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8454F7" w14:textId="6F295317" w:rsidR="001C1CF5" w:rsidRDefault="001C1CF5" w:rsidP="001C1CF5">
      <w:pPr>
        <w:jc w:val="center"/>
        <w:rPr>
          <w:rFonts w:ascii="Times New Roman" w:hAnsi="Times New Roman" w:cs="Times New Roman"/>
          <w:b/>
          <w:sz w:val="24"/>
          <w:szCs w:val="24"/>
        </w:rPr>
      </w:pPr>
      <w:r>
        <w:rPr>
          <w:rFonts w:ascii="Times New Roman" w:hAnsi="Times New Roman" w:cs="Times New Roman"/>
          <w:b/>
          <w:sz w:val="24"/>
          <w:szCs w:val="24"/>
        </w:rPr>
        <w:t>Приложение 3.</w:t>
      </w:r>
      <w:r w:rsidR="00AE686E">
        <w:rPr>
          <w:rFonts w:ascii="Times New Roman" w:hAnsi="Times New Roman" w:cs="Times New Roman"/>
          <w:b/>
          <w:sz w:val="24"/>
          <w:szCs w:val="24"/>
        </w:rPr>
        <w:t>1</w:t>
      </w:r>
      <w:r>
        <w:rPr>
          <w:rFonts w:ascii="Times New Roman" w:hAnsi="Times New Roman" w:cs="Times New Roman"/>
          <w:b/>
          <w:sz w:val="24"/>
          <w:szCs w:val="24"/>
        </w:rPr>
        <w:t xml:space="preserve"> Программы учебных дисциплин</w:t>
      </w:r>
    </w:p>
    <w:p w14:paraId="71D8A672" w14:textId="77777777" w:rsidR="001C1CF5" w:rsidRDefault="001C1CF5" w:rsidP="001C1CF5">
      <w:pPr>
        <w:jc w:val="center"/>
        <w:rPr>
          <w:rFonts w:ascii="Times New Roman" w:hAnsi="Times New Roman" w:cs="Times New Roman"/>
          <w:b/>
          <w:sz w:val="24"/>
          <w:szCs w:val="24"/>
        </w:rPr>
      </w:pPr>
    </w:p>
    <w:p w14:paraId="6D353793" w14:textId="77777777" w:rsidR="001C1CF5" w:rsidRPr="001C1CF5" w:rsidRDefault="001C1CF5" w:rsidP="001C1CF5">
      <w:pPr>
        <w:spacing w:after="60" w:line="276" w:lineRule="auto"/>
        <w:jc w:val="right"/>
        <w:outlineLvl w:val="1"/>
        <w:rPr>
          <w:rFonts w:ascii="Times New Roman" w:eastAsia="Batang" w:hAnsi="Times New Roman" w:cs="Times New Roman"/>
          <w:b/>
          <w:bCs/>
          <w:sz w:val="24"/>
          <w:szCs w:val="24"/>
          <w:highlight w:val="lightGray"/>
          <w:lang w:eastAsia="ru-RU"/>
        </w:rPr>
      </w:pPr>
      <w:bookmarkStart w:id="0" w:name="_Hlk98839701"/>
      <w:bookmarkStart w:id="1" w:name="_Toc84499260"/>
      <w:r w:rsidRPr="001C1CF5">
        <w:rPr>
          <w:rFonts w:ascii="Times New Roman" w:eastAsia="Batang" w:hAnsi="Times New Roman" w:cs="Times New Roman"/>
          <w:b/>
          <w:bCs/>
          <w:sz w:val="24"/>
          <w:szCs w:val="24"/>
          <w:lang w:eastAsia="ru-RU"/>
        </w:rPr>
        <w:t>Приложение</w:t>
      </w:r>
      <w:bookmarkEnd w:id="0"/>
      <w:bookmarkEnd w:id="1"/>
      <w:r w:rsidRPr="001C1CF5">
        <w:rPr>
          <w:rFonts w:ascii="Times New Roman" w:eastAsia="Batang" w:hAnsi="Times New Roman" w:cs="Times New Roman"/>
          <w:b/>
          <w:bCs/>
          <w:sz w:val="24"/>
          <w:szCs w:val="24"/>
          <w:lang w:eastAsia="ru-RU"/>
        </w:rPr>
        <w:t xml:space="preserve"> 3.1</w:t>
      </w:r>
    </w:p>
    <w:p w14:paraId="2DA1E649" w14:textId="77777777" w:rsidR="001C1CF5" w:rsidRPr="001C1CF5" w:rsidRDefault="001C1CF5" w:rsidP="001C1CF5">
      <w:pPr>
        <w:spacing w:after="0" w:line="360" w:lineRule="auto"/>
        <w:jc w:val="right"/>
        <w:rPr>
          <w:rFonts w:ascii="Times New Roman" w:eastAsia="Batang" w:hAnsi="Times New Roman" w:cs="Times New Roman"/>
          <w:sz w:val="24"/>
          <w:szCs w:val="24"/>
          <w:lang w:eastAsia="ru-RU"/>
        </w:rPr>
      </w:pPr>
      <w:r w:rsidRPr="001C1CF5">
        <w:rPr>
          <w:rFonts w:ascii="Times New Roman" w:eastAsia="Batang" w:hAnsi="Times New Roman" w:cs="Times New Roman"/>
          <w:bCs/>
          <w:sz w:val="24"/>
          <w:szCs w:val="24"/>
          <w:lang w:eastAsia="ru-RU"/>
        </w:rPr>
        <w:t xml:space="preserve">к ОПОП-П по </w:t>
      </w:r>
      <w:r w:rsidRPr="001C1CF5">
        <w:rPr>
          <w:rFonts w:ascii="Times New Roman" w:eastAsia="Batang" w:hAnsi="Times New Roman" w:cs="Times New Roman"/>
          <w:sz w:val="24"/>
          <w:szCs w:val="24"/>
          <w:lang w:eastAsia="ru-RU"/>
        </w:rPr>
        <w:t>специальности</w:t>
      </w:r>
    </w:p>
    <w:p w14:paraId="370C36F1" w14:textId="77777777" w:rsidR="001C1CF5" w:rsidRPr="001C1CF5" w:rsidRDefault="001C1CF5" w:rsidP="001C1CF5">
      <w:pPr>
        <w:spacing w:after="0" w:line="360" w:lineRule="auto"/>
        <w:jc w:val="right"/>
        <w:rPr>
          <w:rFonts w:ascii="Times New Roman" w:eastAsia="Batang" w:hAnsi="Times New Roman" w:cs="Times New Roman"/>
          <w:i/>
          <w:sz w:val="24"/>
          <w:szCs w:val="24"/>
          <w:lang w:eastAsia="ru-RU"/>
        </w:rPr>
      </w:pPr>
      <w:r w:rsidRPr="001C1CF5">
        <w:rPr>
          <w:rFonts w:ascii="Times New Roman" w:eastAsia="Batang" w:hAnsi="Times New Roman" w:cs="Times New Roman"/>
          <w:i/>
          <w:sz w:val="24"/>
          <w:szCs w:val="24"/>
          <w:lang w:eastAsia="ru-RU"/>
        </w:rPr>
        <w:t>09.02.07 Информационные системы и программирование</w:t>
      </w:r>
    </w:p>
    <w:p w14:paraId="6AA48CC5" w14:textId="77777777" w:rsidR="001C1CF5" w:rsidRPr="001C1CF5" w:rsidRDefault="001C1CF5" w:rsidP="001C1CF5">
      <w:pPr>
        <w:spacing w:after="200" w:line="276" w:lineRule="auto"/>
        <w:jc w:val="center"/>
        <w:rPr>
          <w:rFonts w:ascii="Times New Roman" w:eastAsia="Batang" w:hAnsi="Times New Roman" w:cs="Times New Roman"/>
          <w:i/>
          <w:sz w:val="18"/>
          <w:szCs w:val="18"/>
          <w:lang w:eastAsia="ru-RU"/>
        </w:rPr>
      </w:pPr>
    </w:p>
    <w:p w14:paraId="45B95DDF" w14:textId="77777777" w:rsidR="001C1CF5" w:rsidRPr="001C1CF5" w:rsidRDefault="001C1CF5" w:rsidP="001C1CF5">
      <w:pPr>
        <w:spacing w:after="200" w:line="276" w:lineRule="auto"/>
        <w:jc w:val="center"/>
        <w:rPr>
          <w:rFonts w:ascii="Times New Roman" w:eastAsia="Batang" w:hAnsi="Times New Roman" w:cs="Times New Roman"/>
          <w:b/>
          <w:i/>
          <w:lang w:eastAsia="ru-RU"/>
        </w:rPr>
      </w:pPr>
    </w:p>
    <w:p w14:paraId="73531AF6" w14:textId="77777777" w:rsidR="001C1CF5" w:rsidRPr="001C1CF5" w:rsidRDefault="001C1CF5" w:rsidP="001C1CF5">
      <w:pPr>
        <w:spacing w:after="200" w:line="276" w:lineRule="auto"/>
        <w:jc w:val="center"/>
        <w:rPr>
          <w:rFonts w:ascii="Times New Roman" w:eastAsia="Batang" w:hAnsi="Times New Roman" w:cs="Times New Roman"/>
          <w:b/>
          <w:i/>
          <w:lang w:eastAsia="ru-RU"/>
        </w:rPr>
      </w:pPr>
    </w:p>
    <w:p w14:paraId="563E3F3C" w14:textId="77777777" w:rsidR="001C1CF5" w:rsidRPr="001C1CF5" w:rsidRDefault="001C1CF5" w:rsidP="001C1CF5">
      <w:pPr>
        <w:spacing w:after="200" w:line="276" w:lineRule="auto"/>
        <w:jc w:val="center"/>
        <w:rPr>
          <w:rFonts w:ascii="Times New Roman" w:eastAsia="Batang" w:hAnsi="Times New Roman" w:cs="Times New Roman"/>
          <w:b/>
          <w:i/>
          <w:lang w:eastAsia="ru-RU"/>
        </w:rPr>
      </w:pPr>
    </w:p>
    <w:p w14:paraId="2D0CC1FB" w14:textId="77777777" w:rsidR="001C1CF5" w:rsidRPr="001C1CF5" w:rsidRDefault="001C1CF5" w:rsidP="001C1CF5">
      <w:pPr>
        <w:spacing w:after="200" w:line="276" w:lineRule="auto"/>
        <w:jc w:val="center"/>
        <w:rPr>
          <w:rFonts w:ascii="Times New Roman" w:eastAsia="Batang" w:hAnsi="Times New Roman" w:cs="Times New Roman"/>
          <w:b/>
          <w:i/>
          <w:lang w:eastAsia="ru-RU"/>
        </w:rPr>
      </w:pPr>
    </w:p>
    <w:p w14:paraId="5D7A8436" w14:textId="77777777" w:rsidR="001C1CF5" w:rsidRPr="001C1CF5" w:rsidRDefault="001C1CF5" w:rsidP="001C1CF5">
      <w:pPr>
        <w:spacing w:after="200" w:line="276" w:lineRule="auto"/>
        <w:jc w:val="center"/>
        <w:rPr>
          <w:rFonts w:ascii="Times New Roman" w:eastAsia="Batang" w:hAnsi="Times New Roman" w:cs="Times New Roman"/>
          <w:b/>
          <w:i/>
          <w:lang w:eastAsia="ru-RU"/>
        </w:rPr>
      </w:pPr>
    </w:p>
    <w:p w14:paraId="402EF724" w14:textId="77777777" w:rsidR="001C1CF5" w:rsidRPr="001C1CF5" w:rsidRDefault="001C1CF5" w:rsidP="001C1CF5">
      <w:pPr>
        <w:spacing w:after="200" w:line="276" w:lineRule="auto"/>
        <w:jc w:val="center"/>
        <w:rPr>
          <w:rFonts w:ascii="Times New Roman" w:eastAsia="Batang" w:hAnsi="Times New Roman" w:cs="Times New Roman"/>
          <w:b/>
          <w:i/>
          <w:lang w:eastAsia="ru-RU"/>
        </w:rPr>
      </w:pPr>
    </w:p>
    <w:p w14:paraId="64CBECA7" w14:textId="77777777" w:rsidR="001C1CF5" w:rsidRPr="001C1CF5" w:rsidRDefault="001C1CF5" w:rsidP="001C1CF5">
      <w:pPr>
        <w:spacing w:after="200" w:line="276" w:lineRule="auto"/>
        <w:jc w:val="center"/>
        <w:rPr>
          <w:rFonts w:ascii="Times New Roman" w:eastAsia="Batang" w:hAnsi="Times New Roman" w:cs="Times New Roman"/>
          <w:b/>
          <w:i/>
          <w:lang w:eastAsia="ru-RU"/>
        </w:rPr>
      </w:pPr>
    </w:p>
    <w:p w14:paraId="7E42B4EE" w14:textId="77777777" w:rsidR="001C1CF5" w:rsidRPr="001C1CF5" w:rsidRDefault="001C1CF5" w:rsidP="001C1CF5">
      <w:pPr>
        <w:spacing w:after="200" w:line="276" w:lineRule="auto"/>
        <w:jc w:val="center"/>
        <w:rPr>
          <w:rFonts w:ascii="Times New Roman" w:eastAsia="Batang" w:hAnsi="Times New Roman" w:cs="Times New Roman"/>
          <w:b/>
          <w:i/>
          <w:lang w:eastAsia="ru-RU"/>
        </w:rPr>
      </w:pPr>
    </w:p>
    <w:p w14:paraId="60240EBD" w14:textId="77777777" w:rsidR="001C1CF5" w:rsidRPr="001C1CF5" w:rsidRDefault="001C1CF5" w:rsidP="001C1CF5">
      <w:pPr>
        <w:spacing w:after="200" w:line="276" w:lineRule="auto"/>
        <w:jc w:val="center"/>
        <w:rPr>
          <w:rFonts w:ascii="Times New Roman" w:eastAsia="Batang" w:hAnsi="Times New Roman" w:cs="Times New Roman"/>
          <w:b/>
          <w:sz w:val="24"/>
          <w:szCs w:val="24"/>
          <w:lang w:eastAsia="ru-RU"/>
        </w:rPr>
      </w:pPr>
      <w:r w:rsidRPr="001C1CF5">
        <w:rPr>
          <w:rFonts w:ascii="Times New Roman" w:eastAsia="Batang" w:hAnsi="Times New Roman" w:cs="Times New Roman"/>
          <w:b/>
          <w:sz w:val="24"/>
          <w:szCs w:val="24"/>
          <w:lang w:eastAsia="ru-RU"/>
        </w:rPr>
        <w:t>РАБОЧАЯ ПРОГРАММА УЧЕБНОЙ ДИСЦИПЛИНЫ</w:t>
      </w:r>
    </w:p>
    <w:p w14:paraId="6256414C" w14:textId="77777777" w:rsidR="001C1CF5" w:rsidRPr="001C1CF5" w:rsidRDefault="001C1CF5" w:rsidP="001C1CF5">
      <w:pPr>
        <w:spacing w:after="200" w:line="276" w:lineRule="auto"/>
        <w:jc w:val="center"/>
        <w:rPr>
          <w:rFonts w:ascii="Times New Roman" w:eastAsia="Batang" w:hAnsi="Times New Roman" w:cs="Times New Roman"/>
          <w:b/>
          <w:i/>
          <w:lang w:eastAsia="ru-RU"/>
        </w:rPr>
      </w:pPr>
      <w:r w:rsidRPr="001C1CF5">
        <w:rPr>
          <w:rFonts w:ascii="Times New Roman" w:eastAsia="Batang" w:hAnsi="Times New Roman" w:cs="Times New Roman"/>
          <w:b/>
          <w:iCs/>
          <w:sz w:val="24"/>
          <w:szCs w:val="24"/>
          <w:lang w:eastAsia="ru-RU"/>
        </w:rPr>
        <w:t>«ООД.01 Русский язык»</w:t>
      </w:r>
    </w:p>
    <w:p w14:paraId="2213FC3E" w14:textId="77777777" w:rsidR="001C1CF5" w:rsidRPr="001C1CF5" w:rsidRDefault="001C1CF5" w:rsidP="001C1CF5">
      <w:pPr>
        <w:spacing w:after="200" w:line="276" w:lineRule="auto"/>
        <w:rPr>
          <w:rFonts w:ascii="Times New Roman" w:eastAsia="Batang" w:hAnsi="Times New Roman" w:cs="Times New Roman"/>
          <w:b/>
          <w:i/>
          <w:lang w:eastAsia="ru-RU"/>
        </w:rPr>
      </w:pPr>
    </w:p>
    <w:p w14:paraId="73C0A51F" w14:textId="77777777" w:rsidR="001C1CF5" w:rsidRPr="001C1CF5" w:rsidRDefault="001C1CF5" w:rsidP="001C1CF5">
      <w:pPr>
        <w:spacing w:after="200" w:line="276" w:lineRule="auto"/>
        <w:rPr>
          <w:rFonts w:ascii="Times New Roman" w:eastAsia="Batang" w:hAnsi="Times New Roman" w:cs="Times New Roman"/>
          <w:b/>
          <w:i/>
          <w:lang w:eastAsia="ru-RU"/>
        </w:rPr>
      </w:pPr>
    </w:p>
    <w:p w14:paraId="408B84DB" w14:textId="77777777" w:rsidR="001C1CF5" w:rsidRPr="001C1CF5" w:rsidRDefault="001C1CF5" w:rsidP="001C1CF5">
      <w:pPr>
        <w:spacing w:after="200" w:line="276" w:lineRule="auto"/>
        <w:rPr>
          <w:rFonts w:ascii="Times New Roman" w:eastAsia="Batang" w:hAnsi="Times New Roman" w:cs="Times New Roman"/>
          <w:b/>
          <w:i/>
          <w:lang w:eastAsia="ru-RU"/>
        </w:rPr>
      </w:pPr>
    </w:p>
    <w:p w14:paraId="4374A34B" w14:textId="77777777" w:rsidR="001C1CF5" w:rsidRPr="001C1CF5" w:rsidRDefault="001C1CF5" w:rsidP="001C1CF5">
      <w:pPr>
        <w:spacing w:after="200" w:line="276" w:lineRule="auto"/>
        <w:rPr>
          <w:rFonts w:ascii="Times New Roman" w:eastAsia="Batang" w:hAnsi="Times New Roman" w:cs="Times New Roman"/>
          <w:b/>
          <w:i/>
          <w:lang w:eastAsia="ru-RU"/>
        </w:rPr>
      </w:pPr>
    </w:p>
    <w:p w14:paraId="6CA95700" w14:textId="77777777" w:rsidR="001C1CF5" w:rsidRPr="001C1CF5" w:rsidRDefault="001C1CF5" w:rsidP="001C1CF5">
      <w:pPr>
        <w:spacing w:after="200" w:line="276" w:lineRule="auto"/>
        <w:rPr>
          <w:rFonts w:ascii="Times New Roman" w:eastAsia="Batang" w:hAnsi="Times New Roman" w:cs="Times New Roman"/>
          <w:b/>
          <w:i/>
          <w:lang w:eastAsia="ru-RU"/>
        </w:rPr>
      </w:pPr>
    </w:p>
    <w:p w14:paraId="377B8446" w14:textId="77777777" w:rsidR="001C1CF5" w:rsidRPr="001C1CF5" w:rsidRDefault="001C1CF5" w:rsidP="001C1CF5">
      <w:pPr>
        <w:spacing w:after="200" w:line="276" w:lineRule="auto"/>
        <w:rPr>
          <w:rFonts w:ascii="Times New Roman" w:eastAsia="Batang" w:hAnsi="Times New Roman" w:cs="Times New Roman"/>
          <w:b/>
          <w:i/>
          <w:lang w:eastAsia="ru-RU"/>
        </w:rPr>
      </w:pPr>
    </w:p>
    <w:p w14:paraId="188E5337" w14:textId="77777777" w:rsidR="001C1CF5" w:rsidRPr="001C1CF5" w:rsidRDefault="001C1CF5" w:rsidP="001C1CF5">
      <w:pPr>
        <w:spacing w:after="200" w:line="276" w:lineRule="auto"/>
        <w:rPr>
          <w:rFonts w:ascii="Times New Roman" w:eastAsia="Batang" w:hAnsi="Times New Roman" w:cs="Times New Roman"/>
          <w:b/>
          <w:i/>
          <w:lang w:eastAsia="ru-RU"/>
        </w:rPr>
      </w:pPr>
    </w:p>
    <w:p w14:paraId="271B1A08" w14:textId="77777777" w:rsidR="001C1CF5" w:rsidRPr="001C1CF5" w:rsidRDefault="001C1CF5" w:rsidP="001C1CF5">
      <w:pPr>
        <w:spacing w:after="200" w:line="276" w:lineRule="auto"/>
        <w:rPr>
          <w:rFonts w:ascii="Times New Roman" w:eastAsia="Batang" w:hAnsi="Times New Roman" w:cs="Times New Roman"/>
          <w:b/>
          <w:i/>
          <w:lang w:eastAsia="ru-RU"/>
        </w:rPr>
      </w:pPr>
    </w:p>
    <w:p w14:paraId="55C26F75" w14:textId="77777777" w:rsidR="001C1CF5" w:rsidRPr="001C1CF5" w:rsidRDefault="001C1CF5" w:rsidP="001C1CF5">
      <w:pPr>
        <w:spacing w:after="200" w:line="276" w:lineRule="auto"/>
        <w:rPr>
          <w:rFonts w:ascii="Times New Roman" w:eastAsia="Batang" w:hAnsi="Times New Roman" w:cs="Times New Roman"/>
          <w:b/>
          <w:i/>
          <w:lang w:eastAsia="ru-RU"/>
        </w:rPr>
      </w:pPr>
    </w:p>
    <w:p w14:paraId="1F3AD172" w14:textId="77777777" w:rsidR="001C1CF5" w:rsidRPr="001C1CF5" w:rsidRDefault="001C1CF5" w:rsidP="001C1CF5">
      <w:pPr>
        <w:spacing w:after="200" w:line="276" w:lineRule="auto"/>
        <w:rPr>
          <w:rFonts w:ascii="Times New Roman" w:eastAsia="Batang" w:hAnsi="Times New Roman" w:cs="Times New Roman"/>
          <w:b/>
          <w:i/>
          <w:lang w:eastAsia="ru-RU"/>
        </w:rPr>
      </w:pPr>
    </w:p>
    <w:p w14:paraId="2E81B225" w14:textId="77777777" w:rsidR="001C1CF5" w:rsidRPr="001C1CF5" w:rsidRDefault="001C1CF5" w:rsidP="001C1CF5">
      <w:pPr>
        <w:spacing w:after="200" w:line="276" w:lineRule="auto"/>
        <w:rPr>
          <w:rFonts w:ascii="Times New Roman" w:eastAsia="Batang" w:hAnsi="Times New Roman" w:cs="Times New Roman"/>
          <w:b/>
          <w:i/>
          <w:lang w:eastAsia="ru-RU"/>
        </w:rPr>
      </w:pPr>
    </w:p>
    <w:p w14:paraId="409C03F7" w14:textId="77777777" w:rsidR="001C1CF5" w:rsidRPr="001C1CF5" w:rsidRDefault="001C1CF5" w:rsidP="001C1CF5">
      <w:pPr>
        <w:spacing w:after="200" w:line="276" w:lineRule="auto"/>
        <w:jc w:val="center"/>
        <w:rPr>
          <w:rFonts w:ascii="Times New Roman" w:eastAsia="Batang" w:hAnsi="Times New Roman" w:cs="Times New Roman"/>
          <w:b/>
          <w:iCs/>
          <w:sz w:val="24"/>
          <w:szCs w:val="24"/>
          <w:lang w:eastAsia="ru-RU"/>
        </w:rPr>
      </w:pPr>
      <w:r w:rsidRPr="001C1CF5">
        <w:rPr>
          <w:rFonts w:ascii="Times New Roman" w:eastAsia="Batang" w:hAnsi="Times New Roman" w:cs="Times New Roman"/>
          <w:b/>
          <w:sz w:val="24"/>
          <w:szCs w:val="24"/>
          <w:lang w:eastAsia="ru-RU"/>
        </w:rPr>
        <w:t>2023 год</w:t>
      </w:r>
    </w:p>
    <w:p w14:paraId="3C51025B" w14:textId="77777777" w:rsidR="001C1CF5" w:rsidRPr="001C1CF5" w:rsidRDefault="001C1CF5" w:rsidP="001C1CF5">
      <w:pPr>
        <w:spacing w:after="0" w:line="276" w:lineRule="auto"/>
        <w:rPr>
          <w:rFonts w:ascii="Times New Roman" w:eastAsia="Batang" w:hAnsi="Times New Roman" w:cs="Times New Roman"/>
          <w:b/>
          <w:i/>
          <w:sz w:val="24"/>
          <w:szCs w:val="24"/>
          <w:lang w:eastAsia="ru-RU"/>
        </w:rPr>
        <w:sectPr w:rsidR="001C1CF5" w:rsidRPr="001C1CF5">
          <w:pgSz w:w="11907" w:h="16840"/>
          <w:pgMar w:top="1134" w:right="851" w:bottom="992" w:left="1418" w:header="709" w:footer="709" w:gutter="0"/>
          <w:cols w:space="720"/>
        </w:sectPr>
      </w:pPr>
    </w:p>
    <w:p w14:paraId="0AD43EEB" w14:textId="77777777" w:rsidR="001C1CF5" w:rsidRPr="001C1CF5" w:rsidRDefault="001C1CF5" w:rsidP="001C1CF5">
      <w:pPr>
        <w:spacing w:after="200" w:line="276" w:lineRule="auto"/>
        <w:jc w:val="center"/>
        <w:rPr>
          <w:rFonts w:ascii="Times New Roman" w:eastAsia="Batang" w:hAnsi="Times New Roman" w:cs="Times New Roman"/>
          <w:b/>
          <w:i/>
          <w:sz w:val="24"/>
          <w:szCs w:val="24"/>
          <w:lang w:eastAsia="ru-RU"/>
        </w:rPr>
      </w:pPr>
      <w:r w:rsidRPr="001C1CF5">
        <w:rPr>
          <w:rFonts w:ascii="Times New Roman" w:eastAsia="Batang" w:hAnsi="Times New Roman" w:cs="Times New Roman"/>
          <w:b/>
          <w:i/>
          <w:sz w:val="24"/>
          <w:szCs w:val="24"/>
          <w:lang w:eastAsia="ru-RU"/>
        </w:rPr>
        <w:lastRenderedPageBreak/>
        <w:t>СОДЕРЖАНИЕ</w:t>
      </w:r>
      <w:r w:rsidRPr="001C1CF5">
        <w:rPr>
          <w:rFonts w:ascii="Times New Roman" w:eastAsia="Batang" w:hAnsi="Times New Roman" w:cs="Times New Roman"/>
          <w:b/>
          <w:sz w:val="28"/>
          <w:szCs w:val="28"/>
          <w:highlight w:val="red"/>
          <w:lang w:eastAsia="ru-RU"/>
        </w:rPr>
        <w:t xml:space="preserve"> </w:t>
      </w:r>
    </w:p>
    <w:p w14:paraId="0B7E7964" w14:textId="77777777" w:rsidR="001C1CF5" w:rsidRPr="001C1CF5" w:rsidRDefault="001C1CF5" w:rsidP="001C1CF5">
      <w:pPr>
        <w:spacing w:after="200" w:line="276" w:lineRule="auto"/>
        <w:rPr>
          <w:rFonts w:ascii="Times New Roman" w:eastAsia="Batang" w:hAnsi="Times New Roman" w:cs="Times New Roman"/>
          <w:b/>
          <w:i/>
          <w:sz w:val="24"/>
          <w:szCs w:val="24"/>
          <w:lang w:eastAsia="ru-RU"/>
        </w:rPr>
      </w:pPr>
    </w:p>
    <w:tbl>
      <w:tblPr>
        <w:tblW w:w="0" w:type="auto"/>
        <w:tblLook w:val="01E0" w:firstRow="1" w:lastRow="1" w:firstColumn="1" w:lastColumn="1" w:noHBand="0" w:noVBand="0"/>
      </w:tblPr>
      <w:tblGrid>
        <w:gridCol w:w="7501"/>
        <w:gridCol w:w="1854"/>
      </w:tblGrid>
      <w:tr w:rsidR="001C1CF5" w:rsidRPr="001C1CF5" w14:paraId="7EA5AEF3" w14:textId="77777777" w:rsidTr="001C1CF5">
        <w:tc>
          <w:tcPr>
            <w:tcW w:w="7501" w:type="dxa"/>
          </w:tcPr>
          <w:p w14:paraId="0E03B7C4" w14:textId="77777777" w:rsidR="001C1CF5" w:rsidRPr="001C1CF5" w:rsidRDefault="001C1CF5" w:rsidP="001C1CF5">
            <w:pPr>
              <w:numPr>
                <w:ilvl w:val="0"/>
                <w:numId w:val="1"/>
              </w:numPr>
              <w:suppressAutoHyphens/>
              <w:spacing w:after="200" w:line="276" w:lineRule="auto"/>
              <w:rPr>
                <w:rFonts w:ascii="Times New Roman" w:eastAsia="Batang" w:hAnsi="Times New Roman" w:cs="Times New Roman"/>
                <w:b/>
                <w:sz w:val="24"/>
                <w:szCs w:val="24"/>
                <w:lang w:eastAsia="ru-RU"/>
              </w:rPr>
            </w:pPr>
            <w:r w:rsidRPr="001C1CF5">
              <w:rPr>
                <w:rFonts w:ascii="Times New Roman" w:eastAsia="Batang" w:hAnsi="Times New Roman" w:cs="Times New Roman"/>
                <w:b/>
                <w:sz w:val="24"/>
                <w:szCs w:val="24"/>
                <w:lang w:eastAsia="ru-RU"/>
              </w:rPr>
              <w:t>ОБЩАЯ ХАРАКТЕРИСТИКА РАБОЧЕЙ ПРОГРАММЫ УЧЕБНОЙ ДИСЦИПЛИНЫ</w:t>
            </w:r>
          </w:p>
        </w:tc>
        <w:tc>
          <w:tcPr>
            <w:tcW w:w="1854" w:type="dxa"/>
            <w:shd w:val="clear" w:color="auto" w:fill="auto"/>
          </w:tcPr>
          <w:p w14:paraId="3FAD83CA" w14:textId="77777777" w:rsidR="001C1CF5" w:rsidRPr="001C1CF5" w:rsidRDefault="001C1CF5" w:rsidP="001C1CF5">
            <w:pPr>
              <w:spacing w:after="200" w:line="276" w:lineRule="auto"/>
              <w:jc w:val="center"/>
              <w:rPr>
                <w:rFonts w:ascii="Times New Roman" w:eastAsia="Batang" w:hAnsi="Times New Roman" w:cs="Times New Roman"/>
                <w:b/>
                <w:sz w:val="24"/>
                <w:szCs w:val="24"/>
                <w:lang w:eastAsia="ru-RU"/>
              </w:rPr>
            </w:pPr>
            <w:r w:rsidRPr="001C1CF5">
              <w:rPr>
                <w:rFonts w:ascii="Times New Roman" w:eastAsia="Batang" w:hAnsi="Times New Roman" w:cs="Times New Roman"/>
                <w:b/>
                <w:sz w:val="24"/>
                <w:szCs w:val="24"/>
                <w:lang w:eastAsia="ru-RU"/>
              </w:rPr>
              <w:t>…</w:t>
            </w:r>
          </w:p>
        </w:tc>
      </w:tr>
      <w:tr w:rsidR="001C1CF5" w:rsidRPr="001C1CF5" w14:paraId="62D9CEEA" w14:textId="77777777" w:rsidTr="001C1CF5">
        <w:tc>
          <w:tcPr>
            <w:tcW w:w="7501" w:type="dxa"/>
          </w:tcPr>
          <w:p w14:paraId="3535A6ED" w14:textId="77777777" w:rsidR="001C1CF5" w:rsidRPr="001C1CF5" w:rsidRDefault="001C1CF5" w:rsidP="001C1CF5">
            <w:pPr>
              <w:numPr>
                <w:ilvl w:val="0"/>
                <w:numId w:val="1"/>
              </w:numPr>
              <w:suppressAutoHyphens/>
              <w:spacing w:after="200" w:line="276" w:lineRule="auto"/>
              <w:rPr>
                <w:rFonts w:ascii="Times New Roman" w:eastAsia="Batang" w:hAnsi="Times New Roman" w:cs="Times New Roman"/>
                <w:b/>
                <w:sz w:val="24"/>
                <w:szCs w:val="24"/>
                <w:lang w:eastAsia="ru-RU"/>
              </w:rPr>
            </w:pPr>
            <w:r w:rsidRPr="001C1CF5">
              <w:rPr>
                <w:rFonts w:ascii="Times New Roman" w:eastAsia="Batang" w:hAnsi="Times New Roman" w:cs="Times New Roman"/>
                <w:b/>
                <w:sz w:val="24"/>
                <w:szCs w:val="24"/>
                <w:lang w:eastAsia="ru-RU"/>
              </w:rPr>
              <w:t>СТРУКТУРА И СОДЕРЖАНИЕ УЧЕБНОЙ ДИСЦИПЛИНЫ</w:t>
            </w:r>
          </w:p>
        </w:tc>
        <w:tc>
          <w:tcPr>
            <w:tcW w:w="1854" w:type="dxa"/>
            <w:shd w:val="clear" w:color="auto" w:fill="auto"/>
          </w:tcPr>
          <w:p w14:paraId="6651954E" w14:textId="77777777" w:rsidR="001C1CF5" w:rsidRPr="001C1CF5" w:rsidRDefault="001C1CF5" w:rsidP="001C1CF5">
            <w:pPr>
              <w:spacing w:after="200" w:line="276" w:lineRule="auto"/>
              <w:jc w:val="center"/>
              <w:rPr>
                <w:rFonts w:ascii="Times New Roman" w:eastAsia="Batang" w:hAnsi="Times New Roman" w:cs="Times New Roman"/>
                <w:b/>
                <w:sz w:val="24"/>
                <w:szCs w:val="24"/>
                <w:lang w:eastAsia="ru-RU"/>
              </w:rPr>
            </w:pPr>
            <w:r w:rsidRPr="001C1CF5">
              <w:rPr>
                <w:rFonts w:ascii="Times New Roman" w:eastAsia="Batang" w:hAnsi="Times New Roman" w:cs="Times New Roman"/>
                <w:b/>
                <w:sz w:val="24"/>
                <w:szCs w:val="24"/>
                <w:lang w:eastAsia="ru-RU"/>
              </w:rPr>
              <w:t>…</w:t>
            </w:r>
          </w:p>
        </w:tc>
      </w:tr>
      <w:tr w:rsidR="001C1CF5" w:rsidRPr="001C1CF5" w14:paraId="29712C33" w14:textId="77777777" w:rsidTr="001C1CF5">
        <w:tc>
          <w:tcPr>
            <w:tcW w:w="7501" w:type="dxa"/>
          </w:tcPr>
          <w:p w14:paraId="58E3D154" w14:textId="77777777" w:rsidR="001C1CF5" w:rsidRPr="001C1CF5" w:rsidRDefault="001C1CF5" w:rsidP="001C1CF5">
            <w:pPr>
              <w:numPr>
                <w:ilvl w:val="0"/>
                <w:numId w:val="1"/>
              </w:numPr>
              <w:suppressAutoHyphens/>
              <w:spacing w:after="200" w:line="276" w:lineRule="auto"/>
              <w:rPr>
                <w:rFonts w:ascii="Times New Roman" w:eastAsia="Batang" w:hAnsi="Times New Roman" w:cs="Times New Roman"/>
                <w:b/>
                <w:sz w:val="24"/>
                <w:szCs w:val="24"/>
                <w:lang w:eastAsia="ru-RU"/>
              </w:rPr>
            </w:pPr>
            <w:r w:rsidRPr="001C1CF5">
              <w:rPr>
                <w:rFonts w:ascii="Times New Roman" w:eastAsia="Batang" w:hAnsi="Times New Roman" w:cs="Times New Roman"/>
                <w:b/>
                <w:sz w:val="24"/>
                <w:szCs w:val="24"/>
                <w:lang w:eastAsia="ru-RU"/>
              </w:rPr>
              <w:t>УСЛОВИЯ РЕАЛИЗАЦИИ УЧЕБНОЙ ДИСЦИПЛИНЫ</w:t>
            </w:r>
          </w:p>
        </w:tc>
        <w:tc>
          <w:tcPr>
            <w:tcW w:w="1854" w:type="dxa"/>
            <w:shd w:val="clear" w:color="auto" w:fill="auto"/>
          </w:tcPr>
          <w:p w14:paraId="36E27A0E" w14:textId="77777777" w:rsidR="001C1CF5" w:rsidRPr="001C1CF5" w:rsidRDefault="001C1CF5" w:rsidP="001C1CF5">
            <w:pPr>
              <w:spacing w:after="200" w:line="276" w:lineRule="auto"/>
              <w:jc w:val="center"/>
              <w:rPr>
                <w:rFonts w:ascii="Times New Roman" w:eastAsia="Batang" w:hAnsi="Times New Roman" w:cs="Times New Roman"/>
                <w:b/>
                <w:sz w:val="24"/>
                <w:szCs w:val="24"/>
                <w:lang w:eastAsia="ru-RU"/>
              </w:rPr>
            </w:pPr>
            <w:r w:rsidRPr="001C1CF5">
              <w:rPr>
                <w:rFonts w:ascii="Times New Roman" w:eastAsia="Batang" w:hAnsi="Times New Roman" w:cs="Times New Roman"/>
                <w:b/>
                <w:sz w:val="24"/>
                <w:szCs w:val="24"/>
                <w:lang w:eastAsia="ru-RU"/>
              </w:rPr>
              <w:t>…</w:t>
            </w:r>
          </w:p>
        </w:tc>
      </w:tr>
      <w:tr w:rsidR="001C1CF5" w:rsidRPr="001C1CF5" w14:paraId="49562F4A" w14:textId="77777777" w:rsidTr="001C1CF5">
        <w:tc>
          <w:tcPr>
            <w:tcW w:w="7501" w:type="dxa"/>
          </w:tcPr>
          <w:p w14:paraId="75B97472" w14:textId="77777777" w:rsidR="001C1CF5" w:rsidRPr="001C1CF5" w:rsidRDefault="001C1CF5" w:rsidP="001C1CF5">
            <w:pPr>
              <w:numPr>
                <w:ilvl w:val="0"/>
                <w:numId w:val="1"/>
              </w:numPr>
              <w:suppressAutoHyphens/>
              <w:spacing w:after="200" w:line="276" w:lineRule="auto"/>
              <w:rPr>
                <w:rFonts w:ascii="Times New Roman" w:eastAsia="Batang" w:hAnsi="Times New Roman" w:cs="Times New Roman"/>
                <w:b/>
                <w:sz w:val="24"/>
                <w:szCs w:val="24"/>
                <w:lang w:eastAsia="ru-RU"/>
              </w:rPr>
            </w:pPr>
            <w:r w:rsidRPr="001C1CF5">
              <w:rPr>
                <w:rFonts w:ascii="Times New Roman" w:eastAsia="Batang" w:hAnsi="Times New Roman" w:cs="Times New Roman"/>
                <w:b/>
                <w:sz w:val="24"/>
                <w:szCs w:val="24"/>
                <w:lang w:eastAsia="ru-RU"/>
              </w:rPr>
              <w:t>КОНТРОЛЬ И ОЦЕНКА РЕЗУЛЬТАТОВ ОСВОЕНИЯ УЧЕБНОЙ ДИСЦИПЛИНЫ</w:t>
            </w:r>
          </w:p>
          <w:p w14:paraId="66B52409" w14:textId="77777777" w:rsidR="001C1CF5" w:rsidRPr="001C1CF5" w:rsidRDefault="001C1CF5" w:rsidP="001C1CF5">
            <w:pPr>
              <w:suppressAutoHyphens/>
              <w:spacing w:after="200" w:line="276" w:lineRule="auto"/>
              <w:rPr>
                <w:rFonts w:ascii="Times New Roman" w:eastAsia="Batang" w:hAnsi="Times New Roman" w:cs="Times New Roman"/>
                <w:b/>
                <w:sz w:val="24"/>
                <w:szCs w:val="24"/>
                <w:lang w:eastAsia="ru-RU"/>
              </w:rPr>
            </w:pPr>
          </w:p>
        </w:tc>
        <w:tc>
          <w:tcPr>
            <w:tcW w:w="1854" w:type="dxa"/>
            <w:shd w:val="clear" w:color="auto" w:fill="auto"/>
          </w:tcPr>
          <w:p w14:paraId="4E345964" w14:textId="77777777" w:rsidR="001C1CF5" w:rsidRPr="001C1CF5" w:rsidRDefault="001C1CF5" w:rsidP="001C1CF5">
            <w:pPr>
              <w:spacing w:after="200" w:line="276" w:lineRule="auto"/>
              <w:jc w:val="center"/>
              <w:rPr>
                <w:rFonts w:ascii="Times New Roman" w:eastAsia="Batang" w:hAnsi="Times New Roman" w:cs="Times New Roman"/>
                <w:b/>
                <w:sz w:val="24"/>
                <w:szCs w:val="24"/>
                <w:lang w:eastAsia="ru-RU"/>
              </w:rPr>
            </w:pPr>
            <w:r w:rsidRPr="001C1CF5">
              <w:rPr>
                <w:rFonts w:ascii="Times New Roman" w:eastAsia="Batang" w:hAnsi="Times New Roman" w:cs="Times New Roman"/>
                <w:b/>
                <w:sz w:val="24"/>
                <w:szCs w:val="24"/>
                <w:lang w:eastAsia="ru-RU"/>
              </w:rPr>
              <w:t>…</w:t>
            </w:r>
          </w:p>
        </w:tc>
      </w:tr>
    </w:tbl>
    <w:p w14:paraId="0A60FB2F" w14:textId="77777777" w:rsidR="001C1CF5" w:rsidRPr="001C1CF5" w:rsidRDefault="001C1CF5" w:rsidP="001C1CF5">
      <w:pPr>
        <w:numPr>
          <w:ilvl w:val="0"/>
          <w:numId w:val="2"/>
        </w:numPr>
        <w:suppressAutoHyphens/>
        <w:spacing w:after="0" w:line="276" w:lineRule="auto"/>
        <w:jc w:val="center"/>
        <w:rPr>
          <w:rFonts w:ascii="Times New Roman" w:eastAsia="Batang" w:hAnsi="Times New Roman" w:cs="Times New Roman"/>
          <w:b/>
          <w:sz w:val="24"/>
          <w:szCs w:val="24"/>
          <w:lang w:eastAsia="ru-RU"/>
        </w:rPr>
      </w:pPr>
      <w:r w:rsidRPr="001C1CF5">
        <w:rPr>
          <w:rFonts w:ascii="Times New Roman" w:eastAsia="Batang" w:hAnsi="Times New Roman" w:cs="Times New Roman"/>
          <w:b/>
          <w:i/>
          <w:u w:val="single"/>
          <w:lang w:eastAsia="ru-RU"/>
        </w:rPr>
        <w:br w:type="page"/>
      </w:r>
      <w:r w:rsidRPr="001C1CF5">
        <w:rPr>
          <w:rFonts w:ascii="Times New Roman" w:eastAsia="Batang" w:hAnsi="Times New Roman" w:cs="Times New Roman"/>
          <w:b/>
          <w:sz w:val="24"/>
          <w:szCs w:val="24"/>
          <w:lang w:eastAsia="ru-RU"/>
        </w:rPr>
        <w:lastRenderedPageBreak/>
        <w:t>ОБЩАЯ ХАРАКТЕРИСТИКА РАБОЧЕЙ ПРОГРАММЫ УЧЕБНОЙ ДИСЦИПЛИНЫ</w:t>
      </w:r>
    </w:p>
    <w:p w14:paraId="4590F09F" w14:textId="77777777" w:rsidR="001C1CF5" w:rsidRPr="001C1CF5" w:rsidRDefault="001C1CF5" w:rsidP="001C1CF5">
      <w:pPr>
        <w:spacing w:after="200" w:line="276" w:lineRule="auto"/>
        <w:jc w:val="center"/>
        <w:rPr>
          <w:rFonts w:ascii="Times New Roman" w:eastAsia="Batang" w:hAnsi="Times New Roman" w:cs="Times New Roman"/>
          <w:b/>
          <w:i/>
          <w:lang w:eastAsia="ru-RU"/>
        </w:rPr>
      </w:pPr>
      <w:bookmarkStart w:id="2" w:name="_Hlk107851769"/>
      <w:r w:rsidRPr="001C1CF5">
        <w:rPr>
          <w:rFonts w:ascii="Times New Roman" w:eastAsia="Batang" w:hAnsi="Times New Roman" w:cs="Times New Roman"/>
          <w:b/>
          <w:iCs/>
          <w:sz w:val="24"/>
          <w:szCs w:val="24"/>
          <w:lang w:eastAsia="ru-RU"/>
        </w:rPr>
        <w:t>«</w:t>
      </w:r>
      <w:bookmarkEnd w:id="2"/>
      <w:r w:rsidRPr="001C1CF5">
        <w:rPr>
          <w:rFonts w:ascii="Times New Roman" w:eastAsia="Batang" w:hAnsi="Times New Roman" w:cs="Times New Roman"/>
          <w:b/>
          <w:iCs/>
          <w:sz w:val="24"/>
          <w:szCs w:val="24"/>
          <w:lang w:eastAsia="ru-RU"/>
        </w:rPr>
        <w:t>ООД.01 Русский язык»</w:t>
      </w:r>
    </w:p>
    <w:p w14:paraId="646BE697" w14:textId="77777777" w:rsidR="001C1CF5" w:rsidRPr="001C1CF5" w:rsidRDefault="001C1CF5" w:rsidP="001C1C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Batang" w:hAnsi="Times New Roman" w:cs="Times New Roman"/>
          <w:sz w:val="24"/>
          <w:szCs w:val="24"/>
          <w:lang w:eastAsia="ru-RU"/>
        </w:rPr>
      </w:pPr>
      <w:r w:rsidRPr="001C1CF5">
        <w:rPr>
          <w:rFonts w:ascii="Times New Roman" w:eastAsia="Batang" w:hAnsi="Times New Roman" w:cs="Times New Roman"/>
          <w:b/>
          <w:sz w:val="24"/>
          <w:szCs w:val="24"/>
          <w:lang w:eastAsia="ru-RU"/>
        </w:rPr>
        <w:t xml:space="preserve">1.1. Место дисциплины в структуре основной образовательной программы: </w:t>
      </w:r>
    </w:p>
    <w:p w14:paraId="1A7A1F1A" w14:textId="77777777" w:rsidR="001C1CF5" w:rsidRPr="001C1CF5" w:rsidRDefault="001C1CF5" w:rsidP="001C1CF5">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Batang" w:hAnsi="Times New Roman" w:cs="Times New Roman"/>
          <w:i/>
          <w:sz w:val="24"/>
          <w:szCs w:val="24"/>
          <w:lang w:eastAsia="ru-RU"/>
        </w:rPr>
      </w:pPr>
      <w:r w:rsidRPr="001C1CF5">
        <w:rPr>
          <w:rFonts w:ascii="Times New Roman" w:eastAsia="Batang" w:hAnsi="Times New Roman" w:cs="Times New Roman"/>
          <w:sz w:val="24"/>
          <w:szCs w:val="24"/>
          <w:lang w:eastAsia="ru-RU"/>
        </w:rPr>
        <w:t xml:space="preserve">Учебная дисциплина «ООД.01 Русский язык» является обязательной частью </w:t>
      </w:r>
      <w:r w:rsidRPr="001C1CF5">
        <w:rPr>
          <w:rFonts w:ascii="Times New Roman" w:eastAsia="Times New Roman" w:hAnsi="Times New Roman" w:cs="Batang"/>
          <w:sz w:val="24"/>
          <w:szCs w:val="24"/>
          <w:lang w:eastAsia="ru-RU"/>
        </w:rPr>
        <w:t>блока общеобразовательных дисциплин</w:t>
      </w:r>
      <w:r w:rsidRPr="001C1CF5">
        <w:rPr>
          <w:rFonts w:ascii="Times New Roman" w:eastAsia="Batang" w:hAnsi="Times New Roman" w:cs="Times New Roman"/>
          <w:b/>
          <w:bCs/>
          <w:sz w:val="24"/>
          <w:szCs w:val="24"/>
          <w:lang w:eastAsia="ru-RU"/>
        </w:rPr>
        <w:t xml:space="preserve"> </w:t>
      </w:r>
      <w:r w:rsidRPr="001C1CF5">
        <w:rPr>
          <w:rFonts w:ascii="Times New Roman" w:eastAsia="Batang" w:hAnsi="Times New Roman" w:cs="Times New Roman"/>
          <w:bCs/>
          <w:sz w:val="24"/>
          <w:szCs w:val="24"/>
          <w:lang w:eastAsia="ru-RU"/>
        </w:rPr>
        <w:t>О</w:t>
      </w:r>
      <w:r w:rsidRPr="001C1CF5">
        <w:rPr>
          <w:rFonts w:ascii="Times New Roman" w:eastAsia="Batang" w:hAnsi="Times New Roman" w:cs="Times New Roman"/>
          <w:sz w:val="24"/>
          <w:szCs w:val="24"/>
          <w:lang w:eastAsia="ru-RU"/>
        </w:rPr>
        <w:t xml:space="preserve">ПОП-П в соответствии с ФГОС СПО </w:t>
      </w:r>
      <w:r w:rsidRPr="001C1CF5">
        <w:rPr>
          <w:rFonts w:ascii="Times New Roman" w:eastAsia="Batang" w:hAnsi="Times New Roman" w:cs="Times New Roman"/>
          <w:i/>
          <w:sz w:val="24"/>
          <w:szCs w:val="24"/>
          <w:lang w:eastAsia="ru-RU"/>
        </w:rPr>
        <w:t xml:space="preserve">по специальности 09.02.07 Информационные системы и программирование.  </w:t>
      </w:r>
    </w:p>
    <w:p w14:paraId="5A07DFAB" w14:textId="77777777" w:rsidR="001C1CF5" w:rsidRPr="001C1CF5" w:rsidRDefault="001C1CF5" w:rsidP="001C1CF5">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Batang" w:hAnsi="Times New Roman" w:cs="Times New Roman"/>
          <w:sz w:val="24"/>
          <w:szCs w:val="24"/>
          <w:lang w:eastAsia="ru-RU"/>
        </w:rPr>
      </w:pPr>
      <w:r w:rsidRPr="001C1CF5">
        <w:rPr>
          <w:rFonts w:ascii="Times New Roman" w:eastAsia="Batang" w:hAnsi="Times New Roman" w:cs="Times New Roman"/>
          <w:sz w:val="24"/>
          <w:szCs w:val="24"/>
          <w:lang w:eastAsia="ru-RU"/>
        </w:rPr>
        <w:t>Особое значение дисциплина имеет при формировании и развитии ОК 04, ОК 05, ОК 09.</w:t>
      </w:r>
    </w:p>
    <w:p w14:paraId="7B1C77F0" w14:textId="77777777" w:rsidR="001C1CF5" w:rsidRPr="001C1CF5" w:rsidRDefault="001C1CF5" w:rsidP="001C1CF5">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Batang" w:hAnsi="Times New Roman" w:cs="Times New Roman"/>
          <w:sz w:val="24"/>
          <w:szCs w:val="24"/>
          <w:lang w:eastAsia="ru-RU"/>
        </w:rPr>
      </w:pPr>
    </w:p>
    <w:p w14:paraId="0E3223B5" w14:textId="77777777" w:rsidR="001C1CF5" w:rsidRPr="001C1CF5" w:rsidRDefault="001C1CF5" w:rsidP="001C1CF5">
      <w:pPr>
        <w:spacing w:after="0" w:line="276" w:lineRule="auto"/>
        <w:rPr>
          <w:rFonts w:ascii="Times New Roman" w:eastAsia="Batang" w:hAnsi="Times New Roman" w:cs="Times New Roman"/>
          <w:b/>
          <w:sz w:val="24"/>
          <w:szCs w:val="24"/>
          <w:lang w:eastAsia="ru-RU"/>
        </w:rPr>
      </w:pPr>
      <w:r w:rsidRPr="001C1CF5">
        <w:rPr>
          <w:rFonts w:ascii="Times New Roman" w:eastAsia="Batang" w:hAnsi="Times New Roman" w:cs="Times New Roman"/>
          <w:b/>
          <w:sz w:val="24"/>
          <w:szCs w:val="24"/>
          <w:lang w:eastAsia="ru-RU"/>
        </w:rPr>
        <w:t>1.2. Цель и планируемые результаты освоения дисциплины:</w:t>
      </w:r>
    </w:p>
    <w:p w14:paraId="3490916C" w14:textId="77777777" w:rsidR="001C1CF5" w:rsidRPr="001C1CF5" w:rsidRDefault="001C1CF5" w:rsidP="001C1CF5">
      <w:pPr>
        <w:suppressAutoHyphens/>
        <w:spacing w:after="0" w:line="240" w:lineRule="auto"/>
        <w:jc w:val="both"/>
        <w:rPr>
          <w:rFonts w:ascii="Times New Roman" w:eastAsia="Batang" w:hAnsi="Times New Roman" w:cs="Times New Roman"/>
          <w:sz w:val="24"/>
          <w:szCs w:val="24"/>
        </w:rPr>
      </w:pPr>
      <w:r w:rsidRPr="001C1CF5">
        <w:rPr>
          <w:rFonts w:ascii="Times New Roman" w:eastAsia="Batang" w:hAnsi="Times New Roman" w:cs="Times New Roman"/>
          <w:sz w:val="24"/>
          <w:szCs w:val="24"/>
          <w:lang w:eastAsia="ru-RU"/>
        </w:rPr>
        <w:t xml:space="preserve">В рамках программы учебной дисциплины обучающимися осваиваются умения </w:t>
      </w:r>
      <w:r w:rsidRPr="001C1CF5">
        <w:rPr>
          <w:rFonts w:ascii="Times New Roman" w:eastAsia="Batang" w:hAnsi="Times New Roman" w:cs="Times New Roman"/>
          <w:sz w:val="24"/>
          <w:szCs w:val="24"/>
          <w:lang w:eastAsia="ru-RU"/>
        </w:rPr>
        <w:br/>
        <w:t>и знания</w:t>
      </w:r>
    </w:p>
    <w:tbl>
      <w:tblPr>
        <w:tblW w:w="91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26"/>
        <w:gridCol w:w="1428"/>
        <w:gridCol w:w="2258"/>
        <w:gridCol w:w="1428"/>
        <w:gridCol w:w="2537"/>
      </w:tblGrid>
      <w:tr w:rsidR="001C1CF5" w:rsidRPr="001C1CF5" w14:paraId="7AD491DC" w14:textId="77777777" w:rsidTr="001C1CF5">
        <w:trPr>
          <w:trHeight w:val="649"/>
        </w:trPr>
        <w:tc>
          <w:tcPr>
            <w:tcW w:w="1526" w:type="dxa"/>
            <w:hideMark/>
          </w:tcPr>
          <w:p w14:paraId="2927BEB1" w14:textId="77777777" w:rsidR="001C1CF5" w:rsidRPr="001C1CF5" w:rsidRDefault="001C1CF5" w:rsidP="001C1CF5">
            <w:pPr>
              <w:suppressAutoHyphens/>
              <w:spacing w:after="0" w:line="240" w:lineRule="auto"/>
              <w:jc w:val="center"/>
              <w:rPr>
                <w:rFonts w:ascii="Times New Roman" w:eastAsia="Batang" w:hAnsi="Times New Roman" w:cs="Times New Roman"/>
                <w:lang w:eastAsia="ru-RU"/>
              </w:rPr>
            </w:pPr>
            <w:r w:rsidRPr="001C1CF5">
              <w:rPr>
                <w:rFonts w:ascii="Times New Roman" w:eastAsia="Batang" w:hAnsi="Times New Roman" w:cs="Times New Roman"/>
                <w:lang w:eastAsia="ru-RU"/>
              </w:rPr>
              <w:t>Код</w:t>
            </w:r>
          </w:p>
          <w:p w14:paraId="74CB59B3" w14:textId="77777777" w:rsidR="001C1CF5" w:rsidRPr="001C1CF5" w:rsidRDefault="001C1CF5" w:rsidP="001C1CF5">
            <w:pPr>
              <w:suppressAutoHyphens/>
              <w:spacing w:after="0" w:line="240" w:lineRule="auto"/>
              <w:jc w:val="center"/>
              <w:rPr>
                <w:rFonts w:ascii="Times New Roman" w:eastAsia="Batang" w:hAnsi="Times New Roman" w:cs="Times New Roman"/>
                <w:lang w:eastAsia="ru-RU"/>
              </w:rPr>
            </w:pPr>
            <w:r w:rsidRPr="001C1CF5">
              <w:rPr>
                <w:rFonts w:ascii="Times New Roman" w:eastAsia="Batang" w:hAnsi="Times New Roman" w:cs="Times New Roman"/>
                <w:lang w:eastAsia="ru-RU"/>
              </w:rPr>
              <w:t>ПК, ОК</w:t>
            </w:r>
          </w:p>
        </w:tc>
        <w:tc>
          <w:tcPr>
            <w:tcW w:w="1428" w:type="dxa"/>
          </w:tcPr>
          <w:p w14:paraId="383D1A38" w14:textId="77777777" w:rsidR="001C1CF5" w:rsidRPr="001C1CF5" w:rsidRDefault="001C1CF5" w:rsidP="001C1CF5">
            <w:pPr>
              <w:suppressAutoHyphens/>
              <w:spacing w:after="0" w:line="240" w:lineRule="auto"/>
              <w:jc w:val="center"/>
              <w:rPr>
                <w:rFonts w:ascii="Times New Roman" w:eastAsia="Batang" w:hAnsi="Times New Roman" w:cs="Times New Roman"/>
                <w:lang w:eastAsia="ru-RU"/>
              </w:rPr>
            </w:pPr>
            <w:r w:rsidRPr="001C1CF5">
              <w:rPr>
                <w:rFonts w:ascii="Times New Roman" w:eastAsia="Batang" w:hAnsi="Times New Roman" w:cs="Times New Roman"/>
                <w:lang w:eastAsia="ru-RU"/>
              </w:rPr>
              <w:t>Код умений</w:t>
            </w:r>
          </w:p>
        </w:tc>
        <w:tc>
          <w:tcPr>
            <w:tcW w:w="2258" w:type="dxa"/>
            <w:hideMark/>
          </w:tcPr>
          <w:p w14:paraId="1B23A94B" w14:textId="77777777" w:rsidR="001C1CF5" w:rsidRPr="001C1CF5" w:rsidRDefault="001C1CF5" w:rsidP="001C1CF5">
            <w:pPr>
              <w:suppressAutoHyphens/>
              <w:spacing w:after="0" w:line="240" w:lineRule="auto"/>
              <w:jc w:val="center"/>
              <w:rPr>
                <w:rFonts w:ascii="Times New Roman" w:eastAsia="Batang" w:hAnsi="Times New Roman" w:cs="Times New Roman"/>
                <w:lang w:eastAsia="ru-RU"/>
              </w:rPr>
            </w:pPr>
            <w:r w:rsidRPr="001C1CF5">
              <w:rPr>
                <w:rFonts w:ascii="Times New Roman" w:eastAsia="Batang" w:hAnsi="Times New Roman" w:cs="Times New Roman"/>
                <w:lang w:eastAsia="ru-RU"/>
              </w:rPr>
              <w:t>Умения</w:t>
            </w:r>
          </w:p>
        </w:tc>
        <w:tc>
          <w:tcPr>
            <w:tcW w:w="1428" w:type="dxa"/>
          </w:tcPr>
          <w:p w14:paraId="422258A5" w14:textId="77777777" w:rsidR="001C1CF5" w:rsidRPr="001C1CF5" w:rsidRDefault="001C1CF5" w:rsidP="001C1CF5">
            <w:pPr>
              <w:suppressAutoHyphens/>
              <w:spacing w:after="0" w:line="240" w:lineRule="auto"/>
              <w:jc w:val="center"/>
              <w:rPr>
                <w:rFonts w:ascii="Times New Roman" w:eastAsia="Batang" w:hAnsi="Times New Roman" w:cs="Times New Roman"/>
                <w:lang w:eastAsia="ru-RU"/>
              </w:rPr>
            </w:pPr>
            <w:r w:rsidRPr="001C1CF5">
              <w:rPr>
                <w:rFonts w:ascii="Times New Roman" w:eastAsia="Batang" w:hAnsi="Times New Roman" w:cs="Times New Roman"/>
                <w:lang w:eastAsia="ru-RU"/>
              </w:rPr>
              <w:t>Код знаний</w:t>
            </w:r>
          </w:p>
        </w:tc>
        <w:tc>
          <w:tcPr>
            <w:tcW w:w="2537" w:type="dxa"/>
            <w:hideMark/>
          </w:tcPr>
          <w:p w14:paraId="3AAF86D6" w14:textId="77777777" w:rsidR="001C1CF5" w:rsidRPr="001C1CF5" w:rsidRDefault="001C1CF5" w:rsidP="001C1CF5">
            <w:pPr>
              <w:suppressAutoHyphens/>
              <w:spacing w:after="0" w:line="240" w:lineRule="auto"/>
              <w:jc w:val="center"/>
              <w:rPr>
                <w:rFonts w:ascii="Times New Roman" w:eastAsia="Batang" w:hAnsi="Times New Roman" w:cs="Times New Roman"/>
                <w:lang w:eastAsia="ru-RU"/>
              </w:rPr>
            </w:pPr>
            <w:r w:rsidRPr="001C1CF5">
              <w:rPr>
                <w:rFonts w:ascii="Times New Roman" w:eastAsia="Batang" w:hAnsi="Times New Roman" w:cs="Times New Roman"/>
                <w:lang w:eastAsia="ru-RU"/>
              </w:rPr>
              <w:t>Знания</w:t>
            </w:r>
          </w:p>
        </w:tc>
      </w:tr>
      <w:tr w:rsidR="001C1CF5" w:rsidRPr="001C1CF5" w14:paraId="455D7175" w14:textId="77777777" w:rsidTr="001C1CF5">
        <w:trPr>
          <w:trHeight w:val="1249"/>
        </w:trPr>
        <w:tc>
          <w:tcPr>
            <w:tcW w:w="1526" w:type="dxa"/>
            <w:vMerge w:val="restart"/>
          </w:tcPr>
          <w:p w14:paraId="47ECA81F" w14:textId="77777777" w:rsidR="001C1CF5" w:rsidRPr="001C1CF5" w:rsidRDefault="001C1CF5" w:rsidP="001C1CF5">
            <w:pPr>
              <w:suppressAutoHyphens/>
              <w:spacing w:after="0" w:line="240" w:lineRule="auto"/>
              <w:rPr>
                <w:rFonts w:ascii="Times New Roman" w:eastAsia="Times New Roman" w:hAnsi="Times New Roman" w:cs="Times New Roman"/>
                <w:b/>
                <w:iCs/>
                <w:lang w:eastAsia="ru-RU"/>
              </w:rPr>
            </w:pPr>
            <w:r w:rsidRPr="001C1CF5">
              <w:rPr>
                <w:rFonts w:ascii="Times New Roman" w:eastAsia="Times New Roman" w:hAnsi="Times New Roman" w:cs="Times New Roman"/>
                <w:b/>
                <w:iCs/>
                <w:lang w:eastAsia="ru-RU"/>
              </w:rPr>
              <w:t>ОК 04</w:t>
            </w:r>
          </w:p>
          <w:p w14:paraId="5CFA8933" w14:textId="77777777" w:rsidR="001C1CF5" w:rsidRPr="001C1CF5" w:rsidRDefault="001C1CF5" w:rsidP="001C1CF5">
            <w:pPr>
              <w:suppressAutoHyphens/>
              <w:spacing w:after="0" w:line="240" w:lineRule="auto"/>
              <w:jc w:val="center"/>
              <w:rPr>
                <w:rFonts w:ascii="Times New Roman" w:eastAsia="Times New Roman" w:hAnsi="Times New Roman" w:cs="Times New Roman"/>
                <w:b/>
                <w:iCs/>
                <w:lang w:eastAsia="ru-RU"/>
              </w:rPr>
            </w:pPr>
          </w:p>
        </w:tc>
        <w:tc>
          <w:tcPr>
            <w:tcW w:w="1428" w:type="dxa"/>
          </w:tcPr>
          <w:p w14:paraId="126E3E80" w14:textId="77777777" w:rsidR="001C1CF5" w:rsidRPr="001C1CF5" w:rsidRDefault="001C1CF5" w:rsidP="001C1CF5">
            <w:pPr>
              <w:spacing w:after="0" w:line="240" w:lineRule="auto"/>
              <w:jc w:val="both"/>
              <w:rPr>
                <w:rFonts w:ascii="Times New Roman" w:eastAsia="Batang" w:hAnsi="Times New Roman" w:cs="Batang"/>
                <w:shd w:val="clear" w:color="auto" w:fill="FFFFFF"/>
                <w:lang w:eastAsia="ru-RU"/>
              </w:rPr>
            </w:pPr>
            <w:r w:rsidRPr="001C1CF5">
              <w:rPr>
                <w:rFonts w:ascii="Times New Roman" w:eastAsia="Batang" w:hAnsi="Times New Roman" w:cs="Batang"/>
                <w:bCs/>
                <w:iCs/>
                <w:lang w:eastAsia="ru-RU"/>
              </w:rPr>
              <w:t>Уо 04.01</w:t>
            </w:r>
          </w:p>
        </w:tc>
        <w:tc>
          <w:tcPr>
            <w:tcW w:w="2258" w:type="dxa"/>
          </w:tcPr>
          <w:p w14:paraId="2A60673A" w14:textId="77777777" w:rsidR="001C1CF5" w:rsidRPr="001C1CF5" w:rsidRDefault="001C1CF5" w:rsidP="001C1CF5">
            <w:pPr>
              <w:suppressAutoHyphens/>
              <w:spacing w:after="0" w:line="240" w:lineRule="auto"/>
              <w:jc w:val="both"/>
              <w:rPr>
                <w:rFonts w:ascii="Times New Roman" w:eastAsia="Batang" w:hAnsi="Times New Roman" w:cs="Batang"/>
                <w:iCs/>
                <w:lang w:eastAsia="ru-RU"/>
              </w:rPr>
            </w:pPr>
            <w:r w:rsidRPr="001C1CF5">
              <w:rPr>
                <w:rFonts w:ascii="Times New Roman" w:eastAsia="Batang" w:hAnsi="Times New Roman" w:cs="Batang"/>
                <w:b/>
                <w:bCs/>
                <w:iCs/>
                <w:spacing w:val="-4"/>
                <w:lang w:eastAsia="ru-RU"/>
              </w:rPr>
              <w:t xml:space="preserve"> </w:t>
            </w:r>
            <w:r w:rsidRPr="001C1CF5">
              <w:rPr>
                <w:rFonts w:ascii="Times New Roman" w:eastAsia="Batang" w:hAnsi="Times New Roman" w:cs="Batang"/>
                <w:bCs/>
                <w:spacing w:val="-4"/>
                <w:lang w:eastAsia="ru-RU"/>
              </w:rPr>
              <w:t xml:space="preserve">организовывать работу коллектива </w:t>
            </w:r>
            <w:r w:rsidRPr="001C1CF5">
              <w:rPr>
                <w:rFonts w:ascii="Times New Roman" w:eastAsia="Batang" w:hAnsi="Times New Roman" w:cs="Batang"/>
                <w:bCs/>
                <w:spacing w:val="-4"/>
                <w:lang w:eastAsia="ru-RU"/>
              </w:rPr>
              <w:br/>
              <w:t xml:space="preserve">и команды; </w:t>
            </w:r>
          </w:p>
        </w:tc>
        <w:tc>
          <w:tcPr>
            <w:tcW w:w="1428" w:type="dxa"/>
          </w:tcPr>
          <w:p w14:paraId="4F64F4C9" w14:textId="77777777" w:rsidR="001C1CF5" w:rsidRPr="001C1CF5" w:rsidRDefault="001C1CF5" w:rsidP="001C1CF5">
            <w:pPr>
              <w:suppressAutoHyphens/>
              <w:spacing w:after="0" w:line="240" w:lineRule="auto"/>
              <w:jc w:val="both"/>
              <w:rPr>
                <w:rFonts w:ascii="Times New Roman" w:eastAsia="Batang" w:hAnsi="Times New Roman" w:cs="Batang"/>
                <w:iCs/>
                <w:lang w:eastAsia="ru-RU"/>
              </w:rPr>
            </w:pPr>
            <w:r w:rsidRPr="001C1CF5">
              <w:rPr>
                <w:rFonts w:ascii="Times New Roman" w:eastAsia="Batang" w:hAnsi="Times New Roman" w:cs="Batang"/>
                <w:bCs/>
                <w:iCs/>
                <w:lang w:eastAsia="ru-RU"/>
              </w:rPr>
              <w:t>Зо 04.01</w:t>
            </w:r>
          </w:p>
        </w:tc>
        <w:tc>
          <w:tcPr>
            <w:tcW w:w="2537" w:type="dxa"/>
          </w:tcPr>
          <w:p w14:paraId="6F0F9F41" w14:textId="77777777" w:rsidR="001C1CF5" w:rsidRPr="001C1CF5" w:rsidRDefault="001C1CF5" w:rsidP="001C1CF5">
            <w:pPr>
              <w:suppressAutoHyphens/>
              <w:spacing w:after="0" w:line="240" w:lineRule="auto"/>
              <w:jc w:val="both"/>
              <w:rPr>
                <w:rFonts w:ascii="Times New Roman" w:eastAsia="Batang" w:hAnsi="Times New Roman" w:cs="Batang"/>
                <w:iCs/>
                <w:lang w:eastAsia="ru-RU"/>
              </w:rPr>
            </w:pPr>
            <w:r w:rsidRPr="001C1CF5">
              <w:rPr>
                <w:rFonts w:ascii="Times New Roman" w:eastAsia="Batang" w:hAnsi="Times New Roman" w:cs="Batang"/>
                <w:bCs/>
                <w:lang w:eastAsia="ru-RU"/>
              </w:rPr>
              <w:t>психологические основы деятельности коллектива, психологические особенности личности;</w:t>
            </w:r>
          </w:p>
        </w:tc>
      </w:tr>
      <w:tr w:rsidR="001C1CF5" w:rsidRPr="001C1CF5" w14:paraId="646212CE" w14:textId="77777777" w:rsidTr="001C1CF5">
        <w:trPr>
          <w:trHeight w:val="2195"/>
        </w:trPr>
        <w:tc>
          <w:tcPr>
            <w:tcW w:w="1526" w:type="dxa"/>
            <w:vMerge/>
          </w:tcPr>
          <w:p w14:paraId="2CD65E43" w14:textId="77777777" w:rsidR="001C1CF5" w:rsidRPr="001C1CF5" w:rsidRDefault="001C1CF5" w:rsidP="001C1CF5">
            <w:pPr>
              <w:suppressAutoHyphens/>
              <w:spacing w:after="0" w:line="240" w:lineRule="auto"/>
              <w:rPr>
                <w:rFonts w:ascii="Times New Roman" w:eastAsia="Times New Roman" w:hAnsi="Times New Roman" w:cs="Times New Roman"/>
                <w:b/>
                <w:iCs/>
                <w:lang w:eastAsia="ru-RU"/>
              </w:rPr>
            </w:pPr>
          </w:p>
        </w:tc>
        <w:tc>
          <w:tcPr>
            <w:tcW w:w="1428" w:type="dxa"/>
          </w:tcPr>
          <w:p w14:paraId="36EAF221" w14:textId="77777777" w:rsidR="001C1CF5" w:rsidRPr="001C1CF5" w:rsidRDefault="001C1CF5" w:rsidP="001C1CF5">
            <w:pPr>
              <w:spacing w:after="0" w:line="240" w:lineRule="auto"/>
              <w:jc w:val="both"/>
              <w:rPr>
                <w:rFonts w:ascii="Times New Roman" w:eastAsia="Batang" w:hAnsi="Times New Roman" w:cs="Batang"/>
                <w:shd w:val="clear" w:color="auto" w:fill="FFFFFF"/>
                <w:lang w:eastAsia="ru-RU"/>
              </w:rPr>
            </w:pPr>
            <w:r w:rsidRPr="001C1CF5">
              <w:rPr>
                <w:rFonts w:ascii="Times New Roman" w:eastAsia="Batang" w:hAnsi="Times New Roman" w:cs="Batang"/>
                <w:bCs/>
                <w:iCs/>
                <w:lang w:eastAsia="ru-RU"/>
              </w:rPr>
              <w:t>Уо 04.02</w:t>
            </w:r>
          </w:p>
        </w:tc>
        <w:tc>
          <w:tcPr>
            <w:tcW w:w="2258" w:type="dxa"/>
          </w:tcPr>
          <w:p w14:paraId="6E57A1E5" w14:textId="77777777" w:rsidR="001C1CF5" w:rsidRPr="001C1CF5" w:rsidRDefault="001C1CF5" w:rsidP="001C1CF5">
            <w:pPr>
              <w:suppressAutoHyphens/>
              <w:spacing w:after="0" w:line="240" w:lineRule="auto"/>
              <w:jc w:val="both"/>
              <w:rPr>
                <w:rFonts w:ascii="Times New Roman" w:eastAsia="Batang" w:hAnsi="Times New Roman" w:cs="Batang"/>
                <w:iCs/>
                <w:lang w:eastAsia="ru-RU"/>
              </w:rPr>
            </w:pPr>
            <w:r w:rsidRPr="001C1CF5">
              <w:rPr>
                <w:rFonts w:ascii="Times New Roman" w:eastAsia="Batang" w:hAnsi="Times New Roman" w:cs="Batang"/>
                <w:bCs/>
                <w:spacing w:val="-4"/>
                <w:lang w:eastAsia="ru-RU"/>
              </w:rPr>
              <w:t>взаимодействовать с коллегами, руководством, клиентами в ходе профессиональной деятельности</w:t>
            </w:r>
          </w:p>
        </w:tc>
        <w:tc>
          <w:tcPr>
            <w:tcW w:w="1428" w:type="dxa"/>
          </w:tcPr>
          <w:p w14:paraId="32EABA17" w14:textId="77777777" w:rsidR="001C1CF5" w:rsidRPr="001C1CF5" w:rsidRDefault="001C1CF5" w:rsidP="001C1CF5">
            <w:pPr>
              <w:suppressAutoHyphens/>
              <w:spacing w:after="0" w:line="240" w:lineRule="auto"/>
              <w:jc w:val="both"/>
              <w:rPr>
                <w:rFonts w:ascii="Times New Roman" w:eastAsia="Batang" w:hAnsi="Times New Roman" w:cs="Batang"/>
                <w:iCs/>
                <w:lang w:eastAsia="ru-RU"/>
              </w:rPr>
            </w:pPr>
            <w:r w:rsidRPr="001C1CF5">
              <w:rPr>
                <w:rFonts w:ascii="Times New Roman" w:eastAsia="Batang" w:hAnsi="Times New Roman" w:cs="Batang"/>
                <w:bCs/>
                <w:iCs/>
                <w:lang w:eastAsia="ru-RU"/>
              </w:rPr>
              <w:t>Зо 04.02</w:t>
            </w:r>
          </w:p>
        </w:tc>
        <w:tc>
          <w:tcPr>
            <w:tcW w:w="2537" w:type="dxa"/>
          </w:tcPr>
          <w:p w14:paraId="71F1CD68" w14:textId="77777777" w:rsidR="001C1CF5" w:rsidRPr="001C1CF5" w:rsidRDefault="001C1CF5" w:rsidP="001C1CF5">
            <w:pPr>
              <w:suppressAutoHyphens/>
              <w:spacing w:after="0" w:line="240" w:lineRule="auto"/>
              <w:jc w:val="both"/>
              <w:rPr>
                <w:rFonts w:ascii="Times New Roman" w:eastAsia="Batang" w:hAnsi="Times New Roman" w:cs="Batang"/>
                <w:iCs/>
                <w:lang w:eastAsia="ru-RU"/>
              </w:rPr>
            </w:pPr>
            <w:r w:rsidRPr="001C1CF5">
              <w:rPr>
                <w:rFonts w:ascii="Times New Roman" w:eastAsia="Batang" w:hAnsi="Times New Roman" w:cs="Batang"/>
                <w:bCs/>
                <w:lang w:eastAsia="ru-RU"/>
              </w:rPr>
              <w:t>основы проектной деятельности</w:t>
            </w:r>
          </w:p>
        </w:tc>
      </w:tr>
      <w:tr w:rsidR="001C1CF5" w:rsidRPr="001C1CF5" w14:paraId="1CE41F9E" w14:textId="77777777" w:rsidTr="001C1CF5">
        <w:trPr>
          <w:trHeight w:val="2195"/>
        </w:trPr>
        <w:tc>
          <w:tcPr>
            <w:tcW w:w="1526" w:type="dxa"/>
            <w:vMerge/>
          </w:tcPr>
          <w:p w14:paraId="217844C6" w14:textId="77777777" w:rsidR="001C1CF5" w:rsidRPr="001C1CF5" w:rsidRDefault="001C1CF5" w:rsidP="001C1CF5">
            <w:pPr>
              <w:suppressAutoHyphens/>
              <w:spacing w:after="0" w:line="240" w:lineRule="auto"/>
              <w:rPr>
                <w:rFonts w:ascii="Times New Roman" w:eastAsia="Times New Roman" w:hAnsi="Times New Roman" w:cs="Times New Roman"/>
                <w:b/>
                <w:iCs/>
                <w:lang w:eastAsia="ru-RU"/>
              </w:rPr>
            </w:pPr>
          </w:p>
        </w:tc>
        <w:tc>
          <w:tcPr>
            <w:tcW w:w="1428" w:type="dxa"/>
          </w:tcPr>
          <w:p w14:paraId="1DF334E7" w14:textId="77777777" w:rsidR="001C1CF5" w:rsidRPr="001C1CF5" w:rsidRDefault="001C1CF5" w:rsidP="001C1CF5">
            <w:pPr>
              <w:spacing w:after="0" w:line="240" w:lineRule="auto"/>
              <w:jc w:val="both"/>
              <w:rPr>
                <w:rFonts w:ascii="Times New Roman" w:eastAsia="Batang" w:hAnsi="Times New Roman" w:cs="Batang"/>
                <w:shd w:val="clear" w:color="auto" w:fill="FFFFFF"/>
                <w:lang w:eastAsia="ru-RU"/>
              </w:rPr>
            </w:pPr>
            <w:r w:rsidRPr="001C1CF5">
              <w:rPr>
                <w:rFonts w:ascii="Times New Roman" w:eastAsia="Batang" w:hAnsi="Times New Roman" w:cs="Batang"/>
                <w:shd w:val="clear" w:color="auto" w:fill="FFFFFF"/>
                <w:lang w:eastAsia="ru-RU"/>
              </w:rPr>
              <w:t>Уд 04.01</w:t>
            </w:r>
          </w:p>
        </w:tc>
        <w:tc>
          <w:tcPr>
            <w:tcW w:w="2258" w:type="dxa"/>
          </w:tcPr>
          <w:p w14:paraId="164134A6" w14:textId="77777777" w:rsidR="001C1CF5" w:rsidRPr="001C1CF5" w:rsidRDefault="001C1CF5" w:rsidP="001C1CF5">
            <w:pPr>
              <w:suppressAutoHyphens/>
              <w:spacing w:after="0" w:line="240" w:lineRule="auto"/>
              <w:jc w:val="both"/>
              <w:rPr>
                <w:rFonts w:ascii="Times New Roman" w:eastAsia="Batang" w:hAnsi="Times New Roman" w:cs="Batang"/>
                <w:iCs/>
                <w:lang w:eastAsia="ru-RU"/>
              </w:rPr>
            </w:pPr>
            <w:r w:rsidRPr="001C1CF5">
              <w:rPr>
                <w:rFonts w:ascii="Times New Roman" w:eastAsia="Batang" w:hAnsi="Times New Roman" w:cs="Batang"/>
                <w:iCs/>
                <w:lang w:eastAsia="ru-RU"/>
              </w:rPr>
              <w:t xml:space="preserve">уметь создавать устные монологические и диалогические высказывания различных типов и жанров; употреблять языковые средства в соответствии с речевой ситуацией (объем устных монологических высказываний – не менее 100 слов, объем диалогического высказывания – не менее 7-8 реплик); уметь выступать публично, представлять результаты учебно-исследовательской и проектной деятельности; использовать образовательные информационно-коммуникационные </w:t>
            </w:r>
            <w:r w:rsidRPr="001C1CF5">
              <w:rPr>
                <w:rFonts w:ascii="Times New Roman" w:eastAsia="Batang" w:hAnsi="Times New Roman" w:cs="Batang"/>
                <w:iCs/>
                <w:lang w:eastAsia="ru-RU"/>
              </w:rPr>
              <w:lastRenderedPageBreak/>
              <w:t>инструменты и ресурсы для решения учебных задач;</w:t>
            </w:r>
          </w:p>
          <w:p w14:paraId="5E8D76A8" w14:textId="77777777" w:rsidR="001C1CF5" w:rsidRPr="001C1CF5" w:rsidRDefault="001C1CF5" w:rsidP="001C1CF5">
            <w:pPr>
              <w:suppressAutoHyphens/>
              <w:spacing w:after="0" w:line="240" w:lineRule="auto"/>
              <w:jc w:val="both"/>
              <w:rPr>
                <w:rFonts w:ascii="Times New Roman" w:eastAsia="Batang" w:hAnsi="Times New Roman" w:cs="Batang"/>
                <w:bCs/>
                <w:iCs/>
                <w:lang w:eastAsia="ru-RU"/>
              </w:rPr>
            </w:pPr>
          </w:p>
        </w:tc>
        <w:tc>
          <w:tcPr>
            <w:tcW w:w="1428" w:type="dxa"/>
          </w:tcPr>
          <w:p w14:paraId="740DE744" w14:textId="77777777" w:rsidR="001C1CF5" w:rsidRPr="001C1CF5" w:rsidRDefault="001C1CF5" w:rsidP="001C1CF5">
            <w:pPr>
              <w:suppressAutoHyphens/>
              <w:spacing w:after="0" w:line="240" w:lineRule="auto"/>
              <w:jc w:val="both"/>
              <w:rPr>
                <w:rFonts w:ascii="Times New Roman" w:eastAsia="Batang" w:hAnsi="Times New Roman" w:cs="Batang"/>
                <w:iCs/>
                <w:lang w:eastAsia="ru-RU"/>
              </w:rPr>
            </w:pPr>
            <w:r w:rsidRPr="001C1CF5">
              <w:rPr>
                <w:rFonts w:ascii="Times New Roman" w:eastAsia="Batang" w:hAnsi="Times New Roman" w:cs="Batang"/>
                <w:iCs/>
                <w:lang w:eastAsia="ru-RU"/>
              </w:rPr>
              <w:lastRenderedPageBreak/>
              <w:t>Зд 04.01</w:t>
            </w:r>
          </w:p>
        </w:tc>
        <w:tc>
          <w:tcPr>
            <w:tcW w:w="2537" w:type="dxa"/>
          </w:tcPr>
          <w:p w14:paraId="546E0C8B" w14:textId="77777777" w:rsidR="001C1CF5" w:rsidRPr="001C1CF5" w:rsidRDefault="001C1CF5" w:rsidP="001C1CF5">
            <w:pPr>
              <w:suppressAutoHyphens/>
              <w:spacing w:after="0" w:line="240" w:lineRule="auto"/>
              <w:jc w:val="both"/>
              <w:rPr>
                <w:rFonts w:ascii="Times New Roman" w:eastAsia="Batang" w:hAnsi="Times New Roman" w:cs="Batang"/>
                <w:bCs/>
                <w:iCs/>
                <w:lang w:eastAsia="ru-RU"/>
              </w:rPr>
            </w:pPr>
            <w:r w:rsidRPr="001C1CF5">
              <w:rPr>
                <w:rFonts w:ascii="Times New Roman" w:eastAsia="Batang" w:hAnsi="Times New Roman" w:cs="Batang"/>
                <w:iCs/>
                <w:lang w:eastAsia="ru-RU"/>
              </w:rPr>
              <w:t xml:space="preserve">сформировать представления об аспектах культуры речи: нормативном, коммуникативном и этическом; сформировать системы знаний о номах современного русского литературного языка и их основных видах (орфоэпические, лексические, грамматические, стилистические; уметь применять знание норм современного русского литературного языка в речевой практике, корректировать устные и письменные высказывания; обобщать знания об основных правилах орфографии и пунктуации, уметь применять правила орфографии и пунктуации в практике </w:t>
            </w:r>
            <w:r w:rsidRPr="001C1CF5">
              <w:rPr>
                <w:rFonts w:ascii="Times New Roman" w:eastAsia="Batang" w:hAnsi="Times New Roman" w:cs="Batang"/>
                <w:iCs/>
                <w:lang w:eastAsia="ru-RU"/>
              </w:rPr>
              <w:lastRenderedPageBreak/>
              <w:t>письма; уметь работать со словарями и справочниками, в том числе академическими словарями и справочниками в электронном формате</w:t>
            </w:r>
          </w:p>
        </w:tc>
      </w:tr>
      <w:tr w:rsidR="001C1CF5" w:rsidRPr="001C1CF5" w14:paraId="3B7D66B7" w14:textId="77777777" w:rsidTr="001C1CF5">
        <w:trPr>
          <w:trHeight w:val="2195"/>
        </w:trPr>
        <w:tc>
          <w:tcPr>
            <w:tcW w:w="1526" w:type="dxa"/>
          </w:tcPr>
          <w:p w14:paraId="769DB22F" w14:textId="77777777" w:rsidR="001C1CF5" w:rsidRPr="001C1CF5" w:rsidRDefault="001C1CF5" w:rsidP="001C1CF5">
            <w:pPr>
              <w:suppressAutoHyphens/>
              <w:spacing w:after="0" w:line="240" w:lineRule="auto"/>
              <w:rPr>
                <w:rFonts w:ascii="Times New Roman" w:eastAsia="Times New Roman" w:hAnsi="Times New Roman" w:cs="Times New Roman"/>
                <w:b/>
                <w:iCs/>
                <w:lang w:eastAsia="ru-RU"/>
              </w:rPr>
            </w:pPr>
          </w:p>
        </w:tc>
        <w:tc>
          <w:tcPr>
            <w:tcW w:w="1428" w:type="dxa"/>
          </w:tcPr>
          <w:p w14:paraId="1AC9A159" w14:textId="77777777" w:rsidR="001C1CF5" w:rsidRPr="001C1CF5" w:rsidRDefault="001C1CF5" w:rsidP="001C1CF5">
            <w:pPr>
              <w:spacing w:after="0" w:line="240" w:lineRule="auto"/>
              <w:jc w:val="both"/>
              <w:rPr>
                <w:rFonts w:ascii="Times New Roman" w:eastAsia="Batang" w:hAnsi="Times New Roman" w:cs="Batang"/>
                <w:shd w:val="clear" w:color="auto" w:fill="FFFFFF"/>
                <w:lang w:eastAsia="ru-RU"/>
              </w:rPr>
            </w:pPr>
            <w:r w:rsidRPr="001C1CF5">
              <w:rPr>
                <w:rFonts w:ascii="Times New Roman" w:eastAsia="Batang" w:hAnsi="Times New Roman" w:cs="Batang"/>
                <w:shd w:val="clear" w:color="auto" w:fill="FFFFFF"/>
                <w:lang w:eastAsia="ru-RU"/>
              </w:rPr>
              <w:t>Уд 04.02</w:t>
            </w:r>
          </w:p>
        </w:tc>
        <w:tc>
          <w:tcPr>
            <w:tcW w:w="2258" w:type="dxa"/>
          </w:tcPr>
          <w:p w14:paraId="443F98F1" w14:textId="77777777" w:rsidR="001C1CF5" w:rsidRPr="001C1CF5" w:rsidRDefault="001C1CF5" w:rsidP="001C1CF5">
            <w:pPr>
              <w:suppressAutoHyphens/>
              <w:spacing w:after="0" w:line="240" w:lineRule="auto"/>
              <w:jc w:val="both"/>
              <w:rPr>
                <w:rFonts w:ascii="Times New Roman" w:eastAsia="Batang" w:hAnsi="Times New Roman" w:cs="Batang"/>
                <w:iCs/>
                <w:lang w:eastAsia="ru-RU"/>
              </w:rPr>
            </w:pPr>
            <w:r w:rsidRPr="001C1CF5">
              <w:rPr>
                <w:rFonts w:ascii="Times New Roman" w:eastAsia="Batang" w:hAnsi="Times New Roman" w:cs="Batang"/>
                <w:iCs/>
                <w:lang w:eastAsia="ru-RU"/>
              </w:rPr>
              <w:t>уметь использовать правила русского речевого этикета в социально-культурной, учебно-научной, официально-деловой сферах общения, в повседневном общении, интернет-коммуникации</w:t>
            </w:r>
          </w:p>
        </w:tc>
        <w:tc>
          <w:tcPr>
            <w:tcW w:w="1428" w:type="dxa"/>
          </w:tcPr>
          <w:p w14:paraId="56DB2593" w14:textId="77777777" w:rsidR="001C1CF5" w:rsidRPr="001C1CF5" w:rsidRDefault="001C1CF5" w:rsidP="001C1CF5">
            <w:pPr>
              <w:suppressAutoHyphens/>
              <w:spacing w:after="0" w:line="240" w:lineRule="auto"/>
              <w:jc w:val="both"/>
              <w:rPr>
                <w:rFonts w:ascii="Times New Roman" w:eastAsia="Batang" w:hAnsi="Times New Roman" w:cs="Batang"/>
                <w:iCs/>
                <w:lang w:eastAsia="ru-RU"/>
              </w:rPr>
            </w:pPr>
          </w:p>
        </w:tc>
        <w:tc>
          <w:tcPr>
            <w:tcW w:w="2537" w:type="dxa"/>
          </w:tcPr>
          <w:p w14:paraId="303D51F1" w14:textId="77777777" w:rsidR="001C1CF5" w:rsidRPr="001C1CF5" w:rsidRDefault="001C1CF5" w:rsidP="001C1CF5">
            <w:pPr>
              <w:suppressAutoHyphens/>
              <w:spacing w:after="0" w:line="240" w:lineRule="auto"/>
              <w:jc w:val="both"/>
              <w:rPr>
                <w:rFonts w:ascii="Times New Roman" w:eastAsia="Batang" w:hAnsi="Times New Roman" w:cs="Batang"/>
                <w:iCs/>
                <w:lang w:eastAsia="ru-RU"/>
              </w:rPr>
            </w:pPr>
          </w:p>
        </w:tc>
      </w:tr>
      <w:tr w:rsidR="001C1CF5" w:rsidRPr="001C1CF5" w14:paraId="3A1A363A" w14:textId="77777777" w:rsidTr="001C1CF5">
        <w:trPr>
          <w:trHeight w:val="212"/>
        </w:trPr>
        <w:tc>
          <w:tcPr>
            <w:tcW w:w="1526" w:type="dxa"/>
            <w:vMerge w:val="restart"/>
          </w:tcPr>
          <w:p w14:paraId="54DA3DFD" w14:textId="1F765B60" w:rsidR="001C1CF5" w:rsidRPr="001C1CF5" w:rsidRDefault="001C1CF5" w:rsidP="001C1CF5">
            <w:pPr>
              <w:suppressAutoHyphens/>
              <w:spacing w:after="0" w:line="240" w:lineRule="auto"/>
              <w:rPr>
                <w:rFonts w:ascii="Times New Roman" w:eastAsia="Times New Roman" w:hAnsi="Times New Roman" w:cs="Times New Roman"/>
                <w:b/>
                <w:iCs/>
                <w:lang w:eastAsia="ru-RU"/>
              </w:rPr>
            </w:pPr>
            <w:r w:rsidRPr="001C1CF5">
              <w:rPr>
                <w:rFonts w:ascii="Times New Roman" w:eastAsia="Times New Roman" w:hAnsi="Times New Roman" w:cs="Times New Roman"/>
                <w:b/>
                <w:iCs/>
                <w:lang w:eastAsia="ru-RU"/>
              </w:rPr>
              <w:t xml:space="preserve">ОК </w:t>
            </w:r>
            <w:r>
              <w:rPr>
                <w:rFonts w:ascii="Times New Roman" w:eastAsia="Times New Roman" w:hAnsi="Times New Roman" w:cs="Times New Roman"/>
                <w:b/>
                <w:iCs/>
                <w:lang w:eastAsia="ru-RU"/>
              </w:rPr>
              <w:t>0</w:t>
            </w:r>
            <w:r w:rsidRPr="001C1CF5">
              <w:rPr>
                <w:rFonts w:ascii="Times New Roman" w:eastAsia="Times New Roman" w:hAnsi="Times New Roman" w:cs="Times New Roman"/>
                <w:b/>
                <w:iCs/>
                <w:lang w:eastAsia="ru-RU"/>
              </w:rPr>
              <w:t>5</w:t>
            </w:r>
          </w:p>
          <w:p w14:paraId="53890600" w14:textId="77777777" w:rsidR="001C1CF5" w:rsidRPr="001C1CF5" w:rsidRDefault="001C1CF5" w:rsidP="001C1CF5">
            <w:pPr>
              <w:suppressAutoHyphens/>
              <w:spacing w:after="0" w:line="240" w:lineRule="auto"/>
              <w:jc w:val="center"/>
              <w:rPr>
                <w:rFonts w:ascii="Times New Roman" w:eastAsia="Batang" w:hAnsi="Times New Roman" w:cs="Times New Roman"/>
                <w:b/>
                <w:bCs/>
                <w:i/>
                <w:highlight w:val="yellow"/>
                <w:u w:val="single"/>
                <w:lang w:eastAsia="ru-RU"/>
              </w:rPr>
            </w:pPr>
          </w:p>
        </w:tc>
        <w:tc>
          <w:tcPr>
            <w:tcW w:w="1428" w:type="dxa"/>
            <w:vMerge w:val="restart"/>
          </w:tcPr>
          <w:p w14:paraId="4AB807D7" w14:textId="77777777" w:rsidR="001C1CF5" w:rsidRPr="001C1CF5" w:rsidRDefault="001C1CF5" w:rsidP="001C1CF5">
            <w:pPr>
              <w:spacing w:after="0" w:line="240" w:lineRule="auto"/>
              <w:jc w:val="both"/>
              <w:rPr>
                <w:rFonts w:ascii="Times New Roman" w:eastAsia="Batang" w:hAnsi="Times New Roman" w:cs="Batang"/>
                <w:bCs/>
                <w:iCs/>
                <w:lang w:eastAsia="ru-RU"/>
              </w:rPr>
            </w:pPr>
            <w:r w:rsidRPr="001C1CF5">
              <w:rPr>
                <w:rFonts w:ascii="Times New Roman" w:eastAsia="Batang" w:hAnsi="Times New Roman" w:cs="Batang"/>
                <w:bCs/>
                <w:iCs/>
                <w:lang w:eastAsia="ru-RU"/>
              </w:rPr>
              <w:t>Уо 05.01</w:t>
            </w:r>
          </w:p>
        </w:tc>
        <w:tc>
          <w:tcPr>
            <w:tcW w:w="2258" w:type="dxa"/>
          </w:tcPr>
          <w:p w14:paraId="111194C8" w14:textId="77777777" w:rsidR="001C1CF5" w:rsidRPr="001C1CF5" w:rsidRDefault="001C1CF5" w:rsidP="001C1CF5">
            <w:pPr>
              <w:suppressAutoHyphens/>
              <w:spacing w:after="0" w:line="240" w:lineRule="auto"/>
              <w:jc w:val="both"/>
              <w:rPr>
                <w:rFonts w:ascii="Times New Roman" w:eastAsia="Batang" w:hAnsi="Times New Roman" w:cs="Batang"/>
                <w:iCs/>
                <w:lang w:eastAsia="ru-RU"/>
              </w:rPr>
            </w:pPr>
            <w:r w:rsidRPr="001C1CF5">
              <w:rPr>
                <w:rFonts w:ascii="Times New Roman" w:eastAsia="Batang" w:hAnsi="Times New Roman" w:cs="Batang"/>
                <w:iCs/>
                <w:lang w:eastAsia="ru-RU"/>
              </w:rPr>
              <w:t xml:space="preserve">грамотно </w:t>
            </w:r>
            <w:r w:rsidRPr="001C1CF5">
              <w:rPr>
                <w:rFonts w:ascii="Times New Roman" w:eastAsia="Batang" w:hAnsi="Times New Roman" w:cs="Batang"/>
                <w:bCs/>
                <w:lang w:eastAsia="ru-RU"/>
              </w:rPr>
              <w:t xml:space="preserve">излагать свои мысли </w:t>
            </w:r>
            <w:r w:rsidRPr="001C1CF5">
              <w:rPr>
                <w:rFonts w:ascii="Times New Roman" w:eastAsia="Batang" w:hAnsi="Times New Roman" w:cs="Batang"/>
                <w:bCs/>
                <w:lang w:eastAsia="ru-RU"/>
              </w:rPr>
              <w:br/>
              <w:t xml:space="preserve">и оформлять документы по профессиональной тематике на государственном языке, </w:t>
            </w:r>
            <w:r w:rsidRPr="001C1CF5">
              <w:rPr>
                <w:rFonts w:ascii="Times New Roman" w:eastAsia="Batang" w:hAnsi="Times New Roman" w:cs="Batang"/>
                <w:iCs/>
                <w:lang w:eastAsia="ru-RU"/>
              </w:rPr>
              <w:t>проявлять толерантность в рабочем коллективе</w:t>
            </w:r>
          </w:p>
        </w:tc>
        <w:tc>
          <w:tcPr>
            <w:tcW w:w="1428" w:type="dxa"/>
          </w:tcPr>
          <w:p w14:paraId="6A856FAE" w14:textId="77777777" w:rsidR="001C1CF5" w:rsidRPr="001C1CF5" w:rsidRDefault="001C1CF5" w:rsidP="001C1CF5">
            <w:pPr>
              <w:suppressAutoHyphens/>
              <w:spacing w:after="0" w:line="240" w:lineRule="auto"/>
              <w:jc w:val="both"/>
              <w:rPr>
                <w:rFonts w:ascii="Times New Roman" w:eastAsia="Batang" w:hAnsi="Times New Roman" w:cs="Batang"/>
                <w:iCs/>
                <w:lang w:eastAsia="ru-RU"/>
              </w:rPr>
            </w:pPr>
            <w:r w:rsidRPr="001C1CF5">
              <w:rPr>
                <w:rFonts w:ascii="Times New Roman" w:eastAsia="Batang" w:hAnsi="Times New Roman" w:cs="Batang"/>
                <w:bCs/>
                <w:iCs/>
                <w:lang w:eastAsia="ru-RU"/>
              </w:rPr>
              <w:t>Зо 05.01</w:t>
            </w:r>
          </w:p>
        </w:tc>
        <w:tc>
          <w:tcPr>
            <w:tcW w:w="2537" w:type="dxa"/>
          </w:tcPr>
          <w:p w14:paraId="1C1A5ACD" w14:textId="77777777" w:rsidR="001C1CF5" w:rsidRPr="001C1CF5" w:rsidRDefault="001C1CF5" w:rsidP="001C1CF5">
            <w:pPr>
              <w:suppressAutoHyphens/>
              <w:spacing w:after="0" w:line="240" w:lineRule="auto"/>
              <w:jc w:val="both"/>
              <w:rPr>
                <w:rFonts w:ascii="Times New Roman" w:eastAsia="Batang" w:hAnsi="Times New Roman" w:cs="Batang"/>
                <w:iCs/>
                <w:lang w:eastAsia="ru-RU"/>
              </w:rPr>
            </w:pPr>
            <w:r w:rsidRPr="001C1CF5">
              <w:rPr>
                <w:rFonts w:ascii="Times New Roman" w:eastAsia="Batang" w:hAnsi="Times New Roman" w:cs="Batang"/>
                <w:bCs/>
                <w:lang w:eastAsia="ru-RU"/>
              </w:rPr>
              <w:t xml:space="preserve">особенности социального и культурного контекста; </w:t>
            </w:r>
          </w:p>
        </w:tc>
      </w:tr>
      <w:tr w:rsidR="001C1CF5" w:rsidRPr="001C1CF5" w14:paraId="0A37972C" w14:textId="77777777" w:rsidTr="001C1CF5">
        <w:trPr>
          <w:trHeight w:val="212"/>
        </w:trPr>
        <w:tc>
          <w:tcPr>
            <w:tcW w:w="1526" w:type="dxa"/>
            <w:vMerge/>
          </w:tcPr>
          <w:p w14:paraId="1A9F1B0D" w14:textId="77777777" w:rsidR="001C1CF5" w:rsidRPr="001C1CF5" w:rsidRDefault="001C1CF5" w:rsidP="001C1CF5">
            <w:pPr>
              <w:suppressAutoHyphens/>
              <w:spacing w:after="0" w:line="240" w:lineRule="auto"/>
              <w:jc w:val="center"/>
              <w:rPr>
                <w:rFonts w:ascii="Times New Roman" w:eastAsia="Batang" w:hAnsi="Times New Roman" w:cs="Times New Roman"/>
                <w:b/>
                <w:i/>
                <w:highlight w:val="yellow"/>
                <w:lang w:eastAsia="ru-RU"/>
              </w:rPr>
            </w:pPr>
          </w:p>
        </w:tc>
        <w:tc>
          <w:tcPr>
            <w:tcW w:w="1428" w:type="dxa"/>
            <w:vMerge/>
          </w:tcPr>
          <w:p w14:paraId="64DD7C3D" w14:textId="77777777" w:rsidR="001C1CF5" w:rsidRPr="001C1CF5" w:rsidRDefault="001C1CF5" w:rsidP="001C1CF5">
            <w:pPr>
              <w:spacing w:after="0" w:line="240" w:lineRule="auto"/>
              <w:jc w:val="both"/>
              <w:rPr>
                <w:rFonts w:ascii="Times New Roman" w:eastAsia="Batang" w:hAnsi="Times New Roman" w:cs="Batang"/>
                <w:bCs/>
                <w:iCs/>
                <w:lang w:eastAsia="ru-RU"/>
              </w:rPr>
            </w:pPr>
          </w:p>
        </w:tc>
        <w:tc>
          <w:tcPr>
            <w:tcW w:w="2258" w:type="dxa"/>
          </w:tcPr>
          <w:p w14:paraId="1FF42B0B" w14:textId="77777777" w:rsidR="001C1CF5" w:rsidRPr="001C1CF5" w:rsidRDefault="001C1CF5" w:rsidP="001C1CF5">
            <w:pPr>
              <w:suppressAutoHyphens/>
              <w:spacing w:after="0" w:line="240" w:lineRule="auto"/>
              <w:jc w:val="both"/>
              <w:rPr>
                <w:rFonts w:ascii="Times New Roman" w:eastAsia="Batang" w:hAnsi="Times New Roman" w:cs="Batang"/>
                <w:iCs/>
                <w:lang w:eastAsia="ru-RU"/>
              </w:rPr>
            </w:pPr>
          </w:p>
        </w:tc>
        <w:tc>
          <w:tcPr>
            <w:tcW w:w="1428" w:type="dxa"/>
          </w:tcPr>
          <w:p w14:paraId="75241AA3" w14:textId="77777777" w:rsidR="001C1CF5" w:rsidRPr="001C1CF5" w:rsidRDefault="001C1CF5" w:rsidP="001C1CF5">
            <w:pPr>
              <w:suppressAutoHyphens/>
              <w:spacing w:after="0" w:line="240" w:lineRule="auto"/>
              <w:jc w:val="both"/>
              <w:rPr>
                <w:rFonts w:ascii="Times New Roman" w:eastAsia="Batang" w:hAnsi="Times New Roman" w:cs="Batang"/>
                <w:iCs/>
                <w:lang w:eastAsia="ru-RU"/>
              </w:rPr>
            </w:pPr>
            <w:r w:rsidRPr="001C1CF5">
              <w:rPr>
                <w:rFonts w:ascii="Times New Roman" w:eastAsia="Batang" w:hAnsi="Times New Roman" w:cs="Batang"/>
                <w:bCs/>
                <w:iCs/>
                <w:lang w:eastAsia="ru-RU"/>
              </w:rPr>
              <w:t>Зо 05.02</w:t>
            </w:r>
          </w:p>
        </w:tc>
        <w:tc>
          <w:tcPr>
            <w:tcW w:w="2537" w:type="dxa"/>
          </w:tcPr>
          <w:p w14:paraId="051ED0A9" w14:textId="77777777" w:rsidR="001C1CF5" w:rsidRPr="001C1CF5" w:rsidRDefault="001C1CF5" w:rsidP="001C1CF5">
            <w:pPr>
              <w:suppressAutoHyphens/>
              <w:spacing w:after="0" w:line="240" w:lineRule="auto"/>
              <w:jc w:val="both"/>
              <w:rPr>
                <w:rFonts w:ascii="Times New Roman" w:eastAsia="Batang" w:hAnsi="Times New Roman" w:cs="Batang"/>
                <w:iCs/>
                <w:lang w:eastAsia="ru-RU"/>
              </w:rPr>
            </w:pPr>
            <w:r w:rsidRPr="001C1CF5">
              <w:rPr>
                <w:rFonts w:ascii="Times New Roman" w:eastAsia="Batang" w:hAnsi="Times New Roman" w:cs="Batang"/>
                <w:bCs/>
                <w:lang w:eastAsia="ru-RU"/>
              </w:rPr>
              <w:t xml:space="preserve">правила оформления документов </w:t>
            </w:r>
            <w:r w:rsidRPr="001C1CF5">
              <w:rPr>
                <w:rFonts w:ascii="Times New Roman" w:eastAsia="Batang" w:hAnsi="Times New Roman" w:cs="Batang"/>
                <w:bCs/>
                <w:lang w:eastAsia="ru-RU"/>
              </w:rPr>
              <w:br/>
              <w:t>и построения устных сообщений</w:t>
            </w:r>
          </w:p>
        </w:tc>
      </w:tr>
      <w:tr w:rsidR="001C1CF5" w:rsidRPr="001C1CF5" w14:paraId="5803F4A4" w14:textId="77777777" w:rsidTr="001C1CF5">
        <w:trPr>
          <w:trHeight w:val="212"/>
        </w:trPr>
        <w:tc>
          <w:tcPr>
            <w:tcW w:w="1526" w:type="dxa"/>
            <w:vMerge/>
          </w:tcPr>
          <w:p w14:paraId="11AF3A2B" w14:textId="77777777" w:rsidR="001C1CF5" w:rsidRPr="001C1CF5" w:rsidRDefault="001C1CF5" w:rsidP="001C1CF5">
            <w:pPr>
              <w:suppressAutoHyphens/>
              <w:spacing w:after="0" w:line="240" w:lineRule="auto"/>
              <w:jc w:val="center"/>
              <w:rPr>
                <w:rFonts w:ascii="Times New Roman" w:eastAsia="Batang" w:hAnsi="Times New Roman" w:cs="Times New Roman"/>
                <w:b/>
                <w:i/>
                <w:highlight w:val="yellow"/>
                <w:lang w:eastAsia="ru-RU"/>
              </w:rPr>
            </w:pPr>
          </w:p>
        </w:tc>
        <w:tc>
          <w:tcPr>
            <w:tcW w:w="1428" w:type="dxa"/>
            <w:vMerge/>
          </w:tcPr>
          <w:p w14:paraId="0A574C88" w14:textId="77777777" w:rsidR="001C1CF5" w:rsidRPr="001C1CF5" w:rsidRDefault="001C1CF5" w:rsidP="001C1CF5">
            <w:pPr>
              <w:spacing w:after="0" w:line="240" w:lineRule="auto"/>
              <w:jc w:val="both"/>
              <w:rPr>
                <w:rFonts w:ascii="Times New Roman" w:eastAsia="Batang" w:hAnsi="Times New Roman" w:cs="Batang"/>
                <w:b/>
                <w:bCs/>
                <w:shd w:val="clear" w:color="auto" w:fill="FFFFFF"/>
                <w:lang w:eastAsia="ru-RU"/>
              </w:rPr>
            </w:pPr>
          </w:p>
        </w:tc>
        <w:tc>
          <w:tcPr>
            <w:tcW w:w="2258" w:type="dxa"/>
          </w:tcPr>
          <w:p w14:paraId="521FA6C4" w14:textId="77777777" w:rsidR="001C1CF5" w:rsidRPr="001C1CF5" w:rsidRDefault="001C1CF5" w:rsidP="001C1CF5">
            <w:pPr>
              <w:suppressAutoHyphens/>
              <w:spacing w:after="0" w:line="240" w:lineRule="auto"/>
              <w:jc w:val="both"/>
              <w:rPr>
                <w:rFonts w:ascii="Times New Roman" w:eastAsia="Batang" w:hAnsi="Times New Roman" w:cs="Batang"/>
                <w:iCs/>
                <w:lang w:eastAsia="ru-RU"/>
              </w:rPr>
            </w:pPr>
          </w:p>
        </w:tc>
        <w:tc>
          <w:tcPr>
            <w:tcW w:w="1428" w:type="dxa"/>
          </w:tcPr>
          <w:p w14:paraId="234D913C" w14:textId="77777777" w:rsidR="001C1CF5" w:rsidRPr="001C1CF5" w:rsidRDefault="001C1CF5" w:rsidP="001C1CF5">
            <w:pPr>
              <w:suppressAutoHyphens/>
              <w:spacing w:after="0" w:line="240" w:lineRule="auto"/>
              <w:jc w:val="both"/>
              <w:rPr>
                <w:rFonts w:ascii="Times New Roman" w:eastAsia="Batang" w:hAnsi="Times New Roman" w:cs="Batang"/>
                <w:iCs/>
                <w:lang w:eastAsia="ru-RU"/>
              </w:rPr>
            </w:pPr>
            <w:r w:rsidRPr="001C1CF5">
              <w:rPr>
                <w:rFonts w:ascii="Times New Roman" w:eastAsia="Batang" w:hAnsi="Times New Roman" w:cs="Batang"/>
                <w:iCs/>
                <w:lang w:eastAsia="ru-RU"/>
              </w:rPr>
              <w:t>Зд 05.01</w:t>
            </w:r>
          </w:p>
        </w:tc>
        <w:tc>
          <w:tcPr>
            <w:tcW w:w="2537" w:type="dxa"/>
          </w:tcPr>
          <w:p w14:paraId="71C97114" w14:textId="77777777" w:rsidR="001C1CF5" w:rsidRPr="001C1CF5" w:rsidRDefault="001C1CF5" w:rsidP="001C1CF5">
            <w:pPr>
              <w:suppressAutoHyphens/>
              <w:spacing w:after="0" w:line="240" w:lineRule="auto"/>
              <w:jc w:val="both"/>
              <w:rPr>
                <w:rFonts w:ascii="Times New Roman" w:eastAsia="Batang" w:hAnsi="Times New Roman" w:cs="Batang"/>
                <w:iCs/>
                <w:lang w:eastAsia="ru-RU"/>
              </w:rPr>
            </w:pPr>
            <w:r w:rsidRPr="001C1CF5">
              <w:rPr>
                <w:rFonts w:ascii="Times New Roman" w:eastAsia="Batang" w:hAnsi="Times New Roman" w:cs="Batang"/>
                <w:iCs/>
                <w:lang w:eastAsia="ru-RU"/>
              </w:rPr>
              <w:t xml:space="preserve"> сформировать представления о функциях русского языка в современном мире (государственный язык Российской Федерации, язык межнационального общения, один из мировых языков); о русском языке как духовно-нравственной и культурной ценности многонационального народа России; о взаимосвязи языка и культуры, языка и истории, языка и личности; об отражении в русском языке традиционных российских духовно-нравственных ценностей; сформировать ценностное отношение к русскому языку;</w:t>
            </w:r>
          </w:p>
        </w:tc>
      </w:tr>
      <w:tr w:rsidR="001C1CF5" w:rsidRPr="001C1CF5" w14:paraId="488A90D4" w14:textId="77777777" w:rsidTr="001C1CF5">
        <w:trPr>
          <w:trHeight w:val="212"/>
        </w:trPr>
        <w:tc>
          <w:tcPr>
            <w:tcW w:w="1526" w:type="dxa"/>
            <w:vMerge/>
          </w:tcPr>
          <w:p w14:paraId="2ACD1278" w14:textId="77777777" w:rsidR="001C1CF5" w:rsidRPr="001C1CF5" w:rsidRDefault="001C1CF5" w:rsidP="001C1CF5">
            <w:pPr>
              <w:suppressAutoHyphens/>
              <w:spacing w:after="0" w:line="240" w:lineRule="auto"/>
              <w:jc w:val="center"/>
              <w:rPr>
                <w:rFonts w:ascii="Times New Roman" w:eastAsia="Batang" w:hAnsi="Times New Roman" w:cs="Times New Roman"/>
                <w:b/>
                <w:i/>
                <w:highlight w:val="yellow"/>
                <w:lang w:eastAsia="ru-RU"/>
              </w:rPr>
            </w:pPr>
          </w:p>
        </w:tc>
        <w:tc>
          <w:tcPr>
            <w:tcW w:w="1428" w:type="dxa"/>
          </w:tcPr>
          <w:p w14:paraId="184A45BC" w14:textId="77777777" w:rsidR="001C1CF5" w:rsidRPr="001C1CF5" w:rsidRDefault="001C1CF5" w:rsidP="001C1CF5">
            <w:pPr>
              <w:spacing w:after="0" w:line="240" w:lineRule="auto"/>
              <w:jc w:val="both"/>
              <w:rPr>
                <w:rFonts w:ascii="Times New Roman" w:eastAsia="Batang" w:hAnsi="Times New Roman" w:cs="Batang"/>
                <w:b/>
                <w:bCs/>
                <w:shd w:val="clear" w:color="auto" w:fill="FFFFFF"/>
                <w:lang w:eastAsia="ru-RU"/>
              </w:rPr>
            </w:pPr>
          </w:p>
        </w:tc>
        <w:tc>
          <w:tcPr>
            <w:tcW w:w="2258" w:type="dxa"/>
          </w:tcPr>
          <w:p w14:paraId="7462035A" w14:textId="77777777" w:rsidR="001C1CF5" w:rsidRPr="001C1CF5" w:rsidRDefault="001C1CF5" w:rsidP="001C1CF5">
            <w:pPr>
              <w:suppressAutoHyphens/>
              <w:spacing w:after="0" w:line="240" w:lineRule="auto"/>
              <w:jc w:val="both"/>
              <w:rPr>
                <w:rFonts w:ascii="Times New Roman" w:eastAsia="Batang" w:hAnsi="Times New Roman" w:cs="Batang"/>
                <w:iCs/>
                <w:lang w:eastAsia="ru-RU"/>
              </w:rPr>
            </w:pPr>
          </w:p>
        </w:tc>
        <w:tc>
          <w:tcPr>
            <w:tcW w:w="1428" w:type="dxa"/>
          </w:tcPr>
          <w:p w14:paraId="6F278D87" w14:textId="77777777" w:rsidR="001C1CF5" w:rsidRPr="001C1CF5" w:rsidRDefault="001C1CF5" w:rsidP="001C1CF5">
            <w:pPr>
              <w:suppressAutoHyphens/>
              <w:spacing w:after="0" w:line="240" w:lineRule="auto"/>
              <w:jc w:val="both"/>
              <w:rPr>
                <w:rFonts w:ascii="Times New Roman" w:eastAsia="Batang" w:hAnsi="Times New Roman" w:cs="Batang"/>
                <w:iCs/>
                <w:lang w:eastAsia="ru-RU"/>
              </w:rPr>
            </w:pPr>
            <w:r w:rsidRPr="001C1CF5">
              <w:rPr>
                <w:rFonts w:ascii="Times New Roman" w:eastAsia="Batang" w:hAnsi="Times New Roman" w:cs="Batang"/>
                <w:iCs/>
                <w:lang w:eastAsia="ru-RU"/>
              </w:rPr>
              <w:t>Зд 05.02</w:t>
            </w:r>
          </w:p>
        </w:tc>
        <w:tc>
          <w:tcPr>
            <w:tcW w:w="2537" w:type="dxa"/>
          </w:tcPr>
          <w:p w14:paraId="5B6D5B5E" w14:textId="77777777" w:rsidR="001C1CF5" w:rsidRPr="001C1CF5" w:rsidRDefault="001C1CF5" w:rsidP="001C1CF5">
            <w:pPr>
              <w:suppressAutoHyphens/>
              <w:spacing w:after="0" w:line="240" w:lineRule="auto"/>
              <w:jc w:val="both"/>
              <w:rPr>
                <w:rFonts w:ascii="Times New Roman" w:eastAsia="Batang" w:hAnsi="Times New Roman" w:cs="Batang"/>
                <w:iCs/>
                <w:lang w:eastAsia="ru-RU"/>
              </w:rPr>
            </w:pPr>
            <w:r w:rsidRPr="001C1CF5">
              <w:rPr>
                <w:rFonts w:ascii="Times New Roman" w:eastAsia="Batang" w:hAnsi="Times New Roman" w:cs="Batang"/>
                <w:iCs/>
                <w:lang w:eastAsia="ru-RU"/>
              </w:rPr>
              <w:t>сформировать знания о признаках текста, его структуре, видах информации в тексте; уметь понимать, анализировать и комментировать основную и дополнительную, явную и скрытую (подтекстовую) информацию текстов, воспринимаемых зрительно и (или) на слух; выявлять логико-смысловые отношения между предложениями в тексте; создавать тексты разных функционально-смысловых типов; тексты научного, публицистического, официально-делового стилей разных жанров (объем сочинения не менее 150 слов)</w:t>
            </w:r>
          </w:p>
          <w:p w14:paraId="0D571193" w14:textId="77777777" w:rsidR="001C1CF5" w:rsidRPr="001C1CF5" w:rsidRDefault="001C1CF5" w:rsidP="001C1CF5">
            <w:pPr>
              <w:suppressAutoHyphens/>
              <w:spacing w:after="0" w:line="240" w:lineRule="auto"/>
              <w:jc w:val="both"/>
              <w:rPr>
                <w:rFonts w:ascii="Times New Roman" w:eastAsia="Batang" w:hAnsi="Times New Roman" w:cs="Batang"/>
                <w:iCs/>
                <w:lang w:eastAsia="ru-RU"/>
              </w:rPr>
            </w:pPr>
          </w:p>
          <w:p w14:paraId="6049E182" w14:textId="77777777" w:rsidR="001C1CF5" w:rsidRPr="001C1CF5" w:rsidRDefault="001C1CF5" w:rsidP="001C1CF5">
            <w:pPr>
              <w:suppressAutoHyphens/>
              <w:spacing w:after="0" w:line="240" w:lineRule="auto"/>
              <w:jc w:val="both"/>
              <w:rPr>
                <w:rFonts w:ascii="Times New Roman" w:eastAsia="Batang" w:hAnsi="Times New Roman" w:cs="Batang"/>
                <w:iCs/>
                <w:lang w:eastAsia="ru-RU"/>
              </w:rPr>
            </w:pPr>
          </w:p>
          <w:p w14:paraId="0D5D1F68" w14:textId="77777777" w:rsidR="001C1CF5" w:rsidRPr="001C1CF5" w:rsidRDefault="001C1CF5" w:rsidP="001C1CF5">
            <w:pPr>
              <w:suppressAutoHyphens/>
              <w:spacing w:after="0" w:line="240" w:lineRule="auto"/>
              <w:jc w:val="both"/>
              <w:rPr>
                <w:rFonts w:ascii="Times New Roman" w:eastAsia="Batang" w:hAnsi="Times New Roman" w:cs="Batang"/>
                <w:iCs/>
                <w:lang w:eastAsia="ru-RU"/>
              </w:rPr>
            </w:pPr>
          </w:p>
        </w:tc>
      </w:tr>
      <w:tr w:rsidR="001C1CF5" w:rsidRPr="001C1CF5" w14:paraId="1D8C241D" w14:textId="77777777" w:rsidTr="001C1CF5">
        <w:trPr>
          <w:trHeight w:val="212"/>
        </w:trPr>
        <w:tc>
          <w:tcPr>
            <w:tcW w:w="1526" w:type="dxa"/>
            <w:vMerge w:val="restart"/>
          </w:tcPr>
          <w:p w14:paraId="06E2E9C3" w14:textId="77777777" w:rsidR="001C1CF5" w:rsidRPr="001C1CF5" w:rsidRDefault="001C1CF5" w:rsidP="001C1CF5">
            <w:pPr>
              <w:suppressAutoHyphens/>
              <w:spacing w:after="0" w:line="240" w:lineRule="auto"/>
              <w:rPr>
                <w:rFonts w:ascii="Times New Roman" w:eastAsia="Batang" w:hAnsi="Times New Roman" w:cs="Times New Roman"/>
                <w:b/>
                <w:bCs/>
                <w:i/>
                <w:highlight w:val="yellow"/>
                <w:u w:val="single"/>
                <w:lang w:eastAsia="ru-RU"/>
              </w:rPr>
            </w:pPr>
            <w:r w:rsidRPr="001C1CF5">
              <w:rPr>
                <w:rFonts w:ascii="Times New Roman" w:eastAsia="Times New Roman" w:hAnsi="Times New Roman" w:cs="Times New Roman"/>
                <w:b/>
                <w:iCs/>
                <w:lang w:eastAsia="ru-RU"/>
              </w:rPr>
              <w:t>ОК 09</w:t>
            </w:r>
          </w:p>
        </w:tc>
        <w:tc>
          <w:tcPr>
            <w:tcW w:w="1428" w:type="dxa"/>
          </w:tcPr>
          <w:p w14:paraId="4A2EA206" w14:textId="77777777" w:rsidR="001C1CF5" w:rsidRPr="001C1CF5" w:rsidRDefault="001C1CF5" w:rsidP="001C1CF5">
            <w:pPr>
              <w:spacing w:after="0" w:line="240" w:lineRule="auto"/>
              <w:jc w:val="both"/>
              <w:rPr>
                <w:rFonts w:ascii="Times New Roman" w:eastAsia="Batang" w:hAnsi="Times New Roman" w:cs="Batang"/>
                <w:iCs/>
                <w:lang w:eastAsia="ru-RU"/>
              </w:rPr>
            </w:pPr>
            <w:r w:rsidRPr="001C1CF5">
              <w:rPr>
                <w:rFonts w:ascii="Times New Roman" w:eastAsia="Batang" w:hAnsi="Times New Roman" w:cs="Batang"/>
                <w:bCs/>
                <w:iCs/>
                <w:lang w:eastAsia="ru-RU"/>
              </w:rPr>
              <w:t>Уо 09.01</w:t>
            </w:r>
          </w:p>
        </w:tc>
        <w:tc>
          <w:tcPr>
            <w:tcW w:w="2258" w:type="dxa"/>
          </w:tcPr>
          <w:p w14:paraId="7A0AA541" w14:textId="77777777" w:rsidR="001C1CF5" w:rsidRPr="001C1CF5" w:rsidRDefault="001C1CF5" w:rsidP="001C1CF5">
            <w:pPr>
              <w:suppressAutoHyphens/>
              <w:spacing w:after="0" w:line="240" w:lineRule="auto"/>
              <w:jc w:val="both"/>
              <w:rPr>
                <w:rFonts w:ascii="Times New Roman" w:eastAsia="Batang" w:hAnsi="Times New Roman" w:cs="Batang"/>
                <w:bCs/>
                <w:iCs/>
                <w:lang w:eastAsia="ru-RU"/>
              </w:rPr>
            </w:pPr>
            <w:r w:rsidRPr="001C1CF5">
              <w:rPr>
                <w:rFonts w:ascii="Times New Roman" w:eastAsia="Batang" w:hAnsi="Times New Roman" w:cs="Batang"/>
                <w:iCs/>
                <w:lang w:eastAsia="ru-RU"/>
              </w:rPr>
              <w:t xml:space="preserve">понимать общий смысл четко произнесенных высказываний на известные темы (профессиональные и бытовые), понимать тексты на базовые профессиональные темы; </w:t>
            </w:r>
          </w:p>
        </w:tc>
        <w:tc>
          <w:tcPr>
            <w:tcW w:w="1428" w:type="dxa"/>
          </w:tcPr>
          <w:p w14:paraId="0572B018" w14:textId="77777777" w:rsidR="001C1CF5" w:rsidRPr="001C1CF5" w:rsidRDefault="001C1CF5" w:rsidP="001C1CF5">
            <w:pPr>
              <w:suppressAutoHyphens/>
              <w:spacing w:after="0" w:line="240" w:lineRule="auto"/>
              <w:jc w:val="both"/>
              <w:rPr>
                <w:rFonts w:ascii="Times New Roman" w:eastAsia="Batang" w:hAnsi="Times New Roman" w:cs="Batang"/>
                <w:iCs/>
                <w:lang w:eastAsia="ru-RU"/>
              </w:rPr>
            </w:pPr>
            <w:r w:rsidRPr="001C1CF5">
              <w:rPr>
                <w:rFonts w:ascii="Times New Roman" w:eastAsia="Batang" w:hAnsi="Times New Roman" w:cs="Batang"/>
                <w:bCs/>
                <w:iCs/>
                <w:lang w:eastAsia="ru-RU"/>
              </w:rPr>
              <w:t>Зо 09.01</w:t>
            </w:r>
          </w:p>
        </w:tc>
        <w:tc>
          <w:tcPr>
            <w:tcW w:w="2537" w:type="dxa"/>
          </w:tcPr>
          <w:p w14:paraId="1BDA3767" w14:textId="77777777" w:rsidR="001C1CF5" w:rsidRPr="001C1CF5" w:rsidRDefault="001C1CF5" w:rsidP="001C1CF5">
            <w:pPr>
              <w:suppressAutoHyphens/>
              <w:spacing w:after="0" w:line="240" w:lineRule="auto"/>
              <w:jc w:val="both"/>
              <w:rPr>
                <w:rFonts w:ascii="Times New Roman" w:eastAsia="Batang" w:hAnsi="Times New Roman" w:cs="Batang"/>
                <w:iCs/>
                <w:lang w:eastAsia="ru-RU"/>
              </w:rPr>
            </w:pPr>
            <w:r w:rsidRPr="001C1CF5">
              <w:rPr>
                <w:rFonts w:ascii="Times New Roman" w:eastAsia="Batang" w:hAnsi="Times New Roman" w:cs="Batang"/>
                <w:iCs/>
                <w:lang w:eastAsia="ru-RU"/>
              </w:rPr>
              <w:t>правила построения простых и сложных предложений на профессиональные темы;</w:t>
            </w:r>
          </w:p>
        </w:tc>
      </w:tr>
      <w:tr w:rsidR="001C1CF5" w:rsidRPr="001C1CF5" w14:paraId="55F1C8BA" w14:textId="77777777" w:rsidTr="001C1CF5">
        <w:trPr>
          <w:trHeight w:val="212"/>
        </w:trPr>
        <w:tc>
          <w:tcPr>
            <w:tcW w:w="1526" w:type="dxa"/>
            <w:vMerge/>
          </w:tcPr>
          <w:p w14:paraId="24524122" w14:textId="77777777" w:rsidR="001C1CF5" w:rsidRPr="001C1CF5" w:rsidRDefault="001C1CF5" w:rsidP="001C1CF5">
            <w:pPr>
              <w:suppressAutoHyphens/>
              <w:spacing w:after="0" w:line="240" w:lineRule="auto"/>
              <w:jc w:val="center"/>
              <w:rPr>
                <w:rFonts w:ascii="Times New Roman" w:eastAsia="Batang" w:hAnsi="Times New Roman" w:cs="Times New Roman"/>
                <w:i/>
                <w:highlight w:val="yellow"/>
                <w:lang w:eastAsia="ru-RU"/>
              </w:rPr>
            </w:pPr>
          </w:p>
        </w:tc>
        <w:tc>
          <w:tcPr>
            <w:tcW w:w="1428" w:type="dxa"/>
          </w:tcPr>
          <w:p w14:paraId="02996B9B" w14:textId="77777777" w:rsidR="001C1CF5" w:rsidRPr="001C1CF5" w:rsidRDefault="001C1CF5" w:rsidP="001C1CF5">
            <w:pPr>
              <w:spacing w:after="0" w:line="240" w:lineRule="auto"/>
              <w:jc w:val="both"/>
              <w:rPr>
                <w:rFonts w:ascii="Times New Roman" w:eastAsia="Batang" w:hAnsi="Times New Roman" w:cs="Batang"/>
                <w:iCs/>
                <w:lang w:eastAsia="ru-RU"/>
              </w:rPr>
            </w:pPr>
            <w:r w:rsidRPr="001C1CF5">
              <w:rPr>
                <w:rFonts w:ascii="Times New Roman" w:eastAsia="Batang" w:hAnsi="Times New Roman" w:cs="Batang"/>
                <w:bCs/>
                <w:iCs/>
                <w:lang w:eastAsia="ru-RU"/>
              </w:rPr>
              <w:t>Уо 09.04</w:t>
            </w:r>
          </w:p>
        </w:tc>
        <w:tc>
          <w:tcPr>
            <w:tcW w:w="2258" w:type="dxa"/>
          </w:tcPr>
          <w:p w14:paraId="52C1B9E7" w14:textId="77777777" w:rsidR="001C1CF5" w:rsidRPr="001C1CF5" w:rsidRDefault="001C1CF5" w:rsidP="001C1CF5">
            <w:pPr>
              <w:suppressAutoHyphens/>
              <w:spacing w:after="0" w:line="240" w:lineRule="auto"/>
              <w:jc w:val="both"/>
              <w:rPr>
                <w:rFonts w:ascii="Times New Roman" w:eastAsia="Batang" w:hAnsi="Times New Roman" w:cs="Batang"/>
                <w:bCs/>
                <w:iCs/>
                <w:lang w:eastAsia="ru-RU"/>
              </w:rPr>
            </w:pPr>
            <w:r w:rsidRPr="001C1CF5">
              <w:rPr>
                <w:rFonts w:ascii="Times New Roman" w:eastAsia="Batang" w:hAnsi="Times New Roman" w:cs="Batang"/>
                <w:iCs/>
                <w:lang w:eastAsia="ru-RU"/>
              </w:rPr>
              <w:t xml:space="preserve">кратко обосновывать и объяснять свои действия (текущие и планируемые); </w:t>
            </w:r>
          </w:p>
        </w:tc>
        <w:tc>
          <w:tcPr>
            <w:tcW w:w="1428" w:type="dxa"/>
          </w:tcPr>
          <w:p w14:paraId="6D05AD48" w14:textId="77777777" w:rsidR="001C1CF5" w:rsidRPr="001C1CF5" w:rsidRDefault="001C1CF5" w:rsidP="001C1CF5">
            <w:pPr>
              <w:suppressAutoHyphens/>
              <w:spacing w:after="0" w:line="240" w:lineRule="auto"/>
              <w:jc w:val="both"/>
              <w:rPr>
                <w:rFonts w:ascii="Times New Roman" w:eastAsia="Batang" w:hAnsi="Times New Roman" w:cs="Batang"/>
                <w:iCs/>
                <w:lang w:eastAsia="ru-RU"/>
              </w:rPr>
            </w:pPr>
            <w:r w:rsidRPr="001C1CF5">
              <w:rPr>
                <w:rFonts w:ascii="Times New Roman" w:eastAsia="Batang" w:hAnsi="Times New Roman" w:cs="Batang"/>
                <w:bCs/>
                <w:iCs/>
                <w:lang w:eastAsia="ru-RU"/>
              </w:rPr>
              <w:t>Зо 09.04</w:t>
            </w:r>
          </w:p>
        </w:tc>
        <w:tc>
          <w:tcPr>
            <w:tcW w:w="2537" w:type="dxa"/>
          </w:tcPr>
          <w:p w14:paraId="0DD59640" w14:textId="77777777" w:rsidR="001C1CF5" w:rsidRPr="001C1CF5" w:rsidRDefault="001C1CF5" w:rsidP="001C1CF5">
            <w:pPr>
              <w:suppressAutoHyphens/>
              <w:spacing w:after="0" w:line="240" w:lineRule="auto"/>
              <w:jc w:val="both"/>
              <w:rPr>
                <w:rFonts w:ascii="Times New Roman" w:eastAsia="Batang" w:hAnsi="Times New Roman" w:cs="Batang"/>
                <w:iCs/>
                <w:lang w:eastAsia="ru-RU"/>
              </w:rPr>
            </w:pPr>
            <w:r w:rsidRPr="001C1CF5">
              <w:rPr>
                <w:rFonts w:ascii="Times New Roman" w:eastAsia="Batang" w:hAnsi="Times New Roman" w:cs="Batang"/>
                <w:iCs/>
                <w:lang w:eastAsia="ru-RU"/>
              </w:rPr>
              <w:t>особенности произношения;</w:t>
            </w:r>
          </w:p>
        </w:tc>
      </w:tr>
      <w:tr w:rsidR="001C1CF5" w:rsidRPr="001C1CF5" w14:paraId="0428C290" w14:textId="77777777" w:rsidTr="001C1CF5">
        <w:trPr>
          <w:trHeight w:val="212"/>
        </w:trPr>
        <w:tc>
          <w:tcPr>
            <w:tcW w:w="1526" w:type="dxa"/>
            <w:vMerge/>
          </w:tcPr>
          <w:p w14:paraId="37AE593E" w14:textId="77777777" w:rsidR="001C1CF5" w:rsidRPr="001C1CF5" w:rsidRDefault="001C1CF5" w:rsidP="001C1CF5">
            <w:pPr>
              <w:suppressAutoHyphens/>
              <w:spacing w:after="0" w:line="240" w:lineRule="auto"/>
              <w:jc w:val="center"/>
              <w:rPr>
                <w:rFonts w:ascii="Times New Roman" w:eastAsia="Batang" w:hAnsi="Times New Roman" w:cs="Times New Roman"/>
                <w:i/>
                <w:highlight w:val="yellow"/>
                <w:lang w:eastAsia="ru-RU"/>
              </w:rPr>
            </w:pPr>
          </w:p>
        </w:tc>
        <w:tc>
          <w:tcPr>
            <w:tcW w:w="1428" w:type="dxa"/>
          </w:tcPr>
          <w:p w14:paraId="36A278EA" w14:textId="77777777" w:rsidR="001C1CF5" w:rsidRPr="001C1CF5" w:rsidRDefault="001C1CF5" w:rsidP="001C1CF5">
            <w:pPr>
              <w:spacing w:after="0" w:line="240" w:lineRule="auto"/>
              <w:jc w:val="both"/>
              <w:rPr>
                <w:rFonts w:ascii="Times New Roman" w:eastAsia="Batang" w:hAnsi="Times New Roman" w:cs="Batang"/>
                <w:iCs/>
                <w:lang w:eastAsia="ru-RU"/>
              </w:rPr>
            </w:pPr>
            <w:r w:rsidRPr="001C1CF5">
              <w:rPr>
                <w:rFonts w:ascii="Times New Roman" w:eastAsia="Batang" w:hAnsi="Times New Roman" w:cs="Batang"/>
                <w:bCs/>
                <w:iCs/>
                <w:lang w:eastAsia="ru-RU"/>
              </w:rPr>
              <w:t>Уо 09.05</w:t>
            </w:r>
          </w:p>
        </w:tc>
        <w:tc>
          <w:tcPr>
            <w:tcW w:w="2258" w:type="dxa"/>
          </w:tcPr>
          <w:p w14:paraId="1205773C" w14:textId="77777777" w:rsidR="001C1CF5" w:rsidRPr="001C1CF5" w:rsidRDefault="001C1CF5" w:rsidP="001C1CF5">
            <w:pPr>
              <w:suppressAutoHyphens/>
              <w:spacing w:after="0" w:line="240" w:lineRule="auto"/>
              <w:jc w:val="both"/>
              <w:rPr>
                <w:rFonts w:ascii="Times New Roman" w:eastAsia="Batang" w:hAnsi="Times New Roman" w:cs="Batang"/>
                <w:bCs/>
                <w:iCs/>
                <w:lang w:eastAsia="ru-RU"/>
              </w:rPr>
            </w:pPr>
            <w:r w:rsidRPr="001C1CF5">
              <w:rPr>
                <w:rFonts w:ascii="Times New Roman" w:eastAsia="Batang" w:hAnsi="Times New Roman" w:cs="Batang"/>
                <w:iCs/>
                <w:lang w:eastAsia="ru-RU"/>
              </w:rPr>
              <w:t>писать простые связные сообщения на знакомые или интересующие профессиональные темы.</w:t>
            </w:r>
          </w:p>
        </w:tc>
        <w:tc>
          <w:tcPr>
            <w:tcW w:w="1428" w:type="dxa"/>
          </w:tcPr>
          <w:p w14:paraId="76BC048C" w14:textId="77777777" w:rsidR="001C1CF5" w:rsidRPr="001C1CF5" w:rsidRDefault="001C1CF5" w:rsidP="001C1CF5">
            <w:pPr>
              <w:suppressAutoHyphens/>
              <w:spacing w:after="0" w:line="240" w:lineRule="auto"/>
              <w:jc w:val="both"/>
              <w:rPr>
                <w:rFonts w:ascii="Times New Roman" w:eastAsia="Batang" w:hAnsi="Times New Roman" w:cs="Batang"/>
                <w:iCs/>
                <w:lang w:eastAsia="ru-RU"/>
              </w:rPr>
            </w:pPr>
            <w:r w:rsidRPr="001C1CF5">
              <w:rPr>
                <w:rFonts w:ascii="Times New Roman" w:eastAsia="Batang" w:hAnsi="Times New Roman" w:cs="Batang"/>
                <w:bCs/>
                <w:iCs/>
                <w:lang w:eastAsia="ru-RU"/>
              </w:rPr>
              <w:t>Зо 09.05</w:t>
            </w:r>
          </w:p>
        </w:tc>
        <w:tc>
          <w:tcPr>
            <w:tcW w:w="2537" w:type="dxa"/>
          </w:tcPr>
          <w:p w14:paraId="26076134" w14:textId="77777777" w:rsidR="001C1CF5" w:rsidRPr="001C1CF5" w:rsidRDefault="001C1CF5" w:rsidP="001C1CF5">
            <w:pPr>
              <w:suppressAutoHyphens/>
              <w:spacing w:after="0" w:line="240" w:lineRule="auto"/>
              <w:jc w:val="both"/>
              <w:rPr>
                <w:rFonts w:ascii="Times New Roman" w:eastAsia="Batang" w:hAnsi="Times New Roman" w:cs="Batang"/>
                <w:iCs/>
                <w:lang w:eastAsia="ru-RU"/>
              </w:rPr>
            </w:pPr>
            <w:r w:rsidRPr="001C1CF5">
              <w:rPr>
                <w:rFonts w:ascii="Times New Roman" w:eastAsia="Batang" w:hAnsi="Times New Roman" w:cs="Batang"/>
                <w:iCs/>
                <w:lang w:eastAsia="ru-RU"/>
              </w:rPr>
              <w:t>правила чтения текстов профессиональной направленности.</w:t>
            </w:r>
          </w:p>
        </w:tc>
      </w:tr>
      <w:tr w:rsidR="001C1CF5" w:rsidRPr="001C1CF5" w14:paraId="25FA66D0" w14:textId="77777777" w:rsidTr="001C1CF5">
        <w:trPr>
          <w:trHeight w:val="130"/>
        </w:trPr>
        <w:tc>
          <w:tcPr>
            <w:tcW w:w="1526" w:type="dxa"/>
            <w:vMerge/>
          </w:tcPr>
          <w:p w14:paraId="2ABCCA68" w14:textId="77777777" w:rsidR="001C1CF5" w:rsidRPr="001C1CF5" w:rsidRDefault="001C1CF5" w:rsidP="001C1CF5">
            <w:pPr>
              <w:suppressAutoHyphens/>
              <w:spacing w:after="0" w:line="240" w:lineRule="auto"/>
              <w:jc w:val="center"/>
              <w:rPr>
                <w:rFonts w:ascii="Times New Roman" w:eastAsia="Batang" w:hAnsi="Times New Roman" w:cs="Times New Roman"/>
                <w:i/>
                <w:highlight w:val="yellow"/>
                <w:lang w:eastAsia="ru-RU"/>
              </w:rPr>
            </w:pPr>
          </w:p>
        </w:tc>
        <w:tc>
          <w:tcPr>
            <w:tcW w:w="1428" w:type="dxa"/>
          </w:tcPr>
          <w:p w14:paraId="27ADC52F" w14:textId="77777777" w:rsidR="001C1CF5" w:rsidRPr="001C1CF5" w:rsidRDefault="001C1CF5" w:rsidP="001C1CF5">
            <w:pPr>
              <w:spacing w:after="0" w:line="240" w:lineRule="auto"/>
              <w:jc w:val="both"/>
              <w:rPr>
                <w:rFonts w:ascii="Times New Roman" w:eastAsia="Batang" w:hAnsi="Times New Roman" w:cs="Batang"/>
                <w:shd w:val="clear" w:color="auto" w:fill="FFFFFF"/>
                <w:lang w:eastAsia="ru-RU"/>
              </w:rPr>
            </w:pPr>
            <w:r w:rsidRPr="001C1CF5">
              <w:rPr>
                <w:rFonts w:ascii="Times New Roman" w:eastAsia="Batang" w:hAnsi="Times New Roman" w:cs="Batang"/>
                <w:iCs/>
                <w:lang w:eastAsia="ru-RU"/>
              </w:rPr>
              <w:t>Уд 09.01</w:t>
            </w:r>
          </w:p>
        </w:tc>
        <w:tc>
          <w:tcPr>
            <w:tcW w:w="2258" w:type="dxa"/>
          </w:tcPr>
          <w:p w14:paraId="507267E7" w14:textId="77777777" w:rsidR="001C1CF5" w:rsidRPr="001C1CF5" w:rsidRDefault="001C1CF5" w:rsidP="001C1CF5">
            <w:pPr>
              <w:suppressAutoHyphens/>
              <w:spacing w:after="0" w:line="240" w:lineRule="auto"/>
              <w:jc w:val="both"/>
              <w:rPr>
                <w:rFonts w:ascii="Times New Roman" w:eastAsia="Batang" w:hAnsi="Times New Roman" w:cs="Batang"/>
                <w:bCs/>
                <w:iCs/>
                <w:lang w:eastAsia="ru-RU"/>
              </w:rPr>
            </w:pPr>
            <w:r w:rsidRPr="001C1CF5">
              <w:rPr>
                <w:rFonts w:ascii="Times New Roman" w:eastAsia="Batang" w:hAnsi="Times New Roman" w:cs="Batang"/>
                <w:bCs/>
                <w:iCs/>
                <w:lang w:eastAsia="ru-RU"/>
              </w:rPr>
              <w:t xml:space="preserve">обобщить знания о языке как системе, его основных единицах и уровнях: обогащение словарного запаса, расширение объема используемых в речи грамматических языковых средств; уметь анализировать </w:t>
            </w:r>
            <w:r w:rsidRPr="001C1CF5">
              <w:rPr>
                <w:rFonts w:ascii="Times New Roman" w:eastAsia="Batang" w:hAnsi="Times New Roman" w:cs="Batang"/>
                <w:bCs/>
                <w:iCs/>
                <w:lang w:eastAsia="ru-RU"/>
              </w:rPr>
              <w:lastRenderedPageBreak/>
              <w:t>единицы разных уровней, тексты разных функционально-смысловых типов, функциональных разновидностей языка (разговорная речь, функциональные стили, язык художественной литературы), различной жанровой принадлежности; сформированность представлений о формах существования национального русского языка; знаний о признаках литературного языка и его роли в обществе</w:t>
            </w:r>
          </w:p>
        </w:tc>
        <w:tc>
          <w:tcPr>
            <w:tcW w:w="1428" w:type="dxa"/>
          </w:tcPr>
          <w:p w14:paraId="5008DBDD" w14:textId="77777777" w:rsidR="001C1CF5" w:rsidRPr="001C1CF5" w:rsidRDefault="001C1CF5" w:rsidP="001C1CF5">
            <w:pPr>
              <w:suppressAutoHyphens/>
              <w:spacing w:after="0" w:line="240" w:lineRule="auto"/>
              <w:jc w:val="both"/>
              <w:rPr>
                <w:rFonts w:ascii="Times New Roman" w:eastAsia="Batang" w:hAnsi="Times New Roman" w:cs="Batang"/>
                <w:iCs/>
                <w:lang w:eastAsia="ru-RU"/>
              </w:rPr>
            </w:pPr>
            <w:r w:rsidRPr="001C1CF5">
              <w:rPr>
                <w:rFonts w:ascii="Times New Roman" w:eastAsia="Batang" w:hAnsi="Times New Roman" w:cs="Batang"/>
                <w:iCs/>
                <w:lang w:eastAsia="ru-RU"/>
              </w:rPr>
              <w:lastRenderedPageBreak/>
              <w:t>Зд 09.01</w:t>
            </w:r>
          </w:p>
        </w:tc>
        <w:tc>
          <w:tcPr>
            <w:tcW w:w="2537" w:type="dxa"/>
          </w:tcPr>
          <w:p w14:paraId="7EE78A0B" w14:textId="77777777" w:rsidR="001C1CF5" w:rsidRPr="001C1CF5" w:rsidRDefault="001C1CF5" w:rsidP="001C1CF5">
            <w:pPr>
              <w:suppressAutoHyphens/>
              <w:spacing w:after="0" w:line="240" w:lineRule="auto"/>
              <w:jc w:val="both"/>
              <w:rPr>
                <w:rFonts w:ascii="Times New Roman" w:eastAsia="Batang" w:hAnsi="Times New Roman" w:cs="Batang"/>
                <w:iCs/>
                <w:lang w:eastAsia="ru-RU"/>
              </w:rPr>
            </w:pPr>
            <w:r w:rsidRPr="001C1CF5">
              <w:rPr>
                <w:rFonts w:ascii="Times New Roman" w:eastAsia="Batang" w:hAnsi="Times New Roman" w:cs="Batang"/>
                <w:iCs/>
                <w:lang w:eastAsia="ru-RU"/>
              </w:rPr>
              <w:t xml:space="preserve">уметь использовать разные виды чтения и аудирования, приемы информационно-смысловой переработки прочитанных и прослушанных текстов, включая гипертекст, графику, инфографику и другое (объем текста для чтения – 450-500 слов; </w:t>
            </w:r>
            <w:r w:rsidRPr="001C1CF5">
              <w:rPr>
                <w:rFonts w:ascii="Times New Roman" w:eastAsia="Batang" w:hAnsi="Times New Roman" w:cs="Batang"/>
                <w:iCs/>
                <w:lang w:eastAsia="ru-RU"/>
              </w:rPr>
              <w:lastRenderedPageBreak/>
              <w:t>объем прослушанного или прочитанного текста для пересказа от 250 до 300 слов); уметь создавать вторичные тексты (тезисы, аннотация, отзыв, рецензия и другое)</w:t>
            </w:r>
          </w:p>
          <w:p w14:paraId="13A7C342" w14:textId="77777777" w:rsidR="001C1CF5" w:rsidRPr="001C1CF5" w:rsidRDefault="001C1CF5" w:rsidP="001C1CF5">
            <w:pPr>
              <w:suppressAutoHyphens/>
              <w:spacing w:after="0" w:line="240" w:lineRule="auto"/>
              <w:jc w:val="both"/>
              <w:rPr>
                <w:rFonts w:ascii="Times New Roman" w:eastAsia="Batang" w:hAnsi="Times New Roman" w:cs="Batang"/>
                <w:bCs/>
                <w:iCs/>
                <w:lang w:eastAsia="ru-RU"/>
              </w:rPr>
            </w:pPr>
          </w:p>
        </w:tc>
      </w:tr>
      <w:tr w:rsidR="001C1CF5" w:rsidRPr="001C1CF5" w14:paraId="230581D2" w14:textId="77777777" w:rsidTr="001C1CF5">
        <w:trPr>
          <w:trHeight w:val="212"/>
        </w:trPr>
        <w:tc>
          <w:tcPr>
            <w:tcW w:w="1526" w:type="dxa"/>
            <w:vMerge/>
          </w:tcPr>
          <w:p w14:paraId="1246F702" w14:textId="77777777" w:rsidR="001C1CF5" w:rsidRPr="001C1CF5" w:rsidRDefault="001C1CF5" w:rsidP="001C1CF5">
            <w:pPr>
              <w:suppressAutoHyphens/>
              <w:spacing w:after="0" w:line="240" w:lineRule="auto"/>
              <w:jc w:val="center"/>
              <w:rPr>
                <w:rFonts w:ascii="Times New Roman" w:eastAsia="Batang" w:hAnsi="Times New Roman" w:cs="Times New Roman"/>
                <w:i/>
                <w:highlight w:val="yellow"/>
                <w:lang w:eastAsia="ru-RU"/>
              </w:rPr>
            </w:pPr>
          </w:p>
        </w:tc>
        <w:tc>
          <w:tcPr>
            <w:tcW w:w="1428" w:type="dxa"/>
          </w:tcPr>
          <w:p w14:paraId="477EB91B" w14:textId="77777777" w:rsidR="001C1CF5" w:rsidRPr="001C1CF5" w:rsidRDefault="001C1CF5" w:rsidP="001C1CF5">
            <w:pPr>
              <w:suppressAutoHyphens/>
              <w:spacing w:after="0" w:line="240" w:lineRule="auto"/>
              <w:jc w:val="both"/>
              <w:rPr>
                <w:rFonts w:ascii="Times New Roman" w:eastAsia="Batang" w:hAnsi="Times New Roman" w:cs="Batang"/>
                <w:iCs/>
                <w:lang w:eastAsia="ru-RU"/>
              </w:rPr>
            </w:pPr>
            <w:r w:rsidRPr="001C1CF5">
              <w:rPr>
                <w:rFonts w:ascii="Times New Roman" w:eastAsia="Batang" w:hAnsi="Times New Roman" w:cs="Batang"/>
                <w:iCs/>
                <w:lang w:eastAsia="ru-RU"/>
              </w:rPr>
              <w:t>Уд 09.02</w:t>
            </w:r>
          </w:p>
        </w:tc>
        <w:tc>
          <w:tcPr>
            <w:tcW w:w="2258" w:type="dxa"/>
          </w:tcPr>
          <w:p w14:paraId="63900F2F" w14:textId="77777777" w:rsidR="001C1CF5" w:rsidRPr="001C1CF5" w:rsidRDefault="001C1CF5" w:rsidP="001C1CF5">
            <w:pPr>
              <w:suppressAutoHyphens/>
              <w:spacing w:after="0" w:line="240" w:lineRule="auto"/>
              <w:jc w:val="both"/>
              <w:rPr>
                <w:rFonts w:ascii="Times New Roman" w:eastAsia="Batang" w:hAnsi="Times New Roman" w:cs="Batang"/>
                <w:bCs/>
                <w:iCs/>
                <w:lang w:eastAsia="ru-RU"/>
              </w:rPr>
            </w:pPr>
            <w:r w:rsidRPr="001C1CF5">
              <w:rPr>
                <w:rFonts w:ascii="Times New Roman" w:eastAsia="Batang" w:hAnsi="Times New Roman" w:cs="Batang"/>
                <w:bCs/>
                <w:iCs/>
                <w:lang w:eastAsia="ru-RU"/>
              </w:rPr>
              <w:t>обобщить знания о функциональных разновидностях языка: разговорной речи, функциональных стилях (научный, публицистический, официально-деловой), языке художественной литературы; совершенствование умений распознавать, анализировать и комментировать тексты различных функциональных разновидностей языка (разговорная речь, функциональные стили, язык художественной литературы)</w:t>
            </w:r>
          </w:p>
        </w:tc>
        <w:tc>
          <w:tcPr>
            <w:tcW w:w="1428" w:type="dxa"/>
          </w:tcPr>
          <w:p w14:paraId="28A357C4" w14:textId="77777777" w:rsidR="001C1CF5" w:rsidRPr="001C1CF5" w:rsidRDefault="001C1CF5" w:rsidP="001C1CF5">
            <w:pPr>
              <w:suppressAutoHyphens/>
              <w:spacing w:after="0" w:line="240" w:lineRule="auto"/>
              <w:jc w:val="both"/>
              <w:rPr>
                <w:rFonts w:ascii="Times New Roman" w:eastAsia="Batang" w:hAnsi="Times New Roman" w:cs="Batang"/>
                <w:iCs/>
                <w:lang w:eastAsia="ru-RU"/>
              </w:rPr>
            </w:pPr>
          </w:p>
        </w:tc>
        <w:tc>
          <w:tcPr>
            <w:tcW w:w="2537" w:type="dxa"/>
          </w:tcPr>
          <w:p w14:paraId="1D6ABDF1" w14:textId="77777777" w:rsidR="001C1CF5" w:rsidRPr="001C1CF5" w:rsidRDefault="001C1CF5" w:rsidP="001C1CF5">
            <w:pPr>
              <w:suppressAutoHyphens/>
              <w:spacing w:after="0" w:line="240" w:lineRule="auto"/>
              <w:jc w:val="both"/>
              <w:rPr>
                <w:rFonts w:ascii="Times New Roman" w:eastAsia="Batang" w:hAnsi="Times New Roman" w:cs="Batang"/>
                <w:iCs/>
                <w:lang w:eastAsia="ru-RU"/>
              </w:rPr>
            </w:pPr>
          </w:p>
        </w:tc>
      </w:tr>
      <w:tr w:rsidR="001C1CF5" w:rsidRPr="001C1CF5" w14:paraId="0492B2FF" w14:textId="77777777" w:rsidTr="001C1CF5">
        <w:trPr>
          <w:trHeight w:val="212"/>
        </w:trPr>
        <w:tc>
          <w:tcPr>
            <w:tcW w:w="1526" w:type="dxa"/>
            <w:vMerge/>
          </w:tcPr>
          <w:p w14:paraId="255222C4" w14:textId="77777777" w:rsidR="001C1CF5" w:rsidRPr="001C1CF5" w:rsidRDefault="001C1CF5" w:rsidP="001C1CF5">
            <w:pPr>
              <w:suppressAutoHyphens/>
              <w:spacing w:after="0" w:line="240" w:lineRule="auto"/>
              <w:jc w:val="center"/>
              <w:rPr>
                <w:rFonts w:ascii="Times New Roman" w:eastAsia="Batang" w:hAnsi="Times New Roman" w:cs="Times New Roman"/>
                <w:i/>
                <w:highlight w:val="yellow"/>
                <w:lang w:eastAsia="ru-RU"/>
              </w:rPr>
            </w:pPr>
          </w:p>
        </w:tc>
        <w:tc>
          <w:tcPr>
            <w:tcW w:w="1428" w:type="dxa"/>
          </w:tcPr>
          <w:p w14:paraId="5B0C8BFF" w14:textId="77777777" w:rsidR="001C1CF5" w:rsidRPr="001C1CF5" w:rsidRDefault="001C1CF5" w:rsidP="001C1CF5">
            <w:pPr>
              <w:suppressAutoHyphens/>
              <w:spacing w:after="0" w:line="240" w:lineRule="auto"/>
              <w:jc w:val="both"/>
              <w:rPr>
                <w:rFonts w:ascii="Times New Roman" w:eastAsia="Batang" w:hAnsi="Times New Roman" w:cs="Batang"/>
                <w:iCs/>
                <w:lang w:eastAsia="ru-RU"/>
              </w:rPr>
            </w:pPr>
            <w:r w:rsidRPr="001C1CF5">
              <w:rPr>
                <w:rFonts w:ascii="Times New Roman" w:eastAsia="Batang" w:hAnsi="Times New Roman" w:cs="Batang"/>
                <w:iCs/>
                <w:lang w:eastAsia="ru-RU"/>
              </w:rPr>
              <w:t>Уд 09.03</w:t>
            </w:r>
          </w:p>
        </w:tc>
        <w:tc>
          <w:tcPr>
            <w:tcW w:w="2258" w:type="dxa"/>
          </w:tcPr>
          <w:p w14:paraId="0B63AAD4" w14:textId="77777777" w:rsidR="001C1CF5" w:rsidRPr="001C1CF5" w:rsidRDefault="001C1CF5" w:rsidP="001C1CF5">
            <w:pPr>
              <w:suppressAutoHyphens/>
              <w:spacing w:after="0" w:line="240" w:lineRule="auto"/>
              <w:jc w:val="both"/>
              <w:rPr>
                <w:rFonts w:ascii="Times New Roman" w:eastAsia="Batang" w:hAnsi="Times New Roman" w:cs="Batang"/>
                <w:bCs/>
                <w:iCs/>
                <w:lang w:eastAsia="ru-RU"/>
              </w:rPr>
            </w:pPr>
            <w:r w:rsidRPr="001C1CF5">
              <w:rPr>
                <w:rFonts w:ascii="Times New Roman" w:eastAsia="Batang" w:hAnsi="Times New Roman" w:cs="Batang"/>
                <w:bCs/>
                <w:iCs/>
                <w:lang w:eastAsia="ru-RU"/>
              </w:rPr>
              <w:t>обобщить знания об изобразительно-выразительных средствах русского языка; совершенствование умений определять изобразительно-выразительные средства языка в тексте</w:t>
            </w:r>
          </w:p>
        </w:tc>
        <w:tc>
          <w:tcPr>
            <w:tcW w:w="1428" w:type="dxa"/>
          </w:tcPr>
          <w:p w14:paraId="099D3DCB" w14:textId="77777777" w:rsidR="001C1CF5" w:rsidRPr="001C1CF5" w:rsidRDefault="001C1CF5" w:rsidP="001C1CF5">
            <w:pPr>
              <w:suppressAutoHyphens/>
              <w:spacing w:after="0" w:line="240" w:lineRule="auto"/>
              <w:jc w:val="both"/>
              <w:rPr>
                <w:rFonts w:ascii="Times New Roman" w:eastAsia="Batang" w:hAnsi="Times New Roman" w:cs="Batang"/>
                <w:iCs/>
                <w:lang w:eastAsia="ru-RU"/>
              </w:rPr>
            </w:pPr>
          </w:p>
        </w:tc>
        <w:tc>
          <w:tcPr>
            <w:tcW w:w="2537" w:type="dxa"/>
          </w:tcPr>
          <w:p w14:paraId="70583FC1" w14:textId="77777777" w:rsidR="001C1CF5" w:rsidRPr="001C1CF5" w:rsidRDefault="001C1CF5" w:rsidP="001C1CF5">
            <w:pPr>
              <w:suppressAutoHyphens/>
              <w:spacing w:after="0" w:line="240" w:lineRule="auto"/>
              <w:jc w:val="both"/>
              <w:rPr>
                <w:rFonts w:ascii="Times New Roman" w:eastAsia="Batang" w:hAnsi="Times New Roman" w:cs="Batang"/>
                <w:iCs/>
                <w:lang w:eastAsia="ru-RU"/>
              </w:rPr>
            </w:pPr>
          </w:p>
        </w:tc>
      </w:tr>
    </w:tbl>
    <w:p w14:paraId="0AE99910" w14:textId="77777777" w:rsidR="001C1CF5" w:rsidRPr="001C1CF5" w:rsidRDefault="001C1CF5" w:rsidP="001C1CF5">
      <w:pPr>
        <w:suppressAutoHyphens/>
        <w:spacing w:after="240" w:line="240" w:lineRule="auto"/>
        <w:jc w:val="center"/>
        <w:rPr>
          <w:rFonts w:ascii="Times New Roman" w:eastAsia="Batang" w:hAnsi="Times New Roman" w:cs="Times New Roman"/>
          <w:b/>
          <w:sz w:val="24"/>
          <w:szCs w:val="24"/>
          <w:lang w:eastAsia="ru-RU"/>
        </w:rPr>
        <w:sectPr w:rsidR="001C1CF5" w:rsidRPr="001C1CF5" w:rsidSect="001C1CF5">
          <w:pgSz w:w="11906" w:h="16838"/>
          <w:pgMar w:top="1134" w:right="850" w:bottom="284" w:left="1701" w:header="708" w:footer="708" w:gutter="0"/>
          <w:cols w:space="720"/>
          <w:docGrid w:linePitch="299"/>
        </w:sectPr>
      </w:pPr>
    </w:p>
    <w:p w14:paraId="3EA1A5AC" w14:textId="77777777" w:rsidR="001C1CF5" w:rsidRPr="001C1CF5" w:rsidRDefault="001C1CF5" w:rsidP="001C1CF5">
      <w:pPr>
        <w:suppressAutoHyphens/>
        <w:spacing w:after="240" w:line="240" w:lineRule="auto"/>
        <w:jc w:val="center"/>
        <w:rPr>
          <w:rFonts w:ascii="Times New Roman" w:eastAsia="Batang" w:hAnsi="Times New Roman" w:cs="Times New Roman"/>
          <w:b/>
          <w:sz w:val="24"/>
          <w:szCs w:val="24"/>
          <w:lang w:eastAsia="ru-RU"/>
        </w:rPr>
      </w:pPr>
      <w:r w:rsidRPr="001C1CF5">
        <w:rPr>
          <w:rFonts w:ascii="Times New Roman" w:eastAsia="Batang" w:hAnsi="Times New Roman" w:cs="Times New Roman"/>
          <w:b/>
          <w:sz w:val="24"/>
          <w:szCs w:val="24"/>
          <w:lang w:eastAsia="ru-RU"/>
        </w:rPr>
        <w:lastRenderedPageBreak/>
        <w:t>2. СТРУКТУРА И СОДЕРЖАНИЕ УЧЕБНОЙ ДИСЦИПЛИНЫ</w:t>
      </w:r>
    </w:p>
    <w:p w14:paraId="5A5D8D6D" w14:textId="77777777" w:rsidR="001C1CF5" w:rsidRPr="001C1CF5" w:rsidRDefault="001C1CF5" w:rsidP="001C1CF5">
      <w:pPr>
        <w:suppressAutoHyphens/>
        <w:spacing w:after="240" w:line="240" w:lineRule="auto"/>
        <w:rPr>
          <w:rFonts w:ascii="Times New Roman" w:eastAsia="Batang" w:hAnsi="Times New Roman" w:cs="Times New Roman"/>
          <w:b/>
          <w:sz w:val="24"/>
          <w:szCs w:val="24"/>
          <w:lang w:eastAsia="ru-RU"/>
        </w:rPr>
      </w:pPr>
      <w:r w:rsidRPr="001C1CF5">
        <w:rPr>
          <w:rFonts w:ascii="Times New Roman" w:eastAsia="Batang" w:hAnsi="Times New Roman" w:cs="Times New Roman"/>
          <w:b/>
          <w:sz w:val="24"/>
          <w:szCs w:val="24"/>
          <w:lang w:eastAsia="ru-RU"/>
        </w:rPr>
        <w:t>2.1. Объем учебной дисциплины и виды учебной работы</w:t>
      </w: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6745"/>
        <w:gridCol w:w="2594"/>
      </w:tblGrid>
      <w:tr w:rsidR="001C1CF5" w:rsidRPr="001C1CF5" w14:paraId="33729FAE" w14:textId="77777777" w:rsidTr="001C1CF5">
        <w:trPr>
          <w:trHeight w:val="490"/>
        </w:trPr>
        <w:tc>
          <w:tcPr>
            <w:tcW w:w="3611" w:type="pct"/>
            <w:vAlign w:val="center"/>
          </w:tcPr>
          <w:p w14:paraId="5207758C" w14:textId="77777777" w:rsidR="001C1CF5" w:rsidRPr="001C1CF5" w:rsidRDefault="001C1CF5" w:rsidP="001C1CF5">
            <w:pPr>
              <w:suppressAutoHyphens/>
              <w:spacing w:after="200" w:line="276" w:lineRule="auto"/>
              <w:rPr>
                <w:rFonts w:ascii="Times New Roman" w:eastAsia="Batang" w:hAnsi="Times New Roman" w:cs="Times New Roman"/>
                <w:b/>
                <w:lang w:eastAsia="ru-RU"/>
              </w:rPr>
            </w:pPr>
            <w:r w:rsidRPr="001C1CF5">
              <w:rPr>
                <w:rFonts w:ascii="Times New Roman" w:eastAsia="Batang" w:hAnsi="Times New Roman" w:cs="Times New Roman"/>
                <w:b/>
                <w:lang w:eastAsia="ru-RU"/>
              </w:rPr>
              <w:t>Вид учебной работы</w:t>
            </w:r>
          </w:p>
        </w:tc>
        <w:tc>
          <w:tcPr>
            <w:tcW w:w="1389" w:type="pct"/>
            <w:vAlign w:val="center"/>
          </w:tcPr>
          <w:p w14:paraId="03356BBB" w14:textId="77777777" w:rsidR="001C1CF5" w:rsidRPr="001C1CF5" w:rsidRDefault="001C1CF5" w:rsidP="001C1CF5">
            <w:pPr>
              <w:suppressAutoHyphens/>
              <w:spacing w:after="200" w:line="276" w:lineRule="auto"/>
              <w:rPr>
                <w:rFonts w:ascii="Times New Roman" w:eastAsia="Batang" w:hAnsi="Times New Roman" w:cs="Times New Roman"/>
                <w:b/>
                <w:iCs/>
                <w:lang w:eastAsia="ru-RU"/>
              </w:rPr>
            </w:pPr>
            <w:r w:rsidRPr="001C1CF5">
              <w:rPr>
                <w:rFonts w:ascii="Times New Roman" w:eastAsia="Batang" w:hAnsi="Times New Roman" w:cs="Times New Roman"/>
                <w:b/>
                <w:iCs/>
                <w:lang w:eastAsia="ru-RU"/>
              </w:rPr>
              <w:t>Объем в часах</w:t>
            </w:r>
          </w:p>
        </w:tc>
      </w:tr>
      <w:tr w:rsidR="001C1CF5" w:rsidRPr="001C1CF5" w14:paraId="2C64199E" w14:textId="77777777" w:rsidTr="001C1CF5">
        <w:trPr>
          <w:trHeight w:val="490"/>
        </w:trPr>
        <w:tc>
          <w:tcPr>
            <w:tcW w:w="3611" w:type="pct"/>
            <w:vAlign w:val="center"/>
          </w:tcPr>
          <w:p w14:paraId="4F649946" w14:textId="77777777" w:rsidR="001C1CF5" w:rsidRPr="001C1CF5" w:rsidRDefault="001C1CF5" w:rsidP="001C1CF5">
            <w:pPr>
              <w:suppressAutoHyphens/>
              <w:spacing w:after="0" w:line="276" w:lineRule="auto"/>
              <w:rPr>
                <w:rFonts w:ascii="Times New Roman" w:eastAsia="Batang" w:hAnsi="Times New Roman" w:cs="Times New Roman"/>
                <w:b/>
                <w:lang w:eastAsia="ru-RU"/>
              </w:rPr>
            </w:pPr>
            <w:r w:rsidRPr="001C1CF5">
              <w:rPr>
                <w:rFonts w:ascii="Times New Roman" w:eastAsia="Batang" w:hAnsi="Times New Roman" w:cs="Times New Roman"/>
                <w:b/>
                <w:lang w:eastAsia="ru-RU"/>
              </w:rPr>
              <w:t>Объем образовательной программы учебной дисциплины</w:t>
            </w:r>
          </w:p>
        </w:tc>
        <w:tc>
          <w:tcPr>
            <w:tcW w:w="1389" w:type="pct"/>
            <w:vAlign w:val="center"/>
          </w:tcPr>
          <w:p w14:paraId="6158F2B6" w14:textId="77777777" w:rsidR="001C1CF5" w:rsidRPr="001C1CF5" w:rsidRDefault="001C1CF5" w:rsidP="001C1CF5">
            <w:pPr>
              <w:suppressAutoHyphens/>
              <w:spacing w:after="0" w:line="276" w:lineRule="auto"/>
              <w:rPr>
                <w:rFonts w:ascii="Times New Roman" w:eastAsia="Batang" w:hAnsi="Times New Roman" w:cs="Times New Roman"/>
                <w:iCs/>
                <w:lang w:eastAsia="ru-RU"/>
              </w:rPr>
            </w:pPr>
            <w:r w:rsidRPr="001C1CF5">
              <w:rPr>
                <w:rFonts w:ascii="Times New Roman" w:eastAsia="Batang" w:hAnsi="Times New Roman" w:cs="Times New Roman"/>
                <w:bCs/>
                <w:sz w:val="24"/>
                <w:szCs w:val="24"/>
                <w:lang w:eastAsia="ru-RU"/>
              </w:rPr>
              <w:t>78</w:t>
            </w:r>
          </w:p>
        </w:tc>
      </w:tr>
      <w:tr w:rsidR="001C1CF5" w:rsidRPr="001C1CF5" w14:paraId="3E254FC4" w14:textId="77777777" w:rsidTr="001C1CF5">
        <w:trPr>
          <w:trHeight w:val="490"/>
        </w:trPr>
        <w:tc>
          <w:tcPr>
            <w:tcW w:w="3611" w:type="pct"/>
            <w:shd w:val="clear" w:color="auto" w:fill="auto"/>
            <w:vAlign w:val="center"/>
          </w:tcPr>
          <w:p w14:paraId="173792A6" w14:textId="77777777" w:rsidR="001C1CF5" w:rsidRPr="001C1CF5" w:rsidRDefault="001C1CF5" w:rsidP="001C1CF5">
            <w:pPr>
              <w:suppressAutoHyphens/>
              <w:spacing w:after="0" w:line="276" w:lineRule="auto"/>
              <w:rPr>
                <w:rFonts w:ascii="Times New Roman" w:eastAsia="Batang" w:hAnsi="Times New Roman" w:cs="Times New Roman"/>
                <w:b/>
                <w:lang w:eastAsia="ru-RU"/>
              </w:rPr>
            </w:pPr>
            <w:r w:rsidRPr="001C1CF5">
              <w:rPr>
                <w:rFonts w:ascii="Times New Roman" w:eastAsia="Batang" w:hAnsi="Times New Roman" w:cs="Times New Roman"/>
                <w:b/>
                <w:lang w:eastAsia="ru-RU"/>
              </w:rPr>
              <w:t>в т.ч. в форме практической подготовки</w:t>
            </w:r>
          </w:p>
        </w:tc>
        <w:tc>
          <w:tcPr>
            <w:tcW w:w="1389" w:type="pct"/>
            <w:shd w:val="clear" w:color="auto" w:fill="auto"/>
            <w:vAlign w:val="center"/>
          </w:tcPr>
          <w:p w14:paraId="4A01B263" w14:textId="77777777" w:rsidR="001C1CF5" w:rsidRPr="001C1CF5" w:rsidRDefault="001C1CF5" w:rsidP="001C1CF5">
            <w:pPr>
              <w:suppressAutoHyphens/>
              <w:spacing w:after="0" w:line="276" w:lineRule="auto"/>
              <w:rPr>
                <w:rFonts w:ascii="Times New Roman" w:eastAsia="Batang" w:hAnsi="Times New Roman" w:cs="Times New Roman"/>
                <w:iCs/>
                <w:lang w:eastAsia="ru-RU"/>
              </w:rPr>
            </w:pPr>
          </w:p>
        </w:tc>
      </w:tr>
      <w:tr w:rsidR="001C1CF5" w:rsidRPr="001C1CF5" w14:paraId="024BB845" w14:textId="77777777" w:rsidTr="001C1CF5">
        <w:trPr>
          <w:trHeight w:val="336"/>
        </w:trPr>
        <w:tc>
          <w:tcPr>
            <w:tcW w:w="5000" w:type="pct"/>
            <w:gridSpan w:val="2"/>
            <w:vAlign w:val="center"/>
          </w:tcPr>
          <w:p w14:paraId="3871D6D7" w14:textId="77777777" w:rsidR="001C1CF5" w:rsidRPr="001C1CF5" w:rsidRDefault="001C1CF5" w:rsidP="001C1CF5">
            <w:pPr>
              <w:suppressAutoHyphens/>
              <w:spacing w:after="0" w:line="276" w:lineRule="auto"/>
              <w:rPr>
                <w:rFonts w:ascii="Times New Roman" w:eastAsia="Batang" w:hAnsi="Times New Roman" w:cs="Times New Roman"/>
                <w:iCs/>
                <w:lang w:eastAsia="ru-RU"/>
              </w:rPr>
            </w:pPr>
            <w:r w:rsidRPr="001C1CF5">
              <w:rPr>
                <w:rFonts w:ascii="Times New Roman" w:eastAsia="Batang" w:hAnsi="Times New Roman" w:cs="Times New Roman"/>
                <w:lang w:eastAsia="ru-RU"/>
              </w:rPr>
              <w:t>в т. ч.:</w:t>
            </w:r>
          </w:p>
        </w:tc>
      </w:tr>
      <w:tr w:rsidR="001C1CF5" w:rsidRPr="001C1CF5" w14:paraId="46607241" w14:textId="77777777" w:rsidTr="001C1CF5">
        <w:trPr>
          <w:trHeight w:val="490"/>
        </w:trPr>
        <w:tc>
          <w:tcPr>
            <w:tcW w:w="3611" w:type="pct"/>
            <w:vAlign w:val="center"/>
          </w:tcPr>
          <w:p w14:paraId="2DE8F174" w14:textId="77777777" w:rsidR="001C1CF5" w:rsidRPr="001C1CF5" w:rsidRDefault="001C1CF5" w:rsidP="001C1CF5">
            <w:pPr>
              <w:suppressAutoHyphens/>
              <w:spacing w:after="0" w:line="276" w:lineRule="auto"/>
              <w:rPr>
                <w:rFonts w:ascii="Times New Roman" w:eastAsia="Batang" w:hAnsi="Times New Roman" w:cs="Times New Roman"/>
                <w:lang w:eastAsia="ru-RU"/>
              </w:rPr>
            </w:pPr>
            <w:r w:rsidRPr="001C1CF5">
              <w:rPr>
                <w:rFonts w:ascii="Times New Roman" w:eastAsia="Batang" w:hAnsi="Times New Roman" w:cs="Times New Roman"/>
                <w:lang w:eastAsia="ru-RU"/>
              </w:rPr>
              <w:t>теоретическое обучение</w:t>
            </w:r>
          </w:p>
        </w:tc>
        <w:tc>
          <w:tcPr>
            <w:tcW w:w="1389" w:type="pct"/>
            <w:vAlign w:val="center"/>
          </w:tcPr>
          <w:p w14:paraId="5C83C66F" w14:textId="77777777" w:rsidR="001C1CF5" w:rsidRPr="001C1CF5" w:rsidRDefault="001C1CF5" w:rsidP="001C1CF5">
            <w:pPr>
              <w:suppressAutoHyphens/>
              <w:spacing w:after="0" w:line="276" w:lineRule="auto"/>
              <w:rPr>
                <w:rFonts w:ascii="Times New Roman" w:eastAsia="Batang" w:hAnsi="Times New Roman" w:cs="Times New Roman"/>
                <w:iCs/>
                <w:lang w:eastAsia="ru-RU"/>
              </w:rPr>
            </w:pPr>
            <w:r w:rsidRPr="001C1CF5">
              <w:rPr>
                <w:rFonts w:ascii="Times New Roman" w:eastAsia="Batang" w:hAnsi="Times New Roman" w:cs="Times New Roman"/>
                <w:iCs/>
                <w:lang w:eastAsia="ru-RU"/>
              </w:rPr>
              <w:t>46</w:t>
            </w:r>
          </w:p>
        </w:tc>
      </w:tr>
      <w:tr w:rsidR="001C1CF5" w:rsidRPr="001C1CF5" w14:paraId="65CFF464" w14:textId="77777777" w:rsidTr="001C1CF5">
        <w:trPr>
          <w:trHeight w:val="490"/>
        </w:trPr>
        <w:tc>
          <w:tcPr>
            <w:tcW w:w="3611" w:type="pct"/>
            <w:vAlign w:val="center"/>
          </w:tcPr>
          <w:p w14:paraId="7D0C10F6" w14:textId="77777777" w:rsidR="001C1CF5" w:rsidRPr="001C1CF5" w:rsidRDefault="001C1CF5" w:rsidP="001C1CF5">
            <w:pPr>
              <w:suppressAutoHyphens/>
              <w:spacing w:after="0" w:line="276" w:lineRule="auto"/>
              <w:rPr>
                <w:rFonts w:ascii="Times New Roman" w:eastAsia="Batang" w:hAnsi="Times New Roman" w:cs="Times New Roman"/>
                <w:lang w:eastAsia="ru-RU"/>
              </w:rPr>
            </w:pPr>
            <w:r w:rsidRPr="001C1CF5">
              <w:rPr>
                <w:rFonts w:ascii="Times New Roman" w:eastAsia="Batang" w:hAnsi="Times New Roman" w:cs="Times New Roman"/>
                <w:lang w:eastAsia="ru-RU"/>
              </w:rPr>
              <w:t>лабораторные работы</w:t>
            </w:r>
          </w:p>
        </w:tc>
        <w:tc>
          <w:tcPr>
            <w:tcW w:w="1389" w:type="pct"/>
            <w:vAlign w:val="center"/>
          </w:tcPr>
          <w:p w14:paraId="52F3960B" w14:textId="77777777" w:rsidR="001C1CF5" w:rsidRPr="001C1CF5" w:rsidRDefault="001C1CF5" w:rsidP="001C1CF5">
            <w:pPr>
              <w:suppressAutoHyphens/>
              <w:spacing w:after="0" w:line="276" w:lineRule="auto"/>
              <w:rPr>
                <w:rFonts w:ascii="Times New Roman" w:eastAsia="Batang" w:hAnsi="Times New Roman" w:cs="Times New Roman"/>
                <w:iCs/>
                <w:lang w:eastAsia="ru-RU"/>
              </w:rPr>
            </w:pPr>
          </w:p>
        </w:tc>
      </w:tr>
      <w:tr w:rsidR="001C1CF5" w:rsidRPr="001C1CF5" w14:paraId="715EE74E" w14:textId="77777777" w:rsidTr="001C1CF5">
        <w:trPr>
          <w:trHeight w:val="490"/>
        </w:trPr>
        <w:tc>
          <w:tcPr>
            <w:tcW w:w="3611" w:type="pct"/>
            <w:vAlign w:val="center"/>
          </w:tcPr>
          <w:p w14:paraId="75DF9CB5" w14:textId="77777777" w:rsidR="001C1CF5" w:rsidRPr="001C1CF5" w:rsidRDefault="001C1CF5" w:rsidP="001C1CF5">
            <w:pPr>
              <w:suppressAutoHyphens/>
              <w:spacing w:after="0" w:line="276" w:lineRule="auto"/>
              <w:rPr>
                <w:rFonts w:ascii="Times New Roman" w:eastAsia="Batang" w:hAnsi="Times New Roman" w:cs="Times New Roman"/>
                <w:lang w:eastAsia="ru-RU"/>
              </w:rPr>
            </w:pPr>
            <w:r w:rsidRPr="001C1CF5">
              <w:rPr>
                <w:rFonts w:ascii="Times New Roman" w:eastAsia="Batang" w:hAnsi="Times New Roman" w:cs="Times New Roman"/>
                <w:lang w:eastAsia="ru-RU"/>
              </w:rPr>
              <w:t>практические занятия</w:t>
            </w:r>
            <w:r w:rsidRPr="001C1CF5">
              <w:rPr>
                <w:rFonts w:ascii="Times New Roman" w:eastAsia="Batang" w:hAnsi="Times New Roman" w:cs="Times New Roman"/>
                <w:i/>
                <w:lang w:eastAsia="ru-RU"/>
              </w:rPr>
              <w:t xml:space="preserve"> </w:t>
            </w:r>
          </w:p>
        </w:tc>
        <w:tc>
          <w:tcPr>
            <w:tcW w:w="1389" w:type="pct"/>
            <w:vAlign w:val="center"/>
          </w:tcPr>
          <w:p w14:paraId="1E8BB9AD" w14:textId="77777777" w:rsidR="001C1CF5" w:rsidRPr="001C1CF5" w:rsidRDefault="001C1CF5" w:rsidP="001C1CF5">
            <w:pPr>
              <w:suppressAutoHyphens/>
              <w:spacing w:after="0" w:line="276" w:lineRule="auto"/>
              <w:rPr>
                <w:rFonts w:ascii="Times New Roman" w:eastAsia="Batang" w:hAnsi="Times New Roman" w:cs="Times New Roman"/>
                <w:iCs/>
                <w:lang w:eastAsia="ru-RU"/>
              </w:rPr>
            </w:pPr>
            <w:r w:rsidRPr="001C1CF5">
              <w:rPr>
                <w:rFonts w:ascii="Times New Roman" w:eastAsia="Batang" w:hAnsi="Times New Roman" w:cs="Times New Roman"/>
                <w:iCs/>
                <w:lang w:eastAsia="ru-RU"/>
              </w:rPr>
              <w:t>20</w:t>
            </w:r>
          </w:p>
        </w:tc>
      </w:tr>
      <w:tr w:rsidR="001C1CF5" w:rsidRPr="001C1CF5" w14:paraId="72AA2EA0" w14:textId="77777777" w:rsidTr="001C1CF5">
        <w:trPr>
          <w:trHeight w:val="490"/>
        </w:trPr>
        <w:tc>
          <w:tcPr>
            <w:tcW w:w="3611" w:type="pct"/>
            <w:vAlign w:val="center"/>
          </w:tcPr>
          <w:p w14:paraId="60DC83C9" w14:textId="77777777" w:rsidR="001C1CF5" w:rsidRPr="001C1CF5" w:rsidRDefault="001C1CF5" w:rsidP="001C1CF5">
            <w:pPr>
              <w:suppressAutoHyphens/>
              <w:spacing w:after="0" w:line="276" w:lineRule="auto"/>
              <w:rPr>
                <w:rFonts w:ascii="Times New Roman" w:eastAsia="Batang" w:hAnsi="Times New Roman" w:cs="Times New Roman"/>
                <w:i/>
                <w:lang w:eastAsia="ru-RU"/>
              </w:rPr>
            </w:pPr>
            <w:r w:rsidRPr="001C1CF5">
              <w:rPr>
                <w:rFonts w:ascii="Times New Roman" w:eastAsia="Batang" w:hAnsi="Times New Roman" w:cs="Times New Roman"/>
                <w:lang w:eastAsia="ru-RU"/>
              </w:rPr>
              <w:t xml:space="preserve">курсовая работа (проект) </w:t>
            </w:r>
          </w:p>
        </w:tc>
        <w:tc>
          <w:tcPr>
            <w:tcW w:w="1389" w:type="pct"/>
            <w:vAlign w:val="center"/>
          </w:tcPr>
          <w:p w14:paraId="06B897F4" w14:textId="77777777" w:rsidR="001C1CF5" w:rsidRPr="001C1CF5" w:rsidRDefault="001C1CF5" w:rsidP="001C1CF5">
            <w:pPr>
              <w:suppressAutoHyphens/>
              <w:spacing w:after="0" w:line="276" w:lineRule="auto"/>
              <w:rPr>
                <w:rFonts w:ascii="Times New Roman" w:eastAsia="Batang" w:hAnsi="Times New Roman" w:cs="Times New Roman"/>
                <w:iCs/>
                <w:lang w:eastAsia="ru-RU"/>
              </w:rPr>
            </w:pPr>
          </w:p>
        </w:tc>
      </w:tr>
      <w:tr w:rsidR="001C1CF5" w:rsidRPr="001C1CF5" w14:paraId="34410108" w14:textId="77777777" w:rsidTr="001C1CF5">
        <w:trPr>
          <w:trHeight w:val="267"/>
        </w:trPr>
        <w:tc>
          <w:tcPr>
            <w:tcW w:w="3611" w:type="pct"/>
            <w:vAlign w:val="center"/>
          </w:tcPr>
          <w:p w14:paraId="05CB98CE" w14:textId="77777777" w:rsidR="001C1CF5" w:rsidRPr="001C1CF5" w:rsidRDefault="001C1CF5" w:rsidP="001C1CF5">
            <w:pPr>
              <w:suppressAutoHyphens/>
              <w:spacing w:after="0" w:line="276" w:lineRule="auto"/>
              <w:rPr>
                <w:rFonts w:ascii="Times New Roman" w:eastAsia="Batang" w:hAnsi="Times New Roman" w:cs="Times New Roman"/>
                <w:i/>
                <w:lang w:eastAsia="ru-RU"/>
              </w:rPr>
            </w:pPr>
            <w:r w:rsidRPr="001C1CF5">
              <w:rPr>
                <w:rFonts w:ascii="Times New Roman" w:eastAsia="Batang" w:hAnsi="Times New Roman" w:cs="Times New Roman"/>
                <w:i/>
                <w:lang w:eastAsia="ru-RU"/>
              </w:rPr>
              <w:t xml:space="preserve">Самостоятельная работа </w:t>
            </w:r>
          </w:p>
        </w:tc>
        <w:tc>
          <w:tcPr>
            <w:tcW w:w="1389" w:type="pct"/>
            <w:vAlign w:val="center"/>
          </w:tcPr>
          <w:p w14:paraId="6EB1C0DE" w14:textId="77777777" w:rsidR="001C1CF5" w:rsidRPr="001C1CF5" w:rsidRDefault="001C1CF5" w:rsidP="001C1CF5">
            <w:pPr>
              <w:suppressAutoHyphens/>
              <w:spacing w:after="0" w:line="276" w:lineRule="auto"/>
              <w:rPr>
                <w:rFonts w:ascii="Times New Roman" w:eastAsia="Batang" w:hAnsi="Times New Roman" w:cs="Times New Roman"/>
                <w:iCs/>
                <w:lang w:eastAsia="ru-RU"/>
              </w:rPr>
            </w:pPr>
          </w:p>
        </w:tc>
      </w:tr>
      <w:tr w:rsidR="001C1CF5" w:rsidRPr="001C1CF5" w14:paraId="36B6A985" w14:textId="77777777" w:rsidTr="001C1CF5">
        <w:trPr>
          <w:trHeight w:val="331"/>
        </w:trPr>
        <w:tc>
          <w:tcPr>
            <w:tcW w:w="3611" w:type="pct"/>
            <w:vAlign w:val="center"/>
          </w:tcPr>
          <w:p w14:paraId="3CD15777" w14:textId="77777777" w:rsidR="001C1CF5" w:rsidRPr="001C1CF5" w:rsidRDefault="001C1CF5" w:rsidP="001C1CF5">
            <w:pPr>
              <w:suppressAutoHyphens/>
              <w:spacing w:after="0" w:line="276" w:lineRule="auto"/>
              <w:rPr>
                <w:rFonts w:ascii="Times New Roman" w:eastAsia="Batang" w:hAnsi="Times New Roman" w:cs="Times New Roman"/>
                <w:i/>
                <w:lang w:eastAsia="ru-RU"/>
              </w:rPr>
            </w:pPr>
            <w:r w:rsidRPr="001C1CF5">
              <w:rPr>
                <w:rFonts w:ascii="Times New Roman" w:eastAsia="Batang" w:hAnsi="Times New Roman" w:cs="Times New Roman"/>
                <w:b/>
                <w:iCs/>
                <w:lang w:eastAsia="ru-RU"/>
              </w:rPr>
              <w:t>Промежуточная аттестация</w:t>
            </w:r>
          </w:p>
        </w:tc>
        <w:tc>
          <w:tcPr>
            <w:tcW w:w="1389" w:type="pct"/>
            <w:vAlign w:val="center"/>
          </w:tcPr>
          <w:p w14:paraId="4615359D" w14:textId="77777777" w:rsidR="001C1CF5" w:rsidRPr="001C1CF5" w:rsidRDefault="001C1CF5" w:rsidP="001C1CF5">
            <w:pPr>
              <w:suppressAutoHyphens/>
              <w:spacing w:after="0" w:line="276" w:lineRule="auto"/>
              <w:rPr>
                <w:rFonts w:ascii="Times New Roman" w:eastAsia="Batang" w:hAnsi="Times New Roman" w:cs="Times New Roman"/>
                <w:iCs/>
                <w:lang w:eastAsia="ru-RU"/>
              </w:rPr>
            </w:pPr>
            <w:r w:rsidRPr="001C1CF5">
              <w:rPr>
                <w:rFonts w:ascii="Times New Roman" w:eastAsia="Batang" w:hAnsi="Times New Roman" w:cs="Times New Roman"/>
                <w:bCs/>
                <w:sz w:val="24"/>
                <w:szCs w:val="24"/>
                <w:lang w:eastAsia="ru-RU"/>
              </w:rPr>
              <w:t>12</w:t>
            </w:r>
          </w:p>
        </w:tc>
      </w:tr>
    </w:tbl>
    <w:p w14:paraId="189212DC" w14:textId="77777777" w:rsidR="001C1CF5" w:rsidRPr="001C1CF5" w:rsidRDefault="001C1CF5" w:rsidP="001C1CF5">
      <w:pPr>
        <w:suppressAutoHyphens/>
        <w:spacing w:after="120" w:line="276" w:lineRule="auto"/>
        <w:rPr>
          <w:rFonts w:ascii="Times New Roman" w:eastAsia="Batang" w:hAnsi="Times New Roman" w:cs="Times New Roman"/>
          <w:b/>
          <w:i/>
          <w:lang w:eastAsia="ru-RU"/>
        </w:rPr>
      </w:pPr>
    </w:p>
    <w:p w14:paraId="36EA3699" w14:textId="77777777" w:rsidR="001C1CF5" w:rsidRPr="001C1CF5" w:rsidRDefault="001C1CF5" w:rsidP="001C1CF5">
      <w:pPr>
        <w:spacing w:after="200" w:line="276" w:lineRule="auto"/>
        <w:rPr>
          <w:rFonts w:ascii="Times New Roman" w:eastAsia="Batang" w:hAnsi="Times New Roman" w:cs="Times New Roman"/>
          <w:b/>
          <w:i/>
          <w:lang w:eastAsia="ru-RU"/>
        </w:rPr>
        <w:sectPr w:rsidR="001C1CF5" w:rsidRPr="001C1CF5" w:rsidSect="001C1CF5">
          <w:pgSz w:w="11906" w:h="16838"/>
          <w:pgMar w:top="1134" w:right="850" w:bottom="284" w:left="1701" w:header="708" w:footer="708" w:gutter="0"/>
          <w:cols w:space="720"/>
          <w:docGrid w:linePitch="299"/>
        </w:sectPr>
      </w:pPr>
    </w:p>
    <w:p w14:paraId="523D59A8" w14:textId="77777777" w:rsidR="001C1CF5" w:rsidRPr="001C1CF5" w:rsidRDefault="001C1CF5" w:rsidP="001C1CF5">
      <w:pPr>
        <w:spacing w:after="200" w:line="276" w:lineRule="auto"/>
        <w:rPr>
          <w:rFonts w:ascii="Times New Roman" w:eastAsia="Batang" w:hAnsi="Times New Roman" w:cs="Times New Roman"/>
          <w:b/>
          <w:bCs/>
          <w:lang w:eastAsia="ru-RU"/>
        </w:rPr>
      </w:pPr>
      <w:r w:rsidRPr="001C1CF5">
        <w:rPr>
          <w:rFonts w:ascii="Times New Roman" w:eastAsia="Batang" w:hAnsi="Times New Roman" w:cs="Times New Roman"/>
          <w:b/>
          <w:lang w:eastAsia="ru-RU"/>
        </w:rPr>
        <w:lastRenderedPageBreak/>
        <w:t xml:space="preserve">2.2. Тематический план и содержание учебной дисциплины </w:t>
      </w:r>
    </w:p>
    <w:tbl>
      <w:tblPr>
        <w:tblW w:w="487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56"/>
        <w:gridCol w:w="5748"/>
        <w:gridCol w:w="1883"/>
        <w:gridCol w:w="2315"/>
        <w:gridCol w:w="2026"/>
      </w:tblGrid>
      <w:tr w:rsidR="001C1CF5" w:rsidRPr="001C1CF5" w14:paraId="5B9BD79E" w14:textId="77777777" w:rsidTr="001C1CF5">
        <w:trPr>
          <w:trHeight w:val="20"/>
        </w:trPr>
        <w:tc>
          <w:tcPr>
            <w:tcW w:w="822" w:type="pct"/>
            <w:vAlign w:val="center"/>
          </w:tcPr>
          <w:p w14:paraId="16A56637" w14:textId="77777777" w:rsidR="001C1CF5" w:rsidRPr="001C1CF5" w:rsidRDefault="001C1CF5" w:rsidP="001C1CF5">
            <w:pPr>
              <w:suppressAutoHyphens/>
              <w:spacing w:after="0" w:line="240" w:lineRule="auto"/>
              <w:jc w:val="center"/>
              <w:rPr>
                <w:rFonts w:ascii="Times New Roman" w:eastAsia="Batang" w:hAnsi="Times New Roman" w:cs="Times New Roman"/>
                <w:b/>
                <w:bCs/>
                <w:lang w:eastAsia="ru-RU"/>
              </w:rPr>
            </w:pPr>
            <w:r w:rsidRPr="001C1CF5">
              <w:rPr>
                <w:rFonts w:ascii="Times New Roman" w:eastAsia="Batang" w:hAnsi="Times New Roman" w:cs="Times New Roman"/>
                <w:b/>
                <w:bCs/>
                <w:lang w:eastAsia="ru-RU"/>
              </w:rPr>
              <w:t>Наименование разделов и тем</w:t>
            </w:r>
          </w:p>
        </w:tc>
        <w:tc>
          <w:tcPr>
            <w:tcW w:w="2006" w:type="pct"/>
            <w:vAlign w:val="center"/>
          </w:tcPr>
          <w:p w14:paraId="624EF9D6" w14:textId="77777777" w:rsidR="001C1CF5" w:rsidRPr="001C1CF5" w:rsidRDefault="001C1CF5" w:rsidP="001C1CF5">
            <w:pPr>
              <w:suppressAutoHyphens/>
              <w:spacing w:after="0" w:line="240" w:lineRule="auto"/>
              <w:jc w:val="center"/>
              <w:rPr>
                <w:rFonts w:ascii="Times New Roman" w:eastAsia="Batang" w:hAnsi="Times New Roman" w:cs="Times New Roman"/>
                <w:b/>
                <w:bCs/>
                <w:lang w:eastAsia="ru-RU"/>
              </w:rPr>
            </w:pPr>
            <w:r w:rsidRPr="001C1CF5">
              <w:rPr>
                <w:rFonts w:ascii="Times New Roman" w:eastAsia="Batang" w:hAnsi="Times New Roman" w:cs="Times New Roman"/>
                <w:b/>
                <w:bCs/>
                <w:lang w:eastAsia="ru-RU"/>
              </w:rPr>
              <w:t>Содержание учебного материала и формы организации деятельности обучающихся</w:t>
            </w:r>
          </w:p>
        </w:tc>
        <w:tc>
          <w:tcPr>
            <w:tcW w:w="657" w:type="pct"/>
            <w:vAlign w:val="center"/>
          </w:tcPr>
          <w:p w14:paraId="0AD366E1" w14:textId="77777777" w:rsidR="001C1CF5" w:rsidRPr="001C1CF5" w:rsidRDefault="001C1CF5" w:rsidP="001C1CF5">
            <w:pPr>
              <w:suppressAutoHyphens/>
              <w:spacing w:after="0" w:line="240" w:lineRule="auto"/>
              <w:jc w:val="center"/>
              <w:rPr>
                <w:rFonts w:ascii="Times New Roman" w:eastAsia="Batang" w:hAnsi="Times New Roman" w:cs="Times New Roman"/>
                <w:b/>
                <w:bCs/>
                <w:lang w:eastAsia="ru-RU"/>
              </w:rPr>
            </w:pPr>
            <w:r w:rsidRPr="001C1CF5">
              <w:rPr>
                <w:rFonts w:ascii="Times New Roman" w:eastAsia="Batang" w:hAnsi="Times New Roman" w:cs="Times New Roman"/>
                <w:b/>
                <w:bCs/>
                <w:lang w:eastAsia="ru-RU"/>
              </w:rPr>
              <w:t>Объем, акад. ч / в том числе в форме практической подготовки, акад. ч</w:t>
            </w:r>
          </w:p>
        </w:tc>
        <w:tc>
          <w:tcPr>
            <w:tcW w:w="808" w:type="pct"/>
            <w:vAlign w:val="center"/>
          </w:tcPr>
          <w:p w14:paraId="6B1E7AEF" w14:textId="5C578E4A" w:rsidR="001C1CF5" w:rsidRPr="001C1CF5" w:rsidRDefault="001C1CF5" w:rsidP="001C1CF5">
            <w:pPr>
              <w:suppressAutoHyphens/>
              <w:spacing w:after="0" w:line="240" w:lineRule="auto"/>
              <w:jc w:val="center"/>
              <w:rPr>
                <w:rFonts w:ascii="Times New Roman" w:eastAsia="Batang" w:hAnsi="Times New Roman" w:cs="Times New Roman"/>
                <w:b/>
                <w:bCs/>
                <w:lang w:eastAsia="ru-RU"/>
              </w:rPr>
            </w:pPr>
            <w:r w:rsidRPr="001C1CF5">
              <w:rPr>
                <w:rFonts w:ascii="Times New Roman" w:eastAsia="Batang" w:hAnsi="Times New Roman" w:cs="Times New Roman"/>
                <w:b/>
                <w:bCs/>
                <w:lang w:eastAsia="ru-RU"/>
              </w:rPr>
              <w:t>Коды компетенций,</w:t>
            </w:r>
            <w:r w:rsidRPr="001C1CF5">
              <w:rPr>
                <w:rFonts w:ascii="Times New Roman" w:eastAsia="Batang" w:hAnsi="Times New Roman" w:cs="Times New Roman"/>
                <w:b/>
                <w:lang w:eastAsia="ru-RU"/>
              </w:rPr>
              <w:t xml:space="preserve"> </w:t>
            </w:r>
            <w:r w:rsidRPr="001C1CF5">
              <w:rPr>
                <w:rFonts w:ascii="Times New Roman" w:eastAsia="Batang" w:hAnsi="Times New Roman" w:cs="Times New Roman"/>
                <w:b/>
                <w:bCs/>
                <w:lang w:eastAsia="ru-RU"/>
              </w:rPr>
              <w:t>формированию которых способствует элемент программы</w:t>
            </w:r>
          </w:p>
        </w:tc>
        <w:tc>
          <w:tcPr>
            <w:tcW w:w="707" w:type="pct"/>
          </w:tcPr>
          <w:p w14:paraId="0B5F21AE" w14:textId="77777777" w:rsidR="001C1CF5" w:rsidRPr="001C1CF5" w:rsidRDefault="001C1CF5" w:rsidP="001C1CF5">
            <w:pPr>
              <w:suppressAutoHyphens/>
              <w:spacing w:after="0" w:line="240" w:lineRule="auto"/>
              <w:jc w:val="center"/>
              <w:rPr>
                <w:rFonts w:ascii="Times New Roman" w:eastAsia="Batang" w:hAnsi="Times New Roman" w:cs="Times New Roman"/>
                <w:b/>
                <w:bCs/>
                <w:lang w:eastAsia="ru-RU"/>
              </w:rPr>
            </w:pPr>
            <w:r w:rsidRPr="001C1CF5">
              <w:rPr>
                <w:rFonts w:ascii="Times New Roman" w:eastAsia="Batang" w:hAnsi="Times New Roman" w:cs="Times New Roman"/>
                <w:b/>
                <w:lang w:eastAsia="ru-RU"/>
              </w:rPr>
              <w:t>Код Н/У/З</w:t>
            </w:r>
          </w:p>
        </w:tc>
      </w:tr>
      <w:tr w:rsidR="001C1CF5" w:rsidRPr="001C1CF5" w14:paraId="7B07CD84" w14:textId="77777777" w:rsidTr="001C1CF5">
        <w:trPr>
          <w:trHeight w:val="20"/>
        </w:trPr>
        <w:tc>
          <w:tcPr>
            <w:tcW w:w="822" w:type="pct"/>
          </w:tcPr>
          <w:p w14:paraId="04ABA636" w14:textId="77777777" w:rsidR="001C1CF5" w:rsidRPr="001C1CF5" w:rsidRDefault="001C1CF5" w:rsidP="001C1CF5">
            <w:pPr>
              <w:spacing w:after="0" w:line="240" w:lineRule="auto"/>
              <w:jc w:val="center"/>
              <w:rPr>
                <w:rFonts w:ascii="Times New Roman" w:eastAsia="Batang" w:hAnsi="Times New Roman" w:cs="Times New Roman"/>
                <w:b/>
                <w:bCs/>
                <w:i/>
                <w:iCs/>
                <w:lang w:eastAsia="ru-RU"/>
              </w:rPr>
            </w:pPr>
            <w:r w:rsidRPr="001C1CF5">
              <w:rPr>
                <w:rFonts w:ascii="Times New Roman" w:eastAsia="Batang" w:hAnsi="Times New Roman" w:cs="Times New Roman"/>
                <w:b/>
                <w:bCs/>
                <w:i/>
                <w:iCs/>
                <w:lang w:eastAsia="ru-RU"/>
              </w:rPr>
              <w:t>1</w:t>
            </w:r>
          </w:p>
        </w:tc>
        <w:tc>
          <w:tcPr>
            <w:tcW w:w="2006" w:type="pct"/>
          </w:tcPr>
          <w:p w14:paraId="481428FA" w14:textId="77777777" w:rsidR="001C1CF5" w:rsidRPr="001C1CF5" w:rsidRDefault="001C1CF5" w:rsidP="001C1CF5">
            <w:pPr>
              <w:spacing w:after="0" w:line="240" w:lineRule="auto"/>
              <w:jc w:val="center"/>
              <w:rPr>
                <w:rFonts w:ascii="Times New Roman" w:eastAsia="Batang" w:hAnsi="Times New Roman" w:cs="Times New Roman"/>
                <w:b/>
                <w:bCs/>
                <w:i/>
                <w:iCs/>
                <w:lang w:eastAsia="ru-RU"/>
              </w:rPr>
            </w:pPr>
            <w:r w:rsidRPr="001C1CF5">
              <w:rPr>
                <w:rFonts w:ascii="Times New Roman" w:eastAsia="Batang" w:hAnsi="Times New Roman" w:cs="Times New Roman"/>
                <w:b/>
                <w:bCs/>
                <w:i/>
                <w:iCs/>
                <w:lang w:eastAsia="ru-RU"/>
              </w:rPr>
              <w:t>2</w:t>
            </w:r>
          </w:p>
        </w:tc>
        <w:tc>
          <w:tcPr>
            <w:tcW w:w="657" w:type="pct"/>
          </w:tcPr>
          <w:p w14:paraId="4874E3F9" w14:textId="77777777" w:rsidR="001C1CF5" w:rsidRPr="001C1CF5" w:rsidRDefault="001C1CF5" w:rsidP="001C1CF5">
            <w:pPr>
              <w:spacing w:after="0" w:line="240" w:lineRule="auto"/>
              <w:jc w:val="center"/>
              <w:rPr>
                <w:rFonts w:ascii="Times New Roman" w:eastAsia="Batang" w:hAnsi="Times New Roman" w:cs="Times New Roman"/>
                <w:b/>
                <w:bCs/>
                <w:i/>
                <w:iCs/>
                <w:lang w:eastAsia="ru-RU"/>
              </w:rPr>
            </w:pPr>
            <w:r w:rsidRPr="001C1CF5">
              <w:rPr>
                <w:rFonts w:ascii="Times New Roman" w:eastAsia="Batang" w:hAnsi="Times New Roman" w:cs="Times New Roman"/>
                <w:b/>
                <w:bCs/>
                <w:i/>
                <w:iCs/>
                <w:lang w:eastAsia="ru-RU"/>
              </w:rPr>
              <w:t>3</w:t>
            </w:r>
          </w:p>
        </w:tc>
        <w:tc>
          <w:tcPr>
            <w:tcW w:w="808" w:type="pct"/>
          </w:tcPr>
          <w:p w14:paraId="475AA98A" w14:textId="77777777" w:rsidR="001C1CF5" w:rsidRPr="001C1CF5" w:rsidRDefault="001C1CF5" w:rsidP="001C1CF5">
            <w:pPr>
              <w:spacing w:after="0" w:line="240" w:lineRule="auto"/>
              <w:jc w:val="center"/>
              <w:rPr>
                <w:rFonts w:ascii="Times New Roman" w:eastAsia="Batang" w:hAnsi="Times New Roman" w:cs="Times New Roman"/>
                <w:b/>
                <w:bCs/>
                <w:i/>
                <w:iCs/>
                <w:lang w:eastAsia="ru-RU"/>
              </w:rPr>
            </w:pPr>
            <w:r w:rsidRPr="001C1CF5">
              <w:rPr>
                <w:rFonts w:ascii="Times New Roman" w:eastAsia="Batang" w:hAnsi="Times New Roman" w:cs="Times New Roman"/>
                <w:b/>
                <w:bCs/>
                <w:i/>
                <w:iCs/>
                <w:lang w:eastAsia="ru-RU"/>
              </w:rPr>
              <w:t>4</w:t>
            </w:r>
          </w:p>
        </w:tc>
        <w:tc>
          <w:tcPr>
            <w:tcW w:w="707" w:type="pct"/>
          </w:tcPr>
          <w:p w14:paraId="7C26E40D" w14:textId="77777777" w:rsidR="001C1CF5" w:rsidRPr="001C1CF5" w:rsidRDefault="001C1CF5" w:rsidP="001C1CF5">
            <w:pPr>
              <w:spacing w:after="0" w:line="240" w:lineRule="auto"/>
              <w:jc w:val="center"/>
              <w:rPr>
                <w:rFonts w:ascii="Times New Roman" w:eastAsia="Batang" w:hAnsi="Times New Roman" w:cs="Times New Roman"/>
                <w:b/>
                <w:bCs/>
                <w:i/>
                <w:iCs/>
                <w:lang w:eastAsia="ru-RU"/>
              </w:rPr>
            </w:pPr>
            <w:r w:rsidRPr="001C1CF5">
              <w:rPr>
                <w:rFonts w:ascii="Times New Roman" w:eastAsia="Batang" w:hAnsi="Times New Roman" w:cs="Times New Roman"/>
                <w:b/>
                <w:bCs/>
                <w:i/>
                <w:iCs/>
                <w:lang w:eastAsia="ru-RU"/>
              </w:rPr>
              <w:t>5</w:t>
            </w:r>
          </w:p>
        </w:tc>
      </w:tr>
      <w:tr w:rsidR="001C1CF5" w:rsidRPr="001C1CF5" w14:paraId="3715BBCB" w14:textId="77777777" w:rsidTr="001C1CF5">
        <w:trPr>
          <w:trHeight w:val="20"/>
        </w:trPr>
        <w:tc>
          <w:tcPr>
            <w:tcW w:w="2828" w:type="pct"/>
            <w:gridSpan w:val="2"/>
          </w:tcPr>
          <w:p w14:paraId="75643876" w14:textId="77777777" w:rsidR="001C1CF5" w:rsidRPr="001C1CF5" w:rsidRDefault="001C1CF5" w:rsidP="001C1CF5">
            <w:pPr>
              <w:spacing w:after="0" w:line="240" w:lineRule="auto"/>
              <w:rPr>
                <w:rFonts w:ascii="Times New Roman" w:eastAsia="Batang" w:hAnsi="Times New Roman" w:cs="Batang"/>
                <w:i/>
                <w:highlight w:val="yellow"/>
                <w:lang w:eastAsia="ru-RU"/>
              </w:rPr>
            </w:pPr>
            <w:r w:rsidRPr="001C1CF5">
              <w:rPr>
                <w:rFonts w:ascii="Times New Roman" w:eastAsia="Batang" w:hAnsi="Times New Roman" w:cs="Times New Roman"/>
                <w:b/>
                <w:bCs/>
                <w:lang w:eastAsia="ru-RU"/>
              </w:rPr>
              <w:t>Раздел 1. Язык и речь. Язык как средство общения и форма существования национальной культуры</w:t>
            </w:r>
          </w:p>
        </w:tc>
        <w:tc>
          <w:tcPr>
            <w:tcW w:w="657" w:type="pct"/>
            <w:vAlign w:val="center"/>
          </w:tcPr>
          <w:p w14:paraId="20D6FC48" w14:textId="77777777" w:rsidR="001C1CF5" w:rsidRPr="001C1CF5" w:rsidRDefault="001C1CF5" w:rsidP="001C1CF5">
            <w:pPr>
              <w:suppressAutoHyphens/>
              <w:spacing w:after="0" w:line="240" w:lineRule="auto"/>
              <w:jc w:val="center"/>
              <w:rPr>
                <w:rFonts w:ascii="Times New Roman" w:eastAsia="Batang" w:hAnsi="Times New Roman" w:cs="Batang"/>
                <w:i/>
                <w:highlight w:val="yellow"/>
                <w:lang w:eastAsia="ru-RU"/>
              </w:rPr>
            </w:pPr>
            <w:r w:rsidRPr="001C1CF5">
              <w:rPr>
                <w:rFonts w:ascii="Times New Roman" w:eastAsia="Batang" w:hAnsi="Times New Roman" w:cs="Batang"/>
                <w:b/>
                <w:bCs/>
                <w:lang w:eastAsia="ru-RU"/>
              </w:rPr>
              <w:t xml:space="preserve">8 </w:t>
            </w:r>
          </w:p>
        </w:tc>
        <w:tc>
          <w:tcPr>
            <w:tcW w:w="808" w:type="pct"/>
          </w:tcPr>
          <w:p w14:paraId="729921E8" w14:textId="77777777" w:rsidR="001C1CF5" w:rsidRPr="001C1CF5" w:rsidRDefault="001C1CF5" w:rsidP="001C1CF5">
            <w:pPr>
              <w:spacing w:after="0" w:line="240" w:lineRule="auto"/>
              <w:jc w:val="center"/>
              <w:rPr>
                <w:rFonts w:ascii="Times New Roman" w:eastAsia="Batang" w:hAnsi="Times New Roman" w:cs="Times New Roman"/>
                <w:b/>
                <w:bCs/>
                <w:i/>
                <w:iCs/>
                <w:highlight w:val="green"/>
                <w:lang w:eastAsia="ru-RU"/>
              </w:rPr>
            </w:pPr>
          </w:p>
        </w:tc>
        <w:tc>
          <w:tcPr>
            <w:tcW w:w="707" w:type="pct"/>
          </w:tcPr>
          <w:p w14:paraId="77B6B39E" w14:textId="77777777" w:rsidR="001C1CF5" w:rsidRPr="001C1CF5" w:rsidRDefault="001C1CF5" w:rsidP="001C1CF5">
            <w:pPr>
              <w:spacing w:after="0" w:line="240" w:lineRule="auto"/>
              <w:jc w:val="center"/>
              <w:rPr>
                <w:rFonts w:ascii="Times New Roman" w:eastAsia="Batang" w:hAnsi="Times New Roman" w:cs="Times New Roman"/>
                <w:b/>
                <w:bCs/>
                <w:i/>
                <w:iCs/>
                <w:highlight w:val="green"/>
                <w:lang w:eastAsia="ru-RU"/>
              </w:rPr>
            </w:pPr>
          </w:p>
        </w:tc>
      </w:tr>
      <w:tr w:rsidR="001C1CF5" w:rsidRPr="001C1CF5" w14:paraId="2BDF1D05" w14:textId="77777777" w:rsidTr="001C1CF5">
        <w:trPr>
          <w:trHeight w:val="20"/>
        </w:trPr>
        <w:tc>
          <w:tcPr>
            <w:tcW w:w="822" w:type="pct"/>
            <w:vMerge w:val="restart"/>
          </w:tcPr>
          <w:p w14:paraId="57D23D47" w14:textId="77777777" w:rsidR="001C1CF5" w:rsidRPr="001C1CF5" w:rsidRDefault="001C1CF5" w:rsidP="001C1CF5">
            <w:pPr>
              <w:spacing w:after="0" w:line="240" w:lineRule="auto"/>
              <w:rPr>
                <w:rFonts w:ascii="Times New Roman" w:eastAsia="Batang" w:hAnsi="Times New Roman" w:cs="Times New Roman"/>
                <w:b/>
                <w:bCs/>
                <w:highlight w:val="green"/>
                <w:lang w:eastAsia="ru-RU"/>
              </w:rPr>
            </w:pPr>
            <w:r w:rsidRPr="001C1CF5">
              <w:rPr>
                <w:rFonts w:ascii="Times New Roman" w:eastAsia="Batang" w:hAnsi="Times New Roman" w:cs="Batang"/>
                <w:b/>
                <w:bCs/>
                <w:lang w:eastAsia="ru-RU"/>
              </w:rPr>
              <w:t>Тема 1.1. Основные функции языка в современном обществе</w:t>
            </w:r>
          </w:p>
        </w:tc>
        <w:tc>
          <w:tcPr>
            <w:tcW w:w="2006" w:type="pct"/>
          </w:tcPr>
          <w:p w14:paraId="3785A12A" w14:textId="77777777" w:rsidR="001C1CF5" w:rsidRPr="001C1CF5" w:rsidRDefault="001C1CF5" w:rsidP="001C1CF5">
            <w:pPr>
              <w:spacing w:after="0" w:line="240" w:lineRule="auto"/>
              <w:rPr>
                <w:rFonts w:ascii="Times New Roman" w:eastAsia="Batang" w:hAnsi="Times New Roman" w:cs="Times New Roman"/>
                <w:b/>
                <w:bCs/>
                <w:i/>
                <w:lang w:eastAsia="ru-RU"/>
              </w:rPr>
            </w:pPr>
            <w:r w:rsidRPr="001C1CF5">
              <w:rPr>
                <w:rFonts w:ascii="Times New Roman" w:eastAsia="Batang" w:hAnsi="Times New Roman" w:cs="Times New Roman"/>
                <w:b/>
                <w:bCs/>
                <w:lang w:eastAsia="ru-RU"/>
              </w:rPr>
              <w:t>Содержание</w:t>
            </w:r>
          </w:p>
        </w:tc>
        <w:tc>
          <w:tcPr>
            <w:tcW w:w="657" w:type="pct"/>
          </w:tcPr>
          <w:p w14:paraId="1C848FF7" w14:textId="77777777" w:rsidR="001C1CF5" w:rsidRPr="001C1CF5" w:rsidRDefault="001C1CF5" w:rsidP="001C1CF5">
            <w:pPr>
              <w:suppressAutoHyphens/>
              <w:spacing w:after="0" w:line="240" w:lineRule="auto"/>
              <w:jc w:val="center"/>
              <w:rPr>
                <w:rFonts w:ascii="Times New Roman" w:eastAsia="Batang" w:hAnsi="Times New Roman" w:cs="Times New Roman"/>
                <w:i/>
                <w:iCs/>
                <w:lang w:eastAsia="ru-RU"/>
              </w:rPr>
            </w:pPr>
            <w:r w:rsidRPr="001C1CF5">
              <w:rPr>
                <w:rFonts w:ascii="Times New Roman" w:eastAsia="Batang" w:hAnsi="Times New Roman" w:cs="Batang"/>
                <w:i/>
                <w:lang w:eastAsia="ru-RU"/>
              </w:rPr>
              <w:t>4</w:t>
            </w:r>
          </w:p>
        </w:tc>
        <w:tc>
          <w:tcPr>
            <w:tcW w:w="808" w:type="pct"/>
          </w:tcPr>
          <w:p w14:paraId="2493CA0D" w14:textId="77777777" w:rsidR="001C1CF5" w:rsidRPr="001C1CF5" w:rsidRDefault="001C1CF5" w:rsidP="001C1CF5">
            <w:pPr>
              <w:spacing w:after="0" w:line="240" w:lineRule="auto"/>
              <w:rPr>
                <w:rFonts w:ascii="Times New Roman" w:eastAsia="Batang" w:hAnsi="Times New Roman" w:cs="Times New Roman"/>
                <w:b/>
                <w:i/>
                <w:highlight w:val="yellow"/>
                <w:lang w:eastAsia="ru-RU"/>
              </w:rPr>
            </w:pPr>
          </w:p>
        </w:tc>
        <w:tc>
          <w:tcPr>
            <w:tcW w:w="707" w:type="pct"/>
          </w:tcPr>
          <w:p w14:paraId="54BB2DF6" w14:textId="77777777" w:rsidR="001C1CF5" w:rsidRPr="001C1CF5" w:rsidRDefault="001C1CF5" w:rsidP="001C1CF5">
            <w:pPr>
              <w:spacing w:after="0" w:line="240" w:lineRule="auto"/>
              <w:rPr>
                <w:rFonts w:ascii="Times New Roman" w:eastAsia="Batang" w:hAnsi="Times New Roman" w:cs="Times New Roman"/>
                <w:b/>
                <w:i/>
                <w:highlight w:val="yellow"/>
                <w:lang w:eastAsia="ru-RU"/>
              </w:rPr>
            </w:pPr>
          </w:p>
        </w:tc>
      </w:tr>
      <w:tr w:rsidR="001C1CF5" w:rsidRPr="001C1CF5" w14:paraId="3165178B" w14:textId="77777777" w:rsidTr="001C1CF5">
        <w:trPr>
          <w:trHeight w:val="20"/>
        </w:trPr>
        <w:tc>
          <w:tcPr>
            <w:tcW w:w="822" w:type="pct"/>
            <w:vMerge/>
          </w:tcPr>
          <w:p w14:paraId="29691CD0" w14:textId="77777777" w:rsidR="001C1CF5" w:rsidRPr="001C1CF5" w:rsidRDefault="001C1CF5" w:rsidP="001C1CF5">
            <w:pPr>
              <w:spacing w:after="0" w:line="240" w:lineRule="auto"/>
              <w:rPr>
                <w:rFonts w:ascii="Times New Roman" w:eastAsia="Batang" w:hAnsi="Times New Roman" w:cs="Times New Roman"/>
                <w:b/>
                <w:bCs/>
                <w:i/>
                <w:highlight w:val="green"/>
                <w:lang w:eastAsia="ru-RU"/>
              </w:rPr>
            </w:pPr>
          </w:p>
        </w:tc>
        <w:tc>
          <w:tcPr>
            <w:tcW w:w="2006" w:type="pct"/>
          </w:tcPr>
          <w:p w14:paraId="408322CA" w14:textId="77777777" w:rsidR="001C1CF5" w:rsidRPr="001C1CF5" w:rsidRDefault="001C1CF5" w:rsidP="001C1CF5">
            <w:pPr>
              <w:suppressAutoHyphens/>
              <w:spacing w:after="0" w:line="240" w:lineRule="auto"/>
              <w:jc w:val="both"/>
              <w:rPr>
                <w:rFonts w:ascii="Times New Roman" w:eastAsia="Batang" w:hAnsi="Times New Roman" w:cs="Batang"/>
                <w:lang w:eastAsia="ru-RU"/>
              </w:rPr>
            </w:pPr>
            <w:r w:rsidRPr="001C1CF5">
              <w:rPr>
                <w:rFonts w:ascii="Times New Roman" w:eastAsia="Batang" w:hAnsi="Times New Roman" w:cs="Batang"/>
                <w:lang w:eastAsia="ru-RU"/>
              </w:rPr>
              <w:t xml:space="preserve">1. Основные функции языка в современном обществе. Происхождение языка (различные гипотезы). Язык как естественная и небиологическая система знаков. Язык и мышление. Языковая и речевая компетенция. Социальная природа языка. Основные принципы русской орфографии: морфологический, фонетический, исторический. Реформы русской орфографии. </w:t>
            </w:r>
          </w:p>
        </w:tc>
        <w:tc>
          <w:tcPr>
            <w:tcW w:w="657" w:type="pct"/>
            <w:vAlign w:val="center"/>
          </w:tcPr>
          <w:p w14:paraId="01DA8750" w14:textId="77777777" w:rsidR="001C1CF5" w:rsidRPr="001C1CF5" w:rsidRDefault="001C1CF5" w:rsidP="001C1CF5">
            <w:pPr>
              <w:suppressAutoHyphens/>
              <w:spacing w:after="0" w:line="240" w:lineRule="auto"/>
              <w:jc w:val="center"/>
              <w:rPr>
                <w:rFonts w:ascii="Times New Roman" w:eastAsia="Batang" w:hAnsi="Times New Roman" w:cs="Times New Roman"/>
                <w:bCs/>
                <w:i/>
                <w:iCs/>
                <w:lang w:eastAsia="ru-RU"/>
              </w:rPr>
            </w:pPr>
            <w:r w:rsidRPr="001C1CF5">
              <w:rPr>
                <w:rFonts w:ascii="Times New Roman" w:eastAsia="Batang" w:hAnsi="Times New Roman" w:cs="Batang"/>
                <w:i/>
                <w:lang w:eastAsia="ru-RU"/>
              </w:rPr>
              <w:t>2</w:t>
            </w:r>
          </w:p>
        </w:tc>
        <w:tc>
          <w:tcPr>
            <w:tcW w:w="808" w:type="pct"/>
          </w:tcPr>
          <w:p w14:paraId="3785B911" w14:textId="77777777" w:rsidR="001C1CF5" w:rsidRPr="001C1CF5" w:rsidRDefault="001C1CF5" w:rsidP="001C1CF5">
            <w:pPr>
              <w:spacing w:after="0" w:line="240" w:lineRule="auto"/>
              <w:rPr>
                <w:rFonts w:ascii="Times New Roman" w:eastAsia="Batang" w:hAnsi="Times New Roman" w:cs="Batang"/>
                <w:b/>
                <w:lang w:eastAsia="ru-RU"/>
              </w:rPr>
            </w:pPr>
            <w:r w:rsidRPr="001C1CF5">
              <w:rPr>
                <w:rFonts w:ascii="Times New Roman" w:eastAsia="Batang" w:hAnsi="Times New Roman" w:cs="Batang"/>
                <w:b/>
                <w:lang w:eastAsia="ru-RU"/>
              </w:rPr>
              <w:t>ОК 05</w:t>
            </w:r>
          </w:p>
          <w:p w14:paraId="20199314" w14:textId="77777777" w:rsidR="001C1CF5" w:rsidRPr="001C1CF5" w:rsidRDefault="001C1CF5" w:rsidP="001C1CF5">
            <w:pPr>
              <w:spacing w:after="0" w:line="240" w:lineRule="auto"/>
              <w:rPr>
                <w:rFonts w:ascii="Times New Roman" w:eastAsia="Batang" w:hAnsi="Times New Roman" w:cs="Batang"/>
                <w:b/>
                <w:bCs/>
                <w:highlight w:val="yellow"/>
                <w:lang w:eastAsia="ru-RU"/>
              </w:rPr>
            </w:pPr>
          </w:p>
        </w:tc>
        <w:tc>
          <w:tcPr>
            <w:tcW w:w="707" w:type="pct"/>
          </w:tcPr>
          <w:p w14:paraId="102C1ED7" w14:textId="77777777" w:rsidR="001C1CF5" w:rsidRPr="001C1CF5" w:rsidRDefault="001C1CF5" w:rsidP="001C1CF5">
            <w:pPr>
              <w:spacing w:after="0" w:line="240" w:lineRule="auto"/>
              <w:jc w:val="both"/>
              <w:rPr>
                <w:rFonts w:ascii="Times New Roman" w:eastAsia="Batang" w:hAnsi="Times New Roman" w:cs="Batang"/>
                <w:bCs/>
                <w:iCs/>
                <w:lang w:eastAsia="ru-RU"/>
              </w:rPr>
            </w:pPr>
            <w:r w:rsidRPr="001C1CF5">
              <w:rPr>
                <w:rFonts w:ascii="Times New Roman" w:eastAsia="Batang" w:hAnsi="Times New Roman" w:cs="Batang"/>
                <w:bCs/>
                <w:iCs/>
                <w:lang w:eastAsia="ru-RU"/>
              </w:rPr>
              <w:t>Уо 05.01</w:t>
            </w:r>
          </w:p>
          <w:p w14:paraId="07A7D6E8" w14:textId="77777777" w:rsidR="001C1CF5" w:rsidRPr="001C1CF5" w:rsidRDefault="001C1CF5" w:rsidP="001C1CF5">
            <w:pPr>
              <w:suppressAutoHyphens/>
              <w:spacing w:after="0" w:line="240" w:lineRule="auto"/>
              <w:jc w:val="both"/>
              <w:rPr>
                <w:rFonts w:ascii="Times New Roman" w:eastAsia="Batang" w:hAnsi="Times New Roman" w:cs="Batang"/>
                <w:iCs/>
                <w:lang w:eastAsia="ru-RU"/>
              </w:rPr>
            </w:pPr>
            <w:r w:rsidRPr="001C1CF5">
              <w:rPr>
                <w:rFonts w:ascii="Times New Roman" w:eastAsia="Batang" w:hAnsi="Times New Roman" w:cs="Batang"/>
                <w:bCs/>
                <w:iCs/>
                <w:lang w:eastAsia="ru-RU"/>
              </w:rPr>
              <w:t>Зо 05.01</w:t>
            </w:r>
          </w:p>
          <w:p w14:paraId="4CEC299E" w14:textId="77777777" w:rsidR="001C1CF5" w:rsidRPr="001C1CF5" w:rsidRDefault="001C1CF5" w:rsidP="001C1CF5">
            <w:pPr>
              <w:suppressAutoHyphens/>
              <w:spacing w:after="0" w:line="240" w:lineRule="auto"/>
              <w:jc w:val="both"/>
              <w:rPr>
                <w:rFonts w:ascii="Times New Roman" w:eastAsia="Batang" w:hAnsi="Times New Roman" w:cs="Batang"/>
                <w:iCs/>
                <w:lang w:eastAsia="ru-RU"/>
              </w:rPr>
            </w:pPr>
            <w:r w:rsidRPr="001C1CF5">
              <w:rPr>
                <w:rFonts w:ascii="Times New Roman" w:eastAsia="Batang" w:hAnsi="Times New Roman" w:cs="Batang"/>
                <w:bCs/>
                <w:iCs/>
                <w:lang w:eastAsia="ru-RU"/>
              </w:rPr>
              <w:t>Зо 05.02</w:t>
            </w:r>
          </w:p>
          <w:p w14:paraId="1B057A1A" w14:textId="77777777" w:rsidR="001C1CF5" w:rsidRPr="001C1CF5" w:rsidRDefault="001C1CF5" w:rsidP="001C1CF5">
            <w:pPr>
              <w:suppressAutoHyphens/>
              <w:spacing w:after="0" w:line="240" w:lineRule="auto"/>
              <w:jc w:val="both"/>
              <w:rPr>
                <w:rFonts w:ascii="Times New Roman" w:eastAsia="Batang" w:hAnsi="Times New Roman" w:cs="Batang"/>
                <w:iCs/>
                <w:lang w:eastAsia="ru-RU"/>
              </w:rPr>
            </w:pPr>
            <w:r w:rsidRPr="001C1CF5">
              <w:rPr>
                <w:rFonts w:ascii="Times New Roman" w:eastAsia="Batang" w:hAnsi="Times New Roman" w:cs="Batang"/>
                <w:iCs/>
                <w:lang w:eastAsia="ru-RU"/>
              </w:rPr>
              <w:t>Зд 05.01</w:t>
            </w:r>
          </w:p>
          <w:p w14:paraId="3C29F9E8" w14:textId="77777777" w:rsidR="001C1CF5" w:rsidRPr="001C1CF5" w:rsidRDefault="001C1CF5" w:rsidP="001C1CF5">
            <w:pPr>
              <w:suppressAutoHyphens/>
              <w:spacing w:after="0" w:line="240" w:lineRule="auto"/>
              <w:jc w:val="both"/>
              <w:rPr>
                <w:rFonts w:ascii="Times New Roman" w:eastAsia="Batang" w:hAnsi="Times New Roman" w:cs="Batang"/>
                <w:iCs/>
                <w:lang w:eastAsia="ru-RU"/>
              </w:rPr>
            </w:pPr>
            <w:r w:rsidRPr="001C1CF5">
              <w:rPr>
                <w:rFonts w:ascii="Times New Roman" w:eastAsia="Batang" w:hAnsi="Times New Roman" w:cs="Batang"/>
                <w:iCs/>
                <w:lang w:eastAsia="ru-RU"/>
              </w:rPr>
              <w:t>Зд 05.02</w:t>
            </w:r>
          </w:p>
        </w:tc>
      </w:tr>
      <w:tr w:rsidR="001C1CF5" w:rsidRPr="001C1CF5" w14:paraId="1F1E5F64" w14:textId="77777777" w:rsidTr="001C1CF5">
        <w:trPr>
          <w:trHeight w:val="20"/>
        </w:trPr>
        <w:tc>
          <w:tcPr>
            <w:tcW w:w="822" w:type="pct"/>
            <w:vMerge/>
          </w:tcPr>
          <w:p w14:paraId="0E44F64F" w14:textId="77777777" w:rsidR="001C1CF5" w:rsidRPr="001C1CF5" w:rsidRDefault="001C1CF5" w:rsidP="001C1CF5">
            <w:pPr>
              <w:spacing w:after="0" w:line="240" w:lineRule="auto"/>
              <w:rPr>
                <w:rFonts w:ascii="Times New Roman" w:eastAsia="Batang" w:hAnsi="Times New Roman" w:cs="Times New Roman"/>
                <w:b/>
                <w:bCs/>
                <w:i/>
                <w:highlight w:val="green"/>
                <w:lang w:eastAsia="ru-RU"/>
              </w:rPr>
            </w:pPr>
          </w:p>
        </w:tc>
        <w:tc>
          <w:tcPr>
            <w:tcW w:w="2006" w:type="pct"/>
          </w:tcPr>
          <w:p w14:paraId="06A9DAC4" w14:textId="77777777" w:rsidR="001C1CF5" w:rsidRPr="001C1CF5" w:rsidRDefault="001C1CF5" w:rsidP="001C1CF5">
            <w:pPr>
              <w:suppressAutoHyphens/>
              <w:spacing w:after="0" w:line="240" w:lineRule="auto"/>
              <w:jc w:val="both"/>
              <w:rPr>
                <w:rFonts w:ascii="Times New Roman" w:eastAsia="Batang" w:hAnsi="Times New Roman" w:cs="Batang"/>
                <w:b/>
                <w:lang w:eastAsia="ru-RU"/>
              </w:rPr>
            </w:pPr>
            <w:r w:rsidRPr="001C1CF5">
              <w:rPr>
                <w:rFonts w:ascii="Times New Roman" w:eastAsia="Batang" w:hAnsi="Times New Roman" w:cs="Batang"/>
                <w:b/>
                <w:bCs/>
                <w:lang w:eastAsia="ru-RU"/>
              </w:rPr>
              <w:t>В том числе практических занятий и лабораторных работ</w:t>
            </w:r>
          </w:p>
        </w:tc>
        <w:tc>
          <w:tcPr>
            <w:tcW w:w="657" w:type="pct"/>
            <w:vAlign w:val="center"/>
          </w:tcPr>
          <w:p w14:paraId="3D3A4F2B" w14:textId="77777777" w:rsidR="001C1CF5" w:rsidRPr="001C1CF5" w:rsidRDefault="001C1CF5" w:rsidP="001C1CF5">
            <w:pPr>
              <w:suppressAutoHyphens/>
              <w:spacing w:after="0" w:line="240" w:lineRule="auto"/>
              <w:jc w:val="center"/>
              <w:rPr>
                <w:rFonts w:ascii="Times New Roman" w:eastAsia="Batang" w:hAnsi="Times New Roman" w:cs="Batang"/>
                <w:b/>
                <w:lang w:eastAsia="ru-RU"/>
              </w:rPr>
            </w:pPr>
            <w:r w:rsidRPr="001C1CF5">
              <w:rPr>
                <w:rFonts w:ascii="Times New Roman" w:eastAsia="Batang" w:hAnsi="Times New Roman" w:cs="Batang"/>
                <w:b/>
                <w:lang w:eastAsia="ru-RU"/>
              </w:rPr>
              <w:t>2</w:t>
            </w:r>
          </w:p>
        </w:tc>
        <w:tc>
          <w:tcPr>
            <w:tcW w:w="808" w:type="pct"/>
          </w:tcPr>
          <w:p w14:paraId="00FC06C8" w14:textId="77777777" w:rsidR="001C1CF5" w:rsidRPr="001C1CF5" w:rsidRDefault="001C1CF5" w:rsidP="001C1CF5">
            <w:pPr>
              <w:spacing w:after="0" w:line="240" w:lineRule="auto"/>
              <w:rPr>
                <w:rFonts w:ascii="Times New Roman" w:eastAsia="Batang" w:hAnsi="Times New Roman" w:cs="Times New Roman"/>
                <w:b/>
                <w:i/>
                <w:highlight w:val="green"/>
                <w:lang w:eastAsia="ru-RU"/>
              </w:rPr>
            </w:pPr>
          </w:p>
        </w:tc>
        <w:tc>
          <w:tcPr>
            <w:tcW w:w="707" w:type="pct"/>
          </w:tcPr>
          <w:p w14:paraId="5F9CD82F" w14:textId="77777777" w:rsidR="001C1CF5" w:rsidRPr="001C1CF5" w:rsidRDefault="001C1CF5" w:rsidP="001C1CF5">
            <w:pPr>
              <w:spacing w:after="0" w:line="240" w:lineRule="auto"/>
              <w:rPr>
                <w:rFonts w:ascii="Times New Roman" w:eastAsia="Batang" w:hAnsi="Times New Roman" w:cs="Times New Roman"/>
                <w:b/>
                <w:i/>
                <w:highlight w:val="green"/>
                <w:lang w:eastAsia="ru-RU"/>
              </w:rPr>
            </w:pPr>
          </w:p>
        </w:tc>
      </w:tr>
      <w:tr w:rsidR="001C1CF5" w:rsidRPr="001C1CF5" w14:paraId="0BD2A62A" w14:textId="77777777" w:rsidTr="001C1CF5">
        <w:trPr>
          <w:trHeight w:val="644"/>
        </w:trPr>
        <w:tc>
          <w:tcPr>
            <w:tcW w:w="822" w:type="pct"/>
            <w:vMerge/>
          </w:tcPr>
          <w:p w14:paraId="6B3E35E0" w14:textId="77777777" w:rsidR="001C1CF5" w:rsidRPr="001C1CF5" w:rsidRDefault="001C1CF5" w:rsidP="001C1CF5">
            <w:pPr>
              <w:spacing w:after="0" w:line="240" w:lineRule="auto"/>
              <w:rPr>
                <w:rFonts w:ascii="Times New Roman" w:eastAsia="Batang" w:hAnsi="Times New Roman" w:cs="Times New Roman"/>
                <w:b/>
                <w:bCs/>
                <w:i/>
                <w:highlight w:val="green"/>
                <w:lang w:eastAsia="ru-RU"/>
              </w:rPr>
            </w:pPr>
          </w:p>
        </w:tc>
        <w:tc>
          <w:tcPr>
            <w:tcW w:w="2006" w:type="pct"/>
          </w:tcPr>
          <w:p w14:paraId="4CA5B534" w14:textId="77777777" w:rsidR="001C1CF5" w:rsidRPr="001C1CF5" w:rsidRDefault="001C1CF5" w:rsidP="001C1CF5">
            <w:pPr>
              <w:suppressAutoHyphens/>
              <w:spacing w:after="0" w:line="240" w:lineRule="auto"/>
              <w:jc w:val="both"/>
              <w:rPr>
                <w:rFonts w:ascii="Times New Roman" w:eastAsia="Batang" w:hAnsi="Times New Roman" w:cs="Batang"/>
                <w:iCs/>
                <w:lang w:eastAsia="ru-RU"/>
              </w:rPr>
            </w:pPr>
            <w:r w:rsidRPr="001C1CF5">
              <w:rPr>
                <w:rFonts w:ascii="Times New Roman" w:eastAsia="Batang" w:hAnsi="Times New Roman" w:cs="Batang"/>
                <w:b/>
                <w:iCs/>
                <w:lang w:eastAsia="ru-RU"/>
              </w:rPr>
              <w:t xml:space="preserve"> 1.</w:t>
            </w:r>
            <w:r w:rsidRPr="001C1CF5">
              <w:rPr>
                <w:rFonts w:ascii="Times New Roman" w:eastAsia="Batang" w:hAnsi="Times New Roman" w:cs="Batang"/>
                <w:iCs/>
                <w:lang w:eastAsia="ru-RU"/>
              </w:rPr>
              <w:t xml:space="preserve"> Основные функции языка и формы их реализации в современном обществе.</w:t>
            </w:r>
          </w:p>
        </w:tc>
        <w:tc>
          <w:tcPr>
            <w:tcW w:w="657" w:type="pct"/>
            <w:vAlign w:val="center"/>
          </w:tcPr>
          <w:p w14:paraId="0C257C36" w14:textId="77777777" w:rsidR="001C1CF5" w:rsidRPr="001C1CF5" w:rsidRDefault="001C1CF5" w:rsidP="001C1CF5">
            <w:pPr>
              <w:suppressAutoHyphens/>
              <w:spacing w:after="0" w:line="240" w:lineRule="auto"/>
              <w:jc w:val="center"/>
              <w:rPr>
                <w:rFonts w:ascii="Times New Roman" w:eastAsia="Batang" w:hAnsi="Times New Roman" w:cs="Batang"/>
                <w:iCs/>
                <w:lang w:eastAsia="ru-RU"/>
              </w:rPr>
            </w:pPr>
            <w:r w:rsidRPr="001C1CF5">
              <w:rPr>
                <w:rFonts w:ascii="Times New Roman" w:eastAsia="Batang" w:hAnsi="Times New Roman" w:cs="Batang"/>
                <w:iCs/>
                <w:lang w:eastAsia="ru-RU"/>
              </w:rPr>
              <w:t>2</w:t>
            </w:r>
          </w:p>
        </w:tc>
        <w:tc>
          <w:tcPr>
            <w:tcW w:w="808" w:type="pct"/>
          </w:tcPr>
          <w:p w14:paraId="151AE1D0" w14:textId="77777777" w:rsidR="001C1CF5" w:rsidRPr="001C1CF5" w:rsidRDefault="001C1CF5" w:rsidP="001C1CF5">
            <w:pPr>
              <w:spacing w:after="0" w:line="240" w:lineRule="auto"/>
              <w:rPr>
                <w:rFonts w:ascii="Times New Roman" w:eastAsia="Batang" w:hAnsi="Times New Roman" w:cs="Batang"/>
                <w:b/>
                <w:lang w:eastAsia="ru-RU"/>
              </w:rPr>
            </w:pPr>
            <w:r w:rsidRPr="001C1CF5">
              <w:rPr>
                <w:rFonts w:ascii="Times New Roman" w:eastAsia="Batang" w:hAnsi="Times New Roman" w:cs="Batang"/>
                <w:b/>
                <w:lang w:eastAsia="ru-RU"/>
              </w:rPr>
              <w:t>ОК 05</w:t>
            </w:r>
          </w:p>
          <w:p w14:paraId="435592E6" w14:textId="77777777" w:rsidR="001C1CF5" w:rsidRPr="001C1CF5" w:rsidRDefault="001C1CF5" w:rsidP="001C1CF5">
            <w:pPr>
              <w:spacing w:after="0" w:line="240" w:lineRule="auto"/>
              <w:rPr>
                <w:rFonts w:ascii="Times New Roman" w:eastAsia="Batang" w:hAnsi="Times New Roman" w:cs="Batang"/>
                <w:b/>
                <w:bCs/>
                <w:highlight w:val="yellow"/>
                <w:lang w:eastAsia="ru-RU"/>
              </w:rPr>
            </w:pPr>
          </w:p>
        </w:tc>
        <w:tc>
          <w:tcPr>
            <w:tcW w:w="707" w:type="pct"/>
          </w:tcPr>
          <w:p w14:paraId="44F14D15" w14:textId="77777777" w:rsidR="001C1CF5" w:rsidRPr="001C1CF5" w:rsidRDefault="001C1CF5" w:rsidP="001C1CF5">
            <w:pPr>
              <w:spacing w:after="0" w:line="240" w:lineRule="auto"/>
              <w:jc w:val="both"/>
              <w:rPr>
                <w:rFonts w:ascii="Times New Roman" w:eastAsia="Batang" w:hAnsi="Times New Roman" w:cs="Batang"/>
                <w:bCs/>
                <w:iCs/>
                <w:lang w:eastAsia="ru-RU"/>
              </w:rPr>
            </w:pPr>
            <w:r w:rsidRPr="001C1CF5">
              <w:rPr>
                <w:rFonts w:ascii="Times New Roman" w:eastAsia="Batang" w:hAnsi="Times New Roman" w:cs="Batang"/>
                <w:bCs/>
                <w:iCs/>
                <w:lang w:eastAsia="ru-RU"/>
              </w:rPr>
              <w:t>Уо 05.01</w:t>
            </w:r>
          </w:p>
          <w:p w14:paraId="7826FC10" w14:textId="77777777" w:rsidR="001C1CF5" w:rsidRPr="001C1CF5" w:rsidRDefault="001C1CF5" w:rsidP="001C1CF5">
            <w:pPr>
              <w:suppressAutoHyphens/>
              <w:spacing w:after="0" w:line="240" w:lineRule="auto"/>
              <w:jc w:val="both"/>
              <w:rPr>
                <w:rFonts w:ascii="Times New Roman" w:eastAsia="Batang" w:hAnsi="Times New Roman" w:cs="Batang"/>
                <w:iCs/>
                <w:lang w:eastAsia="ru-RU"/>
              </w:rPr>
            </w:pPr>
            <w:r w:rsidRPr="001C1CF5">
              <w:rPr>
                <w:rFonts w:ascii="Times New Roman" w:eastAsia="Batang" w:hAnsi="Times New Roman" w:cs="Batang"/>
                <w:bCs/>
                <w:iCs/>
                <w:lang w:eastAsia="ru-RU"/>
              </w:rPr>
              <w:t>Зо 05.01</w:t>
            </w:r>
          </w:p>
          <w:p w14:paraId="0AA0DF10" w14:textId="77777777" w:rsidR="001C1CF5" w:rsidRPr="001C1CF5" w:rsidRDefault="001C1CF5" w:rsidP="001C1CF5">
            <w:pPr>
              <w:suppressAutoHyphens/>
              <w:spacing w:after="0" w:line="240" w:lineRule="auto"/>
              <w:jc w:val="both"/>
              <w:rPr>
                <w:rFonts w:ascii="Times New Roman" w:eastAsia="Batang" w:hAnsi="Times New Roman" w:cs="Batang"/>
                <w:iCs/>
                <w:lang w:eastAsia="ru-RU"/>
              </w:rPr>
            </w:pPr>
            <w:r w:rsidRPr="001C1CF5">
              <w:rPr>
                <w:rFonts w:ascii="Times New Roman" w:eastAsia="Batang" w:hAnsi="Times New Roman" w:cs="Batang"/>
                <w:bCs/>
                <w:iCs/>
                <w:lang w:eastAsia="ru-RU"/>
              </w:rPr>
              <w:t>Зо 05.02</w:t>
            </w:r>
          </w:p>
          <w:p w14:paraId="589A15FE" w14:textId="77777777" w:rsidR="001C1CF5" w:rsidRPr="001C1CF5" w:rsidRDefault="001C1CF5" w:rsidP="001C1CF5">
            <w:pPr>
              <w:suppressAutoHyphens/>
              <w:spacing w:after="0" w:line="240" w:lineRule="auto"/>
              <w:jc w:val="both"/>
              <w:rPr>
                <w:rFonts w:ascii="Times New Roman" w:eastAsia="Batang" w:hAnsi="Times New Roman" w:cs="Batang"/>
                <w:iCs/>
                <w:lang w:eastAsia="ru-RU"/>
              </w:rPr>
            </w:pPr>
            <w:r w:rsidRPr="001C1CF5">
              <w:rPr>
                <w:rFonts w:ascii="Times New Roman" w:eastAsia="Batang" w:hAnsi="Times New Roman" w:cs="Batang"/>
                <w:iCs/>
                <w:lang w:eastAsia="ru-RU"/>
              </w:rPr>
              <w:t>Зд 05.01</w:t>
            </w:r>
          </w:p>
          <w:p w14:paraId="2A4A9F6B" w14:textId="77777777" w:rsidR="001C1CF5" w:rsidRPr="001C1CF5" w:rsidRDefault="001C1CF5" w:rsidP="001C1CF5">
            <w:pPr>
              <w:suppressAutoHyphens/>
              <w:spacing w:after="0" w:line="240" w:lineRule="auto"/>
              <w:jc w:val="both"/>
              <w:rPr>
                <w:rFonts w:ascii="Times New Roman" w:eastAsia="Batang" w:hAnsi="Times New Roman" w:cs="Batang"/>
                <w:bCs/>
                <w:lang w:eastAsia="ru-RU"/>
              </w:rPr>
            </w:pPr>
            <w:r w:rsidRPr="001C1CF5">
              <w:rPr>
                <w:rFonts w:ascii="Times New Roman" w:eastAsia="Batang" w:hAnsi="Times New Roman" w:cs="Batang"/>
                <w:iCs/>
                <w:lang w:eastAsia="ru-RU"/>
              </w:rPr>
              <w:t>Зд 05.02</w:t>
            </w:r>
          </w:p>
        </w:tc>
      </w:tr>
      <w:tr w:rsidR="001C1CF5" w:rsidRPr="001C1CF5" w14:paraId="16B8FCE1" w14:textId="77777777" w:rsidTr="001C1CF5">
        <w:trPr>
          <w:trHeight w:val="20"/>
        </w:trPr>
        <w:tc>
          <w:tcPr>
            <w:tcW w:w="822" w:type="pct"/>
            <w:vMerge/>
          </w:tcPr>
          <w:p w14:paraId="2B3D4804" w14:textId="77777777" w:rsidR="001C1CF5" w:rsidRPr="001C1CF5" w:rsidRDefault="001C1CF5" w:rsidP="001C1CF5">
            <w:pPr>
              <w:spacing w:after="0" w:line="240" w:lineRule="auto"/>
              <w:rPr>
                <w:rFonts w:ascii="Times New Roman" w:eastAsia="Batang" w:hAnsi="Times New Roman" w:cs="Times New Roman"/>
                <w:b/>
                <w:bCs/>
                <w:highlight w:val="green"/>
                <w:lang w:eastAsia="ru-RU"/>
              </w:rPr>
            </w:pPr>
          </w:p>
        </w:tc>
        <w:tc>
          <w:tcPr>
            <w:tcW w:w="2006" w:type="pct"/>
          </w:tcPr>
          <w:p w14:paraId="6900821D" w14:textId="77777777" w:rsidR="001C1CF5" w:rsidRPr="001C1CF5" w:rsidRDefault="001C1CF5" w:rsidP="001C1CF5">
            <w:pPr>
              <w:spacing w:after="0" w:line="240" w:lineRule="auto"/>
              <w:rPr>
                <w:rFonts w:ascii="Times New Roman" w:eastAsia="Batang" w:hAnsi="Times New Roman" w:cs="Times New Roman"/>
                <w:b/>
                <w:bCs/>
                <w:lang w:eastAsia="ru-RU"/>
              </w:rPr>
            </w:pPr>
            <w:r w:rsidRPr="001C1CF5">
              <w:rPr>
                <w:rFonts w:ascii="Times New Roman" w:eastAsia="Batang" w:hAnsi="Times New Roman" w:cs="Times New Roman"/>
                <w:b/>
                <w:bCs/>
                <w:lang w:eastAsia="ru-RU"/>
              </w:rPr>
              <w:t>Самостоятельная работа обучающихся</w:t>
            </w:r>
          </w:p>
          <w:p w14:paraId="538C895F" w14:textId="77777777" w:rsidR="001C1CF5" w:rsidRPr="001C1CF5" w:rsidRDefault="001C1CF5" w:rsidP="001C1CF5">
            <w:pPr>
              <w:spacing w:after="0" w:line="240" w:lineRule="auto"/>
              <w:rPr>
                <w:rFonts w:ascii="Times New Roman" w:eastAsia="Batang" w:hAnsi="Times New Roman" w:cs="Times New Roman"/>
                <w:b/>
                <w:bCs/>
                <w:highlight w:val="green"/>
                <w:lang w:eastAsia="ru-RU"/>
              </w:rPr>
            </w:pPr>
          </w:p>
        </w:tc>
        <w:tc>
          <w:tcPr>
            <w:tcW w:w="657" w:type="pct"/>
            <w:vAlign w:val="center"/>
          </w:tcPr>
          <w:p w14:paraId="517EDE7F" w14:textId="77777777" w:rsidR="001C1CF5" w:rsidRPr="001C1CF5" w:rsidRDefault="001C1CF5" w:rsidP="001C1CF5">
            <w:pPr>
              <w:suppressAutoHyphens/>
              <w:spacing w:after="0" w:line="240" w:lineRule="auto"/>
              <w:jc w:val="both"/>
              <w:rPr>
                <w:rFonts w:ascii="Times New Roman" w:eastAsia="Batang" w:hAnsi="Times New Roman" w:cs="Times New Roman"/>
                <w:b/>
                <w:bCs/>
                <w:highlight w:val="green"/>
                <w:lang w:eastAsia="ru-RU"/>
              </w:rPr>
            </w:pPr>
          </w:p>
        </w:tc>
        <w:tc>
          <w:tcPr>
            <w:tcW w:w="808" w:type="pct"/>
          </w:tcPr>
          <w:p w14:paraId="0B2A97F0" w14:textId="77777777" w:rsidR="001C1CF5" w:rsidRPr="001C1CF5" w:rsidRDefault="001C1CF5" w:rsidP="001C1CF5">
            <w:pPr>
              <w:suppressAutoHyphens/>
              <w:spacing w:after="0" w:line="240" w:lineRule="auto"/>
              <w:jc w:val="both"/>
              <w:rPr>
                <w:rFonts w:ascii="Times New Roman" w:eastAsia="Batang" w:hAnsi="Times New Roman" w:cs="Batang"/>
                <w:b/>
                <w:highlight w:val="green"/>
                <w:lang w:eastAsia="ru-RU"/>
              </w:rPr>
            </w:pPr>
          </w:p>
        </w:tc>
        <w:tc>
          <w:tcPr>
            <w:tcW w:w="707" w:type="pct"/>
          </w:tcPr>
          <w:p w14:paraId="7C1397F1" w14:textId="77777777" w:rsidR="001C1CF5" w:rsidRPr="001C1CF5" w:rsidRDefault="001C1CF5" w:rsidP="001C1CF5">
            <w:pPr>
              <w:suppressAutoHyphens/>
              <w:spacing w:after="0" w:line="240" w:lineRule="auto"/>
              <w:jc w:val="both"/>
              <w:rPr>
                <w:rFonts w:ascii="Times New Roman" w:eastAsia="Batang" w:hAnsi="Times New Roman" w:cs="Batang"/>
                <w:b/>
                <w:highlight w:val="green"/>
                <w:lang w:eastAsia="ru-RU"/>
              </w:rPr>
            </w:pPr>
          </w:p>
        </w:tc>
      </w:tr>
      <w:tr w:rsidR="001C1CF5" w:rsidRPr="001C1CF5" w14:paraId="3886F167" w14:textId="77777777" w:rsidTr="001C1CF5">
        <w:trPr>
          <w:trHeight w:val="20"/>
        </w:trPr>
        <w:tc>
          <w:tcPr>
            <w:tcW w:w="822" w:type="pct"/>
            <w:vMerge w:val="restart"/>
          </w:tcPr>
          <w:p w14:paraId="51C9EED2" w14:textId="77777777" w:rsidR="001C1CF5" w:rsidRPr="001C1CF5" w:rsidRDefault="001C1CF5" w:rsidP="001C1CF5">
            <w:pPr>
              <w:spacing w:after="0" w:line="240" w:lineRule="auto"/>
              <w:rPr>
                <w:rFonts w:ascii="Times New Roman" w:eastAsia="Batang" w:hAnsi="Times New Roman" w:cs="Times New Roman"/>
                <w:b/>
                <w:bCs/>
                <w:highlight w:val="green"/>
                <w:lang w:eastAsia="ru-RU"/>
              </w:rPr>
            </w:pPr>
            <w:r w:rsidRPr="001C1CF5">
              <w:rPr>
                <w:rFonts w:ascii="Times New Roman" w:eastAsia="Batang" w:hAnsi="Times New Roman" w:cs="Batang"/>
                <w:b/>
                <w:bCs/>
                <w:lang w:eastAsia="ru-RU"/>
              </w:rPr>
              <w:t>Тема 1.2. Происхождение русского языка. Индоевропейская языковая семья. Этапы формирования русской лексики</w:t>
            </w:r>
            <w:r w:rsidRPr="001C1CF5">
              <w:rPr>
                <w:rFonts w:ascii="Times New Roman" w:eastAsia="Batang" w:hAnsi="Times New Roman" w:cs="Batang"/>
                <w:b/>
                <w:bCs/>
                <w:highlight w:val="yellow"/>
                <w:lang w:eastAsia="ru-RU"/>
              </w:rPr>
              <w:t xml:space="preserve"> </w:t>
            </w:r>
          </w:p>
        </w:tc>
        <w:tc>
          <w:tcPr>
            <w:tcW w:w="2006" w:type="pct"/>
          </w:tcPr>
          <w:p w14:paraId="4ADBD923" w14:textId="77777777" w:rsidR="001C1CF5" w:rsidRPr="001C1CF5" w:rsidRDefault="001C1CF5" w:rsidP="001C1CF5">
            <w:pPr>
              <w:spacing w:after="0" w:line="240" w:lineRule="auto"/>
              <w:rPr>
                <w:rFonts w:ascii="Times New Roman" w:eastAsia="Batang" w:hAnsi="Times New Roman" w:cs="Times New Roman"/>
                <w:b/>
                <w:bCs/>
                <w:i/>
                <w:highlight w:val="green"/>
                <w:lang w:eastAsia="ru-RU"/>
              </w:rPr>
            </w:pPr>
            <w:r w:rsidRPr="001C1CF5">
              <w:rPr>
                <w:rFonts w:ascii="Times New Roman" w:eastAsia="Batang" w:hAnsi="Times New Roman" w:cs="Times New Roman"/>
                <w:b/>
                <w:bCs/>
                <w:lang w:eastAsia="ru-RU"/>
              </w:rPr>
              <w:t>Содержание</w:t>
            </w:r>
          </w:p>
        </w:tc>
        <w:tc>
          <w:tcPr>
            <w:tcW w:w="657" w:type="pct"/>
          </w:tcPr>
          <w:p w14:paraId="6F25EE4D" w14:textId="77777777" w:rsidR="001C1CF5" w:rsidRPr="001C1CF5" w:rsidRDefault="001C1CF5" w:rsidP="001C1CF5">
            <w:pPr>
              <w:suppressAutoHyphens/>
              <w:spacing w:after="0" w:line="240" w:lineRule="auto"/>
              <w:jc w:val="center"/>
              <w:rPr>
                <w:rFonts w:ascii="Times New Roman" w:eastAsia="Batang" w:hAnsi="Times New Roman" w:cs="Times New Roman"/>
                <w:i/>
                <w:iCs/>
                <w:lang w:eastAsia="ru-RU"/>
              </w:rPr>
            </w:pPr>
            <w:r w:rsidRPr="001C1CF5">
              <w:rPr>
                <w:rFonts w:ascii="Times New Roman" w:eastAsia="Batang" w:hAnsi="Times New Roman" w:cs="Batang"/>
                <w:i/>
                <w:lang w:eastAsia="ru-RU"/>
              </w:rPr>
              <w:t>2</w:t>
            </w:r>
          </w:p>
        </w:tc>
        <w:tc>
          <w:tcPr>
            <w:tcW w:w="808" w:type="pct"/>
          </w:tcPr>
          <w:p w14:paraId="1D33F0F8" w14:textId="77777777" w:rsidR="001C1CF5" w:rsidRPr="001C1CF5" w:rsidRDefault="001C1CF5" w:rsidP="001C1CF5">
            <w:pPr>
              <w:spacing w:after="0" w:line="240" w:lineRule="auto"/>
              <w:rPr>
                <w:rFonts w:ascii="Times New Roman" w:eastAsia="Batang" w:hAnsi="Times New Roman" w:cs="Times New Roman"/>
                <w:b/>
                <w:i/>
                <w:highlight w:val="yellow"/>
                <w:lang w:eastAsia="ru-RU"/>
              </w:rPr>
            </w:pPr>
          </w:p>
        </w:tc>
        <w:tc>
          <w:tcPr>
            <w:tcW w:w="707" w:type="pct"/>
          </w:tcPr>
          <w:p w14:paraId="6CB00A45" w14:textId="77777777" w:rsidR="001C1CF5" w:rsidRPr="001C1CF5" w:rsidRDefault="001C1CF5" w:rsidP="001C1CF5">
            <w:pPr>
              <w:spacing w:after="0" w:line="240" w:lineRule="auto"/>
              <w:rPr>
                <w:rFonts w:ascii="Times New Roman" w:eastAsia="Batang" w:hAnsi="Times New Roman" w:cs="Times New Roman"/>
                <w:b/>
                <w:i/>
                <w:highlight w:val="yellow"/>
                <w:lang w:eastAsia="ru-RU"/>
              </w:rPr>
            </w:pPr>
          </w:p>
        </w:tc>
      </w:tr>
      <w:tr w:rsidR="001C1CF5" w:rsidRPr="001C1CF5" w14:paraId="311EB901" w14:textId="77777777" w:rsidTr="001C1CF5">
        <w:trPr>
          <w:trHeight w:val="20"/>
        </w:trPr>
        <w:tc>
          <w:tcPr>
            <w:tcW w:w="822" w:type="pct"/>
            <w:vMerge/>
          </w:tcPr>
          <w:p w14:paraId="2BE7CB78" w14:textId="77777777" w:rsidR="001C1CF5" w:rsidRPr="001C1CF5" w:rsidRDefault="001C1CF5" w:rsidP="001C1CF5">
            <w:pPr>
              <w:spacing w:after="0" w:line="240" w:lineRule="auto"/>
              <w:rPr>
                <w:rFonts w:ascii="Times New Roman" w:eastAsia="Batang" w:hAnsi="Times New Roman" w:cs="Times New Roman"/>
                <w:b/>
                <w:bCs/>
                <w:i/>
                <w:highlight w:val="green"/>
                <w:lang w:eastAsia="ru-RU"/>
              </w:rPr>
            </w:pPr>
          </w:p>
        </w:tc>
        <w:tc>
          <w:tcPr>
            <w:tcW w:w="2006" w:type="pct"/>
          </w:tcPr>
          <w:p w14:paraId="76758645" w14:textId="77777777" w:rsidR="001C1CF5" w:rsidRPr="001C1CF5" w:rsidRDefault="001C1CF5" w:rsidP="001C1CF5">
            <w:pPr>
              <w:suppressAutoHyphens/>
              <w:spacing w:after="0" w:line="240" w:lineRule="auto"/>
              <w:jc w:val="both"/>
              <w:rPr>
                <w:rFonts w:ascii="Times New Roman" w:eastAsia="Batang" w:hAnsi="Times New Roman" w:cs="Batang"/>
                <w:iCs/>
                <w:lang w:eastAsia="ru-RU"/>
              </w:rPr>
            </w:pPr>
            <w:r w:rsidRPr="001C1CF5">
              <w:rPr>
                <w:rFonts w:ascii="Times New Roman" w:eastAsia="Batang" w:hAnsi="Times New Roman" w:cs="Batang"/>
                <w:iCs/>
                <w:lang w:eastAsia="ru-RU"/>
              </w:rPr>
              <w:t xml:space="preserve">1. Происхождение русского языка. Индоевропейская языковая семья. Этапы формирования русской лексики. </w:t>
            </w:r>
          </w:p>
          <w:p w14:paraId="15ACF071" w14:textId="77777777" w:rsidR="001C1CF5" w:rsidRPr="001C1CF5" w:rsidRDefault="001C1CF5" w:rsidP="001C1CF5">
            <w:pPr>
              <w:suppressAutoHyphens/>
              <w:spacing w:after="0" w:line="240" w:lineRule="auto"/>
              <w:jc w:val="both"/>
              <w:rPr>
                <w:rFonts w:ascii="Times New Roman" w:eastAsia="Batang" w:hAnsi="Times New Roman" w:cs="Batang"/>
                <w:highlight w:val="green"/>
                <w:lang w:eastAsia="ru-RU"/>
              </w:rPr>
            </w:pPr>
            <w:r w:rsidRPr="001C1CF5">
              <w:rPr>
                <w:rFonts w:ascii="Times New Roman" w:eastAsia="Batang" w:hAnsi="Times New Roman" w:cs="Batang"/>
                <w:iCs/>
                <w:lang w:eastAsia="ru-RU"/>
              </w:rPr>
              <w:t>Заимствования из различных языков как показатель межкультурных связей. Признаки заимствованного слова. Этапы освоения заимствованных слов. Правописание и произношение заимствованных слов. Заимствованные слова в профессиональной лексике. Словарь специальности.</w:t>
            </w:r>
            <w:r w:rsidRPr="001C1CF5">
              <w:rPr>
                <w:rFonts w:ascii="Times New Roman" w:eastAsia="Batang" w:hAnsi="Times New Roman" w:cs="Batang"/>
                <w:highlight w:val="yellow"/>
                <w:lang w:eastAsia="ru-RU"/>
              </w:rPr>
              <w:t xml:space="preserve"> </w:t>
            </w:r>
          </w:p>
        </w:tc>
        <w:tc>
          <w:tcPr>
            <w:tcW w:w="657" w:type="pct"/>
            <w:vAlign w:val="center"/>
          </w:tcPr>
          <w:p w14:paraId="2690DDC5" w14:textId="77777777" w:rsidR="001C1CF5" w:rsidRPr="001C1CF5" w:rsidRDefault="001C1CF5" w:rsidP="001C1CF5">
            <w:pPr>
              <w:suppressAutoHyphens/>
              <w:spacing w:after="0" w:line="240" w:lineRule="auto"/>
              <w:jc w:val="center"/>
              <w:rPr>
                <w:rFonts w:ascii="Times New Roman" w:eastAsia="Batang" w:hAnsi="Times New Roman" w:cs="Times New Roman"/>
                <w:bCs/>
                <w:i/>
                <w:iCs/>
                <w:lang w:eastAsia="ru-RU"/>
              </w:rPr>
            </w:pPr>
            <w:r w:rsidRPr="001C1CF5">
              <w:rPr>
                <w:rFonts w:ascii="Times New Roman" w:eastAsia="Batang" w:hAnsi="Times New Roman" w:cs="Batang"/>
                <w:i/>
                <w:lang w:eastAsia="ru-RU"/>
              </w:rPr>
              <w:t>2</w:t>
            </w:r>
          </w:p>
        </w:tc>
        <w:tc>
          <w:tcPr>
            <w:tcW w:w="808" w:type="pct"/>
          </w:tcPr>
          <w:p w14:paraId="1E988351" w14:textId="77777777" w:rsidR="001C1CF5" w:rsidRPr="001C1CF5" w:rsidRDefault="001C1CF5" w:rsidP="001C1CF5">
            <w:pPr>
              <w:spacing w:after="0" w:line="240" w:lineRule="auto"/>
              <w:rPr>
                <w:rFonts w:ascii="Times New Roman" w:eastAsia="Batang" w:hAnsi="Times New Roman" w:cs="Batang"/>
                <w:b/>
                <w:lang w:eastAsia="ru-RU"/>
              </w:rPr>
            </w:pPr>
            <w:r w:rsidRPr="001C1CF5">
              <w:rPr>
                <w:rFonts w:ascii="Times New Roman" w:eastAsia="Batang" w:hAnsi="Times New Roman" w:cs="Batang"/>
                <w:b/>
                <w:lang w:eastAsia="ru-RU"/>
              </w:rPr>
              <w:t>ОК 05</w:t>
            </w:r>
          </w:p>
          <w:p w14:paraId="5BF28F78" w14:textId="77777777" w:rsidR="001C1CF5" w:rsidRPr="001C1CF5" w:rsidRDefault="001C1CF5" w:rsidP="001C1CF5">
            <w:pPr>
              <w:spacing w:after="0" w:line="240" w:lineRule="auto"/>
              <w:rPr>
                <w:rFonts w:ascii="Times New Roman" w:eastAsia="Batang" w:hAnsi="Times New Roman" w:cs="Batang"/>
                <w:b/>
                <w:bCs/>
                <w:highlight w:val="yellow"/>
                <w:lang w:eastAsia="ru-RU"/>
              </w:rPr>
            </w:pPr>
          </w:p>
        </w:tc>
        <w:tc>
          <w:tcPr>
            <w:tcW w:w="707" w:type="pct"/>
          </w:tcPr>
          <w:p w14:paraId="0376CEA8" w14:textId="77777777" w:rsidR="001C1CF5" w:rsidRPr="001C1CF5" w:rsidRDefault="001C1CF5" w:rsidP="001C1CF5">
            <w:pPr>
              <w:spacing w:after="0" w:line="240" w:lineRule="auto"/>
              <w:jc w:val="both"/>
              <w:rPr>
                <w:rFonts w:ascii="Times New Roman" w:eastAsia="Batang" w:hAnsi="Times New Roman" w:cs="Batang"/>
                <w:bCs/>
                <w:iCs/>
                <w:lang w:eastAsia="ru-RU"/>
              </w:rPr>
            </w:pPr>
            <w:r w:rsidRPr="001C1CF5">
              <w:rPr>
                <w:rFonts w:ascii="Times New Roman" w:eastAsia="Batang" w:hAnsi="Times New Roman" w:cs="Batang"/>
                <w:bCs/>
                <w:iCs/>
                <w:lang w:eastAsia="ru-RU"/>
              </w:rPr>
              <w:t>Уо 05.01</w:t>
            </w:r>
          </w:p>
          <w:p w14:paraId="7FE2B142" w14:textId="77777777" w:rsidR="001C1CF5" w:rsidRPr="001C1CF5" w:rsidRDefault="001C1CF5" w:rsidP="001C1CF5">
            <w:pPr>
              <w:suppressAutoHyphens/>
              <w:spacing w:after="0" w:line="240" w:lineRule="auto"/>
              <w:jc w:val="both"/>
              <w:rPr>
                <w:rFonts w:ascii="Times New Roman" w:eastAsia="Batang" w:hAnsi="Times New Roman" w:cs="Batang"/>
                <w:iCs/>
                <w:lang w:eastAsia="ru-RU"/>
              </w:rPr>
            </w:pPr>
            <w:r w:rsidRPr="001C1CF5">
              <w:rPr>
                <w:rFonts w:ascii="Times New Roman" w:eastAsia="Batang" w:hAnsi="Times New Roman" w:cs="Batang"/>
                <w:bCs/>
                <w:iCs/>
                <w:lang w:eastAsia="ru-RU"/>
              </w:rPr>
              <w:t>Зо 05.01</w:t>
            </w:r>
          </w:p>
          <w:p w14:paraId="36B733F4" w14:textId="77777777" w:rsidR="001C1CF5" w:rsidRPr="001C1CF5" w:rsidRDefault="001C1CF5" w:rsidP="001C1CF5">
            <w:pPr>
              <w:suppressAutoHyphens/>
              <w:spacing w:after="0" w:line="240" w:lineRule="auto"/>
              <w:jc w:val="both"/>
              <w:rPr>
                <w:rFonts w:ascii="Times New Roman" w:eastAsia="Batang" w:hAnsi="Times New Roman" w:cs="Batang"/>
                <w:iCs/>
                <w:lang w:eastAsia="ru-RU"/>
              </w:rPr>
            </w:pPr>
            <w:r w:rsidRPr="001C1CF5">
              <w:rPr>
                <w:rFonts w:ascii="Times New Roman" w:eastAsia="Batang" w:hAnsi="Times New Roman" w:cs="Batang"/>
                <w:bCs/>
                <w:iCs/>
                <w:lang w:eastAsia="ru-RU"/>
              </w:rPr>
              <w:t>Зо 05.02</w:t>
            </w:r>
          </w:p>
          <w:p w14:paraId="2D50DE99" w14:textId="77777777" w:rsidR="001C1CF5" w:rsidRPr="001C1CF5" w:rsidRDefault="001C1CF5" w:rsidP="001C1CF5">
            <w:pPr>
              <w:suppressAutoHyphens/>
              <w:spacing w:after="0" w:line="240" w:lineRule="auto"/>
              <w:jc w:val="both"/>
              <w:rPr>
                <w:rFonts w:ascii="Times New Roman" w:eastAsia="Batang" w:hAnsi="Times New Roman" w:cs="Batang"/>
                <w:iCs/>
                <w:lang w:eastAsia="ru-RU"/>
              </w:rPr>
            </w:pPr>
            <w:r w:rsidRPr="001C1CF5">
              <w:rPr>
                <w:rFonts w:ascii="Times New Roman" w:eastAsia="Batang" w:hAnsi="Times New Roman" w:cs="Batang"/>
                <w:iCs/>
                <w:lang w:eastAsia="ru-RU"/>
              </w:rPr>
              <w:t>Зд 05.01</w:t>
            </w:r>
          </w:p>
          <w:p w14:paraId="12786DF3" w14:textId="77777777" w:rsidR="001C1CF5" w:rsidRPr="001C1CF5" w:rsidRDefault="001C1CF5" w:rsidP="001C1CF5">
            <w:pPr>
              <w:suppressAutoHyphens/>
              <w:spacing w:after="0" w:line="240" w:lineRule="auto"/>
              <w:jc w:val="both"/>
              <w:rPr>
                <w:rFonts w:ascii="Times New Roman" w:eastAsia="Batang" w:hAnsi="Times New Roman" w:cs="Batang"/>
                <w:bCs/>
                <w:lang w:eastAsia="ru-RU"/>
              </w:rPr>
            </w:pPr>
            <w:r w:rsidRPr="001C1CF5">
              <w:rPr>
                <w:rFonts w:ascii="Times New Roman" w:eastAsia="Batang" w:hAnsi="Times New Roman" w:cs="Batang"/>
                <w:iCs/>
                <w:lang w:eastAsia="ru-RU"/>
              </w:rPr>
              <w:t>Зд 05.02</w:t>
            </w:r>
          </w:p>
        </w:tc>
      </w:tr>
      <w:tr w:rsidR="001C1CF5" w:rsidRPr="001C1CF5" w14:paraId="55743229" w14:textId="77777777" w:rsidTr="001C1CF5">
        <w:trPr>
          <w:trHeight w:val="20"/>
        </w:trPr>
        <w:tc>
          <w:tcPr>
            <w:tcW w:w="822" w:type="pct"/>
            <w:vMerge/>
          </w:tcPr>
          <w:p w14:paraId="02AC17E9" w14:textId="77777777" w:rsidR="001C1CF5" w:rsidRPr="001C1CF5" w:rsidRDefault="001C1CF5" w:rsidP="001C1CF5">
            <w:pPr>
              <w:spacing w:after="0" w:line="240" w:lineRule="auto"/>
              <w:rPr>
                <w:rFonts w:ascii="Times New Roman" w:eastAsia="Batang" w:hAnsi="Times New Roman" w:cs="Times New Roman"/>
                <w:b/>
                <w:bCs/>
                <w:i/>
                <w:highlight w:val="green"/>
                <w:lang w:eastAsia="ru-RU"/>
              </w:rPr>
            </w:pPr>
          </w:p>
        </w:tc>
        <w:tc>
          <w:tcPr>
            <w:tcW w:w="2006" w:type="pct"/>
          </w:tcPr>
          <w:p w14:paraId="1F1DF022" w14:textId="77777777" w:rsidR="001C1CF5" w:rsidRPr="001C1CF5" w:rsidRDefault="001C1CF5" w:rsidP="001C1CF5">
            <w:pPr>
              <w:suppressAutoHyphens/>
              <w:spacing w:after="0" w:line="240" w:lineRule="auto"/>
              <w:jc w:val="both"/>
              <w:rPr>
                <w:rFonts w:ascii="Times New Roman" w:eastAsia="Batang" w:hAnsi="Times New Roman" w:cs="Batang"/>
                <w:b/>
                <w:highlight w:val="green"/>
                <w:lang w:eastAsia="ru-RU"/>
              </w:rPr>
            </w:pPr>
            <w:r w:rsidRPr="001C1CF5">
              <w:rPr>
                <w:rFonts w:ascii="Times New Roman" w:eastAsia="Batang" w:hAnsi="Times New Roman" w:cs="Batang"/>
                <w:b/>
                <w:bCs/>
                <w:lang w:eastAsia="ru-RU"/>
              </w:rPr>
              <w:t>В том числе практических занятий и лабораторных работ</w:t>
            </w:r>
          </w:p>
        </w:tc>
        <w:tc>
          <w:tcPr>
            <w:tcW w:w="657" w:type="pct"/>
            <w:vAlign w:val="center"/>
          </w:tcPr>
          <w:p w14:paraId="5A91FB74" w14:textId="77777777" w:rsidR="001C1CF5" w:rsidRPr="001C1CF5" w:rsidRDefault="001C1CF5" w:rsidP="001C1CF5">
            <w:pPr>
              <w:suppressAutoHyphens/>
              <w:spacing w:after="0" w:line="240" w:lineRule="auto"/>
              <w:jc w:val="center"/>
              <w:rPr>
                <w:rFonts w:ascii="Times New Roman" w:eastAsia="Batang" w:hAnsi="Times New Roman" w:cs="Batang"/>
                <w:b/>
                <w:lang w:eastAsia="ru-RU"/>
              </w:rPr>
            </w:pPr>
          </w:p>
        </w:tc>
        <w:tc>
          <w:tcPr>
            <w:tcW w:w="808" w:type="pct"/>
          </w:tcPr>
          <w:p w14:paraId="2D687D57" w14:textId="77777777" w:rsidR="001C1CF5" w:rsidRPr="001C1CF5" w:rsidRDefault="001C1CF5" w:rsidP="001C1CF5">
            <w:pPr>
              <w:spacing w:after="0" w:line="240" w:lineRule="auto"/>
              <w:rPr>
                <w:rFonts w:ascii="Times New Roman" w:eastAsia="Batang" w:hAnsi="Times New Roman" w:cs="Times New Roman"/>
                <w:b/>
                <w:i/>
                <w:highlight w:val="green"/>
                <w:lang w:eastAsia="ru-RU"/>
              </w:rPr>
            </w:pPr>
          </w:p>
        </w:tc>
        <w:tc>
          <w:tcPr>
            <w:tcW w:w="707" w:type="pct"/>
          </w:tcPr>
          <w:p w14:paraId="1C9D312C" w14:textId="77777777" w:rsidR="001C1CF5" w:rsidRPr="001C1CF5" w:rsidRDefault="001C1CF5" w:rsidP="001C1CF5">
            <w:pPr>
              <w:spacing w:after="0" w:line="240" w:lineRule="auto"/>
              <w:rPr>
                <w:rFonts w:ascii="Times New Roman" w:eastAsia="Batang" w:hAnsi="Times New Roman" w:cs="Times New Roman"/>
                <w:b/>
                <w:i/>
                <w:highlight w:val="green"/>
                <w:lang w:eastAsia="ru-RU"/>
              </w:rPr>
            </w:pPr>
          </w:p>
        </w:tc>
      </w:tr>
      <w:tr w:rsidR="001C1CF5" w:rsidRPr="001C1CF5" w14:paraId="6C6B2AA3" w14:textId="77777777" w:rsidTr="001C1CF5">
        <w:trPr>
          <w:trHeight w:val="312"/>
        </w:trPr>
        <w:tc>
          <w:tcPr>
            <w:tcW w:w="822" w:type="pct"/>
            <w:vMerge/>
          </w:tcPr>
          <w:p w14:paraId="65B52C2E" w14:textId="77777777" w:rsidR="001C1CF5" w:rsidRPr="001C1CF5" w:rsidRDefault="001C1CF5" w:rsidP="001C1CF5">
            <w:pPr>
              <w:spacing w:after="0" w:line="240" w:lineRule="auto"/>
              <w:rPr>
                <w:rFonts w:ascii="Times New Roman" w:eastAsia="Batang" w:hAnsi="Times New Roman" w:cs="Times New Roman"/>
                <w:b/>
                <w:bCs/>
                <w:i/>
                <w:highlight w:val="green"/>
                <w:lang w:eastAsia="ru-RU"/>
              </w:rPr>
            </w:pPr>
          </w:p>
        </w:tc>
        <w:tc>
          <w:tcPr>
            <w:tcW w:w="2006" w:type="pct"/>
          </w:tcPr>
          <w:p w14:paraId="726CC004" w14:textId="77777777" w:rsidR="001C1CF5" w:rsidRPr="001C1CF5" w:rsidRDefault="001C1CF5" w:rsidP="001C1CF5">
            <w:pPr>
              <w:suppressAutoHyphens/>
              <w:spacing w:after="0" w:line="240" w:lineRule="auto"/>
              <w:jc w:val="both"/>
              <w:rPr>
                <w:rFonts w:ascii="Times New Roman" w:eastAsia="Batang" w:hAnsi="Times New Roman" w:cs="Batang"/>
                <w:iCs/>
                <w:highlight w:val="green"/>
                <w:lang w:eastAsia="ru-RU"/>
              </w:rPr>
            </w:pPr>
          </w:p>
        </w:tc>
        <w:tc>
          <w:tcPr>
            <w:tcW w:w="657" w:type="pct"/>
            <w:vAlign w:val="center"/>
          </w:tcPr>
          <w:p w14:paraId="510F5B74" w14:textId="77777777" w:rsidR="001C1CF5" w:rsidRPr="001C1CF5" w:rsidRDefault="001C1CF5" w:rsidP="001C1CF5">
            <w:pPr>
              <w:suppressAutoHyphens/>
              <w:spacing w:after="0" w:line="240" w:lineRule="auto"/>
              <w:jc w:val="center"/>
              <w:rPr>
                <w:rFonts w:ascii="Times New Roman" w:eastAsia="Batang" w:hAnsi="Times New Roman" w:cs="Batang"/>
                <w:iCs/>
                <w:lang w:eastAsia="ru-RU"/>
              </w:rPr>
            </w:pPr>
          </w:p>
        </w:tc>
        <w:tc>
          <w:tcPr>
            <w:tcW w:w="808" w:type="pct"/>
          </w:tcPr>
          <w:p w14:paraId="553450AC" w14:textId="77777777" w:rsidR="001C1CF5" w:rsidRPr="001C1CF5" w:rsidRDefault="001C1CF5" w:rsidP="001C1CF5">
            <w:pPr>
              <w:spacing w:after="0" w:line="240" w:lineRule="auto"/>
              <w:rPr>
                <w:rFonts w:ascii="Times New Roman" w:eastAsia="Batang" w:hAnsi="Times New Roman" w:cs="Batang"/>
                <w:b/>
                <w:bCs/>
                <w:highlight w:val="yellow"/>
                <w:lang w:eastAsia="ru-RU"/>
              </w:rPr>
            </w:pPr>
          </w:p>
        </w:tc>
        <w:tc>
          <w:tcPr>
            <w:tcW w:w="707" w:type="pct"/>
          </w:tcPr>
          <w:p w14:paraId="5307C707" w14:textId="77777777" w:rsidR="001C1CF5" w:rsidRPr="001C1CF5" w:rsidRDefault="001C1CF5" w:rsidP="001C1CF5">
            <w:pPr>
              <w:suppressAutoHyphens/>
              <w:spacing w:after="0" w:line="240" w:lineRule="auto"/>
              <w:jc w:val="both"/>
              <w:rPr>
                <w:rFonts w:ascii="Times New Roman" w:eastAsia="Batang" w:hAnsi="Times New Roman" w:cs="Batang"/>
                <w:bCs/>
                <w:lang w:eastAsia="ru-RU"/>
              </w:rPr>
            </w:pPr>
          </w:p>
        </w:tc>
      </w:tr>
      <w:tr w:rsidR="001C1CF5" w:rsidRPr="001C1CF5" w14:paraId="5508ECEA" w14:textId="77777777" w:rsidTr="001C1CF5">
        <w:trPr>
          <w:trHeight w:val="20"/>
        </w:trPr>
        <w:tc>
          <w:tcPr>
            <w:tcW w:w="822" w:type="pct"/>
            <w:vMerge/>
          </w:tcPr>
          <w:p w14:paraId="664F99E9" w14:textId="77777777" w:rsidR="001C1CF5" w:rsidRPr="001C1CF5" w:rsidRDefault="001C1CF5" w:rsidP="001C1CF5">
            <w:pPr>
              <w:spacing w:after="0" w:line="240" w:lineRule="auto"/>
              <w:rPr>
                <w:rFonts w:ascii="Times New Roman" w:eastAsia="Batang" w:hAnsi="Times New Roman" w:cs="Times New Roman"/>
                <w:b/>
                <w:bCs/>
                <w:highlight w:val="green"/>
                <w:lang w:eastAsia="ru-RU"/>
              </w:rPr>
            </w:pPr>
          </w:p>
        </w:tc>
        <w:tc>
          <w:tcPr>
            <w:tcW w:w="2006" w:type="pct"/>
          </w:tcPr>
          <w:p w14:paraId="16D072AA" w14:textId="77777777" w:rsidR="001C1CF5" w:rsidRPr="001C1CF5" w:rsidRDefault="001C1CF5" w:rsidP="001C1CF5">
            <w:pPr>
              <w:spacing w:after="0" w:line="240" w:lineRule="auto"/>
              <w:rPr>
                <w:rFonts w:ascii="Times New Roman" w:eastAsia="Batang" w:hAnsi="Times New Roman" w:cs="Times New Roman"/>
                <w:b/>
                <w:bCs/>
                <w:lang w:eastAsia="ru-RU"/>
              </w:rPr>
            </w:pPr>
            <w:r w:rsidRPr="001C1CF5">
              <w:rPr>
                <w:rFonts w:ascii="Times New Roman" w:eastAsia="Batang" w:hAnsi="Times New Roman" w:cs="Times New Roman"/>
                <w:b/>
                <w:bCs/>
                <w:lang w:eastAsia="ru-RU"/>
              </w:rPr>
              <w:t>Самостоятельная работа обучающихся</w:t>
            </w:r>
          </w:p>
        </w:tc>
        <w:tc>
          <w:tcPr>
            <w:tcW w:w="657" w:type="pct"/>
            <w:vAlign w:val="center"/>
          </w:tcPr>
          <w:p w14:paraId="55CB9044" w14:textId="77777777" w:rsidR="001C1CF5" w:rsidRPr="001C1CF5" w:rsidRDefault="001C1CF5" w:rsidP="001C1CF5">
            <w:pPr>
              <w:suppressAutoHyphens/>
              <w:spacing w:after="0" w:line="240" w:lineRule="auto"/>
              <w:jc w:val="both"/>
              <w:rPr>
                <w:rFonts w:ascii="Times New Roman" w:eastAsia="Batang" w:hAnsi="Times New Roman" w:cs="Times New Roman"/>
                <w:b/>
                <w:bCs/>
                <w:highlight w:val="green"/>
                <w:lang w:eastAsia="ru-RU"/>
              </w:rPr>
            </w:pPr>
          </w:p>
        </w:tc>
        <w:tc>
          <w:tcPr>
            <w:tcW w:w="808" w:type="pct"/>
          </w:tcPr>
          <w:p w14:paraId="7D6A567E" w14:textId="77777777" w:rsidR="001C1CF5" w:rsidRPr="001C1CF5" w:rsidRDefault="001C1CF5" w:rsidP="001C1CF5">
            <w:pPr>
              <w:suppressAutoHyphens/>
              <w:spacing w:after="0" w:line="240" w:lineRule="auto"/>
              <w:jc w:val="both"/>
              <w:rPr>
                <w:rFonts w:ascii="Times New Roman" w:eastAsia="Batang" w:hAnsi="Times New Roman" w:cs="Batang"/>
                <w:b/>
                <w:highlight w:val="green"/>
                <w:lang w:eastAsia="ru-RU"/>
              </w:rPr>
            </w:pPr>
          </w:p>
        </w:tc>
        <w:tc>
          <w:tcPr>
            <w:tcW w:w="707" w:type="pct"/>
          </w:tcPr>
          <w:p w14:paraId="73851F26" w14:textId="77777777" w:rsidR="001C1CF5" w:rsidRPr="001C1CF5" w:rsidRDefault="001C1CF5" w:rsidP="001C1CF5">
            <w:pPr>
              <w:suppressAutoHyphens/>
              <w:spacing w:after="0" w:line="240" w:lineRule="auto"/>
              <w:jc w:val="both"/>
              <w:rPr>
                <w:rFonts w:ascii="Times New Roman" w:eastAsia="Batang" w:hAnsi="Times New Roman" w:cs="Batang"/>
                <w:b/>
                <w:highlight w:val="green"/>
                <w:lang w:eastAsia="ru-RU"/>
              </w:rPr>
            </w:pPr>
          </w:p>
        </w:tc>
      </w:tr>
      <w:tr w:rsidR="001C1CF5" w:rsidRPr="001C1CF5" w14:paraId="7E73C7AA" w14:textId="77777777" w:rsidTr="001C1CF5">
        <w:trPr>
          <w:trHeight w:val="20"/>
        </w:trPr>
        <w:tc>
          <w:tcPr>
            <w:tcW w:w="822" w:type="pct"/>
            <w:vMerge w:val="restart"/>
          </w:tcPr>
          <w:p w14:paraId="5275AD71" w14:textId="77777777" w:rsidR="001C1CF5" w:rsidRPr="001C1CF5" w:rsidRDefault="001C1CF5" w:rsidP="001C1CF5">
            <w:pPr>
              <w:spacing w:after="0" w:line="240" w:lineRule="auto"/>
              <w:rPr>
                <w:rFonts w:ascii="Times New Roman" w:eastAsia="Batang" w:hAnsi="Times New Roman" w:cs="Times New Roman"/>
                <w:b/>
                <w:bCs/>
                <w:highlight w:val="green"/>
                <w:lang w:eastAsia="ru-RU"/>
              </w:rPr>
            </w:pPr>
            <w:r w:rsidRPr="001C1CF5">
              <w:rPr>
                <w:rFonts w:ascii="Times New Roman" w:eastAsia="Batang" w:hAnsi="Times New Roman" w:cs="Batang"/>
                <w:b/>
                <w:bCs/>
                <w:lang w:eastAsia="ru-RU"/>
              </w:rPr>
              <w:t>Тема 1.3. Язык как система знаков</w:t>
            </w:r>
          </w:p>
        </w:tc>
        <w:tc>
          <w:tcPr>
            <w:tcW w:w="2006" w:type="pct"/>
          </w:tcPr>
          <w:p w14:paraId="078B9921" w14:textId="77777777" w:rsidR="001C1CF5" w:rsidRPr="001C1CF5" w:rsidRDefault="001C1CF5" w:rsidP="001C1CF5">
            <w:pPr>
              <w:spacing w:after="0" w:line="240" w:lineRule="auto"/>
              <w:rPr>
                <w:rFonts w:ascii="Times New Roman" w:eastAsia="Batang" w:hAnsi="Times New Roman" w:cs="Times New Roman"/>
                <w:b/>
                <w:bCs/>
                <w:i/>
                <w:lang w:eastAsia="ru-RU"/>
              </w:rPr>
            </w:pPr>
            <w:r w:rsidRPr="001C1CF5">
              <w:rPr>
                <w:rFonts w:ascii="Times New Roman" w:eastAsia="Batang" w:hAnsi="Times New Roman" w:cs="Times New Roman"/>
                <w:b/>
                <w:bCs/>
                <w:lang w:eastAsia="ru-RU"/>
              </w:rPr>
              <w:t>Содержание</w:t>
            </w:r>
          </w:p>
        </w:tc>
        <w:tc>
          <w:tcPr>
            <w:tcW w:w="657" w:type="pct"/>
          </w:tcPr>
          <w:p w14:paraId="117E28A2" w14:textId="77777777" w:rsidR="001C1CF5" w:rsidRPr="001C1CF5" w:rsidRDefault="001C1CF5" w:rsidP="001C1CF5">
            <w:pPr>
              <w:suppressAutoHyphens/>
              <w:spacing w:after="0" w:line="240" w:lineRule="auto"/>
              <w:jc w:val="center"/>
              <w:rPr>
                <w:rFonts w:ascii="Times New Roman" w:eastAsia="Batang" w:hAnsi="Times New Roman" w:cs="Times New Roman"/>
                <w:i/>
                <w:iCs/>
                <w:lang w:eastAsia="ru-RU"/>
              </w:rPr>
            </w:pPr>
            <w:r w:rsidRPr="001C1CF5">
              <w:rPr>
                <w:rFonts w:ascii="Times New Roman" w:eastAsia="Batang" w:hAnsi="Times New Roman" w:cs="Batang"/>
                <w:i/>
                <w:lang w:eastAsia="ru-RU"/>
              </w:rPr>
              <w:t>2</w:t>
            </w:r>
          </w:p>
        </w:tc>
        <w:tc>
          <w:tcPr>
            <w:tcW w:w="808" w:type="pct"/>
          </w:tcPr>
          <w:p w14:paraId="2FE997AF" w14:textId="77777777" w:rsidR="001C1CF5" w:rsidRPr="001C1CF5" w:rsidRDefault="001C1CF5" w:rsidP="001C1CF5">
            <w:pPr>
              <w:spacing w:after="0" w:line="240" w:lineRule="auto"/>
              <w:rPr>
                <w:rFonts w:ascii="Times New Roman" w:eastAsia="Batang" w:hAnsi="Times New Roman" w:cs="Times New Roman"/>
                <w:b/>
                <w:i/>
                <w:highlight w:val="yellow"/>
                <w:lang w:eastAsia="ru-RU"/>
              </w:rPr>
            </w:pPr>
          </w:p>
        </w:tc>
        <w:tc>
          <w:tcPr>
            <w:tcW w:w="707" w:type="pct"/>
          </w:tcPr>
          <w:p w14:paraId="2F6CDD55" w14:textId="77777777" w:rsidR="001C1CF5" w:rsidRPr="001C1CF5" w:rsidRDefault="001C1CF5" w:rsidP="001C1CF5">
            <w:pPr>
              <w:spacing w:after="0" w:line="240" w:lineRule="auto"/>
              <w:rPr>
                <w:rFonts w:ascii="Times New Roman" w:eastAsia="Batang" w:hAnsi="Times New Roman" w:cs="Times New Roman"/>
                <w:b/>
                <w:i/>
                <w:highlight w:val="yellow"/>
                <w:lang w:eastAsia="ru-RU"/>
              </w:rPr>
            </w:pPr>
          </w:p>
        </w:tc>
      </w:tr>
      <w:tr w:rsidR="001C1CF5" w:rsidRPr="001C1CF5" w14:paraId="5FD99776" w14:textId="77777777" w:rsidTr="001C1CF5">
        <w:trPr>
          <w:trHeight w:val="20"/>
        </w:trPr>
        <w:tc>
          <w:tcPr>
            <w:tcW w:w="822" w:type="pct"/>
            <w:vMerge/>
          </w:tcPr>
          <w:p w14:paraId="3ABFB108" w14:textId="77777777" w:rsidR="001C1CF5" w:rsidRPr="001C1CF5" w:rsidRDefault="001C1CF5" w:rsidP="001C1CF5">
            <w:pPr>
              <w:spacing w:after="0" w:line="240" w:lineRule="auto"/>
              <w:rPr>
                <w:rFonts w:ascii="Times New Roman" w:eastAsia="Batang" w:hAnsi="Times New Roman" w:cs="Times New Roman"/>
                <w:b/>
                <w:bCs/>
                <w:i/>
                <w:highlight w:val="green"/>
                <w:lang w:eastAsia="ru-RU"/>
              </w:rPr>
            </w:pPr>
          </w:p>
        </w:tc>
        <w:tc>
          <w:tcPr>
            <w:tcW w:w="2006" w:type="pct"/>
          </w:tcPr>
          <w:p w14:paraId="66F74583" w14:textId="77777777" w:rsidR="001C1CF5" w:rsidRPr="001C1CF5" w:rsidRDefault="001C1CF5" w:rsidP="001C1CF5">
            <w:pPr>
              <w:suppressAutoHyphens/>
              <w:spacing w:after="0" w:line="240" w:lineRule="auto"/>
              <w:jc w:val="both"/>
              <w:rPr>
                <w:rFonts w:ascii="Times New Roman" w:eastAsia="Batang" w:hAnsi="Times New Roman" w:cs="Batang"/>
                <w:lang w:eastAsia="ru-RU"/>
              </w:rPr>
            </w:pPr>
            <w:r w:rsidRPr="001C1CF5">
              <w:rPr>
                <w:rFonts w:ascii="Times New Roman" w:eastAsia="Batang" w:hAnsi="Times New Roman" w:cs="Batang"/>
                <w:lang w:eastAsia="ru-RU"/>
              </w:rPr>
              <w:t xml:space="preserve">1. Язык как система знаков. </w:t>
            </w:r>
          </w:p>
          <w:p w14:paraId="3732A8FA" w14:textId="77777777" w:rsidR="001C1CF5" w:rsidRPr="001C1CF5" w:rsidRDefault="001C1CF5" w:rsidP="001C1CF5">
            <w:pPr>
              <w:suppressAutoHyphens/>
              <w:spacing w:after="0" w:line="240" w:lineRule="auto"/>
              <w:jc w:val="both"/>
              <w:rPr>
                <w:rFonts w:ascii="Times New Roman" w:eastAsia="Batang" w:hAnsi="Times New Roman" w:cs="Batang"/>
                <w:lang w:eastAsia="ru-RU"/>
              </w:rPr>
            </w:pPr>
            <w:r w:rsidRPr="001C1CF5">
              <w:rPr>
                <w:rFonts w:ascii="Times New Roman" w:eastAsia="Batang" w:hAnsi="Times New Roman" w:cs="Batang"/>
                <w:lang w:eastAsia="ru-RU"/>
              </w:rPr>
              <w:t xml:space="preserve">Структура языкового знака. Слово и его значение. Лексическое и грамматическое значение слова. Звук и буква. Уровни языковой системы и единицы этих уровней. Принципы выделения частей речи в русском языке.   </w:t>
            </w:r>
          </w:p>
        </w:tc>
        <w:tc>
          <w:tcPr>
            <w:tcW w:w="657" w:type="pct"/>
            <w:vAlign w:val="center"/>
          </w:tcPr>
          <w:p w14:paraId="2D89585C" w14:textId="77777777" w:rsidR="001C1CF5" w:rsidRPr="001C1CF5" w:rsidRDefault="001C1CF5" w:rsidP="001C1CF5">
            <w:pPr>
              <w:suppressAutoHyphens/>
              <w:spacing w:after="0" w:line="240" w:lineRule="auto"/>
              <w:jc w:val="center"/>
              <w:rPr>
                <w:rFonts w:ascii="Times New Roman" w:eastAsia="Batang" w:hAnsi="Times New Roman" w:cs="Times New Roman"/>
                <w:bCs/>
                <w:i/>
                <w:iCs/>
                <w:lang w:eastAsia="ru-RU"/>
              </w:rPr>
            </w:pPr>
            <w:r w:rsidRPr="001C1CF5">
              <w:rPr>
                <w:rFonts w:ascii="Times New Roman" w:eastAsia="Batang" w:hAnsi="Times New Roman" w:cs="Batang"/>
                <w:i/>
                <w:lang w:eastAsia="ru-RU"/>
              </w:rPr>
              <w:t>2</w:t>
            </w:r>
          </w:p>
        </w:tc>
        <w:tc>
          <w:tcPr>
            <w:tcW w:w="808" w:type="pct"/>
          </w:tcPr>
          <w:p w14:paraId="090F9D96" w14:textId="77777777" w:rsidR="001C1CF5" w:rsidRPr="001C1CF5" w:rsidRDefault="001C1CF5" w:rsidP="001C1CF5">
            <w:pPr>
              <w:spacing w:after="0" w:line="240" w:lineRule="auto"/>
              <w:rPr>
                <w:rFonts w:ascii="Times New Roman" w:eastAsia="Batang" w:hAnsi="Times New Roman" w:cs="Batang"/>
                <w:b/>
                <w:lang w:eastAsia="ru-RU"/>
              </w:rPr>
            </w:pPr>
            <w:r w:rsidRPr="001C1CF5">
              <w:rPr>
                <w:rFonts w:ascii="Times New Roman" w:eastAsia="Batang" w:hAnsi="Times New Roman" w:cs="Batang"/>
                <w:b/>
                <w:lang w:eastAsia="ru-RU"/>
              </w:rPr>
              <w:t>ОК 05</w:t>
            </w:r>
          </w:p>
          <w:p w14:paraId="371D4701" w14:textId="77777777" w:rsidR="001C1CF5" w:rsidRPr="001C1CF5" w:rsidRDefault="001C1CF5" w:rsidP="001C1CF5">
            <w:pPr>
              <w:spacing w:after="0" w:line="240" w:lineRule="auto"/>
              <w:rPr>
                <w:rFonts w:ascii="Times New Roman" w:eastAsia="Batang" w:hAnsi="Times New Roman" w:cs="Batang"/>
                <w:b/>
                <w:bCs/>
                <w:highlight w:val="yellow"/>
                <w:lang w:eastAsia="ru-RU"/>
              </w:rPr>
            </w:pPr>
          </w:p>
        </w:tc>
        <w:tc>
          <w:tcPr>
            <w:tcW w:w="707" w:type="pct"/>
          </w:tcPr>
          <w:p w14:paraId="7939BE16" w14:textId="77777777" w:rsidR="001C1CF5" w:rsidRPr="001C1CF5" w:rsidRDefault="001C1CF5" w:rsidP="001C1CF5">
            <w:pPr>
              <w:spacing w:after="0" w:line="240" w:lineRule="auto"/>
              <w:jc w:val="both"/>
              <w:rPr>
                <w:rFonts w:ascii="Times New Roman" w:eastAsia="Batang" w:hAnsi="Times New Roman" w:cs="Batang"/>
                <w:bCs/>
                <w:iCs/>
                <w:lang w:eastAsia="ru-RU"/>
              </w:rPr>
            </w:pPr>
            <w:r w:rsidRPr="001C1CF5">
              <w:rPr>
                <w:rFonts w:ascii="Times New Roman" w:eastAsia="Batang" w:hAnsi="Times New Roman" w:cs="Batang"/>
                <w:bCs/>
                <w:iCs/>
                <w:lang w:eastAsia="ru-RU"/>
              </w:rPr>
              <w:t>Уо 05.01</w:t>
            </w:r>
          </w:p>
          <w:p w14:paraId="373E5232" w14:textId="77777777" w:rsidR="001C1CF5" w:rsidRPr="001C1CF5" w:rsidRDefault="001C1CF5" w:rsidP="001C1CF5">
            <w:pPr>
              <w:suppressAutoHyphens/>
              <w:spacing w:after="0" w:line="240" w:lineRule="auto"/>
              <w:jc w:val="both"/>
              <w:rPr>
                <w:rFonts w:ascii="Times New Roman" w:eastAsia="Batang" w:hAnsi="Times New Roman" w:cs="Batang"/>
                <w:iCs/>
                <w:lang w:eastAsia="ru-RU"/>
              </w:rPr>
            </w:pPr>
            <w:r w:rsidRPr="001C1CF5">
              <w:rPr>
                <w:rFonts w:ascii="Times New Roman" w:eastAsia="Batang" w:hAnsi="Times New Roman" w:cs="Batang"/>
                <w:bCs/>
                <w:iCs/>
                <w:lang w:eastAsia="ru-RU"/>
              </w:rPr>
              <w:t>Зо 05.01</w:t>
            </w:r>
          </w:p>
          <w:p w14:paraId="6CE419E9" w14:textId="77777777" w:rsidR="001C1CF5" w:rsidRPr="001C1CF5" w:rsidRDefault="001C1CF5" w:rsidP="001C1CF5">
            <w:pPr>
              <w:suppressAutoHyphens/>
              <w:spacing w:after="0" w:line="240" w:lineRule="auto"/>
              <w:jc w:val="both"/>
              <w:rPr>
                <w:rFonts w:ascii="Times New Roman" w:eastAsia="Batang" w:hAnsi="Times New Roman" w:cs="Batang"/>
                <w:iCs/>
                <w:lang w:eastAsia="ru-RU"/>
              </w:rPr>
            </w:pPr>
            <w:r w:rsidRPr="001C1CF5">
              <w:rPr>
                <w:rFonts w:ascii="Times New Roman" w:eastAsia="Batang" w:hAnsi="Times New Roman" w:cs="Batang"/>
                <w:bCs/>
                <w:iCs/>
                <w:lang w:eastAsia="ru-RU"/>
              </w:rPr>
              <w:t>Зо 05.02</w:t>
            </w:r>
          </w:p>
          <w:p w14:paraId="05C2E002" w14:textId="77777777" w:rsidR="001C1CF5" w:rsidRPr="001C1CF5" w:rsidRDefault="001C1CF5" w:rsidP="001C1CF5">
            <w:pPr>
              <w:suppressAutoHyphens/>
              <w:spacing w:after="0" w:line="240" w:lineRule="auto"/>
              <w:jc w:val="both"/>
              <w:rPr>
                <w:rFonts w:ascii="Times New Roman" w:eastAsia="Batang" w:hAnsi="Times New Roman" w:cs="Batang"/>
                <w:iCs/>
                <w:lang w:eastAsia="ru-RU"/>
              </w:rPr>
            </w:pPr>
            <w:r w:rsidRPr="001C1CF5">
              <w:rPr>
                <w:rFonts w:ascii="Times New Roman" w:eastAsia="Batang" w:hAnsi="Times New Roman" w:cs="Batang"/>
                <w:iCs/>
                <w:lang w:eastAsia="ru-RU"/>
              </w:rPr>
              <w:t>Зд 05.01</w:t>
            </w:r>
          </w:p>
          <w:p w14:paraId="2018509F" w14:textId="77777777" w:rsidR="001C1CF5" w:rsidRPr="001C1CF5" w:rsidRDefault="001C1CF5" w:rsidP="001C1CF5">
            <w:pPr>
              <w:suppressAutoHyphens/>
              <w:spacing w:after="0" w:line="240" w:lineRule="auto"/>
              <w:jc w:val="both"/>
              <w:rPr>
                <w:rFonts w:ascii="Times New Roman" w:eastAsia="Batang" w:hAnsi="Times New Roman" w:cs="Batang"/>
                <w:bCs/>
                <w:lang w:eastAsia="ru-RU"/>
              </w:rPr>
            </w:pPr>
            <w:r w:rsidRPr="001C1CF5">
              <w:rPr>
                <w:rFonts w:ascii="Times New Roman" w:eastAsia="Batang" w:hAnsi="Times New Roman" w:cs="Batang"/>
                <w:iCs/>
                <w:lang w:eastAsia="ru-RU"/>
              </w:rPr>
              <w:t>Зд 05.02</w:t>
            </w:r>
          </w:p>
        </w:tc>
      </w:tr>
      <w:tr w:rsidR="001C1CF5" w:rsidRPr="001C1CF5" w14:paraId="72E39DAA" w14:textId="77777777" w:rsidTr="001C1CF5">
        <w:trPr>
          <w:trHeight w:val="20"/>
        </w:trPr>
        <w:tc>
          <w:tcPr>
            <w:tcW w:w="822" w:type="pct"/>
            <w:vMerge/>
          </w:tcPr>
          <w:p w14:paraId="39947072" w14:textId="77777777" w:rsidR="001C1CF5" w:rsidRPr="001C1CF5" w:rsidRDefault="001C1CF5" w:rsidP="001C1CF5">
            <w:pPr>
              <w:spacing w:after="0" w:line="240" w:lineRule="auto"/>
              <w:rPr>
                <w:rFonts w:ascii="Times New Roman" w:eastAsia="Batang" w:hAnsi="Times New Roman" w:cs="Times New Roman"/>
                <w:b/>
                <w:bCs/>
                <w:i/>
                <w:highlight w:val="green"/>
                <w:lang w:eastAsia="ru-RU"/>
              </w:rPr>
            </w:pPr>
          </w:p>
        </w:tc>
        <w:tc>
          <w:tcPr>
            <w:tcW w:w="2006" w:type="pct"/>
          </w:tcPr>
          <w:p w14:paraId="0EAA9272" w14:textId="77777777" w:rsidR="001C1CF5" w:rsidRPr="001C1CF5" w:rsidRDefault="001C1CF5" w:rsidP="001C1CF5">
            <w:pPr>
              <w:suppressAutoHyphens/>
              <w:spacing w:after="0" w:line="240" w:lineRule="auto"/>
              <w:jc w:val="both"/>
              <w:rPr>
                <w:rFonts w:ascii="Times New Roman" w:eastAsia="Batang" w:hAnsi="Times New Roman" w:cs="Batang"/>
                <w:b/>
                <w:lang w:eastAsia="ru-RU"/>
              </w:rPr>
            </w:pPr>
            <w:r w:rsidRPr="001C1CF5">
              <w:rPr>
                <w:rFonts w:ascii="Times New Roman" w:eastAsia="Batang" w:hAnsi="Times New Roman" w:cs="Batang"/>
                <w:b/>
                <w:bCs/>
                <w:lang w:eastAsia="ru-RU"/>
              </w:rPr>
              <w:t>В том числе практических занятий и лабораторных работ</w:t>
            </w:r>
          </w:p>
        </w:tc>
        <w:tc>
          <w:tcPr>
            <w:tcW w:w="657" w:type="pct"/>
            <w:vAlign w:val="center"/>
          </w:tcPr>
          <w:p w14:paraId="40C0C866" w14:textId="77777777" w:rsidR="001C1CF5" w:rsidRPr="001C1CF5" w:rsidRDefault="001C1CF5" w:rsidP="001C1CF5">
            <w:pPr>
              <w:suppressAutoHyphens/>
              <w:spacing w:after="0" w:line="240" w:lineRule="auto"/>
              <w:jc w:val="center"/>
              <w:rPr>
                <w:rFonts w:ascii="Times New Roman" w:eastAsia="Batang" w:hAnsi="Times New Roman" w:cs="Batang"/>
                <w:b/>
                <w:lang w:eastAsia="ru-RU"/>
              </w:rPr>
            </w:pPr>
          </w:p>
        </w:tc>
        <w:tc>
          <w:tcPr>
            <w:tcW w:w="808" w:type="pct"/>
          </w:tcPr>
          <w:p w14:paraId="3ED4D89B" w14:textId="77777777" w:rsidR="001C1CF5" w:rsidRPr="001C1CF5" w:rsidRDefault="001C1CF5" w:rsidP="001C1CF5">
            <w:pPr>
              <w:spacing w:after="0" w:line="240" w:lineRule="auto"/>
              <w:rPr>
                <w:rFonts w:ascii="Times New Roman" w:eastAsia="Batang" w:hAnsi="Times New Roman" w:cs="Times New Roman"/>
                <w:b/>
                <w:i/>
                <w:highlight w:val="green"/>
                <w:lang w:eastAsia="ru-RU"/>
              </w:rPr>
            </w:pPr>
          </w:p>
        </w:tc>
        <w:tc>
          <w:tcPr>
            <w:tcW w:w="707" w:type="pct"/>
          </w:tcPr>
          <w:p w14:paraId="06868D33" w14:textId="77777777" w:rsidR="001C1CF5" w:rsidRPr="001C1CF5" w:rsidRDefault="001C1CF5" w:rsidP="001C1CF5">
            <w:pPr>
              <w:spacing w:after="0" w:line="240" w:lineRule="auto"/>
              <w:rPr>
                <w:rFonts w:ascii="Times New Roman" w:eastAsia="Batang" w:hAnsi="Times New Roman" w:cs="Times New Roman"/>
                <w:b/>
                <w:i/>
                <w:highlight w:val="green"/>
                <w:lang w:eastAsia="ru-RU"/>
              </w:rPr>
            </w:pPr>
          </w:p>
        </w:tc>
      </w:tr>
      <w:tr w:rsidR="001C1CF5" w:rsidRPr="001C1CF5" w14:paraId="32B5B2D2" w14:textId="77777777" w:rsidTr="001C1CF5">
        <w:trPr>
          <w:trHeight w:val="293"/>
        </w:trPr>
        <w:tc>
          <w:tcPr>
            <w:tcW w:w="822" w:type="pct"/>
            <w:vMerge/>
          </w:tcPr>
          <w:p w14:paraId="21246F2E" w14:textId="77777777" w:rsidR="001C1CF5" w:rsidRPr="001C1CF5" w:rsidRDefault="001C1CF5" w:rsidP="001C1CF5">
            <w:pPr>
              <w:spacing w:after="0" w:line="240" w:lineRule="auto"/>
              <w:rPr>
                <w:rFonts w:ascii="Times New Roman" w:eastAsia="Batang" w:hAnsi="Times New Roman" w:cs="Times New Roman"/>
                <w:b/>
                <w:bCs/>
                <w:i/>
                <w:highlight w:val="green"/>
                <w:lang w:eastAsia="ru-RU"/>
              </w:rPr>
            </w:pPr>
          </w:p>
        </w:tc>
        <w:tc>
          <w:tcPr>
            <w:tcW w:w="2006" w:type="pct"/>
          </w:tcPr>
          <w:p w14:paraId="0DCA0B42" w14:textId="77777777" w:rsidR="001C1CF5" w:rsidRPr="001C1CF5" w:rsidRDefault="001C1CF5" w:rsidP="001C1CF5">
            <w:pPr>
              <w:suppressAutoHyphens/>
              <w:spacing w:after="0" w:line="240" w:lineRule="auto"/>
              <w:jc w:val="both"/>
              <w:rPr>
                <w:rFonts w:ascii="Times New Roman" w:eastAsia="Batang" w:hAnsi="Times New Roman" w:cs="Batang"/>
                <w:iCs/>
                <w:lang w:eastAsia="ru-RU"/>
              </w:rPr>
            </w:pPr>
          </w:p>
        </w:tc>
        <w:tc>
          <w:tcPr>
            <w:tcW w:w="657" w:type="pct"/>
            <w:vAlign w:val="center"/>
          </w:tcPr>
          <w:p w14:paraId="1B1EAAC3" w14:textId="77777777" w:rsidR="001C1CF5" w:rsidRPr="001C1CF5" w:rsidRDefault="001C1CF5" w:rsidP="001C1CF5">
            <w:pPr>
              <w:suppressAutoHyphens/>
              <w:spacing w:after="0" w:line="240" w:lineRule="auto"/>
              <w:jc w:val="center"/>
              <w:rPr>
                <w:rFonts w:ascii="Times New Roman" w:eastAsia="Batang" w:hAnsi="Times New Roman" w:cs="Batang"/>
                <w:iCs/>
                <w:lang w:eastAsia="ru-RU"/>
              </w:rPr>
            </w:pPr>
          </w:p>
        </w:tc>
        <w:tc>
          <w:tcPr>
            <w:tcW w:w="808" w:type="pct"/>
          </w:tcPr>
          <w:p w14:paraId="0289AEC5" w14:textId="77777777" w:rsidR="001C1CF5" w:rsidRPr="001C1CF5" w:rsidRDefault="001C1CF5" w:rsidP="001C1CF5">
            <w:pPr>
              <w:spacing w:after="0" w:line="240" w:lineRule="auto"/>
              <w:rPr>
                <w:rFonts w:ascii="Times New Roman" w:eastAsia="Batang" w:hAnsi="Times New Roman" w:cs="Batang"/>
                <w:b/>
                <w:bCs/>
                <w:highlight w:val="yellow"/>
                <w:lang w:eastAsia="ru-RU"/>
              </w:rPr>
            </w:pPr>
          </w:p>
        </w:tc>
        <w:tc>
          <w:tcPr>
            <w:tcW w:w="707" w:type="pct"/>
          </w:tcPr>
          <w:p w14:paraId="77026A52" w14:textId="77777777" w:rsidR="001C1CF5" w:rsidRPr="001C1CF5" w:rsidRDefault="001C1CF5" w:rsidP="001C1CF5">
            <w:pPr>
              <w:suppressAutoHyphens/>
              <w:spacing w:after="0" w:line="240" w:lineRule="auto"/>
              <w:jc w:val="both"/>
              <w:rPr>
                <w:rFonts w:ascii="Times New Roman" w:eastAsia="Batang" w:hAnsi="Times New Roman" w:cs="Batang"/>
                <w:bCs/>
                <w:lang w:eastAsia="ru-RU"/>
              </w:rPr>
            </w:pPr>
          </w:p>
        </w:tc>
      </w:tr>
      <w:tr w:rsidR="001C1CF5" w:rsidRPr="001C1CF5" w14:paraId="7FAE5C6D" w14:textId="77777777" w:rsidTr="001C1CF5">
        <w:trPr>
          <w:trHeight w:val="383"/>
        </w:trPr>
        <w:tc>
          <w:tcPr>
            <w:tcW w:w="822" w:type="pct"/>
            <w:vMerge/>
          </w:tcPr>
          <w:p w14:paraId="7F99E366" w14:textId="77777777" w:rsidR="001C1CF5" w:rsidRPr="001C1CF5" w:rsidRDefault="001C1CF5" w:rsidP="001C1CF5">
            <w:pPr>
              <w:spacing w:after="0" w:line="240" w:lineRule="auto"/>
              <w:rPr>
                <w:rFonts w:ascii="Times New Roman" w:eastAsia="Batang" w:hAnsi="Times New Roman" w:cs="Times New Roman"/>
                <w:b/>
                <w:bCs/>
                <w:highlight w:val="green"/>
                <w:lang w:eastAsia="ru-RU"/>
              </w:rPr>
            </w:pPr>
          </w:p>
        </w:tc>
        <w:tc>
          <w:tcPr>
            <w:tcW w:w="2006" w:type="pct"/>
          </w:tcPr>
          <w:p w14:paraId="4DB5BA56" w14:textId="77777777" w:rsidR="001C1CF5" w:rsidRPr="001C1CF5" w:rsidRDefault="001C1CF5" w:rsidP="001C1CF5">
            <w:pPr>
              <w:spacing w:after="0" w:line="240" w:lineRule="auto"/>
              <w:rPr>
                <w:rFonts w:ascii="Times New Roman" w:eastAsia="Batang" w:hAnsi="Times New Roman" w:cs="Times New Roman"/>
                <w:b/>
                <w:bCs/>
                <w:lang w:eastAsia="ru-RU"/>
              </w:rPr>
            </w:pPr>
            <w:r w:rsidRPr="001C1CF5">
              <w:rPr>
                <w:rFonts w:ascii="Times New Roman" w:eastAsia="Batang" w:hAnsi="Times New Roman" w:cs="Times New Roman"/>
                <w:b/>
                <w:bCs/>
                <w:lang w:eastAsia="ru-RU"/>
              </w:rPr>
              <w:t>Самостоятельная работа обучающихся</w:t>
            </w:r>
          </w:p>
        </w:tc>
        <w:tc>
          <w:tcPr>
            <w:tcW w:w="657" w:type="pct"/>
            <w:vAlign w:val="center"/>
          </w:tcPr>
          <w:p w14:paraId="4FBA5FDD" w14:textId="77777777" w:rsidR="001C1CF5" w:rsidRPr="001C1CF5" w:rsidRDefault="001C1CF5" w:rsidP="001C1CF5">
            <w:pPr>
              <w:suppressAutoHyphens/>
              <w:spacing w:after="0" w:line="240" w:lineRule="auto"/>
              <w:jc w:val="both"/>
              <w:rPr>
                <w:rFonts w:ascii="Times New Roman" w:eastAsia="Batang" w:hAnsi="Times New Roman" w:cs="Times New Roman"/>
                <w:b/>
                <w:bCs/>
                <w:highlight w:val="green"/>
                <w:lang w:eastAsia="ru-RU"/>
              </w:rPr>
            </w:pPr>
          </w:p>
        </w:tc>
        <w:tc>
          <w:tcPr>
            <w:tcW w:w="808" w:type="pct"/>
          </w:tcPr>
          <w:p w14:paraId="3BFC8D55" w14:textId="77777777" w:rsidR="001C1CF5" w:rsidRPr="001C1CF5" w:rsidRDefault="001C1CF5" w:rsidP="001C1CF5">
            <w:pPr>
              <w:suppressAutoHyphens/>
              <w:spacing w:after="0" w:line="240" w:lineRule="auto"/>
              <w:jc w:val="both"/>
              <w:rPr>
                <w:rFonts w:ascii="Times New Roman" w:eastAsia="Batang" w:hAnsi="Times New Roman" w:cs="Batang"/>
                <w:b/>
                <w:highlight w:val="green"/>
                <w:lang w:eastAsia="ru-RU"/>
              </w:rPr>
            </w:pPr>
          </w:p>
        </w:tc>
        <w:tc>
          <w:tcPr>
            <w:tcW w:w="707" w:type="pct"/>
          </w:tcPr>
          <w:p w14:paraId="62C6CCDE" w14:textId="77777777" w:rsidR="001C1CF5" w:rsidRPr="001C1CF5" w:rsidRDefault="001C1CF5" w:rsidP="001C1CF5">
            <w:pPr>
              <w:suppressAutoHyphens/>
              <w:spacing w:after="0" w:line="240" w:lineRule="auto"/>
              <w:jc w:val="both"/>
              <w:rPr>
                <w:rFonts w:ascii="Times New Roman" w:eastAsia="Batang" w:hAnsi="Times New Roman" w:cs="Batang"/>
                <w:b/>
                <w:highlight w:val="green"/>
                <w:lang w:eastAsia="ru-RU"/>
              </w:rPr>
            </w:pPr>
          </w:p>
        </w:tc>
      </w:tr>
      <w:tr w:rsidR="001C1CF5" w:rsidRPr="001C1CF5" w14:paraId="22D85B4B" w14:textId="77777777" w:rsidTr="001C1CF5">
        <w:trPr>
          <w:trHeight w:val="20"/>
        </w:trPr>
        <w:tc>
          <w:tcPr>
            <w:tcW w:w="2828" w:type="pct"/>
            <w:gridSpan w:val="2"/>
          </w:tcPr>
          <w:p w14:paraId="5F1CC47F" w14:textId="77777777" w:rsidR="001C1CF5" w:rsidRPr="001C1CF5" w:rsidRDefault="001C1CF5" w:rsidP="001C1CF5">
            <w:pPr>
              <w:spacing w:after="0" w:line="240" w:lineRule="auto"/>
              <w:rPr>
                <w:rFonts w:ascii="Times New Roman" w:eastAsia="Batang" w:hAnsi="Times New Roman" w:cs="Batang"/>
                <w:i/>
                <w:highlight w:val="yellow"/>
                <w:lang w:eastAsia="ru-RU"/>
              </w:rPr>
            </w:pPr>
            <w:r w:rsidRPr="001C1CF5">
              <w:rPr>
                <w:rFonts w:ascii="Times New Roman" w:eastAsia="Batang" w:hAnsi="Times New Roman" w:cs="Times New Roman"/>
                <w:b/>
                <w:bCs/>
                <w:lang w:eastAsia="ru-RU"/>
              </w:rPr>
              <w:t xml:space="preserve">Раздел 2. Фонетика, морфология и орфография. </w:t>
            </w:r>
          </w:p>
        </w:tc>
        <w:tc>
          <w:tcPr>
            <w:tcW w:w="657" w:type="pct"/>
            <w:vAlign w:val="center"/>
          </w:tcPr>
          <w:p w14:paraId="6DAB2290" w14:textId="77777777" w:rsidR="001C1CF5" w:rsidRPr="001C1CF5" w:rsidRDefault="001C1CF5" w:rsidP="001C1CF5">
            <w:pPr>
              <w:suppressAutoHyphens/>
              <w:spacing w:after="0" w:line="240" w:lineRule="auto"/>
              <w:jc w:val="center"/>
              <w:rPr>
                <w:rFonts w:ascii="Times New Roman" w:eastAsia="Batang" w:hAnsi="Times New Roman" w:cs="Batang"/>
                <w:b/>
                <w:highlight w:val="yellow"/>
                <w:lang w:eastAsia="ru-RU"/>
              </w:rPr>
            </w:pPr>
            <w:r w:rsidRPr="001C1CF5">
              <w:rPr>
                <w:rFonts w:ascii="Times New Roman" w:eastAsia="Batang" w:hAnsi="Times New Roman" w:cs="Batang"/>
                <w:b/>
                <w:lang w:eastAsia="ru-RU"/>
              </w:rPr>
              <w:t>26</w:t>
            </w:r>
          </w:p>
        </w:tc>
        <w:tc>
          <w:tcPr>
            <w:tcW w:w="808" w:type="pct"/>
          </w:tcPr>
          <w:p w14:paraId="5959D3C4" w14:textId="77777777" w:rsidR="001C1CF5" w:rsidRPr="001C1CF5" w:rsidRDefault="001C1CF5" w:rsidP="001C1CF5">
            <w:pPr>
              <w:spacing w:after="0" w:line="240" w:lineRule="auto"/>
              <w:jc w:val="center"/>
              <w:rPr>
                <w:rFonts w:ascii="Times New Roman" w:eastAsia="Batang" w:hAnsi="Times New Roman" w:cs="Times New Roman"/>
                <w:b/>
                <w:bCs/>
                <w:i/>
                <w:iCs/>
                <w:highlight w:val="green"/>
                <w:lang w:eastAsia="ru-RU"/>
              </w:rPr>
            </w:pPr>
          </w:p>
        </w:tc>
        <w:tc>
          <w:tcPr>
            <w:tcW w:w="707" w:type="pct"/>
          </w:tcPr>
          <w:p w14:paraId="661DDDF1" w14:textId="77777777" w:rsidR="001C1CF5" w:rsidRPr="001C1CF5" w:rsidRDefault="001C1CF5" w:rsidP="001C1CF5">
            <w:pPr>
              <w:spacing w:after="0" w:line="240" w:lineRule="auto"/>
              <w:jc w:val="center"/>
              <w:rPr>
                <w:rFonts w:ascii="Times New Roman" w:eastAsia="Batang" w:hAnsi="Times New Roman" w:cs="Times New Roman"/>
                <w:b/>
                <w:bCs/>
                <w:i/>
                <w:iCs/>
                <w:highlight w:val="green"/>
                <w:lang w:eastAsia="ru-RU"/>
              </w:rPr>
            </w:pPr>
          </w:p>
        </w:tc>
      </w:tr>
      <w:tr w:rsidR="001C1CF5" w:rsidRPr="001C1CF5" w14:paraId="73967380" w14:textId="77777777" w:rsidTr="001C1CF5">
        <w:trPr>
          <w:trHeight w:val="20"/>
        </w:trPr>
        <w:tc>
          <w:tcPr>
            <w:tcW w:w="822" w:type="pct"/>
            <w:vMerge w:val="restart"/>
          </w:tcPr>
          <w:p w14:paraId="6132FF92" w14:textId="77777777" w:rsidR="001C1CF5" w:rsidRPr="001C1CF5" w:rsidRDefault="001C1CF5" w:rsidP="001C1CF5">
            <w:pPr>
              <w:spacing w:after="0" w:line="240" w:lineRule="auto"/>
              <w:rPr>
                <w:rFonts w:ascii="Times New Roman" w:eastAsia="Batang" w:hAnsi="Times New Roman" w:cs="Times New Roman"/>
                <w:b/>
                <w:bCs/>
                <w:highlight w:val="green"/>
                <w:lang w:eastAsia="ru-RU"/>
              </w:rPr>
            </w:pPr>
            <w:r w:rsidRPr="001C1CF5">
              <w:rPr>
                <w:rFonts w:ascii="Times New Roman" w:eastAsia="Batang" w:hAnsi="Times New Roman" w:cs="Batang"/>
                <w:b/>
                <w:bCs/>
                <w:lang w:eastAsia="ru-RU"/>
              </w:rPr>
              <w:t xml:space="preserve">Тема 2.1. Фонетика и орфоэпия </w:t>
            </w:r>
          </w:p>
        </w:tc>
        <w:tc>
          <w:tcPr>
            <w:tcW w:w="2006" w:type="pct"/>
          </w:tcPr>
          <w:p w14:paraId="7C836E22" w14:textId="77777777" w:rsidR="001C1CF5" w:rsidRPr="001C1CF5" w:rsidRDefault="001C1CF5" w:rsidP="001C1CF5">
            <w:pPr>
              <w:spacing w:after="0" w:line="240" w:lineRule="auto"/>
              <w:rPr>
                <w:rFonts w:ascii="Times New Roman" w:eastAsia="Batang" w:hAnsi="Times New Roman" w:cs="Times New Roman"/>
                <w:b/>
                <w:bCs/>
                <w:i/>
                <w:lang w:eastAsia="ru-RU"/>
              </w:rPr>
            </w:pPr>
            <w:r w:rsidRPr="001C1CF5">
              <w:rPr>
                <w:rFonts w:ascii="Times New Roman" w:eastAsia="Batang" w:hAnsi="Times New Roman" w:cs="Times New Roman"/>
                <w:b/>
                <w:bCs/>
                <w:lang w:eastAsia="ru-RU"/>
              </w:rPr>
              <w:t>Содержание</w:t>
            </w:r>
          </w:p>
        </w:tc>
        <w:tc>
          <w:tcPr>
            <w:tcW w:w="657" w:type="pct"/>
          </w:tcPr>
          <w:p w14:paraId="59251658" w14:textId="77777777" w:rsidR="001C1CF5" w:rsidRPr="001C1CF5" w:rsidRDefault="001C1CF5" w:rsidP="001C1CF5">
            <w:pPr>
              <w:suppressAutoHyphens/>
              <w:spacing w:after="0" w:line="240" w:lineRule="auto"/>
              <w:jc w:val="center"/>
              <w:rPr>
                <w:rFonts w:ascii="Times New Roman" w:eastAsia="Batang" w:hAnsi="Times New Roman" w:cs="Times New Roman"/>
                <w:i/>
                <w:iCs/>
                <w:lang w:eastAsia="ru-RU"/>
              </w:rPr>
            </w:pPr>
            <w:r w:rsidRPr="001C1CF5">
              <w:rPr>
                <w:rFonts w:ascii="Times New Roman" w:eastAsia="Batang" w:hAnsi="Times New Roman" w:cs="Batang"/>
                <w:i/>
                <w:lang w:eastAsia="ru-RU"/>
              </w:rPr>
              <w:t>4</w:t>
            </w:r>
          </w:p>
        </w:tc>
        <w:tc>
          <w:tcPr>
            <w:tcW w:w="808" w:type="pct"/>
          </w:tcPr>
          <w:p w14:paraId="7ED721E1" w14:textId="77777777" w:rsidR="001C1CF5" w:rsidRPr="001C1CF5" w:rsidRDefault="001C1CF5" w:rsidP="001C1CF5">
            <w:pPr>
              <w:spacing w:after="0" w:line="240" w:lineRule="auto"/>
              <w:rPr>
                <w:rFonts w:ascii="Times New Roman" w:eastAsia="Batang" w:hAnsi="Times New Roman" w:cs="Times New Roman"/>
                <w:b/>
                <w:i/>
                <w:highlight w:val="yellow"/>
                <w:lang w:eastAsia="ru-RU"/>
              </w:rPr>
            </w:pPr>
          </w:p>
        </w:tc>
        <w:tc>
          <w:tcPr>
            <w:tcW w:w="707" w:type="pct"/>
          </w:tcPr>
          <w:p w14:paraId="1E3BB4DE" w14:textId="77777777" w:rsidR="001C1CF5" w:rsidRPr="001C1CF5" w:rsidRDefault="001C1CF5" w:rsidP="001C1CF5">
            <w:pPr>
              <w:spacing w:after="0" w:line="240" w:lineRule="auto"/>
              <w:rPr>
                <w:rFonts w:ascii="Times New Roman" w:eastAsia="Batang" w:hAnsi="Times New Roman" w:cs="Times New Roman"/>
                <w:b/>
                <w:i/>
                <w:highlight w:val="yellow"/>
                <w:lang w:eastAsia="ru-RU"/>
              </w:rPr>
            </w:pPr>
          </w:p>
        </w:tc>
      </w:tr>
      <w:tr w:rsidR="001C1CF5" w:rsidRPr="001C1CF5" w14:paraId="48A67484" w14:textId="77777777" w:rsidTr="001C1CF5">
        <w:trPr>
          <w:trHeight w:val="20"/>
        </w:trPr>
        <w:tc>
          <w:tcPr>
            <w:tcW w:w="822" w:type="pct"/>
            <w:vMerge/>
          </w:tcPr>
          <w:p w14:paraId="6DD9E0F2" w14:textId="77777777" w:rsidR="001C1CF5" w:rsidRPr="001C1CF5" w:rsidRDefault="001C1CF5" w:rsidP="001C1CF5">
            <w:pPr>
              <w:spacing w:after="0" w:line="240" w:lineRule="auto"/>
              <w:rPr>
                <w:rFonts w:ascii="Times New Roman" w:eastAsia="Batang" w:hAnsi="Times New Roman" w:cs="Times New Roman"/>
                <w:b/>
                <w:bCs/>
                <w:i/>
                <w:highlight w:val="green"/>
                <w:lang w:eastAsia="ru-RU"/>
              </w:rPr>
            </w:pPr>
          </w:p>
        </w:tc>
        <w:tc>
          <w:tcPr>
            <w:tcW w:w="2006" w:type="pct"/>
          </w:tcPr>
          <w:p w14:paraId="5A979009" w14:textId="77777777" w:rsidR="001C1CF5" w:rsidRPr="001C1CF5" w:rsidRDefault="001C1CF5" w:rsidP="001C1CF5">
            <w:pPr>
              <w:suppressAutoHyphens/>
              <w:spacing w:after="0" w:line="240" w:lineRule="auto"/>
              <w:jc w:val="both"/>
              <w:rPr>
                <w:rFonts w:ascii="Times New Roman" w:eastAsia="Batang" w:hAnsi="Times New Roman" w:cs="Batang"/>
                <w:lang w:eastAsia="ru-RU"/>
              </w:rPr>
            </w:pPr>
            <w:r w:rsidRPr="001C1CF5">
              <w:rPr>
                <w:rFonts w:ascii="Times New Roman" w:eastAsia="Batang" w:hAnsi="Times New Roman" w:cs="Batang"/>
                <w:lang w:eastAsia="ru-RU"/>
              </w:rPr>
              <w:t xml:space="preserve">1. Фонетика и орфоэпия. </w:t>
            </w:r>
          </w:p>
          <w:p w14:paraId="037D874F" w14:textId="77777777" w:rsidR="001C1CF5" w:rsidRPr="001C1CF5" w:rsidRDefault="001C1CF5" w:rsidP="001C1CF5">
            <w:pPr>
              <w:suppressAutoHyphens/>
              <w:spacing w:after="0" w:line="240" w:lineRule="auto"/>
              <w:jc w:val="both"/>
              <w:rPr>
                <w:rFonts w:ascii="Times New Roman" w:eastAsia="Batang" w:hAnsi="Times New Roman" w:cs="Batang"/>
                <w:lang w:eastAsia="ru-RU"/>
              </w:rPr>
            </w:pPr>
            <w:r w:rsidRPr="001C1CF5">
              <w:rPr>
                <w:rFonts w:ascii="Times New Roman" w:eastAsia="Batang" w:hAnsi="Times New Roman" w:cs="Batang"/>
                <w:lang w:eastAsia="ru-RU"/>
              </w:rPr>
              <w:t xml:space="preserve">Соотношение звука и фонемы, звука и буквы. Чередования звуков: позиционные и исторические. Основные виды языковых норм: орфоэпические (произносительные и акцентологические). Основные правила произношения гласных, согласных звуков. Характеристика русского ударения (разноместное, подвижное). Орфоэпия и орфоэпические нормы.  </w:t>
            </w:r>
          </w:p>
        </w:tc>
        <w:tc>
          <w:tcPr>
            <w:tcW w:w="657" w:type="pct"/>
            <w:vAlign w:val="center"/>
          </w:tcPr>
          <w:p w14:paraId="01BC939B" w14:textId="77777777" w:rsidR="001C1CF5" w:rsidRPr="001C1CF5" w:rsidRDefault="001C1CF5" w:rsidP="001C1CF5">
            <w:pPr>
              <w:suppressAutoHyphens/>
              <w:spacing w:after="0" w:line="240" w:lineRule="auto"/>
              <w:jc w:val="center"/>
              <w:rPr>
                <w:rFonts w:ascii="Times New Roman" w:eastAsia="Batang" w:hAnsi="Times New Roman" w:cs="Times New Roman"/>
                <w:bCs/>
                <w:i/>
                <w:iCs/>
                <w:lang w:eastAsia="ru-RU"/>
              </w:rPr>
            </w:pPr>
            <w:r w:rsidRPr="001C1CF5">
              <w:rPr>
                <w:rFonts w:ascii="Times New Roman" w:eastAsia="Batang" w:hAnsi="Times New Roman" w:cs="Batang"/>
                <w:i/>
                <w:lang w:eastAsia="ru-RU"/>
              </w:rPr>
              <w:t>2</w:t>
            </w:r>
          </w:p>
        </w:tc>
        <w:tc>
          <w:tcPr>
            <w:tcW w:w="808" w:type="pct"/>
          </w:tcPr>
          <w:p w14:paraId="3A7753BC" w14:textId="77777777" w:rsidR="001C1CF5" w:rsidRPr="001C1CF5" w:rsidRDefault="001C1CF5" w:rsidP="001C1CF5">
            <w:pPr>
              <w:spacing w:after="0" w:line="240" w:lineRule="auto"/>
              <w:rPr>
                <w:rFonts w:ascii="Times New Roman" w:eastAsia="Batang" w:hAnsi="Times New Roman" w:cs="Batang"/>
                <w:b/>
                <w:lang w:eastAsia="ru-RU"/>
              </w:rPr>
            </w:pPr>
            <w:r w:rsidRPr="001C1CF5">
              <w:rPr>
                <w:rFonts w:ascii="Times New Roman" w:eastAsia="Batang" w:hAnsi="Times New Roman" w:cs="Batang"/>
                <w:b/>
                <w:lang w:eastAsia="ru-RU"/>
              </w:rPr>
              <w:t>ОК 04</w:t>
            </w:r>
          </w:p>
          <w:p w14:paraId="0ED43682" w14:textId="77777777" w:rsidR="001C1CF5" w:rsidRPr="001C1CF5" w:rsidRDefault="001C1CF5" w:rsidP="001C1CF5">
            <w:pPr>
              <w:spacing w:after="0" w:line="240" w:lineRule="auto"/>
              <w:rPr>
                <w:rFonts w:ascii="Times New Roman" w:eastAsia="Batang" w:hAnsi="Times New Roman" w:cs="Batang"/>
                <w:b/>
                <w:bCs/>
                <w:highlight w:val="yellow"/>
                <w:lang w:eastAsia="ru-RU"/>
              </w:rPr>
            </w:pPr>
          </w:p>
        </w:tc>
        <w:tc>
          <w:tcPr>
            <w:tcW w:w="707" w:type="pct"/>
          </w:tcPr>
          <w:p w14:paraId="7E3BD038" w14:textId="77777777" w:rsidR="001C1CF5" w:rsidRPr="001C1CF5" w:rsidRDefault="001C1CF5" w:rsidP="001C1CF5">
            <w:pPr>
              <w:suppressAutoHyphens/>
              <w:spacing w:after="0" w:line="240" w:lineRule="auto"/>
              <w:jc w:val="both"/>
              <w:rPr>
                <w:rFonts w:ascii="Times New Roman" w:eastAsia="Batang" w:hAnsi="Times New Roman" w:cs="Batang"/>
                <w:iCs/>
                <w:lang w:eastAsia="ru-RU"/>
              </w:rPr>
            </w:pPr>
            <w:r w:rsidRPr="001C1CF5">
              <w:rPr>
                <w:rFonts w:ascii="Times New Roman" w:eastAsia="Batang" w:hAnsi="Times New Roman" w:cs="Batang"/>
                <w:iCs/>
                <w:lang w:eastAsia="ru-RU"/>
              </w:rPr>
              <w:t>Уо 04.02</w:t>
            </w:r>
          </w:p>
          <w:p w14:paraId="57B000FC" w14:textId="77777777" w:rsidR="001C1CF5" w:rsidRPr="001C1CF5" w:rsidRDefault="001C1CF5" w:rsidP="001C1CF5">
            <w:pPr>
              <w:suppressAutoHyphens/>
              <w:spacing w:after="0" w:line="240" w:lineRule="auto"/>
              <w:jc w:val="both"/>
              <w:rPr>
                <w:rFonts w:ascii="Times New Roman" w:eastAsia="Batang" w:hAnsi="Times New Roman" w:cs="Batang"/>
                <w:iCs/>
                <w:lang w:eastAsia="ru-RU"/>
              </w:rPr>
            </w:pPr>
            <w:r w:rsidRPr="001C1CF5">
              <w:rPr>
                <w:rFonts w:ascii="Times New Roman" w:eastAsia="Batang" w:hAnsi="Times New Roman" w:cs="Batang"/>
                <w:iCs/>
                <w:lang w:eastAsia="ru-RU"/>
              </w:rPr>
              <w:t>Уд 04.01</w:t>
            </w:r>
          </w:p>
          <w:p w14:paraId="16229B24" w14:textId="77777777" w:rsidR="001C1CF5" w:rsidRPr="001C1CF5" w:rsidRDefault="001C1CF5" w:rsidP="001C1CF5">
            <w:pPr>
              <w:suppressAutoHyphens/>
              <w:spacing w:after="0" w:line="240" w:lineRule="auto"/>
              <w:jc w:val="both"/>
              <w:rPr>
                <w:rFonts w:ascii="Times New Roman" w:eastAsia="Batang" w:hAnsi="Times New Roman" w:cs="Batang"/>
                <w:bCs/>
                <w:lang w:eastAsia="ru-RU"/>
              </w:rPr>
            </w:pPr>
          </w:p>
        </w:tc>
      </w:tr>
      <w:tr w:rsidR="001C1CF5" w:rsidRPr="001C1CF5" w14:paraId="1A025FD6" w14:textId="77777777" w:rsidTr="001C1CF5">
        <w:trPr>
          <w:trHeight w:val="20"/>
        </w:trPr>
        <w:tc>
          <w:tcPr>
            <w:tcW w:w="822" w:type="pct"/>
            <w:vMerge/>
          </w:tcPr>
          <w:p w14:paraId="34D0CDE3" w14:textId="77777777" w:rsidR="001C1CF5" w:rsidRPr="001C1CF5" w:rsidRDefault="001C1CF5" w:rsidP="001C1CF5">
            <w:pPr>
              <w:spacing w:after="0" w:line="240" w:lineRule="auto"/>
              <w:rPr>
                <w:rFonts w:ascii="Times New Roman" w:eastAsia="Batang" w:hAnsi="Times New Roman" w:cs="Times New Roman"/>
                <w:b/>
                <w:bCs/>
                <w:i/>
                <w:highlight w:val="green"/>
                <w:lang w:eastAsia="ru-RU"/>
              </w:rPr>
            </w:pPr>
          </w:p>
        </w:tc>
        <w:tc>
          <w:tcPr>
            <w:tcW w:w="2006" w:type="pct"/>
          </w:tcPr>
          <w:p w14:paraId="49774073" w14:textId="77777777" w:rsidR="001C1CF5" w:rsidRPr="001C1CF5" w:rsidRDefault="001C1CF5" w:rsidP="001C1CF5">
            <w:pPr>
              <w:suppressAutoHyphens/>
              <w:spacing w:after="0" w:line="240" w:lineRule="auto"/>
              <w:jc w:val="both"/>
              <w:rPr>
                <w:rFonts w:ascii="Times New Roman" w:eastAsia="Batang" w:hAnsi="Times New Roman" w:cs="Batang"/>
                <w:b/>
                <w:lang w:eastAsia="ru-RU"/>
              </w:rPr>
            </w:pPr>
            <w:r w:rsidRPr="001C1CF5">
              <w:rPr>
                <w:rFonts w:ascii="Times New Roman" w:eastAsia="Batang" w:hAnsi="Times New Roman" w:cs="Batang"/>
                <w:b/>
                <w:bCs/>
                <w:lang w:eastAsia="ru-RU"/>
              </w:rPr>
              <w:t>В том числе практических занятий и лабораторных работ</w:t>
            </w:r>
          </w:p>
        </w:tc>
        <w:tc>
          <w:tcPr>
            <w:tcW w:w="657" w:type="pct"/>
            <w:vAlign w:val="center"/>
          </w:tcPr>
          <w:p w14:paraId="7EF06473" w14:textId="77777777" w:rsidR="001C1CF5" w:rsidRPr="001C1CF5" w:rsidRDefault="001C1CF5" w:rsidP="001C1CF5">
            <w:pPr>
              <w:suppressAutoHyphens/>
              <w:spacing w:after="0" w:line="240" w:lineRule="auto"/>
              <w:jc w:val="center"/>
              <w:rPr>
                <w:rFonts w:ascii="Times New Roman" w:eastAsia="Batang" w:hAnsi="Times New Roman" w:cs="Batang"/>
                <w:b/>
                <w:lang w:eastAsia="ru-RU"/>
              </w:rPr>
            </w:pPr>
            <w:r w:rsidRPr="001C1CF5">
              <w:rPr>
                <w:rFonts w:ascii="Times New Roman" w:eastAsia="Batang" w:hAnsi="Times New Roman" w:cs="Batang"/>
                <w:b/>
                <w:lang w:eastAsia="ru-RU"/>
              </w:rPr>
              <w:t>2</w:t>
            </w:r>
          </w:p>
        </w:tc>
        <w:tc>
          <w:tcPr>
            <w:tcW w:w="808" w:type="pct"/>
          </w:tcPr>
          <w:p w14:paraId="674A8676" w14:textId="77777777" w:rsidR="001C1CF5" w:rsidRPr="001C1CF5" w:rsidRDefault="001C1CF5" w:rsidP="001C1CF5">
            <w:pPr>
              <w:spacing w:after="0" w:line="240" w:lineRule="auto"/>
              <w:rPr>
                <w:rFonts w:ascii="Times New Roman" w:eastAsia="Batang" w:hAnsi="Times New Roman" w:cs="Times New Roman"/>
                <w:b/>
                <w:i/>
                <w:highlight w:val="green"/>
                <w:lang w:eastAsia="ru-RU"/>
              </w:rPr>
            </w:pPr>
          </w:p>
        </w:tc>
        <w:tc>
          <w:tcPr>
            <w:tcW w:w="707" w:type="pct"/>
          </w:tcPr>
          <w:p w14:paraId="31155248" w14:textId="77777777" w:rsidR="001C1CF5" w:rsidRPr="001C1CF5" w:rsidRDefault="001C1CF5" w:rsidP="001C1CF5">
            <w:pPr>
              <w:spacing w:after="0" w:line="240" w:lineRule="auto"/>
              <w:rPr>
                <w:rFonts w:ascii="Times New Roman" w:eastAsia="Batang" w:hAnsi="Times New Roman" w:cs="Times New Roman"/>
                <w:b/>
                <w:i/>
                <w:highlight w:val="green"/>
                <w:lang w:eastAsia="ru-RU"/>
              </w:rPr>
            </w:pPr>
          </w:p>
        </w:tc>
      </w:tr>
      <w:tr w:rsidR="001C1CF5" w:rsidRPr="001C1CF5" w14:paraId="0E574528" w14:textId="77777777" w:rsidTr="001C1CF5">
        <w:trPr>
          <w:trHeight w:val="644"/>
        </w:trPr>
        <w:tc>
          <w:tcPr>
            <w:tcW w:w="822" w:type="pct"/>
            <w:vMerge/>
          </w:tcPr>
          <w:p w14:paraId="682359C0" w14:textId="77777777" w:rsidR="001C1CF5" w:rsidRPr="001C1CF5" w:rsidRDefault="001C1CF5" w:rsidP="001C1CF5">
            <w:pPr>
              <w:spacing w:after="0" w:line="240" w:lineRule="auto"/>
              <w:rPr>
                <w:rFonts w:ascii="Times New Roman" w:eastAsia="Batang" w:hAnsi="Times New Roman" w:cs="Times New Roman"/>
                <w:b/>
                <w:bCs/>
                <w:i/>
                <w:highlight w:val="green"/>
                <w:lang w:eastAsia="ru-RU"/>
              </w:rPr>
            </w:pPr>
          </w:p>
        </w:tc>
        <w:tc>
          <w:tcPr>
            <w:tcW w:w="2006" w:type="pct"/>
          </w:tcPr>
          <w:p w14:paraId="2F36FFC1" w14:textId="77777777" w:rsidR="001C1CF5" w:rsidRPr="001C1CF5" w:rsidRDefault="001C1CF5" w:rsidP="001C1CF5">
            <w:pPr>
              <w:suppressAutoHyphens/>
              <w:spacing w:after="0" w:line="240" w:lineRule="auto"/>
              <w:jc w:val="both"/>
              <w:rPr>
                <w:rFonts w:ascii="Times New Roman" w:eastAsia="Batang" w:hAnsi="Times New Roman" w:cs="Batang"/>
                <w:iCs/>
                <w:lang w:eastAsia="ru-RU"/>
              </w:rPr>
            </w:pPr>
            <w:r w:rsidRPr="001C1CF5">
              <w:rPr>
                <w:rFonts w:ascii="Times New Roman" w:eastAsia="Batang" w:hAnsi="Times New Roman" w:cs="Times New Roman"/>
                <w:b/>
                <w:bCs/>
                <w:lang w:eastAsia="ru-RU"/>
              </w:rPr>
              <w:t xml:space="preserve"> 2. </w:t>
            </w:r>
            <w:r w:rsidRPr="001C1CF5">
              <w:rPr>
                <w:rFonts w:ascii="Times New Roman" w:eastAsia="Batang" w:hAnsi="Times New Roman" w:cs="Batang"/>
                <w:iCs/>
                <w:lang w:eastAsia="ru-RU"/>
              </w:rPr>
              <w:t>Орфография. Безударные гласные в корне слова: проверяемые, непроверяемые, чередующиеся.</w:t>
            </w:r>
          </w:p>
        </w:tc>
        <w:tc>
          <w:tcPr>
            <w:tcW w:w="657" w:type="pct"/>
            <w:vAlign w:val="center"/>
          </w:tcPr>
          <w:p w14:paraId="6BFE6341" w14:textId="77777777" w:rsidR="001C1CF5" w:rsidRPr="001C1CF5" w:rsidRDefault="001C1CF5" w:rsidP="001C1CF5">
            <w:pPr>
              <w:suppressAutoHyphens/>
              <w:spacing w:after="0" w:line="240" w:lineRule="auto"/>
              <w:jc w:val="center"/>
              <w:rPr>
                <w:rFonts w:ascii="Times New Roman" w:eastAsia="Batang" w:hAnsi="Times New Roman" w:cs="Batang"/>
                <w:iCs/>
                <w:lang w:eastAsia="ru-RU"/>
              </w:rPr>
            </w:pPr>
            <w:r w:rsidRPr="001C1CF5">
              <w:rPr>
                <w:rFonts w:ascii="Times New Roman" w:eastAsia="Batang" w:hAnsi="Times New Roman" w:cs="Batang"/>
                <w:iCs/>
                <w:lang w:eastAsia="ru-RU"/>
              </w:rPr>
              <w:t>2</w:t>
            </w:r>
          </w:p>
        </w:tc>
        <w:tc>
          <w:tcPr>
            <w:tcW w:w="808" w:type="pct"/>
          </w:tcPr>
          <w:p w14:paraId="1932B425" w14:textId="77777777" w:rsidR="001C1CF5" w:rsidRPr="001C1CF5" w:rsidRDefault="001C1CF5" w:rsidP="001C1CF5">
            <w:pPr>
              <w:spacing w:after="0" w:line="240" w:lineRule="auto"/>
              <w:rPr>
                <w:rFonts w:ascii="Times New Roman" w:eastAsia="Batang" w:hAnsi="Times New Roman" w:cs="Batang"/>
                <w:b/>
                <w:lang w:eastAsia="ru-RU"/>
              </w:rPr>
            </w:pPr>
            <w:r w:rsidRPr="001C1CF5">
              <w:rPr>
                <w:rFonts w:ascii="Times New Roman" w:eastAsia="Batang" w:hAnsi="Times New Roman" w:cs="Batang"/>
                <w:b/>
                <w:lang w:eastAsia="ru-RU"/>
              </w:rPr>
              <w:t>ОК 04</w:t>
            </w:r>
          </w:p>
          <w:p w14:paraId="4935A8E9" w14:textId="77777777" w:rsidR="001C1CF5" w:rsidRPr="001C1CF5" w:rsidRDefault="001C1CF5" w:rsidP="001C1CF5">
            <w:pPr>
              <w:spacing w:after="0" w:line="240" w:lineRule="auto"/>
              <w:rPr>
                <w:rFonts w:ascii="Times New Roman" w:eastAsia="Batang" w:hAnsi="Times New Roman" w:cs="Batang"/>
                <w:b/>
                <w:bCs/>
                <w:highlight w:val="yellow"/>
                <w:lang w:eastAsia="ru-RU"/>
              </w:rPr>
            </w:pPr>
          </w:p>
        </w:tc>
        <w:tc>
          <w:tcPr>
            <w:tcW w:w="707" w:type="pct"/>
          </w:tcPr>
          <w:p w14:paraId="2A9DD8B3" w14:textId="77777777" w:rsidR="001C1CF5" w:rsidRPr="001C1CF5" w:rsidRDefault="001C1CF5" w:rsidP="001C1CF5">
            <w:pPr>
              <w:suppressAutoHyphens/>
              <w:spacing w:after="0" w:line="240" w:lineRule="auto"/>
              <w:jc w:val="both"/>
              <w:rPr>
                <w:rFonts w:ascii="Times New Roman" w:eastAsia="Batang" w:hAnsi="Times New Roman" w:cs="Batang"/>
                <w:iCs/>
                <w:lang w:eastAsia="ru-RU"/>
              </w:rPr>
            </w:pPr>
            <w:r w:rsidRPr="001C1CF5">
              <w:rPr>
                <w:rFonts w:ascii="Times New Roman" w:eastAsia="Batang" w:hAnsi="Times New Roman" w:cs="Batang"/>
                <w:iCs/>
                <w:lang w:eastAsia="ru-RU"/>
              </w:rPr>
              <w:t>Уо 04.02</w:t>
            </w:r>
          </w:p>
          <w:p w14:paraId="048F0DA4" w14:textId="77777777" w:rsidR="001C1CF5" w:rsidRPr="001C1CF5" w:rsidRDefault="001C1CF5" w:rsidP="001C1CF5">
            <w:pPr>
              <w:suppressAutoHyphens/>
              <w:spacing w:after="0" w:line="240" w:lineRule="auto"/>
              <w:jc w:val="both"/>
              <w:rPr>
                <w:rFonts w:ascii="Times New Roman" w:eastAsia="Batang" w:hAnsi="Times New Roman" w:cs="Batang"/>
                <w:iCs/>
                <w:lang w:eastAsia="ru-RU"/>
              </w:rPr>
            </w:pPr>
            <w:r w:rsidRPr="001C1CF5">
              <w:rPr>
                <w:rFonts w:ascii="Times New Roman" w:eastAsia="Batang" w:hAnsi="Times New Roman" w:cs="Batang"/>
                <w:iCs/>
                <w:lang w:eastAsia="ru-RU"/>
              </w:rPr>
              <w:t>Уд 04.01</w:t>
            </w:r>
          </w:p>
          <w:p w14:paraId="7F0B1268" w14:textId="77777777" w:rsidR="001C1CF5" w:rsidRPr="001C1CF5" w:rsidRDefault="001C1CF5" w:rsidP="001C1CF5">
            <w:pPr>
              <w:suppressAutoHyphens/>
              <w:spacing w:after="0" w:line="240" w:lineRule="auto"/>
              <w:jc w:val="both"/>
              <w:rPr>
                <w:rFonts w:ascii="Times New Roman" w:eastAsia="Batang" w:hAnsi="Times New Roman" w:cs="Batang"/>
                <w:iCs/>
                <w:lang w:eastAsia="ru-RU"/>
              </w:rPr>
            </w:pPr>
            <w:r w:rsidRPr="001C1CF5">
              <w:rPr>
                <w:rFonts w:ascii="Times New Roman" w:eastAsia="Batang" w:hAnsi="Times New Roman" w:cs="Batang"/>
                <w:iCs/>
                <w:lang w:eastAsia="ru-RU"/>
              </w:rPr>
              <w:t>Зд 04.01</w:t>
            </w:r>
          </w:p>
          <w:p w14:paraId="66CE2B12" w14:textId="77777777" w:rsidR="001C1CF5" w:rsidRPr="001C1CF5" w:rsidRDefault="001C1CF5" w:rsidP="001C1CF5">
            <w:pPr>
              <w:suppressAutoHyphens/>
              <w:spacing w:after="0" w:line="240" w:lineRule="auto"/>
              <w:jc w:val="both"/>
              <w:rPr>
                <w:rFonts w:ascii="Times New Roman" w:eastAsia="Batang" w:hAnsi="Times New Roman" w:cs="Batang"/>
                <w:bCs/>
                <w:lang w:eastAsia="ru-RU"/>
              </w:rPr>
            </w:pPr>
          </w:p>
        </w:tc>
      </w:tr>
      <w:tr w:rsidR="001C1CF5" w:rsidRPr="001C1CF5" w14:paraId="1EDF29B9" w14:textId="77777777" w:rsidTr="001C1CF5">
        <w:trPr>
          <w:trHeight w:val="387"/>
        </w:trPr>
        <w:tc>
          <w:tcPr>
            <w:tcW w:w="822" w:type="pct"/>
            <w:vMerge/>
          </w:tcPr>
          <w:p w14:paraId="4504CD6C" w14:textId="77777777" w:rsidR="001C1CF5" w:rsidRPr="001C1CF5" w:rsidRDefault="001C1CF5" w:rsidP="001C1CF5">
            <w:pPr>
              <w:spacing w:after="0" w:line="240" w:lineRule="auto"/>
              <w:rPr>
                <w:rFonts w:ascii="Times New Roman" w:eastAsia="Batang" w:hAnsi="Times New Roman" w:cs="Times New Roman"/>
                <w:b/>
                <w:bCs/>
                <w:highlight w:val="green"/>
                <w:lang w:eastAsia="ru-RU"/>
              </w:rPr>
            </w:pPr>
          </w:p>
        </w:tc>
        <w:tc>
          <w:tcPr>
            <w:tcW w:w="2006" w:type="pct"/>
          </w:tcPr>
          <w:p w14:paraId="6449836C" w14:textId="77777777" w:rsidR="001C1CF5" w:rsidRPr="001C1CF5" w:rsidRDefault="001C1CF5" w:rsidP="001C1CF5">
            <w:pPr>
              <w:spacing w:after="0" w:line="240" w:lineRule="auto"/>
              <w:rPr>
                <w:rFonts w:ascii="Times New Roman" w:eastAsia="Batang" w:hAnsi="Times New Roman" w:cs="Times New Roman"/>
                <w:b/>
                <w:bCs/>
                <w:lang w:eastAsia="ru-RU"/>
              </w:rPr>
            </w:pPr>
            <w:r w:rsidRPr="001C1CF5">
              <w:rPr>
                <w:rFonts w:ascii="Times New Roman" w:eastAsia="Batang" w:hAnsi="Times New Roman" w:cs="Times New Roman"/>
                <w:b/>
                <w:bCs/>
                <w:lang w:eastAsia="ru-RU"/>
              </w:rPr>
              <w:t>Самостоятельная работа обучающихся</w:t>
            </w:r>
          </w:p>
        </w:tc>
        <w:tc>
          <w:tcPr>
            <w:tcW w:w="657" w:type="pct"/>
            <w:vAlign w:val="center"/>
          </w:tcPr>
          <w:p w14:paraId="7343A23E" w14:textId="77777777" w:rsidR="001C1CF5" w:rsidRPr="001C1CF5" w:rsidRDefault="001C1CF5" w:rsidP="001C1CF5">
            <w:pPr>
              <w:suppressAutoHyphens/>
              <w:spacing w:after="0" w:line="240" w:lineRule="auto"/>
              <w:jc w:val="both"/>
              <w:rPr>
                <w:rFonts w:ascii="Times New Roman" w:eastAsia="Batang" w:hAnsi="Times New Roman" w:cs="Times New Roman"/>
                <w:b/>
                <w:bCs/>
                <w:highlight w:val="green"/>
                <w:lang w:eastAsia="ru-RU"/>
              </w:rPr>
            </w:pPr>
          </w:p>
        </w:tc>
        <w:tc>
          <w:tcPr>
            <w:tcW w:w="808" w:type="pct"/>
          </w:tcPr>
          <w:p w14:paraId="04B426D4" w14:textId="77777777" w:rsidR="001C1CF5" w:rsidRPr="001C1CF5" w:rsidRDefault="001C1CF5" w:rsidP="001C1CF5">
            <w:pPr>
              <w:suppressAutoHyphens/>
              <w:spacing w:after="0" w:line="240" w:lineRule="auto"/>
              <w:jc w:val="both"/>
              <w:rPr>
                <w:rFonts w:ascii="Times New Roman" w:eastAsia="Batang" w:hAnsi="Times New Roman" w:cs="Batang"/>
                <w:b/>
                <w:highlight w:val="green"/>
                <w:lang w:eastAsia="ru-RU"/>
              </w:rPr>
            </w:pPr>
          </w:p>
        </w:tc>
        <w:tc>
          <w:tcPr>
            <w:tcW w:w="707" w:type="pct"/>
          </w:tcPr>
          <w:p w14:paraId="0E4241B3" w14:textId="77777777" w:rsidR="001C1CF5" w:rsidRPr="001C1CF5" w:rsidRDefault="001C1CF5" w:rsidP="001C1CF5">
            <w:pPr>
              <w:suppressAutoHyphens/>
              <w:spacing w:after="0" w:line="240" w:lineRule="auto"/>
              <w:jc w:val="both"/>
              <w:rPr>
                <w:rFonts w:ascii="Times New Roman" w:eastAsia="Batang" w:hAnsi="Times New Roman" w:cs="Batang"/>
                <w:b/>
                <w:highlight w:val="green"/>
                <w:lang w:eastAsia="ru-RU"/>
              </w:rPr>
            </w:pPr>
          </w:p>
        </w:tc>
      </w:tr>
      <w:tr w:rsidR="001C1CF5" w:rsidRPr="001C1CF5" w14:paraId="22359CAA" w14:textId="77777777" w:rsidTr="001C1CF5">
        <w:trPr>
          <w:trHeight w:val="20"/>
        </w:trPr>
        <w:tc>
          <w:tcPr>
            <w:tcW w:w="822" w:type="pct"/>
            <w:vMerge w:val="restart"/>
          </w:tcPr>
          <w:p w14:paraId="725072CC" w14:textId="77777777" w:rsidR="001C1CF5" w:rsidRPr="001C1CF5" w:rsidRDefault="001C1CF5" w:rsidP="001C1CF5">
            <w:pPr>
              <w:spacing w:after="0" w:line="240" w:lineRule="auto"/>
              <w:rPr>
                <w:rFonts w:ascii="Times New Roman" w:eastAsia="Batang" w:hAnsi="Times New Roman" w:cs="Times New Roman"/>
                <w:b/>
                <w:bCs/>
                <w:highlight w:val="green"/>
                <w:lang w:eastAsia="ru-RU"/>
              </w:rPr>
            </w:pPr>
            <w:r w:rsidRPr="001C1CF5">
              <w:rPr>
                <w:rFonts w:ascii="Times New Roman" w:eastAsia="Batang" w:hAnsi="Times New Roman" w:cs="Batang"/>
                <w:b/>
                <w:bCs/>
                <w:lang w:eastAsia="ru-RU"/>
              </w:rPr>
              <w:t xml:space="preserve">Тема 2.2. Морфемика и словообразование  </w:t>
            </w:r>
          </w:p>
        </w:tc>
        <w:tc>
          <w:tcPr>
            <w:tcW w:w="2006" w:type="pct"/>
          </w:tcPr>
          <w:p w14:paraId="1350FF16" w14:textId="77777777" w:rsidR="001C1CF5" w:rsidRPr="001C1CF5" w:rsidRDefault="001C1CF5" w:rsidP="001C1CF5">
            <w:pPr>
              <w:spacing w:after="0" w:line="240" w:lineRule="auto"/>
              <w:rPr>
                <w:rFonts w:ascii="Times New Roman" w:eastAsia="Batang" w:hAnsi="Times New Roman" w:cs="Times New Roman"/>
                <w:b/>
                <w:bCs/>
                <w:i/>
                <w:lang w:eastAsia="ru-RU"/>
              </w:rPr>
            </w:pPr>
            <w:r w:rsidRPr="001C1CF5">
              <w:rPr>
                <w:rFonts w:ascii="Times New Roman" w:eastAsia="Batang" w:hAnsi="Times New Roman" w:cs="Times New Roman"/>
                <w:b/>
                <w:bCs/>
                <w:lang w:eastAsia="ru-RU"/>
              </w:rPr>
              <w:t>Содержание</w:t>
            </w:r>
          </w:p>
        </w:tc>
        <w:tc>
          <w:tcPr>
            <w:tcW w:w="657" w:type="pct"/>
          </w:tcPr>
          <w:p w14:paraId="2556B5F4" w14:textId="77777777" w:rsidR="001C1CF5" w:rsidRPr="001C1CF5" w:rsidRDefault="001C1CF5" w:rsidP="001C1CF5">
            <w:pPr>
              <w:suppressAutoHyphens/>
              <w:spacing w:after="0" w:line="240" w:lineRule="auto"/>
              <w:jc w:val="center"/>
              <w:rPr>
                <w:rFonts w:ascii="Times New Roman" w:eastAsia="Batang" w:hAnsi="Times New Roman" w:cs="Times New Roman"/>
                <w:i/>
                <w:iCs/>
                <w:lang w:eastAsia="ru-RU"/>
              </w:rPr>
            </w:pPr>
            <w:r w:rsidRPr="001C1CF5">
              <w:rPr>
                <w:rFonts w:ascii="Times New Roman" w:eastAsia="Batang" w:hAnsi="Times New Roman" w:cs="Batang"/>
                <w:i/>
                <w:lang w:eastAsia="ru-RU"/>
              </w:rPr>
              <w:t>4</w:t>
            </w:r>
          </w:p>
        </w:tc>
        <w:tc>
          <w:tcPr>
            <w:tcW w:w="808" w:type="pct"/>
          </w:tcPr>
          <w:p w14:paraId="0A8F05A5" w14:textId="77777777" w:rsidR="001C1CF5" w:rsidRPr="001C1CF5" w:rsidRDefault="001C1CF5" w:rsidP="001C1CF5">
            <w:pPr>
              <w:spacing w:after="0" w:line="240" w:lineRule="auto"/>
              <w:rPr>
                <w:rFonts w:ascii="Times New Roman" w:eastAsia="Batang" w:hAnsi="Times New Roman" w:cs="Times New Roman"/>
                <w:b/>
                <w:i/>
                <w:highlight w:val="yellow"/>
                <w:lang w:eastAsia="ru-RU"/>
              </w:rPr>
            </w:pPr>
          </w:p>
        </w:tc>
        <w:tc>
          <w:tcPr>
            <w:tcW w:w="707" w:type="pct"/>
          </w:tcPr>
          <w:p w14:paraId="2BD840AB" w14:textId="77777777" w:rsidR="001C1CF5" w:rsidRPr="001C1CF5" w:rsidRDefault="001C1CF5" w:rsidP="001C1CF5">
            <w:pPr>
              <w:spacing w:after="0" w:line="240" w:lineRule="auto"/>
              <w:rPr>
                <w:rFonts w:ascii="Times New Roman" w:eastAsia="Batang" w:hAnsi="Times New Roman" w:cs="Times New Roman"/>
                <w:b/>
                <w:i/>
                <w:highlight w:val="yellow"/>
                <w:lang w:eastAsia="ru-RU"/>
              </w:rPr>
            </w:pPr>
          </w:p>
        </w:tc>
      </w:tr>
      <w:tr w:rsidR="001C1CF5" w:rsidRPr="001C1CF5" w14:paraId="5A083B55" w14:textId="77777777" w:rsidTr="001C1CF5">
        <w:trPr>
          <w:trHeight w:val="20"/>
        </w:trPr>
        <w:tc>
          <w:tcPr>
            <w:tcW w:w="822" w:type="pct"/>
            <w:vMerge/>
          </w:tcPr>
          <w:p w14:paraId="7DC7F69A" w14:textId="77777777" w:rsidR="001C1CF5" w:rsidRPr="001C1CF5" w:rsidRDefault="001C1CF5" w:rsidP="001C1CF5">
            <w:pPr>
              <w:spacing w:after="0" w:line="240" w:lineRule="auto"/>
              <w:rPr>
                <w:rFonts w:ascii="Times New Roman" w:eastAsia="Batang" w:hAnsi="Times New Roman" w:cs="Times New Roman"/>
                <w:b/>
                <w:bCs/>
                <w:i/>
                <w:highlight w:val="green"/>
                <w:lang w:eastAsia="ru-RU"/>
              </w:rPr>
            </w:pPr>
          </w:p>
        </w:tc>
        <w:tc>
          <w:tcPr>
            <w:tcW w:w="2006" w:type="pct"/>
          </w:tcPr>
          <w:p w14:paraId="7B4C71C5" w14:textId="77777777" w:rsidR="001C1CF5" w:rsidRPr="001C1CF5" w:rsidRDefault="001C1CF5" w:rsidP="001C1CF5">
            <w:pPr>
              <w:suppressAutoHyphens/>
              <w:spacing w:after="0" w:line="240" w:lineRule="auto"/>
              <w:jc w:val="both"/>
              <w:rPr>
                <w:rFonts w:ascii="Times New Roman" w:eastAsia="Batang" w:hAnsi="Times New Roman" w:cs="Batang"/>
                <w:lang w:eastAsia="ru-RU"/>
              </w:rPr>
            </w:pPr>
            <w:r w:rsidRPr="001C1CF5">
              <w:rPr>
                <w:rFonts w:ascii="Times New Roman" w:eastAsia="Batang" w:hAnsi="Times New Roman" w:cs="Batang"/>
                <w:lang w:eastAsia="ru-RU"/>
              </w:rPr>
              <w:t xml:space="preserve">1. Морфемная структура слова. Морфема как единица языка. Классификация морфем: корневые и служебные. Словообразование. Морфологические способы словообразования. Неморфологические способы словообразования. Словообразование и формообразование.  </w:t>
            </w:r>
          </w:p>
        </w:tc>
        <w:tc>
          <w:tcPr>
            <w:tcW w:w="657" w:type="pct"/>
            <w:vAlign w:val="center"/>
          </w:tcPr>
          <w:p w14:paraId="3EB58E46" w14:textId="77777777" w:rsidR="001C1CF5" w:rsidRPr="001C1CF5" w:rsidRDefault="001C1CF5" w:rsidP="001C1CF5">
            <w:pPr>
              <w:suppressAutoHyphens/>
              <w:spacing w:after="0" w:line="240" w:lineRule="auto"/>
              <w:jc w:val="center"/>
              <w:rPr>
                <w:rFonts w:ascii="Times New Roman" w:eastAsia="Batang" w:hAnsi="Times New Roman" w:cs="Times New Roman"/>
                <w:bCs/>
                <w:i/>
                <w:iCs/>
                <w:lang w:eastAsia="ru-RU"/>
              </w:rPr>
            </w:pPr>
            <w:r w:rsidRPr="001C1CF5">
              <w:rPr>
                <w:rFonts w:ascii="Times New Roman" w:eastAsia="Batang" w:hAnsi="Times New Roman" w:cs="Batang"/>
                <w:i/>
                <w:lang w:eastAsia="ru-RU"/>
              </w:rPr>
              <w:t>2</w:t>
            </w:r>
          </w:p>
        </w:tc>
        <w:tc>
          <w:tcPr>
            <w:tcW w:w="808" w:type="pct"/>
          </w:tcPr>
          <w:p w14:paraId="561FE912" w14:textId="77777777" w:rsidR="001C1CF5" w:rsidRPr="001C1CF5" w:rsidRDefault="001C1CF5" w:rsidP="001C1CF5">
            <w:pPr>
              <w:spacing w:after="0" w:line="240" w:lineRule="auto"/>
              <w:rPr>
                <w:rFonts w:ascii="Times New Roman" w:eastAsia="Batang" w:hAnsi="Times New Roman" w:cs="Batang"/>
                <w:b/>
                <w:lang w:eastAsia="ru-RU"/>
              </w:rPr>
            </w:pPr>
            <w:r w:rsidRPr="001C1CF5">
              <w:rPr>
                <w:rFonts w:ascii="Times New Roman" w:eastAsia="Batang" w:hAnsi="Times New Roman" w:cs="Batang"/>
                <w:b/>
                <w:lang w:eastAsia="ru-RU"/>
              </w:rPr>
              <w:t>ОК 04</w:t>
            </w:r>
          </w:p>
          <w:p w14:paraId="213D48FC" w14:textId="77777777" w:rsidR="001C1CF5" w:rsidRPr="001C1CF5" w:rsidRDefault="001C1CF5" w:rsidP="001C1CF5">
            <w:pPr>
              <w:spacing w:after="0" w:line="240" w:lineRule="auto"/>
              <w:rPr>
                <w:rFonts w:ascii="Times New Roman" w:eastAsia="Batang" w:hAnsi="Times New Roman" w:cs="Batang"/>
                <w:b/>
                <w:bCs/>
                <w:highlight w:val="yellow"/>
                <w:lang w:eastAsia="ru-RU"/>
              </w:rPr>
            </w:pPr>
          </w:p>
        </w:tc>
        <w:tc>
          <w:tcPr>
            <w:tcW w:w="707" w:type="pct"/>
          </w:tcPr>
          <w:p w14:paraId="47259F2C" w14:textId="77777777" w:rsidR="001C1CF5" w:rsidRPr="001C1CF5" w:rsidRDefault="001C1CF5" w:rsidP="001C1CF5">
            <w:pPr>
              <w:suppressAutoHyphens/>
              <w:spacing w:after="0" w:line="240" w:lineRule="auto"/>
              <w:jc w:val="both"/>
              <w:rPr>
                <w:rFonts w:ascii="Times New Roman" w:eastAsia="Batang" w:hAnsi="Times New Roman" w:cs="Batang"/>
                <w:iCs/>
                <w:lang w:eastAsia="ru-RU"/>
              </w:rPr>
            </w:pPr>
            <w:r w:rsidRPr="001C1CF5">
              <w:rPr>
                <w:rFonts w:ascii="Times New Roman" w:eastAsia="Batang" w:hAnsi="Times New Roman" w:cs="Batang"/>
                <w:iCs/>
                <w:lang w:eastAsia="ru-RU"/>
              </w:rPr>
              <w:t>Уо 04.02</w:t>
            </w:r>
          </w:p>
          <w:p w14:paraId="09583A99" w14:textId="77777777" w:rsidR="001C1CF5" w:rsidRPr="001C1CF5" w:rsidRDefault="001C1CF5" w:rsidP="001C1CF5">
            <w:pPr>
              <w:suppressAutoHyphens/>
              <w:spacing w:after="0" w:line="240" w:lineRule="auto"/>
              <w:jc w:val="both"/>
              <w:rPr>
                <w:rFonts w:ascii="Times New Roman" w:eastAsia="Batang" w:hAnsi="Times New Roman" w:cs="Batang"/>
                <w:iCs/>
                <w:lang w:eastAsia="ru-RU"/>
              </w:rPr>
            </w:pPr>
            <w:r w:rsidRPr="001C1CF5">
              <w:rPr>
                <w:rFonts w:ascii="Times New Roman" w:eastAsia="Batang" w:hAnsi="Times New Roman" w:cs="Batang"/>
                <w:iCs/>
                <w:lang w:eastAsia="ru-RU"/>
              </w:rPr>
              <w:t>Уд 04.01</w:t>
            </w:r>
          </w:p>
          <w:p w14:paraId="18CCAA5E" w14:textId="77777777" w:rsidR="001C1CF5" w:rsidRPr="001C1CF5" w:rsidRDefault="001C1CF5" w:rsidP="001C1CF5">
            <w:pPr>
              <w:suppressAutoHyphens/>
              <w:spacing w:after="0" w:line="240" w:lineRule="auto"/>
              <w:jc w:val="both"/>
              <w:rPr>
                <w:rFonts w:ascii="Times New Roman" w:eastAsia="Batang" w:hAnsi="Times New Roman" w:cs="Batang"/>
                <w:iCs/>
                <w:lang w:eastAsia="ru-RU"/>
              </w:rPr>
            </w:pPr>
            <w:r w:rsidRPr="001C1CF5">
              <w:rPr>
                <w:rFonts w:ascii="Times New Roman" w:eastAsia="Batang" w:hAnsi="Times New Roman" w:cs="Batang"/>
                <w:iCs/>
                <w:lang w:eastAsia="ru-RU"/>
              </w:rPr>
              <w:t>Зд 04.01</w:t>
            </w:r>
          </w:p>
          <w:p w14:paraId="7EB0A71F" w14:textId="77777777" w:rsidR="001C1CF5" w:rsidRPr="001C1CF5" w:rsidRDefault="001C1CF5" w:rsidP="001C1CF5">
            <w:pPr>
              <w:suppressAutoHyphens/>
              <w:spacing w:after="0" w:line="240" w:lineRule="auto"/>
              <w:jc w:val="both"/>
              <w:rPr>
                <w:rFonts w:ascii="Times New Roman" w:eastAsia="Batang" w:hAnsi="Times New Roman" w:cs="Batang"/>
                <w:bCs/>
                <w:lang w:eastAsia="ru-RU"/>
              </w:rPr>
            </w:pPr>
          </w:p>
        </w:tc>
      </w:tr>
      <w:tr w:rsidR="001C1CF5" w:rsidRPr="001C1CF5" w14:paraId="0D612B38" w14:textId="77777777" w:rsidTr="001C1CF5">
        <w:trPr>
          <w:trHeight w:val="20"/>
        </w:trPr>
        <w:tc>
          <w:tcPr>
            <w:tcW w:w="822" w:type="pct"/>
            <w:vMerge/>
          </w:tcPr>
          <w:p w14:paraId="08D91B73" w14:textId="77777777" w:rsidR="001C1CF5" w:rsidRPr="001C1CF5" w:rsidRDefault="001C1CF5" w:rsidP="001C1CF5">
            <w:pPr>
              <w:spacing w:after="0" w:line="240" w:lineRule="auto"/>
              <w:rPr>
                <w:rFonts w:ascii="Times New Roman" w:eastAsia="Batang" w:hAnsi="Times New Roman" w:cs="Times New Roman"/>
                <w:b/>
                <w:bCs/>
                <w:i/>
                <w:highlight w:val="green"/>
                <w:lang w:eastAsia="ru-RU"/>
              </w:rPr>
            </w:pPr>
          </w:p>
        </w:tc>
        <w:tc>
          <w:tcPr>
            <w:tcW w:w="2006" w:type="pct"/>
          </w:tcPr>
          <w:p w14:paraId="0BFED004" w14:textId="77777777" w:rsidR="001C1CF5" w:rsidRPr="001C1CF5" w:rsidRDefault="001C1CF5" w:rsidP="001C1CF5">
            <w:pPr>
              <w:suppressAutoHyphens/>
              <w:spacing w:after="0" w:line="240" w:lineRule="auto"/>
              <w:jc w:val="both"/>
              <w:rPr>
                <w:rFonts w:ascii="Times New Roman" w:eastAsia="Batang" w:hAnsi="Times New Roman" w:cs="Batang"/>
                <w:b/>
                <w:lang w:eastAsia="ru-RU"/>
              </w:rPr>
            </w:pPr>
            <w:r w:rsidRPr="001C1CF5">
              <w:rPr>
                <w:rFonts w:ascii="Times New Roman" w:eastAsia="Batang" w:hAnsi="Times New Roman" w:cs="Batang"/>
                <w:b/>
                <w:bCs/>
                <w:lang w:eastAsia="ru-RU"/>
              </w:rPr>
              <w:t>В том числе практических занятий и лабораторных работ</w:t>
            </w:r>
          </w:p>
        </w:tc>
        <w:tc>
          <w:tcPr>
            <w:tcW w:w="657" w:type="pct"/>
            <w:vAlign w:val="center"/>
          </w:tcPr>
          <w:p w14:paraId="497ED6A2" w14:textId="77777777" w:rsidR="001C1CF5" w:rsidRPr="001C1CF5" w:rsidRDefault="001C1CF5" w:rsidP="001C1CF5">
            <w:pPr>
              <w:suppressAutoHyphens/>
              <w:spacing w:after="0" w:line="240" w:lineRule="auto"/>
              <w:jc w:val="center"/>
              <w:rPr>
                <w:rFonts w:ascii="Times New Roman" w:eastAsia="Batang" w:hAnsi="Times New Roman" w:cs="Batang"/>
                <w:b/>
                <w:lang w:eastAsia="ru-RU"/>
              </w:rPr>
            </w:pPr>
            <w:r w:rsidRPr="001C1CF5">
              <w:rPr>
                <w:rFonts w:ascii="Times New Roman" w:eastAsia="Batang" w:hAnsi="Times New Roman" w:cs="Batang"/>
                <w:b/>
                <w:lang w:eastAsia="ru-RU"/>
              </w:rPr>
              <w:t>2</w:t>
            </w:r>
          </w:p>
        </w:tc>
        <w:tc>
          <w:tcPr>
            <w:tcW w:w="808" w:type="pct"/>
          </w:tcPr>
          <w:p w14:paraId="21FCF300" w14:textId="77777777" w:rsidR="001C1CF5" w:rsidRPr="001C1CF5" w:rsidRDefault="001C1CF5" w:rsidP="001C1CF5">
            <w:pPr>
              <w:spacing w:after="0" w:line="240" w:lineRule="auto"/>
              <w:rPr>
                <w:rFonts w:ascii="Times New Roman" w:eastAsia="Batang" w:hAnsi="Times New Roman" w:cs="Times New Roman"/>
                <w:b/>
                <w:i/>
                <w:highlight w:val="green"/>
                <w:lang w:eastAsia="ru-RU"/>
              </w:rPr>
            </w:pPr>
          </w:p>
        </w:tc>
        <w:tc>
          <w:tcPr>
            <w:tcW w:w="707" w:type="pct"/>
          </w:tcPr>
          <w:p w14:paraId="0002FAEE" w14:textId="77777777" w:rsidR="001C1CF5" w:rsidRPr="001C1CF5" w:rsidRDefault="001C1CF5" w:rsidP="001C1CF5">
            <w:pPr>
              <w:spacing w:after="0" w:line="240" w:lineRule="auto"/>
              <w:rPr>
                <w:rFonts w:ascii="Times New Roman" w:eastAsia="Batang" w:hAnsi="Times New Roman" w:cs="Times New Roman"/>
                <w:b/>
                <w:i/>
                <w:highlight w:val="green"/>
                <w:lang w:eastAsia="ru-RU"/>
              </w:rPr>
            </w:pPr>
          </w:p>
        </w:tc>
      </w:tr>
      <w:tr w:rsidR="001C1CF5" w:rsidRPr="001C1CF5" w14:paraId="02488B9E" w14:textId="77777777" w:rsidTr="001C1CF5">
        <w:trPr>
          <w:trHeight w:val="644"/>
        </w:trPr>
        <w:tc>
          <w:tcPr>
            <w:tcW w:w="822" w:type="pct"/>
            <w:vMerge/>
          </w:tcPr>
          <w:p w14:paraId="63C3C402" w14:textId="77777777" w:rsidR="001C1CF5" w:rsidRPr="001C1CF5" w:rsidRDefault="001C1CF5" w:rsidP="001C1CF5">
            <w:pPr>
              <w:spacing w:after="0" w:line="240" w:lineRule="auto"/>
              <w:rPr>
                <w:rFonts w:ascii="Times New Roman" w:eastAsia="Batang" w:hAnsi="Times New Roman" w:cs="Times New Roman"/>
                <w:b/>
                <w:bCs/>
                <w:i/>
                <w:highlight w:val="green"/>
                <w:lang w:eastAsia="ru-RU"/>
              </w:rPr>
            </w:pPr>
          </w:p>
        </w:tc>
        <w:tc>
          <w:tcPr>
            <w:tcW w:w="2006" w:type="pct"/>
          </w:tcPr>
          <w:p w14:paraId="68435F06" w14:textId="77777777" w:rsidR="001C1CF5" w:rsidRPr="001C1CF5" w:rsidRDefault="001C1CF5" w:rsidP="001C1CF5">
            <w:pPr>
              <w:suppressAutoHyphens/>
              <w:spacing w:after="0" w:line="240" w:lineRule="auto"/>
              <w:jc w:val="both"/>
              <w:rPr>
                <w:rFonts w:ascii="Times New Roman" w:eastAsia="Batang" w:hAnsi="Times New Roman" w:cs="Batang"/>
                <w:lang w:eastAsia="ru-RU"/>
              </w:rPr>
            </w:pPr>
            <w:r w:rsidRPr="001C1CF5">
              <w:rPr>
                <w:rFonts w:ascii="Times New Roman" w:eastAsia="Batang" w:hAnsi="Times New Roman" w:cs="Times New Roman"/>
                <w:b/>
                <w:bCs/>
                <w:lang w:eastAsia="ru-RU"/>
              </w:rPr>
              <w:t xml:space="preserve"> 3. </w:t>
            </w:r>
            <w:r w:rsidRPr="001C1CF5">
              <w:rPr>
                <w:rFonts w:ascii="Times New Roman" w:eastAsia="Batang" w:hAnsi="Times New Roman" w:cs="Batang"/>
                <w:lang w:eastAsia="ru-RU"/>
              </w:rPr>
              <w:t xml:space="preserve">Правописание звонких и глухих согласных, непроизносимых согласных. </w:t>
            </w:r>
          </w:p>
          <w:p w14:paraId="7BA146B0" w14:textId="77777777" w:rsidR="001C1CF5" w:rsidRPr="001C1CF5" w:rsidRDefault="001C1CF5" w:rsidP="001C1CF5">
            <w:pPr>
              <w:suppressAutoHyphens/>
              <w:spacing w:after="0" w:line="240" w:lineRule="auto"/>
              <w:jc w:val="both"/>
              <w:rPr>
                <w:rFonts w:ascii="Times New Roman" w:eastAsia="Batang" w:hAnsi="Times New Roman" w:cs="Batang"/>
                <w:iCs/>
                <w:lang w:eastAsia="ru-RU"/>
              </w:rPr>
            </w:pPr>
            <w:r w:rsidRPr="001C1CF5">
              <w:rPr>
                <w:rFonts w:ascii="Times New Roman" w:eastAsia="Batang" w:hAnsi="Times New Roman" w:cs="Batang"/>
                <w:lang w:eastAsia="ru-RU"/>
              </w:rPr>
              <w:t xml:space="preserve">Правописание гласных после шипящих. Правописание Ъ и Ь. Правописание приставок на –З (-С), ПРЕ-/ПРИ-, гласных после приставок.    </w:t>
            </w:r>
          </w:p>
        </w:tc>
        <w:tc>
          <w:tcPr>
            <w:tcW w:w="657" w:type="pct"/>
            <w:vAlign w:val="center"/>
          </w:tcPr>
          <w:p w14:paraId="7521C226" w14:textId="77777777" w:rsidR="001C1CF5" w:rsidRPr="001C1CF5" w:rsidRDefault="001C1CF5" w:rsidP="001C1CF5">
            <w:pPr>
              <w:suppressAutoHyphens/>
              <w:spacing w:after="0" w:line="240" w:lineRule="auto"/>
              <w:jc w:val="center"/>
              <w:rPr>
                <w:rFonts w:ascii="Times New Roman" w:eastAsia="Batang" w:hAnsi="Times New Roman" w:cs="Batang"/>
                <w:iCs/>
                <w:lang w:eastAsia="ru-RU"/>
              </w:rPr>
            </w:pPr>
            <w:r w:rsidRPr="001C1CF5">
              <w:rPr>
                <w:rFonts w:ascii="Times New Roman" w:eastAsia="Batang" w:hAnsi="Times New Roman" w:cs="Batang"/>
                <w:i/>
                <w:lang w:eastAsia="ru-RU"/>
              </w:rPr>
              <w:t>2</w:t>
            </w:r>
          </w:p>
        </w:tc>
        <w:tc>
          <w:tcPr>
            <w:tcW w:w="808" w:type="pct"/>
          </w:tcPr>
          <w:p w14:paraId="2B222185" w14:textId="77777777" w:rsidR="001C1CF5" w:rsidRPr="001C1CF5" w:rsidRDefault="001C1CF5" w:rsidP="001C1CF5">
            <w:pPr>
              <w:spacing w:after="0" w:line="240" w:lineRule="auto"/>
              <w:rPr>
                <w:rFonts w:ascii="Times New Roman" w:eastAsia="Batang" w:hAnsi="Times New Roman" w:cs="Batang"/>
                <w:b/>
                <w:lang w:eastAsia="ru-RU"/>
              </w:rPr>
            </w:pPr>
            <w:r w:rsidRPr="001C1CF5">
              <w:rPr>
                <w:rFonts w:ascii="Times New Roman" w:eastAsia="Batang" w:hAnsi="Times New Roman" w:cs="Batang"/>
                <w:b/>
                <w:lang w:eastAsia="ru-RU"/>
              </w:rPr>
              <w:t>ОК 04</w:t>
            </w:r>
          </w:p>
          <w:p w14:paraId="576CAC94" w14:textId="77777777" w:rsidR="001C1CF5" w:rsidRPr="001C1CF5" w:rsidRDefault="001C1CF5" w:rsidP="001C1CF5">
            <w:pPr>
              <w:spacing w:after="0" w:line="240" w:lineRule="auto"/>
              <w:rPr>
                <w:rFonts w:ascii="Times New Roman" w:eastAsia="Batang" w:hAnsi="Times New Roman" w:cs="Batang"/>
                <w:b/>
                <w:bCs/>
                <w:highlight w:val="yellow"/>
                <w:lang w:eastAsia="ru-RU"/>
              </w:rPr>
            </w:pPr>
          </w:p>
        </w:tc>
        <w:tc>
          <w:tcPr>
            <w:tcW w:w="707" w:type="pct"/>
          </w:tcPr>
          <w:p w14:paraId="7F258B9E" w14:textId="77777777" w:rsidR="001C1CF5" w:rsidRPr="001C1CF5" w:rsidRDefault="001C1CF5" w:rsidP="001C1CF5">
            <w:pPr>
              <w:suppressAutoHyphens/>
              <w:spacing w:after="0" w:line="240" w:lineRule="auto"/>
              <w:jc w:val="both"/>
              <w:rPr>
                <w:rFonts w:ascii="Times New Roman" w:eastAsia="Batang" w:hAnsi="Times New Roman" w:cs="Batang"/>
                <w:iCs/>
                <w:lang w:eastAsia="ru-RU"/>
              </w:rPr>
            </w:pPr>
            <w:r w:rsidRPr="001C1CF5">
              <w:rPr>
                <w:rFonts w:ascii="Times New Roman" w:eastAsia="Batang" w:hAnsi="Times New Roman" w:cs="Batang"/>
                <w:iCs/>
                <w:lang w:eastAsia="ru-RU"/>
              </w:rPr>
              <w:t>Уо 04.02</w:t>
            </w:r>
          </w:p>
          <w:p w14:paraId="5E6A3524" w14:textId="77777777" w:rsidR="001C1CF5" w:rsidRPr="001C1CF5" w:rsidRDefault="001C1CF5" w:rsidP="001C1CF5">
            <w:pPr>
              <w:suppressAutoHyphens/>
              <w:spacing w:after="0" w:line="240" w:lineRule="auto"/>
              <w:jc w:val="both"/>
              <w:rPr>
                <w:rFonts w:ascii="Times New Roman" w:eastAsia="Batang" w:hAnsi="Times New Roman" w:cs="Batang"/>
                <w:iCs/>
                <w:lang w:eastAsia="ru-RU"/>
              </w:rPr>
            </w:pPr>
            <w:r w:rsidRPr="001C1CF5">
              <w:rPr>
                <w:rFonts w:ascii="Times New Roman" w:eastAsia="Batang" w:hAnsi="Times New Roman" w:cs="Batang"/>
                <w:iCs/>
                <w:lang w:eastAsia="ru-RU"/>
              </w:rPr>
              <w:t>Уд 04.01</w:t>
            </w:r>
          </w:p>
          <w:p w14:paraId="2B8592F3" w14:textId="77777777" w:rsidR="001C1CF5" w:rsidRPr="001C1CF5" w:rsidRDefault="001C1CF5" w:rsidP="001C1CF5">
            <w:pPr>
              <w:suppressAutoHyphens/>
              <w:spacing w:after="0" w:line="240" w:lineRule="auto"/>
              <w:jc w:val="both"/>
              <w:rPr>
                <w:rFonts w:ascii="Times New Roman" w:eastAsia="Batang" w:hAnsi="Times New Roman" w:cs="Batang"/>
                <w:iCs/>
                <w:lang w:eastAsia="ru-RU"/>
              </w:rPr>
            </w:pPr>
            <w:r w:rsidRPr="001C1CF5">
              <w:rPr>
                <w:rFonts w:ascii="Times New Roman" w:eastAsia="Batang" w:hAnsi="Times New Roman" w:cs="Batang"/>
                <w:iCs/>
                <w:lang w:eastAsia="ru-RU"/>
              </w:rPr>
              <w:t>Зд 04.01</w:t>
            </w:r>
          </w:p>
          <w:p w14:paraId="3E634B32" w14:textId="77777777" w:rsidR="001C1CF5" w:rsidRPr="001C1CF5" w:rsidRDefault="001C1CF5" w:rsidP="001C1CF5">
            <w:pPr>
              <w:suppressAutoHyphens/>
              <w:spacing w:after="0" w:line="240" w:lineRule="auto"/>
              <w:jc w:val="both"/>
              <w:rPr>
                <w:rFonts w:ascii="Times New Roman" w:eastAsia="Batang" w:hAnsi="Times New Roman" w:cs="Batang"/>
                <w:bCs/>
                <w:lang w:eastAsia="ru-RU"/>
              </w:rPr>
            </w:pPr>
          </w:p>
        </w:tc>
      </w:tr>
      <w:tr w:rsidR="001C1CF5" w:rsidRPr="001C1CF5" w14:paraId="6D981801" w14:textId="77777777" w:rsidTr="001C1CF5">
        <w:trPr>
          <w:trHeight w:val="20"/>
        </w:trPr>
        <w:tc>
          <w:tcPr>
            <w:tcW w:w="822" w:type="pct"/>
            <w:vMerge/>
          </w:tcPr>
          <w:p w14:paraId="3420E6B2" w14:textId="77777777" w:rsidR="001C1CF5" w:rsidRPr="001C1CF5" w:rsidRDefault="001C1CF5" w:rsidP="001C1CF5">
            <w:pPr>
              <w:spacing w:after="0" w:line="240" w:lineRule="auto"/>
              <w:rPr>
                <w:rFonts w:ascii="Times New Roman" w:eastAsia="Batang" w:hAnsi="Times New Roman" w:cs="Times New Roman"/>
                <w:b/>
                <w:bCs/>
                <w:highlight w:val="green"/>
                <w:lang w:eastAsia="ru-RU"/>
              </w:rPr>
            </w:pPr>
          </w:p>
        </w:tc>
        <w:tc>
          <w:tcPr>
            <w:tcW w:w="2006" w:type="pct"/>
          </w:tcPr>
          <w:p w14:paraId="6D3EFA47" w14:textId="77777777" w:rsidR="001C1CF5" w:rsidRPr="001C1CF5" w:rsidRDefault="001C1CF5" w:rsidP="001C1CF5">
            <w:pPr>
              <w:spacing w:after="0" w:line="240" w:lineRule="auto"/>
              <w:rPr>
                <w:rFonts w:ascii="Times New Roman" w:eastAsia="Batang" w:hAnsi="Times New Roman" w:cs="Times New Roman"/>
                <w:b/>
                <w:bCs/>
                <w:lang w:eastAsia="ru-RU"/>
              </w:rPr>
            </w:pPr>
            <w:r w:rsidRPr="001C1CF5">
              <w:rPr>
                <w:rFonts w:ascii="Times New Roman" w:eastAsia="Batang" w:hAnsi="Times New Roman" w:cs="Times New Roman"/>
                <w:b/>
                <w:bCs/>
                <w:lang w:eastAsia="ru-RU"/>
              </w:rPr>
              <w:t>Самостоятельная работа обучающихся</w:t>
            </w:r>
          </w:p>
        </w:tc>
        <w:tc>
          <w:tcPr>
            <w:tcW w:w="657" w:type="pct"/>
            <w:vAlign w:val="center"/>
          </w:tcPr>
          <w:p w14:paraId="24146ECE" w14:textId="77777777" w:rsidR="001C1CF5" w:rsidRPr="001C1CF5" w:rsidRDefault="001C1CF5" w:rsidP="001C1CF5">
            <w:pPr>
              <w:suppressAutoHyphens/>
              <w:spacing w:after="0" w:line="240" w:lineRule="auto"/>
              <w:jc w:val="both"/>
              <w:rPr>
                <w:rFonts w:ascii="Times New Roman" w:eastAsia="Batang" w:hAnsi="Times New Roman" w:cs="Times New Roman"/>
                <w:b/>
                <w:bCs/>
                <w:highlight w:val="green"/>
                <w:lang w:eastAsia="ru-RU"/>
              </w:rPr>
            </w:pPr>
          </w:p>
        </w:tc>
        <w:tc>
          <w:tcPr>
            <w:tcW w:w="808" w:type="pct"/>
          </w:tcPr>
          <w:p w14:paraId="3EEB95CD" w14:textId="77777777" w:rsidR="001C1CF5" w:rsidRPr="001C1CF5" w:rsidRDefault="001C1CF5" w:rsidP="001C1CF5">
            <w:pPr>
              <w:suppressAutoHyphens/>
              <w:spacing w:after="0" w:line="240" w:lineRule="auto"/>
              <w:jc w:val="both"/>
              <w:rPr>
                <w:rFonts w:ascii="Times New Roman" w:eastAsia="Batang" w:hAnsi="Times New Roman" w:cs="Batang"/>
                <w:b/>
                <w:highlight w:val="green"/>
                <w:lang w:eastAsia="ru-RU"/>
              </w:rPr>
            </w:pPr>
          </w:p>
        </w:tc>
        <w:tc>
          <w:tcPr>
            <w:tcW w:w="707" w:type="pct"/>
          </w:tcPr>
          <w:p w14:paraId="6EDE9F74" w14:textId="77777777" w:rsidR="001C1CF5" w:rsidRPr="001C1CF5" w:rsidRDefault="001C1CF5" w:rsidP="001C1CF5">
            <w:pPr>
              <w:suppressAutoHyphens/>
              <w:spacing w:after="0" w:line="240" w:lineRule="auto"/>
              <w:jc w:val="both"/>
              <w:rPr>
                <w:rFonts w:ascii="Times New Roman" w:eastAsia="Batang" w:hAnsi="Times New Roman" w:cs="Batang"/>
                <w:b/>
                <w:highlight w:val="green"/>
                <w:lang w:eastAsia="ru-RU"/>
              </w:rPr>
            </w:pPr>
          </w:p>
        </w:tc>
      </w:tr>
      <w:tr w:rsidR="001C1CF5" w:rsidRPr="001C1CF5" w14:paraId="42A3FCD3" w14:textId="77777777" w:rsidTr="001C1CF5">
        <w:trPr>
          <w:trHeight w:val="20"/>
        </w:trPr>
        <w:tc>
          <w:tcPr>
            <w:tcW w:w="822" w:type="pct"/>
            <w:vMerge w:val="restart"/>
          </w:tcPr>
          <w:p w14:paraId="7EDDC9BB" w14:textId="77777777" w:rsidR="001C1CF5" w:rsidRPr="001C1CF5" w:rsidRDefault="001C1CF5" w:rsidP="001C1CF5">
            <w:pPr>
              <w:spacing w:after="0" w:line="240" w:lineRule="auto"/>
              <w:rPr>
                <w:rFonts w:ascii="Times New Roman" w:eastAsia="Batang" w:hAnsi="Times New Roman" w:cs="Times New Roman"/>
                <w:b/>
                <w:bCs/>
                <w:highlight w:val="green"/>
                <w:lang w:eastAsia="ru-RU"/>
              </w:rPr>
            </w:pPr>
            <w:r w:rsidRPr="001C1CF5">
              <w:rPr>
                <w:rFonts w:ascii="Times New Roman" w:eastAsia="Batang" w:hAnsi="Times New Roman" w:cs="Batang"/>
                <w:b/>
                <w:bCs/>
                <w:lang w:eastAsia="ru-RU"/>
              </w:rPr>
              <w:t xml:space="preserve">Тема 2.3. Имя существительное как часть речи </w:t>
            </w:r>
          </w:p>
        </w:tc>
        <w:tc>
          <w:tcPr>
            <w:tcW w:w="2006" w:type="pct"/>
          </w:tcPr>
          <w:p w14:paraId="1D911661" w14:textId="77777777" w:rsidR="001C1CF5" w:rsidRPr="001C1CF5" w:rsidRDefault="001C1CF5" w:rsidP="001C1CF5">
            <w:pPr>
              <w:spacing w:after="0" w:line="240" w:lineRule="auto"/>
              <w:rPr>
                <w:rFonts w:ascii="Times New Roman" w:eastAsia="Batang" w:hAnsi="Times New Roman" w:cs="Times New Roman"/>
                <w:b/>
                <w:bCs/>
                <w:i/>
                <w:lang w:eastAsia="ru-RU"/>
              </w:rPr>
            </w:pPr>
            <w:r w:rsidRPr="001C1CF5">
              <w:rPr>
                <w:rFonts w:ascii="Times New Roman" w:eastAsia="Batang" w:hAnsi="Times New Roman" w:cs="Times New Roman"/>
                <w:b/>
                <w:bCs/>
                <w:lang w:eastAsia="ru-RU"/>
              </w:rPr>
              <w:t>Содержание</w:t>
            </w:r>
          </w:p>
        </w:tc>
        <w:tc>
          <w:tcPr>
            <w:tcW w:w="657" w:type="pct"/>
          </w:tcPr>
          <w:p w14:paraId="62143C10" w14:textId="77777777" w:rsidR="001C1CF5" w:rsidRPr="001C1CF5" w:rsidRDefault="001C1CF5" w:rsidP="001C1CF5">
            <w:pPr>
              <w:suppressAutoHyphens/>
              <w:spacing w:after="0" w:line="240" w:lineRule="auto"/>
              <w:jc w:val="center"/>
              <w:rPr>
                <w:rFonts w:ascii="Times New Roman" w:eastAsia="Batang" w:hAnsi="Times New Roman" w:cs="Times New Roman"/>
                <w:i/>
                <w:iCs/>
                <w:lang w:eastAsia="ru-RU"/>
              </w:rPr>
            </w:pPr>
            <w:r w:rsidRPr="001C1CF5">
              <w:rPr>
                <w:rFonts w:ascii="Times New Roman" w:eastAsia="Batang" w:hAnsi="Times New Roman" w:cs="Batang"/>
                <w:i/>
                <w:lang w:eastAsia="ru-RU"/>
              </w:rPr>
              <w:t>2</w:t>
            </w:r>
          </w:p>
        </w:tc>
        <w:tc>
          <w:tcPr>
            <w:tcW w:w="808" w:type="pct"/>
          </w:tcPr>
          <w:p w14:paraId="3D510DD3" w14:textId="77777777" w:rsidR="001C1CF5" w:rsidRPr="001C1CF5" w:rsidRDefault="001C1CF5" w:rsidP="001C1CF5">
            <w:pPr>
              <w:spacing w:after="0" w:line="240" w:lineRule="auto"/>
              <w:rPr>
                <w:rFonts w:ascii="Times New Roman" w:eastAsia="Batang" w:hAnsi="Times New Roman" w:cs="Times New Roman"/>
                <w:b/>
                <w:i/>
                <w:highlight w:val="yellow"/>
                <w:lang w:eastAsia="ru-RU"/>
              </w:rPr>
            </w:pPr>
          </w:p>
        </w:tc>
        <w:tc>
          <w:tcPr>
            <w:tcW w:w="707" w:type="pct"/>
          </w:tcPr>
          <w:p w14:paraId="698C3396" w14:textId="77777777" w:rsidR="001C1CF5" w:rsidRPr="001C1CF5" w:rsidRDefault="001C1CF5" w:rsidP="001C1CF5">
            <w:pPr>
              <w:spacing w:after="0" w:line="240" w:lineRule="auto"/>
              <w:rPr>
                <w:rFonts w:ascii="Times New Roman" w:eastAsia="Batang" w:hAnsi="Times New Roman" w:cs="Times New Roman"/>
                <w:b/>
                <w:i/>
                <w:highlight w:val="yellow"/>
                <w:lang w:eastAsia="ru-RU"/>
              </w:rPr>
            </w:pPr>
          </w:p>
        </w:tc>
      </w:tr>
      <w:tr w:rsidR="001C1CF5" w:rsidRPr="001C1CF5" w14:paraId="2F389A7D" w14:textId="77777777" w:rsidTr="001C1CF5">
        <w:trPr>
          <w:trHeight w:val="20"/>
        </w:trPr>
        <w:tc>
          <w:tcPr>
            <w:tcW w:w="822" w:type="pct"/>
            <w:vMerge/>
          </w:tcPr>
          <w:p w14:paraId="282703BE" w14:textId="77777777" w:rsidR="001C1CF5" w:rsidRPr="001C1CF5" w:rsidRDefault="001C1CF5" w:rsidP="001C1CF5">
            <w:pPr>
              <w:spacing w:after="0" w:line="240" w:lineRule="auto"/>
              <w:rPr>
                <w:rFonts w:ascii="Times New Roman" w:eastAsia="Batang" w:hAnsi="Times New Roman" w:cs="Times New Roman"/>
                <w:b/>
                <w:bCs/>
                <w:i/>
                <w:highlight w:val="green"/>
                <w:lang w:eastAsia="ru-RU"/>
              </w:rPr>
            </w:pPr>
          </w:p>
        </w:tc>
        <w:tc>
          <w:tcPr>
            <w:tcW w:w="2006" w:type="pct"/>
          </w:tcPr>
          <w:p w14:paraId="7BC768BC" w14:textId="77777777" w:rsidR="001C1CF5" w:rsidRPr="001C1CF5" w:rsidRDefault="001C1CF5" w:rsidP="001C1CF5">
            <w:pPr>
              <w:suppressAutoHyphens/>
              <w:spacing w:after="0" w:line="240" w:lineRule="auto"/>
              <w:jc w:val="both"/>
              <w:rPr>
                <w:rFonts w:ascii="Times New Roman" w:eastAsia="Batang" w:hAnsi="Times New Roman" w:cs="Batang"/>
                <w:lang w:eastAsia="ru-RU"/>
              </w:rPr>
            </w:pPr>
            <w:r w:rsidRPr="001C1CF5">
              <w:rPr>
                <w:rFonts w:ascii="Times New Roman" w:eastAsia="Batang" w:hAnsi="Times New Roman" w:cs="Batang"/>
                <w:lang w:eastAsia="ru-RU"/>
              </w:rPr>
              <w:t xml:space="preserve">1. Лексико-грамматические разряды существительных: конкретные, абстрактные, вещественные, собирательные, единичные. Грамматические категории имени существительного: род, число, падеж. Склонение имен существительных. Правописание суффиксов и окончаний имен существительных. Правописание сложных имен существительных.    </w:t>
            </w:r>
          </w:p>
        </w:tc>
        <w:tc>
          <w:tcPr>
            <w:tcW w:w="657" w:type="pct"/>
            <w:vAlign w:val="center"/>
          </w:tcPr>
          <w:p w14:paraId="2C09F6E6" w14:textId="77777777" w:rsidR="001C1CF5" w:rsidRPr="001C1CF5" w:rsidRDefault="001C1CF5" w:rsidP="001C1CF5">
            <w:pPr>
              <w:suppressAutoHyphens/>
              <w:spacing w:after="0" w:line="240" w:lineRule="auto"/>
              <w:jc w:val="center"/>
              <w:rPr>
                <w:rFonts w:ascii="Times New Roman" w:eastAsia="Batang" w:hAnsi="Times New Roman" w:cs="Times New Roman"/>
                <w:bCs/>
                <w:i/>
                <w:iCs/>
                <w:lang w:eastAsia="ru-RU"/>
              </w:rPr>
            </w:pPr>
            <w:r w:rsidRPr="001C1CF5">
              <w:rPr>
                <w:rFonts w:ascii="Times New Roman" w:eastAsia="Batang" w:hAnsi="Times New Roman" w:cs="Batang"/>
                <w:i/>
                <w:lang w:eastAsia="ru-RU"/>
              </w:rPr>
              <w:t>2</w:t>
            </w:r>
          </w:p>
        </w:tc>
        <w:tc>
          <w:tcPr>
            <w:tcW w:w="808" w:type="pct"/>
          </w:tcPr>
          <w:p w14:paraId="1551A01C" w14:textId="77777777" w:rsidR="001C1CF5" w:rsidRPr="001C1CF5" w:rsidRDefault="001C1CF5" w:rsidP="001C1CF5">
            <w:pPr>
              <w:spacing w:after="0" w:line="240" w:lineRule="auto"/>
              <w:rPr>
                <w:rFonts w:ascii="Times New Roman" w:eastAsia="Batang" w:hAnsi="Times New Roman" w:cs="Batang"/>
                <w:b/>
                <w:lang w:eastAsia="ru-RU"/>
              </w:rPr>
            </w:pPr>
            <w:r w:rsidRPr="001C1CF5">
              <w:rPr>
                <w:rFonts w:ascii="Times New Roman" w:eastAsia="Batang" w:hAnsi="Times New Roman" w:cs="Batang"/>
                <w:b/>
                <w:lang w:eastAsia="ru-RU"/>
              </w:rPr>
              <w:t>ОК 04</w:t>
            </w:r>
          </w:p>
          <w:p w14:paraId="777821BE" w14:textId="77777777" w:rsidR="001C1CF5" w:rsidRPr="001C1CF5" w:rsidRDefault="001C1CF5" w:rsidP="001C1CF5">
            <w:pPr>
              <w:spacing w:after="0" w:line="240" w:lineRule="auto"/>
              <w:rPr>
                <w:rFonts w:ascii="Times New Roman" w:eastAsia="Batang" w:hAnsi="Times New Roman" w:cs="Batang"/>
                <w:b/>
                <w:bCs/>
                <w:highlight w:val="yellow"/>
                <w:lang w:eastAsia="ru-RU"/>
              </w:rPr>
            </w:pPr>
          </w:p>
        </w:tc>
        <w:tc>
          <w:tcPr>
            <w:tcW w:w="707" w:type="pct"/>
          </w:tcPr>
          <w:p w14:paraId="56B3727A" w14:textId="77777777" w:rsidR="001C1CF5" w:rsidRPr="001C1CF5" w:rsidRDefault="001C1CF5" w:rsidP="001C1CF5">
            <w:pPr>
              <w:spacing w:after="0" w:line="240" w:lineRule="auto"/>
              <w:jc w:val="both"/>
              <w:rPr>
                <w:rFonts w:ascii="Times New Roman" w:eastAsia="Batang" w:hAnsi="Times New Roman" w:cs="Batang"/>
                <w:shd w:val="clear" w:color="auto" w:fill="FFFFFF"/>
                <w:lang w:eastAsia="ru-RU"/>
              </w:rPr>
            </w:pPr>
            <w:r w:rsidRPr="001C1CF5">
              <w:rPr>
                <w:rFonts w:ascii="Times New Roman" w:eastAsia="Batang" w:hAnsi="Times New Roman" w:cs="Batang"/>
                <w:shd w:val="clear" w:color="auto" w:fill="FFFFFF"/>
                <w:lang w:eastAsia="ru-RU"/>
              </w:rPr>
              <w:t>Уд 04.01</w:t>
            </w:r>
          </w:p>
          <w:p w14:paraId="3D3BA749" w14:textId="77777777" w:rsidR="001C1CF5" w:rsidRPr="001C1CF5" w:rsidRDefault="001C1CF5" w:rsidP="001C1CF5">
            <w:pPr>
              <w:suppressAutoHyphens/>
              <w:spacing w:after="0" w:line="240" w:lineRule="auto"/>
              <w:jc w:val="both"/>
              <w:rPr>
                <w:rFonts w:ascii="Times New Roman" w:eastAsia="Batang" w:hAnsi="Times New Roman" w:cs="Batang"/>
                <w:iCs/>
                <w:lang w:eastAsia="ru-RU"/>
              </w:rPr>
            </w:pPr>
            <w:r w:rsidRPr="001C1CF5">
              <w:rPr>
                <w:rFonts w:ascii="Times New Roman" w:eastAsia="Batang" w:hAnsi="Times New Roman" w:cs="Batang"/>
                <w:iCs/>
                <w:lang w:eastAsia="ru-RU"/>
              </w:rPr>
              <w:t>Зд 04.01</w:t>
            </w:r>
          </w:p>
          <w:p w14:paraId="348D63C0" w14:textId="77777777" w:rsidR="001C1CF5" w:rsidRPr="001C1CF5" w:rsidRDefault="001C1CF5" w:rsidP="001C1CF5">
            <w:pPr>
              <w:suppressAutoHyphens/>
              <w:spacing w:after="0" w:line="240" w:lineRule="auto"/>
              <w:jc w:val="both"/>
              <w:rPr>
                <w:rFonts w:ascii="Times New Roman" w:eastAsia="Batang" w:hAnsi="Times New Roman" w:cs="Batang"/>
                <w:bCs/>
                <w:lang w:eastAsia="ru-RU"/>
              </w:rPr>
            </w:pPr>
          </w:p>
        </w:tc>
      </w:tr>
      <w:tr w:rsidR="001C1CF5" w:rsidRPr="001C1CF5" w14:paraId="535E7506" w14:textId="77777777" w:rsidTr="001C1CF5">
        <w:trPr>
          <w:trHeight w:val="20"/>
        </w:trPr>
        <w:tc>
          <w:tcPr>
            <w:tcW w:w="822" w:type="pct"/>
            <w:vMerge/>
          </w:tcPr>
          <w:p w14:paraId="298B69CE" w14:textId="77777777" w:rsidR="001C1CF5" w:rsidRPr="001C1CF5" w:rsidRDefault="001C1CF5" w:rsidP="001C1CF5">
            <w:pPr>
              <w:spacing w:after="0" w:line="240" w:lineRule="auto"/>
              <w:rPr>
                <w:rFonts w:ascii="Times New Roman" w:eastAsia="Batang" w:hAnsi="Times New Roman" w:cs="Times New Roman"/>
                <w:b/>
                <w:bCs/>
                <w:i/>
                <w:highlight w:val="green"/>
                <w:lang w:eastAsia="ru-RU"/>
              </w:rPr>
            </w:pPr>
          </w:p>
        </w:tc>
        <w:tc>
          <w:tcPr>
            <w:tcW w:w="2006" w:type="pct"/>
          </w:tcPr>
          <w:p w14:paraId="6466C6BF" w14:textId="77777777" w:rsidR="001C1CF5" w:rsidRPr="001C1CF5" w:rsidRDefault="001C1CF5" w:rsidP="001C1CF5">
            <w:pPr>
              <w:suppressAutoHyphens/>
              <w:spacing w:after="0" w:line="240" w:lineRule="auto"/>
              <w:jc w:val="both"/>
              <w:rPr>
                <w:rFonts w:ascii="Times New Roman" w:eastAsia="Batang" w:hAnsi="Times New Roman" w:cs="Batang"/>
                <w:b/>
                <w:lang w:eastAsia="ru-RU"/>
              </w:rPr>
            </w:pPr>
            <w:r w:rsidRPr="001C1CF5">
              <w:rPr>
                <w:rFonts w:ascii="Times New Roman" w:eastAsia="Batang" w:hAnsi="Times New Roman" w:cs="Batang"/>
                <w:b/>
                <w:bCs/>
                <w:lang w:eastAsia="ru-RU"/>
              </w:rPr>
              <w:t>В том числе практических занятий и лабораторных работ</w:t>
            </w:r>
          </w:p>
        </w:tc>
        <w:tc>
          <w:tcPr>
            <w:tcW w:w="657" w:type="pct"/>
            <w:vAlign w:val="center"/>
          </w:tcPr>
          <w:p w14:paraId="55E36F18" w14:textId="77777777" w:rsidR="001C1CF5" w:rsidRPr="001C1CF5" w:rsidRDefault="001C1CF5" w:rsidP="001C1CF5">
            <w:pPr>
              <w:suppressAutoHyphens/>
              <w:spacing w:after="0" w:line="240" w:lineRule="auto"/>
              <w:jc w:val="center"/>
              <w:rPr>
                <w:rFonts w:ascii="Times New Roman" w:eastAsia="Batang" w:hAnsi="Times New Roman" w:cs="Batang"/>
                <w:b/>
                <w:lang w:eastAsia="ru-RU"/>
              </w:rPr>
            </w:pPr>
          </w:p>
        </w:tc>
        <w:tc>
          <w:tcPr>
            <w:tcW w:w="808" w:type="pct"/>
          </w:tcPr>
          <w:p w14:paraId="1129C02B" w14:textId="77777777" w:rsidR="001C1CF5" w:rsidRPr="001C1CF5" w:rsidRDefault="001C1CF5" w:rsidP="001C1CF5">
            <w:pPr>
              <w:spacing w:after="0" w:line="240" w:lineRule="auto"/>
              <w:rPr>
                <w:rFonts w:ascii="Times New Roman" w:eastAsia="Batang" w:hAnsi="Times New Roman" w:cs="Times New Roman"/>
                <w:b/>
                <w:i/>
                <w:highlight w:val="green"/>
                <w:lang w:eastAsia="ru-RU"/>
              </w:rPr>
            </w:pPr>
          </w:p>
        </w:tc>
        <w:tc>
          <w:tcPr>
            <w:tcW w:w="707" w:type="pct"/>
          </w:tcPr>
          <w:p w14:paraId="09BDD9F0" w14:textId="77777777" w:rsidR="001C1CF5" w:rsidRPr="001C1CF5" w:rsidRDefault="001C1CF5" w:rsidP="001C1CF5">
            <w:pPr>
              <w:spacing w:after="0" w:line="240" w:lineRule="auto"/>
              <w:rPr>
                <w:rFonts w:ascii="Times New Roman" w:eastAsia="Batang" w:hAnsi="Times New Roman" w:cs="Times New Roman"/>
                <w:b/>
                <w:i/>
                <w:highlight w:val="green"/>
                <w:lang w:eastAsia="ru-RU"/>
              </w:rPr>
            </w:pPr>
          </w:p>
        </w:tc>
      </w:tr>
      <w:tr w:rsidR="001C1CF5" w:rsidRPr="001C1CF5" w14:paraId="7A23DDB1" w14:textId="77777777" w:rsidTr="001C1CF5">
        <w:trPr>
          <w:trHeight w:val="303"/>
        </w:trPr>
        <w:tc>
          <w:tcPr>
            <w:tcW w:w="822" w:type="pct"/>
            <w:vMerge/>
          </w:tcPr>
          <w:p w14:paraId="69BC40CB" w14:textId="77777777" w:rsidR="001C1CF5" w:rsidRPr="001C1CF5" w:rsidRDefault="001C1CF5" w:rsidP="001C1CF5">
            <w:pPr>
              <w:spacing w:after="0" w:line="240" w:lineRule="auto"/>
              <w:rPr>
                <w:rFonts w:ascii="Times New Roman" w:eastAsia="Batang" w:hAnsi="Times New Roman" w:cs="Times New Roman"/>
                <w:b/>
                <w:bCs/>
                <w:i/>
                <w:highlight w:val="green"/>
                <w:lang w:eastAsia="ru-RU"/>
              </w:rPr>
            </w:pPr>
          </w:p>
        </w:tc>
        <w:tc>
          <w:tcPr>
            <w:tcW w:w="2006" w:type="pct"/>
          </w:tcPr>
          <w:p w14:paraId="760E8EE0" w14:textId="77777777" w:rsidR="001C1CF5" w:rsidRPr="001C1CF5" w:rsidRDefault="001C1CF5" w:rsidP="001C1CF5">
            <w:pPr>
              <w:suppressAutoHyphens/>
              <w:spacing w:after="0" w:line="240" w:lineRule="auto"/>
              <w:jc w:val="both"/>
              <w:rPr>
                <w:rFonts w:ascii="Times New Roman" w:eastAsia="Batang" w:hAnsi="Times New Roman" w:cs="Batang"/>
                <w:iCs/>
                <w:lang w:eastAsia="ru-RU"/>
              </w:rPr>
            </w:pPr>
          </w:p>
        </w:tc>
        <w:tc>
          <w:tcPr>
            <w:tcW w:w="657" w:type="pct"/>
            <w:vAlign w:val="center"/>
          </w:tcPr>
          <w:p w14:paraId="278C0D21" w14:textId="77777777" w:rsidR="001C1CF5" w:rsidRPr="001C1CF5" w:rsidRDefault="001C1CF5" w:rsidP="001C1CF5">
            <w:pPr>
              <w:suppressAutoHyphens/>
              <w:spacing w:after="0" w:line="240" w:lineRule="auto"/>
              <w:jc w:val="center"/>
              <w:rPr>
                <w:rFonts w:ascii="Times New Roman" w:eastAsia="Batang" w:hAnsi="Times New Roman" w:cs="Batang"/>
                <w:iCs/>
                <w:lang w:eastAsia="ru-RU"/>
              </w:rPr>
            </w:pPr>
          </w:p>
        </w:tc>
        <w:tc>
          <w:tcPr>
            <w:tcW w:w="808" w:type="pct"/>
          </w:tcPr>
          <w:p w14:paraId="42E0783D" w14:textId="77777777" w:rsidR="001C1CF5" w:rsidRPr="001C1CF5" w:rsidRDefault="001C1CF5" w:rsidP="001C1CF5">
            <w:pPr>
              <w:spacing w:after="0" w:line="240" w:lineRule="auto"/>
              <w:rPr>
                <w:rFonts w:ascii="Times New Roman" w:eastAsia="Batang" w:hAnsi="Times New Roman" w:cs="Batang"/>
                <w:b/>
                <w:bCs/>
                <w:highlight w:val="yellow"/>
                <w:lang w:eastAsia="ru-RU"/>
              </w:rPr>
            </w:pPr>
          </w:p>
        </w:tc>
        <w:tc>
          <w:tcPr>
            <w:tcW w:w="707" w:type="pct"/>
          </w:tcPr>
          <w:p w14:paraId="3871A06A" w14:textId="77777777" w:rsidR="001C1CF5" w:rsidRPr="001C1CF5" w:rsidRDefault="001C1CF5" w:rsidP="001C1CF5">
            <w:pPr>
              <w:suppressAutoHyphens/>
              <w:spacing w:after="0" w:line="240" w:lineRule="auto"/>
              <w:jc w:val="both"/>
              <w:rPr>
                <w:rFonts w:ascii="Times New Roman" w:eastAsia="Batang" w:hAnsi="Times New Roman" w:cs="Batang"/>
                <w:bCs/>
                <w:lang w:eastAsia="ru-RU"/>
              </w:rPr>
            </w:pPr>
          </w:p>
        </w:tc>
      </w:tr>
      <w:tr w:rsidR="001C1CF5" w:rsidRPr="001C1CF5" w14:paraId="4A0E5FB8" w14:textId="77777777" w:rsidTr="001C1CF5">
        <w:trPr>
          <w:trHeight w:val="20"/>
        </w:trPr>
        <w:tc>
          <w:tcPr>
            <w:tcW w:w="822" w:type="pct"/>
            <w:vMerge/>
          </w:tcPr>
          <w:p w14:paraId="4CFCD1AD" w14:textId="77777777" w:rsidR="001C1CF5" w:rsidRPr="001C1CF5" w:rsidRDefault="001C1CF5" w:rsidP="001C1CF5">
            <w:pPr>
              <w:spacing w:after="0" w:line="240" w:lineRule="auto"/>
              <w:rPr>
                <w:rFonts w:ascii="Times New Roman" w:eastAsia="Batang" w:hAnsi="Times New Roman" w:cs="Times New Roman"/>
                <w:b/>
                <w:bCs/>
                <w:highlight w:val="green"/>
                <w:lang w:eastAsia="ru-RU"/>
              </w:rPr>
            </w:pPr>
          </w:p>
        </w:tc>
        <w:tc>
          <w:tcPr>
            <w:tcW w:w="2006" w:type="pct"/>
          </w:tcPr>
          <w:p w14:paraId="1A04B5CA" w14:textId="77777777" w:rsidR="001C1CF5" w:rsidRPr="001C1CF5" w:rsidRDefault="001C1CF5" w:rsidP="001C1CF5">
            <w:pPr>
              <w:spacing w:after="0" w:line="240" w:lineRule="auto"/>
              <w:rPr>
                <w:rFonts w:ascii="Times New Roman" w:eastAsia="Batang" w:hAnsi="Times New Roman" w:cs="Times New Roman"/>
                <w:b/>
                <w:bCs/>
                <w:lang w:eastAsia="ru-RU"/>
              </w:rPr>
            </w:pPr>
            <w:r w:rsidRPr="001C1CF5">
              <w:rPr>
                <w:rFonts w:ascii="Times New Roman" w:eastAsia="Batang" w:hAnsi="Times New Roman" w:cs="Times New Roman"/>
                <w:b/>
                <w:bCs/>
                <w:lang w:eastAsia="ru-RU"/>
              </w:rPr>
              <w:t>Самостоятельная работа обучающихся</w:t>
            </w:r>
          </w:p>
        </w:tc>
        <w:tc>
          <w:tcPr>
            <w:tcW w:w="657" w:type="pct"/>
            <w:vAlign w:val="center"/>
          </w:tcPr>
          <w:p w14:paraId="41BEB4FD" w14:textId="77777777" w:rsidR="001C1CF5" w:rsidRPr="001C1CF5" w:rsidRDefault="001C1CF5" w:rsidP="001C1CF5">
            <w:pPr>
              <w:suppressAutoHyphens/>
              <w:spacing w:after="0" w:line="240" w:lineRule="auto"/>
              <w:jc w:val="both"/>
              <w:rPr>
                <w:rFonts w:ascii="Times New Roman" w:eastAsia="Batang" w:hAnsi="Times New Roman" w:cs="Times New Roman"/>
                <w:b/>
                <w:bCs/>
                <w:highlight w:val="green"/>
                <w:lang w:eastAsia="ru-RU"/>
              </w:rPr>
            </w:pPr>
          </w:p>
        </w:tc>
        <w:tc>
          <w:tcPr>
            <w:tcW w:w="808" w:type="pct"/>
          </w:tcPr>
          <w:p w14:paraId="4C322700" w14:textId="77777777" w:rsidR="001C1CF5" w:rsidRPr="001C1CF5" w:rsidRDefault="001C1CF5" w:rsidP="001C1CF5">
            <w:pPr>
              <w:suppressAutoHyphens/>
              <w:spacing w:after="0" w:line="240" w:lineRule="auto"/>
              <w:jc w:val="both"/>
              <w:rPr>
                <w:rFonts w:ascii="Times New Roman" w:eastAsia="Batang" w:hAnsi="Times New Roman" w:cs="Batang"/>
                <w:b/>
                <w:highlight w:val="green"/>
                <w:lang w:eastAsia="ru-RU"/>
              </w:rPr>
            </w:pPr>
          </w:p>
        </w:tc>
        <w:tc>
          <w:tcPr>
            <w:tcW w:w="707" w:type="pct"/>
          </w:tcPr>
          <w:p w14:paraId="3B0F03B7" w14:textId="77777777" w:rsidR="001C1CF5" w:rsidRPr="001C1CF5" w:rsidRDefault="001C1CF5" w:rsidP="001C1CF5">
            <w:pPr>
              <w:suppressAutoHyphens/>
              <w:spacing w:after="0" w:line="240" w:lineRule="auto"/>
              <w:jc w:val="both"/>
              <w:rPr>
                <w:rFonts w:ascii="Times New Roman" w:eastAsia="Batang" w:hAnsi="Times New Roman" w:cs="Batang"/>
                <w:b/>
                <w:highlight w:val="green"/>
                <w:lang w:eastAsia="ru-RU"/>
              </w:rPr>
            </w:pPr>
          </w:p>
        </w:tc>
      </w:tr>
      <w:tr w:rsidR="001C1CF5" w:rsidRPr="001C1CF5" w14:paraId="493ECA32" w14:textId="77777777" w:rsidTr="001C1CF5">
        <w:trPr>
          <w:trHeight w:val="20"/>
        </w:trPr>
        <w:tc>
          <w:tcPr>
            <w:tcW w:w="822" w:type="pct"/>
            <w:vMerge w:val="restart"/>
          </w:tcPr>
          <w:p w14:paraId="247AE053" w14:textId="77777777" w:rsidR="001C1CF5" w:rsidRPr="001C1CF5" w:rsidRDefault="001C1CF5" w:rsidP="001C1CF5">
            <w:pPr>
              <w:spacing w:after="0" w:line="240" w:lineRule="auto"/>
              <w:rPr>
                <w:rFonts w:ascii="Times New Roman" w:eastAsia="Batang" w:hAnsi="Times New Roman" w:cs="Times New Roman"/>
                <w:b/>
                <w:bCs/>
                <w:highlight w:val="green"/>
                <w:lang w:eastAsia="ru-RU"/>
              </w:rPr>
            </w:pPr>
            <w:r w:rsidRPr="001C1CF5">
              <w:rPr>
                <w:rFonts w:ascii="Times New Roman" w:eastAsia="Batang" w:hAnsi="Times New Roman" w:cs="Batang"/>
                <w:b/>
                <w:bCs/>
                <w:lang w:eastAsia="ru-RU"/>
              </w:rPr>
              <w:t xml:space="preserve">Тема 2.4. Имя прилагательное как часть речи </w:t>
            </w:r>
          </w:p>
        </w:tc>
        <w:tc>
          <w:tcPr>
            <w:tcW w:w="2006" w:type="pct"/>
          </w:tcPr>
          <w:p w14:paraId="18FC98C3" w14:textId="77777777" w:rsidR="001C1CF5" w:rsidRPr="001C1CF5" w:rsidRDefault="001C1CF5" w:rsidP="001C1CF5">
            <w:pPr>
              <w:spacing w:after="0" w:line="240" w:lineRule="auto"/>
              <w:rPr>
                <w:rFonts w:ascii="Times New Roman" w:eastAsia="Batang" w:hAnsi="Times New Roman" w:cs="Times New Roman"/>
                <w:b/>
                <w:bCs/>
                <w:i/>
                <w:lang w:eastAsia="ru-RU"/>
              </w:rPr>
            </w:pPr>
            <w:r w:rsidRPr="001C1CF5">
              <w:rPr>
                <w:rFonts w:ascii="Times New Roman" w:eastAsia="Batang" w:hAnsi="Times New Roman" w:cs="Times New Roman"/>
                <w:b/>
                <w:bCs/>
                <w:lang w:eastAsia="ru-RU"/>
              </w:rPr>
              <w:t>Содержание</w:t>
            </w:r>
          </w:p>
        </w:tc>
        <w:tc>
          <w:tcPr>
            <w:tcW w:w="657" w:type="pct"/>
          </w:tcPr>
          <w:p w14:paraId="2D7D24B1" w14:textId="77777777" w:rsidR="001C1CF5" w:rsidRPr="001C1CF5" w:rsidRDefault="001C1CF5" w:rsidP="001C1CF5">
            <w:pPr>
              <w:suppressAutoHyphens/>
              <w:spacing w:after="0" w:line="240" w:lineRule="auto"/>
              <w:jc w:val="center"/>
              <w:rPr>
                <w:rFonts w:ascii="Times New Roman" w:eastAsia="Batang" w:hAnsi="Times New Roman" w:cs="Times New Roman"/>
                <w:i/>
                <w:iCs/>
                <w:lang w:eastAsia="ru-RU"/>
              </w:rPr>
            </w:pPr>
            <w:r w:rsidRPr="001C1CF5">
              <w:rPr>
                <w:rFonts w:ascii="Times New Roman" w:eastAsia="Batang" w:hAnsi="Times New Roman" w:cs="Batang"/>
                <w:i/>
                <w:lang w:eastAsia="ru-RU"/>
              </w:rPr>
              <w:t>2</w:t>
            </w:r>
          </w:p>
        </w:tc>
        <w:tc>
          <w:tcPr>
            <w:tcW w:w="808" w:type="pct"/>
          </w:tcPr>
          <w:p w14:paraId="34F56874" w14:textId="77777777" w:rsidR="001C1CF5" w:rsidRPr="001C1CF5" w:rsidRDefault="001C1CF5" w:rsidP="001C1CF5">
            <w:pPr>
              <w:spacing w:after="0" w:line="240" w:lineRule="auto"/>
              <w:rPr>
                <w:rFonts w:ascii="Times New Roman" w:eastAsia="Batang" w:hAnsi="Times New Roman" w:cs="Times New Roman"/>
                <w:b/>
                <w:i/>
                <w:highlight w:val="yellow"/>
                <w:lang w:eastAsia="ru-RU"/>
              </w:rPr>
            </w:pPr>
          </w:p>
        </w:tc>
        <w:tc>
          <w:tcPr>
            <w:tcW w:w="707" w:type="pct"/>
          </w:tcPr>
          <w:p w14:paraId="45B4EEED" w14:textId="77777777" w:rsidR="001C1CF5" w:rsidRPr="001C1CF5" w:rsidRDefault="001C1CF5" w:rsidP="001C1CF5">
            <w:pPr>
              <w:spacing w:after="0" w:line="240" w:lineRule="auto"/>
              <w:rPr>
                <w:rFonts w:ascii="Times New Roman" w:eastAsia="Batang" w:hAnsi="Times New Roman" w:cs="Times New Roman"/>
                <w:b/>
                <w:i/>
                <w:highlight w:val="yellow"/>
                <w:lang w:eastAsia="ru-RU"/>
              </w:rPr>
            </w:pPr>
          </w:p>
        </w:tc>
      </w:tr>
      <w:tr w:rsidR="001C1CF5" w:rsidRPr="001C1CF5" w14:paraId="09547B10" w14:textId="77777777" w:rsidTr="001C1CF5">
        <w:trPr>
          <w:trHeight w:val="20"/>
        </w:trPr>
        <w:tc>
          <w:tcPr>
            <w:tcW w:w="822" w:type="pct"/>
            <w:vMerge/>
          </w:tcPr>
          <w:p w14:paraId="08DFC0AD" w14:textId="77777777" w:rsidR="001C1CF5" w:rsidRPr="001C1CF5" w:rsidRDefault="001C1CF5" w:rsidP="001C1CF5">
            <w:pPr>
              <w:spacing w:after="0" w:line="240" w:lineRule="auto"/>
              <w:rPr>
                <w:rFonts w:ascii="Times New Roman" w:eastAsia="Batang" w:hAnsi="Times New Roman" w:cs="Times New Roman"/>
                <w:b/>
                <w:bCs/>
                <w:i/>
                <w:highlight w:val="green"/>
                <w:lang w:eastAsia="ru-RU"/>
              </w:rPr>
            </w:pPr>
          </w:p>
        </w:tc>
        <w:tc>
          <w:tcPr>
            <w:tcW w:w="2006" w:type="pct"/>
          </w:tcPr>
          <w:p w14:paraId="0AEF5E87" w14:textId="77777777" w:rsidR="001C1CF5" w:rsidRPr="001C1CF5" w:rsidRDefault="001C1CF5" w:rsidP="001C1CF5">
            <w:pPr>
              <w:suppressAutoHyphens/>
              <w:spacing w:after="0" w:line="240" w:lineRule="auto"/>
              <w:jc w:val="both"/>
              <w:rPr>
                <w:rFonts w:ascii="Times New Roman" w:eastAsia="Batang" w:hAnsi="Times New Roman" w:cs="Batang"/>
                <w:lang w:eastAsia="ru-RU"/>
              </w:rPr>
            </w:pPr>
            <w:r w:rsidRPr="001C1CF5">
              <w:rPr>
                <w:rFonts w:ascii="Times New Roman" w:eastAsia="Batang" w:hAnsi="Times New Roman" w:cs="Batang"/>
                <w:lang w:eastAsia="ru-RU"/>
              </w:rPr>
              <w:t>1. Лексико-грамматические разряды прилагательных. Разряды прилагательных: качественные, относительные, притяжательные. Степени сравнения имен прилагательных. Полная и краткая форма имен прилагательных. Семантико-стилистические различия между краткими и полными формами. Грамматические категории имени прилагательного: род, число, падеж. Правописание суффиксов и окончаний имен прилагательных. Правописание сложных имен прилагательных.</w:t>
            </w:r>
          </w:p>
        </w:tc>
        <w:tc>
          <w:tcPr>
            <w:tcW w:w="657" w:type="pct"/>
            <w:vAlign w:val="center"/>
          </w:tcPr>
          <w:p w14:paraId="1C0A24EE" w14:textId="77777777" w:rsidR="001C1CF5" w:rsidRPr="001C1CF5" w:rsidRDefault="001C1CF5" w:rsidP="001C1CF5">
            <w:pPr>
              <w:suppressAutoHyphens/>
              <w:spacing w:after="0" w:line="240" w:lineRule="auto"/>
              <w:jc w:val="center"/>
              <w:rPr>
                <w:rFonts w:ascii="Times New Roman" w:eastAsia="Batang" w:hAnsi="Times New Roman" w:cs="Times New Roman"/>
                <w:bCs/>
                <w:i/>
                <w:iCs/>
                <w:lang w:eastAsia="ru-RU"/>
              </w:rPr>
            </w:pPr>
            <w:r w:rsidRPr="001C1CF5">
              <w:rPr>
                <w:rFonts w:ascii="Times New Roman" w:eastAsia="Batang" w:hAnsi="Times New Roman" w:cs="Batang"/>
                <w:i/>
                <w:lang w:eastAsia="ru-RU"/>
              </w:rPr>
              <w:t>2</w:t>
            </w:r>
          </w:p>
        </w:tc>
        <w:tc>
          <w:tcPr>
            <w:tcW w:w="808" w:type="pct"/>
          </w:tcPr>
          <w:p w14:paraId="4C3787AA" w14:textId="77777777" w:rsidR="001C1CF5" w:rsidRPr="001C1CF5" w:rsidRDefault="001C1CF5" w:rsidP="001C1CF5">
            <w:pPr>
              <w:spacing w:after="0" w:line="240" w:lineRule="auto"/>
              <w:rPr>
                <w:rFonts w:ascii="Times New Roman" w:eastAsia="Batang" w:hAnsi="Times New Roman" w:cs="Batang"/>
                <w:b/>
                <w:lang w:eastAsia="ru-RU"/>
              </w:rPr>
            </w:pPr>
            <w:r w:rsidRPr="001C1CF5">
              <w:rPr>
                <w:rFonts w:ascii="Times New Roman" w:eastAsia="Batang" w:hAnsi="Times New Roman" w:cs="Batang"/>
                <w:b/>
                <w:lang w:eastAsia="ru-RU"/>
              </w:rPr>
              <w:t>ОК 05</w:t>
            </w:r>
          </w:p>
          <w:p w14:paraId="095C705C" w14:textId="77777777" w:rsidR="001C1CF5" w:rsidRPr="001C1CF5" w:rsidRDefault="001C1CF5" w:rsidP="001C1CF5">
            <w:pPr>
              <w:spacing w:after="0" w:line="240" w:lineRule="auto"/>
              <w:rPr>
                <w:rFonts w:ascii="Times New Roman" w:eastAsia="Batang" w:hAnsi="Times New Roman" w:cs="Batang"/>
                <w:b/>
                <w:bCs/>
                <w:highlight w:val="yellow"/>
                <w:lang w:eastAsia="ru-RU"/>
              </w:rPr>
            </w:pPr>
          </w:p>
        </w:tc>
        <w:tc>
          <w:tcPr>
            <w:tcW w:w="707" w:type="pct"/>
          </w:tcPr>
          <w:p w14:paraId="3A4F269B" w14:textId="77777777" w:rsidR="001C1CF5" w:rsidRPr="001C1CF5" w:rsidRDefault="001C1CF5" w:rsidP="001C1CF5">
            <w:pPr>
              <w:suppressAutoHyphens/>
              <w:spacing w:after="0" w:line="240" w:lineRule="auto"/>
              <w:jc w:val="both"/>
              <w:rPr>
                <w:rFonts w:ascii="Times New Roman" w:eastAsia="Batang" w:hAnsi="Times New Roman" w:cs="Batang"/>
                <w:iCs/>
                <w:lang w:eastAsia="ru-RU"/>
              </w:rPr>
            </w:pPr>
            <w:r w:rsidRPr="001C1CF5">
              <w:rPr>
                <w:rFonts w:ascii="Times New Roman" w:eastAsia="Batang" w:hAnsi="Times New Roman" w:cs="Batang"/>
                <w:iCs/>
                <w:lang w:eastAsia="ru-RU"/>
              </w:rPr>
              <w:t>Зд 05.01</w:t>
            </w:r>
          </w:p>
          <w:p w14:paraId="0988D018" w14:textId="77777777" w:rsidR="001C1CF5" w:rsidRPr="001C1CF5" w:rsidRDefault="001C1CF5" w:rsidP="001C1CF5">
            <w:pPr>
              <w:suppressAutoHyphens/>
              <w:spacing w:after="0" w:line="240" w:lineRule="auto"/>
              <w:jc w:val="both"/>
              <w:rPr>
                <w:rFonts w:ascii="Times New Roman" w:eastAsia="Batang" w:hAnsi="Times New Roman" w:cs="Batang"/>
                <w:iCs/>
                <w:lang w:eastAsia="ru-RU"/>
              </w:rPr>
            </w:pPr>
            <w:r w:rsidRPr="001C1CF5">
              <w:rPr>
                <w:rFonts w:ascii="Times New Roman" w:eastAsia="Batang" w:hAnsi="Times New Roman" w:cs="Batang"/>
                <w:iCs/>
                <w:lang w:eastAsia="ru-RU"/>
              </w:rPr>
              <w:t>Зд 05.02</w:t>
            </w:r>
          </w:p>
          <w:p w14:paraId="60A3DCA4" w14:textId="77777777" w:rsidR="001C1CF5" w:rsidRPr="001C1CF5" w:rsidRDefault="001C1CF5" w:rsidP="001C1CF5">
            <w:pPr>
              <w:suppressAutoHyphens/>
              <w:spacing w:after="0" w:line="240" w:lineRule="auto"/>
              <w:jc w:val="both"/>
              <w:rPr>
                <w:rFonts w:ascii="Times New Roman" w:eastAsia="Batang" w:hAnsi="Times New Roman" w:cs="Batang"/>
                <w:bCs/>
                <w:lang w:eastAsia="ru-RU"/>
              </w:rPr>
            </w:pPr>
          </w:p>
        </w:tc>
      </w:tr>
      <w:tr w:rsidR="001C1CF5" w:rsidRPr="001C1CF5" w14:paraId="35B2B90C" w14:textId="77777777" w:rsidTr="001C1CF5">
        <w:trPr>
          <w:trHeight w:val="20"/>
        </w:trPr>
        <w:tc>
          <w:tcPr>
            <w:tcW w:w="822" w:type="pct"/>
            <w:vMerge/>
          </w:tcPr>
          <w:p w14:paraId="0901D57B" w14:textId="77777777" w:rsidR="001C1CF5" w:rsidRPr="001C1CF5" w:rsidRDefault="001C1CF5" w:rsidP="001C1CF5">
            <w:pPr>
              <w:spacing w:after="0" w:line="240" w:lineRule="auto"/>
              <w:rPr>
                <w:rFonts w:ascii="Times New Roman" w:eastAsia="Batang" w:hAnsi="Times New Roman" w:cs="Times New Roman"/>
                <w:b/>
                <w:bCs/>
                <w:i/>
                <w:highlight w:val="green"/>
                <w:lang w:eastAsia="ru-RU"/>
              </w:rPr>
            </w:pPr>
          </w:p>
        </w:tc>
        <w:tc>
          <w:tcPr>
            <w:tcW w:w="2006" w:type="pct"/>
          </w:tcPr>
          <w:p w14:paraId="266779CC" w14:textId="77777777" w:rsidR="001C1CF5" w:rsidRPr="001C1CF5" w:rsidRDefault="001C1CF5" w:rsidP="001C1CF5">
            <w:pPr>
              <w:suppressAutoHyphens/>
              <w:spacing w:after="0" w:line="240" w:lineRule="auto"/>
              <w:jc w:val="both"/>
              <w:rPr>
                <w:rFonts w:ascii="Times New Roman" w:eastAsia="Batang" w:hAnsi="Times New Roman" w:cs="Batang"/>
                <w:b/>
                <w:lang w:eastAsia="ru-RU"/>
              </w:rPr>
            </w:pPr>
            <w:r w:rsidRPr="001C1CF5">
              <w:rPr>
                <w:rFonts w:ascii="Times New Roman" w:eastAsia="Batang" w:hAnsi="Times New Roman" w:cs="Batang"/>
                <w:b/>
                <w:bCs/>
                <w:lang w:eastAsia="ru-RU"/>
              </w:rPr>
              <w:t>В том числе практических занятий и лабораторных работ</w:t>
            </w:r>
          </w:p>
        </w:tc>
        <w:tc>
          <w:tcPr>
            <w:tcW w:w="657" w:type="pct"/>
            <w:vAlign w:val="center"/>
          </w:tcPr>
          <w:p w14:paraId="6AB83DBB" w14:textId="77777777" w:rsidR="001C1CF5" w:rsidRPr="001C1CF5" w:rsidRDefault="001C1CF5" w:rsidP="001C1CF5">
            <w:pPr>
              <w:suppressAutoHyphens/>
              <w:spacing w:after="0" w:line="240" w:lineRule="auto"/>
              <w:jc w:val="center"/>
              <w:rPr>
                <w:rFonts w:ascii="Times New Roman" w:eastAsia="Batang" w:hAnsi="Times New Roman" w:cs="Batang"/>
                <w:b/>
                <w:lang w:eastAsia="ru-RU"/>
              </w:rPr>
            </w:pPr>
          </w:p>
        </w:tc>
        <w:tc>
          <w:tcPr>
            <w:tcW w:w="808" w:type="pct"/>
          </w:tcPr>
          <w:p w14:paraId="392518BC" w14:textId="77777777" w:rsidR="001C1CF5" w:rsidRPr="001C1CF5" w:rsidRDefault="001C1CF5" w:rsidP="001C1CF5">
            <w:pPr>
              <w:spacing w:after="0" w:line="240" w:lineRule="auto"/>
              <w:rPr>
                <w:rFonts w:ascii="Times New Roman" w:eastAsia="Batang" w:hAnsi="Times New Roman" w:cs="Times New Roman"/>
                <w:b/>
                <w:i/>
                <w:highlight w:val="green"/>
                <w:lang w:eastAsia="ru-RU"/>
              </w:rPr>
            </w:pPr>
          </w:p>
        </w:tc>
        <w:tc>
          <w:tcPr>
            <w:tcW w:w="707" w:type="pct"/>
          </w:tcPr>
          <w:p w14:paraId="5F32AA0E" w14:textId="77777777" w:rsidR="001C1CF5" w:rsidRPr="001C1CF5" w:rsidRDefault="001C1CF5" w:rsidP="001C1CF5">
            <w:pPr>
              <w:spacing w:after="0" w:line="240" w:lineRule="auto"/>
              <w:rPr>
                <w:rFonts w:ascii="Times New Roman" w:eastAsia="Batang" w:hAnsi="Times New Roman" w:cs="Times New Roman"/>
                <w:b/>
                <w:i/>
                <w:highlight w:val="green"/>
                <w:lang w:eastAsia="ru-RU"/>
              </w:rPr>
            </w:pPr>
          </w:p>
        </w:tc>
      </w:tr>
      <w:tr w:rsidR="001C1CF5" w:rsidRPr="001C1CF5" w14:paraId="69E34BA0" w14:textId="77777777" w:rsidTr="001C1CF5">
        <w:trPr>
          <w:trHeight w:val="335"/>
        </w:trPr>
        <w:tc>
          <w:tcPr>
            <w:tcW w:w="822" w:type="pct"/>
            <w:vMerge/>
          </w:tcPr>
          <w:p w14:paraId="2471D2A9" w14:textId="77777777" w:rsidR="001C1CF5" w:rsidRPr="001C1CF5" w:rsidRDefault="001C1CF5" w:rsidP="001C1CF5">
            <w:pPr>
              <w:spacing w:after="0" w:line="240" w:lineRule="auto"/>
              <w:rPr>
                <w:rFonts w:ascii="Times New Roman" w:eastAsia="Batang" w:hAnsi="Times New Roman" w:cs="Times New Roman"/>
                <w:b/>
                <w:bCs/>
                <w:i/>
                <w:highlight w:val="green"/>
                <w:lang w:eastAsia="ru-RU"/>
              </w:rPr>
            </w:pPr>
          </w:p>
        </w:tc>
        <w:tc>
          <w:tcPr>
            <w:tcW w:w="2006" w:type="pct"/>
          </w:tcPr>
          <w:p w14:paraId="3DAB53F1" w14:textId="77777777" w:rsidR="001C1CF5" w:rsidRPr="001C1CF5" w:rsidRDefault="001C1CF5" w:rsidP="001C1CF5">
            <w:pPr>
              <w:suppressAutoHyphens/>
              <w:spacing w:after="0" w:line="240" w:lineRule="auto"/>
              <w:jc w:val="both"/>
              <w:rPr>
                <w:rFonts w:ascii="Times New Roman" w:eastAsia="Batang" w:hAnsi="Times New Roman" w:cs="Batang"/>
                <w:iCs/>
                <w:lang w:eastAsia="ru-RU"/>
              </w:rPr>
            </w:pPr>
          </w:p>
        </w:tc>
        <w:tc>
          <w:tcPr>
            <w:tcW w:w="657" w:type="pct"/>
            <w:vAlign w:val="center"/>
          </w:tcPr>
          <w:p w14:paraId="70C02761" w14:textId="77777777" w:rsidR="001C1CF5" w:rsidRPr="001C1CF5" w:rsidRDefault="001C1CF5" w:rsidP="001C1CF5">
            <w:pPr>
              <w:suppressAutoHyphens/>
              <w:spacing w:after="0" w:line="240" w:lineRule="auto"/>
              <w:jc w:val="center"/>
              <w:rPr>
                <w:rFonts w:ascii="Times New Roman" w:eastAsia="Batang" w:hAnsi="Times New Roman" w:cs="Batang"/>
                <w:iCs/>
                <w:lang w:eastAsia="ru-RU"/>
              </w:rPr>
            </w:pPr>
          </w:p>
        </w:tc>
        <w:tc>
          <w:tcPr>
            <w:tcW w:w="808" w:type="pct"/>
          </w:tcPr>
          <w:p w14:paraId="16B3A47C" w14:textId="77777777" w:rsidR="001C1CF5" w:rsidRPr="001C1CF5" w:rsidRDefault="001C1CF5" w:rsidP="001C1CF5">
            <w:pPr>
              <w:spacing w:after="0" w:line="240" w:lineRule="auto"/>
              <w:rPr>
                <w:rFonts w:ascii="Times New Roman" w:eastAsia="Batang" w:hAnsi="Times New Roman" w:cs="Batang"/>
                <w:b/>
                <w:bCs/>
                <w:highlight w:val="yellow"/>
                <w:lang w:eastAsia="ru-RU"/>
              </w:rPr>
            </w:pPr>
          </w:p>
        </w:tc>
        <w:tc>
          <w:tcPr>
            <w:tcW w:w="707" w:type="pct"/>
          </w:tcPr>
          <w:p w14:paraId="04B9E06C" w14:textId="77777777" w:rsidR="001C1CF5" w:rsidRPr="001C1CF5" w:rsidRDefault="001C1CF5" w:rsidP="001C1CF5">
            <w:pPr>
              <w:suppressAutoHyphens/>
              <w:spacing w:after="0" w:line="240" w:lineRule="auto"/>
              <w:jc w:val="both"/>
              <w:rPr>
                <w:rFonts w:ascii="Times New Roman" w:eastAsia="Batang" w:hAnsi="Times New Roman" w:cs="Batang"/>
                <w:bCs/>
                <w:lang w:eastAsia="ru-RU"/>
              </w:rPr>
            </w:pPr>
          </w:p>
        </w:tc>
      </w:tr>
      <w:tr w:rsidR="001C1CF5" w:rsidRPr="001C1CF5" w14:paraId="129C195B" w14:textId="77777777" w:rsidTr="001C1CF5">
        <w:trPr>
          <w:trHeight w:val="425"/>
        </w:trPr>
        <w:tc>
          <w:tcPr>
            <w:tcW w:w="822" w:type="pct"/>
            <w:vMerge/>
          </w:tcPr>
          <w:p w14:paraId="4FD92266" w14:textId="77777777" w:rsidR="001C1CF5" w:rsidRPr="001C1CF5" w:rsidRDefault="001C1CF5" w:rsidP="001C1CF5">
            <w:pPr>
              <w:spacing w:after="0" w:line="240" w:lineRule="auto"/>
              <w:rPr>
                <w:rFonts w:ascii="Times New Roman" w:eastAsia="Batang" w:hAnsi="Times New Roman" w:cs="Times New Roman"/>
                <w:b/>
                <w:bCs/>
                <w:highlight w:val="green"/>
                <w:lang w:eastAsia="ru-RU"/>
              </w:rPr>
            </w:pPr>
          </w:p>
        </w:tc>
        <w:tc>
          <w:tcPr>
            <w:tcW w:w="2006" w:type="pct"/>
          </w:tcPr>
          <w:p w14:paraId="580984C3" w14:textId="77777777" w:rsidR="001C1CF5" w:rsidRPr="001C1CF5" w:rsidRDefault="001C1CF5" w:rsidP="001C1CF5">
            <w:pPr>
              <w:spacing w:after="0" w:line="240" w:lineRule="auto"/>
              <w:rPr>
                <w:rFonts w:ascii="Times New Roman" w:eastAsia="Batang" w:hAnsi="Times New Roman" w:cs="Times New Roman"/>
                <w:b/>
                <w:bCs/>
                <w:lang w:eastAsia="ru-RU"/>
              </w:rPr>
            </w:pPr>
            <w:r w:rsidRPr="001C1CF5">
              <w:rPr>
                <w:rFonts w:ascii="Times New Roman" w:eastAsia="Batang" w:hAnsi="Times New Roman" w:cs="Times New Roman"/>
                <w:b/>
                <w:bCs/>
                <w:lang w:eastAsia="ru-RU"/>
              </w:rPr>
              <w:t>Самостоятельная работа обучающихся</w:t>
            </w:r>
          </w:p>
          <w:p w14:paraId="0037014A" w14:textId="77777777" w:rsidR="001C1CF5" w:rsidRPr="001C1CF5" w:rsidRDefault="001C1CF5" w:rsidP="001C1CF5">
            <w:pPr>
              <w:spacing w:after="0" w:line="240" w:lineRule="auto"/>
              <w:rPr>
                <w:rFonts w:ascii="Times New Roman" w:eastAsia="Batang" w:hAnsi="Times New Roman" w:cs="Times New Roman"/>
                <w:b/>
                <w:bCs/>
                <w:highlight w:val="green"/>
                <w:lang w:val="en-US" w:eastAsia="ru-RU"/>
              </w:rPr>
            </w:pPr>
          </w:p>
        </w:tc>
        <w:tc>
          <w:tcPr>
            <w:tcW w:w="657" w:type="pct"/>
            <w:vAlign w:val="center"/>
          </w:tcPr>
          <w:p w14:paraId="59391C31" w14:textId="77777777" w:rsidR="001C1CF5" w:rsidRPr="001C1CF5" w:rsidRDefault="001C1CF5" w:rsidP="001C1CF5">
            <w:pPr>
              <w:suppressAutoHyphens/>
              <w:spacing w:after="0" w:line="240" w:lineRule="auto"/>
              <w:jc w:val="both"/>
              <w:rPr>
                <w:rFonts w:ascii="Times New Roman" w:eastAsia="Batang" w:hAnsi="Times New Roman" w:cs="Times New Roman"/>
                <w:b/>
                <w:bCs/>
                <w:highlight w:val="green"/>
                <w:lang w:eastAsia="ru-RU"/>
              </w:rPr>
            </w:pPr>
          </w:p>
        </w:tc>
        <w:tc>
          <w:tcPr>
            <w:tcW w:w="808" w:type="pct"/>
          </w:tcPr>
          <w:p w14:paraId="7EFB795C" w14:textId="77777777" w:rsidR="001C1CF5" w:rsidRPr="001C1CF5" w:rsidRDefault="001C1CF5" w:rsidP="001C1CF5">
            <w:pPr>
              <w:suppressAutoHyphens/>
              <w:spacing w:after="0" w:line="240" w:lineRule="auto"/>
              <w:jc w:val="both"/>
              <w:rPr>
                <w:rFonts w:ascii="Times New Roman" w:eastAsia="Batang" w:hAnsi="Times New Roman" w:cs="Batang"/>
                <w:b/>
                <w:highlight w:val="green"/>
                <w:lang w:eastAsia="ru-RU"/>
              </w:rPr>
            </w:pPr>
          </w:p>
        </w:tc>
        <w:tc>
          <w:tcPr>
            <w:tcW w:w="707" w:type="pct"/>
          </w:tcPr>
          <w:p w14:paraId="106BCCCA" w14:textId="77777777" w:rsidR="001C1CF5" w:rsidRPr="001C1CF5" w:rsidRDefault="001C1CF5" w:rsidP="001C1CF5">
            <w:pPr>
              <w:suppressAutoHyphens/>
              <w:spacing w:after="0" w:line="240" w:lineRule="auto"/>
              <w:jc w:val="both"/>
              <w:rPr>
                <w:rFonts w:ascii="Times New Roman" w:eastAsia="Batang" w:hAnsi="Times New Roman" w:cs="Batang"/>
                <w:b/>
                <w:highlight w:val="green"/>
                <w:lang w:eastAsia="ru-RU"/>
              </w:rPr>
            </w:pPr>
          </w:p>
        </w:tc>
      </w:tr>
      <w:tr w:rsidR="001C1CF5" w:rsidRPr="001C1CF5" w14:paraId="4D2CDAFF" w14:textId="77777777" w:rsidTr="001C1CF5">
        <w:trPr>
          <w:trHeight w:val="20"/>
        </w:trPr>
        <w:tc>
          <w:tcPr>
            <w:tcW w:w="822" w:type="pct"/>
            <w:vMerge w:val="restart"/>
          </w:tcPr>
          <w:p w14:paraId="098585D6" w14:textId="77777777" w:rsidR="001C1CF5" w:rsidRPr="001C1CF5" w:rsidRDefault="001C1CF5" w:rsidP="001C1CF5">
            <w:pPr>
              <w:spacing w:after="0" w:line="240" w:lineRule="auto"/>
              <w:rPr>
                <w:rFonts w:ascii="Times New Roman" w:eastAsia="Batang" w:hAnsi="Times New Roman" w:cs="Times New Roman"/>
                <w:b/>
                <w:bCs/>
                <w:highlight w:val="green"/>
                <w:lang w:eastAsia="ru-RU"/>
              </w:rPr>
            </w:pPr>
            <w:r w:rsidRPr="001C1CF5">
              <w:rPr>
                <w:rFonts w:ascii="Times New Roman" w:eastAsia="Batang" w:hAnsi="Times New Roman" w:cs="Batang"/>
                <w:b/>
                <w:bCs/>
                <w:lang w:eastAsia="ru-RU"/>
              </w:rPr>
              <w:t xml:space="preserve">Тема 2.5. Имя числительное как часть речи </w:t>
            </w:r>
          </w:p>
        </w:tc>
        <w:tc>
          <w:tcPr>
            <w:tcW w:w="2006" w:type="pct"/>
          </w:tcPr>
          <w:p w14:paraId="626C2B0C" w14:textId="77777777" w:rsidR="001C1CF5" w:rsidRPr="001C1CF5" w:rsidRDefault="001C1CF5" w:rsidP="001C1CF5">
            <w:pPr>
              <w:spacing w:after="0" w:line="240" w:lineRule="auto"/>
              <w:rPr>
                <w:rFonts w:ascii="Times New Roman" w:eastAsia="Batang" w:hAnsi="Times New Roman" w:cs="Times New Roman"/>
                <w:b/>
                <w:bCs/>
                <w:i/>
                <w:lang w:eastAsia="ru-RU"/>
              </w:rPr>
            </w:pPr>
            <w:r w:rsidRPr="001C1CF5">
              <w:rPr>
                <w:rFonts w:ascii="Times New Roman" w:eastAsia="Batang" w:hAnsi="Times New Roman" w:cs="Times New Roman"/>
                <w:b/>
                <w:bCs/>
                <w:lang w:eastAsia="ru-RU"/>
              </w:rPr>
              <w:t>Содержание</w:t>
            </w:r>
          </w:p>
        </w:tc>
        <w:tc>
          <w:tcPr>
            <w:tcW w:w="657" w:type="pct"/>
          </w:tcPr>
          <w:p w14:paraId="6ABC5010" w14:textId="77777777" w:rsidR="001C1CF5" w:rsidRPr="001C1CF5" w:rsidRDefault="001C1CF5" w:rsidP="001C1CF5">
            <w:pPr>
              <w:suppressAutoHyphens/>
              <w:spacing w:after="0" w:line="240" w:lineRule="auto"/>
              <w:jc w:val="center"/>
              <w:rPr>
                <w:rFonts w:ascii="Times New Roman" w:eastAsia="Batang" w:hAnsi="Times New Roman" w:cs="Times New Roman"/>
                <w:i/>
                <w:iCs/>
                <w:lang w:eastAsia="ru-RU"/>
              </w:rPr>
            </w:pPr>
            <w:r w:rsidRPr="001C1CF5">
              <w:rPr>
                <w:rFonts w:ascii="Times New Roman" w:eastAsia="Batang" w:hAnsi="Times New Roman" w:cs="Batang"/>
                <w:i/>
                <w:lang w:eastAsia="ru-RU"/>
              </w:rPr>
              <w:t>2</w:t>
            </w:r>
          </w:p>
        </w:tc>
        <w:tc>
          <w:tcPr>
            <w:tcW w:w="808" w:type="pct"/>
          </w:tcPr>
          <w:p w14:paraId="55585472" w14:textId="77777777" w:rsidR="001C1CF5" w:rsidRPr="001C1CF5" w:rsidRDefault="001C1CF5" w:rsidP="001C1CF5">
            <w:pPr>
              <w:spacing w:after="0" w:line="240" w:lineRule="auto"/>
              <w:rPr>
                <w:rFonts w:ascii="Times New Roman" w:eastAsia="Batang" w:hAnsi="Times New Roman" w:cs="Times New Roman"/>
                <w:b/>
                <w:i/>
                <w:highlight w:val="yellow"/>
                <w:lang w:eastAsia="ru-RU"/>
              </w:rPr>
            </w:pPr>
          </w:p>
        </w:tc>
        <w:tc>
          <w:tcPr>
            <w:tcW w:w="707" w:type="pct"/>
          </w:tcPr>
          <w:p w14:paraId="38AC8310" w14:textId="77777777" w:rsidR="001C1CF5" w:rsidRPr="001C1CF5" w:rsidRDefault="001C1CF5" w:rsidP="001C1CF5">
            <w:pPr>
              <w:spacing w:after="0" w:line="240" w:lineRule="auto"/>
              <w:rPr>
                <w:rFonts w:ascii="Times New Roman" w:eastAsia="Batang" w:hAnsi="Times New Roman" w:cs="Times New Roman"/>
                <w:b/>
                <w:i/>
                <w:highlight w:val="yellow"/>
                <w:lang w:eastAsia="ru-RU"/>
              </w:rPr>
            </w:pPr>
          </w:p>
        </w:tc>
      </w:tr>
      <w:tr w:rsidR="001C1CF5" w:rsidRPr="001C1CF5" w14:paraId="075E0FC7" w14:textId="77777777" w:rsidTr="001C1CF5">
        <w:trPr>
          <w:trHeight w:val="20"/>
        </w:trPr>
        <w:tc>
          <w:tcPr>
            <w:tcW w:w="822" w:type="pct"/>
            <w:vMerge/>
          </w:tcPr>
          <w:p w14:paraId="4CDA4ED7" w14:textId="77777777" w:rsidR="001C1CF5" w:rsidRPr="001C1CF5" w:rsidRDefault="001C1CF5" w:rsidP="001C1CF5">
            <w:pPr>
              <w:spacing w:after="0" w:line="240" w:lineRule="auto"/>
              <w:rPr>
                <w:rFonts w:ascii="Times New Roman" w:eastAsia="Batang" w:hAnsi="Times New Roman" w:cs="Times New Roman"/>
                <w:b/>
                <w:bCs/>
                <w:i/>
                <w:highlight w:val="green"/>
                <w:lang w:eastAsia="ru-RU"/>
              </w:rPr>
            </w:pPr>
          </w:p>
        </w:tc>
        <w:tc>
          <w:tcPr>
            <w:tcW w:w="2006" w:type="pct"/>
          </w:tcPr>
          <w:p w14:paraId="6E0F5EA7" w14:textId="77777777" w:rsidR="001C1CF5" w:rsidRPr="001C1CF5" w:rsidRDefault="001C1CF5" w:rsidP="001C1CF5">
            <w:pPr>
              <w:suppressAutoHyphens/>
              <w:spacing w:after="0" w:line="240" w:lineRule="auto"/>
              <w:jc w:val="both"/>
              <w:rPr>
                <w:rFonts w:ascii="Times New Roman" w:eastAsia="Batang" w:hAnsi="Times New Roman" w:cs="Batang"/>
                <w:lang w:eastAsia="ru-RU"/>
              </w:rPr>
            </w:pPr>
            <w:r w:rsidRPr="001C1CF5">
              <w:rPr>
                <w:rFonts w:ascii="Times New Roman" w:eastAsia="Batang" w:hAnsi="Times New Roman" w:cs="Batang"/>
                <w:lang w:eastAsia="ru-RU"/>
              </w:rPr>
              <w:t xml:space="preserve">1. Лексико-грамматические разряды имен числительных: количественные, порядковые, собирательные. Типы склонения имен числительных. Лексическая сочетаемость собирательных числительных. Правописание </w:t>
            </w:r>
            <w:r w:rsidRPr="001C1CF5">
              <w:rPr>
                <w:rFonts w:ascii="Times New Roman" w:eastAsia="Batang" w:hAnsi="Times New Roman" w:cs="Batang"/>
                <w:lang w:eastAsia="ru-RU"/>
              </w:rPr>
              <w:lastRenderedPageBreak/>
              <w:t>числительных. Возможности использования цифр. Числительные и единицы измерения в профессиональной деятельности.</w:t>
            </w:r>
          </w:p>
        </w:tc>
        <w:tc>
          <w:tcPr>
            <w:tcW w:w="657" w:type="pct"/>
            <w:vAlign w:val="center"/>
          </w:tcPr>
          <w:p w14:paraId="5EAF109F" w14:textId="77777777" w:rsidR="001C1CF5" w:rsidRPr="001C1CF5" w:rsidRDefault="001C1CF5" w:rsidP="001C1CF5">
            <w:pPr>
              <w:suppressAutoHyphens/>
              <w:spacing w:after="0" w:line="240" w:lineRule="auto"/>
              <w:jc w:val="center"/>
              <w:rPr>
                <w:rFonts w:ascii="Times New Roman" w:eastAsia="Batang" w:hAnsi="Times New Roman" w:cs="Times New Roman"/>
                <w:bCs/>
                <w:i/>
                <w:iCs/>
                <w:lang w:eastAsia="ru-RU"/>
              </w:rPr>
            </w:pPr>
            <w:r w:rsidRPr="001C1CF5">
              <w:rPr>
                <w:rFonts w:ascii="Times New Roman" w:eastAsia="Batang" w:hAnsi="Times New Roman" w:cs="Batang"/>
                <w:i/>
                <w:lang w:eastAsia="ru-RU"/>
              </w:rPr>
              <w:lastRenderedPageBreak/>
              <w:t>2</w:t>
            </w:r>
          </w:p>
        </w:tc>
        <w:tc>
          <w:tcPr>
            <w:tcW w:w="808" w:type="pct"/>
          </w:tcPr>
          <w:p w14:paraId="7D1D8996" w14:textId="77777777" w:rsidR="001C1CF5" w:rsidRPr="001C1CF5" w:rsidRDefault="001C1CF5" w:rsidP="001C1CF5">
            <w:pPr>
              <w:spacing w:after="0" w:line="240" w:lineRule="auto"/>
              <w:rPr>
                <w:rFonts w:ascii="Times New Roman" w:eastAsia="Batang" w:hAnsi="Times New Roman" w:cs="Batang"/>
                <w:b/>
                <w:lang w:eastAsia="ru-RU"/>
              </w:rPr>
            </w:pPr>
            <w:r w:rsidRPr="001C1CF5">
              <w:rPr>
                <w:rFonts w:ascii="Times New Roman" w:eastAsia="Batang" w:hAnsi="Times New Roman" w:cs="Batang"/>
                <w:b/>
                <w:lang w:eastAsia="ru-RU"/>
              </w:rPr>
              <w:t>ОК 05</w:t>
            </w:r>
          </w:p>
          <w:p w14:paraId="713439EC" w14:textId="77777777" w:rsidR="001C1CF5" w:rsidRPr="001C1CF5" w:rsidRDefault="001C1CF5" w:rsidP="001C1CF5">
            <w:pPr>
              <w:spacing w:after="0" w:line="240" w:lineRule="auto"/>
              <w:rPr>
                <w:rFonts w:ascii="Times New Roman" w:eastAsia="Batang" w:hAnsi="Times New Roman" w:cs="Batang"/>
                <w:b/>
                <w:bCs/>
                <w:highlight w:val="yellow"/>
                <w:lang w:eastAsia="ru-RU"/>
              </w:rPr>
            </w:pPr>
          </w:p>
        </w:tc>
        <w:tc>
          <w:tcPr>
            <w:tcW w:w="707" w:type="pct"/>
          </w:tcPr>
          <w:p w14:paraId="7B9F0B71" w14:textId="77777777" w:rsidR="001C1CF5" w:rsidRPr="001C1CF5" w:rsidRDefault="001C1CF5" w:rsidP="001C1CF5">
            <w:pPr>
              <w:suppressAutoHyphens/>
              <w:spacing w:after="0" w:line="240" w:lineRule="auto"/>
              <w:jc w:val="both"/>
              <w:rPr>
                <w:rFonts w:ascii="Times New Roman" w:eastAsia="Batang" w:hAnsi="Times New Roman" w:cs="Batang"/>
                <w:iCs/>
                <w:lang w:eastAsia="ru-RU"/>
              </w:rPr>
            </w:pPr>
            <w:r w:rsidRPr="001C1CF5">
              <w:rPr>
                <w:rFonts w:ascii="Times New Roman" w:eastAsia="Batang" w:hAnsi="Times New Roman" w:cs="Batang"/>
                <w:iCs/>
                <w:lang w:eastAsia="ru-RU"/>
              </w:rPr>
              <w:t>Зд 05.01</w:t>
            </w:r>
          </w:p>
          <w:p w14:paraId="1F86DFDF" w14:textId="77777777" w:rsidR="001C1CF5" w:rsidRPr="001C1CF5" w:rsidRDefault="001C1CF5" w:rsidP="001C1CF5">
            <w:pPr>
              <w:suppressAutoHyphens/>
              <w:spacing w:after="0" w:line="240" w:lineRule="auto"/>
              <w:jc w:val="both"/>
              <w:rPr>
                <w:rFonts w:ascii="Times New Roman" w:eastAsia="Batang" w:hAnsi="Times New Roman" w:cs="Batang"/>
                <w:iCs/>
                <w:lang w:eastAsia="ru-RU"/>
              </w:rPr>
            </w:pPr>
            <w:r w:rsidRPr="001C1CF5">
              <w:rPr>
                <w:rFonts w:ascii="Times New Roman" w:eastAsia="Batang" w:hAnsi="Times New Roman" w:cs="Batang"/>
                <w:iCs/>
                <w:lang w:eastAsia="ru-RU"/>
              </w:rPr>
              <w:t>Зд 05.02</w:t>
            </w:r>
          </w:p>
          <w:p w14:paraId="14471E32" w14:textId="77777777" w:rsidR="001C1CF5" w:rsidRPr="001C1CF5" w:rsidRDefault="001C1CF5" w:rsidP="001C1CF5">
            <w:pPr>
              <w:suppressAutoHyphens/>
              <w:spacing w:after="0" w:line="240" w:lineRule="auto"/>
              <w:jc w:val="both"/>
              <w:rPr>
                <w:rFonts w:ascii="Times New Roman" w:eastAsia="Batang" w:hAnsi="Times New Roman" w:cs="Batang"/>
                <w:bCs/>
                <w:lang w:eastAsia="ru-RU"/>
              </w:rPr>
            </w:pPr>
          </w:p>
        </w:tc>
      </w:tr>
      <w:tr w:rsidR="001C1CF5" w:rsidRPr="001C1CF5" w14:paraId="53E9C71E" w14:textId="77777777" w:rsidTr="001C1CF5">
        <w:trPr>
          <w:trHeight w:val="20"/>
        </w:trPr>
        <w:tc>
          <w:tcPr>
            <w:tcW w:w="822" w:type="pct"/>
            <w:vMerge/>
          </w:tcPr>
          <w:p w14:paraId="3E8FEDD4" w14:textId="77777777" w:rsidR="001C1CF5" w:rsidRPr="001C1CF5" w:rsidRDefault="001C1CF5" w:rsidP="001C1CF5">
            <w:pPr>
              <w:spacing w:after="0" w:line="240" w:lineRule="auto"/>
              <w:rPr>
                <w:rFonts w:ascii="Times New Roman" w:eastAsia="Batang" w:hAnsi="Times New Roman" w:cs="Times New Roman"/>
                <w:b/>
                <w:bCs/>
                <w:i/>
                <w:highlight w:val="green"/>
                <w:lang w:eastAsia="ru-RU"/>
              </w:rPr>
            </w:pPr>
          </w:p>
        </w:tc>
        <w:tc>
          <w:tcPr>
            <w:tcW w:w="2006" w:type="pct"/>
          </w:tcPr>
          <w:p w14:paraId="32A3C21F" w14:textId="77777777" w:rsidR="001C1CF5" w:rsidRPr="001C1CF5" w:rsidRDefault="001C1CF5" w:rsidP="001C1CF5">
            <w:pPr>
              <w:suppressAutoHyphens/>
              <w:spacing w:after="0" w:line="240" w:lineRule="auto"/>
              <w:jc w:val="both"/>
              <w:rPr>
                <w:rFonts w:ascii="Times New Roman" w:eastAsia="Batang" w:hAnsi="Times New Roman" w:cs="Batang"/>
                <w:b/>
                <w:lang w:eastAsia="ru-RU"/>
              </w:rPr>
            </w:pPr>
            <w:r w:rsidRPr="001C1CF5">
              <w:rPr>
                <w:rFonts w:ascii="Times New Roman" w:eastAsia="Batang" w:hAnsi="Times New Roman" w:cs="Batang"/>
                <w:b/>
                <w:bCs/>
                <w:lang w:eastAsia="ru-RU"/>
              </w:rPr>
              <w:t>В том числе практических занятий и лабораторных работ</w:t>
            </w:r>
          </w:p>
        </w:tc>
        <w:tc>
          <w:tcPr>
            <w:tcW w:w="657" w:type="pct"/>
            <w:vAlign w:val="center"/>
          </w:tcPr>
          <w:p w14:paraId="4F5AEC83" w14:textId="77777777" w:rsidR="001C1CF5" w:rsidRPr="001C1CF5" w:rsidRDefault="001C1CF5" w:rsidP="001C1CF5">
            <w:pPr>
              <w:suppressAutoHyphens/>
              <w:spacing w:after="0" w:line="240" w:lineRule="auto"/>
              <w:jc w:val="center"/>
              <w:rPr>
                <w:rFonts w:ascii="Times New Roman" w:eastAsia="Batang" w:hAnsi="Times New Roman" w:cs="Batang"/>
                <w:b/>
                <w:lang w:eastAsia="ru-RU"/>
              </w:rPr>
            </w:pPr>
          </w:p>
        </w:tc>
        <w:tc>
          <w:tcPr>
            <w:tcW w:w="808" w:type="pct"/>
          </w:tcPr>
          <w:p w14:paraId="6E3041D7" w14:textId="77777777" w:rsidR="001C1CF5" w:rsidRPr="001C1CF5" w:rsidRDefault="001C1CF5" w:rsidP="001C1CF5">
            <w:pPr>
              <w:spacing w:after="0" w:line="240" w:lineRule="auto"/>
              <w:rPr>
                <w:rFonts w:ascii="Times New Roman" w:eastAsia="Batang" w:hAnsi="Times New Roman" w:cs="Times New Roman"/>
                <w:b/>
                <w:i/>
                <w:highlight w:val="green"/>
                <w:lang w:eastAsia="ru-RU"/>
              </w:rPr>
            </w:pPr>
          </w:p>
        </w:tc>
        <w:tc>
          <w:tcPr>
            <w:tcW w:w="707" w:type="pct"/>
          </w:tcPr>
          <w:p w14:paraId="4C5AD6A8" w14:textId="77777777" w:rsidR="001C1CF5" w:rsidRPr="001C1CF5" w:rsidRDefault="001C1CF5" w:rsidP="001C1CF5">
            <w:pPr>
              <w:spacing w:after="0" w:line="240" w:lineRule="auto"/>
              <w:rPr>
                <w:rFonts w:ascii="Times New Roman" w:eastAsia="Batang" w:hAnsi="Times New Roman" w:cs="Times New Roman"/>
                <w:b/>
                <w:i/>
                <w:highlight w:val="green"/>
                <w:lang w:eastAsia="ru-RU"/>
              </w:rPr>
            </w:pPr>
          </w:p>
        </w:tc>
      </w:tr>
      <w:tr w:rsidR="001C1CF5" w:rsidRPr="001C1CF5" w14:paraId="1272CA71" w14:textId="77777777" w:rsidTr="001C1CF5">
        <w:trPr>
          <w:trHeight w:val="262"/>
        </w:trPr>
        <w:tc>
          <w:tcPr>
            <w:tcW w:w="822" w:type="pct"/>
            <w:vMerge/>
          </w:tcPr>
          <w:p w14:paraId="4A88ACCE" w14:textId="77777777" w:rsidR="001C1CF5" w:rsidRPr="001C1CF5" w:rsidRDefault="001C1CF5" w:rsidP="001C1CF5">
            <w:pPr>
              <w:spacing w:after="0" w:line="240" w:lineRule="auto"/>
              <w:rPr>
                <w:rFonts w:ascii="Times New Roman" w:eastAsia="Batang" w:hAnsi="Times New Roman" w:cs="Times New Roman"/>
                <w:b/>
                <w:bCs/>
                <w:i/>
                <w:highlight w:val="green"/>
                <w:lang w:eastAsia="ru-RU"/>
              </w:rPr>
            </w:pPr>
          </w:p>
        </w:tc>
        <w:tc>
          <w:tcPr>
            <w:tcW w:w="2006" w:type="pct"/>
          </w:tcPr>
          <w:p w14:paraId="785A2BAE" w14:textId="77777777" w:rsidR="001C1CF5" w:rsidRPr="001C1CF5" w:rsidRDefault="001C1CF5" w:rsidP="001C1CF5">
            <w:pPr>
              <w:suppressAutoHyphens/>
              <w:spacing w:after="0" w:line="240" w:lineRule="auto"/>
              <w:jc w:val="both"/>
              <w:rPr>
                <w:rFonts w:ascii="Times New Roman" w:eastAsia="Batang" w:hAnsi="Times New Roman" w:cs="Batang"/>
                <w:iCs/>
                <w:lang w:eastAsia="ru-RU"/>
              </w:rPr>
            </w:pPr>
          </w:p>
        </w:tc>
        <w:tc>
          <w:tcPr>
            <w:tcW w:w="657" w:type="pct"/>
            <w:vAlign w:val="center"/>
          </w:tcPr>
          <w:p w14:paraId="364AB20A" w14:textId="77777777" w:rsidR="001C1CF5" w:rsidRPr="001C1CF5" w:rsidRDefault="001C1CF5" w:rsidP="001C1CF5">
            <w:pPr>
              <w:suppressAutoHyphens/>
              <w:spacing w:after="0" w:line="240" w:lineRule="auto"/>
              <w:jc w:val="center"/>
              <w:rPr>
                <w:rFonts w:ascii="Times New Roman" w:eastAsia="Batang" w:hAnsi="Times New Roman" w:cs="Batang"/>
                <w:iCs/>
                <w:lang w:eastAsia="ru-RU"/>
              </w:rPr>
            </w:pPr>
          </w:p>
        </w:tc>
        <w:tc>
          <w:tcPr>
            <w:tcW w:w="808" w:type="pct"/>
          </w:tcPr>
          <w:p w14:paraId="6A9CFEF9" w14:textId="77777777" w:rsidR="001C1CF5" w:rsidRPr="001C1CF5" w:rsidRDefault="001C1CF5" w:rsidP="001C1CF5">
            <w:pPr>
              <w:spacing w:after="0" w:line="240" w:lineRule="auto"/>
              <w:rPr>
                <w:rFonts w:ascii="Times New Roman" w:eastAsia="Batang" w:hAnsi="Times New Roman" w:cs="Batang"/>
                <w:b/>
                <w:bCs/>
                <w:highlight w:val="yellow"/>
                <w:lang w:eastAsia="ru-RU"/>
              </w:rPr>
            </w:pPr>
          </w:p>
        </w:tc>
        <w:tc>
          <w:tcPr>
            <w:tcW w:w="707" w:type="pct"/>
          </w:tcPr>
          <w:p w14:paraId="23EE9264" w14:textId="77777777" w:rsidR="001C1CF5" w:rsidRPr="001C1CF5" w:rsidRDefault="001C1CF5" w:rsidP="001C1CF5">
            <w:pPr>
              <w:suppressAutoHyphens/>
              <w:spacing w:after="0" w:line="240" w:lineRule="auto"/>
              <w:jc w:val="both"/>
              <w:rPr>
                <w:rFonts w:ascii="Times New Roman" w:eastAsia="Batang" w:hAnsi="Times New Roman" w:cs="Batang"/>
                <w:bCs/>
                <w:lang w:eastAsia="ru-RU"/>
              </w:rPr>
            </w:pPr>
          </w:p>
        </w:tc>
      </w:tr>
      <w:tr w:rsidR="001C1CF5" w:rsidRPr="001C1CF5" w14:paraId="1C060F87" w14:textId="77777777" w:rsidTr="001C1CF5">
        <w:trPr>
          <w:trHeight w:val="210"/>
        </w:trPr>
        <w:tc>
          <w:tcPr>
            <w:tcW w:w="822" w:type="pct"/>
            <w:vMerge/>
          </w:tcPr>
          <w:p w14:paraId="58CD08CC" w14:textId="77777777" w:rsidR="001C1CF5" w:rsidRPr="001C1CF5" w:rsidRDefault="001C1CF5" w:rsidP="001C1CF5">
            <w:pPr>
              <w:spacing w:after="0" w:line="240" w:lineRule="auto"/>
              <w:rPr>
                <w:rFonts w:ascii="Times New Roman" w:eastAsia="Batang" w:hAnsi="Times New Roman" w:cs="Times New Roman"/>
                <w:b/>
                <w:bCs/>
                <w:highlight w:val="green"/>
                <w:lang w:eastAsia="ru-RU"/>
              </w:rPr>
            </w:pPr>
          </w:p>
        </w:tc>
        <w:tc>
          <w:tcPr>
            <w:tcW w:w="2006" w:type="pct"/>
          </w:tcPr>
          <w:p w14:paraId="4CD75958" w14:textId="77777777" w:rsidR="001C1CF5" w:rsidRPr="001C1CF5" w:rsidRDefault="001C1CF5" w:rsidP="001C1CF5">
            <w:pPr>
              <w:spacing w:after="0" w:line="240" w:lineRule="auto"/>
              <w:rPr>
                <w:rFonts w:ascii="Times New Roman" w:eastAsia="Batang" w:hAnsi="Times New Roman" w:cs="Times New Roman"/>
                <w:b/>
                <w:bCs/>
                <w:lang w:eastAsia="ru-RU"/>
              </w:rPr>
            </w:pPr>
            <w:r w:rsidRPr="001C1CF5">
              <w:rPr>
                <w:rFonts w:ascii="Times New Roman" w:eastAsia="Batang" w:hAnsi="Times New Roman" w:cs="Times New Roman"/>
                <w:b/>
                <w:bCs/>
                <w:lang w:eastAsia="ru-RU"/>
              </w:rPr>
              <w:t>Самостоятельная работа обучающихся</w:t>
            </w:r>
          </w:p>
        </w:tc>
        <w:tc>
          <w:tcPr>
            <w:tcW w:w="657" w:type="pct"/>
            <w:vAlign w:val="center"/>
          </w:tcPr>
          <w:p w14:paraId="7C8B59A2" w14:textId="77777777" w:rsidR="001C1CF5" w:rsidRPr="001C1CF5" w:rsidRDefault="001C1CF5" w:rsidP="001C1CF5">
            <w:pPr>
              <w:suppressAutoHyphens/>
              <w:spacing w:after="0" w:line="240" w:lineRule="auto"/>
              <w:jc w:val="both"/>
              <w:rPr>
                <w:rFonts w:ascii="Times New Roman" w:eastAsia="Batang" w:hAnsi="Times New Roman" w:cs="Times New Roman"/>
                <w:b/>
                <w:bCs/>
                <w:highlight w:val="green"/>
                <w:lang w:eastAsia="ru-RU"/>
              </w:rPr>
            </w:pPr>
          </w:p>
        </w:tc>
        <w:tc>
          <w:tcPr>
            <w:tcW w:w="808" w:type="pct"/>
          </w:tcPr>
          <w:p w14:paraId="08FAA5CC" w14:textId="77777777" w:rsidR="001C1CF5" w:rsidRPr="001C1CF5" w:rsidRDefault="001C1CF5" w:rsidP="001C1CF5">
            <w:pPr>
              <w:suppressAutoHyphens/>
              <w:spacing w:after="0" w:line="240" w:lineRule="auto"/>
              <w:jc w:val="both"/>
              <w:rPr>
                <w:rFonts w:ascii="Times New Roman" w:eastAsia="Batang" w:hAnsi="Times New Roman" w:cs="Batang"/>
                <w:b/>
                <w:highlight w:val="green"/>
                <w:lang w:eastAsia="ru-RU"/>
              </w:rPr>
            </w:pPr>
          </w:p>
        </w:tc>
        <w:tc>
          <w:tcPr>
            <w:tcW w:w="707" w:type="pct"/>
          </w:tcPr>
          <w:p w14:paraId="12B74606" w14:textId="77777777" w:rsidR="001C1CF5" w:rsidRPr="001C1CF5" w:rsidRDefault="001C1CF5" w:rsidP="001C1CF5">
            <w:pPr>
              <w:suppressAutoHyphens/>
              <w:spacing w:after="0" w:line="240" w:lineRule="auto"/>
              <w:jc w:val="both"/>
              <w:rPr>
                <w:rFonts w:ascii="Times New Roman" w:eastAsia="Batang" w:hAnsi="Times New Roman" w:cs="Batang"/>
                <w:b/>
                <w:highlight w:val="green"/>
                <w:lang w:eastAsia="ru-RU"/>
              </w:rPr>
            </w:pPr>
          </w:p>
        </w:tc>
      </w:tr>
      <w:tr w:rsidR="001C1CF5" w:rsidRPr="001C1CF5" w14:paraId="246D17DF" w14:textId="77777777" w:rsidTr="001C1CF5">
        <w:trPr>
          <w:trHeight w:val="20"/>
        </w:trPr>
        <w:tc>
          <w:tcPr>
            <w:tcW w:w="822" w:type="pct"/>
            <w:vMerge w:val="restart"/>
          </w:tcPr>
          <w:p w14:paraId="2F8E5C20" w14:textId="77777777" w:rsidR="001C1CF5" w:rsidRPr="001C1CF5" w:rsidRDefault="001C1CF5" w:rsidP="001C1CF5">
            <w:pPr>
              <w:spacing w:after="0" w:line="240" w:lineRule="auto"/>
              <w:rPr>
                <w:rFonts w:ascii="Times New Roman" w:eastAsia="Batang" w:hAnsi="Times New Roman" w:cs="Times New Roman"/>
                <w:b/>
                <w:bCs/>
                <w:highlight w:val="green"/>
                <w:lang w:eastAsia="ru-RU"/>
              </w:rPr>
            </w:pPr>
            <w:r w:rsidRPr="001C1CF5">
              <w:rPr>
                <w:rFonts w:ascii="Times New Roman" w:eastAsia="Batang" w:hAnsi="Times New Roman" w:cs="Batang"/>
                <w:b/>
                <w:bCs/>
                <w:lang w:eastAsia="ru-RU"/>
              </w:rPr>
              <w:t xml:space="preserve">Тема 2.6. Местоимение как часть речи. </w:t>
            </w:r>
          </w:p>
        </w:tc>
        <w:tc>
          <w:tcPr>
            <w:tcW w:w="2006" w:type="pct"/>
          </w:tcPr>
          <w:p w14:paraId="0371064E" w14:textId="77777777" w:rsidR="001C1CF5" w:rsidRPr="001C1CF5" w:rsidRDefault="001C1CF5" w:rsidP="001C1CF5">
            <w:pPr>
              <w:spacing w:after="0" w:line="240" w:lineRule="auto"/>
              <w:rPr>
                <w:rFonts w:ascii="Times New Roman" w:eastAsia="Batang" w:hAnsi="Times New Roman" w:cs="Times New Roman"/>
                <w:b/>
                <w:bCs/>
                <w:i/>
                <w:lang w:eastAsia="ru-RU"/>
              </w:rPr>
            </w:pPr>
            <w:r w:rsidRPr="001C1CF5">
              <w:rPr>
                <w:rFonts w:ascii="Times New Roman" w:eastAsia="Batang" w:hAnsi="Times New Roman" w:cs="Times New Roman"/>
                <w:b/>
                <w:bCs/>
                <w:lang w:eastAsia="ru-RU"/>
              </w:rPr>
              <w:t>Содержание</w:t>
            </w:r>
          </w:p>
        </w:tc>
        <w:tc>
          <w:tcPr>
            <w:tcW w:w="657" w:type="pct"/>
          </w:tcPr>
          <w:p w14:paraId="220B872D" w14:textId="77777777" w:rsidR="001C1CF5" w:rsidRPr="001C1CF5" w:rsidRDefault="001C1CF5" w:rsidP="001C1CF5">
            <w:pPr>
              <w:suppressAutoHyphens/>
              <w:spacing w:after="0" w:line="240" w:lineRule="auto"/>
              <w:jc w:val="center"/>
              <w:rPr>
                <w:rFonts w:ascii="Times New Roman" w:eastAsia="Batang" w:hAnsi="Times New Roman" w:cs="Times New Roman"/>
                <w:i/>
                <w:iCs/>
                <w:lang w:eastAsia="ru-RU"/>
              </w:rPr>
            </w:pPr>
            <w:r w:rsidRPr="001C1CF5">
              <w:rPr>
                <w:rFonts w:ascii="Times New Roman" w:eastAsia="Batang" w:hAnsi="Times New Roman" w:cs="Batang"/>
                <w:i/>
                <w:lang w:eastAsia="ru-RU"/>
              </w:rPr>
              <w:t>2</w:t>
            </w:r>
          </w:p>
        </w:tc>
        <w:tc>
          <w:tcPr>
            <w:tcW w:w="808" w:type="pct"/>
          </w:tcPr>
          <w:p w14:paraId="2F4D7C9A" w14:textId="77777777" w:rsidR="001C1CF5" w:rsidRPr="001C1CF5" w:rsidRDefault="001C1CF5" w:rsidP="001C1CF5">
            <w:pPr>
              <w:spacing w:after="0" w:line="240" w:lineRule="auto"/>
              <w:rPr>
                <w:rFonts w:ascii="Times New Roman" w:eastAsia="Batang" w:hAnsi="Times New Roman" w:cs="Times New Roman"/>
                <w:b/>
                <w:i/>
                <w:highlight w:val="yellow"/>
                <w:lang w:eastAsia="ru-RU"/>
              </w:rPr>
            </w:pPr>
          </w:p>
        </w:tc>
        <w:tc>
          <w:tcPr>
            <w:tcW w:w="707" w:type="pct"/>
          </w:tcPr>
          <w:p w14:paraId="4AB1DCB6" w14:textId="77777777" w:rsidR="001C1CF5" w:rsidRPr="001C1CF5" w:rsidRDefault="001C1CF5" w:rsidP="001C1CF5">
            <w:pPr>
              <w:spacing w:after="0" w:line="240" w:lineRule="auto"/>
              <w:rPr>
                <w:rFonts w:ascii="Times New Roman" w:eastAsia="Batang" w:hAnsi="Times New Roman" w:cs="Times New Roman"/>
                <w:b/>
                <w:i/>
                <w:highlight w:val="yellow"/>
                <w:lang w:eastAsia="ru-RU"/>
              </w:rPr>
            </w:pPr>
          </w:p>
        </w:tc>
      </w:tr>
      <w:tr w:rsidR="001C1CF5" w:rsidRPr="001C1CF5" w14:paraId="0441A2E6" w14:textId="77777777" w:rsidTr="001C1CF5">
        <w:trPr>
          <w:trHeight w:val="20"/>
        </w:trPr>
        <w:tc>
          <w:tcPr>
            <w:tcW w:w="822" w:type="pct"/>
            <w:vMerge/>
          </w:tcPr>
          <w:p w14:paraId="0839931E" w14:textId="77777777" w:rsidR="001C1CF5" w:rsidRPr="001C1CF5" w:rsidRDefault="001C1CF5" w:rsidP="001C1CF5">
            <w:pPr>
              <w:spacing w:after="0" w:line="240" w:lineRule="auto"/>
              <w:rPr>
                <w:rFonts w:ascii="Times New Roman" w:eastAsia="Batang" w:hAnsi="Times New Roman" w:cs="Times New Roman"/>
                <w:b/>
                <w:bCs/>
                <w:i/>
                <w:highlight w:val="green"/>
                <w:lang w:eastAsia="ru-RU"/>
              </w:rPr>
            </w:pPr>
          </w:p>
        </w:tc>
        <w:tc>
          <w:tcPr>
            <w:tcW w:w="2006" w:type="pct"/>
          </w:tcPr>
          <w:p w14:paraId="23CD95DB" w14:textId="77777777" w:rsidR="001C1CF5" w:rsidRPr="001C1CF5" w:rsidRDefault="001C1CF5" w:rsidP="001C1CF5">
            <w:pPr>
              <w:suppressAutoHyphens/>
              <w:spacing w:after="0" w:line="240" w:lineRule="auto"/>
              <w:jc w:val="both"/>
              <w:rPr>
                <w:rFonts w:ascii="Times New Roman" w:eastAsia="Batang" w:hAnsi="Times New Roman" w:cs="Batang"/>
                <w:lang w:eastAsia="ru-RU"/>
              </w:rPr>
            </w:pPr>
            <w:r w:rsidRPr="001C1CF5">
              <w:rPr>
                <w:rFonts w:ascii="Times New Roman" w:eastAsia="Batang" w:hAnsi="Times New Roman" w:cs="Batang"/>
                <w:lang w:eastAsia="ru-RU"/>
              </w:rPr>
              <w:t xml:space="preserve">1. Разряды местоимений по семантике: личные, возвратные, притяжательные, вопросительные, относительные, неопределенные, отрицательные, указательные, определительные. Дефисное написание местоимений. Правописание местоимений с частицами НЕ и НИ. </w:t>
            </w:r>
          </w:p>
        </w:tc>
        <w:tc>
          <w:tcPr>
            <w:tcW w:w="657" w:type="pct"/>
            <w:vAlign w:val="center"/>
          </w:tcPr>
          <w:p w14:paraId="20FAAFA1" w14:textId="77777777" w:rsidR="001C1CF5" w:rsidRPr="001C1CF5" w:rsidRDefault="001C1CF5" w:rsidP="001C1CF5">
            <w:pPr>
              <w:suppressAutoHyphens/>
              <w:spacing w:after="0" w:line="240" w:lineRule="auto"/>
              <w:jc w:val="center"/>
              <w:rPr>
                <w:rFonts w:ascii="Times New Roman" w:eastAsia="Batang" w:hAnsi="Times New Roman" w:cs="Times New Roman"/>
                <w:bCs/>
                <w:i/>
                <w:iCs/>
                <w:lang w:eastAsia="ru-RU"/>
              </w:rPr>
            </w:pPr>
            <w:r w:rsidRPr="001C1CF5">
              <w:rPr>
                <w:rFonts w:ascii="Times New Roman" w:eastAsia="Batang" w:hAnsi="Times New Roman" w:cs="Batang"/>
                <w:i/>
                <w:lang w:eastAsia="ru-RU"/>
              </w:rPr>
              <w:t>2</w:t>
            </w:r>
          </w:p>
        </w:tc>
        <w:tc>
          <w:tcPr>
            <w:tcW w:w="808" w:type="pct"/>
          </w:tcPr>
          <w:p w14:paraId="4C306863" w14:textId="77777777" w:rsidR="001C1CF5" w:rsidRPr="001C1CF5" w:rsidRDefault="001C1CF5" w:rsidP="001C1CF5">
            <w:pPr>
              <w:spacing w:after="0" w:line="240" w:lineRule="auto"/>
              <w:rPr>
                <w:rFonts w:ascii="Times New Roman" w:eastAsia="Batang" w:hAnsi="Times New Roman" w:cs="Batang"/>
                <w:b/>
                <w:lang w:eastAsia="ru-RU"/>
              </w:rPr>
            </w:pPr>
            <w:r w:rsidRPr="001C1CF5">
              <w:rPr>
                <w:rFonts w:ascii="Times New Roman" w:eastAsia="Batang" w:hAnsi="Times New Roman" w:cs="Batang"/>
                <w:b/>
                <w:lang w:eastAsia="ru-RU"/>
              </w:rPr>
              <w:t>ОК 05</w:t>
            </w:r>
          </w:p>
          <w:p w14:paraId="782180F1" w14:textId="77777777" w:rsidR="001C1CF5" w:rsidRPr="001C1CF5" w:rsidRDefault="001C1CF5" w:rsidP="001C1CF5">
            <w:pPr>
              <w:spacing w:after="0" w:line="240" w:lineRule="auto"/>
              <w:rPr>
                <w:rFonts w:ascii="Times New Roman" w:eastAsia="Batang" w:hAnsi="Times New Roman" w:cs="Batang"/>
                <w:b/>
                <w:bCs/>
                <w:highlight w:val="yellow"/>
                <w:lang w:eastAsia="ru-RU"/>
              </w:rPr>
            </w:pPr>
          </w:p>
        </w:tc>
        <w:tc>
          <w:tcPr>
            <w:tcW w:w="707" w:type="pct"/>
          </w:tcPr>
          <w:p w14:paraId="385C9BBB" w14:textId="77777777" w:rsidR="001C1CF5" w:rsidRPr="001C1CF5" w:rsidRDefault="001C1CF5" w:rsidP="001C1CF5">
            <w:pPr>
              <w:suppressAutoHyphens/>
              <w:spacing w:after="0" w:line="240" w:lineRule="auto"/>
              <w:jc w:val="both"/>
              <w:rPr>
                <w:rFonts w:ascii="Times New Roman" w:eastAsia="Batang" w:hAnsi="Times New Roman" w:cs="Batang"/>
                <w:iCs/>
                <w:lang w:eastAsia="ru-RU"/>
              </w:rPr>
            </w:pPr>
            <w:r w:rsidRPr="001C1CF5">
              <w:rPr>
                <w:rFonts w:ascii="Times New Roman" w:eastAsia="Batang" w:hAnsi="Times New Roman" w:cs="Batang"/>
                <w:iCs/>
                <w:lang w:eastAsia="ru-RU"/>
              </w:rPr>
              <w:t>Зд 05.01</w:t>
            </w:r>
          </w:p>
          <w:p w14:paraId="53CF2A47" w14:textId="77777777" w:rsidR="001C1CF5" w:rsidRPr="001C1CF5" w:rsidRDefault="001C1CF5" w:rsidP="001C1CF5">
            <w:pPr>
              <w:suppressAutoHyphens/>
              <w:spacing w:after="0" w:line="240" w:lineRule="auto"/>
              <w:jc w:val="both"/>
              <w:rPr>
                <w:rFonts w:ascii="Times New Roman" w:eastAsia="Batang" w:hAnsi="Times New Roman" w:cs="Batang"/>
                <w:iCs/>
                <w:lang w:eastAsia="ru-RU"/>
              </w:rPr>
            </w:pPr>
            <w:r w:rsidRPr="001C1CF5">
              <w:rPr>
                <w:rFonts w:ascii="Times New Roman" w:eastAsia="Batang" w:hAnsi="Times New Roman" w:cs="Batang"/>
                <w:iCs/>
                <w:lang w:eastAsia="ru-RU"/>
              </w:rPr>
              <w:t>Зд 05.02</w:t>
            </w:r>
          </w:p>
          <w:p w14:paraId="4D95BB5C" w14:textId="77777777" w:rsidR="001C1CF5" w:rsidRPr="001C1CF5" w:rsidRDefault="001C1CF5" w:rsidP="001C1CF5">
            <w:pPr>
              <w:suppressAutoHyphens/>
              <w:spacing w:after="0" w:line="240" w:lineRule="auto"/>
              <w:jc w:val="both"/>
              <w:rPr>
                <w:rFonts w:ascii="Times New Roman" w:eastAsia="Batang" w:hAnsi="Times New Roman" w:cs="Batang"/>
                <w:bCs/>
                <w:lang w:eastAsia="ru-RU"/>
              </w:rPr>
            </w:pPr>
          </w:p>
        </w:tc>
      </w:tr>
      <w:tr w:rsidR="001C1CF5" w:rsidRPr="001C1CF5" w14:paraId="79DE6313" w14:textId="77777777" w:rsidTr="001C1CF5">
        <w:trPr>
          <w:trHeight w:val="20"/>
        </w:trPr>
        <w:tc>
          <w:tcPr>
            <w:tcW w:w="822" w:type="pct"/>
            <w:vMerge/>
          </w:tcPr>
          <w:p w14:paraId="6513094D" w14:textId="77777777" w:rsidR="001C1CF5" w:rsidRPr="001C1CF5" w:rsidRDefault="001C1CF5" w:rsidP="001C1CF5">
            <w:pPr>
              <w:spacing w:after="0" w:line="240" w:lineRule="auto"/>
              <w:rPr>
                <w:rFonts w:ascii="Times New Roman" w:eastAsia="Batang" w:hAnsi="Times New Roman" w:cs="Times New Roman"/>
                <w:b/>
                <w:bCs/>
                <w:i/>
                <w:highlight w:val="green"/>
                <w:lang w:eastAsia="ru-RU"/>
              </w:rPr>
            </w:pPr>
          </w:p>
        </w:tc>
        <w:tc>
          <w:tcPr>
            <w:tcW w:w="2006" w:type="pct"/>
          </w:tcPr>
          <w:p w14:paraId="2658AE35" w14:textId="77777777" w:rsidR="001C1CF5" w:rsidRPr="001C1CF5" w:rsidRDefault="001C1CF5" w:rsidP="001C1CF5">
            <w:pPr>
              <w:suppressAutoHyphens/>
              <w:spacing w:after="0" w:line="240" w:lineRule="auto"/>
              <w:jc w:val="both"/>
              <w:rPr>
                <w:rFonts w:ascii="Times New Roman" w:eastAsia="Batang" w:hAnsi="Times New Roman" w:cs="Batang"/>
                <w:b/>
                <w:lang w:eastAsia="ru-RU"/>
              </w:rPr>
            </w:pPr>
            <w:r w:rsidRPr="001C1CF5">
              <w:rPr>
                <w:rFonts w:ascii="Times New Roman" w:eastAsia="Batang" w:hAnsi="Times New Roman" w:cs="Batang"/>
                <w:b/>
                <w:bCs/>
                <w:lang w:eastAsia="ru-RU"/>
              </w:rPr>
              <w:t>В том числе практических занятий и лабораторных работ</w:t>
            </w:r>
          </w:p>
        </w:tc>
        <w:tc>
          <w:tcPr>
            <w:tcW w:w="657" w:type="pct"/>
            <w:vAlign w:val="center"/>
          </w:tcPr>
          <w:p w14:paraId="331FFBED" w14:textId="77777777" w:rsidR="001C1CF5" w:rsidRPr="001C1CF5" w:rsidRDefault="001C1CF5" w:rsidP="001C1CF5">
            <w:pPr>
              <w:suppressAutoHyphens/>
              <w:spacing w:after="0" w:line="240" w:lineRule="auto"/>
              <w:jc w:val="center"/>
              <w:rPr>
                <w:rFonts w:ascii="Times New Roman" w:eastAsia="Batang" w:hAnsi="Times New Roman" w:cs="Batang"/>
                <w:b/>
                <w:lang w:eastAsia="ru-RU"/>
              </w:rPr>
            </w:pPr>
          </w:p>
        </w:tc>
        <w:tc>
          <w:tcPr>
            <w:tcW w:w="808" w:type="pct"/>
          </w:tcPr>
          <w:p w14:paraId="6D107050" w14:textId="77777777" w:rsidR="001C1CF5" w:rsidRPr="001C1CF5" w:rsidRDefault="001C1CF5" w:rsidP="001C1CF5">
            <w:pPr>
              <w:spacing w:after="0" w:line="240" w:lineRule="auto"/>
              <w:rPr>
                <w:rFonts w:ascii="Times New Roman" w:eastAsia="Batang" w:hAnsi="Times New Roman" w:cs="Times New Roman"/>
                <w:b/>
                <w:i/>
                <w:highlight w:val="green"/>
                <w:lang w:eastAsia="ru-RU"/>
              </w:rPr>
            </w:pPr>
          </w:p>
        </w:tc>
        <w:tc>
          <w:tcPr>
            <w:tcW w:w="707" w:type="pct"/>
          </w:tcPr>
          <w:p w14:paraId="2AB19643" w14:textId="77777777" w:rsidR="001C1CF5" w:rsidRPr="001C1CF5" w:rsidRDefault="001C1CF5" w:rsidP="001C1CF5">
            <w:pPr>
              <w:spacing w:after="0" w:line="240" w:lineRule="auto"/>
              <w:rPr>
                <w:rFonts w:ascii="Times New Roman" w:eastAsia="Batang" w:hAnsi="Times New Roman" w:cs="Times New Roman"/>
                <w:b/>
                <w:i/>
                <w:highlight w:val="green"/>
                <w:lang w:eastAsia="ru-RU"/>
              </w:rPr>
            </w:pPr>
          </w:p>
        </w:tc>
      </w:tr>
      <w:tr w:rsidR="001C1CF5" w:rsidRPr="001C1CF5" w14:paraId="3E70AF54" w14:textId="77777777" w:rsidTr="001C1CF5">
        <w:trPr>
          <w:trHeight w:val="261"/>
        </w:trPr>
        <w:tc>
          <w:tcPr>
            <w:tcW w:w="822" w:type="pct"/>
            <w:vMerge/>
          </w:tcPr>
          <w:p w14:paraId="638BCED4" w14:textId="77777777" w:rsidR="001C1CF5" w:rsidRPr="001C1CF5" w:rsidRDefault="001C1CF5" w:rsidP="001C1CF5">
            <w:pPr>
              <w:spacing w:after="0" w:line="240" w:lineRule="auto"/>
              <w:rPr>
                <w:rFonts w:ascii="Times New Roman" w:eastAsia="Batang" w:hAnsi="Times New Roman" w:cs="Times New Roman"/>
                <w:b/>
                <w:bCs/>
                <w:i/>
                <w:highlight w:val="green"/>
                <w:lang w:eastAsia="ru-RU"/>
              </w:rPr>
            </w:pPr>
          </w:p>
        </w:tc>
        <w:tc>
          <w:tcPr>
            <w:tcW w:w="2006" w:type="pct"/>
          </w:tcPr>
          <w:p w14:paraId="058A8FD5" w14:textId="77777777" w:rsidR="001C1CF5" w:rsidRPr="001C1CF5" w:rsidRDefault="001C1CF5" w:rsidP="001C1CF5">
            <w:pPr>
              <w:suppressAutoHyphens/>
              <w:spacing w:after="0" w:line="240" w:lineRule="auto"/>
              <w:jc w:val="both"/>
              <w:rPr>
                <w:rFonts w:ascii="Times New Roman" w:eastAsia="Batang" w:hAnsi="Times New Roman" w:cs="Batang"/>
                <w:iCs/>
                <w:lang w:eastAsia="ru-RU"/>
              </w:rPr>
            </w:pPr>
          </w:p>
        </w:tc>
        <w:tc>
          <w:tcPr>
            <w:tcW w:w="657" w:type="pct"/>
            <w:vAlign w:val="center"/>
          </w:tcPr>
          <w:p w14:paraId="2FBC98AD" w14:textId="77777777" w:rsidR="001C1CF5" w:rsidRPr="001C1CF5" w:rsidRDefault="001C1CF5" w:rsidP="001C1CF5">
            <w:pPr>
              <w:suppressAutoHyphens/>
              <w:spacing w:after="0" w:line="240" w:lineRule="auto"/>
              <w:jc w:val="center"/>
              <w:rPr>
                <w:rFonts w:ascii="Times New Roman" w:eastAsia="Batang" w:hAnsi="Times New Roman" w:cs="Batang"/>
                <w:iCs/>
                <w:lang w:eastAsia="ru-RU"/>
              </w:rPr>
            </w:pPr>
          </w:p>
        </w:tc>
        <w:tc>
          <w:tcPr>
            <w:tcW w:w="808" w:type="pct"/>
          </w:tcPr>
          <w:p w14:paraId="7139E476" w14:textId="77777777" w:rsidR="001C1CF5" w:rsidRPr="001C1CF5" w:rsidRDefault="001C1CF5" w:rsidP="001C1CF5">
            <w:pPr>
              <w:spacing w:after="0" w:line="240" w:lineRule="auto"/>
              <w:rPr>
                <w:rFonts w:ascii="Times New Roman" w:eastAsia="Batang" w:hAnsi="Times New Roman" w:cs="Batang"/>
                <w:b/>
                <w:bCs/>
                <w:highlight w:val="yellow"/>
                <w:lang w:eastAsia="ru-RU"/>
              </w:rPr>
            </w:pPr>
          </w:p>
        </w:tc>
        <w:tc>
          <w:tcPr>
            <w:tcW w:w="707" w:type="pct"/>
          </w:tcPr>
          <w:p w14:paraId="54FE64DF" w14:textId="77777777" w:rsidR="001C1CF5" w:rsidRPr="001C1CF5" w:rsidRDefault="001C1CF5" w:rsidP="001C1CF5">
            <w:pPr>
              <w:suppressAutoHyphens/>
              <w:spacing w:after="0" w:line="240" w:lineRule="auto"/>
              <w:jc w:val="both"/>
              <w:rPr>
                <w:rFonts w:ascii="Times New Roman" w:eastAsia="Batang" w:hAnsi="Times New Roman" w:cs="Batang"/>
                <w:bCs/>
                <w:lang w:eastAsia="ru-RU"/>
              </w:rPr>
            </w:pPr>
          </w:p>
        </w:tc>
      </w:tr>
      <w:tr w:rsidR="001C1CF5" w:rsidRPr="001C1CF5" w14:paraId="1E9643E0" w14:textId="77777777" w:rsidTr="001C1CF5">
        <w:trPr>
          <w:trHeight w:val="20"/>
        </w:trPr>
        <w:tc>
          <w:tcPr>
            <w:tcW w:w="822" w:type="pct"/>
            <w:vMerge/>
          </w:tcPr>
          <w:p w14:paraId="04030E13" w14:textId="77777777" w:rsidR="001C1CF5" w:rsidRPr="001C1CF5" w:rsidRDefault="001C1CF5" w:rsidP="001C1CF5">
            <w:pPr>
              <w:spacing w:after="0" w:line="240" w:lineRule="auto"/>
              <w:rPr>
                <w:rFonts w:ascii="Times New Roman" w:eastAsia="Batang" w:hAnsi="Times New Roman" w:cs="Times New Roman"/>
                <w:b/>
                <w:bCs/>
                <w:highlight w:val="green"/>
                <w:lang w:eastAsia="ru-RU"/>
              </w:rPr>
            </w:pPr>
          </w:p>
        </w:tc>
        <w:tc>
          <w:tcPr>
            <w:tcW w:w="2006" w:type="pct"/>
          </w:tcPr>
          <w:p w14:paraId="043F993E" w14:textId="77777777" w:rsidR="001C1CF5" w:rsidRPr="001C1CF5" w:rsidRDefault="001C1CF5" w:rsidP="001C1CF5">
            <w:pPr>
              <w:spacing w:after="0" w:line="240" w:lineRule="auto"/>
              <w:rPr>
                <w:rFonts w:ascii="Times New Roman" w:eastAsia="Batang" w:hAnsi="Times New Roman" w:cs="Times New Roman"/>
                <w:b/>
                <w:bCs/>
                <w:lang w:eastAsia="ru-RU"/>
              </w:rPr>
            </w:pPr>
            <w:r w:rsidRPr="001C1CF5">
              <w:rPr>
                <w:rFonts w:ascii="Times New Roman" w:eastAsia="Batang" w:hAnsi="Times New Roman" w:cs="Times New Roman"/>
                <w:b/>
                <w:bCs/>
                <w:lang w:eastAsia="ru-RU"/>
              </w:rPr>
              <w:t>Самостоятельная работа обучающихся</w:t>
            </w:r>
          </w:p>
        </w:tc>
        <w:tc>
          <w:tcPr>
            <w:tcW w:w="657" w:type="pct"/>
            <w:vAlign w:val="center"/>
          </w:tcPr>
          <w:p w14:paraId="16E684B1" w14:textId="77777777" w:rsidR="001C1CF5" w:rsidRPr="001C1CF5" w:rsidRDefault="001C1CF5" w:rsidP="001C1CF5">
            <w:pPr>
              <w:suppressAutoHyphens/>
              <w:spacing w:after="0" w:line="240" w:lineRule="auto"/>
              <w:jc w:val="both"/>
              <w:rPr>
                <w:rFonts w:ascii="Times New Roman" w:eastAsia="Batang" w:hAnsi="Times New Roman" w:cs="Times New Roman"/>
                <w:b/>
                <w:bCs/>
                <w:highlight w:val="green"/>
                <w:lang w:eastAsia="ru-RU"/>
              </w:rPr>
            </w:pPr>
          </w:p>
        </w:tc>
        <w:tc>
          <w:tcPr>
            <w:tcW w:w="808" w:type="pct"/>
          </w:tcPr>
          <w:p w14:paraId="247D3160" w14:textId="77777777" w:rsidR="001C1CF5" w:rsidRPr="001C1CF5" w:rsidRDefault="001C1CF5" w:rsidP="001C1CF5">
            <w:pPr>
              <w:suppressAutoHyphens/>
              <w:spacing w:after="0" w:line="240" w:lineRule="auto"/>
              <w:jc w:val="both"/>
              <w:rPr>
                <w:rFonts w:ascii="Times New Roman" w:eastAsia="Batang" w:hAnsi="Times New Roman" w:cs="Batang"/>
                <w:b/>
                <w:highlight w:val="green"/>
                <w:lang w:eastAsia="ru-RU"/>
              </w:rPr>
            </w:pPr>
          </w:p>
        </w:tc>
        <w:tc>
          <w:tcPr>
            <w:tcW w:w="707" w:type="pct"/>
          </w:tcPr>
          <w:p w14:paraId="71DBF6C1" w14:textId="77777777" w:rsidR="001C1CF5" w:rsidRPr="001C1CF5" w:rsidRDefault="001C1CF5" w:rsidP="001C1CF5">
            <w:pPr>
              <w:suppressAutoHyphens/>
              <w:spacing w:after="0" w:line="240" w:lineRule="auto"/>
              <w:jc w:val="both"/>
              <w:rPr>
                <w:rFonts w:ascii="Times New Roman" w:eastAsia="Batang" w:hAnsi="Times New Roman" w:cs="Batang"/>
                <w:b/>
                <w:highlight w:val="green"/>
                <w:lang w:eastAsia="ru-RU"/>
              </w:rPr>
            </w:pPr>
          </w:p>
        </w:tc>
      </w:tr>
      <w:tr w:rsidR="001C1CF5" w:rsidRPr="001C1CF5" w14:paraId="5C64CFC7" w14:textId="77777777" w:rsidTr="001C1CF5">
        <w:trPr>
          <w:trHeight w:val="20"/>
        </w:trPr>
        <w:tc>
          <w:tcPr>
            <w:tcW w:w="822" w:type="pct"/>
            <w:vMerge w:val="restart"/>
          </w:tcPr>
          <w:p w14:paraId="05B6A24C" w14:textId="77777777" w:rsidR="001C1CF5" w:rsidRPr="001C1CF5" w:rsidRDefault="001C1CF5" w:rsidP="001C1CF5">
            <w:pPr>
              <w:spacing w:after="0" w:line="240" w:lineRule="auto"/>
              <w:rPr>
                <w:rFonts w:ascii="Times New Roman" w:eastAsia="Batang" w:hAnsi="Times New Roman" w:cs="Times New Roman"/>
                <w:b/>
                <w:bCs/>
                <w:highlight w:val="green"/>
                <w:lang w:eastAsia="ru-RU"/>
              </w:rPr>
            </w:pPr>
            <w:r w:rsidRPr="001C1CF5">
              <w:rPr>
                <w:rFonts w:ascii="Times New Roman" w:eastAsia="Batang" w:hAnsi="Times New Roman" w:cs="Batang"/>
                <w:b/>
                <w:bCs/>
                <w:lang w:eastAsia="ru-RU"/>
              </w:rPr>
              <w:t xml:space="preserve">Тема 2.7. Глагол как часть речи </w:t>
            </w:r>
          </w:p>
        </w:tc>
        <w:tc>
          <w:tcPr>
            <w:tcW w:w="2006" w:type="pct"/>
          </w:tcPr>
          <w:p w14:paraId="4A7D00BF" w14:textId="77777777" w:rsidR="001C1CF5" w:rsidRPr="001C1CF5" w:rsidRDefault="001C1CF5" w:rsidP="001C1CF5">
            <w:pPr>
              <w:spacing w:after="0" w:line="240" w:lineRule="auto"/>
              <w:rPr>
                <w:rFonts w:ascii="Times New Roman" w:eastAsia="Batang" w:hAnsi="Times New Roman" w:cs="Times New Roman"/>
                <w:b/>
                <w:bCs/>
                <w:i/>
                <w:lang w:eastAsia="ru-RU"/>
              </w:rPr>
            </w:pPr>
            <w:r w:rsidRPr="001C1CF5">
              <w:rPr>
                <w:rFonts w:ascii="Times New Roman" w:eastAsia="Batang" w:hAnsi="Times New Roman" w:cs="Times New Roman"/>
                <w:b/>
                <w:bCs/>
                <w:lang w:eastAsia="ru-RU"/>
              </w:rPr>
              <w:t>Содержание</w:t>
            </w:r>
          </w:p>
        </w:tc>
        <w:tc>
          <w:tcPr>
            <w:tcW w:w="657" w:type="pct"/>
          </w:tcPr>
          <w:p w14:paraId="38926FA3" w14:textId="77777777" w:rsidR="001C1CF5" w:rsidRPr="001C1CF5" w:rsidRDefault="001C1CF5" w:rsidP="001C1CF5">
            <w:pPr>
              <w:suppressAutoHyphens/>
              <w:spacing w:after="0" w:line="240" w:lineRule="auto"/>
              <w:jc w:val="center"/>
              <w:rPr>
                <w:rFonts w:ascii="Times New Roman" w:eastAsia="Batang" w:hAnsi="Times New Roman" w:cs="Times New Roman"/>
                <w:i/>
                <w:iCs/>
                <w:lang w:eastAsia="ru-RU"/>
              </w:rPr>
            </w:pPr>
            <w:r w:rsidRPr="001C1CF5">
              <w:rPr>
                <w:rFonts w:ascii="Times New Roman" w:eastAsia="Batang" w:hAnsi="Times New Roman" w:cs="Batang"/>
                <w:i/>
                <w:lang w:eastAsia="ru-RU"/>
              </w:rPr>
              <w:t>2</w:t>
            </w:r>
          </w:p>
        </w:tc>
        <w:tc>
          <w:tcPr>
            <w:tcW w:w="808" w:type="pct"/>
          </w:tcPr>
          <w:p w14:paraId="64D1884B" w14:textId="77777777" w:rsidR="001C1CF5" w:rsidRPr="001C1CF5" w:rsidRDefault="001C1CF5" w:rsidP="001C1CF5">
            <w:pPr>
              <w:spacing w:after="0" w:line="240" w:lineRule="auto"/>
              <w:rPr>
                <w:rFonts w:ascii="Times New Roman" w:eastAsia="Batang" w:hAnsi="Times New Roman" w:cs="Times New Roman"/>
                <w:b/>
                <w:i/>
                <w:highlight w:val="yellow"/>
                <w:lang w:eastAsia="ru-RU"/>
              </w:rPr>
            </w:pPr>
          </w:p>
        </w:tc>
        <w:tc>
          <w:tcPr>
            <w:tcW w:w="707" w:type="pct"/>
          </w:tcPr>
          <w:p w14:paraId="55669B68" w14:textId="77777777" w:rsidR="001C1CF5" w:rsidRPr="001C1CF5" w:rsidRDefault="001C1CF5" w:rsidP="001C1CF5">
            <w:pPr>
              <w:spacing w:after="0" w:line="240" w:lineRule="auto"/>
              <w:rPr>
                <w:rFonts w:ascii="Times New Roman" w:eastAsia="Batang" w:hAnsi="Times New Roman" w:cs="Times New Roman"/>
                <w:b/>
                <w:i/>
                <w:highlight w:val="yellow"/>
                <w:lang w:eastAsia="ru-RU"/>
              </w:rPr>
            </w:pPr>
          </w:p>
        </w:tc>
      </w:tr>
      <w:tr w:rsidR="001C1CF5" w:rsidRPr="001C1CF5" w14:paraId="3F30B92F" w14:textId="77777777" w:rsidTr="001C1CF5">
        <w:trPr>
          <w:trHeight w:val="20"/>
        </w:trPr>
        <w:tc>
          <w:tcPr>
            <w:tcW w:w="822" w:type="pct"/>
            <w:vMerge/>
          </w:tcPr>
          <w:p w14:paraId="2283EDD2" w14:textId="77777777" w:rsidR="001C1CF5" w:rsidRPr="001C1CF5" w:rsidRDefault="001C1CF5" w:rsidP="001C1CF5">
            <w:pPr>
              <w:spacing w:after="0" w:line="240" w:lineRule="auto"/>
              <w:rPr>
                <w:rFonts w:ascii="Times New Roman" w:eastAsia="Batang" w:hAnsi="Times New Roman" w:cs="Times New Roman"/>
                <w:b/>
                <w:bCs/>
                <w:i/>
                <w:highlight w:val="green"/>
                <w:lang w:eastAsia="ru-RU"/>
              </w:rPr>
            </w:pPr>
          </w:p>
        </w:tc>
        <w:tc>
          <w:tcPr>
            <w:tcW w:w="2006" w:type="pct"/>
          </w:tcPr>
          <w:p w14:paraId="3A4753AD" w14:textId="77777777" w:rsidR="001C1CF5" w:rsidRPr="001C1CF5" w:rsidRDefault="001C1CF5" w:rsidP="001C1CF5">
            <w:pPr>
              <w:suppressAutoHyphens/>
              <w:spacing w:after="0" w:line="240" w:lineRule="auto"/>
              <w:jc w:val="both"/>
              <w:rPr>
                <w:rFonts w:ascii="Times New Roman" w:eastAsia="Batang" w:hAnsi="Times New Roman" w:cs="Batang"/>
                <w:lang w:eastAsia="ru-RU"/>
              </w:rPr>
            </w:pPr>
            <w:r w:rsidRPr="001C1CF5">
              <w:rPr>
                <w:rFonts w:ascii="Times New Roman" w:eastAsia="Batang" w:hAnsi="Times New Roman" w:cs="Batang"/>
                <w:lang w:eastAsia="ru-RU"/>
              </w:rPr>
              <w:t xml:space="preserve">1. Система грамматических категорий глагола (вид, переходность, залог, наклонение, время, лицо, число, род). Основа настоящего (будущего) времени глагола и основа инфинитива (прошедшего времени); их формообразующие функции. Правописание окончаний и суффиксов глаголов. </w:t>
            </w:r>
          </w:p>
        </w:tc>
        <w:tc>
          <w:tcPr>
            <w:tcW w:w="657" w:type="pct"/>
            <w:vAlign w:val="center"/>
          </w:tcPr>
          <w:p w14:paraId="5D61EB23" w14:textId="77777777" w:rsidR="001C1CF5" w:rsidRPr="001C1CF5" w:rsidRDefault="001C1CF5" w:rsidP="001C1CF5">
            <w:pPr>
              <w:suppressAutoHyphens/>
              <w:spacing w:after="0" w:line="240" w:lineRule="auto"/>
              <w:jc w:val="center"/>
              <w:rPr>
                <w:rFonts w:ascii="Times New Roman" w:eastAsia="Batang" w:hAnsi="Times New Roman" w:cs="Times New Roman"/>
                <w:bCs/>
                <w:i/>
                <w:iCs/>
                <w:lang w:eastAsia="ru-RU"/>
              </w:rPr>
            </w:pPr>
            <w:r w:rsidRPr="001C1CF5">
              <w:rPr>
                <w:rFonts w:ascii="Times New Roman" w:eastAsia="Batang" w:hAnsi="Times New Roman" w:cs="Batang"/>
                <w:i/>
                <w:lang w:eastAsia="ru-RU"/>
              </w:rPr>
              <w:t>2</w:t>
            </w:r>
          </w:p>
        </w:tc>
        <w:tc>
          <w:tcPr>
            <w:tcW w:w="808" w:type="pct"/>
          </w:tcPr>
          <w:p w14:paraId="10868F02" w14:textId="77777777" w:rsidR="001C1CF5" w:rsidRPr="001C1CF5" w:rsidRDefault="001C1CF5" w:rsidP="001C1CF5">
            <w:pPr>
              <w:spacing w:after="0" w:line="240" w:lineRule="auto"/>
              <w:rPr>
                <w:rFonts w:ascii="Times New Roman" w:eastAsia="Batang" w:hAnsi="Times New Roman" w:cs="Batang"/>
                <w:b/>
                <w:lang w:eastAsia="ru-RU"/>
              </w:rPr>
            </w:pPr>
            <w:r w:rsidRPr="001C1CF5">
              <w:rPr>
                <w:rFonts w:ascii="Times New Roman" w:eastAsia="Batang" w:hAnsi="Times New Roman" w:cs="Batang"/>
                <w:b/>
                <w:lang w:eastAsia="ru-RU"/>
              </w:rPr>
              <w:t>ОК 05</w:t>
            </w:r>
          </w:p>
          <w:p w14:paraId="15290BC8" w14:textId="77777777" w:rsidR="001C1CF5" w:rsidRPr="001C1CF5" w:rsidRDefault="001C1CF5" w:rsidP="001C1CF5">
            <w:pPr>
              <w:spacing w:after="0" w:line="240" w:lineRule="auto"/>
              <w:rPr>
                <w:rFonts w:ascii="Times New Roman" w:eastAsia="Batang" w:hAnsi="Times New Roman" w:cs="Batang"/>
                <w:b/>
                <w:bCs/>
                <w:highlight w:val="yellow"/>
                <w:lang w:eastAsia="ru-RU"/>
              </w:rPr>
            </w:pPr>
          </w:p>
        </w:tc>
        <w:tc>
          <w:tcPr>
            <w:tcW w:w="707" w:type="pct"/>
          </w:tcPr>
          <w:p w14:paraId="62B5B924" w14:textId="77777777" w:rsidR="001C1CF5" w:rsidRPr="001C1CF5" w:rsidRDefault="001C1CF5" w:rsidP="001C1CF5">
            <w:pPr>
              <w:suppressAutoHyphens/>
              <w:spacing w:after="0" w:line="240" w:lineRule="auto"/>
              <w:jc w:val="both"/>
              <w:rPr>
                <w:rFonts w:ascii="Times New Roman" w:eastAsia="Batang" w:hAnsi="Times New Roman" w:cs="Batang"/>
                <w:iCs/>
                <w:lang w:eastAsia="ru-RU"/>
              </w:rPr>
            </w:pPr>
            <w:r w:rsidRPr="001C1CF5">
              <w:rPr>
                <w:rFonts w:ascii="Times New Roman" w:eastAsia="Batang" w:hAnsi="Times New Roman" w:cs="Batang"/>
                <w:iCs/>
                <w:lang w:eastAsia="ru-RU"/>
              </w:rPr>
              <w:t>Зд 05.01</w:t>
            </w:r>
          </w:p>
          <w:p w14:paraId="708C90D6" w14:textId="77777777" w:rsidR="001C1CF5" w:rsidRPr="001C1CF5" w:rsidRDefault="001C1CF5" w:rsidP="001C1CF5">
            <w:pPr>
              <w:suppressAutoHyphens/>
              <w:spacing w:after="0" w:line="240" w:lineRule="auto"/>
              <w:jc w:val="both"/>
              <w:rPr>
                <w:rFonts w:ascii="Times New Roman" w:eastAsia="Batang" w:hAnsi="Times New Roman" w:cs="Batang"/>
                <w:iCs/>
                <w:lang w:eastAsia="ru-RU"/>
              </w:rPr>
            </w:pPr>
            <w:r w:rsidRPr="001C1CF5">
              <w:rPr>
                <w:rFonts w:ascii="Times New Roman" w:eastAsia="Batang" w:hAnsi="Times New Roman" w:cs="Batang"/>
                <w:iCs/>
                <w:lang w:eastAsia="ru-RU"/>
              </w:rPr>
              <w:t>Зд 05.02</w:t>
            </w:r>
          </w:p>
          <w:p w14:paraId="5B9D5E1F" w14:textId="77777777" w:rsidR="001C1CF5" w:rsidRPr="001C1CF5" w:rsidRDefault="001C1CF5" w:rsidP="001C1CF5">
            <w:pPr>
              <w:suppressAutoHyphens/>
              <w:spacing w:after="0" w:line="240" w:lineRule="auto"/>
              <w:jc w:val="both"/>
              <w:rPr>
                <w:rFonts w:ascii="Times New Roman" w:eastAsia="Batang" w:hAnsi="Times New Roman" w:cs="Batang"/>
                <w:bCs/>
                <w:lang w:eastAsia="ru-RU"/>
              </w:rPr>
            </w:pPr>
          </w:p>
        </w:tc>
      </w:tr>
      <w:tr w:rsidR="001C1CF5" w:rsidRPr="001C1CF5" w14:paraId="35F3712E" w14:textId="77777777" w:rsidTr="001C1CF5">
        <w:trPr>
          <w:trHeight w:val="20"/>
        </w:trPr>
        <w:tc>
          <w:tcPr>
            <w:tcW w:w="822" w:type="pct"/>
            <w:vMerge/>
          </w:tcPr>
          <w:p w14:paraId="4B3D0575" w14:textId="77777777" w:rsidR="001C1CF5" w:rsidRPr="001C1CF5" w:rsidRDefault="001C1CF5" w:rsidP="001C1CF5">
            <w:pPr>
              <w:spacing w:after="0" w:line="240" w:lineRule="auto"/>
              <w:rPr>
                <w:rFonts w:ascii="Times New Roman" w:eastAsia="Batang" w:hAnsi="Times New Roman" w:cs="Times New Roman"/>
                <w:b/>
                <w:bCs/>
                <w:i/>
                <w:highlight w:val="green"/>
                <w:lang w:eastAsia="ru-RU"/>
              </w:rPr>
            </w:pPr>
          </w:p>
        </w:tc>
        <w:tc>
          <w:tcPr>
            <w:tcW w:w="2006" w:type="pct"/>
          </w:tcPr>
          <w:p w14:paraId="7F073AFB" w14:textId="77777777" w:rsidR="001C1CF5" w:rsidRPr="001C1CF5" w:rsidRDefault="001C1CF5" w:rsidP="001C1CF5">
            <w:pPr>
              <w:suppressAutoHyphens/>
              <w:spacing w:after="0" w:line="240" w:lineRule="auto"/>
              <w:jc w:val="both"/>
              <w:rPr>
                <w:rFonts w:ascii="Times New Roman" w:eastAsia="Batang" w:hAnsi="Times New Roman" w:cs="Batang"/>
                <w:b/>
                <w:lang w:eastAsia="ru-RU"/>
              </w:rPr>
            </w:pPr>
            <w:r w:rsidRPr="001C1CF5">
              <w:rPr>
                <w:rFonts w:ascii="Times New Roman" w:eastAsia="Batang" w:hAnsi="Times New Roman" w:cs="Batang"/>
                <w:b/>
                <w:bCs/>
                <w:lang w:eastAsia="ru-RU"/>
              </w:rPr>
              <w:t>В том числе практических занятий и лабораторных работ</w:t>
            </w:r>
          </w:p>
        </w:tc>
        <w:tc>
          <w:tcPr>
            <w:tcW w:w="657" w:type="pct"/>
            <w:vAlign w:val="center"/>
          </w:tcPr>
          <w:p w14:paraId="536EBB73" w14:textId="77777777" w:rsidR="001C1CF5" w:rsidRPr="001C1CF5" w:rsidRDefault="001C1CF5" w:rsidP="001C1CF5">
            <w:pPr>
              <w:suppressAutoHyphens/>
              <w:spacing w:after="0" w:line="240" w:lineRule="auto"/>
              <w:jc w:val="center"/>
              <w:rPr>
                <w:rFonts w:ascii="Times New Roman" w:eastAsia="Batang" w:hAnsi="Times New Roman" w:cs="Batang"/>
                <w:b/>
                <w:lang w:eastAsia="ru-RU"/>
              </w:rPr>
            </w:pPr>
          </w:p>
        </w:tc>
        <w:tc>
          <w:tcPr>
            <w:tcW w:w="808" w:type="pct"/>
          </w:tcPr>
          <w:p w14:paraId="5A1A05D0" w14:textId="77777777" w:rsidR="001C1CF5" w:rsidRPr="001C1CF5" w:rsidRDefault="001C1CF5" w:rsidP="001C1CF5">
            <w:pPr>
              <w:spacing w:after="0" w:line="240" w:lineRule="auto"/>
              <w:rPr>
                <w:rFonts w:ascii="Times New Roman" w:eastAsia="Batang" w:hAnsi="Times New Roman" w:cs="Times New Roman"/>
                <w:b/>
                <w:i/>
                <w:highlight w:val="green"/>
                <w:lang w:eastAsia="ru-RU"/>
              </w:rPr>
            </w:pPr>
          </w:p>
        </w:tc>
        <w:tc>
          <w:tcPr>
            <w:tcW w:w="707" w:type="pct"/>
          </w:tcPr>
          <w:p w14:paraId="335DF101" w14:textId="77777777" w:rsidR="001C1CF5" w:rsidRPr="001C1CF5" w:rsidRDefault="001C1CF5" w:rsidP="001C1CF5">
            <w:pPr>
              <w:spacing w:after="0" w:line="240" w:lineRule="auto"/>
              <w:rPr>
                <w:rFonts w:ascii="Times New Roman" w:eastAsia="Batang" w:hAnsi="Times New Roman" w:cs="Times New Roman"/>
                <w:b/>
                <w:i/>
                <w:highlight w:val="green"/>
                <w:lang w:eastAsia="ru-RU"/>
              </w:rPr>
            </w:pPr>
          </w:p>
        </w:tc>
      </w:tr>
      <w:tr w:rsidR="001C1CF5" w:rsidRPr="001C1CF5" w14:paraId="4F09588E" w14:textId="77777777" w:rsidTr="001C1CF5">
        <w:trPr>
          <w:trHeight w:val="243"/>
        </w:trPr>
        <w:tc>
          <w:tcPr>
            <w:tcW w:w="822" w:type="pct"/>
            <w:vMerge/>
          </w:tcPr>
          <w:p w14:paraId="5749C5EE" w14:textId="77777777" w:rsidR="001C1CF5" w:rsidRPr="001C1CF5" w:rsidRDefault="001C1CF5" w:rsidP="001C1CF5">
            <w:pPr>
              <w:spacing w:after="0" w:line="240" w:lineRule="auto"/>
              <w:rPr>
                <w:rFonts w:ascii="Times New Roman" w:eastAsia="Batang" w:hAnsi="Times New Roman" w:cs="Times New Roman"/>
                <w:b/>
                <w:bCs/>
                <w:i/>
                <w:highlight w:val="green"/>
                <w:lang w:eastAsia="ru-RU"/>
              </w:rPr>
            </w:pPr>
          </w:p>
        </w:tc>
        <w:tc>
          <w:tcPr>
            <w:tcW w:w="2006" w:type="pct"/>
          </w:tcPr>
          <w:p w14:paraId="443B1B98" w14:textId="77777777" w:rsidR="001C1CF5" w:rsidRPr="001C1CF5" w:rsidRDefault="001C1CF5" w:rsidP="001C1CF5">
            <w:pPr>
              <w:suppressAutoHyphens/>
              <w:spacing w:after="0" w:line="240" w:lineRule="auto"/>
              <w:jc w:val="both"/>
              <w:rPr>
                <w:rFonts w:ascii="Times New Roman" w:eastAsia="Batang" w:hAnsi="Times New Roman" w:cs="Batang"/>
                <w:iCs/>
                <w:lang w:eastAsia="ru-RU"/>
              </w:rPr>
            </w:pPr>
          </w:p>
        </w:tc>
        <w:tc>
          <w:tcPr>
            <w:tcW w:w="657" w:type="pct"/>
            <w:vAlign w:val="center"/>
          </w:tcPr>
          <w:p w14:paraId="2A9E71C8" w14:textId="77777777" w:rsidR="001C1CF5" w:rsidRPr="001C1CF5" w:rsidRDefault="001C1CF5" w:rsidP="001C1CF5">
            <w:pPr>
              <w:suppressAutoHyphens/>
              <w:spacing w:after="0" w:line="240" w:lineRule="auto"/>
              <w:jc w:val="center"/>
              <w:rPr>
                <w:rFonts w:ascii="Times New Roman" w:eastAsia="Batang" w:hAnsi="Times New Roman" w:cs="Batang"/>
                <w:iCs/>
                <w:lang w:eastAsia="ru-RU"/>
              </w:rPr>
            </w:pPr>
          </w:p>
        </w:tc>
        <w:tc>
          <w:tcPr>
            <w:tcW w:w="808" w:type="pct"/>
          </w:tcPr>
          <w:p w14:paraId="1B7FDE26" w14:textId="77777777" w:rsidR="001C1CF5" w:rsidRPr="001C1CF5" w:rsidRDefault="001C1CF5" w:rsidP="001C1CF5">
            <w:pPr>
              <w:spacing w:after="0" w:line="240" w:lineRule="auto"/>
              <w:rPr>
                <w:rFonts w:ascii="Times New Roman" w:eastAsia="Batang" w:hAnsi="Times New Roman" w:cs="Batang"/>
                <w:b/>
                <w:bCs/>
                <w:highlight w:val="yellow"/>
                <w:lang w:eastAsia="ru-RU"/>
              </w:rPr>
            </w:pPr>
          </w:p>
        </w:tc>
        <w:tc>
          <w:tcPr>
            <w:tcW w:w="707" w:type="pct"/>
          </w:tcPr>
          <w:p w14:paraId="137A1F24" w14:textId="77777777" w:rsidR="001C1CF5" w:rsidRPr="001C1CF5" w:rsidRDefault="001C1CF5" w:rsidP="001C1CF5">
            <w:pPr>
              <w:suppressAutoHyphens/>
              <w:spacing w:after="0" w:line="240" w:lineRule="auto"/>
              <w:jc w:val="both"/>
              <w:rPr>
                <w:rFonts w:ascii="Times New Roman" w:eastAsia="Batang" w:hAnsi="Times New Roman" w:cs="Batang"/>
                <w:bCs/>
                <w:lang w:eastAsia="ru-RU"/>
              </w:rPr>
            </w:pPr>
          </w:p>
        </w:tc>
      </w:tr>
      <w:tr w:rsidR="001C1CF5" w:rsidRPr="001C1CF5" w14:paraId="7BA852EE" w14:textId="77777777" w:rsidTr="001C1CF5">
        <w:trPr>
          <w:trHeight w:val="20"/>
        </w:trPr>
        <w:tc>
          <w:tcPr>
            <w:tcW w:w="822" w:type="pct"/>
            <w:vMerge/>
          </w:tcPr>
          <w:p w14:paraId="34972D6F" w14:textId="77777777" w:rsidR="001C1CF5" w:rsidRPr="001C1CF5" w:rsidRDefault="001C1CF5" w:rsidP="001C1CF5">
            <w:pPr>
              <w:spacing w:after="0" w:line="240" w:lineRule="auto"/>
              <w:rPr>
                <w:rFonts w:ascii="Times New Roman" w:eastAsia="Batang" w:hAnsi="Times New Roman" w:cs="Times New Roman"/>
                <w:b/>
                <w:bCs/>
                <w:highlight w:val="green"/>
                <w:lang w:eastAsia="ru-RU"/>
              </w:rPr>
            </w:pPr>
          </w:p>
        </w:tc>
        <w:tc>
          <w:tcPr>
            <w:tcW w:w="2006" w:type="pct"/>
          </w:tcPr>
          <w:p w14:paraId="26B6B9BE" w14:textId="77777777" w:rsidR="001C1CF5" w:rsidRPr="001C1CF5" w:rsidRDefault="001C1CF5" w:rsidP="001C1CF5">
            <w:pPr>
              <w:spacing w:after="0" w:line="240" w:lineRule="auto"/>
              <w:rPr>
                <w:rFonts w:ascii="Times New Roman" w:eastAsia="Batang" w:hAnsi="Times New Roman" w:cs="Times New Roman"/>
                <w:b/>
                <w:bCs/>
                <w:lang w:eastAsia="ru-RU"/>
              </w:rPr>
            </w:pPr>
            <w:r w:rsidRPr="001C1CF5">
              <w:rPr>
                <w:rFonts w:ascii="Times New Roman" w:eastAsia="Batang" w:hAnsi="Times New Roman" w:cs="Times New Roman"/>
                <w:b/>
                <w:bCs/>
                <w:lang w:eastAsia="ru-RU"/>
              </w:rPr>
              <w:t>Самостоятельная работа обучающихся</w:t>
            </w:r>
          </w:p>
        </w:tc>
        <w:tc>
          <w:tcPr>
            <w:tcW w:w="657" w:type="pct"/>
            <w:vAlign w:val="center"/>
          </w:tcPr>
          <w:p w14:paraId="4B006D43" w14:textId="77777777" w:rsidR="001C1CF5" w:rsidRPr="001C1CF5" w:rsidRDefault="001C1CF5" w:rsidP="001C1CF5">
            <w:pPr>
              <w:suppressAutoHyphens/>
              <w:spacing w:after="0" w:line="240" w:lineRule="auto"/>
              <w:jc w:val="both"/>
              <w:rPr>
                <w:rFonts w:ascii="Times New Roman" w:eastAsia="Batang" w:hAnsi="Times New Roman" w:cs="Times New Roman"/>
                <w:b/>
                <w:bCs/>
                <w:highlight w:val="green"/>
                <w:lang w:eastAsia="ru-RU"/>
              </w:rPr>
            </w:pPr>
          </w:p>
        </w:tc>
        <w:tc>
          <w:tcPr>
            <w:tcW w:w="808" w:type="pct"/>
          </w:tcPr>
          <w:p w14:paraId="6A6C88DE" w14:textId="77777777" w:rsidR="001C1CF5" w:rsidRPr="001C1CF5" w:rsidRDefault="001C1CF5" w:rsidP="001C1CF5">
            <w:pPr>
              <w:suppressAutoHyphens/>
              <w:spacing w:after="0" w:line="240" w:lineRule="auto"/>
              <w:jc w:val="both"/>
              <w:rPr>
                <w:rFonts w:ascii="Times New Roman" w:eastAsia="Batang" w:hAnsi="Times New Roman" w:cs="Batang"/>
                <w:b/>
                <w:highlight w:val="green"/>
                <w:lang w:eastAsia="ru-RU"/>
              </w:rPr>
            </w:pPr>
          </w:p>
        </w:tc>
        <w:tc>
          <w:tcPr>
            <w:tcW w:w="707" w:type="pct"/>
          </w:tcPr>
          <w:p w14:paraId="60CB8B35" w14:textId="77777777" w:rsidR="001C1CF5" w:rsidRPr="001C1CF5" w:rsidRDefault="001C1CF5" w:rsidP="001C1CF5">
            <w:pPr>
              <w:suppressAutoHyphens/>
              <w:spacing w:after="0" w:line="240" w:lineRule="auto"/>
              <w:jc w:val="both"/>
              <w:rPr>
                <w:rFonts w:ascii="Times New Roman" w:eastAsia="Batang" w:hAnsi="Times New Roman" w:cs="Batang"/>
                <w:b/>
                <w:highlight w:val="green"/>
                <w:lang w:eastAsia="ru-RU"/>
              </w:rPr>
            </w:pPr>
          </w:p>
        </w:tc>
      </w:tr>
      <w:tr w:rsidR="001C1CF5" w:rsidRPr="001C1CF5" w14:paraId="558136AF" w14:textId="77777777" w:rsidTr="001C1CF5">
        <w:trPr>
          <w:trHeight w:val="20"/>
        </w:trPr>
        <w:tc>
          <w:tcPr>
            <w:tcW w:w="822" w:type="pct"/>
            <w:vMerge w:val="restart"/>
          </w:tcPr>
          <w:p w14:paraId="03827D22" w14:textId="77777777" w:rsidR="001C1CF5" w:rsidRPr="001C1CF5" w:rsidRDefault="001C1CF5" w:rsidP="001C1CF5">
            <w:pPr>
              <w:spacing w:after="0" w:line="240" w:lineRule="auto"/>
              <w:rPr>
                <w:rFonts w:ascii="Times New Roman" w:eastAsia="Batang" w:hAnsi="Times New Roman" w:cs="Times New Roman"/>
                <w:b/>
                <w:bCs/>
                <w:highlight w:val="green"/>
                <w:lang w:eastAsia="ru-RU"/>
              </w:rPr>
            </w:pPr>
            <w:r w:rsidRPr="001C1CF5">
              <w:rPr>
                <w:rFonts w:ascii="Times New Roman" w:eastAsia="Batang" w:hAnsi="Times New Roman" w:cs="Batang"/>
                <w:b/>
                <w:bCs/>
                <w:lang w:eastAsia="ru-RU"/>
              </w:rPr>
              <w:t>Тема 2.8. Причастие и деепричастие как особые формы глагола</w:t>
            </w:r>
          </w:p>
        </w:tc>
        <w:tc>
          <w:tcPr>
            <w:tcW w:w="2006" w:type="pct"/>
          </w:tcPr>
          <w:p w14:paraId="400740D1" w14:textId="77777777" w:rsidR="001C1CF5" w:rsidRPr="001C1CF5" w:rsidRDefault="001C1CF5" w:rsidP="001C1CF5">
            <w:pPr>
              <w:spacing w:after="0" w:line="240" w:lineRule="auto"/>
              <w:rPr>
                <w:rFonts w:ascii="Times New Roman" w:eastAsia="Batang" w:hAnsi="Times New Roman" w:cs="Times New Roman"/>
                <w:b/>
                <w:bCs/>
                <w:i/>
                <w:lang w:eastAsia="ru-RU"/>
              </w:rPr>
            </w:pPr>
            <w:r w:rsidRPr="001C1CF5">
              <w:rPr>
                <w:rFonts w:ascii="Times New Roman" w:eastAsia="Batang" w:hAnsi="Times New Roman" w:cs="Times New Roman"/>
                <w:b/>
                <w:bCs/>
                <w:lang w:eastAsia="ru-RU"/>
              </w:rPr>
              <w:t>Содержание</w:t>
            </w:r>
          </w:p>
        </w:tc>
        <w:tc>
          <w:tcPr>
            <w:tcW w:w="657" w:type="pct"/>
          </w:tcPr>
          <w:p w14:paraId="714E65FE" w14:textId="77777777" w:rsidR="001C1CF5" w:rsidRPr="001C1CF5" w:rsidRDefault="001C1CF5" w:rsidP="001C1CF5">
            <w:pPr>
              <w:suppressAutoHyphens/>
              <w:spacing w:after="0" w:line="240" w:lineRule="auto"/>
              <w:jc w:val="center"/>
              <w:rPr>
                <w:rFonts w:ascii="Times New Roman" w:eastAsia="Batang" w:hAnsi="Times New Roman" w:cs="Times New Roman"/>
                <w:i/>
                <w:iCs/>
                <w:lang w:eastAsia="ru-RU"/>
              </w:rPr>
            </w:pPr>
            <w:r w:rsidRPr="001C1CF5">
              <w:rPr>
                <w:rFonts w:ascii="Times New Roman" w:eastAsia="Batang" w:hAnsi="Times New Roman" w:cs="Batang"/>
                <w:i/>
                <w:lang w:eastAsia="ru-RU"/>
              </w:rPr>
              <w:t>4</w:t>
            </w:r>
          </w:p>
        </w:tc>
        <w:tc>
          <w:tcPr>
            <w:tcW w:w="808" w:type="pct"/>
          </w:tcPr>
          <w:p w14:paraId="67ABB9D5" w14:textId="77777777" w:rsidR="001C1CF5" w:rsidRPr="001C1CF5" w:rsidRDefault="001C1CF5" w:rsidP="001C1CF5">
            <w:pPr>
              <w:spacing w:after="0" w:line="240" w:lineRule="auto"/>
              <w:rPr>
                <w:rFonts w:ascii="Times New Roman" w:eastAsia="Batang" w:hAnsi="Times New Roman" w:cs="Times New Roman"/>
                <w:b/>
                <w:i/>
                <w:highlight w:val="yellow"/>
                <w:lang w:eastAsia="ru-RU"/>
              </w:rPr>
            </w:pPr>
          </w:p>
        </w:tc>
        <w:tc>
          <w:tcPr>
            <w:tcW w:w="707" w:type="pct"/>
          </w:tcPr>
          <w:p w14:paraId="42050442" w14:textId="77777777" w:rsidR="001C1CF5" w:rsidRPr="001C1CF5" w:rsidRDefault="001C1CF5" w:rsidP="001C1CF5">
            <w:pPr>
              <w:spacing w:after="0" w:line="240" w:lineRule="auto"/>
              <w:rPr>
                <w:rFonts w:ascii="Times New Roman" w:eastAsia="Batang" w:hAnsi="Times New Roman" w:cs="Times New Roman"/>
                <w:b/>
                <w:i/>
                <w:highlight w:val="yellow"/>
                <w:lang w:eastAsia="ru-RU"/>
              </w:rPr>
            </w:pPr>
          </w:p>
        </w:tc>
      </w:tr>
      <w:tr w:rsidR="001C1CF5" w:rsidRPr="001C1CF5" w14:paraId="4851AAA1" w14:textId="77777777" w:rsidTr="001C1CF5">
        <w:trPr>
          <w:trHeight w:val="20"/>
        </w:trPr>
        <w:tc>
          <w:tcPr>
            <w:tcW w:w="822" w:type="pct"/>
            <w:vMerge/>
          </w:tcPr>
          <w:p w14:paraId="591BC831" w14:textId="77777777" w:rsidR="001C1CF5" w:rsidRPr="001C1CF5" w:rsidRDefault="001C1CF5" w:rsidP="001C1CF5">
            <w:pPr>
              <w:spacing w:after="0" w:line="240" w:lineRule="auto"/>
              <w:rPr>
                <w:rFonts w:ascii="Times New Roman" w:eastAsia="Batang" w:hAnsi="Times New Roman" w:cs="Times New Roman"/>
                <w:b/>
                <w:bCs/>
                <w:i/>
                <w:highlight w:val="green"/>
                <w:lang w:eastAsia="ru-RU"/>
              </w:rPr>
            </w:pPr>
          </w:p>
        </w:tc>
        <w:tc>
          <w:tcPr>
            <w:tcW w:w="2006" w:type="pct"/>
          </w:tcPr>
          <w:p w14:paraId="19DBD9DE" w14:textId="77777777" w:rsidR="001C1CF5" w:rsidRPr="001C1CF5" w:rsidRDefault="001C1CF5" w:rsidP="001C1CF5">
            <w:pPr>
              <w:suppressAutoHyphens/>
              <w:spacing w:after="0" w:line="240" w:lineRule="auto"/>
              <w:jc w:val="both"/>
              <w:rPr>
                <w:rFonts w:ascii="Times New Roman" w:eastAsia="Batang" w:hAnsi="Times New Roman" w:cs="Batang"/>
                <w:lang w:eastAsia="ru-RU"/>
              </w:rPr>
            </w:pPr>
            <w:r w:rsidRPr="001C1CF5">
              <w:rPr>
                <w:rFonts w:ascii="Times New Roman" w:eastAsia="Batang" w:hAnsi="Times New Roman" w:cs="Batang"/>
                <w:lang w:eastAsia="ru-RU"/>
              </w:rPr>
              <w:t xml:space="preserve">1. Действительные и страдательные причастия и способы их образования. Краткие и полные формы причастий.   </w:t>
            </w:r>
          </w:p>
        </w:tc>
        <w:tc>
          <w:tcPr>
            <w:tcW w:w="657" w:type="pct"/>
            <w:vAlign w:val="center"/>
          </w:tcPr>
          <w:p w14:paraId="2241D9DD" w14:textId="77777777" w:rsidR="001C1CF5" w:rsidRPr="001C1CF5" w:rsidRDefault="001C1CF5" w:rsidP="001C1CF5">
            <w:pPr>
              <w:suppressAutoHyphens/>
              <w:spacing w:after="0" w:line="240" w:lineRule="auto"/>
              <w:jc w:val="center"/>
              <w:rPr>
                <w:rFonts w:ascii="Times New Roman" w:eastAsia="Batang" w:hAnsi="Times New Roman" w:cs="Times New Roman"/>
                <w:bCs/>
                <w:i/>
                <w:iCs/>
                <w:lang w:eastAsia="ru-RU"/>
              </w:rPr>
            </w:pPr>
            <w:r w:rsidRPr="001C1CF5">
              <w:rPr>
                <w:rFonts w:ascii="Times New Roman" w:eastAsia="Batang" w:hAnsi="Times New Roman" w:cs="Batang"/>
                <w:i/>
                <w:lang w:eastAsia="ru-RU"/>
              </w:rPr>
              <w:t>2</w:t>
            </w:r>
          </w:p>
        </w:tc>
        <w:tc>
          <w:tcPr>
            <w:tcW w:w="808" w:type="pct"/>
          </w:tcPr>
          <w:p w14:paraId="534FC050" w14:textId="77777777" w:rsidR="001C1CF5" w:rsidRPr="001C1CF5" w:rsidRDefault="001C1CF5" w:rsidP="001C1CF5">
            <w:pPr>
              <w:spacing w:after="0" w:line="240" w:lineRule="auto"/>
              <w:rPr>
                <w:rFonts w:ascii="Times New Roman" w:eastAsia="Batang" w:hAnsi="Times New Roman" w:cs="Batang"/>
                <w:b/>
                <w:lang w:eastAsia="ru-RU"/>
              </w:rPr>
            </w:pPr>
            <w:r w:rsidRPr="001C1CF5">
              <w:rPr>
                <w:rFonts w:ascii="Times New Roman" w:eastAsia="Batang" w:hAnsi="Times New Roman" w:cs="Batang"/>
                <w:b/>
                <w:lang w:eastAsia="ru-RU"/>
              </w:rPr>
              <w:t>ОК 05</w:t>
            </w:r>
          </w:p>
          <w:p w14:paraId="35918C6A" w14:textId="77777777" w:rsidR="001C1CF5" w:rsidRPr="001C1CF5" w:rsidRDefault="001C1CF5" w:rsidP="001C1CF5">
            <w:pPr>
              <w:spacing w:after="0" w:line="240" w:lineRule="auto"/>
              <w:rPr>
                <w:rFonts w:ascii="Times New Roman" w:eastAsia="Batang" w:hAnsi="Times New Roman" w:cs="Batang"/>
                <w:b/>
                <w:bCs/>
                <w:highlight w:val="yellow"/>
                <w:lang w:eastAsia="ru-RU"/>
              </w:rPr>
            </w:pPr>
          </w:p>
        </w:tc>
        <w:tc>
          <w:tcPr>
            <w:tcW w:w="707" w:type="pct"/>
          </w:tcPr>
          <w:p w14:paraId="2BC47FB2" w14:textId="77777777" w:rsidR="001C1CF5" w:rsidRPr="001C1CF5" w:rsidRDefault="001C1CF5" w:rsidP="001C1CF5">
            <w:pPr>
              <w:suppressAutoHyphens/>
              <w:spacing w:after="0" w:line="240" w:lineRule="auto"/>
              <w:jc w:val="both"/>
              <w:rPr>
                <w:rFonts w:ascii="Times New Roman" w:eastAsia="Batang" w:hAnsi="Times New Roman" w:cs="Batang"/>
                <w:iCs/>
                <w:lang w:eastAsia="ru-RU"/>
              </w:rPr>
            </w:pPr>
            <w:r w:rsidRPr="001C1CF5">
              <w:rPr>
                <w:rFonts w:ascii="Times New Roman" w:eastAsia="Batang" w:hAnsi="Times New Roman" w:cs="Batang"/>
                <w:iCs/>
                <w:lang w:eastAsia="ru-RU"/>
              </w:rPr>
              <w:t>Зд 05.01</w:t>
            </w:r>
          </w:p>
          <w:p w14:paraId="2C63AA8E" w14:textId="77777777" w:rsidR="001C1CF5" w:rsidRPr="001C1CF5" w:rsidRDefault="001C1CF5" w:rsidP="001C1CF5">
            <w:pPr>
              <w:suppressAutoHyphens/>
              <w:spacing w:after="0" w:line="240" w:lineRule="auto"/>
              <w:jc w:val="both"/>
              <w:rPr>
                <w:rFonts w:ascii="Times New Roman" w:eastAsia="Batang" w:hAnsi="Times New Roman" w:cs="Batang"/>
                <w:iCs/>
                <w:lang w:eastAsia="ru-RU"/>
              </w:rPr>
            </w:pPr>
            <w:r w:rsidRPr="001C1CF5">
              <w:rPr>
                <w:rFonts w:ascii="Times New Roman" w:eastAsia="Batang" w:hAnsi="Times New Roman" w:cs="Batang"/>
                <w:iCs/>
                <w:lang w:eastAsia="ru-RU"/>
              </w:rPr>
              <w:t>Зд 05.02</w:t>
            </w:r>
          </w:p>
          <w:p w14:paraId="0692C9BA" w14:textId="77777777" w:rsidR="001C1CF5" w:rsidRPr="001C1CF5" w:rsidRDefault="001C1CF5" w:rsidP="001C1CF5">
            <w:pPr>
              <w:suppressAutoHyphens/>
              <w:spacing w:after="0" w:line="240" w:lineRule="auto"/>
              <w:jc w:val="both"/>
              <w:rPr>
                <w:rFonts w:ascii="Times New Roman" w:eastAsia="Batang" w:hAnsi="Times New Roman" w:cs="Batang"/>
                <w:bCs/>
                <w:lang w:eastAsia="ru-RU"/>
              </w:rPr>
            </w:pPr>
          </w:p>
        </w:tc>
      </w:tr>
      <w:tr w:rsidR="001C1CF5" w:rsidRPr="001C1CF5" w14:paraId="37BA0FD3" w14:textId="77777777" w:rsidTr="001C1CF5">
        <w:trPr>
          <w:trHeight w:val="20"/>
        </w:trPr>
        <w:tc>
          <w:tcPr>
            <w:tcW w:w="822" w:type="pct"/>
            <w:vMerge/>
          </w:tcPr>
          <w:p w14:paraId="000BB5F6" w14:textId="77777777" w:rsidR="001C1CF5" w:rsidRPr="001C1CF5" w:rsidRDefault="001C1CF5" w:rsidP="001C1CF5">
            <w:pPr>
              <w:spacing w:after="0" w:line="240" w:lineRule="auto"/>
              <w:rPr>
                <w:rFonts w:ascii="Times New Roman" w:eastAsia="Batang" w:hAnsi="Times New Roman" w:cs="Times New Roman"/>
                <w:b/>
                <w:bCs/>
                <w:i/>
                <w:highlight w:val="green"/>
                <w:lang w:eastAsia="ru-RU"/>
              </w:rPr>
            </w:pPr>
          </w:p>
        </w:tc>
        <w:tc>
          <w:tcPr>
            <w:tcW w:w="2006" w:type="pct"/>
          </w:tcPr>
          <w:p w14:paraId="5C505F2E" w14:textId="77777777" w:rsidR="001C1CF5" w:rsidRPr="001C1CF5" w:rsidRDefault="001C1CF5" w:rsidP="001C1CF5">
            <w:pPr>
              <w:suppressAutoHyphens/>
              <w:spacing w:after="0" w:line="240" w:lineRule="auto"/>
              <w:jc w:val="both"/>
              <w:rPr>
                <w:rFonts w:ascii="Times New Roman" w:eastAsia="Batang" w:hAnsi="Times New Roman" w:cs="Batang"/>
                <w:b/>
                <w:lang w:eastAsia="ru-RU"/>
              </w:rPr>
            </w:pPr>
            <w:r w:rsidRPr="001C1CF5">
              <w:rPr>
                <w:rFonts w:ascii="Times New Roman" w:eastAsia="Batang" w:hAnsi="Times New Roman" w:cs="Batang"/>
                <w:b/>
                <w:bCs/>
                <w:lang w:eastAsia="ru-RU"/>
              </w:rPr>
              <w:t>В том числе практических занятий и лабораторных работ</w:t>
            </w:r>
          </w:p>
        </w:tc>
        <w:tc>
          <w:tcPr>
            <w:tcW w:w="657" w:type="pct"/>
            <w:vAlign w:val="center"/>
          </w:tcPr>
          <w:p w14:paraId="12604620" w14:textId="77777777" w:rsidR="001C1CF5" w:rsidRPr="001C1CF5" w:rsidRDefault="001C1CF5" w:rsidP="001C1CF5">
            <w:pPr>
              <w:suppressAutoHyphens/>
              <w:spacing w:after="0" w:line="240" w:lineRule="auto"/>
              <w:jc w:val="center"/>
              <w:rPr>
                <w:rFonts w:ascii="Times New Roman" w:eastAsia="Batang" w:hAnsi="Times New Roman" w:cs="Batang"/>
                <w:b/>
                <w:lang w:eastAsia="ru-RU"/>
              </w:rPr>
            </w:pPr>
            <w:r w:rsidRPr="001C1CF5">
              <w:rPr>
                <w:rFonts w:ascii="Times New Roman" w:eastAsia="Batang" w:hAnsi="Times New Roman" w:cs="Batang"/>
                <w:b/>
                <w:lang w:eastAsia="ru-RU"/>
              </w:rPr>
              <w:t>2</w:t>
            </w:r>
          </w:p>
        </w:tc>
        <w:tc>
          <w:tcPr>
            <w:tcW w:w="808" w:type="pct"/>
          </w:tcPr>
          <w:p w14:paraId="126EF5A5" w14:textId="77777777" w:rsidR="001C1CF5" w:rsidRPr="001C1CF5" w:rsidRDefault="001C1CF5" w:rsidP="001C1CF5">
            <w:pPr>
              <w:spacing w:after="0" w:line="240" w:lineRule="auto"/>
              <w:rPr>
                <w:rFonts w:ascii="Times New Roman" w:eastAsia="Batang" w:hAnsi="Times New Roman" w:cs="Times New Roman"/>
                <w:b/>
                <w:i/>
                <w:highlight w:val="green"/>
                <w:lang w:eastAsia="ru-RU"/>
              </w:rPr>
            </w:pPr>
          </w:p>
        </w:tc>
        <w:tc>
          <w:tcPr>
            <w:tcW w:w="707" w:type="pct"/>
          </w:tcPr>
          <w:p w14:paraId="45D28160" w14:textId="77777777" w:rsidR="001C1CF5" w:rsidRPr="001C1CF5" w:rsidRDefault="001C1CF5" w:rsidP="001C1CF5">
            <w:pPr>
              <w:spacing w:after="0" w:line="240" w:lineRule="auto"/>
              <w:rPr>
                <w:rFonts w:ascii="Times New Roman" w:eastAsia="Batang" w:hAnsi="Times New Roman" w:cs="Times New Roman"/>
                <w:b/>
                <w:i/>
                <w:highlight w:val="green"/>
                <w:lang w:eastAsia="ru-RU"/>
              </w:rPr>
            </w:pPr>
          </w:p>
        </w:tc>
      </w:tr>
      <w:tr w:rsidR="001C1CF5" w:rsidRPr="001C1CF5" w14:paraId="089E5403" w14:textId="77777777" w:rsidTr="001C1CF5">
        <w:trPr>
          <w:trHeight w:val="644"/>
        </w:trPr>
        <w:tc>
          <w:tcPr>
            <w:tcW w:w="822" w:type="pct"/>
            <w:vMerge/>
          </w:tcPr>
          <w:p w14:paraId="77FDE438" w14:textId="77777777" w:rsidR="001C1CF5" w:rsidRPr="001C1CF5" w:rsidRDefault="001C1CF5" w:rsidP="001C1CF5">
            <w:pPr>
              <w:spacing w:after="0" w:line="240" w:lineRule="auto"/>
              <w:rPr>
                <w:rFonts w:ascii="Times New Roman" w:eastAsia="Batang" w:hAnsi="Times New Roman" w:cs="Times New Roman"/>
                <w:b/>
                <w:bCs/>
                <w:i/>
                <w:highlight w:val="green"/>
                <w:lang w:eastAsia="ru-RU"/>
              </w:rPr>
            </w:pPr>
          </w:p>
        </w:tc>
        <w:tc>
          <w:tcPr>
            <w:tcW w:w="2006" w:type="pct"/>
          </w:tcPr>
          <w:p w14:paraId="62293EFD" w14:textId="77777777" w:rsidR="001C1CF5" w:rsidRPr="001C1CF5" w:rsidRDefault="001C1CF5" w:rsidP="001C1CF5">
            <w:pPr>
              <w:suppressAutoHyphens/>
              <w:spacing w:after="0" w:line="240" w:lineRule="auto"/>
              <w:jc w:val="both"/>
              <w:rPr>
                <w:rFonts w:ascii="Times New Roman" w:eastAsia="Batang" w:hAnsi="Times New Roman" w:cs="Batang"/>
                <w:lang w:eastAsia="ru-RU"/>
              </w:rPr>
            </w:pPr>
            <w:r w:rsidRPr="001C1CF5">
              <w:rPr>
                <w:rFonts w:ascii="Times New Roman" w:eastAsia="Batang" w:hAnsi="Times New Roman" w:cs="Times New Roman"/>
                <w:b/>
                <w:bCs/>
                <w:lang w:eastAsia="ru-RU"/>
              </w:rPr>
              <w:t xml:space="preserve"> 4. </w:t>
            </w:r>
            <w:r w:rsidRPr="001C1CF5">
              <w:rPr>
                <w:rFonts w:ascii="Times New Roman" w:eastAsia="Batang" w:hAnsi="Times New Roman" w:cs="Batang"/>
                <w:lang w:eastAsia="ru-RU"/>
              </w:rPr>
              <w:t xml:space="preserve">Правописание суффиксов и окончаний глаголов и причастий. </w:t>
            </w:r>
          </w:p>
          <w:p w14:paraId="6362597B" w14:textId="77777777" w:rsidR="001C1CF5" w:rsidRPr="001C1CF5" w:rsidRDefault="001C1CF5" w:rsidP="001C1CF5">
            <w:pPr>
              <w:suppressAutoHyphens/>
              <w:spacing w:after="0" w:line="240" w:lineRule="auto"/>
              <w:jc w:val="both"/>
              <w:rPr>
                <w:rFonts w:ascii="Times New Roman" w:eastAsia="Batang" w:hAnsi="Times New Roman" w:cs="Batang"/>
                <w:iCs/>
                <w:lang w:eastAsia="ru-RU"/>
              </w:rPr>
            </w:pPr>
            <w:r w:rsidRPr="001C1CF5">
              <w:rPr>
                <w:rFonts w:ascii="Times New Roman" w:eastAsia="Batang" w:hAnsi="Times New Roman" w:cs="Batang"/>
                <w:lang w:eastAsia="ru-RU"/>
              </w:rPr>
              <w:t xml:space="preserve">Правописание Н и НН в прилагательных и причастиях. Образование деепричастий совершенного и </w:t>
            </w:r>
            <w:r w:rsidRPr="001C1CF5">
              <w:rPr>
                <w:rFonts w:ascii="Times New Roman" w:eastAsia="Batang" w:hAnsi="Times New Roman" w:cs="Batang"/>
                <w:lang w:eastAsia="ru-RU"/>
              </w:rPr>
              <w:lastRenderedPageBreak/>
              <w:t>несовершенного вида. Правописание суффиксов деепричастий.</w:t>
            </w:r>
          </w:p>
        </w:tc>
        <w:tc>
          <w:tcPr>
            <w:tcW w:w="657" w:type="pct"/>
            <w:vAlign w:val="center"/>
          </w:tcPr>
          <w:p w14:paraId="4F0FC143" w14:textId="77777777" w:rsidR="001C1CF5" w:rsidRPr="001C1CF5" w:rsidRDefault="001C1CF5" w:rsidP="001C1CF5">
            <w:pPr>
              <w:suppressAutoHyphens/>
              <w:spacing w:after="0" w:line="240" w:lineRule="auto"/>
              <w:jc w:val="center"/>
              <w:rPr>
                <w:rFonts w:ascii="Times New Roman" w:eastAsia="Batang" w:hAnsi="Times New Roman" w:cs="Batang"/>
                <w:iCs/>
                <w:lang w:eastAsia="ru-RU"/>
              </w:rPr>
            </w:pPr>
            <w:r w:rsidRPr="001C1CF5">
              <w:rPr>
                <w:rFonts w:ascii="Times New Roman" w:eastAsia="Batang" w:hAnsi="Times New Roman" w:cs="Batang"/>
                <w:i/>
                <w:lang w:eastAsia="ru-RU"/>
              </w:rPr>
              <w:lastRenderedPageBreak/>
              <w:t>2</w:t>
            </w:r>
          </w:p>
        </w:tc>
        <w:tc>
          <w:tcPr>
            <w:tcW w:w="808" w:type="pct"/>
          </w:tcPr>
          <w:p w14:paraId="2A7611AA" w14:textId="77777777" w:rsidR="001C1CF5" w:rsidRPr="001C1CF5" w:rsidRDefault="001C1CF5" w:rsidP="001C1CF5">
            <w:pPr>
              <w:spacing w:after="0" w:line="240" w:lineRule="auto"/>
              <w:rPr>
                <w:rFonts w:ascii="Times New Roman" w:eastAsia="Batang" w:hAnsi="Times New Roman" w:cs="Batang"/>
                <w:b/>
                <w:lang w:eastAsia="ru-RU"/>
              </w:rPr>
            </w:pPr>
            <w:r w:rsidRPr="001C1CF5">
              <w:rPr>
                <w:rFonts w:ascii="Times New Roman" w:eastAsia="Batang" w:hAnsi="Times New Roman" w:cs="Batang"/>
                <w:b/>
                <w:lang w:eastAsia="ru-RU"/>
              </w:rPr>
              <w:t>ОК 04</w:t>
            </w:r>
          </w:p>
          <w:p w14:paraId="0E9076EF" w14:textId="77777777" w:rsidR="001C1CF5" w:rsidRPr="001C1CF5" w:rsidRDefault="001C1CF5" w:rsidP="001C1CF5">
            <w:pPr>
              <w:spacing w:after="0" w:line="240" w:lineRule="auto"/>
              <w:rPr>
                <w:rFonts w:ascii="Times New Roman" w:eastAsia="Batang" w:hAnsi="Times New Roman" w:cs="Batang"/>
                <w:b/>
                <w:bCs/>
                <w:highlight w:val="yellow"/>
                <w:lang w:eastAsia="ru-RU"/>
              </w:rPr>
            </w:pPr>
          </w:p>
        </w:tc>
        <w:tc>
          <w:tcPr>
            <w:tcW w:w="707" w:type="pct"/>
          </w:tcPr>
          <w:p w14:paraId="572F6FF0" w14:textId="77777777" w:rsidR="001C1CF5" w:rsidRPr="001C1CF5" w:rsidRDefault="001C1CF5" w:rsidP="001C1CF5">
            <w:pPr>
              <w:spacing w:after="0" w:line="240" w:lineRule="auto"/>
              <w:jc w:val="both"/>
              <w:rPr>
                <w:rFonts w:ascii="Times New Roman" w:eastAsia="Batang" w:hAnsi="Times New Roman" w:cs="Batang"/>
                <w:shd w:val="clear" w:color="auto" w:fill="FFFFFF"/>
                <w:lang w:eastAsia="ru-RU"/>
              </w:rPr>
            </w:pPr>
            <w:r w:rsidRPr="001C1CF5">
              <w:rPr>
                <w:rFonts w:ascii="Times New Roman" w:eastAsia="Batang" w:hAnsi="Times New Roman" w:cs="Batang"/>
                <w:shd w:val="clear" w:color="auto" w:fill="FFFFFF"/>
                <w:lang w:eastAsia="ru-RU"/>
              </w:rPr>
              <w:t>Уд 04.01</w:t>
            </w:r>
          </w:p>
          <w:p w14:paraId="51E61E1B" w14:textId="77777777" w:rsidR="001C1CF5" w:rsidRPr="001C1CF5" w:rsidRDefault="001C1CF5" w:rsidP="001C1CF5">
            <w:pPr>
              <w:suppressAutoHyphens/>
              <w:spacing w:after="0" w:line="240" w:lineRule="auto"/>
              <w:jc w:val="both"/>
              <w:rPr>
                <w:rFonts w:ascii="Times New Roman" w:eastAsia="Batang" w:hAnsi="Times New Roman" w:cs="Batang"/>
                <w:iCs/>
                <w:lang w:eastAsia="ru-RU"/>
              </w:rPr>
            </w:pPr>
            <w:r w:rsidRPr="001C1CF5">
              <w:rPr>
                <w:rFonts w:ascii="Times New Roman" w:eastAsia="Batang" w:hAnsi="Times New Roman" w:cs="Batang"/>
                <w:iCs/>
                <w:lang w:eastAsia="ru-RU"/>
              </w:rPr>
              <w:t>Зд 04.01</w:t>
            </w:r>
          </w:p>
          <w:p w14:paraId="041DDC6F" w14:textId="77777777" w:rsidR="001C1CF5" w:rsidRPr="001C1CF5" w:rsidRDefault="001C1CF5" w:rsidP="001C1CF5">
            <w:pPr>
              <w:suppressAutoHyphens/>
              <w:spacing w:after="0" w:line="240" w:lineRule="auto"/>
              <w:jc w:val="both"/>
              <w:rPr>
                <w:rFonts w:ascii="Times New Roman" w:eastAsia="Batang" w:hAnsi="Times New Roman" w:cs="Batang"/>
                <w:bCs/>
                <w:lang w:eastAsia="ru-RU"/>
              </w:rPr>
            </w:pPr>
          </w:p>
        </w:tc>
      </w:tr>
      <w:tr w:rsidR="001C1CF5" w:rsidRPr="001C1CF5" w14:paraId="78F16ADF" w14:textId="77777777" w:rsidTr="001C1CF5">
        <w:trPr>
          <w:trHeight w:val="20"/>
        </w:trPr>
        <w:tc>
          <w:tcPr>
            <w:tcW w:w="822" w:type="pct"/>
            <w:vMerge/>
          </w:tcPr>
          <w:p w14:paraId="3D09A7B8" w14:textId="77777777" w:rsidR="001C1CF5" w:rsidRPr="001C1CF5" w:rsidRDefault="001C1CF5" w:rsidP="001C1CF5">
            <w:pPr>
              <w:spacing w:after="0" w:line="240" w:lineRule="auto"/>
              <w:rPr>
                <w:rFonts w:ascii="Times New Roman" w:eastAsia="Batang" w:hAnsi="Times New Roman" w:cs="Times New Roman"/>
                <w:b/>
                <w:bCs/>
                <w:highlight w:val="green"/>
                <w:lang w:eastAsia="ru-RU"/>
              </w:rPr>
            </w:pPr>
          </w:p>
        </w:tc>
        <w:tc>
          <w:tcPr>
            <w:tcW w:w="2006" w:type="pct"/>
          </w:tcPr>
          <w:p w14:paraId="36741343" w14:textId="77777777" w:rsidR="001C1CF5" w:rsidRPr="001C1CF5" w:rsidRDefault="001C1CF5" w:rsidP="001C1CF5">
            <w:pPr>
              <w:spacing w:after="0" w:line="240" w:lineRule="auto"/>
              <w:rPr>
                <w:rFonts w:ascii="Times New Roman" w:eastAsia="Batang" w:hAnsi="Times New Roman" w:cs="Times New Roman"/>
                <w:b/>
                <w:bCs/>
                <w:lang w:eastAsia="ru-RU"/>
              </w:rPr>
            </w:pPr>
            <w:r w:rsidRPr="001C1CF5">
              <w:rPr>
                <w:rFonts w:ascii="Times New Roman" w:eastAsia="Batang" w:hAnsi="Times New Roman" w:cs="Times New Roman"/>
                <w:b/>
                <w:bCs/>
                <w:lang w:eastAsia="ru-RU"/>
              </w:rPr>
              <w:t>Самостоятельная работа обучающихся</w:t>
            </w:r>
          </w:p>
        </w:tc>
        <w:tc>
          <w:tcPr>
            <w:tcW w:w="657" w:type="pct"/>
            <w:vAlign w:val="center"/>
          </w:tcPr>
          <w:p w14:paraId="1E13CDE1" w14:textId="77777777" w:rsidR="001C1CF5" w:rsidRPr="001C1CF5" w:rsidRDefault="001C1CF5" w:rsidP="001C1CF5">
            <w:pPr>
              <w:suppressAutoHyphens/>
              <w:spacing w:after="0" w:line="240" w:lineRule="auto"/>
              <w:jc w:val="both"/>
              <w:rPr>
                <w:rFonts w:ascii="Times New Roman" w:eastAsia="Batang" w:hAnsi="Times New Roman" w:cs="Times New Roman"/>
                <w:b/>
                <w:bCs/>
                <w:highlight w:val="green"/>
                <w:lang w:eastAsia="ru-RU"/>
              </w:rPr>
            </w:pPr>
          </w:p>
        </w:tc>
        <w:tc>
          <w:tcPr>
            <w:tcW w:w="808" w:type="pct"/>
          </w:tcPr>
          <w:p w14:paraId="78CDF0B9" w14:textId="77777777" w:rsidR="001C1CF5" w:rsidRPr="001C1CF5" w:rsidRDefault="001C1CF5" w:rsidP="001C1CF5">
            <w:pPr>
              <w:suppressAutoHyphens/>
              <w:spacing w:after="0" w:line="240" w:lineRule="auto"/>
              <w:jc w:val="both"/>
              <w:rPr>
                <w:rFonts w:ascii="Times New Roman" w:eastAsia="Batang" w:hAnsi="Times New Roman" w:cs="Batang"/>
                <w:b/>
                <w:highlight w:val="green"/>
                <w:lang w:eastAsia="ru-RU"/>
              </w:rPr>
            </w:pPr>
          </w:p>
        </w:tc>
        <w:tc>
          <w:tcPr>
            <w:tcW w:w="707" w:type="pct"/>
          </w:tcPr>
          <w:p w14:paraId="0F98EE0F" w14:textId="77777777" w:rsidR="001C1CF5" w:rsidRPr="001C1CF5" w:rsidRDefault="001C1CF5" w:rsidP="001C1CF5">
            <w:pPr>
              <w:suppressAutoHyphens/>
              <w:spacing w:after="0" w:line="240" w:lineRule="auto"/>
              <w:jc w:val="both"/>
              <w:rPr>
                <w:rFonts w:ascii="Times New Roman" w:eastAsia="Batang" w:hAnsi="Times New Roman" w:cs="Batang"/>
                <w:b/>
                <w:highlight w:val="green"/>
                <w:lang w:eastAsia="ru-RU"/>
              </w:rPr>
            </w:pPr>
          </w:p>
        </w:tc>
      </w:tr>
      <w:tr w:rsidR="001C1CF5" w:rsidRPr="001C1CF5" w14:paraId="7FE35B67" w14:textId="77777777" w:rsidTr="001C1CF5">
        <w:trPr>
          <w:trHeight w:val="20"/>
        </w:trPr>
        <w:tc>
          <w:tcPr>
            <w:tcW w:w="822" w:type="pct"/>
            <w:vMerge w:val="restart"/>
          </w:tcPr>
          <w:p w14:paraId="609DDA68" w14:textId="77777777" w:rsidR="001C1CF5" w:rsidRPr="001C1CF5" w:rsidRDefault="001C1CF5" w:rsidP="001C1CF5">
            <w:pPr>
              <w:spacing w:after="0" w:line="240" w:lineRule="auto"/>
              <w:rPr>
                <w:rFonts w:ascii="Times New Roman" w:eastAsia="Batang" w:hAnsi="Times New Roman" w:cs="Times New Roman"/>
                <w:b/>
                <w:bCs/>
                <w:highlight w:val="green"/>
                <w:lang w:eastAsia="ru-RU"/>
              </w:rPr>
            </w:pPr>
            <w:r w:rsidRPr="001C1CF5">
              <w:rPr>
                <w:rFonts w:ascii="Times New Roman" w:eastAsia="Batang" w:hAnsi="Times New Roman" w:cs="Batang"/>
                <w:b/>
                <w:bCs/>
                <w:lang w:eastAsia="ru-RU"/>
              </w:rPr>
              <w:t>Тема 2.9. Наречие как часть речи. Служебные части речи</w:t>
            </w:r>
          </w:p>
        </w:tc>
        <w:tc>
          <w:tcPr>
            <w:tcW w:w="2006" w:type="pct"/>
          </w:tcPr>
          <w:p w14:paraId="22D0A91D" w14:textId="77777777" w:rsidR="001C1CF5" w:rsidRPr="001C1CF5" w:rsidRDefault="001C1CF5" w:rsidP="001C1CF5">
            <w:pPr>
              <w:spacing w:after="0" w:line="240" w:lineRule="auto"/>
              <w:rPr>
                <w:rFonts w:ascii="Times New Roman" w:eastAsia="Batang" w:hAnsi="Times New Roman" w:cs="Times New Roman"/>
                <w:b/>
                <w:bCs/>
                <w:i/>
                <w:lang w:eastAsia="ru-RU"/>
              </w:rPr>
            </w:pPr>
            <w:r w:rsidRPr="001C1CF5">
              <w:rPr>
                <w:rFonts w:ascii="Times New Roman" w:eastAsia="Batang" w:hAnsi="Times New Roman" w:cs="Times New Roman"/>
                <w:b/>
                <w:bCs/>
                <w:lang w:eastAsia="ru-RU"/>
              </w:rPr>
              <w:t>Содержание</w:t>
            </w:r>
          </w:p>
        </w:tc>
        <w:tc>
          <w:tcPr>
            <w:tcW w:w="657" w:type="pct"/>
          </w:tcPr>
          <w:p w14:paraId="39F49580" w14:textId="77777777" w:rsidR="001C1CF5" w:rsidRPr="001C1CF5" w:rsidRDefault="001C1CF5" w:rsidP="001C1CF5">
            <w:pPr>
              <w:suppressAutoHyphens/>
              <w:spacing w:after="0" w:line="240" w:lineRule="auto"/>
              <w:jc w:val="center"/>
              <w:rPr>
                <w:rFonts w:ascii="Times New Roman" w:eastAsia="Batang" w:hAnsi="Times New Roman" w:cs="Times New Roman"/>
                <w:i/>
                <w:iCs/>
                <w:lang w:eastAsia="ru-RU"/>
              </w:rPr>
            </w:pPr>
            <w:r w:rsidRPr="001C1CF5">
              <w:rPr>
                <w:rFonts w:ascii="Times New Roman" w:eastAsia="Batang" w:hAnsi="Times New Roman" w:cs="Batang"/>
                <w:i/>
                <w:lang w:eastAsia="ru-RU"/>
              </w:rPr>
              <w:t>4</w:t>
            </w:r>
          </w:p>
        </w:tc>
        <w:tc>
          <w:tcPr>
            <w:tcW w:w="808" w:type="pct"/>
          </w:tcPr>
          <w:p w14:paraId="771832C7" w14:textId="77777777" w:rsidR="001C1CF5" w:rsidRPr="001C1CF5" w:rsidRDefault="001C1CF5" w:rsidP="001C1CF5">
            <w:pPr>
              <w:spacing w:after="0" w:line="240" w:lineRule="auto"/>
              <w:rPr>
                <w:rFonts w:ascii="Times New Roman" w:eastAsia="Batang" w:hAnsi="Times New Roman" w:cs="Times New Roman"/>
                <w:b/>
                <w:i/>
                <w:highlight w:val="yellow"/>
                <w:lang w:eastAsia="ru-RU"/>
              </w:rPr>
            </w:pPr>
          </w:p>
        </w:tc>
        <w:tc>
          <w:tcPr>
            <w:tcW w:w="707" w:type="pct"/>
          </w:tcPr>
          <w:p w14:paraId="7660EFFB" w14:textId="77777777" w:rsidR="001C1CF5" w:rsidRPr="001C1CF5" w:rsidRDefault="001C1CF5" w:rsidP="001C1CF5">
            <w:pPr>
              <w:spacing w:after="0" w:line="240" w:lineRule="auto"/>
              <w:rPr>
                <w:rFonts w:ascii="Times New Roman" w:eastAsia="Batang" w:hAnsi="Times New Roman" w:cs="Times New Roman"/>
                <w:b/>
                <w:i/>
                <w:highlight w:val="yellow"/>
                <w:lang w:eastAsia="ru-RU"/>
              </w:rPr>
            </w:pPr>
          </w:p>
        </w:tc>
      </w:tr>
      <w:tr w:rsidR="001C1CF5" w:rsidRPr="001C1CF5" w14:paraId="7F72AA5C" w14:textId="77777777" w:rsidTr="001C1CF5">
        <w:trPr>
          <w:trHeight w:val="20"/>
        </w:trPr>
        <w:tc>
          <w:tcPr>
            <w:tcW w:w="822" w:type="pct"/>
            <w:vMerge/>
          </w:tcPr>
          <w:p w14:paraId="50367BEC" w14:textId="77777777" w:rsidR="001C1CF5" w:rsidRPr="001C1CF5" w:rsidRDefault="001C1CF5" w:rsidP="001C1CF5">
            <w:pPr>
              <w:spacing w:after="0" w:line="240" w:lineRule="auto"/>
              <w:rPr>
                <w:rFonts w:ascii="Times New Roman" w:eastAsia="Batang" w:hAnsi="Times New Roman" w:cs="Times New Roman"/>
                <w:b/>
                <w:bCs/>
                <w:i/>
                <w:highlight w:val="green"/>
                <w:lang w:eastAsia="ru-RU"/>
              </w:rPr>
            </w:pPr>
          </w:p>
        </w:tc>
        <w:tc>
          <w:tcPr>
            <w:tcW w:w="2006" w:type="pct"/>
          </w:tcPr>
          <w:p w14:paraId="553CF02A" w14:textId="77777777" w:rsidR="001C1CF5" w:rsidRPr="001C1CF5" w:rsidRDefault="001C1CF5" w:rsidP="001C1CF5">
            <w:pPr>
              <w:suppressAutoHyphens/>
              <w:spacing w:after="0" w:line="240" w:lineRule="auto"/>
              <w:jc w:val="both"/>
              <w:rPr>
                <w:rFonts w:ascii="Times New Roman" w:eastAsia="Batang" w:hAnsi="Times New Roman" w:cs="Batang"/>
                <w:lang w:eastAsia="ru-RU"/>
              </w:rPr>
            </w:pPr>
            <w:r w:rsidRPr="001C1CF5">
              <w:rPr>
                <w:rFonts w:ascii="Times New Roman" w:eastAsia="Batang" w:hAnsi="Times New Roman" w:cs="Batang"/>
                <w:lang w:eastAsia="ru-RU"/>
              </w:rPr>
              <w:t xml:space="preserve">1. Семантика наречия, его морфологические признаки и синтаксические функции. Разряды наречий по семантике и способам образования, местоименные наречия. Степени сравнения качественных наречий. Разряды предлогов по семантике, структуре и способам образования. Разряды союзов по семантике, структуре и способам образования. Сочинительные и подчинительные союзы.  Правописание служебных частей речи. </w:t>
            </w:r>
          </w:p>
        </w:tc>
        <w:tc>
          <w:tcPr>
            <w:tcW w:w="657" w:type="pct"/>
            <w:vAlign w:val="center"/>
          </w:tcPr>
          <w:p w14:paraId="1DD65686" w14:textId="77777777" w:rsidR="001C1CF5" w:rsidRPr="001C1CF5" w:rsidRDefault="001C1CF5" w:rsidP="001C1CF5">
            <w:pPr>
              <w:suppressAutoHyphens/>
              <w:spacing w:after="0" w:line="240" w:lineRule="auto"/>
              <w:jc w:val="center"/>
              <w:rPr>
                <w:rFonts w:ascii="Times New Roman" w:eastAsia="Batang" w:hAnsi="Times New Roman" w:cs="Times New Roman"/>
                <w:bCs/>
                <w:i/>
                <w:iCs/>
                <w:lang w:eastAsia="ru-RU"/>
              </w:rPr>
            </w:pPr>
            <w:r w:rsidRPr="001C1CF5">
              <w:rPr>
                <w:rFonts w:ascii="Times New Roman" w:eastAsia="Batang" w:hAnsi="Times New Roman" w:cs="Batang"/>
                <w:i/>
                <w:lang w:eastAsia="ru-RU"/>
              </w:rPr>
              <w:t>2</w:t>
            </w:r>
          </w:p>
        </w:tc>
        <w:tc>
          <w:tcPr>
            <w:tcW w:w="808" w:type="pct"/>
          </w:tcPr>
          <w:p w14:paraId="42C20F4C" w14:textId="77777777" w:rsidR="001C1CF5" w:rsidRPr="001C1CF5" w:rsidRDefault="001C1CF5" w:rsidP="001C1CF5">
            <w:pPr>
              <w:spacing w:after="0" w:line="240" w:lineRule="auto"/>
              <w:rPr>
                <w:rFonts w:ascii="Times New Roman" w:eastAsia="Batang" w:hAnsi="Times New Roman" w:cs="Batang"/>
                <w:b/>
                <w:lang w:eastAsia="ru-RU"/>
              </w:rPr>
            </w:pPr>
            <w:r w:rsidRPr="001C1CF5">
              <w:rPr>
                <w:rFonts w:ascii="Times New Roman" w:eastAsia="Batang" w:hAnsi="Times New Roman" w:cs="Batang"/>
                <w:b/>
                <w:lang w:eastAsia="ru-RU"/>
              </w:rPr>
              <w:t>ОК 04</w:t>
            </w:r>
          </w:p>
          <w:p w14:paraId="29D1AE6D" w14:textId="77777777" w:rsidR="001C1CF5" w:rsidRPr="001C1CF5" w:rsidRDefault="001C1CF5" w:rsidP="001C1CF5">
            <w:pPr>
              <w:spacing w:after="0" w:line="240" w:lineRule="auto"/>
              <w:rPr>
                <w:rFonts w:ascii="Times New Roman" w:eastAsia="Batang" w:hAnsi="Times New Roman" w:cs="Batang"/>
                <w:b/>
                <w:bCs/>
                <w:highlight w:val="yellow"/>
                <w:lang w:eastAsia="ru-RU"/>
              </w:rPr>
            </w:pPr>
          </w:p>
        </w:tc>
        <w:tc>
          <w:tcPr>
            <w:tcW w:w="707" w:type="pct"/>
          </w:tcPr>
          <w:p w14:paraId="6C1D60F0" w14:textId="77777777" w:rsidR="001C1CF5" w:rsidRPr="001C1CF5" w:rsidRDefault="001C1CF5" w:rsidP="001C1CF5">
            <w:pPr>
              <w:spacing w:after="0" w:line="240" w:lineRule="auto"/>
              <w:jc w:val="both"/>
              <w:rPr>
                <w:rFonts w:ascii="Times New Roman" w:eastAsia="Batang" w:hAnsi="Times New Roman" w:cs="Batang"/>
                <w:shd w:val="clear" w:color="auto" w:fill="FFFFFF"/>
                <w:lang w:eastAsia="ru-RU"/>
              </w:rPr>
            </w:pPr>
            <w:r w:rsidRPr="001C1CF5">
              <w:rPr>
                <w:rFonts w:ascii="Times New Roman" w:eastAsia="Batang" w:hAnsi="Times New Roman" w:cs="Batang"/>
                <w:shd w:val="clear" w:color="auto" w:fill="FFFFFF"/>
                <w:lang w:eastAsia="ru-RU"/>
              </w:rPr>
              <w:t>Уд 04.01</w:t>
            </w:r>
          </w:p>
          <w:p w14:paraId="3E1CD31F" w14:textId="77777777" w:rsidR="001C1CF5" w:rsidRPr="001C1CF5" w:rsidRDefault="001C1CF5" w:rsidP="001C1CF5">
            <w:pPr>
              <w:suppressAutoHyphens/>
              <w:spacing w:after="0" w:line="240" w:lineRule="auto"/>
              <w:jc w:val="both"/>
              <w:rPr>
                <w:rFonts w:ascii="Times New Roman" w:eastAsia="Batang" w:hAnsi="Times New Roman" w:cs="Batang"/>
                <w:iCs/>
                <w:lang w:eastAsia="ru-RU"/>
              </w:rPr>
            </w:pPr>
            <w:r w:rsidRPr="001C1CF5">
              <w:rPr>
                <w:rFonts w:ascii="Times New Roman" w:eastAsia="Batang" w:hAnsi="Times New Roman" w:cs="Batang"/>
                <w:iCs/>
                <w:lang w:eastAsia="ru-RU"/>
              </w:rPr>
              <w:t>Зд 04.01</w:t>
            </w:r>
          </w:p>
          <w:p w14:paraId="72DC1085" w14:textId="77777777" w:rsidR="001C1CF5" w:rsidRPr="001C1CF5" w:rsidRDefault="001C1CF5" w:rsidP="001C1CF5">
            <w:pPr>
              <w:suppressAutoHyphens/>
              <w:spacing w:after="0" w:line="240" w:lineRule="auto"/>
              <w:jc w:val="both"/>
              <w:rPr>
                <w:rFonts w:ascii="Times New Roman" w:eastAsia="Batang" w:hAnsi="Times New Roman" w:cs="Batang"/>
                <w:bCs/>
                <w:lang w:eastAsia="ru-RU"/>
              </w:rPr>
            </w:pPr>
          </w:p>
        </w:tc>
      </w:tr>
      <w:tr w:rsidR="001C1CF5" w:rsidRPr="001C1CF5" w14:paraId="041EE0F7" w14:textId="77777777" w:rsidTr="001C1CF5">
        <w:trPr>
          <w:trHeight w:val="20"/>
        </w:trPr>
        <w:tc>
          <w:tcPr>
            <w:tcW w:w="822" w:type="pct"/>
            <w:vMerge/>
          </w:tcPr>
          <w:p w14:paraId="6CFE88ED" w14:textId="77777777" w:rsidR="001C1CF5" w:rsidRPr="001C1CF5" w:rsidRDefault="001C1CF5" w:rsidP="001C1CF5">
            <w:pPr>
              <w:spacing w:after="0" w:line="240" w:lineRule="auto"/>
              <w:rPr>
                <w:rFonts w:ascii="Times New Roman" w:eastAsia="Batang" w:hAnsi="Times New Roman" w:cs="Times New Roman"/>
                <w:b/>
                <w:bCs/>
                <w:i/>
                <w:highlight w:val="green"/>
                <w:lang w:eastAsia="ru-RU"/>
              </w:rPr>
            </w:pPr>
          </w:p>
        </w:tc>
        <w:tc>
          <w:tcPr>
            <w:tcW w:w="2006" w:type="pct"/>
          </w:tcPr>
          <w:p w14:paraId="7BD7CF86" w14:textId="77777777" w:rsidR="001C1CF5" w:rsidRPr="001C1CF5" w:rsidRDefault="001C1CF5" w:rsidP="001C1CF5">
            <w:pPr>
              <w:suppressAutoHyphens/>
              <w:spacing w:after="0" w:line="240" w:lineRule="auto"/>
              <w:jc w:val="both"/>
              <w:rPr>
                <w:rFonts w:ascii="Times New Roman" w:eastAsia="Batang" w:hAnsi="Times New Roman" w:cs="Batang"/>
                <w:b/>
                <w:lang w:eastAsia="ru-RU"/>
              </w:rPr>
            </w:pPr>
            <w:r w:rsidRPr="001C1CF5">
              <w:rPr>
                <w:rFonts w:ascii="Times New Roman" w:eastAsia="Batang" w:hAnsi="Times New Roman" w:cs="Batang"/>
                <w:b/>
                <w:bCs/>
                <w:lang w:eastAsia="ru-RU"/>
              </w:rPr>
              <w:t>В том числе практических занятий и лабораторных работ</w:t>
            </w:r>
          </w:p>
        </w:tc>
        <w:tc>
          <w:tcPr>
            <w:tcW w:w="657" w:type="pct"/>
            <w:vAlign w:val="center"/>
          </w:tcPr>
          <w:p w14:paraId="21414962" w14:textId="77777777" w:rsidR="001C1CF5" w:rsidRPr="001C1CF5" w:rsidRDefault="001C1CF5" w:rsidP="001C1CF5">
            <w:pPr>
              <w:suppressAutoHyphens/>
              <w:spacing w:after="0" w:line="240" w:lineRule="auto"/>
              <w:jc w:val="center"/>
              <w:rPr>
                <w:rFonts w:ascii="Times New Roman" w:eastAsia="Batang" w:hAnsi="Times New Roman" w:cs="Batang"/>
                <w:b/>
                <w:lang w:eastAsia="ru-RU"/>
              </w:rPr>
            </w:pPr>
            <w:r w:rsidRPr="001C1CF5">
              <w:rPr>
                <w:rFonts w:ascii="Times New Roman" w:eastAsia="Batang" w:hAnsi="Times New Roman" w:cs="Batang"/>
                <w:b/>
                <w:lang w:eastAsia="ru-RU"/>
              </w:rPr>
              <w:t>2</w:t>
            </w:r>
          </w:p>
        </w:tc>
        <w:tc>
          <w:tcPr>
            <w:tcW w:w="808" w:type="pct"/>
          </w:tcPr>
          <w:p w14:paraId="60A8F843" w14:textId="77777777" w:rsidR="001C1CF5" w:rsidRPr="001C1CF5" w:rsidRDefault="001C1CF5" w:rsidP="001C1CF5">
            <w:pPr>
              <w:spacing w:after="0" w:line="240" w:lineRule="auto"/>
              <w:rPr>
                <w:rFonts w:ascii="Times New Roman" w:eastAsia="Batang" w:hAnsi="Times New Roman" w:cs="Times New Roman"/>
                <w:b/>
                <w:i/>
                <w:highlight w:val="green"/>
                <w:lang w:eastAsia="ru-RU"/>
              </w:rPr>
            </w:pPr>
          </w:p>
        </w:tc>
        <w:tc>
          <w:tcPr>
            <w:tcW w:w="707" w:type="pct"/>
          </w:tcPr>
          <w:p w14:paraId="4D48FD01" w14:textId="77777777" w:rsidR="001C1CF5" w:rsidRPr="001C1CF5" w:rsidRDefault="001C1CF5" w:rsidP="001C1CF5">
            <w:pPr>
              <w:spacing w:after="0" w:line="240" w:lineRule="auto"/>
              <w:rPr>
                <w:rFonts w:ascii="Times New Roman" w:eastAsia="Batang" w:hAnsi="Times New Roman" w:cs="Times New Roman"/>
                <w:b/>
                <w:i/>
                <w:highlight w:val="green"/>
                <w:lang w:eastAsia="ru-RU"/>
              </w:rPr>
            </w:pPr>
          </w:p>
        </w:tc>
      </w:tr>
      <w:tr w:rsidR="001C1CF5" w:rsidRPr="001C1CF5" w14:paraId="11BDA0AA" w14:textId="77777777" w:rsidTr="001C1CF5">
        <w:trPr>
          <w:trHeight w:val="644"/>
        </w:trPr>
        <w:tc>
          <w:tcPr>
            <w:tcW w:w="822" w:type="pct"/>
            <w:vMerge/>
          </w:tcPr>
          <w:p w14:paraId="2FA90FCA" w14:textId="77777777" w:rsidR="001C1CF5" w:rsidRPr="001C1CF5" w:rsidRDefault="001C1CF5" w:rsidP="001C1CF5">
            <w:pPr>
              <w:spacing w:after="0" w:line="240" w:lineRule="auto"/>
              <w:rPr>
                <w:rFonts w:ascii="Times New Roman" w:eastAsia="Batang" w:hAnsi="Times New Roman" w:cs="Times New Roman"/>
                <w:b/>
                <w:bCs/>
                <w:i/>
                <w:highlight w:val="green"/>
                <w:lang w:eastAsia="ru-RU"/>
              </w:rPr>
            </w:pPr>
          </w:p>
        </w:tc>
        <w:tc>
          <w:tcPr>
            <w:tcW w:w="2006" w:type="pct"/>
          </w:tcPr>
          <w:p w14:paraId="03CF8ABC" w14:textId="77777777" w:rsidR="001C1CF5" w:rsidRPr="001C1CF5" w:rsidRDefault="001C1CF5" w:rsidP="001C1CF5">
            <w:pPr>
              <w:suppressAutoHyphens/>
              <w:spacing w:after="0" w:line="240" w:lineRule="auto"/>
              <w:jc w:val="both"/>
              <w:rPr>
                <w:rFonts w:ascii="Times New Roman" w:eastAsia="Batang" w:hAnsi="Times New Roman" w:cs="Batang"/>
                <w:lang w:eastAsia="ru-RU"/>
              </w:rPr>
            </w:pPr>
            <w:r w:rsidRPr="001C1CF5">
              <w:rPr>
                <w:rFonts w:ascii="Times New Roman" w:eastAsia="Batang" w:hAnsi="Times New Roman" w:cs="Times New Roman"/>
                <w:b/>
                <w:bCs/>
                <w:lang w:eastAsia="ru-RU"/>
              </w:rPr>
              <w:t xml:space="preserve"> 5. </w:t>
            </w:r>
            <w:r w:rsidRPr="001C1CF5">
              <w:rPr>
                <w:rFonts w:ascii="Times New Roman" w:eastAsia="Batang" w:hAnsi="Times New Roman" w:cs="Batang"/>
                <w:lang w:eastAsia="ru-RU"/>
              </w:rPr>
              <w:t xml:space="preserve">Написание наречий и соотносимых с ними других частей речи.   </w:t>
            </w:r>
          </w:p>
          <w:p w14:paraId="4C09F350" w14:textId="77777777" w:rsidR="001C1CF5" w:rsidRPr="001C1CF5" w:rsidRDefault="001C1CF5" w:rsidP="001C1CF5">
            <w:pPr>
              <w:suppressAutoHyphens/>
              <w:spacing w:after="0" w:line="240" w:lineRule="auto"/>
              <w:jc w:val="both"/>
              <w:rPr>
                <w:rFonts w:ascii="Times New Roman" w:eastAsia="Batang" w:hAnsi="Times New Roman" w:cs="Batang"/>
                <w:iCs/>
                <w:lang w:eastAsia="ru-RU"/>
              </w:rPr>
            </w:pPr>
            <w:r w:rsidRPr="001C1CF5">
              <w:rPr>
                <w:rFonts w:ascii="Times New Roman" w:eastAsia="Batang" w:hAnsi="Times New Roman" w:cs="Batang"/>
                <w:lang w:eastAsia="ru-RU"/>
              </w:rPr>
              <w:t>Слова категории состояния. Правописание производных предлогов и союзов. Правописание частиц. Правописание частицы НЕ с разными частями речи. Трудные случаи правописания частиц НЕ и НИ.</w:t>
            </w:r>
          </w:p>
        </w:tc>
        <w:tc>
          <w:tcPr>
            <w:tcW w:w="657" w:type="pct"/>
            <w:vAlign w:val="center"/>
          </w:tcPr>
          <w:p w14:paraId="34C81390" w14:textId="77777777" w:rsidR="001C1CF5" w:rsidRPr="001C1CF5" w:rsidRDefault="001C1CF5" w:rsidP="001C1CF5">
            <w:pPr>
              <w:suppressAutoHyphens/>
              <w:spacing w:after="0" w:line="240" w:lineRule="auto"/>
              <w:jc w:val="center"/>
              <w:rPr>
                <w:rFonts w:ascii="Times New Roman" w:eastAsia="Batang" w:hAnsi="Times New Roman" w:cs="Batang"/>
                <w:iCs/>
                <w:lang w:eastAsia="ru-RU"/>
              </w:rPr>
            </w:pPr>
            <w:r w:rsidRPr="001C1CF5">
              <w:rPr>
                <w:rFonts w:ascii="Times New Roman" w:eastAsia="Batang" w:hAnsi="Times New Roman" w:cs="Batang"/>
                <w:i/>
                <w:lang w:eastAsia="ru-RU"/>
              </w:rPr>
              <w:t>2</w:t>
            </w:r>
          </w:p>
        </w:tc>
        <w:tc>
          <w:tcPr>
            <w:tcW w:w="808" w:type="pct"/>
          </w:tcPr>
          <w:p w14:paraId="7AA34A6F" w14:textId="77777777" w:rsidR="001C1CF5" w:rsidRPr="001C1CF5" w:rsidRDefault="001C1CF5" w:rsidP="001C1CF5">
            <w:pPr>
              <w:spacing w:after="0" w:line="240" w:lineRule="auto"/>
              <w:rPr>
                <w:rFonts w:ascii="Times New Roman" w:eastAsia="Batang" w:hAnsi="Times New Roman" w:cs="Batang"/>
                <w:b/>
                <w:lang w:eastAsia="ru-RU"/>
              </w:rPr>
            </w:pPr>
            <w:r w:rsidRPr="001C1CF5">
              <w:rPr>
                <w:rFonts w:ascii="Times New Roman" w:eastAsia="Batang" w:hAnsi="Times New Roman" w:cs="Batang"/>
                <w:b/>
                <w:lang w:eastAsia="ru-RU"/>
              </w:rPr>
              <w:t>ОК 04</w:t>
            </w:r>
          </w:p>
        </w:tc>
        <w:tc>
          <w:tcPr>
            <w:tcW w:w="707" w:type="pct"/>
          </w:tcPr>
          <w:p w14:paraId="656B7D55" w14:textId="77777777" w:rsidR="001C1CF5" w:rsidRPr="001C1CF5" w:rsidRDefault="001C1CF5" w:rsidP="001C1CF5">
            <w:pPr>
              <w:spacing w:after="0" w:line="240" w:lineRule="auto"/>
              <w:jc w:val="both"/>
              <w:rPr>
                <w:rFonts w:ascii="Times New Roman" w:eastAsia="Batang" w:hAnsi="Times New Roman" w:cs="Batang"/>
                <w:shd w:val="clear" w:color="auto" w:fill="FFFFFF"/>
                <w:lang w:eastAsia="ru-RU"/>
              </w:rPr>
            </w:pPr>
            <w:r w:rsidRPr="001C1CF5">
              <w:rPr>
                <w:rFonts w:ascii="Times New Roman" w:eastAsia="Batang" w:hAnsi="Times New Roman" w:cs="Batang"/>
                <w:shd w:val="clear" w:color="auto" w:fill="FFFFFF"/>
                <w:lang w:eastAsia="ru-RU"/>
              </w:rPr>
              <w:t>Уд 04.01</w:t>
            </w:r>
          </w:p>
          <w:p w14:paraId="67B40D34" w14:textId="77777777" w:rsidR="001C1CF5" w:rsidRPr="001C1CF5" w:rsidRDefault="001C1CF5" w:rsidP="001C1CF5">
            <w:pPr>
              <w:suppressAutoHyphens/>
              <w:spacing w:after="0" w:line="240" w:lineRule="auto"/>
              <w:jc w:val="both"/>
              <w:rPr>
                <w:rFonts w:ascii="Times New Roman" w:eastAsia="Batang" w:hAnsi="Times New Roman" w:cs="Batang"/>
                <w:iCs/>
                <w:lang w:eastAsia="ru-RU"/>
              </w:rPr>
            </w:pPr>
            <w:r w:rsidRPr="001C1CF5">
              <w:rPr>
                <w:rFonts w:ascii="Times New Roman" w:eastAsia="Batang" w:hAnsi="Times New Roman" w:cs="Batang"/>
                <w:iCs/>
                <w:lang w:eastAsia="ru-RU"/>
              </w:rPr>
              <w:t>Зд 04.01</w:t>
            </w:r>
          </w:p>
          <w:p w14:paraId="016B703E" w14:textId="77777777" w:rsidR="001C1CF5" w:rsidRPr="001C1CF5" w:rsidRDefault="001C1CF5" w:rsidP="001C1CF5">
            <w:pPr>
              <w:suppressAutoHyphens/>
              <w:spacing w:after="0" w:line="240" w:lineRule="auto"/>
              <w:jc w:val="both"/>
              <w:rPr>
                <w:rFonts w:ascii="Times New Roman" w:eastAsia="Batang" w:hAnsi="Times New Roman" w:cs="Batang"/>
                <w:bCs/>
                <w:lang w:eastAsia="ru-RU"/>
              </w:rPr>
            </w:pPr>
          </w:p>
        </w:tc>
      </w:tr>
      <w:tr w:rsidR="001C1CF5" w:rsidRPr="001C1CF5" w14:paraId="06E2A2B6" w14:textId="77777777" w:rsidTr="001C1CF5">
        <w:trPr>
          <w:trHeight w:val="20"/>
        </w:trPr>
        <w:tc>
          <w:tcPr>
            <w:tcW w:w="822" w:type="pct"/>
            <w:vMerge/>
          </w:tcPr>
          <w:p w14:paraId="32C95EB2" w14:textId="77777777" w:rsidR="001C1CF5" w:rsidRPr="001C1CF5" w:rsidRDefault="001C1CF5" w:rsidP="001C1CF5">
            <w:pPr>
              <w:spacing w:after="0" w:line="240" w:lineRule="auto"/>
              <w:rPr>
                <w:rFonts w:ascii="Times New Roman" w:eastAsia="Batang" w:hAnsi="Times New Roman" w:cs="Times New Roman"/>
                <w:b/>
                <w:bCs/>
                <w:highlight w:val="green"/>
                <w:lang w:eastAsia="ru-RU"/>
              </w:rPr>
            </w:pPr>
          </w:p>
        </w:tc>
        <w:tc>
          <w:tcPr>
            <w:tcW w:w="2006" w:type="pct"/>
          </w:tcPr>
          <w:p w14:paraId="724295D6" w14:textId="77777777" w:rsidR="001C1CF5" w:rsidRPr="001C1CF5" w:rsidRDefault="001C1CF5" w:rsidP="001C1CF5">
            <w:pPr>
              <w:spacing w:after="0" w:line="240" w:lineRule="auto"/>
              <w:rPr>
                <w:rFonts w:ascii="Times New Roman" w:eastAsia="Batang" w:hAnsi="Times New Roman" w:cs="Times New Roman"/>
                <w:b/>
                <w:bCs/>
                <w:lang w:eastAsia="ru-RU"/>
              </w:rPr>
            </w:pPr>
            <w:r w:rsidRPr="001C1CF5">
              <w:rPr>
                <w:rFonts w:ascii="Times New Roman" w:eastAsia="Batang" w:hAnsi="Times New Roman" w:cs="Times New Roman"/>
                <w:b/>
                <w:bCs/>
                <w:lang w:eastAsia="ru-RU"/>
              </w:rPr>
              <w:t>Самостоятельная работа обучающихся</w:t>
            </w:r>
          </w:p>
        </w:tc>
        <w:tc>
          <w:tcPr>
            <w:tcW w:w="657" w:type="pct"/>
            <w:vAlign w:val="center"/>
          </w:tcPr>
          <w:p w14:paraId="7F7B19A7" w14:textId="77777777" w:rsidR="001C1CF5" w:rsidRPr="001C1CF5" w:rsidRDefault="001C1CF5" w:rsidP="001C1CF5">
            <w:pPr>
              <w:suppressAutoHyphens/>
              <w:spacing w:after="0" w:line="240" w:lineRule="auto"/>
              <w:jc w:val="both"/>
              <w:rPr>
                <w:rFonts w:ascii="Times New Roman" w:eastAsia="Batang" w:hAnsi="Times New Roman" w:cs="Times New Roman"/>
                <w:b/>
                <w:bCs/>
                <w:highlight w:val="green"/>
                <w:lang w:eastAsia="ru-RU"/>
              </w:rPr>
            </w:pPr>
          </w:p>
        </w:tc>
        <w:tc>
          <w:tcPr>
            <w:tcW w:w="808" w:type="pct"/>
          </w:tcPr>
          <w:p w14:paraId="30941B46" w14:textId="77777777" w:rsidR="001C1CF5" w:rsidRPr="001C1CF5" w:rsidRDefault="001C1CF5" w:rsidP="001C1CF5">
            <w:pPr>
              <w:suppressAutoHyphens/>
              <w:spacing w:after="0" w:line="240" w:lineRule="auto"/>
              <w:jc w:val="both"/>
              <w:rPr>
                <w:rFonts w:ascii="Times New Roman" w:eastAsia="Batang" w:hAnsi="Times New Roman" w:cs="Batang"/>
                <w:b/>
                <w:highlight w:val="green"/>
                <w:lang w:eastAsia="ru-RU"/>
              </w:rPr>
            </w:pPr>
          </w:p>
        </w:tc>
        <w:tc>
          <w:tcPr>
            <w:tcW w:w="707" w:type="pct"/>
          </w:tcPr>
          <w:p w14:paraId="3CE70CCB" w14:textId="77777777" w:rsidR="001C1CF5" w:rsidRPr="001C1CF5" w:rsidRDefault="001C1CF5" w:rsidP="001C1CF5">
            <w:pPr>
              <w:suppressAutoHyphens/>
              <w:spacing w:after="0" w:line="240" w:lineRule="auto"/>
              <w:jc w:val="both"/>
              <w:rPr>
                <w:rFonts w:ascii="Times New Roman" w:eastAsia="Batang" w:hAnsi="Times New Roman" w:cs="Batang"/>
                <w:b/>
                <w:highlight w:val="green"/>
                <w:lang w:eastAsia="ru-RU"/>
              </w:rPr>
            </w:pPr>
          </w:p>
        </w:tc>
      </w:tr>
      <w:tr w:rsidR="001C1CF5" w:rsidRPr="001C1CF5" w14:paraId="53C7B78C" w14:textId="77777777" w:rsidTr="001C1CF5">
        <w:trPr>
          <w:trHeight w:val="20"/>
        </w:trPr>
        <w:tc>
          <w:tcPr>
            <w:tcW w:w="2828" w:type="pct"/>
            <w:gridSpan w:val="2"/>
          </w:tcPr>
          <w:p w14:paraId="3F88E739" w14:textId="77777777" w:rsidR="001C1CF5" w:rsidRPr="001C1CF5" w:rsidRDefault="001C1CF5" w:rsidP="001C1CF5">
            <w:pPr>
              <w:spacing w:after="0" w:line="240" w:lineRule="auto"/>
              <w:rPr>
                <w:rFonts w:ascii="Times New Roman" w:eastAsia="Batang" w:hAnsi="Times New Roman" w:cs="Batang"/>
                <w:i/>
                <w:highlight w:val="yellow"/>
                <w:lang w:eastAsia="ru-RU"/>
              </w:rPr>
            </w:pPr>
            <w:r w:rsidRPr="001C1CF5">
              <w:rPr>
                <w:rFonts w:ascii="Times New Roman" w:eastAsia="Batang" w:hAnsi="Times New Roman" w:cs="Times New Roman"/>
                <w:b/>
                <w:bCs/>
                <w:lang w:eastAsia="ru-RU"/>
              </w:rPr>
              <w:t>Раздел 3. Синтаксис и пунктуация</w:t>
            </w:r>
          </w:p>
        </w:tc>
        <w:tc>
          <w:tcPr>
            <w:tcW w:w="657" w:type="pct"/>
            <w:vAlign w:val="center"/>
          </w:tcPr>
          <w:p w14:paraId="021B5E03" w14:textId="77777777" w:rsidR="001C1CF5" w:rsidRPr="001C1CF5" w:rsidRDefault="001C1CF5" w:rsidP="001C1CF5">
            <w:pPr>
              <w:suppressAutoHyphens/>
              <w:spacing w:after="0" w:line="240" w:lineRule="auto"/>
              <w:jc w:val="center"/>
              <w:rPr>
                <w:rFonts w:ascii="Times New Roman" w:eastAsia="Batang" w:hAnsi="Times New Roman" w:cs="Batang"/>
                <w:b/>
                <w:i/>
                <w:highlight w:val="yellow"/>
                <w:lang w:eastAsia="ru-RU"/>
              </w:rPr>
            </w:pPr>
            <w:r w:rsidRPr="001C1CF5">
              <w:rPr>
                <w:rFonts w:ascii="Times New Roman" w:eastAsia="Batang" w:hAnsi="Times New Roman" w:cs="Batang"/>
                <w:b/>
                <w:lang w:eastAsia="ru-RU"/>
              </w:rPr>
              <w:t xml:space="preserve">20 </w:t>
            </w:r>
          </w:p>
        </w:tc>
        <w:tc>
          <w:tcPr>
            <w:tcW w:w="808" w:type="pct"/>
          </w:tcPr>
          <w:p w14:paraId="6EF24692" w14:textId="77777777" w:rsidR="001C1CF5" w:rsidRPr="001C1CF5" w:rsidRDefault="001C1CF5" w:rsidP="001C1CF5">
            <w:pPr>
              <w:spacing w:after="0" w:line="240" w:lineRule="auto"/>
              <w:jc w:val="center"/>
              <w:rPr>
                <w:rFonts w:ascii="Times New Roman" w:eastAsia="Batang" w:hAnsi="Times New Roman" w:cs="Times New Roman"/>
                <w:b/>
                <w:bCs/>
                <w:i/>
                <w:iCs/>
                <w:highlight w:val="green"/>
                <w:lang w:eastAsia="ru-RU"/>
              </w:rPr>
            </w:pPr>
          </w:p>
        </w:tc>
        <w:tc>
          <w:tcPr>
            <w:tcW w:w="707" w:type="pct"/>
          </w:tcPr>
          <w:p w14:paraId="5F8A32B2" w14:textId="77777777" w:rsidR="001C1CF5" w:rsidRPr="001C1CF5" w:rsidRDefault="001C1CF5" w:rsidP="001C1CF5">
            <w:pPr>
              <w:spacing w:after="0" w:line="240" w:lineRule="auto"/>
              <w:jc w:val="center"/>
              <w:rPr>
                <w:rFonts w:ascii="Times New Roman" w:eastAsia="Batang" w:hAnsi="Times New Roman" w:cs="Times New Roman"/>
                <w:b/>
                <w:bCs/>
                <w:i/>
                <w:iCs/>
                <w:highlight w:val="green"/>
                <w:lang w:eastAsia="ru-RU"/>
              </w:rPr>
            </w:pPr>
          </w:p>
        </w:tc>
      </w:tr>
      <w:tr w:rsidR="001C1CF5" w:rsidRPr="001C1CF5" w14:paraId="4A5FA35D" w14:textId="77777777" w:rsidTr="001C1CF5">
        <w:trPr>
          <w:trHeight w:val="20"/>
        </w:trPr>
        <w:tc>
          <w:tcPr>
            <w:tcW w:w="822" w:type="pct"/>
            <w:vMerge w:val="restart"/>
          </w:tcPr>
          <w:p w14:paraId="2FD94A61" w14:textId="77777777" w:rsidR="001C1CF5" w:rsidRPr="001C1CF5" w:rsidRDefault="001C1CF5" w:rsidP="001C1CF5">
            <w:pPr>
              <w:spacing w:after="0" w:line="240" w:lineRule="auto"/>
              <w:rPr>
                <w:rFonts w:ascii="Times New Roman" w:eastAsia="Batang" w:hAnsi="Times New Roman" w:cs="Times New Roman"/>
                <w:b/>
                <w:bCs/>
                <w:highlight w:val="green"/>
                <w:lang w:eastAsia="ru-RU"/>
              </w:rPr>
            </w:pPr>
            <w:r w:rsidRPr="001C1CF5">
              <w:rPr>
                <w:rFonts w:ascii="Times New Roman" w:eastAsia="Batang" w:hAnsi="Times New Roman" w:cs="Batang"/>
                <w:b/>
                <w:bCs/>
                <w:lang w:eastAsia="ru-RU"/>
              </w:rPr>
              <w:t>Тема 3.1. Основные единицы синтаксиса</w:t>
            </w:r>
          </w:p>
        </w:tc>
        <w:tc>
          <w:tcPr>
            <w:tcW w:w="2006" w:type="pct"/>
          </w:tcPr>
          <w:p w14:paraId="3E0740E2" w14:textId="77777777" w:rsidR="001C1CF5" w:rsidRPr="001C1CF5" w:rsidRDefault="001C1CF5" w:rsidP="001C1CF5">
            <w:pPr>
              <w:spacing w:after="0" w:line="240" w:lineRule="auto"/>
              <w:rPr>
                <w:rFonts w:ascii="Times New Roman" w:eastAsia="Batang" w:hAnsi="Times New Roman" w:cs="Times New Roman"/>
                <w:b/>
                <w:bCs/>
                <w:i/>
                <w:lang w:eastAsia="ru-RU"/>
              </w:rPr>
            </w:pPr>
            <w:r w:rsidRPr="001C1CF5">
              <w:rPr>
                <w:rFonts w:ascii="Times New Roman" w:eastAsia="Batang" w:hAnsi="Times New Roman" w:cs="Times New Roman"/>
                <w:b/>
                <w:bCs/>
                <w:lang w:eastAsia="ru-RU"/>
              </w:rPr>
              <w:t>Содержание</w:t>
            </w:r>
          </w:p>
        </w:tc>
        <w:tc>
          <w:tcPr>
            <w:tcW w:w="657" w:type="pct"/>
          </w:tcPr>
          <w:p w14:paraId="3750E92E" w14:textId="77777777" w:rsidR="001C1CF5" w:rsidRPr="001C1CF5" w:rsidRDefault="001C1CF5" w:rsidP="001C1CF5">
            <w:pPr>
              <w:suppressAutoHyphens/>
              <w:spacing w:after="0" w:line="240" w:lineRule="auto"/>
              <w:jc w:val="center"/>
              <w:rPr>
                <w:rFonts w:ascii="Times New Roman" w:eastAsia="Batang" w:hAnsi="Times New Roman" w:cs="Times New Roman"/>
                <w:i/>
                <w:iCs/>
                <w:lang w:eastAsia="ru-RU"/>
              </w:rPr>
            </w:pPr>
            <w:r w:rsidRPr="001C1CF5">
              <w:rPr>
                <w:rFonts w:ascii="Times New Roman" w:eastAsia="Batang" w:hAnsi="Times New Roman" w:cs="Batang"/>
                <w:i/>
                <w:lang w:eastAsia="ru-RU"/>
              </w:rPr>
              <w:t>8</w:t>
            </w:r>
          </w:p>
        </w:tc>
        <w:tc>
          <w:tcPr>
            <w:tcW w:w="808" w:type="pct"/>
          </w:tcPr>
          <w:p w14:paraId="360E63B3" w14:textId="77777777" w:rsidR="001C1CF5" w:rsidRPr="001C1CF5" w:rsidRDefault="001C1CF5" w:rsidP="001C1CF5">
            <w:pPr>
              <w:spacing w:after="0" w:line="240" w:lineRule="auto"/>
              <w:rPr>
                <w:rFonts w:ascii="Times New Roman" w:eastAsia="Batang" w:hAnsi="Times New Roman" w:cs="Times New Roman"/>
                <w:b/>
                <w:i/>
                <w:highlight w:val="yellow"/>
                <w:lang w:eastAsia="ru-RU"/>
              </w:rPr>
            </w:pPr>
          </w:p>
        </w:tc>
        <w:tc>
          <w:tcPr>
            <w:tcW w:w="707" w:type="pct"/>
          </w:tcPr>
          <w:p w14:paraId="6113A9A2" w14:textId="77777777" w:rsidR="001C1CF5" w:rsidRPr="001C1CF5" w:rsidRDefault="001C1CF5" w:rsidP="001C1CF5">
            <w:pPr>
              <w:spacing w:after="0" w:line="240" w:lineRule="auto"/>
              <w:rPr>
                <w:rFonts w:ascii="Times New Roman" w:eastAsia="Batang" w:hAnsi="Times New Roman" w:cs="Times New Roman"/>
                <w:b/>
                <w:i/>
                <w:highlight w:val="yellow"/>
                <w:lang w:eastAsia="ru-RU"/>
              </w:rPr>
            </w:pPr>
          </w:p>
        </w:tc>
      </w:tr>
      <w:tr w:rsidR="001C1CF5" w:rsidRPr="001C1CF5" w14:paraId="05AAF32F" w14:textId="77777777" w:rsidTr="001C1CF5">
        <w:trPr>
          <w:trHeight w:val="20"/>
        </w:trPr>
        <w:tc>
          <w:tcPr>
            <w:tcW w:w="822" w:type="pct"/>
            <w:vMerge/>
          </w:tcPr>
          <w:p w14:paraId="520AF5C2" w14:textId="77777777" w:rsidR="001C1CF5" w:rsidRPr="001C1CF5" w:rsidRDefault="001C1CF5" w:rsidP="001C1CF5">
            <w:pPr>
              <w:spacing w:after="0" w:line="240" w:lineRule="auto"/>
              <w:rPr>
                <w:rFonts w:ascii="Times New Roman" w:eastAsia="Batang" w:hAnsi="Times New Roman" w:cs="Times New Roman"/>
                <w:b/>
                <w:bCs/>
                <w:i/>
                <w:highlight w:val="green"/>
                <w:lang w:eastAsia="ru-RU"/>
              </w:rPr>
            </w:pPr>
          </w:p>
        </w:tc>
        <w:tc>
          <w:tcPr>
            <w:tcW w:w="2006" w:type="pct"/>
          </w:tcPr>
          <w:p w14:paraId="0982FE8E" w14:textId="77777777" w:rsidR="001C1CF5" w:rsidRPr="001C1CF5" w:rsidRDefault="001C1CF5" w:rsidP="001C1CF5">
            <w:pPr>
              <w:suppressAutoHyphens/>
              <w:spacing w:after="0" w:line="240" w:lineRule="auto"/>
              <w:jc w:val="both"/>
              <w:rPr>
                <w:rFonts w:ascii="Times New Roman" w:eastAsia="Batang" w:hAnsi="Times New Roman" w:cs="Batang"/>
                <w:lang w:eastAsia="ru-RU"/>
              </w:rPr>
            </w:pPr>
            <w:r w:rsidRPr="001C1CF5">
              <w:rPr>
                <w:rFonts w:ascii="Times New Roman" w:eastAsia="Batang" w:hAnsi="Times New Roman" w:cs="Batang"/>
                <w:lang w:eastAsia="ru-RU"/>
              </w:rPr>
              <w:t xml:space="preserve">1. Словосочетание. Сочинительная и подчинительная связь. Виды связи слов в словосочетании: согласование, управление, примыкание. </w:t>
            </w:r>
          </w:p>
          <w:p w14:paraId="016C305B" w14:textId="77777777" w:rsidR="001C1CF5" w:rsidRPr="001C1CF5" w:rsidRDefault="001C1CF5" w:rsidP="001C1CF5">
            <w:pPr>
              <w:suppressAutoHyphens/>
              <w:spacing w:after="0" w:line="240" w:lineRule="auto"/>
              <w:jc w:val="both"/>
              <w:rPr>
                <w:rFonts w:ascii="Times New Roman" w:eastAsia="Batang" w:hAnsi="Times New Roman" w:cs="Batang"/>
                <w:lang w:eastAsia="ru-RU"/>
              </w:rPr>
            </w:pPr>
            <w:r w:rsidRPr="001C1CF5">
              <w:rPr>
                <w:rFonts w:ascii="Times New Roman" w:eastAsia="Batang" w:hAnsi="Times New Roman" w:cs="Batang"/>
                <w:lang w:eastAsia="ru-RU"/>
              </w:rPr>
              <w:t xml:space="preserve">2. Простое предложение. Односоставное и двусоставное предложения. Грамматическая основа простого двусоставного предложения. Согласование сказуемого с подлежащим. </w:t>
            </w:r>
          </w:p>
          <w:p w14:paraId="2E87D153" w14:textId="77777777" w:rsidR="001C1CF5" w:rsidRPr="001C1CF5" w:rsidRDefault="001C1CF5" w:rsidP="001C1CF5">
            <w:pPr>
              <w:suppressAutoHyphens/>
              <w:spacing w:after="0" w:line="240" w:lineRule="auto"/>
              <w:jc w:val="both"/>
              <w:rPr>
                <w:rFonts w:ascii="Times New Roman" w:eastAsia="Batang" w:hAnsi="Times New Roman" w:cs="Batang"/>
                <w:lang w:eastAsia="ru-RU"/>
              </w:rPr>
            </w:pPr>
            <w:r w:rsidRPr="001C1CF5">
              <w:rPr>
                <w:rFonts w:ascii="Times New Roman" w:eastAsia="Batang" w:hAnsi="Times New Roman" w:cs="Batang"/>
                <w:lang w:eastAsia="ru-RU"/>
              </w:rPr>
              <w:t>3. Односоставные предложения. Неполные предложения. Распространенные и нераспространенные предложения.</w:t>
            </w:r>
          </w:p>
        </w:tc>
        <w:tc>
          <w:tcPr>
            <w:tcW w:w="657" w:type="pct"/>
            <w:vAlign w:val="center"/>
          </w:tcPr>
          <w:p w14:paraId="2B7634D2" w14:textId="77777777" w:rsidR="001C1CF5" w:rsidRPr="001C1CF5" w:rsidRDefault="001C1CF5" w:rsidP="001C1CF5">
            <w:pPr>
              <w:suppressAutoHyphens/>
              <w:spacing w:after="0" w:line="240" w:lineRule="auto"/>
              <w:jc w:val="center"/>
              <w:rPr>
                <w:rFonts w:ascii="Times New Roman" w:eastAsia="Batang" w:hAnsi="Times New Roman" w:cs="Times New Roman"/>
                <w:bCs/>
                <w:i/>
                <w:iCs/>
                <w:lang w:eastAsia="ru-RU"/>
              </w:rPr>
            </w:pPr>
            <w:r w:rsidRPr="001C1CF5">
              <w:rPr>
                <w:rFonts w:ascii="Times New Roman" w:eastAsia="Batang" w:hAnsi="Times New Roman" w:cs="Batang"/>
                <w:i/>
                <w:lang w:eastAsia="ru-RU"/>
              </w:rPr>
              <w:t>6</w:t>
            </w:r>
          </w:p>
        </w:tc>
        <w:tc>
          <w:tcPr>
            <w:tcW w:w="808" w:type="pct"/>
          </w:tcPr>
          <w:p w14:paraId="70D52F32" w14:textId="77777777" w:rsidR="001C1CF5" w:rsidRPr="001C1CF5" w:rsidRDefault="001C1CF5" w:rsidP="001C1CF5">
            <w:pPr>
              <w:spacing w:after="0" w:line="240" w:lineRule="auto"/>
              <w:rPr>
                <w:rFonts w:ascii="Times New Roman" w:eastAsia="Batang" w:hAnsi="Times New Roman" w:cs="Batang"/>
                <w:b/>
                <w:lang w:eastAsia="ru-RU"/>
              </w:rPr>
            </w:pPr>
            <w:r w:rsidRPr="001C1CF5">
              <w:rPr>
                <w:rFonts w:ascii="Times New Roman" w:eastAsia="Batang" w:hAnsi="Times New Roman" w:cs="Batang"/>
                <w:b/>
                <w:lang w:eastAsia="ru-RU"/>
              </w:rPr>
              <w:t>ОК 05</w:t>
            </w:r>
          </w:p>
          <w:p w14:paraId="3D807DA0" w14:textId="77777777" w:rsidR="001C1CF5" w:rsidRPr="001C1CF5" w:rsidRDefault="001C1CF5" w:rsidP="001C1CF5">
            <w:pPr>
              <w:spacing w:after="0" w:line="240" w:lineRule="auto"/>
              <w:rPr>
                <w:rFonts w:ascii="Times New Roman" w:eastAsia="Batang" w:hAnsi="Times New Roman" w:cs="Batang"/>
                <w:b/>
                <w:bCs/>
                <w:highlight w:val="yellow"/>
                <w:lang w:eastAsia="ru-RU"/>
              </w:rPr>
            </w:pPr>
          </w:p>
        </w:tc>
        <w:tc>
          <w:tcPr>
            <w:tcW w:w="707" w:type="pct"/>
          </w:tcPr>
          <w:p w14:paraId="056026F0" w14:textId="77777777" w:rsidR="001C1CF5" w:rsidRPr="001C1CF5" w:rsidRDefault="001C1CF5" w:rsidP="001C1CF5">
            <w:pPr>
              <w:spacing w:after="0" w:line="240" w:lineRule="auto"/>
              <w:jc w:val="both"/>
              <w:rPr>
                <w:rFonts w:ascii="Times New Roman" w:eastAsia="Batang" w:hAnsi="Times New Roman" w:cs="Batang"/>
                <w:bCs/>
                <w:iCs/>
                <w:lang w:eastAsia="ru-RU"/>
              </w:rPr>
            </w:pPr>
            <w:r w:rsidRPr="001C1CF5">
              <w:rPr>
                <w:rFonts w:ascii="Times New Roman" w:eastAsia="Batang" w:hAnsi="Times New Roman" w:cs="Batang"/>
                <w:bCs/>
                <w:iCs/>
                <w:lang w:eastAsia="ru-RU"/>
              </w:rPr>
              <w:t>Уо 05.01</w:t>
            </w:r>
          </w:p>
          <w:p w14:paraId="54C2876C" w14:textId="77777777" w:rsidR="001C1CF5" w:rsidRPr="001C1CF5" w:rsidRDefault="001C1CF5" w:rsidP="001C1CF5">
            <w:pPr>
              <w:suppressAutoHyphens/>
              <w:spacing w:after="0" w:line="240" w:lineRule="auto"/>
              <w:jc w:val="both"/>
              <w:rPr>
                <w:rFonts w:ascii="Times New Roman" w:eastAsia="Batang" w:hAnsi="Times New Roman" w:cs="Batang"/>
                <w:iCs/>
                <w:lang w:eastAsia="ru-RU"/>
              </w:rPr>
            </w:pPr>
            <w:r w:rsidRPr="001C1CF5">
              <w:rPr>
                <w:rFonts w:ascii="Times New Roman" w:eastAsia="Batang" w:hAnsi="Times New Roman" w:cs="Batang"/>
                <w:bCs/>
                <w:iCs/>
                <w:lang w:eastAsia="ru-RU"/>
              </w:rPr>
              <w:t>Зо 05.01</w:t>
            </w:r>
          </w:p>
          <w:p w14:paraId="45D229F4" w14:textId="77777777" w:rsidR="001C1CF5" w:rsidRPr="001C1CF5" w:rsidRDefault="001C1CF5" w:rsidP="001C1CF5">
            <w:pPr>
              <w:suppressAutoHyphens/>
              <w:spacing w:after="0" w:line="240" w:lineRule="auto"/>
              <w:jc w:val="both"/>
              <w:rPr>
                <w:rFonts w:ascii="Times New Roman" w:eastAsia="Batang" w:hAnsi="Times New Roman" w:cs="Batang"/>
                <w:iCs/>
                <w:lang w:eastAsia="ru-RU"/>
              </w:rPr>
            </w:pPr>
            <w:r w:rsidRPr="001C1CF5">
              <w:rPr>
                <w:rFonts w:ascii="Times New Roman" w:eastAsia="Batang" w:hAnsi="Times New Roman" w:cs="Batang"/>
                <w:iCs/>
                <w:lang w:eastAsia="ru-RU"/>
              </w:rPr>
              <w:t>Зд 05.01</w:t>
            </w:r>
          </w:p>
          <w:p w14:paraId="2AA048D0" w14:textId="77777777" w:rsidR="001C1CF5" w:rsidRPr="001C1CF5" w:rsidRDefault="001C1CF5" w:rsidP="001C1CF5">
            <w:pPr>
              <w:suppressAutoHyphens/>
              <w:spacing w:after="0" w:line="240" w:lineRule="auto"/>
              <w:jc w:val="both"/>
              <w:rPr>
                <w:rFonts w:ascii="Times New Roman" w:eastAsia="Batang" w:hAnsi="Times New Roman" w:cs="Batang"/>
                <w:iCs/>
                <w:lang w:eastAsia="ru-RU"/>
              </w:rPr>
            </w:pPr>
            <w:r w:rsidRPr="001C1CF5">
              <w:rPr>
                <w:rFonts w:ascii="Times New Roman" w:eastAsia="Batang" w:hAnsi="Times New Roman" w:cs="Batang"/>
                <w:iCs/>
                <w:lang w:eastAsia="ru-RU"/>
              </w:rPr>
              <w:t>Зд 05.02</w:t>
            </w:r>
          </w:p>
          <w:p w14:paraId="62161EDD" w14:textId="77777777" w:rsidR="001C1CF5" w:rsidRPr="001C1CF5" w:rsidRDefault="001C1CF5" w:rsidP="001C1CF5">
            <w:pPr>
              <w:suppressAutoHyphens/>
              <w:spacing w:after="0" w:line="240" w:lineRule="auto"/>
              <w:jc w:val="both"/>
              <w:rPr>
                <w:rFonts w:ascii="Times New Roman" w:eastAsia="Batang" w:hAnsi="Times New Roman" w:cs="Batang"/>
                <w:bCs/>
                <w:lang w:eastAsia="ru-RU"/>
              </w:rPr>
            </w:pPr>
          </w:p>
        </w:tc>
      </w:tr>
      <w:tr w:rsidR="001C1CF5" w:rsidRPr="001C1CF5" w14:paraId="0E63A4C7" w14:textId="77777777" w:rsidTr="001C1CF5">
        <w:trPr>
          <w:trHeight w:val="20"/>
        </w:trPr>
        <w:tc>
          <w:tcPr>
            <w:tcW w:w="822" w:type="pct"/>
            <w:vMerge/>
          </w:tcPr>
          <w:p w14:paraId="0A3FFEF6" w14:textId="77777777" w:rsidR="001C1CF5" w:rsidRPr="001C1CF5" w:rsidRDefault="001C1CF5" w:rsidP="001C1CF5">
            <w:pPr>
              <w:spacing w:after="0" w:line="240" w:lineRule="auto"/>
              <w:rPr>
                <w:rFonts w:ascii="Times New Roman" w:eastAsia="Batang" w:hAnsi="Times New Roman" w:cs="Times New Roman"/>
                <w:b/>
                <w:bCs/>
                <w:i/>
                <w:highlight w:val="green"/>
                <w:lang w:eastAsia="ru-RU"/>
              </w:rPr>
            </w:pPr>
          </w:p>
        </w:tc>
        <w:tc>
          <w:tcPr>
            <w:tcW w:w="2006" w:type="pct"/>
          </w:tcPr>
          <w:p w14:paraId="5424CF46" w14:textId="77777777" w:rsidR="001C1CF5" w:rsidRPr="001C1CF5" w:rsidRDefault="001C1CF5" w:rsidP="001C1CF5">
            <w:pPr>
              <w:suppressAutoHyphens/>
              <w:spacing w:after="0" w:line="240" w:lineRule="auto"/>
              <w:jc w:val="both"/>
              <w:rPr>
                <w:rFonts w:ascii="Times New Roman" w:eastAsia="Batang" w:hAnsi="Times New Roman" w:cs="Batang"/>
                <w:b/>
                <w:lang w:eastAsia="ru-RU"/>
              </w:rPr>
            </w:pPr>
            <w:r w:rsidRPr="001C1CF5">
              <w:rPr>
                <w:rFonts w:ascii="Times New Roman" w:eastAsia="Batang" w:hAnsi="Times New Roman" w:cs="Batang"/>
                <w:b/>
                <w:bCs/>
                <w:lang w:eastAsia="ru-RU"/>
              </w:rPr>
              <w:t>В том числе практических занятий и лабораторных работ</w:t>
            </w:r>
          </w:p>
        </w:tc>
        <w:tc>
          <w:tcPr>
            <w:tcW w:w="657" w:type="pct"/>
            <w:vAlign w:val="center"/>
          </w:tcPr>
          <w:p w14:paraId="23309B34" w14:textId="77777777" w:rsidR="001C1CF5" w:rsidRPr="001C1CF5" w:rsidRDefault="001C1CF5" w:rsidP="001C1CF5">
            <w:pPr>
              <w:suppressAutoHyphens/>
              <w:spacing w:after="0" w:line="240" w:lineRule="auto"/>
              <w:jc w:val="center"/>
              <w:rPr>
                <w:rFonts w:ascii="Times New Roman" w:eastAsia="Batang" w:hAnsi="Times New Roman" w:cs="Batang"/>
                <w:b/>
                <w:lang w:eastAsia="ru-RU"/>
              </w:rPr>
            </w:pPr>
            <w:r w:rsidRPr="001C1CF5">
              <w:rPr>
                <w:rFonts w:ascii="Times New Roman" w:eastAsia="Batang" w:hAnsi="Times New Roman" w:cs="Batang"/>
                <w:b/>
                <w:lang w:eastAsia="ru-RU"/>
              </w:rPr>
              <w:t>2</w:t>
            </w:r>
          </w:p>
        </w:tc>
        <w:tc>
          <w:tcPr>
            <w:tcW w:w="808" w:type="pct"/>
          </w:tcPr>
          <w:p w14:paraId="1ABEED83" w14:textId="77777777" w:rsidR="001C1CF5" w:rsidRPr="001C1CF5" w:rsidRDefault="001C1CF5" w:rsidP="001C1CF5">
            <w:pPr>
              <w:spacing w:after="0" w:line="240" w:lineRule="auto"/>
              <w:rPr>
                <w:rFonts w:ascii="Times New Roman" w:eastAsia="Batang" w:hAnsi="Times New Roman" w:cs="Times New Roman"/>
                <w:b/>
                <w:i/>
                <w:highlight w:val="green"/>
                <w:lang w:eastAsia="ru-RU"/>
              </w:rPr>
            </w:pPr>
          </w:p>
        </w:tc>
        <w:tc>
          <w:tcPr>
            <w:tcW w:w="707" w:type="pct"/>
          </w:tcPr>
          <w:p w14:paraId="29AA8957" w14:textId="77777777" w:rsidR="001C1CF5" w:rsidRPr="001C1CF5" w:rsidRDefault="001C1CF5" w:rsidP="001C1CF5">
            <w:pPr>
              <w:spacing w:after="0" w:line="240" w:lineRule="auto"/>
              <w:rPr>
                <w:rFonts w:ascii="Times New Roman" w:eastAsia="Batang" w:hAnsi="Times New Roman" w:cs="Times New Roman"/>
                <w:b/>
                <w:i/>
                <w:highlight w:val="green"/>
                <w:lang w:eastAsia="ru-RU"/>
              </w:rPr>
            </w:pPr>
          </w:p>
        </w:tc>
      </w:tr>
      <w:tr w:rsidR="001C1CF5" w:rsidRPr="001C1CF5" w14:paraId="3FAB1CC8" w14:textId="77777777" w:rsidTr="001C1CF5">
        <w:trPr>
          <w:trHeight w:val="644"/>
        </w:trPr>
        <w:tc>
          <w:tcPr>
            <w:tcW w:w="822" w:type="pct"/>
            <w:vMerge/>
          </w:tcPr>
          <w:p w14:paraId="1FB5156D" w14:textId="77777777" w:rsidR="001C1CF5" w:rsidRPr="001C1CF5" w:rsidRDefault="001C1CF5" w:rsidP="001C1CF5">
            <w:pPr>
              <w:spacing w:after="0" w:line="240" w:lineRule="auto"/>
              <w:rPr>
                <w:rFonts w:ascii="Times New Roman" w:eastAsia="Batang" w:hAnsi="Times New Roman" w:cs="Times New Roman"/>
                <w:b/>
                <w:bCs/>
                <w:i/>
                <w:highlight w:val="green"/>
                <w:lang w:eastAsia="ru-RU"/>
              </w:rPr>
            </w:pPr>
          </w:p>
        </w:tc>
        <w:tc>
          <w:tcPr>
            <w:tcW w:w="2006" w:type="pct"/>
          </w:tcPr>
          <w:p w14:paraId="0103B3BE" w14:textId="77777777" w:rsidR="001C1CF5" w:rsidRPr="001C1CF5" w:rsidRDefault="001C1CF5" w:rsidP="001C1CF5">
            <w:pPr>
              <w:suppressAutoHyphens/>
              <w:spacing w:after="0" w:line="240" w:lineRule="auto"/>
              <w:jc w:val="both"/>
              <w:rPr>
                <w:rFonts w:ascii="Times New Roman" w:eastAsia="Batang" w:hAnsi="Times New Roman" w:cs="Batang"/>
                <w:iCs/>
                <w:lang w:eastAsia="ru-RU"/>
              </w:rPr>
            </w:pPr>
            <w:r w:rsidRPr="001C1CF5">
              <w:rPr>
                <w:rFonts w:ascii="Times New Roman" w:eastAsia="Batang" w:hAnsi="Times New Roman" w:cs="Times New Roman"/>
                <w:b/>
                <w:bCs/>
                <w:lang w:eastAsia="ru-RU"/>
              </w:rPr>
              <w:t xml:space="preserve"> 6</w:t>
            </w:r>
            <w:r w:rsidRPr="001C1CF5">
              <w:rPr>
                <w:rFonts w:ascii="Times New Roman" w:eastAsia="Batang" w:hAnsi="Times New Roman" w:cs="Batang"/>
                <w:b/>
                <w:lang w:eastAsia="ru-RU"/>
              </w:rPr>
              <w:t>.</w:t>
            </w:r>
            <w:r w:rsidRPr="001C1CF5">
              <w:rPr>
                <w:rFonts w:ascii="Times New Roman" w:eastAsia="Batang" w:hAnsi="Times New Roman" w:cs="Batang"/>
                <w:lang w:eastAsia="ru-RU"/>
              </w:rPr>
              <w:t xml:space="preserve">  Знаки препинания в простом предложении.  </w:t>
            </w:r>
          </w:p>
        </w:tc>
        <w:tc>
          <w:tcPr>
            <w:tcW w:w="657" w:type="pct"/>
            <w:vAlign w:val="center"/>
          </w:tcPr>
          <w:p w14:paraId="06133BE5" w14:textId="77777777" w:rsidR="001C1CF5" w:rsidRPr="001C1CF5" w:rsidRDefault="001C1CF5" w:rsidP="001C1CF5">
            <w:pPr>
              <w:suppressAutoHyphens/>
              <w:spacing w:after="0" w:line="240" w:lineRule="auto"/>
              <w:jc w:val="center"/>
              <w:rPr>
                <w:rFonts w:ascii="Times New Roman" w:eastAsia="Batang" w:hAnsi="Times New Roman" w:cs="Batang"/>
                <w:iCs/>
                <w:lang w:eastAsia="ru-RU"/>
              </w:rPr>
            </w:pPr>
            <w:r w:rsidRPr="001C1CF5">
              <w:rPr>
                <w:rFonts w:ascii="Times New Roman" w:eastAsia="Batang" w:hAnsi="Times New Roman" w:cs="Batang"/>
                <w:i/>
                <w:lang w:eastAsia="ru-RU"/>
              </w:rPr>
              <w:t>2</w:t>
            </w:r>
          </w:p>
        </w:tc>
        <w:tc>
          <w:tcPr>
            <w:tcW w:w="808" w:type="pct"/>
          </w:tcPr>
          <w:p w14:paraId="2AED78B1" w14:textId="77777777" w:rsidR="001C1CF5" w:rsidRPr="001C1CF5" w:rsidRDefault="001C1CF5" w:rsidP="001C1CF5">
            <w:pPr>
              <w:spacing w:after="0" w:line="240" w:lineRule="auto"/>
              <w:rPr>
                <w:rFonts w:ascii="Times New Roman" w:eastAsia="Batang" w:hAnsi="Times New Roman" w:cs="Batang"/>
                <w:b/>
                <w:lang w:eastAsia="ru-RU"/>
              </w:rPr>
            </w:pPr>
            <w:r w:rsidRPr="001C1CF5">
              <w:rPr>
                <w:rFonts w:ascii="Times New Roman" w:eastAsia="Batang" w:hAnsi="Times New Roman" w:cs="Batang"/>
                <w:b/>
                <w:lang w:eastAsia="ru-RU"/>
              </w:rPr>
              <w:t>ОК 04</w:t>
            </w:r>
          </w:p>
          <w:p w14:paraId="733BDB9F" w14:textId="77777777" w:rsidR="001C1CF5" w:rsidRPr="001C1CF5" w:rsidRDefault="001C1CF5" w:rsidP="001C1CF5">
            <w:pPr>
              <w:spacing w:after="0" w:line="240" w:lineRule="auto"/>
              <w:rPr>
                <w:rFonts w:ascii="Times New Roman" w:eastAsia="Batang" w:hAnsi="Times New Roman" w:cs="Batang"/>
                <w:b/>
                <w:bCs/>
                <w:highlight w:val="yellow"/>
                <w:lang w:eastAsia="ru-RU"/>
              </w:rPr>
            </w:pPr>
          </w:p>
        </w:tc>
        <w:tc>
          <w:tcPr>
            <w:tcW w:w="707" w:type="pct"/>
          </w:tcPr>
          <w:p w14:paraId="5A6561F4" w14:textId="77777777" w:rsidR="001C1CF5" w:rsidRPr="001C1CF5" w:rsidRDefault="001C1CF5" w:rsidP="001C1CF5">
            <w:pPr>
              <w:spacing w:after="0" w:line="240" w:lineRule="auto"/>
              <w:jc w:val="both"/>
              <w:rPr>
                <w:rFonts w:ascii="Times New Roman" w:eastAsia="Batang" w:hAnsi="Times New Roman" w:cs="Batang"/>
                <w:shd w:val="clear" w:color="auto" w:fill="FFFFFF"/>
                <w:lang w:eastAsia="ru-RU"/>
              </w:rPr>
            </w:pPr>
            <w:r w:rsidRPr="001C1CF5">
              <w:rPr>
                <w:rFonts w:ascii="Times New Roman" w:eastAsia="Batang" w:hAnsi="Times New Roman" w:cs="Batang"/>
                <w:shd w:val="clear" w:color="auto" w:fill="FFFFFF"/>
                <w:lang w:eastAsia="ru-RU"/>
              </w:rPr>
              <w:t>Уд 04.01</w:t>
            </w:r>
          </w:p>
          <w:p w14:paraId="7E6BA12F" w14:textId="77777777" w:rsidR="001C1CF5" w:rsidRPr="001C1CF5" w:rsidRDefault="001C1CF5" w:rsidP="001C1CF5">
            <w:pPr>
              <w:suppressAutoHyphens/>
              <w:spacing w:after="0" w:line="240" w:lineRule="auto"/>
              <w:jc w:val="both"/>
              <w:rPr>
                <w:rFonts w:ascii="Times New Roman" w:eastAsia="Batang" w:hAnsi="Times New Roman" w:cs="Batang"/>
                <w:iCs/>
                <w:lang w:eastAsia="ru-RU"/>
              </w:rPr>
            </w:pPr>
            <w:r w:rsidRPr="001C1CF5">
              <w:rPr>
                <w:rFonts w:ascii="Times New Roman" w:eastAsia="Batang" w:hAnsi="Times New Roman" w:cs="Batang"/>
                <w:iCs/>
                <w:lang w:eastAsia="ru-RU"/>
              </w:rPr>
              <w:t>Зд 04.01</w:t>
            </w:r>
          </w:p>
          <w:p w14:paraId="02137639" w14:textId="77777777" w:rsidR="001C1CF5" w:rsidRPr="001C1CF5" w:rsidRDefault="001C1CF5" w:rsidP="001C1CF5">
            <w:pPr>
              <w:suppressAutoHyphens/>
              <w:spacing w:after="0" w:line="240" w:lineRule="auto"/>
              <w:jc w:val="both"/>
              <w:rPr>
                <w:rFonts w:ascii="Times New Roman" w:eastAsia="Batang" w:hAnsi="Times New Roman" w:cs="Batang"/>
                <w:bCs/>
                <w:lang w:eastAsia="ru-RU"/>
              </w:rPr>
            </w:pPr>
          </w:p>
        </w:tc>
      </w:tr>
      <w:tr w:rsidR="001C1CF5" w:rsidRPr="001C1CF5" w14:paraId="4E62406D" w14:textId="77777777" w:rsidTr="001C1CF5">
        <w:trPr>
          <w:trHeight w:val="20"/>
        </w:trPr>
        <w:tc>
          <w:tcPr>
            <w:tcW w:w="822" w:type="pct"/>
            <w:vMerge/>
          </w:tcPr>
          <w:p w14:paraId="227C07B7" w14:textId="77777777" w:rsidR="001C1CF5" w:rsidRPr="001C1CF5" w:rsidRDefault="001C1CF5" w:rsidP="001C1CF5">
            <w:pPr>
              <w:spacing w:after="0" w:line="240" w:lineRule="auto"/>
              <w:rPr>
                <w:rFonts w:ascii="Times New Roman" w:eastAsia="Batang" w:hAnsi="Times New Roman" w:cs="Times New Roman"/>
                <w:b/>
                <w:bCs/>
                <w:highlight w:val="green"/>
                <w:lang w:eastAsia="ru-RU"/>
              </w:rPr>
            </w:pPr>
          </w:p>
        </w:tc>
        <w:tc>
          <w:tcPr>
            <w:tcW w:w="2006" w:type="pct"/>
          </w:tcPr>
          <w:p w14:paraId="0B40C6E8" w14:textId="77777777" w:rsidR="001C1CF5" w:rsidRPr="001C1CF5" w:rsidRDefault="001C1CF5" w:rsidP="001C1CF5">
            <w:pPr>
              <w:spacing w:after="0" w:line="240" w:lineRule="auto"/>
              <w:rPr>
                <w:rFonts w:ascii="Times New Roman" w:eastAsia="Batang" w:hAnsi="Times New Roman" w:cs="Times New Roman"/>
                <w:b/>
                <w:bCs/>
                <w:lang w:eastAsia="ru-RU"/>
              </w:rPr>
            </w:pPr>
            <w:r w:rsidRPr="001C1CF5">
              <w:rPr>
                <w:rFonts w:ascii="Times New Roman" w:eastAsia="Batang" w:hAnsi="Times New Roman" w:cs="Times New Roman"/>
                <w:b/>
                <w:bCs/>
                <w:lang w:eastAsia="ru-RU"/>
              </w:rPr>
              <w:t>Самостоятельная работа обучающихся</w:t>
            </w:r>
          </w:p>
        </w:tc>
        <w:tc>
          <w:tcPr>
            <w:tcW w:w="657" w:type="pct"/>
            <w:vAlign w:val="center"/>
          </w:tcPr>
          <w:p w14:paraId="4F1B7A70" w14:textId="77777777" w:rsidR="001C1CF5" w:rsidRPr="001C1CF5" w:rsidRDefault="001C1CF5" w:rsidP="001C1CF5">
            <w:pPr>
              <w:suppressAutoHyphens/>
              <w:spacing w:after="0" w:line="240" w:lineRule="auto"/>
              <w:jc w:val="both"/>
              <w:rPr>
                <w:rFonts w:ascii="Times New Roman" w:eastAsia="Batang" w:hAnsi="Times New Roman" w:cs="Times New Roman"/>
                <w:b/>
                <w:bCs/>
                <w:highlight w:val="green"/>
                <w:lang w:eastAsia="ru-RU"/>
              </w:rPr>
            </w:pPr>
          </w:p>
        </w:tc>
        <w:tc>
          <w:tcPr>
            <w:tcW w:w="808" w:type="pct"/>
          </w:tcPr>
          <w:p w14:paraId="6C34F174" w14:textId="77777777" w:rsidR="001C1CF5" w:rsidRPr="001C1CF5" w:rsidRDefault="001C1CF5" w:rsidP="001C1CF5">
            <w:pPr>
              <w:suppressAutoHyphens/>
              <w:spacing w:after="0" w:line="240" w:lineRule="auto"/>
              <w:jc w:val="both"/>
              <w:rPr>
                <w:rFonts w:ascii="Times New Roman" w:eastAsia="Batang" w:hAnsi="Times New Roman" w:cs="Batang"/>
                <w:b/>
                <w:highlight w:val="green"/>
                <w:lang w:eastAsia="ru-RU"/>
              </w:rPr>
            </w:pPr>
          </w:p>
        </w:tc>
        <w:tc>
          <w:tcPr>
            <w:tcW w:w="707" w:type="pct"/>
          </w:tcPr>
          <w:p w14:paraId="461FD604" w14:textId="77777777" w:rsidR="001C1CF5" w:rsidRPr="001C1CF5" w:rsidRDefault="001C1CF5" w:rsidP="001C1CF5">
            <w:pPr>
              <w:suppressAutoHyphens/>
              <w:spacing w:after="0" w:line="240" w:lineRule="auto"/>
              <w:jc w:val="both"/>
              <w:rPr>
                <w:rFonts w:ascii="Times New Roman" w:eastAsia="Batang" w:hAnsi="Times New Roman" w:cs="Batang"/>
                <w:b/>
                <w:highlight w:val="green"/>
                <w:lang w:eastAsia="ru-RU"/>
              </w:rPr>
            </w:pPr>
          </w:p>
        </w:tc>
      </w:tr>
      <w:tr w:rsidR="001C1CF5" w:rsidRPr="001C1CF5" w14:paraId="19CD67C6" w14:textId="77777777" w:rsidTr="001C1CF5">
        <w:trPr>
          <w:trHeight w:val="20"/>
        </w:trPr>
        <w:tc>
          <w:tcPr>
            <w:tcW w:w="822" w:type="pct"/>
            <w:vMerge w:val="restart"/>
          </w:tcPr>
          <w:p w14:paraId="2A4E81CC" w14:textId="77777777" w:rsidR="001C1CF5" w:rsidRPr="001C1CF5" w:rsidRDefault="001C1CF5" w:rsidP="001C1CF5">
            <w:pPr>
              <w:spacing w:after="0" w:line="240" w:lineRule="auto"/>
              <w:rPr>
                <w:rFonts w:ascii="Times New Roman" w:eastAsia="Batang" w:hAnsi="Times New Roman" w:cs="Times New Roman"/>
                <w:b/>
                <w:bCs/>
                <w:highlight w:val="green"/>
                <w:lang w:eastAsia="ru-RU"/>
              </w:rPr>
            </w:pPr>
            <w:r w:rsidRPr="001C1CF5">
              <w:rPr>
                <w:rFonts w:ascii="Times New Roman" w:eastAsia="Batang" w:hAnsi="Times New Roman" w:cs="Batang"/>
                <w:b/>
                <w:bCs/>
                <w:lang w:eastAsia="ru-RU"/>
              </w:rPr>
              <w:t>Тема 3.2. Второстепенные члены предложения</w:t>
            </w:r>
          </w:p>
        </w:tc>
        <w:tc>
          <w:tcPr>
            <w:tcW w:w="2006" w:type="pct"/>
          </w:tcPr>
          <w:p w14:paraId="20D62DAD" w14:textId="77777777" w:rsidR="001C1CF5" w:rsidRPr="001C1CF5" w:rsidRDefault="001C1CF5" w:rsidP="001C1CF5">
            <w:pPr>
              <w:spacing w:after="0" w:line="240" w:lineRule="auto"/>
              <w:rPr>
                <w:rFonts w:ascii="Times New Roman" w:eastAsia="Batang" w:hAnsi="Times New Roman" w:cs="Times New Roman"/>
                <w:b/>
                <w:bCs/>
                <w:i/>
                <w:lang w:eastAsia="ru-RU"/>
              </w:rPr>
            </w:pPr>
            <w:r w:rsidRPr="001C1CF5">
              <w:rPr>
                <w:rFonts w:ascii="Times New Roman" w:eastAsia="Batang" w:hAnsi="Times New Roman" w:cs="Times New Roman"/>
                <w:b/>
                <w:bCs/>
                <w:lang w:eastAsia="ru-RU"/>
              </w:rPr>
              <w:t>Содержание</w:t>
            </w:r>
          </w:p>
        </w:tc>
        <w:tc>
          <w:tcPr>
            <w:tcW w:w="657" w:type="pct"/>
          </w:tcPr>
          <w:p w14:paraId="53A31306" w14:textId="77777777" w:rsidR="001C1CF5" w:rsidRPr="001C1CF5" w:rsidRDefault="001C1CF5" w:rsidP="001C1CF5">
            <w:pPr>
              <w:suppressAutoHyphens/>
              <w:spacing w:after="0" w:line="240" w:lineRule="auto"/>
              <w:jc w:val="center"/>
              <w:rPr>
                <w:rFonts w:ascii="Times New Roman" w:eastAsia="Batang" w:hAnsi="Times New Roman" w:cs="Times New Roman"/>
                <w:i/>
                <w:iCs/>
                <w:lang w:eastAsia="ru-RU"/>
              </w:rPr>
            </w:pPr>
            <w:r w:rsidRPr="001C1CF5">
              <w:rPr>
                <w:rFonts w:ascii="Times New Roman" w:eastAsia="Batang" w:hAnsi="Times New Roman" w:cs="Batang"/>
                <w:i/>
                <w:lang w:eastAsia="ru-RU"/>
              </w:rPr>
              <w:t>6</w:t>
            </w:r>
          </w:p>
        </w:tc>
        <w:tc>
          <w:tcPr>
            <w:tcW w:w="808" w:type="pct"/>
          </w:tcPr>
          <w:p w14:paraId="321DAA77" w14:textId="77777777" w:rsidR="001C1CF5" w:rsidRPr="001C1CF5" w:rsidRDefault="001C1CF5" w:rsidP="001C1CF5">
            <w:pPr>
              <w:spacing w:after="0" w:line="240" w:lineRule="auto"/>
              <w:rPr>
                <w:rFonts w:ascii="Times New Roman" w:eastAsia="Batang" w:hAnsi="Times New Roman" w:cs="Times New Roman"/>
                <w:b/>
                <w:i/>
                <w:highlight w:val="yellow"/>
                <w:lang w:eastAsia="ru-RU"/>
              </w:rPr>
            </w:pPr>
          </w:p>
        </w:tc>
        <w:tc>
          <w:tcPr>
            <w:tcW w:w="707" w:type="pct"/>
          </w:tcPr>
          <w:p w14:paraId="3721768A" w14:textId="77777777" w:rsidR="001C1CF5" w:rsidRPr="001C1CF5" w:rsidRDefault="001C1CF5" w:rsidP="001C1CF5">
            <w:pPr>
              <w:spacing w:after="0" w:line="240" w:lineRule="auto"/>
              <w:rPr>
                <w:rFonts w:ascii="Times New Roman" w:eastAsia="Batang" w:hAnsi="Times New Roman" w:cs="Times New Roman"/>
                <w:b/>
                <w:i/>
                <w:highlight w:val="yellow"/>
                <w:lang w:eastAsia="ru-RU"/>
              </w:rPr>
            </w:pPr>
          </w:p>
        </w:tc>
      </w:tr>
      <w:tr w:rsidR="001C1CF5" w:rsidRPr="001C1CF5" w14:paraId="6C657E09" w14:textId="77777777" w:rsidTr="001C1CF5">
        <w:trPr>
          <w:trHeight w:val="20"/>
        </w:trPr>
        <w:tc>
          <w:tcPr>
            <w:tcW w:w="822" w:type="pct"/>
            <w:vMerge/>
          </w:tcPr>
          <w:p w14:paraId="7812D006" w14:textId="77777777" w:rsidR="001C1CF5" w:rsidRPr="001C1CF5" w:rsidRDefault="001C1CF5" w:rsidP="001C1CF5">
            <w:pPr>
              <w:spacing w:after="0" w:line="240" w:lineRule="auto"/>
              <w:rPr>
                <w:rFonts w:ascii="Times New Roman" w:eastAsia="Batang" w:hAnsi="Times New Roman" w:cs="Times New Roman"/>
                <w:b/>
                <w:bCs/>
                <w:i/>
                <w:highlight w:val="green"/>
                <w:lang w:eastAsia="ru-RU"/>
              </w:rPr>
            </w:pPr>
          </w:p>
        </w:tc>
        <w:tc>
          <w:tcPr>
            <w:tcW w:w="2006" w:type="pct"/>
          </w:tcPr>
          <w:p w14:paraId="04C35FC2" w14:textId="77777777" w:rsidR="001C1CF5" w:rsidRPr="001C1CF5" w:rsidRDefault="001C1CF5" w:rsidP="001C1CF5">
            <w:pPr>
              <w:suppressAutoHyphens/>
              <w:spacing w:after="0" w:line="240" w:lineRule="auto"/>
              <w:jc w:val="both"/>
              <w:rPr>
                <w:rFonts w:ascii="Times New Roman" w:eastAsia="Batang" w:hAnsi="Times New Roman" w:cs="Batang"/>
                <w:lang w:eastAsia="ru-RU"/>
              </w:rPr>
            </w:pPr>
            <w:r w:rsidRPr="001C1CF5">
              <w:rPr>
                <w:rFonts w:ascii="Times New Roman" w:eastAsia="Batang" w:hAnsi="Times New Roman" w:cs="Batang"/>
                <w:lang w:eastAsia="ru-RU"/>
              </w:rPr>
              <w:t xml:space="preserve">1. Второстепенные члены предложения (определение, приложение, обстоятельство, дополнение). Осложненные предложения. Предложения с однородными членами и знаки препинания в них. Однородные и неоднородные определения. </w:t>
            </w:r>
          </w:p>
          <w:p w14:paraId="563D4667" w14:textId="77777777" w:rsidR="001C1CF5" w:rsidRPr="001C1CF5" w:rsidRDefault="001C1CF5" w:rsidP="001C1CF5">
            <w:pPr>
              <w:suppressAutoHyphens/>
              <w:spacing w:after="0" w:line="240" w:lineRule="auto"/>
              <w:jc w:val="both"/>
              <w:rPr>
                <w:rFonts w:ascii="Times New Roman" w:eastAsia="Batang" w:hAnsi="Times New Roman" w:cs="Batang"/>
                <w:lang w:eastAsia="ru-RU"/>
              </w:rPr>
            </w:pPr>
            <w:r w:rsidRPr="001C1CF5">
              <w:rPr>
                <w:rFonts w:ascii="Times New Roman" w:eastAsia="Batang" w:hAnsi="Times New Roman" w:cs="Batang"/>
                <w:lang w:eastAsia="ru-RU"/>
              </w:rPr>
              <w:t xml:space="preserve">2. Предложения с обособленными членами. Общие условия обособления (позиция, степень распространения и др.). Условия обособления определений, приложений, обстоятельств. Поясняющие и уточняющие члены как особый вид обособленных членов. </w:t>
            </w:r>
          </w:p>
        </w:tc>
        <w:tc>
          <w:tcPr>
            <w:tcW w:w="657" w:type="pct"/>
            <w:vAlign w:val="center"/>
          </w:tcPr>
          <w:p w14:paraId="07C2CEB7" w14:textId="77777777" w:rsidR="001C1CF5" w:rsidRPr="001C1CF5" w:rsidRDefault="001C1CF5" w:rsidP="001C1CF5">
            <w:pPr>
              <w:suppressAutoHyphens/>
              <w:spacing w:after="0" w:line="240" w:lineRule="auto"/>
              <w:jc w:val="center"/>
              <w:rPr>
                <w:rFonts w:ascii="Times New Roman" w:eastAsia="Batang" w:hAnsi="Times New Roman" w:cs="Times New Roman"/>
                <w:bCs/>
                <w:i/>
                <w:iCs/>
                <w:lang w:eastAsia="ru-RU"/>
              </w:rPr>
            </w:pPr>
            <w:r w:rsidRPr="001C1CF5">
              <w:rPr>
                <w:rFonts w:ascii="Times New Roman" w:eastAsia="Batang" w:hAnsi="Times New Roman" w:cs="Batang"/>
                <w:i/>
                <w:lang w:eastAsia="ru-RU"/>
              </w:rPr>
              <w:t>4</w:t>
            </w:r>
          </w:p>
        </w:tc>
        <w:tc>
          <w:tcPr>
            <w:tcW w:w="808" w:type="pct"/>
          </w:tcPr>
          <w:p w14:paraId="5780E82B" w14:textId="77777777" w:rsidR="001C1CF5" w:rsidRPr="001C1CF5" w:rsidRDefault="001C1CF5" w:rsidP="001C1CF5">
            <w:pPr>
              <w:spacing w:after="0" w:line="240" w:lineRule="auto"/>
              <w:rPr>
                <w:rFonts w:ascii="Times New Roman" w:eastAsia="Batang" w:hAnsi="Times New Roman" w:cs="Batang"/>
                <w:b/>
                <w:lang w:eastAsia="ru-RU"/>
              </w:rPr>
            </w:pPr>
            <w:r w:rsidRPr="001C1CF5">
              <w:rPr>
                <w:rFonts w:ascii="Times New Roman" w:eastAsia="Batang" w:hAnsi="Times New Roman" w:cs="Batang"/>
                <w:b/>
                <w:lang w:eastAsia="ru-RU"/>
              </w:rPr>
              <w:t>ОК 04</w:t>
            </w:r>
          </w:p>
          <w:p w14:paraId="0757A17A" w14:textId="77777777" w:rsidR="001C1CF5" w:rsidRPr="001C1CF5" w:rsidRDefault="001C1CF5" w:rsidP="001C1CF5">
            <w:pPr>
              <w:spacing w:after="0" w:line="240" w:lineRule="auto"/>
              <w:rPr>
                <w:rFonts w:ascii="Times New Roman" w:eastAsia="Batang" w:hAnsi="Times New Roman" w:cs="Batang"/>
                <w:b/>
                <w:bCs/>
                <w:highlight w:val="yellow"/>
                <w:lang w:eastAsia="ru-RU"/>
              </w:rPr>
            </w:pPr>
          </w:p>
        </w:tc>
        <w:tc>
          <w:tcPr>
            <w:tcW w:w="707" w:type="pct"/>
          </w:tcPr>
          <w:p w14:paraId="47DA6F5B" w14:textId="77777777" w:rsidR="001C1CF5" w:rsidRPr="001C1CF5" w:rsidRDefault="001C1CF5" w:rsidP="001C1CF5">
            <w:pPr>
              <w:spacing w:after="0" w:line="240" w:lineRule="auto"/>
              <w:jc w:val="both"/>
              <w:rPr>
                <w:rFonts w:ascii="Times New Roman" w:eastAsia="Batang" w:hAnsi="Times New Roman" w:cs="Batang"/>
                <w:shd w:val="clear" w:color="auto" w:fill="FFFFFF"/>
                <w:lang w:eastAsia="ru-RU"/>
              </w:rPr>
            </w:pPr>
            <w:r w:rsidRPr="001C1CF5">
              <w:rPr>
                <w:rFonts w:ascii="Times New Roman" w:eastAsia="Batang" w:hAnsi="Times New Roman" w:cs="Batang"/>
                <w:shd w:val="clear" w:color="auto" w:fill="FFFFFF"/>
                <w:lang w:eastAsia="ru-RU"/>
              </w:rPr>
              <w:t>Уд 04.01</w:t>
            </w:r>
          </w:p>
          <w:p w14:paraId="21EECC14" w14:textId="77777777" w:rsidR="001C1CF5" w:rsidRPr="001C1CF5" w:rsidRDefault="001C1CF5" w:rsidP="001C1CF5">
            <w:pPr>
              <w:suppressAutoHyphens/>
              <w:spacing w:after="0" w:line="240" w:lineRule="auto"/>
              <w:jc w:val="both"/>
              <w:rPr>
                <w:rFonts w:ascii="Times New Roman" w:eastAsia="Batang" w:hAnsi="Times New Roman" w:cs="Batang"/>
                <w:iCs/>
                <w:lang w:eastAsia="ru-RU"/>
              </w:rPr>
            </w:pPr>
            <w:r w:rsidRPr="001C1CF5">
              <w:rPr>
                <w:rFonts w:ascii="Times New Roman" w:eastAsia="Batang" w:hAnsi="Times New Roman" w:cs="Batang"/>
                <w:iCs/>
                <w:lang w:eastAsia="ru-RU"/>
              </w:rPr>
              <w:t>Зд 04.01</w:t>
            </w:r>
          </w:p>
          <w:p w14:paraId="6117E2D2" w14:textId="77777777" w:rsidR="001C1CF5" w:rsidRPr="001C1CF5" w:rsidRDefault="001C1CF5" w:rsidP="001C1CF5">
            <w:pPr>
              <w:suppressAutoHyphens/>
              <w:spacing w:after="0" w:line="240" w:lineRule="auto"/>
              <w:jc w:val="both"/>
              <w:rPr>
                <w:rFonts w:ascii="Times New Roman" w:eastAsia="Batang" w:hAnsi="Times New Roman" w:cs="Batang"/>
                <w:bCs/>
                <w:lang w:eastAsia="ru-RU"/>
              </w:rPr>
            </w:pPr>
          </w:p>
        </w:tc>
      </w:tr>
      <w:tr w:rsidR="001C1CF5" w:rsidRPr="001C1CF5" w14:paraId="11BD83A0" w14:textId="77777777" w:rsidTr="001C1CF5">
        <w:trPr>
          <w:trHeight w:val="20"/>
        </w:trPr>
        <w:tc>
          <w:tcPr>
            <w:tcW w:w="822" w:type="pct"/>
            <w:vMerge/>
          </w:tcPr>
          <w:p w14:paraId="0CA100C1" w14:textId="77777777" w:rsidR="001C1CF5" w:rsidRPr="001C1CF5" w:rsidRDefault="001C1CF5" w:rsidP="001C1CF5">
            <w:pPr>
              <w:spacing w:after="0" w:line="240" w:lineRule="auto"/>
              <w:rPr>
                <w:rFonts w:ascii="Times New Roman" w:eastAsia="Batang" w:hAnsi="Times New Roman" w:cs="Times New Roman"/>
                <w:b/>
                <w:bCs/>
                <w:i/>
                <w:highlight w:val="green"/>
                <w:lang w:eastAsia="ru-RU"/>
              </w:rPr>
            </w:pPr>
          </w:p>
        </w:tc>
        <w:tc>
          <w:tcPr>
            <w:tcW w:w="2006" w:type="pct"/>
          </w:tcPr>
          <w:p w14:paraId="17A6ABBB" w14:textId="77777777" w:rsidR="001C1CF5" w:rsidRPr="001C1CF5" w:rsidRDefault="001C1CF5" w:rsidP="001C1CF5">
            <w:pPr>
              <w:suppressAutoHyphens/>
              <w:spacing w:after="0" w:line="240" w:lineRule="auto"/>
              <w:jc w:val="both"/>
              <w:rPr>
                <w:rFonts w:ascii="Times New Roman" w:eastAsia="Batang" w:hAnsi="Times New Roman" w:cs="Batang"/>
                <w:b/>
                <w:lang w:eastAsia="ru-RU"/>
              </w:rPr>
            </w:pPr>
            <w:r w:rsidRPr="001C1CF5">
              <w:rPr>
                <w:rFonts w:ascii="Times New Roman" w:eastAsia="Batang" w:hAnsi="Times New Roman" w:cs="Batang"/>
                <w:b/>
                <w:bCs/>
                <w:lang w:eastAsia="ru-RU"/>
              </w:rPr>
              <w:t>В том числе практических занятий и лабораторных работ</w:t>
            </w:r>
          </w:p>
        </w:tc>
        <w:tc>
          <w:tcPr>
            <w:tcW w:w="657" w:type="pct"/>
            <w:vAlign w:val="center"/>
          </w:tcPr>
          <w:p w14:paraId="7016E093" w14:textId="77777777" w:rsidR="001C1CF5" w:rsidRPr="001C1CF5" w:rsidRDefault="001C1CF5" w:rsidP="001C1CF5">
            <w:pPr>
              <w:suppressAutoHyphens/>
              <w:spacing w:after="0" w:line="240" w:lineRule="auto"/>
              <w:jc w:val="center"/>
              <w:rPr>
                <w:rFonts w:ascii="Times New Roman" w:eastAsia="Batang" w:hAnsi="Times New Roman" w:cs="Batang"/>
                <w:b/>
                <w:lang w:eastAsia="ru-RU"/>
              </w:rPr>
            </w:pPr>
            <w:r w:rsidRPr="001C1CF5">
              <w:rPr>
                <w:rFonts w:ascii="Times New Roman" w:eastAsia="Batang" w:hAnsi="Times New Roman" w:cs="Batang"/>
                <w:b/>
                <w:lang w:eastAsia="ru-RU"/>
              </w:rPr>
              <w:t>2</w:t>
            </w:r>
          </w:p>
        </w:tc>
        <w:tc>
          <w:tcPr>
            <w:tcW w:w="808" w:type="pct"/>
          </w:tcPr>
          <w:p w14:paraId="38B257B8" w14:textId="77777777" w:rsidR="001C1CF5" w:rsidRPr="001C1CF5" w:rsidRDefault="001C1CF5" w:rsidP="001C1CF5">
            <w:pPr>
              <w:spacing w:after="0" w:line="240" w:lineRule="auto"/>
              <w:rPr>
                <w:rFonts w:ascii="Times New Roman" w:eastAsia="Batang" w:hAnsi="Times New Roman" w:cs="Times New Roman"/>
                <w:b/>
                <w:i/>
                <w:highlight w:val="green"/>
                <w:lang w:eastAsia="ru-RU"/>
              </w:rPr>
            </w:pPr>
          </w:p>
        </w:tc>
        <w:tc>
          <w:tcPr>
            <w:tcW w:w="707" w:type="pct"/>
          </w:tcPr>
          <w:p w14:paraId="2CDC1279" w14:textId="77777777" w:rsidR="001C1CF5" w:rsidRPr="001C1CF5" w:rsidRDefault="001C1CF5" w:rsidP="001C1CF5">
            <w:pPr>
              <w:spacing w:after="0" w:line="240" w:lineRule="auto"/>
              <w:rPr>
                <w:rFonts w:ascii="Times New Roman" w:eastAsia="Batang" w:hAnsi="Times New Roman" w:cs="Times New Roman"/>
                <w:b/>
                <w:i/>
                <w:highlight w:val="green"/>
                <w:lang w:eastAsia="ru-RU"/>
              </w:rPr>
            </w:pPr>
          </w:p>
        </w:tc>
      </w:tr>
      <w:tr w:rsidR="001C1CF5" w:rsidRPr="001C1CF5" w14:paraId="1400FB15" w14:textId="77777777" w:rsidTr="001C1CF5">
        <w:trPr>
          <w:trHeight w:val="644"/>
        </w:trPr>
        <w:tc>
          <w:tcPr>
            <w:tcW w:w="822" w:type="pct"/>
            <w:vMerge/>
          </w:tcPr>
          <w:p w14:paraId="2E6F5888" w14:textId="77777777" w:rsidR="001C1CF5" w:rsidRPr="001C1CF5" w:rsidRDefault="001C1CF5" w:rsidP="001C1CF5">
            <w:pPr>
              <w:spacing w:after="0" w:line="240" w:lineRule="auto"/>
              <w:rPr>
                <w:rFonts w:ascii="Times New Roman" w:eastAsia="Batang" w:hAnsi="Times New Roman" w:cs="Times New Roman"/>
                <w:b/>
                <w:bCs/>
                <w:i/>
                <w:highlight w:val="green"/>
                <w:lang w:eastAsia="ru-RU"/>
              </w:rPr>
            </w:pPr>
          </w:p>
        </w:tc>
        <w:tc>
          <w:tcPr>
            <w:tcW w:w="2006" w:type="pct"/>
          </w:tcPr>
          <w:p w14:paraId="00A43738" w14:textId="77777777" w:rsidR="001C1CF5" w:rsidRPr="001C1CF5" w:rsidRDefault="001C1CF5" w:rsidP="001C1CF5">
            <w:pPr>
              <w:suppressAutoHyphens/>
              <w:spacing w:after="0" w:line="240" w:lineRule="auto"/>
              <w:jc w:val="both"/>
              <w:rPr>
                <w:rFonts w:ascii="Times New Roman" w:eastAsia="Batang" w:hAnsi="Times New Roman" w:cs="Batang"/>
                <w:iCs/>
                <w:lang w:eastAsia="ru-RU"/>
              </w:rPr>
            </w:pPr>
            <w:r w:rsidRPr="001C1CF5">
              <w:rPr>
                <w:rFonts w:ascii="Times New Roman" w:eastAsia="Batang" w:hAnsi="Times New Roman" w:cs="Times New Roman"/>
                <w:b/>
                <w:bCs/>
                <w:lang w:eastAsia="ru-RU"/>
              </w:rPr>
              <w:t xml:space="preserve"> 7. </w:t>
            </w:r>
            <w:r w:rsidRPr="001C1CF5">
              <w:rPr>
                <w:rFonts w:ascii="Times New Roman" w:eastAsia="Batang" w:hAnsi="Times New Roman" w:cs="Batang"/>
                <w:lang w:eastAsia="ru-RU"/>
              </w:rPr>
              <w:t>Знаки препинания при однородных членах с обобщающими словами. Знаки препинания при оборотах с союзом КАК. Разряды вводных слов и предложений. Знаки препинания при вводных словах и предложениях, вставных конструкциях. Знаки препинания при обращении.</w:t>
            </w:r>
          </w:p>
        </w:tc>
        <w:tc>
          <w:tcPr>
            <w:tcW w:w="657" w:type="pct"/>
            <w:vAlign w:val="center"/>
          </w:tcPr>
          <w:p w14:paraId="36E722B5" w14:textId="77777777" w:rsidR="001C1CF5" w:rsidRPr="001C1CF5" w:rsidRDefault="001C1CF5" w:rsidP="001C1CF5">
            <w:pPr>
              <w:suppressAutoHyphens/>
              <w:spacing w:after="0" w:line="240" w:lineRule="auto"/>
              <w:jc w:val="center"/>
              <w:rPr>
                <w:rFonts w:ascii="Times New Roman" w:eastAsia="Batang" w:hAnsi="Times New Roman" w:cs="Batang"/>
                <w:iCs/>
                <w:lang w:eastAsia="ru-RU"/>
              </w:rPr>
            </w:pPr>
            <w:r w:rsidRPr="001C1CF5">
              <w:rPr>
                <w:rFonts w:ascii="Times New Roman" w:eastAsia="Batang" w:hAnsi="Times New Roman" w:cs="Batang"/>
                <w:i/>
                <w:lang w:eastAsia="ru-RU"/>
              </w:rPr>
              <w:t>2</w:t>
            </w:r>
          </w:p>
        </w:tc>
        <w:tc>
          <w:tcPr>
            <w:tcW w:w="808" w:type="pct"/>
          </w:tcPr>
          <w:p w14:paraId="5C2B388B" w14:textId="77777777" w:rsidR="001C1CF5" w:rsidRPr="001C1CF5" w:rsidRDefault="001C1CF5" w:rsidP="001C1CF5">
            <w:pPr>
              <w:spacing w:after="0" w:line="240" w:lineRule="auto"/>
              <w:rPr>
                <w:rFonts w:ascii="Times New Roman" w:eastAsia="Batang" w:hAnsi="Times New Roman" w:cs="Batang"/>
                <w:b/>
                <w:lang w:eastAsia="ru-RU"/>
              </w:rPr>
            </w:pPr>
            <w:r w:rsidRPr="001C1CF5">
              <w:rPr>
                <w:rFonts w:ascii="Times New Roman" w:eastAsia="Batang" w:hAnsi="Times New Roman" w:cs="Batang"/>
                <w:b/>
                <w:lang w:eastAsia="ru-RU"/>
              </w:rPr>
              <w:t>ОК 05</w:t>
            </w:r>
          </w:p>
          <w:p w14:paraId="01251A0C" w14:textId="77777777" w:rsidR="001C1CF5" w:rsidRPr="001C1CF5" w:rsidRDefault="001C1CF5" w:rsidP="001C1CF5">
            <w:pPr>
              <w:spacing w:after="0" w:line="240" w:lineRule="auto"/>
              <w:rPr>
                <w:rFonts w:ascii="Times New Roman" w:eastAsia="Batang" w:hAnsi="Times New Roman" w:cs="Batang"/>
                <w:b/>
                <w:bCs/>
                <w:highlight w:val="yellow"/>
                <w:lang w:eastAsia="ru-RU"/>
              </w:rPr>
            </w:pPr>
          </w:p>
        </w:tc>
        <w:tc>
          <w:tcPr>
            <w:tcW w:w="707" w:type="pct"/>
          </w:tcPr>
          <w:p w14:paraId="0764E0E8" w14:textId="77777777" w:rsidR="001C1CF5" w:rsidRPr="001C1CF5" w:rsidRDefault="001C1CF5" w:rsidP="001C1CF5">
            <w:pPr>
              <w:spacing w:after="0" w:line="240" w:lineRule="auto"/>
              <w:jc w:val="both"/>
              <w:rPr>
                <w:rFonts w:ascii="Times New Roman" w:eastAsia="Batang" w:hAnsi="Times New Roman" w:cs="Batang"/>
                <w:bCs/>
                <w:iCs/>
                <w:lang w:eastAsia="ru-RU"/>
              </w:rPr>
            </w:pPr>
            <w:r w:rsidRPr="001C1CF5">
              <w:rPr>
                <w:rFonts w:ascii="Times New Roman" w:eastAsia="Batang" w:hAnsi="Times New Roman" w:cs="Batang"/>
                <w:bCs/>
                <w:iCs/>
                <w:lang w:eastAsia="ru-RU"/>
              </w:rPr>
              <w:t>Уо 05.01</w:t>
            </w:r>
          </w:p>
          <w:p w14:paraId="4414CDA5" w14:textId="77777777" w:rsidR="001C1CF5" w:rsidRPr="001C1CF5" w:rsidRDefault="001C1CF5" w:rsidP="001C1CF5">
            <w:pPr>
              <w:suppressAutoHyphens/>
              <w:spacing w:after="0" w:line="240" w:lineRule="auto"/>
              <w:jc w:val="both"/>
              <w:rPr>
                <w:rFonts w:ascii="Times New Roman" w:eastAsia="Batang" w:hAnsi="Times New Roman" w:cs="Batang"/>
                <w:iCs/>
                <w:lang w:eastAsia="ru-RU"/>
              </w:rPr>
            </w:pPr>
            <w:r w:rsidRPr="001C1CF5">
              <w:rPr>
                <w:rFonts w:ascii="Times New Roman" w:eastAsia="Batang" w:hAnsi="Times New Roman" w:cs="Batang"/>
                <w:bCs/>
                <w:iCs/>
                <w:lang w:eastAsia="ru-RU"/>
              </w:rPr>
              <w:t>Зо 05.01</w:t>
            </w:r>
          </w:p>
          <w:p w14:paraId="6D21FC1B" w14:textId="77777777" w:rsidR="001C1CF5" w:rsidRPr="001C1CF5" w:rsidRDefault="001C1CF5" w:rsidP="001C1CF5">
            <w:pPr>
              <w:suppressAutoHyphens/>
              <w:spacing w:after="0" w:line="240" w:lineRule="auto"/>
              <w:jc w:val="both"/>
              <w:rPr>
                <w:rFonts w:ascii="Times New Roman" w:eastAsia="Batang" w:hAnsi="Times New Roman" w:cs="Batang"/>
                <w:iCs/>
                <w:lang w:eastAsia="ru-RU"/>
              </w:rPr>
            </w:pPr>
            <w:r w:rsidRPr="001C1CF5">
              <w:rPr>
                <w:rFonts w:ascii="Times New Roman" w:eastAsia="Batang" w:hAnsi="Times New Roman" w:cs="Batang"/>
                <w:iCs/>
                <w:lang w:eastAsia="ru-RU"/>
              </w:rPr>
              <w:t>Зд 05.01</w:t>
            </w:r>
          </w:p>
          <w:p w14:paraId="4BD19324" w14:textId="77777777" w:rsidR="001C1CF5" w:rsidRPr="001C1CF5" w:rsidRDefault="001C1CF5" w:rsidP="001C1CF5">
            <w:pPr>
              <w:suppressAutoHyphens/>
              <w:spacing w:after="0" w:line="240" w:lineRule="auto"/>
              <w:jc w:val="both"/>
              <w:rPr>
                <w:rFonts w:ascii="Times New Roman" w:eastAsia="Batang" w:hAnsi="Times New Roman" w:cs="Batang"/>
                <w:iCs/>
                <w:lang w:eastAsia="ru-RU"/>
              </w:rPr>
            </w:pPr>
            <w:r w:rsidRPr="001C1CF5">
              <w:rPr>
                <w:rFonts w:ascii="Times New Roman" w:eastAsia="Batang" w:hAnsi="Times New Roman" w:cs="Batang"/>
                <w:iCs/>
                <w:lang w:eastAsia="ru-RU"/>
              </w:rPr>
              <w:t>Зд 05.02</w:t>
            </w:r>
          </w:p>
          <w:p w14:paraId="4206A551" w14:textId="77777777" w:rsidR="001C1CF5" w:rsidRPr="001C1CF5" w:rsidRDefault="001C1CF5" w:rsidP="001C1CF5">
            <w:pPr>
              <w:suppressAutoHyphens/>
              <w:spacing w:after="0" w:line="240" w:lineRule="auto"/>
              <w:jc w:val="both"/>
              <w:rPr>
                <w:rFonts w:ascii="Times New Roman" w:eastAsia="Batang" w:hAnsi="Times New Roman" w:cs="Batang"/>
                <w:bCs/>
                <w:lang w:eastAsia="ru-RU"/>
              </w:rPr>
            </w:pPr>
          </w:p>
        </w:tc>
      </w:tr>
      <w:tr w:rsidR="001C1CF5" w:rsidRPr="001C1CF5" w14:paraId="7FF8512F" w14:textId="77777777" w:rsidTr="001C1CF5">
        <w:trPr>
          <w:trHeight w:val="20"/>
        </w:trPr>
        <w:tc>
          <w:tcPr>
            <w:tcW w:w="822" w:type="pct"/>
            <w:vMerge/>
          </w:tcPr>
          <w:p w14:paraId="04AD0244" w14:textId="77777777" w:rsidR="001C1CF5" w:rsidRPr="001C1CF5" w:rsidRDefault="001C1CF5" w:rsidP="001C1CF5">
            <w:pPr>
              <w:spacing w:after="0" w:line="240" w:lineRule="auto"/>
              <w:rPr>
                <w:rFonts w:ascii="Times New Roman" w:eastAsia="Batang" w:hAnsi="Times New Roman" w:cs="Times New Roman"/>
                <w:b/>
                <w:bCs/>
                <w:highlight w:val="green"/>
                <w:lang w:eastAsia="ru-RU"/>
              </w:rPr>
            </w:pPr>
          </w:p>
        </w:tc>
        <w:tc>
          <w:tcPr>
            <w:tcW w:w="2006" w:type="pct"/>
          </w:tcPr>
          <w:p w14:paraId="7C3C8F91" w14:textId="77777777" w:rsidR="001C1CF5" w:rsidRPr="001C1CF5" w:rsidRDefault="001C1CF5" w:rsidP="001C1CF5">
            <w:pPr>
              <w:spacing w:after="0" w:line="240" w:lineRule="auto"/>
              <w:rPr>
                <w:rFonts w:ascii="Times New Roman" w:eastAsia="Batang" w:hAnsi="Times New Roman" w:cs="Times New Roman"/>
                <w:b/>
                <w:bCs/>
                <w:lang w:eastAsia="ru-RU"/>
              </w:rPr>
            </w:pPr>
            <w:r w:rsidRPr="001C1CF5">
              <w:rPr>
                <w:rFonts w:ascii="Times New Roman" w:eastAsia="Batang" w:hAnsi="Times New Roman" w:cs="Times New Roman"/>
                <w:b/>
                <w:bCs/>
                <w:lang w:eastAsia="ru-RU"/>
              </w:rPr>
              <w:t>Самостоятельная работа обучающихся</w:t>
            </w:r>
          </w:p>
        </w:tc>
        <w:tc>
          <w:tcPr>
            <w:tcW w:w="657" w:type="pct"/>
            <w:vAlign w:val="center"/>
          </w:tcPr>
          <w:p w14:paraId="3A5C959A" w14:textId="77777777" w:rsidR="001C1CF5" w:rsidRPr="001C1CF5" w:rsidRDefault="001C1CF5" w:rsidP="001C1CF5">
            <w:pPr>
              <w:suppressAutoHyphens/>
              <w:spacing w:after="0" w:line="240" w:lineRule="auto"/>
              <w:jc w:val="both"/>
              <w:rPr>
                <w:rFonts w:ascii="Times New Roman" w:eastAsia="Batang" w:hAnsi="Times New Roman" w:cs="Times New Roman"/>
                <w:b/>
                <w:bCs/>
                <w:highlight w:val="green"/>
                <w:lang w:eastAsia="ru-RU"/>
              </w:rPr>
            </w:pPr>
          </w:p>
        </w:tc>
        <w:tc>
          <w:tcPr>
            <w:tcW w:w="808" w:type="pct"/>
          </w:tcPr>
          <w:p w14:paraId="0CE40C64" w14:textId="77777777" w:rsidR="001C1CF5" w:rsidRPr="001C1CF5" w:rsidRDefault="001C1CF5" w:rsidP="001C1CF5">
            <w:pPr>
              <w:suppressAutoHyphens/>
              <w:spacing w:after="0" w:line="240" w:lineRule="auto"/>
              <w:jc w:val="both"/>
              <w:rPr>
                <w:rFonts w:ascii="Times New Roman" w:eastAsia="Batang" w:hAnsi="Times New Roman" w:cs="Batang"/>
                <w:b/>
                <w:highlight w:val="green"/>
                <w:lang w:eastAsia="ru-RU"/>
              </w:rPr>
            </w:pPr>
          </w:p>
        </w:tc>
        <w:tc>
          <w:tcPr>
            <w:tcW w:w="707" w:type="pct"/>
          </w:tcPr>
          <w:p w14:paraId="23BC0AD5" w14:textId="77777777" w:rsidR="001C1CF5" w:rsidRPr="001C1CF5" w:rsidRDefault="001C1CF5" w:rsidP="001C1CF5">
            <w:pPr>
              <w:suppressAutoHyphens/>
              <w:spacing w:after="0" w:line="240" w:lineRule="auto"/>
              <w:jc w:val="both"/>
              <w:rPr>
                <w:rFonts w:ascii="Times New Roman" w:eastAsia="Batang" w:hAnsi="Times New Roman" w:cs="Batang"/>
                <w:b/>
                <w:highlight w:val="green"/>
                <w:lang w:eastAsia="ru-RU"/>
              </w:rPr>
            </w:pPr>
          </w:p>
        </w:tc>
      </w:tr>
      <w:tr w:rsidR="001C1CF5" w:rsidRPr="001C1CF5" w14:paraId="68823F81" w14:textId="77777777" w:rsidTr="001C1CF5">
        <w:trPr>
          <w:trHeight w:val="20"/>
        </w:trPr>
        <w:tc>
          <w:tcPr>
            <w:tcW w:w="822" w:type="pct"/>
            <w:vMerge w:val="restart"/>
          </w:tcPr>
          <w:p w14:paraId="744F8709" w14:textId="77777777" w:rsidR="001C1CF5" w:rsidRPr="001C1CF5" w:rsidRDefault="001C1CF5" w:rsidP="001C1CF5">
            <w:pPr>
              <w:spacing w:after="0" w:line="240" w:lineRule="auto"/>
              <w:rPr>
                <w:rFonts w:ascii="Times New Roman" w:eastAsia="Batang" w:hAnsi="Times New Roman" w:cs="Times New Roman"/>
                <w:b/>
                <w:bCs/>
                <w:highlight w:val="green"/>
                <w:lang w:eastAsia="ru-RU"/>
              </w:rPr>
            </w:pPr>
            <w:r w:rsidRPr="001C1CF5">
              <w:rPr>
                <w:rFonts w:ascii="Times New Roman" w:eastAsia="Batang" w:hAnsi="Times New Roman" w:cs="Batang"/>
                <w:b/>
                <w:bCs/>
                <w:lang w:eastAsia="ru-RU"/>
              </w:rPr>
              <w:t>Тема 3.3. Сложное предложение</w:t>
            </w:r>
          </w:p>
        </w:tc>
        <w:tc>
          <w:tcPr>
            <w:tcW w:w="2006" w:type="pct"/>
          </w:tcPr>
          <w:p w14:paraId="29FC53FD" w14:textId="77777777" w:rsidR="001C1CF5" w:rsidRPr="001C1CF5" w:rsidRDefault="001C1CF5" w:rsidP="001C1CF5">
            <w:pPr>
              <w:spacing w:after="0" w:line="240" w:lineRule="auto"/>
              <w:rPr>
                <w:rFonts w:ascii="Times New Roman" w:eastAsia="Batang" w:hAnsi="Times New Roman" w:cs="Times New Roman"/>
                <w:b/>
                <w:bCs/>
                <w:i/>
                <w:lang w:eastAsia="ru-RU"/>
              </w:rPr>
            </w:pPr>
            <w:r w:rsidRPr="001C1CF5">
              <w:rPr>
                <w:rFonts w:ascii="Times New Roman" w:eastAsia="Batang" w:hAnsi="Times New Roman" w:cs="Times New Roman"/>
                <w:b/>
                <w:bCs/>
                <w:lang w:eastAsia="ru-RU"/>
              </w:rPr>
              <w:t>Содержание</w:t>
            </w:r>
          </w:p>
        </w:tc>
        <w:tc>
          <w:tcPr>
            <w:tcW w:w="657" w:type="pct"/>
          </w:tcPr>
          <w:p w14:paraId="502EE428" w14:textId="77777777" w:rsidR="001C1CF5" w:rsidRPr="001C1CF5" w:rsidRDefault="001C1CF5" w:rsidP="001C1CF5">
            <w:pPr>
              <w:suppressAutoHyphens/>
              <w:spacing w:after="0" w:line="240" w:lineRule="auto"/>
              <w:jc w:val="center"/>
              <w:rPr>
                <w:rFonts w:ascii="Times New Roman" w:eastAsia="Batang" w:hAnsi="Times New Roman" w:cs="Times New Roman"/>
                <w:i/>
                <w:iCs/>
                <w:lang w:eastAsia="ru-RU"/>
              </w:rPr>
            </w:pPr>
            <w:r w:rsidRPr="001C1CF5">
              <w:rPr>
                <w:rFonts w:ascii="Times New Roman" w:eastAsia="Batang" w:hAnsi="Times New Roman" w:cs="Batang"/>
                <w:i/>
                <w:lang w:eastAsia="ru-RU"/>
              </w:rPr>
              <w:t>6</w:t>
            </w:r>
          </w:p>
        </w:tc>
        <w:tc>
          <w:tcPr>
            <w:tcW w:w="808" w:type="pct"/>
          </w:tcPr>
          <w:p w14:paraId="31F3A4CE" w14:textId="77777777" w:rsidR="001C1CF5" w:rsidRPr="001C1CF5" w:rsidRDefault="001C1CF5" w:rsidP="001C1CF5">
            <w:pPr>
              <w:spacing w:after="0" w:line="240" w:lineRule="auto"/>
              <w:rPr>
                <w:rFonts w:ascii="Times New Roman" w:eastAsia="Batang" w:hAnsi="Times New Roman" w:cs="Times New Roman"/>
                <w:b/>
                <w:i/>
                <w:highlight w:val="yellow"/>
                <w:lang w:eastAsia="ru-RU"/>
              </w:rPr>
            </w:pPr>
          </w:p>
        </w:tc>
        <w:tc>
          <w:tcPr>
            <w:tcW w:w="707" w:type="pct"/>
          </w:tcPr>
          <w:p w14:paraId="6B06373E" w14:textId="77777777" w:rsidR="001C1CF5" w:rsidRPr="001C1CF5" w:rsidRDefault="001C1CF5" w:rsidP="001C1CF5">
            <w:pPr>
              <w:spacing w:after="0" w:line="240" w:lineRule="auto"/>
              <w:rPr>
                <w:rFonts w:ascii="Times New Roman" w:eastAsia="Batang" w:hAnsi="Times New Roman" w:cs="Times New Roman"/>
                <w:b/>
                <w:i/>
                <w:highlight w:val="yellow"/>
                <w:lang w:eastAsia="ru-RU"/>
              </w:rPr>
            </w:pPr>
          </w:p>
        </w:tc>
      </w:tr>
      <w:tr w:rsidR="001C1CF5" w:rsidRPr="001C1CF5" w14:paraId="077266CB" w14:textId="77777777" w:rsidTr="001C1CF5">
        <w:trPr>
          <w:trHeight w:val="20"/>
        </w:trPr>
        <w:tc>
          <w:tcPr>
            <w:tcW w:w="822" w:type="pct"/>
            <w:vMerge/>
          </w:tcPr>
          <w:p w14:paraId="67CB2CF9" w14:textId="77777777" w:rsidR="001C1CF5" w:rsidRPr="001C1CF5" w:rsidRDefault="001C1CF5" w:rsidP="001C1CF5">
            <w:pPr>
              <w:spacing w:after="0" w:line="240" w:lineRule="auto"/>
              <w:rPr>
                <w:rFonts w:ascii="Times New Roman" w:eastAsia="Batang" w:hAnsi="Times New Roman" w:cs="Times New Roman"/>
                <w:b/>
                <w:bCs/>
                <w:i/>
                <w:highlight w:val="green"/>
                <w:lang w:eastAsia="ru-RU"/>
              </w:rPr>
            </w:pPr>
          </w:p>
        </w:tc>
        <w:tc>
          <w:tcPr>
            <w:tcW w:w="2006" w:type="pct"/>
          </w:tcPr>
          <w:p w14:paraId="788948FC" w14:textId="77777777" w:rsidR="001C1CF5" w:rsidRPr="001C1CF5" w:rsidRDefault="001C1CF5" w:rsidP="001C1CF5">
            <w:pPr>
              <w:suppressAutoHyphens/>
              <w:spacing w:after="0" w:line="240" w:lineRule="auto"/>
              <w:jc w:val="both"/>
              <w:rPr>
                <w:rFonts w:ascii="Times New Roman" w:eastAsia="Batang" w:hAnsi="Times New Roman" w:cs="Batang"/>
                <w:lang w:eastAsia="ru-RU"/>
              </w:rPr>
            </w:pPr>
            <w:r w:rsidRPr="001C1CF5">
              <w:rPr>
                <w:rFonts w:ascii="Times New Roman" w:eastAsia="Batang" w:hAnsi="Times New Roman" w:cs="Batang"/>
                <w:lang w:eastAsia="ru-RU"/>
              </w:rPr>
              <w:t xml:space="preserve">1. Основные типы сложного предложения по средствам связи и грамматическому значению (предложения союзные и бессоюзные; сочиненные и подчиненные). Сложноподчиненное предложение. Типы придаточных предложений. </w:t>
            </w:r>
          </w:p>
          <w:p w14:paraId="45C1E767" w14:textId="77777777" w:rsidR="001C1CF5" w:rsidRPr="001C1CF5" w:rsidRDefault="001C1CF5" w:rsidP="001C1CF5">
            <w:pPr>
              <w:suppressAutoHyphens/>
              <w:spacing w:after="0" w:line="240" w:lineRule="auto"/>
              <w:jc w:val="both"/>
              <w:rPr>
                <w:rFonts w:ascii="Times New Roman" w:eastAsia="Batang" w:hAnsi="Times New Roman" w:cs="Batang"/>
                <w:lang w:eastAsia="ru-RU"/>
              </w:rPr>
            </w:pPr>
            <w:r w:rsidRPr="001C1CF5">
              <w:rPr>
                <w:rFonts w:ascii="Times New Roman" w:eastAsia="Batang" w:hAnsi="Times New Roman" w:cs="Batang"/>
                <w:lang w:eastAsia="ru-RU"/>
              </w:rPr>
              <w:t xml:space="preserve">2. Бессоюзные сложные предложения. Способы передачи чужой речи. Предложения с прямой и косвенной речью как способ передачи чужой речи. </w:t>
            </w:r>
          </w:p>
        </w:tc>
        <w:tc>
          <w:tcPr>
            <w:tcW w:w="657" w:type="pct"/>
            <w:vAlign w:val="center"/>
          </w:tcPr>
          <w:p w14:paraId="3AD73E00" w14:textId="77777777" w:rsidR="001C1CF5" w:rsidRPr="001C1CF5" w:rsidRDefault="001C1CF5" w:rsidP="001C1CF5">
            <w:pPr>
              <w:suppressAutoHyphens/>
              <w:spacing w:after="0" w:line="240" w:lineRule="auto"/>
              <w:jc w:val="center"/>
              <w:rPr>
                <w:rFonts w:ascii="Times New Roman" w:eastAsia="Batang" w:hAnsi="Times New Roman" w:cs="Times New Roman"/>
                <w:bCs/>
                <w:i/>
                <w:iCs/>
                <w:lang w:eastAsia="ru-RU"/>
              </w:rPr>
            </w:pPr>
            <w:r w:rsidRPr="001C1CF5">
              <w:rPr>
                <w:rFonts w:ascii="Times New Roman" w:eastAsia="Batang" w:hAnsi="Times New Roman" w:cs="Batang"/>
                <w:i/>
                <w:lang w:eastAsia="ru-RU"/>
              </w:rPr>
              <w:t>4</w:t>
            </w:r>
          </w:p>
        </w:tc>
        <w:tc>
          <w:tcPr>
            <w:tcW w:w="808" w:type="pct"/>
          </w:tcPr>
          <w:p w14:paraId="6E7248D5" w14:textId="77777777" w:rsidR="001C1CF5" w:rsidRPr="001C1CF5" w:rsidRDefault="001C1CF5" w:rsidP="001C1CF5">
            <w:pPr>
              <w:spacing w:after="0" w:line="240" w:lineRule="auto"/>
              <w:rPr>
                <w:rFonts w:ascii="Times New Roman" w:eastAsia="Batang" w:hAnsi="Times New Roman" w:cs="Batang"/>
                <w:b/>
                <w:lang w:eastAsia="ru-RU"/>
              </w:rPr>
            </w:pPr>
            <w:r w:rsidRPr="001C1CF5">
              <w:rPr>
                <w:rFonts w:ascii="Times New Roman" w:eastAsia="Batang" w:hAnsi="Times New Roman" w:cs="Batang"/>
                <w:b/>
                <w:lang w:eastAsia="ru-RU"/>
              </w:rPr>
              <w:t>ОК 05</w:t>
            </w:r>
          </w:p>
        </w:tc>
        <w:tc>
          <w:tcPr>
            <w:tcW w:w="707" w:type="pct"/>
          </w:tcPr>
          <w:p w14:paraId="3161147B" w14:textId="77777777" w:rsidR="001C1CF5" w:rsidRPr="001C1CF5" w:rsidRDefault="001C1CF5" w:rsidP="001C1CF5">
            <w:pPr>
              <w:spacing w:after="0" w:line="240" w:lineRule="auto"/>
              <w:jc w:val="both"/>
              <w:rPr>
                <w:rFonts w:ascii="Times New Roman" w:eastAsia="Batang" w:hAnsi="Times New Roman" w:cs="Batang"/>
                <w:bCs/>
                <w:iCs/>
                <w:lang w:eastAsia="ru-RU"/>
              </w:rPr>
            </w:pPr>
            <w:r w:rsidRPr="001C1CF5">
              <w:rPr>
                <w:rFonts w:ascii="Times New Roman" w:eastAsia="Batang" w:hAnsi="Times New Roman" w:cs="Batang"/>
                <w:bCs/>
                <w:iCs/>
                <w:lang w:eastAsia="ru-RU"/>
              </w:rPr>
              <w:t>Уо 05.01</w:t>
            </w:r>
          </w:p>
          <w:p w14:paraId="745B8B52" w14:textId="77777777" w:rsidR="001C1CF5" w:rsidRPr="001C1CF5" w:rsidRDefault="001C1CF5" w:rsidP="001C1CF5">
            <w:pPr>
              <w:suppressAutoHyphens/>
              <w:spacing w:after="0" w:line="240" w:lineRule="auto"/>
              <w:jc w:val="both"/>
              <w:rPr>
                <w:rFonts w:ascii="Times New Roman" w:eastAsia="Batang" w:hAnsi="Times New Roman" w:cs="Batang"/>
                <w:iCs/>
                <w:lang w:eastAsia="ru-RU"/>
              </w:rPr>
            </w:pPr>
            <w:r w:rsidRPr="001C1CF5">
              <w:rPr>
                <w:rFonts w:ascii="Times New Roman" w:eastAsia="Batang" w:hAnsi="Times New Roman" w:cs="Batang"/>
                <w:iCs/>
                <w:lang w:eastAsia="ru-RU"/>
              </w:rPr>
              <w:t>Зд 05.02</w:t>
            </w:r>
          </w:p>
          <w:p w14:paraId="76FCC46B" w14:textId="77777777" w:rsidR="001C1CF5" w:rsidRPr="001C1CF5" w:rsidRDefault="001C1CF5" w:rsidP="001C1CF5">
            <w:pPr>
              <w:suppressAutoHyphens/>
              <w:spacing w:after="0" w:line="240" w:lineRule="auto"/>
              <w:jc w:val="both"/>
              <w:rPr>
                <w:rFonts w:ascii="Times New Roman" w:eastAsia="Batang" w:hAnsi="Times New Roman" w:cs="Batang"/>
                <w:iCs/>
                <w:lang w:eastAsia="ru-RU"/>
              </w:rPr>
            </w:pPr>
          </w:p>
          <w:p w14:paraId="5A0831FC" w14:textId="77777777" w:rsidR="001C1CF5" w:rsidRPr="001C1CF5" w:rsidRDefault="001C1CF5" w:rsidP="001C1CF5">
            <w:pPr>
              <w:suppressAutoHyphens/>
              <w:spacing w:after="0" w:line="240" w:lineRule="auto"/>
              <w:jc w:val="both"/>
              <w:rPr>
                <w:rFonts w:ascii="Times New Roman" w:eastAsia="Batang" w:hAnsi="Times New Roman" w:cs="Batang"/>
                <w:bCs/>
                <w:lang w:eastAsia="ru-RU"/>
              </w:rPr>
            </w:pPr>
          </w:p>
        </w:tc>
      </w:tr>
      <w:tr w:rsidR="001C1CF5" w:rsidRPr="001C1CF5" w14:paraId="71FAD47F" w14:textId="77777777" w:rsidTr="001C1CF5">
        <w:trPr>
          <w:trHeight w:val="20"/>
        </w:trPr>
        <w:tc>
          <w:tcPr>
            <w:tcW w:w="822" w:type="pct"/>
            <w:vMerge/>
          </w:tcPr>
          <w:p w14:paraId="4ADE2FD8" w14:textId="77777777" w:rsidR="001C1CF5" w:rsidRPr="001C1CF5" w:rsidRDefault="001C1CF5" w:rsidP="001C1CF5">
            <w:pPr>
              <w:spacing w:after="0" w:line="240" w:lineRule="auto"/>
              <w:rPr>
                <w:rFonts w:ascii="Times New Roman" w:eastAsia="Batang" w:hAnsi="Times New Roman" w:cs="Times New Roman"/>
                <w:b/>
                <w:bCs/>
                <w:i/>
                <w:highlight w:val="green"/>
                <w:lang w:eastAsia="ru-RU"/>
              </w:rPr>
            </w:pPr>
          </w:p>
        </w:tc>
        <w:tc>
          <w:tcPr>
            <w:tcW w:w="2006" w:type="pct"/>
          </w:tcPr>
          <w:p w14:paraId="48DE50DA" w14:textId="77777777" w:rsidR="001C1CF5" w:rsidRPr="001C1CF5" w:rsidRDefault="001C1CF5" w:rsidP="001C1CF5">
            <w:pPr>
              <w:suppressAutoHyphens/>
              <w:spacing w:after="0" w:line="240" w:lineRule="auto"/>
              <w:jc w:val="both"/>
              <w:rPr>
                <w:rFonts w:ascii="Times New Roman" w:eastAsia="Batang" w:hAnsi="Times New Roman" w:cs="Batang"/>
                <w:b/>
                <w:lang w:eastAsia="ru-RU"/>
              </w:rPr>
            </w:pPr>
            <w:r w:rsidRPr="001C1CF5">
              <w:rPr>
                <w:rFonts w:ascii="Times New Roman" w:eastAsia="Batang" w:hAnsi="Times New Roman" w:cs="Batang"/>
                <w:b/>
                <w:bCs/>
                <w:lang w:eastAsia="ru-RU"/>
              </w:rPr>
              <w:t>В том числе практических занятий и лабораторных работ</w:t>
            </w:r>
          </w:p>
        </w:tc>
        <w:tc>
          <w:tcPr>
            <w:tcW w:w="657" w:type="pct"/>
            <w:vAlign w:val="center"/>
          </w:tcPr>
          <w:p w14:paraId="13D09DCE" w14:textId="77777777" w:rsidR="001C1CF5" w:rsidRPr="001C1CF5" w:rsidRDefault="001C1CF5" w:rsidP="001C1CF5">
            <w:pPr>
              <w:suppressAutoHyphens/>
              <w:spacing w:after="0" w:line="240" w:lineRule="auto"/>
              <w:jc w:val="center"/>
              <w:rPr>
                <w:rFonts w:ascii="Times New Roman" w:eastAsia="Batang" w:hAnsi="Times New Roman" w:cs="Batang"/>
                <w:b/>
                <w:lang w:eastAsia="ru-RU"/>
              </w:rPr>
            </w:pPr>
            <w:r w:rsidRPr="001C1CF5">
              <w:rPr>
                <w:rFonts w:ascii="Times New Roman" w:eastAsia="Batang" w:hAnsi="Times New Roman" w:cs="Batang"/>
                <w:b/>
                <w:lang w:eastAsia="ru-RU"/>
              </w:rPr>
              <w:t>2</w:t>
            </w:r>
          </w:p>
        </w:tc>
        <w:tc>
          <w:tcPr>
            <w:tcW w:w="808" w:type="pct"/>
          </w:tcPr>
          <w:p w14:paraId="45429CCF" w14:textId="77777777" w:rsidR="001C1CF5" w:rsidRPr="001C1CF5" w:rsidRDefault="001C1CF5" w:rsidP="001C1CF5">
            <w:pPr>
              <w:spacing w:after="0" w:line="240" w:lineRule="auto"/>
              <w:rPr>
                <w:rFonts w:ascii="Times New Roman" w:eastAsia="Batang" w:hAnsi="Times New Roman" w:cs="Times New Roman"/>
                <w:b/>
                <w:i/>
                <w:highlight w:val="green"/>
                <w:lang w:eastAsia="ru-RU"/>
              </w:rPr>
            </w:pPr>
          </w:p>
        </w:tc>
        <w:tc>
          <w:tcPr>
            <w:tcW w:w="707" w:type="pct"/>
          </w:tcPr>
          <w:p w14:paraId="27869B26" w14:textId="77777777" w:rsidR="001C1CF5" w:rsidRPr="001C1CF5" w:rsidRDefault="001C1CF5" w:rsidP="001C1CF5">
            <w:pPr>
              <w:spacing w:after="0" w:line="240" w:lineRule="auto"/>
              <w:rPr>
                <w:rFonts w:ascii="Times New Roman" w:eastAsia="Batang" w:hAnsi="Times New Roman" w:cs="Times New Roman"/>
                <w:b/>
                <w:i/>
                <w:highlight w:val="green"/>
                <w:lang w:eastAsia="ru-RU"/>
              </w:rPr>
            </w:pPr>
          </w:p>
        </w:tc>
      </w:tr>
      <w:tr w:rsidR="001C1CF5" w:rsidRPr="001C1CF5" w14:paraId="6A257048" w14:textId="77777777" w:rsidTr="001C1CF5">
        <w:trPr>
          <w:trHeight w:val="644"/>
        </w:trPr>
        <w:tc>
          <w:tcPr>
            <w:tcW w:w="822" w:type="pct"/>
            <w:vMerge/>
          </w:tcPr>
          <w:p w14:paraId="3EB70838" w14:textId="77777777" w:rsidR="001C1CF5" w:rsidRPr="001C1CF5" w:rsidRDefault="001C1CF5" w:rsidP="001C1CF5">
            <w:pPr>
              <w:spacing w:after="0" w:line="240" w:lineRule="auto"/>
              <w:rPr>
                <w:rFonts w:ascii="Times New Roman" w:eastAsia="Batang" w:hAnsi="Times New Roman" w:cs="Times New Roman"/>
                <w:b/>
                <w:bCs/>
                <w:i/>
                <w:highlight w:val="green"/>
                <w:lang w:eastAsia="ru-RU"/>
              </w:rPr>
            </w:pPr>
          </w:p>
        </w:tc>
        <w:tc>
          <w:tcPr>
            <w:tcW w:w="2006" w:type="pct"/>
          </w:tcPr>
          <w:p w14:paraId="0EC31E65" w14:textId="77777777" w:rsidR="001C1CF5" w:rsidRPr="001C1CF5" w:rsidRDefault="001C1CF5" w:rsidP="001C1CF5">
            <w:pPr>
              <w:suppressAutoHyphens/>
              <w:spacing w:after="0" w:line="240" w:lineRule="auto"/>
              <w:jc w:val="both"/>
              <w:rPr>
                <w:rFonts w:ascii="Times New Roman" w:eastAsia="Batang" w:hAnsi="Times New Roman" w:cs="Batang"/>
                <w:lang w:eastAsia="ru-RU"/>
              </w:rPr>
            </w:pPr>
            <w:r w:rsidRPr="001C1CF5">
              <w:rPr>
                <w:rFonts w:ascii="Times New Roman" w:eastAsia="Batang" w:hAnsi="Times New Roman" w:cs="Times New Roman"/>
                <w:b/>
                <w:bCs/>
                <w:lang w:eastAsia="ru-RU"/>
              </w:rPr>
              <w:t xml:space="preserve"> 8. </w:t>
            </w:r>
            <w:r w:rsidRPr="001C1CF5">
              <w:rPr>
                <w:rFonts w:ascii="Times New Roman" w:eastAsia="Batang" w:hAnsi="Times New Roman" w:cs="Batang"/>
                <w:lang w:eastAsia="ru-RU"/>
              </w:rPr>
              <w:t>Знаки препинания в сложносочиненных предложениях. Знаки препинания в сложноподчиненных предложениях. Знаки препинания в бессоюзных сложных предложениях.</w:t>
            </w:r>
          </w:p>
          <w:p w14:paraId="6E71B832" w14:textId="77777777" w:rsidR="001C1CF5" w:rsidRPr="001C1CF5" w:rsidRDefault="001C1CF5" w:rsidP="001C1CF5">
            <w:pPr>
              <w:suppressAutoHyphens/>
              <w:spacing w:after="0" w:line="240" w:lineRule="auto"/>
              <w:jc w:val="both"/>
              <w:rPr>
                <w:rFonts w:ascii="Times New Roman" w:eastAsia="Batang" w:hAnsi="Times New Roman" w:cs="Batang"/>
                <w:iCs/>
                <w:lang w:eastAsia="ru-RU"/>
              </w:rPr>
            </w:pPr>
            <w:r w:rsidRPr="001C1CF5">
              <w:rPr>
                <w:rFonts w:ascii="Times New Roman" w:eastAsia="Batang" w:hAnsi="Times New Roman" w:cs="Batang"/>
                <w:lang w:eastAsia="ru-RU"/>
              </w:rPr>
              <w:t xml:space="preserve"> Знаки препинания в предложениях с прямой речью. Знаки препинания при диалогах. Правила оформления цитат.</w:t>
            </w:r>
          </w:p>
        </w:tc>
        <w:tc>
          <w:tcPr>
            <w:tcW w:w="657" w:type="pct"/>
            <w:vAlign w:val="center"/>
          </w:tcPr>
          <w:p w14:paraId="1BB43626" w14:textId="77777777" w:rsidR="001C1CF5" w:rsidRPr="001C1CF5" w:rsidRDefault="001C1CF5" w:rsidP="001C1CF5">
            <w:pPr>
              <w:suppressAutoHyphens/>
              <w:spacing w:after="0" w:line="240" w:lineRule="auto"/>
              <w:jc w:val="center"/>
              <w:rPr>
                <w:rFonts w:ascii="Times New Roman" w:eastAsia="Batang" w:hAnsi="Times New Roman" w:cs="Batang"/>
                <w:iCs/>
                <w:lang w:eastAsia="ru-RU"/>
              </w:rPr>
            </w:pPr>
            <w:r w:rsidRPr="001C1CF5">
              <w:rPr>
                <w:rFonts w:ascii="Times New Roman" w:eastAsia="Batang" w:hAnsi="Times New Roman" w:cs="Batang"/>
                <w:i/>
                <w:lang w:eastAsia="ru-RU"/>
              </w:rPr>
              <w:t>2</w:t>
            </w:r>
          </w:p>
        </w:tc>
        <w:tc>
          <w:tcPr>
            <w:tcW w:w="808" w:type="pct"/>
          </w:tcPr>
          <w:p w14:paraId="6B8E1D81" w14:textId="77777777" w:rsidR="001C1CF5" w:rsidRPr="001C1CF5" w:rsidRDefault="001C1CF5" w:rsidP="001C1CF5">
            <w:pPr>
              <w:spacing w:after="0" w:line="240" w:lineRule="auto"/>
              <w:rPr>
                <w:rFonts w:ascii="Times New Roman" w:eastAsia="Batang" w:hAnsi="Times New Roman" w:cs="Batang"/>
                <w:b/>
                <w:lang w:eastAsia="ru-RU"/>
              </w:rPr>
            </w:pPr>
            <w:proofErr w:type="gramStart"/>
            <w:r w:rsidRPr="001C1CF5">
              <w:rPr>
                <w:rFonts w:ascii="Times New Roman" w:eastAsia="Batang" w:hAnsi="Times New Roman" w:cs="Batang"/>
                <w:b/>
                <w:lang w:eastAsia="ru-RU"/>
              </w:rPr>
              <w:t>ОК  09</w:t>
            </w:r>
            <w:proofErr w:type="gramEnd"/>
          </w:p>
        </w:tc>
        <w:tc>
          <w:tcPr>
            <w:tcW w:w="707" w:type="pct"/>
          </w:tcPr>
          <w:p w14:paraId="460EC590" w14:textId="77777777" w:rsidR="001C1CF5" w:rsidRPr="001C1CF5" w:rsidRDefault="001C1CF5" w:rsidP="001C1CF5">
            <w:pPr>
              <w:spacing w:after="0" w:line="240" w:lineRule="auto"/>
              <w:jc w:val="both"/>
              <w:rPr>
                <w:rFonts w:ascii="Times New Roman" w:eastAsia="Batang" w:hAnsi="Times New Roman" w:cs="Batang"/>
                <w:iCs/>
                <w:lang w:eastAsia="ru-RU"/>
              </w:rPr>
            </w:pPr>
            <w:r w:rsidRPr="001C1CF5">
              <w:rPr>
                <w:rFonts w:ascii="Times New Roman" w:eastAsia="Batang" w:hAnsi="Times New Roman" w:cs="Batang"/>
                <w:bCs/>
                <w:iCs/>
                <w:lang w:eastAsia="ru-RU"/>
              </w:rPr>
              <w:t>Уо 09.05</w:t>
            </w:r>
          </w:p>
          <w:p w14:paraId="3FBE0E23" w14:textId="77777777" w:rsidR="001C1CF5" w:rsidRPr="001C1CF5" w:rsidRDefault="001C1CF5" w:rsidP="001C1CF5">
            <w:pPr>
              <w:suppressAutoHyphens/>
              <w:spacing w:after="0" w:line="240" w:lineRule="auto"/>
              <w:jc w:val="both"/>
              <w:rPr>
                <w:rFonts w:ascii="Times New Roman" w:eastAsia="Batang" w:hAnsi="Times New Roman" w:cs="Batang"/>
                <w:iCs/>
                <w:lang w:eastAsia="ru-RU"/>
              </w:rPr>
            </w:pPr>
            <w:r w:rsidRPr="001C1CF5">
              <w:rPr>
                <w:rFonts w:ascii="Times New Roman" w:eastAsia="Batang" w:hAnsi="Times New Roman" w:cs="Batang"/>
                <w:bCs/>
                <w:iCs/>
                <w:lang w:eastAsia="ru-RU"/>
              </w:rPr>
              <w:t>Зо 09.05</w:t>
            </w:r>
          </w:p>
          <w:p w14:paraId="793132F9" w14:textId="77777777" w:rsidR="001C1CF5" w:rsidRPr="001C1CF5" w:rsidRDefault="001C1CF5" w:rsidP="001C1CF5">
            <w:pPr>
              <w:suppressAutoHyphens/>
              <w:spacing w:after="0" w:line="240" w:lineRule="auto"/>
              <w:jc w:val="both"/>
              <w:rPr>
                <w:rFonts w:ascii="Times New Roman" w:eastAsia="Batang" w:hAnsi="Times New Roman" w:cs="Batang"/>
                <w:iCs/>
                <w:lang w:eastAsia="ru-RU"/>
              </w:rPr>
            </w:pPr>
            <w:r w:rsidRPr="001C1CF5">
              <w:rPr>
                <w:rFonts w:ascii="Times New Roman" w:eastAsia="Batang" w:hAnsi="Times New Roman" w:cs="Batang"/>
                <w:iCs/>
                <w:lang w:eastAsia="ru-RU"/>
              </w:rPr>
              <w:t>Уд 09.02</w:t>
            </w:r>
          </w:p>
          <w:p w14:paraId="6F7D67A0" w14:textId="77777777" w:rsidR="001C1CF5" w:rsidRPr="001C1CF5" w:rsidRDefault="001C1CF5" w:rsidP="001C1CF5">
            <w:pPr>
              <w:suppressAutoHyphens/>
              <w:spacing w:after="0" w:line="240" w:lineRule="auto"/>
              <w:jc w:val="both"/>
              <w:rPr>
                <w:rFonts w:ascii="Times New Roman" w:eastAsia="Batang" w:hAnsi="Times New Roman" w:cs="Batang"/>
                <w:iCs/>
                <w:lang w:eastAsia="ru-RU"/>
              </w:rPr>
            </w:pPr>
            <w:r w:rsidRPr="001C1CF5">
              <w:rPr>
                <w:rFonts w:ascii="Times New Roman" w:eastAsia="Batang" w:hAnsi="Times New Roman" w:cs="Batang"/>
                <w:iCs/>
                <w:lang w:eastAsia="ru-RU"/>
              </w:rPr>
              <w:t>Уд 09.03</w:t>
            </w:r>
          </w:p>
          <w:p w14:paraId="38FD57FE" w14:textId="77777777" w:rsidR="001C1CF5" w:rsidRPr="001C1CF5" w:rsidRDefault="001C1CF5" w:rsidP="001C1CF5">
            <w:pPr>
              <w:suppressAutoHyphens/>
              <w:spacing w:after="0" w:line="240" w:lineRule="auto"/>
              <w:jc w:val="both"/>
              <w:rPr>
                <w:rFonts w:ascii="Times New Roman" w:eastAsia="Batang" w:hAnsi="Times New Roman" w:cs="Batang"/>
                <w:bCs/>
                <w:lang w:eastAsia="ru-RU"/>
              </w:rPr>
            </w:pPr>
          </w:p>
        </w:tc>
      </w:tr>
      <w:tr w:rsidR="001C1CF5" w:rsidRPr="001C1CF5" w14:paraId="12033F99" w14:textId="77777777" w:rsidTr="001C1CF5">
        <w:trPr>
          <w:trHeight w:val="20"/>
        </w:trPr>
        <w:tc>
          <w:tcPr>
            <w:tcW w:w="822" w:type="pct"/>
            <w:vMerge/>
          </w:tcPr>
          <w:p w14:paraId="39515F29" w14:textId="77777777" w:rsidR="001C1CF5" w:rsidRPr="001C1CF5" w:rsidRDefault="001C1CF5" w:rsidP="001C1CF5">
            <w:pPr>
              <w:spacing w:after="0" w:line="240" w:lineRule="auto"/>
              <w:rPr>
                <w:rFonts w:ascii="Times New Roman" w:eastAsia="Batang" w:hAnsi="Times New Roman" w:cs="Times New Roman"/>
                <w:b/>
                <w:bCs/>
                <w:highlight w:val="green"/>
                <w:lang w:eastAsia="ru-RU"/>
              </w:rPr>
            </w:pPr>
          </w:p>
        </w:tc>
        <w:tc>
          <w:tcPr>
            <w:tcW w:w="2006" w:type="pct"/>
          </w:tcPr>
          <w:p w14:paraId="01BC7C0B" w14:textId="77777777" w:rsidR="001C1CF5" w:rsidRPr="001C1CF5" w:rsidRDefault="001C1CF5" w:rsidP="001C1CF5">
            <w:pPr>
              <w:spacing w:after="0" w:line="240" w:lineRule="auto"/>
              <w:rPr>
                <w:rFonts w:ascii="Times New Roman" w:eastAsia="Batang" w:hAnsi="Times New Roman" w:cs="Times New Roman"/>
                <w:b/>
                <w:bCs/>
                <w:lang w:eastAsia="ru-RU"/>
              </w:rPr>
            </w:pPr>
            <w:r w:rsidRPr="001C1CF5">
              <w:rPr>
                <w:rFonts w:ascii="Times New Roman" w:eastAsia="Batang" w:hAnsi="Times New Roman" w:cs="Times New Roman"/>
                <w:b/>
                <w:bCs/>
                <w:lang w:eastAsia="ru-RU"/>
              </w:rPr>
              <w:t>Самостоятельная работа обучающихся</w:t>
            </w:r>
          </w:p>
          <w:p w14:paraId="36EF64CC" w14:textId="77777777" w:rsidR="001C1CF5" w:rsidRPr="001C1CF5" w:rsidRDefault="001C1CF5" w:rsidP="001C1CF5">
            <w:pPr>
              <w:spacing w:after="0" w:line="240" w:lineRule="auto"/>
              <w:rPr>
                <w:rFonts w:ascii="Times New Roman" w:eastAsia="Batang" w:hAnsi="Times New Roman" w:cs="Times New Roman"/>
                <w:b/>
                <w:bCs/>
                <w:highlight w:val="green"/>
                <w:lang w:eastAsia="ru-RU"/>
              </w:rPr>
            </w:pPr>
          </w:p>
        </w:tc>
        <w:tc>
          <w:tcPr>
            <w:tcW w:w="657" w:type="pct"/>
            <w:vAlign w:val="center"/>
          </w:tcPr>
          <w:p w14:paraId="18FAC5CC" w14:textId="77777777" w:rsidR="001C1CF5" w:rsidRPr="001C1CF5" w:rsidRDefault="001C1CF5" w:rsidP="001C1CF5">
            <w:pPr>
              <w:suppressAutoHyphens/>
              <w:spacing w:after="0" w:line="240" w:lineRule="auto"/>
              <w:jc w:val="both"/>
              <w:rPr>
                <w:rFonts w:ascii="Times New Roman" w:eastAsia="Batang" w:hAnsi="Times New Roman" w:cs="Times New Roman"/>
                <w:b/>
                <w:bCs/>
                <w:highlight w:val="green"/>
                <w:lang w:eastAsia="ru-RU"/>
              </w:rPr>
            </w:pPr>
          </w:p>
        </w:tc>
        <w:tc>
          <w:tcPr>
            <w:tcW w:w="808" w:type="pct"/>
          </w:tcPr>
          <w:p w14:paraId="6782EBDD" w14:textId="77777777" w:rsidR="001C1CF5" w:rsidRPr="001C1CF5" w:rsidRDefault="001C1CF5" w:rsidP="001C1CF5">
            <w:pPr>
              <w:suppressAutoHyphens/>
              <w:spacing w:after="0" w:line="240" w:lineRule="auto"/>
              <w:jc w:val="both"/>
              <w:rPr>
                <w:rFonts w:ascii="Times New Roman" w:eastAsia="Batang" w:hAnsi="Times New Roman" w:cs="Batang"/>
                <w:b/>
                <w:highlight w:val="green"/>
                <w:lang w:eastAsia="ru-RU"/>
              </w:rPr>
            </w:pPr>
            <w:r w:rsidRPr="001C1CF5">
              <w:rPr>
                <w:rFonts w:ascii="Times New Roman" w:eastAsia="Batang" w:hAnsi="Times New Roman" w:cs="Batang"/>
                <w:b/>
                <w:highlight w:val="green"/>
                <w:lang w:eastAsia="ru-RU"/>
              </w:rPr>
              <w:t xml:space="preserve"> </w:t>
            </w:r>
          </w:p>
        </w:tc>
        <w:tc>
          <w:tcPr>
            <w:tcW w:w="707" w:type="pct"/>
          </w:tcPr>
          <w:p w14:paraId="249F6570" w14:textId="77777777" w:rsidR="001C1CF5" w:rsidRPr="001C1CF5" w:rsidRDefault="001C1CF5" w:rsidP="001C1CF5">
            <w:pPr>
              <w:suppressAutoHyphens/>
              <w:spacing w:after="0" w:line="240" w:lineRule="auto"/>
              <w:jc w:val="both"/>
              <w:rPr>
                <w:rFonts w:ascii="Times New Roman" w:eastAsia="Batang" w:hAnsi="Times New Roman" w:cs="Batang"/>
                <w:b/>
                <w:highlight w:val="green"/>
                <w:lang w:eastAsia="ru-RU"/>
              </w:rPr>
            </w:pPr>
          </w:p>
        </w:tc>
      </w:tr>
      <w:tr w:rsidR="001C1CF5" w:rsidRPr="001C1CF5" w14:paraId="4E47E7DF" w14:textId="77777777" w:rsidTr="001C1CF5">
        <w:trPr>
          <w:trHeight w:val="20"/>
        </w:trPr>
        <w:tc>
          <w:tcPr>
            <w:tcW w:w="2828" w:type="pct"/>
            <w:gridSpan w:val="2"/>
          </w:tcPr>
          <w:p w14:paraId="21AB961E" w14:textId="77777777" w:rsidR="001C1CF5" w:rsidRPr="001C1CF5" w:rsidRDefault="001C1CF5" w:rsidP="001C1CF5">
            <w:pPr>
              <w:spacing w:after="0" w:line="240" w:lineRule="auto"/>
              <w:rPr>
                <w:rFonts w:ascii="Times New Roman" w:eastAsia="Batang" w:hAnsi="Times New Roman" w:cs="Batang"/>
                <w:i/>
                <w:highlight w:val="yellow"/>
                <w:lang w:eastAsia="ru-RU"/>
              </w:rPr>
            </w:pPr>
            <w:r w:rsidRPr="001C1CF5">
              <w:rPr>
                <w:rFonts w:ascii="Times New Roman" w:eastAsia="Batang" w:hAnsi="Times New Roman" w:cs="Times New Roman"/>
                <w:b/>
                <w:bCs/>
                <w:lang w:eastAsia="ru-RU"/>
              </w:rPr>
              <w:t>Прикладной модуль. Раздел 4. Особенности профессиональной коммуникации</w:t>
            </w:r>
          </w:p>
        </w:tc>
        <w:tc>
          <w:tcPr>
            <w:tcW w:w="657" w:type="pct"/>
            <w:vAlign w:val="center"/>
          </w:tcPr>
          <w:p w14:paraId="4EAAC5F4" w14:textId="77777777" w:rsidR="001C1CF5" w:rsidRPr="001C1CF5" w:rsidRDefault="001C1CF5" w:rsidP="001C1CF5">
            <w:pPr>
              <w:suppressAutoHyphens/>
              <w:spacing w:after="0" w:line="240" w:lineRule="auto"/>
              <w:jc w:val="center"/>
              <w:rPr>
                <w:rFonts w:ascii="Times New Roman" w:eastAsia="Batang" w:hAnsi="Times New Roman" w:cs="Batang"/>
                <w:i/>
                <w:highlight w:val="yellow"/>
                <w:lang w:eastAsia="ru-RU"/>
              </w:rPr>
            </w:pPr>
            <w:r w:rsidRPr="001C1CF5">
              <w:rPr>
                <w:rFonts w:ascii="Times New Roman" w:eastAsia="Batang" w:hAnsi="Times New Roman" w:cs="Batang"/>
                <w:b/>
                <w:bCs/>
                <w:lang w:eastAsia="ru-RU"/>
              </w:rPr>
              <w:t xml:space="preserve">12 </w:t>
            </w:r>
          </w:p>
        </w:tc>
        <w:tc>
          <w:tcPr>
            <w:tcW w:w="808" w:type="pct"/>
          </w:tcPr>
          <w:p w14:paraId="0878FF4E" w14:textId="77777777" w:rsidR="001C1CF5" w:rsidRPr="001C1CF5" w:rsidRDefault="001C1CF5" w:rsidP="001C1CF5">
            <w:pPr>
              <w:spacing w:after="0" w:line="240" w:lineRule="auto"/>
              <w:jc w:val="center"/>
              <w:rPr>
                <w:rFonts w:ascii="Times New Roman" w:eastAsia="Batang" w:hAnsi="Times New Roman" w:cs="Times New Roman"/>
                <w:b/>
                <w:bCs/>
                <w:i/>
                <w:iCs/>
                <w:highlight w:val="green"/>
                <w:lang w:eastAsia="ru-RU"/>
              </w:rPr>
            </w:pPr>
          </w:p>
        </w:tc>
        <w:tc>
          <w:tcPr>
            <w:tcW w:w="707" w:type="pct"/>
          </w:tcPr>
          <w:p w14:paraId="24E708C3" w14:textId="77777777" w:rsidR="001C1CF5" w:rsidRPr="001C1CF5" w:rsidRDefault="001C1CF5" w:rsidP="001C1CF5">
            <w:pPr>
              <w:spacing w:after="0" w:line="240" w:lineRule="auto"/>
              <w:jc w:val="center"/>
              <w:rPr>
                <w:rFonts w:ascii="Times New Roman" w:eastAsia="Batang" w:hAnsi="Times New Roman" w:cs="Times New Roman"/>
                <w:b/>
                <w:bCs/>
                <w:i/>
                <w:iCs/>
                <w:highlight w:val="green"/>
                <w:lang w:eastAsia="ru-RU"/>
              </w:rPr>
            </w:pPr>
          </w:p>
        </w:tc>
      </w:tr>
      <w:tr w:rsidR="001C1CF5" w:rsidRPr="001C1CF5" w14:paraId="03957C8C" w14:textId="77777777" w:rsidTr="001C1CF5">
        <w:trPr>
          <w:trHeight w:val="20"/>
        </w:trPr>
        <w:tc>
          <w:tcPr>
            <w:tcW w:w="822" w:type="pct"/>
            <w:vMerge w:val="restart"/>
          </w:tcPr>
          <w:p w14:paraId="37973758" w14:textId="77777777" w:rsidR="001C1CF5" w:rsidRPr="001C1CF5" w:rsidRDefault="001C1CF5" w:rsidP="001C1CF5">
            <w:pPr>
              <w:spacing w:after="0" w:line="240" w:lineRule="auto"/>
              <w:rPr>
                <w:rFonts w:ascii="Times New Roman" w:eastAsia="Batang" w:hAnsi="Times New Roman" w:cs="Times New Roman"/>
                <w:b/>
                <w:bCs/>
                <w:highlight w:val="green"/>
                <w:lang w:eastAsia="ru-RU"/>
              </w:rPr>
            </w:pPr>
            <w:r w:rsidRPr="001C1CF5">
              <w:rPr>
                <w:rFonts w:ascii="Times New Roman" w:eastAsia="Batang" w:hAnsi="Times New Roman" w:cs="Batang"/>
                <w:b/>
                <w:bCs/>
                <w:lang w:eastAsia="ru-RU"/>
              </w:rPr>
              <w:t>Тема 4.1. Язык как средство профессиональной, социальной и межкультурной коммуникации</w:t>
            </w:r>
          </w:p>
        </w:tc>
        <w:tc>
          <w:tcPr>
            <w:tcW w:w="2006" w:type="pct"/>
          </w:tcPr>
          <w:p w14:paraId="3F3302EF" w14:textId="77777777" w:rsidR="001C1CF5" w:rsidRPr="001C1CF5" w:rsidRDefault="001C1CF5" w:rsidP="001C1CF5">
            <w:pPr>
              <w:spacing w:after="0" w:line="240" w:lineRule="auto"/>
              <w:rPr>
                <w:rFonts w:ascii="Times New Roman" w:eastAsia="Batang" w:hAnsi="Times New Roman" w:cs="Times New Roman"/>
                <w:b/>
                <w:bCs/>
                <w:i/>
                <w:lang w:eastAsia="ru-RU"/>
              </w:rPr>
            </w:pPr>
            <w:r w:rsidRPr="001C1CF5">
              <w:rPr>
                <w:rFonts w:ascii="Times New Roman" w:eastAsia="Batang" w:hAnsi="Times New Roman" w:cs="Times New Roman"/>
                <w:b/>
                <w:bCs/>
                <w:lang w:eastAsia="ru-RU"/>
              </w:rPr>
              <w:t>Содержание</w:t>
            </w:r>
          </w:p>
        </w:tc>
        <w:tc>
          <w:tcPr>
            <w:tcW w:w="657" w:type="pct"/>
          </w:tcPr>
          <w:p w14:paraId="23046E1B" w14:textId="77777777" w:rsidR="001C1CF5" w:rsidRPr="001C1CF5" w:rsidRDefault="001C1CF5" w:rsidP="001C1CF5">
            <w:pPr>
              <w:suppressAutoHyphens/>
              <w:spacing w:after="0" w:line="240" w:lineRule="auto"/>
              <w:jc w:val="center"/>
              <w:rPr>
                <w:rFonts w:ascii="Times New Roman" w:eastAsia="Batang" w:hAnsi="Times New Roman" w:cs="Times New Roman"/>
                <w:i/>
                <w:iCs/>
                <w:lang w:eastAsia="ru-RU"/>
              </w:rPr>
            </w:pPr>
            <w:r w:rsidRPr="001C1CF5">
              <w:rPr>
                <w:rFonts w:ascii="Times New Roman" w:eastAsia="Batang" w:hAnsi="Times New Roman" w:cs="Batang"/>
                <w:i/>
                <w:lang w:eastAsia="ru-RU"/>
              </w:rPr>
              <w:t>4</w:t>
            </w:r>
          </w:p>
        </w:tc>
        <w:tc>
          <w:tcPr>
            <w:tcW w:w="808" w:type="pct"/>
          </w:tcPr>
          <w:p w14:paraId="7C00CF22" w14:textId="77777777" w:rsidR="001C1CF5" w:rsidRPr="001C1CF5" w:rsidRDefault="001C1CF5" w:rsidP="001C1CF5">
            <w:pPr>
              <w:spacing w:after="0" w:line="240" w:lineRule="auto"/>
              <w:rPr>
                <w:rFonts w:ascii="Times New Roman" w:eastAsia="Batang" w:hAnsi="Times New Roman" w:cs="Times New Roman"/>
                <w:b/>
                <w:i/>
                <w:highlight w:val="yellow"/>
                <w:lang w:eastAsia="ru-RU"/>
              </w:rPr>
            </w:pPr>
          </w:p>
        </w:tc>
        <w:tc>
          <w:tcPr>
            <w:tcW w:w="707" w:type="pct"/>
          </w:tcPr>
          <w:p w14:paraId="46173693" w14:textId="77777777" w:rsidR="001C1CF5" w:rsidRPr="001C1CF5" w:rsidRDefault="001C1CF5" w:rsidP="001C1CF5">
            <w:pPr>
              <w:spacing w:after="0" w:line="240" w:lineRule="auto"/>
              <w:rPr>
                <w:rFonts w:ascii="Times New Roman" w:eastAsia="Batang" w:hAnsi="Times New Roman" w:cs="Times New Roman"/>
                <w:b/>
                <w:i/>
                <w:highlight w:val="yellow"/>
                <w:lang w:eastAsia="ru-RU"/>
              </w:rPr>
            </w:pPr>
          </w:p>
        </w:tc>
      </w:tr>
      <w:tr w:rsidR="001C1CF5" w:rsidRPr="001C1CF5" w14:paraId="5AEB84D5" w14:textId="77777777" w:rsidTr="001C1CF5">
        <w:trPr>
          <w:trHeight w:val="20"/>
        </w:trPr>
        <w:tc>
          <w:tcPr>
            <w:tcW w:w="822" w:type="pct"/>
            <w:vMerge/>
          </w:tcPr>
          <w:p w14:paraId="18D7C3DB" w14:textId="77777777" w:rsidR="001C1CF5" w:rsidRPr="001C1CF5" w:rsidRDefault="001C1CF5" w:rsidP="001C1CF5">
            <w:pPr>
              <w:spacing w:after="0" w:line="240" w:lineRule="auto"/>
              <w:rPr>
                <w:rFonts w:ascii="Times New Roman" w:eastAsia="Batang" w:hAnsi="Times New Roman" w:cs="Times New Roman"/>
                <w:b/>
                <w:bCs/>
                <w:i/>
                <w:highlight w:val="green"/>
                <w:lang w:eastAsia="ru-RU"/>
              </w:rPr>
            </w:pPr>
          </w:p>
        </w:tc>
        <w:tc>
          <w:tcPr>
            <w:tcW w:w="2006" w:type="pct"/>
          </w:tcPr>
          <w:p w14:paraId="2881567E" w14:textId="77777777" w:rsidR="001C1CF5" w:rsidRPr="001C1CF5" w:rsidRDefault="001C1CF5" w:rsidP="001C1CF5">
            <w:pPr>
              <w:suppressAutoHyphens/>
              <w:spacing w:after="0" w:line="240" w:lineRule="auto"/>
              <w:jc w:val="both"/>
              <w:rPr>
                <w:rFonts w:ascii="Times New Roman" w:eastAsia="Batang" w:hAnsi="Times New Roman" w:cs="Batang"/>
                <w:lang w:eastAsia="ru-RU"/>
              </w:rPr>
            </w:pPr>
            <w:r w:rsidRPr="001C1CF5">
              <w:rPr>
                <w:rFonts w:ascii="Times New Roman" w:eastAsia="Batang" w:hAnsi="Times New Roman" w:cs="Batang"/>
                <w:lang w:eastAsia="ru-RU"/>
              </w:rPr>
              <w:t xml:space="preserve">1. Основные аспекты культуры речи (нормативный, коммуникативный, этический). Языковые и речевые нормы. Речевые формулы. Речевой этикет. </w:t>
            </w:r>
          </w:p>
        </w:tc>
        <w:tc>
          <w:tcPr>
            <w:tcW w:w="657" w:type="pct"/>
            <w:vAlign w:val="center"/>
          </w:tcPr>
          <w:p w14:paraId="04DFE084" w14:textId="77777777" w:rsidR="001C1CF5" w:rsidRPr="001C1CF5" w:rsidRDefault="001C1CF5" w:rsidP="001C1CF5">
            <w:pPr>
              <w:suppressAutoHyphens/>
              <w:spacing w:after="0" w:line="240" w:lineRule="auto"/>
              <w:jc w:val="center"/>
              <w:rPr>
                <w:rFonts w:ascii="Times New Roman" w:eastAsia="Batang" w:hAnsi="Times New Roman" w:cs="Times New Roman"/>
                <w:bCs/>
                <w:i/>
                <w:iCs/>
                <w:lang w:eastAsia="ru-RU"/>
              </w:rPr>
            </w:pPr>
            <w:r w:rsidRPr="001C1CF5">
              <w:rPr>
                <w:rFonts w:ascii="Times New Roman" w:eastAsia="Batang" w:hAnsi="Times New Roman" w:cs="Batang"/>
                <w:i/>
                <w:lang w:eastAsia="ru-RU"/>
              </w:rPr>
              <w:t>2</w:t>
            </w:r>
          </w:p>
        </w:tc>
        <w:tc>
          <w:tcPr>
            <w:tcW w:w="808" w:type="pct"/>
          </w:tcPr>
          <w:p w14:paraId="1BB4D909" w14:textId="77777777" w:rsidR="001C1CF5" w:rsidRPr="001C1CF5" w:rsidRDefault="001C1CF5" w:rsidP="001C1CF5">
            <w:pPr>
              <w:spacing w:after="0" w:line="240" w:lineRule="auto"/>
              <w:rPr>
                <w:rFonts w:ascii="Times New Roman" w:eastAsia="Batang" w:hAnsi="Times New Roman" w:cs="Batang"/>
                <w:b/>
                <w:lang w:eastAsia="ru-RU"/>
              </w:rPr>
            </w:pPr>
            <w:r w:rsidRPr="001C1CF5">
              <w:rPr>
                <w:rFonts w:ascii="Times New Roman" w:eastAsia="Batang" w:hAnsi="Times New Roman" w:cs="Batang"/>
                <w:b/>
                <w:lang w:eastAsia="ru-RU"/>
              </w:rPr>
              <w:t>ОК 09</w:t>
            </w:r>
          </w:p>
        </w:tc>
        <w:tc>
          <w:tcPr>
            <w:tcW w:w="707" w:type="pct"/>
          </w:tcPr>
          <w:p w14:paraId="03F6E0C6" w14:textId="77777777" w:rsidR="001C1CF5" w:rsidRPr="001C1CF5" w:rsidRDefault="001C1CF5" w:rsidP="001C1CF5">
            <w:pPr>
              <w:spacing w:after="0" w:line="240" w:lineRule="auto"/>
              <w:jc w:val="both"/>
              <w:rPr>
                <w:rFonts w:ascii="Times New Roman" w:eastAsia="Batang" w:hAnsi="Times New Roman" w:cs="Batang"/>
                <w:iCs/>
                <w:lang w:eastAsia="ru-RU"/>
              </w:rPr>
            </w:pPr>
            <w:r w:rsidRPr="001C1CF5">
              <w:rPr>
                <w:rFonts w:ascii="Times New Roman" w:eastAsia="Batang" w:hAnsi="Times New Roman" w:cs="Batang"/>
                <w:bCs/>
                <w:iCs/>
                <w:lang w:eastAsia="ru-RU"/>
              </w:rPr>
              <w:t>Уо 09.05</w:t>
            </w:r>
          </w:p>
          <w:p w14:paraId="3119CFBE" w14:textId="77777777" w:rsidR="001C1CF5" w:rsidRPr="001C1CF5" w:rsidRDefault="001C1CF5" w:rsidP="001C1CF5">
            <w:pPr>
              <w:suppressAutoHyphens/>
              <w:spacing w:after="0" w:line="240" w:lineRule="auto"/>
              <w:jc w:val="both"/>
              <w:rPr>
                <w:rFonts w:ascii="Times New Roman" w:eastAsia="Batang" w:hAnsi="Times New Roman" w:cs="Batang"/>
                <w:iCs/>
                <w:lang w:eastAsia="ru-RU"/>
              </w:rPr>
            </w:pPr>
            <w:r w:rsidRPr="001C1CF5">
              <w:rPr>
                <w:rFonts w:ascii="Times New Roman" w:eastAsia="Batang" w:hAnsi="Times New Roman" w:cs="Batang"/>
                <w:bCs/>
                <w:iCs/>
                <w:lang w:eastAsia="ru-RU"/>
              </w:rPr>
              <w:t>Зо 09.05</w:t>
            </w:r>
          </w:p>
          <w:p w14:paraId="46436E43" w14:textId="77777777" w:rsidR="001C1CF5" w:rsidRPr="001C1CF5" w:rsidRDefault="001C1CF5" w:rsidP="001C1CF5">
            <w:pPr>
              <w:suppressAutoHyphens/>
              <w:spacing w:after="0" w:line="240" w:lineRule="auto"/>
              <w:jc w:val="both"/>
              <w:rPr>
                <w:rFonts w:ascii="Times New Roman" w:eastAsia="Batang" w:hAnsi="Times New Roman" w:cs="Batang"/>
                <w:iCs/>
                <w:lang w:eastAsia="ru-RU"/>
              </w:rPr>
            </w:pPr>
            <w:r w:rsidRPr="001C1CF5">
              <w:rPr>
                <w:rFonts w:ascii="Times New Roman" w:eastAsia="Batang" w:hAnsi="Times New Roman" w:cs="Batang"/>
                <w:iCs/>
                <w:lang w:eastAsia="ru-RU"/>
              </w:rPr>
              <w:t>Уд 09.02</w:t>
            </w:r>
          </w:p>
          <w:p w14:paraId="23E9C9B2" w14:textId="77777777" w:rsidR="001C1CF5" w:rsidRPr="001C1CF5" w:rsidRDefault="001C1CF5" w:rsidP="001C1CF5">
            <w:pPr>
              <w:suppressAutoHyphens/>
              <w:spacing w:after="0" w:line="240" w:lineRule="auto"/>
              <w:jc w:val="both"/>
              <w:rPr>
                <w:rFonts w:ascii="Times New Roman" w:eastAsia="Batang" w:hAnsi="Times New Roman" w:cs="Batang"/>
                <w:iCs/>
                <w:lang w:eastAsia="ru-RU"/>
              </w:rPr>
            </w:pPr>
            <w:r w:rsidRPr="001C1CF5">
              <w:rPr>
                <w:rFonts w:ascii="Times New Roman" w:eastAsia="Batang" w:hAnsi="Times New Roman" w:cs="Batang"/>
                <w:iCs/>
                <w:lang w:eastAsia="ru-RU"/>
              </w:rPr>
              <w:t>Уд 09.03</w:t>
            </w:r>
          </w:p>
        </w:tc>
      </w:tr>
      <w:tr w:rsidR="001C1CF5" w:rsidRPr="001C1CF5" w14:paraId="69FAAA18" w14:textId="77777777" w:rsidTr="001C1CF5">
        <w:trPr>
          <w:trHeight w:val="20"/>
        </w:trPr>
        <w:tc>
          <w:tcPr>
            <w:tcW w:w="822" w:type="pct"/>
            <w:vMerge/>
          </w:tcPr>
          <w:p w14:paraId="1853D10C" w14:textId="77777777" w:rsidR="001C1CF5" w:rsidRPr="001C1CF5" w:rsidRDefault="001C1CF5" w:rsidP="001C1CF5">
            <w:pPr>
              <w:spacing w:after="0" w:line="240" w:lineRule="auto"/>
              <w:rPr>
                <w:rFonts w:ascii="Times New Roman" w:eastAsia="Batang" w:hAnsi="Times New Roman" w:cs="Times New Roman"/>
                <w:b/>
                <w:bCs/>
                <w:i/>
                <w:highlight w:val="green"/>
                <w:lang w:eastAsia="ru-RU"/>
              </w:rPr>
            </w:pPr>
          </w:p>
        </w:tc>
        <w:tc>
          <w:tcPr>
            <w:tcW w:w="2006" w:type="pct"/>
          </w:tcPr>
          <w:p w14:paraId="628781E3" w14:textId="77777777" w:rsidR="001C1CF5" w:rsidRPr="001C1CF5" w:rsidRDefault="001C1CF5" w:rsidP="001C1CF5">
            <w:pPr>
              <w:suppressAutoHyphens/>
              <w:spacing w:after="0" w:line="240" w:lineRule="auto"/>
              <w:jc w:val="both"/>
              <w:rPr>
                <w:rFonts w:ascii="Times New Roman" w:eastAsia="Batang" w:hAnsi="Times New Roman" w:cs="Batang"/>
                <w:b/>
                <w:lang w:eastAsia="ru-RU"/>
              </w:rPr>
            </w:pPr>
            <w:r w:rsidRPr="001C1CF5">
              <w:rPr>
                <w:rFonts w:ascii="Times New Roman" w:eastAsia="Batang" w:hAnsi="Times New Roman" w:cs="Batang"/>
                <w:b/>
                <w:bCs/>
                <w:lang w:eastAsia="ru-RU"/>
              </w:rPr>
              <w:t>В том числе практических занятий и лабораторных работ</w:t>
            </w:r>
          </w:p>
        </w:tc>
        <w:tc>
          <w:tcPr>
            <w:tcW w:w="657" w:type="pct"/>
            <w:vAlign w:val="center"/>
          </w:tcPr>
          <w:p w14:paraId="038EDB14" w14:textId="77777777" w:rsidR="001C1CF5" w:rsidRPr="001C1CF5" w:rsidRDefault="001C1CF5" w:rsidP="001C1CF5">
            <w:pPr>
              <w:suppressAutoHyphens/>
              <w:spacing w:after="0" w:line="240" w:lineRule="auto"/>
              <w:jc w:val="center"/>
              <w:rPr>
                <w:rFonts w:ascii="Times New Roman" w:eastAsia="Batang" w:hAnsi="Times New Roman" w:cs="Batang"/>
                <w:b/>
                <w:lang w:eastAsia="ru-RU"/>
              </w:rPr>
            </w:pPr>
            <w:r w:rsidRPr="001C1CF5">
              <w:rPr>
                <w:rFonts w:ascii="Times New Roman" w:eastAsia="Batang" w:hAnsi="Times New Roman" w:cs="Batang"/>
                <w:b/>
                <w:lang w:eastAsia="ru-RU"/>
              </w:rPr>
              <w:t>2</w:t>
            </w:r>
          </w:p>
        </w:tc>
        <w:tc>
          <w:tcPr>
            <w:tcW w:w="808" w:type="pct"/>
          </w:tcPr>
          <w:p w14:paraId="1A773A2D" w14:textId="77777777" w:rsidR="001C1CF5" w:rsidRPr="001C1CF5" w:rsidRDefault="001C1CF5" w:rsidP="001C1CF5">
            <w:pPr>
              <w:spacing w:after="0" w:line="240" w:lineRule="auto"/>
              <w:rPr>
                <w:rFonts w:ascii="Times New Roman" w:eastAsia="Batang" w:hAnsi="Times New Roman" w:cs="Times New Roman"/>
                <w:b/>
                <w:i/>
                <w:highlight w:val="green"/>
                <w:lang w:eastAsia="ru-RU"/>
              </w:rPr>
            </w:pPr>
          </w:p>
        </w:tc>
        <w:tc>
          <w:tcPr>
            <w:tcW w:w="707" w:type="pct"/>
          </w:tcPr>
          <w:p w14:paraId="6AFF94C1" w14:textId="77777777" w:rsidR="001C1CF5" w:rsidRPr="001C1CF5" w:rsidRDefault="001C1CF5" w:rsidP="001C1CF5">
            <w:pPr>
              <w:spacing w:after="0" w:line="240" w:lineRule="auto"/>
              <w:rPr>
                <w:rFonts w:ascii="Times New Roman" w:eastAsia="Batang" w:hAnsi="Times New Roman" w:cs="Times New Roman"/>
                <w:b/>
                <w:i/>
                <w:highlight w:val="green"/>
                <w:lang w:eastAsia="ru-RU"/>
              </w:rPr>
            </w:pPr>
          </w:p>
        </w:tc>
      </w:tr>
      <w:tr w:rsidR="001C1CF5" w:rsidRPr="001C1CF5" w14:paraId="78C44863" w14:textId="77777777" w:rsidTr="001C1CF5">
        <w:trPr>
          <w:trHeight w:val="644"/>
        </w:trPr>
        <w:tc>
          <w:tcPr>
            <w:tcW w:w="822" w:type="pct"/>
            <w:vMerge/>
          </w:tcPr>
          <w:p w14:paraId="505C4FD5" w14:textId="77777777" w:rsidR="001C1CF5" w:rsidRPr="001C1CF5" w:rsidRDefault="001C1CF5" w:rsidP="001C1CF5">
            <w:pPr>
              <w:spacing w:after="0" w:line="240" w:lineRule="auto"/>
              <w:rPr>
                <w:rFonts w:ascii="Times New Roman" w:eastAsia="Batang" w:hAnsi="Times New Roman" w:cs="Times New Roman"/>
                <w:b/>
                <w:bCs/>
                <w:i/>
                <w:highlight w:val="green"/>
                <w:lang w:eastAsia="ru-RU"/>
              </w:rPr>
            </w:pPr>
          </w:p>
        </w:tc>
        <w:tc>
          <w:tcPr>
            <w:tcW w:w="2006" w:type="pct"/>
          </w:tcPr>
          <w:p w14:paraId="006F748D" w14:textId="77777777" w:rsidR="001C1CF5" w:rsidRPr="001C1CF5" w:rsidRDefault="001C1CF5" w:rsidP="001C1CF5">
            <w:pPr>
              <w:suppressAutoHyphens/>
              <w:spacing w:after="0" w:line="240" w:lineRule="auto"/>
              <w:jc w:val="both"/>
              <w:rPr>
                <w:rFonts w:ascii="Times New Roman" w:eastAsia="Batang" w:hAnsi="Times New Roman" w:cs="Batang"/>
                <w:iCs/>
                <w:lang w:eastAsia="ru-RU"/>
              </w:rPr>
            </w:pPr>
            <w:r w:rsidRPr="001C1CF5">
              <w:rPr>
                <w:rFonts w:ascii="Times New Roman" w:eastAsia="Batang" w:hAnsi="Times New Roman" w:cs="Times New Roman"/>
                <w:b/>
                <w:bCs/>
                <w:lang w:eastAsia="ru-RU"/>
              </w:rPr>
              <w:t xml:space="preserve"> 9. </w:t>
            </w:r>
            <w:r w:rsidRPr="001C1CF5">
              <w:rPr>
                <w:rFonts w:ascii="Times New Roman" w:eastAsia="Batang" w:hAnsi="Times New Roman" w:cs="Batang"/>
                <w:lang w:eastAsia="ru-RU"/>
              </w:rPr>
              <w:t>Терминология и профессиональная лексика. Язык специальности. Отраслевые терминологические словари.</w:t>
            </w:r>
          </w:p>
        </w:tc>
        <w:tc>
          <w:tcPr>
            <w:tcW w:w="657" w:type="pct"/>
            <w:vAlign w:val="center"/>
          </w:tcPr>
          <w:p w14:paraId="4ED6F45A" w14:textId="77777777" w:rsidR="001C1CF5" w:rsidRPr="001C1CF5" w:rsidRDefault="001C1CF5" w:rsidP="001C1CF5">
            <w:pPr>
              <w:suppressAutoHyphens/>
              <w:spacing w:after="0" w:line="240" w:lineRule="auto"/>
              <w:jc w:val="center"/>
              <w:rPr>
                <w:rFonts w:ascii="Times New Roman" w:eastAsia="Batang" w:hAnsi="Times New Roman" w:cs="Batang"/>
                <w:iCs/>
                <w:lang w:eastAsia="ru-RU"/>
              </w:rPr>
            </w:pPr>
            <w:r w:rsidRPr="001C1CF5">
              <w:rPr>
                <w:rFonts w:ascii="Times New Roman" w:eastAsia="Batang" w:hAnsi="Times New Roman" w:cs="Batang"/>
                <w:iCs/>
                <w:lang w:eastAsia="ru-RU"/>
              </w:rPr>
              <w:t>2</w:t>
            </w:r>
          </w:p>
        </w:tc>
        <w:tc>
          <w:tcPr>
            <w:tcW w:w="808" w:type="pct"/>
          </w:tcPr>
          <w:p w14:paraId="27690434" w14:textId="77777777" w:rsidR="001C1CF5" w:rsidRPr="001C1CF5" w:rsidRDefault="001C1CF5" w:rsidP="001C1CF5">
            <w:pPr>
              <w:spacing w:after="0" w:line="240" w:lineRule="auto"/>
              <w:rPr>
                <w:rFonts w:ascii="Times New Roman" w:eastAsia="Batang" w:hAnsi="Times New Roman" w:cs="Batang"/>
                <w:b/>
                <w:lang w:eastAsia="ru-RU"/>
              </w:rPr>
            </w:pPr>
            <w:r w:rsidRPr="001C1CF5">
              <w:rPr>
                <w:rFonts w:ascii="Times New Roman" w:eastAsia="Batang" w:hAnsi="Times New Roman" w:cs="Batang"/>
                <w:b/>
                <w:lang w:eastAsia="ru-RU"/>
              </w:rPr>
              <w:t>ОК 05</w:t>
            </w:r>
          </w:p>
          <w:p w14:paraId="02D3063A" w14:textId="77777777" w:rsidR="001C1CF5" w:rsidRPr="001C1CF5" w:rsidRDefault="001C1CF5" w:rsidP="001C1CF5">
            <w:pPr>
              <w:spacing w:after="0" w:line="240" w:lineRule="auto"/>
              <w:rPr>
                <w:rFonts w:ascii="Times New Roman" w:eastAsia="Batang" w:hAnsi="Times New Roman" w:cs="Batang"/>
                <w:b/>
                <w:bCs/>
                <w:highlight w:val="yellow"/>
                <w:lang w:eastAsia="ru-RU"/>
              </w:rPr>
            </w:pPr>
          </w:p>
        </w:tc>
        <w:tc>
          <w:tcPr>
            <w:tcW w:w="707" w:type="pct"/>
          </w:tcPr>
          <w:p w14:paraId="74A28F8C" w14:textId="77777777" w:rsidR="001C1CF5" w:rsidRPr="001C1CF5" w:rsidRDefault="001C1CF5" w:rsidP="001C1CF5">
            <w:pPr>
              <w:spacing w:after="0" w:line="240" w:lineRule="auto"/>
              <w:jc w:val="both"/>
              <w:rPr>
                <w:rFonts w:ascii="Times New Roman" w:eastAsia="Batang" w:hAnsi="Times New Roman" w:cs="Batang"/>
                <w:bCs/>
                <w:iCs/>
                <w:lang w:eastAsia="ru-RU"/>
              </w:rPr>
            </w:pPr>
            <w:r w:rsidRPr="001C1CF5">
              <w:rPr>
                <w:rFonts w:ascii="Times New Roman" w:eastAsia="Batang" w:hAnsi="Times New Roman" w:cs="Batang"/>
                <w:bCs/>
                <w:iCs/>
                <w:lang w:eastAsia="ru-RU"/>
              </w:rPr>
              <w:t>Уо 05.01</w:t>
            </w:r>
          </w:p>
          <w:p w14:paraId="1B69DBB6" w14:textId="77777777" w:rsidR="001C1CF5" w:rsidRPr="001C1CF5" w:rsidRDefault="001C1CF5" w:rsidP="001C1CF5">
            <w:pPr>
              <w:suppressAutoHyphens/>
              <w:spacing w:after="0" w:line="240" w:lineRule="auto"/>
              <w:jc w:val="both"/>
              <w:rPr>
                <w:rFonts w:ascii="Times New Roman" w:eastAsia="Batang" w:hAnsi="Times New Roman" w:cs="Batang"/>
                <w:iCs/>
                <w:lang w:eastAsia="ru-RU"/>
              </w:rPr>
            </w:pPr>
            <w:r w:rsidRPr="001C1CF5">
              <w:rPr>
                <w:rFonts w:ascii="Times New Roman" w:eastAsia="Batang" w:hAnsi="Times New Roman" w:cs="Batang"/>
                <w:iCs/>
                <w:lang w:eastAsia="ru-RU"/>
              </w:rPr>
              <w:t>Зд 05.02</w:t>
            </w:r>
          </w:p>
          <w:p w14:paraId="471E843F" w14:textId="77777777" w:rsidR="001C1CF5" w:rsidRPr="001C1CF5" w:rsidRDefault="001C1CF5" w:rsidP="001C1CF5">
            <w:pPr>
              <w:suppressAutoHyphens/>
              <w:spacing w:after="0" w:line="240" w:lineRule="auto"/>
              <w:jc w:val="both"/>
              <w:rPr>
                <w:rFonts w:ascii="Times New Roman" w:eastAsia="Batang" w:hAnsi="Times New Roman" w:cs="Batang"/>
                <w:bCs/>
                <w:iCs/>
                <w:lang w:eastAsia="ru-RU"/>
              </w:rPr>
            </w:pPr>
          </w:p>
        </w:tc>
      </w:tr>
      <w:tr w:rsidR="001C1CF5" w:rsidRPr="001C1CF5" w14:paraId="44ABF3B4" w14:textId="77777777" w:rsidTr="001C1CF5">
        <w:trPr>
          <w:trHeight w:val="20"/>
        </w:trPr>
        <w:tc>
          <w:tcPr>
            <w:tcW w:w="822" w:type="pct"/>
            <w:vMerge/>
          </w:tcPr>
          <w:p w14:paraId="1D1A0690" w14:textId="77777777" w:rsidR="001C1CF5" w:rsidRPr="001C1CF5" w:rsidRDefault="001C1CF5" w:rsidP="001C1CF5">
            <w:pPr>
              <w:spacing w:after="0" w:line="240" w:lineRule="auto"/>
              <w:rPr>
                <w:rFonts w:ascii="Times New Roman" w:eastAsia="Batang" w:hAnsi="Times New Roman" w:cs="Times New Roman"/>
                <w:b/>
                <w:bCs/>
                <w:highlight w:val="green"/>
                <w:lang w:eastAsia="ru-RU"/>
              </w:rPr>
            </w:pPr>
          </w:p>
        </w:tc>
        <w:tc>
          <w:tcPr>
            <w:tcW w:w="2006" w:type="pct"/>
          </w:tcPr>
          <w:p w14:paraId="0A7A7AE3" w14:textId="77777777" w:rsidR="001C1CF5" w:rsidRPr="001C1CF5" w:rsidRDefault="001C1CF5" w:rsidP="001C1CF5">
            <w:pPr>
              <w:spacing w:after="0" w:line="240" w:lineRule="auto"/>
              <w:rPr>
                <w:rFonts w:ascii="Times New Roman" w:eastAsia="Batang" w:hAnsi="Times New Roman" w:cs="Times New Roman"/>
                <w:b/>
                <w:bCs/>
                <w:lang w:eastAsia="ru-RU"/>
              </w:rPr>
            </w:pPr>
            <w:r w:rsidRPr="001C1CF5">
              <w:rPr>
                <w:rFonts w:ascii="Times New Roman" w:eastAsia="Batang" w:hAnsi="Times New Roman" w:cs="Times New Roman"/>
                <w:b/>
                <w:bCs/>
                <w:lang w:eastAsia="ru-RU"/>
              </w:rPr>
              <w:t>Самостоятельная работа обучающихся</w:t>
            </w:r>
          </w:p>
        </w:tc>
        <w:tc>
          <w:tcPr>
            <w:tcW w:w="657" w:type="pct"/>
            <w:vAlign w:val="center"/>
          </w:tcPr>
          <w:p w14:paraId="17C90F43" w14:textId="77777777" w:rsidR="001C1CF5" w:rsidRPr="001C1CF5" w:rsidRDefault="001C1CF5" w:rsidP="001C1CF5">
            <w:pPr>
              <w:suppressAutoHyphens/>
              <w:spacing w:after="0" w:line="240" w:lineRule="auto"/>
              <w:jc w:val="both"/>
              <w:rPr>
                <w:rFonts w:ascii="Times New Roman" w:eastAsia="Batang" w:hAnsi="Times New Roman" w:cs="Times New Roman"/>
                <w:b/>
                <w:bCs/>
                <w:highlight w:val="green"/>
                <w:lang w:eastAsia="ru-RU"/>
              </w:rPr>
            </w:pPr>
          </w:p>
        </w:tc>
        <w:tc>
          <w:tcPr>
            <w:tcW w:w="808" w:type="pct"/>
          </w:tcPr>
          <w:p w14:paraId="175B4B0B" w14:textId="77777777" w:rsidR="001C1CF5" w:rsidRPr="001C1CF5" w:rsidRDefault="001C1CF5" w:rsidP="001C1CF5">
            <w:pPr>
              <w:suppressAutoHyphens/>
              <w:spacing w:after="0" w:line="240" w:lineRule="auto"/>
              <w:jc w:val="both"/>
              <w:rPr>
                <w:rFonts w:ascii="Times New Roman" w:eastAsia="Batang" w:hAnsi="Times New Roman" w:cs="Batang"/>
                <w:b/>
                <w:highlight w:val="green"/>
                <w:lang w:eastAsia="ru-RU"/>
              </w:rPr>
            </w:pPr>
            <w:r w:rsidRPr="001C1CF5">
              <w:rPr>
                <w:rFonts w:ascii="Times New Roman" w:eastAsia="Batang" w:hAnsi="Times New Roman" w:cs="Batang"/>
                <w:b/>
                <w:highlight w:val="green"/>
                <w:lang w:eastAsia="ru-RU"/>
              </w:rPr>
              <w:t xml:space="preserve"> </w:t>
            </w:r>
          </w:p>
        </w:tc>
        <w:tc>
          <w:tcPr>
            <w:tcW w:w="707" w:type="pct"/>
          </w:tcPr>
          <w:p w14:paraId="245AA656" w14:textId="77777777" w:rsidR="001C1CF5" w:rsidRPr="001C1CF5" w:rsidRDefault="001C1CF5" w:rsidP="001C1CF5">
            <w:pPr>
              <w:suppressAutoHyphens/>
              <w:spacing w:after="0" w:line="240" w:lineRule="auto"/>
              <w:jc w:val="both"/>
              <w:rPr>
                <w:rFonts w:ascii="Times New Roman" w:eastAsia="Batang" w:hAnsi="Times New Roman" w:cs="Batang"/>
                <w:b/>
                <w:highlight w:val="green"/>
                <w:lang w:eastAsia="ru-RU"/>
              </w:rPr>
            </w:pPr>
          </w:p>
        </w:tc>
      </w:tr>
      <w:tr w:rsidR="001C1CF5" w:rsidRPr="001C1CF5" w14:paraId="263FFD1C" w14:textId="77777777" w:rsidTr="001C1CF5">
        <w:trPr>
          <w:trHeight w:val="20"/>
        </w:trPr>
        <w:tc>
          <w:tcPr>
            <w:tcW w:w="822" w:type="pct"/>
            <w:vMerge w:val="restart"/>
          </w:tcPr>
          <w:p w14:paraId="13B11EA7" w14:textId="77777777" w:rsidR="001C1CF5" w:rsidRPr="001C1CF5" w:rsidRDefault="001C1CF5" w:rsidP="001C1CF5">
            <w:pPr>
              <w:spacing w:after="0" w:line="240" w:lineRule="auto"/>
              <w:rPr>
                <w:rFonts w:ascii="Times New Roman" w:eastAsia="Batang" w:hAnsi="Times New Roman" w:cs="Times New Roman"/>
                <w:b/>
                <w:bCs/>
                <w:highlight w:val="green"/>
                <w:lang w:eastAsia="ru-RU"/>
              </w:rPr>
            </w:pPr>
            <w:r w:rsidRPr="001C1CF5">
              <w:rPr>
                <w:rFonts w:ascii="Times New Roman" w:eastAsia="Batang" w:hAnsi="Times New Roman" w:cs="Batang"/>
                <w:b/>
                <w:bCs/>
                <w:lang w:eastAsia="ru-RU"/>
              </w:rPr>
              <w:t>Тема 4.2. Коммуникативный аспект культуры речи</w:t>
            </w:r>
          </w:p>
        </w:tc>
        <w:tc>
          <w:tcPr>
            <w:tcW w:w="2006" w:type="pct"/>
          </w:tcPr>
          <w:p w14:paraId="0CF1B37B" w14:textId="77777777" w:rsidR="001C1CF5" w:rsidRPr="001C1CF5" w:rsidRDefault="001C1CF5" w:rsidP="001C1CF5">
            <w:pPr>
              <w:spacing w:after="0" w:line="240" w:lineRule="auto"/>
              <w:rPr>
                <w:rFonts w:ascii="Times New Roman" w:eastAsia="Batang" w:hAnsi="Times New Roman" w:cs="Times New Roman"/>
                <w:b/>
                <w:bCs/>
                <w:i/>
                <w:lang w:eastAsia="ru-RU"/>
              </w:rPr>
            </w:pPr>
            <w:r w:rsidRPr="001C1CF5">
              <w:rPr>
                <w:rFonts w:ascii="Times New Roman" w:eastAsia="Batang" w:hAnsi="Times New Roman" w:cs="Times New Roman"/>
                <w:b/>
                <w:bCs/>
                <w:lang w:eastAsia="ru-RU"/>
              </w:rPr>
              <w:t>Содержание</w:t>
            </w:r>
          </w:p>
        </w:tc>
        <w:tc>
          <w:tcPr>
            <w:tcW w:w="657" w:type="pct"/>
          </w:tcPr>
          <w:p w14:paraId="2F7F1BC0" w14:textId="77777777" w:rsidR="001C1CF5" w:rsidRPr="001C1CF5" w:rsidRDefault="001C1CF5" w:rsidP="001C1CF5">
            <w:pPr>
              <w:suppressAutoHyphens/>
              <w:spacing w:after="0" w:line="240" w:lineRule="auto"/>
              <w:jc w:val="center"/>
              <w:rPr>
                <w:rFonts w:ascii="Times New Roman" w:eastAsia="Batang" w:hAnsi="Times New Roman" w:cs="Times New Roman"/>
                <w:i/>
                <w:iCs/>
                <w:lang w:eastAsia="ru-RU"/>
              </w:rPr>
            </w:pPr>
            <w:r w:rsidRPr="001C1CF5">
              <w:rPr>
                <w:rFonts w:ascii="Times New Roman" w:eastAsia="Batang" w:hAnsi="Times New Roman" w:cs="Batang"/>
                <w:i/>
                <w:lang w:eastAsia="ru-RU"/>
              </w:rPr>
              <w:t>2</w:t>
            </w:r>
          </w:p>
        </w:tc>
        <w:tc>
          <w:tcPr>
            <w:tcW w:w="808" w:type="pct"/>
          </w:tcPr>
          <w:p w14:paraId="3A5852B7" w14:textId="77777777" w:rsidR="001C1CF5" w:rsidRPr="001C1CF5" w:rsidRDefault="001C1CF5" w:rsidP="001C1CF5">
            <w:pPr>
              <w:spacing w:after="0" w:line="240" w:lineRule="auto"/>
              <w:rPr>
                <w:rFonts w:ascii="Times New Roman" w:eastAsia="Batang" w:hAnsi="Times New Roman" w:cs="Times New Roman"/>
                <w:b/>
                <w:i/>
                <w:highlight w:val="yellow"/>
                <w:lang w:eastAsia="ru-RU"/>
              </w:rPr>
            </w:pPr>
          </w:p>
        </w:tc>
        <w:tc>
          <w:tcPr>
            <w:tcW w:w="707" w:type="pct"/>
          </w:tcPr>
          <w:p w14:paraId="696A18A2" w14:textId="77777777" w:rsidR="001C1CF5" w:rsidRPr="001C1CF5" w:rsidRDefault="001C1CF5" w:rsidP="001C1CF5">
            <w:pPr>
              <w:spacing w:after="0" w:line="240" w:lineRule="auto"/>
              <w:rPr>
                <w:rFonts w:ascii="Times New Roman" w:eastAsia="Batang" w:hAnsi="Times New Roman" w:cs="Times New Roman"/>
                <w:b/>
                <w:i/>
                <w:highlight w:val="yellow"/>
                <w:lang w:eastAsia="ru-RU"/>
              </w:rPr>
            </w:pPr>
          </w:p>
        </w:tc>
      </w:tr>
      <w:tr w:rsidR="001C1CF5" w:rsidRPr="001C1CF5" w14:paraId="2EF3BFC4" w14:textId="77777777" w:rsidTr="001C1CF5">
        <w:trPr>
          <w:trHeight w:val="20"/>
        </w:trPr>
        <w:tc>
          <w:tcPr>
            <w:tcW w:w="822" w:type="pct"/>
            <w:vMerge/>
          </w:tcPr>
          <w:p w14:paraId="7FDDD11E" w14:textId="77777777" w:rsidR="001C1CF5" w:rsidRPr="001C1CF5" w:rsidRDefault="001C1CF5" w:rsidP="001C1CF5">
            <w:pPr>
              <w:spacing w:after="0" w:line="240" w:lineRule="auto"/>
              <w:rPr>
                <w:rFonts w:ascii="Times New Roman" w:eastAsia="Batang" w:hAnsi="Times New Roman" w:cs="Times New Roman"/>
                <w:b/>
                <w:bCs/>
                <w:i/>
                <w:highlight w:val="green"/>
                <w:lang w:eastAsia="ru-RU"/>
              </w:rPr>
            </w:pPr>
          </w:p>
        </w:tc>
        <w:tc>
          <w:tcPr>
            <w:tcW w:w="2006" w:type="pct"/>
          </w:tcPr>
          <w:p w14:paraId="7BAC63B5" w14:textId="77777777" w:rsidR="001C1CF5" w:rsidRPr="001C1CF5" w:rsidRDefault="001C1CF5" w:rsidP="001C1CF5">
            <w:pPr>
              <w:suppressAutoHyphens/>
              <w:spacing w:after="0" w:line="240" w:lineRule="auto"/>
              <w:jc w:val="both"/>
              <w:rPr>
                <w:rFonts w:ascii="Times New Roman" w:eastAsia="Batang" w:hAnsi="Times New Roman" w:cs="Batang"/>
                <w:lang w:eastAsia="ru-RU"/>
              </w:rPr>
            </w:pPr>
            <w:r w:rsidRPr="001C1CF5">
              <w:rPr>
                <w:rFonts w:ascii="Times New Roman" w:eastAsia="Batang" w:hAnsi="Times New Roman" w:cs="Batang"/>
                <w:lang w:eastAsia="ru-RU"/>
              </w:rPr>
              <w:t>1. Функциональные стили русского литературного языка как типовые коммуникативные ситуации. Язык художественной литературы и литературный язык. Индивидуальные стили в рамках языка художественной литературы. Возможности лексики в различных функциональных стилях. Проблемы использования синонимов, омонимов, паронимов.</w:t>
            </w:r>
          </w:p>
        </w:tc>
        <w:tc>
          <w:tcPr>
            <w:tcW w:w="657" w:type="pct"/>
            <w:vAlign w:val="center"/>
          </w:tcPr>
          <w:p w14:paraId="1F7A01AE" w14:textId="77777777" w:rsidR="001C1CF5" w:rsidRPr="001C1CF5" w:rsidRDefault="001C1CF5" w:rsidP="001C1CF5">
            <w:pPr>
              <w:suppressAutoHyphens/>
              <w:spacing w:after="0" w:line="240" w:lineRule="auto"/>
              <w:jc w:val="center"/>
              <w:rPr>
                <w:rFonts w:ascii="Times New Roman" w:eastAsia="Batang" w:hAnsi="Times New Roman" w:cs="Times New Roman"/>
                <w:bCs/>
                <w:i/>
                <w:iCs/>
                <w:lang w:eastAsia="ru-RU"/>
              </w:rPr>
            </w:pPr>
            <w:r w:rsidRPr="001C1CF5">
              <w:rPr>
                <w:rFonts w:ascii="Times New Roman" w:eastAsia="Batang" w:hAnsi="Times New Roman" w:cs="Batang"/>
                <w:i/>
                <w:lang w:eastAsia="ru-RU"/>
              </w:rPr>
              <w:t>2</w:t>
            </w:r>
          </w:p>
        </w:tc>
        <w:tc>
          <w:tcPr>
            <w:tcW w:w="808" w:type="pct"/>
          </w:tcPr>
          <w:p w14:paraId="269F2B7B" w14:textId="77777777" w:rsidR="001C1CF5" w:rsidRPr="001C1CF5" w:rsidRDefault="001C1CF5" w:rsidP="001C1CF5">
            <w:pPr>
              <w:spacing w:after="0" w:line="240" w:lineRule="auto"/>
              <w:rPr>
                <w:rFonts w:ascii="Times New Roman" w:eastAsia="Batang" w:hAnsi="Times New Roman" w:cs="Batang"/>
                <w:b/>
                <w:lang w:eastAsia="ru-RU"/>
              </w:rPr>
            </w:pPr>
            <w:r w:rsidRPr="001C1CF5">
              <w:rPr>
                <w:rFonts w:ascii="Times New Roman" w:eastAsia="Batang" w:hAnsi="Times New Roman" w:cs="Batang"/>
                <w:b/>
                <w:lang w:eastAsia="ru-RU"/>
              </w:rPr>
              <w:t>ОК 05</w:t>
            </w:r>
          </w:p>
        </w:tc>
        <w:tc>
          <w:tcPr>
            <w:tcW w:w="707" w:type="pct"/>
          </w:tcPr>
          <w:p w14:paraId="4353DB29" w14:textId="77777777" w:rsidR="001C1CF5" w:rsidRPr="001C1CF5" w:rsidRDefault="001C1CF5" w:rsidP="001C1CF5">
            <w:pPr>
              <w:spacing w:after="0" w:line="240" w:lineRule="auto"/>
              <w:jc w:val="both"/>
              <w:rPr>
                <w:rFonts w:ascii="Times New Roman" w:eastAsia="Batang" w:hAnsi="Times New Roman" w:cs="Batang"/>
                <w:bCs/>
                <w:iCs/>
                <w:lang w:eastAsia="ru-RU"/>
              </w:rPr>
            </w:pPr>
            <w:r w:rsidRPr="001C1CF5">
              <w:rPr>
                <w:rFonts w:ascii="Times New Roman" w:eastAsia="Batang" w:hAnsi="Times New Roman" w:cs="Batang"/>
                <w:bCs/>
                <w:iCs/>
                <w:lang w:eastAsia="ru-RU"/>
              </w:rPr>
              <w:t>Уо 05.01</w:t>
            </w:r>
          </w:p>
          <w:p w14:paraId="030B86B2" w14:textId="77777777" w:rsidR="001C1CF5" w:rsidRPr="001C1CF5" w:rsidRDefault="001C1CF5" w:rsidP="001C1CF5">
            <w:pPr>
              <w:suppressAutoHyphens/>
              <w:spacing w:after="0" w:line="240" w:lineRule="auto"/>
              <w:jc w:val="both"/>
              <w:rPr>
                <w:rFonts w:ascii="Times New Roman" w:eastAsia="Batang" w:hAnsi="Times New Roman" w:cs="Batang"/>
                <w:iCs/>
                <w:lang w:eastAsia="ru-RU"/>
              </w:rPr>
            </w:pPr>
            <w:r w:rsidRPr="001C1CF5">
              <w:rPr>
                <w:rFonts w:ascii="Times New Roman" w:eastAsia="Batang" w:hAnsi="Times New Roman" w:cs="Batang"/>
                <w:iCs/>
                <w:lang w:eastAsia="ru-RU"/>
              </w:rPr>
              <w:t>Зд 05.02</w:t>
            </w:r>
          </w:p>
          <w:p w14:paraId="6C3B031F" w14:textId="77777777" w:rsidR="001C1CF5" w:rsidRPr="001C1CF5" w:rsidRDefault="001C1CF5" w:rsidP="001C1CF5">
            <w:pPr>
              <w:suppressAutoHyphens/>
              <w:spacing w:after="0" w:line="240" w:lineRule="auto"/>
              <w:jc w:val="both"/>
              <w:rPr>
                <w:rFonts w:ascii="Times New Roman" w:eastAsia="Batang" w:hAnsi="Times New Roman" w:cs="Batang"/>
                <w:bCs/>
                <w:lang w:eastAsia="ru-RU"/>
              </w:rPr>
            </w:pPr>
          </w:p>
        </w:tc>
      </w:tr>
      <w:tr w:rsidR="001C1CF5" w:rsidRPr="001C1CF5" w14:paraId="02C762F2" w14:textId="77777777" w:rsidTr="001C1CF5">
        <w:trPr>
          <w:trHeight w:val="20"/>
        </w:trPr>
        <w:tc>
          <w:tcPr>
            <w:tcW w:w="822" w:type="pct"/>
            <w:vMerge/>
          </w:tcPr>
          <w:p w14:paraId="58108437" w14:textId="77777777" w:rsidR="001C1CF5" w:rsidRPr="001C1CF5" w:rsidRDefault="001C1CF5" w:rsidP="001C1CF5">
            <w:pPr>
              <w:spacing w:after="0" w:line="240" w:lineRule="auto"/>
              <w:rPr>
                <w:rFonts w:ascii="Times New Roman" w:eastAsia="Batang" w:hAnsi="Times New Roman" w:cs="Times New Roman"/>
                <w:b/>
                <w:bCs/>
                <w:i/>
                <w:highlight w:val="green"/>
                <w:lang w:eastAsia="ru-RU"/>
              </w:rPr>
            </w:pPr>
          </w:p>
        </w:tc>
        <w:tc>
          <w:tcPr>
            <w:tcW w:w="2006" w:type="pct"/>
          </w:tcPr>
          <w:p w14:paraId="0CAD0CCC" w14:textId="77777777" w:rsidR="001C1CF5" w:rsidRPr="001C1CF5" w:rsidRDefault="001C1CF5" w:rsidP="001C1CF5">
            <w:pPr>
              <w:suppressAutoHyphens/>
              <w:spacing w:after="0" w:line="240" w:lineRule="auto"/>
              <w:jc w:val="both"/>
              <w:rPr>
                <w:rFonts w:ascii="Times New Roman" w:eastAsia="Batang" w:hAnsi="Times New Roman" w:cs="Batang"/>
                <w:b/>
                <w:lang w:eastAsia="ru-RU"/>
              </w:rPr>
            </w:pPr>
            <w:r w:rsidRPr="001C1CF5">
              <w:rPr>
                <w:rFonts w:ascii="Times New Roman" w:eastAsia="Batang" w:hAnsi="Times New Roman" w:cs="Batang"/>
                <w:b/>
                <w:bCs/>
                <w:lang w:eastAsia="ru-RU"/>
              </w:rPr>
              <w:t>В том числе практических занятий и лабораторных работ</w:t>
            </w:r>
          </w:p>
        </w:tc>
        <w:tc>
          <w:tcPr>
            <w:tcW w:w="657" w:type="pct"/>
            <w:vAlign w:val="center"/>
          </w:tcPr>
          <w:p w14:paraId="65D0A747" w14:textId="77777777" w:rsidR="001C1CF5" w:rsidRPr="001C1CF5" w:rsidRDefault="001C1CF5" w:rsidP="001C1CF5">
            <w:pPr>
              <w:suppressAutoHyphens/>
              <w:spacing w:after="0" w:line="240" w:lineRule="auto"/>
              <w:jc w:val="center"/>
              <w:rPr>
                <w:rFonts w:ascii="Times New Roman" w:eastAsia="Batang" w:hAnsi="Times New Roman" w:cs="Batang"/>
                <w:b/>
                <w:lang w:eastAsia="ru-RU"/>
              </w:rPr>
            </w:pPr>
          </w:p>
        </w:tc>
        <w:tc>
          <w:tcPr>
            <w:tcW w:w="808" w:type="pct"/>
          </w:tcPr>
          <w:p w14:paraId="10AE3F57" w14:textId="77777777" w:rsidR="001C1CF5" w:rsidRPr="001C1CF5" w:rsidRDefault="001C1CF5" w:rsidP="001C1CF5">
            <w:pPr>
              <w:spacing w:after="0" w:line="240" w:lineRule="auto"/>
              <w:rPr>
                <w:rFonts w:ascii="Times New Roman" w:eastAsia="Batang" w:hAnsi="Times New Roman" w:cs="Times New Roman"/>
                <w:b/>
                <w:i/>
                <w:highlight w:val="green"/>
                <w:lang w:eastAsia="ru-RU"/>
              </w:rPr>
            </w:pPr>
          </w:p>
        </w:tc>
        <w:tc>
          <w:tcPr>
            <w:tcW w:w="707" w:type="pct"/>
          </w:tcPr>
          <w:p w14:paraId="07C09957" w14:textId="77777777" w:rsidR="001C1CF5" w:rsidRPr="001C1CF5" w:rsidRDefault="001C1CF5" w:rsidP="001C1CF5">
            <w:pPr>
              <w:spacing w:after="0" w:line="240" w:lineRule="auto"/>
              <w:rPr>
                <w:rFonts w:ascii="Times New Roman" w:eastAsia="Batang" w:hAnsi="Times New Roman" w:cs="Times New Roman"/>
                <w:b/>
                <w:i/>
                <w:highlight w:val="green"/>
                <w:lang w:eastAsia="ru-RU"/>
              </w:rPr>
            </w:pPr>
          </w:p>
        </w:tc>
      </w:tr>
      <w:tr w:rsidR="001C1CF5" w:rsidRPr="001C1CF5" w14:paraId="66A52D4C" w14:textId="77777777" w:rsidTr="00D94B02">
        <w:trPr>
          <w:trHeight w:val="285"/>
        </w:trPr>
        <w:tc>
          <w:tcPr>
            <w:tcW w:w="822" w:type="pct"/>
            <w:vMerge/>
          </w:tcPr>
          <w:p w14:paraId="362B8434" w14:textId="77777777" w:rsidR="001C1CF5" w:rsidRPr="001C1CF5" w:rsidRDefault="001C1CF5" w:rsidP="001C1CF5">
            <w:pPr>
              <w:spacing w:after="0" w:line="240" w:lineRule="auto"/>
              <w:rPr>
                <w:rFonts w:ascii="Times New Roman" w:eastAsia="Batang" w:hAnsi="Times New Roman" w:cs="Times New Roman"/>
                <w:b/>
                <w:bCs/>
                <w:i/>
                <w:highlight w:val="green"/>
                <w:lang w:eastAsia="ru-RU"/>
              </w:rPr>
            </w:pPr>
          </w:p>
        </w:tc>
        <w:tc>
          <w:tcPr>
            <w:tcW w:w="2006" w:type="pct"/>
          </w:tcPr>
          <w:p w14:paraId="3E7B91C4" w14:textId="77777777" w:rsidR="001C1CF5" w:rsidRPr="001C1CF5" w:rsidRDefault="001C1CF5" w:rsidP="001C1CF5">
            <w:pPr>
              <w:suppressAutoHyphens/>
              <w:spacing w:after="0" w:line="240" w:lineRule="auto"/>
              <w:jc w:val="both"/>
              <w:rPr>
                <w:rFonts w:ascii="Times New Roman" w:eastAsia="Batang" w:hAnsi="Times New Roman" w:cs="Batang"/>
                <w:iCs/>
                <w:lang w:eastAsia="ru-RU"/>
              </w:rPr>
            </w:pPr>
          </w:p>
        </w:tc>
        <w:tc>
          <w:tcPr>
            <w:tcW w:w="657" w:type="pct"/>
            <w:vAlign w:val="center"/>
          </w:tcPr>
          <w:p w14:paraId="2593D2A3" w14:textId="77777777" w:rsidR="001C1CF5" w:rsidRPr="001C1CF5" w:rsidRDefault="001C1CF5" w:rsidP="001C1CF5">
            <w:pPr>
              <w:suppressAutoHyphens/>
              <w:spacing w:after="0" w:line="240" w:lineRule="auto"/>
              <w:jc w:val="center"/>
              <w:rPr>
                <w:rFonts w:ascii="Times New Roman" w:eastAsia="Batang" w:hAnsi="Times New Roman" w:cs="Batang"/>
                <w:iCs/>
                <w:lang w:eastAsia="ru-RU"/>
              </w:rPr>
            </w:pPr>
          </w:p>
        </w:tc>
        <w:tc>
          <w:tcPr>
            <w:tcW w:w="808" w:type="pct"/>
          </w:tcPr>
          <w:p w14:paraId="3304872A" w14:textId="77777777" w:rsidR="001C1CF5" w:rsidRPr="001C1CF5" w:rsidRDefault="001C1CF5" w:rsidP="001C1CF5">
            <w:pPr>
              <w:spacing w:after="0" w:line="240" w:lineRule="auto"/>
              <w:rPr>
                <w:rFonts w:ascii="Times New Roman" w:eastAsia="Batang" w:hAnsi="Times New Roman" w:cs="Batang"/>
                <w:b/>
                <w:bCs/>
                <w:highlight w:val="yellow"/>
                <w:lang w:eastAsia="ru-RU"/>
              </w:rPr>
            </w:pPr>
          </w:p>
        </w:tc>
        <w:tc>
          <w:tcPr>
            <w:tcW w:w="707" w:type="pct"/>
          </w:tcPr>
          <w:p w14:paraId="4FC228D4" w14:textId="77777777" w:rsidR="001C1CF5" w:rsidRPr="001C1CF5" w:rsidRDefault="001C1CF5" w:rsidP="001C1CF5">
            <w:pPr>
              <w:suppressAutoHyphens/>
              <w:spacing w:after="0" w:line="240" w:lineRule="auto"/>
              <w:jc w:val="both"/>
              <w:rPr>
                <w:rFonts w:ascii="Times New Roman" w:eastAsia="Batang" w:hAnsi="Times New Roman" w:cs="Batang"/>
                <w:bCs/>
                <w:lang w:eastAsia="ru-RU"/>
              </w:rPr>
            </w:pPr>
          </w:p>
        </w:tc>
      </w:tr>
      <w:tr w:rsidR="001C1CF5" w:rsidRPr="001C1CF5" w14:paraId="6E4550EA" w14:textId="77777777" w:rsidTr="001C1CF5">
        <w:trPr>
          <w:trHeight w:val="20"/>
        </w:trPr>
        <w:tc>
          <w:tcPr>
            <w:tcW w:w="822" w:type="pct"/>
            <w:vMerge/>
          </w:tcPr>
          <w:p w14:paraId="69C7A61B" w14:textId="77777777" w:rsidR="001C1CF5" w:rsidRPr="001C1CF5" w:rsidRDefault="001C1CF5" w:rsidP="001C1CF5">
            <w:pPr>
              <w:spacing w:after="0" w:line="240" w:lineRule="auto"/>
              <w:rPr>
                <w:rFonts w:ascii="Times New Roman" w:eastAsia="Batang" w:hAnsi="Times New Roman" w:cs="Times New Roman"/>
                <w:b/>
                <w:bCs/>
                <w:highlight w:val="green"/>
                <w:lang w:eastAsia="ru-RU"/>
              </w:rPr>
            </w:pPr>
          </w:p>
        </w:tc>
        <w:tc>
          <w:tcPr>
            <w:tcW w:w="2006" w:type="pct"/>
          </w:tcPr>
          <w:p w14:paraId="2B3C506C" w14:textId="77777777" w:rsidR="001C1CF5" w:rsidRPr="001C1CF5" w:rsidRDefault="001C1CF5" w:rsidP="001C1CF5">
            <w:pPr>
              <w:spacing w:after="0" w:line="240" w:lineRule="auto"/>
              <w:rPr>
                <w:rFonts w:ascii="Times New Roman" w:eastAsia="Batang" w:hAnsi="Times New Roman" w:cs="Times New Roman"/>
                <w:b/>
                <w:bCs/>
                <w:lang w:eastAsia="ru-RU"/>
              </w:rPr>
            </w:pPr>
            <w:r w:rsidRPr="001C1CF5">
              <w:rPr>
                <w:rFonts w:ascii="Times New Roman" w:eastAsia="Batang" w:hAnsi="Times New Roman" w:cs="Times New Roman"/>
                <w:b/>
                <w:bCs/>
                <w:lang w:eastAsia="ru-RU"/>
              </w:rPr>
              <w:t>Самостоятельная работа обучающихся</w:t>
            </w:r>
          </w:p>
        </w:tc>
        <w:tc>
          <w:tcPr>
            <w:tcW w:w="657" w:type="pct"/>
            <w:vAlign w:val="center"/>
          </w:tcPr>
          <w:p w14:paraId="43E60751" w14:textId="77777777" w:rsidR="001C1CF5" w:rsidRPr="001C1CF5" w:rsidRDefault="001C1CF5" w:rsidP="001C1CF5">
            <w:pPr>
              <w:suppressAutoHyphens/>
              <w:spacing w:after="0" w:line="240" w:lineRule="auto"/>
              <w:jc w:val="both"/>
              <w:rPr>
                <w:rFonts w:ascii="Times New Roman" w:eastAsia="Batang" w:hAnsi="Times New Roman" w:cs="Times New Roman"/>
                <w:b/>
                <w:bCs/>
                <w:highlight w:val="green"/>
                <w:lang w:eastAsia="ru-RU"/>
              </w:rPr>
            </w:pPr>
          </w:p>
        </w:tc>
        <w:tc>
          <w:tcPr>
            <w:tcW w:w="808" w:type="pct"/>
          </w:tcPr>
          <w:p w14:paraId="6AB37E39" w14:textId="77777777" w:rsidR="001C1CF5" w:rsidRPr="001C1CF5" w:rsidRDefault="001C1CF5" w:rsidP="001C1CF5">
            <w:pPr>
              <w:suppressAutoHyphens/>
              <w:spacing w:after="0" w:line="240" w:lineRule="auto"/>
              <w:jc w:val="both"/>
              <w:rPr>
                <w:rFonts w:ascii="Times New Roman" w:eastAsia="Batang" w:hAnsi="Times New Roman" w:cs="Batang"/>
                <w:b/>
                <w:highlight w:val="green"/>
                <w:lang w:eastAsia="ru-RU"/>
              </w:rPr>
            </w:pPr>
          </w:p>
        </w:tc>
        <w:tc>
          <w:tcPr>
            <w:tcW w:w="707" w:type="pct"/>
          </w:tcPr>
          <w:p w14:paraId="02FE3BB5" w14:textId="77777777" w:rsidR="001C1CF5" w:rsidRPr="001C1CF5" w:rsidRDefault="001C1CF5" w:rsidP="001C1CF5">
            <w:pPr>
              <w:suppressAutoHyphens/>
              <w:spacing w:after="0" w:line="240" w:lineRule="auto"/>
              <w:jc w:val="both"/>
              <w:rPr>
                <w:rFonts w:ascii="Times New Roman" w:eastAsia="Batang" w:hAnsi="Times New Roman" w:cs="Batang"/>
                <w:b/>
                <w:highlight w:val="green"/>
                <w:lang w:eastAsia="ru-RU"/>
              </w:rPr>
            </w:pPr>
          </w:p>
        </w:tc>
      </w:tr>
      <w:tr w:rsidR="001C1CF5" w:rsidRPr="001C1CF5" w14:paraId="5BBFFC22" w14:textId="77777777" w:rsidTr="001C1CF5">
        <w:trPr>
          <w:trHeight w:val="20"/>
        </w:trPr>
        <w:tc>
          <w:tcPr>
            <w:tcW w:w="822" w:type="pct"/>
            <w:vMerge w:val="restart"/>
          </w:tcPr>
          <w:p w14:paraId="743E09C2" w14:textId="77777777" w:rsidR="001C1CF5" w:rsidRPr="001C1CF5" w:rsidRDefault="001C1CF5" w:rsidP="001C1CF5">
            <w:pPr>
              <w:spacing w:after="0" w:line="240" w:lineRule="auto"/>
              <w:rPr>
                <w:rFonts w:ascii="Times New Roman" w:eastAsia="Batang" w:hAnsi="Times New Roman" w:cs="Times New Roman"/>
                <w:b/>
                <w:bCs/>
                <w:highlight w:val="green"/>
                <w:lang w:eastAsia="ru-RU"/>
              </w:rPr>
            </w:pPr>
            <w:r w:rsidRPr="001C1CF5">
              <w:rPr>
                <w:rFonts w:ascii="Times New Roman" w:eastAsia="Batang" w:hAnsi="Times New Roman" w:cs="Batang"/>
                <w:b/>
                <w:bCs/>
                <w:lang w:eastAsia="ru-RU"/>
              </w:rPr>
              <w:t>Тема 4.3. Научный стиль</w:t>
            </w:r>
          </w:p>
        </w:tc>
        <w:tc>
          <w:tcPr>
            <w:tcW w:w="2006" w:type="pct"/>
          </w:tcPr>
          <w:p w14:paraId="0B0945D9" w14:textId="77777777" w:rsidR="001C1CF5" w:rsidRPr="001C1CF5" w:rsidRDefault="001C1CF5" w:rsidP="001C1CF5">
            <w:pPr>
              <w:spacing w:after="0" w:line="240" w:lineRule="auto"/>
              <w:rPr>
                <w:rFonts w:ascii="Times New Roman" w:eastAsia="Batang" w:hAnsi="Times New Roman" w:cs="Times New Roman"/>
                <w:b/>
                <w:bCs/>
                <w:i/>
                <w:lang w:eastAsia="ru-RU"/>
              </w:rPr>
            </w:pPr>
            <w:r w:rsidRPr="001C1CF5">
              <w:rPr>
                <w:rFonts w:ascii="Times New Roman" w:eastAsia="Batang" w:hAnsi="Times New Roman" w:cs="Times New Roman"/>
                <w:b/>
                <w:bCs/>
                <w:lang w:eastAsia="ru-RU"/>
              </w:rPr>
              <w:t>Содержание</w:t>
            </w:r>
          </w:p>
        </w:tc>
        <w:tc>
          <w:tcPr>
            <w:tcW w:w="657" w:type="pct"/>
          </w:tcPr>
          <w:p w14:paraId="7DC95EBC" w14:textId="77777777" w:rsidR="001C1CF5" w:rsidRPr="001C1CF5" w:rsidRDefault="001C1CF5" w:rsidP="001C1CF5">
            <w:pPr>
              <w:suppressAutoHyphens/>
              <w:spacing w:after="0" w:line="240" w:lineRule="auto"/>
              <w:jc w:val="center"/>
              <w:rPr>
                <w:rFonts w:ascii="Times New Roman" w:eastAsia="Batang" w:hAnsi="Times New Roman" w:cs="Times New Roman"/>
                <w:i/>
                <w:iCs/>
                <w:lang w:eastAsia="ru-RU"/>
              </w:rPr>
            </w:pPr>
            <w:r w:rsidRPr="001C1CF5">
              <w:rPr>
                <w:rFonts w:ascii="Times New Roman" w:eastAsia="Batang" w:hAnsi="Times New Roman" w:cs="Batang"/>
                <w:i/>
                <w:lang w:eastAsia="ru-RU"/>
              </w:rPr>
              <w:t>2</w:t>
            </w:r>
          </w:p>
        </w:tc>
        <w:tc>
          <w:tcPr>
            <w:tcW w:w="808" w:type="pct"/>
          </w:tcPr>
          <w:p w14:paraId="31444863" w14:textId="77777777" w:rsidR="001C1CF5" w:rsidRPr="001C1CF5" w:rsidRDefault="001C1CF5" w:rsidP="001C1CF5">
            <w:pPr>
              <w:spacing w:after="0" w:line="240" w:lineRule="auto"/>
              <w:rPr>
                <w:rFonts w:ascii="Times New Roman" w:eastAsia="Batang" w:hAnsi="Times New Roman" w:cs="Times New Roman"/>
                <w:b/>
                <w:i/>
                <w:highlight w:val="yellow"/>
                <w:lang w:eastAsia="ru-RU"/>
              </w:rPr>
            </w:pPr>
          </w:p>
        </w:tc>
        <w:tc>
          <w:tcPr>
            <w:tcW w:w="707" w:type="pct"/>
          </w:tcPr>
          <w:p w14:paraId="2399BBA2" w14:textId="77777777" w:rsidR="001C1CF5" w:rsidRPr="001C1CF5" w:rsidRDefault="001C1CF5" w:rsidP="001C1CF5">
            <w:pPr>
              <w:spacing w:after="0" w:line="240" w:lineRule="auto"/>
              <w:rPr>
                <w:rFonts w:ascii="Times New Roman" w:eastAsia="Batang" w:hAnsi="Times New Roman" w:cs="Times New Roman"/>
                <w:b/>
                <w:i/>
                <w:highlight w:val="yellow"/>
                <w:lang w:eastAsia="ru-RU"/>
              </w:rPr>
            </w:pPr>
          </w:p>
        </w:tc>
      </w:tr>
      <w:tr w:rsidR="001C1CF5" w:rsidRPr="001C1CF5" w14:paraId="34ADD634" w14:textId="77777777" w:rsidTr="001C1CF5">
        <w:trPr>
          <w:trHeight w:val="20"/>
        </w:trPr>
        <w:tc>
          <w:tcPr>
            <w:tcW w:w="822" w:type="pct"/>
            <w:vMerge/>
          </w:tcPr>
          <w:p w14:paraId="6F388CB9" w14:textId="77777777" w:rsidR="001C1CF5" w:rsidRPr="001C1CF5" w:rsidRDefault="001C1CF5" w:rsidP="001C1CF5">
            <w:pPr>
              <w:spacing w:after="0" w:line="240" w:lineRule="auto"/>
              <w:rPr>
                <w:rFonts w:ascii="Times New Roman" w:eastAsia="Batang" w:hAnsi="Times New Roman" w:cs="Times New Roman"/>
                <w:b/>
                <w:bCs/>
                <w:i/>
                <w:highlight w:val="green"/>
                <w:lang w:eastAsia="ru-RU"/>
              </w:rPr>
            </w:pPr>
          </w:p>
        </w:tc>
        <w:tc>
          <w:tcPr>
            <w:tcW w:w="2006" w:type="pct"/>
          </w:tcPr>
          <w:p w14:paraId="677B9662" w14:textId="77777777" w:rsidR="001C1CF5" w:rsidRPr="001C1CF5" w:rsidRDefault="001C1CF5" w:rsidP="001C1CF5">
            <w:pPr>
              <w:suppressAutoHyphens/>
              <w:spacing w:after="0" w:line="240" w:lineRule="auto"/>
              <w:jc w:val="both"/>
              <w:rPr>
                <w:rFonts w:ascii="Times New Roman" w:eastAsia="Batang" w:hAnsi="Times New Roman" w:cs="Batang"/>
                <w:lang w:eastAsia="ru-RU"/>
              </w:rPr>
            </w:pPr>
            <w:r w:rsidRPr="001C1CF5">
              <w:rPr>
                <w:rFonts w:ascii="Times New Roman" w:eastAsia="Batang" w:hAnsi="Times New Roman" w:cs="Batang"/>
                <w:lang w:eastAsia="ru-RU"/>
              </w:rPr>
              <w:t>1. Научный стиль и его подстили. Профессиональная речь и терминология. Виды терминов (общенаучные, частнонаучные и технологические)</w:t>
            </w:r>
          </w:p>
        </w:tc>
        <w:tc>
          <w:tcPr>
            <w:tcW w:w="657" w:type="pct"/>
            <w:vAlign w:val="center"/>
          </w:tcPr>
          <w:p w14:paraId="0B450D24" w14:textId="77777777" w:rsidR="001C1CF5" w:rsidRPr="001C1CF5" w:rsidRDefault="001C1CF5" w:rsidP="001C1CF5">
            <w:pPr>
              <w:suppressAutoHyphens/>
              <w:spacing w:after="0" w:line="240" w:lineRule="auto"/>
              <w:jc w:val="center"/>
              <w:rPr>
                <w:rFonts w:ascii="Times New Roman" w:eastAsia="Batang" w:hAnsi="Times New Roman" w:cs="Times New Roman"/>
                <w:bCs/>
                <w:i/>
                <w:iCs/>
                <w:lang w:eastAsia="ru-RU"/>
              </w:rPr>
            </w:pPr>
            <w:r w:rsidRPr="001C1CF5">
              <w:rPr>
                <w:rFonts w:ascii="Times New Roman" w:eastAsia="Batang" w:hAnsi="Times New Roman" w:cs="Batang"/>
                <w:i/>
                <w:lang w:eastAsia="ru-RU"/>
              </w:rPr>
              <w:t>2</w:t>
            </w:r>
          </w:p>
        </w:tc>
        <w:tc>
          <w:tcPr>
            <w:tcW w:w="808" w:type="pct"/>
          </w:tcPr>
          <w:p w14:paraId="7315C1E4" w14:textId="77777777" w:rsidR="001C1CF5" w:rsidRPr="001C1CF5" w:rsidRDefault="001C1CF5" w:rsidP="001C1CF5">
            <w:pPr>
              <w:spacing w:after="0" w:line="240" w:lineRule="auto"/>
              <w:rPr>
                <w:rFonts w:ascii="Times New Roman" w:eastAsia="Batang" w:hAnsi="Times New Roman" w:cs="Batang"/>
                <w:b/>
                <w:lang w:eastAsia="ru-RU"/>
              </w:rPr>
            </w:pPr>
            <w:r w:rsidRPr="001C1CF5">
              <w:rPr>
                <w:rFonts w:ascii="Times New Roman" w:eastAsia="Batang" w:hAnsi="Times New Roman" w:cs="Batang"/>
                <w:b/>
                <w:lang w:eastAsia="ru-RU"/>
              </w:rPr>
              <w:t>ОК 09</w:t>
            </w:r>
          </w:p>
          <w:p w14:paraId="24BC414A" w14:textId="77777777" w:rsidR="001C1CF5" w:rsidRPr="001C1CF5" w:rsidRDefault="001C1CF5" w:rsidP="001C1CF5">
            <w:pPr>
              <w:spacing w:after="0" w:line="240" w:lineRule="auto"/>
              <w:rPr>
                <w:rFonts w:ascii="Times New Roman" w:eastAsia="Batang" w:hAnsi="Times New Roman" w:cs="Batang"/>
                <w:b/>
                <w:bCs/>
                <w:highlight w:val="yellow"/>
                <w:lang w:eastAsia="ru-RU"/>
              </w:rPr>
            </w:pPr>
          </w:p>
        </w:tc>
        <w:tc>
          <w:tcPr>
            <w:tcW w:w="707" w:type="pct"/>
          </w:tcPr>
          <w:p w14:paraId="6521784A" w14:textId="77777777" w:rsidR="001C1CF5" w:rsidRPr="001C1CF5" w:rsidRDefault="001C1CF5" w:rsidP="001C1CF5">
            <w:pPr>
              <w:spacing w:after="0" w:line="240" w:lineRule="auto"/>
              <w:jc w:val="both"/>
              <w:rPr>
                <w:rFonts w:ascii="Times New Roman" w:eastAsia="Batang" w:hAnsi="Times New Roman" w:cs="Batang"/>
                <w:iCs/>
                <w:lang w:eastAsia="ru-RU"/>
              </w:rPr>
            </w:pPr>
            <w:r w:rsidRPr="001C1CF5">
              <w:rPr>
                <w:rFonts w:ascii="Times New Roman" w:eastAsia="Batang" w:hAnsi="Times New Roman" w:cs="Batang"/>
                <w:bCs/>
                <w:iCs/>
                <w:lang w:eastAsia="ru-RU"/>
              </w:rPr>
              <w:t>Уо 09.05</w:t>
            </w:r>
          </w:p>
          <w:p w14:paraId="5010A8DE" w14:textId="77777777" w:rsidR="001C1CF5" w:rsidRPr="001C1CF5" w:rsidRDefault="001C1CF5" w:rsidP="001C1CF5">
            <w:pPr>
              <w:suppressAutoHyphens/>
              <w:spacing w:after="0" w:line="240" w:lineRule="auto"/>
              <w:jc w:val="both"/>
              <w:rPr>
                <w:rFonts w:ascii="Times New Roman" w:eastAsia="Batang" w:hAnsi="Times New Roman" w:cs="Batang"/>
                <w:iCs/>
                <w:lang w:eastAsia="ru-RU"/>
              </w:rPr>
            </w:pPr>
            <w:r w:rsidRPr="001C1CF5">
              <w:rPr>
                <w:rFonts w:ascii="Times New Roman" w:eastAsia="Batang" w:hAnsi="Times New Roman" w:cs="Batang"/>
                <w:bCs/>
                <w:iCs/>
                <w:lang w:eastAsia="ru-RU"/>
              </w:rPr>
              <w:t>Зо 09.05</w:t>
            </w:r>
          </w:p>
          <w:p w14:paraId="2A2B1B66" w14:textId="77777777" w:rsidR="001C1CF5" w:rsidRPr="001C1CF5" w:rsidRDefault="001C1CF5" w:rsidP="001C1CF5">
            <w:pPr>
              <w:suppressAutoHyphens/>
              <w:spacing w:after="0" w:line="240" w:lineRule="auto"/>
              <w:jc w:val="both"/>
              <w:rPr>
                <w:rFonts w:ascii="Times New Roman" w:eastAsia="Batang" w:hAnsi="Times New Roman" w:cs="Batang"/>
                <w:iCs/>
                <w:lang w:eastAsia="ru-RU"/>
              </w:rPr>
            </w:pPr>
            <w:r w:rsidRPr="001C1CF5">
              <w:rPr>
                <w:rFonts w:ascii="Times New Roman" w:eastAsia="Batang" w:hAnsi="Times New Roman" w:cs="Batang"/>
                <w:iCs/>
                <w:lang w:eastAsia="ru-RU"/>
              </w:rPr>
              <w:t>Уд 09.02</w:t>
            </w:r>
          </w:p>
          <w:p w14:paraId="52C6EE39" w14:textId="77777777" w:rsidR="001C1CF5" w:rsidRPr="001C1CF5" w:rsidRDefault="001C1CF5" w:rsidP="001C1CF5">
            <w:pPr>
              <w:suppressAutoHyphens/>
              <w:spacing w:after="0" w:line="240" w:lineRule="auto"/>
              <w:jc w:val="both"/>
              <w:rPr>
                <w:rFonts w:ascii="Times New Roman" w:eastAsia="Batang" w:hAnsi="Times New Roman" w:cs="Batang"/>
                <w:iCs/>
                <w:lang w:eastAsia="ru-RU"/>
              </w:rPr>
            </w:pPr>
            <w:r w:rsidRPr="001C1CF5">
              <w:rPr>
                <w:rFonts w:ascii="Times New Roman" w:eastAsia="Batang" w:hAnsi="Times New Roman" w:cs="Batang"/>
                <w:iCs/>
                <w:lang w:eastAsia="ru-RU"/>
              </w:rPr>
              <w:t>Уд 09.03</w:t>
            </w:r>
          </w:p>
        </w:tc>
      </w:tr>
      <w:tr w:rsidR="001C1CF5" w:rsidRPr="001C1CF5" w14:paraId="4A6796F5" w14:textId="77777777" w:rsidTr="001C1CF5">
        <w:trPr>
          <w:trHeight w:val="20"/>
        </w:trPr>
        <w:tc>
          <w:tcPr>
            <w:tcW w:w="822" w:type="pct"/>
            <w:vMerge/>
          </w:tcPr>
          <w:p w14:paraId="0BFF4609" w14:textId="77777777" w:rsidR="001C1CF5" w:rsidRPr="001C1CF5" w:rsidRDefault="001C1CF5" w:rsidP="001C1CF5">
            <w:pPr>
              <w:spacing w:after="0" w:line="240" w:lineRule="auto"/>
              <w:rPr>
                <w:rFonts w:ascii="Times New Roman" w:eastAsia="Batang" w:hAnsi="Times New Roman" w:cs="Times New Roman"/>
                <w:b/>
                <w:bCs/>
                <w:i/>
                <w:highlight w:val="green"/>
                <w:lang w:eastAsia="ru-RU"/>
              </w:rPr>
            </w:pPr>
          </w:p>
        </w:tc>
        <w:tc>
          <w:tcPr>
            <w:tcW w:w="2006" w:type="pct"/>
          </w:tcPr>
          <w:p w14:paraId="5B2E8323" w14:textId="77777777" w:rsidR="001C1CF5" w:rsidRPr="001C1CF5" w:rsidRDefault="001C1CF5" w:rsidP="001C1CF5">
            <w:pPr>
              <w:suppressAutoHyphens/>
              <w:spacing w:after="0" w:line="240" w:lineRule="auto"/>
              <w:jc w:val="both"/>
              <w:rPr>
                <w:rFonts w:ascii="Times New Roman" w:eastAsia="Batang" w:hAnsi="Times New Roman" w:cs="Batang"/>
                <w:b/>
                <w:lang w:eastAsia="ru-RU"/>
              </w:rPr>
            </w:pPr>
            <w:r w:rsidRPr="001C1CF5">
              <w:rPr>
                <w:rFonts w:ascii="Times New Roman" w:eastAsia="Batang" w:hAnsi="Times New Roman" w:cs="Batang"/>
                <w:b/>
                <w:bCs/>
                <w:lang w:eastAsia="ru-RU"/>
              </w:rPr>
              <w:t>В том числе практических занятий и лабораторных работ</w:t>
            </w:r>
          </w:p>
        </w:tc>
        <w:tc>
          <w:tcPr>
            <w:tcW w:w="657" w:type="pct"/>
            <w:vAlign w:val="center"/>
          </w:tcPr>
          <w:p w14:paraId="2269B494" w14:textId="77777777" w:rsidR="001C1CF5" w:rsidRPr="001C1CF5" w:rsidRDefault="001C1CF5" w:rsidP="001C1CF5">
            <w:pPr>
              <w:suppressAutoHyphens/>
              <w:spacing w:after="0" w:line="240" w:lineRule="auto"/>
              <w:jc w:val="center"/>
              <w:rPr>
                <w:rFonts w:ascii="Times New Roman" w:eastAsia="Batang" w:hAnsi="Times New Roman" w:cs="Batang"/>
                <w:b/>
                <w:lang w:eastAsia="ru-RU"/>
              </w:rPr>
            </w:pPr>
          </w:p>
        </w:tc>
        <w:tc>
          <w:tcPr>
            <w:tcW w:w="808" w:type="pct"/>
          </w:tcPr>
          <w:p w14:paraId="4C414398" w14:textId="77777777" w:rsidR="001C1CF5" w:rsidRPr="001C1CF5" w:rsidRDefault="001C1CF5" w:rsidP="001C1CF5">
            <w:pPr>
              <w:spacing w:after="0" w:line="240" w:lineRule="auto"/>
              <w:rPr>
                <w:rFonts w:ascii="Times New Roman" w:eastAsia="Batang" w:hAnsi="Times New Roman" w:cs="Times New Roman"/>
                <w:b/>
                <w:i/>
                <w:highlight w:val="green"/>
                <w:lang w:eastAsia="ru-RU"/>
              </w:rPr>
            </w:pPr>
          </w:p>
        </w:tc>
        <w:tc>
          <w:tcPr>
            <w:tcW w:w="707" w:type="pct"/>
          </w:tcPr>
          <w:p w14:paraId="7ECAF009" w14:textId="77777777" w:rsidR="001C1CF5" w:rsidRPr="001C1CF5" w:rsidRDefault="001C1CF5" w:rsidP="001C1CF5">
            <w:pPr>
              <w:spacing w:after="0" w:line="240" w:lineRule="auto"/>
              <w:rPr>
                <w:rFonts w:ascii="Times New Roman" w:eastAsia="Batang" w:hAnsi="Times New Roman" w:cs="Times New Roman"/>
                <w:b/>
                <w:i/>
                <w:highlight w:val="green"/>
                <w:lang w:eastAsia="ru-RU"/>
              </w:rPr>
            </w:pPr>
          </w:p>
        </w:tc>
      </w:tr>
      <w:tr w:rsidR="001C1CF5" w:rsidRPr="001C1CF5" w14:paraId="78ED205A" w14:textId="77777777" w:rsidTr="001C1CF5">
        <w:trPr>
          <w:trHeight w:val="413"/>
        </w:trPr>
        <w:tc>
          <w:tcPr>
            <w:tcW w:w="822" w:type="pct"/>
            <w:vMerge/>
          </w:tcPr>
          <w:p w14:paraId="0317216E" w14:textId="77777777" w:rsidR="001C1CF5" w:rsidRPr="001C1CF5" w:rsidRDefault="001C1CF5" w:rsidP="001C1CF5">
            <w:pPr>
              <w:spacing w:after="0" w:line="240" w:lineRule="auto"/>
              <w:rPr>
                <w:rFonts w:ascii="Times New Roman" w:eastAsia="Batang" w:hAnsi="Times New Roman" w:cs="Times New Roman"/>
                <w:b/>
                <w:bCs/>
                <w:i/>
                <w:highlight w:val="green"/>
                <w:lang w:eastAsia="ru-RU"/>
              </w:rPr>
            </w:pPr>
          </w:p>
        </w:tc>
        <w:tc>
          <w:tcPr>
            <w:tcW w:w="2006" w:type="pct"/>
          </w:tcPr>
          <w:p w14:paraId="296A2612" w14:textId="77777777" w:rsidR="001C1CF5" w:rsidRPr="001C1CF5" w:rsidRDefault="001C1CF5" w:rsidP="001C1CF5">
            <w:pPr>
              <w:suppressAutoHyphens/>
              <w:spacing w:after="0" w:line="240" w:lineRule="auto"/>
              <w:jc w:val="both"/>
              <w:rPr>
                <w:rFonts w:ascii="Times New Roman" w:eastAsia="Batang" w:hAnsi="Times New Roman" w:cs="Batang"/>
                <w:iCs/>
                <w:lang w:eastAsia="ru-RU"/>
              </w:rPr>
            </w:pPr>
          </w:p>
        </w:tc>
        <w:tc>
          <w:tcPr>
            <w:tcW w:w="657" w:type="pct"/>
            <w:vAlign w:val="center"/>
          </w:tcPr>
          <w:p w14:paraId="6843415A" w14:textId="77777777" w:rsidR="001C1CF5" w:rsidRPr="001C1CF5" w:rsidRDefault="001C1CF5" w:rsidP="001C1CF5">
            <w:pPr>
              <w:suppressAutoHyphens/>
              <w:spacing w:after="0" w:line="240" w:lineRule="auto"/>
              <w:jc w:val="center"/>
              <w:rPr>
                <w:rFonts w:ascii="Times New Roman" w:eastAsia="Batang" w:hAnsi="Times New Roman" w:cs="Batang"/>
                <w:iCs/>
                <w:lang w:eastAsia="ru-RU"/>
              </w:rPr>
            </w:pPr>
          </w:p>
        </w:tc>
        <w:tc>
          <w:tcPr>
            <w:tcW w:w="808" w:type="pct"/>
          </w:tcPr>
          <w:p w14:paraId="772F0F1B" w14:textId="77777777" w:rsidR="001C1CF5" w:rsidRPr="001C1CF5" w:rsidRDefault="001C1CF5" w:rsidP="001C1CF5">
            <w:pPr>
              <w:spacing w:after="0" w:line="240" w:lineRule="auto"/>
              <w:rPr>
                <w:rFonts w:ascii="Times New Roman" w:eastAsia="Batang" w:hAnsi="Times New Roman" w:cs="Batang"/>
                <w:b/>
                <w:bCs/>
                <w:highlight w:val="yellow"/>
                <w:lang w:eastAsia="ru-RU"/>
              </w:rPr>
            </w:pPr>
          </w:p>
        </w:tc>
        <w:tc>
          <w:tcPr>
            <w:tcW w:w="707" w:type="pct"/>
          </w:tcPr>
          <w:p w14:paraId="636370D9" w14:textId="77777777" w:rsidR="001C1CF5" w:rsidRPr="001C1CF5" w:rsidRDefault="001C1CF5" w:rsidP="001C1CF5">
            <w:pPr>
              <w:suppressAutoHyphens/>
              <w:spacing w:after="0" w:line="240" w:lineRule="auto"/>
              <w:jc w:val="both"/>
              <w:rPr>
                <w:rFonts w:ascii="Times New Roman" w:eastAsia="Batang" w:hAnsi="Times New Roman" w:cs="Batang"/>
                <w:bCs/>
                <w:lang w:eastAsia="ru-RU"/>
              </w:rPr>
            </w:pPr>
          </w:p>
        </w:tc>
      </w:tr>
      <w:tr w:rsidR="001C1CF5" w:rsidRPr="001C1CF5" w14:paraId="1229652F" w14:textId="77777777" w:rsidTr="001C1CF5">
        <w:trPr>
          <w:trHeight w:val="20"/>
        </w:trPr>
        <w:tc>
          <w:tcPr>
            <w:tcW w:w="822" w:type="pct"/>
            <w:vMerge/>
          </w:tcPr>
          <w:p w14:paraId="3BFF0FA3" w14:textId="77777777" w:rsidR="001C1CF5" w:rsidRPr="001C1CF5" w:rsidRDefault="001C1CF5" w:rsidP="001C1CF5">
            <w:pPr>
              <w:spacing w:after="0" w:line="240" w:lineRule="auto"/>
              <w:rPr>
                <w:rFonts w:ascii="Times New Roman" w:eastAsia="Batang" w:hAnsi="Times New Roman" w:cs="Times New Roman"/>
                <w:b/>
                <w:bCs/>
                <w:highlight w:val="green"/>
                <w:lang w:eastAsia="ru-RU"/>
              </w:rPr>
            </w:pPr>
          </w:p>
        </w:tc>
        <w:tc>
          <w:tcPr>
            <w:tcW w:w="2006" w:type="pct"/>
          </w:tcPr>
          <w:p w14:paraId="4307AC44" w14:textId="77777777" w:rsidR="001C1CF5" w:rsidRPr="001C1CF5" w:rsidRDefault="001C1CF5" w:rsidP="001C1CF5">
            <w:pPr>
              <w:spacing w:after="0" w:line="240" w:lineRule="auto"/>
              <w:rPr>
                <w:rFonts w:ascii="Times New Roman" w:eastAsia="Batang" w:hAnsi="Times New Roman" w:cs="Times New Roman"/>
                <w:b/>
                <w:bCs/>
                <w:lang w:eastAsia="ru-RU"/>
              </w:rPr>
            </w:pPr>
            <w:r w:rsidRPr="001C1CF5">
              <w:rPr>
                <w:rFonts w:ascii="Times New Roman" w:eastAsia="Batang" w:hAnsi="Times New Roman" w:cs="Times New Roman"/>
                <w:b/>
                <w:bCs/>
                <w:lang w:eastAsia="ru-RU"/>
              </w:rPr>
              <w:t>Самостоятельная работа обучающихся</w:t>
            </w:r>
          </w:p>
          <w:p w14:paraId="1868948E" w14:textId="77777777" w:rsidR="001C1CF5" w:rsidRPr="001C1CF5" w:rsidRDefault="001C1CF5" w:rsidP="001C1CF5">
            <w:pPr>
              <w:spacing w:after="0" w:line="240" w:lineRule="auto"/>
              <w:rPr>
                <w:rFonts w:ascii="Times New Roman" w:eastAsia="Batang" w:hAnsi="Times New Roman" w:cs="Times New Roman"/>
                <w:b/>
                <w:bCs/>
                <w:highlight w:val="green"/>
                <w:lang w:val="en-US" w:eastAsia="ru-RU"/>
              </w:rPr>
            </w:pPr>
          </w:p>
        </w:tc>
        <w:tc>
          <w:tcPr>
            <w:tcW w:w="657" w:type="pct"/>
            <w:vAlign w:val="center"/>
          </w:tcPr>
          <w:p w14:paraId="7F17DBFB" w14:textId="77777777" w:rsidR="001C1CF5" w:rsidRPr="001C1CF5" w:rsidRDefault="001C1CF5" w:rsidP="001C1CF5">
            <w:pPr>
              <w:suppressAutoHyphens/>
              <w:spacing w:after="0" w:line="240" w:lineRule="auto"/>
              <w:jc w:val="both"/>
              <w:rPr>
                <w:rFonts w:ascii="Times New Roman" w:eastAsia="Batang" w:hAnsi="Times New Roman" w:cs="Times New Roman"/>
                <w:b/>
                <w:bCs/>
                <w:highlight w:val="green"/>
                <w:lang w:eastAsia="ru-RU"/>
              </w:rPr>
            </w:pPr>
          </w:p>
        </w:tc>
        <w:tc>
          <w:tcPr>
            <w:tcW w:w="808" w:type="pct"/>
          </w:tcPr>
          <w:p w14:paraId="515F2890" w14:textId="77777777" w:rsidR="001C1CF5" w:rsidRPr="001C1CF5" w:rsidRDefault="001C1CF5" w:rsidP="001C1CF5">
            <w:pPr>
              <w:suppressAutoHyphens/>
              <w:spacing w:after="0" w:line="240" w:lineRule="auto"/>
              <w:jc w:val="both"/>
              <w:rPr>
                <w:rFonts w:ascii="Times New Roman" w:eastAsia="Batang" w:hAnsi="Times New Roman" w:cs="Batang"/>
                <w:b/>
                <w:highlight w:val="green"/>
                <w:lang w:eastAsia="ru-RU"/>
              </w:rPr>
            </w:pPr>
            <w:r w:rsidRPr="001C1CF5">
              <w:rPr>
                <w:rFonts w:ascii="Times New Roman" w:eastAsia="Batang" w:hAnsi="Times New Roman" w:cs="Batang"/>
                <w:b/>
                <w:highlight w:val="green"/>
                <w:lang w:eastAsia="ru-RU"/>
              </w:rPr>
              <w:t xml:space="preserve"> </w:t>
            </w:r>
          </w:p>
        </w:tc>
        <w:tc>
          <w:tcPr>
            <w:tcW w:w="707" w:type="pct"/>
          </w:tcPr>
          <w:p w14:paraId="4AA40A3B" w14:textId="77777777" w:rsidR="001C1CF5" w:rsidRPr="001C1CF5" w:rsidRDefault="001C1CF5" w:rsidP="001C1CF5">
            <w:pPr>
              <w:suppressAutoHyphens/>
              <w:spacing w:after="0" w:line="240" w:lineRule="auto"/>
              <w:jc w:val="both"/>
              <w:rPr>
                <w:rFonts w:ascii="Times New Roman" w:eastAsia="Batang" w:hAnsi="Times New Roman" w:cs="Batang"/>
                <w:b/>
                <w:highlight w:val="green"/>
                <w:lang w:eastAsia="ru-RU"/>
              </w:rPr>
            </w:pPr>
          </w:p>
        </w:tc>
      </w:tr>
      <w:tr w:rsidR="001C1CF5" w:rsidRPr="001C1CF5" w14:paraId="79482EBC" w14:textId="77777777" w:rsidTr="001C1CF5">
        <w:trPr>
          <w:trHeight w:val="20"/>
        </w:trPr>
        <w:tc>
          <w:tcPr>
            <w:tcW w:w="822" w:type="pct"/>
            <w:vMerge w:val="restart"/>
          </w:tcPr>
          <w:p w14:paraId="591B7731" w14:textId="77777777" w:rsidR="001C1CF5" w:rsidRPr="001C1CF5" w:rsidRDefault="001C1CF5" w:rsidP="001C1CF5">
            <w:pPr>
              <w:spacing w:after="0" w:line="240" w:lineRule="auto"/>
              <w:rPr>
                <w:rFonts w:ascii="Times New Roman" w:eastAsia="Batang" w:hAnsi="Times New Roman" w:cs="Times New Roman"/>
                <w:b/>
                <w:bCs/>
                <w:highlight w:val="green"/>
                <w:lang w:eastAsia="ru-RU"/>
              </w:rPr>
            </w:pPr>
            <w:r w:rsidRPr="001C1CF5">
              <w:rPr>
                <w:rFonts w:ascii="Times New Roman" w:eastAsia="Batang" w:hAnsi="Times New Roman" w:cs="Batang"/>
                <w:b/>
                <w:bCs/>
                <w:lang w:eastAsia="ru-RU"/>
              </w:rPr>
              <w:t>Тема 4.4. Деловой стиль</w:t>
            </w:r>
          </w:p>
        </w:tc>
        <w:tc>
          <w:tcPr>
            <w:tcW w:w="2006" w:type="pct"/>
          </w:tcPr>
          <w:p w14:paraId="0DB878B5" w14:textId="77777777" w:rsidR="001C1CF5" w:rsidRPr="001C1CF5" w:rsidRDefault="001C1CF5" w:rsidP="001C1CF5">
            <w:pPr>
              <w:spacing w:after="0" w:line="240" w:lineRule="auto"/>
              <w:rPr>
                <w:rFonts w:ascii="Times New Roman" w:eastAsia="Batang" w:hAnsi="Times New Roman" w:cs="Times New Roman"/>
                <w:b/>
                <w:bCs/>
                <w:i/>
                <w:lang w:eastAsia="ru-RU"/>
              </w:rPr>
            </w:pPr>
            <w:r w:rsidRPr="001C1CF5">
              <w:rPr>
                <w:rFonts w:ascii="Times New Roman" w:eastAsia="Batang" w:hAnsi="Times New Roman" w:cs="Times New Roman"/>
                <w:b/>
                <w:bCs/>
                <w:lang w:eastAsia="ru-RU"/>
              </w:rPr>
              <w:t>Содержание</w:t>
            </w:r>
          </w:p>
        </w:tc>
        <w:tc>
          <w:tcPr>
            <w:tcW w:w="657" w:type="pct"/>
          </w:tcPr>
          <w:p w14:paraId="78FB6C6D" w14:textId="77777777" w:rsidR="001C1CF5" w:rsidRPr="001C1CF5" w:rsidRDefault="001C1CF5" w:rsidP="001C1CF5">
            <w:pPr>
              <w:suppressAutoHyphens/>
              <w:spacing w:after="0" w:line="240" w:lineRule="auto"/>
              <w:jc w:val="center"/>
              <w:rPr>
                <w:rFonts w:ascii="Times New Roman" w:eastAsia="Batang" w:hAnsi="Times New Roman" w:cs="Times New Roman"/>
                <w:i/>
                <w:iCs/>
                <w:lang w:eastAsia="ru-RU"/>
              </w:rPr>
            </w:pPr>
            <w:r w:rsidRPr="001C1CF5">
              <w:rPr>
                <w:rFonts w:ascii="Times New Roman" w:eastAsia="Batang" w:hAnsi="Times New Roman" w:cs="Batang"/>
                <w:i/>
                <w:lang w:eastAsia="ru-RU"/>
              </w:rPr>
              <w:t>4</w:t>
            </w:r>
          </w:p>
        </w:tc>
        <w:tc>
          <w:tcPr>
            <w:tcW w:w="808" w:type="pct"/>
          </w:tcPr>
          <w:p w14:paraId="607B8609" w14:textId="77777777" w:rsidR="001C1CF5" w:rsidRPr="001C1CF5" w:rsidRDefault="001C1CF5" w:rsidP="001C1CF5">
            <w:pPr>
              <w:spacing w:after="0" w:line="240" w:lineRule="auto"/>
              <w:rPr>
                <w:rFonts w:ascii="Times New Roman" w:eastAsia="Batang" w:hAnsi="Times New Roman" w:cs="Times New Roman"/>
                <w:b/>
                <w:i/>
                <w:highlight w:val="yellow"/>
                <w:lang w:eastAsia="ru-RU"/>
              </w:rPr>
            </w:pPr>
          </w:p>
        </w:tc>
        <w:tc>
          <w:tcPr>
            <w:tcW w:w="707" w:type="pct"/>
          </w:tcPr>
          <w:p w14:paraId="7DD1EB98" w14:textId="77777777" w:rsidR="001C1CF5" w:rsidRPr="001C1CF5" w:rsidRDefault="001C1CF5" w:rsidP="001C1CF5">
            <w:pPr>
              <w:spacing w:after="0" w:line="240" w:lineRule="auto"/>
              <w:rPr>
                <w:rFonts w:ascii="Times New Roman" w:eastAsia="Batang" w:hAnsi="Times New Roman" w:cs="Times New Roman"/>
                <w:b/>
                <w:i/>
                <w:highlight w:val="yellow"/>
                <w:lang w:eastAsia="ru-RU"/>
              </w:rPr>
            </w:pPr>
          </w:p>
        </w:tc>
      </w:tr>
      <w:tr w:rsidR="001C1CF5" w:rsidRPr="001C1CF5" w14:paraId="59B0DE83" w14:textId="77777777" w:rsidTr="001C1CF5">
        <w:trPr>
          <w:trHeight w:val="20"/>
        </w:trPr>
        <w:tc>
          <w:tcPr>
            <w:tcW w:w="822" w:type="pct"/>
            <w:vMerge/>
          </w:tcPr>
          <w:p w14:paraId="6135E0B3" w14:textId="77777777" w:rsidR="001C1CF5" w:rsidRPr="001C1CF5" w:rsidRDefault="001C1CF5" w:rsidP="001C1CF5">
            <w:pPr>
              <w:spacing w:after="0" w:line="240" w:lineRule="auto"/>
              <w:rPr>
                <w:rFonts w:ascii="Times New Roman" w:eastAsia="Batang" w:hAnsi="Times New Roman" w:cs="Times New Roman"/>
                <w:b/>
                <w:bCs/>
                <w:i/>
                <w:highlight w:val="green"/>
                <w:lang w:eastAsia="ru-RU"/>
              </w:rPr>
            </w:pPr>
          </w:p>
        </w:tc>
        <w:tc>
          <w:tcPr>
            <w:tcW w:w="2006" w:type="pct"/>
          </w:tcPr>
          <w:p w14:paraId="6AFA1D59" w14:textId="77777777" w:rsidR="001C1CF5" w:rsidRPr="001C1CF5" w:rsidRDefault="001C1CF5" w:rsidP="001C1CF5">
            <w:pPr>
              <w:suppressAutoHyphens/>
              <w:spacing w:after="0" w:line="240" w:lineRule="auto"/>
              <w:jc w:val="both"/>
              <w:rPr>
                <w:rFonts w:ascii="Times New Roman" w:eastAsia="Batang" w:hAnsi="Times New Roman" w:cs="Batang"/>
                <w:lang w:eastAsia="ru-RU"/>
              </w:rPr>
            </w:pPr>
            <w:r w:rsidRPr="001C1CF5">
              <w:rPr>
                <w:rFonts w:ascii="Times New Roman" w:eastAsia="Batang" w:hAnsi="Times New Roman" w:cs="Batang"/>
                <w:lang w:eastAsia="ru-RU"/>
              </w:rPr>
              <w:t>1. Виды документов. Виды и формы деловой коммуникации. Предмет деловой переписки. Виды деловых писем. Рекламные тексты в профессиональной деятельности.</w:t>
            </w:r>
          </w:p>
        </w:tc>
        <w:tc>
          <w:tcPr>
            <w:tcW w:w="657" w:type="pct"/>
            <w:vAlign w:val="center"/>
          </w:tcPr>
          <w:p w14:paraId="1844D5DF" w14:textId="77777777" w:rsidR="001C1CF5" w:rsidRPr="001C1CF5" w:rsidRDefault="001C1CF5" w:rsidP="001C1CF5">
            <w:pPr>
              <w:suppressAutoHyphens/>
              <w:spacing w:after="0" w:line="240" w:lineRule="auto"/>
              <w:jc w:val="center"/>
              <w:rPr>
                <w:rFonts w:ascii="Times New Roman" w:eastAsia="Batang" w:hAnsi="Times New Roman" w:cs="Times New Roman"/>
                <w:bCs/>
                <w:i/>
                <w:iCs/>
                <w:lang w:eastAsia="ru-RU"/>
              </w:rPr>
            </w:pPr>
            <w:r w:rsidRPr="001C1CF5">
              <w:rPr>
                <w:rFonts w:ascii="Times New Roman" w:eastAsia="Batang" w:hAnsi="Times New Roman" w:cs="Batang"/>
                <w:i/>
                <w:lang w:eastAsia="ru-RU"/>
              </w:rPr>
              <w:t>2</w:t>
            </w:r>
          </w:p>
        </w:tc>
        <w:tc>
          <w:tcPr>
            <w:tcW w:w="808" w:type="pct"/>
          </w:tcPr>
          <w:p w14:paraId="23CD8D47" w14:textId="77777777" w:rsidR="001C1CF5" w:rsidRPr="001C1CF5" w:rsidRDefault="001C1CF5" w:rsidP="001C1CF5">
            <w:pPr>
              <w:spacing w:after="0" w:line="240" w:lineRule="auto"/>
              <w:rPr>
                <w:rFonts w:ascii="Times New Roman" w:eastAsia="Batang" w:hAnsi="Times New Roman" w:cs="Batang"/>
                <w:b/>
                <w:lang w:eastAsia="ru-RU"/>
              </w:rPr>
            </w:pPr>
            <w:r w:rsidRPr="001C1CF5">
              <w:rPr>
                <w:rFonts w:ascii="Times New Roman" w:eastAsia="Batang" w:hAnsi="Times New Roman" w:cs="Batang"/>
                <w:b/>
                <w:lang w:eastAsia="ru-RU"/>
              </w:rPr>
              <w:t>ОК 05</w:t>
            </w:r>
          </w:p>
          <w:p w14:paraId="1FB1984A" w14:textId="77777777" w:rsidR="001C1CF5" w:rsidRPr="001C1CF5" w:rsidRDefault="001C1CF5" w:rsidP="001C1CF5">
            <w:pPr>
              <w:spacing w:after="0" w:line="240" w:lineRule="auto"/>
              <w:rPr>
                <w:rFonts w:ascii="Times New Roman" w:eastAsia="Batang" w:hAnsi="Times New Roman" w:cs="Batang"/>
                <w:b/>
                <w:bCs/>
                <w:highlight w:val="yellow"/>
                <w:lang w:eastAsia="ru-RU"/>
              </w:rPr>
            </w:pPr>
          </w:p>
        </w:tc>
        <w:tc>
          <w:tcPr>
            <w:tcW w:w="707" w:type="pct"/>
          </w:tcPr>
          <w:p w14:paraId="7B2C0AE6" w14:textId="77777777" w:rsidR="001C1CF5" w:rsidRPr="001C1CF5" w:rsidRDefault="001C1CF5" w:rsidP="001C1CF5">
            <w:pPr>
              <w:spacing w:after="0" w:line="240" w:lineRule="auto"/>
              <w:jc w:val="both"/>
              <w:rPr>
                <w:rFonts w:ascii="Times New Roman" w:eastAsia="Batang" w:hAnsi="Times New Roman" w:cs="Batang"/>
                <w:bCs/>
                <w:iCs/>
                <w:lang w:eastAsia="ru-RU"/>
              </w:rPr>
            </w:pPr>
            <w:r w:rsidRPr="001C1CF5">
              <w:rPr>
                <w:rFonts w:ascii="Times New Roman" w:eastAsia="Batang" w:hAnsi="Times New Roman" w:cs="Batang"/>
                <w:bCs/>
                <w:iCs/>
                <w:lang w:eastAsia="ru-RU"/>
              </w:rPr>
              <w:t>Уо 05.01</w:t>
            </w:r>
          </w:p>
          <w:p w14:paraId="63AB0659" w14:textId="77777777" w:rsidR="001C1CF5" w:rsidRPr="001C1CF5" w:rsidRDefault="001C1CF5" w:rsidP="001C1CF5">
            <w:pPr>
              <w:suppressAutoHyphens/>
              <w:spacing w:after="0" w:line="240" w:lineRule="auto"/>
              <w:jc w:val="both"/>
              <w:rPr>
                <w:rFonts w:ascii="Times New Roman" w:eastAsia="Batang" w:hAnsi="Times New Roman" w:cs="Batang"/>
                <w:iCs/>
                <w:lang w:eastAsia="ru-RU"/>
              </w:rPr>
            </w:pPr>
            <w:r w:rsidRPr="001C1CF5">
              <w:rPr>
                <w:rFonts w:ascii="Times New Roman" w:eastAsia="Batang" w:hAnsi="Times New Roman" w:cs="Batang"/>
                <w:iCs/>
                <w:lang w:eastAsia="ru-RU"/>
              </w:rPr>
              <w:t>Зд 05.02</w:t>
            </w:r>
          </w:p>
          <w:p w14:paraId="331F7AA5" w14:textId="77777777" w:rsidR="001C1CF5" w:rsidRPr="001C1CF5" w:rsidRDefault="001C1CF5" w:rsidP="001C1CF5">
            <w:pPr>
              <w:suppressAutoHyphens/>
              <w:spacing w:after="0" w:line="240" w:lineRule="auto"/>
              <w:jc w:val="both"/>
              <w:rPr>
                <w:rFonts w:ascii="Times New Roman" w:eastAsia="Batang" w:hAnsi="Times New Roman" w:cs="Batang"/>
                <w:bCs/>
                <w:lang w:eastAsia="ru-RU"/>
              </w:rPr>
            </w:pPr>
          </w:p>
        </w:tc>
      </w:tr>
      <w:tr w:rsidR="001C1CF5" w:rsidRPr="001C1CF5" w14:paraId="351D93B0" w14:textId="77777777" w:rsidTr="001C1CF5">
        <w:trPr>
          <w:trHeight w:val="20"/>
        </w:trPr>
        <w:tc>
          <w:tcPr>
            <w:tcW w:w="822" w:type="pct"/>
            <w:vMerge/>
          </w:tcPr>
          <w:p w14:paraId="715527DF" w14:textId="77777777" w:rsidR="001C1CF5" w:rsidRPr="001C1CF5" w:rsidRDefault="001C1CF5" w:rsidP="001C1CF5">
            <w:pPr>
              <w:spacing w:after="0" w:line="240" w:lineRule="auto"/>
              <w:rPr>
                <w:rFonts w:ascii="Times New Roman" w:eastAsia="Batang" w:hAnsi="Times New Roman" w:cs="Times New Roman"/>
                <w:b/>
                <w:bCs/>
                <w:i/>
                <w:highlight w:val="green"/>
                <w:lang w:eastAsia="ru-RU"/>
              </w:rPr>
            </w:pPr>
          </w:p>
        </w:tc>
        <w:tc>
          <w:tcPr>
            <w:tcW w:w="2006" w:type="pct"/>
          </w:tcPr>
          <w:p w14:paraId="6AE77F82" w14:textId="77777777" w:rsidR="001C1CF5" w:rsidRPr="001C1CF5" w:rsidRDefault="001C1CF5" w:rsidP="001C1CF5">
            <w:pPr>
              <w:suppressAutoHyphens/>
              <w:spacing w:after="0" w:line="240" w:lineRule="auto"/>
              <w:jc w:val="both"/>
              <w:rPr>
                <w:rFonts w:ascii="Times New Roman" w:eastAsia="Batang" w:hAnsi="Times New Roman" w:cs="Batang"/>
                <w:b/>
                <w:lang w:eastAsia="ru-RU"/>
              </w:rPr>
            </w:pPr>
            <w:r w:rsidRPr="001C1CF5">
              <w:rPr>
                <w:rFonts w:ascii="Times New Roman" w:eastAsia="Batang" w:hAnsi="Times New Roman" w:cs="Batang"/>
                <w:b/>
                <w:bCs/>
                <w:lang w:eastAsia="ru-RU"/>
              </w:rPr>
              <w:t>В том числе практических занятий и лабораторных работ</w:t>
            </w:r>
          </w:p>
        </w:tc>
        <w:tc>
          <w:tcPr>
            <w:tcW w:w="657" w:type="pct"/>
            <w:vAlign w:val="center"/>
          </w:tcPr>
          <w:p w14:paraId="4E1394D6" w14:textId="77777777" w:rsidR="001C1CF5" w:rsidRPr="001C1CF5" w:rsidRDefault="001C1CF5" w:rsidP="001C1CF5">
            <w:pPr>
              <w:suppressAutoHyphens/>
              <w:spacing w:after="0" w:line="240" w:lineRule="auto"/>
              <w:jc w:val="center"/>
              <w:rPr>
                <w:rFonts w:ascii="Times New Roman" w:eastAsia="Batang" w:hAnsi="Times New Roman" w:cs="Batang"/>
                <w:b/>
                <w:lang w:eastAsia="ru-RU"/>
              </w:rPr>
            </w:pPr>
            <w:r w:rsidRPr="001C1CF5">
              <w:rPr>
                <w:rFonts w:ascii="Times New Roman" w:eastAsia="Batang" w:hAnsi="Times New Roman" w:cs="Batang"/>
                <w:b/>
                <w:lang w:eastAsia="ru-RU"/>
              </w:rPr>
              <w:t>2</w:t>
            </w:r>
          </w:p>
        </w:tc>
        <w:tc>
          <w:tcPr>
            <w:tcW w:w="808" w:type="pct"/>
          </w:tcPr>
          <w:p w14:paraId="6041C443" w14:textId="77777777" w:rsidR="001C1CF5" w:rsidRPr="001C1CF5" w:rsidRDefault="001C1CF5" w:rsidP="001C1CF5">
            <w:pPr>
              <w:spacing w:after="0" w:line="240" w:lineRule="auto"/>
              <w:rPr>
                <w:rFonts w:ascii="Times New Roman" w:eastAsia="Batang" w:hAnsi="Times New Roman" w:cs="Times New Roman"/>
                <w:b/>
                <w:i/>
                <w:highlight w:val="green"/>
                <w:lang w:eastAsia="ru-RU"/>
              </w:rPr>
            </w:pPr>
          </w:p>
        </w:tc>
        <w:tc>
          <w:tcPr>
            <w:tcW w:w="707" w:type="pct"/>
          </w:tcPr>
          <w:p w14:paraId="5613151B" w14:textId="77777777" w:rsidR="001C1CF5" w:rsidRPr="001C1CF5" w:rsidRDefault="001C1CF5" w:rsidP="001C1CF5">
            <w:pPr>
              <w:spacing w:after="0" w:line="240" w:lineRule="auto"/>
              <w:rPr>
                <w:rFonts w:ascii="Times New Roman" w:eastAsia="Batang" w:hAnsi="Times New Roman" w:cs="Times New Roman"/>
                <w:b/>
                <w:i/>
                <w:highlight w:val="green"/>
                <w:lang w:eastAsia="ru-RU"/>
              </w:rPr>
            </w:pPr>
          </w:p>
        </w:tc>
      </w:tr>
      <w:tr w:rsidR="001C1CF5" w:rsidRPr="001C1CF5" w14:paraId="2C955935" w14:textId="77777777" w:rsidTr="001C1CF5">
        <w:trPr>
          <w:trHeight w:val="644"/>
        </w:trPr>
        <w:tc>
          <w:tcPr>
            <w:tcW w:w="822" w:type="pct"/>
            <w:vMerge/>
          </w:tcPr>
          <w:p w14:paraId="4AB78979" w14:textId="77777777" w:rsidR="001C1CF5" w:rsidRPr="001C1CF5" w:rsidRDefault="001C1CF5" w:rsidP="001C1CF5">
            <w:pPr>
              <w:spacing w:after="0" w:line="240" w:lineRule="auto"/>
              <w:rPr>
                <w:rFonts w:ascii="Times New Roman" w:eastAsia="Batang" w:hAnsi="Times New Roman" w:cs="Times New Roman"/>
                <w:b/>
                <w:bCs/>
                <w:i/>
                <w:highlight w:val="green"/>
                <w:lang w:eastAsia="ru-RU"/>
              </w:rPr>
            </w:pPr>
          </w:p>
        </w:tc>
        <w:tc>
          <w:tcPr>
            <w:tcW w:w="2006" w:type="pct"/>
          </w:tcPr>
          <w:p w14:paraId="7E21CC2F" w14:textId="77777777" w:rsidR="001C1CF5" w:rsidRPr="001C1CF5" w:rsidRDefault="001C1CF5" w:rsidP="001C1CF5">
            <w:pPr>
              <w:suppressAutoHyphens/>
              <w:spacing w:after="0" w:line="240" w:lineRule="auto"/>
              <w:jc w:val="both"/>
              <w:rPr>
                <w:rFonts w:ascii="Times New Roman" w:eastAsia="Batang" w:hAnsi="Times New Roman" w:cs="Batang"/>
                <w:iCs/>
                <w:lang w:eastAsia="ru-RU"/>
              </w:rPr>
            </w:pPr>
            <w:r w:rsidRPr="001C1CF5">
              <w:rPr>
                <w:rFonts w:ascii="Times New Roman" w:eastAsia="Batang" w:hAnsi="Times New Roman" w:cs="Times New Roman"/>
                <w:b/>
                <w:bCs/>
                <w:lang w:eastAsia="ru-RU"/>
              </w:rPr>
              <w:t xml:space="preserve"> 10. </w:t>
            </w:r>
            <w:r w:rsidRPr="001C1CF5">
              <w:rPr>
                <w:rFonts w:ascii="Times New Roman" w:eastAsia="Batang" w:hAnsi="Times New Roman" w:cs="Batang"/>
                <w:lang w:eastAsia="ru-RU"/>
              </w:rPr>
              <w:t xml:space="preserve">Виды документов в конкретной специальности </w:t>
            </w:r>
          </w:p>
        </w:tc>
        <w:tc>
          <w:tcPr>
            <w:tcW w:w="657" w:type="pct"/>
            <w:vAlign w:val="center"/>
          </w:tcPr>
          <w:p w14:paraId="71A3101F" w14:textId="77777777" w:rsidR="001C1CF5" w:rsidRPr="001C1CF5" w:rsidRDefault="001C1CF5" w:rsidP="001C1CF5">
            <w:pPr>
              <w:suppressAutoHyphens/>
              <w:spacing w:after="0" w:line="240" w:lineRule="auto"/>
              <w:jc w:val="center"/>
              <w:rPr>
                <w:rFonts w:ascii="Times New Roman" w:eastAsia="Batang" w:hAnsi="Times New Roman" w:cs="Batang"/>
                <w:iCs/>
                <w:lang w:eastAsia="ru-RU"/>
              </w:rPr>
            </w:pPr>
            <w:r w:rsidRPr="001C1CF5">
              <w:rPr>
                <w:rFonts w:ascii="Times New Roman" w:eastAsia="Batang" w:hAnsi="Times New Roman" w:cs="Batang"/>
                <w:i/>
                <w:lang w:eastAsia="ru-RU"/>
              </w:rPr>
              <w:t>2</w:t>
            </w:r>
          </w:p>
        </w:tc>
        <w:tc>
          <w:tcPr>
            <w:tcW w:w="808" w:type="pct"/>
          </w:tcPr>
          <w:p w14:paraId="17AE6894" w14:textId="77777777" w:rsidR="001C1CF5" w:rsidRPr="001C1CF5" w:rsidRDefault="001C1CF5" w:rsidP="001C1CF5">
            <w:pPr>
              <w:spacing w:after="0" w:line="240" w:lineRule="auto"/>
              <w:rPr>
                <w:rFonts w:ascii="Times New Roman" w:eastAsia="Batang" w:hAnsi="Times New Roman" w:cs="Batang"/>
                <w:b/>
                <w:lang w:eastAsia="ru-RU"/>
              </w:rPr>
            </w:pPr>
            <w:r w:rsidRPr="001C1CF5">
              <w:rPr>
                <w:rFonts w:ascii="Times New Roman" w:eastAsia="Batang" w:hAnsi="Times New Roman" w:cs="Batang"/>
                <w:b/>
                <w:lang w:eastAsia="ru-RU"/>
              </w:rPr>
              <w:t>ОК 09</w:t>
            </w:r>
          </w:p>
          <w:p w14:paraId="18EEBE39" w14:textId="77777777" w:rsidR="001C1CF5" w:rsidRPr="001C1CF5" w:rsidRDefault="001C1CF5" w:rsidP="001C1CF5">
            <w:pPr>
              <w:spacing w:after="0" w:line="240" w:lineRule="auto"/>
              <w:rPr>
                <w:rFonts w:ascii="Times New Roman" w:eastAsia="Batang" w:hAnsi="Times New Roman" w:cs="Batang"/>
                <w:b/>
                <w:bCs/>
                <w:highlight w:val="yellow"/>
                <w:lang w:eastAsia="ru-RU"/>
              </w:rPr>
            </w:pPr>
          </w:p>
        </w:tc>
        <w:tc>
          <w:tcPr>
            <w:tcW w:w="707" w:type="pct"/>
          </w:tcPr>
          <w:p w14:paraId="1A045CFD" w14:textId="77777777" w:rsidR="001C1CF5" w:rsidRPr="001C1CF5" w:rsidRDefault="001C1CF5" w:rsidP="001C1CF5">
            <w:pPr>
              <w:spacing w:after="0" w:line="240" w:lineRule="auto"/>
              <w:jc w:val="both"/>
              <w:rPr>
                <w:rFonts w:ascii="Times New Roman" w:eastAsia="Batang" w:hAnsi="Times New Roman" w:cs="Batang"/>
                <w:iCs/>
                <w:lang w:eastAsia="ru-RU"/>
              </w:rPr>
            </w:pPr>
            <w:r w:rsidRPr="001C1CF5">
              <w:rPr>
                <w:rFonts w:ascii="Times New Roman" w:eastAsia="Batang" w:hAnsi="Times New Roman" w:cs="Batang"/>
                <w:bCs/>
                <w:iCs/>
                <w:lang w:eastAsia="ru-RU"/>
              </w:rPr>
              <w:t>Уо 09.05</w:t>
            </w:r>
          </w:p>
          <w:p w14:paraId="347005F1" w14:textId="77777777" w:rsidR="001C1CF5" w:rsidRPr="001C1CF5" w:rsidRDefault="001C1CF5" w:rsidP="001C1CF5">
            <w:pPr>
              <w:suppressAutoHyphens/>
              <w:spacing w:after="0" w:line="240" w:lineRule="auto"/>
              <w:jc w:val="both"/>
              <w:rPr>
                <w:rFonts w:ascii="Times New Roman" w:eastAsia="Batang" w:hAnsi="Times New Roman" w:cs="Batang"/>
                <w:iCs/>
                <w:lang w:eastAsia="ru-RU"/>
              </w:rPr>
            </w:pPr>
            <w:r w:rsidRPr="001C1CF5">
              <w:rPr>
                <w:rFonts w:ascii="Times New Roman" w:eastAsia="Batang" w:hAnsi="Times New Roman" w:cs="Batang"/>
                <w:bCs/>
                <w:iCs/>
                <w:lang w:eastAsia="ru-RU"/>
              </w:rPr>
              <w:t>Зо 09.05</w:t>
            </w:r>
          </w:p>
          <w:p w14:paraId="48A0B296" w14:textId="77777777" w:rsidR="001C1CF5" w:rsidRPr="001C1CF5" w:rsidRDefault="001C1CF5" w:rsidP="001C1CF5">
            <w:pPr>
              <w:suppressAutoHyphens/>
              <w:spacing w:after="0" w:line="240" w:lineRule="auto"/>
              <w:jc w:val="both"/>
              <w:rPr>
                <w:rFonts w:ascii="Times New Roman" w:eastAsia="Batang" w:hAnsi="Times New Roman" w:cs="Batang"/>
                <w:iCs/>
                <w:lang w:eastAsia="ru-RU"/>
              </w:rPr>
            </w:pPr>
            <w:r w:rsidRPr="001C1CF5">
              <w:rPr>
                <w:rFonts w:ascii="Times New Roman" w:eastAsia="Batang" w:hAnsi="Times New Roman" w:cs="Batang"/>
                <w:iCs/>
                <w:lang w:eastAsia="ru-RU"/>
              </w:rPr>
              <w:t>Уд 09.02</w:t>
            </w:r>
          </w:p>
          <w:p w14:paraId="57EFFBA2" w14:textId="77777777" w:rsidR="001C1CF5" w:rsidRPr="001C1CF5" w:rsidRDefault="001C1CF5" w:rsidP="001C1CF5">
            <w:pPr>
              <w:suppressAutoHyphens/>
              <w:spacing w:after="0" w:line="240" w:lineRule="auto"/>
              <w:jc w:val="both"/>
              <w:rPr>
                <w:rFonts w:ascii="Times New Roman" w:eastAsia="Batang" w:hAnsi="Times New Roman" w:cs="Batang"/>
                <w:iCs/>
                <w:lang w:eastAsia="ru-RU"/>
              </w:rPr>
            </w:pPr>
            <w:r w:rsidRPr="001C1CF5">
              <w:rPr>
                <w:rFonts w:ascii="Times New Roman" w:eastAsia="Batang" w:hAnsi="Times New Roman" w:cs="Batang"/>
                <w:iCs/>
                <w:lang w:eastAsia="ru-RU"/>
              </w:rPr>
              <w:t>Уд 09.03</w:t>
            </w:r>
          </w:p>
        </w:tc>
      </w:tr>
      <w:tr w:rsidR="001C1CF5" w:rsidRPr="001C1CF5" w14:paraId="609AF2F0" w14:textId="77777777" w:rsidTr="001C1CF5">
        <w:trPr>
          <w:trHeight w:val="20"/>
        </w:trPr>
        <w:tc>
          <w:tcPr>
            <w:tcW w:w="822" w:type="pct"/>
            <w:vMerge/>
          </w:tcPr>
          <w:p w14:paraId="788C1A8C" w14:textId="77777777" w:rsidR="001C1CF5" w:rsidRPr="001C1CF5" w:rsidRDefault="001C1CF5" w:rsidP="001C1CF5">
            <w:pPr>
              <w:spacing w:after="0" w:line="240" w:lineRule="auto"/>
              <w:rPr>
                <w:rFonts w:ascii="Times New Roman" w:eastAsia="Batang" w:hAnsi="Times New Roman" w:cs="Times New Roman"/>
                <w:b/>
                <w:bCs/>
                <w:highlight w:val="green"/>
                <w:lang w:eastAsia="ru-RU"/>
              </w:rPr>
            </w:pPr>
          </w:p>
        </w:tc>
        <w:tc>
          <w:tcPr>
            <w:tcW w:w="2006" w:type="pct"/>
          </w:tcPr>
          <w:p w14:paraId="31E353F6" w14:textId="77777777" w:rsidR="001C1CF5" w:rsidRPr="001C1CF5" w:rsidRDefault="001C1CF5" w:rsidP="001C1CF5">
            <w:pPr>
              <w:spacing w:after="0" w:line="240" w:lineRule="auto"/>
              <w:rPr>
                <w:rFonts w:ascii="Times New Roman" w:eastAsia="Batang" w:hAnsi="Times New Roman" w:cs="Times New Roman"/>
                <w:b/>
                <w:bCs/>
                <w:lang w:eastAsia="ru-RU"/>
              </w:rPr>
            </w:pPr>
            <w:r w:rsidRPr="001C1CF5">
              <w:rPr>
                <w:rFonts w:ascii="Times New Roman" w:eastAsia="Batang" w:hAnsi="Times New Roman" w:cs="Times New Roman"/>
                <w:b/>
                <w:bCs/>
                <w:lang w:eastAsia="ru-RU"/>
              </w:rPr>
              <w:t>Самостоятельная работа обучающихся</w:t>
            </w:r>
          </w:p>
          <w:p w14:paraId="7918DBCE" w14:textId="77777777" w:rsidR="001C1CF5" w:rsidRPr="001C1CF5" w:rsidRDefault="001C1CF5" w:rsidP="001C1CF5">
            <w:pPr>
              <w:spacing w:after="0" w:line="240" w:lineRule="auto"/>
              <w:rPr>
                <w:rFonts w:ascii="Times New Roman" w:eastAsia="Batang" w:hAnsi="Times New Roman" w:cs="Times New Roman"/>
                <w:b/>
                <w:bCs/>
                <w:highlight w:val="green"/>
                <w:lang w:val="en-US" w:eastAsia="ru-RU"/>
              </w:rPr>
            </w:pPr>
          </w:p>
        </w:tc>
        <w:tc>
          <w:tcPr>
            <w:tcW w:w="657" w:type="pct"/>
            <w:vAlign w:val="center"/>
          </w:tcPr>
          <w:p w14:paraId="49B56D10" w14:textId="77777777" w:rsidR="001C1CF5" w:rsidRPr="001C1CF5" w:rsidRDefault="001C1CF5" w:rsidP="001C1CF5">
            <w:pPr>
              <w:suppressAutoHyphens/>
              <w:spacing w:after="0" w:line="240" w:lineRule="auto"/>
              <w:jc w:val="both"/>
              <w:rPr>
                <w:rFonts w:ascii="Times New Roman" w:eastAsia="Batang" w:hAnsi="Times New Roman" w:cs="Times New Roman"/>
                <w:b/>
                <w:bCs/>
                <w:highlight w:val="green"/>
                <w:lang w:eastAsia="ru-RU"/>
              </w:rPr>
            </w:pPr>
          </w:p>
        </w:tc>
        <w:tc>
          <w:tcPr>
            <w:tcW w:w="808" w:type="pct"/>
          </w:tcPr>
          <w:p w14:paraId="5025E923" w14:textId="77777777" w:rsidR="001C1CF5" w:rsidRPr="001C1CF5" w:rsidRDefault="001C1CF5" w:rsidP="001C1CF5">
            <w:pPr>
              <w:suppressAutoHyphens/>
              <w:spacing w:after="0" w:line="240" w:lineRule="auto"/>
              <w:jc w:val="both"/>
              <w:rPr>
                <w:rFonts w:ascii="Times New Roman" w:eastAsia="Batang" w:hAnsi="Times New Roman" w:cs="Batang"/>
                <w:b/>
                <w:highlight w:val="green"/>
                <w:lang w:eastAsia="ru-RU"/>
              </w:rPr>
            </w:pPr>
          </w:p>
        </w:tc>
        <w:tc>
          <w:tcPr>
            <w:tcW w:w="707" w:type="pct"/>
          </w:tcPr>
          <w:p w14:paraId="596DB3E3" w14:textId="77777777" w:rsidR="001C1CF5" w:rsidRPr="001C1CF5" w:rsidRDefault="001C1CF5" w:rsidP="001C1CF5">
            <w:pPr>
              <w:suppressAutoHyphens/>
              <w:spacing w:after="0" w:line="240" w:lineRule="auto"/>
              <w:jc w:val="both"/>
              <w:rPr>
                <w:rFonts w:ascii="Times New Roman" w:eastAsia="Batang" w:hAnsi="Times New Roman" w:cs="Batang"/>
                <w:b/>
                <w:highlight w:val="green"/>
                <w:lang w:eastAsia="ru-RU"/>
              </w:rPr>
            </w:pPr>
          </w:p>
        </w:tc>
      </w:tr>
      <w:tr w:rsidR="001C1CF5" w:rsidRPr="001C1CF5" w14:paraId="2EDF1730" w14:textId="77777777" w:rsidTr="001C1CF5">
        <w:trPr>
          <w:trHeight w:val="20"/>
        </w:trPr>
        <w:tc>
          <w:tcPr>
            <w:tcW w:w="2828" w:type="pct"/>
            <w:gridSpan w:val="2"/>
          </w:tcPr>
          <w:p w14:paraId="3366DB79" w14:textId="77777777" w:rsidR="001C1CF5" w:rsidRPr="001C1CF5" w:rsidRDefault="001C1CF5" w:rsidP="001C1CF5">
            <w:pPr>
              <w:suppressAutoHyphens/>
              <w:spacing w:after="0" w:line="240" w:lineRule="auto"/>
              <w:rPr>
                <w:rFonts w:ascii="Times New Roman" w:eastAsia="Batang" w:hAnsi="Times New Roman" w:cs="Times New Roman"/>
                <w:b/>
                <w:lang w:eastAsia="ru-RU"/>
              </w:rPr>
            </w:pPr>
            <w:r w:rsidRPr="001C1CF5">
              <w:rPr>
                <w:rFonts w:ascii="Times New Roman" w:eastAsia="Batang" w:hAnsi="Times New Roman" w:cs="Times New Roman"/>
                <w:b/>
                <w:lang w:eastAsia="ru-RU"/>
              </w:rPr>
              <w:t>Промежуточная аттестация</w:t>
            </w:r>
          </w:p>
        </w:tc>
        <w:tc>
          <w:tcPr>
            <w:tcW w:w="657" w:type="pct"/>
            <w:vAlign w:val="center"/>
          </w:tcPr>
          <w:p w14:paraId="0BFE7538" w14:textId="77777777" w:rsidR="001C1CF5" w:rsidRPr="001C1CF5" w:rsidRDefault="001C1CF5" w:rsidP="001C1CF5">
            <w:pPr>
              <w:spacing w:after="0" w:line="240" w:lineRule="auto"/>
              <w:rPr>
                <w:rFonts w:ascii="Times New Roman" w:eastAsia="Batang" w:hAnsi="Times New Roman" w:cs="Times New Roman"/>
                <w:b/>
                <w:i/>
                <w:lang w:eastAsia="ru-RU"/>
              </w:rPr>
            </w:pPr>
            <w:r w:rsidRPr="001C1CF5">
              <w:rPr>
                <w:rFonts w:ascii="Times New Roman" w:eastAsia="Batang" w:hAnsi="Times New Roman" w:cs="Times New Roman"/>
                <w:b/>
                <w:i/>
                <w:lang w:eastAsia="ru-RU"/>
              </w:rPr>
              <w:t>12</w:t>
            </w:r>
          </w:p>
        </w:tc>
        <w:tc>
          <w:tcPr>
            <w:tcW w:w="808" w:type="pct"/>
          </w:tcPr>
          <w:p w14:paraId="3BE3AB07" w14:textId="77777777" w:rsidR="001C1CF5" w:rsidRPr="001C1CF5" w:rsidRDefault="001C1CF5" w:rsidP="001C1CF5">
            <w:pPr>
              <w:spacing w:after="0" w:line="240" w:lineRule="auto"/>
              <w:rPr>
                <w:rFonts w:ascii="Times New Roman" w:eastAsia="Batang" w:hAnsi="Times New Roman" w:cs="Times New Roman"/>
                <w:b/>
                <w:i/>
                <w:highlight w:val="green"/>
                <w:lang w:eastAsia="ru-RU"/>
              </w:rPr>
            </w:pPr>
          </w:p>
        </w:tc>
        <w:tc>
          <w:tcPr>
            <w:tcW w:w="707" w:type="pct"/>
          </w:tcPr>
          <w:p w14:paraId="28250289" w14:textId="77777777" w:rsidR="001C1CF5" w:rsidRPr="001C1CF5" w:rsidRDefault="001C1CF5" w:rsidP="001C1CF5">
            <w:pPr>
              <w:spacing w:after="0" w:line="240" w:lineRule="auto"/>
              <w:rPr>
                <w:rFonts w:ascii="Times New Roman" w:eastAsia="Batang" w:hAnsi="Times New Roman" w:cs="Times New Roman"/>
                <w:b/>
                <w:i/>
                <w:highlight w:val="green"/>
                <w:lang w:eastAsia="ru-RU"/>
              </w:rPr>
            </w:pPr>
          </w:p>
        </w:tc>
      </w:tr>
      <w:tr w:rsidR="001C1CF5" w:rsidRPr="001C1CF5" w14:paraId="4AA5A8F2" w14:textId="77777777" w:rsidTr="001C1CF5">
        <w:trPr>
          <w:trHeight w:val="20"/>
        </w:trPr>
        <w:tc>
          <w:tcPr>
            <w:tcW w:w="2828" w:type="pct"/>
            <w:gridSpan w:val="2"/>
          </w:tcPr>
          <w:p w14:paraId="3F8968F9" w14:textId="77777777" w:rsidR="001C1CF5" w:rsidRPr="001C1CF5" w:rsidRDefault="001C1CF5" w:rsidP="001C1CF5">
            <w:pPr>
              <w:spacing w:after="0" w:line="240" w:lineRule="auto"/>
              <w:rPr>
                <w:rFonts w:ascii="Times New Roman" w:eastAsia="Batang" w:hAnsi="Times New Roman" w:cs="Times New Roman"/>
                <w:b/>
                <w:bCs/>
                <w:lang w:eastAsia="ru-RU"/>
              </w:rPr>
            </w:pPr>
            <w:r w:rsidRPr="001C1CF5">
              <w:rPr>
                <w:rFonts w:ascii="Times New Roman" w:eastAsia="Batang" w:hAnsi="Times New Roman" w:cs="Times New Roman"/>
                <w:b/>
                <w:bCs/>
                <w:lang w:eastAsia="ru-RU"/>
              </w:rPr>
              <w:t>Всего:</w:t>
            </w:r>
          </w:p>
        </w:tc>
        <w:tc>
          <w:tcPr>
            <w:tcW w:w="657" w:type="pct"/>
            <w:vAlign w:val="center"/>
          </w:tcPr>
          <w:p w14:paraId="158CFED0" w14:textId="77777777" w:rsidR="001C1CF5" w:rsidRPr="001C1CF5" w:rsidRDefault="001C1CF5" w:rsidP="001C1CF5">
            <w:pPr>
              <w:spacing w:after="0" w:line="240" w:lineRule="auto"/>
              <w:rPr>
                <w:rFonts w:ascii="Times New Roman" w:eastAsia="Batang" w:hAnsi="Times New Roman" w:cs="Times New Roman"/>
                <w:iCs/>
                <w:lang w:eastAsia="ru-RU"/>
              </w:rPr>
            </w:pPr>
            <w:r w:rsidRPr="001C1CF5">
              <w:rPr>
                <w:rFonts w:ascii="Times New Roman" w:eastAsia="Batang" w:hAnsi="Times New Roman" w:cs="Times New Roman"/>
                <w:iCs/>
                <w:lang w:eastAsia="ru-RU"/>
              </w:rPr>
              <w:t>78</w:t>
            </w:r>
          </w:p>
        </w:tc>
        <w:tc>
          <w:tcPr>
            <w:tcW w:w="808" w:type="pct"/>
          </w:tcPr>
          <w:p w14:paraId="5D1829AF" w14:textId="77777777" w:rsidR="001C1CF5" w:rsidRPr="001C1CF5" w:rsidRDefault="001C1CF5" w:rsidP="001C1CF5">
            <w:pPr>
              <w:spacing w:after="0" w:line="240" w:lineRule="auto"/>
              <w:rPr>
                <w:rFonts w:ascii="Times New Roman" w:eastAsia="Batang" w:hAnsi="Times New Roman" w:cs="Times New Roman"/>
                <w:b/>
                <w:bCs/>
                <w:i/>
                <w:highlight w:val="green"/>
                <w:lang w:eastAsia="ru-RU"/>
              </w:rPr>
            </w:pPr>
          </w:p>
        </w:tc>
        <w:tc>
          <w:tcPr>
            <w:tcW w:w="707" w:type="pct"/>
          </w:tcPr>
          <w:p w14:paraId="0303FA4A" w14:textId="77777777" w:rsidR="001C1CF5" w:rsidRPr="001C1CF5" w:rsidRDefault="001C1CF5" w:rsidP="001C1CF5">
            <w:pPr>
              <w:spacing w:after="0" w:line="240" w:lineRule="auto"/>
              <w:rPr>
                <w:rFonts w:ascii="Times New Roman" w:eastAsia="Batang" w:hAnsi="Times New Roman" w:cs="Times New Roman"/>
                <w:b/>
                <w:bCs/>
                <w:i/>
                <w:highlight w:val="green"/>
                <w:lang w:eastAsia="ru-RU"/>
              </w:rPr>
            </w:pPr>
          </w:p>
        </w:tc>
      </w:tr>
    </w:tbl>
    <w:p w14:paraId="504F315E" w14:textId="77777777" w:rsidR="001C1CF5" w:rsidRPr="001C1CF5" w:rsidRDefault="001C1CF5" w:rsidP="001C1CF5">
      <w:pPr>
        <w:suppressAutoHyphens/>
        <w:spacing w:after="200" w:line="276" w:lineRule="auto"/>
        <w:jc w:val="both"/>
        <w:rPr>
          <w:rFonts w:ascii="Times New Roman" w:eastAsia="Batang" w:hAnsi="Times New Roman" w:cs="Times New Roman"/>
          <w:i/>
          <w:lang w:eastAsia="ru-RU"/>
        </w:rPr>
      </w:pPr>
    </w:p>
    <w:p w14:paraId="0925D1BF" w14:textId="77777777" w:rsidR="001C1CF5" w:rsidRPr="001C1CF5" w:rsidRDefault="001C1CF5" w:rsidP="001C1CF5">
      <w:pPr>
        <w:spacing w:after="200" w:line="276" w:lineRule="auto"/>
        <w:rPr>
          <w:rFonts w:ascii="Times New Roman" w:eastAsia="Batang" w:hAnsi="Times New Roman" w:cs="Times New Roman"/>
          <w:i/>
          <w:lang w:eastAsia="ru-RU"/>
        </w:rPr>
        <w:sectPr w:rsidR="001C1CF5" w:rsidRPr="001C1CF5" w:rsidSect="001C1CF5">
          <w:pgSz w:w="16840" w:h="11907" w:orient="landscape"/>
          <w:pgMar w:top="851" w:right="1134" w:bottom="851" w:left="992" w:header="709" w:footer="709" w:gutter="0"/>
          <w:cols w:space="720"/>
        </w:sectPr>
      </w:pPr>
    </w:p>
    <w:p w14:paraId="0AEC43C3" w14:textId="77777777" w:rsidR="001C1CF5" w:rsidRPr="001C1CF5" w:rsidRDefault="001C1CF5" w:rsidP="001C1CF5">
      <w:pPr>
        <w:spacing w:after="0" w:line="276" w:lineRule="auto"/>
        <w:jc w:val="center"/>
        <w:rPr>
          <w:rFonts w:ascii="Times New Roman" w:eastAsia="Batang" w:hAnsi="Times New Roman" w:cs="Batang"/>
          <w:b/>
          <w:bCs/>
          <w:sz w:val="24"/>
          <w:szCs w:val="24"/>
          <w:lang w:eastAsia="ru-RU"/>
        </w:rPr>
      </w:pPr>
      <w:r w:rsidRPr="001C1CF5">
        <w:rPr>
          <w:rFonts w:ascii="Times New Roman" w:eastAsia="Batang" w:hAnsi="Times New Roman" w:cs="Batang"/>
          <w:b/>
          <w:bCs/>
          <w:sz w:val="24"/>
          <w:szCs w:val="24"/>
          <w:lang w:eastAsia="ru-RU"/>
        </w:rPr>
        <w:lastRenderedPageBreak/>
        <w:t>3. УСЛОВИЯ РЕАЛИЗАЦИИ УЧЕБНОЙ ДИСЦИПЛИНЫ</w:t>
      </w:r>
    </w:p>
    <w:p w14:paraId="24F04C3C" w14:textId="77777777" w:rsidR="001C1CF5" w:rsidRPr="001C1CF5" w:rsidRDefault="001C1CF5" w:rsidP="001C1CF5">
      <w:pPr>
        <w:spacing w:after="0" w:line="276" w:lineRule="auto"/>
        <w:ind w:firstLine="709"/>
        <w:jc w:val="both"/>
        <w:rPr>
          <w:rFonts w:ascii="Times New Roman" w:eastAsia="Times New Roman" w:hAnsi="Times New Roman" w:cs="Times New Roman"/>
          <w:b/>
          <w:bCs/>
          <w:sz w:val="24"/>
          <w:szCs w:val="24"/>
          <w:lang w:eastAsia="ru-RU"/>
        </w:rPr>
      </w:pPr>
      <w:r w:rsidRPr="001C1CF5">
        <w:rPr>
          <w:rFonts w:ascii="Times New Roman" w:eastAsia="Times New Roman" w:hAnsi="Times New Roman" w:cs="Times New Roman"/>
          <w:b/>
          <w:bCs/>
          <w:sz w:val="24"/>
          <w:szCs w:val="24"/>
          <w:lang w:eastAsia="ru-RU"/>
        </w:rPr>
        <w:t>3.1. Для реализации программы учебной дисциплины должны быть предусмотрены следующие специальные помещения:</w:t>
      </w:r>
    </w:p>
    <w:p w14:paraId="31A95CB6" w14:textId="77777777" w:rsidR="001C1CF5" w:rsidRPr="001C1CF5" w:rsidRDefault="001C1CF5" w:rsidP="001C1CF5">
      <w:pPr>
        <w:spacing w:after="0" w:line="240" w:lineRule="auto"/>
        <w:ind w:firstLine="709"/>
        <w:jc w:val="both"/>
        <w:rPr>
          <w:rFonts w:ascii="Times New Roman" w:eastAsia="Times New Roman" w:hAnsi="Times New Roman" w:cs="Times New Roman"/>
          <w:sz w:val="24"/>
          <w:szCs w:val="24"/>
          <w:lang w:eastAsia="ru-RU"/>
        </w:rPr>
      </w:pPr>
      <w:r w:rsidRPr="001C1CF5">
        <w:rPr>
          <w:rFonts w:ascii="Times New Roman" w:eastAsia="Times New Roman" w:hAnsi="Times New Roman" w:cs="Times New Roman"/>
          <w:sz w:val="24"/>
          <w:szCs w:val="24"/>
          <w:lang w:eastAsia="ru-RU"/>
        </w:rPr>
        <w:t>Кабинет «Гуманитарных дисциплин», оснащенный в соответствии с п. 6.1.2.1 образовательной программы по специальности 09.02.07 Информационные системы и программирование.</w:t>
      </w:r>
    </w:p>
    <w:p w14:paraId="49566D76" w14:textId="77777777" w:rsidR="001C1CF5" w:rsidRPr="001C1CF5" w:rsidRDefault="001C1CF5" w:rsidP="001C1CF5">
      <w:pPr>
        <w:suppressAutoHyphens/>
        <w:spacing w:after="0" w:line="276" w:lineRule="auto"/>
        <w:ind w:firstLine="709"/>
        <w:jc w:val="both"/>
        <w:rPr>
          <w:rFonts w:ascii="Times New Roman" w:eastAsia="Times New Roman" w:hAnsi="Times New Roman" w:cs="Times New Roman"/>
          <w:bCs/>
          <w:i/>
          <w:sz w:val="24"/>
          <w:szCs w:val="24"/>
          <w:lang w:eastAsia="ru-RU"/>
        </w:rPr>
      </w:pPr>
    </w:p>
    <w:p w14:paraId="13B21C50" w14:textId="77777777" w:rsidR="001C1CF5" w:rsidRPr="001C1CF5" w:rsidRDefault="001C1CF5" w:rsidP="001C1CF5">
      <w:pPr>
        <w:spacing w:after="0" w:line="276" w:lineRule="auto"/>
        <w:ind w:firstLine="709"/>
        <w:jc w:val="both"/>
        <w:rPr>
          <w:rFonts w:ascii="Times New Roman" w:eastAsia="Times New Roman" w:hAnsi="Times New Roman" w:cs="Times New Roman"/>
          <w:b/>
          <w:bCs/>
          <w:sz w:val="24"/>
          <w:szCs w:val="24"/>
          <w:lang w:eastAsia="ru-RU"/>
        </w:rPr>
      </w:pPr>
      <w:r w:rsidRPr="001C1CF5">
        <w:rPr>
          <w:rFonts w:ascii="Times New Roman" w:eastAsia="Times New Roman" w:hAnsi="Times New Roman" w:cs="Times New Roman"/>
          <w:b/>
          <w:bCs/>
          <w:sz w:val="24"/>
          <w:szCs w:val="24"/>
          <w:lang w:eastAsia="ru-RU"/>
        </w:rPr>
        <w:t>3.2. Информационное обеспечение реализации программы</w:t>
      </w:r>
    </w:p>
    <w:p w14:paraId="32F4F7BD" w14:textId="77777777" w:rsidR="001C1CF5" w:rsidRPr="001C1CF5" w:rsidRDefault="001C1CF5" w:rsidP="001C1CF5">
      <w:pPr>
        <w:suppressAutoHyphens/>
        <w:spacing w:after="0" w:line="276" w:lineRule="auto"/>
        <w:ind w:firstLine="709"/>
        <w:jc w:val="both"/>
        <w:rPr>
          <w:rFonts w:ascii="Times New Roman" w:eastAsia="Times New Roman" w:hAnsi="Times New Roman" w:cs="Times New Roman"/>
          <w:sz w:val="24"/>
          <w:szCs w:val="24"/>
          <w:lang w:eastAsia="ru-RU"/>
        </w:rPr>
      </w:pPr>
      <w:r w:rsidRPr="001C1CF5">
        <w:rPr>
          <w:rFonts w:ascii="Times New Roman" w:eastAsia="Times New Roman" w:hAnsi="Times New Roman" w:cs="Times New Roman"/>
          <w:bCs/>
          <w:sz w:val="24"/>
          <w:szCs w:val="24"/>
          <w:lang w:eastAsia="ru-RU"/>
        </w:rPr>
        <w:t>Для реализации программы библиотечный фонд образовательной организации должен иметь п</w:t>
      </w:r>
      <w:r w:rsidRPr="001C1CF5">
        <w:rPr>
          <w:rFonts w:ascii="Times New Roman" w:eastAsia="Times New Roman" w:hAnsi="Times New Roman" w:cs="Times New Roman"/>
          <w:sz w:val="24"/>
          <w:szCs w:val="24"/>
          <w:lang w:eastAsia="ru-RU"/>
        </w:rPr>
        <w:t xml:space="preserve">ечатные и/или электронные образовательные и информационные ресурсы для использования в образовательном процессе. При формировании </w:t>
      </w:r>
      <w:r w:rsidRPr="001C1CF5">
        <w:rPr>
          <w:rFonts w:ascii="Times New Roman" w:eastAsia="Times New Roman" w:hAnsi="Times New Roman" w:cs="Times New Roman"/>
          <w:bCs/>
          <w:sz w:val="24"/>
          <w:szCs w:val="24"/>
          <w:lang w:eastAsia="ru-RU"/>
        </w:rPr>
        <w:t>библиотечного фонда образовательной организации выбирается не менее одного издания из перечисленных ниже печатных изданий и (или) электронных изданий в качестве основного, при этом список может быть дополнен новыми изданиями.</w:t>
      </w:r>
    </w:p>
    <w:p w14:paraId="7AD0DCDB" w14:textId="77777777" w:rsidR="001C1CF5" w:rsidRPr="001C1CF5" w:rsidRDefault="001C1CF5" w:rsidP="001C1CF5">
      <w:pPr>
        <w:spacing w:after="0" w:line="276" w:lineRule="auto"/>
        <w:ind w:firstLine="709"/>
        <w:contextualSpacing/>
        <w:jc w:val="both"/>
        <w:rPr>
          <w:rFonts w:ascii="Times New Roman" w:eastAsia="Times New Roman" w:hAnsi="Times New Roman" w:cs="Times New Roman"/>
          <w:sz w:val="24"/>
          <w:szCs w:val="24"/>
          <w:lang w:eastAsia="ru-RU"/>
        </w:rPr>
      </w:pPr>
    </w:p>
    <w:p w14:paraId="39B5BD89" w14:textId="77777777" w:rsidR="001C1CF5" w:rsidRPr="001C1CF5" w:rsidRDefault="001C1CF5" w:rsidP="001C1CF5">
      <w:pPr>
        <w:spacing w:after="0" w:line="240" w:lineRule="auto"/>
        <w:ind w:firstLine="709"/>
        <w:contextualSpacing/>
        <w:jc w:val="both"/>
        <w:rPr>
          <w:rFonts w:ascii="Times New Roman" w:eastAsia="Times New Roman" w:hAnsi="Times New Roman" w:cs="Times New Roman"/>
          <w:b/>
          <w:sz w:val="24"/>
          <w:szCs w:val="24"/>
          <w:lang w:val="x-none" w:eastAsia="x-none"/>
        </w:rPr>
      </w:pPr>
      <w:r w:rsidRPr="001C1CF5">
        <w:rPr>
          <w:rFonts w:ascii="Times New Roman" w:eastAsia="Times New Roman" w:hAnsi="Times New Roman" w:cs="Times New Roman"/>
          <w:b/>
          <w:sz w:val="24"/>
          <w:szCs w:val="24"/>
          <w:lang w:val="x-none" w:eastAsia="x-none"/>
        </w:rPr>
        <w:t xml:space="preserve">3.2.1. </w:t>
      </w:r>
      <w:r w:rsidRPr="001C1CF5">
        <w:rPr>
          <w:rFonts w:ascii="Times New Roman" w:eastAsia="Times New Roman" w:hAnsi="Times New Roman" w:cs="Times New Roman"/>
          <w:b/>
          <w:sz w:val="24"/>
          <w:szCs w:val="24"/>
          <w:lang w:eastAsia="x-none"/>
        </w:rPr>
        <w:t>Основные печатные</w:t>
      </w:r>
      <w:r w:rsidRPr="001C1CF5">
        <w:rPr>
          <w:rFonts w:ascii="Times New Roman" w:eastAsia="Times New Roman" w:hAnsi="Times New Roman" w:cs="Times New Roman"/>
          <w:b/>
          <w:sz w:val="24"/>
          <w:szCs w:val="24"/>
          <w:lang w:val="x-none" w:eastAsia="x-none"/>
        </w:rPr>
        <w:t xml:space="preserve"> издания</w:t>
      </w:r>
    </w:p>
    <w:p w14:paraId="0C3513E7" w14:textId="77777777" w:rsidR="001C1CF5" w:rsidRPr="001C1CF5" w:rsidRDefault="001C1CF5" w:rsidP="001C1CF5">
      <w:pPr>
        <w:spacing w:after="0" w:line="276" w:lineRule="auto"/>
        <w:ind w:firstLine="709"/>
        <w:contextualSpacing/>
        <w:jc w:val="both"/>
        <w:rPr>
          <w:rFonts w:ascii="Times New Roman" w:eastAsia="Times New Roman" w:hAnsi="Times New Roman" w:cs="Times New Roman"/>
          <w:sz w:val="24"/>
          <w:szCs w:val="24"/>
          <w:lang w:eastAsia="ru-RU"/>
        </w:rPr>
      </w:pPr>
      <w:r w:rsidRPr="001C1CF5">
        <w:rPr>
          <w:rFonts w:ascii="Times New Roman" w:eastAsia="Times New Roman" w:hAnsi="Times New Roman" w:cs="Times New Roman"/>
          <w:sz w:val="24"/>
          <w:szCs w:val="24"/>
          <w:lang w:eastAsia="ru-RU"/>
        </w:rPr>
        <w:t>1. Воителева, Т.М. Русский язык и литература: учебник для 10 класса общеобразовательной организации: базовый уровень / Воителева Т. М. - Москва: Академия, 2020. - 320 с.: ил. - ISBN 978-5-4468-9697-3.</w:t>
      </w:r>
    </w:p>
    <w:p w14:paraId="6B49444E" w14:textId="77777777" w:rsidR="001C1CF5" w:rsidRPr="001C1CF5" w:rsidRDefault="001C1CF5" w:rsidP="001C1CF5">
      <w:pPr>
        <w:spacing w:after="0" w:line="276" w:lineRule="auto"/>
        <w:ind w:firstLine="709"/>
        <w:contextualSpacing/>
        <w:jc w:val="both"/>
        <w:rPr>
          <w:rFonts w:ascii="Times New Roman" w:eastAsia="Times New Roman" w:hAnsi="Times New Roman" w:cs="Times New Roman"/>
          <w:sz w:val="24"/>
          <w:szCs w:val="24"/>
          <w:lang w:eastAsia="ru-RU"/>
        </w:rPr>
      </w:pPr>
      <w:r w:rsidRPr="001C1CF5">
        <w:rPr>
          <w:rFonts w:ascii="Times New Roman" w:eastAsia="Times New Roman" w:hAnsi="Times New Roman" w:cs="Times New Roman"/>
          <w:sz w:val="24"/>
          <w:szCs w:val="24"/>
          <w:lang w:eastAsia="ru-RU"/>
        </w:rPr>
        <w:t>2. Воителева, Т. М. Русский язык и литература: учебник для 11 класса общеобразовательной организации: базовый уровень / Воителева Т. М. - Москва: Академия, 2020. - 336 с.: ил. - ISBN 978-5-4468-9396-6.</w:t>
      </w:r>
    </w:p>
    <w:p w14:paraId="74CE57CC" w14:textId="77777777" w:rsidR="001C1CF5" w:rsidRPr="001C1CF5" w:rsidRDefault="001C1CF5" w:rsidP="001C1CF5">
      <w:pPr>
        <w:spacing w:after="0" w:line="276" w:lineRule="auto"/>
        <w:ind w:firstLine="709"/>
        <w:contextualSpacing/>
        <w:jc w:val="both"/>
        <w:rPr>
          <w:rFonts w:ascii="Times New Roman" w:eastAsia="Times New Roman" w:hAnsi="Times New Roman" w:cs="Times New Roman"/>
          <w:sz w:val="24"/>
          <w:szCs w:val="24"/>
          <w:lang w:eastAsia="ru-RU"/>
        </w:rPr>
      </w:pPr>
      <w:r w:rsidRPr="001C1CF5">
        <w:rPr>
          <w:rFonts w:ascii="Times New Roman" w:eastAsia="Times New Roman" w:hAnsi="Times New Roman" w:cs="Times New Roman"/>
          <w:sz w:val="24"/>
          <w:szCs w:val="24"/>
          <w:lang w:eastAsia="ru-RU"/>
        </w:rPr>
        <w:t>3. Гольцова Н.Г. Русский язык: учебник для 10—11 классов. Базовый уровень: в 2 ч. Ч. 1 / Н.Г. Гольцова, И.В. Шамшин, М.А. Мищерина. - Москва: Русское слово, 2020. - 376 с. - ISBN 978-5-533-00744-3</w:t>
      </w:r>
    </w:p>
    <w:p w14:paraId="2B0B29DE" w14:textId="77777777" w:rsidR="001C1CF5" w:rsidRPr="001C1CF5" w:rsidRDefault="001C1CF5" w:rsidP="001C1CF5">
      <w:pPr>
        <w:spacing w:after="0" w:line="276" w:lineRule="auto"/>
        <w:ind w:firstLine="709"/>
        <w:contextualSpacing/>
        <w:jc w:val="both"/>
        <w:rPr>
          <w:rFonts w:ascii="Times New Roman" w:eastAsia="Times New Roman" w:hAnsi="Times New Roman" w:cs="Times New Roman"/>
          <w:sz w:val="24"/>
          <w:szCs w:val="24"/>
          <w:lang w:eastAsia="ru-RU"/>
        </w:rPr>
      </w:pPr>
      <w:r w:rsidRPr="001C1CF5">
        <w:rPr>
          <w:rFonts w:ascii="Times New Roman" w:eastAsia="Times New Roman" w:hAnsi="Times New Roman" w:cs="Times New Roman"/>
          <w:sz w:val="24"/>
          <w:szCs w:val="24"/>
          <w:lang w:eastAsia="ru-RU"/>
        </w:rPr>
        <w:t>4. Гольцова Н.Г. Русский язык: учебник для 10—11 классов. Базовый уровень: в 2 ч. Ч. 2 / Н.Г. Гольцова, И.В. Шамшин, М.А. Мищерина. - Москва: Русское слово, 2020. - 392 с. - ISBN 978-5-533-00745-0</w:t>
      </w:r>
    </w:p>
    <w:p w14:paraId="6651EDC2" w14:textId="77777777" w:rsidR="001C1CF5" w:rsidRPr="001C1CF5" w:rsidRDefault="001C1CF5" w:rsidP="001C1CF5">
      <w:pPr>
        <w:spacing w:after="0" w:line="276" w:lineRule="auto"/>
        <w:ind w:firstLine="709"/>
        <w:contextualSpacing/>
        <w:jc w:val="both"/>
        <w:rPr>
          <w:rFonts w:ascii="Times New Roman" w:eastAsia="Times New Roman" w:hAnsi="Times New Roman" w:cs="Times New Roman"/>
          <w:sz w:val="24"/>
          <w:szCs w:val="24"/>
          <w:lang w:eastAsia="ru-RU"/>
        </w:rPr>
      </w:pPr>
      <w:r w:rsidRPr="001C1CF5">
        <w:rPr>
          <w:rFonts w:ascii="Times New Roman" w:eastAsia="Times New Roman" w:hAnsi="Times New Roman" w:cs="Times New Roman"/>
          <w:sz w:val="24"/>
          <w:szCs w:val="24"/>
          <w:lang w:eastAsia="ru-RU"/>
        </w:rPr>
        <w:t>5. Рыбченкова, Л.М. Русский язык. 10-11 класс. Учебник для образовательных организаций. Базовый уровень / Л. М. Рыбченкова, О. М. Александрова, А. Г. Нарушевич. - Москва: Просвещение, 2021. – 272 с. - ISBN 978-5-09-101457-0</w:t>
      </w:r>
    </w:p>
    <w:p w14:paraId="701B0995" w14:textId="77777777" w:rsidR="001C1CF5" w:rsidRPr="001C1CF5" w:rsidRDefault="001C1CF5" w:rsidP="001C1CF5">
      <w:pPr>
        <w:spacing w:after="0" w:line="276" w:lineRule="auto"/>
        <w:ind w:firstLine="709"/>
        <w:contextualSpacing/>
        <w:jc w:val="both"/>
        <w:rPr>
          <w:rFonts w:ascii="Times New Roman" w:eastAsia="Times New Roman" w:hAnsi="Times New Roman" w:cs="Times New Roman"/>
          <w:b/>
          <w:sz w:val="24"/>
          <w:szCs w:val="24"/>
          <w:highlight w:val="yellow"/>
          <w:lang w:eastAsia="ru-RU"/>
        </w:rPr>
      </w:pPr>
    </w:p>
    <w:p w14:paraId="584B9EBA" w14:textId="77777777" w:rsidR="001C1CF5" w:rsidRPr="001C1CF5" w:rsidRDefault="001C1CF5" w:rsidP="001C1CF5">
      <w:pPr>
        <w:spacing w:after="0" w:line="276" w:lineRule="auto"/>
        <w:ind w:firstLine="709"/>
        <w:jc w:val="both"/>
        <w:rPr>
          <w:rFonts w:ascii="Times New Roman" w:eastAsia="Times New Roman" w:hAnsi="Times New Roman" w:cs="Times New Roman"/>
          <w:i/>
          <w:iCs/>
          <w:sz w:val="24"/>
          <w:szCs w:val="24"/>
          <w:lang w:eastAsia="ru-RU"/>
        </w:rPr>
      </w:pPr>
      <w:r w:rsidRPr="001C1CF5">
        <w:rPr>
          <w:rFonts w:ascii="Times New Roman" w:eastAsia="Times New Roman" w:hAnsi="Times New Roman" w:cs="Times New Roman"/>
          <w:b/>
          <w:sz w:val="24"/>
          <w:szCs w:val="24"/>
          <w:lang w:eastAsia="ru-RU"/>
        </w:rPr>
        <w:t>3.2.2. Основные электронные издания</w:t>
      </w:r>
      <w:r w:rsidRPr="001C1CF5">
        <w:rPr>
          <w:rFonts w:ascii="Times New Roman" w:eastAsia="Times New Roman" w:hAnsi="Times New Roman" w:cs="Times New Roman"/>
          <w:i/>
          <w:iCs/>
          <w:sz w:val="24"/>
          <w:szCs w:val="24"/>
          <w:lang w:eastAsia="ru-RU"/>
        </w:rPr>
        <w:t xml:space="preserve"> </w:t>
      </w:r>
    </w:p>
    <w:p w14:paraId="68151A50" w14:textId="77777777" w:rsidR="001C1CF5" w:rsidRPr="001C1CF5" w:rsidRDefault="001C1CF5" w:rsidP="001C1CF5">
      <w:pPr>
        <w:suppressAutoHyphens/>
        <w:spacing w:after="0" w:line="276" w:lineRule="auto"/>
        <w:ind w:firstLine="709"/>
        <w:jc w:val="both"/>
        <w:rPr>
          <w:rFonts w:ascii="Times New Roman" w:eastAsia="Times New Roman" w:hAnsi="Times New Roman" w:cs="Times New Roman"/>
          <w:bCs/>
          <w:iCs/>
          <w:sz w:val="24"/>
          <w:szCs w:val="24"/>
          <w:lang w:eastAsia="ru-RU"/>
        </w:rPr>
      </w:pPr>
      <w:r w:rsidRPr="001C1CF5">
        <w:rPr>
          <w:rFonts w:ascii="Times New Roman" w:eastAsia="Times New Roman" w:hAnsi="Times New Roman" w:cs="Times New Roman"/>
          <w:bCs/>
          <w:iCs/>
          <w:sz w:val="24"/>
          <w:szCs w:val="24"/>
          <w:lang w:eastAsia="ru-RU"/>
        </w:rPr>
        <w:t>1. Бояринова И. П. Русский язык. Лексика, фонетика, морфемика, словообразование, морфология, графика и орфография: Учебник-практикум в двух частях. Часть первая. / И.П. Бояринова. - Москва: Синергия, 2020. - 194 с. - ISBN 978-5-4257-0485-6. - Текст: электронный. – Ibooks.ru: электронно-библиотечная система. – URL: https://ibooks.ru/bookshelf/373136/reading</w:t>
      </w:r>
    </w:p>
    <w:p w14:paraId="0C9F599D" w14:textId="77777777" w:rsidR="001C1CF5" w:rsidRPr="001C1CF5" w:rsidRDefault="001C1CF5" w:rsidP="001C1CF5">
      <w:pPr>
        <w:suppressAutoHyphens/>
        <w:spacing w:after="0" w:line="276" w:lineRule="auto"/>
        <w:ind w:firstLine="709"/>
        <w:jc w:val="both"/>
        <w:rPr>
          <w:rFonts w:ascii="Times New Roman" w:eastAsia="Times New Roman" w:hAnsi="Times New Roman" w:cs="Times New Roman"/>
          <w:bCs/>
          <w:iCs/>
          <w:sz w:val="24"/>
          <w:szCs w:val="24"/>
          <w:highlight w:val="cyan"/>
          <w:lang w:eastAsia="ru-RU"/>
        </w:rPr>
      </w:pPr>
      <w:r w:rsidRPr="001C1CF5">
        <w:rPr>
          <w:rFonts w:ascii="Times New Roman" w:eastAsia="Times New Roman" w:hAnsi="Times New Roman" w:cs="Times New Roman"/>
          <w:bCs/>
          <w:iCs/>
          <w:sz w:val="24"/>
          <w:szCs w:val="24"/>
          <w:lang w:eastAsia="ru-RU"/>
        </w:rPr>
        <w:t>2. Бояринова И. П. Русский язык. Лексика, фонетика, морфемика, словообразование, морфология, графика и орфография: Учебник-практикум в двух частях. Часть вторая. / И.П. Бояринова. - Москва: Синергия, 2020. - 86 с. - ISBN 978-5-4257-0486-3. - Текст: электронный. – Ibooks.ru: электронно-библиотечная система. – URL: https://ibooks.ru/bookshelf/373147/reading</w:t>
      </w:r>
    </w:p>
    <w:p w14:paraId="583D9AC0" w14:textId="77777777" w:rsidR="001C1CF5" w:rsidRPr="001C1CF5" w:rsidRDefault="001C1CF5" w:rsidP="001C1CF5">
      <w:pPr>
        <w:spacing w:after="0" w:line="276" w:lineRule="auto"/>
        <w:contextualSpacing/>
        <w:jc w:val="both"/>
        <w:rPr>
          <w:rFonts w:ascii="Times New Roman" w:eastAsia="Times New Roman" w:hAnsi="Times New Roman" w:cs="Times New Roman"/>
          <w:b/>
          <w:sz w:val="24"/>
          <w:szCs w:val="24"/>
          <w:highlight w:val="green"/>
          <w:lang w:eastAsia="ru-RU"/>
        </w:rPr>
      </w:pPr>
    </w:p>
    <w:p w14:paraId="4E6692DD" w14:textId="77777777" w:rsidR="001C1CF5" w:rsidRPr="001C1CF5" w:rsidRDefault="001C1CF5" w:rsidP="001C1CF5">
      <w:pPr>
        <w:spacing w:after="200" w:line="276" w:lineRule="auto"/>
        <w:jc w:val="center"/>
        <w:rPr>
          <w:rFonts w:ascii="Times New Roman" w:eastAsia="Times New Roman" w:hAnsi="Times New Roman" w:cs="Times New Roman"/>
          <w:b/>
          <w:bCs/>
          <w:lang w:eastAsia="ru-RU"/>
        </w:rPr>
      </w:pPr>
    </w:p>
    <w:p w14:paraId="501CFD54" w14:textId="77777777" w:rsidR="001C1CF5" w:rsidRPr="001C1CF5" w:rsidRDefault="001C1CF5" w:rsidP="001C1CF5">
      <w:pPr>
        <w:spacing w:after="200" w:line="276" w:lineRule="auto"/>
        <w:jc w:val="center"/>
        <w:rPr>
          <w:rFonts w:ascii="Times New Roman" w:eastAsia="Times New Roman" w:hAnsi="Times New Roman" w:cs="Times New Roman"/>
          <w:b/>
          <w:bCs/>
          <w:lang w:eastAsia="ru-RU"/>
        </w:rPr>
      </w:pPr>
      <w:r w:rsidRPr="001C1CF5">
        <w:rPr>
          <w:rFonts w:ascii="Times New Roman" w:eastAsia="Times New Roman" w:hAnsi="Times New Roman" w:cs="Times New Roman"/>
          <w:b/>
          <w:bCs/>
          <w:lang w:eastAsia="ru-RU"/>
        </w:rPr>
        <w:lastRenderedPageBreak/>
        <w:t xml:space="preserve">4. КОНТРОЛЬ И ОЦЕНКА РЕЗУЛЬТАТОВ ОСВОЕНИЯ </w:t>
      </w:r>
      <w:r w:rsidRPr="001C1CF5">
        <w:rPr>
          <w:rFonts w:ascii="Times New Roman" w:eastAsia="Times New Roman" w:hAnsi="Times New Roman" w:cs="Times New Roman"/>
          <w:b/>
          <w:bCs/>
          <w:lang w:eastAsia="ru-RU"/>
        </w:rPr>
        <w:br/>
        <w:t>УЧЕБНОЙ ДИСЦИПЛИНЫ</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70"/>
        <w:gridCol w:w="2902"/>
        <w:gridCol w:w="3356"/>
      </w:tblGrid>
      <w:tr w:rsidR="001C1CF5" w:rsidRPr="001C1CF5" w14:paraId="5FA82A35" w14:textId="77777777" w:rsidTr="001C1CF5">
        <w:tc>
          <w:tcPr>
            <w:tcW w:w="1750" w:type="pct"/>
          </w:tcPr>
          <w:p w14:paraId="032F5F94" w14:textId="77777777" w:rsidR="001C1CF5" w:rsidRPr="001C1CF5" w:rsidRDefault="001C1CF5" w:rsidP="001C1CF5">
            <w:pPr>
              <w:spacing w:after="0" w:line="240" w:lineRule="auto"/>
              <w:jc w:val="center"/>
              <w:rPr>
                <w:rFonts w:ascii="Times New Roman" w:eastAsia="Batang" w:hAnsi="Times New Roman" w:cs="Times New Roman"/>
                <w:lang w:eastAsia="ru-RU"/>
              </w:rPr>
            </w:pPr>
            <w:r w:rsidRPr="001C1CF5">
              <w:rPr>
                <w:rFonts w:ascii="Times New Roman" w:eastAsia="Batang" w:hAnsi="Times New Roman" w:cs="Times New Roman"/>
                <w:b/>
                <w:bCs/>
                <w:i/>
                <w:lang w:eastAsia="ru-RU"/>
              </w:rPr>
              <w:t>Результаты обучения</w:t>
            </w:r>
            <w:r w:rsidRPr="001C1CF5">
              <w:rPr>
                <w:rFonts w:ascii="Times New Roman" w:eastAsia="Batang" w:hAnsi="Times New Roman" w:cs="Times New Roman"/>
                <w:lang w:eastAsia="ru-RU"/>
              </w:rPr>
              <w:t xml:space="preserve"> </w:t>
            </w:r>
          </w:p>
        </w:tc>
        <w:tc>
          <w:tcPr>
            <w:tcW w:w="1507" w:type="pct"/>
          </w:tcPr>
          <w:p w14:paraId="4B725EFF" w14:textId="77777777" w:rsidR="001C1CF5" w:rsidRPr="001C1CF5" w:rsidRDefault="001C1CF5" w:rsidP="001C1CF5">
            <w:pPr>
              <w:spacing w:after="200" w:line="240" w:lineRule="auto"/>
              <w:jc w:val="center"/>
              <w:rPr>
                <w:rFonts w:ascii="Times New Roman" w:eastAsia="Batang" w:hAnsi="Times New Roman" w:cs="Times New Roman"/>
                <w:b/>
                <w:bCs/>
                <w:i/>
                <w:lang w:eastAsia="ru-RU"/>
              </w:rPr>
            </w:pPr>
            <w:r w:rsidRPr="001C1CF5">
              <w:rPr>
                <w:rFonts w:ascii="Times New Roman" w:eastAsia="Batang" w:hAnsi="Times New Roman" w:cs="Times New Roman"/>
                <w:b/>
                <w:bCs/>
                <w:i/>
                <w:lang w:eastAsia="ru-RU"/>
              </w:rPr>
              <w:t>Критерии оценки</w:t>
            </w:r>
          </w:p>
        </w:tc>
        <w:tc>
          <w:tcPr>
            <w:tcW w:w="1743" w:type="pct"/>
          </w:tcPr>
          <w:p w14:paraId="7DB3393F" w14:textId="77777777" w:rsidR="001C1CF5" w:rsidRPr="001C1CF5" w:rsidRDefault="001C1CF5" w:rsidP="001C1CF5">
            <w:pPr>
              <w:spacing w:after="200" w:line="240" w:lineRule="auto"/>
              <w:jc w:val="center"/>
              <w:rPr>
                <w:rFonts w:ascii="Times New Roman" w:eastAsia="Batang" w:hAnsi="Times New Roman" w:cs="Times New Roman"/>
                <w:b/>
                <w:bCs/>
                <w:i/>
                <w:lang w:eastAsia="ru-RU"/>
              </w:rPr>
            </w:pPr>
            <w:r w:rsidRPr="001C1CF5">
              <w:rPr>
                <w:rFonts w:ascii="Times New Roman" w:eastAsia="Batang" w:hAnsi="Times New Roman" w:cs="Times New Roman"/>
                <w:b/>
                <w:bCs/>
                <w:i/>
                <w:lang w:eastAsia="ru-RU"/>
              </w:rPr>
              <w:t>Методы оценки</w:t>
            </w:r>
          </w:p>
        </w:tc>
      </w:tr>
      <w:tr w:rsidR="001C1CF5" w:rsidRPr="001C1CF5" w14:paraId="772A778E" w14:textId="77777777" w:rsidTr="001C1CF5">
        <w:tc>
          <w:tcPr>
            <w:tcW w:w="1750" w:type="pct"/>
          </w:tcPr>
          <w:p w14:paraId="51682B10" w14:textId="77777777" w:rsidR="001C1CF5" w:rsidRPr="001C1CF5" w:rsidRDefault="001C1CF5" w:rsidP="001C1CF5">
            <w:pPr>
              <w:suppressAutoHyphens/>
              <w:spacing w:after="0" w:line="240" w:lineRule="auto"/>
              <w:jc w:val="both"/>
              <w:rPr>
                <w:rFonts w:ascii="Times New Roman" w:eastAsia="Batang" w:hAnsi="Times New Roman" w:cs="Batang"/>
                <w:bCs/>
                <w:iCs/>
                <w:lang w:eastAsia="ru-RU"/>
              </w:rPr>
            </w:pPr>
            <w:r w:rsidRPr="001C1CF5">
              <w:rPr>
                <w:rFonts w:ascii="Times New Roman" w:eastAsia="Batang" w:hAnsi="Times New Roman" w:cs="Batang"/>
                <w:iCs/>
                <w:lang w:eastAsia="ru-RU"/>
              </w:rPr>
              <w:t>Сформировать представления об аспектах культуры речи: нормативном, коммуникативном и этическом; сформировать системы знаний о номах современного русского литературного языка и их основных видах (орфоэпические, лексические, грамматические, стилистические; уметь применять знание норм современного русского литературного языка в речевой практике, корректировать устные и письменные высказывания; обобщать знания об основных правилах орфографии и пунктуации, уметь применять правила орфографии и пунктуации в практике письма; уметь работать со словарями и справочниками, в том числе академическими словарями и справочниками в электронном формате</w:t>
            </w:r>
          </w:p>
        </w:tc>
        <w:tc>
          <w:tcPr>
            <w:tcW w:w="1507" w:type="pct"/>
          </w:tcPr>
          <w:p w14:paraId="2448EFAA" w14:textId="77777777" w:rsidR="001C1CF5" w:rsidRPr="001C1CF5" w:rsidRDefault="001C1CF5" w:rsidP="001C1CF5">
            <w:pPr>
              <w:spacing w:after="200" w:line="240" w:lineRule="auto"/>
              <w:rPr>
                <w:rFonts w:ascii="Times New Roman" w:eastAsia="Batang" w:hAnsi="Times New Roman" w:cs="Times New Roman"/>
                <w:bCs/>
                <w:i/>
                <w:highlight w:val="green"/>
                <w:lang w:eastAsia="ru-RU"/>
              </w:rPr>
            </w:pPr>
            <w:r w:rsidRPr="001C1CF5">
              <w:rPr>
                <w:rFonts w:ascii="Times New Roman" w:eastAsia="Batang" w:hAnsi="Times New Roman" w:cs="Batang"/>
                <w:iCs/>
                <w:lang w:eastAsia="ru-RU"/>
              </w:rPr>
              <w:t>Сформированность представления об аспектах культуры речи: нормативном, коммуникативном и этическом; сформированность системы знаний о номах современного русского литературного языка и их основных видах (орфоэпические, лексические, грамматические, стилистические); умение применять знание норм современного русского литературного языка в речевой практике, корректировать устные и письменные высказывания; обобщение знаний об основных правилах орфографии и пунктуации, умение применять правила орфографии и пунктуации в практике письма; умение работать со словарями и справочниками, в том числе академическими словарями и справочниками в электронном формате</w:t>
            </w:r>
          </w:p>
        </w:tc>
        <w:tc>
          <w:tcPr>
            <w:tcW w:w="1743" w:type="pct"/>
          </w:tcPr>
          <w:p w14:paraId="1D1F00FC" w14:textId="77777777" w:rsidR="001C1CF5" w:rsidRPr="001C1CF5" w:rsidRDefault="001C1CF5" w:rsidP="001C1CF5">
            <w:pPr>
              <w:spacing w:after="0" w:line="240" w:lineRule="auto"/>
              <w:rPr>
                <w:rFonts w:ascii="Times New Roman" w:eastAsia="Times New Roman" w:hAnsi="Times New Roman" w:cs="Times New Roman"/>
                <w:bCs/>
                <w:iCs/>
                <w:lang w:eastAsia="ru-RU"/>
              </w:rPr>
            </w:pPr>
            <w:r w:rsidRPr="001C1CF5">
              <w:rPr>
                <w:rFonts w:ascii="Times New Roman" w:eastAsia="Times New Roman" w:hAnsi="Times New Roman" w:cs="Times New Roman"/>
                <w:bCs/>
                <w:iCs/>
                <w:lang w:eastAsia="ru-RU"/>
              </w:rPr>
              <w:t>Устный опрос</w:t>
            </w:r>
          </w:p>
          <w:p w14:paraId="49758E2D" w14:textId="77777777" w:rsidR="001C1CF5" w:rsidRPr="001C1CF5" w:rsidRDefault="001C1CF5" w:rsidP="001C1CF5">
            <w:pPr>
              <w:spacing w:after="0" w:line="240" w:lineRule="auto"/>
              <w:rPr>
                <w:rFonts w:ascii="Times New Roman" w:eastAsia="Times New Roman" w:hAnsi="Times New Roman" w:cs="Times New Roman"/>
                <w:bCs/>
                <w:iCs/>
                <w:lang w:eastAsia="ru-RU"/>
              </w:rPr>
            </w:pPr>
            <w:r w:rsidRPr="001C1CF5">
              <w:rPr>
                <w:rFonts w:ascii="Times New Roman" w:eastAsia="Times New Roman" w:hAnsi="Times New Roman" w:cs="Times New Roman"/>
                <w:bCs/>
                <w:iCs/>
                <w:lang w:eastAsia="ru-RU"/>
              </w:rPr>
              <w:t>Тестирование</w:t>
            </w:r>
          </w:p>
          <w:p w14:paraId="3DDC2AE4" w14:textId="77777777" w:rsidR="001C1CF5" w:rsidRPr="001C1CF5" w:rsidRDefault="001C1CF5" w:rsidP="001C1CF5">
            <w:pPr>
              <w:spacing w:after="0" w:line="240" w:lineRule="auto"/>
              <w:rPr>
                <w:rFonts w:ascii="Times New Roman" w:eastAsia="Times New Roman" w:hAnsi="Times New Roman" w:cs="Times New Roman"/>
                <w:bCs/>
                <w:iCs/>
                <w:lang w:eastAsia="ru-RU"/>
              </w:rPr>
            </w:pPr>
            <w:r w:rsidRPr="001C1CF5">
              <w:rPr>
                <w:rFonts w:ascii="Times New Roman" w:eastAsia="Times New Roman" w:hAnsi="Times New Roman" w:cs="Times New Roman"/>
                <w:bCs/>
                <w:iCs/>
                <w:lang w:eastAsia="ru-RU"/>
              </w:rPr>
              <w:t>Лингвистические задачи</w:t>
            </w:r>
          </w:p>
          <w:p w14:paraId="42663ECD" w14:textId="77777777" w:rsidR="001C1CF5" w:rsidRPr="001C1CF5" w:rsidRDefault="001C1CF5" w:rsidP="001C1CF5">
            <w:pPr>
              <w:spacing w:after="0" w:line="240" w:lineRule="auto"/>
              <w:rPr>
                <w:rFonts w:ascii="Times New Roman" w:eastAsia="Times New Roman" w:hAnsi="Times New Roman" w:cs="Times New Roman"/>
                <w:bCs/>
                <w:iCs/>
                <w:lang w:eastAsia="ru-RU"/>
              </w:rPr>
            </w:pPr>
            <w:r w:rsidRPr="001C1CF5">
              <w:rPr>
                <w:rFonts w:ascii="Times New Roman" w:eastAsia="Times New Roman" w:hAnsi="Times New Roman" w:cs="Times New Roman"/>
                <w:bCs/>
                <w:iCs/>
                <w:lang w:eastAsia="ru-RU"/>
              </w:rPr>
              <w:t>Деловые игры</w:t>
            </w:r>
          </w:p>
          <w:p w14:paraId="67840D5F" w14:textId="77777777" w:rsidR="001C1CF5" w:rsidRPr="001C1CF5" w:rsidRDefault="001C1CF5" w:rsidP="001C1CF5">
            <w:pPr>
              <w:spacing w:after="0" w:line="240" w:lineRule="auto"/>
              <w:rPr>
                <w:rFonts w:ascii="Times New Roman" w:eastAsia="Times New Roman" w:hAnsi="Times New Roman" w:cs="Times New Roman"/>
                <w:bCs/>
                <w:iCs/>
                <w:lang w:eastAsia="ru-RU"/>
              </w:rPr>
            </w:pPr>
            <w:r w:rsidRPr="001C1CF5">
              <w:rPr>
                <w:rFonts w:ascii="Times New Roman" w:eastAsia="Times New Roman" w:hAnsi="Times New Roman" w:cs="Times New Roman"/>
                <w:bCs/>
                <w:iCs/>
                <w:lang w:eastAsia="ru-RU"/>
              </w:rPr>
              <w:t>Кейс-задания</w:t>
            </w:r>
          </w:p>
          <w:p w14:paraId="5001D99E" w14:textId="77777777" w:rsidR="001C1CF5" w:rsidRPr="001C1CF5" w:rsidRDefault="001C1CF5" w:rsidP="001C1CF5">
            <w:pPr>
              <w:spacing w:after="0" w:line="240" w:lineRule="auto"/>
              <w:rPr>
                <w:rFonts w:ascii="Times New Roman" w:eastAsia="Times New Roman" w:hAnsi="Times New Roman" w:cs="Times New Roman"/>
                <w:bCs/>
                <w:iCs/>
                <w:lang w:eastAsia="ru-RU"/>
              </w:rPr>
            </w:pPr>
            <w:r w:rsidRPr="001C1CF5">
              <w:rPr>
                <w:rFonts w:ascii="Times New Roman" w:eastAsia="Times New Roman" w:hAnsi="Times New Roman" w:cs="Times New Roman"/>
                <w:bCs/>
                <w:iCs/>
                <w:lang w:eastAsia="ru-RU"/>
              </w:rPr>
              <w:t>Практические работы</w:t>
            </w:r>
          </w:p>
          <w:p w14:paraId="72064FA6" w14:textId="77777777" w:rsidR="001C1CF5" w:rsidRPr="001C1CF5" w:rsidRDefault="001C1CF5" w:rsidP="001C1CF5">
            <w:pPr>
              <w:spacing w:after="0" w:line="240" w:lineRule="auto"/>
              <w:rPr>
                <w:rFonts w:ascii="Times New Roman" w:eastAsia="Batang" w:hAnsi="Times New Roman" w:cs="Times New Roman"/>
                <w:bCs/>
                <w:i/>
                <w:highlight w:val="green"/>
                <w:lang w:eastAsia="ru-RU"/>
              </w:rPr>
            </w:pPr>
            <w:r w:rsidRPr="001C1CF5">
              <w:rPr>
                <w:rFonts w:ascii="Times New Roman" w:eastAsia="Times New Roman" w:hAnsi="Times New Roman" w:cs="Times New Roman"/>
                <w:bCs/>
                <w:iCs/>
                <w:lang w:eastAsia="ru-RU"/>
              </w:rPr>
              <w:t>Выполнение экзаменационной работы</w:t>
            </w:r>
          </w:p>
        </w:tc>
      </w:tr>
      <w:tr w:rsidR="001C1CF5" w:rsidRPr="001C1CF5" w14:paraId="2E4D080E" w14:textId="77777777" w:rsidTr="001C1CF5">
        <w:tc>
          <w:tcPr>
            <w:tcW w:w="1750" w:type="pct"/>
          </w:tcPr>
          <w:p w14:paraId="3339844A" w14:textId="77777777" w:rsidR="001C1CF5" w:rsidRPr="001C1CF5" w:rsidRDefault="001C1CF5" w:rsidP="001C1CF5">
            <w:pPr>
              <w:suppressAutoHyphens/>
              <w:spacing w:after="0" w:line="240" w:lineRule="auto"/>
              <w:jc w:val="both"/>
              <w:rPr>
                <w:rFonts w:ascii="Times New Roman" w:eastAsia="Batang" w:hAnsi="Times New Roman" w:cs="Batang"/>
                <w:iCs/>
                <w:lang w:eastAsia="ru-RU"/>
              </w:rPr>
            </w:pPr>
            <w:r w:rsidRPr="001C1CF5">
              <w:rPr>
                <w:rFonts w:ascii="Times New Roman" w:eastAsia="Batang" w:hAnsi="Times New Roman" w:cs="Batang"/>
                <w:iCs/>
                <w:lang w:eastAsia="ru-RU"/>
              </w:rPr>
              <w:t xml:space="preserve"> Сформировать представления о функциях русского языка в современном мире (государственный язык Российской Федерации, язык межнационального общения, один из мировых языков); о русском языке как духовно-нравственной и культурной ценности многонационального народа России; о взаимосвязи языка и культуры, языка и истории, языка и личности; об отражении в русском языке традиционных российских духовно-нравственных ценностей; сформировать ценностное отношение к русскому языку</w:t>
            </w:r>
          </w:p>
        </w:tc>
        <w:tc>
          <w:tcPr>
            <w:tcW w:w="1507" w:type="pct"/>
          </w:tcPr>
          <w:p w14:paraId="4094CE8B" w14:textId="77777777" w:rsidR="001C1CF5" w:rsidRPr="001C1CF5" w:rsidRDefault="001C1CF5" w:rsidP="001C1CF5">
            <w:pPr>
              <w:spacing w:after="200" w:line="240" w:lineRule="auto"/>
              <w:rPr>
                <w:rFonts w:ascii="Times New Roman" w:eastAsia="Batang" w:hAnsi="Times New Roman" w:cs="Batang"/>
                <w:iCs/>
                <w:lang w:eastAsia="ru-RU"/>
              </w:rPr>
            </w:pPr>
            <w:r w:rsidRPr="001C1CF5">
              <w:rPr>
                <w:rFonts w:ascii="Times New Roman" w:eastAsia="Batang" w:hAnsi="Times New Roman" w:cs="Batang"/>
                <w:iCs/>
                <w:lang w:eastAsia="ru-RU"/>
              </w:rPr>
              <w:t xml:space="preserve">Сформированность представления о функциях русского языка в современном мире (государственный язык Российской Федерации, язык межнационального общения, один из мировых языков); о русском языке как духовно-нравственной и культурной ценности многонационального народа России; о взаимосвязи языка и культуры, языка и истории, языка и личности; об отражении в русском языке традиционных российских духовно-нравственных ценностей; сформировать ценностное </w:t>
            </w:r>
            <w:r w:rsidRPr="001C1CF5">
              <w:rPr>
                <w:rFonts w:ascii="Times New Roman" w:eastAsia="Batang" w:hAnsi="Times New Roman" w:cs="Batang"/>
                <w:iCs/>
                <w:lang w:eastAsia="ru-RU"/>
              </w:rPr>
              <w:lastRenderedPageBreak/>
              <w:t>отношение к русскому языку</w:t>
            </w:r>
          </w:p>
        </w:tc>
        <w:tc>
          <w:tcPr>
            <w:tcW w:w="1743" w:type="pct"/>
          </w:tcPr>
          <w:p w14:paraId="27C48529" w14:textId="77777777" w:rsidR="001C1CF5" w:rsidRPr="001C1CF5" w:rsidRDefault="001C1CF5" w:rsidP="001C1CF5">
            <w:pPr>
              <w:spacing w:after="0" w:line="240" w:lineRule="auto"/>
              <w:rPr>
                <w:rFonts w:ascii="Times New Roman" w:eastAsia="Times New Roman" w:hAnsi="Times New Roman" w:cs="Times New Roman"/>
                <w:bCs/>
                <w:iCs/>
                <w:lang w:eastAsia="ru-RU"/>
              </w:rPr>
            </w:pPr>
            <w:r w:rsidRPr="001C1CF5">
              <w:rPr>
                <w:rFonts w:ascii="Times New Roman" w:eastAsia="Times New Roman" w:hAnsi="Times New Roman" w:cs="Times New Roman"/>
                <w:bCs/>
                <w:iCs/>
                <w:lang w:eastAsia="ru-RU"/>
              </w:rPr>
              <w:lastRenderedPageBreak/>
              <w:t>Практические работы</w:t>
            </w:r>
          </w:p>
          <w:p w14:paraId="3935477E" w14:textId="77777777" w:rsidR="001C1CF5" w:rsidRPr="001C1CF5" w:rsidRDefault="001C1CF5" w:rsidP="001C1CF5">
            <w:pPr>
              <w:spacing w:after="0" w:line="240" w:lineRule="auto"/>
              <w:rPr>
                <w:rFonts w:ascii="Times New Roman" w:eastAsia="Times New Roman" w:hAnsi="Times New Roman" w:cs="Times New Roman"/>
                <w:bCs/>
                <w:iCs/>
                <w:lang w:eastAsia="ru-RU"/>
              </w:rPr>
            </w:pPr>
            <w:r w:rsidRPr="001C1CF5">
              <w:rPr>
                <w:rFonts w:ascii="Times New Roman" w:eastAsia="Times New Roman" w:hAnsi="Times New Roman" w:cs="Times New Roman"/>
                <w:bCs/>
                <w:iCs/>
                <w:lang w:eastAsia="ru-RU"/>
              </w:rPr>
              <w:t>Контрольные работы</w:t>
            </w:r>
          </w:p>
          <w:p w14:paraId="4C047F32" w14:textId="77777777" w:rsidR="001C1CF5" w:rsidRPr="001C1CF5" w:rsidRDefault="001C1CF5" w:rsidP="001C1CF5">
            <w:pPr>
              <w:spacing w:after="0" w:line="240" w:lineRule="auto"/>
              <w:rPr>
                <w:rFonts w:ascii="Times New Roman" w:eastAsia="Times New Roman" w:hAnsi="Times New Roman" w:cs="Times New Roman"/>
                <w:bCs/>
                <w:iCs/>
                <w:lang w:eastAsia="ru-RU"/>
              </w:rPr>
            </w:pPr>
            <w:r w:rsidRPr="001C1CF5">
              <w:rPr>
                <w:rFonts w:ascii="Times New Roman" w:eastAsia="Times New Roman" w:hAnsi="Times New Roman" w:cs="Times New Roman"/>
                <w:bCs/>
                <w:iCs/>
                <w:lang w:eastAsia="ru-RU"/>
              </w:rPr>
              <w:t>Диктанты</w:t>
            </w:r>
          </w:p>
          <w:p w14:paraId="63907382" w14:textId="77777777" w:rsidR="001C1CF5" w:rsidRPr="001C1CF5" w:rsidRDefault="001C1CF5" w:rsidP="001C1CF5">
            <w:pPr>
              <w:spacing w:after="0" w:line="240" w:lineRule="auto"/>
              <w:rPr>
                <w:rFonts w:ascii="Times New Roman" w:eastAsia="Times New Roman" w:hAnsi="Times New Roman" w:cs="Times New Roman"/>
                <w:bCs/>
                <w:iCs/>
                <w:lang w:eastAsia="ru-RU"/>
              </w:rPr>
            </w:pPr>
            <w:r w:rsidRPr="001C1CF5">
              <w:rPr>
                <w:rFonts w:ascii="Times New Roman" w:eastAsia="Times New Roman" w:hAnsi="Times New Roman" w:cs="Times New Roman"/>
                <w:bCs/>
                <w:iCs/>
                <w:lang w:eastAsia="ru-RU"/>
              </w:rPr>
              <w:t>Разноуровневые задания</w:t>
            </w:r>
          </w:p>
          <w:p w14:paraId="37AC33F8" w14:textId="77777777" w:rsidR="001C1CF5" w:rsidRPr="001C1CF5" w:rsidRDefault="001C1CF5" w:rsidP="001C1CF5">
            <w:pPr>
              <w:spacing w:after="0" w:line="240" w:lineRule="auto"/>
              <w:rPr>
                <w:rFonts w:ascii="Times New Roman" w:eastAsia="Times New Roman" w:hAnsi="Times New Roman" w:cs="Times New Roman"/>
                <w:bCs/>
                <w:iCs/>
                <w:lang w:eastAsia="ru-RU"/>
              </w:rPr>
            </w:pPr>
            <w:r w:rsidRPr="001C1CF5">
              <w:rPr>
                <w:rFonts w:ascii="Times New Roman" w:eastAsia="Times New Roman" w:hAnsi="Times New Roman" w:cs="Times New Roman"/>
                <w:bCs/>
                <w:iCs/>
                <w:lang w:eastAsia="ru-RU"/>
              </w:rPr>
              <w:t>Сочинения / Изложения / Эссе</w:t>
            </w:r>
          </w:p>
          <w:p w14:paraId="64528097" w14:textId="77777777" w:rsidR="001C1CF5" w:rsidRPr="001C1CF5" w:rsidRDefault="001C1CF5" w:rsidP="001C1CF5">
            <w:pPr>
              <w:spacing w:after="0" w:line="240" w:lineRule="auto"/>
              <w:rPr>
                <w:rFonts w:ascii="Times New Roman" w:eastAsia="Times New Roman" w:hAnsi="Times New Roman" w:cs="Times New Roman"/>
                <w:bCs/>
                <w:iCs/>
                <w:lang w:eastAsia="ru-RU"/>
              </w:rPr>
            </w:pPr>
            <w:r w:rsidRPr="001C1CF5">
              <w:rPr>
                <w:rFonts w:ascii="Times New Roman" w:eastAsia="Times New Roman" w:hAnsi="Times New Roman" w:cs="Times New Roman"/>
                <w:bCs/>
                <w:iCs/>
                <w:lang w:eastAsia="ru-RU"/>
              </w:rPr>
              <w:t>Групповые проекты</w:t>
            </w:r>
          </w:p>
          <w:p w14:paraId="4C1C1658" w14:textId="77777777" w:rsidR="001C1CF5" w:rsidRPr="001C1CF5" w:rsidRDefault="001C1CF5" w:rsidP="001C1CF5">
            <w:pPr>
              <w:spacing w:after="0" w:line="240" w:lineRule="auto"/>
              <w:rPr>
                <w:rFonts w:ascii="Times New Roman" w:eastAsia="Times New Roman" w:hAnsi="Times New Roman" w:cs="Times New Roman"/>
                <w:bCs/>
                <w:iCs/>
                <w:lang w:eastAsia="ru-RU"/>
              </w:rPr>
            </w:pPr>
            <w:r w:rsidRPr="001C1CF5">
              <w:rPr>
                <w:rFonts w:ascii="Times New Roman" w:eastAsia="Times New Roman" w:hAnsi="Times New Roman" w:cs="Times New Roman"/>
                <w:bCs/>
                <w:iCs/>
                <w:lang w:eastAsia="ru-RU"/>
              </w:rPr>
              <w:t>Индивидуальные проекты</w:t>
            </w:r>
          </w:p>
          <w:p w14:paraId="6C92009D" w14:textId="77777777" w:rsidR="001C1CF5" w:rsidRPr="001C1CF5" w:rsidRDefault="001C1CF5" w:rsidP="001C1CF5">
            <w:pPr>
              <w:spacing w:after="0" w:line="240" w:lineRule="auto"/>
              <w:rPr>
                <w:rFonts w:ascii="Times New Roman" w:eastAsia="Times New Roman" w:hAnsi="Times New Roman" w:cs="Times New Roman"/>
                <w:bCs/>
                <w:iCs/>
                <w:lang w:eastAsia="ru-RU"/>
              </w:rPr>
            </w:pPr>
            <w:r w:rsidRPr="001C1CF5">
              <w:rPr>
                <w:rFonts w:ascii="Times New Roman" w:eastAsia="Times New Roman" w:hAnsi="Times New Roman" w:cs="Times New Roman"/>
                <w:bCs/>
                <w:iCs/>
                <w:lang w:eastAsia="ru-RU"/>
              </w:rPr>
              <w:t>Фронтальный опрос</w:t>
            </w:r>
          </w:p>
          <w:p w14:paraId="382E6E4A" w14:textId="77777777" w:rsidR="001C1CF5" w:rsidRPr="001C1CF5" w:rsidRDefault="001C1CF5" w:rsidP="001C1CF5">
            <w:pPr>
              <w:spacing w:after="0" w:line="240" w:lineRule="auto"/>
              <w:rPr>
                <w:rFonts w:ascii="Times New Roman" w:eastAsia="Times New Roman" w:hAnsi="Times New Roman" w:cs="Times New Roman"/>
                <w:bCs/>
                <w:iCs/>
                <w:lang w:eastAsia="ru-RU"/>
              </w:rPr>
            </w:pPr>
            <w:r w:rsidRPr="001C1CF5">
              <w:rPr>
                <w:rFonts w:ascii="Times New Roman" w:eastAsia="Times New Roman" w:hAnsi="Times New Roman" w:cs="Times New Roman"/>
                <w:bCs/>
                <w:iCs/>
                <w:lang w:eastAsia="ru-RU"/>
              </w:rPr>
              <w:t>Деловая (ролевая) игра</w:t>
            </w:r>
          </w:p>
          <w:p w14:paraId="6849CC0C" w14:textId="77777777" w:rsidR="001C1CF5" w:rsidRPr="001C1CF5" w:rsidRDefault="001C1CF5" w:rsidP="001C1CF5">
            <w:pPr>
              <w:spacing w:after="0" w:line="240" w:lineRule="auto"/>
              <w:rPr>
                <w:rFonts w:ascii="Times New Roman" w:eastAsia="Times New Roman" w:hAnsi="Times New Roman" w:cs="Times New Roman"/>
                <w:bCs/>
                <w:iCs/>
                <w:lang w:eastAsia="ru-RU"/>
              </w:rPr>
            </w:pPr>
            <w:r w:rsidRPr="001C1CF5">
              <w:rPr>
                <w:rFonts w:ascii="Times New Roman" w:eastAsia="Times New Roman" w:hAnsi="Times New Roman" w:cs="Times New Roman"/>
                <w:bCs/>
                <w:iCs/>
                <w:lang w:eastAsia="ru-RU"/>
              </w:rPr>
              <w:t>Кейс-задания</w:t>
            </w:r>
          </w:p>
          <w:p w14:paraId="7225C6EB" w14:textId="77777777" w:rsidR="001C1CF5" w:rsidRPr="001C1CF5" w:rsidRDefault="001C1CF5" w:rsidP="001C1CF5">
            <w:pPr>
              <w:spacing w:after="0" w:line="240" w:lineRule="auto"/>
              <w:rPr>
                <w:rFonts w:ascii="Times New Roman" w:eastAsia="Times New Roman" w:hAnsi="Times New Roman" w:cs="Times New Roman"/>
                <w:bCs/>
                <w:iCs/>
                <w:lang w:eastAsia="ru-RU"/>
              </w:rPr>
            </w:pPr>
            <w:r w:rsidRPr="001C1CF5">
              <w:rPr>
                <w:rFonts w:ascii="Times New Roman" w:eastAsia="Times New Roman" w:hAnsi="Times New Roman" w:cs="Times New Roman"/>
                <w:bCs/>
                <w:iCs/>
                <w:lang w:eastAsia="ru-RU"/>
              </w:rPr>
              <w:t>Выполнение экзаменационной работы</w:t>
            </w:r>
          </w:p>
        </w:tc>
      </w:tr>
      <w:tr w:rsidR="001C1CF5" w:rsidRPr="001C1CF5" w14:paraId="4EF8F769" w14:textId="77777777" w:rsidTr="001C1CF5">
        <w:tc>
          <w:tcPr>
            <w:tcW w:w="1750" w:type="pct"/>
          </w:tcPr>
          <w:p w14:paraId="5C3ABD1A" w14:textId="77777777" w:rsidR="001C1CF5" w:rsidRPr="001C1CF5" w:rsidRDefault="001C1CF5" w:rsidP="001C1CF5">
            <w:pPr>
              <w:suppressAutoHyphens/>
              <w:spacing w:after="0" w:line="240" w:lineRule="auto"/>
              <w:jc w:val="both"/>
              <w:rPr>
                <w:rFonts w:ascii="Times New Roman" w:eastAsia="Batang" w:hAnsi="Times New Roman" w:cs="Batang"/>
                <w:iCs/>
                <w:lang w:eastAsia="ru-RU"/>
              </w:rPr>
            </w:pPr>
            <w:r w:rsidRPr="001C1CF5">
              <w:rPr>
                <w:rFonts w:ascii="Times New Roman" w:eastAsia="Batang" w:hAnsi="Times New Roman" w:cs="Batang"/>
                <w:iCs/>
                <w:lang w:eastAsia="ru-RU"/>
              </w:rPr>
              <w:t>Сформировать знания о признаках текста, его структуре, видах информации в тексте; уметь понимать, анализировать и комментировать основную и дополнительную, явную и скрытую (подтекстовую) информацию текстов, воспринимаемых зрительно и (или) на слух; выявлять логико-смысловые отношения между предложениями в тексте; создавать тексты разных функционально-смысловых типов; тексты научного, публицистического, официально-делового стилей разных жанров (объем сочинения не менее 150 слов)</w:t>
            </w:r>
          </w:p>
          <w:p w14:paraId="54757B3E" w14:textId="77777777" w:rsidR="001C1CF5" w:rsidRPr="001C1CF5" w:rsidRDefault="001C1CF5" w:rsidP="001C1CF5">
            <w:pPr>
              <w:suppressAutoHyphens/>
              <w:spacing w:after="0" w:line="240" w:lineRule="auto"/>
              <w:jc w:val="both"/>
              <w:rPr>
                <w:rFonts w:ascii="Times New Roman" w:eastAsia="Batang" w:hAnsi="Times New Roman" w:cs="Batang"/>
                <w:iCs/>
                <w:lang w:eastAsia="ru-RU"/>
              </w:rPr>
            </w:pPr>
          </w:p>
          <w:p w14:paraId="3A05C979" w14:textId="77777777" w:rsidR="001C1CF5" w:rsidRPr="001C1CF5" w:rsidRDefault="001C1CF5" w:rsidP="001C1CF5">
            <w:pPr>
              <w:suppressAutoHyphens/>
              <w:spacing w:after="0" w:line="240" w:lineRule="auto"/>
              <w:jc w:val="both"/>
              <w:rPr>
                <w:rFonts w:ascii="Times New Roman" w:eastAsia="Batang" w:hAnsi="Times New Roman" w:cs="Batang"/>
                <w:iCs/>
                <w:lang w:eastAsia="ru-RU"/>
              </w:rPr>
            </w:pPr>
          </w:p>
          <w:p w14:paraId="0B0EF988" w14:textId="77777777" w:rsidR="001C1CF5" w:rsidRPr="001C1CF5" w:rsidRDefault="001C1CF5" w:rsidP="001C1CF5">
            <w:pPr>
              <w:suppressAutoHyphens/>
              <w:spacing w:after="0" w:line="240" w:lineRule="auto"/>
              <w:jc w:val="both"/>
              <w:rPr>
                <w:rFonts w:ascii="Times New Roman" w:eastAsia="Batang" w:hAnsi="Times New Roman" w:cs="Batang"/>
                <w:iCs/>
                <w:lang w:eastAsia="ru-RU"/>
              </w:rPr>
            </w:pPr>
          </w:p>
        </w:tc>
        <w:tc>
          <w:tcPr>
            <w:tcW w:w="1507" w:type="pct"/>
          </w:tcPr>
          <w:p w14:paraId="58879053" w14:textId="77777777" w:rsidR="001C1CF5" w:rsidRPr="001C1CF5" w:rsidRDefault="001C1CF5" w:rsidP="001C1CF5">
            <w:pPr>
              <w:suppressAutoHyphens/>
              <w:spacing w:after="0" w:line="240" w:lineRule="auto"/>
              <w:jc w:val="both"/>
              <w:rPr>
                <w:rFonts w:ascii="Times New Roman" w:eastAsia="Batang" w:hAnsi="Times New Roman" w:cs="Batang"/>
                <w:iCs/>
                <w:lang w:eastAsia="ru-RU"/>
              </w:rPr>
            </w:pPr>
            <w:r w:rsidRPr="001C1CF5">
              <w:rPr>
                <w:rFonts w:ascii="Times New Roman" w:eastAsia="Batang" w:hAnsi="Times New Roman" w:cs="Batang"/>
                <w:iCs/>
                <w:lang w:eastAsia="ru-RU"/>
              </w:rPr>
              <w:t>Сформированность знаний о признаках текста, его структуре, видах информации в тексте; умение понимать, анализировать и комментировать основную и дополнительную, явную и скрытую (подтекстовую) информацию текстов, воспринимаемых зрительно и (или) на слух; умение выявлять логико-смысловые отношения между предложениями в тексте; умение создавать тексты разных функционально-смысловых типов; тексты научного, публицистического, официально-делового стилей разных жанров (объем сочинения не менее 150 слов)</w:t>
            </w:r>
          </w:p>
          <w:p w14:paraId="63B8A9A6" w14:textId="77777777" w:rsidR="001C1CF5" w:rsidRPr="001C1CF5" w:rsidRDefault="001C1CF5" w:rsidP="001C1CF5">
            <w:pPr>
              <w:suppressAutoHyphens/>
              <w:spacing w:after="0" w:line="240" w:lineRule="auto"/>
              <w:jc w:val="both"/>
              <w:rPr>
                <w:rFonts w:ascii="Times New Roman" w:eastAsia="Batang" w:hAnsi="Times New Roman" w:cs="Batang"/>
                <w:iCs/>
                <w:lang w:eastAsia="ru-RU"/>
              </w:rPr>
            </w:pPr>
          </w:p>
          <w:p w14:paraId="3E513BEB" w14:textId="77777777" w:rsidR="001C1CF5" w:rsidRPr="001C1CF5" w:rsidRDefault="001C1CF5" w:rsidP="001C1CF5">
            <w:pPr>
              <w:suppressAutoHyphens/>
              <w:spacing w:after="0" w:line="240" w:lineRule="auto"/>
              <w:jc w:val="both"/>
              <w:rPr>
                <w:rFonts w:ascii="Times New Roman" w:eastAsia="Batang" w:hAnsi="Times New Roman" w:cs="Batang"/>
                <w:iCs/>
                <w:lang w:eastAsia="ru-RU"/>
              </w:rPr>
            </w:pPr>
          </w:p>
          <w:p w14:paraId="4D746E74" w14:textId="77777777" w:rsidR="001C1CF5" w:rsidRPr="001C1CF5" w:rsidRDefault="001C1CF5" w:rsidP="001C1CF5">
            <w:pPr>
              <w:suppressAutoHyphens/>
              <w:spacing w:after="0" w:line="240" w:lineRule="auto"/>
              <w:jc w:val="both"/>
              <w:rPr>
                <w:rFonts w:ascii="Times New Roman" w:eastAsia="Batang" w:hAnsi="Times New Roman" w:cs="Batang"/>
                <w:iCs/>
                <w:lang w:eastAsia="ru-RU"/>
              </w:rPr>
            </w:pPr>
          </w:p>
        </w:tc>
        <w:tc>
          <w:tcPr>
            <w:tcW w:w="1743" w:type="pct"/>
          </w:tcPr>
          <w:p w14:paraId="06BE27F1" w14:textId="77777777" w:rsidR="001C1CF5" w:rsidRPr="001C1CF5" w:rsidRDefault="001C1CF5" w:rsidP="001C1CF5">
            <w:pPr>
              <w:spacing w:after="0" w:line="240" w:lineRule="auto"/>
              <w:rPr>
                <w:rFonts w:ascii="Times New Roman" w:eastAsia="Times New Roman" w:hAnsi="Times New Roman" w:cs="Times New Roman"/>
                <w:bCs/>
                <w:iCs/>
                <w:lang w:eastAsia="ru-RU"/>
              </w:rPr>
            </w:pPr>
            <w:r w:rsidRPr="001C1CF5">
              <w:rPr>
                <w:rFonts w:ascii="Times New Roman" w:eastAsia="Times New Roman" w:hAnsi="Times New Roman" w:cs="Times New Roman"/>
                <w:bCs/>
                <w:iCs/>
                <w:lang w:eastAsia="ru-RU"/>
              </w:rPr>
              <w:t>Практические работы</w:t>
            </w:r>
          </w:p>
          <w:p w14:paraId="480F0D2F" w14:textId="77777777" w:rsidR="001C1CF5" w:rsidRPr="001C1CF5" w:rsidRDefault="001C1CF5" w:rsidP="001C1CF5">
            <w:pPr>
              <w:spacing w:after="0" w:line="240" w:lineRule="auto"/>
              <w:rPr>
                <w:rFonts w:ascii="Times New Roman" w:eastAsia="Times New Roman" w:hAnsi="Times New Roman" w:cs="Times New Roman"/>
                <w:bCs/>
                <w:iCs/>
                <w:lang w:eastAsia="ru-RU"/>
              </w:rPr>
            </w:pPr>
            <w:r w:rsidRPr="001C1CF5">
              <w:rPr>
                <w:rFonts w:ascii="Times New Roman" w:eastAsia="Times New Roman" w:hAnsi="Times New Roman" w:cs="Times New Roman"/>
                <w:bCs/>
                <w:iCs/>
                <w:lang w:eastAsia="ru-RU"/>
              </w:rPr>
              <w:t>Контрольные работы</w:t>
            </w:r>
          </w:p>
          <w:p w14:paraId="0479AC9A" w14:textId="77777777" w:rsidR="001C1CF5" w:rsidRPr="001C1CF5" w:rsidRDefault="001C1CF5" w:rsidP="001C1CF5">
            <w:pPr>
              <w:spacing w:after="0" w:line="240" w:lineRule="auto"/>
              <w:rPr>
                <w:rFonts w:ascii="Times New Roman" w:eastAsia="Times New Roman" w:hAnsi="Times New Roman" w:cs="Times New Roman"/>
                <w:bCs/>
                <w:iCs/>
                <w:lang w:eastAsia="ru-RU"/>
              </w:rPr>
            </w:pPr>
            <w:r w:rsidRPr="001C1CF5">
              <w:rPr>
                <w:rFonts w:ascii="Times New Roman" w:eastAsia="Times New Roman" w:hAnsi="Times New Roman" w:cs="Times New Roman"/>
                <w:bCs/>
                <w:iCs/>
                <w:lang w:eastAsia="ru-RU"/>
              </w:rPr>
              <w:t>Диктанты</w:t>
            </w:r>
          </w:p>
          <w:p w14:paraId="4ADF5255" w14:textId="77777777" w:rsidR="001C1CF5" w:rsidRPr="001C1CF5" w:rsidRDefault="001C1CF5" w:rsidP="001C1CF5">
            <w:pPr>
              <w:spacing w:after="0" w:line="240" w:lineRule="auto"/>
              <w:rPr>
                <w:rFonts w:ascii="Times New Roman" w:eastAsia="Times New Roman" w:hAnsi="Times New Roman" w:cs="Times New Roman"/>
                <w:bCs/>
                <w:iCs/>
                <w:lang w:eastAsia="ru-RU"/>
              </w:rPr>
            </w:pPr>
            <w:r w:rsidRPr="001C1CF5">
              <w:rPr>
                <w:rFonts w:ascii="Times New Roman" w:eastAsia="Times New Roman" w:hAnsi="Times New Roman" w:cs="Times New Roman"/>
                <w:bCs/>
                <w:iCs/>
                <w:lang w:eastAsia="ru-RU"/>
              </w:rPr>
              <w:t>Разноуровневые задания</w:t>
            </w:r>
          </w:p>
          <w:p w14:paraId="74665E2B" w14:textId="77777777" w:rsidR="001C1CF5" w:rsidRPr="001C1CF5" w:rsidRDefault="001C1CF5" w:rsidP="001C1CF5">
            <w:pPr>
              <w:spacing w:after="0" w:line="240" w:lineRule="auto"/>
              <w:rPr>
                <w:rFonts w:ascii="Times New Roman" w:eastAsia="Times New Roman" w:hAnsi="Times New Roman" w:cs="Times New Roman"/>
                <w:bCs/>
                <w:iCs/>
                <w:lang w:eastAsia="ru-RU"/>
              </w:rPr>
            </w:pPr>
            <w:r w:rsidRPr="001C1CF5">
              <w:rPr>
                <w:rFonts w:ascii="Times New Roman" w:eastAsia="Times New Roman" w:hAnsi="Times New Roman" w:cs="Times New Roman"/>
                <w:bCs/>
                <w:iCs/>
                <w:lang w:eastAsia="ru-RU"/>
              </w:rPr>
              <w:t>Сочинения / Изложения / Эссе</w:t>
            </w:r>
          </w:p>
          <w:p w14:paraId="163788EA" w14:textId="77777777" w:rsidR="001C1CF5" w:rsidRPr="001C1CF5" w:rsidRDefault="001C1CF5" w:rsidP="001C1CF5">
            <w:pPr>
              <w:spacing w:after="0" w:line="240" w:lineRule="auto"/>
              <w:rPr>
                <w:rFonts w:ascii="Times New Roman" w:eastAsia="Times New Roman" w:hAnsi="Times New Roman" w:cs="Times New Roman"/>
                <w:bCs/>
                <w:iCs/>
                <w:lang w:eastAsia="ru-RU"/>
              </w:rPr>
            </w:pPr>
            <w:r w:rsidRPr="001C1CF5">
              <w:rPr>
                <w:rFonts w:ascii="Times New Roman" w:eastAsia="Times New Roman" w:hAnsi="Times New Roman" w:cs="Times New Roman"/>
                <w:bCs/>
                <w:iCs/>
                <w:lang w:eastAsia="ru-RU"/>
              </w:rPr>
              <w:t>Групповые проекты</w:t>
            </w:r>
          </w:p>
          <w:p w14:paraId="6B8C450F" w14:textId="77777777" w:rsidR="001C1CF5" w:rsidRPr="001C1CF5" w:rsidRDefault="001C1CF5" w:rsidP="001C1CF5">
            <w:pPr>
              <w:spacing w:after="0" w:line="240" w:lineRule="auto"/>
              <w:rPr>
                <w:rFonts w:ascii="Times New Roman" w:eastAsia="Times New Roman" w:hAnsi="Times New Roman" w:cs="Times New Roman"/>
                <w:bCs/>
                <w:iCs/>
                <w:lang w:eastAsia="ru-RU"/>
              </w:rPr>
            </w:pPr>
            <w:r w:rsidRPr="001C1CF5">
              <w:rPr>
                <w:rFonts w:ascii="Times New Roman" w:eastAsia="Times New Roman" w:hAnsi="Times New Roman" w:cs="Times New Roman"/>
                <w:bCs/>
                <w:iCs/>
                <w:lang w:eastAsia="ru-RU"/>
              </w:rPr>
              <w:t>Индивидуальные проекты</w:t>
            </w:r>
          </w:p>
          <w:p w14:paraId="7F42384C" w14:textId="77777777" w:rsidR="001C1CF5" w:rsidRPr="001C1CF5" w:rsidRDefault="001C1CF5" w:rsidP="001C1CF5">
            <w:pPr>
              <w:spacing w:after="0" w:line="240" w:lineRule="auto"/>
              <w:rPr>
                <w:rFonts w:ascii="Times New Roman" w:eastAsia="Times New Roman" w:hAnsi="Times New Roman" w:cs="Times New Roman"/>
                <w:bCs/>
                <w:iCs/>
                <w:lang w:eastAsia="ru-RU"/>
              </w:rPr>
            </w:pPr>
            <w:r w:rsidRPr="001C1CF5">
              <w:rPr>
                <w:rFonts w:ascii="Times New Roman" w:eastAsia="Times New Roman" w:hAnsi="Times New Roman" w:cs="Times New Roman"/>
                <w:bCs/>
                <w:iCs/>
                <w:lang w:eastAsia="ru-RU"/>
              </w:rPr>
              <w:t>Фронтальный опрос</w:t>
            </w:r>
          </w:p>
          <w:p w14:paraId="2A76B286" w14:textId="77777777" w:rsidR="001C1CF5" w:rsidRPr="001C1CF5" w:rsidRDefault="001C1CF5" w:rsidP="001C1CF5">
            <w:pPr>
              <w:spacing w:after="0" w:line="240" w:lineRule="auto"/>
              <w:rPr>
                <w:rFonts w:ascii="Times New Roman" w:eastAsia="Times New Roman" w:hAnsi="Times New Roman" w:cs="Times New Roman"/>
                <w:bCs/>
                <w:iCs/>
                <w:lang w:eastAsia="ru-RU"/>
              </w:rPr>
            </w:pPr>
            <w:r w:rsidRPr="001C1CF5">
              <w:rPr>
                <w:rFonts w:ascii="Times New Roman" w:eastAsia="Times New Roman" w:hAnsi="Times New Roman" w:cs="Times New Roman"/>
                <w:bCs/>
                <w:iCs/>
                <w:lang w:eastAsia="ru-RU"/>
              </w:rPr>
              <w:t>Деловая (ролевая) игра</w:t>
            </w:r>
          </w:p>
          <w:p w14:paraId="26AB7C59" w14:textId="77777777" w:rsidR="001C1CF5" w:rsidRPr="001C1CF5" w:rsidRDefault="001C1CF5" w:rsidP="001C1CF5">
            <w:pPr>
              <w:spacing w:after="0" w:line="240" w:lineRule="auto"/>
              <w:rPr>
                <w:rFonts w:ascii="Times New Roman" w:eastAsia="Times New Roman" w:hAnsi="Times New Roman" w:cs="Times New Roman"/>
                <w:bCs/>
                <w:iCs/>
                <w:lang w:eastAsia="ru-RU"/>
              </w:rPr>
            </w:pPr>
            <w:r w:rsidRPr="001C1CF5">
              <w:rPr>
                <w:rFonts w:ascii="Times New Roman" w:eastAsia="Times New Roman" w:hAnsi="Times New Roman" w:cs="Times New Roman"/>
                <w:bCs/>
                <w:iCs/>
                <w:lang w:eastAsia="ru-RU"/>
              </w:rPr>
              <w:t>Кейс-задания</w:t>
            </w:r>
          </w:p>
          <w:p w14:paraId="1BCE289E" w14:textId="77777777" w:rsidR="001C1CF5" w:rsidRPr="001C1CF5" w:rsidRDefault="001C1CF5" w:rsidP="001C1CF5">
            <w:pPr>
              <w:spacing w:after="0" w:line="240" w:lineRule="auto"/>
              <w:rPr>
                <w:rFonts w:ascii="Times New Roman" w:eastAsia="Times New Roman" w:hAnsi="Times New Roman" w:cs="Times New Roman"/>
                <w:bCs/>
                <w:iCs/>
                <w:lang w:eastAsia="ru-RU"/>
              </w:rPr>
            </w:pPr>
            <w:r w:rsidRPr="001C1CF5">
              <w:rPr>
                <w:rFonts w:ascii="Times New Roman" w:eastAsia="Times New Roman" w:hAnsi="Times New Roman" w:cs="Times New Roman"/>
                <w:bCs/>
                <w:iCs/>
                <w:lang w:eastAsia="ru-RU"/>
              </w:rPr>
              <w:t>Выполнение экзаменационной работы</w:t>
            </w:r>
          </w:p>
        </w:tc>
      </w:tr>
      <w:tr w:rsidR="001C1CF5" w:rsidRPr="001C1CF5" w14:paraId="5F09DCE5" w14:textId="77777777" w:rsidTr="001C1CF5">
        <w:tc>
          <w:tcPr>
            <w:tcW w:w="1750" w:type="pct"/>
          </w:tcPr>
          <w:p w14:paraId="403851F5" w14:textId="77777777" w:rsidR="001C1CF5" w:rsidRPr="001C1CF5" w:rsidRDefault="001C1CF5" w:rsidP="001C1CF5">
            <w:pPr>
              <w:suppressAutoHyphens/>
              <w:spacing w:after="0" w:line="240" w:lineRule="auto"/>
              <w:jc w:val="both"/>
              <w:rPr>
                <w:rFonts w:ascii="Times New Roman" w:eastAsia="Batang" w:hAnsi="Times New Roman" w:cs="Batang"/>
                <w:iCs/>
                <w:lang w:eastAsia="ru-RU"/>
              </w:rPr>
            </w:pPr>
            <w:r w:rsidRPr="001C1CF5">
              <w:rPr>
                <w:rFonts w:ascii="Times New Roman" w:eastAsia="Batang" w:hAnsi="Times New Roman" w:cs="Batang"/>
                <w:iCs/>
                <w:lang w:eastAsia="ru-RU"/>
              </w:rPr>
              <w:t>Уметь использовать разные виды чтения и аудирования, приемы информационно-смысловой переработки прочитанных и прослушанных текстов, включая гипертекст, графику, инфографику и другое (объем текста для чтения – 450-500 слов; объем прослушанного или прочитанного текста для пересказа от 250 до 300 слов); уметь создавать вторичные тексты (тезисы, аннотация, отзыв, рецензия и другое)</w:t>
            </w:r>
          </w:p>
          <w:p w14:paraId="4BAD0389" w14:textId="77777777" w:rsidR="001C1CF5" w:rsidRPr="001C1CF5" w:rsidRDefault="001C1CF5" w:rsidP="001C1CF5">
            <w:pPr>
              <w:suppressAutoHyphens/>
              <w:spacing w:after="0" w:line="240" w:lineRule="auto"/>
              <w:jc w:val="both"/>
              <w:rPr>
                <w:rFonts w:ascii="Times New Roman" w:eastAsia="Batang" w:hAnsi="Times New Roman" w:cs="Batang"/>
                <w:iCs/>
                <w:lang w:eastAsia="ru-RU"/>
              </w:rPr>
            </w:pPr>
          </w:p>
        </w:tc>
        <w:tc>
          <w:tcPr>
            <w:tcW w:w="1507" w:type="pct"/>
          </w:tcPr>
          <w:p w14:paraId="476D8F50" w14:textId="77777777" w:rsidR="001C1CF5" w:rsidRPr="001C1CF5" w:rsidRDefault="001C1CF5" w:rsidP="001C1CF5">
            <w:pPr>
              <w:suppressAutoHyphens/>
              <w:spacing w:after="0" w:line="240" w:lineRule="auto"/>
              <w:jc w:val="both"/>
              <w:rPr>
                <w:rFonts w:ascii="Times New Roman" w:eastAsia="Batang" w:hAnsi="Times New Roman" w:cs="Batang"/>
                <w:iCs/>
                <w:lang w:eastAsia="ru-RU"/>
              </w:rPr>
            </w:pPr>
            <w:r w:rsidRPr="001C1CF5">
              <w:rPr>
                <w:rFonts w:ascii="Times New Roman" w:eastAsia="Batang" w:hAnsi="Times New Roman" w:cs="Batang"/>
                <w:iCs/>
                <w:lang w:eastAsia="ru-RU"/>
              </w:rPr>
              <w:t>Сформированность умения использовать разные виды чтения и аудирования, приемы информационно-смысловой переработки прочитанных и прослушанных текстов, включая гипертекст, графику, инфографику и другое (объем текста для чтения – 450-500 слов; объем прослушанного или прочитанного текста для пересказа от 250 до 300 слов); уметь создавать вторичные тексты (тезисы, аннотация, отзыв, рецензия и другое)</w:t>
            </w:r>
          </w:p>
        </w:tc>
        <w:tc>
          <w:tcPr>
            <w:tcW w:w="1743" w:type="pct"/>
          </w:tcPr>
          <w:p w14:paraId="511FC328" w14:textId="77777777" w:rsidR="001C1CF5" w:rsidRPr="001C1CF5" w:rsidRDefault="001C1CF5" w:rsidP="001C1CF5">
            <w:pPr>
              <w:spacing w:after="0" w:line="240" w:lineRule="auto"/>
              <w:rPr>
                <w:rFonts w:ascii="Times New Roman" w:eastAsia="Times New Roman" w:hAnsi="Times New Roman" w:cs="Times New Roman"/>
                <w:bCs/>
                <w:iCs/>
                <w:lang w:eastAsia="ru-RU"/>
              </w:rPr>
            </w:pPr>
            <w:r w:rsidRPr="001C1CF5">
              <w:rPr>
                <w:rFonts w:ascii="Times New Roman" w:eastAsia="Times New Roman" w:hAnsi="Times New Roman" w:cs="Times New Roman"/>
                <w:bCs/>
                <w:iCs/>
                <w:lang w:eastAsia="ru-RU"/>
              </w:rPr>
              <w:t>Сочинение / Изложение / Эссе</w:t>
            </w:r>
          </w:p>
          <w:p w14:paraId="4A8EC03B" w14:textId="77777777" w:rsidR="001C1CF5" w:rsidRPr="001C1CF5" w:rsidRDefault="001C1CF5" w:rsidP="001C1CF5">
            <w:pPr>
              <w:spacing w:after="0" w:line="240" w:lineRule="auto"/>
              <w:rPr>
                <w:rFonts w:ascii="Times New Roman" w:eastAsia="Times New Roman" w:hAnsi="Times New Roman" w:cs="Times New Roman"/>
                <w:bCs/>
                <w:iCs/>
                <w:lang w:eastAsia="ru-RU"/>
              </w:rPr>
            </w:pPr>
            <w:r w:rsidRPr="001C1CF5">
              <w:rPr>
                <w:rFonts w:ascii="Times New Roman" w:eastAsia="Times New Roman" w:hAnsi="Times New Roman" w:cs="Times New Roman"/>
                <w:bCs/>
                <w:iCs/>
                <w:lang w:eastAsia="ru-RU"/>
              </w:rPr>
              <w:t>Аннотации</w:t>
            </w:r>
          </w:p>
          <w:p w14:paraId="61716415" w14:textId="77777777" w:rsidR="001C1CF5" w:rsidRPr="001C1CF5" w:rsidRDefault="001C1CF5" w:rsidP="001C1CF5">
            <w:pPr>
              <w:spacing w:after="0" w:line="240" w:lineRule="auto"/>
              <w:rPr>
                <w:rFonts w:ascii="Times New Roman" w:eastAsia="Times New Roman" w:hAnsi="Times New Roman" w:cs="Times New Roman"/>
                <w:bCs/>
                <w:iCs/>
                <w:lang w:eastAsia="ru-RU"/>
              </w:rPr>
            </w:pPr>
            <w:r w:rsidRPr="001C1CF5">
              <w:rPr>
                <w:rFonts w:ascii="Times New Roman" w:eastAsia="Times New Roman" w:hAnsi="Times New Roman" w:cs="Times New Roman"/>
                <w:bCs/>
                <w:iCs/>
                <w:lang w:eastAsia="ru-RU"/>
              </w:rPr>
              <w:t>Тезисы</w:t>
            </w:r>
          </w:p>
          <w:p w14:paraId="561972DD" w14:textId="77777777" w:rsidR="001C1CF5" w:rsidRPr="001C1CF5" w:rsidRDefault="001C1CF5" w:rsidP="001C1CF5">
            <w:pPr>
              <w:spacing w:after="0" w:line="240" w:lineRule="auto"/>
              <w:rPr>
                <w:rFonts w:ascii="Times New Roman" w:eastAsia="Times New Roman" w:hAnsi="Times New Roman" w:cs="Times New Roman"/>
                <w:bCs/>
                <w:iCs/>
                <w:lang w:eastAsia="ru-RU"/>
              </w:rPr>
            </w:pPr>
            <w:r w:rsidRPr="001C1CF5">
              <w:rPr>
                <w:rFonts w:ascii="Times New Roman" w:eastAsia="Times New Roman" w:hAnsi="Times New Roman" w:cs="Times New Roman"/>
                <w:bCs/>
                <w:iCs/>
                <w:lang w:eastAsia="ru-RU"/>
              </w:rPr>
              <w:t>Конспекты</w:t>
            </w:r>
          </w:p>
          <w:p w14:paraId="29585E14" w14:textId="77777777" w:rsidR="001C1CF5" w:rsidRPr="001C1CF5" w:rsidRDefault="001C1CF5" w:rsidP="001C1CF5">
            <w:pPr>
              <w:spacing w:after="0" w:line="240" w:lineRule="auto"/>
              <w:rPr>
                <w:rFonts w:ascii="Times New Roman" w:eastAsia="Times New Roman" w:hAnsi="Times New Roman" w:cs="Times New Roman"/>
                <w:bCs/>
                <w:iCs/>
                <w:lang w:eastAsia="ru-RU"/>
              </w:rPr>
            </w:pPr>
            <w:r w:rsidRPr="001C1CF5">
              <w:rPr>
                <w:rFonts w:ascii="Times New Roman" w:eastAsia="Times New Roman" w:hAnsi="Times New Roman" w:cs="Times New Roman"/>
                <w:bCs/>
                <w:iCs/>
                <w:lang w:eastAsia="ru-RU"/>
              </w:rPr>
              <w:t>Рефераты</w:t>
            </w:r>
          </w:p>
          <w:p w14:paraId="3E1DFE48" w14:textId="77777777" w:rsidR="001C1CF5" w:rsidRPr="001C1CF5" w:rsidRDefault="001C1CF5" w:rsidP="001C1CF5">
            <w:pPr>
              <w:spacing w:after="0" w:line="240" w:lineRule="auto"/>
              <w:rPr>
                <w:rFonts w:ascii="Times New Roman" w:eastAsia="Times New Roman" w:hAnsi="Times New Roman" w:cs="Times New Roman"/>
                <w:bCs/>
                <w:iCs/>
                <w:lang w:eastAsia="ru-RU"/>
              </w:rPr>
            </w:pPr>
            <w:r w:rsidRPr="001C1CF5">
              <w:rPr>
                <w:rFonts w:ascii="Times New Roman" w:eastAsia="Times New Roman" w:hAnsi="Times New Roman" w:cs="Times New Roman"/>
                <w:bCs/>
                <w:iCs/>
                <w:lang w:eastAsia="ru-RU"/>
              </w:rPr>
              <w:t>Сообщения</w:t>
            </w:r>
          </w:p>
          <w:p w14:paraId="1FB0E1E8" w14:textId="77777777" w:rsidR="001C1CF5" w:rsidRPr="001C1CF5" w:rsidRDefault="001C1CF5" w:rsidP="001C1CF5">
            <w:pPr>
              <w:spacing w:after="0" w:line="240" w:lineRule="auto"/>
              <w:rPr>
                <w:rFonts w:ascii="Times New Roman" w:eastAsia="Times New Roman" w:hAnsi="Times New Roman" w:cs="Times New Roman"/>
                <w:bCs/>
                <w:iCs/>
                <w:lang w:eastAsia="ru-RU"/>
              </w:rPr>
            </w:pPr>
            <w:r w:rsidRPr="001C1CF5">
              <w:rPr>
                <w:rFonts w:ascii="Times New Roman" w:eastAsia="Times New Roman" w:hAnsi="Times New Roman" w:cs="Times New Roman"/>
                <w:bCs/>
                <w:iCs/>
                <w:lang w:eastAsia="ru-RU"/>
              </w:rPr>
              <w:t>Практические работы</w:t>
            </w:r>
          </w:p>
          <w:p w14:paraId="5FD73B46" w14:textId="77777777" w:rsidR="001C1CF5" w:rsidRPr="001C1CF5" w:rsidRDefault="001C1CF5" w:rsidP="001C1CF5">
            <w:pPr>
              <w:spacing w:after="0" w:line="240" w:lineRule="auto"/>
              <w:rPr>
                <w:rFonts w:ascii="Times New Roman" w:eastAsia="Times New Roman" w:hAnsi="Times New Roman" w:cs="Times New Roman"/>
                <w:bCs/>
                <w:iCs/>
                <w:lang w:eastAsia="ru-RU"/>
              </w:rPr>
            </w:pPr>
            <w:r w:rsidRPr="001C1CF5">
              <w:rPr>
                <w:rFonts w:ascii="Times New Roman" w:eastAsia="Times New Roman" w:hAnsi="Times New Roman" w:cs="Times New Roman"/>
                <w:bCs/>
                <w:iCs/>
                <w:lang w:eastAsia="ru-RU"/>
              </w:rPr>
              <w:t>Выполнение экзаменационной работы</w:t>
            </w:r>
          </w:p>
        </w:tc>
      </w:tr>
      <w:tr w:rsidR="001C1CF5" w:rsidRPr="001C1CF5" w14:paraId="57AF00E3" w14:textId="77777777" w:rsidTr="001C1CF5">
        <w:trPr>
          <w:trHeight w:val="896"/>
        </w:trPr>
        <w:tc>
          <w:tcPr>
            <w:tcW w:w="1750" w:type="pct"/>
          </w:tcPr>
          <w:p w14:paraId="186C2FAF" w14:textId="77777777" w:rsidR="001C1CF5" w:rsidRPr="001C1CF5" w:rsidRDefault="001C1CF5" w:rsidP="001C1CF5">
            <w:pPr>
              <w:suppressAutoHyphens/>
              <w:spacing w:after="0" w:line="240" w:lineRule="auto"/>
              <w:jc w:val="both"/>
              <w:rPr>
                <w:rFonts w:ascii="Times New Roman" w:eastAsia="Batang" w:hAnsi="Times New Roman" w:cs="Batang"/>
                <w:iCs/>
                <w:lang w:eastAsia="ru-RU"/>
              </w:rPr>
            </w:pPr>
            <w:r w:rsidRPr="001C1CF5">
              <w:rPr>
                <w:rFonts w:ascii="Times New Roman" w:eastAsia="Batang" w:hAnsi="Times New Roman" w:cs="Batang"/>
                <w:iCs/>
                <w:lang w:eastAsia="ru-RU"/>
              </w:rPr>
              <w:t xml:space="preserve">Уметь создавать устные монологические и диалогические высказывания различных типов и жанров; употреблять языковые средства в соответствии с речевой ситуацией (объем устных монологических высказываний – не менее 100 слов, объем диалогического высказывания – не менее 7-8 </w:t>
            </w:r>
            <w:r w:rsidRPr="001C1CF5">
              <w:rPr>
                <w:rFonts w:ascii="Times New Roman" w:eastAsia="Batang" w:hAnsi="Times New Roman" w:cs="Batang"/>
                <w:iCs/>
                <w:lang w:eastAsia="ru-RU"/>
              </w:rPr>
              <w:lastRenderedPageBreak/>
              <w:t>реплик); уметь выступать публично, представлять результаты учебно-исследовательской и проектной деятельности; использовать образовательные информационно-коммуникационные инструменты и ресурсы для решения учебных задач</w:t>
            </w:r>
          </w:p>
          <w:p w14:paraId="096E1509" w14:textId="77777777" w:rsidR="001C1CF5" w:rsidRPr="001C1CF5" w:rsidRDefault="001C1CF5" w:rsidP="001C1CF5">
            <w:pPr>
              <w:spacing w:after="200" w:line="240" w:lineRule="auto"/>
              <w:rPr>
                <w:rFonts w:ascii="Times New Roman" w:eastAsia="Batang" w:hAnsi="Times New Roman" w:cs="Times New Roman"/>
                <w:b/>
                <w:highlight w:val="yellow"/>
                <w:lang w:eastAsia="ru-RU"/>
              </w:rPr>
            </w:pPr>
          </w:p>
        </w:tc>
        <w:tc>
          <w:tcPr>
            <w:tcW w:w="1507" w:type="pct"/>
          </w:tcPr>
          <w:p w14:paraId="5F29A02F" w14:textId="77777777" w:rsidR="001C1CF5" w:rsidRPr="001C1CF5" w:rsidRDefault="001C1CF5" w:rsidP="001C1CF5">
            <w:pPr>
              <w:suppressAutoHyphens/>
              <w:spacing w:after="0" w:line="240" w:lineRule="auto"/>
              <w:jc w:val="both"/>
              <w:rPr>
                <w:rFonts w:ascii="Times New Roman" w:eastAsia="Batang" w:hAnsi="Times New Roman" w:cs="Batang"/>
                <w:iCs/>
                <w:lang w:eastAsia="ru-RU"/>
              </w:rPr>
            </w:pPr>
            <w:r w:rsidRPr="001C1CF5">
              <w:rPr>
                <w:rFonts w:ascii="Times New Roman" w:eastAsia="Batang" w:hAnsi="Times New Roman" w:cs="Batang"/>
                <w:iCs/>
                <w:lang w:eastAsia="ru-RU"/>
              </w:rPr>
              <w:lastRenderedPageBreak/>
              <w:t xml:space="preserve">Сформированность умения создавать устные монологические и диалогические высказывания различных типов и жанров; употреблять языковые средства в соответствии с речевой ситуацией (объем устных монологических </w:t>
            </w:r>
            <w:r w:rsidRPr="001C1CF5">
              <w:rPr>
                <w:rFonts w:ascii="Times New Roman" w:eastAsia="Batang" w:hAnsi="Times New Roman" w:cs="Batang"/>
                <w:iCs/>
                <w:lang w:eastAsia="ru-RU"/>
              </w:rPr>
              <w:lastRenderedPageBreak/>
              <w:t>высказываний – не менее 100 слов, объем диалогического высказывания – не менее 7-8 реплик); сформированность умения выступать публично, представлять результаты учебно-исследовательской и проектной деятельности; использовать образовательные информационно-коммуникационные инструменты и ресурсы для решения учебных задач</w:t>
            </w:r>
          </w:p>
          <w:p w14:paraId="5AF30177" w14:textId="77777777" w:rsidR="001C1CF5" w:rsidRPr="001C1CF5" w:rsidRDefault="001C1CF5" w:rsidP="001C1CF5">
            <w:pPr>
              <w:spacing w:after="200" w:line="240" w:lineRule="auto"/>
              <w:rPr>
                <w:rFonts w:ascii="Times New Roman" w:eastAsia="Batang" w:hAnsi="Times New Roman" w:cs="Times New Roman"/>
                <w:bCs/>
                <w:i/>
                <w:highlight w:val="green"/>
                <w:lang w:eastAsia="ru-RU"/>
              </w:rPr>
            </w:pPr>
          </w:p>
        </w:tc>
        <w:tc>
          <w:tcPr>
            <w:tcW w:w="1743" w:type="pct"/>
          </w:tcPr>
          <w:p w14:paraId="378C1CA1" w14:textId="77777777" w:rsidR="001C1CF5" w:rsidRPr="001C1CF5" w:rsidRDefault="001C1CF5" w:rsidP="001C1CF5">
            <w:pPr>
              <w:spacing w:after="0" w:line="240" w:lineRule="auto"/>
              <w:rPr>
                <w:rFonts w:ascii="Times New Roman" w:eastAsia="Times New Roman" w:hAnsi="Times New Roman" w:cs="Times New Roman"/>
                <w:bCs/>
                <w:iCs/>
                <w:lang w:eastAsia="ru-RU"/>
              </w:rPr>
            </w:pPr>
            <w:r w:rsidRPr="001C1CF5">
              <w:rPr>
                <w:rFonts w:ascii="Times New Roman" w:eastAsia="Times New Roman" w:hAnsi="Times New Roman" w:cs="Times New Roman"/>
                <w:bCs/>
                <w:iCs/>
                <w:lang w:eastAsia="ru-RU"/>
              </w:rPr>
              <w:lastRenderedPageBreak/>
              <w:t>Устный опрос</w:t>
            </w:r>
          </w:p>
          <w:p w14:paraId="153323A2" w14:textId="77777777" w:rsidR="001C1CF5" w:rsidRPr="001C1CF5" w:rsidRDefault="001C1CF5" w:rsidP="001C1CF5">
            <w:pPr>
              <w:spacing w:after="0" w:line="240" w:lineRule="auto"/>
              <w:rPr>
                <w:rFonts w:ascii="Times New Roman" w:eastAsia="Times New Roman" w:hAnsi="Times New Roman" w:cs="Times New Roman"/>
                <w:bCs/>
                <w:iCs/>
                <w:lang w:eastAsia="ru-RU"/>
              </w:rPr>
            </w:pPr>
            <w:r w:rsidRPr="001C1CF5">
              <w:rPr>
                <w:rFonts w:ascii="Times New Roman" w:eastAsia="Times New Roman" w:hAnsi="Times New Roman" w:cs="Times New Roman"/>
                <w:bCs/>
                <w:iCs/>
                <w:lang w:eastAsia="ru-RU"/>
              </w:rPr>
              <w:t>Тестирование</w:t>
            </w:r>
          </w:p>
          <w:p w14:paraId="65EABAD7" w14:textId="77777777" w:rsidR="001C1CF5" w:rsidRPr="001C1CF5" w:rsidRDefault="001C1CF5" w:rsidP="001C1CF5">
            <w:pPr>
              <w:spacing w:after="0" w:line="240" w:lineRule="auto"/>
              <w:rPr>
                <w:rFonts w:ascii="Times New Roman" w:eastAsia="Times New Roman" w:hAnsi="Times New Roman" w:cs="Times New Roman"/>
                <w:bCs/>
                <w:iCs/>
                <w:lang w:eastAsia="ru-RU"/>
              </w:rPr>
            </w:pPr>
            <w:r w:rsidRPr="001C1CF5">
              <w:rPr>
                <w:rFonts w:ascii="Times New Roman" w:eastAsia="Times New Roman" w:hAnsi="Times New Roman" w:cs="Times New Roman"/>
                <w:bCs/>
                <w:iCs/>
                <w:lang w:eastAsia="ru-RU"/>
              </w:rPr>
              <w:t>Лингвистические задачи</w:t>
            </w:r>
          </w:p>
          <w:p w14:paraId="790EC4C3" w14:textId="77777777" w:rsidR="001C1CF5" w:rsidRPr="001C1CF5" w:rsidRDefault="001C1CF5" w:rsidP="001C1CF5">
            <w:pPr>
              <w:spacing w:after="0" w:line="240" w:lineRule="auto"/>
              <w:rPr>
                <w:rFonts w:ascii="Times New Roman" w:eastAsia="Times New Roman" w:hAnsi="Times New Roman" w:cs="Times New Roman"/>
                <w:bCs/>
                <w:iCs/>
                <w:lang w:eastAsia="ru-RU"/>
              </w:rPr>
            </w:pPr>
            <w:r w:rsidRPr="001C1CF5">
              <w:rPr>
                <w:rFonts w:ascii="Times New Roman" w:eastAsia="Times New Roman" w:hAnsi="Times New Roman" w:cs="Times New Roman"/>
                <w:bCs/>
                <w:iCs/>
                <w:lang w:eastAsia="ru-RU"/>
              </w:rPr>
              <w:t>Деловые игры</w:t>
            </w:r>
          </w:p>
          <w:p w14:paraId="469F53F1" w14:textId="77777777" w:rsidR="001C1CF5" w:rsidRPr="001C1CF5" w:rsidRDefault="001C1CF5" w:rsidP="001C1CF5">
            <w:pPr>
              <w:spacing w:after="0" w:line="240" w:lineRule="auto"/>
              <w:rPr>
                <w:rFonts w:ascii="Times New Roman" w:eastAsia="Times New Roman" w:hAnsi="Times New Roman" w:cs="Times New Roman"/>
                <w:bCs/>
                <w:iCs/>
                <w:lang w:eastAsia="ru-RU"/>
              </w:rPr>
            </w:pPr>
            <w:r w:rsidRPr="001C1CF5">
              <w:rPr>
                <w:rFonts w:ascii="Times New Roman" w:eastAsia="Times New Roman" w:hAnsi="Times New Roman" w:cs="Times New Roman"/>
                <w:bCs/>
                <w:iCs/>
                <w:lang w:eastAsia="ru-RU"/>
              </w:rPr>
              <w:t>Кейс-задания</w:t>
            </w:r>
          </w:p>
          <w:p w14:paraId="69641BFD" w14:textId="77777777" w:rsidR="001C1CF5" w:rsidRPr="001C1CF5" w:rsidRDefault="001C1CF5" w:rsidP="001C1CF5">
            <w:pPr>
              <w:spacing w:after="0" w:line="240" w:lineRule="auto"/>
              <w:rPr>
                <w:rFonts w:ascii="Times New Roman" w:eastAsia="Times New Roman" w:hAnsi="Times New Roman" w:cs="Times New Roman"/>
                <w:bCs/>
                <w:iCs/>
                <w:lang w:eastAsia="ru-RU"/>
              </w:rPr>
            </w:pPr>
            <w:r w:rsidRPr="001C1CF5">
              <w:rPr>
                <w:rFonts w:ascii="Times New Roman" w:eastAsia="Times New Roman" w:hAnsi="Times New Roman" w:cs="Times New Roman"/>
                <w:bCs/>
                <w:iCs/>
                <w:lang w:eastAsia="ru-RU"/>
              </w:rPr>
              <w:t>Практические работы</w:t>
            </w:r>
          </w:p>
          <w:p w14:paraId="4092B824" w14:textId="77777777" w:rsidR="001C1CF5" w:rsidRPr="001C1CF5" w:rsidRDefault="001C1CF5" w:rsidP="001C1CF5">
            <w:pPr>
              <w:spacing w:after="200" w:line="240" w:lineRule="auto"/>
              <w:rPr>
                <w:rFonts w:ascii="Times New Roman" w:eastAsia="Batang" w:hAnsi="Times New Roman" w:cs="Times New Roman"/>
                <w:bCs/>
                <w:i/>
                <w:highlight w:val="green"/>
                <w:lang w:eastAsia="ru-RU"/>
              </w:rPr>
            </w:pPr>
            <w:r w:rsidRPr="001C1CF5">
              <w:rPr>
                <w:rFonts w:ascii="Times New Roman" w:eastAsia="Times New Roman" w:hAnsi="Times New Roman" w:cs="Times New Roman"/>
                <w:bCs/>
                <w:iCs/>
                <w:lang w:eastAsia="ru-RU"/>
              </w:rPr>
              <w:t>Выполнение экзаменационной работы</w:t>
            </w:r>
          </w:p>
        </w:tc>
      </w:tr>
      <w:tr w:rsidR="001C1CF5" w:rsidRPr="001C1CF5" w14:paraId="3629F706" w14:textId="77777777" w:rsidTr="001C1CF5">
        <w:trPr>
          <w:trHeight w:val="896"/>
        </w:trPr>
        <w:tc>
          <w:tcPr>
            <w:tcW w:w="1750" w:type="pct"/>
          </w:tcPr>
          <w:p w14:paraId="6FC1ED10" w14:textId="77777777" w:rsidR="001C1CF5" w:rsidRPr="001C1CF5" w:rsidRDefault="001C1CF5" w:rsidP="001C1CF5">
            <w:pPr>
              <w:suppressAutoHyphens/>
              <w:spacing w:after="0" w:line="240" w:lineRule="auto"/>
              <w:jc w:val="both"/>
              <w:rPr>
                <w:rFonts w:ascii="Times New Roman" w:eastAsia="Batang" w:hAnsi="Times New Roman" w:cs="Batang"/>
                <w:bCs/>
                <w:iCs/>
                <w:lang w:eastAsia="ru-RU"/>
              </w:rPr>
            </w:pPr>
            <w:r w:rsidRPr="001C1CF5">
              <w:rPr>
                <w:rFonts w:ascii="Times New Roman" w:eastAsia="Batang" w:hAnsi="Times New Roman" w:cs="Batang"/>
                <w:bCs/>
                <w:iCs/>
                <w:lang w:eastAsia="ru-RU"/>
              </w:rPr>
              <w:t>Обобщить знания о языке как системе, его основных единицах и уровнях: обогащение словарного запаса, расширение объема используемых в речи грамматических языковых средств; уметь анализировать единицы разных уровней, тексты разных функционально-смысловых типов, функциональных разновидностей языка (разговорная речь, функциональные стили, язык художественной литературы), различной жанровой принадлежности; сформированность представлений о формах существования национального русского языка; знаний о признаках литературного языка и его роли в обществе</w:t>
            </w:r>
          </w:p>
        </w:tc>
        <w:tc>
          <w:tcPr>
            <w:tcW w:w="1507" w:type="pct"/>
          </w:tcPr>
          <w:p w14:paraId="7DB06E87" w14:textId="77777777" w:rsidR="001C1CF5" w:rsidRPr="001C1CF5" w:rsidRDefault="001C1CF5" w:rsidP="001C1CF5">
            <w:pPr>
              <w:suppressAutoHyphens/>
              <w:spacing w:after="0" w:line="240" w:lineRule="auto"/>
              <w:jc w:val="both"/>
              <w:rPr>
                <w:rFonts w:ascii="Times New Roman" w:eastAsia="Batang" w:hAnsi="Times New Roman" w:cs="Batang"/>
                <w:bCs/>
                <w:iCs/>
                <w:lang w:eastAsia="ru-RU"/>
              </w:rPr>
            </w:pPr>
            <w:r w:rsidRPr="001C1CF5">
              <w:rPr>
                <w:rFonts w:ascii="Times New Roman" w:eastAsia="Batang" w:hAnsi="Times New Roman" w:cs="Batang"/>
                <w:bCs/>
                <w:iCs/>
                <w:lang w:eastAsia="ru-RU"/>
              </w:rPr>
              <w:t>Сформированность умения обобщать знания о языке как системе, его основных единицах и уровнях: обогащение словарного запаса, расширение объема используемых в речи грамматических языковых средств; умения анализировать единицы разных уровней, тексты разных функционально-смысловых типов, функциональных разновидностей языка (разговорная речь, функциональные стили, язык художественной литературы), различной жанровой принадлежности; сформированность представлений о формах существования национального русского языка; знаний о признаках литературного языка и его роли в обществе</w:t>
            </w:r>
          </w:p>
        </w:tc>
        <w:tc>
          <w:tcPr>
            <w:tcW w:w="1743" w:type="pct"/>
          </w:tcPr>
          <w:p w14:paraId="748D2AA6" w14:textId="77777777" w:rsidR="001C1CF5" w:rsidRPr="001C1CF5" w:rsidRDefault="001C1CF5" w:rsidP="001C1CF5">
            <w:pPr>
              <w:spacing w:after="0" w:line="240" w:lineRule="auto"/>
              <w:rPr>
                <w:rFonts w:ascii="Times New Roman" w:eastAsia="Times New Roman" w:hAnsi="Times New Roman" w:cs="Times New Roman"/>
                <w:bCs/>
                <w:iCs/>
                <w:lang w:eastAsia="ru-RU"/>
              </w:rPr>
            </w:pPr>
            <w:r w:rsidRPr="001C1CF5">
              <w:rPr>
                <w:rFonts w:ascii="Times New Roman" w:eastAsia="Times New Roman" w:hAnsi="Times New Roman" w:cs="Times New Roman"/>
                <w:bCs/>
                <w:iCs/>
                <w:lang w:eastAsia="ru-RU"/>
              </w:rPr>
              <w:t>Практические работы</w:t>
            </w:r>
          </w:p>
          <w:p w14:paraId="66AA1B03" w14:textId="77777777" w:rsidR="001C1CF5" w:rsidRPr="001C1CF5" w:rsidRDefault="001C1CF5" w:rsidP="001C1CF5">
            <w:pPr>
              <w:spacing w:after="0" w:line="240" w:lineRule="auto"/>
              <w:rPr>
                <w:rFonts w:ascii="Times New Roman" w:eastAsia="Times New Roman" w:hAnsi="Times New Roman" w:cs="Times New Roman"/>
                <w:bCs/>
                <w:iCs/>
                <w:lang w:eastAsia="ru-RU"/>
              </w:rPr>
            </w:pPr>
            <w:r w:rsidRPr="001C1CF5">
              <w:rPr>
                <w:rFonts w:ascii="Times New Roman" w:eastAsia="Times New Roman" w:hAnsi="Times New Roman" w:cs="Times New Roman"/>
                <w:bCs/>
                <w:iCs/>
                <w:lang w:eastAsia="ru-RU"/>
              </w:rPr>
              <w:t>Контрольные работы</w:t>
            </w:r>
          </w:p>
          <w:p w14:paraId="26DB33E8" w14:textId="77777777" w:rsidR="001C1CF5" w:rsidRPr="001C1CF5" w:rsidRDefault="001C1CF5" w:rsidP="001C1CF5">
            <w:pPr>
              <w:spacing w:after="0" w:line="240" w:lineRule="auto"/>
              <w:rPr>
                <w:rFonts w:ascii="Times New Roman" w:eastAsia="Times New Roman" w:hAnsi="Times New Roman" w:cs="Times New Roman"/>
                <w:bCs/>
                <w:iCs/>
                <w:lang w:eastAsia="ru-RU"/>
              </w:rPr>
            </w:pPr>
            <w:r w:rsidRPr="001C1CF5">
              <w:rPr>
                <w:rFonts w:ascii="Times New Roman" w:eastAsia="Times New Roman" w:hAnsi="Times New Roman" w:cs="Times New Roman"/>
                <w:bCs/>
                <w:iCs/>
                <w:lang w:eastAsia="ru-RU"/>
              </w:rPr>
              <w:t>Диктанты</w:t>
            </w:r>
          </w:p>
          <w:p w14:paraId="426321C0" w14:textId="77777777" w:rsidR="001C1CF5" w:rsidRPr="001C1CF5" w:rsidRDefault="001C1CF5" w:rsidP="001C1CF5">
            <w:pPr>
              <w:spacing w:after="0" w:line="240" w:lineRule="auto"/>
              <w:rPr>
                <w:rFonts w:ascii="Times New Roman" w:eastAsia="Times New Roman" w:hAnsi="Times New Roman" w:cs="Times New Roman"/>
                <w:bCs/>
                <w:iCs/>
                <w:lang w:eastAsia="ru-RU"/>
              </w:rPr>
            </w:pPr>
            <w:r w:rsidRPr="001C1CF5">
              <w:rPr>
                <w:rFonts w:ascii="Times New Roman" w:eastAsia="Times New Roman" w:hAnsi="Times New Roman" w:cs="Times New Roman"/>
                <w:bCs/>
                <w:iCs/>
                <w:lang w:eastAsia="ru-RU"/>
              </w:rPr>
              <w:t>Разноуровневые задания</w:t>
            </w:r>
          </w:p>
          <w:p w14:paraId="70128DC0" w14:textId="77777777" w:rsidR="001C1CF5" w:rsidRPr="001C1CF5" w:rsidRDefault="001C1CF5" w:rsidP="001C1CF5">
            <w:pPr>
              <w:spacing w:after="0" w:line="240" w:lineRule="auto"/>
              <w:rPr>
                <w:rFonts w:ascii="Times New Roman" w:eastAsia="Times New Roman" w:hAnsi="Times New Roman" w:cs="Times New Roman"/>
                <w:bCs/>
                <w:iCs/>
                <w:lang w:eastAsia="ru-RU"/>
              </w:rPr>
            </w:pPr>
            <w:r w:rsidRPr="001C1CF5">
              <w:rPr>
                <w:rFonts w:ascii="Times New Roman" w:eastAsia="Times New Roman" w:hAnsi="Times New Roman" w:cs="Times New Roman"/>
                <w:bCs/>
                <w:iCs/>
                <w:lang w:eastAsia="ru-RU"/>
              </w:rPr>
              <w:t>Сочинения / Изложения / Эссе</w:t>
            </w:r>
          </w:p>
          <w:p w14:paraId="12D4F823" w14:textId="77777777" w:rsidR="001C1CF5" w:rsidRPr="001C1CF5" w:rsidRDefault="001C1CF5" w:rsidP="001C1CF5">
            <w:pPr>
              <w:spacing w:after="0" w:line="240" w:lineRule="auto"/>
              <w:rPr>
                <w:rFonts w:ascii="Times New Roman" w:eastAsia="Times New Roman" w:hAnsi="Times New Roman" w:cs="Times New Roman"/>
                <w:bCs/>
                <w:iCs/>
                <w:lang w:eastAsia="ru-RU"/>
              </w:rPr>
            </w:pPr>
            <w:r w:rsidRPr="001C1CF5">
              <w:rPr>
                <w:rFonts w:ascii="Times New Roman" w:eastAsia="Times New Roman" w:hAnsi="Times New Roman" w:cs="Times New Roman"/>
                <w:bCs/>
                <w:iCs/>
                <w:lang w:eastAsia="ru-RU"/>
              </w:rPr>
              <w:t>Групповые проекты</w:t>
            </w:r>
          </w:p>
          <w:p w14:paraId="0F401416" w14:textId="77777777" w:rsidR="001C1CF5" w:rsidRPr="001C1CF5" w:rsidRDefault="001C1CF5" w:rsidP="001C1CF5">
            <w:pPr>
              <w:spacing w:after="0" w:line="240" w:lineRule="auto"/>
              <w:rPr>
                <w:rFonts w:ascii="Times New Roman" w:eastAsia="Times New Roman" w:hAnsi="Times New Roman" w:cs="Times New Roman"/>
                <w:bCs/>
                <w:iCs/>
                <w:lang w:eastAsia="ru-RU"/>
              </w:rPr>
            </w:pPr>
            <w:r w:rsidRPr="001C1CF5">
              <w:rPr>
                <w:rFonts w:ascii="Times New Roman" w:eastAsia="Times New Roman" w:hAnsi="Times New Roman" w:cs="Times New Roman"/>
                <w:bCs/>
                <w:iCs/>
                <w:lang w:eastAsia="ru-RU"/>
              </w:rPr>
              <w:t>Индивидуальные проекты</w:t>
            </w:r>
          </w:p>
          <w:p w14:paraId="284F3A67" w14:textId="77777777" w:rsidR="001C1CF5" w:rsidRPr="001C1CF5" w:rsidRDefault="001C1CF5" w:rsidP="001C1CF5">
            <w:pPr>
              <w:spacing w:after="0" w:line="240" w:lineRule="auto"/>
              <w:rPr>
                <w:rFonts w:ascii="Times New Roman" w:eastAsia="Times New Roman" w:hAnsi="Times New Roman" w:cs="Times New Roman"/>
                <w:bCs/>
                <w:iCs/>
                <w:lang w:eastAsia="ru-RU"/>
              </w:rPr>
            </w:pPr>
            <w:r w:rsidRPr="001C1CF5">
              <w:rPr>
                <w:rFonts w:ascii="Times New Roman" w:eastAsia="Times New Roman" w:hAnsi="Times New Roman" w:cs="Times New Roman"/>
                <w:bCs/>
                <w:iCs/>
                <w:lang w:eastAsia="ru-RU"/>
              </w:rPr>
              <w:t>Фронтальный опрос</w:t>
            </w:r>
          </w:p>
          <w:p w14:paraId="028053EB" w14:textId="77777777" w:rsidR="001C1CF5" w:rsidRPr="001C1CF5" w:rsidRDefault="001C1CF5" w:rsidP="001C1CF5">
            <w:pPr>
              <w:spacing w:after="0" w:line="240" w:lineRule="auto"/>
              <w:rPr>
                <w:rFonts w:ascii="Times New Roman" w:eastAsia="Times New Roman" w:hAnsi="Times New Roman" w:cs="Times New Roman"/>
                <w:bCs/>
                <w:iCs/>
                <w:lang w:eastAsia="ru-RU"/>
              </w:rPr>
            </w:pPr>
            <w:r w:rsidRPr="001C1CF5">
              <w:rPr>
                <w:rFonts w:ascii="Times New Roman" w:eastAsia="Times New Roman" w:hAnsi="Times New Roman" w:cs="Times New Roman"/>
                <w:bCs/>
                <w:iCs/>
                <w:lang w:eastAsia="ru-RU"/>
              </w:rPr>
              <w:t>Деловая (ролевая) игра</w:t>
            </w:r>
          </w:p>
          <w:p w14:paraId="10201153" w14:textId="77777777" w:rsidR="001C1CF5" w:rsidRPr="001C1CF5" w:rsidRDefault="001C1CF5" w:rsidP="001C1CF5">
            <w:pPr>
              <w:spacing w:after="0" w:line="240" w:lineRule="auto"/>
              <w:rPr>
                <w:rFonts w:ascii="Times New Roman" w:eastAsia="Times New Roman" w:hAnsi="Times New Roman" w:cs="Times New Roman"/>
                <w:bCs/>
                <w:iCs/>
                <w:lang w:eastAsia="ru-RU"/>
              </w:rPr>
            </w:pPr>
            <w:r w:rsidRPr="001C1CF5">
              <w:rPr>
                <w:rFonts w:ascii="Times New Roman" w:eastAsia="Times New Roman" w:hAnsi="Times New Roman" w:cs="Times New Roman"/>
                <w:bCs/>
                <w:iCs/>
                <w:lang w:eastAsia="ru-RU"/>
              </w:rPr>
              <w:t>Кейс-задания</w:t>
            </w:r>
          </w:p>
          <w:p w14:paraId="3945646A" w14:textId="77777777" w:rsidR="001C1CF5" w:rsidRPr="001C1CF5" w:rsidRDefault="001C1CF5" w:rsidP="001C1CF5">
            <w:pPr>
              <w:spacing w:after="0" w:line="240" w:lineRule="auto"/>
              <w:rPr>
                <w:rFonts w:ascii="Times New Roman" w:eastAsia="Times New Roman" w:hAnsi="Times New Roman" w:cs="Times New Roman"/>
                <w:bCs/>
                <w:iCs/>
                <w:lang w:eastAsia="ru-RU"/>
              </w:rPr>
            </w:pPr>
            <w:r w:rsidRPr="001C1CF5">
              <w:rPr>
                <w:rFonts w:ascii="Times New Roman" w:eastAsia="Times New Roman" w:hAnsi="Times New Roman" w:cs="Times New Roman"/>
                <w:bCs/>
                <w:iCs/>
                <w:lang w:eastAsia="ru-RU"/>
              </w:rPr>
              <w:t>Выполнение экзаменационной работы</w:t>
            </w:r>
          </w:p>
        </w:tc>
      </w:tr>
      <w:tr w:rsidR="001C1CF5" w:rsidRPr="001C1CF5" w14:paraId="75706E9C" w14:textId="77777777" w:rsidTr="001C1CF5">
        <w:trPr>
          <w:trHeight w:val="896"/>
        </w:trPr>
        <w:tc>
          <w:tcPr>
            <w:tcW w:w="1750" w:type="pct"/>
          </w:tcPr>
          <w:p w14:paraId="02F663B8" w14:textId="77777777" w:rsidR="001C1CF5" w:rsidRPr="001C1CF5" w:rsidRDefault="001C1CF5" w:rsidP="001C1CF5">
            <w:pPr>
              <w:suppressAutoHyphens/>
              <w:spacing w:after="0" w:line="240" w:lineRule="auto"/>
              <w:jc w:val="both"/>
              <w:rPr>
                <w:rFonts w:ascii="Times New Roman" w:eastAsia="Batang" w:hAnsi="Times New Roman" w:cs="Batang"/>
                <w:bCs/>
                <w:iCs/>
                <w:lang w:eastAsia="ru-RU"/>
              </w:rPr>
            </w:pPr>
            <w:r w:rsidRPr="001C1CF5">
              <w:rPr>
                <w:rFonts w:ascii="Times New Roman" w:eastAsia="Batang" w:hAnsi="Times New Roman" w:cs="Batang"/>
                <w:bCs/>
                <w:iCs/>
                <w:lang w:eastAsia="ru-RU"/>
              </w:rPr>
              <w:t xml:space="preserve">Обобщить знания о функциональных разновидностях языка: разговорной речи, функциональных стилях (научный, публицистический, официально-деловой), языке художественной литературы; совершенствование умений распознавать, анализировать и комментировать тексты различных функциональных разновидностей языка (разговорная речь, </w:t>
            </w:r>
            <w:r w:rsidRPr="001C1CF5">
              <w:rPr>
                <w:rFonts w:ascii="Times New Roman" w:eastAsia="Batang" w:hAnsi="Times New Roman" w:cs="Batang"/>
                <w:bCs/>
                <w:iCs/>
                <w:lang w:eastAsia="ru-RU"/>
              </w:rPr>
              <w:lastRenderedPageBreak/>
              <w:t>функциональные стили, язык художественной литературы)</w:t>
            </w:r>
          </w:p>
        </w:tc>
        <w:tc>
          <w:tcPr>
            <w:tcW w:w="1507" w:type="pct"/>
          </w:tcPr>
          <w:p w14:paraId="415C48B5" w14:textId="77777777" w:rsidR="001C1CF5" w:rsidRPr="001C1CF5" w:rsidRDefault="001C1CF5" w:rsidP="001C1CF5">
            <w:pPr>
              <w:suppressAutoHyphens/>
              <w:spacing w:after="0" w:line="240" w:lineRule="auto"/>
              <w:jc w:val="both"/>
              <w:rPr>
                <w:rFonts w:ascii="Times New Roman" w:eastAsia="Batang" w:hAnsi="Times New Roman" w:cs="Batang"/>
                <w:bCs/>
                <w:iCs/>
                <w:lang w:eastAsia="ru-RU"/>
              </w:rPr>
            </w:pPr>
            <w:r w:rsidRPr="001C1CF5">
              <w:rPr>
                <w:rFonts w:ascii="Times New Roman" w:eastAsia="Batang" w:hAnsi="Times New Roman" w:cs="Batang"/>
                <w:bCs/>
                <w:iCs/>
                <w:lang w:eastAsia="ru-RU"/>
              </w:rPr>
              <w:lastRenderedPageBreak/>
              <w:t xml:space="preserve">Сформированность умения обобщать знания о функциональных разновидностях языка: разговорной речи, функциональных стилях (научный, публицистический, официально-деловой), языке художественной литературы; совершенствование умений распознавать, </w:t>
            </w:r>
            <w:r w:rsidRPr="001C1CF5">
              <w:rPr>
                <w:rFonts w:ascii="Times New Roman" w:eastAsia="Batang" w:hAnsi="Times New Roman" w:cs="Batang"/>
                <w:bCs/>
                <w:iCs/>
                <w:lang w:eastAsia="ru-RU"/>
              </w:rPr>
              <w:lastRenderedPageBreak/>
              <w:t>анализировать и комментировать тексты различных функциональных разновидностей языка (разговорная речь, функциональные стили, язык художественной литературы)</w:t>
            </w:r>
          </w:p>
        </w:tc>
        <w:tc>
          <w:tcPr>
            <w:tcW w:w="1743" w:type="pct"/>
          </w:tcPr>
          <w:p w14:paraId="0C5E30CF" w14:textId="77777777" w:rsidR="001C1CF5" w:rsidRPr="001C1CF5" w:rsidRDefault="001C1CF5" w:rsidP="001C1CF5">
            <w:pPr>
              <w:spacing w:after="0" w:line="240" w:lineRule="auto"/>
              <w:rPr>
                <w:rFonts w:ascii="Times New Roman" w:eastAsia="Times New Roman" w:hAnsi="Times New Roman" w:cs="Times New Roman"/>
                <w:bCs/>
                <w:iCs/>
                <w:lang w:eastAsia="ru-RU"/>
              </w:rPr>
            </w:pPr>
            <w:r w:rsidRPr="001C1CF5">
              <w:rPr>
                <w:rFonts w:ascii="Times New Roman" w:eastAsia="Times New Roman" w:hAnsi="Times New Roman" w:cs="Times New Roman"/>
                <w:bCs/>
                <w:iCs/>
                <w:lang w:eastAsia="ru-RU"/>
              </w:rPr>
              <w:lastRenderedPageBreak/>
              <w:t>Практические работы</w:t>
            </w:r>
          </w:p>
          <w:p w14:paraId="148332A5" w14:textId="77777777" w:rsidR="001C1CF5" w:rsidRPr="001C1CF5" w:rsidRDefault="001C1CF5" w:rsidP="001C1CF5">
            <w:pPr>
              <w:spacing w:after="0" w:line="240" w:lineRule="auto"/>
              <w:rPr>
                <w:rFonts w:ascii="Times New Roman" w:eastAsia="Times New Roman" w:hAnsi="Times New Roman" w:cs="Times New Roman"/>
                <w:bCs/>
                <w:iCs/>
                <w:lang w:eastAsia="ru-RU"/>
              </w:rPr>
            </w:pPr>
            <w:r w:rsidRPr="001C1CF5">
              <w:rPr>
                <w:rFonts w:ascii="Times New Roman" w:eastAsia="Times New Roman" w:hAnsi="Times New Roman" w:cs="Times New Roman"/>
                <w:bCs/>
                <w:iCs/>
                <w:lang w:eastAsia="ru-RU"/>
              </w:rPr>
              <w:t>Контрольные работы</w:t>
            </w:r>
          </w:p>
          <w:p w14:paraId="083A9553" w14:textId="77777777" w:rsidR="001C1CF5" w:rsidRPr="001C1CF5" w:rsidRDefault="001C1CF5" w:rsidP="001C1CF5">
            <w:pPr>
              <w:spacing w:after="0" w:line="240" w:lineRule="auto"/>
              <w:rPr>
                <w:rFonts w:ascii="Times New Roman" w:eastAsia="Times New Roman" w:hAnsi="Times New Roman" w:cs="Times New Roman"/>
                <w:bCs/>
                <w:iCs/>
                <w:lang w:eastAsia="ru-RU"/>
              </w:rPr>
            </w:pPr>
            <w:r w:rsidRPr="001C1CF5">
              <w:rPr>
                <w:rFonts w:ascii="Times New Roman" w:eastAsia="Times New Roman" w:hAnsi="Times New Roman" w:cs="Times New Roman"/>
                <w:bCs/>
                <w:iCs/>
                <w:lang w:eastAsia="ru-RU"/>
              </w:rPr>
              <w:t>Диктанты</w:t>
            </w:r>
          </w:p>
          <w:p w14:paraId="4A7F392A" w14:textId="77777777" w:rsidR="001C1CF5" w:rsidRPr="001C1CF5" w:rsidRDefault="001C1CF5" w:rsidP="001C1CF5">
            <w:pPr>
              <w:spacing w:after="0" w:line="240" w:lineRule="auto"/>
              <w:rPr>
                <w:rFonts w:ascii="Times New Roman" w:eastAsia="Times New Roman" w:hAnsi="Times New Roman" w:cs="Times New Roman"/>
                <w:bCs/>
                <w:iCs/>
                <w:lang w:eastAsia="ru-RU"/>
              </w:rPr>
            </w:pPr>
            <w:r w:rsidRPr="001C1CF5">
              <w:rPr>
                <w:rFonts w:ascii="Times New Roman" w:eastAsia="Times New Roman" w:hAnsi="Times New Roman" w:cs="Times New Roman"/>
                <w:bCs/>
                <w:iCs/>
                <w:lang w:eastAsia="ru-RU"/>
              </w:rPr>
              <w:t>Разноуровневые задания</w:t>
            </w:r>
          </w:p>
          <w:p w14:paraId="0DC0D9F3" w14:textId="77777777" w:rsidR="001C1CF5" w:rsidRPr="001C1CF5" w:rsidRDefault="001C1CF5" w:rsidP="001C1CF5">
            <w:pPr>
              <w:spacing w:after="0" w:line="240" w:lineRule="auto"/>
              <w:rPr>
                <w:rFonts w:ascii="Times New Roman" w:eastAsia="Times New Roman" w:hAnsi="Times New Roman" w:cs="Times New Roman"/>
                <w:bCs/>
                <w:iCs/>
                <w:lang w:eastAsia="ru-RU"/>
              </w:rPr>
            </w:pPr>
            <w:r w:rsidRPr="001C1CF5">
              <w:rPr>
                <w:rFonts w:ascii="Times New Roman" w:eastAsia="Times New Roman" w:hAnsi="Times New Roman" w:cs="Times New Roman"/>
                <w:bCs/>
                <w:iCs/>
                <w:lang w:eastAsia="ru-RU"/>
              </w:rPr>
              <w:t>Сочинения / Изложения / Эссе</w:t>
            </w:r>
          </w:p>
          <w:p w14:paraId="3A760303" w14:textId="77777777" w:rsidR="001C1CF5" w:rsidRPr="001C1CF5" w:rsidRDefault="001C1CF5" w:rsidP="001C1CF5">
            <w:pPr>
              <w:spacing w:after="0" w:line="240" w:lineRule="auto"/>
              <w:rPr>
                <w:rFonts w:ascii="Times New Roman" w:eastAsia="Times New Roman" w:hAnsi="Times New Roman" w:cs="Times New Roman"/>
                <w:bCs/>
                <w:iCs/>
                <w:lang w:eastAsia="ru-RU"/>
              </w:rPr>
            </w:pPr>
            <w:r w:rsidRPr="001C1CF5">
              <w:rPr>
                <w:rFonts w:ascii="Times New Roman" w:eastAsia="Times New Roman" w:hAnsi="Times New Roman" w:cs="Times New Roman"/>
                <w:bCs/>
                <w:iCs/>
                <w:lang w:eastAsia="ru-RU"/>
              </w:rPr>
              <w:t>Групповые проекты</w:t>
            </w:r>
          </w:p>
          <w:p w14:paraId="5C5E6BB8" w14:textId="77777777" w:rsidR="001C1CF5" w:rsidRPr="001C1CF5" w:rsidRDefault="001C1CF5" w:rsidP="001C1CF5">
            <w:pPr>
              <w:spacing w:after="0" w:line="240" w:lineRule="auto"/>
              <w:rPr>
                <w:rFonts w:ascii="Times New Roman" w:eastAsia="Times New Roman" w:hAnsi="Times New Roman" w:cs="Times New Roman"/>
                <w:bCs/>
                <w:iCs/>
                <w:lang w:eastAsia="ru-RU"/>
              </w:rPr>
            </w:pPr>
            <w:r w:rsidRPr="001C1CF5">
              <w:rPr>
                <w:rFonts w:ascii="Times New Roman" w:eastAsia="Times New Roman" w:hAnsi="Times New Roman" w:cs="Times New Roman"/>
                <w:bCs/>
                <w:iCs/>
                <w:lang w:eastAsia="ru-RU"/>
              </w:rPr>
              <w:t>Индивидуальные проекты</w:t>
            </w:r>
          </w:p>
          <w:p w14:paraId="2D5765AF" w14:textId="77777777" w:rsidR="001C1CF5" w:rsidRPr="001C1CF5" w:rsidRDefault="001C1CF5" w:rsidP="001C1CF5">
            <w:pPr>
              <w:spacing w:after="0" w:line="240" w:lineRule="auto"/>
              <w:rPr>
                <w:rFonts w:ascii="Times New Roman" w:eastAsia="Times New Roman" w:hAnsi="Times New Roman" w:cs="Times New Roman"/>
                <w:bCs/>
                <w:iCs/>
                <w:lang w:eastAsia="ru-RU"/>
              </w:rPr>
            </w:pPr>
            <w:r w:rsidRPr="001C1CF5">
              <w:rPr>
                <w:rFonts w:ascii="Times New Roman" w:eastAsia="Times New Roman" w:hAnsi="Times New Roman" w:cs="Times New Roman"/>
                <w:bCs/>
                <w:iCs/>
                <w:lang w:eastAsia="ru-RU"/>
              </w:rPr>
              <w:t>Фронтальный опрос</w:t>
            </w:r>
          </w:p>
          <w:p w14:paraId="0CE4BD60" w14:textId="77777777" w:rsidR="001C1CF5" w:rsidRPr="001C1CF5" w:rsidRDefault="001C1CF5" w:rsidP="001C1CF5">
            <w:pPr>
              <w:spacing w:after="0" w:line="240" w:lineRule="auto"/>
              <w:rPr>
                <w:rFonts w:ascii="Times New Roman" w:eastAsia="Times New Roman" w:hAnsi="Times New Roman" w:cs="Times New Roman"/>
                <w:bCs/>
                <w:iCs/>
                <w:lang w:eastAsia="ru-RU"/>
              </w:rPr>
            </w:pPr>
            <w:r w:rsidRPr="001C1CF5">
              <w:rPr>
                <w:rFonts w:ascii="Times New Roman" w:eastAsia="Times New Roman" w:hAnsi="Times New Roman" w:cs="Times New Roman"/>
                <w:bCs/>
                <w:iCs/>
                <w:lang w:eastAsia="ru-RU"/>
              </w:rPr>
              <w:t>Деловая (ролевая) игра</w:t>
            </w:r>
          </w:p>
          <w:p w14:paraId="3E41B456" w14:textId="77777777" w:rsidR="001C1CF5" w:rsidRPr="001C1CF5" w:rsidRDefault="001C1CF5" w:rsidP="001C1CF5">
            <w:pPr>
              <w:spacing w:after="0" w:line="240" w:lineRule="auto"/>
              <w:rPr>
                <w:rFonts w:ascii="Times New Roman" w:eastAsia="Times New Roman" w:hAnsi="Times New Roman" w:cs="Times New Roman"/>
                <w:bCs/>
                <w:iCs/>
                <w:lang w:eastAsia="ru-RU"/>
              </w:rPr>
            </w:pPr>
            <w:r w:rsidRPr="001C1CF5">
              <w:rPr>
                <w:rFonts w:ascii="Times New Roman" w:eastAsia="Times New Roman" w:hAnsi="Times New Roman" w:cs="Times New Roman"/>
                <w:bCs/>
                <w:iCs/>
                <w:lang w:eastAsia="ru-RU"/>
              </w:rPr>
              <w:t>Кейс-задания</w:t>
            </w:r>
          </w:p>
          <w:p w14:paraId="79B02460" w14:textId="77777777" w:rsidR="001C1CF5" w:rsidRPr="001C1CF5" w:rsidRDefault="001C1CF5" w:rsidP="001C1CF5">
            <w:pPr>
              <w:spacing w:after="0" w:line="240" w:lineRule="auto"/>
              <w:rPr>
                <w:rFonts w:ascii="Times New Roman" w:eastAsia="Times New Roman" w:hAnsi="Times New Roman" w:cs="Times New Roman"/>
                <w:bCs/>
                <w:iCs/>
                <w:lang w:eastAsia="ru-RU"/>
              </w:rPr>
            </w:pPr>
            <w:r w:rsidRPr="001C1CF5">
              <w:rPr>
                <w:rFonts w:ascii="Times New Roman" w:eastAsia="Times New Roman" w:hAnsi="Times New Roman" w:cs="Times New Roman"/>
                <w:bCs/>
                <w:iCs/>
                <w:lang w:eastAsia="ru-RU"/>
              </w:rPr>
              <w:t>Выполнение экзаменационной работы</w:t>
            </w:r>
          </w:p>
        </w:tc>
      </w:tr>
      <w:tr w:rsidR="001C1CF5" w:rsidRPr="001C1CF5" w14:paraId="1E3A5C0F" w14:textId="77777777" w:rsidTr="001C1CF5">
        <w:trPr>
          <w:trHeight w:val="896"/>
        </w:trPr>
        <w:tc>
          <w:tcPr>
            <w:tcW w:w="1750" w:type="pct"/>
          </w:tcPr>
          <w:p w14:paraId="75503AB3" w14:textId="77777777" w:rsidR="001C1CF5" w:rsidRPr="001C1CF5" w:rsidRDefault="001C1CF5" w:rsidP="001C1CF5">
            <w:pPr>
              <w:suppressAutoHyphens/>
              <w:spacing w:after="0" w:line="240" w:lineRule="auto"/>
              <w:jc w:val="both"/>
              <w:rPr>
                <w:rFonts w:ascii="Times New Roman" w:eastAsia="Batang" w:hAnsi="Times New Roman" w:cs="Batang"/>
                <w:bCs/>
                <w:iCs/>
                <w:lang w:eastAsia="ru-RU"/>
              </w:rPr>
            </w:pPr>
            <w:r w:rsidRPr="001C1CF5">
              <w:rPr>
                <w:rFonts w:ascii="Times New Roman" w:eastAsia="Batang" w:hAnsi="Times New Roman" w:cs="Batang"/>
                <w:bCs/>
                <w:iCs/>
                <w:lang w:eastAsia="ru-RU"/>
              </w:rPr>
              <w:t>Обобщить знания об изобразительно-выразительных средствах русского языка; совершенствование умений определять изобразительно-выразительные средства языка в тексте</w:t>
            </w:r>
          </w:p>
        </w:tc>
        <w:tc>
          <w:tcPr>
            <w:tcW w:w="1507" w:type="pct"/>
          </w:tcPr>
          <w:p w14:paraId="21E8D1C0" w14:textId="77777777" w:rsidR="001C1CF5" w:rsidRPr="001C1CF5" w:rsidRDefault="001C1CF5" w:rsidP="001C1CF5">
            <w:pPr>
              <w:suppressAutoHyphens/>
              <w:spacing w:after="0" w:line="240" w:lineRule="auto"/>
              <w:jc w:val="both"/>
              <w:rPr>
                <w:rFonts w:ascii="Times New Roman" w:eastAsia="Batang" w:hAnsi="Times New Roman" w:cs="Batang"/>
                <w:bCs/>
                <w:iCs/>
                <w:lang w:eastAsia="ru-RU"/>
              </w:rPr>
            </w:pPr>
            <w:r w:rsidRPr="001C1CF5">
              <w:rPr>
                <w:rFonts w:ascii="Times New Roman" w:eastAsia="Batang" w:hAnsi="Times New Roman" w:cs="Batang"/>
                <w:bCs/>
                <w:iCs/>
                <w:lang w:eastAsia="ru-RU"/>
              </w:rPr>
              <w:t>Сформированность умения обобщать знания об изобразительно-выразительных средствах русского языка; совершенствование умений определять изобразительно-выразительные средства языка в тексте</w:t>
            </w:r>
          </w:p>
        </w:tc>
        <w:tc>
          <w:tcPr>
            <w:tcW w:w="1743" w:type="pct"/>
          </w:tcPr>
          <w:p w14:paraId="7BC37BCD" w14:textId="77777777" w:rsidR="001C1CF5" w:rsidRPr="001C1CF5" w:rsidRDefault="001C1CF5" w:rsidP="001C1CF5">
            <w:pPr>
              <w:spacing w:after="0" w:line="240" w:lineRule="auto"/>
              <w:rPr>
                <w:rFonts w:ascii="Times New Roman" w:eastAsia="Times New Roman" w:hAnsi="Times New Roman" w:cs="Times New Roman"/>
                <w:bCs/>
                <w:iCs/>
                <w:lang w:eastAsia="ru-RU"/>
              </w:rPr>
            </w:pPr>
            <w:r w:rsidRPr="001C1CF5">
              <w:rPr>
                <w:rFonts w:ascii="Times New Roman" w:eastAsia="Times New Roman" w:hAnsi="Times New Roman" w:cs="Times New Roman"/>
                <w:bCs/>
                <w:iCs/>
                <w:lang w:eastAsia="ru-RU"/>
              </w:rPr>
              <w:t>Практические работы</w:t>
            </w:r>
          </w:p>
          <w:p w14:paraId="15716B80" w14:textId="77777777" w:rsidR="001C1CF5" w:rsidRPr="001C1CF5" w:rsidRDefault="001C1CF5" w:rsidP="001C1CF5">
            <w:pPr>
              <w:spacing w:after="0" w:line="240" w:lineRule="auto"/>
              <w:rPr>
                <w:rFonts w:ascii="Times New Roman" w:eastAsia="Times New Roman" w:hAnsi="Times New Roman" w:cs="Times New Roman"/>
                <w:bCs/>
                <w:iCs/>
                <w:lang w:eastAsia="ru-RU"/>
              </w:rPr>
            </w:pPr>
            <w:r w:rsidRPr="001C1CF5">
              <w:rPr>
                <w:rFonts w:ascii="Times New Roman" w:eastAsia="Times New Roman" w:hAnsi="Times New Roman" w:cs="Times New Roman"/>
                <w:bCs/>
                <w:iCs/>
                <w:lang w:eastAsia="ru-RU"/>
              </w:rPr>
              <w:t>Контрольные работы</w:t>
            </w:r>
          </w:p>
          <w:p w14:paraId="3B35C313" w14:textId="77777777" w:rsidR="001C1CF5" w:rsidRPr="001C1CF5" w:rsidRDefault="001C1CF5" w:rsidP="001C1CF5">
            <w:pPr>
              <w:spacing w:after="0" w:line="240" w:lineRule="auto"/>
              <w:rPr>
                <w:rFonts w:ascii="Times New Roman" w:eastAsia="Times New Roman" w:hAnsi="Times New Roman" w:cs="Times New Roman"/>
                <w:bCs/>
                <w:iCs/>
                <w:lang w:eastAsia="ru-RU"/>
              </w:rPr>
            </w:pPr>
            <w:r w:rsidRPr="001C1CF5">
              <w:rPr>
                <w:rFonts w:ascii="Times New Roman" w:eastAsia="Times New Roman" w:hAnsi="Times New Roman" w:cs="Times New Roman"/>
                <w:bCs/>
                <w:iCs/>
                <w:lang w:eastAsia="ru-RU"/>
              </w:rPr>
              <w:t>Диктанты</w:t>
            </w:r>
          </w:p>
          <w:p w14:paraId="188984E0" w14:textId="77777777" w:rsidR="001C1CF5" w:rsidRPr="001C1CF5" w:rsidRDefault="001C1CF5" w:rsidP="001C1CF5">
            <w:pPr>
              <w:spacing w:after="0" w:line="240" w:lineRule="auto"/>
              <w:rPr>
                <w:rFonts w:ascii="Times New Roman" w:eastAsia="Times New Roman" w:hAnsi="Times New Roman" w:cs="Times New Roman"/>
                <w:bCs/>
                <w:iCs/>
                <w:lang w:eastAsia="ru-RU"/>
              </w:rPr>
            </w:pPr>
            <w:r w:rsidRPr="001C1CF5">
              <w:rPr>
                <w:rFonts w:ascii="Times New Roman" w:eastAsia="Times New Roman" w:hAnsi="Times New Roman" w:cs="Times New Roman"/>
                <w:bCs/>
                <w:iCs/>
                <w:lang w:eastAsia="ru-RU"/>
              </w:rPr>
              <w:t>Разноуровневые задания</w:t>
            </w:r>
          </w:p>
          <w:p w14:paraId="6EBB3819" w14:textId="77777777" w:rsidR="001C1CF5" w:rsidRPr="001C1CF5" w:rsidRDefault="001C1CF5" w:rsidP="001C1CF5">
            <w:pPr>
              <w:spacing w:after="0" w:line="240" w:lineRule="auto"/>
              <w:rPr>
                <w:rFonts w:ascii="Times New Roman" w:eastAsia="Times New Roman" w:hAnsi="Times New Roman" w:cs="Times New Roman"/>
                <w:bCs/>
                <w:iCs/>
                <w:lang w:eastAsia="ru-RU"/>
              </w:rPr>
            </w:pPr>
            <w:r w:rsidRPr="001C1CF5">
              <w:rPr>
                <w:rFonts w:ascii="Times New Roman" w:eastAsia="Times New Roman" w:hAnsi="Times New Roman" w:cs="Times New Roman"/>
                <w:bCs/>
                <w:iCs/>
                <w:lang w:eastAsia="ru-RU"/>
              </w:rPr>
              <w:t>Сочинения / Изложения / Эссе</w:t>
            </w:r>
          </w:p>
          <w:p w14:paraId="1F64162A" w14:textId="77777777" w:rsidR="001C1CF5" w:rsidRPr="001C1CF5" w:rsidRDefault="001C1CF5" w:rsidP="001C1CF5">
            <w:pPr>
              <w:spacing w:after="0" w:line="240" w:lineRule="auto"/>
              <w:rPr>
                <w:rFonts w:ascii="Times New Roman" w:eastAsia="Times New Roman" w:hAnsi="Times New Roman" w:cs="Times New Roman"/>
                <w:bCs/>
                <w:iCs/>
                <w:lang w:eastAsia="ru-RU"/>
              </w:rPr>
            </w:pPr>
            <w:r w:rsidRPr="001C1CF5">
              <w:rPr>
                <w:rFonts w:ascii="Times New Roman" w:eastAsia="Times New Roman" w:hAnsi="Times New Roman" w:cs="Times New Roman"/>
                <w:bCs/>
                <w:iCs/>
                <w:lang w:eastAsia="ru-RU"/>
              </w:rPr>
              <w:t>Групповые проекты</w:t>
            </w:r>
          </w:p>
          <w:p w14:paraId="5DB2FF21" w14:textId="77777777" w:rsidR="001C1CF5" w:rsidRPr="001C1CF5" w:rsidRDefault="001C1CF5" w:rsidP="001C1CF5">
            <w:pPr>
              <w:spacing w:after="0" w:line="240" w:lineRule="auto"/>
              <w:rPr>
                <w:rFonts w:ascii="Times New Roman" w:eastAsia="Times New Roman" w:hAnsi="Times New Roman" w:cs="Times New Roman"/>
                <w:bCs/>
                <w:iCs/>
                <w:lang w:eastAsia="ru-RU"/>
              </w:rPr>
            </w:pPr>
            <w:r w:rsidRPr="001C1CF5">
              <w:rPr>
                <w:rFonts w:ascii="Times New Roman" w:eastAsia="Times New Roman" w:hAnsi="Times New Roman" w:cs="Times New Roman"/>
                <w:bCs/>
                <w:iCs/>
                <w:lang w:eastAsia="ru-RU"/>
              </w:rPr>
              <w:t>Индивидуальные проекты</w:t>
            </w:r>
          </w:p>
          <w:p w14:paraId="36F285D5" w14:textId="77777777" w:rsidR="001C1CF5" w:rsidRPr="001C1CF5" w:rsidRDefault="001C1CF5" w:rsidP="001C1CF5">
            <w:pPr>
              <w:spacing w:after="0" w:line="240" w:lineRule="auto"/>
              <w:rPr>
                <w:rFonts w:ascii="Times New Roman" w:eastAsia="Times New Roman" w:hAnsi="Times New Roman" w:cs="Times New Roman"/>
                <w:bCs/>
                <w:iCs/>
                <w:lang w:eastAsia="ru-RU"/>
              </w:rPr>
            </w:pPr>
            <w:r w:rsidRPr="001C1CF5">
              <w:rPr>
                <w:rFonts w:ascii="Times New Roman" w:eastAsia="Times New Roman" w:hAnsi="Times New Roman" w:cs="Times New Roman"/>
                <w:bCs/>
                <w:iCs/>
                <w:lang w:eastAsia="ru-RU"/>
              </w:rPr>
              <w:t>Фронтальный опрос</w:t>
            </w:r>
          </w:p>
          <w:p w14:paraId="110504FD" w14:textId="77777777" w:rsidR="001C1CF5" w:rsidRPr="001C1CF5" w:rsidRDefault="001C1CF5" w:rsidP="001C1CF5">
            <w:pPr>
              <w:spacing w:after="0" w:line="240" w:lineRule="auto"/>
              <w:rPr>
                <w:rFonts w:ascii="Times New Roman" w:eastAsia="Times New Roman" w:hAnsi="Times New Roman" w:cs="Times New Roman"/>
                <w:bCs/>
                <w:iCs/>
                <w:lang w:eastAsia="ru-RU"/>
              </w:rPr>
            </w:pPr>
            <w:r w:rsidRPr="001C1CF5">
              <w:rPr>
                <w:rFonts w:ascii="Times New Roman" w:eastAsia="Times New Roman" w:hAnsi="Times New Roman" w:cs="Times New Roman"/>
                <w:bCs/>
                <w:iCs/>
                <w:lang w:eastAsia="ru-RU"/>
              </w:rPr>
              <w:t>Деловая (ролевая) игра</w:t>
            </w:r>
          </w:p>
          <w:p w14:paraId="089D11C4" w14:textId="77777777" w:rsidR="001C1CF5" w:rsidRPr="001C1CF5" w:rsidRDefault="001C1CF5" w:rsidP="001C1CF5">
            <w:pPr>
              <w:spacing w:after="0" w:line="240" w:lineRule="auto"/>
              <w:rPr>
                <w:rFonts w:ascii="Times New Roman" w:eastAsia="Times New Roman" w:hAnsi="Times New Roman" w:cs="Times New Roman"/>
                <w:bCs/>
                <w:iCs/>
                <w:lang w:eastAsia="ru-RU"/>
              </w:rPr>
            </w:pPr>
            <w:r w:rsidRPr="001C1CF5">
              <w:rPr>
                <w:rFonts w:ascii="Times New Roman" w:eastAsia="Times New Roman" w:hAnsi="Times New Roman" w:cs="Times New Roman"/>
                <w:bCs/>
                <w:iCs/>
                <w:lang w:eastAsia="ru-RU"/>
              </w:rPr>
              <w:t>Кейс-задания</w:t>
            </w:r>
          </w:p>
          <w:p w14:paraId="0CBF33FE" w14:textId="77777777" w:rsidR="001C1CF5" w:rsidRPr="001C1CF5" w:rsidRDefault="001C1CF5" w:rsidP="001C1CF5">
            <w:pPr>
              <w:spacing w:after="0" w:line="240" w:lineRule="auto"/>
              <w:rPr>
                <w:rFonts w:ascii="Times New Roman" w:eastAsia="Times New Roman" w:hAnsi="Times New Roman" w:cs="Times New Roman"/>
                <w:bCs/>
                <w:iCs/>
                <w:lang w:eastAsia="ru-RU"/>
              </w:rPr>
            </w:pPr>
            <w:r w:rsidRPr="001C1CF5">
              <w:rPr>
                <w:rFonts w:ascii="Times New Roman" w:eastAsia="Times New Roman" w:hAnsi="Times New Roman" w:cs="Times New Roman"/>
                <w:bCs/>
                <w:iCs/>
                <w:lang w:eastAsia="ru-RU"/>
              </w:rPr>
              <w:t>Выполнение экзаменационной работы</w:t>
            </w:r>
          </w:p>
        </w:tc>
      </w:tr>
    </w:tbl>
    <w:p w14:paraId="3FEA7B8C" w14:textId="77777777" w:rsidR="001C1CF5" w:rsidRPr="001C1CF5" w:rsidRDefault="001C1CF5" w:rsidP="001C1CF5">
      <w:pPr>
        <w:spacing w:after="200" w:line="276" w:lineRule="auto"/>
        <w:rPr>
          <w:rFonts w:ascii="Times New Roman" w:eastAsia="Batang" w:hAnsi="Times New Roman" w:cs="Times New Roman"/>
          <w:b/>
          <w:sz w:val="20"/>
          <w:szCs w:val="48"/>
          <w:lang w:eastAsia="ru-RU"/>
        </w:rPr>
      </w:pPr>
    </w:p>
    <w:p w14:paraId="3D933298" w14:textId="77777777" w:rsidR="001C1CF5" w:rsidRDefault="001C1CF5" w:rsidP="001C1CF5">
      <w:pPr>
        <w:jc w:val="center"/>
        <w:rPr>
          <w:rFonts w:ascii="Times New Roman" w:hAnsi="Times New Roman" w:cs="Times New Roman"/>
          <w:b/>
          <w:sz w:val="24"/>
          <w:szCs w:val="24"/>
        </w:rPr>
      </w:pPr>
    </w:p>
    <w:p w14:paraId="69B236C8" w14:textId="2D352DE3" w:rsidR="001C1CF5" w:rsidRDefault="001C1CF5">
      <w:r>
        <w:br w:type="page"/>
      </w:r>
    </w:p>
    <w:p w14:paraId="2FE6BFE5" w14:textId="77777777" w:rsidR="001C1CF5" w:rsidRPr="001C1CF5" w:rsidRDefault="001C1CF5" w:rsidP="001C1CF5">
      <w:pPr>
        <w:spacing w:after="0" w:line="360" w:lineRule="auto"/>
        <w:rPr>
          <w:rFonts w:ascii="Times New Roman" w:eastAsia="Batang" w:hAnsi="Times New Roman" w:cs="Times New Roman"/>
          <w:highlight w:val="lightGray"/>
          <w:lang w:val="x-none" w:eastAsia="x-none"/>
        </w:rPr>
      </w:pPr>
    </w:p>
    <w:p w14:paraId="425C81BE" w14:textId="77777777" w:rsidR="001C1CF5" w:rsidRPr="001C1CF5" w:rsidRDefault="001C1CF5" w:rsidP="001C1CF5">
      <w:pPr>
        <w:spacing w:after="0" w:line="360" w:lineRule="auto"/>
        <w:jc w:val="right"/>
        <w:outlineLvl w:val="1"/>
        <w:rPr>
          <w:rFonts w:ascii="Times New Roman" w:eastAsia="Batang" w:hAnsi="Times New Roman" w:cs="Times New Roman"/>
          <w:b/>
          <w:bCs/>
          <w:sz w:val="24"/>
          <w:szCs w:val="24"/>
          <w:highlight w:val="lightGray"/>
          <w:lang w:eastAsia="x-none"/>
        </w:rPr>
      </w:pPr>
      <w:r w:rsidRPr="001C1CF5">
        <w:rPr>
          <w:rFonts w:ascii="Times New Roman" w:eastAsia="Batang" w:hAnsi="Times New Roman" w:cs="Times New Roman"/>
          <w:b/>
          <w:bCs/>
          <w:sz w:val="24"/>
          <w:szCs w:val="24"/>
          <w:lang w:val="x-none" w:eastAsia="x-none"/>
        </w:rPr>
        <w:t>Приложение 3.</w:t>
      </w:r>
      <w:r w:rsidRPr="001C1CF5">
        <w:rPr>
          <w:rFonts w:ascii="Times New Roman" w:eastAsia="Batang" w:hAnsi="Times New Roman" w:cs="Times New Roman"/>
          <w:b/>
          <w:bCs/>
          <w:sz w:val="24"/>
          <w:szCs w:val="24"/>
          <w:lang w:eastAsia="x-none"/>
        </w:rPr>
        <w:t>2</w:t>
      </w:r>
    </w:p>
    <w:p w14:paraId="71EA2FC9" w14:textId="77777777" w:rsidR="001C1CF5" w:rsidRPr="001C1CF5" w:rsidRDefault="001C1CF5" w:rsidP="001C1CF5">
      <w:pPr>
        <w:spacing w:after="0" w:line="360" w:lineRule="auto"/>
        <w:jc w:val="right"/>
        <w:rPr>
          <w:rFonts w:ascii="Times New Roman" w:eastAsia="Batang" w:hAnsi="Times New Roman" w:cs="Times New Roman"/>
          <w:i/>
          <w:sz w:val="24"/>
          <w:szCs w:val="24"/>
          <w:lang w:eastAsia="ru-RU"/>
        </w:rPr>
      </w:pPr>
      <w:r w:rsidRPr="001C1CF5">
        <w:rPr>
          <w:rFonts w:ascii="Times New Roman" w:eastAsia="Batang" w:hAnsi="Times New Roman" w:cs="Times New Roman"/>
          <w:bCs/>
          <w:sz w:val="24"/>
          <w:szCs w:val="24"/>
          <w:lang w:eastAsia="ru-RU"/>
        </w:rPr>
        <w:t xml:space="preserve">к ОПОП-П по </w:t>
      </w:r>
      <w:r w:rsidRPr="001C1CF5">
        <w:rPr>
          <w:rFonts w:ascii="Times New Roman" w:eastAsia="Batang" w:hAnsi="Times New Roman" w:cs="Times New Roman"/>
          <w:sz w:val="24"/>
          <w:szCs w:val="24"/>
          <w:lang w:eastAsia="ru-RU"/>
        </w:rPr>
        <w:t>специальности</w:t>
      </w:r>
    </w:p>
    <w:p w14:paraId="40382316" w14:textId="77777777" w:rsidR="001C1CF5" w:rsidRPr="001C1CF5" w:rsidRDefault="001C1CF5" w:rsidP="001C1CF5">
      <w:pPr>
        <w:spacing w:after="0" w:line="360" w:lineRule="auto"/>
        <w:jc w:val="right"/>
        <w:rPr>
          <w:rFonts w:ascii="Times New Roman" w:eastAsia="Batang" w:hAnsi="Times New Roman" w:cs="Times New Roman"/>
          <w:i/>
          <w:sz w:val="24"/>
          <w:szCs w:val="24"/>
          <w:lang w:eastAsia="ru-RU"/>
        </w:rPr>
      </w:pPr>
      <w:r w:rsidRPr="001C1CF5">
        <w:rPr>
          <w:rFonts w:ascii="Times New Roman" w:eastAsia="Batang" w:hAnsi="Times New Roman" w:cs="Times New Roman"/>
          <w:i/>
          <w:sz w:val="24"/>
          <w:szCs w:val="24"/>
          <w:lang w:eastAsia="ru-RU"/>
        </w:rPr>
        <w:t>09.02.07 Информационные системы и программирование</w:t>
      </w:r>
    </w:p>
    <w:p w14:paraId="44A6E094" w14:textId="77777777" w:rsidR="001C1CF5" w:rsidRPr="001C1CF5" w:rsidRDefault="001C1CF5" w:rsidP="001C1CF5">
      <w:pPr>
        <w:spacing w:after="0" w:line="240" w:lineRule="auto"/>
        <w:jc w:val="center"/>
        <w:rPr>
          <w:rFonts w:ascii="Times New Roman" w:eastAsia="Batang" w:hAnsi="Times New Roman" w:cs="Times New Roman"/>
          <w:i/>
          <w:sz w:val="18"/>
          <w:szCs w:val="18"/>
          <w:lang w:eastAsia="ru-RU"/>
        </w:rPr>
      </w:pPr>
    </w:p>
    <w:p w14:paraId="51026295" w14:textId="77777777" w:rsidR="001C1CF5" w:rsidRPr="001C1CF5" w:rsidRDefault="001C1CF5" w:rsidP="001C1CF5">
      <w:pPr>
        <w:spacing w:after="0" w:line="240" w:lineRule="auto"/>
        <w:jc w:val="center"/>
        <w:rPr>
          <w:rFonts w:ascii="Times New Roman" w:eastAsia="Batang" w:hAnsi="Times New Roman" w:cs="Times New Roman"/>
          <w:b/>
          <w:i/>
          <w:lang w:eastAsia="ru-RU"/>
        </w:rPr>
      </w:pPr>
    </w:p>
    <w:p w14:paraId="638CDFA5" w14:textId="77777777" w:rsidR="001C1CF5" w:rsidRPr="001C1CF5" w:rsidRDefault="001C1CF5" w:rsidP="001C1CF5">
      <w:pPr>
        <w:spacing w:after="0" w:line="240" w:lineRule="auto"/>
        <w:jc w:val="center"/>
        <w:rPr>
          <w:rFonts w:ascii="Times New Roman" w:eastAsia="Batang" w:hAnsi="Times New Roman" w:cs="Times New Roman"/>
          <w:b/>
          <w:i/>
          <w:lang w:eastAsia="ru-RU"/>
        </w:rPr>
      </w:pPr>
    </w:p>
    <w:p w14:paraId="2E6C9DE6" w14:textId="77777777" w:rsidR="001C1CF5" w:rsidRPr="001C1CF5" w:rsidRDefault="001C1CF5" w:rsidP="001C1CF5">
      <w:pPr>
        <w:spacing w:after="0" w:line="240" w:lineRule="auto"/>
        <w:jc w:val="center"/>
        <w:rPr>
          <w:rFonts w:ascii="Times New Roman" w:eastAsia="Batang" w:hAnsi="Times New Roman" w:cs="Times New Roman"/>
          <w:b/>
          <w:i/>
          <w:lang w:eastAsia="ru-RU"/>
        </w:rPr>
      </w:pPr>
    </w:p>
    <w:p w14:paraId="17F25C0B" w14:textId="77777777" w:rsidR="001C1CF5" w:rsidRPr="001C1CF5" w:rsidRDefault="001C1CF5" w:rsidP="001C1CF5">
      <w:pPr>
        <w:spacing w:after="0" w:line="240" w:lineRule="auto"/>
        <w:jc w:val="center"/>
        <w:rPr>
          <w:rFonts w:ascii="Times New Roman" w:eastAsia="Batang" w:hAnsi="Times New Roman" w:cs="Times New Roman"/>
          <w:b/>
          <w:i/>
          <w:lang w:eastAsia="ru-RU"/>
        </w:rPr>
      </w:pPr>
    </w:p>
    <w:p w14:paraId="47C1E385" w14:textId="77777777" w:rsidR="001C1CF5" w:rsidRPr="001C1CF5" w:rsidRDefault="001C1CF5" w:rsidP="001C1CF5">
      <w:pPr>
        <w:spacing w:after="0" w:line="240" w:lineRule="auto"/>
        <w:jc w:val="center"/>
        <w:rPr>
          <w:rFonts w:ascii="Times New Roman" w:eastAsia="Batang" w:hAnsi="Times New Roman" w:cs="Times New Roman"/>
          <w:b/>
          <w:i/>
          <w:lang w:eastAsia="ru-RU"/>
        </w:rPr>
      </w:pPr>
    </w:p>
    <w:p w14:paraId="744230C4" w14:textId="77777777" w:rsidR="001C1CF5" w:rsidRPr="001C1CF5" w:rsidRDefault="001C1CF5" w:rsidP="001C1CF5">
      <w:pPr>
        <w:spacing w:after="0" w:line="240" w:lineRule="auto"/>
        <w:jc w:val="center"/>
        <w:rPr>
          <w:rFonts w:ascii="Times New Roman" w:eastAsia="Batang" w:hAnsi="Times New Roman" w:cs="Times New Roman"/>
          <w:b/>
          <w:i/>
          <w:lang w:eastAsia="ru-RU"/>
        </w:rPr>
      </w:pPr>
    </w:p>
    <w:p w14:paraId="2A55CC09" w14:textId="77777777" w:rsidR="001C1CF5" w:rsidRPr="001C1CF5" w:rsidRDefault="001C1CF5" w:rsidP="001C1CF5">
      <w:pPr>
        <w:spacing w:after="0" w:line="240" w:lineRule="auto"/>
        <w:jc w:val="center"/>
        <w:rPr>
          <w:rFonts w:ascii="Times New Roman" w:eastAsia="Batang" w:hAnsi="Times New Roman" w:cs="Times New Roman"/>
          <w:b/>
          <w:i/>
          <w:lang w:eastAsia="ru-RU"/>
        </w:rPr>
      </w:pPr>
    </w:p>
    <w:p w14:paraId="3881406C" w14:textId="77777777" w:rsidR="001C1CF5" w:rsidRPr="001C1CF5" w:rsidRDefault="001C1CF5" w:rsidP="001C1CF5">
      <w:pPr>
        <w:spacing w:after="0" w:line="240" w:lineRule="auto"/>
        <w:jc w:val="center"/>
        <w:rPr>
          <w:rFonts w:ascii="Times New Roman" w:eastAsia="Batang" w:hAnsi="Times New Roman" w:cs="Times New Roman"/>
          <w:b/>
          <w:i/>
          <w:lang w:eastAsia="ru-RU"/>
        </w:rPr>
      </w:pPr>
    </w:p>
    <w:p w14:paraId="51915031" w14:textId="77777777" w:rsidR="001C1CF5" w:rsidRPr="001C1CF5" w:rsidRDefault="001C1CF5" w:rsidP="001C1CF5">
      <w:pPr>
        <w:spacing w:after="0" w:line="240" w:lineRule="auto"/>
        <w:jc w:val="center"/>
        <w:rPr>
          <w:rFonts w:ascii="Times New Roman" w:eastAsia="Batang" w:hAnsi="Times New Roman" w:cs="Times New Roman"/>
          <w:b/>
          <w:i/>
          <w:lang w:eastAsia="ru-RU"/>
        </w:rPr>
      </w:pPr>
    </w:p>
    <w:p w14:paraId="4EBE434A" w14:textId="77777777" w:rsidR="001C1CF5" w:rsidRPr="001C1CF5" w:rsidRDefault="001C1CF5" w:rsidP="001C1CF5">
      <w:pPr>
        <w:spacing w:after="0" w:line="240" w:lineRule="auto"/>
        <w:jc w:val="center"/>
        <w:rPr>
          <w:rFonts w:ascii="Times New Roman" w:eastAsia="Batang" w:hAnsi="Times New Roman" w:cs="Times New Roman"/>
          <w:b/>
          <w:i/>
          <w:lang w:eastAsia="ru-RU"/>
        </w:rPr>
      </w:pPr>
    </w:p>
    <w:p w14:paraId="74283F67" w14:textId="77777777" w:rsidR="001C1CF5" w:rsidRPr="001C1CF5" w:rsidRDefault="001C1CF5" w:rsidP="001C1CF5">
      <w:pPr>
        <w:spacing w:after="0" w:line="240" w:lineRule="auto"/>
        <w:jc w:val="center"/>
        <w:rPr>
          <w:rFonts w:ascii="Times New Roman" w:eastAsia="Batang" w:hAnsi="Times New Roman" w:cs="Times New Roman"/>
          <w:b/>
          <w:i/>
          <w:lang w:eastAsia="ru-RU"/>
        </w:rPr>
      </w:pPr>
    </w:p>
    <w:p w14:paraId="4715443C" w14:textId="77777777" w:rsidR="001C1CF5" w:rsidRPr="001C1CF5" w:rsidRDefault="001C1CF5" w:rsidP="001C1CF5">
      <w:pPr>
        <w:spacing w:after="0" w:line="240" w:lineRule="auto"/>
        <w:jc w:val="center"/>
        <w:rPr>
          <w:rFonts w:ascii="Times New Roman" w:eastAsia="Batang" w:hAnsi="Times New Roman" w:cs="Times New Roman"/>
          <w:b/>
          <w:i/>
          <w:lang w:eastAsia="ru-RU"/>
        </w:rPr>
      </w:pPr>
    </w:p>
    <w:p w14:paraId="15E78858" w14:textId="77777777" w:rsidR="001C1CF5" w:rsidRPr="001C1CF5" w:rsidRDefault="001C1CF5" w:rsidP="001C1CF5">
      <w:pPr>
        <w:spacing w:after="0" w:line="240" w:lineRule="auto"/>
        <w:jc w:val="center"/>
        <w:rPr>
          <w:rFonts w:ascii="Times New Roman" w:eastAsia="Batang" w:hAnsi="Times New Roman" w:cs="Times New Roman"/>
          <w:b/>
          <w:i/>
          <w:lang w:eastAsia="ru-RU"/>
        </w:rPr>
      </w:pPr>
    </w:p>
    <w:p w14:paraId="6E664393" w14:textId="77777777" w:rsidR="001C1CF5" w:rsidRPr="001C1CF5" w:rsidRDefault="001C1CF5" w:rsidP="001C1CF5">
      <w:pPr>
        <w:spacing w:after="0" w:line="360" w:lineRule="auto"/>
        <w:jc w:val="center"/>
        <w:rPr>
          <w:rFonts w:ascii="Times New Roman" w:eastAsia="Batang" w:hAnsi="Times New Roman" w:cs="Times New Roman"/>
          <w:b/>
          <w:sz w:val="24"/>
          <w:szCs w:val="24"/>
          <w:lang w:eastAsia="ru-RU"/>
        </w:rPr>
      </w:pPr>
      <w:r w:rsidRPr="001C1CF5">
        <w:rPr>
          <w:rFonts w:ascii="Times New Roman" w:eastAsia="Batang" w:hAnsi="Times New Roman" w:cs="Times New Roman"/>
          <w:b/>
          <w:sz w:val="24"/>
          <w:szCs w:val="24"/>
          <w:lang w:eastAsia="ru-RU"/>
        </w:rPr>
        <w:t>РАБОЧАЯ ПРОГРАММА УЧЕБНОЙ ДИСЦИПЛИНЫ</w:t>
      </w:r>
    </w:p>
    <w:p w14:paraId="643B53AA" w14:textId="77777777" w:rsidR="001C1CF5" w:rsidRPr="001C1CF5" w:rsidRDefault="001C1CF5" w:rsidP="001C1CF5">
      <w:pPr>
        <w:spacing w:after="0" w:line="360" w:lineRule="auto"/>
        <w:jc w:val="center"/>
        <w:rPr>
          <w:rFonts w:ascii="Times New Roman" w:eastAsia="Batang" w:hAnsi="Times New Roman" w:cs="Times New Roman"/>
          <w:b/>
          <w:iCs/>
          <w:sz w:val="24"/>
          <w:szCs w:val="24"/>
          <w:lang w:eastAsia="ru-RU"/>
        </w:rPr>
      </w:pPr>
      <w:bookmarkStart w:id="3" w:name="_Hlk107851694"/>
      <w:r w:rsidRPr="001C1CF5">
        <w:rPr>
          <w:rFonts w:ascii="Times New Roman" w:eastAsia="Batang" w:hAnsi="Times New Roman" w:cs="Times New Roman"/>
          <w:b/>
          <w:iCs/>
          <w:sz w:val="24"/>
          <w:szCs w:val="24"/>
          <w:lang w:eastAsia="ru-RU"/>
        </w:rPr>
        <w:t>«ООД.02</w:t>
      </w:r>
      <w:r w:rsidRPr="001C1CF5">
        <w:rPr>
          <w:rFonts w:ascii="Times New Roman" w:eastAsia="Batang" w:hAnsi="Times New Roman" w:cs="Times New Roman"/>
          <w:b/>
          <w:iCs/>
          <w:sz w:val="24"/>
          <w:szCs w:val="24"/>
          <w:lang w:val="en-US" w:eastAsia="ru-RU"/>
        </w:rPr>
        <w:t xml:space="preserve"> </w:t>
      </w:r>
      <w:r w:rsidRPr="001C1CF5">
        <w:rPr>
          <w:rFonts w:ascii="Times New Roman" w:eastAsia="Batang" w:hAnsi="Times New Roman" w:cs="Times New Roman"/>
          <w:b/>
          <w:iCs/>
          <w:sz w:val="24"/>
          <w:szCs w:val="24"/>
          <w:lang w:eastAsia="ru-RU"/>
        </w:rPr>
        <w:t>Литература»</w:t>
      </w:r>
    </w:p>
    <w:bookmarkEnd w:id="3"/>
    <w:p w14:paraId="530584F0" w14:textId="77777777" w:rsidR="001C1CF5" w:rsidRPr="001C1CF5" w:rsidRDefault="001C1CF5" w:rsidP="001C1CF5">
      <w:pPr>
        <w:spacing w:after="0" w:line="240" w:lineRule="auto"/>
        <w:rPr>
          <w:rFonts w:ascii="Times New Roman" w:eastAsia="Batang" w:hAnsi="Times New Roman" w:cs="Times New Roman"/>
          <w:b/>
          <w:i/>
          <w:lang w:eastAsia="ru-RU"/>
        </w:rPr>
      </w:pPr>
    </w:p>
    <w:p w14:paraId="15C9BF69" w14:textId="77777777" w:rsidR="001C1CF5" w:rsidRPr="001C1CF5" w:rsidRDefault="001C1CF5" w:rsidP="001C1CF5">
      <w:pPr>
        <w:spacing w:after="0" w:line="240" w:lineRule="auto"/>
        <w:rPr>
          <w:rFonts w:ascii="Times New Roman" w:eastAsia="Batang" w:hAnsi="Times New Roman" w:cs="Times New Roman"/>
          <w:b/>
          <w:i/>
          <w:lang w:eastAsia="ru-RU"/>
        </w:rPr>
      </w:pPr>
    </w:p>
    <w:p w14:paraId="77C0D8E9" w14:textId="77777777" w:rsidR="001C1CF5" w:rsidRPr="001C1CF5" w:rsidRDefault="001C1CF5" w:rsidP="001C1CF5">
      <w:pPr>
        <w:spacing w:after="0" w:line="240" w:lineRule="auto"/>
        <w:rPr>
          <w:rFonts w:ascii="Times New Roman" w:eastAsia="Batang" w:hAnsi="Times New Roman" w:cs="Times New Roman"/>
          <w:b/>
          <w:i/>
          <w:lang w:eastAsia="ru-RU"/>
        </w:rPr>
      </w:pPr>
    </w:p>
    <w:p w14:paraId="3C4E6492" w14:textId="77777777" w:rsidR="001C1CF5" w:rsidRPr="001C1CF5" w:rsidRDefault="001C1CF5" w:rsidP="001C1CF5">
      <w:pPr>
        <w:spacing w:after="0" w:line="240" w:lineRule="auto"/>
        <w:rPr>
          <w:rFonts w:ascii="Times New Roman" w:eastAsia="Batang" w:hAnsi="Times New Roman" w:cs="Times New Roman"/>
          <w:b/>
          <w:i/>
          <w:lang w:eastAsia="ru-RU"/>
        </w:rPr>
      </w:pPr>
    </w:p>
    <w:p w14:paraId="26750DAE" w14:textId="77777777" w:rsidR="001C1CF5" w:rsidRPr="001C1CF5" w:rsidRDefault="001C1CF5" w:rsidP="001C1CF5">
      <w:pPr>
        <w:spacing w:after="0" w:line="240" w:lineRule="auto"/>
        <w:rPr>
          <w:rFonts w:ascii="Times New Roman" w:eastAsia="Batang" w:hAnsi="Times New Roman" w:cs="Times New Roman"/>
          <w:b/>
          <w:i/>
          <w:lang w:eastAsia="ru-RU"/>
        </w:rPr>
      </w:pPr>
    </w:p>
    <w:p w14:paraId="739AA17A" w14:textId="77777777" w:rsidR="001C1CF5" w:rsidRPr="001C1CF5" w:rsidRDefault="001C1CF5" w:rsidP="001C1CF5">
      <w:pPr>
        <w:spacing w:after="0" w:line="240" w:lineRule="auto"/>
        <w:rPr>
          <w:rFonts w:ascii="Times New Roman" w:eastAsia="Batang" w:hAnsi="Times New Roman" w:cs="Times New Roman"/>
          <w:b/>
          <w:i/>
          <w:lang w:eastAsia="ru-RU"/>
        </w:rPr>
      </w:pPr>
    </w:p>
    <w:p w14:paraId="0E31BA49" w14:textId="77777777" w:rsidR="001C1CF5" w:rsidRPr="001C1CF5" w:rsidRDefault="001C1CF5" w:rsidP="001C1CF5">
      <w:pPr>
        <w:spacing w:after="0" w:line="240" w:lineRule="auto"/>
        <w:rPr>
          <w:rFonts w:ascii="Times New Roman" w:eastAsia="Batang" w:hAnsi="Times New Roman" w:cs="Times New Roman"/>
          <w:b/>
          <w:i/>
          <w:lang w:eastAsia="ru-RU"/>
        </w:rPr>
      </w:pPr>
    </w:p>
    <w:p w14:paraId="24C44AD4" w14:textId="77777777" w:rsidR="001C1CF5" w:rsidRPr="001C1CF5" w:rsidRDefault="001C1CF5" w:rsidP="001C1CF5">
      <w:pPr>
        <w:spacing w:after="0" w:line="240" w:lineRule="auto"/>
        <w:rPr>
          <w:rFonts w:ascii="Times New Roman" w:eastAsia="Batang" w:hAnsi="Times New Roman" w:cs="Times New Roman"/>
          <w:b/>
          <w:i/>
          <w:lang w:eastAsia="ru-RU"/>
        </w:rPr>
      </w:pPr>
    </w:p>
    <w:p w14:paraId="1977655C" w14:textId="77777777" w:rsidR="001C1CF5" w:rsidRPr="001C1CF5" w:rsidRDefault="001C1CF5" w:rsidP="001C1CF5">
      <w:pPr>
        <w:spacing w:after="0" w:line="240" w:lineRule="auto"/>
        <w:rPr>
          <w:rFonts w:ascii="Times New Roman" w:eastAsia="Batang" w:hAnsi="Times New Roman" w:cs="Times New Roman"/>
          <w:b/>
          <w:i/>
          <w:lang w:eastAsia="ru-RU"/>
        </w:rPr>
      </w:pPr>
    </w:p>
    <w:p w14:paraId="147832B2" w14:textId="77777777" w:rsidR="001C1CF5" w:rsidRPr="001C1CF5" w:rsidRDefault="001C1CF5" w:rsidP="001C1CF5">
      <w:pPr>
        <w:spacing w:after="0" w:line="240" w:lineRule="auto"/>
        <w:rPr>
          <w:rFonts w:ascii="Times New Roman" w:eastAsia="Batang" w:hAnsi="Times New Roman" w:cs="Times New Roman"/>
          <w:b/>
          <w:i/>
          <w:lang w:eastAsia="ru-RU"/>
        </w:rPr>
      </w:pPr>
    </w:p>
    <w:p w14:paraId="623D99F3" w14:textId="77777777" w:rsidR="001C1CF5" w:rsidRPr="001C1CF5" w:rsidRDefault="001C1CF5" w:rsidP="001C1CF5">
      <w:pPr>
        <w:spacing w:after="0" w:line="240" w:lineRule="auto"/>
        <w:rPr>
          <w:rFonts w:ascii="Times New Roman" w:eastAsia="Batang" w:hAnsi="Times New Roman" w:cs="Times New Roman"/>
          <w:b/>
          <w:i/>
          <w:lang w:eastAsia="ru-RU"/>
        </w:rPr>
      </w:pPr>
    </w:p>
    <w:p w14:paraId="7047DD76" w14:textId="77777777" w:rsidR="001C1CF5" w:rsidRPr="001C1CF5" w:rsidRDefault="001C1CF5" w:rsidP="001C1CF5">
      <w:pPr>
        <w:spacing w:after="0" w:line="240" w:lineRule="auto"/>
        <w:rPr>
          <w:rFonts w:ascii="Times New Roman" w:eastAsia="Batang" w:hAnsi="Times New Roman" w:cs="Times New Roman"/>
          <w:b/>
          <w:i/>
          <w:lang w:eastAsia="ru-RU"/>
        </w:rPr>
      </w:pPr>
    </w:p>
    <w:p w14:paraId="1007DE13" w14:textId="77777777" w:rsidR="001C1CF5" w:rsidRPr="001C1CF5" w:rsidRDefault="001C1CF5" w:rsidP="001C1CF5">
      <w:pPr>
        <w:spacing w:after="0" w:line="240" w:lineRule="auto"/>
        <w:rPr>
          <w:rFonts w:ascii="Times New Roman" w:eastAsia="Batang" w:hAnsi="Times New Roman" w:cs="Times New Roman"/>
          <w:b/>
          <w:i/>
          <w:lang w:eastAsia="ru-RU"/>
        </w:rPr>
      </w:pPr>
    </w:p>
    <w:p w14:paraId="18DF2917" w14:textId="77777777" w:rsidR="001C1CF5" w:rsidRPr="001C1CF5" w:rsidRDefault="001C1CF5" w:rsidP="001C1CF5">
      <w:pPr>
        <w:spacing w:after="0" w:line="240" w:lineRule="auto"/>
        <w:rPr>
          <w:rFonts w:ascii="Times New Roman" w:eastAsia="Batang" w:hAnsi="Times New Roman" w:cs="Times New Roman"/>
          <w:b/>
          <w:i/>
          <w:lang w:eastAsia="ru-RU"/>
        </w:rPr>
      </w:pPr>
    </w:p>
    <w:p w14:paraId="443814F2" w14:textId="77777777" w:rsidR="001C1CF5" w:rsidRPr="001C1CF5" w:rsidRDefault="001C1CF5" w:rsidP="001C1CF5">
      <w:pPr>
        <w:spacing w:after="0" w:line="240" w:lineRule="auto"/>
        <w:rPr>
          <w:rFonts w:ascii="Times New Roman" w:eastAsia="Batang" w:hAnsi="Times New Roman" w:cs="Times New Roman"/>
          <w:b/>
          <w:i/>
          <w:lang w:eastAsia="ru-RU"/>
        </w:rPr>
      </w:pPr>
    </w:p>
    <w:p w14:paraId="36886D98" w14:textId="77777777" w:rsidR="001C1CF5" w:rsidRPr="001C1CF5" w:rsidRDefault="001C1CF5" w:rsidP="001C1CF5">
      <w:pPr>
        <w:spacing w:after="0" w:line="240" w:lineRule="auto"/>
        <w:rPr>
          <w:rFonts w:ascii="Times New Roman" w:eastAsia="Batang" w:hAnsi="Times New Roman" w:cs="Times New Roman"/>
          <w:b/>
          <w:i/>
          <w:lang w:eastAsia="ru-RU"/>
        </w:rPr>
      </w:pPr>
    </w:p>
    <w:p w14:paraId="2AE1265A" w14:textId="77777777" w:rsidR="001C1CF5" w:rsidRPr="001C1CF5" w:rsidRDefault="001C1CF5" w:rsidP="001C1CF5">
      <w:pPr>
        <w:spacing w:after="0" w:line="240" w:lineRule="auto"/>
        <w:rPr>
          <w:rFonts w:ascii="Times New Roman" w:eastAsia="Batang" w:hAnsi="Times New Roman" w:cs="Times New Roman"/>
          <w:b/>
          <w:i/>
          <w:lang w:eastAsia="ru-RU"/>
        </w:rPr>
      </w:pPr>
    </w:p>
    <w:p w14:paraId="1A892523" w14:textId="77777777" w:rsidR="001C1CF5" w:rsidRPr="001C1CF5" w:rsidRDefault="001C1CF5" w:rsidP="001C1CF5">
      <w:pPr>
        <w:spacing w:after="0" w:line="240" w:lineRule="auto"/>
        <w:rPr>
          <w:rFonts w:ascii="Times New Roman" w:eastAsia="Batang" w:hAnsi="Times New Roman" w:cs="Times New Roman"/>
          <w:b/>
          <w:i/>
          <w:lang w:eastAsia="ru-RU"/>
        </w:rPr>
      </w:pPr>
    </w:p>
    <w:p w14:paraId="1A626C69" w14:textId="77777777" w:rsidR="001C1CF5" w:rsidRPr="001C1CF5" w:rsidRDefault="001C1CF5" w:rsidP="001C1CF5">
      <w:pPr>
        <w:spacing w:after="0" w:line="240" w:lineRule="auto"/>
        <w:rPr>
          <w:rFonts w:ascii="Times New Roman" w:eastAsia="Batang" w:hAnsi="Times New Roman" w:cs="Times New Roman"/>
          <w:b/>
          <w:i/>
          <w:lang w:eastAsia="ru-RU"/>
        </w:rPr>
      </w:pPr>
    </w:p>
    <w:p w14:paraId="4CE5B091" w14:textId="77777777" w:rsidR="001C1CF5" w:rsidRPr="001C1CF5" w:rsidRDefault="001C1CF5" w:rsidP="001C1CF5">
      <w:pPr>
        <w:spacing w:after="0" w:line="240" w:lineRule="auto"/>
        <w:rPr>
          <w:rFonts w:ascii="Times New Roman" w:eastAsia="Batang" w:hAnsi="Times New Roman" w:cs="Times New Roman"/>
          <w:b/>
          <w:i/>
          <w:lang w:eastAsia="ru-RU"/>
        </w:rPr>
      </w:pPr>
    </w:p>
    <w:p w14:paraId="22B37BE6" w14:textId="77777777" w:rsidR="001C1CF5" w:rsidRPr="001C1CF5" w:rsidRDefault="001C1CF5" w:rsidP="001C1CF5">
      <w:pPr>
        <w:spacing w:after="0" w:line="240" w:lineRule="auto"/>
        <w:rPr>
          <w:rFonts w:ascii="Times New Roman" w:eastAsia="Batang" w:hAnsi="Times New Roman" w:cs="Times New Roman"/>
          <w:b/>
          <w:i/>
          <w:lang w:eastAsia="ru-RU"/>
        </w:rPr>
      </w:pPr>
    </w:p>
    <w:p w14:paraId="5AA4FC7F" w14:textId="77777777" w:rsidR="001C1CF5" w:rsidRPr="001C1CF5" w:rsidRDefault="001C1CF5" w:rsidP="001C1CF5">
      <w:pPr>
        <w:spacing w:after="0" w:line="240" w:lineRule="auto"/>
        <w:rPr>
          <w:rFonts w:ascii="Times New Roman" w:eastAsia="Batang" w:hAnsi="Times New Roman" w:cs="Times New Roman"/>
          <w:b/>
          <w:i/>
          <w:lang w:eastAsia="ru-RU"/>
        </w:rPr>
      </w:pPr>
    </w:p>
    <w:p w14:paraId="06777B18" w14:textId="77777777" w:rsidR="001C1CF5" w:rsidRPr="001C1CF5" w:rsidRDefault="001C1CF5" w:rsidP="001C1CF5">
      <w:pPr>
        <w:spacing w:after="0" w:line="240" w:lineRule="auto"/>
        <w:jc w:val="center"/>
        <w:rPr>
          <w:rFonts w:ascii="Times New Roman" w:eastAsia="Batang" w:hAnsi="Times New Roman" w:cs="Times New Roman"/>
          <w:b/>
          <w:iCs/>
          <w:sz w:val="24"/>
          <w:szCs w:val="24"/>
          <w:lang w:eastAsia="ru-RU"/>
        </w:rPr>
      </w:pPr>
      <w:r w:rsidRPr="001C1CF5">
        <w:rPr>
          <w:rFonts w:ascii="Times New Roman" w:eastAsia="Batang" w:hAnsi="Times New Roman" w:cs="Times New Roman"/>
          <w:b/>
          <w:sz w:val="24"/>
          <w:szCs w:val="24"/>
          <w:lang w:eastAsia="ru-RU"/>
        </w:rPr>
        <w:t>2023 год</w:t>
      </w:r>
    </w:p>
    <w:p w14:paraId="30B9EADD" w14:textId="77777777" w:rsidR="001C1CF5" w:rsidRPr="001C1CF5" w:rsidRDefault="001C1CF5" w:rsidP="001C1CF5">
      <w:pPr>
        <w:spacing w:after="0" w:line="240" w:lineRule="auto"/>
        <w:rPr>
          <w:rFonts w:ascii="Times New Roman" w:eastAsia="Batang" w:hAnsi="Times New Roman" w:cs="Times New Roman"/>
          <w:b/>
          <w:i/>
          <w:sz w:val="24"/>
          <w:szCs w:val="24"/>
          <w:lang w:eastAsia="ru-RU"/>
        </w:rPr>
        <w:sectPr w:rsidR="001C1CF5" w:rsidRPr="001C1CF5">
          <w:pgSz w:w="11907" w:h="16840"/>
          <w:pgMar w:top="1134" w:right="851" w:bottom="992" w:left="1418" w:header="709" w:footer="709" w:gutter="0"/>
          <w:cols w:space="720"/>
        </w:sectPr>
      </w:pPr>
    </w:p>
    <w:p w14:paraId="6773DB07" w14:textId="77777777" w:rsidR="001C1CF5" w:rsidRPr="001C1CF5" w:rsidRDefault="001C1CF5" w:rsidP="001C1CF5">
      <w:pPr>
        <w:spacing w:after="0" w:line="240" w:lineRule="auto"/>
        <w:jc w:val="center"/>
        <w:rPr>
          <w:rFonts w:ascii="Times New Roman" w:eastAsia="Batang" w:hAnsi="Times New Roman" w:cs="Times New Roman"/>
          <w:b/>
          <w:i/>
          <w:sz w:val="24"/>
          <w:szCs w:val="24"/>
          <w:lang w:eastAsia="ru-RU"/>
        </w:rPr>
      </w:pPr>
      <w:r w:rsidRPr="001C1CF5">
        <w:rPr>
          <w:rFonts w:ascii="Times New Roman" w:eastAsia="Batang" w:hAnsi="Times New Roman" w:cs="Times New Roman"/>
          <w:b/>
          <w:i/>
          <w:sz w:val="24"/>
          <w:szCs w:val="24"/>
          <w:lang w:eastAsia="ru-RU"/>
        </w:rPr>
        <w:lastRenderedPageBreak/>
        <w:t>СОДЕРЖАНИЕ</w:t>
      </w:r>
      <w:r w:rsidRPr="001C1CF5">
        <w:rPr>
          <w:rFonts w:ascii="Times New Roman" w:eastAsia="Batang" w:hAnsi="Times New Roman" w:cs="Times New Roman"/>
          <w:b/>
          <w:sz w:val="28"/>
          <w:szCs w:val="28"/>
          <w:highlight w:val="red"/>
          <w:lang w:eastAsia="ru-RU"/>
        </w:rPr>
        <w:t xml:space="preserve"> </w:t>
      </w:r>
    </w:p>
    <w:p w14:paraId="62A684F7" w14:textId="77777777" w:rsidR="001C1CF5" w:rsidRPr="001C1CF5" w:rsidRDefault="001C1CF5" w:rsidP="001C1CF5">
      <w:pPr>
        <w:spacing w:after="0" w:line="240" w:lineRule="auto"/>
        <w:rPr>
          <w:rFonts w:ascii="Times New Roman" w:eastAsia="Batang" w:hAnsi="Times New Roman" w:cs="Times New Roman"/>
          <w:b/>
          <w:i/>
          <w:sz w:val="24"/>
          <w:szCs w:val="24"/>
          <w:lang w:eastAsia="ru-RU"/>
        </w:rPr>
      </w:pPr>
    </w:p>
    <w:tbl>
      <w:tblPr>
        <w:tblW w:w="0" w:type="auto"/>
        <w:tblLook w:val="01E0" w:firstRow="1" w:lastRow="1" w:firstColumn="1" w:lastColumn="1" w:noHBand="0" w:noVBand="0"/>
      </w:tblPr>
      <w:tblGrid>
        <w:gridCol w:w="7501"/>
        <w:gridCol w:w="1854"/>
      </w:tblGrid>
      <w:tr w:rsidR="001C1CF5" w:rsidRPr="001C1CF5" w14:paraId="54E940B0" w14:textId="77777777" w:rsidTr="001C1CF5">
        <w:tc>
          <w:tcPr>
            <w:tcW w:w="7501" w:type="dxa"/>
          </w:tcPr>
          <w:p w14:paraId="2947E760" w14:textId="77777777" w:rsidR="001C1CF5" w:rsidRPr="001C1CF5" w:rsidRDefault="001C1CF5" w:rsidP="00D94B02">
            <w:pPr>
              <w:numPr>
                <w:ilvl w:val="0"/>
                <w:numId w:val="3"/>
              </w:numPr>
              <w:suppressAutoHyphens/>
              <w:spacing w:after="120" w:line="240" w:lineRule="auto"/>
              <w:rPr>
                <w:rFonts w:ascii="Times New Roman" w:eastAsia="Batang" w:hAnsi="Times New Roman" w:cs="Times New Roman"/>
                <w:b/>
                <w:sz w:val="24"/>
                <w:szCs w:val="24"/>
                <w:lang w:eastAsia="ru-RU"/>
              </w:rPr>
            </w:pPr>
            <w:r w:rsidRPr="001C1CF5">
              <w:rPr>
                <w:rFonts w:ascii="Times New Roman" w:eastAsia="Batang" w:hAnsi="Times New Roman" w:cs="Times New Roman"/>
                <w:b/>
                <w:sz w:val="24"/>
                <w:szCs w:val="24"/>
                <w:lang w:eastAsia="ru-RU"/>
              </w:rPr>
              <w:t xml:space="preserve">ОБЩАЯ ХАРАКТЕРИСТИКА </w:t>
            </w:r>
            <w:r w:rsidRPr="001C1CF5">
              <w:rPr>
                <w:rFonts w:ascii="Times New Roman" w:eastAsia="Batang" w:hAnsi="Times New Roman" w:cs="Times New Roman"/>
                <w:b/>
                <w:color w:val="000000"/>
                <w:sz w:val="24"/>
                <w:szCs w:val="24"/>
                <w:lang w:eastAsia="ru-RU"/>
              </w:rPr>
              <w:t>РАБОЧЕЙ ПРОГРАММЫ</w:t>
            </w:r>
            <w:r w:rsidRPr="001C1CF5">
              <w:rPr>
                <w:rFonts w:ascii="Times New Roman" w:eastAsia="Batang" w:hAnsi="Times New Roman" w:cs="Times New Roman"/>
                <w:b/>
                <w:sz w:val="24"/>
                <w:szCs w:val="24"/>
                <w:lang w:eastAsia="ru-RU"/>
              </w:rPr>
              <w:t xml:space="preserve"> УЧЕБНОЙ ДИСЦИПЛИНЫ</w:t>
            </w:r>
          </w:p>
        </w:tc>
        <w:tc>
          <w:tcPr>
            <w:tcW w:w="1854" w:type="dxa"/>
            <w:shd w:val="clear" w:color="auto" w:fill="auto"/>
          </w:tcPr>
          <w:p w14:paraId="46841A14" w14:textId="77777777" w:rsidR="001C1CF5" w:rsidRPr="001C1CF5" w:rsidRDefault="001C1CF5" w:rsidP="00D94B02">
            <w:pPr>
              <w:spacing w:after="120" w:line="240" w:lineRule="auto"/>
              <w:jc w:val="center"/>
              <w:rPr>
                <w:rFonts w:ascii="Times New Roman" w:eastAsia="Batang" w:hAnsi="Times New Roman" w:cs="Times New Roman"/>
                <w:b/>
                <w:sz w:val="24"/>
                <w:szCs w:val="24"/>
                <w:lang w:eastAsia="ru-RU"/>
              </w:rPr>
            </w:pPr>
            <w:r w:rsidRPr="001C1CF5">
              <w:rPr>
                <w:rFonts w:ascii="Times New Roman" w:eastAsia="Batang" w:hAnsi="Times New Roman" w:cs="Times New Roman"/>
                <w:b/>
                <w:sz w:val="24"/>
                <w:szCs w:val="24"/>
                <w:lang w:eastAsia="ru-RU"/>
              </w:rPr>
              <w:t>…</w:t>
            </w:r>
          </w:p>
        </w:tc>
      </w:tr>
      <w:tr w:rsidR="001C1CF5" w:rsidRPr="001C1CF5" w14:paraId="223A3EF2" w14:textId="77777777" w:rsidTr="001C1CF5">
        <w:tc>
          <w:tcPr>
            <w:tcW w:w="7501" w:type="dxa"/>
          </w:tcPr>
          <w:p w14:paraId="13638E76" w14:textId="77777777" w:rsidR="001C1CF5" w:rsidRPr="001C1CF5" w:rsidRDefault="001C1CF5" w:rsidP="00D94B02">
            <w:pPr>
              <w:numPr>
                <w:ilvl w:val="0"/>
                <w:numId w:val="3"/>
              </w:numPr>
              <w:suppressAutoHyphens/>
              <w:spacing w:after="120" w:line="240" w:lineRule="auto"/>
              <w:rPr>
                <w:rFonts w:ascii="Times New Roman" w:eastAsia="Batang" w:hAnsi="Times New Roman" w:cs="Times New Roman"/>
                <w:b/>
                <w:sz w:val="24"/>
                <w:szCs w:val="24"/>
                <w:lang w:eastAsia="ru-RU"/>
              </w:rPr>
            </w:pPr>
            <w:r w:rsidRPr="001C1CF5">
              <w:rPr>
                <w:rFonts w:ascii="Times New Roman" w:eastAsia="Batang" w:hAnsi="Times New Roman" w:cs="Times New Roman"/>
                <w:b/>
                <w:sz w:val="24"/>
                <w:szCs w:val="24"/>
                <w:lang w:eastAsia="ru-RU"/>
              </w:rPr>
              <w:t>СТРУКТУРА И СОДЕРЖАНИЕ УЧЕБНОЙ ДИСЦИПЛИНЫ</w:t>
            </w:r>
          </w:p>
        </w:tc>
        <w:tc>
          <w:tcPr>
            <w:tcW w:w="1854" w:type="dxa"/>
            <w:shd w:val="clear" w:color="auto" w:fill="auto"/>
          </w:tcPr>
          <w:p w14:paraId="6D5CF545" w14:textId="77777777" w:rsidR="001C1CF5" w:rsidRPr="001C1CF5" w:rsidRDefault="001C1CF5" w:rsidP="00D94B02">
            <w:pPr>
              <w:spacing w:after="120" w:line="240" w:lineRule="auto"/>
              <w:jc w:val="center"/>
              <w:rPr>
                <w:rFonts w:ascii="Times New Roman" w:eastAsia="Batang" w:hAnsi="Times New Roman" w:cs="Times New Roman"/>
                <w:b/>
                <w:sz w:val="24"/>
                <w:szCs w:val="24"/>
                <w:lang w:eastAsia="ru-RU"/>
              </w:rPr>
            </w:pPr>
            <w:r w:rsidRPr="001C1CF5">
              <w:rPr>
                <w:rFonts w:ascii="Times New Roman" w:eastAsia="Batang" w:hAnsi="Times New Roman" w:cs="Times New Roman"/>
                <w:b/>
                <w:sz w:val="24"/>
                <w:szCs w:val="24"/>
                <w:lang w:eastAsia="ru-RU"/>
              </w:rPr>
              <w:t>…</w:t>
            </w:r>
          </w:p>
        </w:tc>
      </w:tr>
      <w:tr w:rsidR="001C1CF5" w:rsidRPr="001C1CF5" w14:paraId="26AA624E" w14:textId="77777777" w:rsidTr="001C1CF5">
        <w:tc>
          <w:tcPr>
            <w:tcW w:w="7501" w:type="dxa"/>
          </w:tcPr>
          <w:p w14:paraId="2F8D8C87" w14:textId="77777777" w:rsidR="001C1CF5" w:rsidRPr="001C1CF5" w:rsidRDefault="001C1CF5" w:rsidP="00D94B02">
            <w:pPr>
              <w:numPr>
                <w:ilvl w:val="0"/>
                <w:numId w:val="3"/>
              </w:numPr>
              <w:suppressAutoHyphens/>
              <w:spacing w:after="120" w:line="240" w:lineRule="auto"/>
              <w:rPr>
                <w:rFonts w:ascii="Times New Roman" w:eastAsia="Batang" w:hAnsi="Times New Roman" w:cs="Times New Roman"/>
                <w:b/>
                <w:sz w:val="24"/>
                <w:szCs w:val="24"/>
                <w:lang w:eastAsia="ru-RU"/>
              </w:rPr>
            </w:pPr>
            <w:r w:rsidRPr="001C1CF5">
              <w:rPr>
                <w:rFonts w:ascii="Times New Roman" w:eastAsia="Batang" w:hAnsi="Times New Roman" w:cs="Times New Roman"/>
                <w:b/>
                <w:sz w:val="24"/>
                <w:szCs w:val="24"/>
                <w:lang w:eastAsia="ru-RU"/>
              </w:rPr>
              <w:t>УСЛОВИЯ РЕАЛИЗАЦИИ УЧЕБНОЙ ДИСЦИПЛИНЫ</w:t>
            </w:r>
          </w:p>
        </w:tc>
        <w:tc>
          <w:tcPr>
            <w:tcW w:w="1854" w:type="dxa"/>
            <w:shd w:val="clear" w:color="auto" w:fill="auto"/>
          </w:tcPr>
          <w:p w14:paraId="6454DCE0" w14:textId="77777777" w:rsidR="001C1CF5" w:rsidRPr="001C1CF5" w:rsidRDefault="001C1CF5" w:rsidP="00D94B02">
            <w:pPr>
              <w:spacing w:after="120" w:line="240" w:lineRule="auto"/>
              <w:jc w:val="center"/>
              <w:rPr>
                <w:rFonts w:ascii="Times New Roman" w:eastAsia="Batang" w:hAnsi="Times New Roman" w:cs="Times New Roman"/>
                <w:b/>
                <w:sz w:val="24"/>
                <w:szCs w:val="24"/>
                <w:lang w:eastAsia="ru-RU"/>
              </w:rPr>
            </w:pPr>
            <w:r w:rsidRPr="001C1CF5">
              <w:rPr>
                <w:rFonts w:ascii="Times New Roman" w:eastAsia="Batang" w:hAnsi="Times New Roman" w:cs="Times New Roman"/>
                <w:b/>
                <w:sz w:val="24"/>
                <w:szCs w:val="24"/>
                <w:lang w:eastAsia="ru-RU"/>
              </w:rPr>
              <w:t>…</w:t>
            </w:r>
          </w:p>
        </w:tc>
      </w:tr>
      <w:tr w:rsidR="001C1CF5" w:rsidRPr="001C1CF5" w14:paraId="39DC0615" w14:textId="77777777" w:rsidTr="001C1CF5">
        <w:tc>
          <w:tcPr>
            <w:tcW w:w="7501" w:type="dxa"/>
          </w:tcPr>
          <w:p w14:paraId="718A1782" w14:textId="77777777" w:rsidR="001C1CF5" w:rsidRPr="001C1CF5" w:rsidRDefault="001C1CF5" w:rsidP="00D94B02">
            <w:pPr>
              <w:numPr>
                <w:ilvl w:val="0"/>
                <w:numId w:val="3"/>
              </w:numPr>
              <w:suppressAutoHyphens/>
              <w:spacing w:after="120" w:line="240" w:lineRule="auto"/>
              <w:rPr>
                <w:rFonts w:ascii="Times New Roman" w:eastAsia="Batang" w:hAnsi="Times New Roman" w:cs="Times New Roman"/>
                <w:b/>
                <w:sz w:val="24"/>
                <w:szCs w:val="24"/>
                <w:lang w:eastAsia="ru-RU"/>
              </w:rPr>
            </w:pPr>
            <w:r w:rsidRPr="001C1CF5">
              <w:rPr>
                <w:rFonts w:ascii="Times New Roman" w:eastAsia="Batang" w:hAnsi="Times New Roman" w:cs="Times New Roman"/>
                <w:b/>
                <w:sz w:val="24"/>
                <w:szCs w:val="24"/>
                <w:lang w:eastAsia="ru-RU"/>
              </w:rPr>
              <w:t>КОНТРОЛЬ И ОЦЕНКА РЕЗУЛЬТАТОВ ОСВОЕНИЯ УЧЕБНОЙ ДИСЦИПЛИНЫ</w:t>
            </w:r>
          </w:p>
          <w:p w14:paraId="59B4D9E0" w14:textId="77777777" w:rsidR="001C1CF5" w:rsidRPr="001C1CF5" w:rsidRDefault="001C1CF5" w:rsidP="00D94B02">
            <w:pPr>
              <w:suppressAutoHyphens/>
              <w:spacing w:after="120" w:line="240" w:lineRule="auto"/>
              <w:rPr>
                <w:rFonts w:ascii="Times New Roman" w:eastAsia="Batang" w:hAnsi="Times New Roman" w:cs="Times New Roman"/>
                <w:b/>
                <w:sz w:val="24"/>
                <w:szCs w:val="24"/>
                <w:lang w:eastAsia="ru-RU"/>
              </w:rPr>
            </w:pPr>
          </w:p>
        </w:tc>
        <w:tc>
          <w:tcPr>
            <w:tcW w:w="1854" w:type="dxa"/>
            <w:shd w:val="clear" w:color="auto" w:fill="auto"/>
          </w:tcPr>
          <w:p w14:paraId="0A1745C3" w14:textId="77777777" w:rsidR="001C1CF5" w:rsidRPr="001C1CF5" w:rsidRDefault="001C1CF5" w:rsidP="00D94B02">
            <w:pPr>
              <w:spacing w:after="120" w:line="240" w:lineRule="auto"/>
              <w:jc w:val="center"/>
              <w:rPr>
                <w:rFonts w:ascii="Times New Roman" w:eastAsia="Batang" w:hAnsi="Times New Roman" w:cs="Times New Roman"/>
                <w:b/>
                <w:sz w:val="24"/>
                <w:szCs w:val="24"/>
                <w:lang w:eastAsia="ru-RU"/>
              </w:rPr>
            </w:pPr>
            <w:r w:rsidRPr="001C1CF5">
              <w:rPr>
                <w:rFonts w:ascii="Times New Roman" w:eastAsia="Batang" w:hAnsi="Times New Roman" w:cs="Times New Roman"/>
                <w:b/>
                <w:sz w:val="24"/>
                <w:szCs w:val="24"/>
                <w:lang w:eastAsia="ru-RU"/>
              </w:rPr>
              <w:t>…</w:t>
            </w:r>
          </w:p>
        </w:tc>
      </w:tr>
    </w:tbl>
    <w:p w14:paraId="48E22EF7" w14:textId="77777777" w:rsidR="001C1CF5" w:rsidRPr="001C1CF5" w:rsidRDefault="001C1CF5" w:rsidP="00CF5622">
      <w:pPr>
        <w:numPr>
          <w:ilvl w:val="0"/>
          <w:numId w:val="4"/>
        </w:numPr>
        <w:suppressAutoHyphens/>
        <w:spacing w:after="0" w:line="240" w:lineRule="auto"/>
        <w:jc w:val="center"/>
        <w:rPr>
          <w:rFonts w:ascii="Times New Roman" w:eastAsia="Batang" w:hAnsi="Times New Roman" w:cs="Times New Roman"/>
          <w:b/>
          <w:sz w:val="24"/>
          <w:szCs w:val="24"/>
          <w:lang w:eastAsia="ru-RU"/>
        </w:rPr>
      </w:pPr>
      <w:r w:rsidRPr="001C1CF5">
        <w:rPr>
          <w:rFonts w:ascii="Times New Roman" w:eastAsia="Batang" w:hAnsi="Times New Roman" w:cs="Times New Roman"/>
          <w:b/>
          <w:i/>
          <w:u w:val="single"/>
          <w:lang w:eastAsia="ru-RU"/>
        </w:rPr>
        <w:br w:type="page"/>
      </w:r>
      <w:r w:rsidRPr="001C1CF5">
        <w:rPr>
          <w:rFonts w:ascii="Times New Roman" w:eastAsia="Batang" w:hAnsi="Times New Roman" w:cs="Times New Roman"/>
          <w:b/>
          <w:sz w:val="24"/>
          <w:szCs w:val="24"/>
          <w:lang w:eastAsia="ru-RU"/>
        </w:rPr>
        <w:lastRenderedPageBreak/>
        <w:t xml:space="preserve">ОБЩАЯ ХАРАКТЕРИСТИКА </w:t>
      </w:r>
      <w:r w:rsidRPr="001C1CF5">
        <w:rPr>
          <w:rFonts w:ascii="Times New Roman" w:eastAsia="Batang" w:hAnsi="Times New Roman" w:cs="Times New Roman"/>
          <w:b/>
          <w:color w:val="000000"/>
          <w:sz w:val="24"/>
          <w:szCs w:val="24"/>
          <w:lang w:eastAsia="ru-RU"/>
        </w:rPr>
        <w:t>РАБОЧЕЙ ПРОГРАММЫ</w:t>
      </w:r>
      <w:r w:rsidRPr="001C1CF5">
        <w:rPr>
          <w:rFonts w:ascii="Times New Roman" w:eastAsia="Batang" w:hAnsi="Times New Roman" w:cs="Times New Roman"/>
          <w:b/>
          <w:sz w:val="24"/>
          <w:szCs w:val="24"/>
          <w:lang w:eastAsia="ru-RU"/>
        </w:rPr>
        <w:t xml:space="preserve"> УЧЕБНОЙ ДИСЦИПЛИНЫ</w:t>
      </w:r>
    </w:p>
    <w:p w14:paraId="2830A3AE" w14:textId="116E45DA" w:rsidR="001C1CF5" w:rsidRDefault="001C1CF5" w:rsidP="001C1CF5">
      <w:pPr>
        <w:spacing w:after="0" w:line="240" w:lineRule="auto"/>
        <w:jc w:val="center"/>
        <w:rPr>
          <w:rFonts w:ascii="Times New Roman" w:eastAsia="Batang" w:hAnsi="Times New Roman" w:cs="Times New Roman"/>
          <w:b/>
          <w:iCs/>
          <w:sz w:val="24"/>
          <w:szCs w:val="24"/>
          <w:lang w:eastAsia="ru-RU"/>
        </w:rPr>
      </w:pPr>
      <w:r w:rsidRPr="001C1CF5">
        <w:rPr>
          <w:rFonts w:ascii="Times New Roman" w:eastAsia="Batang" w:hAnsi="Times New Roman" w:cs="Times New Roman"/>
          <w:b/>
          <w:iCs/>
          <w:sz w:val="24"/>
          <w:szCs w:val="24"/>
          <w:lang w:eastAsia="ru-RU"/>
        </w:rPr>
        <w:t>«ООД.02 Литература»</w:t>
      </w:r>
    </w:p>
    <w:p w14:paraId="4E7A687A" w14:textId="77777777" w:rsidR="00D94B02" w:rsidRPr="001C1CF5" w:rsidRDefault="00D94B02" w:rsidP="001C1CF5">
      <w:pPr>
        <w:spacing w:after="0" w:line="240" w:lineRule="auto"/>
        <w:jc w:val="center"/>
        <w:rPr>
          <w:rFonts w:ascii="Times New Roman" w:eastAsia="Batang" w:hAnsi="Times New Roman" w:cs="Times New Roman"/>
          <w:b/>
          <w:iCs/>
          <w:sz w:val="24"/>
          <w:szCs w:val="24"/>
          <w:lang w:eastAsia="ru-RU"/>
        </w:rPr>
      </w:pPr>
    </w:p>
    <w:p w14:paraId="6D041DE7" w14:textId="77777777" w:rsidR="001C1CF5" w:rsidRPr="001C1CF5" w:rsidRDefault="001C1CF5" w:rsidP="001C1C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eastAsia="Batang" w:hAnsi="Times New Roman" w:cs="Times New Roman"/>
          <w:color w:val="000000"/>
          <w:sz w:val="24"/>
          <w:szCs w:val="24"/>
          <w:lang w:eastAsia="ru-RU"/>
        </w:rPr>
      </w:pPr>
      <w:r w:rsidRPr="001C1CF5">
        <w:rPr>
          <w:rFonts w:ascii="Times New Roman" w:eastAsia="Batang" w:hAnsi="Times New Roman" w:cs="Times New Roman"/>
          <w:b/>
          <w:sz w:val="24"/>
          <w:szCs w:val="24"/>
          <w:lang w:eastAsia="ru-RU"/>
        </w:rPr>
        <w:t xml:space="preserve">1.1. Место дисциплины в структуре основной образовательной программы: </w:t>
      </w:r>
    </w:p>
    <w:p w14:paraId="51FC2300" w14:textId="2A76D94D" w:rsidR="001C1CF5" w:rsidRPr="001C1CF5" w:rsidRDefault="001C1CF5" w:rsidP="001C1CF5">
      <w:pPr>
        <w:spacing w:after="0" w:line="276" w:lineRule="auto"/>
        <w:ind w:firstLine="567"/>
        <w:jc w:val="both"/>
        <w:rPr>
          <w:rFonts w:ascii="Times New Roman" w:eastAsia="Batang" w:hAnsi="Times New Roman" w:cs="Times New Roman"/>
          <w:i/>
          <w:sz w:val="24"/>
          <w:szCs w:val="24"/>
          <w:lang w:eastAsia="ru-RU"/>
        </w:rPr>
      </w:pPr>
      <w:r w:rsidRPr="001C1CF5">
        <w:rPr>
          <w:rFonts w:ascii="Times New Roman" w:eastAsia="Batang" w:hAnsi="Times New Roman" w:cs="Times New Roman"/>
          <w:sz w:val="24"/>
          <w:szCs w:val="24"/>
          <w:lang w:eastAsia="ru-RU"/>
        </w:rPr>
        <w:t xml:space="preserve">Учебная дисциплина «ООД.02 Литература» является обязательной частью </w:t>
      </w:r>
      <w:r w:rsidR="00D94B02">
        <w:rPr>
          <w:rFonts w:ascii="Times New Roman" w:eastAsia="Batang" w:hAnsi="Times New Roman" w:cs="Times New Roman"/>
          <w:sz w:val="24"/>
          <w:szCs w:val="24"/>
          <w:lang w:eastAsia="ru-RU"/>
        </w:rPr>
        <w:t>общеобразовательного цикла</w:t>
      </w:r>
      <w:r w:rsidRPr="001C1CF5">
        <w:rPr>
          <w:rFonts w:ascii="Times New Roman" w:eastAsia="Batang" w:hAnsi="Times New Roman" w:cs="Times New Roman"/>
          <w:sz w:val="24"/>
          <w:szCs w:val="24"/>
          <w:lang w:eastAsia="ru-RU"/>
        </w:rPr>
        <w:t xml:space="preserve"> </w:t>
      </w:r>
      <w:r w:rsidR="00D94B02">
        <w:rPr>
          <w:rFonts w:ascii="Times New Roman" w:eastAsia="Batang" w:hAnsi="Times New Roman" w:cs="Times New Roman"/>
          <w:sz w:val="24"/>
          <w:szCs w:val="24"/>
          <w:lang w:eastAsia="ru-RU"/>
        </w:rPr>
        <w:t>О</w:t>
      </w:r>
      <w:r w:rsidRPr="001C1CF5">
        <w:rPr>
          <w:rFonts w:ascii="Times New Roman" w:eastAsia="Batang" w:hAnsi="Times New Roman" w:cs="Times New Roman"/>
          <w:sz w:val="24"/>
          <w:szCs w:val="24"/>
          <w:lang w:eastAsia="ru-RU"/>
        </w:rPr>
        <w:t xml:space="preserve">ПОП-П в соответствии с ФГОС СПО </w:t>
      </w:r>
      <w:r w:rsidRPr="001C1CF5">
        <w:rPr>
          <w:rFonts w:ascii="Times New Roman" w:eastAsia="Batang" w:hAnsi="Times New Roman" w:cs="Times New Roman"/>
          <w:i/>
          <w:sz w:val="24"/>
          <w:szCs w:val="24"/>
          <w:lang w:eastAsia="ru-RU"/>
        </w:rPr>
        <w:t>по специальности 09.02.07 Информационные системы и программирование.</w:t>
      </w:r>
    </w:p>
    <w:p w14:paraId="50D7890C" w14:textId="77777777" w:rsidR="001C1CF5" w:rsidRPr="001C1CF5" w:rsidRDefault="001C1CF5" w:rsidP="001C1CF5">
      <w:pPr>
        <w:spacing w:after="0" w:line="276" w:lineRule="auto"/>
        <w:ind w:firstLine="709"/>
        <w:jc w:val="both"/>
        <w:rPr>
          <w:rFonts w:ascii="Times New Roman" w:eastAsia="Batang" w:hAnsi="Times New Roman" w:cs="Batang"/>
          <w:sz w:val="28"/>
          <w:szCs w:val="28"/>
          <w:lang w:eastAsia="ru-RU"/>
        </w:rPr>
      </w:pPr>
      <w:r w:rsidRPr="001C1CF5">
        <w:rPr>
          <w:rFonts w:ascii="Times New Roman" w:eastAsia="Batang" w:hAnsi="Times New Roman" w:cs="Times New Roman"/>
          <w:sz w:val="24"/>
          <w:szCs w:val="24"/>
          <w:lang w:eastAsia="ru-RU"/>
        </w:rPr>
        <w:t xml:space="preserve">Особое значение дисциплина имеет при формировании и развитии </w:t>
      </w:r>
      <w:r w:rsidRPr="001C1CF5">
        <w:rPr>
          <w:rFonts w:ascii="Times New Roman" w:eastAsia="Times New Roman" w:hAnsi="Times New Roman" w:cs="Times New Roman"/>
          <w:sz w:val="24"/>
          <w:szCs w:val="24"/>
          <w:lang w:eastAsia="ru-RU"/>
        </w:rPr>
        <w:t>ОК 01, ОК 02, ОК 03, ОК 04, ОК 05, ОК 06, ОК 09.</w:t>
      </w:r>
    </w:p>
    <w:p w14:paraId="77B16739" w14:textId="77777777" w:rsidR="001C1CF5" w:rsidRPr="001C1CF5" w:rsidRDefault="001C1CF5" w:rsidP="001C1C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eastAsia="Batang" w:hAnsi="Times New Roman" w:cs="Times New Roman"/>
          <w:b/>
          <w:sz w:val="24"/>
          <w:szCs w:val="24"/>
          <w:lang w:eastAsia="ru-RU"/>
        </w:rPr>
      </w:pPr>
    </w:p>
    <w:p w14:paraId="6BD1FC0D" w14:textId="77777777" w:rsidR="001C1CF5" w:rsidRPr="001C1CF5" w:rsidRDefault="001C1CF5" w:rsidP="001C1CF5">
      <w:pPr>
        <w:spacing w:after="0" w:line="240" w:lineRule="auto"/>
        <w:ind w:firstLine="709"/>
        <w:rPr>
          <w:rFonts w:ascii="Times New Roman" w:eastAsia="Batang" w:hAnsi="Times New Roman" w:cs="Times New Roman"/>
          <w:b/>
          <w:sz w:val="24"/>
          <w:szCs w:val="24"/>
          <w:lang w:eastAsia="ru-RU"/>
        </w:rPr>
      </w:pPr>
      <w:r w:rsidRPr="001C1CF5">
        <w:rPr>
          <w:rFonts w:ascii="Times New Roman" w:eastAsia="Batang" w:hAnsi="Times New Roman" w:cs="Times New Roman"/>
          <w:b/>
          <w:sz w:val="24"/>
          <w:szCs w:val="24"/>
          <w:lang w:eastAsia="ru-RU"/>
        </w:rPr>
        <w:t xml:space="preserve">1.2. Цель и планируемые результаты освоения дисциплины: </w:t>
      </w:r>
    </w:p>
    <w:p w14:paraId="71BF72C9" w14:textId="77777777" w:rsidR="001C1CF5" w:rsidRPr="001C1CF5" w:rsidRDefault="001C1CF5" w:rsidP="001C1CF5">
      <w:pPr>
        <w:suppressAutoHyphens/>
        <w:spacing w:after="0" w:line="240" w:lineRule="auto"/>
        <w:ind w:firstLine="709"/>
        <w:jc w:val="both"/>
        <w:rPr>
          <w:rFonts w:ascii="Times New Roman" w:eastAsia="Batang" w:hAnsi="Times New Roman" w:cs="Times New Roman"/>
          <w:sz w:val="24"/>
          <w:szCs w:val="24"/>
        </w:rPr>
      </w:pPr>
      <w:r w:rsidRPr="001C1CF5">
        <w:rPr>
          <w:rFonts w:ascii="Times New Roman" w:eastAsia="Batang" w:hAnsi="Times New Roman" w:cs="Times New Roman"/>
          <w:sz w:val="24"/>
          <w:szCs w:val="24"/>
          <w:lang w:eastAsia="ru-RU"/>
        </w:rPr>
        <w:t xml:space="preserve">В рамках программы учебной дисциплины обучающимися осваиваются умения </w:t>
      </w:r>
      <w:r w:rsidRPr="001C1CF5">
        <w:rPr>
          <w:rFonts w:ascii="Times New Roman" w:eastAsia="Batang" w:hAnsi="Times New Roman" w:cs="Times New Roman"/>
          <w:sz w:val="24"/>
          <w:szCs w:val="24"/>
          <w:lang w:eastAsia="ru-RU"/>
        </w:rPr>
        <w:br/>
        <w:t>и знания</w:t>
      </w:r>
    </w:p>
    <w:p w14:paraId="58A370CB" w14:textId="77777777" w:rsidR="001C1CF5" w:rsidRPr="001C1CF5" w:rsidRDefault="001C1CF5" w:rsidP="001C1CF5">
      <w:pPr>
        <w:suppressAutoHyphens/>
        <w:spacing w:after="0" w:line="240" w:lineRule="auto"/>
        <w:ind w:firstLine="709"/>
        <w:jc w:val="both"/>
        <w:rPr>
          <w:rFonts w:ascii="Times New Roman" w:eastAsia="Times New Roman" w:hAnsi="Times New Roman" w:cs="Times New Roman"/>
          <w:sz w:val="24"/>
          <w:szCs w:val="24"/>
          <w:lang w:eastAsia="ru-RU"/>
        </w:rPr>
      </w:pPr>
    </w:p>
    <w:tbl>
      <w:tblPr>
        <w:tblW w:w="945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84"/>
        <w:gridCol w:w="1305"/>
        <w:gridCol w:w="2777"/>
        <w:gridCol w:w="1468"/>
        <w:gridCol w:w="2720"/>
      </w:tblGrid>
      <w:tr w:rsidR="001C1CF5" w:rsidRPr="001C1CF5" w14:paraId="3954712D" w14:textId="77777777" w:rsidTr="001C1CF5">
        <w:trPr>
          <w:trHeight w:val="560"/>
          <w:jc w:val="center"/>
        </w:trPr>
        <w:tc>
          <w:tcPr>
            <w:tcW w:w="1184" w:type="dxa"/>
          </w:tcPr>
          <w:p w14:paraId="112B0B9E" w14:textId="77777777" w:rsidR="001C1CF5" w:rsidRPr="001C1CF5" w:rsidRDefault="001C1CF5" w:rsidP="001C1CF5">
            <w:pPr>
              <w:suppressAutoHyphens/>
              <w:spacing w:after="0" w:line="240" w:lineRule="auto"/>
              <w:jc w:val="center"/>
              <w:rPr>
                <w:rFonts w:ascii="Times New Roman" w:eastAsia="Batang" w:hAnsi="Times New Roman" w:cs="Times New Roman"/>
                <w:lang w:eastAsia="ru-RU"/>
              </w:rPr>
            </w:pPr>
            <w:r w:rsidRPr="001C1CF5">
              <w:rPr>
                <w:rFonts w:ascii="Times New Roman" w:eastAsia="Batang" w:hAnsi="Times New Roman" w:cs="Times New Roman"/>
                <w:lang w:eastAsia="ru-RU"/>
              </w:rPr>
              <w:t>Код</w:t>
            </w:r>
          </w:p>
          <w:p w14:paraId="3B696725" w14:textId="77777777" w:rsidR="001C1CF5" w:rsidRPr="001C1CF5" w:rsidRDefault="001C1CF5" w:rsidP="001C1CF5">
            <w:pPr>
              <w:spacing w:after="0" w:line="240" w:lineRule="auto"/>
              <w:jc w:val="center"/>
              <w:rPr>
                <w:rFonts w:ascii="Times New Roman" w:eastAsia="Batang" w:hAnsi="Times New Roman" w:cs="Times New Roman"/>
                <w:iCs/>
                <w:lang w:eastAsia="ru-RU"/>
              </w:rPr>
            </w:pPr>
            <w:r w:rsidRPr="001C1CF5">
              <w:rPr>
                <w:rFonts w:ascii="Times New Roman" w:eastAsia="Batang" w:hAnsi="Times New Roman" w:cs="Times New Roman"/>
                <w:lang w:eastAsia="ru-RU"/>
              </w:rPr>
              <w:t>ПК, ОК</w:t>
            </w:r>
          </w:p>
        </w:tc>
        <w:tc>
          <w:tcPr>
            <w:tcW w:w="1305" w:type="dxa"/>
          </w:tcPr>
          <w:p w14:paraId="55A6B980" w14:textId="77777777" w:rsidR="001C1CF5" w:rsidRPr="001C1CF5" w:rsidRDefault="001C1CF5" w:rsidP="001C1CF5">
            <w:pPr>
              <w:suppressAutoHyphens/>
              <w:spacing w:after="0" w:line="240" w:lineRule="auto"/>
              <w:jc w:val="center"/>
              <w:rPr>
                <w:rFonts w:ascii="Times New Roman" w:eastAsia="Batang" w:hAnsi="Times New Roman" w:cs="Times New Roman"/>
                <w:lang w:eastAsia="ru-RU"/>
              </w:rPr>
            </w:pPr>
            <w:r w:rsidRPr="001C1CF5">
              <w:rPr>
                <w:rFonts w:ascii="Times New Roman" w:eastAsia="Batang" w:hAnsi="Times New Roman" w:cs="Times New Roman"/>
                <w:lang w:eastAsia="ru-RU"/>
              </w:rPr>
              <w:t>Код умений</w:t>
            </w:r>
          </w:p>
        </w:tc>
        <w:tc>
          <w:tcPr>
            <w:tcW w:w="2777" w:type="dxa"/>
          </w:tcPr>
          <w:p w14:paraId="78275324" w14:textId="77777777" w:rsidR="001C1CF5" w:rsidRPr="001C1CF5" w:rsidRDefault="001C1CF5" w:rsidP="001C1CF5">
            <w:pPr>
              <w:suppressAutoHyphens/>
              <w:spacing w:after="0" w:line="240" w:lineRule="auto"/>
              <w:jc w:val="center"/>
              <w:rPr>
                <w:rFonts w:ascii="Times New Roman" w:eastAsia="Batang" w:hAnsi="Times New Roman" w:cs="Times New Roman"/>
                <w:lang w:eastAsia="ru-RU"/>
              </w:rPr>
            </w:pPr>
            <w:r w:rsidRPr="001C1CF5">
              <w:rPr>
                <w:rFonts w:ascii="Times New Roman" w:eastAsia="Batang" w:hAnsi="Times New Roman" w:cs="Times New Roman"/>
                <w:lang w:eastAsia="ru-RU"/>
              </w:rPr>
              <w:t>Умения</w:t>
            </w:r>
          </w:p>
        </w:tc>
        <w:tc>
          <w:tcPr>
            <w:tcW w:w="1468" w:type="dxa"/>
          </w:tcPr>
          <w:p w14:paraId="17AD7EA5" w14:textId="77777777" w:rsidR="001C1CF5" w:rsidRPr="001C1CF5" w:rsidRDefault="001C1CF5" w:rsidP="001C1CF5">
            <w:pPr>
              <w:suppressAutoHyphens/>
              <w:spacing w:after="0" w:line="240" w:lineRule="auto"/>
              <w:jc w:val="center"/>
              <w:rPr>
                <w:rFonts w:ascii="Times New Roman" w:eastAsia="Batang" w:hAnsi="Times New Roman" w:cs="Times New Roman"/>
                <w:lang w:eastAsia="ru-RU"/>
              </w:rPr>
            </w:pPr>
            <w:r w:rsidRPr="001C1CF5">
              <w:rPr>
                <w:rFonts w:ascii="Times New Roman" w:eastAsia="Batang" w:hAnsi="Times New Roman" w:cs="Times New Roman"/>
                <w:lang w:eastAsia="ru-RU"/>
              </w:rPr>
              <w:t>Код знаний</w:t>
            </w:r>
          </w:p>
        </w:tc>
        <w:tc>
          <w:tcPr>
            <w:tcW w:w="2720" w:type="dxa"/>
          </w:tcPr>
          <w:p w14:paraId="75E04F70" w14:textId="77777777" w:rsidR="001C1CF5" w:rsidRPr="001C1CF5" w:rsidRDefault="001C1CF5" w:rsidP="001C1CF5">
            <w:pPr>
              <w:suppressAutoHyphens/>
              <w:spacing w:after="0" w:line="240" w:lineRule="auto"/>
              <w:jc w:val="center"/>
              <w:rPr>
                <w:rFonts w:ascii="Times New Roman" w:eastAsia="Batang" w:hAnsi="Times New Roman" w:cs="Times New Roman"/>
                <w:lang w:eastAsia="ru-RU"/>
              </w:rPr>
            </w:pPr>
            <w:r w:rsidRPr="001C1CF5">
              <w:rPr>
                <w:rFonts w:ascii="Times New Roman" w:eastAsia="Batang" w:hAnsi="Times New Roman" w:cs="Times New Roman"/>
                <w:lang w:eastAsia="ru-RU"/>
              </w:rPr>
              <w:t>Знания</w:t>
            </w:r>
          </w:p>
        </w:tc>
      </w:tr>
      <w:tr w:rsidR="001C1CF5" w:rsidRPr="001C1CF5" w14:paraId="40A703FF" w14:textId="77777777" w:rsidTr="001C1CF5">
        <w:trPr>
          <w:trHeight w:val="560"/>
          <w:jc w:val="center"/>
        </w:trPr>
        <w:tc>
          <w:tcPr>
            <w:tcW w:w="1184" w:type="dxa"/>
            <w:vMerge w:val="restart"/>
          </w:tcPr>
          <w:p w14:paraId="77869DFE" w14:textId="77777777" w:rsidR="001C1CF5" w:rsidRPr="001C1CF5" w:rsidRDefault="001C1CF5" w:rsidP="001C1CF5">
            <w:pPr>
              <w:spacing w:after="0" w:line="240" w:lineRule="auto"/>
              <w:rPr>
                <w:rFonts w:ascii="Times New Roman" w:eastAsia="Batang" w:hAnsi="Times New Roman" w:cs="Times New Roman"/>
                <w:b/>
                <w:iCs/>
                <w:lang w:eastAsia="ru-RU"/>
              </w:rPr>
            </w:pPr>
            <w:r w:rsidRPr="001C1CF5">
              <w:rPr>
                <w:rFonts w:ascii="Times New Roman" w:eastAsia="Batang" w:hAnsi="Times New Roman" w:cs="Times New Roman"/>
                <w:b/>
                <w:iCs/>
                <w:lang w:eastAsia="ru-RU"/>
              </w:rPr>
              <w:t>ОК 01</w:t>
            </w:r>
          </w:p>
        </w:tc>
        <w:tc>
          <w:tcPr>
            <w:tcW w:w="1305" w:type="dxa"/>
          </w:tcPr>
          <w:p w14:paraId="02680087" w14:textId="77777777" w:rsidR="001C1CF5" w:rsidRPr="001C1CF5" w:rsidRDefault="001C1CF5" w:rsidP="001C1CF5">
            <w:pPr>
              <w:spacing w:after="0" w:line="240" w:lineRule="auto"/>
              <w:jc w:val="both"/>
              <w:rPr>
                <w:rFonts w:ascii="Times New Roman" w:eastAsia="Batang" w:hAnsi="Times New Roman" w:cs="Times New Roman"/>
                <w:bCs/>
                <w:iCs/>
                <w:lang w:eastAsia="ru-RU"/>
              </w:rPr>
            </w:pPr>
            <w:r w:rsidRPr="001C1CF5">
              <w:rPr>
                <w:rFonts w:ascii="Times New Roman" w:eastAsia="Batang" w:hAnsi="Times New Roman" w:cs="Times New Roman"/>
                <w:bCs/>
                <w:iCs/>
                <w:lang w:eastAsia="ru-RU"/>
              </w:rPr>
              <w:t>Уо 01.01</w:t>
            </w:r>
          </w:p>
        </w:tc>
        <w:tc>
          <w:tcPr>
            <w:tcW w:w="2777" w:type="dxa"/>
          </w:tcPr>
          <w:p w14:paraId="6AE8FA35" w14:textId="77777777" w:rsidR="001C1CF5" w:rsidRPr="001C1CF5" w:rsidRDefault="001C1CF5" w:rsidP="001C1CF5">
            <w:pPr>
              <w:suppressAutoHyphens/>
              <w:spacing w:after="0" w:line="240" w:lineRule="auto"/>
              <w:rPr>
                <w:rFonts w:ascii="Times New Roman" w:eastAsia="Batang" w:hAnsi="Times New Roman" w:cs="Times New Roman"/>
                <w:b/>
                <w:bCs/>
                <w:iCs/>
                <w:spacing w:val="-4"/>
                <w:lang w:eastAsia="ru-RU"/>
              </w:rPr>
            </w:pPr>
            <w:r w:rsidRPr="001C1CF5">
              <w:rPr>
                <w:rFonts w:ascii="Times New Roman" w:eastAsia="Batang" w:hAnsi="Times New Roman" w:cs="Times New Roman"/>
                <w:iCs/>
                <w:lang w:eastAsia="ru-RU"/>
              </w:rPr>
              <w:t xml:space="preserve">распознавать задачу и/или проблему </w:t>
            </w:r>
            <w:r w:rsidRPr="001C1CF5">
              <w:rPr>
                <w:rFonts w:ascii="Times New Roman" w:eastAsia="Batang" w:hAnsi="Times New Roman" w:cs="Times New Roman"/>
                <w:iCs/>
                <w:lang w:eastAsia="ru-RU"/>
              </w:rPr>
              <w:br/>
              <w:t>в профессиональном и/или социальном контексте;</w:t>
            </w:r>
          </w:p>
        </w:tc>
        <w:tc>
          <w:tcPr>
            <w:tcW w:w="1468" w:type="dxa"/>
          </w:tcPr>
          <w:p w14:paraId="06D3A1D2" w14:textId="77777777" w:rsidR="001C1CF5" w:rsidRPr="001C1CF5" w:rsidRDefault="001C1CF5" w:rsidP="001C1CF5">
            <w:pPr>
              <w:suppressAutoHyphens/>
              <w:spacing w:after="0" w:line="240" w:lineRule="auto"/>
              <w:rPr>
                <w:rFonts w:ascii="Times New Roman" w:eastAsia="Batang" w:hAnsi="Times New Roman" w:cs="Times New Roman"/>
                <w:bCs/>
                <w:iCs/>
                <w:lang w:eastAsia="ru-RU"/>
              </w:rPr>
            </w:pPr>
            <w:r w:rsidRPr="001C1CF5">
              <w:rPr>
                <w:rFonts w:ascii="Times New Roman" w:eastAsia="Batang" w:hAnsi="Times New Roman" w:cs="Times New Roman"/>
                <w:bCs/>
                <w:iCs/>
                <w:lang w:eastAsia="ru-RU"/>
              </w:rPr>
              <w:t>Зо 01.01</w:t>
            </w:r>
          </w:p>
        </w:tc>
        <w:tc>
          <w:tcPr>
            <w:tcW w:w="2720" w:type="dxa"/>
          </w:tcPr>
          <w:p w14:paraId="7FF3A251" w14:textId="77777777" w:rsidR="001C1CF5" w:rsidRPr="001C1CF5" w:rsidRDefault="001C1CF5" w:rsidP="001C1CF5">
            <w:pPr>
              <w:suppressAutoHyphens/>
              <w:spacing w:after="0" w:line="240" w:lineRule="auto"/>
              <w:rPr>
                <w:rFonts w:ascii="Times New Roman" w:eastAsia="Batang" w:hAnsi="Times New Roman" w:cs="Times New Roman"/>
                <w:bCs/>
                <w:lang w:eastAsia="ru-RU"/>
              </w:rPr>
            </w:pPr>
            <w:r w:rsidRPr="001C1CF5">
              <w:rPr>
                <w:rFonts w:ascii="Times New Roman" w:eastAsia="Batang" w:hAnsi="Times New Roman" w:cs="Times New Roman"/>
                <w:iCs/>
                <w:lang w:eastAsia="ru-RU"/>
              </w:rPr>
              <w:t>а</w:t>
            </w:r>
            <w:r w:rsidRPr="001C1CF5">
              <w:rPr>
                <w:rFonts w:ascii="Times New Roman" w:eastAsia="Batang" w:hAnsi="Times New Roman" w:cs="Times New Roman"/>
                <w:bCs/>
                <w:lang w:eastAsia="ru-RU"/>
              </w:rPr>
              <w:t xml:space="preserve">ктуальный профессиональный </w:t>
            </w:r>
            <w:r w:rsidRPr="001C1CF5">
              <w:rPr>
                <w:rFonts w:ascii="Times New Roman" w:eastAsia="Batang" w:hAnsi="Times New Roman" w:cs="Times New Roman"/>
                <w:bCs/>
                <w:lang w:eastAsia="ru-RU"/>
              </w:rPr>
              <w:br/>
              <w:t xml:space="preserve">и социальный контекст, в котором приходится работать и жить; </w:t>
            </w:r>
          </w:p>
        </w:tc>
      </w:tr>
      <w:tr w:rsidR="001C1CF5" w:rsidRPr="001C1CF5" w14:paraId="18BD6A1A" w14:textId="77777777" w:rsidTr="001C1CF5">
        <w:trPr>
          <w:trHeight w:val="560"/>
          <w:jc w:val="center"/>
        </w:trPr>
        <w:tc>
          <w:tcPr>
            <w:tcW w:w="1184" w:type="dxa"/>
            <w:vMerge/>
          </w:tcPr>
          <w:p w14:paraId="6251302A" w14:textId="77777777" w:rsidR="001C1CF5" w:rsidRPr="001C1CF5" w:rsidRDefault="001C1CF5" w:rsidP="001C1CF5">
            <w:pPr>
              <w:suppressAutoHyphens/>
              <w:spacing w:after="0" w:line="240" w:lineRule="auto"/>
              <w:rPr>
                <w:rFonts w:ascii="Times New Roman" w:eastAsia="Calibri" w:hAnsi="Times New Roman" w:cs="Times New Roman"/>
                <w:b/>
                <w:iCs/>
                <w:lang w:eastAsia="ru-RU"/>
              </w:rPr>
            </w:pPr>
          </w:p>
        </w:tc>
        <w:tc>
          <w:tcPr>
            <w:tcW w:w="1305" w:type="dxa"/>
          </w:tcPr>
          <w:p w14:paraId="5FB1B5FD" w14:textId="77777777" w:rsidR="001C1CF5" w:rsidRPr="001C1CF5" w:rsidRDefault="001C1CF5" w:rsidP="001C1CF5">
            <w:pPr>
              <w:spacing w:after="0" w:line="240" w:lineRule="auto"/>
              <w:jc w:val="both"/>
              <w:rPr>
                <w:rFonts w:ascii="Times New Roman" w:eastAsia="Batang" w:hAnsi="Times New Roman" w:cs="Times New Roman"/>
                <w:bCs/>
                <w:iCs/>
                <w:lang w:eastAsia="ru-RU"/>
              </w:rPr>
            </w:pPr>
            <w:r w:rsidRPr="001C1CF5">
              <w:rPr>
                <w:rFonts w:ascii="Times New Roman" w:eastAsia="Batang" w:hAnsi="Times New Roman" w:cs="Times New Roman"/>
                <w:bCs/>
                <w:iCs/>
                <w:lang w:eastAsia="ru-RU"/>
              </w:rPr>
              <w:t>Уо 01.02</w:t>
            </w:r>
          </w:p>
        </w:tc>
        <w:tc>
          <w:tcPr>
            <w:tcW w:w="2777" w:type="dxa"/>
          </w:tcPr>
          <w:p w14:paraId="3F9F98FB" w14:textId="77777777" w:rsidR="001C1CF5" w:rsidRPr="001C1CF5" w:rsidRDefault="001C1CF5" w:rsidP="001C1CF5">
            <w:pPr>
              <w:suppressAutoHyphens/>
              <w:spacing w:after="0" w:line="240" w:lineRule="auto"/>
              <w:ind w:left="40"/>
              <w:rPr>
                <w:rFonts w:ascii="Times New Roman" w:eastAsia="Batang" w:hAnsi="Times New Roman" w:cs="Times New Roman"/>
                <w:b/>
                <w:bCs/>
                <w:iCs/>
                <w:spacing w:val="-4"/>
                <w:lang w:eastAsia="ru-RU"/>
              </w:rPr>
            </w:pPr>
            <w:r w:rsidRPr="001C1CF5">
              <w:rPr>
                <w:rFonts w:ascii="Times New Roman" w:eastAsia="Batang" w:hAnsi="Times New Roman" w:cs="Times New Roman"/>
                <w:iCs/>
                <w:lang w:eastAsia="ru-RU"/>
              </w:rPr>
              <w:t xml:space="preserve">анализировать задачу и/или проблему и выделять её составные части; </w:t>
            </w:r>
          </w:p>
        </w:tc>
        <w:tc>
          <w:tcPr>
            <w:tcW w:w="1468" w:type="dxa"/>
          </w:tcPr>
          <w:p w14:paraId="68BCA880" w14:textId="77777777" w:rsidR="001C1CF5" w:rsidRPr="001C1CF5" w:rsidRDefault="001C1CF5" w:rsidP="001C1CF5">
            <w:pPr>
              <w:suppressAutoHyphens/>
              <w:spacing w:after="0" w:line="240" w:lineRule="auto"/>
              <w:rPr>
                <w:rFonts w:ascii="Times New Roman" w:eastAsia="Batang" w:hAnsi="Times New Roman" w:cs="Times New Roman"/>
                <w:bCs/>
                <w:iCs/>
                <w:lang w:eastAsia="ru-RU"/>
              </w:rPr>
            </w:pPr>
            <w:r w:rsidRPr="001C1CF5">
              <w:rPr>
                <w:rFonts w:ascii="Times New Roman" w:eastAsia="Batang" w:hAnsi="Times New Roman" w:cs="Times New Roman"/>
                <w:bCs/>
                <w:iCs/>
                <w:lang w:eastAsia="ru-RU"/>
              </w:rPr>
              <w:t>Зо 01.02</w:t>
            </w:r>
          </w:p>
        </w:tc>
        <w:tc>
          <w:tcPr>
            <w:tcW w:w="2720" w:type="dxa"/>
          </w:tcPr>
          <w:p w14:paraId="2899361B" w14:textId="77777777" w:rsidR="001C1CF5" w:rsidRPr="001C1CF5" w:rsidRDefault="001C1CF5" w:rsidP="001C1CF5">
            <w:pPr>
              <w:suppressAutoHyphens/>
              <w:spacing w:after="0" w:line="240" w:lineRule="auto"/>
              <w:rPr>
                <w:rFonts w:ascii="Times New Roman" w:eastAsia="Batang" w:hAnsi="Times New Roman" w:cs="Times New Roman"/>
                <w:bCs/>
                <w:lang w:eastAsia="ru-RU"/>
              </w:rPr>
            </w:pPr>
            <w:r w:rsidRPr="001C1CF5">
              <w:rPr>
                <w:rFonts w:ascii="Times New Roman" w:eastAsia="Batang" w:hAnsi="Times New Roman" w:cs="Times New Roman"/>
                <w:bCs/>
                <w:lang w:eastAsia="ru-RU"/>
              </w:rPr>
              <w:t xml:space="preserve">основные источники информации </w:t>
            </w:r>
            <w:r w:rsidRPr="001C1CF5">
              <w:rPr>
                <w:rFonts w:ascii="Times New Roman" w:eastAsia="Batang" w:hAnsi="Times New Roman" w:cs="Times New Roman"/>
                <w:bCs/>
                <w:lang w:eastAsia="ru-RU"/>
              </w:rPr>
              <w:br/>
              <w:t xml:space="preserve">и ресурсы для решения задач и проблем </w:t>
            </w:r>
            <w:r w:rsidRPr="001C1CF5">
              <w:rPr>
                <w:rFonts w:ascii="Times New Roman" w:eastAsia="Batang" w:hAnsi="Times New Roman" w:cs="Times New Roman"/>
                <w:bCs/>
                <w:lang w:eastAsia="ru-RU"/>
              </w:rPr>
              <w:br/>
              <w:t>в профессиональном и/или социальном контексте;</w:t>
            </w:r>
          </w:p>
        </w:tc>
      </w:tr>
      <w:tr w:rsidR="001C1CF5" w:rsidRPr="001C1CF5" w14:paraId="4BE5CEC9" w14:textId="77777777" w:rsidTr="001C1CF5">
        <w:trPr>
          <w:trHeight w:val="560"/>
          <w:jc w:val="center"/>
        </w:trPr>
        <w:tc>
          <w:tcPr>
            <w:tcW w:w="1184" w:type="dxa"/>
            <w:vMerge/>
          </w:tcPr>
          <w:p w14:paraId="359C1514" w14:textId="77777777" w:rsidR="001C1CF5" w:rsidRPr="001C1CF5" w:rsidRDefault="001C1CF5" w:rsidP="001C1CF5">
            <w:pPr>
              <w:suppressAutoHyphens/>
              <w:spacing w:after="0" w:line="240" w:lineRule="auto"/>
              <w:rPr>
                <w:rFonts w:ascii="Times New Roman" w:eastAsia="Calibri" w:hAnsi="Times New Roman" w:cs="Times New Roman"/>
                <w:b/>
                <w:iCs/>
                <w:lang w:eastAsia="ru-RU"/>
              </w:rPr>
            </w:pPr>
          </w:p>
        </w:tc>
        <w:tc>
          <w:tcPr>
            <w:tcW w:w="1305" w:type="dxa"/>
          </w:tcPr>
          <w:p w14:paraId="3FE16B7E" w14:textId="77777777" w:rsidR="001C1CF5" w:rsidRPr="001C1CF5" w:rsidRDefault="001C1CF5" w:rsidP="001C1CF5">
            <w:pPr>
              <w:spacing w:after="0" w:line="240" w:lineRule="auto"/>
              <w:jc w:val="both"/>
              <w:rPr>
                <w:rFonts w:ascii="Times New Roman" w:eastAsia="Batang" w:hAnsi="Times New Roman" w:cs="Times New Roman"/>
                <w:bCs/>
                <w:iCs/>
                <w:lang w:eastAsia="ru-RU"/>
              </w:rPr>
            </w:pPr>
            <w:r w:rsidRPr="001C1CF5">
              <w:rPr>
                <w:rFonts w:ascii="Times New Roman" w:eastAsia="Batang" w:hAnsi="Times New Roman" w:cs="Times New Roman"/>
                <w:bCs/>
                <w:iCs/>
                <w:lang w:eastAsia="ru-RU"/>
              </w:rPr>
              <w:t>Уо 01.03</w:t>
            </w:r>
          </w:p>
        </w:tc>
        <w:tc>
          <w:tcPr>
            <w:tcW w:w="2777" w:type="dxa"/>
          </w:tcPr>
          <w:p w14:paraId="45E5A8B3" w14:textId="77777777" w:rsidR="001C1CF5" w:rsidRPr="001C1CF5" w:rsidRDefault="001C1CF5" w:rsidP="001C1CF5">
            <w:pPr>
              <w:suppressAutoHyphens/>
              <w:spacing w:after="0" w:line="240" w:lineRule="auto"/>
              <w:rPr>
                <w:rFonts w:ascii="Times New Roman" w:eastAsia="Batang" w:hAnsi="Times New Roman" w:cs="Times New Roman"/>
                <w:b/>
                <w:bCs/>
                <w:iCs/>
                <w:spacing w:val="-4"/>
                <w:lang w:eastAsia="ru-RU"/>
              </w:rPr>
            </w:pPr>
            <w:r w:rsidRPr="001C1CF5">
              <w:rPr>
                <w:rFonts w:ascii="Times New Roman" w:eastAsia="Batang" w:hAnsi="Times New Roman" w:cs="Times New Roman"/>
                <w:iCs/>
                <w:lang w:eastAsia="ru-RU"/>
              </w:rPr>
              <w:t>определять этапы решения задачи;</w:t>
            </w:r>
          </w:p>
        </w:tc>
        <w:tc>
          <w:tcPr>
            <w:tcW w:w="1468" w:type="dxa"/>
          </w:tcPr>
          <w:p w14:paraId="1685B266" w14:textId="77777777" w:rsidR="001C1CF5" w:rsidRPr="001C1CF5" w:rsidRDefault="001C1CF5" w:rsidP="001C1CF5">
            <w:pPr>
              <w:suppressAutoHyphens/>
              <w:spacing w:after="0" w:line="240" w:lineRule="auto"/>
              <w:rPr>
                <w:rFonts w:ascii="Times New Roman" w:eastAsia="Batang" w:hAnsi="Times New Roman" w:cs="Times New Roman"/>
                <w:bCs/>
                <w:iCs/>
                <w:lang w:eastAsia="ru-RU"/>
              </w:rPr>
            </w:pPr>
            <w:r w:rsidRPr="001C1CF5">
              <w:rPr>
                <w:rFonts w:ascii="Times New Roman" w:eastAsia="Batang" w:hAnsi="Times New Roman" w:cs="Times New Roman"/>
                <w:bCs/>
                <w:iCs/>
                <w:lang w:eastAsia="ru-RU"/>
              </w:rPr>
              <w:t>Зо 01.03</w:t>
            </w:r>
          </w:p>
        </w:tc>
        <w:tc>
          <w:tcPr>
            <w:tcW w:w="2720" w:type="dxa"/>
          </w:tcPr>
          <w:p w14:paraId="22199E97" w14:textId="77777777" w:rsidR="001C1CF5" w:rsidRPr="001C1CF5" w:rsidRDefault="001C1CF5" w:rsidP="001C1CF5">
            <w:pPr>
              <w:suppressAutoHyphens/>
              <w:spacing w:after="0" w:line="240" w:lineRule="auto"/>
              <w:rPr>
                <w:rFonts w:ascii="Times New Roman" w:eastAsia="Batang" w:hAnsi="Times New Roman" w:cs="Times New Roman"/>
                <w:bCs/>
                <w:lang w:eastAsia="ru-RU"/>
              </w:rPr>
            </w:pPr>
            <w:r w:rsidRPr="001C1CF5">
              <w:rPr>
                <w:rFonts w:ascii="Times New Roman" w:eastAsia="Batang" w:hAnsi="Times New Roman" w:cs="Times New Roman"/>
                <w:bCs/>
                <w:lang w:eastAsia="ru-RU"/>
              </w:rPr>
              <w:t xml:space="preserve">алгоритмы выполнения работ в профессиональной </w:t>
            </w:r>
            <w:r w:rsidRPr="001C1CF5">
              <w:rPr>
                <w:rFonts w:ascii="Times New Roman" w:eastAsia="Batang" w:hAnsi="Times New Roman" w:cs="Times New Roman"/>
                <w:bCs/>
                <w:lang w:eastAsia="ru-RU"/>
              </w:rPr>
              <w:br/>
              <w:t xml:space="preserve">и смежных областях; </w:t>
            </w:r>
          </w:p>
        </w:tc>
      </w:tr>
      <w:tr w:rsidR="001C1CF5" w:rsidRPr="001C1CF5" w14:paraId="07F134B8" w14:textId="77777777" w:rsidTr="001C1CF5">
        <w:trPr>
          <w:trHeight w:val="560"/>
          <w:jc w:val="center"/>
        </w:trPr>
        <w:tc>
          <w:tcPr>
            <w:tcW w:w="1184" w:type="dxa"/>
            <w:vMerge/>
          </w:tcPr>
          <w:p w14:paraId="4A3ADD3F" w14:textId="77777777" w:rsidR="001C1CF5" w:rsidRPr="001C1CF5" w:rsidRDefault="001C1CF5" w:rsidP="001C1CF5">
            <w:pPr>
              <w:suppressAutoHyphens/>
              <w:spacing w:after="0" w:line="240" w:lineRule="auto"/>
              <w:rPr>
                <w:rFonts w:ascii="Times New Roman" w:eastAsia="Calibri" w:hAnsi="Times New Roman" w:cs="Times New Roman"/>
                <w:b/>
                <w:iCs/>
                <w:lang w:eastAsia="ru-RU"/>
              </w:rPr>
            </w:pPr>
          </w:p>
        </w:tc>
        <w:tc>
          <w:tcPr>
            <w:tcW w:w="1305" w:type="dxa"/>
          </w:tcPr>
          <w:p w14:paraId="4F4686C3" w14:textId="77777777" w:rsidR="001C1CF5" w:rsidRPr="001C1CF5" w:rsidRDefault="001C1CF5" w:rsidP="001C1CF5">
            <w:pPr>
              <w:spacing w:after="0" w:line="240" w:lineRule="auto"/>
              <w:jc w:val="both"/>
              <w:rPr>
                <w:rFonts w:ascii="Times New Roman" w:eastAsia="Batang" w:hAnsi="Times New Roman" w:cs="Times New Roman"/>
                <w:bCs/>
                <w:iCs/>
                <w:lang w:eastAsia="ru-RU"/>
              </w:rPr>
            </w:pPr>
          </w:p>
        </w:tc>
        <w:tc>
          <w:tcPr>
            <w:tcW w:w="2777" w:type="dxa"/>
          </w:tcPr>
          <w:p w14:paraId="5FACCE9D" w14:textId="77777777" w:rsidR="001C1CF5" w:rsidRPr="001C1CF5" w:rsidRDefault="001C1CF5" w:rsidP="001C1CF5">
            <w:pPr>
              <w:suppressAutoHyphens/>
              <w:spacing w:after="0" w:line="240" w:lineRule="auto"/>
              <w:rPr>
                <w:rFonts w:ascii="Times New Roman" w:eastAsia="Batang" w:hAnsi="Times New Roman" w:cs="Times New Roman"/>
                <w:b/>
                <w:bCs/>
                <w:iCs/>
                <w:spacing w:val="-4"/>
                <w:lang w:eastAsia="ru-RU"/>
              </w:rPr>
            </w:pPr>
          </w:p>
        </w:tc>
        <w:tc>
          <w:tcPr>
            <w:tcW w:w="1468" w:type="dxa"/>
          </w:tcPr>
          <w:p w14:paraId="037F4CD5" w14:textId="77777777" w:rsidR="001C1CF5" w:rsidRPr="001C1CF5" w:rsidRDefault="001C1CF5" w:rsidP="001C1CF5">
            <w:pPr>
              <w:suppressAutoHyphens/>
              <w:spacing w:after="0" w:line="240" w:lineRule="auto"/>
              <w:rPr>
                <w:rFonts w:ascii="Times New Roman" w:eastAsia="Batang" w:hAnsi="Times New Roman" w:cs="Times New Roman"/>
                <w:bCs/>
                <w:iCs/>
                <w:lang w:eastAsia="ru-RU"/>
              </w:rPr>
            </w:pPr>
            <w:r w:rsidRPr="001C1CF5">
              <w:rPr>
                <w:rFonts w:ascii="Times New Roman" w:eastAsia="Batang" w:hAnsi="Times New Roman" w:cs="Times New Roman"/>
                <w:bCs/>
                <w:iCs/>
                <w:lang w:eastAsia="ru-RU"/>
              </w:rPr>
              <w:t>Зд 01.01</w:t>
            </w:r>
          </w:p>
        </w:tc>
        <w:tc>
          <w:tcPr>
            <w:tcW w:w="2720" w:type="dxa"/>
          </w:tcPr>
          <w:p w14:paraId="45B33B28" w14:textId="77777777" w:rsidR="001C1CF5" w:rsidRPr="001C1CF5" w:rsidRDefault="001C1CF5" w:rsidP="001C1CF5">
            <w:pPr>
              <w:widowControl w:val="0"/>
              <w:autoSpaceDE w:val="0"/>
              <w:autoSpaceDN w:val="0"/>
              <w:adjustRightInd w:val="0"/>
              <w:spacing w:after="0" w:line="240" w:lineRule="auto"/>
              <w:rPr>
                <w:rFonts w:ascii="Times New Roman" w:eastAsia="Batang" w:hAnsi="Times New Roman" w:cs="Times New Roman"/>
                <w:lang w:eastAsia="ru-RU"/>
              </w:rPr>
            </w:pPr>
            <w:r w:rsidRPr="001C1CF5">
              <w:rPr>
                <w:rFonts w:ascii="Times New Roman" w:eastAsia="Batang" w:hAnsi="Times New Roman" w:cs="Times New Roman"/>
                <w:lang w:eastAsia="ru-RU"/>
              </w:rPr>
              <w:t>осознавать причастность к отечественным традициям и исторической преемственности поколений; включение в культурно-языковое пространство русской и мировой культуры; сформированность ценностного отношения к литературе как неотъемлемой части культуры;</w:t>
            </w:r>
          </w:p>
        </w:tc>
      </w:tr>
      <w:tr w:rsidR="001C1CF5" w:rsidRPr="001C1CF5" w14:paraId="0D8C4A11" w14:textId="77777777" w:rsidTr="001C1CF5">
        <w:trPr>
          <w:trHeight w:val="560"/>
          <w:jc w:val="center"/>
        </w:trPr>
        <w:tc>
          <w:tcPr>
            <w:tcW w:w="1184" w:type="dxa"/>
            <w:vMerge/>
          </w:tcPr>
          <w:p w14:paraId="4B801963" w14:textId="77777777" w:rsidR="001C1CF5" w:rsidRPr="001C1CF5" w:rsidRDefault="001C1CF5" w:rsidP="001C1CF5">
            <w:pPr>
              <w:suppressAutoHyphens/>
              <w:spacing w:after="0" w:line="240" w:lineRule="auto"/>
              <w:rPr>
                <w:rFonts w:ascii="Times New Roman" w:eastAsia="Calibri" w:hAnsi="Times New Roman" w:cs="Times New Roman"/>
                <w:b/>
                <w:iCs/>
                <w:lang w:eastAsia="ru-RU"/>
              </w:rPr>
            </w:pPr>
          </w:p>
        </w:tc>
        <w:tc>
          <w:tcPr>
            <w:tcW w:w="1305" w:type="dxa"/>
          </w:tcPr>
          <w:p w14:paraId="0C5ABAB1" w14:textId="77777777" w:rsidR="001C1CF5" w:rsidRPr="001C1CF5" w:rsidRDefault="001C1CF5" w:rsidP="001C1CF5">
            <w:pPr>
              <w:spacing w:after="0" w:line="240" w:lineRule="auto"/>
              <w:jc w:val="both"/>
              <w:rPr>
                <w:rFonts w:ascii="Times New Roman" w:eastAsia="Batang" w:hAnsi="Times New Roman" w:cs="Times New Roman"/>
                <w:bCs/>
                <w:iCs/>
                <w:lang w:eastAsia="ru-RU"/>
              </w:rPr>
            </w:pPr>
          </w:p>
        </w:tc>
        <w:tc>
          <w:tcPr>
            <w:tcW w:w="2777" w:type="dxa"/>
          </w:tcPr>
          <w:p w14:paraId="0FB8D5F8" w14:textId="77777777" w:rsidR="001C1CF5" w:rsidRPr="001C1CF5" w:rsidRDefault="001C1CF5" w:rsidP="001C1CF5">
            <w:pPr>
              <w:suppressAutoHyphens/>
              <w:spacing w:after="0" w:line="240" w:lineRule="auto"/>
              <w:rPr>
                <w:rFonts w:ascii="Times New Roman" w:eastAsia="Batang" w:hAnsi="Times New Roman" w:cs="Times New Roman"/>
                <w:b/>
                <w:bCs/>
                <w:iCs/>
                <w:spacing w:val="-4"/>
                <w:lang w:eastAsia="ru-RU"/>
              </w:rPr>
            </w:pPr>
          </w:p>
        </w:tc>
        <w:tc>
          <w:tcPr>
            <w:tcW w:w="1468" w:type="dxa"/>
          </w:tcPr>
          <w:p w14:paraId="40F55160" w14:textId="77777777" w:rsidR="001C1CF5" w:rsidRPr="001C1CF5" w:rsidRDefault="001C1CF5" w:rsidP="001C1CF5">
            <w:pPr>
              <w:suppressAutoHyphens/>
              <w:spacing w:after="0" w:line="240" w:lineRule="auto"/>
              <w:rPr>
                <w:rFonts w:ascii="Times New Roman" w:eastAsia="Batang" w:hAnsi="Times New Roman" w:cs="Times New Roman"/>
                <w:bCs/>
                <w:iCs/>
                <w:lang w:eastAsia="ru-RU"/>
              </w:rPr>
            </w:pPr>
            <w:r w:rsidRPr="001C1CF5">
              <w:rPr>
                <w:rFonts w:ascii="Times New Roman" w:eastAsia="Batang" w:hAnsi="Times New Roman" w:cs="Times New Roman"/>
                <w:bCs/>
                <w:iCs/>
                <w:lang w:eastAsia="ru-RU"/>
              </w:rPr>
              <w:t>Зд 01.02</w:t>
            </w:r>
          </w:p>
        </w:tc>
        <w:tc>
          <w:tcPr>
            <w:tcW w:w="2720" w:type="dxa"/>
          </w:tcPr>
          <w:p w14:paraId="1E3FB841" w14:textId="77777777" w:rsidR="001C1CF5" w:rsidRPr="001C1CF5" w:rsidRDefault="001C1CF5" w:rsidP="001C1CF5">
            <w:pPr>
              <w:widowControl w:val="0"/>
              <w:autoSpaceDE w:val="0"/>
              <w:autoSpaceDN w:val="0"/>
              <w:adjustRightInd w:val="0"/>
              <w:spacing w:after="0" w:line="240" w:lineRule="auto"/>
              <w:rPr>
                <w:rFonts w:ascii="Times New Roman" w:eastAsia="Batang" w:hAnsi="Times New Roman" w:cs="Times New Roman"/>
                <w:lang w:eastAsia="ru-RU"/>
              </w:rPr>
            </w:pPr>
            <w:r w:rsidRPr="001C1CF5">
              <w:rPr>
                <w:rFonts w:ascii="Times New Roman" w:eastAsia="Batang" w:hAnsi="Times New Roman" w:cs="Times New Roman"/>
                <w:lang w:eastAsia="ru-RU"/>
              </w:rPr>
              <w:t>осознавать взаимосвязь между языковым, литературным, интеллектуальным, духовно-нравственным развитием личности;</w:t>
            </w:r>
          </w:p>
        </w:tc>
      </w:tr>
      <w:tr w:rsidR="001C1CF5" w:rsidRPr="001C1CF5" w14:paraId="06E99D81" w14:textId="77777777" w:rsidTr="001C1CF5">
        <w:trPr>
          <w:trHeight w:val="560"/>
          <w:jc w:val="center"/>
        </w:trPr>
        <w:tc>
          <w:tcPr>
            <w:tcW w:w="1184" w:type="dxa"/>
            <w:vMerge/>
          </w:tcPr>
          <w:p w14:paraId="5A022758" w14:textId="77777777" w:rsidR="001C1CF5" w:rsidRPr="001C1CF5" w:rsidRDefault="001C1CF5" w:rsidP="001C1CF5">
            <w:pPr>
              <w:suppressAutoHyphens/>
              <w:spacing w:after="0" w:line="240" w:lineRule="auto"/>
              <w:rPr>
                <w:rFonts w:ascii="Times New Roman" w:eastAsia="Calibri" w:hAnsi="Times New Roman" w:cs="Times New Roman"/>
                <w:b/>
                <w:iCs/>
                <w:lang w:eastAsia="ru-RU"/>
              </w:rPr>
            </w:pPr>
          </w:p>
        </w:tc>
        <w:tc>
          <w:tcPr>
            <w:tcW w:w="1305" w:type="dxa"/>
          </w:tcPr>
          <w:p w14:paraId="1FAC4B83" w14:textId="77777777" w:rsidR="001C1CF5" w:rsidRPr="001C1CF5" w:rsidRDefault="001C1CF5" w:rsidP="001C1CF5">
            <w:pPr>
              <w:spacing w:after="0" w:line="240" w:lineRule="auto"/>
              <w:jc w:val="both"/>
              <w:rPr>
                <w:rFonts w:ascii="Times New Roman" w:eastAsia="Batang" w:hAnsi="Times New Roman" w:cs="Times New Roman"/>
                <w:bCs/>
                <w:iCs/>
                <w:lang w:eastAsia="ru-RU"/>
              </w:rPr>
            </w:pPr>
          </w:p>
        </w:tc>
        <w:tc>
          <w:tcPr>
            <w:tcW w:w="2777" w:type="dxa"/>
          </w:tcPr>
          <w:p w14:paraId="2FD9B3B0" w14:textId="77777777" w:rsidR="001C1CF5" w:rsidRPr="001C1CF5" w:rsidRDefault="001C1CF5" w:rsidP="001C1CF5">
            <w:pPr>
              <w:suppressAutoHyphens/>
              <w:spacing w:after="0" w:line="240" w:lineRule="auto"/>
              <w:rPr>
                <w:rFonts w:ascii="Times New Roman" w:eastAsia="Batang" w:hAnsi="Times New Roman" w:cs="Times New Roman"/>
                <w:b/>
                <w:bCs/>
                <w:iCs/>
                <w:spacing w:val="-4"/>
                <w:lang w:eastAsia="ru-RU"/>
              </w:rPr>
            </w:pPr>
          </w:p>
        </w:tc>
        <w:tc>
          <w:tcPr>
            <w:tcW w:w="1468" w:type="dxa"/>
          </w:tcPr>
          <w:p w14:paraId="4DCF2B46" w14:textId="77777777" w:rsidR="001C1CF5" w:rsidRPr="001C1CF5" w:rsidRDefault="001C1CF5" w:rsidP="001C1CF5">
            <w:pPr>
              <w:suppressAutoHyphens/>
              <w:spacing w:after="0" w:line="240" w:lineRule="auto"/>
              <w:rPr>
                <w:rFonts w:ascii="Times New Roman" w:eastAsia="Batang" w:hAnsi="Times New Roman" w:cs="Times New Roman"/>
                <w:bCs/>
                <w:iCs/>
                <w:lang w:eastAsia="ru-RU"/>
              </w:rPr>
            </w:pPr>
            <w:r w:rsidRPr="001C1CF5">
              <w:rPr>
                <w:rFonts w:ascii="Times New Roman" w:eastAsia="Batang" w:hAnsi="Times New Roman" w:cs="Times New Roman"/>
                <w:bCs/>
                <w:iCs/>
                <w:lang w:eastAsia="ru-RU"/>
              </w:rPr>
              <w:t>Зд 01.03</w:t>
            </w:r>
          </w:p>
        </w:tc>
        <w:tc>
          <w:tcPr>
            <w:tcW w:w="2720" w:type="dxa"/>
          </w:tcPr>
          <w:p w14:paraId="1FBBE915" w14:textId="77777777" w:rsidR="001C1CF5" w:rsidRPr="001C1CF5" w:rsidRDefault="001C1CF5" w:rsidP="001C1CF5">
            <w:pPr>
              <w:widowControl w:val="0"/>
              <w:autoSpaceDE w:val="0"/>
              <w:autoSpaceDN w:val="0"/>
              <w:adjustRightInd w:val="0"/>
              <w:spacing w:after="0" w:line="240" w:lineRule="auto"/>
              <w:rPr>
                <w:rFonts w:ascii="Times New Roman" w:eastAsia="Batang" w:hAnsi="Times New Roman" w:cs="Times New Roman"/>
                <w:lang w:eastAsia="ru-RU"/>
              </w:rPr>
            </w:pPr>
            <w:r w:rsidRPr="001C1CF5">
              <w:rPr>
                <w:rFonts w:ascii="Times New Roman" w:eastAsia="Batang" w:hAnsi="Times New Roman" w:cs="Times New Roman"/>
                <w:lang w:eastAsia="ru-RU"/>
              </w:rPr>
              <w:t xml:space="preserve">знать содержание, понимание ключевых проблем и осознание историко-культурного и нравственно-ценностного </w:t>
            </w:r>
            <w:r w:rsidRPr="001C1CF5">
              <w:rPr>
                <w:rFonts w:ascii="Times New Roman" w:eastAsia="Batang" w:hAnsi="Times New Roman" w:cs="Times New Roman"/>
                <w:lang w:eastAsia="ru-RU"/>
              </w:rPr>
              <w:lastRenderedPageBreak/>
              <w:t>взаимовлияния произведений русской, зарубежной классической и современной литературы, в том числе литературы народов России;</w:t>
            </w:r>
          </w:p>
        </w:tc>
      </w:tr>
      <w:tr w:rsidR="001C1CF5" w:rsidRPr="001C1CF5" w14:paraId="0A198958" w14:textId="77777777" w:rsidTr="001C1CF5">
        <w:trPr>
          <w:trHeight w:val="560"/>
          <w:jc w:val="center"/>
        </w:trPr>
        <w:tc>
          <w:tcPr>
            <w:tcW w:w="1184" w:type="dxa"/>
            <w:vMerge/>
          </w:tcPr>
          <w:p w14:paraId="4B4C0D4B" w14:textId="77777777" w:rsidR="001C1CF5" w:rsidRPr="001C1CF5" w:rsidRDefault="001C1CF5" w:rsidP="001C1CF5">
            <w:pPr>
              <w:suppressAutoHyphens/>
              <w:spacing w:after="0" w:line="240" w:lineRule="auto"/>
              <w:rPr>
                <w:rFonts w:ascii="Times New Roman" w:eastAsia="Calibri" w:hAnsi="Times New Roman" w:cs="Times New Roman"/>
                <w:b/>
                <w:iCs/>
                <w:lang w:eastAsia="ru-RU"/>
              </w:rPr>
            </w:pPr>
          </w:p>
        </w:tc>
        <w:tc>
          <w:tcPr>
            <w:tcW w:w="1305" w:type="dxa"/>
          </w:tcPr>
          <w:p w14:paraId="3FA6CF43" w14:textId="77777777" w:rsidR="001C1CF5" w:rsidRPr="001C1CF5" w:rsidRDefault="001C1CF5" w:rsidP="001C1CF5">
            <w:pPr>
              <w:spacing w:after="0" w:line="240" w:lineRule="auto"/>
              <w:jc w:val="both"/>
              <w:rPr>
                <w:rFonts w:ascii="Times New Roman" w:eastAsia="Batang" w:hAnsi="Times New Roman" w:cs="Times New Roman"/>
                <w:bCs/>
                <w:iCs/>
                <w:lang w:eastAsia="ru-RU"/>
              </w:rPr>
            </w:pPr>
            <w:r w:rsidRPr="001C1CF5">
              <w:rPr>
                <w:rFonts w:ascii="Times New Roman" w:eastAsia="Batang" w:hAnsi="Times New Roman" w:cs="Times New Roman"/>
                <w:bCs/>
                <w:iCs/>
                <w:lang w:eastAsia="ru-RU"/>
              </w:rPr>
              <w:t>Уд 01.01</w:t>
            </w:r>
          </w:p>
        </w:tc>
        <w:tc>
          <w:tcPr>
            <w:tcW w:w="2777" w:type="dxa"/>
          </w:tcPr>
          <w:p w14:paraId="7D6A0F15" w14:textId="77777777" w:rsidR="001C1CF5" w:rsidRPr="001C1CF5" w:rsidRDefault="001C1CF5" w:rsidP="001C1CF5">
            <w:pPr>
              <w:widowControl w:val="0"/>
              <w:autoSpaceDE w:val="0"/>
              <w:autoSpaceDN w:val="0"/>
              <w:adjustRightInd w:val="0"/>
              <w:spacing w:after="0" w:line="240" w:lineRule="auto"/>
              <w:rPr>
                <w:rFonts w:ascii="Times New Roman" w:eastAsia="Batang" w:hAnsi="Times New Roman" w:cs="Times New Roman"/>
                <w:lang w:eastAsia="ru-RU"/>
              </w:rPr>
            </w:pPr>
            <w:r w:rsidRPr="001C1CF5">
              <w:rPr>
                <w:rFonts w:ascii="Times New Roman" w:eastAsia="Batang" w:hAnsi="Times New Roman" w:cs="Times New Roman"/>
                <w:lang w:eastAsia="ru-RU"/>
              </w:rPr>
              <w:t>сформировать умения определять и учитывать историко-культурный контекст и контекст творчества писателя в процессе анализа художественных произведений, выявлять их связь с современностью;</w:t>
            </w:r>
          </w:p>
        </w:tc>
        <w:tc>
          <w:tcPr>
            <w:tcW w:w="1468" w:type="dxa"/>
          </w:tcPr>
          <w:p w14:paraId="68D19F59" w14:textId="77777777" w:rsidR="001C1CF5" w:rsidRPr="001C1CF5" w:rsidRDefault="001C1CF5" w:rsidP="001C1CF5">
            <w:pPr>
              <w:suppressAutoHyphens/>
              <w:spacing w:after="0" w:line="240" w:lineRule="auto"/>
              <w:rPr>
                <w:rFonts w:ascii="Times New Roman" w:eastAsia="Batang" w:hAnsi="Times New Roman" w:cs="Times New Roman"/>
                <w:bCs/>
                <w:iCs/>
                <w:lang w:eastAsia="ru-RU"/>
              </w:rPr>
            </w:pPr>
          </w:p>
        </w:tc>
        <w:tc>
          <w:tcPr>
            <w:tcW w:w="2720" w:type="dxa"/>
          </w:tcPr>
          <w:p w14:paraId="4CDB09F3" w14:textId="77777777" w:rsidR="001C1CF5" w:rsidRPr="001C1CF5" w:rsidRDefault="001C1CF5" w:rsidP="001C1CF5">
            <w:pPr>
              <w:suppressAutoHyphens/>
              <w:spacing w:after="0" w:line="240" w:lineRule="auto"/>
              <w:rPr>
                <w:rFonts w:ascii="Times New Roman" w:eastAsia="Batang" w:hAnsi="Times New Roman" w:cs="Times New Roman"/>
                <w:bCs/>
                <w:lang w:eastAsia="ru-RU"/>
              </w:rPr>
            </w:pPr>
          </w:p>
        </w:tc>
      </w:tr>
      <w:tr w:rsidR="001C1CF5" w:rsidRPr="001C1CF5" w14:paraId="7D93CC60" w14:textId="77777777" w:rsidTr="001C1CF5">
        <w:trPr>
          <w:trHeight w:val="560"/>
          <w:jc w:val="center"/>
        </w:trPr>
        <w:tc>
          <w:tcPr>
            <w:tcW w:w="1184" w:type="dxa"/>
            <w:vMerge/>
          </w:tcPr>
          <w:p w14:paraId="10B6B52F" w14:textId="77777777" w:rsidR="001C1CF5" w:rsidRPr="001C1CF5" w:rsidRDefault="001C1CF5" w:rsidP="001C1CF5">
            <w:pPr>
              <w:suppressAutoHyphens/>
              <w:spacing w:after="0" w:line="240" w:lineRule="auto"/>
              <w:rPr>
                <w:rFonts w:ascii="Times New Roman" w:eastAsia="Calibri" w:hAnsi="Times New Roman" w:cs="Times New Roman"/>
                <w:b/>
                <w:iCs/>
                <w:lang w:eastAsia="ru-RU"/>
              </w:rPr>
            </w:pPr>
          </w:p>
        </w:tc>
        <w:tc>
          <w:tcPr>
            <w:tcW w:w="1305" w:type="dxa"/>
          </w:tcPr>
          <w:p w14:paraId="4C51991A" w14:textId="77777777" w:rsidR="001C1CF5" w:rsidRPr="001C1CF5" w:rsidRDefault="001C1CF5" w:rsidP="001C1CF5">
            <w:pPr>
              <w:spacing w:after="0" w:line="240" w:lineRule="auto"/>
              <w:jc w:val="both"/>
              <w:rPr>
                <w:rFonts w:ascii="Times New Roman" w:eastAsia="Batang" w:hAnsi="Times New Roman" w:cs="Times New Roman"/>
                <w:bCs/>
                <w:iCs/>
                <w:lang w:eastAsia="ru-RU"/>
              </w:rPr>
            </w:pPr>
            <w:r w:rsidRPr="001C1CF5">
              <w:rPr>
                <w:rFonts w:ascii="Times New Roman" w:eastAsia="Batang" w:hAnsi="Times New Roman" w:cs="Times New Roman"/>
                <w:bCs/>
                <w:iCs/>
                <w:lang w:eastAsia="ru-RU"/>
              </w:rPr>
              <w:t>Уд 01.02</w:t>
            </w:r>
          </w:p>
        </w:tc>
        <w:tc>
          <w:tcPr>
            <w:tcW w:w="2777" w:type="dxa"/>
          </w:tcPr>
          <w:p w14:paraId="716B49CB" w14:textId="77777777" w:rsidR="001C1CF5" w:rsidRPr="001C1CF5" w:rsidRDefault="001C1CF5" w:rsidP="001C1CF5">
            <w:pPr>
              <w:widowControl w:val="0"/>
              <w:autoSpaceDE w:val="0"/>
              <w:autoSpaceDN w:val="0"/>
              <w:adjustRightInd w:val="0"/>
              <w:spacing w:after="0" w:line="240" w:lineRule="auto"/>
              <w:rPr>
                <w:rFonts w:ascii="Times New Roman" w:eastAsia="Batang" w:hAnsi="Times New Roman" w:cs="Times New Roman"/>
                <w:lang w:eastAsia="ru-RU"/>
              </w:rPr>
            </w:pPr>
            <w:r w:rsidRPr="001C1CF5">
              <w:rPr>
                <w:rFonts w:ascii="Times New Roman" w:eastAsia="Batang" w:hAnsi="Times New Roman" w:cs="Times New Roman"/>
                <w:lang w:eastAsia="ru-RU"/>
              </w:rPr>
              <w:t>уметь сопоставлять произведения русской и зарубежной литературы и сравнивать их с художественными интерпретациями в других видах искусств (графика, живопись, театр, кино, музыка и другие);</w:t>
            </w:r>
          </w:p>
        </w:tc>
        <w:tc>
          <w:tcPr>
            <w:tcW w:w="1468" w:type="dxa"/>
          </w:tcPr>
          <w:p w14:paraId="3BFAD84C" w14:textId="77777777" w:rsidR="001C1CF5" w:rsidRPr="001C1CF5" w:rsidRDefault="001C1CF5" w:rsidP="001C1CF5">
            <w:pPr>
              <w:suppressAutoHyphens/>
              <w:spacing w:after="0" w:line="240" w:lineRule="auto"/>
              <w:rPr>
                <w:rFonts w:ascii="Times New Roman" w:eastAsia="Batang" w:hAnsi="Times New Roman" w:cs="Times New Roman"/>
                <w:bCs/>
                <w:iCs/>
                <w:lang w:eastAsia="ru-RU"/>
              </w:rPr>
            </w:pPr>
          </w:p>
        </w:tc>
        <w:tc>
          <w:tcPr>
            <w:tcW w:w="2720" w:type="dxa"/>
          </w:tcPr>
          <w:p w14:paraId="2148B6A6" w14:textId="77777777" w:rsidR="001C1CF5" w:rsidRPr="001C1CF5" w:rsidRDefault="001C1CF5" w:rsidP="001C1CF5">
            <w:pPr>
              <w:suppressAutoHyphens/>
              <w:spacing w:after="0" w:line="240" w:lineRule="auto"/>
              <w:rPr>
                <w:rFonts w:ascii="Times New Roman" w:eastAsia="Batang" w:hAnsi="Times New Roman" w:cs="Times New Roman"/>
                <w:bCs/>
                <w:lang w:eastAsia="ru-RU"/>
              </w:rPr>
            </w:pPr>
          </w:p>
        </w:tc>
      </w:tr>
      <w:tr w:rsidR="001C1CF5" w:rsidRPr="001C1CF5" w14:paraId="610132FA" w14:textId="77777777" w:rsidTr="001C1CF5">
        <w:trPr>
          <w:trHeight w:val="560"/>
          <w:jc w:val="center"/>
        </w:trPr>
        <w:tc>
          <w:tcPr>
            <w:tcW w:w="1184" w:type="dxa"/>
            <w:vMerge w:val="restart"/>
          </w:tcPr>
          <w:p w14:paraId="2A14896B" w14:textId="77777777" w:rsidR="001C1CF5" w:rsidRPr="001C1CF5" w:rsidRDefault="001C1CF5" w:rsidP="001C1CF5">
            <w:pPr>
              <w:suppressAutoHyphens/>
              <w:spacing w:after="0" w:line="240" w:lineRule="auto"/>
              <w:rPr>
                <w:rFonts w:ascii="Times New Roman" w:eastAsia="Calibri" w:hAnsi="Times New Roman" w:cs="Times New Roman"/>
                <w:b/>
                <w:iCs/>
                <w:lang w:eastAsia="ru-RU"/>
              </w:rPr>
            </w:pPr>
            <w:r w:rsidRPr="001C1CF5">
              <w:rPr>
                <w:rFonts w:ascii="Times New Roman" w:eastAsia="Batang" w:hAnsi="Times New Roman" w:cs="Times New Roman"/>
                <w:b/>
                <w:iCs/>
                <w:lang w:eastAsia="ru-RU"/>
              </w:rPr>
              <w:t>ОК 02</w:t>
            </w:r>
          </w:p>
        </w:tc>
        <w:tc>
          <w:tcPr>
            <w:tcW w:w="1305" w:type="dxa"/>
          </w:tcPr>
          <w:p w14:paraId="70E8A22A" w14:textId="77777777" w:rsidR="001C1CF5" w:rsidRPr="001C1CF5" w:rsidRDefault="001C1CF5" w:rsidP="001C1CF5">
            <w:pPr>
              <w:spacing w:after="0" w:line="240" w:lineRule="auto"/>
              <w:jc w:val="both"/>
              <w:rPr>
                <w:rFonts w:ascii="Times New Roman" w:eastAsia="Batang" w:hAnsi="Times New Roman" w:cs="Times New Roman"/>
                <w:bCs/>
                <w:iCs/>
                <w:lang w:eastAsia="ru-RU"/>
              </w:rPr>
            </w:pPr>
            <w:r w:rsidRPr="001C1CF5">
              <w:rPr>
                <w:rFonts w:ascii="Times New Roman" w:eastAsia="Batang" w:hAnsi="Times New Roman" w:cs="Times New Roman"/>
                <w:bCs/>
                <w:iCs/>
                <w:lang w:eastAsia="ru-RU"/>
              </w:rPr>
              <w:t>Уо 02.01</w:t>
            </w:r>
          </w:p>
        </w:tc>
        <w:tc>
          <w:tcPr>
            <w:tcW w:w="2777" w:type="dxa"/>
          </w:tcPr>
          <w:p w14:paraId="27A20C5C" w14:textId="77777777" w:rsidR="001C1CF5" w:rsidRPr="001C1CF5" w:rsidRDefault="001C1CF5" w:rsidP="001C1CF5">
            <w:pPr>
              <w:suppressAutoHyphens/>
              <w:spacing w:after="0" w:line="240" w:lineRule="auto"/>
              <w:rPr>
                <w:rFonts w:ascii="Times New Roman" w:eastAsia="Batang" w:hAnsi="Times New Roman" w:cs="Times New Roman"/>
                <w:b/>
                <w:bCs/>
                <w:iCs/>
                <w:spacing w:val="-4"/>
                <w:lang w:eastAsia="ru-RU"/>
              </w:rPr>
            </w:pPr>
            <w:r w:rsidRPr="001C1CF5">
              <w:rPr>
                <w:rFonts w:ascii="Times New Roman" w:eastAsia="Batang" w:hAnsi="Times New Roman" w:cs="Times New Roman"/>
                <w:iCs/>
                <w:lang w:eastAsia="ru-RU"/>
              </w:rPr>
              <w:t xml:space="preserve">определять задачи для поиска информации; </w:t>
            </w:r>
          </w:p>
        </w:tc>
        <w:tc>
          <w:tcPr>
            <w:tcW w:w="1468" w:type="dxa"/>
          </w:tcPr>
          <w:p w14:paraId="0EC0FCDE" w14:textId="77777777" w:rsidR="001C1CF5" w:rsidRPr="001C1CF5" w:rsidRDefault="001C1CF5" w:rsidP="001C1CF5">
            <w:pPr>
              <w:suppressAutoHyphens/>
              <w:spacing w:after="0" w:line="240" w:lineRule="auto"/>
              <w:rPr>
                <w:rFonts w:ascii="Times New Roman" w:eastAsia="Batang" w:hAnsi="Times New Roman" w:cs="Times New Roman"/>
                <w:bCs/>
                <w:iCs/>
                <w:lang w:eastAsia="ru-RU"/>
              </w:rPr>
            </w:pPr>
            <w:r w:rsidRPr="001C1CF5">
              <w:rPr>
                <w:rFonts w:ascii="Times New Roman" w:eastAsia="Batang" w:hAnsi="Times New Roman" w:cs="Times New Roman"/>
                <w:bCs/>
                <w:iCs/>
                <w:lang w:eastAsia="ru-RU"/>
              </w:rPr>
              <w:t>Зо 02.01</w:t>
            </w:r>
          </w:p>
        </w:tc>
        <w:tc>
          <w:tcPr>
            <w:tcW w:w="2720" w:type="dxa"/>
          </w:tcPr>
          <w:p w14:paraId="1CB18327" w14:textId="77777777" w:rsidR="001C1CF5" w:rsidRPr="001C1CF5" w:rsidRDefault="001C1CF5" w:rsidP="001C1CF5">
            <w:pPr>
              <w:suppressAutoHyphens/>
              <w:spacing w:after="0" w:line="240" w:lineRule="auto"/>
              <w:rPr>
                <w:rFonts w:ascii="Times New Roman" w:eastAsia="Batang" w:hAnsi="Times New Roman" w:cs="Times New Roman"/>
                <w:bCs/>
                <w:lang w:eastAsia="ru-RU"/>
              </w:rPr>
            </w:pPr>
            <w:r w:rsidRPr="001C1CF5">
              <w:rPr>
                <w:rFonts w:ascii="Times New Roman" w:eastAsia="Batang" w:hAnsi="Times New Roman" w:cs="Times New Roman"/>
                <w:iCs/>
                <w:lang w:eastAsia="ru-RU"/>
              </w:rPr>
              <w:t xml:space="preserve">номенклатура информационных источников, применяемых в профессиональной деятельности </w:t>
            </w:r>
          </w:p>
        </w:tc>
      </w:tr>
      <w:tr w:rsidR="001C1CF5" w:rsidRPr="001C1CF5" w14:paraId="5C7A1C07" w14:textId="77777777" w:rsidTr="001C1CF5">
        <w:trPr>
          <w:trHeight w:val="560"/>
          <w:jc w:val="center"/>
        </w:trPr>
        <w:tc>
          <w:tcPr>
            <w:tcW w:w="1184" w:type="dxa"/>
            <w:vMerge/>
          </w:tcPr>
          <w:p w14:paraId="060D896D" w14:textId="77777777" w:rsidR="001C1CF5" w:rsidRPr="001C1CF5" w:rsidRDefault="001C1CF5" w:rsidP="001C1CF5">
            <w:pPr>
              <w:suppressAutoHyphens/>
              <w:spacing w:after="0" w:line="240" w:lineRule="auto"/>
              <w:rPr>
                <w:rFonts w:ascii="Times New Roman" w:eastAsia="Calibri" w:hAnsi="Times New Roman" w:cs="Times New Roman"/>
                <w:b/>
                <w:iCs/>
                <w:lang w:eastAsia="ru-RU"/>
              </w:rPr>
            </w:pPr>
          </w:p>
        </w:tc>
        <w:tc>
          <w:tcPr>
            <w:tcW w:w="1305" w:type="dxa"/>
          </w:tcPr>
          <w:p w14:paraId="505DBD97" w14:textId="77777777" w:rsidR="001C1CF5" w:rsidRPr="001C1CF5" w:rsidRDefault="001C1CF5" w:rsidP="001C1CF5">
            <w:pPr>
              <w:spacing w:after="0" w:line="240" w:lineRule="auto"/>
              <w:jc w:val="both"/>
              <w:rPr>
                <w:rFonts w:ascii="Times New Roman" w:eastAsia="Batang" w:hAnsi="Times New Roman" w:cs="Times New Roman"/>
                <w:bCs/>
                <w:iCs/>
                <w:lang w:eastAsia="ru-RU"/>
              </w:rPr>
            </w:pPr>
            <w:r w:rsidRPr="001C1CF5">
              <w:rPr>
                <w:rFonts w:ascii="Times New Roman" w:eastAsia="Batang" w:hAnsi="Times New Roman" w:cs="Times New Roman"/>
                <w:bCs/>
                <w:iCs/>
                <w:lang w:eastAsia="ru-RU"/>
              </w:rPr>
              <w:t>Уо 02.02</w:t>
            </w:r>
          </w:p>
        </w:tc>
        <w:tc>
          <w:tcPr>
            <w:tcW w:w="2777" w:type="dxa"/>
          </w:tcPr>
          <w:p w14:paraId="373F1D07" w14:textId="77777777" w:rsidR="001C1CF5" w:rsidRPr="001C1CF5" w:rsidRDefault="001C1CF5" w:rsidP="001C1CF5">
            <w:pPr>
              <w:suppressAutoHyphens/>
              <w:spacing w:after="0" w:line="240" w:lineRule="auto"/>
              <w:rPr>
                <w:rFonts w:ascii="Times New Roman" w:eastAsia="Batang" w:hAnsi="Times New Roman" w:cs="Times New Roman"/>
                <w:b/>
                <w:bCs/>
                <w:iCs/>
                <w:spacing w:val="-4"/>
                <w:lang w:eastAsia="ru-RU"/>
              </w:rPr>
            </w:pPr>
            <w:r w:rsidRPr="001C1CF5">
              <w:rPr>
                <w:rFonts w:ascii="Times New Roman" w:eastAsia="Batang" w:hAnsi="Times New Roman" w:cs="Times New Roman"/>
                <w:iCs/>
                <w:lang w:eastAsia="ru-RU"/>
              </w:rPr>
              <w:t>определять необходимые источники информации;</w:t>
            </w:r>
          </w:p>
        </w:tc>
        <w:tc>
          <w:tcPr>
            <w:tcW w:w="1468" w:type="dxa"/>
          </w:tcPr>
          <w:p w14:paraId="0B4960D9" w14:textId="77777777" w:rsidR="001C1CF5" w:rsidRPr="001C1CF5" w:rsidRDefault="001C1CF5" w:rsidP="001C1CF5">
            <w:pPr>
              <w:suppressAutoHyphens/>
              <w:spacing w:after="0" w:line="240" w:lineRule="auto"/>
              <w:rPr>
                <w:rFonts w:ascii="Times New Roman" w:eastAsia="Batang" w:hAnsi="Times New Roman" w:cs="Times New Roman"/>
                <w:bCs/>
                <w:iCs/>
                <w:lang w:eastAsia="ru-RU"/>
              </w:rPr>
            </w:pPr>
            <w:r w:rsidRPr="001C1CF5">
              <w:rPr>
                <w:rFonts w:ascii="Times New Roman" w:eastAsia="Batang" w:hAnsi="Times New Roman" w:cs="Times New Roman"/>
                <w:bCs/>
                <w:iCs/>
                <w:lang w:eastAsia="ru-RU"/>
              </w:rPr>
              <w:t>Зо 02.02</w:t>
            </w:r>
          </w:p>
        </w:tc>
        <w:tc>
          <w:tcPr>
            <w:tcW w:w="2720" w:type="dxa"/>
          </w:tcPr>
          <w:p w14:paraId="19152D5E" w14:textId="77777777" w:rsidR="001C1CF5" w:rsidRPr="001C1CF5" w:rsidRDefault="001C1CF5" w:rsidP="001C1CF5">
            <w:pPr>
              <w:suppressAutoHyphens/>
              <w:spacing w:after="0" w:line="240" w:lineRule="auto"/>
              <w:rPr>
                <w:rFonts w:ascii="Times New Roman" w:eastAsia="Batang" w:hAnsi="Times New Roman" w:cs="Times New Roman"/>
                <w:bCs/>
                <w:lang w:eastAsia="ru-RU"/>
              </w:rPr>
            </w:pPr>
            <w:r w:rsidRPr="001C1CF5">
              <w:rPr>
                <w:rFonts w:ascii="Times New Roman" w:eastAsia="Batang" w:hAnsi="Times New Roman" w:cs="Times New Roman"/>
                <w:iCs/>
                <w:lang w:eastAsia="ru-RU"/>
              </w:rPr>
              <w:t>приемы структурирования информации</w:t>
            </w:r>
          </w:p>
        </w:tc>
      </w:tr>
      <w:tr w:rsidR="001C1CF5" w:rsidRPr="001C1CF5" w14:paraId="1DE33C27" w14:textId="77777777" w:rsidTr="001C1CF5">
        <w:trPr>
          <w:trHeight w:val="560"/>
          <w:jc w:val="center"/>
        </w:trPr>
        <w:tc>
          <w:tcPr>
            <w:tcW w:w="1184" w:type="dxa"/>
            <w:vMerge/>
          </w:tcPr>
          <w:p w14:paraId="5392312D" w14:textId="77777777" w:rsidR="001C1CF5" w:rsidRPr="001C1CF5" w:rsidRDefault="001C1CF5" w:rsidP="001C1CF5">
            <w:pPr>
              <w:suppressAutoHyphens/>
              <w:spacing w:after="0" w:line="240" w:lineRule="auto"/>
              <w:rPr>
                <w:rFonts w:ascii="Times New Roman" w:eastAsia="Calibri" w:hAnsi="Times New Roman" w:cs="Times New Roman"/>
                <w:b/>
                <w:iCs/>
                <w:lang w:eastAsia="ru-RU"/>
              </w:rPr>
            </w:pPr>
          </w:p>
        </w:tc>
        <w:tc>
          <w:tcPr>
            <w:tcW w:w="1305" w:type="dxa"/>
          </w:tcPr>
          <w:p w14:paraId="2A75761F" w14:textId="77777777" w:rsidR="001C1CF5" w:rsidRPr="001C1CF5" w:rsidRDefault="001C1CF5" w:rsidP="001C1CF5">
            <w:pPr>
              <w:spacing w:after="0" w:line="240" w:lineRule="auto"/>
              <w:jc w:val="both"/>
              <w:rPr>
                <w:rFonts w:ascii="Times New Roman" w:eastAsia="Batang" w:hAnsi="Times New Roman" w:cs="Times New Roman"/>
                <w:bCs/>
                <w:iCs/>
                <w:lang w:eastAsia="ru-RU"/>
              </w:rPr>
            </w:pPr>
            <w:r w:rsidRPr="001C1CF5">
              <w:rPr>
                <w:rFonts w:ascii="Times New Roman" w:eastAsia="Batang" w:hAnsi="Times New Roman" w:cs="Times New Roman"/>
                <w:bCs/>
                <w:iCs/>
                <w:lang w:eastAsia="ru-RU"/>
              </w:rPr>
              <w:t>Уо 02.03</w:t>
            </w:r>
          </w:p>
        </w:tc>
        <w:tc>
          <w:tcPr>
            <w:tcW w:w="2777" w:type="dxa"/>
          </w:tcPr>
          <w:p w14:paraId="774156E1" w14:textId="77777777" w:rsidR="001C1CF5" w:rsidRPr="001C1CF5" w:rsidRDefault="001C1CF5" w:rsidP="001C1CF5">
            <w:pPr>
              <w:suppressAutoHyphens/>
              <w:spacing w:after="0" w:line="240" w:lineRule="auto"/>
              <w:rPr>
                <w:rFonts w:ascii="Times New Roman" w:eastAsia="Batang" w:hAnsi="Times New Roman" w:cs="Times New Roman"/>
                <w:b/>
                <w:bCs/>
                <w:iCs/>
                <w:spacing w:val="-4"/>
                <w:lang w:eastAsia="ru-RU"/>
              </w:rPr>
            </w:pPr>
            <w:r w:rsidRPr="001C1CF5">
              <w:rPr>
                <w:rFonts w:ascii="Times New Roman" w:eastAsia="Batang" w:hAnsi="Times New Roman" w:cs="Times New Roman"/>
                <w:iCs/>
                <w:lang w:eastAsia="ru-RU"/>
              </w:rPr>
              <w:t xml:space="preserve">планировать процесс поиска; структурировать получаемую информацию; </w:t>
            </w:r>
          </w:p>
        </w:tc>
        <w:tc>
          <w:tcPr>
            <w:tcW w:w="1468" w:type="dxa"/>
          </w:tcPr>
          <w:p w14:paraId="20AEEADA" w14:textId="77777777" w:rsidR="001C1CF5" w:rsidRPr="001C1CF5" w:rsidRDefault="001C1CF5" w:rsidP="001C1CF5">
            <w:pPr>
              <w:suppressAutoHyphens/>
              <w:spacing w:after="0" w:line="240" w:lineRule="auto"/>
              <w:rPr>
                <w:rFonts w:ascii="Times New Roman" w:eastAsia="Batang" w:hAnsi="Times New Roman" w:cs="Times New Roman"/>
                <w:bCs/>
                <w:iCs/>
                <w:lang w:eastAsia="ru-RU"/>
              </w:rPr>
            </w:pPr>
            <w:r w:rsidRPr="001C1CF5">
              <w:rPr>
                <w:rFonts w:ascii="Times New Roman" w:eastAsia="Batang" w:hAnsi="Times New Roman" w:cs="Times New Roman"/>
                <w:bCs/>
                <w:iCs/>
                <w:lang w:eastAsia="ru-RU"/>
              </w:rPr>
              <w:t>Зо 02.03</w:t>
            </w:r>
          </w:p>
        </w:tc>
        <w:tc>
          <w:tcPr>
            <w:tcW w:w="2720" w:type="dxa"/>
          </w:tcPr>
          <w:p w14:paraId="7174836F" w14:textId="77777777" w:rsidR="001C1CF5" w:rsidRPr="001C1CF5" w:rsidRDefault="001C1CF5" w:rsidP="001C1CF5">
            <w:pPr>
              <w:suppressAutoHyphens/>
              <w:spacing w:after="0" w:line="240" w:lineRule="auto"/>
              <w:rPr>
                <w:rFonts w:ascii="Times New Roman" w:eastAsia="Batang" w:hAnsi="Times New Roman" w:cs="Times New Roman"/>
                <w:bCs/>
                <w:lang w:eastAsia="ru-RU"/>
              </w:rPr>
            </w:pPr>
            <w:r w:rsidRPr="001C1CF5">
              <w:rPr>
                <w:rFonts w:ascii="Times New Roman" w:eastAsia="Batang" w:hAnsi="Times New Roman" w:cs="Times New Roman"/>
                <w:iCs/>
                <w:lang w:eastAsia="ru-RU"/>
              </w:rPr>
              <w:t xml:space="preserve">формат оформления результатов поиска информации, </w:t>
            </w:r>
            <w:r w:rsidRPr="001C1CF5">
              <w:rPr>
                <w:rFonts w:ascii="Times New Roman" w:eastAsia="Batang" w:hAnsi="Times New Roman" w:cs="Times New Roman"/>
                <w:bCs/>
                <w:iCs/>
                <w:lang w:eastAsia="ru-RU"/>
              </w:rPr>
              <w:t>современные средства и устройства информатизации;</w:t>
            </w:r>
          </w:p>
        </w:tc>
      </w:tr>
      <w:tr w:rsidR="001C1CF5" w:rsidRPr="001C1CF5" w14:paraId="118721BA" w14:textId="77777777" w:rsidTr="001C1CF5">
        <w:trPr>
          <w:trHeight w:val="560"/>
          <w:jc w:val="center"/>
        </w:trPr>
        <w:tc>
          <w:tcPr>
            <w:tcW w:w="1184" w:type="dxa"/>
            <w:vMerge/>
          </w:tcPr>
          <w:p w14:paraId="31875D57" w14:textId="77777777" w:rsidR="001C1CF5" w:rsidRPr="001C1CF5" w:rsidRDefault="001C1CF5" w:rsidP="001C1CF5">
            <w:pPr>
              <w:suppressAutoHyphens/>
              <w:spacing w:after="0" w:line="240" w:lineRule="auto"/>
              <w:rPr>
                <w:rFonts w:ascii="Times New Roman" w:eastAsia="Calibri" w:hAnsi="Times New Roman" w:cs="Times New Roman"/>
                <w:b/>
                <w:iCs/>
                <w:lang w:eastAsia="ru-RU"/>
              </w:rPr>
            </w:pPr>
          </w:p>
        </w:tc>
        <w:tc>
          <w:tcPr>
            <w:tcW w:w="1305" w:type="dxa"/>
          </w:tcPr>
          <w:p w14:paraId="31149CC9" w14:textId="77777777" w:rsidR="001C1CF5" w:rsidRPr="001C1CF5" w:rsidRDefault="001C1CF5" w:rsidP="001C1CF5">
            <w:pPr>
              <w:spacing w:after="0" w:line="240" w:lineRule="auto"/>
              <w:jc w:val="both"/>
              <w:rPr>
                <w:rFonts w:ascii="Times New Roman" w:eastAsia="Batang" w:hAnsi="Times New Roman" w:cs="Times New Roman"/>
                <w:bCs/>
                <w:iCs/>
                <w:lang w:eastAsia="ru-RU"/>
              </w:rPr>
            </w:pPr>
            <w:r w:rsidRPr="001C1CF5">
              <w:rPr>
                <w:rFonts w:ascii="Times New Roman" w:eastAsia="Batang" w:hAnsi="Times New Roman" w:cs="Times New Roman"/>
                <w:bCs/>
                <w:iCs/>
                <w:lang w:eastAsia="ru-RU"/>
              </w:rPr>
              <w:t>Уд 02.01</w:t>
            </w:r>
          </w:p>
        </w:tc>
        <w:tc>
          <w:tcPr>
            <w:tcW w:w="2777" w:type="dxa"/>
          </w:tcPr>
          <w:p w14:paraId="7ECF9E1D" w14:textId="77777777" w:rsidR="001C1CF5" w:rsidRPr="001C1CF5" w:rsidRDefault="001C1CF5" w:rsidP="001C1CF5">
            <w:pPr>
              <w:suppressAutoHyphens/>
              <w:spacing w:after="0" w:line="240" w:lineRule="auto"/>
              <w:rPr>
                <w:rFonts w:ascii="Times New Roman" w:eastAsia="Batang" w:hAnsi="Times New Roman" w:cs="Times New Roman"/>
                <w:b/>
                <w:bCs/>
                <w:iCs/>
                <w:spacing w:val="-4"/>
                <w:lang w:eastAsia="ru-RU"/>
              </w:rPr>
            </w:pPr>
            <w:r w:rsidRPr="001C1CF5">
              <w:rPr>
                <w:rFonts w:ascii="Times New Roman" w:eastAsia="Batang" w:hAnsi="Times New Roman" w:cs="Times New Roman"/>
                <w:lang w:eastAsia="ru-RU"/>
              </w:rPr>
              <w:t>владеть умениями анализа и интерпретации художественных произведений в единстве формы и содержания (с учетом неоднозначности заложенных в нем смыслов и наличия в нем подтекста) с использованием теоретико-литературных терминов и понятий (в дополнение к изученным на уровне начального общего и основного общего образования);</w:t>
            </w:r>
          </w:p>
        </w:tc>
        <w:tc>
          <w:tcPr>
            <w:tcW w:w="1468" w:type="dxa"/>
          </w:tcPr>
          <w:p w14:paraId="7DF1A93B" w14:textId="77777777" w:rsidR="001C1CF5" w:rsidRPr="001C1CF5" w:rsidRDefault="001C1CF5" w:rsidP="001C1CF5">
            <w:pPr>
              <w:suppressAutoHyphens/>
              <w:spacing w:after="0" w:line="240" w:lineRule="auto"/>
              <w:rPr>
                <w:rFonts w:ascii="Times New Roman" w:eastAsia="Batang" w:hAnsi="Times New Roman" w:cs="Times New Roman"/>
                <w:bCs/>
                <w:iCs/>
                <w:lang w:eastAsia="ru-RU"/>
              </w:rPr>
            </w:pPr>
          </w:p>
        </w:tc>
        <w:tc>
          <w:tcPr>
            <w:tcW w:w="2720" w:type="dxa"/>
          </w:tcPr>
          <w:p w14:paraId="3AF62F73" w14:textId="77777777" w:rsidR="001C1CF5" w:rsidRPr="001C1CF5" w:rsidRDefault="001C1CF5" w:rsidP="001C1CF5">
            <w:pPr>
              <w:suppressAutoHyphens/>
              <w:spacing w:after="0" w:line="240" w:lineRule="auto"/>
              <w:rPr>
                <w:rFonts w:ascii="Times New Roman" w:eastAsia="Batang" w:hAnsi="Times New Roman" w:cs="Times New Roman"/>
                <w:bCs/>
                <w:lang w:eastAsia="ru-RU"/>
              </w:rPr>
            </w:pPr>
          </w:p>
        </w:tc>
      </w:tr>
      <w:tr w:rsidR="001C1CF5" w:rsidRPr="001C1CF5" w14:paraId="79AA3155" w14:textId="77777777" w:rsidTr="001C1CF5">
        <w:trPr>
          <w:trHeight w:val="560"/>
          <w:jc w:val="center"/>
        </w:trPr>
        <w:tc>
          <w:tcPr>
            <w:tcW w:w="1184" w:type="dxa"/>
            <w:vMerge/>
          </w:tcPr>
          <w:p w14:paraId="082592F9" w14:textId="77777777" w:rsidR="001C1CF5" w:rsidRPr="001C1CF5" w:rsidRDefault="001C1CF5" w:rsidP="001C1CF5">
            <w:pPr>
              <w:suppressAutoHyphens/>
              <w:spacing w:after="0" w:line="240" w:lineRule="auto"/>
              <w:rPr>
                <w:rFonts w:ascii="Times New Roman" w:eastAsia="Calibri" w:hAnsi="Times New Roman" w:cs="Times New Roman"/>
                <w:b/>
                <w:iCs/>
                <w:lang w:eastAsia="ru-RU"/>
              </w:rPr>
            </w:pPr>
          </w:p>
        </w:tc>
        <w:tc>
          <w:tcPr>
            <w:tcW w:w="1305" w:type="dxa"/>
          </w:tcPr>
          <w:p w14:paraId="248408FD" w14:textId="77777777" w:rsidR="001C1CF5" w:rsidRPr="001C1CF5" w:rsidRDefault="001C1CF5" w:rsidP="001C1CF5">
            <w:pPr>
              <w:spacing w:after="0" w:line="240" w:lineRule="auto"/>
              <w:jc w:val="both"/>
              <w:rPr>
                <w:rFonts w:ascii="Times New Roman" w:eastAsia="Batang" w:hAnsi="Times New Roman" w:cs="Times New Roman"/>
                <w:bCs/>
                <w:iCs/>
                <w:lang w:eastAsia="ru-RU"/>
              </w:rPr>
            </w:pPr>
            <w:r w:rsidRPr="001C1CF5">
              <w:rPr>
                <w:rFonts w:ascii="Times New Roman" w:eastAsia="Batang" w:hAnsi="Times New Roman" w:cs="Times New Roman"/>
                <w:bCs/>
                <w:iCs/>
                <w:lang w:eastAsia="ru-RU"/>
              </w:rPr>
              <w:t>Уд 02.02</w:t>
            </w:r>
          </w:p>
        </w:tc>
        <w:tc>
          <w:tcPr>
            <w:tcW w:w="2777" w:type="dxa"/>
          </w:tcPr>
          <w:p w14:paraId="7859A407" w14:textId="77777777" w:rsidR="001C1CF5" w:rsidRPr="001C1CF5" w:rsidRDefault="001C1CF5" w:rsidP="001C1CF5">
            <w:pPr>
              <w:widowControl w:val="0"/>
              <w:autoSpaceDE w:val="0"/>
              <w:autoSpaceDN w:val="0"/>
              <w:adjustRightInd w:val="0"/>
              <w:spacing w:after="0" w:line="240" w:lineRule="auto"/>
              <w:jc w:val="both"/>
              <w:rPr>
                <w:rFonts w:ascii="Times New Roman" w:eastAsia="Batang" w:hAnsi="Times New Roman" w:cs="Times New Roman"/>
                <w:lang w:eastAsia="ru-RU"/>
              </w:rPr>
            </w:pPr>
            <w:r w:rsidRPr="001C1CF5">
              <w:rPr>
                <w:rFonts w:ascii="Times New Roman" w:eastAsia="Batang" w:hAnsi="Times New Roman" w:cs="Times New Roman"/>
                <w:lang w:eastAsia="ru-RU"/>
              </w:rPr>
              <w:t xml:space="preserve">владеть современными читательскими практиками, культурой восприятия и понимания литературных текстов, </w:t>
            </w:r>
            <w:r w:rsidRPr="001C1CF5">
              <w:rPr>
                <w:rFonts w:ascii="Times New Roman" w:eastAsia="Batang" w:hAnsi="Times New Roman" w:cs="Times New Roman"/>
                <w:lang w:eastAsia="ru-RU"/>
              </w:rPr>
              <w:lastRenderedPageBreak/>
              <w:t>умениями самостоятельного истолкования прочитанного в устной и письменной форме, информационной переработки текстов в виде аннотаций, докладов, тезисов, конспектов, рефератов, а также написания отзывов и сочинений различных жанров (объем сочинения - не менее 250 слов); владеть умением редактировать и совершенствовать собственные письменные высказывания с учетом норм русского литературного языка;</w:t>
            </w:r>
          </w:p>
        </w:tc>
        <w:tc>
          <w:tcPr>
            <w:tcW w:w="1468" w:type="dxa"/>
          </w:tcPr>
          <w:p w14:paraId="21F6A3BF" w14:textId="77777777" w:rsidR="001C1CF5" w:rsidRPr="001C1CF5" w:rsidRDefault="001C1CF5" w:rsidP="001C1CF5">
            <w:pPr>
              <w:suppressAutoHyphens/>
              <w:spacing w:after="0" w:line="240" w:lineRule="auto"/>
              <w:rPr>
                <w:rFonts w:ascii="Times New Roman" w:eastAsia="Batang" w:hAnsi="Times New Roman" w:cs="Times New Roman"/>
                <w:bCs/>
                <w:iCs/>
                <w:lang w:eastAsia="ru-RU"/>
              </w:rPr>
            </w:pPr>
          </w:p>
        </w:tc>
        <w:tc>
          <w:tcPr>
            <w:tcW w:w="2720" w:type="dxa"/>
          </w:tcPr>
          <w:p w14:paraId="0DF48BF7" w14:textId="77777777" w:rsidR="001C1CF5" w:rsidRPr="001C1CF5" w:rsidRDefault="001C1CF5" w:rsidP="001C1CF5">
            <w:pPr>
              <w:suppressAutoHyphens/>
              <w:spacing w:after="0" w:line="240" w:lineRule="auto"/>
              <w:rPr>
                <w:rFonts w:ascii="Times New Roman" w:eastAsia="Batang" w:hAnsi="Times New Roman" w:cs="Times New Roman"/>
                <w:bCs/>
                <w:lang w:eastAsia="ru-RU"/>
              </w:rPr>
            </w:pPr>
          </w:p>
        </w:tc>
      </w:tr>
      <w:tr w:rsidR="001C1CF5" w:rsidRPr="001C1CF5" w14:paraId="071B7EEA" w14:textId="77777777" w:rsidTr="001C1CF5">
        <w:trPr>
          <w:trHeight w:val="560"/>
          <w:jc w:val="center"/>
        </w:trPr>
        <w:tc>
          <w:tcPr>
            <w:tcW w:w="1184" w:type="dxa"/>
            <w:vMerge/>
          </w:tcPr>
          <w:p w14:paraId="11338956" w14:textId="77777777" w:rsidR="001C1CF5" w:rsidRPr="001C1CF5" w:rsidRDefault="001C1CF5" w:rsidP="001C1CF5">
            <w:pPr>
              <w:suppressAutoHyphens/>
              <w:spacing w:after="0" w:line="240" w:lineRule="auto"/>
              <w:rPr>
                <w:rFonts w:ascii="Times New Roman" w:eastAsia="Calibri" w:hAnsi="Times New Roman" w:cs="Times New Roman"/>
                <w:b/>
                <w:iCs/>
                <w:lang w:eastAsia="ru-RU"/>
              </w:rPr>
            </w:pPr>
          </w:p>
        </w:tc>
        <w:tc>
          <w:tcPr>
            <w:tcW w:w="1305" w:type="dxa"/>
          </w:tcPr>
          <w:p w14:paraId="01285AAC" w14:textId="77777777" w:rsidR="001C1CF5" w:rsidRPr="001C1CF5" w:rsidRDefault="001C1CF5" w:rsidP="001C1CF5">
            <w:pPr>
              <w:spacing w:after="0" w:line="240" w:lineRule="auto"/>
              <w:jc w:val="both"/>
              <w:rPr>
                <w:rFonts w:ascii="Times New Roman" w:eastAsia="Batang" w:hAnsi="Times New Roman" w:cs="Times New Roman"/>
                <w:bCs/>
                <w:iCs/>
                <w:lang w:eastAsia="ru-RU"/>
              </w:rPr>
            </w:pPr>
            <w:r w:rsidRPr="001C1CF5">
              <w:rPr>
                <w:rFonts w:ascii="Times New Roman" w:eastAsia="Batang" w:hAnsi="Times New Roman" w:cs="Times New Roman"/>
                <w:bCs/>
                <w:iCs/>
                <w:lang w:eastAsia="ru-RU"/>
              </w:rPr>
              <w:t>Уд 02.03</w:t>
            </w:r>
          </w:p>
        </w:tc>
        <w:tc>
          <w:tcPr>
            <w:tcW w:w="2777" w:type="dxa"/>
          </w:tcPr>
          <w:p w14:paraId="042B3555" w14:textId="77777777" w:rsidR="001C1CF5" w:rsidRPr="001C1CF5" w:rsidRDefault="001C1CF5" w:rsidP="001C1CF5">
            <w:pPr>
              <w:tabs>
                <w:tab w:val="left" w:pos="1551"/>
              </w:tabs>
              <w:suppressAutoHyphens/>
              <w:spacing w:after="0" w:line="240" w:lineRule="auto"/>
              <w:rPr>
                <w:rFonts w:ascii="Times New Roman" w:eastAsia="Batang" w:hAnsi="Times New Roman" w:cs="Times New Roman"/>
                <w:b/>
                <w:bCs/>
                <w:iCs/>
                <w:spacing w:val="-4"/>
                <w:lang w:eastAsia="ru-RU"/>
              </w:rPr>
            </w:pPr>
            <w:r w:rsidRPr="001C1CF5">
              <w:rPr>
                <w:rFonts w:ascii="Times New Roman" w:eastAsia="Batang" w:hAnsi="Times New Roman" w:cs="Times New Roman"/>
                <w:lang w:eastAsia="ru-RU"/>
              </w:rPr>
              <w:t>уметь работать с разными информационными источниками, в том числе в медиапространстве, использовать ресурсы традиционных библиотек и электронных библиотечных систем;</w:t>
            </w:r>
            <w:r w:rsidRPr="001C1CF5">
              <w:rPr>
                <w:rFonts w:ascii="Times New Roman" w:eastAsia="Batang" w:hAnsi="Times New Roman" w:cs="Times New Roman"/>
                <w:b/>
                <w:bCs/>
                <w:iCs/>
                <w:spacing w:val="-4"/>
                <w:lang w:eastAsia="ru-RU"/>
              </w:rPr>
              <w:tab/>
            </w:r>
          </w:p>
        </w:tc>
        <w:tc>
          <w:tcPr>
            <w:tcW w:w="1468" w:type="dxa"/>
          </w:tcPr>
          <w:p w14:paraId="08A99DE1" w14:textId="77777777" w:rsidR="001C1CF5" w:rsidRPr="001C1CF5" w:rsidRDefault="001C1CF5" w:rsidP="001C1CF5">
            <w:pPr>
              <w:suppressAutoHyphens/>
              <w:spacing w:after="0" w:line="240" w:lineRule="auto"/>
              <w:rPr>
                <w:rFonts w:ascii="Times New Roman" w:eastAsia="Batang" w:hAnsi="Times New Roman" w:cs="Times New Roman"/>
                <w:bCs/>
                <w:iCs/>
                <w:lang w:eastAsia="ru-RU"/>
              </w:rPr>
            </w:pPr>
          </w:p>
        </w:tc>
        <w:tc>
          <w:tcPr>
            <w:tcW w:w="2720" w:type="dxa"/>
          </w:tcPr>
          <w:p w14:paraId="6E1A6ED9" w14:textId="77777777" w:rsidR="001C1CF5" w:rsidRPr="001C1CF5" w:rsidRDefault="001C1CF5" w:rsidP="001C1CF5">
            <w:pPr>
              <w:suppressAutoHyphens/>
              <w:spacing w:after="0" w:line="240" w:lineRule="auto"/>
              <w:rPr>
                <w:rFonts w:ascii="Times New Roman" w:eastAsia="Batang" w:hAnsi="Times New Roman" w:cs="Times New Roman"/>
                <w:bCs/>
                <w:lang w:eastAsia="ru-RU"/>
              </w:rPr>
            </w:pPr>
          </w:p>
        </w:tc>
      </w:tr>
      <w:tr w:rsidR="001C1CF5" w:rsidRPr="001C1CF5" w14:paraId="6AFB0EAE" w14:textId="77777777" w:rsidTr="001C1CF5">
        <w:trPr>
          <w:trHeight w:val="1674"/>
          <w:jc w:val="center"/>
        </w:trPr>
        <w:tc>
          <w:tcPr>
            <w:tcW w:w="1184" w:type="dxa"/>
            <w:vMerge w:val="restart"/>
          </w:tcPr>
          <w:p w14:paraId="44E09B44" w14:textId="77777777" w:rsidR="001C1CF5" w:rsidRPr="001C1CF5" w:rsidRDefault="001C1CF5" w:rsidP="001C1CF5">
            <w:pPr>
              <w:suppressAutoHyphens/>
              <w:spacing w:after="0" w:line="240" w:lineRule="auto"/>
              <w:rPr>
                <w:rFonts w:ascii="Times New Roman" w:eastAsia="Calibri" w:hAnsi="Times New Roman" w:cs="Times New Roman"/>
                <w:b/>
                <w:iCs/>
                <w:lang w:eastAsia="ru-RU"/>
              </w:rPr>
            </w:pPr>
            <w:r w:rsidRPr="001C1CF5">
              <w:rPr>
                <w:rFonts w:ascii="Times New Roman" w:eastAsia="Batang" w:hAnsi="Times New Roman" w:cs="Times New Roman"/>
                <w:b/>
                <w:iCs/>
                <w:lang w:eastAsia="ru-RU"/>
              </w:rPr>
              <w:t xml:space="preserve">ОК 03 </w:t>
            </w:r>
          </w:p>
        </w:tc>
        <w:tc>
          <w:tcPr>
            <w:tcW w:w="1305" w:type="dxa"/>
          </w:tcPr>
          <w:p w14:paraId="77B16BBF" w14:textId="77777777" w:rsidR="001C1CF5" w:rsidRPr="001C1CF5" w:rsidRDefault="001C1CF5" w:rsidP="001C1CF5">
            <w:pPr>
              <w:spacing w:after="0" w:line="240" w:lineRule="auto"/>
              <w:jc w:val="both"/>
              <w:rPr>
                <w:rFonts w:ascii="Times New Roman" w:eastAsia="Batang" w:hAnsi="Times New Roman" w:cs="Times New Roman"/>
                <w:bCs/>
                <w:iCs/>
                <w:lang w:eastAsia="ru-RU"/>
              </w:rPr>
            </w:pPr>
            <w:r w:rsidRPr="001C1CF5">
              <w:rPr>
                <w:rFonts w:ascii="Times New Roman" w:eastAsia="Batang" w:hAnsi="Times New Roman" w:cs="Times New Roman"/>
                <w:bCs/>
                <w:iCs/>
                <w:lang w:eastAsia="ru-RU"/>
              </w:rPr>
              <w:t>Уо 03.01</w:t>
            </w:r>
          </w:p>
        </w:tc>
        <w:tc>
          <w:tcPr>
            <w:tcW w:w="2777" w:type="dxa"/>
          </w:tcPr>
          <w:p w14:paraId="6C7F7BBD" w14:textId="77777777" w:rsidR="001C1CF5" w:rsidRPr="001C1CF5" w:rsidRDefault="001C1CF5" w:rsidP="001C1CF5">
            <w:pPr>
              <w:suppressAutoHyphens/>
              <w:spacing w:after="0" w:line="240" w:lineRule="auto"/>
              <w:rPr>
                <w:rFonts w:ascii="Times New Roman" w:eastAsia="Batang" w:hAnsi="Times New Roman" w:cs="Times New Roman"/>
                <w:b/>
                <w:bCs/>
                <w:iCs/>
                <w:spacing w:val="-4"/>
                <w:lang w:eastAsia="ru-RU"/>
              </w:rPr>
            </w:pPr>
            <w:r w:rsidRPr="001C1CF5">
              <w:rPr>
                <w:rFonts w:ascii="Times New Roman" w:eastAsia="Batang" w:hAnsi="Times New Roman" w:cs="Times New Roman"/>
                <w:bCs/>
                <w:iCs/>
                <w:lang w:eastAsia="ru-RU"/>
              </w:rPr>
              <w:t xml:space="preserve">определять актуальность нормативно-правовой документации в профессиональной деятельности; </w:t>
            </w:r>
          </w:p>
        </w:tc>
        <w:tc>
          <w:tcPr>
            <w:tcW w:w="1468" w:type="dxa"/>
          </w:tcPr>
          <w:p w14:paraId="71BAFD84" w14:textId="77777777" w:rsidR="001C1CF5" w:rsidRPr="001C1CF5" w:rsidRDefault="001C1CF5" w:rsidP="001C1CF5">
            <w:pPr>
              <w:suppressAutoHyphens/>
              <w:spacing w:after="0" w:line="240" w:lineRule="auto"/>
              <w:rPr>
                <w:rFonts w:ascii="Times New Roman" w:eastAsia="Batang" w:hAnsi="Times New Roman" w:cs="Times New Roman"/>
                <w:bCs/>
                <w:iCs/>
                <w:lang w:eastAsia="ru-RU"/>
              </w:rPr>
            </w:pPr>
            <w:r w:rsidRPr="001C1CF5">
              <w:rPr>
                <w:rFonts w:ascii="Times New Roman" w:eastAsia="Batang" w:hAnsi="Times New Roman" w:cs="Times New Roman"/>
                <w:bCs/>
                <w:iCs/>
                <w:lang w:eastAsia="ru-RU"/>
              </w:rPr>
              <w:t>Зо 03.01</w:t>
            </w:r>
          </w:p>
        </w:tc>
        <w:tc>
          <w:tcPr>
            <w:tcW w:w="2720" w:type="dxa"/>
          </w:tcPr>
          <w:p w14:paraId="2D9C9489" w14:textId="77777777" w:rsidR="001C1CF5" w:rsidRPr="001C1CF5" w:rsidRDefault="001C1CF5" w:rsidP="001C1CF5">
            <w:pPr>
              <w:suppressAutoHyphens/>
              <w:spacing w:after="0" w:line="240" w:lineRule="auto"/>
              <w:rPr>
                <w:rFonts w:ascii="Times New Roman" w:eastAsia="Batang" w:hAnsi="Times New Roman" w:cs="Times New Roman"/>
                <w:bCs/>
                <w:lang w:eastAsia="ru-RU"/>
              </w:rPr>
            </w:pPr>
            <w:r w:rsidRPr="001C1CF5">
              <w:rPr>
                <w:rFonts w:ascii="Times New Roman" w:eastAsia="Batang" w:hAnsi="Times New Roman" w:cs="Times New Roman"/>
                <w:bCs/>
                <w:iCs/>
                <w:lang w:eastAsia="ru-RU"/>
              </w:rPr>
              <w:t xml:space="preserve">содержание актуальной нормативно-правовой документации; </w:t>
            </w:r>
          </w:p>
        </w:tc>
      </w:tr>
      <w:tr w:rsidR="001C1CF5" w:rsidRPr="001C1CF5" w14:paraId="6826D0AE" w14:textId="77777777" w:rsidTr="001C1CF5">
        <w:trPr>
          <w:trHeight w:val="1674"/>
          <w:jc w:val="center"/>
        </w:trPr>
        <w:tc>
          <w:tcPr>
            <w:tcW w:w="1184" w:type="dxa"/>
            <w:vMerge/>
          </w:tcPr>
          <w:p w14:paraId="3C6F0AEB" w14:textId="77777777" w:rsidR="001C1CF5" w:rsidRPr="001C1CF5" w:rsidRDefault="001C1CF5" w:rsidP="001C1CF5">
            <w:pPr>
              <w:suppressAutoHyphens/>
              <w:spacing w:after="0" w:line="240" w:lineRule="auto"/>
              <w:rPr>
                <w:rFonts w:ascii="Times New Roman" w:eastAsia="Batang" w:hAnsi="Times New Roman" w:cs="Times New Roman"/>
                <w:b/>
                <w:iCs/>
                <w:lang w:eastAsia="ru-RU"/>
              </w:rPr>
            </w:pPr>
          </w:p>
        </w:tc>
        <w:tc>
          <w:tcPr>
            <w:tcW w:w="1305" w:type="dxa"/>
          </w:tcPr>
          <w:p w14:paraId="0B02ADD2" w14:textId="77777777" w:rsidR="001C1CF5" w:rsidRPr="001C1CF5" w:rsidRDefault="001C1CF5" w:rsidP="001C1CF5">
            <w:pPr>
              <w:spacing w:after="0" w:line="240" w:lineRule="auto"/>
              <w:jc w:val="both"/>
              <w:rPr>
                <w:rFonts w:ascii="Times New Roman" w:eastAsia="Batang" w:hAnsi="Times New Roman" w:cs="Times New Roman"/>
                <w:bCs/>
                <w:iCs/>
                <w:lang w:eastAsia="ru-RU"/>
              </w:rPr>
            </w:pPr>
            <w:r w:rsidRPr="001C1CF5">
              <w:rPr>
                <w:rFonts w:ascii="Times New Roman" w:eastAsia="Batang" w:hAnsi="Times New Roman" w:cs="Times New Roman"/>
                <w:bCs/>
                <w:iCs/>
                <w:lang w:eastAsia="ru-RU"/>
              </w:rPr>
              <w:t>Уо 03.02</w:t>
            </w:r>
          </w:p>
        </w:tc>
        <w:tc>
          <w:tcPr>
            <w:tcW w:w="2777" w:type="dxa"/>
          </w:tcPr>
          <w:p w14:paraId="00D2F99B" w14:textId="77777777" w:rsidR="001C1CF5" w:rsidRPr="001C1CF5" w:rsidRDefault="001C1CF5" w:rsidP="001C1CF5">
            <w:pPr>
              <w:suppressAutoHyphens/>
              <w:spacing w:after="0" w:line="240" w:lineRule="auto"/>
              <w:rPr>
                <w:rFonts w:ascii="Times New Roman" w:eastAsia="Batang" w:hAnsi="Times New Roman" w:cs="Times New Roman"/>
                <w:b/>
                <w:bCs/>
                <w:iCs/>
                <w:spacing w:val="-4"/>
                <w:lang w:eastAsia="ru-RU"/>
              </w:rPr>
            </w:pPr>
            <w:r w:rsidRPr="001C1CF5">
              <w:rPr>
                <w:rFonts w:ascii="Times New Roman" w:eastAsia="Batang" w:hAnsi="Times New Roman" w:cs="Times New Roman"/>
                <w:lang w:eastAsia="ru-RU"/>
              </w:rPr>
              <w:t>применять современную научную профессиональную терминологию;</w:t>
            </w:r>
          </w:p>
        </w:tc>
        <w:tc>
          <w:tcPr>
            <w:tcW w:w="1468" w:type="dxa"/>
          </w:tcPr>
          <w:p w14:paraId="38BE5825" w14:textId="77777777" w:rsidR="001C1CF5" w:rsidRPr="001C1CF5" w:rsidRDefault="001C1CF5" w:rsidP="001C1CF5">
            <w:pPr>
              <w:suppressAutoHyphens/>
              <w:spacing w:after="0" w:line="240" w:lineRule="auto"/>
              <w:rPr>
                <w:rFonts w:ascii="Times New Roman" w:eastAsia="Batang" w:hAnsi="Times New Roman" w:cs="Times New Roman"/>
                <w:bCs/>
                <w:iCs/>
                <w:lang w:eastAsia="ru-RU"/>
              </w:rPr>
            </w:pPr>
            <w:r w:rsidRPr="001C1CF5">
              <w:rPr>
                <w:rFonts w:ascii="Times New Roman" w:eastAsia="Batang" w:hAnsi="Times New Roman" w:cs="Times New Roman"/>
                <w:bCs/>
                <w:iCs/>
                <w:lang w:eastAsia="ru-RU"/>
              </w:rPr>
              <w:t>Зо 03.02</w:t>
            </w:r>
          </w:p>
        </w:tc>
        <w:tc>
          <w:tcPr>
            <w:tcW w:w="2720" w:type="dxa"/>
          </w:tcPr>
          <w:p w14:paraId="79485D0E" w14:textId="77777777" w:rsidR="001C1CF5" w:rsidRPr="001C1CF5" w:rsidRDefault="001C1CF5" w:rsidP="001C1CF5">
            <w:pPr>
              <w:suppressAutoHyphens/>
              <w:spacing w:after="0" w:line="240" w:lineRule="auto"/>
              <w:rPr>
                <w:rFonts w:ascii="Times New Roman" w:eastAsia="Batang" w:hAnsi="Times New Roman" w:cs="Times New Roman"/>
                <w:bCs/>
                <w:lang w:eastAsia="ru-RU"/>
              </w:rPr>
            </w:pPr>
            <w:r w:rsidRPr="001C1CF5">
              <w:rPr>
                <w:rFonts w:ascii="Times New Roman" w:eastAsia="Batang" w:hAnsi="Times New Roman" w:cs="Times New Roman"/>
                <w:bCs/>
                <w:iCs/>
                <w:lang w:eastAsia="ru-RU"/>
              </w:rPr>
              <w:t>современная научная и профессиональная терминология;</w:t>
            </w:r>
          </w:p>
        </w:tc>
      </w:tr>
      <w:tr w:rsidR="001C1CF5" w:rsidRPr="001C1CF5" w14:paraId="7BE0DD2C" w14:textId="77777777" w:rsidTr="001C1CF5">
        <w:trPr>
          <w:trHeight w:val="1674"/>
          <w:jc w:val="center"/>
        </w:trPr>
        <w:tc>
          <w:tcPr>
            <w:tcW w:w="1184" w:type="dxa"/>
            <w:vMerge/>
          </w:tcPr>
          <w:p w14:paraId="342080F3" w14:textId="77777777" w:rsidR="001C1CF5" w:rsidRPr="001C1CF5" w:rsidRDefault="001C1CF5" w:rsidP="001C1CF5">
            <w:pPr>
              <w:suppressAutoHyphens/>
              <w:spacing w:after="0" w:line="240" w:lineRule="auto"/>
              <w:rPr>
                <w:rFonts w:ascii="Times New Roman" w:eastAsia="Batang" w:hAnsi="Times New Roman" w:cs="Times New Roman"/>
                <w:b/>
                <w:iCs/>
                <w:lang w:eastAsia="ru-RU"/>
              </w:rPr>
            </w:pPr>
          </w:p>
        </w:tc>
        <w:tc>
          <w:tcPr>
            <w:tcW w:w="1305" w:type="dxa"/>
          </w:tcPr>
          <w:p w14:paraId="5DFFA6AB" w14:textId="77777777" w:rsidR="001C1CF5" w:rsidRPr="001C1CF5" w:rsidRDefault="001C1CF5" w:rsidP="001C1CF5">
            <w:pPr>
              <w:spacing w:after="0" w:line="240" w:lineRule="auto"/>
              <w:jc w:val="both"/>
              <w:rPr>
                <w:rFonts w:ascii="Times New Roman" w:eastAsia="Batang" w:hAnsi="Times New Roman" w:cs="Times New Roman"/>
                <w:bCs/>
                <w:iCs/>
                <w:lang w:eastAsia="ru-RU"/>
              </w:rPr>
            </w:pPr>
            <w:r w:rsidRPr="001C1CF5">
              <w:rPr>
                <w:rFonts w:ascii="Times New Roman" w:eastAsia="Batang" w:hAnsi="Times New Roman" w:cs="Times New Roman"/>
                <w:bCs/>
                <w:iCs/>
                <w:lang w:eastAsia="ru-RU"/>
              </w:rPr>
              <w:t>Уо 03.03</w:t>
            </w:r>
          </w:p>
        </w:tc>
        <w:tc>
          <w:tcPr>
            <w:tcW w:w="2777" w:type="dxa"/>
          </w:tcPr>
          <w:p w14:paraId="33A9D765" w14:textId="77777777" w:rsidR="001C1CF5" w:rsidRPr="001C1CF5" w:rsidRDefault="001C1CF5" w:rsidP="001C1CF5">
            <w:pPr>
              <w:suppressAutoHyphens/>
              <w:spacing w:after="0" w:line="240" w:lineRule="auto"/>
              <w:rPr>
                <w:rFonts w:ascii="Times New Roman" w:eastAsia="Batang" w:hAnsi="Times New Roman" w:cs="Times New Roman"/>
                <w:b/>
                <w:bCs/>
                <w:iCs/>
                <w:spacing w:val="-4"/>
                <w:lang w:eastAsia="ru-RU"/>
              </w:rPr>
            </w:pPr>
            <w:r w:rsidRPr="001C1CF5">
              <w:rPr>
                <w:rFonts w:ascii="Times New Roman" w:eastAsia="Batang" w:hAnsi="Times New Roman" w:cs="Times New Roman"/>
                <w:lang w:eastAsia="ru-RU"/>
              </w:rPr>
              <w:t xml:space="preserve">определять и выстраивать траектории профессионального развития и самообразования; </w:t>
            </w:r>
          </w:p>
        </w:tc>
        <w:tc>
          <w:tcPr>
            <w:tcW w:w="1468" w:type="dxa"/>
          </w:tcPr>
          <w:p w14:paraId="15B91F67" w14:textId="77777777" w:rsidR="001C1CF5" w:rsidRPr="001C1CF5" w:rsidRDefault="001C1CF5" w:rsidP="001C1CF5">
            <w:pPr>
              <w:suppressAutoHyphens/>
              <w:spacing w:after="0" w:line="240" w:lineRule="auto"/>
              <w:rPr>
                <w:rFonts w:ascii="Times New Roman" w:eastAsia="Batang" w:hAnsi="Times New Roman" w:cs="Times New Roman"/>
                <w:bCs/>
                <w:iCs/>
                <w:lang w:eastAsia="ru-RU"/>
              </w:rPr>
            </w:pPr>
            <w:r w:rsidRPr="001C1CF5">
              <w:rPr>
                <w:rFonts w:ascii="Times New Roman" w:eastAsia="Batang" w:hAnsi="Times New Roman" w:cs="Times New Roman"/>
                <w:bCs/>
                <w:iCs/>
                <w:lang w:eastAsia="ru-RU"/>
              </w:rPr>
              <w:t>Зо 03.03</w:t>
            </w:r>
          </w:p>
        </w:tc>
        <w:tc>
          <w:tcPr>
            <w:tcW w:w="2720" w:type="dxa"/>
          </w:tcPr>
          <w:p w14:paraId="79F6607F" w14:textId="77777777" w:rsidR="001C1CF5" w:rsidRPr="001C1CF5" w:rsidRDefault="001C1CF5" w:rsidP="001C1CF5">
            <w:pPr>
              <w:suppressAutoHyphens/>
              <w:spacing w:after="0" w:line="240" w:lineRule="auto"/>
              <w:rPr>
                <w:rFonts w:ascii="Times New Roman" w:eastAsia="Batang" w:hAnsi="Times New Roman" w:cs="Times New Roman"/>
                <w:bCs/>
                <w:lang w:eastAsia="ru-RU"/>
              </w:rPr>
            </w:pPr>
            <w:r w:rsidRPr="001C1CF5">
              <w:rPr>
                <w:rFonts w:ascii="Times New Roman" w:eastAsia="Batang" w:hAnsi="Times New Roman" w:cs="Times New Roman"/>
                <w:bCs/>
                <w:iCs/>
                <w:lang w:eastAsia="ru-RU"/>
              </w:rPr>
              <w:t>возможные траектории профессионального развития и самообразования;</w:t>
            </w:r>
          </w:p>
        </w:tc>
      </w:tr>
      <w:tr w:rsidR="001C1CF5" w:rsidRPr="001C1CF5" w14:paraId="05DE9749" w14:textId="77777777" w:rsidTr="001C1CF5">
        <w:trPr>
          <w:trHeight w:val="560"/>
          <w:jc w:val="center"/>
        </w:trPr>
        <w:tc>
          <w:tcPr>
            <w:tcW w:w="1184" w:type="dxa"/>
            <w:vMerge/>
          </w:tcPr>
          <w:p w14:paraId="7C91D6B1" w14:textId="77777777" w:rsidR="001C1CF5" w:rsidRPr="001C1CF5" w:rsidRDefault="001C1CF5" w:rsidP="001C1CF5">
            <w:pPr>
              <w:suppressAutoHyphens/>
              <w:spacing w:after="0" w:line="240" w:lineRule="auto"/>
              <w:rPr>
                <w:rFonts w:ascii="Times New Roman" w:eastAsia="Calibri" w:hAnsi="Times New Roman" w:cs="Times New Roman"/>
                <w:b/>
                <w:iCs/>
                <w:lang w:eastAsia="ru-RU"/>
              </w:rPr>
            </w:pPr>
          </w:p>
        </w:tc>
        <w:tc>
          <w:tcPr>
            <w:tcW w:w="1305" w:type="dxa"/>
          </w:tcPr>
          <w:p w14:paraId="01E6524B" w14:textId="77777777" w:rsidR="001C1CF5" w:rsidRPr="001C1CF5" w:rsidRDefault="001C1CF5" w:rsidP="001C1CF5">
            <w:pPr>
              <w:spacing w:after="0" w:line="240" w:lineRule="auto"/>
              <w:jc w:val="both"/>
              <w:rPr>
                <w:rFonts w:ascii="Times New Roman" w:eastAsia="Batang" w:hAnsi="Times New Roman" w:cs="Times New Roman"/>
                <w:bCs/>
                <w:iCs/>
                <w:lang w:eastAsia="ru-RU"/>
              </w:rPr>
            </w:pPr>
          </w:p>
        </w:tc>
        <w:tc>
          <w:tcPr>
            <w:tcW w:w="2777" w:type="dxa"/>
          </w:tcPr>
          <w:p w14:paraId="7BEFC2D0" w14:textId="77777777" w:rsidR="001C1CF5" w:rsidRPr="001C1CF5" w:rsidRDefault="001C1CF5" w:rsidP="001C1CF5">
            <w:pPr>
              <w:suppressAutoHyphens/>
              <w:spacing w:after="0" w:line="240" w:lineRule="auto"/>
              <w:rPr>
                <w:rFonts w:ascii="Times New Roman" w:eastAsia="Batang" w:hAnsi="Times New Roman" w:cs="Times New Roman"/>
                <w:b/>
                <w:bCs/>
                <w:iCs/>
                <w:spacing w:val="-4"/>
                <w:lang w:eastAsia="ru-RU"/>
              </w:rPr>
            </w:pPr>
          </w:p>
        </w:tc>
        <w:tc>
          <w:tcPr>
            <w:tcW w:w="1468" w:type="dxa"/>
          </w:tcPr>
          <w:p w14:paraId="38118EEA" w14:textId="77777777" w:rsidR="001C1CF5" w:rsidRPr="001C1CF5" w:rsidRDefault="001C1CF5" w:rsidP="001C1CF5">
            <w:pPr>
              <w:suppressAutoHyphens/>
              <w:spacing w:after="0" w:line="240" w:lineRule="auto"/>
              <w:rPr>
                <w:rFonts w:ascii="Times New Roman" w:eastAsia="Batang" w:hAnsi="Times New Roman" w:cs="Times New Roman"/>
                <w:bCs/>
                <w:iCs/>
                <w:lang w:eastAsia="ru-RU"/>
              </w:rPr>
            </w:pPr>
            <w:r w:rsidRPr="001C1CF5">
              <w:rPr>
                <w:rFonts w:ascii="Times New Roman" w:eastAsia="Batang" w:hAnsi="Times New Roman" w:cs="Times New Roman"/>
                <w:bCs/>
                <w:iCs/>
                <w:lang w:eastAsia="ru-RU"/>
              </w:rPr>
              <w:t>Зд 03.01</w:t>
            </w:r>
          </w:p>
        </w:tc>
        <w:tc>
          <w:tcPr>
            <w:tcW w:w="2720" w:type="dxa"/>
          </w:tcPr>
          <w:p w14:paraId="14A48066" w14:textId="77777777" w:rsidR="001C1CF5" w:rsidRPr="001C1CF5" w:rsidRDefault="001C1CF5" w:rsidP="001C1CF5">
            <w:pPr>
              <w:widowControl w:val="0"/>
              <w:autoSpaceDE w:val="0"/>
              <w:autoSpaceDN w:val="0"/>
              <w:adjustRightInd w:val="0"/>
              <w:spacing w:after="0" w:line="240" w:lineRule="auto"/>
              <w:jc w:val="both"/>
              <w:rPr>
                <w:rFonts w:ascii="Times New Roman" w:eastAsia="Batang" w:hAnsi="Times New Roman" w:cs="Times New Roman"/>
                <w:lang w:eastAsia="ru-RU"/>
              </w:rPr>
            </w:pPr>
            <w:r w:rsidRPr="001C1CF5">
              <w:rPr>
                <w:rFonts w:ascii="Times New Roman" w:eastAsia="Batang" w:hAnsi="Times New Roman" w:cs="Times New Roman"/>
                <w:lang w:eastAsia="ru-RU"/>
              </w:rPr>
              <w:t>осознавать художественную картины жизни, созданная автором в литературном произведении, в единстве эмоционального личностного восприятия и интеллектуального понимания;</w:t>
            </w:r>
          </w:p>
        </w:tc>
      </w:tr>
      <w:tr w:rsidR="001C1CF5" w:rsidRPr="001C1CF5" w14:paraId="3A53A8AB" w14:textId="77777777" w:rsidTr="001C1CF5">
        <w:trPr>
          <w:trHeight w:val="560"/>
          <w:jc w:val="center"/>
        </w:trPr>
        <w:tc>
          <w:tcPr>
            <w:tcW w:w="1184" w:type="dxa"/>
            <w:vMerge/>
          </w:tcPr>
          <w:p w14:paraId="475E70E9" w14:textId="77777777" w:rsidR="001C1CF5" w:rsidRPr="001C1CF5" w:rsidRDefault="001C1CF5" w:rsidP="001C1CF5">
            <w:pPr>
              <w:suppressAutoHyphens/>
              <w:spacing w:after="0" w:line="240" w:lineRule="auto"/>
              <w:rPr>
                <w:rFonts w:ascii="Times New Roman" w:eastAsia="Calibri" w:hAnsi="Times New Roman" w:cs="Times New Roman"/>
                <w:b/>
                <w:iCs/>
                <w:lang w:eastAsia="ru-RU"/>
              </w:rPr>
            </w:pPr>
          </w:p>
        </w:tc>
        <w:tc>
          <w:tcPr>
            <w:tcW w:w="1305" w:type="dxa"/>
          </w:tcPr>
          <w:p w14:paraId="0D1E66A0" w14:textId="77777777" w:rsidR="001C1CF5" w:rsidRPr="001C1CF5" w:rsidRDefault="001C1CF5" w:rsidP="001C1CF5">
            <w:pPr>
              <w:spacing w:after="0" w:line="240" w:lineRule="auto"/>
              <w:jc w:val="both"/>
              <w:rPr>
                <w:rFonts w:ascii="Times New Roman" w:eastAsia="Batang" w:hAnsi="Times New Roman" w:cs="Times New Roman"/>
                <w:bCs/>
                <w:iCs/>
                <w:lang w:eastAsia="ru-RU"/>
              </w:rPr>
            </w:pPr>
            <w:r w:rsidRPr="001C1CF5">
              <w:rPr>
                <w:rFonts w:ascii="Times New Roman" w:eastAsia="Batang" w:hAnsi="Times New Roman" w:cs="Times New Roman"/>
                <w:bCs/>
                <w:iCs/>
                <w:lang w:eastAsia="ru-RU"/>
              </w:rPr>
              <w:t>Уд 03.01</w:t>
            </w:r>
          </w:p>
        </w:tc>
        <w:tc>
          <w:tcPr>
            <w:tcW w:w="2777" w:type="dxa"/>
          </w:tcPr>
          <w:p w14:paraId="6253C2A4" w14:textId="77777777" w:rsidR="001C1CF5" w:rsidRPr="001C1CF5" w:rsidRDefault="001C1CF5" w:rsidP="001C1CF5">
            <w:pPr>
              <w:suppressAutoHyphens/>
              <w:spacing w:after="0" w:line="240" w:lineRule="auto"/>
              <w:rPr>
                <w:rFonts w:ascii="Times New Roman" w:eastAsia="Batang" w:hAnsi="Times New Roman" w:cs="Times New Roman"/>
                <w:b/>
                <w:bCs/>
                <w:iCs/>
                <w:spacing w:val="-4"/>
                <w:lang w:eastAsia="ru-RU"/>
              </w:rPr>
            </w:pPr>
            <w:r w:rsidRPr="001C1CF5">
              <w:rPr>
                <w:rFonts w:ascii="Times New Roman" w:eastAsia="Batang" w:hAnsi="Times New Roman" w:cs="Times New Roman"/>
                <w:lang w:eastAsia="ru-RU"/>
              </w:rPr>
              <w:t xml:space="preserve">сформировать устойчивый интерес к чтению как средству познания </w:t>
            </w:r>
            <w:r w:rsidRPr="001C1CF5">
              <w:rPr>
                <w:rFonts w:ascii="Times New Roman" w:eastAsia="Batang" w:hAnsi="Times New Roman" w:cs="Times New Roman"/>
                <w:lang w:eastAsia="ru-RU"/>
              </w:rPr>
              <w:lastRenderedPageBreak/>
              <w:t>отечественной и других культур; приобщение к отечественному литературному наследию и через него - к традиционным ценностям и сокровищам мировой культуры</w:t>
            </w:r>
          </w:p>
        </w:tc>
        <w:tc>
          <w:tcPr>
            <w:tcW w:w="1468" w:type="dxa"/>
          </w:tcPr>
          <w:p w14:paraId="425F0876" w14:textId="77777777" w:rsidR="001C1CF5" w:rsidRPr="001C1CF5" w:rsidRDefault="001C1CF5" w:rsidP="001C1CF5">
            <w:pPr>
              <w:suppressAutoHyphens/>
              <w:spacing w:after="0" w:line="240" w:lineRule="auto"/>
              <w:rPr>
                <w:rFonts w:ascii="Times New Roman" w:eastAsia="Batang" w:hAnsi="Times New Roman" w:cs="Times New Roman"/>
                <w:bCs/>
                <w:iCs/>
                <w:lang w:eastAsia="ru-RU"/>
              </w:rPr>
            </w:pPr>
          </w:p>
        </w:tc>
        <w:tc>
          <w:tcPr>
            <w:tcW w:w="2720" w:type="dxa"/>
          </w:tcPr>
          <w:p w14:paraId="52D46C82" w14:textId="77777777" w:rsidR="001C1CF5" w:rsidRPr="001C1CF5" w:rsidRDefault="001C1CF5" w:rsidP="001C1CF5">
            <w:pPr>
              <w:suppressAutoHyphens/>
              <w:spacing w:after="0" w:line="240" w:lineRule="auto"/>
              <w:rPr>
                <w:rFonts w:ascii="Times New Roman" w:eastAsia="Batang" w:hAnsi="Times New Roman" w:cs="Times New Roman"/>
                <w:bCs/>
                <w:lang w:eastAsia="ru-RU"/>
              </w:rPr>
            </w:pPr>
          </w:p>
        </w:tc>
      </w:tr>
      <w:tr w:rsidR="001C1CF5" w:rsidRPr="001C1CF5" w14:paraId="20377390" w14:textId="77777777" w:rsidTr="001C1CF5">
        <w:trPr>
          <w:trHeight w:val="560"/>
          <w:jc w:val="center"/>
        </w:trPr>
        <w:tc>
          <w:tcPr>
            <w:tcW w:w="1184" w:type="dxa"/>
            <w:vMerge/>
          </w:tcPr>
          <w:p w14:paraId="367A821C" w14:textId="77777777" w:rsidR="001C1CF5" w:rsidRPr="001C1CF5" w:rsidRDefault="001C1CF5" w:rsidP="001C1CF5">
            <w:pPr>
              <w:suppressAutoHyphens/>
              <w:spacing w:after="0" w:line="240" w:lineRule="auto"/>
              <w:rPr>
                <w:rFonts w:ascii="Times New Roman" w:eastAsia="Calibri" w:hAnsi="Times New Roman" w:cs="Times New Roman"/>
                <w:b/>
                <w:iCs/>
                <w:lang w:eastAsia="ru-RU"/>
              </w:rPr>
            </w:pPr>
          </w:p>
        </w:tc>
        <w:tc>
          <w:tcPr>
            <w:tcW w:w="1305" w:type="dxa"/>
          </w:tcPr>
          <w:p w14:paraId="14DE4BC9" w14:textId="77777777" w:rsidR="001C1CF5" w:rsidRPr="001C1CF5" w:rsidRDefault="001C1CF5" w:rsidP="001C1CF5">
            <w:pPr>
              <w:spacing w:after="0" w:line="240" w:lineRule="auto"/>
              <w:jc w:val="both"/>
              <w:rPr>
                <w:rFonts w:ascii="Times New Roman" w:eastAsia="Batang" w:hAnsi="Times New Roman" w:cs="Times New Roman"/>
                <w:bCs/>
                <w:iCs/>
                <w:lang w:eastAsia="ru-RU"/>
              </w:rPr>
            </w:pPr>
            <w:r w:rsidRPr="001C1CF5">
              <w:rPr>
                <w:rFonts w:ascii="Times New Roman" w:eastAsia="Batang" w:hAnsi="Times New Roman" w:cs="Times New Roman"/>
                <w:bCs/>
                <w:iCs/>
                <w:lang w:eastAsia="ru-RU"/>
              </w:rPr>
              <w:t>Уд 03.02</w:t>
            </w:r>
          </w:p>
        </w:tc>
        <w:tc>
          <w:tcPr>
            <w:tcW w:w="2777" w:type="dxa"/>
          </w:tcPr>
          <w:p w14:paraId="2F0E08CE" w14:textId="77777777" w:rsidR="001C1CF5" w:rsidRPr="001C1CF5" w:rsidRDefault="001C1CF5" w:rsidP="001C1CF5">
            <w:pPr>
              <w:widowControl w:val="0"/>
              <w:autoSpaceDE w:val="0"/>
              <w:autoSpaceDN w:val="0"/>
              <w:adjustRightInd w:val="0"/>
              <w:spacing w:after="0" w:line="240" w:lineRule="auto"/>
              <w:jc w:val="both"/>
              <w:rPr>
                <w:rFonts w:ascii="Times New Roman" w:eastAsia="Batang" w:hAnsi="Times New Roman" w:cs="Times New Roman"/>
                <w:lang w:eastAsia="ru-RU"/>
              </w:rPr>
            </w:pPr>
            <w:r w:rsidRPr="001C1CF5">
              <w:rPr>
                <w:rFonts w:ascii="Times New Roman" w:eastAsia="Batang" w:hAnsi="Times New Roman" w:cs="Times New Roman"/>
                <w:lang w:eastAsia="ru-RU"/>
              </w:rPr>
              <w:t>способность выявлять в произведениях художественной литературы образы, темы, идеи, проблемы и выражать свое отношение к ним в развернутых аргументированных устных и письменных высказываниях, участвовать в дискуссии на литературные темы;</w:t>
            </w:r>
          </w:p>
        </w:tc>
        <w:tc>
          <w:tcPr>
            <w:tcW w:w="1468" w:type="dxa"/>
          </w:tcPr>
          <w:p w14:paraId="487495CF" w14:textId="77777777" w:rsidR="001C1CF5" w:rsidRPr="001C1CF5" w:rsidRDefault="001C1CF5" w:rsidP="001C1CF5">
            <w:pPr>
              <w:suppressAutoHyphens/>
              <w:spacing w:after="0" w:line="240" w:lineRule="auto"/>
              <w:rPr>
                <w:rFonts w:ascii="Times New Roman" w:eastAsia="Batang" w:hAnsi="Times New Roman" w:cs="Times New Roman"/>
                <w:bCs/>
                <w:iCs/>
                <w:lang w:eastAsia="ru-RU"/>
              </w:rPr>
            </w:pPr>
          </w:p>
        </w:tc>
        <w:tc>
          <w:tcPr>
            <w:tcW w:w="2720" w:type="dxa"/>
          </w:tcPr>
          <w:p w14:paraId="3BA41146" w14:textId="77777777" w:rsidR="001C1CF5" w:rsidRPr="001C1CF5" w:rsidRDefault="001C1CF5" w:rsidP="001C1CF5">
            <w:pPr>
              <w:suppressAutoHyphens/>
              <w:spacing w:after="0" w:line="240" w:lineRule="auto"/>
              <w:rPr>
                <w:rFonts w:ascii="Times New Roman" w:eastAsia="Batang" w:hAnsi="Times New Roman" w:cs="Times New Roman"/>
                <w:bCs/>
                <w:lang w:eastAsia="ru-RU"/>
              </w:rPr>
            </w:pPr>
          </w:p>
        </w:tc>
      </w:tr>
      <w:tr w:rsidR="001C1CF5" w:rsidRPr="001C1CF5" w14:paraId="697CA08A" w14:textId="77777777" w:rsidTr="001C1CF5">
        <w:trPr>
          <w:trHeight w:val="560"/>
          <w:jc w:val="center"/>
        </w:trPr>
        <w:tc>
          <w:tcPr>
            <w:tcW w:w="1184" w:type="dxa"/>
            <w:vMerge/>
          </w:tcPr>
          <w:p w14:paraId="0A591995" w14:textId="77777777" w:rsidR="001C1CF5" w:rsidRPr="001C1CF5" w:rsidRDefault="001C1CF5" w:rsidP="001C1CF5">
            <w:pPr>
              <w:suppressAutoHyphens/>
              <w:spacing w:after="0" w:line="240" w:lineRule="auto"/>
              <w:rPr>
                <w:rFonts w:ascii="Times New Roman" w:eastAsia="Calibri" w:hAnsi="Times New Roman" w:cs="Times New Roman"/>
                <w:b/>
                <w:iCs/>
                <w:lang w:eastAsia="ru-RU"/>
              </w:rPr>
            </w:pPr>
          </w:p>
        </w:tc>
        <w:tc>
          <w:tcPr>
            <w:tcW w:w="1305" w:type="dxa"/>
          </w:tcPr>
          <w:p w14:paraId="17371A6F" w14:textId="77777777" w:rsidR="001C1CF5" w:rsidRPr="001C1CF5" w:rsidRDefault="001C1CF5" w:rsidP="001C1CF5">
            <w:pPr>
              <w:spacing w:after="0" w:line="240" w:lineRule="auto"/>
              <w:jc w:val="both"/>
              <w:rPr>
                <w:rFonts w:ascii="Times New Roman" w:eastAsia="Batang" w:hAnsi="Times New Roman" w:cs="Times New Roman"/>
                <w:bCs/>
                <w:iCs/>
                <w:lang w:eastAsia="ru-RU"/>
              </w:rPr>
            </w:pPr>
            <w:r w:rsidRPr="001C1CF5">
              <w:rPr>
                <w:rFonts w:ascii="Times New Roman" w:eastAsia="Batang" w:hAnsi="Times New Roman" w:cs="Times New Roman"/>
                <w:bCs/>
                <w:iCs/>
                <w:lang w:eastAsia="ru-RU"/>
              </w:rPr>
              <w:t>Уд 03.03</w:t>
            </w:r>
          </w:p>
        </w:tc>
        <w:tc>
          <w:tcPr>
            <w:tcW w:w="2777" w:type="dxa"/>
          </w:tcPr>
          <w:p w14:paraId="37FDDBBB" w14:textId="77777777" w:rsidR="001C1CF5" w:rsidRPr="001C1CF5" w:rsidRDefault="001C1CF5" w:rsidP="001C1CF5">
            <w:pPr>
              <w:widowControl w:val="0"/>
              <w:autoSpaceDE w:val="0"/>
              <w:autoSpaceDN w:val="0"/>
              <w:adjustRightInd w:val="0"/>
              <w:spacing w:after="0" w:line="240" w:lineRule="auto"/>
              <w:jc w:val="both"/>
              <w:rPr>
                <w:rFonts w:ascii="Times New Roman" w:eastAsia="Batang" w:hAnsi="Times New Roman" w:cs="Times New Roman"/>
                <w:lang w:eastAsia="ru-RU"/>
              </w:rPr>
            </w:pPr>
            <w:r w:rsidRPr="001C1CF5">
              <w:rPr>
                <w:rFonts w:ascii="Times New Roman" w:eastAsia="Batang" w:hAnsi="Times New Roman" w:cs="Times New Roman"/>
                <w:lang w:eastAsia="ru-RU"/>
              </w:rPr>
              <w:t>сформировать умения выразительно (с учетом индивидуальных особенностей обучающихся) читать, в том числе наизусть, не менее 10 произведений и (или) фрагментов;</w:t>
            </w:r>
          </w:p>
        </w:tc>
        <w:tc>
          <w:tcPr>
            <w:tcW w:w="1468" w:type="dxa"/>
          </w:tcPr>
          <w:p w14:paraId="20E372BF" w14:textId="77777777" w:rsidR="001C1CF5" w:rsidRPr="001C1CF5" w:rsidRDefault="001C1CF5" w:rsidP="001C1CF5">
            <w:pPr>
              <w:suppressAutoHyphens/>
              <w:spacing w:after="0" w:line="240" w:lineRule="auto"/>
              <w:rPr>
                <w:rFonts w:ascii="Times New Roman" w:eastAsia="Batang" w:hAnsi="Times New Roman" w:cs="Times New Roman"/>
                <w:bCs/>
                <w:iCs/>
                <w:lang w:eastAsia="ru-RU"/>
              </w:rPr>
            </w:pPr>
          </w:p>
        </w:tc>
        <w:tc>
          <w:tcPr>
            <w:tcW w:w="2720" w:type="dxa"/>
          </w:tcPr>
          <w:p w14:paraId="50B5CCBF" w14:textId="77777777" w:rsidR="001C1CF5" w:rsidRPr="001C1CF5" w:rsidRDefault="001C1CF5" w:rsidP="001C1CF5">
            <w:pPr>
              <w:suppressAutoHyphens/>
              <w:spacing w:after="0" w:line="240" w:lineRule="auto"/>
              <w:rPr>
                <w:rFonts w:ascii="Times New Roman" w:eastAsia="Batang" w:hAnsi="Times New Roman" w:cs="Times New Roman"/>
                <w:bCs/>
                <w:lang w:eastAsia="ru-RU"/>
              </w:rPr>
            </w:pPr>
          </w:p>
        </w:tc>
      </w:tr>
      <w:tr w:rsidR="001C1CF5" w:rsidRPr="001C1CF5" w14:paraId="0A9C1250" w14:textId="77777777" w:rsidTr="001C1CF5">
        <w:trPr>
          <w:trHeight w:val="560"/>
          <w:jc w:val="center"/>
        </w:trPr>
        <w:tc>
          <w:tcPr>
            <w:tcW w:w="1184" w:type="dxa"/>
            <w:vMerge w:val="restart"/>
          </w:tcPr>
          <w:p w14:paraId="6D27B036" w14:textId="77777777" w:rsidR="001C1CF5" w:rsidRPr="001C1CF5" w:rsidRDefault="001C1CF5" w:rsidP="001C1CF5">
            <w:pPr>
              <w:suppressAutoHyphens/>
              <w:spacing w:after="0" w:line="240" w:lineRule="auto"/>
              <w:rPr>
                <w:rFonts w:ascii="Times New Roman" w:eastAsia="Calibri" w:hAnsi="Times New Roman" w:cs="Times New Roman"/>
                <w:b/>
                <w:iCs/>
                <w:lang w:eastAsia="ru-RU"/>
              </w:rPr>
            </w:pPr>
            <w:r w:rsidRPr="001C1CF5">
              <w:rPr>
                <w:rFonts w:ascii="Times New Roman" w:eastAsia="Calibri" w:hAnsi="Times New Roman" w:cs="Times New Roman"/>
                <w:b/>
                <w:iCs/>
                <w:lang w:eastAsia="ru-RU"/>
              </w:rPr>
              <w:t xml:space="preserve">ОК 04. </w:t>
            </w:r>
          </w:p>
        </w:tc>
        <w:tc>
          <w:tcPr>
            <w:tcW w:w="1305" w:type="dxa"/>
          </w:tcPr>
          <w:p w14:paraId="269FFEE8" w14:textId="77777777" w:rsidR="001C1CF5" w:rsidRPr="001C1CF5" w:rsidRDefault="001C1CF5" w:rsidP="001C1CF5">
            <w:pPr>
              <w:spacing w:after="0" w:line="240" w:lineRule="auto"/>
              <w:jc w:val="both"/>
              <w:rPr>
                <w:rFonts w:ascii="Times New Roman" w:eastAsia="Batang" w:hAnsi="Times New Roman" w:cs="Times New Roman"/>
                <w:color w:val="000000"/>
                <w:shd w:val="clear" w:color="auto" w:fill="FFFFFF"/>
                <w:lang w:eastAsia="ru-RU"/>
              </w:rPr>
            </w:pPr>
            <w:r w:rsidRPr="001C1CF5">
              <w:rPr>
                <w:rFonts w:ascii="Times New Roman" w:eastAsia="Batang" w:hAnsi="Times New Roman" w:cs="Times New Roman"/>
                <w:bCs/>
                <w:iCs/>
                <w:lang w:eastAsia="ru-RU"/>
              </w:rPr>
              <w:t>Уо 04.01</w:t>
            </w:r>
          </w:p>
        </w:tc>
        <w:tc>
          <w:tcPr>
            <w:tcW w:w="2777" w:type="dxa"/>
          </w:tcPr>
          <w:p w14:paraId="6302C459" w14:textId="77777777" w:rsidR="001C1CF5" w:rsidRPr="001C1CF5" w:rsidRDefault="001C1CF5" w:rsidP="001C1CF5">
            <w:pPr>
              <w:suppressAutoHyphens/>
              <w:spacing w:after="0" w:line="240" w:lineRule="auto"/>
              <w:rPr>
                <w:rFonts w:ascii="Times New Roman" w:eastAsia="Calibri" w:hAnsi="Times New Roman" w:cs="Times New Roman"/>
                <w:iCs/>
                <w:lang w:eastAsia="ru-RU"/>
              </w:rPr>
            </w:pPr>
            <w:r w:rsidRPr="001C1CF5">
              <w:rPr>
                <w:rFonts w:ascii="Times New Roman" w:eastAsia="Batang" w:hAnsi="Times New Roman" w:cs="Times New Roman"/>
                <w:b/>
                <w:bCs/>
                <w:iCs/>
                <w:spacing w:val="-4"/>
                <w:lang w:eastAsia="ru-RU"/>
              </w:rPr>
              <w:t xml:space="preserve"> </w:t>
            </w:r>
            <w:r w:rsidRPr="001C1CF5">
              <w:rPr>
                <w:rFonts w:ascii="Times New Roman" w:eastAsia="Batang" w:hAnsi="Times New Roman" w:cs="Times New Roman"/>
                <w:bCs/>
                <w:spacing w:val="-4"/>
                <w:lang w:eastAsia="ru-RU"/>
              </w:rPr>
              <w:t xml:space="preserve">организовывать работу коллектива </w:t>
            </w:r>
            <w:r w:rsidRPr="001C1CF5">
              <w:rPr>
                <w:rFonts w:ascii="Times New Roman" w:eastAsia="Batang" w:hAnsi="Times New Roman" w:cs="Times New Roman"/>
                <w:bCs/>
                <w:spacing w:val="-4"/>
                <w:lang w:eastAsia="ru-RU"/>
              </w:rPr>
              <w:br/>
              <w:t xml:space="preserve">и команды; </w:t>
            </w:r>
          </w:p>
        </w:tc>
        <w:tc>
          <w:tcPr>
            <w:tcW w:w="1468" w:type="dxa"/>
          </w:tcPr>
          <w:p w14:paraId="7C3381C4" w14:textId="77777777" w:rsidR="001C1CF5" w:rsidRPr="001C1CF5" w:rsidRDefault="001C1CF5" w:rsidP="001C1CF5">
            <w:pPr>
              <w:suppressAutoHyphens/>
              <w:spacing w:after="0" w:line="240" w:lineRule="auto"/>
              <w:rPr>
                <w:rFonts w:ascii="Times New Roman" w:eastAsia="Calibri" w:hAnsi="Times New Roman" w:cs="Times New Roman"/>
                <w:iCs/>
                <w:lang w:eastAsia="ru-RU"/>
              </w:rPr>
            </w:pPr>
            <w:r w:rsidRPr="001C1CF5">
              <w:rPr>
                <w:rFonts w:ascii="Times New Roman" w:eastAsia="Batang" w:hAnsi="Times New Roman" w:cs="Times New Roman"/>
                <w:bCs/>
                <w:iCs/>
                <w:lang w:eastAsia="ru-RU"/>
              </w:rPr>
              <w:t>Зо 04.01</w:t>
            </w:r>
          </w:p>
        </w:tc>
        <w:tc>
          <w:tcPr>
            <w:tcW w:w="2720" w:type="dxa"/>
          </w:tcPr>
          <w:p w14:paraId="5F062A92" w14:textId="77777777" w:rsidR="001C1CF5" w:rsidRPr="001C1CF5" w:rsidRDefault="001C1CF5" w:rsidP="001C1CF5">
            <w:pPr>
              <w:suppressAutoHyphens/>
              <w:spacing w:after="0" w:line="240" w:lineRule="auto"/>
              <w:rPr>
                <w:rFonts w:ascii="Times New Roman" w:eastAsia="Calibri" w:hAnsi="Times New Roman" w:cs="Times New Roman"/>
                <w:iCs/>
                <w:lang w:eastAsia="ru-RU"/>
              </w:rPr>
            </w:pPr>
            <w:r w:rsidRPr="001C1CF5">
              <w:rPr>
                <w:rFonts w:ascii="Times New Roman" w:eastAsia="Batang" w:hAnsi="Times New Roman" w:cs="Times New Roman"/>
                <w:bCs/>
                <w:lang w:eastAsia="ru-RU"/>
              </w:rPr>
              <w:t>психологические основы деятельности коллектива, психологические особенности личности;</w:t>
            </w:r>
          </w:p>
        </w:tc>
      </w:tr>
      <w:tr w:rsidR="001C1CF5" w:rsidRPr="001C1CF5" w14:paraId="20993665" w14:textId="77777777" w:rsidTr="001C1CF5">
        <w:trPr>
          <w:trHeight w:val="560"/>
          <w:jc w:val="center"/>
        </w:trPr>
        <w:tc>
          <w:tcPr>
            <w:tcW w:w="1184" w:type="dxa"/>
            <w:vMerge/>
          </w:tcPr>
          <w:p w14:paraId="2077306D" w14:textId="77777777" w:rsidR="001C1CF5" w:rsidRPr="001C1CF5" w:rsidRDefault="001C1CF5" w:rsidP="001C1CF5">
            <w:pPr>
              <w:suppressAutoHyphens/>
              <w:spacing w:after="0" w:line="240" w:lineRule="auto"/>
              <w:rPr>
                <w:rFonts w:ascii="Times New Roman" w:eastAsia="Calibri" w:hAnsi="Times New Roman" w:cs="Times New Roman"/>
                <w:b/>
                <w:lang w:eastAsia="ru-RU"/>
              </w:rPr>
            </w:pPr>
          </w:p>
        </w:tc>
        <w:tc>
          <w:tcPr>
            <w:tcW w:w="1305" w:type="dxa"/>
          </w:tcPr>
          <w:p w14:paraId="17898344" w14:textId="77777777" w:rsidR="001C1CF5" w:rsidRPr="001C1CF5" w:rsidRDefault="001C1CF5" w:rsidP="001C1CF5">
            <w:pPr>
              <w:spacing w:after="0" w:line="240" w:lineRule="auto"/>
              <w:jc w:val="both"/>
              <w:rPr>
                <w:rFonts w:ascii="Times New Roman" w:eastAsia="Batang" w:hAnsi="Times New Roman" w:cs="Times New Roman"/>
                <w:color w:val="000000"/>
                <w:shd w:val="clear" w:color="auto" w:fill="FFFFFF"/>
                <w:lang w:eastAsia="ru-RU"/>
              </w:rPr>
            </w:pPr>
            <w:r w:rsidRPr="001C1CF5">
              <w:rPr>
                <w:rFonts w:ascii="Times New Roman" w:eastAsia="Batang" w:hAnsi="Times New Roman" w:cs="Times New Roman"/>
                <w:color w:val="000000"/>
                <w:shd w:val="clear" w:color="auto" w:fill="FFFFFF"/>
                <w:lang w:eastAsia="ru-RU"/>
              </w:rPr>
              <w:t>Уд 04.01</w:t>
            </w:r>
          </w:p>
        </w:tc>
        <w:tc>
          <w:tcPr>
            <w:tcW w:w="2777" w:type="dxa"/>
          </w:tcPr>
          <w:p w14:paraId="117D8DFD" w14:textId="77777777" w:rsidR="001C1CF5" w:rsidRPr="001C1CF5" w:rsidRDefault="001C1CF5" w:rsidP="001C1CF5">
            <w:pPr>
              <w:suppressAutoHyphens/>
              <w:spacing w:after="0" w:line="240" w:lineRule="auto"/>
              <w:rPr>
                <w:rFonts w:ascii="Times New Roman" w:eastAsia="Calibri" w:hAnsi="Times New Roman" w:cs="Times New Roman"/>
                <w:bCs/>
                <w:iCs/>
                <w:lang w:eastAsia="ru-RU"/>
              </w:rPr>
            </w:pPr>
            <w:r w:rsidRPr="001C1CF5">
              <w:rPr>
                <w:rFonts w:ascii="Times New Roman" w:eastAsia="Batang" w:hAnsi="Times New Roman" w:cs="Times New Roman"/>
                <w:lang w:eastAsia="ru-RU"/>
              </w:rPr>
              <w:t>сформировать умения выразительно (с учетом индивидуальных особенностей обучающихся) читать, в том числе наизусть, не менее 10 произведений и (или) фрагментов;</w:t>
            </w:r>
          </w:p>
        </w:tc>
        <w:tc>
          <w:tcPr>
            <w:tcW w:w="1468" w:type="dxa"/>
          </w:tcPr>
          <w:p w14:paraId="18BCE4ED" w14:textId="77777777" w:rsidR="001C1CF5" w:rsidRPr="001C1CF5" w:rsidRDefault="001C1CF5" w:rsidP="001C1CF5">
            <w:pPr>
              <w:suppressAutoHyphens/>
              <w:spacing w:after="0" w:line="240" w:lineRule="auto"/>
              <w:rPr>
                <w:rFonts w:ascii="Times New Roman" w:eastAsia="Calibri" w:hAnsi="Times New Roman" w:cs="Times New Roman"/>
                <w:iCs/>
                <w:lang w:eastAsia="ru-RU"/>
              </w:rPr>
            </w:pPr>
            <w:r w:rsidRPr="001C1CF5">
              <w:rPr>
                <w:rFonts w:ascii="Times New Roman" w:eastAsia="Calibri" w:hAnsi="Times New Roman" w:cs="Times New Roman"/>
                <w:iCs/>
                <w:lang w:eastAsia="ru-RU"/>
              </w:rPr>
              <w:t>Зд 04.01</w:t>
            </w:r>
          </w:p>
        </w:tc>
        <w:tc>
          <w:tcPr>
            <w:tcW w:w="2720" w:type="dxa"/>
          </w:tcPr>
          <w:p w14:paraId="21A70C8D" w14:textId="77777777" w:rsidR="001C1CF5" w:rsidRPr="001C1CF5" w:rsidRDefault="001C1CF5" w:rsidP="001C1CF5">
            <w:pPr>
              <w:suppressAutoHyphens/>
              <w:spacing w:after="0" w:line="240" w:lineRule="auto"/>
              <w:rPr>
                <w:rFonts w:ascii="Times New Roman" w:eastAsia="Calibri" w:hAnsi="Times New Roman" w:cs="Times New Roman"/>
                <w:bCs/>
                <w:iCs/>
                <w:lang w:eastAsia="ru-RU"/>
              </w:rPr>
            </w:pPr>
            <w:r w:rsidRPr="001C1CF5">
              <w:rPr>
                <w:rFonts w:ascii="Times New Roman" w:eastAsia="Batang" w:hAnsi="Times New Roman" w:cs="Times New Roman"/>
                <w:lang w:eastAsia="ru-RU"/>
              </w:rPr>
              <w:t>осознавать взаимосвязь между языковым, литературным, интеллектуальным, духовно-нравственным развитием личности;</w:t>
            </w:r>
          </w:p>
        </w:tc>
      </w:tr>
      <w:tr w:rsidR="001C1CF5" w:rsidRPr="001C1CF5" w14:paraId="4D824577" w14:textId="77777777" w:rsidTr="001C1CF5">
        <w:trPr>
          <w:trHeight w:val="704"/>
          <w:jc w:val="center"/>
        </w:trPr>
        <w:tc>
          <w:tcPr>
            <w:tcW w:w="1184" w:type="dxa"/>
            <w:vMerge w:val="restart"/>
          </w:tcPr>
          <w:p w14:paraId="30C88ADF" w14:textId="77777777" w:rsidR="001C1CF5" w:rsidRPr="001C1CF5" w:rsidRDefault="001C1CF5" w:rsidP="001C1CF5">
            <w:pPr>
              <w:suppressAutoHyphens/>
              <w:spacing w:after="0" w:line="240" w:lineRule="auto"/>
              <w:rPr>
                <w:rFonts w:ascii="Times New Roman" w:eastAsia="Calibri" w:hAnsi="Times New Roman" w:cs="Times New Roman"/>
                <w:b/>
                <w:iCs/>
                <w:lang w:eastAsia="ru-RU"/>
              </w:rPr>
            </w:pPr>
            <w:r w:rsidRPr="001C1CF5">
              <w:rPr>
                <w:rFonts w:ascii="Times New Roman" w:eastAsia="Calibri" w:hAnsi="Times New Roman" w:cs="Times New Roman"/>
                <w:b/>
                <w:iCs/>
                <w:lang w:eastAsia="ru-RU"/>
              </w:rPr>
              <w:t>ОК 05</w:t>
            </w:r>
          </w:p>
        </w:tc>
        <w:tc>
          <w:tcPr>
            <w:tcW w:w="1305" w:type="dxa"/>
          </w:tcPr>
          <w:p w14:paraId="1884601C" w14:textId="77777777" w:rsidR="001C1CF5" w:rsidRPr="001C1CF5" w:rsidRDefault="001C1CF5" w:rsidP="001C1CF5">
            <w:pPr>
              <w:spacing w:after="0" w:line="240" w:lineRule="auto"/>
              <w:jc w:val="both"/>
              <w:rPr>
                <w:rFonts w:ascii="Times New Roman" w:eastAsia="Batang" w:hAnsi="Times New Roman" w:cs="Times New Roman"/>
                <w:bCs/>
                <w:iCs/>
                <w:lang w:eastAsia="ru-RU"/>
              </w:rPr>
            </w:pPr>
            <w:r w:rsidRPr="001C1CF5">
              <w:rPr>
                <w:rFonts w:ascii="Times New Roman" w:eastAsia="Batang" w:hAnsi="Times New Roman" w:cs="Times New Roman"/>
                <w:bCs/>
                <w:iCs/>
                <w:lang w:eastAsia="ru-RU"/>
              </w:rPr>
              <w:t>Уо 05.01</w:t>
            </w:r>
          </w:p>
        </w:tc>
        <w:tc>
          <w:tcPr>
            <w:tcW w:w="2777" w:type="dxa"/>
          </w:tcPr>
          <w:p w14:paraId="2967D682" w14:textId="77777777" w:rsidR="001C1CF5" w:rsidRPr="001C1CF5" w:rsidRDefault="001C1CF5" w:rsidP="001C1CF5">
            <w:pPr>
              <w:suppressAutoHyphens/>
              <w:spacing w:after="0" w:line="240" w:lineRule="auto"/>
              <w:rPr>
                <w:rFonts w:ascii="Times New Roman" w:eastAsia="Batang" w:hAnsi="Times New Roman" w:cs="Times New Roman"/>
                <w:iCs/>
                <w:lang w:eastAsia="ru-RU"/>
              </w:rPr>
            </w:pPr>
            <w:r w:rsidRPr="001C1CF5">
              <w:rPr>
                <w:rFonts w:ascii="Times New Roman" w:eastAsia="Batang" w:hAnsi="Times New Roman" w:cs="Times New Roman"/>
                <w:iCs/>
                <w:lang w:eastAsia="ru-RU"/>
              </w:rPr>
              <w:t xml:space="preserve">грамотно </w:t>
            </w:r>
            <w:r w:rsidRPr="001C1CF5">
              <w:rPr>
                <w:rFonts w:ascii="Times New Roman" w:eastAsia="Batang" w:hAnsi="Times New Roman" w:cs="Times New Roman"/>
                <w:bCs/>
                <w:lang w:eastAsia="ru-RU"/>
              </w:rPr>
              <w:t xml:space="preserve">излагать свои мысли </w:t>
            </w:r>
            <w:r w:rsidRPr="001C1CF5">
              <w:rPr>
                <w:rFonts w:ascii="Times New Roman" w:eastAsia="Batang" w:hAnsi="Times New Roman" w:cs="Times New Roman"/>
                <w:bCs/>
                <w:lang w:eastAsia="ru-RU"/>
              </w:rPr>
              <w:br/>
              <w:t xml:space="preserve">и оформлять документы по профессиональной тематике на государственном языке, </w:t>
            </w:r>
            <w:r w:rsidRPr="001C1CF5">
              <w:rPr>
                <w:rFonts w:ascii="Times New Roman" w:eastAsia="Batang" w:hAnsi="Times New Roman" w:cs="Times New Roman"/>
                <w:iCs/>
                <w:lang w:eastAsia="ru-RU"/>
              </w:rPr>
              <w:t>проявлять толерантность в рабочем коллективе</w:t>
            </w:r>
          </w:p>
        </w:tc>
        <w:tc>
          <w:tcPr>
            <w:tcW w:w="1468" w:type="dxa"/>
          </w:tcPr>
          <w:p w14:paraId="0F9D05E2" w14:textId="77777777" w:rsidR="001C1CF5" w:rsidRPr="001C1CF5" w:rsidRDefault="001C1CF5" w:rsidP="001C1CF5">
            <w:pPr>
              <w:suppressAutoHyphens/>
              <w:spacing w:after="0" w:line="240" w:lineRule="auto"/>
              <w:rPr>
                <w:rFonts w:ascii="Times New Roman" w:eastAsia="Calibri" w:hAnsi="Times New Roman" w:cs="Times New Roman"/>
                <w:iCs/>
                <w:lang w:eastAsia="ru-RU"/>
              </w:rPr>
            </w:pPr>
            <w:r w:rsidRPr="001C1CF5">
              <w:rPr>
                <w:rFonts w:ascii="Times New Roman" w:eastAsia="Batang" w:hAnsi="Times New Roman" w:cs="Times New Roman"/>
                <w:bCs/>
                <w:iCs/>
                <w:lang w:eastAsia="ru-RU"/>
              </w:rPr>
              <w:t>Зо 05.01</w:t>
            </w:r>
          </w:p>
        </w:tc>
        <w:tc>
          <w:tcPr>
            <w:tcW w:w="2720" w:type="dxa"/>
          </w:tcPr>
          <w:p w14:paraId="15F75B9D" w14:textId="77777777" w:rsidR="001C1CF5" w:rsidRPr="001C1CF5" w:rsidRDefault="001C1CF5" w:rsidP="001C1CF5">
            <w:pPr>
              <w:suppressAutoHyphens/>
              <w:spacing w:after="0" w:line="240" w:lineRule="auto"/>
              <w:rPr>
                <w:rFonts w:ascii="Times New Roman" w:eastAsia="Calibri" w:hAnsi="Times New Roman" w:cs="Times New Roman"/>
                <w:iCs/>
                <w:lang w:eastAsia="ru-RU"/>
              </w:rPr>
            </w:pPr>
            <w:r w:rsidRPr="001C1CF5">
              <w:rPr>
                <w:rFonts w:ascii="Times New Roman" w:eastAsia="Batang" w:hAnsi="Times New Roman" w:cs="Times New Roman"/>
                <w:bCs/>
                <w:lang w:eastAsia="ru-RU"/>
              </w:rPr>
              <w:t xml:space="preserve">особенности социального и культурного контекста; </w:t>
            </w:r>
          </w:p>
        </w:tc>
      </w:tr>
      <w:tr w:rsidR="001C1CF5" w:rsidRPr="001C1CF5" w14:paraId="37F51DB3" w14:textId="77777777" w:rsidTr="001C1CF5">
        <w:trPr>
          <w:trHeight w:val="1124"/>
          <w:jc w:val="center"/>
        </w:trPr>
        <w:tc>
          <w:tcPr>
            <w:tcW w:w="1184" w:type="dxa"/>
            <w:vMerge/>
          </w:tcPr>
          <w:p w14:paraId="19AFBF3F" w14:textId="77777777" w:rsidR="001C1CF5" w:rsidRPr="001C1CF5" w:rsidRDefault="001C1CF5" w:rsidP="001C1CF5">
            <w:pPr>
              <w:suppressAutoHyphens/>
              <w:spacing w:after="0" w:line="240" w:lineRule="auto"/>
              <w:rPr>
                <w:rFonts w:ascii="Times New Roman" w:eastAsia="Calibri" w:hAnsi="Times New Roman" w:cs="Times New Roman"/>
                <w:b/>
                <w:iCs/>
                <w:lang w:eastAsia="ru-RU"/>
              </w:rPr>
            </w:pPr>
          </w:p>
        </w:tc>
        <w:tc>
          <w:tcPr>
            <w:tcW w:w="1305" w:type="dxa"/>
          </w:tcPr>
          <w:p w14:paraId="0648A5A3" w14:textId="77777777" w:rsidR="001C1CF5" w:rsidRPr="001C1CF5" w:rsidRDefault="001C1CF5" w:rsidP="001C1CF5">
            <w:pPr>
              <w:spacing w:after="0" w:line="240" w:lineRule="auto"/>
              <w:jc w:val="both"/>
              <w:rPr>
                <w:rFonts w:ascii="Times New Roman" w:eastAsia="Batang" w:hAnsi="Times New Roman" w:cs="Times New Roman"/>
                <w:bCs/>
                <w:iCs/>
                <w:lang w:eastAsia="ru-RU"/>
              </w:rPr>
            </w:pPr>
            <w:r w:rsidRPr="001C1CF5">
              <w:rPr>
                <w:rFonts w:ascii="Times New Roman" w:eastAsia="Calibri" w:hAnsi="Times New Roman" w:cs="Times New Roman"/>
                <w:iCs/>
                <w:lang w:eastAsia="ru-RU"/>
              </w:rPr>
              <w:t>Уд 05.01</w:t>
            </w:r>
          </w:p>
        </w:tc>
        <w:tc>
          <w:tcPr>
            <w:tcW w:w="2777" w:type="dxa"/>
          </w:tcPr>
          <w:p w14:paraId="2C071836" w14:textId="77777777" w:rsidR="001C1CF5" w:rsidRPr="001C1CF5" w:rsidRDefault="001C1CF5" w:rsidP="001C1CF5">
            <w:pPr>
              <w:suppressAutoHyphens/>
              <w:spacing w:after="0" w:line="240" w:lineRule="auto"/>
              <w:jc w:val="both"/>
              <w:rPr>
                <w:rFonts w:ascii="Times New Roman" w:eastAsia="Batang" w:hAnsi="Times New Roman" w:cs="Times New Roman"/>
                <w:iCs/>
                <w:lang w:eastAsia="ru-RU"/>
              </w:rPr>
            </w:pPr>
            <w:r w:rsidRPr="001C1CF5">
              <w:rPr>
                <w:rFonts w:ascii="Times New Roman" w:eastAsia="Batang" w:hAnsi="Times New Roman" w:cs="Times New Roman"/>
                <w:lang w:eastAsia="ru-RU"/>
              </w:rPr>
              <w:t>сформировать умения выразительно (с учетом индивидуальных особенностей обучающихся) читать, в том числе наизусть, не менее 10 произведений и (или) фрагментов;</w:t>
            </w:r>
          </w:p>
        </w:tc>
        <w:tc>
          <w:tcPr>
            <w:tcW w:w="1468" w:type="dxa"/>
          </w:tcPr>
          <w:p w14:paraId="273899B9" w14:textId="77777777" w:rsidR="001C1CF5" w:rsidRPr="001C1CF5" w:rsidRDefault="001C1CF5" w:rsidP="001C1CF5">
            <w:pPr>
              <w:suppressAutoHyphens/>
              <w:spacing w:after="0" w:line="240" w:lineRule="auto"/>
              <w:jc w:val="both"/>
              <w:rPr>
                <w:rFonts w:ascii="Times New Roman" w:eastAsia="Calibri" w:hAnsi="Times New Roman" w:cs="Times New Roman"/>
                <w:iCs/>
                <w:lang w:eastAsia="ru-RU"/>
              </w:rPr>
            </w:pPr>
          </w:p>
        </w:tc>
        <w:tc>
          <w:tcPr>
            <w:tcW w:w="2720" w:type="dxa"/>
          </w:tcPr>
          <w:p w14:paraId="416E1A56" w14:textId="77777777" w:rsidR="001C1CF5" w:rsidRPr="001C1CF5" w:rsidRDefault="001C1CF5" w:rsidP="001C1CF5">
            <w:pPr>
              <w:suppressAutoHyphens/>
              <w:spacing w:after="0" w:line="240" w:lineRule="auto"/>
              <w:jc w:val="both"/>
              <w:rPr>
                <w:rFonts w:ascii="Times New Roman" w:eastAsia="Calibri" w:hAnsi="Times New Roman" w:cs="Times New Roman"/>
                <w:iCs/>
                <w:lang w:eastAsia="ru-RU"/>
              </w:rPr>
            </w:pPr>
          </w:p>
        </w:tc>
      </w:tr>
      <w:tr w:rsidR="001C1CF5" w:rsidRPr="001C1CF5" w14:paraId="00208D77" w14:textId="77777777" w:rsidTr="001C1CF5">
        <w:trPr>
          <w:trHeight w:val="1124"/>
          <w:jc w:val="center"/>
        </w:trPr>
        <w:tc>
          <w:tcPr>
            <w:tcW w:w="1184" w:type="dxa"/>
            <w:vMerge/>
          </w:tcPr>
          <w:p w14:paraId="5181284E" w14:textId="77777777" w:rsidR="001C1CF5" w:rsidRPr="001C1CF5" w:rsidRDefault="001C1CF5" w:rsidP="001C1CF5">
            <w:pPr>
              <w:suppressAutoHyphens/>
              <w:spacing w:after="0" w:line="240" w:lineRule="auto"/>
              <w:rPr>
                <w:rFonts w:ascii="Times New Roman" w:eastAsia="Calibri" w:hAnsi="Times New Roman" w:cs="Times New Roman"/>
                <w:b/>
                <w:lang w:eastAsia="ru-RU"/>
              </w:rPr>
            </w:pPr>
          </w:p>
        </w:tc>
        <w:tc>
          <w:tcPr>
            <w:tcW w:w="1305" w:type="dxa"/>
          </w:tcPr>
          <w:p w14:paraId="62F40EBA" w14:textId="77777777" w:rsidR="001C1CF5" w:rsidRPr="001C1CF5" w:rsidRDefault="001C1CF5" w:rsidP="001C1CF5">
            <w:pPr>
              <w:spacing w:after="0" w:line="240" w:lineRule="auto"/>
              <w:jc w:val="both"/>
              <w:rPr>
                <w:rFonts w:ascii="Times New Roman" w:eastAsia="Batang" w:hAnsi="Times New Roman" w:cs="Times New Roman"/>
                <w:b/>
                <w:bCs/>
                <w:color w:val="000000"/>
                <w:shd w:val="clear" w:color="auto" w:fill="FFFFFF"/>
                <w:lang w:eastAsia="ru-RU"/>
              </w:rPr>
            </w:pPr>
            <w:r w:rsidRPr="001C1CF5">
              <w:rPr>
                <w:rFonts w:ascii="Times New Roman" w:eastAsia="Calibri" w:hAnsi="Times New Roman" w:cs="Times New Roman"/>
                <w:iCs/>
                <w:lang w:eastAsia="ru-RU"/>
              </w:rPr>
              <w:t>Уд 05.02</w:t>
            </w:r>
          </w:p>
        </w:tc>
        <w:tc>
          <w:tcPr>
            <w:tcW w:w="2777" w:type="dxa"/>
          </w:tcPr>
          <w:p w14:paraId="47E5DFF8" w14:textId="77777777" w:rsidR="001C1CF5" w:rsidRPr="001C1CF5" w:rsidRDefault="001C1CF5" w:rsidP="001C1CF5">
            <w:pPr>
              <w:suppressAutoHyphens/>
              <w:spacing w:after="0" w:line="240" w:lineRule="auto"/>
              <w:jc w:val="both"/>
              <w:rPr>
                <w:rFonts w:ascii="Times New Roman" w:eastAsia="Calibri" w:hAnsi="Times New Roman" w:cs="Times New Roman"/>
                <w:iCs/>
                <w:lang w:eastAsia="ru-RU"/>
              </w:rPr>
            </w:pPr>
            <w:r w:rsidRPr="001C1CF5">
              <w:rPr>
                <w:rFonts w:ascii="Times New Roman" w:eastAsia="Batang" w:hAnsi="Times New Roman" w:cs="Times New Roman"/>
                <w:lang w:eastAsia="ru-RU"/>
              </w:rPr>
              <w:t xml:space="preserve">владеть умениями анализа и интерпретации художественных произведений в единстве </w:t>
            </w:r>
            <w:r w:rsidRPr="001C1CF5">
              <w:rPr>
                <w:rFonts w:ascii="Times New Roman" w:eastAsia="Batang" w:hAnsi="Times New Roman" w:cs="Times New Roman"/>
                <w:lang w:eastAsia="ru-RU"/>
              </w:rPr>
              <w:lastRenderedPageBreak/>
              <w:t>формы и содержания (с учетом неоднозначности заложенных в нем смыслов и наличия в нем подтекста) с использованием теоретико-литературных терминов и понятий (в дополнение к изученным на уровне начального общего и основного общего образования);</w:t>
            </w:r>
          </w:p>
        </w:tc>
        <w:tc>
          <w:tcPr>
            <w:tcW w:w="1468" w:type="dxa"/>
          </w:tcPr>
          <w:p w14:paraId="58CE043C" w14:textId="77777777" w:rsidR="001C1CF5" w:rsidRPr="001C1CF5" w:rsidRDefault="001C1CF5" w:rsidP="001C1CF5">
            <w:pPr>
              <w:suppressAutoHyphens/>
              <w:spacing w:after="0" w:line="240" w:lineRule="auto"/>
              <w:jc w:val="both"/>
              <w:rPr>
                <w:rFonts w:ascii="Times New Roman" w:eastAsia="Calibri" w:hAnsi="Times New Roman" w:cs="Times New Roman"/>
                <w:iCs/>
                <w:lang w:eastAsia="ru-RU"/>
              </w:rPr>
            </w:pPr>
          </w:p>
        </w:tc>
        <w:tc>
          <w:tcPr>
            <w:tcW w:w="2720" w:type="dxa"/>
          </w:tcPr>
          <w:p w14:paraId="72855526" w14:textId="77777777" w:rsidR="001C1CF5" w:rsidRPr="001C1CF5" w:rsidRDefault="001C1CF5" w:rsidP="001C1CF5">
            <w:pPr>
              <w:suppressAutoHyphens/>
              <w:spacing w:after="0" w:line="240" w:lineRule="auto"/>
              <w:jc w:val="both"/>
              <w:rPr>
                <w:rFonts w:ascii="Times New Roman" w:eastAsia="Calibri" w:hAnsi="Times New Roman" w:cs="Times New Roman"/>
                <w:iCs/>
                <w:lang w:eastAsia="ru-RU"/>
              </w:rPr>
            </w:pPr>
          </w:p>
        </w:tc>
      </w:tr>
      <w:tr w:rsidR="001C1CF5" w:rsidRPr="001C1CF5" w14:paraId="4C1FE1DA" w14:textId="77777777" w:rsidTr="001C1CF5">
        <w:trPr>
          <w:trHeight w:val="1621"/>
          <w:jc w:val="center"/>
        </w:trPr>
        <w:tc>
          <w:tcPr>
            <w:tcW w:w="1184" w:type="dxa"/>
            <w:vMerge/>
          </w:tcPr>
          <w:p w14:paraId="7BDFCF0A" w14:textId="77777777" w:rsidR="001C1CF5" w:rsidRPr="001C1CF5" w:rsidRDefault="001C1CF5" w:rsidP="001C1CF5">
            <w:pPr>
              <w:suppressAutoHyphens/>
              <w:spacing w:after="0" w:line="240" w:lineRule="auto"/>
              <w:rPr>
                <w:rFonts w:ascii="Times New Roman" w:eastAsia="Calibri" w:hAnsi="Times New Roman" w:cs="Times New Roman"/>
                <w:b/>
                <w:iCs/>
                <w:lang w:eastAsia="ru-RU"/>
              </w:rPr>
            </w:pPr>
          </w:p>
        </w:tc>
        <w:tc>
          <w:tcPr>
            <w:tcW w:w="1305" w:type="dxa"/>
          </w:tcPr>
          <w:p w14:paraId="5416B768" w14:textId="77777777" w:rsidR="001C1CF5" w:rsidRPr="001C1CF5" w:rsidRDefault="001C1CF5" w:rsidP="001C1CF5">
            <w:pPr>
              <w:spacing w:after="0" w:line="240" w:lineRule="auto"/>
              <w:jc w:val="both"/>
              <w:rPr>
                <w:rFonts w:ascii="Times New Roman" w:eastAsia="Batang" w:hAnsi="Times New Roman" w:cs="Times New Roman"/>
                <w:color w:val="000000"/>
                <w:shd w:val="clear" w:color="auto" w:fill="FFFFFF"/>
                <w:lang w:eastAsia="ru-RU"/>
              </w:rPr>
            </w:pPr>
            <w:r w:rsidRPr="001C1CF5">
              <w:rPr>
                <w:rFonts w:ascii="Times New Roman" w:eastAsia="Batang" w:hAnsi="Times New Roman" w:cs="Times New Roman"/>
                <w:color w:val="000000"/>
                <w:shd w:val="clear" w:color="auto" w:fill="FFFFFF"/>
                <w:lang w:eastAsia="ru-RU"/>
              </w:rPr>
              <w:t>Уд 05.03</w:t>
            </w:r>
          </w:p>
        </w:tc>
        <w:tc>
          <w:tcPr>
            <w:tcW w:w="2777" w:type="dxa"/>
          </w:tcPr>
          <w:p w14:paraId="0686F3EA" w14:textId="77777777" w:rsidR="001C1CF5" w:rsidRPr="001C1CF5" w:rsidRDefault="001C1CF5" w:rsidP="001C1CF5">
            <w:pPr>
              <w:widowControl w:val="0"/>
              <w:autoSpaceDE w:val="0"/>
              <w:autoSpaceDN w:val="0"/>
              <w:adjustRightInd w:val="0"/>
              <w:spacing w:after="0" w:line="240" w:lineRule="auto"/>
              <w:jc w:val="both"/>
              <w:rPr>
                <w:rFonts w:ascii="Times New Roman" w:eastAsia="Batang" w:hAnsi="Times New Roman" w:cs="Times New Roman"/>
                <w:lang w:eastAsia="ru-RU"/>
              </w:rPr>
            </w:pPr>
            <w:r w:rsidRPr="001C1CF5">
              <w:rPr>
                <w:rFonts w:ascii="Times New Roman" w:eastAsia="Batang" w:hAnsi="Times New Roman" w:cs="Times New Roman"/>
                <w:lang w:eastAsia="ru-RU"/>
              </w:rPr>
              <w:t>сформировать представления о литературном произведении как явлении словесного искусства, о языке художественной литературы в его эстетической функции, об изобразительно-выразительных возможностях русского языка в художественной литературе и уметь применять их в речевой практике;</w:t>
            </w:r>
          </w:p>
        </w:tc>
        <w:tc>
          <w:tcPr>
            <w:tcW w:w="1468" w:type="dxa"/>
          </w:tcPr>
          <w:p w14:paraId="02481767" w14:textId="77777777" w:rsidR="001C1CF5" w:rsidRPr="001C1CF5" w:rsidRDefault="001C1CF5" w:rsidP="001C1CF5">
            <w:pPr>
              <w:suppressAutoHyphens/>
              <w:spacing w:after="0" w:line="240" w:lineRule="auto"/>
              <w:jc w:val="both"/>
              <w:rPr>
                <w:rFonts w:ascii="Times New Roman" w:eastAsia="Calibri" w:hAnsi="Times New Roman" w:cs="Times New Roman"/>
                <w:iCs/>
                <w:lang w:eastAsia="ru-RU"/>
              </w:rPr>
            </w:pPr>
          </w:p>
        </w:tc>
        <w:tc>
          <w:tcPr>
            <w:tcW w:w="2720" w:type="dxa"/>
          </w:tcPr>
          <w:p w14:paraId="22B67128" w14:textId="77777777" w:rsidR="001C1CF5" w:rsidRPr="001C1CF5" w:rsidRDefault="001C1CF5" w:rsidP="001C1CF5">
            <w:pPr>
              <w:suppressAutoHyphens/>
              <w:spacing w:after="0" w:line="240" w:lineRule="auto"/>
              <w:jc w:val="both"/>
              <w:rPr>
                <w:rFonts w:ascii="Times New Roman" w:eastAsia="Calibri" w:hAnsi="Times New Roman" w:cs="Times New Roman"/>
                <w:iCs/>
                <w:lang w:eastAsia="ru-RU"/>
              </w:rPr>
            </w:pPr>
          </w:p>
        </w:tc>
      </w:tr>
      <w:tr w:rsidR="001C1CF5" w:rsidRPr="001C1CF5" w14:paraId="20C7E3BF" w14:textId="77777777" w:rsidTr="001C1CF5">
        <w:trPr>
          <w:trHeight w:val="558"/>
          <w:jc w:val="center"/>
        </w:trPr>
        <w:tc>
          <w:tcPr>
            <w:tcW w:w="1184" w:type="dxa"/>
            <w:vMerge w:val="restart"/>
          </w:tcPr>
          <w:p w14:paraId="7E283C43" w14:textId="77777777" w:rsidR="001C1CF5" w:rsidRPr="001C1CF5" w:rsidRDefault="001C1CF5" w:rsidP="001C1CF5">
            <w:pPr>
              <w:suppressAutoHyphens/>
              <w:spacing w:after="0" w:line="240" w:lineRule="auto"/>
              <w:rPr>
                <w:rFonts w:ascii="Times New Roman" w:eastAsia="Calibri" w:hAnsi="Times New Roman" w:cs="Times New Roman"/>
                <w:b/>
                <w:iCs/>
                <w:lang w:eastAsia="ru-RU"/>
              </w:rPr>
            </w:pPr>
            <w:r w:rsidRPr="001C1CF5">
              <w:rPr>
                <w:rFonts w:ascii="Times New Roman" w:eastAsia="Batang" w:hAnsi="Times New Roman" w:cs="Times New Roman"/>
                <w:b/>
                <w:iCs/>
                <w:lang w:eastAsia="ru-RU"/>
              </w:rPr>
              <w:t>ОК 06</w:t>
            </w:r>
          </w:p>
        </w:tc>
        <w:tc>
          <w:tcPr>
            <w:tcW w:w="1305" w:type="dxa"/>
          </w:tcPr>
          <w:p w14:paraId="689CCEE6" w14:textId="77777777" w:rsidR="001C1CF5" w:rsidRPr="001C1CF5" w:rsidRDefault="001C1CF5" w:rsidP="001C1CF5">
            <w:pPr>
              <w:spacing w:after="0" w:line="240" w:lineRule="auto"/>
              <w:jc w:val="both"/>
              <w:rPr>
                <w:rFonts w:ascii="Times New Roman" w:eastAsia="Batang" w:hAnsi="Times New Roman" w:cs="Times New Roman"/>
                <w:bCs/>
                <w:iCs/>
                <w:lang w:eastAsia="ru-RU"/>
              </w:rPr>
            </w:pPr>
            <w:r w:rsidRPr="001C1CF5">
              <w:rPr>
                <w:rFonts w:ascii="Times New Roman" w:eastAsia="Batang" w:hAnsi="Times New Roman" w:cs="Times New Roman"/>
                <w:bCs/>
                <w:iCs/>
                <w:lang w:eastAsia="ru-RU"/>
              </w:rPr>
              <w:t>Уо 06.01</w:t>
            </w:r>
          </w:p>
        </w:tc>
        <w:tc>
          <w:tcPr>
            <w:tcW w:w="2777" w:type="dxa"/>
          </w:tcPr>
          <w:p w14:paraId="62BA316F" w14:textId="77777777" w:rsidR="001C1CF5" w:rsidRPr="001C1CF5" w:rsidRDefault="001C1CF5" w:rsidP="001C1CF5">
            <w:pPr>
              <w:suppressAutoHyphens/>
              <w:spacing w:after="0" w:line="240" w:lineRule="auto"/>
              <w:jc w:val="both"/>
              <w:rPr>
                <w:rFonts w:ascii="Times New Roman" w:eastAsia="Batang" w:hAnsi="Times New Roman" w:cs="Times New Roman"/>
                <w:iCs/>
                <w:lang w:eastAsia="ru-RU"/>
              </w:rPr>
            </w:pPr>
            <w:r w:rsidRPr="001C1CF5">
              <w:rPr>
                <w:rFonts w:ascii="Times New Roman" w:eastAsia="Batang" w:hAnsi="Times New Roman" w:cs="Times New Roman"/>
                <w:bCs/>
                <w:iCs/>
                <w:lang w:eastAsia="ru-RU"/>
              </w:rPr>
              <w:t xml:space="preserve">описывать значимость своей </w:t>
            </w:r>
            <w:r w:rsidRPr="001C1CF5">
              <w:rPr>
                <w:rFonts w:ascii="Times New Roman" w:eastAsia="Batang" w:hAnsi="Times New Roman" w:cs="Times New Roman"/>
                <w:bCs/>
                <w:lang w:eastAsia="ru-RU"/>
              </w:rPr>
              <w:t>профессии;</w:t>
            </w:r>
            <w:r w:rsidRPr="001C1CF5">
              <w:rPr>
                <w:rFonts w:ascii="Times New Roman" w:eastAsia="Batang" w:hAnsi="Times New Roman" w:cs="Times New Roman"/>
                <w:bCs/>
                <w:i/>
                <w:iCs/>
                <w:lang w:eastAsia="ru-RU"/>
              </w:rPr>
              <w:t xml:space="preserve"> </w:t>
            </w:r>
          </w:p>
        </w:tc>
        <w:tc>
          <w:tcPr>
            <w:tcW w:w="1468" w:type="dxa"/>
          </w:tcPr>
          <w:p w14:paraId="1C074E09" w14:textId="77777777" w:rsidR="001C1CF5" w:rsidRPr="001C1CF5" w:rsidRDefault="001C1CF5" w:rsidP="001C1CF5">
            <w:pPr>
              <w:suppressAutoHyphens/>
              <w:spacing w:after="0" w:line="240" w:lineRule="auto"/>
              <w:jc w:val="both"/>
              <w:rPr>
                <w:rFonts w:ascii="Times New Roman" w:eastAsia="Batang" w:hAnsi="Times New Roman" w:cs="Times New Roman"/>
                <w:bCs/>
                <w:iCs/>
                <w:lang w:eastAsia="ru-RU"/>
              </w:rPr>
            </w:pPr>
            <w:r w:rsidRPr="001C1CF5">
              <w:rPr>
                <w:rFonts w:ascii="Times New Roman" w:eastAsia="Batang" w:hAnsi="Times New Roman" w:cs="Times New Roman"/>
                <w:bCs/>
                <w:iCs/>
                <w:lang w:eastAsia="ru-RU"/>
              </w:rPr>
              <w:t>Зо 06.01</w:t>
            </w:r>
          </w:p>
        </w:tc>
        <w:tc>
          <w:tcPr>
            <w:tcW w:w="2720" w:type="dxa"/>
          </w:tcPr>
          <w:p w14:paraId="5F497986" w14:textId="77777777" w:rsidR="001C1CF5" w:rsidRPr="001C1CF5" w:rsidRDefault="001C1CF5" w:rsidP="001C1CF5">
            <w:pPr>
              <w:suppressAutoHyphens/>
              <w:spacing w:after="0" w:line="240" w:lineRule="auto"/>
              <w:jc w:val="both"/>
              <w:rPr>
                <w:rFonts w:ascii="Times New Roman" w:eastAsia="Batang" w:hAnsi="Times New Roman" w:cs="Times New Roman"/>
                <w:iCs/>
                <w:lang w:eastAsia="ru-RU"/>
              </w:rPr>
            </w:pPr>
            <w:r w:rsidRPr="001C1CF5">
              <w:rPr>
                <w:rFonts w:ascii="Times New Roman" w:eastAsia="Batang" w:hAnsi="Times New Roman" w:cs="Times New Roman"/>
                <w:bCs/>
                <w:iCs/>
                <w:lang w:eastAsia="ru-RU"/>
              </w:rPr>
              <w:t xml:space="preserve">сущность гражданско-патриотической позиции, общечеловеческих ценностей; </w:t>
            </w:r>
          </w:p>
        </w:tc>
      </w:tr>
      <w:tr w:rsidR="001C1CF5" w:rsidRPr="001C1CF5" w14:paraId="69915070" w14:textId="77777777" w:rsidTr="001C1CF5">
        <w:trPr>
          <w:trHeight w:val="558"/>
          <w:jc w:val="center"/>
        </w:trPr>
        <w:tc>
          <w:tcPr>
            <w:tcW w:w="1184" w:type="dxa"/>
            <w:vMerge/>
          </w:tcPr>
          <w:p w14:paraId="2F78D69A" w14:textId="77777777" w:rsidR="001C1CF5" w:rsidRPr="001C1CF5" w:rsidRDefault="001C1CF5" w:rsidP="001C1CF5">
            <w:pPr>
              <w:suppressAutoHyphens/>
              <w:spacing w:after="0" w:line="240" w:lineRule="auto"/>
              <w:rPr>
                <w:rFonts w:ascii="Times New Roman" w:eastAsia="Calibri" w:hAnsi="Times New Roman" w:cs="Times New Roman"/>
                <w:b/>
                <w:iCs/>
                <w:lang w:eastAsia="ru-RU"/>
              </w:rPr>
            </w:pPr>
          </w:p>
        </w:tc>
        <w:tc>
          <w:tcPr>
            <w:tcW w:w="1305" w:type="dxa"/>
          </w:tcPr>
          <w:p w14:paraId="49CD9EF9" w14:textId="77777777" w:rsidR="001C1CF5" w:rsidRPr="001C1CF5" w:rsidRDefault="001C1CF5" w:rsidP="001C1CF5">
            <w:pPr>
              <w:spacing w:after="0" w:line="240" w:lineRule="auto"/>
              <w:jc w:val="both"/>
              <w:rPr>
                <w:rFonts w:ascii="Times New Roman" w:eastAsia="Batang" w:hAnsi="Times New Roman" w:cs="Times New Roman"/>
                <w:bCs/>
                <w:iCs/>
                <w:lang w:eastAsia="ru-RU"/>
              </w:rPr>
            </w:pPr>
            <w:r w:rsidRPr="001C1CF5">
              <w:rPr>
                <w:rFonts w:ascii="Times New Roman" w:eastAsia="Batang" w:hAnsi="Times New Roman" w:cs="Times New Roman"/>
                <w:bCs/>
                <w:iCs/>
                <w:lang w:eastAsia="ru-RU"/>
              </w:rPr>
              <w:t>Уо 06.02</w:t>
            </w:r>
          </w:p>
        </w:tc>
        <w:tc>
          <w:tcPr>
            <w:tcW w:w="2777" w:type="dxa"/>
          </w:tcPr>
          <w:p w14:paraId="705885CE" w14:textId="77777777" w:rsidR="001C1CF5" w:rsidRPr="001C1CF5" w:rsidRDefault="001C1CF5" w:rsidP="001C1CF5">
            <w:pPr>
              <w:suppressAutoHyphens/>
              <w:spacing w:after="0" w:line="240" w:lineRule="auto"/>
              <w:jc w:val="both"/>
              <w:rPr>
                <w:rFonts w:ascii="Times New Roman" w:eastAsia="Batang" w:hAnsi="Times New Roman" w:cs="Times New Roman"/>
                <w:iCs/>
                <w:lang w:eastAsia="ru-RU"/>
              </w:rPr>
            </w:pPr>
            <w:r w:rsidRPr="001C1CF5">
              <w:rPr>
                <w:rFonts w:ascii="Times New Roman" w:eastAsia="Batang" w:hAnsi="Times New Roman" w:cs="Times New Roman"/>
                <w:bCs/>
                <w:iCs/>
                <w:lang w:eastAsia="ru-RU"/>
              </w:rPr>
              <w:t>применять стандарты антикоррупционного поведения</w:t>
            </w:r>
          </w:p>
        </w:tc>
        <w:tc>
          <w:tcPr>
            <w:tcW w:w="1468" w:type="dxa"/>
          </w:tcPr>
          <w:p w14:paraId="0F121764" w14:textId="77777777" w:rsidR="001C1CF5" w:rsidRPr="001C1CF5" w:rsidRDefault="001C1CF5" w:rsidP="001C1CF5">
            <w:pPr>
              <w:suppressAutoHyphens/>
              <w:spacing w:after="0" w:line="240" w:lineRule="auto"/>
              <w:jc w:val="both"/>
              <w:rPr>
                <w:rFonts w:ascii="Times New Roman" w:eastAsia="Batang" w:hAnsi="Times New Roman" w:cs="Times New Roman"/>
                <w:bCs/>
                <w:iCs/>
                <w:lang w:eastAsia="ru-RU"/>
              </w:rPr>
            </w:pPr>
            <w:r w:rsidRPr="001C1CF5">
              <w:rPr>
                <w:rFonts w:ascii="Times New Roman" w:eastAsia="Batang" w:hAnsi="Times New Roman" w:cs="Times New Roman"/>
                <w:bCs/>
                <w:iCs/>
                <w:lang w:eastAsia="ru-RU"/>
              </w:rPr>
              <w:t>Зо 06.02</w:t>
            </w:r>
          </w:p>
        </w:tc>
        <w:tc>
          <w:tcPr>
            <w:tcW w:w="2720" w:type="dxa"/>
          </w:tcPr>
          <w:p w14:paraId="44180C01" w14:textId="77777777" w:rsidR="001C1CF5" w:rsidRPr="001C1CF5" w:rsidRDefault="001C1CF5" w:rsidP="001C1CF5">
            <w:pPr>
              <w:suppressAutoHyphens/>
              <w:spacing w:after="0" w:line="240" w:lineRule="auto"/>
              <w:jc w:val="both"/>
              <w:rPr>
                <w:rFonts w:ascii="Times New Roman" w:eastAsia="Batang" w:hAnsi="Times New Roman" w:cs="Times New Roman"/>
                <w:iCs/>
                <w:lang w:eastAsia="ru-RU"/>
              </w:rPr>
            </w:pPr>
            <w:r w:rsidRPr="001C1CF5">
              <w:rPr>
                <w:rFonts w:ascii="Times New Roman" w:eastAsia="Batang" w:hAnsi="Times New Roman" w:cs="Times New Roman"/>
                <w:bCs/>
                <w:iCs/>
                <w:lang w:eastAsia="ru-RU"/>
              </w:rPr>
              <w:t>значимость профессиональной деятельности по профессии (специальности);</w:t>
            </w:r>
          </w:p>
        </w:tc>
      </w:tr>
      <w:tr w:rsidR="001C1CF5" w:rsidRPr="001C1CF5" w14:paraId="71397112" w14:textId="77777777" w:rsidTr="001C1CF5">
        <w:trPr>
          <w:trHeight w:val="558"/>
          <w:jc w:val="center"/>
        </w:trPr>
        <w:tc>
          <w:tcPr>
            <w:tcW w:w="1184" w:type="dxa"/>
            <w:vMerge/>
          </w:tcPr>
          <w:p w14:paraId="06C7BCDF" w14:textId="77777777" w:rsidR="001C1CF5" w:rsidRPr="001C1CF5" w:rsidRDefault="001C1CF5" w:rsidP="001C1CF5">
            <w:pPr>
              <w:suppressAutoHyphens/>
              <w:spacing w:after="0" w:line="240" w:lineRule="auto"/>
              <w:rPr>
                <w:rFonts w:ascii="Times New Roman" w:eastAsia="Calibri" w:hAnsi="Times New Roman" w:cs="Times New Roman"/>
                <w:b/>
                <w:iCs/>
                <w:lang w:eastAsia="ru-RU"/>
              </w:rPr>
            </w:pPr>
          </w:p>
        </w:tc>
        <w:tc>
          <w:tcPr>
            <w:tcW w:w="1305" w:type="dxa"/>
          </w:tcPr>
          <w:p w14:paraId="37A564DE" w14:textId="77777777" w:rsidR="001C1CF5" w:rsidRPr="001C1CF5" w:rsidRDefault="001C1CF5" w:rsidP="001C1CF5">
            <w:pPr>
              <w:spacing w:after="0" w:line="240" w:lineRule="auto"/>
              <w:jc w:val="both"/>
              <w:rPr>
                <w:rFonts w:ascii="Times New Roman" w:eastAsia="Batang" w:hAnsi="Times New Roman" w:cs="Times New Roman"/>
                <w:bCs/>
                <w:iCs/>
                <w:lang w:eastAsia="ru-RU"/>
              </w:rPr>
            </w:pPr>
            <w:r w:rsidRPr="001C1CF5">
              <w:rPr>
                <w:rFonts w:ascii="Times New Roman" w:eastAsia="Batang" w:hAnsi="Times New Roman" w:cs="Times New Roman"/>
                <w:bCs/>
                <w:iCs/>
                <w:lang w:eastAsia="ru-RU"/>
              </w:rPr>
              <w:t>Уд 06.01</w:t>
            </w:r>
          </w:p>
        </w:tc>
        <w:tc>
          <w:tcPr>
            <w:tcW w:w="2777" w:type="dxa"/>
          </w:tcPr>
          <w:p w14:paraId="5F1B78C8" w14:textId="77777777" w:rsidR="001C1CF5" w:rsidRPr="001C1CF5" w:rsidRDefault="001C1CF5" w:rsidP="001C1CF5">
            <w:pPr>
              <w:suppressAutoHyphens/>
              <w:spacing w:after="0" w:line="240" w:lineRule="auto"/>
              <w:jc w:val="both"/>
              <w:rPr>
                <w:rFonts w:ascii="Times New Roman" w:eastAsia="Batang" w:hAnsi="Times New Roman" w:cs="Times New Roman"/>
                <w:iCs/>
                <w:lang w:eastAsia="ru-RU"/>
              </w:rPr>
            </w:pPr>
            <w:r w:rsidRPr="001C1CF5">
              <w:rPr>
                <w:rFonts w:ascii="Times New Roman" w:eastAsia="Batang" w:hAnsi="Times New Roman" w:cs="Times New Roman"/>
                <w:lang w:eastAsia="ru-RU"/>
              </w:rPr>
              <w:t>сформировать умения определять и учитывать историко-культурный контекст и контекст творчества писателя в процессе анализа художественных произведений, выявлять их связь с современностью;</w:t>
            </w:r>
          </w:p>
        </w:tc>
        <w:tc>
          <w:tcPr>
            <w:tcW w:w="1468" w:type="dxa"/>
          </w:tcPr>
          <w:p w14:paraId="3BF56C38" w14:textId="77777777" w:rsidR="001C1CF5" w:rsidRPr="001C1CF5" w:rsidRDefault="001C1CF5" w:rsidP="001C1CF5">
            <w:pPr>
              <w:suppressAutoHyphens/>
              <w:spacing w:after="0" w:line="240" w:lineRule="auto"/>
              <w:jc w:val="both"/>
              <w:rPr>
                <w:rFonts w:ascii="Times New Roman" w:eastAsia="Batang" w:hAnsi="Times New Roman" w:cs="Times New Roman"/>
                <w:bCs/>
                <w:iCs/>
                <w:lang w:eastAsia="ru-RU"/>
              </w:rPr>
            </w:pPr>
          </w:p>
        </w:tc>
        <w:tc>
          <w:tcPr>
            <w:tcW w:w="2720" w:type="dxa"/>
          </w:tcPr>
          <w:p w14:paraId="514578D5" w14:textId="77777777" w:rsidR="001C1CF5" w:rsidRPr="001C1CF5" w:rsidRDefault="001C1CF5" w:rsidP="001C1CF5">
            <w:pPr>
              <w:suppressAutoHyphens/>
              <w:spacing w:after="0" w:line="240" w:lineRule="auto"/>
              <w:jc w:val="both"/>
              <w:rPr>
                <w:rFonts w:ascii="Times New Roman" w:eastAsia="Batang" w:hAnsi="Times New Roman" w:cs="Times New Roman"/>
                <w:bCs/>
                <w:iCs/>
                <w:lang w:eastAsia="ru-RU"/>
              </w:rPr>
            </w:pPr>
          </w:p>
        </w:tc>
      </w:tr>
      <w:tr w:rsidR="001C1CF5" w:rsidRPr="001C1CF5" w14:paraId="535E6303" w14:textId="77777777" w:rsidTr="001C1CF5">
        <w:trPr>
          <w:trHeight w:val="558"/>
          <w:jc w:val="center"/>
        </w:trPr>
        <w:tc>
          <w:tcPr>
            <w:tcW w:w="1184" w:type="dxa"/>
            <w:vMerge/>
          </w:tcPr>
          <w:p w14:paraId="43B3BCBF" w14:textId="77777777" w:rsidR="001C1CF5" w:rsidRPr="001C1CF5" w:rsidRDefault="001C1CF5" w:rsidP="001C1CF5">
            <w:pPr>
              <w:suppressAutoHyphens/>
              <w:spacing w:after="0" w:line="240" w:lineRule="auto"/>
              <w:rPr>
                <w:rFonts w:ascii="Times New Roman" w:eastAsia="Calibri" w:hAnsi="Times New Roman" w:cs="Times New Roman"/>
                <w:b/>
                <w:iCs/>
                <w:lang w:eastAsia="ru-RU"/>
              </w:rPr>
            </w:pPr>
          </w:p>
        </w:tc>
        <w:tc>
          <w:tcPr>
            <w:tcW w:w="1305" w:type="dxa"/>
          </w:tcPr>
          <w:p w14:paraId="615CB2F1" w14:textId="77777777" w:rsidR="001C1CF5" w:rsidRPr="001C1CF5" w:rsidRDefault="001C1CF5" w:rsidP="001C1CF5">
            <w:pPr>
              <w:spacing w:after="0" w:line="240" w:lineRule="auto"/>
              <w:jc w:val="both"/>
              <w:rPr>
                <w:rFonts w:ascii="Times New Roman" w:eastAsia="Batang" w:hAnsi="Times New Roman" w:cs="Times New Roman"/>
                <w:bCs/>
                <w:iCs/>
                <w:lang w:eastAsia="ru-RU"/>
              </w:rPr>
            </w:pPr>
            <w:r w:rsidRPr="001C1CF5">
              <w:rPr>
                <w:rFonts w:ascii="Times New Roman" w:eastAsia="Batang" w:hAnsi="Times New Roman" w:cs="Times New Roman"/>
                <w:bCs/>
                <w:iCs/>
                <w:lang w:eastAsia="ru-RU"/>
              </w:rPr>
              <w:t>Уд 06.02</w:t>
            </w:r>
          </w:p>
        </w:tc>
        <w:tc>
          <w:tcPr>
            <w:tcW w:w="2777" w:type="dxa"/>
          </w:tcPr>
          <w:p w14:paraId="3C49B34C" w14:textId="77777777" w:rsidR="001C1CF5" w:rsidRPr="001C1CF5" w:rsidRDefault="001C1CF5" w:rsidP="001C1CF5">
            <w:pPr>
              <w:suppressAutoHyphens/>
              <w:spacing w:after="0" w:line="240" w:lineRule="auto"/>
              <w:jc w:val="both"/>
              <w:rPr>
                <w:rFonts w:ascii="Times New Roman" w:eastAsia="Batang" w:hAnsi="Times New Roman" w:cs="Times New Roman"/>
                <w:iCs/>
                <w:lang w:eastAsia="ru-RU"/>
              </w:rPr>
            </w:pPr>
            <w:r w:rsidRPr="001C1CF5">
              <w:rPr>
                <w:rFonts w:ascii="Times New Roman" w:eastAsia="Batang" w:hAnsi="Times New Roman" w:cs="Times New Roman"/>
                <w:lang w:eastAsia="ru-RU"/>
              </w:rPr>
              <w:t>сформировать устойчивый интерес к чтению как средству познания отечественной и других культур; приобщение к отечественному литературному наследию и через него - к традиционным ценностям и сокровищам мировой культуры</w:t>
            </w:r>
          </w:p>
        </w:tc>
        <w:tc>
          <w:tcPr>
            <w:tcW w:w="1468" w:type="dxa"/>
          </w:tcPr>
          <w:p w14:paraId="72704C17" w14:textId="77777777" w:rsidR="001C1CF5" w:rsidRPr="001C1CF5" w:rsidRDefault="001C1CF5" w:rsidP="001C1CF5">
            <w:pPr>
              <w:suppressAutoHyphens/>
              <w:spacing w:after="0" w:line="240" w:lineRule="auto"/>
              <w:jc w:val="both"/>
              <w:rPr>
                <w:rFonts w:ascii="Times New Roman" w:eastAsia="Batang" w:hAnsi="Times New Roman" w:cs="Times New Roman"/>
                <w:bCs/>
                <w:iCs/>
                <w:lang w:eastAsia="ru-RU"/>
              </w:rPr>
            </w:pPr>
          </w:p>
        </w:tc>
        <w:tc>
          <w:tcPr>
            <w:tcW w:w="2720" w:type="dxa"/>
          </w:tcPr>
          <w:p w14:paraId="5923F442" w14:textId="77777777" w:rsidR="001C1CF5" w:rsidRPr="001C1CF5" w:rsidRDefault="001C1CF5" w:rsidP="001C1CF5">
            <w:pPr>
              <w:suppressAutoHyphens/>
              <w:spacing w:after="0" w:line="240" w:lineRule="auto"/>
              <w:jc w:val="both"/>
              <w:rPr>
                <w:rFonts w:ascii="Times New Roman" w:eastAsia="Batang" w:hAnsi="Times New Roman" w:cs="Times New Roman"/>
                <w:iCs/>
                <w:lang w:eastAsia="ru-RU"/>
              </w:rPr>
            </w:pPr>
          </w:p>
        </w:tc>
      </w:tr>
      <w:tr w:rsidR="001C1CF5" w:rsidRPr="001C1CF5" w14:paraId="0E656821" w14:textId="77777777" w:rsidTr="001C1CF5">
        <w:trPr>
          <w:trHeight w:val="558"/>
          <w:jc w:val="center"/>
        </w:trPr>
        <w:tc>
          <w:tcPr>
            <w:tcW w:w="1184" w:type="dxa"/>
            <w:vMerge w:val="restart"/>
          </w:tcPr>
          <w:p w14:paraId="67095E87" w14:textId="77777777" w:rsidR="001C1CF5" w:rsidRPr="001C1CF5" w:rsidRDefault="001C1CF5" w:rsidP="001C1CF5">
            <w:pPr>
              <w:suppressAutoHyphens/>
              <w:spacing w:after="0" w:line="240" w:lineRule="auto"/>
              <w:rPr>
                <w:rFonts w:ascii="Times New Roman" w:eastAsia="Calibri" w:hAnsi="Times New Roman" w:cs="Times New Roman"/>
                <w:b/>
                <w:iCs/>
                <w:lang w:eastAsia="ru-RU"/>
              </w:rPr>
            </w:pPr>
            <w:r w:rsidRPr="001C1CF5">
              <w:rPr>
                <w:rFonts w:ascii="Times New Roman" w:eastAsia="Calibri" w:hAnsi="Times New Roman" w:cs="Times New Roman"/>
                <w:b/>
                <w:iCs/>
                <w:lang w:eastAsia="ru-RU"/>
              </w:rPr>
              <w:t>ОК 09</w:t>
            </w:r>
          </w:p>
        </w:tc>
        <w:tc>
          <w:tcPr>
            <w:tcW w:w="1305" w:type="dxa"/>
          </w:tcPr>
          <w:p w14:paraId="6D7C4538" w14:textId="77777777" w:rsidR="001C1CF5" w:rsidRPr="001C1CF5" w:rsidRDefault="001C1CF5" w:rsidP="001C1CF5">
            <w:pPr>
              <w:spacing w:after="0" w:line="240" w:lineRule="auto"/>
              <w:jc w:val="both"/>
              <w:rPr>
                <w:rFonts w:ascii="Times New Roman" w:eastAsia="Calibri" w:hAnsi="Times New Roman" w:cs="Times New Roman"/>
                <w:iCs/>
                <w:lang w:eastAsia="ru-RU"/>
              </w:rPr>
            </w:pPr>
            <w:r w:rsidRPr="001C1CF5">
              <w:rPr>
                <w:rFonts w:ascii="Times New Roman" w:eastAsia="Batang" w:hAnsi="Times New Roman" w:cs="Times New Roman"/>
                <w:bCs/>
                <w:iCs/>
                <w:lang w:eastAsia="ru-RU"/>
              </w:rPr>
              <w:t>Уо 09.01</w:t>
            </w:r>
          </w:p>
        </w:tc>
        <w:tc>
          <w:tcPr>
            <w:tcW w:w="2777" w:type="dxa"/>
          </w:tcPr>
          <w:p w14:paraId="53786FED" w14:textId="77777777" w:rsidR="001C1CF5" w:rsidRPr="001C1CF5" w:rsidRDefault="001C1CF5" w:rsidP="001C1CF5">
            <w:pPr>
              <w:suppressAutoHyphens/>
              <w:spacing w:after="0" w:line="240" w:lineRule="auto"/>
              <w:jc w:val="both"/>
              <w:rPr>
                <w:rFonts w:ascii="Times New Roman" w:eastAsia="Calibri" w:hAnsi="Times New Roman" w:cs="Times New Roman"/>
                <w:bCs/>
                <w:iCs/>
                <w:lang w:eastAsia="ru-RU"/>
              </w:rPr>
            </w:pPr>
            <w:r w:rsidRPr="001C1CF5">
              <w:rPr>
                <w:rFonts w:ascii="Times New Roman" w:eastAsia="Batang" w:hAnsi="Times New Roman" w:cs="Times New Roman"/>
                <w:iCs/>
                <w:lang w:eastAsia="ru-RU"/>
              </w:rPr>
              <w:t xml:space="preserve">понимать общий смысл четко произнесенных высказываний на известные темы (профессиональные и </w:t>
            </w:r>
            <w:r w:rsidRPr="001C1CF5">
              <w:rPr>
                <w:rFonts w:ascii="Times New Roman" w:eastAsia="Batang" w:hAnsi="Times New Roman" w:cs="Times New Roman"/>
                <w:iCs/>
                <w:lang w:eastAsia="ru-RU"/>
              </w:rPr>
              <w:lastRenderedPageBreak/>
              <w:t xml:space="preserve">бытовые), понимать тексты на базовые профессиональные темы; </w:t>
            </w:r>
          </w:p>
        </w:tc>
        <w:tc>
          <w:tcPr>
            <w:tcW w:w="1468" w:type="dxa"/>
          </w:tcPr>
          <w:p w14:paraId="4E6AB73B" w14:textId="77777777" w:rsidR="001C1CF5" w:rsidRPr="001C1CF5" w:rsidRDefault="001C1CF5" w:rsidP="001C1CF5">
            <w:pPr>
              <w:suppressAutoHyphens/>
              <w:spacing w:after="0" w:line="240" w:lineRule="auto"/>
              <w:jc w:val="both"/>
              <w:rPr>
                <w:rFonts w:ascii="Times New Roman" w:eastAsia="Batang" w:hAnsi="Times New Roman" w:cs="Times New Roman"/>
                <w:bCs/>
                <w:iCs/>
                <w:lang w:eastAsia="ru-RU"/>
              </w:rPr>
            </w:pPr>
          </w:p>
        </w:tc>
        <w:tc>
          <w:tcPr>
            <w:tcW w:w="2720" w:type="dxa"/>
          </w:tcPr>
          <w:p w14:paraId="6F042DFE" w14:textId="77777777" w:rsidR="001C1CF5" w:rsidRPr="001C1CF5" w:rsidRDefault="001C1CF5" w:rsidP="001C1CF5">
            <w:pPr>
              <w:suppressAutoHyphens/>
              <w:spacing w:after="0" w:line="240" w:lineRule="auto"/>
              <w:jc w:val="both"/>
              <w:rPr>
                <w:rFonts w:ascii="Times New Roman" w:eastAsia="Batang" w:hAnsi="Times New Roman" w:cs="Times New Roman"/>
                <w:iCs/>
                <w:lang w:eastAsia="ru-RU"/>
              </w:rPr>
            </w:pPr>
          </w:p>
        </w:tc>
      </w:tr>
      <w:tr w:rsidR="001C1CF5" w:rsidRPr="001C1CF5" w14:paraId="1EC0354A" w14:textId="77777777" w:rsidTr="001C1CF5">
        <w:trPr>
          <w:trHeight w:val="558"/>
          <w:jc w:val="center"/>
        </w:trPr>
        <w:tc>
          <w:tcPr>
            <w:tcW w:w="1184" w:type="dxa"/>
            <w:vMerge/>
          </w:tcPr>
          <w:p w14:paraId="63588165" w14:textId="77777777" w:rsidR="001C1CF5" w:rsidRPr="001C1CF5" w:rsidRDefault="001C1CF5" w:rsidP="001C1CF5">
            <w:pPr>
              <w:suppressAutoHyphens/>
              <w:spacing w:after="0" w:line="240" w:lineRule="auto"/>
              <w:rPr>
                <w:rFonts w:ascii="Times New Roman" w:eastAsia="Calibri" w:hAnsi="Times New Roman" w:cs="Times New Roman"/>
                <w:iCs/>
                <w:lang w:eastAsia="ru-RU"/>
              </w:rPr>
            </w:pPr>
          </w:p>
        </w:tc>
        <w:tc>
          <w:tcPr>
            <w:tcW w:w="1305" w:type="dxa"/>
          </w:tcPr>
          <w:p w14:paraId="5568DD80" w14:textId="77777777" w:rsidR="001C1CF5" w:rsidRPr="001C1CF5" w:rsidRDefault="001C1CF5" w:rsidP="001C1CF5">
            <w:pPr>
              <w:spacing w:after="0" w:line="240" w:lineRule="auto"/>
              <w:jc w:val="both"/>
              <w:rPr>
                <w:rFonts w:ascii="Times New Roman" w:eastAsia="Calibri" w:hAnsi="Times New Roman" w:cs="Times New Roman"/>
                <w:iCs/>
                <w:lang w:eastAsia="ru-RU"/>
              </w:rPr>
            </w:pPr>
            <w:r w:rsidRPr="001C1CF5">
              <w:rPr>
                <w:rFonts w:ascii="Times New Roman" w:eastAsia="Batang" w:hAnsi="Times New Roman" w:cs="Times New Roman"/>
                <w:bCs/>
                <w:iCs/>
                <w:lang w:eastAsia="ru-RU"/>
              </w:rPr>
              <w:t>Уо 09.04</w:t>
            </w:r>
          </w:p>
        </w:tc>
        <w:tc>
          <w:tcPr>
            <w:tcW w:w="2777" w:type="dxa"/>
          </w:tcPr>
          <w:p w14:paraId="3306613A" w14:textId="77777777" w:rsidR="001C1CF5" w:rsidRPr="001C1CF5" w:rsidRDefault="001C1CF5" w:rsidP="001C1CF5">
            <w:pPr>
              <w:suppressAutoHyphens/>
              <w:spacing w:after="0" w:line="240" w:lineRule="auto"/>
              <w:jc w:val="both"/>
              <w:rPr>
                <w:rFonts w:ascii="Times New Roman" w:eastAsia="Calibri" w:hAnsi="Times New Roman" w:cs="Times New Roman"/>
                <w:bCs/>
                <w:iCs/>
                <w:lang w:eastAsia="ru-RU"/>
              </w:rPr>
            </w:pPr>
            <w:r w:rsidRPr="001C1CF5">
              <w:rPr>
                <w:rFonts w:ascii="Times New Roman" w:eastAsia="Batang" w:hAnsi="Times New Roman" w:cs="Times New Roman"/>
                <w:iCs/>
                <w:lang w:eastAsia="ru-RU"/>
              </w:rPr>
              <w:t xml:space="preserve">кратко обосновывать и объяснять свои действия (текущие и планируемые); </w:t>
            </w:r>
          </w:p>
        </w:tc>
        <w:tc>
          <w:tcPr>
            <w:tcW w:w="1468" w:type="dxa"/>
          </w:tcPr>
          <w:p w14:paraId="16CCACDD" w14:textId="77777777" w:rsidR="001C1CF5" w:rsidRPr="001C1CF5" w:rsidRDefault="001C1CF5" w:rsidP="001C1CF5">
            <w:pPr>
              <w:suppressAutoHyphens/>
              <w:spacing w:after="0" w:line="240" w:lineRule="auto"/>
              <w:jc w:val="both"/>
              <w:rPr>
                <w:rFonts w:ascii="Times New Roman" w:eastAsia="Calibri" w:hAnsi="Times New Roman" w:cs="Times New Roman"/>
                <w:iCs/>
                <w:lang w:eastAsia="ru-RU"/>
              </w:rPr>
            </w:pPr>
          </w:p>
        </w:tc>
        <w:tc>
          <w:tcPr>
            <w:tcW w:w="2720" w:type="dxa"/>
          </w:tcPr>
          <w:p w14:paraId="45105601" w14:textId="77777777" w:rsidR="001C1CF5" w:rsidRPr="001C1CF5" w:rsidRDefault="001C1CF5" w:rsidP="001C1CF5">
            <w:pPr>
              <w:suppressAutoHyphens/>
              <w:spacing w:after="0" w:line="240" w:lineRule="auto"/>
              <w:jc w:val="both"/>
              <w:rPr>
                <w:rFonts w:ascii="Times New Roman" w:eastAsia="Calibri" w:hAnsi="Times New Roman" w:cs="Times New Roman"/>
                <w:iCs/>
                <w:lang w:eastAsia="ru-RU"/>
              </w:rPr>
            </w:pPr>
          </w:p>
        </w:tc>
      </w:tr>
      <w:tr w:rsidR="001C1CF5" w:rsidRPr="001C1CF5" w14:paraId="698208F1" w14:textId="77777777" w:rsidTr="001C1CF5">
        <w:trPr>
          <w:trHeight w:val="558"/>
          <w:jc w:val="center"/>
        </w:trPr>
        <w:tc>
          <w:tcPr>
            <w:tcW w:w="1184" w:type="dxa"/>
            <w:vMerge/>
          </w:tcPr>
          <w:p w14:paraId="4EC911F4" w14:textId="77777777" w:rsidR="001C1CF5" w:rsidRPr="001C1CF5" w:rsidRDefault="001C1CF5" w:rsidP="001C1CF5">
            <w:pPr>
              <w:suppressAutoHyphens/>
              <w:spacing w:after="0" w:line="240" w:lineRule="auto"/>
              <w:rPr>
                <w:rFonts w:ascii="Times New Roman" w:eastAsia="Calibri" w:hAnsi="Times New Roman" w:cs="Times New Roman"/>
                <w:iCs/>
                <w:lang w:eastAsia="ru-RU"/>
              </w:rPr>
            </w:pPr>
          </w:p>
        </w:tc>
        <w:tc>
          <w:tcPr>
            <w:tcW w:w="1305" w:type="dxa"/>
          </w:tcPr>
          <w:p w14:paraId="12C28EB7" w14:textId="77777777" w:rsidR="001C1CF5" w:rsidRPr="001C1CF5" w:rsidRDefault="001C1CF5" w:rsidP="001C1CF5">
            <w:pPr>
              <w:spacing w:after="0" w:line="240" w:lineRule="auto"/>
              <w:jc w:val="both"/>
              <w:rPr>
                <w:rFonts w:ascii="Times New Roman" w:eastAsia="Calibri" w:hAnsi="Times New Roman" w:cs="Times New Roman"/>
                <w:iCs/>
                <w:lang w:eastAsia="ru-RU"/>
              </w:rPr>
            </w:pPr>
            <w:r w:rsidRPr="001C1CF5">
              <w:rPr>
                <w:rFonts w:ascii="Times New Roman" w:eastAsia="Batang" w:hAnsi="Times New Roman" w:cs="Times New Roman"/>
                <w:bCs/>
                <w:iCs/>
                <w:lang w:eastAsia="ru-RU"/>
              </w:rPr>
              <w:t>Уо 09.05</w:t>
            </w:r>
          </w:p>
        </w:tc>
        <w:tc>
          <w:tcPr>
            <w:tcW w:w="2777" w:type="dxa"/>
          </w:tcPr>
          <w:p w14:paraId="4CE9CA7C" w14:textId="77777777" w:rsidR="001C1CF5" w:rsidRPr="001C1CF5" w:rsidRDefault="001C1CF5" w:rsidP="001C1CF5">
            <w:pPr>
              <w:suppressAutoHyphens/>
              <w:spacing w:after="0" w:line="240" w:lineRule="auto"/>
              <w:jc w:val="both"/>
              <w:rPr>
                <w:rFonts w:ascii="Times New Roman" w:eastAsia="Calibri" w:hAnsi="Times New Roman" w:cs="Times New Roman"/>
                <w:bCs/>
                <w:iCs/>
                <w:lang w:eastAsia="ru-RU"/>
              </w:rPr>
            </w:pPr>
            <w:r w:rsidRPr="001C1CF5">
              <w:rPr>
                <w:rFonts w:ascii="Times New Roman" w:eastAsia="Batang" w:hAnsi="Times New Roman" w:cs="Times New Roman"/>
                <w:iCs/>
                <w:lang w:eastAsia="ru-RU"/>
              </w:rPr>
              <w:t>писать простые связные сообщения на знакомые или интересующие профессиональные темы.</w:t>
            </w:r>
          </w:p>
        </w:tc>
        <w:tc>
          <w:tcPr>
            <w:tcW w:w="1468" w:type="dxa"/>
          </w:tcPr>
          <w:p w14:paraId="4009E63E" w14:textId="77777777" w:rsidR="001C1CF5" w:rsidRPr="001C1CF5" w:rsidRDefault="001C1CF5" w:rsidP="001C1CF5">
            <w:pPr>
              <w:suppressAutoHyphens/>
              <w:spacing w:after="0" w:line="240" w:lineRule="auto"/>
              <w:jc w:val="both"/>
              <w:rPr>
                <w:rFonts w:ascii="Times New Roman" w:eastAsia="Calibri" w:hAnsi="Times New Roman" w:cs="Times New Roman"/>
                <w:iCs/>
                <w:lang w:eastAsia="ru-RU"/>
              </w:rPr>
            </w:pPr>
          </w:p>
        </w:tc>
        <w:tc>
          <w:tcPr>
            <w:tcW w:w="2720" w:type="dxa"/>
          </w:tcPr>
          <w:p w14:paraId="56D2A147" w14:textId="77777777" w:rsidR="001C1CF5" w:rsidRPr="001C1CF5" w:rsidRDefault="001C1CF5" w:rsidP="001C1CF5">
            <w:pPr>
              <w:suppressAutoHyphens/>
              <w:spacing w:after="0" w:line="240" w:lineRule="auto"/>
              <w:jc w:val="both"/>
              <w:rPr>
                <w:rFonts w:ascii="Times New Roman" w:eastAsia="Calibri" w:hAnsi="Times New Roman" w:cs="Times New Roman"/>
                <w:iCs/>
                <w:lang w:eastAsia="ru-RU"/>
              </w:rPr>
            </w:pPr>
          </w:p>
        </w:tc>
      </w:tr>
      <w:tr w:rsidR="001C1CF5" w:rsidRPr="001C1CF5" w14:paraId="37CD7F91" w14:textId="77777777" w:rsidTr="001C1CF5">
        <w:trPr>
          <w:trHeight w:val="558"/>
          <w:jc w:val="center"/>
        </w:trPr>
        <w:tc>
          <w:tcPr>
            <w:tcW w:w="1184" w:type="dxa"/>
            <w:vMerge/>
          </w:tcPr>
          <w:p w14:paraId="3C9DF1D3" w14:textId="77777777" w:rsidR="001C1CF5" w:rsidRPr="001C1CF5" w:rsidRDefault="001C1CF5" w:rsidP="001C1CF5">
            <w:pPr>
              <w:suppressAutoHyphens/>
              <w:spacing w:after="0" w:line="240" w:lineRule="auto"/>
              <w:rPr>
                <w:rFonts w:ascii="Times New Roman" w:eastAsia="Calibri" w:hAnsi="Times New Roman" w:cs="Times New Roman"/>
                <w:iCs/>
                <w:lang w:eastAsia="ru-RU"/>
              </w:rPr>
            </w:pPr>
          </w:p>
        </w:tc>
        <w:tc>
          <w:tcPr>
            <w:tcW w:w="1305" w:type="dxa"/>
          </w:tcPr>
          <w:p w14:paraId="1252F130" w14:textId="77777777" w:rsidR="001C1CF5" w:rsidRPr="001C1CF5" w:rsidRDefault="001C1CF5" w:rsidP="001C1CF5">
            <w:pPr>
              <w:spacing w:after="0" w:line="240" w:lineRule="auto"/>
              <w:jc w:val="both"/>
              <w:rPr>
                <w:rFonts w:ascii="Times New Roman" w:eastAsia="Batang" w:hAnsi="Times New Roman" w:cs="Times New Roman"/>
                <w:color w:val="000000"/>
                <w:shd w:val="clear" w:color="auto" w:fill="FFFFFF"/>
                <w:lang w:eastAsia="ru-RU"/>
              </w:rPr>
            </w:pPr>
            <w:r w:rsidRPr="001C1CF5">
              <w:rPr>
                <w:rFonts w:ascii="Times New Roman" w:eastAsia="Calibri" w:hAnsi="Times New Roman" w:cs="Times New Roman"/>
                <w:iCs/>
                <w:lang w:eastAsia="ru-RU"/>
              </w:rPr>
              <w:t>Уд 09.01</w:t>
            </w:r>
          </w:p>
        </w:tc>
        <w:tc>
          <w:tcPr>
            <w:tcW w:w="2777" w:type="dxa"/>
          </w:tcPr>
          <w:p w14:paraId="12FB877F" w14:textId="77777777" w:rsidR="001C1CF5" w:rsidRPr="001C1CF5" w:rsidRDefault="001C1CF5" w:rsidP="001C1CF5">
            <w:pPr>
              <w:suppressAutoHyphens/>
              <w:spacing w:after="0" w:line="240" w:lineRule="auto"/>
              <w:jc w:val="both"/>
              <w:rPr>
                <w:rFonts w:ascii="Times New Roman" w:eastAsia="Calibri" w:hAnsi="Times New Roman" w:cs="Times New Roman"/>
                <w:iCs/>
                <w:lang w:eastAsia="ru-RU"/>
              </w:rPr>
            </w:pPr>
            <w:r w:rsidRPr="001C1CF5">
              <w:rPr>
                <w:rFonts w:ascii="Times New Roman" w:eastAsia="Batang" w:hAnsi="Times New Roman" w:cs="Times New Roman"/>
                <w:lang w:eastAsia="ru-RU"/>
              </w:rPr>
              <w:t>владеть современными читательскими практиками, культурой восприятия и понимания литературных текстов, умениями самостоятельного истолкования прочитанного в устной и письменной форме, информационной переработки текстов в виде аннотаций, докладов, тезисов, конспектов, рефератов, а также написания отзывов и сочинений различных жанров (объем сочинения - не менее 250 слов); владеть умением редактировать и совершенствовать собственные письменные высказывания с учетом норм русского литературного языка</w:t>
            </w:r>
          </w:p>
        </w:tc>
        <w:tc>
          <w:tcPr>
            <w:tcW w:w="1468" w:type="dxa"/>
          </w:tcPr>
          <w:p w14:paraId="5689CA6F" w14:textId="77777777" w:rsidR="001C1CF5" w:rsidRPr="001C1CF5" w:rsidRDefault="001C1CF5" w:rsidP="001C1CF5">
            <w:pPr>
              <w:suppressAutoHyphens/>
              <w:spacing w:after="0" w:line="240" w:lineRule="auto"/>
              <w:jc w:val="both"/>
              <w:rPr>
                <w:rFonts w:ascii="Times New Roman" w:eastAsia="Calibri" w:hAnsi="Times New Roman" w:cs="Times New Roman"/>
                <w:iCs/>
                <w:lang w:eastAsia="ru-RU"/>
              </w:rPr>
            </w:pPr>
          </w:p>
        </w:tc>
        <w:tc>
          <w:tcPr>
            <w:tcW w:w="2720" w:type="dxa"/>
          </w:tcPr>
          <w:p w14:paraId="7F27E01C" w14:textId="77777777" w:rsidR="001C1CF5" w:rsidRPr="001C1CF5" w:rsidRDefault="001C1CF5" w:rsidP="001C1CF5">
            <w:pPr>
              <w:suppressAutoHyphens/>
              <w:spacing w:after="0" w:line="240" w:lineRule="auto"/>
              <w:jc w:val="both"/>
              <w:rPr>
                <w:rFonts w:ascii="Times New Roman" w:eastAsia="Calibri" w:hAnsi="Times New Roman" w:cs="Times New Roman"/>
                <w:iCs/>
                <w:lang w:eastAsia="ru-RU"/>
              </w:rPr>
            </w:pPr>
          </w:p>
        </w:tc>
      </w:tr>
    </w:tbl>
    <w:p w14:paraId="61A3BF02" w14:textId="77777777" w:rsidR="001C1CF5" w:rsidRPr="001C1CF5" w:rsidRDefault="001C1CF5" w:rsidP="001C1CF5">
      <w:pPr>
        <w:suppressAutoHyphens/>
        <w:spacing w:after="0" w:line="240" w:lineRule="auto"/>
        <w:ind w:firstLine="709"/>
        <w:jc w:val="both"/>
        <w:rPr>
          <w:rFonts w:ascii="Times New Roman" w:eastAsia="Times New Roman" w:hAnsi="Times New Roman" w:cs="Times New Roman"/>
          <w:sz w:val="24"/>
          <w:szCs w:val="24"/>
          <w:lang w:eastAsia="ru-RU"/>
        </w:rPr>
      </w:pPr>
    </w:p>
    <w:p w14:paraId="61E387B1" w14:textId="77777777" w:rsidR="001C1CF5" w:rsidRPr="001C1CF5" w:rsidRDefault="001C1CF5" w:rsidP="001C1CF5">
      <w:pPr>
        <w:suppressAutoHyphens/>
        <w:spacing w:after="0" w:line="240" w:lineRule="auto"/>
        <w:rPr>
          <w:rFonts w:ascii="Times New Roman" w:eastAsia="Times New Roman" w:hAnsi="Times New Roman" w:cs="Times New Roman"/>
          <w:b/>
          <w:sz w:val="24"/>
          <w:szCs w:val="24"/>
          <w:lang w:eastAsia="ru-RU"/>
        </w:rPr>
      </w:pPr>
    </w:p>
    <w:p w14:paraId="70D97494" w14:textId="77777777" w:rsidR="001C1CF5" w:rsidRPr="001C1CF5" w:rsidRDefault="001C1CF5" w:rsidP="001C1CF5">
      <w:pPr>
        <w:suppressAutoHyphens/>
        <w:spacing w:after="0" w:line="240" w:lineRule="auto"/>
        <w:jc w:val="center"/>
        <w:rPr>
          <w:rFonts w:ascii="Times New Roman" w:eastAsia="Batang" w:hAnsi="Times New Roman" w:cs="Times New Roman"/>
          <w:b/>
          <w:sz w:val="24"/>
          <w:szCs w:val="24"/>
          <w:lang w:eastAsia="ru-RU"/>
        </w:rPr>
        <w:sectPr w:rsidR="001C1CF5" w:rsidRPr="001C1CF5" w:rsidSect="001C1CF5">
          <w:pgSz w:w="11906" w:h="16838"/>
          <w:pgMar w:top="1134" w:right="850" w:bottom="284" w:left="1701" w:header="708" w:footer="708" w:gutter="0"/>
          <w:cols w:space="720"/>
          <w:docGrid w:linePitch="299"/>
        </w:sectPr>
      </w:pPr>
    </w:p>
    <w:p w14:paraId="615A4574" w14:textId="77777777" w:rsidR="001C1CF5" w:rsidRPr="001C1CF5" w:rsidRDefault="001C1CF5" w:rsidP="001C1CF5">
      <w:pPr>
        <w:suppressAutoHyphens/>
        <w:spacing w:after="0" w:line="240" w:lineRule="auto"/>
        <w:jc w:val="center"/>
        <w:rPr>
          <w:rFonts w:ascii="Times New Roman" w:eastAsia="Batang" w:hAnsi="Times New Roman" w:cs="Times New Roman"/>
          <w:b/>
          <w:sz w:val="24"/>
          <w:szCs w:val="24"/>
          <w:lang w:eastAsia="ru-RU"/>
        </w:rPr>
      </w:pPr>
      <w:r w:rsidRPr="001C1CF5">
        <w:rPr>
          <w:rFonts w:ascii="Times New Roman" w:eastAsia="Batang" w:hAnsi="Times New Roman" w:cs="Times New Roman"/>
          <w:b/>
          <w:sz w:val="24"/>
          <w:szCs w:val="24"/>
          <w:lang w:eastAsia="ru-RU"/>
        </w:rPr>
        <w:lastRenderedPageBreak/>
        <w:t>2. СТРУКТУРА И СОДЕРЖАНИЕ УЧЕБНОЙ ДИСЦИПЛИНЫ</w:t>
      </w:r>
    </w:p>
    <w:p w14:paraId="5F275E5D" w14:textId="77777777" w:rsidR="001C1CF5" w:rsidRPr="001C1CF5" w:rsidRDefault="001C1CF5" w:rsidP="001C1CF5">
      <w:pPr>
        <w:suppressAutoHyphens/>
        <w:spacing w:after="0" w:line="240" w:lineRule="auto"/>
        <w:ind w:firstLine="709"/>
        <w:rPr>
          <w:rFonts w:ascii="Times New Roman" w:eastAsia="Batang" w:hAnsi="Times New Roman" w:cs="Times New Roman"/>
          <w:b/>
          <w:sz w:val="24"/>
          <w:szCs w:val="24"/>
          <w:lang w:eastAsia="ru-RU"/>
        </w:rPr>
      </w:pPr>
      <w:r w:rsidRPr="001C1CF5">
        <w:rPr>
          <w:rFonts w:ascii="Times New Roman" w:eastAsia="Batang" w:hAnsi="Times New Roman" w:cs="Times New Roman"/>
          <w:b/>
          <w:sz w:val="24"/>
          <w:szCs w:val="24"/>
          <w:lang w:eastAsia="ru-RU"/>
        </w:rPr>
        <w:t>2.1. Объем учебной дисциплины и виды учебной работы</w:t>
      </w: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6745"/>
        <w:gridCol w:w="2594"/>
      </w:tblGrid>
      <w:tr w:rsidR="001C1CF5" w:rsidRPr="001C1CF5" w14:paraId="1A1F838C" w14:textId="77777777" w:rsidTr="001C1CF5">
        <w:trPr>
          <w:trHeight w:val="490"/>
        </w:trPr>
        <w:tc>
          <w:tcPr>
            <w:tcW w:w="3611" w:type="pct"/>
            <w:vAlign w:val="center"/>
          </w:tcPr>
          <w:p w14:paraId="045BECDB" w14:textId="77777777" w:rsidR="001C1CF5" w:rsidRPr="001C1CF5" w:rsidRDefault="001C1CF5" w:rsidP="001C1CF5">
            <w:pPr>
              <w:suppressAutoHyphens/>
              <w:spacing w:after="0" w:line="240" w:lineRule="auto"/>
              <w:rPr>
                <w:rFonts w:ascii="Times New Roman" w:eastAsia="Batang" w:hAnsi="Times New Roman" w:cs="Times New Roman"/>
                <w:b/>
                <w:lang w:eastAsia="ru-RU"/>
              </w:rPr>
            </w:pPr>
            <w:r w:rsidRPr="001C1CF5">
              <w:rPr>
                <w:rFonts w:ascii="Times New Roman" w:eastAsia="Batang" w:hAnsi="Times New Roman" w:cs="Times New Roman"/>
                <w:b/>
                <w:lang w:eastAsia="ru-RU"/>
              </w:rPr>
              <w:t>Вид учебной работы</w:t>
            </w:r>
          </w:p>
        </w:tc>
        <w:tc>
          <w:tcPr>
            <w:tcW w:w="1389" w:type="pct"/>
            <w:vAlign w:val="center"/>
          </w:tcPr>
          <w:p w14:paraId="559A4395" w14:textId="77777777" w:rsidR="001C1CF5" w:rsidRPr="001C1CF5" w:rsidRDefault="001C1CF5" w:rsidP="001C1CF5">
            <w:pPr>
              <w:suppressAutoHyphens/>
              <w:spacing w:after="0" w:line="240" w:lineRule="auto"/>
              <w:rPr>
                <w:rFonts w:ascii="Times New Roman" w:eastAsia="Batang" w:hAnsi="Times New Roman" w:cs="Times New Roman"/>
                <w:b/>
                <w:iCs/>
                <w:lang w:eastAsia="ru-RU"/>
              </w:rPr>
            </w:pPr>
            <w:r w:rsidRPr="001C1CF5">
              <w:rPr>
                <w:rFonts w:ascii="Times New Roman" w:eastAsia="Batang" w:hAnsi="Times New Roman" w:cs="Times New Roman"/>
                <w:b/>
                <w:iCs/>
                <w:lang w:eastAsia="ru-RU"/>
              </w:rPr>
              <w:t>Объем в часах</w:t>
            </w:r>
          </w:p>
        </w:tc>
      </w:tr>
      <w:tr w:rsidR="001C1CF5" w:rsidRPr="001C1CF5" w14:paraId="726AA097" w14:textId="77777777" w:rsidTr="001C1CF5">
        <w:trPr>
          <w:trHeight w:val="490"/>
        </w:trPr>
        <w:tc>
          <w:tcPr>
            <w:tcW w:w="3611" w:type="pct"/>
            <w:vAlign w:val="center"/>
          </w:tcPr>
          <w:p w14:paraId="46065239" w14:textId="77777777" w:rsidR="001C1CF5" w:rsidRPr="001C1CF5" w:rsidRDefault="001C1CF5" w:rsidP="001C1CF5">
            <w:pPr>
              <w:suppressAutoHyphens/>
              <w:spacing w:after="0" w:line="240" w:lineRule="auto"/>
              <w:rPr>
                <w:rFonts w:ascii="Times New Roman" w:eastAsia="Batang" w:hAnsi="Times New Roman" w:cs="Times New Roman"/>
                <w:b/>
                <w:lang w:eastAsia="ru-RU"/>
              </w:rPr>
            </w:pPr>
            <w:r w:rsidRPr="001C1CF5">
              <w:rPr>
                <w:rFonts w:ascii="Times New Roman" w:eastAsia="Batang" w:hAnsi="Times New Roman" w:cs="Times New Roman"/>
                <w:b/>
                <w:lang w:eastAsia="ru-RU"/>
              </w:rPr>
              <w:t>Объем образовательной программы учебной дисциплины</w:t>
            </w:r>
          </w:p>
        </w:tc>
        <w:tc>
          <w:tcPr>
            <w:tcW w:w="1389" w:type="pct"/>
            <w:vAlign w:val="center"/>
          </w:tcPr>
          <w:p w14:paraId="7B8D2FAB" w14:textId="77777777" w:rsidR="001C1CF5" w:rsidRPr="001C1CF5" w:rsidRDefault="001C1CF5" w:rsidP="001C1CF5">
            <w:pPr>
              <w:suppressAutoHyphens/>
              <w:spacing w:after="0" w:line="240" w:lineRule="auto"/>
              <w:rPr>
                <w:rFonts w:ascii="Times New Roman" w:eastAsia="Batang" w:hAnsi="Times New Roman" w:cs="Times New Roman"/>
                <w:iCs/>
                <w:lang w:eastAsia="ru-RU"/>
              </w:rPr>
            </w:pPr>
            <w:r w:rsidRPr="001C1CF5">
              <w:rPr>
                <w:rFonts w:ascii="Times New Roman" w:eastAsia="Batang" w:hAnsi="Times New Roman" w:cs="Times New Roman"/>
                <w:bCs/>
                <w:sz w:val="24"/>
                <w:szCs w:val="24"/>
                <w:lang w:eastAsia="ru-RU"/>
              </w:rPr>
              <w:t>108</w:t>
            </w:r>
          </w:p>
        </w:tc>
      </w:tr>
      <w:tr w:rsidR="001C1CF5" w:rsidRPr="001C1CF5" w14:paraId="55878B5D" w14:textId="77777777" w:rsidTr="001C1CF5">
        <w:trPr>
          <w:trHeight w:val="490"/>
        </w:trPr>
        <w:tc>
          <w:tcPr>
            <w:tcW w:w="3611" w:type="pct"/>
            <w:shd w:val="clear" w:color="auto" w:fill="auto"/>
            <w:vAlign w:val="center"/>
          </w:tcPr>
          <w:p w14:paraId="7F9FA93A" w14:textId="77777777" w:rsidR="001C1CF5" w:rsidRPr="001C1CF5" w:rsidRDefault="001C1CF5" w:rsidP="001C1CF5">
            <w:pPr>
              <w:suppressAutoHyphens/>
              <w:spacing w:after="0" w:line="240" w:lineRule="auto"/>
              <w:rPr>
                <w:rFonts w:ascii="Times New Roman" w:eastAsia="Batang" w:hAnsi="Times New Roman" w:cs="Times New Roman"/>
                <w:b/>
                <w:lang w:eastAsia="ru-RU"/>
              </w:rPr>
            </w:pPr>
            <w:r w:rsidRPr="001C1CF5">
              <w:rPr>
                <w:rFonts w:ascii="Times New Roman" w:eastAsia="Batang" w:hAnsi="Times New Roman" w:cs="Times New Roman"/>
                <w:b/>
                <w:lang w:eastAsia="ru-RU"/>
              </w:rPr>
              <w:t>в т.ч. в форме практической подготовки</w:t>
            </w:r>
          </w:p>
        </w:tc>
        <w:tc>
          <w:tcPr>
            <w:tcW w:w="1389" w:type="pct"/>
            <w:shd w:val="clear" w:color="auto" w:fill="auto"/>
            <w:vAlign w:val="center"/>
          </w:tcPr>
          <w:p w14:paraId="2B2C1753" w14:textId="77777777" w:rsidR="001C1CF5" w:rsidRPr="001C1CF5" w:rsidRDefault="001C1CF5" w:rsidP="001C1CF5">
            <w:pPr>
              <w:suppressAutoHyphens/>
              <w:spacing w:after="0" w:line="240" w:lineRule="auto"/>
              <w:rPr>
                <w:rFonts w:ascii="Times New Roman" w:eastAsia="Batang" w:hAnsi="Times New Roman" w:cs="Times New Roman"/>
                <w:iCs/>
                <w:lang w:eastAsia="ru-RU"/>
              </w:rPr>
            </w:pPr>
          </w:p>
        </w:tc>
      </w:tr>
      <w:tr w:rsidR="001C1CF5" w:rsidRPr="001C1CF5" w14:paraId="5F9527B2" w14:textId="77777777" w:rsidTr="001C1CF5">
        <w:trPr>
          <w:trHeight w:val="336"/>
        </w:trPr>
        <w:tc>
          <w:tcPr>
            <w:tcW w:w="5000" w:type="pct"/>
            <w:gridSpan w:val="2"/>
            <w:vAlign w:val="center"/>
          </w:tcPr>
          <w:p w14:paraId="4BFA622D" w14:textId="77777777" w:rsidR="001C1CF5" w:rsidRPr="001C1CF5" w:rsidRDefault="001C1CF5" w:rsidP="001C1CF5">
            <w:pPr>
              <w:suppressAutoHyphens/>
              <w:spacing w:after="0" w:line="240" w:lineRule="auto"/>
              <w:rPr>
                <w:rFonts w:ascii="Times New Roman" w:eastAsia="Batang" w:hAnsi="Times New Roman" w:cs="Times New Roman"/>
                <w:iCs/>
                <w:lang w:eastAsia="ru-RU"/>
              </w:rPr>
            </w:pPr>
            <w:r w:rsidRPr="001C1CF5">
              <w:rPr>
                <w:rFonts w:ascii="Times New Roman" w:eastAsia="Batang" w:hAnsi="Times New Roman" w:cs="Times New Roman"/>
                <w:lang w:eastAsia="ru-RU"/>
              </w:rPr>
              <w:t>в т. ч.:</w:t>
            </w:r>
          </w:p>
        </w:tc>
      </w:tr>
      <w:tr w:rsidR="001C1CF5" w:rsidRPr="001C1CF5" w14:paraId="1320DA3A" w14:textId="77777777" w:rsidTr="001C1CF5">
        <w:trPr>
          <w:trHeight w:val="490"/>
        </w:trPr>
        <w:tc>
          <w:tcPr>
            <w:tcW w:w="3611" w:type="pct"/>
            <w:vAlign w:val="center"/>
          </w:tcPr>
          <w:p w14:paraId="7820BF36" w14:textId="77777777" w:rsidR="001C1CF5" w:rsidRPr="001C1CF5" w:rsidRDefault="001C1CF5" w:rsidP="001C1CF5">
            <w:pPr>
              <w:suppressAutoHyphens/>
              <w:spacing w:after="0" w:line="240" w:lineRule="auto"/>
              <w:rPr>
                <w:rFonts w:ascii="Times New Roman" w:eastAsia="Batang" w:hAnsi="Times New Roman" w:cs="Times New Roman"/>
                <w:lang w:eastAsia="ru-RU"/>
              </w:rPr>
            </w:pPr>
            <w:r w:rsidRPr="001C1CF5">
              <w:rPr>
                <w:rFonts w:ascii="Times New Roman" w:eastAsia="Batang" w:hAnsi="Times New Roman" w:cs="Times New Roman"/>
                <w:lang w:eastAsia="ru-RU"/>
              </w:rPr>
              <w:t>теоретическое обучение</w:t>
            </w:r>
          </w:p>
        </w:tc>
        <w:tc>
          <w:tcPr>
            <w:tcW w:w="1389" w:type="pct"/>
            <w:vAlign w:val="center"/>
          </w:tcPr>
          <w:p w14:paraId="1B547BDF" w14:textId="77777777" w:rsidR="001C1CF5" w:rsidRPr="001C1CF5" w:rsidRDefault="001C1CF5" w:rsidP="001C1CF5">
            <w:pPr>
              <w:suppressAutoHyphens/>
              <w:spacing w:after="0" w:line="240" w:lineRule="auto"/>
              <w:rPr>
                <w:rFonts w:ascii="Times New Roman" w:eastAsia="Batang" w:hAnsi="Times New Roman" w:cs="Times New Roman"/>
                <w:iCs/>
                <w:lang w:eastAsia="ru-RU"/>
              </w:rPr>
            </w:pPr>
            <w:r w:rsidRPr="001C1CF5">
              <w:rPr>
                <w:rFonts w:ascii="Times New Roman" w:eastAsia="Batang" w:hAnsi="Times New Roman" w:cs="Times New Roman"/>
                <w:iCs/>
                <w:lang w:eastAsia="ru-RU"/>
              </w:rPr>
              <w:t>80</w:t>
            </w:r>
          </w:p>
        </w:tc>
      </w:tr>
      <w:tr w:rsidR="001C1CF5" w:rsidRPr="001C1CF5" w14:paraId="410F2996" w14:textId="77777777" w:rsidTr="001C1CF5">
        <w:trPr>
          <w:trHeight w:val="490"/>
        </w:trPr>
        <w:tc>
          <w:tcPr>
            <w:tcW w:w="3611" w:type="pct"/>
            <w:vAlign w:val="center"/>
          </w:tcPr>
          <w:p w14:paraId="6E60B018" w14:textId="77777777" w:rsidR="001C1CF5" w:rsidRPr="001C1CF5" w:rsidRDefault="001C1CF5" w:rsidP="001C1CF5">
            <w:pPr>
              <w:suppressAutoHyphens/>
              <w:spacing w:after="0" w:line="240" w:lineRule="auto"/>
              <w:rPr>
                <w:rFonts w:ascii="Times New Roman" w:eastAsia="Batang" w:hAnsi="Times New Roman" w:cs="Times New Roman"/>
                <w:lang w:eastAsia="ru-RU"/>
              </w:rPr>
            </w:pPr>
            <w:r w:rsidRPr="001C1CF5">
              <w:rPr>
                <w:rFonts w:ascii="Times New Roman" w:eastAsia="Batang" w:hAnsi="Times New Roman" w:cs="Times New Roman"/>
                <w:lang w:eastAsia="ru-RU"/>
              </w:rPr>
              <w:t>лабораторные работы</w:t>
            </w:r>
          </w:p>
        </w:tc>
        <w:tc>
          <w:tcPr>
            <w:tcW w:w="1389" w:type="pct"/>
            <w:vAlign w:val="center"/>
          </w:tcPr>
          <w:p w14:paraId="0E507E6F" w14:textId="77777777" w:rsidR="001C1CF5" w:rsidRPr="001C1CF5" w:rsidRDefault="001C1CF5" w:rsidP="001C1CF5">
            <w:pPr>
              <w:suppressAutoHyphens/>
              <w:spacing w:after="0" w:line="240" w:lineRule="auto"/>
              <w:rPr>
                <w:rFonts w:ascii="Times New Roman" w:eastAsia="Batang" w:hAnsi="Times New Roman" w:cs="Times New Roman"/>
                <w:iCs/>
                <w:lang w:eastAsia="ru-RU"/>
              </w:rPr>
            </w:pPr>
          </w:p>
        </w:tc>
      </w:tr>
      <w:tr w:rsidR="001C1CF5" w:rsidRPr="001C1CF5" w14:paraId="4E0193FD" w14:textId="77777777" w:rsidTr="001C1CF5">
        <w:trPr>
          <w:trHeight w:val="490"/>
        </w:trPr>
        <w:tc>
          <w:tcPr>
            <w:tcW w:w="3611" w:type="pct"/>
            <w:vAlign w:val="center"/>
          </w:tcPr>
          <w:p w14:paraId="7DBB4158" w14:textId="77777777" w:rsidR="001C1CF5" w:rsidRPr="001C1CF5" w:rsidRDefault="001C1CF5" w:rsidP="001C1CF5">
            <w:pPr>
              <w:suppressAutoHyphens/>
              <w:spacing w:after="0" w:line="240" w:lineRule="auto"/>
              <w:rPr>
                <w:rFonts w:ascii="Times New Roman" w:eastAsia="Batang" w:hAnsi="Times New Roman" w:cs="Times New Roman"/>
                <w:lang w:eastAsia="ru-RU"/>
              </w:rPr>
            </w:pPr>
            <w:r w:rsidRPr="001C1CF5">
              <w:rPr>
                <w:rFonts w:ascii="Times New Roman" w:eastAsia="Batang" w:hAnsi="Times New Roman" w:cs="Times New Roman"/>
                <w:lang w:eastAsia="ru-RU"/>
              </w:rPr>
              <w:t>практические занятия</w:t>
            </w:r>
            <w:r w:rsidRPr="001C1CF5">
              <w:rPr>
                <w:rFonts w:ascii="Times New Roman" w:eastAsia="Batang" w:hAnsi="Times New Roman" w:cs="Times New Roman"/>
                <w:i/>
                <w:lang w:eastAsia="ru-RU"/>
              </w:rPr>
              <w:t xml:space="preserve"> </w:t>
            </w:r>
          </w:p>
        </w:tc>
        <w:tc>
          <w:tcPr>
            <w:tcW w:w="1389" w:type="pct"/>
            <w:vAlign w:val="center"/>
          </w:tcPr>
          <w:p w14:paraId="13C6D5B7" w14:textId="77777777" w:rsidR="001C1CF5" w:rsidRPr="001C1CF5" w:rsidRDefault="001C1CF5" w:rsidP="001C1CF5">
            <w:pPr>
              <w:suppressAutoHyphens/>
              <w:spacing w:after="0" w:line="240" w:lineRule="auto"/>
              <w:rPr>
                <w:rFonts w:ascii="Times New Roman" w:eastAsia="Batang" w:hAnsi="Times New Roman" w:cs="Times New Roman"/>
                <w:iCs/>
                <w:lang w:eastAsia="ru-RU"/>
              </w:rPr>
            </w:pPr>
            <w:r w:rsidRPr="001C1CF5">
              <w:rPr>
                <w:rFonts w:ascii="Times New Roman" w:eastAsia="Batang" w:hAnsi="Times New Roman" w:cs="Times New Roman"/>
                <w:iCs/>
                <w:lang w:eastAsia="ru-RU"/>
              </w:rPr>
              <w:t>26</w:t>
            </w:r>
          </w:p>
        </w:tc>
      </w:tr>
      <w:tr w:rsidR="001C1CF5" w:rsidRPr="001C1CF5" w14:paraId="149ABBE4" w14:textId="77777777" w:rsidTr="001C1CF5">
        <w:trPr>
          <w:trHeight w:val="490"/>
        </w:trPr>
        <w:tc>
          <w:tcPr>
            <w:tcW w:w="3611" w:type="pct"/>
            <w:vAlign w:val="center"/>
          </w:tcPr>
          <w:p w14:paraId="2D9727D4" w14:textId="77777777" w:rsidR="001C1CF5" w:rsidRPr="001C1CF5" w:rsidRDefault="001C1CF5" w:rsidP="001C1CF5">
            <w:pPr>
              <w:suppressAutoHyphens/>
              <w:spacing w:after="0" w:line="240" w:lineRule="auto"/>
              <w:rPr>
                <w:rFonts w:ascii="Times New Roman" w:eastAsia="Batang" w:hAnsi="Times New Roman" w:cs="Times New Roman"/>
                <w:i/>
                <w:lang w:eastAsia="ru-RU"/>
              </w:rPr>
            </w:pPr>
            <w:r w:rsidRPr="001C1CF5">
              <w:rPr>
                <w:rFonts w:ascii="Times New Roman" w:eastAsia="Batang" w:hAnsi="Times New Roman" w:cs="Times New Roman"/>
                <w:lang w:eastAsia="ru-RU"/>
              </w:rPr>
              <w:t xml:space="preserve">курсовая работа (проект) </w:t>
            </w:r>
          </w:p>
        </w:tc>
        <w:tc>
          <w:tcPr>
            <w:tcW w:w="1389" w:type="pct"/>
            <w:vAlign w:val="center"/>
          </w:tcPr>
          <w:p w14:paraId="1ADFBE78" w14:textId="77777777" w:rsidR="001C1CF5" w:rsidRPr="001C1CF5" w:rsidRDefault="001C1CF5" w:rsidP="001C1CF5">
            <w:pPr>
              <w:suppressAutoHyphens/>
              <w:spacing w:after="0" w:line="240" w:lineRule="auto"/>
              <w:rPr>
                <w:rFonts w:ascii="Times New Roman" w:eastAsia="Batang" w:hAnsi="Times New Roman" w:cs="Times New Roman"/>
                <w:iCs/>
                <w:lang w:eastAsia="ru-RU"/>
              </w:rPr>
            </w:pPr>
          </w:p>
        </w:tc>
      </w:tr>
      <w:tr w:rsidR="001C1CF5" w:rsidRPr="001C1CF5" w14:paraId="5C9F5767" w14:textId="77777777" w:rsidTr="001C1CF5">
        <w:trPr>
          <w:trHeight w:val="267"/>
        </w:trPr>
        <w:tc>
          <w:tcPr>
            <w:tcW w:w="3611" w:type="pct"/>
            <w:vAlign w:val="center"/>
          </w:tcPr>
          <w:p w14:paraId="0F26D972" w14:textId="77777777" w:rsidR="001C1CF5" w:rsidRPr="001C1CF5" w:rsidRDefault="001C1CF5" w:rsidP="001C1CF5">
            <w:pPr>
              <w:suppressAutoHyphens/>
              <w:spacing w:after="0" w:line="240" w:lineRule="auto"/>
              <w:rPr>
                <w:rFonts w:ascii="Times New Roman" w:eastAsia="Batang" w:hAnsi="Times New Roman" w:cs="Times New Roman"/>
                <w:i/>
                <w:lang w:eastAsia="ru-RU"/>
              </w:rPr>
            </w:pPr>
            <w:r w:rsidRPr="001C1CF5">
              <w:rPr>
                <w:rFonts w:ascii="Times New Roman" w:eastAsia="Batang" w:hAnsi="Times New Roman" w:cs="Times New Roman"/>
                <w:i/>
                <w:lang w:eastAsia="ru-RU"/>
              </w:rPr>
              <w:t xml:space="preserve">Самостоятельная работа </w:t>
            </w:r>
          </w:p>
        </w:tc>
        <w:tc>
          <w:tcPr>
            <w:tcW w:w="1389" w:type="pct"/>
            <w:vAlign w:val="center"/>
          </w:tcPr>
          <w:p w14:paraId="6070A60E" w14:textId="77777777" w:rsidR="001C1CF5" w:rsidRPr="001C1CF5" w:rsidRDefault="001C1CF5" w:rsidP="001C1CF5">
            <w:pPr>
              <w:suppressAutoHyphens/>
              <w:spacing w:after="0" w:line="240" w:lineRule="auto"/>
              <w:rPr>
                <w:rFonts w:ascii="Times New Roman" w:eastAsia="Batang" w:hAnsi="Times New Roman" w:cs="Times New Roman"/>
                <w:iCs/>
                <w:lang w:eastAsia="ru-RU"/>
              </w:rPr>
            </w:pPr>
          </w:p>
        </w:tc>
      </w:tr>
      <w:tr w:rsidR="001C1CF5" w:rsidRPr="001C1CF5" w14:paraId="0CC7A510" w14:textId="77777777" w:rsidTr="001C1CF5">
        <w:trPr>
          <w:trHeight w:val="331"/>
        </w:trPr>
        <w:tc>
          <w:tcPr>
            <w:tcW w:w="3611" w:type="pct"/>
            <w:vAlign w:val="center"/>
          </w:tcPr>
          <w:p w14:paraId="67E8EEF8" w14:textId="77777777" w:rsidR="001C1CF5" w:rsidRPr="001C1CF5" w:rsidRDefault="001C1CF5" w:rsidP="001C1CF5">
            <w:pPr>
              <w:suppressAutoHyphens/>
              <w:spacing w:after="0" w:line="240" w:lineRule="auto"/>
              <w:rPr>
                <w:rFonts w:ascii="Times New Roman" w:eastAsia="Batang" w:hAnsi="Times New Roman" w:cs="Times New Roman"/>
                <w:i/>
                <w:lang w:eastAsia="ru-RU"/>
              </w:rPr>
            </w:pPr>
            <w:r w:rsidRPr="001C1CF5">
              <w:rPr>
                <w:rFonts w:ascii="Times New Roman" w:eastAsia="Batang" w:hAnsi="Times New Roman" w:cs="Times New Roman"/>
                <w:b/>
                <w:iCs/>
                <w:lang w:eastAsia="ru-RU"/>
              </w:rPr>
              <w:t>Промежуточная аттестация</w:t>
            </w:r>
          </w:p>
        </w:tc>
        <w:tc>
          <w:tcPr>
            <w:tcW w:w="1389" w:type="pct"/>
            <w:vAlign w:val="center"/>
          </w:tcPr>
          <w:p w14:paraId="6E249727" w14:textId="77777777" w:rsidR="001C1CF5" w:rsidRPr="001C1CF5" w:rsidRDefault="001C1CF5" w:rsidP="001C1CF5">
            <w:pPr>
              <w:suppressAutoHyphens/>
              <w:spacing w:after="0" w:line="240" w:lineRule="auto"/>
              <w:rPr>
                <w:rFonts w:ascii="Times New Roman" w:eastAsia="Batang" w:hAnsi="Times New Roman" w:cs="Times New Roman"/>
                <w:iCs/>
                <w:lang w:eastAsia="ru-RU"/>
              </w:rPr>
            </w:pPr>
            <w:r w:rsidRPr="001C1CF5">
              <w:rPr>
                <w:rFonts w:ascii="Times New Roman" w:eastAsia="Batang" w:hAnsi="Times New Roman" w:cs="Times New Roman"/>
                <w:bCs/>
                <w:sz w:val="24"/>
                <w:szCs w:val="24"/>
                <w:lang w:eastAsia="ru-RU"/>
              </w:rPr>
              <w:t>2</w:t>
            </w:r>
          </w:p>
        </w:tc>
      </w:tr>
    </w:tbl>
    <w:p w14:paraId="62140DE2" w14:textId="77777777" w:rsidR="001C1CF5" w:rsidRPr="001C1CF5" w:rsidRDefault="001C1CF5" w:rsidP="001C1CF5">
      <w:pPr>
        <w:suppressAutoHyphens/>
        <w:spacing w:after="0" w:line="240" w:lineRule="auto"/>
        <w:rPr>
          <w:rFonts w:ascii="Times New Roman" w:eastAsia="Batang" w:hAnsi="Times New Roman" w:cs="Times New Roman"/>
          <w:b/>
          <w:i/>
          <w:lang w:eastAsia="ru-RU"/>
        </w:rPr>
      </w:pPr>
    </w:p>
    <w:p w14:paraId="36658459" w14:textId="77777777" w:rsidR="001C1CF5" w:rsidRPr="001C1CF5" w:rsidRDefault="001C1CF5" w:rsidP="001C1CF5">
      <w:pPr>
        <w:spacing w:after="0" w:line="240" w:lineRule="auto"/>
        <w:rPr>
          <w:rFonts w:ascii="Times New Roman" w:eastAsia="Batang" w:hAnsi="Times New Roman" w:cs="Times New Roman"/>
          <w:b/>
          <w:i/>
          <w:lang w:eastAsia="ru-RU"/>
        </w:rPr>
        <w:sectPr w:rsidR="001C1CF5" w:rsidRPr="001C1CF5" w:rsidSect="001C1CF5">
          <w:pgSz w:w="11906" w:h="16838"/>
          <w:pgMar w:top="1134" w:right="850" w:bottom="284" w:left="1701" w:header="708" w:footer="708" w:gutter="0"/>
          <w:cols w:space="720"/>
          <w:docGrid w:linePitch="299"/>
        </w:sectPr>
      </w:pPr>
    </w:p>
    <w:p w14:paraId="6F931DBA" w14:textId="77777777" w:rsidR="001C1CF5" w:rsidRPr="001C1CF5" w:rsidRDefault="001C1CF5" w:rsidP="001C1CF5">
      <w:pPr>
        <w:spacing w:after="0" w:line="240" w:lineRule="auto"/>
        <w:ind w:firstLine="709"/>
        <w:rPr>
          <w:rFonts w:ascii="Times New Roman" w:eastAsia="Batang" w:hAnsi="Times New Roman" w:cs="Times New Roman"/>
          <w:b/>
          <w:bCs/>
          <w:lang w:eastAsia="ru-RU"/>
        </w:rPr>
      </w:pPr>
      <w:r w:rsidRPr="001C1CF5">
        <w:rPr>
          <w:rFonts w:ascii="Times New Roman" w:eastAsia="Batang" w:hAnsi="Times New Roman" w:cs="Times New Roman"/>
          <w:b/>
          <w:lang w:eastAsia="ru-RU"/>
        </w:rPr>
        <w:lastRenderedPageBreak/>
        <w:t xml:space="preserve">2.2. Тематический план и содержание учебной дисциплины </w:t>
      </w:r>
    </w:p>
    <w:tbl>
      <w:tblPr>
        <w:tblpPr w:leftFromText="180" w:rightFromText="180" w:vertAnchor="text" w:tblpY="1"/>
        <w:tblOverlap w:val="never"/>
        <w:tblW w:w="487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45"/>
        <w:gridCol w:w="5725"/>
        <w:gridCol w:w="1860"/>
        <w:gridCol w:w="2292"/>
        <w:gridCol w:w="2006"/>
      </w:tblGrid>
      <w:tr w:rsidR="001C1CF5" w:rsidRPr="001C1CF5" w14:paraId="23C5138A" w14:textId="77777777" w:rsidTr="001C1CF5">
        <w:trPr>
          <w:trHeight w:val="20"/>
        </w:trPr>
        <w:tc>
          <w:tcPr>
            <w:tcW w:w="853" w:type="pct"/>
            <w:vAlign w:val="center"/>
          </w:tcPr>
          <w:p w14:paraId="79E848C6" w14:textId="77777777" w:rsidR="001C1CF5" w:rsidRPr="001C1CF5" w:rsidRDefault="001C1CF5" w:rsidP="001C1CF5">
            <w:pPr>
              <w:suppressAutoHyphens/>
              <w:spacing w:after="0" w:line="240" w:lineRule="auto"/>
              <w:jc w:val="center"/>
              <w:rPr>
                <w:rFonts w:ascii="Times New Roman" w:eastAsia="Batang" w:hAnsi="Times New Roman" w:cs="Times New Roman"/>
                <w:b/>
                <w:bCs/>
                <w:lang w:eastAsia="ru-RU"/>
              </w:rPr>
            </w:pPr>
            <w:r w:rsidRPr="001C1CF5">
              <w:rPr>
                <w:rFonts w:ascii="Times New Roman" w:eastAsia="Batang" w:hAnsi="Times New Roman" w:cs="Times New Roman"/>
                <w:b/>
                <w:bCs/>
                <w:lang w:eastAsia="ru-RU"/>
              </w:rPr>
              <w:t>Наименование разделов и тем</w:t>
            </w:r>
          </w:p>
        </w:tc>
        <w:tc>
          <w:tcPr>
            <w:tcW w:w="1998" w:type="pct"/>
            <w:vAlign w:val="center"/>
          </w:tcPr>
          <w:p w14:paraId="5F3CDCD2" w14:textId="77777777" w:rsidR="001C1CF5" w:rsidRPr="001C1CF5" w:rsidRDefault="001C1CF5" w:rsidP="001C1CF5">
            <w:pPr>
              <w:suppressAutoHyphens/>
              <w:spacing w:after="0" w:line="240" w:lineRule="auto"/>
              <w:jc w:val="center"/>
              <w:rPr>
                <w:rFonts w:ascii="Times New Roman" w:eastAsia="Batang" w:hAnsi="Times New Roman" w:cs="Times New Roman"/>
                <w:b/>
                <w:bCs/>
                <w:lang w:eastAsia="ru-RU"/>
              </w:rPr>
            </w:pPr>
            <w:r w:rsidRPr="001C1CF5">
              <w:rPr>
                <w:rFonts w:ascii="Times New Roman" w:eastAsia="Batang" w:hAnsi="Times New Roman" w:cs="Times New Roman"/>
                <w:b/>
                <w:bCs/>
                <w:lang w:eastAsia="ru-RU"/>
              </w:rPr>
              <w:t>Содержание учебного материала и формы организации деятельности обучающихся</w:t>
            </w:r>
          </w:p>
        </w:tc>
        <w:tc>
          <w:tcPr>
            <w:tcW w:w="649" w:type="pct"/>
            <w:vAlign w:val="center"/>
          </w:tcPr>
          <w:p w14:paraId="3CF05F19" w14:textId="77777777" w:rsidR="001C1CF5" w:rsidRPr="001C1CF5" w:rsidRDefault="001C1CF5" w:rsidP="001C1CF5">
            <w:pPr>
              <w:suppressAutoHyphens/>
              <w:spacing w:after="0" w:line="240" w:lineRule="auto"/>
              <w:jc w:val="center"/>
              <w:rPr>
                <w:rFonts w:ascii="Times New Roman" w:eastAsia="Batang" w:hAnsi="Times New Roman" w:cs="Times New Roman"/>
                <w:b/>
                <w:bCs/>
                <w:lang w:eastAsia="ru-RU"/>
              </w:rPr>
            </w:pPr>
            <w:r w:rsidRPr="001C1CF5">
              <w:rPr>
                <w:rFonts w:ascii="Times New Roman" w:eastAsia="Batang" w:hAnsi="Times New Roman" w:cs="Times New Roman"/>
                <w:b/>
                <w:bCs/>
                <w:lang w:eastAsia="ru-RU"/>
              </w:rPr>
              <w:t>Объем, акад. ч / в том числе в форме практической подготовки, акад. ч</w:t>
            </w:r>
          </w:p>
        </w:tc>
        <w:tc>
          <w:tcPr>
            <w:tcW w:w="800" w:type="pct"/>
            <w:vAlign w:val="center"/>
          </w:tcPr>
          <w:p w14:paraId="6C7D10C1" w14:textId="25FAA61E" w:rsidR="001C1CF5" w:rsidRPr="001C1CF5" w:rsidRDefault="001C1CF5" w:rsidP="001C1CF5">
            <w:pPr>
              <w:suppressAutoHyphens/>
              <w:spacing w:after="0" w:line="240" w:lineRule="auto"/>
              <w:jc w:val="center"/>
              <w:rPr>
                <w:rFonts w:ascii="Times New Roman" w:eastAsia="Batang" w:hAnsi="Times New Roman" w:cs="Times New Roman"/>
                <w:b/>
                <w:bCs/>
                <w:lang w:eastAsia="ru-RU"/>
              </w:rPr>
            </w:pPr>
            <w:r w:rsidRPr="001C1CF5">
              <w:rPr>
                <w:rFonts w:ascii="Times New Roman" w:eastAsia="Batang" w:hAnsi="Times New Roman" w:cs="Times New Roman"/>
                <w:b/>
                <w:bCs/>
                <w:lang w:eastAsia="ru-RU"/>
              </w:rPr>
              <w:t>Коды компетенций,</w:t>
            </w:r>
            <w:r w:rsidRPr="001C1CF5">
              <w:rPr>
                <w:rFonts w:ascii="Times New Roman" w:eastAsia="Batang" w:hAnsi="Times New Roman" w:cs="Times New Roman"/>
                <w:b/>
                <w:lang w:eastAsia="ru-RU"/>
              </w:rPr>
              <w:t xml:space="preserve"> </w:t>
            </w:r>
            <w:r w:rsidRPr="001C1CF5">
              <w:rPr>
                <w:rFonts w:ascii="Times New Roman" w:eastAsia="Batang" w:hAnsi="Times New Roman" w:cs="Times New Roman"/>
                <w:b/>
                <w:bCs/>
                <w:lang w:eastAsia="ru-RU"/>
              </w:rPr>
              <w:t>формированию которых способствует элемент программы</w:t>
            </w:r>
          </w:p>
        </w:tc>
        <w:tc>
          <w:tcPr>
            <w:tcW w:w="700" w:type="pct"/>
          </w:tcPr>
          <w:p w14:paraId="14F8B1AE" w14:textId="77777777" w:rsidR="001C1CF5" w:rsidRPr="001C1CF5" w:rsidRDefault="001C1CF5" w:rsidP="001C1CF5">
            <w:pPr>
              <w:suppressAutoHyphens/>
              <w:spacing w:after="0" w:line="240" w:lineRule="auto"/>
              <w:jc w:val="center"/>
              <w:rPr>
                <w:rFonts w:ascii="Times New Roman" w:eastAsia="Batang" w:hAnsi="Times New Roman" w:cs="Times New Roman"/>
                <w:b/>
                <w:bCs/>
                <w:lang w:eastAsia="ru-RU"/>
              </w:rPr>
            </w:pPr>
            <w:r w:rsidRPr="001C1CF5">
              <w:rPr>
                <w:rFonts w:ascii="Times New Roman" w:eastAsia="Batang" w:hAnsi="Times New Roman" w:cs="Times New Roman"/>
                <w:b/>
                <w:lang w:eastAsia="ru-RU"/>
              </w:rPr>
              <w:t>Код Н/У/З</w:t>
            </w:r>
          </w:p>
        </w:tc>
      </w:tr>
      <w:tr w:rsidR="001C1CF5" w:rsidRPr="001C1CF5" w14:paraId="4E5A53FF" w14:textId="77777777" w:rsidTr="001C1CF5">
        <w:trPr>
          <w:trHeight w:val="20"/>
        </w:trPr>
        <w:tc>
          <w:tcPr>
            <w:tcW w:w="853" w:type="pct"/>
          </w:tcPr>
          <w:p w14:paraId="5A8B58DE" w14:textId="77777777" w:rsidR="001C1CF5" w:rsidRPr="001C1CF5" w:rsidRDefault="001C1CF5" w:rsidP="001C1CF5">
            <w:pPr>
              <w:spacing w:after="0" w:line="240" w:lineRule="auto"/>
              <w:jc w:val="center"/>
              <w:rPr>
                <w:rFonts w:ascii="Times New Roman" w:eastAsia="Batang" w:hAnsi="Times New Roman" w:cs="Times New Roman"/>
                <w:b/>
                <w:bCs/>
                <w:i/>
                <w:iCs/>
                <w:lang w:eastAsia="ru-RU"/>
              </w:rPr>
            </w:pPr>
            <w:r w:rsidRPr="001C1CF5">
              <w:rPr>
                <w:rFonts w:ascii="Times New Roman" w:eastAsia="Batang" w:hAnsi="Times New Roman" w:cs="Times New Roman"/>
                <w:b/>
                <w:bCs/>
                <w:i/>
                <w:iCs/>
                <w:lang w:eastAsia="ru-RU"/>
              </w:rPr>
              <w:t>1</w:t>
            </w:r>
          </w:p>
        </w:tc>
        <w:tc>
          <w:tcPr>
            <w:tcW w:w="1998" w:type="pct"/>
          </w:tcPr>
          <w:p w14:paraId="2EDD1E48" w14:textId="77777777" w:rsidR="001C1CF5" w:rsidRPr="001C1CF5" w:rsidRDefault="001C1CF5" w:rsidP="001C1CF5">
            <w:pPr>
              <w:spacing w:after="0" w:line="240" w:lineRule="auto"/>
              <w:jc w:val="center"/>
              <w:rPr>
                <w:rFonts w:ascii="Times New Roman" w:eastAsia="Batang" w:hAnsi="Times New Roman" w:cs="Times New Roman"/>
                <w:b/>
                <w:bCs/>
                <w:i/>
                <w:iCs/>
                <w:lang w:eastAsia="ru-RU"/>
              </w:rPr>
            </w:pPr>
            <w:r w:rsidRPr="001C1CF5">
              <w:rPr>
                <w:rFonts w:ascii="Times New Roman" w:eastAsia="Batang" w:hAnsi="Times New Roman" w:cs="Times New Roman"/>
                <w:b/>
                <w:bCs/>
                <w:i/>
                <w:iCs/>
                <w:lang w:eastAsia="ru-RU"/>
              </w:rPr>
              <w:t>2</w:t>
            </w:r>
          </w:p>
        </w:tc>
        <w:tc>
          <w:tcPr>
            <w:tcW w:w="649" w:type="pct"/>
          </w:tcPr>
          <w:p w14:paraId="73DF7DA1" w14:textId="77777777" w:rsidR="001C1CF5" w:rsidRPr="001C1CF5" w:rsidRDefault="001C1CF5" w:rsidP="001C1CF5">
            <w:pPr>
              <w:spacing w:after="0" w:line="240" w:lineRule="auto"/>
              <w:jc w:val="center"/>
              <w:rPr>
                <w:rFonts w:ascii="Times New Roman" w:eastAsia="Batang" w:hAnsi="Times New Roman" w:cs="Times New Roman"/>
                <w:b/>
                <w:bCs/>
                <w:i/>
                <w:iCs/>
                <w:lang w:eastAsia="ru-RU"/>
              </w:rPr>
            </w:pPr>
            <w:r w:rsidRPr="001C1CF5">
              <w:rPr>
                <w:rFonts w:ascii="Times New Roman" w:eastAsia="Batang" w:hAnsi="Times New Roman" w:cs="Times New Roman"/>
                <w:b/>
                <w:bCs/>
                <w:i/>
                <w:iCs/>
                <w:lang w:eastAsia="ru-RU"/>
              </w:rPr>
              <w:t>3</w:t>
            </w:r>
          </w:p>
        </w:tc>
        <w:tc>
          <w:tcPr>
            <w:tcW w:w="800" w:type="pct"/>
          </w:tcPr>
          <w:p w14:paraId="5FE382A5" w14:textId="77777777" w:rsidR="001C1CF5" w:rsidRPr="001C1CF5" w:rsidRDefault="001C1CF5" w:rsidP="001C1CF5">
            <w:pPr>
              <w:spacing w:after="0" w:line="240" w:lineRule="auto"/>
              <w:jc w:val="center"/>
              <w:rPr>
                <w:rFonts w:ascii="Times New Roman" w:eastAsia="Batang" w:hAnsi="Times New Roman" w:cs="Times New Roman"/>
                <w:b/>
                <w:bCs/>
                <w:i/>
                <w:iCs/>
                <w:lang w:eastAsia="ru-RU"/>
              </w:rPr>
            </w:pPr>
            <w:r w:rsidRPr="001C1CF5">
              <w:rPr>
                <w:rFonts w:ascii="Times New Roman" w:eastAsia="Batang" w:hAnsi="Times New Roman" w:cs="Times New Roman"/>
                <w:b/>
                <w:bCs/>
                <w:i/>
                <w:iCs/>
                <w:lang w:eastAsia="ru-RU"/>
              </w:rPr>
              <w:t>4</w:t>
            </w:r>
          </w:p>
        </w:tc>
        <w:tc>
          <w:tcPr>
            <w:tcW w:w="700" w:type="pct"/>
          </w:tcPr>
          <w:p w14:paraId="3617E935" w14:textId="77777777" w:rsidR="001C1CF5" w:rsidRPr="001C1CF5" w:rsidRDefault="001C1CF5" w:rsidP="001C1CF5">
            <w:pPr>
              <w:spacing w:after="0" w:line="240" w:lineRule="auto"/>
              <w:jc w:val="center"/>
              <w:rPr>
                <w:rFonts w:ascii="Times New Roman" w:eastAsia="Batang" w:hAnsi="Times New Roman" w:cs="Times New Roman"/>
                <w:b/>
                <w:bCs/>
                <w:i/>
                <w:iCs/>
                <w:lang w:eastAsia="ru-RU"/>
              </w:rPr>
            </w:pPr>
          </w:p>
        </w:tc>
      </w:tr>
      <w:tr w:rsidR="001C1CF5" w:rsidRPr="001C1CF5" w14:paraId="6566A112" w14:textId="77777777" w:rsidTr="001C1CF5">
        <w:trPr>
          <w:trHeight w:val="20"/>
        </w:trPr>
        <w:tc>
          <w:tcPr>
            <w:tcW w:w="853" w:type="pct"/>
            <w:vMerge w:val="restart"/>
          </w:tcPr>
          <w:p w14:paraId="7A552AE2" w14:textId="77777777" w:rsidR="001C1CF5" w:rsidRPr="001C1CF5" w:rsidRDefault="001C1CF5" w:rsidP="001C1CF5">
            <w:pPr>
              <w:spacing w:after="0" w:line="240" w:lineRule="auto"/>
              <w:rPr>
                <w:rFonts w:ascii="Times New Roman" w:eastAsia="Batang" w:hAnsi="Times New Roman" w:cs="Times New Roman"/>
                <w:b/>
                <w:bCs/>
                <w:iCs/>
                <w:lang w:eastAsia="ru-RU"/>
              </w:rPr>
            </w:pPr>
            <w:r w:rsidRPr="001C1CF5">
              <w:rPr>
                <w:rFonts w:ascii="Times New Roman" w:eastAsia="Batang" w:hAnsi="Times New Roman" w:cs="Times New Roman"/>
                <w:b/>
                <w:bCs/>
                <w:iCs/>
                <w:lang w:eastAsia="ru-RU"/>
              </w:rPr>
              <w:t>Введение</w:t>
            </w:r>
          </w:p>
        </w:tc>
        <w:tc>
          <w:tcPr>
            <w:tcW w:w="1998" w:type="pct"/>
          </w:tcPr>
          <w:p w14:paraId="305B2AB8" w14:textId="77777777" w:rsidR="001C1CF5" w:rsidRPr="001C1CF5" w:rsidRDefault="001C1CF5" w:rsidP="001C1CF5">
            <w:pPr>
              <w:spacing w:after="0" w:line="240" w:lineRule="auto"/>
              <w:rPr>
                <w:rFonts w:ascii="Times New Roman" w:eastAsia="Batang" w:hAnsi="Times New Roman" w:cs="Times New Roman"/>
                <w:bCs/>
                <w:iCs/>
                <w:lang w:eastAsia="ru-RU"/>
              </w:rPr>
            </w:pPr>
            <w:r w:rsidRPr="001C1CF5">
              <w:rPr>
                <w:rFonts w:ascii="Times New Roman" w:eastAsia="Batang" w:hAnsi="Times New Roman" w:cs="Times New Roman"/>
                <w:b/>
                <w:bCs/>
                <w:iCs/>
                <w:lang w:eastAsia="ru-RU"/>
              </w:rPr>
              <w:t>Содержание</w:t>
            </w:r>
          </w:p>
        </w:tc>
        <w:tc>
          <w:tcPr>
            <w:tcW w:w="649" w:type="pct"/>
          </w:tcPr>
          <w:p w14:paraId="3482B02F" w14:textId="77777777" w:rsidR="001C1CF5" w:rsidRPr="001C1CF5" w:rsidRDefault="001C1CF5" w:rsidP="001C1CF5">
            <w:pPr>
              <w:spacing w:after="0" w:line="240" w:lineRule="auto"/>
              <w:jc w:val="center"/>
              <w:rPr>
                <w:rFonts w:ascii="Times New Roman" w:eastAsia="Batang" w:hAnsi="Times New Roman" w:cs="Times New Roman"/>
                <w:b/>
                <w:bCs/>
                <w:i/>
                <w:iCs/>
                <w:lang w:eastAsia="ru-RU"/>
              </w:rPr>
            </w:pPr>
            <w:r w:rsidRPr="001C1CF5">
              <w:rPr>
                <w:rFonts w:ascii="Times New Roman" w:eastAsia="Batang" w:hAnsi="Times New Roman" w:cs="Times New Roman"/>
                <w:b/>
                <w:bCs/>
                <w:i/>
                <w:iCs/>
                <w:lang w:eastAsia="ru-RU"/>
              </w:rPr>
              <w:t>2</w:t>
            </w:r>
          </w:p>
        </w:tc>
        <w:tc>
          <w:tcPr>
            <w:tcW w:w="800" w:type="pct"/>
          </w:tcPr>
          <w:p w14:paraId="14ADBEAA" w14:textId="77777777" w:rsidR="001C1CF5" w:rsidRPr="001C1CF5" w:rsidRDefault="001C1CF5" w:rsidP="001C1CF5">
            <w:pPr>
              <w:spacing w:after="0" w:line="240" w:lineRule="auto"/>
              <w:jc w:val="center"/>
              <w:rPr>
                <w:rFonts w:ascii="Times New Roman" w:eastAsia="Batang" w:hAnsi="Times New Roman" w:cs="Times New Roman"/>
                <w:b/>
                <w:bCs/>
                <w:i/>
                <w:iCs/>
                <w:lang w:eastAsia="ru-RU"/>
              </w:rPr>
            </w:pPr>
          </w:p>
        </w:tc>
        <w:tc>
          <w:tcPr>
            <w:tcW w:w="700" w:type="pct"/>
          </w:tcPr>
          <w:p w14:paraId="68782D16" w14:textId="77777777" w:rsidR="001C1CF5" w:rsidRPr="001C1CF5" w:rsidRDefault="001C1CF5" w:rsidP="001C1CF5">
            <w:pPr>
              <w:spacing w:after="0" w:line="240" w:lineRule="auto"/>
              <w:jc w:val="center"/>
              <w:rPr>
                <w:rFonts w:ascii="Times New Roman" w:eastAsia="Batang" w:hAnsi="Times New Roman" w:cs="Times New Roman"/>
                <w:b/>
                <w:bCs/>
                <w:i/>
                <w:iCs/>
                <w:lang w:eastAsia="ru-RU"/>
              </w:rPr>
            </w:pPr>
          </w:p>
        </w:tc>
      </w:tr>
      <w:tr w:rsidR="001C1CF5" w:rsidRPr="001C1CF5" w14:paraId="4A336302" w14:textId="77777777" w:rsidTr="001C1CF5">
        <w:trPr>
          <w:trHeight w:val="20"/>
        </w:trPr>
        <w:tc>
          <w:tcPr>
            <w:tcW w:w="853" w:type="pct"/>
            <w:vMerge/>
          </w:tcPr>
          <w:p w14:paraId="2D3E27F3" w14:textId="77777777" w:rsidR="001C1CF5" w:rsidRPr="001C1CF5" w:rsidRDefault="001C1CF5" w:rsidP="001C1CF5">
            <w:pPr>
              <w:spacing w:after="0" w:line="240" w:lineRule="auto"/>
              <w:jc w:val="center"/>
              <w:rPr>
                <w:rFonts w:ascii="Times New Roman" w:eastAsia="Batang" w:hAnsi="Times New Roman" w:cs="Times New Roman"/>
                <w:b/>
                <w:bCs/>
                <w:i/>
                <w:iCs/>
                <w:lang w:eastAsia="ru-RU"/>
              </w:rPr>
            </w:pPr>
          </w:p>
        </w:tc>
        <w:tc>
          <w:tcPr>
            <w:tcW w:w="1998" w:type="pct"/>
          </w:tcPr>
          <w:p w14:paraId="448F6B25" w14:textId="77777777" w:rsidR="001C1CF5" w:rsidRPr="001C1CF5" w:rsidRDefault="001C1CF5" w:rsidP="001C1CF5">
            <w:pPr>
              <w:spacing w:after="0" w:line="240" w:lineRule="auto"/>
              <w:rPr>
                <w:rFonts w:ascii="Times New Roman" w:eastAsia="Batang" w:hAnsi="Times New Roman" w:cs="Times New Roman"/>
                <w:b/>
                <w:bCs/>
                <w:iCs/>
                <w:lang w:eastAsia="ru-RU"/>
              </w:rPr>
            </w:pPr>
            <w:r w:rsidRPr="001C1CF5">
              <w:rPr>
                <w:rFonts w:ascii="Times New Roman" w:eastAsia="Batang" w:hAnsi="Times New Roman" w:cs="Batang"/>
                <w:lang w:eastAsia="ru-RU"/>
              </w:rPr>
              <w:t>Специфика литературы как вида искусства и ее место в жизни человека. Связь литературы с другими видами искусств. Русская литература и российская культура в 19 веке. Значение литературы при освоении профессий и специальностей СПО технологического профиля</w:t>
            </w:r>
          </w:p>
        </w:tc>
        <w:tc>
          <w:tcPr>
            <w:tcW w:w="649" w:type="pct"/>
          </w:tcPr>
          <w:p w14:paraId="4D0E4A6D" w14:textId="77777777" w:rsidR="001C1CF5" w:rsidRPr="001C1CF5" w:rsidRDefault="001C1CF5" w:rsidP="001C1CF5">
            <w:pPr>
              <w:spacing w:after="0" w:line="240" w:lineRule="auto"/>
              <w:jc w:val="center"/>
              <w:rPr>
                <w:rFonts w:ascii="Times New Roman" w:eastAsia="Batang" w:hAnsi="Times New Roman" w:cs="Times New Roman"/>
                <w:b/>
                <w:bCs/>
                <w:i/>
                <w:iCs/>
                <w:lang w:eastAsia="ru-RU"/>
              </w:rPr>
            </w:pPr>
            <w:r w:rsidRPr="001C1CF5">
              <w:rPr>
                <w:rFonts w:ascii="Times New Roman" w:eastAsia="Batang" w:hAnsi="Times New Roman" w:cs="Times New Roman"/>
                <w:b/>
                <w:bCs/>
                <w:i/>
                <w:iCs/>
                <w:lang w:eastAsia="ru-RU"/>
              </w:rPr>
              <w:t>2</w:t>
            </w:r>
          </w:p>
        </w:tc>
        <w:tc>
          <w:tcPr>
            <w:tcW w:w="800" w:type="pct"/>
          </w:tcPr>
          <w:p w14:paraId="384A0539" w14:textId="77777777" w:rsidR="001C1CF5" w:rsidRPr="001C1CF5" w:rsidRDefault="001C1CF5" w:rsidP="001C1CF5">
            <w:pPr>
              <w:rPr>
                <w:rFonts w:ascii="Calibri" w:eastAsia="Calibri" w:hAnsi="Calibri" w:cs="Times New Roman"/>
                <w:b/>
                <w:lang w:eastAsia="ru-RU"/>
              </w:rPr>
            </w:pPr>
            <w:r w:rsidRPr="001C1CF5">
              <w:rPr>
                <w:rFonts w:ascii="Times New Roman" w:eastAsia="Batang" w:hAnsi="Times New Roman" w:cs="Times New Roman"/>
                <w:b/>
                <w:iCs/>
                <w:lang w:eastAsia="ru-RU"/>
              </w:rPr>
              <w:t xml:space="preserve">ОК 03 </w:t>
            </w:r>
          </w:p>
          <w:p w14:paraId="0AB73C71" w14:textId="77777777" w:rsidR="001C1CF5" w:rsidRPr="001C1CF5" w:rsidRDefault="001C1CF5" w:rsidP="001C1CF5">
            <w:pPr>
              <w:spacing w:after="0" w:line="240" w:lineRule="auto"/>
              <w:rPr>
                <w:rFonts w:ascii="Times New Roman" w:eastAsia="Batang" w:hAnsi="Times New Roman" w:cs="Times New Roman"/>
                <w:b/>
                <w:bCs/>
                <w:i/>
                <w:iCs/>
                <w:lang w:eastAsia="ru-RU"/>
              </w:rPr>
            </w:pPr>
          </w:p>
        </w:tc>
        <w:tc>
          <w:tcPr>
            <w:tcW w:w="700" w:type="pct"/>
          </w:tcPr>
          <w:p w14:paraId="329681A2" w14:textId="77777777" w:rsidR="001C1CF5" w:rsidRPr="001C1CF5" w:rsidRDefault="001C1CF5" w:rsidP="001C1CF5">
            <w:pPr>
              <w:spacing w:after="0" w:line="240" w:lineRule="auto"/>
              <w:rPr>
                <w:rFonts w:ascii="Times New Roman" w:eastAsia="Batang" w:hAnsi="Times New Roman" w:cs="Times New Roman"/>
                <w:bCs/>
                <w:iCs/>
                <w:lang w:eastAsia="ru-RU"/>
              </w:rPr>
            </w:pPr>
            <w:r w:rsidRPr="001C1CF5">
              <w:rPr>
                <w:rFonts w:ascii="Times New Roman" w:eastAsia="Batang" w:hAnsi="Times New Roman" w:cs="Times New Roman"/>
                <w:bCs/>
                <w:iCs/>
                <w:lang w:eastAsia="ru-RU"/>
              </w:rPr>
              <w:t>Уо 03.01</w:t>
            </w:r>
          </w:p>
          <w:p w14:paraId="52F801BC" w14:textId="77777777" w:rsidR="001C1CF5" w:rsidRPr="001C1CF5" w:rsidRDefault="001C1CF5" w:rsidP="001C1CF5">
            <w:pPr>
              <w:spacing w:after="0" w:line="240" w:lineRule="auto"/>
              <w:rPr>
                <w:rFonts w:ascii="Times New Roman" w:eastAsia="Batang" w:hAnsi="Times New Roman" w:cs="Times New Roman"/>
                <w:bCs/>
                <w:iCs/>
                <w:lang w:eastAsia="ru-RU"/>
              </w:rPr>
            </w:pPr>
            <w:r w:rsidRPr="001C1CF5">
              <w:rPr>
                <w:rFonts w:ascii="Times New Roman" w:eastAsia="Batang" w:hAnsi="Times New Roman" w:cs="Times New Roman"/>
                <w:bCs/>
                <w:iCs/>
                <w:lang w:eastAsia="ru-RU"/>
              </w:rPr>
              <w:t>Зо 03.01</w:t>
            </w:r>
          </w:p>
          <w:p w14:paraId="0F6779FE" w14:textId="77777777" w:rsidR="001C1CF5" w:rsidRPr="001C1CF5" w:rsidRDefault="001C1CF5" w:rsidP="001C1CF5">
            <w:pPr>
              <w:suppressAutoHyphens/>
              <w:spacing w:after="0" w:line="240" w:lineRule="auto"/>
              <w:rPr>
                <w:rFonts w:ascii="Times New Roman" w:eastAsia="Batang" w:hAnsi="Times New Roman" w:cs="Times New Roman"/>
                <w:bCs/>
                <w:iCs/>
                <w:lang w:eastAsia="ru-RU"/>
              </w:rPr>
            </w:pPr>
            <w:r w:rsidRPr="001C1CF5">
              <w:rPr>
                <w:rFonts w:ascii="Times New Roman" w:eastAsia="Batang" w:hAnsi="Times New Roman" w:cs="Times New Roman"/>
                <w:bCs/>
                <w:iCs/>
                <w:lang w:eastAsia="ru-RU"/>
              </w:rPr>
              <w:t>Зд 03.01</w:t>
            </w:r>
          </w:p>
          <w:p w14:paraId="0FBFBFF2" w14:textId="77777777" w:rsidR="001C1CF5" w:rsidRPr="001C1CF5" w:rsidRDefault="001C1CF5" w:rsidP="001C1CF5">
            <w:pPr>
              <w:spacing w:after="0" w:line="240" w:lineRule="auto"/>
              <w:rPr>
                <w:rFonts w:ascii="Times New Roman" w:eastAsia="Batang" w:hAnsi="Times New Roman" w:cs="Times New Roman"/>
                <w:bCs/>
                <w:iCs/>
                <w:lang w:eastAsia="ru-RU"/>
              </w:rPr>
            </w:pPr>
            <w:r w:rsidRPr="001C1CF5">
              <w:rPr>
                <w:rFonts w:ascii="Times New Roman" w:eastAsia="Batang" w:hAnsi="Times New Roman" w:cs="Times New Roman"/>
                <w:bCs/>
                <w:iCs/>
                <w:lang w:eastAsia="ru-RU"/>
              </w:rPr>
              <w:t>Уд 03.01</w:t>
            </w:r>
          </w:p>
        </w:tc>
      </w:tr>
      <w:tr w:rsidR="001C1CF5" w:rsidRPr="001C1CF5" w14:paraId="02D4D7AB" w14:textId="77777777" w:rsidTr="001C1CF5">
        <w:trPr>
          <w:trHeight w:val="20"/>
        </w:trPr>
        <w:tc>
          <w:tcPr>
            <w:tcW w:w="2851" w:type="pct"/>
            <w:gridSpan w:val="2"/>
          </w:tcPr>
          <w:p w14:paraId="306A1121" w14:textId="77777777" w:rsidR="001C1CF5" w:rsidRPr="001C1CF5" w:rsidRDefault="001C1CF5" w:rsidP="001C1CF5">
            <w:pPr>
              <w:spacing w:after="0" w:line="240" w:lineRule="auto"/>
              <w:rPr>
                <w:rFonts w:ascii="Times New Roman" w:eastAsia="Batang" w:hAnsi="Times New Roman" w:cs="Batang"/>
                <w:b/>
                <w:bCs/>
                <w:lang w:eastAsia="ru-RU"/>
              </w:rPr>
            </w:pPr>
            <w:r w:rsidRPr="001C1CF5">
              <w:rPr>
                <w:rFonts w:ascii="Times New Roman" w:eastAsia="Batang" w:hAnsi="Times New Roman" w:cs="Batang"/>
                <w:b/>
                <w:bCs/>
                <w:lang w:eastAsia="ru-RU"/>
              </w:rPr>
              <w:t>Раздел 1. Человек и его время: классики первой половины XIX века и</w:t>
            </w:r>
          </w:p>
          <w:p w14:paraId="701FEAD0" w14:textId="77777777" w:rsidR="001C1CF5" w:rsidRPr="001C1CF5" w:rsidRDefault="001C1CF5" w:rsidP="001C1CF5">
            <w:pPr>
              <w:spacing w:after="0" w:line="240" w:lineRule="auto"/>
              <w:rPr>
                <w:rFonts w:ascii="Times New Roman" w:eastAsia="Batang" w:hAnsi="Times New Roman" w:cs="Batang"/>
                <w:i/>
                <w:highlight w:val="yellow"/>
                <w:lang w:eastAsia="ru-RU"/>
              </w:rPr>
            </w:pPr>
            <w:r w:rsidRPr="001C1CF5">
              <w:rPr>
                <w:rFonts w:ascii="Times New Roman" w:eastAsia="Batang" w:hAnsi="Times New Roman" w:cs="Batang"/>
                <w:b/>
                <w:bCs/>
                <w:lang w:eastAsia="ru-RU"/>
              </w:rPr>
              <w:t>знаковые образы русской культуры</w:t>
            </w:r>
          </w:p>
        </w:tc>
        <w:tc>
          <w:tcPr>
            <w:tcW w:w="649" w:type="pct"/>
            <w:vAlign w:val="center"/>
          </w:tcPr>
          <w:p w14:paraId="138026E0" w14:textId="77777777" w:rsidR="001C1CF5" w:rsidRPr="001C1CF5" w:rsidRDefault="001C1CF5" w:rsidP="001C1CF5">
            <w:pPr>
              <w:suppressAutoHyphens/>
              <w:spacing w:after="0" w:line="240" w:lineRule="auto"/>
              <w:jc w:val="center"/>
              <w:rPr>
                <w:rFonts w:ascii="Times New Roman" w:eastAsia="Batang" w:hAnsi="Times New Roman" w:cs="Batang"/>
                <w:i/>
                <w:lang w:eastAsia="ru-RU"/>
              </w:rPr>
            </w:pPr>
            <w:r w:rsidRPr="001C1CF5">
              <w:rPr>
                <w:rFonts w:ascii="Times New Roman" w:eastAsia="Batang" w:hAnsi="Times New Roman" w:cs="Batang"/>
                <w:b/>
                <w:bCs/>
                <w:lang w:eastAsia="ru-RU"/>
              </w:rPr>
              <w:t>8</w:t>
            </w:r>
          </w:p>
        </w:tc>
        <w:tc>
          <w:tcPr>
            <w:tcW w:w="800" w:type="pct"/>
          </w:tcPr>
          <w:p w14:paraId="366015D9" w14:textId="77777777" w:rsidR="001C1CF5" w:rsidRPr="001C1CF5" w:rsidRDefault="001C1CF5" w:rsidP="001C1CF5">
            <w:pPr>
              <w:spacing w:after="0" w:line="240" w:lineRule="auto"/>
              <w:jc w:val="center"/>
              <w:rPr>
                <w:rFonts w:ascii="Times New Roman" w:eastAsia="Batang" w:hAnsi="Times New Roman" w:cs="Times New Roman"/>
                <w:b/>
                <w:bCs/>
                <w:i/>
                <w:iCs/>
                <w:highlight w:val="green"/>
                <w:lang w:eastAsia="ru-RU"/>
              </w:rPr>
            </w:pPr>
          </w:p>
        </w:tc>
        <w:tc>
          <w:tcPr>
            <w:tcW w:w="700" w:type="pct"/>
          </w:tcPr>
          <w:p w14:paraId="1F3301B2" w14:textId="77777777" w:rsidR="001C1CF5" w:rsidRPr="001C1CF5" w:rsidRDefault="001C1CF5" w:rsidP="001C1CF5">
            <w:pPr>
              <w:spacing w:after="0" w:line="240" w:lineRule="auto"/>
              <w:jc w:val="center"/>
              <w:rPr>
                <w:rFonts w:ascii="Times New Roman" w:eastAsia="Batang" w:hAnsi="Times New Roman" w:cs="Times New Roman"/>
                <w:b/>
                <w:bCs/>
                <w:i/>
                <w:iCs/>
                <w:highlight w:val="green"/>
                <w:lang w:eastAsia="ru-RU"/>
              </w:rPr>
            </w:pPr>
          </w:p>
        </w:tc>
      </w:tr>
      <w:tr w:rsidR="001C1CF5" w:rsidRPr="001C1CF5" w14:paraId="539D829F" w14:textId="77777777" w:rsidTr="001C1CF5">
        <w:trPr>
          <w:trHeight w:val="20"/>
        </w:trPr>
        <w:tc>
          <w:tcPr>
            <w:tcW w:w="853" w:type="pct"/>
            <w:vMerge w:val="restart"/>
          </w:tcPr>
          <w:p w14:paraId="3A6271F8" w14:textId="77777777" w:rsidR="001C1CF5" w:rsidRPr="001C1CF5" w:rsidRDefault="001C1CF5" w:rsidP="001C1CF5">
            <w:pPr>
              <w:spacing w:after="0" w:line="240" w:lineRule="auto"/>
              <w:rPr>
                <w:rFonts w:ascii="Times New Roman" w:eastAsia="Batang" w:hAnsi="Times New Roman" w:cs="Batang"/>
                <w:b/>
                <w:bCs/>
                <w:lang w:eastAsia="ru-RU"/>
              </w:rPr>
            </w:pPr>
            <w:r w:rsidRPr="001C1CF5">
              <w:rPr>
                <w:rFonts w:ascii="Times New Roman" w:eastAsia="Batang" w:hAnsi="Times New Roman" w:cs="Batang"/>
                <w:b/>
                <w:bCs/>
                <w:lang w:eastAsia="ru-RU"/>
              </w:rPr>
              <w:t xml:space="preserve">Тема 1.1 Романтизм в творчестве </w:t>
            </w:r>
          </w:p>
          <w:p w14:paraId="6DBB0F6F" w14:textId="77777777" w:rsidR="001C1CF5" w:rsidRPr="001C1CF5" w:rsidRDefault="001C1CF5" w:rsidP="001C1CF5">
            <w:pPr>
              <w:spacing w:after="0" w:line="240" w:lineRule="auto"/>
              <w:rPr>
                <w:rFonts w:ascii="Times New Roman" w:eastAsia="Batang" w:hAnsi="Times New Roman" w:cs="Times New Roman"/>
                <w:b/>
                <w:bCs/>
                <w:highlight w:val="green"/>
                <w:lang w:eastAsia="ru-RU"/>
              </w:rPr>
            </w:pPr>
            <w:r w:rsidRPr="001C1CF5">
              <w:rPr>
                <w:rFonts w:ascii="Times New Roman" w:eastAsia="Batang" w:hAnsi="Times New Roman" w:cs="Batang"/>
                <w:b/>
                <w:bCs/>
                <w:lang w:eastAsia="ru-RU"/>
              </w:rPr>
              <w:t>А.С. Пушкина. Темы лирики: тема поэта и толпы, тема свободы, тема любви</w:t>
            </w:r>
          </w:p>
        </w:tc>
        <w:tc>
          <w:tcPr>
            <w:tcW w:w="1998" w:type="pct"/>
          </w:tcPr>
          <w:p w14:paraId="3C4C0C16" w14:textId="77777777" w:rsidR="001C1CF5" w:rsidRPr="001C1CF5" w:rsidRDefault="001C1CF5" w:rsidP="001C1CF5">
            <w:pPr>
              <w:spacing w:after="0" w:line="240" w:lineRule="auto"/>
              <w:rPr>
                <w:rFonts w:ascii="Times New Roman" w:eastAsia="Batang" w:hAnsi="Times New Roman" w:cs="Times New Roman"/>
                <w:b/>
                <w:bCs/>
                <w:i/>
                <w:highlight w:val="green"/>
                <w:lang w:eastAsia="ru-RU"/>
              </w:rPr>
            </w:pPr>
            <w:r w:rsidRPr="001C1CF5">
              <w:rPr>
                <w:rFonts w:ascii="Times New Roman" w:eastAsia="Batang" w:hAnsi="Times New Roman" w:cs="Times New Roman"/>
                <w:b/>
                <w:bCs/>
                <w:lang w:eastAsia="ru-RU"/>
              </w:rPr>
              <w:t>Содержание</w:t>
            </w:r>
          </w:p>
        </w:tc>
        <w:tc>
          <w:tcPr>
            <w:tcW w:w="649" w:type="pct"/>
          </w:tcPr>
          <w:p w14:paraId="4C787E16" w14:textId="77777777" w:rsidR="001C1CF5" w:rsidRPr="001C1CF5" w:rsidRDefault="001C1CF5" w:rsidP="001C1CF5">
            <w:pPr>
              <w:suppressAutoHyphens/>
              <w:spacing w:after="0" w:line="240" w:lineRule="auto"/>
              <w:jc w:val="center"/>
              <w:rPr>
                <w:rFonts w:ascii="Times New Roman" w:eastAsia="Batang" w:hAnsi="Times New Roman" w:cs="Times New Roman"/>
                <w:iCs/>
                <w:lang w:eastAsia="ru-RU"/>
              </w:rPr>
            </w:pPr>
            <w:r w:rsidRPr="001C1CF5">
              <w:rPr>
                <w:rFonts w:ascii="Times New Roman" w:eastAsia="Batang" w:hAnsi="Times New Roman" w:cs="Batang"/>
                <w:lang w:eastAsia="ru-RU"/>
              </w:rPr>
              <w:t>2</w:t>
            </w:r>
          </w:p>
        </w:tc>
        <w:tc>
          <w:tcPr>
            <w:tcW w:w="800" w:type="pct"/>
          </w:tcPr>
          <w:p w14:paraId="4589E084" w14:textId="77777777" w:rsidR="001C1CF5" w:rsidRPr="001C1CF5" w:rsidRDefault="001C1CF5" w:rsidP="001C1CF5">
            <w:pPr>
              <w:spacing w:after="0" w:line="240" w:lineRule="auto"/>
              <w:rPr>
                <w:rFonts w:ascii="Times New Roman" w:eastAsia="Batang" w:hAnsi="Times New Roman" w:cs="Times New Roman"/>
                <w:b/>
                <w:i/>
                <w:highlight w:val="yellow"/>
                <w:lang w:eastAsia="ru-RU"/>
              </w:rPr>
            </w:pPr>
          </w:p>
        </w:tc>
        <w:tc>
          <w:tcPr>
            <w:tcW w:w="700" w:type="pct"/>
          </w:tcPr>
          <w:p w14:paraId="55770F94" w14:textId="77777777" w:rsidR="001C1CF5" w:rsidRPr="001C1CF5" w:rsidRDefault="001C1CF5" w:rsidP="001C1CF5">
            <w:pPr>
              <w:spacing w:after="0" w:line="240" w:lineRule="auto"/>
              <w:rPr>
                <w:rFonts w:ascii="Times New Roman" w:eastAsia="Batang" w:hAnsi="Times New Roman" w:cs="Times New Roman"/>
                <w:b/>
                <w:i/>
                <w:highlight w:val="yellow"/>
                <w:lang w:eastAsia="ru-RU"/>
              </w:rPr>
            </w:pPr>
          </w:p>
        </w:tc>
      </w:tr>
      <w:tr w:rsidR="001C1CF5" w:rsidRPr="001C1CF5" w14:paraId="0D60531D" w14:textId="77777777" w:rsidTr="001C1CF5">
        <w:trPr>
          <w:trHeight w:val="20"/>
        </w:trPr>
        <w:tc>
          <w:tcPr>
            <w:tcW w:w="853" w:type="pct"/>
            <w:vMerge/>
          </w:tcPr>
          <w:p w14:paraId="5CA8F024" w14:textId="77777777" w:rsidR="001C1CF5" w:rsidRPr="001C1CF5" w:rsidRDefault="001C1CF5" w:rsidP="001C1CF5">
            <w:pPr>
              <w:spacing w:after="0" w:line="240" w:lineRule="auto"/>
              <w:rPr>
                <w:rFonts w:ascii="Times New Roman" w:eastAsia="Batang" w:hAnsi="Times New Roman" w:cs="Times New Roman"/>
                <w:b/>
                <w:bCs/>
                <w:i/>
                <w:highlight w:val="green"/>
                <w:lang w:eastAsia="ru-RU"/>
              </w:rPr>
            </w:pPr>
          </w:p>
        </w:tc>
        <w:tc>
          <w:tcPr>
            <w:tcW w:w="1998" w:type="pct"/>
          </w:tcPr>
          <w:p w14:paraId="581181DF" w14:textId="77777777" w:rsidR="001C1CF5" w:rsidRPr="001C1CF5" w:rsidRDefault="001C1CF5" w:rsidP="001C1CF5">
            <w:pPr>
              <w:suppressAutoHyphens/>
              <w:spacing w:after="0" w:line="240" w:lineRule="auto"/>
              <w:jc w:val="both"/>
              <w:rPr>
                <w:rFonts w:ascii="Times New Roman" w:eastAsia="Batang" w:hAnsi="Times New Roman" w:cs="Batang"/>
                <w:lang w:eastAsia="ru-RU"/>
              </w:rPr>
            </w:pPr>
            <w:r w:rsidRPr="001C1CF5">
              <w:rPr>
                <w:rFonts w:ascii="Times New Roman" w:eastAsia="Batang" w:hAnsi="Times New Roman" w:cs="Batang"/>
                <w:lang w:eastAsia="ru-RU"/>
              </w:rPr>
              <w:t>Романтизм как направление в искусстве и литературе. Романтический герой в лирике и прозе А.С. Пушкина. Темы лирики: тема поэта и толпы, тема свободы, тема любви.</w:t>
            </w:r>
            <w:r w:rsidRPr="001C1CF5">
              <w:rPr>
                <w:rFonts w:ascii="Segoe UI" w:eastAsia="Batang" w:hAnsi="Segoe UI" w:cs="Batang"/>
                <w:lang w:eastAsia="ru-RU"/>
              </w:rPr>
              <w:t xml:space="preserve"> </w:t>
            </w:r>
            <w:r w:rsidRPr="001C1CF5">
              <w:rPr>
                <w:rFonts w:ascii="Times New Roman" w:eastAsia="Batang" w:hAnsi="Times New Roman" w:cs="Batang"/>
                <w:lang w:eastAsia="ru-RU"/>
              </w:rPr>
              <w:t xml:space="preserve">Для чтения и изучения. Стихотворения: «Вольность», «К Чаадаеву», «Деревня», «Свободы сеятель пустынный…», «К морю», «Подражания Корану» («И путник усталый на Бога роптал…»), «Пророк», «Поэт», «Поэт и толпа», «Поэту», «Элегия» («Безумных лет угасшее веселье…»), «…Вновь я посетил…», «Из Пиндемонти», «Осень (Отрывок)», «Когда за городом задумчив я брожу…». «Воспоминания в Царском Селе», «Погасло дневное светило…», «Редеет облаков летучая гряда…», «Свободы сеятель пустынный…», «Сожженное письмо», «Храни меня, мой талисман», «К***», «На холмах Грузии лежит ночная мгла…», «Я вас любил, любовь еще, быть может…», «Все в жертву памяти твоей…», «Ненастный день потух…», «Брожу ли я вдоль улиц шумных», «Что в имени тебе моем?», «Если жизнь тебя обманет…», «19 октября» (1825), «Стихи, сочиненные ночью во время бессонницы», «Пир Петра Великого»; поэмы на выбор: «Кавказский пленник», «Братья-разбойники», «Бахчисарайский фонтан», </w:t>
            </w:r>
            <w:r w:rsidRPr="001C1CF5">
              <w:rPr>
                <w:rFonts w:ascii="Times New Roman" w:eastAsia="Batang" w:hAnsi="Times New Roman" w:cs="Batang"/>
                <w:lang w:eastAsia="ru-RU"/>
              </w:rPr>
              <w:lastRenderedPageBreak/>
              <w:t>«Цыганы»; трагедия «Моцарт и Сальери», «Медный всадник».</w:t>
            </w:r>
          </w:p>
        </w:tc>
        <w:tc>
          <w:tcPr>
            <w:tcW w:w="649" w:type="pct"/>
            <w:vAlign w:val="center"/>
          </w:tcPr>
          <w:p w14:paraId="32B03E53" w14:textId="77777777" w:rsidR="001C1CF5" w:rsidRPr="001C1CF5" w:rsidRDefault="001C1CF5" w:rsidP="001C1CF5">
            <w:pPr>
              <w:suppressAutoHyphens/>
              <w:spacing w:after="0" w:line="240" w:lineRule="auto"/>
              <w:jc w:val="center"/>
              <w:rPr>
                <w:rFonts w:ascii="Times New Roman" w:eastAsia="Batang" w:hAnsi="Times New Roman" w:cs="Times New Roman"/>
                <w:bCs/>
                <w:iCs/>
                <w:highlight w:val="green"/>
                <w:lang w:eastAsia="ru-RU"/>
              </w:rPr>
            </w:pPr>
            <w:r w:rsidRPr="001C1CF5">
              <w:rPr>
                <w:rFonts w:ascii="Times New Roman" w:eastAsia="Batang" w:hAnsi="Times New Roman" w:cs="Batang"/>
                <w:lang w:eastAsia="ru-RU"/>
              </w:rPr>
              <w:lastRenderedPageBreak/>
              <w:t>2</w:t>
            </w:r>
          </w:p>
        </w:tc>
        <w:tc>
          <w:tcPr>
            <w:tcW w:w="800" w:type="pct"/>
          </w:tcPr>
          <w:p w14:paraId="2E53C8BA" w14:textId="77777777" w:rsidR="001C1CF5" w:rsidRPr="001C1CF5" w:rsidRDefault="001C1CF5" w:rsidP="001C1CF5">
            <w:pPr>
              <w:spacing w:after="0" w:line="240" w:lineRule="auto"/>
              <w:rPr>
                <w:rFonts w:ascii="Times New Roman" w:eastAsia="Batang" w:hAnsi="Times New Roman" w:cs="Batang"/>
                <w:b/>
                <w:bCs/>
                <w:highlight w:val="yellow"/>
                <w:lang w:eastAsia="ru-RU"/>
              </w:rPr>
            </w:pPr>
            <w:r w:rsidRPr="001C1CF5">
              <w:rPr>
                <w:rFonts w:ascii="Times New Roman" w:eastAsia="Batang" w:hAnsi="Times New Roman" w:cs="Batang"/>
                <w:b/>
                <w:bCs/>
                <w:lang w:eastAsia="ru-RU"/>
              </w:rPr>
              <w:t>ОК 04</w:t>
            </w:r>
          </w:p>
        </w:tc>
        <w:tc>
          <w:tcPr>
            <w:tcW w:w="700" w:type="pct"/>
          </w:tcPr>
          <w:p w14:paraId="5F48417D" w14:textId="77777777" w:rsidR="001C1CF5" w:rsidRPr="001C1CF5" w:rsidRDefault="001C1CF5" w:rsidP="001C1CF5">
            <w:pPr>
              <w:spacing w:after="0" w:line="240" w:lineRule="auto"/>
              <w:rPr>
                <w:rFonts w:ascii="Times New Roman" w:eastAsia="Calibri" w:hAnsi="Times New Roman" w:cs="Times New Roman"/>
                <w:iCs/>
                <w:lang w:eastAsia="ru-RU"/>
              </w:rPr>
            </w:pPr>
            <w:r w:rsidRPr="001C1CF5">
              <w:rPr>
                <w:rFonts w:ascii="Times New Roman" w:eastAsia="Batang" w:hAnsi="Times New Roman" w:cs="Times New Roman"/>
                <w:bCs/>
                <w:iCs/>
                <w:lang w:eastAsia="ru-RU"/>
              </w:rPr>
              <w:t>Уо 04.01</w:t>
            </w:r>
            <w:r w:rsidRPr="001C1CF5">
              <w:rPr>
                <w:rFonts w:ascii="Times New Roman" w:eastAsia="Batang" w:hAnsi="Times New Roman" w:cs="Times New Roman"/>
                <w:bCs/>
                <w:spacing w:val="-4"/>
                <w:lang w:eastAsia="ru-RU"/>
              </w:rPr>
              <w:t xml:space="preserve"> </w:t>
            </w:r>
          </w:p>
          <w:p w14:paraId="720541E8" w14:textId="77777777" w:rsidR="001C1CF5" w:rsidRPr="001C1CF5" w:rsidRDefault="001C1CF5" w:rsidP="001C1CF5">
            <w:pPr>
              <w:suppressAutoHyphens/>
              <w:spacing w:after="0" w:line="240" w:lineRule="auto"/>
              <w:rPr>
                <w:rFonts w:ascii="Times New Roman" w:eastAsia="Calibri" w:hAnsi="Times New Roman" w:cs="Times New Roman"/>
                <w:iCs/>
                <w:lang w:eastAsia="ru-RU"/>
              </w:rPr>
            </w:pPr>
            <w:r w:rsidRPr="001C1CF5">
              <w:rPr>
                <w:rFonts w:ascii="Times New Roman" w:eastAsia="Batang" w:hAnsi="Times New Roman" w:cs="Times New Roman"/>
                <w:bCs/>
                <w:iCs/>
                <w:lang w:eastAsia="ru-RU"/>
              </w:rPr>
              <w:t>Зо 04.01</w:t>
            </w:r>
          </w:p>
          <w:p w14:paraId="4EBE57E4" w14:textId="77777777" w:rsidR="001C1CF5" w:rsidRPr="001C1CF5" w:rsidRDefault="001C1CF5" w:rsidP="001C1CF5">
            <w:pPr>
              <w:spacing w:after="0" w:line="240" w:lineRule="auto"/>
              <w:rPr>
                <w:rFonts w:ascii="Times New Roman" w:eastAsia="Batang" w:hAnsi="Times New Roman" w:cs="Times New Roman"/>
                <w:color w:val="000000"/>
                <w:shd w:val="clear" w:color="auto" w:fill="FFFFFF"/>
                <w:lang w:eastAsia="ru-RU"/>
              </w:rPr>
            </w:pPr>
            <w:r w:rsidRPr="001C1CF5">
              <w:rPr>
                <w:rFonts w:ascii="Times New Roman" w:eastAsia="Batang" w:hAnsi="Times New Roman" w:cs="Times New Roman"/>
                <w:color w:val="000000"/>
                <w:shd w:val="clear" w:color="auto" w:fill="FFFFFF"/>
                <w:lang w:eastAsia="ru-RU"/>
              </w:rPr>
              <w:t>Уд 04.01</w:t>
            </w:r>
          </w:p>
          <w:p w14:paraId="773EB458" w14:textId="77777777" w:rsidR="001C1CF5" w:rsidRPr="001C1CF5" w:rsidRDefault="001C1CF5" w:rsidP="001C1CF5">
            <w:pPr>
              <w:suppressAutoHyphens/>
              <w:spacing w:after="0" w:line="240" w:lineRule="auto"/>
              <w:rPr>
                <w:rFonts w:ascii="Times New Roman" w:eastAsia="Calibri" w:hAnsi="Times New Roman" w:cs="Times New Roman"/>
                <w:iCs/>
                <w:lang w:eastAsia="ru-RU"/>
              </w:rPr>
            </w:pPr>
            <w:r w:rsidRPr="001C1CF5">
              <w:rPr>
                <w:rFonts w:ascii="Times New Roman" w:eastAsia="Calibri" w:hAnsi="Times New Roman" w:cs="Times New Roman"/>
                <w:iCs/>
                <w:lang w:eastAsia="ru-RU"/>
              </w:rPr>
              <w:t>Зд 04.01</w:t>
            </w:r>
          </w:p>
          <w:p w14:paraId="3B999119" w14:textId="77777777" w:rsidR="001C1CF5" w:rsidRPr="001C1CF5" w:rsidRDefault="001C1CF5" w:rsidP="001C1CF5">
            <w:pPr>
              <w:suppressAutoHyphens/>
              <w:spacing w:after="0" w:line="240" w:lineRule="auto"/>
              <w:jc w:val="both"/>
              <w:rPr>
                <w:rFonts w:ascii="Times New Roman" w:eastAsia="Batang" w:hAnsi="Times New Roman" w:cs="Batang"/>
                <w:bCs/>
                <w:lang w:eastAsia="ru-RU"/>
              </w:rPr>
            </w:pPr>
          </w:p>
        </w:tc>
      </w:tr>
      <w:tr w:rsidR="001C1CF5" w:rsidRPr="001C1CF5" w14:paraId="36A183B1" w14:textId="77777777" w:rsidTr="001C1CF5">
        <w:trPr>
          <w:trHeight w:val="20"/>
        </w:trPr>
        <w:tc>
          <w:tcPr>
            <w:tcW w:w="853" w:type="pct"/>
            <w:vMerge/>
          </w:tcPr>
          <w:p w14:paraId="436129A5" w14:textId="77777777" w:rsidR="001C1CF5" w:rsidRPr="001C1CF5" w:rsidRDefault="001C1CF5" w:rsidP="001C1CF5">
            <w:pPr>
              <w:spacing w:after="0" w:line="240" w:lineRule="auto"/>
              <w:rPr>
                <w:rFonts w:ascii="Times New Roman" w:eastAsia="Batang" w:hAnsi="Times New Roman" w:cs="Times New Roman"/>
                <w:b/>
                <w:bCs/>
                <w:i/>
                <w:highlight w:val="green"/>
                <w:lang w:eastAsia="ru-RU"/>
              </w:rPr>
            </w:pPr>
          </w:p>
        </w:tc>
        <w:tc>
          <w:tcPr>
            <w:tcW w:w="1998" w:type="pct"/>
          </w:tcPr>
          <w:p w14:paraId="01877BEE" w14:textId="77777777" w:rsidR="001C1CF5" w:rsidRPr="001C1CF5" w:rsidRDefault="001C1CF5" w:rsidP="001C1CF5">
            <w:pPr>
              <w:suppressAutoHyphens/>
              <w:spacing w:after="0" w:line="240" w:lineRule="auto"/>
              <w:jc w:val="both"/>
              <w:rPr>
                <w:rFonts w:ascii="Times New Roman" w:eastAsia="Batang" w:hAnsi="Times New Roman" w:cs="Batang"/>
                <w:b/>
                <w:highlight w:val="green"/>
                <w:lang w:eastAsia="ru-RU"/>
              </w:rPr>
            </w:pPr>
            <w:r w:rsidRPr="001C1CF5">
              <w:rPr>
                <w:rFonts w:ascii="Times New Roman" w:eastAsia="Batang" w:hAnsi="Times New Roman" w:cs="Batang"/>
                <w:b/>
                <w:bCs/>
                <w:lang w:eastAsia="ru-RU"/>
              </w:rPr>
              <w:t>В том числе практических занятий и лабораторных работ</w:t>
            </w:r>
          </w:p>
        </w:tc>
        <w:tc>
          <w:tcPr>
            <w:tcW w:w="649" w:type="pct"/>
            <w:vAlign w:val="center"/>
          </w:tcPr>
          <w:p w14:paraId="45AA1CE5" w14:textId="77777777" w:rsidR="001C1CF5" w:rsidRPr="001C1CF5" w:rsidRDefault="001C1CF5" w:rsidP="001C1CF5">
            <w:pPr>
              <w:suppressAutoHyphens/>
              <w:spacing w:after="0" w:line="240" w:lineRule="auto"/>
              <w:jc w:val="both"/>
              <w:rPr>
                <w:rFonts w:ascii="Times New Roman" w:eastAsia="Batang" w:hAnsi="Times New Roman" w:cs="Batang"/>
                <w:b/>
                <w:highlight w:val="cyan"/>
                <w:lang w:eastAsia="ru-RU"/>
              </w:rPr>
            </w:pPr>
          </w:p>
        </w:tc>
        <w:tc>
          <w:tcPr>
            <w:tcW w:w="800" w:type="pct"/>
          </w:tcPr>
          <w:p w14:paraId="2A236951" w14:textId="77777777" w:rsidR="001C1CF5" w:rsidRPr="001C1CF5" w:rsidRDefault="001C1CF5" w:rsidP="001C1CF5">
            <w:pPr>
              <w:spacing w:after="0" w:line="240" w:lineRule="auto"/>
              <w:rPr>
                <w:rFonts w:ascii="Times New Roman" w:eastAsia="Batang" w:hAnsi="Times New Roman" w:cs="Times New Roman"/>
                <w:b/>
                <w:i/>
                <w:highlight w:val="green"/>
                <w:lang w:eastAsia="ru-RU"/>
              </w:rPr>
            </w:pPr>
          </w:p>
        </w:tc>
        <w:tc>
          <w:tcPr>
            <w:tcW w:w="700" w:type="pct"/>
          </w:tcPr>
          <w:p w14:paraId="2B8C0B7D" w14:textId="77777777" w:rsidR="001C1CF5" w:rsidRPr="001C1CF5" w:rsidRDefault="001C1CF5" w:rsidP="001C1CF5">
            <w:pPr>
              <w:spacing w:after="0" w:line="240" w:lineRule="auto"/>
              <w:rPr>
                <w:rFonts w:ascii="Times New Roman" w:eastAsia="Batang" w:hAnsi="Times New Roman" w:cs="Times New Roman"/>
                <w:b/>
                <w:i/>
                <w:highlight w:val="green"/>
                <w:lang w:eastAsia="ru-RU"/>
              </w:rPr>
            </w:pPr>
          </w:p>
        </w:tc>
      </w:tr>
      <w:tr w:rsidR="001C1CF5" w:rsidRPr="001C1CF5" w14:paraId="0E6A601B" w14:textId="77777777" w:rsidTr="001C1CF5">
        <w:trPr>
          <w:trHeight w:val="77"/>
        </w:trPr>
        <w:tc>
          <w:tcPr>
            <w:tcW w:w="853" w:type="pct"/>
            <w:vMerge/>
          </w:tcPr>
          <w:p w14:paraId="6D45E980" w14:textId="77777777" w:rsidR="001C1CF5" w:rsidRPr="001C1CF5" w:rsidRDefault="001C1CF5" w:rsidP="001C1CF5">
            <w:pPr>
              <w:spacing w:after="0" w:line="240" w:lineRule="auto"/>
              <w:rPr>
                <w:rFonts w:ascii="Times New Roman" w:eastAsia="Batang" w:hAnsi="Times New Roman" w:cs="Times New Roman"/>
                <w:b/>
                <w:bCs/>
                <w:i/>
                <w:highlight w:val="green"/>
                <w:lang w:eastAsia="ru-RU"/>
              </w:rPr>
            </w:pPr>
          </w:p>
        </w:tc>
        <w:tc>
          <w:tcPr>
            <w:tcW w:w="1998" w:type="pct"/>
          </w:tcPr>
          <w:p w14:paraId="2E1BC94A" w14:textId="77777777" w:rsidR="001C1CF5" w:rsidRPr="001C1CF5" w:rsidRDefault="001C1CF5" w:rsidP="001C1CF5">
            <w:pPr>
              <w:suppressAutoHyphens/>
              <w:spacing w:after="0" w:line="240" w:lineRule="auto"/>
              <w:ind w:left="33"/>
              <w:jc w:val="both"/>
              <w:rPr>
                <w:rFonts w:ascii="Times New Roman" w:eastAsia="Batang" w:hAnsi="Times New Roman" w:cs="Batang"/>
                <w:iCs/>
                <w:highlight w:val="green"/>
                <w:lang w:eastAsia="ru-RU"/>
              </w:rPr>
            </w:pPr>
          </w:p>
        </w:tc>
        <w:tc>
          <w:tcPr>
            <w:tcW w:w="649" w:type="pct"/>
            <w:vAlign w:val="center"/>
          </w:tcPr>
          <w:p w14:paraId="7B05E409" w14:textId="77777777" w:rsidR="001C1CF5" w:rsidRPr="001C1CF5" w:rsidRDefault="001C1CF5" w:rsidP="001C1CF5">
            <w:pPr>
              <w:suppressAutoHyphens/>
              <w:spacing w:after="0" w:line="240" w:lineRule="auto"/>
              <w:jc w:val="both"/>
              <w:rPr>
                <w:rFonts w:ascii="Times New Roman" w:eastAsia="Batang" w:hAnsi="Times New Roman" w:cs="Batang"/>
                <w:iCs/>
                <w:highlight w:val="red"/>
                <w:lang w:eastAsia="ru-RU"/>
              </w:rPr>
            </w:pPr>
          </w:p>
        </w:tc>
        <w:tc>
          <w:tcPr>
            <w:tcW w:w="800" w:type="pct"/>
          </w:tcPr>
          <w:p w14:paraId="2C0A2A67" w14:textId="77777777" w:rsidR="001C1CF5" w:rsidRPr="001C1CF5" w:rsidRDefault="001C1CF5" w:rsidP="001C1CF5">
            <w:pPr>
              <w:spacing w:after="0" w:line="240" w:lineRule="auto"/>
              <w:rPr>
                <w:rFonts w:ascii="Times New Roman" w:eastAsia="Batang" w:hAnsi="Times New Roman" w:cs="Batang"/>
                <w:b/>
                <w:bCs/>
                <w:highlight w:val="yellow"/>
                <w:lang w:eastAsia="ru-RU"/>
              </w:rPr>
            </w:pPr>
          </w:p>
        </w:tc>
        <w:tc>
          <w:tcPr>
            <w:tcW w:w="700" w:type="pct"/>
          </w:tcPr>
          <w:p w14:paraId="1D097215" w14:textId="77777777" w:rsidR="001C1CF5" w:rsidRPr="001C1CF5" w:rsidRDefault="001C1CF5" w:rsidP="001C1CF5">
            <w:pPr>
              <w:suppressAutoHyphens/>
              <w:spacing w:after="0" w:line="240" w:lineRule="auto"/>
              <w:jc w:val="both"/>
              <w:rPr>
                <w:rFonts w:ascii="Times New Roman" w:eastAsia="Batang" w:hAnsi="Times New Roman" w:cs="Batang"/>
                <w:bCs/>
                <w:lang w:eastAsia="ru-RU"/>
              </w:rPr>
            </w:pPr>
          </w:p>
        </w:tc>
      </w:tr>
      <w:tr w:rsidR="001C1CF5" w:rsidRPr="001C1CF5" w14:paraId="5C1F01A8" w14:textId="77777777" w:rsidTr="001C1CF5">
        <w:trPr>
          <w:trHeight w:val="20"/>
        </w:trPr>
        <w:tc>
          <w:tcPr>
            <w:tcW w:w="853" w:type="pct"/>
            <w:vMerge/>
          </w:tcPr>
          <w:p w14:paraId="21F5A26F" w14:textId="77777777" w:rsidR="001C1CF5" w:rsidRPr="001C1CF5" w:rsidRDefault="001C1CF5" w:rsidP="001C1CF5">
            <w:pPr>
              <w:spacing w:after="0" w:line="240" w:lineRule="auto"/>
              <w:rPr>
                <w:rFonts w:ascii="Times New Roman" w:eastAsia="Batang" w:hAnsi="Times New Roman" w:cs="Times New Roman"/>
                <w:b/>
                <w:bCs/>
                <w:highlight w:val="green"/>
                <w:lang w:eastAsia="ru-RU"/>
              </w:rPr>
            </w:pPr>
          </w:p>
        </w:tc>
        <w:tc>
          <w:tcPr>
            <w:tcW w:w="1998" w:type="pct"/>
          </w:tcPr>
          <w:p w14:paraId="67653FC2" w14:textId="77777777" w:rsidR="001C1CF5" w:rsidRPr="001C1CF5" w:rsidRDefault="001C1CF5" w:rsidP="001C1CF5">
            <w:pPr>
              <w:spacing w:after="0" w:line="240" w:lineRule="auto"/>
              <w:rPr>
                <w:rFonts w:ascii="Times New Roman" w:eastAsia="Batang" w:hAnsi="Times New Roman" w:cs="Times New Roman"/>
                <w:b/>
                <w:bCs/>
                <w:highlight w:val="green"/>
                <w:lang w:val="en-US" w:eastAsia="ru-RU"/>
              </w:rPr>
            </w:pPr>
            <w:r w:rsidRPr="001C1CF5">
              <w:rPr>
                <w:rFonts w:ascii="Times New Roman" w:eastAsia="Batang" w:hAnsi="Times New Roman" w:cs="Times New Roman"/>
                <w:b/>
                <w:bCs/>
                <w:lang w:eastAsia="ru-RU"/>
              </w:rPr>
              <w:t>Самостоятельная работа обучающихся</w:t>
            </w:r>
          </w:p>
        </w:tc>
        <w:tc>
          <w:tcPr>
            <w:tcW w:w="649" w:type="pct"/>
            <w:vAlign w:val="center"/>
          </w:tcPr>
          <w:p w14:paraId="324BE199" w14:textId="77777777" w:rsidR="001C1CF5" w:rsidRPr="001C1CF5" w:rsidRDefault="001C1CF5" w:rsidP="001C1CF5">
            <w:pPr>
              <w:suppressAutoHyphens/>
              <w:spacing w:after="0" w:line="240" w:lineRule="auto"/>
              <w:jc w:val="both"/>
              <w:rPr>
                <w:rFonts w:ascii="Times New Roman" w:eastAsia="Batang" w:hAnsi="Times New Roman" w:cs="Times New Roman"/>
                <w:b/>
                <w:bCs/>
                <w:highlight w:val="green"/>
                <w:lang w:eastAsia="ru-RU"/>
              </w:rPr>
            </w:pPr>
          </w:p>
        </w:tc>
        <w:tc>
          <w:tcPr>
            <w:tcW w:w="800" w:type="pct"/>
          </w:tcPr>
          <w:p w14:paraId="241A888B" w14:textId="77777777" w:rsidR="001C1CF5" w:rsidRPr="001C1CF5" w:rsidRDefault="001C1CF5" w:rsidP="001C1CF5">
            <w:pPr>
              <w:suppressAutoHyphens/>
              <w:spacing w:after="0" w:line="240" w:lineRule="auto"/>
              <w:jc w:val="both"/>
              <w:rPr>
                <w:rFonts w:ascii="Times New Roman" w:eastAsia="Batang" w:hAnsi="Times New Roman" w:cs="Batang"/>
                <w:b/>
                <w:highlight w:val="green"/>
                <w:lang w:eastAsia="ru-RU"/>
              </w:rPr>
            </w:pPr>
          </w:p>
        </w:tc>
        <w:tc>
          <w:tcPr>
            <w:tcW w:w="700" w:type="pct"/>
          </w:tcPr>
          <w:p w14:paraId="28F50DCC" w14:textId="77777777" w:rsidR="001C1CF5" w:rsidRPr="001C1CF5" w:rsidRDefault="001C1CF5" w:rsidP="001C1CF5">
            <w:pPr>
              <w:suppressAutoHyphens/>
              <w:spacing w:after="0" w:line="240" w:lineRule="auto"/>
              <w:jc w:val="both"/>
              <w:rPr>
                <w:rFonts w:ascii="Times New Roman" w:eastAsia="Batang" w:hAnsi="Times New Roman" w:cs="Batang"/>
                <w:b/>
                <w:highlight w:val="green"/>
                <w:lang w:eastAsia="ru-RU"/>
              </w:rPr>
            </w:pPr>
          </w:p>
        </w:tc>
      </w:tr>
      <w:tr w:rsidR="001C1CF5" w:rsidRPr="001C1CF5" w14:paraId="4F8E0B8F" w14:textId="77777777" w:rsidTr="001C1CF5">
        <w:trPr>
          <w:trHeight w:val="20"/>
        </w:trPr>
        <w:tc>
          <w:tcPr>
            <w:tcW w:w="853" w:type="pct"/>
            <w:vMerge w:val="restart"/>
          </w:tcPr>
          <w:p w14:paraId="2C8F6CDD" w14:textId="77777777" w:rsidR="001C1CF5" w:rsidRPr="001C1CF5" w:rsidRDefault="001C1CF5" w:rsidP="001C1CF5">
            <w:pPr>
              <w:spacing w:after="0" w:line="240" w:lineRule="auto"/>
              <w:rPr>
                <w:rFonts w:ascii="Times New Roman" w:eastAsia="Batang" w:hAnsi="Times New Roman" w:cs="Times New Roman"/>
                <w:b/>
                <w:bCs/>
                <w:lang w:eastAsia="ru-RU"/>
              </w:rPr>
            </w:pPr>
            <w:r w:rsidRPr="001C1CF5">
              <w:rPr>
                <w:rFonts w:ascii="Times New Roman" w:eastAsia="Batang" w:hAnsi="Times New Roman" w:cs="Times New Roman"/>
                <w:b/>
                <w:bCs/>
                <w:lang w:eastAsia="ru-RU"/>
              </w:rPr>
              <w:t xml:space="preserve">Тема 1.2 </w:t>
            </w:r>
          </w:p>
          <w:p w14:paraId="1550242B" w14:textId="77777777" w:rsidR="001C1CF5" w:rsidRPr="001C1CF5" w:rsidRDefault="001C1CF5" w:rsidP="001C1CF5">
            <w:pPr>
              <w:spacing w:after="0" w:line="240" w:lineRule="auto"/>
              <w:rPr>
                <w:rFonts w:ascii="Times New Roman" w:eastAsia="Batang" w:hAnsi="Times New Roman" w:cs="Times New Roman"/>
                <w:b/>
                <w:bCs/>
                <w:highlight w:val="green"/>
                <w:lang w:eastAsia="ru-RU"/>
              </w:rPr>
            </w:pPr>
            <w:r w:rsidRPr="001C1CF5">
              <w:rPr>
                <w:rFonts w:ascii="Times New Roman" w:eastAsia="Batang" w:hAnsi="Times New Roman" w:cs="Times New Roman"/>
                <w:b/>
                <w:bCs/>
                <w:lang w:eastAsia="ru-RU"/>
              </w:rPr>
              <w:t>А.С. Пушкин как национальный гений и символ</w:t>
            </w:r>
          </w:p>
        </w:tc>
        <w:tc>
          <w:tcPr>
            <w:tcW w:w="1998" w:type="pct"/>
          </w:tcPr>
          <w:p w14:paraId="3E883CD8" w14:textId="77777777" w:rsidR="001C1CF5" w:rsidRPr="001C1CF5" w:rsidRDefault="001C1CF5" w:rsidP="001C1CF5">
            <w:pPr>
              <w:spacing w:after="0" w:line="240" w:lineRule="auto"/>
              <w:rPr>
                <w:rFonts w:ascii="Times New Roman" w:eastAsia="Batang" w:hAnsi="Times New Roman" w:cs="Times New Roman"/>
                <w:b/>
                <w:bCs/>
                <w:lang w:eastAsia="ru-RU"/>
              </w:rPr>
            </w:pPr>
            <w:r w:rsidRPr="001C1CF5">
              <w:rPr>
                <w:rFonts w:ascii="Times New Roman" w:eastAsia="Batang" w:hAnsi="Times New Roman" w:cs="Times New Roman"/>
                <w:b/>
                <w:bCs/>
                <w:lang w:eastAsia="ru-RU"/>
              </w:rPr>
              <w:t>Содержание</w:t>
            </w:r>
          </w:p>
        </w:tc>
        <w:tc>
          <w:tcPr>
            <w:tcW w:w="649" w:type="pct"/>
            <w:vAlign w:val="center"/>
          </w:tcPr>
          <w:p w14:paraId="0B92FF4B" w14:textId="77777777" w:rsidR="001C1CF5" w:rsidRPr="001C1CF5" w:rsidRDefault="001C1CF5" w:rsidP="001C1CF5">
            <w:pPr>
              <w:suppressAutoHyphens/>
              <w:spacing w:after="0" w:line="240" w:lineRule="auto"/>
              <w:jc w:val="center"/>
              <w:rPr>
                <w:rFonts w:ascii="Times New Roman" w:eastAsia="Batang" w:hAnsi="Times New Roman" w:cs="Batang"/>
                <w:i/>
                <w:lang w:eastAsia="ru-RU"/>
              </w:rPr>
            </w:pPr>
            <w:r w:rsidRPr="001C1CF5">
              <w:rPr>
                <w:rFonts w:ascii="Times New Roman" w:eastAsia="Batang" w:hAnsi="Times New Roman" w:cs="Batang"/>
                <w:i/>
                <w:lang w:eastAsia="ru-RU"/>
              </w:rPr>
              <w:t>2</w:t>
            </w:r>
          </w:p>
        </w:tc>
        <w:tc>
          <w:tcPr>
            <w:tcW w:w="800" w:type="pct"/>
          </w:tcPr>
          <w:p w14:paraId="2158850A" w14:textId="77777777" w:rsidR="001C1CF5" w:rsidRPr="001C1CF5" w:rsidRDefault="001C1CF5" w:rsidP="001C1CF5">
            <w:pPr>
              <w:spacing w:after="0" w:line="240" w:lineRule="auto"/>
              <w:rPr>
                <w:rFonts w:ascii="Times New Roman" w:eastAsia="Batang" w:hAnsi="Times New Roman" w:cs="Batang"/>
                <w:b/>
                <w:bCs/>
                <w:lang w:eastAsia="ru-RU"/>
              </w:rPr>
            </w:pPr>
          </w:p>
        </w:tc>
        <w:tc>
          <w:tcPr>
            <w:tcW w:w="700" w:type="pct"/>
          </w:tcPr>
          <w:p w14:paraId="5BF48B3A" w14:textId="77777777" w:rsidR="001C1CF5" w:rsidRPr="001C1CF5" w:rsidRDefault="001C1CF5" w:rsidP="001C1CF5">
            <w:pPr>
              <w:suppressAutoHyphens/>
              <w:spacing w:after="0" w:line="240" w:lineRule="auto"/>
              <w:jc w:val="both"/>
              <w:rPr>
                <w:rFonts w:ascii="Times New Roman" w:eastAsia="Batang" w:hAnsi="Times New Roman" w:cs="Batang"/>
                <w:bCs/>
                <w:lang w:eastAsia="ru-RU"/>
              </w:rPr>
            </w:pPr>
          </w:p>
        </w:tc>
      </w:tr>
      <w:tr w:rsidR="001C1CF5" w:rsidRPr="001C1CF5" w14:paraId="24613C7C" w14:textId="77777777" w:rsidTr="001C1CF5">
        <w:trPr>
          <w:trHeight w:val="20"/>
        </w:trPr>
        <w:tc>
          <w:tcPr>
            <w:tcW w:w="853" w:type="pct"/>
            <w:vMerge/>
          </w:tcPr>
          <w:p w14:paraId="175E3E79" w14:textId="77777777" w:rsidR="001C1CF5" w:rsidRPr="001C1CF5" w:rsidRDefault="001C1CF5" w:rsidP="001C1CF5">
            <w:pPr>
              <w:spacing w:after="0" w:line="240" w:lineRule="auto"/>
              <w:rPr>
                <w:rFonts w:ascii="Times New Roman" w:eastAsia="Batang" w:hAnsi="Times New Roman" w:cs="Times New Roman"/>
                <w:b/>
                <w:bCs/>
                <w:highlight w:val="green"/>
                <w:lang w:eastAsia="ru-RU"/>
              </w:rPr>
            </w:pPr>
          </w:p>
        </w:tc>
        <w:tc>
          <w:tcPr>
            <w:tcW w:w="1998" w:type="pct"/>
          </w:tcPr>
          <w:p w14:paraId="158F736A" w14:textId="77777777" w:rsidR="001C1CF5" w:rsidRPr="001C1CF5" w:rsidRDefault="001C1CF5" w:rsidP="001C1CF5">
            <w:pPr>
              <w:spacing w:after="0" w:line="240" w:lineRule="auto"/>
              <w:rPr>
                <w:rFonts w:ascii="Times New Roman" w:eastAsia="Batang" w:hAnsi="Times New Roman" w:cs="Times New Roman"/>
                <w:bCs/>
                <w:lang w:eastAsia="ru-RU"/>
              </w:rPr>
            </w:pPr>
            <w:r w:rsidRPr="001C1CF5">
              <w:rPr>
                <w:rFonts w:ascii="Times New Roman" w:eastAsia="Batang" w:hAnsi="Times New Roman" w:cs="Times New Roman"/>
                <w:bCs/>
                <w:lang w:eastAsia="ru-RU"/>
              </w:rPr>
              <w:t>Пушкинский биографический миф. Произведения Пушкина в других видах искусства (живопись, музыка, кино и др.). Памятники Пушкину, топонимы и другие способы мемориализации его имени. Пушкин и современность, образы Пушкина в массовой культуре: эмблематичность его портретов, знаковость имени, Пушкин и герои его произведений в других видах искусств (музыка, живопись, театр, кино, анимация) и в продукции массовой культуры, масс-медиа, в произведениях массовой культуры: комиксах, карикатурах, граффити, товарных знаках, рекламе и др. графических формах</w:t>
            </w:r>
          </w:p>
        </w:tc>
        <w:tc>
          <w:tcPr>
            <w:tcW w:w="649" w:type="pct"/>
            <w:vAlign w:val="center"/>
          </w:tcPr>
          <w:p w14:paraId="3B4B599D" w14:textId="77777777" w:rsidR="001C1CF5" w:rsidRPr="001C1CF5" w:rsidRDefault="001C1CF5" w:rsidP="001C1CF5">
            <w:pPr>
              <w:suppressAutoHyphens/>
              <w:spacing w:after="0" w:line="240" w:lineRule="auto"/>
              <w:jc w:val="center"/>
              <w:rPr>
                <w:rFonts w:ascii="Times New Roman" w:eastAsia="Batang" w:hAnsi="Times New Roman" w:cs="Batang"/>
                <w:i/>
                <w:lang w:eastAsia="ru-RU"/>
              </w:rPr>
            </w:pPr>
            <w:r w:rsidRPr="001C1CF5">
              <w:rPr>
                <w:rFonts w:ascii="Times New Roman" w:eastAsia="Batang" w:hAnsi="Times New Roman" w:cs="Batang"/>
                <w:i/>
                <w:lang w:eastAsia="ru-RU"/>
              </w:rPr>
              <w:t>2</w:t>
            </w:r>
          </w:p>
        </w:tc>
        <w:tc>
          <w:tcPr>
            <w:tcW w:w="800" w:type="pct"/>
          </w:tcPr>
          <w:p w14:paraId="54B9A70A" w14:textId="77777777" w:rsidR="001C1CF5" w:rsidRPr="001C1CF5" w:rsidRDefault="001C1CF5" w:rsidP="001C1CF5">
            <w:pPr>
              <w:spacing w:after="0" w:line="240" w:lineRule="auto"/>
              <w:rPr>
                <w:rFonts w:ascii="Times New Roman" w:eastAsia="Batang" w:hAnsi="Times New Roman" w:cs="Batang"/>
                <w:b/>
                <w:bCs/>
                <w:lang w:eastAsia="ru-RU"/>
              </w:rPr>
            </w:pPr>
            <w:r w:rsidRPr="001C1CF5">
              <w:rPr>
                <w:rFonts w:ascii="Times New Roman" w:eastAsia="Batang" w:hAnsi="Times New Roman" w:cs="Batang"/>
                <w:b/>
                <w:bCs/>
                <w:lang w:eastAsia="ru-RU"/>
              </w:rPr>
              <w:t>ОК 04</w:t>
            </w:r>
          </w:p>
        </w:tc>
        <w:tc>
          <w:tcPr>
            <w:tcW w:w="700" w:type="pct"/>
          </w:tcPr>
          <w:p w14:paraId="7149FDA7" w14:textId="77777777" w:rsidR="001C1CF5" w:rsidRPr="001C1CF5" w:rsidRDefault="001C1CF5" w:rsidP="001C1CF5">
            <w:pPr>
              <w:spacing w:after="0" w:line="240" w:lineRule="auto"/>
              <w:rPr>
                <w:rFonts w:ascii="Times New Roman" w:eastAsia="Calibri" w:hAnsi="Times New Roman" w:cs="Times New Roman"/>
                <w:iCs/>
                <w:lang w:eastAsia="ru-RU"/>
              </w:rPr>
            </w:pPr>
            <w:r w:rsidRPr="001C1CF5">
              <w:rPr>
                <w:rFonts w:ascii="Times New Roman" w:eastAsia="Batang" w:hAnsi="Times New Roman" w:cs="Times New Roman"/>
                <w:bCs/>
                <w:iCs/>
                <w:lang w:eastAsia="ru-RU"/>
              </w:rPr>
              <w:t>Уо 04.01</w:t>
            </w:r>
            <w:r w:rsidRPr="001C1CF5">
              <w:rPr>
                <w:rFonts w:ascii="Times New Roman" w:eastAsia="Batang" w:hAnsi="Times New Roman" w:cs="Times New Roman"/>
                <w:bCs/>
                <w:spacing w:val="-4"/>
                <w:lang w:eastAsia="ru-RU"/>
              </w:rPr>
              <w:t xml:space="preserve"> </w:t>
            </w:r>
          </w:p>
          <w:p w14:paraId="3E94D366" w14:textId="77777777" w:rsidR="001C1CF5" w:rsidRPr="001C1CF5" w:rsidRDefault="001C1CF5" w:rsidP="001C1CF5">
            <w:pPr>
              <w:suppressAutoHyphens/>
              <w:spacing w:after="0" w:line="240" w:lineRule="auto"/>
              <w:rPr>
                <w:rFonts w:ascii="Times New Roman" w:eastAsia="Calibri" w:hAnsi="Times New Roman" w:cs="Times New Roman"/>
                <w:iCs/>
                <w:lang w:eastAsia="ru-RU"/>
              </w:rPr>
            </w:pPr>
            <w:r w:rsidRPr="001C1CF5">
              <w:rPr>
                <w:rFonts w:ascii="Times New Roman" w:eastAsia="Batang" w:hAnsi="Times New Roman" w:cs="Times New Roman"/>
                <w:bCs/>
                <w:iCs/>
                <w:lang w:eastAsia="ru-RU"/>
              </w:rPr>
              <w:t>Зо 04.01</w:t>
            </w:r>
          </w:p>
          <w:p w14:paraId="6E7EC0E6" w14:textId="77777777" w:rsidR="001C1CF5" w:rsidRPr="001C1CF5" w:rsidRDefault="001C1CF5" w:rsidP="001C1CF5">
            <w:pPr>
              <w:spacing w:after="0" w:line="240" w:lineRule="auto"/>
              <w:rPr>
                <w:rFonts w:ascii="Times New Roman" w:eastAsia="Batang" w:hAnsi="Times New Roman" w:cs="Times New Roman"/>
                <w:color w:val="000000"/>
                <w:shd w:val="clear" w:color="auto" w:fill="FFFFFF"/>
                <w:lang w:eastAsia="ru-RU"/>
              </w:rPr>
            </w:pPr>
            <w:r w:rsidRPr="001C1CF5">
              <w:rPr>
                <w:rFonts w:ascii="Times New Roman" w:eastAsia="Batang" w:hAnsi="Times New Roman" w:cs="Times New Roman"/>
                <w:color w:val="000000"/>
                <w:shd w:val="clear" w:color="auto" w:fill="FFFFFF"/>
                <w:lang w:eastAsia="ru-RU"/>
              </w:rPr>
              <w:t>Уд 04.01</w:t>
            </w:r>
          </w:p>
          <w:p w14:paraId="0FBB3763" w14:textId="77777777" w:rsidR="001C1CF5" w:rsidRPr="001C1CF5" w:rsidRDefault="001C1CF5" w:rsidP="001C1CF5">
            <w:pPr>
              <w:suppressAutoHyphens/>
              <w:spacing w:after="0" w:line="240" w:lineRule="auto"/>
              <w:rPr>
                <w:rFonts w:ascii="Times New Roman" w:eastAsia="Calibri" w:hAnsi="Times New Roman" w:cs="Times New Roman"/>
                <w:iCs/>
                <w:lang w:eastAsia="ru-RU"/>
              </w:rPr>
            </w:pPr>
            <w:r w:rsidRPr="001C1CF5">
              <w:rPr>
                <w:rFonts w:ascii="Times New Roman" w:eastAsia="Calibri" w:hAnsi="Times New Roman" w:cs="Times New Roman"/>
                <w:iCs/>
                <w:lang w:eastAsia="ru-RU"/>
              </w:rPr>
              <w:t>Зд 04.01</w:t>
            </w:r>
          </w:p>
          <w:p w14:paraId="1C487FF3" w14:textId="77777777" w:rsidR="001C1CF5" w:rsidRPr="001C1CF5" w:rsidRDefault="001C1CF5" w:rsidP="001C1CF5">
            <w:pPr>
              <w:suppressAutoHyphens/>
              <w:spacing w:after="0" w:line="240" w:lineRule="auto"/>
              <w:jc w:val="both"/>
              <w:rPr>
                <w:rFonts w:ascii="Times New Roman" w:eastAsia="Batang" w:hAnsi="Times New Roman" w:cs="Batang"/>
                <w:bCs/>
                <w:iCs/>
                <w:lang w:eastAsia="ru-RU"/>
              </w:rPr>
            </w:pPr>
          </w:p>
        </w:tc>
      </w:tr>
      <w:tr w:rsidR="001C1CF5" w:rsidRPr="001C1CF5" w14:paraId="4695624A" w14:textId="77777777" w:rsidTr="001C1CF5">
        <w:trPr>
          <w:trHeight w:val="20"/>
        </w:trPr>
        <w:tc>
          <w:tcPr>
            <w:tcW w:w="853" w:type="pct"/>
            <w:vMerge/>
          </w:tcPr>
          <w:p w14:paraId="415A2528" w14:textId="77777777" w:rsidR="001C1CF5" w:rsidRPr="001C1CF5" w:rsidRDefault="001C1CF5" w:rsidP="001C1CF5">
            <w:pPr>
              <w:spacing w:after="0" w:line="240" w:lineRule="auto"/>
              <w:rPr>
                <w:rFonts w:ascii="Times New Roman" w:eastAsia="Batang" w:hAnsi="Times New Roman" w:cs="Times New Roman"/>
                <w:b/>
                <w:bCs/>
                <w:highlight w:val="green"/>
                <w:lang w:eastAsia="ru-RU"/>
              </w:rPr>
            </w:pPr>
          </w:p>
        </w:tc>
        <w:tc>
          <w:tcPr>
            <w:tcW w:w="1998" w:type="pct"/>
          </w:tcPr>
          <w:p w14:paraId="3A504DA4" w14:textId="77777777" w:rsidR="001C1CF5" w:rsidRPr="001C1CF5" w:rsidRDefault="001C1CF5" w:rsidP="001C1CF5">
            <w:pPr>
              <w:spacing w:after="0" w:line="240" w:lineRule="auto"/>
              <w:rPr>
                <w:rFonts w:ascii="Times New Roman" w:eastAsia="Batang" w:hAnsi="Times New Roman" w:cs="Times New Roman"/>
                <w:b/>
                <w:bCs/>
                <w:lang w:eastAsia="ru-RU"/>
              </w:rPr>
            </w:pPr>
            <w:r w:rsidRPr="001C1CF5">
              <w:rPr>
                <w:rFonts w:ascii="Times New Roman" w:eastAsia="Batang" w:hAnsi="Times New Roman" w:cs="Batang"/>
                <w:b/>
                <w:bCs/>
                <w:lang w:eastAsia="ru-RU"/>
              </w:rPr>
              <w:t>В том числе практических занятий и лабораторных работ</w:t>
            </w:r>
          </w:p>
        </w:tc>
        <w:tc>
          <w:tcPr>
            <w:tcW w:w="649" w:type="pct"/>
            <w:vAlign w:val="center"/>
          </w:tcPr>
          <w:p w14:paraId="35BF6BD0" w14:textId="77777777" w:rsidR="001C1CF5" w:rsidRPr="001C1CF5" w:rsidRDefault="001C1CF5" w:rsidP="001C1CF5">
            <w:pPr>
              <w:suppressAutoHyphens/>
              <w:spacing w:after="0" w:line="240" w:lineRule="auto"/>
              <w:jc w:val="both"/>
              <w:rPr>
                <w:rFonts w:ascii="Times New Roman" w:eastAsia="Batang" w:hAnsi="Times New Roman" w:cs="Batang"/>
                <w:b/>
                <w:lang w:eastAsia="ru-RU"/>
              </w:rPr>
            </w:pPr>
          </w:p>
        </w:tc>
        <w:tc>
          <w:tcPr>
            <w:tcW w:w="800" w:type="pct"/>
          </w:tcPr>
          <w:p w14:paraId="0B97DF3C" w14:textId="77777777" w:rsidR="001C1CF5" w:rsidRPr="001C1CF5" w:rsidRDefault="001C1CF5" w:rsidP="001C1CF5">
            <w:pPr>
              <w:spacing w:after="0" w:line="240" w:lineRule="auto"/>
              <w:rPr>
                <w:rFonts w:ascii="Times New Roman" w:eastAsia="Batang" w:hAnsi="Times New Roman" w:cs="Batang"/>
                <w:b/>
                <w:bCs/>
                <w:lang w:eastAsia="ru-RU"/>
              </w:rPr>
            </w:pPr>
          </w:p>
        </w:tc>
        <w:tc>
          <w:tcPr>
            <w:tcW w:w="700" w:type="pct"/>
          </w:tcPr>
          <w:p w14:paraId="5C5BBE03" w14:textId="77777777" w:rsidR="001C1CF5" w:rsidRPr="001C1CF5" w:rsidRDefault="001C1CF5" w:rsidP="001C1CF5">
            <w:pPr>
              <w:suppressAutoHyphens/>
              <w:spacing w:after="0" w:line="240" w:lineRule="auto"/>
              <w:jc w:val="both"/>
              <w:rPr>
                <w:rFonts w:ascii="Times New Roman" w:eastAsia="Batang" w:hAnsi="Times New Roman" w:cs="Batang"/>
                <w:bCs/>
                <w:lang w:eastAsia="ru-RU"/>
              </w:rPr>
            </w:pPr>
          </w:p>
        </w:tc>
      </w:tr>
      <w:tr w:rsidR="001C1CF5" w:rsidRPr="001C1CF5" w14:paraId="37A6018F" w14:textId="77777777" w:rsidTr="001C1CF5">
        <w:trPr>
          <w:trHeight w:val="20"/>
        </w:trPr>
        <w:tc>
          <w:tcPr>
            <w:tcW w:w="853" w:type="pct"/>
            <w:vMerge/>
          </w:tcPr>
          <w:p w14:paraId="6BE88B9E" w14:textId="77777777" w:rsidR="001C1CF5" w:rsidRPr="001C1CF5" w:rsidRDefault="001C1CF5" w:rsidP="001C1CF5">
            <w:pPr>
              <w:spacing w:after="0" w:line="240" w:lineRule="auto"/>
              <w:rPr>
                <w:rFonts w:ascii="Times New Roman" w:eastAsia="Batang" w:hAnsi="Times New Roman" w:cs="Times New Roman"/>
                <w:b/>
                <w:bCs/>
                <w:highlight w:val="green"/>
                <w:lang w:eastAsia="ru-RU"/>
              </w:rPr>
            </w:pPr>
          </w:p>
        </w:tc>
        <w:tc>
          <w:tcPr>
            <w:tcW w:w="1998" w:type="pct"/>
          </w:tcPr>
          <w:p w14:paraId="53412B53" w14:textId="77777777" w:rsidR="001C1CF5" w:rsidRPr="001C1CF5" w:rsidRDefault="001C1CF5" w:rsidP="001C1CF5">
            <w:pPr>
              <w:spacing w:after="0" w:line="240" w:lineRule="auto"/>
              <w:rPr>
                <w:rFonts w:ascii="Times New Roman" w:eastAsia="Batang" w:hAnsi="Times New Roman" w:cs="Times New Roman"/>
                <w:b/>
                <w:bCs/>
                <w:lang w:eastAsia="ru-RU"/>
              </w:rPr>
            </w:pPr>
          </w:p>
        </w:tc>
        <w:tc>
          <w:tcPr>
            <w:tcW w:w="649" w:type="pct"/>
            <w:vAlign w:val="center"/>
          </w:tcPr>
          <w:p w14:paraId="062803F8" w14:textId="77777777" w:rsidR="001C1CF5" w:rsidRPr="001C1CF5" w:rsidRDefault="001C1CF5" w:rsidP="001C1CF5">
            <w:pPr>
              <w:suppressAutoHyphens/>
              <w:spacing w:after="0" w:line="240" w:lineRule="auto"/>
              <w:jc w:val="both"/>
              <w:rPr>
                <w:rFonts w:ascii="Times New Roman" w:eastAsia="Batang" w:hAnsi="Times New Roman" w:cs="Batang"/>
                <w:i/>
                <w:lang w:eastAsia="ru-RU"/>
              </w:rPr>
            </w:pPr>
          </w:p>
        </w:tc>
        <w:tc>
          <w:tcPr>
            <w:tcW w:w="800" w:type="pct"/>
          </w:tcPr>
          <w:p w14:paraId="482CFB63" w14:textId="77777777" w:rsidR="001C1CF5" w:rsidRPr="001C1CF5" w:rsidRDefault="001C1CF5" w:rsidP="001C1CF5">
            <w:pPr>
              <w:spacing w:after="0" w:line="240" w:lineRule="auto"/>
              <w:rPr>
                <w:rFonts w:ascii="Times New Roman" w:eastAsia="Batang" w:hAnsi="Times New Roman" w:cs="Batang"/>
                <w:b/>
                <w:bCs/>
                <w:lang w:eastAsia="ru-RU"/>
              </w:rPr>
            </w:pPr>
          </w:p>
        </w:tc>
        <w:tc>
          <w:tcPr>
            <w:tcW w:w="700" w:type="pct"/>
          </w:tcPr>
          <w:p w14:paraId="00B4EAF2" w14:textId="77777777" w:rsidR="001C1CF5" w:rsidRPr="001C1CF5" w:rsidRDefault="001C1CF5" w:rsidP="001C1CF5">
            <w:pPr>
              <w:suppressAutoHyphens/>
              <w:spacing w:after="0" w:line="240" w:lineRule="auto"/>
              <w:jc w:val="both"/>
              <w:rPr>
                <w:rFonts w:ascii="Times New Roman" w:eastAsia="Batang" w:hAnsi="Times New Roman" w:cs="Batang"/>
                <w:bCs/>
                <w:lang w:eastAsia="ru-RU"/>
              </w:rPr>
            </w:pPr>
          </w:p>
        </w:tc>
      </w:tr>
      <w:tr w:rsidR="001C1CF5" w:rsidRPr="001C1CF5" w14:paraId="17E07B82" w14:textId="77777777" w:rsidTr="001C1CF5">
        <w:trPr>
          <w:trHeight w:val="20"/>
        </w:trPr>
        <w:tc>
          <w:tcPr>
            <w:tcW w:w="853" w:type="pct"/>
            <w:vMerge/>
          </w:tcPr>
          <w:p w14:paraId="769694E7" w14:textId="77777777" w:rsidR="001C1CF5" w:rsidRPr="001C1CF5" w:rsidRDefault="001C1CF5" w:rsidP="001C1CF5">
            <w:pPr>
              <w:spacing w:after="0" w:line="240" w:lineRule="auto"/>
              <w:rPr>
                <w:rFonts w:ascii="Times New Roman" w:eastAsia="Batang" w:hAnsi="Times New Roman" w:cs="Times New Roman"/>
                <w:b/>
                <w:bCs/>
                <w:highlight w:val="green"/>
                <w:lang w:eastAsia="ru-RU"/>
              </w:rPr>
            </w:pPr>
          </w:p>
        </w:tc>
        <w:tc>
          <w:tcPr>
            <w:tcW w:w="1998" w:type="pct"/>
          </w:tcPr>
          <w:p w14:paraId="09DB51F0" w14:textId="77777777" w:rsidR="001C1CF5" w:rsidRPr="001C1CF5" w:rsidRDefault="001C1CF5" w:rsidP="001C1CF5">
            <w:pPr>
              <w:spacing w:after="0" w:line="240" w:lineRule="auto"/>
              <w:rPr>
                <w:rFonts w:ascii="Times New Roman" w:eastAsia="Batang" w:hAnsi="Times New Roman" w:cs="Times New Roman"/>
                <w:b/>
                <w:bCs/>
                <w:lang w:eastAsia="ru-RU"/>
              </w:rPr>
            </w:pPr>
            <w:r w:rsidRPr="001C1CF5">
              <w:rPr>
                <w:rFonts w:ascii="Times New Roman" w:eastAsia="Batang" w:hAnsi="Times New Roman" w:cs="Times New Roman"/>
                <w:b/>
                <w:bCs/>
                <w:lang w:eastAsia="ru-RU"/>
              </w:rPr>
              <w:t>Самостоятельная работа обучающихся</w:t>
            </w:r>
          </w:p>
        </w:tc>
        <w:tc>
          <w:tcPr>
            <w:tcW w:w="649" w:type="pct"/>
            <w:vAlign w:val="center"/>
          </w:tcPr>
          <w:p w14:paraId="3DE32CF1" w14:textId="77777777" w:rsidR="001C1CF5" w:rsidRPr="001C1CF5" w:rsidRDefault="001C1CF5" w:rsidP="001C1CF5">
            <w:pPr>
              <w:suppressAutoHyphens/>
              <w:spacing w:after="0" w:line="240" w:lineRule="auto"/>
              <w:jc w:val="both"/>
              <w:rPr>
                <w:rFonts w:ascii="Times New Roman" w:eastAsia="Batang" w:hAnsi="Times New Roman" w:cs="Batang"/>
                <w:i/>
                <w:lang w:eastAsia="ru-RU"/>
              </w:rPr>
            </w:pPr>
          </w:p>
        </w:tc>
        <w:tc>
          <w:tcPr>
            <w:tcW w:w="800" w:type="pct"/>
          </w:tcPr>
          <w:p w14:paraId="4F4001B3" w14:textId="77777777" w:rsidR="001C1CF5" w:rsidRPr="001C1CF5" w:rsidRDefault="001C1CF5" w:rsidP="001C1CF5">
            <w:pPr>
              <w:spacing w:after="0" w:line="240" w:lineRule="auto"/>
              <w:rPr>
                <w:rFonts w:ascii="Times New Roman" w:eastAsia="Batang" w:hAnsi="Times New Roman" w:cs="Batang"/>
                <w:b/>
                <w:bCs/>
                <w:lang w:eastAsia="ru-RU"/>
              </w:rPr>
            </w:pPr>
          </w:p>
        </w:tc>
        <w:tc>
          <w:tcPr>
            <w:tcW w:w="700" w:type="pct"/>
          </w:tcPr>
          <w:p w14:paraId="658E1C4C" w14:textId="77777777" w:rsidR="001C1CF5" w:rsidRPr="001C1CF5" w:rsidRDefault="001C1CF5" w:rsidP="001C1CF5">
            <w:pPr>
              <w:suppressAutoHyphens/>
              <w:spacing w:after="0" w:line="240" w:lineRule="auto"/>
              <w:jc w:val="both"/>
              <w:rPr>
                <w:rFonts w:ascii="Times New Roman" w:eastAsia="Batang" w:hAnsi="Times New Roman" w:cs="Batang"/>
                <w:bCs/>
                <w:lang w:eastAsia="ru-RU"/>
              </w:rPr>
            </w:pPr>
          </w:p>
        </w:tc>
      </w:tr>
      <w:tr w:rsidR="001C1CF5" w:rsidRPr="001C1CF5" w14:paraId="57364A65" w14:textId="77777777" w:rsidTr="001C1CF5">
        <w:trPr>
          <w:trHeight w:val="20"/>
        </w:trPr>
        <w:tc>
          <w:tcPr>
            <w:tcW w:w="853" w:type="pct"/>
            <w:vMerge w:val="restart"/>
          </w:tcPr>
          <w:p w14:paraId="19EEF349" w14:textId="77777777" w:rsidR="001C1CF5" w:rsidRPr="001C1CF5" w:rsidRDefault="001C1CF5" w:rsidP="001C1CF5">
            <w:pPr>
              <w:spacing w:after="0" w:line="240" w:lineRule="auto"/>
              <w:rPr>
                <w:rFonts w:ascii="Times New Roman" w:eastAsia="Batang" w:hAnsi="Times New Roman" w:cs="Times New Roman"/>
                <w:b/>
                <w:bCs/>
                <w:lang w:eastAsia="ru-RU"/>
              </w:rPr>
            </w:pPr>
            <w:r w:rsidRPr="001C1CF5">
              <w:rPr>
                <w:rFonts w:ascii="Times New Roman" w:eastAsia="Batang" w:hAnsi="Times New Roman" w:cs="Times New Roman"/>
                <w:b/>
                <w:bCs/>
                <w:lang w:eastAsia="ru-RU"/>
              </w:rPr>
              <w:t>Тема 1.3</w:t>
            </w:r>
          </w:p>
          <w:p w14:paraId="7EF7EED0" w14:textId="77777777" w:rsidR="001C1CF5" w:rsidRPr="001C1CF5" w:rsidRDefault="001C1CF5" w:rsidP="001C1CF5">
            <w:pPr>
              <w:spacing w:after="0" w:line="240" w:lineRule="auto"/>
              <w:rPr>
                <w:rFonts w:ascii="Times New Roman" w:eastAsia="Batang" w:hAnsi="Times New Roman" w:cs="Times New Roman"/>
                <w:b/>
                <w:bCs/>
                <w:lang w:eastAsia="ru-RU"/>
              </w:rPr>
            </w:pPr>
            <w:r w:rsidRPr="001C1CF5">
              <w:rPr>
                <w:rFonts w:ascii="Times New Roman" w:eastAsia="Batang" w:hAnsi="Times New Roman" w:cs="Times New Roman"/>
                <w:b/>
                <w:bCs/>
                <w:lang w:eastAsia="ru-RU"/>
              </w:rPr>
              <w:t xml:space="preserve">Тема одиночества человека в творчестве </w:t>
            </w:r>
          </w:p>
          <w:p w14:paraId="0891A3B7" w14:textId="77777777" w:rsidR="001C1CF5" w:rsidRPr="001C1CF5" w:rsidRDefault="001C1CF5" w:rsidP="001C1CF5">
            <w:pPr>
              <w:spacing w:after="0" w:line="240" w:lineRule="auto"/>
              <w:rPr>
                <w:rFonts w:ascii="Times New Roman" w:eastAsia="Batang" w:hAnsi="Times New Roman" w:cs="Times New Roman"/>
                <w:b/>
                <w:bCs/>
                <w:highlight w:val="green"/>
                <w:lang w:eastAsia="ru-RU"/>
              </w:rPr>
            </w:pPr>
            <w:r w:rsidRPr="001C1CF5">
              <w:rPr>
                <w:rFonts w:ascii="Times New Roman" w:eastAsia="Batang" w:hAnsi="Times New Roman" w:cs="Times New Roman"/>
                <w:b/>
                <w:bCs/>
                <w:lang w:eastAsia="ru-RU"/>
              </w:rPr>
              <w:t>М. Ю. Лермонтова (1814 — 1841)</w:t>
            </w:r>
          </w:p>
        </w:tc>
        <w:tc>
          <w:tcPr>
            <w:tcW w:w="1998" w:type="pct"/>
          </w:tcPr>
          <w:p w14:paraId="56426A96" w14:textId="77777777" w:rsidR="001C1CF5" w:rsidRPr="001C1CF5" w:rsidRDefault="001C1CF5" w:rsidP="001C1CF5">
            <w:pPr>
              <w:spacing w:after="0" w:line="240" w:lineRule="auto"/>
              <w:rPr>
                <w:rFonts w:ascii="Times New Roman" w:eastAsia="Batang" w:hAnsi="Times New Roman" w:cs="Times New Roman"/>
                <w:b/>
                <w:bCs/>
                <w:lang w:eastAsia="ru-RU"/>
              </w:rPr>
            </w:pPr>
            <w:r w:rsidRPr="001C1CF5">
              <w:rPr>
                <w:rFonts w:ascii="Times New Roman" w:eastAsia="Batang" w:hAnsi="Times New Roman" w:cs="Times New Roman"/>
                <w:b/>
                <w:bCs/>
                <w:lang w:eastAsia="ru-RU"/>
              </w:rPr>
              <w:t>Содержание</w:t>
            </w:r>
          </w:p>
        </w:tc>
        <w:tc>
          <w:tcPr>
            <w:tcW w:w="649" w:type="pct"/>
            <w:vAlign w:val="center"/>
          </w:tcPr>
          <w:p w14:paraId="4CFFE4CB" w14:textId="77777777" w:rsidR="001C1CF5" w:rsidRPr="001C1CF5" w:rsidRDefault="001C1CF5" w:rsidP="001C1CF5">
            <w:pPr>
              <w:suppressAutoHyphens/>
              <w:spacing w:after="0" w:line="240" w:lineRule="auto"/>
              <w:jc w:val="center"/>
              <w:rPr>
                <w:rFonts w:ascii="Times New Roman" w:eastAsia="Batang" w:hAnsi="Times New Roman" w:cs="Batang"/>
                <w:i/>
                <w:lang w:eastAsia="ru-RU"/>
              </w:rPr>
            </w:pPr>
            <w:r w:rsidRPr="001C1CF5">
              <w:rPr>
                <w:rFonts w:ascii="Times New Roman" w:eastAsia="Batang" w:hAnsi="Times New Roman" w:cs="Batang"/>
                <w:i/>
                <w:lang w:eastAsia="ru-RU"/>
              </w:rPr>
              <w:t>2</w:t>
            </w:r>
          </w:p>
        </w:tc>
        <w:tc>
          <w:tcPr>
            <w:tcW w:w="800" w:type="pct"/>
          </w:tcPr>
          <w:p w14:paraId="0FF91398" w14:textId="77777777" w:rsidR="001C1CF5" w:rsidRPr="001C1CF5" w:rsidRDefault="001C1CF5" w:rsidP="001C1CF5">
            <w:pPr>
              <w:spacing w:after="0" w:line="240" w:lineRule="auto"/>
              <w:rPr>
                <w:rFonts w:ascii="Times New Roman" w:eastAsia="Batang" w:hAnsi="Times New Roman" w:cs="Batang"/>
                <w:b/>
                <w:bCs/>
                <w:lang w:eastAsia="ru-RU"/>
              </w:rPr>
            </w:pPr>
          </w:p>
        </w:tc>
        <w:tc>
          <w:tcPr>
            <w:tcW w:w="700" w:type="pct"/>
          </w:tcPr>
          <w:p w14:paraId="61716B82" w14:textId="77777777" w:rsidR="001C1CF5" w:rsidRPr="001C1CF5" w:rsidRDefault="001C1CF5" w:rsidP="001C1CF5">
            <w:pPr>
              <w:suppressAutoHyphens/>
              <w:spacing w:after="0" w:line="240" w:lineRule="auto"/>
              <w:jc w:val="both"/>
              <w:rPr>
                <w:rFonts w:ascii="Times New Roman" w:eastAsia="Batang" w:hAnsi="Times New Roman" w:cs="Batang"/>
                <w:bCs/>
                <w:lang w:eastAsia="ru-RU"/>
              </w:rPr>
            </w:pPr>
          </w:p>
        </w:tc>
      </w:tr>
      <w:tr w:rsidR="001C1CF5" w:rsidRPr="001C1CF5" w14:paraId="172F7F11" w14:textId="77777777" w:rsidTr="001C1CF5">
        <w:trPr>
          <w:trHeight w:val="20"/>
        </w:trPr>
        <w:tc>
          <w:tcPr>
            <w:tcW w:w="853" w:type="pct"/>
            <w:vMerge/>
          </w:tcPr>
          <w:p w14:paraId="58D0DB4F" w14:textId="77777777" w:rsidR="001C1CF5" w:rsidRPr="001C1CF5" w:rsidRDefault="001C1CF5" w:rsidP="001C1CF5">
            <w:pPr>
              <w:spacing w:after="0" w:line="240" w:lineRule="auto"/>
              <w:rPr>
                <w:rFonts w:ascii="Times New Roman" w:eastAsia="Batang" w:hAnsi="Times New Roman" w:cs="Times New Roman"/>
                <w:b/>
                <w:bCs/>
                <w:highlight w:val="green"/>
                <w:lang w:eastAsia="ru-RU"/>
              </w:rPr>
            </w:pPr>
          </w:p>
        </w:tc>
        <w:tc>
          <w:tcPr>
            <w:tcW w:w="1998" w:type="pct"/>
          </w:tcPr>
          <w:p w14:paraId="5F7A3EA3" w14:textId="77777777" w:rsidR="001C1CF5" w:rsidRPr="001C1CF5" w:rsidRDefault="001C1CF5" w:rsidP="001C1CF5">
            <w:pPr>
              <w:spacing w:after="0" w:line="240" w:lineRule="auto"/>
              <w:ind w:right="-137"/>
              <w:rPr>
                <w:rFonts w:ascii="Times New Roman" w:eastAsia="Batang" w:hAnsi="Times New Roman" w:cs="Times New Roman"/>
                <w:bCs/>
                <w:lang w:eastAsia="ru-RU"/>
              </w:rPr>
            </w:pPr>
            <w:r w:rsidRPr="001C1CF5">
              <w:rPr>
                <w:rFonts w:ascii="Times New Roman" w:eastAsia="Batang" w:hAnsi="Times New Roman" w:cs="Times New Roman"/>
                <w:bCs/>
                <w:lang w:eastAsia="ru-RU"/>
              </w:rPr>
              <w:t xml:space="preserve">Основные темы поэзии М.Ю. Лермонтова. Лирический герой поэзии М.Ю. Лермонтова. Для чтения и изучения. Стихотворения: «Дума», «Нет, я не Байрон, я другой…», «Молитва» («Я, Матерь Божия, ныне с молитвою…»), «Молитва» («В минуту жизни трудную…»), «К*», («Печаль в моих песнях, но что за нужда…»), «Поэт» («Отделкой золотой блистает мой кинжал…»), «Журналист, Читатель и Писатель», «Как часто пестрою толпою окружен…», «Валерик», «Родина», «Прощай, немытая Россия…», «Сон», «И скучно, и грустно!», «Выхожу один я на дорогу…», «Наполеон», «Воздушный корабль», «Последнее новоселье», «Одиночество», «Я не для ангелов и рая…», «Молитва» («Не обвиняй меня, Всесильный…»), «Мой Демон», «Когда волнуется желтеющая …» Основные темы поэзии М.Ю. Лермонтова. </w:t>
            </w:r>
            <w:r w:rsidRPr="001C1CF5">
              <w:rPr>
                <w:rFonts w:ascii="Times New Roman" w:eastAsia="Batang" w:hAnsi="Times New Roman" w:cs="Times New Roman"/>
                <w:bCs/>
                <w:lang w:eastAsia="ru-RU"/>
              </w:rPr>
              <w:lastRenderedPageBreak/>
              <w:t>лирический герой поэзии М.Ю. Лермонтова. Для чтения и изучения. Стихотворения: «Дума», «Нет, я не Байрон, я другой…», «Молитва» («Я, Матерь Божия, ныне с молитвою…»), «Молитва» («В минуту жизни трудную…»), «К*», («Печаль в моих песнях, но что за нужда…»), «Поэт» («Отделкой золотой блистает мой кинжал…»), «Журналист, Читатель и Писатель», «Как часто пестрою толпою окружен…», «Валерик», «Родина», «Прощай, немытая Россия…», «Сон», «И скучно, и грустно!», «Выхожу один я на дорогу…», «Наполеон», «Когда волнуется желтеющая нива…», «Я не унижусь пред тобой…», «Оправдание», «Она не гордой красотой…», «К портрету», «Силуэт», «Желание», «Памяти А.И. Одоевского», «Листок», «Пленный рыцарь», «Три пальмы», «Благодарность», «Пророк «Воздушный корабль», «Последнее новоселье», «Одиночество», «Я не для ангелов и рая…», «Молитва» («Не обвиняй меня, Всесильный…»), «Мой Демон», «Когда волнуется желтеющая нива», «Я не унижусь пред тобой…», «Оправдание», «Она не гордой красотой…», «К портрету», «Силуэт», «Желание», «Памяти А.И. Одоевского», «Листок», «Пленный рыцарь», «Три пальмы», «Благодарность», «Пророк»</w:t>
            </w:r>
          </w:p>
        </w:tc>
        <w:tc>
          <w:tcPr>
            <w:tcW w:w="649" w:type="pct"/>
            <w:vAlign w:val="center"/>
          </w:tcPr>
          <w:p w14:paraId="6FC1E45B" w14:textId="77777777" w:rsidR="001C1CF5" w:rsidRPr="001C1CF5" w:rsidRDefault="001C1CF5" w:rsidP="001C1CF5">
            <w:pPr>
              <w:suppressAutoHyphens/>
              <w:spacing w:after="0" w:line="240" w:lineRule="auto"/>
              <w:jc w:val="center"/>
              <w:rPr>
                <w:rFonts w:ascii="Times New Roman" w:eastAsia="Batang" w:hAnsi="Times New Roman" w:cs="Batang"/>
                <w:i/>
                <w:lang w:eastAsia="ru-RU"/>
              </w:rPr>
            </w:pPr>
            <w:r w:rsidRPr="001C1CF5">
              <w:rPr>
                <w:rFonts w:ascii="Times New Roman" w:eastAsia="Batang" w:hAnsi="Times New Roman" w:cs="Batang"/>
                <w:i/>
                <w:lang w:eastAsia="ru-RU"/>
              </w:rPr>
              <w:lastRenderedPageBreak/>
              <w:t>2</w:t>
            </w:r>
          </w:p>
        </w:tc>
        <w:tc>
          <w:tcPr>
            <w:tcW w:w="800" w:type="pct"/>
          </w:tcPr>
          <w:p w14:paraId="7C625B89" w14:textId="77777777" w:rsidR="001C1CF5" w:rsidRPr="001C1CF5" w:rsidRDefault="001C1CF5" w:rsidP="001C1CF5">
            <w:pPr>
              <w:spacing w:after="0" w:line="240" w:lineRule="auto"/>
              <w:rPr>
                <w:rFonts w:ascii="Times New Roman" w:eastAsia="Batang" w:hAnsi="Times New Roman" w:cs="Batang"/>
                <w:b/>
                <w:bCs/>
                <w:lang w:eastAsia="ru-RU"/>
              </w:rPr>
            </w:pPr>
            <w:r w:rsidRPr="001C1CF5">
              <w:rPr>
                <w:rFonts w:ascii="Times New Roman" w:eastAsia="Batang" w:hAnsi="Times New Roman" w:cs="Batang"/>
                <w:b/>
                <w:bCs/>
                <w:lang w:eastAsia="ru-RU"/>
              </w:rPr>
              <w:t>ОК 04</w:t>
            </w:r>
          </w:p>
        </w:tc>
        <w:tc>
          <w:tcPr>
            <w:tcW w:w="700" w:type="pct"/>
          </w:tcPr>
          <w:p w14:paraId="645E86EF" w14:textId="77777777" w:rsidR="001C1CF5" w:rsidRPr="001C1CF5" w:rsidRDefault="001C1CF5" w:rsidP="001C1CF5">
            <w:pPr>
              <w:spacing w:after="0" w:line="240" w:lineRule="auto"/>
              <w:rPr>
                <w:rFonts w:ascii="Times New Roman" w:eastAsia="Calibri" w:hAnsi="Times New Roman" w:cs="Times New Roman"/>
                <w:iCs/>
                <w:lang w:eastAsia="ru-RU"/>
              </w:rPr>
            </w:pPr>
            <w:r w:rsidRPr="001C1CF5">
              <w:rPr>
                <w:rFonts w:ascii="Times New Roman" w:eastAsia="Batang" w:hAnsi="Times New Roman" w:cs="Times New Roman"/>
                <w:bCs/>
                <w:iCs/>
                <w:lang w:eastAsia="ru-RU"/>
              </w:rPr>
              <w:t>Уо 04.01</w:t>
            </w:r>
            <w:r w:rsidRPr="001C1CF5">
              <w:rPr>
                <w:rFonts w:ascii="Times New Roman" w:eastAsia="Batang" w:hAnsi="Times New Roman" w:cs="Times New Roman"/>
                <w:bCs/>
                <w:spacing w:val="-4"/>
                <w:lang w:eastAsia="ru-RU"/>
              </w:rPr>
              <w:t xml:space="preserve"> </w:t>
            </w:r>
          </w:p>
          <w:p w14:paraId="196B7BE2" w14:textId="77777777" w:rsidR="001C1CF5" w:rsidRPr="001C1CF5" w:rsidRDefault="001C1CF5" w:rsidP="001C1CF5">
            <w:pPr>
              <w:suppressAutoHyphens/>
              <w:spacing w:after="0" w:line="240" w:lineRule="auto"/>
              <w:rPr>
                <w:rFonts w:ascii="Times New Roman" w:eastAsia="Calibri" w:hAnsi="Times New Roman" w:cs="Times New Roman"/>
                <w:iCs/>
                <w:lang w:eastAsia="ru-RU"/>
              </w:rPr>
            </w:pPr>
            <w:r w:rsidRPr="001C1CF5">
              <w:rPr>
                <w:rFonts w:ascii="Times New Roman" w:eastAsia="Batang" w:hAnsi="Times New Roman" w:cs="Times New Roman"/>
                <w:bCs/>
                <w:iCs/>
                <w:lang w:eastAsia="ru-RU"/>
              </w:rPr>
              <w:t>Зо 04.01</w:t>
            </w:r>
          </w:p>
          <w:p w14:paraId="4B7C46A5" w14:textId="77777777" w:rsidR="001C1CF5" w:rsidRPr="001C1CF5" w:rsidRDefault="001C1CF5" w:rsidP="001C1CF5">
            <w:pPr>
              <w:spacing w:after="0" w:line="240" w:lineRule="auto"/>
              <w:rPr>
                <w:rFonts w:ascii="Times New Roman" w:eastAsia="Batang" w:hAnsi="Times New Roman" w:cs="Times New Roman"/>
                <w:color w:val="000000"/>
                <w:shd w:val="clear" w:color="auto" w:fill="FFFFFF"/>
                <w:lang w:eastAsia="ru-RU"/>
              </w:rPr>
            </w:pPr>
            <w:r w:rsidRPr="001C1CF5">
              <w:rPr>
                <w:rFonts w:ascii="Times New Roman" w:eastAsia="Batang" w:hAnsi="Times New Roman" w:cs="Times New Roman"/>
                <w:color w:val="000000"/>
                <w:shd w:val="clear" w:color="auto" w:fill="FFFFFF"/>
                <w:lang w:eastAsia="ru-RU"/>
              </w:rPr>
              <w:t>Уд 04.01</w:t>
            </w:r>
          </w:p>
          <w:p w14:paraId="79AF14F5" w14:textId="77777777" w:rsidR="001C1CF5" w:rsidRPr="001C1CF5" w:rsidRDefault="001C1CF5" w:rsidP="001C1CF5">
            <w:pPr>
              <w:suppressAutoHyphens/>
              <w:spacing w:after="0" w:line="240" w:lineRule="auto"/>
              <w:rPr>
                <w:rFonts w:ascii="Times New Roman" w:eastAsia="Calibri" w:hAnsi="Times New Roman" w:cs="Times New Roman"/>
                <w:iCs/>
                <w:lang w:eastAsia="ru-RU"/>
              </w:rPr>
            </w:pPr>
            <w:r w:rsidRPr="001C1CF5">
              <w:rPr>
                <w:rFonts w:ascii="Times New Roman" w:eastAsia="Calibri" w:hAnsi="Times New Roman" w:cs="Times New Roman"/>
                <w:iCs/>
                <w:lang w:eastAsia="ru-RU"/>
              </w:rPr>
              <w:t>Зд 04.01</w:t>
            </w:r>
          </w:p>
          <w:p w14:paraId="4CC40638" w14:textId="77777777" w:rsidR="001C1CF5" w:rsidRPr="001C1CF5" w:rsidRDefault="001C1CF5" w:rsidP="001C1CF5">
            <w:pPr>
              <w:suppressAutoHyphens/>
              <w:spacing w:after="0" w:line="240" w:lineRule="auto"/>
              <w:jc w:val="both"/>
              <w:rPr>
                <w:rFonts w:ascii="Times New Roman" w:eastAsia="Batang" w:hAnsi="Times New Roman" w:cs="Batang"/>
                <w:bCs/>
                <w:iCs/>
                <w:lang w:eastAsia="ru-RU"/>
              </w:rPr>
            </w:pPr>
          </w:p>
        </w:tc>
      </w:tr>
      <w:tr w:rsidR="001C1CF5" w:rsidRPr="001C1CF5" w14:paraId="4835CFA1" w14:textId="77777777" w:rsidTr="001C1CF5">
        <w:trPr>
          <w:trHeight w:val="20"/>
        </w:trPr>
        <w:tc>
          <w:tcPr>
            <w:tcW w:w="853" w:type="pct"/>
            <w:vMerge/>
          </w:tcPr>
          <w:p w14:paraId="142A7829" w14:textId="77777777" w:rsidR="001C1CF5" w:rsidRPr="001C1CF5" w:rsidRDefault="001C1CF5" w:rsidP="001C1CF5">
            <w:pPr>
              <w:spacing w:after="0" w:line="240" w:lineRule="auto"/>
              <w:rPr>
                <w:rFonts w:ascii="Times New Roman" w:eastAsia="Batang" w:hAnsi="Times New Roman" w:cs="Times New Roman"/>
                <w:b/>
                <w:bCs/>
                <w:highlight w:val="green"/>
                <w:lang w:eastAsia="ru-RU"/>
              </w:rPr>
            </w:pPr>
          </w:p>
        </w:tc>
        <w:tc>
          <w:tcPr>
            <w:tcW w:w="1998" w:type="pct"/>
          </w:tcPr>
          <w:p w14:paraId="3C506D39" w14:textId="77777777" w:rsidR="001C1CF5" w:rsidRPr="001C1CF5" w:rsidRDefault="001C1CF5" w:rsidP="001C1CF5">
            <w:pPr>
              <w:spacing w:after="0" w:line="240" w:lineRule="auto"/>
              <w:rPr>
                <w:rFonts w:ascii="Times New Roman" w:eastAsia="Batang" w:hAnsi="Times New Roman" w:cs="Times New Roman"/>
                <w:b/>
                <w:bCs/>
                <w:lang w:eastAsia="ru-RU"/>
              </w:rPr>
            </w:pPr>
            <w:r w:rsidRPr="001C1CF5">
              <w:rPr>
                <w:rFonts w:ascii="Times New Roman" w:eastAsia="Batang" w:hAnsi="Times New Roman" w:cs="Batang"/>
                <w:b/>
                <w:bCs/>
                <w:lang w:eastAsia="ru-RU"/>
              </w:rPr>
              <w:t>В том числе практических занятий и лабораторных работ</w:t>
            </w:r>
          </w:p>
        </w:tc>
        <w:tc>
          <w:tcPr>
            <w:tcW w:w="649" w:type="pct"/>
            <w:vAlign w:val="center"/>
          </w:tcPr>
          <w:p w14:paraId="747B039D" w14:textId="77777777" w:rsidR="001C1CF5" w:rsidRPr="001C1CF5" w:rsidRDefault="001C1CF5" w:rsidP="001C1CF5">
            <w:pPr>
              <w:suppressAutoHyphens/>
              <w:spacing w:after="0" w:line="240" w:lineRule="auto"/>
              <w:jc w:val="both"/>
              <w:rPr>
                <w:rFonts w:ascii="Times New Roman" w:eastAsia="Batang" w:hAnsi="Times New Roman" w:cs="Batang"/>
                <w:b/>
                <w:lang w:eastAsia="ru-RU"/>
              </w:rPr>
            </w:pPr>
          </w:p>
        </w:tc>
        <w:tc>
          <w:tcPr>
            <w:tcW w:w="800" w:type="pct"/>
          </w:tcPr>
          <w:p w14:paraId="2E468B0F" w14:textId="77777777" w:rsidR="001C1CF5" w:rsidRPr="001C1CF5" w:rsidRDefault="001C1CF5" w:rsidP="001C1CF5">
            <w:pPr>
              <w:spacing w:after="0" w:line="240" w:lineRule="auto"/>
              <w:rPr>
                <w:rFonts w:ascii="Times New Roman" w:eastAsia="Batang" w:hAnsi="Times New Roman" w:cs="Batang"/>
                <w:b/>
                <w:bCs/>
                <w:lang w:eastAsia="ru-RU"/>
              </w:rPr>
            </w:pPr>
          </w:p>
        </w:tc>
        <w:tc>
          <w:tcPr>
            <w:tcW w:w="700" w:type="pct"/>
          </w:tcPr>
          <w:p w14:paraId="63517D03" w14:textId="77777777" w:rsidR="001C1CF5" w:rsidRPr="001C1CF5" w:rsidRDefault="001C1CF5" w:rsidP="001C1CF5">
            <w:pPr>
              <w:suppressAutoHyphens/>
              <w:spacing w:after="0" w:line="240" w:lineRule="auto"/>
              <w:jc w:val="both"/>
              <w:rPr>
                <w:rFonts w:ascii="Times New Roman" w:eastAsia="Batang" w:hAnsi="Times New Roman" w:cs="Batang"/>
                <w:bCs/>
                <w:lang w:eastAsia="ru-RU"/>
              </w:rPr>
            </w:pPr>
          </w:p>
        </w:tc>
      </w:tr>
      <w:tr w:rsidR="001C1CF5" w:rsidRPr="001C1CF5" w14:paraId="7256A177" w14:textId="77777777" w:rsidTr="001C1CF5">
        <w:trPr>
          <w:trHeight w:val="20"/>
        </w:trPr>
        <w:tc>
          <w:tcPr>
            <w:tcW w:w="853" w:type="pct"/>
            <w:vMerge/>
          </w:tcPr>
          <w:p w14:paraId="536B30C6" w14:textId="77777777" w:rsidR="001C1CF5" w:rsidRPr="001C1CF5" w:rsidRDefault="001C1CF5" w:rsidP="001C1CF5">
            <w:pPr>
              <w:spacing w:after="0" w:line="240" w:lineRule="auto"/>
              <w:rPr>
                <w:rFonts w:ascii="Times New Roman" w:eastAsia="Batang" w:hAnsi="Times New Roman" w:cs="Times New Roman"/>
                <w:b/>
                <w:bCs/>
                <w:highlight w:val="green"/>
                <w:lang w:eastAsia="ru-RU"/>
              </w:rPr>
            </w:pPr>
          </w:p>
        </w:tc>
        <w:tc>
          <w:tcPr>
            <w:tcW w:w="1998" w:type="pct"/>
          </w:tcPr>
          <w:p w14:paraId="523AFB3D" w14:textId="77777777" w:rsidR="001C1CF5" w:rsidRPr="001C1CF5" w:rsidRDefault="001C1CF5" w:rsidP="001C1CF5">
            <w:pPr>
              <w:spacing w:after="0" w:line="240" w:lineRule="auto"/>
              <w:rPr>
                <w:rFonts w:ascii="Times New Roman" w:eastAsia="Batang" w:hAnsi="Times New Roman" w:cs="Times New Roman"/>
                <w:b/>
                <w:bCs/>
                <w:lang w:eastAsia="ru-RU"/>
              </w:rPr>
            </w:pPr>
          </w:p>
        </w:tc>
        <w:tc>
          <w:tcPr>
            <w:tcW w:w="649" w:type="pct"/>
            <w:vAlign w:val="center"/>
          </w:tcPr>
          <w:p w14:paraId="3BC52ECC" w14:textId="77777777" w:rsidR="001C1CF5" w:rsidRPr="001C1CF5" w:rsidRDefault="001C1CF5" w:rsidP="001C1CF5">
            <w:pPr>
              <w:suppressAutoHyphens/>
              <w:spacing w:after="0" w:line="240" w:lineRule="auto"/>
              <w:jc w:val="both"/>
              <w:rPr>
                <w:rFonts w:ascii="Times New Roman" w:eastAsia="Batang" w:hAnsi="Times New Roman" w:cs="Batang"/>
                <w:i/>
                <w:lang w:eastAsia="ru-RU"/>
              </w:rPr>
            </w:pPr>
          </w:p>
        </w:tc>
        <w:tc>
          <w:tcPr>
            <w:tcW w:w="800" w:type="pct"/>
          </w:tcPr>
          <w:p w14:paraId="16A12792" w14:textId="77777777" w:rsidR="001C1CF5" w:rsidRPr="001C1CF5" w:rsidRDefault="001C1CF5" w:rsidP="001C1CF5">
            <w:pPr>
              <w:spacing w:after="0" w:line="240" w:lineRule="auto"/>
              <w:rPr>
                <w:rFonts w:ascii="Times New Roman" w:eastAsia="Batang" w:hAnsi="Times New Roman" w:cs="Batang"/>
                <w:b/>
                <w:bCs/>
                <w:lang w:eastAsia="ru-RU"/>
              </w:rPr>
            </w:pPr>
          </w:p>
        </w:tc>
        <w:tc>
          <w:tcPr>
            <w:tcW w:w="700" w:type="pct"/>
          </w:tcPr>
          <w:p w14:paraId="3F77CF40" w14:textId="77777777" w:rsidR="001C1CF5" w:rsidRPr="001C1CF5" w:rsidRDefault="001C1CF5" w:rsidP="001C1CF5">
            <w:pPr>
              <w:suppressAutoHyphens/>
              <w:spacing w:after="0" w:line="240" w:lineRule="auto"/>
              <w:jc w:val="both"/>
              <w:rPr>
                <w:rFonts w:ascii="Times New Roman" w:eastAsia="Batang" w:hAnsi="Times New Roman" w:cs="Batang"/>
                <w:bCs/>
                <w:lang w:eastAsia="ru-RU"/>
              </w:rPr>
            </w:pPr>
          </w:p>
        </w:tc>
      </w:tr>
      <w:tr w:rsidR="001C1CF5" w:rsidRPr="001C1CF5" w14:paraId="6A6E99B9" w14:textId="77777777" w:rsidTr="001C1CF5">
        <w:trPr>
          <w:trHeight w:val="20"/>
        </w:trPr>
        <w:tc>
          <w:tcPr>
            <w:tcW w:w="853" w:type="pct"/>
            <w:vMerge/>
          </w:tcPr>
          <w:p w14:paraId="007D3C8F" w14:textId="77777777" w:rsidR="001C1CF5" w:rsidRPr="001C1CF5" w:rsidRDefault="001C1CF5" w:rsidP="001C1CF5">
            <w:pPr>
              <w:spacing w:after="0" w:line="240" w:lineRule="auto"/>
              <w:rPr>
                <w:rFonts w:ascii="Times New Roman" w:eastAsia="Batang" w:hAnsi="Times New Roman" w:cs="Times New Roman"/>
                <w:b/>
                <w:bCs/>
                <w:highlight w:val="green"/>
                <w:lang w:eastAsia="ru-RU"/>
              </w:rPr>
            </w:pPr>
          </w:p>
        </w:tc>
        <w:tc>
          <w:tcPr>
            <w:tcW w:w="1998" w:type="pct"/>
          </w:tcPr>
          <w:p w14:paraId="5F88E3D5" w14:textId="77777777" w:rsidR="001C1CF5" w:rsidRPr="001C1CF5" w:rsidRDefault="001C1CF5" w:rsidP="001C1CF5">
            <w:pPr>
              <w:spacing w:after="0" w:line="240" w:lineRule="auto"/>
              <w:rPr>
                <w:rFonts w:ascii="Times New Roman" w:eastAsia="Batang" w:hAnsi="Times New Roman" w:cs="Times New Roman"/>
                <w:b/>
                <w:bCs/>
                <w:lang w:eastAsia="ru-RU"/>
              </w:rPr>
            </w:pPr>
            <w:r w:rsidRPr="001C1CF5">
              <w:rPr>
                <w:rFonts w:ascii="Times New Roman" w:eastAsia="Batang" w:hAnsi="Times New Roman" w:cs="Times New Roman"/>
                <w:b/>
                <w:bCs/>
                <w:lang w:eastAsia="ru-RU"/>
              </w:rPr>
              <w:t>Самостоятельная работа обучающихся</w:t>
            </w:r>
          </w:p>
        </w:tc>
        <w:tc>
          <w:tcPr>
            <w:tcW w:w="649" w:type="pct"/>
            <w:vAlign w:val="center"/>
          </w:tcPr>
          <w:p w14:paraId="219950D4" w14:textId="77777777" w:rsidR="001C1CF5" w:rsidRPr="001C1CF5" w:rsidRDefault="001C1CF5" w:rsidP="001C1CF5">
            <w:pPr>
              <w:suppressAutoHyphens/>
              <w:spacing w:after="0" w:line="240" w:lineRule="auto"/>
              <w:jc w:val="both"/>
              <w:rPr>
                <w:rFonts w:ascii="Times New Roman" w:eastAsia="Batang" w:hAnsi="Times New Roman" w:cs="Batang"/>
                <w:i/>
                <w:lang w:eastAsia="ru-RU"/>
              </w:rPr>
            </w:pPr>
          </w:p>
        </w:tc>
        <w:tc>
          <w:tcPr>
            <w:tcW w:w="800" w:type="pct"/>
          </w:tcPr>
          <w:p w14:paraId="11BE89EB" w14:textId="77777777" w:rsidR="001C1CF5" w:rsidRPr="001C1CF5" w:rsidRDefault="001C1CF5" w:rsidP="001C1CF5">
            <w:pPr>
              <w:spacing w:after="0" w:line="240" w:lineRule="auto"/>
              <w:rPr>
                <w:rFonts w:ascii="Times New Roman" w:eastAsia="Batang" w:hAnsi="Times New Roman" w:cs="Batang"/>
                <w:b/>
                <w:bCs/>
                <w:lang w:eastAsia="ru-RU"/>
              </w:rPr>
            </w:pPr>
          </w:p>
        </w:tc>
        <w:tc>
          <w:tcPr>
            <w:tcW w:w="700" w:type="pct"/>
          </w:tcPr>
          <w:p w14:paraId="55BDB8FD" w14:textId="77777777" w:rsidR="001C1CF5" w:rsidRPr="001C1CF5" w:rsidRDefault="001C1CF5" w:rsidP="001C1CF5">
            <w:pPr>
              <w:suppressAutoHyphens/>
              <w:spacing w:after="0" w:line="240" w:lineRule="auto"/>
              <w:jc w:val="both"/>
              <w:rPr>
                <w:rFonts w:ascii="Times New Roman" w:eastAsia="Batang" w:hAnsi="Times New Roman" w:cs="Batang"/>
                <w:bCs/>
                <w:lang w:eastAsia="ru-RU"/>
              </w:rPr>
            </w:pPr>
          </w:p>
        </w:tc>
      </w:tr>
      <w:tr w:rsidR="001C1CF5" w:rsidRPr="001C1CF5" w14:paraId="5EBBF9D3" w14:textId="77777777" w:rsidTr="001C1CF5">
        <w:trPr>
          <w:trHeight w:val="20"/>
        </w:trPr>
        <w:tc>
          <w:tcPr>
            <w:tcW w:w="853" w:type="pct"/>
            <w:vMerge w:val="restart"/>
          </w:tcPr>
          <w:p w14:paraId="300C49EA" w14:textId="77777777" w:rsidR="001C1CF5" w:rsidRPr="001C1CF5" w:rsidRDefault="001C1CF5" w:rsidP="001C1CF5">
            <w:pPr>
              <w:spacing w:after="0" w:line="240" w:lineRule="auto"/>
              <w:rPr>
                <w:rFonts w:ascii="Times New Roman" w:eastAsia="Batang" w:hAnsi="Times New Roman" w:cs="Times New Roman"/>
                <w:b/>
                <w:bCs/>
                <w:highlight w:val="green"/>
                <w:lang w:eastAsia="ru-RU"/>
              </w:rPr>
            </w:pPr>
            <w:r w:rsidRPr="001C1CF5">
              <w:rPr>
                <w:rFonts w:ascii="Times New Roman" w:eastAsia="Batang" w:hAnsi="Times New Roman" w:cs="Times New Roman"/>
                <w:b/>
                <w:bCs/>
                <w:lang w:eastAsia="ru-RU"/>
              </w:rPr>
              <w:t>Тема 1.4 Фантасмагория человеческой жизни в творчестве Н. В. Гоголя (1809 — 1852)</w:t>
            </w:r>
          </w:p>
        </w:tc>
        <w:tc>
          <w:tcPr>
            <w:tcW w:w="1998" w:type="pct"/>
          </w:tcPr>
          <w:p w14:paraId="627C6B93" w14:textId="77777777" w:rsidR="001C1CF5" w:rsidRPr="001C1CF5" w:rsidRDefault="001C1CF5" w:rsidP="001C1CF5">
            <w:pPr>
              <w:spacing w:after="0" w:line="240" w:lineRule="auto"/>
              <w:rPr>
                <w:rFonts w:ascii="Times New Roman" w:eastAsia="Batang" w:hAnsi="Times New Roman" w:cs="Times New Roman"/>
                <w:b/>
                <w:bCs/>
                <w:lang w:eastAsia="ru-RU"/>
              </w:rPr>
            </w:pPr>
            <w:r w:rsidRPr="001C1CF5">
              <w:rPr>
                <w:rFonts w:ascii="Times New Roman" w:eastAsia="Batang" w:hAnsi="Times New Roman" w:cs="Times New Roman"/>
                <w:b/>
                <w:bCs/>
                <w:lang w:eastAsia="ru-RU"/>
              </w:rPr>
              <w:t>Содержание</w:t>
            </w:r>
          </w:p>
        </w:tc>
        <w:tc>
          <w:tcPr>
            <w:tcW w:w="649" w:type="pct"/>
            <w:vAlign w:val="center"/>
          </w:tcPr>
          <w:p w14:paraId="5A37D0E0" w14:textId="77777777" w:rsidR="001C1CF5" w:rsidRPr="001C1CF5" w:rsidRDefault="001C1CF5" w:rsidP="001C1CF5">
            <w:pPr>
              <w:suppressAutoHyphens/>
              <w:spacing w:after="0" w:line="240" w:lineRule="auto"/>
              <w:jc w:val="center"/>
              <w:rPr>
                <w:rFonts w:ascii="Times New Roman" w:eastAsia="Batang" w:hAnsi="Times New Roman" w:cs="Batang"/>
                <w:i/>
                <w:lang w:eastAsia="ru-RU"/>
              </w:rPr>
            </w:pPr>
            <w:r w:rsidRPr="001C1CF5">
              <w:rPr>
                <w:rFonts w:ascii="Times New Roman" w:eastAsia="Batang" w:hAnsi="Times New Roman" w:cs="Batang"/>
                <w:i/>
                <w:lang w:eastAsia="ru-RU"/>
              </w:rPr>
              <w:t>2</w:t>
            </w:r>
          </w:p>
        </w:tc>
        <w:tc>
          <w:tcPr>
            <w:tcW w:w="800" w:type="pct"/>
          </w:tcPr>
          <w:p w14:paraId="2A54FF7D" w14:textId="77777777" w:rsidR="001C1CF5" w:rsidRPr="001C1CF5" w:rsidRDefault="001C1CF5" w:rsidP="001C1CF5">
            <w:pPr>
              <w:spacing w:after="0" w:line="240" w:lineRule="auto"/>
              <w:rPr>
                <w:rFonts w:ascii="Times New Roman" w:eastAsia="Batang" w:hAnsi="Times New Roman" w:cs="Batang"/>
                <w:b/>
                <w:bCs/>
                <w:lang w:eastAsia="ru-RU"/>
              </w:rPr>
            </w:pPr>
          </w:p>
        </w:tc>
        <w:tc>
          <w:tcPr>
            <w:tcW w:w="700" w:type="pct"/>
          </w:tcPr>
          <w:p w14:paraId="19DA1749" w14:textId="77777777" w:rsidR="001C1CF5" w:rsidRPr="001C1CF5" w:rsidRDefault="001C1CF5" w:rsidP="001C1CF5">
            <w:pPr>
              <w:suppressAutoHyphens/>
              <w:spacing w:after="0" w:line="240" w:lineRule="auto"/>
              <w:jc w:val="both"/>
              <w:rPr>
                <w:rFonts w:ascii="Times New Roman" w:eastAsia="Batang" w:hAnsi="Times New Roman" w:cs="Batang"/>
                <w:bCs/>
                <w:lang w:eastAsia="ru-RU"/>
              </w:rPr>
            </w:pPr>
          </w:p>
        </w:tc>
      </w:tr>
      <w:tr w:rsidR="001C1CF5" w:rsidRPr="001C1CF5" w14:paraId="4A5BF101" w14:textId="77777777" w:rsidTr="001C1CF5">
        <w:trPr>
          <w:trHeight w:val="20"/>
        </w:trPr>
        <w:tc>
          <w:tcPr>
            <w:tcW w:w="853" w:type="pct"/>
            <w:vMerge/>
          </w:tcPr>
          <w:p w14:paraId="6C6BF73B" w14:textId="77777777" w:rsidR="001C1CF5" w:rsidRPr="001C1CF5" w:rsidRDefault="001C1CF5" w:rsidP="001C1CF5">
            <w:pPr>
              <w:spacing w:after="0" w:line="240" w:lineRule="auto"/>
              <w:rPr>
                <w:rFonts w:ascii="Times New Roman" w:eastAsia="Batang" w:hAnsi="Times New Roman" w:cs="Times New Roman"/>
                <w:b/>
                <w:bCs/>
                <w:highlight w:val="green"/>
                <w:lang w:eastAsia="ru-RU"/>
              </w:rPr>
            </w:pPr>
          </w:p>
        </w:tc>
        <w:tc>
          <w:tcPr>
            <w:tcW w:w="1998" w:type="pct"/>
          </w:tcPr>
          <w:p w14:paraId="04F87BA3" w14:textId="77777777" w:rsidR="001C1CF5" w:rsidRPr="001C1CF5" w:rsidRDefault="001C1CF5" w:rsidP="001C1CF5">
            <w:pPr>
              <w:spacing w:after="0" w:line="240" w:lineRule="auto"/>
              <w:rPr>
                <w:rFonts w:ascii="Times New Roman" w:eastAsia="Batang" w:hAnsi="Times New Roman" w:cs="Times New Roman"/>
                <w:bCs/>
                <w:lang w:eastAsia="ru-RU"/>
              </w:rPr>
            </w:pPr>
            <w:r w:rsidRPr="001C1CF5">
              <w:rPr>
                <w:rFonts w:ascii="Times New Roman" w:eastAsia="Batang" w:hAnsi="Times New Roman" w:cs="Times New Roman"/>
                <w:bCs/>
                <w:lang w:eastAsia="ru-RU"/>
              </w:rPr>
              <w:t>«Комическое» и «фантастическое» в литературе и в прозе Н.В. Гоголя. Основные характеристики гоголевского художественного мира. Произведения Н.В, Гоголя в анимации и мультипликации. Для чтения и изучения повести «Вий», «Портрет» или «Нос»</w:t>
            </w:r>
          </w:p>
        </w:tc>
        <w:tc>
          <w:tcPr>
            <w:tcW w:w="649" w:type="pct"/>
            <w:vAlign w:val="center"/>
          </w:tcPr>
          <w:p w14:paraId="4BABD097" w14:textId="77777777" w:rsidR="001C1CF5" w:rsidRPr="001C1CF5" w:rsidRDefault="001C1CF5" w:rsidP="001C1CF5">
            <w:pPr>
              <w:suppressAutoHyphens/>
              <w:spacing w:after="0" w:line="240" w:lineRule="auto"/>
              <w:jc w:val="center"/>
              <w:rPr>
                <w:rFonts w:ascii="Times New Roman" w:eastAsia="Batang" w:hAnsi="Times New Roman" w:cs="Batang"/>
                <w:i/>
                <w:lang w:eastAsia="ru-RU"/>
              </w:rPr>
            </w:pPr>
            <w:r w:rsidRPr="001C1CF5">
              <w:rPr>
                <w:rFonts w:ascii="Times New Roman" w:eastAsia="Batang" w:hAnsi="Times New Roman" w:cs="Batang"/>
                <w:i/>
                <w:lang w:eastAsia="ru-RU"/>
              </w:rPr>
              <w:t>2</w:t>
            </w:r>
          </w:p>
        </w:tc>
        <w:tc>
          <w:tcPr>
            <w:tcW w:w="800" w:type="pct"/>
          </w:tcPr>
          <w:p w14:paraId="196E096C" w14:textId="77777777" w:rsidR="001C1CF5" w:rsidRPr="001C1CF5" w:rsidRDefault="001C1CF5" w:rsidP="001C1CF5">
            <w:pPr>
              <w:spacing w:after="0" w:line="240" w:lineRule="auto"/>
              <w:rPr>
                <w:rFonts w:ascii="Times New Roman" w:eastAsia="Batang" w:hAnsi="Times New Roman" w:cs="Batang"/>
                <w:b/>
                <w:bCs/>
                <w:lang w:eastAsia="ru-RU"/>
              </w:rPr>
            </w:pPr>
            <w:r w:rsidRPr="001C1CF5">
              <w:rPr>
                <w:rFonts w:ascii="Times New Roman" w:eastAsia="Batang" w:hAnsi="Times New Roman" w:cs="Batang"/>
                <w:b/>
                <w:bCs/>
                <w:lang w:eastAsia="ru-RU"/>
              </w:rPr>
              <w:t>ОК 05</w:t>
            </w:r>
          </w:p>
        </w:tc>
        <w:tc>
          <w:tcPr>
            <w:tcW w:w="700" w:type="pct"/>
          </w:tcPr>
          <w:p w14:paraId="2D6C4289" w14:textId="77777777" w:rsidR="001C1CF5" w:rsidRPr="001C1CF5" w:rsidRDefault="001C1CF5" w:rsidP="001C1CF5">
            <w:pPr>
              <w:spacing w:after="0" w:line="240" w:lineRule="auto"/>
              <w:rPr>
                <w:rFonts w:ascii="Times New Roman" w:eastAsia="Batang" w:hAnsi="Times New Roman" w:cs="Times New Roman"/>
                <w:bCs/>
                <w:iCs/>
                <w:lang w:eastAsia="ru-RU"/>
              </w:rPr>
            </w:pPr>
            <w:r w:rsidRPr="001C1CF5">
              <w:rPr>
                <w:rFonts w:ascii="Times New Roman" w:eastAsia="Batang" w:hAnsi="Times New Roman" w:cs="Times New Roman"/>
                <w:bCs/>
                <w:iCs/>
                <w:lang w:eastAsia="ru-RU"/>
              </w:rPr>
              <w:t>Уо 05.01</w:t>
            </w:r>
          </w:p>
          <w:p w14:paraId="2D41547E" w14:textId="77777777" w:rsidR="001C1CF5" w:rsidRPr="001C1CF5" w:rsidRDefault="001C1CF5" w:rsidP="001C1CF5">
            <w:pPr>
              <w:suppressAutoHyphens/>
              <w:spacing w:after="0" w:line="240" w:lineRule="auto"/>
              <w:rPr>
                <w:rFonts w:ascii="Times New Roman" w:eastAsia="Calibri" w:hAnsi="Times New Roman" w:cs="Times New Roman"/>
                <w:iCs/>
                <w:lang w:eastAsia="ru-RU"/>
              </w:rPr>
            </w:pPr>
            <w:r w:rsidRPr="001C1CF5">
              <w:rPr>
                <w:rFonts w:ascii="Times New Roman" w:eastAsia="Batang" w:hAnsi="Times New Roman" w:cs="Times New Roman"/>
                <w:bCs/>
                <w:iCs/>
                <w:lang w:eastAsia="ru-RU"/>
              </w:rPr>
              <w:t>Зо 05.01</w:t>
            </w:r>
          </w:p>
          <w:p w14:paraId="3E532DA1" w14:textId="77777777" w:rsidR="001C1CF5" w:rsidRPr="001C1CF5" w:rsidRDefault="001C1CF5" w:rsidP="001C1CF5">
            <w:pPr>
              <w:spacing w:after="0" w:line="240" w:lineRule="auto"/>
              <w:rPr>
                <w:rFonts w:ascii="Times New Roman" w:eastAsia="Batang" w:hAnsi="Times New Roman" w:cs="Times New Roman"/>
                <w:bCs/>
                <w:iCs/>
                <w:lang w:eastAsia="ru-RU"/>
              </w:rPr>
            </w:pPr>
            <w:r w:rsidRPr="001C1CF5">
              <w:rPr>
                <w:rFonts w:ascii="Times New Roman" w:eastAsia="Calibri" w:hAnsi="Times New Roman" w:cs="Times New Roman"/>
                <w:iCs/>
                <w:lang w:eastAsia="ru-RU"/>
              </w:rPr>
              <w:t>Уд 05.01</w:t>
            </w:r>
          </w:p>
          <w:p w14:paraId="180A5ABF" w14:textId="77777777" w:rsidR="001C1CF5" w:rsidRPr="001C1CF5" w:rsidRDefault="001C1CF5" w:rsidP="001C1CF5">
            <w:pPr>
              <w:spacing w:after="0" w:line="240" w:lineRule="auto"/>
              <w:rPr>
                <w:rFonts w:ascii="Times New Roman" w:eastAsia="Batang" w:hAnsi="Times New Roman" w:cs="Times New Roman"/>
                <w:b/>
                <w:bCs/>
                <w:color w:val="000000"/>
                <w:shd w:val="clear" w:color="auto" w:fill="FFFFFF"/>
                <w:lang w:eastAsia="ru-RU"/>
              </w:rPr>
            </w:pPr>
            <w:r w:rsidRPr="001C1CF5">
              <w:rPr>
                <w:rFonts w:ascii="Times New Roman" w:eastAsia="Calibri" w:hAnsi="Times New Roman" w:cs="Times New Roman"/>
                <w:iCs/>
                <w:lang w:eastAsia="ru-RU"/>
              </w:rPr>
              <w:t>Уд 05.02</w:t>
            </w:r>
          </w:p>
          <w:p w14:paraId="60482262" w14:textId="77777777" w:rsidR="001C1CF5" w:rsidRPr="001C1CF5" w:rsidRDefault="001C1CF5" w:rsidP="001C1CF5">
            <w:pPr>
              <w:spacing w:after="0" w:line="240" w:lineRule="auto"/>
              <w:rPr>
                <w:rFonts w:ascii="Times New Roman" w:eastAsia="Batang" w:hAnsi="Times New Roman" w:cs="Times New Roman"/>
                <w:color w:val="000000"/>
                <w:shd w:val="clear" w:color="auto" w:fill="FFFFFF"/>
                <w:lang w:eastAsia="ru-RU"/>
              </w:rPr>
            </w:pPr>
            <w:r w:rsidRPr="001C1CF5">
              <w:rPr>
                <w:rFonts w:ascii="Times New Roman" w:eastAsia="Batang" w:hAnsi="Times New Roman" w:cs="Times New Roman"/>
                <w:color w:val="000000"/>
                <w:shd w:val="clear" w:color="auto" w:fill="FFFFFF"/>
                <w:lang w:eastAsia="ru-RU"/>
              </w:rPr>
              <w:t>Уд 05.03</w:t>
            </w:r>
          </w:p>
        </w:tc>
      </w:tr>
      <w:tr w:rsidR="001C1CF5" w:rsidRPr="001C1CF5" w14:paraId="413F5421" w14:textId="77777777" w:rsidTr="001C1CF5">
        <w:trPr>
          <w:trHeight w:val="20"/>
        </w:trPr>
        <w:tc>
          <w:tcPr>
            <w:tcW w:w="853" w:type="pct"/>
            <w:vMerge/>
          </w:tcPr>
          <w:p w14:paraId="44398051" w14:textId="77777777" w:rsidR="001C1CF5" w:rsidRPr="001C1CF5" w:rsidRDefault="001C1CF5" w:rsidP="001C1CF5">
            <w:pPr>
              <w:spacing w:after="0" w:line="240" w:lineRule="auto"/>
              <w:rPr>
                <w:rFonts w:ascii="Times New Roman" w:eastAsia="Batang" w:hAnsi="Times New Roman" w:cs="Times New Roman"/>
                <w:b/>
                <w:bCs/>
                <w:highlight w:val="green"/>
                <w:lang w:eastAsia="ru-RU"/>
              </w:rPr>
            </w:pPr>
          </w:p>
        </w:tc>
        <w:tc>
          <w:tcPr>
            <w:tcW w:w="1998" w:type="pct"/>
          </w:tcPr>
          <w:p w14:paraId="6CFC6BCE" w14:textId="77777777" w:rsidR="001C1CF5" w:rsidRPr="001C1CF5" w:rsidRDefault="001C1CF5" w:rsidP="001C1CF5">
            <w:pPr>
              <w:spacing w:after="0" w:line="240" w:lineRule="auto"/>
              <w:rPr>
                <w:rFonts w:ascii="Times New Roman" w:eastAsia="Batang" w:hAnsi="Times New Roman" w:cs="Times New Roman"/>
                <w:bCs/>
                <w:lang w:eastAsia="ru-RU"/>
              </w:rPr>
            </w:pPr>
            <w:r w:rsidRPr="001C1CF5">
              <w:rPr>
                <w:rFonts w:ascii="Times New Roman" w:eastAsia="Batang" w:hAnsi="Times New Roman" w:cs="Batang"/>
                <w:b/>
                <w:bCs/>
                <w:lang w:eastAsia="ru-RU"/>
              </w:rPr>
              <w:t>В том числе практических занятий и лабораторных работ</w:t>
            </w:r>
          </w:p>
        </w:tc>
        <w:tc>
          <w:tcPr>
            <w:tcW w:w="649" w:type="pct"/>
            <w:vAlign w:val="center"/>
          </w:tcPr>
          <w:p w14:paraId="2AC0A982" w14:textId="77777777" w:rsidR="001C1CF5" w:rsidRPr="001C1CF5" w:rsidRDefault="001C1CF5" w:rsidP="001C1CF5">
            <w:pPr>
              <w:suppressAutoHyphens/>
              <w:spacing w:after="0" w:line="240" w:lineRule="auto"/>
              <w:jc w:val="both"/>
              <w:rPr>
                <w:rFonts w:ascii="Times New Roman" w:eastAsia="Batang" w:hAnsi="Times New Roman" w:cs="Batang"/>
                <w:b/>
                <w:lang w:eastAsia="ru-RU"/>
              </w:rPr>
            </w:pPr>
          </w:p>
        </w:tc>
        <w:tc>
          <w:tcPr>
            <w:tcW w:w="800" w:type="pct"/>
          </w:tcPr>
          <w:p w14:paraId="3C33BAD1" w14:textId="77777777" w:rsidR="001C1CF5" w:rsidRPr="001C1CF5" w:rsidRDefault="001C1CF5" w:rsidP="001C1CF5">
            <w:pPr>
              <w:spacing w:after="0" w:line="240" w:lineRule="auto"/>
              <w:rPr>
                <w:rFonts w:ascii="Times New Roman" w:eastAsia="Batang" w:hAnsi="Times New Roman" w:cs="Batang"/>
                <w:b/>
                <w:bCs/>
                <w:lang w:eastAsia="ru-RU"/>
              </w:rPr>
            </w:pPr>
          </w:p>
        </w:tc>
        <w:tc>
          <w:tcPr>
            <w:tcW w:w="700" w:type="pct"/>
          </w:tcPr>
          <w:p w14:paraId="2792AE8E" w14:textId="77777777" w:rsidR="001C1CF5" w:rsidRPr="001C1CF5" w:rsidRDefault="001C1CF5" w:rsidP="001C1CF5">
            <w:pPr>
              <w:suppressAutoHyphens/>
              <w:spacing w:after="0" w:line="240" w:lineRule="auto"/>
              <w:jc w:val="both"/>
              <w:rPr>
                <w:rFonts w:ascii="Times New Roman" w:eastAsia="Batang" w:hAnsi="Times New Roman" w:cs="Batang"/>
                <w:bCs/>
                <w:lang w:eastAsia="ru-RU"/>
              </w:rPr>
            </w:pPr>
          </w:p>
        </w:tc>
      </w:tr>
      <w:tr w:rsidR="001C1CF5" w:rsidRPr="001C1CF5" w14:paraId="221B1B19" w14:textId="77777777" w:rsidTr="001C1CF5">
        <w:trPr>
          <w:trHeight w:val="20"/>
        </w:trPr>
        <w:tc>
          <w:tcPr>
            <w:tcW w:w="853" w:type="pct"/>
            <w:vMerge/>
          </w:tcPr>
          <w:p w14:paraId="358B47F6" w14:textId="77777777" w:rsidR="001C1CF5" w:rsidRPr="001C1CF5" w:rsidRDefault="001C1CF5" w:rsidP="001C1CF5">
            <w:pPr>
              <w:spacing w:after="0" w:line="240" w:lineRule="auto"/>
              <w:rPr>
                <w:rFonts w:ascii="Times New Roman" w:eastAsia="Batang" w:hAnsi="Times New Roman" w:cs="Times New Roman"/>
                <w:b/>
                <w:bCs/>
                <w:highlight w:val="green"/>
                <w:lang w:eastAsia="ru-RU"/>
              </w:rPr>
            </w:pPr>
          </w:p>
        </w:tc>
        <w:tc>
          <w:tcPr>
            <w:tcW w:w="1998" w:type="pct"/>
          </w:tcPr>
          <w:p w14:paraId="3B547744" w14:textId="77777777" w:rsidR="001C1CF5" w:rsidRPr="001C1CF5" w:rsidRDefault="001C1CF5" w:rsidP="001C1CF5">
            <w:pPr>
              <w:spacing w:after="0" w:line="240" w:lineRule="auto"/>
              <w:rPr>
                <w:rFonts w:ascii="Times New Roman" w:eastAsia="Batang" w:hAnsi="Times New Roman" w:cs="Times New Roman"/>
                <w:b/>
                <w:bCs/>
                <w:lang w:eastAsia="ru-RU"/>
              </w:rPr>
            </w:pPr>
          </w:p>
        </w:tc>
        <w:tc>
          <w:tcPr>
            <w:tcW w:w="649" w:type="pct"/>
            <w:vAlign w:val="center"/>
          </w:tcPr>
          <w:p w14:paraId="32704FCF" w14:textId="77777777" w:rsidR="001C1CF5" w:rsidRPr="001C1CF5" w:rsidRDefault="001C1CF5" w:rsidP="001C1CF5">
            <w:pPr>
              <w:suppressAutoHyphens/>
              <w:spacing w:after="0" w:line="240" w:lineRule="auto"/>
              <w:jc w:val="both"/>
              <w:rPr>
                <w:rFonts w:ascii="Times New Roman" w:eastAsia="Batang" w:hAnsi="Times New Roman" w:cs="Batang"/>
                <w:i/>
                <w:lang w:eastAsia="ru-RU"/>
              </w:rPr>
            </w:pPr>
          </w:p>
        </w:tc>
        <w:tc>
          <w:tcPr>
            <w:tcW w:w="800" w:type="pct"/>
          </w:tcPr>
          <w:p w14:paraId="19B28574" w14:textId="77777777" w:rsidR="001C1CF5" w:rsidRPr="001C1CF5" w:rsidRDefault="001C1CF5" w:rsidP="001C1CF5">
            <w:pPr>
              <w:spacing w:after="0" w:line="240" w:lineRule="auto"/>
              <w:rPr>
                <w:rFonts w:ascii="Times New Roman" w:eastAsia="Batang" w:hAnsi="Times New Roman" w:cs="Batang"/>
                <w:b/>
                <w:bCs/>
                <w:lang w:eastAsia="ru-RU"/>
              </w:rPr>
            </w:pPr>
          </w:p>
        </w:tc>
        <w:tc>
          <w:tcPr>
            <w:tcW w:w="700" w:type="pct"/>
          </w:tcPr>
          <w:p w14:paraId="70B67107" w14:textId="77777777" w:rsidR="001C1CF5" w:rsidRPr="001C1CF5" w:rsidRDefault="001C1CF5" w:rsidP="001C1CF5">
            <w:pPr>
              <w:suppressAutoHyphens/>
              <w:spacing w:after="0" w:line="240" w:lineRule="auto"/>
              <w:jc w:val="both"/>
              <w:rPr>
                <w:rFonts w:ascii="Times New Roman" w:eastAsia="Batang" w:hAnsi="Times New Roman" w:cs="Batang"/>
                <w:bCs/>
                <w:lang w:eastAsia="ru-RU"/>
              </w:rPr>
            </w:pPr>
          </w:p>
        </w:tc>
      </w:tr>
      <w:tr w:rsidR="001C1CF5" w:rsidRPr="001C1CF5" w14:paraId="097A9897" w14:textId="77777777" w:rsidTr="001C1CF5">
        <w:trPr>
          <w:trHeight w:val="20"/>
        </w:trPr>
        <w:tc>
          <w:tcPr>
            <w:tcW w:w="853" w:type="pct"/>
            <w:vMerge/>
          </w:tcPr>
          <w:p w14:paraId="04EB43CF" w14:textId="77777777" w:rsidR="001C1CF5" w:rsidRPr="001C1CF5" w:rsidRDefault="001C1CF5" w:rsidP="001C1CF5">
            <w:pPr>
              <w:spacing w:after="0" w:line="240" w:lineRule="auto"/>
              <w:rPr>
                <w:rFonts w:ascii="Times New Roman" w:eastAsia="Batang" w:hAnsi="Times New Roman" w:cs="Times New Roman"/>
                <w:b/>
                <w:bCs/>
                <w:highlight w:val="green"/>
                <w:lang w:eastAsia="ru-RU"/>
              </w:rPr>
            </w:pPr>
          </w:p>
        </w:tc>
        <w:tc>
          <w:tcPr>
            <w:tcW w:w="1998" w:type="pct"/>
          </w:tcPr>
          <w:p w14:paraId="509518BE" w14:textId="77777777" w:rsidR="001C1CF5" w:rsidRPr="001C1CF5" w:rsidRDefault="001C1CF5" w:rsidP="001C1CF5">
            <w:pPr>
              <w:spacing w:after="0" w:line="240" w:lineRule="auto"/>
              <w:rPr>
                <w:rFonts w:ascii="Times New Roman" w:eastAsia="Batang" w:hAnsi="Times New Roman" w:cs="Times New Roman"/>
                <w:b/>
                <w:bCs/>
                <w:lang w:eastAsia="ru-RU"/>
              </w:rPr>
            </w:pPr>
            <w:r w:rsidRPr="001C1CF5">
              <w:rPr>
                <w:rFonts w:ascii="Times New Roman" w:eastAsia="Batang" w:hAnsi="Times New Roman" w:cs="Times New Roman"/>
                <w:b/>
                <w:bCs/>
                <w:lang w:eastAsia="ru-RU"/>
              </w:rPr>
              <w:t>Самостоятельная работа обучающихся</w:t>
            </w:r>
          </w:p>
        </w:tc>
        <w:tc>
          <w:tcPr>
            <w:tcW w:w="649" w:type="pct"/>
            <w:vAlign w:val="center"/>
          </w:tcPr>
          <w:p w14:paraId="02E301E0" w14:textId="77777777" w:rsidR="001C1CF5" w:rsidRPr="001C1CF5" w:rsidRDefault="001C1CF5" w:rsidP="001C1CF5">
            <w:pPr>
              <w:suppressAutoHyphens/>
              <w:spacing w:after="0" w:line="240" w:lineRule="auto"/>
              <w:jc w:val="both"/>
              <w:rPr>
                <w:rFonts w:ascii="Times New Roman" w:eastAsia="Batang" w:hAnsi="Times New Roman" w:cs="Batang"/>
                <w:i/>
                <w:lang w:eastAsia="ru-RU"/>
              </w:rPr>
            </w:pPr>
          </w:p>
        </w:tc>
        <w:tc>
          <w:tcPr>
            <w:tcW w:w="800" w:type="pct"/>
          </w:tcPr>
          <w:p w14:paraId="59CBA17A" w14:textId="77777777" w:rsidR="001C1CF5" w:rsidRPr="001C1CF5" w:rsidRDefault="001C1CF5" w:rsidP="001C1CF5">
            <w:pPr>
              <w:spacing w:after="0" w:line="240" w:lineRule="auto"/>
              <w:rPr>
                <w:rFonts w:ascii="Times New Roman" w:eastAsia="Batang" w:hAnsi="Times New Roman" w:cs="Batang"/>
                <w:b/>
                <w:bCs/>
                <w:lang w:eastAsia="ru-RU"/>
              </w:rPr>
            </w:pPr>
          </w:p>
        </w:tc>
        <w:tc>
          <w:tcPr>
            <w:tcW w:w="700" w:type="pct"/>
          </w:tcPr>
          <w:p w14:paraId="73FE9A83" w14:textId="77777777" w:rsidR="001C1CF5" w:rsidRPr="001C1CF5" w:rsidRDefault="001C1CF5" w:rsidP="001C1CF5">
            <w:pPr>
              <w:suppressAutoHyphens/>
              <w:spacing w:after="0" w:line="240" w:lineRule="auto"/>
              <w:jc w:val="both"/>
              <w:rPr>
                <w:rFonts w:ascii="Times New Roman" w:eastAsia="Batang" w:hAnsi="Times New Roman" w:cs="Batang"/>
                <w:bCs/>
                <w:lang w:eastAsia="ru-RU"/>
              </w:rPr>
            </w:pPr>
          </w:p>
        </w:tc>
      </w:tr>
      <w:tr w:rsidR="001C1CF5" w:rsidRPr="001C1CF5" w14:paraId="478B6D52" w14:textId="77777777" w:rsidTr="001C1CF5">
        <w:trPr>
          <w:trHeight w:val="20"/>
        </w:trPr>
        <w:tc>
          <w:tcPr>
            <w:tcW w:w="2851" w:type="pct"/>
            <w:gridSpan w:val="2"/>
          </w:tcPr>
          <w:p w14:paraId="3F3C9C37" w14:textId="77777777" w:rsidR="001C1CF5" w:rsidRPr="001C1CF5" w:rsidRDefault="001C1CF5" w:rsidP="001C1CF5">
            <w:pPr>
              <w:spacing w:after="0" w:line="240" w:lineRule="auto"/>
              <w:rPr>
                <w:rFonts w:ascii="Times New Roman" w:eastAsia="Batang" w:hAnsi="Times New Roman" w:cs="Times New Roman"/>
                <w:b/>
                <w:bCs/>
                <w:lang w:eastAsia="ru-RU"/>
              </w:rPr>
            </w:pPr>
            <w:r w:rsidRPr="001C1CF5">
              <w:rPr>
                <w:rFonts w:ascii="Times New Roman" w:eastAsia="Batang" w:hAnsi="Times New Roman" w:cs="Times New Roman"/>
                <w:b/>
                <w:bCs/>
                <w:lang w:eastAsia="ru-RU"/>
              </w:rPr>
              <w:t>Раздел 2. Вопрос русской литературы второй половины XIX века: как человек может влиять на окружающий мир и менять его к лучшему?</w:t>
            </w:r>
          </w:p>
        </w:tc>
        <w:tc>
          <w:tcPr>
            <w:tcW w:w="649" w:type="pct"/>
            <w:vAlign w:val="center"/>
          </w:tcPr>
          <w:p w14:paraId="1341CF23" w14:textId="77777777" w:rsidR="001C1CF5" w:rsidRPr="001C1CF5" w:rsidRDefault="001C1CF5" w:rsidP="001C1CF5">
            <w:pPr>
              <w:suppressAutoHyphens/>
              <w:spacing w:after="0" w:line="240" w:lineRule="auto"/>
              <w:jc w:val="center"/>
              <w:rPr>
                <w:rFonts w:ascii="Times New Roman" w:eastAsia="Batang" w:hAnsi="Times New Roman" w:cs="Batang"/>
                <w:i/>
                <w:lang w:eastAsia="ru-RU"/>
              </w:rPr>
            </w:pPr>
            <w:r w:rsidRPr="001C1CF5">
              <w:rPr>
                <w:rFonts w:ascii="Times New Roman" w:eastAsia="Batang" w:hAnsi="Times New Roman" w:cs="Batang"/>
                <w:i/>
                <w:lang w:eastAsia="ru-RU"/>
              </w:rPr>
              <w:t>26</w:t>
            </w:r>
          </w:p>
        </w:tc>
        <w:tc>
          <w:tcPr>
            <w:tcW w:w="800" w:type="pct"/>
          </w:tcPr>
          <w:p w14:paraId="5EB42D6E" w14:textId="77777777" w:rsidR="001C1CF5" w:rsidRPr="001C1CF5" w:rsidRDefault="001C1CF5" w:rsidP="001C1CF5">
            <w:pPr>
              <w:spacing w:after="0" w:line="240" w:lineRule="auto"/>
              <w:rPr>
                <w:rFonts w:ascii="Times New Roman" w:eastAsia="Batang" w:hAnsi="Times New Roman" w:cs="Batang"/>
                <w:b/>
                <w:bCs/>
                <w:lang w:eastAsia="ru-RU"/>
              </w:rPr>
            </w:pPr>
          </w:p>
        </w:tc>
        <w:tc>
          <w:tcPr>
            <w:tcW w:w="700" w:type="pct"/>
          </w:tcPr>
          <w:p w14:paraId="413FCC3F" w14:textId="77777777" w:rsidR="001C1CF5" w:rsidRPr="001C1CF5" w:rsidRDefault="001C1CF5" w:rsidP="001C1CF5">
            <w:pPr>
              <w:suppressAutoHyphens/>
              <w:spacing w:after="0" w:line="240" w:lineRule="auto"/>
              <w:jc w:val="both"/>
              <w:rPr>
                <w:rFonts w:ascii="Times New Roman" w:eastAsia="Batang" w:hAnsi="Times New Roman" w:cs="Batang"/>
                <w:bCs/>
                <w:lang w:eastAsia="ru-RU"/>
              </w:rPr>
            </w:pPr>
          </w:p>
        </w:tc>
      </w:tr>
      <w:tr w:rsidR="001C1CF5" w:rsidRPr="001C1CF5" w14:paraId="6E52CE27" w14:textId="77777777" w:rsidTr="001C1CF5">
        <w:trPr>
          <w:trHeight w:val="20"/>
        </w:trPr>
        <w:tc>
          <w:tcPr>
            <w:tcW w:w="853" w:type="pct"/>
            <w:vMerge w:val="restart"/>
          </w:tcPr>
          <w:p w14:paraId="4AEDB3DC" w14:textId="77777777" w:rsidR="001C1CF5" w:rsidRPr="001C1CF5" w:rsidRDefault="001C1CF5" w:rsidP="001C1CF5">
            <w:pPr>
              <w:spacing w:after="0" w:line="240" w:lineRule="auto"/>
              <w:rPr>
                <w:rFonts w:ascii="Times New Roman" w:eastAsia="Batang" w:hAnsi="Times New Roman" w:cs="Times New Roman"/>
                <w:b/>
                <w:bCs/>
                <w:lang w:eastAsia="ru-RU"/>
              </w:rPr>
            </w:pPr>
            <w:r w:rsidRPr="001C1CF5">
              <w:rPr>
                <w:rFonts w:ascii="Times New Roman" w:eastAsia="Batang" w:hAnsi="Times New Roman" w:cs="Times New Roman"/>
                <w:b/>
                <w:bCs/>
                <w:lang w:eastAsia="ru-RU"/>
              </w:rPr>
              <w:lastRenderedPageBreak/>
              <w:t>Тема 2.1</w:t>
            </w:r>
          </w:p>
          <w:p w14:paraId="1C19ED4B" w14:textId="77777777" w:rsidR="001C1CF5" w:rsidRPr="001C1CF5" w:rsidRDefault="001C1CF5" w:rsidP="001C1CF5">
            <w:pPr>
              <w:spacing w:after="0" w:line="240" w:lineRule="auto"/>
              <w:rPr>
                <w:rFonts w:ascii="Times New Roman" w:eastAsia="Batang" w:hAnsi="Times New Roman" w:cs="Times New Roman"/>
                <w:b/>
                <w:bCs/>
                <w:lang w:eastAsia="ru-RU"/>
              </w:rPr>
            </w:pPr>
            <w:r w:rsidRPr="001C1CF5">
              <w:rPr>
                <w:rFonts w:ascii="Times New Roman" w:eastAsia="Batang" w:hAnsi="Times New Roman" w:cs="Times New Roman"/>
                <w:b/>
                <w:bCs/>
                <w:lang w:eastAsia="ru-RU"/>
              </w:rPr>
              <w:t xml:space="preserve">Драматургия </w:t>
            </w:r>
          </w:p>
          <w:p w14:paraId="29B11F14" w14:textId="77777777" w:rsidR="001C1CF5" w:rsidRPr="001C1CF5" w:rsidRDefault="001C1CF5" w:rsidP="001C1CF5">
            <w:pPr>
              <w:spacing w:after="0" w:line="240" w:lineRule="auto"/>
              <w:rPr>
                <w:rFonts w:ascii="Times New Roman" w:eastAsia="Batang" w:hAnsi="Times New Roman" w:cs="Times New Roman"/>
                <w:b/>
                <w:bCs/>
                <w:lang w:eastAsia="ru-RU"/>
              </w:rPr>
            </w:pPr>
            <w:r w:rsidRPr="001C1CF5">
              <w:rPr>
                <w:rFonts w:ascii="Times New Roman" w:eastAsia="Batang" w:hAnsi="Times New Roman" w:cs="Times New Roman"/>
                <w:b/>
                <w:bCs/>
                <w:lang w:eastAsia="ru-RU"/>
              </w:rPr>
              <w:t xml:space="preserve">А.Н. Островского в театре. Судьба женщины </w:t>
            </w:r>
          </w:p>
          <w:p w14:paraId="0B020B06" w14:textId="77777777" w:rsidR="001C1CF5" w:rsidRPr="001C1CF5" w:rsidRDefault="001C1CF5" w:rsidP="001C1CF5">
            <w:pPr>
              <w:spacing w:after="0" w:line="240" w:lineRule="auto"/>
              <w:rPr>
                <w:rFonts w:ascii="Times New Roman" w:eastAsia="Batang" w:hAnsi="Times New Roman" w:cs="Times New Roman"/>
                <w:b/>
                <w:bCs/>
                <w:lang w:eastAsia="ru-RU"/>
              </w:rPr>
            </w:pPr>
            <w:r w:rsidRPr="001C1CF5">
              <w:rPr>
                <w:rFonts w:ascii="Times New Roman" w:eastAsia="Batang" w:hAnsi="Times New Roman" w:cs="Times New Roman"/>
                <w:b/>
                <w:bCs/>
                <w:lang w:eastAsia="ru-RU"/>
              </w:rPr>
              <w:t xml:space="preserve">в XIX веке и ее отражение </w:t>
            </w:r>
          </w:p>
          <w:p w14:paraId="686DA6F7" w14:textId="77777777" w:rsidR="001C1CF5" w:rsidRPr="001C1CF5" w:rsidRDefault="001C1CF5" w:rsidP="001C1CF5">
            <w:pPr>
              <w:spacing w:after="0" w:line="240" w:lineRule="auto"/>
              <w:rPr>
                <w:rFonts w:ascii="Times New Roman" w:eastAsia="Batang" w:hAnsi="Times New Roman" w:cs="Times New Roman"/>
                <w:b/>
                <w:bCs/>
                <w:lang w:eastAsia="ru-RU"/>
              </w:rPr>
            </w:pPr>
            <w:r w:rsidRPr="001C1CF5">
              <w:rPr>
                <w:rFonts w:ascii="Times New Roman" w:eastAsia="Batang" w:hAnsi="Times New Roman" w:cs="Times New Roman"/>
                <w:b/>
                <w:bCs/>
                <w:lang w:eastAsia="ru-RU"/>
              </w:rPr>
              <w:t xml:space="preserve">в драмах </w:t>
            </w:r>
          </w:p>
          <w:p w14:paraId="51AB3E00" w14:textId="77777777" w:rsidR="001C1CF5" w:rsidRPr="001C1CF5" w:rsidRDefault="001C1CF5" w:rsidP="001C1CF5">
            <w:pPr>
              <w:spacing w:after="0" w:line="240" w:lineRule="auto"/>
              <w:rPr>
                <w:rFonts w:ascii="Times New Roman" w:eastAsia="Batang" w:hAnsi="Times New Roman" w:cs="Times New Roman"/>
                <w:b/>
                <w:bCs/>
                <w:lang w:eastAsia="ru-RU"/>
              </w:rPr>
            </w:pPr>
            <w:r w:rsidRPr="001C1CF5">
              <w:rPr>
                <w:rFonts w:ascii="Times New Roman" w:eastAsia="Batang" w:hAnsi="Times New Roman" w:cs="Times New Roman"/>
                <w:b/>
                <w:bCs/>
                <w:lang w:eastAsia="ru-RU"/>
              </w:rPr>
              <w:t>А. Н. Островского (1823—1886)</w:t>
            </w:r>
          </w:p>
        </w:tc>
        <w:tc>
          <w:tcPr>
            <w:tcW w:w="1998" w:type="pct"/>
          </w:tcPr>
          <w:p w14:paraId="317671E6" w14:textId="77777777" w:rsidR="001C1CF5" w:rsidRPr="001C1CF5" w:rsidRDefault="001C1CF5" w:rsidP="001C1CF5">
            <w:pPr>
              <w:spacing w:after="0" w:line="240" w:lineRule="auto"/>
              <w:rPr>
                <w:rFonts w:ascii="Times New Roman" w:eastAsia="Batang" w:hAnsi="Times New Roman" w:cs="Times New Roman"/>
                <w:b/>
                <w:bCs/>
                <w:lang w:eastAsia="ru-RU"/>
              </w:rPr>
            </w:pPr>
            <w:r w:rsidRPr="001C1CF5">
              <w:rPr>
                <w:rFonts w:ascii="Times New Roman" w:eastAsia="Batang" w:hAnsi="Times New Roman" w:cs="Times New Roman"/>
                <w:b/>
                <w:bCs/>
                <w:lang w:eastAsia="ru-RU"/>
              </w:rPr>
              <w:t>Содержание</w:t>
            </w:r>
          </w:p>
        </w:tc>
        <w:tc>
          <w:tcPr>
            <w:tcW w:w="649" w:type="pct"/>
            <w:vAlign w:val="center"/>
          </w:tcPr>
          <w:p w14:paraId="27FC4D9D" w14:textId="77777777" w:rsidR="001C1CF5" w:rsidRPr="001C1CF5" w:rsidRDefault="001C1CF5" w:rsidP="001C1CF5">
            <w:pPr>
              <w:suppressAutoHyphens/>
              <w:spacing w:after="0" w:line="240" w:lineRule="auto"/>
              <w:jc w:val="center"/>
              <w:rPr>
                <w:rFonts w:ascii="Times New Roman" w:eastAsia="Batang" w:hAnsi="Times New Roman" w:cs="Batang"/>
                <w:i/>
                <w:lang w:eastAsia="ru-RU"/>
              </w:rPr>
            </w:pPr>
            <w:r w:rsidRPr="001C1CF5">
              <w:rPr>
                <w:rFonts w:ascii="Times New Roman" w:eastAsia="Batang" w:hAnsi="Times New Roman" w:cs="Batang"/>
                <w:i/>
                <w:lang w:eastAsia="ru-RU"/>
              </w:rPr>
              <w:t>2</w:t>
            </w:r>
          </w:p>
        </w:tc>
        <w:tc>
          <w:tcPr>
            <w:tcW w:w="800" w:type="pct"/>
          </w:tcPr>
          <w:p w14:paraId="153A3756" w14:textId="77777777" w:rsidR="001C1CF5" w:rsidRPr="001C1CF5" w:rsidRDefault="001C1CF5" w:rsidP="001C1CF5">
            <w:pPr>
              <w:spacing w:after="0" w:line="240" w:lineRule="auto"/>
              <w:rPr>
                <w:rFonts w:ascii="Times New Roman" w:eastAsia="Batang" w:hAnsi="Times New Roman" w:cs="Batang"/>
                <w:b/>
                <w:bCs/>
                <w:lang w:eastAsia="ru-RU"/>
              </w:rPr>
            </w:pPr>
          </w:p>
        </w:tc>
        <w:tc>
          <w:tcPr>
            <w:tcW w:w="700" w:type="pct"/>
          </w:tcPr>
          <w:p w14:paraId="756993AA" w14:textId="77777777" w:rsidR="001C1CF5" w:rsidRPr="001C1CF5" w:rsidRDefault="001C1CF5" w:rsidP="001C1CF5">
            <w:pPr>
              <w:suppressAutoHyphens/>
              <w:spacing w:after="0" w:line="240" w:lineRule="auto"/>
              <w:jc w:val="both"/>
              <w:rPr>
                <w:rFonts w:ascii="Times New Roman" w:eastAsia="Batang" w:hAnsi="Times New Roman" w:cs="Batang"/>
                <w:bCs/>
                <w:lang w:eastAsia="ru-RU"/>
              </w:rPr>
            </w:pPr>
          </w:p>
        </w:tc>
      </w:tr>
      <w:tr w:rsidR="001C1CF5" w:rsidRPr="001C1CF5" w14:paraId="7E48F0DA" w14:textId="77777777" w:rsidTr="001C1CF5">
        <w:trPr>
          <w:trHeight w:val="20"/>
        </w:trPr>
        <w:tc>
          <w:tcPr>
            <w:tcW w:w="853" w:type="pct"/>
            <w:vMerge/>
          </w:tcPr>
          <w:p w14:paraId="79BB8F7F" w14:textId="77777777" w:rsidR="001C1CF5" w:rsidRPr="001C1CF5" w:rsidRDefault="001C1CF5" w:rsidP="001C1CF5">
            <w:pPr>
              <w:spacing w:after="0" w:line="240" w:lineRule="auto"/>
              <w:rPr>
                <w:rFonts w:ascii="Times New Roman" w:eastAsia="Batang" w:hAnsi="Times New Roman" w:cs="Times New Roman"/>
                <w:b/>
                <w:bCs/>
                <w:highlight w:val="green"/>
                <w:lang w:eastAsia="ru-RU"/>
              </w:rPr>
            </w:pPr>
          </w:p>
        </w:tc>
        <w:tc>
          <w:tcPr>
            <w:tcW w:w="1998" w:type="pct"/>
          </w:tcPr>
          <w:p w14:paraId="2B7CF98B" w14:textId="77777777" w:rsidR="001C1CF5" w:rsidRPr="001C1CF5" w:rsidRDefault="001C1CF5" w:rsidP="001C1CF5">
            <w:pPr>
              <w:spacing w:after="0" w:line="240" w:lineRule="auto"/>
              <w:ind w:right="-137"/>
              <w:rPr>
                <w:rFonts w:ascii="Times New Roman" w:eastAsia="Batang" w:hAnsi="Times New Roman" w:cs="Times New Roman"/>
                <w:b/>
                <w:bCs/>
                <w:lang w:eastAsia="ru-RU"/>
              </w:rPr>
            </w:pPr>
            <w:r w:rsidRPr="001C1CF5">
              <w:rPr>
                <w:rFonts w:ascii="Times New Roman" w:eastAsia="Batang" w:hAnsi="Times New Roman" w:cs="Times New Roman"/>
                <w:bCs/>
                <w:lang w:eastAsia="ru-RU"/>
              </w:rPr>
              <w:t>Особенности драматургии А. Н. Островского, историко-литературный контекст его творчества. Секреты прочтения драматического произведения, особенности драматических произведений и их реализация в пьесе А.Н. Островского «Гроза»: жанр, композиция, конфликт, присутствие автора. Законы построения драматического произведения, современный взгляд на построение историй (сторителлинг, сценарии); основные узлы в сюжете пьесы. Город Калинов и его жители Противостояние патриархального уклада и модернизации (Дикой и Кулибин). Судьба женщины в XIX веке и ее отражение в драмах А. Н. Островского. Семейный уклад в доме Кабанихи. Характеры Кабанихи, Варвары и Тихона Кабановых в их противопоставлении характеру Катерины. Образ Катерины в контексте культурно-исторической ситуации в России середины XIX века – «женский вопрос»: споры о месте женщины в обществе, ее предназначение в семье и эмансипации, отсутствие образования для девочек дворянского и мещанского сословия, типическое в ее образе</w:t>
            </w:r>
          </w:p>
        </w:tc>
        <w:tc>
          <w:tcPr>
            <w:tcW w:w="649" w:type="pct"/>
            <w:vAlign w:val="center"/>
          </w:tcPr>
          <w:p w14:paraId="747E0D74" w14:textId="77777777" w:rsidR="001C1CF5" w:rsidRPr="001C1CF5" w:rsidRDefault="001C1CF5" w:rsidP="001C1CF5">
            <w:pPr>
              <w:suppressAutoHyphens/>
              <w:spacing w:after="0" w:line="240" w:lineRule="auto"/>
              <w:jc w:val="center"/>
              <w:rPr>
                <w:rFonts w:ascii="Times New Roman" w:eastAsia="Batang" w:hAnsi="Times New Roman" w:cs="Batang"/>
                <w:i/>
                <w:lang w:eastAsia="ru-RU"/>
              </w:rPr>
            </w:pPr>
            <w:r w:rsidRPr="001C1CF5">
              <w:rPr>
                <w:rFonts w:ascii="Times New Roman" w:eastAsia="Batang" w:hAnsi="Times New Roman" w:cs="Batang"/>
                <w:i/>
                <w:lang w:eastAsia="ru-RU"/>
              </w:rPr>
              <w:t>2</w:t>
            </w:r>
          </w:p>
        </w:tc>
        <w:tc>
          <w:tcPr>
            <w:tcW w:w="800" w:type="pct"/>
          </w:tcPr>
          <w:p w14:paraId="22D711AE" w14:textId="77777777" w:rsidR="001C1CF5" w:rsidRPr="001C1CF5" w:rsidRDefault="001C1CF5" w:rsidP="001C1CF5">
            <w:pPr>
              <w:spacing w:after="0" w:line="240" w:lineRule="auto"/>
              <w:rPr>
                <w:rFonts w:ascii="Times New Roman" w:eastAsia="Batang" w:hAnsi="Times New Roman" w:cs="Batang"/>
                <w:b/>
                <w:bCs/>
                <w:lang w:eastAsia="ru-RU"/>
              </w:rPr>
            </w:pPr>
            <w:r w:rsidRPr="001C1CF5">
              <w:rPr>
                <w:rFonts w:ascii="Times New Roman" w:eastAsia="Batang" w:hAnsi="Times New Roman" w:cs="Batang"/>
                <w:b/>
                <w:bCs/>
                <w:lang w:eastAsia="ru-RU"/>
              </w:rPr>
              <w:t>ОК 02</w:t>
            </w:r>
          </w:p>
        </w:tc>
        <w:tc>
          <w:tcPr>
            <w:tcW w:w="700" w:type="pct"/>
          </w:tcPr>
          <w:p w14:paraId="2FCE017A" w14:textId="77777777" w:rsidR="001C1CF5" w:rsidRPr="001C1CF5" w:rsidRDefault="001C1CF5" w:rsidP="001C1CF5">
            <w:pPr>
              <w:spacing w:after="0" w:line="240" w:lineRule="auto"/>
              <w:rPr>
                <w:rFonts w:ascii="Times New Roman" w:eastAsia="Batang" w:hAnsi="Times New Roman" w:cs="Times New Roman"/>
                <w:bCs/>
                <w:iCs/>
                <w:lang w:eastAsia="ru-RU"/>
              </w:rPr>
            </w:pPr>
            <w:r w:rsidRPr="001C1CF5">
              <w:rPr>
                <w:rFonts w:ascii="Times New Roman" w:eastAsia="Batang" w:hAnsi="Times New Roman" w:cs="Times New Roman"/>
                <w:bCs/>
                <w:iCs/>
                <w:lang w:eastAsia="ru-RU"/>
              </w:rPr>
              <w:t>Уо 02.01</w:t>
            </w:r>
          </w:p>
          <w:p w14:paraId="0D1B60D1" w14:textId="77777777" w:rsidR="001C1CF5" w:rsidRPr="001C1CF5" w:rsidRDefault="001C1CF5" w:rsidP="001C1CF5">
            <w:pPr>
              <w:suppressAutoHyphens/>
              <w:spacing w:after="0" w:line="240" w:lineRule="auto"/>
              <w:rPr>
                <w:rFonts w:ascii="Times New Roman" w:eastAsia="Batang" w:hAnsi="Times New Roman" w:cs="Times New Roman"/>
                <w:bCs/>
                <w:iCs/>
                <w:lang w:eastAsia="ru-RU"/>
              </w:rPr>
            </w:pPr>
            <w:r w:rsidRPr="001C1CF5">
              <w:rPr>
                <w:rFonts w:ascii="Times New Roman" w:eastAsia="Batang" w:hAnsi="Times New Roman" w:cs="Times New Roman"/>
                <w:bCs/>
                <w:iCs/>
                <w:lang w:eastAsia="ru-RU"/>
              </w:rPr>
              <w:t>Зо 02.01</w:t>
            </w:r>
          </w:p>
          <w:p w14:paraId="6E5DEDF1" w14:textId="77777777" w:rsidR="001C1CF5" w:rsidRPr="001C1CF5" w:rsidRDefault="001C1CF5" w:rsidP="001C1CF5">
            <w:pPr>
              <w:spacing w:after="0" w:line="240" w:lineRule="auto"/>
              <w:rPr>
                <w:rFonts w:ascii="Times New Roman" w:eastAsia="Batang" w:hAnsi="Times New Roman" w:cs="Times New Roman"/>
                <w:bCs/>
                <w:iCs/>
                <w:lang w:eastAsia="ru-RU"/>
              </w:rPr>
            </w:pPr>
            <w:r w:rsidRPr="001C1CF5">
              <w:rPr>
                <w:rFonts w:ascii="Times New Roman" w:eastAsia="Batang" w:hAnsi="Times New Roman" w:cs="Times New Roman"/>
                <w:bCs/>
                <w:iCs/>
                <w:lang w:eastAsia="ru-RU"/>
              </w:rPr>
              <w:t>Уо 02.02</w:t>
            </w:r>
          </w:p>
          <w:p w14:paraId="247E2359" w14:textId="77777777" w:rsidR="001C1CF5" w:rsidRPr="001C1CF5" w:rsidRDefault="001C1CF5" w:rsidP="001C1CF5">
            <w:pPr>
              <w:suppressAutoHyphens/>
              <w:spacing w:after="0" w:line="240" w:lineRule="auto"/>
              <w:rPr>
                <w:rFonts w:ascii="Times New Roman" w:eastAsia="Batang" w:hAnsi="Times New Roman" w:cs="Times New Roman"/>
                <w:bCs/>
                <w:iCs/>
                <w:lang w:eastAsia="ru-RU"/>
              </w:rPr>
            </w:pPr>
            <w:r w:rsidRPr="001C1CF5">
              <w:rPr>
                <w:rFonts w:ascii="Times New Roman" w:eastAsia="Batang" w:hAnsi="Times New Roman" w:cs="Times New Roman"/>
                <w:bCs/>
                <w:iCs/>
                <w:lang w:eastAsia="ru-RU"/>
              </w:rPr>
              <w:t>Зо 02.02</w:t>
            </w:r>
          </w:p>
          <w:p w14:paraId="161EDD49" w14:textId="77777777" w:rsidR="001C1CF5" w:rsidRPr="001C1CF5" w:rsidRDefault="001C1CF5" w:rsidP="001C1CF5">
            <w:pPr>
              <w:spacing w:after="0" w:line="240" w:lineRule="auto"/>
              <w:rPr>
                <w:rFonts w:ascii="Times New Roman" w:eastAsia="Batang" w:hAnsi="Times New Roman" w:cs="Times New Roman"/>
                <w:bCs/>
                <w:iCs/>
                <w:lang w:eastAsia="ru-RU"/>
              </w:rPr>
            </w:pPr>
            <w:r w:rsidRPr="001C1CF5">
              <w:rPr>
                <w:rFonts w:ascii="Times New Roman" w:eastAsia="Batang" w:hAnsi="Times New Roman" w:cs="Times New Roman"/>
                <w:bCs/>
                <w:iCs/>
                <w:lang w:eastAsia="ru-RU"/>
              </w:rPr>
              <w:t>Уо 02.03</w:t>
            </w:r>
          </w:p>
          <w:p w14:paraId="391BE5BA" w14:textId="77777777" w:rsidR="001C1CF5" w:rsidRPr="001C1CF5" w:rsidRDefault="001C1CF5" w:rsidP="001C1CF5">
            <w:pPr>
              <w:suppressAutoHyphens/>
              <w:spacing w:after="0" w:line="240" w:lineRule="auto"/>
              <w:jc w:val="both"/>
              <w:rPr>
                <w:rFonts w:ascii="Times New Roman" w:eastAsia="Batang" w:hAnsi="Times New Roman" w:cs="Batang"/>
                <w:bCs/>
                <w:lang w:eastAsia="ru-RU"/>
              </w:rPr>
            </w:pPr>
          </w:p>
        </w:tc>
      </w:tr>
      <w:tr w:rsidR="001C1CF5" w:rsidRPr="001C1CF5" w14:paraId="0CECD54A" w14:textId="77777777" w:rsidTr="001C1CF5">
        <w:trPr>
          <w:trHeight w:val="20"/>
        </w:trPr>
        <w:tc>
          <w:tcPr>
            <w:tcW w:w="853" w:type="pct"/>
            <w:vMerge/>
          </w:tcPr>
          <w:p w14:paraId="4F4CC4B2" w14:textId="77777777" w:rsidR="001C1CF5" w:rsidRPr="001C1CF5" w:rsidRDefault="001C1CF5" w:rsidP="001C1CF5">
            <w:pPr>
              <w:spacing w:after="0" w:line="240" w:lineRule="auto"/>
              <w:rPr>
                <w:rFonts w:ascii="Times New Roman" w:eastAsia="Batang" w:hAnsi="Times New Roman" w:cs="Times New Roman"/>
                <w:b/>
                <w:bCs/>
                <w:highlight w:val="green"/>
                <w:lang w:eastAsia="ru-RU"/>
              </w:rPr>
            </w:pPr>
          </w:p>
        </w:tc>
        <w:tc>
          <w:tcPr>
            <w:tcW w:w="1998" w:type="pct"/>
          </w:tcPr>
          <w:p w14:paraId="4F22B0E9" w14:textId="77777777" w:rsidR="001C1CF5" w:rsidRPr="001C1CF5" w:rsidRDefault="001C1CF5" w:rsidP="001C1CF5">
            <w:pPr>
              <w:spacing w:after="0" w:line="240" w:lineRule="auto"/>
              <w:rPr>
                <w:rFonts w:ascii="Times New Roman" w:eastAsia="Batang" w:hAnsi="Times New Roman" w:cs="Times New Roman"/>
                <w:b/>
                <w:bCs/>
                <w:lang w:eastAsia="ru-RU"/>
              </w:rPr>
            </w:pPr>
            <w:r w:rsidRPr="001C1CF5">
              <w:rPr>
                <w:rFonts w:ascii="Times New Roman" w:eastAsia="Batang" w:hAnsi="Times New Roman" w:cs="Batang"/>
                <w:b/>
                <w:bCs/>
                <w:lang w:eastAsia="ru-RU"/>
              </w:rPr>
              <w:t>В том числе практических занятий и лабораторных работ</w:t>
            </w:r>
          </w:p>
        </w:tc>
        <w:tc>
          <w:tcPr>
            <w:tcW w:w="649" w:type="pct"/>
            <w:vAlign w:val="center"/>
          </w:tcPr>
          <w:p w14:paraId="00E9C918" w14:textId="77777777" w:rsidR="001C1CF5" w:rsidRPr="001C1CF5" w:rsidRDefault="001C1CF5" w:rsidP="001C1CF5">
            <w:pPr>
              <w:suppressAutoHyphens/>
              <w:spacing w:after="0" w:line="240" w:lineRule="auto"/>
              <w:jc w:val="both"/>
              <w:rPr>
                <w:rFonts w:ascii="Times New Roman" w:eastAsia="Batang" w:hAnsi="Times New Roman" w:cs="Batang"/>
                <w:i/>
                <w:lang w:eastAsia="ru-RU"/>
              </w:rPr>
            </w:pPr>
          </w:p>
        </w:tc>
        <w:tc>
          <w:tcPr>
            <w:tcW w:w="800" w:type="pct"/>
          </w:tcPr>
          <w:p w14:paraId="23D44728" w14:textId="77777777" w:rsidR="001C1CF5" w:rsidRPr="001C1CF5" w:rsidRDefault="001C1CF5" w:rsidP="001C1CF5">
            <w:pPr>
              <w:spacing w:after="0" w:line="240" w:lineRule="auto"/>
              <w:rPr>
                <w:rFonts w:ascii="Times New Roman" w:eastAsia="Batang" w:hAnsi="Times New Roman" w:cs="Batang"/>
                <w:b/>
                <w:bCs/>
                <w:lang w:eastAsia="ru-RU"/>
              </w:rPr>
            </w:pPr>
          </w:p>
        </w:tc>
        <w:tc>
          <w:tcPr>
            <w:tcW w:w="700" w:type="pct"/>
          </w:tcPr>
          <w:p w14:paraId="21BA8E2B" w14:textId="77777777" w:rsidR="001C1CF5" w:rsidRPr="001C1CF5" w:rsidRDefault="001C1CF5" w:rsidP="001C1CF5">
            <w:pPr>
              <w:suppressAutoHyphens/>
              <w:spacing w:after="0" w:line="240" w:lineRule="auto"/>
              <w:jc w:val="both"/>
              <w:rPr>
                <w:rFonts w:ascii="Times New Roman" w:eastAsia="Batang" w:hAnsi="Times New Roman" w:cs="Batang"/>
                <w:bCs/>
                <w:lang w:eastAsia="ru-RU"/>
              </w:rPr>
            </w:pPr>
          </w:p>
        </w:tc>
      </w:tr>
      <w:tr w:rsidR="001C1CF5" w:rsidRPr="001C1CF5" w14:paraId="34B96BFA" w14:textId="77777777" w:rsidTr="001C1CF5">
        <w:trPr>
          <w:trHeight w:val="20"/>
        </w:trPr>
        <w:tc>
          <w:tcPr>
            <w:tcW w:w="853" w:type="pct"/>
            <w:vMerge/>
          </w:tcPr>
          <w:p w14:paraId="74BF228D" w14:textId="77777777" w:rsidR="001C1CF5" w:rsidRPr="001C1CF5" w:rsidRDefault="001C1CF5" w:rsidP="001C1CF5">
            <w:pPr>
              <w:spacing w:after="0" w:line="240" w:lineRule="auto"/>
              <w:rPr>
                <w:rFonts w:ascii="Times New Roman" w:eastAsia="Batang" w:hAnsi="Times New Roman" w:cs="Times New Roman"/>
                <w:b/>
                <w:bCs/>
                <w:highlight w:val="green"/>
                <w:lang w:eastAsia="ru-RU"/>
              </w:rPr>
            </w:pPr>
          </w:p>
        </w:tc>
        <w:tc>
          <w:tcPr>
            <w:tcW w:w="1998" w:type="pct"/>
          </w:tcPr>
          <w:p w14:paraId="639D794A" w14:textId="77777777" w:rsidR="001C1CF5" w:rsidRPr="001C1CF5" w:rsidRDefault="001C1CF5" w:rsidP="001C1CF5">
            <w:pPr>
              <w:spacing w:after="0" w:line="240" w:lineRule="auto"/>
              <w:rPr>
                <w:rFonts w:ascii="Times New Roman" w:eastAsia="Batang" w:hAnsi="Times New Roman" w:cs="Times New Roman"/>
                <w:b/>
                <w:bCs/>
                <w:lang w:eastAsia="ru-RU"/>
              </w:rPr>
            </w:pPr>
          </w:p>
        </w:tc>
        <w:tc>
          <w:tcPr>
            <w:tcW w:w="649" w:type="pct"/>
            <w:vAlign w:val="center"/>
          </w:tcPr>
          <w:p w14:paraId="2B42EA12" w14:textId="77777777" w:rsidR="001C1CF5" w:rsidRPr="001C1CF5" w:rsidRDefault="001C1CF5" w:rsidP="001C1CF5">
            <w:pPr>
              <w:suppressAutoHyphens/>
              <w:spacing w:after="0" w:line="240" w:lineRule="auto"/>
              <w:jc w:val="both"/>
              <w:rPr>
                <w:rFonts w:ascii="Times New Roman" w:eastAsia="Batang" w:hAnsi="Times New Roman" w:cs="Batang"/>
                <w:i/>
                <w:lang w:eastAsia="ru-RU"/>
              </w:rPr>
            </w:pPr>
          </w:p>
        </w:tc>
        <w:tc>
          <w:tcPr>
            <w:tcW w:w="800" w:type="pct"/>
          </w:tcPr>
          <w:p w14:paraId="411A7461" w14:textId="77777777" w:rsidR="001C1CF5" w:rsidRPr="001C1CF5" w:rsidRDefault="001C1CF5" w:rsidP="001C1CF5">
            <w:pPr>
              <w:spacing w:after="0" w:line="240" w:lineRule="auto"/>
              <w:rPr>
                <w:rFonts w:ascii="Times New Roman" w:eastAsia="Batang" w:hAnsi="Times New Roman" w:cs="Batang"/>
                <w:b/>
                <w:bCs/>
                <w:lang w:eastAsia="ru-RU"/>
              </w:rPr>
            </w:pPr>
          </w:p>
        </w:tc>
        <w:tc>
          <w:tcPr>
            <w:tcW w:w="700" w:type="pct"/>
          </w:tcPr>
          <w:p w14:paraId="2EEF7DCA" w14:textId="77777777" w:rsidR="001C1CF5" w:rsidRPr="001C1CF5" w:rsidRDefault="001C1CF5" w:rsidP="001C1CF5">
            <w:pPr>
              <w:suppressAutoHyphens/>
              <w:spacing w:after="0" w:line="240" w:lineRule="auto"/>
              <w:jc w:val="both"/>
              <w:rPr>
                <w:rFonts w:ascii="Times New Roman" w:eastAsia="Batang" w:hAnsi="Times New Roman" w:cs="Batang"/>
                <w:bCs/>
                <w:lang w:eastAsia="ru-RU"/>
              </w:rPr>
            </w:pPr>
          </w:p>
        </w:tc>
      </w:tr>
      <w:tr w:rsidR="001C1CF5" w:rsidRPr="001C1CF5" w14:paraId="00ADAB96" w14:textId="77777777" w:rsidTr="001C1CF5">
        <w:trPr>
          <w:trHeight w:val="20"/>
        </w:trPr>
        <w:tc>
          <w:tcPr>
            <w:tcW w:w="853" w:type="pct"/>
            <w:vMerge/>
          </w:tcPr>
          <w:p w14:paraId="48701522" w14:textId="77777777" w:rsidR="001C1CF5" w:rsidRPr="001C1CF5" w:rsidRDefault="001C1CF5" w:rsidP="001C1CF5">
            <w:pPr>
              <w:spacing w:after="0" w:line="240" w:lineRule="auto"/>
              <w:rPr>
                <w:rFonts w:ascii="Times New Roman" w:eastAsia="Batang" w:hAnsi="Times New Roman" w:cs="Times New Roman"/>
                <w:b/>
                <w:bCs/>
                <w:highlight w:val="green"/>
                <w:lang w:eastAsia="ru-RU"/>
              </w:rPr>
            </w:pPr>
          </w:p>
        </w:tc>
        <w:tc>
          <w:tcPr>
            <w:tcW w:w="1998" w:type="pct"/>
          </w:tcPr>
          <w:p w14:paraId="0EE7A5DA" w14:textId="77777777" w:rsidR="001C1CF5" w:rsidRPr="001C1CF5" w:rsidRDefault="001C1CF5" w:rsidP="001C1CF5">
            <w:pPr>
              <w:spacing w:after="0" w:line="240" w:lineRule="auto"/>
              <w:rPr>
                <w:rFonts w:ascii="Times New Roman" w:eastAsia="Batang" w:hAnsi="Times New Roman" w:cs="Times New Roman"/>
                <w:b/>
                <w:bCs/>
                <w:lang w:eastAsia="ru-RU"/>
              </w:rPr>
            </w:pPr>
            <w:r w:rsidRPr="001C1CF5">
              <w:rPr>
                <w:rFonts w:ascii="Times New Roman" w:eastAsia="Batang" w:hAnsi="Times New Roman" w:cs="Times New Roman"/>
                <w:b/>
                <w:bCs/>
                <w:lang w:eastAsia="ru-RU"/>
              </w:rPr>
              <w:t>Самостоятельная работа обучающихся</w:t>
            </w:r>
          </w:p>
        </w:tc>
        <w:tc>
          <w:tcPr>
            <w:tcW w:w="649" w:type="pct"/>
            <w:vAlign w:val="center"/>
          </w:tcPr>
          <w:p w14:paraId="67D25045" w14:textId="77777777" w:rsidR="001C1CF5" w:rsidRPr="001C1CF5" w:rsidRDefault="001C1CF5" w:rsidP="001C1CF5">
            <w:pPr>
              <w:suppressAutoHyphens/>
              <w:spacing w:after="0" w:line="240" w:lineRule="auto"/>
              <w:jc w:val="both"/>
              <w:rPr>
                <w:rFonts w:ascii="Times New Roman" w:eastAsia="Batang" w:hAnsi="Times New Roman" w:cs="Batang"/>
                <w:i/>
                <w:lang w:eastAsia="ru-RU"/>
              </w:rPr>
            </w:pPr>
          </w:p>
        </w:tc>
        <w:tc>
          <w:tcPr>
            <w:tcW w:w="800" w:type="pct"/>
          </w:tcPr>
          <w:p w14:paraId="0A5E4A20" w14:textId="77777777" w:rsidR="001C1CF5" w:rsidRPr="001C1CF5" w:rsidRDefault="001C1CF5" w:rsidP="001C1CF5">
            <w:pPr>
              <w:spacing w:after="0" w:line="240" w:lineRule="auto"/>
              <w:rPr>
                <w:rFonts w:ascii="Times New Roman" w:eastAsia="Batang" w:hAnsi="Times New Roman" w:cs="Batang"/>
                <w:b/>
                <w:bCs/>
                <w:lang w:eastAsia="ru-RU"/>
              </w:rPr>
            </w:pPr>
          </w:p>
        </w:tc>
        <w:tc>
          <w:tcPr>
            <w:tcW w:w="700" w:type="pct"/>
          </w:tcPr>
          <w:p w14:paraId="5E4E660B" w14:textId="77777777" w:rsidR="001C1CF5" w:rsidRPr="001C1CF5" w:rsidRDefault="001C1CF5" w:rsidP="001C1CF5">
            <w:pPr>
              <w:suppressAutoHyphens/>
              <w:spacing w:after="0" w:line="240" w:lineRule="auto"/>
              <w:jc w:val="both"/>
              <w:rPr>
                <w:rFonts w:ascii="Times New Roman" w:eastAsia="Batang" w:hAnsi="Times New Roman" w:cs="Batang"/>
                <w:bCs/>
                <w:lang w:eastAsia="ru-RU"/>
              </w:rPr>
            </w:pPr>
          </w:p>
        </w:tc>
      </w:tr>
      <w:tr w:rsidR="001C1CF5" w:rsidRPr="001C1CF5" w14:paraId="3FD56805" w14:textId="77777777" w:rsidTr="001C1CF5">
        <w:trPr>
          <w:trHeight w:val="20"/>
        </w:trPr>
        <w:tc>
          <w:tcPr>
            <w:tcW w:w="853" w:type="pct"/>
            <w:vMerge w:val="restart"/>
          </w:tcPr>
          <w:p w14:paraId="219C4913" w14:textId="77777777" w:rsidR="001C1CF5" w:rsidRPr="001C1CF5" w:rsidRDefault="001C1CF5" w:rsidP="001C1CF5">
            <w:pPr>
              <w:spacing w:after="0" w:line="240" w:lineRule="auto"/>
              <w:rPr>
                <w:rFonts w:ascii="Times New Roman" w:eastAsia="Batang" w:hAnsi="Times New Roman" w:cs="Times New Roman"/>
                <w:b/>
                <w:bCs/>
                <w:lang w:eastAsia="ru-RU"/>
              </w:rPr>
            </w:pPr>
            <w:r w:rsidRPr="001C1CF5">
              <w:rPr>
                <w:rFonts w:ascii="Times New Roman" w:eastAsia="Batang" w:hAnsi="Times New Roman" w:cs="Times New Roman"/>
                <w:b/>
                <w:bCs/>
                <w:lang w:eastAsia="ru-RU"/>
              </w:rPr>
              <w:t>Тема 2.2</w:t>
            </w:r>
          </w:p>
          <w:p w14:paraId="03AC1E7F" w14:textId="77777777" w:rsidR="001C1CF5" w:rsidRPr="001C1CF5" w:rsidRDefault="001C1CF5" w:rsidP="001C1CF5">
            <w:pPr>
              <w:spacing w:after="0" w:line="240" w:lineRule="auto"/>
              <w:rPr>
                <w:rFonts w:ascii="Times New Roman" w:eastAsia="Batang" w:hAnsi="Times New Roman" w:cs="Times New Roman"/>
                <w:b/>
                <w:bCs/>
                <w:highlight w:val="green"/>
                <w:lang w:eastAsia="ru-RU"/>
              </w:rPr>
            </w:pPr>
            <w:r w:rsidRPr="001C1CF5">
              <w:rPr>
                <w:rFonts w:ascii="Times New Roman" w:eastAsia="Batang" w:hAnsi="Times New Roman" w:cs="Times New Roman"/>
                <w:b/>
                <w:bCs/>
                <w:lang w:eastAsia="ru-RU"/>
              </w:rPr>
              <w:t>Илья Ильич Обломов как вневременной тип и одна из граней национального характера</w:t>
            </w:r>
          </w:p>
        </w:tc>
        <w:tc>
          <w:tcPr>
            <w:tcW w:w="1998" w:type="pct"/>
          </w:tcPr>
          <w:p w14:paraId="7D1A9CC7" w14:textId="77777777" w:rsidR="001C1CF5" w:rsidRPr="001C1CF5" w:rsidRDefault="001C1CF5" w:rsidP="001C1CF5">
            <w:pPr>
              <w:spacing w:after="0" w:line="240" w:lineRule="auto"/>
              <w:rPr>
                <w:rFonts w:ascii="Times New Roman" w:eastAsia="Batang" w:hAnsi="Times New Roman" w:cs="Times New Roman"/>
                <w:b/>
                <w:bCs/>
                <w:lang w:eastAsia="ru-RU"/>
              </w:rPr>
            </w:pPr>
            <w:r w:rsidRPr="001C1CF5">
              <w:rPr>
                <w:rFonts w:ascii="Times New Roman" w:eastAsia="Batang" w:hAnsi="Times New Roman" w:cs="Times New Roman"/>
                <w:b/>
                <w:bCs/>
                <w:lang w:eastAsia="ru-RU"/>
              </w:rPr>
              <w:t>Содержание</w:t>
            </w:r>
          </w:p>
        </w:tc>
        <w:tc>
          <w:tcPr>
            <w:tcW w:w="649" w:type="pct"/>
            <w:vAlign w:val="center"/>
          </w:tcPr>
          <w:p w14:paraId="00FD6E0D" w14:textId="77777777" w:rsidR="001C1CF5" w:rsidRPr="001C1CF5" w:rsidRDefault="001C1CF5" w:rsidP="001C1CF5">
            <w:pPr>
              <w:suppressAutoHyphens/>
              <w:spacing w:after="0" w:line="240" w:lineRule="auto"/>
              <w:jc w:val="center"/>
              <w:rPr>
                <w:rFonts w:ascii="Times New Roman" w:eastAsia="Batang" w:hAnsi="Times New Roman" w:cs="Batang"/>
                <w:i/>
                <w:lang w:eastAsia="ru-RU"/>
              </w:rPr>
            </w:pPr>
            <w:r w:rsidRPr="001C1CF5">
              <w:rPr>
                <w:rFonts w:ascii="Times New Roman" w:eastAsia="Batang" w:hAnsi="Times New Roman" w:cs="Batang"/>
                <w:i/>
                <w:lang w:eastAsia="ru-RU"/>
              </w:rPr>
              <w:t>2</w:t>
            </w:r>
          </w:p>
        </w:tc>
        <w:tc>
          <w:tcPr>
            <w:tcW w:w="800" w:type="pct"/>
          </w:tcPr>
          <w:p w14:paraId="1573AC3C" w14:textId="77777777" w:rsidR="001C1CF5" w:rsidRPr="001C1CF5" w:rsidRDefault="001C1CF5" w:rsidP="001C1CF5">
            <w:pPr>
              <w:spacing w:after="0" w:line="240" w:lineRule="auto"/>
              <w:rPr>
                <w:rFonts w:ascii="Times New Roman" w:eastAsia="Batang" w:hAnsi="Times New Roman" w:cs="Batang"/>
                <w:b/>
                <w:bCs/>
                <w:lang w:eastAsia="ru-RU"/>
              </w:rPr>
            </w:pPr>
          </w:p>
        </w:tc>
        <w:tc>
          <w:tcPr>
            <w:tcW w:w="700" w:type="pct"/>
          </w:tcPr>
          <w:p w14:paraId="11A34687" w14:textId="77777777" w:rsidR="001C1CF5" w:rsidRPr="001C1CF5" w:rsidRDefault="001C1CF5" w:rsidP="001C1CF5">
            <w:pPr>
              <w:suppressAutoHyphens/>
              <w:spacing w:after="0" w:line="240" w:lineRule="auto"/>
              <w:jc w:val="both"/>
              <w:rPr>
                <w:rFonts w:ascii="Times New Roman" w:eastAsia="Batang" w:hAnsi="Times New Roman" w:cs="Batang"/>
                <w:bCs/>
                <w:lang w:eastAsia="ru-RU"/>
              </w:rPr>
            </w:pPr>
          </w:p>
        </w:tc>
      </w:tr>
      <w:tr w:rsidR="001C1CF5" w:rsidRPr="001C1CF5" w14:paraId="4FB0C971" w14:textId="77777777" w:rsidTr="001C1CF5">
        <w:trPr>
          <w:trHeight w:val="20"/>
        </w:trPr>
        <w:tc>
          <w:tcPr>
            <w:tcW w:w="853" w:type="pct"/>
            <w:vMerge/>
          </w:tcPr>
          <w:p w14:paraId="79046822" w14:textId="77777777" w:rsidR="001C1CF5" w:rsidRPr="001C1CF5" w:rsidRDefault="001C1CF5" w:rsidP="001C1CF5">
            <w:pPr>
              <w:spacing w:after="0" w:line="240" w:lineRule="auto"/>
              <w:rPr>
                <w:rFonts w:ascii="Times New Roman" w:eastAsia="Batang" w:hAnsi="Times New Roman" w:cs="Times New Roman"/>
                <w:b/>
                <w:bCs/>
                <w:highlight w:val="green"/>
                <w:lang w:eastAsia="ru-RU"/>
              </w:rPr>
            </w:pPr>
          </w:p>
        </w:tc>
        <w:tc>
          <w:tcPr>
            <w:tcW w:w="1998" w:type="pct"/>
          </w:tcPr>
          <w:p w14:paraId="391BE07B" w14:textId="77777777" w:rsidR="001C1CF5" w:rsidRPr="001C1CF5" w:rsidRDefault="001C1CF5" w:rsidP="001C1CF5">
            <w:pPr>
              <w:spacing w:after="0" w:line="240" w:lineRule="auto"/>
              <w:rPr>
                <w:rFonts w:ascii="Times New Roman" w:eastAsia="Batang" w:hAnsi="Times New Roman" w:cs="Times New Roman"/>
                <w:bCs/>
                <w:lang w:eastAsia="ru-RU"/>
              </w:rPr>
            </w:pPr>
            <w:r w:rsidRPr="001C1CF5">
              <w:rPr>
                <w:rFonts w:ascii="Times New Roman" w:eastAsia="Batang" w:hAnsi="Times New Roman" w:cs="Times New Roman"/>
                <w:bCs/>
                <w:lang w:eastAsia="ru-RU"/>
              </w:rPr>
              <w:t>И.А. Гончаров роман «Обломов». Образ Обломова: детство, юность, зрелость. Понятие «обломовщины» в романе А.И. Гончарова, «обломовщина» как имя нарицательное. Образ Обломова в театре и кино, в современной массовой культуре, черты Обломова в каждом из нас</w:t>
            </w:r>
          </w:p>
        </w:tc>
        <w:tc>
          <w:tcPr>
            <w:tcW w:w="649" w:type="pct"/>
            <w:vAlign w:val="center"/>
          </w:tcPr>
          <w:p w14:paraId="7D7F9989" w14:textId="77777777" w:rsidR="001C1CF5" w:rsidRPr="001C1CF5" w:rsidRDefault="001C1CF5" w:rsidP="001C1CF5">
            <w:pPr>
              <w:suppressAutoHyphens/>
              <w:spacing w:after="0" w:line="240" w:lineRule="auto"/>
              <w:jc w:val="center"/>
              <w:rPr>
                <w:rFonts w:ascii="Times New Roman" w:eastAsia="Batang" w:hAnsi="Times New Roman" w:cs="Batang"/>
                <w:i/>
                <w:lang w:eastAsia="ru-RU"/>
              </w:rPr>
            </w:pPr>
            <w:r w:rsidRPr="001C1CF5">
              <w:rPr>
                <w:rFonts w:ascii="Times New Roman" w:eastAsia="Batang" w:hAnsi="Times New Roman" w:cs="Batang"/>
                <w:i/>
                <w:lang w:eastAsia="ru-RU"/>
              </w:rPr>
              <w:t>2</w:t>
            </w:r>
          </w:p>
        </w:tc>
        <w:tc>
          <w:tcPr>
            <w:tcW w:w="800" w:type="pct"/>
          </w:tcPr>
          <w:p w14:paraId="23320838" w14:textId="77777777" w:rsidR="001C1CF5" w:rsidRPr="001C1CF5" w:rsidRDefault="001C1CF5" w:rsidP="001C1CF5">
            <w:pPr>
              <w:spacing w:after="0" w:line="240" w:lineRule="auto"/>
              <w:rPr>
                <w:rFonts w:ascii="Times New Roman" w:eastAsia="Batang" w:hAnsi="Times New Roman" w:cs="Batang"/>
                <w:b/>
                <w:bCs/>
                <w:lang w:eastAsia="ru-RU"/>
              </w:rPr>
            </w:pPr>
            <w:r w:rsidRPr="001C1CF5">
              <w:rPr>
                <w:rFonts w:ascii="Times New Roman" w:eastAsia="Batang" w:hAnsi="Times New Roman" w:cs="Batang"/>
                <w:b/>
                <w:bCs/>
                <w:lang w:eastAsia="ru-RU"/>
              </w:rPr>
              <w:t>ОК 05</w:t>
            </w:r>
          </w:p>
        </w:tc>
        <w:tc>
          <w:tcPr>
            <w:tcW w:w="700" w:type="pct"/>
          </w:tcPr>
          <w:p w14:paraId="5172121A" w14:textId="77777777" w:rsidR="001C1CF5" w:rsidRPr="001C1CF5" w:rsidRDefault="001C1CF5" w:rsidP="001C1CF5">
            <w:pPr>
              <w:spacing w:after="0" w:line="240" w:lineRule="auto"/>
              <w:rPr>
                <w:rFonts w:ascii="Times New Roman" w:eastAsia="Batang" w:hAnsi="Times New Roman" w:cs="Times New Roman"/>
                <w:bCs/>
                <w:iCs/>
                <w:lang w:eastAsia="ru-RU"/>
              </w:rPr>
            </w:pPr>
            <w:r w:rsidRPr="001C1CF5">
              <w:rPr>
                <w:rFonts w:ascii="Times New Roman" w:eastAsia="Batang" w:hAnsi="Times New Roman" w:cs="Times New Roman"/>
                <w:bCs/>
                <w:iCs/>
                <w:lang w:eastAsia="ru-RU"/>
              </w:rPr>
              <w:t>Уо 05.01</w:t>
            </w:r>
          </w:p>
          <w:p w14:paraId="202D4D68" w14:textId="77777777" w:rsidR="001C1CF5" w:rsidRPr="001C1CF5" w:rsidRDefault="001C1CF5" w:rsidP="001C1CF5">
            <w:pPr>
              <w:suppressAutoHyphens/>
              <w:spacing w:after="0" w:line="240" w:lineRule="auto"/>
              <w:rPr>
                <w:rFonts w:ascii="Times New Roman" w:eastAsia="Calibri" w:hAnsi="Times New Roman" w:cs="Times New Roman"/>
                <w:iCs/>
                <w:lang w:eastAsia="ru-RU"/>
              </w:rPr>
            </w:pPr>
            <w:r w:rsidRPr="001C1CF5">
              <w:rPr>
                <w:rFonts w:ascii="Times New Roman" w:eastAsia="Batang" w:hAnsi="Times New Roman" w:cs="Times New Roman"/>
                <w:bCs/>
                <w:iCs/>
                <w:lang w:eastAsia="ru-RU"/>
              </w:rPr>
              <w:t>Зо 05.01</w:t>
            </w:r>
          </w:p>
          <w:p w14:paraId="04FF6015" w14:textId="77777777" w:rsidR="001C1CF5" w:rsidRPr="001C1CF5" w:rsidRDefault="001C1CF5" w:rsidP="001C1CF5">
            <w:pPr>
              <w:spacing w:after="0" w:line="240" w:lineRule="auto"/>
              <w:rPr>
                <w:rFonts w:ascii="Times New Roman" w:eastAsia="Batang" w:hAnsi="Times New Roman" w:cs="Times New Roman"/>
                <w:bCs/>
                <w:iCs/>
                <w:lang w:eastAsia="ru-RU"/>
              </w:rPr>
            </w:pPr>
            <w:r w:rsidRPr="001C1CF5">
              <w:rPr>
                <w:rFonts w:ascii="Times New Roman" w:eastAsia="Calibri" w:hAnsi="Times New Roman" w:cs="Times New Roman"/>
                <w:iCs/>
                <w:lang w:eastAsia="ru-RU"/>
              </w:rPr>
              <w:t>Уд 05.01</w:t>
            </w:r>
          </w:p>
          <w:p w14:paraId="5415BC2D" w14:textId="77777777" w:rsidR="001C1CF5" w:rsidRPr="001C1CF5" w:rsidRDefault="001C1CF5" w:rsidP="001C1CF5">
            <w:pPr>
              <w:spacing w:after="0" w:line="240" w:lineRule="auto"/>
              <w:rPr>
                <w:rFonts w:ascii="Times New Roman" w:eastAsia="Batang" w:hAnsi="Times New Roman" w:cs="Times New Roman"/>
                <w:b/>
                <w:bCs/>
                <w:color w:val="000000"/>
                <w:shd w:val="clear" w:color="auto" w:fill="FFFFFF"/>
                <w:lang w:eastAsia="ru-RU"/>
              </w:rPr>
            </w:pPr>
            <w:r w:rsidRPr="001C1CF5">
              <w:rPr>
                <w:rFonts w:ascii="Times New Roman" w:eastAsia="Calibri" w:hAnsi="Times New Roman" w:cs="Times New Roman"/>
                <w:iCs/>
                <w:lang w:eastAsia="ru-RU"/>
              </w:rPr>
              <w:t>Уд 05.02</w:t>
            </w:r>
          </w:p>
          <w:p w14:paraId="60E0ED2D" w14:textId="77777777" w:rsidR="001C1CF5" w:rsidRPr="001C1CF5" w:rsidRDefault="001C1CF5" w:rsidP="001C1CF5">
            <w:pPr>
              <w:spacing w:after="0" w:line="240" w:lineRule="auto"/>
              <w:rPr>
                <w:rFonts w:ascii="Times New Roman" w:eastAsia="Batang" w:hAnsi="Times New Roman" w:cs="Times New Roman"/>
                <w:color w:val="000000"/>
                <w:shd w:val="clear" w:color="auto" w:fill="FFFFFF"/>
                <w:lang w:eastAsia="ru-RU"/>
              </w:rPr>
            </w:pPr>
            <w:r w:rsidRPr="001C1CF5">
              <w:rPr>
                <w:rFonts w:ascii="Times New Roman" w:eastAsia="Batang" w:hAnsi="Times New Roman" w:cs="Times New Roman"/>
                <w:color w:val="000000"/>
                <w:shd w:val="clear" w:color="auto" w:fill="FFFFFF"/>
                <w:lang w:eastAsia="ru-RU"/>
              </w:rPr>
              <w:t>Уд 05.03</w:t>
            </w:r>
          </w:p>
          <w:p w14:paraId="2FF7C797" w14:textId="77777777" w:rsidR="001C1CF5" w:rsidRPr="001C1CF5" w:rsidRDefault="001C1CF5" w:rsidP="001C1CF5">
            <w:pPr>
              <w:suppressAutoHyphens/>
              <w:spacing w:after="0" w:line="240" w:lineRule="auto"/>
              <w:jc w:val="both"/>
              <w:rPr>
                <w:rFonts w:ascii="Times New Roman" w:eastAsia="Batang" w:hAnsi="Times New Roman" w:cs="Batang"/>
                <w:bCs/>
                <w:lang w:eastAsia="ru-RU"/>
              </w:rPr>
            </w:pPr>
          </w:p>
        </w:tc>
      </w:tr>
      <w:tr w:rsidR="001C1CF5" w:rsidRPr="001C1CF5" w14:paraId="08CE3202" w14:textId="77777777" w:rsidTr="001C1CF5">
        <w:trPr>
          <w:trHeight w:val="20"/>
        </w:trPr>
        <w:tc>
          <w:tcPr>
            <w:tcW w:w="853" w:type="pct"/>
            <w:vMerge/>
          </w:tcPr>
          <w:p w14:paraId="4C2CC8DF" w14:textId="77777777" w:rsidR="001C1CF5" w:rsidRPr="001C1CF5" w:rsidRDefault="001C1CF5" w:rsidP="001C1CF5">
            <w:pPr>
              <w:spacing w:after="0" w:line="240" w:lineRule="auto"/>
              <w:rPr>
                <w:rFonts w:ascii="Times New Roman" w:eastAsia="Batang" w:hAnsi="Times New Roman" w:cs="Times New Roman"/>
                <w:b/>
                <w:bCs/>
                <w:highlight w:val="green"/>
                <w:lang w:eastAsia="ru-RU"/>
              </w:rPr>
            </w:pPr>
          </w:p>
        </w:tc>
        <w:tc>
          <w:tcPr>
            <w:tcW w:w="1998" w:type="pct"/>
          </w:tcPr>
          <w:p w14:paraId="6D22DE2A" w14:textId="77777777" w:rsidR="001C1CF5" w:rsidRPr="001C1CF5" w:rsidRDefault="001C1CF5" w:rsidP="001C1CF5">
            <w:pPr>
              <w:spacing w:after="0" w:line="240" w:lineRule="auto"/>
              <w:rPr>
                <w:rFonts w:ascii="Times New Roman" w:eastAsia="Batang" w:hAnsi="Times New Roman" w:cs="Times New Roman"/>
                <w:b/>
                <w:bCs/>
                <w:lang w:eastAsia="ru-RU"/>
              </w:rPr>
            </w:pPr>
            <w:r w:rsidRPr="001C1CF5">
              <w:rPr>
                <w:rFonts w:ascii="Times New Roman" w:eastAsia="Batang" w:hAnsi="Times New Roman" w:cs="Batang"/>
                <w:b/>
                <w:bCs/>
                <w:lang w:eastAsia="ru-RU"/>
              </w:rPr>
              <w:t>В том числе практических занятий и лабораторных работ</w:t>
            </w:r>
          </w:p>
        </w:tc>
        <w:tc>
          <w:tcPr>
            <w:tcW w:w="649" w:type="pct"/>
            <w:vAlign w:val="center"/>
          </w:tcPr>
          <w:p w14:paraId="6DB1D236" w14:textId="77777777" w:rsidR="001C1CF5" w:rsidRPr="001C1CF5" w:rsidRDefault="001C1CF5" w:rsidP="001C1CF5">
            <w:pPr>
              <w:suppressAutoHyphens/>
              <w:spacing w:after="0" w:line="240" w:lineRule="auto"/>
              <w:jc w:val="both"/>
              <w:rPr>
                <w:rFonts w:ascii="Times New Roman" w:eastAsia="Batang" w:hAnsi="Times New Roman" w:cs="Batang"/>
                <w:i/>
                <w:lang w:eastAsia="ru-RU"/>
              </w:rPr>
            </w:pPr>
          </w:p>
        </w:tc>
        <w:tc>
          <w:tcPr>
            <w:tcW w:w="800" w:type="pct"/>
          </w:tcPr>
          <w:p w14:paraId="59DA639E" w14:textId="77777777" w:rsidR="001C1CF5" w:rsidRPr="001C1CF5" w:rsidRDefault="001C1CF5" w:rsidP="001C1CF5">
            <w:pPr>
              <w:spacing w:after="0" w:line="240" w:lineRule="auto"/>
              <w:rPr>
                <w:rFonts w:ascii="Times New Roman" w:eastAsia="Batang" w:hAnsi="Times New Roman" w:cs="Batang"/>
                <w:b/>
                <w:bCs/>
                <w:lang w:eastAsia="ru-RU"/>
              </w:rPr>
            </w:pPr>
          </w:p>
        </w:tc>
        <w:tc>
          <w:tcPr>
            <w:tcW w:w="700" w:type="pct"/>
          </w:tcPr>
          <w:p w14:paraId="2A2C83EF" w14:textId="77777777" w:rsidR="001C1CF5" w:rsidRPr="001C1CF5" w:rsidRDefault="001C1CF5" w:rsidP="001C1CF5">
            <w:pPr>
              <w:suppressAutoHyphens/>
              <w:spacing w:after="0" w:line="240" w:lineRule="auto"/>
              <w:jc w:val="both"/>
              <w:rPr>
                <w:rFonts w:ascii="Times New Roman" w:eastAsia="Batang" w:hAnsi="Times New Roman" w:cs="Batang"/>
                <w:bCs/>
                <w:lang w:eastAsia="ru-RU"/>
              </w:rPr>
            </w:pPr>
          </w:p>
        </w:tc>
      </w:tr>
      <w:tr w:rsidR="001C1CF5" w:rsidRPr="001C1CF5" w14:paraId="36B2B191" w14:textId="77777777" w:rsidTr="001C1CF5">
        <w:trPr>
          <w:trHeight w:val="20"/>
        </w:trPr>
        <w:tc>
          <w:tcPr>
            <w:tcW w:w="853" w:type="pct"/>
            <w:vMerge/>
          </w:tcPr>
          <w:p w14:paraId="69612375" w14:textId="77777777" w:rsidR="001C1CF5" w:rsidRPr="001C1CF5" w:rsidRDefault="001C1CF5" w:rsidP="001C1CF5">
            <w:pPr>
              <w:spacing w:after="0" w:line="240" w:lineRule="auto"/>
              <w:rPr>
                <w:rFonts w:ascii="Times New Roman" w:eastAsia="Batang" w:hAnsi="Times New Roman" w:cs="Times New Roman"/>
                <w:b/>
                <w:bCs/>
                <w:highlight w:val="green"/>
                <w:lang w:eastAsia="ru-RU"/>
              </w:rPr>
            </w:pPr>
          </w:p>
        </w:tc>
        <w:tc>
          <w:tcPr>
            <w:tcW w:w="1998" w:type="pct"/>
          </w:tcPr>
          <w:p w14:paraId="4E9A2A34" w14:textId="77777777" w:rsidR="001C1CF5" w:rsidRPr="001C1CF5" w:rsidRDefault="001C1CF5" w:rsidP="001C1CF5">
            <w:pPr>
              <w:spacing w:after="0" w:line="240" w:lineRule="auto"/>
              <w:rPr>
                <w:rFonts w:ascii="Times New Roman" w:eastAsia="Batang" w:hAnsi="Times New Roman" w:cs="Times New Roman"/>
                <w:b/>
                <w:bCs/>
                <w:lang w:eastAsia="ru-RU"/>
              </w:rPr>
            </w:pPr>
          </w:p>
        </w:tc>
        <w:tc>
          <w:tcPr>
            <w:tcW w:w="649" w:type="pct"/>
            <w:vAlign w:val="center"/>
          </w:tcPr>
          <w:p w14:paraId="0B51D98C" w14:textId="77777777" w:rsidR="001C1CF5" w:rsidRPr="001C1CF5" w:rsidRDefault="001C1CF5" w:rsidP="001C1CF5">
            <w:pPr>
              <w:suppressAutoHyphens/>
              <w:spacing w:after="0" w:line="240" w:lineRule="auto"/>
              <w:jc w:val="both"/>
              <w:rPr>
                <w:rFonts w:ascii="Times New Roman" w:eastAsia="Batang" w:hAnsi="Times New Roman" w:cs="Batang"/>
                <w:i/>
                <w:lang w:eastAsia="ru-RU"/>
              </w:rPr>
            </w:pPr>
          </w:p>
        </w:tc>
        <w:tc>
          <w:tcPr>
            <w:tcW w:w="800" w:type="pct"/>
          </w:tcPr>
          <w:p w14:paraId="5E137C5E" w14:textId="77777777" w:rsidR="001C1CF5" w:rsidRPr="001C1CF5" w:rsidRDefault="001C1CF5" w:rsidP="001C1CF5">
            <w:pPr>
              <w:spacing w:after="0" w:line="240" w:lineRule="auto"/>
              <w:rPr>
                <w:rFonts w:ascii="Times New Roman" w:eastAsia="Batang" w:hAnsi="Times New Roman" w:cs="Batang"/>
                <w:b/>
                <w:bCs/>
                <w:lang w:eastAsia="ru-RU"/>
              </w:rPr>
            </w:pPr>
          </w:p>
        </w:tc>
        <w:tc>
          <w:tcPr>
            <w:tcW w:w="700" w:type="pct"/>
          </w:tcPr>
          <w:p w14:paraId="2C96F7F1" w14:textId="77777777" w:rsidR="001C1CF5" w:rsidRPr="001C1CF5" w:rsidRDefault="001C1CF5" w:rsidP="001C1CF5">
            <w:pPr>
              <w:suppressAutoHyphens/>
              <w:spacing w:after="0" w:line="240" w:lineRule="auto"/>
              <w:jc w:val="both"/>
              <w:rPr>
                <w:rFonts w:ascii="Times New Roman" w:eastAsia="Batang" w:hAnsi="Times New Roman" w:cs="Batang"/>
                <w:bCs/>
                <w:lang w:eastAsia="ru-RU"/>
              </w:rPr>
            </w:pPr>
          </w:p>
        </w:tc>
      </w:tr>
      <w:tr w:rsidR="001C1CF5" w:rsidRPr="001C1CF5" w14:paraId="68697B6F" w14:textId="77777777" w:rsidTr="001C1CF5">
        <w:trPr>
          <w:trHeight w:val="20"/>
        </w:trPr>
        <w:tc>
          <w:tcPr>
            <w:tcW w:w="853" w:type="pct"/>
            <w:vMerge/>
          </w:tcPr>
          <w:p w14:paraId="0052D96D" w14:textId="77777777" w:rsidR="001C1CF5" w:rsidRPr="001C1CF5" w:rsidRDefault="001C1CF5" w:rsidP="001C1CF5">
            <w:pPr>
              <w:spacing w:after="0" w:line="240" w:lineRule="auto"/>
              <w:rPr>
                <w:rFonts w:ascii="Times New Roman" w:eastAsia="Batang" w:hAnsi="Times New Roman" w:cs="Times New Roman"/>
                <w:b/>
                <w:bCs/>
                <w:highlight w:val="green"/>
                <w:lang w:eastAsia="ru-RU"/>
              </w:rPr>
            </w:pPr>
          </w:p>
        </w:tc>
        <w:tc>
          <w:tcPr>
            <w:tcW w:w="1998" w:type="pct"/>
          </w:tcPr>
          <w:p w14:paraId="056BE499" w14:textId="77777777" w:rsidR="001C1CF5" w:rsidRPr="001C1CF5" w:rsidRDefault="001C1CF5" w:rsidP="001C1CF5">
            <w:pPr>
              <w:spacing w:after="0" w:line="240" w:lineRule="auto"/>
              <w:rPr>
                <w:rFonts w:ascii="Times New Roman" w:eastAsia="Batang" w:hAnsi="Times New Roman" w:cs="Times New Roman"/>
                <w:b/>
                <w:bCs/>
                <w:lang w:eastAsia="ru-RU"/>
              </w:rPr>
            </w:pPr>
            <w:r w:rsidRPr="001C1CF5">
              <w:rPr>
                <w:rFonts w:ascii="Times New Roman" w:eastAsia="Batang" w:hAnsi="Times New Roman" w:cs="Times New Roman"/>
                <w:b/>
                <w:bCs/>
                <w:lang w:eastAsia="ru-RU"/>
              </w:rPr>
              <w:t>Самостоятельная работа обучающихся</w:t>
            </w:r>
          </w:p>
        </w:tc>
        <w:tc>
          <w:tcPr>
            <w:tcW w:w="649" w:type="pct"/>
            <w:vAlign w:val="center"/>
          </w:tcPr>
          <w:p w14:paraId="172D6554" w14:textId="77777777" w:rsidR="001C1CF5" w:rsidRPr="001C1CF5" w:rsidRDefault="001C1CF5" w:rsidP="001C1CF5">
            <w:pPr>
              <w:suppressAutoHyphens/>
              <w:spacing w:after="0" w:line="240" w:lineRule="auto"/>
              <w:jc w:val="both"/>
              <w:rPr>
                <w:rFonts w:ascii="Times New Roman" w:eastAsia="Batang" w:hAnsi="Times New Roman" w:cs="Batang"/>
                <w:i/>
                <w:lang w:eastAsia="ru-RU"/>
              </w:rPr>
            </w:pPr>
          </w:p>
        </w:tc>
        <w:tc>
          <w:tcPr>
            <w:tcW w:w="800" w:type="pct"/>
          </w:tcPr>
          <w:p w14:paraId="4394FBA7" w14:textId="77777777" w:rsidR="001C1CF5" w:rsidRPr="001C1CF5" w:rsidRDefault="001C1CF5" w:rsidP="001C1CF5">
            <w:pPr>
              <w:spacing w:after="0" w:line="240" w:lineRule="auto"/>
              <w:rPr>
                <w:rFonts w:ascii="Times New Roman" w:eastAsia="Batang" w:hAnsi="Times New Roman" w:cs="Batang"/>
                <w:b/>
                <w:bCs/>
                <w:lang w:eastAsia="ru-RU"/>
              </w:rPr>
            </w:pPr>
          </w:p>
        </w:tc>
        <w:tc>
          <w:tcPr>
            <w:tcW w:w="700" w:type="pct"/>
          </w:tcPr>
          <w:p w14:paraId="458708CD" w14:textId="77777777" w:rsidR="001C1CF5" w:rsidRPr="001C1CF5" w:rsidRDefault="001C1CF5" w:rsidP="001C1CF5">
            <w:pPr>
              <w:suppressAutoHyphens/>
              <w:spacing w:after="0" w:line="240" w:lineRule="auto"/>
              <w:jc w:val="both"/>
              <w:rPr>
                <w:rFonts w:ascii="Times New Roman" w:eastAsia="Batang" w:hAnsi="Times New Roman" w:cs="Batang"/>
                <w:bCs/>
                <w:lang w:eastAsia="ru-RU"/>
              </w:rPr>
            </w:pPr>
          </w:p>
        </w:tc>
      </w:tr>
      <w:tr w:rsidR="001C1CF5" w:rsidRPr="001C1CF5" w14:paraId="674F291B" w14:textId="77777777" w:rsidTr="001C1CF5">
        <w:trPr>
          <w:trHeight w:val="20"/>
        </w:trPr>
        <w:tc>
          <w:tcPr>
            <w:tcW w:w="853" w:type="pct"/>
            <w:vMerge w:val="restart"/>
          </w:tcPr>
          <w:p w14:paraId="31B13ECC" w14:textId="77777777" w:rsidR="001C1CF5" w:rsidRPr="001C1CF5" w:rsidRDefault="001C1CF5" w:rsidP="001C1CF5">
            <w:pPr>
              <w:spacing w:after="0" w:line="240" w:lineRule="auto"/>
              <w:rPr>
                <w:rFonts w:ascii="Times New Roman" w:eastAsia="Batang" w:hAnsi="Times New Roman" w:cs="Times New Roman"/>
                <w:b/>
                <w:bCs/>
                <w:lang w:eastAsia="ru-RU"/>
              </w:rPr>
            </w:pPr>
            <w:r w:rsidRPr="001C1CF5">
              <w:rPr>
                <w:rFonts w:ascii="Times New Roman" w:eastAsia="Batang" w:hAnsi="Times New Roman" w:cs="Times New Roman"/>
                <w:b/>
                <w:bCs/>
                <w:lang w:eastAsia="ru-RU"/>
              </w:rPr>
              <w:t xml:space="preserve">Тема 2.3 </w:t>
            </w:r>
          </w:p>
          <w:p w14:paraId="77C2DA0B" w14:textId="77777777" w:rsidR="001C1CF5" w:rsidRPr="001C1CF5" w:rsidRDefault="001C1CF5" w:rsidP="001C1CF5">
            <w:pPr>
              <w:spacing w:after="0" w:line="240" w:lineRule="auto"/>
              <w:rPr>
                <w:rFonts w:ascii="Times New Roman" w:eastAsia="Batang" w:hAnsi="Times New Roman" w:cs="Times New Roman"/>
                <w:b/>
                <w:bCs/>
                <w:lang w:eastAsia="ru-RU"/>
              </w:rPr>
            </w:pPr>
            <w:r w:rsidRPr="001C1CF5">
              <w:rPr>
                <w:rFonts w:ascii="Times New Roman" w:eastAsia="Batang" w:hAnsi="Times New Roman" w:cs="Times New Roman"/>
                <w:b/>
                <w:bCs/>
                <w:lang w:eastAsia="ru-RU"/>
              </w:rPr>
              <w:t xml:space="preserve">Новый герой, «отрицающий всё», в романе </w:t>
            </w:r>
          </w:p>
          <w:p w14:paraId="0933D235" w14:textId="77777777" w:rsidR="001C1CF5" w:rsidRPr="001C1CF5" w:rsidRDefault="001C1CF5" w:rsidP="001C1CF5">
            <w:pPr>
              <w:spacing w:after="0" w:line="240" w:lineRule="auto"/>
              <w:rPr>
                <w:rFonts w:ascii="Times New Roman" w:eastAsia="Batang" w:hAnsi="Times New Roman" w:cs="Times New Roman"/>
                <w:b/>
                <w:bCs/>
                <w:lang w:eastAsia="ru-RU"/>
              </w:rPr>
            </w:pPr>
            <w:r w:rsidRPr="001C1CF5">
              <w:rPr>
                <w:rFonts w:ascii="Times New Roman" w:eastAsia="Batang" w:hAnsi="Times New Roman" w:cs="Times New Roman"/>
                <w:b/>
                <w:bCs/>
                <w:lang w:eastAsia="ru-RU"/>
              </w:rPr>
              <w:lastRenderedPageBreak/>
              <w:t xml:space="preserve">И. С. Тургенева </w:t>
            </w:r>
          </w:p>
          <w:p w14:paraId="2413F89F" w14:textId="77777777" w:rsidR="001C1CF5" w:rsidRPr="001C1CF5" w:rsidRDefault="001C1CF5" w:rsidP="001C1CF5">
            <w:pPr>
              <w:spacing w:after="0" w:line="240" w:lineRule="auto"/>
              <w:rPr>
                <w:rFonts w:ascii="Times New Roman" w:eastAsia="Batang" w:hAnsi="Times New Roman" w:cs="Times New Roman"/>
                <w:b/>
                <w:bCs/>
                <w:lang w:eastAsia="ru-RU"/>
              </w:rPr>
            </w:pPr>
            <w:r w:rsidRPr="001C1CF5">
              <w:rPr>
                <w:rFonts w:ascii="Times New Roman" w:eastAsia="Batang" w:hAnsi="Times New Roman" w:cs="Times New Roman"/>
                <w:b/>
                <w:bCs/>
                <w:lang w:eastAsia="ru-RU"/>
              </w:rPr>
              <w:t xml:space="preserve">(1818 — 1883) </w:t>
            </w:r>
          </w:p>
          <w:p w14:paraId="2D35BC89" w14:textId="77777777" w:rsidR="001C1CF5" w:rsidRPr="001C1CF5" w:rsidRDefault="001C1CF5" w:rsidP="001C1CF5">
            <w:pPr>
              <w:spacing w:after="0" w:line="240" w:lineRule="auto"/>
              <w:rPr>
                <w:rFonts w:ascii="Times New Roman" w:eastAsia="Batang" w:hAnsi="Times New Roman" w:cs="Times New Roman"/>
                <w:b/>
                <w:bCs/>
                <w:lang w:eastAsia="ru-RU"/>
              </w:rPr>
            </w:pPr>
            <w:r w:rsidRPr="001C1CF5">
              <w:rPr>
                <w:rFonts w:ascii="Times New Roman" w:eastAsia="Batang" w:hAnsi="Times New Roman" w:cs="Times New Roman"/>
                <w:b/>
                <w:bCs/>
                <w:lang w:eastAsia="ru-RU"/>
              </w:rPr>
              <w:t>«Отцы и дети»</w:t>
            </w:r>
          </w:p>
        </w:tc>
        <w:tc>
          <w:tcPr>
            <w:tcW w:w="1998" w:type="pct"/>
          </w:tcPr>
          <w:p w14:paraId="018EA645" w14:textId="77777777" w:rsidR="001C1CF5" w:rsidRPr="001C1CF5" w:rsidRDefault="001C1CF5" w:rsidP="001C1CF5">
            <w:pPr>
              <w:spacing w:after="0" w:line="240" w:lineRule="auto"/>
              <w:rPr>
                <w:rFonts w:ascii="Times New Roman" w:eastAsia="Batang" w:hAnsi="Times New Roman" w:cs="Times New Roman"/>
                <w:b/>
                <w:bCs/>
                <w:lang w:eastAsia="ru-RU"/>
              </w:rPr>
            </w:pPr>
            <w:r w:rsidRPr="001C1CF5">
              <w:rPr>
                <w:rFonts w:ascii="Times New Roman" w:eastAsia="Batang" w:hAnsi="Times New Roman" w:cs="Times New Roman"/>
                <w:b/>
                <w:bCs/>
                <w:lang w:eastAsia="ru-RU"/>
              </w:rPr>
              <w:lastRenderedPageBreak/>
              <w:t>Содержание</w:t>
            </w:r>
          </w:p>
        </w:tc>
        <w:tc>
          <w:tcPr>
            <w:tcW w:w="649" w:type="pct"/>
            <w:vAlign w:val="center"/>
          </w:tcPr>
          <w:p w14:paraId="588D5804" w14:textId="77777777" w:rsidR="001C1CF5" w:rsidRPr="001C1CF5" w:rsidRDefault="001C1CF5" w:rsidP="001C1CF5">
            <w:pPr>
              <w:suppressAutoHyphens/>
              <w:spacing w:after="0" w:line="240" w:lineRule="auto"/>
              <w:jc w:val="both"/>
              <w:rPr>
                <w:rFonts w:ascii="Times New Roman" w:eastAsia="Batang" w:hAnsi="Times New Roman" w:cs="Batang"/>
                <w:i/>
                <w:lang w:eastAsia="ru-RU"/>
              </w:rPr>
            </w:pPr>
            <w:r w:rsidRPr="001C1CF5">
              <w:rPr>
                <w:rFonts w:ascii="Times New Roman" w:eastAsia="Batang" w:hAnsi="Times New Roman" w:cs="Batang"/>
                <w:i/>
                <w:lang w:eastAsia="ru-RU"/>
              </w:rPr>
              <w:t>2</w:t>
            </w:r>
          </w:p>
        </w:tc>
        <w:tc>
          <w:tcPr>
            <w:tcW w:w="800" w:type="pct"/>
          </w:tcPr>
          <w:p w14:paraId="41767F13" w14:textId="77777777" w:rsidR="001C1CF5" w:rsidRPr="001C1CF5" w:rsidRDefault="001C1CF5" w:rsidP="001C1CF5">
            <w:pPr>
              <w:spacing w:after="0" w:line="240" w:lineRule="auto"/>
              <w:rPr>
                <w:rFonts w:ascii="Times New Roman" w:eastAsia="Batang" w:hAnsi="Times New Roman" w:cs="Batang"/>
                <w:b/>
                <w:bCs/>
                <w:lang w:eastAsia="ru-RU"/>
              </w:rPr>
            </w:pPr>
          </w:p>
        </w:tc>
        <w:tc>
          <w:tcPr>
            <w:tcW w:w="700" w:type="pct"/>
          </w:tcPr>
          <w:p w14:paraId="79F5D73D" w14:textId="77777777" w:rsidR="001C1CF5" w:rsidRPr="001C1CF5" w:rsidRDefault="001C1CF5" w:rsidP="001C1CF5">
            <w:pPr>
              <w:suppressAutoHyphens/>
              <w:spacing w:after="0" w:line="240" w:lineRule="auto"/>
              <w:jc w:val="both"/>
              <w:rPr>
                <w:rFonts w:ascii="Times New Roman" w:eastAsia="Batang" w:hAnsi="Times New Roman" w:cs="Batang"/>
                <w:bCs/>
                <w:lang w:eastAsia="ru-RU"/>
              </w:rPr>
            </w:pPr>
          </w:p>
        </w:tc>
      </w:tr>
      <w:tr w:rsidR="001C1CF5" w:rsidRPr="001C1CF5" w14:paraId="067F9B6F" w14:textId="77777777" w:rsidTr="001C1CF5">
        <w:trPr>
          <w:trHeight w:val="20"/>
        </w:trPr>
        <w:tc>
          <w:tcPr>
            <w:tcW w:w="853" w:type="pct"/>
            <w:vMerge/>
          </w:tcPr>
          <w:p w14:paraId="62E8EB04" w14:textId="77777777" w:rsidR="001C1CF5" w:rsidRPr="001C1CF5" w:rsidRDefault="001C1CF5" w:rsidP="001C1CF5">
            <w:pPr>
              <w:spacing w:after="0" w:line="240" w:lineRule="auto"/>
              <w:rPr>
                <w:rFonts w:ascii="Times New Roman" w:eastAsia="Batang" w:hAnsi="Times New Roman" w:cs="Times New Roman"/>
                <w:b/>
                <w:bCs/>
                <w:highlight w:val="green"/>
                <w:lang w:eastAsia="ru-RU"/>
              </w:rPr>
            </w:pPr>
          </w:p>
        </w:tc>
        <w:tc>
          <w:tcPr>
            <w:tcW w:w="1998" w:type="pct"/>
          </w:tcPr>
          <w:p w14:paraId="1C8CDC1C" w14:textId="77777777" w:rsidR="001C1CF5" w:rsidRPr="001C1CF5" w:rsidRDefault="001C1CF5" w:rsidP="001C1CF5">
            <w:pPr>
              <w:spacing w:after="0" w:line="240" w:lineRule="auto"/>
              <w:rPr>
                <w:rFonts w:ascii="Times New Roman" w:eastAsia="Batang" w:hAnsi="Times New Roman" w:cs="Times New Roman"/>
                <w:bCs/>
                <w:lang w:eastAsia="ru-RU"/>
              </w:rPr>
            </w:pPr>
            <w:r w:rsidRPr="001C1CF5">
              <w:rPr>
                <w:rFonts w:ascii="Times New Roman" w:eastAsia="Batang" w:hAnsi="Times New Roman" w:cs="Times New Roman"/>
                <w:bCs/>
                <w:lang w:eastAsia="ru-RU"/>
              </w:rPr>
              <w:t xml:space="preserve">Творческая история, смысл названия. «Отцы» (Павел Петрович и Николай Петрович Кирсановы) и молодое поколение, специфика конфликта. Вечные темы в спорах </w:t>
            </w:r>
            <w:r w:rsidRPr="001C1CF5">
              <w:rPr>
                <w:rFonts w:ascii="Times New Roman" w:eastAsia="Batang" w:hAnsi="Times New Roman" w:cs="Times New Roman"/>
                <w:bCs/>
                <w:lang w:eastAsia="ru-RU"/>
              </w:rPr>
              <w:lastRenderedPageBreak/>
              <w:t>«отцов и детей». Взгляд на человека и жизнь общества глазами молодого поколения. Понятие антитезы на примере противопоставления Евгения Базарова и Павла Петровича Кирсанова в романе: портретные и речевые характеристики. Нигилизм и нигилисты</w:t>
            </w:r>
          </w:p>
        </w:tc>
        <w:tc>
          <w:tcPr>
            <w:tcW w:w="649" w:type="pct"/>
            <w:vAlign w:val="center"/>
          </w:tcPr>
          <w:p w14:paraId="62E4E7F9" w14:textId="77777777" w:rsidR="001C1CF5" w:rsidRPr="001C1CF5" w:rsidRDefault="001C1CF5" w:rsidP="001C1CF5">
            <w:pPr>
              <w:suppressAutoHyphens/>
              <w:spacing w:after="0" w:line="240" w:lineRule="auto"/>
              <w:jc w:val="both"/>
              <w:rPr>
                <w:rFonts w:ascii="Times New Roman" w:eastAsia="Batang" w:hAnsi="Times New Roman" w:cs="Batang"/>
                <w:i/>
                <w:lang w:eastAsia="ru-RU"/>
              </w:rPr>
            </w:pPr>
            <w:r w:rsidRPr="001C1CF5">
              <w:rPr>
                <w:rFonts w:ascii="Times New Roman" w:eastAsia="Batang" w:hAnsi="Times New Roman" w:cs="Batang"/>
                <w:i/>
                <w:lang w:eastAsia="ru-RU"/>
              </w:rPr>
              <w:lastRenderedPageBreak/>
              <w:t>2</w:t>
            </w:r>
          </w:p>
        </w:tc>
        <w:tc>
          <w:tcPr>
            <w:tcW w:w="800" w:type="pct"/>
          </w:tcPr>
          <w:p w14:paraId="02A43871" w14:textId="77777777" w:rsidR="001C1CF5" w:rsidRPr="001C1CF5" w:rsidRDefault="001C1CF5" w:rsidP="001C1CF5">
            <w:pPr>
              <w:spacing w:after="0" w:line="240" w:lineRule="auto"/>
              <w:rPr>
                <w:rFonts w:ascii="Times New Roman" w:eastAsia="Batang" w:hAnsi="Times New Roman" w:cs="Batang"/>
                <w:b/>
                <w:bCs/>
                <w:lang w:eastAsia="ru-RU"/>
              </w:rPr>
            </w:pPr>
            <w:r w:rsidRPr="001C1CF5">
              <w:rPr>
                <w:rFonts w:ascii="Times New Roman" w:eastAsia="Batang" w:hAnsi="Times New Roman" w:cs="Batang"/>
                <w:b/>
                <w:bCs/>
                <w:lang w:eastAsia="ru-RU"/>
              </w:rPr>
              <w:t>ОК 05</w:t>
            </w:r>
          </w:p>
        </w:tc>
        <w:tc>
          <w:tcPr>
            <w:tcW w:w="700" w:type="pct"/>
          </w:tcPr>
          <w:p w14:paraId="7115F9A0" w14:textId="77777777" w:rsidR="001C1CF5" w:rsidRPr="001C1CF5" w:rsidRDefault="001C1CF5" w:rsidP="001C1CF5">
            <w:pPr>
              <w:spacing w:after="0" w:line="240" w:lineRule="auto"/>
              <w:rPr>
                <w:rFonts w:ascii="Times New Roman" w:eastAsia="Batang" w:hAnsi="Times New Roman" w:cs="Times New Roman"/>
                <w:bCs/>
                <w:iCs/>
                <w:lang w:eastAsia="ru-RU"/>
              </w:rPr>
            </w:pPr>
            <w:r w:rsidRPr="001C1CF5">
              <w:rPr>
                <w:rFonts w:ascii="Times New Roman" w:eastAsia="Batang" w:hAnsi="Times New Roman" w:cs="Times New Roman"/>
                <w:bCs/>
                <w:iCs/>
                <w:lang w:eastAsia="ru-RU"/>
              </w:rPr>
              <w:t>Уо 05.01</w:t>
            </w:r>
          </w:p>
          <w:p w14:paraId="73166044" w14:textId="77777777" w:rsidR="001C1CF5" w:rsidRPr="001C1CF5" w:rsidRDefault="001C1CF5" w:rsidP="001C1CF5">
            <w:pPr>
              <w:suppressAutoHyphens/>
              <w:spacing w:after="0" w:line="240" w:lineRule="auto"/>
              <w:rPr>
                <w:rFonts w:ascii="Times New Roman" w:eastAsia="Calibri" w:hAnsi="Times New Roman" w:cs="Times New Roman"/>
                <w:iCs/>
                <w:lang w:eastAsia="ru-RU"/>
              </w:rPr>
            </w:pPr>
            <w:r w:rsidRPr="001C1CF5">
              <w:rPr>
                <w:rFonts w:ascii="Times New Roman" w:eastAsia="Batang" w:hAnsi="Times New Roman" w:cs="Times New Roman"/>
                <w:bCs/>
                <w:iCs/>
                <w:lang w:eastAsia="ru-RU"/>
              </w:rPr>
              <w:t>Зо 05.01</w:t>
            </w:r>
          </w:p>
          <w:p w14:paraId="3C780C43" w14:textId="77777777" w:rsidR="001C1CF5" w:rsidRPr="001C1CF5" w:rsidRDefault="001C1CF5" w:rsidP="001C1CF5">
            <w:pPr>
              <w:spacing w:after="0" w:line="240" w:lineRule="auto"/>
              <w:rPr>
                <w:rFonts w:ascii="Times New Roman" w:eastAsia="Batang" w:hAnsi="Times New Roman" w:cs="Times New Roman"/>
                <w:bCs/>
                <w:iCs/>
                <w:lang w:eastAsia="ru-RU"/>
              </w:rPr>
            </w:pPr>
            <w:r w:rsidRPr="001C1CF5">
              <w:rPr>
                <w:rFonts w:ascii="Times New Roman" w:eastAsia="Calibri" w:hAnsi="Times New Roman" w:cs="Times New Roman"/>
                <w:iCs/>
                <w:lang w:eastAsia="ru-RU"/>
              </w:rPr>
              <w:t>Уд 05.01</w:t>
            </w:r>
          </w:p>
          <w:p w14:paraId="647B2E0B" w14:textId="77777777" w:rsidR="001C1CF5" w:rsidRPr="001C1CF5" w:rsidRDefault="001C1CF5" w:rsidP="001C1CF5">
            <w:pPr>
              <w:spacing w:after="0" w:line="240" w:lineRule="auto"/>
              <w:rPr>
                <w:rFonts w:ascii="Times New Roman" w:eastAsia="Batang" w:hAnsi="Times New Roman" w:cs="Times New Roman"/>
                <w:b/>
                <w:bCs/>
                <w:color w:val="000000"/>
                <w:shd w:val="clear" w:color="auto" w:fill="FFFFFF"/>
                <w:lang w:eastAsia="ru-RU"/>
              </w:rPr>
            </w:pPr>
            <w:r w:rsidRPr="001C1CF5">
              <w:rPr>
                <w:rFonts w:ascii="Times New Roman" w:eastAsia="Calibri" w:hAnsi="Times New Roman" w:cs="Times New Roman"/>
                <w:iCs/>
                <w:lang w:eastAsia="ru-RU"/>
              </w:rPr>
              <w:lastRenderedPageBreak/>
              <w:t>Уд 05.02</w:t>
            </w:r>
          </w:p>
          <w:p w14:paraId="64A255AD" w14:textId="77777777" w:rsidR="001C1CF5" w:rsidRPr="001C1CF5" w:rsidRDefault="001C1CF5" w:rsidP="001C1CF5">
            <w:pPr>
              <w:spacing w:after="0" w:line="240" w:lineRule="auto"/>
              <w:rPr>
                <w:rFonts w:ascii="Times New Roman" w:eastAsia="Batang" w:hAnsi="Times New Roman" w:cs="Times New Roman"/>
                <w:color w:val="000000"/>
                <w:shd w:val="clear" w:color="auto" w:fill="FFFFFF"/>
                <w:lang w:eastAsia="ru-RU"/>
              </w:rPr>
            </w:pPr>
            <w:r w:rsidRPr="001C1CF5">
              <w:rPr>
                <w:rFonts w:ascii="Times New Roman" w:eastAsia="Batang" w:hAnsi="Times New Roman" w:cs="Times New Roman"/>
                <w:color w:val="000000"/>
                <w:shd w:val="clear" w:color="auto" w:fill="FFFFFF"/>
                <w:lang w:eastAsia="ru-RU"/>
              </w:rPr>
              <w:t>Уд 05.03</w:t>
            </w:r>
          </w:p>
          <w:p w14:paraId="42BDCD73" w14:textId="77777777" w:rsidR="001C1CF5" w:rsidRPr="001C1CF5" w:rsidRDefault="001C1CF5" w:rsidP="001C1CF5">
            <w:pPr>
              <w:suppressAutoHyphens/>
              <w:spacing w:after="0" w:line="240" w:lineRule="auto"/>
              <w:jc w:val="both"/>
              <w:rPr>
                <w:rFonts w:ascii="Times New Roman" w:eastAsia="Batang" w:hAnsi="Times New Roman" w:cs="Batang"/>
                <w:bCs/>
                <w:lang w:eastAsia="ru-RU"/>
              </w:rPr>
            </w:pPr>
          </w:p>
        </w:tc>
      </w:tr>
      <w:tr w:rsidR="001C1CF5" w:rsidRPr="001C1CF5" w14:paraId="291AB017" w14:textId="77777777" w:rsidTr="001C1CF5">
        <w:trPr>
          <w:trHeight w:val="20"/>
        </w:trPr>
        <w:tc>
          <w:tcPr>
            <w:tcW w:w="853" w:type="pct"/>
            <w:vMerge/>
          </w:tcPr>
          <w:p w14:paraId="687A9EF4" w14:textId="77777777" w:rsidR="001C1CF5" w:rsidRPr="001C1CF5" w:rsidRDefault="001C1CF5" w:rsidP="001C1CF5">
            <w:pPr>
              <w:spacing w:after="0" w:line="240" w:lineRule="auto"/>
              <w:rPr>
                <w:rFonts w:ascii="Times New Roman" w:eastAsia="Batang" w:hAnsi="Times New Roman" w:cs="Times New Roman"/>
                <w:b/>
                <w:bCs/>
                <w:highlight w:val="green"/>
                <w:lang w:eastAsia="ru-RU"/>
              </w:rPr>
            </w:pPr>
          </w:p>
        </w:tc>
        <w:tc>
          <w:tcPr>
            <w:tcW w:w="1998" w:type="pct"/>
          </w:tcPr>
          <w:p w14:paraId="4330E83B" w14:textId="77777777" w:rsidR="001C1CF5" w:rsidRPr="001C1CF5" w:rsidRDefault="001C1CF5" w:rsidP="001C1CF5">
            <w:pPr>
              <w:spacing w:after="0" w:line="240" w:lineRule="auto"/>
              <w:rPr>
                <w:rFonts w:ascii="Times New Roman" w:eastAsia="Batang" w:hAnsi="Times New Roman" w:cs="Times New Roman"/>
                <w:bCs/>
                <w:lang w:eastAsia="ru-RU"/>
              </w:rPr>
            </w:pPr>
            <w:r w:rsidRPr="001C1CF5">
              <w:rPr>
                <w:rFonts w:ascii="Times New Roman" w:eastAsia="Batang" w:hAnsi="Times New Roman" w:cs="Batang"/>
                <w:b/>
                <w:bCs/>
                <w:lang w:eastAsia="ru-RU"/>
              </w:rPr>
              <w:t>В том числе практических занятий и лабораторных работ</w:t>
            </w:r>
          </w:p>
        </w:tc>
        <w:tc>
          <w:tcPr>
            <w:tcW w:w="649" w:type="pct"/>
            <w:vAlign w:val="center"/>
          </w:tcPr>
          <w:p w14:paraId="464A075C" w14:textId="77777777" w:rsidR="001C1CF5" w:rsidRPr="001C1CF5" w:rsidRDefault="001C1CF5" w:rsidP="001C1CF5">
            <w:pPr>
              <w:suppressAutoHyphens/>
              <w:spacing w:after="0" w:line="240" w:lineRule="auto"/>
              <w:jc w:val="both"/>
              <w:rPr>
                <w:rFonts w:ascii="Times New Roman" w:eastAsia="Batang" w:hAnsi="Times New Roman" w:cs="Batang"/>
                <w:b/>
                <w:lang w:eastAsia="ru-RU"/>
              </w:rPr>
            </w:pPr>
          </w:p>
        </w:tc>
        <w:tc>
          <w:tcPr>
            <w:tcW w:w="800" w:type="pct"/>
          </w:tcPr>
          <w:p w14:paraId="21092BCA" w14:textId="77777777" w:rsidR="001C1CF5" w:rsidRPr="001C1CF5" w:rsidRDefault="001C1CF5" w:rsidP="001C1CF5">
            <w:pPr>
              <w:spacing w:after="0" w:line="240" w:lineRule="auto"/>
              <w:rPr>
                <w:rFonts w:ascii="Times New Roman" w:eastAsia="Batang" w:hAnsi="Times New Roman" w:cs="Batang"/>
                <w:b/>
                <w:bCs/>
                <w:lang w:eastAsia="ru-RU"/>
              </w:rPr>
            </w:pPr>
          </w:p>
        </w:tc>
        <w:tc>
          <w:tcPr>
            <w:tcW w:w="700" w:type="pct"/>
          </w:tcPr>
          <w:p w14:paraId="77E1B647" w14:textId="77777777" w:rsidR="001C1CF5" w:rsidRPr="001C1CF5" w:rsidRDefault="001C1CF5" w:rsidP="001C1CF5">
            <w:pPr>
              <w:suppressAutoHyphens/>
              <w:spacing w:after="0" w:line="240" w:lineRule="auto"/>
              <w:jc w:val="both"/>
              <w:rPr>
                <w:rFonts w:ascii="Times New Roman" w:eastAsia="Batang" w:hAnsi="Times New Roman" w:cs="Batang"/>
                <w:bCs/>
                <w:lang w:eastAsia="ru-RU"/>
              </w:rPr>
            </w:pPr>
          </w:p>
        </w:tc>
      </w:tr>
      <w:tr w:rsidR="001C1CF5" w:rsidRPr="001C1CF5" w14:paraId="08C365A4" w14:textId="77777777" w:rsidTr="001C1CF5">
        <w:trPr>
          <w:trHeight w:val="228"/>
        </w:trPr>
        <w:tc>
          <w:tcPr>
            <w:tcW w:w="853" w:type="pct"/>
            <w:vMerge/>
          </w:tcPr>
          <w:p w14:paraId="7FE22437" w14:textId="77777777" w:rsidR="001C1CF5" w:rsidRPr="001C1CF5" w:rsidRDefault="001C1CF5" w:rsidP="001C1CF5">
            <w:pPr>
              <w:spacing w:after="0" w:line="240" w:lineRule="auto"/>
              <w:rPr>
                <w:rFonts w:ascii="Times New Roman" w:eastAsia="Batang" w:hAnsi="Times New Roman" w:cs="Times New Roman"/>
                <w:b/>
                <w:bCs/>
                <w:highlight w:val="green"/>
                <w:lang w:eastAsia="ru-RU"/>
              </w:rPr>
            </w:pPr>
          </w:p>
        </w:tc>
        <w:tc>
          <w:tcPr>
            <w:tcW w:w="1998" w:type="pct"/>
          </w:tcPr>
          <w:p w14:paraId="21944539" w14:textId="77777777" w:rsidR="001C1CF5" w:rsidRPr="001C1CF5" w:rsidRDefault="001C1CF5" w:rsidP="001C1CF5">
            <w:pPr>
              <w:spacing w:after="0" w:line="240" w:lineRule="auto"/>
              <w:rPr>
                <w:rFonts w:ascii="Times New Roman" w:eastAsia="Batang" w:hAnsi="Times New Roman" w:cs="Times New Roman"/>
                <w:b/>
                <w:bCs/>
                <w:lang w:eastAsia="ru-RU"/>
              </w:rPr>
            </w:pPr>
          </w:p>
        </w:tc>
        <w:tc>
          <w:tcPr>
            <w:tcW w:w="649" w:type="pct"/>
            <w:vAlign w:val="center"/>
          </w:tcPr>
          <w:p w14:paraId="50305D45" w14:textId="77777777" w:rsidR="001C1CF5" w:rsidRPr="001C1CF5" w:rsidRDefault="001C1CF5" w:rsidP="001C1CF5">
            <w:pPr>
              <w:suppressAutoHyphens/>
              <w:spacing w:after="0" w:line="240" w:lineRule="auto"/>
              <w:jc w:val="both"/>
              <w:rPr>
                <w:rFonts w:ascii="Times New Roman" w:eastAsia="Batang" w:hAnsi="Times New Roman" w:cs="Batang"/>
                <w:i/>
                <w:lang w:eastAsia="ru-RU"/>
              </w:rPr>
            </w:pPr>
          </w:p>
        </w:tc>
        <w:tc>
          <w:tcPr>
            <w:tcW w:w="800" w:type="pct"/>
          </w:tcPr>
          <w:p w14:paraId="6A76F76E" w14:textId="77777777" w:rsidR="001C1CF5" w:rsidRPr="001C1CF5" w:rsidRDefault="001C1CF5" w:rsidP="001C1CF5">
            <w:pPr>
              <w:spacing w:after="0" w:line="240" w:lineRule="auto"/>
              <w:rPr>
                <w:rFonts w:ascii="Times New Roman" w:eastAsia="Batang" w:hAnsi="Times New Roman" w:cs="Batang"/>
                <w:b/>
                <w:bCs/>
                <w:lang w:eastAsia="ru-RU"/>
              </w:rPr>
            </w:pPr>
          </w:p>
        </w:tc>
        <w:tc>
          <w:tcPr>
            <w:tcW w:w="700" w:type="pct"/>
          </w:tcPr>
          <w:p w14:paraId="70FF2F38" w14:textId="77777777" w:rsidR="001C1CF5" w:rsidRPr="001C1CF5" w:rsidRDefault="001C1CF5" w:rsidP="001C1CF5">
            <w:pPr>
              <w:suppressAutoHyphens/>
              <w:spacing w:after="0" w:line="240" w:lineRule="auto"/>
              <w:jc w:val="both"/>
              <w:rPr>
                <w:rFonts w:ascii="Times New Roman" w:eastAsia="Batang" w:hAnsi="Times New Roman" w:cs="Batang"/>
                <w:bCs/>
                <w:lang w:eastAsia="ru-RU"/>
              </w:rPr>
            </w:pPr>
          </w:p>
        </w:tc>
      </w:tr>
      <w:tr w:rsidR="001C1CF5" w:rsidRPr="001C1CF5" w14:paraId="1D8FF72D" w14:textId="77777777" w:rsidTr="001C1CF5">
        <w:trPr>
          <w:trHeight w:val="20"/>
        </w:trPr>
        <w:tc>
          <w:tcPr>
            <w:tcW w:w="853" w:type="pct"/>
            <w:vMerge/>
          </w:tcPr>
          <w:p w14:paraId="4B1F0671" w14:textId="77777777" w:rsidR="001C1CF5" w:rsidRPr="001C1CF5" w:rsidRDefault="001C1CF5" w:rsidP="001C1CF5">
            <w:pPr>
              <w:spacing w:after="0" w:line="240" w:lineRule="auto"/>
              <w:rPr>
                <w:rFonts w:ascii="Times New Roman" w:eastAsia="Batang" w:hAnsi="Times New Roman" w:cs="Times New Roman"/>
                <w:b/>
                <w:bCs/>
                <w:highlight w:val="green"/>
                <w:lang w:eastAsia="ru-RU"/>
              </w:rPr>
            </w:pPr>
          </w:p>
        </w:tc>
        <w:tc>
          <w:tcPr>
            <w:tcW w:w="1998" w:type="pct"/>
          </w:tcPr>
          <w:p w14:paraId="0046E9EE" w14:textId="77777777" w:rsidR="001C1CF5" w:rsidRPr="001C1CF5" w:rsidRDefault="001C1CF5" w:rsidP="001C1CF5">
            <w:pPr>
              <w:spacing w:after="0" w:line="240" w:lineRule="auto"/>
              <w:rPr>
                <w:rFonts w:ascii="Times New Roman" w:eastAsia="Batang" w:hAnsi="Times New Roman" w:cs="Times New Roman"/>
                <w:b/>
                <w:bCs/>
                <w:lang w:eastAsia="ru-RU"/>
              </w:rPr>
            </w:pPr>
            <w:r w:rsidRPr="001C1CF5">
              <w:rPr>
                <w:rFonts w:ascii="Times New Roman" w:eastAsia="Batang" w:hAnsi="Times New Roman" w:cs="Times New Roman"/>
                <w:b/>
                <w:bCs/>
                <w:lang w:eastAsia="ru-RU"/>
              </w:rPr>
              <w:t>Самостоятельная работа обучающихся</w:t>
            </w:r>
          </w:p>
        </w:tc>
        <w:tc>
          <w:tcPr>
            <w:tcW w:w="649" w:type="pct"/>
            <w:vAlign w:val="center"/>
          </w:tcPr>
          <w:p w14:paraId="3B8910E0" w14:textId="77777777" w:rsidR="001C1CF5" w:rsidRPr="001C1CF5" w:rsidRDefault="001C1CF5" w:rsidP="001C1CF5">
            <w:pPr>
              <w:suppressAutoHyphens/>
              <w:spacing w:after="0" w:line="240" w:lineRule="auto"/>
              <w:jc w:val="both"/>
              <w:rPr>
                <w:rFonts w:ascii="Times New Roman" w:eastAsia="Batang" w:hAnsi="Times New Roman" w:cs="Batang"/>
                <w:i/>
                <w:lang w:eastAsia="ru-RU"/>
              </w:rPr>
            </w:pPr>
          </w:p>
        </w:tc>
        <w:tc>
          <w:tcPr>
            <w:tcW w:w="800" w:type="pct"/>
          </w:tcPr>
          <w:p w14:paraId="14592ACF" w14:textId="77777777" w:rsidR="001C1CF5" w:rsidRPr="001C1CF5" w:rsidRDefault="001C1CF5" w:rsidP="001C1CF5">
            <w:pPr>
              <w:spacing w:after="0" w:line="240" w:lineRule="auto"/>
              <w:rPr>
                <w:rFonts w:ascii="Times New Roman" w:eastAsia="Batang" w:hAnsi="Times New Roman" w:cs="Batang"/>
                <w:b/>
                <w:bCs/>
                <w:lang w:eastAsia="ru-RU"/>
              </w:rPr>
            </w:pPr>
          </w:p>
        </w:tc>
        <w:tc>
          <w:tcPr>
            <w:tcW w:w="700" w:type="pct"/>
          </w:tcPr>
          <w:p w14:paraId="3BCC095D" w14:textId="77777777" w:rsidR="001C1CF5" w:rsidRPr="001C1CF5" w:rsidRDefault="001C1CF5" w:rsidP="001C1CF5">
            <w:pPr>
              <w:suppressAutoHyphens/>
              <w:spacing w:after="0" w:line="240" w:lineRule="auto"/>
              <w:jc w:val="both"/>
              <w:rPr>
                <w:rFonts w:ascii="Times New Roman" w:eastAsia="Batang" w:hAnsi="Times New Roman" w:cs="Batang"/>
                <w:bCs/>
                <w:lang w:eastAsia="ru-RU"/>
              </w:rPr>
            </w:pPr>
          </w:p>
        </w:tc>
      </w:tr>
      <w:tr w:rsidR="001C1CF5" w:rsidRPr="001C1CF5" w14:paraId="148926BD" w14:textId="77777777" w:rsidTr="001C1CF5">
        <w:trPr>
          <w:trHeight w:val="20"/>
        </w:trPr>
        <w:tc>
          <w:tcPr>
            <w:tcW w:w="853" w:type="pct"/>
            <w:vMerge w:val="restart"/>
          </w:tcPr>
          <w:p w14:paraId="370A2A47" w14:textId="77777777" w:rsidR="001C1CF5" w:rsidRPr="001C1CF5" w:rsidRDefault="001C1CF5" w:rsidP="001C1CF5">
            <w:pPr>
              <w:spacing w:after="0" w:line="240" w:lineRule="auto"/>
              <w:rPr>
                <w:rFonts w:ascii="Times New Roman" w:eastAsia="Batang" w:hAnsi="Times New Roman" w:cs="Times New Roman"/>
                <w:b/>
                <w:bCs/>
                <w:lang w:eastAsia="ru-RU"/>
              </w:rPr>
            </w:pPr>
            <w:r w:rsidRPr="001C1CF5">
              <w:rPr>
                <w:rFonts w:ascii="Times New Roman" w:eastAsia="Batang" w:hAnsi="Times New Roman" w:cs="Times New Roman"/>
                <w:b/>
                <w:bCs/>
                <w:lang w:eastAsia="ru-RU"/>
              </w:rPr>
              <w:t>Тема 2.4</w:t>
            </w:r>
          </w:p>
          <w:p w14:paraId="1C04B0B9" w14:textId="77777777" w:rsidR="001C1CF5" w:rsidRPr="001C1CF5" w:rsidRDefault="001C1CF5" w:rsidP="001C1CF5">
            <w:pPr>
              <w:spacing w:after="0" w:line="240" w:lineRule="auto"/>
              <w:rPr>
                <w:rFonts w:ascii="Times New Roman" w:eastAsia="Batang" w:hAnsi="Times New Roman" w:cs="Times New Roman"/>
                <w:b/>
                <w:bCs/>
                <w:lang w:eastAsia="ru-RU"/>
              </w:rPr>
            </w:pPr>
            <w:r w:rsidRPr="001C1CF5">
              <w:rPr>
                <w:rFonts w:ascii="Times New Roman" w:eastAsia="Batang" w:hAnsi="Times New Roman" w:cs="Times New Roman"/>
                <w:b/>
                <w:bCs/>
                <w:lang w:eastAsia="ru-RU"/>
              </w:rPr>
              <w:t xml:space="preserve">Люди и реальность </w:t>
            </w:r>
          </w:p>
          <w:p w14:paraId="7AFC7542" w14:textId="77777777" w:rsidR="001C1CF5" w:rsidRPr="001C1CF5" w:rsidRDefault="001C1CF5" w:rsidP="001C1CF5">
            <w:pPr>
              <w:spacing w:after="0" w:line="240" w:lineRule="auto"/>
              <w:rPr>
                <w:rFonts w:ascii="Times New Roman" w:eastAsia="Batang" w:hAnsi="Times New Roman" w:cs="Times New Roman"/>
                <w:b/>
                <w:bCs/>
                <w:lang w:eastAsia="ru-RU"/>
              </w:rPr>
            </w:pPr>
            <w:r w:rsidRPr="001C1CF5">
              <w:rPr>
                <w:rFonts w:ascii="Times New Roman" w:eastAsia="Batang" w:hAnsi="Times New Roman" w:cs="Times New Roman"/>
                <w:b/>
                <w:bCs/>
                <w:lang w:eastAsia="ru-RU"/>
              </w:rPr>
              <w:t xml:space="preserve">в сказках </w:t>
            </w:r>
          </w:p>
          <w:p w14:paraId="422B4CD4" w14:textId="77777777" w:rsidR="001C1CF5" w:rsidRPr="001C1CF5" w:rsidRDefault="001C1CF5" w:rsidP="001C1CF5">
            <w:pPr>
              <w:spacing w:after="0" w:line="240" w:lineRule="auto"/>
              <w:rPr>
                <w:rFonts w:ascii="Times New Roman" w:eastAsia="Batang" w:hAnsi="Times New Roman" w:cs="Times New Roman"/>
                <w:b/>
                <w:bCs/>
                <w:highlight w:val="green"/>
                <w:lang w:eastAsia="ru-RU"/>
              </w:rPr>
            </w:pPr>
            <w:r w:rsidRPr="001C1CF5">
              <w:rPr>
                <w:rFonts w:ascii="Times New Roman" w:eastAsia="Batang" w:hAnsi="Times New Roman" w:cs="Times New Roman"/>
                <w:b/>
                <w:bCs/>
                <w:lang w:eastAsia="ru-RU"/>
              </w:rPr>
              <w:t>М. Е. Салтыкова-Щедрина (1826—1889): русская жизнь в иносказаниях</w:t>
            </w:r>
          </w:p>
        </w:tc>
        <w:tc>
          <w:tcPr>
            <w:tcW w:w="1998" w:type="pct"/>
          </w:tcPr>
          <w:p w14:paraId="122F3191" w14:textId="77777777" w:rsidR="001C1CF5" w:rsidRPr="001C1CF5" w:rsidRDefault="001C1CF5" w:rsidP="001C1CF5">
            <w:pPr>
              <w:spacing w:after="0" w:line="240" w:lineRule="auto"/>
              <w:rPr>
                <w:rFonts w:ascii="Times New Roman" w:eastAsia="Batang" w:hAnsi="Times New Roman" w:cs="Times New Roman"/>
                <w:b/>
                <w:bCs/>
                <w:lang w:eastAsia="ru-RU"/>
              </w:rPr>
            </w:pPr>
            <w:r w:rsidRPr="001C1CF5">
              <w:rPr>
                <w:rFonts w:ascii="Times New Roman" w:eastAsia="Batang" w:hAnsi="Times New Roman" w:cs="Times New Roman"/>
                <w:b/>
                <w:bCs/>
                <w:lang w:eastAsia="ru-RU"/>
              </w:rPr>
              <w:t>Содержание</w:t>
            </w:r>
          </w:p>
        </w:tc>
        <w:tc>
          <w:tcPr>
            <w:tcW w:w="649" w:type="pct"/>
            <w:vAlign w:val="center"/>
          </w:tcPr>
          <w:p w14:paraId="378D4545" w14:textId="77777777" w:rsidR="001C1CF5" w:rsidRPr="001C1CF5" w:rsidRDefault="001C1CF5" w:rsidP="001C1CF5">
            <w:pPr>
              <w:suppressAutoHyphens/>
              <w:spacing w:after="0" w:line="240" w:lineRule="auto"/>
              <w:jc w:val="both"/>
              <w:rPr>
                <w:rFonts w:ascii="Times New Roman" w:eastAsia="Batang" w:hAnsi="Times New Roman" w:cs="Batang"/>
                <w:i/>
                <w:lang w:eastAsia="ru-RU"/>
              </w:rPr>
            </w:pPr>
            <w:r w:rsidRPr="001C1CF5">
              <w:rPr>
                <w:rFonts w:ascii="Times New Roman" w:eastAsia="Batang" w:hAnsi="Times New Roman" w:cs="Batang"/>
                <w:i/>
                <w:lang w:eastAsia="ru-RU"/>
              </w:rPr>
              <w:t>2</w:t>
            </w:r>
          </w:p>
        </w:tc>
        <w:tc>
          <w:tcPr>
            <w:tcW w:w="800" w:type="pct"/>
          </w:tcPr>
          <w:p w14:paraId="41A72762" w14:textId="77777777" w:rsidR="001C1CF5" w:rsidRPr="001C1CF5" w:rsidRDefault="001C1CF5" w:rsidP="001C1CF5">
            <w:pPr>
              <w:spacing w:after="0" w:line="240" w:lineRule="auto"/>
              <w:rPr>
                <w:rFonts w:ascii="Times New Roman" w:eastAsia="Batang" w:hAnsi="Times New Roman" w:cs="Batang"/>
                <w:b/>
                <w:bCs/>
                <w:lang w:eastAsia="ru-RU"/>
              </w:rPr>
            </w:pPr>
          </w:p>
        </w:tc>
        <w:tc>
          <w:tcPr>
            <w:tcW w:w="700" w:type="pct"/>
          </w:tcPr>
          <w:p w14:paraId="449EA0BC" w14:textId="77777777" w:rsidR="001C1CF5" w:rsidRPr="001C1CF5" w:rsidRDefault="001C1CF5" w:rsidP="001C1CF5">
            <w:pPr>
              <w:suppressAutoHyphens/>
              <w:spacing w:after="0" w:line="240" w:lineRule="auto"/>
              <w:jc w:val="both"/>
              <w:rPr>
                <w:rFonts w:ascii="Times New Roman" w:eastAsia="Batang" w:hAnsi="Times New Roman" w:cs="Batang"/>
                <w:bCs/>
                <w:lang w:eastAsia="ru-RU"/>
              </w:rPr>
            </w:pPr>
          </w:p>
        </w:tc>
      </w:tr>
      <w:tr w:rsidR="001C1CF5" w:rsidRPr="001C1CF5" w14:paraId="46B783E9" w14:textId="77777777" w:rsidTr="001C1CF5">
        <w:trPr>
          <w:trHeight w:val="20"/>
        </w:trPr>
        <w:tc>
          <w:tcPr>
            <w:tcW w:w="853" w:type="pct"/>
            <w:vMerge/>
          </w:tcPr>
          <w:p w14:paraId="6C9FDD5A" w14:textId="77777777" w:rsidR="001C1CF5" w:rsidRPr="001C1CF5" w:rsidRDefault="001C1CF5" w:rsidP="001C1CF5">
            <w:pPr>
              <w:spacing w:after="0" w:line="240" w:lineRule="auto"/>
              <w:rPr>
                <w:rFonts w:ascii="Times New Roman" w:eastAsia="Batang" w:hAnsi="Times New Roman" w:cs="Times New Roman"/>
                <w:b/>
                <w:bCs/>
                <w:highlight w:val="green"/>
                <w:lang w:eastAsia="ru-RU"/>
              </w:rPr>
            </w:pPr>
          </w:p>
        </w:tc>
        <w:tc>
          <w:tcPr>
            <w:tcW w:w="1998" w:type="pct"/>
          </w:tcPr>
          <w:p w14:paraId="4BFBA47B" w14:textId="77777777" w:rsidR="001C1CF5" w:rsidRPr="001C1CF5" w:rsidRDefault="001C1CF5" w:rsidP="001C1CF5">
            <w:pPr>
              <w:spacing w:after="0" w:line="240" w:lineRule="auto"/>
              <w:rPr>
                <w:rFonts w:ascii="Times New Roman" w:eastAsia="Batang" w:hAnsi="Times New Roman" w:cs="Times New Roman"/>
                <w:bCs/>
                <w:lang w:eastAsia="ru-RU"/>
              </w:rPr>
            </w:pPr>
            <w:r w:rsidRPr="001C1CF5">
              <w:rPr>
                <w:rFonts w:ascii="Times New Roman" w:eastAsia="Batang" w:hAnsi="Times New Roman" w:cs="Times New Roman"/>
                <w:bCs/>
                <w:lang w:eastAsia="ru-RU"/>
              </w:rPr>
              <w:t>Авторский замысел и своеобразие жанра литературной сказки. Сходство и различие сказок М.Е. Салтыкова-Щедрина и русских народных сказок. Художественные средства: иносказание, гротеск, гипербола, ирония, сатира. Эзопов язык.</w:t>
            </w:r>
          </w:p>
          <w:p w14:paraId="0FE1D3FC" w14:textId="77777777" w:rsidR="001C1CF5" w:rsidRPr="001C1CF5" w:rsidRDefault="001C1CF5" w:rsidP="001C1CF5">
            <w:pPr>
              <w:spacing w:after="0" w:line="240" w:lineRule="auto"/>
              <w:rPr>
                <w:rFonts w:ascii="Times New Roman" w:eastAsia="Batang" w:hAnsi="Times New Roman" w:cs="Times New Roman"/>
                <w:bCs/>
                <w:lang w:eastAsia="ru-RU"/>
              </w:rPr>
            </w:pPr>
          </w:p>
        </w:tc>
        <w:tc>
          <w:tcPr>
            <w:tcW w:w="649" w:type="pct"/>
            <w:vAlign w:val="center"/>
          </w:tcPr>
          <w:p w14:paraId="658E2118" w14:textId="77777777" w:rsidR="001C1CF5" w:rsidRPr="001C1CF5" w:rsidRDefault="001C1CF5" w:rsidP="001C1CF5">
            <w:pPr>
              <w:suppressAutoHyphens/>
              <w:spacing w:after="0" w:line="240" w:lineRule="auto"/>
              <w:jc w:val="both"/>
              <w:rPr>
                <w:rFonts w:ascii="Times New Roman" w:eastAsia="Batang" w:hAnsi="Times New Roman" w:cs="Batang"/>
                <w:i/>
                <w:lang w:eastAsia="ru-RU"/>
              </w:rPr>
            </w:pPr>
            <w:r w:rsidRPr="001C1CF5">
              <w:rPr>
                <w:rFonts w:ascii="Times New Roman" w:eastAsia="Batang" w:hAnsi="Times New Roman" w:cs="Batang"/>
                <w:i/>
                <w:lang w:eastAsia="ru-RU"/>
              </w:rPr>
              <w:t>2</w:t>
            </w:r>
          </w:p>
        </w:tc>
        <w:tc>
          <w:tcPr>
            <w:tcW w:w="800" w:type="pct"/>
          </w:tcPr>
          <w:p w14:paraId="1898788D" w14:textId="77777777" w:rsidR="001C1CF5" w:rsidRPr="001C1CF5" w:rsidRDefault="001C1CF5" w:rsidP="001C1CF5">
            <w:pPr>
              <w:spacing w:after="0" w:line="240" w:lineRule="auto"/>
              <w:rPr>
                <w:rFonts w:ascii="Times New Roman" w:eastAsia="Batang" w:hAnsi="Times New Roman" w:cs="Batang"/>
                <w:b/>
                <w:bCs/>
                <w:lang w:eastAsia="ru-RU"/>
              </w:rPr>
            </w:pPr>
            <w:r w:rsidRPr="001C1CF5">
              <w:rPr>
                <w:rFonts w:ascii="Times New Roman" w:eastAsia="Batang" w:hAnsi="Times New Roman" w:cs="Batang"/>
                <w:b/>
                <w:bCs/>
                <w:lang w:eastAsia="ru-RU"/>
              </w:rPr>
              <w:t>ОК 02</w:t>
            </w:r>
          </w:p>
        </w:tc>
        <w:tc>
          <w:tcPr>
            <w:tcW w:w="700" w:type="pct"/>
          </w:tcPr>
          <w:p w14:paraId="2C55831A" w14:textId="77777777" w:rsidR="001C1CF5" w:rsidRPr="001C1CF5" w:rsidRDefault="001C1CF5" w:rsidP="001C1CF5">
            <w:pPr>
              <w:spacing w:after="0" w:line="240" w:lineRule="auto"/>
              <w:rPr>
                <w:rFonts w:ascii="Times New Roman" w:eastAsia="Batang" w:hAnsi="Times New Roman" w:cs="Times New Roman"/>
                <w:bCs/>
                <w:iCs/>
                <w:lang w:eastAsia="ru-RU"/>
              </w:rPr>
            </w:pPr>
            <w:r w:rsidRPr="001C1CF5">
              <w:rPr>
                <w:rFonts w:ascii="Times New Roman" w:eastAsia="Batang" w:hAnsi="Times New Roman" w:cs="Times New Roman"/>
                <w:bCs/>
                <w:iCs/>
                <w:lang w:eastAsia="ru-RU"/>
              </w:rPr>
              <w:t>Уо 02.01</w:t>
            </w:r>
          </w:p>
          <w:p w14:paraId="67935A07" w14:textId="77777777" w:rsidR="001C1CF5" w:rsidRPr="001C1CF5" w:rsidRDefault="001C1CF5" w:rsidP="001C1CF5">
            <w:pPr>
              <w:suppressAutoHyphens/>
              <w:spacing w:after="0" w:line="240" w:lineRule="auto"/>
              <w:rPr>
                <w:rFonts w:ascii="Times New Roman" w:eastAsia="Batang" w:hAnsi="Times New Roman" w:cs="Times New Roman"/>
                <w:bCs/>
                <w:iCs/>
                <w:lang w:eastAsia="ru-RU"/>
              </w:rPr>
            </w:pPr>
            <w:r w:rsidRPr="001C1CF5">
              <w:rPr>
                <w:rFonts w:ascii="Times New Roman" w:eastAsia="Batang" w:hAnsi="Times New Roman" w:cs="Times New Roman"/>
                <w:bCs/>
                <w:iCs/>
                <w:lang w:eastAsia="ru-RU"/>
              </w:rPr>
              <w:t>Зо 02.01</w:t>
            </w:r>
          </w:p>
          <w:p w14:paraId="1AF1B9BA" w14:textId="77777777" w:rsidR="001C1CF5" w:rsidRPr="001C1CF5" w:rsidRDefault="001C1CF5" w:rsidP="001C1CF5">
            <w:pPr>
              <w:spacing w:after="0" w:line="240" w:lineRule="auto"/>
              <w:rPr>
                <w:rFonts w:ascii="Times New Roman" w:eastAsia="Batang" w:hAnsi="Times New Roman" w:cs="Times New Roman"/>
                <w:bCs/>
                <w:iCs/>
                <w:lang w:eastAsia="ru-RU"/>
              </w:rPr>
            </w:pPr>
            <w:r w:rsidRPr="001C1CF5">
              <w:rPr>
                <w:rFonts w:ascii="Times New Roman" w:eastAsia="Batang" w:hAnsi="Times New Roman" w:cs="Times New Roman"/>
                <w:bCs/>
                <w:iCs/>
                <w:lang w:eastAsia="ru-RU"/>
              </w:rPr>
              <w:t>Уо 02.02</w:t>
            </w:r>
          </w:p>
          <w:p w14:paraId="466EDFB9" w14:textId="77777777" w:rsidR="001C1CF5" w:rsidRPr="001C1CF5" w:rsidRDefault="001C1CF5" w:rsidP="001C1CF5">
            <w:pPr>
              <w:suppressAutoHyphens/>
              <w:spacing w:after="0" w:line="240" w:lineRule="auto"/>
              <w:rPr>
                <w:rFonts w:ascii="Times New Roman" w:eastAsia="Batang" w:hAnsi="Times New Roman" w:cs="Times New Roman"/>
                <w:bCs/>
                <w:iCs/>
                <w:lang w:eastAsia="ru-RU"/>
              </w:rPr>
            </w:pPr>
            <w:r w:rsidRPr="001C1CF5">
              <w:rPr>
                <w:rFonts w:ascii="Times New Roman" w:eastAsia="Batang" w:hAnsi="Times New Roman" w:cs="Times New Roman"/>
                <w:bCs/>
                <w:iCs/>
                <w:lang w:eastAsia="ru-RU"/>
              </w:rPr>
              <w:t>Зо 02.02</w:t>
            </w:r>
          </w:p>
          <w:p w14:paraId="26899D2B" w14:textId="77777777" w:rsidR="001C1CF5" w:rsidRPr="001C1CF5" w:rsidRDefault="001C1CF5" w:rsidP="001C1CF5">
            <w:pPr>
              <w:spacing w:after="0" w:line="240" w:lineRule="auto"/>
              <w:rPr>
                <w:rFonts w:ascii="Times New Roman" w:eastAsia="Batang" w:hAnsi="Times New Roman" w:cs="Times New Roman"/>
                <w:bCs/>
                <w:iCs/>
                <w:lang w:eastAsia="ru-RU"/>
              </w:rPr>
            </w:pPr>
            <w:r w:rsidRPr="001C1CF5">
              <w:rPr>
                <w:rFonts w:ascii="Times New Roman" w:eastAsia="Batang" w:hAnsi="Times New Roman" w:cs="Times New Roman"/>
                <w:bCs/>
                <w:iCs/>
                <w:lang w:eastAsia="ru-RU"/>
              </w:rPr>
              <w:t>Уо 02.03</w:t>
            </w:r>
          </w:p>
          <w:p w14:paraId="085F2FC0" w14:textId="77777777" w:rsidR="001C1CF5" w:rsidRPr="001C1CF5" w:rsidRDefault="001C1CF5" w:rsidP="001C1CF5">
            <w:pPr>
              <w:suppressAutoHyphens/>
              <w:spacing w:after="0" w:line="240" w:lineRule="auto"/>
              <w:jc w:val="both"/>
              <w:rPr>
                <w:rFonts w:ascii="Times New Roman" w:eastAsia="Batang" w:hAnsi="Times New Roman" w:cs="Batang"/>
                <w:bCs/>
                <w:lang w:eastAsia="ru-RU"/>
              </w:rPr>
            </w:pPr>
          </w:p>
        </w:tc>
      </w:tr>
      <w:tr w:rsidR="001C1CF5" w:rsidRPr="001C1CF5" w14:paraId="69D188C3" w14:textId="77777777" w:rsidTr="001C1CF5">
        <w:trPr>
          <w:trHeight w:val="20"/>
        </w:trPr>
        <w:tc>
          <w:tcPr>
            <w:tcW w:w="853" w:type="pct"/>
            <w:vMerge/>
          </w:tcPr>
          <w:p w14:paraId="094C4D1A" w14:textId="77777777" w:rsidR="001C1CF5" w:rsidRPr="001C1CF5" w:rsidRDefault="001C1CF5" w:rsidP="001C1CF5">
            <w:pPr>
              <w:spacing w:after="0" w:line="240" w:lineRule="auto"/>
              <w:rPr>
                <w:rFonts w:ascii="Times New Roman" w:eastAsia="Batang" w:hAnsi="Times New Roman" w:cs="Times New Roman"/>
                <w:b/>
                <w:bCs/>
                <w:highlight w:val="green"/>
                <w:lang w:eastAsia="ru-RU"/>
              </w:rPr>
            </w:pPr>
          </w:p>
        </w:tc>
        <w:tc>
          <w:tcPr>
            <w:tcW w:w="1998" w:type="pct"/>
          </w:tcPr>
          <w:p w14:paraId="4F368E8C" w14:textId="77777777" w:rsidR="001C1CF5" w:rsidRPr="001C1CF5" w:rsidRDefault="001C1CF5" w:rsidP="001C1CF5">
            <w:pPr>
              <w:spacing w:after="0" w:line="240" w:lineRule="auto"/>
              <w:rPr>
                <w:rFonts w:ascii="Times New Roman" w:eastAsia="Batang" w:hAnsi="Times New Roman" w:cs="Times New Roman"/>
                <w:b/>
                <w:bCs/>
                <w:lang w:eastAsia="ru-RU"/>
              </w:rPr>
            </w:pPr>
            <w:r w:rsidRPr="001C1CF5">
              <w:rPr>
                <w:rFonts w:ascii="Times New Roman" w:eastAsia="Batang" w:hAnsi="Times New Roman" w:cs="Batang"/>
                <w:b/>
                <w:bCs/>
                <w:lang w:eastAsia="ru-RU"/>
              </w:rPr>
              <w:t>В том числе практических занятий и лабораторных работ</w:t>
            </w:r>
          </w:p>
        </w:tc>
        <w:tc>
          <w:tcPr>
            <w:tcW w:w="649" w:type="pct"/>
            <w:vAlign w:val="center"/>
          </w:tcPr>
          <w:p w14:paraId="7B078239" w14:textId="77777777" w:rsidR="001C1CF5" w:rsidRPr="001C1CF5" w:rsidRDefault="001C1CF5" w:rsidP="001C1CF5">
            <w:pPr>
              <w:suppressAutoHyphens/>
              <w:spacing w:after="0" w:line="240" w:lineRule="auto"/>
              <w:jc w:val="both"/>
              <w:rPr>
                <w:rFonts w:ascii="Times New Roman" w:eastAsia="Batang" w:hAnsi="Times New Roman" w:cs="Batang"/>
                <w:i/>
                <w:highlight w:val="yellow"/>
                <w:lang w:eastAsia="ru-RU"/>
              </w:rPr>
            </w:pPr>
          </w:p>
        </w:tc>
        <w:tc>
          <w:tcPr>
            <w:tcW w:w="800" w:type="pct"/>
          </w:tcPr>
          <w:p w14:paraId="6A1BBE17" w14:textId="77777777" w:rsidR="001C1CF5" w:rsidRPr="001C1CF5" w:rsidRDefault="001C1CF5" w:rsidP="001C1CF5">
            <w:pPr>
              <w:spacing w:after="0" w:line="240" w:lineRule="auto"/>
              <w:rPr>
                <w:rFonts w:ascii="Times New Roman" w:eastAsia="Batang" w:hAnsi="Times New Roman" w:cs="Batang"/>
                <w:b/>
                <w:bCs/>
                <w:lang w:eastAsia="ru-RU"/>
              </w:rPr>
            </w:pPr>
          </w:p>
        </w:tc>
        <w:tc>
          <w:tcPr>
            <w:tcW w:w="700" w:type="pct"/>
          </w:tcPr>
          <w:p w14:paraId="45585C16" w14:textId="77777777" w:rsidR="001C1CF5" w:rsidRPr="001C1CF5" w:rsidRDefault="001C1CF5" w:rsidP="001C1CF5">
            <w:pPr>
              <w:suppressAutoHyphens/>
              <w:spacing w:after="0" w:line="240" w:lineRule="auto"/>
              <w:jc w:val="both"/>
              <w:rPr>
                <w:rFonts w:ascii="Times New Roman" w:eastAsia="Batang" w:hAnsi="Times New Roman" w:cs="Batang"/>
                <w:bCs/>
                <w:lang w:eastAsia="ru-RU"/>
              </w:rPr>
            </w:pPr>
          </w:p>
        </w:tc>
      </w:tr>
      <w:tr w:rsidR="001C1CF5" w:rsidRPr="001C1CF5" w14:paraId="08E7ED40" w14:textId="77777777" w:rsidTr="001C1CF5">
        <w:trPr>
          <w:trHeight w:val="20"/>
        </w:trPr>
        <w:tc>
          <w:tcPr>
            <w:tcW w:w="853" w:type="pct"/>
            <w:vMerge/>
          </w:tcPr>
          <w:p w14:paraId="267899B3" w14:textId="77777777" w:rsidR="001C1CF5" w:rsidRPr="001C1CF5" w:rsidRDefault="001C1CF5" w:rsidP="001C1CF5">
            <w:pPr>
              <w:spacing w:after="0" w:line="240" w:lineRule="auto"/>
              <w:rPr>
                <w:rFonts w:ascii="Times New Roman" w:eastAsia="Batang" w:hAnsi="Times New Roman" w:cs="Times New Roman"/>
                <w:b/>
                <w:bCs/>
                <w:highlight w:val="green"/>
                <w:lang w:eastAsia="ru-RU"/>
              </w:rPr>
            </w:pPr>
          </w:p>
        </w:tc>
        <w:tc>
          <w:tcPr>
            <w:tcW w:w="1998" w:type="pct"/>
          </w:tcPr>
          <w:p w14:paraId="7BAD4157" w14:textId="77777777" w:rsidR="001C1CF5" w:rsidRPr="001C1CF5" w:rsidRDefault="001C1CF5" w:rsidP="001C1CF5">
            <w:pPr>
              <w:spacing w:after="0" w:line="240" w:lineRule="auto"/>
              <w:rPr>
                <w:rFonts w:ascii="Times New Roman" w:eastAsia="Batang" w:hAnsi="Times New Roman" w:cs="Times New Roman"/>
                <w:b/>
                <w:bCs/>
                <w:lang w:eastAsia="ru-RU"/>
              </w:rPr>
            </w:pPr>
          </w:p>
        </w:tc>
        <w:tc>
          <w:tcPr>
            <w:tcW w:w="649" w:type="pct"/>
            <w:vAlign w:val="center"/>
          </w:tcPr>
          <w:p w14:paraId="40B0943A" w14:textId="77777777" w:rsidR="001C1CF5" w:rsidRPr="001C1CF5" w:rsidRDefault="001C1CF5" w:rsidP="001C1CF5">
            <w:pPr>
              <w:suppressAutoHyphens/>
              <w:spacing w:after="0" w:line="240" w:lineRule="auto"/>
              <w:jc w:val="both"/>
              <w:rPr>
                <w:rFonts w:ascii="Times New Roman" w:eastAsia="Batang" w:hAnsi="Times New Roman" w:cs="Batang"/>
                <w:i/>
                <w:lang w:eastAsia="ru-RU"/>
              </w:rPr>
            </w:pPr>
          </w:p>
        </w:tc>
        <w:tc>
          <w:tcPr>
            <w:tcW w:w="800" w:type="pct"/>
          </w:tcPr>
          <w:p w14:paraId="51334505" w14:textId="77777777" w:rsidR="001C1CF5" w:rsidRPr="001C1CF5" w:rsidRDefault="001C1CF5" w:rsidP="001C1CF5">
            <w:pPr>
              <w:spacing w:after="0" w:line="240" w:lineRule="auto"/>
              <w:rPr>
                <w:rFonts w:ascii="Times New Roman" w:eastAsia="Batang" w:hAnsi="Times New Roman" w:cs="Batang"/>
                <w:b/>
                <w:bCs/>
                <w:lang w:eastAsia="ru-RU"/>
              </w:rPr>
            </w:pPr>
          </w:p>
        </w:tc>
        <w:tc>
          <w:tcPr>
            <w:tcW w:w="700" w:type="pct"/>
          </w:tcPr>
          <w:p w14:paraId="36EBA363" w14:textId="77777777" w:rsidR="001C1CF5" w:rsidRPr="001C1CF5" w:rsidRDefault="001C1CF5" w:rsidP="001C1CF5">
            <w:pPr>
              <w:suppressAutoHyphens/>
              <w:spacing w:after="0" w:line="240" w:lineRule="auto"/>
              <w:jc w:val="both"/>
              <w:rPr>
                <w:rFonts w:ascii="Times New Roman" w:eastAsia="Batang" w:hAnsi="Times New Roman" w:cs="Batang"/>
                <w:bCs/>
                <w:lang w:eastAsia="ru-RU"/>
              </w:rPr>
            </w:pPr>
          </w:p>
        </w:tc>
      </w:tr>
      <w:tr w:rsidR="001C1CF5" w:rsidRPr="001C1CF5" w14:paraId="4173C5B1" w14:textId="77777777" w:rsidTr="001C1CF5">
        <w:trPr>
          <w:trHeight w:val="20"/>
        </w:trPr>
        <w:tc>
          <w:tcPr>
            <w:tcW w:w="853" w:type="pct"/>
            <w:vMerge/>
          </w:tcPr>
          <w:p w14:paraId="44857363" w14:textId="77777777" w:rsidR="001C1CF5" w:rsidRPr="001C1CF5" w:rsidRDefault="001C1CF5" w:rsidP="001C1CF5">
            <w:pPr>
              <w:spacing w:after="0" w:line="240" w:lineRule="auto"/>
              <w:rPr>
                <w:rFonts w:ascii="Times New Roman" w:eastAsia="Batang" w:hAnsi="Times New Roman" w:cs="Times New Roman"/>
                <w:b/>
                <w:bCs/>
                <w:highlight w:val="green"/>
                <w:lang w:eastAsia="ru-RU"/>
              </w:rPr>
            </w:pPr>
          </w:p>
        </w:tc>
        <w:tc>
          <w:tcPr>
            <w:tcW w:w="1998" w:type="pct"/>
          </w:tcPr>
          <w:p w14:paraId="4EA86D36" w14:textId="77777777" w:rsidR="001C1CF5" w:rsidRPr="001C1CF5" w:rsidRDefault="001C1CF5" w:rsidP="001C1CF5">
            <w:pPr>
              <w:spacing w:after="0" w:line="240" w:lineRule="auto"/>
              <w:rPr>
                <w:rFonts w:ascii="Times New Roman" w:eastAsia="Batang" w:hAnsi="Times New Roman" w:cs="Times New Roman"/>
                <w:b/>
                <w:bCs/>
                <w:lang w:eastAsia="ru-RU"/>
              </w:rPr>
            </w:pPr>
            <w:r w:rsidRPr="001C1CF5">
              <w:rPr>
                <w:rFonts w:ascii="Times New Roman" w:eastAsia="Batang" w:hAnsi="Times New Roman" w:cs="Times New Roman"/>
                <w:b/>
                <w:bCs/>
                <w:lang w:eastAsia="ru-RU"/>
              </w:rPr>
              <w:t>Самостоятельная работа обучающихся</w:t>
            </w:r>
          </w:p>
          <w:p w14:paraId="2E729F10" w14:textId="77777777" w:rsidR="001C1CF5" w:rsidRPr="001C1CF5" w:rsidRDefault="001C1CF5" w:rsidP="001C1CF5">
            <w:pPr>
              <w:spacing w:after="0" w:line="240" w:lineRule="auto"/>
              <w:rPr>
                <w:rFonts w:ascii="Times New Roman" w:eastAsia="Batang" w:hAnsi="Times New Roman" w:cs="Times New Roman"/>
                <w:b/>
                <w:bCs/>
                <w:lang w:eastAsia="ru-RU"/>
              </w:rPr>
            </w:pPr>
          </w:p>
        </w:tc>
        <w:tc>
          <w:tcPr>
            <w:tcW w:w="649" w:type="pct"/>
            <w:vAlign w:val="center"/>
          </w:tcPr>
          <w:p w14:paraId="7E4CF89C" w14:textId="77777777" w:rsidR="001C1CF5" w:rsidRPr="001C1CF5" w:rsidRDefault="001C1CF5" w:rsidP="001C1CF5">
            <w:pPr>
              <w:suppressAutoHyphens/>
              <w:spacing w:after="0" w:line="240" w:lineRule="auto"/>
              <w:jc w:val="both"/>
              <w:rPr>
                <w:rFonts w:ascii="Times New Roman" w:eastAsia="Batang" w:hAnsi="Times New Roman" w:cs="Batang"/>
                <w:i/>
                <w:lang w:eastAsia="ru-RU"/>
              </w:rPr>
            </w:pPr>
          </w:p>
        </w:tc>
        <w:tc>
          <w:tcPr>
            <w:tcW w:w="800" w:type="pct"/>
          </w:tcPr>
          <w:p w14:paraId="69EA63AB" w14:textId="77777777" w:rsidR="001C1CF5" w:rsidRPr="001C1CF5" w:rsidRDefault="001C1CF5" w:rsidP="001C1CF5">
            <w:pPr>
              <w:spacing w:after="0" w:line="240" w:lineRule="auto"/>
              <w:rPr>
                <w:rFonts w:ascii="Times New Roman" w:eastAsia="Batang" w:hAnsi="Times New Roman" w:cs="Batang"/>
                <w:b/>
                <w:bCs/>
                <w:lang w:eastAsia="ru-RU"/>
              </w:rPr>
            </w:pPr>
          </w:p>
        </w:tc>
        <w:tc>
          <w:tcPr>
            <w:tcW w:w="700" w:type="pct"/>
          </w:tcPr>
          <w:p w14:paraId="5FFE7FA5" w14:textId="77777777" w:rsidR="001C1CF5" w:rsidRPr="001C1CF5" w:rsidRDefault="001C1CF5" w:rsidP="001C1CF5">
            <w:pPr>
              <w:suppressAutoHyphens/>
              <w:spacing w:after="0" w:line="240" w:lineRule="auto"/>
              <w:jc w:val="both"/>
              <w:rPr>
                <w:rFonts w:ascii="Times New Roman" w:eastAsia="Batang" w:hAnsi="Times New Roman" w:cs="Batang"/>
                <w:bCs/>
                <w:lang w:eastAsia="ru-RU"/>
              </w:rPr>
            </w:pPr>
          </w:p>
        </w:tc>
      </w:tr>
      <w:tr w:rsidR="001C1CF5" w:rsidRPr="001C1CF5" w14:paraId="03434B2B" w14:textId="77777777" w:rsidTr="001C1CF5">
        <w:trPr>
          <w:trHeight w:val="20"/>
        </w:trPr>
        <w:tc>
          <w:tcPr>
            <w:tcW w:w="853" w:type="pct"/>
            <w:vMerge w:val="restart"/>
          </w:tcPr>
          <w:p w14:paraId="1173EE98" w14:textId="77777777" w:rsidR="001C1CF5" w:rsidRPr="001C1CF5" w:rsidRDefault="001C1CF5" w:rsidP="001C1CF5">
            <w:pPr>
              <w:spacing w:after="0" w:line="240" w:lineRule="auto"/>
              <w:rPr>
                <w:rFonts w:ascii="Times New Roman" w:eastAsia="Batang" w:hAnsi="Times New Roman" w:cs="Times New Roman"/>
                <w:b/>
                <w:bCs/>
                <w:lang w:eastAsia="ru-RU"/>
              </w:rPr>
            </w:pPr>
            <w:r w:rsidRPr="001C1CF5">
              <w:rPr>
                <w:rFonts w:ascii="Times New Roman" w:eastAsia="Batang" w:hAnsi="Times New Roman" w:cs="Times New Roman"/>
                <w:b/>
                <w:bCs/>
                <w:lang w:eastAsia="ru-RU"/>
              </w:rPr>
              <w:t xml:space="preserve">Тема 2.5 </w:t>
            </w:r>
          </w:p>
          <w:p w14:paraId="27950826" w14:textId="77777777" w:rsidR="001C1CF5" w:rsidRPr="001C1CF5" w:rsidRDefault="001C1CF5" w:rsidP="001C1CF5">
            <w:pPr>
              <w:spacing w:after="0" w:line="240" w:lineRule="auto"/>
              <w:rPr>
                <w:rFonts w:ascii="Times New Roman" w:eastAsia="Batang" w:hAnsi="Times New Roman" w:cs="Times New Roman"/>
                <w:b/>
                <w:bCs/>
                <w:lang w:eastAsia="ru-RU"/>
              </w:rPr>
            </w:pPr>
            <w:r w:rsidRPr="001C1CF5">
              <w:rPr>
                <w:rFonts w:ascii="Times New Roman" w:eastAsia="Batang" w:hAnsi="Times New Roman" w:cs="Times New Roman"/>
                <w:b/>
                <w:bCs/>
                <w:lang w:eastAsia="ru-RU"/>
              </w:rPr>
              <w:t xml:space="preserve">Человек и его выбор в кризисной ситуации </w:t>
            </w:r>
          </w:p>
          <w:p w14:paraId="1B6665DC" w14:textId="77777777" w:rsidR="001C1CF5" w:rsidRPr="001C1CF5" w:rsidRDefault="001C1CF5" w:rsidP="001C1CF5">
            <w:pPr>
              <w:spacing w:after="0" w:line="240" w:lineRule="auto"/>
              <w:rPr>
                <w:rFonts w:ascii="Times New Roman" w:eastAsia="Batang" w:hAnsi="Times New Roman" w:cs="Times New Roman"/>
                <w:b/>
                <w:bCs/>
                <w:lang w:eastAsia="ru-RU"/>
              </w:rPr>
            </w:pPr>
            <w:r w:rsidRPr="001C1CF5">
              <w:rPr>
                <w:rFonts w:ascii="Times New Roman" w:eastAsia="Batang" w:hAnsi="Times New Roman" w:cs="Times New Roman"/>
                <w:b/>
                <w:bCs/>
                <w:lang w:eastAsia="ru-RU"/>
              </w:rPr>
              <w:t xml:space="preserve">в романе </w:t>
            </w:r>
          </w:p>
          <w:p w14:paraId="425E6A69" w14:textId="77777777" w:rsidR="001C1CF5" w:rsidRPr="001C1CF5" w:rsidRDefault="001C1CF5" w:rsidP="001C1CF5">
            <w:pPr>
              <w:spacing w:after="0" w:line="240" w:lineRule="auto"/>
              <w:rPr>
                <w:rFonts w:ascii="Times New Roman" w:eastAsia="Batang" w:hAnsi="Times New Roman" w:cs="Times New Roman"/>
                <w:b/>
                <w:bCs/>
                <w:lang w:eastAsia="ru-RU"/>
              </w:rPr>
            </w:pPr>
            <w:r w:rsidRPr="001C1CF5">
              <w:rPr>
                <w:rFonts w:ascii="Times New Roman" w:eastAsia="Batang" w:hAnsi="Times New Roman" w:cs="Times New Roman"/>
                <w:b/>
                <w:bCs/>
                <w:lang w:eastAsia="ru-RU"/>
              </w:rPr>
              <w:t>Ф.М. Достоевского</w:t>
            </w:r>
          </w:p>
          <w:p w14:paraId="3B250E8B" w14:textId="77777777" w:rsidR="001C1CF5" w:rsidRPr="001C1CF5" w:rsidRDefault="001C1CF5" w:rsidP="001C1CF5">
            <w:pPr>
              <w:spacing w:after="0" w:line="240" w:lineRule="auto"/>
              <w:rPr>
                <w:rFonts w:ascii="Times New Roman" w:eastAsia="Batang" w:hAnsi="Times New Roman" w:cs="Times New Roman"/>
                <w:b/>
                <w:bCs/>
                <w:highlight w:val="green"/>
                <w:lang w:eastAsia="ru-RU"/>
              </w:rPr>
            </w:pPr>
            <w:r w:rsidRPr="001C1CF5">
              <w:rPr>
                <w:rFonts w:ascii="Times New Roman" w:eastAsia="Batang" w:hAnsi="Times New Roman" w:cs="Times New Roman"/>
                <w:b/>
                <w:bCs/>
                <w:lang w:eastAsia="ru-RU"/>
              </w:rPr>
              <w:t>«Преступление и наказание» (1866)</w:t>
            </w:r>
          </w:p>
        </w:tc>
        <w:tc>
          <w:tcPr>
            <w:tcW w:w="1998" w:type="pct"/>
          </w:tcPr>
          <w:p w14:paraId="17ABC084" w14:textId="77777777" w:rsidR="001C1CF5" w:rsidRPr="001C1CF5" w:rsidRDefault="001C1CF5" w:rsidP="001C1CF5">
            <w:pPr>
              <w:spacing w:after="0" w:line="240" w:lineRule="auto"/>
              <w:rPr>
                <w:rFonts w:ascii="Times New Roman" w:eastAsia="Batang" w:hAnsi="Times New Roman" w:cs="Times New Roman"/>
                <w:b/>
                <w:bCs/>
                <w:lang w:eastAsia="ru-RU"/>
              </w:rPr>
            </w:pPr>
            <w:r w:rsidRPr="001C1CF5">
              <w:rPr>
                <w:rFonts w:ascii="Times New Roman" w:eastAsia="Batang" w:hAnsi="Times New Roman" w:cs="Times New Roman"/>
                <w:b/>
                <w:bCs/>
                <w:lang w:eastAsia="ru-RU"/>
              </w:rPr>
              <w:t>Содержание</w:t>
            </w:r>
          </w:p>
        </w:tc>
        <w:tc>
          <w:tcPr>
            <w:tcW w:w="649" w:type="pct"/>
            <w:vAlign w:val="center"/>
          </w:tcPr>
          <w:p w14:paraId="33054F83" w14:textId="77777777" w:rsidR="001C1CF5" w:rsidRPr="001C1CF5" w:rsidRDefault="001C1CF5" w:rsidP="001C1CF5">
            <w:pPr>
              <w:suppressAutoHyphens/>
              <w:spacing w:after="0" w:line="240" w:lineRule="auto"/>
              <w:jc w:val="both"/>
              <w:rPr>
                <w:rFonts w:ascii="Times New Roman" w:eastAsia="Batang" w:hAnsi="Times New Roman" w:cs="Batang"/>
                <w:i/>
                <w:lang w:eastAsia="ru-RU"/>
              </w:rPr>
            </w:pPr>
            <w:r w:rsidRPr="001C1CF5">
              <w:rPr>
                <w:rFonts w:ascii="Times New Roman" w:eastAsia="Batang" w:hAnsi="Times New Roman" w:cs="Batang"/>
                <w:i/>
                <w:lang w:eastAsia="ru-RU"/>
              </w:rPr>
              <w:t>4</w:t>
            </w:r>
          </w:p>
        </w:tc>
        <w:tc>
          <w:tcPr>
            <w:tcW w:w="800" w:type="pct"/>
          </w:tcPr>
          <w:p w14:paraId="6DC819F9" w14:textId="77777777" w:rsidR="001C1CF5" w:rsidRPr="001C1CF5" w:rsidRDefault="001C1CF5" w:rsidP="001C1CF5">
            <w:pPr>
              <w:spacing w:after="0" w:line="240" w:lineRule="auto"/>
              <w:rPr>
                <w:rFonts w:ascii="Times New Roman" w:eastAsia="Batang" w:hAnsi="Times New Roman" w:cs="Batang"/>
                <w:b/>
                <w:bCs/>
                <w:lang w:eastAsia="ru-RU"/>
              </w:rPr>
            </w:pPr>
          </w:p>
        </w:tc>
        <w:tc>
          <w:tcPr>
            <w:tcW w:w="700" w:type="pct"/>
          </w:tcPr>
          <w:p w14:paraId="309946F1" w14:textId="77777777" w:rsidR="001C1CF5" w:rsidRPr="001C1CF5" w:rsidRDefault="001C1CF5" w:rsidP="001C1CF5">
            <w:pPr>
              <w:suppressAutoHyphens/>
              <w:spacing w:after="0" w:line="240" w:lineRule="auto"/>
              <w:jc w:val="both"/>
              <w:rPr>
                <w:rFonts w:ascii="Times New Roman" w:eastAsia="Batang" w:hAnsi="Times New Roman" w:cs="Batang"/>
                <w:bCs/>
                <w:lang w:eastAsia="ru-RU"/>
              </w:rPr>
            </w:pPr>
          </w:p>
        </w:tc>
      </w:tr>
      <w:tr w:rsidR="001C1CF5" w:rsidRPr="001C1CF5" w14:paraId="08A8E5C5" w14:textId="77777777" w:rsidTr="001C1CF5">
        <w:trPr>
          <w:trHeight w:val="20"/>
        </w:trPr>
        <w:tc>
          <w:tcPr>
            <w:tcW w:w="853" w:type="pct"/>
            <w:vMerge/>
          </w:tcPr>
          <w:p w14:paraId="47A76C44" w14:textId="77777777" w:rsidR="001C1CF5" w:rsidRPr="001C1CF5" w:rsidRDefault="001C1CF5" w:rsidP="001C1CF5">
            <w:pPr>
              <w:spacing w:after="0" w:line="240" w:lineRule="auto"/>
              <w:rPr>
                <w:rFonts w:ascii="Times New Roman" w:eastAsia="Batang" w:hAnsi="Times New Roman" w:cs="Times New Roman"/>
                <w:b/>
                <w:bCs/>
                <w:highlight w:val="green"/>
                <w:lang w:eastAsia="ru-RU"/>
              </w:rPr>
            </w:pPr>
          </w:p>
        </w:tc>
        <w:tc>
          <w:tcPr>
            <w:tcW w:w="1998" w:type="pct"/>
          </w:tcPr>
          <w:p w14:paraId="7CF136A8" w14:textId="77777777" w:rsidR="001C1CF5" w:rsidRPr="001C1CF5" w:rsidRDefault="001C1CF5" w:rsidP="001C1CF5">
            <w:pPr>
              <w:spacing w:after="0" w:line="240" w:lineRule="auto"/>
              <w:ind w:right="-137"/>
              <w:rPr>
                <w:rFonts w:ascii="Times New Roman" w:eastAsia="Batang" w:hAnsi="Times New Roman" w:cs="Times New Roman"/>
                <w:b/>
                <w:bCs/>
                <w:lang w:eastAsia="ru-RU"/>
              </w:rPr>
            </w:pPr>
            <w:r w:rsidRPr="001C1CF5">
              <w:rPr>
                <w:rFonts w:ascii="Times New Roman" w:eastAsia="Batang" w:hAnsi="Times New Roman" w:cs="Times New Roman"/>
                <w:bCs/>
                <w:lang w:eastAsia="ru-RU"/>
              </w:rPr>
              <w:t xml:space="preserve">Роман «Преступление и наказание»: образ главного героя. Причины преступления: внешние и внутренние. Теория, путь к преступлению, крушение теории, наказание, покаяние и «воскрешение». Роль образа Сони Мармеладовой, значение эпизода чтения Евангелия. «Двойники» Раскольникова: теория Раскольникова устами Петра Петровича Лужина и Свидригайлова. Значение эпилога романа, сон Раскольникова на каторге. Внутреннее преображение как основа изменения мира к лучшему. «Самообман Раскольникова» (крах теории главного героя в романе; бесчеловечность раскольниковской «арифметики»; антигуманность теории в целом). Ф.М. Достоевский и современность. Тезисы теории Раскольникова и признаки фашизма (в сопоставлении). Экранизации романа. Жизнь литературного героя вне романа: образ Раскольникова в массовой культуре: элементы сюжета, знаковые художественные детали в основе комиксов, карикатур и в </w:t>
            </w:r>
            <w:r w:rsidRPr="001C1CF5">
              <w:rPr>
                <w:rFonts w:ascii="Times New Roman" w:eastAsia="Batang" w:hAnsi="Times New Roman" w:cs="Times New Roman"/>
                <w:bCs/>
                <w:lang w:eastAsia="ru-RU"/>
              </w:rPr>
              <w:lastRenderedPageBreak/>
              <w:t>др. текстовых и графических формах, мемориальные места, «маршрут»-экскурсия по местам, описанным в романе, и др.</w:t>
            </w:r>
          </w:p>
        </w:tc>
        <w:tc>
          <w:tcPr>
            <w:tcW w:w="649" w:type="pct"/>
            <w:vAlign w:val="center"/>
          </w:tcPr>
          <w:p w14:paraId="4CCAC696" w14:textId="77777777" w:rsidR="001C1CF5" w:rsidRPr="001C1CF5" w:rsidRDefault="001C1CF5" w:rsidP="001C1CF5">
            <w:pPr>
              <w:suppressAutoHyphens/>
              <w:spacing w:after="0" w:line="240" w:lineRule="auto"/>
              <w:jc w:val="both"/>
              <w:rPr>
                <w:rFonts w:ascii="Times New Roman" w:eastAsia="Batang" w:hAnsi="Times New Roman" w:cs="Batang"/>
                <w:i/>
                <w:lang w:eastAsia="ru-RU"/>
              </w:rPr>
            </w:pPr>
            <w:r w:rsidRPr="001C1CF5">
              <w:rPr>
                <w:rFonts w:ascii="Times New Roman" w:eastAsia="Batang" w:hAnsi="Times New Roman" w:cs="Batang"/>
                <w:i/>
                <w:lang w:eastAsia="ru-RU"/>
              </w:rPr>
              <w:lastRenderedPageBreak/>
              <w:t>2</w:t>
            </w:r>
          </w:p>
        </w:tc>
        <w:tc>
          <w:tcPr>
            <w:tcW w:w="800" w:type="pct"/>
          </w:tcPr>
          <w:p w14:paraId="1A315691" w14:textId="77777777" w:rsidR="001C1CF5" w:rsidRPr="001C1CF5" w:rsidRDefault="001C1CF5" w:rsidP="001C1CF5">
            <w:pPr>
              <w:spacing w:after="0" w:line="240" w:lineRule="auto"/>
              <w:rPr>
                <w:rFonts w:ascii="Times New Roman" w:eastAsia="Batang" w:hAnsi="Times New Roman" w:cs="Batang"/>
                <w:b/>
                <w:bCs/>
                <w:lang w:eastAsia="ru-RU"/>
              </w:rPr>
            </w:pPr>
            <w:r w:rsidRPr="001C1CF5">
              <w:rPr>
                <w:rFonts w:ascii="Times New Roman" w:eastAsia="Batang" w:hAnsi="Times New Roman" w:cs="Batang"/>
                <w:b/>
                <w:bCs/>
                <w:lang w:eastAsia="ru-RU"/>
              </w:rPr>
              <w:t>ОК 05</w:t>
            </w:r>
          </w:p>
        </w:tc>
        <w:tc>
          <w:tcPr>
            <w:tcW w:w="700" w:type="pct"/>
          </w:tcPr>
          <w:p w14:paraId="71D2A5A1" w14:textId="77777777" w:rsidR="001C1CF5" w:rsidRPr="001C1CF5" w:rsidRDefault="001C1CF5" w:rsidP="001C1CF5">
            <w:pPr>
              <w:spacing w:after="0" w:line="240" w:lineRule="auto"/>
              <w:rPr>
                <w:rFonts w:ascii="Times New Roman" w:eastAsia="Batang" w:hAnsi="Times New Roman" w:cs="Times New Roman"/>
                <w:bCs/>
                <w:iCs/>
                <w:lang w:eastAsia="ru-RU"/>
              </w:rPr>
            </w:pPr>
            <w:r w:rsidRPr="001C1CF5">
              <w:rPr>
                <w:rFonts w:ascii="Times New Roman" w:eastAsia="Batang" w:hAnsi="Times New Roman" w:cs="Times New Roman"/>
                <w:bCs/>
                <w:iCs/>
                <w:lang w:eastAsia="ru-RU"/>
              </w:rPr>
              <w:t>Уо 05.01</w:t>
            </w:r>
          </w:p>
          <w:p w14:paraId="39291118" w14:textId="77777777" w:rsidR="001C1CF5" w:rsidRPr="001C1CF5" w:rsidRDefault="001C1CF5" w:rsidP="001C1CF5">
            <w:pPr>
              <w:suppressAutoHyphens/>
              <w:spacing w:after="0" w:line="240" w:lineRule="auto"/>
              <w:rPr>
                <w:rFonts w:ascii="Times New Roman" w:eastAsia="Calibri" w:hAnsi="Times New Roman" w:cs="Times New Roman"/>
                <w:iCs/>
                <w:lang w:eastAsia="ru-RU"/>
              </w:rPr>
            </w:pPr>
            <w:r w:rsidRPr="001C1CF5">
              <w:rPr>
                <w:rFonts w:ascii="Times New Roman" w:eastAsia="Batang" w:hAnsi="Times New Roman" w:cs="Times New Roman"/>
                <w:bCs/>
                <w:iCs/>
                <w:lang w:eastAsia="ru-RU"/>
              </w:rPr>
              <w:t>Зо 05.01</w:t>
            </w:r>
          </w:p>
          <w:p w14:paraId="77818614" w14:textId="77777777" w:rsidR="001C1CF5" w:rsidRPr="001C1CF5" w:rsidRDefault="001C1CF5" w:rsidP="001C1CF5">
            <w:pPr>
              <w:spacing w:after="0" w:line="240" w:lineRule="auto"/>
              <w:rPr>
                <w:rFonts w:ascii="Times New Roman" w:eastAsia="Batang" w:hAnsi="Times New Roman" w:cs="Times New Roman"/>
                <w:bCs/>
                <w:iCs/>
                <w:lang w:eastAsia="ru-RU"/>
              </w:rPr>
            </w:pPr>
            <w:r w:rsidRPr="001C1CF5">
              <w:rPr>
                <w:rFonts w:ascii="Times New Roman" w:eastAsia="Calibri" w:hAnsi="Times New Roman" w:cs="Times New Roman"/>
                <w:iCs/>
                <w:lang w:eastAsia="ru-RU"/>
              </w:rPr>
              <w:t>Уд 05.01</w:t>
            </w:r>
          </w:p>
          <w:p w14:paraId="3F01AE98" w14:textId="77777777" w:rsidR="001C1CF5" w:rsidRPr="001C1CF5" w:rsidRDefault="001C1CF5" w:rsidP="001C1CF5">
            <w:pPr>
              <w:spacing w:after="0" w:line="240" w:lineRule="auto"/>
              <w:rPr>
                <w:rFonts w:ascii="Times New Roman" w:eastAsia="Batang" w:hAnsi="Times New Roman" w:cs="Times New Roman"/>
                <w:b/>
                <w:bCs/>
                <w:color w:val="000000"/>
                <w:shd w:val="clear" w:color="auto" w:fill="FFFFFF"/>
                <w:lang w:eastAsia="ru-RU"/>
              </w:rPr>
            </w:pPr>
            <w:r w:rsidRPr="001C1CF5">
              <w:rPr>
                <w:rFonts w:ascii="Times New Roman" w:eastAsia="Calibri" w:hAnsi="Times New Roman" w:cs="Times New Roman"/>
                <w:iCs/>
                <w:lang w:eastAsia="ru-RU"/>
              </w:rPr>
              <w:t>Уд 05.02</w:t>
            </w:r>
          </w:p>
          <w:p w14:paraId="3E93C47A" w14:textId="77777777" w:rsidR="001C1CF5" w:rsidRPr="001C1CF5" w:rsidRDefault="001C1CF5" w:rsidP="001C1CF5">
            <w:pPr>
              <w:spacing w:after="0" w:line="240" w:lineRule="auto"/>
              <w:rPr>
                <w:rFonts w:ascii="Times New Roman" w:eastAsia="Batang" w:hAnsi="Times New Roman" w:cs="Times New Roman"/>
                <w:color w:val="000000"/>
                <w:shd w:val="clear" w:color="auto" w:fill="FFFFFF"/>
                <w:lang w:eastAsia="ru-RU"/>
              </w:rPr>
            </w:pPr>
            <w:r w:rsidRPr="001C1CF5">
              <w:rPr>
                <w:rFonts w:ascii="Times New Roman" w:eastAsia="Batang" w:hAnsi="Times New Roman" w:cs="Times New Roman"/>
                <w:color w:val="000000"/>
                <w:shd w:val="clear" w:color="auto" w:fill="FFFFFF"/>
                <w:lang w:eastAsia="ru-RU"/>
              </w:rPr>
              <w:t>Уд 05.03</w:t>
            </w:r>
          </w:p>
          <w:p w14:paraId="45E54C32" w14:textId="77777777" w:rsidR="001C1CF5" w:rsidRPr="001C1CF5" w:rsidRDefault="001C1CF5" w:rsidP="001C1CF5">
            <w:pPr>
              <w:suppressAutoHyphens/>
              <w:spacing w:after="0" w:line="240" w:lineRule="auto"/>
              <w:jc w:val="both"/>
              <w:rPr>
                <w:rFonts w:ascii="Times New Roman" w:eastAsia="Batang" w:hAnsi="Times New Roman" w:cs="Batang"/>
                <w:bCs/>
                <w:iCs/>
                <w:lang w:eastAsia="ru-RU"/>
              </w:rPr>
            </w:pPr>
          </w:p>
        </w:tc>
      </w:tr>
      <w:tr w:rsidR="001C1CF5" w:rsidRPr="001C1CF5" w14:paraId="01B20F00" w14:textId="77777777" w:rsidTr="001C1CF5">
        <w:trPr>
          <w:trHeight w:val="20"/>
        </w:trPr>
        <w:tc>
          <w:tcPr>
            <w:tcW w:w="853" w:type="pct"/>
            <w:vMerge/>
          </w:tcPr>
          <w:p w14:paraId="5283749B" w14:textId="77777777" w:rsidR="001C1CF5" w:rsidRPr="001C1CF5" w:rsidRDefault="001C1CF5" w:rsidP="001C1CF5">
            <w:pPr>
              <w:spacing w:after="0" w:line="240" w:lineRule="auto"/>
              <w:rPr>
                <w:rFonts w:ascii="Times New Roman" w:eastAsia="Batang" w:hAnsi="Times New Roman" w:cs="Times New Roman"/>
                <w:b/>
                <w:bCs/>
                <w:highlight w:val="green"/>
                <w:lang w:eastAsia="ru-RU"/>
              </w:rPr>
            </w:pPr>
          </w:p>
        </w:tc>
        <w:tc>
          <w:tcPr>
            <w:tcW w:w="1998" w:type="pct"/>
          </w:tcPr>
          <w:p w14:paraId="181D4770" w14:textId="77777777" w:rsidR="001C1CF5" w:rsidRPr="001C1CF5" w:rsidRDefault="001C1CF5" w:rsidP="001C1CF5">
            <w:pPr>
              <w:spacing w:after="0" w:line="240" w:lineRule="auto"/>
              <w:rPr>
                <w:rFonts w:ascii="Times New Roman" w:eastAsia="Batang" w:hAnsi="Times New Roman" w:cs="Times New Roman"/>
                <w:bCs/>
                <w:lang w:eastAsia="ru-RU"/>
              </w:rPr>
            </w:pPr>
            <w:r w:rsidRPr="001C1CF5">
              <w:rPr>
                <w:rFonts w:ascii="Times New Roman" w:eastAsia="Batang" w:hAnsi="Times New Roman" w:cs="Batang"/>
                <w:b/>
                <w:bCs/>
                <w:lang w:eastAsia="ru-RU"/>
              </w:rPr>
              <w:t>В том числе практических занятий и лабораторных работ</w:t>
            </w:r>
          </w:p>
        </w:tc>
        <w:tc>
          <w:tcPr>
            <w:tcW w:w="649" w:type="pct"/>
            <w:vAlign w:val="center"/>
          </w:tcPr>
          <w:p w14:paraId="364A4118" w14:textId="77777777" w:rsidR="001C1CF5" w:rsidRPr="001C1CF5" w:rsidRDefault="001C1CF5" w:rsidP="001C1CF5">
            <w:pPr>
              <w:suppressAutoHyphens/>
              <w:spacing w:after="0" w:line="240" w:lineRule="auto"/>
              <w:jc w:val="both"/>
              <w:rPr>
                <w:rFonts w:ascii="Times New Roman" w:eastAsia="Batang" w:hAnsi="Times New Roman" w:cs="Batang"/>
                <w:b/>
                <w:lang w:eastAsia="ru-RU"/>
              </w:rPr>
            </w:pPr>
            <w:r w:rsidRPr="001C1CF5">
              <w:rPr>
                <w:rFonts w:ascii="Times New Roman" w:eastAsia="Batang" w:hAnsi="Times New Roman" w:cs="Batang"/>
                <w:b/>
                <w:lang w:eastAsia="ru-RU"/>
              </w:rPr>
              <w:t>2</w:t>
            </w:r>
          </w:p>
        </w:tc>
        <w:tc>
          <w:tcPr>
            <w:tcW w:w="800" w:type="pct"/>
          </w:tcPr>
          <w:p w14:paraId="59B01267" w14:textId="77777777" w:rsidR="001C1CF5" w:rsidRPr="001C1CF5" w:rsidRDefault="001C1CF5" w:rsidP="001C1CF5">
            <w:pPr>
              <w:spacing w:after="0" w:line="240" w:lineRule="auto"/>
              <w:rPr>
                <w:rFonts w:ascii="Times New Roman" w:eastAsia="Batang" w:hAnsi="Times New Roman" w:cs="Batang"/>
                <w:b/>
                <w:bCs/>
                <w:lang w:eastAsia="ru-RU"/>
              </w:rPr>
            </w:pPr>
          </w:p>
        </w:tc>
        <w:tc>
          <w:tcPr>
            <w:tcW w:w="700" w:type="pct"/>
          </w:tcPr>
          <w:p w14:paraId="52BEEDB5" w14:textId="77777777" w:rsidR="001C1CF5" w:rsidRPr="001C1CF5" w:rsidRDefault="001C1CF5" w:rsidP="001C1CF5">
            <w:pPr>
              <w:suppressAutoHyphens/>
              <w:spacing w:after="0" w:line="240" w:lineRule="auto"/>
              <w:jc w:val="both"/>
              <w:rPr>
                <w:rFonts w:ascii="Times New Roman" w:eastAsia="Batang" w:hAnsi="Times New Roman" w:cs="Batang"/>
                <w:bCs/>
                <w:lang w:eastAsia="ru-RU"/>
              </w:rPr>
            </w:pPr>
          </w:p>
        </w:tc>
      </w:tr>
      <w:tr w:rsidR="001C1CF5" w:rsidRPr="001C1CF5" w14:paraId="19CF8586" w14:textId="77777777" w:rsidTr="001C1CF5">
        <w:trPr>
          <w:trHeight w:val="20"/>
        </w:trPr>
        <w:tc>
          <w:tcPr>
            <w:tcW w:w="853" w:type="pct"/>
            <w:vMerge/>
          </w:tcPr>
          <w:p w14:paraId="26F6291A" w14:textId="77777777" w:rsidR="001C1CF5" w:rsidRPr="001C1CF5" w:rsidRDefault="001C1CF5" w:rsidP="001C1CF5">
            <w:pPr>
              <w:spacing w:after="0" w:line="240" w:lineRule="auto"/>
              <w:rPr>
                <w:rFonts w:ascii="Times New Roman" w:eastAsia="Batang" w:hAnsi="Times New Roman" w:cs="Times New Roman"/>
                <w:b/>
                <w:bCs/>
                <w:highlight w:val="green"/>
                <w:lang w:eastAsia="ru-RU"/>
              </w:rPr>
            </w:pPr>
          </w:p>
        </w:tc>
        <w:tc>
          <w:tcPr>
            <w:tcW w:w="1998" w:type="pct"/>
          </w:tcPr>
          <w:p w14:paraId="4C938378" w14:textId="77777777" w:rsidR="001C1CF5" w:rsidRPr="001C1CF5" w:rsidRDefault="001C1CF5" w:rsidP="001C1CF5">
            <w:pPr>
              <w:spacing w:after="0" w:line="240" w:lineRule="auto"/>
              <w:rPr>
                <w:rFonts w:ascii="Times New Roman" w:eastAsia="Batang" w:hAnsi="Times New Roman" w:cs="Times New Roman"/>
                <w:bCs/>
                <w:lang w:eastAsia="ru-RU"/>
              </w:rPr>
            </w:pPr>
            <w:r w:rsidRPr="001C1CF5">
              <w:rPr>
                <w:rFonts w:ascii="Times New Roman" w:eastAsia="Batang" w:hAnsi="Times New Roman" w:cs="Times New Roman"/>
                <w:b/>
                <w:bCs/>
                <w:lang w:eastAsia="ru-RU"/>
              </w:rPr>
              <w:t xml:space="preserve">  1. </w:t>
            </w:r>
            <w:r w:rsidRPr="001C1CF5">
              <w:rPr>
                <w:rFonts w:ascii="Times New Roman" w:eastAsia="Batang" w:hAnsi="Times New Roman" w:cs="Times New Roman"/>
                <w:bCs/>
                <w:lang w:eastAsia="ru-RU"/>
              </w:rPr>
              <w:t xml:space="preserve">Работа избранными эпизодами из романа «Преступление и наказание» (чтение и обсуждение). </w:t>
            </w:r>
          </w:p>
          <w:p w14:paraId="522765D7" w14:textId="77777777" w:rsidR="001C1CF5" w:rsidRPr="001C1CF5" w:rsidRDefault="001C1CF5" w:rsidP="001C1CF5">
            <w:pPr>
              <w:spacing w:after="0" w:line="240" w:lineRule="auto"/>
              <w:rPr>
                <w:rFonts w:ascii="Times New Roman" w:eastAsia="Batang" w:hAnsi="Times New Roman" w:cs="Times New Roman"/>
                <w:b/>
                <w:bCs/>
                <w:lang w:eastAsia="ru-RU"/>
              </w:rPr>
            </w:pPr>
            <w:r w:rsidRPr="001C1CF5">
              <w:rPr>
                <w:rFonts w:ascii="Times New Roman" w:eastAsia="Batang" w:hAnsi="Times New Roman" w:cs="Times New Roman"/>
                <w:bCs/>
                <w:lang w:eastAsia="ru-RU"/>
              </w:rPr>
              <w:t>Работа в малых группах (задания по выбору): подготовка материала о биографии Ф.М. Достоевского в виде ленты времени / презентации / видеоролика / постера / коллажа / подкаста или в др. оговоренном учителем формате и соотнесите факты личной биографии с художественным творчеством писателя; работа с информационными ресурсами и картами, подготовка иллюстраций с вероятным маршрутом экскурсии по местам Петербурга, упомянутым в романе, и комментариев; написание текста-исследования «Почему Раскольников убивает?»                     (В. Набоков) или текста-опровержения теории Раскольникова</w:t>
            </w:r>
          </w:p>
        </w:tc>
        <w:tc>
          <w:tcPr>
            <w:tcW w:w="649" w:type="pct"/>
            <w:vAlign w:val="center"/>
          </w:tcPr>
          <w:p w14:paraId="4C7ABB60" w14:textId="77777777" w:rsidR="001C1CF5" w:rsidRPr="001C1CF5" w:rsidRDefault="001C1CF5" w:rsidP="001C1CF5">
            <w:pPr>
              <w:suppressAutoHyphens/>
              <w:spacing w:after="0" w:line="240" w:lineRule="auto"/>
              <w:jc w:val="both"/>
              <w:rPr>
                <w:rFonts w:ascii="Times New Roman" w:eastAsia="Batang" w:hAnsi="Times New Roman" w:cs="Batang"/>
                <w:i/>
                <w:lang w:eastAsia="ru-RU"/>
              </w:rPr>
            </w:pPr>
            <w:r w:rsidRPr="001C1CF5">
              <w:rPr>
                <w:rFonts w:ascii="Times New Roman" w:eastAsia="Batang" w:hAnsi="Times New Roman" w:cs="Batang"/>
                <w:i/>
                <w:lang w:eastAsia="ru-RU"/>
              </w:rPr>
              <w:t>2</w:t>
            </w:r>
          </w:p>
        </w:tc>
        <w:tc>
          <w:tcPr>
            <w:tcW w:w="800" w:type="pct"/>
          </w:tcPr>
          <w:p w14:paraId="1B733CA6" w14:textId="77777777" w:rsidR="001C1CF5" w:rsidRPr="001C1CF5" w:rsidRDefault="001C1CF5" w:rsidP="001C1CF5">
            <w:pPr>
              <w:spacing w:after="0" w:line="240" w:lineRule="auto"/>
              <w:rPr>
                <w:rFonts w:ascii="Times New Roman" w:eastAsia="Batang" w:hAnsi="Times New Roman" w:cs="Batang"/>
                <w:b/>
                <w:bCs/>
                <w:lang w:eastAsia="ru-RU"/>
              </w:rPr>
            </w:pPr>
            <w:r w:rsidRPr="001C1CF5">
              <w:rPr>
                <w:rFonts w:ascii="Times New Roman" w:eastAsia="Batang" w:hAnsi="Times New Roman" w:cs="Batang"/>
                <w:b/>
                <w:bCs/>
                <w:lang w:eastAsia="ru-RU"/>
              </w:rPr>
              <w:t>ОК 05</w:t>
            </w:r>
          </w:p>
        </w:tc>
        <w:tc>
          <w:tcPr>
            <w:tcW w:w="700" w:type="pct"/>
          </w:tcPr>
          <w:p w14:paraId="2EEA7FED" w14:textId="77777777" w:rsidR="001C1CF5" w:rsidRPr="001C1CF5" w:rsidRDefault="001C1CF5" w:rsidP="001C1CF5">
            <w:pPr>
              <w:spacing w:after="0" w:line="240" w:lineRule="auto"/>
              <w:rPr>
                <w:rFonts w:ascii="Times New Roman" w:eastAsia="Batang" w:hAnsi="Times New Roman" w:cs="Times New Roman"/>
                <w:bCs/>
                <w:iCs/>
                <w:lang w:eastAsia="ru-RU"/>
              </w:rPr>
            </w:pPr>
            <w:r w:rsidRPr="001C1CF5">
              <w:rPr>
                <w:rFonts w:ascii="Times New Roman" w:eastAsia="Batang" w:hAnsi="Times New Roman" w:cs="Times New Roman"/>
                <w:bCs/>
                <w:iCs/>
                <w:lang w:eastAsia="ru-RU"/>
              </w:rPr>
              <w:t>Уо 05.01</w:t>
            </w:r>
          </w:p>
          <w:p w14:paraId="753A75D8" w14:textId="77777777" w:rsidR="001C1CF5" w:rsidRPr="001C1CF5" w:rsidRDefault="001C1CF5" w:rsidP="001C1CF5">
            <w:pPr>
              <w:suppressAutoHyphens/>
              <w:spacing w:after="0" w:line="240" w:lineRule="auto"/>
              <w:rPr>
                <w:rFonts w:ascii="Times New Roman" w:eastAsia="Calibri" w:hAnsi="Times New Roman" w:cs="Times New Roman"/>
                <w:iCs/>
                <w:lang w:eastAsia="ru-RU"/>
              </w:rPr>
            </w:pPr>
            <w:r w:rsidRPr="001C1CF5">
              <w:rPr>
                <w:rFonts w:ascii="Times New Roman" w:eastAsia="Batang" w:hAnsi="Times New Roman" w:cs="Times New Roman"/>
                <w:bCs/>
                <w:iCs/>
                <w:lang w:eastAsia="ru-RU"/>
              </w:rPr>
              <w:t>Зо 05.01</w:t>
            </w:r>
          </w:p>
          <w:p w14:paraId="5EC7DBFF" w14:textId="77777777" w:rsidR="001C1CF5" w:rsidRPr="001C1CF5" w:rsidRDefault="001C1CF5" w:rsidP="001C1CF5">
            <w:pPr>
              <w:spacing w:after="0" w:line="240" w:lineRule="auto"/>
              <w:rPr>
                <w:rFonts w:ascii="Times New Roman" w:eastAsia="Batang" w:hAnsi="Times New Roman" w:cs="Times New Roman"/>
                <w:bCs/>
                <w:iCs/>
                <w:lang w:eastAsia="ru-RU"/>
              </w:rPr>
            </w:pPr>
            <w:r w:rsidRPr="001C1CF5">
              <w:rPr>
                <w:rFonts w:ascii="Times New Roman" w:eastAsia="Calibri" w:hAnsi="Times New Roman" w:cs="Times New Roman"/>
                <w:iCs/>
                <w:lang w:eastAsia="ru-RU"/>
              </w:rPr>
              <w:t>Уд 05.01</w:t>
            </w:r>
          </w:p>
          <w:p w14:paraId="344FC1A5" w14:textId="77777777" w:rsidR="001C1CF5" w:rsidRPr="001C1CF5" w:rsidRDefault="001C1CF5" w:rsidP="001C1CF5">
            <w:pPr>
              <w:spacing w:after="0" w:line="240" w:lineRule="auto"/>
              <w:rPr>
                <w:rFonts w:ascii="Times New Roman" w:eastAsia="Batang" w:hAnsi="Times New Roman" w:cs="Times New Roman"/>
                <w:b/>
                <w:bCs/>
                <w:color w:val="000000"/>
                <w:shd w:val="clear" w:color="auto" w:fill="FFFFFF"/>
                <w:lang w:eastAsia="ru-RU"/>
              </w:rPr>
            </w:pPr>
            <w:r w:rsidRPr="001C1CF5">
              <w:rPr>
                <w:rFonts w:ascii="Times New Roman" w:eastAsia="Calibri" w:hAnsi="Times New Roman" w:cs="Times New Roman"/>
                <w:iCs/>
                <w:lang w:eastAsia="ru-RU"/>
              </w:rPr>
              <w:t>Уд 05.02</w:t>
            </w:r>
          </w:p>
          <w:p w14:paraId="72C4A204" w14:textId="77777777" w:rsidR="001C1CF5" w:rsidRPr="001C1CF5" w:rsidRDefault="001C1CF5" w:rsidP="001C1CF5">
            <w:pPr>
              <w:spacing w:after="0" w:line="240" w:lineRule="auto"/>
              <w:rPr>
                <w:rFonts w:ascii="Times New Roman" w:eastAsia="Batang" w:hAnsi="Times New Roman" w:cs="Times New Roman"/>
                <w:color w:val="000000"/>
                <w:shd w:val="clear" w:color="auto" w:fill="FFFFFF"/>
                <w:lang w:eastAsia="ru-RU"/>
              </w:rPr>
            </w:pPr>
            <w:r w:rsidRPr="001C1CF5">
              <w:rPr>
                <w:rFonts w:ascii="Times New Roman" w:eastAsia="Batang" w:hAnsi="Times New Roman" w:cs="Times New Roman"/>
                <w:color w:val="000000"/>
                <w:shd w:val="clear" w:color="auto" w:fill="FFFFFF"/>
                <w:lang w:eastAsia="ru-RU"/>
              </w:rPr>
              <w:t>Уд 05.03</w:t>
            </w:r>
          </w:p>
          <w:p w14:paraId="7C8873CD" w14:textId="77777777" w:rsidR="001C1CF5" w:rsidRPr="001C1CF5" w:rsidRDefault="001C1CF5" w:rsidP="001C1CF5">
            <w:pPr>
              <w:suppressAutoHyphens/>
              <w:spacing w:after="0" w:line="240" w:lineRule="auto"/>
              <w:jc w:val="both"/>
              <w:rPr>
                <w:rFonts w:ascii="Times New Roman" w:eastAsia="Batang" w:hAnsi="Times New Roman" w:cs="Batang"/>
                <w:bCs/>
                <w:iCs/>
                <w:lang w:eastAsia="ru-RU"/>
              </w:rPr>
            </w:pPr>
          </w:p>
        </w:tc>
      </w:tr>
      <w:tr w:rsidR="001C1CF5" w:rsidRPr="001C1CF5" w14:paraId="426CDF18" w14:textId="77777777" w:rsidTr="001C1CF5">
        <w:trPr>
          <w:trHeight w:val="20"/>
        </w:trPr>
        <w:tc>
          <w:tcPr>
            <w:tcW w:w="853" w:type="pct"/>
            <w:vMerge/>
          </w:tcPr>
          <w:p w14:paraId="49421782" w14:textId="77777777" w:rsidR="001C1CF5" w:rsidRPr="001C1CF5" w:rsidRDefault="001C1CF5" w:rsidP="001C1CF5">
            <w:pPr>
              <w:spacing w:after="0" w:line="240" w:lineRule="auto"/>
              <w:rPr>
                <w:rFonts w:ascii="Times New Roman" w:eastAsia="Batang" w:hAnsi="Times New Roman" w:cs="Times New Roman"/>
                <w:b/>
                <w:bCs/>
                <w:highlight w:val="green"/>
                <w:lang w:eastAsia="ru-RU"/>
              </w:rPr>
            </w:pPr>
          </w:p>
        </w:tc>
        <w:tc>
          <w:tcPr>
            <w:tcW w:w="1998" w:type="pct"/>
          </w:tcPr>
          <w:p w14:paraId="078CA80D" w14:textId="77777777" w:rsidR="001C1CF5" w:rsidRPr="001C1CF5" w:rsidRDefault="001C1CF5" w:rsidP="001C1CF5">
            <w:pPr>
              <w:spacing w:after="0" w:line="240" w:lineRule="auto"/>
              <w:rPr>
                <w:rFonts w:ascii="Times New Roman" w:eastAsia="Batang" w:hAnsi="Times New Roman" w:cs="Times New Roman"/>
                <w:b/>
                <w:bCs/>
                <w:lang w:eastAsia="ru-RU"/>
              </w:rPr>
            </w:pPr>
            <w:r w:rsidRPr="001C1CF5">
              <w:rPr>
                <w:rFonts w:ascii="Times New Roman" w:eastAsia="Batang" w:hAnsi="Times New Roman" w:cs="Times New Roman"/>
                <w:b/>
                <w:bCs/>
                <w:lang w:eastAsia="ru-RU"/>
              </w:rPr>
              <w:t>Самостоятельная работа обучающихся</w:t>
            </w:r>
          </w:p>
        </w:tc>
        <w:tc>
          <w:tcPr>
            <w:tcW w:w="649" w:type="pct"/>
            <w:vAlign w:val="center"/>
          </w:tcPr>
          <w:p w14:paraId="3A17BBB0" w14:textId="77777777" w:rsidR="001C1CF5" w:rsidRPr="001C1CF5" w:rsidRDefault="001C1CF5" w:rsidP="001C1CF5">
            <w:pPr>
              <w:suppressAutoHyphens/>
              <w:spacing w:after="0" w:line="240" w:lineRule="auto"/>
              <w:jc w:val="both"/>
              <w:rPr>
                <w:rFonts w:ascii="Times New Roman" w:eastAsia="Batang" w:hAnsi="Times New Roman" w:cs="Batang"/>
                <w:i/>
                <w:lang w:eastAsia="ru-RU"/>
              </w:rPr>
            </w:pPr>
          </w:p>
        </w:tc>
        <w:tc>
          <w:tcPr>
            <w:tcW w:w="800" w:type="pct"/>
          </w:tcPr>
          <w:p w14:paraId="3B8814EC" w14:textId="77777777" w:rsidR="001C1CF5" w:rsidRPr="001C1CF5" w:rsidRDefault="001C1CF5" w:rsidP="001C1CF5">
            <w:pPr>
              <w:spacing w:after="0" w:line="240" w:lineRule="auto"/>
              <w:rPr>
                <w:rFonts w:ascii="Times New Roman" w:eastAsia="Batang" w:hAnsi="Times New Roman" w:cs="Batang"/>
                <w:b/>
                <w:bCs/>
                <w:lang w:eastAsia="ru-RU"/>
              </w:rPr>
            </w:pPr>
          </w:p>
        </w:tc>
        <w:tc>
          <w:tcPr>
            <w:tcW w:w="700" w:type="pct"/>
          </w:tcPr>
          <w:p w14:paraId="6E976E3C" w14:textId="77777777" w:rsidR="001C1CF5" w:rsidRPr="001C1CF5" w:rsidRDefault="001C1CF5" w:rsidP="001C1CF5">
            <w:pPr>
              <w:suppressAutoHyphens/>
              <w:spacing w:after="0" w:line="240" w:lineRule="auto"/>
              <w:jc w:val="both"/>
              <w:rPr>
                <w:rFonts w:ascii="Times New Roman" w:eastAsia="Batang" w:hAnsi="Times New Roman" w:cs="Batang"/>
                <w:bCs/>
                <w:lang w:eastAsia="ru-RU"/>
              </w:rPr>
            </w:pPr>
          </w:p>
        </w:tc>
      </w:tr>
      <w:tr w:rsidR="001C1CF5" w:rsidRPr="001C1CF5" w14:paraId="38F1F03D" w14:textId="77777777" w:rsidTr="001C1CF5">
        <w:trPr>
          <w:trHeight w:val="20"/>
        </w:trPr>
        <w:tc>
          <w:tcPr>
            <w:tcW w:w="853" w:type="pct"/>
            <w:vMerge w:val="restart"/>
          </w:tcPr>
          <w:p w14:paraId="65B779C0" w14:textId="77777777" w:rsidR="001C1CF5" w:rsidRPr="001C1CF5" w:rsidRDefault="001C1CF5" w:rsidP="001C1CF5">
            <w:pPr>
              <w:spacing w:after="0" w:line="240" w:lineRule="auto"/>
              <w:rPr>
                <w:rFonts w:ascii="Times New Roman" w:eastAsia="Batang" w:hAnsi="Times New Roman" w:cs="Times New Roman"/>
                <w:b/>
                <w:bCs/>
                <w:lang w:eastAsia="ru-RU"/>
              </w:rPr>
            </w:pPr>
            <w:r w:rsidRPr="001C1CF5">
              <w:rPr>
                <w:rFonts w:ascii="Times New Roman" w:eastAsia="Batang" w:hAnsi="Times New Roman" w:cs="Times New Roman"/>
                <w:b/>
                <w:bCs/>
                <w:lang w:eastAsia="ru-RU"/>
              </w:rPr>
              <w:t xml:space="preserve">Тема 2.6 </w:t>
            </w:r>
          </w:p>
          <w:p w14:paraId="4AC6B961" w14:textId="77777777" w:rsidR="001C1CF5" w:rsidRPr="001C1CF5" w:rsidRDefault="001C1CF5" w:rsidP="001C1CF5">
            <w:pPr>
              <w:spacing w:after="0" w:line="240" w:lineRule="auto"/>
              <w:rPr>
                <w:rFonts w:ascii="Times New Roman" w:eastAsia="Batang" w:hAnsi="Times New Roman" w:cs="Times New Roman"/>
                <w:b/>
                <w:bCs/>
                <w:lang w:eastAsia="ru-RU"/>
              </w:rPr>
            </w:pPr>
            <w:r w:rsidRPr="001C1CF5">
              <w:rPr>
                <w:rFonts w:ascii="Times New Roman" w:eastAsia="Batang" w:hAnsi="Times New Roman" w:cs="Times New Roman"/>
                <w:b/>
                <w:bCs/>
                <w:lang w:eastAsia="ru-RU"/>
              </w:rPr>
              <w:t>Человек в поиске правды и любви:</w:t>
            </w:r>
          </w:p>
          <w:p w14:paraId="44C29707" w14:textId="77777777" w:rsidR="001C1CF5" w:rsidRPr="001C1CF5" w:rsidRDefault="001C1CF5" w:rsidP="001C1CF5">
            <w:pPr>
              <w:spacing w:after="0" w:line="240" w:lineRule="auto"/>
              <w:rPr>
                <w:rFonts w:ascii="Times New Roman" w:eastAsia="Batang" w:hAnsi="Times New Roman" w:cs="Times New Roman"/>
                <w:b/>
                <w:bCs/>
                <w:lang w:eastAsia="ru-RU"/>
              </w:rPr>
            </w:pPr>
            <w:r w:rsidRPr="001C1CF5">
              <w:rPr>
                <w:rFonts w:ascii="Times New Roman" w:eastAsia="Batang" w:hAnsi="Times New Roman" w:cs="Times New Roman"/>
                <w:b/>
                <w:bCs/>
                <w:lang w:eastAsia="ru-RU"/>
              </w:rPr>
              <w:t xml:space="preserve">«любовь – это деятельное желание добра другому…» – в творчестве Л. Н. Толстого </w:t>
            </w:r>
          </w:p>
          <w:p w14:paraId="7828CABF" w14:textId="77777777" w:rsidR="001C1CF5" w:rsidRPr="001C1CF5" w:rsidRDefault="001C1CF5" w:rsidP="001C1CF5">
            <w:pPr>
              <w:spacing w:after="0" w:line="240" w:lineRule="auto"/>
              <w:rPr>
                <w:rFonts w:ascii="Times New Roman" w:eastAsia="Batang" w:hAnsi="Times New Roman" w:cs="Times New Roman"/>
                <w:b/>
                <w:bCs/>
                <w:lang w:eastAsia="ru-RU"/>
              </w:rPr>
            </w:pPr>
            <w:r w:rsidRPr="001C1CF5">
              <w:rPr>
                <w:rFonts w:ascii="Times New Roman" w:eastAsia="Batang" w:hAnsi="Times New Roman" w:cs="Times New Roman"/>
                <w:b/>
                <w:bCs/>
                <w:lang w:eastAsia="ru-RU"/>
              </w:rPr>
              <w:t>(1828—1910).</w:t>
            </w:r>
          </w:p>
        </w:tc>
        <w:tc>
          <w:tcPr>
            <w:tcW w:w="1998" w:type="pct"/>
          </w:tcPr>
          <w:p w14:paraId="4FF6EE1B" w14:textId="77777777" w:rsidR="001C1CF5" w:rsidRPr="001C1CF5" w:rsidRDefault="001C1CF5" w:rsidP="001C1CF5">
            <w:pPr>
              <w:spacing w:after="0" w:line="240" w:lineRule="auto"/>
              <w:rPr>
                <w:rFonts w:ascii="Times New Roman" w:eastAsia="Batang" w:hAnsi="Times New Roman" w:cs="Times New Roman"/>
                <w:b/>
                <w:bCs/>
                <w:lang w:eastAsia="ru-RU"/>
              </w:rPr>
            </w:pPr>
            <w:r w:rsidRPr="001C1CF5">
              <w:rPr>
                <w:rFonts w:ascii="Times New Roman" w:eastAsia="Batang" w:hAnsi="Times New Roman" w:cs="Times New Roman"/>
                <w:b/>
                <w:bCs/>
                <w:lang w:eastAsia="ru-RU"/>
              </w:rPr>
              <w:t>Содержание</w:t>
            </w:r>
          </w:p>
        </w:tc>
        <w:tc>
          <w:tcPr>
            <w:tcW w:w="649" w:type="pct"/>
            <w:vAlign w:val="center"/>
          </w:tcPr>
          <w:p w14:paraId="4F19713A" w14:textId="77777777" w:rsidR="001C1CF5" w:rsidRPr="001C1CF5" w:rsidRDefault="001C1CF5" w:rsidP="001C1CF5">
            <w:pPr>
              <w:suppressAutoHyphens/>
              <w:spacing w:after="0" w:line="240" w:lineRule="auto"/>
              <w:jc w:val="both"/>
              <w:rPr>
                <w:rFonts w:ascii="Times New Roman" w:eastAsia="Batang" w:hAnsi="Times New Roman" w:cs="Batang"/>
                <w:i/>
                <w:lang w:val="en-US" w:eastAsia="ru-RU"/>
              </w:rPr>
            </w:pPr>
            <w:r w:rsidRPr="001C1CF5">
              <w:rPr>
                <w:rFonts w:ascii="Times New Roman" w:eastAsia="Batang" w:hAnsi="Times New Roman" w:cs="Batang"/>
                <w:i/>
                <w:lang w:val="en-US" w:eastAsia="ru-RU"/>
              </w:rPr>
              <w:t>6</w:t>
            </w:r>
          </w:p>
        </w:tc>
        <w:tc>
          <w:tcPr>
            <w:tcW w:w="800" w:type="pct"/>
          </w:tcPr>
          <w:p w14:paraId="1E199BBC" w14:textId="77777777" w:rsidR="001C1CF5" w:rsidRPr="001C1CF5" w:rsidRDefault="001C1CF5" w:rsidP="001C1CF5">
            <w:pPr>
              <w:spacing w:after="0" w:line="240" w:lineRule="auto"/>
              <w:rPr>
                <w:rFonts w:ascii="Times New Roman" w:eastAsia="Batang" w:hAnsi="Times New Roman" w:cs="Batang"/>
                <w:b/>
                <w:bCs/>
                <w:lang w:eastAsia="ru-RU"/>
              </w:rPr>
            </w:pPr>
          </w:p>
        </w:tc>
        <w:tc>
          <w:tcPr>
            <w:tcW w:w="700" w:type="pct"/>
          </w:tcPr>
          <w:p w14:paraId="577830B8" w14:textId="77777777" w:rsidR="001C1CF5" w:rsidRPr="001C1CF5" w:rsidRDefault="001C1CF5" w:rsidP="001C1CF5">
            <w:pPr>
              <w:suppressAutoHyphens/>
              <w:spacing w:after="0" w:line="240" w:lineRule="auto"/>
              <w:jc w:val="both"/>
              <w:rPr>
                <w:rFonts w:ascii="Times New Roman" w:eastAsia="Batang" w:hAnsi="Times New Roman" w:cs="Batang"/>
                <w:bCs/>
                <w:lang w:eastAsia="ru-RU"/>
              </w:rPr>
            </w:pPr>
          </w:p>
        </w:tc>
      </w:tr>
      <w:tr w:rsidR="001C1CF5" w:rsidRPr="001C1CF5" w14:paraId="3BA6C2F7" w14:textId="77777777" w:rsidTr="001C1CF5">
        <w:trPr>
          <w:trHeight w:val="20"/>
        </w:trPr>
        <w:tc>
          <w:tcPr>
            <w:tcW w:w="853" w:type="pct"/>
            <w:vMerge/>
          </w:tcPr>
          <w:p w14:paraId="349A357E" w14:textId="77777777" w:rsidR="001C1CF5" w:rsidRPr="001C1CF5" w:rsidRDefault="001C1CF5" w:rsidP="001C1CF5">
            <w:pPr>
              <w:spacing w:after="0" w:line="240" w:lineRule="auto"/>
              <w:rPr>
                <w:rFonts w:ascii="Times New Roman" w:eastAsia="Batang" w:hAnsi="Times New Roman" w:cs="Times New Roman"/>
                <w:b/>
                <w:bCs/>
                <w:highlight w:val="green"/>
                <w:lang w:eastAsia="ru-RU"/>
              </w:rPr>
            </w:pPr>
          </w:p>
        </w:tc>
        <w:tc>
          <w:tcPr>
            <w:tcW w:w="1998" w:type="pct"/>
          </w:tcPr>
          <w:p w14:paraId="1B02FABE" w14:textId="77777777" w:rsidR="001C1CF5" w:rsidRPr="001C1CF5" w:rsidRDefault="001C1CF5" w:rsidP="001C1CF5">
            <w:pPr>
              <w:spacing w:after="0" w:line="240" w:lineRule="auto"/>
              <w:ind w:right="-137"/>
              <w:rPr>
                <w:rFonts w:ascii="Times New Roman" w:eastAsia="Batang" w:hAnsi="Times New Roman" w:cs="Times New Roman"/>
                <w:bCs/>
                <w:lang w:eastAsia="ru-RU"/>
              </w:rPr>
            </w:pPr>
            <w:r w:rsidRPr="001C1CF5">
              <w:rPr>
                <w:rFonts w:ascii="Times New Roman" w:eastAsia="Batang" w:hAnsi="Times New Roman" w:cs="Times New Roman"/>
                <w:bCs/>
                <w:lang w:eastAsia="ru-RU"/>
              </w:rPr>
              <w:t>«Севастопольские рассказы» (1855) – непарадное изображение войны. «Диалектика души»: толстовский принцип психологического анализа. «Люцерн» (1857). Истоки проблематики и образов последующих произведений в рассказах и краткая формулировка толстовских идей. Роман-эпопея «Война и мир» (1869) (обзорно): история создания, истоки замысла, жанровое своеобразие, смысл названия, отражение нравственных идеалов Толстого в системе персонажей. «Мысль семейная» и «мысль народная». Роль народа и личности в истории. Экранизации романа. Духовные искания, публицистика, народные рассказы. Толстовство и толстовцы, отлучение от церкви. Музей Ясная Поляна. Значение фигуры Толстого для русской культуры</w:t>
            </w:r>
          </w:p>
        </w:tc>
        <w:tc>
          <w:tcPr>
            <w:tcW w:w="649" w:type="pct"/>
            <w:vAlign w:val="center"/>
          </w:tcPr>
          <w:p w14:paraId="5C5A07F0" w14:textId="77777777" w:rsidR="001C1CF5" w:rsidRPr="001C1CF5" w:rsidRDefault="001C1CF5" w:rsidP="001C1CF5">
            <w:pPr>
              <w:suppressAutoHyphens/>
              <w:spacing w:after="0" w:line="240" w:lineRule="auto"/>
              <w:jc w:val="both"/>
              <w:rPr>
                <w:rFonts w:ascii="Times New Roman" w:eastAsia="Batang" w:hAnsi="Times New Roman" w:cs="Batang"/>
                <w:i/>
                <w:lang w:eastAsia="ru-RU"/>
              </w:rPr>
            </w:pPr>
            <w:r w:rsidRPr="001C1CF5">
              <w:rPr>
                <w:rFonts w:ascii="Times New Roman" w:eastAsia="Batang" w:hAnsi="Times New Roman" w:cs="Batang"/>
                <w:i/>
                <w:lang w:eastAsia="ru-RU"/>
              </w:rPr>
              <w:t>6</w:t>
            </w:r>
          </w:p>
        </w:tc>
        <w:tc>
          <w:tcPr>
            <w:tcW w:w="800" w:type="pct"/>
          </w:tcPr>
          <w:p w14:paraId="04EF75E1" w14:textId="77777777" w:rsidR="001C1CF5" w:rsidRPr="001C1CF5" w:rsidRDefault="001C1CF5" w:rsidP="001C1CF5">
            <w:pPr>
              <w:spacing w:after="0" w:line="240" w:lineRule="auto"/>
              <w:rPr>
                <w:rFonts w:ascii="Times New Roman" w:eastAsia="Batang" w:hAnsi="Times New Roman" w:cs="Batang"/>
                <w:b/>
                <w:bCs/>
                <w:lang w:eastAsia="ru-RU"/>
              </w:rPr>
            </w:pPr>
            <w:r w:rsidRPr="001C1CF5">
              <w:rPr>
                <w:rFonts w:ascii="Times New Roman" w:eastAsia="Batang" w:hAnsi="Times New Roman" w:cs="Batang"/>
                <w:b/>
                <w:bCs/>
                <w:lang w:eastAsia="ru-RU"/>
              </w:rPr>
              <w:t>ОК 02</w:t>
            </w:r>
          </w:p>
        </w:tc>
        <w:tc>
          <w:tcPr>
            <w:tcW w:w="700" w:type="pct"/>
          </w:tcPr>
          <w:p w14:paraId="7189FD98" w14:textId="77777777" w:rsidR="001C1CF5" w:rsidRPr="001C1CF5" w:rsidRDefault="001C1CF5" w:rsidP="001C1CF5">
            <w:pPr>
              <w:suppressAutoHyphens/>
              <w:spacing w:after="0" w:line="240" w:lineRule="auto"/>
              <w:rPr>
                <w:rFonts w:ascii="Times New Roman" w:eastAsia="Batang" w:hAnsi="Times New Roman" w:cs="Times New Roman"/>
                <w:bCs/>
                <w:iCs/>
                <w:lang w:eastAsia="ru-RU"/>
              </w:rPr>
            </w:pPr>
            <w:r w:rsidRPr="001C1CF5">
              <w:rPr>
                <w:rFonts w:ascii="Times New Roman" w:eastAsia="Batang" w:hAnsi="Times New Roman" w:cs="Times New Roman"/>
                <w:bCs/>
                <w:iCs/>
                <w:lang w:eastAsia="ru-RU"/>
              </w:rPr>
              <w:t>Зо 02.02</w:t>
            </w:r>
          </w:p>
          <w:p w14:paraId="55D2ADA6" w14:textId="77777777" w:rsidR="001C1CF5" w:rsidRPr="001C1CF5" w:rsidRDefault="001C1CF5" w:rsidP="001C1CF5">
            <w:pPr>
              <w:spacing w:after="0" w:line="240" w:lineRule="auto"/>
              <w:rPr>
                <w:rFonts w:ascii="Times New Roman" w:eastAsia="Batang" w:hAnsi="Times New Roman" w:cs="Times New Roman"/>
                <w:bCs/>
                <w:iCs/>
                <w:lang w:eastAsia="ru-RU"/>
              </w:rPr>
            </w:pPr>
            <w:r w:rsidRPr="001C1CF5">
              <w:rPr>
                <w:rFonts w:ascii="Times New Roman" w:eastAsia="Batang" w:hAnsi="Times New Roman" w:cs="Times New Roman"/>
                <w:bCs/>
                <w:iCs/>
                <w:lang w:eastAsia="ru-RU"/>
              </w:rPr>
              <w:t>Уо 02.03</w:t>
            </w:r>
          </w:p>
          <w:p w14:paraId="0E5C95D8" w14:textId="77777777" w:rsidR="001C1CF5" w:rsidRPr="001C1CF5" w:rsidRDefault="001C1CF5" w:rsidP="001C1CF5">
            <w:pPr>
              <w:suppressAutoHyphens/>
              <w:spacing w:after="0" w:line="240" w:lineRule="auto"/>
              <w:rPr>
                <w:rFonts w:ascii="Times New Roman" w:eastAsia="Batang" w:hAnsi="Times New Roman" w:cs="Times New Roman"/>
                <w:bCs/>
                <w:iCs/>
                <w:lang w:eastAsia="ru-RU"/>
              </w:rPr>
            </w:pPr>
            <w:r w:rsidRPr="001C1CF5">
              <w:rPr>
                <w:rFonts w:ascii="Times New Roman" w:eastAsia="Batang" w:hAnsi="Times New Roman" w:cs="Times New Roman"/>
                <w:bCs/>
                <w:iCs/>
                <w:lang w:eastAsia="ru-RU"/>
              </w:rPr>
              <w:t>Зо 02.03</w:t>
            </w:r>
          </w:p>
          <w:p w14:paraId="10ED3F76" w14:textId="77777777" w:rsidR="001C1CF5" w:rsidRPr="001C1CF5" w:rsidRDefault="001C1CF5" w:rsidP="001C1CF5">
            <w:pPr>
              <w:spacing w:after="0" w:line="240" w:lineRule="auto"/>
              <w:rPr>
                <w:rFonts w:ascii="Times New Roman" w:eastAsia="Batang" w:hAnsi="Times New Roman" w:cs="Times New Roman"/>
                <w:bCs/>
                <w:iCs/>
                <w:lang w:eastAsia="ru-RU"/>
              </w:rPr>
            </w:pPr>
            <w:r w:rsidRPr="001C1CF5">
              <w:rPr>
                <w:rFonts w:ascii="Times New Roman" w:eastAsia="Batang" w:hAnsi="Times New Roman" w:cs="Times New Roman"/>
                <w:bCs/>
                <w:iCs/>
                <w:lang w:eastAsia="ru-RU"/>
              </w:rPr>
              <w:t>Уд 02.01</w:t>
            </w:r>
          </w:p>
          <w:p w14:paraId="78A849FC" w14:textId="77777777" w:rsidR="001C1CF5" w:rsidRPr="001C1CF5" w:rsidRDefault="001C1CF5" w:rsidP="001C1CF5">
            <w:pPr>
              <w:spacing w:after="0" w:line="240" w:lineRule="auto"/>
              <w:rPr>
                <w:rFonts w:ascii="Times New Roman" w:eastAsia="Batang" w:hAnsi="Times New Roman" w:cs="Times New Roman"/>
                <w:bCs/>
                <w:iCs/>
                <w:lang w:eastAsia="ru-RU"/>
              </w:rPr>
            </w:pPr>
            <w:r w:rsidRPr="001C1CF5">
              <w:rPr>
                <w:rFonts w:ascii="Times New Roman" w:eastAsia="Batang" w:hAnsi="Times New Roman" w:cs="Times New Roman"/>
                <w:bCs/>
                <w:iCs/>
                <w:lang w:eastAsia="ru-RU"/>
              </w:rPr>
              <w:t>Уд 02.02</w:t>
            </w:r>
          </w:p>
          <w:p w14:paraId="6B2B4A9F" w14:textId="77777777" w:rsidR="001C1CF5" w:rsidRPr="001C1CF5" w:rsidRDefault="001C1CF5" w:rsidP="001C1CF5">
            <w:pPr>
              <w:spacing w:after="0" w:line="240" w:lineRule="auto"/>
              <w:rPr>
                <w:rFonts w:ascii="Times New Roman" w:eastAsia="Batang" w:hAnsi="Times New Roman" w:cs="Times New Roman"/>
                <w:bCs/>
                <w:iCs/>
                <w:lang w:eastAsia="ru-RU"/>
              </w:rPr>
            </w:pPr>
            <w:r w:rsidRPr="001C1CF5">
              <w:rPr>
                <w:rFonts w:ascii="Times New Roman" w:eastAsia="Batang" w:hAnsi="Times New Roman" w:cs="Times New Roman"/>
                <w:bCs/>
                <w:iCs/>
                <w:lang w:eastAsia="ru-RU"/>
              </w:rPr>
              <w:t>Уд 02.03</w:t>
            </w:r>
          </w:p>
          <w:p w14:paraId="76DA9C30" w14:textId="77777777" w:rsidR="001C1CF5" w:rsidRPr="001C1CF5" w:rsidRDefault="001C1CF5" w:rsidP="001C1CF5">
            <w:pPr>
              <w:suppressAutoHyphens/>
              <w:spacing w:after="0" w:line="240" w:lineRule="auto"/>
              <w:jc w:val="both"/>
              <w:rPr>
                <w:rFonts w:ascii="Times New Roman" w:eastAsia="Batang" w:hAnsi="Times New Roman" w:cs="Batang"/>
                <w:bCs/>
                <w:iCs/>
                <w:lang w:eastAsia="ru-RU"/>
              </w:rPr>
            </w:pPr>
          </w:p>
        </w:tc>
      </w:tr>
      <w:tr w:rsidR="001C1CF5" w:rsidRPr="001C1CF5" w14:paraId="08F2F92F" w14:textId="77777777" w:rsidTr="001C1CF5">
        <w:trPr>
          <w:trHeight w:val="20"/>
        </w:trPr>
        <w:tc>
          <w:tcPr>
            <w:tcW w:w="853" w:type="pct"/>
            <w:vMerge/>
          </w:tcPr>
          <w:p w14:paraId="07925C5E" w14:textId="77777777" w:rsidR="001C1CF5" w:rsidRPr="001C1CF5" w:rsidRDefault="001C1CF5" w:rsidP="001C1CF5">
            <w:pPr>
              <w:spacing w:after="0" w:line="240" w:lineRule="auto"/>
              <w:rPr>
                <w:rFonts w:ascii="Times New Roman" w:eastAsia="Batang" w:hAnsi="Times New Roman" w:cs="Times New Roman"/>
                <w:b/>
                <w:bCs/>
                <w:highlight w:val="green"/>
                <w:lang w:eastAsia="ru-RU"/>
              </w:rPr>
            </w:pPr>
          </w:p>
        </w:tc>
        <w:tc>
          <w:tcPr>
            <w:tcW w:w="1998" w:type="pct"/>
          </w:tcPr>
          <w:p w14:paraId="14EE4570" w14:textId="77777777" w:rsidR="001C1CF5" w:rsidRPr="001C1CF5" w:rsidRDefault="001C1CF5" w:rsidP="001C1CF5">
            <w:pPr>
              <w:spacing w:after="0" w:line="240" w:lineRule="auto"/>
              <w:rPr>
                <w:rFonts w:ascii="Times New Roman" w:eastAsia="Batang" w:hAnsi="Times New Roman" w:cs="Times New Roman"/>
                <w:b/>
                <w:bCs/>
                <w:lang w:eastAsia="ru-RU"/>
              </w:rPr>
            </w:pPr>
            <w:r w:rsidRPr="001C1CF5">
              <w:rPr>
                <w:rFonts w:ascii="Times New Roman" w:eastAsia="Batang" w:hAnsi="Times New Roman" w:cs="Batang"/>
                <w:b/>
                <w:bCs/>
                <w:lang w:eastAsia="ru-RU"/>
              </w:rPr>
              <w:t>В том числе практических занятий и лабораторных работ</w:t>
            </w:r>
          </w:p>
        </w:tc>
        <w:tc>
          <w:tcPr>
            <w:tcW w:w="649" w:type="pct"/>
            <w:vAlign w:val="center"/>
          </w:tcPr>
          <w:p w14:paraId="13EA9183" w14:textId="77777777" w:rsidR="001C1CF5" w:rsidRPr="001C1CF5" w:rsidRDefault="001C1CF5" w:rsidP="001C1CF5">
            <w:pPr>
              <w:suppressAutoHyphens/>
              <w:spacing w:after="0" w:line="240" w:lineRule="auto"/>
              <w:jc w:val="both"/>
              <w:rPr>
                <w:rFonts w:ascii="Times New Roman" w:eastAsia="Batang" w:hAnsi="Times New Roman" w:cs="Batang"/>
                <w:b/>
                <w:lang w:eastAsia="ru-RU"/>
              </w:rPr>
            </w:pPr>
          </w:p>
        </w:tc>
        <w:tc>
          <w:tcPr>
            <w:tcW w:w="800" w:type="pct"/>
          </w:tcPr>
          <w:p w14:paraId="28DD0E6E" w14:textId="77777777" w:rsidR="001C1CF5" w:rsidRPr="001C1CF5" w:rsidRDefault="001C1CF5" w:rsidP="001C1CF5">
            <w:pPr>
              <w:spacing w:after="0" w:line="240" w:lineRule="auto"/>
              <w:rPr>
                <w:rFonts w:ascii="Times New Roman" w:eastAsia="Batang" w:hAnsi="Times New Roman" w:cs="Batang"/>
                <w:b/>
                <w:bCs/>
                <w:lang w:eastAsia="ru-RU"/>
              </w:rPr>
            </w:pPr>
          </w:p>
        </w:tc>
        <w:tc>
          <w:tcPr>
            <w:tcW w:w="700" w:type="pct"/>
          </w:tcPr>
          <w:p w14:paraId="437F6282" w14:textId="77777777" w:rsidR="001C1CF5" w:rsidRPr="001C1CF5" w:rsidRDefault="001C1CF5" w:rsidP="001C1CF5">
            <w:pPr>
              <w:suppressAutoHyphens/>
              <w:spacing w:after="0" w:line="240" w:lineRule="auto"/>
              <w:jc w:val="both"/>
              <w:rPr>
                <w:rFonts w:ascii="Times New Roman" w:eastAsia="Batang" w:hAnsi="Times New Roman" w:cs="Batang"/>
                <w:bCs/>
                <w:lang w:eastAsia="ru-RU"/>
              </w:rPr>
            </w:pPr>
          </w:p>
        </w:tc>
      </w:tr>
      <w:tr w:rsidR="001C1CF5" w:rsidRPr="001C1CF5" w14:paraId="159085C3" w14:textId="77777777" w:rsidTr="001C1CF5">
        <w:trPr>
          <w:trHeight w:val="20"/>
        </w:trPr>
        <w:tc>
          <w:tcPr>
            <w:tcW w:w="853" w:type="pct"/>
            <w:vMerge/>
          </w:tcPr>
          <w:p w14:paraId="6C4E3F63" w14:textId="77777777" w:rsidR="001C1CF5" w:rsidRPr="001C1CF5" w:rsidRDefault="001C1CF5" w:rsidP="001C1CF5">
            <w:pPr>
              <w:spacing w:after="0" w:line="240" w:lineRule="auto"/>
              <w:rPr>
                <w:rFonts w:ascii="Times New Roman" w:eastAsia="Batang" w:hAnsi="Times New Roman" w:cs="Times New Roman"/>
                <w:b/>
                <w:bCs/>
                <w:highlight w:val="green"/>
                <w:lang w:eastAsia="ru-RU"/>
              </w:rPr>
            </w:pPr>
          </w:p>
        </w:tc>
        <w:tc>
          <w:tcPr>
            <w:tcW w:w="1998" w:type="pct"/>
          </w:tcPr>
          <w:p w14:paraId="10E2A577" w14:textId="77777777" w:rsidR="001C1CF5" w:rsidRPr="001C1CF5" w:rsidRDefault="001C1CF5" w:rsidP="001C1CF5">
            <w:pPr>
              <w:spacing w:after="0" w:line="240" w:lineRule="auto"/>
              <w:rPr>
                <w:rFonts w:ascii="Times New Roman" w:eastAsia="Batang" w:hAnsi="Times New Roman" w:cs="Times New Roman"/>
                <w:b/>
                <w:bCs/>
                <w:lang w:eastAsia="ru-RU"/>
              </w:rPr>
            </w:pPr>
          </w:p>
        </w:tc>
        <w:tc>
          <w:tcPr>
            <w:tcW w:w="649" w:type="pct"/>
            <w:vAlign w:val="center"/>
          </w:tcPr>
          <w:p w14:paraId="61F27A4E" w14:textId="77777777" w:rsidR="001C1CF5" w:rsidRPr="001C1CF5" w:rsidRDefault="001C1CF5" w:rsidP="001C1CF5">
            <w:pPr>
              <w:suppressAutoHyphens/>
              <w:spacing w:after="0" w:line="240" w:lineRule="auto"/>
              <w:jc w:val="both"/>
              <w:rPr>
                <w:rFonts w:ascii="Times New Roman" w:eastAsia="Batang" w:hAnsi="Times New Roman" w:cs="Batang"/>
                <w:i/>
                <w:lang w:eastAsia="ru-RU"/>
              </w:rPr>
            </w:pPr>
          </w:p>
        </w:tc>
        <w:tc>
          <w:tcPr>
            <w:tcW w:w="800" w:type="pct"/>
          </w:tcPr>
          <w:p w14:paraId="2E4AE564" w14:textId="77777777" w:rsidR="001C1CF5" w:rsidRPr="001C1CF5" w:rsidRDefault="001C1CF5" w:rsidP="001C1CF5">
            <w:pPr>
              <w:spacing w:after="0" w:line="240" w:lineRule="auto"/>
              <w:rPr>
                <w:rFonts w:ascii="Times New Roman" w:eastAsia="Batang" w:hAnsi="Times New Roman" w:cs="Batang"/>
                <w:b/>
                <w:bCs/>
                <w:lang w:eastAsia="ru-RU"/>
              </w:rPr>
            </w:pPr>
          </w:p>
        </w:tc>
        <w:tc>
          <w:tcPr>
            <w:tcW w:w="700" w:type="pct"/>
          </w:tcPr>
          <w:p w14:paraId="0A4F0C1E" w14:textId="77777777" w:rsidR="001C1CF5" w:rsidRPr="001C1CF5" w:rsidRDefault="001C1CF5" w:rsidP="001C1CF5">
            <w:pPr>
              <w:suppressAutoHyphens/>
              <w:spacing w:after="0" w:line="240" w:lineRule="auto"/>
              <w:jc w:val="both"/>
              <w:rPr>
                <w:rFonts w:ascii="Times New Roman" w:eastAsia="Batang" w:hAnsi="Times New Roman" w:cs="Batang"/>
                <w:bCs/>
                <w:lang w:eastAsia="ru-RU"/>
              </w:rPr>
            </w:pPr>
          </w:p>
        </w:tc>
      </w:tr>
      <w:tr w:rsidR="001C1CF5" w:rsidRPr="001C1CF5" w14:paraId="682C9DDB" w14:textId="77777777" w:rsidTr="001C1CF5">
        <w:trPr>
          <w:trHeight w:val="20"/>
        </w:trPr>
        <w:tc>
          <w:tcPr>
            <w:tcW w:w="853" w:type="pct"/>
            <w:vMerge/>
          </w:tcPr>
          <w:p w14:paraId="6468396B" w14:textId="77777777" w:rsidR="001C1CF5" w:rsidRPr="001C1CF5" w:rsidRDefault="001C1CF5" w:rsidP="001C1CF5">
            <w:pPr>
              <w:spacing w:after="0" w:line="240" w:lineRule="auto"/>
              <w:rPr>
                <w:rFonts w:ascii="Times New Roman" w:eastAsia="Batang" w:hAnsi="Times New Roman" w:cs="Times New Roman"/>
                <w:b/>
                <w:bCs/>
                <w:highlight w:val="green"/>
                <w:lang w:eastAsia="ru-RU"/>
              </w:rPr>
            </w:pPr>
          </w:p>
        </w:tc>
        <w:tc>
          <w:tcPr>
            <w:tcW w:w="1998" w:type="pct"/>
          </w:tcPr>
          <w:p w14:paraId="0D6FA4D3" w14:textId="77777777" w:rsidR="001C1CF5" w:rsidRPr="001C1CF5" w:rsidRDefault="001C1CF5" w:rsidP="001C1CF5">
            <w:pPr>
              <w:spacing w:after="0" w:line="240" w:lineRule="auto"/>
              <w:rPr>
                <w:rFonts w:ascii="Times New Roman" w:eastAsia="Batang" w:hAnsi="Times New Roman" w:cs="Times New Roman"/>
                <w:b/>
                <w:bCs/>
                <w:lang w:eastAsia="ru-RU"/>
              </w:rPr>
            </w:pPr>
            <w:r w:rsidRPr="001C1CF5">
              <w:rPr>
                <w:rFonts w:ascii="Times New Roman" w:eastAsia="Batang" w:hAnsi="Times New Roman" w:cs="Times New Roman"/>
                <w:b/>
                <w:bCs/>
                <w:lang w:eastAsia="ru-RU"/>
              </w:rPr>
              <w:t>Самостоятельная работа обучающихся</w:t>
            </w:r>
          </w:p>
        </w:tc>
        <w:tc>
          <w:tcPr>
            <w:tcW w:w="649" w:type="pct"/>
            <w:vAlign w:val="center"/>
          </w:tcPr>
          <w:p w14:paraId="0F12FC29" w14:textId="77777777" w:rsidR="001C1CF5" w:rsidRPr="001C1CF5" w:rsidRDefault="001C1CF5" w:rsidP="001C1CF5">
            <w:pPr>
              <w:suppressAutoHyphens/>
              <w:spacing w:after="0" w:line="240" w:lineRule="auto"/>
              <w:jc w:val="both"/>
              <w:rPr>
                <w:rFonts w:ascii="Times New Roman" w:eastAsia="Batang" w:hAnsi="Times New Roman" w:cs="Batang"/>
                <w:i/>
                <w:lang w:eastAsia="ru-RU"/>
              </w:rPr>
            </w:pPr>
          </w:p>
        </w:tc>
        <w:tc>
          <w:tcPr>
            <w:tcW w:w="800" w:type="pct"/>
          </w:tcPr>
          <w:p w14:paraId="66606BA3" w14:textId="77777777" w:rsidR="001C1CF5" w:rsidRPr="001C1CF5" w:rsidRDefault="001C1CF5" w:rsidP="001C1CF5">
            <w:pPr>
              <w:spacing w:after="0" w:line="240" w:lineRule="auto"/>
              <w:rPr>
                <w:rFonts w:ascii="Times New Roman" w:eastAsia="Batang" w:hAnsi="Times New Roman" w:cs="Batang"/>
                <w:b/>
                <w:bCs/>
                <w:lang w:eastAsia="ru-RU"/>
              </w:rPr>
            </w:pPr>
          </w:p>
        </w:tc>
        <w:tc>
          <w:tcPr>
            <w:tcW w:w="700" w:type="pct"/>
          </w:tcPr>
          <w:p w14:paraId="1C0E35A4" w14:textId="77777777" w:rsidR="001C1CF5" w:rsidRPr="001C1CF5" w:rsidRDefault="001C1CF5" w:rsidP="001C1CF5">
            <w:pPr>
              <w:suppressAutoHyphens/>
              <w:spacing w:after="0" w:line="240" w:lineRule="auto"/>
              <w:jc w:val="both"/>
              <w:rPr>
                <w:rFonts w:ascii="Times New Roman" w:eastAsia="Batang" w:hAnsi="Times New Roman" w:cs="Batang"/>
                <w:bCs/>
                <w:lang w:eastAsia="ru-RU"/>
              </w:rPr>
            </w:pPr>
          </w:p>
        </w:tc>
      </w:tr>
      <w:tr w:rsidR="001C1CF5" w:rsidRPr="001C1CF5" w14:paraId="2395C64A" w14:textId="77777777" w:rsidTr="001C1CF5">
        <w:trPr>
          <w:trHeight w:val="20"/>
        </w:trPr>
        <w:tc>
          <w:tcPr>
            <w:tcW w:w="853" w:type="pct"/>
            <w:vMerge w:val="restart"/>
          </w:tcPr>
          <w:p w14:paraId="12B0CD21" w14:textId="77777777" w:rsidR="001C1CF5" w:rsidRPr="001C1CF5" w:rsidRDefault="001C1CF5" w:rsidP="001C1CF5">
            <w:pPr>
              <w:spacing w:after="0" w:line="240" w:lineRule="auto"/>
              <w:rPr>
                <w:rFonts w:ascii="Times New Roman" w:eastAsia="Batang" w:hAnsi="Times New Roman" w:cs="Times New Roman"/>
                <w:b/>
                <w:bCs/>
                <w:lang w:eastAsia="ru-RU"/>
              </w:rPr>
            </w:pPr>
            <w:r w:rsidRPr="001C1CF5">
              <w:rPr>
                <w:rFonts w:ascii="Times New Roman" w:eastAsia="Batang" w:hAnsi="Times New Roman" w:cs="Times New Roman"/>
                <w:b/>
                <w:bCs/>
                <w:lang w:eastAsia="ru-RU"/>
              </w:rPr>
              <w:lastRenderedPageBreak/>
              <w:t>Тема 2.7 Крестьянство как собирательный герой</w:t>
            </w:r>
          </w:p>
          <w:p w14:paraId="23BA140D" w14:textId="77777777" w:rsidR="001C1CF5" w:rsidRPr="001C1CF5" w:rsidRDefault="001C1CF5" w:rsidP="001C1CF5">
            <w:pPr>
              <w:spacing w:after="0" w:line="240" w:lineRule="auto"/>
              <w:rPr>
                <w:rFonts w:ascii="Times New Roman" w:eastAsia="Batang" w:hAnsi="Times New Roman" w:cs="Times New Roman"/>
                <w:b/>
                <w:bCs/>
                <w:lang w:eastAsia="ru-RU"/>
              </w:rPr>
            </w:pPr>
            <w:r w:rsidRPr="001C1CF5">
              <w:rPr>
                <w:rFonts w:ascii="Times New Roman" w:eastAsia="Batang" w:hAnsi="Times New Roman" w:cs="Times New Roman"/>
                <w:b/>
                <w:bCs/>
                <w:lang w:eastAsia="ru-RU"/>
              </w:rPr>
              <w:t xml:space="preserve">поэзии </w:t>
            </w:r>
          </w:p>
          <w:p w14:paraId="349FFEE1" w14:textId="77777777" w:rsidR="001C1CF5" w:rsidRPr="001C1CF5" w:rsidRDefault="001C1CF5" w:rsidP="001C1CF5">
            <w:pPr>
              <w:spacing w:after="0" w:line="240" w:lineRule="auto"/>
              <w:rPr>
                <w:rFonts w:ascii="Times New Roman" w:eastAsia="Batang" w:hAnsi="Times New Roman" w:cs="Times New Roman"/>
                <w:b/>
                <w:bCs/>
                <w:highlight w:val="green"/>
                <w:lang w:eastAsia="ru-RU"/>
              </w:rPr>
            </w:pPr>
            <w:r w:rsidRPr="001C1CF5">
              <w:rPr>
                <w:rFonts w:ascii="Times New Roman" w:eastAsia="Batang" w:hAnsi="Times New Roman" w:cs="Times New Roman"/>
                <w:b/>
                <w:bCs/>
                <w:lang w:eastAsia="ru-RU"/>
              </w:rPr>
              <w:t>Н.А. Некрасова</w:t>
            </w:r>
          </w:p>
        </w:tc>
        <w:tc>
          <w:tcPr>
            <w:tcW w:w="1998" w:type="pct"/>
          </w:tcPr>
          <w:p w14:paraId="7901D481" w14:textId="77777777" w:rsidR="001C1CF5" w:rsidRPr="001C1CF5" w:rsidRDefault="001C1CF5" w:rsidP="001C1CF5">
            <w:pPr>
              <w:spacing w:after="0" w:line="240" w:lineRule="auto"/>
              <w:rPr>
                <w:rFonts w:ascii="Times New Roman" w:eastAsia="Batang" w:hAnsi="Times New Roman" w:cs="Times New Roman"/>
                <w:b/>
                <w:bCs/>
                <w:lang w:eastAsia="ru-RU"/>
              </w:rPr>
            </w:pPr>
            <w:r w:rsidRPr="001C1CF5">
              <w:rPr>
                <w:rFonts w:ascii="Times New Roman" w:eastAsia="Batang" w:hAnsi="Times New Roman" w:cs="Times New Roman"/>
                <w:b/>
                <w:bCs/>
                <w:lang w:eastAsia="ru-RU"/>
              </w:rPr>
              <w:t>Содержание</w:t>
            </w:r>
          </w:p>
        </w:tc>
        <w:tc>
          <w:tcPr>
            <w:tcW w:w="649" w:type="pct"/>
            <w:vAlign w:val="center"/>
          </w:tcPr>
          <w:p w14:paraId="56423FBD" w14:textId="77777777" w:rsidR="001C1CF5" w:rsidRPr="001C1CF5" w:rsidRDefault="001C1CF5" w:rsidP="001C1CF5">
            <w:pPr>
              <w:suppressAutoHyphens/>
              <w:spacing w:after="0" w:line="240" w:lineRule="auto"/>
              <w:rPr>
                <w:rFonts w:ascii="Times New Roman" w:eastAsia="Batang" w:hAnsi="Times New Roman" w:cs="Batang"/>
                <w:i/>
                <w:lang w:eastAsia="ru-RU"/>
              </w:rPr>
            </w:pPr>
            <w:r w:rsidRPr="001C1CF5">
              <w:rPr>
                <w:rFonts w:ascii="Times New Roman" w:eastAsia="Batang" w:hAnsi="Times New Roman" w:cs="Batang"/>
                <w:i/>
                <w:lang w:eastAsia="ru-RU"/>
              </w:rPr>
              <w:t>2</w:t>
            </w:r>
          </w:p>
        </w:tc>
        <w:tc>
          <w:tcPr>
            <w:tcW w:w="800" w:type="pct"/>
          </w:tcPr>
          <w:p w14:paraId="46941EA2" w14:textId="77777777" w:rsidR="001C1CF5" w:rsidRPr="001C1CF5" w:rsidRDefault="001C1CF5" w:rsidP="001C1CF5">
            <w:pPr>
              <w:spacing w:after="0" w:line="240" w:lineRule="auto"/>
              <w:rPr>
                <w:rFonts w:ascii="Times New Roman" w:eastAsia="Batang" w:hAnsi="Times New Roman" w:cs="Batang"/>
                <w:b/>
                <w:bCs/>
                <w:lang w:eastAsia="ru-RU"/>
              </w:rPr>
            </w:pPr>
          </w:p>
        </w:tc>
        <w:tc>
          <w:tcPr>
            <w:tcW w:w="700" w:type="pct"/>
          </w:tcPr>
          <w:p w14:paraId="3B68190C" w14:textId="77777777" w:rsidR="001C1CF5" w:rsidRPr="001C1CF5" w:rsidRDefault="001C1CF5" w:rsidP="001C1CF5">
            <w:pPr>
              <w:suppressAutoHyphens/>
              <w:spacing w:after="0" w:line="240" w:lineRule="auto"/>
              <w:jc w:val="both"/>
              <w:rPr>
                <w:rFonts w:ascii="Times New Roman" w:eastAsia="Batang" w:hAnsi="Times New Roman" w:cs="Batang"/>
                <w:bCs/>
                <w:lang w:eastAsia="ru-RU"/>
              </w:rPr>
            </w:pPr>
          </w:p>
        </w:tc>
      </w:tr>
      <w:tr w:rsidR="001C1CF5" w:rsidRPr="001C1CF5" w14:paraId="74FD31EF" w14:textId="77777777" w:rsidTr="001C1CF5">
        <w:trPr>
          <w:trHeight w:val="20"/>
        </w:trPr>
        <w:tc>
          <w:tcPr>
            <w:tcW w:w="853" w:type="pct"/>
            <w:vMerge/>
          </w:tcPr>
          <w:p w14:paraId="43E4D20F" w14:textId="77777777" w:rsidR="001C1CF5" w:rsidRPr="001C1CF5" w:rsidRDefault="001C1CF5" w:rsidP="001C1CF5">
            <w:pPr>
              <w:spacing w:after="0" w:line="240" w:lineRule="auto"/>
              <w:rPr>
                <w:rFonts w:ascii="Times New Roman" w:eastAsia="Batang" w:hAnsi="Times New Roman" w:cs="Times New Roman"/>
                <w:b/>
                <w:bCs/>
                <w:highlight w:val="green"/>
                <w:lang w:eastAsia="ru-RU"/>
              </w:rPr>
            </w:pPr>
          </w:p>
        </w:tc>
        <w:tc>
          <w:tcPr>
            <w:tcW w:w="1998" w:type="pct"/>
          </w:tcPr>
          <w:p w14:paraId="3C5B66BC" w14:textId="77777777" w:rsidR="001C1CF5" w:rsidRPr="001C1CF5" w:rsidRDefault="001C1CF5" w:rsidP="001C1CF5">
            <w:pPr>
              <w:spacing w:after="0" w:line="240" w:lineRule="auto"/>
              <w:ind w:right="-137"/>
              <w:rPr>
                <w:rFonts w:ascii="Times New Roman" w:eastAsia="Batang" w:hAnsi="Times New Roman" w:cs="Times New Roman"/>
                <w:bCs/>
                <w:lang w:eastAsia="ru-RU"/>
              </w:rPr>
            </w:pPr>
            <w:r w:rsidRPr="001C1CF5">
              <w:rPr>
                <w:rFonts w:ascii="Times New Roman" w:eastAsia="Batang" w:hAnsi="Times New Roman" w:cs="Times New Roman"/>
                <w:bCs/>
                <w:lang w:eastAsia="ru-RU"/>
              </w:rPr>
              <w:t>Особенность лирического героя. Основные темы и идеи. Своеобразие решения образа и музы и темы поэта и поэзии. Утверждение крестьянской темы. Художественное своеобразие лирики Некрасова и её близость к народной поэзии. Для чтения и изучения:  «Калистрат», «Современная ода», «Зине», «14 июня 1854 года», «Тишина», «Еще мучимый страстию мятежной…», «Да, наша жизнь текла мятежно…», «Слезы и нервы», «В деревне», «Несжатая полоса», «Забытая деревня», «Школьник», «Песня Еремушке», «Элегия», «На смерть Добролюбова», «Поэт и гражданин», «Пророк», «На Волге», «Железная дорога», «Несжатая полоса», «Забытая деревня», «В дороге», «Тройка», «Вчерашний день часу в шестом…», «Я не люблю иронии твоей…», «О Муза! Я у двери гроба…», «Умру я скоро. Жалкое наследство…», «Родина», «Размышление у парадного подъезда», «Ты всегда хороша несравненно…», «Мы с тобой бестолковые люди…», «Безвестен я. Я вами не стяжал…», «Внимая ужасам войны…», «Надрывается сердце от муки…», «О погоде»,</w:t>
            </w:r>
          </w:p>
          <w:p w14:paraId="1981199C" w14:textId="77777777" w:rsidR="001C1CF5" w:rsidRPr="001C1CF5" w:rsidRDefault="001C1CF5" w:rsidP="001C1CF5">
            <w:pPr>
              <w:spacing w:after="0" w:line="240" w:lineRule="auto"/>
              <w:rPr>
                <w:rFonts w:ascii="Times New Roman" w:eastAsia="Batang" w:hAnsi="Times New Roman" w:cs="Times New Roman"/>
                <w:bCs/>
                <w:lang w:eastAsia="ru-RU"/>
              </w:rPr>
            </w:pPr>
            <w:r w:rsidRPr="001C1CF5">
              <w:rPr>
                <w:rFonts w:ascii="Times New Roman" w:eastAsia="Batang" w:hAnsi="Times New Roman" w:cs="Times New Roman"/>
                <w:bCs/>
                <w:lang w:eastAsia="ru-RU"/>
              </w:rPr>
              <w:t>«Муза» (Нет, музы ласково поющей и прекрасной…) и др. Поэма «Кому на Руси жить хорошо» (1866) (обзорно). Эпопея крестьянской жизни: замысел и его воплощение.</w:t>
            </w:r>
          </w:p>
          <w:p w14:paraId="08C02AF3" w14:textId="77777777" w:rsidR="001C1CF5" w:rsidRPr="001C1CF5" w:rsidRDefault="001C1CF5" w:rsidP="001C1CF5">
            <w:pPr>
              <w:spacing w:after="0" w:line="240" w:lineRule="auto"/>
              <w:rPr>
                <w:rFonts w:ascii="Times New Roman" w:eastAsia="Batang" w:hAnsi="Times New Roman" w:cs="Times New Roman"/>
                <w:b/>
                <w:bCs/>
                <w:lang w:eastAsia="ru-RU"/>
              </w:rPr>
            </w:pPr>
            <w:r w:rsidRPr="001C1CF5">
              <w:rPr>
                <w:rFonts w:ascii="Times New Roman" w:eastAsia="Batang" w:hAnsi="Times New Roman" w:cs="Times New Roman"/>
                <w:bCs/>
                <w:lang w:eastAsia="ru-RU"/>
              </w:rPr>
              <w:t>Фольклорная основа поэмы. Легенда об атамане Кудеяре</w:t>
            </w:r>
          </w:p>
        </w:tc>
        <w:tc>
          <w:tcPr>
            <w:tcW w:w="649" w:type="pct"/>
            <w:vAlign w:val="center"/>
          </w:tcPr>
          <w:p w14:paraId="4F3C655F" w14:textId="77777777" w:rsidR="001C1CF5" w:rsidRPr="001C1CF5" w:rsidRDefault="001C1CF5" w:rsidP="001C1CF5">
            <w:pPr>
              <w:suppressAutoHyphens/>
              <w:spacing w:after="0" w:line="240" w:lineRule="auto"/>
              <w:jc w:val="both"/>
              <w:rPr>
                <w:rFonts w:ascii="Times New Roman" w:eastAsia="Batang" w:hAnsi="Times New Roman" w:cs="Batang"/>
                <w:i/>
                <w:lang w:eastAsia="ru-RU"/>
              </w:rPr>
            </w:pPr>
            <w:r w:rsidRPr="001C1CF5">
              <w:rPr>
                <w:rFonts w:ascii="Times New Roman" w:eastAsia="Batang" w:hAnsi="Times New Roman" w:cs="Batang"/>
                <w:i/>
                <w:lang w:eastAsia="ru-RU"/>
              </w:rPr>
              <w:t>2</w:t>
            </w:r>
          </w:p>
        </w:tc>
        <w:tc>
          <w:tcPr>
            <w:tcW w:w="800" w:type="pct"/>
          </w:tcPr>
          <w:p w14:paraId="5B09D716" w14:textId="77777777" w:rsidR="001C1CF5" w:rsidRPr="001C1CF5" w:rsidRDefault="001C1CF5" w:rsidP="001C1CF5">
            <w:pPr>
              <w:spacing w:after="0" w:line="240" w:lineRule="auto"/>
              <w:rPr>
                <w:rFonts w:ascii="Times New Roman" w:eastAsia="Batang" w:hAnsi="Times New Roman" w:cs="Batang"/>
                <w:b/>
                <w:bCs/>
                <w:lang w:eastAsia="ru-RU"/>
              </w:rPr>
            </w:pPr>
            <w:r w:rsidRPr="001C1CF5">
              <w:rPr>
                <w:rFonts w:ascii="Times New Roman" w:eastAsia="Batang" w:hAnsi="Times New Roman" w:cs="Batang"/>
                <w:b/>
                <w:bCs/>
                <w:lang w:eastAsia="ru-RU"/>
              </w:rPr>
              <w:t>ОК 02</w:t>
            </w:r>
          </w:p>
        </w:tc>
        <w:tc>
          <w:tcPr>
            <w:tcW w:w="700" w:type="pct"/>
          </w:tcPr>
          <w:p w14:paraId="238D3E36" w14:textId="77777777" w:rsidR="001C1CF5" w:rsidRPr="001C1CF5" w:rsidRDefault="001C1CF5" w:rsidP="001C1CF5">
            <w:pPr>
              <w:spacing w:after="0" w:line="240" w:lineRule="auto"/>
              <w:rPr>
                <w:rFonts w:ascii="Times New Roman" w:eastAsia="Batang" w:hAnsi="Times New Roman" w:cs="Times New Roman"/>
                <w:bCs/>
                <w:iCs/>
                <w:lang w:eastAsia="ru-RU"/>
              </w:rPr>
            </w:pPr>
            <w:r w:rsidRPr="001C1CF5">
              <w:rPr>
                <w:rFonts w:ascii="Times New Roman" w:eastAsia="Batang" w:hAnsi="Times New Roman" w:cs="Times New Roman"/>
                <w:bCs/>
                <w:iCs/>
                <w:lang w:eastAsia="ru-RU"/>
              </w:rPr>
              <w:t>Уо 02.01</w:t>
            </w:r>
          </w:p>
          <w:p w14:paraId="7C986193" w14:textId="77777777" w:rsidR="001C1CF5" w:rsidRPr="001C1CF5" w:rsidRDefault="001C1CF5" w:rsidP="001C1CF5">
            <w:pPr>
              <w:suppressAutoHyphens/>
              <w:spacing w:after="0" w:line="240" w:lineRule="auto"/>
              <w:rPr>
                <w:rFonts w:ascii="Times New Roman" w:eastAsia="Batang" w:hAnsi="Times New Roman" w:cs="Times New Roman"/>
                <w:bCs/>
                <w:iCs/>
                <w:lang w:eastAsia="ru-RU"/>
              </w:rPr>
            </w:pPr>
            <w:r w:rsidRPr="001C1CF5">
              <w:rPr>
                <w:rFonts w:ascii="Times New Roman" w:eastAsia="Batang" w:hAnsi="Times New Roman" w:cs="Times New Roman"/>
                <w:bCs/>
                <w:iCs/>
                <w:lang w:eastAsia="ru-RU"/>
              </w:rPr>
              <w:t>Зо 02.01</w:t>
            </w:r>
          </w:p>
          <w:p w14:paraId="7CE43AEF" w14:textId="77777777" w:rsidR="001C1CF5" w:rsidRPr="001C1CF5" w:rsidRDefault="001C1CF5" w:rsidP="001C1CF5">
            <w:pPr>
              <w:spacing w:after="0" w:line="240" w:lineRule="auto"/>
              <w:rPr>
                <w:rFonts w:ascii="Times New Roman" w:eastAsia="Batang" w:hAnsi="Times New Roman" w:cs="Times New Roman"/>
                <w:bCs/>
                <w:iCs/>
                <w:lang w:eastAsia="ru-RU"/>
              </w:rPr>
            </w:pPr>
            <w:r w:rsidRPr="001C1CF5">
              <w:rPr>
                <w:rFonts w:ascii="Times New Roman" w:eastAsia="Batang" w:hAnsi="Times New Roman" w:cs="Times New Roman"/>
                <w:bCs/>
                <w:iCs/>
                <w:lang w:eastAsia="ru-RU"/>
              </w:rPr>
              <w:t>Уо 02.02</w:t>
            </w:r>
          </w:p>
          <w:p w14:paraId="5AB5F0D0" w14:textId="77777777" w:rsidR="001C1CF5" w:rsidRPr="001C1CF5" w:rsidRDefault="001C1CF5" w:rsidP="001C1CF5">
            <w:pPr>
              <w:suppressAutoHyphens/>
              <w:spacing w:after="0" w:line="240" w:lineRule="auto"/>
              <w:rPr>
                <w:rFonts w:ascii="Times New Roman" w:eastAsia="Batang" w:hAnsi="Times New Roman" w:cs="Times New Roman"/>
                <w:bCs/>
                <w:iCs/>
                <w:lang w:eastAsia="ru-RU"/>
              </w:rPr>
            </w:pPr>
            <w:r w:rsidRPr="001C1CF5">
              <w:rPr>
                <w:rFonts w:ascii="Times New Roman" w:eastAsia="Batang" w:hAnsi="Times New Roman" w:cs="Times New Roman"/>
                <w:bCs/>
                <w:iCs/>
                <w:lang w:eastAsia="ru-RU"/>
              </w:rPr>
              <w:t>Зо 02.02</w:t>
            </w:r>
          </w:p>
          <w:p w14:paraId="10E43D7F" w14:textId="77777777" w:rsidR="001C1CF5" w:rsidRPr="001C1CF5" w:rsidRDefault="001C1CF5" w:rsidP="001C1CF5">
            <w:pPr>
              <w:spacing w:after="0" w:line="240" w:lineRule="auto"/>
              <w:rPr>
                <w:rFonts w:ascii="Times New Roman" w:eastAsia="Batang" w:hAnsi="Times New Roman" w:cs="Times New Roman"/>
                <w:bCs/>
                <w:iCs/>
                <w:lang w:eastAsia="ru-RU"/>
              </w:rPr>
            </w:pPr>
            <w:r w:rsidRPr="001C1CF5">
              <w:rPr>
                <w:rFonts w:ascii="Times New Roman" w:eastAsia="Batang" w:hAnsi="Times New Roman" w:cs="Times New Roman"/>
                <w:bCs/>
                <w:iCs/>
                <w:lang w:eastAsia="ru-RU"/>
              </w:rPr>
              <w:t>Уо 02.03</w:t>
            </w:r>
          </w:p>
          <w:p w14:paraId="1F17F420" w14:textId="77777777" w:rsidR="001C1CF5" w:rsidRPr="001C1CF5" w:rsidRDefault="001C1CF5" w:rsidP="001C1CF5">
            <w:pPr>
              <w:suppressAutoHyphens/>
              <w:spacing w:after="0" w:line="240" w:lineRule="auto"/>
              <w:jc w:val="both"/>
              <w:rPr>
                <w:rFonts w:ascii="Times New Roman" w:eastAsia="Batang" w:hAnsi="Times New Roman" w:cs="Batang"/>
                <w:bCs/>
                <w:lang w:eastAsia="ru-RU"/>
              </w:rPr>
            </w:pPr>
          </w:p>
        </w:tc>
      </w:tr>
      <w:tr w:rsidR="001C1CF5" w:rsidRPr="001C1CF5" w14:paraId="6B9F345D" w14:textId="77777777" w:rsidTr="001C1CF5">
        <w:trPr>
          <w:trHeight w:val="20"/>
        </w:trPr>
        <w:tc>
          <w:tcPr>
            <w:tcW w:w="853" w:type="pct"/>
            <w:vMerge/>
          </w:tcPr>
          <w:p w14:paraId="30719483" w14:textId="77777777" w:rsidR="001C1CF5" w:rsidRPr="001C1CF5" w:rsidRDefault="001C1CF5" w:rsidP="001C1CF5">
            <w:pPr>
              <w:spacing w:after="0" w:line="240" w:lineRule="auto"/>
              <w:rPr>
                <w:rFonts w:ascii="Times New Roman" w:eastAsia="Batang" w:hAnsi="Times New Roman" w:cs="Times New Roman"/>
                <w:b/>
                <w:bCs/>
                <w:highlight w:val="green"/>
                <w:lang w:eastAsia="ru-RU"/>
              </w:rPr>
            </w:pPr>
          </w:p>
        </w:tc>
        <w:tc>
          <w:tcPr>
            <w:tcW w:w="1998" w:type="pct"/>
          </w:tcPr>
          <w:p w14:paraId="105B34A4" w14:textId="77777777" w:rsidR="001C1CF5" w:rsidRPr="001C1CF5" w:rsidRDefault="001C1CF5" w:rsidP="001C1CF5">
            <w:pPr>
              <w:spacing w:after="0" w:line="240" w:lineRule="auto"/>
              <w:rPr>
                <w:rFonts w:ascii="Times New Roman" w:eastAsia="Batang" w:hAnsi="Times New Roman" w:cs="Times New Roman"/>
                <w:bCs/>
                <w:lang w:eastAsia="ru-RU"/>
              </w:rPr>
            </w:pPr>
            <w:r w:rsidRPr="001C1CF5">
              <w:rPr>
                <w:rFonts w:ascii="Times New Roman" w:eastAsia="Batang" w:hAnsi="Times New Roman" w:cs="Batang"/>
                <w:b/>
                <w:bCs/>
                <w:lang w:eastAsia="ru-RU"/>
              </w:rPr>
              <w:t>В том числе практических занятий и лабораторных работ</w:t>
            </w:r>
          </w:p>
        </w:tc>
        <w:tc>
          <w:tcPr>
            <w:tcW w:w="649" w:type="pct"/>
            <w:vAlign w:val="center"/>
          </w:tcPr>
          <w:p w14:paraId="15FF4342" w14:textId="77777777" w:rsidR="001C1CF5" w:rsidRPr="001C1CF5" w:rsidRDefault="001C1CF5" w:rsidP="001C1CF5">
            <w:pPr>
              <w:suppressAutoHyphens/>
              <w:spacing w:after="0" w:line="240" w:lineRule="auto"/>
              <w:jc w:val="both"/>
              <w:rPr>
                <w:rFonts w:ascii="Times New Roman" w:eastAsia="Batang" w:hAnsi="Times New Roman" w:cs="Batang"/>
                <w:b/>
                <w:lang w:eastAsia="ru-RU"/>
              </w:rPr>
            </w:pPr>
          </w:p>
        </w:tc>
        <w:tc>
          <w:tcPr>
            <w:tcW w:w="800" w:type="pct"/>
          </w:tcPr>
          <w:p w14:paraId="7CC3FFFB" w14:textId="77777777" w:rsidR="001C1CF5" w:rsidRPr="001C1CF5" w:rsidRDefault="001C1CF5" w:rsidP="001C1CF5">
            <w:pPr>
              <w:spacing w:after="0" w:line="240" w:lineRule="auto"/>
              <w:rPr>
                <w:rFonts w:ascii="Times New Roman" w:eastAsia="Batang" w:hAnsi="Times New Roman" w:cs="Batang"/>
                <w:b/>
                <w:bCs/>
                <w:lang w:eastAsia="ru-RU"/>
              </w:rPr>
            </w:pPr>
          </w:p>
        </w:tc>
        <w:tc>
          <w:tcPr>
            <w:tcW w:w="700" w:type="pct"/>
          </w:tcPr>
          <w:p w14:paraId="06404B8E" w14:textId="77777777" w:rsidR="001C1CF5" w:rsidRPr="001C1CF5" w:rsidRDefault="001C1CF5" w:rsidP="001C1CF5">
            <w:pPr>
              <w:suppressAutoHyphens/>
              <w:spacing w:after="0" w:line="240" w:lineRule="auto"/>
              <w:jc w:val="both"/>
              <w:rPr>
                <w:rFonts w:ascii="Times New Roman" w:eastAsia="Batang" w:hAnsi="Times New Roman" w:cs="Batang"/>
                <w:bCs/>
                <w:lang w:eastAsia="ru-RU"/>
              </w:rPr>
            </w:pPr>
          </w:p>
        </w:tc>
      </w:tr>
      <w:tr w:rsidR="001C1CF5" w:rsidRPr="001C1CF5" w14:paraId="7AF836AD" w14:textId="77777777" w:rsidTr="001C1CF5">
        <w:trPr>
          <w:trHeight w:val="20"/>
        </w:trPr>
        <w:tc>
          <w:tcPr>
            <w:tcW w:w="853" w:type="pct"/>
            <w:vMerge/>
          </w:tcPr>
          <w:p w14:paraId="55A8D350" w14:textId="77777777" w:rsidR="001C1CF5" w:rsidRPr="001C1CF5" w:rsidRDefault="001C1CF5" w:rsidP="001C1CF5">
            <w:pPr>
              <w:spacing w:after="0" w:line="240" w:lineRule="auto"/>
              <w:rPr>
                <w:rFonts w:ascii="Times New Roman" w:eastAsia="Batang" w:hAnsi="Times New Roman" w:cs="Times New Roman"/>
                <w:b/>
                <w:bCs/>
                <w:highlight w:val="green"/>
                <w:lang w:eastAsia="ru-RU"/>
              </w:rPr>
            </w:pPr>
          </w:p>
        </w:tc>
        <w:tc>
          <w:tcPr>
            <w:tcW w:w="1998" w:type="pct"/>
          </w:tcPr>
          <w:p w14:paraId="48BF83E5" w14:textId="77777777" w:rsidR="001C1CF5" w:rsidRPr="001C1CF5" w:rsidRDefault="001C1CF5" w:rsidP="001C1CF5">
            <w:pPr>
              <w:spacing w:after="0" w:line="240" w:lineRule="auto"/>
              <w:rPr>
                <w:rFonts w:ascii="Times New Roman" w:eastAsia="Batang" w:hAnsi="Times New Roman" w:cs="Times New Roman"/>
                <w:b/>
                <w:bCs/>
                <w:lang w:eastAsia="ru-RU"/>
              </w:rPr>
            </w:pPr>
          </w:p>
        </w:tc>
        <w:tc>
          <w:tcPr>
            <w:tcW w:w="649" w:type="pct"/>
            <w:vAlign w:val="center"/>
          </w:tcPr>
          <w:p w14:paraId="7633CE3E" w14:textId="77777777" w:rsidR="001C1CF5" w:rsidRPr="001C1CF5" w:rsidRDefault="001C1CF5" w:rsidP="001C1CF5">
            <w:pPr>
              <w:suppressAutoHyphens/>
              <w:spacing w:after="0" w:line="240" w:lineRule="auto"/>
              <w:jc w:val="both"/>
              <w:rPr>
                <w:rFonts w:ascii="Times New Roman" w:eastAsia="Batang" w:hAnsi="Times New Roman" w:cs="Batang"/>
                <w:i/>
                <w:lang w:eastAsia="ru-RU"/>
              </w:rPr>
            </w:pPr>
          </w:p>
        </w:tc>
        <w:tc>
          <w:tcPr>
            <w:tcW w:w="800" w:type="pct"/>
          </w:tcPr>
          <w:p w14:paraId="3C7C0980" w14:textId="77777777" w:rsidR="001C1CF5" w:rsidRPr="001C1CF5" w:rsidRDefault="001C1CF5" w:rsidP="001C1CF5">
            <w:pPr>
              <w:spacing w:after="0" w:line="240" w:lineRule="auto"/>
              <w:rPr>
                <w:rFonts w:ascii="Times New Roman" w:eastAsia="Batang" w:hAnsi="Times New Roman" w:cs="Batang"/>
                <w:b/>
                <w:bCs/>
                <w:lang w:eastAsia="ru-RU"/>
              </w:rPr>
            </w:pPr>
          </w:p>
        </w:tc>
        <w:tc>
          <w:tcPr>
            <w:tcW w:w="700" w:type="pct"/>
          </w:tcPr>
          <w:p w14:paraId="7D853968" w14:textId="77777777" w:rsidR="001C1CF5" w:rsidRPr="001C1CF5" w:rsidRDefault="001C1CF5" w:rsidP="001C1CF5">
            <w:pPr>
              <w:suppressAutoHyphens/>
              <w:spacing w:after="0" w:line="240" w:lineRule="auto"/>
              <w:jc w:val="both"/>
              <w:rPr>
                <w:rFonts w:ascii="Times New Roman" w:eastAsia="Batang" w:hAnsi="Times New Roman" w:cs="Batang"/>
                <w:bCs/>
                <w:iCs/>
                <w:lang w:eastAsia="ru-RU"/>
              </w:rPr>
            </w:pPr>
          </w:p>
        </w:tc>
      </w:tr>
      <w:tr w:rsidR="001C1CF5" w:rsidRPr="001C1CF5" w14:paraId="6B94885D" w14:textId="77777777" w:rsidTr="001C1CF5">
        <w:trPr>
          <w:trHeight w:val="20"/>
        </w:trPr>
        <w:tc>
          <w:tcPr>
            <w:tcW w:w="853" w:type="pct"/>
            <w:vMerge/>
          </w:tcPr>
          <w:p w14:paraId="1F567A45" w14:textId="77777777" w:rsidR="001C1CF5" w:rsidRPr="001C1CF5" w:rsidRDefault="001C1CF5" w:rsidP="001C1CF5">
            <w:pPr>
              <w:spacing w:after="0" w:line="240" w:lineRule="auto"/>
              <w:rPr>
                <w:rFonts w:ascii="Times New Roman" w:eastAsia="Batang" w:hAnsi="Times New Roman" w:cs="Times New Roman"/>
                <w:b/>
                <w:bCs/>
                <w:highlight w:val="green"/>
                <w:lang w:eastAsia="ru-RU"/>
              </w:rPr>
            </w:pPr>
          </w:p>
        </w:tc>
        <w:tc>
          <w:tcPr>
            <w:tcW w:w="1998" w:type="pct"/>
          </w:tcPr>
          <w:p w14:paraId="539D6070" w14:textId="77777777" w:rsidR="001C1CF5" w:rsidRPr="001C1CF5" w:rsidRDefault="001C1CF5" w:rsidP="001C1CF5">
            <w:pPr>
              <w:spacing w:after="0" w:line="240" w:lineRule="auto"/>
              <w:rPr>
                <w:rFonts w:ascii="Times New Roman" w:eastAsia="Batang" w:hAnsi="Times New Roman" w:cs="Times New Roman"/>
                <w:b/>
                <w:bCs/>
                <w:lang w:eastAsia="ru-RU"/>
              </w:rPr>
            </w:pPr>
            <w:r w:rsidRPr="001C1CF5">
              <w:rPr>
                <w:rFonts w:ascii="Times New Roman" w:eastAsia="Batang" w:hAnsi="Times New Roman" w:cs="Times New Roman"/>
                <w:b/>
                <w:bCs/>
                <w:lang w:eastAsia="ru-RU"/>
              </w:rPr>
              <w:t>Самостоятельная работа обучающихся</w:t>
            </w:r>
          </w:p>
        </w:tc>
        <w:tc>
          <w:tcPr>
            <w:tcW w:w="649" w:type="pct"/>
            <w:vAlign w:val="center"/>
          </w:tcPr>
          <w:p w14:paraId="57898B71" w14:textId="77777777" w:rsidR="001C1CF5" w:rsidRPr="001C1CF5" w:rsidRDefault="001C1CF5" w:rsidP="001C1CF5">
            <w:pPr>
              <w:suppressAutoHyphens/>
              <w:spacing w:after="0" w:line="240" w:lineRule="auto"/>
              <w:jc w:val="both"/>
              <w:rPr>
                <w:rFonts w:ascii="Times New Roman" w:eastAsia="Batang" w:hAnsi="Times New Roman" w:cs="Batang"/>
                <w:i/>
                <w:lang w:eastAsia="ru-RU"/>
              </w:rPr>
            </w:pPr>
          </w:p>
        </w:tc>
        <w:tc>
          <w:tcPr>
            <w:tcW w:w="800" w:type="pct"/>
          </w:tcPr>
          <w:p w14:paraId="52B75753" w14:textId="77777777" w:rsidR="001C1CF5" w:rsidRPr="001C1CF5" w:rsidRDefault="001C1CF5" w:rsidP="001C1CF5">
            <w:pPr>
              <w:spacing w:after="0" w:line="240" w:lineRule="auto"/>
              <w:rPr>
                <w:rFonts w:ascii="Times New Roman" w:eastAsia="Batang" w:hAnsi="Times New Roman" w:cs="Batang"/>
                <w:b/>
                <w:bCs/>
                <w:lang w:eastAsia="ru-RU"/>
              </w:rPr>
            </w:pPr>
          </w:p>
        </w:tc>
        <w:tc>
          <w:tcPr>
            <w:tcW w:w="700" w:type="pct"/>
          </w:tcPr>
          <w:p w14:paraId="5E9DECDB" w14:textId="77777777" w:rsidR="001C1CF5" w:rsidRPr="001C1CF5" w:rsidRDefault="001C1CF5" w:rsidP="001C1CF5">
            <w:pPr>
              <w:suppressAutoHyphens/>
              <w:spacing w:after="0" w:line="240" w:lineRule="auto"/>
              <w:jc w:val="both"/>
              <w:rPr>
                <w:rFonts w:ascii="Times New Roman" w:eastAsia="Batang" w:hAnsi="Times New Roman" w:cs="Batang"/>
                <w:bCs/>
                <w:lang w:eastAsia="ru-RU"/>
              </w:rPr>
            </w:pPr>
          </w:p>
        </w:tc>
      </w:tr>
      <w:tr w:rsidR="001C1CF5" w:rsidRPr="001C1CF5" w14:paraId="3A324BF9" w14:textId="77777777" w:rsidTr="001C1CF5">
        <w:trPr>
          <w:trHeight w:val="20"/>
        </w:trPr>
        <w:tc>
          <w:tcPr>
            <w:tcW w:w="853" w:type="pct"/>
            <w:vMerge w:val="restart"/>
          </w:tcPr>
          <w:p w14:paraId="3C404CD3" w14:textId="77777777" w:rsidR="001C1CF5" w:rsidRPr="001C1CF5" w:rsidRDefault="001C1CF5" w:rsidP="001C1CF5">
            <w:pPr>
              <w:spacing w:after="0" w:line="240" w:lineRule="auto"/>
              <w:rPr>
                <w:rFonts w:ascii="Times New Roman" w:eastAsia="Batang" w:hAnsi="Times New Roman" w:cs="Times New Roman"/>
                <w:b/>
                <w:bCs/>
                <w:lang w:eastAsia="ru-RU"/>
              </w:rPr>
            </w:pPr>
            <w:r w:rsidRPr="001C1CF5">
              <w:rPr>
                <w:rFonts w:ascii="Times New Roman" w:eastAsia="Batang" w:hAnsi="Times New Roman" w:cs="Times New Roman"/>
                <w:b/>
                <w:bCs/>
                <w:lang w:eastAsia="ru-RU"/>
              </w:rPr>
              <w:t xml:space="preserve">Тема 2.8 </w:t>
            </w:r>
          </w:p>
          <w:p w14:paraId="09D00A01" w14:textId="77777777" w:rsidR="001C1CF5" w:rsidRPr="001C1CF5" w:rsidRDefault="001C1CF5" w:rsidP="001C1CF5">
            <w:pPr>
              <w:spacing w:after="0" w:line="240" w:lineRule="auto"/>
              <w:rPr>
                <w:rFonts w:ascii="Times New Roman" w:eastAsia="Batang" w:hAnsi="Times New Roman" w:cs="Times New Roman"/>
                <w:b/>
                <w:bCs/>
                <w:lang w:eastAsia="ru-RU"/>
              </w:rPr>
            </w:pPr>
            <w:r w:rsidRPr="001C1CF5">
              <w:rPr>
                <w:rFonts w:ascii="Times New Roman" w:eastAsia="Batang" w:hAnsi="Times New Roman" w:cs="Times New Roman"/>
                <w:b/>
                <w:bCs/>
                <w:lang w:eastAsia="ru-RU"/>
              </w:rPr>
              <w:t>Человек и мир в</w:t>
            </w:r>
          </w:p>
          <w:p w14:paraId="0D1C898E" w14:textId="77777777" w:rsidR="001C1CF5" w:rsidRPr="001C1CF5" w:rsidRDefault="001C1CF5" w:rsidP="001C1CF5">
            <w:pPr>
              <w:spacing w:after="0" w:line="240" w:lineRule="auto"/>
              <w:rPr>
                <w:rFonts w:ascii="Times New Roman" w:eastAsia="Batang" w:hAnsi="Times New Roman" w:cs="Times New Roman"/>
                <w:b/>
                <w:bCs/>
                <w:lang w:eastAsia="ru-RU"/>
              </w:rPr>
            </w:pPr>
            <w:r w:rsidRPr="001C1CF5">
              <w:rPr>
                <w:rFonts w:ascii="Times New Roman" w:eastAsia="Batang" w:hAnsi="Times New Roman" w:cs="Times New Roman"/>
                <w:b/>
                <w:bCs/>
                <w:lang w:eastAsia="ru-RU"/>
              </w:rPr>
              <w:t xml:space="preserve">зеркале поэзии. </w:t>
            </w:r>
          </w:p>
          <w:p w14:paraId="1AD5C11D" w14:textId="77777777" w:rsidR="001C1CF5" w:rsidRPr="001C1CF5" w:rsidRDefault="001C1CF5" w:rsidP="001C1CF5">
            <w:pPr>
              <w:spacing w:after="0" w:line="240" w:lineRule="auto"/>
              <w:rPr>
                <w:rFonts w:ascii="Times New Roman" w:eastAsia="Batang" w:hAnsi="Times New Roman" w:cs="Times New Roman"/>
                <w:b/>
                <w:bCs/>
                <w:lang w:eastAsia="ru-RU"/>
              </w:rPr>
            </w:pPr>
            <w:r w:rsidRPr="001C1CF5">
              <w:rPr>
                <w:rFonts w:ascii="Times New Roman" w:eastAsia="Batang" w:hAnsi="Times New Roman" w:cs="Times New Roman"/>
                <w:b/>
                <w:bCs/>
                <w:lang w:eastAsia="ru-RU"/>
              </w:rPr>
              <w:t xml:space="preserve">Ф.И. Тютчев и </w:t>
            </w:r>
          </w:p>
          <w:p w14:paraId="155E35AD" w14:textId="77777777" w:rsidR="001C1CF5" w:rsidRPr="001C1CF5" w:rsidRDefault="001C1CF5" w:rsidP="001C1CF5">
            <w:pPr>
              <w:spacing w:after="0" w:line="240" w:lineRule="auto"/>
              <w:rPr>
                <w:rFonts w:ascii="Times New Roman" w:eastAsia="Batang" w:hAnsi="Times New Roman" w:cs="Times New Roman"/>
                <w:b/>
                <w:bCs/>
                <w:highlight w:val="green"/>
                <w:lang w:eastAsia="ru-RU"/>
              </w:rPr>
            </w:pPr>
            <w:r w:rsidRPr="001C1CF5">
              <w:rPr>
                <w:rFonts w:ascii="Times New Roman" w:eastAsia="Batang" w:hAnsi="Times New Roman" w:cs="Times New Roman"/>
                <w:b/>
                <w:bCs/>
                <w:lang w:eastAsia="ru-RU"/>
              </w:rPr>
              <w:t>А.А. Фет</w:t>
            </w:r>
          </w:p>
        </w:tc>
        <w:tc>
          <w:tcPr>
            <w:tcW w:w="1998" w:type="pct"/>
          </w:tcPr>
          <w:p w14:paraId="5A3DF3E8" w14:textId="77777777" w:rsidR="001C1CF5" w:rsidRPr="001C1CF5" w:rsidRDefault="001C1CF5" w:rsidP="001C1CF5">
            <w:pPr>
              <w:spacing w:after="0" w:line="240" w:lineRule="auto"/>
              <w:rPr>
                <w:rFonts w:ascii="Times New Roman" w:eastAsia="Batang" w:hAnsi="Times New Roman" w:cs="Times New Roman"/>
                <w:b/>
                <w:bCs/>
                <w:lang w:eastAsia="ru-RU"/>
              </w:rPr>
            </w:pPr>
            <w:r w:rsidRPr="001C1CF5">
              <w:rPr>
                <w:rFonts w:ascii="Times New Roman" w:eastAsia="Batang" w:hAnsi="Times New Roman" w:cs="Times New Roman"/>
                <w:b/>
                <w:bCs/>
                <w:lang w:eastAsia="ru-RU"/>
              </w:rPr>
              <w:t>Содержание</w:t>
            </w:r>
          </w:p>
        </w:tc>
        <w:tc>
          <w:tcPr>
            <w:tcW w:w="649" w:type="pct"/>
            <w:vAlign w:val="center"/>
          </w:tcPr>
          <w:p w14:paraId="15C2DEC1" w14:textId="77777777" w:rsidR="001C1CF5" w:rsidRPr="001C1CF5" w:rsidRDefault="001C1CF5" w:rsidP="001C1CF5">
            <w:pPr>
              <w:suppressAutoHyphens/>
              <w:spacing w:after="0" w:line="240" w:lineRule="auto"/>
              <w:jc w:val="both"/>
              <w:rPr>
                <w:rFonts w:ascii="Times New Roman" w:eastAsia="Batang" w:hAnsi="Times New Roman" w:cs="Batang"/>
                <w:i/>
                <w:lang w:eastAsia="ru-RU"/>
              </w:rPr>
            </w:pPr>
            <w:r w:rsidRPr="001C1CF5">
              <w:rPr>
                <w:rFonts w:ascii="Times New Roman" w:eastAsia="Batang" w:hAnsi="Times New Roman" w:cs="Batang"/>
                <w:i/>
                <w:lang w:eastAsia="ru-RU"/>
              </w:rPr>
              <w:t>2</w:t>
            </w:r>
          </w:p>
        </w:tc>
        <w:tc>
          <w:tcPr>
            <w:tcW w:w="800" w:type="pct"/>
          </w:tcPr>
          <w:p w14:paraId="6FE852EC" w14:textId="77777777" w:rsidR="001C1CF5" w:rsidRPr="001C1CF5" w:rsidRDefault="001C1CF5" w:rsidP="001C1CF5">
            <w:pPr>
              <w:spacing w:after="0" w:line="240" w:lineRule="auto"/>
              <w:rPr>
                <w:rFonts w:ascii="Times New Roman" w:eastAsia="Batang" w:hAnsi="Times New Roman" w:cs="Batang"/>
                <w:b/>
                <w:bCs/>
                <w:lang w:eastAsia="ru-RU"/>
              </w:rPr>
            </w:pPr>
          </w:p>
        </w:tc>
        <w:tc>
          <w:tcPr>
            <w:tcW w:w="700" w:type="pct"/>
          </w:tcPr>
          <w:p w14:paraId="3EC22C82" w14:textId="77777777" w:rsidR="001C1CF5" w:rsidRPr="001C1CF5" w:rsidRDefault="001C1CF5" w:rsidP="001C1CF5">
            <w:pPr>
              <w:suppressAutoHyphens/>
              <w:spacing w:after="0" w:line="240" w:lineRule="auto"/>
              <w:jc w:val="both"/>
              <w:rPr>
                <w:rFonts w:ascii="Times New Roman" w:eastAsia="Batang" w:hAnsi="Times New Roman" w:cs="Batang"/>
                <w:bCs/>
                <w:lang w:eastAsia="ru-RU"/>
              </w:rPr>
            </w:pPr>
          </w:p>
        </w:tc>
      </w:tr>
      <w:tr w:rsidR="001C1CF5" w:rsidRPr="001C1CF5" w14:paraId="66F18E1F" w14:textId="77777777" w:rsidTr="001C1CF5">
        <w:trPr>
          <w:trHeight w:val="20"/>
        </w:trPr>
        <w:tc>
          <w:tcPr>
            <w:tcW w:w="853" w:type="pct"/>
            <w:vMerge/>
          </w:tcPr>
          <w:p w14:paraId="369953A5" w14:textId="77777777" w:rsidR="001C1CF5" w:rsidRPr="001C1CF5" w:rsidRDefault="001C1CF5" w:rsidP="001C1CF5">
            <w:pPr>
              <w:spacing w:after="0" w:line="240" w:lineRule="auto"/>
              <w:rPr>
                <w:rFonts w:ascii="Times New Roman" w:eastAsia="Batang" w:hAnsi="Times New Roman" w:cs="Times New Roman"/>
                <w:b/>
                <w:bCs/>
                <w:highlight w:val="green"/>
                <w:lang w:eastAsia="ru-RU"/>
              </w:rPr>
            </w:pPr>
          </w:p>
        </w:tc>
        <w:tc>
          <w:tcPr>
            <w:tcW w:w="1998" w:type="pct"/>
          </w:tcPr>
          <w:p w14:paraId="332A9FA8" w14:textId="77777777" w:rsidR="001C1CF5" w:rsidRPr="001C1CF5" w:rsidRDefault="001C1CF5" w:rsidP="001C1CF5">
            <w:pPr>
              <w:spacing w:after="0" w:line="240" w:lineRule="auto"/>
              <w:rPr>
                <w:rFonts w:ascii="Times New Roman" w:eastAsia="Batang" w:hAnsi="Times New Roman" w:cs="Times New Roman"/>
                <w:bCs/>
                <w:lang w:eastAsia="ru-RU"/>
              </w:rPr>
            </w:pPr>
            <w:r w:rsidRPr="001C1CF5">
              <w:rPr>
                <w:rFonts w:ascii="Times New Roman" w:eastAsia="Batang" w:hAnsi="Times New Roman" w:cs="Times New Roman"/>
                <w:bCs/>
                <w:lang w:eastAsia="ru-RU"/>
              </w:rPr>
              <w:t xml:space="preserve">Основные темы и художественное своеобразие лирики Тютчева, бурный пейзаж как доминанта в художественном мире Тютчева. Для чтения и изучения: Ф.И. Тютчев: «Наш век», «Silentium», «Не то, что мните вы, природа…» «О, как убийственно мы любим…», «Фонтан», «Чему бы жизнь нас не учила…», «Осенний вечер», «Не рассуждай, не хлопочи…», «Я встретил вас…», «Два голоса», «Еще земли печален вид…», «Она сидела на полу…», «Есть в осени первоначальной…», «Полдень»,«Предопределение», «Весь день она лежала в </w:t>
            </w:r>
            <w:r w:rsidRPr="001C1CF5">
              <w:rPr>
                <w:rFonts w:ascii="Times New Roman" w:eastAsia="Batang" w:hAnsi="Times New Roman" w:cs="Times New Roman"/>
                <w:bCs/>
                <w:lang w:eastAsia="ru-RU"/>
              </w:rPr>
              <w:lastRenderedPageBreak/>
              <w:t>забытьи…», «Когда дряхлеющие силы…», «Как хорошо ты, о море ночное…»,</w:t>
            </w:r>
          </w:p>
          <w:p w14:paraId="053BCB26" w14:textId="77777777" w:rsidR="001C1CF5" w:rsidRPr="001C1CF5" w:rsidRDefault="001C1CF5" w:rsidP="001C1CF5">
            <w:pPr>
              <w:spacing w:after="0" w:line="240" w:lineRule="auto"/>
              <w:rPr>
                <w:rFonts w:ascii="Times New Roman" w:eastAsia="Batang" w:hAnsi="Times New Roman" w:cs="Times New Roman"/>
                <w:bCs/>
                <w:lang w:eastAsia="ru-RU"/>
              </w:rPr>
            </w:pPr>
            <w:r w:rsidRPr="001C1CF5">
              <w:rPr>
                <w:rFonts w:ascii="Times New Roman" w:eastAsia="Batang" w:hAnsi="Times New Roman" w:cs="Times New Roman"/>
                <w:bCs/>
                <w:lang w:eastAsia="ru-RU"/>
              </w:rPr>
              <w:t>«О чём ты воешь, ветр ночной?» и др. Основные темы и художественное своеобразие лирики А.А. Фета, идиллический пейзаж. Для чтения и изучения: А.А. Фет. «Целый мир от красоты», «Кому венец, богине ль красоты…», «Поэтам», «Как беден наш язык», «Шепот, робкое дыханье…», «Что за ночь! Прозрачный воздух скован», «Весенний дождь…», «Какая ночь, как воздух чист…», «Я пришел к тебе с приветом…», «Еще майская ночь», «Заря прощается с землею…», «Еще весны душистой нега…», «Ель рукавом мне тропинку завесила…», «Сияла ночь. Луной был полон сад…», «Я тебе ничего не скажу…», «Это утро, радость эта…», «Первый ландыш», «Смерть» и др.</w:t>
            </w:r>
          </w:p>
        </w:tc>
        <w:tc>
          <w:tcPr>
            <w:tcW w:w="649" w:type="pct"/>
            <w:vAlign w:val="center"/>
          </w:tcPr>
          <w:p w14:paraId="61ED1F7C" w14:textId="77777777" w:rsidR="001C1CF5" w:rsidRPr="001C1CF5" w:rsidRDefault="001C1CF5" w:rsidP="001C1CF5">
            <w:pPr>
              <w:suppressAutoHyphens/>
              <w:spacing w:after="0" w:line="240" w:lineRule="auto"/>
              <w:jc w:val="both"/>
              <w:rPr>
                <w:rFonts w:ascii="Times New Roman" w:eastAsia="Batang" w:hAnsi="Times New Roman" w:cs="Batang"/>
                <w:i/>
                <w:lang w:eastAsia="ru-RU"/>
              </w:rPr>
            </w:pPr>
            <w:r w:rsidRPr="001C1CF5">
              <w:rPr>
                <w:rFonts w:ascii="Times New Roman" w:eastAsia="Batang" w:hAnsi="Times New Roman" w:cs="Batang"/>
                <w:i/>
                <w:lang w:eastAsia="ru-RU"/>
              </w:rPr>
              <w:lastRenderedPageBreak/>
              <w:t>2</w:t>
            </w:r>
          </w:p>
        </w:tc>
        <w:tc>
          <w:tcPr>
            <w:tcW w:w="800" w:type="pct"/>
          </w:tcPr>
          <w:p w14:paraId="60DDB81A" w14:textId="77777777" w:rsidR="001C1CF5" w:rsidRPr="001C1CF5" w:rsidRDefault="001C1CF5" w:rsidP="001C1CF5">
            <w:pPr>
              <w:spacing w:after="0" w:line="240" w:lineRule="auto"/>
              <w:rPr>
                <w:rFonts w:ascii="Times New Roman" w:eastAsia="Batang" w:hAnsi="Times New Roman" w:cs="Batang"/>
                <w:b/>
                <w:bCs/>
                <w:lang w:eastAsia="ru-RU"/>
              </w:rPr>
            </w:pPr>
            <w:r w:rsidRPr="001C1CF5">
              <w:rPr>
                <w:rFonts w:ascii="Times New Roman" w:eastAsia="Batang" w:hAnsi="Times New Roman" w:cs="Batang"/>
                <w:b/>
                <w:bCs/>
                <w:lang w:eastAsia="ru-RU"/>
              </w:rPr>
              <w:t>ОК 04</w:t>
            </w:r>
          </w:p>
        </w:tc>
        <w:tc>
          <w:tcPr>
            <w:tcW w:w="700" w:type="pct"/>
          </w:tcPr>
          <w:p w14:paraId="34ECB867" w14:textId="77777777" w:rsidR="001C1CF5" w:rsidRPr="001C1CF5" w:rsidRDefault="001C1CF5" w:rsidP="001C1CF5">
            <w:pPr>
              <w:spacing w:after="0" w:line="240" w:lineRule="auto"/>
              <w:rPr>
                <w:rFonts w:ascii="Times New Roman" w:eastAsia="Calibri" w:hAnsi="Times New Roman" w:cs="Times New Roman"/>
                <w:iCs/>
                <w:lang w:eastAsia="ru-RU"/>
              </w:rPr>
            </w:pPr>
            <w:r w:rsidRPr="001C1CF5">
              <w:rPr>
                <w:rFonts w:ascii="Times New Roman" w:eastAsia="Batang" w:hAnsi="Times New Roman" w:cs="Times New Roman"/>
                <w:bCs/>
                <w:iCs/>
                <w:lang w:eastAsia="ru-RU"/>
              </w:rPr>
              <w:t>Уо 04.01</w:t>
            </w:r>
            <w:r w:rsidRPr="001C1CF5">
              <w:rPr>
                <w:rFonts w:ascii="Times New Roman" w:eastAsia="Batang" w:hAnsi="Times New Roman" w:cs="Times New Roman"/>
                <w:bCs/>
                <w:spacing w:val="-4"/>
                <w:lang w:eastAsia="ru-RU"/>
              </w:rPr>
              <w:t xml:space="preserve"> </w:t>
            </w:r>
          </w:p>
          <w:p w14:paraId="786B2407" w14:textId="77777777" w:rsidR="001C1CF5" w:rsidRPr="001C1CF5" w:rsidRDefault="001C1CF5" w:rsidP="001C1CF5">
            <w:pPr>
              <w:suppressAutoHyphens/>
              <w:spacing w:after="0" w:line="240" w:lineRule="auto"/>
              <w:rPr>
                <w:rFonts w:ascii="Times New Roman" w:eastAsia="Calibri" w:hAnsi="Times New Roman" w:cs="Times New Roman"/>
                <w:iCs/>
                <w:lang w:eastAsia="ru-RU"/>
              </w:rPr>
            </w:pPr>
            <w:r w:rsidRPr="001C1CF5">
              <w:rPr>
                <w:rFonts w:ascii="Times New Roman" w:eastAsia="Batang" w:hAnsi="Times New Roman" w:cs="Times New Roman"/>
                <w:bCs/>
                <w:iCs/>
                <w:lang w:eastAsia="ru-RU"/>
              </w:rPr>
              <w:t>Зо 04.01</w:t>
            </w:r>
          </w:p>
          <w:p w14:paraId="41520DDD" w14:textId="77777777" w:rsidR="001C1CF5" w:rsidRPr="001C1CF5" w:rsidRDefault="001C1CF5" w:rsidP="001C1CF5">
            <w:pPr>
              <w:spacing w:after="0" w:line="240" w:lineRule="auto"/>
              <w:rPr>
                <w:rFonts w:ascii="Times New Roman" w:eastAsia="Batang" w:hAnsi="Times New Roman" w:cs="Times New Roman"/>
                <w:color w:val="000000"/>
                <w:shd w:val="clear" w:color="auto" w:fill="FFFFFF"/>
                <w:lang w:eastAsia="ru-RU"/>
              </w:rPr>
            </w:pPr>
            <w:r w:rsidRPr="001C1CF5">
              <w:rPr>
                <w:rFonts w:ascii="Times New Roman" w:eastAsia="Batang" w:hAnsi="Times New Roman" w:cs="Times New Roman"/>
                <w:color w:val="000000"/>
                <w:shd w:val="clear" w:color="auto" w:fill="FFFFFF"/>
                <w:lang w:eastAsia="ru-RU"/>
              </w:rPr>
              <w:t>Уд 04.01</w:t>
            </w:r>
          </w:p>
          <w:p w14:paraId="03EAB1BA" w14:textId="77777777" w:rsidR="001C1CF5" w:rsidRPr="001C1CF5" w:rsidRDefault="001C1CF5" w:rsidP="001C1CF5">
            <w:pPr>
              <w:suppressAutoHyphens/>
              <w:spacing w:after="0" w:line="240" w:lineRule="auto"/>
              <w:rPr>
                <w:rFonts w:ascii="Times New Roman" w:eastAsia="Calibri" w:hAnsi="Times New Roman" w:cs="Times New Roman"/>
                <w:iCs/>
                <w:lang w:eastAsia="ru-RU"/>
              </w:rPr>
            </w:pPr>
            <w:r w:rsidRPr="001C1CF5">
              <w:rPr>
                <w:rFonts w:ascii="Times New Roman" w:eastAsia="Calibri" w:hAnsi="Times New Roman" w:cs="Times New Roman"/>
                <w:iCs/>
                <w:lang w:eastAsia="ru-RU"/>
              </w:rPr>
              <w:t>Зд 04.01</w:t>
            </w:r>
          </w:p>
          <w:p w14:paraId="5DB0E943" w14:textId="77777777" w:rsidR="001C1CF5" w:rsidRPr="001C1CF5" w:rsidRDefault="001C1CF5" w:rsidP="001C1CF5">
            <w:pPr>
              <w:suppressAutoHyphens/>
              <w:spacing w:after="0" w:line="240" w:lineRule="auto"/>
              <w:jc w:val="both"/>
              <w:rPr>
                <w:rFonts w:ascii="Times New Roman" w:eastAsia="Batang" w:hAnsi="Times New Roman" w:cs="Batang"/>
                <w:bCs/>
                <w:lang w:eastAsia="ru-RU"/>
              </w:rPr>
            </w:pPr>
          </w:p>
        </w:tc>
      </w:tr>
      <w:tr w:rsidR="001C1CF5" w:rsidRPr="001C1CF5" w14:paraId="211E57EF" w14:textId="77777777" w:rsidTr="001C1CF5">
        <w:trPr>
          <w:trHeight w:val="20"/>
        </w:trPr>
        <w:tc>
          <w:tcPr>
            <w:tcW w:w="853" w:type="pct"/>
            <w:vMerge/>
          </w:tcPr>
          <w:p w14:paraId="5BE632D9" w14:textId="77777777" w:rsidR="001C1CF5" w:rsidRPr="001C1CF5" w:rsidRDefault="001C1CF5" w:rsidP="001C1CF5">
            <w:pPr>
              <w:spacing w:after="0" w:line="240" w:lineRule="auto"/>
              <w:rPr>
                <w:rFonts w:ascii="Times New Roman" w:eastAsia="Batang" w:hAnsi="Times New Roman" w:cs="Times New Roman"/>
                <w:b/>
                <w:bCs/>
                <w:highlight w:val="green"/>
                <w:lang w:eastAsia="ru-RU"/>
              </w:rPr>
            </w:pPr>
          </w:p>
        </w:tc>
        <w:tc>
          <w:tcPr>
            <w:tcW w:w="1998" w:type="pct"/>
          </w:tcPr>
          <w:p w14:paraId="293984C7" w14:textId="77777777" w:rsidR="001C1CF5" w:rsidRPr="001C1CF5" w:rsidRDefault="001C1CF5" w:rsidP="001C1CF5">
            <w:pPr>
              <w:spacing w:after="0" w:line="240" w:lineRule="auto"/>
              <w:rPr>
                <w:rFonts w:ascii="Times New Roman" w:eastAsia="Batang" w:hAnsi="Times New Roman" w:cs="Times New Roman"/>
                <w:b/>
                <w:bCs/>
                <w:lang w:eastAsia="ru-RU"/>
              </w:rPr>
            </w:pPr>
            <w:r w:rsidRPr="001C1CF5">
              <w:rPr>
                <w:rFonts w:ascii="Times New Roman" w:eastAsia="Batang" w:hAnsi="Times New Roman" w:cs="Batang"/>
                <w:b/>
                <w:bCs/>
                <w:lang w:eastAsia="ru-RU"/>
              </w:rPr>
              <w:t>В том числе практических занятий и лабораторных работ</w:t>
            </w:r>
          </w:p>
        </w:tc>
        <w:tc>
          <w:tcPr>
            <w:tcW w:w="649" w:type="pct"/>
            <w:vAlign w:val="center"/>
          </w:tcPr>
          <w:p w14:paraId="1EA786E2" w14:textId="77777777" w:rsidR="001C1CF5" w:rsidRPr="001C1CF5" w:rsidRDefault="001C1CF5" w:rsidP="001C1CF5">
            <w:pPr>
              <w:suppressAutoHyphens/>
              <w:spacing w:after="0" w:line="240" w:lineRule="auto"/>
              <w:jc w:val="both"/>
              <w:rPr>
                <w:rFonts w:ascii="Times New Roman" w:eastAsia="Batang" w:hAnsi="Times New Roman" w:cs="Batang"/>
                <w:b/>
                <w:lang w:eastAsia="ru-RU"/>
              </w:rPr>
            </w:pPr>
          </w:p>
        </w:tc>
        <w:tc>
          <w:tcPr>
            <w:tcW w:w="800" w:type="pct"/>
          </w:tcPr>
          <w:p w14:paraId="1BEE559C" w14:textId="77777777" w:rsidR="001C1CF5" w:rsidRPr="001C1CF5" w:rsidRDefault="001C1CF5" w:rsidP="001C1CF5">
            <w:pPr>
              <w:spacing w:after="0" w:line="240" w:lineRule="auto"/>
              <w:rPr>
                <w:rFonts w:ascii="Times New Roman" w:eastAsia="Batang" w:hAnsi="Times New Roman" w:cs="Batang"/>
                <w:b/>
                <w:bCs/>
                <w:lang w:eastAsia="ru-RU"/>
              </w:rPr>
            </w:pPr>
          </w:p>
        </w:tc>
        <w:tc>
          <w:tcPr>
            <w:tcW w:w="700" w:type="pct"/>
          </w:tcPr>
          <w:p w14:paraId="2156FC6B" w14:textId="77777777" w:rsidR="001C1CF5" w:rsidRPr="001C1CF5" w:rsidRDefault="001C1CF5" w:rsidP="001C1CF5">
            <w:pPr>
              <w:suppressAutoHyphens/>
              <w:spacing w:after="0" w:line="240" w:lineRule="auto"/>
              <w:jc w:val="both"/>
              <w:rPr>
                <w:rFonts w:ascii="Times New Roman" w:eastAsia="Batang" w:hAnsi="Times New Roman" w:cs="Batang"/>
                <w:bCs/>
                <w:lang w:eastAsia="ru-RU"/>
              </w:rPr>
            </w:pPr>
          </w:p>
        </w:tc>
      </w:tr>
      <w:tr w:rsidR="001C1CF5" w:rsidRPr="001C1CF5" w14:paraId="091C015D" w14:textId="77777777" w:rsidTr="001C1CF5">
        <w:trPr>
          <w:trHeight w:val="20"/>
        </w:trPr>
        <w:tc>
          <w:tcPr>
            <w:tcW w:w="853" w:type="pct"/>
            <w:vMerge/>
          </w:tcPr>
          <w:p w14:paraId="2420351B" w14:textId="77777777" w:rsidR="001C1CF5" w:rsidRPr="001C1CF5" w:rsidRDefault="001C1CF5" w:rsidP="001C1CF5">
            <w:pPr>
              <w:spacing w:after="0" w:line="240" w:lineRule="auto"/>
              <w:rPr>
                <w:rFonts w:ascii="Times New Roman" w:eastAsia="Batang" w:hAnsi="Times New Roman" w:cs="Times New Roman"/>
                <w:b/>
                <w:bCs/>
                <w:highlight w:val="green"/>
                <w:lang w:eastAsia="ru-RU"/>
              </w:rPr>
            </w:pPr>
          </w:p>
        </w:tc>
        <w:tc>
          <w:tcPr>
            <w:tcW w:w="1998" w:type="pct"/>
          </w:tcPr>
          <w:p w14:paraId="02A21904" w14:textId="77777777" w:rsidR="001C1CF5" w:rsidRPr="001C1CF5" w:rsidRDefault="001C1CF5" w:rsidP="001C1CF5">
            <w:pPr>
              <w:spacing w:after="0" w:line="240" w:lineRule="auto"/>
              <w:rPr>
                <w:rFonts w:ascii="Times New Roman" w:eastAsia="Batang" w:hAnsi="Times New Roman" w:cs="Times New Roman"/>
                <w:b/>
                <w:bCs/>
                <w:lang w:eastAsia="ru-RU"/>
              </w:rPr>
            </w:pPr>
          </w:p>
        </w:tc>
        <w:tc>
          <w:tcPr>
            <w:tcW w:w="649" w:type="pct"/>
            <w:vAlign w:val="center"/>
          </w:tcPr>
          <w:p w14:paraId="1FA65784" w14:textId="77777777" w:rsidR="001C1CF5" w:rsidRPr="001C1CF5" w:rsidRDefault="001C1CF5" w:rsidP="001C1CF5">
            <w:pPr>
              <w:suppressAutoHyphens/>
              <w:spacing w:after="0" w:line="240" w:lineRule="auto"/>
              <w:jc w:val="both"/>
              <w:rPr>
                <w:rFonts w:ascii="Times New Roman" w:eastAsia="Batang" w:hAnsi="Times New Roman" w:cs="Batang"/>
                <w:i/>
                <w:lang w:eastAsia="ru-RU"/>
              </w:rPr>
            </w:pPr>
          </w:p>
        </w:tc>
        <w:tc>
          <w:tcPr>
            <w:tcW w:w="800" w:type="pct"/>
          </w:tcPr>
          <w:p w14:paraId="4B782B1C" w14:textId="77777777" w:rsidR="001C1CF5" w:rsidRPr="001C1CF5" w:rsidRDefault="001C1CF5" w:rsidP="001C1CF5">
            <w:pPr>
              <w:spacing w:after="0" w:line="240" w:lineRule="auto"/>
              <w:rPr>
                <w:rFonts w:ascii="Times New Roman" w:eastAsia="Batang" w:hAnsi="Times New Roman" w:cs="Batang"/>
                <w:b/>
                <w:bCs/>
                <w:lang w:eastAsia="ru-RU"/>
              </w:rPr>
            </w:pPr>
          </w:p>
        </w:tc>
        <w:tc>
          <w:tcPr>
            <w:tcW w:w="700" w:type="pct"/>
          </w:tcPr>
          <w:p w14:paraId="5C1ABEF1" w14:textId="77777777" w:rsidR="001C1CF5" w:rsidRPr="001C1CF5" w:rsidRDefault="001C1CF5" w:rsidP="001C1CF5">
            <w:pPr>
              <w:suppressAutoHyphens/>
              <w:spacing w:after="0" w:line="240" w:lineRule="auto"/>
              <w:jc w:val="both"/>
              <w:rPr>
                <w:rFonts w:ascii="Times New Roman" w:eastAsia="Batang" w:hAnsi="Times New Roman" w:cs="Batang"/>
                <w:bCs/>
                <w:iCs/>
                <w:lang w:eastAsia="ru-RU"/>
              </w:rPr>
            </w:pPr>
          </w:p>
        </w:tc>
      </w:tr>
      <w:tr w:rsidR="001C1CF5" w:rsidRPr="001C1CF5" w14:paraId="0BF63917" w14:textId="77777777" w:rsidTr="001C1CF5">
        <w:trPr>
          <w:trHeight w:val="20"/>
        </w:trPr>
        <w:tc>
          <w:tcPr>
            <w:tcW w:w="853" w:type="pct"/>
            <w:vMerge/>
          </w:tcPr>
          <w:p w14:paraId="126D1026" w14:textId="77777777" w:rsidR="001C1CF5" w:rsidRPr="001C1CF5" w:rsidRDefault="001C1CF5" w:rsidP="001C1CF5">
            <w:pPr>
              <w:spacing w:after="0" w:line="240" w:lineRule="auto"/>
              <w:rPr>
                <w:rFonts w:ascii="Times New Roman" w:eastAsia="Batang" w:hAnsi="Times New Roman" w:cs="Times New Roman"/>
                <w:b/>
                <w:bCs/>
                <w:highlight w:val="green"/>
                <w:lang w:eastAsia="ru-RU"/>
              </w:rPr>
            </w:pPr>
          </w:p>
        </w:tc>
        <w:tc>
          <w:tcPr>
            <w:tcW w:w="1998" w:type="pct"/>
          </w:tcPr>
          <w:p w14:paraId="7D114097" w14:textId="77777777" w:rsidR="001C1CF5" w:rsidRPr="001C1CF5" w:rsidRDefault="001C1CF5" w:rsidP="001C1CF5">
            <w:pPr>
              <w:spacing w:after="0" w:line="240" w:lineRule="auto"/>
              <w:rPr>
                <w:rFonts w:ascii="Times New Roman" w:eastAsia="Batang" w:hAnsi="Times New Roman" w:cs="Times New Roman"/>
                <w:b/>
                <w:bCs/>
                <w:lang w:eastAsia="ru-RU"/>
              </w:rPr>
            </w:pPr>
            <w:r w:rsidRPr="001C1CF5">
              <w:rPr>
                <w:rFonts w:ascii="Times New Roman" w:eastAsia="Batang" w:hAnsi="Times New Roman" w:cs="Times New Roman"/>
                <w:b/>
                <w:bCs/>
                <w:lang w:eastAsia="ru-RU"/>
              </w:rPr>
              <w:t>Самостоятельная работа обучающихся</w:t>
            </w:r>
          </w:p>
        </w:tc>
        <w:tc>
          <w:tcPr>
            <w:tcW w:w="649" w:type="pct"/>
            <w:vAlign w:val="center"/>
          </w:tcPr>
          <w:p w14:paraId="19E7E94D" w14:textId="77777777" w:rsidR="001C1CF5" w:rsidRPr="001C1CF5" w:rsidRDefault="001C1CF5" w:rsidP="001C1CF5">
            <w:pPr>
              <w:suppressAutoHyphens/>
              <w:spacing w:after="0" w:line="240" w:lineRule="auto"/>
              <w:jc w:val="both"/>
              <w:rPr>
                <w:rFonts w:ascii="Times New Roman" w:eastAsia="Batang" w:hAnsi="Times New Roman" w:cs="Batang"/>
                <w:i/>
                <w:lang w:eastAsia="ru-RU"/>
              </w:rPr>
            </w:pPr>
          </w:p>
        </w:tc>
        <w:tc>
          <w:tcPr>
            <w:tcW w:w="800" w:type="pct"/>
          </w:tcPr>
          <w:p w14:paraId="70EDFFF8" w14:textId="77777777" w:rsidR="001C1CF5" w:rsidRPr="001C1CF5" w:rsidRDefault="001C1CF5" w:rsidP="001C1CF5">
            <w:pPr>
              <w:spacing w:after="0" w:line="240" w:lineRule="auto"/>
              <w:rPr>
                <w:rFonts w:ascii="Times New Roman" w:eastAsia="Batang" w:hAnsi="Times New Roman" w:cs="Batang"/>
                <w:b/>
                <w:bCs/>
                <w:lang w:eastAsia="ru-RU"/>
              </w:rPr>
            </w:pPr>
          </w:p>
        </w:tc>
        <w:tc>
          <w:tcPr>
            <w:tcW w:w="700" w:type="pct"/>
          </w:tcPr>
          <w:p w14:paraId="7581B47E" w14:textId="77777777" w:rsidR="001C1CF5" w:rsidRPr="001C1CF5" w:rsidRDefault="001C1CF5" w:rsidP="001C1CF5">
            <w:pPr>
              <w:suppressAutoHyphens/>
              <w:spacing w:after="0" w:line="240" w:lineRule="auto"/>
              <w:jc w:val="both"/>
              <w:rPr>
                <w:rFonts w:ascii="Times New Roman" w:eastAsia="Batang" w:hAnsi="Times New Roman" w:cs="Batang"/>
                <w:bCs/>
                <w:lang w:eastAsia="ru-RU"/>
              </w:rPr>
            </w:pPr>
          </w:p>
        </w:tc>
      </w:tr>
      <w:tr w:rsidR="001C1CF5" w:rsidRPr="001C1CF5" w14:paraId="56538429" w14:textId="77777777" w:rsidTr="001C1CF5">
        <w:trPr>
          <w:trHeight w:val="20"/>
        </w:trPr>
        <w:tc>
          <w:tcPr>
            <w:tcW w:w="853" w:type="pct"/>
            <w:vMerge w:val="restart"/>
          </w:tcPr>
          <w:p w14:paraId="7FF8EFCF" w14:textId="77777777" w:rsidR="001C1CF5" w:rsidRPr="001C1CF5" w:rsidRDefault="001C1CF5" w:rsidP="001C1CF5">
            <w:pPr>
              <w:spacing w:after="0" w:line="240" w:lineRule="auto"/>
              <w:rPr>
                <w:rFonts w:ascii="Times New Roman" w:eastAsia="Batang" w:hAnsi="Times New Roman" w:cs="Times New Roman"/>
                <w:b/>
                <w:bCs/>
                <w:lang w:eastAsia="ru-RU"/>
              </w:rPr>
            </w:pPr>
            <w:r w:rsidRPr="001C1CF5">
              <w:rPr>
                <w:rFonts w:ascii="Times New Roman" w:eastAsia="Batang" w:hAnsi="Times New Roman" w:cs="Times New Roman"/>
                <w:b/>
                <w:bCs/>
                <w:lang w:eastAsia="ru-RU"/>
              </w:rPr>
              <w:t xml:space="preserve">Тема 2.9 </w:t>
            </w:r>
          </w:p>
          <w:p w14:paraId="0C14CAD8" w14:textId="77777777" w:rsidR="001C1CF5" w:rsidRPr="001C1CF5" w:rsidRDefault="001C1CF5" w:rsidP="001C1CF5">
            <w:pPr>
              <w:spacing w:after="0" w:line="240" w:lineRule="auto"/>
              <w:rPr>
                <w:rFonts w:ascii="Times New Roman" w:eastAsia="Batang" w:hAnsi="Times New Roman" w:cs="Times New Roman"/>
                <w:b/>
                <w:bCs/>
                <w:lang w:eastAsia="ru-RU"/>
              </w:rPr>
            </w:pPr>
            <w:r w:rsidRPr="001C1CF5">
              <w:rPr>
                <w:rFonts w:ascii="Times New Roman" w:eastAsia="Batang" w:hAnsi="Times New Roman" w:cs="Times New Roman"/>
                <w:b/>
                <w:bCs/>
                <w:lang w:eastAsia="ru-RU"/>
              </w:rPr>
              <w:t>Проблема ответственности человека за свою судьбу и судьбы</w:t>
            </w:r>
          </w:p>
          <w:p w14:paraId="14B670A7" w14:textId="77777777" w:rsidR="001C1CF5" w:rsidRPr="001C1CF5" w:rsidRDefault="001C1CF5" w:rsidP="001C1CF5">
            <w:pPr>
              <w:spacing w:after="0" w:line="240" w:lineRule="auto"/>
              <w:rPr>
                <w:rFonts w:ascii="Times New Roman" w:eastAsia="Batang" w:hAnsi="Times New Roman" w:cs="Times New Roman"/>
                <w:b/>
                <w:bCs/>
                <w:highlight w:val="green"/>
                <w:lang w:eastAsia="ru-RU"/>
              </w:rPr>
            </w:pPr>
            <w:r w:rsidRPr="001C1CF5">
              <w:rPr>
                <w:rFonts w:ascii="Times New Roman" w:eastAsia="Batang" w:hAnsi="Times New Roman" w:cs="Times New Roman"/>
                <w:b/>
                <w:bCs/>
                <w:lang w:eastAsia="ru-RU"/>
              </w:rPr>
              <w:t>близких ему людей в рассказах А.П. Чехова (1860—1904)</w:t>
            </w:r>
          </w:p>
        </w:tc>
        <w:tc>
          <w:tcPr>
            <w:tcW w:w="1998" w:type="pct"/>
          </w:tcPr>
          <w:p w14:paraId="360C6247" w14:textId="77777777" w:rsidR="001C1CF5" w:rsidRPr="001C1CF5" w:rsidRDefault="001C1CF5" w:rsidP="001C1CF5">
            <w:pPr>
              <w:spacing w:after="0" w:line="240" w:lineRule="auto"/>
              <w:rPr>
                <w:rFonts w:ascii="Times New Roman" w:eastAsia="Batang" w:hAnsi="Times New Roman" w:cs="Times New Roman"/>
                <w:b/>
                <w:bCs/>
                <w:lang w:eastAsia="ru-RU"/>
              </w:rPr>
            </w:pPr>
            <w:r w:rsidRPr="001C1CF5">
              <w:rPr>
                <w:rFonts w:ascii="Times New Roman" w:eastAsia="Batang" w:hAnsi="Times New Roman" w:cs="Times New Roman"/>
                <w:b/>
                <w:bCs/>
                <w:lang w:eastAsia="ru-RU"/>
              </w:rPr>
              <w:t>Содержание</w:t>
            </w:r>
          </w:p>
        </w:tc>
        <w:tc>
          <w:tcPr>
            <w:tcW w:w="649" w:type="pct"/>
            <w:vAlign w:val="center"/>
          </w:tcPr>
          <w:p w14:paraId="14230CB2" w14:textId="77777777" w:rsidR="001C1CF5" w:rsidRPr="001C1CF5" w:rsidRDefault="001C1CF5" w:rsidP="001C1CF5">
            <w:pPr>
              <w:suppressAutoHyphens/>
              <w:spacing w:after="0" w:line="240" w:lineRule="auto"/>
              <w:jc w:val="both"/>
              <w:rPr>
                <w:rFonts w:ascii="Times New Roman" w:eastAsia="Batang" w:hAnsi="Times New Roman" w:cs="Batang"/>
                <w:i/>
                <w:lang w:eastAsia="ru-RU"/>
              </w:rPr>
            </w:pPr>
            <w:r w:rsidRPr="001C1CF5">
              <w:rPr>
                <w:rFonts w:ascii="Times New Roman" w:eastAsia="Batang" w:hAnsi="Times New Roman" w:cs="Batang"/>
                <w:i/>
                <w:lang w:eastAsia="ru-RU"/>
              </w:rPr>
              <w:t>4</w:t>
            </w:r>
          </w:p>
        </w:tc>
        <w:tc>
          <w:tcPr>
            <w:tcW w:w="800" w:type="pct"/>
          </w:tcPr>
          <w:p w14:paraId="1FAAC668" w14:textId="77777777" w:rsidR="001C1CF5" w:rsidRPr="001C1CF5" w:rsidRDefault="001C1CF5" w:rsidP="001C1CF5">
            <w:pPr>
              <w:spacing w:after="0" w:line="240" w:lineRule="auto"/>
              <w:rPr>
                <w:rFonts w:ascii="Times New Roman" w:eastAsia="Batang" w:hAnsi="Times New Roman" w:cs="Batang"/>
                <w:b/>
                <w:bCs/>
                <w:lang w:eastAsia="ru-RU"/>
              </w:rPr>
            </w:pPr>
          </w:p>
        </w:tc>
        <w:tc>
          <w:tcPr>
            <w:tcW w:w="700" w:type="pct"/>
          </w:tcPr>
          <w:p w14:paraId="758A5108" w14:textId="77777777" w:rsidR="001C1CF5" w:rsidRPr="001C1CF5" w:rsidRDefault="001C1CF5" w:rsidP="001C1CF5">
            <w:pPr>
              <w:suppressAutoHyphens/>
              <w:spacing w:after="0" w:line="240" w:lineRule="auto"/>
              <w:jc w:val="both"/>
              <w:rPr>
                <w:rFonts w:ascii="Times New Roman" w:eastAsia="Batang" w:hAnsi="Times New Roman" w:cs="Batang"/>
                <w:bCs/>
                <w:lang w:eastAsia="ru-RU"/>
              </w:rPr>
            </w:pPr>
          </w:p>
        </w:tc>
      </w:tr>
      <w:tr w:rsidR="001C1CF5" w:rsidRPr="001C1CF5" w14:paraId="6F7E21F0" w14:textId="77777777" w:rsidTr="001C1CF5">
        <w:trPr>
          <w:trHeight w:val="20"/>
        </w:trPr>
        <w:tc>
          <w:tcPr>
            <w:tcW w:w="853" w:type="pct"/>
            <w:vMerge/>
          </w:tcPr>
          <w:p w14:paraId="5D01F43B" w14:textId="77777777" w:rsidR="001C1CF5" w:rsidRPr="001C1CF5" w:rsidRDefault="001C1CF5" w:rsidP="001C1CF5">
            <w:pPr>
              <w:spacing w:after="0" w:line="240" w:lineRule="auto"/>
              <w:rPr>
                <w:rFonts w:ascii="Times New Roman" w:eastAsia="Batang" w:hAnsi="Times New Roman" w:cs="Times New Roman"/>
                <w:b/>
                <w:bCs/>
                <w:highlight w:val="green"/>
                <w:lang w:eastAsia="ru-RU"/>
              </w:rPr>
            </w:pPr>
          </w:p>
        </w:tc>
        <w:tc>
          <w:tcPr>
            <w:tcW w:w="1998" w:type="pct"/>
          </w:tcPr>
          <w:p w14:paraId="2F036562" w14:textId="77777777" w:rsidR="001C1CF5" w:rsidRPr="001C1CF5" w:rsidRDefault="001C1CF5" w:rsidP="001C1CF5">
            <w:pPr>
              <w:spacing w:after="0" w:line="240" w:lineRule="auto"/>
              <w:rPr>
                <w:rFonts w:ascii="Times New Roman" w:eastAsia="Batang" w:hAnsi="Times New Roman" w:cs="Times New Roman"/>
                <w:bCs/>
                <w:lang w:eastAsia="ru-RU"/>
              </w:rPr>
            </w:pPr>
            <w:r w:rsidRPr="001C1CF5">
              <w:rPr>
                <w:rFonts w:ascii="Times New Roman" w:eastAsia="Batang" w:hAnsi="Times New Roman" w:cs="Times New Roman"/>
                <w:bCs/>
                <w:lang w:eastAsia="ru-RU"/>
              </w:rPr>
              <w:t>Малая проза А.П. Чехова. «Дом с мезонином». «Рассказ старшего садовника». Человек и общество. Психологизм прозы Чехова: лаконичность повествования и скрытый лиризм. Пьеса «Вишнёвый сад» (1903). Новаторство Чехова-драматурга: своеобразие конфликта и системы персонажей, акцент на внутренней жизни персонажей, нарушение жанровых рамок. Сколько стоит вишневый сад: историко-культурные сведения. Эволюция драматургии второй половины XIX – начала XX века: от Островского к Чехову. Особенности чеховских диалогов. Речевые и портретные характеристики персонажей</w:t>
            </w:r>
          </w:p>
        </w:tc>
        <w:tc>
          <w:tcPr>
            <w:tcW w:w="649" w:type="pct"/>
            <w:vAlign w:val="center"/>
          </w:tcPr>
          <w:p w14:paraId="3055344C" w14:textId="77777777" w:rsidR="001C1CF5" w:rsidRPr="001C1CF5" w:rsidRDefault="001C1CF5" w:rsidP="001C1CF5">
            <w:pPr>
              <w:suppressAutoHyphens/>
              <w:spacing w:after="0" w:line="240" w:lineRule="auto"/>
              <w:jc w:val="both"/>
              <w:rPr>
                <w:rFonts w:ascii="Times New Roman" w:eastAsia="Batang" w:hAnsi="Times New Roman" w:cs="Batang"/>
                <w:i/>
                <w:lang w:eastAsia="ru-RU"/>
              </w:rPr>
            </w:pPr>
            <w:r w:rsidRPr="001C1CF5">
              <w:rPr>
                <w:rFonts w:ascii="Times New Roman" w:eastAsia="Batang" w:hAnsi="Times New Roman" w:cs="Batang"/>
                <w:i/>
                <w:lang w:eastAsia="ru-RU"/>
              </w:rPr>
              <w:t>4</w:t>
            </w:r>
          </w:p>
        </w:tc>
        <w:tc>
          <w:tcPr>
            <w:tcW w:w="800" w:type="pct"/>
          </w:tcPr>
          <w:p w14:paraId="4FC41D54" w14:textId="77777777" w:rsidR="001C1CF5" w:rsidRPr="001C1CF5" w:rsidRDefault="001C1CF5" w:rsidP="001C1CF5">
            <w:pPr>
              <w:spacing w:after="0" w:line="240" w:lineRule="auto"/>
              <w:rPr>
                <w:rFonts w:ascii="Times New Roman" w:eastAsia="Batang" w:hAnsi="Times New Roman" w:cs="Batang"/>
                <w:b/>
                <w:bCs/>
                <w:lang w:eastAsia="ru-RU"/>
              </w:rPr>
            </w:pPr>
            <w:r w:rsidRPr="001C1CF5">
              <w:rPr>
                <w:rFonts w:ascii="Times New Roman" w:eastAsia="Batang" w:hAnsi="Times New Roman" w:cs="Batang"/>
                <w:b/>
                <w:bCs/>
                <w:lang w:eastAsia="ru-RU"/>
              </w:rPr>
              <w:t>ОК 05</w:t>
            </w:r>
          </w:p>
        </w:tc>
        <w:tc>
          <w:tcPr>
            <w:tcW w:w="700" w:type="pct"/>
          </w:tcPr>
          <w:p w14:paraId="31A5F190" w14:textId="77777777" w:rsidR="001C1CF5" w:rsidRPr="001C1CF5" w:rsidRDefault="001C1CF5" w:rsidP="001C1CF5">
            <w:pPr>
              <w:spacing w:after="0" w:line="240" w:lineRule="auto"/>
              <w:rPr>
                <w:rFonts w:ascii="Times New Roman" w:eastAsia="Batang" w:hAnsi="Times New Roman" w:cs="Times New Roman"/>
                <w:bCs/>
                <w:iCs/>
                <w:lang w:eastAsia="ru-RU"/>
              </w:rPr>
            </w:pPr>
            <w:r w:rsidRPr="001C1CF5">
              <w:rPr>
                <w:rFonts w:ascii="Times New Roman" w:eastAsia="Batang" w:hAnsi="Times New Roman" w:cs="Times New Roman"/>
                <w:bCs/>
                <w:iCs/>
                <w:lang w:eastAsia="ru-RU"/>
              </w:rPr>
              <w:t>Уо 05.01</w:t>
            </w:r>
          </w:p>
          <w:p w14:paraId="4630F72E" w14:textId="77777777" w:rsidR="001C1CF5" w:rsidRPr="001C1CF5" w:rsidRDefault="001C1CF5" w:rsidP="001C1CF5">
            <w:pPr>
              <w:suppressAutoHyphens/>
              <w:spacing w:after="0" w:line="240" w:lineRule="auto"/>
              <w:rPr>
                <w:rFonts w:ascii="Times New Roman" w:eastAsia="Calibri" w:hAnsi="Times New Roman" w:cs="Times New Roman"/>
                <w:iCs/>
                <w:lang w:eastAsia="ru-RU"/>
              </w:rPr>
            </w:pPr>
            <w:r w:rsidRPr="001C1CF5">
              <w:rPr>
                <w:rFonts w:ascii="Times New Roman" w:eastAsia="Batang" w:hAnsi="Times New Roman" w:cs="Times New Roman"/>
                <w:bCs/>
                <w:iCs/>
                <w:lang w:eastAsia="ru-RU"/>
              </w:rPr>
              <w:t>Зо 05.01</w:t>
            </w:r>
          </w:p>
          <w:p w14:paraId="5F877FB1" w14:textId="77777777" w:rsidR="001C1CF5" w:rsidRPr="001C1CF5" w:rsidRDefault="001C1CF5" w:rsidP="001C1CF5">
            <w:pPr>
              <w:spacing w:after="0" w:line="240" w:lineRule="auto"/>
              <w:rPr>
                <w:rFonts w:ascii="Times New Roman" w:eastAsia="Batang" w:hAnsi="Times New Roman" w:cs="Times New Roman"/>
                <w:bCs/>
                <w:iCs/>
                <w:lang w:eastAsia="ru-RU"/>
              </w:rPr>
            </w:pPr>
            <w:r w:rsidRPr="001C1CF5">
              <w:rPr>
                <w:rFonts w:ascii="Times New Roman" w:eastAsia="Calibri" w:hAnsi="Times New Roman" w:cs="Times New Roman"/>
                <w:iCs/>
                <w:lang w:eastAsia="ru-RU"/>
              </w:rPr>
              <w:t>Уд 05.01</w:t>
            </w:r>
          </w:p>
          <w:p w14:paraId="6C3A9D4A" w14:textId="77777777" w:rsidR="001C1CF5" w:rsidRPr="001C1CF5" w:rsidRDefault="001C1CF5" w:rsidP="001C1CF5">
            <w:pPr>
              <w:spacing w:after="0" w:line="240" w:lineRule="auto"/>
              <w:rPr>
                <w:rFonts w:ascii="Times New Roman" w:eastAsia="Batang" w:hAnsi="Times New Roman" w:cs="Times New Roman"/>
                <w:b/>
                <w:bCs/>
                <w:color w:val="000000"/>
                <w:shd w:val="clear" w:color="auto" w:fill="FFFFFF"/>
                <w:lang w:eastAsia="ru-RU"/>
              </w:rPr>
            </w:pPr>
            <w:r w:rsidRPr="001C1CF5">
              <w:rPr>
                <w:rFonts w:ascii="Times New Roman" w:eastAsia="Calibri" w:hAnsi="Times New Roman" w:cs="Times New Roman"/>
                <w:iCs/>
                <w:lang w:eastAsia="ru-RU"/>
              </w:rPr>
              <w:t>Уд 05.02</w:t>
            </w:r>
          </w:p>
          <w:p w14:paraId="1FB1009E" w14:textId="77777777" w:rsidR="001C1CF5" w:rsidRPr="001C1CF5" w:rsidRDefault="001C1CF5" w:rsidP="001C1CF5">
            <w:pPr>
              <w:spacing w:after="0" w:line="240" w:lineRule="auto"/>
              <w:rPr>
                <w:rFonts w:ascii="Times New Roman" w:eastAsia="Batang" w:hAnsi="Times New Roman" w:cs="Times New Roman"/>
                <w:color w:val="000000"/>
                <w:shd w:val="clear" w:color="auto" w:fill="FFFFFF"/>
                <w:lang w:eastAsia="ru-RU"/>
              </w:rPr>
            </w:pPr>
            <w:r w:rsidRPr="001C1CF5">
              <w:rPr>
                <w:rFonts w:ascii="Times New Roman" w:eastAsia="Batang" w:hAnsi="Times New Roman" w:cs="Times New Roman"/>
                <w:color w:val="000000"/>
                <w:shd w:val="clear" w:color="auto" w:fill="FFFFFF"/>
                <w:lang w:eastAsia="ru-RU"/>
              </w:rPr>
              <w:t>Уд 05.03</w:t>
            </w:r>
          </w:p>
          <w:p w14:paraId="6471740E" w14:textId="77777777" w:rsidR="001C1CF5" w:rsidRPr="001C1CF5" w:rsidRDefault="001C1CF5" w:rsidP="001C1CF5">
            <w:pPr>
              <w:suppressAutoHyphens/>
              <w:spacing w:after="0" w:line="240" w:lineRule="auto"/>
              <w:jc w:val="both"/>
              <w:rPr>
                <w:rFonts w:ascii="Times New Roman" w:eastAsia="Batang" w:hAnsi="Times New Roman" w:cs="Batang"/>
                <w:bCs/>
                <w:lang w:eastAsia="ru-RU"/>
              </w:rPr>
            </w:pPr>
          </w:p>
        </w:tc>
      </w:tr>
      <w:tr w:rsidR="001C1CF5" w:rsidRPr="001C1CF5" w14:paraId="7A72E355" w14:textId="77777777" w:rsidTr="001C1CF5">
        <w:trPr>
          <w:trHeight w:val="20"/>
        </w:trPr>
        <w:tc>
          <w:tcPr>
            <w:tcW w:w="853" w:type="pct"/>
            <w:vMerge/>
          </w:tcPr>
          <w:p w14:paraId="54E8E0C2" w14:textId="77777777" w:rsidR="001C1CF5" w:rsidRPr="001C1CF5" w:rsidRDefault="001C1CF5" w:rsidP="001C1CF5">
            <w:pPr>
              <w:spacing w:after="0" w:line="240" w:lineRule="auto"/>
              <w:rPr>
                <w:rFonts w:ascii="Times New Roman" w:eastAsia="Batang" w:hAnsi="Times New Roman" w:cs="Times New Roman"/>
                <w:b/>
                <w:bCs/>
                <w:highlight w:val="green"/>
                <w:lang w:eastAsia="ru-RU"/>
              </w:rPr>
            </w:pPr>
          </w:p>
        </w:tc>
        <w:tc>
          <w:tcPr>
            <w:tcW w:w="1998" w:type="pct"/>
          </w:tcPr>
          <w:p w14:paraId="050353F6" w14:textId="77777777" w:rsidR="001C1CF5" w:rsidRPr="001C1CF5" w:rsidRDefault="001C1CF5" w:rsidP="001C1CF5">
            <w:pPr>
              <w:spacing w:after="0" w:line="240" w:lineRule="auto"/>
              <w:rPr>
                <w:rFonts w:ascii="Times New Roman" w:eastAsia="Batang" w:hAnsi="Times New Roman" w:cs="Times New Roman"/>
                <w:b/>
                <w:bCs/>
                <w:lang w:eastAsia="ru-RU"/>
              </w:rPr>
            </w:pPr>
            <w:r w:rsidRPr="001C1CF5">
              <w:rPr>
                <w:rFonts w:ascii="Times New Roman" w:eastAsia="Batang" w:hAnsi="Times New Roman" w:cs="Batang"/>
                <w:b/>
                <w:bCs/>
                <w:lang w:eastAsia="ru-RU"/>
              </w:rPr>
              <w:t>В том числе практических занятий и лабораторных работ</w:t>
            </w:r>
          </w:p>
        </w:tc>
        <w:tc>
          <w:tcPr>
            <w:tcW w:w="649" w:type="pct"/>
            <w:vAlign w:val="center"/>
          </w:tcPr>
          <w:p w14:paraId="6BB8C3E7" w14:textId="77777777" w:rsidR="001C1CF5" w:rsidRPr="001C1CF5" w:rsidRDefault="001C1CF5" w:rsidP="001C1CF5">
            <w:pPr>
              <w:suppressAutoHyphens/>
              <w:spacing w:after="0" w:line="240" w:lineRule="auto"/>
              <w:jc w:val="both"/>
              <w:rPr>
                <w:rFonts w:ascii="Times New Roman" w:eastAsia="Batang" w:hAnsi="Times New Roman" w:cs="Batang"/>
                <w:i/>
                <w:lang w:eastAsia="ru-RU"/>
              </w:rPr>
            </w:pPr>
          </w:p>
        </w:tc>
        <w:tc>
          <w:tcPr>
            <w:tcW w:w="800" w:type="pct"/>
          </w:tcPr>
          <w:p w14:paraId="2A407652" w14:textId="77777777" w:rsidR="001C1CF5" w:rsidRPr="001C1CF5" w:rsidRDefault="001C1CF5" w:rsidP="001C1CF5">
            <w:pPr>
              <w:spacing w:after="0" w:line="240" w:lineRule="auto"/>
              <w:rPr>
                <w:rFonts w:ascii="Times New Roman" w:eastAsia="Batang" w:hAnsi="Times New Roman" w:cs="Batang"/>
                <w:b/>
                <w:bCs/>
                <w:lang w:eastAsia="ru-RU"/>
              </w:rPr>
            </w:pPr>
          </w:p>
        </w:tc>
        <w:tc>
          <w:tcPr>
            <w:tcW w:w="700" w:type="pct"/>
          </w:tcPr>
          <w:p w14:paraId="0607F5F1" w14:textId="77777777" w:rsidR="001C1CF5" w:rsidRPr="001C1CF5" w:rsidRDefault="001C1CF5" w:rsidP="001C1CF5">
            <w:pPr>
              <w:suppressAutoHyphens/>
              <w:spacing w:after="0" w:line="240" w:lineRule="auto"/>
              <w:jc w:val="both"/>
              <w:rPr>
                <w:rFonts w:ascii="Times New Roman" w:eastAsia="Batang" w:hAnsi="Times New Roman" w:cs="Batang"/>
                <w:bCs/>
                <w:lang w:eastAsia="ru-RU"/>
              </w:rPr>
            </w:pPr>
          </w:p>
        </w:tc>
      </w:tr>
      <w:tr w:rsidR="001C1CF5" w:rsidRPr="001C1CF5" w14:paraId="33AC75FB" w14:textId="77777777" w:rsidTr="001C1CF5">
        <w:trPr>
          <w:trHeight w:val="20"/>
        </w:trPr>
        <w:tc>
          <w:tcPr>
            <w:tcW w:w="853" w:type="pct"/>
            <w:vMerge/>
          </w:tcPr>
          <w:p w14:paraId="24882A58" w14:textId="77777777" w:rsidR="001C1CF5" w:rsidRPr="001C1CF5" w:rsidRDefault="001C1CF5" w:rsidP="001C1CF5">
            <w:pPr>
              <w:spacing w:after="0" w:line="240" w:lineRule="auto"/>
              <w:rPr>
                <w:rFonts w:ascii="Times New Roman" w:eastAsia="Batang" w:hAnsi="Times New Roman" w:cs="Times New Roman"/>
                <w:b/>
                <w:bCs/>
                <w:highlight w:val="green"/>
                <w:lang w:eastAsia="ru-RU"/>
              </w:rPr>
            </w:pPr>
          </w:p>
        </w:tc>
        <w:tc>
          <w:tcPr>
            <w:tcW w:w="1998" w:type="pct"/>
          </w:tcPr>
          <w:p w14:paraId="16CD2C31" w14:textId="77777777" w:rsidR="001C1CF5" w:rsidRPr="001C1CF5" w:rsidRDefault="001C1CF5" w:rsidP="001C1CF5">
            <w:pPr>
              <w:spacing w:after="0" w:line="240" w:lineRule="auto"/>
              <w:rPr>
                <w:rFonts w:ascii="Times New Roman" w:eastAsia="Batang" w:hAnsi="Times New Roman" w:cs="Times New Roman"/>
                <w:b/>
                <w:bCs/>
                <w:lang w:eastAsia="ru-RU"/>
              </w:rPr>
            </w:pPr>
          </w:p>
        </w:tc>
        <w:tc>
          <w:tcPr>
            <w:tcW w:w="649" w:type="pct"/>
            <w:vAlign w:val="center"/>
          </w:tcPr>
          <w:p w14:paraId="58250C72" w14:textId="77777777" w:rsidR="001C1CF5" w:rsidRPr="001C1CF5" w:rsidRDefault="001C1CF5" w:rsidP="001C1CF5">
            <w:pPr>
              <w:suppressAutoHyphens/>
              <w:spacing w:after="0" w:line="240" w:lineRule="auto"/>
              <w:jc w:val="both"/>
              <w:rPr>
                <w:rFonts w:ascii="Times New Roman" w:eastAsia="Batang" w:hAnsi="Times New Roman" w:cs="Batang"/>
                <w:i/>
                <w:lang w:eastAsia="ru-RU"/>
              </w:rPr>
            </w:pPr>
          </w:p>
        </w:tc>
        <w:tc>
          <w:tcPr>
            <w:tcW w:w="800" w:type="pct"/>
          </w:tcPr>
          <w:p w14:paraId="205B578B" w14:textId="77777777" w:rsidR="001C1CF5" w:rsidRPr="001C1CF5" w:rsidRDefault="001C1CF5" w:rsidP="001C1CF5">
            <w:pPr>
              <w:spacing w:after="0" w:line="240" w:lineRule="auto"/>
              <w:rPr>
                <w:rFonts w:ascii="Times New Roman" w:eastAsia="Batang" w:hAnsi="Times New Roman" w:cs="Batang"/>
                <w:b/>
                <w:bCs/>
                <w:lang w:eastAsia="ru-RU"/>
              </w:rPr>
            </w:pPr>
          </w:p>
        </w:tc>
        <w:tc>
          <w:tcPr>
            <w:tcW w:w="700" w:type="pct"/>
          </w:tcPr>
          <w:p w14:paraId="6B3A3913" w14:textId="77777777" w:rsidR="001C1CF5" w:rsidRPr="001C1CF5" w:rsidRDefault="001C1CF5" w:rsidP="001C1CF5">
            <w:pPr>
              <w:suppressAutoHyphens/>
              <w:spacing w:after="0" w:line="240" w:lineRule="auto"/>
              <w:jc w:val="both"/>
              <w:rPr>
                <w:rFonts w:ascii="Times New Roman" w:eastAsia="Batang" w:hAnsi="Times New Roman" w:cs="Batang"/>
                <w:bCs/>
                <w:lang w:eastAsia="ru-RU"/>
              </w:rPr>
            </w:pPr>
          </w:p>
        </w:tc>
      </w:tr>
      <w:tr w:rsidR="001C1CF5" w:rsidRPr="001C1CF5" w14:paraId="3B766A0E" w14:textId="77777777" w:rsidTr="001C1CF5">
        <w:trPr>
          <w:trHeight w:val="20"/>
        </w:trPr>
        <w:tc>
          <w:tcPr>
            <w:tcW w:w="853" w:type="pct"/>
            <w:vMerge/>
          </w:tcPr>
          <w:p w14:paraId="7A36DD32" w14:textId="77777777" w:rsidR="001C1CF5" w:rsidRPr="001C1CF5" w:rsidRDefault="001C1CF5" w:rsidP="001C1CF5">
            <w:pPr>
              <w:spacing w:after="0" w:line="240" w:lineRule="auto"/>
              <w:rPr>
                <w:rFonts w:ascii="Times New Roman" w:eastAsia="Batang" w:hAnsi="Times New Roman" w:cs="Times New Roman"/>
                <w:b/>
                <w:bCs/>
                <w:highlight w:val="green"/>
                <w:lang w:eastAsia="ru-RU"/>
              </w:rPr>
            </w:pPr>
          </w:p>
        </w:tc>
        <w:tc>
          <w:tcPr>
            <w:tcW w:w="1998" w:type="pct"/>
          </w:tcPr>
          <w:p w14:paraId="25D0BE27" w14:textId="77777777" w:rsidR="001C1CF5" w:rsidRPr="001C1CF5" w:rsidRDefault="001C1CF5" w:rsidP="001C1CF5">
            <w:pPr>
              <w:spacing w:after="0" w:line="240" w:lineRule="auto"/>
              <w:rPr>
                <w:rFonts w:ascii="Times New Roman" w:eastAsia="Batang" w:hAnsi="Times New Roman" w:cs="Times New Roman"/>
                <w:b/>
                <w:bCs/>
                <w:lang w:eastAsia="ru-RU"/>
              </w:rPr>
            </w:pPr>
            <w:r w:rsidRPr="001C1CF5">
              <w:rPr>
                <w:rFonts w:ascii="Times New Roman" w:eastAsia="Batang" w:hAnsi="Times New Roman" w:cs="Times New Roman"/>
                <w:b/>
                <w:bCs/>
                <w:lang w:eastAsia="ru-RU"/>
              </w:rPr>
              <w:t>Самостоятельная работа обучающихся</w:t>
            </w:r>
          </w:p>
        </w:tc>
        <w:tc>
          <w:tcPr>
            <w:tcW w:w="649" w:type="pct"/>
            <w:vAlign w:val="center"/>
          </w:tcPr>
          <w:p w14:paraId="541BA2BA" w14:textId="77777777" w:rsidR="001C1CF5" w:rsidRPr="001C1CF5" w:rsidRDefault="001C1CF5" w:rsidP="001C1CF5">
            <w:pPr>
              <w:suppressAutoHyphens/>
              <w:spacing w:after="0" w:line="240" w:lineRule="auto"/>
              <w:jc w:val="both"/>
              <w:rPr>
                <w:rFonts w:ascii="Times New Roman" w:eastAsia="Batang" w:hAnsi="Times New Roman" w:cs="Batang"/>
                <w:i/>
                <w:lang w:eastAsia="ru-RU"/>
              </w:rPr>
            </w:pPr>
          </w:p>
        </w:tc>
        <w:tc>
          <w:tcPr>
            <w:tcW w:w="800" w:type="pct"/>
          </w:tcPr>
          <w:p w14:paraId="433E9B21" w14:textId="77777777" w:rsidR="001C1CF5" w:rsidRPr="001C1CF5" w:rsidRDefault="001C1CF5" w:rsidP="001C1CF5">
            <w:pPr>
              <w:spacing w:after="0" w:line="240" w:lineRule="auto"/>
              <w:rPr>
                <w:rFonts w:ascii="Times New Roman" w:eastAsia="Batang" w:hAnsi="Times New Roman" w:cs="Batang"/>
                <w:b/>
                <w:bCs/>
                <w:lang w:eastAsia="ru-RU"/>
              </w:rPr>
            </w:pPr>
          </w:p>
        </w:tc>
        <w:tc>
          <w:tcPr>
            <w:tcW w:w="700" w:type="pct"/>
          </w:tcPr>
          <w:p w14:paraId="53D2077F" w14:textId="77777777" w:rsidR="001C1CF5" w:rsidRPr="001C1CF5" w:rsidRDefault="001C1CF5" w:rsidP="001C1CF5">
            <w:pPr>
              <w:suppressAutoHyphens/>
              <w:spacing w:after="0" w:line="240" w:lineRule="auto"/>
              <w:jc w:val="both"/>
              <w:rPr>
                <w:rFonts w:ascii="Times New Roman" w:eastAsia="Batang" w:hAnsi="Times New Roman" w:cs="Batang"/>
                <w:bCs/>
                <w:lang w:eastAsia="ru-RU"/>
              </w:rPr>
            </w:pPr>
          </w:p>
        </w:tc>
      </w:tr>
      <w:tr w:rsidR="001C1CF5" w:rsidRPr="001C1CF5" w14:paraId="665E3F19" w14:textId="77777777" w:rsidTr="001C1CF5">
        <w:trPr>
          <w:trHeight w:val="20"/>
        </w:trPr>
        <w:tc>
          <w:tcPr>
            <w:tcW w:w="2851" w:type="pct"/>
            <w:gridSpan w:val="2"/>
          </w:tcPr>
          <w:p w14:paraId="48CF6989" w14:textId="77777777" w:rsidR="001C1CF5" w:rsidRPr="001C1CF5" w:rsidRDefault="001C1CF5" w:rsidP="001C1CF5">
            <w:pPr>
              <w:spacing w:after="0" w:line="240" w:lineRule="auto"/>
              <w:rPr>
                <w:rFonts w:ascii="Times New Roman" w:eastAsia="Batang" w:hAnsi="Times New Roman" w:cs="Times New Roman"/>
                <w:b/>
                <w:bCs/>
                <w:lang w:eastAsia="ru-RU"/>
              </w:rPr>
            </w:pPr>
            <w:r w:rsidRPr="001C1CF5">
              <w:rPr>
                <w:rFonts w:ascii="Times New Roman" w:eastAsia="Batang" w:hAnsi="Times New Roman" w:cs="Times New Roman"/>
                <w:b/>
                <w:bCs/>
                <w:lang w:eastAsia="ru-RU"/>
              </w:rPr>
              <w:t>Раздел 3 «Мастерство в профессии»</w:t>
            </w:r>
          </w:p>
        </w:tc>
        <w:tc>
          <w:tcPr>
            <w:tcW w:w="649" w:type="pct"/>
            <w:vAlign w:val="center"/>
          </w:tcPr>
          <w:p w14:paraId="58108D6D" w14:textId="77777777" w:rsidR="001C1CF5" w:rsidRPr="001C1CF5" w:rsidRDefault="001C1CF5" w:rsidP="001C1CF5">
            <w:pPr>
              <w:suppressAutoHyphens/>
              <w:spacing w:after="0" w:line="240" w:lineRule="auto"/>
              <w:jc w:val="both"/>
              <w:rPr>
                <w:rFonts w:ascii="Times New Roman" w:eastAsia="Batang" w:hAnsi="Times New Roman" w:cs="Batang"/>
                <w:i/>
                <w:lang w:eastAsia="ru-RU"/>
              </w:rPr>
            </w:pPr>
            <w:r w:rsidRPr="001C1CF5">
              <w:rPr>
                <w:rFonts w:ascii="Times New Roman" w:eastAsia="Batang" w:hAnsi="Times New Roman" w:cs="Batang"/>
                <w:i/>
                <w:lang w:eastAsia="ru-RU"/>
              </w:rPr>
              <w:t>8</w:t>
            </w:r>
          </w:p>
        </w:tc>
        <w:tc>
          <w:tcPr>
            <w:tcW w:w="800" w:type="pct"/>
          </w:tcPr>
          <w:p w14:paraId="0E0E7494" w14:textId="77777777" w:rsidR="001C1CF5" w:rsidRPr="001C1CF5" w:rsidRDefault="001C1CF5" w:rsidP="001C1CF5">
            <w:pPr>
              <w:spacing w:after="0" w:line="240" w:lineRule="auto"/>
              <w:rPr>
                <w:rFonts w:ascii="Times New Roman" w:eastAsia="Batang" w:hAnsi="Times New Roman" w:cs="Batang"/>
                <w:b/>
                <w:bCs/>
                <w:lang w:eastAsia="ru-RU"/>
              </w:rPr>
            </w:pPr>
          </w:p>
        </w:tc>
        <w:tc>
          <w:tcPr>
            <w:tcW w:w="700" w:type="pct"/>
          </w:tcPr>
          <w:p w14:paraId="5B9B0D68" w14:textId="77777777" w:rsidR="001C1CF5" w:rsidRPr="001C1CF5" w:rsidRDefault="001C1CF5" w:rsidP="001C1CF5">
            <w:pPr>
              <w:suppressAutoHyphens/>
              <w:spacing w:after="0" w:line="240" w:lineRule="auto"/>
              <w:jc w:val="both"/>
              <w:rPr>
                <w:rFonts w:ascii="Times New Roman" w:eastAsia="Batang" w:hAnsi="Times New Roman" w:cs="Batang"/>
                <w:bCs/>
                <w:lang w:eastAsia="ru-RU"/>
              </w:rPr>
            </w:pPr>
          </w:p>
        </w:tc>
      </w:tr>
      <w:tr w:rsidR="001C1CF5" w:rsidRPr="001C1CF5" w14:paraId="36F25E1C" w14:textId="77777777" w:rsidTr="001C1CF5">
        <w:trPr>
          <w:trHeight w:val="20"/>
        </w:trPr>
        <w:tc>
          <w:tcPr>
            <w:tcW w:w="853" w:type="pct"/>
            <w:vMerge w:val="restart"/>
          </w:tcPr>
          <w:p w14:paraId="48A786A3" w14:textId="77777777" w:rsidR="001C1CF5" w:rsidRPr="001C1CF5" w:rsidRDefault="001C1CF5" w:rsidP="001C1CF5">
            <w:pPr>
              <w:spacing w:after="0" w:line="240" w:lineRule="auto"/>
              <w:rPr>
                <w:rFonts w:ascii="Times New Roman" w:eastAsia="Batang" w:hAnsi="Times New Roman" w:cs="Times New Roman"/>
                <w:b/>
                <w:bCs/>
                <w:lang w:eastAsia="ru-RU"/>
              </w:rPr>
            </w:pPr>
            <w:r w:rsidRPr="001C1CF5">
              <w:rPr>
                <w:rFonts w:ascii="Times New Roman" w:eastAsia="Batang" w:hAnsi="Times New Roman" w:cs="Times New Roman"/>
                <w:b/>
                <w:bCs/>
                <w:lang w:eastAsia="ru-RU"/>
              </w:rPr>
              <w:t>Тема 3.1 "Просто читать" – совсем не просто…</w:t>
            </w:r>
          </w:p>
        </w:tc>
        <w:tc>
          <w:tcPr>
            <w:tcW w:w="1998" w:type="pct"/>
          </w:tcPr>
          <w:p w14:paraId="5DE4EBE9" w14:textId="77777777" w:rsidR="001C1CF5" w:rsidRPr="001C1CF5" w:rsidRDefault="001C1CF5" w:rsidP="001C1CF5">
            <w:pPr>
              <w:spacing w:after="0" w:line="240" w:lineRule="auto"/>
              <w:rPr>
                <w:rFonts w:ascii="Times New Roman" w:eastAsia="Batang" w:hAnsi="Times New Roman" w:cs="Times New Roman"/>
                <w:b/>
                <w:bCs/>
                <w:lang w:eastAsia="ru-RU"/>
              </w:rPr>
            </w:pPr>
            <w:r w:rsidRPr="001C1CF5">
              <w:rPr>
                <w:rFonts w:ascii="Times New Roman" w:eastAsia="Batang" w:hAnsi="Times New Roman" w:cs="Times New Roman"/>
                <w:b/>
                <w:bCs/>
                <w:lang w:eastAsia="ru-RU"/>
              </w:rPr>
              <w:t>Содержание</w:t>
            </w:r>
          </w:p>
        </w:tc>
        <w:tc>
          <w:tcPr>
            <w:tcW w:w="649" w:type="pct"/>
            <w:vAlign w:val="center"/>
          </w:tcPr>
          <w:p w14:paraId="323B3B89" w14:textId="77777777" w:rsidR="001C1CF5" w:rsidRPr="001C1CF5" w:rsidRDefault="001C1CF5" w:rsidP="001C1CF5">
            <w:pPr>
              <w:suppressAutoHyphens/>
              <w:spacing w:after="0" w:line="240" w:lineRule="auto"/>
              <w:jc w:val="both"/>
              <w:rPr>
                <w:rFonts w:ascii="Times New Roman" w:eastAsia="Batang" w:hAnsi="Times New Roman" w:cs="Times New Roman"/>
                <w:i/>
                <w:lang w:eastAsia="ru-RU"/>
              </w:rPr>
            </w:pPr>
            <w:r w:rsidRPr="001C1CF5">
              <w:rPr>
                <w:rFonts w:ascii="Times New Roman" w:eastAsia="Batang" w:hAnsi="Times New Roman" w:cs="Times New Roman"/>
                <w:i/>
                <w:lang w:eastAsia="ru-RU"/>
              </w:rPr>
              <w:t>2</w:t>
            </w:r>
          </w:p>
        </w:tc>
        <w:tc>
          <w:tcPr>
            <w:tcW w:w="800" w:type="pct"/>
          </w:tcPr>
          <w:p w14:paraId="2567D435" w14:textId="77777777" w:rsidR="001C1CF5" w:rsidRPr="001C1CF5" w:rsidRDefault="001C1CF5" w:rsidP="001C1CF5">
            <w:pPr>
              <w:spacing w:after="0" w:line="240" w:lineRule="auto"/>
              <w:rPr>
                <w:rFonts w:ascii="Times New Roman" w:eastAsia="Batang" w:hAnsi="Times New Roman" w:cs="Times New Roman"/>
                <w:b/>
                <w:bCs/>
                <w:lang w:eastAsia="ru-RU"/>
              </w:rPr>
            </w:pPr>
          </w:p>
        </w:tc>
        <w:tc>
          <w:tcPr>
            <w:tcW w:w="700" w:type="pct"/>
          </w:tcPr>
          <w:p w14:paraId="1B44BC23" w14:textId="77777777" w:rsidR="001C1CF5" w:rsidRPr="001C1CF5" w:rsidRDefault="001C1CF5" w:rsidP="001C1CF5">
            <w:pPr>
              <w:suppressAutoHyphens/>
              <w:spacing w:after="0" w:line="240" w:lineRule="auto"/>
              <w:jc w:val="both"/>
              <w:rPr>
                <w:rFonts w:ascii="Times New Roman" w:eastAsia="Batang" w:hAnsi="Times New Roman" w:cs="Times New Roman"/>
                <w:bCs/>
                <w:lang w:eastAsia="ru-RU"/>
              </w:rPr>
            </w:pPr>
          </w:p>
        </w:tc>
      </w:tr>
      <w:tr w:rsidR="001C1CF5" w:rsidRPr="001C1CF5" w14:paraId="07FFACD5" w14:textId="77777777" w:rsidTr="001C1CF5">
        <w:trPr>
          <w:trHeight w:val="20"/>
        </w:trPr>
        <w:tc>
          <w:tcPr>
            <w:tcW w:w="853" w:type="pct"/>
            <w:vMerge/>
          </w:tcPr>
          <w:p w14:paraId="0B113862" w14:textId="77777777" w:rsidR="001C1CF5" w:rsidRPr="001C1CF5" w:rsidRDefault="001C1CF5" w:rsidP="001C1CF5">
            <w:pPr>
              <w:spacing w:after="0" w:line="240" w:lineRule="auto"/>
              <w:rPr>
                <w:rFonts w:ascii="Times New Roman" w:eastAsia="Batang" w:hAnsi="Times New Roman" w:cs="Times New Roman"/>
                <w:bCs/>
                <w:lang w:eastAsia="ru-RU"/>
              </w:rPr>
            </w:pPr>
          </w:p>
        </w:tc>
        <w:tc>
          <w:tcPr>
            <w:tcW w:w="1998" w:type="pct"/>
          </w:tcPr>
          <w:p w14:paraId="2EACC3C5" w14:textId="77777777" w:rsidR="001C1CF5" w:rsidRPr="001C1CF5" w:rsidRDefault="001C1CF5" w:rsidP="001C1CF5">
            <w:pPr>
              <w:spacing w:after="0" w:line="240" w:lineRule="auto"/>
              <w:jc w:val="both"/>
              <w:rPr>
                <w:rFonts w:ascii="Times New Roman" w:eastAsia="Batang" w:hAnsi="Times New Roman" w:cs="Times New Roman"/>
                <w:bCs/>
                <w:lang w:eastAsia="ru-RU"/>
              </w:rPr>
            </w:pPr>
          </w:p>
        </w:tc>
        <w:tc>
          <w:tcPr>
            <w:tcW w:w="649" w:type="pct"/>
            <w:vAlign w:val="center"/>
          </w:tcPr>
          <w:p w14:paraId="34DF30F0" w14:textId="77777777" w:rsidR="001C1CF5" w:rsidRPr="001C1CF5" w:rsidRDefault="001C1CF5" w:rsidP="001C1CF5">
            <w:pPr>
              <w:suppressAutoHyphens/>
              <w:spacing w:after="0" w:line="240" w:lineRule="auto"/>
              <w:jc w:val="both"/>
              <w:rPr>
                <w:rFonts w:ascii="Times New Roman" w:eastAsia="Batang" w:hAnsi="Times New Roman" w:cs="Times New Roman"/>
                <w:i/>
                <w:lang w:eastAsia="ru-RU"/>
              </w:rPr>
            </w:pPr>
          </w:p>
        </w:tc>
        <w:tc>
          <w:tcPr>
            <w:tcW w:w="800" w:type="pct"/>
          </w:tcPr>
          <w:p w14:paraId="71652EE4" w14:textId="77777777" w:rsidR="001C1CF5" w:rsidRPr="001C1CF5" w:rsidRDefault="001C1CF5" w:rsidP="001C1CF5">
            <w:pPr>
              <w:spacing w:after="0" w:line="240" w:lineRule="auto"/>
              <w:rPr>
                <w:rFonts w:ascii="Times New Roman" w:eastAsia="Batang" w:hAnsi="Times New Roman" w:cs="Times New Roman"/>
                <w:b/>
                <w:bCs/>
                <w:lang w:eastAsia="ru-RU"/>
              </w:rPr>
            </w:pPr>
          </w:p>
        </w:tc>
        <w:tc>
          <w:tcPr>
            <w:tcW w:w="700" w:type="pct"/>
          </w:tcPr>
          <w:p w14:paraId="51C4DA83" w14:textId="77777777" w:rsidR="001C1CF5" w:rsidRPr="001C1CF5" w:rsidRDefault="001C1CF5" w:rsidP="001C1CF5">
            <w:pPr>
              <w:suppressAutoHyphens/>
              <w:spacing w:after="0" w:line="240" w:lineRule="auto"/>
              <w:jc w:val="both"/>
              <w:rPr>
                <w:rFonts w:ascii="Times New Roman" w:eastAsia="Batang" w:hAnsi="Times New Roman" w:cs="Times New Roman"/>
                <w:bCs/>
                <w:lang w:eastAsia="ru-RU"/>
              </w:rPr>
            </w:pPr>
          </w:p>
        </w:tc>
      </w:tr>
      <w:tr w:rsidR="001C1CF5" w:rsidRPr="001C1CF5" w14:paraId="0BC710D9" w14:textId="77777777" w:rsidTr="001C1CF5">
        <w:trPr>
          <w:trHeight w:val="20"/>
        </w:trPr>
        <w:tc>
          <w:tcPr>
            <w:tcW w:w="853" w:type="pct"/>
            <w:vMerge/>
          </w:tcPr>
          <w:p w14:paraId="769627AA" w14:textId="77777777" w:rsidR="001C1CF5" w:rsidRPr="001C1CF5" w:rsidRDefault="001C1CF5" w:rsidP="001C1CF5">
            <w:pPr>
              <w:spacing w:after="0" w:line="240" w:lineRule="auto"/>
              <w:rPr>
                <w:rFonts w:ascii="Times New Roman" w:eastAsia="Batang" w:hAnsi="Times New Roman" w:cs="Times New Roman"/>
                <w:bCs/>
                <w:lang w:eastAsia="ru-RU"/>
              </w:rPr>
            </w:pPr>
          </w:p>
        </w:tc>
        <w:tc>
          <w:tcPr>
            <w:tcW w:w="1998" w:type="pct"/>
          </w:tcPr>
          <w:p w14:paraId="797C9F1D" w14:textId="77777777" w:rsidR="001C1CF5" w:rsidRPr="001C1CF5" w:rsidRDefault="001C1CF5" w:rsidP="001C1CF5">
            <w:pPr>
              <w:spacing w:after="0" w:line="240" w:lineRule="auto"/>
              <w:rPr>
                <w:rFonts w:ascii="Times New Roman" w:eastAsia="Batang" w:hAnsi="Times New Roman" w:cs="Times New Roman"/>
                <w:bCs/>
                <w:lang w:eastAsia="ru-RU"/>
              </w:rPr>
            </w:pPr>
            <w:r w:rsidRPr="001C1CF5">
              <w:rPr>
                <w:rFonts w:ascii="Times New Roman" w:eastAsia="Batang" w:hAnsi="Times New Roman" w:cs="Times New Roman"/>
                <w:b/>
                <w:bCs/>
                <w:lang w:eastAsia="ru-RU"/>
              </w:rPr>
              <w:t>В том числе практических занятий и лабораторных работ</w:t>
            </w:r>
          </w:p>
        </w:tc>
        <w:tc>
          <w:tcPr>
            <w:tcW w:w="649" w:type="pct"/>
            <w:vAlign w:val="center"/>
          </w:tcPr>
          <w:p w14:paraId="3CF10D34" w14:textId="77777777" w:rsidR="001C1CF5" w:rsidRPr="001C1CF5" w:rsidRDefault="001C1CF5" w:rsidP="001C1CF5">
            <w:pPr>
              <w:suppressAutoHyphens/>
              <w:spacing w:after="0" w:line="240" w:lineRule="auto"/>
              <w:jc w:val="both"/>
              <w:rPr>
                <w:rFonts w:ascii="Times New Roman" w:eastAsia="Batang" w:hAnsi="Times New Roman" w:cs="Times New Roman"/>
                <w:i/>
                <w:lang w:eastAsia="ru-RU"/>
              </w:rPr>
            </w:pPr>
            <w:r w:rsidRPr="001C1CF5">
              <w:rPr>
                <w:rFonts w:ascii="Times New Roman" w:eastAsia="Batang" w:hAnsi="Times New Roman" w:cs="Times New Roman"/>
                <w:i/>
                <w:lang w:eastAsia="ru-RU"/>
              </w:rPr>
              <w:t>2</w:t>
            </w:r>
          </w:p>
        </w:tc>
        <w:tc>
          <w:tcPr>
            <w:tcW w:w="800" w:type="pct"/>
          </w:tcPr>
          <w:p w14:paraId="06944C80" w14:textId="77777777" w:rsidR="001C1CF5" w:rsidRPr="001C1CF5" w:rsidRDefault="001C1CF5" w:rsidP="001C1CF5">
            <w:pPr>
              <w:spacing w:after="0" w:line="240" w:lineRule="auto"/>
              <w:rPr>
                <w:rFonts w:ascii="Times New Roman" w:eastAsia="Batang" w:hAnsi="Times New Roman" w:cs="Times New Roman"/>
                <w:b/>
                <w:bCs/>
                <w:lang w:eastAsia="ru-RU"/>
              </w:rPr>
            </w:pPr>
          </w:p>
        </w:tc>
        <w:tc>
          <w:tcPr>
            <w:tcW w:w="700" w:type="pct"/>
          </w:tcPr>
          <w:p w14:paraId="02477E5B" w14:textId="77777777" w:rsidR="001C1CF5" w:rsidRPr="001C1CF5" w:rsidRDefault="001C1CF5" w:rsidP="001C1CF5">
            <w:pPr>
              <w:suppressAutoHyphens/>
              <w:spacing w:after="0" w:line="240" w:lineRule="auto"/>
              <w:jc w:val="both"/>
              <w:rPr>
                <w:rFonts w:ascii="Times New Roman" w:eastAsia="Batang" w:hAnsi="Times New Roman" w:cs="Times New Roman"/>
                <w:bCs/>
                <w:lang w:eastAsia="ru-RU"/>
              </w:rPr>
            </w:pPr>
          </w:p>
        </w:tc>
      </w:tr>
      <w:tr w:rsidR="001C1CF5" w:rsidRPr="001C1CF5" w14:paraId="74799DB3" w14:textId="77777777" w:rsidTr="001C1CF5">
        <w:trPr>
          <w:trHeight w:val="20"/>
        </w:trPr>
        <w:tc>
          <w:tcPr>
            <w:tcW w:w="853" w:type="pct"/>
            <w:vMerge/>
          </w:tcPr>
          <w:p w14:paraId="6EDE199E" w14:textId="77777777" w:rsidR="001C1CF5" w:rsidRPr="001C1CF5" w:rsidRDefault="001C1CF5" w:rsidP="001C1CF5">
            <w:pPr>
              <w:spacing w:after="0" w:line="240" w:lineRule="auto"/>
              <w:rPr>
                <w:rFonts w:ascii="Times New Roman" w:eastAsia="Batang" w:hAnsi="Times New Roman" w:cs="Times New Roman"/>
                <w:bCs/>
                <w:lang w:eastAsia="ru-RU"/>
              </w:rPr>
            </w:pPr>
          </w:p>
        </w:tc>
        <w:tc>
          <w:tcPr>
            <w:tcW w:w="1998" w:type="pct"/>
          </w:tcPr>
          <w:p w14:paraId="5989A97D" w14:textId="77777777" w:rsidR="001C1CF5" w:rsidRPr="001C1CF5" w:rsidRDefault="001C1CF5" w:rsidP="001C1CF5">
            <w:pPr>
              <w:spacing w:after="0" w:line="240" w:lineRule="auto"/>
              <w:rPr>
                <w:rFonts w:ascii="Times New Roman" w:eastAsia="Batang" w:hAnsi="Times New Roman" w:cs="Times New Roman"/>
                <w:bCs/>
                <w:lang w:eastAsia="ru-RU"/>
              </w:rPr>
            </w:pPr>
            <w:r w:rsidRPr="001C1CF5">
              <w:rPr>
                <w:rFonts w:ascii="Times New Roman" w:eastAsia="Batang" w:hAnsi="Times New Roman" w:cs="Times New Roman"/>
                <w:b/>
                <w:bCs/>
                <w:lang w:eastAsia="ru-RU"/>
              </w:rPr>
              <w:t xml:space="preserve">  2. </w:t>
            </w:r>
            <w:r w:rsidRPr="001C1CF5">
              <w:rPr>
                <w:rFonts w:ascii="Times New Roman" w:eastAsia="Batang" w:hAnsi="Times New Roman" w:cs="Times New Roman"/>
                <w:bCs/>
                <w:lang w:eastAsia="ru-RU"/>
              </w:rPr>
              <w:t xml:space="preserve">Создание рекомендательного списка книг для человека избранной профессии. </w:t>
            </w:r>
          </w:p>
          <w:p w14:paraId="11380F15" w14:textId="77777777" w:rsidR="001C1CF5" w:rsidRPr="001C1CF5" w:rsidRDefault="001C1CF5" w:rsidP="001C1CF5">
            <w:pPr>
              <w:spacing w:after="0" w:line="240" w:lineRule="auto"/>
              <w:rPr>
                <w:rFonts w:ascii="Times New Roman" w:eastAsia="Batang" w:hAnsi="Times New Roman" w:cs="Times New Roman"/>
                <w:bCs/>
                <w:lang w:eastAsia="ru-RU"/>
              </w:rPr>
            </w:pPr>
            <w:r w:rsidRPr="001C1CF5">
              <w:rPr>
                <w:rFonts w:ascii="Times New Roman" w:eastAsia="Batang" w:hAnsi="Times New Roman" w:cs="Times New Roman"/>
                <w:bCs/>
                <w:lang w:eastAsia="ru-RU"/>
              </w:rPr>
              <w:t>Участие в анкетировании; подготовка самопрезентации «Я – читатель»; создание блёрба – хвалебного текста, посвященного какой-либо книге (небольшой объем – 3-4 предложения); работа с подкастом «Почему чтение опять стало модным</w:t>
            </w:r>
            <w:proofErr w:type="gramStart"/>
            <w:r w:rsidRPr="001C1CF5">
              <w:rPr>
                <w:rFonts w:ascii="Times New Roman" w:eastAsia="Batang" w:hAnsi="Times New Roman" w:cs="Times New Roman"/>
                <w:bCs/>
                <w:lang w:eastAsia="ru-RU"/>
              </w:rPr>
              <w:t>»;  создание</w:t>
            </w:r>
            <w:proofErr w:type="gramEnd"/>
            <w:r w:rsidRPr="001C1CF5">
              <w:rPr>
                <w:rFonts w:ascii="Times New Roman" w:eastAsia="Batang" w:hAnsi="Times New Roman" w:cs="Times New Roman"/>
                <w:bCs/>
                <w:lang w:eastAsia="ru-RU"/>
              </w:rPr>
              <w:t xml:space="preserve"> рекомендательного списка книг для человека избранной профессии.</w:t>
            </w:r>
          </w:p>
          <w:p w14:paraId="2EA756F8" w14:textId="77777777" w:rsidR="001C1CF5" w:rsidRPr="001C1CF5" w:rsidRDefault="001C1CF5" w:rsidP="001C1CF5">
            <w:pPr>
              <w:spacing w:after="0" w:line="240" w:lineRule="auto"/>
              <w:rPr>
                <w:rFonts w:ascii="Times New Roman" w:eastAsia="Batang" w:hAnsi="Times New Roman" w:cs="Times New Roman"/>
                <w:bCs/>
                <w:lang w:eastAsia="ru-RU"/>
              </w:rPr>
            </w:pPr>
            <w:r w:rsidRPr="001C1CF5">
              <w:rPr>
                <w:rFonts w:ascii="Times New Roman" w:eastAsia="Batang" w:hAnsi="Times New Roman" w:cs="Times New Roman"/>
                <w:bCs/>
                <w:lang w:eastAsia="ru-RU"/>
              </w:rPr>
              <w:t>Чтение как вид досуга и способ самообразования и развития личности Разные. направления в современной литературе. Литература янг эдалт – «подростковая литература»; литература нон-фикшн - «нехудожественная литература», в том числе и книги, посвященные людям разных профессий и книги о разных профессиях).               Д. Пеннак "Почитаем!"; подкаст «Почему чтение опять стало модным»</w:t>
            </w:r>
          </w:p>
        </w:tc>
        <w:tc>
          <w:tcPr>
            <w:tcW w:w="649" w:type="pct"/>
            <w:vAlign w:val="center"/>
          </w:tcPr>
          <w:p w14:paraId="64C046BA" w14:textId="77777777" w:rsidR="001C1CF5" w:rsidRPr="001C1CF5" w:rsidRDefault="001C1CF5" w:rsidP="001C1CF5">
            <w:pPr>
              <w:suppressAutoHyphens/>
              <w:spacing w:after="0" w:line="240" w:lineRule="auto"/>
              <w:jc w:val="both"/>
              <w:rPr>
                <w:rFonts w:ascii="Times New Roman" w:eastAsia="Batang" w:hAnsi="Times New Roman" w:cs="Times New Roman"/>
                <w:i/>
                <w:lang w:eastAsia="ru-RU"/>
              </w:rPr>
            </w:pPr>
            <w:r w:rsidRPr="001C1CF5">
              <w:rPr>
                <w:rFonts w:ascii="Times New Roman" w:eastAsia="Batang" w:hAnsi="Times New Roman" w:cs="Times New Roman"/>
                <w:i/>
                <w:lang w:eastAsia="ru-RU"/>
              </w:rPr>
              <w:t>2</w:t>
            </w:r>
          </w:p>
        </w:tc>
        <w:tc>
          <w:tcPr>
            <w:tcW w:w="800" w:type="pct"/>
          </w:tcPr>
          <w:p w14:paraId="3F663738" w14:textId="77777777" w:rsidR="001C1CF5" w:rsidRPr="001C1CF5" w:rsidRDefault="001C1CF5" w:rsidP="001C1CF5">
            <w:pPr>
              <w:spacing w:after="0" w:line="240" w:lineRule="auto"/>
              <w:rPr>
                <w:rFonts w:ascii="Times New Roman" w:eastAsia="Batang" w:hAnsi="Times New Roman" w:cs="Times New Roman"/>
                <w:b/>
                <w:bCs/>
                <w:lang w:eastAsia="ru-RU"/>
              </w:rPr>
            </w:pPr>
            <w:r w:rsidRPr="001C1CF5">
              <w:rPr>
                <w:rFonts w:ascii="Times New Roman" w:eastAsia="Batang" w:hAnsi="Times New Roman" w:cs="Times New Roman"/>
                <w:b/>
                <w:bCs/>
                <w:lang w:eastAsia="ru-RU"/>
              </w:rPr>
              <w:t>ОК 09</w:t>
            </w:r>
          </w:p>
        </w:tc>
        <w:tc>
          <w:tcPr>
            <w:tcW w:w="700" w:type="pct"/>
          </w:tcPr>
          <w:p w14:paraId="4F613D87" w14:textId="77777777" w:rsidR="001C1CF5" w:rsidRPr="001C1CF5" w:rsidRDefault="001C1CF5" w:rsidP="001C1CF5">
            <w:pPr>
              <w:spacing w:after="0" w:line="276" w:lineRule="auto"/>
              <w:rPr>
                <w:rFonts w:ascii="Times New Roman" w:eastAsia="Batang" w:hAnsi="Times New Roman" w:cs="Times New Roman"/>
                <w:bCs/>
                <w:iCs/>
                <w:lang w:eastAsia="ru-RU"/>
              </w:rPr>
            </w:pPr>
            <w:r w:rsidRPr="001C1CF5">
              <w:rPr>
                <w:rFonts w:ascii="Times New Roman" w:eastAsia="Batang" w:hAnsi="Times New Roman" w:cs="Times New Roman"/>
                <w:bCs/>
                <w:iCs/>
                <w:lang w:eastAsia="ru-RU"/>
              </w:rPr>
              <w:t>Уо 09.01</w:t>
            </w:r>
          </w:p>
          <w:p w14:paraId="60824A3E" w14:textId="77777777" w:rsidR="001C1CF5" w:rsidRPr="001C1CF5" w:rsidRDefault="001C1CF5" w:rsidP="001C1CF5">
            <w:pPr>
              <w:spacing w:after="0" w:line="276" w:lineRule="auto"/>
              <w:rPr>
                <w:rFonts w:ascii="Times New Roman" w:eastAsia="Batang" w:hAnsi="Times New Roman" w:cs="Times New Roman"/>
                <w:bCs/>
                <w:iCs/>
                <w:lang w:eastAsia="ru-RU"/>
              </w:rPr>
            </w:pPr>
            <w:r w:rsidRPr="001C1CF5">
              <w:rPr>
                <w:rFonts w:ascii="Times New Roman" w:eastAsia="Batang" w:hAnsi="Times New Roman" w:cs="Times New Roman"/>
                <w:bCs/>
                <w:iCs/>
                <w:lang w:eastAsia="ru-RU"/>
              </w:rPr>
              <w:t>Уо 09.04</w:t>
            </w:r>
          </w:p>
          <w:p w14:paraId="01672370" w14:textId="77777777" w:rsidR="001C1CF5" w:rsidRPr="001C1CF5" w:rsidRDefault="001C1CF5" w:rsidP="001C1CF5">
            <w:pPr>
              <w:spacing w:after="0" w:line="276" w:lineRule="auto"/>
              <w:rPr>
                <w:rFonts w:ascii="Times New Roman" w:eastAsia="Batang" w:hAnsi="Times New Roman" w:cs="Times New Roman"/>
                <w:bCs/>
                <w:iCs/>
                <w:lang w:eastAsia="ru-RU"/>
              </w:rPr>
            </w:pPr>
            <w:r w:rsidRPr="001C1CF5">
              <w:rPr>
                <w:rFonts w:ascii="Times New Roman" w:eastAsia="Batang" w:hAnsi="Times New Roman" w:cs="Times New Roman"/>
                <w:bCs/>
                <w:iCs/>
                <w:lang w:eastAsia="ru-RU"/>
              </w:rPr>
              <w:t>Уо 09.05</w:t>
            </w:r>
          </w:p>
          <w:p w14:paraId="6CC73D47" w14:textId="77777777" w:rsidR="001C1CF5" w:rsidRPr="001C1CF5" w:rsidRDefault="001C1CF5" w:rsidP="001C1CF5">
            <w:pPr>
              <w:suppressAutoHyphens/>
              <w:spacing w:after="0" w:line="240" w:lineRule="auto"/>
              <w:rPr>
                <w:rFonts w:ascii="Times New Roman" w:eastAsia="Batang" w:hAnsi="Times New Roman" w:cs="Times New Roman"/>
                <w:bCs/>
                <w:iCs/>
                <w:lang w:eastAsia="ru-RU"/>
              </w:rPr>
            </w:pPr>
            <w:r w:rsidRPr="001C1CF5">
              <w:rPr>
                <w:rFonts w:ascii="Times New Roman" w:eastAsia="Batang" w:hAnsi="Times New Roman" w:cs="Times New Roman"/>
                <w:bCs/>
                <w:iCs/>
                <w:lang w:eastAsia="ru-RU"/>
              </w:rPr>
              <w:t>Уд 09.01</w:t>
            </w:r>
          </w:p>
          <w:p w14:paraId="3286B279" w14:textId="77777777" w:rsidR="001C1CF5" w:rsidRPr="001C1CF5" w:rsidRDefault="001C1CF5" w:rsidP="001C1CF5">
            <w:pPr>
              <w:spacing w:after="0" w:line="240" w:lineRule="auto"/>
              <w:jc w:val="both"/>
              <w:rPr>
                <w:rFonts w:ascii="Times New Roman" w:eastAsia="Batang" w:hAnsi="Times New Roman" w:cs="Times New Roman"/>
                <w:color w:val="000000"/>
                <w:shd w:val="clear" w:color="auto" w:fill="FFFFFF"/>
                <w:lang w:eastAsia="ru-RU"/>
              </w:rPr>
            </w:pPr>
          </w:p>
        </w:tc>
      </w:tr>
      <w:tr w:rsidR="001C1CF5" w:rsidRPr="001C1CF5" w14:paraId="4D74D85A" w14:textId="77777777" w:rsidTr="001C1CF5">
        <w:trPr>
          <w:trHeight w:val="20"/>
        </w:trPr>
        <w:tc>
          <w:tcPr>
            <w:tcW w:w="853" w:type="pct"/>
            <w:vMerge w:val="restart"/>
          </w:tcPr>
          <w:p w14:paraId="78A3E2BF" w14:textId="77777777" w:rsidR="001C1CF5" w:rsidRPr="001C1CF5" w:rsidRDefault="001C1CF5" w:rsidP="001C1CF5">
            <w:pPr>
              <w:spacing w:after="0" w:line="240" w:lineRule="auto"/>
              <w:rPr>
                <w:rFonts w:ascii="Times New Roman" w:eastAsia="Batang" w:hAnsi="Times New Roman" w:cs="Times New Roman"/>
                <w:b/>
                <w:lang w:eastAsia="ru-RU"/>
              </w:rPr>
            </w:pPr>
            <w:r w:rsidRPr="001C1CF5">
              <w:rPr>
                <w:rFonts w:ascii="Times New Roman" w:eastAsia="Batang" w:hAnsi="Times New Roman" w:cs="Times New Roman"/>
                <w:b/>
                <w:lang w:eastAsia="ru-RU"/>
              </w:rPr>
              <w:t xml:space="preserve">Тема 3.2 </w:t>
            </w:r>
          </w:p>
          <w:p w14:paraId="423EAA01" w14:textId="77777777" w:rsidR="001C1CF5" w:rsidRPr="001C1CF5" w:rsidRDefault="001C1CF5" w:rsidP="001C1CF5">
            <w:pPr>
              <w:spacing w:after="0" w:line="240" w:lineRule="auto"/>
              <w:rPr>
                <w:rFonts w:ascii="Times New Roman" w:eastAsia="Batang" w:hAnsi="Times New Roman" w:cs="Times New Roman"/>
                <w:b/>
                <w:bCs/>
                <w:highlight w:val="green"/>
                <w:lang w:eastAsia="ru-RU"/>
              </w:rPr>
            </w:pPr>
            <w:r w:rsidRPr="001C1CF5">
              <w:rPr>
                <w:rFonts w:ascii="Times New Roman" w:eastAsia="Batang" w:hAnsi="Times New Roman" w:cs="Times New Roman"/>
                <w:b/>
                <w:lang w:eastAsia="ru-RU"/>
              </w:rPr>
              <w:t>Дело мастера боится</w:t>
            </w:r>
          </w:p>
        </w:tc>
        <w:tc>
          <w:tcPr>
            <w:tcW w:w="1998" w:type="pct"/>
          </w:tcPr>
          <w:p w14:paraId="790CC280" w14:textId="77777777" w:rsidR="001C1CF5" w:rsidRPr="001C1CF5" w:rsidRDefault="001C1CF5" w:rsidP="001C1CF5">
            <w:pPr>
              <w:spacing w:after="0" w:line="240" w:lineRule="auto"/>
              <w:rPr>
                <w:rFonts w:ascii="Times New Roman" w:eastAsia="Batang" w:hAnsi="Times New Roman" w:cs="Times New Roman"/>
                <w:b/>
                <w:bCs/>
                <w:lang w:eastAsia="ru-RU"/>
              </w:rPr>
            </w:pPr>
            <w:r w:rsidRPr="001C1CF5">
              <w:rPr>
                <w:rFonts w:ascii="Times New Roman" w:eastAsia="Batang" w:hAnsi="Times New Roman" w:cs="Times New Roman"/>
                <w:b/>
                <w:bCs/>
                <w:lang w:eastAsia="ru-RU"/>
              </w:rPr>
              <w:t>Содержание</w:t>
            </w:r>
          </w:p>
        </w:tc>
        <w:tc>
          <w:tcPr>
            <w:tcW w:w="649" w:type="pct"/>
            <w:vAlign w:val="center"/>
          </w:tcPr>
          <w:p w14:paraId="798E960B" w14:textId="77777777" w:rsidR="001C1CF5" w:rsidRPr="001C1CF5" w:rsidRDefault="001C1CF5" w:rsidP="001C1CF5">
            <w:pPr>
              <w:suppressAutoHyphens/>
              <w:spacing w:after="0" w:line="240" w:lineRule="auto"/>
              <w:jc w:val="both"/>
              <w:rPr>
                <w:rFonts w:ascii="Times New Roman" w:eastAsia="Batang" w:hAnsi="Times New Roman" w:cs="Times New Roman"/>
                <w:i/>
                <w:lang w:eastAsia="ru-RU"/>
              </w:rPr>
            </w:pPr>
            <w:r w:rsidRPr="001C1CF5">
              <w:rPr>
                <w:rFonts w:ascii="Times New Roman" w:eastAsia="Batang" w:hAnsi="Times New Roman" w:cs="Times New Roman"/>
                <w:i/>
                <w:lang w:eastAsia="ru-RU"/>
              </w:rPr>
              <w:t>2</w:t>
            </w:r>
          </w:p>
        </w:tc>
        <w:tc>
          <w:tcPr>
            <w:tcW w:w="800" w:type="pct"/>
          </w:tcPr>
          <w:p w14:paraId="6E1F1369" w14:textId="77777777" w:rsidR="001C1CF5" w:rsidRPr="001C1CF5" w:rsidRDefault="001C1CF5" w:rsidP="001C1CF5">
            <w:pPr>
              <w:spacing w:after="0" w:line="240" w:lineRule="auto"/>
              <w:rPr>
                <w:rFonts w:ascii="Times New Roman" w:eastAsia="Batang" w:hAnsi="Times New Roman" w:cs="Times New Roman"/>
                <w:b/>
                <w:bCs/>
                <w:lang w:eastAsia="ru-RU"/>
              </w:rPr>
            </w:pPr>
          </w:p>
        </w:tc>
        <w:tc>
          <w:tcPr>
            <w:tcW w:w="700" w:type="pct"/>
          </w:tcPr>
          <w:p w14:paraId="3938A73E" w14:textId="77777777" w:rsidR="001C1CF5" w:rsidRPr="001C1CF5" w:rsidRDefault="001C1CF5" w:rsidP="001C1CF5">
            <w:pPr>
              <w:suppressAutoHyphens/>
              <w:spacing w:after="0" w:line="240" w:lineRule="auto"/>
              <w:jc w:val="both"/>
              <w:rPr>
                <w:rFonts w:ascii="Times New Roman" w:eastAsia="Batang" w:hAnsi="Times New Roman" w:cs="Times New Roman"/>
                <w:bCs/>
                <w:lang w:eastAsia="ru-RU"/>
              </w:rPr>
            </w:pPr>
          </w:p>
        </w:tc>
      </w:tr>
      <w:tr w:rsidR="001C1CF5" w:rsidRPr="001C1CF5" w14:paraId="2DC4CABC" w14:textId="77777777" w:rsidTr="001C1CF5">
        <w:trPr>
          <w:trHeight w:val="20"/>
        </w:trPr>
        <w:tc>
          <w:tcPr>
            <w:tcW w:w="853" w:type="pct"/>
            <w:vMerge/>
          </w:tcPr>
          <w:p w14:paraId="169CE4F1" w14:textId="77777777" w:rsidR="001C1CF5" w:rsidRPr="001C1CF5" w:rsidRDefault="001C1CF5" w:rsidP="001C1CF5">
            <w:pPr>
              <w:spacing w:after="0" w:line="240" w:lineRule="auto"/>
              <w:rPr>
                <w:rFonts w:ascii="Times New Roman" w:eastAsia="Batang" w:hAnsi="Times New Roman" w:cs="Times New Roman"/>
                <w:b/>
                <w:bCs/>
                <w:highlight w:val="green"/>
                <w:lang w:eastAsia="ru-RU"/>
              </w:rPr>
            </w:pPr>
          </w:p>
        </w:tc>
        <w:tc>
          <w:tcPr>
            <w:tcW w:w="1998" w:type="pct"/>
          </w:tcPr>
          <w:p w14:paraId="1C07A8C7" w14:textId="77777777" w:rsidR="001C1CF5" w:rsidRPr="001C1CF5" w:rsidRDefault="001C1CF5" w:rsidP="001C1CF5">
            <w:pPr>
              <w:spacing w:after="0" w:line="240" w:lineRule="auto"/>
              <w:rPr>
                <w:rFonts w:ascii="Times New Roman" w:eastAsia="Batang" w:hAnsi="Times New Roman" w:cs="Times New Roman"/>
                <w:b/>
                <w:bCs/>
                <w:lang w:eastAsia="ru-RU"/>
              </w:rPr>
            </w:pPr>
          </w:p>
        </w:tc>
        <w:tc>
          <w:tcPr>
            <w:tcW w:w="649" w:type="pct"/>
            <w:vAlign w:val="center"/>
          </w:tcPr>
          <w:p w14:paraId="6CE288BF" w14:textId="77777777" w:rsidR="001C1CF5" w:rsidRPr="001C1CF5" w:rsidRDefault="001C1CF5" w:rsidP="001C1CF5">
            <w:pPr>
              <w:suppressAutoHyphens/>
              <w:spacing w:after="0" w:line="240" w:lineRule="auto"/>
              <w:jc w:val="both"/>
              <w:rPr>
                <w:rFonts w:ascii="Times New Roman" w:eastAsia="Batang" w:hAnsi="Times New Roman" w:cs="Times New Roman"/>
                <w:i/>
                <w:lang w:eastAsia="ru-RU"/>
              </w:rPr>
            </w:pPr>
          </w:p>
        </w:tc>
        <w:tc>
          <w:tcPr>
            <w:tcW w:w="800" w:type="pct"/>
          </w:tcPr>
          <w:p w14:paraId="49A4F8E7" w14:textId="77777777" w:rsidR="001C1CF5" w:rsidRPr="001C1CF5" w:rsidRDefault="001C1CF5" w:rsidP="001C1CF5">
            <w:pPr>
              <w:spacing w:after="0" w:line="240" w:lineRule="auto"/>
              <w:rPr>
                <w:rFonts w:ascii="Times New Roman" w:eastAsia="Batang" w:hAnsi="Times New Roman" w:cs="Times New Roman"/>
                <w:b/>
                <w:bCs/>
                <w:lang w:eastAsia="ru-RU"/>
              </w:rPr>
            </w:pPr>
          </w:p>
        </w:tc>
        <w:tc>
          <w:tcPr>
            <w:tcW w:w="700" w:type="pct"/>
          </w:tcPr>
          <w:p w14:paraId="58ED96F3" w14:textId="77777777" w:rsidR="001C1CF5" w:rsidRPr="001C1CF5" w:rsidRDefault="001C1CF5" w:rsidP="001C1CF5">
            <w:pPr>
              <w:suppressAutoHyphens/>
              <w:spacing w:after="0" w:line="240" w:lineRule="auto"/>
              <w:jc w:val="both"/>
              <w:rPr>
                <w:rFonts w:ascii="Times New Roman" w:eastAsia="Batang" w:hAnsi="Times New Roman" w:cs="Times New Roman"/>
                <w:bCs/>
                <w:lang w:eastAsia="ru-RU"/>
              </w:rPr>
            </w:pPr>
          </w:p>
        </w:tc>
      </w:tr>
      <w:tr w:rsidR="001C1CF5" w:rsidRPr="001C1CF5" w14:paraId="7BF118D3" w14:textId="77777777" w:rsidTr="001C1CF5">
        <w:trPr>
          <w:trHeight w:val="20"/>
        </w:trPr>
        <w:tc>
          <w:tcPr>
            <w:tcW w:w="853" w:type="pct"/>
            <w:vMerge/>
          </w:tcPr>
          <w:p w14:paraId="71A25BB2" w14:textId="77777777" w:rsidR="001C1CF5" w:rsidRPr="001C1CF5" w:rsidRDefault="001C1CF5" w:rsidP="001C1CF5">
            <w:pPr>
              <w:spacing w:after="0" w:line="240" w:lineRule="auto"/>
              <w:rPr>
                <w:rFonts w:ascii="Times New Roman" w:eastAsia="Batang" w:hAnsi="Times New Roman" w:cs="Times New Roman"/>
                <w:b/>
                <w:bCs/>
                <w:highlight w:val="green"/>
                <w:lang w:eastAsia="ru-RU"/>
              </w:rPr>
            </w:pPr>
          </w:p>
        </w:tc>
        <w:tc>
          <w:tcPr>
            <w:tcW w:w="1998" w:type="pct"/>
          </w:tcPr>
          <w:p w14:paraId="7CA4ADDA" w14:textId="77777777" w:rsidR="001C1CF5" w:rsidRPr="001C1CF5" w:rsidRDefault="001C1CF5" w:rsidP="001C1CF5">
            <w:pPr>
              <w:spacing w:after="0" w:line="240" w:lineRule="auto"/>
              <w:rPr>
                <w:rFonts w:ascii="Times New Roman" w:eastAsia="Batang" w:hAnsi="Times New Roman" w:cs="Times New Roman"/>
                <w:b/>
                <w:bCs/>
                <w:lang w:eastAsia="ru-RU"/>
              </w:rPr>
            </w:pPr>
            <w:r w:rsidRPr="001C1CF5">
              <w:rPr>
                <w:rFonts w:ascii="Times New Roman" w:eastAsia="Batang" w:hAnsi="Times New Roman" w:cs="Times New Roman"/>
                <w:b/>
                <w:bCs/>
                <w:lang w:eastAsia="ru-RU"/>
              </w:rPr>
              <w:t>В том числе практических занятий и лабораторных работ</w:t>
            </w:r>
          </w:p>
        </w:tc>
        <w:tc>
          <w:tcPr>
            <w:tcW w:w="649" w:type="pct"/>
            <w:vAlign w:val="center"/>
          </w:tcPr>
          <w:p w14:paraId="54AE7D81" w14:textId="77777777" w:rsidR="001C1CF5" w:rsidRPr="001C1CF5" w:rsidRDefault="001C1CF5" w:rsidP="001C1CF5">
            <w:pPr>
              <w:suppressAutoHyphens/>
              <w:spacing w:after="0" w:line="240" w:lineRule="auto"/>
              <w:jc w:val="both"/>
              <w:rPr>
                <w:rFonts w:ascii="Times New Roman" w:eastAsia="Batang" w:hAnsi="Times New Roman" w:cs="Times New Roman"/>
                <w:i/>
                <w:lang w:eastAsia="ru-RU"/>
              </w:rPr>
            </w:pPr>
            <w:r w:rsidRPr="001C1CF5">
              <w:rPr>
                <w:rFonts w:ascii="Times New Roman" w:eastAsia="Batang" w:hAnsi="Times New Roman" w:cs="Times New Roman"/>
                <w:i/>
                <w:lang w:eastAsia="ru-RU"/>
              </w:rPr>
              <w:t>2</w:t>
            </w:r>
          </w:p>
        </w:tc>
        <w:tc>
          <w:tcPr>
            <w:tcW w:w="800" w:type="pct"/>
          </w:tcPr>
          <w:p w14:paraId="45119AB3" w14:textId="77777777" w:rsidR="001C1CF5" w:rsidRPr="001C1CF5" w:rsidRDefault="001C1CF5" w:rsidP="001C1CF5">
            <w:pPr>
              <w:spacing w:after="0" w:line="240" w:lineRule="auto"/>
              <w:rPr>
                <w:rFonts w:ascii="Times New Roman" w:eastAsia="Batang" w:hAnsi="Times New Roman" w:cs="Times New Roman"/>
                <w:b/>
                <w:bCs/>
                <w:lang w:eastAsia="ru-RU"/>
              </w:rPr>
            </w:pPr>
          </w:p>
        </w:tc>
        <w:tc>
          <w:tcPr>
            <w:tcW w:w="700" w:type="pct"/>
          </w:tcPr>
          <w:p w14:paraId="4F68A0E4" w14:textId="77777777" w:rsidR="001C1CF5" w:rsidRPr="001C1CF5" w:rsidRDefault="001C1CF5" w:rsidP="001C1CF5">
            <w:pPr>
              <w:suppressAutoHyphens/>
              <w:spacing w:after="0" w:line="240" w:lineRule="auto"/>
              <w:jc w:val="both"/>
              <w:rPr>
                <w:rFonts w:ascii="Times New Roman" w:eastAsia="Batang" w:hAnsi="Times New Roman" w:cs="Times New Roman"/>
                <w:bCs/>
                <w:lang w:eastAsia="ru-RU"/>
              </w:rPr>
            </w:pPr>
          </w:p>
        </w:tc>
      </w:tr>
      <w:tr w:rsidR="001C1CF5" w:rsidRPr="001C1CF5" w14:paraId="13DFE928" w14:textId="77777777" w:rsidTr="001C1CF5">
        <w:trPr>
          <w:trHeight w:val="20"/>
        </w:trPr>
        <w:tc>
          <w:tcPr>
            <w:tcW w:w="853" w:type="pct"/>
            <w:vMerge/>
          </w:tcPr>
          <w:p w14:paraId="6B525A39" w14:textId="77777777" w:rsidR="001C1CF5" w:rsidRPr="001C1CF5" w:rsidRDefault="001C1CF5" w:rsidP="001C1CF5">
            <w:pPr>
              <w:spacing w:after="0" w:line="240" w:lineRule="auto"/>
              <w:rPr>
                <w:rFonts w:ascii="Times New Roman" w:eastAsia="Batang" w:hAnsi="Times New Roman" w:cs="Times New Roman"/>
                <w:b/>
                <w:bCs/>
                <w:highlight w:val="green"/>
                <w:lang w:eastAsia="ru-RU"/>
              </w:rPr>
            </w:pPr>
          </w:p>
        </w:tc>
        <w:tc>
          <w:tcPr>
            <w:tcW w:w="1998" w:type="pct"/>
          </w:tcPr>
          <w:p w14:paraId="515C3B69" w14:textId="77777777" w:rsidR="001C1CF5" w:rsidRPr="001C1CF5" w:rsidRDefault="001C1CF5" w:rsidP="001C1CF5">
            <w:pPr>
              <w:spacing w:after="0" w:line="240" w:lineRule="auto"/>
              <w:rPr>
                <w:rFonts w:ascii="Times New Roman" w:eastAsia="Batang" w:hAnsi="Times New Roman" w:cs="Times New Roman"/>
                <w:lang w:eastAsia="ru-RU"/>
              </w:rPr>
            </w:pPr>
            <w:r w:rsidRPr="001C1CF5">
              <w:rPr>
                <w:rFonts w:ascii="Times New Roman" w:eastAsia="Batang" w:hAnsi="Times New Roman" w:cs="Times New Roman"/>
                <w:b/>
                <w:bCs/>
                <w:lang w:eastAsia="ru-RU"/>
              </w:rPr>
              <w:t xml:space="preserve">  3. </w:t>
            </w:r>
            <w:r w:rsidRPr="001C1CF5">
              <w:rPr>
                <w:rFonts w:ascii="Times New Roman" w:eastAsia="Batang" w:hAnsi="Times New Roman" w:cs="Times New Roman"/>
                <w:lang w:eastAsia="ru-RU"/>
              </w:rPr>
              <w:t>Работа с информационными ресурсами, анализ высказываний писателей о мастерстве.</w:t>
            </w:r>
          </w:p>
          <w:p w14:paraId="5A600AFA" w14:textId="77777777" w:rsidR="001C1CF5" w:rsidRPr="001C1CF5" w:rsidRDefault="001C1CF5" w:rsidP="001C1CF5">
            <w:pPr>
              <w:spacing w:after="0" w:line="240" w:lineRule="auto"/>
              <w:rPr>
                <w:rFonts w:ascii="Times New Roman" w:eastAsia="Batang" w:hAnsi="Times New Roman" w:cs="Times New Roman"/>
                <w:lang w:eastAsia="ru-RU"/>
              </w:rPr>
            </w:pPr>
            <w:r w:rsidRPr="001C1CF5">
              <w:rPr>
                <w:rFonts w:ascii="Times New Roman" w:eastAsia="Batang" w:hAnsi="Times New Roman" w:cs="Times New Roman"/>
                <w:lang w:eastAsia="ru-RU"/>
              </w:rPr>
              <w:t>Анализ высказываний писателей о мастерстве;</w:t>
            </w:r>
          </w:p>
          <w:p w14:paraId="3191FEE0" w14:textId="77777777" w:rsidR="001C1CF5" w:rsidRPr="001C1CF5" w:rsidRDefault="001C1CF5" w:rsidP="001C1CF5">
            <w:pPr>
              <w:spacing w:after="0" w:line="240" w:lineRule="auto"/>
              <w:rPr>
                <w:rFonts w:ascii="Times New Roman" w:eastAsia="Batang" w:hAnsi="Times New Roman" w:cs="Times New Roman"/>
                <w:b/>
                <w:bCs/>
                <w:lang w:eastAsia="ru-RU"/>
              </w:rPr>
            </w:pPr>
            <w:r w:rsidRPr="001C1CF5">
              <w:rPr>
                <w:rFonts w:ascii="Times New Roman" w:eastAsia="Batang" w:hAnsi="Times New Roman" w:cs="Times New Roman"/>
                <w:lang w:eastAsia="ru-RU"/>
              </w:rPr>
              <w:t>Групповая работа с информационными ресурсами: поиск информации о мастерах своего дела (в избранной профессии), подготовка сообщений; участие в дискуссии «Что значит быть мастером своего дела?»</w:t>
            </w:r>
          </w:p>
        </w:tc>
        <w:tc>
          <w:tcPr>
            <w:tcW w:w="649" w:type="pct"/>
            <w:vAlign w:val="center"/>
          </w:tcPr>
          <w:p w14:paraId="48EB99FC" w14:textId="77777777" w:rsidR="001C1CF5" w:rsidRPr="001C1CF5" w:rsidRDefault="001C1CF5" w:rsidP="001C1CF5">
            <w:pPr>
              <w:suppressAutoHyphens/>
              <w:spacing w:after="0" w:line="240" w:lineRule="auto"/>
              <w:jc w:val="both"/>
              <w:rPr>
                <w:rFonts w:ascii="Times New Roman" w:eastAsia="Batang" w:hAnsi="Times New Roman" w:cs="Times New Roman"/>
                <w:i/>
                <w:lang w:eastAsia="ru-RU"/>
              </w:rPr>
            </w:pPr>
            <w:r w:rsidRPr="001C1CF5">
              <w:rPr>
                <w:rFonts w:ascii="Times New Roman" w:eastAsia="Batang" w:hAnsi="Times New Roman" w:cs="Times New Roman"/>
                <w:i/>
                <w:lang w:eastAsia="ru-RU"/>
              </w:rPr>
              <w:t>2</w:t>
            </w:r>
          </w:p>
        </w:tc>
        <w:tc>
          <w:tcPr>
            <w:tcW w:w="800" w:type="pct"/>
          </w:tcPr>
          <w:p w14:paraId="117F44BF" w14:textId="77777777" w:rsidR="001C1CF5" w:rsidRPr="001C1CF5" w:rsidRDefault="001C1CF5" w:rsidP="001C1CF5">
            <w:pPr>
              <w:spacing w:after="0" w:line="240" w:lineRule="auto"/>
              <w:rPr>
                <w:rFonts w:ascii="Times New Roman" w:eastAsia="Batang" w:hAnsi="Times New Roman" w:cs="Times New Roman"/>
                <w:b/>
                <w:bCs/>
                <w:lang w:eastAsia="ru-RU"/>
              </w:rPr>
            </w:pPr>
            <w:r w:rsidRPr="001C1CF5">
              <w:rPr>
                <w:rFonts w:ascii="Times New Roman" w:eastAsia="Batang" w:hAnsi="Times New Roman" w:cs="Times New Roman"/>
                <w:b/>
                <w:bCs/>
                <w:lang w:eastAsia="ru-RU"/>
              </w:rPr>
              <w:t>ОК 06</w:t>
            </w:r>
          </w:p>
        </w:tc>
        <w:tc>
          <w:tcPr>
            <w:tcW w:w="700" w:type="pct"/>
          </w:tcPr>
          <w:p w14:paraId="5A7D11F3" w14:textId="77777777" w:rsidR="001C1CF5" w:rsidRPr="001C1CF5" w:rsidRDefault="001C1CF5" w:rsidP="001C1CF5">
            <w:pPr>
              <w:suppressAutoHyphens/>
              <w:spacing w:after="0" w:line="240" w:lineRule="auto"/>
              <w:rPr>
                <w:rFonts w:ascii="Times New Roman" w:eastAsia="Batang" w:hAnsi="Times New Roman" w:cs="Times New Roman"/>
                <w:bCs/>
                <w:iCs/>
                <w:lang w:eastAsia="ru-RU"/>
              </w:rPr>
            </w:pPr>
            <w:r w:rsidRPr="001C1CF5">
              <w:rPr>
                <w:rFonts w:ascii="Times New Roman" w:eastAsia="Batang" w:hAnsi="Times New Roman" w:cs="Times New Roman"/>
                <w:bCs/>
                <w:iCs/>
                <w:lang w:eastAsia="ru-RU"/>
              </w:rPr>
              <w:t>Уо 06.01</w:t>
            </w:r>
          </w:p>
          <w:p w14:paraId="0B268AD2" w14:textId="77777777" w:rsidR="001C1CF5" w:rsidRPr="001C1CF5" w:rsidRDefault="001C1CF5" w:rsidP="001C1CF5">
            <w:pPr>
              <w:suppressAutoHyphens/>
              <w:spacing w:after="0" w:line="240" w:lineRule="auto"/>
              <w:rPr>
                <w:rFonts w:ascii="Times New Roman" w:eastAsia="Batang" w:hAnsi="Times New Roman" w:cs="Times New Roman"/>
                <w:bCs/>
                <w:iCs/>
                <w:lang w:eastAsia="ru-RU"/>
              </w:rPr>
            </w:pPr>
            <w:r w:rsidRPr="001C1CF5">
              <w:rPr>
                <w:rFonts w:ascii="Times New Roman" w:eastAsia="Batang" w:hAnsi="Times New Roman" w:cs="Times New Roman"/>
                <w:bCs/>
                <w:iCs/>
                <w:lang w:eastAsia="ru-RU"/>
              </w:rPr>
              <w:t>Зо 06.01</w:t>
            </w:r>
          </w:p>
          <w:p w14:paraId="60A85136" w14:textId="77777777" w:rsidR="001C1CF5" w:rsidRPr="001C1CF5" w:rsidRDefault="001C1CF5" w:rsidP="001C1CF5">
            <w:pPr>
              <w:suppressAutoHyphens/>
              <w:spacing w:after="0" w:line="240" w:lineRule="auto"/>
              <w:rPr>
                <w:rFonts w:ascii="Times New Roman" w:eastAsia="Batang" w:hAnsi="Times New Roman" w:cs="Times New Roman"/>
                <w:bCs/>
                <w:iCs/>
                <w:lang w:eastAsia="ru-RU"/>
              </w:rPr>
            </w:pPr>
            <w:r w:rsidRPr="001C1CF5">
              <w:rPr>
                <w:rFonts w:ascii="Times New Roman" w:eastAsia="Batang" w:hAnsi="Times New Roman" w:cs="Times New Roman"/>
                <w:bCs/>
                <w:iCs/>
                <w:lang w:eastAsia="ru-RU"/>
              </w:rPr>
              <w:t>Уо 06.02</w:t>
            </w:r>
          </w:p>
          <w:p w14:paraId="344063ED" w14:textId="77777777" w:rsidR="001C1CF5" w:rsidRPr="001C1CF5" w:rsidRDefault="001C1CF5" w:rsidP="001C1CF5">
            <w:pPr>
              <w:suppressAutoHyphens/>
              <w:spacing w:after="0" w:line="240" w:lineRule="auto"/>
              <w:rPr>
                <w:rFonts w:ascii="Times New Roman" w:eastAsia="Batang" w:hAnsi="Times New Roman" w:cs="Times New Roman"/>
                <w:bCs/>
                <w:iCs/>
                <w:lang w:eastAsia="ru-RU"/>
              </w:rPr>
            </w:pPr>
            <w:r w:rsidRPr="001C1CF5">
              <w:rPr>
                <w:rFonts w:ascii="Times New Roman" w:eastAsia="Batang" w:hAnsi="Times New Roman" w:cs="Times New Roman"/>
                <w:bCs/>
                <w:iCs/>
                <w:lang w:eastAsia="ru-RU"/>
              </w:rPr>
              <w:t>Зо 06.02</w:t>
            </w:r>
          </w:p>
          <w:p w14:paraId="254656BD" w14:textId="77777777" w:rsidR="001C1CF5" w:rsidRPr="001C1CF5" w:rsidRDefault="001C1CF5" w:rsidP="001C1CF5">
            <w:pPr>
              <w:suppressAutoHyphens/>
              <w:spacing w:after="0" w:line="240" w:lineRule="auto"/>
              <w:rPr>
                <w:rFonts w:ascii="Times New Roman" w:eastAsia="Batang" w:hAnsi="Times New Roman" w:cs="Times New Roman"/>
                <w:bCs/>
                <w:iCs/>
                <w:lang w:eastAsia="ru-RU"/>
              </w:rPr>
            </w:pPr>
            <w:r w:rsidRPr="001C1CF5">
              <w:rPr>
                <w:rFonts w:ascii="Times New Roman" w:eastAsia="Batang" w:hAnsi="Times New Roman" w:cs="Times New Roman"/>
                <w:bCs/>
                <w:iCs/>
                <w:lang w:eastAsia="ru-RU"/>
              </w:rPr>
              <w:t>Уд 06.01</w:t>
            </w:r>
          </w:p>
          <w:p w14:paraId="167A49C2" w14:textId="77777777" w:rsidR="001C1CF5" w:rsidRPr="001C1CF5" w:rsidRDefault="001C1CF5" w:rsidP="001C1CF5">
            <w:pPr>
              <w:suppressAutoHyphens/>
              <w:spacing w:after="0" w:line="240" w:lineRule="auto"/>
              <w:rPr>
                <w:rFonts w:ascii="Times New Roman" w:eastAsia="Batang" w:hAnsi="Times New Roman" w:cs="Times New Roman"/>
                <w:bCs/>
                <w:iCs/>
                <w:lang w:eastAsia="ru-RU"/>
              </w:rPr>
            </w:pPr>
            <w:r w:rsidRPr="001C1CF5">
              <w:rPr>
                <w:rFonts w:ascii="Times New Roman" w:eastAsia="Batang" w:hAnsi="Times New Roman" w:cs="Times New Roman"/>
                <w:bCs/>
                <w:iCs/>
                <w:lang w:eastAsia="ru-RU"/>
              </w:rPr>
              <w:t>Уд 06.02</w:t>
            </w:r>
          </w:p>
          <w:p w14:paraId="6C6C5AAF" w14:textId="77777777" w:rsidR="001C1CF5" w:rsidRPr="001C1CF5" w:rsidRDefault="001C1CF5" w:rsidP="001C1CF5">
            <w:pPr>
              <w:spacing w:after="0" w:line="240" w:lineRule="auto"/>
              <w:jc w:val="both"/>
              <w:rPr>
                <w:rFonts w:ascii="Times New Roman" w:eastAsia="Batang" w:hAnsi="Times New Roman" w:cs="Times New Roman"/>
                <w:color w:val="000000"/>
                <w:shd w:val="clear" w:color="auto" w:fill="FFFFFF"/>
                <w:lang w:eastAsia="ru-RU"/>
              </w:rPr>
            </w:pPr>
          </w:p>
        </w:tc>
      </w:tr>
      <w:tr w:rsidR="001C1CF5" w:rsidRPr="001C1CF5" w14:paraId="1FEA6106" w14:textId="77777777" w:rsidTr="001C1CF5">
        <w:trPr>
          <w:trHeight w:val="20"/>
        </w:trPr>
        <w:tc>
          <w:tcPr>
            <w:tcW w:w="853" w:type="pct"/>
            <w:vMerge w:val="restart"/>
          </w:tcPr>
          <w:p w14:paraId="1000677F" w14:textId="77777777" w:rsidR="001C1CF5" w:rsidRPr="001C1CF5" w:rsidRDefault="001C1CF5" w:rsidP="001C1CF5">
            <w:pPr>
              <w:spacing w:after="0" w:line="240" w:lineRule="auto"/>
              <w:rPr>
                <w:rFonts w:ascii="Times New Roman" w:eastAsia="Batang" w:hAnsi="Times New Roman" w:cs="Times New Roman"/>
                <w:b/>
                <w:lang w:eastAsia="ru-RU"/>
              </w:rPr>
            </w:pPr>
            <w:r w:rsidRPr="001C1CF5">
              <w:rPr>
                <w:rFonts w:ascii="Times New Roman" w:eastAsia="Batang" w:hAnsi="Times New Roman" w:cs="Times New Roman"/>
                <w:b/>
                <w:lang w:eastAsia="ru-RU"/>
              </w:rPr>
              <w:t xml:space="preserve">Тема 3.3 </w:t>
            </w:r>
          </w:p>
          <w:p w14:paraId="7A8F1CF2" w14:textId="77777777" w:rsidR="001C1CF5" w:rsidRPr="001C1CF5" w:rsidRDefault="001C1CF5" w:rsidP="001C1CF5">
            <w:pPr>
              <w:spacing w:after="0" w:line="240" w:lineRule="auto"/>
              <w:rPr>
                <w:rFonts w:ascii="Times New Roman" w:eastAsia="Batang" w:hAnsi="Times New Roman" w:cs="Times New Roman"/>
                <w:b/>
                <w:lang w:eastAsia="ru-RU"/>
              </w:rPr>
            </w:pPr>
            <w:r w:rsidRPr="001C1CF5">
              <w:rPr>
                <w:rFonts w:ascii="Times New Roman" w:eastAsia="Batang" w:hAnsi="Times New Roman" w:cs="Times New Roman"/>
                <w:b/>
                <w:lang w:eastAsia="ru-RU"/>
              </w:rPr>
              <w:t>«Ты профессией</w:t>
            </w:r>
          </w:p>
          <w:p w14:paraId="5F565763" w14:textId="77777777" w:rsidR="001C1CF5" w:rsidRPr="001C1CF5" w:rsidRDefault="001C1CF5" w:rsidP="001C1CF5">
            <w:pPr>
              <w:spacing w:after="0" w:line="240" w:lineRule="auto"/>
              <w:rPr>
                <w:rFonts w:ascii="Times New Roman" w:eastAsia="Batang" w:hAnsi="Times New Roman" w:cs="Times New Roman"/>
                <w:b/>
                <w:bCs/>
                <w:highlight w:val="green"/>
                <w:lang w:eastAsia="ru-RU"/>
              </w:rPr>
            </w:pPr>
            <w:r w:rsidRPr="001C1CF5">
              <w:rPr>
                <w:rFonts w:ascii="Times New Roman" w:eastAsia="Batang" w:hAnsi="Times New Roman" w:cs="Times New Roman"/>
                <w:b/>
                <w:lang w:eastAsia="ru-RU"/>
              </w:rPr>
              <w:t>астронома метростроевца не удивишь!..»</w:t>
            </w:r>
          </w:p>
        </w:tc>
        <w:tc>
          <w:tcPr>
            <w:tcW w:w="1998" w:type="pct"/>
          </w:tcPr>
          <w:p w14:paraId="0E636B53" w14:textId="77777777" w:rsidR="001C1CF5" w:rsidRPr="001C1CF5" w:rsidRDefault="001C1CF5" w:rsidP="001C1CF5">
            <w:pPr>
              <w:spacing w:after="0" w:line="240" w:lineRule="auto"/>
              <w:rPr>
                <w:rFonts w:ascii="Times New Roman" w:eastAsia="Batang" w:hAnsi="Times New Roman" w:cs="Times New Roman"/>
                <w:b/>
                <w:bCs/>
                <w:lang w:eastAsia="ru-RU"/>
              </w:rPr>
            </w:pPr>
            <w:r w:rsidRPr="001C1CF5">
              <w:rPr>
                <w:rFonts w:ascii="Times New Roman" w:eastAsia="Batang" w:hAnsi="Times New Roman" w:cs="Times New Roman"/>
                <w:b/>
                <w:bCs/>
                <w:lang w:eastAsia="ru-RU"/>
              </w:rPr>
              <w:t>Содержание</w:t>
            </w:r>
          </w:p>
        </w:tc>
        <w:tc>
          <w:tcPr>
            <w:tcW w:w="649" w:type="pct"/>
            <w:vAlign w:val="center"/>
          </w:tcPr>
          <w:p w14:paraId="17191A62" w14:textId="77777777" w:rsidR="001C1CF5" w:rsidRPr="001C1CF5" w:rsidRDefault="001C1CF5" w:rsidP="001C1CF5">
            <w:pPr>
              <w:suppressAutoHyphens/>
              <w:spacing w:after="0" w:line="240" w:lineRule="auto"/>
              <w:jc w:val="both"/>
              <w:rPr>
                <w:rFonts w:ascii="Times New Roman" w:eastAsia="Batang" w:hAnsi="Times New Roman" w:cs="Times New Roman"/>
                <w:i/>
                <w:lang w:eastAsia="ru-RU"/>
              </w:rPr>
            </w:pPr>
            <w:r w:rsidRPr="001C1CF5">
              <w:rPr>
                <w:rFonts w:ascii="Times New Roman" w:eastAsia="Batang" w:hAnsi="Times New Roman" w:cs="Times New Roman"/>
                <w:i/>
                <w:lang w:eastAsia="ru-RU"/>
              </w:rPr>
              <w:t>2</w:t>
            </w:r>
          </w:p>
        </w:tc>
        <w:tc>
          <w:tcPr>
            <w:tcW w:w="800" w:type="pct"/>
          </w:tcPr>
          <w:p w14:paraId="3915E32A" w14:textId="77777777" w:rsidR="001C1CF5" w:rsidRPr="001C1CF5" w:rsidRDefault="001C1CF5" w:rsidP="001C1CF5">
            <w:pPr>
              <w:spacing w:after="0" w:line="240" w:lineRule="auto"/>
              <w:rPr>
                <w:rFonts w:ascii="Times New Roman" w:eastAsia="Batang" w:hAnsi="Times New Roman" w:cs="Times New Roman"/>
                <w:b/>
                <w:bCs/>
                <w:lang w:eastAsia="ru-RU"/>
              </w:rPr>
            </w:pPr>
          </w:p>
        </w:tc>
        <w:tc>
          <w:tcPr>
            <w:tcW w:w="700" w:type="pct"/>
          </w:tcPr>
          <w:p w14:paraId="17B899A1" w14:textId="77777777" w:rsidR="001C1CF5" w:rsidRPr="001C1CF5" w:rsidRDefault="001C1CF5" w:rsidP="001C1CF5">
            <w:pPr>
              <w:suppressAutoHyphens/>
              <w:spacing w:after="0" w:line="240" w:lineRule="auto"/>
              <w:jc w:val="both"/>
              <w:rPr>
                <w:rFonts w:ascii="Times New Roman" w:eastAsia="Batang" w:hAnsi="Times New Roman" w:cs="Times New Roman"/>
                <w:bCs/>
                <w:lang w:eastAsia="ru-RU"/>
              </w:rPr>
            </w:pPr>
          </w:p>
        </w:tc>
      </w:tr>
      <w:tr w:rsidR="001C1CF5" w:rsidRPr="001C1CF5" w14:paraId="164E2218" w14:textId="77777777" w:rsidTr="001C1CF5">
        <w:trPr>
          <w:trHeight w:val="20"/>
        </w:trPr>
        <w:tc>
          <w:tcPr>
            <w:tcW w:w="853" w:type="pct"/>
            <w:vMerge/>
          </w:tcPr>
          <w:p w14:paraId="7D98EB1B" w14:textId="77777777" w:rsidR="001C1CF5" w:rsidRPr="001C1CF5" w:rsidRDefault="001C1CF5" w:rsidP="001C1CF5">
            <w:pPr>
              <w:spacing w:after="0" w:line="240" w:lineRule="auto"/>
              <w:rPr>
                <w:rFonts w:ascii="Times New Roman" w:eastAsia="Batang" w:hAnsi="Times New Roman" w:cs="Times New Roman"/>
                <w:b/>
                <w:bCs/>
                <w:highlight w:val="green"/>
                <w:lang w:eastAsia="ru-RU"/>
              </w:rPr>
            </w:pPr>
          </w:p>
        </w:tc>
        <w:tc>
          <w:tcPr>
            <w:tcW w:w="1998" w:type="pct"/>
          </w:tcPr>
          <w:p w14:paraId="6E807965" w14:textId="77777777" w:rsidR="001C1CF5" w:rsidRPr="001C1CF5" w:rsidRDefault="001C1CF5" w:rsidP="001C1CF5">
            <w:pPr>
              <w:spacing w:after="0" w:line="240" w:lineRule="auto"/>
              <w:rPr>
                <w:rFonts w:ascii="Times New Roman" w:eastAsia="Batang" w:hAnsi="Times New Roman" w:cs="Times New Roman"/>
                <w:lang w:eastAsia="ru-RU"/>
              </w:rPr>
            </w:pPr>
          </w:p>
        </w:tc>
        <w:tc>
          <w:tcPr>
            <w:tcW w:w="649" w:type="pct"/>
            <w:vAlign w:val="center"/>
          </w:tcPr>
          <w:p w14:paraId="51BE0B01" w14:textId="77777777" w:rsidR="001C1CF5" w:rsidRPr="001C1CF5" w:rsidRDefault="001C1CF5" w:rsidP="001C1CF5">
            <w:pPr>
              <w:suppressAutoHyphens/>
              <w:spacing w:after="0" w:line="240" w:lineRule="auto"/>
              <w:jc w:val="both"/>
              <w:rPr>
                <w:rFonts w:ascii="Times New Roman" w:eastAsia="Batang" w:hAnsi="Times New Roman" w:cs="Times New Roman"/>
                <w:i/>
                <w:lang w:eastAsia="ru-RU"/>
              </w:rPr>
            </w:pPr>
          </w:p>
        </w:tc>
        <w:tc>
          <w:tcPr>
            <w:tcW w:w="800" w:type="pct"/>
          </w:tcPr>
          <w:p w14:paraId="02B91430" w14:textId="77777777" w:rsidR="001C1CF5" w:rsidRPr="001C1CF5" w:rsidRDefault="001C1CF5" w:rsidP="001C1CF5">
            <w:pPr>
              <w:spacing w:after="0" w:line="240" w:lineRule="auto"/>
              <w:rPr>
                <w:rFonts w:ascii="Times New Roman" w:eastAsia="Batang" w:hAnsi="Times New Roman" w:cs="Times New Roman"/>
                <w:b/>
                <w:bCs/>
                <w:lang w:eastAsia="ru-RU"/>
              </w:rPr>
            </w:pPr>
          </w:p>
        </w:tc>
        <w:tc>
          <w:tcPr>
            <w:tcW w:w="700" w:type="pct"/>
          </w:tcPr>
          <w:p w14:paraId="11481B5B" w14:textId="77777777" w:rsidR="001C1CF5" w:rsidRPr="001C1CF5" w:rsidRDefault="001C1CF5" w:rsidP="001C1CF5">
            <w:pPr>
              <w:suppressAutoHyphens/>
              <w:spacing w:after="0" w:line="240" w:lineRule="auto"/>
              <w:jc w:val="both"/>
              <w:rPr>
                <w:rFonts w:ascii="Times New Roman" w:eastAsia="Batang" w:hAnsi="Times New Roman" w:cs="Times New Roman"/>
                <w:bCs/>
                <w:lang w:eastAsia="ru-RU"/>
              </w:rPr>
            </w:pPr>
          </w:p>
        </w:tc>
      </w:tr>
      <w:tr w:rsidR="001C1CF5" w:rsidRPr="001C1CF5" w14:paraId="274F21B0" w14:textId="77777777" w:rsidTr="001C1CF5">
        <w:trPr>
          <w:trHeight w:val="20"/>
        </w:trPr>
        <w:tc>
          <w:tcPr>
            <w:tcW w:w="853" w:type="pct"/>
            <w:vMerge/>
          </w:tcPr>
          <w:p w14:paraId="4E7EA765" w14:textId="77777777" w:rsidR="001C1CF5" w:rsidRPr="001C1CF5" w:rsidRDefault="001C1CF5" w:rsidP="001C1CF5">
            <w:pPr>
              <w:spacing w:after="0" w:line="240" w:lineRule="auto"/>
              <w:rPr>
                <w:rFonts w:ascii="Times New Roman" w:eastAsia="Batang" w:hAnsi="Times New Roman" w:cs="Times New Roman"/>
                <w:b/>
                <w:bCs/>
                <w:highlight w:val="green"/>
                <w:lang w:eastAsia="ru-RU"/>
              </w:rPr>
            </w:pPr>
          </w:p>
        </w:tc>
        <w:tc>
          <w:tcPr>
            <w:tcW w:w="1998" w:type="pct"/>
          </w:tcPr>
          <w:p w14:paraId="6BE89BC4" w14:textId="77777777" w:rsidR="001C1CF5" w:rsidRPr="001C1CF5" w:rsidRDefault="001C1CF5" w:rsidP="001C1CF5">
            <w:pPr>
              <w:spacing w:after="0" w:line="240" w:lineRule="auto"/>
              <w:rPr>
                <w:rFonts w:ascii="Times New Roman" w:eastAsia="Batang" w:hAnsi="Times New Roman" w:cs="Times New Roman"/>
                <w:b/>
                <w:bCs/>
                <w:lang w:eastAsia="ru-RU"/>
              </w:rPr>
            </w:pPr>
            <w:r w:rsidRPr="001C1CF5">
              <w:rPr>
                <w:rFonts w:ascii="Times New Roman" w:eastAsia="Batang" w:hAnsi="Times New Roman" w:cs="Times New Roman"/>
                <w:b/>
                <w:bCs/>
                <w:lang w:eastAsia="ru-RU"/>
              </w:rPr>
              <w:t>В том числе практических занятий и лабораторных работ</w:t>
            </w:r>
          </w:p>
        </w:tc>
        <w:tc>
          <w:tcPr>
            <w:tcW w:w="649" w:type="pct"/>
            <w:vAlign w:val="center"/>
          </w:tcPr>
          <w:p w14:paraId="55AC9262" w14:textId="77777777" w:rsidR="001C1CF5" w:rsidRPr="001C1CF5" w:rsidRDefault="001C1CF5" w:rsidP="001C1CF5">
            <w:pPr>
              <w:suppressAutoHyphens/>
              <w:spacing w:after="0" w:line="240" w:lineRule="auto"/>
              <w:jc w:val="both"/>
              <w:rPr>
                <w:rFonts w:ascii="Times New Roman" w:eastAsia="Batang" w:hAnsi="Times New Roman" w:cs="Times New Roman"/>
                <w:i/>
                <w:lang w:eastAsia="ru-RU"/>
              </w:rPr>
            </w:pPr>
            <w:r w:rsidRPr="001C1CF5">
              <w:rPr>
                <w:rFonts w:ascii="Times New Roman" w:eastAsia="Batang" w:hAnsi="Times New Roman" w:cs="Times New Roman"/>
                <w:i/>
                <w:lang w:eastAsia="ru-RU"/>
              </w:rPr>
              <w:t>2</w:t>
            </w:r>
          </w:p>
        </w:tc>
        <w:tc>
          <w:tcPr>
            <w:tcW w:w="800" w:type="pct"/>
          </w:tcPr>
          <w:p w14:paraId="58788DE5" w14:textId="77777777" w:rsidR="001C1CF5" w:rsidRPr="001C1CF5" w:rsidRDefault="001C1CF5" w:rsidP="001C1CF5">
            <w:pPr>
              <w:spacing w:after="0" w:line="240" w:lineRule="auto"/>
              <w:rPr>
                <w:rFonts w:ascii="Times New Roman" w:eastAsia="Batang" w:hAnsi="Times New Roman" w:cs="Times New Roman"/>
                <w:b/>
                <w:bCs/>
                <w:lang w:eastAsia="ru-RU"/>
              </w:rPr>
            </w:pPr>
          </w:p>
        </w:tc>
        <w:tc>
          <w:tcPr>
            <w:tcW w:w="700" w:type="pct"/>
          </w:tcPr>
          <w:p w14:paraId="23E8714B" w14:textId="77777777" w:rsidR="001C1CF5" w:rsidRPr="001C1CF5" w:rsidRDefault="001C1CF5" w:rsidP="001C1CF5">
            <w:pPr>
              <w:suppressAutoHyphens/>
              <w:spacing w:after="0" w:line="240" w:lineRule="auto"/>
              <w:jc w:val="both"/>
              <w:rPr>
                <w:rFonts w:ascii="Times New Roman" w:eastAsia="Batang" w:hAnsi="Times New Roman" w:cs="Times New Roman"/>
                <w:bCs/>
                <w:lang w:eastAsia="ru-RU"/>
              </w:rPr>
            </w:pPr>
          </w:p>
        </w:tc>
      </w:tr>
      <w:tr w:rsidR="001C1CF5" w:rsidRPr="001C1CF5" w14:paraId="6191F9BF" w14:textId="77777777" w:rsidTr="001C1CF5">
        <w:trPr>
          <w:trHeight w:val="20"/>
        </w:trPr>
        <w:tc>
          <w:tcPr>
            <w:tcW w:w="853" w:type="pct"/>
            <w:vMerge/>
          </w:tcPr>
          <w:p w14:paraId="21CC35CE" w14:textId="77777777" w:rsidR="001C1CF5" w:rsidRPr="001C1CF5" w:rsidRDefault="001C1CF5" w:rsidP="001C1CF5">
            <w:pPr>
              <w:spacing w:after="0" w:line="240" w:lineRule="auto"/>
              <w:rPr>
                <w:rFonts w:ascii="Times New Roman" w:eastAsia="Batang" w:hAnsi="Times New Roman" w:cs="Times New Roman"/>
                <w:b/>
                <w:bCs/>
                <w:highlight w:val="green"/>
                <w:lang w:eastAsia="ru-RU"/>
              </w:rPr>
            </w:pPr>
          </w:p>
        </w:tc>
        <w:tc>
          <w:tcPr>
            <w:tcW w:w="1998" w:type="pct"/>
          </w:tcPr>
          <w:p w14:paraId="3238E3A6" w14:textId="77777777" w:rsidR="001C1CF5" w:rsidRPr="001C1CF5" w:rsidRDefault="001C1CF5" w:rsidP="001C1CF5">
            <w:pPr>
              <w:spacing w:after="0" w:line="240" w:lineRule="auto"/>
              <w:rPr>
                <w:rFonts w:ascii="Times New Roman" w:eastAsia="Batang" w:hAnsi="Times New Roman" w:cs="Times New Roman"/>
                <w:lang w:eastAsia="ru-RU"/>
              </w:rPr>
            </w:pPr>
            <w:r w:rsidRPr="001C1CF5">
              <w:rPr>
                <w:rFonts w:ascii="Times New Roman" w:eastAsia="Batang" w:hAnsi="Times New Roman" w:cs="Times New Roman"/>
                <w:b/>
                <w:bCs/>
                <w:lang w:eastAsia="ru-RU"/>
              </w:rPr>
              <w:t xml:space="preserve">  4. </w:t>
            </w:r>
            <w:r w:rsidRPr="001C1CF5">
              <w:rPr>
                <w:rFonts w:ascii="Times New Roman" w:eastAsia="Batang" w:hAnsi="Times New Roman" w:cs="Times New Roman"/>
                <w:lang w:eastAsia="ru-RU"/>
              </w:rPr>
              <w:t xml:space="preserve">«Обломов на службе»: работа с избранными эпизодами романа. Написание текста в духе «ожидания / реальность» о том, как вы себе представляли обучение по профессии и каким оно оказалось на деле, а также какие заблуждения или стереотипы могут быть у людей, незнакомых с вашей будущей профессией изнутри, и </w:t>
            </w:r>
            <w:r w:rsidRPr="001C1CF5">
              <w:rPr>
                <w:rFonts w:ascii="Times New Roman" w:eastAsia="Batang" w:hAnsi="Times New Roman" w:cs="Times New Roman"/>
                <w:lang w:eastAsia="ru-RU"/>
              </w:rPr>
              <w:lastRenderedPageBreak/>
              <w:t>какова она в реальности (каждый 2-4 предложения) с использованием противительных синтаксический конструкций (по аналогии с избранным эпизодом). Работа с инфоресурсами. поиск информации по теме «правда и заблуждения, связанные с восприятием получаемой профессии»; подготовка сообщения разного формата о стереотипах, заблуждениях, неверных представлениях, связанных в обществе с получаемой профессией и ее социальной значимостью; участие в дискуссии «Как люди моей профессии меняют мир к лучшему?»</w:t>
            </w:r>
          </w:p>
          <w:p w14:paraId="4B82198A" w14:textId="77777777" w:rsidR="001C1CF5" w:rsidRPr="001C1CF5" w:rsidRDefault="001C1CF5" w:rsidP="001C1CF5">
            <w:pPr>
              <w:spacing w:after="0" w:line="240" w:lineRule="auto"/>
              <w:rPr>
                <w:rFonts w:ascii="Times New Roman" w:eastAsia="Batang" w:hAnsi="Times New Roman" w:cs="Times New Roman"/>
                <w:lang w:eastAsia="ru-RU"/>
              </w:rPr>
            </w:pPr>
            <w:r w:rsidRPr="001C1CF5">
              <w:rPr>
                <w:rFonts w:ascii="Times New Roman" w:eastAsia="Batang" w:hAnsi="Times New Roman" w:cs="Times New Roman"/>
                <w:lang w:eastAsia="ru-RU"/>
              </w:rPr>
              <w:t>Стереотипы, связанные с той или иной профессией, представления о будущей профессии. Социальный рейтинг и социальная значимость получаемой профессии, представления о ее востребованности и престижности (по материалам СМИ, электронным источникам, свидетельствам профессионалов отрасли); правда и заблуждения, связанные с восприятием получаемой профессии: подготовка сообщения разного формата о стереотипах, заблуждениях, неверных представлениях, связанных в обществе с получаемой профессией и ее социальной значимостью.</w:t>
            </w:r>
          </w:p>
        </w:tc>
        <w:tc>
          <w:tcPr>
            <w:tcW w:w="649" w:type="pct"/>
            <w:vAlign w:val="center"/>
          </w:tcPr>
          <w:p w14:paraId="591AB2DA" w14:textId="77777777" w:rsidR="001C1CF5" w:rsidRPr="001C1CF5" w:rsidRDefault="001C1CF5" w:rsidP="001C1CF5">
            <w:pPr>
              <w:suppressAutoHyphens/>
              <w:spacing w:after="0" w:line="240" w:lineRule="auto"/>
              <w:jc w:val="both"/>
              <w:rPr>
                <w:rFonts w:ascii="Times New Roman" w:eastAsia="Batang" w:hAnsi="Times New Roman" w:cs="Times New Roman"/>
                <w:i/>
                <w:lang w:eastAsia="ru-RU"/>
              </w:rPr>
            </w:pPr>
            <w:r w:rsidRPr="001C1CF5">
              <w:rPr>
                <w:rFonts w:ascii="Times New Roman" w:eastAsia="Batang" w:hAnsi="Times New Roman" w:cs="Times New Roman"/>
                <w:i/>
                <w:lang w:eastAsia="ru-RU"/>
              </w:rPr>
              <w:lastRenderedPageBreak/>
              <w:t>2</w:t>
            </w:r>
          </w:p>
        </w:tc>
        <w:tc>
          <w:tcPr>
            <w:tcW w:w="800" w:type="pct"/>
          </w:tcPr>
          <w:p w14:paraId="704C285D" w14:textId="77777777" w:rsidR="001C1CF5" w:rsidRPr="001C1CF5" w:rsidRDefault="001C1CF5" w:rsidP="001C1CF5">
            <w:pPr>
              <w:spacing w:after="0" w:line="240" w:lineRule="auto"/>
              <w:rPr>
                <w:rFonts w:ascii="Times New Roman" w:eastAsia="Batang" w:hAnsi="Times New Roman" w:cs="Times New Roman"/>
                <w:b/>
                <w:bCs/>
                <w:lang w:eastAsia="ru-RU"/>
              </w:rPr>
            </w:pPr>
            <w:r w:rsidRPr="001C1CF5">
              <w:rPr>
                <w:rFonts w:ascii="Times New Roman" w:eastAsia="Batang" w:hAnsi="Times New Roman" w:cs="Times New Roman"/>
                <w:b/>
                <w:bCs/>
                <w:lang w:eastAsia="ru-RU"/>
              </w:rPr>
              <w:t>ОК 09</w:t>
            </w:r>
          </w:p>
        </w:tc>
        <w:tc>
          <w:tcPr>
            <w:tcW w:w="700" w:type="pct"/>
          </w:tcPr>
          <w:p w14:paraId="34B56974" w14:textId="77777777" w:rsidR="001C1CF5" w:rsidRPr="001C1CF5" w:rsidRDefault="001C1CF5" w:rsidP="001C1CF5">
            <w:pPr>
              <w:spacing w:after="0" w:line="276" w:lineRule="auto"/>
              <w:rPr>
                <w:rFonts w:ascii="Times New Roman" w:eastAsia="Batang" w:hAnsi="Times New Roman" w:cs="Times New Roman"/>
                <w:bCs/>
                <w:iCs/>
                <w:lang w:eastAsia="ru-RU"/>
              </w:rPr>
            </w:pPr>
            <w:r w:rsidRPr="001C1CF5">
              <w:rPr>
                <w:rFonts w:ascii="Times New Roman" w:eastAsia="Batang" w:hAnsi="Times New Roman" w:cs="Times New Roman"/>
                <w:bCs/>
                <w:iCs/>
                <w:lang w:eastAsia="ru-RU"/>
              </w:rPr>
              <w:t>Уо 09.01</w:t>
            </w:r>
          </w:p>
          <w:p w14:paraId="2E9B4FBF" w14:textId="77777777" w:rsidR="001C1CF5" w:rsidRPr="001C1CF5" w:rsidRDefault="001C1CF5" w:rsidP="001C1CF5">
            <w:pPr>
              <w:spacing w:after="0" w:line="276" w:lineRule="auto"/>
              <w:rPr>
                <w:rFonts w:ascii="Times New Roman" w:eastAsia="Batang" w:hAnsi="Times New Roman" w:cs="Times New Roman"/>
                <w:bCs/>
                <w:iCs/>
                <w:lang w:eastAsia="ru-RU"/>
              </w:rPr>
            </w:pPr>
            <w:r w:rsidRPr="001C1CF5">
              <w:rPr>
                <w:rFonts w:ascii="Times New Roman" w:eastAsia="Batang" w:hAnsi="Times New Roman" w:cs="Times New Roman"/>
                <w:bCs/>
                <w:iCs/>
                <w:lang w:eastAsia="ru-RU"/>
              </w:rPr>
              <w:t>Уо 09.04</w:t>
            </w:r>
          </w:p>
          <w:p w14:paraId="174F2C9A" w14:textId="77777777" w:rsidR="001C1CF5" w:rsidRPr="001C1CF5" w:rsidRDefault="001C1CF5" w:rsidP="001C1CF5">
            <w:pPr>
              <w:spacing w:after="0" w:line="276" w:lineRule="auto"/>
              <w:rPr>
                <w:rFonts w:ascii="Times New Roman" w:eastAsia="Batang" w:hAnsi="Times New Roman" w:cs="Times New Roman"/>
                <w:bCs/>
                <w:iCs/>
                <w:lang w:eastAsia="ru-RU"/>
              </w:rPr>
            </w:pPr>
            <w:r w:rsidRPr="001C1CF5">
              <w:rPr>
                <w:rFonts w:ascii="Times New Roman" w:eastAsia="Batang" w:hAnsi="Times New Roman" w:cs="Times New Roman"/>
                <w:bCs/>
                <w:iCs/>
                <w:lang w:eastAsia="ru-RU"/>
              </w:rPr>
              <w:t>Уо 09.05</w:t>
            </w:r>
          </w:p>
          <w:p w14:paraId="536EDE18" w14:textId="77777777" w:rsidR="001C1CF5" w:rsidRPr="001C1CF5" w:rsidRDefault="001C1CF5" w:rsidP="001C1CF5">
            <w:pPr>
              <w:suppressAutoHyphens/>
              <w:spacing w:after="0" w:line="240" w:lineRule="auto"/>
              <w:rPr>
                <w:rFonts w:ascii="Times New Roman" w:eastAsia="Batang" w:hAnsi="Times New Roman" w:cs="Times New Roman"/>
                <w:bCs/>
                <w:iCs/>
                <w:lang w:eastAsia="ru-RU"/>
              </w:rPr>
            </w:pPr>
            <w:r w:rsidRPr="001C1CF5">
              <w:rPr>
                <w:rFonts w:ascii="Times New Roman" w:eastAsia="Batang" w:hAnsi="Times New Roman" w:cs="Times New Roman"/>
                <w:bCs/>
                <w:iCs/>
                <w:lang w:eastAsia="ru-RU"/>
              </w:rPr>
              <w:t>Уд 09.01</w:t>
            </w:r>
          </w:p>
          <w:p w14:paraId="5F4B29DD" w14:textId="77777777" w:rsidR="001C1CF5" w:rsidRPr="001C1CF5" w:rsidRDefault="001C1CF5" w:rsidP="001C1CF5">
            <w:pPr>
              <w:spacing w:after="0" w:line="240" w:lineRule="auto"/>
              <w:jc w:val="both"/>
              <w:rPr>
                <w:rFonts w:ascii="Times New Roman" w:eastAsia="Batang" w:hAnsi="Times New Roman" w:cs="Times New Roman"/>
                <w:color w:val="000000"/>
                <w:shd w:val="clear" w:color="auto" w:fill="FFFFFF"/>
                <w:lang w:eastAsia="ru-RU"/>
              </w:rPr>
            </w:pPr>
          </w:p>
        </w:tc>
      </w:tr>
      <w:tr w:rsidR="001C1CF5" w:rsidRPr="001C1CF5" w14:paraId="7818BC51" w14:textId="77777777" w:rsidTr="001C1CF5">
        <w:trPr>
          <w:trHeight w:val="20"/>
        </w:trPr>
        <w:tc>
          <w:tcPr>
            <w:tcW w:w="853" w:type="pct"/>
            <w:vMerge w:val="restart"/>
          </w:tcPr>
          <w:p w14:paraId="3826F4E5" w14:textId="77777777" w:rsidR="001C1CF5" w:rsidRPr="001C1CF5" w:rsidRDefault="001C1CF5" w:rsidP="001C1CF5">
            <w:pPr>
              <w:spacing w:after="0" w:line="240" w:lineRule="auto"/>
              <w:rPr>
                <w:rFonts w:ascii="Times New Roman" w:eastAsia="Batang" w:hAnsi="Times New Roman" w:cs="Times New Roman"/>
                <w:b/>
                <w:lang w:eastAsia="ru-RU"/>
              </w:rPr>
            </w:pPr>
            <w:r w:rsidRPr="001C1CF5">
              <w:rPr>
                <w:rFonts w:ascii="Times New Roman" w:eastAsia="Batang" w:hAnsi="Times New Roman" w:cs="Times New Roman"/>
                <w:b/>
                <w:lang w:eastAsia="ru-RU"/>
              </w:rPr>
              <w:t>Тема 3.4</w:t>
            </w:r>
          </w:p>
          <w:p w14:paraId="498DCD3B" w14:textId="77777777" w:rsidR="001C1CF5" w:rsidRPr="001C1CF5" w:rsidRDefault="001C1CF5" w:rsidP="001C1CF5">
            <w:pPr>
              <w:spacing w:after="0" w:line="240" w:lineRule="auto"/>
              <w:rPr>
                <w:rFonts w:ascii="Times New Roman" w:eastAsia="Batang" w:hAnsi="Times New Roman" w:cs="Times New Roman"/>
                <w:b/>
                <w:lang w:eastAsia="ru-RU"/>
              </w:rPr>
            </w:pPr>
            <w:r w:rsidRPr="001C1CF5">
              <w:rPr>
                <w:rFonts w:ascii="Times New Roman" w:eastAsia="Batang" w:hAnsi="Times New Roman" w:cs="Times New Roman"/>
                <w:b/>
                <w:lang w:eastAsia="ru-RU"/>
              </w:rPr>
              <w:t xml:space="preserve"> «Каждый должен быть величествен в своем деле»: пути совершенствования в профессии/</w:t>
            </w:r>
          </w:p>
          <w:p w14:paraId="60073AAE" w14:textId="77777777" w:rsidR="001C1CF5" w:rsidRPr="001C1CF5" w:rsidRDefault="001C1CF5" w:rsidP="001C1CF5">
            <w:pPr>
              <w:spacing w:after="0" w:line="240" w:lineRule="auto"/>
              <w:rPr>
                <w:rFonts w:ascii="Times New Roman" w:eastAsia="Batang" w:hAnsi="Times New Roman" w:cs="Times New Roman"/>
                <w:b/>
                <w:bCs/>
                <w:highlight w:val="green"/>
                <w:lang w:eastAsia="ru-RU"/>
              </w:rPr>
            </w:pPr>
            <w:r w:rsidRPr="001C1CF5">
              <w:rPr>
                <w:rFonts w:ascii="Times New Roman" w:eastAsia="Batang" w:hAnsi="Times New Roman" w:cs="Times New Roman"/>
                <w:b/>
                <w:lang w:eastAsia="ru-RU"/>
              </w:rPr>
              <w:t>специальности</w:t>
            </w:r>
          </w:p>
        </w:tc>
        <w:tc>
          <w:tcPr>
            <w:tcW w:w="1998" w:type="pct"/>
          </w:tcPr>
          <w:p w14:paraId="106314C8" w14:textId="77777777" w:rsidR="001C1CF5" w:rsidRPr="001C1CF5" w:rsidRDefault="001C1CF5" w:rsidP="001C1CF5">
            <w:pPr>
              <w:spacing w:after="0" w:line="240" w:lineRule="auto"/>
              <w:rPr>
                <w:rFonts w:ascii="Times New Roman" w:eastAsia="Batang" w:hAnsi="Times New Roman" w:cs="Times New Roman"/>
                <w:b/>
                <w:bCs/>
                <w:lang w:eastAsia="ru-RU"/>
              </w:rPr>
            </w:pPr>
            <w:r w:rsidRPr="001C1CF5">
              <w:rPr>
                <w:rFonts w:ascii="Times New Roman" w:eastAsia="Batang" w:hAnsi="Times New Roman" w:cs="Times New Roman"/>
                <w:b/>
                <w:bCs/>
                <w:lang w:eastAsia="ru-RU"/>
              </w:rPr>
              <w:t>Содержание</w:t>
            </w:r>
          </w:p>
        </w:tc>
        <w:tc>
          <w:tcPr>
            <w:tcW w:w="649" w:type="pct"/>
            <w:vAlign w:val="center"/>
          </w:tcPr>
          <w:p w14:paraId="442101E4" w14:textId="77777777" w:rsidR="001C1CF5" w:rsidRPr="001C1CF5" w:rsidRDefault="001C1CF5" w:rsidP="001C1CF5">
            <w:pPr>
              <w:suppressAutoHyphens/>
              <w:spacing w:after="0" w:line="240" w:lineRule="auto"/>
              <w:jc w:val="both"/>
              <w:rPr>
                <w:rFonts w:ascii="Times New Roman" w:eastAsia="Batang" w:hAnsi="Times New Roman" w:cs="Times New Roman"/>
                <w:i/>
                <w:lang w:eastAsia="ru-RU"/>
              </w:rPr>
            </w:pPr>
            <w:r w:rsidRPr="001C1CF5">
              <w:rPr>
                <w:rFonts w:ascii="Times New Roman" w:eastAsia="Batang" w:hAnsi="Times New Roman" w:cs="Times New Roman"/>
                <w:i/>
                <w:lang w:eastAsia="ru-RU"/>
              </w:rPr>
              <w:t>2</w:t>
            </w:r>
          </w:p>
        </w:tc>
        <w:tc>
          <w:tcPr>
            <w:tcW w:w="800" w:type="pct"/>
          </w:tcPr>
          <w:p w14:paraId="41525B60" w14:textId="77777777" w:rsidR="001C1CF5" w:rsidRPr="001C1CF5" w:rsidRDefault="001C1CF5" w:rsidP="001C1CF5">
            <w:pPr>
              <w:spacing w:after="0" w:line="240" w:lineRule="auto"/>
              <w:rPr>
                <w:rFonts w:ascii="Times New Roman" w:eastAsia="Batang" w:hAnsi="Times New Roman" w:cs="Times New Roman"/>
                <w:b/>
                <w:bCs/>
                <w:lang w:eastAsia="ru-RU"/>
              </w:rPr>
            </w:pPr>
          </w:p>
        </w:tc>
        <w:tc>
          <w:tcPr>
            <w:tcW w:w="700" w:type="pct"/>
          </w:tcPr>
          <w:p w14:paraId="0F8839A9" w14:textId="77777777" w:rsidR="001C1CF5" w:rsidRPr="001C1CF5" w:rsidRDefault="001C1CF5" w:rsidP="001C1CF5">
            <w:pPr>
              <w:suppressAutoHyphens/>
              <w:spacing w:after="0" w:line="240" w:lineRule="auto"/>
              <w:jc w:val="both"/>
              <w:rPr>
                <w:rFonts w:ascii="Times New Roman" w:eastAsia="Batang" w:hAnsi="Times New Roman" w:cs="Times New Roman"/>
                <w:bCs/>
                <w:lang w:eastAsia="ru-RU"/>
              </w:rPr>
            </w:pPr>
          </w:p>
        </w:tc>
      </w:tr>
      <w:tr w:rsidR="001C1CF5" w:rsidRPr="001C1CF5" w14:paraId="0CC6E5BC" w14:textId="77777777" w:rsidTr="001C1CF5">
        <w:trPr>
          <w:trHeight w:val="20"/>
        </w:trPr>
        <w:tc>
          <w:tcPr>
            <w:tcW w:w="853" w:type="pct"/>
            <w:vMerge/>
          </w:tcPr>
          <w:p w14:paraId="67FD6AE8" w14:textId="77777777" w:rsidR="001C1CF5" w:rsidRPr="001C1CF5" w:rsidRDefault="001C1CF5" w:rsidP="001C1CF5">
            <w:pPr>
              <w:spacing w:after="0" w:line="240" w:lineRule="auto"/>
              <w:rPr>
                <w:rFonts w:ascii="Times New Roman" w:eastAsia="Batang" w:hAnsi="Times New Roman" w:cs="Times New Roman"/>
                <w:b/>
                <w:bCs/>
                <w:highlight w:val="green"/>
                <w:lang w:eastAsia="ru-RU"/>
              </w:rPr>
            </w:pPr>
          </w:p>
        </w:tc>
        <w:tc>
          <w:tcPr>
            <w:tcW w:w="1998" w:type="pct"/>
          </w:tcPr>
          <w:p w14:paraId="7FFB2D4E" w14:textId="77777777" w:rsidR="001C1CF5" w:rsidRPr="001C1CF5" w:rsidRDefault="001C1CF5" w:rsidP="001C1CF5">
            <w:pPr>
              <w:spacing w:after="0" w:line="240" w:lineRule="auto"/>
              <w:rPr>
                <w:rFonts w:ascii="Times New Roman" w:eastAsia="Batang" w:hAnsi="Times New Roman" w:cs="Times New Roman"/>
                <w:b/>
                <w:bCs/>
                <w:lang w:eastAsia="ru-RU"/>
              </w:rPr>
            </w:pPr>
          </w:p>
        </w:tc>
        <w:tc>
          <w:tcPr>
            <w:tcW w:w="649" w:type="pct"/>
            <w:vAlign w:val="center"/>
          </w:tcPr>
          <w:p w14:paraId="6206002C" w14:textId="77777777" w:rsidR="001C1CF5" w:rsidRPr="001C1CF5" w:rsidRDefault="001C1CF5" w:rsidP="001C1CF5">
            <w:pPr>
              <w:suppressAutoHyphens/>
              <w:spacing w:after="0" w:line="240" w:lineRule="auto"/>
              <w:jc w:val="both"/>
              <w:rPr>
                <w:rFonts w:ascii="Times New Roman" w:eastAsia="Batang" w:hAnsi="Times New Roman" w:cs="Times New Roman"/>
                <w:i/>
                <w:lang w:eastAsia="ru-RU"/>
              </w:rPr>
            </w:pPr>
          </w:p>
        </w:tc>
        <w:tc>
          <w:tcPr>
            <w:tcW w:w="800" w:type="pct"/>
          </w:tcPr>
          <w:p w14:paraId="1B41751F" w14:textId="77777777" w:rsidR="001C1CF5" w:rsidRPr="001C1CF5" w:rsidRDefault="001C1CF5" w:rsidP="001C1CF5">
            <w:pPr>
              <w:spacing w:after="0" w:line="240" w:lineRule="auto"/>
              <w:rPr>
                <w:rFonts w:ascii="Times New Roman" w:eastAsia="Batang" w:hAnsi="Times New Roman" w:cs="Times New Roman"/>
                <w:b/>
                <w:bCs/>
                <w:lang w:eastAsia="ru-RU"/>
              </w:rPr>
            </w:pPr>
          </w:p>
        </w:tc>
        <w:tc>
          <w:tcPr>
            <w:tcW w:w="700" w:type="pct"/>
          </w:tcPr>
          <w:p w14:paraId="3936F7A2" w14:textId="77777777" w:rsidR="001C1CF5" w:rsidRPr="001C1CF5" w:rsidRDefault="001C1CF5" w:rsidP="001C1CF5">
            <w:pPr>
              <w:suppressAutoHyphens/>
              <w:spacing w:after="0" w:line="240" w:lineRule="auto"/>
              <w:jc w:val="both"/>
              <w:rPr>
                <w:rFonts w:ascii="Times New Roman" w:eastAsia="Batang" w:hAnsi="Times New Roman" w:cs="Times New Roman"/>
                <w:bCs/>
                <w:lang w:eastAsia="ru-RU"/>
              </w:rPr>
            </w:pPr>
          </w:p>
        </w:tc>
      </w:tr>
      <w:tr w:rsidR="001C1CF5" w:rsidRPr="001C1CF5" w14:paraId="198FE13B" w14:textId="77777777" w:rsidTr="001C1CF5">
        <w:trPr>
          <w:trHeight w:val="20"/>
        </w:trPr>
        <w:tc>
          <w:tcPr>
            <w:tcW w:w="853" w:type="pct"/>
            <w:vMerge/>
          </w:tcPr>
          <w:p w14:paraId="456815A5" w14:textId="77777777" w:rsidR="001C1CF5" w:rsidRPr="001C1CF5" w:rsidRDefault="001C1CF5" w:rsidP="001C1CF5">
            <w:pPr>
              <w:spacing w:after="0" w:line="240" w:lineRule="auto"/>
              <w:rPr>
                <w:rFonts w:ascii="Times New Roman" w:eastAsia="Batang" w:hAnsi="Times New Roman" w:cs="Times New Roman"/>
                <w:b/>
                <w:bCs/>
                <w:highlight w:val="green"/>
                <w:lang w:eastAsia="ru-RU"/>
              </w:rPr>
            </w:pPr>
          </w:p>
        </w:tc>
        <w:tc>
          <w:tcPr>
            <w:tcW w:w="1998" w:type="pct"/>
          </w:tcPr>
          <w:p w14:paraId="45132532" w14:textId="77777777" w:rsidR="001C1CF5" w:rsidRPr="001C1CF5" w:rsidRDefault="001C1CF5" w:rsidP="001C1CF5">
            <w:pPr>
              <w:spacing w:after="0" w:line="240" w:lineRule="auto"/>
              <w:rPr>
                <w:rFonts w:ascii="Times New Roman" w:eastAsia="Batang" w:hAnsi="Times New Roman" w:cs="Times New Roman"/>
                <w:lang w:eastAsia="ru-RU"/>
              </w:rPr>
            </w:pPr>
            <w:r w:rsidRPr="001C1CF5">
              <w:rPr>
                <w:rFonts w:ascii="Times New Roman" w:eastAsia="Batang" w:hAnsi="Times New Roman" w:cs="Times New Roman"/>
                <w:b/>
                <w:bCs/>
                <w:lang w:eastAsia="ru-RU"/>
              </w:rPr>
              <w:t>В том числе практических занятий и лабораторных работ</w:t>
            </w:r>
          </w:p>
        </w:tc>
        <w:tc>
          <w:tcPr>
            <w:tcW w:w="649" w:type="pct"/>
            <w:vAlign w:val="center"/>
          </w:tcPr>
          <w:p w14:paraId="0A86C93B" w14:textId="77777777" w:rsidR="001C1CF5" w:rsidRPr="001C1CF5" w:rsidRDefault="001C1CF5" w:rsidP="001C1CF5">
            <w:pPr>
              <w:suppressAutoHyphens/>
              <w:spacing w:after="0" w:line="240" w:lineRule="auto"/>
              <w:jc w:val="both"/>
              <w:rPr>
                <w:rFonts w:ascii="Times New Roman" w:eastAsia="Batang" w:hAnsi="Times New Roman" w:cs="Times New Roman"/>
                <w:i/>
                <w:lang w:eastAsia="ru-RU"/>
              </w:rPr>
            </w:pPr>
            <w:r w:rsidRPr="001C1CF5">
              <w:rPr>
                <w:rFonts w:ascii="Times New Roman" w:eastAsia="Batang" w:hAnsi="Times New Roman" w:cs="Times New Roman"/>
                <w:i/>
                <w:lang w:eastAsia="ru-RU"/>
              </w:rPr>
              <w:t>2</w:t>
            </w:r>
          </w:p>
        </w:tc>
        <w:tc>
          <w:tcPr>
            <w:tcW w:w="800" w:type="pct"/>
          </w:tcPr>
          <w:p w14:paraId="6FE29CA5" w14:textId="77777777" w:rsidR="001C1CF5" w:rsidRPr="001C1CF5" w:rsidRDefault="001C1CF5" w:rsidP="001C1CF5">
            <w:pPr>
              <w:spacing w:after="0" w:line="240" w:lineRule="auto"/>
              <w:rPr>
                <w:rFonts w:ascii="Times New Roman" w:eastAsia="Batang" w:hAnsi="Times New Roman" w:cs="Times New Roman"/>
                <w:b/>
                <w:bCs/>
                <w:lang w:eastAsia="ru-RU"/>
              </w:rPr>
            </w:pPr>
          </w:p>
        </w:tc>
        <w:tc>
          <w:tcPr>
            <w:tcW w:w="700" w:type="pct"/>
          </w:tcPr>
          <w:p w14:paraId="63A05954" w14:textId="77777777" w:rsidR="001C1CF5" w:rsidRPr="001C1CF5" w:rsidRDefault="001C1CF5" w:rsidP="001C1CF5">
            <w:pPr>
              <w:suppressAutoHyphens/>
              <w:spacing w:after="0" w:line="240" w:lineRule="auto"/>
              <w:jc w:val="both"/>
              <w:rPr>
                <w:rFonts w:ascii="Times New Roman" w:eastAsia="Batang" w:hAnsi="Times New Roman" w:cs="Times New Roman"/>
                <w:bCs/>
                <w:lang w:eastAsia="ru-RU"/>
              </w:rPr>
            </w:pPr>
          </w:p>
        </w:tc>
      </w:tr>
      <w:tr w:rsidR="001C1CF5" w:rsidRPr="001C1CF5" w14:paraId="22B2470E" w14:textId="77777777" w:rsidTr="001C1CF5">
        <w:trPr>
          <w:trHeight w:val="20"/>
        </w:trPr>
        <w:tc>
          <w:tcPr>
            <w:tcW w:w="853" w:type="pct"/>
            <w:vMerge/>
          </w:tcPr>
          <w:p w14:paraId="3FC0559F" w14:textId="77777777" w:rsidR="001C1CF5" w:rsidRPr="001C1CF5" w:rsidRDefault="001C1CF5" w:rsidP="001C1CF5">
            <w:pPr>
              <w:spacing w:after="0" w:line="240" w:lineRule="auto"/>
              <w:rPr>
                <w:rFonts w:ascii="Times New Roman" w:eastAsia="Batang" w:hAnsi="Times New Roman" w:cs="Times New Roman"/>
                <w:b/>
                <w:bCs/>
                <w:highlight w:val="green"/>
                <w:lang w:eastAsia="ru-RU"/>
              </w:rPr>
            </w:pPr>
          </w:p>
        </w:tc>
        <w:tc>
          <w:tcPr>
            <w:tcW w:w="1998" w:type="pct"/>
          </w:tcPr>
          <w:p w14:paraId="50A18FA6" w14:textId="77777777" w:rsidR="001C1CF5" w:rsidRPr="001C1CF5" w:rsidRDefault="001C1CF5" w:rsidP="001C1CF5">
            <w:pPr>
              <w:spacing w:after="0" w:line="240" w:lineRule="auto"/>
              <w:rPr>
                <w:rFonts w:ascii="Times New Roman" w:eastAsia="Batang" w:hAnsi="Times New Roman" w:cs="Times New Roman"/>
                <w:lang w:eastAsia="ru-RU"/>
              </w:rPr>
            </w:pPr>
            <w:r w:rsidRPr="001C1CF5">
              <w:rPr>
                <w:rFonts w:ascii="Times New Roman" w:eastAsia="Batang" w:hAnsi="Times New Roman" w:cs="Times New Roman"/>
                <w:b/>
                <w:bCs/>
                <w:lang w:eastAsia="ru-RU"/>
              </w:rPr>
              <w:t xml:space="preserve">  5. </w:t>
            </w:r>
            <w:r w:rsidRPr="001C1CF5">
              <w:rPr>
                <w:rFonts w:ascii="Times New Roman" w:eastAsia="Batang" w:hAnsi="Times New Roman" w:cs="Times New Roman"/>
                <w:lang w:eastAsia="ru-RU"/>
              </w:rPr>
              <w:t>Организация виртуальной выставки профессиональных журналов, посвященных разным профессиям.</w:t>
            </w:r>
          </w:p>
          <w:p w14:paraId="6110B9CE" w14:textId="77777777" w:rsidR="001C1CF5" w:rsidRPr="001C1CF5" w:rsidRDefault="001C1CF5" w:rsidP="001C1CF5">
            <w:pPr>
              <w:spacing w:after="0" w:line="240" w:lineRule="auto"/>
              <w:rPr>
                <w:rFonts w:ascii="Times New Roman" w:eastAsia="Batang" w:hAnsi="Times New Roman" w:cs="Times New Roman"/>
                <w:lang w:eastAsia="ru-RU"/>
              </w:rPr>
            </w:pPr>
            <w:r w:rsidRPr="001C1CF5">
              <w:rPr>
                <w:rFonts w:ascii="Times New Roman" w:eastAsia="Batang" w:hAnsi="Times New Roman" w:cs="Times New Roman"/>
                <w:lang w:eastAsia="ru-RU"/>
              </w:rPr>
              <w:t>Создание устного высказывания-рассуждения «Зачем нужно регулярно просматривать специализированный журнал …»</w:t>
            </w:r>
          </w:p>
          <w:p w14:paraId="59B50042" w14:textId="77777777" w:rsidR="001C1CF5" w:rsidRPr="001C1CF5" w:rsidRDefault="001C1CF5" w:rsidP="001C1CF5">
            <w:pPr>
              <w:spacing w:after="0" w:line="240" w:lineRule="auto"/>
              <w:rPr>
                <w:rFonts w:ascii="Times New Roman" w:eastAsia="Batang" w:hAnsi="Times New Roman" w:cs="Times New Roman"/>
                <w:lang w:eastAsia="ru-RU"/>
              </w:rPr>
            </w:pPr>
            <w:r w:rsidRPr="001C1CF5">
              <w:rPr>
                <w:rFonts w:ascii="Times New Roman" w:eastAsia="Batang" w:hAnsi="Times New Roman" w:cs="Times New Roman"/>
                <w:lang w:eastAsia="ru-RU"/>
              </w:rPr>
              <w:t>Обобщение и систематизация знаний о профессиональном мастерстве. Знакомство с профессиональными журналами и информационными ресурсами, посвященными проф. деятельности</w:t>
            </w:r>
          </w:p>
        </w:tc>
        <w:tc>
          <w:tcPr>
            <w:tcW w:w="649" w:type="pct"/>
            <w:vAlign w:val="center"/>
          </w:tcPr>
          <w:p w14:paraId="0FD7B773" w14:textId="77777777" w:rsidR="001C1CF5" w:rsidRPr="001C1CF5" w:rsidRDefault="001C1CF5" w:rsidP="001C1CF5">
            <w:pPr>
              <w:suppressAutoHyphens/>
              <w:spacing w:after="0" w:line="240" w:lineRule="auto"/>
              <w:jc w:val="both"/>
              <w:rPr>
                <w:rFonts w:ascii="Times New Roman" w:eastAsia="Batang" w:hAnsi="Times New Roman" w:cs="Times New Roman"/>
                <w:i/>
                <w:lang w:eastAsia="ru-RU"/>
              </w:rPr>
            </w:pPr>
            <w:r w:rsidRPr="001C1CF5">
              <w:rPr>
                <w:rFonts w:ascii="Times New Roman" w:eastAsia="Batang" w:hAnsi="Times New Roman" w:cs="Times New Roman"/>
                <w:i/>
                <w:lang w:eastAsia="ru-RU"/>
              </w:rPr>
              <w:t>2</w:t>
            </w:r>
          </w:p>
        </w:tc>
        <w:tc>
          <w:tcPr>
            <w:tcW w:w="800" w:type="pct"/>
          </w:tcPr>
          <w:p w14:paraId="61A57797" w14:textId="77777777" w:rsidR="001C1CF5" w:rsidRPr="001C1CF5" w:rsidRDefault="001C1CF5" w:rsidP="001C1CF5">
            <w:pPr>
              <w:spacing w:after="0" w:line="240" w:lineRule="auto"/>
              <w:rPr>
                <w:rFonts w:ascii="Times New Roman" w:eastAsia="Batang" w:hAnsi="Times New Roman" w:cs="Times New Roman"/>
                <w:b/>
                <w:bCs/>
                <w:lang w:eastAsia="ru-RU"/>
              </w:rPr>
            </w:pPr>
            <w:r w:rsidRPr="001C1CF5">
              <w:rPr>
                <w:rFonts w:ascii="Times New Roman" w:eastAsia="Batang" w:hAnsi="Times New Roman" w:cs="Times New Roman"/>
                <w:b/>
                <w:bCs/>
                <w:lang w:eastAsia="ru-RU"/>
              </w:rPr>
              <w:t>ОК 06</w:t>
            </w:r>
          </w:p>
        </w:tc>
        <w:tc>
          <w:tcPr>
            <w:tcW w:w="700" w:type="pct"/>
          </w:tcPr>
          <w:p w14:paraId="23E9BA44" w14:textId="77777777" w:rsidR="001C1CF5" w:rsidRPr="001C1CF5" w:rsidRDefault="001C1CF5" w:rsidP="001C1CF5">
            <w:pPr>
              <w:suppressAutoHyphens/>
              <w:spacing w:after="0" w:line="240" w:lineRule="auto"/>
              <w:rPr>
                <w:rFonts w:ascii="Times New Roman" w:eastAsia="Batang" w:hAnsi="Times New Roman" w:cs="Times New Roman"/>
                <w:bCs/>
                <w:iCs/>
                <w:lang w:eastAsia="ru-RU"/>
              </w:rPr>
            </w:pPr>
            <w:r w:rsidRPr="001C1CF5">
              <w:rPr>
                <w:rFonts w:ascii="Times New Roman" w:eastAsia="Batang" w:hAnsi="Times New Roman" w:cs="Times New Roman"/>
                <w:bCs/>
                <w:iCs/>
                <w:lang w:eastAsia="ru-RU"/>
              </w:rPr>
              <w:t>Уо 06.01</w:t>
            </w:r>
          </w:p>
          <w:p w14:paraId="589B9772" w14:textId="77777777" w:rsidR="001C1CF5" w:rsidRPr="001C1CF5" w:rsidRDefault="001C1CF5" w:rsidP="001C1CF5">
            <w:pPr>
              <w:suppressAutoHyphens/>
              <w:spacing w:after="0" w:line="240" w:lineRule="auto"/>
              <w:rPr>
                <w:rFonts w:ascii="Times New Roman" w:eastAsia="Batang" w:hAnsi="Times New Roman" w:cs="Times New Roman"/>
                <w:bCs/>
                <w:iCs/>
                <w:lang w:eastAsia="ru-RU"/>
              </w:rPr>
            </w:pPr>
            <w:r w:rsidRPr="001C1CF5">
              <w:rPr>
                <w:rFonts w:ascii="Times New Roman" w:eastAsia="Batang" w:hAnsi="Times New Roman" w:cs="Times New Roman"/>
                <w:bCs/>
                <w:iCs/>
                <w:lang w:eastAsia="ru-RU"/>
              </w:rPr>
              <w:t>Зо 06.01</w:t>
            </w:r>
          </w:p>
          <w:p w14:paraId="640DDAF6" w14:textId="77777777" w:rsidR="001C1CF5" w:rsidRPr="001C1CF5" w:rsidRDefault="001C1CF5" w:rsidP="001C1CF5">
            <w:pPr>
              <w:suppressAutoHyphens/>
              <w:spacing w:after="0" w:line="240" w:lineRule="auto"/>
              <w:rPr>
                <w:rFonts w:ascii="Times New Roman" w:eastAsia="Batang" w:hAnsi="Times New Roman" w:cs="Times New Roman"/>
                <w:bCs/>
                <w:iCs/>
                <w:lang w:eastAsia="ru-RU"/>
              </w:rPr>
            </w:pPr>
            <w:r w:rsidRPr="001C1CF5">
              <w:rPr>
                <w:rFonts w:ascii="Times New Roman" w:eastAsia="Batang" w:hAnsi="Times New Roman" w:cs="Times New Roman"/>
                <w:bCs/>
                <w:iCs/>
                <w:lang w:eastAsia="ru-RU"/>
              </w:rPr>
              <w:t>Уо 06.02</w:t>
            </w:r>
          </w:p>
          <w:p w14:paraId="0295F473" w14:textId="77777777" w:rsidR="001C1CF5" w:rsidRPr="001C1CF5" w:rsidRDefault="001C1CF5" w:rsidP="001C1CF5">
            <w:pPr>
              <w:suppressAutoHyphens/>
              <w:spacing w:after="0" w:line="240" w:lineRule="auto"/>
              <w:rPr>
                <w:rFonts w:ascii="Times New Roman" w:eastAsia="Batang" w:hAnsi="Times New Roman" w:cs="Times New Roman"/>
                <w:bCs/>
                <w:iCs/>
                <w:lang w:eastAsia="ru-RU"/>
              </w:rPr>
            </w:pPr>
            <w:r w:rsidRPr="001C1CF5">
              <w:rPr>
                <w:rFonts w:ascii="Times New Roman" w:eastAsia="Batang" w:hAnsi="Times New Roman" w:cs="Times New Roman"/>
                <w:bCs/>
                <w:iCs/>
                <w:lang w:eastAsia="ru-RU"/>
              </w:rPr>
              <w:t>Зо 06.02</w:t>
            </w:r>
          </w:p>
          <w:p w14:paraId="4DCF9487" w14:textId="77777777" w:rsidR="001C1CF5" w:rsidRPr="001C1CF5" w:rsidRDefault="001C1CF5" w:rsidP="001C1CF5">
            <w:pPr>
              <w:suppressAutoHyphens/>
              <w:spacing w:after="0" w:line="240" w:lineRule="auto"/>
              <w:rPr>
                <w:rFonts w:ascii="Times New Roman" w:eastAsia="Batang" w:hAnsi="Times New Roman" w:cs="Times New Roman"/>
                <w:bCs/>
                <w:iCs/>
                <w:lang w:eastAsia="ru-RU"/>
              </w:rPr>
            </w:pPr>
            <w:r w:rsidRPr="001C1CF5">
              <w:rPr>
                <w:rFonts w:ascii="Times New Roman" w:eastAsia="Batang" w:hAnsi="Times New Roman" w:cs="Times New Roman"/>
                <w:bCs/>
                <w:iCs/>
                <w:lang w:eastAsia="ru-RU"/>
              </w:rPr>
              <w:t>Уд 06.01</w:t>
            </w:r>
          </w:p>
          <w:p w14:paraId="2F81D417" w14:textId="77777777" w:rsidR="001C1CF5" w:rsidRPr="001C1CF5" w:rsidRDefault="001C1CF5" w:rsidP="001C1CF5">
            <w:pPr>
              <w:spacing w:after="0" w:line="240" w:lineRule="auto"/>
              <w:jc w:val="both"/>
              <w:rPr>
                <w:rFonts w:ascii="Times New Roman" w:eastAsia="Batang" w:hAnsi="Times New Roman" w:cs="Times New Roman"/>
                <w:color w:val="000000"/>
                <w:shd w:val="clear" w:color="auto" w:fill="FFFFFF"/>
                <w:lang w:eastAsia="ru-RU"/>
              </w:rPr>
            </w:pPr>
          </w:p>
        </w:tc>
      </w:tr>
      <w:tr w:rsidR="001C1CF5" w:rsidRPr="001C1CF5" w14:paraId="229AC874" w14:textId="77777777" w:rsidTr="001C1CF5">
        <w:trPr>
          <w:trHeight w:val="20"/>
        </w:trPr>
        <w:tc>
          <w:tcPr>
            <w:tcW w:w="2851" w:type="pct"/>
            <w:gridSpan w:val="2"/>
          </w:tcPr>
          <w:p w14:paraId="2C5CAF9D" w14:textId="77777777" w:rsidR="001C1CF5" w:rsidRPr="001C1CF5" w:rsidRDefault="001C1CF5" w:rsidP="001C1CF5">
            <w:pPr>
              <w:spacing w:after="0" w:line="240" w:lineRule="auto"/>
              <w:rPr>
                <w:rFonts w:ascii="Times New Roman" w:eastAsia="Batang" w:hAnsi="Times New Roman" w:cs="Times New Roman"/>
                <w:b/>
                <w:bCs/>
                <w:lang w:eastAsia="ru-RU"/>
              </w:rPr>
            </w:pPr>
            <w:r w:rsidRPr="001C1CF5">
              <w:rPr>
                <w:rFonts w:ascii="Times New Roman" w:eastAsia="Batang" w:hAnsi="Times New Roman" w:cs="Times New Roman"/>
                <w:b/>
                <w:bCs/>
                <w:lang w:eastAsia="ru-RU"/>
              </w:rPr>
              <w:t xml:space="preserve">Раздел 4. «Человек в поиске прекрасного»: Русская литература рубежа </w:t>
            </w:r>
            <w:r w:rsidRPr="001C1CF5">
              <w:rPr>
                <w:rFonts w:ascii="Times New Roman" w:eastAsia="Batang" w:hAnsi="Times New Roman" w:cs="Times New Roman"/>
                <w:b/>
                <w:bCs/>
                <w:lang w:val="en-US" w:eastAsia="ru-RU"/>
              </w:rPr>
              <w:t>XI</w:t>
            </w:r>
            <w:r w:rsidRPr="001C1CF5">
              <w:rPr>
                <w:rFonts w:ascii="Times New Roman" w:eastAsia="Batang" w:hAnsi="Times New Roman" w:cs="Times New Roman"/>
                <w:b/>
                <w:bCs/>
                <w:lang w:eastAsia="ru-RU"/>
              </w:rPr>
              <w:t>Х-ХХ веков в контексте социокультурных процессов эпохи</w:t>
            </w:r>
          </w:p>
        </w:tc>
        <w:tc>
          <w:tcPr>
            <w:tcW w:w="649" w:type="pct"/>
            <w:vAlign w:val="center"/>
          </w:tcPr>
          <w:p w14:paraId="7AC9F778" w14:textId="77777777" w:rsidR="001C1CF5" w:rsidRPr="001C1CF5" w:rsidRDefault="001C1CF5" w:rsidP="001C1CF5">
            <w:pPr>
              <w:suppressAutoHyphens/>
              <w:spacing w:after="0" w:line="240" w:lineRule="auto"/>
              <w:jc w:val="both"/>
              <w:rPr>
                <w:rFonts w:ascii="Times New Roman" w:eastAsia="Batang" w:hAnsi="Times New Roman" w:cs="Batang"/>
                <w:b/>
                <w:lang w:eastAsia="ru-RU"/>
              </w:rPr>
            </w:pPr>
            <w:r w:rsidRPr="001C1CF5">
              <w:rPr>
                <w:rFonts w:ascii="Times New Roman" w:eastAsia="Batang" w:hAnsi="Times New Roman" w:cs="Batang"/>
                <w:b/>
                <w:lang w:eastAsia="ru-RU"/>
              </w:rPr>
              <w:t>18</w:t>
            </w:r>
          </w:p>
        </w:tc>
        <w:tc>
          <w:tcPr>
            <w:tcW w:w="800" w:type="pct"/>
          </w:tcPr>
          <w:p w14:paraId="3127A3D7" w14:textId="77777777" w:rsidR="001C1CF5" w:rsidRPr="001C1CF5" w:rsidRDefault="001C1CF5" w:rsidP="001C1CF5">
            <w:pPr>
              <w:spacing w:after="0" w:line="240" w:lineRule="auto"/>
              <w:rPr>
                <w:rFonts w:ascii="Times New Roman" w:eastAsia="Batang" w:hAnsi="Times New Roman" w:cs="Batang"/>
                <w:b/>
                <w:bCs/>
                <w:lang w:eastAsia="ru-RU"/>
              </w:rPr>
            </w:pPr>
          </w:p>
        </w:tc>
        <w:tc>
          <w:tcPr>
            <w:tcW w:w="700" w:type="pct"/>
          </w:tcPr>
          <w:p w14:paraId="58C542A6" w14:textId="77777777" w:rsidR="001C1CF5" w:rsidRPr="001C1CF5" w:rsidRDefault="001C1CF5" w:rsidP="001C1CF5">
            <w:pPr>
              <w:suppressAutoHyphens/>
              <w:spacing w:after="0" w:line="240" w:lineRule="auto"/>
              <w:jc w:val="both"/>
              <w:rPr>
                <w:rFonts w:ascii="Times New Roman" w:eastAsia="Batang" w:hAnsi="Times New Roman" w:cs="Batang"/>
                <w:bCs/>
                <w:lang w:eastAsia="ru-RU"/>
              </w:rPr>
            </w:pPr>
          </w:p>
        </w:tc>
      </w:tr>
      <w:tr w:rsidR="001C1CF5" w:rsidRPr="001C1CF5" w14:paraId="63506D9A" w14:textId="77777777" w:rsidTr="001C1CF5">
        <w:trPr>
          <w:trHeight w:val="20"/>
        </w:trPr>
        <w:tc>
          <w:tcPr>
            <w:tcW w:w="853" w:type="pct"/>
            <w:vMerge w:val="restart"/>
          </w:tcPr>
          <w:p w14:paraId="2708BE11" w14:textId="77777777" w:rsidR="001C1CF5" w:rsidRPr="001C1CF5" w:rsidRDefault="001C1CF5" w:rsidP="001C1CF5">
            <w:pPr>
              <w:spacing w:after="0" w:line="240" w:lineRule="auto"/>
              <w:rPr>
                <w:rFonts w:ascii="Times New Roman" w:eastAsia="Batang" w:hAnsi="Times New Roman" w:cs="Times New Roman"/>
                <w:b/>
                <w:bCs/>
                <w:lang w:eastAsia="ru-RU"/>
              </w:rPr>
            </w:pPr>
            <w:r w:rsidRPr="001C1CF5">
              <w:rPr>
                <w:rFonts w:ascii="Times New Roman" w:eastAsia="Batang" w:hAnsi="Times New Roman" w:cs="Times New Roman"/>
                <w:b/>
                <w:bCs/>
                <w:lang w:eastAsia="ru-RU"/>
              </w:rPr>
              <w:t xml:space="preserve">Тема 4.1 </w:t>
            </w:r>
          </w:p>
          <w:p w14:paraId="1570674C" w14:textId="77777777" w:rsidR="001C1CF5" w:rsidRPr="001C1CF5" w:rsidRDefault="001C1CF5" w:rsidP="001C1CF5">
            <w:pPr>
              <w:spacing w:after="0" w:line="240" w:lineRule="auto"/>
              <w:rPr>
                <w:rFonts w:ascii="Times New Roman" w:eastAsia="Batang" w:hAnsi="Times New Roman" w:cs="Times New Roman"/>
                <w:b/>
                <w:bCs/>
                <w:lang w:eastAsia="ru-RU"/>
              </w:rPr>
            </w:pPr>
            <w:r w:rsidRPr="001C1CF5">
              <w:rPr>
                <w:rFonts w:ascii="Times New Roman" w:eastAsia="Batang" w:hAnsi="Times New Roman" w:cs="Times New Roman"/>
                <w:b/>
                <w:bCs/>
                <w:lang w:eastAsia="ru-RU"/>
              </w:rPr>
              <w:lastRenderedPageBreak/>
              <w:t>Мотивы лирики и прозы И. А. Бунина</w:t>
            </w:r>
          </w:p>
        </w:tc>
        <w:tc>
          <w:tcPr>
            <w:tcW w:w="1998" w:type="pct"/>
          </w:tcPr>
          <w:p w14:paraId="14378F47" w14:textId="77777777" w:rsidR="001C1CF5" w:rsidRPr="001C1CF5" w:rsidRDefault="001C1CF5" w:rsidP="001C1CF5">
            <w:pPr>
              <w:spacing w:after="0" w:line="240" w:lineRule="auto"/>
              <w:rPr>
                <w:rFonts w:ascii="Times New Roman" w:eastAsia="Batang" w:hAnsi="Times New Roman" w:cs="Times New Roman"/>
                <w:b/>
                <w:bCs/>
                <w:lang w:eastAsia="ru-RU"/>
              </w:rPr>
            </w:pPr>
            <w:r w:rsidRPr="001C1CF5">
              <w:rPr>
                <w:rFonts w:ascii="Times New Roman" w:eastAsia="Batang" w:hAnsi="Times New Roman" w:cs="Times New Roman"/>
                <w:b/>
                <w:bCs/>
                <w:lang w:eastAsia="ru-RU"/>
              </w:rPr>
              <w:lastRenderedPageBreak/>
              <w:t>Содержание</w:t>
            </w:r>
          </w:p>
        </w:tc>
        <w:tc>
          <w:tcPr>
            <w:tcW w:w="649" w:type="pct"/>
            <w:vAlign w:val="center"/>
          </w:tcPr>
          <w:p w14:paraId="328040E7" w14:textId="77777777" w:rsidR="001C1CF5" w:rsidRPr="001C1CF5" w:rsidRDefault="001C1CF5" w:rsidP="001C1CF5">
            <w:pPr>
              <w:suppressAutoHyphens/>
              <w:spacing w:after="0" w:line="240" w:lineRule="auto"/>
              <w:jc w:val="both"/>
              <w:rPr>
                <w:rFonts w:ascii="Times New Roman" w:eastAsia="Batang" w:hAnsi="Times New Roman" w:cs="Batang"/>
                <w:i/>
                <w:lang w:eastAsia="ru-RU"/>
              </w:rPr>
            </w:pPr>
            <w:r w:rsidRPr="001C1CF5">
              <w:rPr>
                <w:rFonts w:ascii="Times New Roman" w:eastAsia="Batang" w:hAnsi="Times New Roman" w:cs="Batang"/>
                <w:i/>
                <w:lang w:eastAsia="ru-RU"/>
              </w:rPr>
              <w:t>2</w:t>
            </w:r>
          </w:p>
        </w:tc>
        <w:tc>
          <w:tcPr>
            <w:tcW w:w="800" w:type="pct"/>
          </w:tcPr>
          <w:p w14:paraId="7D46BAE7" w14:textId="77777777" w:rsidR="001C1CF5" w:rsidRPr="001C1CF5" w:rsidRDefault="001C1CF5" w:rsidP="001C1CF5">
            <w:pPr>
              <w:spacing w:after="0" w:line="240" w:lineRule="auto"/>
              <w:rPr>
                <w:rFonts w:ascii="Times New Roman" w:eastAsia="Batang" w:hAnsi="Times New Roman" w:cs="Batang"/>
                <w:b/>
                <w:bCs/>
                <w:lang w:eastAsia="ru-RU"/>
              </w:rPr>
            </w:pPr>
          </w:p>
        </w:tc>
        <w:tc>
          <w:tcPr>
            <w:tcW w:w="700" w:type="pct"/>
          </w:tcPr>
          <w:p w14:paraId="1D7D19B8" w14:textId="77777777" w:rsidR="001C1CF5" w:rsidRPr="001C1CF5" w:rsidRDefault="001C1CF5" w:rsidP="001C1CF5">
            <w:pPr>
              <w:suppressAutoHyphens/>
              <w:spacing w:after="0" w:line="240" w:lineRule="auto"/>
              <w:jc w:val="both"/>
              <w:rPr>
                <w:rFonts w:ascii="Times New Roman" w:eastAsia="Batang" w:hAnsi="Times New Roman" w:cs="Batang"/>
                <w:bCs/>
                <w:lang w:eastAsia="ru-RU"/>
              </w:rPr>
            </w:pPr>
          </w:p>
        </w:tc>
      </w:tr>
      <w:tr w:rsidR="001C1CF5" w:rsidRPr="001C1CF5" w14:paraId="6C4BE1D9" w14:textId="77777777" w:rsidTr="001C1CF5">
        <w:trPr>
          <w:trHeight w:val="20"/>
        </w:trPr>
        <w:tc>
          <w:tcPr>
            <w:tcW w:w="853" w:type="pct"/>
            <w:vMerge/>
          </w:tcPr>
          <w:p w14:paraId="1F898AE8" w14:textId="77777777" w:rsidR="001C1CF5" w:rsidRPr="001C1CF5" w:rsidRDefault="001C1CF5" w:rsidP="001C1CF5">
            <w:pPr>
              <w:spacing w:after="0" w:line="240" w:lineRule="auto"/>
              <w:rPr>
                <w:rFonts w:ascii="Times New Roman" w:eastAsia="Batang" w:hAnsi="Times New Roman" w:cs="Times New Roman"/>
                <w:b/>
                <w:bCs/>
                <w:lang w:eastAsia="ru-RU"/>
              </w:rPr>
            </w:pPr>
          </w:p>
        </w:tc>
        <w:tc>
          <w:tcPr>
            <w:tcW w:w="1998" w:type="pct"/>
          </w:tcPr>
          <w:p w14:paraId="7AA2B793" w14:textId="77777777" w:rsidR="001C1CF5" w:rsidRPr="001C1CF5" w:rsidRDefault="001C1CF5" w:rsidP="001C1CF5">
            <w:pPr>
              <w:spacing w:after="0" w:line="240" w:lineRule="auto"/>
              <w:rPr>
                <w:rFonts w:ascii="Times New Roman" w:eastAsia="Batang" w:hAnsi="Times New Roman" w:cs="Times New Roman"/>
                <w:bCs/>
                <w:lang w:eastAsia="ru-RU"/>
              </w:rPr>
            </w:pPr>
            <w:r w:rsidRPr="001C1CF5">
              <w:rPr>
                <w:rFonts w:ascii="Times New Roman" w:eastAsia="Batang" w:hAnsi="Times New Roman" w:cs="Times New Roman"/>
                <w:bCs/>
                <w:lang w:eastAsia="ru-RU"/>
              </w:rPr>
              <w:t>Иван Алексеевич Бунин (1870–1953). Факты биографии. Первый русский писатель – лауреат Нобелевской премии по литературе. «Листопад», «Вечер», «Одиночество», «Не устану воспевать вас, звезды!..», «Последний шмель», «Слово», «Поэту» (другие – по выбору учителя).</w:t>
            </w:r>
          </w:p>
          <w:p w14:paraId="4F6985AD" w14:textId="77777777" w:rsidR="001C1CF5" w:rsidRPr="001C1CF5" w:rsidRDefault="001C1CF5" w:rsidP="001C1CF5">
            <w:pPr>
              <w:spacing w:after="0" w:line="240" w:lineRule="auto"/>
              <w:rPr>
                <w:rFonts w:ascii="Times New Roman" w:eastAsia="Batang" w:hAnsi="Times New Roman" w:cs="Times New Roman"/>
                <w:bCs/>
                <w:lang w:eastAsia="ru-RU"/>
              </w:rPr>
            </w:pPr>
            <w:r w:rsidRPr="001C1CF5">
              <w:rPr>
                <w:rFonts w:ascii="Times New Roman" w:eastAsia="Batang" w:hAnsi="Times New Roman" w:cs="Times New Roman"/>
                <w:bCs/>
                <w:lang w:eastAsia="ru-RU"/>
              </w:rPr>
              <w:t>Лирика. Философичность, психологизм и лиризм поэзии Бунина. Прославление «любви и радости бытия». Пейзажная лирика. Тема одиночества. Тема поэтического труда. Рассказы «Антоновские яблоки», «Чистый понедельник»; рассказ-притча «Господин из Сан-Франциско»; цикл рассказов «Темные аллеи» (два рассказа – по выбору учителя) Проза И. А. Бунина. Мотив запустения и увядания дворянских гнезд, образ «Руси уходящей». Судьба мира и цивилизации в осмыслении писателя. Тема трагической любви в рассказах Бунина. Традиции русской классической поэзии и психологической прозы в творчестве Бунина, Новаторство поэта</w:t>
            </w:r>
          </w:p>
        </w:tc>
        <w:tc>
          <w:tcPr>
            <w:tcW w:w="649" w:type="pct"/>
            <w:vAlign w:val="center"/>
          </w:tcPr>
          <w:p w14:paraId="1E3A20AE" w14:textId="77777777" w:rsidR="001C1CF5" w:rsidRPr="001C1CF5" w:rsidRDefault="001C1CF5" w:rsidP="001C1CF5">
            <w:pPr>
              <w:suppressAutoHyphens/>
              <w:spacing w:after="0" w:line="240" w:lineRule="auto"/>
              <w:jc w:val="both"/>
              <w:rPr>
                <w:rFonts w:ascii="Times New Roman" w:eastAsia="Batang" w:hAnsi="Times New Roman" w:cs="Batang"/>
                <w:i/>
                <w:lang w:val="en-US" w:eastAsia="ru-RU"/>
              </w:rPr>
            </w:pPr>
            <w:r w:rsidRPr="001C1CF5">
              <w:rPr>
                <w:rFonts w:ascii="Times New Roman" w:eastAsia="Batang" w:hAnsi="Times New Roman" w:cs="Batang"/>
                <w:i/>
                <w:lang w:val="en-US" w:eastAsia="ru-RU"/>
              </w:rPr>
              <w:t>2</w:t>
            </w:r>
          </w:p>
        </w:tc>
        <w:tc>
          <w:tcPr>
            <w:tcW w:w="800" w:type="pct"/>
          </w:tcPr>
          <w:p w14:paraId="37047D17" w14:textId="77777777" w:rsidR="001C1CF5" w:rsidRPr="001C1CF5" w:rsidRDefault="001C1CF5" w:rsidP="001C1CF5">
            <w:pPr>
              <w:spacing w:after="0" w:line="240" w:lineRule="auto"/>
              <w:rPr>
                <w:rFonts w:ascii="Times New Roman" w:eastAsia="Batang" w:hAnsi="Times New Roman" w:cs="Batang"/>
                <w:b/>
                <w:bCs/>
                <w:lang w:eastAsia="ru-RU"/>
              </w:rPr>
            </w:pPr>
            <w:r w:rsidRPr="001C1CF5">
              <w:rPr>
                <w:rFonts w:ascii="Times New Roman" w:eastAsia="Batang" w:hAnsi="Times New Roman" w:cs="Batang"/>
                <w:b/>
                <w:bCs/>
                <w:lang w:eastAsia="ru-RU"/>
              </w:rPr>
              <w:t>ОК 05</w:t>
            </w:r>
          </w:p>
        </w:tc>
        <w:tc>
          <w:tcPr>
            <w:tcW w:w="700" w:type="pct"/>
          </w:tcPr>
          <w:p w14:paraId="423FB8F1" w14:textId="77777777" w:rsidR="001C1CF5" w:rsidRPr="001C1CF5" w:rsidRDefault="001C1CF5" w:rsidP="001C1CF5">
            <w:pPr>
              <w:spacing w:after="0" w:line="240" w:lineRule="auto"/>
              <w:rPr>
                <w:rFonts w:ascii="Times New Roman" w:eastAsia="Batang" w:hAnsi="Times New Roman" w:cs="Times New Roman"/>
                <w:bCs/>
                <w:iCs/>
                <w:lang w:eastAsia="ru-RU"/>
              </w:rPr>
            </w:pPr>
            <w:r w:rsidRPr="001C1CF5">
              <w:rPr>
                <w:rFonts w:ascii="Times New Roman" w:eastAsia="Batang" w:hAnsi="Times New Roman" w:cs="Times New Roman"/>
                <w:bCs/>
                <w:iCs/>
                <w:lang w:eastAsia="ru-RU"/>
              </w:rPr>
              <w:t>Уо 05.01</w:t>
            </w:r>
          </w:p>
          <w:p w14:paraId="21A6CA5F" w14:textId="77777777" w:rsidR="001C1CF5" w:rsidRPr="001C1CF5" w:rsidRDefault="001C1CF5" w:rsidP="001C1CF5">
            <w:pPr>
              <w:suppressAutoHyphens/>
              <w:spacing w:after="0" w:line="240" w:lineRule="auto"/>
              <w:rPr>
                <w:rFonts w:ascii="Times New Roman" w:eastAsia="Calibri" w:hAnsi="Times New Roman" w:cs="Times New Roman"/>
                <w:iCs/>
                <w:lang w:eastAsia="ru-RU"/>
              </w:rPr>
            </w:pPr>
            <w:r w:rsidRPr="001C1CF5">
              <w:rPr>
                <w:rFonts w:ascii="Times New Roman" w:eastAsia="Batang" w:hAnsi="Times New Roman" w:cs="Times New Roman"/>
                <w:bCs/>
                <w:iCs/>
                <w:lang w:eastAsia="ru-RU"/>
              </w:rPr>
              <w:t>Зо 05.01</w:t>
            </w:r>
          </w:p>
          <w:p w14:paraId="16AE69AB" w14:textId="77777777" w:rsidR="001C1CF5" w:rsidRPr="001C1CF5" w:rsidRDefault="001C1CF5" w:rsidP="001C1CF5">
            <w:pPr>
              <w:spacing w:after="0" w:line="240" w:lineRule="auto"/>
              <w:rPr>
                <w:rFonts w:ascii="Times New Roman" w:eastAsia="Batang" w:hAnsi="Times New Roman" w:cs="Times New Roman"/>
                <w:bCs/>
                <w:iCs/>
                <w:lang w:eastAsia="ru-RU"/>
              </w:rPr>
            </w:pPr>
            <w:r w:rsidRPr="001C1CF5">
              <w:rPr>
                <w:rFonts w:ascii="Times New Roman" w:eastAsia="Calibri" w:hAnsi="Times New Roman" w:cs="Times New Roman"/>
                <w:iCs/>
                <w:lang w:eastAsia="ru-RU"/>
              </w:rPr>
              <w:t>Уд 05.01</w:t>
            </w:r>
          </w:p>
          <w:p w14:paraId="3C187FB7" w14:textId="77777777" w:rsidR="001C1CF5" w:rsidRPr="001C1CF5" w:rsidRDefault="001C1CF5" w:rsidP="001C1CF5">
            <w:pPr>
              <w:spacing w:after="0" w:line="240" w:lineRule="auto"/>
              <w:rPr>
                <w:rFonts w:ascii="Times New Roman" w:eastAsia="Batang" w:hAnsi="Times New Roman" w:cs="Times New Roman"/>
                <w:b/>
                <w:bCs/>
                <w:color w:val="000000"/>
                <w:shd w:val="clear" w:color="auto" w:fill="FFFFFF"/>
                <w:lang w:eastAsia="ru-RU"/>
              </w:rPr>
            </w:pPr>
            <w:r w:rsidRPr="001C1CF5">
              <w:rPr>
                <w:rFonts w:ascii="Times New Roman" w:eastAsia="Calibri" w:hAnsi="Times New Roman" w:cs="Times New Roman"/>
                <w:iCs/>
                <w:lang w:eastAsia="ru-RU"/>
              </w:rPr>
              <w:t>Уд 05.02</w:t>
            </w:r>
          </w:p>
          <w:p w14:paraId="12E86AF9" w14:textId="77777777" w:rsidR="001C1CF5" w:rsidRPr="001C1CF5" w:rsidRDefault="001C1CF5" w:rsidP="001C1CF5">
            <w:pPr>
              <w:spacing w:after="0" w:line="240" w:lineRule="auto"/>
              <w:rPr>
                <w:rFonts w:ascii="Times New Roman" w:eastAsia="Batang" w:hAnsi="Times New Roman" w:cs="Times New Roman"/>
                <w:color w:val="000000"/>
                <w:shd w:val="clear" w:color="auto" w:fill="FFFFFF"/>
                <w:lang w:eastAsia="ru-RU"/>
              </w:rPr>
            </w:pPr>
            <w:r w:rsidRPr="001C1CF5">
              <w:rPr>
                <w:rFonts w:ascii="Times New Roman" w:eastAsia="Batang" w:hAnsi="Times New Roman" w:cs="Times New Roman"/>
                <w:color w:val="000000"/>
                <w:shd w:val="clear" w:color="auto" w:fill="FFFFFF"/>
                <w:lang w:eastAsia="ru-RU"/>
              </w:rPr>
              <w:t>Уд 05.03</w:t>
            </w:r>
          </w:p>
          <w:p w14:paraId="795C7D9D" w14:textId="77777777" w:rsidR="001C1CF5" w:rsidRPr="001C1CF5" w:rsidRDefault="001C1CF5" w:rsidP="001C1CF5">
            <w:pPr>
              <w:suppressAutoHyphens/>
              <w:spacing w:after="0" w:line="240" w:lineRule="auto"/>
              <w:jc w:val="both"/>
              <w:rPr>
                <w:rFonts w:ascii="Times New Roman" w:eastAsia="Batang" w:hAnsi="Times New Roman" w:cs="Batang"/>
                <w:bCs/>
                <w:lang w:eastAsia="ru-RU"/>
              </w:rPr>
            </w:pPr>
          </w:p>
        </w:tc>
      </w:tr>
      <w:tr w:rsidR="001C1CF5" w:rsidRPr="001C1CF5" w14:paraId="5D970AD2" w14:textId="77777777" w:rsidTr="001C1CF5">
        <w:trPr>
          <w:trHeight w:val="20"/>
        </w:trPr>
        <w:tc>
          <w:tcPr>
            <w:tcW w:w="853" w:type="pct"/>
            <w:vMerge/>
          </w:tcPr>
          <w:p w14:paraId="36243EBD" w14:textId="77777777" w:rsidR="001C1CF5" w:rsidRPr="001C1CF5" w:rsidRDefault="001C1CF5" w:rsidP="001C1CF5">
            <w:pPr>
              <w:spacing w:after="0" w:line="240" w:lineRule="auto"/>
              <w:rPr>
                <w:rFonts w:ascii="Times New Roman" w:eastAsia="Batang" w:hAnsi="Times New Roman" w:cs="Times New Roman"/>
                <w:b/>
                <w:bCs/>
                <w:highlight w:val="green"/>
                <w:lang w:eastAsia="ru-RU"/>
              </w:rPr>
            </w:pPr>
          </w:p>
        </w:tc>
        <w:tc>
          <w:tcPr>
            <w:tcW w:w="1998" w:type="pct"/>
          </w:tcPr>
          <w:p w14:paraId="2787AAB5" w14:textId="77777777" w:rsidR="001C1CF5" w:rsidRPr="001C1CF5" w:rsidRDefault="001C1CF5" w:rsidP="001C1CF5">
            <w:pPr>
              <w:spacing w:after="0" w:line="240" w:lineRule="auto"/>
              <w:rPr>
                <w:rFonts w:ascii="Times New Roman" w:eastAsia="Batang" w:hAnsi="Times New Roman" w:cs="Times New Roman"/>
                <w:b/>
                <w:bCs/>
                <w:lang w:eastAsia="ru-RU"/>
              </w:rPr>
            </w:pPr>
            <w:r w:rsidRPr="001C1CF5">
              <w:rPr>
                <w:rFonts w:ascii="Times New Roman" w:eastAsia="Batang" w:hAnsi="Times New Roman" w:cs="Batang"/>
                <w:b/>
                <w:bCs/>
                <w:lang w:eastAsia="ru-RU"/>
              </w:rPr>
              <w:t>В том числе практических занятий и лабораторных работ</w:t>
            </w:r>
          </w:p>
        </w:tc>
        <w:tc>
          <w:tcPr>
            <w:tcW w:w="649" w:type="pct"/>
            <w:vAlign w:val="center"/>
          </w:tcPr>
          <w:p w14:paraId="1AACB7A0" w14:textId="77777777" w:rsidR="001C1CF5" w:rsidRPr="001C1CF5" w:rsidRDefault="001C1CF5" w:rsidP="001C1CF5">
            <w:pPr>
              <w:suppressAutoHyphens/>
              <w:spacing w:after="0" w:line="240" w:lineRule="auto"/>
              <w:jc w:val="both"/>
              <w:rPr>
                <w:rFonts w:ascii="Times New Roman" w:eastAsia="Batang" w:hAnsi="Times New Roman" w:cs="Batang"/>
                <w:b/>
                <w:lang w:eastAsia="ru-RU"/>
              </w:rPr>
            </w:pPr>
          </w:p>
        </w:tc>
        <w:tc>
          <w:tcPr>
            <w:tcW w:w="800" w:type="pct"/>
          </w:tcPr>
          <w:p w14:paraId="6F0D2EBE" w14:textId="77777777" w:rsidR="001C1CF5" w:rsidRPr="001C1CF5" w:rsidRDefault="001C1CF5" w:rsidP="001C1CF5">
            <w:pPr>
              <w:spacing w:after="0" w:line="240" w:lineRule="auto"/>
              <w:rPr>
                <w:rFonts w:ascii="Times New Roman" w:eastAsia="Batang" w:hAnsi="Times New Roman" w:cs="Batang"/>
                <w:b/>
                <w:bCs/>
                <w:lang w:eastAsia="ru-RU"/>
              </w:rPr>
            </w:pPr>
          </w:p>
        </w:tc>
        <w:tc>
          <w:tcPr>
            <w:tcW w:w="700" w:type="pct"/>
          </w:tcPr>
          <w:p w14:paraId="67C72303" w14:textId="77777777" w:rsidR="001C1CF5" w:rsidRPr="001C1CF5" w:rsidRDefault="001C1CF5" w:rsidP="001C1CF5">
            <w:pPr>
              <w:suppressAutoHyphens/>
              <w:spacing w:after="0" w:line="240" w:lineRule="auto"/>
              <w:jc w:val="both"/>
              <w:rPr>
                <w:rFonts w:ascii="Times New Roman" w:eastAsia="Batang" w:hAnsi="Times New Roman" w:cs="Batang"/>
                <w:bCs/>
                <w:lang w:eastAsia="ru-RU"/>
              </w:rPr>
            </w:pPr>
          </w:p>
        </w:tc>
      </w:tr>
      <w:tr w:rsidR="001C1CF5" w:rsidRPr="001C1CF5" w14:paraId="70DED8D8" w14:textId="77777777" w:rsidTr="001C1CF5">
        <w:trPr>
          <w:trHeight w:val="20"/>
        </w:trPr>
        <w:tc>
          <w:tcPr>
            <w:tcW w:w="853" w:type="pct"/>
            <w:vMerge/>
          </w:tcPr>
          <w:p w14:paraId="0687073D" w14:textId="77777777" w:rsidR="001C1CF5" w:rsidRPr="001C1CF5" w:rsidRDefault="001C1CF5" w:rsidP="001C1CF5">
            <w:pPr>
              <w:spacing w:after="0" w:line="240" w:lineRule="auto"/>
              <w:rPr>
                <w:rFonts w:ascii="Times New Roman" w:eastAsia="Batang" w:hAnsi="Times New Roman" w:cs="Times New Roman"/>
                <w:b/>
                <w:bCs/>
                <w:highlight w:val="green"/>
                <w:lang w:eastAsia="ru-RU"/>
              </w:rPr>
            </w:pPr>
          </w:p>
        </w:tc>
        <w:tc>
          <w:tcPr>
            <w:tcW w:w="1998" w:type="pct"/>
          </w:tcPr>
          <w:p w14:paraId="052D66B0" w14:textId="77777777" w:rsidR="001C1CF5" w:rsidRPr="001C1CF5" w:rsidRDefault="001C1CF5" w:rsidP="001C1CF5">
            <w:pPr>
              <w:spacing w:after="0" w:line="240" w:lineRule="auto"/>
              <w:rPr>
                <w:rFonts w:ascii="Times New Roman" w:eastAsia="Batang" w:hAnsi="Times New Roman" w:cs="Times New Roman"/>
                <w:b/>
                <w:bCs/>
                <w:lang w:eastAsia="ru-RU"/>
              </w:rPr>
            </w:pPr>
          </w:p>
        </w:tc>
        <w:tc>
          <w:tcPr>
            <w:tcW w:w="649" w:type="pct"/>
            <w:vAlign w:val="center"/>
          </w:tcPr>
          <w:p w14:paraId="39C911E7" w14:textId="77777777" w:rsidR="001C1CF5" w:rsidRPr="001C1CF5" w:rsidRDefault="001C1CF5" w:rsidP="001C1CF5">
            <w:pPr>
              <w:suppressAutoHyphens/>
              <w:spacing w:after="0" w:line="240" w:lineRule="auto"/>
              <w:jc w:val="both"/>
              <w:rPr>
                <w:rFonts w:ascii="Times New Roman" w:eastAsia="Batang" w:hAnsi="Times New Roman" w:cs="Batang"/>
                <w:i/>
                <w:lang w:eastAsia="ru-RU"/>
              </w:rPr>
            </w:pPr>
          </w:p>
        </w:tc>
        <w:tc>
          <w:tcPr>
            <w:tcW w:w="800" w:type="pct"/>
          </w:tcPr>
          <w:p w14:paraId="71C0ABF3" w14:textId="77777777" w:rsidR="001C1CF5" w:rsidRPr="001C1CF5" w:rsidRDefault="001C1CF5" w:rsidP="001C1CF5">
            <w:pPr>
              <w:spacing w:after="0" w:line="240" w:lineRule="auto"/>
              <w:rPr>
                <w:rFonts w:ascii="Times New Roman" w:eastAsia="Batang" w:hAnsi="Times New Roman" w:cs="Batang"/>
                <w:b/>
                <w:bCs/>
                <w:lang w:eastAsia="ru-RU"/>
              </w:rPr>
            </w:pPr>
          </w:p>
        </w:tc>
        <w:tc>
          <w:tcPr>
            <w:tcW w:w="700" w:type="pct"/>
          </w:tcPr>
          <w:p w14:paraId="07916BBD" w14:textId="77777777" w:rsidR="001C1CF5" w:rsidRPr="001C1CF5" w:rsidRDefault="001C1CF5" w:rsidP="001C1CF5">
            <w:pPr>
              <w:suppressAutoHyphens/>
              <w:spacing w:after="0" w:line="240" w:lineRule="auto"/>
              <w:jc w:val="both"/>
              <w:rPr>
                <w:rFonts w:ascii="Times New Roman" w:eastAsia="Batang" w:hAnsi="Times New Roman" w:cs="Batang"/>
                <w:bCs/>
                <w:lang w:eastAsia="ru-RU"/>
              </w:rPr>
            </w:pPr>
          </w:p>
        </w:tc>
      </w:tr>
      <w:tr w:rsidR="001C1CF5" w:rsidRPr="001C1CF5" w14:paraId="725BE65D" w14:textId="77777777" w:rsidTr="001C1CF5">
        <w:trPr>
          <w:trHeight w:val="20"/>
        </w:trPr>
        <w:tc>
          <w:tcPr>
            <w:tcW w:w="853" w:type="pct"/>
            <w:vMerge/>
          </w:tcPr>
          <w:p w14:paraId="3031D699" w14:textId="77777777" w:rsidR="001C1CF5" w:rsidRPr="001C1CF5" w:rsidRDefault="001C1CF5" w:rsidP="001C1CF5">
            <w:pPr>
              <w:spacing w:after="0" w:line="240" w:lineRule="auto"/>
              <w:rPr>
                <w:rFonts w:ascii="Times New Roman" w:eastAsia="Batang" w:hAnsi="Times New Roman" w:cs="Times New Roman"/>
                <w:b/>
                <w:bCs/>
                <w:highlight w:val="green"/>
                <w:lang w:eastAsia="ru-RU"/>
              </w:rPr>
            </w:pPr>
          </w:p>
        </w:tc>
        <w:tc>
          <w:tcPr>
            <w:tcW w:w="1998" w:type="pct"/>
          </w:tcPr>
          <w:p w14:paraId="03027670" w14:textId="77777777" w:rsidR="001C1CF5" w:rsidRPr="001C1CF5" w:rsidRDefault="001C1CF5" w:rsidP="001C1CF5">
            <w:pPr>
              <w:spacing w:after="0" w:line="240" w:lineRule="auto"/>
              <w:rPr>
                <w:rFonts w:ascii="Times New Roman" w:eastAsia="Batang" w:hAnsi="Times New Roman" w:cs="Times New Roman"/>
                <w:b/>
                <w:bCs/>
                <w:lang w:eastAsia="ru-RU"/>
              </w:rPr>
            </w:pPr>
            <w:r w:rsidRPr="001C1CF5">
              <w:rPr>
                <w:rFonts w:ascii="Times New Roman" w:eastAsia="Batang" w:hAnsi="Times New Roman" w:cs="Times New Roman"/>
                <w:b/>
                <w:bCs/>
                <w:lang w:eastAsia="ru-RU"/>
              </w:rPr>
              <w:t>Самостоятельная работа обучающихся</w:t>
            </w:r>
          </w:p>
        </w:tc>
        <w:tc>
          <w:tcPr>
            <w:tcW w:w="649" w:type="pct"/>
            <w:vAlign w:val="center"/>
          </w:tcPr>
          <w:p w14:paraId="10866BC6" w14:textId="77777777" w:rsidR="001C1CF5" w:rsidRPr="001C1CF5" w:rsidRDefault="001C1CF5" w:rsidP="001C1CF5">
            <w:pPr>
              <w:suppressAutoHyphens/>
              <w:spacing w:after="0" w:line="240" w:lineRule="auto"/>
              <w:jc w:val="both"/>
              <w:rPr>
                <w:rFonts w:ascii="Times New Roman" w:eastAsia="Batang" w:hAnsi="Times New Roman" w:cs="Batang"/>
                <w:i/>
                <w:lang w:eastAsia="ru-RU"/>
              </w:rPr>
            </w:pPr>
          </w:p>
        </w:tc>
        <w:tc>
          <w:tcPr>
            <w:tcW w:w="800" w:type="pct"/>
          </w:tcPr>
          <w:p w14:paraId="0FE1508B" w14:textId="77777777" w:rsidR="001C1CF5" w:rsidRPr="001C1CF5" w:rsidRDefault="001C1CF5" w:rsidP="001C1CF5">
            <w:pPr>
              <w:spacing w:after="0" w:line="240" w:lineRule="auto"/>
              <w:rPr>
                <w:rFonts w:ascii="Times New Roman" w:eastAsia="Batang" w:hAnsi="Times New Roman" w:cs="Batang"/>
                <w:b/>
                <w:bCs/>
                <w:lang w:eastAsia="ru-RU"/>
              </w:rPr>
            </w:pPr>
          </w:p>
        </w:tc>
        <w:tc>
          <w:tcPr>
            <w:tcW w:w="700" w:type="pct"/>
          </w:tcPr>
          <w:p w14:paraId="51DBA529" w14:textId="77777777" w:rsidR="001C1CF5" w:rsidRPr="001C1CF5" w:rsidRDefault="001C1CF5" w:rsidP="001C1CF5">
            <w:pPr>
              <w:suppressAutoHyphens/>
              <w:spacing w:after="0" w:line="240" w:lineRule="auto"/>
              <w:jc w:val="both"/>
              <w:rPr>
                <w:rFonts w:ascii="Times New Roman" w:eastAsia="Batang" w:hAnsi="Times New Roman" w:cs="Batang"/>
                <w:bCs/>
                <w:lang w:eastAsia="ru-RU"/>
              </w:rPr>
            </w:pPr>
          </w:p>
        </w:tc>
      </w:tr>
      <w:tr w:rsidR="001C1CF5" w:rsidRPr="001C1CF5" w14:paraId="1E37B516" w14:textId="77777777" w:rsidTr="001C1CF5">
        <w:trPr>
          <w:trHeight w:val="20"/>
        </w:trPr>
        <w:tc>
          <w:tcPr>
            <w:tcW w:w="853" w:type="pct"/>
            <w:vMerge w:val="restart"/>
          </w:tcPr>
          <w:p w14:paraId="4AA18122" w14:textId="77777777" w:rsidR="001C1CF5" w:rsidRPr="001C1CF5" w:rsidRDefault="001C1CF5" w:rsidP="001C1CF5">
            <w:pPr>
              <w:spacing w:after="0" w:line="240" w:lineRule="auto"/>
              <w:rPr>
                <w:rFonts w:ascii="Times New Roman" w:eastAsia="Batang" w:hAnsi="Times New Roman" w:cs="Times New Roman"/>
                <w:b/>
                <w:bCs/>
                <w:lang w:eastAsia="ru-RU"/>
              </w:rPr>
            </w:pPr>
            <w:r w:rsidRPr="001C1CF5">
              <w:rPr>
                <w:rFonts w:ascii="Times New Roman" w:eastAsia="Batang" w:hAnsi="Times New Roman" w:cs="Times New Roman"/>
                <w:b/>
                <w:bCs/>
                <w:lang w:eastAsia="ru-RU"/>
              </w:rPr>
              <w:t xml:space="preserve">Тема 4.2 </w:t>
            </w:r>
          </w:p>
          <w:p w14:paraId="30E3DF3A" w14:textId="77777777" w:rsidR="001C1CF5" w:rsidRPr="001C1CF5" w:rsidRDefault="001C1CF5" w:rsidP="001C1CF5">
            <w:pPr>
              <w:spacing w:after="0" w:line="240" w:lineRule="auto"/>
              <w:rPr>
                <w:rFonts w:ascii="Times New Roman" w:eastAsia="Batang" w:hAnsi="Times New Roman" w:cs="Times New Roman"/>
                <w:b/>
                <w:bCs/>
                <w:lang w:eastAsia="ru-RU"/>
              </w:rPr>
            </w:pPr>
            <w:r w:rsidRPr="001C1CF5">
              <w:rPr>
                <w:rFonts w:ascii="Times New Roman" w:eastAsia="Batang" w:hAnsi="Times New Roman" w:cs="Times New Roman"/>
                <w:b/>
                <w:bCs/>
                <w:lang w:eastAsia="ru-RU"/>
              </w:rPr>
              <w:t xml:space="preserve">Традиции русской классики в творчестве </w:t>
            </w:r>
          </w:p>
          <w:p w14:paraId="30F780CC" w14:textId="77777777" w:rsidR="001C1CF5" w:rsidRPr="001C1CF5" w:rsidRDefault="001C1CF5" w:rsidP="001C1CF5">
            <w:pPr>
              <w:spacing w:after="0" w:line="240" w:lineRule="auto"/>
              <w:rPr>
                <w:rFonts w:ascii="Times New Roman" w:eastAsia="Batang" w:hAnsi="Times New Roman" w:cs="Times New Roman"/>
                <w:b/>
                <w:bCs/>
                <w:highlight w:val="green"/>
                <w:lang w:eastAsia="ru-RU"/>
              </w:rPr>
            </w:pPr>
            <w:r w:rsidRPr="001C1CF5">
              <w:rPr>
                <w:rFonts w:ascii="Times New Roman" w:eastAsia="Batang" w:hAnsi="Times New Roman" w:cs="Times New Roman"/>
                <w:b/>
                <w:bCs/>
                <w:lang w:eastAsia="ru-RU"/>
              </w:rPr>
              <w:t>А. И. Куприна</w:t>
            </w:r>
          </w:p>
        </w:tc>
        <w:tc>
          <w:tcPr>
            <w:tcW w:w="1998" w:type="pct"/>
          </w:tcPr>
          <w:p w14:paraId="2214EBF3" w14:textId="77777777" w:rsidR="001C1CF5" w:rsidRPr="001C1CF5" w:rsidRDefault="001C1CF5" w:rsidP="001C1CF5">
            <w:pPr>
              <w:spacing w:after="0" w:line="240" w:lineRule="auto"/>
              <w:rPr>
                <w:rFonts w:ascii="Times New Roman" w:eastAsia="Batang" w:hAnsi="Times New Roman" w:cs="Times New Roman"/>
                <w:b/>
                <w:bCs/>
                <w:lang w:eastAsia="ru-RU"/>
              </w:rPr>
            </w:pPr>
            <w:r w:rsidRPr="001C1CF5">
              <w:rPr>
                <w:rFonts w:ascii="Times New Roman" w:eastAsia="Batang" w:hAnsi="Times New Roman" w:cs="Times New Roman"/>
                <w:b/>
                <w:bCs/>
                <w:lang w:eastAsia="ru-RU"/>
              </w:rPr>
              <w:t>Содержание</w:t>
            </w:r>
          </w:p>
        </w:tc>
        <w:tc>
          <w:tcPr>
            <w:tcW w:w="649" w:type="pct"/>
            <w:vAlign w:val="center"/>
          </w:tcPr>
          <w:p w14:paraId="17AC9AF4" w14:textId="77777777" w:rsidR="001C1CF5" w:rsidRPr="001C1CF5" w:rsidRDefault="001C1CF5" w:rsidP="001C1CF5">
            <w:pPr>
              <w:suppressAutoHyphens/>
              <w:spacing w:after="0" w:line="240" w:lineRule="auto"/>
              <w:jc w:val="both"/>
              <w:rPr>
                <w:rFonts w:ascii="Times New Roman" w:eastAsia="Batang" w:hAnsi="Times New Roman" w:cs="Batang"/>
                <w:i/>
                <w:lang w:eastAsia="ru-RU"/>
              </w:rPr>
            </w:pPr>
            <w:r w:rsidRPr="001C1CF5">
              <w:rPr>
                <w:rFonts w:ascii="Times New Roman" w:eastAsia="Batang" w:hAnsi="Times New Roman" w:cs="Batang"/>
                <w:i/>
                <w:lang w:eastAsia="ru-RU"/>
              </w:rPr>
              <w:t>2</w:t>
            </w:r>
          </w:p>
        </w:tc>
        <w:tc>
          <w:tcPr>
            <w:tcW w:w="800" w:type="pct"/>
          </w:tcPr>
          <w:p w14:paraId="53C135AA" w14:textId="77777777" w:rsidR="001C1CF5" w:rsidRPr="001C1CF5" w:rsidRDefault="001C1CF5" w:rsidP="001C1CF5">
            <w:pPr>
              <w:spacing w:after="0" w:line="240" w:lineRule="auto"/>
              <w:rPr>
                <w:rFonts w:ascii="Times New Roman" w:eastAsia="Batang" w:hAnsi="Times New Roman" w:cs="Batang"/>
                <w:b/>
                <w:bCs/>
                <w:lang w:eastAsia="ru-RU"/>
              </w:rPr>
            </w:pPr>
          </w:p>
        </w:tc>
        <w:tc>
          <w:tcPr>
            <w:tcW w:w="700" w:type="pct"/>
          </w:tcPr>
          <w:p w14:paraId="3634AF59" w14:textId="77777777" w:rsidR="001C1CF5" w:rsidRPr="001C1CF5" w:rsidRDefault="001C1CF5" w:rsidP="001C1CF5">
            <w:pPr>
              <w:suppressAutoHyphens/>
              <w:spacing w:after="0" w:line="240" w:lineRule="auto"/>
              <w:jc w:val="both"/>
              <w:rPr>
                <w:rFonts w:ascii="Times New Roman" w:eastAsia="Batang" w:hAnsi="Times New Roman" w:cs="Batang"/>
                <w:bCs/>
                <w:lang w:eastAsia="ru-RU"/>
              </w:rPr>
            </w:pPr>
          </w:p>
        </w:tc>
      </w:tr>
      <w:tr w:rsidR="001C1CF5" w:rsidRPr="001C1CF5" w14:paraId="2F2C62A8" w14:textId="77777777" w:rsidTr="001C1CF5">
        <w:trPr>
          <w:trHeight w:val="20"/>
        </w:trPr>
        <w:tc>
          <w:tcPr>
            <w:tcW w:w="853" w:type="pct"/>
            <w:vMerge/>
          </w:tcPr>
          <w:p w14:paraId="5A2AD8F8" w14:textId="77777777" w:rsidR="001C1CF5" w:rsidRPr="001C1CF5" w:rsidRDefault="001C1CF5" w:rsidP="001C1CF5">
            <w:pPr>
              <w:spacing w:after="0" w:line="240" w:lineRule="auto"/>
              <w:rPr>
                <w:rFonts w:ascii="Times New Roman" w:eastAsia="Batang" w:hAnsi="Times New Roman" w:cs="Times New Roman"/>
                <w:b/>
                <w:bCs/>
                <w:highlight w:val="green"/>
                <w:lang w:eastAsia="ru-RU"/>
              </w:rPr>
            </w:pPr>
          </w:p>
        </w:tc>
        <w:tc>
          <w:tcPr>
            <w:tcW w:w="1998" w:type="pct"/>
          </w:tcPr>
          <w:p w14:paraId="38D282FA" w14:textId="77777777" w:rsidR="001C1CF5" w:rsidRPr="001C1CF5" w:rsidRDefault="001C1CF5" w:rsidP="001C1CF5">
            <w:pPr>
              <w:spacing w:after="0" w:line="240" w:lineRule="auto"/>
              <w:rPr>
                <w:rFonts w:ascii="Times New Roman" w:eastAsia="Batang" w:hAnsi="Times New Roman" w:cs="Times New Roman"/>
                <w:bCs/>
                <w:lang w:eastAsia="ru-RU"/>
              </w:rPr>
            </w:pPr>
            <w:r w:rsidRPr="001C1CF5">
              <w:rPr>
                <w:rFonts w:ascii="Times New Roman" w:eastAsia="Batang" w:hAnsi="Times New Roman" w:cs="Times New Roman"/>
                <w:bCs/>
                <w:lang w:eastAsia="ru-RU"/>
              </w:rPr>
              <w:t>Александр Иванович Куприн (1870–1938) Сведения из биографии. Повесть «Олеся». Тема «естественного человека» в повести. Мечты Олеси и реальная жизнь ее окружения. Трагизм любови героини. Осуждение пороков общества. Рассказ «Гранатовый браслет». Своеобразие сюжета. Герои о сущности любви. Трагическая история любви Желткова. Развитие темы «маленького человека» в рассказе. Смысл финала. Символический смысл заглавия, роль эпиграфа. Авторская позиция. Традиции русской классической литературы в прозе Куприна. «Гранатовый браслет» в кино (А. Роом, 1964)</w:t>
            </w:r>
          </w:p>
        </w:tc>
        <w:tc>
          <w:tcPr>
            <w:tcW w:w="649" w:type="pct"/>
            <w:vAlign w:val="center"/>
          </w:tcPr>
          <w:p w14:paraId="7EF78556" w14:textId="77777777" w:rsidR="001C1CF5" w:rsidRPr="001C1CF5" w:rsidRDefault="001C1CF5" w:rsidP="001C1CF5">
            <w:pPr>
              <w:suppressAutoHyphens/>
              <w:spacing w:after="0" w:line="240" w:lineRule="auto"/>
              <w:jc w:val="both"/>
              <w:rPr>
                <w:rFonts w:ascii="Times New Roman" w:eastAsia="Batang" w:hAnsi="Times New Roman" w:cs="Batang"/>
                <w:i/>
                <w:lang w:eastAsia="ru-RU"/>
              </w:rPr>
            </w:pPr>
            <w:r w:rsidRPr="001C1CF5">
              <w:rPr>
                <w:rFonts w:ascii="Times New Roman" w:eastAsia="Batang" w:hAnsi="Times New Roman" w:cs="Batang"/>
                <w:i/>
                <w:lang w:eastAsia="ru-RU"/>
              </w:rPr>
              <w:t>2</w:t>
            </w:r>
          </w:p>
        </w:tc>
        <w:tc>
          <w:tcPr>
            <w:tcW w:w="800" w:type="pct"/>
          </w:tcPr>
          <w:p w14:paraId="78C3303F" w14:textId="77777777" w:rsidR="001C1CF5" w:rsidRPr="001C1CF5" w:rsidRDefault="001C1CF5" w:rsidP="001C1CF5">
            <w:pPr>
              <w:spacing w:after="0" w:line="240" w:lineRule="auto"/>
              <w:rPr>
                <w:rFonts w:ascii="Times New Roman" w:eastAsia="Batang" w:hAnsi="Times New Roman" w:cs="Batang"/>
                <w:b/>
                <w:bCs/>
                <w:lang w:eastAsia="ru-RU"/>
              </w:rPr>
            </w:pPr>
            <w:r w:rsidRPr="001C1CF5">
              <w:rPr>
                <w:rFonts w:ascii="Times New Roman" w:eastAsia="Batang" w:hAnsi="Times New Roman" w:cs="Batang"/>
                <w:b/>
                <w:bCs/>
                <w:lang w:eastAsia="ru-RU"/>
              </w:rPr>
              <w:t>ОК 05</w:t>
            </w:r>
          </w:p>
        </w:tc>
        <w:tc>
          <w:tcPr>
            <w:tcW w:w="700" w:type="pct"/>
          </w:tcPr>
          <w:p w14:paraId="731ED266" w14:textId="77777777" w:rsidR="001C1CF5" w:rsidRPr="001C1CF5" w:rsidRDefault="001C1CF5" w:rsidP="001C1CF5">
            <w:pPr>
              <w:spacing w:after="0" w:line="240" w:lineRule="auto"/>
              <w:rPr>
                <w:rFonts w:ascii="Times New Roman" w:eastAsia="Batang" w:hAnsi="Times New Roman" w:cs="Times New Roman"/>
                <w:bCs/>
                <w:iCs/>
                <w:lang w:eastAsia="ru-RU"/>
              </w:rPr>
            </w:pPr>
            <w:r w:rsidRPr="001C1CF5">
              <w:rPr>
                <w:rFonts w:ascii="Times New Roman" w:eastAsia="Batang" w:hAnsi="Times New Roman" w:cs="Times New Roman"/>
                <w:bCs/>
                <w:iCs/>
                <w:lang w:eastAsia="ru-RU"/>
              </w:rPr>
              <w:t>Уо 05.01</w:t>
            </w:r>
          </w:p>
          <w:p w14:paraId="007A9A74" w14:textId="77777777" w:rsidR="001C1CF5" w:rsidRPr="001C1CF5" w:rsidRDefault="001C1CF5" w:rsidP="001C1CF5">
            <w:pPr>
              <w:suppressAutoHyphens/>
              <w:spacing w:after="0" w:line="240" w:lineRule="auto"/>
              <w:rPr>
                <w:rFonts w:ascii="Times New Roman" w:eastAsia="Calibri" w:hAnsi="Times New Roman" w:cs="Times New Roman"/>
                <w:iCs/>
                <w:lang w:eastAsia="ru-RU"/>
              </w:rPr>
            </w:pPr>
            <w:r w:rsidRPr="001C1CF5">
              <w:rPr>
                <w:rFonts w:ascii="Times New Roman" w:eastAsia="Batang" w:hAnsi="Times New Roman" w:cs="Times New Roman"/>
                <w:bCs/>
                <w:iCs/>
                <w:lang w:eastAsia="ru-RU"/>
              </w:rPr>
              <w:t>Зо 05.01</w:t>
            </w:r>
          </w:p>
          <w:p w14:paraId="7A84104E" w14:textId="77777777" w:rsidR="001C1CF5" w:rsidRPr="001C1CF5" w:rsidRDefault="001C1CF5" w:rsidP="001C1CF5">
            <w:pPr>
              <w:spacing w:after="0" w:line="240" w:lineRule="auto"/>
              <w:rPr>
                <w:rFonts w:ascii="Times New Roman" w:eastAsia="Batang" w:hAnsi="Times New Roman" w:cs="Times New Roman"/>
                <w:bCs/>
                <w:iCs/>
                <w:lang w:eastAsia="ru-RU"/>
              </w:rPr>
            </w:pPr>
            <w:r w:rsidRPr="001C1CF5">
              <w:rPr>
                <w:rFonts w:ascii="Times New Roman" w:eastAsia="Calibri" w:hAnsi="Times New Roman" w:cs="Times New Roman"/>
                <w:iCs/>
                <w:lang w:eastAsia="ru-RU"/>
              </w:rPr>
              <w:t>Уд 05.01</w:t>
            </w:r>
          </w:p>
          <w:p w14:paraId="37727B12" w14:textId="77777777" w:rsidR="001C1CF5" w:rsidRPr="001C1CF5" w:rsidRDefault="001C1CF5" w:rsidP="001C1CF5">
            <w:pPr>
              <w:spacing w:after="0" w:line="240" w:lineRule="auto"/>
              <w:rPr>
                <w:rFonts w:ascii="Times New Roman" w:eastAsia="Batang" w:hAnsi="Times New Roman" w:cs="Times New Roman"/>
                <w:b/>
                <w:bCs/>
                <w:color w:val="000000"/>
                <w:shd w:val="clear" w:color="auto" w:fill="FFFFFF"/>
                <w:lang w:eastAsia="ru-RU"/>
              </w:rPr>
            </w:pPr>
            <w:r w:rsidRPr="001C1CF5">
              <w:rPr>
                <w:rFonts w:ascii="Times New Roman" w:eastAsia="Calibri" w:hAnsi="Times New Roman" w:cs="Times New Roman"/>
                <w:iCs/>
                <w:lang w:eastAsia="ru-RU"/>
              </w:rPr>
              <w:t>Уд 05.02</w:t>
            </w:r>
          </w:p>
          <w:p w14:paraId="3DE834C9" w14:textId="77777777" w:rsidR="001C1CF5" w:rsidRPr="001C1CF5" w:rsidRDefault="001C1CF5" w:rsidP="001C1CF5">
            <w:pPr>
              <w:spacing w:after="0" w:line="240" w:lineRule="auto"/>
              <w:rPr>
                <w:rFonts w:ascii="Times New Roman" w:eastAsia="Batang" w:hAnsi="Times New Roman" w:cs="Times New Roman"/>
                <w:color w:val="000000"/>
                <w:shd w:val="clear" w:color="auto" w:fill="FFFFFF"/>
                <w:lang w:eastAsia="ru-RU"/>
              </w:rPr>
            </w:pPr>
            <w:r w:rsidRPr="001C1CF5">
              <w:rPr>
                <w:rFonts w:ascii="Times New Roman" w:eastAsia="Batang" w:hAnsi="Times New Roman" w:cs="Times New Roman"/>
                <w:color w:val="000000"/>
                <w:shd w:val="clear" w:color="auto" w:fill="FFFFFF"/>
                <w:lang w:eastAsia="ru-RU"/>
              </w:rPr>
              <w:t>Уд 05.03</w:t>
            </w:r>
          </w:p>
          <w:p w14:paraId="103DD54B" w14:textId="77777777" w:rsidR="001C1CF5" w:rsidRPr="001C1CF5" w:rsidRDefault="001C1CF5" w:rsidP="001C1CF5">
            <w:pPr>
              <w:suppressAutoHyphens/>
              <w:spacing w:after="0" w:line="240" w:lineRule="auto"/>
              <w:jc w:val="both"/>
              <w:rPr>
                <w:rFonts w:ascii="Times New Roman" w:eastAsia="Batang" w:hAnsi="Times New Roman" w:cs="Batang"/>
                <w:bCs/>
                <w:lang w:eastAsia="ru-RU"/>
              </w:rPr>
            </w:pPr>
          </w:p>
        </w:tc>
      </w:tr>
      <w:tr w:rsidR="001C1CF5" w:rsidRPr="001C1CF5" w14:paraId="52FBF638" w14:textId="77777777" w:rsidTr="001C1CF5">
        <w:trPr>
          <w:trHeight w:val="20"/>
        </w:trPr>
        <w:tc>
          <w:tcPr>
            <w:tcW w:w="853" w:type="pct"/>
            <w:vMerge/>
          </w:tcPr>
          <w:p w14:paraId="54D19AA6" w14:textId="77777777" w:rsidR="001C1CF5" w:rsidRPr="001C1CF5" w:rsidRDefault="001C1CF5" w:rsidP="001C1CF5">
            <w:pPr>
              <w:spacing w:after="0" w:line="240" w:lineRule="auto"/>
              <w:rPr>
                <w:rFonts w:ascii="Times New Roman" w:eastAsia="Batang" w:hAnsi="Times New Roman" w:cs="Times New Roman"/>
                <w:b/>
                <w:bCs/>
                <w:highlight w:val="green"/>
                <w:lang w:eastAsia="ru-RU"/>
              </w:rPr>
            </w:pPr>
          </w:p>
        </w:tc>
        <w:tc>
          <w:tcPr>
            <w:tcW w:w="1998" w:type="pct"/>
          </w:tcPr>
          <w:p w14:paraId="0826C76C" w14:textId="77777777" w:rsidR="001C1CF5" w:rsidRPr="001C1CF5" w:rsidRDefault="001C1CF5" w:rsidP="001C1CF5">
            <w:pPr>
              <w:spacing w:after="0" w:line="240" w:lineRule="auto"/>
              <w:rPr>
                <w:rFonts w:ascii="Times New Roman" w:eastAsia="Batang" w:hAnsi="Times New Roman" w:cs="Times New Roman"/>
                <w:b/>
                <w:bCs/>
                <w:lang w:eastAsia="ru-RU"/>
              </w:rPr>
            </w:pPr>
            <w:r w:rsidRPr="001C1CF5">
              <w:rPr>
                <w:rFonts w:ascii="Times New Roman" w:eastAsia="Batang" w:hAnsi="Times New Roman" w:cs="Batang"/>
                <w:b/>
                <w:bCs/>
                <w:lang w:eastAsia="ru-RU"/>
              </w:rPr>
              <w:t>В том числе практических занятий и лабораторных работ</w:t>
            </w:r>
          </w:p>
        </w:tc>
        <w:tc>
          <w:tcPr>
            <w:tcW w:w="649" w:type="pct"/>
            <w:vAlign w:val="center"/>
          </w:tcPr>
          <w:p w14:paraId="52BD2A0A" w14:textId="77777777" w:rsidR="001C1CF5" w:rsidRPr="001C1CF5" w:rsidRDefault="001C1CF5" w:rsidP="001C1CF5">
            <w:pPr>
              <w:suppressAutoHyphens/>
              <w:spacing w:after="0" w:line="240" w:lineRule="auto"/>
              <w:jc w:val="both"/>
              <w:rPr>
                <w:rFonts w:ascii="Times New Roman" w:eastAsia="Batang" w:hAnsi="Times New Roman" w:cs="Batang"/>
                <w:i/>
                <w:lang w:eastAsia="ru-RU"/>
              </w:rPr>
            </w:pPr>
            <w:r w:rsidRPr="001C1CF5">
              <w:rPr>
                <w:rFonts w:ascii="Times New Roman" w:eastAsia="Batang" w:hAnsi="Times New Roman" w:cs="Batang"/>
                <w:i/>
                <w:lang w:eastAsia="ru-RU"/>
              </w:rPr>
              <w:t>0</w:t>
            </w:r>
          </w:p>
        </w:tc>
        <w:tc>
          <w:tcPr>
            <w:tcW w:w="800" w:type="pct"/>
          </w:tcPr>
          <w:p w14:paraId="3E029720" w14:textId="77777777" w:rsidR="001C1CF5" w:rsidRPr="001C1CF5" w:rsidRDefault="001C1CF5" w:rsidP="001C1CF5">
            <w:pPr>
              <w:spacing w:after="0" w:line="240" w:lineRule="auto"/>
              <w:rPr>
                <w:rFonts w:ascii="Times New Roman" w:eastAsia="Batang" w:hAnsi="Times New Roman" w:cs="Batang"/>
                <w:b/>
                <w:bCs/>
                <w:lang w:eastAsia="ru-RU"/>
              </w:rPr>
            </w:pPr>
          </w:p>
        </w:tc>
        <w:tc>
          <w:tcPr>
            <w:tcW w:w="700" w:type="pct"/>
          </w:tcPr>
          <w:p w14:paraId="046C8A22" w14:textId="77777777" w:rsidR="001C1CF5" w:rsidRPr="001C1CF5" w:rsidRDefault="001C1CF5" w:rsidP="001C1CF5">
            <w:pPr>
              <w:suppressAutoHyphens/>
              <w:spacing w:after="0" w:line="240" w:lineRule="auto"/>
              <w:jc w:val="both"/>
              <w:rPr>
                <w:rFonts w:ascii="Times New Roman" w:eastAsia="Batang" w:hAnsi="Times New Roman" w:cs="Batang"/>
                <w:bCs/>
                <w:lang w:eastAsia="ru-RU"/>
              </w:rPr>
            </w:pPr>
          </w:p>
        </w:tc>
      </w:tr>
      <w:tr w:rsidR="001C1CF5" w:rsidRPr="001C1CF5" w14:paraId="4FE1933F" w14:textId="77777777" w:rsidTr="001C1CF5">
        <w:trPr>
          <w:trHeight w:val="20"/>
        </w:trPr>
        <w:tc>
          <w:tcPr>
            <w:tcW w:w="853" w:type="pct"/>
            <w:vMerge/>
          </w:tcPr>
          <w:p w14:paraId="2721A134" w14:textId="77777777" w:rsidR="001C1CF5" w:rsidRPr="001C1CF5" w:rsidRDefault="001C1CF5" w:rsidP="001C1CF5">
            <w:pPr>
              <w:spacing w:after="0" w:line="240" w:lineRule="auto"/>
              <w:rPr>
                <w:rFonts w:ascii="Times New Roman" w:eastAsia="Batang" w:hAnsi="Times New Roman" w:cs="Times New Roman"/>
                <w:b/>
                <w:bCs/>
                <w:highlight w:val="green"/>
                <w:lang w:eastAsia="ru-RU"/>
              </w:rPr>
            </w:pPr>
          </w:p>
        </w:tc>
        <w:tc>
          <w:tcPr>
            <w:tcW w:w="1998" w:type="pct"/>
          </w:tcPr>
          <w:p w14:paraId="50322015" w14:textId="77777777" w:rsidR="001C1CF5" w:rsidRPr="001C1CF5" w:rsidRDefault="001C1CF5" w:rsidP="001C1CF5">
            <w:pPr>
              <w:spacing w:after="0" w:line="240" w:lineRule="auto"/>
              <w:rPr>
                <w:rFonts w:ascii="Times New Roman" w:eastAsia="Batang" w:hAnsi="Times New Roman" w:cs="Times New Roman"/>
                <w:b/>
                <w:bCs/>
                <w:lang w:eastAsia="ru-RU"/>
              </w:rPr>
            </w:pPr>
            <w:r w:rsidRPr="001C1CF5">
              <w:rPr>
                <w:rFonts w:ascii="Times New Roman" w:eastAsia="Batang" w:hAnsi="Times New Roman" w:cs="Times New Roman"/>
                <w:b/>
                <w:bCs/>
                <w:lang w:eastAsia="ru-RU"/>
              </w:rPr>
              <w:t>Самостоятельная работа обучающихся</w:t>
            </w:r>
          </w:p>
        </w:tc>
        <w:tc>
          <w:tcPr>
            <w:tcW w:w="649" w:type="pct"/>
            <w:vAlign w:val="center"/>
          </w:tcPr>
          <w:p w14:paraId="2E059774" w14:textId="77777777" w:rsidR="001C1CF5" w:rsidRPr="001C1CF5" w:rsidRDefault="001C1CF5" w:rsidP="001C1CF5">
            <w:pPr>
              <w:suppressAutoHyphens/>
              <w:spacing w:after="0" w:line="240" w:lineRule="auto"/>
              <w:jc w:val="both"/>
              <w:rPr>
                <w:rFonts w:ascii="Times New Roman" w:eastAsia="Batang" w:hAnsi="Times New Roman" w:cs="Batang"/>
                <w:i/>
                <w:lang w:eastAsia="ru-RU"/>
              </w:rPr>
            </w:pPr>
          </w:p>
        </w:tc>
        <w:tc>
          <w:tcPr>
            <w:tcW w:w="800" w:type="pct"/>
          </w:tcPr>
          <w:p w14:paraId="278FFE1B" w14:textId="77777777" w:rsidR="001C1CF5" w:rsidRPr="001C1CF5" w:rsidRDefault="001C1CF5" w:rsidP="001C1CF5">
            <w:pPr>
              <w:spacing w:after="0" w:line="240" w:lineRule="auto"/>
              <w:rPr>
                <w:rFonts w:ascii="Times New Roman" w:eastAsia="Batang" w:hAnsi="Times New Roman" w:cs="Batang"/>
                <w:b/>
                <w:bCs/>
                <w:lang w:eastAsia="ru-RU"/>
              </w:rPr>
            </w:pPr>
          </w:p>
        </w:tc>
        <w:tc>
          <w:tcPr>
            <w:tcW w:w="700" w:type="pct"/>
          </w:tcPr>
          <w:p w14:paraId="5A1417CA" w14:textId="77777777" w:rsidR="001C1CF5" w:rsidRPr="001C1CF5" w:rsidRDefault="001C1CF5" w:rsidP="001C1CF5">
            <w:pPr>
              <w:suppressAutoHyphens/>
              <w:spacing w:after="0" w:line="240" w:lineRule="auto"/>
              <w:jc w:val="both"/>
              <w:rPr>
                <w:rFonts w:ascii="Times New Roman" w:eastAsia="Batang" w:hAnsi="Times New Roman" w:cs="Batang"/>
                <w:bCs/>
                <w:lang w:eastAsia="ru-RU"/>
              </w:rPr>
            </w:pPr>
          </w:p>
        </w:tc>
      </w:tr>
      <w:tr w:rsidR="001C1CF5" w:rsidRPr="001C1CF5" w14:paraId="327EC01C" w14:textId="77777777" w:rsidTr="001C1CF5">
        <w:trPr>
          <w:trHeight w:val="20"/>
        </w:trPr>
        <w:tc>
          <w:tcPr>
            <w:tcW w:w="5000" w:type="pct"/>
            <w:gridSpan w:val="5"/>
          </w:tcPr>
          <w:p w14:paraId="1BDAC330" w14:textId="77777777" w:rsidR="001C1CF5" w:rsidRPr="001C1CF5" w:rsidRDefault="001C1CF5" w:rsidP="001C1CF5">
            <w:pPr>
              <w:suppressAutoHyphens/>
              <w:spacing w:after="0" w:line="240" w:lineRule="auto"/>
              <w:jc w:val="both"/>
              <w:rPr>
                <w:rFonts w:ascii="Times New Roman" w:eastAsia="Batang" w:hAnsi="Times New Roman" w:cs="Times New Roman"/>
                <w:b/>
                <w:bCs/>
                <w:lang w:eastAsia="ru-RU"/>
              </w:rPr>
            </w:pPr>
            <w:r w:rsidRPr="001C1CF5">
              <w:rPr>
                <w:rFonts w:ascii="Times New Roman" w:eastAsia="Batang" w:hAnsi="Times New Roman" w:cs="Times New Roman"/>
                <w:b/>
                <w:lang w:eastAsia="ru-RU"/>
              </w:rPr>
              <w:t>Профессионально-ориентированное содержание (единица прикладного модуля)</w:t>
            </w:r>
          </w:p>
        </w:tc>
      </w:tr>
      <w:tr w:rsidR="001C1CF5" w:rsidRPr="001C1CF5" w14:paraId="74C0A14B" w14:textId="77777777" w:rsidTr="001C1CF5">
        <w:trPr>
          <w:trHeight w:val="20"/>
        </w:trPr>
        <w:tc>
          <w:tcPr>
            <w:tcW w:w="853" w:type="pct"/>
            <w:vMerge w:val="restart"/>
          </w:tcPr>
          <w:p w14:paraId="439CCA70" w14:textId="77777777" w:rsidR="001C1CF5" w:rsidRPr="001C1CF5" w:rsidRDefault="001C1CF5" w:rsidP="001C1CF5">
            <w:pPr>
              <w:spacing w:after="0" w:line="240" w:lineRule="auto"/>
              <w:rPr>
                <w:rFonts w:ascii="Times New Roman" w:eastAsia="Batang" w:hAnsi="Times New Roman" w:cs="Batang"/>
                <w:b/>
                <w:bCs/>
                <w:lang w:eastAsia="ru-RU"/>
              </w:rPr>
            </w:pPr>
            <w:r w:rsidRPr="001C1CF5">
              <w:rPr>
                <w:rFonts w:ascii="Times New Roman" w:eastAsia="Batang" w:hAnsi="Times New Roman" w:cs="Batang"/>
                <w:b/>
                <w:bCs/>
                <w:lang w:eastAsia="ru-RU"/>
              </w:rPr>
              <w:t xml:space="preserve">Тема 4.3 </w:t>
            </w:r>
          </w:p>
          <w:p w14:paraId="710F037A" w14:textId="77777777" w:rsidR="001C1CF5" w:rsidRPr="001C1CF5" w:rsidRDefault="001C1CF5" w:rsidP="001C1CF5">
            <w:pPr>
              <w:spacing w:after="0" w:line="240" w:lineRule="auto"/>
              <w:rPr>
                <w:rFonts w:ascii="Times New Roman" w:eastAsia="Batang" w:hAnsi="Times New Roman" w:cs="Times New Roman"/>
                <w:b/>
                <w:bCs/>
                <w:highlight w:val="green"/>
                <w:lang w:eastAsia="ru-RU"/>
              </w:rPr>
            </w:pPr>
            <w:r w:rsidRPr="001C1CF5">
              <w:rPr>
                <w:rFonts w:ascii="Times New Roman" w:eastAsia="Batang" w:hAnsi="Times New Roman" w:cs="Batang"/>
                <w:b/>
                <w:bCs/>
                <w:lang w:eastAsia="ru-RU"/>
              </w:rPr>
              <w:lastRenderedPageBreak/>
              <w:t>«Опыт литераторов бесценен…»</w:t>
            </w:r>
          </w:p>
        </w:tc>
        <w:tc>
          <w:tcPr>
            <w:tcW w:w="1998" w:type="pct"/>
          </w:tcPr>
          <w:p w14:paraId="68054286" w14:textId="77777777" w:rsidR="001C1CF5" w:rsidRPr="001C1CF5" w:rsidRDefault="001C1CF5" w:rsidP="001C1CF5">
            <w:pPr>
              <w:spacing w:after="0" w:line="240" w:lineRule="auto"/>
              <w:rPr>
                <w:rFonts w:ascii="Times New Roman" w:eastAsia="Batang" w:hAnsi="Times New Roman" w:cs="Times New Roman"/>
                <w:b/>
                <w:bCs/>
                <w:lang w:eastAsia="ru-RU"/>
              </w:rPr>
            </w:pPr>
            <w:r w:rsidRPr="001C1CF5">
              <w:rPr>
                <w:rFonts w:ascii="Times New Roman" w:eastAsia="Batang" w:hAnsi="Times New Roman" w:cs="Times New Roman"/>
                <w:b/>
                <w:bCs/>
                <w:lang w:eastAsia="ru-RU"/>
              </w:rPr>
              <w:lastRenderedPageBreak/>
              <w:t>Содержание</w:t>
            </w:r>
          </w:p>
        </w:tc>
        <w:tc>
          <w:tcPr>
            <w:tcW w:w="649" w:type="pct"/>
            <w:vAlign w:val="center"/>
          </w:tcPr>
          <w:p w14:paraId="2CD5FB67" w14:textId="77777777" w:rsidR="001C1CF5" w:rsidRPr="001C1CF5" w:rsidRDefault="001C1CF5" w:rsidP="001C1CF5">
            <w:pPr>
              <w:suppressAutoHyphens/>
              <w:spacing w:after="0" w:line="240" w:lineRule="auto"/>
              <w:jc w:val="both"/>
              <w:rPr>
                <w:rFonts w:ascii="Times New Roman" w:eastAsia="Batang" w:hAnsi="Times New Roman" w:cs="Batang"/>
                <w:i/>
                <w:lang w:eastAsia="ru-RU"/>
              </w:rPr>
            </w:pPr>
            <w:r w:rsidRPr="001C1CF5">
              <w:rPr>
                <w:rFonts w:ascii="Times New Roman" w:eastAsia="Batang" w:hAnsi="Times New Roman" w:cs="Batang"/>
                <w:i/>
                <w:lang w:eastAsia="ru-RU"/>
              </w:rPr>
              <w:t>2</w:t>
            </w:r>
          </w:p>
        </w:tc>
        <w:tc>
          <w:tcPr>
            <w:tcW w:w="800" w:type="pct"/>
          </w:tcPr>
          <w:p w14:paraId="281A6766" w14:textId="77777777" w:rsidR="001C1CF5" w:rsidRPr="001C1CF5" w:rsidRDefault="001C1CF5" w:rsidP="001C1CF5">
            <w:pPr>
              <w:spacing w:after="0" w:line="240" w:lineRule="auto"/>
              <w:rPr>
                <w:rFonts w:ascii="Times New Roman" w:eastAsia="Batang" w:hAnsi="Times New Roman" w:cs="Batang"/>
                <w:b/>
                <w:bCs/>
                <w:lang w:eastAsia="ru-RU"/>
              </w:rPr>
            </w:pPr>
          </w:p>
        </w:tc>
        <w:tc>
          <w:tcPr>
            <w:tcW w:w="700" w:type="pct"/>
          </w:tcPr>
          <w:p w14:paraId="17FD8AC0" w14:textId="77777777" w:rsidR="001C1CF5" w:rsidRPr="001C1CF5" w:rsidRDefault="001C1CF5" w:rsidP="001C1CF5">
            <w:pPr>
              <w:suppressAutoHyphens/>
              <w:spacing w:after="0" w:line="240" w:lineRule="auto"/>
              <w:jc w:val="both"/>
              <w:rPr>
                <w:rFonts w:ascii="Times New Roman" w:eastAsia="Batang" w:hAnsi="Times New Roman" w:cs="Batang"/>
                <w:bCs/>
                <w:lang w:eastAsia="ru-RU"/>
              </w:rPr>
            </w:pPr>
          </w:p>
        </w:tc>
      </w:tr>
      <w:tr w:rsidR="001C1CF5" w:rsidRPr="001C1CF5" w14:paraId="593526C2" w14:textId="77777777" w:rsidTr="001C1CF5">
        <w:trPr>
          <w:trHeight w:val="20"/>
        </w:trPr>
        <w:tc>
          <w:tcPr>
            <w:tcW w:w="853" w:type="pct"/>
            <w:vMerge/>
          </w:tcPr>
          <w:p w14:paraId="1CF8A745" w14:textId="77777777" w:rsidR="001C1CF5" w:rsidRPr="001C1CF5" w:rsidRDefault="001C1CF5" w:rsidP="001C1CF5">
            <w:pPr>
              <w:spacing w:after="0" w:line="240" w:lineRule="auto"/>
              <w:rPr>
                <w:rFonts w:ascii="Times New Roman" w:eastAsia="Batang" w:hAnsi="Times New Roman" w:cs="Times New Roman"/>
                <w:b/>
                <w:bCs/>
                <w:highlight w:val="green"/>
                <w:lang w:eastAsia="ru-RU"/>
              </w:rPr>
            </w:pPr>
          </w:p>
        </w:tc>
        <w:tc>
          <w:tcPr>
            <w:tcW w:w="1998" w:type="pct"/>
          </w:tcPr>
          <w:p w14:paraId="0A35C0A3" w14:textId="77777777" w:rsidR="001C1CF5" w:rsidRPr="001C1CF5" w:rsidRDefault="001C1CF5" w:rsidP="001C1CF5">
            <w:pPr>
              <w:spacing w:after="0" w:line="240" w:lineRule="auto"/>
              <w:rPr>
                <w:rFonts w:ascii="Times New Roman" w:eastAsia="Batang" w:hAnsi="Times New Roman" w:cs="Times New Roman"/>
                <w:b/>
                <w:bCs/>
                <w:lang w:eastAsia="ru-RU"/>
              </w:rPr>
            </w:pPr>
            <w:r w:rsidRPr="001C1CF5">
              <w:rPr>
                <w:rFonts w:ascii="Times New Roman" w:eastAsia="Batang" w:hAnsi="Times New Roman" w:cs="Times New Roman"/>
                <w:bCs/>
                <w:lang w:eastAsia="ru-RU"/>
              </w:rPr>
              <w:t>Анализ и интерпретация информации из мемуарных и биографических источников. (Какие профессии освоил           А. Куприн? Какое значение это имело впоследствии для писательской деятельности? В каких произведениях писателя профессия героя значима для раскрытия идеи произведения?) Мини-проекты (краткосрочные). Эссе («Почему я хочу стать…»)</w:t>
            </w:r>
          </w:p>
        </w:tc>
        <w:tc>
          <w:tcPr>
            <w:tcW w:w="649" w:type="pct"/>
            <w:vAlign w:val="center"/>
          </w:tcPr>
          <w:p w14:paraId="4B2BD407" w14:textId="77777777" w:rsidR="001C1CF5" w:rsidRPr="001C1CF5" w:rsidRDefault="001C1CF5" w:rsidP="001C1CF5">
            <w:pPr>
              <w:suppressAutoHyphens/>
              <w:spacing w:after="0" w:line="240" w:lineRule="auto"/>
              <w:jc w:val="both"/>
              <w:rPr>
                <w:rFonts w:ascii="Times New Roman" w:eastAsia="Batang" w:hAnsi="Times New Roman" w:cs="Batang"/>
                <w:i/>
                <w:lang w:eastAsia="ru-RU"/>
              </w:rPr>
            </w:pPr>
            <w:r w:rsidRPr="001C1CF5">
              <w:rPr>
                <w:rFonts w:ascii="Times New Roman" w:eastAsia="Batang" w:hAnsi="Times New Roman" w:cs="Batang"/>
                <w:i/>
                <w:lang w:eastAsia="ru-RU"/>
              </w:rPr>
              <w:t>2</w:t>
            </w:r>
          </w:p>
        </w:tc>
        <w:tc>
          <w:tcPr>
            <w:tcW w:w="800" w:type="pct"/>
          </w:tcPr>
          <w:p w14:paraId="6B71EDD4" w14:textId="77777777" w:rsidR="001C1CF5" w:rsidRPr="001C1CF5" w:rsidRDefault="001C1CF5" w:rsidP="001C1CF5">
            <w:pPr>
              <w:spacing w:after="0" w:line="240" w:lineRule="auto"/>
              <w:rPr>
                <w:rFonts w:ascii="Times New Roman" w:eastAsia="Batang" w:hAnsi="Times New Roman" w:cs="Batang"/>
                <w:b/>
                <w:bCs/>
                <w:lang w:eastAsia="ru-RU"/>
              </w:rPr>
            </w:pPr>
            <w:r w:rsidRPr="001C1CF5">
              <w:rPr>
                <w:rFonts w:ascii="Times New Roman" w:eastAsia="Batang" w:hAnsi="Times New Roman" w:cs="Batang"/>
                <w:b/>
                <w:bCs/>
                <w:lang w:eastAsia="ru-RU"/>
              </w:rPr>
              <w:t>ОК 06</w:t>
            </w:r>
          </w:p>
        </w:tc>
        <w:tc>
          <w:tcPr>
            <w:tcW w:w="700" w:type="pct"/>
          </w:tcPr>
          <w:p w14:paraId="0CBDBD54" w14:textId="77777777" w:rsidR="001C1CF5" w:rsidRPr="001C1CF5" w:rsidRDefault="001C1CF5" w:rsidP="001C1CF5">
            <w:pPr>
              <w:suppressAutoHyphens/>
              <w:spacing w:after="0" w:line="240" w:lineRule="auto"/>
              <w:rPr>
                <w:rFonts w:ascii="Times New Roman" w:eastAsia="Batang" w:hAnsi="Times New Roman" w:cs="Times New Roman"/>
                <w:bCs/>
                <w:iCs/>
                <w:lang w:eastAsia="ru-RU"/>
              </w:rPr>
            </w:pPr>
            <w:r w:rsidRPr="001C1CF5">
              <w:rPr>
                <w:rFonts w:ascii="Times New Roman" w:eastAsia="Batang" w:hAnsi="Times New Roman" w:cs="Times New Roman"/>
                <w:bCs/>
                <w:iCs/>
                <w:lang w:eastAsia="ru-RU"/>
              </w:rPr>
              <w:t>Уо 06.01</w:t>
            </w:r>
          </w:p>
          <w:p w14:paraId="6614F4CA" w14:textId="77777777" w:rsidR="001C1CF5" w:rsidRPr="001C1CF5" w:rsidRDefault="001C1CF5" w:rsidP="001C1CF5">
            <w:pPr>
              <w:suppressAutoHyphens/>
              <w:spacing w:after="0" w:line="240" w:lineRule="auto"/>
              <w:rPr>
                <w:rFonts w:ascii="Times New Roman" w:eastAsia="Batang" w:hAnsi="Times New Roman" w:cs="Times New Roman"/>
                <w:bCs/>
                <w:iCs/>
                <w:lang w:eastAsia="ru-RU"/>
              </w:rPr>
            </w:pPr>
            <w:r w:rsidRPr="001C1CF5">
              <w:rPr>
                <w:rFonts w:ascii="Times New Roman" w:eastAsia="Batang" w:hAnsi="Times New Roman" w:cs="Times New Roman"/>
                <w:bCs/>
                <w:iCs/>
                <w:lang w:eastAsia="ru-RU"/>
              </w:rPr>
              <w:t>Зо 06.01</w:t>
            </w:r>
          </w:p>
          <w:p w14:paraId="4CFFC8D7" w14:textId="77777777" w:rsidR="001C1CF5" w:rsidRPr="001C1CF5" w:rsidRDefault="001C1CF5" w:rsidP="001C1CF5">
            <w:pPr>
              <w:suppressAutoHyphens/>
              <w:spacing w:after="0" w:line="240" w:lineRule="auto"/>
              <w:rPr>
                <w:rFonts w:ascii="Times New Roman" w:eastAsia="Batang" w:hAnsi="Times New Roman" w:cs="Times New Roman"/>
                <w:bCs/>
                <w:iCs/>
                <w:lang w:eastAsia="ru-RU"/>
              </w:rPr>
            </w:pPr>
            <w:r w:rsidRPr="001C1CF5">
              <w:rPr>
                <w:rFonts w:ascii="Times New Roman" w:eastAsia="Batang" w:hAnsi="Times New Roman" w:cs="Times New Roman"/>
                <w:bCs/>
                <w:iCs/>
                <w:lang w:eastAsia="ru-RU"/>
              </w:rPr>
              <w:t>Уо 06.02</w:t>
            </w:r>
          </w:p>
          <w:p w14:paraId="0BC8C9AF" w14:textId="77777777" w:rsidR="001C1CF5" w:rsidRPr="001C1CF5" w:rsidRDefault="001C1CF5" w:rsidP="001C1CF5">
            <w:pPr>
              <w:suppressAutoHyphens/>
              <w:spacing w:after="0" w:line="240" w:lineRule="auto"/>
              <w:rPr>
                <w:rFonts w:ascii="Times New Roman" w:eastAsia="Batang" w:hAnsi="Times New Roman" w:cs="Times New Roman"/>
                <w:bCs/>
                <w:iCs/>
                <w:lang w:eastAsia="ru-RU"/>
              </w:rPr>
            </w:pPr>
            <w:r w:rsidRPr="001C1CF5">
              <w:rPr>
                <w:rFonts w:ascii="Times New Roman" w:eastAsia="Batang" w:hAnsi="Times New Roman" w:cs="Times New Roman"/>
                <w:bCs/>
                <w:iCs/>
                <w:lang w:eastAsia="ru-RU"/>
              </w:rPr>
              <w:t>Зо 06.02</w:t>
            </w:r>
          </w:p>
          <w:p w14:paraId="30EDEF6E" w14:textId="77777777" w:rsidR="001C1CF5" w:rsidRPr="001C1CF5" w:rsidRDefault="001C1CF5" w:rsidP="001C1CF5">
            <w:pPr>
              <w:suppressAutoHyphens/>
              <w:spacing w:after="0" w:line="240" w:lineRule="auto"/>
              <w:rPr>
                <w:rFonts w:ascii="Times New Roman" w:eastAsia="Batang" w:hAnsi="Times New Roman" w:cs="Times New Roman"/>
                <w:bCs/>
                <w:iCs/>
                <w:lang w:eastAsia="ru-RU"/>
              </w:rPr>
            </w:pPr>
            <w:r w:rsidRPr="001C1CF5">
              <w:rPr>
                <w:rFonts w:ascii="Times New Roman" w:eastAsia="Batang" w:hAnsi="Times New Roman" w:cs="Times New Roman"/>
                <w:bCs/>
                <w:iCs/>
                <w:lang w:eastAsia="ru-RU"/>
              </w:rPr>
              <w:t>Уд 06.01</w:t>
            </w:r>
          </w:p>
          <w:p w14:paraId="330712EC" w14:textId="77777777" w:rsidR="001C1CF5" w:rsidRPr="001C1CF5" w:rsidRDefault="001C1CF5" w:rsidP="001C1CF5">
            <w:pPr>
              <w:suppressAutoHyphens/>
              <w:spacing w:after="0" w:line="240" w:lineRule="auto"/>
              <w:rPr>
                <w:rFonts w:ascii="Times New Roman" w:eastAsia="Batang" w:hAnsi="Times New Roman" w:cs="Times New Roman"/>
                <w:bCs/>
                <w:iCs/>
                <w:lang w:eastAsia="ru-RU"/>
              </w:rPr>
            </w:pPr>
            <w:r w:rsidRPr="001C1CF5">
              <w:rPr>
                <w:rFonts w:ascii="Times New Roman" w:eastAsia="Batang" w:hAnsi="Times New Roman" w:cs="Times New Roman"/>
                <w:bCs/>
                <w:iCs/>
                <w:lang w:eastAsia="ru-RU"/>
              </w:rPr>
              <w:t>Уд 06.02</w:t>
            </w:r>
          </w:p>
          <w:p w14:paraId="316DB7E9" w14:textId="77777777" w:rsidR="001C1CF5" w:rsidRPr="001C1CF5" w:rsidRDefault="001C1CF5" w:rsidP="001C1CF5">
            <w:pPr>
              <w:suppressAutoHyphens/>
              <w:spacing w:after="0" w:line="240" w:lineRule="auto"/>
              <w:jc w:val="both"/>
              <w:rPr>
                <w:rFonts w:ascii="Times New Roman" w:eastAsia="Batang" w:hAnsi="Times New Roman" w:cs="Batang"/>
                <w:bCs/>
                <w:lang w:eastAsia="ru-RU"/>
              </w:rPr>
            </w:pPr>
          </w:p>
        </w:tc>
      </w:tr>
      <w:tr w:rsidR="001C1CF5" w:rsidRPr="001C1CF5" w14:paraId="24741821" w14:textId="77777777" w:rsidTr="001C1CF5">
        <w:trPr>
          <w:trHeight w:val="20"/>
        </w:trPr>
        <w:tc>
          <w:tcPr>
            <w:tcW w:w="853" w:type="pct"/>
            <w:vMerge w:val="restart"/>
          </w:tcPr>
          <w:p w14:paraId="671CB465" w14:textId="77777777" w:rsidR="001C1CF5" w:rsidRPr="001C1CF5" w:rsidRDefault="001C1CF5" w:rsidP="001C1CF5">
            <w:pPr>
              <w:spacing w:after="0" w:line="240" w:lineRule="auto"/>
              <w:rPr>
                <w:rFonts w:ascii="Times New Roman" w:eastAsia="Batang" w:hAnsi="Times New Roman" w:cs="Times New Roman"/>
                <w:b/>
                <w:bCs/>
                <w:lang w:eastAsia="ru-RU"/>
              </w:rPr>
            </w:pPr>
            <w:r w:rsidRPr="001C1CF5">
              <w:rPr>
                <w:rFonts w:ascii="Times New Roman" w:eastAsia="Batang" w:hAnsi="Times New Roman" w:cs="Times New Roman"/>
                <w:b/>
                <w:bCs/>
                <w:lang w:eastAsia="ru-RU"/>
              </w:rPr>
              <w:t>Тема 4.4</w:t>
            </w:r>
          </w:p>
          <w:p w14:paraId="53417150" w14:textId="77777777" w:rsidR="001C1CF5" w:rsidRPr="001C1CF5" w:rsidRDefault="001C1CF5" w:rsidP="001C1CF5">
            <w:pPr>
              <w:spacing w:after="0" w:line="240" w:lineRule="auto"/>
              <w:rPr>
                <w:rFonts w:ascii="Times New Roman" w:eastAsia="Batang" w:hAnsi="Times New Roman" w:cs="Times New Roman"/>
                <w:b/>
                <w:bCs/>
                <w:lang w:eastAsia="ru-RU"/>
              </w:rPr>
            </w:pPr>
            <w:r w:rsidRPr="001C1CF5">
              <w:rPr>
                <w:rFonts w:ascii="Times New Roman" w:eastAsia="Batang" w:hAnsi="Times New Roman" w:cs="Times New Roman"/>
                <w:b/>
                <w:bCs/>
                <w:lang w:eastAsia="ru-RU"/>
              </w:rPr>
              <w:t>Герои М. Горького в</w:t>
            </w:r>
          </w:p>
          <w:p w14:paraId="10A4F61D" w14:textId="77777777" w:rsidR="001C1CF5" w:rsidRPr="001C1CF5" w:rsidRDefault="001C1CF5" w:rsidP="001C1CF5">
            <w:pPr>
              <w:spacing w:after="0" w:line="240" w:lineRule="auto"/>
              <w:rPr>
                <w:rFonts w:ascii="Times New Roman" w:eastAsia="Batang" w:hAnsi="Times New Roman" w:cs="Times New Roman"/>
                <w:b/>
                <w:bCs/>
                <w:highlight w:val="green"/>
                <w:lang w:eastAsia="ru-RU"/>
              </w:rPr>
            </w:pPr>
            <w:r w:rsidRPr="001C1CF5">
              <w:rPr>
                <w:rFonts w:ascii="Times New Roman" w:eastAsia="Batang" w:hAnsi="Times New Roman" w:cs="Times New Roman"/>
                <w:b/>
                <w:bCs/>
                <w:lang w:eastAsia="ru-RU"/>
              </w:rPr>
              <w:t>поисках смысла жизни</w:t>
            </w:r>
          </w:p>
        </w:tc>
        <w:tc>
          <w:tcPr>
            <w:tcW w:w="1998" w:type="pct"/>
          </w:tcPr>
          <w:p w14:paraId="2382672A" w14:textId="77777777" w:rsidR="001C1CF5" w:rsidRPr="001C1CF5" w:rsidRDefault="001C1CF5" w:rsidP="001C1CF5">
            <w:pPr>
              <w:spacing w:after="0" w:line="240" w:lineRule="auto"/>
              <w:rPr>
                <w:rFonts w:ascii="Times New Roman" w:eastAsia="Batang" w:hAnsi="Times New Roman" w:cs="Times New Roman"/>
                <w:b/>
                <w:bCs/>
                <w:lang w:eastAsia="ru-RU"/>
              </w:rPr>
            </w:pPr>
            <w:r w:rsidRPr="001C1CF5">
              <w:rPr>
                <w:rFonts w:ascii="Times New Roman" w:eastAsia="Batang" w:hAnsi="Times New Roman" w:cs="Times New Roman"/>
                <w:b/>
                <w:bCs/>
                <w:lang w:eastAsia="ru-RU"/>
              </w:rPr>
              <w:t>Содержание</w:t>
            </w:r>
          </w:p>
        </w:tc>
        <w:tc>
          <w:tcPr>
            <w:tcW w:w="649" w:type="pct"/>
            <w:vAlign w:val="center"/>
          </w:tcPr>
          <w:p w14:paraId="5CBC8BAD" w14:textId="77777777" w:rsidR="001C1CF5" w:rsidRPr="001C1CF5" w:rsidRDefault="001C1CF5" w:rsidP="001C1CF5">
            <w:pPr>
              <w:suppressAutoHyphens/>
              <w:spacing w:after="0" w:line="240" w:lineRule="auto"/>
              <w:jc w:val="both"/>
              <w:rPr>
                <w:rFonts w:ascii="Times New Roman" w:eastAsia="Batang" w:hAnsi="Times New Roman" w:cs="Batang"/>
                <w:i/>
                <w:lang w:eastAsia="ru-RU"/>
              </w:rPr>
            </w:pPr>
            <w:r w:rsidRPr="001C1CF5">
              <w:rPr>
                <w:rFonts w:ascii="Times New Roman" w:eastAsia="Batang" w:hAnsi="Times New Roman" w:cs="Batang"/>
                <w:i/>
                <w:lang w:eastAsia="ru-RU"/>
              </w:rPr>
              <w:t>4</w:t>
            </w:r>
          </w:p>
        </w:tc>
        <w:tc>
          <w:tcPr>
            <w:tcW w:w="800" w:type="pct"/>
          </w:tcPr>
          <w:p w14:paraId="48474862" w14:textId="77777777" w:rsidR="001C1CF5" w:rsidRPr="001C1CF5" w:rsidRDefault="001C1CF5" w:rsidP="001C1CF5">
            <w:pPr>
              <w:spacing w:after="0" w:line="240" w:lineRule="auto"/>
              <w:rPr>
                <w:rFonts w:ascii="Times New Roman" w:eastAsia="Batang" w:hAnsi="Times New Roman" w:cs="Batang"/>
                <w:b/>
                <w:bCs/>
                <w:lang w:eastAsia="ru-RU"/>
              </w:rPr>
            </w:pPr>
          </w:p>
        </w:tc>
        <w:tc>
          <w:tcPr>
            <w:tcW w:w="700" w:type="pct"/>
          </w:tcPr>
          <w:p w14:paraId="71B0BDF3" w14:textId="77777777" w:rsidR="001C1CF5" w:rsidRPr="001C1CF5" w:rsidRDefault="001C1CF5" w:rsidP="001C1CF5">
            <w:pPr>
              <w:suppressAutoHyphens/>
              <w:spacing w:after="0" w:line="240" w:lineRule="auto"/>
              <w:jc w:val="both"/>
              <w:rPr>
                <w:rFonts w:ascii="Times New Roman" w:eastAsia="Batang" w:hAnsi="Times New Roman" w:cs="Batang"/>
                <w:bCs/>
                <w:lang w:eastAsia="ru-RU"/>
              </w:rPr>
            </w:pPr>
          </w:p>
        </w:tc>
      </w:tr>
      <w:tr w:rsidR="001C1CF5" w:rsidRPr="001C1CF5" w14:paraId="41A57CCD" w14:textId="77777777" w:rsidTr="001C1CF5">
        <w:trPr>
          <w:trHeight w:val="20"/>
        </w:trPr>
        <w:tc>
          <w:tcPr>
            <w:tcW w:w="853" w:type="pct"/>
            <w:vMerge/>
          </w:tcPr>
          <w:p w14:paraId="14CE5F6A" w14:textId="77777777" w:rsidR="001C1CF5" w:rsidRPr="001C1CF5" w:rsidRDefault="001C1CF5" w:rsidP="001C1CF5">
            <w:pPr>
              <w:spacing w:after="0" w:line="240" w:lineRule="auto"/>
              <w:rPr>
                <w:rFonts w:ascii="Times New Roman" w:eastAsia="Batang" w:hAnsi="Times New Roman" w:cs="Times New Roman"/>
                <w:b/>
                <w:bCs/>
                <w:highlight w:val="green"/>
                <w:lang w:eastAsia="ru-RU"/>
              </w:rPr>
            </w:pPr>
          </w:p>
        </w:tc>
        <w:tc>
          <w:tcPr>
            <w:tcW w:w="1998" w:type="pct"/>
          </w:tcPr>
          <w:p w14:paraId="4C2F2C8A" w14:textId="77777777" w:rsidR="001C1CF5" w:rsidRPr="001C1CF5" w:rsidRDefault="001C1CF5" w:rsidP="001C1CF5">
            <w:pPr>
              <w:spacing w:after="0" w:line="240" w:lineRule="auto"/>
              <w:rPr>
                <w:rFonts w:ascii="Times New Roman" w:eastAsia="Batang" w:hAnsi="Times New Roman" w:cs="Times New Roman"/>
                <w:bCs/>
                <w:lang w:eastAsia="ru-RU"/>
              </w:rPr>
            </w:pPr>
            <w:r w:rsidRPr="001C1CF5">
              <w:rPr>
                <w:rFonts w:ascii="Times New Roman" w:eastAsia="Batang" w:hAnsi="Times New Roman" w:cs="Times New Roman"/>
                <w:bCs/>
                <w:lang w:eastAsia="ru-RU"/>
              </w:rPr>
              <w:t>Максим Горький (1868–1936). Сведения из биографии (актуализация и обобщение ранее изученного).</w:t>
            </w:r>
          </w:p>
          <w:p w14:paraId="48CC8B77" w14:textId="77777777" w:rsidR="001C1CF5" w:rsidRPr="001C1CF5" w:rsidRDefault="001C1CF5" w:rsidP="001C1CF5">
            <w:pPr>
              <w:spacing w:after="0" w:line="240" w:lineRule="auto"/>
              <w:rPr>
                <w:rFonts w:ascii="Times New Roman" w:eastAsia="Batang" w:hAnsi="Times New Roman" w:cs="Times New Roman"/>
                <w:bCs/>
                <w:lang w:eastAsia="ru-RU"/>
              </w:rPr>
            </w:pPr>
            <w:r w:rsidRPr="001C1CF5">
              <w:rPr>
                <w:rFonts w:ascii="Times New Roman" w:eastAsia="Batang" w:hAnsi="Times New Roman" w:cs="Times New Roman"/>
                <w:bCs/>
                <w:lang w:eastAsia="ru-RU"/>
              </w:rPr>
              <w:t>Рассказ-триптих «Старуха Изергиль». Романтизм ранних рассказов Горького. Проблема героя. Особенности композиции рассказа. Независимость и обреченность Изергиль. Индивидуализм Ларры. Подвиг Данко. Величие и бессмысленность его жертвы. Смысл противопоставления героев. Пьеса «На дне». «На дне» как социально-философская драма. Смысл названия пьесы. Система и конфликт персонажей. Обреченность обитателей ночлежки. Старик Лука и его жизненная философия. Спор о назначении человека. «Три правды» в пьесе и их трагическая конфронтация. Роль авторских ремарок, песен, цитат. Неоднозначность авторской позиции. М. Горький и Художественный театр. Сценическая история пьесы «На дне»</w:t>
            </w:r>
          </w:p>
        </w:tc>
        <w:tc>
          <w:tcPr>
            <w:tcW w:w="649" w:type="pct"/>
            <w:vAlign w:val="center"/>
          </w:tcPr>
          <w:p w14:paraId="6A0F2C32" w14:textId="77777777" w:rsidR="001C1CF5" w:rsidRPr="001C1CF5" w:rsidRDefault="001C1CF5" w:rsidP="001C1CF5">
            <w:pPr>
              <w:suppressAutoHyphens/>
              <w:spacing w:after="0" w:line="240" w:lineRule="auto"/>
              <w:jc w:val="both"/>
              <w:rPr>
                <w:rFonts w:ascii="Times New Roman" w:eastAsia="Batang" w:hAnsi="Times New Roman" w:cs="Batang"/>
                <w:i/>
                <w:lang w:val="en-US" w:eastAsia="ru-RU"/>
              </w:rPr>
            </w:pPr>
            <w:r w:rsidRPr="001C1CF5">
              <w:rPr>
                <w:rFonts w:ascii="Times New Roman" w:eastAsia="Batang" w:hAnsi="Times New Roman" w:cs="Batang"/>
                <w:i/>
                <w:lang w:val="en-US" w:eastAsia="ru-RU"/>
              </w:rPr>
              <w:t>4</w:t>
            </w:r>
          </w:p>
        </w:tc>
        <w:tc>
          <w:tcPr>
            <w:tcW w:w="800" w:type="pct"/>
          </w:tcPr>
          <w:p w14:paraId="631F5D71" w14:textId="77777777" w:rsidR="001C1CF5" w:rsidRPr="001C1CF5" w:rsidRDefault="001C1CF5" w:rsidP="001C1CF5">
            <w:pPr>
              <w:spacing w:after="0" w:line="240" w:lineRule="auto"/>
              <w:rPr>
                <w:rFonts w:ascii="Times New Roman" w:eastAsia="Batang" w:hAnsi="Times New Roman" w:cs="Batang"/>
                <w:b/>
                <w:bCs/>
                <w:lang w:eastAsia="ru-RU"/>
              </w:rPr>
            </w:pPr>
            <w:r w:rsidRPr="001C1CF5">
              <w:rPr>
                <w:rFonts w:ascii="Times New Roman" w:eastAsia="Batang" w:hAnsi="Times New Roman" w:cs="Batang"/>
                <w:b/>
                <w:bCs/>
                <w:lang w:eastAsia="ru-RU"/>
              </w:rPr>
              <w:t>ОК 05</w:t>
            </w:r>
          </w:p>
        </w:tc>
        <w:tc>
          <w:tcPr>
            <w:tcW w:w="700" w:type="pct"/>
          </w:tcPr>
          <w:p w14:paraId="4550ABBD" w14:textId="77777777" w:rsidR="001C1CF5" w:rsidRPr="001C1CF5" w:rsidRDefault="001C1CF5" w:rsidP="001C1CF5">
            <w:pPr>
              <w:spacing w:after="0" w:line="240" w:lineRule="auto"/>
              <w:rPr>
                <w:rFonts w:ascii="Times New Roman" w:eastAsia="Batang" w:hAnsi="Times New Roman" w:cs="Times New Roman"/>
                <w:bCs/>
                <w:iCs/>
                <w:lang w:eastAsia="ru-RU"/>
              </w:rPr>
            </w:pPr>
            <w:r w:rsidRPr="001C1CF5">
              <w:rPr>
                <w:rFonts w:ascii="Times New Roman" w:eastAsia="Batang" w:hAnsi="Times New Roman" w:cs="Times New Roman"/>
                <w:bCs/>
                <w:iCs/>
                <w:lang w:eastAsia="ru-RU"/>
              </w:rPr>
              <w:t>Уо 05.01</w:t>
            </w:r>
          </w:p>
          <w:p w14:paraId="42D95CE2" w14:textId="77777777" w:rsidR="001C1CF5" w:rsidRPr="001C1CF5" w:rsidRDefault="001C1CF5" w:rsidP="001C1CF5">
            <w:pPr>
              <w:suppressAutoHyphens/>
              <w:spacing w:after="0" w:line="240" w:lineRule="auto"/>
              <w:rPr>
                <w:rFonts w:ascii="Times New Roman" w:eastAsia="Calibri" w:hAnsi="Times New Roman" w:cs="Times New Roman"/>
                <w:iCs/>
                <w:lang w:eastAsia="ru-RU"/>
              </w:rPr>
            </w:pPr>
            <w:r w:rsidRPr="001C1CF5">
              <w:rPr>
                <w:rFonts w:ascii="Times New Roman" w:eastAsia="Batang" w:hAnsi="Times New Roman" w:cs="Times New Roman"/>
                <w:bCs/>
                <w:iCs/>
                <w:lang w:eastAsia="ru-RU"/>
              </w:rPr>
              <w:t>Зо 05.01</w:t>
            </w:r>
          </w:p>
          <w:p w14:paraId="27CD212C" w14:textId="77777777" w:rsidR="001C1CF5" w:rsidRPr="001C1CF5" w:rsidRDefault="001C1CF5" w:rsidP="001C1CF5">
            <w:pPr>
              <w:spacing w:after="0" w:line="240" w:lineRule="auto"/>
              <w:rPr>
                <w:rFonts w:ascii="Times New Roman" w:eastAsia="Batang" w:hAnsi="Times New Roman" w:cs="Times New Roman"/>
                <w:bCs/>
                <w:iCs/>
                <w:lang w:eastAsia="ru-RU"/>
              </w:rPr>
            </w:pPr>
            <w:r w:rsidRPr="001C1CF5">
              <w:rPr>
                <w:rFonts w:ascii="Times New Roman" w:eastAsia="Calibri" w:hAnsi="Times New Roman" w:cs="Times New Roman"/>
                <w:iCs/>
                <w:lang w:eastAsia="ru-RU"/>
              </w:rPr>
              <w:t>Уд 05.01</w:t>
            </w:r>
          </w:p>
          <w:p w14:paraId="037E4B03" w14:textId="77777777" w:rsidR="001C1CF5" w:rsidRPr="001C1CF5" w:rsidRDefault="001C1CF5" w:rsidP="001C1CF5">
            <w:pPr>
              <w:spacing w:after="0" w:line="240" w:lineRule="auto"/>
              <w:rPr>
                <w:rFonts w:ascii="Times New Roman" w:eastAsia="Batang" w:hAnsi="Times New Roman" w:cs="Times New Roman"/>
                <w:b/>
                <w:bCs/>
                <w:color w:val="000000"/>
                <w:shd w:val="clear" w:color="auto" w:fill="FFFFFF"/>
                <w:lang w:eastAsia="ru-RU"/>
              </w:rPr>
            </w:pPr>
            <w:r w:rsidRPr="001C1CF5">
              <w:rPr>
                <w:rFonts w:ascii="Times New Roman" w:eastAsia="Calibri" w:hAnsi="Times New Roman" w:cs="Times New Roman"/>
                <w:iCs/>
                <w:lang w:eastAsia="ru-RU"/>
              </w:rPr>
              <w:t>Уд 05.02</w:t>
            </w:r>
          </w:p>
          <w:p w14:paraId="1F106425" w14:textId="77777777" w:rsidR="001C1CF5" w:rsidRPr="001C1CF5" w:rsidRDefault="001C1CF5" w:rsidP="001C1CF5">
            <w:pPr>
              <w:spacing w:after="0" w:line="240" w:lineRule="auto"/>
              <w:rPr>
                <w:rFonts w:ascii="Times New Roman" w:eastAsia="Batang" w:hAnsi="Times New Roman" w:cs="Times New Roman"/>
                <w:color w:val="000000"/>
                <w:shd w:val="clear" w:color="auto" w:fill="FFFFFF"/>
                <w:lang w:eastAsia="ru-RU"/>
              </w:rPr>
            </w:pPr>
            <w:r w:rsidRPr="001C1CF5">
              <w:rPr>
                <w:rFonts w:ascii="Times New Roman" w:eastAsia="Batang" w:hAnsi="Times New Roman" w:cs="Times New Roman"/>
                <w:color w:val="000000"/>
                <w:shd w:val="clear" w:color="auto" w:fill="FFFFFF"/>
                <w:lang w:eastAsia="ru-RU"/>
              </w:rPr>
              <w:t>Уд 05.03</w:t>
            </w:r>
          </w:p>
          <w:p w14:paraId="52DE9FCE" w14:textId="77777777" w:rsidR="001C1CF5" w:rsidRPr="001C1CF5" w:rsidRDefault="001C1CF5" w:rsidP="001C1CF5">
            <w:pPr>
              <w:suppressAutoHyphens/>
              <w:spacing w:after="0" w:line="240" w:lineRule="auto"/>
              <w:jc w:val="both"/>
              <w:rPr>
                <w:rFonts w:ascii="Times New Roman" w:eastAsia="Batang" w:hAnsi="Times New Roman" w:cs="Batang"/>
                <w:bCs/>
                <w:lang w:eastAsia="ru-RU"/>
              </w:rPr>
            </w:pPr>
          </w:p>
        </w:tc>
      </w:tr>
      <w:tr w:rsidR="001C1CF5" w:rsidRPr="001C1CF5" w14:paraId="5C90EE75" w14:textId="77777777" w:rsidTr="001C1CF5">
        <w:trPr>
          <w:trHeight w:val="20"/>
        </w:trPr>
        <w:tc>
          <w:tcPr>
            <w:tcW w:w="853" w:type="pct"/>
            <w:vMerge/>
          </w:tcPr>
          <w:p w14:paraId="04B18B95" w14:textId="77777777" w:rsidR="001C1CF5" w:rsidRPr="001C1CF5" w:rsidRDefault="001C1CF5" w:rsidP="001C1CF5">
            <w:pPr>
              <w:spacing w:after="0" w:line="240" w:lineRule="auto"/>
              <w:rPr>
                <w:rFonts w:ascii="Times New Roman" w:eastAsia="Batang" w:hAnsi="Times New Roman" w:cs="Times New Roman"/>
                <w:b/>
                <w:bCs/>
                <w:highlight w:val="green"/>
                <w:lang w:eastAsia="ru-RU"/>
              </w:rPr>
            </w:pPr>
          </w:p>
        </w:tc>
        <w:tc>
          <w:tcPr>
            <w:tcW w:w="1998" w:type="pct"/>
          </w:tcPr>
          <w:p w14:paraId="2A449511" w14:textId="77777777" w:rsidR="001C1CF5" w:rsidRPr="001C1CF5" w:rsidRDefault="001C1CF5" w:rsidP="001C1CF5">
            <w:pPr>
              <w:spacing w:after="0" w:line="240" w:lineRule="auto"/>
              <w:rPr>
                <w:rFonts w:ascii="Times New Roman" w:eastAsia="Batang" w:hAnsi="Times New Roman" w:cs="Times New Roman"/>
                <w:b/>
                <w:bCs/>
                <w:lang w:eastAsia="ru-RU"/>
              </w:rPr>
            </w:pPr>
            <w:r w:rsidRPr="001C1CF5">
              <w:rPr>
                <w:rFonts w:ascii="Times New Roman" w:eastAsia="Batang" w:hAnsi="Times New Roman" w:cs="Batang"/>
                <w:b/>
                <w:bCs/>
                <w:lang w:eastAsia="ru-RU"/>
              </w:rPr>
              <w:t>В том числе практических занятий и лабораторных работ</w:t>
            </w:r>
          </w:p>
        </w:tc>
        <w:tc>
          <w:tcPr>
            <w:tcW w:w="649" w:type="pct"/>
            <w:vAlign w:val="center"/>
          </w:tcPr>
          <w:p w14:paraId="24178106" w14:textId="77777777" w:rsidR="001C1CF5" w:rsidRPr="001C1CF5" w:rsidRDefault="001C1CF5" w:rsidP="001C1CF5">
            <w:pPr>
              <w:suppressAutoHyphens/>
              <w:spacing w:after="0" w:line="240" w:lineRule="auto"/>
              <w:jc w:val="both"/>
              <w:rPr>
                <w:rFonts w:ascii="Times New Roman" w:eastAsia="Batang" w:hAnsi="Times New Roman" w:cs="Batang"/>
                <w:b/>
                <w:lang w:eastAsia="ru-RU"/>
              </w:rPr>
            </w:pPr>
          </w:p>
        </w:tc>
        <w:tc>
          <w:tcPr>
            <w:tcW w:w="800" w:type="pct"/>
          </w:tcPr>
          <w:p w14:paraId="34BD8079" w14:textId="77777777" w:rsidR="001C1CF5" w:rsidRPr="001C1CF5" w:rsidRDefault="001C1CF5" w:rsidP="001C1CF5">
            <w:pPr>
              <w:spacing w:after="0" w:line="240" w:lineRule="auto"/>
              <w:rPr>
                <w:rFonts w:ascii="Times New Roman" w:eastAsia="Batang" w:hAnsi="Times New Roman" w:cs="Batang"/>
                <w:b/>
                <w:bCs/>
                <w:lang w:eastAsia="ru-RU"/>
              </w:rPr>
            </w:pPr>
          </w:p>
        </w:tc>
        <w:tc>
          <w:tcPr>
            <w:tcW w:w="700" w:type="pct"/>
          </w:tcPr>
          <w:p w14:paraId="64F66BC2" w14:textId="77777777" w:rsidR="001C1CF5" w:rsidRPr="001C1CF5" w:rsidRDefault="001C1CF5" w:rsidP="001C1CF5">
            <w:pPr>
              <w:suppressAutoHyphens/>
              <w:spacing w:after="0" w:line="240" w:lineRule="auto"/>
              <w:jc w:val="both"/>
              <w:rPr>
                <w:rFonts w:ascii="Times New Roman" w:eastAsia="Batang" w:hAnsi="Times New Roman" w:cs="Batang"/>
                <w:bCs/>
                <w:lang w:eastAsia="ru-RU"/>
              </w:rPr>
            </w:pPr>
          </w:p>
        </w:tc>
      </w:tr>
      <w:tr w:rsidR="001C1CF5" w:rsidRPr="001C1CF5" w14:paraId="0541BB9A" w14:textId="77777777" w:rsidTr="001C1CF5">
        <w:trPr>
          <w:trHeight w:val="20"/>
        </w:trPr>
        <w:tc>
          <w:tcPr>
            <w:tcW w:w="853" w:type="pct"/>
            <w:vMerge/>
          </w:tcPr>
          <w:p w14:paraId="3F18D772" w14:textId="77777777" w:rsidR="001C1CF5" w:rsidRPr="001C1CF5" w:rsidRDefault="001C1CF5" w:rsidP="001C1CF5">
            <w:pPr>
              <w:spacing w:after="0" w:line="240" w:lineRule="auto"/>
              <w:rPr>
                <w:rFonts w:ascii="Times New Roman" w:eastAsia="Batang" w:hAnsi="Times New Roman" w:cs="Times New Roman"/>
                <w:b/>
                <w:bCs/>
                <w:highlight w:val="green"/>
                <w:lang w:eastAsia="ru-RU"/>
              </w:rPr>
            </w:pPr>
          </w:p>
        </w:tc>
        <w:tc>
          <w:tcPr>
            <w:tcW w:w="1998" w:type="pct"/>
          </w:tcPr>
          <w:p w14:paraId="370DFB32" w14:textId="77777777" w:rsidR="001C1CF5" w:rsidRPr="001C1CF5" w:rsidRDefault="001C1CF5" w:rsidP="001C1CF5">
            <w:pPr>
              <w:spacing w:after="0" w:line="240" w:lineRule="auto"/>
              <w:rPr>
                <w:rFonts w:ascii="Times New Roman" w:eastAsia="Batang" w:hAnsi="Times New Roman" w:cs="Times New Roman"/>
                <w:b/>
                <w:bCs/>
                <w:lang w:eastAsia="ru-RU"/>
              </w:rPr>
            </w:pPr>
          </w:p>
        </w:tc>
        <w:tc>
          <w:tcPr>
            <w:tcW w:w="649" w:type="pct"/>
            <w:vAlign w:val="center"/>
          </w:tcPr>
          <w:p w14:paraId="2E6A6B48" w14:textId="77777777" w:rsidR="001C1CF5" w:rsidRPr="001C1CF5" w:rsidRDefault="001C1CF5" w:rsidP="001C1CF5">
            <w:pPr>
              <w:suppressAutoHyphens/>
              <w:spacing w:after="0" w:line="240" w:lineRule="auto"/>
              <w:jc w:val="both"/>
              <w:rPr>
                <w:rFonts w:ascii="Times New Roman" w:eastAsia="Batang" w:hAnsi="Times New Roman" w:cs="Batang"/>
                <w:i/>
                <w:lang w:eastAsia="ru-RU"/>
              </w:rPr>
            </w:pPr>
          </w:p>
        </w:tc>
        <w:tc>
          <w:tcPr>
            <w:tcW w:w="800" w:type="pct"/>
          </w:tcPr>
          <w:p w14:paraId="43A272E3" w14:textId="77777777" w:rsidR="001C1CF5" w:rsidRPr="001C1CF5" w:rsidRDefault="001C1CF5" w:rsidP="001C1CF5">
            <w:pPr>
              <w:spacing w:after="0" w:line="240" w:lineRule="auto"/>
              <w:rPr>
                <w:rFonts w:ascii="Times New Roman" w:eastAsia="Batang" w:hAnsi="Times New Roman" w:cs="Batang"/>
                <w:b/>
                <w:bCs/>
                <w:lang w:eastAsia="ru-RU"/>
              </w:rPr>
            </w:pPr>
          </w:p>
        </w:tc>
        <w:tc>
          <w:tcPr>
            <w:tcW w:w="700" w:type="pct"/>
          </w:tcPr>
          <w:p w14:paraId="4A1E3E1D" w14:textId="77777777" w:rsidR="001C1CF5" w:rsidRPr="001C1CF5" w:rsidRDefault="001C1CF5" w:rsidP="001C1CF5">
            <w:pPr>
              <w:suppressAutoHyphens/>
              <w:spacing w:after="0" w:line="240" w:lineRule="auto"/>
              <w:jc w:val="both"/>
              <w:rPr>
                <w:rFonts w:ascii="Times New Roman" w:eastAsia="Batang" w:hAnsi="Times New Roman" w:cs="Batang"/>
                <w:bCs/>
                <w:lang w:eastAsia="ru-RU"/>
              </w:rPr>
            </w:pPr>
          </w:p>
        </w:tc>
      </w:tr>
      <w:tr w:rsidR="001C1CF5" w:rsidRPr="001C1CF5" w14:paraId="79AEBA26" w14:textId="77777777" w:rsidTr="001C1CF5">
        <w:trPr>
          <w:trHeight w:val="20"/>
        </w:trPr>
        <w:tc>
          <w:tcPr>
            <w:tcW w:w="853" w:type="pct"/>
            <w:vMerge/>
          </w:tcPr>
          <w:p w14:paraId="45C6A6FC" w14:textId="77777777" w:rsidR="001C1CF5" w:rsidRPr="001C1CF5" w:rsidRDefault="001C1CF5" w:rsidP="001C1CF5">
            <w:pPr>
              <w:spacing w:after="0" w:line="240" w:lineRule="auto"/>
              <w:rPr>
                <w:rFonts w:ascii="Times New Roman" w:eastAsia="Batang" w:hAnsi="Times New Roman" w:cs="Times New Roman"/>
                <w:b/>
                <w:bCs/>
                <w:highlight w:val="green"/>
                <w:lang w:eastAsia="ru-RU"/>
              </w:rPr>
            </w:pPr>
          </w:p>
        </w:tc>
        <w:tc>
          <w:tcPr>
            <w:tcW w:w="1998" w:type="pct"/>
          </w:tcPr>
          <w:p w14:paraId="7100F98B" w14:textId="77777777" w:rsidR="001C1CF5" w:rsidRPr="001C1CF5" w:rsidRDefault="001C1CF5" w:rsidP="001C1CF5">
            <w:pPr>
              <w:spacing w:after="0" w:line="240" w:lineRule="auto"/>
              <w:rPr>
                <w:rFonts w:ascii="Times New Roman" w:eastAsia="Batang" w:hAnsi="Times New Roman" w:cs="Times New Roman"/>
                <w:b/>
                <w:bCs/>
                <w:lang w:eastAsia="ru-RU"/>
              </w:rPr>
            </w:pPr>
            <w:r w:rsidRPr="001C1CF5">
              <w:rPr>
                <w:rFonts w:ascii="Times New Roman" w:eastAsia="Batang" w:hAnsi="Times New Roman" w:cs="Times New Roman"/>
                <w:b/>
                <w:bCs/>
                <w:lang w:eastAsia="ru-RU"/>
              </w:rPr>
              <w:t>Самостоятельная работа обучающихся</w:t>
            </w:r>
          </w:p>
        </w:tc>
        <w:tc>
          <w:tcPr>
            <w:tcW w:w="649" w:type="pct"/>
            <w:vAlign w:val="center"/>
          </w:tcPr>
          <w:p w14:paraId="4D724E32" w14:textId="77777777" w:rsidR="001C1CF5" w:rsidRPr="001C1CF5" w:rsidRDefault="001C1CF5" w:rsidP="001C1CF5">
            <w:pPr>
              <w:suppressAutoHyphens/>
              <w:spacing w:after="0" w:line="240" w:lineRule="auto"/>
              <w:jc w:val="both"/>
              <w:rPr>
                <w:rFonts w:ascii="Times New Roman" w:eastAsia="Batang" w:hAnsi="Times New Roman" w:cs="Batang"/>
                <w:i/>
                <w:lang w:eastAsia="ru-RU"/>
              </w:rPr>
            </w:pPr>
          </w:p>
        </w:tc>
        <w:tc>
          <w:tcPr>
            <w:tcW w:w="800" w:type="pct"/>
          </w:tcPr>
          <w:p w14:paraId="352EA204" w14:textId="77777777" w:rsidR="001C1CF5" w:rsidRPr="001C1CF5" w:rsidRDefault="001C1CF5" w:rsidP="001C1CF5">
            <w:pPr>
              <w:spacing w:after="0" w:line="240" w:lineRule="auto"/>
              <w:rPr>
                <w:rFonts w:ascii="Times New Roman" w:eastAsia="Batang" w:hAnsi="Times New Roman" w:cs="Batang"/>
                <w:b/>
                <w:bCs/>
                <w:lang w:eastAsia="ru-RU"/>
              </w:rPr>
            </w:pPr>
          </w:p>
        </w:tc>
        <w:tc>
          <w:tcPr>
            <w:tcW w:w="700" w:type="pct"/>
          </w:tcPr>
          <w:p w14:paraId="590A42BA" w14:textId="77777777" w:rsidR="001C1CF5" w:rsidRPr="001C1CF5" w:rsidRDefault="001C1CF5" w:rsidP="001C1CF5">
            <w:pPr>
              <w:suppressAutoHyphens/>
              <w:spacing w:after="0" w:line="240" w:lineRule="auto"/>
              <w:jc w:val="both"/>
              <w:rPr>
                <w:rFonts w:ascii="Times New Roman" w:eastAsia="Batang" w:hAnsi="Times New Roman" w:cs="Batang"/>
                <w:bCs/>
                <w:lang w:eastAsia="ru-RU"/>
              </w:rPr>
            </w:pPr>
          </w:p>
        </w:tc>
      </w:tr>
      <w:tr w:rsidR="001C1CF5" w:rsidRPr="001C1CF5" w14:paraId="0373FB45" w14:textId="77777777" w:rsidTr="001C1CF5">
        <w:trPr>
          <w:trHeight w:val="20"/>
        </w:trPr>
        <w:tc>
          <w:tcPr>
            <w:tcW w:w="853" w:type="pct"/>
            <w:vMerge w:val="restart"/>
          </w:tcPr>
          <w:p w14:paraId="3F28492D" w14:textId="77777777" w:rsidR="001C1CF5" w:rsidRPr="001C1CF5" w:rsidRDefault="001C1CF5" w:rsidP="001C1CF5">
            <w:pPr>
              <w:spacing w:after="0" w:line="240" w:lineRule="auto"/>
              <w:rPr>
                <w:rFonts w:ascii="Times New Roman" w:eastAsia="Batang" w:hAnsi="Times New Roman" w:cs="Times New Roman"/>
                <w:b/>
                <w:bCs/>
                <w:lang w:eastAsia="ru-RU"/>
              </w:rPr>
            </w:pPr>
            <w:r w:rsidRPr="001C1CF5">
              <w:rPr>
                <w:rFonts w:ascii="Times New Roman" w:eastAsia="Batang" w:hAnsi="Times New Roman" w:cs="Times New Roman"/>
                <w:b/>
                <w:bCs/>
                <w:lang w:eastAsia="ru-RU"/>
              </w:rPr>
              <w:t>Тема 4.5</w:t>
            </w:r>
          </w:p>
          <w:p w14:paraId="078C297B" w14:textId="77777777" w:rsidR="001C1CF5" w:rsidRPr="001C1CF5" w:rsidRDefault="001C1CF5" w:rsidP="001C1CF5">
            <w:pPr>
              <w:spacing w:after="0" w:line="240" w:lineRule="auto"/>
              <w:rPr>
                <w:rFonts w:ascii="Times New Roman" w:eastAsia="Batang" w:hAnsi="Times New Roman" w:cs="Times New Roman"/>
                <w:b/>
                <w:bCs/>
                <w:lang w:eastAsia="ru-RU"/>
              </w:rPr>
            </w:pPr>
            <w:r w:rsidRPr="001C1CF5">
              <w:rPr>
                <w:rFonts w:ascii="Times New Roman" w:eastAsia="Batang" w:hAnsi="Times New Roman" w:cs="Times New Roman"/>
                <w:b/>
                <w:bCs/>
                <w:lang w:eastAsia="ru-RU"/>
              </w:rPr>
              <w:t>Серебряный век:</w:t>
            </w:r>
          </w:p>
          <w:p w14:paraId="271FF6E7" w14:textId="77777777" w:rsidR="001C1CF5" w:rsidRPr="001C1CF5" w:rsidRDefault="001C1CF5" w:rsidP="001C1CF5">
            <w:pPr>
              <w:spacing w:after="0" w:line="240" w:lineRule="auto"/>
              <w:rPr>
                <w:rFonts w:ascii="Times New Roman" w:eastAsia="Batang" w:hAnsi="Times New Roman" w:cs="Times New Roman"/>
                <w:b/>
                <w:bCs/>
                <w:highlight w:val="green"/>
                <w:lang w:eastAsia="ru-RU"/>
              </w:rPr>
            </w:pPr>
            <w:r w:rsidRPr="001C1CF5">
              <w:rPr>
                <w:rFonts w:ascii="Times New Roman" w:eastAsia="Batang" w:hAnsi="Times New Roman" w:cs="Times New Roman"/>
                <w:b/>
                <w:bCs/>
                <w:lang w:eastAsia="ru-RU"/>
              </w:rPr>
              <w:t>общая характеристика и основные представители</w:t>
            </w:r>
          </w:p>
        </w:tc>
        <w:tc>
          <w:tcPr>
            <w:tcW w:w="1998" w:type="pct"/>
          </w:tcPr>
          <w:p w14:paraId="104FBDA2" w14:textId="77777777" w:rsidR="001C1CF5" w:rsidRPr="001C1CF5" w:rsidRDefault="001C1CF5" w:rsidP="001C1CF5">
            <w:pPr>
              <w:spacing w:after="0" w:line="240" w:lineRule="auto"/>
              <w:rPr>
                <w:rFonts w:ascii="Times New Roman" w:eastAsia="Batang" w:hAnsi="Times New Roman" w:cs="Times New Roman"/>
                <w:b/>
                <w:bCs/>
                <w:lang w:eastAsia="ru-RU"/>
              </w:rPr>
            </w:pPr>
            <w:r w:rsidRPr="001C1CF5">
              <w:rPr>
                <w:rFonts w:ascii="Times New Roman" w:eastAsia="Batang" w:hAnsi="Times New Roman" w:cs="Times New Roman"/>
                <w:b/>
                <w:bCs/>
                <w:lang w:eastAsia="ru-RU"/>
              </w:rPr>
              <w:t>Содержание</w:t>
            </w:r>
          </w:p>
        </w:tc>
        <w:tc>
          <w:tcPr>
            <w:tcW w:w="649" w:type="pct"/>
            <w:vAlign w:val="center"/>
          </w:tcPr>
          <w:p w14:paraId="5E2AAECA" w14:textId="77777777" w:rsidR="001C1CF5" w:rsidRPr="001C1CF5" w:rsidRDefault="001C1CF5" w:rsidP="001C1CF5">
            <w:pPr>
              <w:suppressAutoHyphens/>
              <w:spacing w:after="0" w:line="240" w:lineRule="auto"/>
              <w:jc w:val="both"/>
              <w:rPr>
                <w:rFonts w:ascii="Times New Roman" w:eastAsia="Batang" w:hAnsi="Times New Roman" w:cs="Batang"/>
                <w:i/>
                <w:lang w:eastAsia="ru-RU"/>
              </w:rPr>
            </w:pPr>
            <w:r w:rsidRPr="001C1CF5">
              <w:rPr>
                <w:rFonts w:ascii="Times New Roman" w:eastAsia="Batang" w:hAnsi="Times New Roman" w:cs="Batang"/>
                <w:i/>
                <w:lang w:eastAsia="ru-RU"/>
              </w:rPr>
              <w:t>2</w:t>
            </w:r>
          </w:p>
        </w:tc>
        <w:tc>
          <w:tcPr>
            <w:tcW w:w="800" w:type="pct"/>
          </w:tcPr>
          <w:p w14:paraId="26806B67" w14:textId="77777777" w:rsidR="001C1CF5" w:rsidRPr="001C1CF5" w:rsidRDefault="001C1CF5" w:rsidP="001C1CF5">
            <w:pPr>
              <w:spacing w:after="0" w:line="240" w:lineRule="auto"/>
              <w:rPr>
                <w:rFonts w:ascii="Times New Roman" w:eastAsia="Batang" w:hAnsi="Times New Roman" w:cs="Batang"/>
                <w:b/>
                <w:bCs/>
                <w:lang w:eastAsia="ru-RU"/>
              </w:rPr>
            </w:pPr>
          </w:p>
        </w:tc>
        <w:tc>
          <w:tcPr>
            <w:tcW w:w="700" w:type="pct"/>
          </w:tcPr>
          <w:p w14:paraId="27A5171A" w14:textId="77777777" w:rsidR="001C1CF5" w:rsidRPr="001C1CF5" w:rsidRDefault="001C1CF5" w:rsidP="001C1CF5">
            <w:pPr>
              <w:suppressAutoHyphens/>
              <w:spacing w:after="0" w:line="240" w:lineRule="auto"/>
              <w:jc w:val="both"/>
              <w:rPr>
                <w:rFonts w:ascii="Times New Roman" w:eastAsia="Batang" w:hAnsi="Times New Roman" w:cs="Batang"/>
                <w:bCs/>
                <w:lang w:eastAsia="ru-RU"/>
              </w:rPr>
            </w:pPr>
          </w:p>
        </w:tc>
      </w:tr>
      <w:tr w:rsidR="001C1CF5" w:rsidRPr="001C1CF5" w14:paraId="0E683D71" w14:textId="77777777" w:rsidTr="001C1CF5">
        <w:trPr>
          <w:trHeight w:val="20"/>
        </w:trPr>
        <w:tc>
          <w:tcPr>
            <w:tcW w:w="853" w:type="pct"/>
            <w:vMerge/>
          </w:tcPr>
          <w:p w14:paraId="137B29BC" w14:textId="77777777" w:rsidR="001C1CF5" w:rsidRPr="001C1CF5" w:rsidRDefault="001C1CF5" w:rsidP="001C1CF5">
            <w:pPr>
              <w:spacing w:after="0" w:line="240" w:lineRule="auto"/>
              <w:rPr>
                <w:rFonts w:ascii="Times New Roman" w:eastAsia="Batang" w:hAnsi="Times New Roman" w:cs="Times New Roman"/>
                <w:b/>
                <w:bCs/>
                <w:highlight w:val="green"/>
                <w:lang w:eastAsia="ru-RU"/>
              </w:rPr>
            </w:pPr>
          </w:p>
        </w:tc>
        <w:tc>
          <w:tcPr>
            <w:tcW w:w="1998" w:type="pct"/>
          </w:tcPr>
          <w:p w14:paraId="76FCD674" w14:textId="77777777" w:rsidR="001C1CF5" w:rsidRPr="001C1CF5" w:rsidRDefault="001C1CF5" w:rsidP="001C1CF5">
            <w:pPr>
              <w:spacing w:after="0" w:line="240" w:lineRule="auto"/>
              <w:rPr>
                <w:rFonts w:ascii="Times New Roman" w:eastAsia="Batang" w:hAnsi="Times New Roman" w:cs="Times New Roman"/>
                <w:bCs/>
                <w:lang w:eastAsia="ru-RU"/>
              </w:rPr>
            </w:pPr>
            <w:r w:rsidRPr="001C1CF5">
              <w:rPr>
                <w:rFonts w:ascii="Times New Roman" w:eastAsia="Batang" w:hAnsi="Times New Roman" w:cs="Times New Roman"/>
                <w:bCs/>
                <w:lang w:eastAsia="ru-RU"/>
              </w:rPr>
              <w:t>От реализма – к модернизму. Серебряный век: происхождение и смысл определения. Серебряный век как культурно- историческая эпоха. Предпосылки возникновения. Классификация литературных направлений: от реализма – к модернизму. Диалог с классикой как «средство развития, обогащения» новых направлений. Основные модернистские направления.</w:t>
            </w:r>
          </w:p>
          <w:p w14:paraId="5CBC1314" w14:textId="77777777" w:rsidR="001C1CF5" w:rsidRPr="001C1CF5" w:rsidRDefault="001C1CF5" w:rsidP="001C1CF5">
            <w:pPr>
              <w:spacing w:after="0" w:line="240" w:lineRule="auto"/>
              <w:rPr>
                <w:rFonts w:ascii="Times New Roman" w:eastAsia="Batang" w:hAnsi="Times New Roman" w:cs="Times New Roman"/>
                <w:bCs/>
                <w:lang w:eastAsia="ru-RU"/>
              </w:rPr>
            </w:pPr>
            <w:r w:rsidRPr="001C1CF5">
              <w:rPr>
                <w:rFonts w:ascii="Times New Roman" w:eastAsia="Batang" w:hAnsi="Times New Roman" w:cs="Times New Roman"/>
                <w:bCs/>
                <w:lang w:eastAsia="ru-RU"/>
              </w:rPr>
              <w:t xml:space="preserve">Символизм. Идея двоемирия и обновление художественного языка: расширение значения слова. Поэты-символисты: В. Брюсов («Творчество»); К. </w:t>
            </w:r>
            <w:r w:rsidRPr="001C1CF5">
              <w:rPr>
                <w:rFonts w:ascii="Times New Roman" w:eastAsia="Batang" w:hAnsi="Times New Roman" w:cs="Times New Roman"/>
                <w:bCs/>
                <w:lang w:eastAsia="ru-RU"/>
              </w:rPr>
              <w:lastRenderedPageBreak/>
              <w:t>Бальмонт («Я – изысканность русской медлительной речи…»); А. Белый («Раздумье»). Акмеизм. Возвращение к «прекрасной ясности». Предметность тематики и образов, точность слова. Поэты-акмеисты: Н. Гумилев («Жираф»); С. Городецкий («Береза»). Футуризм. Эпатажность и устремленность в будущее. Разрыв с традицией. Попытка создать «новый стиль. Приоритет формы над содержанием, эпатаж. Поиски в области языка, словотворчество. Поэты-футуристы: И. Северянин («Эпилог», «Авиатор»); В. Хлебников («Заклятие смехом»). Серебряный век в кино и театре. Культура авангарда в современной массовой культуре</w:t>
            </w:r>
          </w:p>
        </w:tc>
        <w:tc>
          <w:tcPr>
            <w:tcW w:w="649" w:type="pct"/>
            <w:vAlign w:val="center"/>
          </w:tcPr>
          <w:p w14:paraId="3634D8AF" w14:textId="77777777" w:rsidR="001C1CF5" w:rsidRPr="001C1CF5" w:rsidRDefault="001C1CF5" w:rsidP="001C1CF5">
            <w:pPr>
              <w:suppressAutoHyphens/>
              <w:spacing w:after="0" w:line="240" w:lineRule="auto"/>
              <w:jc w:val="both"/>
              <w:rPr>
                <w:rFonts w:ascii="Times New Roman" w:eastAsia="Batang" w:hAnsi="Times New Roman" w:cs="Batang"/>
                <w:i/>
                <w:lang w:eastAsia="ru-RU"/>
              </w:rPr>
            </w:pPr>
            <w:r w:rsidRPr="001C1CF5">
              <w:rPr>
                <w:rFonts w:ascii="Times New Roman" w:eastAsia="Batang" w:hAnsi="Times New Roman" w:cs="Batang"/>
                <w:i/>
                <w:lang w:eastAsia="ru-RU"/>
              </w:rPr>
              <w:lastRenderedPageBreak/>
              <w:t>2</w:t>
            </w:r>
          </w:p>
        </w:tc>
        <w:tc>
          <w:tcPr>
            <w:tcW w:w="800" w:type="pct"/>
          </w:tcPr>
          <w:p w14:paraId="24697310" w14:textId="77777777" w:rsidR="001C1CF5" w:rsidRPr="001C1CF5" w:rsidRDefault="001C1CF5" w:rsidP="001C1CF5">
            <w:pPr>
              <w:spacing w:after="0" w:line="240" w:lineRule="auto"/>
              <w:rPr>
                <w:rFonts w:ascii="Times New Roman" w:eastAsia="Batang" w:hAnsi="Times New Roman" w:cs="Batang"/>
                <w:b/>
                <w:bCs/>
                <w:lang w:eastAsia="ru-RU"/>
              </w:rPr>
            </w:pPr>
            <w:r w:rsidRPr="001C1CF5">
              <w:rPr>
                <w:rFonts w:ascii="Times New Roman" w:eastAsia="Batang" w:hAnsi="Times New Roman" w:cs="Batang"/>
                <w:b/>
                <w:bCs/>
                <w:lang w:eastAsia="ru-RU"/>
              </w:rPr>
              <w:t>ОК 01</w:t>
            </w:r>
          </w:p>
        </w:tc>
        <w:tc>
          <w:tcPr>
            <w:tcW w:w="700" w:type="pct"/>
          </w:tcPr>
          <w:p w14:paraId="7C6FFD35" w14:textId="77777777" w:rsidR="001C1CF5" w:rsidRPr="001C1CF5" w:rsidRDefault="001C1CF5" w:rsidP="001C1CF5">
            <w:pPr>
              <w:suppressAutoHyphens/>
              <w:spacing w:after="0" w:line="240" w:lineRule="auto"/>
              <w:rPr>
                <w:rFonts w:ascii="Times New Roman" w:eastAsia="Batang" w:hAnsi="Times New Roman" w:cs="Times New Roman"/>
                <w:bCs/>
                <w:iCs/>
                <w:lang w:eastAsia="ru-RU"/>
              </w:rPr>
            </w:pPr>
            <w:r w:rsidRPr="001C1CF5">
              <w:rPr>
                <w:rFonts w:ascii="Times New Roman" w:eastAsia="Batang" w:hAnsi="Times New Roman" w:cs="Times New Roman"/>
                <w:bCs/>
                <w:iCs/>
                <w:lang w:eastAsia="ru-RU"/>
              </w:rPr>
              <w:t>Зо 01.01</w:t>
            </w:r>
          </w:p>
          <w:p w14:paraId="6F51D6A2" w14:textId="77777777" w:rsidR="001C1CF5" w:rsidRPr="001C1CF5" w:rsidRDefault="001C1CF5" w:rsidP="001C1CF5">
            <w:pPr>
              <w:suppressAutoHyphens/>
              <w:spacing w:after="0" w:line="240" w:lineRule="auto"/>
              <w:rPr>
                <w:rFonts w:ascii="Times New Roman" w:eastAsia="Batang" w:hAnsi="Times New Roman" w:cs="Times New Roman"/>
                <w:bCs/>
                <w:iCs/>
                <w:lang w:eastAsia="ru-RU"/>
              </w:rPr>
            </w:pPr>
            <w:r w:rsidRPr="001C1CF5">
              <w:rPr>
                <w:rFonts w:ascii="Times New Roman" w:eastAsia="Batang" w:hAnsi="Times New Roman" w:cs="Times New Roman"/>
                <w:bCs/>
                <w:iCs/>
                <w:lang w:eastAsia="ru-RU"/>
              </w:rPr>
              <w:t>Зо 01.02</w:t>
            </w:r>
          </w:p>
          <w:p w14:paraId="31A3F2C6" w14:textId="77777777" w:rsidR="001C1CF5" w:rsidRPr="001C1CF5" w:rsidRDefault="001C1CF5" w:rsidP="001C1CF5">
            <w:pPr>
              <w:suppressAutoHyphens/>
              <w:spacing w:after="0" w:line="240" w:lineRule="auto"/>
              <w:rPr>
                <w:rFonts w:ascii="Times New Roman" w:eastAsia="Batang" w:hAnsi="Times New Roman" w:cs="Times New Roman"/>
                <w:bCs/>
                <w:iCs/>
                <w:lang w:eastAsia="ru-RU"/>
              </w:rPr>
            </w:pPr>
            <w:r w:rsidRPr="001C1CF5">
              <w:rPr>
                <w:rFonts w:ascii="Times New Roman" w:eastAsia="Batang" w:hAnsi="Times New Roman" w:cs="Times New Roman"/>
                <w:bCs/>
                <w:iCs/>
                <w:lang w:eastAsia="ru-RU"/>
              </w:rPr>
              <w:t>Зд 01.02</w:t>
            </w:r>
          </w:p>
          <w:p w14:paraId="79A55B63" w14:textId="77777777" w:rsidR="001C1CF5" w:rsidRPr="001C1CF5" w:rsidRDefault="001C1CF5" w:rsidP="001C1CF5">
            <w:pPr>
              <w:spacing w:after="0" w:line="240" w:lineRule="auto"/>
              <w:rPr>
                <w:rFonts w:ascii="Times New Roman" w:eastAsia="Batang" w:hAnsi="Times New Roman" w:cs="Times New Roman"/>
                <w:bCs/>
                <w:iCs/>
                <w:lang w:eastAsia="ru-RU"/>
              </w:rPr>
            </w:pPr>
            <w:r w:rsidRPr="001C1CF5">
              <w:rPr>
                <w:rFonts w:ascii="Times New Roman" w:eastAsia="Batang" w:hAnsi="Times New Roman" w:cs="Times New Roman"/>
                <w:bCs/>
                <w:iCs/>
                <w:lang w:eastAsia="ru-RU"/>
              </w:rPr>
              <w:t>Уд 01.02</w:t>
            </w:r>
          </w:p>
          <w:p w14:paraId="57AFCD6A" w14:textId="77777777" w:rsidR="001C1CF5" w:rsidRPr="001C1CF5" w:rsidRDefault="001C1CF5" w:rsidP="001C1CF5">
            <w:pPr>
              <w:suppressAutoHyphens/>
              <w:spacing w:after="0" w:line="240" w:lineRule="auto"/>
              <w:jc w:val="both"/>
              <w:rPr>
                <w:rFonts w:ascii="Times New Roman" w:eastAsia="Batang" w:hAnsi="Times New Roman" w:cs="Batang"/>
                <w:bCs/>
                <w:lang w:eastAsia="ru-RU"/>
              </w:rPr>
            </w:pPr>
          </w:p>
        </w:tc>
      </w:tr>
      <w:tr w:rsidR="001C1CF5" w:rsidRPr="001C1CF5" w14:paraId="4F569E9E" w14:textId="77777777" w:rsidTr="001C1CF5">
        <w:trPr>
          <w:trHeight w:val="20"/>
        </w:trPr>
        <w:tc>
          <w:tcPr>
            <w:tcW w:w="853" w:type="pct"/>
            <w:vMerge/>
          </w:tcPr>
          <w:p w14:paraId="5009DB09" w14:textId="77777777" w:rsidR="001C1CF5" w:rsidRPr="001C1CF5" w:rsidRDefault="001C1CF5" w:rsidP="001C1CF5">
            <w:pPr>
              <w:spacing w:after="0" w:line="240" w:lineRule="auto"/>
              <w:rPr>
                <w:rFonts w:ascii="Times New Roman" w:eastAsia="Batang" w:hAnsi="Times New Roman" w:cs="Times New Roman"/>
                <w:b/>
                <w:bCs/>
                <w:highlight w:val="green"/>
                <w:lang w:eastAsia="ru-RU"/>
              </w:rPr>
            </w:pPr>
          </w:p>
        </w:tc>
        <w:tc>
          <w:tcPr>
            <w:tcW w:w="1998" w:type="pct"/>
          </w:tcPr>
          <w:p w14:paraId="2524D0F2" w14:textId="77777777" w:rsidR="001C1CF5" w:rsidRPr="001C1CF5" w:rsidRDefault="001C1CF5" w:rsidP="001C1CF5">
            <w:pPr>
              <w:spacing w:after="0" w:line="240" w:lineRule="auto"/>
              <w:rPr>
                <w:rFonts w:ascii="Times New Roman" w:eastAsia="Batang" w:hAnsi="Times New Roman" w:cs="Times New Roman"/>
                <w:b/>
                <w:bCs/>
                <w:lang w:eastAsia="ru-RU"/>
              </w:rPr>
            </w:pPr>
            <w:r w:rsidRPr="001C1CF5">
              <w:rPr>
                <w:rFonts w:ascii="Times New Roman" w:eastAsia="Batang" w:hAnsi="Times New Roman" w:cs="Batang"/>
                <w:b/>
                <w:bCs/>
                <w:lang w:eastAsia="ru-RU"/>
              </w:rPr>
              <w:t>В том числе практических занятий и лабораторных работ</w:t>
            </w:r>
          </w:p>
        </w:tc>
        <w:tc>
          <w:tcPr>
            <w:tcW w:w="649" w:type="pct"/>
            <w:vAlign w:val="center"/>
          </w:tcPr>
          <w:p w14:paraId="1070A43E" w14:textId="77777777" w:rsidR="001C1CF5" w:rsidRPr="001C1CF5" w:rsidRDefault="001C1CF5" w:rsidP="001C1CF5">
            <w:pPr>
              <w:suppressAutoHyphens/>
              <w:spacing w:after="0" w:line="240" w:lineRule="auto"/>
              <w:jc w:val="both"/>
              <w:rPr>
                <w:rFonts w:ascii="Times New Roman" w:eastAsia="Batang" w:hAnsi="Times New Roman" w:cs="Batang"/>
                <w:b/>
                <w:lang w:eastAsia="ru-RU"/>
              </w:rPr>
            </w:pPr>
            <w:r w:rsidRPr="001C1CF5">
              <w:rPr>
                <w:rFonts w:ascii="Times New Roman" w:eastAsia="Batang" w:hAnsi="Times New Roman" w:cs="Batang"/>
                <w:b/>
                <w:lang w:eastAsia="ru-RU"/>
              </w:rPr>
              <w:t xml:space="preserve"> </w:t>
            </w:r>
          </w:p>
        </w:tc>
        <w:tc>
          <w:tcPr>
            <w:tcW w:w="800" w:type="pct"/>
          </w:tcPr>
          <w:p w14:paraId="4C598736" w14:textId="77777777" w:rsidR="001C1CF5" w:rsidRPr="001C1CF5" w:rsidRDefault="001C1CF5" w:rsidP="001C1CF5">
            <w:pPr>
              <w:spacing w:after="0" w:line="240" w:lineRule="auto"/>
              <w:rPr>
                <w:rFonts w:ascii="Times New Roman" w:eastAsia="Batang" w:hAnsi="Times New Roman" w:cs="Batang"/>
                <w:b/>
                <w:bCs/>
                <w:lang w:eastAsia="ru-RU"/>
              </w:rPr>
            </w:pPr>
          </w:p>
        </w:tc>
        <w:tc>
          <w:tcPr>
            <w:tcW w:w="700" w:type="pct"/>
          </w:tcPr>
          <w:p w14:paraId="21A4EE4C" w14:textId="77777777" w:rsidR="001C1CF5" w:rsidRPr="001C1CF5" w:rsidRDefault="001C1CF5" w:rsidP="001C1CF5">
            <w:pPr>
              <w:suppressAutoHyphens/>
              <w:spacing w:after="0" w:line="240" w:lineRule="auto"/>
              <w:jc w:val="both"/>
              <w:rPr>
                <w:rFonts w:ascii="Times New Roman" w:eastAsia="Batang" w:hAnsi="Times New Roman" w:cs="Batang"/>
                <w:bCs/>
                <w:lang w:eastAsia="ru-RU"/>
              </w:rPr>
            </w:pPr>
          </w:p>
        </w:tc>
      </w:tr>
      <w:tr w:rsidR="001C1CF5" w:rsidRPr="001C1CF5" w14:paraId="134E538A" w14:textId="77777777" w:rsidTr="001C1CF5">
        <w:trPr>
          <w:trHeight w:val="20"/>
        </w:trPr>
        <w:tc>
          <w:tcPr>
            <w:tcW w:w="853" w:type="pct"/>
            <w:vMerge/>
          </w:tcPr>
          <w:p w14:paraId="490FF867" w14:textId="77777777" w:rsidR="001C1CF5" w:rsidRPr="001C1CF5" w:rsidRDefault="001C1CF5" w:rsidP="001C1CF5">
            <w:pPr>
              <w:spacing w:after="0" w:line="240" w:lineRule="auto"/>
              <w:rPr>
                <w:rFonts w:ascii="Times New Roman" w:eastAsia="Batang" w:hAnsi="Times New Roman" w:cs="Times New Roman"/>
                <w:b/>
                <w:bCs/>
                <w:highlight w:val="green"/>
                <w:lang w:eastAsia="ru-RU"/>
              </w:rPr>
            </w:pPr>
          </w:p>
        </w:tc>
        <w:tc>
          <w:tcPr>
            <w:tcW w:w="1998" w:type="pct"/>
          </w:tcPr>
          <w:p w14:paraId="04B95B91" w14:textId="77777777" w:rsidR="001C1CF5" w:rsidRPr="001C1CF5" w:rsidRDefault="001C1CF5" w:rsidP="001C1CF5">
            <w:pPr>
              <w:spacing w:after="0" w:line="240" w:lineRule="auto"/>
              <w:rPr>
                <w:rFonts w:ascii="Times New Roman" w:eastAsia="Batang" w:hAnsi="Times New Roman" w:cs="Times New Roman"/>
                <w:bCs/>
                <w:lang w:eastAsia="ru-RU"/>
              </w:rPr>
            </w:pPr>
          </w:p>
        </w:tc>
        <w:tc>
          <w:tcPr>
            <w:tcW w:w="649" w:type="pct"/>
            <w:vAlign w:val="center"/>
          </w:tcPr>
          <w:p w14:paraId="55FA7C7A" w14:textId="77777777" w:rsidR="001C1CF5" w:rsidRPr="001C1CF5" w:rsidRDefault="001C1CF5" w:rsidP="001C1CF5">
            <w:pPr>
              <w:suppressAutoHyphens/>
              <w:spacing w:after="0" w:line="240" w:lineRule="auto"/>
              <w:jc w:val="both"/>
              <w:rPr>
                <w:rFonts w:ascii="Times New Roman" w:eastAsia="Batang" w:hAnsi="Times New Roman" w:cs="Batang"/>
                <w:i/>
                <w:lang w:eastAsia="ru-RU"/>
              </w:rPr>
            </w:pPr>
          </w:p>
        </w:tc>
        <w:tc>
          <w:tcPr>
            <w:tcW w:w="800" w:type="pct"/>
          </w:tcPr>
          <w:p w14:paraId="05863402" w14:textId="77777777" w:rsidR="001C1CF5" w:rsidRPr="001C1CF5" w:rsidRDefault="001C1CF5" w:rsidP="001C1CF5">
            <w:pPr>
              <w:spacing w:after="0" w:line="240" w:lineRule="auto"/>
              <w:rPr>
                <w:rFonts w:ascii="Times New Roman" w:eastAsia="Batang" w:hAnsi="Times New Roman" w:cs="Batang"/>
                <w:b/>
                <w:bCs/>
                <w:lang w:eastAsia="ru-RU"/>
              </w:rPr>
            </w:pPr>
          </w:p>
        </w:tc>
        <w:tc>
          <w:tcPr>
            <w:tcW w:w="700" w:type="pct"/>
          </w:tcPr>
          <w:p w14:paraId="0885E27C" w14:textId="77777777" w:rsidR="001C1CF5" w:rsidRPr="001C1CF5" w:rsidRDefault="001C1CF5" w:rsidP="001C1CF5">
            <w:pPr>
              <w:suppressAutoHyphens/>
              <w:spacing w:after="0" w:line="240" w:lineRule="auto"/>
              <w:jc w:val="both"/>
              <w:rPr>
                <w:rFonts w:ascii="Times New Roman" w:eastAsia="Batang" w:hAnsi="Times New Roman" w:cs="Batang"/>
                <w:bCs/>
                <w:lang w:eastAsia="ru-RU"/>
              </w:rPr>
            </w:pPr>
          </w:p>
        </w:tc>
      </w:tr>
      <w:tr w:rsidR="001C1CF5" w:rsidRPr="001C1CF5" w14:paraId="0DEF6872" w14:textId="77777777" w:rsidTr="001C1CF5">
        <w:trPr>
          <w:trHeight w:val="20"/>
        </w:trPr>
        <w:tc>
          <w:tcPr>
            <w:tcW w:w="853" w:type="pct"/>
            <w:vMerge/>
          </w:tcPr>
          <w:p w14:paraId="3EE79A38" w14:textId="77777777" w:rsidR="001C1CF5" w:rsidRPr="001C1CF5" w:rsidRDefault="001C1CF5" w:rsidP="001C1CF5">
            <w:pPr>
              <w:spacing w:after="0" w:line="240" w:lineRule="auto"/>
              <w:rPr>
                <w:rFonts w:ascii="Times New Roman" w:eastAsia="Batang" w:hAnsi="Times New Roman" w:cs="Times New Roman"/>
                <w:b/>
                <w:bCs/>
                <w:highlight w:val="green"/>
                <w:lang w:eastAsia="ru-RU"/>
              </w:rPr>
            </w:pPr>
          </w:p>
        </w:tc>
        <w:tc>
          <w:tcPr>
            <w:tcW w:w="1998" w:type="pct"/>
          </w:tcPr>
          <w:p w14:paraId="56141BF3" w14:textId="77777777" w:rsidR="001C1CF5" w:rsidRPr="001C1CF5" w:rsidRDefault="001C1CF5" w:rsidP="001C1CF5">
            <w:pPr>
              <w:spacing w:after="0" w:line="240" w:lineRule="auto"/>
              <w:rPr>
                <w:rFonts w:ascii="Times New Roman" w:eastAsia="Batang" w:hAnsi="Times New Roman" w:cs="Times New Roman"/>
                <w:b/>
                <w:bCs/>
                <w:lang w:eastAsia="ru-RU"/>
              </w:rPr>
            </w:pPr>
            <w:r w:rsidRPr="001C1CF5">
              <w:rPr>
                <w:rFonts w:ascii="Times New Roman" w:eastAsia="Batang" w:hAnsi="Times New Roman" w:cs="Times New Roman"/>
                <w:b/>
                <w:bCs/>
                <w:lang w:eastAsia="ru-RU"/>
              </w:rPr>
              <w:t>Самостоятельная работа обучающихся</w:t>
            </w:r>
          </w:p>
        </w:tc>
        <w:tc>
          <w:tcPr>
            <w:tcW w:w="649" w:type="pct"/>
            <w:vAlign w:val="center"/>
          </w:tcPr>
          <w:p w14:paraId="5C812FAA" w14:textId="77777777" w:rsidR="001C1CF5" w:rsidRPr="001C1CF5" w:rsidRDefault="001C1CF5" w:rsidP="001C1CF5">
            <w:pPr>
              <w:suppressAutoHyphens/>
              <w:spacing w:after="0" w:line="240" w:lineRule="auto"/>
              <w:jc w:val="both"/>
              <w:rPr>
                <w:rFonts w:ascii="Times New Roman" w:eastAsia="Batang" w:hAnsi="Times New Roman" w:cs="Batang"/>
                <w:i/>
                <w:lang w:eastAsia="ru-RU"/>
              </w:rPr>
            </w:pPr>
          </w:p>
        </w:tc>
        <w:tc>
          <w:tcPr>
            <w:tcW w:w="800" w:type="pct"/>
          </w:tcPr>
          <w:p w14:paraId="630E664C" w14:textId="77777777" w:rsidR="001C1CF5" w:rsidRPr="001C1CF5" w:rsidRDefault="001C1CF5" w:rsidP="001C1CF5">
            <w:pPr>
              <w:spacing w:after="0" w:line="240" w:lineRule="auto"/>
              <w:rPr>
                <w:rFonts w:ascii="Times New Roman" w:eastAsia="Batang" w:hAnsi="Times New Roman" w:cs="Batang"/>
                <w:b/>
                <w:bCs/>
                <w:lang w:eastAsia="ru-RU"/>
              </w:rPr>
            </w:pPr>
          </w:p>
        </w:tc>
        <w:tc>
          <w:tcPr>
            <w:tcW w:w="700" w:type="pct"/>
          </w:tcPr>
          <w:p w14:paraId="3A774DC6" w14:textId="77777777" w:rsidR="001C1CF5" w:rsidRPr="001C1CF5" w:rsidRDefault="001C1CF5" w:rsidP="001C1CF5">
            <w:pPr>
              <w:suppressAutoHyphens/>
              <w:spacing w:after="0" w:line="240" w:lineRule="auto"/>
              <w:jc w:val="both"/>
              <w:rPr>
                <w:rFonts w:ascii="Times New Roman" w:eastAsia="Batang" w:hAnsi="Times New Roman" w:cs="Batang"/>
                <w:bCs/>
                <w:lang w:eastAsia="ru-RU"/>
              </w:rPr>
            </w:pPr>
          </w:p>
        </w:tc>
      </w:tr>
      <w:tr w:rsidR="001C1CF5" w:rsidRPr="001C1CF5" w14:paraId="75F5137A" w14:textId="77777777" w:rsidTr="001C1CF5">
        <w:trPr>
          <w:trHeight w:val="20"/>
        </w:trPr>
        <w:tc>
          <w:tcPr>
            <w:tcW w:w="853" w:type="pct"/>
            <w:vMerge w:val="restart"/>
          </w:tcPr>
          <w:p w14:paraId="348683C7" w14:textId="77777777" w:rsidR="001C1CF5" w:rsidRPr="001C1CF5" w:rsidRDefault="001C1CF5" w:rsidP="001C1CF5">
            <w:pPr>
              <w:spacing w:after="0" w:line="240" w:lineRule="auto"/>
              <w:rPr>
                <w:rFonts w:ascii="Times New Roman" w:eastAsia="Batang" w:hAnsi="Times New Roman" w:cs="Times New Roman"/>
                <w:b/>
                <w:bCs/>
                <w:lang w:eastAsia="ru-RU"/>
              </w:rPr>
            </w:pPr>
            <w:proofErr w:type="gramStart"/>
            <w:r w:rsidRPr="001C1CF5">
              <w:rPr>
                <w:rFonts w:ascii="Times New Roman" w:eastAsia="Batang" w:hAnsi="Times New Roman" w:cs="Times New Roman"/>
                <w:b/>
                <w:bCs/>
                <w:lang w:eastAsia="ru-RU"/>
              </w:rPr>
              <w:t>Тема  4.6.</w:t>
            </w:r>
            <w:proofErr w:type="gramEnd"/>
          </w:p>
          <w:p w14:paraId="277A4322" w14:textId="77777777" w:rsidR="001C1CF5" w:rsidRPr="001C1CF5" w:rsidRDefault="001C1CF5" w:rsidP="001C1CF5">
            <w:pPr>
              <w:spacing w:after="0" w:line="240" w:lineRule="auto"/>
              <w:rPr>
                <w:rFonts w:ascii="Times New Roman" w:eastAsia="Batang" w:hAnsi="Times New Roman" w:cs="Times New Roman"/>
                <w:b/>
                <w:bCs/>
                <w:highlight w:val="green"/>
                <w:lang w:eastAsia="ru-RU"/>
              </w:rPr>
            </w:pPr>
            <w:r w:rsidRPr="001C1CF5">
              <w:rPr>
                <w:rFonts w:ascii="Times New Roman" w:eastAsia="Batang" w:hAnsi="Times New Roman" w:cs="Times New Roman"/>
                <w:b/>
                <w:bCs/>
                <w:lang w:eastAsia="ru-RU"/>
              </w:rPr>
              <w:t>А. Блок. Лирика. Поэма «Двенадцать»</w:t>
            </w:r>
          </w:p>
        </w:tc>
        <w:tc>
          <w:tcPr>
            <w:tcW w:w="1998" w:type="pct"/>
          </w:tcPr>
          <w:p w14:paraId="186E4107" w14:textId="77777777" w:rsidR="001C1CF5" w:rsidRPr="001C1CF5" w:rsidRDefault="001C1CF5" w:rsidP="001C1CF5">
            <w:pPr>
              <w:spacing w:after="0" w:line="240" w:lineRule="auto"/>
              <w:rPr>
                <w:rFonts w:ascii="Times New Roman" w:eastAsia="Batang" w:hAnsi="Times New Roman" w:cs="Times New Roman"/>
                <w:b/>
                <w:bCs/>
                <w:lang w:eastAsia="ru-RU"/>
              </w:rPr>
            </w:pPr>
            <w:r w:rsidRPr="001C1CF5">
              <w:rPr>
                <w:rFonts w:ascii="Times New Roman" w:eastAsia="Batang" w:hAnsi="Times New Roman" w:cs="Times New Roman"/>
                <w:b/>
                <w:bCs/>
                <w:lang w:eastAsia="ru-RU"/>
              </w:rPr>
              <w:t>Содержание</w:t>
            </w:r>
          </w:p>
        </w:tc>
        <w:tc>
          <w:tcPr>
            <w:tcW w:w="649" w:type="pct"/>
            <w:vAlign w:val="center"/>
          </w:tcPr>
          <w:p w14:paraId="58C15C91" w14:textId="77777777" w:rsidR="001C1CF5" w:rsidRPr="001C1CF5" w:rsidRDefault="001C1CF5" w:rsidP="001C1CF5">
            <w:pPr>
              <w:suppressAutoHyphens/>
              <w:spacing w:after="0" w:line="240" w:lineRule="auto"/>
              <w:jc w:val="both"/>
              <w:rPr>
                <w:rFonts w:ascii="Times New Roman" w:eastAsia="Batang" w:hAnsi="Times New Roman" w:cs="Batang"/>
                <w:i/>
                <w:lang w:eastAsia="ru-RU"/>
              </w:rPr>
            </w:pPr>
            <w:r w:rsidRPr="001C1CF5">
              <w:rPr>
                <w:rFonts w:ascii="Times New Roman" w:eastAsia="Batang" w:hAnsi="Times New Roman" w:cs="Batang"/>
                <w:i/>
                <w:lang w:eastAsia="ru-RU"/>
              </w:rPr>
              <w:t>2</w:t>
            </w:r>
          </w:p>
        </w:tc>
        <w:tc>
          <w:tcPr>
            <w:tcW w:w="800" w:type="pct"/>
          </w:tcPr>
          <w:p w14:paraId="0D091B45" w14:textId="77777777" w:rsidR="001C1CF5" w:rsidRPr="001C1CF5" w:rsidRDefault="001C1CF5" w:rsidP="001C1CF5">
            <w:pPr>
              <w:spacing w:after="0" w:line="240" w:lineRule="auto"/>
              <w:rPr>
                <w:rFonts w:ascii="Times New Roman" w:eastAsia="Batang" w:hAnsi="Times New Roman" w:cs="Batang"/>
                <w:b/>
                <w:bCs/>
                <w:lang w:eastAsia="ru-RU"/>
              </w:rPr>
            </w:pPr>
          </w:p>
        </w:tc>
        <w:tc>
          <w:tcPr>
            <w:tcW w:w="700" w:type="pct"/>
          </w:tcPr>
          <w:p w14:paraId="3167CB75" w14:textId="77777777" w:rsidR="001C1CF5" w:rsidRPr="001C1CF5" w:rsidRDefault="001C1CF5" w:rsidP="001C1CF5">
            <w:pPr>
              <w:suppressAutoHyphens/>
              <w:spacing w:after="0" w:line="240" w:lineRule="auto"/>
              <w:jc w:val="both"/>
              <w:rPr>
                <w:rFonts w:ascii="Times New Roman" w:eastAsia="Batang" w:hAnsi="Times New Roman" w:cs="Batang"/>
                <w:bCs/>
                <w:lang w:eastAsia="ru-RU"/>
              </w:rPr>
            </w:pPr>
          </w:p>
        </w:tc>
      </w:tr>
      <w:tr w:rsidR="001C1CF5" w:rsidRPr="001C1CF5" w14:paraId="0B1448C1" w14:textId="77777777" w:rsidTr="001C1CF5">
        <w:trPr>
          <w:trHeight w:val="20"/>
        </w:trPr>
        <w:tc>
          <w:tcPr>
            <w:tcW w:w="853" w:type="pct"/>
            <w:vMerge/>
          </w:tcPr>
          <w:p w14:paraId="55F93691" w14:textId="77777777" w:rsidR="001C1CF5" w:rsidRPr="001C1CF5" w:rsidRDefault="001C1CF5" w:rsidP="001C1CF5">
            <w:pPr>
              <w:spacing w:after="0" w:line="240" w:lineRule="auto"/>
              <w:rPr>
                <w:rFonts w:ascii="Times New Roman" w:eastAsia="Batang" w:hAnsi="Times New Roman" w:cs="Times New Roman"/>
                <w:b/>
                <w:bCs/>
                <w:highlight w:val="green"/>
                <w:lang w:eastAsia="ru-RU"/>
              </w:rPr>
            </w:pPr>
          </w:p>
        </w:tc>
        <w:tc>
          <w:tcPr>
            <w:tcW w:w="1998" w:type="pct"/>
          </w:tcPr>
          <w:p w14:paraId="54AF2D45" w14:textId="77777777" w:rsidR="001C1CF5" w:rsidRPr="001C1CF5" w:rsidRDefault="001C1CF5" w:rsidP="001C1CF5">
            <w:pPr>
              <w:spacing w:after="0" w:line="240" w:lineRule="auto"/>
              <w:rPr>
                <w:rFonts w:ascii="Times New Roman" w:eastAsia="Batang" w:hAnsi="Times New Roman" w:cs="Times New Roman"/>
                <w:bCs/>
                <w:lang w:eastAsia="ru-RU"/>
              </w:rPr>
            </w:pPr>
            <w:r w:rsidRPr="001C1CF5">
              <w:rPr>
                <w:rFonts w:ascii="Times New Roman" w:eastAsia="Batang" w:hAnsi="Times New Roman" w:cs="Times New Roman"/>
                <w:bCs/>
                <w:lang w:eastAsia="ru-RU"/>
              </w:rPr>
              <w:t xml:space="preserve">Александр Александрович Блок (1880–1921). Сведения из биографии поэта. «Вхожу я в темные храмы…», «Незнакомка», «Ночь, улица, фонарь, аптека…», «О </w:t>
            </w:r>
            <w:proofErr w:type="gramStart"/>
            <w:r w:rsidRPr="001C1CF5">
              <w:rPr>
                <w:rFonts w:ascii="Times New Roman" w:eastAsia="Batang" w:hAnsi="Times New Roman" w:cs="Times New Roman"/>
                <w:bCs/>
                <w:lang w:eastAsia="ru-RU"/>
              </w:rPr>
              <w:t>доблестях,  о</w:t>
            </w:r>
            <w:proofErr w:type="gramEnd"/>
            <w:r w:rsidRPr="001C1CF5">
              <w:rPr>
                <w:rFonts w:ascii="Times New Roman" w:eastAsia="Batang" w:hAnsi="Times New Roman" w:cs="Times New Roman"/>
                <w:bCs/>
                <w:lang w:eastAsia="ru-RU"/>
              </w:rPr>
              <w:t xml:space="preserve">  подвигах,  о  славе…»,  «В  ресторане»,  «Река  раскинулась.  </w:t>
            </w:r>
            <w:proofErr w:type="gramStart"/>
            <w:r w:rsidRPr="001C1CF5">
              <w:rPr>
                <w:rFonts w:ascii="Times New Roman" w:eastAsia="Batang" w:hAnsi="Times New Roman" w:cs="Times New Roman"/>
                <w:bCs/>
                <w:lang w:eastAsia="ru-RU"/>
              </w:rPr>
              <w:t>Течет,  грустит</w:t>
            </w:r>
            <w:proofErr w:type="gramEnd"/>
            <w:r w:rsidRPr="001C1CF5">
              <w:rPr>
                <w:rFonts w:ascii="Times New Roman" w:eastAsia="Batang" w:hAnsi="Times New Roman" w:cs="Times New Roman"/>
                <w:bCs/>
                <w:lang w:eastAsia="ru-RU"/>
              </w:rPr>
              <w:t xml:space="preserve"> лениво…» (из цикла «На поле Куликовом»), «Россия», «Балаган», «О, я хочу безумно жить…». Лирика Блока – «трилогия вочеловечения». Ранние стихи: мистицизм, идеал мировой гармонии. Любовь как служение и возношение. «Страшный мир» в лирике Блока. Тема трагической любви. Образ Родины: ее прошлое и настоящее. Новаторство в воплощении и интерпретации образа России. Тема призвания поэта. Музыкальность, экспрессивность как художественная особенность поэтической речи Блока. Песни и романсы на стихи поэта.</w:t>
            </w:r>
          </w:p>
          <w:p w14:paraId="5F688CAD" w14:textId="77777777" w:rsidR="001C1CF5" w:rsidRPr="001C1CF5" w:rsidRDefault="001C1CF5" w:rsidP="001C1CF5">
            <w:pPr>
              <w:spacing w:after="0" w:line="240" w:lineRule="auto"/>
              <w:rPr>
                <w:rFonts w:ascii="Times New Roman" w:eastAsia="Batang" w:hAnsi="Times New Roman" w:cs="Times New Roman"/>
                <w:b/>
                <w:bCs/>
                <w:lang w:eastAsia="ru-RU"/>
              </w:rPr>
            </w:pPr>
            <w:r w:rsidRPr="001C1CF5">
              <w:rPr>
                <w:rFonts w:ascii="Times New Roman" w:eastAsia="Batang" w:hAnsi="Times New Roman" w:cs="Times New Roman"/>
                <w:bCs/>
                <w:lang w:eastAsia="ru-RU"/>
              </w:rPr>
              <w:t xml:space="preserve">Поэма «Двенадцать». Проблематика, сюжет и композиция. «Рождение будущего в пожаре и крови»: образ революции. Образ «двенадцати». Образ Христа и неоднозначность его интерпретации. Символика образов. Антитеза. Полифонизм поэмы.  </w:t>
            </w:r>
          </w:p>
        </w:tc>
        <w:tc>
          <w:tcPr>
            <w:tcW w:w="649" w:type="pct"/>
            <w:vAlign w:val="center"/>
          </w:tcPr>
          <w:p w14:paraId="48E9B62B" w14:textId="77777777" w:rsidR="001C1CF5" w:rsidRPr="001C1CF5" w:rsidRDefault="001C1CF5" w:rsidP="001C1CF5">
            <w:pPr>
              <w:suppressAutoHyphens/>
              <w:spacing w:after="0" w:line="240" w:lineRule="auto"/>
              <w:jc w:val="both"/>
              <w:rPr>
                <w:rFonts w:ascii="Times New Roman" w:eastAsia="Batang" w:hAnsi="Times New Roman" w:cs="Batang"/>
                <w:i/>
                <w:lang w:eastAsia="ru-RU"/>
              </w:rPr>
            </w:pPr>
            <w:r w:rsidRPr="001C1CF5">
              <w:rPr>
                <w:rFonts w:ascii="Times New Roman" w:eastAsia="Batang" w:hAnsi="Times New Roman" w:cs="Batang"/>
                <w:i/>
                <w:lang w:eastAsia="ru-RU"/>
              </w:rPr>
              <w:t>2</w:t>
            </w:r>
          </w:p>
        </w:tc>
        <w:tc>
          <w:tcPr>
            <w:tcW w:w="800" w:type="pct"/>
          </w:tcPr>
          <w:p w14:paraId="48FE69FC" w14:textId="77777777" w:rsidR="001C1CF5" w:rsidRPr="001C1CF5" w:rsidRDefault="001C1CF5" w:rsidP="001C1CF5">
            <w:pPr>
              <w:spacing w:after="0" w:line="240" w:lineRule="auto"/>
              <w:rPr>
                <w:rFonts w:ascii="Times New Roman" w:eastAsia="Batang" w:hAnsi="Times New Roman" w:cs="Batang"/>
                <w:b/>
                <w:bCs/>
                <w:lang w:eastAsia="ru-RU"/>
              </w:rPr>
            </w:pPr>
            <w:r w:rsidRPr="001C1CF5">
              <w:rPr>
                <w:rFonts w:ascii="Times New Roman" w:eastAsia="Batang" w:hAnsi="Times New Roman" w:cs="Batang"/>
                <w:b/>
                <w:bCs/>
                <w:lang w:eastAsia="ru-RU"/>
              </w:rPr>
              <w:t>ОК 02</w:t>
            </w:r>
          </w:p>
        </w:tc>
        <w:tc>
          <w:tcPr>
            <w:tcW w:w="700" w:type="pct"/>
          </w:tcPr>
          <w:p w14:paraId="6334C4A2" w14:textId="77777777" w:rsidR="001C1CF5" w:rsidRPr="001C1CF5" w:rsidRDefault="001C1CF5" w:rsidP="001C1CF5">
            <w:pPr>
              <w:spacing w:after="0" w:line="240" w:lineRule="auto"/>
              <w:rPr>
                <w:rFonts w:ascii="Times New Roman" w:eastAsia="Batang" w:hAnsi="Times New Roman" w:cs="Times New Roman"/>
                <w:bCs/>
                <w:iCs/>
                <w:lang w:eastAsia="ru-RU"/>
              </w:rPr>
            </w:pPr>
            <w:r w:rsidRPr="001C1CF5">
              <w:rPr>
                <w:rFonts w:ascii="Times New Roman" w:eastAsia="Batang" w:hAnsi="Times New Roman" w:cs="Times New Roman"/>
                <w:bCs/>
                <w:iCs/>
                <w:lang w:eastAsia="ru-RU"/>
              </w:rPr>
              <w:t>Уо 02.01</w:t>
            </w:r>
          </w:p>
          <w:p w14:paraId="7A685DC1" w14:textId="77777777" w:rsidR="001C1CF5" w:rsidRPr="001C1CF5" w:rsidRDefault="001C1CF5" w:rsidP="001C1CF5">
            <w:pPr>
              <w:suppressAutoHyphens/>
              <w:spacing w:after="0" w:line="240" w:lineRule="auto"/>
              <w:rPr>
                <w:rFonts w:ascii="Times New Roman" w:eastAsia="Batang" w:hAnsi="Times New Roman" w:cs="Times New Roman"/>
                <w:bCs/>
                <w:iCs/>
                <w:lang w:eastAsia="ru-RU"/>
              </w:rPr>
            </w:pPr>
            <w:r w:rsidRPr="001C1CF5">
              <w:rPr>
                <w:rFonts w:ascii="Times New Roman" w:eastAsia="Batang" w:hAnsi="Times New Roman" w:cs="Times New Roman"/>
                <w:bCs/>
                <w:iCs/>
                <w:lang w:eastAsia="ru-RU"/>
              </w:rPr>
              <w:t>Зо 02.01</w:t>
            </w:r>
          </w:p>
          <w:p w14:paraId="10E1AC54" w14:textId="77777777" w:rsidR="001C1CF5" w:rsidRPr="001C1CF5" w:rsidRDefault="001C1CF5" w:rsidP="001C1CF5">
            <w:pPr>
              <w:spacing w:after="0" w:line="240" w:lineRule="auto"/>
              <w:rPr>
                <w:rFonts w:ascii="Times New Roman" w:eastAsia="Batang" w:hAnsi="Times New Roman" w:cs="Times New Roman"/>
                <w:bCs/>
                <w:iCs/>
                <w:lang w:eastAsia="ru-RU"/>
              </w:rPr>
            </w:pPr>
            <w:r w:rsidRPr="001C1CF5">
              <w:rPr>
                <w:rFonts w:ascii="Times New Roman" w:eastAsia="Batang" w:hAnsi="Times New Roman" w:cs="Times New Roman"/>
                <w:bCs/>
                <w:iCs/>
                <w:lang w:eastAsia="ru-RU"/>
              </w:rPr>
              <w:t>Уо 02.02</w:t>
            </w:r>
          </w:p>
          <w:p w14:paraId="3C9CC5B1" w14:textId="77777777" w:rsidR="001C1CF5" w:rsidRPr="001C1CF5" w:rsidRDefault="001C1CF5" w:rsidP="001C1CF5">
            <w:pPr>
              <w:suppressAutoHyphens/>
              <w:spacing w:after="0" w:line="240" w:lineRule="auto"/>
              <w:rPr>
                <w:rFonts w:ascii="Times New Roman" w:eastAsia="Batang" w:hAnsi="Times New Roman" w:cs="Times New Roman"/>
                <w:bCs/>
                <w:iCs/>
                <w:lang w:eastAsia="ru-RU"/>
              </w:rPr>
            </w:pPr>
            <w:r w:rsidRPr="001C1CF5">
              <w:rPr>
                <w:rFonts w:ascii="Times New Roman" w:eastAsia="Batang" w:hAnsi="Times New Roman" w:cs="Times New Roman"/>
                <w:bCs/>
                <w:iCs/>
                <w:lang w:eastAsia="ru-RU"/>
              </w:rPr>
              <w:t>Зо 02.02</w:t>
            </w:r>
          </w:p>
          <w:p w14:paraId="6558F376" w14:textId="77777777" w:rsidR="001C1CF5" w:rsidRPr="001C1CF5" w:rsidRDefault="001C1CF5" w:rsidP="001C1CF5">
            <w:pPr>
              <w:spacing w:after="0" w:line="240" w:lineRule="auto"/>
              <w:rPr>
                <w:rFonts w:ascii="Times New Roman" w:eastAsia="Batang" w:hAnsi="Times New Roman" w:cs="Times New Roman"/>
                <w:bCs/>
                <w:iCs/>
                <w:lang w:eastAsia="ru-RU"/>
              </w:rPr>
            </w:pPr>
            <w:r w:rsidRPr="001C1CF5">
              <w:rPr>
                <w:rFonts w:ascii="Times New Roman" w:eastAsia="Batang" w:hAnsi="Times New Roman" w:cs="Times New Roman"/>
                <w:bCs/>
                <w:iCs/>
                <w:lang w:eastAsia="ru-RU"/>
              </w:rPr>
              <w:t>Уо 02.03</w:t>
            </w:r>
          </w:p>
          <w:p w14:paraId="2080DFBE" w14:textId="77777777" w:rsidR="001C1CF5" w:rsidRPr="001C1CF5" w:rsidRDefault="001C1CF5" w:rsidP="001C1CF5">
            <w:pPr>
              <w:suppressAutoHyphens/>
              <w:spacing w:after="0" w:line="240" w:lineRule="auto"/>
              <w:jc w:val="both"/>
              <w:rPr>
                <w:rFonts w:ascii="Times New Roman" w:eastAsia="Batang" w:hAnsi="Times New Roman" w:cs="Batang"/>
                <w:bCs/>
                <w:lang w:eastAsia="ru-RU"/>
              </w:rPr>
            </w:pPr>
          </w:p>
        </w:tc>
      </w:tr>
      <w:tr w:rsidR="001C1CF5" w:rsidRPr="001C1CF5" w14:paraId="5B349FCC" w14:textId="77777777" w:rsidTr="001C1CF5">
        <w:trPr>
          <w:trHeight w:val="20"/>
        </w:trPr>
        <w:tc>
          <w:tcPr>
            <w:tcW w:w="853" w:type="pct"/>
            <w:vMerge/>
          </w:tcPr>
          <w:p w14:paraId="2437C797" w14:textId="77777777" w:rsidR="001C1CF5" w:rsidRPr="001C1CF5" w:rsidRDefault="001C1CF5" w:rsidP="001C1CF5">
            <w:pPr>
              <w:spacing w:after="0" w:line="240" w:lineRule="auto"/>
              <w:rPr>
                <w:rFonts w:ascii="Times New Roman" w:eastAsia="Batang" w:hAnsi="Times New Roman" w:cs="Times New Roman"/>
                <w:b/>
                <w:bCs/>
                <w:highlight w:val="green"/>
                <w:lang w:eastAsia="ru-RU"/>
              </w:rPr>
            </w:pPr>
          </w:p>
        </w:tc>
        <w:tc>
          <w:tcPr>
            <w:tcW w:w="1998" w:type="pct"/>
          </w:tcPr>
          <w:p w14:paraId="0AF0BD88" w14:textId="77777777" w:rsidR="001C1CF5" w:rsidRPr="001C1CF5" w:rsidRDefault="001C1CF5" w:rsidP="001C1CF5">
            <w:pPr>
              <w:spacing w:after="0" w:line="240" w:lineRule="auto"/>
              <w:rPr>
                <w:rFonts w:ascii="Times New Roman" w:eastAsia="Batang" w:hAnsi="Times New Roman" w:cs="Times New Roman"/>
                <w:b/>
                <w:bCs/>
                <w:lang w:eastAsia="ru-RU"/>
              </w:rPr>
            </w:pPr>
            <w:r w:rsidRPr="001C1CF5">
              <w:rPr>
                <w:rFonts w:ascii="Times New Roman" w:eastAsia="Batang" w:hAnsi="Times New Roman" w:cs="Batang"/>
                <w:b/>
                <w:bCs/>
                <w:lang w:eastAsia="ru-RU"/>
              </w:rPr>
              <w:t>В том числе практических занятий и лабораторных работ</w:t>
            </w:r>
          </w:p>
        </w:tc>
        <w:tc>
          <w:tcPr>
            <w:tcW w:w="649" w:type="pct"/>
            <w:vAlign w:val="center"/>
          </w:tcPr>
          <w:p w14:paraId="50A3BD6F" w14:textId="77777777" w:rsidR="001C1CF5" w:rsidRPr="001C1CF5" w:rsidRDefault="001C1CF5" w:rsidP="001C1CF5">
            <w:pPr>
              <w:suppressAutoHyphens/>
              <w:spacing w:after="0" w:line="240" w:lineRule="auto"/>
              <w:jc w:val="both"/>
              <w:rPr>
                <w:rFonts w:ascii="Times New Roman" w:eastAsia="Batang" w:hAnsi="Times New Roman" w:cs="Batang"/>
                <w:i/>
                <w:lang w:eastAsia="ru-RU"/>
              </w:rPr>
            </w:pPr>
            <w:r w:rsidRPr="001C1CF5">
              <w:rPr>
                <w:rFonts w:ascii="Times New Roman" w:eastAsia="Batang" w:hAnsi="Times New Roman" w:cs="Batang"/>
                <w:i/>
                <w:lang w:eastAsia="ru-RU"/>
              </w:rPr>
              <w:t>0</w:t>
            </w:r>
          </w:p>
        </w:tc>
        <w:tc>
          <w:tcPr>
            <w:tcW w:w="800" w:type="pct"/>
          </w:tcPr>
          <w:p w14:paraId="34A7198D" w14:textId="77777777" w:rsidR="001C1CF5" w:rsidRPr="001C1CF5" w:rsidRDefault="001C1CF5" w:rsidP="001C1CF5">
            <w:pPr>
              <w:spacing w:after="0" w:line="240" w:lineRule="auto"/>
              <w:rPr>
                <w:rFonts w:ascii="Times New Roman" w:eastAsia="Batang" w:hAnsi="Times New Roman" w:cs="Batang"/>
                <w:b/>
                <w:bCs/>
                <w:lang w:eastAsia="ru-RU"/>
              </w:rPr>
            </w:pPr>
          </w:p>
        </w:tc>
        <w:tc>
          <w:tcPr>
            <w:tcW w:w="700" w:type="pct"/>
          </w:tcPr>
          <w:p w14:paraId="098C01FB" w14:textId="77777777" w:rsidR="001C1CF5" w:rsidRPr="001C1CF5" w:rsidRDefault="001C1CF5" w:rsidP="001C1CF5">
            <w:pPr>
              <w:suppressAutoHyphens/>
              <w:spacing w:after="0" w:line="240" w:lineRule="auto"/>
              <w:jc w:val="both"/>
              <w:rPr>
                <w:rFonts w:ascii="Times New Roman" w:eastAsia="Batang" w:hAnsi="Times New Roman" w:cs="Batang"/>
                <w:bCs/>
                <w:lang w:eastAsia="ru-RU"/>
              </w:rPr>
            </w:pPr>
          </w:p>
        </w:tc>
      </w:tr>
      <w:tr w:rsidR="001C1CF5" w:rsidRPr="001C1CF5" w14:paraId="53E530EA" w14:textId="77777777" w:rsidTr="001C1CF5">
        <w:trPr>
          <w:trHeight w:val="20"/>
        </w:trPr>
        <w:tc>
          <w:tcPr>
            <w:tcW w:w="853" w:type="pct"/>
            <w:vMerge/>
          </w:tcPr>
          <w:p w14:paraId="0CE335FF" w14:textId="77777777" w:rsidR="001C1CF5" w:rsidRPr="001C1CF5" w:rsidRDefault="001C1CF5" w:rsidP="001C1CF5">
            <w:pPr>
              <w:spacing w:after="0" w:line="240" w:lineRule="auto"/>
              <w:rPr>
                <w:rFonts w:ascii="Times New Roman" w:eastAsia="Batang" w:hAnsi="Times New Roman" w:cs="Times New Roman"/>
                <w:b/>
                <w:bCs/>
                <w:highlight w:val="green"/>
                <w:lang w:eastAsia="ru-RU"/>
              </w:rPr>
            </w:pPr>
          </w:p>
        </w:tc>
        <w:tc>
          <w:tcPr>
            <w:tcW w:w="1998" w:type="pct"/>
          </w:tcPr>
          <w:p w14:paraId="039B25CC" w14:textId="77777777" w:rsidR="001C1CF5" w:rsidRPr="001C1CF5" w:rsidRDefault="001C1CF5" w:rsidP="001C1CF5">
            <w:pPr>
              <w:spacing w:after="0" w:line="240" w:lineRule="auto"/>
              <w:rPr>
                <w:rFonts w:ascii="Times New Roman" w:eastAsia="Batang" w:hAnsi="Times New Roman" w:cs="Times New Roman"/>
                <w:b/>
                <w:bCs/>
                <w:lang w:eastAsia="ru-RU"/>
              </w:rPr>
            </w:pPr>
            <w:r w:rsidRPr="001C1CF5">
              <w:rPr>
                <w:rFonts w:ascii="Times New Roman" w:eastAsia="Batang" w:hAnsi="Times New Roman" w:cs="Times New Roman"/>
                <w:b/>
                <w:bCs/>
                <w:lang w:eastAsia="ru-RU"/>
              </w:rPr>
              <w:t>Самостоятельная работа обучающихся</w:t>
            </w:r>
          </w:p>
        </w:tc>
        <w:tc>
          <w:tcPr>
            <w:tcW w:w="649" w:type="pct"/>
            <w:vAlign w:val="center"/>
          </w:tcPr>
          <w:p w14:paraId="7205B263" w14:textId="77777777" w:rsidR="001C1CF5" w:rsidRPr="001C1CF5" w:rsidRDefault="001C1CF5" w:rsidP="001C1CF5">
            <w:pPr>
              <w:suppressAutoHyphens/>
              <w:spacing w:after="0" w:line="240" w:lineRule="auto"/>
              <w:jc w:val="both"/>
              <w:rPr>
                <w:rFonts w:ascii="Times New Roman" w:eastAsia="Batang" w:hAnsi="Times New Roman" w:cs="Batang"/>
                <w:i/>
                <w:lang w:eastAsia="ru-RU"/>
              </w:rPr>
            </w:pPr>
          </w:p>
        </w:tc>
        <w:tc>
          <w:tcPr>
            <w:tcW w:w="800" w:type="pct"/>
          </w:tcPr>
          <w:p w14:paraId="5F997168" w14:textId="77777777" w:rsidR="001C1CF5" w:rsidRPr="001C1CF5" w:rsidRDefault="001C1CF5" w:rsidP="001C1CF5">
            <w:pPr>
              <w:spacing w:after="0" w:line="240" w:lineRule="auto"/>
              <w:rPr>
                <w:rFonts w:ascii="Times New Roman" w:eastAsia="Batang" w:hAnsi="Times New Roman" w:cs="Batang"/>
                <w:b/>
                <w:bCs/>
                <w:lang w:eastAsia="ru-RU"/>
              </w:rPr>
            </w:pPr>
          </w:p>
        </w:tc>
        <w:tc>
          <w:tcPr>
            <w:tcW w:w="700" w:type="pct"/>
          </w:tcPr>
          <w:p w14:paraId="1CA07CEC" w14:textId="77777777" w:rsidR="001C1CF5" w:rsidRPr="001C1CF5" w:rsidRDefault="001C1CF5" w:rsidP="001C1CF5">
            <w:pPr>
              <w:suppressAutoHyphens/>
              <w:spacing w:after="0" w:line="240" w:lineRule="auto"/>
              <w:jc w:val="both"/>
              <w:rPr>
                <w:rFonts w:ascii="Times New Roman" w:eastAsia="Batang" w:hAnsi="Times New Roman" w:cs="Batang"/>
                <w:bCs/>
                <w:lang w:eastAsia="ru-RU"/>
              </w:rPr>
            </w:pPr>
          </w:p>
        </w:tc>
      </w:tr>
      <w:tr w:rsidR="001C1CF5" w:rsidRPr="001C1CF5" w14:paraId="333159AD" w14:textId="77777777" w:rsidTr="001C1CF5">
        <w:trPr>
          <w:trHeight w:val="20"/>
        </w:trPr>
        <w:tc>
          <w:tcPr>
            <w:tcW w:w="853" w:type="pct"/>
            <w:vMerge w:val="restart"/>
          </w:tcPr>
          <w:p w14:paraId="1A927047" w14:textId="77777777" w:rsidR="001C1CF5" w:rsidRPr="001C1CF5" w:rsidRDefault="001C1CF5" w:rsidP="001C1CF5">
            <w:pPr>
              <w:spacing w:after="0" w:line="240" w:lineRule="auto"/>
              <w:rPr>
                <w:rFonts w:ascii="Times New Roman" w:eastAsia="Batang" w:hAnsi="Times New Roman" w:cs="Times New Roman"/>
                <w:b/>
                <w:bCs/>
                <w:lang w:eastAsia="ru-RU"/>
              </w:rPr>
            </w:pPr>
            <w:r w:rsidRPr="001C1CF5">
              <w:rPr>
                <w:rFonts w:ascii="Times New Roman" w:eastAsia="Batang" w:hAnsi="Times New Roman" w:cs="Times New Roman"/>
                <w:b/>
                <w:bCs/>
                <w:lang w:eastAsia="ru-RU"/>
              </w:rPr>
              <w:t>Тема 4.7</w:t>
            </w:r>
          </w:p>
          <w:p w14:paraId="7EEA2383" w14:textId="77777777" w:rsidR="001C1CF5" w:rsidRPr="001C1CF5" w:rsidRDefault="001C1CF5" w:rsidP="001C1CF5">
            <w:pPr>
              <w:spacing w:after="0" w:line="240" w:lineRule="auto"/>
              <w:rPr>
                <w:rFonts w:ascii="Times New Roman" w:eastAsia="Batang" w:hAnsi="Times New Roman" w:cs="Times New Roman"/>
                <w:b/>
                <w:bCs/>
                <w:lang w:eastAsia="ru-RU"/>
              </w:rPr>
            </w:pPr>
            <w:r w:rsidRPr="001C1CF5">
              <w:rPr>
                <w:rFonts w:ascii="Times New Roman" w:eastAsia="Batang" w:hAnsi="Times New Roman" w:cs="Times New Roman"/>
                <w:b/>
                <w:bCs/>
                <w:lang w:eastAsia="ru-RU"/>
              </w:rPr>
              <w:t>Поэтическое новаторство</w:t>
            </w:r>
          </w:p>
          <w:p w14:paraId="776162FB" w14:textId="77777777" w:rsidR="001C1CF5" w:rsidRPr="001C1CF5" w:rsidRDefault="001C1CF5" w:rsidP="001C1CF5">
            <w:pPr>
              <w:spacing w:after="0" w:line="240" w:lineRule="auto"/>
              <w:rPr>
                <w:rFonts w:ascii="Times New Roman" w:eastAsia="Batang" w:hAnsi="Times New Roman" w:cs="Times New Roman"/>
                <w:b/>
                <w:bCs/>
                <w:highlight w:val="green"/>
                <w:lang w:eastAsia="ru-RU"/>
              </w:rPr>
            </w:pPr>
            <w:r w:rsidRPr="001C1CF5">
              <w:rPr>
                <w:rFonts w:ascii="Times New Roman" w:eastAsia="Batang" w:hAnsi="Times New Roman" w:cs="Times New Roman"/>
                <w:b/>
                <w:bCs/>
                <w:lang w:eastAsia="ru-RU"/>
              </w:rPr>
              <w:t>В. Маяковского</w:t>
            </w:r>
          </w:p>
        </w:tc>
        <w:tc>
          <w:tcPr>
            <w:tcW w:w="1998" w:type="pct"/>
          </w:tcPr>
          <w:p w14:paraId="6E1F23E7" w14:textId="77777777" w:rsidR="001C1CF5" w:rsidRPr="001C1CF5" w:rsidRDefault="001C1CF5" w:rsidP="001C1CF5">
            <w:pPr>
              <w:spacing w:after="0" w:line="240" w:lineRule="auto"/>
              <w:rPr>
                <w:rFonts w:ascii="Times New Roman" w:eastAsia="Batang" w:hAnsi="Times New Roman" w:cs="Times New Roman"/>
                <w:b/>
                <w:bCs/>
                <w:lang w:eastAsia="ru-RU"/>
              </w:rPr>
            </w:pPr>
            <w:r w:rsidRPr="001C1CF5">
              <w:rPr>
                <w:rFonts w:ascii="Times New Roman" w:eastAsia="Batang" w:hAnsi="Times New Roman" w:cs="Times New Roman"/>
                <w:b/>
                <w:bCs/>
                <w:lang w:eastAsia="ru-RU"/>
              </w:rPr>
              <w:t>Содержание</w:t>
            </w:r>
          </w:p>
        </w:tc>
        <w:tc>
          <w:tcPr>
            <w:tcW w:w="649" w:type="pct"/>
            <w:vAlign w:val="center"/>
          </w:tcPr>
          <w:p w14:paraId="3BB14456" w14:textId="77777777" w:rsidR="001C1CF5" w:rsidRPr="001C1CF5" w:rsidRDefault="001C1CF5" w:rsidP="001C1CF5">
            <w:pPr>
              <w:suppressAutoHyphens/>
              <w:spacing w:after="0" w:line="240" w:lineRule="auto"/>
              <w:jc w:val="both"/>
              <w:rPr>
                <w:rFonts w:ascii="Times New Roman" w:eastAsia="Batang" w:hAnsi="Times New Roman" w:cs="Batang"/>
                <w:i/>
                <w:lang w:eastAsia="ru-RU"/>
              </w:rPr>
            </w:pPr>
            <w:r w:rsidRPr="001C1CF5">
              <w:rPr>
                <w:rFonts w:ascii="Times New Roman" w:eastAsia="Batang" w:hAnsi="Times New Roman" w:cs="Batang"/>
                <w:i/>
                <w:lang w:eastAsia="ru-RU"/>
              </w:rPr>
              <w:t>2</w:t>
            </w:r>
          </w:p>
        </w:tc>
        <w:tc>
          <w:tcPr>
            <w:tcW w:w="800" w:type="pct"/>
          </w:tcPr>
          <w:p w14:paraId="1A9774FB" w14:textId="77777777" w:rsidR="001C1CF5" w:rsidRPr="001C1CF5" w:rsidRDefault="001C1CF5" w:rsidP="001C1CF5">
            <w:pPr>
              <w:spacing w:after="0" w:line="240" w:lineRule="auto"/>
              <w:rPr>
                <w:rFonts w:ascii="Times New Roman" w:eastAsia="Batang" w:hAnsi="Times New Roman" w:cs="Batang"/>
                <w:b/>
                <w:bCs/>
                <w:lang w:eastAsia="ru-RU"/>
              </w:rPr>
            </w:pPr>
          </w:p>
        </w:tc>
        <w:tc>
          <w:tcPr>
            <w:tcW w:w="700" w:type="pct"/>
          </w:tcPr>
          <w:p w14:paraId="3F6F7D93" w14:textId="77777777" w:rsidR="001C1CF5" w:rsidRPr="001C1CF5" w:rsidRDefault="001C1CF5" w:rsidP="001C1CF5">
            <w:pPr>
              <w:suppressAutoHyphens/>
              <w:spacing w:after="0" w:line="240" w:lineRule="auto"/>
              <w:jc w:val="both"/>
              <w:rPr>
                <w:rFonts w:ascii="Times New Roman" w:eastAsia="Batang" w:hAnsi="Times New Roman" w:cs="Batang"/>
                <w:bCs/>
                <w:lang w:eastAsia="ru-RU"/>
              </w:rPr>
            </w:pPr>
          </w:p>
        </w:tc>
      </w:tr>
      <w:tr w:rsidR="001C1CF5" w:rsidRPr="001C1CF5" w14:paraId="223B436B" w14:textId="77777777" w:rsidTr="001C1CF5">
        <w:trPr>
          <w:trHeight w:val="20"/>
        </w:trPr>
        <w:tc>
          <w:tcPr>
            <w:tcW w:w="853" w:type="pct"/>
            <w:vMerge/>
          </w:tcPr>
          <w:p w14:paraId="074A238F" w14:textId="77777777" w:rsidR="001C1CF5" w:rsidRPr="001C1CF5" w:rsidRDefault="001C1CF5" w:rsidP="001C1CF5">
            <w:pPr>
              <w:spacing w:after="0" w:line="240" w:lineRule="auto"/>
              <w:rPr>
                <w:rFonts w:ascii="Times New Roman" w:eastAsia="Batang" w:hAnsi="Times New Roman" w:cs="Times New Roman"/>
                <w:b/>
                <w:bCs/>
                <w:highlight w:val="green"/>
                <w:lang w:eastAsia="ru-RU"/>
              </w:rPr>
            </w:pPr>
          </w:p>
        </w:tc>
        <w:tc>
          <w:tcPr>
            <w:tcW w:w="1998" w:type="pct"/>
          </w:tcPr>
          <w:p w14:paraId="4242D308" w14:textId="77777777" w:rsidR="001C1CF5" w:rsidRPr="001C1CF5" w:rsidRDefault="001C1CF5" w:rsidP="001C1CF5">
            <w:pPr>
              <w:spacing w:after="0" w:line="240" w:lineRule="auto"/>
              <w:rPr>
                <w:rFonts w:ascii="Times New Roman" w:eastAsia="Batang" w:hAnsi="Times New Roman" w:cs="Times New Roman"/>
                <w:bCs/>
                <w:lang w:eastAsia="ru-RU"/>
              </w:rPr>
            </w:pPr>
            <w:r w:rsidRPr="001C1CF5">
              <w:rPr>
                <w:rFonts w:ascii="Times New Roman" w:eastAsia="Batang" w:hAnsi="Times New Roman" w:cs="Times New Roman"/>
                <w:bCs/>
                <w:lang w:eastAsia="ru-RU"/>
              </w:rPr>
              <w:t>Владимир Владимирович Маяковский (1893–1930) Трагедия горлана-главаря (факты биографии).</w:t>
            </w:r>
          </w:p>
          <w:p w14:paraId="18A6A895" w14:textId="77777777" w:rsidR="001C1CF5" w:rsidRPr="001C1CF5" w:rsidRDefault="001C1CF5" w:rsidP="001C1CF5">
            <w:pPr>
              <w:spacing w:after="0" w:line="240" w:lineRule="auto"/>
              <w:rPr>
                <w:rFonts w:ascii="Times New Roman" w:eastAsia="Batang" w:hAnsi="Times New Roman" w:cs="Times New Roman"/>
                <w:bCs/>
                <w:lang w:eastAsia="ru-RU"/>
              </w:rPr>
            </w:pPr>
            <w:r w:rsidRPr="001C1CF5">
              <w:rPr>
                <w:rFonts w:ascii="Times New Roman" w:eastAsia="Batang" w:hAnsi="Times New Roman" w:cs="Times New Roman"/>
                <w:bCs/>
                <w:lang w:eastAsia="ru-RU"/>
              </w:rPr>
              <w:t>«Послушайте!»,</w:t>
            </w:r>
            <w:r w:rsidRPr="001C1CF5">
              <w:rPr>
                <w:rFonts w:ascii="Times New Roman" w:eastAsia="Batang" w:hAnsi="Times New Roman" w:cs="Times New Roman"/>
                <w:bCs/>
                <w:lang w:eastAsia="ru-RU"/>
              </w:rPr>
              <w:tab/>
              <w:t>«Лиличка!»,</w:t>
            </w:r>
            <w:r w:rsidRPr="001C1CF5">
              <w:rPr>
                <w:rFonts w:ascii="Times New Roman" w:eastAsia="Batang" w:hAnsi="Times New Roman" w:cs="Times New Roman"/>
                <w:bCs/>
                <w:lang w:eastAsia="ru-RU"/>
              </w:rPr>
              <w:tab/>
              <w:t>«Скрипка</w:t>
            </w:r>
            <w:r w:rsidRPr="001C1CF5">
              <w:rPr>
                <w:rFonts w:ascii="Times New Roman" w:eastAsia="Batang" w:hAnsi="Times New Roman" w:cs="Times New Roman"/>
                <w:bCs/>
                <w:lang w:eastAsia="ru-RU"/>
              </w:rPr>
              <w:tab/>
              <w:t>и немножко</w:t>
            </w:r>
            <w:r w:rsidRPr="001C1CF5">
              <w:rPr>
                <w:rFonts w:ascii="Times New Roman" w:eastAsia="Batang" w:hAnsi="Times New Roman" w:cs="Times New Roman"/>
                <w:bCs/>
                <w:lang w:eastAsia="ru-RU"/>
              </w:rPr>
              <w:tab/>
              <w:t>нервно»,</w:t>
            </w:r>
            <w:r w:rsidRPr="001C1CF5">
              <w:rPr>
                <w:rFonts w:ascii="Times New Roman" w:eastAsia="Batang" w:hAnsi="Times New Roman" w:cs="Times New Roman"/>
                <w:bCs/>
                <w:lang w:eastAsia="ru-RU"/>
              </w:rPr>
              <w:tab/>
              <w:t>«Левый</w:t>
            </w:r>
            <w:r w:rsidRPr="001C1CF5">
              <w:rPr>
                <w:rFonts w:ascii="Times New Roman" w:eastAsia="Batang" w:hAnsi="Times New Roman" w:cs="Times New Roman"/>
                <w:bCs/>
                <w:lang w:eastAsia="ru-RU"/>
              </w:rPr>
              <w:tab/>
              <w:t>марш»,</w:t>
            </w:r>
          </w:p>
          <w:p w14:paraId="4C9E2B54" w14:textId="77777777" w:rsidR="001C1CF5" w:rsidRPr="001C1CF5" w:rsidRDefault="001C1CF5" w:rsidP="001C1CF5">
            <w:pPr>
              <w:spacing w:after="0" w:line="240" w:lineRule="auto"/>
              <w:rPr>
                <w:rFonts w:ascii="Times New Roman" w:eastAsia="Batang" w:hAnsi="Times New Roman" w:cs="Times New Roman"/>
                <w:bCs/>
                <w:lang w:eastAsia="ru-RU"/>
              </w:rPr>
            </w:pPr>
            <w:r w:rsidRPr="001C1CF5">
              <w:rPr>
                <w:rFonts w:ascii="Times New Roman" w:eastAsia="Batang" w:hAnsi="Times New Roman" w:cs="Times New Roman"/>
                <w:bCs/>
                <w:lang w:eastAsia="ru-RU"/>
              </w:rPr>
              <w:t>«Прозаседавшиеся», «Нате!», «А вы могли бы?», «Юбилейное», «Сергею Есенину» Лирика. Маяковский и футуризм. Ранняя лирика поэта. Сила личности и незащищенность лирического героя перед пошлостью, нелюбовью, рутинностью. Мотив одиночества, любви и смерти. Поэт и революция. Сатира Маяковского. Тема поэта и поэзии. Поэтическое новаторство Маяковского (ритмика, рифма, строфика и графика стиха, неологизмы, гиперболичность). Своеобразие жанров и стилей лирики поэта. Стихи поэта в современной массовой культуре</w:t>
            </w:r>
          </w:p>
          <w:p w14:paraId="6AF10F21" w14:textId="77777777" w:rsidR="001C1CF5" w:rsidRPr="001C1CF5" w:rsidRDefault="001C1CF5" w:rsidP="001C1CF5">
            <w:pPr>
              <w:spacing w:after="0" w:line="240" w:lineRule="auto"/>
              <w:rPr>
                <w:rFonts w:ascii="Times New Roman" w:eastAsia="Batang" w:hAnsi="Times New Roman" w:cs="Times New Roman"/>
                <w:b/>
                <w:bCs/>
                <w:lang w:eastAsia="ru-RU"/>
              </w:rPr>
            </w:pPr>
            <w:r w:rsidRPr="001C1CF5">
              <w:rPr>
                <w:rFonts w:ascii="Times New Roman" w:eastAsia="Batang" w:hAnsi="Times New Roman" w:cs="Times New Roman"/>
                <w:bCs/>
                <w:lang w:eastAsia="ru-RU"/>
              </w:rPr>
              <w:t>Поэма-триптих «Облако в штанах». Образ лирического героя-бунтаря и его возлюбленной. Новаторское открытие Маяковского в жанре поэмы: усиление лирического начала (превращение поэмы в лирический монолог). Особенности рифмовки</w:t>
            </w:r>
          </w:p>
        </w:tc>
        <w:tc>
          <w:tcPr>
            <w:tcW w:w="649" w:type="pct"/>
            <w:vAlign w:val="center"/>
          </w:tcPr>
          <w:p w14:paraId="3CDE481E" w14:textId="77777777" w:rsidR="001C1CF5" w:rsidRPr="001C1CF5" w:rsidRDefault="001C1CF5" w:rsidP="001C1CF5">
            <w:pPr>
              <w:suppressAutoHyphens/>
              <w:spacing w:after="0" w:line="240" w:lineRule="auto"/>
              <w:jc w:val="both"/>
              <w:rPr>
                <w:rFonts w:ascii="Times New Roman" w:eastAsia="Batang" w:hAnsi="Times New Roman" w:cs="Batang"/>
                <w:i/>
                <w:lang w:eastAsia="ru-RU"/>
              </w:rPr>
            </w:pPr>
            <w:r w:rsidRPr="001C1CF5">
              <w:rPr>
                <w:rFonts w:ascii="Times New Roman" w:eastAsia="Batang" w:hAnsi="Times New Roman" w:cs="Batang"/>
                <w:i/>
                <w:lang w:eastAsia="ru-RU"/>
              </w:rPr>
              <w:t>2</w:t>
            </w:r>
          </w:p>
        </w:tc>
        <w:tc>
          <w:tcPr>
            <w:tcW w:w="800" w:type="pct"/>
          </w:tcPr>
          <w:p w14:paraId="36818CBA" w14:textId="77777777" w:rsidR="001C1CF5" w:rsidRPr="001C1CF5" w:rsidRDefault="001C1CF5" w:rsidP="001C1CF5">
            <w:pPr>
              <w:spacing w:after="0" w:line="240" w:lineRule="auto"/>
              <w:rPr>
                <w:rFonts w:ascii="Times New Roman" w:eastAsia="Batang" w:hAnsi="Times New Roman" w:cs="Batang"/>
                <w:b/>
                <w:bCs/>
                <w:lang w:eastAsia="ru-RU"/>
              </w:rPr>
            </w:pPr>
            <w:r w:rsidRPr="001C1CF5">
              <w:rPr>
                <w:rFonts w:ascii="Times New Roman" w:eastAsia="Batang" w:hAnsi="Times New Roman" w:cs="Batang"/>
                <w:b/>
                <w:bCs/>
                <w:lang w:eastAsia="ru-RU"/>
              </w:rPr>
              <w:t>ОК 04</w:t>
            </w:r>
          </w:p>
        </w:tc>
        <w:tc>
          <w:tcPr>
            <w:tcW w:w="700" w:type="pct"/>
          </w:tcPr>
          <w:p w14:paraId="23008FA4" w14:textId="77777777" w:rsidR="001C1CF5" w:rsidRPr="001C1CF5" w:rsidRDefault="001C1CF5" w:rsidP="001C1CF5">
            <w:pPr>
              <w:spacing w:after="0" w:line="240" w:lineRule="auto"/>
              <w:rPr>
                <w:rFonts w:ascii="Times New Roman" w:eastAsia="Calibri" w:hAnsi="Times New Roman" w:cs="Times New Roman"/>
                <w:iCs/>
                <w:lang w:eastAsia="ru-RU"/>
              </w:rPr>
            </w:pPr>
            <w:r w:rsidRPr="001C1CF5">
              <w:rPr>
                <w:rFonts w:ascii="Times New Roman" w:eastAsia="Batang" w:hAnsi="Times New Roman" w:cs="Times New Roman"/>
                <w:bCs/>
                <w:iCs/>
                <w:lang w:eastAsia="ru-RU"/>
              </w:rPr>
              <w:t>Уо 04.01</w:t>
            </w:r>
            <w:r w:rsidRPr="001C1CF5">
              <w:rPr>
                <w:rFonts w:ascii="Times New Roman" w:eastAsia="Batang" w:hAnsi="Times New Roman" w:cs="Times New Roman"/>
                <w:bCs/>
                <w:spacing w:val="-4"/>
                <w:lang w:eastAsia="ru-RU"/>
              </w:rPr>
              <w:t xml:space="preserve"> </w:t>
            </w:r>
          </w:p>
          <w:p w14:paraId="679358C6" w14:textId="77777777" w:rsidR="001C1CF5" w:rsidRPr="001C1CF5" w:rsidRDefault="001C1CF5" w:rsidP="001C1CF5">
            <w:pPr>
              <w:suppressAutoHyphens/>
              <w:spacing w:after="0" w:line="240" w:lineRule="auto"/>
              <w:rPr>
                <w:rFonts w:ascii="Times New Roman" w:eastAsia="Calibri" w:hAnsi="Times New Roman" w:cs="Times New Roman"/>
                <w:iCs/>
                <w:lang w:eastAsia="ru-RU"/>
              </w:rPr>
            </w:pPr>
            <w:r w:rsidRPr="001C1CF5">
              <w:rPr>
                <w:rFonts w:ascii="Times New Roman" w:eastAsia="Batang" w:hAnsi="Times New Roman" w:cs="Times New Roman"/>
                <w:bCs/>
                <w:iCs/>
                <w:lang w:eastAsia="ru-RU"/>
              </w:rPr>
              <w:t>Зо 04.01</w:t>
            </w:r>
          </w:p>
          <w:p w14:paraId="1AC187BD" w14:textId="77777777" w:rsidR="001C1CF5" w:rsidRPr="001C1CF5" w:rsidRDefault="001C1CF5" w:rsidP="001C1CF5">
            <w:pPr>
              <w:spacing w:after="0" w:line="240" w:lineRule="auto"/>
              <w:rPr>
                <w:rFonts w:ascii="Times New Roman" w:eastAsia="Batang" w:hAnsi="Times New Roman" w:cs="Times New Roman"/>
                <w:color w:val="000000"/>
                <w:shd w:val="clear" w:color="auto" w:fill="FFFFFF"/>
                <w:lang w:eastAsia="ru-RU"/>
              </w:rPr>
            </w:pPr>
            <w:r w:rsidRPr="001C1CF5">
              <w:rPr>
                <w:rFonts w:ascii="Times New Roman" w:eastAsia="Batang" w:hAnsi="Times New Roman" w:cs="Times New Roman"/>
                <w:color w:val="000000"/>
                <w:shd w:val="clear" w:color="auto" w:fill="FFFFFF"/>
                <w:lang w:eastAsia="ru-RU"/>
              </w:rPr>
              <w:t>Уд 04.01</w:t>
            </w:r>
          </w:p>
          <w:p w14:paraId="0D810F0B" w14:textId="77777777" w:rsidR="001C1CF5" w:rsidRPr="001C1CF5" w:rsidRDefault="001C1CF5" w:rsidP="001C1CF5">
            <w:pPr>
              <w:suppressAutoHyphens/>
              <w:spacing w:after="0" w:line="240" w:lineRule="auto"/>
              <w:rPr>
                <w:rFonts w:ascii="Times New Roman" w:eastAsia="Calibri" w:hAnsi="Times New Roman" w:cs="Times New Roman"/>
                <w:iCs/>
                <w:lang w:eastAsia="ru-RU"/>
              </w:rPr>
            </w:pPr>
            <w:r w:rsidRPr="001C1CF5">
              <w:rPr>
                <w:rFonts w:ascii="Times New Roman" w:eastAsia="Calibri" w:hAnsi="Times New Roman" w:cs="Times New Roman"/>
                <w:iCs/>
                <w:lang w:eastAsia="ru-RU"/>
              </w:rPr>
              <w:t>Зд 04.01</w:t>
            </w:r>
          </w:p>
          <w:p w14:paraId="2B2AC102" w14:textId="77777777" w:rsidR="001C1CF5" w:rsidRPr="001C1CF5" w:rsidRDefault="001C1CF5" w:rsidP="001C1CF5">
            <w:pPr>
              <w:suppressAutoHyphens/>
              <w:spacing w:after="0" w:line="240" w:lineRule="auto"/>
              <w:jc w:val="both"/>
              <w:rPr>
                <w:rFonts w:ascii="Times New Roman" w:eastAsia="Batang" w:hAnsi="Times New Roman" w:cs="Batang"/>
                <w:bCs/>
                <w:lang w:eastAsia="ru-RU"/>
              </w:rPr>
            </w:pPr>
          </w:p>
        </w:tc>
      </w:tr>
      <w:tr w:rsidR="001C1CF5" w:rsidRPr="001C1CF5" w14:paraId="5AADF118" w14:textId="77777777" w:rsidTr="001C1CF5">
        <w:trPr>
          <w:trHeight w:val="20"/>
        </w:trPr>
        <w:tc>
          <w:tcPr>
            <w:tcW w:w="853" w:type="pct"/>
            <w:vMerge/>
          </w:tcPr>
          <w:p w14:paraId="5696239B" w14:textId="77777777" w:rsidR="001C1CF5" w:rsidRPr="001C1CF5" w:rsidRDefault="001C1CF5" w:rsidP="001C1CF5">
            <w:pPr>
              <w:spacing w:after="0" w:line="240" w:lineRule="auto"/>
              <w:rPr>
                <w:rFonts w:ascii="Times New Roman" w:eastAsia="Batang" w:hAnsi="Times New Roman" w:cs="Times New Roman"/>
                <w:b/>
                <w:bCs/>
                <w:highlight w:val="green"/>
                <w:lang w:eastAsia="ru-RU"/>
              </w:rPr>
            </w:pPr>
          </w:p>
        </w:tc>
        <w:tc>
          <w:tcPr>
            <w:tcW w:w="1998" w:type="pct"/>
          </w:tcPr>
          <w:p w14:paraId="58E0D2F0" w14:textId="77777777" w:rsidR="001C1CF5" w:rsidRPr="001C1CF5" w:rsidRDefault="001C1CF5" w:rsidP="001C1CF5">
            <w:pPr>
              <w:spacing w:after="0" w:line="240" w:lineRule="auto"/>
              <w:rPr>
                <w:rFonts w:ascii="Times New Roman" w:eastAsia="Batang" w:hAnsi="Times New Roman" w:cs="Times New Roman"/>
                <w:b/>
                <w:bCs/>
                <w:lang w:eastAsia="ru-RU"/>
              </w:rPr>
            </w:pPr>
            <w:r w:rsidRPr="001C1CF5">
              <w:rPr>
                <w:rFonts w:ascii="Times New Roman" w:eastAsia="Batang" w:hAnsi="Times New Roman" w:cs="Batang"/>
                <w:b/>
                <w:bCs/>
                <w:lang w:eastAsia="ru-RU"/>
              </w:rPr>
              <w:t>В том числе практических занятий и лабораторных работ</w:t>
            </w:r>
          </w:p>
        </w:tc>
        <w:tc>
          <w:tcPr>
            <w:tcW w:w="649" w:type="pct"/>
            <w:vAlign w:val="center"/>
          </w:tcPr>
          <w:p w14:paraId="44093507" w14:textId="77777777" w:rsidR="001C1CF5" w:rsidRPr="001C1CF5" w:rsidRDefault="001C1CF5" w:rsidP="001C1CF5">
            <w:pPr>
              <w:suppressAutoHyphens/>
              <w:spacing w:after="0" w:line="240" w:lineRule="auto"/>
              <w:jc w:val="both"/>
              <w:rPr>
                <w:rFonts w:ascii="Times New Roman" w:eastAsia="Batang" w:hAnsi="Times New Roman" w:cs="Batang"/>
                <w:i/>
                <w:lang w:eastAsia="ru-RU"/>
              </w:rPr>
            </w:pPr>
            <w:r w:rsidRPr="001C1CF5">
              <w:rPr>
                <w:rFonts w:ascii="Times New Roman" w:eastAsia="Batang" w:hAnsi="Times New Roman" w:cs="Batang"/>
                <w:i/>
                <w:lang w:eastAsia="ru-RU"/>
              </w:rPr>
              <w:t>0</w:t>
            </w:r>
          </w:p>
        </w:tc>
        <w:tc>
          <w:tcPr>
            <w:tcW w:w="800" w:type="pct"/>
          </w:tcPr>
          <w:p w14:paraId="30442057" w14:textId="77777777" w:rsidR="001C1CF5" w:rsidRPr="001C1CF5" w:rsidRDefault="001C1CF5" w:rsidP="001C1CF5">
            <w:pPr>
              <w:spacing w:after="0" w:line="240" w:lineRule="auto"/>
              <w:rPr>
                <w:rFonts w:ascii="Times New Roman" w:eastAsia="Batang" w:hAnsi="Times New Roman" w:cs="Batang"/>
                <w:b/>
                <w:bCs/>
                <w:lang w:eastAsia="ru-RU"/>
              </w:rPr>
            </w:pPr>
          </w:p>
        </w:tc>
        <w:tc>
          <w:tcPr>
            <w:tcW w:w="700" w:type="pct"/>
          </w:tcPr>
          <w:p w14:paraId="4099786E" w14:textId="77777777" w:rsidR="001C1CF5" w:rsidRPr="001C1CF5" w:rsidRDefault="001C1CF5" w:rsidP="001C1CF5">
            <w:pPr>
              <w:suppressAutoHyphens/>
              <w:spacing w:after="0" w:line="240" w:lineRule="auto"/>
              <w:jc w:val="both"/>
              <w:rPr>
                <w:rFonts w:ascii="Times New Roman" w:eastAsia="Batang" w:hAnsi="Times New Roman" w:cs="Batang"/>
                <w:bCs/>
                <w:lang w:eastAsia="ru-RU"/>
              </w:rPr>
            </w:pPr>
          </w:p>
        </w:tc>
      </w:tr>
      <w:tr w:rsidR="001C1CF5" w:rsidRPr="001C1CF5" w14:paraId="6717D80F" w14:textId="77777777" w:rsidTr="001C1CF5">
        <w:trPr>
          <w:trHeight w:val="20"/>
        </w:trPr>
        <w:tc>
          <w:tcPr>
            <w:tcW w:w="853" w:type="pct"/>
            <w:vMerge/>
          </w:tcPr>
          <w:p w14:paraId="5E071D74" w14:textId="77777777" w:rsidR="001C1CF5" w:rsidRPr="001C1CF5" w:rsidRDefault="001C1CF5" w:rsidP="001C1CF5">
            <w:pPr>
              <w:spacing w:after="0" w:line="240" w:lineRule="auto"/>
              <w:rPr>
                <w:rFonts w:ascii="Times New Roman" w:eastAsia="Batang" w:hAnsi="Times New Roman" w:cs="Times New Roman"/>
                <w:b/>
                <w:bCs/>
                <w:highlight w:val="green"/>
                <w:lang w:eastAsia="ru-RU"/>
              </w:rPr>
            </w:pPr>
          </w:p>
        </w:tc>
        <w:tc>
          <w:tcPr>
            <w:tcW w:w="1998" w:type="pct"/>
          </w:tcPr>
          <w:p w14:paraId="5201CF05" w14:textId="77777777" w:rsidR="001C1CF5" w:rsidRPr="001C1CF5" w:rsidRDefault="001C1CF5" w:rsidP="001C1CF5">
            <w:pPr>
              <w:spacing w:after="0" w:line="240" w:lineRule="auto"/>
              <w:rPr>
                <w:rFonts w:ascii="Times New Roman" w:eastAsia="Batang" w:hAnsi="Times New Roman" w:cs="Times New Roman"/>
                <w:b/>
                <w:bCs/>
                <w:lang w:eastAsia="ru-RU"/>
              </w:rPr>
            </w:pPr>
            <w:r w:rsidRPr="001C1CF5">
              <w:rPr>
                <w:rFonts w:ascii="Times New Roman" w:eastAsia="Batang" w:hAnsi="Times New Roman" w:cs="Times New Roman"/>
                <w:b/>
                <w:bCs/>
                <w:lang w:eastAsia="ru-RU"/>
              </w:rPr>
              <w:t>Самостоятельная работа обучающихся</w:t>
            </w:r>
          </w:p>
        </w:tc>
        <w:tc>
          <w:tcPr>
            <w:tcW w:w="649" w:type="pct"/>
            <w:vAlign w:val="center"/>
          </w:tcPr>
          <w:p w14:paraId="2A6FD187" w14:textId="77777777" w:rsidR="001C1CF5" w:rsidRPr="001C1CF5" w:rsidRDefault="001C1CF5" w:rsidP="001C1CF5">
            <w:pPr>
              <w:suppressAutoHyphens/>
              <w:spacing w:after="0" w:line="240" w:lineRule="auto"/>
              <w:jc w:val="both"/>
              <w:rPr>
                <w:rFonts w:ascii="Times New Roman" w:eastAsia="Batang" w:hAnsi="Times New Roman" w:cs="Batang"/>
                <w:i/>
                <w:lang w:eastAsia="ru-RU"/>
              </w:rPr>
            </w:pPr>
          </w:p>
        </w:tc>
        <w:tc>
          <w:tcPr>
            <w:tcW w:w="800" w:type="pct"/>
          </w:tcPr>
          <w:p w14:paraId="1EC5F24D" w14:textId="77777777" w:rsidR="001C1CF5" w:rsidRPr="001C1CF5" w:rsidRDefault="001C1CF5" w:rsidP="001C1CF5">
            <w:pPr>
              <w:spacing w:after="0" w:line="240" w:lineRule="auto"/>
              <w:rPr>
                <w:rFonts w:ascii="Times New Roman" w:eastAsia="Batang" w:hAnsi="Times New Roman" w:cs="Batang"/>
                <w:b/>
                <w:bCs/>
                <w:lang w:eastAsia="ru-RU"/>
              </w:rPr>
            </w:pPr>
          </w:p>
        </w:tc>
        <w:tc>
          <w:tcPr>
            <w:tcW w:w="700" w:type="pct"/>
          </w:tcPr>
          <w:p w14:paraId="2AED27AD" w14:textId="77777777" w:rsidR="001C1CF5" w:rsidRPr="001C1CF5" w:rsidRDefault="001C1CF5" w:rsidP="001C1CF5">
            <w:pPr>
              <w:suppressAutoHyphens/>
              <w:spacing w:after="0" w:line="240" w:lineRule="auto"/>
              <w:jc w:val="both"/>
              <w:rPr>
                <w:rFonts w:ascii="Times New Roman" w:eastAsia="Batang" w:hAnsi="Times New Roman" w:cs="Batang"/>
                <w:bCs/>
                <w:lang w:eastAsia="ru-RU"/>
              </w:rPr>
            </w:pPr>
          </w:p>
        </w:tc>
      </w:tr>
      <w:tr w:rsidR="001C1CF5" w:rsidRPr="001C1CF5" w14:paraId="738B4D24" w14:textId="77777777" w:rsidTr="001C1CF5">
        <w:trPr>
          <w:trHeight w:val="20"/>
        </w:trPr>
        <w:tc>
          <w:tcPr>
            <w:tcW w:w="853" w:type="pct"/>
            <w:vMerge w:val="restart"/>
          </w:tcPr>
          <w:p w14:paraId="18C8AAD7" w14:textId="77777777" w:rsidR="001C1CF5" w:rsidRPr="001C1CF5" w:rsidRDefault="001C1CF5" w:rsidP="001C1CF5">
            <w:pPr>
              <w:spacing w:after="0" w:line="240" w:lineRule="auto"/>
              <w:rPr>
                <w:rFonts w:ascii="Times New Roman" w:eastAsia="Batang" w:hAnsi="Times New Roman" w:cs="Times New Roman"/>
                <w:b/>
                <w:bCs/>
                <w:lang w:eastAsia="ru-RU"/>
              </w:rPr>
            </w:pPr>
            <w:r w:rsidRPr="001C1CF5">
              <w:rPr>
                <w:rFonts w:ascii="Times New Roman" w:eastAsia="Batang" w:hAnsi="Times New Roman" w:cs="Times New Roman"/>
                <w:b/>
                <w:bCs/>
                <w:lang w:eastAsia="ru-RU"/>
              </w:rPr>
              <w:t xml:space="preserve">Тема 4.8 </w:t>
            </w:r>
          </w:p>
          <w:p w14:paraId="654EC974" w14:textId="77777777" w:rsidR="001C1CF5" w:rsidRPr="001C1CF5" w:rsidRDefault="001C1CF5" w:rsidP="001C1CF5">
            <w:pPr>
              <w:spacing w:after="0" w:line="240" w:lineRule="auto"/>
              <w:rPr>
                <w:rFonts w:ascii="Times New Roman" w:eastAsia="Batang" w:hAnsi="Times New Roman" w:cs="Times New Roman"/>
                <w:b/>
                <w:bCs/>
                <w:highlight w:val="green"/>
                <w:lang w:eastAsia="ru-RU"/>
              </w:rPr>
            </w:pPr>
            <w:r w:rsidRPr="001C1CF5">
              <w:rPr>
                <w:rFonts w:ascii="Times New Roman" w:eastAsia="Batang" w:hAnsi="Times New Roman" w:cs="Times New Roman"/>
                <w:b/>
                <w:bCs/>
                <w:lang w:eastAsia="ru-RU"/>
              </w:rPr>
              <w:t>Драматизм судьбы поэта С. А. Есенина</w:t>
            </w:r>
          </w:p>
        </w:tc>
        <w:tc>
          <w:tcPr>
            <w:tcW w:w="1998" w:type="pct"/>
          </w:tcPr>
          <w:p w14:paraId="1A934EB2" w14:textId="77777777" w:rsidR="001C1CF5" w:rsidRPr="001C1CF5" w:rsidRDefault="001C1CF5" w:rsidP="001C1CF5">
            <w:pPr>
              <w:spacing w:after="0" w:line="240" w:lineRule="auto"/>
              <w:rPr>
                <w:rFonts w:ascii="Times New Roman" w:eastAsia="Batang" w:hAnsi="Times New Roman" w:cs="Times New Roman"/>
                <w:b/>
                <w:bCs/>
                <w:lang w:eastAsia="ru-RU"/>
              </w:rPr>
            </w:pPr>
            <w:r w:rsidRPr="001C1CF5">
              <w:rPr>
                <w:rFonts w:ascii="Times New Roman" w:eastAsia="Batang" w:hAnsi="Times New Roman" w:cs="Times New Roman"/>
                <w:b/>
                <w:bCs/>
                <w:lang w:eastAsia="ru-RU"/>
              </w:rPr>
              <w:t>Содержание</w:t>
            </w:r>
          </w:p>
        </w:tc>
        <w:tc>
          <w:tcPr>
            <w:tcW w:w="649" w:type="pct"/>
            <w:vAlign w:val="center"/>
          </w:tcPr>
          <w:p w14:paraId="203EB731" w14:textId="77777777" w:rsidR="001C1CF5" w:rsidRPr="001C1CF5" w:rsidRDefault="001C1CF5" w:rsidP="001C1CF5">
            <w:pPr>
              <w:suppressAutoHyphens/>
              <w:spacing w:after="0" w:line="240" w:lineRule="auto"/>
              <w:jc w:val="both"/>
              <w:rPr>
                <w:rFonts w:ascii="Times New Roman" w:eastAsia="Batang" w:hAnsi="Times New Roman" w:cs="Batang"/>
                <w:i/>
                <w:lang w:eastAsia="ru-RU"/>
              </w:rPr>
            </w:pPr>
            <w:r w:rsidRPr="001C1CF5">
              <w:rPr>
                <w:rFonts w:ascii="Times New Roman" w:eastAsia="Batang" w:hAnsi="Times New Roman" w:cs="Batang"/>
                <w:i/>
                <w:lang w:eastAsia="ru-RU"/>
              </w:rPr>
              <w:t>2</w:t>
            </w:r>
          </w:p>
        </w:tc>
        <w:tc>
          <w:tcPr>
            <w:tcW w:w="800" w:type="pct"/>
          </w:tcPr>
          <w:p w14:paraId="210692F1" w14:textId="77777777" w:rsidR="001C1CF5" w:rsidRPr="001C1CF5" w:rsidRDefault="001C1CF5" w:rsidP="001C1CF5">
            <w:pPr>
              <w:spacing w:after="0" w:line="240" w:lineRule="auto"/>
              <w:rPr>
                <w:rFonts w:ascii="Times New Roman" w:eastAsia="Batang" w:hAnsi="Times New Roman" w:cs="Batang"/>
                <w:b/>
                <w:bCs/>
                <w:lang w:eastAsia="ru-RU"/>
              </w:rPr>
            </w:pPr>
          </w:p>
        </w:tc>
        <w:tc>
          <w:tcPr>
            <w:tcW w:w="700" w:type="pct"/>
          </w:tcPr>
          <w:p w14:paraId="143FED9D" w14:textId="77777777" w:rsidR="001C1CF5" w:rsidRPr="001C1CF5" w:rsidRDefault="001C1CF5" w:rsidP="001C1CF5">
            <w:pPr>
              <w:suppressAutoHyphens/>
              <w:spacing w:after="0" w:line="240" w:lineRule="auto"/>
              <w:jc w:val="both"/>
              <w:rPr>
                <w:rFonts w:ascii="Times New Roman" w:eastAsia="Batang" w:hAnsi="Times New Roman" w:cs="Batang"/>
                <w:bCs/>
                <w:lang w:eastAsia="ru-RU"/>
              </w:rPr>
            </w:pPr>
          </w:p>
        </w:tc>
      </w:tr>
      <w:tr w:rsidR="001C1CF5" w:rsidRPr="001C1CF5" w14:paraId="50291CCA" w14:textId="77777777" w:rsidTr="001C1CF5">
        <w:trPr>
          <w:trHeight w:val="20"/>
        </w:trPr>
        <w:tc>
          <w:tcPr>
            <w:tcW w:w="853" w:type="pct"/>
            <w:vMerge/>
          </w:tcPr>
          <w:p w14:paraId="421B4541" w14:textId="77777777" w:rsidR="001C1CF5" w:rsidRPr="001C1CF5" w:rsidRDefault="001C1CF5" w:rsidP="001C1CF5">
            <w:pPr>
              <w:spacing w:after="0" w:line="240" w:lineRule="auto"/>
              <w:rPr>
                <w:rFonts w:ascii="Times New Roman" w:eastAsia="Batang" w:hAnsi="Times New Roman" w:cs="Times New Roman"/>
                <w:b/>
                <w:bCs/>
                <w:highlight w:val="green"/>
                <w:lang w:eastAsia="ru-RU"/>
              </w:rPr>
            </w:pPr>
          </w:p>
        </w:tc>
        <w:tc>
          <w:tcPr>
            <w:tcW w:w="1998" w:type="pct"/>
          </w:tcPr>
          <w:p w14:paraId="2B3CAD19" w14:textId="77777777" w:rsidR="001C1CF5" w:rsidRPr="001C1CF5" w:rsidRDefault="001C1CF5" w:rsidP="001C1CF5">
            <w:pPr>
              <w:spacing w:after="0" w:line="240" w:lineRule="auto"/>
              <w:rPr>
                <w:rFonts w:ascii="Times New Roman" w:eastAsia="Batang" w:hAnsi="Times New Roman" w:cs="Times New Roman"/>
                <w:bCs/>
                <w:lang w:eastAsia="ru-RU"/>
              </w:rPr>
            </w:pPr>
            <w:r w:rsidRPr="001C1CF5">
              <w:rPr>
                <w:rFonts w:ascii="Times New Roman" w:eastAsia="Batang" w:hAnsi="Times New Roman" w:cs="Times New Roman"/>
                <w:bCs/>
                <w:lang w:eastAsia="ru-RU"/>
              </w:rPr>
              <w:t>Сергей Александрович Есенин (1895–1925) («</w:t>
            </w:r>
            <w:proofErr w:type="gramStart"/>
            <w:r w:rsidRPr="001C1CF5">
              <w:rPr>
                <w:rFonts w:ascii="Times New Roman" w:eastAsia="Batang" w:hAnsi="Times New Roman" w:cs="Times New Roman"/>
                <w:bCs/>
                <w:lang w:eastAsia="ru-RU"/>
              </w:rPr>
              <w:t>Гой  ты</w:t>
            </w:r>
            <w:proofErr w:type="gramEnd"/>
            <w:r w:rsidRPr="001C1CF5">
              <w:rPr>
                <w:rFonts w:ascii="Times New Roman" w:eastAsia="Batang" w:hAnsi="Times New Roman" w:cs="Times New Roman"/>
                <w:bCs/>
                <w:lang w:eastAsia="ru-RU"/>
              </w:rPr>
              <w:t xml:space="preserve">,  Русь  моя  родная!»,  «Тебе  одной  плету  венок…»,  «Спит  ковыль.  Равнина дорогая…», «Неуютная жидкая лунность…»; «Сорокоуст», «Я покинул родимый дом…», «Русь советская», «Письмо к матери»; «Отговорила роща золотая…», «Собаке Качалова»; «Не бродить, не мять в кустах багряных…», «Мы теперь уходим понемногу…», «Шаганэ ты моя, Шаганэ…», «Письмо к женщине», «Не жалею, не зову, не плачу…». Чувство Родины – основное в творчестве Есенина. Образ родной деревни, ее судьба в ранней и поздней лирике поэта. Посвящение матери. Особая связь природы и человека. Любовная тема. Исповедальность лирики: отражение потерь и обретений на дороге жизни. Самобытность поэзии </w:t>
            </w:r>
            <w:proofErr w:type="gramStart"/>
            <w:r w:rsidRPr="001C1CF5">
              <w:rPr>
                <w:rFonts w:ascii="Times New Roman" w:eastAsia="Batang" w:hAnsi="Times New Roman" w:cs="Times New Roman"/>
                <w:bCs/>
                <w:lang w:eastAsia="ru-RU"/>
              </w:rPr>
              <w:t xml:space="preserve">Есенина  </w:t>
            </w:r>
            <w:r w:rsidRPr="001C1CF5">
              <w:rPr>
                <w:rFonts w:ascii="Times New Roman" w:eastAsia="Batang" w:hAnsi="Times New Roman" w:cs="Times New Roman"/>
                <w:bCs/>
                <w:lang w:eastAsia="ru-RU"/>
              </w:rPr>
              <w:lastRenderedPageBreak/>
              <w:t>(</w:t>
            </w:r>
            <w:proofErr w:type="gramEnd"/>
            <w:r w:rsidRPr="001C1CF5">
              <w:rPr>
                <w:rFonts w:ascii="Times New Roman" w:eastAsia="Batang" w:hAnsi="Times New Roman" w:cs="Times New Roman"/>
                <w:bCs/>
                <w:lang w:eastAsia="ru-RU"/>
              </w:rPr>
              <w:t>народно-песенная  основа, музыкальность). Есенин на сцене, в кино и музыке</w:t>
            </w:r>
          </w:p>
        </w:tc>
        <w:tc>
          <w:tcPr>
            <w:tcW w:w="649" w:type="pct"/>
            <w:vAlign w:val="center"/>
          </w:tcPr>
          <w:p w14:paraId="51C973CB" w14:textId="77777777" w:rsidR="001C1CF5" w:rsidRPr="001C1CF5" w:rsidRDefault="001C1CF5" w:rsidP="001C1CF5">
            <w:pPr>
              <w:suppressAutoHyphens/>
              <w:spacing w:after="0" w:line="240" w:lineRule="auto"/>
              <w:jc w:val="both"/>
              <w:rPr>
                <w:rFonts w:ascii="Times New Roman" w:eastAsia="Batang" w:hAnsi="Times New Roman" w:cs="Batang"/>
                <w:i/>
                <w:lang w:eastAsia="ru-RU"/>
              </w:rPr>
            </w:pPr>
            <w:r w:rsidRPr="001C1CF5">
              <w:rPr>
                <w:rFonts w:ascii="Times New Roman" w:eastAsia="Batang" w:hAnsi="Times New Roman" w:cs="Batang"/>
                <w:i/>
                <w:lang w:eastAsia="ru-RU"/>
              </w:rPr>
              <w:lastRenderedPageBreak/>
              <w:t>2</w:t>
            </w:r>
          </w:p>
        </w:tc>
        <w:tc>
          <w:tcPr>
            <w:tcW w:w="800" w:type="pct"/>
          </w:tcPr>
          <w:p w14:paraId="386C192D" w14:textId="77777777" w:rsidR="001C1CF5" w:rsidRPr="001C1CF5" w:rsidRDefault="001C1CF5" w:rsidP="001C1CF5">
            <w:pPr>
              <w:spacing w:after="0" w:line="240" w:lineRule="auto"/>
              <w:rPr>
                <w:rFonts w:ascii="Times New Roman" w:eastAsia="Batang" w:hAnsi="Times New Roman" w:cs="Batang"/>
                <w:b/>
                <w:bCs/>
                <w:lang w:eastAsia="ru-RU"/>
              </w:rPr>
            </w:pPr>
            <w:r w:rsidRPr="001C1CF5">
              <w:rPr>
                <w:rFonts w:ascii="Times New Roman" w:eastAsia="Batang" w:hAnsi="Times New Roman" w:cs="Batang"/>
                <w:b/>
                <w:bCs/>
                <w:lang w:eastAsia="ru-RU"/>
              </w:rPr>
              <w:t>ОК 04</w:t>
            </w:r>
          </w:p>
        </w:tc>
        <w:tc>
          <w:tcPr>
            <w:tcW w:w="700" w:type="pct"/>
          </w:tcPr>
          <w:p w14:paraId="260E9270" w14:textId="77777777" w:rsidR="001C1CF5" w:rsidRPr="001C1CF5" w:rsidRDefault="001C1CF5" w:rsidP="001C1CF5">
            <w:pPr>
              <w:spacing w:after="0" w:line="240" w:lineRule="auto"/>
              <w:rPr>
                <w:rFonts w:ascii="Times New Roman" w:eastAsia="Calibri" w:hAnsi="Times New Roman" w:cs="Times New Roman"/>
                <w:iCs/>
                <w:lang w:eastAsia="ru-RU"/>
              </w:rPr>
            </w:pPr>
            <w:r w:rsidRPr="001C1CF5">
              <w:rPr>
                <w:rFonts w:ascii="Times New Roman" w:eastAsia="Batang" w:hAnsi="Times New Roman" w:cs="Times New Roman"/>
                <w:bCs/>
                <w:iCs/>
                <w:lang w:eastAsia="ru-RU"/>
              </w:rPr>
              <w:t>Уо 04.01</w:t>
            </w:r>
            <w:r w:rsidRPr="001C1CF5">
              <w:rPr>
                <w:rFonts w:ascii="Times New Roman" w:eastAsia="Batang" w:hAnsi="Times New Roman" w:cs="Times New Roman"/>
                <w:bCs/>
                <w:spacing w:val="-4"/>
                <w:lang w:eastAsia="ru-RU"/>
              </w:rPr>
              <w:t xml:space="preserve"> </w:t>
            </w:r>
          </w:p>
          <w:p w14:paraId="1814AA48" w14:textId="77777777" w:rsidR="001C1CF5" w:rsidRPr="001C1CF5" w:rsidRDefault="001C1CF5" w:rsidP="001C1CF5">
            <w:pPr>
              <w:suppressAutoHyphens/>
              <w:spacing w:after="0" w:line="240" w:lineRule="auto"/>
              <w:rPr>
                <w:rFonts w:ascii="Times New Roman" w:eastAsia="Calibri" w:hAnsi="Times New Roman" w:cs="Times New Roman"/>
                <w:iCs/>
                <w:lang w:eastAsia="ru-RU"/>
              </w:rPr>
            </w:pPr>
            <w:r w:rsidRPr="001C1CF5">
              <w:rPr>
                <w:rFonts w:ascii="Times New Roman" w:eastAsia="Batang" w:hAnsi="Times New Roman" w:cs="Times New Roman"/>
                <w:bCs/>
                <w:iCs/>
                <w:lang w:eastAsia="ru-RU"/>
              </w:rPr>
              <w:t>Зо 04.01</w:t>
            </w:r>
          </w:p>
          <w:p w14:paraId="6BD54C98" w14:textId="77777777" w:rsidR="001C1CF5" w:rsidRPr="001C1CF5" w:rsidRDefault="001C1CF5" w:rsidP="001C1CF5">
            <w:pPr>
              <w:spacing w:after="0" w:line="240" w:lineRule="auto"/>
              <w:rPr>
                <w:rFonts w:ascii="Times New Roman" w:eastAsia="Batang" w:hAnsi="Times New Roman" w:cs="Times New Roman"/>
                <w:color w:val="000000"/>
                <w:shd w:val="clear" w:color="auto" w:fill="FFFFFF"/>
                <w:lang w:eastAsia="ru-RU"/>
              </w:rPr>
            </w:pPr>
            <w:r w:rsidRPr="001C1CF5">
              <w:rPr>
                <w:rFonts w:ascii="Times New Roman" w:eastAsia="Batang" w:hAnsi="Times New Roman" w:cs="Times New Roman"/>
                <w:color w:val="000000"/>
                <w:shd w:val="clear" w:color="auto" w:fill="FFFFFF"/>
                <w:lang w:eastAsia="ru-RU"/>
              </w:rPr>
              <w:t>Уд 04.01</w:t>
            </w:r>
          </w:p>
          <w:p w14:paraId="70E84526" w14:textId="77777777" w:rsidR="001C1CF5" w:rsidRPr="001C1CF5" w:rsidRDefault="001C1CF5" w:rsidP="001C1CF5">
            <w:pPr>
              <w:suppressAutoHyphens/>
              <w:spacing w:after="0" w:line="240" w:lineRule="auto"/>
              <w:rPr>
                <w:rFonts w:ascii="Times New Roman" w:eastAsia="Calibri" w:hAnsi="Times New Roman" w:cs="Times New Roman"/>
                <w:iCs/>
                <w:lang w:eastAsia="ru-RU"/>
              </w:rPr>
            </w:pPr>
            <w:r w:rsidRPr="001C1CF5">
              <w:rPr>
                <w:rFonts w:ascii="Times New Roman" w:eastAsia="Calibri" w:hAnsi="Times New Roman" w:cs="Times New Roman"/>
                <w:iCs/>
                <w:lang w:eastAsia="ru-RU"/>
              </w:rPr>
              <w:t>Зд 04.01</w:t>
            </w:r>
          </w:p>
          <w:p w14:paraId="19B1AC3B" w14:textId="77777777" w:rsidR="001C1CF5" w:rsidRPr="001C1CF5" w:rsidRDefault="001C1CF5" w:rsidP="001C1CF5">
            <w:pPr>
              <w:suppressAutoHyphens/>
              <w:spacing w:after="0" w:line="240" w:lineRule="auto"/>
              <w:jc w:val="both"/>
              <w:rPr>
                <w:rFonts w:ascii="Times New Roman" w:eastAsia="Batang" w:hAnsi="Times New Roman" w:cs="Batang"/>
                <w:bCs/>
                <w:lang w:eastAsia="ru-RU"/>
              </w:rPr>
            </w:pPr>
          </w:p>
        </w:tc>
      </w:tr>
      <w:tr w:rsidR="001C1CF5" w:rsidRPr="001C1CF5" w14:paraId="7C2A3219" w14:textId="77777777" w:rsidTr="001C1CF5">
        <w:trPr>
          <w:trHeight w:val="20"/>
        </w:trPr>
        <w:tc>
          <w:tcPr>
            <w:tcW w:w="853" w:type="pct"/>
            <w:vMerge/>
          </w:tcPr>
          <w:p w14:paraId="5442448D" w14:textId="77777777" w:rsidR="001C1CF5" w:rsidRPr="001C1CF5" w:rsidRDefault="001C1CF5" w:rsidP="001C1CF5">
            <w:pPr>
              <w:spacing w:after="0" w:line="240" w:lineRule="auto"/>
              <w:rPr>
                <w:rFonts w:ascii="Times New Roman" w:eastAsia="Batang" w:hAnsi="Times New Roman" w:cs="Times New Roman"/>
                <w:b/>
                <w:bCs/>
                <w:highlight w:val="green"/>
                <w:lang w:eastAsia="ru-RU"/>
              </w:rPr>
            </w:pPr>
          </w:p>
        </w:tc>
        <w:tc>
          <w:tcPr>
            <w:tcW w:w="1998" w:type="pct"/>
          </w:tcPr>
          <w:p w14:paraId="0D4CC6E4" w14:textId="77777777" w:rsidR="001C1CF5" w:rsidRPr="001C1CF5" w:rsidRDefault="001C1CF5" w:rsidP="001C1CF5">
            <w:pPr>
              <w:spacing w:after="0" w:line="240" w:lineRule="auto"/>
              <w:rPr>
                <w:rFonts w:ascii="Times New Roman" w:eastAsia="Batang" w:hAnsi="Times New Roman" w:cs="Times New Roman"/>
                <w:b/>
                <w:bCs/>
                <w:lang w:eastAsia="ru-RU"/>
              </w:rPr>
            </w:pPr>
            <w:r w:rsidRPr="001C1CF5">
              <w:rPr>
                <w:rFonts w:ascii="Times New Roman" w:eastAsia="Batang" w:hAnsi="Times New Roman" w:cs="Batang"/>
                <w:b/>
                <w:bCs/>
                <w:lang w:eastAsia="ru-RU"/>
              </w:rPr>
              <w:t>В том числе практических занятий и лабораторных работ</w:t>
            </w:r>
          </w:p>
        </w:tc>
        <w:tc>
          <w:tcPr>
            <w:tcW w:w="649" w:type="pct"/>
            <w:vAlign w:val="center"/>
          </w:tcPr>
          <w:p w14:paraId="5576E15C" w14:textId="77777777" w:rsidR="001C1CF5" w:rsidRPr="001C1CF5" w:rsidRDefault="001C1CF5" w:rsidP="001C1CF5">
            <w:pPr>
              <w:suppressAutoHyphens/>
              <w:spacing w:after="0" w:line="240" w:lineRule="auto"/>
              <w:jc w:val="both"/>
              <w:rPr>
                <w:rFonts w:ascii="Times New Roman" w:eastAsia="Batang" w:hAnsi="Times New Roman" w:cs="Batang"/>
                <w:i/>
                <w:lang w:eastAsia="ru-RU"/>
              </w:rPr>
            </w:pPr>
          </w:p>
        </w:tc>
        <w:tc>
          <w:tcPr>
            <w:tcW w:w="800" w:type="pct"/>
          </w:tcPr>
          <w:p w14:paraId="4CB059AB" w14:textId="77777777" w:rsidR="001C1CF5" w:rsidRPr="001C1CF5" w:rsidRDefault="001C1CF5" w:rsidP="001C1CF5">
            <w:pPr>
              <w:spacing w:after="0" w:line="240" w:lineRule="auto"/>
              <w:rPr>
                <w:rFonts w:ascii="Times New Roman" w:eastAsia="Batang" w:hAnsi="Times New Roman" w:cs="Batang"/>
                <w:b/>
                <w:bCs/>
                <w:lang w:eastAsia="ru-RU"/>
              </w:rPr>
            </w:pPr>
          </w:p>
        </w:tc>
        <w:tc>
          <w:tcPr>
            <w:tcW w:w="700" w:type="pct"/>
          </w:tcPr>
          <w:p w14:paraId="246CC765" w14:textId="77777777" w:rsidR="001C1CF5" w:rsidRPr="001C1CF5" w:rsidRDefault="001C1CF5" w:rsidP="001C1CF5">
            <w:pPr>
              <w:suppressAutoHyphens/>
              <w:spacing w:after="0" w:line="240" w:lineRule="auto"/>
              <w:jc w:val="both"/>
              <w:rPr>
                <w:rFonts w:ascii="Times New Roman" w:eastAsia="Batang" w:hAnsi="Times New Roman" w:cs="Batang"/>
                <w:bCs/>
                <w:lang w:eastAsia="ru-RU"/>
              </w:rPr>
            </w:pPr>
          </w:p>
        </w:tc>
      </w:tr>
      <w:tr w:rsidR="001C1CF5" w:rsidRPr="001C1CF5" w14:paraId="31DDE84C" w14:textId="77777777" w:rsidTr="001C1CF5">
        <w:trPr>
          <w:trHeight w:val="20"/>
        </w:trPr>
        <w:tc>
          <w:tcPr>
            <w:tcW w:w="853" w:type="pct"/>
            <w:vMerge/>
          </w:tcPr>
          <w:p w14:paraId="79D0E310" w14:textId="77777777" w:rsidR="001C1CF5" w:rsidRPr="001C1CF5" w:rsidRDefault="001C1CF5" w:rsidP="001C1CF5">
            <w:pPr>
              <w:spacing w:after="0" w:line="240" w:lineRule="auto"/>
              <w:rPr>
                <w:rFonts w:ascii="Times New Roman" w:eastAsia="Batang" w:hAnsi="Times New Roman" w:cs="Times New Roman"/>
                <w:b/>
                <w:bCs/>
                <w:highlight w:val="green"/>
                <w:lang w:eastAsia="ru-RU"/>
              </w:rPr>
            </w:pPr>
          </w:p>
        </w:tc>
        <w:tc>
          <w:tcPr>
            <w:tcW w:w="1998" w:type="pct"/>
          </w:tcPr>
          <w:p w14:paraId="5DA3D1ED" w14:textId="77777777" w:rsidR="001C1CF5" w:rsidRPr="001C1CF5" w:rsidRDefault="001C1CF5" w:rsidP="001C1CF5">
            <w:pPr>
              <w:spacing w:after="0" w:line="240" w:lineRule="auto"/>
              <w:rPr>
                <w:rFonts w:ascii="Times New Roman" w:eastAsia="Batang" w:hAnsi="Times New Roman" w:cs="Batang"/>
                <w:b/>
                <w:bCs/>
                <w:lang w:eastAsia="ru-RU"/>
              </w:rPr>
            </w:pPr>
          </w:p>
        </w:tc>
        <w:tc>
          <w:tcPr>
            <w:tcW w:w="649" w:type="pct"/>
            <w:vAlign w:val="center"/>
          </w:tcPr>
          <w:p w14:paraId="70B94756" w14:textId="77777777" w:rsidR="001C1CF5" w:rsidRPr="001C1CF5" w:rsidRDefault="001C1CF5" w:rsidP="001C1CF5">
            <w:pPr>
              <w:suppressAutoHyphens/>
              <w:spacing w:after="0" w:line="240" w:lineRule="auto"/>
              <w:jc w:val="both"/>
              <w:rPr>
                <w:rFonts w:ascii="Times New Roman" w:eastAsia="Batang" w:hAnsi="Times New Roman" w:cs="Batang"/>
                <w:i/>
                <w:lang w:eastAsia="ru-RU"/>
              </w:rPr>
            </w:pPr>
          </w:p>
        </w:tc>
        <w:tc>
          <w:tcPr>
            <w:tcW w:w="800" w:type="pct"/>
          </w:tcPr>
          <w:p w14:paraId="0EF2B112" w14:textId="77777777" w:rsidR="001C1CF5" w:rsidRPr="001C1CF5" w:rsidRDefault="001C1CF5" w:rsidP="001C1CF5">
            <w:pPr>
              <w:spacing w:after="0" w:line="240" w:lineRule="auto"/>
              <w:rPr>
                <w:rFonts w:ascii="Times New Roman" w:eastAsia="Batang" w:hAnsi="Times New Roman" w:cs="Batang"/>
                <w:b/>
                <w:bCs/>
                <w:lang w:eastAsia="ru-RU"/>
              </w:rPr>
            </w:pPr>
          </w:p>
        </w:tc>
        <w:tc>
          <w:tcPr>
            <w:tcW w:w="700" w:type="pct"/>
          </w:tcPr>
          <w:p w14:paraId="0F7FB8B6" w14:textId="77777777" w:rsidR="001C1CF5" w:rsidRPr="001C1CF5" w:rsidRDefault="001C1CF5" w:rsidP="001C1CF5">
            <w:pPr>
              <w:suppressAutoHyphens/>
              <w:spacing w:after="0" w:line="240" w:lineRule="auto"/>
              <w:jc w:val="both"/>
              <w:rPr>
                <w:rFonts w:ascii="Times New Roman" w:eastAsia="Batang" w:hAnsi="Times New Roman" w:cs="Batang"/>
                <w:bCs/>
                <w:lang w:eastAsia="ru-RU"/>
              </w:rPr>
            </w:pPr>
          </w:p>
        </w:tc>
      </w:tr>
      <w:tr w:rsidR="001C1CF5" w:rsidRPr="001C1CF5" w14:paraId="764F6EE3" w14:textId="77777777" w:rsidTr="001C1CF5">
        <w:trPr>
          <w:trHeight w:val="20"/>
        </w:trPr>
        <w:tc>
          <w:tcPr>
            <w:tcW w:w="853" w:type="pct"/>
            <w:vMerge/>
          </w:tcPr>
          <w:p w14:paraId="29257EB5" w14:textId="77777777" w:rsidR="001C1CF5" w:rsidRPr="001C1CF5" w:rsidRDefault="001C1CF5" w:rsidP="001C1CF5">
            <w:pPr>
              <w:spacing w:after="0" w:line="240" w:lineRule="auto"/>
              <w:rPr>
                <w:rFonts w:ascii="Times New Roman" w:eastAsia="Batang" w:hAnsi="Times New Roman" w:cs="Times New Roman"/>
                <w:b/>
                <w:bCs/>
                <w:highlight w:val="green"/>
                <w:lang w:eastAsia="ru-RU"/>
              </w:rPr>
            </w:pPr>
          </w:p>
        </w:tc>
        <w:tc>
          <w:tcPr>
            <w:tcW w:w="1998" w:type="pct"/>
          </w:tcPr>
          <w:p w14:paraId="1E7AAA17" w14:textId="77777777" w:rsidR="001C1CF5" w:rsidRPr="001C1CF5" w:rsidRDefault="001C1CF5" w:rsidP="001C1CF5">
            <w:pPr>
              <w:spacing w:after="0" w:line="240" w:lineRule="auto"/>
              <w:rPr>
                <w:rFonts w:ascii="Times New Roman" w:eastAsia="Batang" w:hAnsi="Times New Roman" w:cs="Times New Roman"/>
                <w:b/>
                <w:bCs/>
                <w:lang w:eastAsia="ru-RU"/>
              </w:rPr>
            </w:pPr>
            <w:r w:rsidRPr="001C1CF5">
              <w:rPr>
                <w:rFonts w:ascii="Times New Roman" w:eastAsia="Batang" w:hAnsi="Times New Roman" w:cs="Times New Roman"/>
                <w:b/>
                <w:bCs/>
                <w:lang w:eastAsia="ru-RU"/>
              </w:rPr>
              <w:t>Самостоятельная работа обучающихся</w:t>
            </w:r>
          </w:p>
        </w:tc>
        <w:tc>
          <w:tcPr>
            <w:tcW w:w="649" w:type="pct"/>
            <w:vAlign w:val="center"/>
          </w:tcPr>
          <w:p w14:paraId="62DC0101" w14:textId="77777777" w:rsidR="001C1CF5" w:rsidRPr="001C1CF5" w:rsidRDefault="001C1CF5" w:rsidP="001C1CF5">
            <w:pPr>
              <w:suppressAutoHyphens/>
              <w:spacing w:after="0" w:line="240" w:lineRule="auto"/>
              <w:jc w:val="both"/>
              <w:rPr>
                <w:rFonts w:ascii="Times New Roman" w:eastAsia="Batang" w:hAnsi="Times New Roman" w:cs="Batang"/>
                <w:i/>
                <w:lang w:eastAsia="ru-RU"/>
              </w:rPr>
            </w:pPr>
          </w:p>
        </w:tc>
        <w:tc>
          <w:tcPr>
            <w:tcW w:w="800" w:type="pct"/>
          </w:tcPr>
          <w:p w14:paraId="2D1F7C99" w14:textId="77777777" w:rsidR="001C1CF5" w:rsidRPr="001C1CF5" w:rsidRDefault="001C1CF5" w:rsidP="001C1CF5">
            <w:pPr>
              <w:spacing w:after="0" w:line="240" w:lineRule="auto"/>
              <w:rPr>
                <w:rFonts w:ascii="Times New Roman" w:eastAsia="Batang" w:hAnsi="Times New Roman" w:cs="Batang"/>
                <w:b/>
                <w:bCs/>
                <w:lang w:eastAsia="ru-RU"/>
              </w:rPr>
            </w:pPr>
          </w:p>
        </w:tc>
        <w:tc>
          <w:tcPr>
            <w:tcW w:w="700" w:type="pct"/>
          </w:tcPr>
          <w:p w14:paraId="2BFBCF60" w14:textId="77777777" w:rsidR="001C1CF5" w:rsidRPr="001C1CF5" w:rsidRDefault="001C1CF5" w:rsidP="001C1CF5">
            <w:pPr>
              <w:suppressAutoHyphens/>
              <w:spacing w:after="0" w:line="240" w:lineRule="auto"/>
              <w:jc w:val="both"/>
              <w:rPr>
                <w:rFonts w:ascii="Times New Roman" w:eastAsia="Batang" w:hAnsi="Times New Roman" w:cs="Batang"/>
                <w:bCs/>
                <w:lang w:eastAsia="ru-RU"/>
              </w:rPr>
            </w:pPr>
          </w:p>
        </w:tc>
      </w:tr>
      <w:tr w:rsidR="001C1CF5" w:rsidRPr="001C1CF5" w14:paraId="5F2936C9" w14:textId="77777777" w:rsidTr="001C1CF5">
        <w:trPr>
          <w:trHeight w:val="20"/>
        </w:trPr>
        <w:tc>
          <w:tcPr>
            <w:tcW w:w="853" w:type="pct"/>
          </w:tcPr>
          <w:p w14:paraId="605DF293" w14:textId="77777777" w:rsidR="001C1CF5" w:rsidRPr="001C1CF5" w:rsidRDefault="001C1CF5" w:rsidP="001C1CF5">
            <w:pPr>
              <w:spacing w:after="0" w:line="240" w:lineRule="auto"/>
              <w:rPr>
                <w:rFonts w:ascii="Times New Roman" w:eastAsia="Batang" w:hAnsi="Times New Roman" w:cs="Times New Roman"/>
                <w:b/>
                <w:bCs/>
                <w:highlight w:val="green"/>
                <w:lang w:eastAsia="ru-RU"/>
              </w:rPr>
            </w:pPr>
          </w:p>
        </w:tc>
        <w:tc>
          <w:tcPr>
            <w:tcW w:w="1998" w:type="pct"/>
          </w:tcPr>
          <w:p w14:paraId="0F2FD1D7" w14:textId="77777777" w:rsidR="001C1CF5" w:rsidRPr="001C1CF5" w:rsidRDefault="001C1CF5" w:rsidP="001C1CF5">
            <w:pPr>
              <w:spacing w:after="0" w:line="240" w:lineRule="auto"/>
              <w:rPr>
                <w:rFonts w:ascii="Times New Roman" w:eastAsia="Batang" w:hAnsi="Times New Roman" w:cs="Times New Roman"/>
                <w:b/>
                <w:bCs/>
                <w:lang w:eastAsia="ru-RU"/>
              </w:rPr>
            </w:pPr>
          </w:p>
        </w:tc>
        <w:tc>
          <w:tcPr>
            <w:tcW w:w="649" w:type="pct"/>
            <w:vAlign w:val="center"/>
          </w:tcPr>
          <w:p w14:paraId="3891CFD1" w14:textId="77777777" w:rsidR="001C1CF5" w:rsidRPr="001C1CF5" w:rsidRDefault="001C1CF5" w:rsidP="001C1CF5">
            <w:pPr>
              <w:suppressAutoHyphens/>
              <w:spacing w:after="0" w:line="240" w:lineRule="auto"/>
              <w:jc w:val="both"/>
              <w:rPr>
                <w:rFonts w:ascii="Times New Roman" w:eastAsia="Batang" w:hAnsi="Times New Roman" w:cs="Batang"/>
                <w:i/>
                <w:lang w:eastAsia="ru-RU"/>
              </w:rPr>
            </w:pPr>
          </w:p>
        </w:tc>
        <w:tc>
          <w:tcPr>
            <w:tcW w:w="800" w:type="pct"/>
          </w:tcPr>
          <w:p w14:paraId="4CDE4CEE" w14:textId="77777777" w:rsidR="001C1CF5" w:rsidRPr="001C1CF5" w:rsidRDefault="001C1CF5" w:rsidP="001C1CF5">
            <w:pPr>
              <w:spacing w:after="0" w:line="240" w:lineRule="auto"/>
              <w:rPr>
                <w:rFonts w:ascii="Times New Roman" w:eastAsia="Batang" w:hAnsi="Times New Roman" w:cs="Batang"/>
                <w:b/>
                <w:bCs/>
                <w:lang w:eastAsia="ru-RU"/>
              </w:rPr>
            </w:pPr>
          </w:p>
        </w:tc>
        <w:tc>
          <w:tcPr>
            <w:tcW w:w="700" w:type="pct"/>
          </w:tcPr>
          <w:p w14:paraId="073A35A9" w14:textId="77777777" w:rsidR="001C1CF5" w:rsidRPr="001C1CF5" w:rsidRDefault="001C1CF5" w:rsidP="001C1CF5">
            <w:pPr>
              <w:suppressAutoHyphens/>
              <w:spacing w:after="0" w:line="240" w:lineRule="auto"/>
              <w:jc w:val="both"/>
              <w:rPr>
                <w:rFonts w:ascii="Times New Roman" w:eastAsia="Batang" w:hAnsi="Times New Roman" w:cs="Batang"/>
                <w:bCs/>
                <w:lang w:eastAsia="ru-RU"/>
              </w:rPr>
            </w:pPr>
          </w:p>
        </w:tc>
      </w:tr>
      <w:tr w:rsidR="001C1CF5" w:rsidRPr="001C1CF5" w14:paraId="6DA019CE" w14:textId="77777777" w:rsidTr="001C1CF5">
        <w:trPr>
          <w:trHeight w:val="20"/>
        </w:trPr>
        <w:tc>
          <w:tcPr>
            <w:tcW w:w="2851" w:type="pct"/>
            <w:gridSpan w:val="2"/>
          </w:tcPr>
          <w:p w14:paraId="4B27A52B" w14:textId="77777777" w:rsidR="001C1CF5" w:rsidRPr="001C1CF5" w:rsidRDefault="001C1CF5" w:rsidP="001C1CF5">
            <w:pPr>
              <w:spacing w:after="0" w:line="240" w:lineRule="auto"/>
              <w:rPr>
                <w:rFonts w:ascii="Times New Roman" w:eastAsia="Batang" w:hAnsi="Times New Roman" w:cs="Times New Roman"/>
                <w:b/>
                <w:bCs/>
                <w:lang w:eastAsia="ru-RU"/>
              </w:rPr>
            </w:pPr>
            <w:r w:rsidRPr="001C1CF5">
              <w:rPr>
                <w:rFonts w:ascii="Times New Roman" w:eastAsia="Batang" w:hAnsi="Times New Roman" w:cs="Times New Roman"/>
                <w:b/>
                <w:bCs/>
                <w:lang w:eastAsia="ru-RU"/>
              </w:rPr>
              <w:t>Раздел 5 «Человек перед лицом эпохальных потрясений»: Русская литература</w:t>
            </w:r>
          </w:p>
          <w:p w14:paraId="4AF84EE4" w14:textId="77777777" w:rsidR="001C1CF5" w:rsidRPr="001C1CF5" w:rsidRDefault="001C1CF5" w:rsidP="001C1CF5">
            <w:pPr>
              <w:spacing w:after="0" w:line="240" w:lineRule="auto"/>
              <w:rPr>
                <w:rFonts w:ascii="Times New Roman" w:eastAsia="Batang" w:hAnsi="Times New Roman" w:cs="Times New Roman"/>
                <w:b/>
                <w:bCs/>
                <w:lang w:eastAsia="ru-RU"/>
              </w:rPr>
            </w:pPr>
            <w:r w:rsidRPr="001C1CF5">
              <w:rPr>
                <w:rFonts w:ascii="Times New Roman" w:eastAsia="Batang" w:hAnsi="Times New Roman" w:cs="Times New Roman"/>
                <w:b/>
                <w:bCs/>
                <w:lang w:eastAsia="ru-RU"/>
              </w:rPr>
              <w:t>20-40-х годов ХХ века</w:t>
            </w:r>
          </w:p>
        </w:tc>
        <w:tc>
          <w:tcPr>
            <w:tcW w:w="649" w:type="pct"/>
            <w:vAlign w:val="center"/>
          </w:tcPr>
          <w:p w14:paraId="32F76CBA" w14:textId="77777777" w:rsidR="001C1CF5" w:rsidRPr="001C1CF5" w:rsidRDefault="001C1CF5" w:rsidP="001C1CF5">
            <w:pPr>
              <w:suppressAutoHyphens/>
              <w:spacing w:after="0" w:line="240" w:lineRule="auto"/>
              <w:jc w:val="both"/>
              <w:rPr>
                <w:rFonts w:ascii="Times New Roman" w:eastAsia="Batang" w:hAnsi="Times New Roman" w:cs="Batang"/>
                <w:i/>
                <w:lang w:eastAsia="ru-RU"/>
              </w:rPr>
            </w:pPr>
            <w:r w:rsidRPr="001C1CF5">
              <w:rPr>
                <w:rFonts w:ascii="Times New Roman" w:eastAsia="Batang" w:hAnsi="Times New Roman" w:cs="Batang"/>
                <w:i/>
                <w:lang w:eastAsia="ru-RU"/>
              </w:rPr>
              <w:t>10</w:t>
            </w:r>
          </w:p>
        </w:tc>
        <w:tc>
          <w:tcPr>
            <w:tcW w:w="800" w:type="pct"/>
          </w:tcPr>
          <w:p w14:paraId="5912E4A0" w14:textId="77777777" w:rsidR="001C1CF5" w:rsidRPr="001C1CF5" w:rsidRDefault="001C1CF5" w:rsidP="001C1CF5">
            <w:pPr>
              <w:spacing w:after="0" w:line="240" w:lineRule="auto"/>
              <w:rPr>
                <w:rFonts w:ascii="Times New Roman" w:eastAsia="Batang" w:hAnsi="Times New Roman" w:cs="Batang"/>
                <w:b/>
                <w:bCs/>
                <w:lang w:eastAsia="ru-RU"/>
              </w:rPr>
            </w:pPr>
          </w:p>
        </w:tc>
        <w:tc>
          <w:tcPr>
            <w:tcW w:w="700" w:type="pct"/>
          </w:tcPr>
          <w:p w14:paraId="44D9ABC9" w14:textId="77777777" w:rsidR="001C1CF5" w:rsidRPr="001C1CF5" w:rsidRDefault="001C1CF5" w:rsidP="001C1CF5">
            <w:pPr>
              <w:suppressAutoHyphens/>
              <w:spacing w:after="0" w:line="240" w:lineRule="auto"/>
              <w:jc w:val="both"/>
              <w:rPr>
                <w:rFonts w:ascii="Times New Roman" w:eastAsia="Batang" w:hAnsi="Times New Roman" w:cs="Batang"/>
                <w:bCs/>
                <w:lang w:eastAsia="ru-RU"/>
              </w:rPr>
            </w:pPr>
          </w:p>
        </w:tc>
      </w:tr>
      <w:tr w:rsidR="001C1CF5" w:rsidRPr="001C1CF5" w14:paraId="09069675" w14:textId="77777777" w:rsidTr="001C1CF5">
        <w:trPr>
          <w:trHeight w:val="20"/>
        </w:trPr>
        <w:tc>
          <w:tcPr>
            <w:tcW w:w="853" w:type="pct"/>
            <w:vMerge w:val="restart"/>
          </w:tcPr>
          <w:p w14:paraId="320AE13B" w14:textId="77777777" w:rsidR="001C1CF5" w:rsidRPr="001C1CF5" w:rsidRDefault="001C1CF5" w:rsidP="001C1CF5">
            <w:pPr>
              <w:spacing w:after="0" w:line="240" w:lineRule="auto"/>
              <w:rPr>
                <w:rFonts w:ascii="Times New Roman" w:eastAsia="Batang" w:hAnsi="Times New Roman" w:cs="Times New Roman"/>
                <w:b/>
                <w:bCs/>
                <w:lang w:eastAsia="ru-RU"/>
              </w:rPr>
            </w:pPr>
            <w:r w:rsidRPr="001C1CF5">
              <w:rPr>
                <w:rFonts w:ascii="Times New Roman" w:eastAsia="Batang" w:hAnsi="Times New Roman" w:cs="Times New Roman"/>
                <w:b/>
                <w:bCs/>
                <w:lang w:eastAsia="ru-RU"/>
              </w:rPr>
              <w:t>Тема 5.1 Исповедальность лирики</w:t>
            </w:r>
          </w:p>
          <w:p w14:paraId="666F75C3" w14:textId="77777777" w:rsidR="001C1CF5" w:rsidRPr="001C1CF5" w:rsidRDefault="001C1CF5" w:rsidP="001C1CF5">
            <w:pPr>
              <w:spacing w:after="0" w:line="240" w:lineRule="auto"/>
              <w:rPr>
                <w:rFonts w:ascii="Times New Roman" w:eastAsia="Batang" w:hAnsi="Times New Roman" w:cs="Times New Roman"/>
                <w:b/>
                <w:bCs/>
                <w:lang w:eastAsia="ru-RU"/>
              </w:rPr>
            </w:pPr>
            <w:r w:rsidRPr="001C1CF5">
              <w:rPr>
                <w:rFonts w:ascii="Times New Roman" w:eastAsia="Batang" w:hAnsi="Times New Roman" w:cs="Times New Roman"/>
                <w:b/>
                <w:bCs/>
                <w:lang w:eastAsia="ru-RU"/>
              </w:rPr>
              <w:t>М. И. Цветаевой</w:t>
            </w:r>
          </w:p>
        </w:tc>
        <w:tc>
          <w:tcPr>
            <w:tcW w:w="1998" w:type="pct"/>
          </w:tcPr>
          <w:p w14:paraId="5D05B82B" w14:textId="77777777" w:rsidR="001C1CF5" w:rsidRPr="001C1CF5" w:rsidRDefault="001C1CF5" w:rsidP="001C1CF5">
            <w:pPr>
              <w:spacing w:after="0" w:line="240" w:lineRule="auto"/>
              <w:rPr>
                <w:rFonts w:ascii="Times New Roman" w:eastAsia="Batang" w:hAnsi="Times New Roman" w:cs="Times New Roman"/>
                <w:b/>
                <w:bCs/>
                <w:lang w:eastAsia="ru-RU"/>
              </w:rPr>
            </w:pPr>
            <w:r w:rsidRPr="001C1CF5">
              <w:rPr>
                <w:rFonts w:ascii="Times New Roman" w:eastAsia="Batang" w:hAnsi="Times New Roman" w:cs="Times New Roman"/>
                <w:b/>
                <w:bCs/>
                <w:lang w:eastAsia="ru-RU"/>
              </w:rPr>
              <w:t>Содержание</w:t>
            </w:r>
          </w:p>
        </w:tc>
        <w:tc>
          <w:tcPr>
            <w:tcW w:w="649" w:type="pct"/>
            <w:vAlign w:val="center"/>
          </w:tcPr>
          <w:p w14:paraId="3F772CE7" w14:textId="77777777" w:rsidR="001C1CF5" w:rsidRPr="001C1CF5" w:rsidRDefault="001C1CF5" w:rsidP="001C1CF5">
            <w:pPr>
              <w:suppressAutoHyphens/>
              <w:spacing w:after="0" w:line="240" w:lineRule="auto"/>
              <w:jc w:val="both"/>
              <w:rPr>
                <w:rFonts w:ascii="Times New Roman" w:eastAsia="Batang" w:hAnsi="Times New Roman" w:cs="Batang"/>
                <w:i/>
                <w:lang w:eastAsia="ru-RU"/>
              </w:rPr>
            </w:pPr>
            <w:r w:rsidRPr="001C1CF5">
              <w:rPr>
                <w:rFonts w:ascii="Times New Roman" w:eastAsia="Batang" w:hAnsi="Times New Roman" w:cs="Batang"/>
                <w:i/>
                <w:lang w:eastAsia="ru-RU"/>
              </w:rPr>
              <w:t>2</w:t>
            </w:r>
          </w:p>
        </w:tc>
        <w:tc>
          <w:tcPr>
            <w:tcW w:w="800" w:type="pct"/>
          </w:tcPr>
          <w:p w14:paraId="5A02673E" w14:textId="77777777" w:rsidR="001C1CF5" w:rsidRPr="001C1CF5" w:rsidRDefault="001C1CF5" w:rsidP="001C1CF5">
            <w:pPr>
              <w:spacing w:after="0" w:line="240" w:lineRule="auto"/>
              <w:rPr>
                <w:rFonts w:ascii="Times New Roman" w:eastAsia="Batang" w:hAnsi="Times New Roman" w:cs="Batang"/>
                <w:b/>
                <w:bCs/>
                <w:lang w:eastAsia="ru-RU"/>
              </w:rPr>
            </w:pPr>
          </w:p>
        </w:tc>
        <w:tc>
          <w:tcPr>
            <w:tcW w:w="700" w:type="pct"/>
          </w:tcPr>
          <w:p w14:paraId="293FA0BF" w14:textId="77777777" w:rsidR="001C1CF5" w:rsidRPr="001C1CF5" w:rsidRDefault="001C1CF5" w:rsidP="001C1CF5">
            <w:pPr>
              <w:suppressAutoHyphens/>
              <w:spacing w:after="0" w:line="240" w:lineRule="auto"/>
              <w:jc w:val="both"/>
              <w:rPr>
                <w:rFonts w:ascii="Times New Roman" w:eastAsia="Batang" w:hAnsi="Times New Roman" w:cs="Batang"/>
                <w:bCs/>
                <w:lang w:eastAsia="ru-RU"/>
              </w:rPr>
            </w:pPr>
          </w:p>
        </w:tc>
      </w:tr>
      <w:tr w:rsidR="001C1CF5" w:rsidRPr="001C1CF5" w14:paraId="1EDAB5F1" w14:textId="77777777" w:rsidTr="001C1CF5">
        <w:trPr>
          <w:trHeight w:val="20"/>
        </w:trPr>
        <w:tc>
          <w:tcPr>
            <w:tcW w:w="853" w:type="pct"/>
            <w:vMerge/>
          </w:tcPr>
          <w:p w14:paraId="5CC6BC87" w14:textId="77777777" w:rsidR="001C1CF5" w:rsidRPr="001C1CF5" w:rsidRDefault="001C1CF5" w:rsidP="001C1CF5">
            <w:pPr>
              <w:spacing w:after="0" w:line="240" w:lineRule="auto"/>
              <w:rPr>
                <w:rFonts w:ascii="Times New Roman" w:eastAsia="Batang" w:hAnsi="Times New Roman" w:cs="Times New Roman"/>
                <w:b/>
                <w:bCs/>
                <w:lang w:eastAsia="ru-RU"/>
              </w:rPr>
            </w:pPr>
          </w:p>
        </w:tc>
        <w:tc>
          <w:tcPr>
            <w:tcW w:w="1998" w:type="pct"/>
          </w:tcPr>
          <w:p w14:paraId="4F3B5F75" w14:textId="77777777" w:rsidR="001C1CF5" w:rsidRPr="001C1CF5" w:rsidRDefault="001C1CF5" w:rsidP="001C1CF5">
            <w:pPr>
              <w:spacing w:after="0" w:line="240" w:lineRule="auto"/>
              <w:rPr>
                <w:rFonts w:ascii="Times New Roman" w:eastAsia="Batang" w:hAnsi="Times New Roman" w:cs="Times New Roman"/>
                <w:bCs/>
                <w:lang w:eastAsia="ru-RU"/>
              </w:rPr>
            </w:pPr>
            <w:r w:rsidRPr="001C1CF5">
              <w:rPr>
                <w:rFonts w:ascii="Times New Roman" w:eastAsia="Batang" w:hAnsi="Times New Roman" w:cs="Times New Roman"/>
                <w:bCs/>
                <w:lang w:eastAsia="ru-RU"/>
              </w:rPr>
              <w:t>Марина Ивановна Цветаева (1892–1941). Сведения из биографии. «Роландов Рог», «Моим стихам, написанным так рано…», «Кто создан из камня, кто создан из глины…», «Куст», «Тоска по родине! Давно…», «Вчера еще в глаза глядел…», «Идешь на меня похожий…», «Все рядком лежат…», «Стихи к Блоку» («Имя твое – птица в руке…»), «У тонкой проволоки над волной овсов…» (из цикла «Ахматовой») Исповедальность поэзии Цветаевой. Необычность образа лирического героя. Основные темы творчества: тема поэта; тема тоски по родине, бесприютности; тема жизни и смерти; тема «влюбленности» в творчество поэтов-современников Живописность и музыкальность образов. Особенности поэтического синтаксиса. Жизнь и творчество М. Цветаевой в кино и музыке</w:t>
            </w:r>
          </w:p>
        </w:tc>
        <w:tc>
          <w:tcPr>
            <w:tcW w:w="649" w:type="pct"/>
            <w:vAlign w:val="center"/>
          </w:tcPr>
          <w:p w14:paraId="33C9F23B" w14:textId="77777777" w:rsidR="001C1CF5" w:rsidRPr="001C1CF5" w:rsidRDefault="001C1CF5" w:rsidP="001C1CF5">
            <w:pPr>
              <w:suppressAutoHyphens/>
              <w:spacing w:after="0" w:line="240" w:lineRule="auto"/>
              <w:jc w:val="both"/>
              <w:rPr>
                <w:rFonts w:ascii="Times New Roman" w:eastAsia="Batang" w:hAnsi="Times New Roman" w:cs="Batang"/>
                <w:i/>
                <w:lang w:eastAsia="ru-RU"/>
              </w:rPr>
            </w:pPr>
            <w:r w:rsidRPr="001C1CF5">
              <w:rPr>
                <w:rFonts w:ascii="Times New Roman" w:eastAsia="Batang" w:hAnsi="Times New Roman" w:cs="Batang"/>
                <w:i/>
                <w:lang w:eastAsia="ru-RU"/>
              </w:rPr>
              <w:t>2</w:t>
            </w:r>
          </w:p>
        </w:tc>
        <w:tc>
          <w:tcPr>
            <w:tcW w:w="800" w:type="pct"/>
          </w:tcPr>
          <w:p w14:paraId="655E9C65" w14:textId="77777777" w:rsidR="001C1CF5" w:rsidRPr="001C1CF5" w:rsidRDefault="001C1CF5" w:rsidP="001C1CF5">
            <w:pPr>
              <w:spacing w:after="0" w:line="240" w:lineRule="auto"/>
              <w:rPr>
                <w:rFonts w:ascii="Times New Roman" w:eastAsia="Batang" w:hAnsi="Times New Roman" w:cs="Batang"/>
                <w:b/>
                <w:bCs/>
                <w:lang w:eastAsia="ru-RU"/>
              </w:rPr>
            </w:pPr>
            <w:r w:rsidRPr="001C1CF5">
              <w:rPr>
                <w:rFonts w:ascii="Times New Roman" w:eastAsia="Batang" w:hAnsi="Times New Roman" w:cs="Batang"/>
                <w:b/>
                <w:bCs/>
                <w:lang w:eastAsia="ru-RU"/>
              </w:rPr>
              <w:t>ОК 04</w:t>
            </w:r>
          </w:p>
        </w:tc>
        <w:tc>
          <w:tcPr>
            <w:tcW w:w="700" w:type="pct"/>
          </w:tcPr>
          <w:p w14:paraId="79A2BC29" w14:textId="77777777" w:rsidR="001C1CF5" w:rsidRPr="001C1CF5" w:rsidRDefault="001C1CF5" w:rsidP="001C1CF5">
            <w:pPr>
              <w:spacing w:after="0" w:line="240" w:lineRule="auto"/>
              <w:rPr>
                <w:rFonts w:ascii="Times New Roman" w:eastAsia="Calibri" w:hAnsi="Times New Roman" w:cs="Times New Roman"/>
                <w:iCs/>
                <w:lang w:eastAsia="ru-RU"/>
              </w:rPr>
            </w:pPr>
            <w:r w:rsidRPr="001C1CF5">
              <w:rPr>
                <w:rFonts w:ascii="Times New Roman" w:eastAsia="Batang" w:hAnsi="Times New Roman" w:cs="Times New Roman"/>
                <w:bCs/>
                <w:iCs/>
                <w:lang w:eastAsia="ru-RU"/>
              </w:rPr>
              <w:t>Уо 04.01</w:t>
            </w:r>
            <w:r w:rsidRPr="001C1CF5">
              <w:rPr>
                <w:rFonts w:ascii="Times New Roman" w:eastAsia="Batang" w:hAnsi="Times New Roman" w:cs="Times New Roman"/>
                <w:bCs/>
                <w:spacing w:val="-4"/>
                <w:lang w:eastAsia="ru-RU"/>
              </w:rPr>
              <w:t xml:space="preserve"> </w:t>
            </w:r>
          </w:p>
          <w:p w14:paraId="73195931" w14:textId="77777777" w:rsidR="001C1CF5" w:rsidRPr="001C1CF5" w:rsidRDefault="001C1CF5" w:rsidP="001C1CF5">
            <w:pPr>
              <w:suppressAutoHyphens/>
              <w:spacing w:after="0" w:line="240" w:lineRule="auto"/>
              <w:rPr>
                <w:rFonts w:ascii="Times New Roman" w:eastAsia="Calibri" w:hAnsi="Times New Roman" w:cs="Times New Roman"/>
                <w:iCs/>
                <w:lang w:eastAsia="ru-RU"/>
              </w:rPr>
            </w:pPr>
            <w:r w:rsidRPr="001C1CF5">
              <w:rPr>
                <w:rFonts w:ascii="Times New Roman" w:eastAsia="Batang" w:hAnsi="Times New Roman" w:cs="Times New Roman"/>
                <w:bCs/>
                <w:iCs/>
                <w:lang w:eastAsia="ru-RU"/>
              </w:rPr>
              <w:t>Зо 04.01</w:t>
            </w:r>
          </w:p>
          <w:p w14:paraId="2E7FA703" w14:textId="77777777" w:rsidR="001C1CF5" w:rsidRPr="001C1CF5" w:rsidRDefault="001C1CF5" w:rsidP="001C1CF5">
            <w:pPr>
              <w:spacing w:after="0" w:line="240" w:lineRule="auto"/>
              <w:rPr>
                <w:rFonts w:ascii="Times New Roman" w:eastAsia="Batang" w:hAnsi="Times New Roman" w:cs="Times New Roman"/>
                <w:color w:val="000000"/>
                <w:shd w:val="clear" w:color="auto" w:fill="FFFFFF"/>
                <w:lang w:eastAsia="ru-RU"/>
              </w:rPr>
            </w:pPr>
            <w:r w:rsidRPr="001C1CF5">
              <w:rPr>
                <w:rFonts w:ascii="Times New Roman" w:eastAsia="Batang" w:hAnsi="Times New Roman" w:cs="Times New Roman"/>
                <w:color w:val="000000"/>
                <w:shd w:val="clear" w:color="auto" w:fill="FFFFFF"/>
                <w:lang w:eastAsia="ru-RU"/>
              </w:rPr>
              <w:t>Уд 04.01</w:t>
            </w:r>
          </w:p>
          <w:p w14:paraId="7236DB74" w14:textId="77777777" w:rsidR="001C1CF5" w:rsidRPr="001C1CF5" w:rsidRDefault="001C1CF5" w:rsidP="001C1CF5">
            <w:pPr>
              <w:suppressAutoHyphens/>
              <w:spacing w:after="0" w:line="240" w:lineRule="auto"/>
              <w:rPr>
                <w:rFonts w:ascii="Times New Roman" w:eastAsia="Calibri" w:hAnsi="Times New Roman" w:cs="Times New Roman"/>
                <w:iCs/>
                <w:lang w:eastAsia="ru-RU"/>
              </w:rPr>
            </w:pPr>
            <w:r w:rsidRPr="001C1CF5">
              <w:rPr>
                <w:rFonts w:ascii="Times New Roman" w:eastAsia="Calibri" w:hAnsi="Times New Roman" w:cs="Times New Roman"/>
                <w:iCs/>
                <w:lang w:eastAsia="ru-RU"/>
              </w:rPr>
              <w:t>Зд 04.01</w:t>
            </w:r>
          </w:p>
          <w:p w14:paraId="3D8DE847" w14:textId="77777777" w:rsidR="001C1CF5" w:rsidRPr="001C1CF5" w:rsidRDefault="001C1CF5" w:rsidP="001C1CF5">
            <w:pPr>
              <w:suppressAutoHyphens/>
              <w:spacing w:after="0" w:line="240" w:lineRule="auto"/>
              <w:jc w:val="both"/>
              <w:rPr>
                <w:rFonts w:ascii="Times New Roman" w:eastAsia="Batang" w:hAnsi="Times New Roman" w:cs="Batang"/>
                <w:bCs/>
                <w:lang w:eastAsia="ru-RU"/>
              </w:rPr>
            </w:pPr>
            <w:r w:rsidRPr="001C1CF5">
              <w:rPr>
                <w:rFonts w:ascii="Times New Roman" w:eastAsia="Batang" w:hAnsi="Times New Roman" w:cs="Batang"/>
                <w:bCs/>
                <w:iCs/>
                <w:lang w:eastAsia="ru-RU"/>
              </w:rPr>
              <w:t xml:space="preserve"> </w:t>
            </w:r>
          </w:p>
          <w:p w14:paraId="0814BE71" w14:textId="77777777" w:rsidR="001C1CF5" w:rsidRPr="001C1CF5" w:rsidRDefault="001C1CF5" w:rsidP="001C1CF5">
            <w:pPr>
              <w:suppressAutoHyphens/>
              <w:spacing w:after="0" w:line="240" w:lineRule="auto"/>
              <w:jc w:val="both"/>
              <w:rPr>
                <w:rFonts w:ascii="Times New Roman" w:eastAsia="Batang" w:hAnsi="Times New Roman" w:cs="Batang"/>
                <w:bCs/>
                <w:lang w:eastAsia="ru-RU"/>
              </w:rPr>
            </w:pPr>
          </w:p>
        </w:tc>
      </w:tr>
      <w:tr w:rsidR="001C1CF5" w:rsidRPr="001C1CF5" w14:paraId="7806F2F7" w14:textId="77777777" w:rsidTr="001C1CF5">
        <w:trPr>
          <w:trHeight w:val="20"/>
        </w:trPr>
        <w:tc>
          <w:tcPr>
            <w:tcW w:w="853" w:type="pct"/>
            <w:vMerge/>
          </w:tcPr>
          <w:p w14:paraId="47829D91" w14:textId="77777777" w:rsidR="001C1CF5" w:rsidRPr="001C1CF5" w:rsidRDefault="001C1CF5" w:rsidP="001C1CF5">
            <w:pPr>
              <w:spacing w:after="0" w:line="240" w:lineRule="auto"/>
              <w:rPr>
                <w:rFonts w:ascii="Times New Roman" w:eastAsia="Batang" w:hAnsi="Times New Roman" w:cs="Times New Roman"/>
                <w:b/>
                <w:bCs/>
                <w:lang w:eastAsia="ru-RU"/>
              </w:rPr>
            </w:pPr>
          </w:p>
        </w:tc>
        <w:tc>
          <w:tcPr>
            <w:tcW w:w="1998" w:type="pct"/>
          </w:tcPr>
          <w:p w14:paraId="78E3944C" w14:textId="77777777" w:rsidR="001C1CF5" w:rsidRPr="001C1CF5" w:rsidRDefault="001C1CF5" w:rsidP="001C1CF5">
            <w:pPr>
              <w:spacing w:after="0" w:line="240" w:lineRule="auto"/>
              <w:rPr>
                <w:rFonts w:ascii="Times New Roman" w:eastAsia="Batang" w:hAnsi="Times New Roman" w:cs="Times New Roman"/>
                <w:b/>
                <w:bCs/>
                <w:lang w:eastAsia="ru-RU"/>
              </w:rPr>
            </w:pPr>
            <w:r w:rsidRPr="001C1CF5">
              <w:rPr>
                <w:rFonts w:ascii="Times New Roman" w:eastAsia="Batang" w:hAnsi="Times New Roman" w:cs="Batang"/>
                <w:b/>
                <w:bCs/>
                <w:lang w:eastAsia="ru-RU"/>
              </w:rPr>
              <w:t>В том числе практических занятий и лабораторных работ</w:t>
            </w:r>
          </w:p>
        </w:tc>
        <w:tc>
          <w:tcPr>
            <w:tcW w:w="649" w:type="pct"/>
            <w:vAlign w:val="center"/>
          </w:tcPr>
          <w:p w14:paraId="4DBD1288" w14:textId="77777777" w:rsidR="001C1CF5" w:rsidRPr="001C1CF5" w:rsidRDefault="001C1CF5" w:rsidP="001C1CF5">
            <w:pPr>
              <w:suppressAutoHyphens/>
              <w:spacing w:after="0" w:line="240" w:lineRule="auto"/>
              <w:jc w:val="both"/>
              <w:rPr>
                <w:rFonts w:ascii="Times New Roman" w:eastAsia="Batang" w:hAnsi="Times New Roman" w:cs="Batang"/>
                <w:i/>
                <w:lang w:eastAsia="ru-RU"/>
              </w:rPr>
            </w:pPr>
          </w:p>
        </w:tc>
        <w:tc>
          <w:tcPr>
            <w:tcW w:w="800" w:type="pct"/>
          </w:tcPr>
          <w:p w14:paraId="697CCD09" w14:textId="77777777" w:rsidR="001C1CF5" w:rsidRPr="001C1CF5" w:rsidRDefault="001C1CF5" w:rsidP="001C1CF5">
            <w:pPr>
              <w:spacing w:after="0" w:line="240" w:lineRule="auto"/>
              <w:rPr>
                <w:rFonts w:ascii="Times New Roman" w:eastAsia="Batang" w:hAnsi="Times New Roman" w:cs="Batang"/>
                <w:b/>
                <w:bCs/>
                <w:lang w:eastAsia="ru-RU"/>
              </w:rPr>
            </w:pPr>
          </w:p>
        </w:tc>
        <w:tc>
          <w:tcPr>
            <w:tcW w:w="700" w:type="pct"/>
          </w:tcPr>
          <w:p w14:paraId="73D2C61B" w14:textId="77777777" w:rsidR="001C1CF5" w:rsidRPr="001C1CF5" w:rsidRDefault="001C1CF5" w:rsidP="001C1CF5">
            <w:pPr>
              <w:suppressAutoHyphens/>
              <w:spacing w:after="0" w:line="240" w:lineRule="auto"/>
              <w:jc w:val="both"/>
              <w:rPr>
                <w:rFonts w:ascii="Times New Roman" w:eastAsia="Batang" w:hAnsi="Times New Roman" w:cs="Batang"/>
                <w:bCs/>
                <w:lang w:eastAsia="ru-RU"/>
              </w:rPr>
            </w:pPr>
          </w:p>
        </w:tc>
      </w:tr>
      <w:tr w:rsidR="001C1CF5" w:rsidRPr="001C1CF5" w14:paraId="749B6E71" w14:textId="77777777" w:rsidTr="001C1CF5">
        <w:trPr>
          <w:trHeight w:val="20"/>
        </w:trPr>
        <w:tc>
          <w:tcPr>
            <w:tcW w:w="853" w:type="pct"/>
            <w:vMerge/>
          </w:tcPr>
          <w:p w14:paraId="3DA3E2FE" w14:textId="77777777" w:rsidR="001C1CF5" w:rsidRPr="001C1CF5" w:rsidRDefault="001C1CF5" w:rsidP="001C1CF5">
            <w:pPr>
              <w:spacing w:after="0" w:line="240" w:lineRule="auto"/>
              <w:rPr>
                <w:rFonts w:ascii="Times New Roman" w:eastAsia="Batang" w:hAnsi="Times New Roman" w:cs="Times New Roman"/>
                <w:b/>
                <w:bCs/>
                <w:lang w:eastAsia="ru-RU"/>
              </w:rPr>
            </w:pPr>
          </w:p>
        </w:tc>
        <w:tc>
          <w:tcPr>
            <w:tcW w:w="1998" w:type="pct"/>
          </w:tcPr>
          <w:p w14:paraId="53480E74" w14:textId="77777777" w:rsidR="001C1CF5" w:rsidRPr="001C1CF5" w:rsidRDefault="001C1CF5" w:rsidP="001C1CF5">
            <w:pPr>
              <w:spacing w:after="0" w:line="240" w:lineRule="auto"/>
              <w:rPr>
                <w:rFonts w:ascii="Times New Roman" w:eastAsia="Batang" w:hAnsi="Times New Roman" w:cs="Times New Roman"/>
                <w:b/>
                <w:bCs/>
                <w:lang w:eastAsia="ru-RU"/>
              </w:rPr>
            </w:pPr>
            <w:r w:rsidRPr="001C1CF5">
              <w:rPr>
                <w:rFonts w:ascii="Times New Roman" w:eastAsia="Batang" w:hAnsi="Times New Roman" w:cs="Times New Roman"/>
                <w:b/>
                <w:bCs/>
                <w:lang w:eastAsia="ru-RU"/>
              </w:rPr>
              <w:t>Самостоятельная работа обучающихся</w:t>
            </w:r>
          </w:p>
        </w:tc>
        <w:tc>
          <w:tcPr>
            <w:tcW w:w="649" w:type="pct"/>
            <w:vAlign w:val="center"/>
          </w:tcPr>
          <w:p w14:paraId="0E5F4C5D" w14:textId="77777777" w:rsidR="001C1CF5" w:rsidRPr="001C1CF5" w:rsidRDefault="001C1CF5" w:rsidP="001C1CF5">
            <w:pPr>
              <w:suppressAutoHyphens/>
              <w:spacing w:after="0" w:line="240" w:lineRule="auto"/>
              <w:jc w:val="both"/>
              <w:rPr>
                <w:rFonts w:ascii="Times New Roman" w:eastAsia="Batang" w:hAnsi="Times New Roman" w:cs="Batang"/>
                <w:i/>
                <w:lang w:eastAsia="ru-RU"/>
              </w:rPr>
            </w:pPr>
          </w:p>
        </w:tc>
        <w:tc>
          <w:tcPr>
            <w:tcW w:w="800" w:type="pct"/>
          </w:tcPr>
          <w:p w14:paraId="7901458D" w14:textId="77777777" w:rsidR="001C1CF5" w:rsidRPr="001C1CF5" w:rsidRDefault="001C1CF5" w:rsidP="001C1CF5">
            <w:pPr>
              <w:spacing w:after="0" w:line="240" w:lineRule="auto"/>
              <w:rPr>
                <w:rFonts w:ascii="Times New Roman" w:eastAsia="Batang" w:hAnsi="Times New Roman" w:cs="Batang"/>
                <w:b/>
                <w:bCs/>
                <w:lang w:eastAsia="ru-RU"/>
              </w:rPr>
            </w:pPr>
          </w:p>
        </w:tc>
        <w:tc>
          <w:tcPr>
            <w:tcW w:w="700" w:type="pct"/>
          </w:tcPr>
          <w:p w14:paraId="40D63426" w14:textId="77777777" w:rsidR="001C1CF5" w:rsidRPr="001C1CF5" w:rsidRDefault="001C1CF5" w:rsidP="001C1CF5">
            <w:pPr>
              <w:suppressAutoHyphens/>
              <w:spacing w:after="0" w:line="240" w:lineRule="auto"/>
              <w:jc w:val="both"/>
              <w:rPr>
                <w:rFonts w:ascii="Times New Roman" w:eastAsia="Batang" w:hAnsi="Times New Roman" w:cs="Batang"/>
                <w:bCs/>
                <w:lang w:eastAsia="ru-RU"/>
              </w:rPr>
            </w:pPr>
          </w:p>
        </w:tc>
      </w:tr>
      <w:tr w:rsidR="001C1CF5" w:rsidRPr="001C1CF5" w14:paraId="25B756BD" w14:textId="77777777" w:rsidTr="001C1CF5">
        <w:trPr>
          <w:trHeight w:val="20"/>
        </w:trPr>
        <w:tc>
          <w:tcPr>
            <w:tcW w:w="853" w:type="pct"/>
            <w:vMerge w:val="restart"/>
          </w:tcPr>
          <w:p w14:paraId="09E8E0B0" w14:textId="77777777" w:rsidR="001C1CF5" w:rsidRPr="001C1CF5" w:rsidRDefault="001C1CF5" w:rsidP="001C1CF5">
            <w:pPr>
              <w:spacing w:after="0" w:line="240" w:lineRule="auto"/>
              <w:rPr>
                <w:rFonts w:ascii="Times New Roman" w:eastAsia="Batang" w:hAnsi="Times New Roman" w:cs="Times New Roman"/>
                <w:b/>
                <w:bCs/>
                <w:lang w:eastAsia="ru-RU"/>
              </w:rPr>
            </w:pPr>
            <w:r w:rsidRPr="001C1CF5">
              <w:rPr>
                <w:rFonts w:ascii="Times New Roman" w:eastAsia="Batang" w:hAnsi="Times New Roman" w:cs="Times New Roman"/>
                <w:b/>
                <w:bCs/>
                <w:lang w:eastAsia="ru-RU"/>
              </w:rPr>
              <w:t>Тема 5.2</w:t>
            </w:r>
          </w:p>
          <w:p w14:paraId="46006853" w14:textId="77777777" w:rsidR="001C1CF5" w:rsidRPr="001C1CF5" w:rsidRDefault="001C1CF5" w:rsidP="001C1CF5">
            <w:pPr>
              <w:spacing w:after="0" w:line="240" w:lineRule="auto"/>
              <w:rPr>
                <w:rFonts w:ascii="Times New Roman" w:eastAsia="Batang" w:hAnsi="Times New Roman" w:cs="Times New Roman"/>
                <w:b/>
                <w:bCs/>
                <w:lang w:eastAsia="ru-RU"/>
              </w:rPr>
            </w:pPr>
            <w:r w:rsidRPr="001C1CF5">
              <w:rPr>
                <w:rFonts w:ascii="Times New Roman" w:eastAsia="Batang" w:hAnsi="Times New Roman" w:cs="Times New Roman"/>
                <w:b/>
                <w:bCs/>
                <w:lang w:eastAsia="ru-RU"/>
              </w:rPr>
              <w:t>Андрей Платонов.</w:t>
            </w:r>
          </w:p>
          <w:p w14:paraId="18AF0E53" w14:textId="77777777" w:rsidR="001C1CF5" w:rsidRPr="001C1CF5" w:rsidRDefault="001C1CF5" w:rsidP="001C1CF5">
            <w:pPr>
              <w:spacing w:after="0" w:line="240" w:lineRule="auto"/>
              <w:rPr>
                <w:rFonts w:ascii="Times New Roman" w:eastAsia="Batang" w:hAnsi="Times New Roman" w:cs="Times New Roman"/>
                <w:b/>
                <w:bCs/>
                <w:lang w:eastAsia="ru-RU"/>
              </w:rPr>
            </w:pPr>
            <w:r w:rsidRPr="001C1CF5">
              <w:rPr>
                <w:rFonts w:ascii="Times New Roman" w:eastAsia="Batang" w:hAnsi="Times New Roman" w:cs="Times New Roman"/>
                <w:b/>
                <w:bCs/>
                <w:lang w:eastAsia="ru-RU"/>
              </w:rPr>
              <w:t>«Усомнившийся Макар»</w:t>
            </w:r>
          </w:p>
        </w:tc>
        <w:tc>
          <w:tcPr>
            <w:tcW w:w="1998" w:type="pct"/>
          </w:tcPr>
          <w:p w14:paraId="0EC53549" w14:textId="77777777" w:rsidR="001C1CF5" w:rsidRPr="001C1CF5" w:rsidRDefault="001C1CF5" w:rsidP="001C1CF5">
            <w:pPr>
              <w:spacing w:after="0" w:line="240" w:lineRule="auto"/>
              <w:rPr>
                <w:rFonts w:ascii="Times New Roman" w:eastAsia="Batang" w:hAnsi="Times New Roman" w:cs="Times New Roman"/>
                <w:b/>
                <w:bCs/>
                <w:lang w:eastAsia="ru-RU"/>
              </w:rPr>
            </w:pPr>
            <w:r w:rsidRPr="001C1CF5">
              <w:rPr>
                <w:rFonts w:ascii="Times New Roman" w:eastAsia="Batang" w:hAnsi="Times New Roman" w:cs="Times New Roman"/>
                <w:b/>
                <w:bCs/>
                <w:lang w:eastAsia="ru-RU"/>
              </w:rPr>
              <w:t>Содержание</w:t>
            </w:r>
          </w:p>
        </w:tc>
        <w:tc>
          <w:tcPr>
            <w:tcW w:w="649" w:type="pct"/>
            <w:vAlign w:val="center"/>
          </w:tcPr>
          <w:p w14:paraId="3E99EEA9" w14:textId="77777777" w:rsidR="001C1CF5" w:rsidRPr="001C1CF5" w:rsidRDefault="001C1CF5" w:rsidP="001C1CF5">
            <w:pPr>
              <w:suppressAutoHyphens/>
              <w:spacing w:after="0" w:line="240" w:lineRule="auto"/>
              <w:jc w:val="both"/>
              <w:rPr>
                <w:rFonts w:ascii="Times New Roman" w:eastAsia="Batang" w:hAnsi="Times New Roman" w:cs="Batang"/>
                <w:i/>
                <w:lang w:eastAsia="ru-RU"/>
              </w:rPr>
            </w:pPr>
            <w:r w:rsidRPr="001C1CF5">
              <w:rPr>
                <w:rFonts w:ascii="Times New Roman" w:eastAsia="Batang" w:hAnsi="Times New Roman" w:cs="Batang"/>
                <w:i/>
                <w:lang w:eastAsia="ru-RU"/>
              </w:rPr>
              <w:t>2</w:t>
            </w:r>
          </w:p>
        </w:tc>
        <w:tc>
          <w:tcPr>
            <w:tcW w:w="800" w:type="pct"/>
          </w:tcPr>
          <w:p w14:paraId="3265ABA0" w14:textId="77777777" w:rsidR="001C1CF5" w:rsidRPr="001C1CF5" w:rsidRDefault="001C1CF5" w:rsidP="001C1CF5">
            <w:pPr>
              <w:spacing w:after="0" w:line="240" w:lineRule="auto"/>
              <w:rPr>
                <w:rFonts w:ascii="Times New Roman" w:eastAsia="Batang" w:hAnsi="Times New Roman" w:cs="Batang"/>
                <w:b/>
                <w:bCs/>
                <w:lang w:eastAsia="ru-RU"/>
              </w:rPr>
            </w:pPr>
          </w:p>
        </w:tc>
        <w:tc>
          <w:tcPr>
            <w:tcW w:w="700" w:type="pct"/>
          </w:tcPr>
          <w:p w14:paraId="0175F7FD" w14:textId="77777777" w:rsidR="001C1CF5" w:rsidRPr="001C1CF5" w:rsidRDefault="001C1CF5" w:rsidP="001C1CF5">
            <w:pPr>
              <w:suppressAutoHyphens/>
              <w:spacing w:after="0" w:line="240" w:lineRule="auto"/>
              <w:jc w:val="both"/>
              <w:rPr>
                <w:rFonts w:ascii="Times New Roman" w:eastAsia="Batang" w:hAnsi="Times New Roman" w:cs="Batang"/>
                <w:bCs/>
                <w:lang w:eastAsia="ru-RU"/>
              </w:rPr>
            </w:pPr>
          </w:p>
        </w:tc>
      </w:tr>
      <w:tr w:rsidR="001C1CF5" w:rsidRPr="001C1CF5" w14:paraId="5F928A31" w14:textId="77777777" w:rsidTr="001C1CF5">
        <w:trPr>
          <w:trHeight w:val="20"/>
        </w:trPr>
        <w:tc>
          <w:tcPr>
            <w:tcW w:w="853" w:type="pct"/>
            <w:vMerge/>
          </w:tcPr>
          <w:p w14:paraId="0587627D" w14:textId="77777777" w:rsidR="001C1CF5" w:rsidRPr="001C1CF5" w:rsidRDefault="001C1CF5" w:rsidP="001C1CF5">
            <w:pPr>
              <w:spacing w:after="0" w:line="240" w:lineRule="auto"/>
              <w:rPr>
                <w:rFonts w:ascii="Times New Roman" w:eastAsia="Batang" w:hAnsi="Times New Roman" w:cs="Times New Roman"/>
                <w:b/>
                <w:bCs/>
                <w:lang w:eastAsia="ru-RU"/>
              </w:rPr>
            </w:pPr>
          </w:p>
        </w:tc>
        <w:tc>
          <w:tcPr>
            <w:tcW w:w="1998" w:type="pct"/>
          </w:tcPr>
          <w:p w14:paraId="35D9FB83" w14:textId="77777777" w:rsidR="001C1CF5" w:rsidRPr="001C1CF5" w:rsidRDefault="001C1CF5" w:rsidP="001C1CF5">
            <w:pPr>
              <w:spacing w:after="0" w:line="240" w:lineRule="auto"/>
              <w:ind w:right="-137"/>
              <w:rPr>
                <w:rFonts w:ascii="Times New Roman" w:eastAsia="Batang" w:hAnsi="Times New Roman" w:cs="Times New Roman"/>
                <w:bCs/>
                <w:lang w:eastAsia="ru-RU"/>
              </w:rPr>
            </w:pPr>
            <w:r w:rsidRPr="001C1CF5">
              <w:rPr>
                <w:rFonts w:ascii="Times New Roman" w:eastAsia="Batang" w:hAnsi="Times New Roman" w:cs="Times New Roman"/>
                <w:bCs/>
                <w:lang w:eastAsia="ru-RU"/>
              </w:rPr>
              <w:t>Андрей Платонов (Андрей Платонович Климентов) (1899–1951) Сведения из биографии. Повесть «Усомнившийся Макар». И. Сталин о произведении А. Платонова. Повесть как акт гражданского мужества писателя. Смысл названия произведения. Мотив странствия как способ раскрытия идеи повести. Образ главного героя. Сомнения и причины его сомнений. Макар – «природный», «сокровенный» человек. Жанровое</w:t>
            </w:r>
            <w:r w:rsidRPr="001C1CF5">
              <w:rPr>
                <w:rFonts w:ascii="Times New Roman" w:eastAsia="Batang" w:hAnsi="Times New Roman" w:cs="Times New Roman"/>
                <w:bCs/>
                <w:lang w:eastAsia="ru-RU"/>
              </w:rPr>
              <w:tab/>
              <w:t>своеобразие</w:t>
            </w:r>
            <w:r w:rsidRPr="001C1CF5">
              <w:rPr>
                <w:rFonts w:ascii="Times New Roman" w:eastAsia="Batang" w:hAnsi="Times New Roman" w:cs="Times New Roman"/>
                <w:bCs/>
                <w:lang w:eastAsia="ru-RU"/>
              </w:rPr>
              <w:tab/>
              <w:t xml:space="preserve">повести. Необычность </w:t>
            </w:r>
            <w:proofErr w:type="gramStart"/>
            <w:r w:rsidRPr="001C1CF5">
              <w:rPr>
                <w:rFonts w:ascii="Times New Roman" w:eastAsia="Batang" w:hAnsi="Times New Roman" w:cs="Times New Roman"/>
                <w:bCs/>
                <w:lang w:eastAsia="ru-RU"/>
              </w:rPr>
              <w:t>языка  и</w:t>
            </w:r>
            <w:proofErr w:type="gramEnd"/>
            <w:r w:rsidRPr="001C1CF5">
              <w:rPr>
                <w:rFonts w:ascii="Times New Roman" w:eastAsia="Batang" w:hAnsi="Times New Roman" w:cs="Times New Roman"/>
                <w:bCs/>
                <w:lang w:eastAsia="ru-RU"/>
              </w:rPr>
              <w:t xml:space="preserve"> стиля писателя (произвол в </w:t>
            </w:r>
            <w:r w:rsidRPr="001C1CF5">
              <w:rPr>
                <w:rFonts w:ascii="Times New Roman" w:eastAsia="Batang" w:hAnsi="Times New Roman" w:cs="Times New Roman"/>
                <w:bCs/>
                <w:lang w:eastAsia="ru-RU"/>
              </w:rPr>
              <w:lastRenderedPageBreak/>
              <w:t>сочетании слов, «неправильности», избыточность языка, речь героев в соответствии со стандартами эпохи и др.)</w:t>
            </w:r>
          </w:p>
        </w:tc>
        <w:tc>
          <w:tcPr>
            <w:tcW w:w="649" w:type="pct"/>
            <w:vAlign w:val="center"/>
          </w:tcPr>
          <w:p w14:paraId="0692A53A" w14:textId="77777777" w:rsidR="001C1CF5" w:rsidRPr="001C1CF5" w:rsidRDefault="001C1CF5" w:rsidP="001C1CF5">
            <w:pPr>
              <w:suppressAutoHyphens/>
              <w:spacing w:after="0" w:line="240" w:lineRule="auto"/>
              <w:jc w:val="both"/>
              <w:rPr>
                <w:rFonts w:ascii="Times New Roman" w:eastAsia="Batang" w:hAnsi="Times New Roman" w:cs="Batang"/>
                <w:i/>
                <w:lang w:eastAsia="ru-RU"/>
              </w:rPr>
            </w:pPr>
            <w:r w:rsidRPr="001C1CF5">
              <w:rPr>
                <w:rFonts w:ascii="Times New Roman" w:eastAsia="Batang" w:hAnsi="Times New Roman" w:cs="Batang"/>
                <w:i/>
                <w:lang w:eastAsia="ru-RU"/>
              </w:rPr>
              <w:lastRenderedPageBreak/>
              <w:t>2</w:t>
            </w:r>
          </w:p>
        </w:tc>
        <w:tc>
          <w:tcPr>
            <w:tcW w:w="800" w:type="pct"/>
          </w:tcPr>
          <w:p w14:paraId="42D94895" w14:textId="77777777" w:rsidR="001C1CF5" w:rsidRPr="001C1CF5" w:rsidRDefault="001C1CF5" w:rsidP="001C1CF5">
            <w:pPr>
              <w:spacing w:after="0" w:line="240" w:lineRule="auto"/>
              <w:rPr>
                <w:rFonts w:ascii="Times New Roman" w:eastAsia="Batang" w:hAnsi="Times New Roman" w:cs="Batang"/>
                <w:b/>
                <w:bCs/>
                <w:lang w:eastAsia="ru-RU"/>
              </w:rPr>
            </w:pPr>
            <w:r w:rsidRPr="001C1CF5">
              <w:rPr>
                <w:rFonts w:ascii="Times New Roman" w:eastAsia="Batang" w:hAnsi="Times New Roman" w:cs="Batang"/>
                <w:b/>
                <w:bCs/>
                <w:lang w:eastAsia="ru-RU"/>
              </w:rPr>
              <w:t>ОК 02</w:t>
            </w:r>
          </w:p>
        </w:tc>
        <w:tc>
          <w:tcPr>
            <w:tcW w:w="700" w:type="pct"/>
          </w:tcPr>
          <w:p w14:paraId="24C263E8" w14:textId="77777777" w:rsidR="001C1CF5" w:rsidRPr="001C1CF5" w:rsidRDefault="001C1CF5" w:rsidP="001C1CF5">
            <w:pPr>
              <w:spacing w:after="0" w:line="240" w:lineRule="auto"/>
              <w:rPr>
                <w:rFonts w:ascii="Times New Roman" w:eastAsia="Batang" w:hAnsi="Times New Roman" w:cs="Times New Roman"/>
                <w:bCs/>
                <w:iCs/>
                <w:lang w:eastAsia="ru-RU"/>
              </w:rPr>
            </w:pPr>
            <w:r w:rsidRPr="001C1CF5">
              <w:rPr>
                <w:rFonts w:ascii="Times New Roman" w:eastAsia="Batang" w:hAnsi="Times New Roman" w:cs="Times New Roman"/>
                <w:bCs/>
                <w:iCs/>
                <w:lang w:eastAsia="ru-RU"/>
              </w:rPr>
              <w:t>Уо 02.01</w:t>
            </w:r>
          </w:p>
          <w:p w14:paraId="507F84B6" w14:textId="77777777" w:rsidR="001C1CF5" w:rsidRPr="001C1CF5" w:rsidRDefault="001C1CF5" w:rsidP="001C1CF5">
            <w:pPr>
              <w:suppressAutoHyphens/>
              <w:spacing w:after="0" w:line="240" w:lineRule="auto"/>
              <w:rPr>
                <w:rFonts w:ascii="Times New Roman" w:eastAsia="Batang" w:hAnsi="Times New Roman" w:cs="Times New Roman"/>
                <w:bCs/>
                <w:iCs/>
                <w:lang w:eastAsia="ru-RU"/>
              </w:rPr>
            </w:pPr>
            <w:r w:rsidRPr="001C1CF5">
              <w:rPr>
                <w:rFonts w:ascii="Times New Roman" w:eastAsia="Batang" w:hAnsi="Times New Roman" w:cs="Times New Roman"/>
                <w:bCs/>
                <w:iCs/>
                <w:lang w:eastAsia="ru-RU"/>
              </w:rPr>
              <w:t>Зо 02.01</w:t>
            </w:r>
          </w:p>
          <w:p w14:paraId="47131441" w14:textId="77777777" w:rsidR="001C1CF5" w:rsidRPr="001C1CF5" w:rsidRDefault="001C1CF5" w:rsidP="001C1CF5">
            <w:pPr>
              <w:spacing w:after="0" w:line="240" w:lineRule="auto"/>
              <w:rPr>
                <w:rFonts w:ascii="Times New Roman" w:eastAsia="Batang" w:hAnsi="Times New Roman" w:cs="Times New Roman"/>
                <w:bCs/>
                <w:iCs/>
                <w:lang w:eastAsia="ru-RU"/>
              </w:rPr>
            </w:pPr>
            <w:r w:rsidRPr="001C1CF5">
              <w:rPr>
                <w:rFonts w:ascii="Times New Roman" w:eastAsia="Batang" w:hAnsi="Times New Roman" w:cs="Times New Roman"/>
                <w:bCs/>
                <w:iCs/>
                <w:lang w:eastAsia="ru-RU"/>
              </w:rPr>
              <w:t>Уо 02.02</w:t>
            </w:r>
          </w:p>
          <w:p w14:paraId="41FCEF29" w14:textId="77777777" w:rsidR="001C1CF5" w:rsidRPr="001C1CF5" w:rsidRDefault="001C1CF5" w:rsidP="001C1CF5">
            <w:pPr>
              <w:suppressAutoHyphens/>
              <w:spacing w:after="0" w:line="240" w:lineRule="auto"/>
              <w:rPr>
                <w:rFonts w:ascii="Times New Roman" w:eastAsia="Batang" w:hAnsi="Times New Roman" w:cs="Times New Roman"/>
                <w:bCs/>
                <w:iCs/>
                <w:lang w:eastAsia="ru-RU"/>
              </w:rPr>
            </w:pPr>
            <w:r w:rsidRPr="001C1CF5">
              <w:rPr>
                <w:rFonts w:ascii="Times New Roman" w:eastAsia="Batang" w:hAnsi="Times New Roman" w:cs="Times New Roman"/>
                <w:bCs/>
                <w:iCs/>
                <w:lang w:eastAsia="ru-RU"/>
              </w:rPr>
              <w:t>Зо 02.02</w:t>
            </w:r>
          </w:p>
          <w:p w14:paraId="1F6FC0CD" w14:textId="77777777" w:rsidR="001C1CF5" w:rsidRPr="001C1CF5" w:rsidRDefault="001C1CF5" w:rsidP="001C1CF5">
            <w:pPr>
              <w:spacing w:after="0" w:line="240" w:lineRule="auto"/>
              <w:rPr>
                <w:rFonts w:ascii="Times New Roman" w:eastAsia="Batang" w:hAnsi="Times New Roman" w:cs="Times New Roman"/>
                <w:bCs/>
                <w:iCs/>
                <w:lang w:eastAsia="ru-RU"/>
              </w:rPr>
            </w:pPr>
            <w:r w:rsidRPr="001C1CF5">
              <w:rPr>
                <w:rFonts w:ascii="Times New Roman" w:eastAsia="Batang" w:hAnsi="Times New Roman" w:cs="Times New Roman"/>
                <w:bCs/>
                <w:iCs/>
                <w:lang w:eastAsia="ru-RU"/>
              </w:rPr>
              <w:t>Уо 02.03</w:t>
            </w:r>
          </w:p>
          <w:p w14:paraId="1D444833" w14:textId="77777777" w:rsidR="001C1CF5" w:rsidRPr="001C1CF5" w:rsidRDefault="001C1CF5" w:rsidP="001C1CF5">
            <w:pPr>
              <w:suppressAutoHyphens/>
              <w:spacing w:after="0" w:line="240" w:lineRule="auto"/>
              <w:jc w:val="both"/>
              <w:rPr>
                <w:rFonts w:ascii="Times New Roman" w:eastAsia="Batang" w:hAnsi="Times New Roman" w:cs="Batang"/>
                <w:bCs/>
                <w:iCs/>
                <w:lang w:eastAsia="ru-RU"/>
              </w:rPr>
            </w:pPr>
          </w:p>
        </w:tc>
      </w:tr>
      <w:tr w:rsidR="001C1CF5" w:rsidRPr="001C1CF5" w14:paraId="38B04D39" w14:textId="77777777" w:rsidTr="001C1CF5">
        <w:trPr>
          <w:trHeight w:val="20"/>
        </w:trPr>
        <w:tc>
          <w:tcPr>
            <w:tcW w:w="853" w:type="pct"/>
            <w:vMerge/>
          </w:tcPr>
          <w:p w14:paraId="13CC6673" w14:textId="77777777" w:rsidR="001C1CF5" w:rsidRPr="001C1CF5" w:rsidRDefault="001C1CF5" w:rsidP="001C1CF5">
            <w:pPr>
              <w:spacing w:after="0" w:line="240" w:lineRule="auto"/>
              <w:rPr>
                <w:rFonts w:ascii="Times New Roman" w:eastAsia="Batang" w:hAnsi="Times New Roman" w:cs="Times New Roman"/>
                <w:b/>
                <w:bCs/>
                <w:lang w:eastAsia="ru-RU"/>
              </w:rPr>
            </w:pPr>
          </w:p>
        </w:tc>
        <w:tc>
          <w:tcPr>
            <w:tcW w:w="1998" w:type="pct"/>
          </w:tcPr>
          <w:p w14:paraId="23830BCB" w14:textId="77777777" w:rsidR="001C1CF5" w:rsidRPr="001C1CF5" w:rsidRDefault="001C1CF5" w:rsidP="001C1CF5">
            <w:pPr>
              <w:spacing w:after="0" w:line="240" w:lineRule="auto"/>
              <w:rPr>
                <w:rFonts w:ascii="Times New Roman" w:eastAsia="Batang" w:hAnsi="Times New Roman" w:cs="Times New Roman"/>
                <w:bCs/>
                <w:i/>
                <w:lang w:eastAsia="ru-RU"/>
              </w:rPr>
            </w:pPr>
            <w:r w:rsidRPr="001C1CF5">
              <w:rPr>
                <w:rFonts w:ascii="Times New Roman" w:eastAsia="Batang" w:hAnsi="Times New Roman" w:cs="Batang"/>
                <w:b/>
                <w:bCs/>
                <w:lang w:eastAsia="ru-RU"/>
              </w:rPr>
              <w:t>В том числе практических занятий и лабораторных работ</w:t>
            </w:r>
          </w:p>
        </w:tc>
        <w:tc>
          <w:tcPr>
            <w:tcW w:w="649" w:type="pct"/>
            <w:vAlign w:val="center"/>
          </w:tcPr>
          <w:p w14:paraId="75681F31" w14:textId="77777777" w:rsidR="001C1CF5" w:rsidRPr="001C1CF5" w:rsidRDefault="001C1CF5" w:rsidP="001C1CF5">
            <w:pPr>
              <w:suppressAutoHyphens/>
              <w:spacing w:after="0" w:line="240" w:lineRule="auto"/>
              <w:jc w:val="both"/>
              <w:rPr>
                <w:rFonts w:ascii="Times New Roman" w:eastAsia="Batang" w:hAnsi="Times New Roman" w:cs="Batang"/>
                <w:i/>
                <w:lang w:eastAsia="ru-RU"/>
              </w:rPr>
            </w:pPr>
          </w:p>
        </w:tc>
        <w:tc>
          <w:tcPr>
            <w:tcW w:w="800" w:type="pct"/>
          </w:tcPr>
          <w:p w14:paraId="3681A0B3" w14:textId="77777777" w:rsidR="001C1CF5" w:rsidRPr="001C1CF5" w:rsidRDefault="001C1CF5" w:rsidP="001C1CF5">
            <w:pPr>
              <w:spacing w:after="0" w:line="240" w:lineRule="auto"/>
              <w:rPr>
                <w:rFonts w:ascii="Times New Roman" w:eastAsia="Batang" w:hAnsi="Times New Roman" w:cs="Batang"/>
                <w:b/>
                <w:bCs/>
                <w:lang w:eastAsia="ru-RU"/>
              </w:rPr>
            </w:pPr>
          </w:p>
        </w:tc>
        <w:tc>
          <w:tcPr>
            <w:tcW w:w="700" w:type="pct"/>
          </w:tcPr>
          <w:p w14:paraId="25FEBD48" w14:textId="77777777" w:rsidR="001C1CF5" w:rsidRPr="001C1CF5" w:rsidRDefault="001C1CF5" w:rsidP="001C1CF5">
            <w:pPr>
              <w:suppressAutoHyphens/>
              <w:spacing w:after="0" w:line="240" w:lineRule="auto"/>
              <w:jc w:val="both"/>
              <w:rPr>
                <w:rFonts w:ascii="Times New Roman" w:eastAsia="Batang" w:hAnsi="Times New Roman" w:cs="Batang"/>
                <w:bCs/>
                <w:lang w:eastAsia="ru-RU"/>
              </w:rPr>
            </w:pPr>
          </w:p>
        </w:tc>
      </w:tr>
      <w:tr w:rsidR="001C1CF5" w:rsidRPr="001C1CF5" w14:paraId="1952FDB0" w14:textId="77777777" w:rsidTr="001C1CF5">
        <w:trPr>
          <w:trHeight w:val="20"/>
        </w:trPr>
        <w:tc>
          <w:tcPr>
            <w:tcW w:w="853" w:type="pct"/>
            <w:vMerge/>
          </w:tcPr>
          <w:p w14:paraId="5E8F43EB" w14:textId="77777777" w:rsidR="001C1CF5" w:rsidRPr="001C1CF5" w:rsidRDefault="001C1CF5" w:rsidP="001C1CF5">
            <w:pPr>
              <w:spacing w:after="0" w:line="240" w:lineRule="auto"/>
              <w:rPr>
                <w:rFonts w:ascii="Times New Roman" w:eastAsia="Batang" w:hAnsi="Times New Roman" w:cs="Times New Roman"/>
                <w:b/>
                <w:bCs/>
                <w:lang w:eastAsia="ru-RU"/>
              </w:rPr>
            </w:pPr>
          </w:p>
        </w:tc>
        <w:tc>
          <w:tcPr>
            <w:tcW w:w="1998" w:type="pct"/>
          </w:tcPr>
          <w:p w14:paraId="392D81C3" w14:textId="77777777" w:rsidR="001C1CF5" w:rsidRPr="001C1CF5" w:rsidRDefault="001C1CF5" w:rsidP="001C1CF5">
            <w:pPr>
              <w:spacing w:after="0" w:line="240" w:lineRule="auto"/>
              <w:rPr>
                <w:rFonts w:ascii="Times New Roman" w:eastAsia="Batang" w:hAnsi="Times New Roman" w:cs="Batang"/>
                <w:b/>
                <w:bCs/>
                <w:lang w:eastAsia="ru-RU"/>
              </w:rPr>
            </w:pPr>
          </w:p>
        </w:tc>
        <w:tc>
          <w:tcPr>
            <w:tcW w:w="649" w:type="pct"/>
            <w:vAlign w:val="center"/>
          </w:tcPr>
          <w:p w14:paraId="21D7E531" w14:textId="77777777" w:rsidR="001C1CF5" w:rsidRPr="001C1CF5" w:rsidRDefault="001C1CF5" w:rsidP="001C1CF5">
            <w:pPr>
              <w:suppressAutoHyphens/>
              <w:spacing w:after="0" w:line="240" w:lineRule="auto"/>
              <w:jc w:val="both"/>
              <w:rPr>
                <w:rFonts w:ascii="Times New Roman" w:eastAsia="Batang" w:hAnsi="Times New Roman" w:cs="Batang"/>
                <w:i/>
                <w:lang w:eastAsia="ru-RU"/>
              </w:rPr>
            </w:pPr>
          </w:p>
        </w:tc>
        <w:tc>
          <w:tcPr>
            <w:tcW w:w="800" w:type="pct"/>
          </w:tcPr>
          <w:p w14:paraId="728049FC" w14:textId="77777777" w:rsidR="001C1CF5" w:rsidRPr="001C1CF5" w:rsidRDefault="001C1CF5" w:rsidP="001C1CF5">
            <w:pPr>
              <w:spacing w:after="0" w:line="240" w:lineRule="auto"/>
              <w:rPr>
                <w:rFonts w:ascii="Times New Roman" w:eastAsia="Batang" w:hAnsi="Times New Roman" w:cs="Batang"/>
                <w:b/>
                <w:bCs/>
                <w:lang w:eastAsia="ru-RU"/>
              </w:rPr>
            </w:pPr>
          </w:p>
        </w:tc>
        <w:tc>
          <w:tcPr>
            <w:tcW w:w="700" w:type="pct"/>
          </w:tcPr>
          <w:p w14:paraId="3EA349CC" w14:textId="77777777" w:rsidR="001C1CF5" w:rsidRPr="001C1CF5" w:rsidRDefault="001C1CF5" w:rsidP="001C1CF5">
            <w:pPr>
              <w:suppressAutoHyphens/>
              <w:spacing w:after="0" w:line="240" w:lineRule="auto"/>
              <w:jc w:val="both"/>
              <w:rPr>
                <w:rFonts w:ascii="Times New Roman" w:eastAsia="Batang" w:hAnsi="Times New Roman" w:cs="Batang"/>
                <w:bCs/>
                <w:lang w:eastAsia="ru-RU"/>
              </w:rPr>
            </w:pPr>
          </w:p>
        </w:tc>
      </w:tr>
      <w:tr w:rsidR="001C1CF5" w:rsidRPr="001C1CF5" w14:paraId="16B89A3D" w14:textId="77777777" w:rsidTr="001C1CF5">
        <w:trPr>
          <w:trHeight w:val="20"/>
        </w:trPr>
        <w:tc>
          <w:tcPr>
            <w:tcW w:w="853" w:type="pct"/>
            <w:vMerge/>
          </w:tcPr>
          <w:p w14:paraId="1FDB15F7" w14:textId="77777777" w:rsidR="001C1CF5" w:rsidRPr="001C1CF5" w:rsidRDefault="001C1CF5" w:rsidP="001C1CF5">
            <w:pPr>
              <w:spacing w:after="0" w:line="240" w:lineRule="auto"/>
              <w:rPr>
                <w:rFonts w:ascii="Times New Roman" w:eastAsia="Batang" w:hAnsi="Times New Roman" w:cs="Times New Roman"/>
                <w:b/>
                <w:bCs/>
                <w:lang w:eastAsia="ru-RU"/>
              </w:rPr>
            </w:pPr>
          </w:p>
        </w:tc>
        <w:tc>
          <w:tcPr>
            <w:tcW w:w="1998" w:type="pct"/>
          </w:tcPr>
          <w:p w14:paraId="32E67415" w14:textId="77777777" w:rsidR="001C1CF5" w:rsidRPr="001C1CF5" w:rsidRDefault="001C1CF5" w:rsidP="001C1CF5">
            <w:pPr>
              <w:spacing w:after="0" w:line="240" w:lineRule="auto"/>
              <w:rPr>
                <w:rFonts w:ascii="Times New Roman" w:eastAsia="Batang" w:hAnsi="Times New Roman" w:cs="Times New Roman"/>
                <w:b/>
                <w:bCs/>
                <w:lang w:eastAsia="ru-RU"/>
              </w:rPr>
            </w:pPr>
            <w:r w:rsidRPr="001C1CF5">
              <w:rPr>
                <w:rFonts w:ascii="Times New Roman" w:eastAsia="Batang" w:hAnsi="Times New Roman" w:cs="Times New Roman"/>
                <w:b/>
                <w:bCs/>
                <w:lang w:eastAsia="ru-RU"/>
              </w:rPr>
              <w:t>Самостоятельная работа обучающихся</w:t>
            </w:r>
          </w:p>
        </w:tc>
        <w:tc>
          <w:tcPr>
            <w:tcW w:w="649" w:type="pct"/>
            <w:vAlign w:val="center"/>
          </w:tcPr>
          <w:p w14:paraId="4E000AD1" w14:textId="77777777" w:rsidR="001C1CF5" w:rsidRPr="001C1CF5" w:rsidRDefault="001C1CF5" w:rsidP="001C1CF5">
            <w:pPr>
              <w:suppressAutoHyphens/>
              <w:spacing w:after="0" w:line="240" w:lineRule="auto"/>
              <w:jc w:val="both"/>
              <w:rPr>
                <w:rFonts w:ascii="Times New Roman" w:eastAsia="Batang" w:hAnsi="Times New Roman" w:cs="Batang"/>
                <w:i/>
                <w:lang w:eastAsia="ru-RU"/>
              </w:rPr>
            </w:pPr>
          </w:p>
        </w:tc>
        <w:tc>
          <w:tcPr>
            <w:tcW w:w="800" w:type="pct"/>
          </w:tcPr>
          <w:p w14:paraId="72ABCED0" w14:textId="77777777" w:rsidR="001C1CF5" w:rsidRPr="001C1CF5" w:rsidRDefault="001C1CF5" w:rsidP="001C1CF5">
            <w:pPr>
              <w:spacing w:after="0" w:line="240" w:lineRule="auto"/>
              <w:rPr>
                <w:rFonts w:ascii="Times New Roman" w:eastAsia="Batang" w:hAnsi="Times New Roman" w:cs="Batang"/>
                <w:b/>
                <w:bCs/>
                <w:lang w:eastAsia="ru-RU"/>
              </w:rPr>
            </w:pPr>
          </w:p>
        </w:tc>
        <w:tc>
          <w:tcPr>
            <w:tcW w:w="700" w:type="pct"/>
          </w:tcPr>
          <w:p w14:paraId="4429E811" w14:textId="77777777" w:rsidR="001C1CF5" w:rsidRPr="001C1CF5" w:rsidRDefault="001C1CF5" w:rsidP="001C1CF5">
            <w:pPr>
              <w:suppressAutoHyphens/>
              <w:spacing w:after="0" w:line="240" w:lineRule="auto"/>
              <w:jc w:val="both"/>
              <w:rPr>
                <w:rFonts w:ascii="Times New Roman" w:eastAsia="Batang" w:hAnsi="Times New Roman" w:cs="Batang"/>
                <w:bCs/>
                <w:lang w:eastAsia="ru-RU"/>
              </w:rPr>
            </w:pPr>
          </w:p>
        </w:tc>
      </w:tr>
      <w:tr w:rsidR="001C1CF5" w:rsidRPr="001C1CF5" w14:paraId="669A9A50" w14:textId="77777777" w:rsidTr="001C1CF5">
        <w:trPr>
          <w:trHeight w:val="20"/>
        </w:trPr>
        <w:tc>
          <w:tcPr>
            <w:tcW w:w="853" w:type="pct"/>
            <w:vMerge w:val="restart"/>
          </w:tcPr>
          <w:p w14:paraId="4301C344" w14:textId="77777777" w:rsidR="001C1CF5" w:rsidRPr="001C1CF5" w:rsidRDefault="001C1CF5" w:rsidP="001C1CF5">
            <w:pPr>
              <w:spacing w:after="0" w:line="240" w:lineRule="auto"/>
              <w:rPr>
                <w:rFonts w:ascii="Times New Roman" w:eastAsia="Batang" w:hAnsi="Times New Roman" w:cs="Times New Roman"/>
                <w:b/>
                <w:bCs/>
                <w:lang w:eastAsia="ru-RU"/>
              </w:rPr>
            </w:pPr>
            <w:r w:rsidRPr="001C1CF5">
              <w:rPr>
                <w:rFonts w:ascii="Times New Roman" w:eastAsia="Batang" w:hAnsi="Times New Roman" w:cs="Times New Roman"/>
                <w:b/>
                <w:bCs/>
                <w:lang w:eastAsia="ru-RU"/>
              </w:rPr>
              <w:t xml:space="preserve">Тема 5.3 </w:t>
            </w:r>
          </w:p>
          <w:p w14:paraId="35ACEEE1" w14:textId="77777777" w:rsidR="001C1CF5" w:rsidRPr="001C1CF5" w:rsidRDefault="001C1CF5" w:rsidP="001C1CF5">
            <w:pPr>
              <w:spacing w:after="0" w:line="240" w:lineRule="auto"/>
              <w:rPr>
                <w:rFonts w:ascii="Times New Roman" w:eastAsia="Batang" w:hAnsi="Times New Roman" w:cs="Times New Roman"/>
                <w:b/>
                <w:bCs/>
                <w:lang w:eastAsia="ru-RU"/>
              </w:rPr>
            </w:pPr>
            <w:r w:rsidRPr="001C1CF5">
              <w:rPr>
                <w:rFonts w:ascii="Times New Roman" w:eastAsia="Batang" w:hAnsi="Times New Roman" w:cs="Times New Roman"/>
                <w:b/>
                <w:bCs/>
                <w:lang w:eastAsia="ru-RU"/>
              </w:rPr>
              <w:t>Вечные темы в поэзии</w:t>
            </w:r>
          </w:p>
          <w:p w14:paraId="46550C26" w14:textId="77777777" w:rsidR="001C1CF5" w:rsidRPr="001C1CF5" w:rsidRDefault="001C1CF5" w:rsidP="001C1CF5">
            <w:pPr>
              <w:spacing w:after="0" w:line="240" w:lineRule="auto"/>
              <w:rPr>
                <w:rFonts w:ascii="Times New Roman" w:eastAsia="Batang" w:hAnsi="Times New Roman" w:cs="Times New Roman"/>
                <w:b/>
                <w:bCs/>
                <w:lang w:eastAsia="ru-RU"/>
              </w:rPr>
            </w:pPr>
            <w:r w:rsidRPr="001C1CF5">
              <w:rPr>
                <w:rFonts w:ascii="Times New Roman" w:eastAsia="Batang" w:hAnsi="Times New Roman" w:cs="Times New Roman"/>
                <w:b/>
                <w:bCs/>
                <w:lang w:eastAsia="ru-RU"/>
              </w:rPr>
              <w:t>А. А. Ахматовой</w:t>
            </w:r>
          </w:p>
        </w:tc>
        <w:tc>
          <w:tcPr>
            <w:tcW w:w="1998" w:type="pct"/>
          </w:tcPr>
          <w:p w14:paraId="47BFE28C" w14:textId="77777777" w:rsidR="001C1CF5" w:rsidRPr="001C1CF5" w:rsidRDefault="001C1CF5" w:rsidP="001C1CF5">
            <w:pPr>
              <w:spacing w:after="0" w:line="240" w:lineRule="auto"/>
              <w:rPr>
                <w:rFonts w:ascii="Times New Roman" w:eastAsia="Batang" w:hAnsi="Times New Roman" w:cs="Times New Roman"/>
                <w:b/>
                <w:bCs/>
                <w:lang w:eastAsia="ru-RU"/>
              </w:rPr>
            </w:pPr>
            <w:r w:rsidRPr="001C1CF5">
              <w:rPr>
                <w:rFonts w:ascii="Times New Roman" w:eastAsia="Batang" w:hAnsi="Times New Roman" w:cs="Times New Roman"/>
                <w:b/>
                <w:bCs/>
                <w:lang w:eastAsia="ru-RU"/>
              </w:rPr>
              <w:t>Содержание</w:t>
            </w:r>
          </w:p>
        </w:tc>
        <w:tc>
          <w:tcPr>
            <w:tcW w:w="649" w:type="pct"/>
            <w:vAlign w:val="center"/>
          </w:tcPr>
          <w:p w14:paraId="2762FF69" w14:textId="77777777" w:rsidR="001C1CF5" w:rsidRPr="001C1CF5" w:rsidRDefault="001C1CF5" w:rsidP="001C1CF5">
            <w:pPr>
              <w:suppressAutoHyphens/>
              <w:spacing w:after="0" w:line="240" w:lineRule="auto"/>
              <w:jc w:val="both"/>
              <w:rPr>
                <w:rFonts w:ascii="Times New Roman" w:eastAsia="Batang" w:hAnsi="Times New Roman" w:cs="Batang"/>
                <w:i/>
                <w:lang w:eastAsia="ru-RU"/>
              </w:rPr>
            </w:pPr>
            <w:r w:rsidRPr="001C1CF5">
              <w:rPr>
                <w:rFonts w:ascii="Times New Roman" w:eastAsia="Batang" w:hAnsi="Times New Roman" w:cs="Batang"/>
                <w:i/>
                <w:lang w:eastAsia="ru-RU"/>
              </w:rPr>
              <w:t>2</w:t>
            </w:r>
          </w:p>
        </w:tc>
        <w:tc>
          <w:tcPr>
            <w:tcW w:w="800" w:type="pct"/>
          </w:tcPr>
          <w:p w14:paraId="1BED1DDD" w14:textId="77777777" w:rsidR="001C1CF5" w:rsidRPr="001C1CF5" w:rsidRDefault="001C1CF5" w:rsidP="001C1CF5">
            <w:pPr>
              <w:spacing w:after="0" w:line="240" w:lineRule="auto"/>
              <w:rPr>
                <w:rFonts w:ascii="Times New Roman" w:eastAsia="Batang" w:hAnsi="Times New Roman" w:cs="Batang"/>
                <w:b/>
                <w:bCs/>
                <w:lang w:eastAsia="ru-RU"/>
              </w:rPr>
            </w:pPr>
          </w:p>
        </w:tc>
        <w:tc>
          <w:tcPr>
            <w:tcW w:w="700" w:type="pct"/>
          </w:tcPr>
          <w:p w14:paraId="729F5C08" w14:textId="77777777" w:rsidR="001C1CF5" w:rsidRPr="001C1CF5" w:rsidRDefault="001C1CF5" w:rsidP="001C1CF5">
            <w:pPr>
              <w:suppressAutoHyphens/>
              <w:spacing w:after="0" w:line="240" w:lineRule="auto"/>
              <w:jc w:val="both"/>
              <w:rPr>
                <w:rFonts w:ascii="Times New Roman" w:eastAsia="Batang" w:hAnsi="Times New Roman" w:cs="Batang"/>
                <w:bCs/>
                <w:lang w:eastAsia="ru-RU"/>
              </w:rPr>
            </w:pPr>
          </w:p>
        </w:tc>
      </w:tr>
      <w:tr w:rsidR="001C1CF5" w:rsidRPr="001C1CF5" w14:paraId="5CF82B19" w14:textId="77777777" w:rsidTr="001C1CF5">
        <w:trPr>
          <w:trHeight w:val="20"/>
        </w:trPr>
        <w:tc>
          <w:tcPr>
            <w:tcW w:w="853" w:type="pct"/>
            <w:vMerge/>
          </w:tcPr>
          <w:p w14:paraId="541ECF32" w14:textId="77777777" w:rsidR="001C1CF5" w:rsidRPr="001C1CF5" w:rsidRDefault="001C1CF5" w:rsidP="001C1CF5">
            <w:pPr>
              <w:spacing w:after="0" w:line="240" w:lineRule="auto"/>
              <w:rPr>
                <w:rFonts w:ascii="Times New Roman" w:eastAsia="Batang" w:hAnsi="Times New Roman" w:cs="Times New Roman"/>
                <w:b/>
                <w:bCs/>
                <w:lang w:eastAsia="ru-RU"/>
              </w:rPr>
            </w:pPr>
          </w:p>
        </w:tc>
        <w:tc>
          <w:tcPr>
            <w:tcW w:w="1998" w:type="pct"/>
          </w:tcPr>
          <w:p w14:paraId="3CFF8CBA" w14:textId="77777777" w:rsidR="001C1CF5" w:rsidRPr="001C1CF5" w:rsidRDefault="001C1CF5" w:rsidP="001C1CF5">
            <w:pPr>
              <w:spacing w:after="0" w:line="240" w:lineRule="auto"/>
              <w:rPr>
                <w:rFonts w:ascii="Times New Roman" w:eastAsia="Batang" w:hAnsi="Times New Roman" w:cs="Times New Roman"/>
                <w:bCs/>
                <w:lang w:eastAsia="ru-RU"/>
              </w:rPr>
            </w:pPr>
            <w:r w:rsidRPr="001C1CF5">
              <w:rPr>
                <w:rFonts w:ascii="Times New Roman" w:eastAsia="Batang" w:hAnsi="Times New Roman" w:cs="Times New Roman"/>
                <w:bCs/>
                <w:lang w:eastAsia="ru-RU"/>
              </w:rPr>
              <w:t>Анна Андреевна Ахматова (1889–1966) Сведения из биографии. «Песня последней встречи», «Сжала руки под темной вуалью…», «Смятение», «</w:t>
            </w:r>
            <w:proofErr w:type="gramStart"/>
            <w:r w:rsidRPr="001C1CF5">
              <w:rPr>
                <w:rFonts w:ascii="Times New Roman" w:eastAsia="Batang" w:hAnsi="Times New Roman" w:cs="Times New Roman"/>
                <w:bCs/>
                <w:lang w:eastAsia="ru-RU"/>
              </w:rPr>
              <w:t>Под крышей</w:t>
            </w:r>
            <w:proofErr w:type="gramEnd"/>
            <w:r w:rsidRPr="001C1CF5">
              <w:rPr>
                <w:rFonts w:ascii="Times New Roman" w:eastAsia="Batang" w:hAnsi="Times New Roman" w:cs="Times New Roman"/>
                <w:bCs/>
                <w:lang w:eastAsia="ru-RU"/>
              </w:rPr>
              <w:t xml:space="preserve"> промерзшей пустого жилья…», «Муза», «Муза ушла по дороге…», «Мне ни к чему одические рати…», «Не с теми я, кто бросил землю…», «Мне голос был. Он звал утешно…», «Родная земля», «Смуглый отрок бродил по аллеям…». Лирика. Основные темы лирики Ахматовой: любовь как всепоглощающее чувство, как мука; тема творчества; гражданская тема; пушкинская тема.</w:t>
            </w:r>
          </w:p>
          <w:p w14:paraId="32C69410" w14:textId="77777777" w:rsidR="001C1CF5" w:rsidRPr="001C1CF5" w:rsidRDefault="001C1CF5" w:rsidP="001C1CF5">
            <w:pPr>
              <w:spacing w:after="0" w:line="240" w:lineRule="auto"/>
              <w:rPr>
                <w:rFonts w:ascii="Times New Roman" w:eastAsia="Batang" w:hAnsi="Times New Roman" w:cs="Times New Roman"/>
                <w:b/>
                <w:bCs/>
                <w:lang w:eastAsia="ru-RU"/>
              </w:rPr>
            </w:pPr>
            <w:r w:rsidRPr="001C1CF5">
              <w:rPr>
                <w:rFonts w:ascii="Times New Roman" w:eastAsia="Batang" w:hAnsi="Times New Roman" w:cs="Times New Roman"/>
                <w:bCs/>
                <w:lang w:eastAsia="ru-RU"/>
              </w:rPr>
              <w:t>Поэма «Реквием». Памятник страданиям и мужеству. Трагический пафос произведения. Жанр и композиция поэмы. Смысл названия. Образ лирической героини. Эпилог поэмы: личная трагедия героини и общенародное горе. Библейские мотивы и образы в поэме. Тема исторической памяти. Аллюзии и реминисценции в произведении. Жизнь и творчество А. Ахматова в кино и музыке</w:t>
            </w:r>
          </w:p>
        </w:tc>
        <w:tc>
          <w:tcPr>
            <w:tcW w:w="649" w:type="pct"/>
            <w:vAlign w:val="center"/>
          </w:tcPr>
          <w:p w14:paraId="072AF126" w14:textId="77777777" w:rsidR="001C1CF5" w:rsidRPr="001C1CF5" w:rsidRDefault="001C1CF5" w:rsidP="001C1CF5">
            <w:pPr>
              <w:suppressAutoHyphens/>
              <w:spacing w:after="0" w:line="240" w:lineRule="auto"/>
              <w:jc w:val="both"/>
              <w:rPr>
                <w:rFonts w:ascii="Times New Roman" w:eastAsia="Batang" w:hAnsi="Times New Roman" w:cs="Batang"/>
                <w:i/>
                <w:lang w:eastAsia="ru-RU"/>
              </w:rPr>
            </w:pPr>
            <w:r w:rsidRPr="001C1CF5">
              <w:rPr>
                <w:rFonts w:ascii="Times New Roman" w:eastAsia="Batang" w:hAnsi="Times New Roman" w:cs="Batang"/>
                <w:i/>
                <w:lang w:eastAsia="ru-RU"/>
              </w:rPr>
              <w:t>2</w:t>
            </w:r>
          </w:p>
        </w:tc>
        <w:tc>
          <w:tcPr>
            <w:tcW w:w="800" w:type="pct"/>
          </w:tcPr>
          <w:p w14:paraId="1571EF49" w14:textId="77777777" w:rsidR="001C1CF5" w:rsidRPr="001C1CF5" w:rsidRDefault="001C1CF5" w:rsidP="001C1CF5">
            <w:pPr>
              <w:spacing w:after="0" w:line="240" w:lineRule="auto"/>
              <w:rPr>
                <w:rFonts w:ascii="Times New Roman" w:eastAsia="Batang" w:hAnsi="Times New Roman" w:cs="Batang"/>
                <w:b/>
                <w:bCs/>
                <w:lang w:eastAsia="ru-RU"/>
              </w:rPr>
            </w:pPr>
            <w:r w:rsidRPr="001C1CF5">
              <w:rPr>
                <w:rFonts w:ascii="Times New Roman" w:eastAsia="Batang" w:hAnsi="Times New Roman" w:cs="Batang"/>
                <w:b/>
                <w:bCs/>
                <w:lang w:eastAsia="ru-RU"/>
              </w:rPr>
              <w:t xml:space="preserve">ОК 04 </w:t>
            </w:r>
          </w:p>
        </w:tc>
        <w:tc>
          <w:tcPr>
            <w:tcW w:w="700" w:type="pct"/>
          </w:tcPr>
          <w:p w14:paraId="4EF58B00" w14:textId="77777777" w:rsidR="001C1CF5" w:rsidRPr="001C1CF5" w:rsidRDefault="001C1CF5" w:rsidP="001C1CF5">
            <w:pPr>
              <w:spacing w:after="0" w:line="240" w:lineRule="auto"/>
              <w:rPr>
                <w:rFonts w:ascii="Times New Roman" w:eastAsia="Calibri" w:hAnsi="Times New Roman" w:cs="Times New Roman"/>
                <w:iCs/>
                <w:lang w:eastAsia="ru-RU"/>
              </w:rPr>
            </w:pPr>
            <w:r w:rsidRPr="001C1CF5">
              <w:rPr>
                <w:rFonts w:ascii="Times New Roman" w:eastAsia="Batang" w:hAnsi="Times New Roman" w:cs="Times New Roman"/>
                <w:bCs/>
                <w:iCs/>
                <w:lang w:eastAsia="ru-RU"/>
              </w:rPr>
              <w:t>Уо 04.01</w:t>
            </w:r>
            <w:r w:rsidRPr="001C1CF5">
              <w:rPr>
                <w:rFonts w:ascii="Times New Roman" w:eastAsia="Batang" w:hAnsi="Times New Roman" w:cs="Times New Roman"/>
                <w:bCs/>
                <w:spacing w:val="-4"/>
                <w:lang w:eastAsia="ru-RU"/>
              </w:rPr>
              <w:t xml:space="preserve"> </w:t>
            </w:r>
          </w:p>
          <w:p w14:paraId="3CE263C7" w14:textId="77777777" w:rsidR="001C1CF5" w:rsidRPr="001C1CF5" w:rsidRDefault="001C1CF5" w:rsidP="001C1CF5">
            <w:pPr>
              <w:suppressAutoHyphens/>
              <w:spacing w:after="0" w:line="240" w:lineRule="auto"/>
              <w:rPr>
                <w:rFonts w:ascii="Times New Roman" w:eastAsia="Calibri" w:hAnsi="Times New Roman" w:cs="Times New Roman"/>
                <w:iCs/>
                <w:lang w:eastAsia="ru-RU"/>
              </w:rPr>
            </w:pPr>
            <w:r w:rsidRPr="001C1CF5">
              <w:rPr>
                <w:rFonts w:ascii="Times New Roman" w:eastAsia="Batang" w:hAnsi="Times New Roman" w:cs="Times New Roman"/>
                <w:bCs/>
                <w:iCs/>
                <w:lang w:eastAsia="ru-RU"/>
              </w:rPr>
              <w:t>Зо 04.01</w:t>
            </w:r>
          </w:p>
          <w:p w14:paraId="541AAEE5" w14:textId="77777777" w:rsidR="001C1CF5" w:rsidRPr="001C1CF5" w:rsidRDefault="001C1CF5" w:rsidP="001C1CF5">
            <w:pPr>
              <w:spacing w:after="0" w:line="240" w:lineRule="auto"/>
              <w:rPr>
                <w:rFonts w:ascii="Times New Roman" w:eastAsia="Batang" w:hAnsi="Times New Roman" w:cs="Times New Roman"/>
                <w:color w:val="000000"/>
                <w:shd w:val="clear" w:color="auto" w:fill="FFFFFF"/>
                <w:lang w:eastAsia="ru-RU"/>
              </w:rPr>
            </w:pPr>
            <w:r w:rsidRPr="001C1CF5">
              <w:rPr>
                <w:rFonts w:ascii="Times New Roman" w:eastAsia="Batang" w:hAnsi="Times New Roman" w:cs="Times New Roman"/>
                <w:color w:val="000000"/>
                <w:shd w:val="clear" w:color="auto" w:fill="FFFFFF"/>
                <w:lang w:eastAsia="ru-RU"/>
              </w:rPr>
              <w:t>Уд 04.01</w:t>
            </w:r>
          </w:p>
          <w:p w14:paraId="1EB46CB9" w14:textId="77777777" w:rsidR="001C1CF5" w:rsidRPr="001C1CF5" w:rsidRDefault="001C1CF5" w:rsidP="001C1CF5">
            <w:pPr>
              <w:suppressAutoHyphens/>
              <w:spacing w:after="0" w:line="240" w:lineRule="auto"/>
              <w:rPr>
                <w:rFonts w:ascii="Times New Roman" w:eastAsia="Calibri" w:hAnsi="Times New Roman" w:cs="Times New Roman"/>
                <w:iCs/>
                <w:lang w:eastAsia="ru-RU"/>
              </w:rPr>
            </w:pPr>
            <w:r w:rsidRPr="001C1CF5">
              <w:rPr>
                <w:rFonts w:ascii="Times New Roman" w:eastAsia="Calibri" w:hAnsi="Times New Roman" w:cs="Times New Roman"/>
                <w:iCs/>
                <w:lang w:eastAsia="ru-RU"/>
              </w:rPr>
              <w:t>Зд 04.01</w:t>
            </w:r>
          </w:p>
          <w:p w14:paraId="0ABBAD68" w14:textId="77777777" w:rsidR="001C1CF5" w:rsidRPr="001C1CF5" w:rsidRDefault="001C1CF5" w:rsidP="001C1CF5">
            <w:pPr>
              <w:suppressAutoHyphens/>
              <w:spacing w:after="0" w:line="240" w:lineRule="auto"/>
              <w:jc w:val="both"/>
              <w:rPr>
                <w:rFonts w:ascii="Times New Roman" w:eastAsia="Batang" w:hAnsi="Times New Roman" w:cs="Batang"/>
                <w:bCs/>
                <w:lang w:eastAsia="ru-RU"/>
              </w:rPr>
            </w:pPr>
          </w:p>
        </w:tc>
      </w:tr>
      <w:tr w:rsidR="001C1CF5" w:rsidRPr="001C1CF5" w14:paraId="7BBE92EA" w14:textId="77777777" w:rsidTr="001C1CF5">
        <w:trPr>
          <w:trHeight w:val="20"/>
        </w:trPr>
        <w:tc>
          <w:tcPr>
            <w:tcW w:w="853" w:type="pct"/>
            <w:vMerge/>
          </w:tcPr>
          <w:p w14:paraId="379A4064" w14:textId="77777777" w:rsidR="001C1CF5" w:rsidRPr="001C1CF5" w:rsidRDefault="001C1CF5" w:rsidP="001C1CF5">
            <w:pPr>
              <w:spacing w:after="0" w:line="240" w:lineRule="auto"/>
              <w:rPr>
                <w:rFonts w:ascii="Times New Roman" w:eastAsia="Batang" w:hAnsi="Times New Roman" w:cs="Times New Roman"/>
                <w:b/>
                <w:bCs/>
                <w:lang w:eastAsia="ru-RU"/>
              </w:rPr>
            </w:pPr>
          </w:p>
        </w:tc>
        <w:tc>
          <w:tcPr>
            <w:tcW w:w="1998" w:type="pct"/>
          </w:tcPr>
          <w:p w14:paraId="33A4FBCB" w14:textId="77777777" w:rsidR="001C1CF5" w:rsidRPr="001C1CF5" w:rsidRDefault="001C1CF5" w:rsidP="001C1CF5">
            <w:pPr>
              <w:spacing w:after="0" w:line="240" w:lineRule="auto"/>
              <w:rPr>
                <w:rFonts w:ascii="Times New Roman" w:eastAsia="Batang" w:hAnsi="Times New Roman" w:cs="Times New Roman"/>
                <w:b/>
                <w:bCs/>
                <w:lang w:eastAsia="ru-RU"/>
              </w:rPr>
            </w:pPr>
            <w:r w:rsidRPr="001C1CF5">
              <w:rPr>
                <w:rFonts w:ascii="Times New Roman" w:eastAsia="Batang" w:hAnsi="Times New Roman" w:cs="Batang"/>
                <w:b/>
                <w:bCs/>
                <w:lang w:eastAsia="ru-RU"/>
              </w:rPr>
              <w:t>В том числе практических занятий и лабораторных работ</w:t>
            </w:r>
          </w:p>
        </w:tc>
        <w:tc>
          <w:tcPr>
            <w:tcW w:w="649" w:type="pct"/>
            <w:vAlign w:val="center"/>
          </w:tcPr>
          <w:p w14:paraId="5B5C6ED0" w14:textId="77777777" w:rsidR="001C1CF5" w:rsidRPr="001C1CF5" w:rsidRDefault="001C1CF5" w:rsidP="001C1CF5">
            <w:pPr>
              <w:suppressAutoHyphens/>
              <w:spacing w:after="0" w:line="240" w:lineRule="auto"/>
              <w:jc w:val="both"/>
              <w:rPr>
                <w:rFonts w:ascii="Times New Roman" w:eastAsia="Batang" w:hAnsi="Times New Roman" w:cs="Batang"/>
                <w:i/>
                <w:lang w:eastAsia="ru-RU"/>
              </w:rPr>
            </w:pPr>
          </w:p>
        </w:tc>
        <w:tc>
          <w:tcPr>
            <w:tcW w:w="800" w:type="pct"/>
          </w:tcPr>
          <w:p w14:paraId="04141A20" w14:textId="77777777" w:rsidR="001C1CF5" w:rsidRPr="001C1CF5" w:rsidRDefault="001C1CF5" w:rsidP="001C1CF5">
            <w:pPr>
              <w:spacing w:after="0" w:line="240" w:lineRule="auto"/>
              <w:rPr>
                <w:rFonts w:ascii="Times New Roman" w:eastAsia="Batang" w:hAnsi="Times New Roman" w:cs="Batang"/>
                <w:b/>
                <w:bCs/>
                <w:lang w:eastAsia="ru-RU"/>
              </w:rPr>
            </w:pPr>
          </w:p>
        </w:tc>
        <w:tc>
          <w:tcPr>
            <w:tcW w:w="700" w:type="pct"/>
          </w:tcPr>
          <w:p w14:paraId="123AFB12" w14:textId="77777777" w:rsidR="001C1CF5" w:rsidRPr="001C1CF5" w:rsidRDefault="001C1CF5" w:rsidP="001C1CF5">
            <w:pPr>
              <w:suppressAutoHyphens/>
              <w:spacing w:after="0" w:line="240" w:lineRule="auto"/>
              <w:jc w:val="both"/>
              <w:rPr>
                <w:rFonts w:ascii="Times New Roman" w:eastAsia="Batang" w:hAnsi="Times New Roman" w:cs="Batang"/>
                <w:bCs/>
                <w:lang w:eastAsia="ru-RU"/>
              </w:rPr>
            </w:pPr>
          </w:p>
        </w:tc>
      </w:tr>
      <w:tr w:rsidR="001C1CF5" w:rsidRPr="001C1CF5" w14:paraId="4C93800D" w14:textId="77777777" w:rsidTr="001C1CF5">
        <w:trPr>
          <w:trHeight w:val="20"/>
        </w:trPr>
        <w:tc>
          <w:tcPr>
            <w:tcW w:w="853" w:type="pct"/>
            <w:vMerge/>
          </w:tcPr>
          <w:p w14:paraId="59170FBF" w14:textId="77777777" w:rsidR="001C1CF5" w:rsidRPr="001C1CF5" w:rsidRDefault="001C1CF5" w:rsidP="001C1CF5">
            <w:pPr>
              <w:spacing w:after="0" w:line="240" w:lineRule="auto"/>
              <w:rPr>
                <w:rFonts w:ascii="Times New Roman" w:eastAsia="Batang" w:hAnsi="Times New Roman" w:cs="Times New Roman"/>
                <w:b/>
                <w:bCs/>
                <w:lang w:eastAsia="ru-RU"/>
              </w:rPr>
            </w:pPr>
          </w:p>
        </w:tc>
        <w:tc>
          <w:tcPr>
            <w:tcW w:w="1998" w:type="pct"/>
          </w:tcPr>
          <w:p w14:paraId="64C3EC39" w14:textId="77777777" w:rsidR="001C1CF5" w:rsidRPr="001C1CF5" w:rsidRDefault="001C1CF5" w:rsidP="001C1CF5">
            <w:pPr>
              <w:spacing w:after="0" w:line="240" w:lineRule="auto"/>
              <w:rPr>
                <w:rFonts w:ascii="Times New Roman" w:eastAsia="Batang" w:hAnsi="Times New Roman" w:cs="Batang"/>
                <w:b/>
                <w:bCs/>
                <w:lang w:eastAsia="ru-RU"/>
              </w:rPr>
            </w:pPr>
          </w:p>
        </w:tc>
        <w:tc>
          <w:tcPr>
            <w:tcW w:w="649" w:type="pct"/>
            <w:vAlign w:val="center"/>
          </w:tcPr>
          <w:p w14:paraId="4B4A3EBE" w14:textId="77777777" w:rsidR="001C1CF5" w:rsidRPr="001C1CF5" w:rsidRDefault="001C1CF5" w:rsidP="001C1CF5">
            <w:pPr>
              <w:suppressAutoHyphens/>
              <w:spacing w:after="0" w:line="240" w:lineRule="auto"/>
              <w:jc w:val="both"/>
              <w:rPr>
                <w:rFonts w:ascii="Times New Roman" w:eastAsia="Batang" w:hAnsi="Times New Roman" w:cs="Batang"/>
                <w:i/>
                <w:lang w:eastAsia="ru-RU"/>
              </w:rPr>
            </w:pPr>
          </w:p>
        </w:tc>
        <w:tc>
          <w:tcPr>
            <w:tcW w:w="800" w:type="pct"/>
          </w:tcPr>
          <w:p w14:paraId="7A55D869" w14:textId="77777777" w:rsidR="001C1CF5" w:rsidRPr="001C1CF5" w:rsidRDefault="001C1CF5" w:rsidP="001C1CF5">
            <w:pPr>
              <w:spacing w:after="0" w:line="240" w:lineRule="auto"/>
              <w:rPr>
                <w:rFonts w:ascii="Times New Roman" w:eastAsia="Batang" w:hAnsi="Times New Roman" w:cs="Batang"/>
                <w:b/>
                <w:bCs/>
                <w:lang w:eastAsia="ru-RU"/>
              </w:rPr>
            </w:pPr>
          </w:p>
        </w:tc>
        <w:tc>
          <w:tcPr>
            <w:tcW w:w="700" w:type="pct"/>
          </w:tcPr>
          <w:p w14:paraId="4A5C28BC" w14:textId="77777777" w:rsidR="001C1CF5" w:rsidRPr="001C1CF5" w:rsidRDefault="001C1CF5" w:rsidP="001C1CF5">
            <w:pPr>
              <w:suppressAutoHyphens/>
              <w:spacing w:after="0" w:line="240" w:lineRule="auto"/>
              <w:jc w:val="both"/>
              <w:rPr>
                <w:rFonts w:ascii="Times New Roman" w:eastAsia="Batang" w:hAnsi="Times New Roman" w:cs="Batang"/>
                <w:bCs/>
                <w:lang w:eastAsia="ru-RU"/>
              </w:rPr>
            </w:pPr>
          </w:p>
        </w:tc>
      </w:tr>
      <w:tr w:rsidR="001C1CF5" w:rsidRPr="001C1CF5" w14:paraId="62AD1C7F" w14:textId="77777777" w:rsidTr="001C1CF5">
        <w:trPr>
          <w:trHeight w:val="20"/>
        </w:trPr>
        <w:tc>
          <w:tcPr>
            <w:tcW w:w="853" w:type="pct"/>
            <w:vMerge/>
          </w:tcPr>
          <w:p w14:paraId="51A43EB3" w14:textId="77777777" w:rsidR="001C1CF5" w:rsidRPr="001C1CF5" w:rsidRDefault="001C1CF5" w:rsidP="001C1CF5">
            <w:pPr>
              <w:spacing w:after="0" w:line="240" w:lineRule="auto"/>
              <w:rPr>
                <w:rFonts w:ascii="Times New Roman" w:eastAsia="Batang" w:hAnsi="Times New Roman" w:cs="Times New Roman"/>
                <w:b/>
                <w:bCs/>
                <w:lang w:eastAsia="ru-RU"/>
              </w:rPr>
            </w:pPr>
          </w:p>
        </w:tc>
        <w:tc>
          <w:tcPr>
            <w:tcW w:w="1998" w:type="pct"/>
          </w:tcPr>
          <w:p w14:paraId="250639E9" w14:textId="77777777" w:rsidR="001C1CF5" w:rsidRPr="001C1CF5" w:rsidRDefault="001C1CF5" w:rsidP="001C1CF5">
            <w:pPr>
              <w:spacing w:after="0" w:line="240" w:lineRule="auto"/>
              <w:rPr>
                <w:rFonts w:ascii="Times New Roman" w:eastAsia="Batang" w:hAnsi="Times New Roman" w:cs="Times New Roman"/>
                <w:b/>
                <w:bCs/>
                <w:lang w:eastAsia="ru-RU"/>
              </w:rPr>
            </w:pPr>
            <w:r w:rsidRPr="001C1CF5">
              <w:rPr>
                <w:rFonts w:ascii="Times New Roman" w:eastAsia="Batang" w:hAnsi="Times New Roman" w:cs="Times New Roman"/>
                <w:b/>
                <w:bCs/>
                <w:lang w:eastAsia="ru-RU"/>
              </w:rPr>
              <w:t>Самостоятельная работа обучающихся</w:t>
            </w:r>
          </w:p>
        </w:tc>
        <w:tc>
          <w:tcPr>
            <w:tcW w:w="649" w:type="pct"/>
            <w:vAlign w:val="center"/>
          </w:tcPr>
          <w:p w14:paraId="7AE87429" w14:textId="77777777" w:rsidR="001C1CF5" w:rsidRPr="001C1CF5" w:rsidRDefault="001C1CF5" w:rsidP="001C1CF5">
            <w:pPr>
              <w:suppressAutoHyphens/>
              <w:spacing w:after="0" w:line="240" w:lineRule="auto"/>
              <w:jc w:val="both"/>
              <w:rPr>
                <w:rFonts w:ascii="Times New Roman" w:eastAsia="Batang" w:hAnsi="Times New Roman" w:cs="Batang"/>
                <w:i/>
                <w:lang w:eastAsia="ru-RU"/>
              </w:rPr>
            </w:pPr>
          </w:p>
        </w:tc>
        <w:tc>
          <w:tcPr>
            <w:tcW w:w="800" w:type="pct"/>
          </w:tcPr>
          <w:p w14:paraId="42BD44E7" w14:textId="77777777" w:rsidR="001C1CF5" w:rsidRPr="001C1CF5" w:rsidRDefault="001C1CF5" w:rsidP="001C1CF5">
            <w:pPr>
              <w:spacing w:after="0" w:line="240" w:lineRule="auto"/>
              <w:rPr>
                <w:rFonts w:ascii="Times New Roman" w:eastAsia="Batang" w:hAnsi="Times New Roman" w:cs="Batang"/>
                <w:b/>
                <w:bCs/>
                <w:lang w:eastAsia="ru-RU"/>
              </w:rPr>
            </w:pPr>
          </w:p>
        </w:tc>
        <w:tc>
          <w:tcPr>
            <w:tcW w:w="700" w:type="pct"/>
          </w:tcPr>
          <w:p w14:paraId="72091D11" w14:textId="77777777" w:rsidR="001C1CF5" w:rsidRPr="001C1CF5" w:rsidRDefault="001C1CF5" w:rsidP="001C1CF5">
            <w:pPr>
              <w:suppressAutoHyphens/>
              <w:spacing w:after="0" w:line="240" w:lineRule="auto"/>
              <w:jc w:val="both"/>
              <w:rPr>
                <w:rFonts w:ascii="Times New Roman" w:eastAsia="Batang" w:hAnsi="Times New Roman" w:cs="Batang"/>
                <w:bCs/>
                <w:lang w:eastAsia="ru-RU"/>
              </w:rPr>
            </w:pPr>
          </w:p>
        </w:tc>
      </w:tr>
      <w:tr w:rsidR="001C1CF5" w:rsidRPr="001C1CF5" w14:paraId="14FDC335" w14:textId="77777777" w:rsidTr="001C1CF5">
        <w:trPr>
          <w:trHeight w:val="20"/>
        </w:trPr>
        <w:tc>
          <w:tcPr>
            <w:tcW w:w="853" w:type="pct"/>
            <w:vMerge/>
          </w:tcPr>
          <w:p w14:paraId="262B0FC7" w14:textId="77777777" w:rsidR="001C1CF5" w:rsidRPr="001C1CF5" w:rsidRDefault="001C1CF5" w:rsidP="001C1CF5">
            <w:pPr>
              <w:spacing w:after="0" w:line="240" w:lineRule="auto"/>
              <w:rPr>
                <w:rFonts w:ascii="Times New Roman" w:eastAsia="Batang" w:hAnsi="Times New Roman" w:cs="Times New Roman"/>
                <w:b/>
                <w:bCs/>
                <w:lang w:eastAsia="ru-RU"/>
              </w:rPr>
            </w:pPr>
          </w:p>
        </w:tc>
        <w:tc>
          <w:tcPr>
            <w:tcW w:w="1998" w:type="pct"/>
          </w:tcPr>
          <w:p w14:paraId="5D08FE63" w14:textId="77777777" w:rsidR="001C1CF5" w:rsidRPr="001C1CF5" w:rsidRDefault="001C1CF5" w:rsidP="001C1CF5">
            <w:pPr>
              <w:spacing w:after="0" w:line="240" w:lineRule="auto"/>
              <w:rPr>
                <w:rFonts w:ascii="Times New Roman" w:eastAsia="Batang" w:hAnsi="Times New Roman" w:cs="Times New Roman"/>
                <w:b/>
                <w:bCs/>
                <w:lang w:eastAsia="ru-RU"/>
              </w:rPr>
            </w:pPr>
          </w:p>
        </w:tc>
        <w:tc>
          <w:tcPr>
            <w:tcW w:w="649" w:type="pct"/>
            <w:vAlign w:val="center"/>
          </w:tcPr>
          <w:p w14:paraId="3D14058A" w14:textId="77777777" w:rsidR="001C1CF5" w:rsidRPr="001C1CF5" w:rsidRDefault="001C1CF5" w:rsidP="001C1CF5">
            <w:pPr>
              <w:suppressAutoHyphens/>
              <w:spacing w:after="0" w:line="240" w:lineRule="auto"/>
              <w:jc w:val="both"/>
              <w:rPr>
                <w:rFonts w:ascii="Times New Roman" w:eastAsia="Batang" w:hAnsi="Times New Roman" w:cs="Batang"/>
                <w:i/>
                <w:lang w:eastAsia="ru-RU"/>
              </w:rPr>
            </w:pPr>
          </w:p>
        </w:tc>
        <w:tc>
          <w:tcPr>
            <w:tcW w:w="800" w:type="pct"/>
          </w:tcPr>
          <w:p w14:paraId="44255659" w14:textId="77777777" w:rsidR="001C1CF5" w:rsidRPr="001C1CF5" w:rsidRDefault="001C1CF5" w:rsidP="001C1CF5">
            <w:pPr>
              <w:spacing w:after="0" w:line="240" w:lineRule="auto"/>
              <w:rPr>
                <w:rFonts w:ascii="Times New Roman" w:eastAsia="Batang" w:hAnsi="Times New Roman" w:cs="Batang"/>
                <w:b/>
                <w:bCs/>
                <w:lang w:eastAsia="ru-RU"/>
              </w:rPr>
            </w:pPr>
          </w:p>
        </w:tc>
        <w:tc>
          <w:tcPr>
            <w:tcW w:w="700" w:type="pct"/>
          </w:tcPr>
          <w:p w14:paraId="676E7EA7" w14:textId="77777777" w:rsidR="001C1CF5" w:rsidRPr="001C1CF5" w:rsidRDefault="001C1CF5" w:rsidP="001C1CF5">
            <w:pPr>
              <w:suppressAutoHyphens/>
              <w:spacing w:after="0" w:line="240" w:lineRule="auto"/>
              <w:jc w:val="both"/>
              <w:rPr>
                <w:rFonts w:ascii="Times New Roman" w:eastAsia="Batang" w:hAnsi="Times New Roman" w:cs="Batang"/>
                <w:bCs/>
                <w:lang w:eastAsia="ru-RU"/>
              </w:rPr>
            </w:pPr>
          </w:p>
        </w:tc>
      </w:tr>
      <w:tr w:rsidR="001C1CF5" w:rsidRPr="001C1CF5" w14:paraId="288262A5" w14:textId="77777777" w:rsidTr="001C1CF5">
        <w:trPr>
          <w:trHeight w:val="20"/>
        </w:trPr>
        <w:tc>
          <w:tcPr>
            <w:tcW w:w="853" w:type="pct"/>
            <w:vMerge w:val="restart"/>
          </w:tcPr>
          <w:p w14:paraId="6636895D" w14:textId="77777777" w:rsidR="001C1CF5" w:rsidRPr="001C1CF5" w:rsidRDefault="001C1CF5" w:rsidP="001C1CF5">
            <w:pPr>
              <w:spacing w:after="0" w:line="240" w:lineRule="auto"/>
              <w:rPr>
                <w:rFonts w:ascii="Times New Roman" w:eastAsia="Batang" w:hAnsi="Times New Roman" w:cs="Times New Roman"/>
                <w:b/>
                <w:bCs/>
                <w:lang w:eastAsia="ru-RU"/>
              </w:rPr>
            </w:pPr>
            <w:r w:rsidRPr="001C1CF5">
              <w:rPr>
                <w:rFonts w:ascii="Times New Roman" w:eastAsia="Batang" w:hAnsi="Times New Roman" w:cs="Times New Roman"/>
                <w:b/>
                <w:bCs/>
                <w:lang w:eastAsia="ru-RU"/>
              </w:rPr>
              <w:t>Тема 5.4</w:t>
            </w:r>
          </w:p>
          <w:p w14:paraId="5540AF11" w14:textId="77777777" w:rsidR="001C1CF5" w:rsidRPr="001C1CF5" w:rsidRDefault="001C1CF5" w:rsidP="001C1CF5">
            <w:pPr>
              <w:spacing w:after="0" w:line="240" w:lineRule="auto"/>
              <w:rPr>
                <w:rFonts w:ascii="Times New Roman" w:eastAsia="Batang" w:hAnsi="Times New Roman" w:cs="Times New Roman"/>
                <w:b/>
                <w:bCs/>
                <w:lang w:eastAsia="ru-RU"/>
              </w:rPr>
            </w:pPr>
            <w:r w:rsidRPr="001C1CF5">
              <w:rPr>
                <w:rFonts w:ascii="Times New Roman" w:eastAsia="Batang" w:hAnsi="Times New Roman" w:cs="Times New Roman"/>
                <w:b/>
                <w:bCs/>
                <w:lang w:eastAsia="ru-RU"/>
              </w:rPr>
              <w:t xml:space="preserve">«Изгнанник, избранник»: </w:t>
            </w:r>
          </w:p>
          <w:p w14:paraId="2D8909CD" w14:textId="77777777" w:rsidR="001C1CF5" w:rsidRPr="001C1CF5" w:rsidRDefault="001C1CF5" w:rsidP="001C1CF5">
            <w:pPr>
              <w:spacing w:after="0" w:line="240" w:lineRule="auto"/>
              <w:rPr>
                <w:rFonts w:ascii="Times New Roman" w:eastAsia="Batang" w:hAnsi="Times New Roman" w:cs="Times New Roman"/>
                <w:b/>
                <w:bCs/>
                <w:lang w:eastAsia="ru-RU"/>
              </w:rPr>
            </w:pPr>
            <w:r w:rsidRPr="001C1CF5">
              <w:rPr>
                <w:rFonts w:ascii="Times New Roman" w:eastAsia="Batang" w:hAnsi="Times New Roman" w:cs="Times New Roman"/>
                <w:b/>
                <w:bCs/>
                <w:lang w:eastAsia="ru-RU"/>
              </w:rPr>
              <w:t>М. А. Булгаков</w:t>
            </w:r>
          </w:p>
        </w:tc>
        <w:tc>
          <w:tcPr>
            <w:tcW w:w="1998" w:type="pct"/>
          </w:tcPr>
          <w:p w14:paraId="7D49C327" w14:textId="77777777" w:rsidR="001C1CF5" w:rsidRPr="001C1CF5" w:rsidRDefault="001C1CF5" w:rsidP="001C1CF5">
            <w:pPr>
              <w:spacing w:after="0" w:line="240" w:lineRule="auto"/>
              <w:rPr>
                <w:rFonts w:ascii="Times New Roman" w:eastAsia="Batang" w:hAnsi="Times New Roman" w:cs="Times New Roman"/>
                <w:b/>
                <w:bCs/>
                <w:lang w:eastAsia="ru-RU"/>
              </w:rPr>
            </w:pPr>
            <w:r w:rsidRPr="001C1CF5">
              <w:rPr>
                <w:rFonts w:ascii="Times New Roman" w:eastAsia="Batang" w:hAnsi="Times New Roman" w:cs="Times New Roman"/>
                <w:b/>
                <w:bCs/>
                <w:lang w:eastAsia="ru-RU"/>
              </w:rPr>
              <w:t>Содержание</w:t>
            </w:r>
          </w:p>
        </w:tc>
        <w:tc>
          <w:tcPr>
            <w:tcW w:w="649" w:type="pct"/>
            <w:vAlign w:val="center"/>
          </w:tcPr>
          <w:p w14:paraId="11D0AC87" w14:textId="77777777" w:rsidR="001C1CF5" w:rsidRPr="001C1CF5" w:rsidRDefault="001C1CF5" w:rsidP="001C1CF5">
            <w:pPr>
              <w:suppressAutoHyphens/>
              <w:spacing w:after="0" w:line="240" w:lineRule="auto"/>
              <w:jc w:val="both"/>
              <w:rPr>
                <w:rFonts w:ascii="Times New Roman" w:eastAsia="Batang" w:hAnsi="Times New Roman" w:cs="Batang"/>
                <w:i/>
                <w:lang w:eastAsia="ru-RU"/>
              </w:rPr>
            </w:pPr>
            <w:r w:rsidRPr="001C1CF5">
              <w:rPr>
                <w:rFonts w:ascii="Times New Roman" w:eastAsia="Batang" w:hAnsi="Times New Roman" w:cs="Batang"/>
                <w:i/>
                <w:lang w:eastAsia="ru-RU"/>
              </w:rPr>
              <w:t>2</w:t>
            </w:r>
          </w:p>
        </w:tc>
        <w:tc>
          <w:tcPr>
            <w:tcW w:w="800" w:type="pct"/>
          </w:tcPr>
          <w:p w14:paraId="0D77662D" w14:textId="77777777" w:rsidR="001C1CF5" w:rsidRPr="001C1CF5" w:rsidRDefault="001C1CF5" w:rsidP="001C1CF5">
            <w:pPr>
              <w:spacing w:after="0" w:line="240" w:lineRule="auto"/>
              <w:rPr>
                <w:rFonts w:ascii="Times New Roman" w:eastAsia="Batang" w:hAnsi="Times New Roman" w:cs="Batang"/>
                <w:b/>
                <w:bCs/>
                <w:lang w:eastAsia="ru-RU"/>
              </w:rPr>
            </w:pPr>
          </w:p>
        </w:tc>
        <w:tc>
          <w:tcPr>
            <w:tcW w:w="700" w:type="pct"/>
          </w:tcPr>
          <w:p w14:paraId="3897897D" w14:textId="77777777" w:rsidR="001C1CF5" w:rsidRPr="001C1CF5" w:rsidRDefault="001C1CF5" w:rsidP="001C1CF5">
            <w:pPr>
              <w:suppressAutoHyphens/>
              <w:spacing w:after="0" w:line="240" w:lineRule="auto"/>
              <w:jc w:val="both"/>
              <w:rPr>
                <w:rFonts w:ascii="Times New Roman" w:eastAsia="Batang" w:hAnsi="Times New Roman" w:cs="Batang"/>
                <w:bCs/>
                <w:lang w:eastAsia="ru-RU"/>
              </w:rPr>
            </w:pPr>
          </w:p>
        </w:tc>
      </w:tr>
      <w:tr w:rsidR="001C1CF5" w:rsidRPr="001C1CF5" w14:paraId="3E49AF62" w14:textId="77777777" w:rsidTr="001C1CF5">
        <w:trPr>
          <w:trHeight w:val="20"/>
        </w:trPr>
        <w:tc>
          <w:tcPr>
            <w:tcW w:w="853" w:type="pct"/>
            <w:vMerge/>
          </w:tcPr>
          <w:p w14:paraId="2D0F0C70" w14:textId="77777777" w:rsidR="001C1CF5" w:rsidRPr="001C1CF5" w:rsidRDefault="001C1CF5" w:rsidP="001C1CF5">
            <w:pPr>
              <w:spacing w:after="0" w:line="240" w:lineRule="auto"/>
              <w:rPr>
                <w:rFonts w:ascii="Times New Roman" w:eastAsia="Batang" w:hAnsi="Times New Roman" w:cs="Times New Roman"/>
                <w:b/>
                <w:bCs/>
                <w:lang w:eastAsia="ru-RU"/>
              </w:rPr>
            </w:pPr>
          </w:p>
        </w:tc>
        <w:tc>
          <w:tcPr>
            <w:tcW w:w="1998" w:type="pct"/>
          </w:tcPr>
          <w:p w14:paraId="355CFCE1" w14:textId="77777777" w:rsidR="001C1CF5" w:rsidRPr="001C1CF5" w:rsidRDefault="001C1CF5" w:rsidP="001C1CF5">
            <w:pPr>
              <w:spacing w:after="0" w:line="240" w:lineRule="auto"/>
              <w:rPr>
                <w:rFonts w:ascii="Times New Roman" w:eastAsia="Batang" w:hAnsi="Times New Roman" w:cs="Times New Roman"/>
                <w:bCs/>
                <w:lang w:eastAsia="ru-RU"/>
              </w:rPr>
            </w:pPr>
            <w:r w:rsidRPr="001C1CF5">
              <w:rPr>
                <w:rFonts w:ascii="Times New Roman" w:eastAsia="Batang" w:hAnsi="Times New Roman" w:cs="Times New Roman"/>
                <w:bCs/>
                <w:lang w:eastAsia="ru-RU"/>
              </w:rPr>
              <w:t xml:space="preserve">Михаил Афанасьевич Булгаков (1891–1940) «Изгнанник, избранник»: сведения из биографии (с обобщением ранее изученного). Роман «Мастер и Маргарита». История создания и издания романа. Жанр и композиция: прием «роман в романе». Библейский и бытовой уровни повествования. Реальность и фантастика (литературная среда Москвы; Воланд и его свита). Сатира. Основные проблемы романа: проблема предательства, проблема </w:t>
            </w:r>
            <w:r w:rsidRPr="001C1CF5">
              <w:rPr>
                <w:rFonts w:ascii="Times New Roman" w:eastAsia="Batang" w:hAnsi="Times New Roman" w:cs="Times New Roman"/>
                <w:bCs/>
                <w:lang w:eastAsia="ru-RU"/>
              </w:rPr>
              <w:lastRenderedPageBreak/>
              <w:t>творчества и судьбы художника, проблема нравственного выбора. Тема идеальной любви (история Маргариты). Финал романа. Экранизации романа.</w:t>
            </w:r>
          </w:p>
          <w:p w14:paraId="4B5E158F" w14:textId="77777777" w:rsidR="001C1CF5" w:rsidRPr="001C1CF5" w:rsidRDefault="001C1CF5" w:rsidP="001C1CF5">
            <w:pPr>
              <w:spacing w:after="0" w:line="240" w:lineRule="auto"/>
              <w:rPr>
                <w:rFonts w:ascii="Times New Roman" w:eastAsia="Batang" w:hAnsi="Times New Roman" w:cs="Times New Roman"/>
                <w:bCs/>
                <w:i/>
                <w:lang w:eastAsia="ru-RU"/>
              </w:rPr>
            </w:pPr>
            <w:r w:rsidRPr="001C1CF5">
              <w:rPr>
                <w:rFonts w:ascii="Times New Roman" w:eastAsia="Batang" w:hAnsi="Times New Roman" w:cs="Times New Roman"/>
                <w:bCs/>
                <w:lang w:eastAsia="ru-RU"/>
              </w:rPr>
              <w:t>Или роман «Белая гвардия». История создания произведения. Смысл названия. Эпиграфы. Жанр и композиция. Система образов. Образ Дома и Города в вихре Гражданской войны. Нравственный выбор героев в эпоху распри и раздора. Честь как главное качество человека. Смысл финала. Литературные ассоциации в романе. Сценическая и киноистория романа</w:t>
            </w:r>
          </w:p>
        </w:tc>
        <w:tc>
          <w:tcPr>
            <w:tcW w:w="649" w:type="pct"/>
            <w:vAlign w:val="center"/>
          </w:tcPr>
          <w:p w14:paraId="736DF646" w14:textId="77777777" w:rsidR="001C1CF5" w:rsidRPr="001C1CF5" w:rsidRDefault="001C1CF5" w:rsidP="001C1CF5">
            <w:pPr>
              <w:suppressAutoHyphens/>
              <w:spacing w:after="0" w:line="240" w:lineRule="auto"/>
              <w:jc w:val="both"/>
              <w:rPr>
                <w:rFonts w:ascii="Times New Roman" w:eastAsia="Batang" w:hAnsi="Times New Roman" w:cs="Batang"/>
                <w:i/>
                <w:lang w:eastAsia="ru-RU"/>
              </w:rPr>
            </w:pPr>
            <w:r w:rsidRPr="001C1CF5">
              <w:rPr>
                <w:rFonts w:ascii="Times New Roman" w:eastAsia="Batang" w:hAnsi="Times New Roman" w:cs="Batang"/>
                <w:i/>
                <w:lang w:eastAsia="ru-RU"/>
              </w:rPr>
              <w:lastRenderedPageBreak/>
              <w:t>2</w:t>
            </w:r>
          </w:p>
        </w:tc>
        <w:tc>
          <w:tcPr>
            <w:tcW w:w="800" w:type="pct"/>
          </w:tcPr>
          <w:p w14:paraId="5C8DC7C6" w14:textId="77777777" w:rsidR="001C1CF5" w:rsidRPr="001C1CF5" w:rsidRDefault="001C1CF5" w:rsidP="001C1CF5">
            <w:pPr>
              <w:spacing w:after="0" w:line="240" w:lineRule="auto"/>
              <w:rPr>
                <w:rFonts w:ascii="Times New Roman" w:eastAsia="Batang" w:hAnsi="Times New Roman" w:cs="Batang"/>
                <w:b/>
                <w:bCs/>
                <w:lang w:eastAsia="ru-RU"/>
              </w:rPr>
            </w:pPr>
            <w:r w:rsidRPr="001C1CF5">
              <w:rPr>
                <w:rFonts w:ascii="Times New Roman" w:eastAsia="Batang" w:hAnsi="Times New Roman" w:cs="Batang"/>
                <w:b/>
                <w:bCs/>
                <w:lang w:eastAsia="ru-RU"/>
              </w:rPr>
              <w:t>ОК 05</w:t>
            </w:r>
          </w:p>
        </w:tc>
        <w:tc>
          <w:tcPr>
            <w:tcW w:w="700" w:type="pct"/>
          </w:tcPr>
          <w:p w14:paraId="4635E9F2" w14:textId="77777777" w:rsidR="001C1CF5" w:rsidRPr="001C1CF5" w:rsidRDefault="001C1CF5" w:rsidP="001C1CF5">
            <w:pPr>
              <w:spacing w:after="0" w:line="240" w:lineRule="auto"/>
              <w:rPr>
                <w:rFonts w:ascii="Times New Roman" w:eastAsia="Batang" w:hAnsi="Times New Roman" w:cs="Times New Roman"/>
                <w:bCs/>
                <w:iCs/>
                <w:lang w:eastAsia="ru-RU"/>
              </w:rPr>
            </w:pPr>
            <w:r w:rsidRPr="001C1CF5">
              <w:rPr>
                <w:rFonts w:ascii="Times New Roman" w:eastAsia="Batang" w:hAnsi="Times New Roman" w:cs="Times New Roman"/>
                <w:bCs/>
                <w:iCs/>
                <w:lang w:eastAsia="ru-RU"/>
              </w:rPr>
              <w:t>Уо 05.01</w:t>
            </w:r>
          </w:p>
          <w:p w14:paraId="1D5CBBCA" w14:textId="77777777" w:rsidR="001C1CF5" w:rsidRPr="001C1CF5" w:rsidRDefault="001C1CF5" w:rsidP="001C1CF5">
            <w:pPr>
              <w:suppressAutoHyphens/>
              <w:spacing w:after="0" w:line="240" w:lineRule="auto"/>
              <w:rPr>
                <w:rFonts w:ascii="Times New Roman" w:eastAsia="Calibri" w:hAnsi="Times New Roman" w:cs="Times New Roman"/>
                <w:iCs/>
                <w:lang w:eastAsia="ru-RU"/>
              </w:rPr>
            </w:pPr>
            <w:r w:rsidRPr="001C1CF5">
              <w:rPr>
                <w:rFonts w:ascii="Times New Roman" w:eastAsia="Batang" w:hAnsi="Times New Roman" w:cs="Times New Roman"/>
                <w:bCs/>
                <w:iCs/>
                <w:lang w:eastAsia="ru-RU"/>
              </w:rPr>
              <w:t>Зо 05.01</w:t>
            </w:r>
          </w:p>
          <w:p w14:paraId="099CE3D1" w14:textId="77777777" w:rsidR="001C1CF5" w:rsidRPr="001C1CF5" w:rsidRDefault="001C1CF5" w:rsidP="001C1CF5">
            <w:pPr>
              <w:spacing w:after="0" w:line="240" w:lineRule="auto"/>
              <w:rPr>
                <w:rFonts w:ascii="Times New Roman" w:eastAsia="Batang" w:hAnsi="Times New Roman" w:cs="Times New Roman"/>
                <w:bCs/>
                <w:iCs/>
                <w:lang w:eastAsia="ru-RU"/>
              </w:rPr>
            </w:pPr>
            <w:r w:rsidRPr="001C1CF5">
              <w:rPr>
                <w:rFonts w:ascii="Times New Roman" w:eastAsia="Calibri" w:hAnsi="Times New Roman" w:cs="Times New Roman"/>
                <w:iCs/>
                <w:lang w:eastAsia="ru-RU"/>
              </w:rPr>
              <w:t>Уд 05.01</w:t>
            </w:r>
          </w:p>
          <w:p w14:paraId="62DC7B93" w14:textId="77777777" w:rsidR="001C1CF5" w:rsidRPr="001C1CF5" w:rsidRDefault="001C1CF5" w:rsidP="001C1CF5">
            <w:pPr>
              <w:spacing w:after="0" w:line="240" w:lineRule="auto"/>
              <w:rPr>
                <w:rFonts w:ascii="Times New Roman" w:eastAsia="Batang" w:hAnsi="Times New Roman" w:cs="Times New Roman"/>
                <w:b/>
                <w:bCs/>
                <w:color w:val="000000"/>
                <w:shd w:val="clear" w:color="auto" w:fill="FFFFFF"/>
                <w:lang w:eastAsia="ru-RU"/>
              </w:rPr>
            </w:pPr>
            <w:r w:rsidRPr="001C1CF5">
              <w:rPr>
                <w:rFonts w:ascii="Times New Roman" w:eastAsia="Calibri" w:hAnsi="Times New Roman" w:cs="Times New Roman"/>
                <w:iCs/>
                <w:lang w:eastAsia="ru-RU"/>
              </w:rPr>
              <w:t>Уд 05.02</w:t>
            </w:r>
          </w:p>
          <w:p w14:paraId="3F7DAE83" w14:textId="77777777" w:rsidR="001C1CF5" w:rsidRPr="001C1CF5" w:rsidRDefault="001C1CF5" w:rsidP="001C1CF5">
            <w:pPr>
              <w:spacing w:after="0" w:line="240" w:lineRule="auto"/>
              <w:rPr>
                <w:rFonts w:ascii="Times New Roman" w:eastAsia="Batang" w:hAnsi="Times New Roman" w:cs="Times New Roman"/>
                <w:color w:val="000000"/>
                <w:shd w:val="clear" w:color="auto" w:fill="FFFFFF"/>
                <w:lang w:eastAsia="ru-RU"/>
              </w:rPr>
            </w:pPr>
            <w:r w:rsidRPr="001C1CF5">
              <w:rPr>
                <w:rFonts w:ascii="Times New Roman" w:eastAsia="Batang" w:hAnsi="Times New Roman" w:cs="Times New Roman"/>
                <w:color w:val="000000"/>
                <w:shd w:val="clear" w:color="auto" w:fill="FFFFFF"/>
                <w:lang w:eastAsia="ru-RU"/>
              </w:rPr>
              <w:t>Уд 05.03</w:t>
            </w:r>
          </w:p>
          <w:p w14:paraId="539CB7F2" w14:textId="77777777" w:rsidR="001C1CF5" w:rsidRPr="001C1CF5" w:rsidRDefault="001C1CF5" w:rsidP="001C1CF5">
            <w:pPr>
              <w:suppressAutoHyphens/>
              <w:spacing w:after="0" w:line="240" w:lineRule="auto"/>
              <w:jc w:val="both"/>
              <w:rPr>
                <w:rFonts w:ascii="Times New Roman" w:eastAsia="Batang" w:hAnsi="Times New Roman" w:cs="Batang"/>
                <w:bCs/>
                <w:lang w:eastAsia="ru-RU"/>
              </w:rPr>
            </w:pPr>
          </w:p>
        </w:tc>
      </w:tr>
      <w:tr w:rsidR="001C1CF5" w:rsidRPr="001C1CF5" w14:paraId="67DF71BD" w14:textId="77777777" w:rsidTr="001C1CF5">
        <w:trPr>
          <w:trHeight w:val="20"/>
        </w:trPr>
        <w:tc>
          <w:tcPr>
            <w:tcW w:w="853" w:type="pct"/>
            <w:vMerge/>
          </w:tcPr>
          <w:p w14:paraId="2BDA0EBB" w14:textId="77777777" w:rsidR="001C1CF5" w:rsidRPr="001C1CF5" w:rsidRDefault="001C1CF5" w:rsidP="001C1CF5">
            <w:pPr>
              <w:spacing w:after="0" w:line="240" w:lineRule="auto"/>
              <w:rPr>
                <w:rFonts w:ascii="Times New Roman" w:eastAsia="Batang" w:hAnsi="Times New Roman" w:cs="Times New Roman"/>
                <w:b/>
                <w:bCs/>
                <w:lang w:eastAsia="ru-RU"/>
              </w:rPr>
            </w:pPr>
          </w:p>
        </w:tc>
        <w:tc>
          <w:tcPr>
            <w:tcW w:w="1998" w:type="pct"/>
          </w:tcPr>
          <w:p w14:paraId="6773E463" w14:textId="77777777" w:rsidR="001C1CF5" w:rsidRPr="001C1CF5" w:rsidRDefault="001C1CF5" w:rsidP="001C1CF5">
            <w:pPr>
              <w:spacing w:after="0" w:line="240" w:lineRule="auto"/>
              <w:rPr>
                <w:rFonts w:ascii="Times New Roman" w:eastAsia="Batang" w:hAnsi="Times New Roman" w:cs="Times New Roman"/>
                <w:b/>
                <w:bCs/>
                <w:lang w:eastAsia="ru-RU"/>
              </w:rPr>
            </w:pPr>
            <w:r w:rsidRPr="001C1CF5">
              <w:rPr>
                <w:rFonts w:ascii="Times New Roman" w:eastAsia="Batang" w:hAnsi="Times New Roman" w:cs="Batang"/>
                <w:b/>
                <w:bCs/>
                <w:lang w:eastAsia="ru-RU"/>
              </w:rPr>
              <w:t>В том числе практических занятий и лабораторных работ</w:t>
            </w:r>
          </w:p>
        </w:tc>
        <w:tc>
          <w:tcPr>
            <w:tcW w:w="649" w:type="pct"/>
            <w:vAlign w:val="center"/>
          </w:tcPr>
          <w:p w14:paraId="640D9C9A" w14:textId="77777777" w:rsidR="001C1CF5" w:rsidRPr="001C1CF5" w:rsidRDefault="001C1CF5" w:rsidP="001C1CF5">
            <w:pPr>
              <w:suppressAutoHyphens/>
              <w:spacing w:after="0" w:line="240" w:lineRule="auto"/>
              <w:jc w:val="both"/>
              <w:rPr>
                <w:rFonts w:ascii="Times New Roman" w:eastAsia="Batang" w:hAnsi="Times New Roman" w:cs="Batang"/>
                <w:i/>
                <w:lang w:eastAsia="ru-RU"/>
              </w:rPr>
            </w:pPr>
          </w:p>
        </w:tc>
        <w:tc>
          <w:tcPr>
            <w:tcW w:w="800" w:type="pct"/>
          </w:tcPr>
          <w:p w14:paraId="793DBCB3" w14:textId="77777777" w:rsidR="001C1CF5" w:rsidRPr="001C1CF5" w:rsidRDefault="001C1CF5" w:rsidP="001C1CF5">
            <w:pPr>
              <w:spacing w:after="0" w:line="240" w:lineRule="auto"/>
              <w:rPr>
                <w:rFonts w:ascii="Times New Roman" w:eastAsia="Batang" w:hAnsi="Times New Roman" w:cs="Batang"/>
                <w:b/>
                <w:bCs/>
                <w:lang w:eastAsia="ru-RU"/>
              </w:rPr>
            </w:pPr>
          </w:p>
        </w:tc>
        <w:tc>
          <w:tcPr>
            <w:tcW w:w="700" w:type="pct"/>
          </w:tcPr>
          <w:p w14:paraId="507D096D" w14:textId="77777777" w:rsidR="001C1CF5" w:rsidRPr="001C1CF5" w:rsidRDefault="001C1CF5" w:rsidP="001C1CF5">
            <w:pPr>
              <w:suppressAutoHyphens/>
              <w:spacing w:after="0" w:line="240" w:lineRule="auto"/>
              <w:jc w:val="both"/>
              <w:rPr>
                <w:rFonts w:ascii="Times New Roman" w:eastAsia="Batang" w:hAnsi="Times New Roman" w:cs="Batang"/>
                <w:bCs/>
                <w:lang w:eastAsia="ru-RU"/>
              </w:rPr>
            </w:pPr>
          </w:p>
        </w:tc>
      </w:tr>
      <w:tr w:rsidR="001C1CF5" w:rsidRPr="001C1CF5" w14:paraId="7B3CC7F2" w14:textId="77777777" w:rsidTr="001C1CF5">
        <w:trPr>
          <w:trHeight w:val="20"/>
        </w:trPr>
        <w:tc>
          <w:tcPr>
            <w:tcW w:w="853" w:type="pct"/>
            <w:vMerge/>
          </w:tcPr>
          <w:p w14:paraId="021B4305" w14:textId="77777777" w:rsidR="001C1CF5" w:rsidRPr="001C1CF5" w:rsidRDefault="001C1CF5" w:rsidP="001C1CF5">
            <w:pPr>
              <w:spacing w:after="0" w:line="240" w:lineRule="auto"/>
              <w:rPr>
                <w:rFonts w:ascii="Times New Roman" w:eastAsia="Batang" w:hAnsi="Times New Roman" w:cs="Times New Roman"/>
                <w:b/>
                <w:bCs/>
                <w:lang w:eastAsia="ru-RU"/>
              </w:rPr>
            </w:pPr>
          </w:p>
        </w:tc>
        <w:tc>
          <w:tcPr>
            <w:tcW w:w="1998" w:type="pct"/>
          </w:tcPr>
          <w:p w14:paraId="6AE6C4BF" w14:textId="77777777" w:rsidR="001C1CF5" w:rsidRPr="001C1CF5" w:rsidRDefault="001C1CF5" w:rsidP="001C1CF5">
            <w:pPr>
              <w:spacing w:after="0" w:line="240" w:lineRule="auto"/>
              <w:rPr>
                <w:rFonts w:ascii="Times New Roman" w:eastAsia="Batang" w:hAnsi="Times New Roman" w:cs="Times New Roman"/>
                <w:b/>
                <w:bCs/>
                <w:lang w:eastAsia="ru-RU"/>
              </w:rPr>
            </w:pPr>
          </w:p>
        </w:tc>
        <w:tc>
          <w:tcPr>
            <w:tcW w:w="649" w:type="pct"/>
            <w:vAlign w:val="center"/>
          </w:tcPr>
          <w:p w14:paraId="3216BA7E" w14:textId="77777777" w:rsidR="001C1CF5" w:rsidRPr="001C1CF5" w:rsidRDefault="001C1CF5" w:rsidP="001C1CF5">
            <w:pPr>
              <w:suppressAutoHyphens/>
              <w:spacing w:after="0" w:line="240" w:lineRule="auto"/>
              <w:jc w:val="both"/>
              <w:rPr>
                <w:rFonts w:ascii="Times New Roman" w:eastAsia="Batang" w:hAnsi="Times New Roman" w:cs="Batang"/>
                <w:i/>
                <w:lang w:eastAsia="ru-RU"/>
              </w:rPr>
            </w:pPr>
          </w:p>
        </w:tc>
        <w:tc>
          <w:tcPr>
            <w:tcW w:w="800" w:type="pct"/>
          </w:tcPr>
          <w:p w14:paraId="2CFD3BEE" w14:textId="77777777" w:rsidR="001C1CF5" w:rsidRPr="001C1CF5" w:rsidRDefault="001C1CF5" w:rsidP="001C1CF5">
            <w:pPr>
              <w:spacing w:after="0" w:line="240" w:lineRule="auto"/>
              <w:rPr>
                <w:rFonts w:ascii="Times New Roman" w:eastAsia="Batang" w:hAnsi="Times New Roman" w:cs="Batang"/>
                <w:b/>
                <w:bCs/>
                <w:lang w:eastAsia="ru-RU"/>
              </w:rPr>
            </w:pPr>
          </w:p>
        </w:tc>
        <w:tc>
          <w:tcPr>
            <w:tcW w:w="700" w:type="pct"/>
          </w:tcPr>
          <w:p w14:paraId="09F0F03B" w14:textId="77777777" w:rsidR="001C1CF5" w:rsidRPr="001C1CF5" w:rsidRDefault="001C1CF5" w:rsidP="001C1CF5">
            <w:pPr>
              <w:suppressAutoHyphens/>
              <w:spacing w:after="0" w:line="240" w:lineRule="auto"/>
              <w:jc w:val="both"/>
              <w:rPr>
                <w:rFonts w:ascii="Times New Roman" w:eastAsia="Batang" w:hAnsi="Times New Roman" w:cs="Batang"/>
                <w:bCs/>
                <w:lang w:eastAsia="ru-RU"/>
              </w:rPr>
            </w:pPr>
          </w:p>
        </w:tc>
      </w:tr>
      <w:tr w:rsidR="001C1CF5" w:rsidRPr="001C1CF5" w14:paraId="7BC633DF" w14:textId="77777777" w:rsidTr="001C1CF5">
        <w:trPr>
          <w:trHeight w:val="20"/>
        </w:trPr>
        <w:tc>
          <w:tcPr>
            <w:tcW w:w="853" w:type="pct"/>
            <w:vMerge/>
          </w:tcPr>
          <w:p w14:paraId="65CF77D0" w14:textId="77777777" w:rsidR="001C1CF5" w:rsidRPr="001C1CF5" w:rsidRDefault="001C1CF5" w:rsidP="001C1CF5">
            <w:pPr>
              <w:spacing w:after="0" w:line="240" w:lineRule="auto"/>
              <w:rPr>
                <w:rFonts w:ascii="Times New Roman" w:eastAsia="Batang" w:hAnsi="Times New Roman" w:cs="Times New Roman"/>
                <w:b/>
                <w:bCs/>
                <w:lang w:eastAsia="ru-RU"/>
              </w:rPr>
            </w:pPr>
          </w:p>
        </w:tc>
        <w:tc>
          <w:tcPr>
            <w:tcW w:w="1998" w:type="pct"/>
          </w:tcPr>
          <w:p w14:paraId="63344BCA" w14:textId="77777777" w:rsidR="001C1CF5" w:rsidRPr="001C1CF5" w:rsidRDefault="001C1CF5" w:rsidP="001C1CF5">
            <w:pPr>
              <w:spacing w:after="0" w:line="240" w:lineRule="auto"/>
              <w:rPr>
                <w:rFonts w:ascii="Times New Roman" w:eastAsia="Batang" w:hAnsi="Times New Roman" w:cs="Times New Roman"/>
                <w:b/>
                <w:bCs/>
                <w:lang w:eastAsia="ru-RU"/>
              </w:rPr>
            </w:pPr>
            <w:r w:rsidRPr="001C1CF5">
              <w:rPr>
                <w:rFonts w:ascii="Times New Roman" w:eastAsia="Batang" w:hAnsi="Times New Roman" w:cs="Times New Roman"/>
                <w:b/>
                <w:bCs/>
                <w:lang w:eastAsia="ru-RU"/>
              </w:rPr>
              <w:t>Самостоятельная работа обучающихся</w:t>
            </w:r>
          </w:p>
        </w:tc>
        <w:tc>
          <w:tcPr>
            <w:tcW w:w="649" w:type="pct"/>
            <w:vAlign w:val="center"/>
          </w:tcPr>
          <w:p w14:paraId="684C6D6E" w14:textId="77777777" w:rsidR="001C1CF5" w:rsidRPr="001C1CF5" w:rsidRDefault="001C1CF5" w:rsidP="001C1CF5">
            <w:pPr>
              <w:suppressAutoHyphens/>
              <w:spacing w:after="0" w:line="240" w:lineRule="auto"/>
              <w:jc w:val="both"/>
              <w:rPr>
                <w:rFonts w:ascii="Times New Roman" w:eastAsia="Batang" w:hAnsi="Times New Roman" w:cs="Batang"/>
                <w:i/>
                <w:lang w:eastAsia="ru-RU"/>
              </w:rPr>
            </w:pPr>
          </w:p>
        </w:tc>
        <w:tc>
          <w:tcPr>
            <w:tcW w:w="800" w:type="pct"/>
          </w:tcPr>
          <w:p w14:paraId="570F0820" w14:textId="77777777" w:rsidR="001C1CF5" w:rsidRPr="001C1CF5" w:rsidRDefault="001C1CF5" w:rsidP="001C1CF5">
            <w:pPr>
              <w:spacing w:after="0" w:line="240" w:lineRule="auto"/>
              <w:rPr>
                <w:rFonts w:ascii="Times New Roman" w:eastAsia="Batang" w:hAnsi="Times New Roman" w:cs="Batang"/>
                <w:b/>
                <w:bCs/>
                <w:lang w:eastAsia="ru-RU"/>
              </w:rPr>
            </w:pPr>
          </w:p>
        </w:tc>
        <w:tc>
          <w:tcPr>
            <w:tcW w:w="700" w:type="pct"/>
          </w:tcPr>
          <w:p w14:paraId="76B7946E" w14:textId="77777777" w:rsidR="001C1CF5" w:rsidRPr="001C1CF5" w:rsidRDefault="001C1CF5" w:rsidP="001C1CF5">
            <w:pPr>
              <w:suppressAutoHyphens/>
              <w:spacing w:after="0" w:line="240" w:lineRule="auto"/>
              <w:jc w:val="both"/>
              <w:rPr>
                <w:rFonts w:ascii="Times New Roman" w:eastAsia="Batang" w:hAnsi="Times New Roman" w:cs="Batang"/>
                <w:bCs/>
                <w:lang w:eastAsia="ru-RU"/>
              </w:rPr>
            </w:pPr>
          </w:p>
        </w:tc>
      </w:tr>
      <w:tr w:rsidR="001C1CF5" w:rsidRPr="001C1CF5" w14:paraId="355DCA19" w14:textId="77777777" w:rsidTr="001C1CF5">
        <w:trPr>
          <w:trHeight w:val="20"/>
        </w:trPr>
        <w:tc>
          <w:tcPr>
            <w:tcW w:w="853" w:type="pct"/>
            <w:vMerge w:val="restart"/>
          </w:tcPr>
          <w:p w14:paraId="7DC0F236" w14:textId="77777777" w:rsidR="001C1CF5" w:rsidRPr="001C1CF5" w:rsidRDefault="001C1CF5" w:rsidP="001C1CF5">
            <w:pPr>
              <w:spacing w:after="0" w:line="240" w:lineRule="auto"/>
              <w:rPr>
                <w:rFonts w:ascii="Times New Roman" w:eastAsia="Batang" w:hAnsi="Times New Roman" w:cs="Times New Roman"/>
                <w:b/>
                <w:bCs/>
                <w:lang w:eastAsia="ru-RU"/>
              </w:rPr>
            </w:pPr>
            <w:r w:rsidRPr="001C1CF5">
              <w:rPr>
                <w:rFonts w:ascii="Times New Roman" w:eastAsia="Batang" w:hAnsi="Times New Roman" w:cs="Times New Roman"/>
                <w:b/>
                <w:bCs/>
                <w:lang w:eastAsia="ru-RU"/>
              </w:rPr>
              <w:t>Тема 5.5</w:t>
            </w:r>
          </w:p>
          <w:p w14:paraId="6E18F9BA" w14:textId="77777777" w:rsidR="001C1CF5" w:rsidRPr="001C1CF5" w:rsidRDefault="001C1CF5" w:rsidP="001C1CF5">
            <w:pPr>
              <w:spacing w:after="0" w:line="240" w:lineRule="auto"/>
              <w:rPr>
                <w:rFonts w:ascii="Times New Roman" w:eastAsia="Batang" w:hAnsi="Times New Roman" w:cs="Times New Roman"/>
                <w:b/>
                <w:bCs/>
                <w:lang w:eastAsia="ru-RU"/>
              </w:rPr>
            </w:pPr>
            <w:r w:rsidRPr="001C1CF5">
              <w:rPr>
                <w:rFonts w:ascii="Times New Roman" w:eastAsia="Batang" w:hAnsi="Times New Roman" w:cs="Times New Roman"/>
                <w:b/>
                <w:bCs/>
                <w:lang w:eastAsia="ru-RU"/>
              </w:rPr>
              <w:t>М. А. Шолохов. Роман-эпопея «Тихий Дон»</w:t>
            </w:r>
          </w:p>
        </w:tc>
        <w:tc>
          <w:tcPr>
            <w:tcW w:w="1998" w:type="pct"/>
          </w:tcPr>
          <w:p w14:paraId="4F313501" w14:textId="77777777" w:rsidR="001C1CF5" w:rsidRPr="001C1CF5" w:rsidRDefault="001C1CF5" w:rsidP="001C1CF5">
            <w:pPr>
              <w:spacing w:after="0" w:line="240" w:lineRule="auto"/>
              <w:rPr>
                <w:rFonts w:ascii="Times New Roman" w:eastAsia="Batang" w:hAnsi="Times New Roman" w:cs="Times New Roman"/>
                <w:b/>
                <w:bCs/>
                <w:lang w:eastAsia="ru-RU"/>
              </w:rPr>
            </w:pPr>
            <w:r w:rsidRPr="001C1CF5">
              <w:rPr>
                <w:rFonts w:ascii="Times New Roman" w:eastAsia="Batang" w:hAnsi="Times New Roman" w:cs="Times New Roman"/>
                <w:b/>
                <w:bCs/>
                <w:lang w:eastAsia="ru-RU"/>
              </w:rPr>
              <w:t>Содержание</w:t>
            </w:r>
          </w:p>
        </w:tc>
        <w:tc>
          <w:tcPr>
            <w:tcW w:w="649" w:type="pct"/>
            <w:vAlign w:val="center"/>
          </w:tcPr>
          <w:p w14:paraId="2DCB3883" w14:textId="77777777" w:rsidR="001C1CF5" w:rsidRPr="001C1CF5" w:rsidRDefault="001C1CF5" w:rsidP="001C1CF5">
            <w:pPr>
              <w:suppressAutoHyphens/>
              <w:spacing w:after="0" w:line="240" w:lineRule="auto"/>
              <w:jc w:val="both"/>
              <w:rPr>
                <w:rFonts w:ascii="Times New Roman" w:eastAsia="Batang" w:hAnsi="Times New Roman" w:cs="Batang"/>
                <w:i/>
                <w:lang w:eastAsia="ru-RU"/>
              </w:rPr>
            </w:pPr>
            <w:r w:rsidRPr="001C1CF5">
              <w:rPr>
                <w:rFonts w:ascii="Times New Roman" w:eastAsia="Batang" w:hAnsi="Times New Roman" w:cs="Batang"/>
                <w:i/>
                <w:lang w:eastAsia="ru-RU"/>
              </w:rPr>
              <w:t>2</w:t>
            </w:r>
          </w:p>
        </w:tc>
        <w:tc>
          <w:tcPr>
            <w:tcW w:w="800" w:type="pct"/>
          </w:tcPr>
          <w:p w14:paraId="6843C890" w14:textId="77777777" w:rsidR="001C1CF5" w:rsidRPr="001C1CF5" w:rsidRDefault="001C1CF5" w:rsidP="001C1CF5">
            <w:pPr>
              <w:spacing w:after="0" w:line="240" w:lineRule="auto"/>
              <w:rPr>
                <w:rFonts w:ascii="Times New Roman" w:eastAsia="Batang" w:hAnsi="Times New Roman" w:cs="Batang"/>
                <w:b/>
                <w:bCs/>
                <w:lang w:eastAsia="ru-RU"/>
              </w:rPr>
            </w:pPr>
          </w:p>
        </w:tc>
        <w:tc>
          <w:tcPr>
            <w:tcW w:w="700" w:type="pct"/>
          </w:tcPr>
          <w:p w14:paraId="0B722763" w14:textId="77777777" w:rsidR="001C1CF5" w:rsidRPr="001C1CF5" w:rsidRDefault="001C1CF5" w:rsidP="001C1CF5">
            <w:pPr>
              <w:suppressAutoHyphens/>
              <w:spacing w:after="0" w:line="240" w:lineRule="auto"/>
              <w:jc w:val="both"/>
              <w:rPr>
                <w:rFonts w:ascii="Times New Roman" w:eastAsia="Batang" w:hAnsi="Times New Roman" w:cs="Batang"/>
                <w:bCs/>
                <w:lang w:eastAsia="ru-RU"/>
              </w:rPr>
            </w:pPr>
          </w:p>
        </w:tc>
      </w:tr>
      <w:tr w:rsidR="001C1CF5" w:rsidRPr="001C1CF5" w14:paraId="21D9273F" w14:textId="77777777" w:rsidTr="001C1CF5">
        <w:trPr>
          <w:trHeight w:val="20"/>
        </w:trPr>
        <w:tc>
          <w:tcPr>
            <w:tcW w:w="853" w:type="pct"/>
            <w:vMerge/>
          </w:tcPr>
          <w:p w14:paraId="6A1EDF58" w14:textId="77777777" w:rsidR="001C1CF5" w:rsidRPr="001C1CF5" w:rsidRDefault="001C1CF5" w:rsidP="001C1CF5">
            <w:pPr>
              <w:spacing w:after="0" w:line="240" w:lineRule="auto"/>
              <w:rPr>
                <w:rFonts w:ascii="Times New Roman" w:eastAsia="Batang" w:hAnsi="Times New Roman" w:cs="Times New Roman"/>
                <w:b/>
                <w:bCs/>
                <w:lang w:eastAsia="ru-RU"/>
              </w:rPr>
            </w:pPr>
          </w:p>
        </w:tc>
        <w:tc>
          <w:tcPr>
            <w:tcW w:w="1998" w:type="pct"/>
          </w:tcPr>
          <w:p w14:paraId="3D6B3100" w14:textId="77777777" w:rsidR="001C1CF5" w:rsidRPr="001C1CF5" w:rsidRDefault="001C1CF5" w:rsidP="001C1CF5">
            <w:pPr>
              <w:spacing w:after="0" w:line="240" w:lineRule="auto"/>
              <w:rPr>
                <w:rFonts w:ascii="Times New Roman" w:eastAsia="Batang" w:hAnsi="Times New Roman" w:cs="Times New Roman"/>
                <w:bCs/>
                <w:lang w:eastAsia="ru-RU"/>
              </w:rPr>
            </w:pPr>
            <w:r w:rsidRPr="001C1CF5">
              <w:rPr>
                <w:rFonts w:ascii="Times New Roman" w:eastAsia="Batang" w:hAnsi="Times New Roman" w:cs="Times New Roman"/>
                <w:bCs/>
                <w:lang w:eastAsia="ru-RU"/>
              </w:rPr>
              <w:t>Михаил Александрович Шолохов (1905–1984) Сведения из биографии (с обобщением ранее изученного). Лауреат Нобелевской премии по литературе Роман-эпопея «Тихий Дон» (избранные главы). История создания. Смысл названия. Жанр произведения. Герои романа-эпопеи о всенародной трагедии. Семья Мелеховых. Образ Григория Мелехова. Любовь в его жизни. Герой в поисках своего пути среди «хода истории». Финал романа-эпопеи. Проблема гуманизма в произведении. Полемика вокруг авторства. Киноистория романа</w:t>
            </w:r>
          </w:p>
        </w:tc>
        <w:tc>
          <w:tcPr>
            <w:tcW w:w="649" w:type="pct"/>
            <w:vAlign w:val="center"/>
          </w:tcPr>
          <w:p w14:paraId="54439468" w14:textId="77777777" w:rsidR="001C1CF5" w:rsidRPr="001C1CF5" w:rsidRDefault="001C1CF5" w:rsidP="001C1CF5">
            <w:pPr>
              <w:suppressAutoHyphens/>
              <w:spacing w:after="0" w:line="240" w:lineRule="auto"/>
              <w:jc w:val="both"/>
              <w:rPr>
                <w:rFonts w:ascii="Times New Roman" w:eastAsia="Batang" w:hAnsi="Times New Roman" w:cs="Batang"/>
                <w:i/>
                <w:lang w:eastAsia="ru-RU"/>
              </w:rPr>
            </w:pPr>
            <w:r w:rsidRPr="001C1CF5">
              <w:rPr>
                <w:rFonts w:ascii="Times New Roman" w:eastAsia="Batang" w:hAnsi="Times New Roman" w:cs="Batang"/>
                <w:i/>
                <w:lang w:eastAsia="ru-RU"/>
              </w:rPr>
              <w:t>2</w:t>
            </w:r>
          </w:p>
        </w:tc>
        <w:tc>
          <w:tcPr>
            <w:tcW w:w="800" w:type="pct"/>
          </w:tcPr>
          <w:p w14:paraId="3FA13798" w14:textId="77777777" w:rsidR="001C1CF5" w:rsidRPr="001C1CF5" w:rsidRDefault="001C1CF5" w:rsidP="001C1CF5">
            <w:pPr>
              <w:spacing w:after="0" w:line="240" w:lineRule="auto"/>
              <w:rPr>
                <w:rFonts w:ascii="Times New Roman" w:eastAsia="Batang" w:hAnsi="Times New Roman" w:cs="Batang"/>
                <w:b/>
                <w:bCs/>
                <w:lang w:eastAsia="ru-RU"/>
              </w:rPr>
            </w:pPr>
            <w:r w:rsidRPr="001C1CF5">
              <w:rPr>
                <w:rFonts w:ascii="Times New Roman" w:eastAsia="Batang" w:hAnsi="Times New Roman" w:cs="Batang"/>
                <w:b/>
                <w:bCs/>
                <w:lang w:eastAsia="ru-RU"/>
              </w:rPr>
              <w:t>ОК 05</w:t>
            </w:r>
          </w:p>
        </w:tc>
        <w:tc>
          <w:tcPr>
            <w:tcW w:w="700" w:type="pct"/>
          </w:tcPr>
          <w:p w14:paraId="26DE8595" w14:textId="77777777" w:rsidR="001C1CF5" w:rsidRPr="001C1CF5" w:rsidRDefault="001C1CF5" w:rsidP="001C1CF5">
            <w:pPr>
              <w:spacing w:after="0" w:line="240" w:lineRule="auto"/>
              <w:rPr>
                <w:rFonts w:ascii="Times New Roman" w:eastAsia="Batang" w:hAnsi="Times New Roman" w:cs="Times New Roman"/>
                <w:bCs/>
                <w:iCs/>
                <w:lang w:eastAsia="ru-RU"/>
              </w:rPr>
            </w:pPr>
            <w:r w:rsidRPr="001C1CF5">
              <w:rPr>
                <w:rFonts w:ascii="Times New Roman" w:eastAsia="Batang" w:hAnsi="Times New Roman" w:cs="Times New Roman"/>
                <w:bCs/>
                <w:iCs/>
                <w:lang w:eastAsia="ru-RU"/>
              </w:rPr>
              <w:t>Уо 05.01</w:t>
            </w:r>
          </w:p>
          <w:p w14:paraId="41B763EB" w14:textId="77777777" w:rsidR="001C1CF5" w:rsidRPr="001C1CF5" w:rsidRDefault="001C1CF5" w:rsidP="001C1CF5">
            <w:pPr>
              <w:suppressAutoHyphens/>
              <w:spacing w:after="0" w:line="240" w:lineRule="auto"/>
              <w:rPr>
                <w:rFonts w:ascii="Times New Roman" w:eastAsia="Calibri" w:hAnsi="Times New Roman" w:cs="Times New Roman"/>
                <w:iCs/>
                <w:lang w:eastAsia="ru-RU"/>
              </w:rPr>
            </w:pPr>
            <w:r w:rsidRPr="001C1CF5">
              <w:rPr>
                <w:rFonts w:ascii="Times New Roman" w:eastAsia="Batang" w:hAnsi="Times New Roman" w:cs="Times New Roman"/>
                <w:bCs/>
                <w:iCs/>
                <w:lang w:eastAsia="ru-RU"/>
              </w:rPr>
              <w:t>Зо 05.01</w:t>
            </w:r>
          </w:p>
          <w:p w14:paraId="33811074" w14:textId="77777777" w:rsidR="001C1CF5" w:rsidRPr="001C1CF5" w:rsidRDefault="001C1CF5" w:rsidP="001C1CF5">
            <w:pPr>
              <w:spacing w:after="0" w:line="240" w:lineRule="auto"/>
              <w:rPr>
                <w:rFonts w:ascii="Times New Roman" w:eastAsia="Batang" w:hAnsi="Times New Roman" w:cs="Times New Roman"/>
                <w:bCs/>
                <w:iCs/>
                <w:lang w:eastAsia="ru-RU"/>
              </w:rPr>
            </w:pPr>
            <w:r w:rsidRPr="001C1CF5">
              <w:rPr>
                <w:rFonts w:ascii="Times New Roman" w:eastAsia="Calibri" w:hAnsi="Times New Roman" w:cs="Times New Roman"/>
                <w:iCs/>
                <w:lang w:eastAsia="ru-RU"/>
              </w:rPr>
              <w:t>Уд 05.01</w:t>
            </w:r>
          </w:p>
          <w:p w14:paraId="7961030F" w14:textId="77777777" w:rsidR="001C1CF5" w:rsidRPr="001C1CF5" w:rsidRDefault="001C1CF5" w:rsidP="001C1CF5">
            <w:pPr>
              <w:spacing w:after="0" w:line="240" w:lineRule="auto"/>
              <w:rPr>
                <w:rFonts w:ascii="Times New Roman" w:eastAsia="Batang" w:hAnsi="Times New Roman" w:cs="Times New Roman"/>
                <w:b/>
                <w:bCs/>
                <w:color w:val="000000"/>
                <w:shd w:val="clear" w:color="auto" w:fill="FFFFFF"/>
                <w:lang w:eastAsia="ru-RU"/>
              </w:rPr>
            </w:pPr>
            <w:r w:rsidRPr="001C1CF5">
              <w:rPr>
                <w:rFonts w:ascii="Times New Roman" w:eastAsia="Calibri" w:hAnsi="Times New Roman" w:cs="Times New Roman"/>
                <w:iCs/>
                <w:lang w:eastAsia="ru-RU"/>
              </w:rPr>
              <w:t>Уд 05.02</w:t>
            </w:r>
          </w:p>
          <w:p w14:paraId="19BF5D3F" w14:textId="77777777" w:rsidR="001C1CF5" w:rsidRPr="001C1CF5" w:rsidRDefault="001C1CF5" w:rsidP="001C1CF5">
            <w:pPr>
              <w:spacing w:after="0" w:line="240" w:lineRule="auto"/>
              <w:rPr>
                <w:rFonts w:ascii="Times New Roman" w:eastAsia="Batang" w:hAnsi="Times New Roman" w:cs="Times New Roman"/>
                <w:color w:val="000000"/>
                <w:shd w:val="clear" w:color="auto" w:fill="FFFFFF"/>
                <w:lang w:eastAsia="ru-RU"/>
              </w:rPr>
            </w:pPr>
            <w:r w:rsidRPr="001C1CF5">
              <w:rPr>
                <w:rFonts w:ascii="Times New Roman" w:eastAsia="Batang" w:hAnsi="Times New Roman" w:cs="Times New Roman"/>
                <w:color w:val="000000"/>
                <w:shd w:val="clear" w:color="auto" w:fill="FFFFFF"/>
                <w:lang w:eastAsia="ru-RU"/>
              </w:rPr>
              <w:t>Уд 05.03</w:t>
            </w:r>
          </w:p>
          <w:p w14:paraId="5D690B08" w14:textId="77777777" w:rsidR="001C1CF5" w:rsidRPr="001C1CF5" w:rsidRDefault="001C1CF5" w:rsidP="001C1CF5">
            <w:pPr>
              <w:suppressAutoHyphens/>
              <w:spacing w:after="0" w:line="240" w:lineRule="auto"/>
              <w:jc w:val="both"/>
              <w:rPr>
                <w:rFonts w:ascii="Times New Roman" w:eastAsia="Batang" w:hAnsi="Times New Roman" w:cs="Batang"/>
                <w:bCs/>
                <w:lang w:eastAsia="ru-RU"/>
              </w:rPr>
            </w:pPr>
          </w:p>
        </w:tc>
      </w:tr>
      <w:tr w:rsidR="001C1CF5" w:rsidRPr="001C1CF5" w14:paraId="14909654" w14:textId="77777777" w:rsidTr="001C1CF5">
        <w:trPr>
          <w:trHeight w:val="20"/>
        </w:trPr>
        <w:tc>
          <w:tcPr>
            <w:tcW w:w="853" w:type="pct"/>
            <w:vMerge/>
          </w:tcPr>
          <w:p w14:paraId="22C36099" w14:textId="77777777" w:rsidR="001C1CF5" w:rsidRPr="001C1CF5" w:rsidRDefault="001C1CF5" w:rsidP="001C1CF5">
            <w:pPr>
              <w:spacing w:after="0" w:line="240" w:lineRule="auto"/>
              <w:rPr>
                <w:rFonts w:ascii="Times New Roman" w:eastAsia="Batang" w:hAnsi="Times New Roman" w:cs="Times New Roman"/>
                <w:b/>
                <w:bCs/>
                <w:lang w:eastAsia="ru-RU"/>
              </w:rPr>
            </w:pPr>
          </w:p>
        </w:tc>
        <w:tc>
          <w:tcPr>
            <w:tcW w:w="1998" w:type="pct"/>
          </w:tcPr>
          <w:p w14:paraId="3C5D96B6" w14:textId="77777777" w:rsidR="001C1CF5" w:rsidRPr="001C1CF5" w:rsidRDefault="001C1CF5" w:rsidP="001C1CF5">
            <w:pPr>
              <w:spacing w:after="0" w:line="240" w:lineRule="auto"/>
              <w:rPr>
                <w:rFonts w:ascii="Times New Roman" w:eastAsia="Batang" w:hAnsi="Times New Roman" w:cs="Times New Roman"/>
                <w:bCs/>
                <w:i/>
                <w:lang w:eastAsia="ru-RU"/>
              </w:rPr>
            </w:pPr>
            <w:r w:rsidRPr="001C1CF5">
              <w:rPr>
                <w:rFonts w:ascii="Times New Roman" w:eastAsia="Batang" w:hAnsi="Times New Roman" w:cs="Batang"/>
                <w:b/>
                <w:bCs/>
                <w:lang w:eastAsia="ru-RU"/>
              </w:rPr>
              <w:t>В том числе практических занятий и лабораторных работ</w:t>
            </w:r>
          </w:p>
        </w:tc>
        <w:tc>
          <w:tcPr>
            <w:tcW w:w="649" w:type="pct"/>
            <w:vAlign w:val="center"/>
          </w:tcPr>
          <w:p w14:paraId="6D6BA8BE" w14:textId="77777777" w:rsidR="001C1CF5" w:rsidRPr="001C1CF5" w:rsidRDefault="001C1CF5" w:rsidP="001C1CF5">
            <w:pPr>
              <w:suppressAutoHyphens/>
              <w:spacing w:after="0" w:line="240" w:lineRule="auto"/>
              <w:jc w:val="both"/>
              <w:rPr>
                <w:rFonts w:ascii="Times New Roman" w:eastAsia="Batang" w:hAnsi="Times New Roman" w:cs="Batang"/>
                <w:i/>
                <w:lang w:eastAsia="ru-RU"/>
              </w:rPr>
            </w:pPr>
          </w:p>
        </w:tc>
        <w:tc>
          <w:tcPr>
            <w:tcW w:w="800" w:type="pct"/>
          </w:tcPr>
          <w:p w14:paraId="56357F0D" w14:textId="77777777" w:rsidR="001C1CF5" w:rsidRPr="001C1CF5" w:rsidRDefault="001C1CF5" w:rsidP="001C1CF5">
            <w:pPr>
              <w:spacing w:after="0" w:line="240" w:lineRule="auto"/>
              <w:rPr>
                <w:rFonts w:ascii="Times New Roman" w:eastAsia="Batang" w:hAnsi="Times New Roman" w:cs="Batang"/>
                <w:b/>
                <w:bCs/>
                <w:lang w:eastAsia="ru-RU"/>
              </w:rPr>
            </w:pPr>
          </w:p>
        </w:tc>
        <w:tc>
          <w:tcPr>
            <w:tcW w:w="700" w:type="pct"/>
          </w:tcPr>
          <w:p w14:paraId="5D5803A4" w14:textId="77777777" w:rsidR="001C1CF5" w:rsidRPr="001C1CF5" w:rsidRDefault="001C1CF5" w:rsidP="001C1CF5">
            <w:pPr>
              <w:suppressAutoHyphens/>
              <w:spacing w:after="0" w:line="240" w:lineRule="auto"/>
              <w:jc w:val="both"/>
              <w:rPr>
                <w:rFonts w:ascii="Times New Roman" w:eastAsia="Batang" w:hAnsi="Times New Roman" w:cs="Batang"/>
                <w:bCs/>
                <w:lang w:eastAsia="ru-RU"/>
              </w:rPr>
            </w:pPr>
          </w:p>
        </w:tc>
      </w:tr>
      <w:tr w:rsidR="001C1CF5" w:rsidRPr="001C1CF5" w14:paraId="117D4B9D" w14:textId="77777777" w:rsidTr="001C1CF5">
        <w:trPr>
          <w:trHeight w:val="20"/>
        </w:trPr>
        <w:tc>
          <w:tcPr>
            <w:tcW w:w="853" w:type="pct"/>
            <w:vMerge/>
          </w:tcPr>
          <w:p w14:paraId="09E3CFA3" w14:textId="77777777" w:rsidR="001C1CF5" w:rsidRPr="001C1CF5" w:rsidRDefault="001C1CF5" w:rsidP="001C1CF5">
            <w:pPr>
              <w:spacing w:after="0" w:line="240" w:lineRule="auto"/>
              <w:rPr>
                <w:rFonts w:ascii="Times New Roman" w:eastAsia="Batang" w:hAnsi="Times New Roman" w:cs="Times New Roman"/>
                <w:b/>
                <w:bCs/>
                <w:lang w:eastAsia="ru-RU"/>
              </w:rPr>
            </w:pPr>
          </w:p>
        </w:tc>
        <w:tc>
          <w:tcPr>
            <w:tcW w:w="1998" w:type="pct"/>
          </w:tcPr>
          <w:p w14:paraId="03A15FC2" w14:textId="77777777" w:rsidR="001C1CF5" w:rsidRPr="001C1CF5" w:rsidRDefault="001C1CF5" w:rsidP="001C1CF5">
            <w:pPr>
              <w:spacing w:after="0" w:line="240" w:lineRule="auto"/>
              <w:rPr>
                <w:rFonts w:ascii="Times New Roman" w:eastAsia="Batang" w:hAnsi="Times New Roman" w:cs="Times New Roman"/>
                <w:b/>
                <w:bCs/>
                <w:lang w:eastAsia="ru-RU"/>
              </w:rPr>
            </w:pPr>
          </w:p>
        </w:tc>
        <w:tc>
          <w:tcPr>
            <w:tcW w:w="649" w:type="pct"/>
            <w:vAlign w:val="center"/>
          </w:tcPr>
          <w:p w14:paraId="60E34A26" w14:textId="77777777" w:rsidR="001C1CF5" w:rsidRPr="001C1CF5" w:rsidRDefault="001C1CF5" w:rsidP="001C1CF5">
            <w:pPr>
              <w:suppressAutoHyphens/>
              <w:spacing w:after="0" w:line="240" w:lineRule="auto"/>
              <w:jc w:val="both"/>
              <w:rPr>
                <w:rFonts w:ascii="Times New Roman" w:eastAsia="Batang" w:hAnsi="Times New Roman" w:cs="Batang"/>
                <w:i/>
                <w:lang w:eastAsia="ru-RU"/>
              </w:rPr>
            </w:pPr>
          </w:p>
        </w:tc>
        <w:tc>
          <w:tcPr>
            <w:tcW w:w="800" w:type="pct"/>
          </w:tcPr>
          <w:p w14:paraId="0AA0883F" w14:textId="77777777" w:rsidR="001C1CF5" w:rsidRPr="001C1CF5" w:rsidRDefault="001C1CF5" w:rsidP="001C1CF5">
            <w:pPr>
              <w:spacing w:after="0" w:line="240" w:lineRule="auto"/>
              <w:rPr>
                <w:rFonts w:ascii="Times New Roman" w:eastAsia="Batang" w:hAnsi="Times New Roman" w:cs="Batang"/>
                <w:b/>
                <w:bCs/>
                <w:lang w:eastAsia="ru-RU"/>
              </w:rPr>
            </w:pPr>
          </w:p>
        </w:tc>
        <w:tc>
          <w:tcPr>
            <w:tcW w:w="700" w:type="pct"/>
          </w:tcPr>
          <w:p w14:paraId="4B9796B4" w14:textId="77777777" w:rsidR="001C1CF5" w:rsidRPr="001C1CF5" w:rsidRDefault="001C1CF5" w:rsidP="001C1CF5">
            <w:pPr>
              <w:suppressAutoHyphens/>
              <w:spacing w:after="0" w:line="240" w:lineRule="auto"/>
              <w:jc w:val="both"/>
              <w:rPr>
                <w:rFonts w:ascii="Times New Roman" w:eastAsia="Batang" w:hAnsi="Times New Roman" w:cs="Batang"/>
                <w:bCs/>
                <w:lang w:eastAsia="ru-RU"/>
              </w:rPr>
            </w:pPr>
          </w:p>
        </w:tc>
      </w:tr>
      <w:tr w:rsidR="001C1CF5" w:rsidRPr="001C1CF5" w14:paraId="5BA29B6C" w14:textId="77777777" w:rsidTr="001C1CF5">
        <w:trPr>
          <w:trHeight w:val="20"/>
        </w:trPr>
        <w:tc>
          <w:tcPr>
            <w:tcW w:w="853" w:type="pct"/>
            <w:vMerge/>
          </w:tcPr>
          <w:p w14:paraId="0ECA7FCF" w14:textId="77777777" w:rsidR="001C1CF5" w:rsidRPr="001C1CF5" w:rsidRDefault="001C1CF5" w:rsidP="001C1CF5">
            <w:pPr>
              <w:spacing w:after="0" w:line="240" w:lineRule="auto"/>
              <w:rPr>
                <w:rFonts w:ascii="Times New Roman" w:eastAsia="Batang" w:hAnsi="Times New Roman" w:cs="Times New Roman"/>
                <w:b/>
                <w:bCs/>
                <w:lang w:eastAsia="ru-RU"/>
              </w:rPr>
            </w:pPr>
          </w:p>
        </w:tc>
        <w:tc>
          <w:tcPr>
            <w:tcW w:w="1998" w:type="pct"/>
          </w:tcPr>
          <w:p w14:paraId="0995DD67" w14:textId="77777777" w:rsidR="001C1CF5" w:rsidRPr="001C1CF5" w:rsidRDefault="001C1CF5" w:rsidP="001C1CF5">
            <w:pPr>
              <w:spacing w:after="0" w:line="240" w:lineRule="auto"/>
              <w:rPr>
                <w:rFonts w:ascii="Times New Roman" w:eastAsia="Batang" w:hAnsi="Times New Roman" w:cs="Times New Roman"/>
                <w:b/>
                <w:bCs/>
                <w:lang w:eastAsia="ru-RU"/>
              </w:rPr>
            </w:pPr>
            <w:r w:rsidRPr="001C1CF5">
              <w:rPr>
                <w:rFonts w:ascii="Times New Roman" w:eastAsia="Batang" w:hAnsi="Times New Roman" w:cs="Times New Roman"/>
                <w:b/>
                <w:bCs/>
                <w:lang w:eastAsia="ru-RU"/>
              </w:rPr>
              <w:t>Самостоятельная работа обучающихся</w:t>
            </w:r>
          </w:p>
        </w:tc>
        <w:tc>
          <w:tcPr>
            <w:tcW w:w="649" w:type="pct"/>
            <w:vAlign w:val="center"/>
          </w:tcPr>
          <w:p w14:paraId="555B6A8B" w14:textId="77777777" w:rsidR="001C1CF5" w:rsidRPr="001C1CF5" w:rsidRDefault="001C1CF5" w:rsidP="001C1CF5">
            <w:pPr>
              <w:suppressAutoHyphens/>
              <w:spacing w:after="0" w:line="240" w:lineRule="auto"/>
              <w:jc w:val="both"/>
              <w:rPr>
                <w:rFonts w:ascii="Times New Roman" w:eastAsia="Batang" w:hAnsi="Times New Roman" w:cs="Batang"/>
                <w:i/>
                <w:lang w:eastAsia="ru-RU"/>
              </w:rPr>
            </w:pPr>
          </w:p>
        </w:tc>
        <w:tc>
          <w:tcPr>
            <w:tcW w:w="800" w:type="pct"/>
          </w:tcPr>
          <w:p w14:paraId="2F134431" w14:textId="77777777" w:rsidR="001C1CF5" w:rsidRPr="001C1CF5" w:rsidRDefault="001C1CF5" w:rsidP="001C1CF5">
            <w:pPr>
              <w:spacing w:after="0" w:line="240" w:lineRule="auto"/>
              <w:rPr>
                <w:rFonts w:ascii="Times New Roman" w:eastAsia="Batang" w:hAnsi="Times New Roman" w:cs="Batang"/>
                <w:b/>
                <w:bCs/>
                <w:lang w:eastAsia="ru-RU"/>
              </w:rPr>
            </w:pPr>
          </w:p>
        </w:tc>
        <w:tc>
          <w:tcPr>
            <w:tcW w:w="700" w:type="pct"/>
          </w:tcPr>
          <w:p w14:paraId="112BE2A5" w14:textId="77777777" w:rsidR="001C1CF5" w:rsidRPr="001C1CF5" w:rsidRDefault="001C1CF5" w:rsidP="001C1CF5">
            <w:pPr>
              <w:suppressAutoHyphens/>
              <w:spacing w:after="0" w:line="240" w:lineRule="auto"/>
              <w:jc w:val="both"/>
              <w:rPr>
                <w:rFonts w:ascii="Times New Roman" w:eastAsia="Batang" w:hAnsi="Times New Roman" w:cs="Batang"/>
                <w:bCs/>
                <w:lang w:eastAsia="ru-RU"/>
              </w:rPr>
            </w:pPr>
          </w:p>
        </w:tc>
      </w:tr>
      <w:tr w:rsidR="001C1CF5" w:rsidRPr="001C1CF5" w14:paraId="46A7AF15" w14:textId="77777777" w:rsidTr="001C1CF5">
        <w:trPr>
          <w:trHeight w:val="20"/>
        </w:trPr>
        <w:tc>
          <w:tcPr>
            <w:tcW w:w="2851" w:type="pct"/>
            <w:gridSpan w:val="2"/>
          </w:tcPr>
          <w:p w14:paraId="08316304" w14:textId="77777777" w:rsidR="001C1CF5" w:rsidRPr="001C1CF5" w:rsidRDefault="001C1CF5" w:rsidP="001C1CF5">
            <w:pPr>
              <w:spacing w:after="0" w:line="240" w:lineRule="auto"/>
              <w:rPr>
                <w:rFonts w:ascii="Times New Roman" w:eastAsia="Batang" w:hAnsi="Times New Roman" w:cs="Times New Roman"/>
                <w:b/>
                <w:bCs/>
                <w:lang w:eastAsia="ru-RU"/>
              </w:rPr>
            </w:pPr>
            <w:r w:rsidRPr="001C1CF5">
              <w:rPr>
                <w:rFonts w:ascii="Times New Roman" w:eastAsia="Batang" w:hAnsi="Times New Roman" w:cs="Times New Roman"/>
                <w:b/>
                <w:bCs/>
                <w:lang w:eastAsia="ru-RU"/>
              </w:rPr>
              <w:t xml:space="preserve">Раздел 6 «Поэт и мир»: Литературный </w:t>
            </w:r>
            <w:proofErr w:type="gramStart"/>
            <w:r w:rsidRPr="001C1CF5">
              <w:rPr>
                <w:rFonts w:ascii="Times New Roman" w:eastAsia="Batang" w:hAnsi="Times New Roman" w:cs="Times New Roman"/>
                <w:b/>
                <w:bCs/>
                <w:lang w:eastAsia="ru-RU"/>
              </w:rPr>
              <w:t>процесс  в</w:t>
            </w:r>
            <w:proofErr w:type="gramEnd"/>
            <w:r w:rsidRPr="001C1CF5">
              <w:rPr>
                <w:rFonts w:ascii="Times New Roman" w:eastAsia="Batang" w:hAnsi="Times New Roman" w:cs="Times New Roman"/>
                <w:b/>
                <w:bCs/>
                <w:lang w:eastAsia="ru-RU"/>
              </w:rPr>
              <w:t xml:space="preserve"> России 40-х – середины 50-х годов ХХ века</w:t>
            </w:r>
          </w:p>
        </w:tc>
        <w:tc>
          <w:tcPr>
            <w:tcW w:w="649" w:type="pct"/>
            <w:vAlign w:val="center"/>
          </w:tcPr>
          <w:p w14:paraId="69B04FB1" w14:textId="77777777" w:rsidR="001C1CF5" w:rsidRPr="001C1CF5" w:rsidRDefault="001C1CF5" w:rsidP="001C1CF5">
            <w:pPr>
              <w:suppressAutoHyphens/>
              <w:spacing w:after="0" w:line="240" w:lineRule="auto"/>
              <w:jc w:val="both"/>
              <w:rPr>
                <w:rFonts w:ascii="Times New Roman" w:eastAsia="Batang" w:hAnsi="Times New Roman" w:cs="Batang"/>
                <w:i/>
                <w:lang w:eastAsia="ru-RU"/>
              </w:rPr>
            </w:pPr>
            <w:r w:rsidRPr="001C1CF5">
              <w:rPr>
                <w:rFonts w:ascii="Times New Roman" w:eastAsia="Batang" w:hAnsi="Times New Roman" w:cs="Batang"/>
                <w:i/>
                <w:lang w:eastAsia="ru-RU"/>
              </w:rPr>
              <w:t>4</w:t>
            </w:r>
          </w:p>
        </w:tc>
        <w:tc>
          <w:tcPr>
            <w:tcW w:w="800" w:type="pct"/>
          </w:tcPr>
          <w:p w14:paraId="2BEE1ED5" w14:textId="77777777" w:rsidR="001C1CF5" w:rsidRPr="001C1CF5" w:rsidRDefault="001C1CF5" w:rsidP="001C1CF5">
            <w:pPr>
              <w:spacing w:after="0" w:line="240" w:lineRule="auto"/>
              <w:rPr>
                <w:rFonts w:ascii="Times New Roman" w:eastAsia="Batang" w:hAnsi="Times New Roman" w:cs="Batang"/>
                <w:b/>
                <w:bCs/>
                <w:lang w:eastAsia="ru-RU"/>
              </w:rPr>
            </w:pPr>
          </w:p>
        </w:tc>
        <w:tc>
          <w:tcPr>
            <w:tcW w:w="700" w:type="pct"/>
          </w:tcPr>
          <w:p w14:paraId="69218993" w14:textId="77777777" w:rsidR="001C1CF5" w:rsidRPr="001C1CF5" w:rsidRDefault="001C1CF5" w:rsidP="001C1CF5">
            <w:pPr>
              <w:suppressAutoHyphens/>
              <w:spacing w:after="0" w:line="240" w:lineRule="auto"/>
              <w:jc w:val="both"/>
              <w:rPr>
                <w:rFonts w:ascii="Times New Roman" w:eastAsia="Batang" w:hAnsi="Times New Roman" w:cs="Batang"/>
                <w:bCs/>
                <w:lang w:eastAsia="ru-RU"/>
              </w:rPr>
            </w:pPr>
          </w:p>
        </w:tc>
      </w:tr>
      <w:tr w:rsidR="001C1CF5" w:rsidRPr="001C1CF5" w14:paraId="5A216D6E" w14:textId="77777777" w:rsidTr="001C1CF5">
        <w:trPr>
          <w:trHeight w:val="20"/>
        </w:trPr>
        <w:tc>
          <w:tcPr>
            <w:tcW w:w="853" w:type="pct"/>
            <w:vMerge w:val="restart"/>
          </w:tcPr>
          <w:p w14:paraId="29F49AF0" w14:textId="77777777" w:rsidR="001C1CF5" w:rsidRPr="001C1CF5" w:rsidRDefault="001C1CF5" w:rsidP="001C1CF5">
            <w:pPr>
              <w:spacing w:after="0" w:line="240" w:lineRule="auto"/>
              <w:rPr>
                <w:rFonts w:ascii="Times New Roman" w:eastAsia="Batang" w:hAnsi="Times New Roman" w:cs="Times New Roman"/>
                <w:b/>
                <w:bCs/>
                <w:lang w:eastAsia="ru-RU"/>
              </w:rPr>
            </w:pPr>
            <w:r w:rsidRPr="001C1CF5">
              <w:rPr>
                <w:rFonts w:ascii="Times New Roman" w:eastAsia="Batang" w:hAnsi="Times New Roman" w:cs="Times New Roman"/>
                <w:b/>
                <w:bCs/>
                <w:lang w:eastAsia="ru-RU"/>
              </w:rPr>
              <w:t>Тема 6.1</w:t>
            </w:r>
          </w:p>
          <w:p w14:paraId="27E8A8A7" w14:textId="77777777" w:rsidR="001C1CF5" w:rsidRPr="001C1CF5" w:rsidRDefault="001C1CF5" w:rsidP="001C1CF5">
            <w:pPr>
              <w:spacing w:after="0" w:line="240" w:lineRule="auto"/>
              <w:rPr>
                <w:rFonts w:ascii="Times New Roman" w:eastAsia="Batang" w:hAnsi="Times New Roman" w:cs="Times New Roman"/>
                <w:b/>
                <w:bCs/>
                <w:lang w:eastAsia="ru-RU"/>
              </w:rPr>
            </w:pPr>
            <w:r w:rsidRPr="001C1CF5">
              <w:rPr>
                <w:rFonts w:ascii="Times New Roman" w:eastAsia="Batang" w:hAnsi="Times New Roman" w:cs="Times New Roman"/>
                <w:b/>
                <w:bCs/>
                <w:lang w:eastAsia="ru-RU"/>
              </w:rPr>
              <w:t>«Дойти до самой сути»: Б. Пастернак.</w:t>
            </w:r>
          </w:p>
          <w:p w14:paraId="239AE2BD" w14:textId="77777777" w:rsidR="001C1CF5" w:rsidRPr="001C1CF5" w:rsidRDefault="001C1CF5" w:rsidP="001C1CF5">
            <w:pPr>
              <w:spacing w:after="0" w:line="240" w:lineRule="auto"/>
              <w:rPr>
                <w:rFonts w:ascii="Times New Roman" w:eastAsia="Batang" w:hAnsi="Times New Roman" w:cs="Times New Roman"/>
                <w:b/>
                <w:bCs/>
                <w:lang w:eastAsia="ru-RU"/>
              </w:rPr>
            </w:pPr>
          </w:p>
        </w:tc>
        <w:tc>
          <w:tcPr>
            <w:tcW w:w="1998" w:type="pct"/>
          </w:tcPr>
          <w:p w14:paraId="07F93EDC" w14:textId="77777777" w:rsidR="001C1CF5" w:rsidRPr="001C1CF5" w:rsidRDefault="001C1CF5" w:rsidP="001C1CF5">
            <w:pPr>
              <w:spacing w:after="0" w:line="240" w:lineRule="auto"/>
              <w:rPr>
                <w:rFonts w:ascii="Times New Roman" w:eastAsia="Batang" w:hAnsi="Times New Roman" w:cs="Times New Roman"/>
                <w:b/>
                <w:bCs/>
                <w:lang w:eastAsia="ru-RU"/>
              </w:rPr>
            </w:pPr>
            <w:r w:rsidRPr="001C1CF5">
              <w:rPr>
                <w:rFonts w:ascii="Times New Roman" w:eastAsia="Batang" w:hAnsi="Times New Roman" w:cs="Times New Roman"/>
                <w:b/>
                <w:bCs/>
                <w:lang w:eastAsia="ru-RU"/>
              </w:rPr>
              <w:t>Содержание</w:t>
            </w:r>
          </w:p>
        </w:tc>
        <w:tc>
          <w:tcPr>
            <w:tcW w:w="649" w:type="pct"/>
            <w:vAlign w:val="center"/>
          </w:tcPr>
          <w:p w14:paraId="7FED3B5C" w14:textId="77777777" w:rsidR="001C1CF5" w:rsidRPr="001C1CF5" w:rsidRDefault="001C1CF5" w:rsidP="001C1CF5">
            <w:pPr>
              <w:suppressAutoHyphens/>
              <w:spacing w:after="0" w:line="240" w:lineRule="auto"/>
              <w:jc w:val="both"/>
              <w:rPr>
                <w:rFonts w:ascii="Times New Roman" w:eastAsia="Batang" w:hAnsi="Times New Roman" w:cs="Batang"/>
                <w:i/>
                <w:lang w:val="en-US" w:eastAsia="ru-RU"/>
              </w:rPr>
            </w:pPr>
            <w:r w:rsidRPr="001C1CF5">
              <w:rPr>
                <w:rFonts w:ascii="Times New Roman" w:eastAsia="Batang" w:hAnsi="Times New Roman" w:cs="Batang"/>
                <w:i/>
                <w:lang w:val="en-US" w:eastAsia="ru-RU"/>
              </w:rPr>
              <w:t>2</w:t>
            </w:r>
          </w:p>
        </w:tc>
        <w:tc>
          <w:tcPr>
            <w:tcW w:w="800" w:type="pct"/>
          </w:tcPr>
          <w:p w14:paraId="4B0B3687" w14:textId="77777777" w:rsidR="001C1CF5" w:rsidRPr="001C1CF5" w:rsidRDefault="001C1CF5" w:rsidP="001C1CF5">
            <w:pPr>
              <w:spacing w:after="0" w:line="240" w:lineRule="auto"/>
              <w:rPr>
                <w:rFonts w:ascii="Times New Roman" w:eastAsia="Batang" w:hAnsi="Times New Roman" w:cs="Batang"/>
                <w:b/>
                <w:bCs/>
                <w:lang w:eastAsia="ru-RU"/>
              </w:rPr>
            </w:pPr>
          </w:p>
        </w:tc>
        <w:tc>
          <w:tcPr>
            <w:tcW w:w="700" w:type="pct"/>
          </w:tcPr>
          <w:p w14:paraId="0837A77F" w14:textId="77777777" w:rsidR="001C1CF5" w:rsidRPr="001C1CF5" w:rsidRDefault="001C1CF5" w:rsidP="001C1CF5">
            <w:pPr>
              <w:suppressAutoHyphens/>
              <w:spacing w:after="0" w:line="240" w:lineRule="auto"/>
              <w:jc w:val="both"/>
              <w:rPr>
                <w:rFonts w:ascii="Times New Roman" w:eastAsia="Batang" w:hAnsi="Times New Roman" w:cs="Batang"/>
                <w:bCs/>
                <w:lang w:eastAsia="ru-RU"/>
              </w:rPr>
            </w:pPr>
          </w:p>
        </w:tc>
      </w:tr>
      <w:tr w:rsidR="001C1CF5" w:rsidRPr="001C1CF5" w14:paraId="4BD257F2" w14:textId="77777777" w:rsidTr="001C1CF5">
        <w:trPr>
          <w:trHeight w:val="20"/>
        </w:trPr>
        <w:tc>
          <w:tcPr>
            <w:tcW w:w="853" w:type="pct"/>
            <w:vMerge/>
          </w:tcPr>
          <w:p w14:paraId="4F6FFAF0" w14:textId="77777777" w:rsidR="001C1CF5" w:rsidRPr="001C1CF5" w:rsidRDefault="001C1CF5" w:rsidP="001C1CF5">
            <w:pPr>
              <w:spacing w:after="0" w:line="240" w:lineRule="auto"/>
              <w:rPr>
                <w:rFonts w:ascii="Times New Roman" w:eastAsia="Batang" w:hAnsi="Times New Roman" w:cs="Times New Roman"/>
                <w:b/>
                <w:bCs/>
                <w:lang w:eastAsia="ru-RU"/>
              </w:rPr>
            </w:pPr>
          </w:p>
        </w:tc>
        <w:tc>
          <w:tcPr>
            <w:tcW w:w="1998" w:type="pct"/>
          </w:tcPr>
          <w:p w14:paraId="15FAAB32" w14:textId="77777777" w:rsidR="001C1CF5" w:rsidRPr="001C1CF5" w:rsidRDefault="001C1CF5" w:rsidP="001C1CF5">
            <w:pPr>
              <w:spacing w:after="0" w:line="240" w:lineRule="auto"/>
              <w:rPr>
                <w:rFonts w:ascii="Times New Roman" w:eastAsia="Batang" w:hAnsi="Times New Roman" w:cs="Times New Roman"/>
                <w:bCs/>
                <w:lang w:eastAsia="ru-RU"/>
              </w:rPr>
            </w:pPr>
            <w:r w:rsidRPr="001C1CF5">
              <w:rPr>
                <w:rFonts w:ascii="Times New Roman" w:eastAsia="Batang" w:hAnsi="Times New Roman" w:cs="Times New Roman"/>
                <w:bCs/>
                <w:lang w:eastAsia="ru-RU"/>
              </w:rPr>
              <w:t>Борис Леонидович Пастернак (1890–1960) Сведения из биографии. Лауреат Нобелевской премии по литературе</w:t>
            </w:r>
          </w:p>
          <w:p w14:paraId="4C86671E" w14:textId="77777777" w:rsidR="001C1CF5" w:rsidRPr="001C1CF5" w:rsidRDefault="001C1CF5" w:rsidP="001C1CF5">
            <w:pPr>
              <w:spacing w:after="0" w:line="240" w:lineRule="auto"/>
              <w:rPr>
                <w:rFonts w:ascii="Times New Roman" w:eastAsia="Batang" w:hAnsi="Times New Roman" w:cs="Times New Roman"/>
                <w:bCs/>
                <w:lang w:eastAsia="ru-RU"/>
              </w:rPr>
            </w:pPr>
            <w:r w:rsidRPr="001C1CF5">
              <w:rPr>
                <w:rFonts w:ascii="Times New Roman" w:eastAsia="Batang" w:hAnsi="Times New Roman" w:cs="Times New Roman"/>
                <w:bCs/>
                <w:lang w:eastAsia="ru-RU"/>
              </w:rPr>
              <w:t xml:space="preserve">«Февраль. Достать чернил и плакать!..», «Определение поэзии», «Про эти стихи», «Во всем мне хочется дойти до самой сути…», «Гамлет», «Зимняя ночь», «Любить иных – тяжелый крест…», «Никого не  будет  в  доме…»,  «Снег  идет»,  «Гефсиманский  сад»,  «Быть знаменитым </w:t>
            </w:r>
            <w:r w:rsidRPr="001C1CF5">
              <w:rPr>
                <w:rFonts w:ascii="Times New Roman" w:eastAsia="Batang" w:hAnsi="Times New Roman" w:cs="Times New Roman"/>
                <w:bCs/>
                <w:lang w:eastAsia="ru-RU"/>
              </w:rPr>
              <w:lastRenderedPageBreak/>
              <w:t>некрасиво…», «Февраль. Достать чернил и плакать!..», «Определение поэзии», «Про эти стихи», «Во всем мне хочется дойти до самой сути…», «Гамлет», «Зимняя ночь», «Любить   иных –  тяжелый  крест…»,   «Никого   не   будет   в  доме…»,   «Снег  идет»,</w:t>
            </w:r>
          </w:p>
          <w:p w14:paraId="5B2ECE73" w14:textId="77777777" w:rsidR="001C1CF5" w:rsidRPr="001C1CF5" w:rsidRDefault="001C1CF5" w:rsidP="001C1CF5">
            <w:pPr>
              <w:spacing w:after="0" w:line="240" w:lineRule="auto"/>
              <w:rPr>
                <w:rFonts w:ascii="Times New Roman" w:eastAsia="Batang" w:hAnsi="Times New Roman" w:cs="Times New Roman"/>
                <w:bCs/>
                <w:lang w:eastAsia="ru-RU"/>
              </w:rPr>
            </w:pPr>
            <w:r w:rsidRPr="001C1CF5">
              <w:rPr>
                <w:rFonts w:ascii="Times New Roman" w:eastAsia="Batang" w:hAnsi="Times New Roman" w:cs="Times New Roman"/>
                <w:bCs/>
                <w:lang w:eastAsia="ru-RU"/>
              </w:rPr>
              <w:t>«Гефсиманский сад», «Быть знаменитым некрасиво…»</w:t>
            </w:r>
          </w:p>
          <w:p w14:paraId="2DB308D7" w14:textId="77777777" w:rsidR="001C1CF5" w:rsidRPr="001C1CF5" w:rsidRDefault="001C1CF5" w:rsidP="001C1CF5">
            <w:pPr>
              <w:spacing w:after="0" w:line="240" w:lineRule="auto"/>
              <w:rPr>
                <w:rFonts w:ascii="Times New Roman" w:eastAsia="Batang" w:hAnsi="Times New Roman" w:cs="Times New Roman"/>
                <w:bCs/>
                <w:lang w:eastAsia="ru-RU"/>
              </w:rPr>
            </w:pPr>
            <w:r w:rsidRPr="001C1CF5">
              <w:rPr>
                <w:rFonts w:ascii="Times New Roman" w:eastAsia="Batang" w:hAnsi="Times New Roman" w:cs="Times New Roman"/>
                <w:bCs/>
                <w:lang w:eastAsia="ru-RU"/>
              </w:rPr>
              <w:t>Лирический герой поэзии: сложность его настроения, жизнеощущения. Тема поэтического творчества, стремление к простоте. Судьба творца в поэзии. Любовная лирика. Стремление поэта «дойти до самой сути» явлений. Человек, природа и время в лирике. Христианские мотивы. Особенность поэтики: сочетание бытовых деталей и образов-символов, философская глубина. Песни современных бардов на стихи поэта.</w:t>
            </w:r>
          </w:p>
        </w:tc>
        <w:tc>
          <w:tcPr>
            <w:tcW w:w="649" w:type="pct"/>
            <w:vAlign w:val="center"/>
          </w:tcPr>
          <w:p w14:paraId="4866EBA2" w14:textId="77777777" w:rsidR="001C1CF5" w:rsidRPr="001C1CF5" w:rsidRDefault="001C1CF5" w:rsidP="001C1CF5">
            <w:pPr>
              <w:suppressAutoHyphens/>
              <w:spacing w:after="0" w:line="240" w:lineRule="auto"/>
              <w:jc w:val="both"/>
              <w:rPr>
                <w:rFonts w:ascii="Times New Roman" w:eastAsia="Batang" w:hAnsi="Times New Roman" w:cs="Batang"/>
                <w:i/>
                <w:lang w:eastAsia="ru-RU"/>
              </w:rPr>
            </w:pPr>
            <w:r w:rsidRPr="001C1CF5">
              <w:rPr>
                <w:rFonts w:ascii="Times New Roman" w:eastAsia="Batang" w:hAnsi="Times New Roman" w:cs="Batang"/>
                <w:i/>
                <w:lang w:eastAsia="ru-RU"/>
              </w:rPr>
              <w:lastRenderedPageBreak/>
              <w:t>2</w:t>
            </w:r>
          </w:p>
        </w:tc>
        <w:tc>
          <w:tcPr>
            <w:tcW w:w="800" w:type="pct"/>
          </w:tcPr>
          <w:p w14:paraId="2F6A834A" w14:textId="77777777" w:rsidR="001C1CF5" w:rsidRPr="001C1CF5" w:rsidRDefault="001C1CF5" w:rsidP="001C1CF5">
            <w:pPr>
              <w:spacing w:after="0" w:line="240" w:lineRule="auto"/>
              <w:rPr>
                <w:rFonts w:ascii="Times New Roman" w:eastAsia="Batang" w:hAnsi="Times New Roman" w:cs="Batang"/>
                <w:b/>
                <w:bCs/>
                <w:lang w:eastAsia="ru-RU"/>
              </w:rPr>
            </w:pPr>
            <w:r w:rsidRPr="001C1CF5">
              <w:rPr>
                <w:rFonts w:ascii="Times New Roman" w:eastAsia="Batang" w:hAnsi="Times New Roman" w:cs="Batang"/>
                <w:b/>
                <w:bCs/>
                <w:lang w:eastAsia="ru-RU"/>
              </w:rPr>
              <w:t>ОК 01</w:t>
            </w:r>
          </w:p>
        </w:tc>
        <w:tc>
          <w:tcPr>
            <w:tcW w:w="700" w:type="pct"/>
          </w:tcPr>
          <w:p w14:paraId="243B74C4" w14:textId="77777777" w:rsidR="001C1CF5" w:rsidRPr="001C1CF5" w:rsidRDefault="001C1CF5" w:rsidP="001C1CF5">
            <w:pPr>
              <w:suppressAutoHyphens/>
              <w:spacing w:after="0" w:line="240" w:lineRule="auto"/>
              <w:rPr>
                <w:rFonts w:ascii="Times New Roman" w:eastAsia="Batang" w:hAnsi="Times New Roman" w:cs="Times New Roman"/>
                <w:bCs/>
                <w:iCs/>
                <w:lang w:eastAsia="ru-RU"/>
              </w:rPr>
            </w:pPr>
            <w:r w:rsidRPr="001C1CF5">
              <w:rPr>
                <w:rFonts w:ascii="Times New Roman" w:eastAsia="Batang" w:hAnsi="Times New Roman" w:cs="Times New Roman"/>
                <w:bCs/>
                <w:iCs/>
                <w:lang w:eastAsia="ru-RU"/>
              </w:rPr>
              <w:t>Зо 01.01</w:t>
            </w:r>
          </w:p>
          <w:p w14:paraId="17FB569A" w14:textId="77777777" w:rsidR="001C1CF5" w:rsidRPr="001C1CF5" w:rsidRDefault="001C1CF5" w:rsidP="001C1CF5">
            <w:pPr>
              <w:suppressAutoHyphens/>
              <w:spacing w:after="0" w:line="240" w:lineRule="auto"/>
              <w:rPr>
                <w:rFonts w:ascii="Times New Roman" w:eastAsia="Batang" w:hAnsi="Times New Roman" w:cs="Times New Roman"/>
                <w:bCs/>
                <w:iCs/>
                <w:lang w:eastAsia="ru-RU"/>
              </w:rPr>
            </w:pPr>
            <w:r w:rsidRPr="001C1CF5">
              <w:rPr>
                <w:rFonts w:ascii="Times New Roman" w:eastAsia="Batang" w:hAnsi="Times New Roman" w:cs="Times New Roman"/>
                <w:bCs/>
                <w:iCs/>
                <w:lang w:eastAsia="ru-RU"/>
              </w:rPr>
              <w:t>Зо 01.02</w:t>
            </w:r>
          </w:p>
          <w:p w14:paraId="20360BCB" w14:textId="77777777" w:rsidR="001C1CF5" w:rsidRPr="001C1CF5" w:rsidRDefault="001C1CF5" w:rsidP="001C1CF5">
            <w:pPr>
              <w:suppressAutoHyphens/>
              <w:spacing w:after="0" w:line="240" w:lineRule="auto"/>
              <w:rPr>
                <w:rFonts w:ascii="Times New Roman" w:eastAsia="Batang" w:hAnsi="Times New Roman" w:cs="Times New Roman"/>
                <w:bCs/>
                <w:iCs/>
                <w:lang w:eastAsia="ru-RU"/>
              </w:rPr>
            </w:pPr>
            <w:r w:rsidRPr="001C1CF5">
              <w:rPr>
                <w:rFonts w:ascii="Times New Roman" w:eastAsia="Batang" w:hAnsi="Times New Roman" w:cs="Times New Roman"/>
                <w:bCs/>
                <w:iCs/>
                <w:lang w:eastAsia="ru-RU"/>
              </w:rPr>
              <w:t>Зд 01.02</w:t>
            </w:r>
          </w:p>
          <w:p w14:paraId="546F26EA" w14:textId="77777777" w:rsidR="001C1CF5" w:rsidRPr="001C1CF5" w:rsidRDefault="001C1CF5" w:rsidP="001C1CF5">
            <w:pPr>
              <w:spacing w:after="0" w:line="240" w:lineRule="auto"/>
              <w:rPr>
                <w:rFonts w:ascii="Times New Roman" w:eastAsia="Batang" w:hAnsi="Times New Roman" w:cs="Times New Roman"/>
                <w:bCs/>
                <w:iCs/>
                <w:lang w:eastAsia="ru-RU"/>
              </w:rPr>
            </w:pPr>
            <w:r w:rsidRPr="001C1CF5">
              <w:rPr>
                <w:rFonts w:ascii="Times New Roman" w:eastAsia="Batang" w:hAnsi="Times New Roman" w:cs="Times New Roman"/>
                <w:bCs/>
                <w:iCs/>
                <w:lang w:eastAsia="ru-RU"/>
              </w:rPr>
              <w:t>Уд 01.02</w:t>
            </w:r>
          </w:p>
          <w:p w14:paraId="4734B361" w14:textId="77777777" w:rsidR="001C1CF5" w:rsidRPr="001C1CF5" w:rsidRDefault="001C1CF5" w:rsidP="001C1CF5">
            <w:pPr>
              <w:suppressAutoHyphens/>
              <w:spacing w:after="0" w:line="240" w:lineRule="auto"/>
              <w:jc w:val="both"/>
              <w:rPr>
                <w:rFonts w:ascii="Times New Roman" w:eastAsia="Batang" w:hAnsi="Times New Roman" w:cs="Batang"/>
                <w:bCs/>
                <w:lang w:eastAsia="ru-RU"/>
              </w:rPr>
            </w:pPr>
          </w:p>
        </w:tc>
      </w:tr>
      <w:tr w:rsidR="001C1CF5" w:rsidRPr="001C1CF5" w14:paraId="3E138AC6" w14:textId="77777777" w:rsidTr="001C1CF5">
        <w:trPr>
          <w:trHeight w:val="20"/>
        </w:trPr>
        <w:tc>
          <w:tcPr>
            <w:tcW w:w="853" w:type="pct"/>
            <w:vMerge/>
          </w:tcPr>
          <w:p w14:paraId="5F84B23C" w14:textId="77777777" w:rsidR="001C1CF5" w:rsidRPr="001C1CF5" w:rsidRDefault="001C1CF5" w:rsidP="001C1CF5">
            <w:pPr>
              <w:spacing w:after="0" w:line="240" w:lineRule="auto"/>
              <w:rPr>
                <w:rFonts w:ascii="Times New Roman" w:eastAsia="Batang" w:hAnsi="Times New Roman" w:cs="Times New Roman"/>
                <w:b/>
                <w:bCs/>
                <w:lang w:eastAsia="ru-RU"/>
              </w:rPr>
            </w:pPr>
          </w:p>
        </w:tc>
        <w:tc>
          <w:tcPr>
            <w:tcW w:w="1998" w:type="pct"/>
          </w:tcPr>
          <w:p w14:paraId="00B6810A" w14:textId="77777777" w:rsidR="001C1CF5" w:rsidRPr="001C1CF5" w:rsidRDefault="001C1CF5" w:rsidP="001C1CF5">
            <w:pPr>
              <w:spacing w:after="0" w:line="240" w:lineRule="auto"/>
              <w:rPr>
                <w:rFonts w:ascii="Times New Roman" w:eastAsia="Batang" w:hAnsi="Times New Roman" w:cs="Times New Roman"/>
                <w:bCs/>
                <w:i/>
                <w:lang w:eastAsia="ru-RU"/>
              </w:rPr>
            </w:pPr>
            <w:r w:rsidRPr="001C1CF5">
              <w:rPr>
                <w:rFonts w:ascii="Times New Roman" w:eastAsia="Batang" w:hAnsi="Times New Roman" w:cs="Batang"/>
                <w:b/>
                <w:bCs/>
                <w:lang w:eastAsia="ru-RU"/>
              </w:rPr>
              <w:t>В том числе практических занятий и лабораторных работ</w:t>
            </w:r>
          </w:p>
        </w:tc>
        <w:tc>
          <w:tcPr>
            <w:tcW w:w="649" w:type="pct"/>
            <w:vAlign w:val="center"/>
          </w:tcPr>
          <w:p w14:paraId="74811CEB" w14:textId="77777777" w:rsidR="001C1CF5" w:rsidRPr="001C1CF5" w:rsidRDefault="001C1CF5" w:rsidP="001C1CF5">
            <w:pPr>
              <w:suppressAutoHyphens/>
              <w:spacing w:after="0" w:line="240" w:lineRule="auto"/>
              <w:jc w:val="both"/>
              <w:rPr>
                <w:rFonts w:ascii="Times New Roman" w:eastAsia="Batang" w:hAnsi="Times New Roman" w:cs="Batang"/>
                <w:i/>
                <w:lang w:eastAsia="ru-RU"/>
              </w:rPr>
            </w:pPr>
          </w:p>
        </w:tc>
        <w:tc>
          <w:tcPr>
            <w:tcW w:w="800" w:type="pct"/>
          </w:tcPr>
          <w:p w14:paraId="183F5DBC" w14:textId="77777777" w:rsidR="001C1CF5" w:rsidRPr="001C1CF5" w:rsidRDefault="001C1CF5" w:rsidP="001C1CF5">
            <w:pPr>
              <w:spacing w:after="0" w:line="240" w:lineRule="auto"/>
              <w:rPr>
                <w:rFonts w:ascii="Times New Roman" w:eastAsia="Batang" w:hAnsi="Times New Roman" w:cs="Batang"/>
                <w:b/>
                <w:bCs/>
                <w:lang w:eastAsia="ru-RU"/>
              </w:rPr>
            </w:pPr>
          </w:p>
        </w:tc>
        <w:tc>
          <w:tcPr>
            <w:tcW w:w="700" w:type="pct"/>
          </w:tcPr>
          <w:p w14:paraId="51FBA5C6" w14:textId="77777777" w:rsidR="001C1CF5" w:rsidRPr="001C1CF5" w:rsidRDefault="001C1CF5" w:rsidP="001C1CF5">
            <w:pPr>
              <w:suppressAutoHyphens/>
              <w:spacing w:after="0" w:line="240" w:lineRule="auto"/>
              <w:jc w:val="both"/>
              <w:rPr>
                <w:rFonts w:ascii="Times New Roman" w:eastAsia="Batang" w:hAnsi="Times New Roman" w:cs="Batang"/>
                <w:bCs/>
                <w:lang w:eastAsia="ru-RU"/>
              </w:rPr>
            </w:pPr>
          </w:p>
        </w:tc>
      </w:tr>
      <w:tr w:rsidR="001C1CF5" w:rsidRPr="001C1CF5" w14:paraId="097D849E" w14:textId="77777777" w:rsidTr="001C1CF5">
        <w:trPr>
          <w:trHeight w:val="20"/>
        </w:trPr>
        <w:tc>
          <w:tcPr>
            <w:tcW w:w="853" w:type="pct"/>
            <w:vMerge/>
          </w:tcPr>
          <w:p w14:paraId="0EBFB2B6" w14:textId="77777777" w:rsidR="001C1CF5" w:rsidRPr="001C1CF5" w:rsidRDefault="001C1CF5" w:rsidP="001C1CF5">
            <w:pPr>
              <w:spacing w:after="0" w:line="240" w:lineRule="auto"/>
              <w:rPr>
                <w:rFonts w:ascii="Times New Roman" w:eastAsia="Batang" w:hAnsi="Times New Roman" w:cs="Times New Roman"/>
                <w:b/>
                <w:bCs/>
                <w:lang w:eastAsia="ru-RU"/>
              </w:rPr>
            </w:pPr>
          </w:p>
        </w:tc>
        <w:tc>
          <w:tcPr>
            <w:tcW w:w="1998" w:type="pct"/>
          </w:tcPr>
          <w:p w14:paraId="6B37AF5B" w14:textId="77777777" w:rsidR="001C1CF5" w:rsidRPr="001C1CF5" w:rsidRDefault="001C1CF5" w:rsidP="001C1CF5">
            <w:pPr>
              <w:spacing w:after="0" w:line="240" w:lineRule="auto"/>
              <w:rPr>
                <w:rFonts w:ascii="Times New Roman" w:eastAsia="Batang" w:hAnsi="Times New Roman" w:cs="Times New Roman"/>
                <w:b/>
                <w:bCs/>
                <w:lang w:eastAsia="ru-RU"/>
              </w:rPr>
            </w:pPr>
          </w:p>
        </w:tc>
        <w:tc>
          <w:tcPr>
            <w:tcW w:w="649" w:type="pct"/>
            <w:vAlign w:val="center"/>
          </w:tcPr>
          <w:p w14:paraId="524F1B96" w14:textId="77777777" w:rsidR="001C1CF5" w:rsidRPr="001C1CF5" w:rsidRDefault="001C1CF5" w:rsidP="001C1CF5">
            <w:pPr>
              <w:suppressAutoHyphens/>
              <w:spacing w:after="0" w:line="240" w:lineRule="auto"/>
              <w:jc w:val="both"/>
              <w:rPr>
                <w:rFonts w:ascii="Times New Roman" w:eastAsia="Batang" w:hAnsi="Times New Roman" w:cs="Batang"/>
                <w:i/>
                <w:lang w:eastAsia="ru-RU"/>
              </w:rPr>
            </w:pPr>
          </w:p>
        </w:tc>
        <w:tc>
          <w:tcPr>
            <w:tcW w:w="800" w:type="pct"/>
          </w:tcPr>
          <w:p w14:paraId="3FE22820" w14:textId="77777777" w:rsidR="001C1CF5" w:rsidRPr="001C1CF5" w:rsidRDefault="001C1CF5" w:rsidP="001C1CF5">
            <w:pPr>
              <w:spacing w:after="0" w:line="240" w:lineRule="auto"/>
              <w:rPr>
                <w:rFonts w:ascii="Times New Roman" w:eastAsia="Batang" w:hAnsi="Times New Roman" w:cs="Batang"/>
                <w:b/>
                <w:bCs/>
                <w:lang w:eastAsia="ru-RU"/>
              </w:rPr>
            </w:pPr>
          </w:p>
        </w:tc>
        <w:tc>
          <w:tcPr>
            <w:tcW w:w="700" w:type="pct"/>
          </w:tcPr>
          <w:p w14:paraId="622A3D46" w14:textId="77777777" w:rsidR="001C1CF5" w:rsidRPr="001C1CF5" w:rsidRDefault="001C1CF5" w:rsidP="001C1CF5">
            <w:pPr>
              <w:suppressAutoHyphens/>
              <w:spacing w:after="0" w:line="240" w:lineRule="auto"/>
              <w:jc w:val="both"/>
              <w:rPr>
                <w:rFonts w:ascii="Times New Roman" w:eastAsia="Batang" w:hAnsi="Times New Roman" w:cs="Batang"/>
                <w:bCs/>
                <w:iCs/>
                <w:lang w:eastAsia="ru-RU"/>
              </w:rPr>
            </w:pPr>
          </w:p>
        </w:tc>
      </w:tr>
      <w:tr w:rsidR="001C1CF5" w:rsidRPr="001C1CF5" w14:paraId="7065FBB9" w14:textId="77777777" w:rsidTr="001C1CF5">
        <w:trPr>
          <w:trHeight w:val="20"/>
        </w:trPr>
        <w:tc>
          <w:tcPr>
            <w:tcW w:w="853" w:type="pct"/>
            <w:vMerge/>
          </w:tcPr>
          <w:p w14:paraId="2F55613D" w14:textId="77777777" w:rsidR="001C1CF5" w:rsidRPr="001C1CF5" w:rsidRDefault="001C1CF5" w:rsidP="001C1CF5">
            <w:pPr>
              <w:spacing w:after="0" w:line="240" w:lineRule="auto"/>
              <w:rPr>
                <w:rFonts w:ascii="Times New Roman" w:eastAsia="Batang" w:hAnsi="Times New Roman" w:cs="Times New Roman"/>
                <w:b/>
                <w:bCs/>
                <w:lang w:eastAsia="ru-RU"/>
              </w:rPr>
            </w:pPr>
          </w:p>
        </w:tc>
        <w:tc>
          <w:tcPr>
            <w:tcW w:w="1998" w:type="pct"/>
          </w:tcPr>
          <w:p w14:paraId="798031B4" w14:textId="77777777" w:rsidR="001C1CF5" w:rsidRPr="001C1CF5" w:rsidRDefault="001C1CF5" w:rsidP="001C1CF5">
            <w:pPr>
              <w:spacing w:after="0" w:line="240" w:lineRule="auto"/>
              <w:rPr>
                <w:rFonts w:ascii="Times New Roman" w:eastAsia="Batang" w:hAnsi="Times New Roman" w:cs="Times New Roman"/>
                <w:b/>
                <w:bCs/>
                <w:lang w:eastAsia="ru-RU"/>
              </w:rPr>
            </w:pPr>
            <w:r w:rsidRPr="001C1CF5">
              <w:rPr>
                <w:rFonts w:ascii="Times New Roman" w:eastAsia="Batang" w:hAnsi="Times New Roman" w:cs="Times New Roman"/>
                <w:b/>
                <w:bCs/>
                <w:lang w:eastAsia="ru-RU"/>
              </w:rPr>
              <w:t>Самостоятельная работа обучающихся</w:t>
            </w:r>
          </w:p>
        </w:tc>
        <w:tc>
          <w:tcPr>
            <w:tcW w:w="649" w:type="pct"/>
            <w:vAlign w:val="center"/>
          </w:tcPr>
          <w:p w14:paraId="45FFD0B5" w14:textId="77777777" w:rsidR="001C1CF5" w:rsidRPr="001C1CF5" w:rsidRDefault="001C1CF5" w:rsidP="001C1CF5">
            <w:pPr>
              <w:suppressAutoHyphens/>
              <w:spacing w:after="0" w:line="240" w:lineRule="auto"/>
              <w:jc w:val="both"/>
              <w:rPr>
                <w:rFonts w:ascii="Times New Roman" w:eastAsia="Batang" w:hAnsi="Times New Roman" w:cs="Batang"/>
                <w:i/>
                <w:lang w:eastAsia="ru-RU"/>
              </w:rPr>
            </w:pPr>
          </w:p>
        </w:tc>
        <w:tc>
          <w:tcPr>
            <w:tcW w:w="800" w:type="pct"/>
          </w:tcPr>
          <w:p w14:paraId="01F69596" w14:textId="77777777" w:rsidR="001C1CF5" w:rsidRPr="001C1CF5" w:rsidRDefault="001C1CF5" w:rsidP="001C1CF5">
            <w:pPr>
              <w:spacing w:after="0" w:line="240" w:lineRule="auto"/>
              <w:rPr>
                <w:rFonts w:ascii="Times New Roman" w:eastAsia="Batang" w:hAnsi="Times New Roman" w:cs="Batang"/>
                <w:b/>
                <w:bCs/>
                <w:lang w:eastAsia="ru-RU"/>
              </w:rPr>
            </w:pPr>
          </w:p>
        </w:tc>
        <w:tc>
          <w:tcPr>
            <w:tcW w:w="700" w:type="pct"/>
          </w:tcPr>
          <w:p w14:paraId="6BD54932" w14:textId="77777777" w:rsidR="001C1CF5" w:rsidRPr="001C1CF5" w:rsidRDefault="001C1CF5" w:rsidP="001C1CF5">
            <w:pPr>
              <w:suppressAutoHyphens/>
              <w:spacing w:after="0" w:line="240" w:lineRule="auto"/>
              <w:jc w:val="both"/>
              <w:rPr>
                <w:rFonts w:ascii="Times New Roman" w:eastAsia="Batang" w:hAnsi="Times New Roman" w:cs="Batang"/>
                <w:bCs/>
                <w:lang w:eastAsia="ru-RU"/>
              </w:rPr>
            </w:pPr>
          </w:p>
        </w:tc>
      </w:tr>
      <w:tr w:rsidR="001C1CF5" w:rsidRPr="001C1CF5" w14:paraId="44624249" w14:textId="77777777" w:rsidTr="001C1CF5">
        <w:trPr>
          <w:trHeight w:val="20"/>
        </w:trPr>
        <w:tc>
          <w:tcPr>
            <w:tcW w:w="853" w:type="pct"/>
            <w:vMerge w:val="restart"/>
          </w:tcPr>
          <w:p w14:paraId="1376E304" w14:textId="77777777" w:rsidR="001C1CF5" w:rsidRPr="001C1CF5" w:rsidRDefault="001C1CF5" w:rsidP="001C1CF5">
            <w:pPr>
              <w:spacing w:after="0" w:line="240" w:lineRule="auto"/>
              <w:rPr>
                <w:rFonts w:ascii="Times New Roman" w:eastAsia="Batang" w:hAnsi="Times New Roman" w:cs="Times New Roman"/>
                <w:b/>
                <w:lang w:eastAsia="ru-RU"/>
              </w:rPr>
            </w:pPr>
            <w:r w:rsidRPr="001C1CF5">
              <w:rPr>
                <w:rFonts w:ascii="Times New Roman" w:eastAsia="Batang" w:hAnsi="Times New Roman" w:cs="Times New Roman"/>
                <w:b/>
                <w:lang w:eastAsia="ru-RU"/>
              </w:rPr>
              <w:t xml:space="preserve">Тема 6.2. Исповедальность лирики </w:t>
            </w:r>
          </w:p>
          <w:p w14:paraId="52EFDF34" w14:textId="77777777" w:rsidR="001C1CF5" w:rsidRPr="001C1CF5" w:rsidRDefault="001C1CF5" w:rsidP="001C1CF5">
            <w:pPr>
              <w:spacing w:after="0" w:line="240" w:lineRule="auto"/>
              <w:rPr>
                <w:rFonts w:ascii="Times New Roman" w:eastAsia="Batang" w:hAnsi="Times New Roman" w:cs="Times New Roman"/>
                <w:b/>
                <w:bCs/>
                <w:lang w:eastAsia="ru-RU"/>
              </w:rPr>
            </w:pPr>
            <w:r w:rsidRPr="001C1CF5">
              <w:rPr>
                <w:rFonts w:ascii="Times New Roman" w:eastAsia="Batang" w:hAnsi="Times New Roman" w:cs="Times New Roman"/>
                <w:b/>
                <w:lang w:eastAsia="ru-RU"/>
              </w:rPr>
              <w:t>А. Твардовского</w:t>
            </w:r>
          </w:p>
        </w:tc>
        <w:tc>
          <w:tcPr>
            <w:tcW w:w="1998" w:type="pct"/>
          </w:tcPr>
          <w:p w14:paraId="5752A40F" w14:textId="77777777" w:rsidR="001C1CF5" w:rsidRPr="001C1CF5" w:rsidRDefault="001C1CF5" w:rsidP="001C1CF5">
            <w:pPr>
              <w:spacing w:after="0" w:line="240" w:lineRule="auto"/>
              <w:rPr>
                <w:rFonts w:ascii="Times New Roman" w:eastAsia="Batang" w:hAnsi="Times New Roman" w:cs="Times New Roman"/>
                <w:b/>
                <w:bCs/>
                <w:lang w:eastAsia="ru-RU"/>
              </w:rPr>
            </w:pPr>
            <w:r w:rsidRPr="001C1CF5">
              <w:rPr>
                <w:rFonts w:ascii="Times New Roman" w:eastAsia="Batang" w:hAnsi="Times New Roman" w:cs="Times New Roman"/>
                <w:b/>
                <w:bCs/>
                <w:lang w:eastAsia="ru-RU"/>
              </w:rPr>
              <w:t>Содержание</w:t>
            </w:r>
          </w:p>
        </w:tc>
        <w:tc>
          <w:tcPr>
            <w:tcW w:w="649" w:type="pct"/>
            <w:vAlign w:val="center"/>
          </w:tcPr>
          <w:p w14:paraId="186CA8F2" w14:textId="77777777" w:rsidR="001C1CF5" w:rsidRPr="001C1CF5" w:rsidRDefault="001C1CF5" w:rsidP="001C1CF5">
            <w:pPr>
              <w:suppressAutoHyphens/>
              <w:spacing w:after="0" w:line="240" w:lineRule="auto"/>
              <w:jc w:val="both"/>
              <w:rPr>
                <w:rFonts w:ascii="Times New Roman" w:eastAsia="Batang" w:hAnsi="Times New Roman" w:cs="Batang"/>
                <w:i/>
                <w:lang w:eastAsia="ru-RU"/>
              </w:rPr>
            </w:pPr>
            <w:r w:rsidRPr="001C1CF5">
              <w:rPr>
                <w:rFonts w:ascii="Times New Roman" w:eastAsia="Batang" w:hAnsi="Times New Roman" w:cs="Batang"/>
                <w:i/>
                <w:lang w:eastAsia="ru-RU"/>
              </w:rPr>
              <w:t>2</w:t>
            </w:r>
          </w:p>
        </w:tc>
        <w:tc>
          <w:tcPr>
            <w:tcW w:w="800" w:type="pct"/>
          </w:tcPr>
          <w:p w14:paraId="1B9A090F" w14:textId="77777777" w:rsidR="001C1CF5" w:rsidRPr="001C1CF5" w:rsidRDefault="001C1CF5" w:rsidP="001C1CF5">
            <w:pPr>
              <w:spacing w:after="0" w:line="240" w:lineRule="auto"/>
              <w:rPr>
                <w:rFonts w:ascii="Times New Roman" w:eastAsia="Batang" w:hAnsi="Times New Roman" w:cs="Batang"/>
                <w:b/>
                <w:bCs/>
                <w:lang w:eastAsia="ru-RU"/>
              </w:rPr>
            </w:pPr>
          </w:p>
        </w:tc>
        <w:tc>
          <w:tcPr>
            <w:tcW w:w="700" w:type="pct"/>
          </w:tcPr>
          <w:p w14:paraId="7F5A4050" w14:textId="77777777" w:rsidR="001C1CF5" w:rsidRPr="001C1CF5" w:rsidRDefault="001C1CF5" w:rsidP="001C1CF5">
            <w:pPr>
              <w:suppressAutoHyphens/>
              <w:spacing w:after="0" w:line="240" w:lineRule="auto"/>
              <w:jc w:val="both"/>
              <w:rPr>
                <w:rFonts w:ascii="Times New Roman" w:eastAsia="Batang" w:hAnsi="Times New Roman" w:cs="Batang"/>
                <w:bCs/>
                <w:lang w:eastAsia="ru-RU"/>
              </w:rPr>
            </w:pPr>
          </w:p>
        </w:tc>
      </w:tr>
      <w:tr w:rsidR="001C1CF5" w:rsidRPr="001C1CF5" w14:paraId="2AB57C1E" w14:textId="77777777" w:rsidTr="001C1CF5">
        <w:trPr>
          <w:trHeight w:val="20"/>
        </w:trPr>
        <w:tc>
          <w:tcPr>
            <w:tcW w:w="853" w:type="pct"/>
            <w:vMerge/>
          </w:tcPr>
          <w:p w14:paraId="0895C2DD" w14:textId="77777777" w:rsidR="001C1CF5" w:rsidRPr="001C1CF5" w:rsidRDefault="001C1CF5" w:rsidP="001C1CF5">
            <w:pPr>
              <w:spacing w:after="0" w:line="240" w:lineRule="auto"/>
              <w:rPr>
                <w:rFonts w:ascii="Times New Roman" w:eastAsia="Batang" w:hAnsi="Times New Roman" w:cs="Times New Roman"/>
                <w:b/>
                <w:bCs/>
                <w:lang w:eastAsia="ru-RU"/>
              </w:rPr>
            </w:pPr>
          </w:p>
        </w:tc>
        <w:tc>
          <w:tcPr>
            <w:tcW w:w="1998" w:type="pct"/>
          </w:tcPr>
          <w:p w14:paraId="746151AD" w14:textId="77777777" w:rsidR="001C1CF5" w:rsidRPr="001C1CF5" w:rsidRDefault="001C1CF5" w:rsidP="001C1CF5">
            <w:pPr>
              <w:spacing w:after="0" w:line="240" w:lineRule="auto"/>
              <w:rPr>
                <w:rFonts w:ascii="Times New Roman" w:eastAsia="Batang" w:hAnsi="Times New Roman" w:cs="Times New Roman"/>
                <w:b/>
                <w:bCs/>
                <w:lang w:eastAsia="ru-RU"/>
              </w:rPr>
            </w:pPr>
            <w:r w:rsidRPr="001C1CF5">
              <w:rPr>
                <w:rFonts w:ascii="Times New Roman" w:eastAsia="Batang" w:hAnsi="Times New Roman" w:cs="Times New Roman"/>
                <w:bCs/>
                <w:lang w:eastAsia="ru-RU"/>
              </w:rPr>
              <w:t>Александр Трифонович Твардовский (1910–1970). Сведения из биографии (с обобщением ранее изученного) «Дробиться рваный цоколь монумента…», «Памяти матери», «Я убит подо Ржевом…», «Я знаю: никакой моей вины…», «В тот день, когда окончилась война…», «Вся суть в одном единственном завете…», «Признание», «О сущем» «Стихи неслыханной искренности и откровенности». Исповедальность лирических произведений. Темы, образы и мотивы. Тема памяти, тема войны, тема творчества в лирике поэта. Мотив служения народу, отечеству Анализ стихов А.Т. Твардовского, посвященных ведущим темам в лирике поэта: тема войны, тема родного дома. Выявление основных мотивов средствами других видов искусства</w:t>
            </w:r>
          </w:p>
        </w:tc>
        <w:tc>
          <w:tcPr>
            <w:tcW w:w="649" w:type="pct"/>
            <w:vAlign w:val="center"/>
          </w:tcPr>
          <w:p w14:paraId="54875F4B" w14:textId="77777777" w:rsidR="001C1CF5" w:rsidRPr="001C1CF5" w:rsidRDefault="001C1CF5" w:rsidP="001C1CF5">
            <w:pPr>
              <w:suppressAutoHyphens/>
              <w:spacing w:after="0" w:line="240" w:lineRule="auto"/>
              <w:jc w:val="both"/>
              <w:rPr>
                <w:rFonts w:ascii="Times New Roman" w:eastAsia="Batang" w:hAnsi="Times New Roman" w:cs="Batang"/>
                <w:i/>
                <w:lang w:eastAsia="ru-RU"/>
              </w:rPr>
            </w:pPr>
            <w:r w:rsidRPr="001C1CF5">
              <w:rPr>
                <w:rFonts w:ascii="Times New Roman" w:eastAsia="Batang" w:hAnsi="Times New Roman" w:cs="Batang"/>
                <w:i/>
                <w:lang w:eastAsia="ru-RU"/>
              </w:rPr>
              <w:t>2</w:t>
            </w:r>
          </w:p>
        </w:tc>
        <w:tc>
          <w:tcPr>
            <w:tcW w:w="800" w:type="pct"/>
          </w:tcPr>
          <w:p w14:paraId="685FAD6A" w14:textId="77777777" w:rsidR="001C1CF5" w:rsidRPr="001C1CF5" w:rsidRDefault="001C1CF5" w:rsidP="001C1CF5">
            <w:pPr>
              <w:spacing w:after="0" w:line="240" w:lineRule="auto"/>
              <w:rPr>
                <w:rFonts w:ascii="Times New Roman" w:eastAsia="Batang" w:hAnsi="Times New Roman" w:cs="Batang"/>
                <w:b/>
                <w:bCs/>
                <w:lang w:eastAsia="ru-RU"/>
              </w:rPr>
            </w:pPr>
            <w:r w:rsidRPr="001C1CF5">
              <w:rPr>
                <w:rFonts w:ascii="Times New Roman" w:eastAsia="Batang" w:hAnsi="Times New Roman" w:cs="Batang"/>
                <w:b/>
                <w:bCs/>
                <w:lang w:eastAsia="ru-RU"/>
              </w:rPr>
              <w:t xml:space="preserve">ОК 04 </w:t>
            </w:r>
          </w:p>
        </w:tc>
        <w:tc>
          <w:tcPr>
            <w:tcW w:w="700" w:type="pct"/>
          </w:tcPr>
          <w:p w14:paraId="398CAE4C" w14:textId="77777777" w:rsidR="001C1CF5" w:rsidRPr="001C1CF5" w:rsidRDefault="001C1CF5" w:rsidP="001C1CF5">
            <w:pPr>
              <w:spacing w:after="0" w:line="240" w:lineRule="auto"/>
              <w:rPr>
                <w:rFonts w:ascii="Times New Roman" w:eastAsia="Calibri" w:hAnsi="Times New Roman" w:cs="Times New Roman"/>
                <w:iCs/>
                <w:lang w:eastAsia="ru-RU"/>
              </w:rPr>
            </w:pPr>
            <w:r w:rsidRPr="001C1CF5">
              <w:rPr>
                <w:rFonts w:ascii="Times New Roman" w:eastAsia="Batang" w:hAnsi="Times New Roman" w:cs="Times New Roman"/>
                <w:bCs/>
                <w:iCs/>
                <w:lang w:eastAsia="ru-RU"/>
              </w:rPr>
              <w:t>Уо 04.01</w:t>
            </w:r>
            <w:r w:rsidRPr="001C1CF5">
              <w:rPr>
                <w:rFonts w:ascii="Times New Roman" w:eastAsia="Batang" w:hAnsi="Times New Roman" w:cs="Times New Roman"/>
                <w:bCs/>
                <w:spacing w:val="-4"/>
                <w:lang w:eastAsia="ru-RU"/>
              </w:rPr>
              <w:t xml:space="preserve"> </w:t>
            </w:r>
          </w:p>
          <w:p w14:paraId="65077DF0" w14:textId="77777777" w:rsidR="001C1CF5" w:rsidRPr="001C1CF5" w:rsidRDefault="001C1CF5" w:rsidP="001C1CF5">
            <w:pPr>
              <w:suppressAutoHyphens/>
              <w:spacing w:after="0" w:line="240" w:lineRule="auto"/>
              <w:rPr>
                <w:rFonts w:ascii="Times New Roman" w:eastAsia="Calibri" w:hAnsi="Times New Roman" w:cs="Times New Roman"/>
                <w:iCs/>
                <w:lang w:eastAsia="ru-RU"/>
              </w:rPr>
            </w:pPr>
            <w:r w:rsidRPr="001C1CF5">
              <w:rPr>
                <w:rFonts w:ascii="Times New Roman" w:eastAsia="Batang" w:hAnsi="Times New Roman" w:cs="Times New Roman"/>
                <w:bCs/>
                <w:iCs/>
                <w:lang w:eastAsia="ru-RU"/>
              </w:rPr>
              <w:t>Зо 04.01</w:t>
            </w:r>
          </w:p>
          <w:p w14:paraId="6B774257" w14:textId="77777777" w:rsidR="001C1CF5" w:rsidRPr="001C1CF5" w:rsidRDefault="001C1CF5" w:rsidP="001C1CF5">
            <w:pPr>
              <w:spacing w:after="0" w:line="240" w:lineRule="auto"/>
              <w:rPr>
                <w:rFonts w:ascii="Times New Roman" w:eastAsia="Batang" w:hAnsi="Times New Roman" w:cs="Times New Roman"/>
                <w:color w:val="000000"/>
                <w:shd w:val="clear" w:color="auto" w:fill="FFFFFF"/>
                <w:lang w:eastAsia="ru-RU"/>
              </w:rPr>
            </w:pPr>
            <w:r w:rsidRPr="001C1CF5">
              <w:rPr>
                <w:rFonts w:ascii="Times New Roman" w:eastAsia="Batang" w:hAnsi="Times New Roman" w:cs="Times New Roman"/>
                <w:color w:val="000000"/>
                <w:shd w:val="clear" w:color="auto" w:fill="FFFFFF"/>
                <w:lang w:eastAsia="ru-RU"/>
              </w:rPr>
              <w:t>Уд 04.01</w:t>
            </w:r>
          </w:p>
          <w:p w14:paraId="593901DC" w14:textId="77777777" w:rsidR="001C1CF5" w:rsidRPr="001C1CF5" w:rsidRDefault="001C1CF5" w:rsidP="001C1CF5">
            <w:pPr>
              <w:suppressAutoHyphens/>
              <w:spacing w:after="0" w:line="240" w:lineRule="auto"/>
              <w:rPr>
                <w:rFonts w:ascii="Times New Roman" w:eastAsia="Calibri" w:hAnsi="Times New Roman" w:cs="Times New Roman"/>
                <w:iCs/>
                <w:lang w:eastAsia="ru-RU"/>
              </w:rPr>
            </w:pPr>
            <w:r w:rsidRPr="001C1CF5">
              <w:rPr>
                <w:rFonts w:ascii="Times New Roman" w:eastAsia="Calibri" w:hAnsi="Times New Roman" w:cs="Times New Roman"/>
                <w:iCs/>
                <w:lang w:eastAsia="ru-RU"/>
              </w:rPr>
              <w:t>Зд 04.01</w:t>
            </w:r>
          </w:p>
          <w:p w14:paraId="7B09314E" w14:textId="77777777" w:rsidR="001C1CF5" w:rsidRPr="001C1CF5" w:rsidRDefault="001C1CF5" w:rsidP="001C1CF5">
            <w:pPr>
              <w:suppressAutoHyphens/>
              <w:spacing w:after="0" w:line="240" w:lineRule="auto"/>
              <w:jc w:val="both"/>
              <w:rPr>
                <w:rFonts w:ascii="Times New Roman" w:eastAsia="Batang" w:hAnsi="Times New Roman" w:cs="Batang"/>
                <w:bCs/>
                <w:lang w:eastAsia="ru-RU"/>
              </w:rPr>
            </w:pPr>
          </w:p>
        </w:tc>
      </w:tr>
      <w:tr w:rsidR="001C1CF5" w:rsidRPr="001C1CF5" w14:paraId="5BB427DC" w14:textId="77777777" w:rsidTr="001C1CF5">
        <w:trPr>
          <w:trHeight w:val="20"/>
        </w:trPr>
        <w:tc>
          <w:tcPr>
            <w:tcW w:w="853" w:type="pct"/>
            <w:vMerge/>
          </w:tcPr>
          <w:p w14:paraId="0F674B44" w14:textId="77777777" w:rsidR="001C1CF5" w:rsidRPr="001C1CF5" w:rsidRDefault="001C1CF5" w:rsidP="001C1CF5">
            <w:pPr>
              <w:spacing w:after="0" w:line="240" w:lineRule="auto"/>
              <w:rPr>
                <w:rFonts w:ascii="Times New Roman" w:eastAsia="Batang" w:hAnsi="Times New Roman" w:cs="Times New Roman"/>
                <w:b/>
                <w:bCs/>
                <w:lang w:eastAsia="ru-RU"/>
              </w:rPr>
            </w:pPr>
          </w:p>
        </w:tc>
        <w:tc>
          <w:tcPr>
            <w:tcW w:w="1998" w:type="pct"/>
          </w:tcPr>
          <w:p w14:paraId="08BF244E" w14:textId="77777777" w:rsidR="001C1CF5" w:rsidRPr="001C1CF5" w:rsidRDefault="001C1CF5" w:rsidP="001C1CF5">
            <w:pPr>
              <w:spacing w:after="0" w:line="240" w:lineRule="auto"/>
              <w:rPr>
                <w:rFonts w:ascii="Times New Roman" w:eastAsia="Batang" w:hAnsi="Times New Roman" w:cs="Times New Roman"/>
                <w:b/>
                <w:bCs/>
                <w:lang w:eastAsia="ru-RU"/>
              </w:rPr>
            </w:pPr>
            <w:r w:rsidRPr="001C1CF5">
              <w:rPr>
                <w:rFonts w:ascii="Times New Roman" w:eastAsia="Batang" w:hAnsi="Times New Roman" w:cs="Batang"/>
                <w:b/>
                <w:bCs/>
                <w:lang w:eastAsia="ru-RU"/>
              </w:rPr>
              <w:t>В том числе практических занятий и лабораторных работ</w:t>
            </w:r>
          </w:p>
        </w:tc>
        <w:tc>
          <w:tcPr>
            <w:tcW w:w="649" w:type="pct"/>
            <w:vAlign w:val="center"/>
          </w:tcPr>
          <w:p w14:paraId="27E08B72" w14:textId="77777777" w:rsidR="001C1CF5" w:rsidRPr="001C1CF5" w:rsidRDefault="001C1CF5" w:rsidP="001C1CF5">
            <w:pPr>
              <w:suppressAutoHyphens/>
              <w:spacing w:after="0" w:line="240" w:lineRule="auto"/>
              <w:jc w:val="both"/>
              <w:rPr>
                <w:rFonts w:ascii="Times New Roman" w:eastAsia="Batang" w:hAnsi="Times New Roman" w:cs="Batang"/>
                <w:i/>
                <w:lang w:eastAsia="ru-RU"/>
              </w:rPr>
            </w:pPr>
          </w:p>
        </w:tc>
        <w:tc>
          <w:tcPr>
            <w:tcW w:w="800" w:type="pct"/>
          </w:tcPr>
          <w:p w14:paraId="6C525659" w14:textId="77777777" w:rsidR="001C1CF5" w:rsidRPr="001C1CF5" w:rsidRDefault="001C1CF5" w:rsidP="001C1CF5">
            <w:pPr>
              <w:spacing w:after="0" w:line="240" w:lineRule="auto"/>
              <w:rPr>
                <w:rFonts w:ascii="Times New Roman" w:eastAsia="Batang" w:hAnsi="Times New Roman" w:cs="Batang"/>
                <w:b/>
                <w:bCs/>
                <w:lang w:eastAsia="ru-RU"/>
              </w:rPr>
            </w:pPr>
          </w:p>
        </w:tc>
        <w:tc>
          <w:tcPr>
            <w:tcW w:w="700" w:type="pct"/>
          </w:tcPr>
          <w:p w14:paraId="2DC78E8B" w14:textId="77777777" w:rsidR="001C1CF5" w:rsidRPr="001C1CF5" w:rsidRDefault="001C1CF5" w:rsidP="001C1CF5">
            <w:pPr>
              <w:suppressAutoHyphens/>
              <w:spacing w:after="0" w:line="240" w:lineRule="auto"/>
              <w:jc w:val="both"/>
              <w:rPr>
                <w:rFonts w:ascii="Times New Roman" w:eastAsia="Batang" w:hAnsi="Times New Roman" w:cs="Batang"/>
                <w:bCs/>
                <w:lang w:eastAsia="ru-RU"/>
              </w:rPr>
            </w:pPr>
          </w:p>
        </w:tc>
      </w:tr>
      <w:tr w:rsidR="001C1CF5" w:rsidRPr="001C1CF5" w14:paraId="6DD739E5" w14:textId="77777777" w:rsidTr="001C1CF5">
        <w:trPr>
          <w:trHeight w:val="20"/>
        </w:trPr>
        <w:tc>
          <w:tcPr>
            <w:tcW w:w="853" w:type="pct"/>
            <w:vMerge/>
          </w:tcPr>
          <w:p w14:paraId="296A1A0F" w14:textId="77777777" w:rsidR="001C1CF5" w:rsidRPr="001C1CF5" w:rsidRDefault="001C1CF5" w:rsidP="001C1CF5">
            <w:pPr>
              <w:spacing w:after="0" w:line="240" w:lineRule="auto"/>
              <w:rPr>
                <w:rFonts w:ascii="Times New Roman" w:eastAsia="Batang" w:hAnsi="Times New Roman" w:cs="Times New Roman"/>
                <w:b/>
                <w:bCs/>
                <w:lang w:eastAsia="ru-RU"/>
              </w:rPr>
            </w:pPr>
          </w:p>
        </w:tc>
        <w:tc>
          <w:tcPr>
            <w:tcW w:w="1998" w:type="pct"/>
          </w:tcPr>
          <w:p w14:paraId="667683F1" w14:textId="77777777" w:rsidR="001C1CF5" w:rsidRPr="001C1CF5" w:rsidRDefault="001C1CF5" w:rsidP="001C1CF5">
            <w:pPr>
              <w:spacing w:after="0" w:line="240" w:lineRule="auto"/>
              <w:rPr>
                <w:rFonts w:ascii="Times New Roman" w:eastAsia="Batang" w:hAnsi="Times New Roman" w:cs="Batang"/>
                <w:b/>
                <w:bCs/>
                <w:lang w:eastAsia="ru-RU"/>
              </w:rPr>
            </w:pPr>
          </w:p>
        </w:tc>
        <w:tc>
          <w:tcPr>
            <w:tcW w:w="649" w:type="pct"/>
            <w:vAlign w:val="center"/>
          </w:tcPr>
          <w:p w14:paraId="6BB0B43A" w14:textId="77777777" w:rsidR="001C1CF5" w:rsidRPr="001C1CF5" w:rsidRDefault="001C1CF5" w:rsidP="001C1CF5">
            <w:pPr>
              <w:suppressAutoHyphens/>
              <w:spacing w:after="0" w:line="240" w:lineRule="auto"/>
              <w:jc w:val="both"/>
              <w:rPr>
                <w:rFonts w:ascii="Times New Roman" w:eastAsia="Batang" w:hAnsi="Times New Roman" w:cs="Batang"/>
                <w:i/>
                <w:lang w:eastAsia="ru-RU"/>
              </w:rPr>
            </w:pPr>
          </w:p>
        </w:tc>
        <w:tc>
          <w:tcPr>
            <w:tcW w:w="800" w:type="pct"/>
          </w:tcPr>
          <w:p w14:paraId="74FF02B0" w14:textId="77777777" w:rsidR="001C1CF5" w:rsidRPr="001C1CF5" w:rsidRDefault="001C1CF5" w:rsidP="001C1CF5">
            <w:pPr>
              <w:spacing w:after="0" w:line="240" w:lineRule="auto"/>
              <w:rPr>
                <w:rFonts w:ascii="Times New Roman" w:eastAsia="Batang" w:hAnsi="Times New Roman" w:cs="Batang"/>
                <w:b/>
                <w:bCs/>
                <w:lang w:eastAsia="ru-RU"/>
              </w:rPr>
            </w:pPr>
          </w:p>
        </w:tc>
        <w:tc>
          <w:tcPr>
            <w:tcW w:w="700" w:type="pct"/>
          </w:tcPr>
          <w:p w14:paraId="7617103F" w14:textId="77777777" w:rsidR="001C1CF5" w:rsidRPr="001C1CF5" w:rsidRDefault="001C1CF5" w:rsidP="001C1CF5">
            <w:pPr>
              <w:suppressAutoHyphens/>
              <w:spacing w:after="0" w:line="240" w:lineRule="auto"/>
              <w:jc w:val="both"/>
              <w:rPr>
                <w:rFonts w:ascii="Times New Roman" w:eastAsia="Batang" w:hAnsi="Times New Roman" w:cs="Batang"/>
                <w:bCs/>
                <w:lang w:eastAsia="ru-RU"/>
              </w:rPr>
            </w:pPr>
          </w:p>
        </w:tc>
      </w:tr>
      <w:tr w:rsidR="001C1CF5" w:rsidRPr="001C1CF5" w14:paraId="1A396F25" w14:textId="77777777" w:rsidTr="001C1CF5">
        <w:trPr>
          <w:trHeight w:val="20"/>
        </w:trPr>
        <w:tc>
          <w:tcPr>
            <w:tcW w:w="853" w:type="pct"/>
            <w:vMerge/>
          </w:tcPr>
          <w:p w14:paraId="74D4ED84" w14:textId="77777777" w:rsidR="001C1CF5" w:rsidRPr="001C1CF5" w:rsidRDefault="001C1CF5" w:rsidP="001C1CF5">
            <w:pPr>
              <w:spacing w:after="0" w:line="240" w:lineRule="auto"/>
              <w:rPr>
                <w:rFonts w:ascii="Times New Roman" w:eastAsia="Batang" w:hAnsi="Times New Roman" w:cs="Times New Roman"/>
                <w:b/>
                <w:bCs/>
                <w:lang w:eastAsia="ru-RU"/>
              </w:rPr>
            </w:pPr>
          </w:p>
        </w:tc>
        <w:tc>
          <w:tcPr>
            <w:tcW w:w="1998" w:type="pct"/>
          </w:tcPr>
          <w:p w14:paraId="27A8CD60" w14:textId="77777777" w:rsidR="001C1CF5" w:rsidRPr="001C1CF5" w:rsidRDefault="001C1CF5" w:rsidP="001C1CF5">
            <w:pPr>
              <w:spacing w:after="0" w:line="240" w:lineRule="auto"/>
              <w:rPr>
                <w:rFonts w:ascii="Times New Roman" w:eastAsia="Batang" w:hAnsi="Times New Roman" w:cs="Times New Roman"/>
                <w:b/>
                <w:bCs/>
                <w:lang w:eastAsia="ru-RU"/>
              </w:rPr>
            </w:pPr>
            <w:r w:rsidRPr="001C1CF5">
              <w:rPr>
                <w:rFonts w:ascii="Times New Roman" w:eastAsia="Batang" w:hAnsi="Times New Roman" w:cs="Times New Roman"/>
                <w:b/>
                <w:bCs/>
                <w:lang w:eastAsia="ru-RU"/>
              </w:rPr>
              <w:t>Самостоятельная работа обучающихся</w:t>
            </w:r>
          </w:p>
        </w:tc>
        <w:tc>
          <w:tcPr>
            <w:tcW w:w="649" w:type="pct"/>
            <w:vAlign w:val="center"/>
          </w:tcPr>
          <w:p w14:paraId="11DBAF6C" w14:textId="77777777" w:rsidR="001C1CF5" w:rsidRPr="001C1CF5" w:rsidRDefault="001C1CF5" w:rsidP="001C1CF5">
            <w:pPr>
              <w:suppressAutoHyphens/>
              <w:spacing w:after="0" w:line="240" w:lineRule="auto"/>
              <w:jc w:val="both"/>
              <w:rPr>
                <w:rFonts w:ascii="Times New Roman" w:eastAsia="Batang" w:hAnsi="Times New Roman" w:cs="Batang"/>
                <w:i/>
                <w:lang w:eastAsia="ru-RU"/>
              </w:rPr>
            </w:pPr>
          </w:p>
        </w:tc>
        <w:tc>
          <w:tcPr>
            <w:tcW w:w="800" w:type="pct"/>
          </w:tcPr>
          <w:p w14:paraId="33E58A04" w14:textId="77777777" w:rsidR="001C1CF5" w:rsidRPr="001C1CF5" w:rsidRDefault="001C1CF5" w:rsidP="001C1CF5">
            <w:pPr>
              <w:spacing w:after="0" w:line="240" w:lineRule="auto"/>
              <w:rPr>
                <w:rFonts w:ascii="Times New Roman" w:eastAsia="Batang" w:hAnsi="Times New Roman" w:cs="Batang"/>
                <w:b/>
                <w:bCs/>
                <w:lang w:eastAsia="ru-RU"/>
              </w:rPr>
            </w:pPr>
          </w:p>
        </w:tc>
        <w:tc>
          <w:tcPr>
            <w:tcW w:w="700" w:type="pct"/>
          </w:tcPr>
          <w:p w14:paraId="07EC95BF" w14:textId="77777777" w:rsidR="001C1CF5" w:rsidRPr="001C1CF5" w:rsidRDefault="001C1CF5" w:rsidP="001C1CF5">
            <w:pPr>
              <w:suppressAutoHyphens/>
              <w:spacing w:after="0" w:line="240" w:lineRule="auto"/>
              <w:jc w:val="both"/>
              <w:rPr>
                <w:rFonts w:ascii="Times New Roman" w:eastAsia="Batang" w:hAnsi="Times New Roman" w:cs="Batang"/>
                <w:bCs/>
                <w:lang w:eastAsia="ru-RU"/>
              </w:rPr>
            </w:pPr>
          </w:p>
        </w:tc>
      </w:tr>
      <w:tr w:rsidR="001C1CF5" w:rsidRPr="001C1CF5" w14:paraId="61B0ED5E" w14:textId="77777777" w:rsidTr="001C1CF5">
        <w:trPr>
          <w:trHeight w:val="20"/>
        </w:trPr>
        <w:tc>
          <w:tcPr>
            <w:tcW w:w="2851" w:type="pct"/>
            <w:gridSpan w:val="2"/>
          </w:tcPr>
          <w:p w14:paraId="28699F1B" w14:textId="77777777" w:rsidR="001C1CF5" w:rsidRPr="001C1CF5" w:rsidRDefault="001C1CF5" w:rsidP="001C1CF5">
            <w:pPr>
              <w:spacing w:after="0" w:line="240" w:lineRule="auto"/>
              <w:rPr>
                <w:rFonts w:ascii="Times New Roman" w:eastAsia="Batang" w:hAnsi="Times New Roman" w:cs="Times New Roman"/>
                <w:b/>
                <w:bCs/>
                <w:lang w:eastAsia="ru-RU"/>
              </w:rPr>
            </w:pPr>
            <w:r w:rsidRPr="001C1CF5">
              <w:rPr>
                <w:rFonts w:ascii="Times New Roman" w:eastAsia="Batang" w:hAnsi="Times New Roman" w:cs="Times New Roman"/>
                <w:b/>
                <w:bCs/>
                <w:lang w:eastAsia="ru-RU"/>
              </w:rPr>
              <w:t>Раздел 7 «Человек и человечность»: Основные явления литературной жизни России конца 50-х –80-х годов ХХ века</w:t>
            </w:r>
          </w:p>
        </w:tc>
        <w:tc>
          <w:tcPr>
            <w:tcW w:w="649" w:type="pct"/>
            <w:vAlign w:val="center"/>
          </w:tcPr>
          <w:p w14:paraId="77099F47" w14:textId="77777777" w:rsidR="001C1CF5" w:rsidRPr="001C1CF5" w:rsidRDefault="001C1CF5" w:rsidP="001C1CF5">
            <w:pPr>
              <w:suppressAutoHyphens/>
              <w:spacing w:after="0" w:line="240" w:lineRule="auto"/>
              <w:jc w:val="both"/>
              <w:rPr>
                <w:rFonts w:ascii="Times New Roman" w:eastAsia="Batang" w:hAnsi="Times New Roman" w:cs="Batang"/>
                <w:i/>
                <w:lang w:eastAsia="ru-RU"/>
              </w:rPr>
            </w:pPr>
            <w:r w:rsidRPr="001C1CF5">
              <w:rPr>
                <w:rFonts w:ascii="Times New Roman" w:eastAsia="Batang" w:hAnsi="Times New Roman" w:cs="Batang"/>
                <w:i/>
                <w:lang w:eastAsia="ru-RU"/>
              </w:rPr>
              <w:t>6</w:t>
            </w:r>
          </w:p>
        </w:tc>
        <w:tc>
          <w:tcPr>
            <w:tcW w:w="800" w:type="pct"/>
          </w:tcPr>
          <w:p w14:paraId="47306A24" w14:textId="77777777" w:rsidR="001C1CF5" w:rsidRPr="001C1CF5" w:rsidRDefault="001C1CF5" w:rsidP="001C1CF5">
            <w:pPr>
              <w:spacing w:after="0" w:line="240" w:lineRule="auto"/>
              <w:rPr>
                <w:rFonts w:ascii="Times New Roman" w:eastAsia="Batang" w:hAnsi="Times New Roman" w:cs="Batang"/>
                <w:b/>
                <w:bCs/>
                <w:lang w:eastAsia="ru-RU"/>
              </w:rPr>
            </w:pPr>
          </w:p>
        </w:tc>
        <w:tc>
          <w:tcPr>
            <w:tcW w:w="700" w:type="pct"/>
          </w:tcPr>
          <w:p w14:paraId="2764D0F4" w14:textId="77777777" w:rsidR="001C1CF5" w:rsidRPr="001C1CF5" w:rsidRDefault="001C1CF5" w:rsidP="001C1CF5">
            <w:pPr>
              <w:suppressAutoHyphens/>
              <w:spacing w:after="0" w:line="240" w:lineRule="auto"/>
              <w:jc w:val="both"/>
              <w:rPr>
                <w:rFonts w:ascii="Times New Roman" w:eastAsia="Batang" w:hAnsi="Times New Roman" w:cs="Batang"/>
                <w:bCs/>
                <w:lang w:eastAsia="ru-RU"/>
              </w:rPr>
            </w:pPr>
          </w:p>
        </w:tc>
      </w:tr>
      <w:tr w:rsidR="001C1CF5" w:rsidRPr="001C1CF5" w14:paraId="03F1FD2A" w14:textId="77777777" w:rsidTr="001C1CF5">
        <w:trPr>
          <w:trHeight w:val="20"/>
        </w:trPr>
        <w:tc>
          <w:tcPr>
            <w:tcW w:w="853" w:type="pct"/>
            <w:vMerge w:val="restart"/>
          </w:tcPr>
          <w:p w14:paraId="5B8F08FC" w14:textId="77777777" w:rsidR="001C1CF5" w:rsidRPr="001C1CF5" w:rsidRDefault="001C1CF5" w:rsidP="001C1CF5">
            <w:pPr>
              <w:spacing w:after="0" w:line="240" w:lineRule="auto"/>
              <w:rPr>
                <w:rFonts w:ascii="Times New Roman" w:eastAsia="Batang" w:hAnsi="Times New Roman" w:cs="Times New Roman"/>
                <w:b/>
                <w:bCs/>
                <w:lang w:eastAsia="ru-RU"/>
              </w:rPr>
            </w:pPr>
            <w:r w:rsidRPr="001C1CF5">
              <w:rPr>
                <w:rFonts w:ascii="Times New Roman" w:eastAsia="Batang" w:hAnsi="Times New Roman" w:cs="Times New Roman"/>
                <w:b/>
                <w:bCs/>
                <w:lang w:eastAsia="ru-RU"/>
              </w:rPr>
              <w:lastRenderedPageBreak/>
              <w:t xml:space="preserve">Тема 7.1 </w:t>
            </w:r>
          </w:p>
          <w:p w14:paraId="1958A396" w14:textId="77777777" w:rsidR="001C1CF5" w:rsidRPr="001C1CF5" w:rsidRDefault="001C1CF5" w:rsidP="001C1CF5">
            <w:pPr>
              <w:spacing w:after="0" w:line="240" w:lineRule="auto"/>
              <w:rPr>
                <w:rFonts w:ascii="Times New Roman" w:eastAsia="Batang" w:hAnsi="Times New Roman" w:cs="Times New Roman"/>
                <w:b/>
                <w:bCs/>
                <w:lang w:eastAsia="ru-RU"/>
              </w:rPr>
            </w:pPr>
            <w:r w:rsidRPr="001C1CF5">
              <w:rPr>
                <w:rFonts w:ascii="Times New Roman" w:eastAsia="Batang" w:hAnsi="Times New Roman" w:cs="Times New Roman"/>
                <w:b/>
                <w:bCs/>
                <w:lang w:eastAsia="ru-RU"/>
              </w:rPr>
              <w:t>Тема Великой</w:t>
            </w:r>
          </w:p>
          <w:p w14:paraId="78886484" w14:textId="77777777" w:rsidR="001C1CF5" w:rsidRPr="001C1CF5" w:rsidRDefault="001C1CF5" w:rsidP="001C1CF5">
            <w:pPr>
              <w:spacing w:after="0" w:line="240" w:lineRule="auto"/>
              <w:rPr>
                <w:rFonts w:ascii="Times New Roman" w:eastAsia="Batang" w:hAnsi="Times New Roman" w:cs="Times New Roman"/>
                <w:b/>
                <w:bCs/>
                <w:lang w:eastAsia="ru-RU"/>
              </w:rPr>
            </w:pPr>
            <w:r w:rsidRPr="001C1CF5">
              <w:rPr>
                <w:rFonts w:ascii="Times New Roman" w:eastAsia="Batang" w:hAnsi="Times New Roman" w:cs="Times New Roman"/>
                <w:b/>
                <w:bCs/>
                <w:lang w:eastAsia="ru-RU"/>
              </w:rPr>
              <w:t>Отечественной войны в литературе</w:t>
            </w:r>
          </w:p>
        </w:tc>
        <w:tc>
          <w:tcPr>
            <w:tcW w:w="1998" w:type="pct"/>
          </w:tcPr>
          <w:p w14:paraId="2385108B" w14:textId="77777777" w:rsidR="001C1CF5" w:rsidRPr="001C1CF5" w:rsidRDefault="001C1CF5" w:rsidP="001C1CF5">
            <w:pPr>
              <w:spacing w:after="0" w:line="240" w:lineRule="auto"/>
              <w:rPr>
                <w:rFonts w:ascii="Times New Roman" w:eastAsia="Batang" w:hAnsi="Times New Roman" w:cs="Times New Roman"/>
                <w:b/>
                <w:bCs/>
                <w:lang w:eastAsia="ru-RU"/>
              </w:rPr>
            </w:pPr>
            <w:r w:rsidRPr="001C1CF5">
              <w:rPr>
                <w:rFonts w:ascii="Times New Roman" w:eastAsia="Batang" w:hAnsi="Times New Roman" w:cs="Times New Roman"/>
                <w:b/>
                <w:bCs/>
                <w:lang w:eastAsia="ru-RU"/>
              </w:rPr>
              <w:t>Содержание</w:t>
            </w:r>
          </w:p>
        </w:tc>
        <w:tc>
          <w:tcPr>
            <w:tcW w:w="649" w:type="pct"/>
            <w:vAlign w:val="center"/>
          </w:tcPr>
          <w:p w14:paraId="42D87040" w14:textId="77777777" w:rsidR="001C1CF5" w:rsidRPr="001C1CF5" w:rsidRDefault="001C1CF5" w:rsidP="001C1CF5">
            <w:pPr>
              <w:suppressAutoHyphens/>
              <w:spacing w:after="0" w:line="240" w:lineRule="auto"/>
              <w:jc w:val="both"/>
              <w:rPr>
                <w:rFonts w:ascii="Times New Roman" w:eastAsia="Batang" w:hAnsi="Times New Roman" w:cs="Batang"/>
                <w:i/>
                <w:lang w:eastAsia="ru-RU"/>
              </w:rPr>
            </w:pPr>
            <w:r w:rsidRPr="001C1CF5">
              <w:rPr>
                <w:rFonts w:ascii="Times New Roman" w:eastAsia="Batang" w:hAnsi="Times New Roman" w:cs="Batang"/>
                <w:i/>
                <w:lang w:eastAsia="ru-RU"/>
              </w:rPr>
              <w:t>2</w:t>
            </w:r>
          </w:p>
        </w:tc>
        <w:tc>
          <w:tcPr>
            <w:tcW w:w="800" w:type="pct"/>
          </w:tcPr>
          <w:p w14:paraId="0457133B" w14:textId="77777777" w:rsidR="001C1CF5" w:rsidRPr="001C1CF5" w:rsidRDefault="001C1CF5" w:rsidP="001C1CF5">
            <w:pPr>
              <w:spacing w:after="0" w:line="240" w:lineRule="auto"/>
              <w:rPr>
                <w:rFonts w:ascii="Times New Roman" w:eastAsia="Batang" w:hAnsi="Times New Roman" w:cs="Batang"/>
                <w:b/>
                <w:bCs/>
                <w:lang w:eastAsia="ru-RU"/>
              </w:rPr>
            </w:pPr>
          </w:p>
        </w:tc>
        <w:tc>
          <w:tcPr>
            <w:tcW w:w="700" w:type="pct"/>
          </w:tcPr>
          <w:p w14:paraId="1B8978F5" w14:textId="77777777" w:rsidR="001C1CF5" w:rsidRPr="001C1CF5" w:rsidRDefault="001C1CF5" w:rsidP="001C1CF5">
            <w:pPr>
              <w:suppressAutoHyphens/>
              <w:spacing w:after="0" w:line="240" w:lineRule="auto"/>
              <w:jc w:val="both"/>
              <w:rPr>
                <w:rFonts w:ascii="Times New Roman" w:eastAsia="Batang" w:hAnsi="Times New Roman" w:cs="Batang"/>
                <w:bCs/>
                <w:lang w:eastAsia="ru-RU"/>
              </w:rPr>
            </w:pPr>
          </w:p>
        </w:tc>
      </w:tr>
      <w:tr w:rsidR="001C1CF5" w:rsidRPr="001C1CF5" w14:paraId="5D9357C4" w14:textId="77777777" w:rsidTr="001C1CF5">
        <w:trPr>
          <w:trHeight w:val="20"/>
        </w:trPr>
        <w:tc>
          <w:tcPr>
            <w:tcW w:w="853" w:type="pct"/>
            <w:vMerge/>
          </w:tcPr>
          <w:p w14:paraId="7589E389" w14:textId="77777777" w:rsidR="001C1CF5" w:rsidRPr="001C1CF5" w:rsidRDefault="001C1CF5" w:rsidP="001C1CF5">
            <w:pPr>
              <w:spacing w:after="0" w:line="240" w:lineRule="auto"/>
              <w:rPr>
                <w:rFonts w:ascii="Times New Roman" w:eastAsia="Batang" w:hAnsi="Times New Roman" w:cs="Times New Roman"/>
                <w:b/>
                <w:bCs/>
                <w:lang w:eastAsia="ru-RU"/>
              </w:rPr>
            </w:pPr>
          </w:p>
        </w:tc>
        <w:tc>
          <w:tcPr>
            <w:tcW w:w="1998" w:type="pct"/>
          </w:tcPr>
          <w:p w14:paraId="45EAF036" w14:textId="77777777" w:rsidR="001C1CF5" w:rsidRPr="001C1CF5" w:rsidRDefault="001C1CF5" w:rsidP="001C1CF5">
            <w:pPr>
              <w:spacing w:after="0" w:line="240" w:lineRule="auto"/>
              <w:rPr>
                <w:rFonts w:ascii="Times New Roman" w:eastAsia="Batang" w:hAnsi="Times New Roman" w:cs="Times New Roman"/>
                <w:bCs/>
                <w:lang w:eastAsia="ru-RU"/>
              </w:rPr>
            </w:pPr>
            <w:r w:rsidRPr="001C1CF5">
              <w:rPr>
                <w:rFonts w:ascii="Times New Roman" w:eastAsia="Batang" w:hAnsi="Times New Roman" w:cs="Times New Roman"/>
                <w:bCs/>
                <w:lang w:eastAsia="ru-RU"/>
              </w:rPr>
              <w:t>«Лейтенантская проза»: В. П. Астафьев, Ю. В. Бондарев, В. В. Быков, Б. Л. Васильев, К. Д. Воробьев, В. Л. Кондратьев и др. (обзор прозы «молодых» лейтенантов)</w:t>
            </w:r>
          </w:p>
          <w:p w14:paraId="610E21C1" w14:textId="77777777" w:rsidR="001C1CF5" w:rsidRPr="001C1CF5" w:rsidRDefault="001C1CF5" w:rsidP="001C1CF5">
            <w:pPr>
              <w:spacing w:after="0" w:line="240" w:lineRule="auto"/>
              <w:rPr>
                <w:rFonts w:ascii="Times New Roman" w:eastAsia="Batang" w:hAnsi="Times New Roman" w:cs="Times New Roman"/>
                <w:bCs/>
                <w:lang w:eastAsia="ru-RU"/>
              </w:rPr>
            </w:pPr>
            <w:r w:rsidRPr="001C1CF5">
              <w:rPr>
                <w:rFonts w:ascii="Times New Roman" w:eastAsia="Batang" w:hAnsi="Times New Roman" w:cs="Times New Roman"/>
                <w:bCs/>
                <w:lang w:eastAsia="ru-RU"/>
              </w:rPr>
              <w:t>Проблема нравственного выбора на войне Василий Владимирович Быков (1924–2003). Повесть «Сотников». Человек в экстремальной ситуации, на пороге смерти. Стремление к самосохранению (Рыбак) – и сохранение человеческого достоинства, духовный подвиг (Сотников).</w:t>
            </w:r>
          </w:p>
          <w:p w14:paraId="7631D6A8" w14:textId="77777777" w:rsidR="001C1CF5" w:rsidRPr="001C1CF5" w:rsidRDefault="001C1CF5" w:rsidP="001C1CF5">
            <w:pPr>
              <w:spacing w:after="0" w:line="240" w:lineRule="auto"/>
              <w:rPr>
                <w:rFonts w:ascii="Times New Roman" w:eastAsia="Batang" w:hAnsi="Times New Roman" w:cs="Times New Roman"/>
                <w:bCs/>
                <w:lang w:eastAsia="ru-RU"/>
              </w:rPr>
            </w:pPr>
            <w:r w:rsidRPr="001C1CF5">
              <w:rPr>
                <w:rFonts w:ascii="Times New Roman" w:eastAsia="Batang" w:hAnsi="Times New Roman" w:cs="Times New Roman"/>
                <w:bCs/>
                <w:lang w:eastAsia="ru-RU"/>
              </w:rPr>
              <w:t>Виктор Петрович Астафьев (1924–2001). Традиции и новаторство писателя в изображении войны. Рассказ «Связистка». Мотив испытания войной на войне и после войны. Герои рассказа. Дилемма нравственного выбора между «воинским долгом и человеческой жизнью». Тема покаяния, ответственности за каждый свой поступок</w:t>
            </w:r>
          </w:p>
        </w:tc>
        <w:tc>
          <w:tcPr>
            <w:tcW w:w="649" w:type="pct"/>
            <w:vAlign w:val="center"/>
          </w:tcPr>
          <w:p w14:paraId="7104DA4C" w14:textId="77777777" w:rsidR="001C1CF5" w:rsidRPr="001C1CF5" w:rsidRDefault="001C1CF5" w:rsidP="001C1CF5">
            <w:pPr>
              <w:suppressAutoHyphens/>
              <w:spacing w:after="0" w:line="240" w:lineRule="auto"/>
              <w:jc w:val="both"/>
              <w:rPr>
                <w:rFonts w:ascii="Times New Roman" w:eastAsia="Batang" w:hAnsi="Times New Roman" w:cs="Batang"/>
                <w:i/>
                <w:lang w:eastAsia="ru-RU"/>
              </w:rPr>
            </w:pPr>
            <w:r w:rsidRPr="001C1CF5">
              <w:rPr>
                <w:rFonts w:ascii="Times New Roman" w:eastAsia="Batang" w:hAnsi="Times New Roman" w:cs="Batang"/>
                <w:i/>
                <w:lang w:eastAsia="ru-RU"/>
              </w:rPr>
              <w:t>2</w:t>
            </w:r>
          </w:p>
        </w:tc>
        <w:tc>
          <w:tcPr>
            <w:tcW w:w="800" w:type="pct"/>
          </w:tcPr>
          <w:p w14:paraId="62378BC5" w14:textId="77777777" w:rsidR="001C1CF5" w:rsidRPr="001C1CF5" w:rsidRDefault="001C1CF5" w:rsidP="001C1CF5">
            <w:pPr>
              <w:spacing w:after="0" w:line="240" w:lineRule="auto"/>
              <w:rPr>
                <w:rFonts w:ascii="Times New Roman" w:eastAsia="Batang" w:hAnsi="Times New Roman" w:cs="Batang"/>
                <w:b/>
                <w:bCs/>
                <w:lang w:eastAsia="ru-RU"/>
              </w:rPr>
            </w:pPr>
            <w:r w:rsidRPr="001C1CF5">
              <w:rPr>
                <w:rFonts w:ascii="Times New Roman" w:eastAsia="Batang" w:hAnsi="Times New Roman" w:cs="Batang"/>
                <w:b/>
                <w:bCs/>
                <w:lang w:eastAsia="ru-RU"/>
              </w:rPr>
              <w:t>ОК 03</w:t>
            </w:r>
          </w:p>
        </w:tc>
        <w:tc>
          <w:tcPr>
            <w:tcW w:w="700" w:type="pct"/>
          </w:tcPr>
          <w:p w14:paraId="07F9EFA5" w14:textId="77777777" w:rsidR="001C1CF5" w:rsidRPr="001C1CF5" w:rsidRDefault="001C1CF5" w:rsidP="001C1CF5">
            <w:pPr>
              <w:spacing w:after="0" w:line="240" w:lineRule="auto"/>
              <w:rPr>
                <w:rFonts w:ascii="Times New Roman" w:eastAsia="Batang" w:hAnsi="Times New Roman" w:cs="Times New Roman"/>
                <w:bCs/>
                <w:iCs/>
                <w:lang w:eastAsia="ru-RU"/>
              </w:rPr>
            </w:pPr>
            <w:r w:rsidRPr="001C1CF5">
              <w:rPr>
                <w:rFonts w:ascii="Times New Roman" w:eastAsia="Batang" w:hAnsi="Times New Roman" w:cs="Times New Roman"/>
                <w:bCs/>
                <w:iCs/>
                <w:lang w:eastAsia="ru-RU"/>
              </w:rPr>
              <w:t>Уо 03.01</w:t>
            </w:r>
          </w:p>
          <w:p w14:paraId="1A6B2FB6" w14:textId="77777777" w:rsidR="001C1CF5" w:rsidRPr="001C1CF5" w:rsidRDefault="001C1CF5" w:rsidP="001C1CF5">
            <w:pPr>
              <w:spacing w:after="0" w:line="240" w:lineRule="auto"/>
              <w:rPr>
                <w:rFonts w:ascii="Times New Roman" w:eastAsia="Batang" w:hAnsi="Times New Roman" w:cs="Times New Roman"/>
                <w:bCs/>
                <w:iCs/>
                <w:lang w:eastAsia="ru-RU"/>
              </w:rPr>
            </w:pPr>
            <w:r w:rsidRPr="001C1CF5">
              <w:rPr>
                <w:rFonts w:ascii="Times New Roman" w:eastAsia="Batang" w:hAnsi="Times New Roman" w:cs="Times New Roman"/>
                <w:bCs/>
                <w:iCs/>
                <w:lang w:eastAsia="ru-RU"/>
              </w:rPr>
              <w:t>Зо 03.01</w:t>
            </w:r>
          </w:p>
          <w:p w14:paraId="1D121763" w14:textId="77777777" w:rsidR="001C1CF5" w:rsidRPr="001C1CF5" w:rsidRDefault="001C1CF5" w:rsidP="001C1CF5">
            <w:pPr>
              <w:suppressAutoHyphens/>
              <w:spacing w:after="0" w:line="240" w:lineRule="auto"/>
              <w:rPr>
                <w:rFonts w:ascii="Times New Roman" w:eastAsia="Batang" w:hAnsi="Times New Roman" w:cs="Times New Roman"/>
                <w:bCs/>
                <w:iCs/>
                <w:lang w:eastAsia="ru-RU"/>
              </w:rPr>
            </w:pPr>
            <w:r w:rsidRPr="001C1CF5">
              <w:rPr>
                <w:rFonts w:ascii="Times New Roman" w:eastAsia="Batang" w:hAnsi="Times New Roman" w:cs="Times New Roman"/>
                <w:bCs/>
                <w:iCs/>
                <w:lang w:eastAsia="ru-RU"/>
              </w:rPr>
              <w:t>Зд 03.01</w:t>
            </w:r>
          </w:p>
          <w:p w14:paraId="5A17E244" w14:textId="77777777" w:rsidR="001C1CF5" w:rsidRPr="001C1CF5" w:rsidRDefault="001C1CF5" w:rsidP="001C1CF5">
            <w:pPr>
              <w:spacing w:after="0" w:line="240" w:lineRule="auto"/>
              <w:rPr>
                <w:rFonts w:ascii="Times New Roman" w:eastAsia="Batang" w:hAnsi="Times New Roman" w:cs="Times New Roman"/>
                <w:bCs/>
                <w:iCs/>
                <w:lang w:eastAsia="ru-RU"/>
              </w:rPr>
            </w:pPr>
            <w:r w:rsidRPr="001C1CF5">
              <w:rPr>
                <w:rFonts w:ascii="Times New Roman" w:eastAsia="Batang" w:hAnsi="Times New Roman" w:cs="Times New Roman"/>
                <w:bCs/>
                <w:iCs/>
                <w:lang w:eastAsia="ru-RU"/>
              </w:rPr>
              <w:t>Уд 03.01</w:t>
            </w:r>
          </w:p>
          <w:p w14:paraId="61503879" w14:textId="77777777" w:rsidR="001C1CF5" w:rsidRPr="001C1CF5" w:rsidRDefault="001C1CF5" w:rsidP="001C1CF5">
            <w:pPr>
              <w:suppressAutoHyphens/>
              <w:spacing w:after="0" w:line="240" w:lineRule="auto"/>
              <w:jc w:val="both"/>
              <w:rPr>
                <w:rFonts w:ascii="Times New Roman" w:eastAsia="Batang" w:hAnsi="Times New Roman" w:cs="Batang"/>
                <w:bCs/>
                <w:lang w:eastAsia="ru-RU"/>
              </w:rPr>
            </w:pPr>
          </w:p>
        </w:tc>
      </w:tr>
      <w:tr w:rsidR="001C1CF5" w:rsidRPr="001C1CF5" w14:paraId="1E2C5FC3" w14:textId="77777777" w:rsidTr="001C1CF5">
        <w:trPr>
          <w:trHeight w:val="20"/>
        </w:trPr>
        <w:tc>
          <w:tcPr>
            <w:tcW w:w="853" w:type="pct"/>
            <w:vMerge/>
          </w:tcPr>
          <w:p w14:paraId="789AE3EC" w14:textId="77777777" w:rsidR="001C1CF5" w:rsidRPr="001C1CF5" w:rsidRDefault="001C1CF5" w:rsidP="001C1CF5">
            <w:pPr>
              <w:spacing w:after="0" w:line="240" w:lineRule="auto"/>
              <w:rPr>
                <w:rFonts w:ascii="Times New Roman" w:eastAsia="Batang" w:hAnsi="Times New Roman" w:cs="Times New Roman"/>
                <w:b/>
                <w:bCs/>
                <w:lang w:eastAsia="ru-RU"/>
              </w:rPr>
            </w:pPr>
          </w:p>
        </w:tc>
        <w:tc>
          <w:tcPr>
            <w:tcW w:w="1998" w:type="pct"/>
          </w:tcPr>
          <w:p w14:paraId="6926E040" w14:textId="77777777" w:rsidR="001C1CF5" w:rsidRPr="001C1CF5" w:rsidRDefault="001C1CF5" w:rsidP="001C1CF5">
            <w:pPr>
              <w:spacing w:after="0" w:line="240" w:lineRule="auto"/>
              <w:rPr>
                <w:rFonts w:ascii="Times New Roman" w:eastAsia="Batang" w:hAnsi="Times New Roman" w:cs="Times New Roman"/>
                <w:b/>
                <w:bCs/>
                <w:lang w:eastAsia="ru-RU"/>
              </w:rPr>
            </w:pPr>
            <w:r w:rsidRPr="001C1CF5">
              <w:rPr>
                <w:rFonts w:ascii="Times New Roman" w:eastAsia="Batang" w:hAnsi="Times New Roman" w:cs="Batang"/>
                <w:b/>
                <w:bCs/>
                <w:lang w:eastAsia="ru-RU"/>
              </w:rPr>
              <w:t>В том числе практических занятий и лабораторных работ</w:t>
            </w:r>
          </w:p>
        </w:tc>
        <w:tc>
          <w:tcPr>
            <w:tcW w:w="649" w:type="pct"/>
            <w:vAlign w:val="center"/>
          </w:tcPr>
          <w:p w14:paraId="1375D97C" w14:textId="77777777" w:rsidR="001C1CF5" w:rsidRPr="001C1CF5" w:rsidRDefault="001C1CF5" w:rsidP="001C1CF5">
            <w:pPr>
              <w:suppressAutoHyphens/>
              <w:spacing w:after="0" w:line="240" w:lineRule="auto"/>
              <w:jc w:val="both"/>
              <w:rPr>
                <w:rFonts w:ascii="Times New Roman" w:eastAsia="Batang" w:hAnsi="Times New Roman" w:cs="Batang"/>
                <w:i/>
                <w:lang w:eastAsia="ru-RU"/>
              </w:rPr>
            </w:pPr>
          </w:p>
        </w:tc>
        <w:tc>
          <w:tcPr>
            <w:tcW w:w="800" w:type="pct"/>
          </w:tcPr>
          <w:p w14:paraId="2B25228B" w14:textId="77777777" w:rsidR="001C1CF5" w:rsidRPr="001C1CF5" w:rsidRDefault="001C1CF5" w:rsidP="001C1CF5">
            <w:pPr>
              <w:spacing w:after="0" w:line="240" w:lineRule="auto"/>
              <w:rPr>
                <w:rFonts w:ascii="Times New Roman" w:eastAsia="Batang" w:hAnsi="Times New Roman" w:cs="Batang"/>
                <w:b/>
                <w:bCs/>
                <w:lang w:eastAsia="ru-RU"/>
              </w:rPr>
            </w:pPr>
          </w:p>
        </w:tc>
        <w:tc>
          <w:tcPr>
            <w:tcW w:w="700" w:type="pct"/>
          </w:tcPr>
          <w:p w14:paraId="4AAB06B0" w14:textId="77777777" w:rsidR="001C1CF5" w:rsidRPr="001C1CF5" w:rsidRDefault="001C1CF5" w:rsidP="001C1CF5">
            <w:pPr>
              <w:suppressAutoHyphens/>
              <w:spacing w:after="0" w:line="240" w:lineRule="auto"/>
              <w:jc w:val="both"/>
              <w:rPr>
                <w:rFonts w:ascii="Times New Roman" w:eastAsia="Batang" w:hAnsi="Times New Roman" w:cs="Batang"/>
                <w:bCs/>
                <w:lang w:eastAsia="ru-RU"/>
              </w:rPr>
            </w:pPr>
          </w:p>
        </w:tc>
      </w:tr>
      <w:tr w:rsidR="001C1CF5" w:rsidRPr="001C1CF5" w14:paraId="3F318A27" w14:textId="77777777" w:rsidTr="001C1CF5">
        <w:trPr>
          <w:trHeight w:val="20"/>
        </w:trPr>
        <w:tc>
          <w:tcPr>
            <w:tcW w:w="853" w:type="pct"/>
            <w:vMerge/>
          </w:tcPr>
          <w:p w14:paraId="27627CCE" w14:textId="77777777" w:rsidR="001C1CF5" w:rsidRPr="001C1CF5" w:rsidRDefault="001C1CF5" w:rsidP="001C1CF5">
            <w:pPr>
              <w:spacing w:after="0" w:line="240" w:lineRule="auto"/>
              <w:rPr>
                <w:rFonts w:ascii="Times New Roman" w:eastAsia="Batang" w:hAnsi="Times New Roman" w:cs="Times New Roman"/>
                <w:b/>
                <w:bCs/>
                <w:lang w:eastAsia="ru-RU"/>
              </w:rPr>
            </w:pPr>
          </w:p>
        </w:tc>
        <w:tc>
          <w:tcPr>
            <w:tcW w:w="1998" w:type="pct"/>
          </w:tcPr>
          <w:p w14:paraId="085AB0D3" w14:textId="77777777" w:rsidR="001C1CF5" w:rsidRPr="001C1CF5" w:rsidRDefault="001C1CF5" w:rsidP="001C1CF5">
            <w:pPr>
              <w:spacing w:after="0" w:line="240" w:lineRule="auto"/>
              <w:rPr>
                <w:rFonts w:ascii="Times New Roman" w:eastAsia="Batang" w:hAnsi="Times New Roman" w:cs="Times New Roman"/>
                <w:b/>
                <w:bCs/>
                <w:lang w:eastAsia="ru-RU"/>
              </w:rPr>
            </w:pPr>
          </w:p>
        </w:tc>
        <w:tc>
          <w:tcPr>
            <w:tcW w:w="649" w:type="pct"/>
            <w:vAlign w:val="center"/>
          </w:tcPr>
          <w:p w14:paraId="1A3E34CB" w14:textId="77777777" w:rsidR="001C1CF5" w:rsidRPr="001C1CF5" w:rsidRDefault="001C1CF5" w:rsidP="001C1CF5">
            <w:pPr>
              <w:suppressAutoHyphens/>
              <w:spacing w:after="0" w:line="240" w:lineRule="auto"/>
              <w:jc w:val="both"/>
              <w:rPr>
                <w:rFonts w:ascii="Times New Roman" w:eastAsia="Batang" w:hAnsi="Times New Roman" w:cs="Batang"/>
                <w:i/>
                <w:lang w:eastAsia="ru-RU"/>
              </w:rPr>
            </w:pPr>
          </w:p>
        </w:tc>
        <w:tc>
          <w:tcPr>
            <w:tcW w:w="800" w:type="pct"/>
          </w:tcPr>
          <w:p w14:paraId="5F7C14AE" w14:textId="77777777" w:rsidR="001C1CF5" w:rsidRPr="001C1CF5" w:rsidRDefault="001C1CF5" w:rsidP="001C1CF5">
            <w:pPr>
              <w:spacing w:after="0" w:line="240" w:lineRule="auto"/>
              <w:rPr>
                <w:rFonts w:ascii="Times New Roman" w:eastAsia="Batang" w:hAnsi="Times New Roman" w:cs="Batang"/>
                <w:b/>
                <w:bCs/>
                <w:lang w:eastAsia="ru-RU"/>
              </w:rPr>
            </w:pPr>
          </w:p>
        </w:tc>
        <w:tc>
          <w:tcPr>
            <w:tcW w:w="700" w:type="pct"/>
          </w:tcPr>
          <w:p w14:paraId="3632353F" w14:textId="77777777" w:rsidR="001C1CF5" w:rsidRPr="001C1CF5" w:rsidRDefault="001C1CF5" w:rsidP="001C1CF5">
            <w:pPr>
              <w:suppressAutoHyphens/>
              <w:spacing w:after="0" w:line="240" w:lineRule="auto"/>
              <w:jc w:val="both"/>
              <w:rPr>
                <w:rFonts w:ascii="Times New Roman" w:eastAsia="Batang" w:hAnsi="Times New Roman" w:cs="Batang"/>
                <w:bCs/>
                <w:lang w:eastAsia="ru-RU"/>
              </w:rPr>
            </w:pPr>
          </w:p>
        </w:tc>
      </w:tr>
      <w:tr w:rsidR="001C1CF5" w:rsidRPr="001C1CF5" w14:paraId="501F0A2A" w14:textId="77777777" w:rsidTr="001C1CF5">
        <w:trPr>
          <w:trHeight w:val="20"/>
        </w:trPr>
        <w:tc>
          <w:tcPr>
            <w:tcW w:w="853" w:type="pct"/>
            <w:vMerge/>
          </w:tcPr>
          <w:p w14:paraId="6A8DD2F5" w14:textId="77777777" w:rsidR="001C1CF5" w:rsidRPr="001C1CF5" w:rsidRDefault="001C1CF5" w:rsidP="001C1CF5">
            <w:pPr>
              <w:spacing w:after="0" w:line="240" w:lineRule="auto"/>
              <w:rPr>
                <w:rFonts w:ascii="Times New Roman" w:eastAsia="Batang" w:hAnsi="Times New Roman" w:cs="Times New Roman"/>
                <w:b/>
                <w:bCs/>
                <w:lang w:eastAsia="ru-RU"/>
              </w:rPr>
            </w:pPr>
          </w:p>
        </w:tc>
        <w:tc>
          <w:tcPr>
            <w:tcW w:w="1998" w:type="pct"/>
          </w:tcPr>
          <w:p w14:paraId="5DE2E435" w14:textId="77777777" w:rsidR="001C1CF5" w:rsidRPr="001C1CF5" w:rsidRDefault="001C1CF5" w:rsidP="001C1CF5">
            <w:pPr>
              <w:spacing w:after="0" w:line="240" w:lineRule="auto"/>
              <w:rPr>
                <w:rFonts w:ascii="Times New Roman" w:eastAsia="Batang" w:hAnsi="Times New Roman" w:cs="Times New Roman"/>
                <w:b/>
                <w:bCs/>
                <w:lang w:eastAsia="ru-RU"/>
              </w:rPr>
            </w:pPr>
            <w:r w:rsidRPr="001C1CF5">
              <w:rPr>
                <w:rFonts w:ascii="Times New Roman" w:eastAsia="Batang" w:hAnsi="Times New Roman" w:cs="Times New Roman"/>
                <w:b/>
                <w:bCs/>
                <w:lang w:eastAsia="ru-RU"/>
              </w:rPr>
              <w:t>Самостоятельная работа обучающихся</w:t>
            </w:r>
          </w:p>
        </w:tc>
        <w:tc>
          <w:tcPr>
            <w:tcW w:w="649" w:type="pct"/>
            <w:vAlign w:val="center"/>
          </w:tcPr>
          <w:p w14:paraId="6459B1F9" w14:textId="77777777" w:rsidR="001C1CF5" w:rsidRPr="001C1CF5" w:rsidRDefault="001C1CF5" w:rsidP="001C1CF5">
            <w:pPr>
              <w:suppressAutoHyphens/>
              <w:spacing w:after="0" w:line="240" w:lineRule="auto"/>
              <w:jc w:val="both"/>
              <w:rPr>
                <w:rFonts w:ascii="Times New Roman" w:eastAsia="Batang" w:hAnsi="Times New Roman" w:cs="Batang"/>
                <w:i/>
                <w:lang w:eastAsia="ru-RU"/>
              </w:rPr>
            </w:pPr>
          </w:p>
        </w:tc>
        <w:tc>
          <w:tcPr>
            <w:tcW w:w="800" w:type="pct"/>
          </w:tcPr>
          <w:p w14:paraId="600D8CCD" w14:textId="77777777" w:rsidR="001C1CF5" w:rsidRPr="001C1CF5" w:rsidRDefault="001C1CF5" w:rsidP="001C1CF5">
            <w:pPr>
              <w:spacing w:after="0" w:line="240" w:lineRule="auto"/>
              <w:rPr>
                <w:rFonts w:ascii="Times New Roman" w:eastAsia="Batang" w:hAnsi="Times New Roman" w:cs="Batang"/>
                <w:b/>
                <w:bCs/>
                <w:lang w:eastAsia="ru-RU"/>
              </w:rPr>
            </w:pPr>
          </w:p>
        </w:tc>
        <w:tc>
          <w:tcPr>
            <w:tcW w:w="700" w:type="pct"/>
          </w:tcPr>
          <w:p w14:paraId="02DF6B2B" w14:textId="77777777" w:rsidR="001C1CF5" w:rsidRPr="001C1CF5" w:rsidRDefault="001C1CF5" w:rsidP="001C1CF5">
            <w:pPr>
              <w:suppressAutoHyphens/>
              <w:spacing w:after="0" w:line="240" w:lineRule="auto"/>
              <w:jc w:val="both"/>
              <w:rPr>
                <w:rFonts w:ascii="Times New Roman" w:eastAsia="Batang" w:hAnsi="Times New Roman" w:cs="Batang"/>
                <w:bCs/>
                <w:lang w:eastAsia="ru-RU"/>
              </w:rPr>
            </w:pPr>
          </w:p>
        </w:tc>
      </w:tr>
      <w:tr w:rsidR="001C1CF5" w:rsidRPr="001C1CF5" w14:paraId="1ED72D82" w14:textId="77777777" w:rsidTr="001C1CF5">
        <w:trPr>
          <w:trHeight w:val="20"/>
        </w:trPr>
        <w:tc>
          <w:tcPr>
            <w:tcW w:w="853" w:type="pct"/>
            <w:vMerge w:val="restart"/>
          </w:tcPr>
          <w:p w14:paraId="51D5DA48" w14:textId="77777777" w:rsidR="001C1CF5" w:rsidRPr="001C1CF5" w:rsidRDefault="001C1CF5" w:rsidP="001C1CF5">
            <w:pPr>
              <w:spacing w:after="0" w:line="240" w:lineRule="auto"/>
              <w:rPr>
                <w:rFonts w:ascii="Times New Roman" w:eastAsia="Batang" w:hAnsi="Times New Roman" w:cs="Times New Roman"/>
                <w:b/>
                <w:bCs/>
                <w:lang w:eastAsia="ru-RU"/>
              </w:rPr>
            </w:pPr>
            <w:r w:rsidRPr="001C1CF5">
              <w:rPr>
                <w:rFonts w:ascii="Times New Roman" w:eastAsia="Batang" w:hAnsi="Times New Roman" w:cs="Times New Roman"/>
                <w:b/>
                <w:bCs/>
                <w:lang w:eastAsia="ru-RU"/>
              </w:rPr>
              <w:t>Тема 7.2</w:t>
            </w:r>
          </w:p>
          <w:p w14:paraId="1423D1A7" w14:textId="77777777" w:rsidR="001C1CF5" w:rsidRPr="001C1CF5" w:rsidRDefault="001C1CF5" w:rsidP="001C1CF5">
            <w:pPr>
              <w:spacing w:after="0" w:line="240" w:lineRule="auto"/>
              <w:rPr>
                <w:rFonts w:ascii="Times New Roman" w:eastAsia="Batang" w:hAnsi="Times New Roman" w:cs="Times New Roman"/>
                <w:b/>
                <w:bCs/>
                <w:lang w:eastAsia="ru-RU"/>
              </w:rPr>
            </w:pPr>
            <w:r w:rsidRPr="001C1CF5">
              <w:rPr>
                <w:rFonts w:ascii="Times New Roman" w:eastAsia="Batang" w:hAnsi="Times New Roman" w:cs="Times New Roman"/>
                <w:b/>
                <w:bCs/>
                <w:lang w:eastAsia="ru-RU"/>
              </w:rPr>
              <w:t>Тоталитарная тема в литературе второй ХХ века</w:t>
            </w:r>
          </w:p>
        </w:tc>
        <w:tc>
          <w:tcPr>
            <w:tcW w:w="1998" w:type="pct"/>
          </w:tcPr>
          <w:p w14:paraId="3D2EB0CF" w14:textId="77777777" w:rsidR="001C1CF5" w:rsidRPr="001C1CF5" w:rsidRDefault="001C1CF5" w:rsidP="001C1CF5">
            <w:pPr>
              <w:spacing w:after="0" w:line="240" w:lineRule="auto"/>
              <w:rPr>
                <w:rFonts w:ascii="Times New Roman" w:eastAsia="Batang" w:hAnsi="Times New Roman" w:cs="Times New Roman"/>
                <w:b/>
                <w:bCs/>
                <w:lang w:eastAsia="ru-RU"/>
              </w:rPr>
            </w:pPr>
            <w:r w:rsidRPr="001C1CF5">
              <w:rPr>
                <w:rFonts w:ascii="Times New Roman" w:eastAsia="Batang" w:hAnsi="Times New Roman" w:cs="Times New Roman"/>
                <w:b/>
                <w:bCs/>
                <w:lang w:eastAsia="ru-RU"/>
              </w:rPr>
              <w:t>Содержание</w:t>
            </w:r>
          </w:p>
        </w:tc>
        <w:tc>
          <w:tcPr>
            <w:tcW w:w="649" w:type="pct"/>
            <w:vAlign w:val="center"/>
          </w:tcPr>
          <w:p w14:paraId="4341D76E" w14:textId="77777777" w:rsidR="001C1CF5" w:rsidRPr="001C1CF5" w:rsidRDefault="001C1CF5" w:rsidP="001C1CF5">
            <w:pPr>
              <w:suppressAutoHyphens/>
              <w:spacing w:after="0" w:line="240" w:lineRule="auto"/>
              <w:jc w:val="both"/>
              <w:rPr>
                <w:rFonts w:ascii="Times New Roman" w:eastAsia="Batang" w:hAnsi="Times New Roman" w:cs="Batang"/>
                <w:i/>
                <w:lang w:eastAsia="ru-RU"/>
              </w:rPr>
            </w:pPr>
            <w:r w:rsidRPr="001C1CF5">
              <w:rPr>
                <w:rFonts w:ascii="Times New Roman" w:eastAsia="Batang" w:hAnsi="Times New Roman" w:cs="Batang"/>
                <w:i/>
                <w:lang w:eastAsia="ru-RU"/>
              </w:rPr>
              <w:t>2</w:t>
            </w:r>
          </w:p>
        </w:tc>
        <w:tc>
          <w:tcPr>
            <w:tcW w:w="800" w:type="pct"/>
          </w:tcPr>
          <w:p w14:paraId="4FF275D2" w14:textId="77777777" w:rsidR="001C1CF5" w:rsidRPr="001C1CF5" w:rsidRDefault="001C1CF5" w:rsidP="001C1CF5">
            <w:pPr>
              <w:spacing w:after="0" w:line="240" w:lineRule="auto"/>
              <w:rPr>
                <w:rFonts w:ascii="Times New Roman" w:eastAsia="Batang" w:hAnsi="Times New Roman" w:cs="Batang"/>
                <w:b/>
                <w:bCs/>
                <w:lang w:eastAsia="ru-RU"/>
              </w:rPr>
            </w:pPr>
          </w:p>
        </w:tc>
        <w:tc>
          <w:tcPr>
            <w:tcW w:w="700" w:type="pct"/>
          </w:tcPr>
          <w:p w14:paraId="239ED17B" w14:textId="77777777" w:rsidR="001C1CF5" w:rsidRPr="001C1CF5" w:rsidRDefault="001C1CF5" w:rsidP="001C1CF5">
            <w:pPr>
              <w:suppressAutoHyphens/>
              <w:spacing w:after="0" w:line="240" w:lineRule="auto"/>
              <w:jc w:val="both"/>
              <w:rPr>
                <w:rFonts w:ascii="Times New Roman" w:eastAsia="Batang" w:hAnsi="Times New Roman" w:cs="Batang"/>
                <w:bCs/>
                <w:lang w:eastAsia="ru-RU"/>
              </w:rPr>
            </w:pPr>
          </w:p>
        </w:tc>
      </w:tr>
      <w:tr w:rsidR="001C1CF5" w:rsidRPr="001C1CF5" w14:paraId="581F23D9" w14:textId="77777777" w:rsidTr="001C1CF5">
        <w:trPr>
          <w:trHeight w:val="20"/>
        </w:trPr>
        <w:tc>
          <w:tcPr>
            <w:tcW w:w="853" w:type="pct"/>
            <w:vMerge/>
          </w:tcPr>
          <w:p w14:paraId="3FF99531" w14:textId="77777777" w:rsidR="001C1CF5" w:rsidRPr="001C1CF5" w:rsidRDefault="001C1CF5" w:rsidP="001C1CF5">
            <w:pPr>
              <w:spacing w:after="0" w:line="240" w:lineRule="auto"/>
              <w:rPr>
                <w:rFonts w:ascii="Times New Roman" w:eastAsia="Batang" w:hAnsi="Times New Roman" w:cs="Times New Roman"/>
                <w:b/>
                <w:bCs/>
                <w:lang w:eastAsia="ru-RU"/>
              </w:rPr>
            </w:pPr>
          </w:p>
        </w:tc>
        <w:tc>
          <w:tcPr>
            <w:tcW w:w="1998" w:type="pct"/>
          </w:tcPr>
          <w:p w14:paraId="64DD3EC8" w14:textId="77777777" w:rsidR="001C1CF5" w:rsidRPr="001C1CF5" w:rsidRDefault="001C1CF5" w:rsidP="001C1CF5">
            <w:pPr>
              <w:spacing w:after="0" w:line="240" w:lineRule="auto"/>
              <w:rPr>
                <w:rFonts w:ascii="Times New Roman" w:eastAsia="Batang" w:hAnsi="Times New Roman" w:cs="Times New Roman"/>
                <w:bCs/>
                <w:lang w:eastAsia="ru-RU"/>
              </w:rPr>
            </w:pPr>
            <w:r w:rsidRPr="001C1CF5">
              <w:rPr>
                <w:rFonts w:ascii="Times New Roman" w:eastAsia="Batang" w:hAnsi="Times New Roman" w:cs="Times New Roman"/>
                <w:bCs/>
                <w:lang w:eastAsia="ru-RU"/>
              </w:rPr>
              <w:t>А. И. Солженицын «Один день Ивана Денисовича</w:t>
            </w:r>
            <w:proofErr w:type="gramStart"/>
            <w:r w:rsidRPr="001C1CF5">
              <w:rPr>
                <w:rFonts w:ascii="Times New Roman" w:eastAsia="Batang" w:hAnsi="Times New Roman" w:cs="Times New Roman"/>
                <w:bCs/>
                <w:lang w:eastAsia="ru-RU"/>
              </w:rPr>
              <w:t xml:space="preserve">»;   </w:t>
            </w:r>
            <w:proofErr w:type="gramEnd"/>
            <w:r w:rsidRPr="001C1CF5">
              <w:rPr>
                <w:rFonts w:ascii="Times New Roman" w:eastAsia="Batang" w:hAnsi="Times New Roman" w:cs="Times New Roman"/>
                <w:bCs/>
                <w:lang w:eastAsia="ru-RU"/>
              </w:rPr>
              <w:t xml:space="preserve">                  В. Т. Шаламов «Колымские рассказы»</w:t>
            </w:r>
          </w:p>
          <w:p w14:paraId="16BE7186" w14:textId="77777777" w:rsidR="001C1CF5" w:rsidRPr="001C1CF5" w:rsidRDefault="001C1CF5" w:rsidP="001C1CF5">
            <w:pPr>
              <w:spacing w:after="0" w:line="240" w:lineRule="auto"/>
              <w:rPr>
                <w:rFonts w:ascii="Times New Roman" w:eastAsia="Batang" w:hAnsi="Times New Roman" w:cs="Times New Roman"/>
                <w:bCs/>
                <w:lang w:eastAsia="ru-RU"/>
              </w:rPr>
            </w:pPr>
            <w:r w:rsidRPr="001C1CF5">
              <w:rPr>
                <w:rFonts w:ascii="Times New Roman" w:eastAsia="Batang" w:hAnsi="Times New Roman" w:cs="Times New Roman"/>
                <w:bCs/>
                <w:lang w:eastAsia="ru-RU"/>
              </w:rPr>
              <w:t>(по выбору учителя). Александр Исаевич Солженицын (1918–2008) Сведения из биографии (с обобщением ранее изученного). Лауреат Нобелевской премии по литературе.</w:t>
            </w:r>
          </w:p>
          <w:p w14:paraId="2315E69E" w14:textId="77777777" w:rsidR="001C1CF5" w:rsidRPr="001C1CF5" w:rsidRDefault="001C1CF5" w:rsidP="001C1CF5">
            <w:pPr>
              <w:spacing w:after="0" w:line="240" w:lineRule="auto"/>
              <w:rPr>
                <w:rFonts w:ascii="Times New Roman" w:eastAsia="Batang" w:hAnsi="Times New Roman" w:cs="Times New Roman"/>
                <w:bCs/>
                <w:i/>
                <w:lang w:eastAsia="ru-RU"/>
              </w:rPr>
            </w:pPr>
            <w:r w:rsidRPr="001C1CF5">
              <w:rPr>
                <w:rFonts w:ascii="Times New Roman" w:eastAsia="Batang" w:hAnsi="Times New Roman" w:cs="Times New Roman"/>
                <w:bCs/>
                <w:lang w:eastAsia="ru-RU"/>
              </w:rPr>
              <w:t xml:space="preserve">Повесть «Один день Ивана Денисовича». Общественный резонанс, вызванный произведением. История создания повести. Лагерный мир в произведении. Образ главного героя. Устойчивость и приспособленность Ивана Денисовича к жутким условиям лагерной жизни. «Счастливый день» в жизни героя. Черты национального характера в образе Шухова. </w:t>
            </w:r>
            <w:r w:rsidRPr="001C1CF5">
              <w:rPr>
                <w:rFonts w:ascii="Segoe UI" w:eastAsia="Batang" w:hAnsi="Segoe UI" w:cs="Batang"/>
                <w:lang w:eastAsia="ru-RU"/>
              </w:rPr>
              <w:t xml:space="preserve"> </w:t>
            </w:r>
            <w:r w:rsidRPr="001C1CF5">
              <w:rPr>
                <w:rFonts w:ascii="Times New Roman" w:eastAsia="Batang" w:hAnsi="Times New Roman" w:cs="Times New Roman"/>
                <w:bCs/>
                <w:lang w:eastAsia="ru-RU"/>
              </w:rPr>
              <w:t>Приемы создания образа: детали портрета, ночные пейзажи, связанные с героем, речь и поступки и др. Экранизация повести</w:t>
            </w:r>
          </w:p>
        </w:tc>
        <w:tc>
          <w:tcPr>
            <w:tcW w:w="649" w:type="pct"/>
            <w:vAlign w:val="center"/>
          </w:tcPr>
          <w:p w14:paraId="1A3CF313" w14:textId="77777777" w:rsidR="001C1CF5" w:rsidRPr="001C1CF5" w:rsidRDefault="001C1CF5" w:rsidP="001C1CF5">
            <w:pPr>
              <w:suppressAutoHyphens/>
              <w:spacing w:after="0" w:line="240" w:lineRule="auto"/>
              <w:jc w:val="both"/>
              <w:rPr>
                <w:rFonts w:ascii="Times New Roman" w:eastAsia="Batang" w:hAnsi="Times New Roman" w:cs="Batang"/>
                <w:i/>
                <w:lang w:eastAsia="ru-RU"/>
              </w:rPr>
            </w:pPr>
            <w:r w:rsidRPr="001C1CF5">
              <w:rPr>
                <w:rFonts w:ascii="Times New Roman" w:eastAsia="Batang" w:hAnsi="Times New Roman" w:cs="Batang"/>
                <w:i/>
                <w:lang w:eastAsia="ru-RU"/>
              </w:rPr>
              <w:t>2</w:t>
            </w:r>
          </w:p>
        </w:tc>
        <w:tc>
          <w:tcPr>
            <w:tcW w:w="800" w:type="pct"/>
          </w:tcPr>
          <w:p w14:paraId="2F45D1CE" w14:textId="77777777" w:rsidR="001C1CF5" w:rsidRPr="001C1CF5" w:rsidRDefault="001C1CF5" w:rsidP="001C1CF5">
            <w:pPr>
              <w:spacing w:after="0" w:line="240" w:lineRule="auto"/>
              <w:rPr>
                <w:rFonts w:ascii="Times New Roman" w:eastAsia="Batang" w:hAnsi="Times New Roman" w:cs="Batang"/>
                <w:b/>
                <w:bCs/>
                <w:lang w:eastAsia="ru-RU"/>
              </w:rPr>
            </w:pPr>
            <w:r w:rsidRPr="001C1CF5">
              <w:rPr>
                <w:rFonts w:ascii="Times New Roman" w:eastAsia="Batang" w:hAnsi="Times New Roman" w:cs="Batang"/>
                <w:b/>
                <w:bCs/>
                <w:lang w:eastAsia="ru-RU"/>
              </w:rPr>
              <w:t>ОК 02</w:t>
            </w:r>
          </w:p>
        </w:tc>
        <w:tc>
          <w:tcPr>
            <w:tcW w:w="700" w:type="pct"/>
          </w:tcPr>
          <w:p w14:paraId="248EA4A1" w14:textId="77777777" w:rsidR="001C1CF5" w:rsidRPr="001C1CF5" w:rsidRDefault="001C1CF5" w:rsidP="001C1CF5">
            <w:pPr>
              <w:spacing w:after="0" w:line="240" w:lineRule="auto"/>
              <w:rPr>
                <w:rFonts w:ascii="Times New Roman" w:eastAsia="Batang" w:hAnsi="Times New Roman" w:cs="Times New Roman"/>
                <w:bCs/>
                <w:iCs/>
                <w:lang w:eastAsia="ru-RU"/>
              </w:rPr>
            </w:pPr>
            <w:r w:rsidRPr="001C1CF5">
              <w:rPr>
                <w:rFonts w:ascii="Times New Roman" w:eastAsia="Batang" w:hAnsi="Times New Roman" w:cs="Times New Roman"/>
                <w:bCs/>
                <w:iCs/>
                <w:lang w:eastAsia="ru-RU"/>
              </w:rPr>
              <w:t>Уо 02.03</w:t>
            </w:r>
          </w:p>
          <w:p w14:paraId="0F4E7155" w14:textId="77777777" w:rsidR="001C1CF5" w:rsidRPr="001C1CF5" w:rsidRDefault="001C1CF5" w:rsidP="001C1CF5">
            <w:pPr>
              <w:suppressAutoHyphens/>
              <w:spacing w:after="0" w:line="240" w:lineRule="auto"/>
              <w:rPr>
                <w:rFonts w:ascii="Times New Roman" w:eastAsia="Batang" w:hAnsi="Times New Roman" w:cs="Times New Roman"/>
                <w:bCs/>
                <w:iCs/>
                <w:lang w:eastAsia="ru-RU"/>
              </w:rPr>
            </w:pPr>
            <w:r w:rsidRPr="001C1CF5">
              <w:rPr>
                <w:rFonts w:ascii="Times New Roman" w:eastAsia="Batang" w:hAnsi="Times New Roman" w:cs="Times New Roman"/>
                <w:bCs/>
                <w:iCs/>
                <w:lang w:eastAsia="ru-RU"/>
              </w:rPr>
              <w:t>Зо 02.03</w:t>
            </w:r>
          </w:p>
          <w:p w14:paraId="4F5E903C" w14:textId="77777777" w:rsidR="001C1CF5" w:rsidRPr="001C1CF5" w:rsidRDefault="001C1CF5" w:rsidP="001C1CF5">
            <w:pPr>
              <w:spacing w:after="0" w:line="240" w:lineRule="auto"/>
              <w:rPr>
                <w:rFonts w:ascii="Times New Roman" w:eastAsia="Batang" w:hAnsi="Times New Roman" w:cs="Times New Roman"/>
                <w:bCs/>
                <w:iCs/>
                <w:lang w:eastAsia="ru-RU"/>
              </w:rPr>
            </w:pPr>
            <w:r w:rsidRPr="001C1CF5">
              <w:rPr>
                <w:rFonts w:ascii="Times New Roman" w:eastAsia="Batang" w:hAnsi="Times New Roman" w:cs="Times New Roman"/>
                <w:bCs/>
                <w:iCs/>
                <w:lang w:eastAsia="ru-RU"/>
              </w:rPr>
              <w:t>Уд 02.01</w:t>
            </w:r>
          </w:p>
          <w:p w14:paraId="79D03D23" w14:textId="77777777" w:rsidR="001C1CF5" w:rsidRPr="001C1CF5" w:rsidRDefault="001C1CF5" w:rsidP="001C1CF5">
            <w:pPr>
              <w:spacing w:after="0" w:line="240" w:lineRule="auto"/>
              <w:rPr>
                <w:rFonts w:ascii="Times New Roman" w:eastAsia="Batang" w:hAnsi="Times New Roman" w:cs="Times New Roman"/>
                <w:bCs/>
                <w:iCs/>
                <w:lang w:eastAsia="ru-RU"/>
              </w:rPr>
            </w:pPr>
            <w:r w:rsidRPr="001C1CF5">
              <w:rPr>
                <w:rFonts w:ascii="Times New Roman" w:eastAsia="Batang" w:hAnsi="Times New Roman" w:cs="Times New Roman"/>
                <w:bCs/>
                <w:iCs/>
                <w:lang w:eastAsia="ru-RU"/>
              </w:rPr>
              <w:t>Уд 02.02</w:t>
            </w:r>
          </w:p>
          <w:p w14:paraId="44C664C5" w14:textId="77777777" w:rsidR="001C1CF5" w:rsidRPr="001C1CF5" w:rsidRDefault="001C1CF5" w:rsidP="001C1CF5">
            <w:pPr>
              <w:spacing w:after="0" w:line="240" w:lineRule="auto"/>
              <w:rPr>
                <w:rFonts w:ascii="Times New Roman" w:eastAsia="Batang" w:hAnsi="Times New Roman" w:cs="Times New Roman"/>
                <w:bCs/>
                <w:iCs/>
                <w:lang w:eastAsia="ru-RU"/>
              </w:rPr>
            </w:pPr>
            <w:r w:rsidRPr="001C1CF5">
              <w:rPr>
                <w:rFonts w:ascii="Times New Roman" w:eastAsia="Batang" w:hAnsi="Times New Roman" w:cs="Times New Roman"/>
                <w:bCs/>
                <w:iCs/>
                <w:lang w:eastAsia="ru-RU"/>
              </w:rPr>
              <w:t>Уд 02.03</w:t>
            </w:r>
          </w:p>
          <w:p w14:paraId="0A14B98E" w14:textId="77777777" w:rsidR="001C1CF5" w:rsidRPr="001C1CF5" w:rsidRDefault="001C1CF5" w:rsidP="001C1CF5">
            <w:pPr>
              <w:suppressAutoHyphens/>
              <w:spacing w:after="0" w:line="240" w:lineRule="auto"/>
              <w:jc w:val="both"/>
              <w:rPr>
                <w:rFonts w:ascii="Times New Roman" w:eastAsia="Batang" w:hAnsi="Times New Roman" w:cs="Batang"/>
                <w:bCs/>
                <w:lang w:eastAsia="ru-RU"/>
              </w:rPr>
            </w:pPr>
          </w:p>
        </w:tc>
      </w:tr>
      <w:tr w:rsidR="001C1CF5" w:rsidRPr="001C1CF5" w14:paraId="7B77D913" w14:textId="77777777" w:rsidTr="001C1CF5">
        <w:trPr>
          <w:trHeight w:val="20"/>
        </w:trPr>
        <w:tc>
          <w:tcPr>
            <w:tcW w:w="853" w:type="pct"/>
            <w:vMerge/>
          </w:tcPr>
          <w:p w14:paraId="3DAF1C91" w14:textId="77777777" w:rsidR="001C1CF5" w:rsidRPr="001C1CF5" w:rsidRDefault="001C1CF5" w:rsidP="001C1CF5">
            <w:pPr>
              <w:spacing w:after="0" w:line="240" w:lineRule="auto"/>
              <w:rPr>
                <w:rFonts w:ascii="Times New Roman" w:eastAsia="Batang" w:hAnsi="Times New Roman" w:cs="Times New Roman"/>
                <w:b/>
                <w:bCs/>
                <w:lang w:eastAsia="ru-RU"/>
              </w:rPr>
            </w:pPr>
          </w:p>
        </w:tc>
        <w:tc>
          <w:tcPr>
            <w:tcW w:w="1998" w:type="pct"/>
          </w:tcPr>
          <w:p w14:paraId="01E7AD43" w14:textId="77777777" w:rsidR="001C1CF5" w:rsidRPr="001C1CF5" w:rsidRDefault="001C1CF5" w:rsidP="001C1CF5">
            <w:pPr>
              <w:spacing w:after="0" w:line="240" w:lineRule="auto"/>
              <w:rPr>
                <w:rFonts w:ascii="Times New Roman" w:eastAsia="Batang" w:hAnsi="Times New Roman" w:cs="Times New Roman"/>
                <w:b/>
                <w:bCs/>
                <w:lang w:eastAsia="ru-RU"/>
              </w:rPr>
            </w:pPr>
            <w:r w:rsidRPr="001C1CF5">
              <w:rPr>
                <w:rFonts w:ascii="Times New Roman" w:eastAsia="Batang" w:hAnsi="Times New Roman" w:cs="Batang"/>
                <w:b/>
                <w:bCs/>
                <w:lang w:eastAsia="ru-RU"/>
              </w:rPr>
              <w:t>В том числе практических занятий и лабораторных работ</w:t>
            </w:r>
          </w:p>
        </w:tc>
        <w:tc>
          <w:tcPr>
            <w:tcW w:w="649" w:type="pct"/>
            <w:vAlign w:val="center"/>
          </w:tcPr>
          <w:p w14:paraId="2FEE9ADD" w14:textId="77777777" w:rsidR="001C1CF5" w:rsidRPr="001C1CF5" w:rsidRDefault="001C1CF5" w:rsidP="001C1CF5">
            <w:pPr>
              <w:suppressAutoHyphens/>
              <w:spacing w:after="0" w:line="240" w:lineRule="auto"/>
              <w:jc w:val="both"/>
              <w:rPr>
                <w:rFonts w:ascii="Times New Roman" w:eastAsia="Batang" w:hAnsi="Times New Roman" w:cs="Batang"/>
                <w:i/>
                <w:lang w:eastAsia="ru-RU"/>
              </w:rPr>
            </w:pPr>
          </w:p>
        </w:tc>
        <w:tc>
          <w:tcPr>
            <w:tcW w:w="800" w:type="pct"/>
          </w:tcPr>
          <w:p w14:paraId="6FB7DA9D" w14:textId="77777777" w:rsidR="001C1CF5" w:rsidRPr="001C1CF5" w:rsidRDefault="001C1CF5" w:rsidP="001C1CF5">
            <w:pPr>
              <w:spacing w:after="0" w:line="240" w:lineRule="auto"/>
              <w:rPr>
                <w:rFonts w:ascii="Times New Roman" w:eastAsia="Batang" w:hAnsi="Times New Roman" w:cs="Batang"/>
                <w:b/>
                <w:bCs/>
                <w:lang w:eastAsia="ru-RU"/>
              </w:rPr>
            </w:pPr>
          </w:p>
        </w:tc>
        <w:tc>
          <w:tcPr>
            <w:tcW w:w="700" w:type="pct"/>
          </w:tcPr>
          <w:p w14:paraId="7B4AB111" w14:textId="77777777" w:rsidR="001C1CF5" w:rsidRPr="001C1CF5" w:rsidRDefault="001C1CF5" w:rsidP="001C1CF5">
            <w:pPr>
              <w:suppressAutoHyphens/>
              <w:spacing w:after="0" w:line="240" w:lineRule="auto"/>
              <w:jc w:val="both"/>
              <w:rPr>
                <w:rFonts w:ascii="Times New Roman" w:eastAsia="Batang" w:hAnsi="Times New Roman" w:cs="Batang"/>
                <w:bCs/>
                <w:lang w:eastAsia="ru-RU"/>
              </w:rPr>
            </w:pPr>
          </w:p>
        </w:tc>
      </w:tr>
      <w:tr w:rsidR="001C1CF5" w:rsidRPr="001C1CF5" w14:paraId="35DF8A92" w14:textId="77777777" w:rsidTr="001C1CF5">
        <w:trPr>
          <w:trHeight w:val="20"/>
        </w:trPr>
        <w:tc>
          <w:tcPr>
            <w:tcW w:w="853" w:type="pct"/>
            <w:vMerge/>
          </w:tcPr>
          <w:p w14:paraId="3FCFB081" w14:textId="77777777" w:rsidR="001C1CF5" w:rsidRPr="001C1CF5" w:rsidRDefault="001C1CF5" w:rsidP="001C1CF5">
            <w:pPr>
              <w:spacing w:after="0" w:line="240" w:lineRule="auto"/>
              <w:rPr>
                <w:rFonts w:ascii="Times New Roman" w:eastAsia="Batang" w:hAnsi="Times New Roman" w:cs="Times New Roman"/>
                <w:b/>
                <w:bCs/>
                <w:lang w:eastAsia="ru-RU"/>
              </w:rPr>
            </w:pPr>
          </w:p>
        </w:tc>
        <w:tc>
          <w:tcPr>
            <w:tcW w:w="1998" w:type="pct"/>
          </w:tcPr>
          <w:p w14:paraId="1DB30F6B" w14:textId="77777777" w:rsidR="001C1CF5" w:rsidRPr="001C1CF5" w:rsidRDefault="001C1CF5" w:rsidP="001C1CF5">
            <w:pPr>
              <w:spacing w:after="0" w:line="240" w:lineRule="auto"/>
              <w:rPr>
                <w:rFonts w:ascii="Times New Roman" w:eastAsia="Batang" w:hAnsi="Times New Roman" w:cs="Times New Roman"/>
                <w:b/>
                <w:bCs/>
                <w:lang w:eastAsia="ru-RU"/>
              </w:rPr>
            </w:pPr>
            <w:r w:rsidRPr="001C1CF5">
              <w:rPr>
                <w:rFonts w:ascii="Times New Roman" w:eastAsia="Batang" w:hAnsi="Times New Roman" w:cs="Times New Roman"/>
                <w:b/>
                <w:bCs/>
                <w:lang w:eastAsia="ru-RU"/>
              </w:rPr>
              <w:t xml:space="preserve">Практические занятия </w:t>
            </w:r>
          </w:p>
          <w:p w14:paraId="79634B71" w14:textId="77777777" w:rsidR="001C1CF5" w:rsidRPr="001C1CF5" w:rsidRDefault="001C1CF5" w:rsidP="001C1CF5">
            <w:pPr>
              <w:spacing w:after="0" w:line="240" w:lineRule="auto"/>
              <w:rPr>
                <w:rFonts w:ascii="Times New Roman" w:eastAsia="Batang" w:hAnsi="Times New Roman" w:cs="Times New Roman"/>
                <w:b/>
                <w:bCs/>
                <w:lang w:eastAsia="ru-RU"/>
              </w:rPr>
            </w:pPr>
          </w:p>
        </w:tc>
        <w:tc>
          <w:tcPr>
            <w:tcW w:w="649" w:type="pct"/>
            <w:vAlign w:val="center"/>
          </w:tcPr>
          <w:p w14:paraId="71522A81" w14:textId="77777777" w:rsidR="001C1CF5" w:rsidRPr="001C1CF5" w:rsidRDefault="001C1CF5" w:rsidP="001C1CF5">
            <w:pPr>
              <w:suppressAutoHyphens/>
              <w:spacing w:after="0" w:line="240" w:lineRule="auto"/>
              <w:jc w:val="both"/>
              <w:rPr>
                <w:rFonts w:ascii="Times New Roman" w:eastAsia="Batang" w:hAnsi="Times New Roman" w:cs="Batang"/>
                <w:i/>
                <w:lang w:eastAsia="ru-RU"/>
              </w:rPr>
            </w:pPr>
          </w:p>
        </w:tc>
        <w:tc>
          <w:tcPr>
            <w:tcW w:w="800" w:type="pct"/>
          </w:tcPr>
          <w:p w14:paraId="78358BD3" w14:textId="77777777" w:rsidR="001C1CF5" w:rsidRPr="001C1CF5" w:rsidRDefault="001C1CF5" w:rsidP="001C1CF5">
            <w:pPr>
              <w:spacing w:after="0" w:line="240" w:lineRule="auto"/>
              <w:rPr>
                <w:rFonts w:ascii="Times New Roman" w:eastAsia="Batang" w:hAnsi="Times New Roman" w:cs="Batang"/>
                <w:b/>
                <w:bCs/>
                <w:lang w:eastAsia="ru-RU"/>
              </w:rPr>
            </w:pPr>
          </w:p>
        </w:tc>
        <w:tc>
          <w:tcPr>
            <w:tcW w:w="700" w:type="pct"/>
          </w:tcPr>
          <w:p w14:paraId="39420C52" w14:textId="77777777" w:rsidR="001C1CF5" w:rsidRPr="001C1CF5" w:rsidRDefault="001C1CF5" w:rsidP="001C1CF5">
            <w:pPr>
              <w:suppressAutoHyphens/>
              <w:spacing w:after="0" w:line="240" w:lineRule="auto"/>
              <w:jc w:val="both"/>
              <w:rPr>
                <w:rFonts w:ascii="Times New Roman" w:eastAsia="Batang" w:hAnsi="Times New Roman" w:cs="Batang"/>
                <w:bCs/>
                <w:lang w:eastAsia="ru-RU"/>
              </w:rPr>
            </w:pPr>
          </w:p>
        </w:tc>
      </w:tr>
      <w:tr w:rsidR="001C1CF5" w:rsidRPr="001C1CF5" w14:paraId="52D3E585" w14:textId="77777777" w:rsidTr="001C1CF5">
        <w:trPr>
          <w:trHeight w:val="20"/>
        </w:trPr>
        <w:tc>
          <w:tcPr>
            <w:tcW w:w="853" w:type="pct"/>
            <w:vMerge/>
          </w:tcPr>
          <w:p w14:paraId="5BD3C247" w14:textId="77777777" w:rsidR="001C1CF5" w:rsidRPr="001C1CF5" w:rsidRDefault="001C1CF5" w:rsidP="001C1CF5">
            <w:pPr>
              <w:spacing w:after="0" w:line="240" w:lineRule="auto"/>
              <w:rPr>
                <w:rFonts w:ascii="Times New Roman" w:eastAsia="Batang" w:hAnsi="Times New Roman" w:cs="Times New Roman"/>
                <w:b/>
                <w:bCs/>
                <w:lang w:eastAsia="ru-RU"/>
              </w:rPr>
            </w:pPr>
          </w:p>
        </w:tc>
        <w:tc>
          <w:tcPr>
            <w:tcW w:w="1998" w:type="pct"/>
          </w:tcPr>
          <w:p w14:paraId="65D10352" w14:textId="77777777" w:rsidR="001C1CF5" w:rsidRPr="001C1CF5" w:rsidRDefault="001C1CF5" w:rsidP="001C1CF5">
            <w:pPr>
              <w:spacing w:after="0" w:line="240" w:lineRule="auto"/>
              <w:rPr>
                <w:rFonts w:ascii="Times New Roman" w:eastAsia="Batang" w:hAnsi="Times New Roman" w:cs="Times New Roman"/>
                <w:b/>
                <w:bCs/>
                <w:lang w:eastAsia="ru-RU"/>
              </w:rPr>
            </w:pPr>
            <w:r w:rsidRPr="001C1CF5">
              <w:rPr>
                <w:rFonts w:ascii="Times New Roman" w:eastAsia="Batang" w:hAnsi="Times New Roman" w:cs="Times New Roman"/>
                <w:b/>
                <w:bCs/>
                <w:lang w:eastAsia="ru-RU"/>
              </w:rPr>
              <w:t>Самостоятельная работа обучающихся</w:t>
            </w:r>
          </w:p>
        </w:tc>
        <w:tc>
          <w:tcPr>
            <w:tcW w:w="649" w:type="pct"/>
            <w:vAlign w:val="center"/>
          </w:tcPr>
          <w:p w14:paraId="1E793F5A" w14:textId="77777777" w:rsidR="001C1CF5" w:rsidRPr="001C1CF5" w:rsidRDefault="001C1CF5" w:rsidP="001C1CF5">
            <w:pPr>
              <w:suppressAutoHyphens/>
              <w:spacing w:after="0" w:line="240" w:lineRule="auto"/>
              <w:jc w:val="both"/>
              <w:rPr>
                <w:rFonts w:ascii="Times New Roman" w:eastAsia="Batang" w:hAnsi="Times New Roman" w:cs="Batang"/>
                <w:i/>
                <w:lang w:eastAsia="ru-RU"/>
              </w:rPr>
            </w:pPr>
          </w:p>
        </w:tc>
        <w:tc>
          <w:tcPr>
            <w:tcW w:w="800" w:type="pct"/>
          </w:tcPr>
          <w:p w14:paraId="2C801C04" w14:textId="77777777" w:rsidR="001C1CF5" w:rsidRPr="001C1CF5" w:rsidRDefault="001C1CF5" w:rsidP="001C1CF5">
            <w:pPr>
              <w:spacing w:after="0" w:line="240" w:lineRule="auto"/>
              <w:rPr>
                <w:rFonts w:ascii="Times New Roman" w:eastAsia="Batang" w:hAnsi="Times New Roman" w:cs="Batang"/>
                <w:b/>
                <w:bCs/>
                <w:lang w:eastAsia="ru-RU"/>
              </w:rPr>
            </w:pPr>
          </w:p>
        </w:tc>
        <w:tc>
          <w:tcPr>
            <w:tcW w:w="700" w:type="pct"/>
          </w:tcPr>
          <w:p w14:paraId="49BF8165" w14:textId="77777777" w:rsidR="001C1CF5" w:rsidRPr="001C1CF5" w:rsidRDefault="001C1CF5" w:rsidP="001C1CF5">
            <w:pPr>
              <w:suppressAutoHyphens/>
              <w:spacing w:after="0" w:line="240" w:lineRule="auto"/>
              <w:jc w:val="both"/>
              <w:rPr>
                <w:rFonts w:ascii="Times New Roman" w:eastAsia="Batang" w:hAnsi="Times New Roman" w:cs="Batang"/>
                <w:bCs/>
                <w:lang w:eastAsia="ru-RU"/>
              </w:rPr>
            </w:pPr>
          </w:p>
        </w:tc>
      </w:tr>
      <w:tr w:rsidR="001C1CF5" w:rsidRPr="001C1CF5" w14:paraId="7B3E1141" w14:textId="77777777" w:rsidTr="001C1CF5">
        <w:trPr>
          <w:trHeight w:val="20"/>
        </w:trPr>
        <w:tc>
          <w:tcPr>
            <w:tcW w:w="853" w:type="pct"/>
            <w:vMerge w:val="restart"/>
          </w:tcPr>
          <w:p w14:paraId="2618F363" w14:textId="77777777" w:rsidR="001C1CF5" w:rsidRPr="001C1CF5" w:rsidRDefault="001C1CF5" w:rsidP="001C1CF5">
            <w:pPr>
              <w:spacing w:after="0" w:line="240" w:lineRule="auto"/>
              <w:rPr>
                <w:rFonts w:ascii="Times New Roman" w:eastAsia="Batang" w:hAnsi="Times New Roman" w:cs="Times New Roman"/>
                <w:b/>
                <w:bCs/>
                <w:lang w:eastAsia="ru-RU"/>
              </w:rPr>
            </w:pPr>
            <w:r w:rsidRPr="001C1CF5">
              <w:rPr>
                <w:rFonts w:ascii="Times New Roman" w:eastAsia="Batang" w:hAnsi="Times New Roman" w:cs="Times New Roman"/>
                <w:b/>
                <w:bCs/>
                <w:lang w:eastAsia="ru-RU"/>
              </w:rPr>
              <w:lastRenderedPageBreak/>
              <w:t xml:space="preserve"> Тема 7.3 </w:t>
            </w:r>
          </w:p>
          <w:p w14:paraId="263DEF2A" w14:textId="77777777" w:rsidR="001C1CF5" w:rsidRPr="001C1CF5" w:rsidRDefault="001C1CF5" w:rsidP="001C1CF5">
            <w:pPr>
              <w:spacing w:after="0" w:line="240" w:lineRule="auto"/>
              <w:rPr>
                <w:rFonts w:ascii="Times New Roman" w:eastAsia="Batang" w:hAnsi="Times New Roman" w:cs="Times New Roman"/>
                <w:b/>
                <w:bCs/>
                <w:lang w:eastAsia="ru-RU"/>
              </w:rPr>
            </w:pPr>
            <w:r w:rsidRPr="001C1CF5">
              <w:rPr>
                <w:rFonts w:ascii="Times New Roman" w:eastAsia="Batang" w:hAnsi="Times New Roman" w:cs="Times New Roman"/>
                <w:b/>
                <w:bCs/>
                <w:lang w:eastAsia="ru-RU"/>
              </w:rPr>
              <w:t>Социальная и нравственная проблематика в литературе второй половины ХХ века</w:t>
            </w:r>
          </w:p>
        </w:tc>
        <w:tc>
          <w:tcPr>
            <w:tcW w:w="1998" w:type="pct"/>
          </w:tcPr>
          <w:p w14:paraId="310CDBB3" w14:textId="77777777" w:rsidR="001C1CF5" w:rsidRPr="001C1CF5" w:rsidRDefault="001C1CF5" w:rsidP="001C1CF5">
            <w:pPr>
              <w:spacing w:after="0" w:line="240" w:lineRule="auto"/>
              <w:rPr>
                <w:rFonts w:ascii="Times New Roman" w:eastAsia="Batang" w:hAnsi="Times New Roman" w:cs="Times New Roman"/>
                <w:b/>
                <w:bCs/>
                <w:lang w:eastAsia="ru-RU"/>
              </w:rPr>
            </w:pPr>
            <w:r w:rsidRPr="001C1CF5">
              <w:rPr>
                <w:rFonts w:ascii="Times New Roman" w:eastAsia="Batang" w:hAnsi="Times New Roman" w:cs="Times New Roman"/>
                <w:b/>
                <w:bCs/>
                <w:lang w:eastAsia="ru-RU"/>
              </w:rPr>
              <w:t>Содержание</w:t>
            </w:r>
          </w:p>
        </w:tc>
        <w:tc>
          <w:tcPr>
            <w:tcW w:w="649" w:type="pct"/>
            <w:vAlign w:val="center"/>
          </w:tcPr>
          <w:p w14:paraId="555539C4" w14:textId="77777777" w:rsidR="001C1CF5" w:rsidRPr="001C1CF5" w:rsidRDefault="001C1CF5" w:rsidP="001C1CF5">
            <w:pPr>
              <w:suppressAutoHyphens/>
              <w:spacing w:after="0" w:line="240" w:lineRule="auto"/>
              <w:jc w:val="both"/>
              <w:rPr>
                <w:rFonts w:ascii="Times New Roman" w:eastAsia="Batang" w:hAnsi="Times New Roman" w:cs="Batang"/>
                <w:i/>
                <w:lang w:eastAsia="ru-RU"/>
              </w:rPr>
            </w:pPr>
            <w:r w:rsidRPr="001C1CF5">
              <w:rPr>
                <w:rFonts w:ascii="Times New Roman" w:eastAsia="Batang" w:hAnsi="Times New Roman" w:cs="Batang"/>
                <w:i/>
                <w:lang w:eastAsia="ru-RU"/>
              </w:rPr>
              <w:t>2</w:t>
            </w:r>
          </w:p>
        </w:tc>
        <w:tc>
          <w:tcPr>
            <w:tcW w:w="800" w:type="pct"/>
          </w:tcPr>
          <w:p w14:paraId="419608F1" w14:textId="77777777" w:rsidR="001C1CF5" w:rsidRPr="001C1CF5" w:rsidRDefault="001C1CF5" w:rsidP="001C1CF5">
            <w:pPr>
              <w:spacing w:after="0" w:line="240" w:lineRule="auto"/>
              <w:rPr>
                <w:rFonts w:ascii="Times New Roman" w:eastAsia="Batang" w:hAnsi="Times New Roman" w:cs="Batang"/>
                <w:b/>
                <w:bCs/>
                <w:lang w:eastAsia="ru-RU"/>
              </w:rPr>
            </w:pPr>
          </w:p>
        </w:tc>
        <w:tc>
          <w:tcPr>
            <w:tcW w:w="700" w:type="pct"/>
          </w:tcPr>
          <w:p w14:paraId="33E1DF3E" w14:textId="77777777" w:rsidR="001C1CF5" w:rsidRPr="001C1CF5" w:rsidRDefault="001C1CF5" w:rsidP="001C1CF5">
            <w:pPr>
              <w:suppressAutoHyphens/>
              <w:spacing w:after="0" w:line="240" w:lineRule="auto"/>
              <w:jc w:val="both"/>
              <w:rPr>
                <w:rFonts w:ascii="Times New Roman" w:eastAsia="Batang" w:hAnsi="Times New Roman" w:cs="Batang"/>
                <w:bCs/>
                <w:lang w:eastAsia="ru-RU"/>
              </w:rPr>
            </w:pPr>
          </w:p>
        </w:tc>
      </w:tr>
      <w:tr w:rsidR="001C1CF5" w:rsidRPr="001C1CF5" w14:paraId="3E603815" w14:textId="77777777" w:rsidTr="001C1CF5">
        <w:trPr>
          <w:trHeight w:val="20"/>
        </w:trPr>
        <w:tc>
          <w:tcPr>
            <w:tcW w:w="853" w:type="pct"/>
            <w:vMerge/>
          </w:tcPr>
          <w:p w14:paraId="1728F29C" w14:textId="77777777" w:rsidR="001C1CF5" w:rsidRPr="001C1CF5" w:rsidRDefault="001C1CF5" w:rsidP="001C1CF5">
            <w:pPr>
              <w:spacing w:after="0" w:line="240" w:lineRule="auto"/>
              <w:rPr>
                <w:rFonts w:ascii="Times New Roman" w:eastAsia="Batang" w:hAnsi="Times New Roman" w:cs="Times New Roman"/>
                <w:b/>
                <w:bCs/>
                <w:lang w:eastAsia="ru-RU"/>
              </w:rPr>
            </w:pPr>
          </w:p>
        </w:tc>
        <w:tc>
          <w:tcPr>
            <w:tcW w:w="1998" w:type="pct"/>
          </w:tcPr>
          <w:p w14:paraId="18F0183A" w14:textId="77777777" w:rsidR="001C1CF5" w:rsidRPr="001C1CF5" w:rsidRDefault="001C1CF5" w:rsidP="001C1CF5">
            <w:pPr>
              <w:spacing w:after="0" w:line="240" w:lineRule="auto"/>
              <w:rPr>
                <w:rFonts w:ascii="Times New Roman" w:eastAsia="Batang" w:hAnsi="Times New Roman" w:cs="Times New Roman"/>
                <w:lang w:eastAsia="ru-RU"/>
              </w:rPr>
            </w:pPr>
            <w:r w:rsidRPr="001C1CF5">
              <w:rPr>
                <w:rFonts w:ascii="Times New Roman" w:eastAsia="Batang" w:hAnsi="Times New Roman" w:cs="Times New Roman"/>
                <w:lang w:eastAsia="ru-RU"/>
              </w:rPr>
              <w:t>Валентин Григорьевич Распутин (1937–2015)</w:t>
            </w:r>
          </w:p>
          <w:p w14:paraId="4DDE1C78" w14:textId="77777777" w:rsidR="001C1CF5" w:rsidRPr="001C1CF5" w:rsidRDefault="001C1CF5" w:rsidP="001C1CF5">
            <w:pPr>
              <w:spacing w:after="0" w:line="240" w:lineRule="auto"/>
              <w:ind w:right="-137"/>
              <w:rPr>
                <w:rFonts w:ascii="Times New Roman" w:eastAsia="Batang" w:hAnsi="Times New Roman" w:cs="Times New Roman"/>
                <w:lang w:eastAsia="ru-RU"/>
              </w:rPr>
            </w:pPr>
            <w:r w:rsidRPr="001C1CF5">
              <w:rPr>
                <w:rFonts w:ascii="Times New Roman" w:eastAsia="Batang" w:hAnsi="Times New Roman" w:cs="Times New Roman"/>
                <w:lang w:eastAsia="ru-RU"/>
              </w:rPr>
              <w:t>Повесть «Прощание с Матерой». Связь творчества писателя с экологическими проблемами. Народ, его история, его земля в произведении. Образы «старинных старух». Утрата нравственных ценностей молодым поколением. Символика в повести. Позиция автора. Фильм «Прощание» (1981) – драма Э. Климова и Л. Шепетко по мотивам распутинской повести. Василий Макарович Шукшин (1929–1974). Рассказы «Микроскоп», «Срезал». Герои-чудики. Восприятие их окружающими. Стремление Андрея Ерина («Микроскоп») сделать «людям как лучше». Неоднозначность шукшинских чудиков. Глеб Капустин («недобрый» чудик) и городской гость («Срезал»).</w:t>
            </w:r>
          </w:p>
          <w:p w14:paraId="5CF718A9" w14:textId="77777777" w:rsidR="001C1CF5" w:rsidRPr="001C1CF5" w:rsidRDefault="001C1CF5" w:rsidP="001C1CF5">
            <w:pPr>
              <w:spacing w:after="0" w:line="240" w:lineRule="auto"/>
              <w:rPr>
                <w:rFonts w:ascii="Times New Roman" w:eastAsia="Batang" w:hAnsi="Times New Roman" w:cs="Times New Roman"/>
                <w:b/>
                <w:bCs/>
                <w:lang w:eastAsia="ru-RU"/>
              </w:rPr>
            </w:pPr>
            <w:r w:rsidRPr="001C1CF5">
              <w:rPr>
                <w:rFonts w:ascii="Times New Roman" w:eastAsia="Batang" w:hAnsi="Times New Roman" w:cs="Times New Roman"/>
                <w:lang w:eastAsia="ru-RU"/>
              </w:rPr>
              <w:t>Противостояние интеллигенции и народа. Поэтика рассказов: анекдотичность, характеристичный диалог, открытый финал</w:t>
            </w:r>
          </w:p>
        </w:tc>
        <w:tc>
          <w:tcPr>
            <w:tcW w:w="649" w:type="pct"/>
            <w:vAlign w:val="center"/>
          </w:tcPr>
          <w:p w14:paraId="0E79E8E9" w14:textId="77777777" w:rsidR="001C1CF5" w:rsidRPr="001C1CF5" w:rsidRDefault="001C1CF5" w:rsidP="001C1CF5">
            <w:pPr>
              <w:suppressAutoHyphens/>
              <w:spacing w:after="0" w:line="240" w:lineRule="auto"/>
              <w:jc w:val="both"/>
              <w:rPr>
                <w:rFonts w:ascii="Times New Roman" w:eastAsia="Batang" w:hAnsi="Times New Roman" w:cs="Batang"/>
                <w:i/>
                <w:lang w:eastAsia="ru-RU"/>
              </w:rPr>
            </w:pPr>
            <w:r w:rsidRPr="001C1CF5">
              <w:rPr>
                <w:rFonts w:ascii="Times New Roman" w:eastAsia="Batang" w:hAnsi="Times New Roman" w:cs="Batang"/>
                <w:i/>
                <w:lang w:eastAsia="ru-RU"/>
              </w:rPr>
              <w:t>2</w:t>
            </w:r>
          </w:p>
        </w:tc>
        <w:tc>
          <w:tcPr>
            <w:tcW w:w="800" w:type="pct"/>
          </w:tcPr>
          <w:p w14:paraId="75E8DA21" w14:textId="77777777" w:rsidR="001C1CF5" w:rsidRPr="001C1CF5" w:rsidRDefault="001C1CF5" w:rsidP="001C1CF5">
            <w:pPr>
              <w:spacing w:after="0" w:line="240" w:lineRule="auto"/>
              <w:rPr>
                <w:rFonts w:ascii="Times New Roman" w:eastAsia="Batang" w:hAnsi="Times New Roman" w:cs="Batang"/>
                <w:b/>
                <w:bCs/>
                <w:lang w:eastAsia="ru-RU"/>
              </w:rPr>
            </w:pPr>
            <w:r w:rsidRPr="001C1CF5">
              <w:rPr>
                <w:rFonts w:ascii="Times New Roman" w:eastAsia="Batang" w:hAnsi="Times New Roman" w:cs="Batang"/>
                <w:b/>
                <w:bCs/>
                <w:lang w:eastAsia="ru-RU"/>
              </w:rPr>
              <w:t>ОК 01, ОК 02, ОК 04</w:t>
            </w:r>
          </w:p>
        </w:tc>
        <w:tc>
          <w:tcPr>
            <w:tcW w:w="700" w:type="pct"/>
          </w:tcPr>
          <w:p w14:paraId="010519A1" w14:textId="77777777" w:rsidR="001C1CF5" w:rsidRPr="001C1CF5" w:rsidRDefault="001C1CF5" w:rsidP="001C1CF5">
            <w:pPr>
              <w:suppressAutoHyphens/>
              <w:spacing w:after="0" w:line="240" w:lineRule="auto"/>
              <w:jc w:val="both"/>
              <w:rPr>
                <w:rFonts w:ascii="Times New Roman" w:eastAsia="Batang" w:hAnsi="Times New Roman" w:cs="Batang"/>
                <w:bCs/>
                <w:iCs/>
                <w:lang w:eastAsia="ru-RU"/>
              </w:rPr>
            </w:pPr>
            <w:r w:rsidRPr="001C1CF5">
              <w:rPr>
                <w:rFonts w:ascii="Times New Roman" w:eastAsia="Batang" w:hAnsi="Times New Roman" w:cs="Batang"/>
                <w:bCs/>
                <w:iCs/>
                <w:lang w:eastAsia="ru-RU"/>
              </w:rPr>
              <w:t>Уо 01.01</w:t>
            </w:r>
          </w:p>
          <w:p w14:paraId="3BB4EFDC" w14:textId="77777777" w:rsidR="001C1CF5" w:rsidRPr="001C1CF5" w:rsidRDefault="001C1CF5" w:rsidP="001C1CF5">
            <w:pPr>
              <w:suppressAutoHyphens/>
              <w:spacing w:after="0" w:line="240" w:lineRule="auto"/>
              <w:jc w:val="both"/>
              <w:rPr>
                <w:rFonts w:ascii="Times New Roman" w:eastAsia="Batang" w:hAnsi="Times New Roman" w:cs="Batang"/>
                <w:bCs/>
                <w:iCs/>
                <w:lang w:eastAsia="ru-RU"/>
              </w:rPr>
            </w:pPr>
            <w:r w:rsidRPr="001C1CF5">
              <w:rPr>
                <w:rFonts w:ascii="Times New Roman" w:eastAsia="Batang" w:hAnsi="Times New Roman" w:cs="Batang"/>
                <w:bCs/>
                <w:iCs/>
                <w:lang w:eastAsia="ru-RU"/>
              </w:rPr>
              <w:t>Уо 01.02</w:t>
            </w:r>
          </w:p>
          <w:p w14:paraId="27629182" w14:textId="77777777" w:rsidR="001C1CF5" w:rsidRPr="001C1CF5" w:rsidRDefault="001C1CF5" w:rsidP="001C1CF5">
            <w:pPr>
              <w:suppressAutoHyphens/>
              <w:spacing w:after="0" w:line="240" w:lineRule="auto"/>
              <w:jc w:val="both"/>
              <w:rPr>
                <w:rFonts w:ascii="Times New Roman" w:eastAsia="Batang" w:hAnsi="Times New Roman" w:cs="Batang"/>
                <w:bCs/>
                <w:iCs/>
                <w:lang w:eastAsia="ru-RU"/>
              </w:rPr>
            </w:pPr>
            <w:r w:rsidRPr="001C1CF5">
              <w:rPr>
                <w:rFonts w:ascii="Times New Roman" w:eastAsia="Batang" w:hAnsi="Times New Roman" w:cs="Batang"/>
                <w:bCs/>
                <w:iCs/>
                <w:lang w:eastAsia="ru-RU"/>
              </w:rPr>
              <w:t>Уо 01.04</w:t>
            </w:r>
          </w:p>
          <w:p w14:paraId="0B74EB37" w14:textId="77777777" w:rsidR="001C1CF5" w:rsidRPr="001C1CF5" w:rsidRDefault="001C1CF5" w:rsidP="001C1CF5">
            <w:pPr>
              <w:suppressAutoHyphens/>
              <w:spacing w:after="0" w:line="240" w:lineRule="auto"/>
              <w:jc w:val="both"/>
              <w:rPr>
                <w:rFonts w:ascii="Times New Roman" w:eastAsia="Batang" w:hAnsi="Times New Roman" w:cs="Batang"/>
                <w:bCs/>
                <w:iCs/>
                <w:lang w:eastAsia="ru-RU"/>
              </w:rPr>
            </w:pPr>
            <w:r w:rsidRPr="001C1CF5">
              <w:rPr>
                <w:rFonts w:ascii="Times New Roman" w:eastAsia="Batang" w:hAnsi="Times New Roman" w:cs="Batang"/>
                <w:bCs/>
                <w:iCs/>
                <w:lang w:eastAsia="ru-RU"/>
              </w:rPr>
              <w:t>Уо 01.09</w:t>
            </w:r>
          </w:p>
          <w:p w14:paraId="1F705F4B" w14:textId="77777777" w:rsidR="001C1CF5" w:rsidRPr="001C1CF5" w:rsidRDefault="001C1CF5" w:rsidP="001C1CF5">
            <w:pPr>
              <w:suppressAutoHyphens/>
              <w:spacing w:after="0" w:line="240" w:lineRule="auto"/>
              <w:jc w:val="both"/>
              <w:rPr>
                <w:rFonts w:ascii="Times New Roman" w:eastAsia="Batang" w:hAnsi="Times New Roman" w:cs="Batang"/>
                <w:bCs/>
                <w:iCs/>
                <w:lang w:eastAsia="ru-RU"/>
              </w:rPr>
            </w:pPr>
            <w:r w:rsidRPr="001C1CF5">
              <w:rPr>
                <w:rFonts w:ascii="Times New Roman" w:eastAsia="Batang" w:hAnsi="Times New Roman" w:cs="Batang"/>
                <w:bCs/>
                <w:iCs/>
                <w:lang w:eastAsia="ru-RU"/>
              </w:rPr>
              <w:t>Зо 01.01</w:t>
            </w:r>
          </w:p>
          <w:p w14:paraId="35049092" w14:textId="77777777" w:rsidR="001C1CF5" w:rsidRPr="001C1CF5" w:rsidRDefault="001C1CF5" w:rsidP="001C1CF5">
            <w:pPr>
              <w:suppressAutoHyphens/>
              <w:spacing w:after="0" w:line="240" w:lineRule="auto"/>
              <w:jc w:val="both"/>
              <w:rPr>
                <w:rFonts w:ascii="Times New Roman" w:eastAsia="Batang" w:hAnsi="Times New Roman" w:cs="Batang"/>
                <w:bCs/>
                <w:iCs/>
                <w:lang w:eastAsia="ru-RU"/>
              </w:rPr>
            </w:pPr>
            <w:r w:rsidRPr="001C1CF5">
              <w:rPr>
                <w:rFonts w:ascii="Times New Roman" w:eastAsia="Batang" w:hAnsi="Times New Roman" w:cs="Batang"/>
                <w:bCs/>
                <w:iCs/>
                <w:lang w:eastAsia="ru-RU"/>
              </w:rPr>
              <w:t>Зо 01.02</w:t>
            </w:r>
          </w:p>
          <w:p w14:paraId="0B2B0018" w14:textId="77777777" w:rsidR="001C1CF5" w:rsidRPr="001C1CF5" w:rsidRDefault="001C1CF5" w:rsidP="001C1CF5">
            <w:pPr>
              <w:suppressAutoHyphens/>
              <w:spacing w:after="0" w:line="240" w:lineRule="auto"/>
              <w:jc w:val="both"/>
              <w:rPr>
                <w:rFonts w:ascii="Times New Roman" w:eastAsia="Batang" w:hAnsi="Times New Roman" w:cs="Batang"/>
                <w:bCs/>
                <w:iCs/>
                <w:lang w:eastAsia="ru-RU"/>
              </w:rPr>
            </w:pPr>
            <w:r w:rsidRPr="001C1CF5">
              <w:rPr>
                <w:rFonts w:ascii="Times New Roman" w:eastAsia="Batang" w:hAnsi="Times New Roman" w:cs="Batang"/>
                <w:bCs/>
                <w:iCs/>
                <w:lang w:eastAsia="ru-RU"/>
              </w:rPr>
              <w:t>Зо 01.04</w:t>
            </w:r>
          </w:p>
          <w:p w14:paraId="0BAF3E09" w14:textId="77777777" w:rsidR="001C1CF5" w:rsidRPr="001C1CF5" w:rsidRDefault="001C1CF5" w:rsidP="001C1CF5">
            <w:pPr>
              <w:suppressAutoHyphens/>
              <w:spacing w:after="0" w:line="240" w:lineRule="auto"/>
              <w:jc w:val="both"/>
              <w:rPr>
                <w:rFonts w:ascii="Times New Roman" w:eastAsia="Batang" w:hAnsi="Times New Roman" w:cs="Batang"/>
                <w:bCs/>
                <w:lang w:eastAsia="ru-RU"/>
              </w:rPr>
            </w:pPr>
            <w:r w:rsidRPr="001C1CF5">
              <w:rPr>
                <w:rFonts w:ascii="Times New Roman" w:eastAsia="Batang" w:hAnsi="Times New Roman" w:cs="Batang"/>
                <w:bCs/>
                <w:iCs/>
                <w:lang w:eastAsia="ru-RU"/>
              </w:rPr>
              <w:t xml:space="preserve">Зо 01.06 </w:t>
            </w:r>
          </w:p>
          <w:p w14:paraId="5CEBA447" w14:textId="77777777" w:rsidR="001C1CF5" w:rsidRPr="001C1CF5" w:rsidRDefault="001C1CF5" w:rsidP="001C1CF5">
            <w:pPr>
              <w:suppressAutoHyphens/>
              <w:spacing w:after="0" w:line="240" w:lineRule="auto"/>
              <w:jc w:val="both"/>
              <w:rPr>
                <w:rFonts w:ascii="Times New Roman" w:eastAsia="Batang" w:hAnsi="Times New Roman" w:cs="Batang"/>
                <w:bCs/>
                <w:iCs/>
                <w:lang w:eastAsia="ru-RU"/>
              </w:rPr>
            </w:pPr>
            <w:r w:rsidRPr="001C1CF5">
              <w:rPr>
                <w:rFonts w:ascii="Times New Roman" w:eastAsia="Batang" w:hAnsi="Times New Roman" w:cs="Batang"/>
                <w:bCs/>
                <w:iCs/>
                <w:lang w:eastAsia="ru-RU"/>
              </w:rPr>
              <w:t>Уо 02.01</w:t>
            </w:r>
          </w:p>
          <w:p w14:paraId="570A1CCC" w14:textId="77777777" w:rsidR="001C1CF5" w:rsidRPr="001C1CF5" w:rsidRDefault="001C1CF5" w:rsidP="001C1CF5">
            <w:pPr>
              <w:suppressAutoHyphens/>
              <w:spacing w:after="0" w:line="240" w:lineRule="auto"/>
              <w:jc w:val="both"/>
              <w:rPr>
                <w:rFonts w:ascii="Times New Roman" w:eastAsia="Batang" w:hAnsi="Times New Roman" w:cs="Batang"/>
                <w:bCs/>
                <w:iCs/>
                <w:lang w:eastAsia="ru-RU"/>
              </w:rPr>
            </w:pPr>
            <w:r w:rsidRPr="001C1CF5">
              <w:rPr>
                <w:rFonts w:ascii="Times New Roman" w:eastAsia="Batang" w:hAnsi="Times New Roman" w:cs="Batang"/>
                <w:bCs/>
                <w:iCs/>
                <w:lang w:eastAsia="ru-RU"/>
              </w:rPr>
              <w:t>Уо 02.03</w:t>
            </w:r>
          </w:p>
          <w:p w14:paraId="39FF9241" w14:textId="77777777" w:rsidR="001C1CF5" w:rsidRPr="001C1CF5" w:rsidRDefault="001C1CF5" w:rsidP="001C1CF5">
            <w:pPr>
              <w:suppressAutoHyphens/>
              <w:spacing w:after="0" w:line="240" w:lineRule="auto"/>
              <w:jc w:val="both"/>
              <w:rPr>
                <w:rFonts w:ascii="Times New Roman" w:eastAsia="Batang" w:hAnsi="Times New Roman" w:cs="Batang"/>
                <w:bCs/>
                <w:iCs/>
                <w:lang w:eastAsia="ru-RU"/>
              </w:rPr>
            </w:pPr>
            <w:r w:rsidRPr="001C1CF5">
              <w:rPr>
                <w:rFonts w:ascii="Times New Roman" w:eastAsia="Batang" w:hAnsi="Times New Roman" w:cs="Batang"/>
                <w:bCs/>
                <w:iCs/>
                <w:lang w:eastAsia="ru-RU"/>
              </w:rPr>
              <w:t>Уо 02.04</w:t>
            </w:r>
          </w:p>
          <w:p w14:paraId="1C9AA0C8" w14:textId="77777777" w:rsidR="001C1CF5" w:rsidRPr="001C1CF5" w:rsidRDefault="001C1CF5" w:rsidP="001C1CF5">
            <w:pPr>
              <w:suppressAutoHyphens/>
              <w:spacing w:after="0" w:line="240" w:lineRule="auto"/>
              <w:jc w:val="both"/>
              <w:rPr>
                <w:rFonts w:ascii="Times New Roman" w:eastAsia="Batang" w:hAnsi="Times New Roman" w:cs="Batang"/>
                <w:bCs/>
                <w:iCs/>
                <w:lang w:eastAsia="ru-RU"/>
              </w:rPr>
            </w:pPr>
            <w:r w:rsidRPr="001C1CF5">
              <w:rPr>
                <w:rFonts w:ascii="Times New Roman" w:eastAsia="Batang" w:hAnsi="Times New Roman" w:cs="Batang"/>
                <w:bCs/>
                <w:iCs/>
                <w:lang w:eastAsia="ru-RU"/>
              </w:rPr>
              <w:t>Уо 02.05</w:t>
            </w:r>
          </w:p>
          <w:p w14:paraId="7316D1F9" w14:textId="77777777" w:rsidR="001C1CF5" w:rsidRPr="001C1CF5" w:rsidRDefault="001C1CF5" w:rsidP="001C1CF5">
            <w:pPr>
              <w:suppressAutoHyphens/>
              <w:spacing w:after="0" w:line="240" w:lineRule="auto"/>
              <w:jc w:val="both"/>
              <w:rPr>
                <w:rFonts w:ascii="Times New Roman" w:eastAsia="Batang" w:hAnsi="Times New Roman" w:cs="Batang"/>
                <w:bCs/>
                <w:lang w:eastAsia="ru-RU"/>
              </w:rPr>
            </w:pPr>
            <w:r w:rsidRPr="001C1CF5">
              <w:rPr>
                <w:rFonts w:ascii="Times New Roman" w:eastAsia="Batang" w:hAnsi="Times New Roman" w:cs="Batang"/>
                <w:bCs/>
                <w:iCs/>
                <w:lang w:eastAsia="ru-RU"/>
              </w:rPr>
              <w:t>Зо 02.02</w:t>
            </w:r>
          </w:p>
          <w:p w14:paraId="4D823BEF" w14:textId="77777777" w:rsidR="001C1CF5" w:rsidRPr="001C1CF5" w:rsidRDefault="001C1CF5" w:rsidP="001C1CF5">
            <w:pPr>
              <w:suppressAutoHyphens/>
              <w:spacing w:after="0" w:line="240" w:lineRule="auto"/>
              <w:jc w:val="both"/>
              <w:rPr>
                <w:rFonts w:ascii="Times New Roman" w:eastAsia="Batang" w:hAnsi="Times New Roman" w:cs="Batang"/>
                <w:bCs/>
                <w:lang w:eastAsia="ru-RU"/>
              </w:rPr>
            </w:pPr>
            <w:r w:rsidRPr="001C1CF5">
              <w:rPr>
                <w:rFonts w:ascii="Times New Roman" w:eastAsia="Batang" w:hAnsi="Times New Roman" w:cs="Batang"/>
                <w:bCs/>
                <w:iCs/>
                <w:lang w:eastAsia="ru-RU"/>
              </w:rPr>
              <w:t>Уо 04.01</w:t>
            </w:r>
          </w:p>
          <w:p w14:paraId="1842310B" w14:textId="77777777" w:rsidR="001C1CF5" w:rsidRPr="001C1CF5" w:rsidRDefault="001C1CF5" w:rsidP="001C1CF5">
            <w:pPr>
              <w:suppressAutoHyphens/>
              <w:spacing w:after="0" w:line="240" w:lineRule="auto"/>
              <w:jc w:val="both"/>
              <w:rPr>
                <w:rFonts w:ascii="Times New Roman" w:eastAsia="Batang" w:hAnsi="Times New Roman" w:cs="Batang"/>
                <w:bCs/>
                <w:lang w:eastAsia="ru-RU"/>
              </w:rPr>
            </w:pPr>
            <w:r w:rsidRPr="001C1CF5">
              <w:rPr>
                <w:rFonts w:ascii="Times New Roman" w:eastAsia="Batang" w:hAnsi="Times New Roman" w:cs="Batang"/>
                <w:bCs/>
                <w:iCs/>
                <w:lang w:eastAsia="ru-RU"/>
              </w:rPr>
              <w:t>Зо 04.01</w:t>
            </w:r>
          </w:p>
        </w:tc>
      </w:tr>
      <w:tr w:rsidR="001C1CF5" w:rsidRPr="001C1CF5" w14:paraId="47627E5C" w14:textId="77777777" w:rsidTr="001C1CF5">
        <w:trPr>
          <w:trHeight w:val="20"/>
        </w:trPr>
        <w:tc>
          <w:tcPr>
            <w:tcW w:w="853" w:type="pct"/>
            <w:vMerge/>
          </w:tcPr>
          <w:p w14:paraId="0C54433E" w14:textId="77777777" w:rsidR="001C1CF5" w:rsidRPr="001C1CF5" w:rsidRDefault="001C1CF5" w:rsidP="001C1CF5">
            <w:pPr>
              <w:spacing w:after="0" w:line="240" w:lineRule="auto"/>
              <w:rPr>
                <w:rFonts w:ascii="Times New Roman" w:eastAsia="Batang" w:hAnsi="Times New Roman" w:cs="Times New Roman"/>
                <w:b/>
                <w:bCs/>
                <w:lang w:eastAsia="ru-RU"/>
              </w:rPr>
            </w:pPr>
          </w:p>
        </w:tc>
        <w:tc>
          <w:tcPr>
            <w:tcW w:w="1998" w:type="pct"/>
          </w:tcPr>
          <w:p w14:paraId="17A44B30" w14:textId="77777777" w:rsidR="001C1CF5" w:rsidRPr="001C1CF5" w:rsidRDefault="001C1CF5" w:rsidP="001C1CF5">
            <w:pPr>
              <w:spacing w:after="0" w:line="240" w:lineRule="auto"/>
              <w:rPr>
                <w:rFonts w:ascii="Times New Roman" w:eastAsia="Batang" w:hAnsi="Times New Roman" w:cs="Times New Roman"/>
                <w:b/>
                <w:bCs/>
                <w:lang w:eastAsia="ru-RU"/>
              </w:rPr>
            </w:pPr>
            <w:r w:rsidRPr="001C1CF5">
              <w:rPr>
                <w:rFonts w:ascii="Times New Roman" w:eastAsia="Batang" w:hAnsi="Times New Roman" w:cs="Batang"/>
                <w:b/>
                <w:bCs/>
                <w:lang w:eastAsia="ru-RU"/>
              </w:rPr>
              <w:t>В том числе практических занятий и лабораторных работ</w:t>
            </w:r>
          </w:p>
        </w:tc>
        <w:tc>
          <w:tcPr>
            <w:tcW w:w="649" w:type="pct"/>
            <w:vAlign w:val="center"/>
          </w:tcPr>
          <w:p w14:paraId="14E5239E" w14:textId="77777777" w:rsidR="001C1CF5" w:rsidRPr="001C1CF5" w:rsidRDefault="001C1CF5" w:rsidP="001C1CF5">
            <w:pPr>
              <w:suppressAutoHyphens/>
              <w:spacing w:after="0" w:line="240" w:lineRule="auto"/>
              <w:jc w:val="both"/>
              <w:rPr>
                <w:rFonts w:ascii="Times New Roman" w:eastAsia="Batang" w:hAnsi="Times New Roman" w:cs="Batang"/>
                <w:i/>
                <w:lang w:eastAsia="ru-RU"/>
              </w:rPr>
            </w:pPr>
          </w:p>
        </w:tc>
        <w:tc>
          <w:tcPr>
            <w:tcW w:w="800" w:type="pct"/>
          </w:tcPr>
          <w:p w14:paraId="35941A33" w14:textId="77777777" w:rsidR="001C1CF5" w:rsidRPr="001C1CF5" w:rsidRDefault="001C1CF5" w:rsidP="001C1CF5">
            <w:pPr>
              <w:spacing w:after="0" w:line="240" w:lineRule="auto"/>
              <w:rPr>
                <w:rFonts w:ascii="Times New Roman" w:eastAsia="Batang" w:hAnsi="Times New Roman" w:cs="Batang"/>
                <w:b/>
                <w:bCs/>
                <w:lang w:eastAsia="ru-RU"/>
              </w:rPr>
            </w:pPr>
          </w:p>
        </w:tc>
        <w:tc>
          <w:tcPr>
            <w:tcW w:w="700" w:type="pct"/>
          </w:tcPr>
          <w:p w14:paraId="0DBDDA0B" w14:textId="77777777" w:rsidR="001C1CF5" w:rsidRPr="001C1CF5" w:rsidRDefault="001C1CF5" w:rsidP="001C1CF5">
            <w:pPr>
              <w:suppressAutoHyphens/>
              <w:spacing w:after="0" w:line="240" w:lineRule="auto"/>
              <w:jc w:val="both"/>
              <w:rPr>
                <w:rFonts w:ascii="Times New Roman" w:eastAsia="Batang" w:hAnsi="Times New Roman" w:cs="Batang"/>
                <w:bCs/>
                <w:lang w:eastAsia="ru-RU"/>
              </w:rPr>
            </w:pPr>
          </w:p>
        </w:tc>
      </w:tr>
      <w:tr w:rsidR="001C1CF5" w:rsidRPr="001C1CF5" w14:paraId="74729C07" w14:textId="77777777" w:rsidTr="001C1CF5">
        <w:trPr>
          <w:trHeight w:val="20"/>
        </w:trPr>
        <w:tc>
          <w:tcPr>
            <w:tcW w:w="853" w:type="pct"/>
            <w:vMerge/>
          </w:tcPr>
          <w:p w14:paraId="28966943" w14:textId="77777777" w:rsidR="001C1CF5" w:rsidRPr="001C1CF5" w:rsidRDefault="001C1CF5" w:rsidP="001C1CF5">
            <w:pPr>
              <w:spacing w:after="0" w:line="240" w:lineRule="auto"/>
              <w:rPr>
                <w:rFonts w:ascii="Times New Roman" w:eastAsia="Batang" w:hAnsi="Times New Roman" w:cs="Times New Roman"/>
                <w:b/>
                <w:bCs/>
                <w:lang w:eastAsia="ru-RU"/>
              </w:rPr>
            </w:pPr>
          </w:p>
        </w:tc>
        <w:tc>
          <w:tcPr>
            <w:tcW w:w="1998" w:type="pct"/>
          </w:tcPr>
          <w:p w14:paraId="2D510103" w14:textId="77777777" w:rsidR="001C1CF5" w:rsidRPr="001C1CF5" w:rsidRDefault="001C1CF5" w:rsidP="001C1CF5">
            <w:pPr>
              <w:spacing w:after="0" w:line="240" w:lineRule="auto"/>
              <w:rPr>
                <w:rFonts w:ascii="Times New Roman" w:eastAsia="Batang" w:hAnsi="Times New Roman" w:cs="Times New Roman"/>
                <w:b/>
                <w:bCs/>
                <w:lang w:eastAsia="ru-RU"/>
              </w:rPr>
            </w:pPr>
          </w:p>
        </w:tc>
        <w:tc>
          <w:tcPr>
            <w:tcW w:w="649" w:type="pct"/>
            <w:vAlign w:val="center"/>
          </w:tcPr>
          <w:p w14:paraId="17A0A97B" w14:textId="77777777" w:rsidR="001C1CF5" w:rsidRPr="001C1CF5" w:rsidRDefault="001C1CF5" w:rsidP="001C1CF5">
            <w:pPr>
              <w:suppressAutoHyphens/>
              <w:spacing w:after="0" w:line="240" w:lineRule="auto"/>
              <w:jc w:val="both"/>
              <w:rPr>
                <w:rFonts w:ascii="Times New Roman" w:eastAsia="Batang" w:hAnsi="Times New Roman" w:cs="Batang"/>
                <w:i/>
                <w:lang w:eastAsia="ru-RU"/>
              </w:rPr>
            </w:pPr>
          </w:p>
        </w:tc>
        <w:tc>
          <w:tcPr>
            <w:tcW w:w="800" w:type="pct"/>
          </w:tcPr>
          <w:p w14:paraId="0992A1EA" w14:textId="77777777" w:rsidR="001C1CF5" w:rsidRPr="001C1CF5" w:rsidRDefault="001C1CF5" w:rsidP="001C1CF5">
            <w:pPr>
              <w:spacing w:after="0" w:line="240" w:lineRule="auto"/>
              <w:rPr>
                <w:rFonts w:ascii="Times New Roman" w:eastAsia="Batang" w:hAnsi="Times New Roman" w:cs="Batang"/>
                <w:b/>
                <w:bCs/>
                <w:lang w:eastAsia="ru-RU"/>
              </w:rPr>
            </w:pPr>
          </w:p>
        </w:tc>
        <w:tc>
          <w:tcPr>
            <w:tcW w:w="700" w:type="pct"/>
          </w:tcPr>
          <w:p w14:paraId="595A3365" w14:textId="77777777" w:rsidR="001C1CF5" w:rsidRPr="001C1CF5" w:rsidRDefault="001C1CF5" w:rsidP="001C1CF5">
            <w:pPr>
              <w:suppressAutoHyphens/>
              <w:spacing w:after="0" w:line="240" w:lineRule="auto"/>
              <w:jc w:val="both"/>
              <w:rPr>
                <w:rFonts w:ascii="Times New Roman" w:eastAsia="Batang" w:hAnsi="Times New Roman" w:cs="Batang"/>
                <w:bCs/>
                <w:lang w:eastAsia="ru-RU"/>
              </w:rPr>
            </w:pPr>
          </w:p>
        </w:tc>
      </w:tr>
      <w:tr w:rsidR="001C1CF5" w:rsidRPr="001C1CF5" w14:paraId="7B3D647E" w14:textId="77777777" w:rsidTr="001C1CF5">
        <w:trPr>
          <w:trHeight w:val="20"/>
        </w:trPr>
        <w:tc>
          <w:tcPr>
            <w:tcW w:w="853" w:type="pct"/>
            <w:vMerge/>
          </w:tcPr>
          <w:p w14:paraId="6BD8BFC9" w14:textId="77777777" w:rsidR="001C1CF5" w:rsidRPr="001C1CF5" w:rsidRDefault="001C1CF5" w:rsidP="001C1CF5">
            <w:pPr>
              <w:spacing w:after="0" w:line="240" w:lineRule="auto"/>
              <w:rPr>
                <w:rFonts w:ascii="Times New Roman" w:eastAsia="Batang" w:hAnsi="Times New Roman" w:cs="Times New Roman"/>
                <w:b/>
                <w:bCs/>
                <w:lang w:eastAsia="ru-RU"/>
              </w:rPr>
            </w:pPr>
          </w:p>
        </w:tc>
        <w:tc>
          <w:tcPr>
            <w:tcW w:w="1998" w:type="pct"/>
          </w:tcPr>
          <w:p w14:paraId="75427CF9" w14:textId="77777777" w:rsidR="001C1CF5" w:rsidRPr="001C1CF5" w:rsidRDefault="001C1CF5" w:rsidP="001C1CF5">
            <w:pPr>
              <w:spacing w:after="0" w:line="240" w:lineRule="auto"/>
              <w:rPr>
                <w:rFonts w:ascii="Times New Roman" w:eastAsia="Batang" w:hAnsi="Times New Roman" w:cs="Times New Roman"/>
                <w:b/>
                <w:bCs/>
                <w:lang w:eastAsia="ru-RU"/>
              </w:rPr>
            </w:pPr>
            <w:r w:rsidRPr="001C1CF5">
              <w:rPr>
                <w:rFonts w:ascii="Times New Roman" w:eastAsia="Batang" w:hAnsi="Times New Roman" w:cs="Times New Roman"/>
                <w:b/>
                <w:bCs/>
                <w:lang w:eastAsia="ru-RU"/>
              </w:rPr>
              <w:t>Самостоятельная работа обучающихся</w:t>
            </w:r>
          </w:p>
        </w:tc>
        <w:tc>
          <w:tcPr>
            <w:tcW w:w="649" w:type="pct"/>
            <w:vAlign w:val="center"/>
          </w:tcPr>
          <w:p w14:paraId="12C15F82" w14:textId="77777777" w:rsidR="001C1CF5" w:rsidRPr="001C1CF5" w:rsidRDefault="001C1CF5" w:rsidP="001C1CF5">
            <w:pPr>
              <w:suppressAutoHyphens/>
              <w:spacing w:after="0" w:line="240" w:lineRule="auto"/>
              <w:jc w:val="both"/>
              <w:rPr>
                <w:rFonts w:ascii="Times New Roman" w:eastAsia="Batang" w:hAnsi="Times New Roman" w:cs="Batang"/>
                <w:i/>
                <w:lang w:eastAsia="ru-RU"/>
              </w:rPr>
            </w:pPr>
          </w:p>
        </w:tc>
        <w:tc>
          <w:tcPr>
            <w:tcW w:w="800" w:type="pct"/>
          </w:tcPr>
          <w:p w14:paraId="1F79CC3B" w14:textId="77777777" w:rsidR="001C1CF5" w:rsidRPr="001C1CF5" w:rsidRDefault="001C1CF5" w:rsidP="001C1CF5">
            <w:pPr>
              <w:spacing w:after="0" w:line="240" w:lineRule="auto"/>
              <w:rPr>
                <w:rFonts w:ascii="Times New Roman" w:eastAsia="Batang" w:hAnsi="Times New Roman" w:cs="Batang"/>
                <w:b/>
                <w:bCs/>
                <w:lang w:eastAsia="ru-RU"/>
              </w:rPr>
            </w:pPr>
          </w:p>
        </w:tc>
        <w:tc>
          <w:tcPr>
            <w:tcW w:w="700" w:type="pct"/>
          </w:tcPr>
          <w:p w14:paraId="1E9CAA49" w14:textId="77777777" w:rsidR="001C1CF5" w:rsidRPr="001C1CF5" w:rsidRDefault="001C1CF5" w:rsidP="001C1CF5">
            <w:pPr>
              <w:suppressAutoHyphens/>
              <w:spacing w:after="0" w:line="240" w:lineRule="auto"/>
              <w:jc w:val="both"/>
              <w:rPr>
                <w:rFonts w:ascii="Times New Roman" w:eastAsia="Batang" w:hAnsi="Times New Roman" w:cs="Batang"/>
                <w:bCs/>
                <w:lang w:eastAsia="ru-RU"/>
              </w:rPr>
            </w:pPr>
          </w:p>
        </w:tc>
      </w:tr>
      <w:tr w:rsidR="001C1CF5" w:rsidRPr="001C1CF5" w14:paraId="6B4E7665" w14:textId="77777777" w:rsidTr="001C1CF5">
        <w:trPr>
          <w:trHeight w:val="20"/>
        </w:trPr>
        <w:tc>
          <w:tcPr>
            <w:tcW w:w="2851" w:type="pct"/>
            <w:gridSpan w:val="2"/>
          </w:tcPr>
          <w:p w14:paraId="7D453BE4" w14:textId="77777777" w:rsidR="001C1CF5" w:rsidRPr="001C1CF5" w:rsidRDefault="001C1CF5" w:rsidP="001C1CF5">
            <w:pPr>
              <w:spacing w:after="0" w:line="240" w:lineRule="auto"/>
              <w:rPr>
                <w:rFonts w:ascii="Times New Roman" w:eastAsia="Batang" w:hAnsi="Times New Roman" w:cs="Times New Roman"/>
                <w:b/>
                <w:bCs/>
                <w:lang w:eastAsia="ru-RU"/>
              </w:rPr>
            </w:pPr>
            <w:r w:rsidRPr="001C1CF5">
              <w:rPr>
                <w:rFonts w:ascii="Times New Roman" w:eastAsia="Batang" w:hAnsi="Times New Roman" w:cs="Times New Roman"/>
                <w:b/>
                <w:bCs/>
                <w:lang w:eastAsia="ru-RU"/>
              </w:rPr>
              <w:t>Раздел 8 «Людей неинтересных в мире нет»: Литература с середины 1960-х годов до начала ХХ</w:t>
            </w:r>
            <w:r w:rsidRPr="001C1CF5">
              <w:rPr>
                <w:rFonts w:ascii="Times New Roman" w:eastAsia="Batang" w:hAnsi="Times New Roman" w:cs="Times New Roman"/>
                <w:b/>
                <w:bCs/>
                <w:lang w:val="en-US" w:eastAsia="ru-RU"/>
              </w:rPr>
              <w:t>I</w:t>
            </w:r>
            <w:r w:rsidRPr="001C1CF5">
              <w:rPr>
                <w:rFonts w:ascii="Times New Roman" w:eastAsia="Batang" w:hAnsi="Times New Roman" w:cs="Times New Roman"/>
                <w:b/>
                <w:bCs/>
                <w:lang w:eastAsia="ru-RU"/>
              </w:rPr>
              <w:t xml:space="preserve"> века</w:t>
            </w:r>
          </w:p>
        </w:tc>
        <w:tc>
          <w:tcPr>
            <w:tcW w:w="649" w:type="pct"/>
            <w:vAlign w:val="center"/>
          </w:tcPr>
          <w:p w14:paraId="64179F6C" w14:textId="77777777" w:rsidR="001C1CF5" w:rsidRPr="001C1CF5" w:rsidRDefault="001C1CF5" w:rsidP="001C1CF5">
            <w:pPr>
              <w:suppressAutoHyphens/>
              <w:spacing w:after="0" w:line="240" w:lineRule="auto"/>
              <w:jc w:val="both"/>
              <w:rPr>
                <w:rFonts w:ascii="Times New Roman" w:eastAsia="Batang" w:hAnsi="Times New Roman" w:cs="Batang"/>
                <w:i/>
                <w:lang w:eastAsia="ru-RU"/>
              </w:rPr>
            </w:pPr>
            <w:r w:rsidRPr="001C1CF5">
              <w:rPr>
                <w:rFonts w:ascii="Times New Roman" w:eastAsia="Batang" w:hAnsi="Times New Roman" w:cs="Batang"/>
                <w:i/>
                <w:lang w:eastAsia="ru-RU"/>
              </w:rPr>
              <w:t>4</w:t>
            </w:r>
          </w:p>
        </w:tc>
        <w:tc>
          <w:tcPr>
            <w:tcW w:w="800" w:type="pct"/>
          </w:tcPr>
          <w:p w14:paraId="794BED57" w14:textId="77777777" w:rsidR="001C1CF5" w:rsidRPr="001C1CF5" w:rsidRDefault="001C1CF5" w:rsidP="001C1CF5">
            <w:pPr>
              <w:spacing w:after="0" w:line="240" w:lineRule="auto"/>
              <w:rPr>
                <w:rFonts w:ascii="Times New Roman" w:eastAsia="Batang" w:hAnsi="Times New Roman" w:cs="Batang"/>
                <w:b/>
                <w:bCs/>
                <w:lang w:eastAsia="ru-RU"/>
              </w:rPr>
            </w:pPr>
          </w:p>
        </w:tc>
        <w:tc>
          <w:tcPr>
            <w:tcW w:w="700" w:type="pct"/>
          </w:tcPr>
          <w:p w14:paraId="70DD0D27" w14:textId="77777777" w:rsidR="001C1CF5" w:rsidRPr="001C1CF5" w:rsidRDefault="001C1CF5" w:rsidP="001C1CF5">
            <w:pPr>
              <w:suppressAutoHyphens/>
              <w:spacing w:after="0" w:line="240" w:lineRule="auto"/>
              <w:jc w:val="both"/>
              <w:rPr>
                <w:rFonts w:ascii="Times New Roman" w:eastAsia="Batang" w:hAnsi="Times New Roman" w:cs="Batang"/>
                <w:bCs/>
                <w:lang w:eastAsia="ru-RU"/>
              </w:rPr>
            </w:pPr>
          </w:p>
        </w:tc>
      </w:tr>
      <w:tr w:rsidR="001C1CF5" w:rsidRPr="001C1CF5" w14:paraId="43A49F2E" w14:textId="77777777" w:rsidTr="001C1CF5">
        <w:trPr>
          <w:trHeight w:val="20"/>
        </w:trPr>
        <w:tc>
          <w:tcPr>
            <w:tcW w:w="853" w:type="pct"/>
            <w:vMerge w:val="restart"/>
          </w:tcPr>
          <w:p w14:paraId="3C20E9D1" w14:textId="77777777" w:rsidR="001C1CF5" w:rsidRPr="001C1CF5" w:rsidRDefault="001C1CF5" w:rsidP="001C1CF5">
            <w:pPr>
              <w:spacing w:after="0" w:line="240" w:lineRule="auto"/>
              <w:rPr>
                <w:rFonts w:ascii="Times New Roman" w:eastAsia="Batang" w:hAnsi="Times New Roman" w:cs="Times New Roman"/>
                <w:b/>
                <w:bCs/>
                <w:lang w:eastAsia="ru-RU"/>
              </w:rPr>
            </w:pPr>
            <w:r w:rsidRPr="001C1CF5">
              <w:rPr>
                <w:rFonts w:ascii="Times New Roman" w:eastAsia="Batang" w:hAnsi="Times New Roman" w:cs="Times New Roman"/>
                <w:b/>
                <w:bCs/>
                <w:lang w:eastAsia="ru-RU"/>
              </w:rPr>
              <w:t xml:space="preserve">Тема 8.1 </w:t>
            </w:r>
          </w:p>
          <w:p w14:paraId="55B6CAC5" w14:textId="77777777" w:rsidR="001C1CF5" w:rsidRPr="001C1CF5" w:rsidRDefault="001C1CF5" w:rsidP="001C1CF5">
            <w:pPr>
              <w:spacing w:after="0" w:line="240" w:lineRule="auto"/>
              <w:rPr>
                <w:rFonts w:ascii="Times New Roman" w:eastAsia="Batang" w:hAnsi="Times New Roman" w:cs="Times New Roman"/>
                <w:b/>
                <w:bCs/>
                <w:lang w:eastAsia="ru-RU"/>
              </w:rPr>
            </w:pPr>
            <w:r w:rsidRPr="001C1CF5">
              <w:rPr>
                <w:rFonts w:ascii="Times New Roman" w:eastAsia="Batang" w:hAnsi="Times New Roman" w:cs="Times New Roman"/>
                <w:b/>
                <w:bCs/>
                <w:lang w:eastAsia="ru-RU"/>
              </w:rPr>
              <w:t xml:space="preserve">Лирика второй половины </w:t>
            </w:r>
            <w:r w:rsidRPr="001C1CF5">
              <w:rPr>
                <w:rFonts w:ascii="Times New Roman" w:eastAsia="Batang" w:hAnsi="Times New Roman" w:cs="Times New Roman"/>
                <w:b/>
                <w:bCs/>
                <w:lang w:val="de-DE" w:eastAsia="ru-RU"/>
              </w:rPr>
              <w:t>XX</w:t>
            </w:r>
            <w:r w:rsidRPr="001C1CF5">
              <w:rPr>
                <w:rFonts w:ascii="Times New Roman" w:eastAsia="Batang" w:hAnsi="Times New Roman" w:cs="Times New Roman"/>
                <w:b/>
                <w:bCs/>
                <w:lang w:eastAsia="ru-RU"/>
              </w:rPr>
              <w:t xml:space="preserve"> века: проблематика</w:t>
            </w:r>
          </w:p>
          <w:p w14:paraId="608DCB38" w14:textId="77777777" w:rsidR="001C1CF5" w:rsidRPr="001C1CF5" w:rsidRDefault="001C1CF5" w:rsidP="001C1CF5">
            <w:pPr>
              <w:spacing w:after="0" w:line="240" w:lineRule="auto"/>
              <w:rPr>
                <w:rFonts w:ascii="Times New Roman" w:eastAsia="Batang" w:hAnsi="Times New Roman" w:cs="Times New Roman"/>
                <w:b/>
                <w:bCs/>
                <w:lang w:eastAsia="ru-RU"/>
              </w:rPr>
            </w:pPr>
            <w:r w:rsidRPr="001C1CF5">
              <w:rPr>
                <w:rFonts w:ascii="Times New Roman" w:eastAsia="Batang" w:hAnsi="Times New Roman" w:cs="Times New Roman"/>
                <w:b/>
                <w:bCs/>
                <w:lang w:eastAsia="ru-RU"/>
              </w:rPr>
              <w:t>и образы</w:t>
            </w:r>
          </w:p>
        </w:tc>
        <w:tc>
          <w:tcPr>
            <w:tcW w:w="1998" w:type="pct"/>
          </w:tcPr>
          <w:p w14:paraId="3ABA1383" w14:textId="77777777" w:rsidR="001C1CF5" w:rsidRPr="001C1CF5" w:rsidRDefault="001C1CF5" w:rsidP="001C1CF5">
            <w:pPr>
              <w:spacing w:after="0" w:line="240" w:lineRule="auto"/>
              <w:rPr>
                <w:rFonts w:ascii="Times New Roman" w:eastAsia="Batang" w:hAnsi="Times New Roman" w:cs="Times New Roman"/>
                <w:b/>
                <w:bCs/>
                <w:lang w:eastAsia="ru-RU"/>
              </w:rPr>
            </w:pPr>
            <w:r w:rsidRPr="001C1CF5">
              <w:rPr>
                <w:rFonts w:ascii="Times New Roman" w:eastAsia="Batang" w:hAnsi="Times New Roman" w:cs="Times New Roman"/>
                <w:b/>
                <w:bCs/>
                <w:lang w:eastAsia="ru-RU"/>
              </w:rPr>
              <w:t>Содержание</w:t>
            </w:r>
          </w:p>
        </w:tc>
        <w:tc>
          <w:tcPr>
            <w:tcW w:w="649" w:type="pct"/>
            <w:vAlign w:val="center"/>
          </w:tcPr>
          <w:p w14:paraId="0F8B5F36" w14:textId="77777777" w:rsidR="001C1CF5" w:rsidRPr="001C1CF5" w:rsidRDefault="001C1CF5" w:rsidP="001C1CF5">
            <w:pPr>
              <w:suppressAutoHyphens/>
              <w:spacing w:after="0" w:line="240" w:lineRule="auto"/>
              <w:jc w:val="both"/>
              <w:rPr>
                <w:rFonts w:ascii="Times New Roman" w:eastAsia="Batang" w:hAnsi="Times New Roman" w:cs="Batang"/>
                <w:i/>
                <w:lang w:eastAsia="ru-RU"/>
              </w:rPr>
            </w:pPr>
            <w:r w:rsidRPr="001C1CF5">
              <w:rPr>
                <w:rFonts w:ascii="Times New Roman" w:eastAsia="Batang" w:hAnsi="Times New Roman" w:cs="Batang"/>
                <w:i/>
                <w:lang w:eastAsia="ru-RU"/>
              </w:rPr>
              <w:t>2</w:t>
            </w:r>
          </w:p>
        </w:tc>
        <w:tc>
          <w:tcPr>
            <w:tcW w:w="800" w:type="pct"/>
          </w:tcPr>
          <w:p w14:paraId="70D04D31" w14:textId="77777777" w:rsidR="001C1CF5" w:rsidRPr="001C1CF5" w:rsidRDefault="001C1CF5" w:rsidP="001C1CF5">
            <w:pPr>
              <w:spacing w:after="0" w:line="240" w:lineRule="auto"/>
              <w:rPr>
                <w:rFonts w:ascii="Times New Roman" w:eastAsia="Batang" w:hAnsi="Times New Roman" w:cs="Batang"/>
                <w:b/>
                <w:bCs/>
                <w:lang w:eastAsia="ru-RU"/>
              </w:rPr>
            </w:pPr>
          </w:p>
        </w:tc>
        <w:tc>
          <w:tcPr>
            <w:tcW w:w="700" w:type="pct"/>
          </w:tcPr>
          <w:p w14:paraId="022E41F2" w14:textId="77777777" w:rsidR="001C1CF5" w:rsidRPr="001C1CF5" w:rsidRDefault="001C1CF5" w:rsidP="001C1CF5">
            <w:pPr>
              <w:suppressAutoHyphens/>
              <w:spacing w:after="0" w:line="240" w:lineRule="auto"/>
              <w:jc w:val="both"/>
              <w:rPr>
                <w:rFonts w:ascii="Times New Roman" w:eastAsia="Batang" w:hAnsi="Times New Roman" w:cs="Batang"/>
                <w:bCs/>
                <w:lang w:eastAsia="ru-RU"/>
              </w:rPr>
            </w:pPr>
          </w:p>
        </w:tc>
      </w:tr>
      <w:tr w:rsidR="001C1CF5" w:rsidRPr="001C1CF5" w14:paraId="68541F88" w14:textId="77777777" w:rsidTr="001C1CF5">
        <w:trPr>
          <w:trHeight w:val="20"/>
        </w:trPr>
        <w:tc>
          <w:tcPr>
            <w:tcW w:w="853" w:type="pct"/>
            <w:vMerge/>
          </w:tcPr>
          <w:p w14:paraId="1D7B7F62" w14:textId="77777777" w:rsidR="001C1CF5" w:rsidRPr="001C1CF5" w:rsidRDefault="001C1CF5" w:rsidP="001C1CF5">
            <w:pPr>
              <w:spacing w:after="0" w:line="240" w:lineRule="auto"/>
              <w:rPr>
                <w:rFonts w:ascii="Times New Roman" w:eastAsia="Batang" w:hAnsi="Times New Roman" w:cs="Times New Roman"/>
                <w:b/>
                <w:bCs/>
                <w:lang w:eastAsia="ru-RU"/>
              </w:rPr>
            </w:pPr>
          </w:p>
        </w:tc>
        <w:tc>
          <w:tcPr>
            <w:tcW w:w="1998" w:type="pct"/>
          </w:tcPr>
          <w:p w14:paraId="25D28AA6" w14:textId="77777777" w:rsidR="001C1CF5" w:rsidRPr="001C1CF5" w:rsidRDefault="001C1CF5" w:rsidP="001C1CF5">
            <w:pPr>
              <w:spacing w:after="0" w:line="240" w:lineRule="auto"/>
              <w:rPr>
                <w:rFonts w:ascii="Times New Roman" w:eastAsia="Batang" w:hAnsi="Times New Roman" w:cs="Times New Roman"/>
                <w:bCs/>
                <w:lang w:eastAsia="ru-RU"/>
              </w:rPr>
            </w:pPr>
            <w:r w:rsidRPr="001C1CF5">
              <w:rPr>
                <w:rFonts w:ascii="Times New Roman" w:eastAsia="Batang" w:hAnsi="Times New Roman" w:cs="Times New Roman"/>
                <w:bCs/>
                <w:lang w:eastAsia="ru-RU"/>
              </w:rPr>
              <w:t xml:space="preserve">Развитие традиционных тем русской лирики: тема творчества, тема любви, гражданского служения, тема войны, единство человека и природы. Культурный контекст лирики. Поэтические искания. Иосиф Александрович Бродский (1940–1996) Лауреат Нобелевской премии по литературе «В деревне Бог живет по углам…», «Пилигримы», «Воротишься на родину. Ну что ж», «Стансы», «Postsciptum» («Как жаль, что тем, чем стала для меня…»), «Ниоткуда с любовью </w:t>
            </w:r>
            <w:proofErr w:type="gramStart"/>
            <w:r w:rsidRPr="001C1CF5">
              <w:rPr>
                <w:rFonts w:ascii="Times New Roman" w:eastAsia="Batang" w:hAnsi="Times New Roman" w:cs="Times New Roman"/>
                <w:bCs/>
                <w:lang w:eastAsia="ru-RU"/>
              </w:rPr>
              <w:t>надцатого  мартобря</w:t>
            </w:r>
            <w:proofErr w:type="gramEnd"/>
            <w:r w:rsidRPr="001C1CF5">
              <w:rPr>
                <w:rFonts w:ascii="Times New Roman" w:eastAsia="Batang" w:hAnsi="Times New Roman" w:cs="Times New Roman"/>
                <w:bCs/>
                <w:lang w:eastAsia="ru-RU"/>
              </w:rPr>
              <w:t>…»,  «Конец  прекрасной  эпохи»,  «Пятая  годовщина»,  «На  столетие Анны  Ахматовой»,  «Рождественская  звезда»,  «Не  выходи  из  комнаты…»  (</w:t>
            </w:r>
            <w:proofErr w:type="gramStart"/>
            <w:r w:rsidRPr="001C1CF5">
              <w:rPr>
                <w:rFonts w:ascii="Times New Roman" w:eastAsia="Batang" w:hAnsi="Times New Roman" w:cs="Times New Roman"/>
                <w:bCs/>
                <w:lang w:eastAsia="ru-RU"/>
              </w:rPr>
              <w:t>по  выбору</w:t>
            </w:r>
            <w:proofErr w:type="gramEnd"/>
            <w:r w:rsidRPr="001C1CF5">
              <w:rPr>
                <w:rFonts w:ascii="Times New Roman" w:eastAsia="Batang" w:hAnsi="Times New Roman" w:cs="Times New Roman"/>
                <w:bCs/>
                <w:lang w:eastAsia="ru-RU"/>
              </w:rPr>
              <w:t xml:space="preserve"> учителя). Культурно-исторический и литературный контекст поэзии Бродского. Автобиографические мотивы. Проблемно-тематическое </w:t>
            </w:r>
            <w:r w:rsidRPr="001C1CF5">
              <w:rPr>
                <w:rFonts w:ascii="Times New Roman" w:eastAsia="Batang" w:hAnsi="Times New Roman" w:cs="Times New Roman"/>
                <w:bCs/>
                <w:lang w:eastAsia="ru-RU"/>
              </w:rPr>
              <w:lastRenderedPageBreak/>
              <w:t>многообразие лирики поэта. Тема изгнанничества, одиночества, вечной разлуки, тема любви, тема памяти, христианская тема. Философские темы (жизнь и смерть, свобода настоящая и свобода мнимая). Особенности стиха. Стихи поэта, места, связанные с его жизнью, в современной массовой культуре Давид Самуилович Самойлов (Давид Самуилович Кауфман) (1920–1990) Поэт, влюбленный в жизнь. «Сороковые, роковые…», «Если вычеркнуть войну…» «Семен Андреич»; «Дай выстрадать  стихотворенье!..»,  «Стих  небогатый,  суховатый…»,  «Пестель,  поэт  и  Анна»;«Конец Пугачева»; «Названья зим», «Мне снился сон жестокий…»; «Двор моего детства»;«Болдинская осень», «Рождество Александра Блока»; «Память» (по выбору учителя) «Все есть в стихах – и то и это…»: открытость любым темам, культурным традициям, духовным веяниям. Тематическое, жанровое, интонационное разнообразие самойловской поэзии. Пять основных тем: война, творчество, история, любовь, Москва. Диалоги с русской поэзией</w:t>
            </w:r>
          </w:p>
        </w:tc>
        <w:tc>
          <w:tcPr>
            <w:tcW w:w="649" w:type="pct"/>
            <w:vAlign w:val="center"/>
          </w:tcPr>
          <w:p w14:paraId="191DD70D" w14:textId="77777777" w:rsidR="001C1CF5" w:rsidRPr="001C1CF5" w:rsidRDefault="001C1CF5" w:rsidP="001C1CF5">
            <w:pPr>
              <w:suppressAutoHyphens/>
              <w:spacing w:after="0" w:line="240" w:lineRule="auto"/>
              <w:jc w:val="both"/>
              <w:rPr>
                <w:rFonts w:ascii="Times New Roman" w:eastAsia="Batang" w:hAnsi="Times New Roman" w:cs="Batang"/>
                <w:i/>
                <w:lang w:eastAsia="ru-RU"/>
              </w:rPr>
            </w:pPr>
            <w:r w:rsidRPr="001C1CF5">
              <w:rPr>
                <w:rFonts w:ascii="Times New Roman" w:eastAsia="Batang" w:hAnsi="Times New Roman" w:cs="Batang"/>
                <w:i/>
                <w:lang w:eastAsia="ru-RU"/>
              </w:rPr>
              <w:lastRenderedPageBreak/>
              <w:t>2</w:t>
            </w:r>
          </w:p>
        </w:tc>
        <w:tc>
          <w:tcPr>
            <w:tcW w:w="800" w:type="pct"/>
          </w:tcPr>
          <w:p w14:paraId="28CFD1E9" w14:textId="77777777" w:rsidR="001C1CF5" w:rsidRPr="001C1CF5" w:rsidRDefault="001C1CF5" w:rsidP="001C1CF5">
            <w:pPr>
              <w:spacing w:after="0" w:line="240" w:lineRule="auto"/>
              <w:rPr>
                <w:rFonts w:ascii="Times New Roman" w:eastAsia="Batang" w:hAnsi="Times New Roman" w:cs="Batang"/>
                <w:b/>
                <w:bCs/>
                <w:lang w:eastAsia="ru-RU"/>
              </w:rPr>
            </w:pPr>
            <w:r w:rsidRPr="001C1CF5">
              <w:rPr>
                <w:rFonts w:ascii="Times New Roman" w:eastAsia="Batang" w:hAnsi="Times New Roman" w:cs="Batang"/>
                <w:b/>
                <w:bCs/>
                <w:lang w:eastAsia="ru-RU"/>
              </w:rPr>
              <w:t>ОК 01</w:t>
            </w:r>
          </w:p>
        </w:tc>
        <w:tc>
          <w:tcPr>
            <w:tcW w:w="700" w:type="pct"/>
          </w:tcPr>
          <w:p w14:paraId="47B4965C" w14:textId="77777777" w:rsidR="001C1CF5" w:rsidRPr="001C1CF5" w:rsidRDefault="001C1CF5" w:rsidP="001C1CF5">
            <w:pPr>
              <w:suppressAutoHyphens/>
              <w:spacing w:after="0" w:line="240" w:lineRule="auto"/>
              <w:rPr>
                <w:rFonts w:ascii="Times New Roman" w:eastAsia="Batang" w:hAnsi="Times New Roman" w:cs="Times New Roman"/>
                <w:bCs/>
                <w:iCs/>
                <w:lang w:eastAsia="ru-RU"/>
              </w:rPr>
            </w:pPr>
            <w:r w:rsidRPr="001C1CF5">
              <w:rPr>
                <w:rFonts w:ascii="Times New Roman" w:eastAsia="Batang" w:hAnsi="Times New Roman" w:cs="Times New Roman"/>
                <w:bCs/>
                <w:iCs/>
                <w:lang w:eastAsia="ru-RU"/>
              </w:rPr>
              <w:t>Зо 01.01</w:t>
            </w:r>
          </w:p>
          <w:p w14:paraId="75F92288" w14:textId="77777777" w:rsidR="001C1CF5" w:rsidRPr="001C1CF5" w:rsidRDefault="001C1CF5" w:rsidP="001C1CF5">
            <w:pPr>
              <w:suppressAutoHyphens/>
              <w:spacing w:after="0" w:line="240" w:lineRule="auto"/>
              <w:rPr>
                <w:rFonts w:ascii="Times New Roman" w:eastAsia="Batang" w:hAnsi="Times New Roman" w:cs="Times New Roman"/>
                <w:bCs/>
                <w:iCs/>
                <w:lang w:eastAsia="ru-RU"/>
              </w:rPr>
            </w:pPr>
            <w:r w:rsidRPr="001C1CF5">
              <w:rPr>
                <w:rFonts w:ascii="Times New Roman" w:eastAsia="Batang" w:hAnsi="Times New Roman" w:cs="Times New Roman"/>
                <w:bCs/>
                <w:iCs/>
                <w:lang w:eastAsia="ru-RU"/>
              </w:rPr>
              <w:t>Зо 01.02</w:t>
            </w:r>
          </w:p>
          <w:p w14:paraId="71AEB6CF" w14:textId="77777777" w:rsidR="001C1CF5" w:rsidRPr="001C1CF5" w:rsidRDefault="001C1CF5" w:rsidP="001C1CF5">
            <w:pPr>
              <w:suppressAutoHyphens/>
              <w:spacing w:after="0" w:line="240" w:lineRule="auto"/>
              <w:rPr>
                <w:rFonts w:ascii="Times New Roman" w:eastAsia="Batang" w:hAnsi="Times New Roman" w:cs="Times New Roman"/>
                <w:bCs/>
                <w:iCs/>
                <w:lang w:eastAsia="ru-RU"/>
              </w:rPr>
            </w:pPr>
            <w:r w:rsidRPr="001C1CF5">
              <w:rPr>
                <w:rFonts w:ascii="Times New Roman" w:eastAsia="Batang" w:hAnsi="Times New Roman" w:cs="Times New Roman"/>
                <w:bCs/>
                <w:iCs/>
                <w:lang w:eastAsia="ru-RU"/>
              </w:rPr>
              <w:t>Зд 01.02</w:t>
            </w:r>
          </w:p>
          <w:p w14:paraId="56A829B2" w14:textId="77777777" w:rsidR="001C1CF5" w:rsidRPr="001C1CF5" w:rsidRDefault="001C1CF5" w:rsidP="001C1CF5">
            <w:pPr>
              <w:spacing w:after="0" w:line="240" w:lineRule="auto"/>
              <w:rPr>
                <w:rFonts w:ascii="Times New Roman" w:eastAsia="Batang" w:hAnsi="Times New Roman" w:cs="Times New Roman"/>
                <w:bCs/>
                <w:iCs/>
                <w:lang w:eastAsia="ru-RU"/>
              </w:rPr>
            </w:pPr>
            <w:r w:rsidRPr="001C1CF5">
              <w:rPr>
                <w:rFonts w:ascii="Times New Roman" w:eastAsia="Batang" w:hAnsi="Times New Roman" w:cs="Times New Roman"/>
                <w:bCs/>
                <w:iCs/>
                <w:lang w:eastAsia="ru-RU"/>
              </w:rPr>
              <w:t>Уд 01.02</w:t>
            </w:r>
          </w:p>
          <w:p w14:paraId="0C546D4E" w14:textId="77777777" w:rsidR="001C1CF5" w:rsidRPr="001C1CF5" w:rsidRDefault="001C1CF5" w:rsidP="001C1CF5">
            <w:pPr>
              <w:suppressAutoHyphens/>
              <w:spacing w:after="0" w:line="240" w:lineRule="auto"/>
              <w:jc w:val="both"/>
              <w:rPr>
                <w:rFonts w:ascii="Times New Roman" w:eastAsia="Batang" w:hAnsi="Times New Roman" w:cs="Batang"/>
                <w:bCs/>
                <w:lang w:eastAsia="ru-RU"/>
              </w:rPr>
            </w:pPr>
            <w:r w:rsidRPr="001C1CF5">
              <w:rPr>
                <w:rFonts w:ascii="Times New Roman" w:eastAsia="Batang" w:hAnsi="Times New Roman" w:cs="Batang"/>
                <w:bCs/>
                <w:iCs/>
                <w:lang w:eastAsia="ru-RU"/>
              </w:rPr>
              <w:t xml:space="preserve"> </w:t>
            </w:r>
          </w:p>
          <w:p w14:paraId="1DF2026F" w14:textId="77777777" w:rsidR="001C1CF5" w:rsidRPr="001C1CF5" w:rsidRDefault="001C1CF5" w:rsidP="001C1CF5">
            <w:pPr>
              <w:suppressAutoHyphens/>
              <w:spacing w:after="0" w:line="240" w:lineRule="auto"/>
              <w:jc w:val="both"/>
              <w:rPr>
                <w:rFonts w:ascii="Times New Roman" w:eastAsia="Batang" w:hAnsi="Times New Roman" w:cs="Batang"/>
                <w:bCs/>
                <w:lang w:eastAsia="ru-RU"/>
              </w:rPr>
            </w:pPr>
            <w:r w:rsidRPr="001C1CF5">
              <w:rPr>
                <w:rFonts w:ascii="Times New Roman" w:eastAsia="Batang" w:hAnsi="Times New Roman" w:cs="Batang"/>
                <w:bCs/>
                <w:iCs/>
                <w:lang w:eastAsia="ru-RU"/>
              </w:rPr>
              <w:t xml:space="preserve"> </w:t>
            </w:r>
          </w:p>
        </w:tc>
      </w:tr>
      <w:tr w:rsidR="001C1CF5" w:rsidRPr="001C1CF5" w14:paraId="34B213E8" w14:textId="77777777" w:rsidTr="001C1CF5">
        <w:trPr>
          <w:trHeight w:val="20"/>
        </w:trPr>
        <w:tc>
          <w:tcPr>
            <w:tcW w:w="853" w:type="pct"/>
            <w:vMerge/>
          </w:tcPr>
          <w:p w14:paraId="7E4AA1FC" w14:textId="77777777" w:rsidR="001C1CF5" w:rsidRPr="001C1CF5" w:rsidRDefault="001C1CF5" w:rsidP="001C1CF5">
            <w:pPr>
              <w:spacing w:after="0" w:line="240" w:lineRule="auto"/>
              <w:rPr>
                <w:rFonts w:ascii="Times New Roman" w:eastAsia="Batang" w:hAnsi="Times New Roman" w:cs="Times New Roman"/>
                <w:b/>
                <w:bCs/>
                <w:lang w:eastAsia="ru-RU"/>
              </w:rPr>
            </w:pPr>
          </w:p>
        </w:tc>
        <w:tc>
          <w:tcPr>
            <w:tcW w:w="1998" w:type="pct"/>
          </w:tcPr>
          <w:p w14:paraId="10352AE0" w14:textId="77777777" w:rsidR="001C1CF5" w:rsidRPr="001C1CF5" w:rsidRDefault="001C1CF5" w:rsidP="001C1CF5">
            <w:pPr>
              <w:spacing w:after="0" w:line="240" w:lineRule="auto"/>
              <w:rPr>
                <w:rFonts w:ascii="Times New Roman" w:eastAsia="Batang" w:hAnsi="Times New Roman" w:cs="Times New Roman"/>
                <w:bCs/>
                <w:lang w:eastAsia="ru-RU"/>
              </w:rPr>
            </w:pPr>
            <w:r w:rsidRPr="001C1CF5">
              <w:rPr>
                <w:rFonts w:ascii="Times New Roman" w:eastAsia="Batang" w:hAnsi="Times New Roman" w:cs="Batang"/>
                <w:b/>
                <w:bCs/>
                <w:lang w:eastAsia="ru-RU"/>
              </w:rPr>
              <w:t>В том числе практических занятий и лабораторных работ</w:t>
            </w:r>
          </w:p>
        </w:tc>
        <w:tc>
          <w:tcPr>
            <w:tcW w:w="649" w:type="pct"/>
            <w:vAlign w:val="center"/>
          </w:tcPr>
          <w:p w14:paraId="62BA7D42" w14:textId="77777777" w:rsidR="001C1CF5" w:rsidRPr="001C1CF5" w:rsidRDefault="001C1CF5" w:rsidP="001C1CF5">
            <w:pPr>
              <w:suppressAutoHyphens/>
              <w:spacing w:after="0" w:line="240" w:lineRule="auto"/>
              <w:jc w:val="both"/>
              <w:rPr>
                <w:rFonts w:ascii="Times New Roman" w:eastAsia="Batang" w:hAnsi="Times New Roman" w:cs="Batang"/>
                <w:i/>
                <w:lang w:eastAsia="ru-RU"/>
              </w:rPr>
            </w:pPr>
          </w:p>
        </w:tc>
        <w:tc>
          <w:tcPr>
            <w:tcW w:w="800" w:type="pct"/>
          </w:tcPr>
          <w:p w14:paraId="27643B6C" w14:textId="77777777" w:rsidR="001C1CF5" w:rsidRPr="001C1CF5" w:rsidRDefault="001C1CF5" w:rsidP="001C1CF5">
            <w:pPr>
              <w:spacing w:after="0" w:line="240" w:lineRule="auto"/>
              <w:rPr>
                <w:rFonts w:ascii="Times New Roman" w:eastAsia="Batang" w:hAnsi="Times New Roman" w:cs="Batang"/>
                <w:b/>
                <w:bCs/>
                <w:lang w:eastAsia="ru-RU"/>
              </w:rPr>
            </w:pPr>
          </w:p>
        </w:tc>
        <w:tc>
          <w:tcPr>
            <w:tcW w:w="700" w:type="pct"/>
          </w:tcPr>
          <w:p w14:paraId="4B486E08" w14:textId="77777777" w:rsidR="001C1CF5" w:rsidRPr="001C1CF5" w:rsidRDefault="001C1CF5" w:rsidP="001C1CF5">
            <w:pPr>
              <w:suppressAutoHyphens/>
              <w:spacing w:after="0" w:line="240" w:lineRule="auto"/>
              <w:rPr>
                <w:rFonts w:ascii="Times New Roman" w:eastAsia="Batang" w:hAnsi="Times New Roman" w:cs="Times New Roman"/>
                <w:bCs/>
                <w:iCs/>
                <w:lang w:eastAsia="ru-RU"/>
              </w:rPr>
            </w:pPr>
          </w:p>
        </w:tc>
      </w:tr>
      <w:tr w:rsidR="001C1CF5" w:rsidRPr="001C1CF5" w14:paraId="2E3B6045" w14:textId="77777777" w:rsidTr="001C1CF5">
        <w:trPr>
          <w:trHeight w:val="20"/>
        </w:trPr>
        <w:tc>
          <w:tcPr>
            <w:tcW w:w="853" w:type="pct"/>
            <w:vMerge/>
          </w:tcPr>
          <w:p w14:paraId="2EB26D72" w14:textId="77777777" w:rsidR="001C1CF5" w:rsidRPr="001C1CF5" w:rsidRDefault="001C1CF5" w:rsidP="001C1CF5">
            <w:pPr>
              <w:spacing w:after="0" w:line="240" w:lineRule="auto"/>
              <w:rPr>
                <w:rFonts w:ascii="Times New Roman" w:eastAsia="Batang" w:hAnsi="Times New Roman" w:cs="Times New Roman"/>
                <w:b/>
                <w:bCs/>
                <w:lang w:eastAsia="ru-RU"/>
              </w:rPr>
            </w:pPr>
          </w:p>
        </w:tc>
        <w:tc>
          <w:tcPr>
            <w:tcW w:w="1998" w:type="pct"/>
          </w:tcPr>
          <w:p w14:paraId="0E1D70CE" w14:textId="77777777" w:rsidR="001C1CF5" w:rsidRPr="001C1CF5" w:rsidRDefault="001C1CF5" w:rsidP="001C1CF5">
            <w:pPr>
              <w:spacing w:after="0" w:line="240" w:lineRule="auto"/>
              <w:rPr>
                <w:rFonts w:ascii="Times New Roman" w:eastAsia="Batang" w:hAnsi="Times New Roman" w:cs="Batang"/>
                <w:b/>
                <w:bCs/>
                <w:lang w:eastAsia="ru-RU"/>
              </w:rPr>
            </w:pPr>
          </w:p>
        </w:tc>
        <w:tc>
          <w:tcPr>
            <w:tcW w:w="649" w:type="pct"/>
            <w:vAlign w:val="center"/>
          </w:tcPr>
          <w:p w14:paraId="1A7D3FC4" w14:textId="77777777" w:rsidR="001C1CF5" w:rsidRPr="001C1CF5" w:rsidRDefault="001C1CF5" w:rsidP="001C1CF5">
            <w:pPr>
              <w:suppressAutoHyphens/>
              <w:spacing w:after="0" w:line="240" w:lineRule="auto"/>
              <w:jc w:val="both"/>
              <w:rPr>
                <w:rFonts w:ascii="Times New Roman" w:eastAsia="Batang" w:hAnsi="Times New Roman" w:cs="Batang"/>
                <w:i/>
                <w:lang w:eastAsia="ru-RU"/>
              </w:rPr>
            </w:pPr>
          </w:p>
        </w:tc>
        <w:tc>
          <w:tcPr>
            <w:tcW w:w="800" w:type="pct"/>
          </w:tcPr>
          <w:p w14:paraId="52040D21" w14:textId="77777777" w:rsidR="001C1CF5" w:rsidRPr="001C1CF5" w:rsidRDefault="001C1CF5" w:rsidP="001C1CF5">
            <w:pPr>
              <w:spacing w:after="0" w:line="240" w:lineRule="auto"/>
              <w:rPr>
                <w:rFonts w:ascii="Times New Roman" w:eastAsia="Batang" w:hAnsi="Times New Roman" w:cs="Batang"/>
                <w:b/>
                <w:bCs/>
                <w:lang w:eastAsia="ru-RU"/>
              </w:rPr>
            </w:pPr>
          </w:p>
        </w:tc>
        <w:tc>
          <w:tcPr>
            <w:tcW w:w="700" w:type="pct"/>
          </w:tcPr>
          <w:p w14:paraId="00789D68" w14:textId="77777777" w:rsidR="001C1CF5" w:rsidRPr="001C1CF5" w:rsidRDefault="001C1CF5" w:rsidP="001C1CF5">
            <w:pPr>
              <w:suppressAutoHyphens/>
              <w:spacing w:after="0" w:line="240" w:lineRule="auto"/>
              <w:rPr>
                <w:rFonts w:ascii="Times New Roman" w:eastAsia="Batang" w:hAnsi="Times New Roman" w:cs="Times New Roman"/>
                <w:bCs/>
                <w:iCs/>
                <w:lang w:eastAsia="ru-RU"/>
              </w:rPr>
            </w:pPr>
          </w:p>
        </w:tc>
      </w:tr>
      <w:tr w:rsidR="001C1CF5" w:rsidRPr="001C1CF5" w14:paraId="56B1089D" w14:textId="77777777" w:rsidTr="001C1CF5">
        <w:trPr>
          <w:trHeight w:val="20"/>
        </w:trPr>
        <w:tc>
          <w:tcPr>
            <w:tcW w:w="853" w:type="pct"/>
            <w:vMerge/>
          </w:tcPr>
          <w:p w14:paraId="36E90777" w14:textId="77777777" w:rsidR="001C1CF5" w:rsidRPr="001C1CF5" w:rsidRDefault="001C1CF5" w:rsidP="001C1CF5">
            <w:pPr>
              <w:spacing w:after="0" w:line="240" w:lineRule="auto"/>
              <w:rPr>
                <w:rFonts w:ascii="Times New Roman" w:eastAsia="Batang" w:hAnsi="Times New Roman" w:cs="Times New Roman"/>
                <w:b/>
                <w:bCs/>
                <w:lang w:eastAsia="ru-RU"/>
              </w:rPr>
            </w:pPr>
          </w:p>
        </w:tc>
        <w:tc>
          <w:tcPr>
            <w:tcW w:w="1998" w:type="pct"/>
          </w:tcPr>
          <w:p w14:paraId="24D041C0" w14:textId="77777777" w:rsidR="001C1CF5" w:rsidRPr="001C1CF5" w:rsidRDefault="001C1CF5" w:rsidP="001C1CF5">
            <w:pPr>
              <w:spacing w:after="0" w:line="240" w:lineRule="auto"/>
              <w:rPr>
                <w:rFonts w:ascii="Times New Roman" w:eastAsia="Batang" w:hAnsi="Times New Roman" w:cs="Times New Roman"/>
                <w:b/>
                <w:bCs/>
                <w:lang w:eastAsia="ru-RU"/>
              </w:rPr>
            </w:pPr>
            <w:r w:rsidRPr="001C1CF5">
              <w:rPr>
                <w:rFonts w:ascii="Times New Roman" w:eastAsia="Batang" w:hAnsi="Times New Roman" w:cs="Times New Roman"/>
                <w:b/>
                <w:bCs/>
                <w:lang w:eastAsia="ru-RU"/>
              </w:rPr>
              <w:t>Самостоятельная работа обучающихся</w:t>
            </w:r>
          </w:p>
        </w:tc>
        <w:tc>
          <w:tcPr>
            <w:tcW w:w="649" w:type="pct"/>
            <w:vAlign w:val="center"/>
          </w:tcPr>
          <w:p w14:paraId="647738EA" w14:textId="77777777" w:rsidR="001C1CF5" w:rsidRPr="001C1CF5" w:rsidRDefault="001C1CF5" w:rsidP="001C1CF5">
            <w:pPr>
              <w:suppressAutoHyphens/>
              <w:spacing w:after="0" w:line="240" w:lineRule="auto"/>
              <w:jc w:val="both"/>
              <w:rPr>
                <w:rFonts w:ascii="Times New Roman" w:eastAsia="Batang" w:hAnsi="Times New Roman" w:cs="Batang"/>
                <w:i/>
                <w:lang w:eastAsia="ru-RU"/>
              </w:rPr>
            </w:pPr>
          </w:p>
        </w:tc>
        <w:tc>
          <w:tcPr>
            <w:tcW w:w="800" w:type="pct"/>
          </w:tcPr>
          <w:p w14:paraId="4CCF64DD" w14:textId="77777777" w:rsidR="001C1CF5" w:rsidRPr="001C1CF5" w:rsidRDefault="001C1CF5" w:rsidP="001C1CF5">
            <w:pPr>
              <w:spacing w:after="0" w:line="240" w:lineRule="auto"/>
              <w:rPr>
                <w:rFonts w:ascii="Times New Roman" w:eastAsia="Batang" w:hAnsi="Times New Roman" w:cs="Batang"/>
                <w:b/>
                <w:bCs/>
                <w:lang w:eastAsia="ru-RU"/>
              </w:rPr>
            </w:pPr>
          </w:p>
        </w:tc>
        <w:tc>
          <w:tcPr>
            <w:tcW w:w="700" w:type="pct"/>
          </w:tcPr>
          <w:p w14:paraId="4B5D55CA" w14:textId="77777777" w:rsidR="001C1CF5" w:rsidRPr="001C1CF5" w:rsidRDefault="001C1CF5" w:rsidP="001C1CF5">
            <w:pPr>
              <w:suppressAutoHyphens/>
              <w:spacing w:after="0" w:line="240" w:lineRule="auto"/>
              <w:jc w:val="both"/>
              <w:rPr>
                <w:rFonts w:ascii="Times New Roman" w:eastAsia="Batang" w:hAnsi="Times New Roman" w:cs="Batang"/>
                <w:bCs/>
                <w:lang w:eastAsia="ru-RU"/>
              </w:rPr>
            </w:pPr>
          </w:p>
        </w:tc>
      </w:tr>
      <w:tr w:rsidR="001C1CF5" w:rsidRPr="001C1CF5" w14:paraId="29E83036" w14:textId="77777777" w:rsidTr="001C1CF5">
        <w:trPr>
          <w:trHeight w:val="20"/>
        </w:trPr>
        <w:tc>
          <w:tcPr>
            <w:tcW w:w="853" w:type="pct"/>
            <w:vMerge w:val="restart"/>
          </w:tcPr>
          <w:p w14:paraId="60A44DE5" w14:textId="77777777" w:rsidR="001C1CF5" w:rsidRPr="001C1CF5" w:rsidRDefault="001C1CF5" w:rsidP="001C1CF5">
            <w:pPr>
              <w:spacing w:after="0" w:line="240" w:lineRule="auto"/>
              <w:rPr>
                <w:rFonts w:ascii="Times New Roman" w:eastAsia="Batang" w:hAnsi="Times New Roman" w:cs="Times New Roman"/>
                <w:b/>
                <w:bCs/>
                <w:lang w:eastAsia="ru-RU"/>
              </w:rPr>
            </w:pPr>
            <w:r w:rsidRPr="001C1CF5">
              <w:rPr>
                <w:rFonts w:ascii="Times New Roman" w:eastAsia="Batang" w:hAnsi="Times New Roman" w:cs="Times New Roman"/>
                <w:b/>
                <w:bCs/>
                <w:lang w:eastAsia="ru-RU"/>
              </w:rPr>
              <w:t xml:space="preserve">Тема 8.2 </w:t>
            </w:r>
          </w:p>
          <w:p w14:paraId="1A4D2262" w14:textId="77777777" w:rsidR="001C1CF5" w:rsidRPr="001C1CF5" w:rsidRDefault="001C1CF5" w:rsidP="001C1CF5">
            <w:pPr>
              <w:spacing w:after="0" w:line="240" w:lineRule="auto"/>
              <w:rPr>
                <w:rFonts w:ascii="Times New Roman" w:eastAsia="Batang" w:hAnsi="Times New Roman" w:cs="Times New Roman"/>
                <w:b/>
                <w:bCs/>
                <w:lang w:eastAsia="ru-RU"/>
              </w:rPr>
            </w:pPr>
            <w:r w:rsidRPr="001C1CF5">
              <w:rPr>
                <w:rFonts w:ascii="Times New Roman" w:eastAsia="Batang" w:hAnsi="Times New Roman" w:cs="Times New Roman"/>
                <w:b/>
                <w:bCs/>
                <w:lang w:eastAsia="ru-RU"/>
              </w:rPr>
              <w:t xml:space="preserve">Драматургия второй половины </w:t>
            </w:r>
            <w:r w:rsidRPr="001C1CF5">
              <w:rPr>
                <w:rFonts w:ascii="Times New Roman" w:eastAsia="Batang" w:hAnsi="Times New Roman" w:cs="Times New Roman"/>
                <w:b/>
                <w:bCs/>
                <w:lang w:val="de-DE" w:eastAsia="ru-RU"/>
              </w:rPr>
              <w:t>XX</w:t>
            </w:r>
            <w:r w:rsidRPr="001C1CF5">
              <w:rPr>
                <w:rFonts w:ascii="Times New Roman" w:eastAsia="Batang" w:hAnsi="Times New Roman" w:cs="Times New Roman"/>
                <w:b/>
                <w:bCs/>
                <w:lang w:eastAsia="ru-RU"/>
              </w:rPr>
              <w:t xml:space="preserve"> века: традиции и новаторство</w:t>
            </w:r>
          </w:p>
        </w:tc>
        <w:tc>
          <w:tcPr>
            <w:tcW w:w="1998" w:type="pct"/>
          </w:tcPr>
          <w:p w14:paraId="1C2CDB6D" w14:textId="77777777" w:rsidR="001C1CF5" w:rsidRPr="001C1CF5" w:rsidRDefault="001C1CF5" w:rsidP="001C1CF5">
            <w:pPr>
              <w:spacing w:after="0" w:line="240" w:lineRule="auto"/>
              <w:rPr>
                <w:rFonts w:ascii="Times New Roman" w:eastAsia="Batang" w:hAnsi="Times New Roman" w:cs="Times New Roman"/>
                <w:b/>
                <w:bCs/>
                <w:lang w:eastAsia="ru-RU"/>
              </w:rPr>
            </w:pPr>
            <w:r w:rsidRPr="001C1CF5">
              <w:rPr>
                <w:rFonts w:ascii="Times New Roman" w:eastAsia="Batang" w:hAnsi="Times New Roman" w:cs="Times New Roman"/>
                <w:b/>
                <w:bCs/>
                <w:lang w:eastAsia="ru-RU"/>
              </w:rPr>
              <w:t xml:space="preserve"> Содержание</w:t>
            </w:r>
          </w:p>
        </w:tc>
        <w:tc>
          <w:tcPr>
            <w:tcW w:w="649" w:type="pct"/>
            <w:vAlign w:val="center"/>
          </w:tcPr>
          <w:p w14:paraId="7FEAA58F" w14:textId="77777777" w:rsidR="001C1CF5" w:rsidRPr="001C1CF5" w:rsidRDefault="001C1CF5" w:rsidP="001C1CF5">
            <w:pPr>
              <w:suppressAutoHyphens/>
              <w:spacing w:after="0" w:line="240" w:lineRule="auto"/>
              <w:jc w:val="both"/>
              <w:rPr>
                <w:rFonts w:ascii="Times New Roman" w:eastAsia="Batang" w:hAnsi="Times New Roman" w:cs="Batang"/>
                <w:i/>
                <w:lang w:eastAsia="ru-RU"/>
              </w:rPr>
            </w:pPr>
            <w:r w:rsidRPr="001C1CF5">
              <w:rPr>
                <w:rFonts w:ascii="Times New Roman" w:eastAsia="Batang" w:hAnsi="Times New Roman" w:cs="Batang"/>
                <w:i/>
                <w:lang w:eastAsia="ru-RU"/>
              </w:rPr>
              <w:t>2</w:t>
            </w:r>
          </w:p>
        </w:tc>
        <w:tc>
          <w:tcPr>
            <w:tcW w:w="800" w:type="pct"/>
          </w:tcPr>
          <w:p w14:paraId="67DE4B4B" w14:textId="77777777" w:rsidR="001C1CF5" w:rsidRPr="001C1CF5" w:rsidRDefault="001C1CF5" w:rsidP="001C1CF5">
            <w:pPr>
              <w:spacing w:after="0" w:line="240" w:lineRule="auto"/>
              <w:rPr>
                <w:rFonts w:ascii="Times New Roman" w:eastAsia="Batang" w:hAnsi="Times New Roman" w:cs="Batang"/>
                <w:b/>
                <w:bCs/>
                <w:lang w:eastAsia="ru-RU"/>
              </w:rPr>
            </w:pPr>
          </w:p>
        </w:tc>
        <w:tc>
          <w:tcPr>
            <w:tcW w:w="700" w:type="pct"/>
          </w:tcPr>
          <w:p w14:paraId="55FB6F43" w14:textId="77777777" w:rsidR="001C1CF5" w:rsidRPr="001C1CF5" w:rsidRDefault="001C1CF5" w:rsidP="001C1CF5">
            <w:pPr>
              <w:suppressAutoHyphens/>
              <w:spacing w:after="0" w:line="240" w:lineRule="auto"/>
              <w:jc w:val="both"/>
              <w:rPr>
                <w:rFonts w:ascii="Times New Roman" w:eastAsia="Batang" w:hAnsi="Times New Roman" w:cs="Batang"/>
                <w:bCs/>
                <w:lang w:eastAsia="ru-RU"/>
              </w:rPr>
            </w:pPr>
          </w:p>
        </w:tc>
      </w:tr>
      <w:tr w:rsidR="001C1CF5" w:rsidRPr="001C1CF5" w14:paraId="784FEC77" w14:textId="77777777" w:rsidTr="001C1CF5">
        <w:trPr>
          <w:trHeight w:val="20"/>
        </w:trPr>
        <w:tc>
          <w:tcPr>
            <w:tcW w:w="853" w:type="pct"/>
            <w:vMerge/>
          </w:tcPr>
          <w:p w14:paraId="4B8E5D69" w14:textId="77777777" w:rsidR="001C1CF5" w:rsidRPr="001C1CF5" w:rsidRDefault="001C1CF5" w:rsidP="001C1CF5">
            <w:pPr>
              <w:spacing w:after="0" w:line="240" w:lineRule="auto"/>
              <w:rPr>
                <w:rFonts w:ascii="Times New Roman" w:eastAsia="Batang" w:hAnsi="Times New Roman" w:cs="Times New Roman"/>
                <w:b/>
                <w:bCs/>
                <w:lang w:eastAsia="ru-RU"/>
              </w:rPr>
            </w:pPr>
          </w:p>
        </w:tc>
        <w:tc>
          <w:tcPr>
            <w:tcW w:w="1998" w:type="pct"/>
          </w:tcPr>
          <w:p w14:paraId="2FA25E29" w14:textId="77777777" w:rsidR="001C1CF5" w:rsidRPr="001C1CF5" w:rsidRDefault="001C1CF5" w:rsidP="001C1CF5">
            <w:pPr>
              <w:spacing w:after="0" w:line="240" w:lineRule="auto"/>
              <w:rPr>
                <w:rFonts w:ascii="Times New Roman" w:eastAsia="Batang" w:hAnsi="Times New Roman" w:cs="Times New Roman"/>
                <w:bCs/>
                <w:lang w:eastAsia="ru-RU"/>
              </w:rPr>
            </w:pPr>
            <w:r w:rsidRPr="001C1CF5">
              <w:rPr>
                <w:rFonts w:ascii="Times New Roman" w:eastAsia="Batang" w:hAnsi="Times New Roman" w:cs="Times New Roman"/>
                <w:bCs/>
                <w:lang w:eastAsia="ru-RU"/>
              </w:rPr>
              <w:t>Александр Валентинович Вампилов (1937–1972)</w:t>
            </w:r>
          </w:p>
          <w:p w14:paraId="03031CA5" w14:textId="77777777" w:rsidR="001C1CF5" w:rsidRPr="001C1CF5" w:rsidRDefault="001C1CF5" w:rsidP="001C1CF5">
            <w:pPr>
              <w:spacing w:after="0" w:line="240" w:lineRule="auto"/>
              <w:rPr>
                <w:rFonts w:ascii="Times New Roman" w:eastAsia="Batang" w:hAnsi="Times New Roman" w:cs="Times New Roman"/>
                <w:bCs/>
                <w:lang w:eastAsia="ru-RU"/>
              </w:rPr>
            </w:pPr>
            <w:r w:rsidRPr="001C1CF5">
              <w:rPr>
                <w:rFonts w:ascii="Times New Roman" w:eastAsia="Batang" w:hAnsi="Times New Roman" w:cs="Times New Roman"/>
                <w:bCs/>
                <w:lang w:eastAsia="ru-RU"/>
              </w:rPr>
              <w:t>«Провинциальные анекдоты» (две одноактные пьесы: «История с метранпажем» и «Двадцать минут с ангелом»).</w:t>
            </w:r>
          </w:p>
          <w:p w14:paraId="296E9FF0" w14:textId="77777777" w:rsidR="001C1CF5" w:rsidRPr="001C1CF5" w:rsidRDefault="001C1CF5" w:rsidP="001C1CF5">
            <w:pPr>
              <w:spacing w:after="0" w:line="240" w:lineRule="auto"/>
              <w:rPr>
                <w:rFonts w:ascii="Times New Roman" w:eastAsia="Batang" w:hAnsi="Times New Roman" w:cs="Times New Roman"/>
                <w:bCs/>
                <w:lang w:eastAsia="ru-RU"/>
              </w:rPr>
            </w:pPr>
            <w:r w:rsidRPr="001C1CF5">
              <w:rPr>
                <w:rFonts w:ascii="Times New Roman" w:eastAsia="Batang" w:hAnsi="Times New Roman" w:cs="Times New Roman"/>
                <w:bCs/>
                <w:lang w:eastAsia="ru-RU"/>
              </w:rPr>
              <w:t>Трагикомическая дилогия с глубоким смыслом. Распад нравственного сознания как проблема общества.</w:t>
            </w:r>
          </w:p>
          <w:p w14:paraId="13FA844C" w14:textId="77777777" w:rsidR="001C1CF5" w:rsidRPr="001C1CF5" w:rsidRDefault="001C1CF5" w:rsidP="001C1CF5">
            <w:pPr>
              <w:spacing w:after="0" w:line="240" w:lineRule="auto"/>
              <w:rPr>
                <w:rFonts w:ascii="Times New Roman" w:eastAsia="Batang" w:hAnsi="Times New Roman" w:cs="Times New Roman"/>
                <w:bCs/>
                <w:i/>
                <w:lang w:eastAsia="ru-RU"/>
              </w:rPr>
            </w:pPr>
            <w:r w:rsidRPr="001C1CF5">
              <w:rPr>
                <w:rFonts w:ascii="Times New Roman" w:eastAsia="Batang" w:hAnsi="Times New Roman" w:cs="Times New Roman"/>
                <w:bCs/>
                <w:lang w:eastAsia="ru-RU"/>
              </w:rPr>
              <w:t>«Гостиничный» мир как особое, случайное, временное пространство для героев. Морализм бюрократа Калошина и его последствия. Нравственная невменяемость героя как итог комедии. Гоголевские мотивы в пьесе. («История с метранпажем») «Двадцать минут с ангелом» – тест на способность к великодушию. Конфликт бездушного мира и бескорыстия. Символичность названия пьесы. Сценическая история пьесы</w:t>
            </w:r>
          </w:p>
        </w:tc>
        <w:tc>
          <w:tcPr>
            <w:tcW w:w="649" w:type="pct"/>
            <w:vAlign w:val="center"/>
          </w:tcPr>
          <w:p w14:paraId="0CB21461" w14:textId="77777777" w:rsidR="001C1CF5" w:rsidRPr="001C1CF5" w:rsidRDefault="001C1CF5" w:rsidP="001C1CF5">
            <w:pPr>
              <w:suppressAutoHyphens/>
              <w:spacing w:after="0" w:line="240" w:lineRule="auto"/>
              <w:jc w:val="both"/>
              <w:rPr>
                <w:rFonts w:ascii="Times New Roman" w:eastAsia="Batang" w:hAnsi="Times New Roman" w:cs="Batang"/>
                <w:i/>
                <w:lang w:eastAsia="ru-RU"/>
              </w:rPr>
            </w:pPr>
            <w:r w:rsidRPr="001C1CF5">
              <w:rPr>
                <w:rFonts w:ascii="Times New Roman" w:eastAsia="Batang" w:hAnsi="Times New Roman" w:cs="Batang"/>
                <w:i/>
                <w:lang w:eastAsia="ru-RU"/>
              </w:rPr>
              <w:t>2</w:t>
            </w:r>
          </w:p>
        </w:tc>
        <w:tc>
          <w:tcPr>
            <w:tcW w:w="800" w:type="pct"/>
          </w:tcPr>
          <w:p w14:paraId="26C48CA1" w14:textId="77777777" w:rsidR="001C1CF5" w:rsidRPr="001C1CF5" w:rsidRDefault="001C1CF5" w:rsidP="001C1CF5">
            <w:pPr>
              <w:spacing w:after="0" w:line="240" w:lineRule="auto"/>
              <w:rPr>
                <w:rFonts w:ascii="Times New Roman" w:eastAsia="Batang" w:hAnsi="Times New Roman" w:cs="Batang"/>
                <w:b/>
                <w:bCs/>
                <w:lang w:eastAsia="ru-RU"/>
              </w:rPr>
            </w:pPr>
            <w:r w:rsidRPr="001C1CF5">
              <w:rPr>
                <w:rFonts w:ascii="Times New Roman" w:eastAsia="Batang" w:hAnsi="Times New Roman" w:cs="Batang"/>
                <w:b/>
                <w:bCs/>
                <w:lang w:eastAsia="ru-RU"/>
              </w:rPr>
              <w:t>ОК 01</w:t>
            </w:r>
          </w:p>
        </w:tc>
        <w:tc>
          <w:tcPr>
            <w:tcW w:w="700" w:type="pct"/>
          </w:tcPr>
          <w:p w14:paraId="5D53C997" w14:textId="77777777" w:rsidR="001C1CF5" w:rsidRPr="001C1CF5" w:rsidRDefault="001C1CF5" w:rsidP="001C1CF5">
            <w:pPr>
              <w:suppressAutoHyphens/>
              <w:spacing w:after="0" w:line="240" w:lineRule="auto"/>
              <w:rPr>
                <w:rFonts w:ascii="Times New Roman" w:eastAsia="Batang" w:hAnsi="Times New Roman" w:cs="Times New Roman"/>
                <w:bCs/>
                <w:iCs/>
                <w:lang w:eastAsia="ru-RU"/>
              </w:rPr>
            </w:pPr>
            <w:r w:rsidRPr="001C1CF5">
              <w:rPr>
                <w:rFonts w:ascii="Times New Roman" w:eastAsia="Batang" w:hAnsi="Times New Roman" w:cs="Times New Roman"/>
                <w:bCs/>
                <w:iCs/>
                <w:lang w:eastAsia="ru-RU"/>
              </w:rPr>
              <w:t>Зо 01.01</w:t>
            </w:r>
          </w:p>
          <w:p w14:paraId="72697C2C" w14:textId="77777777" w:rsidR="001C1CF5" w:rsidRPr="001C1CF5" w:rsidRDefault="001C1CF5" w:rsidP="001C1CF5">
            <w:pPr>
              <w:suppressAutoHyphens/>
              <w:spacing w:after="0" w:line="240" w:lineRule="auto"/>
              <w:rPr>
                <w:rFonts w:ascii="Times New Roman" w:eastAsia="Batang" w:hAnsi="Times New Roman" w:cs="Times New Roman"/>
                <w:bCs/>
                <w:iCs/>
                <w:lang w:eastAsia="ru-RU"/>
              </w:rPr>
            </w:pPr>
            <w:r w:rsidRPr="001C1CF5">
              <w:rPr>
                <w:rFonts w:ascii="Times New Roman" w:eastAsia="Batang" w:hAnsi="Times New Roman" w:cs="Times New Roman"/>
                <w:bCs/>
                <w:iCs/>
                <w:lang w:eastAsia="ru-RU"/>
              </w:rPr>
              <w:t>Зо 01.02</w:t>
            </w:r>
          </w:p>
          <w:p w14:paraId="53CD876A" w14:textId="77777777" w:rsidR="001C1CF5" w:rsidRPr="001C1CF5" w:rsidRDefault="001C1CF5" w:rsidP="001C1CF5">
            <w:pPr>
              <w:suppressAutoHyphens/>
              <w:spacing w:after="0" w:line="240" w:lineRule="auto"/>
              <w:rPr>
                <w:rFonts w:ascii="Times New Roman" w:eastAsia="Batang" w:hAnsi="Times New Roman" w:cs="Times New Roman"/>
                <w:bCs/>
                <w:iCs/>
                <w:lang w:eastAsia="ru-RU"/>
              </w:rPr>
            </w:pPr>
            <w:r w:rsidRPr="001C1CF5">
              <w:rPr>
                <w:rFonts w:ascii="Times New Roman" w:eastAsia="Batang" w:hAnsi="Times New Roman" w:cs="Times New Roman"/>
                <w:bCs/>
                <w:iCs/>
                <w:lang w:eastAsia="ru-RU"/>
              </w:rPr>
              <w:t>Зд 01.02</w:t>
            </w:r>
          </w:p>
          <w:p w14:paraId="0ED0C8D9" w14:textId="77777777" w:rsidR="001C1CF5" w:rsidRPr="001C1CF5" w:rsidRDefault="001C1CF5" w:rsidP="001C1CF5">
            <w:pPr>
              <w:spacing w:after="0" w:line="240" w:lineRule="auto"/>
              <w:rPr>
                <w:rFonts w:ascii="Times New Roman" w:eastAsia="Batang" w:hAnsi="Times New Roman" w:cs="Times New Roman"/>
                <w:bCs/>
                <w:iCs/>
                <w:lang w:eastAsia="ru-RU"/>
              </w:rPr>
            </w:pPr>
            <w:r w:rsidRPr="001C1CF5">
              <w:rPr>
                <w:rFonts w:ascii="Times New Roman" w:eastAsia="Batang" w:hAnsi="Times New Roman" w:cs="Times New Roman"/>
                <w:bCs/>
                <w:iCs/>
                <w:lang w:eastAsia="ru-RU"/>
              </w:rPr>
              <w:t>Уд 01.02</w:t>
            </w:r>
          </w:p>
          <w:p w14:paraId="7AB5F06A" w14:textId="77777777" w:rsidR="001C1CF5" w:rsidRPr="001C1CF5" w:rsidRDefault="001C1CF5" w:rsidP="001C1CF5">
            <w:pPr>
              <w:suppressAutoHyphens/>
              <w:spacing w:after="0" w:line="240" w:lineRule="auto"/>
              <w:jc w:val="both"/>
              <w:rPr>
                <w:rFonts w:ascii="Times New Roman" w:eastAsia="Batang" w:hAnsi="Times New Roman" w:cs="Batang"/>
                <w:bCs/>
                <w:lang w:eastAsia="ru-RU"/>
              </w:rPr>
            </w:pPr>
            <w:r w:rsidRPr="001C1CF5">
              <w:rPr>
                <w:rFonts w:ascii="Times New Roman" w:eastAsia="Batang" w:hAnsi="Times New Roman" w:cs="Batang"/>
                <w:bCs/>
                <w:iCs/>
                <w:lang w:eastAsia="ru-RU"/>
              </w:rPr>
              <w:t xml:space="preserve"> </w:t>
            </w:r>
          </w:p>
          <w:p w14:paraId="30D50C91" w14:textId="77777777" w:rsidR="001C1CF5" w:rsidRPr="001C1CF5" w:rsidRDefault="001C1CF5" w:rsidP="001C1CF5">
            <w:pPr>
              <w:suppressAutoHyphens/>
              <w:spacing w:after="0" w:line="240" w:lineRule="auto"/>
              <w:jc w:val="both"/>
              <w:rPr>
                <w:rFonts w:ascii="Times New Roman" w:eastAsia="Batang" w:hAnsi="Times New Roman" w:cs="Batang"/>
                <w:bCs/>
                <w:lang w:eastAsia="ru-RU"/>
              </w:rPr>
            </w:pPr>
            <w:r w:rsidRPr="001C1CF5">
              <w:rPr>
                <w:rFonts w:ascii="Times New Roman" w:eastAsia="Batang" w:hAnsi="Times New Roman" w:cs="Batang"/>
                <w:bCs/>
                <w:iCs/>
                <w:lang w:eastAsia="ru-RU"/>
              </w:rPr>
              <w:t xml:space="preserve"> </w:t>
            </w:r>
          </w:p>
        </w:tc>
      </w:tr>
      <w:tr w:rsidR="001C1CF5" w:rsidRPr="001C1CF5" w14:paraId="0D403CCD" w14:textId="77777777" w:rsidTr="001C1CF5">
        <w:trPr>
          <w:trHeight w:val="20"/>
        </w:trPr>
        <w:tc>
          <w:tcPr>
            <w:tcW w:w="853" w:type="pct"/>
            <w:vMerge/>
          </w:tcPr>
          <w:p w14:paraId="2D2F909C" w14:textId="77777777" w:rsidR="001C1CF5" w:rsidRPr="001C1CF5" w:rsidRDefault="001C1CF5" w:rsidP="001C1CF5">
            <w:pPr>
              <w:spacing w:after="0" w:line="240" w:lineRule="auto"/>
              <w:rPr>
                <w:rFonts w:ascii="Times New Roman" w:eastAsia="Batang" w:hAnsi="Times New Roman" w:cs="Times New Roman"/>
                <w:b/>
                <w:bCs/>
                <w:lang w:eastAsia="ru-RU"/>
              </w:rPr>
            </w:pPr>
          </w:p>
        </w:tc>
        <w:tc>
          <w:tcPr>
            <w:tcW w:w="1998" w:type="pct"/>
          </w:tcPr>
          <w:p w14:paraId="14CB826C" w14:textId="77777777" w:rsidR="001C1CF5" w:rsidRPr="001C1CF5" w:rsidRDefault="001C1CF5" w:rsidP="001C1CF5">
            <w:pPr>
              <w:spacing w:after="0" w:line="240" w:lineRule="auto"/>
              <w:rPr>
                <w:rFonts w:ascii="Times New Roman" w:eastAsia="Batang" w:hAnsi="Times New Roman" w:cs="Times New Roman"/>
                <w:b/>
                <w:bCs/>
                <w:lang w:eastAsia="ru-RU"/>
              </w:rPr>
            </w:pPr>
            <w:r w:rsidRPr="001C1CF5">
              <w:rPr>
                <w:rFonts w:ascii="Times New Roman" w:eastAsia="Batang" w:hAnsi="Times New Roman" w:cs="Batang"/>
                <w:b/>
                <w:bCs/>
                <w:lang w:eastAsia="ru-RU"/>
              </w:rPr>
              <w:t>В том числе практических занятий и лабораторных работ</w:t>
            </w:r>
          </w:p>
        </w:tc>
        <w:tc>
          <w:tcPr>
            <w:tcW w:w="649" w:type="pct"/>
            <w:vAlign w:val="center"/>
          </w:tcPr>
          <w:p w14:paraId="5E57233A" w14:textId="77777777" w:rsidR="001C1CF5" w:rsidRPr="001C1CF5" w:rsidRDefault="001C1CF5" w:rsidP="001C1CF5">
            <w:pPr>
              <w:suppressAutoHyphens/>
              <w:spacing w:after="0" w:line="240" w:lineRule="auto"/>
              <w:jc w:val="both"/>
              <w:rPr>
                <w:rFonts w:ascii="Times New Roman" w:eastAsia="Batang" w:hAnsi="Times New Roman" w:cs="Batang"/>
                <w:i/>
                <w:lang w:eastAsia="ru-RU"/>
              </w:rPr>
            </w:pPr>
          </w:p>
        </w:tc>
        <w:tc>
          <w:tcPr>
            <w:tcW w:w="800" w:type="pct"/>
          </w:tcPr>
          <w:p w14:paraId="4FEF5889" w14:textId="77777777" w:rsidR="001C1CF5" w:rsidRPr="001C1CF5" w:rsidRDefault="001C1CF5" w:rsidP="001C1CF5">
            <w:pPr>
              <w:spacing w:after="0" w:line="240" w:lineRule="auto"/>
              <w:rPr>
                <w:rFonts w:ascii="Times New Roman" w:eastAsia="Batang" w:hAnsi="Times New Roman" w:cs="Batang"/>
                <w:b/>
                <w:bCs/>
                <w:lang w:eastAsia="ru-RU"/>
              </w:rPr>
            </w:pPr>
          </w:p>
        </w:tc>
        <w:tc>
          <w:tcPr>
            <w:tcW w:w="700" w:type="pct"/>
          </w:tcPr>
          <w:p w14:paraId="2C247243" w14:textId="77777777" w:rsidR="001C1CF5" w:rsidRPr="001C1CF5" w:rsidRDefault="001C1CF5" w:rsidP="001C1CF5">
            <w:pPr>
              <w:suppressAutoHyphens/>
              <w:spacing w:after="0" w:line="240" w:lineRule="auto"/>
              <w:jc w:val="both"/>
              <w:rPr>
                <w:rFonts w:ascii="Times New Roman" w:eastAsia="Batang" w:hAnsi="Times New Roman" w:cs="Batang"/>
                <w:bCs/>
                <w:lang w:eastAsia="ru-RU"/>
              </w:rPr>
            </w:pPr>
          </w:p>
        </w:tc>
      </w:tr>
      <w:tr w:rsidR="001C1CF5" w:rsidRPr="001C1CF5" w14:paraId="76BEE343" w14:textId="77777777" w:rsidTr="001C1CF5">
        <w:trPr>
          <w:trHeight w:val="20"/>
        </w:trPr>
        <w:tc>
          <w:tcPr>
            <w:tcW w:w="853" w:type="pct"/>
            <w:vMerge/>
          </w:tcPr>
          <w:p w14:paraId="74692A62" w14:textId="77777777" w:rsidR="001C1CF5" w:rsidRPr="001C1CF5" w:rsidRDefault="001C1CF5" w:rsidP="001C1CF5">
            <w:pPr>
              <w:spacing w:after="0" w:line="240" w:lineRule="auto"/>
              <w:rPr>
                <w:rFonts w:ascii="Times New Roman" w:eastAsia="Batang" w:hAnsi="Times New Roman" w:cs="Times New Roman"/>
                <w:b/>
                <w:bCs/>
                <w:lang w:eastAsia="ru-RU"/>
              </w:rPr>
            </w:pPr>
          </w:p>
        </w:tc>
        <w:tc>
          <w:tcPr>
            <w:tcW w:w="1998" w:type="pct"/>
          </w:tcPr>
          <w:p w14:paraId="018BEE5C" w14:textId="77777777" w:rsidR="001C1CF5" w:rsidRPr="001C1CF5" w:rsidRDefault="001C1CF5" w:rsidP="001C1CF5">
            <w:pPr>
              <w:spacing w:after="0" w:line="240" w:lineRule="auto"/>
              <w:rPr>
                <w:rFonts w:ascii="Times New Roman" w:eastAsia="Batang" w:hAnsi="Times New Roman" w:cs="Times New Roman"/>
                <w:b/>
                <w:bCs/>
                <w:lang w:eastAsia="ru-RU"/>
              </w:rPr>
            </w:pPr>
          </w:p>
        </w:tc>
        <w:tc>
          <w:tcPr>
            <w:tcW w:w="649" w:type="pct"/>
            <w:vAlign w:val="center"/>
          </w:tcPr>
          <w:p w14:paraId="70440387" w14:textId="77777777" w:rsidR="001C1CF5" w:rsidRPr="001C1CF5" w:rsidRDefault="001C1CF5" w:rsidP="001C1CF5">
            <w:pPr>
              <w:suppressAutoHyphens/>
              <w:spacing w:after="0" w:line="240" w:lineRule="auto"/>
              <w:jc w:val="both"/>
              <w:rPr>
                <w:rFonts w:ascii="Times New Roman" w:eastAsia="Batang" w:hAnsi="Times New Roman" w:cs="Batang"/>
                <w:i/>
                <w:lang w:eastAsia="ru-RU"/>
              </w:rPr>
            </w:pPr>
          </w:p>
        </w:tc>
        <w:tc>
          <w:tcPr>
            <w:tcW w:w="800" w:type="pct"/>
          </w:tcPr>
          <w:p w14:paraId="7C485684" w14:textId="77777777" w:rsidR="001C1CF5" w:rsidRPr="001C1CF5" w:rsidRDefault="001C1CF5" w:rsidP="001C1CF5">
            <w:pPr>
              <w:spacing w:after="0" w:line="240" w:lineRule="auto"/>
              <w:rPr>
                <w:rFonts w:ascii="Times New Roman" w:eastAsia="Batang" w:hAnsi="Times New Roman" w:cs="Batang"/>
                <w:b/>
                <w:bCs/>
                <w:lang w:eastAsia="ru-RU"/>
              </w:rPr>
            </w:pPr>
          </w:p>
        </w:tc>
        <w:tc>
          <w:tcPr>
            <w:tcW w:w="700" w:type="pct"/>
          </w:tcPr>
          <w:p w14:paraId="7E2BF0B9" w14:textId="77777777" w:rsidR="001C1CF5" w:rsidRPr="001C1CF5" w:rsidRDefault="001C1CF5" w:rsidP="001C1CF5">
            <w:pPr>
              <w:suppressAutoHyphens/>
              <w:spacing w:after="0" w:line="240" w:lineRule="auto"/>
              <w:jc w:val="both"/>
              <w:rPr>
                <w:rFonts w:ascii="Times New Roman" w:eastAsia="Batang" w:hAnsi="Times New Roman" w:cs="Batang"/>
                <w:bCs/>
                <w:lang w:eastAsia="ru-RU"/>
              </w:rPr>
            </w:pPr>
          </w:p>
        </w:tc>
      </w:tr>
      <w:tr w:rsidR="001C1CF5" w:rsidRPr="001C1CF5" w14:paraId="340E910E" w14:textId="77777777" w:rsidTr="001C1CF5">
        <w:trPr>
          <w:trHeight w:val="20"/>
        </w:trPr>
        <w:tc>
          <w:tcPr>
            <w:tcW w:w="853" w:type="pct"/>
            <w:vMerge/>
          </w:tcPr>
          <w:p w14:paraId="14217D80" w14:textId="77777777" w:rsidR="001C1CF5" w:rsidRPr="001C1CF5" w:rsidRDefault="001C1CF5" w:rsidP="001C1CF5">
            <w:pPr>
              <w:spacing w:after="0" w:line="240" w:lineRule="auto"/>
              <w:rPr>
                <w:rFonts w:ascii="Times New Roman" w:eastAsia="Batang" w:hAnsi="Times New Roman" w:cs="Times New Roman"/>
                <w:b/>
                <w:bCs/>
                <w:lang w:eastAsia="ru-RU"/>
              </w:rPr>
            </w:pPr>
          </w:p>
        </w:tc>
        <w:tc>
          <w:tcPr>
            <w:tcW w:w="1998" w:type="pct"/>
          </w:tcPr>
          <w:p w14:paraId="63D84A39" w14:textId="77777777" w:rsidR="001C1CF5" w:rsidRPr="001C1CF5" w:rsidRDefault="001C1CF5" w:rsidP="001C1CF5">
            <w:pPr>
              <w:spacing w:after="0" w:line="240" w:lineRule="auto"/>
              <w:rPr>
                <w:rFonts w:ascii="Times New Roman" w:eastAsia="Batang" w:hAnsi="Times New Roman" w:cs="Times New Roman"/>
                <w:b/>
                <w:bCs/>
                <w:lang w:eastAsia="ru-RU"/>
              </w:rPr>
            </w:pPr>
            <w:r w:rsidRPr="001C1CF5">
              <w:rPr>
                <w:rFonts w:ascii="Times New Roman" w:eastAsia="Batang" w:hAnsi="Times New Roman" w:cs="Times New Roman"/>
                <w:b/>
                <w:bCs/>
                <w:lang w:eastAsia="ru-RU"/>
              </w:rPr>
              <w:t>Самостоятельная работа обучающихся</w:t>
            </w:r>
          </w:p>
        </w:tc>
        <w:tc>
          <w:tcPr>
            <w:tcW w:w="649" w:type="pct"/>
            <w:vAlign w:val="center"/>
          </w:tcPr>
          <w:p w14:paraId="7BA46BC8" w14:textId="77777777" w:rsidR="001C1CF5" w:rsidRPr="001C1CF5" w:rsidRDefault="001C1CF5" w:rsidP="001C1CF5">
            <w:pPr>
              <w:suppressAutoHyphens/>
              <w:spacing w:after="0" w:line="240" w:lineRule="auto"/>
              <w:jc w:val="both"/>
              <w:rPr>
                <w:rFonts w:ascii="Times New Roman" w:eastAsia="Batang" w:hAnsi="Times New Roman" w:cs="Batang"/>
                <w:i/>
                <w:lang w:eastAsia="ru-RU"/>
              </w:rPr>
            </w:pPr>
          </w:p>
        </w:tc>
        <w:tc>
          <w:tcPr>
            <w:tcW w:w="800" w:type="pct"/>
          </w:tcPr>
          <w:p w14:paraId="6DC7DA41" w14:textId="77777777" w:rsidR="001C1CF5" w:rsidRPr="001C1CF5" w:rsidRDefault="001C1CF5" w:rsidP="001C1CF5">
            <w:pPr>
              <w:spacing w:after="0" w:line="240" w:lineRule="auto"/>
              <w:rPr>
                <w:rFonts w:ascii="Times New Roman" w:eastAsia="Batang" w:hAnsi="Times New Roman" w:cs="Batang"/>
                <w:b/>
                <w:bCs/>
                <w:lang w:eastAsia="ru-RU"/>
              </w:rPr>
            </w:pPr>
          </w:p>
        </w:tc>
        <w:tc>
          <w:tcPr>
            <w:tcW w:w="700" w:type="pct"/>
          </w:tcPr>
          <w:p w14:paraId="270CE088" w14:textId="77777777" w:rsidR="001C1CF5" w:rsidRPr="001C1CF5" w:rsidRDefault="001C1CF5" w:rsidP="001C1CF5">
            <w:pPr>
              <w:suppressAutoHyphens/>
              <w:spacing w:after="0" w:line="240" w:lineRule="auto"/>
              <w:jc w:val="both"/>
              <w:rPr>
                <w:rFonts w:ascii="Times New Roman" w:eastAsia="Batang" w:hAnsi="Times New Roman" w:cs="Batang"/>
                <w:bCs/>
                <w:lang w:eastAsia="ru-RU"/>
              </w:rPr>
            </w:pPr>
          </w:p>
        </w:tc>
      </w:tr>
      <w:tr w:rsidR="001C1CF5" w:rsidRPr="001C1CF5" w14:paraId="56626720" w14:textId="77777777" w:rsidTr="001C1CF5">
        <w:trPr>
          <w:trHeight w:val="20"/>
        </w:trPr>
        <w:tc>
          <w:tcPr>
            <w:tcW w:w="2851" w:type="pct"/>
            <w:gridSpan w:val="2"/>
          </w:tcPr>
          <w:p w14:paraId="2DDFA326" w14:textId="77777777" w:rsidR="001C1CF5" w:rsidRPr="001C1CF5" w:rsidRDefault="001C1CF5" w:rsidP="001C1CF5">
            <w:pPr>
              <w:spacing w:after="0" w:line="240" w:lineRule="auto"/>
              <w:rPr>
                <w:rFonts w:ascii="Times New Roman" w:eastAsia="Batang" w:hAnsi="Times New Roman" w:cs="Times New Roman"/>
                <w:b/>
                <w:bCs/>
                <w:lang w:eastAsia="ru-RU"/>
              </w:rPr>
            </w:pPr>
            <w:r w:rsidRPr="001C1CF5">
              <w:rPr>
                <w:rFonts w:ascii="Times New Roman" w:eastAsia="Batang" w:hAnsi="Times New Roman" w:cs="Times New Roman"/>
                <w:b/>
                <w:bCs/>
                <w:lang w:eastAsia="ru-RU"/>
              </w:rPr>
              <w:t>Раздел 9. Зарубежная литература ХХ века</w:t>
            </w:r>
          </w:p>
        </w:tc>
        <w:tc>
          <w:tcPr>
            <w:tcW w:w="649" w:type="pct"/>
            <w:vAlign w:val="center"/>
          </w:tcPr>
          <w:p w14:paraId="7782B335" w14:textId="77777777" w:rsidR="001C1CF5" w:rsidRPr="001C1CF5" w:rsidRDefault="001C1CF5" w:rsidP="001C1CF5">
            <w:pPr>
              <w:suppressAutoHyphens/>
              <w:spacing w:after="0" w:line="240" w:lineRule="auto"/>
              <w:jc w:val="both"/>
              <w:rPr>
                <w:rFonts w:ascii="Times New Roman" w:eastAsia="Batang" w:hAnsi="Times New Roman" w:cs="Batang"/>
                <w:i/>
                <w:lang w:eastAsia="ru-RU"/>
              </w:rPr>
            </w:pPr>
            <w:r w:rsidRPr="001C1CF5">
              <w:rPr>
                <w:rFonts w:ascii="Times New Roman" w:eastAsia="Batang" w:hAnsi="Times New Roman" w:cs="Batang"/>
                <w:i/>
                <w:lang w:eastAsia="ru-RU"/>
              </w:rPr>
              <w:t>2</w:t>
            </w:r>
          </w:p>
        </w:tc>
        <w:tc>
          <w:tcPr>
            <w:tcW w:w="800" w:type="pct"/>
          </w:tcPr>
          <w:p w14:paraId="6C21E041" w14:textId="77777777" w:rsidR="001C1CF5" w:rsidRPr="001C1CF5" w:rsidRDefault="001C1CF5" w:rsidP="001C1CF5">
            <w:pPr>
              <w:spacing w:after="0" w:line="240" w:lineRule="auto"/>
              <w:rPr>
                <w:rFonts w:ascii="Times New Roman" w:eastAsia="Batang" w:hAnsi="Times New Roman" w:cs="Batang"/>
                <w:b/>
                <w:bCs/>
                <w:lang w:eastAsia="ru-RU"/>
              </w:rPr>
            </w:pPr>
          </w:p>
        </w:tc>
        <w:tc>
          <w:tcPr>
            <w:tcW w:w="700" w:type="pct"/>
          </w:tcPr>
          <w:p w14:paraId="6AA4FBF2" w14:textId="77777777" w:rsidR="001C1CF5" w:rsidRPr="001C1CF5" w:rsidRDefault="001C1CF5" w:rsidP="001C1CF5">
            <w:pPr>
              <w:suppressAutoHyphens/>
              <w:spacing w:after="0" w:line="240" w:lineRule="auto"/>
              <w:jc w:val="both"/>
              <w:rPr>
                <w:rFonts w:ascii="Times New Roman" w:eastAsia="Batang" w:hAnsi="Times New Roman" w:cs="Batang"/>
                <w:bCs/>
                <w:lang w:eastAsia="ru-RU"/>
              </w:rPr>
            </w:pPr>
          </w:p>
        </w:tc>
      </w:tr>
      <w:tr w:rsidR="001C1CF5" w:rsidRPr="001C1CF5" w14:paraId="5DF48E42" w14:textId="77777777" w:rsidTr="001C1CF5">
        <w:trPr>
          <w:trHeight w:val="20"/>
        </w:trPr>
        <w:tc>
          <w:tcPr>
            <w:tcW w:w="853" w:type="pct"/>
            <w:vMerge w:val="restart"/>
          </w:tcPr>
          <w:p w14:paraId="181B2C44" w14:textId="77777777" w:rsidR="001C1CF5" w:rsidRPr="001C1CF5" w:rsidRDefault="001C1CF5" w:rsidP="001C1CF5">
            <w:pPr>
              <w:spacing w:after="0" w:line="240" w:lineRule="auto"/>
              <w:rPr>
                <w:rFonts w:ascii="Times New Roman" w:eastAsia="Batang" w:hAnsi="Times New Roman" w:cs="Times New Roman"/>
                <w:b/>
                <w:bCs/>
                <w:lang w:eastAsia="ru-RU"/>
              </w:rPr>
            </w:pPr>
            <w:r w:rsidRPr="001C1CF5">
              <w:rPr>
                <w:rFonts w:ascii="Times New Roman" w:eastAsia="Batang" w:hAnsi="Times New Roman" w:cs="Times New Roman"/>
                <w:b/>
                <w:bCs/>
                <w:lang w:eastAsia="ru-RU"/>
              </w:rPr>
              <w:t xml:space="preserve">Тема 9.1 </w:t>
            </w:r>
          </w:p>
          <w:p w14:paraId="657DE6EC" w14:textId="77777777" w:rsidR="001C1CF5" w:rsidRPr="001C1CF5" w:rsidRDefault="001C1CF5" w:rsidP="001C1CF5">
            <w:pPr>
              <w:spacing w:after="0" w:line="240" w:lineRule="auto"/>
              <w:rPr>
                <w:rFonts w:ascii="Times New Roman" w:eastAsia="Batang" w:hAnsi="Times New Roman" w:cs="Times New Roman"/>
                <w:b/>
                <w:bCs/>
                <w:lang w:eastAsia="ru-RU"/>
              </w:rPr>
            </w:pPr>
            <w:r w:rsidRPr="001C1CF5">
              <w:rPr>
                <w:rFonts w:ascii="Times New Roman" w:eastAsia="Batang" w:hAnsi="Times New Roman" w:cs="Times New Roman"/>
                <w:b/>
                <w:bCs/>
                <w:lang w:eastAsia="ru-RU"/>
              </w:rPr>
              <w:t>Основные тенденции развития зарубежной</w:t>
            </w:r>
          </w:p>
          <w:p w14:paraId="2A10CABF" w14:textId="77777777" w:rsidR="001C1CF5" w:rsidRPr="001C1CF5" w:rsidRDefault="001C1CF5" w:rsidP="001C1CF5">
            <w:pPr>
              <w:spacing w:after="0" w:line="240" w:lineRule="auto"/>
              <w:rPr>
                <w:rFonts w:ascii="Times New Roman" w:eastAsia="Batang" w:hAnsi="Times New Roman" w:cs="Times New Roman"/>
                <w:b/>
                <w:bCs/>
                <w:lang w:eastAsia="ru-RU"/>
              </w:rPr>
            </w:pPr>
            <w:r w:rsidRPr="001C1CF5">
              <w:rPr>
                <w:rFonts w:ascii="Times New Roman" w:eastAsia="Batang" w:hAnsi="Times New Roman" w:cs="Times New Roman"/>
                <w:b/>
                <w:bCs/>
                <w:lang w:eastAsia="ru-RU"/>
              </w:rPr>
              <w:t>литературы</w:t>
            </w:r>
          </w:p>
          <w:p w14:paraId="613EC126" w14:textId="77777777" w:rsidR="001C1CF5" w:rsidRPr="001C1CF5" w:rsidRDefault="001C1CF5" w:rsidP="001C1CF5">
            <w:pPr>
              <w:spacing w:after="0" w:line="240" w:lineRule="auto"/>
              <w:rPr>
                <w:rFonts w:ascii="Times New Roman" w:eastAsia="Batang" w:hAnsi="Times New Roman" w:cs="Times New Roman"/>
                <w:b/>
                <w:bCs/>
                <w:lang w:eastAsia="ru-RU"/>
              </w:rPr>
            </w:pPr>
            <w:r w:rsidRPr="001C1CF5">
              <w:rPr>
                <w:rFonts w:ascii="Times New Roman" w:eastAsia="Batang" w:hAnsi="Times New Roman" w:cs="Times New Roman"/>
                <w:b/>
                <w:bCs/>
                <w:lang w:eastAsia="ru-RU"/>
              </w:rPr>
              <w:t>и «культовые» имена</w:t>
            </w:r>
          </w:p>
        </w:tc>
        <w:tc>
          <w:tcPr>
            <w:tcW w:w="1998" w:type="pct"/>
          </w:tcPr>
          <w:p w14:paraId="3F84BEBF" w14:textId="77777777" w:rsidR="001C1CF5" w:rsidRPr="001C1CF5" w:rsidRDefault="001C1CF5" w:rsidP="001C1CF5">
            <w:pPr>
              <w:spacing w:after="0" w:line="240" w:lineRule="auto"/>
              <w:rPr>
                <w:rFonts w:ascii="Times New Roman" w:eastAsia="Batang" w:hAnsi="Times New Roman" w:cs="Times New Roman"/>
                <w:b/>
                <w:bCs/>
                <w:lang w:eastAsia="ru-RU"/>
              </w:rPr>
            </w:pPr>
            <w:r w:rsidRPr="001C1CF5">
              <w:rPr>
                <w:rFonts w:ascii="Times New Roman" w:eastAsia="Batang" w:hAnsi="Times New Roman" w:cs="Times New Roman"/>
                <w:b/>
                <w:bCs/>
                <w:lang w:eastAsia="ru-RU"/>
              </w:rPr>
              <w:t>Содержание</w:t>
            </w:r>
          </w:p>
        </w:tc>
        <w:tc>
          <w:tcPr>
            <w:tcW w:w="649" w:type="pct"/>
            <w:vAlign w:val="center"/>
          </w:tcPr>
          <w:p w14:paraId="62968D76" w14:textId="77777777" w:rsidR="001C1CF5" w:rsidRPr="001C1CF5" w:rsidRDefault="001C1CF5" w:rsidP="001C1CF5">
            <w:pPr>
              <w:suppressAutoHyphens/>
              <w:spacing w:after="0" w:line="240" w:lineRule="auto"/>
              <w:jc w:val="both"/>
              <w:rPr>
                <w:rFonts w:ascii="Times New Roman" w:eastAsia="Batang" w:hAnsi="Times New Roman" w:cs="Batang"/>
                <w:i/>
                <w:lang w:eastAsia="ru-RU"/>
              </w:rPr>
            </w:pPr>
            <w:r w:rsidRPr="001C1CF5">
              <w:rPr>
                <w:rFonts w:ascii="Times New Roman" w:eastAsia="Batang" w:hAnsi="Times New Roman" w:cs="Batang"/>
                <w:i/>
                <w:lang w:eastAsia="ru-RU"/>
              </w:rPr>
              <w:t>2</w:t>
            </w:r>
          </w:p>
        </w:tc>
        <w:tc>
          <w:tcPr>
            <w:tcW w:w="800" w:type="pct"/>
          </w:tcPr>
          <w:p w14:paraId="44BDCD2C" w14:textId="77777777" w:rsidR="001C1CF5" w:rsidRPr="001C1CF5" w:rsidRDefault="001C1CF5" w:rsidP="001C1CF5">
            <w:pPr>
              <w:spacing w:after="0" w:line="240" w:lineRule="auto"/>
              <w:rPr>
                <w:rFonts w:ascii="Times New Roman" w:eastAsia="Batang" w:hAnsi="Times New Roman" w:cs="Batang"/>
                <w:b/>
                <w:bCs/>
                <w:lang w:eastAsia="ru-RU"/>
              </w:rPr>
            </w:pPr>
          </w:p>
        </w:tc>
        <w:tc>
          <w:tcPr>
            <w:tcW w:w="700" w:type="pct"/>
          </w:tcPr>
          <w:p w14:paraId="4074DAA4" w14:textId="77777777" w:rsidR="001C1CF5" w:rsidRPr="001C1CF5" w:rsidRDefault="001C1CF5" w:rsidP="001C1CF5">
            <w:pPr>
              <w:suppressAutoHyphens/>
              <w:spacing w:after="0" w:line="240" w:lineRule="auto"/>
              <w:jc w:val="both"/>
              <w:rPr>
                <w:rFonts w:ascii="Times New Roman" w:eastAsia="Batang" w:hAnsi="Times New Roman" w:cs="Batang"/>
                <w:bCs/>
                <w:lang w:eastAsia="ru-RU"/>
              </w:rPr>
            </w:pPr>
          </w:p>
        </w:tc>
      </w:tr>
      <w:tr w:rsidR="001C1CF5" w:rsidRPr="001C1CF5" w14:paraId="225323E3" w14:textId="77777777" w:rsidTr="001C1CF5">
        <w:trPr>
          <w:trHeight w:val="20"/>
        </w:trPr>
        <w:tc>
          <w:tcPr>
            <w:tcW w:w="853" w:type="pct"/>
            <w:vMerge/>
          </w:tcPr>
          <w:p w14:paraId="0A025B2A" w14:textId="77777777" w:rsidR="001C1CF5" w:rsidRPr="001C1CF5" w:rsidRDefault="001C1CF5" w:rsidP="001C1CF5">
            <w:pPr>
              <w:spacing w:after="0" w:line="240" w:lineRule="auto"/>
              <w:rPr>
                <w:rFonts w:ascii="Times New Roman" w:eastAsia="Batang" w:hAnsi="Times New Roman" w:cs="Times New Roman"/>
                <w:b/>
                <w:bCs/>
                <w:lang w:eastAsia="ru-RU"/>
              </w:rPr>
            </w:pPr>
          </w:p>
        </w:tc>
        <w:tc>
          <w:tcPr>
            <w:tcW w:w="1998" w:type="pct"/>
          </w:tcPr>
          <w:p w14:paraId="176FFDED" w14:textId="77777777" w:rsidR="001C1CF5" w:rsidRPr="001C1CF5" w:rsidRDefault="001C1CF5" w:rsidP="001C1CF5">
            <w:pPr>
              <w:spacing w:after="0" w:line="240" w:lineRule="auto"/>
              <w:rPr>
                <w:rFonts w:ascii="Times New Roman" w:eastAsia="Batang" w:hAnsi="Times New Roman" w:cs="Times New Roman"/>
                <w:bCs/>
                <w:lang w:eastAsia="ru-RU"/>
              </w:rPr>
            </w:pPr>
            <w:r w:rsidRPr="001C1CF5">
              <w:rPr>
                <w:rFonts w:ascii="Times New Roman" w:eastAsia="Batang" w:hAnsi="Times New Roman" w:cs="Times New Roman"/>
                <w:bCs/>
                <w:lang w:eastAsia="ru-RU"/>
              </w:rPr>
              <w:t xml:space="preserve">Рэй Брэдбери (1920–2012). Научно-фантастические рассказы «И грянул гром», «Вельд». Рассказы-предупреждения. Роль цивилизации, технологий в судьбе человека и общества. Психологизм рассказов. Ответственность настоящего перед будущим («эффект бабочки» – «И грянул гром»). Переплетение разных тем (тема отцов и детей, детской жестокости, влияния технологий на жизнь человека – «Вельд»). Сочетание сказки и фантастики. </w:t>
            </w:r>
            <w:proofErr w:type="gramStart"/>
            <w:r w:rsidRPr="001C1CF5">
              <w:rPr>
                <w:rFonts w:ascii="Times New Roman" w:eastAsia="Batang" w:hAnsi="Times New Roman" w:cs="Times New Roman"/>
                <w:bCs/>
                <w:lang w:eastAsia="ru-RU"/>
              </w:rPr>
              <w:t>Эрнест  Хемингуэй</w:t>
            </w:r>
            <w:proofErr w:type="gramEnd"/>
            <w:r w:rsidRPr="001C1CF5">
              <w:rPr>
                <w:rFonts w:ascii="Times New Roman" w:eastAsia="Batang" w:hAnsi="Times New Roman" w:cs="Times New Roman"/>
                <w:bCs/>
                <w:lang w:eastAsia="ru-RU"/>
              </w:rPr>
              <w:t xml:space="preserve">  (1899–1961).  </w:t>
            </w:r>
            <w:proofErr w:type="gramStart"/>
            <w:r w:rsidRPr="001C1CF5">
              <w:rPr>
                <w:rFonts w:ascii="Times New Roman" w:eastAsia="Batang" w:hAnsi="Times New Roman" w:cs="Times New Roman"/>
                <w:bCs/>
                <w:lang w:eastAsia="ru-RU"/>
              </w:rPr>
              <w:t>Новелла  «</w:t>
            </w:r>
            <w:proofErr w:type="gramEnd"/>
            <w:r w:rsidRPr="001C1CF5">
              <w:rPr>
                <w:rFonts w:ascii="Times New Roman" w:eastAsia="Batang" w:hAnsi="Times New Roman" w:cs="Times New Roman"/>
                <w:bCs/>
                <w:lang w:eastAsia="ru-RU"/>
              </w:rPr>
              <w:t xml:space="preserve">Кошка  под  дождем».  </w:t>
            </w:r>
            <w:proofErr w:type="gramStart"/>
            <w:r w:rsidRPr="001C1CF5">
              <w:rPr>
                <w:rFonts w:ascii="Times New Roman" w:eastAsia="Batang" w:hAnsi="Times New Roman" w:cs="Times New Roman"/>
                <w:bCs/>
                <w:lang w:eastAsia="ru-RU"/>
              </w:rPr>
              <w:t>Особая  атмосфера</w:t>
            </w:r>
            <w:proofErr w:type="gramEnd"/>
            <w:r w:rsidRPr="001C1CF5">
              <w:rPr>
                <w:rFonts w:ascii="Times New Roman" w:eastAsia="Batang" w:hAnsi="Times New Roman" w:cs="Times New Roman"/>
                <w:bCs/>
                <w:lang w:eastAsia="ru-RU"/>
              </w:rPr>
              <w:t xml:space="preserve"> произведения и способы ее создания. Герои новеллы. Отношения между ними: «диалог глухих». Символика сцены с кошкой: незнакомый человек способен почувствовать и понять другого лучше, чем близкие люди</w:t>
            </w:r>
          </w:p>
          <w:p w14:paraId="3E6D3242" w14:textId="77777777" w:rsidR="001C1CF5" w:rsidRPr="001C1CF5" w:rsidRDefault="001C1CF5" w:rsidP="001C1CF5">
            <w:pPr>
              <w:spacing w:after="0" w:line="240" w:lineRule="auto"/>
              <w:rPr>
                <w:rFonts w:ascii="Times New Roman" w:eastAsia="Batang" w:hAnsi="Times New Roman" w:cs="Times New Roman"/>
                <w:b/>
                <w:bCs/>
                <w:lang w:eastAsia="ru-RU"/>
              </w:rPr>
            </w:pPr>
            <w:r w:rsidRPr="001C1CF5">
              <w:rPr>
                <w:rFonts w:ascii="Times New Roman" w:eastAsia="Batang" w:hAnsi="Times New Roman" w:cs="Times New Roman"/>
                <w:bCs/>
                <w:lang w:eastAsia="ru-RU"/>
              </w:rPr>
              <w:t>Особенности жанра «фантастический рассказ». Рассказ-предупреждение Р. Брэдбери. Другие проблемы человека и общества, связанные с научно- техническим прогрессом (рассуждение с опорой на текст). «Кошка под дождем» Хемингуэя: особенности жанра новеллы. Нравственные проблемы и способы их раскрытия писателем.</w:t>
            </w:r>
          </w:p>
        </w:tc>
        <w:tc>
          <w:tcPr>
            <w:tcW w:w="649" w:type="pct"/>
            <w:vAlign w:val="center"/>
          </w:tcPr>
          <w:p w14:paraId="7E2DDA8D" w14:textId="77777777" w:rsidR="001C1CF5" w:rsidRPr="001C1CF5" w:rsidRDefault="001C1CF5" w:rsidP="001C1CF5">
            <w:pPr>
              <w:suppressAutoHyphens/>
              <w:spacing w:after="0" w:line="240" w:lineRule="auto"/>
              <w:jc w:val="both"/>
              <w:rPr>
                <w:rFonts w:ascii="Times New Roman" w:eastAsia="Batang" w:hAnsi="Times New Roman" w:cs="Batang"/>
                <w:i/>
                <w:lang w:eastAsia="ru-RU"/>
              </w:rPr>
            </w:pPr>
            <w:r w:rsidRPr="001C1CF5">
              <w:rPr>
                <w:rFonts w:ascii="Times New Roman" w:eastAsia="Batang" w:hAnsi="Times New Roman" w:cs="Batang"/>
                <w:i/>
                <w:lang w:eastAsia="ru-RU"/>
              </w:rPr>
              <w:t>2</w:t>
            </w:r>
          </w:p>
        </w:tc>
        <w:tc>
          <w:tcPr>
            <w:tcW w:w="800" w:type="pct"/>
          </w:tcPr>
          <w:p w14:paraId="4026457D" w14:textId="77777777" w:rsidR="001C1CF5" w:rsidRPr="001C1CF5" w:rsidRDefault="001C1CF5" w:rsidP="001C1CF5">
            <w:pPr>
              <w:spacing w:after="0" w:line="240" w:lineRule="auto"/>
              <w:rPr>
                <w:rFonts w:ascii="Times New Roman" w:eastAsia="Batang" w:hAnsi="Times New Roman" w:cs="Batang"/>
                <w:b/>
                <w:bCs/>
                <w:lang w:eastAsia="ru-RU"/>
              </w:rPr>
            </w:pPr>
            <w:r w:rsidRPr="001C1CF5">
              <w:rPr>
                <w:rFonts w:ascii="Times New Roman" w:eastAsia="Batang" w:hAnsi="Times New Roman" w:cs="Batang"/>
                <w:b/>
                <w:bCs/>
                <w:lang w:eastAsia="ru-RU"/>
              </w:rPr>
              <w:t>ОК 03</w:t>
            </w:r>
          </w:p>
        </w:tc>
        <w:tc>
          <w:tcPr>
            <w:tcW w:w="700" w:type="pct"/>
          </w:tcPr>
          <w:p w14:paraId="1744A667" w14:textId="77777777" w:rsidR="001C1CF5" w:rsidRPr="001C1CF5" w:rsidRDefault="001C1CF5" w:rsidP="001C1CF5">
            <w:pPr>
              <w:spacing w:after="0" w:line="240" w:lineRule="auto"/>
              <w:rPr>
                <w:rFonts w:ascii="Times New Roman" w:eastAsia="Batang" w:hAnsi="Times New Roman" w:cs="Times New Roman"/>
                <w:bCs/>
                <w:iCs/>
                <w:lang w:eastAsia="ru-RU"/>
              </w:rPr>
            </w:pPr>
            <w:r w:rsidRPr="001C1CF5">
              <w:rPr>
                <w:rFonts w:ascii="Times New Roman" w:eastAsia="Batang" w:hAnsi="Times New Roman" w:cs="Times New Roman"/>
                <w:bCs/>
                <w:iCs/>
                <w:lang w:eastAsia="ru-RU"/>
              </w:rPr>
              <w:t>Уо 03.01</w:t>
            </w:r>
          </w:p>
          <w:p w14:paraId="3FB076AA" w14:textId="77777777" w:rsidR="001C1CF5" w:rsidRPr="001C1CF5" w:rsidRDefault="001C1CF5" w:rsidP="001C1CF5">
            <w:pPr>
              <w:spacing w:after="0" w:line="240" w:lineRule="auto"/>
              <w:rPr>
                <w:rFonts w:ascii="Times New Roman" w:eastAsia="Batang" w:hAnsi="Times New Roman" w:cs="Times New Roman"/>
                <w:bCs/>
                <w:iCs/>
                <w:lang w:eastAsia="ru-RU"/>
              </w:rPr>
            </w:pPr>
            <w:r w:rsidRPr="001C1CF5">
              <w:rPr>
                <w:rFonts w:ascii="Times New Roman" w:eastAsia="Batang" w:hAnsi="Times New Roman" w:cs="Times New Roman"/>
                <w:bCs/>
                <w:iCs/>
                <w:lang w:eastAsia="ru-RU"/>
              </w:rPr>
              <w:t>Зо 03.01</w:t>
            </w:r>
          </w:p>
          <w:p w14:paraId="6FC528E7" w14:textId="77777777" w:rsidR="001C1CF5" w:rsidRPr="001C1CF5" w:rsidRDefault="001C1CF5" w:rsidP="001C1CF5">
            <w:pPr>
              <w:suppressAutoHyphens/>
              <w:spacing w:after="0" w:line="240" w:lineRule="auto"/>
              <w:rPr>
                <w:rFonts w:ascii="Times New Roman" w:eastAsia="Batang" w:hAnsi="Times New Roman" w:cs="Times New Roman"/>
                <w:bCs/>
                <w:iCs/>
                <w:lang w:eastAsia="ru-RU"/>
              </w:rPr>
            </w:pPr>
            <w:r w:rsidRPr="001C1CF5">
              <w:rPr>
                <w:rFonts w:ascii="Times New Roman" w:eastAsia="Batang" w:hAnsi="Times New Roman" w:cs="Times New Roman"/>
                <w:bCs/>
                <w:iCs/>
                <w:lang w:eastAsia="ru-RU"/>
              </w:rPr>
              <w:t>Зд 03.01</w:t>
            </w:r>
          </w:p>
          <w:p w14:paraId="79BF1B41" w14:textId="77777777" w:rsidR="001C1CF5" w:rsidRPr="001C1CF5" w:rsidRDefault="001C1CF5" w:rsidP="001C1CF5">
            <w:pPr>
              <w:spacing w:after="0" w:line="240" w:lineRule="auto"/>
              <w:rPr>
                <w:rFonts w:ascii="Times New Roman" w:eastAsia="Batang" w:hAnsi="Times New Roman" w:cs="Times New Roman"/>
                <w:bCs/>
                <w:iCs/>
                <w:lang w:eastAsia="ru-RU"/>
              </w:rPr>
            </w:pPr>
            <w:r w:rsidRPr="001C1CF5">
              <w:rPr>
                <w:rFonts w:ascii="Times New Roman" w:eastAsia="Batang" w:hAnsi="Times New Roman" w:cs="Times New Roman"/>
                <w:bCs/>
                <w:iCs/>
                <w:lang w:eastAsia="ru-RU"/>
              </w:rPr>
              <w:t>Уд 03.01</w:t>
            </w:r>
          </w:p>
          <w:p w14:paraId="338577D6" w14:textId="77777777" w:rsidR="001C1CF5" w:rsidRPr="001C1CF5" w:rsidRDefault="001C1CF5" w:rsidP="001C1CF5">
            <w:pPr>
              <w:suppressAutoHyphens/>
              <w:spacing w:after="0" w:line="240" w:lineRule="auto"/>
              <w:jc w:val="both"/>
              <w:rPr>
                <w:rFonts w:ascii="Times New Roman" w:eastAsia="Batang" w:hAnsi="Times New Roman" w:cs="Batang"/>
                <w:bCs/>
                <w:lang w:eastAsia="ru-RU"/>
              </w:rPr>
            </w:pPr>
          </w:p>
        </w:tc>
      </w:tr>
      <w:tr w:rsidR="001C1CF5" w:rsidRPr="001C1CF5" w14:paraId="0DC8D73D" w14:textId="77777777" w:rsidTr="001C1CF5">
        <w:trPr>
          <w:trHeight w:val="20"/>
        </w:trPr>
        <w:tc>
          <w:tcPr>
            <w:tcW w:w="853" w:type="pct"/>
            <w:vMerge/>
          </w:tcPr>
          <w:p w14:paraId="6A947874" w14:textId="77777777" w:rsidR="001C1CF5" w:rsidRPr="001C1CF5" w:rsidRDefault="001C1CF5" w:rsidP="001C1CF5">
            <w:pPr>
              <w:spacing w:after="0" w:line="240" w:lineRule="auto"/>
              <w:rPr>
                <w:rFonts w:ascii="Times New Roman" w:eastAsia="Batang" w:hAnsi="Times New Roman" w:cs="Times New Roman"/>
                <w:b/>
                <w:bCs/>
                <w:lang w:eastAsia="ru-RU"/>
              </w:rPr>
            </w:pPr>
          </w:p>
        </w:tc>
        <w:tc>
          <w:tcPr>
            <w:tcW w:w="1998" w:type="pct"/>
          </w:tcPr>
          <w:p w14:paraId="5CDDF4CC" w14:textId="77777777" w:rsidR="001C1CF5" w:rsidRPr="001C1CF5" w:rsidRDefault="001C1CF5" w:rsidP="001C1CF5">
            <w:pPr>
              <w:spacing w:after="0" w:line="240" w:lineRule="auto"/>
              <w:rPr>
                <w:rFonts w:ascii="Times New Roman" w:eastAsia="Batang" w:hAnsi="Times New Roman" w:cs="Times New Roman"/>
                <w:b/>
                <w:bCs/>
                <w:lang w:eastAsia="ru-RU"/>
              </w:rPr>
            </w:pPr>
            <w:r w:rsidRPr="001C1CF5">
              <w:rPr>
                <w:rFonts w:ascii="Times New Roman" w:eastAsia="Batang" w:hAnsi="Times New Roman" w:cs="Batang"/>
                <w:b/>
                <w:bCs/>
                <w:lang w:eastAsia="ru-RU"/>
              </w:rPr>
              <w:t>В том числе практических занятий и лабораторных работ</w:t>
            </w:r>
          </w:p>
        </w:tc>
        <w:tc>
          <w:tcPr>
            <w:tcW w:w="649" w:type="pct"/>
            <w:vAlign w:val="center"/>
          </w:tcPr>
          <w:p w14:paraId="4A051D36" w14:textId="77777777" w:rsidR="001C1CF5" w:rsidRPr="001C1CF5" w:rsidRDefault="001C1CF5" w:rsidP="001C1CF5">
            <w:pPr>
              <w:suppressAutoHyphens/>
              <w:spacing w:after="0" w:line="240" w:lineRule="auto"/>
              <w:jc w:val="both"/>
              <w:rPr>
                <w:rFonts w:ascii="Times New Roman" w:eastAsia="Batang" w:hAnsi="Times New Roman" w:cs="Batang"/>
                <w:i/>
                <w:lang w:eastAsia="ru-RU"/>
              </w:rPr>
            </w:pPr>
          </w:p>
        </w:tc>
        <w:tc>
          <w:tcPr>
            <w:tcW w:w="800" w:type="pct"/>
          </w:tcPr>
          <w:p w14:paraId="413E780F" w14:textId="77777777" w:rsidR="001C1CF5" w:rsidRPr="001C1CF5" w:rsidRDefault="001C1CF5" w:rsidP="001C1CF5">
            <w:pPr>
              <w:spacing w:after="0" w:line="240" w:lineRule="auto"/>
              <w:rPr>
                <w:rFonts w:ascii="Times New Roman" w:eastAsia="Batang" w:hAnsi="Times New Roman" w:cs="Batang"/>
                <w:b/>
                <w:bCs/>
                <w:lang w:eastAsia="ru-RU"/>
              </w:rPr>
            </w:pPr>
          </w:p>
        </w:tc>
        <w:tc>
          <w:tcPr>
            <w:tcW w:w="700" w:type="pct"/>
          </w:tcPr>
          <w:p w14:paraId="1490B051" w14:textId="77777777" w:rsidR="001C1CF5" w:rsidRPr="001C1CF5" w:rsidRDefault="001C1CF5" w:rsidP="001C1CF5">
            <w:pPr>
              <w:suppressAutoHyphens/>
              <w:spacing w:after="0" w:line="240" w:lineRule="auto"/>
              <w:jc w:val="both"/>
              <w:rPr>
                <w:rFonts w:ascii="Times New Roman" w:eastAsia="Batang" w:hAnsi="Times New Roman" w:cs="Batang"/>
                <w:bCs/>
                <w:lang w:eastAsia="ru-RU"/>
              </w:rPr>
            </w:pPr>
          </w:p>
        </w:tc>
      </w:tr>
      <w:tr w:rsidR="001C1CF5" w:rsidRPr="001C1CF5" w14:paraId="630516AD" w14:textId="77777777" w:rsidTr="001C1CF5">
        <w:trPr>
          <w:trHeight w:val="20"/>
        </w:trPr>
        <w:tc>
          <w:tcPr>
            <w:tcW w:w="853" w:type="pct"/>
            <w:vMerge/>
          </w:tcPr>
          <w:p w14:paraId="6CF60165" w14:textId="77777777" w:rsidR="001C1CF5" w:rsidRPr="001C1CF5" w:rsidRDefault="001C1CF5" w:rsidP="001C1CF5">
            <w:pPr>
              <w:spacing w:after="0" w:line="240" w:lineRule="auto"/>
              <w:rPr>
                <w:rFonts w:ascii="Times New Roman" w:eastAsia="Batang" w:hAnsi="Times New Roman" w:cs="Times New Roman"/>
                <w:b/>
                <w:bCs/>
                <w:lang w:eastAsia="ru-RU"/>
              </w:rPr>
            </w:pPr>
          </w:p>
        </w:tc>
        <w:tc>
          <w:tcPr>
            <w:tcW w:w="1998" w:type="pct"/>
          </w:tcPr>
          <w:p w14:paraId="34A06F69" w14:textId="77777777" w:rsidR="001C1CF5" w:rsidRPr="001C1CF5" w:rsidRDefault="001C1CF5" w:rsidP="001C1CF5">
            <w:pPr>
              <w:spacing w:after="0" w:line="240" w:lineRule="auto"/>
              <w:rPr>
                <w:rFonts w:ascii="Times New Roman" w:eastAsia="Batang" w:hAnsi="Times New Roman" w:cs="Times New Roman"/>
                <w:b/>
                <w:bCs/>
                <w:lang w:eastAsia="ru-RU"/>
              </w:rPr>
            </w:pPr>
          </w:p>
        </w:tc>
        <w:tc>
          <w:tcPr>
            <w:tcW w:w="649" w:type="pct"/>
            <w:vAlign w:val="center"/>
          </w:tcPr>
          <w:p w14:paraId="09DEE265" w14:textId="77777777" w:rsidR="001C1CF5" w:rsidRPr="001C1CF5" w:rsidRDefault="001C1CF5" w:rsidP="001C1CF5">
            <w:pPr>
              <w:suppressAutoHyphens/>
              <w:spacing w:after="0" w:line="240" w:lineRule="auto"/>
              <w:jc w:val="both"/>
              <w:rPr>
                <w:rFonts w:ascii="Times New Roman" w:eastAsia="Batang" w:hAnsi="Times New Roman" w:cs="Batang"/>
                <w:i/>
                <w:lang w:eastAsia="ru-RU"/>
              </w:rPr>
            </w:pPr>
          </w:p>
        </w:tc>
        <w:tc>
          <w:tcPr>
            <w:tcW w:w="800" w:type="pct"/>
          </w:tcPr>
          <w:p w14:paraId="469FE899" w14:textId="77777777" w:rsidR="001C1CF5" w:rsidRPr="001C1CF5" w:rsidRDefault="001C1CF5" w:rsidP="001C1CF5">
            <w:pPr>
              <w:spacing w:after="0" w:line="240" w:lineRule="auto"/>
              <w:rPr>
                <w:rFonts w:ascii="Times New Roman" w:eastAsia="Batang" w:hAnsi="Times New Roman" w:cs="Batang"/>
                <w:b/>
                <w:bCs/>
                <w:lang w:eastAsia="ru-RU"/>
              </w:rPr>
            </w:pPr>
          </w:p>
        </w:tc>
        <w:tc>
          <w:tcPr>
            <w:tcW w:w="700" w:type="pct"/>
          </w:tcPr>
          <w:p w14:paraId="7FAB205A" w14:textId="77777777" w:rsidR="001C1CF5" w:rsidRPr="001C1CF5" w:rsidRDefault="001C1CF5" w:rsidP="001C1CF5">
            <w:pPr>
              <w:suppressAutoHyphens/>
              <w:spacing w:after="0" w:line="240" w:lineRule="auto"/>
              <w:jc w:val="both"/>
              <w:rPr>
                <w:rFonts w:ascii="Times New Roman" w:eastAsia="Batang" w:hAnsi="Times New Roman" w:cs="Batang"/>
                <w:bCs/>
                <w:lang w:eastAsia="ru-RU"/>
              </w:rPr>
            </w:pPr>
          </w:p>
        </w:tc>
      </w:tr>
      <w:tr w:rsidR="001C1CF5" w:rsidRPr="001C1CF5" w14:paraId="62916DF6" w14:textId="77777777" w:rsidTr="001C1CF5">
        <w:trPr>
          <w:trHeight w:val="20"/>
        </w:trPr>
        <w:tc>
          <w:tcPr>
            <w:tcW w:w="853" w:type="pct"/>
            <w:vMerge/>
          </w:tcPr>
          <w:p w14:paraId="5543DFF6" w14:textId="77777777" w:rsidR="001C1CF5" w:rsidRPr="001C1CF5" w:rsidRDefault="001C1CF5" w:rsidP="001C1CF5">
            <w:pPr>
              <w:spacing w:after="0" w:line="240" w:lineRule="auto"/>
              <w:rPr>
                <w:rFonts w:ascii="Times New Roman" w:eastAsia="Batang" w:hAnsi="Times New Roman" w:cs="Times New Roman"/>
                <w:b/>
                <w:bCs/>
                <w:lang w:eastAsia="ru-RU"/>
              </w:rPr>
            </w:pPr>
          </w:p>
        </w:tc>
        <w:tc>
          <w:tcPr>
            <w:tcW w:w="1998" w:type="pct"/>
          </w:tcPr>
          <w:p w14:paraId="27F3B689" w14:textId="77777777" w:rsidR="001C1CF5" w:rsidRPr="001C1CF5" w:rsidRDefault="001C1CF5" w:rsidP="001C1CF5">
            <w:pPr>
              <w:spacing w:after="0" w:line="240" w:lineRule="auto"/>
              <w:rPr>
                <w:rFonts w:ascii="Times New Roman" w:eastAsia="Batang" w:hAnsi="Times New Roman" w:cs="Times New Roman"/>
                <w:b/>
                <w:bCs/>
                <w:lang w:eastAsia="ru-RU"/>
              </w:rPr>
            </w:pPr>
            <w:r w:rsidRPr="001C1CF5">
              <w:rPr>
                <w:rFonts w:ascii="Times New Roman" w:eastAsia="Batang" w:hAnsi="Times New Roman" w:cs="Times New Roman"/>
                <w:b/>
                <w:bCs/>
                <w:lang w:eastAsia="ru-RU"/>
              </w:rPr>
              <w:t>Самостоятельная работа обучающихся</w:t>
            </w:r>
          </w:p>
        </w:tc>
        <w:tc>
          <w:tcPr>
            <w:tcW w:w="649" w:type="pct"/>
            <w:vAlign w:val="center"/>
          </w:tcPr>
          <w:p w14:paraId="4BAE7B43" w14:textId="77777777" w:rsidR="001C1CF5" w:rsidRPr="001C1CF5" w:rsidRDefault="001C1CF5" w:rsidP="001C1CF5">
            <w:pPr>
              <w:suppressAutoHyphens/>
              <w:spacing w:after="0" w:line="240" w:lineRule="auto"/>
              <w:jc w:val="both"/>
              <w:rPr>
                <w:rFonts w:ascii="Times New Roman" w:eastAsia="Batang" w:hAnsi="Times New Roman" w:cs="Batang"/>
                <w:i/>
                <w:lang w:eastAsia="ru-RU"/>
              </w:rPr>
            </w:pPr>
          </w:p>
        </w:tc>
        <w:tc>
          <w:tcPr>
            <w:tcW w:w="800" w:type="pct"/>
          </w:tcPr>
          <w:p w14:paraId="7FBB9CD7" w14:textId="77777777" w:rsidR="001C1CF5" w:rsidRPr="001C1CF5" w:rsidRDefault="001C1CF5" w:rsidP="001C1CF5">
            <w:pPr>
              <w:spacing w:after="0" w:line="240" w:lineRule="auto"/>
              <w:rPr>
                <w:rFonts w:ascii="Times New Roman" w:eastAsia="Batang" w:hAnsi="Times New Roman" w:cs="Batang"/>
                <w:b/>
                <w:bCs/>
                <w:lang w:eastAsia="ru-RU"/>
              </w:rPr>
            </w:pPr>
          </w:p>
        </w:tc>
        <w:tc>
          <w:tcPr>
            <w:tcW w:w="700" w:type="pct"/>
          </w:tcPr>
          <w:p w14:paraId="5B7CECB3" w14:textId="77777777" w:rsidR="001C1CF5" w:rsidRPr="001C1CF5" w:rsidRDefault="001C1CF5" w:rsidP="001C1CF5">
            <w:pPr>
              <w:suppressAutoHyphens/>
              <w:spacing w:after="0" w:line="240" w:lineRule="auto"/>
              <w:jc w:val="both"/>
              <w:rPr>
                <w:rFonts w:ascii="Times New Roman" w:eastAsia="Batang" w:hAnsi="Times New Roman" w:cs="Batang"/>
                <w:bCs/>
                <w:lang w:eastAsia="ru-RU"/>
              </w:rPr>
            </w:pPr>
          </w:p>
        </w:tc>
      </w:tr>
      <w:tr w:rsidR="001C1CF5" w:rsidRPr="001C1CF5" w14:paraId="4932BF56" w14:textId="77777777" w:rsidTr="001C1CF5">
        <w:trPr>
          <w:trHeight w:val="20"/>
        </w:trPr>
        <w:tc>
          <w:tcPr>
            <w:tcW w:w="2851" w:type="pct"/>
            <w:gridSpan w:val="2"/>
          </w:tcPr>
          <w:p w14:paraId="00345588" w14:textId="77777777" w:rsidR="001C1CF5" w:rsidRPr="001C1CF5" w:rsidRDefault="001C1CF5" w:rsidP="001C1CF5">
            <w:pPr>
              <w:spacing w:after="0" w:line="240" w:lineRule="auto"/>
              <w:rPr>
                <w:rFonts w:ascii="Times New Roman" w:eastAsia="Batang" w:hAnsi="Times New Roman" w:cs="Times New Roman"/>
                <w:b/>
                <w:bCs/>
                <w:lang w:eastAsia="ru-RU"/>
              </w:rPr>
            </w:pPr>
            <w:r w:rsidRPr="001C1CF5">
              <w:rPr>
                <w:rFonts w:ascii="Times New Roman" w:eastAsia="Batang" w:hAnsi="Times New Roman" w:cs="Times New Roman"/>
                <w:b/>
                <w:bCs/>
                <w:lang w:eastAsia="ru-RU"/>
              </w:rPr>
              <w:t>Раздел 10 Художественный мир литературы народов России</w:t>
            </w:r>
          </w:p>
        </w:tc>
        <w:tc>
          <w:tcPr>
            <w:tcW w:w="649" w:type="pct"/>
            <w:vAlign w:val="center"/>
          </w:tcPr>
          <w:p w14:paraId="72C1E9BE" w14:textId="77777777" w:rsidR="001C1CF5" w:rsidRPr="001C1CF5" w:rsidRDefault="001C1CF5" w:rsidP="001C1CF5">
            <w:pPr>
              <w:suppressAutoHyphens/>
              <w:spacing w:after="0" w:line="240" w:lineRule="auto"/>
              <w:jc w:val="both"/>
              <w:rPr>
                <w:rFonts w:ascii="Times New Roman" w:eastAsia="Batang" w:hAnsi="Times New Roman" w:cs="Batang"/>
                <w:i/>
                <w:lang w:eastAsia="ru-RU"/>
              </w:rPr>
            </w:pPr>
            <w:r w:rsidRPr="001C1CF5">
              <w:rPr>
                <w:rFonts w:ascii="Times New Roman" w:eastAsia="Batang" w:hAnsi="Times New Roman" w:cs="Batang"/>
                <w:i/>
                <w:lang w:eastAsia="ru-RU"/>
              </w:rPr>
              <w:t>2</w:t>
            </w:r>
          </w:p>
        </w:tc>
        <w:tc>
          <w:tcPr>
            <w:tcW w:w="800" w:type="pct"/>
          </w:tcPr>
          <w:p w14:paraId="143105BB" w14:textId="77777777" w:rsidR="001C1CF5" w:rsidRPr="001C1CF5" w:rsidRDefault="001C1CF5" w:rsidP="001C1CF5">
            <w:pPr>
              <w:spacing w:after="0" w:line="240" w:lineRule="auto"/>
              <w:rPr>
                <w:rFonts w:ascii="Times New Roman" w:eastAsia="Batang" w:hAnsi="Times New Roman" w:cs="Batang"/>
                <w:b/>
                <w:bCs/>
                <w:lang w:eastAsia="ru-RU"/>
              </w:rPr>
            </w:pPr>
          </w:p>
        </w:tc>
        <w:tc>
          <w:tcPr>
            <w:tcW w:w="700" w:type="pct"/>
          </w:tcPr>
          <w:p w14:paraId="37B5816B" w14:textId="77777777" w:rsidR="001C1CF5" w:rsidRPr="001C1CF5" w:rsidRDefault="001C1CF5" w:rsidP="001C1CF5">
            <w:pPr>
              <w:suppressAutoHyphens/>
              <w:spacing w:after="0" w:line="240" w:lineRule="auto"/>
              <w:jc w:val="both"/>
              <w:rPr>
                <w:rFonts w:ascii="Times New Roman" w:eastAsia="Batang" w:hAnsi="Times New Roman" w:cs="Batang"/>
                <w:bCs/>
                <w:lang w:eastAsia="ru-RU"/>
              </w:rPr>
            </w:pPr>
          </w:p>
        </w:tc>
      </w:tr>
      <w:tr w:rsidR="001C1CF5" w:rsidRPr="001C1CF5" w14:paraId="0DF4B0B9" w14:textId="77777777" w:rsidTr="001C1CF5">
        <w:trPr>
          <w:trHeight w:val="20"/>
        </w:trPr>
        <w:tc>
          <w:tcPr>
            <w:tcW w:w="853" w:type="pct"/>
            <w:vMerge w:val="restart"/>
          </w:tcPr>
          <w:p w14:paraId="3AE31B70" w14:textId="77777777" w:rsidR="001C1CF5" w:rsidRPr="001C1CF5" w:rsidRDefault="001C1CF5" w:rsidP="001C1CF5">
            <w:pPr>
              <w:spacing w:after="0" w:line="240" w:lineRule="auto"/>
              <w:rPr>
                <w:rFonts w:ascii="Times New Roman" w:eastAsia="Batang" w:hAnsi="Times New Roman" w:cs="Times New Roman"/>
                <w:b/>
                <w:bCs/>
                <w:lang w:eastAsia="ru-RU"/>
              </w:rPr>
            </w:pPr>
            <w:r w:rsidRPr="001C1CF5">
              <w:rPr>
                <w:rFonts w:ascii="Times New Roman" w:eastAsia="Batang" w:hAnsi="Times New Roman" w:cs="Times New Roman"/>
                <w:b/>
                <w:bCs/>
                <w:lang w:eastAsia="ru-RU"/>
              </w:rPr>
              <w:t>Тема 10.1</w:t>
            </w:r>
          </w:p>
          <w:p w14:paraId="35A05F52" w14:textId="77777777" w:rsidR="001C1CF5" w:rsidRPr="001C1CF5" w:rsidRDefault="001C1CF5" w:rsidP="001C1CF5">
            <w:pPr>
              <w:spacing w:after="0" w:line="240" w:lineRule="auto"/>
              <w:rPr>
                <w:rFonts w:ascii="Times New Roman" w:eastAsia="Batang" w:hAnsi="Times New Roman" w:cs="Times New Roman"/>
                <w:b/>
                <w:bCs/>
                <w:lang w:eastAsia="ru-RU"/>
              </w:rPr>
            </w:pPr>
            <w:r w:rsidRPr="001C1CF5">
              <w:rPr>
                <w:rFonts w:ascii="Times New Roman" w:eastAsia="Batang" w:hAnsi="Times New Roman" w:cs="Times New Roman"/>
                <w:b/>
                <w:bCs/>
                <w:lang w:eastAsia="ru-RU"/>
              </w:rPr>
              <w:t>Взаимосвязь и взаимовлияние литератур народов России</w:t>
            </w:r>
          </w:p>
        </w:tc>
        <w:tc>
          <w:tcPr>
            <w:tcW w:w="1998" w:type="pct"/>
          </w:tcPr>
          <w:p w14:paraId="64759924" w14:textId="77777777" w:rsidR="001C1CF5" w:rsidRPr="001C1CF5" w:rsidRDefault="001C1CF5" w:rsidP="001C1CF5">
            <w:pPr>
              <w:spacing w:after="0" w:line="240" w:lineRule="auto"/>
              <w:rPr>
                <w:rFonts w:ascii="Times New Roman" w:eastAsia="Batang" w:hAnsi="Times New Roman" w:cs="Times New Roman"/>
                <w:b/>
                <w:bCs/>
                <w:lang w:eastAsia="ru-RU"/>
              </w:rPr>
            </w:pPr>
            <w:r w:rsidRPr="001C1CF5">
              <w:rPr>
                <w:rFonts w:ascii="Times New Roman" w:eastAsia="Batang" w:hAnsi="Times New Roman" w:cs="Times New Roman"/>
                <w:b/>
                <w:bCs/>
                <w:lang w:eastAsia="ru-RU"/>
              </w:rPr>
              <w:t>Содержание</w:t>
            </w:r>
          </w:p>
        </w:tc>
        <w:tc>
          <w:tcPr>
            <w:tcW w:w="649" w:type="pct"/>
            <w:vAlign w:val="center"/>
          </w:tcPr>
          <w:p w14:paraId="0E80D771" w14:textId="77777777" w:rsidR="001C1CF5" w:rsidRPr="001C1CF5" w:rsidRDefault="001C1CF5" w:rsidP="001C1CF5">
            <w:pPr>
              <w:suppressAutoHyphens/>
              <w:spacing w:after="0" w:line="240" w:lineRule="auto"/>
              <w:jc w:val="both"/>
              <w:rPr>
                <w:rFonts w:ascii="Times New Roman" w:eastAsia="Batang" w:hAnsi="Times New Roman" w:cs="Batang"/>
                <w:i/>
                <w:lang w:eastAsia="ru-RU"/>
              </w:rPr>
            </w:pPr>
            <w:r w:rsidRPr="001C1CF5">
              <w:rPr>
                <w:rFonts w:ascii="Times New Roman" w:eastAsia="Batang" w:hAnsi="Times New Roman" w:cs="Batang"/>
                <w:i/>
                <w:lang w:eastAsia="ru-RU"/>
              </w:rPr>
              <w:t>2</w:t>
            </w:r>
          </w:p>
        </w:tc>
        <w:tc>
          <w:tcPr>
            <w:tcW w:w="800" w:type="pct"/>
          </w:tcPr>
          <w:p w14:paraId="7FD5C9F6" w14:textId="77777777" w:rsidR="001C1CF5" w:rsidRPr="001C1CF5" w:rsidRDefault="001C1CF5" w:rsidP="001C1CF5">
            <w:pPr>
              <w:spacing w:after="0" w:line="240" w:lineRule="auto"/>
              <w:rPr>
                <w:rFonts w:ascii="Times New Roman" w:eastAsia="Batang" w:hAnsi="Times New Roman" w:cs="Batang"/>
                <w:b/>
                <w:bCs/>
                <w:lang w:eastAsia="ru-RU"/>
              </w:rPr>
            </w:pPr>
          </w:p>
        </w:tc>
        <w:tc>
          <w:tcPr>
            <w:tcW w:w="700" w:type="pct"/>
          </w:tcPr>
          <w:p w14:paraId="47B1E03F" w14:textId="77777777" w:rsidR="001C1CF5" w:rsidRPr="001C1CF5" w:rsidRDefault="001C1CF5" w:rsidP="001C1CF5">
            <w:pPr>
              <w:suppressAutoHyphens/>
              <w:spacing w:after="0" w:line="240" w:lineRule="auto"/>
              <w:jc w:val="both"/>
              <w:rPr>
                <w:rFonts w:ascii="Times New Roman" w:eastAsia="Batang" w:hAnsi="Times New Roman" w:cs="Batang"/>
                <w:bCs/>
                <w:lang w:eastAsia="ru-RU"/>
              </w:rPr>
            </w:pPr>
          </w:p>
        </w:tc>
      </w:tr>
      <w:tr w:rsidR="001C1CF5" w:rsidRPr="001C1CF5" w14:paraId="33975C9E" w14:textId="77777777" w:rsidTr="001C1CF5">
        <w:trPr>
          <w:trHeight w:val="20"/>
        </w:trPr>
        <w:tc>
          <w:tcPr>
            <w:tcW w:w="853" w:type="pct"/>
            <w:vMerge/>
          </w:tcPr>
          <w:p w14:paraId="7F2C68E4" w14:textId="77777777" w:rsidR="001C1CF5" w:rsidRPr="001C1CF5" w:rsidRDefault="001C1CF5" w:rsidP="001C1CF5">
            <w:pPr>
              <w:spacing w:after="0" w:line="240" w:lineRule="auto"/>
              <w:rPr>
                <w:rFonts w:ascii="Times New Roman" w:eastAsia="Batang" w:hAnsi="Times New Roman" w:cs="Times New Roman"/>
                <w:b/>
                <w:bCs/>
                <w:lang w:eastAsia="ru-RU"/>
              </w:rPr>
            </w:pPr>
          </w:p>
        </w:tc>
        <w:tc>
          <w:tcPr>
            <w:tcW w:w="1998" w:type="pct"/>
          </w:tcPr>
          <w:p w14:paraId="65C1022A" w14:textId="77777777" w:rsidR="001C1CF5" w:rsidRPr="001C1CF5" w:rsidRDefault="001C1CF5" w:rsidP="001C1CF5">
            <w:pPr>
              <w:spacing w:after="0" w:line="240" w:lineRule="auto"/>
              <w:rPr>
                <w:rFonts w:ascii="Times New Roman" w:eastAsia="Batang" w:hAnsi="Times New Roman" w:cs="Times New Roman"/>
                <w:b/>
                <w:bCs/>
                <w:lang w:eastAsia="ru-RU"/>
              </w:rPr>
            </w:pPr>
            <w:r w:rsidRPr="001C1CF5">
              <w:rPr>
                <w:rFonts w:ascii="Times New Roman" w:eastAsia="Batang" w:hAnsi="Times New Roman" w:cs="Times New Roman"/>
                <w:bCs/>
                <w:lang w:eastAsia="ru-RU"/>
              </w:rPr>
              <w:t xml:space="preserve">Кайсын Шуваевич Кулиев (1917–1985) – балкарский поэт и прозаик Лирика (перевод Б. Ахмадулиной). «Его поэзия – это целостность человека и мира…». Тематическое многообразие лирики поэта: тема творчества («Сказали мне люди: "Поэт – кто велик"…», «Чужой бешмет не примеряй, мой стих…», «Жизнь – восхожденье»); тема любви к малой родине, ее природе («Каким бы малым ни </w:t>
            </w:r>
            <w:r w:rsidRPr="001C1CF5">
              <w:rPr>
                <w:rFonts w:ascii="Times New Roman" w:eastAsia="Batang" w:hAnsi="Times New Roman" w:cs="Times New Roman"/>
                <w:bCs/>
                <w:lang w:eastAsia="ru-RU"/>
              </w:rPr>
              <w:lastRenderedPageBreak/>
              <w:t>был мой народ…», «Зима пришла», «Яблоками пахнет осень…», «Вечер в горах»); историческая тема (война – «Обрушилось горе на нас, как скала…»; депортация – «В Хуламском ущелье»). Диалоги с российской культурой («Письмо к Расулу Гамзатову», «Мы слушали музыку»). Песни на стихи поэта. Чтение и анализ стихов К. Кулиева. Тематика и проблематика стихов поэта. Судьба балкарского народа в лирике Кулиева. Диалоги поэта с российской культурой. Б. Ахмадулина – переводчик стихов К. Кулиева.</w:t>
            </w:r>
          </w:p>
        </w:tc>
        <w:tc>
          <w:tcPr>
            <w:tcW w:w="649" w:type="pct"/>
            <w:vAlign w:val="center"/>
          </w:tcPr>
          <w:p w14:paraId="387CF188" w14:textId="77777777" w:rsidR="001C1CF5" w:rsidRPr="001C1CF5" w:rsidRDefault="001C1CF5" w:rsidP="001C1CF5">
            <w:pPr>
              <w:suppressAutoHyphens/>
              <w:spacing w:after="0" w:line="240" w:lineRule="auto"/>
              <w:jc w:val="both"/>
              <w:rPr>
                <w:rFonts w:ascii="Times New Roman" w:eastAsia="Batang" w:hAnsi="Times New Roman" w:cs="Batang"/>
                <w:i/>
                <w:lang w:val="en-US" w:eastAsia="ru-RU"/>
              </w:rPr>
            </w:pPr>
            <w:r w:rsidRPr="001C1CF5">
              <w:rPr>
                <w:rFonts w:ascii="Times New Roman" w:eastAsia="Batang" w:hAnsi="Times New Roman" w:cs="Batang"/>
                <w:i/>
                <w:lang w:val="en-US" w:eastAsia="ru-RU"/>
              </w:rPr>
              <w:lastRenderedPageBreak/>
              <w:t>2</w:t>
            </w:r>
          </w:p>
        </w:tc>
        <w:tc>
          <w:tcPr>
            <w:tcW w:w="800" w:type="pct"/>
          </w:tcPr>
          <w:p w14:paraId="2C4AB3F1" w14:textId="77777777" w:rsidR="001C1CF5" w:rsidRPr="001C1CF5" w:rsidRDefault="001C1CF5" w:rsidP="001C1CF5">
            <w:pPr>
              <w:spacing w:after="0" w:line="240" w:lineRule="auto"/>
              <w:rPr>
                <w:rFonts w:ascii="Times New Roman" w:eastAsia="Batang" w:hAnsi="Times New Roman" w:cs="Batang"/>
                <w:b/>
                <w:bCs/>
                <w:lang w:eastAsia="ru-RU"/>
              </w:rPr>
            </w:pPr>
            <w:r w:rsidRPr="001C1CF5">
              <w:rPr>
                <w:rFonts w:ascii="Times New Roman" w:eastAsia="Batang" w:hAnsi="Times New Roman" w:cs="Batang"/>
                <w:b/>
                <w:bCs/>
                <w:lang w:eastAsia="ru-RU"/>
              </w:rPr>
              <w:t>ОК 01</w:t>
            </w:r>
          </w:p>
        </w:tc>
        <w:tc>
          <w:tcPr>
            <w:tcW w:w="700" w:type="pct"/>
          </w:tcPr>
          <w:p w14:paraId="48E5ED9B" w14:textId="77777777" w:rsidR="001C1CF5" w:rsidRPr="001C1CF5" w:rsidRDefault="001C1CF5" w:rsidP="001C1CF5">
            <w:pPr>
              <w:suppressAutoHyphens/>
              <w:spacing w:after="0" w:line="240" w:lineRule="auto"/>
              <w:rPr>
                <w:rFonts w:ascii="Times New Roman" w:eastAsia="Batang" w:hAnsi="Times New Roman" w:cs="Times New Roman"/>
                <w:bCs/>
                <w:iCs/>
                <w:lang w:eastAsia="ru-RU"/>
              </w:rPr>
            </w:pPr>
            <w:r w:rsidRPr="001C1CF5">
              <w:rPr>
                <w:rFonts w:ascii="Times New Roman" w:eastAsia="Batang" w:hAnsi="Times New Roman" w:cs="Times New Roman"/>
                <w:bCs/>
                <w:iCs/>
                <w:lang w:eastAsia="ru-RU"/>
              </w:rPr>
              <w:t>Зо 01.01</w:t>
            </w:r>
          </w:p>
          <w:p w14:paraId="37D930F8" w14:textId="77777777" w:rsidR="001C1CF5" w:rsidRPr="001C1CF5" w:rsidRDefault="001C1CF5" w:rsidP="001C1CF5">
            <w:pPr>
              <w:suppressAutoHyphens/>
              <w:spacing w:after="0" w:line="240" w:lineRule="auto"/>
              <w:rPr>
                <w:rFonts w:ascii="Times New Roman" w:eastAsia="Batang" w:hAnsi="Times New Roman" w:cs="Times New Roman"/>
                <w:bCs/>
                <w:iCs/>
                <w:lang w:eastAsia="ru-RU"/>
              </w:rPr>
            </w:pPr>
            <w:r w:rsidRPr="001C1CF5">
              <w:rPr>
                <w:rFonts w:ascii="Times New Roman" w:eastAsia="Batang" w:hAnsi="Times New Roman" w:cs="Times New Roman"/>
                <w:bCs/>
                <w:iCs/>
                <w:lang w:eastAsia="ru-RU"/>
              </w:rPr>
              <w:t>Зо 01.02</w:t>
            </w:r>
          </w:p>
          <w:p w14:paraId="223875E2" w14:textId="77777777" w:rsidR="001C1CF5" w:rsidRPr="001C1CF5" w:rsidRDefault="001C1CF5" w:rsidP="001C1CF5">
            <w:pPr>
              <w:suppressAutoHyphens/>
              <w:spacing w:after="0" w:line="240" w:lineRule="auto"/>
              <w:rPr>
                <w:rFonts w:ascii="Times New Roman" w:eastAsia="Batang" w:hAnsi="Times New Roman" w:cs="Times New Roman"/>
                <w:bCs/>
                <w:iCs/>
                <w:lang w:eastAsia="ru-RU"/>
              </w:rPr>
            </w:pPr>
            <w:r w:rsidRPr="001C1CF5">
              <w:rPr>
                <w:rFonts w:ascii="Times New Roman" w:eastAsia="Batang" w:hAnsi="Times New Roman" w:cs="Times New Roman"/>
                <w:bCs/>
                <w:iCs/>
                <w:lang w:eastAsia="ru-RU"/>
              </w:rPr>
              <w:t>Зд 01.02</w:t>
            </w:r>
          </w:p>
          <w:p w14:paraId="6B0F2622" w14:textId="77777777" w:rsidR="001C1CF5" w:rsidRPr="001C1CF5" w:rsidRDefault="001C1CF5" w:rsidP="001C1CF5">
            <w:pPr>
              <w:spacing w:after="0" w:line="240" w:lineRule="auto"/>
              <w:rPr>
                <w:rFonts w:ascii="Times New Roman" w:eastAsia="Batang" w:hAnsi="Times New Roman" w:cs="Times New Roman"/>
                <w:bCs/>
                <w:iCs/>
                <w:lang w:eastAsia="ru-RU"/>
              </w:rPr>
            </w:pPr>
            <w:r w:rsidRPr="001C1CF5">
              <w:rPr>
                <w:rFonts w:ascii="Times New Roman" w:eastAsia="Batang" w:hAnsi="Times New Roman" w:cs="Times New Roman"/>
                <w:bCs/>
                <w:iCs/>
                <w:lang w:eastAsia="ru-RU"/>
              </w:rPr>
              <w:t>Уд 01.02</w:t>
            </w:r>
          </w:p>
          <w:p w14:paraId="3F36C7AF" w14:textId="77777777" w:rsidR="001C1CF5" w:rsidRPr="001C1CF5" w:rsidRDefault="001C1CF5" w:rsidP="001C1CF5">
            <w:pPr>
              <w:suppressAutoHyphens/>
              <w:spacing w:after="0" w:line="240" w:lineRule="auto"/>
              <w:jc w:val="both"/>
              <w:rPr>
                <w:rFonts w:ascii="Times New Roman" w:eastAsia="Batang" w:hAnsi="Times New Roman" w:cs="Batang"/>
                <w:bCs/>
                <w:lang w:eastAsia="ru-RU"/>
              </w:rPr>
            </w:pPr>
          </w:p>
        </w:tc>
      </w:tr>
      <w:tr w:rsidR="001C1CF5" w:rsidRPr="001C1CF5" w14:paraId="2D715D0B" w14:textId="77777777" w:rsidTr="001C1CF5">
        <w:trPr>
          <w:trHeight w:val="20"/>
        </w:trPr>
        <w:tc>
          <w:tcPr>
            <w:tcW w:w="853" w:type="pct"/>
            <w:vMerge/>
          </w:tcPr>
          <w:p w14:paraId="50C8DD48" w14:textId="77777777" w:rsidR="001C1CF5" w:rsidRPr="001C1CF5" w:rsidRDefault="001C1CF5" w:rsidP="001C1CF5">
            <w:pPr>
              <w:spacing w:after="0" w:line="240" w:lineRule="auto"/>
              <w:rPr>
                <w:rFonts w:ascii="Times New Roman" w:eastAsia="Batang" w:hAnsi="Times New Roman" w:cs="Times New Roman"/>
                <w:b/>
                <w:bCs/>
                <w:lang w:eastAsia="ru-RU"/>
              </w:rPr>
            </w:pPr>
          </w:p>
        </w:tc>
        <w:tc>
          <w:tcPr>
            <w:tcW w:w="1998" w:type="pct"/>
          </w:tcPr>
          <w:p w14:paraId="44DE02B9" w14:textId="77777777" w:rsidR="001C1CF5" w:rsidRPr="001C1CF5" w:rsidRDefault="001C1CF5" w:rsidP="001C1CF5">
            <w:pPr>
              <w:spacing w:after="0" w:line="240" w:lineRule="auto"/>
              <w:rPr>
                <w:rFonts w:ascii="Times New Roman" w:eastAsia="Batang" w:hAnsi="Times New Roman" w:cs="Times New Roman"/>
                <w:b/>
                <w:bCs/>
                <w:lang w:eastAsia="ru-RU"/>
              </w:rPr>
            </w:pPr>
            <w:r w:rsidRPr="001C1CF5">
              <w:rPr>
                <w:rFonts w:ascii="Times New Roman" w:eastAsia="Batang" w:hAnsi="Times New Roman" w:cs="Batang"/>
                <w:b/>
                <w:bCs/>
                <w:lang w:eastAsia="ru-RU"/>
              </w:rPr>
              <w:t>В том числе практических занятий и лабораторных работ</w:t>
            </w:r>
          </w:p>
        </w:tc>
        <w:tc>
          <w:tcPr>
            <w:tcW w:w="649" w:type="pct"/>
            <w:vAlign w:val="center"/>
          </w:tcPr>
          <w:p w14:paraId="141B5ECF" w14:textId="77777777" w:rsidR="001C1CF5" w:rsidRPr="001C1CF5" w:rsidRDefault="001C1CF5" w:rsidP="001C1CF5">
            <w:pPr>
              <w:suppressAutoHyphens/>
              <w:spacing w:after="0" w:line="240" w:lineRule="auto"/>
              <w:jc w:val="both"/>
              <w:rPr>
                <w:rFonts w:ascii="Times New Roman" w:eastAsia="Batang" w:hAnsi="Times New Roman" w:cs="Batang"/>
                <w:i/>
                <w:lang w:eastAsia="ru-RU"/>
              </w:rPr>
            </w:pPr>
          </w:p>
        </w:tc>
        <w:tc>
          <w:tcPr>
            <w:tcW w:w="800" w:type="pct"/>
          </w:tcPr>
          <w:p w14:paraId="7910D861" w14:textId="77777777" w:rsidR="001C1CF5" w:rsidRPr="001C1CF5" w:rsidRDefault="001C1CF5" w:rsidP="001C1CF5">
            <w:pPr>
              <w:spacing w:after="0" w:line="240" w:lineRule="auto"/>
              <w:rPr>
                <w:rFonts w:ascii="Times New Roman" w:eastAsia="Batang" w:hAnsi="Times New Roman" w:cs="Batang"/>
                <w:b/>
                <w:bCs/>
                <w:lang w:eastAsia="ru-RU"/>
              </w:rPr>
            </w:pPr>
          </w:p>
        </w:tc>
        <w:tc>
          <w:tcPr>
            <w:tcW w:w="700" w:type="pct"/>
          </w:tcPr>
          <w:p w14:paraId="1649EF63" w14:textId="77777777" w:rsidR="001C1CF5" w:rsidRPr="001C1CF5" w:rsidRDefault="001C1CF5" w:rsidP="001C1CF5">
            <w:pPr>
              <w:suppressAutoHyphens/>
              <w:spacing w:after="0" w:line="240" w:lineRule="auto"/>
              <w:jc w:val="both"/>
              <w:rPr>
                <w:rFonts w:ascii="Times New Roman" w:eastAsia="Batang" w:hAnsi="Times New Roman" w:cs="Batang"/>
                <w:bCs/>
                <w:lang w:eastAsia="ru-RU"/>
              </w:rPr>
            </w:pPr>
          </w:p>
        </w:tc>
      </w:tr>
      <w:tr w:rsidR="001C1CF5" w:rsidRPr="001C1CF5" w14:paraId="25A830B9" w14:textId="77777777" w:rsidTr="001C1CF5">
        <w:trPr>
          <w:trHeight w:val="20"/>
        </w:trPr>
        <w:tc>
          <w:tcPr>
            <w:tcW w:w="853" w:type="pct"/>
            <w:vMerge/>
          </w:tcPr>
          <w:p w14:paraId="710B2BAF" w14:textId="77777777" w:rsidR="001C1CF5" w:rsidRPr="001C1CF5" w:rsidRDefault="001C1CF5" w:rsidP="001C1CF5">
            <w:pPr>
              <w:spacing w:after="0" w:line="240" w:lineRule="auto"/>
              <w:rPr>
                <w:rFonts w:ascii="Times New Roman" w:eastAsia="Batang" w:hAnsi="Times New Roman" w:cs="Times New Roman"/>
                <w:b/>
                <w:bCs/>
                <w:lang w:eastAsia="ru-RU"/>
              </w:rPr>
            </w:pPr>
          </w:p>
        </w:tc>
        <w:tc>
          <w:tcPr>
            <w:tcW w:w="1998" w:type="pct"/>
          </w:tcPr>
          <w:p w14:paraId="5497DDB9" w14:textId="77777777" w:rsidR="001C1CF5" w:rsidRPr="001C1CF5" w:rsidRDefault="001C1CF5" w:rsidP="001C1CF5">
            <w:pPr>
              <w:spacing w:after="0" w:line="240" w:lineRule="auto"/>
              <w:rPr>
                <w:rFonts w:ascii="Times New Roman" w:eastAsia="Batang" w:hAnsi="Times New Roman" w:cs="Times New Roman"/>
                <w:b/>
                <w:bCs/>
                <w:lang w:eastAsia="ru-RU"/>
              </w:rPr>
            </w:pPr>
          </w:p>
        </w:tc>
        <w:tc>
          <w:tcPr>
            <w:tcW w:w="649" w:type="pct"/>
            <w:vAlign w:val="center"/>
          </w:tcPr>
          <w:p w14:paraId="6121D381" w14:textId="77777777" w:rsidR="001C1CF5" w:rsidRPr="001C1CF5" w:rsidRDefault="001C1CF5" w:rsidP="001C1CF5">
            <w:pPr>
              <w:suppressAutoHyphens/>
              <w:spacing w:after="0" w:line="240" w:lineRule="auto"/>
              <w:jc w:val="both"/>
              <w:rPr>
                <w:rFonts w:ascii="Times New Roman" w:eastAsia="Batang" w:hAnsi="Times New Roman" w:cs="Batang"/>
                <w:i/>
                <w:lang w:eastAsia="ru-RU"/>
              </w:rPr>
            </w:pPr>
          </w:p>
        </w:tc>
        <w:tc>
          <w:tcPr>
            <w:tcW w:w="800" w:type="pct"/>
          </w:tcPr>
          <w:p w14:paraId="69BBD8C6" w14:textId="77777777" w:rsidR="001C1CF5" w:rsidRPr="001C1CF5" w:rsidRDefault="001C1CF5" w:rsidP="001C1CF5">
            <w:pPr>
              <w:spacing w:after="0" w:line="240" w:lineRule="auto"/>
              <w:rPr>
                <w:rFonts w:ascii="Times New Roman" w:eastAsia="Batang" w:hAnsi="Times New Roman" w:cs="Batang"/>
                <w:b/>
                <w:bCs/>
                <w:lang w:eastAsia="ru-RU"/>
              </w:rPr>
            </w:pPr>
          </w:p>
        </w:tc>
        <w:tc>
          <w:tcPr>
            <w:tcW w:w="700" w:type="pct"/>
          </w:tcPr>
          <w:p w14:paraId="667806C2" w14:textId="77777777" w:rsidR="001C1CF5" w:rsidRPr="001C1CF5" w:rsidRDefault="001C1CF5" w:rsidP="001C1CF5">
            <w:pPr>
              <w:suppressAutoHyphens/>
              <w:spacing w:after="0" w:line="240" w:lineRule="auto"/>
              <w:jc w:val="both"/>
              <w:rPr>
                <w:rFonts w:ascii="Times New Roman" w:eastAsia="Batang" w:hAnsi="Times New Roman" w:cs="Batang"/>
                <w:bCs/>
                <w:lang w:eastAsia="ru-RU"/>
              </w:rPr>
            </w:pPr>
          </w:p>
        </w:tc>
      </w:tr>
      <w:tr w:rsidR="001C1CF5" w:rsidRPr="001C1CF5" w14:paraId="67F0D856" w14:textId="77777777" w:rsidTr="001C1CF5">
        <w:trPr>
          <w:trHeight w:val="20"/>
        </w:trPr>
        <w:tc>
          <w:tcPr>
            <w:tcW w:w="853" w:type="pct"/>
            <w:vMerge/>
          </w:tcPr>
          <w:p w14:paraId="4061E06E" w14:textId="77777777" w:rsidR="001C1CF5" w:rsidRPr="001C1CF5" w:rsidRDefault="001C1CF5" w:rsidP="001C1CF5">
            <w:pPr>
              <w:spacing w:after="0" w:line="240" w:lineRule="auto"/>
              <w:rPr>
                <w:rFonts w:ascii="Times New Roman" w:eastAsia="Batang" w:hAnsi="Times New Roman" w:cs="Times New Roman"/>
                <w:b/>
                <w:bCs/>
                <w:lang w:eastAsia="ru-RU"/>
              </w:rPr>
            </w:pPr>
          </w:p>
        </w:tc>
        <w:tc>
          <w:tcPr>
            <w:tcW w:w="1998" w:type="pct"/>
          </w:tcPr>
          <w:p w14:paraId="05EBB0C9" w14:textId="77777777" w:rsidR="001C1CF5" w:rsidRPr="001C1CF5" w:rsidRDefault="001C1CF5" w:rsidP="001C1CF5">
            <w:pPr>
              <w:spacing w:after="0" w:line="240" w:lineRule="auto"/>
              <w:rPr>
                <w:rFonts w:ascii="Times New Roman" w:eastAsia="Batang" w:hAnsi="Times New Roman" w:cs="Times New Roman"/>
                <w:b/>
                <w:bCs/>
                <w:lang w:eastAsia="ru-RU"/>
              </w:rPr>
            </w:pPr>
            <w:r w:rsidRPr="001C1CF5">
              <w:rPr>
                <w:rFonts w:ascii="Times New Roman" w:eastAsia="Batang" w:hAnsi="Times New Roman" w:cs="Times New Roman"/>
                <w:b/>
                <w:bCs/>
                <w:lang w:eastAsia="ru-RU"/>
              </w:rPr>
              <w:t>Самостоятельная работа обучающихся</w:t>
            </w:r>
          </w:p>
        </w:tc>
        <w:tc>
          <w:tcPr>
            <w:tcW w:w="649" w:type="pct"/>
            <w:vAlign w:val="center"/>
          </w:tcPr>
          <w:p w14:paraId="3DE9B3CF" w14:textId="77777777" w:rsidR="001C1CF5" w:rsidRPr="001C1CF5" w:rsidRDefault="001C1CF5" w:rsidP="001C1CF5">
            <w:pPr>
              <w:suppressAutoHyphens/>
              <w:spacing w:after="0" w:line="240" w:lineRule="auto"/>
              <w:jc w:val="both"/>
              <w:rPr>
                <w:rFonts w:ascii="Times New Roman" w:eastAsia="Batang" w:hAnsi="Times New Roman" w:cs="Batang"/>
                <w:i/>
                <w:lang w:eastAsia="ru-RU"/>
              </w:rPr>
            </w:pPr>
          </w:p>
        </w:tc>
        <w:tc>
          <w:tcPr>
            <w:tcW w:w="800" w:type="pct"/>
          </w:tcPr>
          <w:p w14:paraId="49A3ED28" w14:textId="77777777" w:rsidR="001C1CF5" w:rsidRPr="001C1CF5" w:rsidRDefault="001C1CF5" w:rsidP="001C1CF5">
            <w:pPr>
              <w:spacing w:after="0" w:line="240" w:lineRule="auto"/>
              <w:rPr>
                <w:rFonts w:ascii="Times New Roman" w:eastAsia="Batang" w:hAnsi="Times New Roman" w:cs="Batang"/>
                <w:b/>
                <w:bCs/>
                <w:lang w:eastAsia="ru-RU"/>
              </w:rPr>
            </w:pPr>
          </w:p>
        </w:tc>
        <w:tc>
          <w:tcPr>
            <w:tcW w:w="700" w:type="pct"/>
          </w:tcPr>
          <w:p w14:paraId="30CDF305" w14:textId="77777777" w:rsidR="001C1CF5" w:rsidRPr="001C1CF5" w:rsidRDefault="001C1CF5" w:rsidP="001C1CF5">
            <w:pPr>
              <w:suppressAutoHyphens/>
              <w:spacing w:after="0" w:line="240" w:lineRule="auto"/>
              <w:jc w:val="both"/>
              <w:rPr>
                <w:rFonts w:ascii="Times New Roman" w:eastAsia="Batang" w:hAnsi="Times New Roman" w:cs="Batang"/>
                <w:bCs/>
                <w:lang w:eastAsia="ru-RU"/>
              </w:rPr>
            </w:pPr>
          </w:p>
        </w:tc>
      </w:tr>
      <w:tr w:rsidR="001C1CF5" w:rsidRPr="001C1CF5" w14:paraId="72304DEB" w14:textId="77777777" w:rsidTr="001C1CF5">
        <w:trPr>
          <w:trHeight w:val="20"/>
        </w:trPr>
        <w:tc>
          <w:tcPr>
            <w:tcW w:w="2851" w:type="pct"/>
            <w:gridSpan w:val="2"/>
          </w:tcPr>
          <w:p w14:paraId="1DA84D10" w14:textId="77777777" w:rsidR="001C1CF5" w:rsidRPr="001C1CF5" w:rsidRDefault="001C1CF5" w:rsidP="001C1CF5">
            <w:pPr>
              <w:spacing w:after="0" w:line="240" w:lineRule="auto"/>
              <w:rPr>
                <w:rFonts w:ascii="Times New Roman" w:eastAsia="Batang" w:hAnsi="Times New Roman" w:cs="Times New Roman"/>
                <w:b/>
                <w:bCs/>
                <w:lang w:eastAsia="ru-RU"/>
              </w:rPr>
            </w:pPr>
            <w:r w:rsidRPr="001C1CF5">
              <w:rPr>
                <w:rFonts w:ascii="Times New Roman" w:eastAsia="Batang" w:hAnsi="Times New Roman" w:cs="Times New Roman"/>
                <w:b/>
                <w:bCs/>
                <w:lang w:eastAsia="ru-RU"/>
              </w:rPr>
              <w:t>Раздел 11. Чтение и профессионализм</w:t>
            </w:r>
          </w:p>
        </w:tc>
        <w:tc>
          <w:tcPr>
            <w:tcW w:w="649" w:type="pct"/>
            <w:vAlign w:val="center"/>
          </w:tcPr>
          <w:p w14:paraId="5CA10EEA" w14:textId="77777777" w:rsidR="001C1CF5" w:rsidRPr="001C1CF5" w:rsidRDefault="001C1CF5" w:rsidP="001C1CF5">
            <w:pPr>
              <w:suppressAutoHyphens/>
              <w:spacing w:after="0" w:line="240" w:lineRule="auto"/>
              <w:jc w:val="both"/>
              <w:rPr>
                <w:rFonts w:ascii="Times New Roman" w:eastAsia="Batang" w:hAnsi="Times New Roman" w:cs="Batang"/>
                <w:i/>
                <w:lang w:eastAsia="ru-RU"/>
              </w:rPr>
            </w:pPr>
            <w:r w:rsidRPr="001C1CF5">
              <w:rPr>
                <w:rFonts w:ascii="Times New Roman" w:eastAsia="Batang" w:hAnsi="Times New Roman" w:cs="Batang"/>
                <w:i/>
                <w:lang w:eastAsia="ru-RU"/>
              </w:rPr>
              <w:t>16</w:t>
            </w:r>
          </w:p>
        </w:tc>
        <w:tc>
          <w:tcPr>
            <w:tcW w:w="800" w:type="pct"/>
          </w:tcPr>
          <w:p w14:paraId="29C61860" w14:textId="77777777" w:rsidR="001C1CF5" w:rsidRPr="001C1CF5" w:rsidRDefault="001C1CF5" w:rsidP="001C1CF5">
            <w:pPr>
              <w:spacing w:after="0" w:line="240" w:lineRule="auto"/>
              <w:rPr>
                <w:rFonts w:ascii="Times New Roman" w:eastAsia="Batang" w:hAnsi="Times New Roman" w:cs="Batang"/>
                <w:b/>
                <w:bCs/>
                <w:lang w:eastAsia="ru-RU"/>
              </w:rPr>
            </w:pPr>
          </w:p>
        </w:tc>
        <w:tc>
          <w:tcPr>
            <w:tcW w:w="700" w:type="pct"/>
          </w:tcPr>
          <w:p w14:paraId="2FA1EDE6" w14:textId="77777777" w:rsidR="001C1CF5" w:rsidRPr="001C1CF5" w:rsidRDefault="001C1CF5" w:rsidP="001C1CF5">
            <w:pPr>
              <w:suppressAutoHyphens/>
              <w:spacing w:after="0" w:line="240" w:lineRule="auto"/>
              <w:jc w:val="both"/>
              <w:rPr>
                <w:rFonts w:ascii="Times New Roman" w:eastAsia="Batang" w:hAnsi="Times New Roman" w:cs="Batang"/>
                <w:bCs/>
                <w:lang w:eastAsia="ru-RU"/>
              </w:rPr>
            </w:pPr>
          </w:p>
        </w:tc>
      </w:tr>
      <w:tr w:rsidR="001C1CF5" w:rsidRPr="001C1CF5" w14:paraId="45EFD006" w14:textId="77777777" w:rsidTr="001C1CF5">
        <w:trPr>
          <w:trHeight w:val="20"/>
        </w:trPr>
        <w:tc>
          <w:tcPr>
            <w:tcW w:w="853" w:type="pct"/>
            <w:vMerge w:val="restart"/>
          </w:tcPr>
          <w:p w14:paraId="422A2782" w14:textId="77777777" w:rsidR="001C1CF5" w:rsidRPr="001C1CF5" w:rsidRDefault="001C1CF5" w:rsidP="001C1CF5">
            <w:pPr>
              <w:spacing w:after="0" w:line="240" w:lineRule="auto"/>
              <w:rPr>
                <w:rFonts w:ascii="Times New Roman" w:eastAsia="Batang" w:hAnsi="Times New Roman" w:cs="Times New Roman"/>
                <w:b/>
                <w:bCs/>
                <w:lang w:eastAsia="ru-RU"/>
              </w:rPr>
            </w:pPr>
            <w:r w:rsidRPr="001C1CF5">
              <w:rPr>
                <w:rFonts w:ascii="Times New Roman" w:eastAsia="Batang" w:hAnsi="Times New Roman" w:cs="Times New Roman"/>
                <w:b/>
                <w:lang w:eastAsia="ru-RU"/>
              </w:rPr>
              <w:t>Тема 11.1. «Опыт литераторов бесценен…»</w:t>
            </w:r>
          </w:p>
        </w:tc>
        <w:tc>
          <w:tcPr>
            <w:tcW w:w="1998" w:type="pct"/>
          </w:tcPr>
          <w:p w14:paraId="663A78DF" w14:textId="77777777" w:rsidR="001C1CF5" w:rsidRPr="001C1CF5" w:rsidRDefault="001C1CF5" w:rsidP="001C1CF5">
            <w:pPr>
              <w:spacing w:after="0" w:line="240" w:lineRule="auto"/>
              <w:rPr>
                <w:rFonts w:ascii="Times New Roman" w:eastAsia="Batang" w:hAnsi="Times New Roman" w:cs="Times New Roman"/>
                <w:b/>
                <w:bCs/>
                <w:lang w:eastAsia="ru-RU"/>
              </w:rPr>
            </w:pPr>
            <w:r w:rsidRPr="001C1CF5">
              <w:rPr>
                <w:rFonts w:ascii="Times New Roman" w:eastAsia="Batang" w:hAnsi="Times New Roman" w:cs="Times New Roman"/>
                <w:b/>
                <w:bCs/>
                <w:lang w:eastAsia="ru-RU"/>
              </w:rPr>
              <w:t>Содержание</w:t>
            </w:r>
          </w:p>
        </w:tc>
        <w:tc>
          <w:tcPr>
            <w:tcW w:w="649" w:type="pct"/>
            <w:vAlign w:val="center"/>
          </w:tcPr>
          <w:p w14:paraId="6C3BEA43" w14:textId="77777777" w:rsidR="001C1CF5" w:rsidRPr="001C1CF5" w:rsidRDefault="001C1CF5" w:rsidP="001C1CF5">
            <w:pPr>
              <w:suppressAutoHyphens/>
              <w:spacing w:after="0" w:line="240" w:lineRule="auto"/>
              <w:jc w:val="both"/>
              <w:rPr>
                <w:rFonts w:ascii="Times New Roman" w:eastAsia="Batang" w:hAnsi="Times New Roman" w:cs="Times New Roman"/>
                <w:i/>
                <w:lang w:eastAsia="ru-RU"/>
              </w:rPr>
            </w:pPr>
            <w:r w:rsidRPr="001C1CF5">
              <w:rPr>
                <w:rFonts w:ascii="Times New Roman" w:eastAsia="Batang" w:hAnsi="Times New Roman" w:cs="Times New Roman"/>
                <w:i/>
                <w:lang w:eastAsia="ru-RU"/>
              </w:rPr>
              <w:t>2</w:t>
            </w:r>
          </w:p>
        </w:tc>
        <w:tc>
          <w:tcPr>
            <w:tcW w:w="800" w:type="pct"/>
          </w:tcPr>
          <w:p w14:paraId="5196F1B8" w14:textId="77777777" w:rsidR="001C1CF5" w:rsidRPr="001C1CF5" w:rsidRDefault="001C1CF5" w:rsidP="001C1CF5">
            <w:pPr>
              <w:spacing w:after="0" w:line="240" w:lineRule="auto"/>
              <w:rPr>
                <w:rFonts w:ascii="Times New Roman" w:eastAsia="Batang" w:hAnsi="Times New Roman" w:cs="Times New Roman"/>
                <w:b/>
                <w:bCs/>
                <w:lang w:eastAsia="ru-RU"/>
              </w:rPr>
            </w:pPr>
          </w:p>
        </w:tc>
        <w:tc>
          <w:tcPr>
            <w:tcW w:w="700" w:type="pct"/>
          </w:tcPr>
          <w:p w14:paraId="26C3F08B" w14:textId="77777777" w:rsidR="001C1CF5" w:rsidRPr="001C1CF5" w:rsidRDefault="001C1CF5" w:rsidP="001C1CF5">
            <w:pPr>
              <w:suppressAutoHyphens/>
              <w:spacing w:after="0" w:line="240" w:lineRule="auto"/>
              <w:jc w:val="both"/>
              <w:rPr>
                <w:rFonts w:ascii="Times New Roman" w:eastAsia="Batang" w:hAnsi="Times New Roman" w:cs="Times New Roman"/>
                <w:bCs/>
                <w:lang w:eastAsia="ru-RU"/>
              </w:rPr>
            </w:pPr>
          </w:p>
        </w:tc>
      </w:tr>
      <w:tr w:rsidR="001C1CF5" w:rsidRPr="001C1CF5" w14:paraId="1B184125" w14:textId="77777777" w:rsidTr="001C1CF5">
        <w:trPr>
          <w:trHeight w:val="20"/>
        </w:trPr>
        <w:tc>
          <w:tcPr>
            <w:tcW w:w="853" w:type="pct"/>
            <w:vMerge/>
          </w:tcPr>
          <w:p w14:paraId="1C0C539E" w14:textId="77777777" w:rsidR="001C1CF5" w:rsidRPr="001C1CF5" w:rsidRDefault="001C1CF5" w:rsidP="001C1CF5">
            <w:pPr>
              <w:spacing w:after="0" w:line="240" w:lineRule="auto"/>
              <w:rPr>
                <w:rFonts w:ascii="Times New Roman" w:eastAsia="Batang" w:hAnsi="Times New Roman" w:cs="Times New Roman"/>
                <w:b/>
                <w:bCs/>
                <w:lang w:eastAsia="ru-RU"/>
              </w:rPr>
            </w:pPr>
          </w:p>
        </w:tc>
        <w:tc>
          <w:tcPr>
            <w:tcW w:w="1998" w:type="pct"/>
          </w:tcPr>
          <w:p w14:paraId="1FF09B48" w14:textId="77777777" w:rsidR="001C1CF5" w:rsidRPr="001C1CF5" w:rsidRDefault="001C1CF5" w:rsidP="001C1CF5">
            <w:pPr>
              <w:spacing w:after="0" w:line="240" w:lineRule="auto"/>
              <w:rPr>
                <w:rFonts w:ascii="Times New Roman" w:eastAsia="Batang" w:hAnsi="Times New Roman" w:cs="Times New Roman"/>
                <w:b/>
                <w:bCs/>
                <w:lang w:eastAsia="ru-RU"/>
              </w:rPr>
            </w:pPr>
          </w:p>
        </w:tc>
        <w:tc>
          <w:tcPr>
            <w:tcW w:w="649" w:type="pct"/>
            <w:vAlign w:val="center"/>
          </w:tcPr>
          <w:p w14:paraId="6C81EC8D" w14:textId="77777777" w:rsidR="001C1CF5" w:rsidRPr="001C1CF5" w:rsidRDefault="001C1CF5" w:rsidP="001C1CF5">
            <w:pPr>
              <w:suppressAutoHyphens/>
              <w:spacing w:after="0" w:line="240" w:lineRule="auto"/>
              <w:jc w:val="both"/>
              <w:rPr>
                <w:rFonts w:ascii="Times New Roman" w:eastAsia="Batang" w:hAnsi="Times New Roman" w:cs="Times New Roman"/>
                <w:i/>
                <w:lang w:eastAsia="ru-RU"/>
              </w:rPr>
            </w:pPr>
          </w:p>
        </w:tc>
        <w:tc>
          <w:tcPr>
            <w:tcW w:w="800" w:type="pct"/>
          </w:tcPr>
          <w:p w14:paraId="4F5CBD6E" w14:textId="77777777" w:rsidR="001C1CF5" w:rsidRPr="001C1CF5" w:rsidRDefault="001C1CF5" w:rsidP="001C1CF5">
            <w:pPr>
              <w:spacing w:after="0" w:line="240" w:lineRule="auto"/>
              <w:rPr>
                <w:rFonts w:ascii="Times New Roman" w:eastAsia="Batang" w:hAnsi="Times New Roman" w:cs="Times New Roman"/>
                <w:b/>
                <w:bCs/>
                <w:lang w:eastAsia="ru-RU"/>
              </w:rPr>
            </w:pPr>
          </w:p>
        </w:tc>
        <w:tc>
          <w:tcPr>
            <w:tcW w:w="700" w:type="pct"/>
          </w:tcPr>
          <w:p w14:paraId="33DC077E" w14:textId="77777777" w:rsidR="001C1CF5" w:rsidRPr="001C1CF5" w:rsidRDefault="001C1CF5" w:rsidP="001C1CF5">
            <w:pPr>
              <w:suppressAutoHyphens/>
              <w:spacing w:after="0" w:line="240" w:lineRule="auto"/>
              <w:jc w:val="both"/>
              <w:rPr>
                <w:rFonts w:ascii="Times New Roman" w:eastAsia="Batang" w:hAnsi="Times New Roman" w:cs="Times New Roman"/>
                <w:bCs/>
                <w:lang w:eastAsia="ru-RU"/>
              </w:rPr>
            </w:pPr>
          </w:p>
        </w:tc>
      </w:tr>
      <w:tr w:rsidR="001C1CF5" w:rsidRPr="001C1CF5" w14:paraId="3D3D721E" w14:textId="77777777" w:rsidTr="001C1CF5">
        <w:trPr>
          <w:trHeight w:val="20"/>
        </w:trPr>
        <w:tc>
          <w:tcPr>
            <w:tcW w:w="853" w:type="pct"/>
            <w:vMerge/>
          </w:tcPr>
          <w:p w14:paraId="0C87F027" w14:textId="77777777" w:rsidR="001C1CF5" w:rsidRPr="001C1CF5" w:rsidRDefault="001C1CF5" w:rsidP="001C1CF5">
            <w:pPr>
              <w:spacing w:after="0" w:line="240" w:lineRule="auto"/>
              <w:rPr>
                <w:rFonts w:ascii="Times New Roman" w:eastAsia="Batang" w:hAnsi="Times New Roman" w:cs="Times New Roman"/>
                <w:b/>
                <w:bCs/>
                <w:lang w:eastAsia="ru-RU"/>
              </w:rPr>
            </w:pPr>
          </w:p>
        </w:tc>
        <w:tc>
          <w:tcPr>
            <w:tcW w:w="1998" w:type="pct"/>
          </w:tcPr>
          <w:p w14:paraId="5614B520" w14:textId="77777777" w:rsidR="001C1CF5" w:rsidRPr="001C1CF5" w:rsidRDefault="001C1CF5" w:rsidP="001C1CF5">
            <w:pPr>
              <w:spacing w:after="0" w:line="240" w:lineRule="auto"/>
              <w:rPr>
                <w:rFonts w:ascii="Times New Roman" w:eastAsia="Batang" w:hAnsi="Times New Roman" w:cs="Times New Roman"/>
                <w:b/>
                <w:bCs/>
                <w:lang w:eastAsia="ru-RU"/>
              </w:rPr>
            </w:pPr>
            <w:r w:rsidRPr="001C1CF5">
              <w:rPr>
                <w:rFonts w:ascii="Times New Roman" w:eastAsia="Batang" w:hAnsi="Times New Roman" w:cs="Times New Roman"/>
                <w:b/>
                <w:bCs/>
                <w:lang w:eastAsia="ru-RU"/>
              </w:rPr>
              <w:t>В том числе практических занятий и лабораторных работ</w:t>
            </w:r>
          </w:p>
        </w:tc>
        <w:tc>
          <w:tcPr>
            <w:tcW w:w="649" w:type="pct"/>
            <w:vAlign w:val="center"/>
          </w:tcPr>
          <w:p w14:paraId="737565DD" w14:textId="77777777" w:rsidR="001C1CF5" w:rsidRPr="001C1CF5" w:rsidRDefault="001C1CF5" w:rsidP="001C1CF5">
            <w:pPr>
              <w:suppressAutoHyphens/>
              <w:spacing w:after="0" w:line="240" w:lineRule="auto"/>
              <w:jc w:val="both"/>
              <w:rPr>
                <w:rFonts w:ascii="Times New Roman" w:eastAsia="Batang" w:hAnsi="Times New Roman" w:cs="Times New Roman"/>
                <w:i/>
                <w:lang w:eastAsia="ru-RU"/>
              </w:rPr>
            </w:pPr>
            <w:r w:rsidRPr="001C1CF5">
              <w:rPr>
                <w:rFonts w:ascii="Times New Roman" w:eastAsia="Batang" w:hAnsi="Times New Roman" w:cs="Times New Roman"/>
                <w:i/>
                <w:lang w:eastAsia="ru-RU"/>
              </w:rPr>
              <w:t>2</w:t>
            </w:r>
          </w:p>
        </w:tc>
        <w:tc>
          <w:tcPr>
            <w:tcW w:w="800" w:type="pct"/>
          </w:tcPr>
          <w:p w14:paraId="79D1B5EF" w14:textId="77777777" w:rsidR="001C1CF5" w:rsidRPr="001C1CF5" w:rsidRDefault="001C1CF5" w:rsidP="001C1CF5">
            <w:pPr>
              <w:spacing w:after="0" w:line="240" w:lineRule="auto"/>
              <w:rPr>
                <w:rFonts w:ascii="Times New Roman" w:eastAsia="Batang" w:hAnsi="Times New Roman" w:cs="Times New Roman"/>
                <w:b/>
                <w:bCs/>
                <w:lang w:eastAsia="ru-RU"/>
              </w:rPr>
            </w:pPr>
          </w:p>
        </w:tc>
        <w:tc>
          <w:tcPr>
            <w:tcW w:w="700" w:type="pct"/>
          </w:tcPr>
          <w:p w14:paraId="7D3D8C54" w14:textId="77777777" w:rsidR="001C1CF5" w:rsidRPr="001C1CF5" w:rsidRDefault="001C1CF5" w:rsidP="001C1CF5">
            <w:pPr>
              <w:suppressAutoHyphens/>
              <w:spacing w:after="0" w:line="240" w:lineRule="auto"/>
              <w:jc w:val="both"/>
              <w:rPr>
                <w:rFonts w:ascii="Times New Roman" w:eastAsia="Batang" w:hAnsi="Times New Roman" w:cs="Times New Roman"/>
                <w:bCs/>
                <w:lang w:eastAsia="ru-RU"/>
              </w:rPr>
            </w:pPr>
          </w:p>
        </w:tc>
      </w:tr>
      <w:tr w:rsidR="001C1CF5" w:rsidRPr="001C1CF5" w14:paraId="222D55BB" w14:textId="77777777" w:rsidTr="001C1CF5">
        <w:trPr>
          <w:trHeight w:val="20"/>
        </w:trPr>
        <w:tc>
          <w:tcPr>
            <w:tcW w:w="853" w:type="pct"/>
            <w:vMerge/>
          </w:tcPr>
          <w:p w14:paraId="794FCF9F" w14:textId="77777777" w:rsidR="001C1CF5" w:rsidRPr="001C1CF5" w:rsidRDefault="001C1CF5" w:rsidP="001C1CF5">
            <w:pPr>
              <w:spacing w:after="0" w:line="240" w:lineRule="auto"/>
              <w:rPr>
                <w:rFonts w:ascii="Times New Roman" w:eastAsia="Batang" w:hAnsi="Times New Roman" w:cs="Times New Roman"/>
                <w:b/>
                <w:bCs/>
                <w:lang w:eastAsia="ru-RU"/>
              </w:rPr>
            </w:pPr>
          </w:p>
        </w:tc>
        <w:tc>
          <w:tcPr>
            <w:tcW w:w="1998" w:type="pct"/>
          </w:tcPr>
          <w:p w14:paraId="05DD0818" w14:textId="77777777" w:rsidR="001C1CF5" w:rsidRPr="001C1CF5" w:rsidRDefault="001C1CF5" w:rsidP="001C1CF5">
            <w:pPr>
              <w:spacing w:after="0" w:line="240" w:lineRule="auto"/>
              <w:rPr>
                <w:rFonts w:ascii="Times New Roman" w:eastAsia="Batang" w:hAnsi="Times New Roman" w:cs="Times New Roman"/>
                <w:lang w:eastAsia="ru-RU"/>
              </w:rPr>
            </w:pPr>
            <w:r w:rsidRPr="001C1CF5">
              <w:rPr>
                <w:rFonts w:ascii="Times New Roman" w:eastAsia="Batang" w:hAnsi="Times New Roman" w:cs="Times New Roman"/>
                <w:b/>
                <w:bCs/>
                <w:lang w:eastAsia="ru-RU"/>
              </w:rPr>
              <w:t xml:space="preserve">  6. </w:t>
            </w:r>
            <w:r w:rsidRPr="001C1CF5">
              <w:rPr>
                <w:rFonts w:ascii="Times New Roman" w:eastAsia="Batang" w:hAnsi="Times New Roman" w:cs="Times New Roman"/>
                <w:lang w:eastAsia="ru-RU"/>
              </w:rPr>
              <w:t>Написание эссе «Почему я хочу стать …».</w:t>
            </w:r>
          </w:p>
          <w:p w14:paraId="0B8C219E" w14:textId="77777777" w:rsidR="001C1CF5" w:rsidRPr="001C1CF5" w:rsidRDefault="001C1CF5" w:rsidP="001C1CF5">
            <w:pPr>
              <w:spacing w:after="0" w:line="240" w:lineRule="auto"/>
              <w:rPr>
                <w:rFonts w:ascii="Times New Roman" w:eastAsia="Batang" w:hAnsi="Times New Roman" w:cs="Times New Roman"/>
                <w:lang w:eastAsia="ru-RU"/>
              </w:rPr>
            </w:pPr>
            <w:r w:rsidRPr="001C1CF5">
              <w:rPr>
                <w:rFonts w:ascii="Times New Roman" w:eastAsia="Batang" w:hAnsi="Times New Roman" w:cs="Times New Roman"/>
                <w:lang w:eastAsia="ru-RU"/>
              </w:rPr>
              <w:t xml:space="preserve">Проект 1 – «"Цирковой опыт" и цирковые рассказы А. Куприна». Проект 2 (инд.) – «"Опыт авиатора" и его описание А. Куприным в очерке "Первый полет"». Проект 3 – «Наблюдение А. Куприна за животными в цирке как основа его рассказов о "братьях меньших"». Написание эссе «Почему я хочу стать …» </w:t>
            </w:r>
          </w:p>
          <w:p w14:paraId="19F253E9" w14:textId="77777777" w:rsidR="001C1CF5" w:rsidRPr="001C1CF5" w:rsidRDefault="001C1CF5" w:rsidP="001C1CF5">
            <w:pPr>
              <w:spacing w:after="0" w:line="240" w:lineRule="auto"/>
              <w:rPr>
                <w:rFonts w:ascii="Times New Roman" w:eastAsia="Batang" w:hAnsi="Times New Roman" w:cs="Times New Roman"/>
                <w:b/>
                <w:bCs/>
                <w:lang w:eastAsia="ru-RU"/>
              </w:rPr>
            </w:pPr>
            <w:r w:rsidRPr="001C1CF5">
              <w:rPr>
                <w:rFonts w:ascii="Times New Roman" w:eastAsia="Batang" w:hAnsi="Times New Roman" w:cs="Times New Roman"/>
                <w:lang w:eastAsia="ru-RU"/>
              </w:rPr>
              <w:t>Биография А. И. Куприна, множество профессий, которыми он овладел, факты, послужившие источниками его творчества; раскрытие своеобразия воплощения писателем реальных фактов своей жизни, своего житейского опыта в художественном произведении;</w:t>
            </w:r>
          </w:p>
        </w:tc>
        <w:tc>
          <w:tcPr>
            <w:tcW w:w="649" w:type="pct"/>
            <w:vAlign w:val="center"/>
          </w:tcPr>
          <w:p w14:paraId="0089DD40" w14:textId="77777777" w:rsidR="001C1CF5" w:rsidRPr="001C1CF5" w:rsidRDefault="001C1CF5" w:rsidP="001C1CF5">
            <w:pPr>
              <w:suppressAutoHyphens/>
              <w:spacing w:after="0" w:line="240" w:lineRule="auto"/>
              <w:jc w:val="both"/>
              <w:rPr>
                <w:rFonts w:ascii="Times New Roman" w:eastAsia="Batang" w:hAnsi="Times New Roman" w:cs="Times New Roman"/>
                <w:i/>
                <w:lang w:eastAsia="ru-RU"/>
              </w:rPr>
            </w:pPr>
            <w:r w:rsidRPr="001C1CF5">
              <w:rPr>
                <w:rFonts w:ascii="Times New Roman" w:eastAsia="Batang" w:hAnsi="Times New Roman" w:cs="Times New Roman"/>
                <w:i/>
                <w:lang w:eastAsia="ru-RU"/>
              </w:rPr>
              <w:t>2</w:t>
            </w:r>
          </w:p>
        </w:tc>
        <w:tc>
          <w:tcPr>
            <w:tcW w:w="800" w:type="pct"/>
          </w:tcPr>
          <w:p w14:paraId="43F99E4A" w14:textId="77777777" w:rsidR="001C1CF5" w:rsidRPr="001C1CF5" w:rsidRDefault="001C1CF5" w:rsidP="001C1CF5">
            <w:pPr>
              <w:spacing w:after="0" w:line="240" w:lineRule="auto"/>
              <w:rPr>
                <w:rFonts w:ascii="Times New Roman" w:eastAsia="Batang" w:hAnsi="Times New Roman" w:cs="Times New Roman"/>
                <w:b/>
                <w:bCs/>
                <w:lang w:eastAsia="ru-RU"/>
              </w:rPr>
            </w:pPr>
            <w:r w:rsidRPr="001C1CF5">
              <w:rPr>
                <w:rFonts w:ascii="Times New Roman" w:eastAsia="Batang" w:hAnsi="Times New Roman" w:cs="Times New Roman"/>
                <w:b/>
                <w:bCs/>
                <w:lang w:eastAsia="ru-RU"/>
              </w:rPr>
              <w:t>ОК 06</w:t>
            </w:r>
          </w:p>
        </w:tc>
        <w:tc>
          <w:tcPr>
            <w:tcW w:w="700" w:type="pct"/>
          </w:tcPr>
          <w:p w14:paraId="5A3A6602" w14:textId="77777777" w:rsidR="001C1CF5" w:rsidRPr="001C1CF5" w:rsidRDefault="001C1CF5" w:rsidP="001C1CF5">
            <w:pPr>
              <w:suppressAutoHyphens/>
              <w:spacing w:after="0" w:line="240" w:lineRule="auto"/>
              <w:rPr>
                <w:rFonts w:ascii="Times New Roman" w:eastAsia="Batang" w:hAnsi="Times New Roman" w:cs="Times New Roman"/>
                <w:bCs/>
                <w:iCs/>
                <w:lang w:eastAsia="ru-RU"/>
              </w:rPr>
            </w:pPr>
            <w:r w:rsidRPr="001C1CF5">
              <w:rPr>
                <w:rFonts w:ascii="Times New Roman" w:eastAsia="Batang" w:hAnsi="Times New Roman" w:cs="Times New Roman"/>
                <w:bCs/>
                <w:iCs/>
                <w:lang w:eastAsia="ru-RU"/>
              </w:rPr>
              <w:t>Уо 06.01</w:t>
            </w:r>
          </w:p>
          <w:p w14:paraId="0D6839F7" w14:textId="77777777" w:rsidR="001C1CF5" w:rsidRPr="001C1CF5" w:rsidRDefault="001C1CF5" w:rsidP="001C1CF5">
            <w:pPr>
              <w:suppressAutoHyphens/>
              <w:spacing w:after="0" w:line="240" w:lineRule="auto"/>
              <w:rPr>
                <w:rFonts w:ascii="Times New Roman" w:eastAsia="Batang" w:hAnsi="Times New Roman" w:cs="Times New Roman"/>
                <w:bCs/>
                <w:iCs/>
                <w:lang w:eastAsia="ru-RU"/>
              </w:rPr>
            </w:pPr>
            <w:r w:rsidRPr="001C1CF5">
              <w:rPr>
                <w:rFonts w:ascii="Times New Roman" w:eastAsia="Batang" w:hAnsi="Times New Roman" w:cs="Times New Roman"/>
                <w:bCs/>
                <w:iCs/>
                <w:lang w:eastAsia="ru-RU"/>
              </w:rPr>
              <w:t>Зо 06.01</w:t>
            </w:r>
          </w:p>
          <w:p w14:paraId="72846709" w14:textId="77777777" w:rsidR="001C1CF5" w:rsidRPr="001C1CF5" w:rsidRDefault="001C1CF5" w:rsidP="001C1CF5">
            <w:pPr>
              <w:suppressAutoHyphens/>
              <w:spacing w:after="0" w:line="240" w:lineRule="auto"/>
              <w:rPr>
                <w:rFonts w:ascii="Times New Roman" w:eastAsia="Batang" w:hAnsi="Times New Roman" w:cs="Times New Roman"/>
                <w:bCs/>
                <w:iCs/>
                <w:lang w:eastAsia="ru-RU"/>
              </w:rPr>
            </w:pPr>
            <w:r w:rsidRPr="001C1CF5">
              <w:rPr>
                <w:rFonts w:ascii="Times New Roman" w:eastAsia="Batang" w:hAnsi="Times New Roman" w:cs="Times New Roman"/>
                <w:bCs/>
                <w:iCs/>
                <w:lang w:eastAsia="ru-RU"/>
              </w:rPr>
              <w:t>Уо 06.02</w:t>
            </w:r>
          </w:p>
          <w:p w14:paraId="5C71A7D9" w14:textId="77777777" w:rsidR="001C1CF5" w:rsidRPr="001C1CF5" w:rsidRDefault="001C1CF5" w:rsidP="001C1CF5">
            <w:pPr>
              <w:suppressAutoHyphens/>
              <w:spacing w:after="0" w:line="240" w:lineRule="auto"/>
              <w:rPr>
                <w:rFonts w:ascii="Times New Roman" w:eastAsia="Batang" w:hAnsi="Times New Roman" w:cs="Times New Roman"/>
                <w:bCs/>
                <w:iCs/>
                <w:lang w:eastAsia="ru-RU"/>
              </w:rPr>
            </w:pPr>
            <w:r w:rsidRPr="001C1CF5">
              <w:rPr>
                <w:rFonts w:ascii="Times New Roman" w:eastAsia="Batang" w:hAnsi="Times New Roman" w:cs="Times New Roman"/>
                <w:bCs/>
                <w:iCs/>
                <w:lang w:eastAsia="ru-RU"/>
              </w:rPr>
              <w:t>Зо 06.02</w:t>
            </w:r>
          </w:p>
          <w:p w14:paraId="0F41191C" w14:textId="77777777" w:rsidR="001C1CF5" w:rsidRPr="001C1CF5" w:rsidRDefault="001C1CF5" w:rsidP="001C1CF5">
            <w:pPr>
              <w:suppressAutoHyphens/>
              <w:spacing w:after="0" w:line="240" w:lineRule="auto"/>
              <w:rPr>
                <w:rFonts w:ascii="Times New Roman" w:eastAsia="Batang" w:hAnsi="Times New Roman" w:cs="Times New Roman"/>
                <w:bCs/>
                <w:iCs/>
                <w:lang w:eastAsia="ru-RU"/>
              </w:rPr>
            </w:pPr>
            <w:r w:rsidRPr="001C1CF5">
              <w:rPr>
                <w:rFonts w:ascii="Times New Roman" w:eastAsia="Batang" w:hAnsi="Times New Roman" w:cs="Times New Roman"/>
                <w:bCs/>
                <w:iCs/>
                <w:lang w:eastAsia="ru-RU"/>
              </w:rPr>
              <w:t>Уд 06.01</w:t>
            </w:r>
          </w:p>
          <w:p w14:paraId="4F6D0284" w14:textId="77777777" w:rsidR="001C1CF5" w:rsidRPr="001C1CF5" w:rsidRDefault="001C1CF5" w:rsidP="001C1CF5">
            <w:pPr>
              <w:suppressAutoHyphens/>
              <w:spacing w:after="0" w:line="240" w:lineRule="auto"/>
              <w:rPr>
                <w:rFonts w:ascii="Times New Roman" w:eastAsia="Batang" w:hAnsi="Times New Roman" w:cs="Times New Roman"/>
                <w:bCs/>
                <w:iCs/>
                <w:lang w:eastAsia="ru-RU"/>
              </w:rPr>
            </w:pPr>
            <w:r w:rsidRPr="001C1CF5">
              <w:rPr>
                <w:rFonts w:ascii="Times New Roman" w:eastAsia="Batang" w:hAnsi="Times New Roman" w:cs="Times New Roman"/>
                <w:bCs/>
                <w:iCs/>
                <w:lang w:eastAsia="ru-RU"/>
              </w:rPr>
              <w:t>Уд 06.02</w:t>
            </w:r>
          </w:p>
          <w:p w14:paraId="24065666" w14:textId="77777777" w:rsidR="001C1CF5" w:rsidRPr="001C1CF5" w:rsidRDefault="001C1CF5" w:rsidP="001C1CF5">
            <w:pPr>
              <w:spacing w:after="0" w:line="240" w:lineRule="auto"/>
              <w:jc w:val="both"/>
              <w:rPr>
                <w:rFonts w:ascii="Times New Roman" w:eastAsia="Batang" w:hAnsi="Times New Roman" w:cs="Times New Roman"/>
                <w:color w:val="000000"/>
                <w:shd w:val="clear" w:color="auto" w:fill="FFFFFF"/>
                <w:lang w:eastAsia="ru-RU"/>
              </w:rPr>
            </w:pPr>
          </w:p>
        </w:tc>
      </w:tr>
      <w:tr w:rsidR="001C1CF5" w:rsidRPr="001C1CF5" w14:paraId="10E0B7AC" w14:textId="77777777" w:rsidTr="001C1CF5">
        <w:trPr>
          <w:trHeight w:val="20"/>
        </w:trPr>
        <w:tc>
          <w:tcPr>
            <w:tcW w:w="853" w:type="pct"/>
            <w:vMerge/>
          </w:tcPr>
          <w:p w14:paraId="403EB622" w14:textId="77777777" w:rsidR="001C1CF5" w:rsidRPr="001C1CF5" w:rsidRDefault="001C1CF5" w:rsidP="001C1CF5">
            <w:pPr>
              <w:spacing w:after="0" w:line="240" w:lineRule="auto"/>
              <w:rPr>
                <w:rFonts w:ascii="Times New Roman" w:eastAsia="Batang" w:hAnsi="Times New Roman" w:cs="Times New Roman"/>
                <w:b/>
                <w:bCs/>
                <w:lang w:eastAsia="ru-RU"/>
              </w:rPr>
            </w:pPr>
          </w:p>
        </w:tc>
        <w:tc>
          <w:tcPr>
            <w:tcW w:w="1998" w:type="pct"/>
          </w:tcPr>
          <w:p w14:paraId="40DE0FF7" w14:textId="77777777" w:rsidR="001C1CF5" w:rsidRPr="001C1CF5" w:rsidRDefault="001C1CF5" w:rsidP="001C1CF5">
            <w:pPr>
              <w:spacing w:after="0" w:line="240" w:lineRule="auto"/>
              <w:rPr>
                <w:rFonts w:ascii="Times New Roman" w:eastAsia="Batang" w:hAnsi="Times New Roman" w:cs="Times New Roman"/>
                <w:b/>
                <w:bCs/>
                <w:lang w:eastAsia="ru-RU"/>
              </w:rPr>
            </w:pPr>
            <w:r w:rsidRPr="001C1CF5">
              <w:rPr>
                <w:rFonts w:ascii="Times New Roman" w:eastAsia="Batang" w:hAnsi="Times New Roman" w:cs="Times New Roman"/>
                <w:b/>
                <w:bCs/>
                <w:lang w:eastAsia="ru-RU"/>
              </w:rPr>
              <w:t>Самостоятельная работа обучающихся</w:t>
            </w:r>
          </w:p>
        </w:tc>
        <w:tc>
          <w:tcPr>
            <w:tcW w:w="649" w:type="pct"/>
            <w:vAlign w:val="center"/>
          </w:tcPr>
          <w:p w14:paraId="221759DD" w14:textId="77777777" w:rsidR="001C1CF5" w:rsidRPr="001C1CF5" w:rsidRDefault="001C1CF5" w:rsidP="001C1CF5">
            <w:pPr>
              <w:suppressAutoHyphens/>
              <w:spacing w:after="0" w:line="240" w:lineRule="auto"/>
              <w:jc w:val="both"/>
              <w:rPr>
                <w:rFonts w:ascii="Times New Roman" w:eastAsia="Batang" w:hAnsi="Times New Roman" w:cs="Times New Roman"/>
                <w:i/>
                <w:lang w:eastAsia="ru-RU"/>
              </w:rPr>
            </w:pPr>
          </w:p>
        </w:tc>
        <w:tc>
          <w:tcPr>
            <w:tcW w:w="800" w:type="pct"/>
          </w:tcPr>
          <w:p w14:paraId="74DF32AC" w14:textId="77777777" w:rsidR="001C1CF5" w:rsidRPr="001C1CF5" w:rsidRDefault="001C1CF5" w:rsidP="001C1CF5">
            <w:pPr>
              <w:spacing w:after="0" w:line="240" w:lineRule="auto"/>
              <w:rPr>
                <w:rFonts w:ascii="Times New Roman" w:eastAsia="Batang" w:hAnsi="Times New Roman" w:cs="Times New Roman"/>
                <w:b/>
                <w:bCs/>
                <w:lang w:eastAsia="ru-RU"/>
              </w:rPr>
            </w:pPr>
          </w:p>
        </w:tc>
        <w:tc>
          <w:tcPr>
            <w:tcW w:w="700" w:type="pct"/>
          </w:tcPr>
          <w:p w14:paraId="31A7E3F3" w14:textId="77777777" w:rsidR="001C1CF5" w:rsidRPr="001C1CF5" w:rsidRDefault="001C1CF5" w:rsidP="001C1CF5">
            <w:pPr>
              <w:suppressAutoHyphens/>
              <w:spacing w:after="0" w:line="240" w:lineRule="auto"/>
              <w:jc w:val="both"/>
              <w:rPr>
                <w:rFonts w:ascii="Times New Roman" w:eastAsia="Batang" w:hAnsi="Times New Roman" w:cs="Times New Roman"/>
                <w:bCs/>
                <w:lang w:eastAsia="ru-RU"/>
              </w:rPr>
            </w:pPr>
          </w:p>
        </w:tc>
      </w:tr>
      <w:tr w:rsidR="001C1CF5" w:rsidRPr="001C1CF5" w14:paraId="6AA92711" w14:textId="77777777" w:rsidTr="001C1CF5">
        <w:trPr>
          <w:trHeight w:val="20"/>
        </w:trPr>
        <w:tc>
          <w:tcPr>
            <w:tcW w:w="853" w:type="pct"/>
            <w:vMerge w:val="restart"/>
          </w:tcPr>
          <w:p w14:paraId="17F30586" w14:textId="77777777" w:rsidR="001C1CF5" w:rsidRPr="001C1CF5" w:rsidRDefault="001C1CF5" w:rsidP="001C1CF5">
            <w:pPr>
              <w:spacing w:after="0" w:line="240" w:lineRule="auto"/>
              <w:rPr>
                <w:rFonts w:ascii="Times New Roman" w:eastAsia="Batang" w:hAnsi="Times New Roman" w:cs="Times New Roman"/>
                <w:b/>
                <w:bCs/>
                <w:lang w:eastAsia="ru-RU"/>
              </w:rPr>
            </w:pPr>
            <w:r w:rsidRPr="001C1CF5">
              <w:rPr>
                <w:rFonts w:ascii="Times New Roman" w:eastAsia="Batang" w:hAnsi="Times New Roman" w:cs="Times New Roman"/>
                <w:b/>
                <w:lang w:eastAsia="ru-RU"/>
              </w:rPr>
              <w:t>Тема 11.2 Профессия – поэт? Как написать резюме, чтобы найти хорошую работу</w:t>
            </w:r>
          </w:p>
        </w:tc>
        <w:tc>
          <w:tcPr>
            <w:tcW w:w="1998" w:type="pct"/>
          </w:tcPr>
          <w:p w14:paraId="61279675" w14:textId="77777777" w:rsidR="001C1CF5" w:rsidRPr="001C1CF5" w:rsidRDefault="001C1CF5" w:rsidP="001C1CF5">
            <w:pPr>
              <w:spacing w:after="0" w:line="240" w:lineRule="auto"/>
              <w:rPr>
                <w:rFonts w:ascii="Times New Roman" w:eastAsia="Batang" w:hAnsi="Times New Roman" w:cs="Times New Roman"/>
                <w:b/>
                <w:bCs/>
                <w:lang w:eastAsia="ru-RU"/>
              </w:rPr>
            </w:pPr>
            <w:r w:rsidRPr="001C1CF5">
              <w:rPr>
                <w:rFonts w:ascii="Times New Roman" w:eastAsia="Batang" w:hAnsi="Times New Roman" w:cs="Times New Roman"/>
                <w:b/>
                <w:bCs/>
                <w:lang w:eastAsia="ru-RU"/>
              </w:rPr>
              <w:t>Содержание</w:t>
            </w:r>
          </w:p>
        </w:tc>
        <w:tc>
          <w:tcPr>
            <w:tcW w:w="649" w:type="pct"/>
            <w:vAlign w:val="center"/>
          </w:tcPr>
          <w:p w14:paraId="46C3E9DC" w14:textId="77777777" w:rsidR="001C1CF5" w:rsidRPr="001C1CF5" w:rsidRDefault="001C1CF5" w:rsidP="001C1CF5">
            <w:pPr>
              <w:suppressAutoHyphens/>
              <w:spacing w:after="0" w:line="240" w:lineRule="auto"/>
              <w:jc w:val="both"/>
              <w:rPr>
                <w:rFonts w:ascii="Times New Roman" w:eastAsia="Batang" w:hAnsi="Times New Roman" w:cs="Times New Roman"/>
                <w:i/>
                <w:lang w:eastAsia="ru-RU"/>
              </w:rPr>
            </w:pPr>
            <w:r w:rsidRPr="001C1CF5">
              <w:rPr>
                <w:rFonts w:ascii="Times New Roman" w:eastAsia="Batang" w:hAnsi="Times New Roman" w:cs="Times New Roman"/>
                <w:i/>
                <w:lang w:eastAsia="ru-RU"/>
              </w:rPr>
              <w:t>2</w:t>
            </w:r>
          </w:p>
        </w:tc>
        <w:tc>
          <w:tcPr>
            <w:tcW w:w="800" w:type="pct"/>
          </w:tcPr>
          <w:p w14:paraId="64EF7137" w14:textId="77777777" w:rsidR="001C1CF5" w:rsidRPr="001C1CF5" w:rsidRDefault="001C1CF5" w:rsidP="001C1CF5">
            <w:pPr>
              <w:spacing w:after="0" w:line="240" w:lineRule="auto"/>
              <w:rPr>
                <w:rFonts w:ascii="Times New Roman" w:eastAsia="Batang" w:hAnsi="Times New Roman" w:cs="Times New Roman"/>
                <w:b/>
                <w:bCs/>
                <w:lang w:eastAsia="ru-RU"/>
              </w:rPr>
            </w:pPr>
          </w:p>
        </w:tc>
        <w:tc>
          <w:tcPr>
            <w:tcW w:w="700" w:type="pct"/>
          </w:tcPr>
          <w:p w14:paraId="50D73215" w14:textId="77777777" w:rsidR="001C1CF5" w:rsidRPr="001C1CF5" w:rsidRDefault="001C1CF5" w:rsidP="001C1CF5">
            <w:pPr>
              <w:suppressAutoHyphens/>
              <w:spacing w:after="0" w:line="240" w:lineRule="auto"/>
              <w:jc w:val="both"/>
              <w:rPr>
                <w:rFonts w:ascii="Times New Roman" w:eastAsia="Batang" w:hAnsi="Times New Roman" w:cs="Times New Roman"/>
                <w:bCs/>
                <w:lang w:eastAsia="ru-RU"/>
              </w:rPr>
            </w:pPr>
          </w:p>
        </w:tc>
      </w:tr>
      <w:tr w:rsidR="001C1CF5" w:rsidRPr="001C1CF5" w14:paraId="425F29FC" w14:textId="77777777" w:rsidTr="001C1CF5">
        <w:trPr>
          <w:trHeight w:val="20"/>
        </w:trPr>
        <w:tc>
          <w:tcPr>
            <w:tcW w:w="853" w:type="pct"/>
            <w:vMerge/>
          </w:tcPr>
          <w:p w14:paraId="764CB667" w14:textId="77777777" w:rsidR="001C1CF5" w:rsidRPr="001C1CF5" w:rsidRDefault="001C1CF5" w:rsidP="001C1CF5">
            <w:pPr>
              <w:spacing w:after="0" w:line="240" w:lineRule="auto"/>
              <w:rPr>
                <w:rFonts w:ascii="Times New Roman" w:eastAsia="Batang" w:hAnsi="Times New Roman" w:cs="Times New Roman"/>
                <w:b/>
                <w:bCs/>
                <w:lang w:eastAsia="ru-RU"/>
              </w:rPr>
            </w:pPr>
          </w:p>
        </w:tc>
        <w:tc>
          <w:tcPr>
            <w:tcW w:w="1998" w:type="pct"/>
          </w:tcPr>
          <w:p w14:paraId="77FE7797" w14:textId="77777777" w:rsidR="001C1CF5" w:rsidRPr="001C1CF5" w:rsidRDefault="001C1CF5" w:rsidP="001C1CF5">
            <w:pPr>
              <w:spacing w:after="0" w:line="240" w:lineRule="auto"/>
              <w:ind w:right="-137"/>
              <w:rPr>
                <w:rFonts w:ascii="Times New Roman" w:eastAsia="Batang" w:hAnsi="Times New Roman" w:cs="Times New Roman"/>
                <w:b/>
                <w:bCs/>
                <w:lang w:eastAsia="ru-RU"/>
              </w:rPr>
            </w:pPr>
          </w:p>
        </w:tc>
        <w:tc>
          <w:tcPr>
            <w:tcW w:w="649" w:type="pct"/>
            <w:vAlign w:val="center"/>
          </w:tcPr>
          <w:p w14:paraId="783EC487" w14:textId="77777777" w:rsidR="001C1CF5" w:rsidRPr="001C1CF5" w:rsidRDefault="001C1CF5" w:rsidP="001C1CF5">
            <w:pPr>
              <w:suppressAutoHyphens/>
              <w:spacing w:after="0" w:line="240" w:lineRule="auto"/>
              <w:jc w:val="both"/>
              <w:rPr>
                <w:rFonts w:ascii="Times New Roman" w:eastAsia="Batang" w:hAnsi="Times New Roman" w:cs="Times New Roman"/>
                <w:i/>
                <w:lang w:eastAsia="ru-RU"/>
              </w:rPr>
            </w:pPr>
          </w:p>
        </w:tc>
        <w:tc>
          <w:tcPr>
            <w:tcW w:w="800" w:type="pct"/>
          </w:tcPr>
          <w:p w14:paraId="1B0665CF" w14:textId="77777777" w:rsidR="001C1CF5" w:rsidRPr="001C1CF5" w:rsidRDefault="001C1CF5" w:rsidP="001C1CF5">
            <w:pPr>
              <w:spacing w:after="0" w:line="240" w:lineRule="auto"/>
              <w:rPr>
                <w:rFonts w:ascii="Times New Roman" w:eastAsia="Batang" w:hAnsi="Times New Roman" w:cs="Times New Roman"/>
                <w:b/>
                <w:bCs/>
                <w:lang w:eastAsia="ru-RU"/>
              </w:rPr>
            </w:pPr>
          </w:p>
        </w:tc>
        <w:tc>
          <w:tcPr>
            <w:tcW w:w="700" w:type="pct"/>
          </w:tcPr>
          <w:p w14:paraId="5F7C65ED" w14:textId="77777777" w:rsidR="001C1CF5" w:rsidRPr="001C1CF5" w:rsidRDefault="001C1CF5" w:rsidP="001C1CF5">
            <w:pPr>
              <w:suppressAutoHyphens/>
              <w:spacing w:after="0" w:line="240" w:lineRule="auto"/>
              <w:jc w:val="both"/>
              <w:rPr>
                <w:rFonts w:ascii="Times New Roman" w:eastAsia="Batang" w:hAnsi="Times New Roman" w:cs="Times New Roman"/>
                <w:bCs/>
                <w:lang w:eastAsia="ru-RU"/>
              </w:rPr>
            </w:pPr>
          </w:p>
        </w:tc>
      </w:tr>
      <w:tr w:rsidR="001C1CF5" w:rsidRPr="001C1CF5" w14:paraId="6477DF55" w14:textId="77777777" w:rsidTr="001C1CF5">
        <w:trPr>
          <w:trHeight w:val="20"/>
        </w:trPr>
        <w:tc>
          <w:tcPr>
            <w:tcW w:w="853" w:type="pct"/>
            <w:vMerge/>
          </w:tcPr>
          <w:p w14:paraId="57DA902C" w14:textId="77777777" w:rsidR="001C1CF5" w:rsidRPr="001C1CF5" w:rsidRDefault="001C1CF5" w:rsidP="001C1CF5">
            <w:pPr>
              <w:spacing w:after="0" w:line="240" w:lineRule="auto"/>
              <w:rPr>
                <w:rFonts w:ascii="Times New Roman" w:eastAsia="Batang" w:hAnsi="Times New Roman" w:cs="Times New Roman"/>
                <w:b/>
                <w:bCs/>
                <w:lang w:eastAsia="ru-RU"/>
              </w:rPr>
            </w:pPr>
          </w:p>
        </w:tc>
        <w:tc>
          <w:tcPr>
            <w:tcW w:w="1998" w:type="pct"/>
          </w:tcPr>
          <w:p w14:paraId="76D9C9D6" w14:textId="77777777" w:rsidR="001C1CF5" w:rsidRPr="001C1CF5" w:rsidRDefault="001C1CF5" w:rsidP="001C1CF5">
            <w:pPr>
              <w:spacing w:after="0" w:line="240" w:lineRule="auto"/>
              <w:rPr>
                <w:rFonts w:ascii="Times New Roman" w:eastAsia="Batang" w:hAnsi="Times New Roman" w:cs="Times New Roman"/>
                <w:b/>
                <w:bCs/>
                <w:lang w:eastAsia="ru-RU"/>
              </w:rPr>
            </w:pPr>
            <w:r w:rsidRPr="001C1CF5">
              <w:rPr>
                <w:rFonts w:ascii="Times New Roman" w:eastAsia="Batang" w:hAnsi="Times New Roman" w:cs="Times New Roman"/>
                <w:b/>
                <w:bCs/>
                <w:lang w:eastAsia="ru-RU"/>
              </w:rPr>
              <w:t>В том числе практических занятий и лабораторных работ</w:t>
            </w:r>
          </w:p>
        </w:tc>
        <w:tc>
          <w:tcPr>
            <w:tcW w:w="649" w:type="pct"/>
            <w:vAlign w:val="center"/>
          </w:tcPr>
          <w:p w14:paraId="1C211F7D" w14:textId="77777777" w:rsidR="001C1CF5" w:rsidRPr="001C1CF5" w:rsidRDefault="001C1CF5" w:rsidP="001C1CF5">
            <w:pPr>
              <w:suppressAutoHyphens/>
              <w:spacing w:after="0" w:line="240" w:lineRule="auto"/>
              <w:jc w:val="both"/>
              <w:rPr>
                <w:rFonts w:ascii="Times New Roman" w:eastAsia="Batang" w:hAnsi="Times New Roman" w:cs="Times New Roman"/>
                <w:i/>
                <w:lang w:eastAsia="ru-RU"/>
              </w:rPr>
            </w:pPr>
            <w:r w:rsidRPr="001C1CF5">
              <w:rPr>
                <w:rFonts w:ascii="Times New Roman" w:eastAsia="Batang" w:hAnsi="Times New Roman" w:cs="Times New Roman"/>
                <w:i/>
                <w:lang w:eastAsia="ru-RU"/>
              </w:rPr>
              <w:t>2</w:t>
            </w:r>
          </w:p>
        </w:tc>
        <w:tc>
          <w:tcPr>
            <w:tcW w:w="800" w:type="pct"/>
          </w:tcPr>
          <w:p w14:paraId="3DC1C4EB" w14:textId="77777777" w:rsidR="001C1CF5" w:rsidRPr="001C1CF5" w:rsidRDefault="001C1CF5" w:rsidP="001C1CF5">
            <w:pPr>
              <w:spacing w:after="0" w:line="240" w:lineRule="auto"/>
              <w:rPr>
                <w:rFonts w:ascii="Times New Roman" w:eastAsia="Batang" w:hAnsi="Times New Roman" w:cs="Times New Roman"/>
                <w:b/>
                <w:bCs/>
                <w:lang w:eastAsia="ru-RU"/>
              </w:rPr>
            </w:pPr>
          </w:p>
        </w:tc>
        <w:tc>
          <w:tcPr>
            <w:tcW w:w="700" w:type="pct"/>
          </w:tcPr>
          <w:p w14:paraId="4DAC424A" w14:textId="77777777" w:rsidR="001C1CF5" w:rsidRPr="001C1CF5" w:rsidRDefault="001C1CF5" w:rsidP="001C1CF5">
            <w:pPr>
              <w:suppressAutoHyphens/>
              <w:spacing w:after="0" w:line="240" w:lineRule="auto"/>
              <w:jc w:val="both"/>
              <w:rPr>
                <w:rFonts w:ascii="Times New Roman" w:eastAsia="Batang" w:hAnsi="Times New Roman" w:cs="Times New Roman"/>
                <w:bCs/>
                <w:lang w:eastAsia="ru-RU"/>
              </w:rPr>
            </w:pPr>
          </w:p>
        </w:tc>
      </w:tr>
      <w:tr w:rsidR="001C1CF5" w:rsidRPr="001C1CF5" w14:paraId="7A4E1717" w14:textId="77777777" w:rsidTr="001C1CF5">
        <w:trPr>
          <w:trHeight w:val="20"/>
        </w:trPr>
        <w:tc>
          <w:tcPr>
            <w:tcW w:w="853" w:type="pct"/>
            <w:vMerge/>
          </w:tcPr>
          <w:p w14:paraId="65BFA089" w14:textId="77777777" w:rsidR="001C1CF5" w:rsidRPr="001C1CF5" w:rsidRDefault="001C1CF5" w:rsidP="001C1CF5">
            <w:pPr>
              <w:spacing w:after="0" w:line="240" w:lineRule="auto"/>
              <w:rPr>
                <w:rFonts w:ascii="Times New Roman" w:eastAsia="Batang" w:hAnsi="Times New Roman" w:cs="Times New Roman"/>
                <w:b/>
                <w:bCs/>
                <w:lang w:eastAsia="ru-RU"/>
              </w:rPr>
            </w:pPr>
          </w:p>
        </w:tc>
        <w:tc>
          <w:tcPr>
            <w:tcW w:w="1998" w:type="pct"/>
          </w:tcPr>
          <w:p w14:paraId="037E8DC0" w14:textId="77777777" w:rsidR="001C1CF5" w:rsidRPr="001C1CF5" w:rsidRDefault="001C1CF5" w:rsidP="001C1CF5">
            <w:pPr>
              <w:spacing w:after="0" w:line="240" w:lineRule="auto"/>
              <w:rPr>
                <w:rFonts w:ascii="Times New Roman" w:eastAsia="Batang" w:hAnsi="Times New Roman" w:cs="Times New Roman"/>
                <w:lang w:eastAsia="ru-RU"/>
              </w:rPr>
            </w:pPr>
            <w:r w:rsidRPr="001C1CF5">
              <w:rPr>
                <w:rFonts w:ascii="Times New Roman" w:eastAsia="Batang" w:hAnsi="Times New Roman" w:cs="Times New Roman"/>
                <w:b/>
                <w:bCs/>
                <w:lang w:eastAsia="ru-RU"/>
              </w:rPr>
              <w:t xml:space="preserve">  7. </w:t>
            </w:r>
            <w:r w:rsidRPr="001C1CF5">
              <w:rPr>
                <w:rFonts w:ascii="Times New Roman" w:eastAsia="Batang" w:hAnsi="Times New Roman" w:cs="Times New Roman"/>
                <w:lang w:eastAsia="ru-RU"/>
              </w:rPr>
              <w:t xml:space="preserve">Написание резюме. </w:t>
            </w:r>
          </w:p>
          <w:p w14:paraId="2910BA65" w14:textId="77777777" w:rsidR="001C1CF5" w:rsidRPr="001C1CF5" w:rsidRDefault="001C1CF5" w:rsidP="001C1CF5">
            <w:pPr>
              <w:spacing w:after="0" w:line="240" w:lineRule="auto"/>
              <w:rPr>
                <w:rFonts w:ascii="Times New Roman" w:eastAsia="Batang" w:hAnsi="Times New Roman" w:cs="Times New Roman"/>
                <w:lang w:eastAsia="ru-RU"/>
              </w:rPr>
            </w:pPr>
            <w:r w:rsidRPr="001C1CF5">
              <w:rPr>
                <w:rFonts w:ascii="Times New Roman" w:eastAsia="Batang" w:hAnsi="Times New Roman" w:cs="Times New Roman"/>
                <w:lang w:eastAsia="ru-RU"/>
              </w:rPr>
              <w:t xml:space="preserve">Подготовка «Литературного досье поэта И. Бродского» по материалам интервью с поэтом и мемуарам. Чтение </w:t>
            </w:r>
            <w:r w:rsidRPr="001C1CF5">
              <w:rPr>
                <w:rFonts w:ascii="Times New Roman" w:eastAsia="Batang" w:hAnsi="Times New Roman" w:cs="Times New Roman"/>
                <w:lang w:eastAsia="ru-RU"/>
              </w:rPr>
              <w:lastRenderedPageBreak/>
              <w:t xml:space="preserve">стихотворений. Резюме – официальный документ, правила написания которого регламентированы руководством по делопроизводству. Структура резюме. Резюме действительное и резюме проектное </w:t>
            </w:r>
          </w:p>
          <w:p w14:paraId="01CB7EA6" w14:textId="77777777" w:rsidR="001C1CF5" w:rsidRPr="001C1CF5" w:rsidRDefault="001C1CF5" w:rsidP="001C1CF5">
            <w:pPr>
              <w:spacing w:after="0" w:line="240" w:lineRule="auto"/>
              <w:rPr>
                <w:rFonts w:ascii="Times New Roman" w:eastAsia="Batang" w:hAnsi="Times New Roman" w:cs="Times New Roman"/>
                <w:b/>
                <w:bCs/>
                <w:lang w:eastAsia="ru-RU"/>
              </w:rPr>
            </w:pPr>
            <w:r w:rsidRPr="001C1CF5">
              <w:rPr>
                <w:rFonts w:ascii="Times New Roman" w:eastAsia="Batang" w:hAnsi="Times New Roman" w:cs="Times New Roman"/>
                <w:lang w:eastAsia="ru-RU"/>
              </w:rPr>
              <w:t>Поэзия и профессионализм. Разные взгляды на поэтическое творчество и поэтов. Биография И.А. Бродского: самоопределение «поэт» как призвание и как повод для гонений. Поэзия И. А. Бродского в контексте современной ему эпохи. Роль профессии в положении человека в социуме. Резюме как описание способностей человека, которые делают его конкурентоспособным на рынке труда. Как презентовать себя в резюме, чтобы выглядеть в глазах работодателя именно таким сотрудником, каков ему необходим.</w:t>
            </w:r>
          </w:p>
        </w:tc>
        <w:tc>
          <w:tcPr>
            <w:tcW w:w="649" w:type="pct"/>
            <w:vAlign w:val="center"/>
          </w:tcPr>
          <w:p w14:paraId="76C6647E" w14:textId="77777777" w:rsidR="001C1CF5" w:rsidRPr="001C1CF5" w:rsidRDefault="001C1CF5" w:rsidP="001C1CF5">
            <w:pPr>
              <w:suppressAutoHyphens/>
              <w:spacing w:after="0" w:line="240" w:lineRule="auto"/>
              <w:jc w:val="both"/>
              <w:rPr>
                <w:rFonts w:ascii="Times New Roman" w:eastAsia="Batang" w:hAnsi="Times New Roman" w:cs="Times New Roman"/>
                <w:i/>
                <w:lang w:eastAsia="ru-RU"/>
              </w:rPr>
            </w:pPr>
            <w:r w:rsidRPr="001C1CF5">
              <w:rPr>
                <w:rFonts w:ascii="Times New Roman" w:eastAsia="Batang" w:hAnsi="Times New Roman" w:cs="Times New Roman"/>
                <w:i/>
                <w:lang w:eastAsia="ru-RU"/>
              </w:rPr>
              <w:lastRenderedPageBreak/>
              <w:t>2</w:t>
            </w:r>
          </w:p>
        </w:tc>
        <w:tc>
          <w:tcPr>
            <w:tcW w:w="800" w:type="pct"/>
          </w:tcPr>
          <w:p w14:paraId="340A2CD6" w14:textId="77777777" w:rsidR="001C1CF5" w:rsidRPr="001C1CF5" w:rsidRDefault="001C1CF5" w:rsidP="001C1CF5">
            <w:pPr>
              <w:spacing w:after="0" w:line="240" w:lineRule="auto"/>
              <w:rPr>
                <w:rFonts w:ascii="Times New Roman" w:eastAsia="Batang" w:hAnsi="Times New Roman" w:cs="Times New Roman"/>
                <w:b/>
                <w:bCs/>
                <w:lang w:eastAsia="ru-RU"/>
              </w:rPr>
            </w:pPr>
            <w:r w:rsidRPr="001C1CF5">
              <w:rPr>
                <w:rFonts w:ascii="Times New Roman" w:eastAsia="Batang" w:hAnsi="Times New Roman" w:cs="Times New Roman"/>
                <w:b/>
                <w:bCs/>
                <w:lang w:eastAsia="ru-RU"/>
              </w:rPr>
              <w:t>ОК 09</w:t>
            </w:r>
          </w:p>
        </w:tc>
        <w:tc>
          <w:tcPr>
            <w:tcW w:w="700" w:type="pct"/>
          </w:tcPr>
          <w:p w14:paraId="0566F047" w14:textId="77777777" w:rsidR="001C1CF5" w:rsidRPr="001C1CF5" w:rsidRDefault="001C1CF5" w:rsidP="001C1CF5">
            <w:pPr>
              <w:suppressAutoHyphens/>
              <w:spacing w:after="0" w:line="240" w:lineRule="auto"/>
              <w:rPr>
                <w:rFonts w:ascii="Times New Roman" w:eastAsia="Batang" w:hAnsi="Times New Roman" w:cs="Times New Roman"/>
                <w:bCs/>
                <w:iCs/>
                <w:lang w:eastAsia="ru-RU"/>
              </w:rPr>
            </w:pPr>
            <w:r w:rsidRPr="001C1CF5">
              <w:rPr>
                <w:rFonts w:ascii="Times New Roman" w:eastAsia="Batang" w:hAnsi="Times New Roman" w:cs="Times New Roman"/>
                <w:bCs/>
                <w:iCs/>
                <w:lang w:eastAsia="ru-RU"/>
              </w:rPr>
              <w:t>Уо 09.01</w:t>
            </w:r>
          </w:p>
          <w:p w14:paraId="591C81CC" w14:textId="77777777" w:rsidR="001C1CF5" w:rsidRPr="001C1CF5" w:rsidRDefault="001C1CF5" w:rsidP="001C1CF5">
            <w:pPr>
              <w:suppressAutoHyphens/>
              <w:spacing w:after="0" w:line="240" w:lineRule="auto"/>
              <w:rPr>
                <w:rFonts w:ascii="Times New Roman" w:eastAsia="Batang" w:hAnsi="Times New Roman" w:cs="Times New Roman"/>
                <w:bCs/>
                <w:iCs/>
                <w:lang w:eastAsia="ru-RU"/>
              </w:rPr>
            </w:pPr>
            <w:r w:rsidRPr="001C1CF5">
              <w:rPr>
                <w:rFonts w:ascii="Times New Roman" w:eastAsia="Batang" w:hAnsi="Times New Roman" w:cs="Times New Roman"/>
                <w:bCs/>
                <w:iCs/>
                <w:lang w:eastAsia="ru-RU"/>
              </w:rPr>
              <w:t>Уо 09.04</w:t>
            </w:r>
          </w:p>
          <w:p w14:paraId="35AC5D2E" w14:textId="77777777" w:rsidR="001C1CF5" w:rsidRPr="001C1CF5" w:rsidRDefault="001C1CF5" w:rsidP="001C1CF5">
            <w:pPr>
              <w:suppressAutoHyphens/>
              <w:spacing w:after="0" w:line="240" w:lineRule="auto"/>
              <w:rPr>
                <w:rFonts w:ascii="Times New Roman" w:eastAsia="Batang" w:hAnsi="Times New Roman" w:cs="Times New Roman"/>
                <w:bCs/>
                <w:iCs/>
                <w:lang w:eastAsia="ru-RU"/>
              </w:rPr>
            </w:pPr>
            <w:r w:rsidRPr="001C1CF5">
              <w:rPr>
                <w:rFonts w:ascii="Times New Roman" w:eastAsia="Batang" w:hAnsi="Times New Roman" w:cs="Times New Roman"/>
                <w:bCs/>
                <w:iCs/>
                <w:lang w:eastAsia="ru-RU"/>
              </w:rPr>
              <w:t>Уо 09.05</w:t>
            </w:r>
          </w:p>
          <w:p w14:paraId="307F8108" w14:textId="77777777" w:rsidR="001C1CF5" w:rsidRPr="001C1CF5" w:rsidRDefault="001C1CF5" w:rsidP="001C1CF5">
            <w:pPr>
              <w:suppressAutoHyphens/>
              <w:spacing w:after="0" w:line="240" w:lineRule="auto"/>
              <w:rPr>
                <w:rFonts w:ascii="Times New Roman" w:eastAsia="Batang" w:hAnsi="Times New Roman" w:cs="Times New Roman"/>
                <w:bCs/>
                <w:iCs/>
                <w:lang w:eastAsia="ru-RU"/>
              </w:rPr>
            </w:pPr>
            <w:r w:rsidRPr="001C1CF5">
              <w:rPr>
                <w:rFonts w:ascii="Times New Roman" w:eastAsia="Batang" w:hAnsi="Times New Roman" w:cs="Times New Roman"/>
                <w:bCs/>
                <w:iCs/>
                <w:lang w:eastAsia="ru-RU"/>
              </w:rPr>
              <w:lastRenderedPageBreak/>
              <w:t>Уд 09.01</w:t>
            </w:r>
          </w:p>
          <w:p w14:paraId="2685E926" w14:textId="77777777" w:rsidR="001C1CF5" w:rsidRPr="001C1CF5" w:rsidRDefault="001C1CF5" w:rsidP="001C1CF5">
            <w:pPr>
              <w:spacing w:after="0" w:line="240" w:lineRule="auto"/>
              <w:jc w:val="both"/>
              <w:rPr>
                <w:rFonts w:ascii="Times New Roman" w:eastAsia="Batang" w:hAnsi="Times New Roman" w:cs="Times New Roman"/>
                <w:color w:val="000000"/>
                <w:shd w:val="clear" w:color="auto" w:fill="FFFFFF"/>
                <w:lang w:eastAsia="ru-RU"/>
              </w:rPr>
            </w:pPr>
          </w:p>
        </w:tc>
      </w:tr>
      <w:tr w:rsidR="001C1CF5" w:rsidRPr="001C1CF5" w14:paraId="7AB1BB0E" w14:textId="77777777" w:rsidTr="001C1CF5">
        <w:trPr>
          <w:trHeight w:val="20"/>
        </w:trPr>
        <w:tc>
          <w:tcPr>
            <w:tcW w:w="853" w:type="pct"/>
            <w:vMerge/>
          </w:tcPr>
          <w:p w14:paraId="20D8C7B7" w14:textId="77777777" w:rsidR="001C1CF5" w:rsidRPr="001C1CF5" w:rsidRDefault="001C1CF5" w:rsidP="001C1CF5">
            <w:pPr>
              <w:spacing w:after="0" w:line="240" w:lineRule="auto"/>
              <w:rPr>
                <w:rFonts w:ascii="Times New Roman" w:eastAsia="Batang" w:hAnsi="Times New Roman" w:cs="Times New Roman"/>
                <w:b/>
                <w:bCs/>
                <w:lang w:eastAsia="ru-RU"/>
              </w:rPr>
            </w:pPr>
          </w:p>
        </w:tc>
        <w:tc>
          <w:tcPr>
            <w:tcW w:w="1998" w:type="pct"/>
          </w:tcPr>
          <w:p w14:paraId="377282C9" w14:textId="77777777" w:rsidR="001C1CF5" w:rsidRPr="001C1CF5" w:rsidRDefault="001C1CF5" w:rsidP="001C1CF5">
            <w:pPr>
              <w:spacing w:after="0" w:line="240" w:lineRule="auto"/>
              <w:rPr>
                <w:rFonts w:ascii="Times New Roman" w:eastAsia="Batang" w:hAnsi="Times New Roman" w:cs="Times New Roman"/>
                <w:b/>
                <w:bCs/>
                <w:lang w:eastAsia="ru-RU"/>
              </w:rPr>
            </w:pPr>
            <w:r w:rsidRPr="001C1CF5">
              <w:rPr>
                <w:rFonts w:ascii="Times New Roman" w:eastAsia="Batang" w:hAnsi="Times New Roman" w:cs="Times New Roman"/>
                <w:b/>
                <w:bCs/>
                <w:lang w:eastAsia="ru-RU"/>
              </w:rPr>
              <w:t>Самостоятельная работа обучающихся</w:t>
            </w:r>
          </w:p>
        </w:tc>
        <w:tc>
          <w:tcPr>
            <w:tcW w:w="649" w:type="pct"/>
            <w:vAlign w:val="center"/>
          </w:tcPr>
          <w:p w14:paraId="3F10218D" w14:textId="77777777" w:rsidR="001C1CF5" w:rsidRPr="001C1CF5" w:rsidRDefault="001C1CF5" w:rsidP="001C1CF5">
            <w:pPr>
              <w:suppressAutoHyphens/>
              <w:spacing w:after="0" w:line="240" w:lineRule="auto"/>
              <w:jc w:val="both"/>
              <w:rPr>
                <w:rFonts w:ascii="Times New Roman" w:eastAsia="Batang" w:hAnsi="Times New Roman" w:cs="Times New Roman"/>
                <w:i/>
                <w:lang w:eastAsia="ru-RU"/>
              </w:rPr>
            </w:pPr>
          </w:p>
        </w:tc>
        <w:tc>
          <w:tcPr>
            <w:tcW w:w="800" w:type="pct"/>
          </w:tcPr>
          <w:p w14:paraId="68E3F177" w14:textId="77777777" w:rsidR="001C1CF5" w:rsidRPr="001C1CF5" w:rsidRDefault="001C1CF5" w:rsidP="001C1CF5">
            <w:pPr>
              <w:spacing w:after="0" w:line="240" w:lineRule="auto"/>
              <w:rPr>
                <w:rFonts w:ascii="Times New Roman" w:eastAsia="Batang" w:hAnsi="Times New Roman" w:cs="Times New Roman"/>
                <w:b/>
                <w:bCs/>
                <w:lang w:eastAsia="ru-RU"/>
              </w:rPr>
            </w:pPr>
          </w:p>
        </w:tc>
        <w:tc>
          <w:tcPr>
            <w:tcW w:w="700" w:type="pct"/>
          </w:tcPr>
          <w:p w14:paraId="0BB35ADE" w14:textId="77777777" w:rsidR="001C1CF5" w:rsidRPr="001C1CF5" w:rsidRDefault="001C1CF5" w:rsidP="001C1CF5">
            <w:pPr>
              <w:suppressAutoHyphens/>
              <w:spacing w:after="0" w:line="240" w:lineRule="auto"/>
              <w:jc w:val="both"/>
              <w:rPr>
                <w:rFonts w:ascii="Times New Roman" w:eastAsia="Batang" w:hAnsi="Times New Roman" w:cs="Times New Roman"/>
                <w:bCs/>
                <w:lang w:eastAsia="ru-RU"/>
              </w:rPr>
            </w:pPr>
          </w:p>
        </w:tc>
      </w:tr>
      <w:tr w:rsidR="001C1CF5" w:rsidRPr="001C1CF5" w14:paraId="0C584848" w14:textId="77777777" w:rsidTr="001C1CF5">
        <w:trPr>
          <w:trHeight w:val="20"/>
        </w:trPr>
        <w:tc>
          <w:tcPr>
            <w:tcW w:w="853" w:type="pct"/>
            <w:vMerge w:val="restart"/>
          </w:tcPr>
          <w:p w14:paraId="0F620213" w14:textId="77777777" w:rsidR="001C1CF5" w:rsidRPr="001C1CF5" w:rsidRDefault="001C1CF5" w:rsidP="001C1CF5">
            <w:pPr>
              <w:spacing w:after="0" w:line="240" w:lineRule="auto"/>
              <w:rPr>
                <w:rFonts w:ascii="Times New Roman" w:eastAsia="Batang" w:hAnsi="Times New Roman" w:cs="Times New Roman"/>
                <w:b/>
                <w:bCs/>
                <w:lang w:eastAsia="ru-RU"/>
              </w:rPr>
            </w:pPr>
            <w:r w:rsidRPr="001C1CF5">
              <w:rPr>
                <w:rFonts w:ascii="Times New Roman" w:eastAsia="Batang" w:hAnsi="Times New Roman" w:cs="Times New Roman"/>
                <w:b/>
                <w:lang w:eastAsia="ru-RU"/>
              </w:rPr>
              <w:t xml:space="preserve">Тема </w:t>
            </w:r>
            <w:proofErr w:type="gramStart"/>
            <w:r w:rsidRPr="001C1CF5">
              <w:rPr>
                <w:rFonts w:ascii="Times New Roman" w:eastAsia="Batang" w:hAnsi="Times New Roman" w:cs="Times New Roman"/>
                <w:b/>
                <w:lang w:eastAsia="ru-RU"/>
              </w:rPr>
              <w:t>11.3  «</w:t>
            </w:r>
            <w:proofErr w:type="gramEnd"/>
            <w:r w:rsidRPr="001C1CF5">
              <w:rPr>
                <w:rFonts w:ascii="Times New Roman" w:eastAsia="Batang" w:hAnsi="Times New Roman" w:cs="Times New Roman"/>
                <w:b/>
                <w:lang w:eastAsia="ru-RU"/>
              </w:rPr>
              <w:t>Сколько есть профессий разных…» Поэтические строки о людях разных профессий</w:t>
            </w:r>
          </w:p>
        </w:tc>
        <w:tc>
          <w:tcPr>
            <w:tcW w:w="1998" w:type="pct"/>
          </w:tcPr>
          <w:p w14:paraId="3DF63B4A" w14:textId="77777777" w:rsidR="001C1CF5" w:rsidRPr="001C1CF5" w:rsidRDefault="001C1CF5" w:rsidP="001C1CF5">
            <w:pPr>
              <w:spacing w:after="0" w:line="240" w:lineRule="auto"/>
              <w:rPr>
                <w:rFonts w:ascii="Times New Roman" w:eastAsia="Batang" w:hAnsi="Times New Roman" w:cs="Times New Roman"/>
                <w:b/>
                <w:bCs/>
                <w:lang w:eastAsia="ru-RU"/>
              </w:rPr>
            </w:pPr>
            <w:r w:rsidRPr="001C1CF5">
              <w:rPr>
                <w:rFonts w:ascii="Times New Roman" w:eastAsia="Batang" w:hAnsi="Times New Roman" w:cs="Times New Roman"/>
                <w:b/>
                <w:bCs/>
                <w:lang w:eastAsia="ru-RU"/>
              </w:rPr>
              <w:t>Содержание</w:t>
            </w:r>
          </w:p>
        </w:tc>
        <w:tc>
          <w:tcPr>
            <w:tcW w:w="649" w:type="pct"/>
            <w:vAlign w:val="center"/>
          </w:tcPr>
          <w:p w14:paraId="2A4D5C0D" w14:textId="77777777" w:rsidR="001C1CF5" w:rsidRPr="001C1CF5" w:rsidRDefault="001C1CF5" w:rsidP="001C1CF5">
            <w:pPr>
              <w:suppressAutoHyphens/>
              <w:spacing w:after="0" w:line="240" w:lineRule="auto"/>
              <w:jc w:val="both"/>
              <w:rPr>
                <w:rFonts w:ascii="Times New Roman" w:eastAsia="Batang" w:hAnsi="Times New Roman" w:cs="Times New Roman"/>
                <w:i/>
                <w:lang w:eastAsia="ru-RU"/>
              </w:rPr>
            </w:pPr>
            <w:r w:rsidRPr="001C1CF5">
              <w:rPr>
                <w:rFonts w:ascii="Times New Roman" w:eastAsia="Batang" w:hAnsi="Times New Roman" w:cs="Times New Roman"/>
                <w:i/>
                <w:lang w:eastAsia="ru-RU"/>
              </w:rPr>
              <w:t>2</w:t>
            </w:r>
          </w:p>
        </w:tc>
        <w:tc>
          <w:tcPr>
            <w:tcW w:w="800" w:type="pct"/>
          </w:tcPr>
          <w:p w14:paraId="74D13437" w14:textId="77777777" w:rsidR="001C1CF5" w:rsidRPr="001C1CF5" w:rsidRDefault="001C1CF5" w:rsidP="001C1CF5">
            <w:pPr>
              <w:spacing w:after="0" w:line="240" w:lineRule="auto"/>
              <w:rPr>
                <w:rFonts w:ascii="Times New Roman" w:eastAsia="Batang" w:hAnsi="Times New Roman" w:cs="Times New Roman"/>
                <w:b/>
                <w:bCs/>
                <w:lang w:eastAsia="ru-RU"/>
              </w:rPr>
            </w:pPr>
          </w:p>
        </w:tc>
        <w:tc>
          <w:tcPr>
            <w:tcW w:w="700" w:type="pct"/>
          </w:tcPr>
          <w:p w14:paraId="18CD057D" w14:textId="77777777" w:rsidR="001C1CF5" w:rsidRPr="001C1CF5" w:rsidRDefault="001C1CF5" w:rsidP="001C1CF5">
            <w:pPr>
              <w:suppressAutoHyphens/>
              <w:spacing w:after="0" w:line="240" w:lineRule="auto"/>
              <w:jc w:val="both"/>
              <w:rPr>
                <w:rFonts w:ascii="Times New Roman" w:eastAsia="Batang" w:hAnsi="Times New Roman" w:cs="Times New Roman"/>
                <w:bCs/>
                <w:lang w:eastAsia="ru-RU"/>
              </w:rPr>
            </w:pPr>
          </w:p>
        </w:tc>
      </w:tr>
      <w:tr w:rsidR="001C1CF5" w:rsidRPr="001C1CF5" w14:paraId="025CC6B8" w14:textId="77777777" w:rsidTr="001C1CF5">
        <w:trPr>
          <w:trHeight w:val="20"/>
        </w:trPr>
        <w:tc>
          <w:tcPr>
            <w:tcW w:w="853" w:type="pct"/>
            <w:vMerge/>
          </w:tcPr>
          <w:p w14:paraId="31D9AAA7" w14:textId="77777777" w:rsidR="001C1CF5" w:rsidRPr="001C1CF5" w:rsidRDefault="001C1CF5" w:rsidP="001C1CF5">
            <w:pPr>
              <w:spacing w:after="0" w:line="240" w:lineRule="auto"/>
              <w:rPr>
                <w:rFonts w:ascii="Times New Roman" w:eastAsia="Batang" w:hAnsi="Times New Roman" w:cs="Times New Roman"/>
                <w:b/>
                <w:bCs/>
                <w:lang w:eastAsia="ru-RU"/>
              </w:rPr>
            </w:pPr>
          </w:p>
        </w:tc>
        <w:tc>
          <w:tcPr>
            <w:tcW w:w="1998" w:type="pct"/>
          </w:tcPr>
          <w:p w14:paraId="0674A0DD" w14:textId="77777777" w:rsidR="001C1CF5" w:rsidRPr="001C1CF5" w:rsidRDefault="001C1CF5" w:rsidP="001C1CF5">
            <w:pPr>
              <w:spacing w:after="0" w:line="240" w:lineRule="auto"/>
              <w:jc w:val="both"/>
              <w:rPr>
                <w:rFonts w:ascii="Times New Roman" w:eastAsia="Batang" w:hAnsi="Times New Roman" w:cs="Times New Roman"/>
                <w:b/>
                <w:bCs/>
                <w:lang w:eastAsia="ru-RU"/>
              </w:rPr>
            </w:pPr>
          </w:p>
        </w:tc>
        <w:tc>
          <w:tcPr>
            <w:tcW w:w="649" w:type="pct"/>
            <w:vAlign w:val="center"/>
          </w:tcPr>
          <w:p w14:paraId="434BE9BE" w14:textId="77777777" w:rsidR="001C1CF5" w:rsidRPr="001C1CF5" w:rsidRDefault="001C1CF5" w:rsidP="001C1CF5">
            <w:pPr>
              <w:suppressAutoHyphens/>
              <w:spacing w:after="0" w:line="240" w:lineRule="auto"/>
              <w:jc w:val="both"/>
              <w:rPr>
                <w:rFonts w:ascii="Times New Roman" w:eastAsia="Batang" w:hAnsi="Times New Roman" w:cs="Times New Roman"/>
                <w:i/>
                <w:lang w:eastAsia="ru-RU"/>
              </w:rPr>
            </w:pPr>
          </w:p>
        </w:tc>
        <w:tc>
          <w:tcPr>
            <w:tcW w:w="800" w:type="pct"/>
          </w:tcPr>
          <w:p w14:paraId="52530559" w14:textId="77777777" w:rsidR="001C1CF5" w:rsidRPr="001C1CF5" w:rsidRDefault="001C1CF5" w:rsidP="001C1CF5">
            <w:pPr>
              <w:spacing w:after="0" w:line="240" w:lineRule="auto"/>
              <w:rPr>
                <w:rFonts w:ascii="Times New Roman" w:eastAsia="Batang" w:hAnsi="Times New Roman" w:cs="Times New Roman"/>
                <w:b/>
                <w:bCs/>
                <w:lang w:eastAsia="ru-RU"/>
              </w:rPr>
            </w:pPr>
          </w:p>
        </w:tc>
        <w:tc>
          <w:tcPr>
            <w:tcW w:w="700" w:type="pct"/>
          </w:tcPr>
          <w:p w14:paraId="560113AD" w14:textId="77777777" w:rsidR="001C1CF5" w:rsidRPr="001C1CF5" w:rsidRDefault="001C1CF5" w:rsidP="001C1CF5">
            <w:pPr>
              <w:suppressAutoHyphens/>
              <w:spacing w:after="0" w:line="240" w:lineRule="auto"/>
              <w:jc w:val="both"/>
              <w:rPr>
                <w:rFonts w:ascii="Times New Roman" w:eastAsia="Batang" w:hAnsi="Times New Roman" w:cs="Times New Roman"/>
                <w:bCs/>
                <w:lang w:eastAsia="ru-RU"/>
              </w:rPr>
            </w:pPr>
          </w:p>
        </w:tc>
      </w:tr>
      <w:tr w:rsidR="001C1CF5" w:rsidRPr="001C1CF5" w14:paraId="3D7B3870" w14:textId="77777777" w:rsidTr="001C1CF5">
        <w:trPr>
          <w:trHeight w:val="20"/>
        </w:trPr>
        <w:tc>
          <w:tcPr>
            <w:tcW w:w="853" w:type="pct"/>
            <w:vMerge/>
          </w:tcPr>
          <w:p w14:paraId="3C401F6A" w14:textId="77777777" w:rsidR="001C1CF5" w:rsidRPr="001C1CF5" w:rsidRDefault="001C1CF5" w:rsidP="001C1CF5">
            <w:pPr>
              <w:spacing w:after="0" w:line="240" w:lineRule="auto"/>
              <w:rPr>
                <w:rFonts w:ascii="Times New Roman" w:eastAsia="Batang" w:hAnsi="Times New Roman" w:cs="Times New Roman"/>
                <w:b/>
                <w:bCs/>
                <w:lang w:eastAsia="ru-RU"/>
              </w:rPr>
            </w:pPr>
          </w:p>
        </w:tc>
        <w:tc>
          <w:tcPr>
            <w:tcW w:w="1998" w:type="pct"/>
          </w:tcPr>
          <w:p w14:paraId="0302038D" w14:textId="77777777" w:rsidR="001C1CF5" w:rsidRPr="001C1CF5" w:rsidRDefault="001C1CF5" w:rsidP="001C1CF5">
            <w:pPr>
              <w:spacing w:after="0" w:line="240" w:lineRule="auto"/>
              <w:rPr>
                <w:rFonts w:ascii="Times New Roman" w:eastAsia="Batang" w:hAnsi="Times New Roman" w:cs="Times New Roman"/>
                <w:b/>
                <w:bCs/>
                <w:lang w:eastAsia="ru-RU"/>
              </w:rPr>
            </w:pPr>
            <w:r w:rsidRPr="001C1CF5">
              <w:rPr>
                <w:rFonts w:ascii="Times New Roman" w:eastAsia="Batang" w:hAnsi="Times New Roman" w:cs="Times New Roman"/>
                <w:b/>
                <w:bCs/>
                <w:lang w:eastAsia="ru-RU"/>
              </w:rPr>
              <w:t>В том числе практических занятий и лабораторных работ</w:t>
            </w:r>
          </w:p>
        </w:tc>
        <w:tc>
          <w:tcPr>
            <w:tcW w:w="649" w:type="pct"/>
            <w:vAlign w:val="center"/>
          </w:tcPr>
          <w:p w14:paraId="7F4EDAC3" w14:textId="77777777" w:rsidR="001C1CF5" w:rsidRPr="001C1CF5" w:rsidRDefault="001C1CF5" w:rsidP="001C1CF5">
            <w:pPr>
              <w:suppressAutoHyphens/>
              <w:spacing w:after="0" w:line="240" w:lineRule="auto"/>
              <w:jc w:val="both"/>
              <w:rPr>
                <w:rFonts w:ascii="Times New Roman" w:eastAsia="Batang" w:hAnsi="Times New Roman" w:cs="Times New Roman"/>
                <w:i/>
                <w:lang w:eastAsia="ru-RU"/>
              </w:rPr>
            </w:pPr>
            <w:r w:rsidRPr="001C1CF5">
              <w:rPr>
                <w:rFonts w:ascii="Times New Roman" w:eastAsia="Batang" w:hAnsi="Times New Roman" w:cs="Times New Roman"/>
                <w:i/>
                <w:lang w:eastAsia="ru-RU"/>
              </w:rPr>
              <w:t>2</w:t>
            </w:r>
          </w:p>
        </w:tc>
        <w:tc>
          <w:tcPr>
            <w:tcW w:w="800" w:type="pct"/>
          </w:tcPr>
          <w:p w14:paraId="0F2B60EF" w14:textId="77777777" w:rsidR="001C1CF5" w:rsidRPr="001C1CF5" w:rsidRDefault="001C1CF5" w:rsidP="001C1CF5">
            <w:pPr>
              <w:spacing w:after="0" w:line="240" w:lineRule="auto"/>
              <w:rPr>
                <w:rFonts w:ascii="Times New Roman" w:eastAsia="Batang" w:hAnsi="Times New Roman" w:cs="Times New Roman"/>
                <w:b/>
                <w:bCs/>
                <w:lang w:eastAsia="ru-RU"/>
              </w:rPr>
            </w:pPr>
          </w:p>
        </w:tc>
        <w:tc>
          <w:tcPr>
            <w:tcW w:w="700" w:type="pct"/>
          </w:tcPr>
          <w:p w14:paraId="0E325F35" w14:textId="77777777" w:rsidR="001C1CF5" w:rsidRPr="001C1CF5" w:rsidRDefault="001C1CF5" w:rsidP="001C1CF5">
            <w:pPr>
              <w:suppressAutoHyphens/>
              <w:spacing w:after="0" w:line="240" w:lineRule="auto"/>
              <w:jc w:val="both"/>
              <w:rPr>
                <w:rFonts w:ascii="Times New Roman" w:eastAsia="Batang" w:hAnsi="Times New Roman" w:cs="Times New Roman"/>
                <w:bCs/>
                <w:lang w:eastAsia="ru-RU"/>
              </w:rPr>
            </w:pPr>
          </w:p>
        </w:tc>
      </w:tr>
      <w:tr w:rsidR="001C1CF5" w:rsidRPr="001C1CF5" w14:paraId="13CD7079" w14:textId="77777777" w:rsidTr="001C1CF5">
        <w:trPr>
          <w:trHeight w:val="20"/>
        </w:trPr>
        <w:tc>
          <w:tcPr>
            <w:tcW w:w="853" w:type="pct"/>
            <w:vMerge/>
          </w:tcPr>
          <w:p w14:paraId="3B3105C4" w14:textId="77777777" w:rsidR="001C1CF5" w:rsidRPr="001C1CF5" w:rsidRDefault="001C1CF5" w:rsidP="001C1CF5">
            <w:pPr>
              <w:spacing w:after="0" w:line="240" w:lineRule="auto"/>
              <w:rPr>
                <w:rFonts w:ascii="Times New Roman" w:eastAsia="Batang" w:hAnsi="Times New Roman" w:cs="Times New Roman"/>
                <w:b/>
                <w:bCs/>
                <w:lang w:eastAsia="ru-RU"/>
              </w:rPr>
            </w:pPr>
          </w:p>
        </w:tc>
        <w:tc>
          <w:tcPr>
            <w:tcW w:w="1998" w:type="pct"/>
          </w:tcPr>
          <w:p w14:paraId="62B70B50" w14:textId="77777777" w:rsidR="001C1CF5" w:rsidRPr="001C1CF5" w:rsidRDefault="001C1CF5" w:rsidP="001C1CF5">
            <w:pPr>
              <w:spacing w:after="0" w:line="240" w:lineRule="auto"/>
              <w:rPr>
                <w:rFonts w:ascii="Times New Roman" w:eastAsia="Batang" w:hAnsi="Times New Roman" w:cs="Times New Roman"/>
                <w:lang w:eastAsia="ru-RU"/>
              </w:rPr>
            </w:pPr>
            <w:r w:rsidRPr="001C1CF5">
              <w:rPr>
                <w:rFonts w:ascii="Times New Roman" w:eastAsia="Batang" w:hAnsi="Times New Roman" w:cs="Times New Roman"/>
                <w:b/>
                <w:bCs/>
                <w:lang w:eastAsia="ru-RU"/>
              </w:rPr>
              <w:t xml:space="preserve">  8. </w:t>
            </w:r>
            <w:r w:rsidRPr="001C1CF5">
              <w:rPr>
                <w:rFonts w:ascii="Times New Roman" w:eastAsia="Batang" w:hAnsi="Times New Roman" w:cs="Times New Roman"/>
                <w:lang w:eastAsia="ru-RU"/>
              </w:rPr>
              <w:t xml:space="preserve">Создание развернутого высказывания. </w:t>
            </w:r>
          </w:p>
          <w:p w14:paraId="2339F779" w14:textId="77777777" w:rsidR="001C1CF5" w:rsidRPr="001C1CF5" w:rsidRDefault="001C1CF5" w:rsidP="001C1CF5">
            <w:pPr>
              <w:spacing w:after="0" w:line="240" w:lineRule="auto"/>
              <w:rPr>
                <w:rFonts w:ascii="Times New Roman" w:eastAsia="Batang" w:hAnsi="Times New Roman" w:cs="Times New Roman"/>
                <w:lang w:eastAsia="ru-RU"/>
              </w:rPr>
            </w:pPr>
            <w:r w:rsidRPr="001C1CF5">
              <w:rPr>
                <w:rFonts w:ascii="Times New Roman" w:eastAsia="Batang" w:hAnsi="Times New Roman" w:cs="Times New Roman"/>
                <w:lang w:eastAsia="ru-RU"/>
              </w:rPr>
              <w:t>Создание развернутого высказывания «Люди разных профессий – герои лирики конца прошлого века»</w:t>
            </w:r>
          </w:p>
          <w:p w14:paraId="01D796A8" w14:textId="77777777" w:rsidR="001C1CF5" w:rsidRPr="001C1CF5" w:rsidRDefault="001C1CF5" w:rsidP="001C1CF5">
            <w:pPr>
              <w:spacing w:after="0" w:line="240" w:lineRule="auto"/>
              <w:rPr>
                <w:rFonts w:ascii="Times New Roman" w:eastAsia="Batang" w:hAnsi="Times New Roman" w:cs="Times New Roman"/>
                <w:bCs/>
                <w:lang w:eastAsia="ru-RU"/>
              </w:rPr>
            </w:pPr>
            <w:r w:rsidRPr="001C1CF5">
              <w:rPr>
                <w:rFonts w:ascii="Times New Roman" w:eastAsia="Batang" w:hAnsi="Times New Roman" w:cs="Times New Roman"/>
                <w:bCs/>
                <w:lang w:eastAsia="ru-RU"/>
              </w:rPr>
              <w:t>Тема человека труда в поэзии средины ХХ века, поэтическое творчество людей разных профессий. Д. Самойлов, А. Кушнер и др. (по выбору преподавателя)</w:t>
            </w:r>
          </w:p>
        </w:tc>
        <w:tc>
          <w:tcPr>
            <w:tcW w:w="649" w:type="pct"/>
            <w:vAlign w:val="center"/>
          </w:tcPr>
          <w:p w14:paraId="46BB5943" w14:textId="77777777" w:rsidR="001C1CF5" w:rsidRPr="001C1CF5" w:rsidRDefault="001C1CF5" w:rsidP="001C1CF5">
            <w:pPr>
              <w:suppressAutoHyphens/>
              <w:spacing w:after="0" w:line="240" w:lineRule="auto"/>
              <w:jc w:val="both"/>
              <w:rPr>
                <w:rFonts w:ascii="Times New Roman" w:eastAsia="Batang" w:hAnsi="Times New Roman" w:cs="Times New Roman"/>
                <w:i/>
                <w:lang w:eastAsia="ru-RU"/>
              </w:rPr>
            </w:pPr>
            <w:r w:rsidRPr="001C1CF5">
              <w:rPr>
                <w:rFonts w:ascii="Times New Roman" w:eastAsia="Batang" w:hAnsi="Times New Roman" w:cs="Times New Roman"/>
                <w:i/>
                <w:lang w:eastAsia="ru-RU"/>
              </w:rPr>
              <w:t>2</w:t>
            </w:r>
          </w:p>
        </w:tc>
        <w:tc>
          <w:tcPr>
            <w:tcW w:w="800" w:type="pct"/>
          </w:tcPr>
          <w:p w14:paraId="1C5C3BF5" w14:textId="77777777" w:rsidR="001C1CF5" w:rsidRPr="001C1CF5" w:rsidRDefault="001C1CF5" w:rsidP="001C1CF5">
            <w:pPr>
              <w:spacing w:after="0" w:line="240" w:lineRule="auto"/>
              <w:rPr>
                <w:rFonts w:ascii="Times New Roman" w:eastAsia="Batang" w:hAnsi="Times New Roman" w:cs="Times New Roman"/>
                <w:b/>
                <w:bCs/>
                <w:lang w:eastAsia="ru-RU"/>
              </w:rPr>
            </w:pPr>
            <w:r w:rsidRPr="001C1CF5">
              <w:rPr>
                <w:rFonts w:ascii="Times New Roman" w:eastAsia="Batang" w:hAnsi="Times New Roman" w:cs="Times New Roman"/>
                <w:b/>
                <w:bCs/>
                <w:lang w:eastAsia="ru-RU"/>
              </w:rPr>
              <w:t>ОК 06</w:t>
            </w:r>
          </w:p>
        </w:tc>
        <w:tc>
          <w:tcPr>
            <w:tcW w:w="700" w:type="pct"/>
          </w:tcPr>
          <w:p w14:paraId="1974DD9A" w14:textId="77777777" w:rsidR="001C1CF5" w:rsidRPr="001C1CF5" w:rsidRDefault="001C1CF5" w:rsidP="001C1CF5">
            <w:pPr>
              <w:suppressAutoHyphens/>
              <w:spacing w:after="0" w:line="240" w:lineRule="auto"/>
              <w:rPr>
                <w:rFonts w:ascii="Times New Roman" w:eastAsia="Batang" w:hAnsi="Times New Roman" w:cs="Times New Roman"/>
                <w:bCs/>
                <w:iCs/>
                <w:lang w:eastAsia="ru-RU"/>
              </w:rPr>
            </w:pPr>
            <w:r w:rsidRPr="001C1CF5">
              <w:rPr>
                <w:rFonts w:ascii="Times New Roman" w:eastAsia="Batang" w:hAnsi="Times New Roman" w:cs="Times New Roman"/>
                <w:bCs/>
                <w:iCs/>
                <w:lang w:eastAsia="ru-RU"/>
              </w:rPr>
              <w:t>Уо 06.01</w:t>
            </w:r>
          </w:p>
          <w:p w14:paraId="33662E3E" w14:textId="77777777" w:rsidR="001C1CF5" w:rsidRPr="001C1CF5" w:rsidRDefault="001C1CF5" w:rsidP="001C1CF5">
            <w:pPr>
              <w:suppressAutoHyphens/>
              <w:spacing w:after="0" w:line="240" w:lineRule="auto"/>
              <w:rPr>
                <w:rFonts w:ascii="Times New Roman" w:eastAsia="Batang" w:hAnsi="Times New Roman" w:cs="Times New Roman"/>
                <w:bCs/>
                <w:iCs/>
                <w:lang w:eastAsia="ru-RU"/>
              </w:rPr>
            </w:pPr>
            <w:r w:rsidRPr="001C1CF5">
              <w:rPr>
                <w:rFonts w:ascii="Times New Roman" w:eastAsia="Batang" w:hAnsi="Times New Roman" w:cs="Times New Roman"/>
                <w:bCs/>
                <w:iCs/>
                <w:lang w:eastAsia="ru-RU"/>
              </w:rPr>
              <w:t>Зо 06.01</w:t>
            </w:r>
          </w:p>
          <w:p w14:paraId="7208DD6F" w14:textId="77777777" w:rsidR="001C1CF5" w:rsidRPr="001C1CF5" w:rsidRDefault="001C1CF5" w:rsidP="001C1CF5">
            <w:pPr>
              <w:suppressAutoHyphens/>
              <w:spacing w:after="0" w:line="240" w:lineRule="auto"/>
              <w:rPr>
                <w:rFonts w:ascii="Times New Roman" w:eastAsia="Batang" w:hAnsi="Times New Roman" w:cs="Times New Roman"/>
                <w:bCs/>
                <w:iCs/>
                <w:lang w:eastAsia="ru-RU"/>
              </w:rPr>
            </w:pPr>
            <w:r w:rsidRPr="001C1CF5">
              <w:rPr>
                <w:rFonts w:ascii="Times New Roman" w:eastAsia="Batang" w:hAnsi="Times New Roman" w:cs="Times New Roman"/>
                <w:bCs/>
                <w:iCs/>
                <w:lang w:eastAsia="ru-RU"/>
              </w:rPr>
              <w:t>Уо 06.02</w:t>
            </w:r>
          </w:p>
          <w:p w14:paraId="5923CE27" w14:textId="77777777" w:rsidR="001C1CF5" w:rsidRPr="001C1CF5" w:rsidRDefault="001C1CF5" w:rsidP="001C1CF5">
            <w:pPr>
              <w:suppressAutoHyphens/>
              <w:spacing w:after="0" w:line="240" w:lineRule="auto"/>
              <w:rPr>
                <w:rFonts w:ascii="Times New Roman" w:eastAsia="Batang" w:hAnsi="Times New Roman" w:cs="Times New Roman"/>
                <w:bCs/>
                <w:iCs/>
                <w:lang w:eastAsia="ru-RU"/>
              </w:rPr>
            </w:pPr>
            <w:r w:rsidRPr="001C1CF5">
              <w:rPr>
                <w:rFonts w:ascii="Times New Roman" w:eastAsia="Batang" w:hAnsi="Times New Roman" w:cs="Times New Roman"/>
                <w:bCs/>
                <w:iCs/>
                <w:lang w:eastAsia="ru-RU"/>
              </w:rPr>
              <w:t>Зо 06.02</w:t>
            </w:r>
          </w:p>
          <w:p w14:paraId="4DA89E7C" w14:textId="77777777" w:rsidR="001C1CF5" w:rsidRPr="001C1CF5" w:rsidRDefault="001C1CF5" w:rsidP="001C1CF5">
            <w:pPr>
              <w:suppressAutoHyphens/>
              <w:spacing w:after="0" w:line="240" w:lineRule="auto"/>
              <w:rPr>
                <w:rFonts w:ascii="Times New Roman" w:eastAsia="Batang" w:hAnsi="Times New Roman" w:cs="Times New Roman"/>
                <w:bCs/>
                <w:iCs/>
                <w:lang w:eastAsia="ru-RU"/>
              </w:rPr>
            </w:pPr>
            <w:r w:rsidRPr="001C1CF5">
              <w:rPr>
                <w:rFonts w:ascii="Times New Roman" w:eastAsia="Batang" w:hAnsi="Times New Roman" w:cs="Times New Roman"/>
                <w:bCs/>
                <w:iCs/>
                <w:lang w:eastAsia="ru-RU"/>
              </w:rPr>
              <w:t>Уд 06.01</w:t>
            </w:r>
          </w:p>
          <w:p w14:paraId="58D4DF99" w14:textId="77777777" w:rsidR="001C1CF5" w:rsidRPr="001C1CF5" w:rsidRDefault="001C1CF5" w:rsidP="001C1CF5">
            <w:pPr>
              <w:suppressAutoHyphens/>
              <w:spacing w:after="0" w:line="240" w:lineRule="auto"/>
              <w:rPr>
                <w:rFonts w:ascii="Times New Roman" w:eastAsia="Batang" w:hAnsi="Times New Roman" w:cs="Times New Roman"/>
                <w:bCs/>
                <w:iCs/>
                <w:lang w:eastAsia="ru-RU"/>
              </w:rPr>
            </w:pPr>
            <w:r w:rsidRPr="001C1CF5">
              <w:rPr>
                <w:rFonts w:ascii="Times New Roman" w:eastAsia="Batang" w:hAnsi="Times New Roman" w:cs="Times New Roman"/>
                <w:bCs/>
                <w:iCs/>
                <w:lang w:eastAsia="ru-RU"/>
              </w:rPr>
              <w:t>Уд 06.02</w:t>
            </w:r>
          </w:p>
          <w:p w14:paraId="7992E7A4" w14:textId="77777777" w:rsidR="001C1CF5" w:rsidRPr="001C1CF5" w:rsidRDefault="001C1CF5" w:rsidP="001C1CF5">
            <w:pPr>
              <w:spacing w:after="0" w:line="240" w:lineRule="auto"/>
              <w:jc w:val="both"/>
              <w:rPr>
                <w:rFonts w:ascii="Times New Roman" w:eastAsia="Batang" w:hAnsi="Times New Roman" w:cs="Times New Roman"/>
                <w:color w:val="000000"/>
                <w:shd w:val="clear" w:color="auto" w:fill="FFFFFF"/>
                <w:lang w:eastAsia="ru-RU"/>
              </w:rPr>
            </w:pPr>
          </w:p>
        </w:tc>
      </w:tr>
      <w:tr w:rsidR="001C1CF5" w:rsidRPr="001C1CF5" w14:paraId="7B538C46" w14:textId="77777777" w:rsidTr="001C1CF5">
        <w:trPr>
          <w:trHeight w:val="20"/>
        </w:trPr>
        <w:tc>
          <w:tcPr>
            <w:tcW w:w="853" w:type="pct"/>
            <w:vMerge/>
          </w:tcPr>
          <w:p w14:paraId="4B608907" w14:textId="77777777" w:rsidR="001C1CF5" w:rsidRPr="001C1CF5" w:rsidRDefault="001C1CF5" w:rsidP="001C1CF5">
            <w:pPr>
              <w:spacing w:after="0" w:line="240" w:lineRule="auto"/>
              <w:rPr>
                <w:rFonts w:ascii="Times New Roman" w:eastAsia="Batang" w:hAnsi="Times New Roman" w:cs="Times New Roman"/>
                <w:b/>
                <w:bCs/>
                <w:lang w:eastAsia="ru-RU"/>
              </w:rPr>
            </w:pPr>
          </w:p>
        </w:tc>
        <w:tc>
          <w:tcPr>
            <w:tcW w:w="1998" w:type="pct"/>
          </w:tcPr>
          <w:p w14:paraId="5175BECA" w14:textId="77777777" w:rsidR="001C1CF5" w:rsidRPr="001C1CF5" w:rsidRDefault="001C1CF5" w:rsidP="001C1CF5">
            <w:pPr>
              <w:spacing w:after="0" w:line="240" w:lineRule="auto"/>
              <w:rPr>
                <w:rFonts w:ascii="Times New Roman" w:eastAsia="Batang" w:hAnsi="Times New Roman" w:cs="Times New Roman"/>
                <w:b/>
                <w:bCs/>
                <w:lang w:eastAsia="ru-RU"/>
              </w:rPr>
            </w:pPr>
            <w:r w:rsidRPr="001C1CF5">
              <w:rPr>
                <w:rFonts w:ascii="Times New Roman" w:eastAsia="Batang" w:hAnsi="Times New Roman" w:cs="Times New Roman"/>
                <w:b/>
                <w:bCs/>
                <w:lang w:eastAsia="ru-RU"/>
              </w:rPr>
              <w:t>Самостоятельная работа обучающихся</w:t>
            </w:r>
          </w:p>
        </w:tc>
        <w:tc>
          <w:tcPr>
            <w:tcW w:w="649" w:type="pct"/>
            <w:vAlign w:val="center"/>
          </w:tcPr>
          <w:p w14:paraId="2D251EC8" w14:textId="77777777" w:rsidR="001C1CF5" w:rsidRPr="001C1CF5" w:rsidRDefault="001C1CF5" w:rsidP="001C1CF5">
            <w:pPr>
              <w:suppressAutoHyphens/>
              <w:spacing w:after="0" w:line="240" w:lineRule="auto"/>
              <w:jc w:val="both"/>
              <w:rPr>
                <w:rFonts w:ascii="Times New Roman" w:eastAsia="Batang" w:hAnsi="Times New Roman" w:cs="Times New Roman"/>
                <w:i/>
                <w:lang w:eastAsia="ru-RU"/>
              </w:rPr>
            </w:pPr>
          </w:p>
        </w:tc>
        <w:tc>
          <w:tcPr>
            <w:tcW w:w="800" w:type="pct"/>
          </w:tcPr>
          <w:p w14:paraId="041A9881" w14:textId="77777777" w:rsidR="001C1CF5" w:rsidRPr="001C1CF5" w:rsidRDefault="001C1CF5" w:rsidP="001C1CF5">
            <w:pPr>
              <w:spacing w:after="0" w:line="240" w:lineRule="auto"/>
              <w:rPr>
                <w:rFonts w:ascii="Times New Roman" w:eastAsia="Batang" w:hAnsi="Times New Roman" w:cs="Times New Roman"/>
                <w:b/>
                <w:bCs/>
                <w:lang w:eastAsia="ru-RU"/>
              </w:rPr>
            </w:pPr>
          </w:p>
        </w:tc>
        <w:tc>
          <w:tcPr>
            <w:tcW w:w="700" w:type="pct"/>
          </w:tcPr>
          <w:p w14:paraId="0B594909" w14:textId="77777777" w:rsidR="001C1CF5" w:rsidRPr="001C1CF5" w:rsidRDefault="001C1CF5" w:rsidP="001C1CF5">
            <w:pPr>
              <w:suppressAutoHyphens/>
              <w:spacing w:after="0" w:line="240" w:lineRule="auto"/>
              <w:jc w:val="both"/>
              <w:rPr>
                <w:rFonts w:ascii="Times New Roman" w:eastAsia="Batang" w:hAnsi="Times New Roman" w:cs="Times New Roman"/>
                <w:bCs/>
                <w:lang w:eastAsia="ru-RU"/>
              </w:rPr>
            </w:pPr>
          </w:p>
        </w:tc>
      </w:tr>
      <w:tr w:rsidR="001C1CF5" w:rsidRPr="001C1CF5" w14:paraId="1938C656" w14:textId="77777777" w:rsidTr="001C1CF5">
        <w:trPr>
          <w:trHeight w:val="20"/>
        </w:trPr>
        <w:tc>
          <w:tcPr>
            <w:tcW w:w="853" w:type="pct"/>
            <w:vMerge w:val="restart"/>
          </w:tcPr>
          <w:p w14:paraId="4F394780" w14:textId="77777777" w:rsidR="001C1CF5" w:rsidRPr="001C1CF5" w:rsidRDefault="001C1CF5" w:rsidP="001C1CF5">
            <w:pPr>
              <w:spacing w:after="0" w:line="240" w:lineRule="auto"/>
              <w:rPr>
                <w:rFonts w:ascii="Times New Roman" w:eastAsia="Batang" w:hAnsi="Times New Roman" w:cs="Times New Roman"/>
                <w:b/>
                <w:lang w:eastAsia="ru-RU"/>
              </w:rPr>
            </w:pPr>
            <w:r w:rsidRPr="001C1CF5">
              <w:rPr>
                <w:rFonts w:ascii="Times New Roman" w:eastAsia="Batang" w:hAnsi="Times New Roman" w:cs="Times New Roman"/>
                <w:b/>
                <w:lang w:eastAsia="ru-RU"/>
              </w:rPr>
              <w:t>Тема 11.4. «Вроде просто найти и расставить слова»: стихи для людей моей профессии/</w:t>
            </w:r>
          </w:p>
          <w:p w14:paraId="6378CCE5" w14:textId="77777777" w:rsidR="001C1CF5" w:rsidRPr="001C1CF5" w:rsidRDefault="001C1CF5" w:rsidP="001C1CF5">
            <w:pPr>
              <w:spacing w:after="0" w:line="240" w:lineRule="auto"/>
              <w:rPr>
                <w:rFonts w:ascii="Times New Roman" w:eastAsia="Batang" w:hAnsi="Times New Roman" w:cs="Times New Roman"/>
                <w:b/>
                <w:bCs/>
                <w:lang w:eastAsia="ru-RU"/>
              </w:rPr>
            </w:pPr>
            <w:r w:rsidRPr="001C1CF5">
              <w:rPr>
                <w:rFonts w:ascii="Times New Roman" w:eastAsia="Batang" w:hAnsi="Times New Roman" w:cs="Times New Roman"/>
                <w:b/>
                <w:lang w:eastAsia="ru-RU"/>
              </w:rPr>
              <w:t>специальности</w:t>
            </w:r>
          </w:p>
        </w:tc>
        <w:tc>
          <w:tcPr>
            <w:tcW w:w="1998" w:type="pct"/>
          </w:tcPr>
          <w:p w14:paraId="2C594D67" w14:textId="77777777" w:rsidR="001C1CF5" w:rsidRPr="001C1CF5" w:rsidRDefault="001C1CF5" w:rsidP="001C1CF5">
            <w:pPr>
              <w:spacing w:after="0" w:line="240" w:lineRule="auto"/>
              <w:rPr>
                <w:rFonts w:ascii="Times New Roman" w:eastAsia="Batang" w:hAnsi="Times New Roman" w:cs="Times New Roman"/>
                <w:b/>
                <w:bCs/>
                <w:lang w:eastAsia="ru-RU"/>
              </w:rPr>
            </w:pPr>
            <w:r w:rsidRPr="001C1CF5">
              <w:rPr>
                <w:rFonts w:ascii="Times New Roman" w:eastAsia="Batang" w:hAnsi="Times New Roman" w:cs="Times New Roman"/>
                <w:b/>
                <w:bCs/>
                <w:lang w:eastAsia="ru-RU"/>
              </w:rPr>
              <w:t>Содержание</w:t>
            </w:r>
          </w:p>
        </w:tc>
        <w:tc>
          <w:tcPr>
            <w:tcW w:w="649" w:type="pct"/>
            <w:vAlign w:val="center"/>
          </w:tcPr>
          <w:p w14:paraId="78FB2495" w14:textId="77777777" w:rsidR="001C1CF5" w:rsidRPr="001C1CF5" w:rsidRDefault="001C1CF5" w:rsidP="001C1CF5">
            <w:pPr>
              <w:suppressAutoHyphens/>
              <w:spacing w:after="0" w:line="240" w:lineRule="auto"/>
              <w:jc w:val="both"/>
              <w:rPr>
                <w:rFonts w:ascii="Times New Roman" w:eastAsia="Batang" w:hAnsi="Times New Roman" w:cs="Times New Roman"/>
                <w:i/>
                <w:lang w:eastAsia="ru-RU"/>
              </w:rPr>
            </w:pPr>
            <w:r w:rsidRPr="001C1CF5">
              <w:rPr>
                <w:rFonts w:ascii="Times New Roman" w:eastAsia="Batang" w:hAnsi="Times New Roman" w:cs="Times New Roman"/>
                <w:i/>
                <w:lang w:eastAsia="ru-RU"/>
              </w:rPr>
              <w:t>2</w:t>
            </w:r>
          </w:p>
        </w:tc>
        <w:tc>
          <w:tcPr>
            <w:tcW w:w="800" w:type="pct"/>
          </w:tcPr>
          <w:p w14:paraId="55B762DC" w14:textId="77777777" w:rsidR="001C1CF5" w:rsidRPr="001C1CF5" w:rsidRDefault="001C1CF5" w:rsidP="001C1CF5">
            <w:pPr>
              <w:spacing w:after="0" w:line="240" w:lineRule="auto"/>
              <w:rPr>
                <w:rFonts w:ascii="Times New Roman" w:eastAsia="Batang" w:hAnsi="Times New Roman" w:cs="Times New Roman"/>
                <w:b/>
                <w:bCs/>
                <w:lang w:eastAsia="ru-RU"/>
              </w:rPr>
            </w:pPr>
          </w:p>
        </w:tc>
        <w:tc>
          <w:tcPr>
            <w:tcW w:w="700" w:type="pct"/>
          </w:tcPr>
          <w:p w14:paraId="77588023" w14:textId="77777777" w:rsidR="001C1CF5" w:rsidRPr="001C1CF5" w:rsidRDefault="001C1CF5" w:rsidP="001C1CF5">
            <w:pPr>
              <w:suppressAutoHyphens/>
              <w:spacing w:after="0" w:line="240" w:lineRule="auto"/>
              <w:jc w:val="both"/>
              <w:rPr>
                <w:rFonts w:ascii="Times New Roman" w:eastAsia="Batang" w:hAnsi="Times New Roman" w:cs="Times New Roman"/>
                <w:bCs/>
                <w:lang w:eastAsia="ru-RU"/>
              </w:rPr>
            </w:pPr>
          </w:p>
        </w:tc>
      </w:tr>
      <w:tr w:rsidR="001C1CF5" w:rsidRPr="001C1CF5" w14:paraId="5B66725F" w14:textId="77777777" w:rsidTr="001C1CF5">
        <w:trPr>
          <w:trHeight w:val="20"/>
        </w:trPr>
        <w:tc>
          <w:tcPr>
            <w:tcW w:w="853" w:type="pct"/>
            <w:vMerge/>
          </w:tcPr>
          <w:p w14:paraId="321DA264" w14:textId="77777777" w:rsidR="001C1CF5" w:rsidRPr="001C1CF5" w:rsidRDefault="001C1CF5" w:rsidP="001C1CF5">
            <w:pPr>
              <w:spacing w:after="0" w:line="240" w:lineRule="auto"/>
              <w:rPr>
                <w:rFonts w:ascii="Times New Roman" w:eastAsia="Batang" w:hAnsi="Times New Roman" w:cs="Times New Roman"/>
                <w:b/>
                <w:bCs/>
                <w:lang w:eastAsia="ru-RU"/>
              </w:rPr>
            </w:pPr>
          </w:p>
        </w:tc>
        <w:tc>
          <w:tcPr>
            <w:tcW w:w="1998" w:type="pct"/>
          </w:tcPr>
          <w:p w14:paraId="35EBA54E" w14:textId="77777777" w:rsidR="001C1CF5" w:rsidRPr="001C1CF5" w:rsidRDefault="001C1CF5" w:rsidP="001C1CF5">
            <w:pPr>
              <w:spacing w:after="0" w:line="240" w:lineRule="auto"/>
              <w:rPr>
                <w:rFonts w:ascii="Times New Roman" w:eastAsia="Batang" w:hAnsi="Times New Roman" w:cs="Times New Roman"/>
                <w:b/>
                <w:bCs/>
                <w:lang w:eastAsia="ru-RU"/>
              </w:rPr>
            </w:pPr>
          </w:p>
        </w:tc>
        <w:tc>
          <w:tcPr>
            <w:tcW w:w="649" w:type="pct"/>
            <w:vAlign w:val="center"/>
          </w:tcPr>
          <w:p w14:paraId="2C31660C" w14:textId="77777777" w:rsidR="001C1CF5" w:rsidRPr="001C1CF5" w:rsidRDefault="001C1CF5" w:rsidP="001C1CF5">
            <w:pPr>
              <w:suppressAutoHyphens/>
              <w:spacing w:after="0" w:line="240" w:lineRule="auto"/>
              <w:jc w:val="both"/>
              <w:rPr>
                <w:rFonts w:ascii="Times New Roman" w:eastAsia="Batang" w:hAnsi="Times New Roman" w:cs="Times New Roman"/>
                <w:i/>
                <w:lang w:eastAsia="ru-RU"/>
              </w:rPr>
            </w:pPr>
          </w:p>
        </w:tc>
        <w:tc>
          <w:tcPr>
            <w:tcW w:w="800" w:type="pct"/>
          </w:tcPr>
          <w:p w14:paraId="7E24A37C" w14:textId="77777777" w:rsidR="001C1CF5" w:rsidRPr="001C1CF5" w:rsidRDefault="001C1CF5" w:rsidP="001C1CF5">
            <w:pPr>
              <w:spacing w:after="0" w:line="240" w:lineRule="auto"/>
              <w:rPr>
                <w:rFonts w:ascii="Times New Roman" w:eastAsia="Batang" w:hAnsi="Times New Roman" w:cs="Times New Roman"/>
                <w:b/>
                <w:bCs/>
                <w:lang w:eastAsia="ru-RU"/>
              </w:rPr>
            </w:pPr>
          </w:p>
        </w:tc>
        <w:tc>
          <w:tcPr>
            <w:tcW w:w="700" w:type="pct"/>
          </w:tcPr>
          <w:p w14:paraId="5EA0D70A" w14:textId="77777777" w:rsidR="001C1CF5" w:rsidRPr="001C1CF5" w:rsidRDefault="001C1CF5" w:rsidP="001C1CF5">
            <w:pPr>
              <w:suppressAutoHyphens/>
              <w:spacing w:after="0" w:line="240" w:lineRule="auto"/>
              <w:jc w:val="both"/>
              <w:rPr>
                <w:rFonts w:ascii="Times New Roman" w:eastAsia="Batang" w:hAnsi="Times New Roman" w:cs="Times New Roman"/>
                <w:bCs/>
                <w:lang w:eastAsia="ru-RU"/>
              </w:rPr>
            </w:pPr>
          </w:p>
        </w:tc>
      </w:tr>
      <w:tr w:rsidR="001C1CF5" w:rsidRPr="001C1CF5" w14:paraId="5011939B" w14:textId="77777777" w:rsidTr="001C1CF5">
        <w:trPr>
          <w:trHeight w:val="20"/>
        </w:trPr>
        <w:tc>
          <w:tcPr>
            <w:tcW w:w="853" w:type="pct"/>
            <w:vMerge/>
          </w:tcPr>
          <w:p w14:paraId="043E9B41" w14:textId="77777777" w:rsidR="001C1CF5" w:rsidRPr="001C1CF5" w:rsidRDefault="001C1CF5" w:rsidP="001C1CF5">
            <w:pPr>
              <w:spacing w:after="0" w:line="240" w:lineRule="auto"/>
              <w:rPr>
                <w:rFonts w:ascii="Times New Roman" w:eastAsia="Batang" w:hAnsi="Times New Roman" w:cs="Times New Roman"/>
                <w:b/>
                <w:bCs/>
                <w:lang w:eastAsia="ru-RU"/>
              </w:rPr>
            </w:pPr>
          </w:p>
        </w:tc>
        <w:tc>
          <w:tcPr>
            <w:tcW w:w="1998" w:type="pct"/>
          </w:tcPr>
          <w:p w14:paraId="70D6BFF0" w14:textId="77777777" w:rsidR="001C1CF5" w:rsidRPr="001C1CF5" w:rsidRDefault="001C1CF5" w:rsidP="001C1CF5">
            <w:pPr>
              <w:spacing w:after="0" w:line="240" w:lineRule="auto"/>
              <w:rPr>
                <w:rFonts w:ascii="Times New Roman" w:eastAsia="Batang" w:hAnsi="Times New Roman" w:cs="Times New Roman"/>
                <w:b/>
                <w:bCs/>
                <w:lang w:eastAsia="ru-RU"/>
              </w:rPr>
            </w:pPr>
            <w:r w:rsidRPr="001C1CF5">
              <w:rPr>
                <w:rFonts w:ascii="Times New Roman" w:eastAsia="Batang" w:hAnsi="Times New Roman" w:cs="Times New Roman"/>
                <w:b/>
                <w:bCs/>
                <w:lang w:eastAsia="ru-RU"/>
              </w:rPr>
              <w:t>В том числе практических занятий и лабораторных работ</w:t>
            </w:r>
          </w:p>
        </w:tc>
        <w:tc>
          <w:tcPr>
            <w:tcW w:w="649" w:type="pct"/>
            <w:vAlign w:val="center"/>
          </w:tcPr>
          <w:p w14:paraId="798E4448" w14:textId="77777777" w:rsidR="001C1CF5" w:rsidRPr="001C1CF5" w:rsidRDefault="001C1CF5" w:rsidP="001C1CF5">
            <w:pPr>
              <w:suppressAutoHyphens/>
              <w:spacing w:after="0" w:line="240" w:lineRule="auto"/>
              <w:jc w:val="both"/>
              <w:rPr>
                <w:rFonts w:ascii="Times New Roman" w:eastAsia="Batang" w:hAnsi="Times New Roman" w:cs="Times New Roman"/>
                <w:i/>
                <w:lang w:eastAsia="ru-RU"/>
              </w:rPr>
            </w:pPr>
            <w:r w:rsidRPr="001C1CF5">
              <w:rPr>
                <w:rFonts w:ascii="Times New Roman" w:eastAsia="Batang" w:hAnsi="Times New Roman" w:cs="Times New Roman"/>
                <w:i/>
                <w:lang w:eastAsia="ru-RU"/>
              </w:rPr>
              <w:t>2</w:t>
            </w:r>
          </w:p>
        </w:tc>
        <w:tc>
          <w:tcPr>
            <w:tcW w:w="800" w:type="pct"/>
          </w:tcPr>
          <w:p w14:paraId="61DE8626" w14:textId="77777777" w:rsidR="001C1CF5" w:rsidRPr="001C1CF5" w:rsidRDefault="001C1CF5" w:rsidP="001C1CF5">
            <w:pPr>
              <w:spacing w:after="0" w:line="240" w:lineRule="auto"/>
              <w:rPr>
                <w:rFonts w:ascii="Times New Roman" w:eastAsia="Batang" w:hAnsi="Times New Roman" w:cs="Times New Roman"/>
                <w:b/>
                <w:bCs/>
                <w:lang w:eastAsia="ru-RU"/>
              </w:rPr>
            </w:pPr>
          </w:p>
        </w:tc>
        <w:tc>
          <w:tcPr>
            <w:tcW w:w="700" w:type="pct"/>
          </w:tcPr>
          <w:p w14:paraId="30CD53B8" w14:textId="77777777" w:rsidR="001C1CF5" w:rsidRPr="001C1CF5" w:rsidRDefault="001C1CF5" w:rsidP="001C1CF5">
            <w:pPr>
              <w:suppressAutoHyphens/>
              <w:spacing w:after="0" w:line="240" w:lineRule="auto"/>
              <w:jc w:val="both"/>
              <w:rPr>
                <w:rFonts w:ascii="Times New Roman" w:eastAsia="Batang" w:hAnsi="Times New Roman" w:cs="Times New Roman"/>
                <w:bCs/>
                <w:lang w:eastAsia="ru-RU"/>
              </w:rPr>
            </w:pPr>
          </w:p>
        </w:tc>
      </w:tr>
      <w:tr w:rsidR="001C1CF5" w:rsidRPr="001C1CF5" w14:paraId="4523616B" w14:textId="77777777" w:rsidTr="001C1CF5">
        <w:trPr>
          <w:trHeight w:val="20"/>
        </w:trPr>
        <w:tc>
          <w:tcPr>
            <w:tcW w:w="853" w:type="pct"/>
            <w:vMerge/>
          </w:tcPr>
          <w:p w14:paraId="4D589260" w14:textId="77777777" w:rsidR="001C1CF5" w:rsidRPr="001C1CF5" w:rsidRDefault="001C1CF5" w:rsidP="001C1CF5">
            <w:pPr>
              <w:spacing w:after="0" w:line="240" w:lineRule="auto"/>
              <w:rPr>
                <w:rFonts w:ascii="Times New Roman" w:eastAsia="Batang" w:hAnsi="Times New Roman" w:cs="Times New Roman"/>
                <w:b/>
                <w:bCs/>
                <w:lang w:eastAsia="ru-RU"/>
              </w:rPr>
            </w:pPr>
          </w:p>
        </w:tc>
        <w:tc>
          <w:tcPr>
            <w:tcW w:w="1998" w:type="pct"/>
          </w:tcPr>
          <w:p w14:paraId="59F44A62" w14:textId="77777777" w:rsidR="001C1CF5" w:rsidRPr="001C1CF5" w:rsidRDefault="001C1CF5" w:rsidP="001C1CF5">
            <w:pPr>
              <w:spacing w:after="0" w:line="240" w:lineRule="auto"/>
              <w:rPr>
                <w:rFonts w:ascii="Times New Roman" w:eastAsia="Batang" w:hAnsi="Times New Roman" w:cs="Times New Roman"/>
                <w:lang w:eastAsia="ru-RU"/>
              </w:rPr>
            </w:pPr>
            <w:r w:rsidRPr="001C1CF5">
              <w:rPr>
                <w:rFonts w:ascii="Times New Roman" w:eastAsia="Batang" w:hAnsi="Times New Roman" w:cs="Times New Roman"/>
                <w:b/>
                <w:bCs/>
                <w:lang w:eastAsia="ru-RU"/>
              </w:rPr>
              <w:t xml:space="preserve">  9. </w:t>
            </w:r>
            <w:r w:rsidRPr="001C1CF5">
              <w:rPr>
                <w:rFonts w:ascii="Times New Roman" w:eastAsia="Batang" w:hAnsi="Times New Roman" w:cs="Times New Roman"/>
                <w:lang w:eastAsia="ru-RU"/>
              </w:rPr>
              <w:t>Деловая игра «В издательстве»</w:t>
            </w:r>
          </w:p>
          <w:p w14:paraId="0BD685D2" w14:textId="77777777" w:rsidR="001C1CF5" w:rsidRPr="001C1CF5" w:rsidRDefault="001C1CF5" w:rsidP="001C1CF5">
            <w:pPr>
              <w:spacing w:after="0" w:line="240" w:lineRule="auto"/>
              <w:rPr>
                <w:rFonts w:ascii="Times New Roman" w:eastAsia="Batang" w:hAnsi="Times New Roman" w:cs="Times New Roman"/>
                <w:b/>
                <w:bCs/>
                <w:lang w:eastAsia="ru-RU"/>
              </w:rPr>
            </w:pPr>
            <w:r w:rsidRPr="001C1CF5">
              <w:rPr>
                <w:rFonts w:ascii="Times New Roman" w:eastAsia="Batang" w:hAnsi="Times New Roman" w:cs="Times New Roman"/>
                <w:lang w:eastAsia="ru-RU"/>
              </w:rPr>
              <w:t xml:space="preserve">Участие в деловой игре «В издательстве», в процессе которой составить сборник стихов поэтов Серебряного века для определенной аудитории – людей избранной профессии. Написание аннотации к сборнику Стихотворения поэтом начала ХХ века (Саша Черный, Владислав Ходасевич, Осип Мандельштам, Николай </w:t>
            </w:r>
            <w:r w:rsidRPr="001C1CF5">
              <w:rPr>
                <w:rFonts w:ascii="Times New Roman" w:eastAsia="Batang" w:hAnsi="Times New Roman" w:cs="Times New Roman"/>
                <w:lang w:eastAsia="ru-RU"/>
              </w:rPr>
              <w:lastRenderedPageBreak/>
              <w:t>Гумилев, Зинаида Гиппиус, Максимилиан Волошин и др.) – по выбору.</w:t>
            </w:r>
          </w:p>
        </w:tc>
        <w:tc>
          <w:tcPr>
            <w:tcW w:w="649" w:type="pct"/>
            <w:vAlign w:val="center"/>
          </w:tcPr>
          <w:p w14:paraId="3FD87233" w14:textId="77777777" w:rsidR="001C1CF5" w:rsidRPr="001C1CF5" w:rsidRDefault="001C1CF5" w:rsidP="001C1CF5">
            <w:pPr>
              <w:suppressAutoHyphens/>
              <w:spacing w:after="0" w:line="240" w:lineRule="auto"/>
              <w:jc w:val="both"/>
              <w:rPr>
                <w:rFonts w:ascii="Times New Roman" w:eastAsia="Batang" w:hAnsi="Times New Roman" w:cs="Times New Roman"/>
                <w:i/>
                <w:lang w:eastAsia="ru-RU"/>
              </w:rPr>
            </w:pPr>
            <w:r w:rsidRPr="001C1CF5">
              <w:rPr>
                <w:rFonts w:ascii="Times New Roman" w:eastAsia="Batang" w:hAnsi="Times New Roman" w:cs="Times New Roman"/>
                <w:i/>
                <w:lang w:eastAsia="ru-RU"/>
              </w:rPr>
              <w:lastRenderedPageBreak/>
              <w:t>2</w:t>
            </w:r>
          </w:p>
        </w:tc>
        <w:tc>
          <w:tcPr>
            <w:tcW w:w="800" w:type="pct"/>
          </w:tcPr>
          <w:p w14:paraId="6DA1EF1C" w14:textId="77777777" w:rsidR="001C1CF5" w:rsidRPr="001C1CF5" w:rsidRDefault="001C1CF5" w:rsidP="001C1CF5">
            <w:pPr>
              <w:spacing w:after="0" w:line="240" w:lineRule="auto"/>
              <w:rPr>
                <w:rFonts w:ascii="Times New Roman" w:eastAsia="Batang" w:hAnsi="Times New Roman" w:cs="Times New Roman"/>
                <w:b/>
                <w:bCs/>
                <w:lang w:eastAsia="ru-RU"/>
              </w:rPr>
            </w:pPr>
            <w:r w:rsidRPr="001C1CF5">
              <w:rPr>
                <w:rFonts w:ascii="Times New Roman" w:eastAsia="Batang" w:hAnsi="Times New Roman" w:cs="Times New Roman"/>
                <w:b/>
                <w:bCs/>
                <w:lang w:eastAsia="ru-RU"/>
              </w:rPr>
              <w:t>ОК 09</w:t>
            </w:r>
          </w:p>
        </w:tc>
        <w:tc>
          <w:tcPr>
            <w:tcW w:w="700" w:type="pct"/>
          </w:tcPr>
          <w:p w14:paraId="785EE42E" w14:textId="77777777" w:rsidR="001C1CF5" w:rsidRPr="001C1CF5" w:rsidRDefault="001C1CF5" w:rsidP="001C1CF5">
            <w:pPr>
              <w:suppressAutoHyphens/>
              <w:spacing w:after="0" w:line="240" w:lineRule="auto"/>
              <w:rPr>
                <w:rFonts w:ascii="Times New Roman" w:eastAsia="Batang" w:hAnsi="Times New Roman" w:cs="Times New Roman"/>
                <w:bCs/>
                <w:iCs/>
                <w:lang w:eastAsia="ru-RU"/>
              </w:rPr>
            </w:pPr>
            <w:r w:rsidRPr="001C1CF5">
              <w:rPr>
                <w:rFonts w:ascii="Times New Roman" w:eastAsia="Batang" w:hAnsi="Times New Roman" w:cs="Times New Roman"/>
                <w:bCs/>
                <w:iCs/>
                <w:lang w:eastAsia="ru-RU"/>
              </w:rPr>
              <w:t>Уо 09.01</w:t>
            </w:r>
          </w:p>
          <w:p w14:paraId="6B649ED6" w14:textId="77777777" w:rsidR="001C1CF5" w:rsidRPr="001C1CF5" w:rsidRDefault="001C1CF5" w:rsidP="001C1CF5">
            <w:pPr>
              <w:suppressAutoHyphens/>
              <w:spacing w:after="0" w:line="240" w:lineRule="auto"/>
              <w:rPr>
                <w:rFonts w:ascii="Times New Roman" w:eastAsia="Batang" w:hAnsi="Times New Roman" w:cs="Times New Roman"/>
                <w:bCs/>
                <w:iCs/>
                <w:lang w:eastAsia="ru-RU"/>
              </w:rPr>
            </w:pPr>
            <w:r w:rsidRPr="001C1CF5">
              <w:rPr>
                <w:rFonts w:ascii="Times New Roman" w:eastAsia="Batang" w:hAnsi="Times New Roman" w:cs="Times New Roman"/>
                <w:bCs/>
                <w:iCs/>
                <w:lang w:eastAsia="ru-RU"/>
              </w:rPr>
              <w:t>Уо 09.04</w:t>
            </w:r>
          </w:p>
          <w:p w14:paraId="0E2E67C3" w14:textId="77777777" w:rsidR="001C1CF5" w:rsidRPr="001C1CF5" w:rsidRDefault="001C1CF5" w:rsidP="001C1CF5">
            <w:pPr>
              <w:suppressAutoHyphens/>
              <w:spacing w:after="0" w:line="240" w:lineRule="auto"/>
              <w:rPr>
                <w:rFonts w:ascii="Times New Roman" w:eastAsia="Batang" w:hAnsi="Times New Roman" w:cs="Times New Roman"/>
                <w:bCs/>
                <w:iCs/>
                <w:lang w:eastAsia="ru-RU"/>
              </w:rPr>
            </w:pPr>
            <w:r w:rsidRPr="001C1CF5">
              <w:rPr>
                <w:rFonts w:ascii="Times New Roman" w:eastAsia="Batang" w:hAnsi="Times New Roman" w:cs="Times New Roman"/>
                <w:bCs/>
                <w:iCs/>
                <w:lang w:eastAsia="ru-RU"/>
              </w:rPr>
              <w:t>Уо 09.05</w:t>
            </w:r>
          </w:p>
          <w:p w14:paraId="254F6C99" w14:textId="77777777" w:rsidR="001C1CF5" w:rsidRPr="001C1CF5" w:rsidRDefault="001C1CF5" w:rsidP="001C1CF5">
            <w:pPr>
              <w:suppressAutoHyphens/>
              <w:spacing w:after="0" w:line="240" w:lineRule="auto"/>
              <w:rPr>
                <w:rFonts w:ascii="Times New Roman" w:eastAsia="Batang" w:hAnsi="Times New Roman" w:cs="Times New Roman"/>
                <w:bCs/>
                <w:iCs/>
                <w:lang w:eastAsia="ru-RU"/>
              </w:rPr>
            </w:pPr>
            <w:r w:rsidRPr="001C1CF5">
              <w:rPr>
                <w:rFonts w:ascii="Times New Roman" w:eastAsia="Batang" w:hAnsi="Times New Roman" w:cs="Times New Roman"/>
                <w:bCs/>
                <w:iCs/>
                <w:lang w:eastAsia="ru-RU"/>
              </w:rPr>
              <w:t>Уд 09.01</w:t>
            </w:r>
          </w:p>
          <w:p w14:paraId="7305EB5E" w14:textId="77777777" w:rsidR="001C1CF5" w:rsidRPr="001C1CF5" w:rsidRDefault="001C1CF5" w:rsidP="001C1CF5">
            <w:pPr>
              <w:spacing w:after="0" w:line="240" w:lineRule="auto"/>
              <w:jc w:val="both"/>
              <w:rPr>
                <w:rFonts w:ascii="Times New Roman" w:eastAsia="Batang" w:hAnsi="Times New Roman" w:cs="Times New Roman"/>
                <w:color w:val="000000"/>
                <w:shd w:val="clear" w:color="auto" w:fill="FFFFFF"/>
                <w:lang w:eastAsia="ru-RU"/>
              </w:rPr>
            </w:pPr>
          </w:p>
        </w:tc>
      </w:tr>
      <w:tr w:rsidR="001C1CF5" w:rsidRPr="001C1CF5" w14:paraId="503B37DB" w14:textId="77777777" w:rsidTr="001C1CF5">
        <w:trPr>
          <w:trHeight w:val="20"/>
        </w:trPr>
        <w:tc>
          <w:tcPr>
            <w:tcW w:w="853" w:type="pct"/>
            <w:vMerge/>
          </w:tcPr>
          <w:p w14:paraId="795D31D7" w14:textId="77777777" w:rsidR="001C1CF5" w:rsidRPr="001C1CF5" w:rsidRDefault="001C1CF5" w:rsidP="001C1CF5">
            <w:pPr>
              <w:spacing w:after="0" w:line="240" w:lineRule="auto"/>
              <w:rPr>
                <w:rFonts w:ascii="Times New Roman" w:eastAsia="Batang" w:hAnsi="Times New Roman" w:cs="Times New Roman"/>
                <w:b/>
                <w:bCs/>
                <w:lang w:eastAsia="ru-RU"/>
              </w:rPr>
            </w:pPr>
          </w:p>
        </w:tc>
        <w:tc>
          <w:tcPr>
            <w:tcW w:w="1998" w:type="pct"/>
          </w:tcPr>
          <w:p w14:paraId="074DFB7F" w14:textId="77777777" w:rsidR="001C1CF5" w:rsidRPr="001C1CF5" w:rsidRDefault="001C1CF5" w:rsidP="001C1CF5">
            <w:pPr>
              <w:spacing w:after="0" w:line="240" w:lineRule="auto"/>
              <w:rPr>
                <w:rFonts w:ascii="Times New Roman" w:eastAsia="Batang" w:hAnsi="Times New Roman" w:cs="Times New Roman"/>
                <w:b/>
                <w:bCs/>
                <w:lang w:eastAsia="ru-RU"/>
              </w:rPr>
            </w:pPr>
            <w:r w:rsidRPr="001C1CF5">
              <w:rPr>
                <w:rFonts w:ascii="Times New Roman" w:eastAsia="Batang" w:hAnsi="Times New Roman" w:cs="Times New Roman"/>
                <w:b/>
                <w:bCs/>
                <w:lang w:eastAsia="ru-RU"/>
              </w:rPr>
              <w:t>Самостоятельная работа обучающихся</w:t>
            </w:r>
          </w:p>
        </w:tc>
        <w:tc>
          <w:tcPr>
            <w:tcW w:w="649" w:type="pct"/>
            <w:vAlign w:val="center"/>
          </w:tcPr>
          <w:p w14:paraId="55B5EA50" w14:textId="77777777" w:rsidR="001C1CF5" w:rsidRPr="001C1CF5" w:rsidRDefault="001C1CF5" w:rsidP="001C1CF5">
            <w:pPr>
              <w:suppressAutoHyphens/>
              <w:spacing w:after="0" w:line="240" w:lineRule="auto"/>
              <w:jc w:val="both"/>
              <w:rPr>
                <w:rFonts w:ascii="Times New Roman" w:eastAsia="Batang" w:hAnsi="Times New Roman" w:cs="Times New Roman"/>
                <w:i/>
                <w:lang w:eastAsia="ru-RU"/>
              </w:rPr>
            </w:pPr>
          </w:p>
        </w:tc>
        <w:tc>
          <w:tcPr>
            <w:tcW w:w="800" w:type="pct"/>
          </w:tcPr>
          <w:p w14:paraId="3EEADB3A" w14:textId="77777777" w:rsidR="001C1CF5" w:rsidRPr="001C1CF5" w:rsidRDefault="001C1CF5" w:rsidP="001C1CF5">
            <w:pPr>
              <w:spacing w:after="0" w:line="240" w:lineRule="auto"/>
              <w:rPr>
                <w:rFonts w:ascii="Times New Roman" w:eastAsia="Batang" w:hAnsi="Times New Roman" w:cs="Times New Roman"/>
                <w:b/>
                <w:bCs/>
                <w:lang w:eastAsia="ru-RU"/>
              </w:rPr>
            </w:pPr>
          </w:p>
        </w:tc>
        <w:tc>
          <w:tcPr>
            <w:tcW w:w="700" w:type="pct"/>
          </w:tcPr>
          <w:p w14:paraId="52E90394" w14:textId="77777777" w:rsidR="001C1CF5" w:rsidRPr="001C1CF5" w:rsidRDefault="001C1CF5" w:rsidP="001C1CF5">
            <w:pPr>
              <w:suppressAutoHyphens/>
              <w:spacing w:after="0" w:line="240" w:lineRule="auto"/>
              <w:jc w:val="both"/>
              <w:rPr>
                <w:rFonts w:ascii="Times New Roman" w:eastAsia="Batang" w:hAnsi="Times New Roman" w:cs="Times New Roman"/>
                <w:bCs/>
                <w:lang w:eastAsia="ru-RU"/>
              </w:rPr>
            </w:pPr>
          </w:p>
        </w:tc>
      </w:tr>
      <w:tr w:rsidR="001C1CF5" w:rsidRPr="001C1CF5" w14:paraId="7D099584" w14:textId="77777777" w:rsidTr="001C1CF5">
        <w:trPr>
          <w:trHeight w:val="20"/>
        </w:trPr>
        <w:tc>
          <w:tcPr>
            <w:tcW w:w="853" w:type="pct"/>
            <w:vMerge w:val="restart"/>
          </w:tcPr>
          <w:p w14:paraId="0ADAA667" w14:textId="77777777" w:rsidR="001C1CF5" w:rsidRPr="001C1CF5" w:rsidRDefault="001C1CF5" w:rsidP="001C1CF5">
            <w:pPr>
              <w:spacing w:after="0" w:line="240" w:lineRule="auto"/>
              <w:rPr>
                <w:rFonts w:ascii="Times New Roman" w:eastAsia="Batang" w:hAnsi="Times New Roman" w:cs="Times New Roman"/>
                <w:b/>
                <w:bCs/>
                <w:lang w:eastAsia="ru-RU"/>
              </w:rPr>
            </w:pPr>
            <w:r w:rsidRPr="001C1CF5">
              <w:rPr>
                <w:rFonts w:ascii="Times New Roman" w:eastAsia="Batang" w:hAnsi="Times New Roman" w:cs="Times New Roman"/>
                <w:b/>
                <w:lang w:eastAsia="ru-RU"/>
              </w:rPr>
              <w:t>Тема 11.5. «…О, люди! Люди с номерами»: труд вольный и подневольный</w:t>
            </w:r>
          </w:p>
        </w:tc>
        <w:tc>
          <w:tcPr>
            <w:tcW w:w="1998" w:type="pct"/>
          </w:tcPr>
          <w:p w14:paraId="012E68BB" w14:textId="77777777" w:rsidR="001C1CF5" w:rsidRPr="001C1CF5" w:rsidRDefault="001C1CF5" w:rsidP="001C1CF5">
            <w:pPr>
              <w:spacing w:after="0" w:line="240" w:lineRule="auto"/>
              <w:rPr>
                <w:rFonts w:ascii="Times New Roman" w:eastAsia="Batang" w:hAnsi="Times New Roman" w:cs="Times New Roman"/>
                <w:b/>
                <w:bCs/>
                <w:lang w:eastAsia="ru-RU"/>
              </w:rPr>
            </w:pPr>
            <w:r w:rsidRPr="001C1CF5">
              <w:rPr>
                <w:rFonts w:ascii="Times New Roman" w:eastAsia="Batang" w:hAnsi="Times New Roman" w:cs="Times New Roman"/>
                <w:b/>
                <w:bCs/>
                <w:lang w:eastAsia="ru-RU"/>
              </w:rPr>
              <w:t>Содержание</w:t>
            </w:r>
          </w:p>
        </w:tc>
        <w:tc>
          <w:tcPr>
            <w:tcW w:w="649" w:type="pct"/>
            <w:vAlign w:val="center"/>
          </w:tcPr>
          <w:p w14:paraId="6C7480F5" w14:textId="77777777" w:rsidR="001C1CF5" w:rsidRPr="001C1CF5" w:rsidRDefault="001C1CF5" w:rsidP="001C1CF5">
            <w:pPr>
              <w:suppressAutoHyphens/>
              <w:spacing w:after="0" w:line="240" w:lineRule="auto"/>
              <w:jc w:val="both"/>
              <w:rPr>
                <w:rFonts w:ascii="Times New Roman" w:eastAsia="Batang" w:hAnsi="Times New Roman" w:cs="Times New Roman"/>
                <w:i/>
                <w:lang w:eastAsia="ru-RU"/>
              </w:rPr>
            </w:pPr>
            <w:r w:rsidRPr="001C1CF5">
              <w:rPr>
                <w:rFonts w:ascii="Times New Roman" w:eastAsia="Batang" w:hAnsi="Times New Roman" w:cs="Times New Roman"/>
                <w:i/>
                <w:lang w:eastAsia="ru-RU"/>
              </w:rPr>
              <w:t>2</w:t>
            </w:r>
          </w:p>
        </w:tc>
        <w:tc>
          <w:tcPr>
            <w:tcW w:w="800" w:type="pct"/>
          </w:tcPr>
          <w:p w14:paraId="4C842B98" w14:textId="77777777" w:rsidR="001C1CF5" w:rsidRPr="001C1CF5" w:rsidRDefault="001C1CF5" w:rsidP="001C1CF5">
            <w:pPr>
              <w:spacing w:after="0" w:line="240" w:lineRule="auto"/>
              <w:rPr>
                <w:rFonts w:ascii="Times New Roman" w:eastAsia="Batang" w:hAnsi="Times New Roman" w:cs="Times New Roman"/>
                <w:b/>
                <w:bCs/>
                <w:lang w:eastAsia="ru-RU"/>
              </w:rPr>
            </w:pPr>
          </w:p>
        </w:tc>
        <w:tc>
          <w:tcPr>
            <w:tcW w:w="700" w:type="pct"/>
          </w:tcPr>
          <w:p w14:paraId="05893D84" w14:textId="77777777" w:rsidR="001C1CF5" w:rsidRPr="001C1CF5" w:rsidRDefault="001C1CF5" w:rsidP="001C1CF5">
            <w:pPr>
              <w:suppressAutoHyphens/>
              <w:spacing w:after="0" w:line="240" w:lineRule="auto"/>
              <w:jc w:val="both"/>
              <w:rPr>
                <w:rFonts w:ascii="Times New Roman" w:eastAsia="Batang" w:hAnsi="Times New Roman" w:cs="Times New Roman"/>
                <w:bCs/>
                <w:lang w:eastAsia="ru-RU"/>
              </w:rPr>
            </w:pPr>
          </w:p>
        </w:tc>
      </w:tr>
      <w:tr w:rsidR="001C1CF5" w:rsidRPr="001C1CF5" w14:paraId="2954FFA4" w14:textId="77777777" w:rsidTr="001C1CF5">
        <w:trPr>
          <w:trHeight w:val="20"/>
        </w:trPr>
        <w:tc>
          <w:tcPr>
            <w:tcW w:w="853" w:type="pct"/>
            <w:vMerge/>
          </w:tcPr>
          <w:p w14:paraId="73B9DB5E" w14:textId="77777777" w:rsidR="001C1CF5" w:rsidRPr="001C1CF5" w:rsidRDefault="001C1CF5" w:rsidP="001C1CF5">
            <w:pPr>
              <w:spacing w:after="0" w:line="240" w:lineRule="auto"/>
              <w:rPr>
                <w:rFonts w:ascii="Times New Roman" w:eastAsia="Batang" w:hAnsi="Times New Roman" w:cs="Times New Roman"/>
                <w:b/>
                <w:bCs/>
                <w:lang w:eastAsia="ru-RU"/>
              </w:rPr>
            </w:pPr>
          </w:p>
        </w:tc>
        <w:tc>
          <w:tcPr>
            <w:tcW w:w="1998" w:type="pct"/>
          </w:tcPr>
          <w:p w14:paraId="3C218D13" w14:textId="77777777" w:rsidR="001C1CF5" w:rsidRPr="001C1CF5" w:rsidRDefault="001C1CF5" w:rsidP="001C1CF5">
            <w:pPr>
              <w:spacing w:after="0" w:line="240" w:lineRule="auto"/>
              <w:rPr>
                <w:rFonts w:ascii="Times New Roman" w:eastAsia="Batang" w:hAnsi="Times New Roman" w:cs="Times New Roman"/>
                <w:b/>
                <w:bCs/>
                <w:lang w:eastAsia="ru-RU"/>
              </w:rPr>
            </w:pPr>
          </w:p>
        </w:tc>
        <w:tc>
          <w:tcPr>
            <w:tcW w:w="649" w:type="pct"/>
            <w:vAlign w:val="center"/>
          </w:tcPr>
          <w:p w14:paraId="6E2DE957" w14:textId="77777777" w:rsidR="001C1CF5" w:rsidRPr="001C1CF5" w:rsidRDefault="001C1CF5" w:rsidP="001C1CF5">
            <w:pPr>
              <w:suppressAutoHyphens/>
              <w:spacing w:after="0" w:line="240" w:lineRule="auto"/>
              <w:jc w:val="both"/>
              <w:rPr>
                <w:rFonts w:ascii="Times New Roman" w:eastAsia="Batang" w:hAnsi="Times New Roman" w:cs="Times New Roman"/>
                <w:i/>
                <w:lang w:eastAsia="ru-RU"/>
              </w:rPr>
            </w:pPr>
          </w:p>
        </w:tc>
        <w:tc>
          <w:tcPr>
            <w:tcW w:w="800" w:type="pct"/>
          </w:tcPr>
          <w:p w14:paraId="725DADD5" w14:textId="77777777" w:rsidR="001C1CF5" w:rsidRPr="001C1CF5" w:rsidRDefault="001C1CF5" w:rsidP="001C1CF5">
            <w:pPr>
              <w:spacing w:after="0" w:line="240" w:lineRule="auto"/>
              <w:rPr>
                <w:rFonts w:ascii="Times New Roman" w:eastAsia="Batang" w:hAnsi="Times New Roman" w:cs="Times New Roman"/>
                <w:b/>
                <w:bCs/>
                <w:lang w:eastAsia="ru-RU"/>
              </w:rPr>
            </w:pPr>
          </w:p>
        </w:tc>
        <w:tc>
          <w:tcPr>
            <w:tcW w:w="700" w:type="pct"/>
          </w:tcPr>
          <w:p w14:paraId="0EE2AEB5" w14:textId="77777777" w:rsidR="001C1CF5" w:rsidRPr="001C1CF5" w:rsidRDefault="001C1CF5" w:rsidP="001C1CF5">
            <w:pPr>
              <w:suppressAutoHyphens/>
              <w:spacing w:after="0" w:line="240" w:lineRule="auto"/>
              <w:jc w:val="both"/>
              <w:rPr>
                <w:rFonts w:ascii="Times New Roman" w:eastAsia="Batang" w:hAnsi="Times New Roman" w:cs="Times New Roman"/>
                <w:bCs/>
                <w:lang w:eastAsia="ru-RU"/>
              </w:rPr>
            </w:pPr>
          </w:p>
        </w:tc>
      </w:tr>
      <w:tr w:rsidR="001C1CF5" w:rsidRPr="001C1CF5" w14:paraId="11E7CB3D" w14:textId="77777777" w:rsidTr="001C1CF5">
        <w:trPr>
          <w:trHeight w:val="20"/>
        </w:trPr>
        <w:tc>
          <w:tcPr>
            <w:tcW w:w="853" w:type="pct"/>
            <w:vMerge/>
          </w:tcPr>
          <w:p w14:paraId="3CDFFEA9" w14:textId="77777777" w:rsidR="001C1CF5" w:rsidRPr="001C1CF5" w:rsidRDefault="001C1CF5" w:rsidP="001C1CF5">
            <w:pPr>
              <w:spacing w:after="0" w:line="240" w:lineRule="auto"/>
              <w:rPr>
                <w:rFonts w:ascii="Times New Roman" w:eastAsia="Batang" w:hAnsi="Times New Roman" w:cs="Times New Roman"/>
                <w:b/>
                <w:bCs/>
                <w:lang w:eastAsia="ru-RU"/>
              </w:rPr>
            </w:pPr>
          </w:p>
        </w:tc>
        <w:tc>
          <w:tcPr>
            <w:tcW w:w="1998" w:type="pct"/>
          </w:tcPr>
          <w:p w14:paraId="78396931" w14:textId="77777777" w:rsidR="001C1CF5" w:rsidRPr="001C1CF5" w:rsidRDefault="001C1CF5" w:rsidP="001C1CF5">
            <w:pPr>
              <w:spacing w:after="0" w:line="240" w:lineRule="auto"/>
              <w:rPr>
                <w:rFonts w:ascii="Times New Roman" w:eastAsia="Batang" w:hAnsi="Times New Roman" w:cs="Times New Roman"/>
                <w:b/>
                <w:bCs/>
                <w:lang w:eastAsia="ru-RU"/>
              </w:rPr>
            </w:pPr>
            <w:r w:rsidRPr="001C1CF5">
              <w:rPr>
                <w:rFonts w:ascii="Times New Roman" w:eastAsia="Batang" w:hAnsi="Times New Roman" w:cs="Times New Roman"/>
                <w:b/>
                <w:bCs/>
                <w:lang w:eastAsia="ru-RU"/>
              </w:rPr>
              <w:t>В том числе практических занятий и лабораторных работ</w:t>
            </w:r>
          </w:p>
        </w:tc>
        <w:tc>
          <w:tcPr>
            <w:tcW w:w="649" w:type="pct"/>
            <w:vAlign w:val="center"/>
          </w:tcPr>
          <w:p w14:paraId="4D8567CC" w14:textId="77777777" w:rsidR="001C1CF5" w:rsidRPr="001C1CF5" w:rsidRDefault="001C1CF5" w:rsidP="001C1CF5">
            <w:pPr>
              <w:suppressAutoHyphens/>
              <w:spacing w:after="0" w:line="240" w:lineRule="auto"/>
              <w:jc w:val="both"/>
              <w:rPr>
                <w:rFonts w:ascii="Times New Roman" w:eastAsia="Batang" w:hAnsi="Times New Roman" w:cs="Times New Roman"/>
                <w:i/>
                <w:lang w:eastAsia="ru-RU"/>
              </w:rPr>
            </w:pPr>
            <w:r w:rsidRPr="001C1CF5">
              <w:rPr>
                <w:rFonts w:ascii="Times New Roman" w:eastAsia="Batang" w:hAnsi="Times New Roman" w:cs="Times New Roman"/>
                <w:i/>
                <w:lang w:eastAsia="ru-RU"/>
              </w:rPr>
              <w:t>2</w:t>
            </w:r>
          </w:p>
        </w:tc>
        <w:tc>
          <w:tcPr>
            <w:tcW w:w="800" w:type="pct"/>
          </w:tcPr>
          <w:p w14:paraId="11EBE5A3" w14:textId="77777777" w:rsidR="001C1CF5" w:rsidRPr="001C1CF5" w:rsidRDefault="001C1CF5" w:rsidP="001C1CF5">
            <w:pPr>
              <w:spacing w:after="0" w:line="240" w:lineRule="auto"/>
              <w:rPr>
                <w:rFonts w:ascii="Times New Roman" w:eastAsia="Batang" w:hAnsi="Times New Roman" w:cs="Times New Roman"/>
                <w:b/>
                <w:bCs/>
                <w:lang w:eastAsia="ru-RU"/>
              </w:rPr>
            </w:pPr>
          </w:p>
        </w:tc>
        <w:tc>
          <w:tcPr>
            <w:tcW w:w="700" w:type="pct"/>
          </w:tcPr>
          <w:p w14:paraId="21D5609A" w14:textId="77777777" w:rsidR="001C1CF5" w:rsidRPr="001C1CF5" w:rsidRDefault="001C1CF5" w:rsidP="001C1CF5">
            <w:pPr>
              <w:suppressAutoHyphens/>
              <w:spacing w:after="0" w:line="240" w:lineRule="auto"/>
              <w:jc w:val="both"/>
              <w:rPr>
                <w:rFonts w:ascii="Times New Roman" w:eastAsia="Batang" w:hAnsi="Times New Roman" w:cs="Times New Roman"/>
                <w:bCs/>
                <w:lang w:eastAsia="ru-RU"/>
              </w:rPr>
            </w:pPr>
          </w:p>
        </w:tc>
      </w:tr>
      <w:tr w:rsidR="001C1CF5" w:rsidRPr="001C1CF5" w14:paraId="63C70295" w14:textId="77777777" w:rsidTr="001C1CF5">
        <w:trPr>
          <w:trHeight w:val="20"/>
        </w:trPr>
        <w:tc>
          <w:tcPr>
            <w:tcW w:w="853" w:type="pct"/>
            <w:vMerge/>
          </w:tcPr>
          <w:p w14:paraId="046CAE18" w14:textId="77777777" w:rsidR="001C1CF5" w:rsidRPr="001C1CF5" w:rsidRDefault="001C1CF5" w:rsidP="001C1CF5">
            <w:pPr>
              <w:spacing w:after="0" w:line="240" w:lineRule="auto"/>
              <w:rPr>
                <w:rFonts w:ascii="Times New Roman" w:eastAsia="Batang" w:hAnsi="Times New Roman" w:cs="Times New Roman"/>
                <w:b/>
                <w:bCs/>
                <w:lang w:eastAsia="ru-RU"/>
              </w:rPr>
            </w:pPr>
          </w:p>
        </w:tc>
        <w:tc>
          <w:tcPr>
            <w:tcW w:w="1998" w:type="pct"/>
          </w:tcPr>
          <w:p w14:paraId="585F7468" w14:textId="77777777" w:rsidR="001C1CF5" w:rsidRPr="001C1CF5" w:rsidRDefault="001C1CF5" w:rsidP="001C1CF5">
            <w:pPr>
              <w:spacing w:after="0" w:line="240" w:lineRule="auto"/>
              <w:rPr>
                <w:rFonts w:ascii="Times New Roman" w:eastAsia="Batang" w:hAnsi="Times New Roman" w:cs="Times New Roman"/>
                <w:lang w:eastAsia="ru-RU"/>
              </w:rPr>
            </w:pPr>
            <w:r w:rsidRPr="001C1CF5">
              <w:rPr>
                <w:rFonts w:ascii="Times New Roman" w:eastAsia="Batang" w:hAnsi="Times New Roman" w:cs="Times New Roman"/>
                <w:b/>
                <w:bCs/>
                <w:lang w:eastAsia="ru-RU"/>
              </w:rPr>
              <w:t xml:space="preserve">  10. </w:t>
            </w:r>
            <w:r w:rsidRPr="001C1CF5">
              <w:rPr>
                <w:rFonts w:ascii="Times New Roman" w:eastAsia="Batang" w:hAnsi="Times New Roman" w:cs="Times New Roman"/>
                <w:lang w:eastAsia="ru-RU"/>
              </w:rPr>
              <w:t xml:space="preserve"> Чтение и анализ эпизодов</w:t>
            </w:r>
          </w:p>
          <w:p w14:paraId="6101A1A1" w14:textId="77777777" w:rsidR="001C1CF5" w:rsidRPr="001C1CF5" w:rsidRDefault="001C1CF5" w:rsidP="001C1CF5">
            <w:pPr>
              <w:spacing w:after="0" w:line="240" w:lineRule="auto"/>
              <w:rPr>
                <w:rFonts w:ascii="Times New Roman" w:eastAsia="Batang" w:hAnsi="Times New Roman" w:cs="Times New Roman"/>
                <w:lang w:eastAsia="ru-RU"/>
              </w:rPr>
            </w:pPr>
            <w:r w:rsidRPr="001C1CF5">
              <w:rPr>
                <w:rFonts w:ascii="Times New Roman" w:eastAsia="Batang" w:hAnsi="Times New Roman" w:cs="Times New Roman"/>
                <w:lang w:eastAsia="ru-RU"/>
              </w:rPr>
              <w:t>Чтение и анализ эпизодов, просмотр фрагментов экранизации повести, участие в обсуждении, написание сочинения</w:t>
            </w:r>
          </w:p>
          <w:p w14:paraId="16A29441" w14:textId="77777777" w:rsidR="001C1CF5" w:rsidRPr="001C1CF5" w:rsidRDefault="001C1CF5" w:rsidP="001C1CF5">
            <w:pPr>
              <w:spacing w:after="0" w:line="240" w:lineRule="auto"/>
              <w:rPr>
                <w:rFonts w:ascii="Times New Roman" w:eastAsia="Batang" w:hAnsi="Times New Roman" w:cs="Times New Roman"/>
                <w:lang w:eastAsia="ru-RU"/>
              </w:rPr>
            </w:pPr>
            <w:r w:rsidRPr="001C1CF5">
              <w:rPr>
                <w:rFonts w:ascii="Times New Roman" w:eastAsia="Batang" w:hAnsi="Times New Roman" w:cs="Times New Roman"/>
                <w:lang w:eastAsia="ru-RU"/>
              </w:rPr>
              <w:t xml:space="preserve"> Труд вольный и подневольный в повести «Один день Ивана Денисовича» А.И. Солженицын (избранные эпизоды, включая главу «На строительстве лагерной ТЭЦ», «Цезарь прячет у Шухова свою посылку», «Эстонцы в долг дают табак», «Шухов шьет рукавицы».).</w:t>
            </w:r>
          </w:p>
        </w:tc>
        <w:tc>
          <w:tcPr>
            <w:tcW w:w="649" w:type="pct"/>
            <w:vAlign w:val="center"/>
          </w:tcPr>
          <w:p w14:paraId="761E3144" w14:textId="77777777" w:rsidR="001C1CF5" w:rsidRPr="001C1CF5" w:rsidRDefault="001C1CF5" w:rsidP="001C1CF5">
            <w:pPr>
              <w:suppressAutoHyphens/>
              <w:spacing w:after="0" w:line="240" w:lineRule="auto"/>
              <w:jc w:val="both"/>
              <w:rPr>
                <w:rFonts w:ascii="Times New Roman" w:eastAsia="Batang" w:hAnsi="Times New Roman" w:cs="Times New Roman"/>
                <w:i/>
                <w:lang w:eastAsia="ru-RU"/>
              </w:rPr>
            </w:pPr>
            <w:r w:rsidRPr="001C1CF5">
              <w:rPr>
                <w:rFonts w:ascii="Times New Roman" w:eastAsia="Batang" w:hAnsi="Times New Roman" w:cs="Times New Roman"/>
                <w:i/>
                <w:lang w:eastAsia="ru-RU"/>
              </w:rPr>
              <w:t>2</w:t>
            </w:r>
          </w:p>
        </w:tc>
        <w:tc>
          <w:tcPr>
            <w:tcW w:w="800" w:type="pct"/>
          </w:tcPr>
          <w:p w14:paraId="7F54EB9F" w14:textId="77777777" w:rsidR="001C1CF5" w:rsidRPr="001C1CF5" w:rsidRDefault="001C1CF5" w:rsidP="001C1CF5">
            <w:pPr>
              <w:spacing w:after="0" w:line="240" w:lineRule="auto"/>
              <w:rPr>
                <w:rFonts w:ascii="Times New Roman" w:eastAsia="Batang" w:hAnsi="Times New Roman" w:cs="Times New Roman"/>
                <w:b/>
                <w:bCs/>
                <w:lang w:eastAsia="ru-RU"/>
              </w:rPr>
            </w:pPr>
            <w:r w:rsidRPr="001C1CF5">
              <w:rPr>
                <w:rFonts w:ascii="Times New Roman" w:eastAsia="Batang" w:hAnsi="Times New Roman" w:cs="Times New Roman"/>
                <w:b/>
                <w:bCs/>
                <w:lang w:eastAsia="ru-RU"/>
              </w:rPr>
              <w:t>ОК 09</w:t>
            </w:r>
          </w:p>
        </w:tc>
        <w:tc>
          <w:tcPr>
            <w:tcW w:w="700" w:type="pct"/>
          </w:tcPr>
          <w:p w14:paraId="77E01E95" w14:textId="77777777" w:rsidR="001C1CF5" w:rsidRPr="001C1CF5" w:rsidRDefault="001C1CF5" w:rsidP="001C1CF5">
            <w:pPr>
              <w:suppressAutoHyphens/>
              <w:spacing w:after="0" w:line="240" w:lineRule="auto"/>
              <w:rPr>
                <w:rFonts w:ascii="Times New Roman" w:eastAsia="Batang" w:hAnsi="Times New Roman" w:cs="Times New Roman"/>
                <w:bCs/>
                <w:iCs/>
                <w:lang w:eastAsia="ru-RU"/>
              </w:rPr>
            </w:pPr>
            <w:r w:rsidRPr="001C1CF5">
              <w:rPr>
                <w:rFonts w:ascii="Times New Roman" w:eastAsia="Batang" w:hAnsi="Times New Roman" w:cs="Times New Roman"/>
                <w:bCs/>
                <w:iCs/>
                <w:lang w:eastAsia="ru-RU"/>
              </w:rPr>
              <w:t>Уо 09.01</w:t>
            </w:r>
          </w:p>
          <w:p w14:paraId="6C0222A7" w14:textId="77777777" w:rsidR="001C1CF5" w:rsidRPr="001C1CF5" w:rsidRDefault="001C1CF5" w:rsidP="001C1CF5">
            <w:pPr>
              <w:suppressAutoHyphens/>
              <w:spacing w:after="0" w:line="240" w:lineRule="auto"/>
              <w:rPr>
                <w:rFonts w:ascii="Times New Roman" w:eastAsia="Batang" w:hAnsi="Times New Roman" w:cs="Times New Roman"/>
                <w:bCs/>
                <w:iCs/>
                <w:lang w:eastAsia="ru-RU"/>
              </w:rPr>
            </w:pPr>
            <w:r w:rsidRPr="001C1CF5">
              <w:rPr>
                <w:rFonts w:ascii="Times New Roman" w:eastAsia="Batang" w:hAnsi="Times New Roman" w:cs="Times New Roman"/>
                <w:bCs/>
                <w:iCs/>
                <w:lang w:eastAsia="ru-RU"/>
              </w:rPr>
              <w:t>Уо 09.04</w:t>
            </w:r>
          </w:p>
          <w:p w14:paraId="28F8497F" w14:textId="77777777" w:rsidR="001C1CF5" w:rsidRPr="001C1CF5" w:rsidRDefault="001C1CF5" w:rsidP="001C1CF5">
            <w:pPr>
              <w:suppressAutoHyphens/>
              <w:spacing w:after="0" w:line="240" w:lineRule="auto"/>
              <w:rPr>
                <w:rFonts w:ascii="Times New Roman" w:eastAsia="Batang" w:hAnsi="Times New Roman" w:cs="Times New Roman"/>
                <w:bCs/>
                <w:iCs/>
                <w:lang w:eastAsia="ru-RU"/>
              </w:rPr>
            </w:pPr>
            <w:r w:rsidRPr="001C1CF5">
              <w:rPr>
                <w:rFonts w:ascii="Times New Roman" w:eastAsia="Batang" w:hAnsi="Times New Roman" w:cs="Times New Roman"/>
                <w:bCs/>
                <w:iCs/>
                <w:lang w:eastAsia="ru-RU"/>
              </w:rPr>
              <w:t>Уо 09.05</w:t>
            </w:r>
          </w:p>
          <w:p w14:paraId="5828451B" w14:textId="77777777" w:rsidR="001C1CF5" w:rsidRPr="001C1CF5" w:rsidRDefault="001C1CF5" w:rsidP="001C1CF5">
            <w:pPr>
              <w:suppressAutoHyphens/>
              <w:spacing w:after="0" w:line="240" w:lineRule="auto"/>
              <w:rPr>
                <w:rFonts w:ascii="Times New Roman" w:eastAsia="Batang" w:hAnsi="Times New Roman" w:cs="Times New Roman"/>
                <w:bCs/>
                <w:iCs/>
                <w:lang w:eastAsia="ru-RU"/>
              </w:rPr>
            </w:pPr>
            <w:r w:rsidRPr="001C1CF5">
              <w:rPr>
                <w:rFonts w:ascii="Times New Roman" w:eastAsia="Batang" w:hAnsi="Times New Roman" w:cs="Times New Roman"/>
                <w:bCs/>
                <w:iCs/>
                <w:lang w:eastAsia="ru-RU"/>
              </w:rPr>
              <w:t>Уд 09.01</w:t>
            </w:r>
          </w:p>
          <w:p w14:paraId="1BF010F3" w14:textId="77777777" w:rsidR="001C1CF5" w:rsidRPr="001C1CF5" w:rsidRDefault="001C1CF5" w:rsidP="001C1CF5">
            <w:pPr>
              <w:spacing w:after="0" w:line="240" w:lineRule="auto"/>
              <w:jc w:val="both"/>
              <w:rPr>
                <w:rFonts w:ascii="Times New Roman" w:eastAsia="Batang" w:hAnsi="Times New Roman" w:cs="Times New Roman"/>
                <w:color w:val="000000"/>
                <w:shd w:val="clear" w:color="auto" w:fill="FFFFFF"/>
                <w:lang w:eastAsia="ru-RU"/>
              </w:rPr>
            </w:pPr>
          </w:p>
        </w:tc>
      </w:tr>
      <w:tr w:rsidR="001C1CF5" w:rsidRPr="001C1CF5" w14:paraId="61C78ED0" w14:textId="77777777" w:rsidTr="001C1CF5">
        <w:trPr>
          <w:trHeight w:val="20"/>
        </w:trPr>
        <w:tc>
          <w:tcPr>
            <w:tcW w:w="853" w:type="pct"/>
            <w:vMerge/>
          </w:tcPr>
          <w:p w14:paraId="64BAF2D5" w14:textId="77777777" w:rsidR="001C1CF5" w:rsidRPr="001C1CF5" w:rsidRDefault="001C1CF5" w:rsidP="001C1CF5">
            <w:pPr>
              <w:spacing w:after="0" w:line="240" w:lineRule="auto"/>
              <w:rPr>
                <w:rFonts w:ascii="Times New Roman" w:eastAsia="Batang" w:hAnsi="Times New Roman" w:cs="Times New Roman"/>
                <w:b/>
                <w:bCs/>
                <w:lang w:eastAsia="ru-RU"/>
              </w:rPr>
            </w:pPr>
          </w:p>
        </w:tc>
        <w:tc>
          <w:tcPr>
            <w:tcW w:w="1998" w:type="pct"/>
          </w:tcPr>
          <w:p w14:paraId="7302B403" w14:textId="77777777" w:rsidR="001C1CF5" w:rsidRPr="001C1CF5" w:rsidRDefault="001C1CF5" w:rsidP="001C1CF5">
            <w:pPr>
              <w:spacing w:after="0" w:line="240" w:lineRule="auto"/>
              <w:rPr>
                <w:rFonts w:ascii="Times New Roman" w:eastAsia="Batang" w:hAnsi="Times New Roman" w:cs="Times New Roman"/>
                <w:b/>
                <w:bCs/>
                <w:lang w:eastAsia="ru-RU"/>
              </w:rPr>
            </w:pPr>
            <w:r w:rsidRPr="001C1CF5">
              <w:rPr>
                <w:rFonts w:ascii="Times New Roman" w:eastAsia="Batang" w:hAnsi="Times New Roman" w:cs="Times New Roman"/>
                <w:b/>
                <w:bCs/>
                <w:lang w:eastAsia="ru-RU"/>
              </w:rPr>
              <w:t>Самостоятельная работа обучающихся</w:t>
            </w:r>
          </w:p>
        </w:tc>
        <w:tc>
          <w:tcPr>
            <w:tcW w:w="649" w:type="pct"/>
            <w:vAlign w:val="center"/>
          </w:tcPr>
          <w:p w14:paraId="49C0C0BD" w14:textId="77777777" w:rsidR="001C1CF5" w:rsidRPr="001C1CF5" w:rsidRDefault="001C1CF5" w:rsidP="001C1CF5">
            <w:pPr>
              <w:suppressAutoHyphens/>
              <w:spacing w:after="0" w:line="240" w:lineRule="auto"/>
              <w:jc w:val="both"/>
              <w:rPr>
                <w:rFonts w:ascii="Times New Roman" w:eastAsia="Batang" w:hAnsi="Times New Roman" w:cs="Times New Roman"/>
                <w:i/>
                <w:lang w:eastAsia="ru-RU"/>
              </w:rPr>
            </w:pPr>
          </w:p>
        </w:tc>
        <w:tc>
          <w:tcPr>
            <w:tcW w:w="800" w:type="pct"/>
          </w:tcPr>
          <w:p w14:paraId="02AEF100" w14:textId="77777777" w:rsidR="001C1CF5" w:rsidRPr="001C1CF5" w:rsidRDefault="001C1CF5" w:rsidP="001C1CF5">
            <w:pPr>
              <w:spacing w:after="0" w:line="240" w:lineRule="auto"/>
              <w:rPr>
                <w:rFonts w:ascii="Times New Roman" w:eastAsia="Batang" w:hAnsi="Times New Roman" w:cs="Times New Roman"/>
                <w:b/>
                <w:bCs/>
                <w:lang w:eastAsia="ru-RU"/>
              </w:rPr>
            </w:pPr>
          </w:p>
        </w:tc>
        <w:tc>
          <w:tcPr>
            <w:tcW w:w="700" w:type="pct"/>
          </w:tcPr>
          <w:p w14:paraId="0C60346A" w14:textId="77777777" w:rsidR="001C1CF5" w:rsidRPr="001C1CF5" w:rsidRDefault="001C1CF5" w:rsidP="001C1CF5">
            <w:pPr>
              <w:suppressAutoHyphens/>
              <w:spacing w:after="0" w:line="240" w:lineRule="auto"/>
              <w:jc w:val="both"/>
              <w:rPr>
                <w:rFonts w:ascii="Times New Roman" w:eastAsia="Batang" w:hAnsi="Times New Roman" w:cs="Times New Roman"/>
                <w:bCs/>
                <w:lang w:eastAsia="ru-RU"/>
              </w:rPr>
            </w:pPr>
          </w:p>
        </w:tc>
      </w:tr>
      <w:tr w:rsidR="001C1CF5" w:rsidRPr="001C1CF5" w14:paraId="1A513A03" w14:textId="77777777" w:rsidTr="001C1CF5">
        <w:trPr>
          <w:trHeight w:val="20"/>
        </w:trPr>
        <w:tc>
          <w:tcPr>
            <w:tcW w:w="853" w:type="pct"/>
            <w:vMerge w:val="restart"/>
          </w:tcPr>
          <w:p w14:paraId="3FBEBD43" w14:textId="77777777" w:rsidR="001C1CF5" w:rsidRPr="001C1CF5" w:rsidRDefault="001C1CF5" w:rsidP="001C1CF5">
            <w:pPr>
              <w:spacing w:after="0" w:line="240" w:lineRule="auto"/>
              <w:rPr>
                <w:rFonts w:ascii="Times New Roman" w:eastAsia="Batang" w:hAnsi="Times New Roman" w:cs="Times New Roman"/>
                <w:b/>
                <w:lang w:eastAsia="ru-RU"/>
              </w:rPr>
            </w:pPr>
            <w:r w:rsidRPr="001C1CF5">
              <w:rPr>
                <w:rFonts w:ascii="Times New Roman" w:eastAsia="Batang" w:hAnsi="Times New Roman" w:cs="Times New Roman"/>
                <w:b/>
                <w:lang w:eastAsia="ru-RU"/>
              </w:rPr>
              <w:t>Тема 11.6. «Говори, говори…»: диалог как средство</w:t>
            </w:r>
          </w:p>
          <w:p w14:paraId="136F79A0" w14:textId="77777777" w:rsidR="001C1CF5" w:rsidRPr="001C1CF5" w:rsidRDefault="001C1CF5" w:rsidP="001C1CF5">
            <w:pPr>
              <w:spacing w:after="0" w:line="240" w:lineRule="auto"/>
              <w:rPr>
                <w:rFonts w:ascii="Times New Roman" w:eastAsia="Batang" w:hAnsi="Times New Roman" w:cs="Times New Roman"/>
                <w:b/>
                <w:bCs/>
                <w:lang w:eastAsia="ru-RU"/>
              </w:rPr>
            </w:pPr>
            <w:r w:rsidRPr="001C1CF5">
              <w:rPr>
                <w:rFonts w:ascii="Times New Roman" w:eastAsia="Batang" w:hAnsi="Times New Roman" w:cs="Times New Roman"/>
                <w:b/>
                <w:lang w:eastAsia="ru-RU"/>
              </w:rPr>
              <w:t>характеристики человека</w:t>
            </w:r>
          </w:p>
        </w:tc>
        <w:tc>
          <w:tcPr>
            <w:tcW w:w="1998" w:type="pct"/>
          </w:tcPr>
          <w:p w14:paraId="3699B123" w14:textId="77777777" w:rsidR="001C1CF5" w:rsidRPr="001C1CF5" w:rsidRDefault="001C1CF5" w:rsidP="001C1CF5">
            <w:pPr>
              <w:spacing w:after="0" w:line="240" w:lineRule="auto"/>
              <w:rPr>
                <w:rFonts w:ascii="Times New Roman" w:eastAsia="Batang" w:hAnsi="Times New Roman" w:cs="Times New Roman"/>
                <w:b/>
                <w:bCs/>
                <w:lang w:eastAsia="ru-RU"/>
              </w:rPr>
            </w:pPr>
            <w:r w:rsidRPr="001C1CF5">
              <w:rPr>
                <w:rFonts w:ascii="Times New Roman" w:eastAsia="Batang" w:hAnsi="Times New Roman" w:cs="Times New Roman"/>
                <w:b/>
                <w:bCs/>
                <w:lang w:eastAsia="ru-RU"/>
              </w:rPr>
              <w:t>Содержание</w:t>
            </w:r>
          </w:p>
        </w:tc>
        <w:tc>
          <w:tcPr>
            <w:tcW w:w="649" w:type="pct"/>
            <w:vAlign w:val="center"/>
          </w:tcPr>
          <w:p w14:paraId="412D6687" w14:textId="77777777" w:rsidR="001C1CF5" w:rsidRPr="001C1CF5" w:rsidRDefault="001C1CF5" w:rsidP="001C1CF5">
            <w:pPr>
              <w:suppressAutoHyphens/>
              <w:spacing w:after="0" w:line="240" w:lineRule="auto"/>
              <w:jc w:val="both"/>
              <w:rPr>
                <w:rFonts w:ascii="Times New Roman" w:eastAsia="Batang" w:hAnsi="Times New Roman" w:cs="Times New Roman"/>
                <w:i/>
                <w:lang w:eastAsia="ru-RU"/>
              </w:rPr>
            </w:pPr>
            <w:r w:rsidRPr="001C1CF5">
              <w:rPr>
                <w:rFonts w:ascii="Times New Roman" w:eastAsia="Batang" w:hAnsi="Times New Roman" w:cs="Times New Roman"/>
                <w:i/>
                <w:lang w:eastAsia="ru-RU"/>
              </w:rPr>
              <w:t>2</w:t>
            </w:r>
          </w:p>
        </w:tc>
        <w:tc>
          <w:tcPr>
            <w:tcW w:w="800" w:type="pct"/>
          </w:tcPr>
          <w:p w14:paraId="05C32895" w14:textId="77777777" w:rsidR="001C1CF5" w:rsidRPr="001C1CF5" w:rsidRDefault="001C1CF5" w:rsidP="001C1CF5">
            <w:pPr>
              <w:spacing w:after="0" w:line="240" w:lineRule="auto"/>
              <w:rPr>
                <w:rFonts w:ascii="Times New Roman" w:eastAsia="Batang" w:hAnsi="Times New Roman" w:cs="Times New Roman"/>
                <w:b/>
                <w:bCs/>
                <w:lang w:eastAsia="ru-RU"/>
              </w:rPr>
            </w:pPr>
          </w:p>
        </w:tc>
        <w:tc>
          <w:tcPr>
            <w:tcW w:w="700" w:type="pct"/>
          </w:tcPr>
          <w:p w14:paraId="2AF87FF2" w14:textId="77777777" w:rsidR="001C1CF5" w:rsidRPr="001C1CF5" w:rsidRDefault="001C1CF5" w:rsidP="001C1CF5">
            <w:pPr>
              <w:suppressAutoHyphens/>
              <w:spacing w:after="0" w:line="240" w:lineRule="auto"/>
              <w:jc w:val="both"/>
              <w:rPr>
                <w:rFonts w:ascii="Times New Roman" w:eastAsia="Batang" w:hAnsi="Times New Roman" w:cs="Times New Roman"/>
                <w:bCs/>
                <w:lang w:eastAsia="ru-RU"/>
              </w:rPr>
            </w:pPr>
          </w:p>
        </w:tc>
      </w:tr>
      <w:tr w:rsidR="001C1CF5" w:rsidRPr="001C1CF5" w14:paraId="6D589D31" w14:textId="77777777" w:rsidTr="001C1CF5">
        <w:trPr>
          <w:trHeight w:val="20"/>
        </w:trPr>
        <w:tc>
          <w:tcPr>
            <w:tcW w:w="853" w:type="pct"/>
            <w:vMerge/>
          </w:tcPr>
          <w:p w14:paraId="392B496D" w14:textId="77777777" w:rsidR="001C1CF5" w:rsidRPr="001C1CF5" w:rsidRDefault="001C1CF5" w:rsidP="001C1CF5">
            <w:pPr>
              <w:spacing w:after="0" w:line="240" w:lineRule="auto"/>
              <w:rPr>
                <w:rFonts w:ascii="Times New Roman" w:eastAsia="Batang" w:hAnsi="Times New Roman" w:cs="Times New Roman"/>
                <w:b/>
                <w:bCs/>
                <w:lang w:eastAsia="ru-RU"/>
              </w:rPr>
            </w:pPr>
          </w:p>
        </w:tc>
        <w:tc>
          <w:tcPr>
            <w:tcW w:w="1998" w:type="pct"/>
          </w:tcPr>
          <w:p w14:paraId="4CACA740" w14:textId="77777777" w:rsidR="001C1CF5" w:rsidRPr="001C1CF5" w:rsidRDefault="001C1CF5" w:rsidP="001C1CF5">
            <w:pPr>
              <w:spacing w:after="0" w:line="240" w:lineRule="auto"/>
              <w:rPr>
                <w:rFonts w:ascii="Times New Roman" w:eastAsia="Batang" w:hAnsi="Times New Roman" w:cs="Times New Roman"/>
                <w:b/>
                <w:bCs/>
                <w:lang w:eastAsia="ru-RU"/>
              </w:rPr>
            </w:pPr>
          </w:p>
        </w:tc>
        <w:tc>
          <w:tcPr>
            <w:tcW w:w="649" w:type="pct"/>
            <w:vAlign w:val="center"/>
          </w:tcPr>
          <w:p w14:paraId="16991520" w14:textId="77777777" w:rsidR="001C1CF5" w:rsidRPr="001C1CF5" w:rsidRDefault="001C1CF5" w:rsidP="001C1CF5">
            <w:pPr>
              <w:suppressAutoHyphens/>
              <w:spacing w:after="0" w:line="240" w:lineRule="auto"/>
              <w:jc w:val="both"/>
              <w:rPr>
                <w:rFonts w:ascii="Times New Roman" w:eastAsia="Batang" w:hAnsi="Times New Roman" w:cs="Times New Roman"/>
                <w:i/>
                <w:lang w:eastAsia="ru-RU"/>
              </w:rPr>
            </w:pPr>
          </w:p>
        </w:tc>
        <w:tc>
          <w:tcPr>
            <w:tcW w:w="800" w:type="pct"/>
          </w:tcPr>
          <w:p w14:paraId="09CC1C0F" w14:textId="77777777" w:rsidR="001C1CF5" w:rsidRPr="001C1CF5" w:rsidRDefault="001C1CF5" w:rsidP="001C1CF5">
            <w:pPr>
              <w:spacing w:after="0" w:line="240" w:lineRule="auto"/>
              <w:rPr>
                <w:rFonts w:ascii="Times New Roman" w:eastAsia="Batang" w:hAnsi="Times New Roman" w:cs="Times New Roman"/>
                <w:b/>
                <w:bCs/>
                <w:lang w:eastAsia="ru-RU"/>
              </w:rPr>
            </w:pPr>
          </w:p>
        </w:tc>
        <w:tc>
          <w:tcPr>
            <w:tcW w:w="700" w:type="pct"/>
          </w:tcPr>
          <w:p w14:paraId="765D1E19" w14:textId="77777777" w:rsidR="001C1CF5" w:rsidRPr="001C1CF5" w:rsidRDefault="001C1CF5" w:rsidP="001C1CF5">
            <w:pPr>
              <w:suppressAutoHyphens/>
              <w:spacing w:after="0" w:line="240" w:lineRule="auto"/>
              <w:jc w:val="both"/>
              <w:rPr>
                <w:rFonts w:ascii="Times New Roman" w:eastAsia="Batang" w:hAnsi="Times New Roman" w:cs="Times New Roman"/>
                <w:bCs/>
                <w:lang w:eastAsia="ru-RU"/>
              </w:rPr>
            </w:pPr>
          </w:p>
        </w:tc>
      </w:tr>
      <w:tr w:rsidR="001C1CF5" w:rsidRPr="001C1CF5" w14:paraId="504B95E9" w14:textId="77777777" w:rsidTr="001C1CF5">
        <w:trPr>
          <w:trHeight w:val="20"/>
        </w:trPr>
        <w:tc>
          <w:tcPr>
            <w:tcW w:w="853" w:type="pct"/>
            <w:vMerge/>
          </w:tcPr>
          <w:p w14:paraId="7B93413B" w14:textId="77777777" w:rsidR="001C1CF5" w:rsidRPr="001C1CF5" w:rsidRDefault="001C1CF5" w:rsidP="001C1CF5">
            <w:pPr>
              <w:spacing w:after="0" w:line="240" w:lineRule="auto"/>
              <w:rPr>
                <w:rFonts w:ascii="Times New Roman" w:eastAsia="Batang" w:hAnsi="Times New Roman" w:cs="Times New Roman"/>
                <w:b/>
                <w:bCs/>
                <w:lang w:eastAsia="ru-RU"/>
              </w:rPr>
            </w:pPr>
          </w:p>
        </w:tc>
        <w:tc>
          <w:tcPr>
            <w:tcW w:w="1998" w:type="pct"/>
          </w:tcPr>
          <w:p w14:paraId="5B3A6BF1" w14:textId="77777777" w:rsidR="001C1CF5" w:rsidRPr="001C1CF5" w:rsidRDefault="001C1CF5" w:rsidP="001C1CF5">
            <w:pPr>
              <w:spacing w:after="0" w:line="240" w:lineRule="auto"/>
              <w:rPr>
                <w:rFonts w:ascii="Times New Roman" w:eastAsia="Batang" w:hAnsi="Times New Roman" w:cs="Times New Roman"/>
                <w:b/>
                <w:bCs/>
                <w:lang w:eastAsia="ru-RU"/>
              </w:rPr>
            </w:pPr>
            <w:r w:rsidRPr="001C1CF5">
              <w:rPr>
                <w:rFonts w:ascii="Times New Roman" w:eastAsia="Batang" w:hAnsi="Times New Roman" w:cs="Times New Roman"/>
                <w:b/>
                <w:bCs/>
                <w:lang w:eastAsia="ru-RU"/>
              </w:rPr>
              <w:t>В том числе практических занятий и лабораторных работ</w:t>
            </w:r>
          </w:p>
        </w:tc>
        <w:tc>
          <w:tcPr>
            <w:tcW w:w="649" w:type="pct"/>
            <w:vAlign w:val="center"/>
          </w:tcPr>
          <w:p w14:paraId="6B4BF1F6" w14:textId="77777777" w:rsidR="001C1CF5" w:rsidRPr="001C1CF5" w:rsidRDefault="001C1CF5" w:rsidP="001C1CF5">
            <w:pPr>
              <w:suppressAutoHyphens/>
              <w:spacing w:after="0" w:line="240" w:lineRule="auto"/>
              <w:jc w:val="both"/>
              <w:rPr>
                <w:rFonts w:ascii="Times New Roman" w:eastAsia="Batang" w:hAnsi="Times New Roman" w:cs="Times New Roman"/>
                <w:i/>
                <w:lang w:eastAsia="ru-RU"/>
              </w:rPr>
            </w:pPr>
            <w:r w:rsidRPr="001C1CF5">
              <w:rPr>
                <w:rFonts w:ascii="Times New Roman" w:eastAsia="Batang" w:hAnsi="Times New Roman" w:cs="Times New Roman"/>
                <w:i/>
                <w:lang w:eastAsia="ru-RU"/>
              </w:rPr>
              <w:t>2</w:t>
            </w:r>
          </w:p>
        </w:tc>
        <w:tc>
          <w:tcPr>
            <w:tcW w:w="800" w:type="pct"/>
          </w:tcPr>
          <w:p w14:paraId="5B8E5C68" w14:textId="77777777" w:rsidR="001C1CF5" w:rsidRPr="001C1CF5" w:rsidRDefault="001C1CF5" w:rsidP="001C1CF5">
            <w:pPr>
              <w:spacing w:after="0" w:line="240" w:lineRule="auto"/>
              <w:rPr>
                <w:rFonts w:ascii="Times New Roman" w:eastAsia="Batang" w:hAnsi="Times New Roman" w:cs="Times New Roman"/>
                <w:b/>
                <w:bCs/>
                <w:lang w:eastAsia="ru-RU"/>
              </w:rPr>
            </w:pPr>
          </w:p>
        </w:tc>
        <w:tc>
          <w:tcPr>
            <w:tcW w:w="700" w:type="pct"/>
          </w:tcPr>
          <w:p w14:paraId="7F7BED4D" w14:textId="77777777" w:rsidR="001C1CF5" w:rsidRPr="001C1CF5" w:rsidRDefault="001C1CF5" w:rsidP="001C1CF5">
            <w:pPr>
              <w:suppressAutoHyphens/>
              <w:spacing w:after="0" w:line="240" w:lineRule="auto"/>
              <w:jc w:val="both"/>
              <w:rPr>
                <w:rFonts w:ascii="Times New Roman" w:eastAsia="Batang" w:hAnsi="Times New Roman" w:cs="Times New Roman"/>
                <w:bCs/>
                <w:lang w:eastAsia="ru-RU"/>
              </w:rPr>
            </w:pPr>
          </w:p>
        </w:tc>
      </w:tr>
      <w:tr w:rsidR="001C1CF5" w:rsidRPr="001C1CF5" w14:paraId="5C2D6A12" w14:textId="77777777" w:rsidTr="001C1CF5">
        <w:trPr>
          <w:trHeight w:val="20"/>
        </w:trPr>
        <w:tc>
          <w:tcPr>
            <w:tcW w:w="853" w:type="pct"/>
            <w:vMerge/>
          </w:tcPr>
          <w:p w14:paraId="7EC2FE0E" w14:textId="77777777" w:rsidR="001C1CF5" w:rsidRPr="001C1CF5" w:rsidRDefault="001C1CF5" w:rsidP="001C1CF5">
            <w:pPr>
              <w:spacing w:after="0" w:line="240" w:lineRule="auto"/>
              <w:rPr>
                <w:rFonts w:ascii="Times New Roman" w:eastAsia="Batang" w:hAnsi="Times New Roman" w:cs="Times New Roman"/>
                <w:b/>
                <w:bCs/>
                <w:lang w:eastAsia="ru-RU"/>
              </w:rPr>
            </w:pPr>
          </w:p>
        </w:tc>
        <w:tc>
          <w:tcPr>
            <w:tcW w:w="1998" w:type="pct"/>
          </w:tcPr>
          <w:p w14:paraId="19996D4D" w14:textId="77777777" w:rsidR="001C1CF5" w:rsidRPr="001C1CF5" w:rsidRDefault="001C1CF5" w:rsidP="001C1CF5">
            <w:pPr>
              <w:spacing w:after="0" w:line="240" w:lineRule="auto"/>
              <w:rPr>
                <w:rFonts w:ascii="Times New Roman" w:eastAsia="Batang" w:hAnsi="Times New Roman" w:cs="Times New Roman"/>
                <w:lang w:eastAsia="ru-RU"/>
              </w:rPr>
            </w:pPr>
            <w:r w:rsidRPr="001C1CF5">
              <w:rPr>
                <w:rFonts w:ascii="Times New Roman" w:eastAsia="Batang" w:hAnsi="Times New Roman" w:cs="Times New Roman"/>
                <w:b/>
                <w:bCs/>
                <w:lang w:eastAsia="ru-RU"/>
              </w:rPr>
              <w:t xml:space="preserve">  11. </w:t>
            </w:r>
            <w:r w:rsidRPr="001C1CF5">
              <w:rPr>
                <w:rFonts w:ascii="Times New Roman" w:eastAsia="Batang" w:hAnsi="Times New Roman" w:cs="Times New Roman"/>
                <w:lang w:eastAsia="ru-RU"/>
              </w:rPr>
              <w:t>Создание профессионального диалога.</w:t>
            </w:r>
          </w:p>
          <w:p w14:paraId="2E02F386" w14:textId="77777777" w:rsidR="001C1CF5" w:rsidRPr="001C1CF5" w:rsidRDefault="001C1CF5" w:rsidP="001C1CF5">
            <w:pPr>
              <w:spacing w:after="0" w:line="240" w:lineRule="auto"/>
              <w:rPr>
                <w:rFonts w:ascii="Times New Roman" w:eastAsia="Batang" w:hAnsi="Times New Roman" w:cs="Times New Roman"/>
                <w:lang w:eastAsia="ru-RU"/>
              </w:rPr>
            </w:pPr>
            <w:r w:rsidRPr="001C1CF5">
              <w:rPr>
                <w:rFonts w:ascii="Times New Roman" w:eastAsia="Batang" w:hAnsi="Times New Roman" w:cs="Times New Roman"/>
                <w:lang w:eastAsia="ru-RU"/>
              </w:rPr>
              <w:t>Чтение и анализ диалогов; работа (в парах) над созданием «профессионального диалога» (в соответствии с будущей профессией/специальностью):</w:t>
            </w:r>
          </w:p>
          <w:p w14:paraId="42451945" w14:textId="77777777" w:rsidR="001C1CF5" w:rsidRPr="001C1CF5" w:rsidRDefault="001C1CF5" w:rsidP="001C1CF5">
            <w:pPr>
              <w:spacing w:after="0" w:line="240" w:lineRule="auto"/>
              <w:rPr>
                <w:rFonts w:ascii="Times New Roman" w:eastAsia="Batang" w:hAnsi="Times New Roman" w:cs="Times New Roman"/>
                <w:b/>
                <w:bCs/>
                <w:lang w:eastAsia="ru-RU"/>
              </w:rPr>
            </w:pPr>
            <w:r w:rsidRPr="001C1CF5">
              <w:rPr>
                <w:rFonts w:ascii="Times New Roman" w:eastAsia="Batang" w:hAnsi="Times New Roman" w:cs="Times New Roman"/>
                <w:lang w:eastAsia="ru-RU"/>
              </w:rPr>
              <w:t xml:space="preserve"> Диалог как средство коммуникации в профессиональном общении. Разные типы коммуникации, этика делового общения. Рассказ В. Шукшина «Микроскоп»: чтение и анализ диалогов героев</w:t>
            </w:r>
          </w:p>
        </w:tc>
        <w:tc>
          <w:tcPr>
            <w:tcW w:w="649" w:type="pct"/>
            <w:vAlign w:val="center"/>
          </w:tcPr>
          <w:p w14:paraId="6FE751BE" w14:textId="77777777" w:rsidR="001C1CF5" w:rsidRPr="001C1CF5" w:rsidRDefault="001C1CF5" w:rsidP="001C1CF5">
            <w:pPr>
              <w:suppressAutoHyphens/>
              <w:spacing w:after="0" w:line="240" w:lineRule="auto"/>
              <w:jc w:val="both"/>
              <w:rPr>
                <w:rFonts w:ascii="Times New Roman" w:eastAsia="Batang" w:hAnsi="Times New Roman" w:cs="Times New Roman"/>
                <w:i/>
                <w:lang w:eastAsia="ru-RU"/>
              </w:rPr>
            </w:pPr>
            <w:r w:rsidRPr="001C1CF5">
              <w:rPr>
                <w:rFonts w:ascii="Times New Roman" w:eastAsia="Batang" w:hAnsi="Times New Roman" w:cs="Times New Roman"/>
                <w:i/>
                <w:lang w:eastAsia="ru-RU"/>
              </w:rPr>
              <w:t>2</w:t>
            </w:r>
          </w:p>
        </w:tc>
        <w:tc>
          <w:tcPr>
            <w:tcW w:w="800" w:type="pct"/>
          </w:tcPr>
          <w:p w14:paraId="1837D286" w14:textId="77777777" w:rsidR="001C1CF5" w:rsidRPr="001C1CF5" w:rsidRDefault="001C1CF5" w:rsidP="001C1CF5">
            <w:pPr>
              <w:spacing w:after="0" w:line="240" w:lineRule="auto"/>
              <w:rPr>
                <w:rFonts w:ascii="Times New Roman" w:eastAsia="Batang" w:hAnsi="Times New Roman" w:cs="Times New Roman"/>
                <w:b/>
                <w:bCs/>
                <w:lang w:eastAsia="ru-RU"/>
              </w:rPr>
            </w:pPr>
            <w:r w:rsidRPr="001C1CF5">
              <w:rPr>
                <w:rFonts w:ascii="Times New Roman" w:eastAsia="Batang" w:hAnsi="Times New Roman" w:cs="Times New Roman"/>
                <w:b/>
                <w:bCs/>
                <w:lang w:eastAsia="ru-RU"/>
              </w:rPr>
              <w:t>ОК 06</w:t>
            </w:r>
          </w:p>
        </w:tc>
        <w:tc>
          <w:tcPr>
            <w:tcW w:w="700" w:type="pct"/>
          </w:tcPr>
          <w:p w14:paraId="309412C2" w14:textId="77777777" w:rsidR="001C1CF5" w:rsidRPr="001C1CF5" w:rsidRDefault="001C1CF5" w:rsidP="001C1CF5">
            <w:pPr>
              <w:suppressAutoHyphens/>
              <w:spacing w:after="0" w:line="240" w:lineRule="auto"/>
              <w:rPr>
                <w:rFonts w:ascii="Times New Roman" w:eastAsia="Batang" w:hAnsi="Times New Roman" w:cs="Times New Roman"/>
                <w:bCs/>
                <w:iCs/>
                <w:lang w:eastAsia="ru-RU"/>
              </w:rPr>
            </w:pPr>
            <w:r w:rsidRPr="001C1CF5">
              <w:rPr>
                <w:rFonts w:ascii="Times New Roman" w:eastAsia="Batang" w:hAnsi="Times New Roman" w:cs="Times New Roman"/>
                <w:bCs/>
                <w:iCs/>
                <w:lang w:eastAsia="ru-RU"/>
              </w:rPr>
              <w:t>Уо 06.01</w:t>
            </w:r>
          </w:p>
          <w:p w14:paraId="3BA0592B" w14:textId="77777777" w:rsidR="001C1CF5" w:rsidRPr="001C1CF5" w:rsidRDefault="001C1CF5" w:rsidP="001C1CF5">
            <w:pPr>
              <w:suppressAutoHyphens/>
              <w:spacing w:after="0" w:line="240" w:lineRule="auto"/>
              <w:rPr>
                <w:rFonts w:ascii="Times New Roman" w:eastAsia="Batang" w:hAnsi="Times New Roman" w:cs="Times New Roman"/>
                <w:bCs/>
                <w:iCs/>
                <w:lang w:eastAsia="ru-RU"/>
              </w:rPr>
            </w:pPr>
            <w:r w:rsidRPr="001C1CF5">
              <w:rPr>
                <w:rFonts w:ascii="Times New Roman" w:eastAsia="Batang" w:hAnsi="Times New Roman" w:cs="Times New Roman"/>
                <w:bCs/>
                <w:iCs/>
                <w:lang w:eastAsia="ru-RU"/>
              </w:rPr>
              <w:t>Зо 06.01</w:t>
            </w:r>
          </w:p>
          <w:p w14:paraId="1189A569" w14:textId="77777777" w:rsidR="001C1CF5" w:rsidRPr="001C1CF5" w:rsidRDefault="001C1CF5" w:rsidP="001C1CF5">
            <w:pPr>
              <w:suppressAutoHyphens/>
              <w:spacing w:after="0" w:line="240" w:lineRule="auto"/>
              <w:rPr>
                <w:rFonts w:ascii="Times New Roman" w:eastAsia="Batang" w:hAnsi="Times New Roman" w:cs="Times New Roman"/>
                <w:bCs/>
                <w:iCs/>
                <w:lang w:eastAsia="ru-RU"/>
              </w:rPr>
            </w:pPr>
            <w:r w:rsidRPr="001C1CF5">
              <w:rPr>
                <w:rFonts w:ascii="Times New Roman" w:eastAsia="Batang" w:hAnsi="Times New Roman" w:cs="Times New Roman"/>
                <w:bCs/>
                <w:iCs/>
                <w:lang w:eastAsia="ru-RU"/>
              </w:rPr>
              <w:t>Уо 06.02</w:t>
            </w:r>
          </w:p>
          <w:p w14:paraId="689B5800" w14:textId="77777777" w:rsidR="001C1CF5" w:rsidRPr="001C1CF5" w:rsidRDefault="001C1CF5" w:rsidP="001C1CF5">
            <w:pPr>
              <w:suppressAutoHyphens/>
              <w:spacing w:after="0" w:line="240" w:lineRule="auto"/>
              <w:rPr>
                <w:rFonts w:ascii="Times New Roman" w:eastAsia="Batang" w:hAnsi="Times New Roman" w:cs="Times New Roman"/>
                <w:bCs/>
                <w:iCs/>
                <w:lang w:eastAsia="ru-RU"/>
              </w:rPr>
            </w:pPr>
            <w:r w:rsidRPr="001C1CF5">
              <w:rPr>
                <w:rFonts w:ascii="Times New Roman" w:eastAsia="Batang" w:hAnsi="Times New Roman" w:cs="Times New Roman"/>
                <w:bCs/>
                <w:iCs/>
                <w:lang w:eastAsia="ru-RU"/>
              </w:rPr>
              <w:t>Зо 06.02</w:t>
            </w:r>
          </w:p>
          <w:p w14:paraId="2A8BF44F" w14:textId="77777777" w:rsidR="001C1CF5" w:rsidRPr="001C1CF5" w:rsidRDefault="001C1CF5" w:rsidP="001C1CF5">
            <w:pPr>
              <w:suppressAutoHyphens/>
              <w:spacing w:after="0" w:line="240" w:lineRule="auto"/>
              <w:rPr>
                <w:rFonts w:ascii="Times New Roman" w:eastAsia="Batang" w:hAnsi="Times New Roman" w:cs="Times New Roman"/>
                <w:bCs/>
                <w:iCs/>
                <w:lang w:eastAsia="ru-RU"/>
              </w:rPr>
            </w:pPr>
            <w:r w:rsidRPr="001C1CF5">
              <w:rPr>
                <w:rFonts w:ascii="Times New Roman" w:eastAsia="Batang" w:hAnsi="Times New Roman" w:cs="Times New Roman"/>
                <w:bCs/>
                <w:iCs/>
                <w:lang w:eastAsia="ru-RU"/>
              </w:rPr>
              <w:t>Уд 06.01</w:t>
            </w:r>
          </w:p>
          <w:p w14:paraId="56283B49" w14:textId="77777777" w:rsidR="001C1CF5" w:rsidRPr="001C1CF5" w:rsidRDefault="001C1CF5" w:rsidP="001C1CF5">
            <w:pPr>
              <w:suppressAutoHyphens/>
              <w:spacing w:after="0" w:line="240" w:lineRule="auto"/>
              <w:rPr>
                <w:rFonts w:ascii="Times New Roman" w:eastAsia="Batang" w:hAnsi="Times New Roman" w:cs="Times New Roman"/>
                <w:bCs/>
                <w:iCs/>
                <w:lang w:eastAsia="ru-RU"/>
              </w:rPr>
            </w:pPr>
            <w:r w:rsidRPr="001C1CF5">
              <w:rPr>
                <w:rFonts w:ascii="Times New Roman" w:eastAsia="Batang" w:hAnsi="Times New Roman" w:cs="Times New Roman"/>
                <w:bCs/>
                <w:iCs/>
                <w:lang w:eastAsia="ru-RU"/>
              </w:rPr>
              <w:t>Уд 06.02</w:t>
            </w:r>
          </w:p>
          <w:p w14:paraId="60774F63" w14:textId="77777777" w:rsidR="001C1CF5" w:rsidRPr="001C1CF5" w:rsidRDefault="001C1CF5" w:rsidP="001C1CF5">
            <w:pPr>
              <w:spacing w:after="0" w:line="240" w:lineRule="auto"/>
              <w:jc w:val="both"/>
              <w:rPr>
                <w:rFonts w:ascii="Times New Roman" w:eastAsia="Batang" w:hAnsi="Times New Roman" w:cs="Times New Roman"/>
                <w:color w:val="000000"/>
                <w:shd w:val="clear" w:color="auto" w:fill="FFFFFF"/>
                <w:lang w:eastAsia="ru-RU"/>
              </w:rPr>
            </w:pPr>
          </w:p>
        </w:tc>
      </w:tr>
      <w:tr w:rsidR="001C1CF5" w:rsidRPr="001C1CF5" w14:paraId="2C6BDD59" w14:textId="77777777" w:rsidTr="001C1CF5">
        <w:trPr>
          <w:trHeight w:val="20"/>
        </w:trPr>
        <w:tc>
          <w:tcPr>
            <w:tcW w:w="853" w:type="pct"/>
            <w:vMerge/>
          </w:tcPr>
          <w:p w14:paraId="554B1DF6" w14:textId="77777777" w:rsidR="001C1CF5" w:rsidRPr="001C1CF5" w:rsidRDefault="001C1CF5" w:rsidP="001C1CF5">
            <w:pPr>
              <w:spacing w:after="0" w:line="240" w:lineRule="auto"/>
              <w:rPr>
                <w:rFonts w:ascii="Times New Roman" w:eastAsia="Batang" w:hAnsi="Times New Roman" w:cs="Times New Roman"/>
                <w:b/>
                <w:bCs/>
                <w:lang w:eastAsia="ru-RU"/>
              </w:rPr>
            </w:pPr>
          </w:p>
        </w:tc>
        <w:tc>
          <w:tcPr>
            <w:tcW w:w="1998" w:type="pct"/>
          </w:tcPr>
          <w:p w14:paraId="3DC95603" w14:textId="77777777" w:rsidR="001C1CF5" w:rsidRPr="001C1CF5" w:rsidRDefault="001C1CF5" w:rsidP="001C1CF5">
            <w:pPr>
              <w:spacing w:after="0" w:line="240" w:lineRule="auto"/>
              <w:rPr>
                <w:rFonts w:ascii="Times New Roman" w:eastAsia="Batang" w:hAnsi="Times New Roman" w:cs="Times New Roman"/>
                <w:b/>
                <w:bCs/>
                <w:lang w:eastAsia="ru-RU"/>
              </w:rPr>
            </w:pPr>
            <w:r w:rsidRPr="001C1CF5">
              <w:rPr>
                <w:rFonts w:ascii="Times New Roman" w:eastAsia="Batang" w:hAnsi="Times New Roman" w:cs="Times New Roman"/>
                <w:b/>
                <w:bCs/>
                <w:lang w:eastAsia="ru-RU"/>
              </w:rPr>
              <w:t>Самостоятельная работа обучающихся</w:t>
            </w:r>
          </w:p>
        </w:tc>
        <w:tc>
          <w:tcPr>
            <w:tcW w:w="649" w:type="pct"/>
            <w:vAlign w:val="center"/>
          </w:tcPr>
          <w:p w14:paraId="6FF57D4A" w14:textId="77777777" w:rsidR="001C1CF5" w:rsidRPr="001C1CF5" w:rsidRDefault="001C1CF5" w:rsidP="001C1CF5">
            <w:pPr>
              <w:suppressAutoHyphens/>
              <w:spacing w:after="0" w:line="240" w:lineRule="auto"/>
              <w:jc w:val="both"/>
              <w:rPr>
                <w:rFonts w:ascii="Times New Roman" w:eastAsia="Batang" w:hAnsi="Times New Roman" w:cs="Times New Roman"/>
                <w:i/>
                <w:lang w:eastAsia="ru-RU"/>
              </w:rPr>
            </w:pPr>
          </w:p>
        </w:tc>
        <w:tc>
          <w:tcPr>
            <w:tcW w:w="800" w:type="pct"/>
          </w:tcPr>
          <w:p w14:paraId="37D475AC" w14:textId="77777777" w:rsidR="001C1CF5" w:rsidRPr="001C1CF5" w:rsidRDefault="001C1CF5" w:rsidP="001C1CF5">
            <w:pPr>
              <w:spacing w:after="0" w:line="240" w:lineRule="auto"/>
              <w:rPr>
                <w:rFonts w:ascii="Times New Roman" w:eastAsia="Batang" w:hAnsi="Times New Roman" w:cs="Times New Roman"/>
                <w:b/>
                <w:bCs/>
                <w:lang w:eastAsia="ru-RU"/>
              </w:rPr>
            </w:pPr>
          </w:p>
        </w:tc>
        <w:tc>
          <w:tcPr>
            <w:tcW w:w="700" w:type="pct"/>
          </w:tcPr>
          <w:p w14:paraId="6CB30FA3" w14:textId="77777777" w:rsidR="001C1CF5" w:rsidRPr="001C1CF5" w:rsidRDefault="001C1CF5" w:rsidP="001C1CF5">
            <w:pPr>
              <w:suppressAutoHyphens/>
              <w:spacing w:after="0" w:line="240" w:lineRule="auto"/>
              <w:jc w:val="both"/>
              <w:rPr>
                <w:rFonts w:ascii="Times New Roman" w:eastAsia="Batang" w:hAnsi="Times New Roman" w:cs="Times New Roman"/>
                <w:bCs/>
                <w:lang w:eastAsia="ru-RU"/>
              </w:rPr>
            </w:pPr>
          </w:p>
        </w:tc>
      </w:tr>
      <w:tr w:rsidR="001C1CF5" w:rsidRPr="001C1CF5" w14:paraId="5EC3A22C" w14:textId="77777777" w:rsidTr="001C1CF5">
        <w:trPr>
          <w:trHeight w:val="20"/>
        </w:trPr>
        <w:tc>
          <w:tcPr>
            <w:tcW w:w="853" w:type="pct"/>
            <w:vMerge w:val="restart"/>
          </w:tcPr>
          <w:p w14:paraId="41175FFF" w14:textId="77777777" w:rsidR="001C1CF5" w:rsidRPr="001C1CF5" w:rsidRDefault="001C1CF5" w:rsidP="001C1CF5">
            <w:pPr>
              <w:spacing w:after="0" w:line="240" w:lineRule="auto"/>
              <w:rPr>
                <w:rFonts w:ascii="Times New Roman" w:eastAsia="Batang" w:hAnsi="Times New Roman" w:cs="Times New Roman"/>
                <w:b/>
                <w:bCs/>
                <w:lang w:eastAsia="ru-RU"/>
              </w:rPr>
            </w:pPr>
            <w:r w:rsidRPr="001C1CF5">
              <w:rPr>
                <w:rFonts w:ascii="Times New Roman" w:eastAsia="Batang" w:hAnsi="Times New Roman" w:cs="Times New Roman"/>
                <w:b/>
                <w:lang w:eastAsia="ru-RU"/>
              </w:rPr>
              <w:t>Тема 11.7. «Видеть красоту» или «созидать красоту»? Быть мастером или творцом?</w:t>
            </w:r>
          </w:p>
        </w:tc>
        <w:tc>
          <w:tcPr>
            <w:tcW w:w="1998" w:type="pct"/>
          </w:tcPr>
          <w:p w14:paraId="38CA8A1C" w14:textId="77777777" w:rsidR="001C1CF5" w:rsidRPr="001C1CF5" w:rsidRDefault="001C1CF5" w:rsidP="001C1CF5">
            <w:pPr>
              <w:spacing w:after="0" w:line="240" w:lineRule="auto"/>
              <w:rPr>
                <w:rFonts w:ascii="Times New Roman" w:eastAsia="Batang" w:hAnsi="Times New Roman" w:cs="Times New Roman"/>
                <w:b/>
                <w:bCs/>
                <w:lang w:eastAsia="ru-RU"/>
              </w:rPr>
            </w:pPr>
            <w:r w:rsidRPr="001C1CF5">
              <w:rPr>
                <w:rFonts w:ascii="Times New Roman" w:eastAsia="Batang" w:hAnsi="Times New Roman" w:cs="Times New Roman"/>
                <w:b/>
                <w:bCs/>
                <w:lang w:eastAsia="ru-RU"/>
              </w:rPr>
              <w:t>Содержание</w:t>
            </w:r>
          </w:p>
        </w:tc>
        <w:tc>
          <w:tcPr>
            <w:tcW w:w="649" w:type="pct"/>
            <w:vAlign w:val="center"/>
          </w:tcPr>
          <w:p w14:paraId="4D213128" w14:textId="77777777" w:rsidR="001C1CF5" w:rsidRPr="001C1CF5" w:rsidRDefault="001C1CF5" w:rsidP="001C1CF5">
            <w:pPr>
              <w:suppressAutoHyphens/>
              <w:spacing w:after="0" w:line="240" w:lineRule="auto"/>
              <w:jc w:val="both"/>
              <w:rPr>
                <w:rFonts w:ascii="Times New Roman" w:eastAsia="Batang" w:hAnsi="Times New Roman" w:cs="Times New Roman"/>
                <w:i/>
                <w:lang w:eastAsia="ru-RU"/>
              </w:rPr>
            </w:pPr>
            <w:r w:rsidRPr="001C1CF5">
              <w:rPr>
                <w:rFonts w:ascii="Times New Roman" w:eastAsia="Batang" w:hAnsi="Times New Roman" w:cs="Times New Roman"/>
                <w:i/>
                <w:lang w:eastAsia="ru-RU"/>
              </w:rPr>
              <w:t>2</w:t>
            </w:r>
          </w:p>
        </w:tc>
        <w:tc>
          <w:tcPr>
            <w:tcW w:w="800" w:type="pct"/>
          </w:tcPr>
          <w:p w14:paraId="0D67B555" w14:textId="77777777" w:rsidR="001C1CF5" w:rsidRPr="001C1CF5" w:rsidRDefault="001C1CF5" w:rsidP="001C1CF5">
            <w:pPr>
              <w:spacing w:after="0" w:line="240" w:lineRule="auto"/>
              <w:rPr>
                <w:rFonts w:ascii="Times New Roman" w:eastAsia="Batang" w:hAnsi="Times New Roman" w:cs="Times New Roman"/>
                <w:b/>
                <w:bCs/>
                <w:lang w:eastAsia="ru-RU"/>
              </w:rPr>
            </w:pPr>
          </w:p>
        </w:tc>
        <w:tc>
          <w:tcPr>
            <w:tcW w:w="700" w:type="pct"/>
          </w:tcPr>
          <w:p w14:paraId="5EA443A3" w14:textId="77777777" w:rsidR="001C1CF5" w:rsidRPr="001C1CF5" w:rsidRDefault="001C1CF5" w:rsidP="001C1CF5">
            <w:pPr>
              <w:suppressAutoHyphens/>
              <w:spacing w:after="0" w:line="240" w:lineRule="auto"/>
              <w:jc w:val="both"/>
              <w:rPr>
                <w:rFonts w:ascii="Times New Roman" w:eastAsia="Batang" w:hAnsi="Times New Roman" w:cs="Times New Roman"/>
                <w:bCs/>
                <w:lang w:eastAsia="ru-RU"/>
              </w:rPr>
            </w:pPr>
          </w:p>
        </w:tc>
      </w:tr>
      <w:tr w:rsidR="001C1CF5" w:rsidRPr="001C1CF5" w14:paraId="1414201C" w14:textId="77777777" w:rsidTr="001C1CF5">
        <w:trPr>
          <w:trHeight w:val="20"/>
        </w:trPr>
        <w:tc>
          <w:tcPr>
            <w:tcW w:w="853" w:type="pct"/>
            <w:vMerge/>
          </w:tcPr>
          <w:p w14:paraId="123169A6" w14:textId="77777777" w:rsidR="001C1CF5" w:rsidRPr="001C1CF5" w:rsidRDefault="001C1CF5" w:rsidP="001C1CF5">
            <w:pPr>
              <w:spacing w:after="0" w:line="240" w:lineRule="auto"/>
              <w:rPr>
                <w:rFonts w:ascii="Times New Roman" w:eastAsia="Batang" w:hAnsi="Times New Roman" w:cs="Times New Roman"/>
                <w:b/>
                <w:bCs/>
                <w:lang w:eastAsia="ru-RU"/>
              </w:rPr>
            </w:pPr>
          </w:p>
        </w:tc>
        <w:tc>
          <w:tcPr>
            <w:tcW w:w="1998" w:type="pct"/>
          </w:tcPr>
          <w:p w14:paraId="0CAEBBDB" w14:textId="77777777" w:rsidR="001C1CF5" w:rsidRPr="001C1CF5" w:rsidRDefault="001C1CF5" w:rsidP="001C1CF5">
            <w:pPr>
              <w:spacing w:after="0" w:line="240" w:lineRule="auto"/>
              <w:rPr>
                <w:rFonts w:ascii="Times New Roman" w:eastAsia="Batang" w:hAnsi="Times New Roman" w:cs="Times New Roman"/>
                <w:b/>
                <w:bCs/>
                <w:lang w:eastAsia="ru-RU"/>
              </w:rPr>
            </w:pPr>
          </w:p>
        </w:tc>
        <w:tc>
          <w:tcPr>
            <w:tcW w:w="649" w:type="pct"/>
            <w:vAlign w:val="center"/>
          </w:tcPr>
          <w:p w14:paraId="26697D07" w14:textId="77777777" w:rsidR="001C1CF5" w:rsidRPr="001C1CF5" w:rsidRDefault="001C1CF5" w:rsidP="001C1CF5">
            <w:pPr>
              <w:suppressAutoHyphens/>
              <w:spacing w:after="0" w:line="240" w:lineRule="auto"/>
              <w:jc w:val="both"/>
              <w:rPr>
                <w:rFonts w:ascii="Times New Roman" w:eastAsia="Batang" w:hAnsi="Times New Roman" w:cs="Times New Roman"/>
                <w:i/>
                <w:lang w:eastAsia="ru-RU"/>
              </w:rPr>
            </w:pPr>
          </w:p>
        </w:tc>
        <w:tc>
          <w:tcPr>
            <w:tcW w:w="800" w:type="pct"/>
          </w:tcPr>
          <w:p w14:paraId="37EE3F6C" w14:textId="77777777" w:rsidR="001C1CF5" w:rsidRPr="001C1CF5" w:rsidRDefault="001C1CF5" w:rsidP="001C1CF5">
            <w:pPr>
              <w:spacing w:after="0" w:line="240" w:lineRule="auto"/>
              <w:rPr>
                <w:rFonts w:ascii="Times New Roman" w:eastAsia="Batang" w:hAnsi="Times New Roman" w:cs="Times New Roman"/>
                <w:b/>
                <w:bCs/>
                <w:lang w:eastAsia="ru-RU"/>
              </w:rPr>
            </w:pPr>
          </w:p>
        </w:tc>
        <w:tc>
          <w:tcPr>
            <w:tcW w:w="700" w:type="pct"/>
          </w:tcPr>
          <w:p w14:paraId="4A03EFD2" w14:textId="77777777" w:rsidR="001C1CF5" w:rsidRPr="001C1CF5" w:rsidRDefault="001C1CF5" w:rsidP="001C1CF5">
            <w:pPr>
              <w:spacing w:after="0" w:line="240" w:lineRule="auto"/>
              <w:jc w:val="both"/>
              <w:rPr>
                <w:rFonts w:ascii="Times New Roman" w:eastAsia="Batang" w:hAnsi="Times New Roman" w:cs="Times New Roman"/>
                <w:color w:val="000000"/>
                <w:shd w:val="clear" w:color="auto" w:fill="FFFFFF"/>
                <w:lang w:eastAsia="ru-RU"/>
              </w:rPr>
            </w:pPr>
          </w:p>
        </w:tc>
      </w:tr>
      <w:tr w:rsidR="001C1CF5" w:rsidRPr="001C1CF5" w14:paraId="4DF29802" w14:textId="77777777" w:rsidTr="001C1CF5">
        <w:trPr>
          <w:trHeight w:val="20"/>
        </w:trPr>
        <w:tc>
          <w:tcPr>
            <w:tcW w:w="853" w:type="pct"/>
            <w:vMerge/>
          </w:tcPr>
          <w:p w14:paraId="63209D53" w14:textId="77777777" w:rsidR="001C1CF5" w:rsidRPr="001C1CF5" w:rsidRDefault="001C1CF5" w:rsidP="001C1CF5">
            <w:pPr>
              <w:spacing w:after="0" w:line="240" w:lineRule="auto"/>
              <w:rPr>
                <w:rFonts w:ascii="Times New Roman" w:eastAsia="Batang" w:hAnsi="Times New Roman" w:cs="Times New Roman"/>
                <w:b/>
                <w:bCs/>
                <w:lang w:eastAsia="ru-RU"/>
              </w:rPr>
            </w:pPr>
          </w:p>
        </w:tc>
        <w:tc>
          <w:tcPr>
            <w:tcW w:w="1998" w:type="pct"/>
          </w:tcPr>
          <w:p w14:paraId="75405A1B" w14:textId="77777777" w:rsidR="001C1CF5" w:rsidRPr="001C1CF5" w:rsidRDefault="001C1CF5" w:rsidP="001C1CF5">
            <w:pPr>
              <w:spacing w:after="0" w:line="240" w:lineRule="auto"/>
              <w:rPr>
                <w:rFonts w:ascii="Times New Roman" w:eastAsia="Batang" w:hAnsi="Times New Roman" w:cs="Times New Roman"/>
                <w:b/>
                <w:bCs/>
                <w:lang w:eastAsia="ru-RU"/>
              </w:rPr>
            </w:pPr>
            <w:r w:rsidRPr="001C1CF5">
              <w:rPr>
                <w:rFonts w:ascii="Times New Roman" w:eastAsia="Batang" w:hAnsi="Times New Roman" w:cs="Times New Roman"/>
                <w:b/>
                <w:bCs/>
                <w:lang w:eastAsia="ru-RU"/>
              </w:rPr>
              <w:t>В том числе практических занятий и лабораторных работ</w:t>
            </w:r>
          </w:p>
        </w:tc>
        <w:tc>
          <w:tcPr>
            <w:tcW w:w="649" w:type="pct"/>
            <w:vAlign w:val="center"/>
          </w:tcPr>
          <w:p w14:paraId="40CDBFA9" w14:textId="77777777" w:rsidR="001C1CF5" w:rsidRPr="001C1CF5" w:rsidRDefault="001C1CF5" w:rsidP="001C1CF5">
            <w:pPr>
              <w:suppressAutoHyphens/>
              <w:spacing w:after="0" w:line="240" w:lineRule="auto"/>
              <w:jc w:val="both"/>
              <w:rPr>
                <w:rFonts w:ascii="Times New Roman" w:eastAsia="Batang" w:hAnsi="Times New Roman" w:cs="Times New Roman"/>
                <w:i/>
                <w:lang w:eastAsia="ru-RU"/>
              </w:rPr>
            </w:pPr>
            <w:r w:rsidRPr="001C1CF5">
              <w:rPr>
                <w:rFonts w:ascii="Times New Roman" w:eastAsia="Batang" w:hAnsi="Times New Roman" w:cs="Times New Roman"/>
                <w:i/>
                <w:lang w:eastAsia="ru-RU"/>
              </w:rPr>
              <w:t>2</w:t>
            </w:r>
          </w:p>
        </w:tc>
        <w:tc>
          <w:tcPr>
            <w:tcW w:w="800" w:type="pct"/>
          </w:tcPr>
          <w:p w14:paraId="303E87FE" w14:textId="77777777" w:rsidR="001C1CF5" w:rsidRPr="001C1CF5" w:rsidRDefault="001C1CF5" w:rsidP="001C1CF5">
            <w:pPr>
              <w:spacing w:after="0" w:line="240" w:lineRule="auto"/>
              <w:rPr>
                <w:rFonts w:ascii="Times New Roman" w:eastAsia="Batang" w:hAnsi="Times New Roman" w:cs="Times New Roman"/>
                <w:b/>
                <w:bCs/>
                <w:lang w:eastAsia="ru-RU"/>
              </w:rPr>
            </w:pPr>
          </w:p>
        </w:tc>
        <w:tc>
          <w:tcPr>
            <w:tcW w:w="700" w:type="pct"/>
          </w:tcPr>
          <w:p w14:paraId="69F3EDB1" w14:textId="77777777" w:rsidR="001C1CF5" w:rsidRPr="001C1CF5" w:rsidRDefault="001C1CF5" w:rsidP="001C1CF5">
            <w:pPr>
              <w:suppressAutoHyphens/>
              <w:spacing w:after="0" w:line="240" w:lineRule="auto"/>
              <w:jc w:val="both"/>
              <w:rPr>
                <w:rFonts w:ascii="Times New Roman" w:eastAsia="Batang" w:hAnsi="Times New Roman" w:cs="Times New Roman"/>
                <w:bCs/>
                <w:lang w:eastAsia="ru-RU"/>
              </w:rPr>
            </w:pPr>
          </w:p>
        </w:tc>
      </w:tr>
      <w:tr w:rsidR="001C1CF5" w:rsidRPr="001C1CF5" w14:paraId="35F6986A" w14:textId="77777777" w:rsidTr="001C1CF5">
        <w:trPr>
          <w:trHeight w:val="20"/>
        </w:trPr>
        <w:tc>
          <w:tcPr>
            <w:tcW w:w="853" w:type="pct"/>
            <w:vMerge/>
          </w:tcPr>
          <w:p w14:paraId="6EBE7677" w14:textId="77777777" w:rsidR="001C1CF5" w:rsidRPr="001C1CF5" w:rsidRDefault="001C1CF5" w:rsidP="001C1CF5">
            <w:pPr>
              <w:spacing w:after="0" w:line="240" w:lineRule="auto"/>
              <w:rPr>
                <w:rFonts w:ascii="Times New Roman" w:eastAsia="Batang" w:hAnsi="Times New Roman" w:cs="Times New Roman"/>
                <w:b/>
                <w:bCs/>
                <w:lang w:eastAsia="ru-RU"/>
              </w:rPr>
            </w:pPr>
          </w:p>
        </w:tc>
        <w:tc>
          <w:tcPr>
            <w:tcW w:w="1998" w:type="pct"/>
          </w:tcPr>
          <w:p w14:paraId="1BD3A918" w14:textId="77777777" w:rsidR="001C1CF5" w:rsidRPr="001C1CF5" w:rsidRDefault="001C1CF5" w:rsidP="001C1CF5">
            <w:pPr>
              <w:spacing w:after="0" w:line="240" w:lineRule="auto"/>
              <w:rPr>
                <w:rFonts w:ascii="Times New Roman" w:eastAsia="Batang" w:hAnsi="Times New Roman" w:cs="Times New Roman"/>
                <w:lang w:eastAsia="ru-RU"/>
              </w:rPr>
            </w:pPr>
            <w:r w:rsidRPr="001C1CF5">
              <w:rPr>
                <w:rFonts w:ascii="Times New Roman" w:eastAsia="Batang" w:hAnsi="Times New Roman" w:cs="Times New Roman"/>
                <w:b/>
                <w:bCs/>
                <w:lang w:eastAsia="ru-RU"/>
              </w:rPr>
              <w:t xml:space="preserve">  12. </w:t>
            </w:r>
            <w:r w:rsidRPr="001C1CF5">
              <w:rPr>
                <w:rFonts w:ascii="Times New Roman" w:eastAsia="Batang" w:hAnsi="Times New Roman" w:cs="Times New Roman"/>
                <w:lang w:eastAsia="ru-RU"/>
              </w:rPr>
              <w:t xml:space="preserve"> Написание эссе «Какова роль красоты в жизни человека?»</w:t>
            </w:r>
          </w:p>
          <w:p w14:paraId="220ACCEC" w14:textId="77777777" w:rsidR="001C1CF5" w:rsidRPr="001C1CF5" w:rsidRDefault="001C1CF5" w:rsidP="001C1CF5">
            <w:pPr>
              <w:spacing w:after="0" w:line="240" w:lineRule="auto"/>
              <w:rPr>
                <w:rFonts w:ascii="Times New Roman" w:eastAsia="Batang" w:hAnsi="Times New Roman" w:cs="Times New Roman"/>
                <w:lang w:eastAsia="ru-RU"/>
              </w:rPr>
            </w:pPr>
            <w:r w:rsidRPr="001C1CF5">
              <w:rPr>
                <w:rFonts w:ascii="Times New Roman" w:eastAsia="Batang" w:hAnsi="Times New Roman" w:cs="Times New Roman"/>
                <w:lang w:eastAsia="ru-RU"/>
              </w:rPr>
              <w:t xml:space="preserve">Анализ избранных эпизодов, чтение по ролям сцены «В кузнице» («Стенька Разин»); словарная работа, написание эссе «Какова роль красоты в жизни человека?» </w:t>
            </w:r>
          </w:p>
          <w:p w14:paraId="13642CFD" w14:textId="77777777" w:rsidR="001C1CF5" w:rsidRPr="001C1CF5" w:rsidRDefault="001C1CF5" w:rsidP="001C1CF5">
            <w:pPr>
              <w:spacing w:after="0" w:line="240" w:lineRule="auto"/>
              <w:rPr>
                <w:rFonts w:ascii="Times New Roman" w:eastAsia="Batang" w:hAnsi="Times New Roman" w:cs="Times New Roman"/>
                <w:b/>
                <w:bCs/>
                <w:lang w:eastAsia="ru-RU"/>
              </w:rPr>
            </w:pPr>
            <w:r w:rsidRPr="001C1CF5">
              <w:rPr>
                <w:rFonts w:ascii="Times New Roman" w:eastAsia="Batang" w:hAnsi="Times New Roman" w:cs="Times New Roman"/>
                <w:lang w:eastAsia="ru-RU"/>
              </w:rPr>
              <w:lastRenderedPageBreak/>
              <w:t>Творчество и творческая личность: сложности, с которыми сталкивается человек в процессе творчества. Творческий труд. Тема красоты в творчестве. Рассказ В. Шукшина «Стенька Разин», рассказ С. Скитальца «Икар»</w:t>
            </w:r>
          </w:p>
        </w:tc>
        <w:tc>
          <w:tcPr>
            <w:tcW w:w="649" w:type="pct"/>
            <w:vAlign w:val="center"/>
          </w:tcPr>
          <w:p w14:paraId="051EA2AE" w14:textId="77777777" w:rsidR="001C1CF5" w:rsidRPr="001C1CF5" w:rsidRDefault="001C1CF5" w:rsidP="001C1CF5">
            <w:pPr>
              <w:suppressAutoHyphens/>
              <w:spacing w:after="0" w:line="240" w:lineRule="auto"/>
              <w:jc w:val="both"/>
              <w:rPr>
                <w:rFonts w:ascii="Times New Roman" w:eastAsia="Batang" w:hAnsi="Times New Roman" w:cs="Times New Roman"/>
                <w:i/>
                <w:lang w:eastAsia="ru-RU"/>
              </w:rPr>
            </w:pPr>
            <w:r w:rsidRPr="001C1CF5">
              <w:rPr>
                <w:rFonts w:ascii="Times New Roman" w:eastAsia="Batang" w:hAnsi="Times New Roman" w:cs="Times New Roman"/>
                <w:i/>
                <w:lang w:eastAsia="ru-RU"/>
              </w:rPr>
              <w:lastRenderedPageBreak/>
              <w:t>2</w:t>
            </w:r>
          </w:p>
        </w:tc>
        <w:tc>
          <w:tcPr>
            <w:tcW w:w="800" w:type="pct"/>
          </w:tcPr>
          <w:p w14:paraId="0353AC9B" w14:textId="77777777" w:rsidR="001C1CF5" w:rsidRPr="001C1CF5" w:rsidRDefault="001C1CF5" w:rsidP="001C1CF5">
            <w:pPr>
              <w:spacing w:after="0" w:line="240" w:lineRule="auto"/>
              <w:rPr>
                <w:rFonts w:ascii="Times New Roman" w:eastAsia="Batang" w:hAnsi="Times New Roman" w:cs="Times New Roman"/>
                <w:b/>
                <w:bCs/>
                <w:lang w:eastAsia="ru-RU"/>
              </w:rPr>
            </w:pPr>
            <w:r w:rsidRPr="001C1CF5">
              <w:rPr>
                <w:rFonts w:ascii="Times New Roman" w:eastAsia="Batang" w:hAnsi="Times New Roman" w:cs="Times New Roman"/>
                <w:b/>
                <w:bCs/>
                <w:lang w:eastAsia="ru-RU"/>
              </w:rPr>
              <w:t>ОК 06</w:t>
            </w:r>
          </w:p>
        </w:tc>
        <w:tc>
          <w:tcPr>
            <w:tcW w:w="700" w:type="pct"/>
          </w:tcPr>
          <w:p w14:paraId="3C115D0C" w14:textId="77777777" w:rsidR="001C1CF5" w:rsidRPr="001C1CF5" w:rsidRDefault="001C1CF5" w:rsidP="001C1CF5">
            <w:pPr>
              <w:suppressAutoHyphens/>
              <w:spacing w:after="0" w:line="240" w:lineRule="auto"/>
              <w:rPr>
                <w:rFonts w:ascii="Times New Roman" w:eastAsia="Batang" w:hAnsi="Times New Roman" w:cs="Times New Roman"/>
                <w:bCs/>
                <w:iCs/>
                <w:lang w:eastAsia="ru-RU"/>
              </w:rPr>
            </w:pPr>
            <w:r w:rsidRPr="001C1CF5">
              <w:rPr>
                <w:rFonts w:ascii="Times New Roman" w:eastAsia="Batang" w:hAnsi="Times New Roman" w:cs="Times New Roman"/>
                <w:bCs/>
                <w:iCs/>
                <w:lang w:eastAsia="ru-RU"/>
              </w:rPr>
              <w:t>Уо 06.01</w:t>
            </w:r>
          </w:p>
          <w:p w14:paraId="012B6BAF" w14:textId="77777777" w:rsidR="001C1CF5" w:rsidRPr="001C1CF5" w:rsidRDefault="001C1CF5" w:rsidP="001C1CF5">
            <w:pPr>
              <w:suppressAutoHyphens/>
              <w:spacing w:after="0" w:line="240" w:lineRule="auto"/>
              <w:rPr>
                <w:rFonts w:ascii="Times New Roman" w:eastAsia="Batang" w:hAnsi="Times New Roman" w:cs="Times New Roman"/>
                <w:bCs/>
                <w:iCs/>
                <w:lang w:eastAsia="ru-RU"/>
              </w:rPr>
            </w:pPr>
            <w:r w:rsidRPr="001C1CF5">
              <w:rPr>
                <w:rFonts w:ascii="Times New Roman" w:eastAsia="Batang" w:hAnsi="Times New Roman" w:cs="Times New Roman"/>
                <w:bCs/>
                <w:iCs/>
                <w:lang w:eastAsia="ru-RU"/>
              </w:rPr>
              <w:t>Зо 06.01</w:t>
            </w:r>
          </w:p>
          <w:p w14:paraId="79CEC647" w14:textId="77777777" w:rsidR="001C1CF5" w:rsidRPr="001C1CF5" w:rsidRDefault="001C1CF5" w:rsidP="001C1CF5">
            <w:pPr>
              <w:suppressAutoHyphens/>
              <w:spacing w:after="0" w:line="240" w:lineRule="auto"/>
              <w:rPr>
                <w:rFonts w:ascii="Times New Roman" w:eastAsia="Batang" w:hAnsi="Times New Roman" w:cs="Times New Roman"/>
                <w:bCs/>
                <w:iCs/>
                <w:lang w:eastAsia="ru-RU"/>
              </w:rPr>
            </w:pPr>
            <w:r w:rsidRPr="001C1CF5">
              <w:rPr>
                <w:rFonts w:ascii="Times New Roman" w:eastAsia="Batang" w:hAnsi="Times New Roman" w:cs="Times New Roman"/>
                <w:bCs/>
                <w:iCs/>
                <w:lang w:eastAsia="ru-RU"/>
              </w:rPr>
              <w:t>Уо 06.02</w:t>
            </w:r>
          </w:p>
          <w:p w14:paraId="0C998A5B" w14:textId="77777777" w:rsidR="001C1CF5" w:rsidRPr="001C1CF5" w:rsidRDefault="001C1CF5" w:rsidP="001C1CF5">
            <w:pPr>
              <w:suppressAutoHyphens/>
              <w:spacing w:after="0" w:line="240" w:lineRule="auto"/>
              <w:rPr>
                <w:rFonts w:ascii="Times New Roman" w:eastAsia="Batang" w:hAnsi="Times New Roman" w:cs="Times New Roman"/>
                <w:bCs/>
                <w:iCs/>
                <w:lang w:eastAsia="ru-RU"/>
              </w:rPr>
            </w:pPr>
            <w:r w:rsidRPr="001C1CF5">
              <w:rPr>
                <w:rFonts w:ascii="Times New Roman" w:eastAsia="Batang" w:hAnsi="Times New Roman" w:cs="Times New Roman"/>
                <w:bCs/>
                <w:iCs/>
                <w:lang w:eastAsia="ru-RU"/>
              </w:rPr>
              <w:t>Зо 06.02</w:t>
            </w:r>
          </w:p>
          <w:p w14:paraId="795D8E1C" w14:textId="77777777" w:rsidR="001C1CF5" w:rsidRPr="001C1CF5" w:rsidRDefault="001C1CF5" w:rsidP="001C1CF5">
            <w:pPr>
              <w:suppressAutoHyphens/>
              <w:spacing w:after="0" w:line="240" w:lineRule="auto"/>
              <w:rPr>
                <w:rFonts w:ascii="Times New Roman" w:eastAsia="Batang" w:hAnsi="Times New Roman" w:cs="Times New Roman"/>
                <w:bCs/>
                <w:iCs/>
                <w:lang w:eastAsia="ru-RU"/>
              </w:rPr>
            </w:pPr>
            <w:r w:rsidRPr="001C1CF5">
              <w:rPr>
                <w:rFonts w:ascii="Times New Roman" w:eastAsia="Batang" w:hAnsi="Times New Roman" w:cs="Times New Roman"/>
                <w:bCs/>
                <w:iCs/>
                <w:lang w:eastAsia="ru-RU"/>
              </w:rPr>
              <w:t>Уд 06.01</w:t>
            </w:r>
          </w:p>
          <w:p w14:paraId="1521CC33" w14:textId="77777777" w:rsidR="001C1CF5" w:rsidRPr="001C1CF5" w:rsidRDefault="001C1CF5" w:rsidP="001C1CF5">
            <w:pPr>
              <w:suppressAutoHyphens/>
              <w:spacing w:after="0" w:line="240" w:lineRule="auto"/>
              <w:rPr>
                <w:rFonts w:ascii="Times New Roman" w:eastAsia="Batang" w:hAnsi="Times New Roman" w:cs="Times New Roman"/>
                <w:bCs/>
                <w:iCs/>
                <w:lang w:eastAsia="ru-RU"/>
              </w:rPr>
            </w:pPr>
            <w:r w:rsidRPr="001C1CF5">
              <w:rPr>
                <w:rFonts w:ascii="Times New Roman" w:eastAsia="Batang" w:hAnsi="Times New Roman" w:cs="Times New Roman"/>
                <w:bCs/>
                <w:iCs/>
                <w:lang w:eastAsia="ru-RU"/>
              </w:rPr>
              <w:lastRenderedPageBreak/>
              <w:t>Уд 06.02</w:t>
            </w:r>
          </w:p>
          <w:p w14:paraId="4CA3761A" w14:textId="77777777" w:rsidR="001C1CF5" w:rsidRPr="001C1CF5" w:rsidRDefault="001C1CF5" w:rsidP="001C1CF5">
            <w:pPr>
              <w:spacing w:after="0" w:line="240" w:lineRule="auto"/>
              <w:jc w:val="both"/>
              <w:rPr>
                <w:rFonts w:ascii="Times New Roman" w:eastAsia="Batang" w:hAnsi="Times New Roman" w:cs="Times New Roman"/>
                <w:color w:val="000000"/>
                <w:shd w:val="clear" w:color="auto" w:fill="FFFFFF"/>
                <w:lang w:eastAsia="ru-RU"/>
              </w:rPr>
            </w:pPr>
          </w:p>
        </w:tc>
      </w:tr>
      <w:tr w:rsidR="001C1CF5" w:rsidRPr="001C1CF5" w14:paraId="735BEA55" w14:textId="77777777" w:rsidTr="001C1CF5">
        <w:trPr>
          <w:trHeight w:val="20"/>
        </w:trPr>
        <w:tc>
          <w:tcPr>
            <w:tcW w:w="853" w:type="pct"/>
            <w:vMerge/>
          </w:tcPr>
          <w:p w14:paraId="5041F399" w14:textId="77777777" w:rsidR="001C1CF5" w:rsidRPr="001C1CF5" w:rsidRDefault="001C1CF5" w:rsidP="001C1CF5">
            <w:pPr>
              <w:spacing w:after="0" w:line="240" w:lineRule="auto"/>
              <w:rPr>
                <w:rFonts w:ascii="Times New Roman" w:eastAsia="Batang" w:hAnsi="Times New Roman" w:cs="Times New Roman"/>
                <w:b/>
                <w:bCs/>
                <w:lang w:eastAsia="ru-RU"/>
              </w:rPr>
            </w:pPr>
          </w:p>
        </w:tc>
        <w:tc>
          <w:tcPr>
            <w:tcW w:w="1998" w:type="pct"/>
          </w:tcPr>
          <w:p w14:paraId="0D2B0D4D" w14:textId="77777777" w:rsidR="001C1CF5" w:rsidRPr="001C1CF5" w:rsidRDefault="001C1CF5" w:rsidP="001C1CF5">
            <w:pPr>
              <w:spacing w:after="0" w:line="240" w:lineRule="auto"/>
              <w:rPr>
                <w:rFonts w:ascii="Times New Roman" w:eastAsia="Batang" w:hAnsi="Times New Roman" w:cs="Times New Roman"/>
                <w:b/>
                <w:bCs/>
                <w:lang w:eastAsia="ru-RU"/>
              </w:rPr>
            </w:pPr>
            <w:r w:rsidRPr="001C1CF5">
              <w:rPr>
                <w:rFonts w:ascii="Times New Roman" w:eastAsia="Batang" w:hAnsi="Times New Roman" w:cs="Times New Roman"/>
                <w:b/>
                <w:bCs/>
                <w:lang w:eastAsia="ru-RU"/>
              </w:rPr>
              <w:t>Самостоятельная работа обучающихся</w:t>
            </w:r>
          </w:p>
        </w:tc>
        <w:tc>
          <w:tcPr>
            <w:tcW w:w="649" w:type="pct"/>
            <w:vAlign w:val="center"/>
          </w:tcPr>
          <w:p w14:paraId="47A9F8D9" w14:textId="77777777" w:rsidR="001C1CF5" w:rsidRPr="001C1CF5" w:rsidRDefault="001C1CF5" w:rsidP="001C1CF5">
            <w:pPr>
              <w:suppressAutoHyphens/>
              <w:spacing w:after="0" w:line="240" w:lineRule="auto"/>
              <w:jc w:val="both"/>
              <w:rPr>
                <w:rFonts w:ascii="Times New Roman" w:eastAsia="Batang" w:hAnsi="Times New Roman" w:cs="Times New Roman"/>
                <w:i/>
                <w:lang w:eastAsia="ru-RU"/>
              </w:rPr>
            </w:pPr>
          </w:p>
        </w:tc>
        <w:tc>
          <w:tcPr>
            <w:tcW w:w="800" w:type="pct"/>
          </w:tcPr>
          <w:p w14:paraId="5EBC674F" w14:textId="77777777" w:rsidR="001C1CF5" w:rsidRPr="001C1CF5" w:rsidRDefault="001C1CF5" w:rsidP="001C1CF5">
            <w:pPr>
              <w:spacing w:after="0" w:line="240" w:lineRule="auto"/>
              <w:rPr>
                <w:rFonts w:ascii="Times New Roman" w:eastAsia="Batang" w:hAnsi="Times New Roman" w:cs="Times New Roman"/>
                <w:b/>
                <w:bCs/>
                <w:lang w:eastAsia="ru-RU"/>
              </w:rPr>
            </w:pPr>
          </w:p>
        </w:tc>
        <w:tc>
          <w:tcPr>
            <w:tcW w:w="700" w:type="pct"/>
          </w:tcPr>
          <w:p w14:paraId="7CD430AA" w14:textId="77777777" w:rsidR="001C1CF5" w:rsidRPr="001C1CF5" w:rsidRDefault="001C1CF5" w:rsidP="001C1CF5">
            <w:pPr>
              <w:suppressAutoHyphens/>
              <w:spacing w:after="0" w:line="240" w:lineRule="auto"/>
              <w:jc w:val="both"/>
              <w:rPr>
                <w:rFonts w:ascii="Times New Roman" w:eastAsia="Batang" w:hAnsi="Times New Roman" w:cs="Times New Roman"/>
                <w:bCs/>
                <w:lang w:eastAsia="ru-RU"/>
              </w:rPr>
            </w:pPr>
          </w:p>
        </w:tc>
      </w:tr>
      <w:tr w:rsidR="001C1CF5" w:rsidRPr="001C1CF5" w14:paraId="4E61EC1B" w14:textId="77777777" w:rsidTr="001C1CF5">
        <w:trPr>
          <w:trHeight w:val="20"/>
        </w:trPr>
        <w:tc>
          <w:tcPr>
            <w:tcW w:w="853" w:type="pct"/>
            <w:vMerge w:val="restart"/>
          </w:tcPr>
          <w:p w14:paraId="2839B365" w14:textId="77777777" w:rsidR="001C1CF5" w:rsidRPr="001C1CF5" w:rsidRDefault="001C1CF5" w:rsidP="001C1CF5">
            <w:pPr>
              <w:spacing w:after="0" w:line="240" w:lineRule="auto"/>
              <w:rPr>
                <w:rFonts w:ascii="Times New Roman" w:eastAsia="Batang" w:hAnsi="Times New Roman" w:cs="Times New Roman"/>
                <w:b/>
                <w:lang w:eastAsia="ru-RU"/>
              </w:rPr>
            </w:pPr>
            <w:r w:rsidRPr="001C1CF5">
              <w:rPr>
                <w:rFonts w:ascii="Times New Roman" w:eastAsia="Batang" w:hAnsi="Times New Roman" w:cs="Times New Roman"/>
                <w:b/>
                <w:lang w:eastAsia="ru-RU"/>
              </w:rPr>
              <w:t>Тема 11.8</w:t>
            </w:r>
          </w:p>
          <w:p w14:paraId="48A3EE8D" w14:textId="77777777" w:rsidR="001C1CF5" w:rsidRPr="001C1CF5" w:rsidRDefault="001C1CF5" w:rsidP="001C1CF5">
            <w:pPr>
              <w:spacing w:after="0" w:line="240" w:lineRule="auto"/>
              <w:rPr>
                <w:rFonts w:ascii="Times New Roman" w:eastAsia="Batang" w:hAnsi="Times New Roman" w:cs="Times New Roman"/>
                <w:b/>
                <w:bCs/>
                <w:lang w:eastAsia="ru-RU"/>
              </w:rPr>
            </w:pPr>
            <w:r w:rsidRPr="001C1CF5">
              <w:rPr>
                <w:rFonts w:ascii="Times New Roman" w:eastAsia="Batang" w:hAnsi="Times New Roman" w:cs="Times New Roman"/>
                <w:b/>
                <w:lang w:eastAsia="ru-RU"/>
              </w:rPr>
              <w:t xml:space="preserve"> «Прогресс – это форма человеческого существования»</w:t>
            </w:r>
          </w:p>
        </w:tc>
        <w:tc>
          <w:tcPr>
            <w:tcW w:w="1998" w:type="pct"/>
          </w:tcPr>
          <w:p w14:paraId="54036E4A" w14:textId="77777777" w:rsidR="001C1CF5" w:rsidRPr="001C1CF5" w:rsidRDefault="001C1CF5" w:rsidP="001C1CF5">
            <w:pPr>
              <w:spacing w:after="0" w:line="240" w:lineRule="auto"/>
              <w:rPr>
                <w:rFonts w:ascii="Times New Roman" w:eastAsia="Batang" w:hAnsi="Times New Roman" w:cs="Times New Roman"/>
                <w:b/>
                <w:bCs/>
                <w:lang w:eastAsia="ru-RU"/>
              </w:rPr>
            </w:pPr>
            <w:r w:rsidRPr="001C1CF5">
              <w:rPr>
                <w:rFonts w:ascii="Times New Roman" w:eastAsia="Batang" w:hAnsi="Times New Roman" w:cs="Times New Roman"/>
                <w:b/>
                <w:bCs/>
                <w:lang w:eastAsia="ru-RU"/>
              </w:rPr>
              <w:t>Содержание</w:t>
            </w:r>
          </w:p>
        </w:tc>
        <w:tc>
          <w:tcPr>
            <w:tcW w:w="649" w:type="pct"/>
            <w:vAlign w:val="center"/>
          </w:tcPr>
          <w:p w14:paraId="22AAE946" w14:textId="77777777" w:rsidR="001C1CF5" w:rsidRPr="001C1CF5" w:rsidRDefault="001C1CF5" w:rsidP="001C1CF5">
            <w:pPr>
              <w:suppressAutoHyphens/>
              <w:spacing w:after="0" w:line="240" w:lineRule="auto"/>
              <w:jc w:val="both"/>
              <w:rPr>
                <w:rFonts w:ascii="Times New Roman" w:eastAsia="Batang" w:hAnsi="Times New Roman" w:cs="Times New Roman"/>
                <w:i/>
                <w:lang w:eastAsia="ru-RU"/>
              </w:rPr>
            </w:pPr>
            <w:r w:rsidRPr="001C1CF5">
              <w:rPr>
                <w:rFonts w:ascii="Times New Roman" w:eastAsia="Batang" w:hAnsi="Times New Roman" w:cs="Times New Roman"/>
                <w:i/>
                <w:lang w:eastAsia="ru-RU"/>
              </w:rPr>
              <w:t>2</w:t>
            </w:r>
          </w:p>
        </w:tc>
        <w:tc>
          <w:tcPr>
            <w:tcW w:w="800" w:type="pct"/>
          </w:tcPr>
          <w:p w14:paraId="11C3D47C" w14:textId="77777777" w:rsidR="001C1CF5" w:rsidRPr="001C1CF5" w:rsidRDefault="001C1CF5" w:rsidP="001C1CF5">
            <w:pPr>
              <w:spacing w:after="0" w:line="240" w:lineRule="auto"/>
              <w:rPr>
                <w:rFonts w:ascii="Times New Roman" w:eastAsia="Batang" w:hAnsi="Times New Roman" w:cs="Times New Roman"/>
                <w:b/>
                <w:bCs/>
                <w:lang w:eastAsia="ru-RU"/>
              </w:rPr>
            </w:pPr>
          </w:p>
        </w:tc>
        <w:tc>
          <w:tcPr>
            <w:tcW w:w="700" w:type="pct"/>
          </w:tcPr>
          <w:p w14:paraId="20BB596A" w14:textId="77777777" w:rsidR="001C1CF5" w:rsidRPr="001C1CF5" w:rsidRDefault="001C1CF5" w:rsidP="001C1CF5">
            <w:pPr>
              <w:suppressAutoHyphens/>
              <w:spacing w:after="0" w:line="240" w:lineRule="auto"/>
              <w:jc w:val="both"/>
              <w:rPr>
                <w:rFonts w:ascii="Times New Roman" w:eastAsia="Batang" w:hAnsi="Times New Roman" w:cs="Times New Roman"/>
                <w:bCs/>
                <w:lang w:eastAsia="ru-RU"/>
              </w:rPr>
            </w:pPr>
          </w:p>
        </w:tc>
      </w:tr>
      <w:tr w:rsidR="001C1CF5" w:rsidRPr="001C1CF5" w14:paraId="7D72FD2B" w14:textId="77777777" w:rsidTr="001C1CF5">
        <w:trPr>
          <w:trHeight w:val="20"/>
        </w:trPr>
        <w:tc>
          <w:tcPr>
            <w:tcW w:w="853" w:type="pct"/>
            <w:vMerge/>
          </w:tcPr>
          <w:p w14:paraId="1DABB548" w14:textId="77777777" w:rsidR="001C1CF5" w:rsidRPr="001C1CF5" w:rsidRDefault="001C1CF5" w:rsidP="001C1CF5">
            <w:pPr>
              <w:spacing w:after="0" w:line="240" w:lineRule="auto"/>
              <w:rPr>
                <w:rFonts w:ascii="Times New Roman" w:eastAsia="Batang" w:hAnsi="Times New Roman" w:cs="Times New Roman"/>
                <w:b/>
                <w:bCs/>
                <w:lang w:eastAsia="ru-RU"/>
              </w:rPr>
            </w:pPr>
          </w:p>
        </w:tc>
        <w:tc>
          <w:tcPr>
            <w:tcW w:w="1998" w:type="pct"/>
          </w:tcPr>
          <w:p w14:paraId="5F564D17" w14:textId="77777777" w:rsidR="001C1CF5" w:rsidRPr="001C1CF5" w:rsidRDefault="001C1CF5" w:rsidP="001C1CF5">
            <w:pPr>
              <w:spacing w:after="0" w:line="240" w:lineRule="auto"/>
              <w:rPr>
                <w:rFonts w:ascii="Times New Roman" w:eastAsia="Batang" w:hAnsi="Times New Roman" w:cs="Times New Roman"/>
                <w:b/>
                <w:bCs/>
                <w:lang w:eastAsia="ru-RU"/>
              </w:rPr>
            </w:pPr>
          </w:p>
        </w:tc>
        <w:tc>
          <w:tcPr>
            <w:tcW w:w="649" w:type="pct"/>
            <w:vAlign w:val="center"/>
          </w:tcPr>
          <w:p w14:paraId="0CD86591" w14:textId="77777777" w:rsidR="001C1CF5" w:rsidRPr="001C1CF5" w:rsidRDefault="001C1CF5" w:rsidP="001C1CF5">
            <w:pPr>
              <w:suppressAutoHyphens/>
              <w:spacing w:after="0" w:line="240" w:lineRule="auto"/>
              <w:jc w:val="both"/>
              <w:rPr>
                <w:rFonts w:ascii="Times New Roman" w:eastAsia="Batang" w:hAnsi="Times New Roman" w:cs="Times New Roman"/>
                <w:i/>
                <w:lang w:eastAsia="ru-RU"/>
              </w:rPr>
            </w:pPr>
          </w:p>
        </w:tc>
        <w:tc>
          <w:tcPr>
            <w:tcW w:w="800" w:type="pct"/>
          </w:tcPr>
          <w:p w14:paraId="64BD28F7" w14:textId="77777777" w:rsidR="001C1CF5" w:rsidRPr="001C1CF5" w:rsidRDefault="001C1CF5" w:rsidP="001C1CF5">
            <w:pPr>
              <w:spacing w:after="0" w:line="240" w:lineRule="auto"/>
              <w:rPr>
                <w:rFonts w:ascii="Times New Roman" w:eastAsia="Batang" w:hAnsi="Times New Roman" w:cs="Times New Roman"/>
                <w:b/>
                <w:bCs/>
                <w:lang w:eastAsia="ru-RU"/>
              </w:rPr>
            </w:pPr>
          </w:p>
        </w:tc>
        <w:tc>
          <w:tcPr>
            <w:tcW w:w="700" w:type="pct"/>
          </w:tcPr>
          <w:p w14:paraId="47D97BE6" w14:textId="77777777" w:rsidR="001C1CF5" w:rsidRPr="001C1CF5" w:rsidRDefault="001C1CF5" w:rsidP="001C1CF5">
            <w:pPr>
              <w:suppressAutoHyphens/>
              <w:spacing w:after="0" w:line="240" w:lineRule="auto"/>
              <w:jc w:val="both"/>
              <w:rPr>
                <w:rFonts w:ascii="Times New Roman" w:eastAsia="Batang" w:hAnsi="Times New Roman" w:cs="Times New Roman"/>
                <w:bCs/>
                <w:lang w:eastAsia="ru-RU"/>
              </w:rPr>
            </w:pPr>
          </w:p>
        </w:tc>
      </w:tr>
      <w:tr w:rsidR="001C1CF5" w:rsidRPr="001C1CF5" w14:paraId="438A869E" w14:textId="77777777" w:rsidTr="001C1CF5">
        <w:trPr>
          <w:trHeight w:val="20"/>
        </w:trPr>
        <w:tc>
          <w:tcPr>
            <w:tcW w:w="853" w:type="pct"/>
            <w:vMerge/>
          </w:tcPr>
          <w:p w14:paraId="3F6759ED" w14:textId="77777777" w:rsidR="001C1CF5" w:rsidRPr="001C1CF5" w:rsidRDefault="001C1CF5" w:rsidP="001C1CF5">
            <w:pPr>
              <w:spacing w:after="0" w:line="240" w:lineRule="auto"/>
              <w:rPr>
                <w:rFonts w:ascii="Times New Roman" w:eastAsia="Batang" w:hAnsi="Times New Roman" w:cs="Times New Roman"/>
                <w:b/>
                <w:bCs/>
                <w:lang w:eastAsia="ru-RU"/>
              </w:rPr>
            </w:pPr>
          </w:p>
        </w:tc>
        <w:tc>
          <w:tcPr>
            <w:tcW w:w="1998" w:type="pct"/>
          </w:tcPr>
          <w:p w14:paraId="7AF1A3F3" w14:textId="77777777" w:rsidR="001C1CF5" w:rsidRPr="001C1CF5" w:rsidRDefault="001C1CF5" w:rsidP="001C1CF5">
            <w:pPr>
              <w:spacing w:after="0" w:line="240" w:lineRule="auto"/>
              <w:ind w:right="-137"/>
              <w:rPr>
                <w:rFonts w:ascii="Times New Roman" w:eastAsia="Batang" w:hAnsi="Times New Roman" w:cs="Times New Roman"/>
                <w:b/>
                <w:bCs/>
                <w:lang w:eastAsia="ru-RU"/>
              </w:rPr>
            </w:pPr>
            <w:r w:rsidRPr="001C1CF5">
              <w:rPr>
                <w:rFonts w:ascii="Times New Roman" w:eastAsia="Batang" w:hAnsi="Times New Roman" w:cs="Times New Roman"/>
                <w:b/>
                <w:bCs/>
                <w:lang w:eastAsia="ru-RU"/>
              </w:rPr>
              <w:t>В том числе практических занятий и лабораторных работ</w:t>
            </w:r>
          </w:p>
        </w:tc>
        <w:tc>
          <w:tcPr>
            <w:tcW w:w="649" w:type="pct"/>
            <w:vAlign w:val="center"/>
          </w:tcPr>
          <w:p w14:paraId="232B8CBA" w14:textId="77777777" w:rsidR="001C1CF5" w:rsidRPr="001C1CF5" w:rsidRDefault="001C1CF5" w:rsidP="001C1CF5">
            <w:pPr>
              <w:suppressAutoHyphens/>
              <w:spacing w:after="0" w:line="240" w:lineRule="auto"/>
              <w:jc w:val="both"/>
              <w:rPr>
                <w:rFonts w:ascii="Times New Roman" w:eastAsia="Batang" w:hAnsi="Times New Roman" w:cs="Times New Roman"/>
                <w:i/>
                <w:lang w:eastAsia="ru-RU"/>
              </w:rPr>
            </w:pPr>
            <w:r w:rsidRPr="001C1CF5">
              <w:rPr>
                <w:rFonts w:ascii="Times New Roman" w:eastAsia="Batang" w:hAnsi="Times New Roman" w:cs="Times New Roman"/>
                <w:i/>
                <w:lang w:eastAsia="ru-RU"/>
              </w:rPr>
              <w:t>2</w:t>
            </w:r>
          </w:p>
        </w:tc>
        <w:tc>
          <w:tcPr>
            <w:tcW w:w="800" w:type="pct"/>
          </w:tcPr>
          <w:p w14:paraId="58C28154" w14:textId="77777777" w:rsidR="001C1CF5" w:rsidRPr="001C1CF5" w:rsidRDefault="001C1CF5" w:rsidP="001C1CF5">
            <w:pPr>
              <w:spacing w:after="0" w:line="240" w:lineRule="auto"/>
              <w:rPr>
                <w:rFonts w:ascii="Times New Roman" w:eastAsia="Batang" w:hAnsi="Times New Roman" w:cs="Times New Roman"/>
                <w:b/>
                <w:bCs/>
                <w:lang w:eastAsia="ru-RU"/>
              </w:rPr>
            </w:pPr>
          </w:p>
        </w:tc>
        <w:tc>
          <w:tcPr>
            <w:tcW w:w="700" w:type="pct"/>
          </w:tcPr>
          <w:p w14:paraId="38E8517A" w14:textId="77777777" w:rsidR="001C1CF5" w:rsidRPr="001C1CF5" w:rsidRDefault="001C1CF5" w:rsidP="001C1CF5">
            <w:pPr>
              <w:suppressAutoHyphens/>
              <w:spacing w:after="0" w:line="240" w:lineRule="auto"/>
              <w:jc w:val="both"/>
              <w:rPr>
                <w:rFonts w:ascii="Times New Roman" w:eastAsia="Batang" w:hAnsi="Times New Roman" w:cs="Times New Roman"/>
                <w:bCs/>
                <w:lang w:eastAsia="ru-RU"/>
              </w:rPr>
            </w:pPr>
          </w:p>
        </w:tc>
      </w:tr>
      <w:tr w:rsidR="001C1CF5" w:rsidRPr="001C1CF5" w14:paraId="6806491B" w14:textId="77777777" w:rsidTr="001C1CF5">
        <w:trPr>
          <w:trHeight w:val="20"/>
        </w:trPr>
        <w:tc>
          <w:tcPr>
            <w:tcW w:w="853" w:type="pct"/>
            <w:vMerge/>
          </w:tcPr>
          <w:p w14:paraId="345B3850" w14:textId="77777777" w:rsidR="001C1CF5" w:rsidRPr="001C1CF5" w:rsidRDefault="001C1CF5" w:rsidP="001C1CF5">
            <w:pPr>
              <w:spacing w:after="0" w:line="240" w:lineRule="auto"/>
              <w:rPr>
                <w:rFonts w:ascii="Times New Roman" w:eastAsia="Batang" w:hAnsi="Times New Roman" w:cs="Times New Roman"/>
                <w:b/>
                <w:bCs/>
                <w:lang w:eastAsia="ru-RU"/>
              </w:rPr>
            </w:pPr>
          </w:p>
        </w:tc>
        <w:tc>
          <w:tcPr>
            <w:tcW w:w="1998" w:type="pct"/>
          </w:tcPr>
          <w:p w14:paraId="2A8C1188" w14:textId="77777777" w:rsidR="001C1CF5" w:rsidRPr="001C1CF5" w:rsidRDefault="001C1CF5" w:rsidP="001C1CF5">
            <w:pPr>
              <w:spacing w:after="0" w:line="240" w:lineRule="auto"/>
              <w:rPr>
                <w:rFonts w:ascii="Times New Roman" w:eastAsia="Batang" w:hAnsi="Times New Roman" w:cs="Times New Roman"/>
                <w:lang w:eastAsia="ru-RU"/>
              </w:rPr>
            </w:pPr>
            <w:r w:rsidRPr="001C1CF5">
              <w:rPr>
                <w:rFonts w:ascii="Times New Roman" w:eastAsia="Batang" w:hAnsi="Times New Roman" w:cs="Times New Roman"/>
                <w:b/>
                <w:bCs/>
                <w:lang w:eastAsia="ru-RU"/>
              </w:rPr>
              <w:t xml:space="preserve">  13. </w:t>
            </w:r>
            <w:r w:rsidRPr="001C1CF5">
              <w:rPr>
                <w:rFonts w:ascii="Times New Roman" w:eastAsia="Batang" w:hAnsi="Times New Roman" w:cs="Times New Roman"/>
                <w:lang w:eastAsia="ru-RU"/>
              </w:rPr>
              <w:t xml:space="preserve">  Дискуссия «Как научно-технический прогресс влияет на человечество?»</w:t>
            </w:r>
          </w:p>
          <w:p w14:paraId="5A895849" w14:textId="77777777" w:rsidR="001C1CF5" w:rsidRPr="001C1CF5" w:rsidRDefault="001C1CF5" w:rsidP="001C1CF5">
            <w:pPr>
              <w:spacing w:after="0" w:line="240" w:lineRule="auto"/>
              <w:rPr>
                <w:rFonts w:ascii="Times New Roman" w:eastAsia="Batang" w:hAnsi="Times New Roman" w:cs="Times New Roman"/>
                <w:b/>
                <w:bCs/>
                <w:lang w:eastAsia="ru-RU"/>
              </w:rPr>
            </w:pPr>
            <w:r w:rsidRPr="001C1CF5">
              <w:rPr>
                <w:rFonts w:ascii="Times New Roman" w:eastAsia="Batang" w:hAnsi="Times New Roman" w:cs="Times New Roman"/>
                <w:lang w:eastAsia="ru-RU"/>
              </w:rPr>
              <w:t>Подготовка и участие в дискуссии «Как научно-технический прогресс влияет на человечество?» Технический прогресс и развитие искусства. Тема технического прогресса в литературе. М. Булгаков «Собачье сердце», Р. Брэдбери «И грянул гром…», «Вельд», «Улыбка» (по выбору)</w:t>
            </w:r>
          </w:p>
        </w:tc>
        <w:tc>
          <w:tcPr>
            <w:tcW w:w="649" w:type="pct"/>
            <w:vAlign w:val="center"/>
          </w:tcPr>
          <w:p w14:paraId="620CC61A" w14:textId="77777777" w:rsidR="001C1CF5" w:rsidRPr="001C1CF5" w:rsidRDefault="001C1CF5" w:rsidP="001C1CF5">
            <w:pPr>
              <w:suppressAutoHyphens/>
              <w:spacing w:after="0" w:line="240" w:lineRule="auto"/>
              <w:jc w:val="both"/>
              <w:rPr>
                <w:rFonts w:ascii="Times New Roman" w:eastAsia="Batang" w:hAnsi="Times New Roman" w:cs="Times New Roman"/>
                <w:i/>
                <w:lang w:eastAsia="ru-RU"/>
              </w:rPr>
            </w:pPr>
            <w:r w:rsidRPr="001C1CF5">
              <w:rPr>
                <w:rFonts w:ascii="Times New Roman" w:eastAsia="Batang" w:hAnsi="Times New Roman" w:cs="Times New Roman"/>
                <w:i/>
                <w:lang w:eastAsia="ru-RU"/>
              </w:rPr>
              <w:t>2</w:t>
            </w:r>
          </w:p>
        </w:tc>
        <w:tc>
          <w:tcPr>
            <w:tcW w:w="800" w:type="pct"/>
          </w:tcPr>
          <w:p w14:paraId="1F18CEA1" w14:textId="77777777" w:rsidR="001C1CF5" w:rsidRPr="001C1CF5" w:rsidRDefault="001C1CF5" w:rsidP="001C1CF5">
            <w:pPr>
              <w:spacing w:after="0" w:line="240" w:lineRule="auto"/>
              <w:rPr>
                <w:rFonts w:ascii="Times New Roman" w:eastAsia="Batang" w:hAnsi="Times New Roman" w:cs="Times New Roman"/>
                <w:b/>
                <w:bCs/>
                <w:lang w:eastAsia="ru-RU"/>
              </w:rPr>
            </w:pPr>
            <w:r w:rsidRPr="001C1CF5">
              <w:rPr>
                <w:rFonts w:ascii="Times New Roman" w:eastAsia="Batang" w:hAnsi="Times New Roman" w:cs="Times New Roman"/>
                <w:b/>
                <w:bCs/>
                <w:lang w:eastAsia="ru-RU"/>
              </w:rPr>
              <w:t>ОК 09</w:t>
            </w:r>
          </w:p>
        </w:tc>
        <w:tc>
          <w:tcPr>
            <w:tcW w:w="700" w:type="pct"/>
          </w:tcPr>
          <w:p w14:paraId="15BBC1A5" w14:textId="77777777" w:rsidR="001C1CF5" w:rsidRPr="001C1CF5" w:rsidRDefault="001C1CF5" w:rsidP="001C1CF5">
            <w:pPr>
              <w:suppressAutoHyphens/>
              <w:spacing w:after="0" w:line="240" w:lineRule="auto"/>
              <w:rPr>
                <w:rFonts w:ascii="Times New Roman" w:eastAsia="Batang" w:hAnsi="Times New Roman" w:cs="Times New Roman"/>
                <w:bCs/>
                <w:iCs/>
                <w:lang w:eastAsia="ru-RU"/>
              </w:rPr>
            </w:pPr>
            <w:r w:rsidRPr="001C1CF5">
              <w:rPr>
                <w:rFonts w:ascii="Times New Roman" w:eastAsia="Batang" w:hAnsi="Times New Roman" w:cs="Times New Roman"/>
                <w:bCs/>
                <w:iCs/>
                <w:lang w:eastAsia="ru-RU"/>
              </w:rPr>
              <w:t>Уо 09.01</w:t>
            </w:r>
          </w:p>
          <w:p w14:paraId="5F009189" w14:textId="77777777" w:rsidR="001C1CF5" w:rsidRPr="001C1CF5" w:rsidRDefault="001C1CF5" w:rsidP="001C1CF5">
            <w:pPr>
              <w:suppressAutoHyphens/>
              <w:spacing w:after="0" w:line="240" w:lineRule="auto"/>
              <w:rPr>
                <w:rFonts w:ascii="Times New Roman" w:eastAsia="Batang" w:hAnsi="Times New Roman" w:cs="Times New Roman"/>
                <w:bCs/>
                <w:iCs/>
                <w:lang w:eastAsia="ru-RU"/>
              </w:rPr>
            </w:pPr>
            <w:r w:rsidRPr="001C1CF5">
              <w:rPr>
                <w:rFonts w:ascii="Times New Roman" w:eastAsia="Batang" w:hAnsi="Times New Roman" w:cs="Times New Roman"/>
                <w:bCs/>
                <w:iCs/>
                <w:lang w:eastAsia="ru-RU"/>
              </w:rPr>
              <w:t>Уо 09.04</w:t>
            </w:r>
          </w:p>
          <w:p w14:paraId="33DC1042" w14:textId="77777777" w:rsidR="001C1CF5" w:rsidRPr="001C1CF5" w:rsidRDefault="001C1CF5" w:rsidP="001C1CF5">
            <w:pPr>
              <w:suppressAutoHyphens/>
              <w:spacing w:after="0" w:line="240" w:lineRule="auto"/>
              <w:rPr>
                <w:rFonts w:ascii="Times New Roman" w:eastAsia="Batang" w:hAnsi="Times New Roman" w:cs="Times New Roman"/>
                <w:bCs/>
                <w:iCs/>
                <w:lang w:eastAsia="ru-RU"/>
              </w:rPr>
            </w:pPr>
            <w:r w:rsidRPr="001C1CF5">
              <w:rPr>
                <w:rFonts w:ascii="Times New Roman" w:eastAsia="Batang" w:hAnsi="Times New Roman" w:cs="Times New Roman"/>
                <w:bCs/>
                <w:iCs/>
                <w:lang w:eastAsia="ru-RU"/>
              </w:rPr>
              <w:t>Уо 09.05</w:t>
            </w:r>
          </w:p>
          <w:p w14:paraId="1C688580" w14:textId="77777777" w:rsidR="001C1CF5" w:rsidRPr="001C1CF5" w:rsidRDefault="001C1CF5" w:rsidP="001C1CF5">
            <w:pPr>
              <w:suppressAutoHyphens/>
              <w:spacing w:after="0" w:line="240" w:lineRule="auto"/>
              <w:rPr>
                <w:rFonts w:ascii="Times New Roman" w:eastAsia="Batang" w:hAnsi="Times New Roman" w:cs="Times New Roman"/>
                <w:bCs/>
                <w:iCs/>
                <w:lang w:eastAsia="ru-RU"/>
              </w:rPr>
            </w:pPr>
            <w:r w:rsidRPr="001C1CF5">
              <w:rPr>
                <w:rFonts w:ascii="Times New Roman" w:eastAsia="Batang" w:hAnsi="Times New Roman" w:cs="Times New Roman"/>
                <w:bCs/>
                <w:iCs/>
                <w:lang w:eastAsia="ru-RU"/>
              </w:rPr>
              <w:t>Уд 09.01</w:t>
            </w:r>
          </w:p>
          <w:p w14:paraId="70D64AF3" w14:textId="77777777" w:rsidR="001C1CF5" w:rsidRPr="001C1CF5" w:rsidRDefault="001C1CF5" w:rsidP="001C1CF5">
            <w:pPr>
              <w:spacing w:after="0" w:line="240" w:lineRule="auto"/>
              <w:jc w:val="both"/>
              <w:rPr>
                <w:rFonts w:ascii="Times New Roman" w:eastAsia="Batang" w:hAnsi="Times New Roman" w:cs="Times New Roman"/>
                <w:color w:val="000000"/>
                <w:shd w:val="clear" w:color="auto" w:fill="FFFFFF"/>
                <w:lang w:eastAsia="ru-RU"/>
              </w:rPr>
            </w:pPr>
          </w:p>
        </w:tc>
      </w:tr>
      <w:tr w:rsidR="001C1CF5" w:rsidRPr="001C1CF5" w14:paraId="20A22F1F" w14:textId="77777777" w:rsidTr="001C1CF5">
        <w:trPr>
          <w:trHeight w:val="20"/>
        </w:trPr>
        <w:tc>
          <w:tcPr>
            <w:tcW w:w="853" w:type="pct"/>
            <w:vMerge/>
          </w:tcPr>
          <w:p w14:paraId="542F8253" w14:textId="77777777" w:rsidR="001C1CF5" w:rsidRPr="001C1CF5" w:rsidRDefault="001C1CF5" w:rsidP="001C1CF5">
            <w:pPr>
              <w:spacing w:after="0" w:line="240" w:lineRule="auto"/>
              <w:rPr>
                <w:rFonts w:ascii="Times New Roman" w:eastAsia="Batang" w:hAnsi="Times New Roman" w:cs="Times New Roman"/>
                <w:b/>
                <w:bCs/>
                <w:lang w:eastAsia="ru-RU"/>
              </w:rPr>
            </w:pPr>
          </w:p>
        </w:tc>
        <w:tc>
          <w:tcPr>
            <w:tcW w:w="1998" w:type="pct"/>
          </w:tcPr>
          <w:p w14:paraId="3DA78B1C" w14:textId="77777777" w:rsidR="001C1CF5" w:rsidRPr="001C1CF5" w:rsidRDefault="001C1CF5" w:rsidP="001C1CF5">
            <w:pPr>
              <w:spacing w:after="0" w:line="240" w:lineRule="auto"/>
              <w:rPr>
                <w:rFonts w:ascii="Times New Roman" w:eastAsia="Batang" w:hAnsi="Times New Roman" w:cs="Times New Roman"/>
                <w:b/>
                <w:bCs/>
                <w:lang w:eastAsia="ru-RU"/>
              </w:rPr>
            </w:pPr>
            <w:r w:rsidRPr="001C1CF5">
              <w:rPr>
                <w:rFonts w:ascii="Times New Roman" w:eastAsia="Batang" w:hAnsi="Times New Roman" w:cs="Times New Roman"/>
                <w:b/>
                <w:bCs/>
                <w:lang w:eastAsia="ru-RU"/>
              </w:rPr>
              <w:t>Самостоятельная работа обучающихся</w:t>
            </w:r>
          </w:p>
        </w:tc>
        <w:tc>
          <w:tcPr>
            <w:tcW w:w="649" w:type="pct"/>
            <w:vAlign w:val="center"/>
          </w:tcPr>
          <w:p w14:paraId="5F908CA8" w14:textId="77777777" w:rsidR="001C1CF5" w:rsidRPr="001C1CF5" w:rsidRDefault="001C1CF5" w:rsidP="001C1CF5">
            <w:pPr>
              <w:suppressAutoHyphens/>
              <w:spacing w:after="0" w:line="240" w:lineRule="auto"/>
              <w:jc w:val="both"/>
              <w:rPr>
                <w:rFonts w:ascii="Times New Roman" w:eastAsia="Batang" w:hAnsi="Times New Roman" w:cs="Times New Roman"/>
                <w:i/>
                <w:lang w:eastAsia="ru-RU"/>
              </w:rPr>
            </w:pPr>
          </w:p>
        </w:tc>
        <w:tc>
          <w:tcPr>
            <w:tcW w:w="800" w:type="pct"/>
          </w:tcPr>
          <w:p w14:paraId="477100EB" w14:textId="77777777" w:rsidR="001C1CF5" w:rsidRPr="001C1CF5" w:rsidRDefault="001C1CF5" w:rsidP="001C1CF5">
            <w:pPr>
              <w:spacing w:after="0" w:line="240" w:lineRule="auto"/>
              <w:rPr>
                <w:rFonts w:ascii="Times New Roman" w:eastAsia="Batang" w:hAnsi="Times New Roman" w:cs="Times New Roman"/>
                <w:b/>
                <w:bCs/>
                <w:lang w:eastAsia="ru-RU"/>
              </w:rPr>
            </w:pPr>
          </w:p>
        </w:tc>
        <w:tc>
          <w:tcPr>
            <w:tcW w:w="700" w:type="pct"/>
          </w:tcPr>
          <w:p w14:paraId="553D02D3" w14:textId="77777777" w:rsidR="001C1CF5" w:rsidRPr="001C1CF5" w:rsidRDefault="001C1CF5" w:rsidP="001C1CF5">
            <w:pPr>
              <w:suppressAutoHyphens/>
              <w:spacing w:after="0" w:line="240" w:lineRule="auto"/>
              <w:jc w:val="both"/>
              <w:rPr>
                <w:rFonts w:ascii="Times New Roman" w:eastAsia="Batang" w:hAnsi="Times New Roman" w:cs="Times New Roman"/>
                <w:bCs/>
                <w:lang w:eastAsia="ru-RU"/>
              </w:rPr>
            </w:pPr>
          </w:p>
        </w:tc>
      </w:tr>
      <w:tr w:rsidR="001C1CF5" w:rsidRPr="001C1CF5" w14:paraId="464658BC" w14:textId="77777777" w:rsidTr="001C1CF5">
        <w:trPr>
          <w:trHeight w:val="20"/>
        </w:trPr>
        <w:tc>
          <w:tcPr>
            <w:tcW w:w="2851" w:type="pct"/>
            <w:gridSpan w:val="2"/>
          </w:tcPr>
          <w:p w14:paraId="08F68345" w14:textId="77777777" w:rsidR="001C1CF5" w:rsidRPr="001C1CF5" w:rsidRDefault="001C1CF5" w:rsidP="001C1CF5">
            <w:pPr>
              <w:suppressAutoHyphens/>
              <w:spacing w:after="0" w:line="240" w:lineRule="auto"/>
              <w:rPr>
                <w:rFonts w:ascii="Times New Roman" w:eastAsia="Batang" w:hAnsi="Times New Roman" w:cs="Times New Roman"/>
                <w:b/>
                <w:lang w:eastAsia="ru-RU"/>
              </w:rPr>
            </w:pPr>
            <w:r w:rsidRPr="001C1CF5">
              <w:rPr>
                <w:rFonts w:ascii="Times New Roman" w:eastAsia="Batang" w:hAnsi="Times New Roman" w:cs="Times New Roman"/>
                <w:b/>
                <w:lang w:eastAsia="ru-RU"/>
              </w:rPr>
              <w:t>Промежуточная аттестация</w:t>
            </w:r>
          </w:p>
        </w:tc>
        <w:tc>
          <w:tcPr>
            <w:tcW w:w="649" w:type="pct"/>
            <w:vAlign w:val="center"/>
          </w:tcPr>
          <w:p w14:paraId="74169AB9" w14:textId="77777777" w:rsidR="001C1CF5" w:rsidRPr="001C1CF5" w:rsidRDefault="001C1CF5" w:rsidP="001C1CF5">
            <w:pPr>
              <w:spacing w:after="0" w:line="240" w:lineRule="auto"/>
              <w:rPr>
                <w:rFonts w:ascii="Times New Roman" w:eastAsia="Batang" w:hAnsi="Times New Roman" w:cs="Times New Roman"/>
                <w:b/>
                <w:i/>
                <w:lang w:eastAsia="ru-RU"/>
              </w:rPr>
            </w:pPr>
            <w:r w:rsidRPr="001C1CF5">
              <w:rPr>
                <w:rFonts w:ascii="Times New Roman" w:eastAsia="Batang" w:hAnsi="Times New Roman" w:cs="Times New Roman"/>
                <w:b/>
                <w:i/>
                <w:lang w:eastAsia="ru-RU"/>
              </w:rPr>
              <w:t>2</w:t>
            </w:r>
            <w:r w:rsidRPr="001C1CF5">
              <w:rPr>
                <w:rFonts w:ascii="Times New Roman" w:eastAsia="Batang" w:hAnsi="Times New Roman" w:cs="Times New Roman"/>
                <w:lang w:eastAsia="ru-RU"/>
              </w:rPr>
              <w:t xml:space="preserve"> </w:t>
            </w:r>
          </w:p>
        </w:tc>
        <w:tc>
          <w:tcPr>
            <w:tcW w:w="800" w:type="pct"/>
          </w:tcPr>
          <w:p w14:paraId="223A8EF0" w14:textId="77777777" w:rsidR="001C1CF5" w:rsidRPr="001C1CF5" w:rsidRDefault="001C1CF5" w:rsidP="001C1CF5">
            <w:pPr>
              <w:spacing w:after="0" w:line="240" w:lineRule="auto"/>
              <w:rPr>
                <w:rFonts w:ascii="Times New Roman" w:eastAsia="Batang" w:hAnsi="Times New Roman" w:cs="Times New Roman"/>
                <w:b/>
                <w:i/>
                <w:highlight w:val="green"/>
                <w:lang w:eastAsia="ru-RU"/>
              </w:rPr>
            </w:pPr>
          </w:p>
        </w:tc>
        <w:tc>
          <w:tcPr>
            <w:tcW w:w="700" w:type="pct"/>
          </w:tcPr>
          <w:p w14:paraId="3B8A5E09" w14:textId="77777777" w:rsidR="001C1CF5" w:rsidRPr="001C1CF5" w:rsidRDefault="001C1CF5" w:rsidP="001C1CF5">
            <w:pPr>
              <w:spacing w:after="0" w:line="240" w:lineRule="auto"/>
              <w:rPr>
                <w:rFonts w:ascii="Times New Roman" w:eastAsia="Batang" w:hAnsi="Times New Roman" w:cs="Times New Roman"/>
                <w:b/>
                <w:i/>
                <w:highlight w:val="green"/>
                <w:lang w:eastAsia="ru-RU"/>
              </w:rPr>
            </w:pPr>
          </w:p>
        </w:tc>
      </w:tr>
      <w:tr w:rsidR="001C1CF5" w:rsidRPr="001C1CF5" w14:paraId="58F5B565" w14:textId="77777777" w:rsidTr="001C1CF5">
        <w:trPr>
          <w:trHeight w:val="20"/>
        </w:trPr>
        <w:tc>
          <w:tcPr>
            <w:tcW w:w="2851" w:type="pct"/>
            <w:gridSpan w:val="2"/>
          </w:tcPr>
          <w:p w14:paraId="13C6F97E" w14:textId="77777777" w:rsidR="001C1CF5" w:rsidRPr="001C1CF5" w:rsidRDefault="001C1CF5" w:rsidP="001C1CF5">
            <w:pPr>
              <w:spacing w:after="0" w:line="240" w:lineRule="auto"/>
              <w:rPr>
                <w:rFonts w:ascii="Times New Roman" w:eastAsia="Batang" w:hAnsi="Times New Roman" w:cs="Times New Roman"/>
                <w:b/>
                <w:bCs/>
                <w:lang w:eastAsia="ru-RU"/>
              </w:rPr>
            </w:pPr>
            <w:r w:rsidRPr="001C1CF5">
              <w:rPr>
                <w:rFonts w:ascii="Times New Roman" w:eastAsia="Batang" w:hAnsi="Times New Roman" w:cs="Times New Roman"/>
                <w:b/>
                <w:bCs/>
                <w:lang w:eastAsia="ru-RU"/>
              </w:rPr>
              <w:t>Всего:</w:t>
            </w:r>
          </w:p>
        </w:tc>
        <w:tc>
          <w:tcPr>
            <w:tcW w:w="649" w:type="pct"/>
            <w:vAlign w:val="center"/>
          </w:tcPr>
          <w:p w14:paraId="535E1E67" w14:textId="77777777" w:rsidR="001C1CF5" w:rsidRPr="001C1CF5" w:rsidRDefault="001C1CF5" w:rsidP="001C1CF5">
            <w:pPr>
              <w:suppressAutoHyphens/>
              <w:spacing w:after="0" w:line="240" w:lineRule="auto"/>
              <w:jc w:val="both"/>
              <w:rPr>
                <w:rFonts w:ascii="Times New Roman" w:eastAsia="Batang" w:hAnsi="Times New Roman" w:cs="Times New Roman"/>
                <w:iCs/>
                <w:highlight w:val="green"/>
                <w:lang w:eastAsia="ru-RU"/>
              </w:rPr>
            </w:pPr>
            <w:r w:rsidRPr="001C1CF5">
              <w:rPr>
                <w:rFonts w:ascii="Times New Roman" w:eastAsia="Batang" w:hAnsi="Times New Roman" w:cs="Times New Roman"/>
                <w:i/>
                <w:lang w:eastAsia="ru-RU"/>
              </w:rPr>
              <w:t>108</w:t>
            </w:r>
          </w:p>
        </w:tc>
        <w:tc>
          <w:tcPr>
            <w:tcW w:w="800" w:type="pct"/>
          </w:tcPr>
          <w:p w14:paraId="5CC14822" w14:textId="77777777" w:rsidR="001C1CF5" w:rsidRPr="001C1CF5" w:rsidRDefault="001C1CF5" w:rsidP="001C1CF5">
            <w:pPr>
              <w:spacing w:after="0" w:line="240" w:lineRule="auto"/>
              <w:rPr>
                <w:rFonts w:ascii="Times New Roman" w:eastAsia="Batang" w:hAnsi="Times New Roman" w:cs="Times New Roman"/>
                <w:b/>
                <w:bCs/>
                <w:i/>
                <w:highlight w:val="green"/>
                <w:lang w:eastAsia="ru-RU"/>
              </w:rPr>
            </w:pPr>
          </w:p>
        </w:tc>
        <w:tc>
          <w:tcPr>
            <w:tcW w:w="700" w:type="pct"/>
          </w:tcPr>
          <w:p w14:paraId="7DF91DB5" w14:textId="77777777" w:rsidR="001C1CF5" w:rsidRPr="001C1CF5" w:rsidRDefault="001C1CF5" w:rsidP="001C1CF5">
            <w:pPr>
              <w:spacing w:after="0" w:line="240" w:lineRule="auto"/>
              <w:rPr>
                <w:rFonts w:ascii="Times New Roman" w:eastAsia="Batang" w:hAnsi="Times New Roman" w:cs="Times New Roman"/>
                <w:b/>
                <w:bCs/>
                <w:i/>
                <w:highlight w:val="green"/>
                <w:lang w:eastAsia="ru-RU"/>
              </w:rPr>
            </w:pPr>
          </w:p>
        </w:tc>
      </w:tr>
    </w:tbl>
    <w:p w14:paraId="653CBB48" w14:textId="77777777" w:rsidR="001C1CF5" w:rsidRPr="001C1CF5" w:rsidRDefault="001C1CF5" w:rsidP="001C1CF5">
      <w:pPr>
        <w:spacing w:after="0" w:line="240" w:lineRule="auto"/>
        <w:ind w:firstLine="709"/>
        <w:rPr>
          <w:rFonts w:ascii="Times New Roman" w:eastAsia="Batang" w:hAnsi="Times New Roman" w:cs="Times New Roman"/>
          <w:i/>
          <w:lang w:eastAsia="ru-RU"/>
        </w:rPr>
      </w:pPr>
    </w:p>
    <w:p w14:paraId="65E99FF5" w14:textId="77777777" w:rsidR="001C1CF5" w:rsidRPr="001C1CF5" w:rsidRDefault="001C1CF5" w:rsidP="001C1CF5">
      <w:pPr>
        <w:spacing w:after="0" w:line="240" w:lineRule="auto"/>
        <w:ind w:firstLine="709"/>
        <w:rPr>
          <w:rFonts w:ascii="Times New Roman" w:eastAsia="Batang" w:hAnsi="Times New Roman" w:cs="Times New Roman"/>
          <w:i/>
          <w:lang w:eastAsia="ru-RU"/>
        </w:rPr>
        <w:sectPr w:rsidR="001C1CF5" w:rsidRPr="001C1CF5" w:rsidSect="001C1CF5">
          <w:pgSz w:w="16840" w:h="11907" w:orient="landscape"/>
          <w:pgMar w:top="851" w:right="1134" w:bottom="851" w:left="992" w:header="709" w:footer="709" w:gutter="0"/>
          <w:cols w:space="720"/>
        </w:sectPr>
      </w:pPr>
    </w:p>
    <w:p w14:paraId="4EAA5BEF" w14:textId="77777777" w:rsidR="001C1CF5" w:rsidRPr="001C1CF5" w:rsidRDefault="001C1CF5" w:rsidP="001C1CF5">
      <w:pPr>
        <w:spacing w:after="0" w:line="240" w:lineRule="auto"/>
        <w:jc w:val="center"/>
        <w:rPr>
          <w:rFonts w:ascii="Times New Roman" w:eastAsia="Batang" w:hAnsi="Times New Roman" w:cs="Batang"/>
          <w:b/>
          <w:bCs/>
          <w:sz w:val="24"/>
          <w:szCs w:val="24"/>
          <w:lang w:eastAsia="ru-RU"/>
        </w:rPr>
      </w:pPr>
      <w:r w:rsidRPr="001C1CF5">
        <w:rPr>
          <w:rFonts w:ascii="Times New Roman" w:eastAsia="Batang" w:hAnsi="Times New Roman" w:cs="Batang"/>
          <w:b/>
          <w:bCs/>
          <w:sz w:val="24"/>
          <w:szCs w:val="24"/>
          <w:lang w:eastAsia="ru-RU"/>
        </w:rPr>
        <w:lastRenderedPageBreak/>
        <w:t>3. УСЛОВИЯ РЕАЛИЗАЦИИ УЧЕБНОЙ ДИСЦИПЛИНЫ</w:t>
      </w:r>
    </w:p>
    <w:p w14:paraId="7895C92C" w14:textId="77777777" w:rsidR="001C1CF5" w:rsidRPr="001C1CF5" w:rsidRDefault="001C1CF5" w:rsidP="001C1CF5">
      <w:pPr>
        <w:spacing w:after="0" w:line="240" w:lineRule="auto"/>
        <w:ind w:firstLine="709"/>
        <w:jc w:val="both"/>
        <w:rPr>
          <w:rFonts w:ascii="Times New Roman" w:eastAsia="Times New Roman" w:hAnsi="Times New Roman" w:cs="Times New Roman"/>
          <w:b/>
          <w:bCs/>
          <w:sz w:val="24"/>
          <w:szCs w:val="24"/>
          <w:lang w:eastAsia="ru-RU"/>
        </w:rPr>
      </w:pPr>
      <w:r w:rsidRPr="001C1CF5">
        <w:rPr>
          <w:rFonts w:ascii="Times New Roman" w:eastAsia="Times New Roman" w:hAnsi="Times New Roman" w:cs="Times New Roman"/>
          <w:b/>
          <w:bCs/>
          <w:sz w:val="24"/>
          <w:szCs w:val="24"/>
          <w:lang w:eastAsia="ru-RU"/>
        </w:rPr>
        <w:t>3.1. Для реализации программы учебной дисциплины должны быть предусмотрены следующие специальные помещения:</w:t>
      </w:r>
    </w:p>
    <w:p w14:paraId="255385A9" w14:textId="77777777" w:rsidR="001C1CF5" w:rsidRPr="001C1CF5" w:rsidRDefault="001C1CF5" w:rsidP="001C1CF5">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eastAsia="Batang" w:hAnsi="Times New Roman" w:cs="Times New Roman"/>
          <w:sz w:val="24"/>
          <w:szCs w:val="24"/>
          <w:lang w:eastAsia="ru-RU"/>
        </w:rPr>
      </w:pPr>
      <w:r w:rsidRPr="001C1CF5">
        <w:rPr>
          <w:rFonts w:ascii="Times New Roman" w:eastAsia="Times New Roman" w:hAnsi="Times New Roman" w:cs="Times New Roman"/>
          <w:bCs/>
          <w:sz w:val="24"/>
          <w:szCs w:val="24"/>
          <w:lang w:eastAsia="ru-RU"/>
        </w:rPr>
        <w:t>Кабинет</w:t>
      </w:r>
      <w:r w:rsidRPr="001C1CF5">
        <w:rPr>
          <w:rFonts w:ascii="Times New Roman" w:eastAsia="Times New Roman" w:hAnsi="Times New Roman" w:cs="Times New Roman"/>
          <w:bCs/>
          <w:i/>
          <w:sz w:val="24"/>
          <w:szCs w:val="24"/>
          <w:lang w:eastAsia="ru-RU"/>
        </w:rPr>
        <w:t xml:space="preserve"> </w:t>
      </w:r>
      <w:r w:rsidRPr="001C1CF5">
        <w:rPr>
          <w:rFonts w:ascii="Times New Roman" w:eastAsia="Times New Roman" w:hAnsi="Times New Roman" w:cs="Times New Roman"/>
          <w:bCs/>
          <w:sz w:val="24"/>
          <w:szCs w:val="24"/>
          <w:lang w:eastAsia="ru-RU"/>
        </w:rPr>
        <w:t>«</w:t>
      </w:r>
      <w:r w:rsidRPr="001C1CF5">
        <w:rPr>
          <w:rFonts w:ascii="Times New Roman" w:eastAsia="Times New Roman" w:hAnsi="Times New Roman" w:cs="Times New Roman"/>
          <w:bCs/>
          <w:iCs/>
          <w:sz w:val="24"/>
          <w:szCs w:val="24"/>
          <w:lang w:eastAsia="ru-RU"/>
        </w:rPr>
        <w:t>Гуманитарных дисциплин»</w:t>
      </w:r>
      <w:r w:rsidRPr="001C1CF5">
        <w:rPr>
          <w:rFonts w:ascii="Times New Roman" w:eastAsia="Times New Roman" w:hAnsi="Times New Roman" w:cs="Times New Roman"/>
          <w:b/>
          <w:bCs/>
          <w:iCs/>
          <w:sz w:val="24"/>
          <w:szCs w:val="24"/>
          <w:lang w:eastAsia="ru-RU"/>
        </w:rPr>
        <w:t>,</w:t>
      </w:r>
      <w:r w:rsidRPr="001C1CF5">
        <w:rPr>
          <w:rFonts w:ascii="Times New Roman" w:eastAsia="Times New Roman" w:hAnsi="Times New Roman" w:cs="Times New Roman"/>
          <w:bCs/>
          <w:iCs/>
          <w:sz w:val="24"/>
          <w:szCs w:val="24"/>
          <w:lang w:eastAsia="ru-RU"/>
        </w:rPr>
        <w:t xml:space="preserve"> оснащенный в соответствии с п. 6.1.2.1 образовательной программы по </w:t>
      </w:r>
      <w:r w:rsidRPr="001C1CF5">
        <w:rPr>
          <w:rFonts w:ascii="Times New Roman" w:eastAsia="Batang" w:hAnsi="Times New Roman" w:cs="Times New Roman"/>
          <w:sz w:val="24"/>
          <w:szCs w:val="24"/>
          <w:lang w:eastAsia="ru-RU"/>
        </w:rPr>
        <w:t>специальности 09.02.07 Информационные системы и программирование.</w:t>
      </w:r>
    </w:p>
    <w:p w14:paraId="103B74CC" w14:textId="77777777" w:rsidR="001C1CF5" w:rsidRPr="001C1CF5" w:rsidRDefault="001C1CF5" w:rsidP="001C1CF5">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eastAsia="Times New Roman" w:hAnsi="Times New Roman" w:cs="Times New Roman"/>
          <w:bCs/>
          <w:i/>
          <w:sz w:val="24"/>
          <w:szCs w:val="24"/>
          <w:lang w:eastAsia="ru-RU"/>
        </w:rPr>
      </w:pPr>
    </w:p>
    <w:p w14:paraId="53FC65C3" w14:textId="77777777" w:rsidR="001C1CF5" w:rsidRPr="001C1CF5" w:rsidRDefault="001C1CF5" w:rsidP="001C1CF5">
      <w:pPr>
        <w:spacing w:after="0" w:line="240" w:lineRule="auto"/>
        <w:ind w:firstLine="709"/>
        <w:rPr>
          <w:rFonts w:ascii="Times New Roman" w:eastAsia="Times New Roman" w:hAnsi="Times New Roman" w:cs="Times New Roman"/>
          <w:b/>
          <w:bCs/>
          <w:sz w:val="24"/>
          <w:szCs w:val="24"/>
          <w:lang w:eastAsia="ru-RU"/>
        </w:rPr>
      </w:pPr>
      <w:r w:rsidRPr="001C1CF5">
        <w:rPr>
          <w:rFonts w:ascii="Times New Roman" w:eastAsia="Times New Roman" w:hAnsi="Times New Roman" w:cs="Times New Roman"/>
          <w:b/>
          <w:bCs/>
          <w:sz w:val="24"/>
          <w:szCs w:val="24"/>
          <w:lang w:eastAsia="ru-RU"/>
        </w:rPr>
        <w:t>3.2. Информационное обеспечение реализации программы</w:t>
      </w:r>
    </w:p>
    <w:p w14:paraId="14D8D7C3" w14:textId="77777777" w:rsidR="001C1CF5" w:rsidRPr="001C1CF5" w:rsidRDefault="001C1CF5" w:rsidP="001C1CF5">
      <w:pPr>
        <w:suppressAutoHyphens/>
        <w:spacing w:after="0" w:line="240" w:lineRule="auto"/>
        <w:ind w:firstLine="709"/>
        <w:jc w:val="both"/>
        <w:rPr>
          <w:rFonts w:ascii="Times New Roman" w:eastAsia="Times New Roman" w:hAnsi="Times New Roman" w:cs="Times New Roman"/>
          <w:sz w:val="24"/>
          <w:szCs w:val="24"/>
          <w:lang w:eastAsia="ru-RU"/>
        </w:rPr>
      </w:pPr>
      <w:r w:rsidRPr="001C1CF5">
        <w:rPr>
          <w:rFonts w:ascii="Times New Roman" w:eastAsia="Times New Roman" w:hAnsi="Times New Roman" w:cs="Times New Roman"/>
          <w:bCs/>
          <w:sz w:val="24"/>
          <w:szCs w:val="24"/>
          <w:lang w:eastAsia="ru-RU"/>
        </w:rPr>
        <w:t>Для реализации программы библиотечный фонд образовательной организации должен иметь п</w:t>
      </w:r>
      <w:r w:rsidRPr="001C1CF5">
        <w:rPr>
          <w:rFonts w:ascii="Times New Roman" w:eastAsia="Times New Roman" w:hAnsi="Times New Roman" w:cs="Times New Roman"/>
          <w:sz w:val="24"/>
          <w:szCs w:val="24"/>
          <w:lang w:eastAsia="ru-RU"/>
        </w:rPr>
        <w:t xml:space="preserve">ечатные и/или электронные образовательные и информационные ресурсы для использования в образовательном процессе. При формировании </w:t>
      </w:r>
      <w:r w:rsidRPr="001C1CF5">
        <w:rPr>
          <w:rFonts w:ascii="Times New Roman" w:eastAsia="Times New Roman" w:hAnsi="Times New Roman" w:cs="Times New Roman"/>
          <w:bCs/>
          <w:sz w:val="24"/>
          <w:szCs w:val="24"/>
          <w:lang w:eastAsia="ru-RU"/>
        </w:rPr>
        <w:t>библиотечного фонда образовательной организации выбирается не менее одного издания из перечисленных ниже печатных изданий и (или) электронных изданий в качестве основного, при этом список может быть дополнен новыми изданиями.</w:t>
      </w:r>
    </w:p>
    <w:p w14:paraId="5DDA1939" w14:textId="77777777" w:rsidR="001C1CF5" w:rsidRPr="001C1CF5" w:rsidRDefault="001C1CF5" w:rsidP="001C1CF5">
      <w:pPr>
        <w:spacing w:after="0" w:line="240" w:lineRule="auto"/>
        <w:ind w:firstLine="709"/>
        <w:contextualSpacing/>
        <w:rPr>
          <w:rFonts w:ascii="Times New Roman" w:eastAsia="Times New Roman" w:hAnsi="Times New Roman" w:cs="Times New Roman"/>
          <w:sz w:val="24"/>
          <w:szCs w:val="24"/>
          <w:lang w:eastAsia="ru-RU"/>
        </w:rPr>
      </w:pPr>
    </w:p>
    <w:p w14:paraId="13068131" w14:textId="77777777" w:rsidR="001C1CF5" w:rsidRPr="001C1CF5" w:rsidRDefault="001C1CF5" w:rsidP="001C1CF5">
      <w:pPr>
        <w:spacing w:after="0" w:line="240" w:lineRule="auto"/>
        <w:ind w:firstLine="709"/>
        <w:contextualSpacing/>
        <w:rPr>
          <w:rFonts w:ascii="Times New Roman" w:eastAsia="Times New Roman" w:hAnsi="Times New Roman" w:cs="Times New Roman"/>
          <w:b/>
          <w:sz w:val="24"/>
          <w:szCs w:val="24"/>
          <w:lang w:val="x-none" w:eastAsia="x-none"/>
        </w:rPr>
      </w:pPr>
      <w:r w:rsidRPr="001C1CF5">
        <w:rPr>
          <w:rFonts w:ascii="Times New Roman" w:eastAsia="Times New Roman" w:hAnsi="Times New Roman" w:cs="Times New Roman"/>
          <w:b/>
          <w:sz w:val="24"/>
          <w:szCs w:val="24"/>
          <w:lang w:val="x-none" w:eastAsia="x-none"/>
        </w:rPr>
        <w:t xml:space="preserve">3.2.1. </w:t>
      </w:r>
      <w:r w:rsidRPr="001C1CF5">
        <w:rPr>
          <w:rFonts w:ascii="Times New Roman" w:eastAsia="Times New Roman" w:hAnsi="Times New Roman" w:cs="Times New Roman"/>
          <w:b/>
          <w:sz w:val="24"/>
          <w:szCs w:val="24"/>
          <w:lang w:eastAsia="x-none"/>
        </w:rPr>
        <w:t>Основные печатные</w:t>
      </w:r>
      <w:r w:rsidRPr="001C1CF5">
        <w:rPr>
          <w:rFonts w:ascii="Times New Roman" w:eastAsia="Times New Roman" w:hAnsi="Times New Roman" w:cs="Times New Roman"/>
          <w:b/>
          <w:sz w:val="24"/>
          <w:szCs w:val="24"/>
          <w:lang w:val="x-none" w:eastAsia="x-none"/>
        </w:rPr>
        <w:t xml:space="preserve"> издания</w:t>
      </w:r>
    </w:p>
    <w:p w14:paraId="7B96F456" w14:textId="77777777" w:rsidR="001C1CF5" w:rsidRPr="001C1CF5" w:rsidRDefault="001C1CF5" w:rsidP="001C1CF5">
      <w:pPr>
        <w:spacing w:after="0" w:line="240" w:lineRule="auto"/>
        <w:ind w:firstLine="709"/>
        <w:contextualSpacing/>
        <w:rPr>
          <w:rFonts w:ascii="Times New Roman" w:eastAsia="Times New Roman" w:hAnsi="Times New Roman" w:cs="Times New Roman"/>
          <w:sz w:val="24"/>
          <w:szCs w:val="24"/>
          <w:lang w:eastAsia="ru-RU"/>
        </w:rPr>
      </w:pPr>
      <w:r w:rsidRPr="001C1CF5">
        <w:rPr>
          <w:rFonts w:ascii="Times New Roman" w:eastAsia="Times New Roman" w:hAnsi="Times New Roman" w:cs="Times New Roman"/>
          <w:sz w:val="24"/>
          <w:szCs w:val="24"/>
          <w:lang w:eastAsia="ru-RU"/>
        </w:rPr>
        <w:t>1. Зинин С.А. Литература: учебник для 10 класса. в 2 ч. Ч. 1 / С.А. Зинин. - Москва: Русское слово, 2020. - 280 с. - ISBN 978-5-533-00887-7</w:t>
      </w:r>
    </w:p>
    <w:p w14:paraId="692888A4" w14:textId="77777777" w:rsidR="001C1CF5" w:rsidRPr="001C1CF5" w:rsidRDefault="001C1CF5" w:rsidP="001C1CF5">
      <w:pPr>
        <w:spacing w:after="0" w:line="240" w:lineRule="auto"/>
        <w:ind w:firstLine="709"/>
        <w:contextualSpacing/>
        <w:rPr>
          <w:rFonts w:ascii="Times New Roman" w:eastAsia="Times New Roman" w:hAnsi="Times New Roman" w:cs="Times New Roman"/>
          <w:sz w:val="24"/>
          <w:szCs w:val="24"/>
          <w:lang w:eastAsia="ru-RU"/>
        </w:rPr>
      </w:pPr>
      <w:r w:rsidRPr="001C1CF5">
        <w:rPr>
          <w:rFonts w:ascii="Times New Roman" w:eastAsia="Times New Roman" w:hAnsi="Times New Roman" w:cs="Times New Roman"/>
          <w:sz w:val="24"/>
          <w:szCs w:val="24"/>
          <w:lang w:eastAsia="ru-RU"/>
        </w:rPr>
        <w:t>2. Зинин С.А. Литература: учебник для 10 класса. в 2 ч. Ч. 2 / С.А. Зинин. - Москва: Русское слово, 2020. - 272 с. - ISBN 978-5-533-00888-4</w:t>
      </w:r>
    </w:p>
    <w:p w14:paraId="530EF017" w14:textId="77777777" w:rsidR="001C1CF5" w:rsidRPr="001C1CF5" w:rsidRDefault="001C1CF5" w:rsidP="001C1CF5">
      <w:pPr>
        <w:spacing w:after="0" w:line="240" w:lineRule="auto"/>
        <w:ind w:firstLine="709"/>
        <w:contextualSpacing/>
        <w:rPr>
          <w:rFonts w:ascii="Times New Roman" w:eastAsia="Times New Roman" w:hAnsi="Times New Roman" w:cs="Times New Roman"/>
          <w:sz w:val="24"/>
          <w:szCs w:val="24"/>
          <w:lang w:eastAsia="ru-RU"/>
        </w:rPr>
      </w:pPr>
      <w:r w:rsidRPr="001C1CF5">
        <w:rPr>
          <w:rFonts w:ascii="Times New Roman" w:eastAsia="Times New Roman" w:hAnsi="Times New Roman" w:cs="Times New Roman"/>
          <w:sz w:val="24"/>
          <w:szCs w:val="24"/>
          <w:lang w:eastAsia="ru-RU"/>
        </w:rPr>
        <w:t>3. Зинин С.А. Литература: учебник для 11 класса. в 2 ч. Ч. 1 / С.А. Зинин, В.А. Чалмаев. - Москва: Русское слово, 2020. - 512 с. - ISBN 978-5-533-00880-8</w:t>
      </w:r>
    </w:p>
    <w:p w14:paraId="7F1D8D80" w14:textId="77777777" w:rsidR="001C1CF5" w:rsidRPr="001C1CF5" w:rsidRDefault="001C1CF5" w:rsidP="001C1CF5">
      <w:pPr>
        <w:spacing w:after="0" w:line="240" w:lineRule="auto"/>
        <w:ind w:firstLine="709"/>
        <w:contextualSpacing/>
        <w:rPr>
          <w:rFonts w:ascii="Times New Roman" w:eastAsia="Times New Roman" w:hAnsi="Times New Roman" w:cs="Times New Roman"/>
          <w:sz w:val="24"/>
          <w:szCs w:val="24"/>
          <w:lang w:eastAsia="ru-RU"/>
        </w:rPr>
      </w:pPr>
      <w:r w:rsidRPr="001C1CF5">
        <w:rPr>
          <w:rFonts w:ascii="Times New Roman" w:eastAsia="Times New Roman" w:hAnsi="Times New Roman" w:cs="Times New Roman"/>
          <w:sz w:val="24"/>
          <w:szCs w:val="24"/>
          <w:lang w:eastAsia="ru-RU"/>
        </w:rPr>
        <w:t>4. Зинин С.А. Литература: учебник для 11 класса. в 2 ч. Ч. 2 / С.А. Зинин, В.А. Чалмаев. - Москва: Русское слово, 2020. - 544 с. - ISBN 978-5-533-00881-5</w:t>
      </w:r>
    </w:p>
    <w:p w14:paraId="2BCA5DF7" w14:textId="77777777" w:rsidR="001C1CF5" w:rsidRPr="001C1CF5" w:rsidRDefault="001C1CF5" w:rsidP="001C1CF5">
      <w:pPr>
        <w:spacing w:after="0" w:line="240" w:lineRule="auto"/>
        <w:ind w:firstLine="709"/>
        <w:contextualSpacing/>
        <w:rPr>
          <w:rFonts w:ascii="Times New Roman" w:eastAsia="Times New Roman" w:hAnsi="Times New Roman" w:cs="Times New Roman"/>
          <w:sz w:val="24"/>
          <w:szCs w:val="24"/>
          <w:lang w:eastAsia="ru-RU"/>
        </w:rPr>
      </w:pPr>
      <w:r w:rsidRPr="001C1CF5">
        <w:rPr>
          <w:rFonts w:ascii="Times New Roman" w:eastAsia="Times New Roman" w:hAnsi="Times New Roman" w:cs="Times New Roman"/>
          <w:sz w:val="24"/>
          <w:szCs w:val="24"/>
          <w:lang w:eastAsia="ru-RU"/>
        </w:rPr>
        <w:t>5. Сафонов, А. А.  Литература. 10 класс. Хрестоматия: учебное пособие для среднего профессионального образования / А. А. Сафонов; под редакцией М. А. Сафоновой. — Москва: Издательство Юрайт, 2023. — 211 с. — (Профессиональное образование). — ISBN 978-5-534-02275-9</w:t>
      </w:r>
    </w:p>
    <w:p w14:paraId="0D8386F4" w14:textId="77777777" w:rsidR="001C1CF5" w:rsidRPr="001C1CF5" w:rsidRDefault="001C1CF5" w:rsidP="001C1CF5">
      <w:pPr>
        <w:spacing w:after="0" w:line="240" w:lineRule="auto"/>
        <w:ind w:firstLine="709"/>
        <w:contextualSpacing/>
        <w:rPr>
          <w:rFonts w:ascii="Times New Roman" w:eastAsia="Times New Roman" w:hAnsi="Times New Roman" w:cs="Times New Roman"/>
          <w:sz w:val="24"/>
          <w:szCs w:val="24"/>
          <w:lang w:eastAsia="ru-RU"/>
        </w:rPr>
      </w:pPr>
      <w:r w:rsidRPr="001C1CF5">
        <w:rPr>
          <w:rFonts w:ascii="Times New Roman" w:eastAsia="Times New Roman" w:hAnsi="Times New Roman" w:cs="Times New Roman"/>
          <w:sz w:val="24"/>
          <w:szCs w:val="24"/>
          <w:lang w:eastAsia="ru-RU"/>
        </w:rPr>
        <w:t>6. Сафонов, А. А.  Литература. 11 класс. Хрестоматия: учебное пособие для среднего профессионального образования / А. А. Сафонов; под редакцией М. А. Сафоновой. — Москва: Издательство Юрайт, 2023. — 265 с. — (Профессиональное образование). — ISBN 978-5-534-09163-2</w:t>
      </w:r>
    </w:p>
    <w:p w14:paraId="09DCF74A" w14:textId="77777777" w:rsidR="001C1CF5" w:rsidRPr="001C1CF5" w:rsidRDefault="001C1CF5" w:rsidP="001C1CF5">
      <w:pPr>
        <w:spacing w:after="0" w:line="240" w:lineRule="auto"/>
        <w:ind w:firstLine="709"/>
        <w:contextualSpacing/>
        <w:rPr>
          <w:rFonts w:ascii="Times New Roman" w:eastAsia="Times New Roman" w:hAnsi="Times New Roman" w:cs="Times New Roman"/>
          <w:b/>
          <w:sz w:val="24"/>
          <w:szCs w:val="24"/>
          <w:highlight w:val="yellow"/>
          <w:lang w:eastAsia="ru-RU"/>
        </w:rPr>
      </w:pPr>
    </w:p>
    <w:p w14:paraId="7D0791A5" w14:textId="77777777" w:rsidR="001C1CF5" w:rsidRPr="001C1CF5" w:rsidRDefault="001C1CF5" w:rsidP="001C1CF5">
      <w:pPr>
        <w:spacing w:after="0" w:line="240" w:lineRule="auto"/>
        <w:ind w:firstLine="709"/>
        <w:jc w:val="both"/>
        <w:rPr>
          <w:rFonts w:ascii="Times New Roman" w:eastAsia="Times New Roman" w:hAnsi="Times New Roman" w:cs="Times New Roman"/>
          <w:i/>
          <w:iCs/>
          <w:sz w:val="24"/>
          <w:szCs w:val="24"/>
          <w:lang w:eastAsia="ru-RU"/>
        </w:rPr>
      </w:pPr>
      <w:r w:rsidRPr="001C1CF5">
        <w:rPr>
          <w:rFonts w:ascii="Times New Roman" w:eastAsia="Times New Roman" w:hAnsi="Times New Roman" w:cs="Times New Roman"/>
          <w:b/>
          <w:sz w:val="24"/>
          <w:szCs w:val="24"/>
          <w:lang w:eastAsia="ru-RU"/>
        </w:rPr>
        <w:t>3.2.2. Основные электронные издания</w:t>
      </w:r>
      <w:r w:rsidRPr="001C1CF5">
        <w:rPr>
          <w:rFonts w:ascii="Times New Roman" w:eastAsia="Times New Roman" w:hAnsi="Times New Roman" w:cs="Times New Roman"/>
          <w:i/>
          <w:iCs/>
          <w:sz w:val="24"/>
          <w:szCs w:val="24"/>
          <w:lang w:eastAsia="ru-RU"/>
        </w:rPr>
        <w:t xml:space="preserve"> </w:t>
      </w:r>
    </w:p>
    <w:p w14:paraId="266B56E3" w14:textId="77777777" w:rsidR="001C1CF5" w:rsidRPr="001C1CF5" w:rsidRDefault="001C1CF5" w:rsidP="001C1CF5">
      <w:pPr>
        <w:suppressAutoHyphens/>
        <w:spacing w:after="0" w:line="240" w:lineRule="auto"/>
        <w:ind w:firstLine="709"/>
        <w:jc w:val="both"/>
        <w:rPr>
          <w:rFonts w:ascii="Times New Roman" w:eastAsia="Times New Roman" w:hAnsi="Times New Roman" w:cs="Times New Roman"/>
          <w:bCs/>
          <w:iCs/>
          <w:sz w:val="24"/>
          <w:szCs w:val="24"/>
          <w:lang w:eastAsia="ru-RU"/>
        </w:rPr>
      </w:pPr>
      <w:r w:rsidRPr="001C1CF5">
        <w:rPr>
          <w:rFonts w:ascii="Times New Roman" w:eastAsia="Times New Roman" w:hAnsi="Times New Roman" w:cs="Times New Roman"/>
          <w:bCs/>
          <w:iCs/>
          <w:sz w:val="24"/>
          <w:szCs w:val="24"/>
          <w:lang w:eastAsia="ru-RU"/>
        </w:rPr>
        <w:t>1. Имаева Г. З. Литература: учебник-практикум в 2 ч. Ч. 1: Литература XIX века. / Г.З. Имаева, Р.М. Сафиулина, Е.В. Ушакова. - Москва: Синергия, 2021. - 251 с. - ISBN 978-5-4257-0487-0. - Текст: электронный. – Ibooks.ru: электронно-библиотечная система. – URL: https://ibooks.ru/bookshelf/373142/reading</w:t>
      </w:r>
    </w:p>
    <w:p w14:paraId="7EF10453" w14:textId="77777777" w:rsidR="001C1CF5" w:rsidRPr="001C1CF5" w:rsidRDefault="001C1CF5" w:rsidP="001C1CF5">
      <w:pPr>
        <w:suppressAutoHyphens/>
        <w:spacing w:after="0" w:line="240" w:lineRule="auto"/>
        <w:ind w:firstLine="709"/>
        <w:jc w:val="both"/>
        <w:rPr>
          <w:rFonts w:ascii="Times New Roman" w:eastAsia="Times New Roman" w:hAnsi="Times New Roman" w:cs="Times New Roman"/>
          <w:bCs/>
          <w:iCs/>
          <w:sz w:val="24"/>
          <w:szCs w:val="24"/>
          <w:lang w:eastAsia="ru-RU"/>
        </w:rPr>
      </w:pPr>
      <w:r w:rsidRPr="001C1CF5">
        <w:rPr>
          <w:rFonts w:ascii="Times New Roman" w:eastAsia="Times New Roman" w:hAnsi="Times New Roman" w:cs="Times New Roman"/>
          <w:bCs/>
          <w:iCs/>
          <w:sz w:val="24"/>
          <w:szCs w:val="24"/>
          <w:lang w:eastAsia="ru-RU"/>
        </w:rPr>
        <w:t>2. Литература. Хрестоматия. Русская классическая драма (10-11 классы): учебное пособие для среднего профессионального образования / А. А. Сафонов [и др.]; составитель А. А. Сафонов; под редакцией М. А. Сафоновой. — Москва: Издательство Юрайт, 2023. — 438 с. — (Профессиональное образование). — ISBN 978-5-534-06929-7. — Текст: электронный // Образовательная платформа Юрайт. — URL: https://urait.ru/bcode/516492</w:t>
      </w:r>
    </w:p>
    <w:p w14:paraId="7F3FD763" w14:textId="77777777" w:rsidR="001C1CF5" w:rsidRPr="001C1CF5" w:rsidRDefault="001C1CF5" w:rsidP="001C1CF5">
      <w:pPr>
        <w:suppressAutoHyphens/>
        <w:spacing w:after="0" w:line="240" w:lineRule="auto"/>
        <w:ind w:firstLine="709"/>
        <w:jc w:val="both"/>
        <w:rPr>
          <w:rFonts w:ascii="Times New Roman" w:eastAsia="Times New Roman" w:hAnsi="Times New Roman" w:cs="Times New Roman"/>
          <w:bCs/>
          <w:iCs/>
          <w:sz w:val="24"/>
          <w:szCs w:val="24"/>
          <w:lang w:eastAsia="ru-RU"/>
        </w:rPr>
      </w:pPr>
      <w:r w:rsidRPr="001C1CF5">
        <w:rPr>
          <w:rFonts w:ascii="Times New Roman" w:eastAsia="Times New Roman" w:hAnsi="Times New Roman" w:cs="Times New Roman"/>
          <w:bCs/>
          <w:iCs/>
          <w:sz w:val="24"/>
          <w:szCs w:val="24"/>
          <w:lang w:eastAsia="ru-RU"/>
        </w:rPr>
        <w:t>3. Русский язык и литература. Часть 2. Литература: учебник / В. К. Сигов, Е. В. Иванова, Т. М. Колядич, Е. Н. Чернозёмова. — Москва: ИНФРА-М, 2021. — 491 с. — (Среднее профессиональное образование). - ISBN 978-5-16-013325-6. - Текст: электронный. - URL: https://znanium.com/catalog/product/1222620</w:t>
      </w:r>
    </w:p>
    <w:p w14:paraId="4F36FF41" w14:textId="77777777" w:rsidR="001C1CF5" w:rsidRPr="001C1CF5" w:rsidRDefault="001C1CF5" w:rsidP="001C1CF5">
      <w:pPr>
        <w:suppressAutoHyphens/>
        <w:spacing w:after="0" w:line="240" w:lineRule="auto"/>
        <w:ind w:firstLine="709"/>
        <w:jc w:val="both"/>
        <w:rPr>
          <w:rFonts w:ascii="Times New Roman" w:eastAsia="Times New Roman" w:hAnsi="Times New Roman" w:cs="Times New Roman"/>
          <w:bCs/>
          <w:iCs/>
          <w:sz w:val="24"/>
          <w:szCs w:val="24"/>
          <w:lang w:eastAsia="ru-RU"/>
        </w:rPr>
        <w:sectPr w:rsidR="001C1CF5" w:rsidRPr="001C1CF5">
          <w:footerReference w:type="default" r:id="rId7"/>
          <w:pgSz w:w="11910" w:h="16840"/>
          <w:pgMar w:top="1060" w:right="380" w:bottom="1460" w:left="1480" w:header="0" w:footer="1261" w:gutter="0"/>
          <w:cols w:space="720"/>
        </w:sectPr>
      </w:pPr>
      <w:r w:rsidRPr="001C1CF5">
        <w:rPr>
          <w:rFonts w:ascii="Times New Roman" w:eastAsia="Times New Roman" w:hAnsi="Times New Roman" w:cs="Times New Roman"/>
          <w:bCs/>
          <w:iCs/>
          <w:sz w:val="24"/>
          <w:szCs w:val="24"/>
          <w:lang w:eastAsia="ru-RU"/>
        </w:rPr>
        <w:t>4. Сафиулина Р. М. Литература: учебник-практикум в 2 ч. Ч. 2: Литература XX века. / Р.М. Сафиулина, Е.В. Ушакова. - Москва: Синергия, 2021. - 259 с. - ISBN 978-5-4257-0488-7. - Текст: электронный. – Ibooks.ru: электронно-библиотечная система. – URL: https://ibooks.ru/bookshelf/373143/reading</w:t>
      </w:r>
    </w:p>
    <w:p w14:paraId="0BEB380F" w14:textId="77777777" w:rsidR="001C1CF5" w:rsidRPr="001C1CF5" w:rsidRDefault="001C1CF5" w:rsidP="001C1CF5">
      <w:pPr>
        <w:spacing w:after="0" w:line="240" w:lineRule="auto"/>
        <w:jc w:val="center"/>
        <w:rPr>
          <w:rFonts w:ascii="Times New Roman" w:eastAsia="Times New Roman" w:hAnsi="Times New Roman" w:cs="Times New Roman"/>
          <w:b/>
          <w:bCs/>
          <w:sz w:val="24"/>
          <w:szCs w:val="24"/>
          <w:lang w:eastAsia="ru-RU"/>
        </w:rPr>
      </w:pPr>
      <w:r w:rsidRPr="001C1CF5">
        <w:rPr>
          <w:rFonts w:ascii="Times New Roman" w:eastAsia="Times New Roman" w:hAnsi="Times New Roman" w:cs="Times New Roman"/>
          <w:b/>
          <w:bCs/>
          <w:sz w:val="24"/>
          <w:szCs w:val="24"/>
          <w:lang w:eastAsia="ru-RU"/>
        </w:rPr>
        <w:lastRenderedPageBreak/>
        <w:t xml:space="preserve">4. КОНТРОЛЬ И ОЦЕНКА РЕЗУЛЬТАТОВ ОСВОЕНИЯ </w:t>
      </w:r>
      <w:r w:rsidRPr="001C1CF5">
        <w:rPr>
          <w:rFonts w:ascii="Times New Roman" w:eastAsia="Times New Roman" w:hAnsi="Times New Roman" w:cs="Times New Roman"/>
          <w:b/>
          <w:bCs/>
          <w:sz w:val="24"/>
          <w:szCs w:val="24"/>
          <w:lang w:eastAsia="ru-RU"/>
        </w:rPr>
        <w:br/>
        <w:t>УЧЕБНОЙ ДИСЦИПЛИНЫ</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70"/>
        <w:gridCol w:w="2902"/>
        <w:gridCol w:w="3356"/>
      </w:tblGrid>
      <w:tr w:rsidR="001C1CF5" w:rsidRPr="001C1CF5" w14:paraId="1448C799" w14:textId="77777777" w:rsidTr="001C1CF5">
        <w:tc>
          <w:tcPr>
            <w:tcW w:w="1750" w:type="pct"/>
          </w:tcPr>
          <w:p w14:paraId="59D249F3" w14:textId="77777777" w:rsidR="001C1CF5" w:rsidRPr="001C1CF5" w:rsidRDefault="001C1CF5" w:rsidP="001C1CF5">
            <w:pPr>
              <w:spacing w:after="0" w:line="240" w:lineRule="auto"/>
              <w:jc w:val="center"/>
              <w:rPr>
                <w:rFonts w:ascii="Times New Roman" w:eastAsia="Batang" w:hAnsi="Times New Roman" w:cs="Times New Roman"/>
                <w:lang w:eastAsia="ru-RU"/>
              </w:rPr>
            </w:pPr>
            <w:r w:rsidRPr="001C1CF5">
              <w:rPr>
                <w:rFonts w:ascii="Times New Roman" w:eastAsia="Batang" w:hAnsi="Times New Roman" w:cs="Times New Roman"/>
                <w:b/>
                <w:bCs/>
                <w:i/>
                <w:lang w:eastAsia="ru-RU"/>
              </w:rPr>
              <w:t>Результаты обучения</w:t>
            </w:r>
            <w:r w:rsidRPr="001C1CF5">
              <w:rPr>
                <w:rFonts w:ascii="Times New Roman" w:eastAsia="Batang" w:hAnsi="Times New Roman" w:cs="Times New Roman"/>
                <w:lang w:eastAsia="ru-RU"/>
              </w:rPr>
              <w:t xml:space="preserve"> </w:t>
            </w:r>
          </w:p>
        </w:tc>
        <w:tc>
          <w:tcPr>
            <w:tcW w:w="1507" w:type="pct"/>
          </w:tcPr>
          <w:p w14:paraId="736BD973" w14:textId="77777777" w:rsidR="001C1CF5" w:rsidRPr="001C1CF5" w:rsidRDefault="001C1CF5" w:rsidP="001C1CF5">
            <w:pPr>
              <w:spacing w:after="0" w:line="240" w:lineRule="auto"/>
              <w:jc w:val="center"/>
              <w:rPr>
                <w:rFonts w:ascii="Times New Roman" w:eastAsia="Batang" w:hAnsi="Times New Roman" w:cs="Times New Roman"/>
                <w:b/>
                <w:bCs/>
                <w:i/>
                <w:lang w:eastAsia="ru-RU"/>
              </w:rPr>
            </w:pPr>
            <w:r w:rsidRPr="001C1CF5">
              <w:rPr>
                <w:rFonts w:ascii="Times New Roman" w:eastAsia="Batang" w:hAnsi="Times New Roman" w:cs="Times New Roman"/>
                <w:b/>
                <w:bCs/>
                <w:i/>
                <w:lang w:eastAsia="ru-RU"/>
              </w:rPr>
              <w:t>Критерии оценки</w:t>
            </w:r>
          </w:p>
        </w:tc>
        <w:tc>
          <w:tcPr>
            <w:tcW w:w="1743" w:type="pct"/>
          </w:tcPr>
          <w:p w14:paraId="0B81F961" w14:textId="77777777" w:rsidR="001C1CF5" w:rsidRPr="001C1CF5" w:rsidRDefault="001C1CF5" w:rsidP="001C1CF5">
            <w:pPr>
              <w:spacing w:after="0" w:line="240" w:lineRule="auto"/>
              <w:jc w:val="center"/>
              <w:rPr>
                <w:rFonts w:ascii="Times New Roman" w:eastAsia="Batang" w:hAnsi="Times New Roman" w:cs="Times New Roman"/>
                <w:b/>
                <w:bCs/>
                <w:i/>
                <w:lang w:eastAsia="ru-RU"/>
              </w:rPr>
            </w:pPr>
            <w:r w:rsidRPr="001C1CF5">
              <w:rPr>
                <w:rFonts w:ascii="Times New Roman" w:eastAsia="Batang" w:hAnsi="Times New Roman" w:cs="Times New Roman"/>
                <w:b/>
                <w:bCs/>
                <w:i/>
                <w:lang w:eastAsia="ru-RU"/>
              </w:rPr>
              <w:t>Методы оценки</w:t>
            </w:r>
          </w:p>
        </w:tc>
      </w:tr>
      <w:tr w:rsidR="001C1CF5" w:rsidRPr="001C1CF5" w14:paraId="5D31301A" w14:textId="77777777" w:rsidTr="001C1CF5">
        <w:tc>
          <w:tcPr>
            <w:tcW w:w="1750" w:type="pct"/>
          </w:tcPr>
          <w:p w14:paraId="471DE564" w14:textId="77777777" w:rsidR="001C1CF5" w:rsidRPr="001C1CF5" w:rsidRDefault="001C1CF5" w:rsidP="001C1CF5">
            <w:pPr>
              <w:widowControl w:val="0"/>
              <w:autoSpaceDE w:val="0"/>
              <w:autoSpaceDN w:val="0"/>
              <w:adjustRightInd w:val="0"/>
              <w:spacing w:after="0" w:line="240" w:lineRule="auto"/>
              <w:rPr>
                <w:rFonts w:ascii="Times New Roman" w:eastAsia="Batang" w:hAnsi="Times New Roman" w:cs="Times New Roman"/>
                <w:lang w:eastAsia="ru-RU"/>
              </w:rPr>
            </w:pPr>
            <w:r w:rsidRPr="001C1CF5">
              <w:rPr>
                <w:rFonts w:ascii="Times New Roman" w:eastAsia="Batang" w:hAnsi="Times New Roman" w:cs="Times New Roman"/>
                <w:lang w:eastAsia="ru-RU"/>
              </w:rPr>
              <w:t>Осознавать причастность к отечественным традициям и исторической преемственности поколений; включение в культурно-языковое пространство русской и мировой культуры; сформированность ценностного отношения к литературе как неотъемлемой части культуры;</w:t>
            </w:r>
          </w:p>
          <w:p w14:paraId="60F5F8A1" w14:textId="77777777" w:rsidR="001C1CF5" w:rsidRPr="001C1CF5" w:rsidRDefault="001C1CF5" w:rsidP="001C1CF5">
            <w:pPr>
              <w:spacing w:after="0" w:line="240" w:lineRule="auto"/>
              <w:rPr>
                <w:rFonts w:ascii="Times New Roman" w:eastAsia="Batang" w:hAnsi="Times New Roman" w:cs="Times New Roman"/>
                <w:b/>
                <w:highlight w:val="yellow"/>
                <w:lang w:eastAsia="ru-RU"/>
              </w:rPr>
            </w:pPr>
          </w:p>
        </w:tc>
        <w:tc>
          <w:tcPr>
            <w:tcW w:w="1507" w:type="pct"/>
          </w:tcPr>
          <w:p w14:paraId="57502762" w14:textId="77777777" w:rsidR="001C1CF5" w:rsidRPr="001C1CF5" w:rsidRDefault="001C1CF5" w:rsidP="001C1CF5">
            <w:pPr>
              <w:spacing w:after="0" w:line="240" w:lineRule="auto"/>
              <w:rPr>
                <w:rFonts w:ascii="Times New Roman" w:eastAsia="Batang" w:hAnsi="Times New Roman" w:cs="Times New Roman"/>
                <w:lang w:eastAsia="ru-RU"/>
              </w:rPr>
            </w:pPr>
            <w:r w:rsidRPr="001C1CF5">
              <w:rPr>
                <w:rFonts w:ascii="Times New Roman" w:eastAsia="Batang" w:hAnsi="Times New Roman" w:cs="Times New Roman"/>
                <w:lang w:eastAsia="ru-RU"/>
              </w:rPr>
              <w:t>Сформированность умения осознавать причастность к отечественным традициям и исторической преемственности поколений; включение в культурно-языковое пространство русской и мировой культуры; сформированность ценностного отношения к литературе как неотъемлемой части культуры</w:t>
            </w:r>
          </w:p>
        </w:tc>
        <w:tc>
          <w:tcPr>
            <w:tcW w:w="1743" w:type="pct"/>
          </w:tcPr>
          <w:p w14:paraId="3903ADD9" w14:textId="77777777" w:rsidR="001C1CF5" w:rsidRPr="001C1CF5" w:rsidRDefault="001C1CF5" w:rsidP="001C1CF5">
            <w:pPr>
              <w:spacing w:after="0" w:line="240" w:lineRule="auto"/>
              <w:rPr>
                <w:rFonts w:ascii="Times New Roman" w:eastAsia="Batang" w:hAnsi="Times New Roman" w:cs="Times New Roman"/>
                <w:bCs/>
                <w:i/>
                <w:highlight w:val="green"/>
                <w:lang w:eastAsia="ru-RU"/>
              </w:rPr>
            </w:pPr>
            <w:r w:rsidRPr="001C1CF5">
              <w:rPr>
                <w:rFonts w:ascii="Times New Roman" w:eastAsia="Batang" w:hAnsi="Times New Roman" w:cs="Times New Roman"/>
                <w:lang w:eastAsia="ru-RU"/>
              </w:rPr>
              <w:t>Наблюдение за выполнением мотивационных заданий; наблюдение за выполнением практической работы; контрольная работа; выполнение заданий на зачете</w:t>
            </w:r>
          </w:p>
        </w:tc>
      </w:tr>
      <w:tr w:rsidR="001C1CF5" w:rsidRPr="001C1CF5" w14:paraId="50F3FDDA" w14:textId="77777777" w:rsidTr="001C1CF5">
        <w:tc>
          <w:tcPr>
            <w:tcW w:w="1750" w:type="pct"/>
          </w:tcPr>
          <w:p w14:paraId="430F4038" w14:textId="77777777" w:rsidR="001C1CF5" w:rsidRPr="001C1CF5" w:rsidRDefault="001C1CF5" w:rsidP="001C1CF5">
            <w:pPr>
              <w:widowControl w:val="0"/>
              <w:autoSpaceDE w:val="0"/>
              <w:autoSpaceDN w:val="0"/>
              <w:adjustRightInd w:val="0"/>
              <w:spacing w:after="0" w:line="240" w:lineRule="auto"/>
              <w:rPr>
                <w:rFonts w:ascii="Times New Roman" w:eastAsia="Batang" w:hAnsi="Times New Roman" w:cs="Times New Roman"/>
                <w:lang w:eastAsia="ru-RU"/>
              </w:rPr>
            </w:pPr>
            <w:r w:rsidRPr="001C1CF5">
              <w:rPr>
                <w:rFonts w:ascii="Times New Roman" w:eastAsia="Batang" w:hAnsi="Times New Roman" w:cs="Times New Roman"/>
                <w:lang w:eastAsia="ru-RU"/>
              </w:rPr>
              <w:t>осознавать взаимосвязь между языковым, литературным, интеллектуальным, духовно-нравственным развитием личности</w:t>
            </w:r>
          </w:p>
        </w:tc>
        <w:tc>
          <w:tcPr>
            <w:tcW w:w="1507" w:type="pct"/>
          </w:tcPr>
          <w:p w14:paraId="3B1F77F7" w14:textId="77777777" w:rsidR="001C1CF5" w:rsidRPr="001C1CF5" w:rsidRDefault="001C1CF5" w:rsidP="001C1CF5">
            <w:pPr>
              <w:spacing w:after="0" w:line="240" w:lineRule="auto"/>
              <w:rPr>
                <w:rFonts w:ascii="Times New Roman" w:eastAsia="Batang" w:hAnsi="Times New Roman" w:cs="Times New Roman"/>
                <w:lang w:eastAsia="ru-RU"/>
              </w:rPr>
            </w:pPr>
            <w:r w:rsidRPr="001C1CF5">
              <w:rPr>
                <w:rFonts w:ascii="Times New Roman" w:eastAsia="Batang" w:hAnsi="Times New Roman" w:cs="Times New Roman"/>
                <w:lang w:eastAsia="ru-RU"/>
              </w:rPr>
              <w:t>Сформированность умения осознавать взаимосвязь между языковым, литературным, интеллектуальным, духовно-нравственным развитием личности</w:t>
            </w:r>
          </w:p>
        </w:tc>
        <w:tc>
          <w:tcPr>
            <w:tcW w:w="1743" w:type="pct"/>
          </w:tcPr>
          <w:p w14:paraId="414A0D7B" w14:textId="77777777" w:rsidR="001C1CF5" w:rsidRPr="001C1CF5" w:rsidRDefault="001C1CF5" w:rsidP="001C1CF5">
            <w:pPr>
              <w:suppressAutoHyphens/>
              <w:spacing w:after="0" w:line="240" w:lineRule="auto"/>
              <w:jc w:val="both"/>
              <w:rPr>
                <w:rFonts w:ascii="Times New Roman" w:eastAsia="Batang" w:hAnsi="Times New Roman" w:cs="Times New Roman"/>
                <w:bCs/>
                <w:iCs/>
                <w:highlight w:val="yellow"/>
                <w:lang w:eastAsia="ru-RU"/>
              </w:rPr>
            </w:pPr>
            <w:r w:rsidRPr="001C1CF5">
              <w:rPr>
                <w:rFonts w:ascii="Times New Roman" w:eastAsia="Batang" w:hAnsi="Times New Roman" w:cs="Times New Roman"/>
                <w:lang w:eastAsia="ru-RU"/>
              </w:rPr>
              <w:t>Наблюдение за выполнением мотивационных заданий; наблюдение за выполнением практической работы; контрольная работа; выполнение заданий на зачете</w:t>
            </w:r>
          </w:p>
        </w:tc>
      </w:tr>
      <w:tr w:rsidR="001C1CF5" w:rsidRPr="001C1CF5" w14:paraId="33E0F7CB" w14:textId="77777777" w:rsidTr="001C1CF5">
        <w:tc>
          <w:tcPr>
            <w:tcW w:w="1750" w:type="pct"/>
          </w:tcPr>
          <w:p w14:paraId="3B5E69B0" w14:textId="77777777" w:rsidR="001C1CF5" w:rsidRPr="001C1CF5" w:rsidRDefault="001C1CF5" w:rsidP="001C1CF5">
            <w:pPr>
              <w:widowControl w:val="0"/>
              <w:autoSpaceDE w:val="0"/>
              <w:autoSpaceDN w:val="0"/>
              <w:adjustRightInd w:val="0"/>
              <w:spacing w:after="0" w:line="240" w:lineRule="auto"/>
              <w:jc w:val="both"/>
              <w:rPr>
                <w:rFonts w:ascii="Times New Roman" w:eastAsia="Batang" w:hAnsi="Times New Roman" w:cs="Times New Roman"/>
                <w:lang w:eastAsia="ru-RU"/>
              </w:rPr>
            </w:pPr>
            <w:r w:rsidRPr="001C1CF5">
              <w:rPr>
                <w:rFonts w:ascii="Times New Roman" w:eastAsia="Batang" w:hAnsi="Times New Roman" w:cs="Times New Roman"/>
                <w:lang w:eastAsia="ru-RU"/>
              </w:rPr>
              <w:t>осознавать художественную картины жизни, созданная автором в литературном произведении, в единстве эмоционального личностного восприятия и интеллектуального понимания;</w:t>
            </w:r>
          </w:p>
          <w:p w14:paraId="30096872" w14:textId="77777777" w:rsidR="001C1CF5" w:rsidRPr="001C1CF5" w:rsidRDefault="001C1CF5" w:rsidP="001C1CF5">
            <w:pPr>
              <w:widowControl w:val="0"/>
              <w:autoSpaceDE w:val="0"/>
              <w:autoSpaceDN w:val="0"/>
              <w:adjustRightInd w:val="0"/>
              <w:spacing w:after="0" w:line="240" w:lineRule="auto"/>
              <w:rPr>
                <w:rFonts w:ascii="Times New Roman" w:eastAsia="Batang" w:hAnsi="Times New Roman" w:cs="Times New Roman"/>
                <w:lang w:eastAsia="ru-RU"/>
              </w:rPr>
            </w:pPr>
          </w:p>
        </w:tc>
        <w:tc>
          <w:tcPr>
            <w:tcW w:w="1507" w:type="pct"/>
          </w:tcPr>
          <w:p w14:paraId="73F89947" w14:textId="77777777" w:rsidR="001C1CF5" w:rsidRPr="001C1CF5" w:rsidRDefault="001C1CF5" w:rsidP="001C1CF5">
            <w:pPr>
              <w:spacing w:after="0" w:line="240" w:lineRule="auto"/>
              <w:rPr>
                <w:rFonts w:ascii="Times New Roman" w:eastAsia="Batang" w:hAnsi="Times New Roman" w:cs="Times New Roman"/>
                <w:lang w:eastAsia="ru-RU"/>
              </w:rPr>
            </w:pPr>
            <w:r w:rsidRPr="001C1CF5">
              <w:rPr>
                <w:rFonts w:ascii="Times New Roman" w:eastAsia="Batang" w:hAnsi="Times New Roman" w:cs="Times New Roman"/>
                <w:lang w:eastAsia="ru-RU"/>
              </w:rPr>
              <w:t>Сформированность умения осознавать взаимосвязь между языковым, литературным, интеллектуальным, духовно-нравственным развитием личности</w:t>
            </w:r>
          </w:p>
        </w:tc>
        <w:tc>
          <w:tcPr>
            <w:tcW w:w="1743" w:type="pct"/>
          </w:tcPr>
          <w:p w14:paraId="231D3E04" w14:textId="77777777" w:rsidR="001C1CF5" w:rsidRPr="001C1CF5" w:rsidRDefault="001C1CF5" w:rsidP="001C1CF5">
            <w:pPr>
              <w:suppressAutoHyphens/>
              <w:spacing w:after="0" w:line="240" w:lineRule="auto"/>
              <w:jc w:val="both"/>
              <w:rPr>
                <w:rFonts w:ascii="Times New Roman" w:eastAsia="Batang" w:hAnsi="Times New Roman" w:cs="Times New Roman"/>
                <w:bCs/>
                <w:iCs/>
                <w:highlight w:val="yellow"/>
                <w:lang w:eastAsia="ru-RU"/>
              </w:rPr>
            </w:pPr>
            <w:r w:rsidRPr="001C1CF5">
              <w:rPr>
                <w:rFonts w:ascii="Times New Roman" w:eastAsia="Batang" w:hAnsi="Times New Roman" w:cs="Times New Roman"/>
                <w:lang w:eastAsia="ru-RU"/>
              </w:rPr>
              <w:t>Наблюдение за выполнением мотивационных заданий; наблюдение за выполнением практической работы; контрольная работа; выполнение заданий на зачете</w:t>
            </w:r>
          </w:p>
        </w:tc>
      </w:tr>
      <w:tr w:rsidR="001C1CF5" w:rsidRPr="001C1CF5" w14:paraId="519C2E8D" w14:textId="77777777" w:rsidTr="001C1CF5">
        <w:trPr>
          <w:trHeight w:val="896"/>
        </w:trPr>
        <w:tc>
          <w:tcPr>
            <w:tcW w:w="1750" w:type="pct"/>
          </w:tcPr>
          <w:p w14:paraId="588F0681" w14:textId="77777777" w:rsidR="001C1CF5" w:rsidRPr="001C1CF5" w:rsidRDefault="001C1CF5" w:rsidP="001C1CF5">
            <w:pPr>
              <w:spacing w:after="0" w:line="240" w:lineRule="auto"/>
              <w:rPr>
                <w:rFonts w:ascii="Times New Roman" w:eastAsia="Batang" w:hAnsi="Times New Roman" w:cs="Times New Roman"/>
                <w:b/>
                <w:highlight w:val="yellow"/>
                <w:lang w:eastAsia="ru-RU"/>
              </w:rPr>
            </w:pPr>
            <w:r w:rsidRPr="001C1CF5">
              <w:rPr>
                <w:rFonts w:ascii="Times New Roman" w:eastAsia="Batang" w:hAnsi="Times New Roman" w:cs="Times New Roman"/>
                <w:lang w:eastAsia="ru-RU"/>
              </w:rPr>
              <w:t>сформировать умения определять и учитывать историко-культурный контекст и контекст творчества писателя в процессе анализа художественных произведений, выявлять их связь с современностью</w:t>
            </w:r>
          </w:p>
        </w:tc>
        <w:tc>
          <w:tcPr>
            <w:tcW w:w="1507" w:type="pct"/>
          </w:tcPr>
          <w:p w14:paraId="01F961F4" w14:textId="77777777" w:rsidR="001C1CF5" w:rsidRPr="001C1CF5" w:rsidRDefault="001C1CF5" w:rsidP="001C1CF5">
            <w:pPr>
              <w:spacing w:after="0" w:line="240" w:lineRule="auto"/>
              <w:rPr>
                <w:rFonts w:ascii="Times New Roman" w:eastAsia="Batang" w:hAnsi="Times New Roman" w:cs="Times New Roman"/>
                <w:lang w:eastAsia="ru-RU"/>
              </w:rPr>
            </w:pPr>
            <w:r w:rsidRPr="001C1CF5">
              <w:rPr>
                <w:rFonts w:ascii="Times New Roman" w:eastAsia="Batang" w:hAnsi="Times New Roman" w:cs="Times New Roman"/>
                <w:lang w:eastAsia="ru-RU"/>
              </w:rPr>
              <w:t>Сформированность умения определять и учитывать историко-культурный контекст и контекст творчества писателя в процессе анализа художественных произведений, выявлять их связь с современностью</w:t>
            </w:r>
          </w:p>
        </w:tc>
        <w:tc>
          <w:tcPr>
            <w:tcW w:w="1743" w:type="pct"/>
          </w:tcPr>
          <w:p w14:paraId="572F6E02" w14:textId="77777777" w:rsidR="001C1CF5" w:rsidRPr="001C1CF5" w:rsidRDefault="001C1CF5" w:rsidP="001C1CF5">
            <w:pPr>
              <w:spacing w:after="0" w:line="240" w:lineRule="auto"/>
              <w:rPr>
                <w:rFonts w:ascii="Times New Roman" w:eastAsia="Batang" w:hAnsi="Times New Roman" w:cs="Times New Roman"/>
                <w:bCs/>
                <w:i/>
                <w:highlight w:val="green"/>
                <w:lang w:eastAsia="ru-RU"/>
              </w:rPr>
            </w:pPr>
            <w:r w:rsidRPr="001C1CF5">
              <w:rPr>
                <w:rFonts w:ascii="Times New Roman" w:eastAsia="Batang" w:hAnsi="Times New Roman" w:cs="Times New Roman"/>
                <w:lang w:eastAsia="ru-RU"/>
              </w:rPr>
              <w:t>Наблюдение за выполнением мотивационных заданий; наблюдение за выполнением практической работы; контрольная работа; выполнение заданий на зачете</w:t>
            </w:r>
          </w:p>
        </w:tc>
      </w:tr>
      <w:tr w:rsidR="001C1CF5" w:rsidRPr="001C1CF5" w14:paraId="519FE27D" w14:textId="77777777" w:rsidTr="001C1CF5">
        <w:trPr>
          <w:trHeight w:val="896"/>
        </w:trPr>
        <w:tc>
          <w:tcPr>
            <w:tcW w:w="1750" w:type="pct"/>
          </w:tcPr>
          <w:p w14:paraId="6FB2B04F" w14:textId="77777777" w:rsidR="001C1CF5" w:rsidRPr="001C1CF5" w:rsidRDefault="001C1CF5" w:rsidP="001C1CF5">
            <w:pPr>
              <w:widowControl w:val="0"/>
              <w:autoSpaceDE w:val="0"/>
              <w:autoSpaceDN w:val="0"/>
              <w:adjustRightInd w:val="0"/>
              <w:spacing w:after="0" w:line="240" w:lineRule="auto"/>
              <w:rPr>
                <w:rFonts w:ascii="Times New Roman" w:eastAsia="Batang" w:hAnsi="Times New Roman" w:cs="Times New Roman"/>
                <w:lang w:eastAsia="ru-RU"/>
              </w:rPr>
            </w:pPr>
            <w:r w:rsidRPr="001C1CF5">
              <w:rPr>
                <w:rFonts w:ascii="Times New Roman" w:eastAsia="Batang" w:hAnsi="Times New Roman" w:cs="Times New Roman"/>
                <w:lang w:eastAsia="ru-RU"/>
              </w:rPr>
              <w:t>уметь сопоставлять произведения русской и зарубежной литературы и сравнивать их с художественными интерпретациями в других видах искусств (графика, живопись, театр, кино, музыка и другие);</w:t>
            </w:r>
          </w:p>
          <w:p w14:paraId="3522C5C7" w14:textId="77777777" w:rsidR="001C1CF5" w:rsidRPr="001C1CF5" w:rsidRDefault="001C1CF5" w:rsidP="001C1CF5">
            <w:pPr>
              <w:suppressAutoHyphens/>
              <w:spacing w:after="0" w:line="240" w:lineRule="auto"/>
              <w:ind w:firstLine="709"/>
              <w:jc w:val="both"/>
              <w:rPr>
                <w:rFonts w:ascii="Times New Roman" w:eastAsia="Times New Roman" w:hAnsi="Times New Roman" w:cs="Times New Roman"/>
                <w:lang w:eastAsia="ru-RU"/>
              </w:rPr>
            </w:pPr>
          </w:p>
          <w:p w14:paraId="120A3F88" w14:textId="77777777" w:rsidR="001C1CF5" w:rsidRPr="001C1CF5" w:rsidRDefault="001C1CF5" w:rsidP="001C1CF5">
            <w:pPr>
              <w:spacing w:after="0" w:line="240" w:lineRule="auto"/>
              <w:rPr>
                <w:rFonts w:ascii="Times New Roman" w:eastAsia="Batang" w:hAnsi="Times New Roman" w:cs="Times New Roman"/>
                <w:lang w:eastAsia="ru-RU"/>
              </w:rPr>
            </w:pPr>
          </w:p>
        </w:tc>
        <w:tc>
          <w:tcPr>
            <w:tcW w:w="1507" w:type="pct"/>
          </w:tcPr>
          <w:p w14:paraId="2E340EE3" w14:textId="77777777" w:rsidR="001C1CF5" w:rsidRPr="001C1CF5" w:rsidRDefault="001C1CF5" w:rsidP="001C1CF5">
            <w:pPr>
              <w:widowControl w:val="0"/>
              <w:autoSpaceDE w:val="0"/>
              <w:autoSpaceDN w:val="0"/>
              <w:adjustRightInd w:val="0"/>
              <w:spacing w:after="0" w:line="240" w:lineRule="auto"/>
              <w:rPr>
                <w:rFonts w:ascii="Times New Roman" w:eastAsia="Batang" w:hAnsi="Times New Roman" w:cs="Times New Roman"/>
                <w:lang w:eastAsia="ru-RU"/>
              </w:rPr>
            </w:pPr>
            <w:r w:rsidRPr="001C1CF5">
              <w:rPr>
                <w:rFonts w:ascii="Times New Roman" w:eastAsia="Batang" w:hAnsi="Times New Roman" w:cs="Times New Roman"/>
                <w:lang w:eastAsia="ru-RU"/>
              </w:rPr>
              <w:t>Сформированность умения сопоставлять произведения русской и зарубежной литературы и сравнивать их с художественными интерпретациями в других видах искусств (графика, живопись, театр, кино, музыка и другие);</w:t>
            </w:r>
          </w:p>
          <w:p w14:paraId="1E2BE313" w14:textId="77777777" w:rsidR="001C1CF5" w:rsidRPr="001C1CF5" w:rsidRDefault="001C1CF5" w:rsidP="001C1CF5">
            <w:pPr>
              <w:suppressAutoHyphens/>
              <w:spacing w:after="0" w:line="240" w:lineRule="auto"/>
              <w:ind w:firstLine="709"/>
              <w:jc w:val="both"/>
              <w:rPr>
                <w:rFonts w:ascii="Times New Roman" w:eastAsia="Times New Roman" w:hAnsi="Times New Roman" w:cs="Times New Roman"/>
                <w:lang w:eastAsia="ru-RU"/>
              </w:rPr>
            </w:pPr>
          </w:p>
          <w:p w14:paraId="14B303C1" w14:textId="77777777" w:rsidR="001C1CF5" w:rsidRPr="001C1CF5" w:rsidRDefault="001C1CF5" w:rsidP="001C1CF5">
            <w:pPr>
              <w:spacing w:after="0" w:line="240" w:lineRule="auto"/>
              <w:rPr>
                <w:rFonts w:ascii="Times New Roman" w:eastAsia="Batang" w:hAnsi="Times New Roman" w:cs="Times New Roman"/>
                <w:lang w:eastAsia="ru-RU"/>
              </w:rPr>
            </w:pPr>
          </w:p>
        </w:tc>
        <w:tc>
          <w:tcPr>
            <w:tcW w:w="1743" w:type="pct"/>
          </w:tcPr>
          <w:p w14:paraId="32A3D144" w14:textId="77777777" w:rsidR="001C1CF5" w:rsidRPr="001C1CF5" w:rsidRDefault="001C1CF5" w:rsidP="001C1CF5">
            <w:pPr>
              <w:suppressAutoHyphens/>
              <w:spacing w:after="0" w:line="240" w:lineRule="auto"/>
              <w:jc w:val="both"/>
              <w:rPr>
                <w:rFonts w:ascii="Times New Roman" w:eastAsia="Batang" w:hAnsi="Times New Roman" w:cs="Times New Roman"/>
                <w:bCs/>
                <w:iCs/>
                <w:highlight w:val="yellow"/>
                <w:lang w:eastAsia="ru-RU"/>
              </w:rPr>
            </w:pPr>
            <w:r w:rsidRPr="001C1CF5">
              <w:rPr>
                <w:rFonts w:ascii="Times New Roman" w:eastAsia="Batang" w:hAnsi="Times New Roman" w:cs="Times New Roman"/>
                <w:lang w:eastAsia="ru-RU"/>
              </w:rPr>
              <w:t>Наблюдение за выполнением мотивационных заданий; наблюдение за выполнением практической работы; контрольная работа; выполнение заданий на зачете</w:t>
            </w:r>
          </w:p>
        </w:tc>
      </w:tr>
      <w:tr w:rsidR="001C1CF5" w:rsidRPr="001C1CF5" w14:paraId="6303396A" w14:textId="77777777" w:rsidTr="001C1CF5">
        <w:trPr>
          <w:trHeight w:val="896"/>
        </w:trPr>
        <w:tc>
          <w:tcPr>
            <w:tcW w:w="1750" w:type="pct"/>
          </w:tcPr>
          <w:p w14:paraId="7DC0A581" w14:textId="77777777" w:rsidR="001C1CF5" w:rsidRPr="001C1CF5" w:rsidRDefault="001C1CF5" w:rsidP="001C1CF5">
            <w:pPr>
              <w:suppressAutoHyphens/>
              <w:spacing w:after="0" w:line="240" w:lineRule="auto"/>
              <w:rPr>
                <w:rFonts w:ascii="Times New Roman" w:eastAsia="Batang" w:hAnsi="Times New Roman" w:cs="Times New Roman"/>
                <w:b/>
                <w:bCs/>
                <w:iCs/>
                <w:spacing w:val="-4"/>
                <w:lang w:eastAsia="ru-RU"/>
              </w:rPr>
            </w:pPr>
            <w:r w:rsidRPr="001C1CF5">
              <w:rPr>
                <w:rFonts w:ascii="Times New Roman" w:eastAsia="Batang" w:hAnsi="Times New Roman" w:cs="Times New Roman"/>
                <w:lang w:eastAsia="ru-RU"/>
              </w:rPr>
              <w:t xml:space="preserve">владеть умениями анализа и интерпретации художественных произведений в единстве формы и содержания (с учетом неоднозначности заложенных в </w:t>
            </w:r>
            <w:r w:rsidRPr="001C1CF5">
              <w:rPr>
                <w:rFonts w:ascii="Times New Roman" w:eastAsia="Batang" w:hAnsi="Times New Roman" w:cs="Times New Roman"/>
                <w:lang w:eastAsia="ru-RU"/>
              </w:rPr>
              <w:lastRenderedPageBreak/>
              <w:t>нем смыслов и наличия в нем подтекста) с использованием теоретико-литературных терминов и понятий (в дополнение к изученным на уровне начального общего и основного общего образования);</w:t>
            </w:r>
          </w:p>
          <w:p w14:paraId="629A4CBB" w14:textId="77777777" w:rsidR="001C1CF5" w:rsidRPr="001C1CF5" w:rsidRDefault="001C1CF5" w:rsidP="001C1CF5">
            <w:pPr>
              <w:widowControl w:val="0"/>
              <w:autoSpaceDE w:val="0"/>
              <w:autoSpaceDN w:val="0"/>
              <w:adjustRightInd w:val="0"/>
              <w:spacing w:after="0" w:line="240" w:lineRule="auto"/>
              <w:rPr>
                <w:rFonts w:ascii="Times New Roman" w:eastAsia="Batang" w:hAnsi="Times New Roman" w:cs="Times New Roman"/>
                <w:lang w:eastAsia="ru-RU"/>
              </w:rPr>
            </w:pPr>
          </w:p>
        </w:tc>
        <w:tc>
          <w:tcPr>
            <w:tcW w:w="1507" w:type="pct"/>
          </w:tcPr>
          <w:p w14:paraId="547EA056" w14:textId="77777777" w:rsidR="001C1CF5" w:rsidRPr="001C1CF5" w:rsidRDefault="001C1CF5" w:rsidP="001C1CF5">
            <w:pPr>
              <w:suppressAutoHyphens/>
              <w:spacing w:after="0" w:line="240" w:lineRule="auto"/>
              <w:rPr>
                <w:rFonts w:ascii="Times New Roman" w:eastAsia="Batang" w:hAnsi="Times New Roman" w:cs="Times New Roman"/>
                <w:b/>
                <w:bCs/>
                <w:iCs/>
                <w:spacing w:val="-4"/>
                <w:lang w:eastAsia="ru-RU"/>
              </w:rPr>
            </w:pPr>
            <w:r w:rsidRPr="001C1CF5">
              <w:rPr>
                <w:rFonts w:ascii="Times New Roman" w:eastAsia="Batang" w:hAnsi="Times New Roman" w:cs="Times New Roman"/>
                <w:lang w:eastAsia="ru-RU"/>
              </w:rPr>
              <w:lastRenderedPageBreak/>
              <w:t xml:space="preserve">Сформированность умения умениями анализа и интерпретации художественных произведений в единстве </w:t>
            </w:r>
            <w:r w:rsidRPr="001C1CF5">
              <w:rPr>
                <w:rFonts w:ascii="Times New Roman" w:eastAsia="Batang" w:hAnsi="Times New Roman" w:cs="Times New Roman"/>
                <w:lang w:eastAsia="ru-RU"/>
              </w:rPr>
              <w:lastRenderedPageBreak/>
              <w:t>формы и содержания (с учетом неоднозначности заложенных в нем смыслов и наличия в нем подтекста) с использованием теоретико-литературных терминов и понятий (в дополнение к изученным на уровне начального общего и основного общего образования);</w:t>
            </w:r>
          </w:p>
          <w:p w14:paraId="18D9ED7E" w14:textId="77777777" w:rsidR="001C1CF5" w:rsidRPr="001C1CF5" w:rsidRDefault="001C1CF5" w:rsidP="001C1CF5">
            <w:pPr>
              <w:spacing w:after="0" w:line="240" w:lineRule="auto"/>
              <w:rPr>
                <w:rFonts w:ascii="Times New Roman" w:eastAsia="Batang" w:hAnsi="Times New Roman" w:cs="Times New Roman"/>
                <w:lang w:eastAsia="ru-RU"/>
              </w:rPr>
            </w:pPr>
          </w:p>
        </w:tc>
        <w:tc>
          <w:tcPr>
            <w:tcW w:w="1743" w:type="pct"/>
          </w:tcPr>
          <w:p w14:paraId="7B78C3FA" w14:textId="77777777" w:rsidR="001C1CF5" w:rsidRPr="001C1CF5" w:rsidRDefault="001C1CF5" w:rsidP="001C1CF5">
            <w:pPr>
              <w:suppressAutoHyphens/>
              <w:spacing w:after="0" w:line="240" w:lineRule="auto"/>
              <w:jc w:val="both"/>
              <w:rPr>
                <w:rFonts w:ascii="Times New Roman" w:eastAsia="Batang" w:hAnsi="Times New Roman" w:cs="Times New Roman"/>
                <w:bCs/>
                <w:iCs/>
                <w:highlight w:val="yellow"/>
                <w:lang w:eastAsia="ru-RU"/>
              </w:rPr>
            </w:pPr>
            <w:r w:rsidRPr="001C1CF5">
              <w:rPr>
                <w:rFonts w:ascii="Times New Roman" w:eastAsia="Batang" w:hAnsi="Times New Roman" w:cs="Times New Roman"/>
                <w:lang w:eastAsia="ru-RU"/>
              </w:rPr>
              <w:lastRenderedPageBreak/>
              <w:t xml:space="preserve">Наблюдение за выполнением мотивационных заданий; наблюдение за выполнением практической работы; </w:t>
            </w:r>
            <w:r w:rsidRPr="001C1CF5">
              <w:rPr>
                <w:rFonts w:ascii="Times New Roman" w:eastAsia="Batang" w:hAnsi="Times New Roman" w:cs="Times New Roman"/>
                <w:lang w:eastAsia="ru-RU"/>
              </w:rPr>
              <w:lastRenderedPageBreak/>
              <w:t>контрольная работа; выполнение заданий на зачете</w:t>
            </w:r>
          </w:p>
        </w:tc>
      </w:tr>
      <w:tr w:rsidR="001C1CF5" w:rsidRPr="001C1CF5" w14:paraId="205E1C6F" w14:textId="77777777" w:rsidTr="001C1CF5">
        <w:trPr>
          <w:trHeight w:val="896"/>
        </w:trPr>
        <w:tc>
          <w:tcPr>
            <w:tcW w:w="1750" w:type="pct"/>
          </w:tcPr>
          <w:p w14:paraId="0DBE916B" w14:textId="77777777" w:rsidR="001C1CF5" w:rsidRPr="001C1CF5" w:rsidRDefault="001C1CF5" w:rsidP="001C1CF5">
            <w:pPr>
              <w:widowControl w:val="0"/>
              <w:autoSpaceDE w:val="0"/>
              <w:autoSpaceDN w:val="0"/>
              <w:adjustRightInd w:val="0"/>
              <w:spacing w:after="0" w:line="240" w:lineRule="auto"/>
              <w:jc w:val="both"/>
              <w:rPr>
                <w:rFonts w:ascii="Times New Roman" w:eastAsia="Batang" w:hAnsi="Times New Roman" w:cs="Times New Roman"/>
                <w:lang w:eastAsia="ru-RU"/>
              </w:rPr>
            </w:pPr>
            <w:r w:rsidRPr="001C1CF5">
              <w:rPr>
                <w:rFonts w:ascii="Times New Roman" w:eastAsia="Batang" w:hAnsi="Times New Roman" w:cs="Times New Roman"/>
                <w:lang w:eastAsia="ru-RU"/>
              </w:rPr>
              <w:lastRenderedPageBreak/>
              <w:t>владеть современными читательскими практиками, культурой восприятия и понимания литературных текстов, умениями самостоятельного истолкования прочитанного в устной и письменной форме, информационной переработки текстов в виде аннотаций, докладов, тезисов, конспектов, рефератов, а также написания отзывов и сочинений различных жанров (объем сочинения - не менее 250 слов); владеть умением редактировать и совершенствовать собственные письменные высказывания с учетом норм русского литературного языка;</w:t>
            </w:r>
          </w:p>
          <w:p w14:paraId="62DD7DA7" w14:textId="77777777" w:rsidR="001C1CF5" w:rsidRPr="001C1CF5" w:rsidRDefault="001C1CF5" w:rsidP="001C1CF5">
            <w:pPr>
              <w:suppressAutoHyphens/>
              <w:spacing w:after="0" w:line="240" w:lineRule="auto"/>
              <w:rPr>
                <w:rFonts w:ascii="Times New Roman" w:eastAsia="Batang" w:hAnsi="Times New Roman" w:cs="Times New Roman"/>
                <w:lang w:eastAsia="ru-RU"/>
              </w:rPr>
            </w:pPr>
          </w:p>
        </w:tc>
        <w:tc>
          <w:tcPr>
            <w:tcW w:w="1507" w:type="pct"/>
          </w:tcPr>
          <w:p w14:paraId="662A49F4" w14:textId="77777777" w:rsidR="001C1CF5" w:rsidRPr="001C1CF5" w:rsidRDefault="001C1CF5" w:rsidP="001C1CF5">
            <w:pPr>
              <w:widowControl w:val="0"/>
              <w:autoSpaceDE w:val="0"/>
              <w:autoSpaceDN w:val="0"/>
              <w:adjustRightInd w:val="0"/>
              <w:spacing w:after="0" w:line="240" w:lineRule="auto"/>
              <w:jc w:val="both"/>
              <w:rPr>
                <w:rFonts w:ascii="Times New Roman" w:eastAsia="Batang" w:hAnsi="Times New Roman" w:cs="Times New Roman"/>
                <w:lang w:eastAsia="ru-RU"/>
              </w:rPr>
            </w:pPr>
            <w:r w:rsidRPr="001C1CF5">
              <w:rPr>
                <w:rFonts w:ascii="Times New Roman" w:eastAsia="Batang" w:hAnsi="Times New Roman" w:cs="Times New Roman"/>
                <w:lang w:eastAsia="ru-RU"/>
              </w:rPr>
              <w:t>Владение современными читательскими практиками, культурой восприятия и понимания литературных текстов, умениями самостоятельного истолкования прочитанного в устной и письменной форме, информационной переработки текстов в виде аннотаций, докладов, тезисов, конспектов, рефератов, а также написания отзывов и сочинений различных жанров (объем сочинения - не менее 250 слов); владеть умением редактировать и совершенствовать собственные письменные высказывания с учетом норм русского литературного языка;</w:t>
            </w:r>
          </w:p>
          <w:p w14:paraId="7F64111E" w14:textId="77777777" w:rsidR="001C1CF5" w:rsidRPr="001C1CF5" w:rsidRDefault="001C1CF5" w:rsidP="001C1CF5">
            <w:pPr>
              <w:spacing w:after="0" w:line="240" w:lineRule="auto"/>
              <w:rPr>
                <w:rFonts w:ascii="Times New Roman" w:eastAsia="Batang" w:hAnsi="Times New Roman" w:cs="Times New Roman"/>
                <w:lang w:eastAsia="ru-RU"/>
              </w:rPr>
            </w:pPr>
          </w:p>
        </w:tc>
        <w:tc>
          <w:tcPr>
            <w:tcW w:w="1743" w:type="pct"/>
          </w:tcPr>
          <w:p w14:paraId="3CF1B94A" w14:textId="77777777" w:rsidR="001C1CF5" w:rsidRPr="001C1CF5" w:rsidRDefault="001C1CF5" w:rsidP="001C1CF5">
            <w:pPr>
              <w:suppressAutoHyphens/>
              <w:spacing w:after="0" w:line="240" w:lineRule="auto"/>
              <w:jc w:val="both"/>
              <w:rPr>
                <w:rFonts w:ascii="Times New Roman" w:eastAsia="Batang" w:hAnsi="Times New Roman" w:cs="Times New Roman"/>
                <w:bCs/>
                <w:iCs/>
                <w:highlight w:val="yellow"/>
                <w:lang w:eastAsia="ru-RU"/>
              </w:rPr>
            </w:pPr>
            <w:r w:rsidRPr="001C1CF5">
              <w:rPr>
                <w:rFonts w:ascii="Times New Roman" w:eastAsia="Batang" w:hAnsi="Times New Roman" w:cs="Times New Roman"/>
                <w:lang w:eastAsia="ru-RU"/>
              </w:rPr>
              <w:t>Наблюдение за выполнением мотивационных заданий; наблюдение за выполнением практической работы; контрольная работа; выполнение заданий на зачете</w:t>
            </w:r>
          </w:p>
        </w:tc>
      </w:tr>
      <w:tr w:rsidR="001C1CF5" w:rsidRPr="001C1CF5" w14:paraId="036E54E1" w14:textId="77777777" w:rsidTr="001C1CF5">
        <w:trPr>
          <w:trHeight w:val="896"/>
        </w:trPr>
        <w:tc>
          <w:tcPr>
            <w:tcW w:w="1750" w:type="pct"/>
          </w:tcPr>
          <w:p w14:paraId="55758BEA" w14:textId="77777777" w:rsidR="001C1CF5" w:rsidRPr="001C1CF5" w:rsidRDefault="001C1CF5" w:rsidP="001C1CF5">
            <w:pPr>
              <w:widowControl w:val="0"/>
              <w:autoSpaceDE w:val="0"/>
              <w:autoSpaceDN w:val="0"/>
              <w:adjustRightInd w:val="0"/>
              <w:spacing w:after="0" w:line="240" w:lineRule="auto"/>
              <w:jc w:val="both"/>
              <w:rPr>
                <w:rFonts w:ascii="Times New Roman" w:eastAsia="Batang" w:hAnsi="Times New Roman" w:cs="Times New Roman"/>
                <w:lang w:eastAsia="ru-RU"/>
              </w:rPr>
            </w:pPr>
            <w:r w:rsidRPr="001C1CF5">
              <w:rPr>
                <w:rFonts w:ascii="Times New Roman" w:eastAsia="Batang" w:hAnsi="Times New Roman" w:cs="Times New Roman"/>
                <w:lang w:eastAsia="ru-RU"/>
              </w:rPr>
              <w:t>способность выявлять в произведениях художественной литературы образы, темы, идеи, проблемы и выражать свое отношение к ним в развернутых аргументированных устных и письменных высказываниях, участвовать в дискуссии на литературные темы;</w:t>
            </w:r>
          </w:p>
          <w:p w14:paraId="198575B0" w14:textId="77777777" w:rsidR="001C1CF5" w:rsidRPr="001C1CF5" w:rsidRDefault="001C1CF5" w:rsidP="001C1CF5">
            <w:pPr>
              <w:widowControl w:val="0"/>
              <w:autoSpaceDE w:val="0"/>
              <w:autoSpaceDN w:val="0"/>
              <w:adjustRightInd w:val="0"/>
              <w:spacing w:after="0" w:line="240" w:lineRule="auto"/>
              <w:jc w:val="both"/>
              <w:rPr>
                <w:rFonts w:ascii="Times New Roman" w:eastAsia="Batang" w:hAnsi="Times New Roman" w:cs="Times New Roman"/>
                <w:lang w:eastAsia="ru-RU"/>
              </w:rPr>
            </w:pPr>
          </w:p>
        </w:tc>
        <w:tc>
          <w:tcPr>
            <w:tcW w:w="1507" w:type="pct"/>
          </w:tcPr>
          <w:p w14:paraId="3000A712" w14:textId="77777777" w:rsidR="001C1CF5" w:rsidRPr="001C1CF5" w:rsidRDefault="001C1CF5" w:rsidP="001C1CF5">
            <w:pPr>
              <w:spacing w:after="0" w:line="240" w:lineRule="auto"/>
              <w:rPr>
                <w:rFonts w:ascii="Times New Roman" w:eastAsia="Batang" w:hAnsi="Times New Roman" w:cs="Times New Roman"/>
                <w:lang w:eastAsia="ru-RU"/>
              </w:rPr>
            </w:pPr>
            <w:r w:rsidRPr="001C1CF5">
              <w:rPr>
                <w:rFonts w:ascii="Times New Roman" w:eastAsia="Batang" w:hAnsi="Times New Roman" w:cs="Times New Roman"/>
                <w:lang w:eastAsia="ru-RU"/>
              </w:rPr>
              <w:t>Сформированность способности выявлять в произведениях художественной литературы образы, темы, идеи, проблемы и выражать свое отношение к ним в развернутых аргументированных устных и письменных высказываниях, участвовать в дискуссии на литературные темы</w:t>
            </w:r>
          </w:p>
        </w:tc>
        <w:tc>
          <w:tcPr>
            <w:tcW w:w="1743" w:type="pct"/>
          </w:tcPr>
          <w:p w14:paraId="241637FB" w14:textId="77777777" w:rsidR="001C1CF5" w:rsidRPr="001C1CF5" w:rsidRDefault="001C1CF5" w:rsidP="001C1CF5">
            <w:pPr>
              <w:suppressAutoHyphens/>
              <w:spacing w:after="0" w:line="240" w:lineRule="auto"/>
              <w:jc w:val="both"/>
              <w:rPr>
                <w:rFonts w:ascii="Times New Roman" w:eastAsia="Batang" w:hAnsi="Times New Roman" w:cs="Times New Roman"/>
                <w:bCs/>
                <w:iCs/>
                <w:highlight w:val="yellow"/>
                <w:lang w:eastAsia="ru-RU"/>
              </w:rPr>
            </w:pPr>
            <w:r w:rsidRPr="001C1CF5">
              <w:rPr>
                <w:rFonts w:ascii="Times New Roman" w:eastAsia="Batang" w:hAnsi="Times New Roman" w:cs="Times New Roman"/>
                <w:lang w:eastAsia="ru-RU"/>
              </w:rPr>
              <w:t>Наблюдение за выполнением мотивационных заданий; наблюдение за выполнением практической работы; контрольная работа; выполнение заданий на зачете</w:t>
            </w:r>
          </w:p>
        </w:tc>
      </w:tr>
      <w:tr w:rsidR="001C1CF5" w:rsidRPr="001C1CF5" w14:paraId="7DEA7297" w14:textId="77777777" w:rsidTr="001C1CF5">
        <w:trPr>
          <w:trHeight w:val="896"/>
        </w:trPr>
        <w:tc>
          <w:tcPr>
            <w:tcW w:w="1750" w:type="pct"/>
          </w:tcPr>
          <w:p w14:paraId="3ABAF429" w14:textId="77777777" w:rsidR="001C1CF5" w:rsidRPr="001C1CF5" w:rsidRDefault="001C1CF5" w:rsidP="001C1CF5">
            <w:pPr>
              <w:widowControl w:val="0"/>
              <w:autoSpaceDE w:val="0"/>
              <w:autoSpaceDN w:val="0"/>
              <w:adjustRightInd w:val="0"/>
              <w:spacing w:after="0" w:line="240" w:lineRule="auto"/>
              <w:jc w:val="both"/>
              <w:rPr>
                <w:rFonts w:ascii="Times New Roman" w:eastAsia="Batang" w:hAnsi="Times New Roman" w:cs="Times New Roman"/>
                <w:lang w:eastAsia="ru-RU"/>
              </w:rPr>
            </w:pPr>
          </w:p>
          <w:p w14:paraId="31359A1E" w14:textId="77777777" w:rsidR="001C1CF5" w:rsidRPr="001C1CF5" w:rsidRDefault="001C1CF5" w:rsidP="001C1CF5">
            <w:pPr>
              <w:suppressAutoHyphens/>
              <w:spacing w:after="0" w:line="240" w:lineRule="auto"/>
              <w:jc w:val="both"/>
              <w:rPr>
                <w:rFonts w:ascii="Times New Roman" w:eastAsia="Batang" w:hAnsi="Times New Roman" w:cs="Times New Roman"/>
                <w:iCs/>
                <w:lang w:eastAsia="ru-RU"/>
              </w:rPr>
            </w:pPr>
            <w:r w:rsidRPr="001C1CF5">
              <w:rPr>
                <w:rFonts w:ascii="Times New Roman" w:eastAsia="Batang" w:hAnsi="Times New Roman" w:cs="Times New Roman"/>
                <w:lang w:eastAsia="ru-RU"/>
              </w:rPr>
              <w:t>сформировать умения выразительно (с учетом индивидуальных особенностей обучающихся) читать, в том числе наизусть, не менее 10 произведений и (или) фрагментов;</w:t>
            </w:r>
          </w:p>
          <w:p w14:paraId="706646D7" w14:textId="77777777" w:rsidR="001C1CF5" w:rsidRPr="001C1CF5" w:rsidRDefault="001C1CF5" w:rsidP="001C1CF5">
            <w:pPr>
              <w:widowControl w:val="0"/>
              <w:autoSpaceDE w:val="0"/>
              <w:autoSpaceDN w:val="0"/>
              <w:adjustRightInd w:val="0"/>
              <w:spacing w:after="0" w:line="240" w:lineRule="auto"/>
              <w:jc w:val="both"/>
              <w:rPr>
                <w:rFonts w:ascii="Times New Roman" w:eastAsia="Batang" w:hAnsi="Times New Roman" w:cs="Times New Roman"/>
                <w:lang w:eastAsia="ru-RU"/>
              </w:rPr>
            </w:pPr>
          </w:p>
        </w:tc>
        <w:tc>
          <w:tcPr>
            <w:tcW w:w="1507" w:type="pct"/>
          </w:tcPr>
          <w:p w14:paraId="1EB88D0F" w14:textId="77777777" w:rsidR="001C1CF5" w:rsidRPr="001C1CF5" w:rsidRDefault="001C1CF5" w:rsidP="001C1CF5">
            <w:pPr>
              <w:suppressAutoHyphens/>
              <w:spacing w:after="0" w:line="240" w:lineRule="auto"/>
              <w:jc w:val="both"/>
              <w:rPr>
                <w:rFonts w:ascii="Times New Roman" w:eastAsia="Batang" w:hAnsi="Times New Roman" w:cs="Times New Roman"/>
                <w:iCs/>
                <w:lang w:eastAsia="ru-RU"/>
              </w:rPr>
            </w:pPr>
            <w:r w:rsidRPr="001C1CF5">
              <w:rPr>
                <w:rFonts w:ascii="Times New Roman" w:eastAsia="Batang" w:hAnsi="Times New Roman" w:cs="Times New Roman"/>
                <w:lang w:eastAsia="ru-RU"/>
              </w:rPr>
              <w:lastRenderedPageBreak/>
              <w:t>Сформированность умения выразительно (с учетом индивидуальных особенностей обучающихся) читать, в том числе наизусть, не менее 10 произведений и (или) фрагментов;</w:t>
            </w:r>
          </w:p>
          <w:p w14:paraId="2908421B" w14:textId="77777777" w:rsidR="001C1CF5" w:rsidRPr="001C1CF5" w:rsidRDefault="001C1CF5" w:rsidP="001C1CF5">
            <w:pPr>
              <w:spacing w:after="0" w:line="240" w:lineRule="auto"/>
              <w:rPr>
                <w:rFonts w:ascii="Times New Roman" w:eastAsia="Batang" w:hAnsi="Times New Roman" w:cs="Times New Roman"/>
                <w:lang w:eastAsia="ru-RU"/>
              </w:rPr>
            </w:pPr>
          </w:p>
        </w:tc>
        <w:tc>
          <w:tcPr>
            <w:tcW w:w="1743" w:type="pct"/>
          </w:tcPr>
          <w:p w14:paraId="3CDCCE7D" w14:textId="77777777" w:rsidR="001C1CF5" w:rsidRPr="001C1CF5" w:rsidRDefault="001C1CF5" w:rsidP="001C1CF5">
            <w:pPr>
              <w:suppressAutoHyphens/>
              <w:spacing w:after="0" w:line="240" w:lineRule="auto"/>
              <w:jc w:val="both"/>
              <w:rPr>
                <w:rFonts w:ascii="Times New Roman" w:eastAsia="Batang" w:hAnsi="Times New Roman" w:cs="Times New Roman"/>
                <w:bCs/>
                <w:iCs/>
                <w:highlight w:val="yellow"/>
                <w:lang w:eastAsia="ru-RU"/>
              </w:rPr>
            </w:pPr>
            <w:r w:rsidRPr="001C1CF5">
              <w:rPr>
                <w:rFonts w:ascii="Times New Roman" w:eastAsia="Batang" w:hAnsi="Times New Roman" w:cs="Times New Roman"/>
                <w:lang w:eastAsia="ru-RU"/>
              </w:rPr>
              <w:lastRenderedPageBreak/>
              <w:t>Наблюдение за выполнением мотивационных заданий; наблюдение за выполнением практической работы; контрольная работа; выполнение заданий на зачете</w:t>
            </w:r>
          </w:p>
        </w:tc>
      </w:tr>
      <w:tr w:rsidR="001C1CF5" w:rsidRPr="001C1CF5" w14:paraId="450D10A2" w14:textId="77777777" w:rsidTr="001C1CF5">
        <w:trPr>
          <w:trHeight w:val="896"/>
        </w:trPr>
        <w:tc>
          <w:tcPr>
            <w:tcW w:w="1750" w:type="pct"/>
          </w:tcPr>
          <w:p w14:paraId="263AFB40" w14:textId="77777777" w:rsidR="001C1CF5" w:rsidRPr="001C1CF5" w:rsidRDefault="001C1CF5" w:rsidP="001C1CF5">
            <w:pPr>
              <w:suppressAutoHyphens/>
              <w:spacing w:after="0" w:line="240" w:lineRule="auto"/>
              <w:jc w:val="both"/>
              <w:rPr>
                <w:rFonts w:ascii="Times New Roman" w:eastAsia="Calibri" w:hAnsi="Times New Roman" w:cs="Times New Roman"/>
                <w:iCs/>
                <w:lang w:eastAsia="ru-RU"/>
              </w:rPr>
            </w:pPr>
            <w:r w:rsidRPr="001C1CF5">
              <w:rPr>
                <w:rFonts w:ascii="Times New Roman" w:eastAsia="Batang" w:hAnsi="Times New Roman" w:cs="Times New Roman"/>
                <w:lang w:eastAsia="ru-RU"/>
              </w:rPr>
              <w:t>владеть умениями анализа и интерпретации художественных произведений в единстве формы и содержания (с учетом неоднозначности заложенных в нем смыслов и наличия в нем подтекста) с использованием теоретико-литературных терминов и понятий (в дополнение к изученным на уровне начального общего и основного общего образования);</w:t>
            </w:r>
          </w:p>
          <w:p w14:paraId="3FC58B69" w14:textId="77777777" w:rsidR="001C1CF5" w:rsidRPr="001C1CF5" w:rsidRDefault="001C1CF5" w:rsidP="001C1CF5">
            <w:pPr>
              <w:widowControl w:val="0"/>
              <w:autoSpaceDE w:val="0"/>
              <w:autoSpaceDN w:val="0"/>
              <w:adjustRightInd w:val="0"/>
              <w:spacing w:after="0" w:line="240" w:lineRule="auto"/>
              <w:jc w:val="center"/>
              <w:rPr>
                <w:rFonts w:ascii="Times New Roman" w:eastAsia="Batang" w:hAnsi="Times New Roman" w:cs="Times New Roman"/>
                <w:lang w:eastAsia="ru-RU"/>
              </w:rPr>
            </w:pPr>
          </w:p>
        </w:tc>
        <w:tc>
          <w:tcPr>
            <w:tcW w:w="1507" w:type="pct"/>
          </w:tcPr>
          <w:p w14:paraId="188207B9" w14:textId="77777777" w:rsidR="001C1CF5" w:rsidRPr="001C1CF5" w:rsidRDefault="001C1CF5" w:rsidP="001C1CF5">
            <w:pPr>
              <w:suppressAutoHyphens/>
              <w:spacing w:after="0" w:line="240" w:lineRule="auto"/>
              <w:jc w:val="both"/>
              <w:rPr>
                <w:rFonts w:ascii="Times New Roman" w:eastAsia="Calibri" w:hAnsi="Times New Roman" w:cs="Times New Roman"/>
                <w:iCs/>
                <w:lang w:eastAsia="ru-RU"/>
              </w:rPr>
            </w:pPr>
            <w:r w:rsidRPr="001C1CF5">
              <w:rPr>
                <w:rFonts w:ascii="Times New Roman" w:eastAsia="Batang" w:hAnsi="Times New Roman" w:cs="Times New Roman"/>
                <w:lang w:eastAsia="ru-RU"/>
              </w:rPr>
              <w:t>Сформированность умения анализа и интерпретации художественных произведений в единстве формы и содержания (с учетом неоднозначности заложенных в нем смыслов и наличия в нем подтекста) с использованием теоретико-литературных терминов и понятий (в дополнение к изученным на уровне начального общего и основного общего образования);</w:t>
            </w:r>
          </w:p>
          <w:p w14:paraId="4F6F101C" w14:textId="77777777" w:rsidR="001C1CF5" w:rsidRPr="001C1CF5" w:rsidRDefault="001C1CF5" w:rsidP="001C1CF5">
            <w:pPr>
              <w:spacing w:after="0" w:line="240" w:lineRule="auto"/>
              <w:rPr>
                <w:rFonts w:ascii="Times New Roman" w:eastAsia="Batang" w:hAnsi="Times New Roman" w:cs="Times New Roman"/>
                <w:lang w:eastAsia="ru-RU"/>
              </w:rPr>
            </w:pPr>
          </w:p>
        </w:tc>
        <w:tc>
          <w:tcPr>
            <w:tcW w:w="1743" w:type="pct"/>
          </w:tcPr>
          <w:p w14:paraId="72C9DC15" w14:textId="77777777" w:rsidR="001C1CF5" w:rsidRPr="001C1CF5" w:rsidRDefault="001C1CF5" w:rsidP="001C1CF5">
            <w:pPr>
              <w:suppressAutoHyphens/>
              <w:spacing w:after="0" w:line="240" w:lineRule="auto"/>
              <w:jc w:val="both"/>
              <w:rPr>
                <w:rFonts w:ascii="Times New Roman" w:eastAsia="Batang" w:hAnsi="Times New Roman" w:cs="Times New Roman"/>
                <w:bCs/>
                <w:iCs/>
                <w:highlight w:val="yellow"/>
                <w:lang w:eastAsia="ru-RU"/>
              </w:rPr>
            </w:pPr>
            <w:r w:rsidRPr="001C1CF5">
              <w:rPr>
                <w:rFonts w:ascii="Times New Roman" w:eastAsia="Batang" w:hAnsi="Times New Roman" w:cs="Times New Roman"/>
                <w:lang w:eastAsia="ru-RU"/>
              </w:rPr>
              <w:t>Наблюдение за выполнением мотивационных заданий; наблюдение за выполнением практической работы; контрольная работа; выполнение заданий на зачете</w:t>
            </w:r>
          </w:p>
        </w:tc>
      </w:tr>
      <w:tr w:rsidR="001C1CF5" w:rsidRPr="001C1CF5" w14:paraId="1F5A168F" w14:textId="77777777" w:rsidTr="001C1CF5">
        <w:trPr>
          <w:trHeight w:val="896"/>
        </w:trPr>
        <w:tc>
          <w:tcPr>
            <w:tcW w:w="1750" w:type="pct"/>
          </w:tcPr>
          <w:p w14:paraId="2143EC32" w14:textId="77777777" w:rsidR="001C1CF5" w:rsidRPr="001C1CF5" w:rsidRDefault="001C1CF5" w:rsidP="001C1CF5">
            <w:pPr>
              <w:suppressAutoHyphens/>
              <w:spacing w:after="0" w:line="240" w:lineRule="auto"/>
              <w:jc w:val="both"/>
              <w:rPr>
                <w:rFonts w:ascii="Times New Roman" w:eastAsia="Batang" w:hAnsi="Times New Roman" w:cs="Times New Roman"/>
                <w:iCs/>
                <w:lang w:eastAsia="ru-RU"/>
              </w:rPr>
            </w:pPr>
            <w:r w:rsidRPr="001C1CF5">
              <w:rPr>
                <w:rFonts w:ascii="Times New Roman" w:eastAsia="Batang" w:hAnsi="Times New Roman" w:cs="Times New Roman"/>
                <w:lang w:eastAsia="ru-RU"/>
              </w:rPr>
              <w:t>сформировать умения определять и учитывать историко-культурный контекст и контекст творчества писателя в процессе анализа художественных произведений, выявлять их связь с современностью;</w:t>
            </w:r>
          </w:p>
          <w:p w14:paraId="45C90FBB" w14:textId="77777777" w:rsidR="001C1CF5" w:rsidRPr="001C1CF5" w:rsidRDefault="001C1CF5" w:rsidP="001C1CF5">
            <w:pPr>
              <w:suppressAutoHyphens/>
              <w:spacing w:after="0" w:line="240" w:lineRule="auto"/>
              <w:jc w:val="both"/>
              <w:rPr>
                <w:rFonts w:ascii="Times New Roman" w:eastAsia="Batang" w:hAnsi="Times New Roman" w:cs="Times New Roman"/>
                <w:lang w:eastAsia="ru-RU"/>
              </w:rPr>
            </w:pPr>
          </w:p>
        </w:tc>
        <w:tc>
          <w:tcPr>
            <w:tcW w:w="1507" w:type="pct"/>
          </w:tcPr>
          <w:p w14:paraId="4D6D6368" w14:textId="77777777" w:rsidR="001C1CF5" w:rsidRPr="001C1CF5" w:rsidRDefault="001C1CF5" w:rsidP="001C1CF5">
            <w:pPr>
              <w:suppressAutoHyphens/>
              <w:spacing w:after="0" w:line="240" w:lineRule="auto"/>
              <w:jc w:val="both"/>
              <w:rPr>
                <w:rFonts w:ascii="Times New Roman" w:eastAsia="Batang" w:hAnsi="Times New Roman" w:cs="Times New Roman"/>
                <w:iCs/>
                <w:lang w:eastAsia="ru-RU"/>
              </w:rPr>
            </w:pPr>
            <w:r w:rsidRPr="001C1CF5">
              <w:rPr>
                <w:rFonts w:ascii="Times New Roman" w:eastAsia="Batang" w:hAnsi="Times New Roman" w:cs="Times New Roman"/>
                <w:lang w:eastAsia="ru-RU"/>
              </w:rPr>
              <w:t>Сформированность умения определять и учитывать историко-культурный контекст и контекст творчества писателя в процессе анализа художественных произведений, выявлять их связь с современностью;</w:t>
            </w:r>
          </w:p>
          <w:p w14:paraId="788B6AE3" w14:textId="77777777" w:rsidR="001C1CF5" w:rsidRPr="001C1CF5" w:rsidRDefault="001C1CF5" w:rsidP="001C1CF5">
            <w:pPr>
              <w:spacing w:after="0" w:line="240" w:lineRule="auto"/>
              <w:rPr>
                <w:rFonts w:ascii="Times New Roman" w:eastAsia="Batang" w:hAnsi="Times New Roman" w:cs="Times New Roman"/>
                <w:lang w:eastAsia="ru-RU"/>
              </w:rPr>
            </w:pPr>
          </w:p>
        </w:tc>
        <w:tc>
          <w:tcPr>
            <w:tcW w:w="1743" w:type="pct"/>
          </w:tcPr>
          <w:p w14:paraId="17908C11" w14:textId="77777777" w:rsidR="001C1CF5" w:rsidRPr="001C1CF5" w:rsidRDefault="001C1CF5" w:rsidP="001C1CF5">
            <w:pPr>
              <w:suppressAutoHyphens/>
              <w:spacing w:after="0" w:line="240" w:lineRule="auto"/>
              <w:jc w:val="both"/>
              <w:rPr>
                <w:rFonts w:ascii="Times New Roman" w:eastAsia="Batang" w:hAnsi="Times New Roman" w:cs="Times New Roman"/>
                <w:bCs/>
                <w:iCs/>
                <w:highlight w:val="yellow"/>
                <w:lang w:eastAsia="ru-RU"/>
              </w:rPr>
            </w:pPr>
            <w:r w:rsidRPr="001C1CF5">
              <w:rPr>
                <w:rFonts w:ascii="Times New Roman" w:eastAsia="Batang" w:hAnsi="Times New Roman" w:cs="Times New Roman"/>
                <w:lang w:eastAsia="ru-RU"/>
              </w:rPr>
              <w:t>Наблюдение за выполнением мотивационных заданий; наблюдение за выполнением практической работы; контрольная работа; выполнение заданий на зачете</w:t>
            </w:r>
          </w:p>
        </w:tc>
      </w:tr>
      <w:tr w:rsidR="001C1CF5" w:rsidRPr="001C1CF5" w14:paraId="3257610D" w14:textId="77777777" w:rsidTr="001C1CF5">
        <w:trPr>
          <w:trHeight w:val="896"/>
        </w:trPr>
        <w:tc>
          <w:tcPr>
            <w:tcW w:w="1750" w:type="pct"/>
          </w:tcPr>
          <w:p w14:paraId="5E203022" w14:textId="77777777" w:rsidR="001C1CF5" w:rsidRPr="001C1CF5" w:rsidRDefault="001C1CF5" w:rsidP="001C1CF5">
            <w:pPr>
              <w:suppressAutoHyphens/>
              <w:spacing w:after="0" w:line="240" w:lineRule="auto"/>
              <w:jc w:val="both"/>
              <w:rPr>
                <w:rFonts w:ascii="Times New Roman" w:eastAsia="Batang" w:hAnsi="Times New Roman" w:cs="Times New Roman"/>
                <w:iCs/>
                <w:lang w:eastAsia="ru-RU"/>
              </w:rPr>
            </w:pPr>
            <w:r w:rsidRPr="001C1CF5">
              <w:rPr>
                <w:rFonts w:ascii="Times New Roman" w:eastAsia="Batang" w:hAnsi="Times New Roman" w:cs="Times New Roman"/>
                <w:lang w:eastAsia="ru-RU"/>
              </w:rPr>
              <w:t>сформировать устойчивый интерес к чтению как средству познания отечественной и других культур; приобщение к отечественному литературному наследию и через него - к традиционным ценностям и сокровищам мировой культуры</w:t>
            </w:r>
          </w:p>
          <w:p w14:paraId="13E36D6F" w14:textId="77777777" w:rsidR="001C1CF5" w:rsidRPr="001C1CF5" w:rsidRDefault="001C1CF5" w:rsidP="001C1CF5">
            <w:pPr>
              <w:suppressAutoHyphens/>
              <w:spacing w:after="0" w:line="240" w:lineRule="auto"/>
              <w:jc w:val="both"/>
              <w:rPr>
                <w:rFonts w:ascii="Times New Roman" w:eastAsia="Batang" w:hAnsi="Times New Roman" w:cs="Times New Roman"/>
                <w:lang w:eastAsia="ru-RU"/>
              </w:rPr>
            </w:pPr>
          </w:p>
        </w:tc>
        <w:tc>
          <w:tcPr>
            <w:tcW w:w="1507" w:type="pct"/>
          </w:tcPr>
          <w:p w14:paraId="16E9F014" w14:textId="77777777" w:rsidR="001C1CF5" w:rsidRPr="001C1CF5" w:rsidRDefault="001C1CF5" w:rsidP="001C1CF5">
            <w:pPr>
              <w:suppressAutoHyphens/>
              <w:spacing w:after="0" w:line="240" w:lineRule="auto"/>
              <w:jc w:val="both"/>
              <w:rPr>
                <w:rFonts w:ascii="Times New Roman" w:eastAsia="Batang" w:hAnsi="Times New Roman" w:cs="Times New Roman"/>
                <w:iCs/>
                <w:lang w:eastAsia="ru-RU"/>
              </w:rPr>
            </w:pPr>
            <w:r w:rsidRPr="001C1CF5">
              <w:rPr>
                <w:rFonts w:ascii="Times New Roman" w:eastAsia="Batang" w:hAnsi="Times New Roman" w:cs="Times New Roman"/>
                <w:lang w:eastAsia="ru-RU"/>
              </w:rPr>
              <w:t>Сформированность устойчивого интереса к чтению как средству познания отечественной и других культур; приобщение к отечественному литературному наследию и через него - к традиционным ценностям и сокровищам мировой культуры</w:t>
            </w:r>
          </w:p>
          <w:p w14:paraId="27ABDDF3" w14:textId="77777777" w:rsidR="001C1CF5" w:rsidRPr="001C1CF5" w:rsidRDefault="001C1CF5" w:rsidP="001C1CF5">
            <w:pPr>
              <w:spacing w:after="0" w:line="240" w:lineRule="auto"/>
              <w:rPr>
                <w:rFonts w:ascii="Times New Roman" w:eastAsia="Batang" w:hAnsi="Times New Roman" w:cs="Times New Roman"/>
                <w:lang w:eastAsia="ru-RU"/>
              </w:rPr>
            </w:pPr>
          </w:p>
        </w:tc>
        <w:tc>
          <w:tcPr>
            <w:tcW w:w="1743" w:type="pct"/>
          </w:tcPr>
          <w:p w14:paraId="076E6CFA" w14:textId="77777777" w:rsidR="001C1CF5" w:rsidRPr="001C1CF5" w:rsidRDefault="001C1CF5" w:rsidP="001C1CF5">
            <w:pPr>
              <w:suppressAutoHyphens/>
              <w:spacing w:after="0" w:line="240" w:lineRule="auto"/>
              <w:jc w:val="both"/>
              <w:rPr>
                <w:rFonts w:ascii="Times New Roman" w:eastAsia="Batang" w:hAnsi="Times New Roman" w:cs="Times New Roman"/>
                <w:bCs/>
                <w:iCs/>
                <w:highlight w:val="yellow"/>
                <w:lang w:eastAsia="ru-RU"/>
              </w:rPr>
            </w:pPr>
            <w:r w:rsidRPr="001C1CF5">
              <w:rPr>
                <w:rFonts w:ascii="Times New Roman" w:eastAsia="Batang" w:hAnsi="Times New Roman" w:cs="Times New Roman"/>
                <w:lang w:eastAsia="ru-RU"/>
              </w:rPr>
              <w:t>Наблюдение за выполнением мотивационных заданий; наблюдение за выполнением практической работы; контрольная работа; выполнение заданий на зачете</w:t>
            </w:r>
          </w:p>
        </w:tc>
      </w:tr>
      <w:tr w:rsidR="001C1CF5" w:rsidRPr="001C1CF5" w14:paraId="3F63BD06" w14:textId="77777777" w:rsidTr="001C1CF5">
        <w:trPr>
          <w:trHeight w:val="896"/>
        </w:trPr>
        <w:tc>
          <w:tcPr>
            <w:tcW w:w="1750" w:type="pct"/>
          </w:tcPr>
          <w:p w14:paraId="5D330C55" w14:textId="77777777" w:rsidR="001C1CF5" w:rsidRPr="001C1CF5" w:rsidRDefault="001C1CF5" w:rsidP="001C1CF5">
            <w:pPr>
              <w:suppressAutoHyphens/>
              <w:spacing w:after="0" w:line="240" w:lineRule="auto"/>
              <w:rPr>
                <w:rFonts w:ascii="Times New Roman" w:eastAsia="Times New Roman" w:hAnsi="Times New Roman" w:cs="Times New Roman"/>
                <w:b/>
                <w:lang w:eastAsia="ru-RU"/>
              </w:rPr>
            </w:pPr>
            <w:r w:rsidRPr="001C1CF5">
              <w:rPr>
                <w:rFonts w:ascii="Times New Roman" w:eastAsia="Batang" w:hAnsi="Times New Roman" w:cs="Times New Roman"/>
                <w:lang w:eastAsia="ru-RU"/>
              </w:rPr>
              <w:t xml:space="preserve">владеть современными читательскими практиками, культурой восприятия и понимания литературных текстов, умениями самостоятельного истолкования прочитанного в устной и письменной форме, информационной переработки текстов в виде аннотаций, докладов, тезисов, конспектов, рефератов, а также написания отзывов и сочинений различных жанров (объем сочинения - не менее 250 слов); владеть умением редактировать и </w:t>
            </w:r>
            <w:r w:rsidRPr="001C1CF5">
              <w:rPr>
                <w:rFonts w:ascii="Times New Roman" w:eastAsia="Batang" w:hAnsi="Times New Roman" w:cs="Times New Roman"/>
                <w:lang w:eastAsia="ru-RU"/>
              </w:rPr>
              <w:lastRenderedPageBreak/>
              <w:t>совершенствовать собственные письменные высказывания с учетом норм русского литературного языка</w:t>
            </w:r>
          </w:p>
          <w:p w14:paraId="0A6D0634" w14:textId="77777777" w:rsidR="001C1CF5" w:rsidRPr="001C1CF5" w:rsidRDefault="001C1CF5" w:rsidP="001C1CF5">
            <w:pPr>
              <w:spacing w:after="0" w:line="240" w:lineRule="auto"/>
              <w:rPr>
                <w:rFonts w:ascii="Segoe UI" w:eastAsia="Batang" w:hAnsi="Segoe UI" w:cs="Batang"/>
                <w:lang w:eastAsia="ru-RU"/>
              </w:rPr>
            </w:pPr>
          </w:p>
          <w:p w14:paraId="1393ACE5" w14:textId="77777777" w:rsidR="001C1CF5" w:rsidRPr="001C1CF5" w:rsidRDefault="001C1CF5" w:rsidP="001C1CF5">
            <w:pPr>
              <w:suppressAutoHyphens/>
              <w:spacing w:after="0" w:line="240" w:lineRule="auto"/>
              <w:jc w:val="both"/>
              <w:rPr>
                <w:rFonts w:ascii="Times New Roman" w:eastAsia="Batang" w:hAnsi="Times New Roman" w:cs="Times New Roman"/>
                <w:lang w:eastAsia="ru-RU"/>
              </w:rPr>
            </w:pPr>
          </w:p>
        </w:tc>
        <w:tc>
          <w:tcPr>
            <w:tcW w:w="1507" w:type="pct"/>
          </w:tcPr>
          <w:p w14:paraId="235C82EB" w14:textId="77777777" w:rsidR="001C1CF5" w:rsidRPr="001C1CF5" w:rsidRDefault="001C1CF5" w:rsidP="001C1CF5">
            <w:pPr>
              <w:suppressAutoHyphens/>
              <w:spacing w:after="0" w:line="240" w:lineRule="auto"/>
              <w:rPr>
                <w:rFonts w:ascii="Times New Roman" w:eastAsia="Times New Roman" w:hAnsi="Times New Roman" w:cs="Times New Roman"/>
                <w:b/>
                <w:lang w:eastAsia="ru-RU"/>
              </w:rPr>
            </w:pPr>
            <w:r w:rsidRPr="001C1CF5">
              <w:rPr>
                <w:rFonts w:ascii="Times New Roman" w:eastAsia="Batang" w:hAnsi="Times New Roman" w:cs="Times New Roman"/>
                <w:lang w:eastAsia="ru-RU"/>
              </w:rPr>
              <w:lastRenderedPageBreak/>
              <w:t xml:space="preserve">Владение современными читательскими практиками, культурой восприятия и понимания литературных текстов, умениями самостоятельного истолкования прочитанного в устной и письменной форме, информационной переработки текстов в виде аннотаций, докладов, тезисов, конспектов, рефератов, а также написания отзывов и сочинений различных жанров (объем сочинения - </w:t>
            </w:r>
            <w:r w:rsidRPr="001C1CF5">
              <w:rPr>
                <w:rFonts w:ascii="Times New Roman" w:eastAsia="Batang" w:hAnsi="Times New Roman" w:cs="Times New Roman"/>
                <w:lang w:eastAsia="ru-RU"/>
              </w:rPr>
              <w:lastRenderedPageBreak/>
              <w:t>не менее 250 слов); владеть умением редактировать и совершенствовать собственные письменные высказывания с учетом норм русского литературного языка</w:t>
            </w:r>
          </w:p>
          <w:p w14:paraId="2F172DEA" w14:textId="77777777" w:rsidR="001C1CF5" w:rsidRPr="001C1CF5" w:rsidRDefault="001C1CF5" w:rsidP="001C1CF5">
            <w:pPr>
              <w:spacing w:after="0" w:line="240" w:lineRule="auto"/>
              <w:rPr>
                <w:rFonts w:ascii="Times New Roman" w:eastAsia="Batang" w:hAnsi="Times New Roman" w:cs="Times New Roman"/>
                <w:lang w:eastAsia="ru-RU"/>
              </w:rPr>
            </w:pPr>
          </w:p>
        </w:tc>
        <w:tc>
          <w:tcPr>
            <w:tcW w:w="1743" w:type="pct"/>
          </w:tcPr>
          <w:p w14:paraId="27493ADB" w14:textId="77777777" w:rsidR="001C1CF5" w:rsidRPr="001C1CF5" w:rsidRDefault="001C1CF5" w:rsidP="001C1CF5">
            <w:pPr>
              <w:suppressAutoHyphens/>
              <w:spacing w:after="0" w:line="240" w:lineRule="auto"/>
              <w:jc w:val="both"/>
              <w:rPr>
                <w:rFonts w:ascii="Times New Roman" w:eastAsia="Batang" w:hAnsi="Times New Roman" w:cs="Times New Roman"/>
                <w:bCs/>
                <w:iCs/>
                <w:highlight w:val="yellow"/>
                <w:lang w:eastAsia="ru-RU"/>
              </w:rPr>
            </w:pPr>
            <w:r w:rsidRPr="001C1CF5">
              <w:rPr>
                <w:rFonts w:ascii="Times New Roman" w:eastAsia="Batang" w:hAnsi="Times New Roman" w:cs="Times New Roman"/>
                <w:lang w:eastAsia="ru-RU"/>
              </w:rPr>
              <w:lastRenderedPageBreak/>
              <w:t>Наблюдение за выполнением мотивационных заданий; наблюдение за выполнением практической работы; контрольная работа; выполнение заданий на зачете</w:t>
            </w:r>
          </w:p>
        </w:tc>
      </w:tr>
    </w:tbl>
    <w:p w14:paraId="7057645F" w14:textId="77777777" w:rsidR="001C1CF5" w:rsidRPr="001C1CF5" w:rsidRDefault="001C1CF5" w:rsidP="001C1CF5">
      <w:pPr>
        <w:spacing w:after="0" w:line="240" w:lineRule="auto"/>
        <w:rPr>
          <w:rFonts w:ascii="Times New Roman" w:eastAsia="Batang" w:hAnsi="Times New Roman" w:cs="Times New Roman"/>
          <w:b/>
          <w:sz w:val="20"/>
          <w:szCs w:val="48"/>
          <w:lang w:eastAsia="ru-RU"/>
        </w:rPr>
      </w:pPr>
    </w:p>
    <w:p w14:paraId="6C2E1E5A" w14:textId="6F6B572C" w:rsidR="001C1CF5" w:rsidRDefault="001C1CF5">
      <w:r>
        <w:br w:type="page"/>
      </w:r>
    </w:p>
    <w:p w14:paraId="76A1162C" w14:textId="77777777" w:rsidR="001C1CF5" w:rsidRPr="001C1CF5" w:rsidRDefault="001C1CF5" w:rsidP="001C1CF5">
      <w:pPr>
        <w:spacing w:after="60" w:line="276" w:lineRule="auto"/>
        <w:jc w:val="right"/>
        <w:outlineLvl w:val="1"/>
        <w:rPr>
          <w:rFonts w:ascii="Times New Roman" w:eastAsia="Batang" w:hAnsi="Times New Roman" w:cs="Times New Roman"/>
          <w:b/>
          <w:bCs/>
          <w:sz w:val="24"/>
          <w:szCs w:val="24"/>
          <w:highlight w:val="lightGray"/>
          <w:lang w:eastAsia="ru-RU"/>
        </w:rPr>
      </w:pPr>
      <w:r w:rsidRPr="001C1CF5">
        <w:rPr>
          <w:rFonts w:ascii="Times New Roman" w:eastAsia="Batang" w:hAnsi="Times New Roman" w:cs="Times New Roman"/>
          <w:b/>
          <w:bCs/>
          <w:sz w:val="24"/>
          <w:szCs w:val="24"/>
          <w:lang w:eastAsia="ru-RU"/>
        </w:rPr>
        <w:lastRenderedPageBreak/>
        <w:t>Приложение 3.3</w:t>
      </w:r>
    </w:p>
    <w:p w14:paraId="1CDC8B66" w14:textId="77777777" w:rsidR="001C1CF5" w:rsidRPr="001C1CF5" w:rsidRDefault="001C1CF5" w:rsidP="001C1CF5">
      <w:pPr>
        <w:spacing w:after="0" w:line="360" w:lineRule="auto"/>
        <w:jc w:val="right"/>
        <w:rPr>
          <w:rFonts w:ascii="Times New Roman" w:eastAsia="Batang" w:hAnsi="Times New Roman" w:cs="Times New Roman"/>
          <w:i/>
          <w:sz w:val="24"/>
          <w:szCs w:val="24"/>
          <w:lang w:eastAsia="ru-RU"/>
        </w:rPr>
      </w:pPr>
      <w:r w:rsidRPr="001C1CF5">
        <w:rPr>
          <w:rFonts w:ascii="Times New Roman" w:eastAsia="Batang" w:hAnsi="Times New Roman" w:cs="Times New Roman"/>
          <w:bCs/>
          <w:sz w:val="24"/>
          <w:szCs w:val="24"/>
          <w:lang w:eastAsia="ru-RU"/>
        </w:rPr>
        <w:t xml:space="preserve">к ОПОП-П по </w:t>
      </w:r>
      <w:r w:rsidRPr="001C1CF5">
        <w:rPr>
          <w:rFonts w:ascii="Times New Roman" w:eastAsia="Batang" w:hAnsi="Times New Roman" w:cs="Times New Roman"/>
          <w:sz w:val="24"/>
          <w:szCs w:val="24"/>
          <w:lang w:eastAsia="ru-RU"/>
        </w:rPr>
        <w:t>специальности</w:t>
      </w:r>
    </w:p>
    <w:p w14:paraId="53DC93CE" w14:textId="77777777" w:rsidR="001C1CF5" w:rsidRPr="001C1CF5" w:rsidRDefault="001C1CF5" w:rsidP="001C1CF5">
      <w:pPr>
        <w:spacing w:after="0" w:line="360" w:lineRule="auto"/>
        <w:jc w:val="right"/>
        <w:rPr>
          <w:rFonts w:ascii="Times New Roman" w:eastAsia="Batang" w:hAnsi="Times New Roman" w:cs="Times New Roman"/>
          <w:i/>
          <w:sz w:val="24"/>
          <w:szCs w:val="24"/>
          <w:lang w:eastAsia="ru-RU"/>
        </w:rPr>
      </w:pPr>
      <w:r w:rsidRPr="001C1CF5">
        <w:rPr>
          <w:rFonts w:ascii="Times New Roman" w:eastAsia="Batang" w:hAnsi="Times New Roman" w:cs="Times New Roman"/>
          <w:i/>
          <w:sz w:val="24"/>
          <w:szCs w:val="24"/>
          <w:lang w:eastAsia="ru-RU"/>
        </w:rPr>
        <w:t>09.02.07 Информационные системы и программирование</w:t>
      </w:r>
    </w:p>
    <w:p w14:paraId="501F382D" w14:textId="77777777" w:rsidR="001C1CF5" w:rsidRPr="001C1CF5" w:rsidRDefault="001C1CF5" w:rsidP="001C1CF5">
      <w:pPr>
        <w:spacing w:after="200" w:line="276" w:lineRule="auto"/>
        <w:jc w:val="center"/>
        <w:rPr>
          <w:rFonts w:ascii="Times New Roman" w:eastAsia="Batang" w:hAnsi="Times New Roman" w:cs="Times New Roman"/>
          <w:i/>
          <w:sz w:val="18"/>
          <w:szCs w:val="18"/>
          <w:lang w:eastAsia="ru-RU"/>
        </w:rPr>
      </w:pPr>
    </w:p>
    <w:p w14:paraId="58BAF73B" w14:textId="77777777" w:rsidR="001C1CF5" w:rsidRPr="001C1CF5" w:rsidRDefault="001C1CF5" w:rsidP="001C1CF5">
      <w:pPr>
        <w:spacing w:after="200" w:line="276" w:lineRule="auto"/>
        <w:jc w:val="center"/>
        <w:rPr>
          <w:rFonts w:ascii="Times New Roman" w:eastAsia="Batang" w:hAnsi="Times New Roman" w:cs="Times New Roman"/>
          <w:b/>
          <w:i/>
          <w:lang w:eastAsia="ru-RU"/>
        </w:rPr>
      </w:pPr>
    </w:p>
    <w:p w14:paraId="17AB66F5" w14:textId="77777777" w:rsidR="001C1CF5" w:rsidRPr="001C1CF5" w:rsidRDefault="001C1CF5" w:rsidP="001C1CF5">
      <w:pPr>
        <w:spacing w:after="200" w:line="276" w:lineRule="auto"/>
        <w:jc w:val="center"/>
        <w:rPr>
          <w:rFonts w:ascii="Times New Roman" w:eastAsia="Batang" w:hAnsi="Times New Roman" w:cs="Times New Roman"/>
          <w:b/>
          <w:i/>
          <w:lang w:eastAsia="ru-RU"/>
        </w:rPr>
      </w:pPr>
    </w:p>
    <w:p w14:paraId="25997449" w14:textId="77777777" w:rsidR="001C1CF5" w:rsidRPr="001C1CF5" w:rsidRDefault="001C1CF5" w:rsidP="001C1CF5">
      <w:pPr>
        <w:spacing w:after="200" w:line="276" w:lineRule="auto"/>
        <w:jc w:val="center"/>
        <w:rPr>
          <w:rFonts w:ascii="Times New Roman" w:eastAsia="Batang" w:hAnsi="Times New Roman" w:cs="Times New Roman"/>
          <w:b/>
          <w:i/>
          <w:lang w:eastAsia="ru-RU"/>
        </w:rPr>
      </w:pPr>
    </w:p>
    <w:p w14:paraId="0B0EDF9A" w14:textId="77777777" w:rsidR="001C1CF5" w:rsidRPr="001C1CF5" w:rsidRDefault="001C1CF5" w:rsidP="001C1CF5">
      <w:pPr>
        <w:spacing w:after="200" w:line="276" w:lineRule="auto"/>
        <w:jc w:val="center"/>
        <w:rPr>
          <w:rFonts w:ascii="Times New Roman" w:eastAsia="Batang" w:hAnsi="Times New Roman" w:cs="Times New Roman"/>
          <w:b/>
          <w:i/>
          <w:lang w:eastAsia="ru-RU"/>
        </w:rPr>
      </w:pPr>
    </w:p>
    <w:p w14:paraId="54A4CA92" w14:textId="77777777" w:rsidR="001C1CF5" w:rsidRPr="001C1CF5" w:rsidRDefault="001C1CF5" w:rsidP="001C1CF5">
      <w:pPr>
        <w:spacing w:after="200" w:line="276" w:lineRule="auto"/>
        <w:jc w:val="center"/>
        <w:rPr>
          <w:rFonts w:ascii="Times New Roman" w:eastAsia="Batang" w:hAnsi="Times New Roman" w:cs="Times New Roman"/>
          <w:b/>
          <w:i/>
          <w:lang w:eastAsia="ru-RU"/>
        </w:rPr>
      </w:pPr>
    </w:p>
    <w:p w14:paraId="50FC22A6" w14:textId="77777777" w:rsidR="001C1CF5" w:rsidRPr="001C1CF5" w:rsidRDefault="001C1CF5" w:rsidP="001C1CF5">
      <w:pPr>
        <w:spacing w:after="200" w:line="276" w:lineRule="auto"/>
        <w:jc w:val="center"/>
        <w:rPr>
          <w:rFonts w:ascii="Times New Roman" w:eastAsia="Batang" w:hAnsi="Times New Roman" w:cs="Times New Roman"/>
          <w:b/>
          <w:i/>
          <w:lang w:eastAsia="ru-RU"/>
        </w:rPr>
      </w:pPr>
    </w:p>
    <w:p w14:paraId="73CA0B73" w14:textId="77777777" w:rsidR="001C1CF5" w:rsidRPr="001C1CF5" w:rsidRDefault="001C1CF5" w:rsidP="001C1CF5">
      <w:pPr>
        <w:spacing w:after="200" w:line="276" w:lineRule="auto"/>
        <w:jc w:val="center"/>
        <w:rPr>
          <w:rFonts w:ascii="Times New Roman" w:eastAsia="Batang" w:hAnsi="Times New Roman" w:cs="Times New Roman"/>
          <w:b/>
          <w:i/>
          <w:lang w:eastAsia="ru-RU"/>
        </w:rPr>
      </w:pPr>
    </w:p>
    <w:p w14:paraId="2926301E" w14:textId="77777777" w:rsidR="001C1CF5" w:rsidRPr="001C1CF5" w:rsidRDefault="001C1CF5" w:rsidP="001C1CF5">
      <w:pPr>
        <w:spacing w:after="200" w:line="276" w:lineRule="auto"/>
        <w:jc w:val="center"/>
        <w:rPr>
          <w:rFonts w:ascii="Times New Roman" w:eastAsia="Batang" w:hAnsi="Times New Roman" w:cs="Times New Roman"/>
          <w:b/>
          <w:i/>
          <w:lang w:eastAsia="ru-RU"/>
        </w:rPr>
      </w:pPr>
    </w:p>
    <w:p w14:paraId="3910B3C2" w14:textId="77777777" w:rsidR="001C1CF5" w:rsidRPr="001C1CF5" w:rsidRDefault="001C1CF5" w:rsidP="001C1CF5">
      <w:pPr>
        <w:spacing w:after="200" w:line="276" w:lineRule="auto"/>
        <w:jc w:val="center"/>
        <w:rPr>
          <w:rFonts w:ascii="Times New Roman" w:eastAsia="Batang" w:hAnsi="Times New Roman" w:cs="Times New Roman"/>
          <w:b/>
          <w:sz w:val="24"/>
          <w:szCs w:val="24"/>
          <w:lang w:eastAsia="ru-RU"/>
        </w:rPr>
      </w:pPr>
      <w:r w:rsidRPr="001C1CF5">
        <w:rPr>
          <w:rFonts w:ascii="Times New Roman" w:eastAsia="Batang" w:hAnsi="Times New Roman" w:cs="Times New Roman"/>
          <w:b/>
          <w:sz w:val="24"/>
          <w:szCs w:val="24"/>
          <w:lang w:eastAsia="ru-RU"/>
        </w:rPr>
        <w:t>РАБОЧАЯ ПРОГРАММАУЧЕБНОЙ ДИСЦИПЛИНЫ</w:t>
      </w:r>
    </w:p>
    <w:p w14:paraId="50CCF08B" w14:textId="77777777" w:rsidR="001C1CF5" w:rsidRPr="001C1CF5" w:rsidRDefault="001C1CF5" w:rsidP="001C1CF5">
      <w:pPr>
        <w:spacing w:after="0" w:line="276" w:lineRule="auto"/>
        <w:jc w:val="center"/>
        <w:rPr>
          <w:rFonts w:ascii="Times New Roman" w:eastAsia="Batang" w:hAnsi="Times New Roman" w:cs="Times New Roman"/>
          <w:b/>
          <w:iCs/>
          <w:sz w:val="24"/>
          <w:szCs w:val="24"/>
          <w:lang w:eastAsia="ru-RU"/>
        </w:rPr>
      </w:pPr>
      <w:r w:rsidRPr="001C1CF5">
        <w:rPr>
          <w:rFonts w:ascii="Times New Roman" w:eastAsia="Batang" w:hAnsi="Times New Roman" w:cs="Times New Roman"/>
          <w:b/>
          <w:iCs/>
          <w:sz w:val="24"/>
          <w:szCs w:val="24"/>
          <w:lang w:eastAsia="ru-RU"/>
        </w:rPr>
        <w:t xml:space="preserve"> «ООД.03 История»</w:t>
      </w:r>
    </w:p>
    <w:p w14:paraId="6134E0E2" w14:textId="77777777" w:rsidR="001C1CF5" w:rsidRPr="001C1CF5" w:rsidRDefault="001C1CF5" w:rsidP="001C1CF5">
      <w:pPr>
        <w:spacing w:after="200" w:line="276" w:lineRule="auto"/>
        <w:rPr>
          <w:rFonts w:ascii="Times New Roman" w:eastAsia="Batang" w:hAnsi="Times New Roman" w:cs="Times New Roman"/>
          <w:b/>
          <w:i/>
          <w:lang w:eastAsia="ru-RU"/>
        </w:rPr>
      </w:pPr>
    </w:p>
    <w:p w14:paraId="44A41684" w14:textId="77777777" w:rsidR="001C1CF5" w:rsidRPr="001C1CF5" w:rsidRDefault="001C1CF5" w:rsidP="001C1CF5">
      <w:pPr>
        <w:spacing w:after="200" w:line="276" w:lineRule="auto"/>
        <w:rPr>
          <w:rFonts w:ascii="Times New Roman" w:eastAsia="Batang" w:hAnsi="Times New Roman" w:cs="Times New Roman"/>
          <w:b/>
          <w:i/>
          <w:lang w:eastAsia="ru-RU"/>
        </w:rPr>
      </w:pPr>
    </w:p>
    <w:p w14:paraId="6600ACAE" w14:textId="77777777" w:rsidR="001C1CF5" w:rsidRPr="001C1CF5" w:rsidRDefault="001C1CF5" w:rsidP="001C1CF5">
      <w:pPr>
        <w:spacing w:after="200" w:line="276" w:lineRule="auto"/>
        <w:rPr>
          <w:rFonts w:ascii="Times New Roman" w:eastAsia="Batang" w:hAnsi="Times New Roman" w:cs="Times New Roman"/>
          <w:b/>
          <w:i/>
          <w:lang w:eastAsia="ru-RU"/>
        </w:rPr>
      </w:pPr>
    </w:p>
    <w:p w14:paraId="42ED6A2D" w14:textId="77777777" w:rsidR="001C1CF5" w:rsidRPr="001C1CF5" w:rsidRDefault="001C1CF5" w:rsidP="001C1CF5">
      <w:pPr>
        <w:spacing w:after="200" w:line="276" w:lineRule="auto"/>
        <w:rPr>
          <w:rFonts w:ascii="Times New Roman" w:eastAsia="Batang" w:hAnsi="Times New Roman" w:cs="Times New Roman"/>
          <w:b/>
          <w:i/>
          <w:lang w:eastAsia="ru-RU"/>
        </w:rPr>
      </w:pPr>
    </w:p>
    <w:p w14:paraId="290F0775" w14:textId="77777777" w:rsidR="001C1CF5" w:rsidRPr="001C1CF5" w:rsidRDefault="001C1CF5" w:rsidP="001C1CF5">
      <w:pPr>
        <w:spacing w:after="200" w:line="276" w:lineRule="auto"/>
        <w:rPr>
          <w:rFonts w:ascii="Times New Roman" w:eastAsia="Batang" w:hAnsi="Times New Roman" w:cs="Times New Roman"/>
          <w:b/>
          <w:i/>
          <w:lang w:eastAsia="ru-RU"/>
        </w:rPr>
      </w:pPr>
    </w:p>
    <w:p w14:paraId="409DD571" w14:textId="77777777" w:rsidR="001C1CF5" w:rsidRPr="001C1CF5" w:rsidRDefault="001C1CF5" w:rsidP="001C1CF5">
      <w:pPr>
        <w:spacing w:after="200" w:line="276" w:lineRule="auto"/>
        <w:rPr>
          <w:rFonts w:ascii="Times New Roman" w:eastAsia="Batang" w:hAnsi="Times New Roman" w:cs="Times New Roman"/>
          <w:b/>
          <w:i/>
          <w:lang w:eastAsia="ru-RU"/>
        </w:rPr>
      </w:pPr>
    </w:p>
    <w:p w14:paraId="021223E6" w14:textId="77777777" w:rsidR="001C1CF5" w:rsidRPr="001C1CF5" w:rsidRDefault="001C1CF5" w:rsidP="001C1CF5">
      <w:pPr>
        <w:spacing w:after="200" w:line="276" w:lineRule="auto"/>
        <w:rPr>
          <w:rFonts w:ascii="Times New Roman" w:eastAsia="Batang" w:hAnsi="Times New Roman" w:cs="Times New Roman"/>
          <w:b/>
          <w:i/>
          <w:lang w:eastAsia="ru-RU"/>
        </w:rPr>
      </w:pPr>
    </w:p>
    <w:p w14:paraId="0CF7EBD9" w14:textId="77777777" w:rsidR="001C1CF5" w:rsidRPr="001C1CF5" w:rsidRDefault="001C1CF5" w:rsidP="001C1CF5">
      <w:pPr>
        <w:spacing w:after="200" w:line="276" w:lineRule="auto"/>
        <w:rPr>
          <w:rFonts w:ascii="Times New Roman" w:eastAsia="Batang" w:hAnsi="Times New Roman" w:cs="Times New Roman"/>
          <w:b/>
          <w:i/>
          <w:lang w:eastAsia="ru-RU"/>
        </w:rPr>
      </w:pPr>
    </w:p>
    <w:p w14:paraId="1E1FADA4" w14:textId="77777777" w:rsidR="001C1CF5" w:rsidRPr="001C1CF5" w:rsidRDefault="001C1CF5" w:rsidP="001C1CF5">
      <w:pPr>
        <w:spacing w:after="200" w:line="276" w:lineRule="auto"/>
        <w:rPr>
          <w:rFonts w:ascii="Times New Roman" w:eastAsia="Batang" w:hAnsi="Times New Roman" w:cs="Times New Roman"/>
          <w:b/>
          <w:i/>
          <w:lang w:eastAsia="ru-RU"/>
        </w:rPr>
      </w:pPr>
    </w:p>
    <w:p w14:paraId="405533D3" w14:textId="77777777" w:rsidR="001C1CF5" w:rsidRPr="001C1CF5" w:rsidRDefault="001C1CF5" w:rsidP="001C1CF5">
      <w:pPr>
        <w:spacing w:after="200" w:line="276" w:lineRule="auto"/>
        <w:rPr>
          <w:rFonts w:ascii="Times New Roman" w:eastAsia="Batang" w:hAnsi="Times New Roman" w:cs="Times New Roman"/>
          <w:b/>
          <w:i/>
          <w:lang w:eastAsia="ru-RU"/>
        </w:rPr>
      </w:pPr>
    </w:p>
    <w:p w14:paraId="1FB20CA5" w14:textId="77777777" w:rsidR="001C1CF5" w:rsidRPr="001C1CF5" w:rsidRDefault="001C1CF5" w:rsidP="001C1CF5">
      <w:pPr>
        <w:spacing w:after="200" w:line="276" w:lineRule="auto"/>
        <w:rPr>
          <w:rFonts w:ascii="Times New Roman" w:eastAsia="Batang" w:hAnsi="Times New Roman" w:cs="Times New Roman"/>
          <w:b/>
          <w:i/>
          <w:lang w:eastAsia="ru-RU"/>
        </w:rPr>
      </w:pPr>
    </w:p>
    <w:p w14:paraId="0C9BCFCA" w14:textId="77777777" w:rsidR="001C1CF5" w:rsidRPr="001C1CF5" w:rsidRDefault="001C1CF5" w:rsidP="001C1CF5">
      <w:pPr>
        <w:spacing w:after="200" w:line="276" w:lineRule="auto"/>
        <w:rPr>
          <w:rFonts w:ascii="Times New Roman" w:eastAsia="Batang" w:hAnsi="Times New Roman" w:cs="Times New Roman"/>
          <w:b/>
          <w:i/>
          <w:lang w:eastAsia="ru-RU"/>
        </w:rPr>
      </w:pPr>
    </w:p>
    <w:p w14:paraId="507F348D" w14:textId="77777777" w:rsidR="001C1CF5" w:rsidRPr="001C1CF5" w:rsidRDefault="001C1CF5" w:rsidP="001C1CF5">
      <w:pPr>
        <w:spacing w:after="200" w:line="276" w:lineRule="auto"/>
        <w:jc w:val="center"/>
        <w:rPr>
          <w:rFonts w:ascii="Times New Roman" w:eastAsia="Batang" w:hAnsi="Times New Roman" w:cs="Times New Roman"/>
          <w:b/>
          <w:iCs/>
          <w:sz w:val="24"/>
          <w:szCs w:val="24"/>
          <w:lang w:eastAsia="ru-RU"/>
        </w:rPr>
      </w:pPr>
      <w:r w:rsidRPr="001C1CF5">
        <w:rPr>
          <w:rFonts w:ascii="Times New Roman" w:eastAsia="Batang" w:hAnsi="Times New Roman" w:cs="Times New Roman"/>
          <w:b/>
          <w:sz w:val="24"/>
          <w:szCs w:val="24"/>
          <w:lang w:eastAsia="ru-RU"/>
        </w:rPr>
        <w:t>2023 год</w:t>
      </w:r>
    </w:p>
    <w:p w14:paraId="3B0FD998" w14:textId="77777777" w:rsidR="001C1CF5" w:rsidRPr="001C1CF5" w:rsidRDefault="001C1CF5" w:rsidP="001C1CF5">
      <w:pPr>
        <w:spacing w:after="0" w:line="276" w:lineRule="auto"/>
        <w:rPr>
          <w:rFonts w:ascii="Times New Roman" w:eastAsia="Batang" w:hAnsi="Times New Roman" w:cs="Times New Roman"/>
          <w:b/>
          <w:i/>
          <w:sz w:val="24"/>
          <w:szCs w:val="24"/>
          <w:lang w:eastAsia="ru-RU"/>
        </w:rPr>
        <w:sectPr w:rsidR="001C1CF5" w:rsidRPr="001C1CF5">
          <w:pgSz w:w="11907" w:h="16840"/>
          <w:pgMar w:top="1134" w:right="851" w:bottom="992" w:left="1418" w:header="709" w:footer="709" w:gutter="0"/>
          <w:cols w:space="720"/>
        </w:sectPr>
      </w:pPr>
    </w:p>
    <w:p w14:paraId="6A1B63EC" w14:textId="77777777" w:rsidR="001C1CF5" w:rsidRPr="001C1CF5" w:rsidRDefault="001C1CF5" w:rsidP="001C1CF5">
      <w:pPr>
        <w:spacing w:after="200" w:line="276" w:lineRule="auto"/>
        <w:jc w:val="center"/>
        <w:rPr>
          <w:rFonts w:ascii="Times New Roman" w:eastAsia="Batang" w:hAnsi="Times New Roman" w:cs="Times New Roman"/>
          <w:b/>
          <w:i/>
          <w:sz w:val="24"/>
          <w:szCs w:val="24"/>
          <w:lang w:eastAsia="ru-RU"/>
        </w:rPr>
      </w:pPr>
      <w:r w:rsidRPr="001C1CF5">
        <w:rPr>
          <w:rFonts w:ascii="Times New Roman" w:eastAsia="Batang" w:hAnsi="Times New Roman" w:cs="Times New Roman"/>
          <w:b/>
          <w:i/>
          <w:sz w:val="24"/>
          <w:szCs w:val="24"/>
          <w:lang w:eastAsia="ru-RU"/>
        </w:rPr>
        <w:lastRenderedPageBreak/>
        <w:t>СОДЕРЖАНИЕ</w:t>
      </w:r>
    </w:p>
    <w:p w14:paraId="37D54E6B" w14:textId="77777777" w:rsidR="001C1CF5" w:rsidRPr="001C1CF5" w:rsidRDefault="001C1CF5" w:rsidP="001C1CF5">
      <w:pPr>
        <w:spacing w:after="200" w:line="276" w:lineRule="auto"/>
        <w:rPr>
          <w:rFonts w:ascii="Times New Roman" w:eastAsia="Batang" w:hAnsi="Times New Roman" w:cs="Times New Roman"/>
          <w:b/>
          <w:i/>
          <w:sz w:val="24"/>
          <w:szCs w:val="24"/>
          <w:lang w:eastAsia="ru-RU"/>
        </w:rPr>
      </w:pPr>
    </w:p>
    <w:tbl>
      <w:tblPr>
        <w:tblW w:w="0" w:type="auto"/>
        <w:tblLook w:val="01E0" w:firstRow="1" w:lastRow="1" w:firstColumn="1" w:lastColumn="1" w:noHBand="0" w:noVBand="0"/>
      </w:tblPr>
      <w:tblGrid>
        <w:gridCol w:w="7501"/>
        <w:gridCol w:w="1854"/>
      </w:tblGrid>
      <w:tr w:rsidR="001C1CF5" w:rsidRPr="001C1CF5" w14:paraId="3A9422A6" w14:textId="77777777" w:rsidTr="001C1CF5">
        <w:tc>
          <w:tcPr>
            <w:tcW w:w="7501" w:type="dxa"/>
          </w:tcPr>
          <w:p w14:paraId="0D2E381D" w14:textId="77777777" w:rsidR="001C1CF5" w:rsidRPr="001C1CF5" w:rsidRDefault="001C1CF5" w:rsidP="00CF5622">
            <w:pPr>
              <w:numPr>
                <w:ilvl w:val="0"/>
                <w:numId w:val="5"/>
              </w:numPr>
              <w:suppressAutoHyphens/>
              <w:spacing w:after="200" w:line="276" w:lineRule="auto"/>
              <w:rPr>
                <w:rFonts w:ascii="Times New Roman" w:eastAsia="Batang" w:hAnsi="Times New Roman" w:cs="Times New Roman"/>
                <w:b/>
                <w:sz w:val="24"/>
                <w:szCs w:val="24"/>
                <w:lang w:eastAsia="ru-RU"/>
              </w:rPr>
            </w:pPr>
            <w:r w:rsidRPr="001C1CF5">
              <w:rPr>
                <w:rFonts w:ascii="Times New Roman" w:eastAsia="Batang" w:hAnsi="Times New Roman" w:cs="Times New Roman"/>
                <w:b/>
                <w:sz w:val="24"/>
                <w:szCs w:val="24"/>
                <w:lang w:eastAsia="ru-RU"/>
              </w:rPr>
              <w:t xml:space="preserve">ОБЩАЯ ХАРАКТЕРИСТИКА </w:t>
            </w:r>
            <w:r w:rsidRPr="001C1CF5">
              <w:rPr>
                <w:rFonts w:ascii="Times New Roman" w:eastAsia="Batang" w:hAnsi="Times New Roman" w:cs="Times New Roman"/>
                <w:b/>
                <w:color w:val="000000"/>
                <w:sz w:val="24"/>
                <w:szCs w:val="24"/>
                <w:lang w:eastAsia="ru-RU"/>
              </w:rPr>
              <w:t>РАБОЧЕЙ ПРОГРАММЫ</w:t>
            </w:r>
            <w:r w:rsidRPr="001C1CF5">
              <w:rPr>
                <w:rFonts w:ascii="Times New Roman" w:eastAsia="Batang" w:hAnsi="Times New Roman" w:cs="Times New Roman"/>
                <w:b/>
                <w:sz w:val="24"/>
                <w:szCs w:val="24"/>
                <w:lang w:eastAsia="ru-RU"/>
              </w:rPr>
              <w:t xml:space="preserve"> УЧЕБНОЙ ДИСЦИПЛИНЫ</w:t>
            </w:r>
          </w:p>
        </w:tc>
        <w:tc>
          <w:tcPr>
            <w:tcW w:w="1854" w:type="dxa"/>
            <w:shd w:val="clear" w:color="auto" w:fill="auto"/>
          </w:tcPr>
          <w:p w14:paraId="412B70D3" w14:textId="77777777" w:rsidR="001C1CF5" w:rsidRPr="001C1CF5" w:rsidRDefault="001C1CF5" w:rsidP="001C1CF5">
            <w:pPr>
              <w:spacing w:after="200" w:line="276" w:lineRule="auto"/>
              <w:jc w:val="center"/>
              <w:rPr>
                <w:rFonts w:ascii="Times New Roman" w:eastAsia="Batang" w:hAnsi="Times New Roman" w:cs="Times New Roman"/>
                <w:b/>
                <w:sz w:val="24"/>
                <w:szCs w:val="24"/>
                <w:lang w:eastAsia="ru-RU"/>
              </w:rPr>
            </w:pPr>
            <w:r w:rsidRPr="001C1CF5">
              <w:rPr>
                <w:rFonts w:ascii="Times New Roman" w:eastAsia="Batang" w:hAnsi="Times New Roman" w:cs="Times New Roman"/>
                <w:b/>
                <w:sz w:val="24"/>
                <w:szCs w:val="24"/>
                <w:lang w:eastAsia="ru-RU"/>
              </w:rPr>
              <w:t>…</w:t>
            </w:r>
          </w:p>
        </w:tc>
      </w:tr>
      <w:tr w:rsidR="001C1CF5" w:rsidRPr="001C1CF5" w14:paraId="014E0640" w14:textId="77777777" w:rsidTr="001C1CF5">
        <w:tc>
          <w:tcPr>
            <w:tcW w:w="7501" w:type="dxa"/>
          </w:tcPr>
          <w:p w14:paraId="60020588" w14:textId="77777777" w:rsidR="001C1CF5" w:rsidRPr="001C1CF5" w:rsidRDefault="001C1CF5" w:rsidP="00CF5622">
            <w:pPr>
              <w:numPr>
                <w:ilvl w:val="0"/>
                <w:numId w:val="5"/>
              </w:numPr>
              <w:suppressAutoHyphens/>
              <w:spacing w:after="200" w:line="276" w:lineRule="auto"/>
              <w:rPr>
                <w:rFonts w:ascii="Times New Roman" w:eastAsia="Batang" w:hAnsi="Times New Roman" w:cs="Times New Roman"/>
                <w:b/>
                <w:sz w:val="24"/>
                <w:szCs w:val="24"/>
                <w:lang w:eastAsia="ru-RU"/>
              </w:rPr>
            </w:pPr>
            <w:r w:rsidRPr="001C1CF5">
              <w:rPr>
                <w:rFonts w:ascii="Times New Roman" w:eastAsia="Batang" w:hAnsi="Times New Roman" w:cs="Times New Roman"/>
                <w:b/>
                <w:sz w:val="24"/>
                <w:szCs w:val="24"/>
                <w:lang w:eastAsia="ru-RU"/>
              </w:rPr>
              <w:t>СТРУКТУРА И СОДЕРЖАНИЕ УЧЕБНОЙ ДИСЦИПЛИНЫ</w:t>
            </w:r>
          </w:p>
        </w:tc>
        <w:tc>
          <w:tcPr>
            <w:tcW w:w="1854" w:type="dxa"/>
            <w:shd w:val="clear" w:color="auto" w:fill="auto"/>
          </w:tcPr>
          <w:p w14:paraId="489B1A55" w14:textId="77777777" w:rsidR="001C1CF5" w:rsidRPr="001C1CF5" w:rsidRDefault="001C1CF5" w:rsidP="001C1CF5">
            <w:pPr>
              <w:spacing w:after="200" w:line="276" w:lineRule="auto"/>
              <w:jc w:val="center"/>
              <w:rPr>
                <w:rFonts w:ascii="Times New Roman" w:eastAsia="Batang" w:hAnsi="Times New Roman" w:cs="Times New Roman"/>
                <w:b/>
                <w:sz w:val="24"/>
                <w:szCs w:val="24"/>
                <w:lang w:eastAsia="ru-RU"/>
              </w:rPr>
            </w:pPr>
            <w:r w:rsidRPr="001C1CF5">
              <w:rPr>
                <w:rFonts w:ascii="Times New Roman" w:eastAsia="Batang" w:hAnsi="Times New Roman" w:cs="Times New Roman"/>
                <w:b/>
                <w:sz w:val="24"/>
                <w:szCs w:val="24"/>
                <w:lang w:eastAsia="ru-RU"/>
              </w:rPr>
              <w:t>…</w:t>
            </w:r>
          </w:p>
        </w:tc>
      </w:tr>
      <w:tr w:rsidR="001C1CF5" w:rsidRPr="001C1CF5" w14:paraId="3654DC01" w14:textId="77777777" w:rsidTr="001C1CF5">
        <w:tc>
          <w:tcPr>
            <w:tcW w:w="7501" w:type="dxa"/>
          </w:tcPr>
          <w:p w14:paraId="295270C9" w14:textId="77777777" w:rsidR="001C1CF5" w:rsidRPr="001C1CF5" w:rsidRDefault="001C1CF5" w:rsidP="00CF5622">
            <w:pPr>
              <w:numPr>
                <w:ilvl w:val="0"/>
                <w:numId w:val="5"/>
              </w:numPr>
              <w:suppressAutoHyphens/>
              <w:spacing w:after="200" w:line="276" w:lineRule="auto"/>
              <w:rPr>
                <w:rFonts w:ascii="Times New Roman" w:eastAsia="Batang" w:hAnsi="Times New Roman" w:cs="Times New Roman"/>
                <w:b/>
                <w:sz w:val="24"/>
                <w:szCs w:val="24"/>
                <w:lang w:eastAsia="ru-RU"/>
              </w:rPr>
            </w:pPr>
            <w:r w:rsidRPr="001C1CF5">
              <w:rPr>
                <w:rFonts w:ascii="Times New Roman" w:eastAsia="Batang" w:hAnsi="Times New Roman" w:cs="Times New Roman"/>
                <w:b/>
                <w:sz w:val="24"/>
                <w:szCs w:val="24"/>
                <w:lang w:eastAsia="ru-RU"/>
              </w:rPr>
              <w:t>УСЛОВИЯ РЕАЛИЗАЦИИ УЧЕБНОЙ ДИСЦИПЛИНЫ</w:t>
            </w:r>
          </w:p>
        </w:tc>
        <w:tc>
          <w:tcPr>
            <w:tcW w:w="1854" w:type="dxa"/>
            <w:shd w:val="clear" w:color="auto" w:fill="auto"/>
          </w:tcPr>
          <w:p w14:paraId="5ABD96F3" w14:textId="77777777" w:rsidR="001C1CF5" w:rsidRPr="001C1CF5" w:rsidRDefault="001C1CF5" w:rsidP="001C1CF5">
            <w:pPr>
              <w:spacing w:after="200" w:line="276" w:lineRule="auto"/>
              <w:jc w:val="center"/>
              <w:rPr>
                <w:rFonts w:ascii="Times New Roman" w:eastAsia="Batang" w:hAnsi="Times New Roman" w:cs="Times New Roman"/>
                <w:b/>
                <w:sz w:val="24"/>
                <w:szCs w:val="24"/>
                <w:lang w:eastAsia="ru-RU"/>
              </w:rPr>
            </w:pPr>
            <w:r w:rsidRPr="001C1CF5">
              <w:rPr>
                <w:rFonts w:ascii="Times New Roman" w:eastAsia="Batang" w:hAnsi="Times New Roman" w:cs="Times New Roman"/>
                <w:b/>
                <w:sz w:val="24"/>
                <w:szCs w:val="24"/>
                <w:lang w:eastAsia="ru-RU"/>
              </w:rPr>
              <w:t>…</w:t>
            </w:r>
          </w:p>
        </w:tc>
      </w:tr>
      <w:tr w:rsidR="001C1CF5" w:rsidRPr="001C1CF5" w14:paraId="6C1C8D26" w14:textId="77777777" w:rsidTr="001C1CF5">
        <w:tc>
          <w:tcPr>
            <w:tcW w:w="7501" w:type="dxa"/>
          </w:tcPr>
          <w:p w14:paraId="7088EDEC" w14:textId="77777777" w:rsidR="001C1CF5" w:rsidRPr="001C1CF5" w:rsidRDefault="001C1CF5" w:rsidP="00CF5622">
            <w:pPr>
              <w:numPr>
                <w:ilvl w:val="0"/>
                <w:numId w:val="5"/>
              </w:numPr>
              <w:suppressAutoHyphens/>
              <w:spacing w:after="200" w:line="276" w:lineRule="auto"/>
              <w:rPr>
                <w:rFonts w:ascii="Times New Roman" w:eastAsia="Batang" w:hAnsi="Times New Roman" w:cs="Times New Roman"/>
                <w:b/>
                <w:sz w:val="24"/>
                <w:szCs w:val="24"/>
                <w:lang w:eastAsia="ru-RU"/>
              </w:rPr>
            </w:pPr>
            <w:r w:rsidRPr="001C1CF5">
              <w:rPr>
                <w:rFonts w:ascii="Times New Roman" w:eastAsia="Batang" w:hAnsi="Times New Roman" w:cs="Times New Roman"/>
                <w:b/>
                <w:sz w:val="24"/>
                <w:szCs w:val="24"/>
                <w:lang w:eastAsia="ru-RU"/>
              </w:rPr>
              <w:t>КОНТРОЛЬ И ОЦЕНКА РЕЗУЛЬТАТОВ ОСВОЕНИЯ УЧЕБНОЙ ДИСЦИПЛИНЫ</w:t>
            </w:r>
          </w:p>
          <w:p w14:paraId="501C7596" w14:textId="77777777" w:rsidR="001C1CF5" w:rsidRPr="001C1CF5" w:rsidRDefault="001C1CF5" w:rsidP="001C1CF5">
            <w:pPr>
              <w:suppressAutoHyphens/>
              <w:spacing w:after="200" w:line="276" w:lineRule="auto"/>
              <w:rPr>
                <w:rFonts w:ascii="Times New Roman" w:eastAsia="Batang" w:hAnsi="Times New Roman" w:cs="Times New Roman"/>
                <w:b/>
                <w:sz w:val="24"/>
                <w:szCs w:val="24"/>
                <w:lang w:eastAsia="ru-RU"/>
              </w:rPr>
            </w:pPr>
          </w:p>
        </w:tc>
        <w:tc>
          <w:tcPr>
            <w:tcW w:w="1854" w:type="dxa"/>
            <w:shd w:val="clear" w:color="auto" w:fill="auto"/>
          </w:tcPr>
          <w:p w14:paraId="6ED7E942" w14:textId="77777777" w:rsidR="001C1CF5" w:rsidRPr="001C1CF5" w:rsidRDefault="001C1CF5" w:rsidP="001C1CF5">
            <w:pPr>
              <w:spacing w:after="200" w:line="276" w:lineRule="auto"/>
              <w:jc w:val="center"/>
              <w:rPr>
                <w:rFonts w:ascii="Times New Roman" w:eastAsia="Batang" w:hAnsi="Times New Roman" w:cs="Times New Roman"/>
                <w:b/>
                <w:sz w:val="24"/>
                <w:szCs w:val="24"/>
                <w:lang w:eastAsia="ru-RU"/>
              </w:rPr>
            </w:pPr>
            <w:r w:rsidRPr="001C1CF5">
              <w:rPr>
                <w:rFonts w:ascii="Times New Roman" w:eastAsia="Batang" w:hAnsi="Times New Roman" w:cs="Times New Roman"/>
                <w:b/>
                <w:sz w:val="24"/>
                <w:szCs w:val="24"/>
                <w:lang w:eastAsia="ru-RU"/>
              </w:rPr>
              <w:t>…</w:t>
            </w:r>
          </w:p>
        </w:tc>
      </w:tr>
    </w:tbl>
    <w:p w14:paraId="1E5FD488" w14:textId="77777777" w:rsidR="001C1CF5" w:rsidRPr="001C1CF5" w:rsidRDefault="001C1CF5" w:rsidP="00CF5622">
      <w:pPr>
        <w:numPr>
          <w:ilvl w:val="0"/>
          <w:numId w:val="6"/>
        </w:numPr>
        <w:suppressAutoHyphens/>
        <w:spacing w:after="0" w:line="276" w:lineRule="auto"/>
        <w:jc w:val="center"/>
        <w:rPr>
          <w:rFonts w:ascii="Times New Roman" w:eastAsia="Batang" w:hAnsi="Times New Roman" w:cs="Times New Roman"/>
          <w:b/>
          <w:sz w:val="24"/>
          <w:szCs w:val="24"/>
          <w:lang w:eastAsia="ru-RU"/>
        </w:rPr>
      </w:pPr>
      <w:r w:rsidRPr="001C1CF5">
        <w:rPr>
          <w:rFonts w:ascii="Times New Roman" w:eastAsia="Batang" w:hAnsi="Times New Roman" w:cs="Times New Roman"/>
          <w:b/>
          <w:i/>
          <w:u w:val="single"/>
          <w:lang w:eastAsia="ru-RU"/>
        </w:rPr>
        <w:br w:type="page"/>
      </w:r>
      <w:r w:rsidRPr="001C1CF5">
        <w:rPr>
          <w:rFonts w:ascii="Times New Roman" w:eastAsia="Batang" w:hAnsi="Times New Roman" w:cs="Times New Roman"/>
          <w:b/>
          <w:sz w:val="24"/>
          <w:szCs w:val="24"/>
          <w:lang w:eastAsia="ru-RU"/>
        </w:rPr>
        <w:lastRenderedPageBreak/>
        <w:t xml:space="preserve">ОБЩАЯ ХАРАКТЕРИСТИКА </w:t>
      </w:r>
      <w:r w:rsidRPr="001C1CF5">
        <w:rPr>
          <w:rFonts w:ascii="Times New Roman" w:eastAsia="Batang" w:hAnsi="Times New Roman" w:cs="Times New Roman"/>
          <w:b/>
          <w:color w:val="000000"/>
          <w:sz w:val="24"/>
          <w:szCs w:val="24"/>
          <w:lang w:eastAsia="ru-RU"/>
        </w:rPr>
        <w:t>РАБОЧЕЙ ПРОГРАММЫ</w:t>
      </w:r>
      <w:r w:rsidRPr="001C1CF5">
        <w:rPr>
          <w:rFonts w:ascii="Times New Roman" w:eastAsia="Batang" w:hAnsi="Times New Roman" w:cs="Times New Roman"/>
          <w:b/>
          <w:sz w:val="24"/>
          <w:szCs w:val="24"/>
          <w:lang w:eastAsia="ru-RU"/>
        </w:rPr>
        <w:t xml:space="preserve"> УЧЕБНОЙ ДИСЦИПЛИНЫ</w:t>
      </w:r>
    </w:p>
    <w:p w14:paraId="25A1541E" w14:textId="2C7B3717" w:rsidR="001C1CF5" w:rsidRDefault="001C1CF5" w:rsidP="001C1CF5">
      <w:pPr>
        <w:spacing w:after="0" w:line="276" w:lineRule="auto"/>
        <w:jc w:val="center"/>
        <w:rPr>
          <w:rFonts w:ascii="Times New Roman" w:eastAsia="Batang" w:hAnsi="Times New Roman" w:cs="Times New Roman"/>
          <w:b/>
          <w:iCs/>
          <w:sz w:val="24"/>
          <w:szCs w:val="24"/>
          <w:lang w:eastAsia="ru-RU"/>
        </w:rPr>
      </w:pPr>
      <w:r w:rsidRPr="001C1CF5">
        <w:rPr>
          <w:rFonts w:ascii="Times New Roman" w:eastAsia="Batang" w:hAnsi="Times New Roman" w:cs="Times New Roman"/>
          <w:b/>
          <w:iCs/>
          <w:sz w:val="24"/>
          <w:szCs w:val="24"/>
          <w:lang w:eastAsia="ru-RU"/>
        </w:rPr>
        <w:t>«</w:t>
      </w:r>
      <w:r w:rsidRPr="001C1CF5">
        <w:rPr>
          <w:rFonts w:ascii="Times New Roman" w:eastAsia="Batang" w:hAnsi="Times New Roman" w:cs="Times New Roman"/>
          <w:b/>
          <w:bCs/>
          <w:iCs/>
          <w:sz w:val="24"/>
          <w:szCs w:val="24"/>
          <w:lang w:eastAsia="ru-RU"/>
        </w:rPr>
        <w:t xml:space="preserve">ООД.03 </w:t>
      </w:r>
      <w:r w:rsidRPr="001C1CF5">
        <w:rPr>
          <w:rFonts w:ascii="Times New Roman" w:eastAsia="Batang" w:hAnsi="Times New Roman" w:cs="Times New Roman"/>
          <w:b/>
          <w:iCs/>
          <w:sz w:val="24"/>
          <w:szCs w:val="24"/>
          <w:lang w:eastAsia="ru-RU"/>
        </w:rPr>
        <w:t>История»</w:t>
      </w:r>
    </w:p>
    <w:p w14:paraId="0DFD3836" w14:textId="77777777" w:rsidR="00D94B02" w:rsidRPr="001C1CF5" w:rsidRDefault="00D94B02" w:rsidP="001C1CF5">
      <w:pPr>
        <w:spacing w:after="0" w:line="276" w:lineRule="auto"/>
        <w:jc w:val="center"/>
        <w:rPr>
          <w:rFonts w:ascii="Times New Roman" w:eastAsia="Batang" w:hAnsi="Times New Roman" w:cs="Times New Roman"/>
          <w:b/>
          <w:iCs/>
          <w:sz w:val="24"/>
          <w:szCs w:val="24"/>
          <w:lang w:eastAsia="ru-RU"/>
        </w:rPr>
      </w:pPr>
    </w:p>
    <w:p w14:paraId="3924CFB3" w14:textId="77777777" w:rsidR="001C1CF5" w:rsidRPr="001C1CF5" w:rsidRDefault="001C1CF5" w:rsidP="001C1C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709"/>
        <w:jc w:val="both"/>
        <w:rPr>
          <w:rFonts w:ascii="Times New Roman" w:eastAsia="Batang" w:hAnsi="Times New Roman" w:cs="Times New Roman"/>
          <w:color w:val="000000"/>
          <w:sz w:val="24"/>
          <w:szCs w:val="24"/>
          <w:lang w:eastAsia="ru-RU"/>
        </w:rPr>
      </w:pPr>
      <w:r w:rsidRPr="001C1CF5">
        <w:rPr>
          <w:rFonts w:ascii="Times New Roman" w:eastAsia="Batang" w:hAnsi="Times New Roman" w:cs="Times New Roman"/>
          <w:b/>
          <w:sz w:val="24"/>
          <w:szCs w:val="24"/>
          <w:lang w:eastAsia="ru-RU"/>
        </w:rPr>
        <w:t xml:space="preserve">1.1. Место дисциплины в структуре основной образовательной программы: </w:t>
      </w:r>
    </w:p>
    <w:p w14:paraId="5440E6D5" w14:textId="77777777" w:rsidR="001C1CF5" w:rsidRPr="001C1CF5" w:rsidRDefault="001C1CF5" w:rsidP="001C1CF5">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709"/>
        <w:jc w:val="both"/>
        <w:rPr>
          <w:rFonts w:ascii="Times New Roman" w:eastAsia="Batang" w:hAnsi="Times New Roman" w:cs="Times New Roman"/>
          <w:i/>
          <w:sz w:val="24"/>
          <w:szCs w:val="24"/>
          <w:lang w:eastAsia="ru-RU"/>
        </w:rPr>
      </w:pPr>
      <w:r w:rsidRPr="001C1CF5">
        <w:rPr>
          <w:rFonts w:ascii="Times New Roman" w:eastAsia="Batang" w:hAnsi="Times New Roman" w:cs="Times New Roman"/>
          <w:sz w:val="24"/>
          <w:szCs w:val="24"/>
          <w:lang w:eastAsia="ru-RU"/>
        </w:rPr>
        <w:t xml:space="preserve">Учебная дисциплина «ООД.03 История» является обязательной частью </w:t>
      </w:r>
      <w:r w:rsidRPr="001C1CF5">
        <w:rPr>
          <w:rFonts w:ascii="Times New Roman" w:eastAsia="Batang" w:hAnsi="Times New Roman" w:cs="Times New Roman"/>
          <w:bCs/>
          <w:sz w:val="24"/>
          <w:szCs w:val="24"/>
          <w:lang w:eastAsia="ru-RU"/>
        </w:rPr>
        <w:t>Общеобразовательного цикла О</w:t>
      </w:r>
      <w:r w:rsidRPr="001C1CF5">
        <w:rPr>
          <w:rFonts w:ascii="Times New Roman" w:eastAsia="Batang" w:hAnsi="Times New Roman" w:cs="Times New Roman"/>
          <w:sz w:val="24"/>
          <w:szCs w:val="24"/>
          <w:lang w:eastAsia="ru-RU"/>
        </w:rPr>
        <w:t xml:space="preserve">ПОП-П в соответствии с ФГОС СПО </w:t>
      </w:r>
      <w:r w:rsidRPr="001C1CF5">
        <w:rPr>
          <w:rFonts w:ascii="Times New Roman" w:eastAsia="Batang" w:hAnsi="Times New Roman" w:cs="Times New Roman"/>
          <w:i/>
          <w:sz w:val="24"/>
          <w:szCs w:val="24"/>
          <w:lang w:eastAsia="ru-RU"/>
        </w:rPr>
        <w:t>по специальности 09.02.07 Информационные системы и программирование.</w:t>
      </w:r>
    </w:p>
    <w:p w14:paraId="58E46D4B" w14:textId="77777777" w:rsidR="001C1CF5" w:rsidRPr="001C1CF5" w:rsidRDefault="001C1CF5" w:rsidP="001C1CF5">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709"/>
        <w:jc w:val="both"/>
        <w:rPr>
          <w:rFonts w:ascii="Times New Roman" w:eastAsia="Batang" w:hAnsi="Times New Roman" w:cs="Times New Roman"/>
          <w:b/>
          <w:sz w:val="24"/>
          <w:szCs w:val="24"/>
          <w:lang w:eastAsia="ru-RU"/>
        </w:rPr>
      </w:pPr>
      <w:r w:rsidRPr="001C1CF5">
        <w:rPr>
          <w:rFonts w:ascii="Times New Roman" w:eastAsia="Batang" w:hAnsi="Times New Roman" w:cs="Times New Roman"/>
          <w:sz w:val="24"/>
          <w:szCs w:val="24"/>
          <w:lang w:eastAsia="ru-RU"/>
        </w:rPr>
        <w:t xml:space="preserve">Особое значение дисциплина имеет при формировании и развитии </w:t>
      </w:r>
      <w:r w:rsidRPr="001C1CF5">
        <w:rPr>
          <w:rFonts w:ascii="Times New Roman" w:eastAsia="Times New Roman" w:hAnsi="Times New Roman" w:cs="Times New Roman"/>
          <w:sz w:val="24"/>
          <w:szCs w:val="24"/>
          <w:lang w:eastAsia="ru-RU"/>
        </w:rPr>
        <w:t>ОК 01, ОК 02, ОК 04, ОК 05, ОК 06</w:t>
      </w:r>
    </w:p>
    <w:p w14:paraId="4E41B002" w14:textId="77777777" w:rsidR="001C1CF5" w:rsidRPr="001C1CF5" w:rsidRDefault="001C1CF5" w:rsidP="001C1CF5">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eastAsia="Batang" w:hAnsi="Times New Roman" w:cs="Times New Roman"/>
          <w:sz w:val="24"/>
          <w:szCs w:val="24"/>
          <w:lang w:eastAsia="ru-RU"/>
        </w:rPr>
      </w:pPr>
    </w:p>
    <w:p w14:paraId="490A2DCB" w14:textId="77777777" w:rsidR="001C1CF5" w:rsidRPr="001C1CF5" w:rsidRDefault="001C1CF5" w:rsidP="001C1CF5">
      <w:pPr>
        <w:spacing w:after="0" w:line="276" w:lineRule="auto"/>
        <w:ind w:firstLine="709"/>
        <w:rPr>
          <w:rFonts w:ascii="Times New Roman" w:eastAsia="Batang" w:hAnsi="Times New Roman" w:cs="Times New Roman"/>
          <w:b/>
          <w:sz w:val="24"/>
          <w:szCs w:val="24"/>
          <w:lang w:eastAsia="ru-RU"/>
        </w:rPr>
      </w:pPr>
      <w:r w:rsidRPr="001C1CF5">
        <w:rPr>
          <w:rFonts w:ascii="Times New Roman" w:eastAsia="Batang" w:hAnsi="Times New Roman" w:cs="Times New Roman"/>
          <w:b/>
          <w:sz w:val="24"/>
          <w:szCs w:val="24"/>
          <w:lang w:eastAsia="ru-RU"/>
        </w:rPr>
        <w:t>1.2. Цель и планируемые результаты освоения дисциплины:</w:t>
      </w:r>
    </w:p>
    <w:p w14:paraId="268BA242" w14:textId="77777777" w:rsidR="001C1CF5" w:rsidRPr="001C1CF5" w:rsidRDefault="001C1CF5" w:rsidP="001C1CF5">
      <w:pPr>
        <w:suppressAutoHyphens/>
        <w:spacing w:after="0" w:line="240" w:lineRule="auto"/>
        <w:ind w:firstLine="709"/>
        <w:jc w:val="both"/>
        <w:rPr>
          <w:rFonts w:ascii="Times New Roman" w:eastAsia="Batang" w:hAnsi="Times New Roman" w:cs="Times New Roman"/>
          <w:sz w:val="24"/>
          <w:szCs w:val="24"/>
        </w:rPr>
      </w:pPr>
      <w:r w:rsidRPr="001C1CF5">
        <w:rPr>
          <w:rFonts w:ascii="Times New Roman" w:eastAsia="Batang" w:hAnsi="Times New Roman" w:cs="Times New Roman"/>
          <w:sz w:val="24"/>
          <w:szCs w:val="24"/>
          <w:lang w:eastAsia="ru-RU"/>
        </w:rPr>
        <w:t xml:space="preserve">В рамках программы учебной дисциплины обучающимися осваиваются умения </w:t>
      </w:r>
      <w:r w:rsidRPr="001C1CF5">
        <w:rPr>
          <w:rFonts w:ascii="Times New Roman" w:eastAsia="Batang" w:hAnsi="Times New Roman" w:cs="Times New Roman"/>
          <w:sz w:val="24"/>
          <w:szCs w:val="24"/>
          <w:lang w:eastAsia="ru-RU"/>
        </w:rPr>
        <w:br/>
        <w:t>и знания</w:t>
      </w:r>
    </w:p>
    <w:tbl>
      <w:tblPr>
        <w:tblW w:w="10348"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1130"/>
        <w:gridCol w:w="3384"/>
        <w:gridCol w:w="1114"/>
        <w:gridCol w:w="2923"/>
      </w:tblGrid>
      <w:tr w:rsidR="001C1CF5" w:rsidRPr="001C1CF5" w14:paraId="485492F1" w14:textId="77777777" w:rsidTr="001C1CF5">
        <w:trPr>
          <w:trHeight w:val="20"/>
        </w:trPr>
        <w:tc>
          <w:tcPr>
            <w:tcW w:w="1797" w:type="dxa"/>
            <w:hideMark/>
          </w:tcPr>
          <w:p w14:paraId="55DC8BD3" w14:textId="77777777" w:rsidR="001C1CF5" w:rsidRPr="001C1CF5" w:rsidRDefault="001C1CF5" w:rsidP="001C1CF5">
            <w:pPr>
              <w:suppressAutoHyphens/>
              <w:spacing w:after="0" w:line="240" w:lineRule="auto"/>
              <w:jc w:val="center"/>
              <w:rPr>
                <w:rFonts w:ascii="Times New Roman" w:eastAsia="Batang" w:hAnsi="Times New Roman" w:cs="Times New Roman"/>
                <w:sz w:val="24"/>
                <w:szCs w:val="24"/>
                <w:lang w:eastAsia="ru-RU"/>
              </w:rPr>
            </w:pPr>
            <w:r w:rsidRPr="001C1CF5">
              <w:rPr>
                <w:rFonts w:ascii="Times New Roman" w:eastAsia="Batang" w:hAnsi="Times New Roman" w:cs="Times New Roman"/>
                <w:sz w:val="24"/>
                <w:szCs w:val="24"/>
                <w:lang w:eastAsia="ru-RU"/>
              </w:rPr>
              <w:t>Код</w:t>
            </w:r>
          </w:p>
          <w:p w14:paraId="08ED134B" w14:textId="77777777" w:rsidR="001C1CF5" w:rsidRPr="001C1CF5" w:rsidRDefault="001C1CF5" w:rsidP="001C1CF5">
            <w:pPr>
              <w:suppressAutoHyphens/>
              <w:spacing w:after="0" w:line="240" w:lineRule="auto"/>
              <w:jc w:val="center"/>
              <w:rPr>
                <w:rFonts w:ascii="Times New Roman" w:eastAsia="Batang" w:hAnsi="Times New Roman" w:cs="Times New Roman"/>
                <w:sz w:val="24"/>
                <w:szCs w:val="24"/>
                <w:lang w:eastAsia="ru-RU"/>
              </w:rPr>
            </w:pPr>
            <w:r w:rsidRPr="001C1CF5">
              <w:rPr>
                <w:rFonts w:ascii="Times New Roman" w:eastAsia="Batang" w:hAnsi="Times New Roman" w:cs="Times New Roman"/>
                <w:sz w:val="24"/>
                <w:szCs w:val="24"/>
                <w:lang w:eastAsia="ru-RU"/>
              </w:rPr>
              <w:t>ПК, ОК</w:t>
            </w:r>
          </w:p>
        </w:tc>
        <w:tc>
          <w:tcPr>
            <w:tcW w:w="1130" w:type="dxa"/>
            <w:hideMark/>
          </w:tcPr>
          <w:p w14:paraId="0A09DE78" w14:textId="77777777" w:rsidR="001C1CF5" w:rsidRPr="001C1CF5" w:rsidRDefault="001C1CF5" w:rsidP="001C1CF5">
            <w:pPr>
              <w:suppressAutoHyphens/>
              <w:spacing w:after="0" w:line="240" w:lineRule="auto"/>
              <w:jc w:val="center"/>
              <w:rPr>
                <w:rFonts w:ascii="Times New Roman" w:eastAsia="Batang" w:hAnsi="Times New Roman" w:cs="Times New Roman"/>
                <w:sz w:val="24"/>
                <w:szCs w:val="24"/>
                <w:lang w:eastAsia="ru-RU"/>
              </w:rPr>
            </w:pPr>
            <w:r w:rsidRPr="001C1CF5">
              <w:rPr>
                <w:rFonts w:ascii="Times New Roman" w:eastAsia="Batang" w:hAnsi="Times New Roman" w:cs="Times New Roman"/>
                <w:sz w:val="24"/>
                <w:szCs w:val="24"/>
                <w:lang w:eastAsia="ru-RU"/>
              </w:rPr>
              <w:t>Код умений</w:t>
            </w:r>
          </w:p>
        </w:tc>
        <w:tc>
          <w:tcPr>
            <w:tcW w:w="3384" w:type="dxa"/>
            <w:hideMark/>
          </w:tcPr>
          <w:p w14:paraId="37A85A3E" w14:textId="77777777" w:rsidR="001C1CF5" w:rsidRPr="001C1CF5" w:rsidRDefault="001C1CF5" w:rsidP="001C1CF5">
            <w:pPr>
              <w:suppressAutoHyphens/>
              <w:spacing w:after="0" w:line="240" w:lineRule="auto"/>
              <w:jc w:val="center"/>
              <w:rPr>
                <w:rFonts w:ascii="Times New Roman" w:eastAsia="Batang" w:hAnsi="Times New Roman" w:cs="Times New Roman"/>
                <w:sz w:val="24"/>
                <w:szCs w:val="24"/>
                <w:lang w:eastAsia="ru-RU"/>
              </w:rPr>
            </w:pPr>
            <w:r w:rsidRPr="001C1CF5">
              <w:rPr>
                <w:rFonts w:ascii="Times New Roman" w:eastAsia="Batang" w:hAnsi="Times New Roman" w:cs="Times New Roman"/>
                <w:sz w:val="24"/>
                <w:szCs w:val="24"/>
                <w:lang w:eastAsia="ru-RU"/>
              </w:rPr>
              <w:t>Умения</w:t>
            </w:r>
          </w:p>
        </w:tc>
        <w:tc>
          <w:tcPr>
            <w:tcW w:w="1114" w:type="dxa"/>
            <w:hideMark/>
          </w:tcPr>
          <w:p w14:paraId="509ABC49" w14:textId="77777777" w:rsidR="001C1CF5" w:rsidRPr="001C1CF5" w:rsidRDefault="001C1CF5" w:rsidP="001C1CF5">
            <w:pPr>
              <w:suppressAutoHyphens/>
              <w:spacing w:after="0" w:line="240" w:lineRule="auto"/>
              <w:jc w:val="center"/>
              <w:rPr>
                <w:rFonts w:ascii="Times New Roman" w:eastAsia="Batang" w:hAnsi="Times New Roman" w:cs="Times New Roman"/>
                <w:sz w:val="24"/>
                <w:szCs w:val="24"/>
                <w:lang w:eastAsia="ru-RU"/>
              </w:rPr>
            </w:pPr>
            <w:r w:rsidRPr="001C1CF5">
              <w:rPr>
                <w:rFonts w:ascii="Times New Roman" w:eastAsia="Batang" w:hAnsi="Times New Roman" w:cs="Times New Roman"/>
                <w:sz w:val="24"/>
                <w:szCs w:val="24"/>
                <w:lang w:eastAsia="ru-RU"/>
              </w:rPr>
              <w:t>Код знаний</w:t>
            </w:r>
          </w:p>
        </w:tc>
        <w:tc>
          <w:tcPr>
            <w:tcW w:w="2923" w:type="dxa"/>
            <w:hideMark/>
          </w:tcPr>
          <w:p w14:paraId="5B362C76" w14:textId="77777777" w:rsidR="001C1CF5" w:rsidRPr="001C1CF5" w:rsidRDefault="001C1CF5" w:rsidP="001C1CF5">
            <w:pPr>
              <w:suppressAutoHyphens/>
              <w:spacing w:after="0" w:line="240" w:lineRule="auto"/>
              <w:jc w:val="center"/>
              <w:rPr>
                <w:rFonts w:ascii="Times New Roman" w:eastAsia="Batang" w:hAnsi="Times New Roman" w:cs="Times New Roman"/>
                <w:sz w:val="24"/>
                <w:szCs w:val="24"/>
                <w:lang w:eastAsia="ru-RU"/>
              </w:rPr>
            </w:pPr>
            <w:r w:rsidRPr="001C1CF5">
              <w:rPr>
                <w:rFonts w:ascii="Times New Roman" w:eastAsia="Batang" w:hAnsi="Times New Roman" w:cs="Times New Roman"/>
                <w:sz w:val="24"/>
                <w:szCs w:val="24"/>
                <w:lang w:eastAsia="ru-RU"/>
              </w:rPr>
              <w:t>Знания</w:t>
            </w:r>
          </w:p>
        </w:tc>
      </w:tr>
      <w:tr w:rsidR="001C1CF5" w:rsidRPr="001C1CF5" w14:paraId="72A2FB78" w14:textId="77777777" w:rsidTr="001C1CF5">
        <w:trPr>
          <w:trHeight w:val="1254"/>
        </w:trPr>
        <w:tc>
          <w:tcPr>
            <w:tcW w:w="1797" w:type="dxa"/>
            <w:vMerge w:val="restart"/>
          </w:tcPr>
          <w:p w14:paraId="6F960CDA" w14:textId="77777777" w:rsidR="001C1CF5" w:rsidRPr="001C1CF5" w:rsidRDefault="001C1CF5" w:rsidP="001C1CF5">
            <w:pPr>
              <w:suppressAutoHyphens/>
              <w:spacing w:after="0" w:line="240" w:lineRule="auto"/>
              <w:jc w:val="both"/>
              <w:rPr>
                <w:rFonts w:ascii="Times New Roman" w:eastAsia="Times New Roman" w:hAnsi="Times New Roman" w:cs="Times New Roman"/>
                <w:b/>
                <w:lang w:eastAsia="ru-RU"/>
              </w:rPr>
            </w:pPr>
            <w:r w:rsidRPr="001C1CF5">
              <w:rPr>
                <w:rFonts w:ascii="Times New Roman" w:eastAsia="Times New Roman" w:hAnsi="Times New Roman" w:cs="Times New Roman"/>
                <w:b/>
                <w:lang w:eastAsia="ru-RU"/>
              </w:rPr>
              <w:t>ОК 01</w:t>
            </w:r>
          </w:p>
        </w:tc>
        <w:tc>
          <w:tcPr>
            <w:tcW w:w="1130" w:type="dxa"/>
          </w:tcPr>
          <w:p w14:paraId="6A77F736" w14:textId="77777777" w:rsidR="001C1CF5" w:rsidRPr="001C1CF5" w:rsidRDefault="001C1CF5" w:rsidP="001C1CF5">
            <w:pPr>
              <w:suppressAutoHyphens/>
              <w:spacing w:after="0" w:line="240" w:lineRule="auto"/>
              <w:jc w:val="both"/>
              <w:rPr>
                <w:rFonts w:ascii="Times New Roman" w:eastAsia="Batang" w:hAnsi="Times New Roman" w:cs="Times New Roman"/>
                <w:lang w:eastAsia="ru-RU"/>
              </w:rPr>
            </w:pPr>
            <w:r w:rsidRPr="001C1CF5">
              <w:rPr>
                <w:rFonts w:ascii="Times New Roman" w:eastAsia="Batang" w:hAnsi="Times New Roman" w:cs="Times New Roman"/>
                <w:lang w:eastAsia="ru-RU"/>
              </w:rPr>
              <w:t>Уо 01.02</w:t>
            </w:r>
          </w:p>
        </w:tc>
        <w:tc>
          <w:tcPr>
            <w:tcW w:w="3384" w:type="dxa"/>
            <w:vAlign w:val="center"/>
          </w:tcPr>
          <w:p w14:paraId="1753C1BD" w14:textId="77777777" w:rsidR="001C1CF5" w:rsidRPr="001C1CF5" w:rsidRDefault="001C1CF5" w:rsidP="001C1CF5">
            <w:pPr>
              <w:suppressAutoHyphens/>
              <w:spacing w:after="0" w:line="240" w:lineRule="auto"/>
              <w:jc w:val="both"/>
              <w:rPr>
                <w:rFonts w:ascii="Times New Roman" w:eastAsia="Batang" w:hAnsi="Times New Roman" w:cs="Times New Roman"/>
                <w:lang w:eastAsia="ru-RU"/>
              </w:rPr>
            </w:pPr>
            <w:r w:rsidRPr="001C1CF5">
              <w:rPr>
                <w:rFonts w:ascii="Times New Roman" w:eastAsia="Batang" w:hAnsi="Times New Roman" w:cs="Times New Roman"/>
                <w:lang w:eastAsia="ru-RU"/>
              </w:rPr>
              <w:t xml:space="preserve">анализировать задачу и/или проблему и выделять её составные части; </w:t>
            </w:r>
          </w:p>
        </w:tc>
        <w:tc>
          <w:tcPr>
            <w:tcW w:w="1114" w:type="dxa"/>
          </w:tcPr>
          <w:p w14:paraId="033C3174" w14:textId="77777777" w:rsidR="001C1CF5" w:rsidRPr="001C1CF5" w:rsidRDefault="001C1CF5" w:rsidP="001C1CF5">
            <w:pPr>
              <w:suppressAutoHyphens/>
              <w:spacing w:after="0" w:line="240" w:lineRule="auto"/>
              <w:jc w:val="both"/>
              <w:rPr>
                <w:rFonts w:ascii="Times New Roman" w:eastAsia="Batang" w:hAnsi="Times New Roman" w:cs="Times New Roman"/>
                <w:lang w:eastAsia="ru-RU"/>
              </w:rPr>
            </w:pPr>
            <w:r w:rsidRPr="001C1CF5">
              <w:rPr>
                <w:rFonts w:ascii="Times New Roman" w:eastAsia="Batang" w:hAnsi="Times New Roman" w:cs="Times New Roman"/>
                <w:lang w:eastAsia="ru-RU"/>
              </w:rPr>
              <w:t>Зо 01.02</w:t>
            </w:r>
          </w:p>
        </w:tc>
        <w:tc>
          <w:tcPr>
            <w:tcW w:w="2923" w:type="dxa"/>
          </w:tcPr>
          <w:p w14:paraId="3741CEB0" w14:textId="77777777" w:rsidR="001C1CF5" w:rsidRPr="001C1CF5" w:rsidRDefault="001C1CF5" w:rsidP="001C1CF5">
            <w:pPr>
              <w:suppressAutoHyphens/>
              <w:spacing w:after="0" w:line="240" w:lineRule="auto"/>
              <w:jc w:val="both"/>
              <w:rPr>
                <w:rFonts w:ascii="Times New Roman" w:eastAsia="Batang" w:hAnsi="Times New Roman" w:cs="Times New Roman"/>
                <w:lang w:eastAsia="ru-RU"/>
              </w:rPr>
            </w:pPr>
            <w:r w:rsidRPr="001C1CF5">
              <w:rPr>
                <w:rFonts w:ascii="Times New Roman" w:eastAsia="Batang" w:hAnsi="Times New Roman" w:cs="Times New Roman"/>
                <w:lang w:eastAsia="ru-RU"/>
              </w:rPr>
              <w:t xml:space="preserve">основные источники информации </w:t>
            </w:r>
            <w:r w:rsidRPr="001C1CF5">
              <w:rPr>
                <w:rFonts w:ascii="Times New Roman" w:eastAsia="Batang" w:hAnsi="Times New Roman" w:cs="Times New Roman"/>
                <w:lang w:eastAsia="ru-RU"/>
              </w:rPr>
              <w:br/>
              <w:t xml:space="preserve">и ресурсы для решения задач и проблем </w:t>
            </w:r>
            <w:r w:rsidRPr="001C1CF5">
              <w:rPr>
                <w:rFonts w:ascii="Times New Roman" w:eastAsia="Batang" w:hAnsi="Times New Roman" w:cs="Times New Roman"/>
                <w:lang w:eastAsia="ru-RU"/>
              </w:rPr>
              <w:br/>
              <w:t>в профессиональном и/или социальном контексте;</w:t>
            </w:r>
          </w:p>
        </w:tc>
      </w:tr>
      <w:tr w:rsidR="001C1CF5" w:rsidRPr="001C1CF5" w14:paraId="392D140A" w14:textId="77777777" w:rsidTr="001C1CF5">
        <w:trPr>
          <w:trHeight w:val="20"/>
        </w:trPr>
        <w:tc>
          <w:tcPr>
            <w:tcW w:w="1797" w:type="dxa"/>
            <w:vMerge/>
          </w:tcPr>
          <w:p w14:paraId="71963103" w14:textId="77777777" w:rsidR="001C1CF5" w:rsidRPr="001C1CF5" w:rsidRDefault="001C1CF5" w:rsidP="001C1CF5">
            <w:pPr>
              <w:suppressAutoHyphens/>
              <w:spacing w:after="0" w:line="240" w:lineRule="auto"/>
              <w:jc w:val="both"/>
              <w:rPr>
                <w:rFonts w:ascii="Times New Roman" w:eastAsia="Times New Roman" w:hAnsi="Times New Roman" w:cs="Times New Roman"/>
                <w:sz w:val="24"/>
                <w:szCs w:val="24"/>
                <w:lang w:eastAsia="ru-RU"/>
              </w:rPr>
            </w:pPr>
          </w:p>
        </w:tc>
        <w:tc>
          <w:tcPr>
            <w:tcW w:w="1130" w:type="dxa"/>
          </w:tcPr>
          <w:p w14:paraId="29E33B33" w14:textId="77777777" w:rsidR="001C1CF5" w:rsidRPr="001C1CF5" w:rsidRDefault="001C1CF5" w:rsidP="001C1CF5">
            <w:pPr>
              <w:suppressAutoHyphens/>
              <w:spacing w:after="0" w:line="240" w:lineRule="auto"/>
              <w:jc w:val="both"/>
              <w:rPr>
                <w:rFonts w:ascii="Times New Roman" w:eastAsia="Batang" w:hAnsi="Times New Roman" w:cs="Times New Roman"/>
                <w:lang w:eastAsia="ru-RU"/>
              </w:rPr>
            </w:pPr>
            <w:r w:rsidRPr="001C1CF5">
              <w:rPr>
                <w:rFonts w:ascii="Times New Roman" w:eastAsia="Batang" w:hAnsi="Times New Roman" w:cs="Times New Roman"/>
                <w:lang w:eastAsia="ru-RU"/>
              </w:rPr>
              <w:t>Уо 01.03</w:t>
            </w:r>
          </w:p>
        </w:tc>
        <w:tc>
          <w:tcPr>
            <w:tcW w:w="3384" w:type="dxa"/>
            <w:vAlign w:val="center"/>
          </w:tcPr>
          <w:p w14:paraId="0D62D7CA" w14:textId="77777777" w:rsidR="001C1CF5" w:rsidRPr="001C1CF5" w:rsidRDefault="001C1CF5" w:rsidP="001C1CF5">
            <w:pPr>
              <w:suppressAutoHyphens/>
              <w:spacing w:after="0" w:line="240" w:lineRule="auto"/>
              <w:jc w:val="both"/>
              <w:rPr>
                <w:rFonts w:ascii="Times New Roman" w:eastAsia="Batang" w:hAnsi="Times New Roman" w:cs="Times New Roman"/>
                <w:lang w:eastAsia="ru-RU"/>
              </w:rPr>
            </w:pPr>
            <w:r w:rsidRPr="001C1CF5">
              <w:rPr>
                <w:rFonts w:ascii="Times New Roman" w:eastAsia="Batang" w:hAnsi="Times New Roman" w:cs="Times New Roman"/>
                <w:lang w:eastAsia="ru-RU"/>
              </w:rPr>
              <w:t>определять этапы решения задачи;</w:t>
            </w:r>
          </w:p>
        </w:tc>
        <w:tc>
          <w:tcPr>
            <w:tcW w:w="1114" w:type="dxa"/>
          </w:tcPr>
          <w:p w14:paraId="23FD2611" w14:textId="77777777" w:rsidR="001C1CF5" w:rsidRPr="001C1CF5" w:rsidRDefault="001C1CF5" w:rsidP="001C1CF5">
            <w:pPr>
              <w:suppressAutoHyphens/>
              <w:spacing w:after="0" w:line="240" w:lineRule="auto"/>
              <w:jc w:val="both"/>
              <w:rPr>
                <w:rFonts w:ascii="Times New Roman" w:eastAsia="Batang" w:hAnsi="Times New Roman" w:cs="Times New Roman"/>
                <w:lang w:eastAsia="ru-RU"/>
              </w:rPr>
            </w:pPr>
            <w:r w:rsidRPr="001C1CF5">
              <w:rPr>
                <w:rFonts w:ascii="Times New Roman" w:eastAsia="Batang" w:hAnsi="Times New Roman" w:cs="Times New Roman"/>
                <w:lang w:eastAsia="ru-RU"/>
              </w:rPr>
              <w:t>Зо 01.03</w:t>
            </w:r>
          </w:p>
        </w:tc>
        <w:tc>
          <w:tcPr>
            <w:tcW w:w="2923" w:type="dxa"/>
          </w:tcPr>
          <w:p w14:paraId="41AA312B" w14:textId="77777777" w:rsidR="001C1CF5" w:rsidRPr="001C1CF5" w:rsidRDefault="001C1CF5" w:rsidP="001C1CF5">
            <w:pPr>
              <w:suppressAutoHyphens/>
              <w:spacing w:after="0" w:line="240" w:lineRule="auto"/>
              <w:jc w:val="both"/>
              <w:rPr>
                <w:rFonts w:ascii="Times New Roman" w:eastAsia="Batang" w:hAnsi="Times New Roman" w:cs="Times New Roman"/>
                <w:lang w:eastAsia="ru-RU"/>
              </w:rPr>
            </w:pPr>
            <w:r w:rsidRPr="001C1CF5">
              <w:rPr>
                <w:rFonts w:ascii="Times New Roman" w:eastAsia="Batang" w:hAnsi="Times New Roman" w:cs="Times New Roman"/>
                <w:lang w:eastAsia="ru-RU"/>
              </w:rPr>
              <w:t xml:space="preserve">алгоритмы выполнения работ в профессиональной </w:t>
            </w:r>
            <w:r w:rsidRPr="001C1CF5">
              <w:rPr>
                <w:rFonts w:ascii="Times New Roman" w:eastAsia="Batang" w:hAnsi="Times New Roman" w:cs="Times New Roman"/>
                <w:lang w:eastAsia="ru-RU"/>
              </w:rPr>
              <w:br/>
              <w:t xml:space="preserve">и смежных областях; </w:t>
            </w:r>
          </w:p>
        </w:tc>
      </w:tr>
      <w:tr w:rsidR="001C1CF5" w:rsidRPr="001C1CF5" w14:paraId="44A002A8" w14:textId="77777777" w:rsidTr="001C1CF5">
        <w:trPr>
          <w:trHeight w:val="20"/>
        </w:trPr>
        <w:tc>
          <w:tcPr>
            <w:tcW w:w="1797" w:type="dxa"/>
            <w:vMerge/>
          </w:tcPr>
          <w:p w14:paraId="1166A02C" w14:textId="77777777" w:rsidR="001C1CF5" w:rsidRPr="001C1CF5" w:rsidRDefault="001C1CF5" w:rsidP="001C1CF5">
            <w:pPr>
              <w:suppressAutoHyphens/>
              <w:spacing w:after="0" w:line="240" w:lineRule="auto"/>
              <w:jc w:val="both"/>
              <w:rPr>
                <w:rFonts w:ascii="Times New Roman" w:eastAsia="Times New Roman" w:hAnsi="Times New Roman" w:cs="Times New Roman"/>
                <w:sz w:val="24"/>
                <w:szCs w:val="24"/>
                <w:lang w:eastAsia="ru-RU"/>
              </w:rPr>
            </w:pPr>
          </w:p>
        </w:tc>
        <w:tc>
          <w:tcPr>
            <w:tcW w:w="1130" w:type="dxa"/>
          </w:tcPr>
          <w:p w14:paraId="291B77FA" w14:textId="77777777" w:rsidR="001C1CF5" w:rsidRPr="001C1CF5" w:rsidRDefault="001C1CF5" w:rsidP="001C1CF5">
            <w:pPr>
              <w:suppressAutoHyphens/>
              <w:spacing w:after="0" w:line="240" w:lineRule="auto"/>
              <w:jc w:val="both"/>
              <w:rPr>
                <w:rFonts w:ascii="Times New Roman" w:eastAsia="Batang" w:hAnsi="Times New Roman" w:cs="Times New Roman"/>
                <w:lang w:eastAsia="ru-RU"/>
              </w:rPr>
            </w:pPr>
            <w:r w:rsidRPr="001C1CF5">
              <w:rPr>
                <w:rFonts w:ascii="Times New Roman" w:eastAsia="Batang" w:hAnsi="Times New Roman" w:cs="Times New Roman"/>
                <w:lang w:eastAsia="ru-RU"/>
              </w:rPr>
              <w:t>Уо 01.04</w:t>
            </w:r>
          </w:p>
        </w:tc>
        <w:tc>
          <w:tcPr>
            <w:tcW w:w="3384" w:type="dxa"/>
            <w:vAlign w:val="center"/>
          </w:tcPr>
          <w:p w14:paraId="1DD669F2" w14:textId="77777777" w:rsidR="001C1CF5" w:rsidRPr="001C1CF5" w:rsidRDefault="001C1CF5" w:rsidP="001C1CF5">
            <w:pPr>
              <w:suppressAutoHyphens/>
              <w:spacing w:after="0" w:line="240" w:lineRule="auto"/>
              <w:jc w:val="both"/>
              <w:rPr>
                <w:rFonts w:ascii="Times New Roman" w:eastAsia="Batang" w:hAnsi="Times New Roman" w:cs="Times New Roman"/>
                <w:lang w:eastAsia="ru-RU"/>
              </w:rPr>
            </w:pPr>
            <w:r w:rsidRPr="001C1CF5">
              <w:rPr>
                <w:rFonts w:ascii="Times New Roman" w:eastAsia="Batang" w:hAnsi="Times New Roman" w:cs="Times New Roman"/>
                <w:lang w:eastAsia="ru-RU"/>
              </w:rPr>
              <w:t>выявлять и эффективно искать информацию, необходимую для решения задачи и/или проблемы;</w:t>
            </w:r>
          </w:p>
        </w:tc>
        <w:tc>
          <w:tcPr>
            <w:tcW w:w="1114" w:type="dxa"/>
          </w:tcPr>
          <w:p w14:paraId="45AB1E43" w14:textId="77777777" w:rsidR="001C1CF5" w:rsidRPr="001C1CF5" w:rsidRDefault="001C1CF5" w:rsidP="001C1CF5">
            <w:pPr>
              <w:suppressAutoHyphens/>
              <w:spacing w:after="0" w:line="240" w:lineRule="auto"/>
              <w:jc w:val="both"/>
              <w:rPr>
                <w:rFonts w:ascii="Times New Roman" w:eastAsia="Batang" w:hAnsi="Times New Roman" w:cs="Times New Roman"/>
                <w:lang w:eastAsia="ru-RU"/>
              </w:rPr>
            </w:pPr>
            <w:r w:rsidRPr="001C1CF5">
              <w:rPr>
                <w:rFonts w:ascii="Times New Roman" w:eastAsia="Batang" w:hAnsi="Times New Roman" w:cs="Times New Roman"/>
                <w:lang w:eastAsia="ru-RU"/>
              </w:rPr>
              <w:t>Зо 01.04</w:t>
            </w:r>
          </w:p>
        </w:tc>
        <w:tc>
          <w:tcPr>
            <w:tcW w:w="2923" w:type="dxa"/>
          </w:tcPr>
          <w:p w14:paraId="50B4D6C4" w14:textId="77777777" w:rsidR="001C1CF5" w:rsidRPr="001C1CF5" w:rsidRDefault="001C1CF5" w:rsidP="001C1CF5">
            <w:pPr>
              <w:suppressAutoHyphens/>
              <w:spacing w:after="0" w:line="240" w:lineRule="auto"/>
              <w:jc w:val="both"/>
              <w:rPr>
                <w:rFonts w:ascii="Times New Roman" w:eastAsia="Batang" w:hAnsi="Times New Roman" w:cs="Times New Roman"/>
                <w:lang w:eastAsia="ru-RU"/>
              </w:rPr>
            </w:pPr>
            <w:r w:rsidRPr="001C1CF5">
              <w:rPr>
                <w:rFonts w:ascii="Times New Roman" w:eastAsia="Batang" w:hAnsi="Times New Roman" w:cs="Times New Roman"/>
                <w:lang w:eastAsia="ru-RU"/>
              </w:rPr>
              <w:t>методы работы в профессиональной и смежных сферах;</w:t>
            </w:r>
          </w:p>
        </w:tc>
      </w:tr>
      <w:tr w:rsidR="001C1CF5" w:rsidRPr="001C1CF5" w14:paraId="7A727055" w14:textId="77777777" w:rsidTr="001C1CF5">
        <w:trPr>
          <w:trHeight w:val="20"/>
        </w:trPr>
        <w:tc>
          <w:tcPr>
            <w:tcW w:w="1797" w:type="dxa"/>
            <w:vMerge/>
          </w:tcPr>
          <w:p w14:paraId="4992BE9F" w14:textId="77777777" w:rsidR="001C1CF5" w:rsidRPr="001C1CF5" w:rsidRDefault="001C1CF5" w:rsidP="001C1CF5">
            <w:pPr>
              <w:suppressAutoHyphens/>
              <w:spacing w:after="0" w:line="240" w:lineRule="auto"/>
              <w:jc w:val="both"/>
              <w:rPr>
                <w:rFonts w:ascii="Times New Roman" w:eastAsia="Times New Roman" w:hAnsi="Times New Roman" w:cs="Times New Roman"/>
                <w:sz w:val="24"/>
                <w:szCs w:val="24"/>
                <w:lang w:eastAsia="ru-RU"/>
              </w:rPr>
            </w:pPr>
          </w:p>
        </w:tc>
        <w:tc>
          <w:tcPr>
            <w:tcW w:w="1130" w:type="dxa"/>
          </w:tcPr>
          <w:p w14:paraId="1DA7C091" w14:textId="77777777" w:rsidR="001C1CF5" w:rsidRPr="001C1CF5" w:rsidRDefault="001C1CF5" w:rsidP="001C1CF5">
            <w:pPr>
              <w:suppressAutoHyphens/>
              <w:spacing w:after="0" w:line="240" w:lineRule="auto"/>
              <w:jc w:val="both"/>
              <w:rPr>
                <w:rFonts w:ascii="Times New Roman" w:eastAsia="Batang" w:hAnsi="Times New Roman" w:cs="Times New Roman"/>
                <w:lang w:eastAsia="ru-RU"/>
              </w:rPr>
            </w:pPr>
            <w:r w:rsidRPr="001C1CF5">
              <w:rPr>
                <w:rFonts w:ascii="Times New Roman" w:eastAsia="Batang" w:hAnsi="Times New Roman" w:cs="Times New Roman"/>
                <w:lang w:eastAsia="ru-RU"/>
              </w:rPr>
              <w:t>Уо 01.05</w:t>
            </w:r>
          </w:p>
        </w:tc>
        <w:tc>
          <w:tcPr>
            <w:tcW w:w="3384" w:type="dxa"/>
            <w:vAlign w:val="center"/>
          </w:tcPr>
          <w:p w14:paraId="4793363E" w14:textId="77777777" w:rsidR="001C1CF5" w:rsidRPr="001C1CF5" w:rsidRDefault="001C1CF5" w:rsidP="001C1CF5">
            <w:pPr>
              <w:suppressAutoHyphens/>
              <w:spacing w:after="0" w:line="240" w:lineRule="auto"/>
              <w:jc w:val="both"/>
              <w:rPr>
                <w:rFonts w:ascii="Times New Roman" w:eastAsia="Batang" w:hAnsi="Times New Roman" w:cs="Times New Roman"/>
                <w:lang w:eastAsia="ru-RU"/>
              </w:rPr>
            </w:pPr>
            <w:r w:rsidRPr="001C1CF5">
              <w:rPr>
                <w:rFonts w:ascii="Times New Roman" w:eastAsia="Batang" w:hAnsi="Times New Roman" w:cs="Times New Roman"/>
                <w:lang w:eastAsia="ru-RU"/>
              </w:rPr>
              <w:t xml:space="preserve">составлять план действия; </w:t>
            </w:r>
          </w:p>
        </w:tc>
        <w:tc>
          <w:tcPr>
            <w:tcW w:w="1114" w:type="dxa"/>
          </w:tcPr>
          <w:p w14:paraId="7594D1DF" w14:textId="77777777" w:rsidR="001C1CF5" w:rsidRPr="001C1CF5" w:rsidRDefault="001C1CF5" w:rsidP="001C1CF5">
            <w:pPr>
              <w:suppressAutoHyphens/>
              <w:spacing w:after="0" w:line="240" w:lineRule="auto"/>
              <w:jc w:val="both"/>
              <w:rPr>
                <w:rFonts w:ascii="Times New Roman" w:eastAsia="Batang" w:hAnsi="Times New Roman" w:cs="Times New Roman"/>
                <w:lang w:eastAsia="ru-RU"/>
              </w:rPr>
            </w:pPr>
            <w:r w:rsidRPr="001C1CF5">
              <w:rPr>
                <w:rFonts w:ascii="Times New Roman" w:eastAsia="Batang" w:hAnsi="Times New Roman" w:cs="Times New Roman"/>
                <w:lang w:eastAsia="ru-RU"/>
              </w:rPr>
              <w:t>Зо 01.05</w:t>
            </w:r>
          </w:p>
        </w:tc>
        <w:tc>
          <w:tcPr>
            <w:tcW w:w="2923" w:type="dxa"/>
          </w:tcPr>
          <w:p w14:paraId="694440AF" w14:textId="77777777" w:rsidR="001C1CF5" w:rsidRPr="001C1CF5" w:rsidRDefault="001C1CF5" w:rsidP="001C1CF5">
            <w:pPr>
              <w:suppressAutoHyphens/>
              <w:spacing w:after="0" w:line="240" w:lineRule="auto"/>
              <w:jc w:val="both"/>
              <w:rPr>
                <w:rFonts w:ascii="Times New Roman" w:eastAsia="Batang" w:hAnsi="Times New Roman" w:cs="Times New Roman"/>
                <w:lang w:eastAsia="ru-RU"/>
              </w:rPr>
            </w:pPr>
            <w:r w:rsidRPr="001C1CF5">
              <w:rPr>
                <w:rFonts w:ascii="Times New Roman" w:eastAsia="Batang" w:hAnsi="Times New Roman" w:cs="Times New Roman"/>
                <w:lang w:eastAsia="ru-RU"/>
              </w:rPr>
              <w:t xml:space="preserve">структуру плана для решения задач; </w:t>
            </w:r>
          </w:p>
        </w:tc>
      </w:tr>
      <w:tr w:rsidR="001C1CF5" w:rsidRPr="001C1CF5" w14:paraId="44ABDD00" w14:textId="77777777" w:rsidTr="001C1CF5">
        <w:trPr>
          <w:trHeight w:val="20"/>
        </w:trPr>
        <w:tc>
          <w:tcPr>
            <w:tcW w:w="1797" w:type="dxa"/>
            <w:vMerge/>
          </w:tcPr>
          <w:p w14:paraId="134C6943" w14:textId="77777777" w:rsidR="001C1CF5" w:rsidRPr="001C1CF5" w:rsidRDefault="001C1CF5" w:rsidP="001C1CF5">
            <w:pPr>
              <w:suppressAutoHyphens/>
              <w:spacing w:after="0" w:line="240" w:lineRule="auto"/>
              <w:jc w:val="both"/>
              <w:rPr>
                <w:rFonts w:ascii="Times New Roman" w:eastAsia="Times New Roman" w:hAnsi="Times New Roman" w:cs="Times New Roman"/>
                <w:sz w:val="24"/>
                <w:szCs w:val="24"/>
                <w:lang w:eastAsia="ru-RU"/>
              </w:rPr>
            </w:pPr>
          </w:p>
        </w:tc>
        <w:tc>
          <w:tcPr>
            <w:tcW w:w="1130" w:type="dxa"/>
          </w:tcPr>
          <w:p w14:paraId="756EF6E5" w14:textId="77777777" w:rsidR="001C1CF5" w:rsidRPr="001C1CF5" w:rsidRDefault="001C1CF5" w:rsidP="001C1CF5">
            <w:pPr>
              <w:suppressAutoHyphens/>
              <w:spacing w:after="0" w:line="240" w:lineRule="auto"/>
              <w:jc w:val="both"/>
              <w:rPr>
                <w:rFonts w:ascii="Times New Roman" w:eastAsia="Batang" w:hAnsi="Times New Roman" w:cs="Times New Roman"/>
                <w:lang w:eastAsia="ru-RU"/>
              </w:rPr>
            </w:pPr>
            <w:r w:rsidRPr="001C1CF5">
              <w:rPr>
                <w:rFonts w:ascii="Times New Roman" w:eastAsia="Batang" w:hAnsi="Times New Roman" w:cs="Times New Roman"/>
                <w:lang w:eastAsia="ru-RU"/>
              </w:rPr>
              <w:t>Уо 01.06</w:t>
            </w:r>
          </w:p>
        </w:tc>
        <w:tc>
          <w:tcPr>
            <w:tcW w:w="3384" w:type="dxa"/>
            <w:vAlign w:val="center"/>
          </w:tcPr>
          <w:p w14:paraId="3D029AF0" w14:textId="77777777" w:rsidR="001C1CF5" w:rsidRPr="001C1CF5" w:rsidRDefault="001C1CF5" w:rsidP="001C1CF5">
            <w:pPr>
              <w:suppressAutoHyphens/>
              <w:spacing w:after="0" w:line="240" w:lineRule="auto"/>
              <w:jc w:val="both"/>
              <w:rPr>
                <w:rFonts w:ascii="Times New Roman" w:eastAsia="Batang" w:hAnsi="Times New Roman" w:cs="Times New Roman"/>
                <w:lang w:eastAsia="ru-RU"/>
              </w:rPr>
            </w:pPr>
            <w:r w:rsidRPr="001C1CF5">
              <w:rPr>
                <w:rFonts w:ascii="Times New Roman" w:eastAsia="Batang" w:hAnsi="Times New Roman" w:cs="Times New Roman"/>
                <w:lang w:eastAsia="ru-RU"/>
              </w:rPr>
              <w:t>определять необходимые ресурсы;</w:t>
            </w:r>
          </w:p>
        </w:tc>
        <w:tc>
          <w:tcPr>
            <w:tcW w:w="1114" w:type="dxa"/>
          </w:tcPr>
          <w:p w14:paraId="27FECAD2" w14:textId="77777777" w:rsidR="001C1CF5" w:rsidRPr="001C1CF5" w:rsidRDefault="001C1CF5" w:rsidP="001C1CF5">
            <w:pPr>
              <w:suppressAutoHyphens/>
              <w:spacing w:after="0" w:line="240" w:lineRule="auto"/>
              <w:jc w:val="both"/>
              <w:rPr>
                <w:rFonts w:ascii="Times New Roman" w:eastAsia="Batang" w:hAnsi="Times New Roman" w:cs="Times New Roman"/>
                <w:lang w:eastAsia="ru-RU"/>
              </w:rPr>
            </w:pPr>
            <w:r w:rsidRPr="001C1CF5">
              <w:rPr>
                <w:rFonts w:ascii="Times New Roman" w:eastAsia="Batang" w:hAnsi="Times New Roman" w:cs="Times New Roman"/>
                <w:lang w:eastAsia="ru-RU"/>
              </w:rPr>
              <w:t>Зо 01.06</w:t>
            </w:r>
          </w:p>
        </w:tc>
        <w:tc>
          <w:tcPr>
            <w:tcW w:w="2923" w:type="dxa"/>
          </w:tcPr>
          <w:p w14:paraId="74B7A7C3" w14:textId="77777777" w:rsidR="001C1CF5" w:rsidRPr="001C1CF5" w:rsidRDefault="001C1CF5" w:rsidP="001C1CF5">
            <w:pPr>
              <w:suppressAutoHyphens/>
              <w:spacing w:after="0" w:line="240" w:lineRule="auto"/>
              <w:jc w:val="both"/>
              <w:rPr>
                <w:rFonts w:ascii="Times New Roman" w:eastAsia="Batang" w:hAnsi="Times New Roman" w:cs="Times New Roman"/>
                <w:lang w:eastAsia="ru-RU"/>
              </w:rPr>
            </w:pPr>
            <w:r w:rsidRPr="001C1CF5">
              <w:rPr>
                <w:rFonts w:ascii="Times New Roman" w:eastAsia="Batang" w:hAnsi="Times New Roman" w:cs="Times New Roman"/>
                <w:lang w:eastAsia="ru-RU"/>
              </w:rPr>
              <w:t>порядок оценки результатов решения задач профессиональной деятельности</w:t>
            </w:r>
          </w:p>
        </w:tc>
      </w:tr>
      <w:tr w:rsidR="001C1CF5" w:rsidRPr="001C1CF5" w14:paraId="5E63F1C8" w14:textId="77777777" w:rsidTr="001C1CF5">
        <w:trPr>
          <w:trHeight w:val="20"/>
        </w:trPr>
        <w:tc>
          <w:tcPr>
            <w:tcW w:w="1797" w:type="dxa"/>
            <w:vMerge/>
          </w:tcPr>
          <w:p w14:paraId="104A17E7" w14:textId="77777777" w:rsidR="001C1CF5" w:rsidRPr="001C1CF5" w:rsidRDefault="001C1CF5" w:rsidP="001C1CF5">
            <w:pPr>
              <w:suppressAutoHyphens/>
              <w:spacing w:after="0" w:line="240" w:lineRule="auto"/>
              <w:jc w:val="both"/>
              <w:rPr>
                <w:rFonts w:ascii="Times New Roman" w:eastAsia="Times New Roman" w:hAnsi="Times New Roman" w:cs="Times New Roman"/>
                <w:sz w:val="24"/>
                <w:szCs w:val="24"/>
                <w:lang w:eastAsia="ru-RU"/>
              </w:rPr>
            </w:pPr>
          </w:p>
        </w:tc>
        <w:tc>
          <w:tcPr>
            <w:tcW w:w="1130" w:type="dxa"/>
          </w:tcPr>
          <w:p w14:paraId="0583B6AA" w14:textId="77777777" w:rsidR="001C1CF5" w:rsidRPr="001C1CF5" w:rsidRDefault="001C1CF5" w:rsidP="001C1CF5">
            <w:pPr>
              <w:suppressAutoHyphens/>
              <w:spacing w:after="0" w:line="240" w:lineRule="auto"/>
              <w:jc w:val="both"/>
              <w:rPr>
                <w:rFonts w:ascii="Times New Roman" w:eastAsia="Batang" w:hAnsi="Times New Roman" w:cs="Times New Roman"/>
                <w:lang w:eastAsia="ru-RU"/>
              </w:rPr>
            </w:pPr>
            <w:r w:rsidRPr="001C1CF5">
              <w:rPr>
                <w:rFonts w:ascii="Times New Roman" w:eastAsia="Batang" w:hAnsi="Times New Roman" w:cs="Times New Roman"/>
                <w:lang w:eastAsia="ru-RU"/>
              </w:rPr>
              <w:t>Уо 01.07</w:t>
            </w:r>
          </w:p>
        </w:tc>
        <w:tc>
          <w:tcPr>
            <w:tcW w:w="3384" w:type="dxa"/>
            <w:vAlign w:val="center"/>
          </w:tcPr>
          <w:p w14:paraId="29033EA6" w14:textId="77777777" w:rsidR="001C1CF5" w:rsidRPr="001C1CF5" w:rsidRDefault="001C1CF5" w:rsidP="001C1CF5">
            <w:pPr>
              <w:suppressAutoHyphens/>
              <w:spacing w:after="0" w:line="240" w:lineRule="auto"/>
              <w:jc w:val="both"/>
              <w:rPr>
                <w:rFonts w:ascii="Times New Roman" w:eastAsia="Batang" w:hAnsi="Times New Roman" w:cs="Times New Roman"/>
                <w:lang w:eastAsia="ru-RU"/>
              </w:rPr>
            </w:pPr>
            <w:r w:rsidRPr="001C1CF5">
              <w:rPr>
                <w:rFonts w:ascii="Times New Roman" w:eastAsia="Batang" w:hAnsi="Times New Roman" w:cs="Times New Roman"/>
                <w:lang w:eastAsia="ru-RU"/>
              </w:rPr>
              <w:t xml:space="preserve">владеть актуальными методами работы </w:t>
            </w:r>
            <w:r w:rsidRPr="001C1CF5">
              <w:rPr>
                <w:rFonts w:ascii="Times New Roman" w:eastAsia="Batang" w:hAnsi="Times New Roman" w:cs="Times New Roman"/>
                <w:lang w:eastAsia="ru-RU"/>
              </w:rPr>
              <w:br/>
              <w:t>в профессиональной и смежных сферах;</w:t>
            </w:r>
          </w:p>
        </w:tc>
        <w:tc>
          <w:tcPr>
            <w:tcW w:w="1114" w:type="dxa"/>
          </w:tcPr>
          <w:p w14:paraId="7C872431" w14:textId="77777777" w:rsidR="001C1CF5" w:rsidRPr="001C1CF5" w:rsidRDefault="001C1CF5" w:rsidP="001C1CF5">
            <w:pPr>
              <w:suppressAutoHyphens/>
              <w:spacing w:after="0" w:line="240" w:lineRule="auto"/>
              <w:jc w:val="both"/>
              <w:rPr>
                <w:rFonts w:ascii="Times New Roman" w:eastAsia="Batang" w:hAnsi="Times New Roman" w:cs="Times New Roman"/>
                <w:lang w:eastAsia="ru-RU"/>
              </w:rPr>
            </w:pPr>
          </w:p>
        </w:tc>
        <w:tc>
          <w:tcPr>
            <w:tcW w:w="2923" w:type="dxa"/>
          </w:tcPr>
          <w:p w14:paraId="67846D5A" w14:textId="77777777" w:rsidR="001C1CF5" w:rsidRPr="001C1CF5" w:rsidRDefault="001C1CF5" w:rsidP="001C1CF5">
            <w:pPr>
              <w:suppressAutoHyphens/>
              <w:spacing w:after="0" w:line="240" w:lineRule="auto"/>
              <w:jc w:val="both"/>
              <w:rPr>
                <w:rFonts w:ascii="Times New Roman" w:eastAsia="Batang" w:hAnsi="Times New Roman" w:cs="Times New Roman"/>
                <w:lang w:eastAsia="ru-RU"/>
              </w:rPr>
            </w:pPr>
          </w:p>
        </w:tc>
      </w:tr>
      <w:tr w:rsidR="001C1CF5" w:rsidRPr="001C1CF5" w14:paraId="20D32122" w14:textId="77777777" w:rsidTr="001C1CF5">
        <w:trPr>
          <w:trHeight w:val="20"/>
        </w:trPr>
        <w:tc>
          <w:tcPr>
            <w:tcW w:w="1797" w:type="dxa"/>
            <w:vMerge/>
          </w:tcPr>
          <w:p w14:paraId="3B3F6890" w14:textId="77777777" w:rsidR="001C1CF5" w:rsidRPr="001C1CF5" w:rsidRDefault="001C1CF5" w:rsidP="001C1CF5">
            <w:pPr>
              <w:suppressAutoHyphens/>
              <w:spacing w:after="0" w:line="240" w:lineRule="auto"/>
              <w:jc w:val="both"/>
              <w:rPr>
                <w:rFonts w:ascii="Times New Roman" w:eastAsia="Times New Roman" w:hAnsi="Times New Roman" w:cs="Times New Roman"/>
                <w:sz w:val="24"/>
                <w:szCs w:val="24"/>
                <w:lang w:eastAsia="ru-RU"/>
              </w:rPr>
            </w:pPr>
          </w:p>
        </w:tc>
        <w:tc>
          <w:tcPr>
            <w:tcW w:w="1130" w:type="dxa"/>
          </w:tcPr>
          <w:p w14:paraId="0A9B2D2A" w14:textId="77777777" w:rsidR="001C1CF5" w:rsidRPr="001C1CF5" w:rsidRDefault="001C1CF5" w:rsidP="001C1CF5">
            <w:pPr>
              <w:suppressAutoHyphens/>
              <w:spacing w:after="0" w:line="240" w:lineRule="auto"/>
              <w:jc w:val="both"/>
              <w:rPr>
                <w:rFonts w:ascii="Times New Roman" w:eastAsia="Batang" w:hAnsi="Times New Roman" w:cs="Times New Roman"/>
                <w:lang w:eastAsia="ru-RU"/>
              </w:rPr>
            </w:pPr>
            <w:r w:rsidRPr="001C1CF5">
              <w:rPr>
                <w:rFonts w:ascii="Times New Roman" w:eastAsia="Batang" w:hAnsi="Times New Roman" w:cs="Times New Roman"/>
                <w:lang w:eastAsia="ru-RU"/>
              </w:rPr>
              <w:t>Уо 01.08</w:t>
            </w:r>
          </w:p>
        </w:tc>
        <w:tc>
          <w:tcPr>
            <w:tcW w:w="3384" w:type="dxa"/>
            <w:vAlign w:val="center"/>
          </w:tcPr>
          <w:p w14:paraId="7E20575B" w14:textId="77777777" w:rsidR="001C1CF5" w:rsidRPr="001C1CF5" w:rsidRDefault="001C1CF5" w:rsidP="001C1CF5">
            <w:pPr>
              <w:suppressAutoHyphens/>
              <w:spacing w:after="0" w:line="240" w:lineRule="auto"/>
              <w:jc w:val="both"/>
              <w:rPr>
                <w:rFonts w:ascii="Times New Roman" w:eastAsia="Batang" w:hAnsi="Times New Roman" w:cs="Times New Roman"/>
                <w:lang w:eastAsia="ru-RU"/>
              </w:rPr>
            </w:pPr>
            <w:r w:rsidRPr="001C1CF5">
              <w:rPr>
                <w:rFonts w:ascii="Times New Roman" w:eastAsia="Batang" w:hAnsi="Times New Roman" w:cs="Times New Roman"/>
                <w:lang w:eastAsia="ru-RU"/>
              </w:rPr>
              <w:t>реализовывать составленный план;</w:t>
            </w:r>
          </w:p>
        </w:tc>
        <w:tc>
          <w:tcPr>
            <w:tcW w:w="1114" w:type="dxa"/>
          </w:tcPr>
          <w:p w14:paraId="39C4399E" w14:textId="77777777" w:rsidR="001C1CF5" w:rsidRPr="001C1CF5" w:rsidRDefault="001C1CF5" w:rsidP="001C1CF5">
            <w:pPr>
              <w:suppressAutoHyphens/>
              <w:spacing w:after="0" w:line="240" w:lineRule="auto"/>
              <w:jc w:val="both"/>
              <w:rPr>
                <w:rFonts w:ascii="Times New Roman" w:eastAsia="Batang" w:hAnsi="Times New Roman" w:cs="Times New Roman"/>
                <w:lang w:eastAsia="ru-RU"/>
              </w:rPr>
            </w:pPr>
          </w:p>
        </w:tc>
        <w:tc>
          <w:tcPr>
            <w:tcW w:w="2923" w:type="dxa"/>
          </w:tcPr>
          <w:p w14:paraId="37E32A1B" w14:textId="77777777" w:rsidR="001C1CF5" w:rsidRPr="001C1CF5" w:rsidRDefault="001C1CF5" w:rsidP="001C1CF5">
            <w:pPr>
              <w:suppressAutoHyphens/>
              <w:spacing w:after="0" w:line="240" w:lineRule="auto"/>
              <w:jc w:val="both"/>
              <w:rPr>
                <w:rFonts w:ascii="Times New Roman" w:eastAsia="Batang" w:hAnsi="Times New Roman" w:cs="Times New Roman"/>
                <w:lang w:eastAsia="ru-RU"/>
              </w:rPr>
            </w:pPr>
          </w:p>
        </w:tc>
      </w:tr>
      <w:tr w:rsidR="001C1CF5" w:rsidRPr="001C1CF5" w14:paraId="7DD97A17" w14:textId="77777777" w:rsidTr="001C1CF5">
        <w:trPr>
          <w:trHeight w:val="20"/>
        </w:trPr>
        <w:tc>
          <w:tcPr>
            <w:tcW w:w="1797" w:type="dxa"/>
            <w:vMerge/>
          </w:tcPr>
          <w:p w14:paraId="5EAAC83A" w14:textId="77777777" w:rsidR="001C1CF5" w:rsidRPr="001C1CF5" w:rsidRDefault="001C1CF5" w:rsidP="001C1CF5">
            <w:pPr>
              <w:suppressAutoHyphens/>
              <w:spacing w:after="0" w:line="240" w:lineRule="auto"/>
              <w:jc w:val="both"/>
              <w:rPr>
                <w:rFonts w:ascii="Times New Roman" w:eastAsia="Times New Roman" w:hAnsi="Times New Roman" w:cs="Times New Roman"/>
                <w:sz w:val="24"/>
                <w:szCs w:val="24"/>
                <w:lang w:eastAsia="ru-RU"/>
              </w:rPr>
            </w:pPr>
          </w:p>
        </w:tc>
        <w:tc>
          <w:tcPr>
            <w:tcW w:w="1130" w:type="dxa"/>
          </w:tcPr>
          <w:p w14:paraId="58D03FB9" w14:textId="77777777" w:rsidR="001C1CF5" w:rsidRPr="001C1CF5" w:rsidRDefault="001C1CF5" w:rsidP="001C1CF5">
            <w:pPr>
              <w:suppressAutoHyphens/>
              <w:spacing w:after="0" w:line="240" w:lineRule="auto"/>
              <w:jc w:val="both"/>
              <w:rPr>
                <w:rFonts w:ascii="Times New Roman" w:eastAsia="Batang" w:hAnsi="Times New Roman" w:cs="Times New Roman"/>
                <w:lang w:eastAsia="ru-RU"/>
              </w:rPr>
            </w:pPr>
            <w:r w:rsidRPr="001C1CF5">
              <w:rPr>
                <w:rFonts w:ascii="Times New Roman" w:eastAsia="Batang" w:hAnsi="Times New Roman" w:cs="Times New Roman"/>
                <w:lang w:eastAsia="ru-RU"/>
              </w:rPr>
              <w:t>Уо 01.09</w:t>
            </w:r>
          </w:p>
        </w:tc>
        <w:tc>
          <w:tcPr>
            <w:tcW w:w="3384" w:type="dxa"/>
            <w:vAlign w:val="center"/>
          </w:tcPr>
          <w:p w14:paraId="48297034" w14:textId="77777777" w:rsidR="001C1CF5" w:rsidRPr="001C1CF5" w:rsidRDefault="001C1CF5" w:rsidP="001C1CF5">
            <w:pPr>
              <w:suppressAutoHyphens/>
              <w:spacing w:after="0" w:line="240" w:lineRule="auto"/>
              <w:jc w:val="both"/>
              <w:rPr>
                <w:rFonts w:ascii="Times New Roman" w:eastAsia="Batang" w:hAnsi="Times New Roman" w:cs="Times New Roman"/>
                <w:lang w:eastAsia="ru-RU"/>
              </w:rPr>
            </w:pPr>
            <w:r w:rsidRPr="001C1CF5">
              <w:rPr>
                <w:rFonts w:ascii="Times New Roman" w:eastAsia="Batang" w:hAnsi="Times New Roman" w:cs="Times New Roman"/>
                <w:lang w:eastAsia="ru-RU"/>
              </w:rPr>
              <w:t>оценивать результат и последствия своих действий (самостоятельно или с помощью наставника)</w:t>
            </w:r>
          </w:p>
        </w:tc>
        <w:tc>
          <w:tcPr>
            <w:tcW w:w="1114" w:type="dxa"/>
          </w:tcPr>
          <w:p w14:paraId="78C2461E" w14:textId="77777777" w:rsidR="001C1CF5" w:rsidRPr="001C1CF5" w:rsidRDefault="001C1CF5" w:rsidP="001C1CF5">
            <w:pPr>
              <w:suppressAutoHyphens/>
              <w:spacing w:after="0" w:line="240" w:lineRule="auto"/>
              <w:jc w:val="both"/>
              <w:rPr>
                <w:rFonts w:ascii="Times New Roman" w:eastAsia="Batang" w:hAnsi="Times New Roman" w:cs="Times New Roman"/>
                <w:lang w:eastAsia="ru-RU"/>
              </w:rPr>
            </w:pPr>
          </w:p>
        </w:tc>
        <w:tc>
          <w:tcPr>
            <w:tcW w:w="2923" w:type="dxa"/>
          </w:tcPr>
          <w:p w14:paraId="5008D4D3" w14:textId="77777777" w:rsidR="001C1CF5" w:rsidRPr="001C1CF5" w:rsidRDefault="001C1CF5" w:rsidP="001C1CF5">
            <w:pPr>
              <w:suppressAutoHyphens/>
              <w:spacing w:after="0" w:line="240" w:lineRule="auto"/>
              <w:jc w:val="both"/>
              <w:rPr>
                <w:rFonts w:ascii="Times New Roman" w:eastAsia="Batang" w:hAnsi="Times New Roman" w:cs="Times New Roman"/>
                <w:lang w:eastAsia="ru-RU"/>
              </w:rPr>
            </w:pPr>
          </w:p>
        </w:tc>
      </w:tr>
      <w:tr w:rsidR="001C1CF5" w:rsidRPr="001C1CF5" w14:paraId="6B563A58" w14:textId="77777777" w:rsidTr="001C1CF5">
        <w:trPr>
          <w:trHeight w:val="4048"/>
        </w:trPr>
        <w:tc>
          <w:tcPr>
            <w:tcW w:w="1797" w:type="dxa"/>
            <w:vMerge/>
            <w:hideMark/>
          </w:tcPr>
          <w:p w14:paraId="1B2DC396" w14:textId="77777777" w:rsidR="001C1CF5" w:rsidRPr="001C1CF5" w:rsidRDefault="001C1CF5" w:rsidP="001C1CF5">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Batang" w:hAnsi="Times New Roman" w:cs="Times New Roman"/>
                <w:sz w:val="24"/>
                <w:szCs w:val="24"/>
                <w:lang w:eastAsia="ru-RU"/>
              </w:rPr>
            </w:pPr>
          </w:p>
        </w:tc>
        <w:tc>
          <w:tcPr>
            <w:tcW w:w="1130" w:type="dxa"/>
          </w:tcPr>
          <w:p w14:paraId="45B51574" w14:textId="77777777" w:rsidR="001C1CF5" w:rsidRPr="001C1CF5" w:rsidRDefault="001C1CF5" w:rsidP="001C1CF5">
            <w:pPr>
              <w:spacing w:after="0" w:line="240" w:lineRule="auto"/>
              <w:jc w:val="both"/>
              <w:rPr>
                <w:rFonts w:ascii="Times New Roman" w:eastAsia="Batang" w:hAnsi="Times New Roman" w:cs="Times New Roman"/>
                <w:lang w:eastAsia="ru-RU"/>
              </w:rPr>
            </w:pPr>
            <w:r w:rsidRPr="001C1CF5">
              <w:rPr>
                <w:rFonts w:ascii="Times New Roman" w:eastAsia="Batang" w:hAnsi="Times New Roman" w:cs="Times New Roman"/>
                <w:lang w:eastAsia="ru-RU"/>
              </w:rPr>
              <w:t>Уд 01.01</w:t>
            </w:r>
          </w:p>
        </w:tc>
        <w:tc>
          <w:tcPr>
            <w:tcW w:w="3384" w:type="dxa"/>
          </w:tcPr>
          <w:p w14:paraId="4F04D350" w14:textId="77777777" w:rsidR="001C1CF5" w:rsidRPr="001C1CF5" w:rsidRDefault="001C1CF5" w:rsidP="001C1CF5">
            <w:pPr>
              <w:spacing w:after="0" w:line="240" w:lineRule="auto"/>
              <w:ind w:firstLine="13"/>
              <w:jc w:val="both"/>
              <w:rPr>
                <w:rFonts w:ascii="Times New Roman" w:eastAsia="Batang" w:hAnsi="Times New Roman" w:cs="Times New Roman"/>
                <w:lang w:eastAsia="ru-RU"/>
              </w:rPr>
            </w:pPr>
            <w:r w:rsidRPr="001C1CF5">
              <w:rPr>
                <w:rFonts w:ascii="Times New Roman" w:eastAsia="Batang" w:hAnsi="Times New Roman" w:cs="Times New Roman"/>
                <w:iCs/>
                <w:lang w:eastAsia="ru-RU"/>
              </w:rPr>
              <w:t>уметь критически анализировать для решения познавательной задачи ‎аутентичные исторические источники разных типов (письменные, вещественные, ‎аудиовизуальные) по истории России и зарубежных стран ХХ – начала XXI в., ‎оценивать их полноту и достоверность, соотносить с историческим периодом; ‎выявлять общее и различия; привлекать контекстную информацию при работе ‎с историческими источниками</w:t>
            </w:r>
          </w:p>
        </w:tc>
        <w:tc>
          <w:tcPr>
            <w:tcW w:w="1114" w:type="dxa"/>
          </w:tcPr>
          <w:p w14:paraId="072B8B8B" w14:textId="77777777" w:rsidR="001C1CF5" w:rsidRPr="001C1CF5" w:rsidRDefault="001C1CF5" w:rsidP="001C1CF5">
            <w:pPr>
              <w:spacing w:after="0" w:line="240" w:lineRule="auto"/>
              <w:ind w:firstLine="13"/>
              <w:jc w:val="both"/>
              <w:rPr>
                <w:rFonts w:ascii="Times New Roman" w:eastAsia="Batang" w:hAnsi="Times New Roman" w:cs="Times New Roman"/>
                <w:lang w:eastAsia="ru-RU"/>
              </w:rPr>
            </w:pPr>
          </w:p>
        </w:tc>
        <w:tc>
          <w:tcPr>
            <w:tcW w:w="2923" w:type="dxa"/>
          </w:tcPr>
          <w:p w14:paraId="2C95010E" w14:textId="77777777" w:rsidR="001C1CF5" w:rsidRPr="001C1CF5" w:rsidRDefault="001C1CF5" w:rsidP="001C1CF5">
            <w:pPr>
              <w:spacing w:after="0" w:line="240" w:lineRule="auto"/>
              <w:ind w:firstLine="13"/>
              <w:jc w:val="both"/>
              <w:rPr>
                <w:rFonts w:ascii="Times New Roman" w:eastAsia="Batang" w:hAnsi="Times New Roman" w:cs="Times New Roman"/>
                <w:lang w:eastAsia="ru-RU"/>
              </w:rPr>
            </w:pPr>
          </w:p>
        </w:tc>
      </w:tr>
      <w:tr w:rsidR="001C1CF5" w:rsidRPr="001C1CF5" w14:paraId="5558DACE" w14:textId="77777777" w:rsidTr="001C1CF5">
        <w:trPr>
          <w:trHeight w:val="20"/>
        </w:trPr>
        <w:tc>
          <w:tcPr>
            <w:tcW w:w="1797" w:type="dxa"/>
            <w:vMerge w:val="restart"/>
          </w:tcPr>
          <w:p w14:paraId="66092E03" w14:textId="77777777" w:rsidR="001C1CF5" w:rsidRPr="001C1CF5" w:rsidRDefault="001C1CF5" w:rsidP="001C1CF5">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b/>
                <w:lang w:eastAsia="ru-RU"/>
              </w:rPr>
            </w:pPr>
            <w:r w:rsidRPr="001C1CF5">
              <w:rPr>
                <w:rFonts w:ascii="Times New Roman" w:eastAsia="Times New Roman" w:hAnsi="Times New Roman" w:cs="Times New Roman"/>
                <w:b/>
                <w:lang w:eastAsia="ru-RU"/>
              </w:rPr>
              <w:t>ОК 02</w:t>
            </w:r>
          </w:p>
          <w:p w14:paraId="09372699" w14:textId="77777777" w:rsidR="001C1CF5" w:rsidRPr="001C1CF5" w:rsidRDefault="001C1CF5" w:rsidP="001C1CF5">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Batang" w:hAnsi="Times New Roman" w:cs="Times New Roman"/>
                <w:sz w:val="24"/>
                <w:szCs w:val="24"/>
                <w:lang w:eastAsia="ru-RU"/>
              </w:rPr>
            </w:pPr>
          </w:p>
        </w:tc>
        <w:tc>
          <w:tcPr>
            <w:tcW w:w="1130" w:type="dxa"/>
          </w:tcPr>
          <w:p w14:paraId="23D07893" w14:textId="77777777" w:rsidR="001C1CF5" w:rsidRPr="001C1CF5" w:rsidRDefault="001C1CF5" w:rsidP="001C1CF5">
            <w:pPr>
              <w:spacing w:after="0" w:line="240" w:lineRule="auto"/>
              <w:jc w:val="both"/>
              <w:rPr>
                <w:rFonts w:ascii="Times New Roman" w:eastAsia="Batang" w:hAnsi="Times New Roman" w:cs="Times New Roman"/>
                <w:lang w:eastAsia="ru-RU"/>
              </w:rPr>
            </w:pPr>
            <w:r w:rsidRPr="001C1CF5">
              <w:rPr>
                <w:rFonts w:ascii="Times New Roman" w:eastAsia="Batang" w:hAnsi="Times New Roman" w:cs="Times New Roman"/>
                <w:lang w:eastAsia="ru-RU"/>
              </w:rPr>
              <w:t>Уо 02.01</w:t>
            </w:r>
          </w:p>
        </w:tc>
        <w:tc>
          <w:tcPr>
            <w:tcW w:w="3384" w:type="dxa"/>
          </w:tcPr>
          <w:p w14:paraId="0FAE73B3" w14:textId="77777777" w:rsidR="001C1CF5" w:rsidRPr="001C1CF5" w:rsidRDefault="001C1CF5" w:rsidP="001C1CF5">
            <w:pPr>
              <w:spacing w:after="0" w:line="240" w:lineRule="auto"/>
              <w:ind w:firstLine="13"/>
              <w:jc w:val="both"/>
              <w:rPr>
                <w:rFonts w:ascii="Times New Roman" w:eastAsia="Batang" w:hAnsi="Times New Roman" w:cs="Times New Roman"/>
                <w:lang w:eastAsia="ru-RU"/>
              </w:rPr>
            </w:pPr>
            <w:r w:rsidRPr="001C1CF5">
              <w:rPr>
                <w:rFonts w:ascii="Times New Roman" w:eastAsia="Batang" w:hAnsi="Times New Roman" w:cs="Times New Roman"/>
                <w:lang w:eastAsia="ru-RU"/>
              </w:rPr>
              <w:t xml:space="preserve">определять задачи для поиска информации; </w:t>
            </w:r>
          </w:p>
        </w:tc>
        <w:tc>
          <w:tcPr>
            <w:tcW w:w="1114" w:type="dxa"/>
          </w:tcPr>
          <w:p w14:paraId="32995AC4" w14:textId="77777777" w:rsidR="001C1CF5" w:rsidRPr="001C1CF5" w:rsidRDefault="001C1CF5" w:rsidP="001C1CF5">
            <w:pPr>
              <w:spacing w:after="0" w:line="240" w:lineRule="auto"/>
              <w:jc w:val="both"/>
              <w:rPr>
                <w:rFonts w:ascii="Times New Roman" w:eastAsia="Batang" w:hAnsi="Times New Roman" w:cs="Times New Roman"/>
                <w:lang w:eastAsia="ru-RU"/>
              </w:rPr>
            </w:pPr>
          </w:p>
        </w:tc>
        <w:tc>
          <w:tcPr>
            <w:tcW w:w="2923" w:type="dxa"/>
          </w:tcPr>
          <w:p w14:paraId="403BE8A5" w14:textId="77777777" w:rsidR="001C1CF5" w:rsidRPr="001C1CF5" w:rsidRDefault="001C1CF5" w:rsidP="001C1CF5">
            <w:pPr>
              <w:spacing w:after="0" w:line="240" w:lineRule="auto"/>
              <w:ind w:firstLine="13"/>
              <w:jc w:val="both"/>
              <w:rPr>
                <w:rFonts w:ascii="Times New Roman" w:eastAsia="Batang" w:hAnsi="Times New Roman" w:cs="Times New Roman"/>
                <w:lang w:eastAsia="ru-RU"/>
              </w:rPr>
            </w:pPr>
          </w:p>
        </w:tc>
      </w:tr>
      <w:tr w:rsidR="001C1CF5" w:rsidRPr="001C1CF5" w14:paraId="02ED3CC6" w14:textId="77777777" w:rsidTr="001C1CF5">
        <w:trPr>
          <w:trHeight w:val="20"/>
        </w:trPr>
        <w:tc>
          <w:tcPr>
            <w:tcW w:w="1797" w:type="dxa"/>
            <w:vMerge/>
            <w:vAlign w:val="center"/>
            <w:hideMark/>
          </w:tcPr>
          <w:p w14:paraId="4CCEFB02" w14:textId="77777777" w:rsidR="001C1CF5" w:rsidRPr="001C1CF5" w:rsidRDefault="001C1CF5" w:rsidP="001C1CF5">
            <w:pPr>
              <w:spacing w:after="0" w:line="276" w:lineRule="auto"/>
              <w:jc w:val="both"/>
              <w:rPr>
                <w:rFonts w:ascii="Times New Roman" w:eastAsia="Batang" w:hAnsi="Times New Roman" w:cs="Times New Roman"/>
                <w:sz w:val="24"/>
                <w:szCs w:val="24"/>
                <w:lang w:eastAsia="ru-RU"/>
              </w:rPr>
            </w:pPr>
          </w:p>
        </w:tc>
        <w:tc>
          <w:tcPr>
            <w:tcW w:w="1130" w:type="dxa"/>
          </w:tcPr>
          <w:p w14:paraId="3B806454" w14:textId="77777777" w:rsidR="001C1CF5" w:rsidRPr="001C1CF5" w:rsidRDefault="001C1CF5" w:rsidP="001C1CF5">
            <w:pPr>
              <w:spacing w:after="0" w:line="240" w:lineRule="auto"/>
              <w:jc w:val="both"/>
              <w:rPr>
                <w:rFonts w:ascii="Times New Roman" w:eastAsia="Batang" w:hAnsi="Times New Roman" w:cs="Times New Roman"/>
                <w:lang w:eastAsia="ru-RU"/>
              </w:rPr>
            </w:pPr>
            <w:r w:rsidRPr="001C1CF5">
              <w:rPr>
                <w:rFonts w:ascii="Times New Roman" w:eastAsia="Batang" w:hAnsi="Times New Roman" w:cs="Times New Roman"/>
                <w:lang w:eastAsia="ru-RU"/>
              </w:rPr>
              <w:t>Уо 02.02</w:t>
            </w:r>
          </w:p>
        </w:tc>
        <w:tc>
          <w:tcPr>
            <w:tcW w:w="3384" w:type="dxa"/>
          </w:tcPr>
          <w:p w14:paraId="4795B3DF" w14:textId="77777777" w:rsidR="001C1CF5" w:rsidRPr="001C1CF5" w:rsidRDefault="001C1CF5" w:rsidP="001C1CF5">
            <w:pPr>
              <w:spacing w:after="0" w:line="240" w:lineRule="auto"/>
              <w:ind w:firstLine="13"/>
              <w:jc w:val="both"/>
              <w:rPr>
                <w:rFonts w:ascii="Times New Roman" w:eastAsia="Batang" w:hAnsi="Times New Roman" w:cs="Times New Roman"/>
                <w:lang w:eastAsia="ru-RU"/>
              </w:rPr>
            </w:pPr>
            <w:r w:rsidRPr="001C1CF5">
              <w:rPr>
                <w:rFonts w:ascii="Times New Roman" w:eastAsia="Batang" w:hAnsi="Times New Roman" w:cs="Times New Roman"/>
                <w:lang w:eastAsia="ru-RU"/>
              </w:rPr>
              <w:t>определять необходимые источники информации;</w:t>
            </w:r>
          </w:p>
        </w:tc>
        <w:tc>
          <w:tcPr>
            <w:tcW w:w="1114" w:type="dxa"/>
          </w:tcPr>
          <w:p w14:paraId="5522452E" w14:textId="77777777" w:rsidR="001C1CF5" w:rsidRPr="001C1CF5" w:rsidRDefault="001C1CF5" w:rsidP="001C1CF5">
            <w:pPr>
              <w:spacing w:after="0" w:line="240" w:lineRule="auto"/>
              <w:jc w:val="both"/>
              <w:rPr>
                <w:rFonts w:ascii="Times New Roman" w:eastAsia="Batang" w:hAnsi="Times New Roman" w:cs="Times New Roman"/>
                <w:lang w:eastAsia="ru-RU"/>
              </w:rPr>
            </w:pPr>
            <w:r w:rsidRPr="001C1CF5">
              <w:rPr>
                <w:rFonts w:ascii="Times New Roman" w:eastAsia="Batang" w:hAnsi="Times New Roman" w:cs="Times New Roman"/>
                <w:lang w:eastAsia="ru-RU"/>
              </w:rPr>
              <w:t>Зо 02.02</w:t>
            </w:r>
          </w:p>
        </w:tc>
        <w:tc>
          <w:tcPr>
            <w:tcW w:w="2923" w:type="dxa"/>
          </w:tcPr>
          <w:p w14:paraId="1EC4E761" w14:textId="77777777" w:rsidR="001C1CF5" w:rsidRPr="001C1CF5" w:rsidRDefault="001C1CF5" w:rsidP="001C1CF5">
            <w:pPr>
              <w:spacing w:after="0" w:line="240" w:lineRule="auto"/>
              <w:ind w:firstLine="13"/>
              <w:jc w:val="both"/>
              <w:rPr>
                <w:rFonts w:ascii="Times New Roman" w:eastAsia="Batang" w:hAnsi="Times New Roman" w:cs="Times New Roman"/>
                <w:lang w:eastAsia="ru-RU"/>
              </w:rPr>
            </w:pPr>
            <w:r w:rsidRPr="001C1CF5">
              <w:rPr>
                <w:rFonts w:ascii="Times New Roman" w:eastAsia="Batang" w:hAnsi="Times New Roman" w:cs="Times New Roman"/>
                <w:lang w:eastAsia="ru-RU"/>
              </w:rPr>
              <w:t xml:space="preserve">приемы структурирования информации; </w:t>
            </w:r>
          </w:p>
        </w:tc>
      </w:tr>
      <w:tr w:rsidR="001C1CF5" w:rsidRPr="001C1CF5" w14:paraId="299EB2C5" w14:textId="77777777" w:rsidTr="001C1CF5">
        <w:trPr>
          <w:trHeight w:val="20"/>
        </w:trPr>
        <w:tc>
          <w:tcPr>
            <w:tcW w:w="1797" w:type="dxa"/>
            <w:vMerge/>
            <w:vAlign w:val="center"/>
          </w:tcPr>
          <w:p w14:paraId="624124CF" w14:textId="77777777" w:rsidR="001C1CF5" w:rsidRPr="001C1CF5" w:rsidRDefault="001C1CF5" w:rsidP="001C1CF5">
            <w:pPr>
              <w:spacing w:after="0" w:line="276" w:lineRule="auto"/>
              <w:jc w:val="both"/>
              <w:rPr>
                <w:rFonts w:ascii="Times New Roman" w:eastAsia="Batang" w:hAnsi="Times New Roman" w:cs="Times New Roman"/>
                <w:sz w:val="24"/>
                <w:szCs w:val="24"/>
                <w:lang w:eastAsia="ru-RU"/>
              </w:rPr>
            </w:pPr>
          </w:p>
        </w:tc>
        <w:tc>
          <w:tcPr>
            <w:tcW w:w="1130" w:type="dxa"/>
          </w:tcPr>
          <w:p w14:paraId="782E11D5" w14:textId="77777777" w:rsidR="001C1CF5" w:rsidRPr="001C1CF5" w:rsidRDefault="001C1CF5" w:rsidP="001C1CF5">
            <w:pPr>
              <w:spacing w:after="0" w:line="240" w:lineRule="auto"/>
              <w:jc w:val="both"/>
              <w:rPr>
                <w:rFonts w:ascii="Times New Roman" w:eastAsia="Batang" w:hAnsi="Times New Roman" w:cs="Times New Roman"/>
                <w:lang w:eastAsia="ru-RU"/>
              </w:rPr>
            </w:pPr>
            <w:r w:rsidRPr="001C1CF5">
              <w:rPr>
                <w:rFonts w:ascii="Times New Roman" w:eastAsia="Batang" w:hAnsi="Times New Roman" w:cs="Times New Roman"/>
                <w:lang w:eastAsia="ru-RU"/>
              </w:rPr>
              <w:t>Уо 02.03</w:t>
            </w:r>
          </w:p>
        </w:tc>
        <w:tc>
          <w:tcPr>
            <w:tcW w:w="3384" w:type="dxa"/>
          </w:tcPr>
          <w:p w14:paraId="1A6F1A28" w14:textId="77777777" w:rsidR="001C1CF5" w:rsidRPr="001C1CF5" w:rsidRDefault="001C1CF5" w:rsidP="001C1CF5">
            <w:pPr>
              <w:spacing w:after="0" w:line="240" w:lineRule="auto"/>
              <w:ind w:firstLine="13"/>
              <w:jc w:val="both"/>
              <w:rPr>
                <w:rFonts w:ascii="Times New Roman" w:eastAsia="Batang" w:hAnsi="Times New Roman" w:cs="Times New Roman"/>
                <w:lang w:eastAsia="ru-RU"/>
              </w:rPr>
            </w:pPr>
            <w:r w:rsidRPr="001C1CF5">
              <w:rPr>
                <w:rFonts w:ascii="Times New Roman" w:eastAsia="Batang" w:hAnsi="Times New Roman" w:cs="Times New Roman"/>
                <w:lang w:eastAsia="ru-RU"/>
              </w:rPr>
              <w:t xml:space="preserve">планировать процесс поиска; структурировать получаемую информацию; </w:t>
            </w:r>
          </w:p>
        </w:tc>
        <w:tc>
          <w:tcPr>
            <w:tcW w:w="1114" w:type="dxa"/>
          </w:tcPr>
          <w:p w14:paraId="334B3B16" w14:textId="77777777" w:rsidR="001C1CF5" w:rsidRPr="001C1CF5" w:rsidRDefault="001C1CF5" w:rsidP="001C1CF5">
            <w:pPr>
              <w:spacing w:after="0" w:line="240" w:lineRule="auto"/>
              <w:jc w:val="both"/>
              <w:rPr>
                <w:rFonts w:ascii="Times New Roman" w:eastAsia="Batang" w:hAnsi="Times New Roman" w:cs="Times New Roman"/>
                <w:lang w:eastAsia="ru-RU"/>
              </w:rPr>
            </w:pPr>
            <w:r w:rsidRPr="001C1CF5">
              <w:rPr>
                <w:rFonts w:ascii="Times New Roman" w:eastAsia="Batang" w:hAnsi="Times New Roman" w:cs="Times New Roman"/>
                <w:lang w:eastAsia="ru-RU"/>
              </w:rPr>
              <w:t>Зо 02.03</w:t>
            </w:r>
          </w:p>
        </w:tc>
        <w:tc>
          <w:tcPr>
            <w:tcW w:w="2923" w:type="dxa"/>
          </w:tcPr>
          <w:p w14:paraId="68268A90" w14:textId="77777777" w:rsidR="001C1CF5" w:rsidRPr="001C1CF5" w:rsidRDefault="001C1CF5" w:rsidP="001C1CF5">
            <w:pPr>
              <w:spacing w:after="0" w:line="240" w:lineRule="auto"/>
              <w:ind w:firstLine="13"/>
              <w:jc w:val="both"/>
              <w:rPr>
                <w:rFonts w:ascii="Times New Roman" w:eastAsia="Batang" w:hAnsi="Times New Roman" w:cs="Times New Roman"/>
                <w:lang w:eastAsia="ru-RU"/>
              </w:rPr>
            </w:pPr>
            <w:r w:rsidRPr="001C1CF5">
              <w:rPr>
                <w:rFonts w:ascii="Times New Roman" w:eastAsia="Batang" w:hAnsi="Times New Roman" w:cs="Times New Roman"/>
                <w:lang w:eastAsia="ru-RU"/>
              </w:rPr>
              <w:t>формат оформления результатов поиска информации, современные средства и устройства информатизации;</w:t>
            </w:r>
          </w:p>
        </w:tc>
      </w:tr>
      <w:tr w:rsidR="001C1CF5" w:rsidRPr="001C1CF5" w14:paraId="2924936A" w14:textId="77777777" w:rsidTr="001C1CF5">
        <w:trPr>
          <w:trHeight w:val="20"/>
        </w:trPr>
        <w:tc>
          <w:tcPr>
            <w:tcW w:w="1797" w:type="dxa"/>
            <w:vMerge/>
            <w:vAlign w:val="center"/>
          </w:tcPr>
          <w:p w14:paraId="483CFE17" w14:textId="77777777" w:rsidR="001C1CF5" w:rsidRPr="001C1CF5" w:rsidRDefault="001C1CF5" w:rsidP="001C1CF5">
            <w:pPr>
              <w:spacing w:after="0" w:line="276" w:lineRule="auto"/>
              <w:jc w:val="both"/>
              <w:rPr>
                <w:rFonts w:ascii="Times New Roman" w:eastAsia="Batang" w:hAnsi="Times New Roman" w:cs="Times New Roman"/>
                <w:sz w:val="24"/>
                <w:szCs w:val="24"/>
                <w:lang w:eastAsia="ru-RU"/>
              </w:rPr>
            </w:pPr>
          </w:p>
        </w:tc>
        <w:tc>
          <w:tcPr>
            <w:tcW w:w="1130" w:type="dxa"/>
          </w:tcPr>
          <w:p w14:paraId="66EC9FFB" w14:textId="77777777" w:rsidR="001C1CF5" w:rsidRPr="001C1CF5" w:rsidRDefault="001C1CF5" w:rsidP="001C1CF5">
            <w:pPr>
              <w:spacing w:after="0" w:line="240" w:lineRule="auto"/>
              <w:jc w:val="both"/>
              <w:rPr>
                <w:rFonts w:ascii="Times New Roman" w:eastAsia="Batang" w:hAnsi="Times New Roman" w:cs="Times New Roman"/>
                <w:lang w:eastAsia="ru-RU"/>
              </w:rPr>
            </w:pPr>
            <w:r w:rsidRPr="001C1CF5">
              <w:rPr>
                <w:rFonts w:ascii="Times New Roman" w:eastAsia="Batang" w:hAnsi="Times New Roman" w:cs="Times New Roman"/>
                <w:lang w:eastAsia="ru-RU"/>
              </w:rPr>
              <w:t>Уо 02.04</w:t>
            </w:r>
          </w:p>
        </w:tc>
        <w:tc>
          <w:tcPr>
            <w:tcW w:w="3384" w:type="dxa"/>
          </w:tcPr>
          <w:p w14:paraId="1EC2420B" w14:textId="77777777" w:rsidR="001C1CF5" w:rsidRPr="001C1CF5" w:rsidRDefault="001C1CF5" w:rsidP="001C1CF5">
            <w:pPr>
              <w:spacing w:after="0" w:line="240" w:lineRule="auto"/>
              <w:ind w:firstLine="13"/>
              <w:jc w:val="both"/>
              <w:rPr>
                <w:rFonts w:ascii="Times New Roman" w:eastAsia="Batang" w:hAnsi="Times New Roman" w:cs="Times New Roman"/>
                <w:lang w:eastAsia="ru-RU"/>
              </w:rPr>
            </w:pPr>
            <w:r w:rsidRPr="001C1CF5">
              <w:rPr>
                <w:rFonts w:ascii="Times New Roman" w:eastAsia="Batang" w:hAnsi="Times New Roman" w:cs="Times New Roman"/>
                <w:lang w:eastAsia="ru-RU"/>
              </w:rPr>
              <w:t xml:space="preserve">выделять наиболее значимое в перечне информации; </w:t>
            </w:r>
          </w:p>
        </w:tc>
        <w:tc>
          <w:tcPr>
            <w:tcW w:w="1114" w:type="dxa"/>
          </w:tcPr>
          <w:p w14:paraId="1D6C5C04" w14:textId="77777777" w:rsidR="001C1CF5" w:rsidRPr="001C1CF5" w:rsidRDefault="001C1CF5" w:rsidP="001C1CF5">
            <w:pPr>
              <w:spacing w:after="0" w:line="240" w:lineRule="auto"/>
              <w:jc w:val="both"/>
              <w:rPr>
                <w:rFonts w:ascii="Times New Roman" w:eastAsia="Batang" w:hAnsi="Times New Roman" w:cs="Times New Roman"/>
                <w:lang w:eastAsia="ru-RU"/>
              </w:rPr>
            </w:pPr>
            <w:r w:rsidRPr="001C1CF5">
              <w:rPr>
                <w:rFonts w:ascii="Times New Roman" w:eastAsia="Batang" w:hAnsi="Times New Roman" w:cs="Times New Roman"/>
                <w:lang w:eastAsia="ru-RU"/>
              </w:rPr>
              <w:t>Зо 02.04</w:t>
            </w:r>
          </w:p>
        </w:tc>
        <w:tc>
          <w:tcPr>
            <w:tcW w:w="2923" w:type="dxa"/>
          </w:tcPr>
          <w:p w14:paraId="6112CBE2" w14:textId="77777777" w:rsidR="001C1CF5" w:rsidRPr="001C1CF5" w:rsidRDefault="001C1CF5" w:rsidP="001C1CF5">
            <w:pPr>
              <w:spacing w:after="0" w:line="240" w:lineRule="auto"/>
              <w:ind w:firstLine="13"/>
              <w:jc w:val="both"/>
              <w:rPr>
                <w:rFonts w:ascii="Times New Roman" w:eastAsia="Batang" w:hAnsi="Times New Roman" w:cs="Times New Roman"/>
                <w:lang w:eastAsia="ru-RU"/>
              </w:rPr>
            </w:pPr>
            <w:r w:rsidRPr="001C1CF5">
              <w:rPr>
                <w:rFonts w:ascii="Times New Roman" w:eastAsia="Batang" w:hAnsi="Times New Roman" w:cs="Times New Roman"/>
                <w:lang w:eastAsia="ru-RU"/>
              </w:rPr>
              <w:t>порядок их применения и программное обеспечение в профессиональной деятельности в том числе с использованием цифровых средств</w:t>
            </w:r>
          </w:p>
        </w:tc>
      </w:tr>
      <w:tr w:rsidR="001C1CF5" w:rsidRPr="001C1CF5" w14:paraId="5E5500AD" w14:textId="77777777" w:rsidTr="001C1CF5">
        <w:trPr>
          <w:trHeight w:val="20"/>
        </w:trPr>
        <w:tc>
          <w:tcPr>
            <w:tcW w:w="1797" w:type="dxa"/>
            <w:vMerge/>
            <w:vAlign w:val="center"/>
          </w:tcPr>
          <w:p w14:paraId="7B381C13" w14:textId="77777777" w:rsidR="001C1CF5" w:rsidRPr="001C1CF5" w:rsidRDefault="001C1CF5" w:rsidP="001C1CF5">
            <w:pPr>
              <w:spacing w:after="0" w:line="276" w:lineRule="auto"/>
              <w:jc w:val="both"/>
              <w:rPr>
                <w:rFonts w:ascii="Times New Roman" w:eastAsia="Batang" w:hAnsi="Times New Roman" w:cs="Times New Roman"/>
                <w:sz w:val="24"/>
                <w:szCs w:val="24"/>
                <w:lang w:eastAsia="ru-RU"/>
              </w:rPr>
            </w:pPr>
          </w:p>
        </w:tc>
        <w:tc>
          <w:tcPr>
            <w:tcW w:w="1130" w:type="dxa"/>
          </w:tcPr>
          <w:p w14:paraId="329A0B8D" w14:textId="77777777" w:rsidR="001C1CF5" w:rsidRPr="001C1CF5" w:rsidRDefault="001C1CF5" w:rsidP="001C1CF5">
            <w:pPr>
              <w:spacing w:after="0" w:line="240" w:lineRule="auto"/>
              <w:jc w:val="both"/>
              <w:rPr>
                <w:rFonts w:ascii="Times New Roman" w:eastAsia="Batang" w:hAnsi="Times New Roman" w:cs="Times New Roman"/>
                <w:lang w:eastAsia="ru-RU"/>
              </w:rPr>
            </w:pPr>
            <w:r w:rsidRPr="001C1CF5">
              <w:rPr>
                <w:rFonts w:ascii="Times New Roman" w:eastAsia="Batang" w:hAnsi="Times New Roman" w:cs="Times New Roman"/>
                <w:lang w:eastAsia="ru-RU"/>
              </w:rPr>
              <w:t>Уо 02.05</w:t>
            </w:r>
          </w:p>
        </w:tc>
        <w:tc>
          <w:tcPr>
            <w:tcW w:w="3384" w:type="dxa"/>
          </w:tcPr>
          <w:p w14:paraId="5AB9E36F" w14:textId="77777777" w:rsidR="001C1CF5" w:rsidRPr="001C1CF5" w:rsidRDefault="001C1CF5" w:rsidP="001C1CF5">
            <w:pPr>
              <w:spacing w:after="0" w:line="240" w:lineRule="auto"/>
              <w:ind w:firstLine="13"/>
              <w:jc w:val="both"/>
              <w:rPr>
                <w:rFonts w:ascii="Times New Roman" w:eastAsia="Batang" w:hAnsi="Times New Roman" w:cs="Times New Roman"/>
                <w:lang w:eastAsia="ru-RU"/>
              </w:rPr>
            </w:pPr>
            <w:r w:rsidRPr="001C1CF5">
              <w:rPr>
                <w:rFonts w:ascii="Times New Roman" w:eastAsia="Batang" w:hAnsi="Times New Roman" w:cs="Times New Roman"/>
                <w:lang w:eastAsia="ru-RU"/>
              </w:rPr>
              <w:t>оценивать практическую значимость результатов поиска;</w:t>
            </w:r>
          </w:p>
        </w:tc>
        <w:tc>
          <w:tcPr>
            <w:tcW w:w="1114" w:type="dxa"/>
          </w:tcPr>
          <w:p w14:paraId="2856F08B" w14:textId="77777777" w:rsidR="001C1CF5" w:rsidRPr="001C1CF5" w:rsidRDefault="001C1CF5" w:rsidP="001C1CF5">
            <w:pPr>
              <w:spacing w:after="0" w:line="240" w:lineRule="auto"/>
              <w:jc w:val="both"/>
              <w:rPr>
                <w:rFonts w:ascii="Times New Roman" w:eastAsia="Batang" w:hAnsi="Times New Roman" w:cs="Times New Roman"/>
                <w:lang w:eastAsia="ru-RU"/>
              </w:rPr>
            </w:pPr>
          </w:p>
        </w:tc>
        <w:tc>
          <w:tcPr>
            <w:tcW w:w="2923" w:type="dxa"/>
          </w:tcPr>
          <w:p w14:paraId="2A56C875" w14:textId="77777777" w:rsidR="001C1CF5" w:rsidRPr="001C1CF5" w:rsidRDefault="001C1CF5" w:rsidP="001C1CF5">
            <w:pPr>
              <w:spacing w:after="0" w:line="240" w:lineRule="auto"/>
              <w:ind w:firstLine="13"/>
              <w:jc w:val="both"/>
              <w:rPr>
                <w:rFonts w:ascii="Times New Roman" w:eastAsia="Batang" w:hAnsi="Times New Roman" w:cs="Times New Roman"/>
                <w:lang w:eastAsia="ru-RU"/>
              </w:rPr>
            </w:pPr>
          </w:p>
        </w:tc>
      </w:tr>
      <w:tr w:rsidR="001C1CF5" w:rsidRPr="001C1CF5" w14:paraId="74CBB6E9" w14:textId="77777777" w:rsidTr="001C1CF5">
        <w:trPr>
          <w:trHeight w:val="20"/>
        </w:trPr>
        <w:tc>
          <w:tcPr>
            <w:tcW w:w="1797" w:type="dxa"/>
            <w:vMerge/>
            <w:vAlign w:val="center"/>
          </w:tcPr>
          <w:p w14:paraId="7E07D452" w14:textId="77777777" w:rsidR="001C1CF5" w:rsidRPr="001C1CF5" w:rsidRDefault="001C1CF5" w:rsidP="001C1CF5">
            <w:pPr>
              <w:spacing w:after="0" w:line="276" w:lineRule="auto"/>
              <w:jc w:val="both"/>
              <w:rPr>
                <w:rFonts w:ascii="Times New Roman" w:eastAsia="Batang" w:hAnsi="Times New Roman" w:cs="Times New Roman"/>
                <w:sz w:val="24"/>
                <w:szCs w:val="24"/>
                <w:lang w:eastAsia="ru-RU"/>
              </w:rPr>
            </w:pPr>
          </w:p>
        </w:tc>
        <w:tc>
          <w:tcPr>
            <w:tcW w:w="1130" w:type="dxa"/>
          </w:tcPr>
          <w:p w14:paraId="0D694813" w14:textId="77777777" w:rsidR="001C1CF5" w:rsidRPr="001C1CF5" w:rsidRDefault="001C1CF5" w:rsidP="001C1CF5">
            <w:pPr>
              <w:spacing w:after="0" w:line="240" w:lineRule="auto"/>
              <w:jc w:val="both"/>
              <w:rPr>
                <w:rFonts w:ascii="Times New Roman" w:eastAsia="Batang" w:hAnsi="Times New Roman" w:cs="Times New Roman"/>
                <w:lang w:eastAsia="ru-RU"/>
              </w:rPr>
            </w:pPr>
            <w:r w:rsidRPr="001C1CF5">
              <w:rPr>
                <w:rFonts w:ascii="Times New Roman" w:eastAsia="Batang" w:hAnsi="Times New Roman" w:cs="Times New Roman"/>
                <w:lang w:eastAsia="ru-RU"/>
              </w:rPr>
              <w:t>Уо 02.06</w:t>
            </w:r>
          </w:p>
        </w:tc>
        <w:tc>
          <w:tcPr>
            <w:tcW w:w="3384" w:type="dxa"/>
          </w:tcPr>
          <w:p w14:paraId="1AFEC52A" w14:textId="77777777" w:rsidR="001C1CF5" w:rsidRPr="001C1CF5" w:rsidRDefault="001C1CF5" w:rsidP="001C1CF5">
            <w:pPr>
              <w:spacing w:after="0" w:line="240" w:lineRule="auto"/>
              <w:ind w:firstLine="13"/>
              <w:jc w:val="both"/>
              <w:rPr>
                <w:rFonts w:ascii="Times New Roman" w:eastAsia="Batang" w:hAnsi="Times New Roman" w:cs="Times New Roman"/>
                <w:lang w:eastAsia="ru-RU"/>
              </w:rPr>
            </w:pPr>
            <w:r w:rsidRPr="001C1CF5">
              <w:rPr>
                <w:rFonts w:ascii="Times New Roman" w:eastAsia="Batang" w:hAnsi="Times New Roman" w:cs="Times New Roman"/>
                <w:lang w:eastAsia="ru-RU"/>
              </w:rPr>
              <w:t>оформлять результаты поиска, применять средства информационных технологий для решения профессиональных задач;</w:t>
            </w:r>
          </w:p>
        </w:tc>
        <w:tc>
          <w:tcPr>
            <w:tcW w:w="1114" w:type="dxa"/>
          </w:tcPr>
          <w:p w14:paraId="3ADEA1F1" w14:textId="77777777" w:rsidR="001C1CF5" w:rsidRPr="001C1CF5" w:rsidRDefault="001C1CF5" w:rsidP="001C1CF5">
            <w:pPr>
              <w:spacing w:after="0" w:line="240" w:lineRule="auto"/>
              <w:jc w:val="both"/>
              <w:rPr>
                <w:rFonts w:ascii="Times New Roman" w:eastAsia="Batang" w:hAnsi="Times New Roman" w:cs="Times New Roman"/>
                <w:lang w:eastAsia="ru-RU"/>
              </w:rPr>
            </w:pPr>
          </w:p>
        </w:tc>
        <w:tc>
          <w:tcPr>
            <w:tcW w:w="2923" w:type="dxa"/>
          </w:tcPr>
          <w:p w14:paraId="09F7718C" w14:textId="77777777" w:rsidR="001C1CF5" w:rsidRPr="001C1CF5" w:rsidRDefault="001C1CF5" w:rsidP="001C1CF5">
            <w:pPr>
              <w:spacing w:after="0" w:line="240" w:lineRule="auto"/>
              <w:ind w:firstLine="13"/>
              <w:jc w:val="both"/>
              <w:rPr>
                <w:rFonts w:ascii="Times New Roman" w:eastAsia="Batang" w:hAnsi="Times New Roman" w:cs="Times New Roman"/>
                <w:lang w:eastAsia="ru-RU"/>
              </w:rPr>
            </w:pPr>
          </w:p>
        </w:tc>
      </w:tr>
      <w:tr w:rsidR="001C1CF5" w:rsidRPr="001C1CF5" w14:paraId="7D0475A0" w14:textId="77777777" w:rsidTr="001C1CF5">
        <w:trPr>
          <w:trHeight w:val="20"/>
        </w:trPr>
        <w:tc>
          <w:tcPr>
            <w:tcW w:w="1797" w:type="dxa"/>
            <w:vMerge/>
            <w:vAlign w:val="center"/>
          </w:tcPr>
          <w:p w14:paraId="46350B8B" w14:textId="77777777" w:rsidR="001C1CF5" w:rsidRPr="001C1CF5" w:rsidRDefault="001C1CF5" w:rsidP="001C1CF5">
            <w:pPr>
              <w:spacing w:after="0" w:line="276" w:lineRule="auto"/>
              <w:jc w:val="both"/>
              <w:rPr>
                <w:rFonts w:ascii="Times New Roman" w:eastAsia="Batang" w:hAnsi="Times New Roman" w:cs="Times New Roman"/>
                <w:sz w:val="24"/>
                <w:szCs w:val="24"/>
                <w:lang w:eastAsia="ru-RU"/>
              </w:rPr>
            </w:pPr>
          </w:p>
        </w:tc>
        <w:tc>
          <w:tcPr>
            <w:tcW w:w="1130" w:type="dxa"/>
          </w:tcPr>
          <w:p w14:paraId="7C08B9EB" w14:textId="77777777" w:rsidR="001C1CF5" w:rsidRPr="001C1CF5" w:rsidRDefault="001C1CF5" w:rsidP="001C1CF5">
            <w:pPr>
              <w:spacing w:after="0" w:line="240" w:lineRule="auto"/>
              <w:jc w:val="both"/>
              <w:rPr>
                <w:rFonts w:ascii="Times New Roman" w:eastAsia="Batang" w:hAnsi="Times New Roman" w:cs="Times New Roman"/>
                <w:lang w:eastAsia="ru-RU"/>
              </w:rPr>
            </w:pPr>
            <w:r w:rsidRPr="001C1CF5">
              <w:rPr>
                <w:rFonts w:ascii="Times New Roman" w:eastAsia="Batang" w:hAnsi="Times New Roman" w:cs="Times New Roman"/>
                <w:lang w:eastAsia="ru-RU"/>
              </w:rPr>
              <w:t>Уо 02.07</w:t>
            </w:r>
          </w:p>
        </w:tc>
        <w:tc>
          <w:tcPr>
            <w:tcW w:w="3384" w:type="dxa"/>
          </w:tcPr>
          <w:p w14:paraId="75D1782F" w14:textId="77777777" w:rsidR="001C1CF5" w:rsidRPr="001C1CF5" w:rsidRDefault="001C1CF5" w:rsidP="001C1CF5">
            <w:pPr>
              <w:spacing w:after="0" w:line="240" w:lineRule="auto"/>
              <w:ind w:firstLine="13"/>
              <w:jc w:val="both"/>
              <w:rPr>
                <w:rFonts w:ascii="Times New Roman" w:eastAsia="Batang" w:hAnsi="Times New Roman" w:cs="Times New Roman"/>
                <w:lang w:eastAsia="ru-RU"/>
              </w:rPr>
            </w:pPr>
            <w:r w:rsidRPr="001C1CF5">
              <w:rPr>
                <w:rFonts w:ascii="Times New Roman" w:eastAsia="Batang" w:hAnsi="Times New Roman" w:cs="Times New Roman"/>
                <w:lang w:eastAsia="ru-RU"/>
              </w:rPr>
              <w:t>использовать современное программное обеспечение;</w:t>
            </w:r>
          </w:p>
        </w:tc>
        <w:tc>
          <w:tcPr>
            <w:tcW w:w="1114" w:type="dxa"/>
          </w:tcPr>
          <w:p w14:paraId="7FFCA12D" w14:textId="77777777" w:rsidR="001C1CF5" w:rsidRPr="001C1CF5" w:rsidRDefault="001C1CF5" w:rsidP="001C1CF5">
            <w:pPr>
              <w:spacing w:after="0" w:line="240" w:lineRule="auto"/>
              <w:jc w:val="both"/>
              <w:rPr>
                <w:rFonts w:ascii="Times New Roman" w:eastAsia="Batang" w:hAnsi="Times New Roman" w:cs="Times New Roman"/>
                <w:lang w:eastAsia="ru-RU"/>
              </w:rPr>
            </w:pPr>
          </w:p>
        </w:tc>
        <w:tc>
          <w:tcPr>
            <w:tcW w:w="2923" w:type="dxa"/>
          </w:tcPr>
          <w:p w14:paraId="19C0302A" w14:textId="77777777" w:rsidR="001C1CF5" w:rsidRPr="001C1CF5" w:rsidRDefault="001C1CF5" w:rsidP="001C1CF5">
            <w:pPr>
              <w:spacing w:after="0" w:line="240" w:lineRule="auto"/>
              <w:ind w:firstLine="13"/>
              <w:jc w:val="both"/>
              <w:rPr>
                <w:rFonts w:ascii="Times New Roman" w:eastAsia="Batang" w:hAnsi="Times New Roman" w:cs="Times New Roman"/>
                <w:lang w:eastAsia="ru-RU"/>
              </w:rPr>
            </w:pPr>
          </w:p>
        </w:tc>
      </w:tr>
      <w:tr w:rsidR="001C1CF5" w:rsidRPr="001C1CF5" w14:paraId="1B9D6C8F" w14:textId="77777777" w:rsidTr="001C1CF5">
        <w:trPr>
          <w:trHeight w:val="2484"/>
        </w:trPr>
        <w:tc>
          <w:tcPr>
            <w:tcW w:w="1797" w:type="dxa"/>
            <w:vMerge/>
            <w:vAlign w:val="center"/>
          </w:tcPr>
          <w:p w14:paraId="2F216812" w14:textId="77777777" w:rsidR="001C1CF5" w:rsidRPr="001C1CF5" w:rsidRDefault="001C1CF5" w:rsidP="001C1CF5">
            <w:pPr>
              <w:spacing w:after="0" w:line="276" w:lineRule="auto"/>
              <w:jc w:val="both"/>
              <w:rPr>
                <w:rFonts w:ascii="Times New Roman" w:eastAsia="Batang" w:hAnsi="Times New Roman" w:cs="Times New Roman"/>
                <w:sz w:val="24"/>
                <w:szCs w:val="24"/>
                <w:lang w:eastAsia="ru-RU"/>
              </w:rPr>
            </w:pPr>
          </w:p>
        </w:tc>
        <w:tc>
          <w:tcPr>
            <w:tcW w:w="1130" w:type="dxa"/>
          </w:tcPr>
          <w:p w14:paraId="2FA25893" w14:textId="77777777" w:rsidR="001C1CF5" w:rsidRPr="001C1CF5" w:rsidRDefault="001C1CF5" w:rsidP="001C1CF5">
            <w:pPr>
              <w:spacing w:after="0" w:line="240" w:lineRule="auto"/>
              <w:jc w:val="both"/>
              <w:rPr>
                <w:rFonts w:ascii="Times New Roman" w:eastAsia="Batang" w:hAnsi="Times New Roman" w:cs="Times New Roman"/>
                <w:lang w:eastAsia="ru-RU"/>
              </w:rPr>
            </w:pPr>
            <w:r w:rsidRPr="001C1CF5">
              <w:rPr>
                <w:rFonts w:ascii="Times New Roman" w:eastAsia="Batang" w:hAnsi="Times New Roman" w:cs="Times New Roman"/>
                <w:lang w:eastAsia="ru-RU"/>
              </w:rPr>
              <w:t>Уд 02.01</w:t>
            </w:r>
          </w:p>
        </w:tc>
        <w:tc>
          <w:tcPr>
            <w:tcW w:w="3384" w:type="dxa"/>
          </w:tcPr>
          <w:p w14:paraId="022CD7AC" w14:textId="77777777" w:rsidR="001C1CF5" w:rsidRPr="001C1CF5" w:rsidRDefault="001C1CF5" w:rsidP="001C1CF5">
            <w:pPr>
              <w:spacing w:after="0" w:line="240" w:lineRule="auto"/>
              <w:ind w:firstLine="13"/>
              <w:jc w:val="both"/>
              <w:rPr>
                <w:rFonts w:ascii="Times New Roman" w:eastAsia="Batang" w:hAnsi="Times New Roman" w:cs="Times New Roman"/>
                <w:lang w:eastAsia="ru-RU"/>
              </w:rPr>
            </w:pPr>
            <w:r w:rsidRPr="001C1CF5">
              <w:rPr>
                <w:rFonts w:ascii="Times New Roman" w:eastAsia="Batang" w:hAnsi="Times New Roman" w:cs="Times New Roman"/>
                <w:lang w:eastAsia="ru-RU"/>
              </w:rPr>
              <w:t>уметь осуществлять с соблюдением правил информационной безопасности поиск исторической информации по истории России и зарубежных стран ХХ – начала XXI в. в справочной литературе, сети Интернет, средствах массовой информации для решения познавательных задач; оценивать полноту ‎и достоверность информации с точки зрения ее соответствия исторической действительности</w:t>
            </w:r>
          </w:p>
        </w:tc>
        <w:tc>
          <w:tcPr>
            <w:tcW w:w="1114" w:type="dxa"/>
          </w:tcPr>
          <w:p w14:paraId="0D5A93EA" w14:textId="77777777" w:rsidR="001C1CF5" w:rsidRPr="001C1CF5" w:rsidRDefault="001C1CF5" w:rsidP="001C1CF5">
            <w:pPr>
              <w:spacing w:after="0" w:line="240" w:lineRule="auto"/>
              <w:jc w:val="both"/>
              <w:rPr>
                <w:rFonts w:ascii="Times New Roman" w:eastAsia="Batang" w:hAnsi="Times New Roman" w:cs="Times New Roman"/>
                <w:lang w:eastAsia="ru-RU"/>
              </w:rPr>
            </w:pPr>
          </w:p>
        </w:tc>
        <w:tc>
          <w:tcPr>
            <w:tcW w:w="2923" w:type="dxa"/>
          </w:tcPr>
          <w:p w14:paraId="66E934DA" w14:textId="77777777" w:rsidR="001C1CF5" w:rsidRPr="001C1CF5" w:rsidRDefault="001C1CF5" w:rsidP="001C1CF5">
            <w:pPr>
              <w:spacing w:after="0" w:line="240" w:lineRule="auto"/>
              <w:ind w:firstLine="13"/>
              <w:jc w:val="both"/>
              <w:rPr>
                <w:rFonts w:ascii="Times New Roman" w:eastAsia="Batang" w:hAnsi="Times New Roman" w:cs="Times New Roman"/>
                <w:lang w:eastAsia="ru-RU"/>
              </w:rPr>
            </w:pPr>
          </w:p>
        </w:tc>
      </w:tr>
      <w:tr w:rsidR="001C1CF5" w:rsidRPr="001C1CF5" w14:paraId="325ADEF1" w14:textId="77777777" w:rsidTr="001C1CF5">
        <w:trPr>
          <w:trHeight w:val="20"/>
        </w:trPr>
        <w:tc>
          <w:tcPr>
            <w:tcW w:w="1797" w:type="dxa"/>
            <w:vMerge w:val="restart"/>
          </w:tcPr>
          <w:p w14:paraId="015A69DE" w14:textId="77777777" w:rsidR="001C1CF5" w:rsidRPr="001C1CF5" w:rsidRDefault="001C1CF5" w:rsidP="001C1CF5">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Batang" w:hAnsi="Times New Roman" w:cs="Times New Roman"/>
                <w:b/>
                <w:sz w:val="24"/>
                <w:szCs w:val="24"/>
                <w:lang w:eastAsia="ru-RU"/>
              </w:rPr>
            </w:pPr>
            <w:r w:rsidRPr="001C1CF5">
              <w:rPr>
                <w:rFonts w:ascii="Times New Roman" w:eastAsia="Batang" w:hAnsi="Times New Roman" w:cs="Times New Roman"/>
                <w:b/>
                <w:lang w:eastAsia="ru-RU"/>
              </w:rPr>
              <w:t>ОК 04</w:t>
            </w:r>
          </w:p>
        </w:tc>
        <w:tc>
          <w:tcPr>
            <w:tcW w:w="1130" w:type="dxa"/>
          </w:tcPr>
          <w:p w14:paraId="049C1ACE" w14:textId="77777777" w:rsidR="001C1CF5" w:rsidRPr="001C1CF5" w:rsidRDefault="001C1CF5" w:rsidP="001C1CF5">
            <w:pPr>
              <w:spacing w:after="0" w:line="240" w:lineRule="auto"/>
              <w:jc w:val="both"/>
              <w:rPr>
                <w:rFonts w:ascii="Times New Roman" w:eastAsia="Batang" w:hAnsi="Times New Roman" w:cs="Times New Roman"/>
                <w:lang w:eastAsia="ru-RU"/>
              </w:rPr>
            </w:pPr>
            <w:r w:rsidRPr="001C1CF5">
              <w:rPr>
                <w:rFonts w:ascii="Times New Roman" w:eastAsia="Batang" w:hAnsi="Times New Roman" w:cs="Times New Roman"/>
                <w:lang w:eastAsia="ru-RU"/>
              </w:rPr>
              <w:t>Уо 04.01</w:t>
            </w:r>
          </w:p>
        </w:tc>
        <w:tc>
          <w:tcPr>
            <w:tcW w:w="3384" w:type="dxa"/>
          </w:tcPr>
          <w:p w14:paraId="73BD0A4E" w14:textId="77777777" w:rsidR="001C1CF5" w:rsidRPr="001C1CF5" w:rsidRDefault="001C1CF5" w:rsidP="001C1CF5">
            <w:pPr>
              <w:spacing w:after="0" w:line="240" w:lineRule="auto"/>
              <w:ind w:firstLine="13"/>
              <w:jc w:val="both"/>
              <w:rPr>
                <w:rFonts w:ascii="Times New Roman" w:eastAsia="Batang" w:hAnsi="Times New Roman" w:cs="Times New Roman"/>
                <w:lang w:eastAsia="ru-RU"/>
              </w:rPr>
            </w:pPr>
            <w:r w:rsidRPr="001C1CF5">
              <w:rPr>
                <w:rFonts w:ascii="Times New Roman" w:eastAsia="Batang" w:hAnsi="Times New Roman" w:cs="Times New Roman"/>
                <w:spacing w:val="-4"/>
                <w:lang w:eastAsia="ru-RU"/>
              </w:rPr>
              <w:t xml:space="preserve">организовывать работу коллектива </w:t>
            </w:r>
            <w:r w:rsidRPr="001C1CF5">
              <w:rPr>
                <w:rFonts w:ascii="Times New Roman" w:eastAsia="Batang" w:hAnsi="Times New Roman" w:cs="Times New Roman"/>
                <w:spacing w:val="-4"/>
                <w:lang w:eastAsia="ru-RU"/>
              </w:rPr>
              <w:br/>
              <w:t xml:space="preserve">и команды; </w:t>
            </w:r>
          </w:p>
        </w:tc>
        <w:tc>
          <w:tcPr>
            <w:tcW w:w="1114" w:type="dxa"/>
          </w:tcPr>
          <w:p w14:paraId="364143E3" w14:textId="77777777" w:rsidR="001C1CF5" w:rsidRPr="001C1CF5" w:rsidRDefault="001C1CF5" w:rsidP="001C1CF5">
            <w:pPr>
              <w:spacing w:after="0" w:line="240" w:lineRule="auto"/>
              <w:jc w:val="both"/>
              <w:rPr>
                <w:rFonts w:ascii="Times New Roman" w:eastAsia="Batang" w:hAnsi="Times New Roman" w:cs="Times New Roman"/>
                <w:lang w:eastAsia="ru-RU"/>
              </w:rPr>
            </w:pPr>
            <w:r w:rsidRPr="001C1CF5">
              <w:rPr>
                <w:rFonts w:ascii="Times New Roman" w:eastAsia="Batang" w:hAnsi="Times New Roman" w:cs="Times New Roman"/>
                <w:lang w:eastAsia="ru-RU"/>
              </w:rPr>
              <w:t>Зо 04.01</w:t>
            </w:r>
          </w:p>
        </w:tc>
        <w:tc>
          <w:tcPr>
            <w:tcW w:w="2923" w:type="dxa"/>
          </w:tcPr>
          <w:p w14:paraId="00D62520" w14:textId="77777777" w:rsidR="001C1CF5" w:rsidRPr="001C1CF5" w:rsidRDefault="001C1CF5" w:rsidP="001C1CF5">
            <w:pPr>
              <w:spacing w:after="0" w:line="240" w:lineRule="auto"/>
              <w:ind w:firstLine="13"/>
              <w:jc w:val="both"/>
              <w:rPr>
                <w:rFonts w:ascii="Times New Roman" w:eastAsia="Batang" w:hAnsi="Times New Roman" w:cs="Times New Roman"/>
                <w:lang w:eastAsia="ru-RU"/>
              </w:rPr>
            </w:pPr>
            <w:r w:rsidRPr="001C1CF5">
              <w:rPr>
                <w:rFonts w:ascii="Times New Roman" w:eastAsia="Batang" w:hAnsi="Times New Roman" w:cs="Times New Roman"/>
                <w:lang w:eastAsia="ru-RU"/>
              </w:rPr>
              <w:t>психологические основы деятельности коллектива, психологические особенности личности;</w:t>
            </w:r>
          </w:p>
        </w:tc>
      </w:tr>
      <w:tr w:rsidR="001C1CF5" w:rsidRPr="001C1CF5" w14:paraId="10F8CEC5" w14:textId="77777777" w:rsidTr="001C1CF5">
        <w:trPr>
          <w:trHeight w:val="20"/>
        </w:trPr>
        <w:tc>
          <w:tcPr>
            <w:tcW w:w="1797" w:type="dxa"/>
            <w:vMerge/>
            <w:vAlign w:val="center"/>
            <w:hideMark/>
          </w:tcPr>
          <w:p w14:paraId="6327A4BB" w14:textId="77777777" w:rsidR="001C1CF5" w:rsidRPr="001C1CF5" w:rsidRDefault="001C1CF5" w:rsidP="001C1CF5">
            <w:pPr>
              <w:spacing w:after="0" w:line="276" w:lineRule="auto"/>
              <w:jc w:val="both"/>
              <w:rPr>
                <w:rFonts w:ascii="Times New Roman" w:eastAsia="Batang" w:hAnsi="Times New Roman" w:cs="Times New Roman"/>
                <w:sz w:val="24"/>
                <w:szCs w:val="24"/>
                <w:lang w:eastAsia="ru-RU"/>
              </w:rPr>
            </w:pPr>
          </w:p>
        </w:tc>
        <w:tc>
          <w:tcPr>
            <w:tcW w:w="1130" w:type="dxa"/>
          </w:tcPr>
          <w:p w14:paraId="02E795D5" w14:textId="77777777" w:rsidR="001C1CF5" w:rsidRPr="001C1CF5" w:rsidRDefault="001C1CF5" w:rsidP="001C1CF5">
            <w:pPr>
              <w:spacing w:after="0" w:line="240" w:lineRule="auto"/>
              <w:jc w:val="both"/>
              <w:rPr>
                <w:rFonts w:ascii="Times New Roman" w:eastAsia="Batang" w:hAnsi="Times New Roman" w:cs="Times New Roman"/>
                <w:lang w:eastAsia="ru-RU"/>
              </w:rPr>
            </w:pPr>
            <w:r w:rsidRPr="001C1CF5">
              <w:rPr>
                <w:rFonts w:ascii="Times New Roman" w:eastAsia="Batang" w:hAnsi="Times New Roman" w:cs="Times New Roman"/>
                <w:lang w:eastAsia="ru-RU"/>
              </w:rPr>
              <w:t>Уо 04.02</w:t>
            </w:r>
          </w:p>
        </w:tc>
        <w:tc>
          <w:tcPr>
            <w:tcW w:w="3384" w:type="dxa"/>
          </w:tcPr>
          <w:p w14:paraId="096BB9CA" w14:textId="77777777" w:rsidR="001C1CF5" w:rsidRPr="001C1CF5" w:rsidRDefault="001C1CF5" w:rsidP="001C1CF5">
            <w:pPr>
              <w:spacing w:after="0" w:line="240" w:lineRule="auto"/>
              <w:ind w:firstLine="13"/>
              <w:jc w:val="both"/>
              <w:rPr>
                <w:rFonts w:ascii="Times New Roman" w:eastAsia="Batang" w:hAnsi="Times New Roman" w:cs="Times New Roman"/>
                <w:lang w:eastAsia="ru-RU"/>
              </w:rPr>
            </w:pPr>
            <w:r w:rsidRPr="001C1CF5">
              <w:rPr>
                <w:rFonts w:ascii="Times New Roman" w:eastAsia="Batang" w:hAnsi="Times New Roman" w:cs="Times New Roman"/>
                <w:spacing w:val="-4"/>
                <w:lang w:eastAsia="ru-RU"/>
              </w:rPr>
              <w:t>взаимодействовать с коллегами, руководством, клиентами в ходе профессиональной деятельности</w:t>
            </w:r>
          </w:p>
        </w:tc>
        <w:tc>
          <w:tcPr>
            <w:tcW w:w="1114" w:type="dxa"/>
          </w:tcPr>
          <w:p w14:paraId="04C330B6" w14:textId="77777777" w:rsidR="001C1CF5" w:rsidRPr="001C1CF5" w:rsidRDefault="001C1CF5" w:rsidP="001C1CF5">
            <w:pPr>
              <w:spacing w:after="0" w:line="240" w:lineRule="auto"/>
              <w:jc w:val="both"/>
              <w:rPr>
                <w:rFonts w:ascii="Times New Roman" w:eastAsia="Batang" w:hAnsi="Times New Roman" w:cs="Times New Roman"/>
                <w:lang w:eastAsia="ru-RU"/>
              </w:rPr>
            </w:pPr>
            <w:r w:rsidRPr="001C1CF5">
              <w:rPr>
                <w:rFonts w:ascii="Times New Roman" w:eastAsia="Batang" w:hAnsi="Times New Roman" w:cs="Times New Roman"/>
                <w:lang w:eastAsia="ru-RU"/>
              </w:rPr>
              <w:t>Зо 04.02</w:t>
            </w:r>
          </w:p>
        </w:tc>
        <w:tc>
          <w:tcPr>
            <w:tcW w:w="2923" w:type="dxa"/>
          </w:tcPr>
          <w:p w14:paraId="4F3074AC" w14:textId="77777777" w:rsidR="001C1CF5" w:rsidRPr="001C1CF5" w:rsidRDefault="001C1CF5" w:rsidP="001C1CF5">
            <w:pPr>
              <w:spacing w:after="0" w:line="240" w:lineRule="auto"/>
              <w:ind w:firstLine="13"/>
              <w:jc w:val="both"/>
              <w:rPr>
                <w:rFonts w:ascii="Times New Roman" w:eastAsia="Batang" w:hAnsi="Times New Roman" w:cs="Times New Roman"/>
                <w:lang w:eastAsia="ru-RU"/>
              </w:rPr>
            </w:pPr>
            <w:r w:rsidRPr="001C1CF5">
              <w:rPr>
                <w:rFonts w:ascii="Times New Roman" w:eastAsia="Batang" w:hAnsi="Times New Roman" w:cs="Times New Roman"/>
                <w:lang w:eastAsia="ru-RU"/>
              </w:rPr>
              <w:t>основы проектной деятельности</w:t>
            </w:r>
          </w:p>
        </w:tc>
      </w:tr>
      <w:tr w:rsidR="001C1CF5" w:rsidRPr="001C1CF5" w14:paraId="5EC67506" w14:textId="77777777" w:rsidTr="001C1CF5">
        <w:trPr>
          <w:trHeight w:val="20"/>
        </w:trPr>
        <w:tc>
          <w:tcPr>
            <w:tcW w:w="1797" w:type="dxa"/>
            <w:vMerge/>
            <w:vAlign w:val="center"/>
            <w:hideMark/>
          </w:tcPr>
          <w:p w14:paraId="342117CF" w14:textId="77777777" w:rsidR="001C1CF5" w:rsidRPr="001C1CF5" w:rsidRDefault="001C1CF5" w:rsidP="001C1CF5">
            <w:pPr>
              <w:spacing w:after="0" w:line="276" w:lineRule="auto"/>
              <w:jc w:val="both"/>
              <w:rPr>
                <w:rFonts w:ascii="Times New Roman" w:eastAsia="Batang" w:hAnsi="Times New Roman" w:cs="Times New Roman"/>
                <w:sz w:val="24"/>
                <w:szCs w:val="24"/>
                <w:lang w:eastAsia="ru-RU"/>
              </w:rPr>
            </w:pPr>
          </w:p>
        </w:tc>
        <w:tc>
          <w:tcPr>
            <w:tcW w:w="1130" w:type="dxa"/>
          </w:tcPr>
          <w:p w14:paraId="749B3B89" w14:textId="77777777" w:rsidR="001C1CF5" w:rsidRPr="001C1CF5" w:rsidRDefault="001C1CF5" w:rsidP="001C1CF5">
            <w:pPr>
              <w:spacing w:after="0" w:line="240" w:lineRule="auto"/>
              <w:jc w:val="both"/>
              <w:rPr>
                <w:rFonts w:ascii="Times New Roman" w:eastAsia="Batang" w:hAnsi="Times New Roman" w:cs="Times New Roman"/>
                <w:lang w:eastAsia="ru-RU"/>
              </w:rPr>
            </w:pPr>
            <w:r w:rsidRPr="001C1CF5">
              <w:rPr>
                <w:rFonts w:ascii="Times New Roman" w:eastAsia="Batang" w:hAnsi="Times New Roman" w:cs="Times New Roman"/>
                <w:lang w:eastAsia="ru-RU"/>
              </w:rPr>
              <w:t>Уд 04.01</w:t>
            </w:r>
          </w:p>
        </w:tc>
        <w:tc>
          <w:tcPr>
            <w:tcW w:w="3384" w:type="dxa"/>
          </w:tcPr>
          <w:p w14:paraId="0247E0B9" w14:textId="77777777" w:rsidR="001C1CF5" w:rsidRPr="001C1CF5" w:rsidRDefault="001C1CF5" w:rsidP="001C1CF5">
            <w:pPr>
              <w:spacing w:after="0" w:line="240" w:lineRule="auto"/>
              <w:ind w:firstLine="13"/>
              <w:jc w:val="both"/>
              <w:rPr>
                <w:rFonts w:ascii="Times New Roman" w:eastAsia="Batang" w:hAnsi="Times New Roman" w:cs="Times New Roman"/>
                <w:lang w:eastAsia="ru-RU"/>
              </w:rPr>
            </w:pPr>
            <w:r w:rsidRPr="001C1CF5">
              <w:rPr>
                <w:rFonts w:ascii="Times New Roman" w:eastAsia="Batang" w:hAnsi="Times New Roman" w:cs="Times New Roman"/>
                <w:lang w:eastAsia="ru-RU"/>
              </w:rPr>
              <w:t>приобретать опыт осуществления проектной деятельности в форме участия ‎в подготовке учебных проектов по новейшей истории, в том числе – ‎на региональном материале (с использованием ресурсов библиотек, музеев и т.д.);</w:t>
            </w:r>
          </w:p>
        </w:tc>
        <w:tc>
          <w:tcPr>
            <w:tcW w:w="1114" w:type="dxa"/>
          </w:tcPr>
          <w:p w14:paraId="1A84C6B1" w14:textId="77777777" w:rsidR="001C1CF5" w:rsidRPr="001C1CF5" w:rsidRDefault="001C1CF5" w:rsidP="001C1CF5">
            <w:pPr>
              <w:spacing w:after="0" w:line="240" w:lineRule="auto"/>
              <w:jc w:val="both"/>
              <w:rPr>
                <w:rFonts w:ascii="Times New Roman" w:eastAsia="Batang" w:hAnsi="Times New Roman" w:cs="Times New Roman"/>
                <w:lang w:eastAsia="ru-RU"/>
              </w:rPr>
            </w:pPr>
          </w:p>
        </w:tc>
        <w:tc>
          <w:tcPr>
            <w:tcW w:w="2923" w:type="dxa"/>
          </w:tcPr>
          <w:p w14:paraId="72C73197" w14:textId="77777777" w:rsidR="001C1CF5" w:rsidRPr="001C1CF5" w:rsidRDefault="001C1CF5" w:rsidP="001C1CF5">
            <w:pPr>
              <w:spacing w:after="0" w:line="240" w:lineRule="auto"/>
              <w:ind w:firstLine="13"/>
              <w:jc w:val="both"/>
              <w:rPr>
                <w:rFonts w:ascii="Times New Roman" w:eastAsia="Batang" w:hAnsi="Times New Roman" w:cs="Times New Roman"/>
                <w:lang w:eastAsia="ru-RU"/>
              </w:rPr>
            </w:pPr>
          </w:p>
        </w:tc>
      </w:tr>
      <w:tr w:rsidR="001C1CF5" w:rsidRPr="001C1CF5" w14:paraId="058D668F" w14:textId="77777777" w:rsidTr="001C1CF5">
        <w:trPr>
          <w:trHeight w:val="20"/>
        </w:trPr>
        <w:tc>
          <w:tcPr>
            <w:tcW w:w="1797" w:type="dxa"/>
            <w:vMerge/>
            <w:vAlign w:val="center"/>
            <w:hideMark/>
          </w:tcPr>
          <w:p w14:paraId="7E845B17" w14:textId="77777777" w:rsidR="001C1CF5" w:rsidRPr="001C1CF5" w:rsidRDefault="001C1CF5" w:rsidP="001C1CF5">
            <w:pPr>
              <w:spacing w:after="0" w:line="276" w:lineRule="auto"/>
              <w:jc w:val="both"/>
              <w:rPr>
                <w:rFonts w:ascii="Times New Roman" w:eastAsia="Batang" w:hAnsi="Times New Roman" w:cs="Times New Roman"/>
                <w:sz w:val="24"/>
                <w:szCs w:val="24"/>
                <w:lang w:eastAsia="ru-RU"/>
              </w:rPr>
            </w:pPr>
          </w:p>
        </w:tc>
        <w:tc>
          <w:tcPr>
            <w:tcW w:w="1130" w:type="dxa"/>
            <w:vAlign w:val="center"/>
          </w:tcPr>
          <w:p w14:paraId="36A7817C" w14:textId="77777777" w:rsidR="001C1CF5" w:rsidRPr="001C1CF5" w:rsidRDefault="001C1CF5" w:rsidP="001C1CF5">
            <w:pPr>
              <w:spacing w:after="0" w:line="240" w:lineRule="auto"/>
              <w:jc w:val="both"/>
              <w:rPr>
                <w:rFonts w:ascii="Times New Roman" w:eastAsia="Batang" w:hAnsi="Times New Roman" w:cs="Times New Roman"/>
                <w:lang w:eastAsia="ru-RU"/>
              </w:rPr>
            </w:pPr>
            <w:r w:rsidRPr="001C1CF5">
              <w:rPr>
                <w:rFonts w:ascii="Times New Roman" w:eastAsia="Batang" w:hAnsi="Times New Roman" w:cs="Times New Roman"/>
                <w:lang w:eastAsia="ru-RU"/>
              </w:rPr>
              <w:t>Уд 04.02</w:t>
            </w:r>
          </w:p>
        </w:tc>
        <w:tc>
          <w:tcPr>
            <w:tcW w:w="3384" w:type="dxa"/>
          </w:tcPr>
          <w:p w14:paraId="531F3CE6" w14:textId="77777777" w:rsidR="001C1CF5" w:rsidRPr="001C1CF5" w:rsidRDefault="001C1CF5" w:rsidP="001C1CF5">
            <w:pPr>
              <w:spacing w:after="0" w:line="240" w:lineRule="auto"/>
              <w:jc w:val="both"/>
              <w:rPr>
                <w:rFonts w:ascii="Times New Roman" w:eastAsia="Batang" w:hAnsi="Times New Roman" w:cs="Times New Roman"/>
                <w:lang w:eastAsia="ru-RU"/>
              </w:rPr>
            </w:pPr>
            <w:r w:rsidRPr="001C1CF5">
              <w:rPr>
                <w:rFonts w:ascii="Times New Roman" w:eastAsia="Batang" w:hAnsi="Times New Roman" w:cs="Times New Roman"/>
                <w:lang w:eastAsia="ru-RU"/>
              </w:rPr>
              <w:t>приобретать опыт взаимодействия с людьми другой культуры,‎ национальной и религиозной принадлежности на основе ценностей современного российского общества: идеалов гуманизма, демократии, мира и взаимопонимания между народами, людьми разных культур; уважения к историческому наследию народов России;</w:t>
            </w:r>
          </w:p>
        </w:tc>
        <w:tc>
          <w:tcPr>
            <w:tcW w:w="1114" w:type="dxa"/>
          </w:tcPr>
          <w:p w14:paraId="70702F00" w14:textId="77777777" w:rsidR="001C1CF5" w:rsidRPr="001C1CF5" w:rsidRDefault="001C1CF5" w:rsidP="001C1CF5">
            <w:pPr>
              <w:spacing w:after="0" w:line="240" w:lineRule="auto"/>
              <w:jc w:val="both"/>
              <w:rPr>
                <w:rFonts w:ascii="Times New Roman" w:eastAsia="Batang" w:hAnsi="Times New Roman" w:cs="Times New Roman"/>
                <w:lang w:eastAsia="ru-RU"/>
              </w:rPr>
            </w:pPr>
          </w:p>
        </w:tc>
        <w:tc>
          <w:tcPr>
            <w:tcW w:w="2923" w:type="dxa"/>
          </w:tcPr>
          <w:p w14:paraId="1AC7FEF9" w14:textId="77777777" w:rsidR="001C1CF5" w:rsidRPr="001C1CF5" w:rsidRDefault="001C1CF5" w:rsidP="001C1CF5">
            <w:pPr>
              <w:spacing w:after="0" w:line="240" w:lineRule="auto"/>
              <w:ind w:firstLine="13"/>
              <w:jc w:val="both"/>
              <w:rPr>
                <w:rFonts w:ascii="Times New Roman" w:eastAsia="Batang" w:hAnsi="Times New Roman" w:cs="Times New Roman"/>
                <w:lang w:eastAsia="ru-RU"/>
              </w:rPr>
            </w:pPr>
          </w:p>
        </w:tc>
      </w:tr>
      <w:tr w:rsidR="001C1CF5" w:rsidRPr="001C1CF5" w14:paraId="08D32B98" w14:textId="77777777" w:rsidTr="001C1CF5">
        <w:trPr>
          <w:trHeight w:val="20"/>
        </w:trPr>
        <w:tc>
          <w:tcPr>
            <w:tcW w:w="1797" w:type="dxa"/>
            <w:vMerge w:val="restart"/>
            <w:vAlign w:val="center"/>
          </w:tcPr>
          <w:p w14:paraId="1CA43619" w14:textId="77777777" w:rsidR="001C1CF5" w:rsidRPr="001C1CF5" w:rsidRDefault="001C1CF5" w:rsidP="001C1CF5">
            <w:pPr>
              <w:spacing w:after="0" w:line="276" w:lineRule="auto"/>
              <w:jc w:val="both"/>
              <w:rPr>
                <w:rFonts w:ascii="Times New Roman" w:eastAsia="Batang" w:hAnsi="Times New Roman" w:cs="Times New Roman"/>
                <w:b/>
                <w:lang w:eastAsia="ru-RU"/>
              </w:rPr>
            </w:pPr>
            <w:r w:rsidRPr="001C1CF5">
              <w:rPr>
                <w:rFonts w:ascii="Times New Roman" w:eastAsia="Batang" w:hAnsi="Times New Roman" w:cs="Times New Roman"/>
                <w:b/>
                <w:iCs/>
                <w:lang w:eastAsia="ru-RU"/>
              </w:rPr>
              <w:t>ОК 05</w:t>
            </w:r>
          </w:p>
        </w:tc>
        <w:tc>
          <w:tcPr>
            <w:tcW w:w="1130" w:type="dxa"/>
          </w:tcPr>
          <w:p w14:paraId="62BC0EC2" w14:textId="77777777" w:rsidR="001C1CF5" w:rsidRPr="001C1CF5" w:rsidRDefault="001C1CF5" w:rsidP="001C1CF5">
            <w:pPr>
              <w:spacing w:after="0" w:line="240" w:lineRule="auto"/>
              <w:jc w:val="both"/>
              <w:rPr>
                <w:rFonts w:ascii="Times New Roman" w:eastAsia="Batang" w:hAnsi="Times New Roman" w:cs="Times New Roman"/>
                <w:lang w:eastAsia="ru-RU"/>
              </w:rPr>
            </w:pPr>
            <w:r w:rsidRPr="001C1CF5">
              <w:rPr>
                <w:rFonts w:ascii="Times New Roman" w:eastAsia="Batang" w:hAnsi="Times New Roman" w:cs="Times New Roman"/>
                <w:bCs/>
                <w:iCs/>
                <w:lang w:eastAsia="ru-RU"/>
              </w:rPr>
              <w:t>Уо 05.01</w:t>
            </w:r>
          </w:p>
        </w:tc>
        <w:tc>
          <w:tcPr>
            <w:tcW w:w="3384" w:type="dxa"/>
          </w:tcPr>
          <w:p w14:paraId="638F12B9" w14:textId="77777777" w:rsidR="001C1CF5" w:rsidRPr="001C1CF5" w:rsidRDefault="001C1CF5" w:rsidP="001C1CF5">
            <w:pPr>
              <w:spacing w:after="0" w:line="240" w:lineRule="auto"/>
              <w:jc w:val="both"/>
              <w:rPr>
                <w:rFonts w:ascii="Times New Roman" w:eastAsia="Batang" w:hAnsi="Times New Roman" w:cs="Times New Roman"/>
                <w:lang w:eastAsia="ru-RU"/>
              </w:rPr>
            </w:pPr>
            <w:r w:rsidRPr="001C1CF5">
              <w:rPr>
                <w:rFonts w:ascii="Times New Roman" w:eastAsia="Batang" w:hAnsi="Times New Roman" w:cs="Times New Roman"/>
                <w:iCs/>
                <w:lang w:eastAsia="ru-RU"/>
              </w:rPr>
              <w:t xml:space="preserve">грамотно </w:t>
            </w:r>
            <w:r w:rsidRPr="001C1CF5">
              <w:rPr>
                <w:rFonts w:ascii="Times New Roman" w:eastAsia="Batang" w:hAnsi="Times New Roman" w:cs="Times New Roman"/>
                <w:bCs/>
                <w:lang w:eastAsia="ru-RU"/>
              </w:rPr>
              <w:t xml:space="preserve">излагать свои мысли </w:t>
            </w:r>
            <w:r w:rsidRPr="001C1CF5">
              <w:rPr>
                <w:rFonts w:ascii="Times New Roman" w:eastAsia="Batang" w:hAnsi="Times New Roman" w:cs="Times New Roman"/>
                <w:bCs/>
                <w:lang w:eastAsia="ru-RU"/>
              </w:rPr>
              <w:br/>
              <w:t xml:space="preserve">и оформлять документы по профессиональной тематике на государственном языке, </w:t>
            </w:r>
            <w:r w:rsidRPr="001C1CF5">
              <w:rPr>
                <w:rFonts w:ascii="Times New Roman" w:eastAsia="Batang" w:hAnsi="Times New Roman" w:cs="Times New Roman"/>
                <w:iCs/>
                <w:lang w:eastAsia="ru-RU"/>
              </w:rPr>
              <w:t>проявлять толерантность в рабочем коллективе</w:t>
            </w:r>
          </w:p>
        </w:tc>
        <w:tc>
          <w:tcPr>
            <w:tcW w:w="1114" w:type="dxa"/>
          </w:tcPr>
          <w:p w14:paraId="02CE32C8" w14:textId="77777777" w:rsidR="001C1CF5" w:rsidRPr="001C1CF5" w:rsidRDefault="001C1CF5" w:rsidP="001C1CF5">
            <w:pPr>
              <w:spacing w:after="0" w:line="240" w:lineRule="auto"/>
              <w:jc w:val="both"/>
              <w:rPr>
                <w:rFonts w:ascii="Times New Roman" w:eastAsia="Batang" w:hAnsi="Times New Roman" w:cs="Times New Roman"/>
                <w:lang w:eastAsia="ru-RU"/>
              </w:rPr>
            </w:pPr>
            <w:r w:rsidRPr="001C1CF5">
              <w:rPr>
                <w:rFonts w:ascii="Times New Roman" w:eastAsia="Batang" w:hAnsi="Times New Roman" w:cs="Times New Roman"/>
                <w:bCs/>
                <w:iCs/>
                <w:lang w:eastAsia="ru-RU"/>
              </w:rPr>
              <w:t>Зо 05.01</w:t>
            </w:r>
          </w:p>
        </w:tc>
        <w:tc>
          <w:tcPr>
            <w:tcW w:w="2923" w:type="dxa"/>
          </w:tcPr>
          <w:p w14:paraId="3B7EC187" w14:textId="77777777" w:rsidR="001C1CF5" w:rsidRPr="001C1CF5" w:rsidRDefault="001C1CF5" w:rsidP="001C1CF5">
            <w:pPr>
              <w:spacing w:after="0" w:line="240" w:lineRule="auto"/>
              <w:ind w:firstLine="13"/>
              <w:jc w:val="both"/>
              <w:rPr>
                <w:rFonts w:ascii="Times New Roman" w:eastAsia="Batang" w:hAnsi="Times New Roman" w:cs="Times New Roman"/>
                <w:lang w:eastAsia="ru-RU"/>
              </w:rPr>
            </w:pPr>
            <w:r w:rsidRPr="001C1CF5">
              <w:rPr>
                <w:rFonts w:ascii="Times New Roman" w:eastAsia="Batang" w:hAnsi="Times New Roman" w:cs="Times New Roman"/>
                <w:bCs/>
                <w:lang w:eastAsia="ru-RU"/>
              </w:rPr>
              <w:t xml:space="preserve">особенности социального и культурного контекста; </w:t>
            </w:r>
          </w:p>
        </w:tc>
      </w:tr>
      <w:tr w:rsidR="001C1CF5" w:rsidRPr="001C1CF5" w14:paraId="1337B6B2" w14:textId="77777777" w:rsidTr="001C1CF5">
        <w:trPr>
          <w:trHeight w:val="20"/>
        </w:trPr>
        <w:tc>
          <w:tcPr>
            <w:tcW w:w="1797" w:type="dxa"/>
            <w:vMerge/>
            <w:vAlign w:val="center"/>
          </w:tcPr>
          <w:p w14:paraId="283C1EA4" w14:textId="77777777" w:rsidR="001C1CF5" w:rsidRPr="001C1CF5" w:rsidRDefault="001C1CF5" w:rsidP="001C1CF5">
            <w:pPr>
              <w:spacing w:after="0" w:line="276" w:lineRule="auto"/>
              <w:jc w:val="both"/>
              <w:rPr>
                <w:rFonts w:ascii="Times New Roman" w:eastAsia="Batang" w:hAnsi="Times New Roman" w:cs="Times New Roman"/>
                <w:sz w:val="24"/>
                <w:szCs w:val="24"/>
                <w:lang w:eastAsia="ru-RU"/>
              </w:rPr>
            </w:pPr>
          </w:p>
        </w:tc>
        <w:tc>
          <w:tcPr>
            <w:tcW w:w="1130" w:type="dxa"/>
            <w:vAlign w:val="center"/>
          </w:tcPr>
          <w:p w14:paraId="25704ACD" w14:textId="77777777" w:rsidR="001C1CF5" w:rsidRPr="001C1CF5" w:rsidRDefault="001C1CF5" w:rsidP="001C1CF5">
            <w:pPr>
              <w:spacing w:after="0" w:line="240" w:lineRule="auto"/>
              <w:jc w:val="both"/>
              <w:rPr>
                <w:rFonts w:ascii="Times New Roman" w:eastAsia="Batang" w:hAnsi="Times New Roman" w:cs="Times New Roman"/>
                <w:lang w:eastAsia="ru-RU"/>
              </w:rPr>
            </w:pPr>
          </w:p>
        </w:tc>
        <w:tc>
          <w:tcPr>
            <w:tcW w:w="3384" w:type="dxa"/>
          </w:tcPr>
          <w:p w14:paraId="5FF2706A" w14:textId="77777777" w:rsidR="001C1CF5" w:rsidRPr="001C1CF5" w:rsidRDefault="001C1CF5" w:rsidP="001C1CF5">
            <w:pPr>
              <w:spacing w:after="0" w:line="240" w:lineRule="auto"/>
              <w:jc w:val="both"/>
              <w:rPr>
                <w:rFonts w:ascii="Times New Roman" w:eastAsia="Batang" w:hAnsi="Times New Roman" w:cs="Times New Roman"/>
                <w:lang w:eastAsia="ru-RU"/>
              </w:rPr>
            </w:pPr>
          </w:p>
        </w:tc>
        <w:tc>
          <w:tcPr>
            <w:tcW w:w="1114" w:type="dxa"/>
          </w:tcPr>
          <w:p w14:paraId="72CF7975" w14:textId="77777777" w:rsidR="001C1CF5" w:rsidRPr="001C1CF5" w:rsidRDefault="001C1CF5" w:rsidP="001C1CF5">
            <w:pPr>
              <w:spacing w:after="0" w:line="240" w:lineRule="auto"/>
              <w:jc w:val="both"/>
              <w:rPr>
                <w:rFonts w:ascii="Times New Roman" w:eastAsia="Batang" w:hAnsi="Times New Roman" w:cs="Times New Roman"/>
                <w:lang w:eastAsia="ru-RU"/>
              </w:rPr>
            </w:pPr>
            <w:r w:rsidRPr="001C1CF5">
              <w:rPr>
                <w:rFonts w:ascii="Times New Roman" w:eastAsia="Batang" w:hAnsi="Times New Roman" w:cs="Times New Roman"/>
                <w:bCs/>
                <w:iCs/>
                <w:lang w:eastAsia="ru-RU"/>
              </w:rPr>
              <w:t>Зо 05.02</w:t>
            </w:r>
          </w:p>
        </w:tc>
        <w:tc>
          <w:tcPr>
            <w:tcW w:w="2923" w:type="dxa"/>
          </w:tcPr>
          <w:p w14:paraId="1C736D60" w14:textId="77777777" w:rsidR="001C1CF5" w:rsidRPr="001C1CF5" w:rsidRDefault="001C1CF5" w:rsidP="001C1CF5">
            <w:pPr>
              <w:spacing w:after="0" w:line="240" w:lineRule="auto"/>
              <w:ind w:firstLine="13"/>
              <w:jc w:val="both"/>
              <w:rPr>
                <w:rFonts w:ascii="Times New Roman" w:eastAsia="Batang" w:hAnsi="Times New Roman" w:cs="Times New Roman"/>
                <w:lang w:eastAsia="ru-RU"/>
              </w:rPr>
            </w:pPr>
            <w:r w:rsidRPr="001C1CF5">
              <w:rPr>
                <w:rFonts w:ascii="Times New Roman" w:eastAsia="Batang" w:hAnsi="Times New Roman" w:cs="Times New Roman"/>
                <w:bCs/>
                <w:lang w:eastAsia="ru-RU"/>
              </w:rPr>
              <w:t xml:space="preserve">правила оформления документов </w:t>
            </w:r>
            <w:r w:rsidRPr="001C1CF5">
              <w:rPr>
                <w:rFonts w:ascii="Times New Roman" w:eastAsia="Batang" w:hAnsi="Times New Roman" w:cs="Times New Roman"/>
                <w:bCs/>
                <w:lang w:eastAsia="ru-RU"/>
              </w:rPr>
              <w:br/>
              <w:t>и построения устных сообщений</w:t>
            </w:r>
          </w:p>
        </w:tc>
      </w:tr>
      <w:tr w:rsidR="001C1CF5" w:rsidRPr="001C1CF5" w14:paraId="3A6FD72C" w14:textId="77777777" w:rsidTr="001C1CF5">
        <w:trPr>
          <w:trHeight w:val="20"/>
        </w:trPr>
        <w:tc>
          <w:tcPr>
            <w:tcW w:w="1797" w:type="dxa"/>
            <w:vMerge/>
            <w:vAlign w:val="center"/>
          </w:tcPr>
          <w:p w14:paraId="5B6894B1" w14:textId="77777777" w:rsidR="001C1CF5" w:rsidRPr="001C1CF5" w:rsidRDefault="001C1CF5" w:rsidP="001C1CF5">
            <w:pPr>
              <w:spacing w:after="0" w:line="276" w:lineRule="auto"/>
              <w:jc w:val="both"/>
              <w:rPr>
                <w:rFonts w:ascii="Times New Roman" w:eastAsia="Batang" w:hAnsi="Times New Roman" w:cs="Times New Roman"/>
                <w:sz w:val="24"/>
                <w:szCs w:val="24"/>
                <w:lang w:eastAsia="ru-RU"/>
              </w:rPr>
            </w:pPr>
          </w:p>
        </w:tc>
        <w:tc>
          <w:tcPr>
            <w:tcW w:w="1130" w:type="dxa"/>
            <w:vAlign w:val="center"/>
          </w:tcPr>
          <w:p w14:paraId="561D35D2" w14:textId="77777777" w:rsidR="001C1CF5" w:rsidRPr="001C1CF5" w:rsidRDefault="001C1CF5" w:rsidP="001C1CF5">
            <w:pPr>
              <w:spacing w:after="0" w:line="240" w:lineRule="auto"/>
              <w:jc w:val="both"/>
              <w:rPr>
                <w:rFonts w:ascii="Times New Roman" w:eastAsia="Batang" w:hAnsi="Times New Roman" w:cs="Times New Roman"/>
                <w:lang w:eastAsia="ru-RU"/>
              </w:rPr>
            </w:pPr>
            <w:r w:rsidRPr="001C1CF5">
              <w:rPr>
                <w:rFonts w:ascii="Times New Roman" w:eastAsia="Batang" w:hAnsi="Times New Roman" w:cs="Times New Roman"/>
                <w:lang w:eastAsia="ru-RU"/>
              </w:rPr>
              <w:t>Уд 05.02</w:t>
            </w:r>
          </w:p>
        </w:tc>
        <w:tc>
          <w:tcPr>
            <w:tcW w:w="3384" w:type="dxa"/>
          </w:tcPr>
          <w:p w14:paraId="39A6AC3B" w14:textId="77777777" w:rsidR="001C1CF5" w:rsidRPr="001C1CF5" w:rsidRDefault="001C1CF5" w:rsidP="001C1CF5">
            <w:pPr>
              <w:spacing w:after="0" w:line="240" w:lineRule="auto"/>
              <w:jc w:val="both"/>
              <w:rPr>
                <w:rFonts w:ascii="Times New Roman" w:eastAsia="Batang" w:hAnsi="Times New Roman" w:cs="Times New Roman"/>
                <w:lang w:eastAsia="ru-RU"/>
              </w:rPr>
            </w:pPr>
            <w:r w:rsidRPr="001C1CF5">
              <w:rPr>
                <w:rFonts w:ascii="Times New Roman" w:eastAsia="Batang" w:hAnsi="Times New Roman" w:cs="Times New Roman"/>
                <w:lang w:eastAsia="ru-RU"/>
              </w:rPr>
              <w:t>уметь  составлять описание (реконструкцию) в устной и письменной форме исторических событий, явлений, процессов истории родного края, истории России и всемирной истории ХХ – начала XXI в. и их участников, образа жизни людей и его изменения в Новейшую эпоху; формулировать и обосновывать собственную точку зрения (версию, оценку) с опорой на фактический материал, ‎в том числе используя источники разных типов;</w:t>
            </w:r>
          </w:p>
        </w:tc>
        <w:tc>
          <w:tcPr>
            <w:tcW w:w="1114" w:type="dxa"/>
          </w:tcPr>
          <w:p w14:paraId="4A2A1F56" w14:textId="77777777" w:rsidR="001C1CF5" w:rsidRPr="001C1CF5" w:rsidRDefault="001C1CF5" w:rsidP="001C1CF5">
            <w:pPr>
              <w:spacing w:after="0" w:line="240" w:lineRule="auto"/>
              <w:jc w:val="both"/>
              <w:rPr>
                <w:rFonts w:ascii="Times New Roman" w:eastAsia="Batang" w:hAnsi="Times New Roman" w:cs="Times New Roman"/>
                <w:lang w:eastAsia="ru-RU"/>
              </w:rPr>
            </w:pPr>
          </w:p>
        </w:tc>
        <w:tc>
          <w:tcPr>
            <w:tcW w:w="2923" w:type="dxa"/>
          </w:tcPr>
          <w:p w14:paraId="4D010028" w14:textId="77777777" w:rsidR="001C1CF5" w:rsidRPr="001C1CF5" w:rsidRDefault="001C1CF5" w:rsidP="001C1CF5">
            <w:pPr>
              <w:spacing w:after="0" w:line="240" w:lineRule="auto"/>
              <w:ind w:firstLine="13"/>
              <w:jc w:val="both"/>
              <w:rPr>
                <w:rFonts w:ascii="Times New Roman" w:eastAsia="Batang" w:hAnsi="Times New Roman" w:cs="Times New Roman"/>
                <w:lang w:eastAsia="ru-RU"/>
              </w:rPr>
            </w:pPr>
          </w:p>
        </w:tc>
      </w:tr>
      <w:tr w:rsidR="001C1CF5" w:rsidRPr="001C1CF5" w14:paraId="2FE7A741" w14:textId="77777777" w:rsidTr="001C1CF5">
        <w:trPr>
          <w:trHeight w:val="20"/>
        </w:trPr>
        <w:tc>
          <w:tcPr>
            <w:tcW w:w="1797" w:type="dxa"/>
            <w:vMerge w:val="restart"/>
            <w:vAlign w:val="center"/>
          </w:tcPr>
          <w:p w14:paraId="6F9E8840" w14:textId="77777777" w:rsidR="001C1CF5" w:rsidRPr="001C1CF5" w:rsidRDefault="001C1CF5" w:rsidP="001C1CF5">
            <w:pPr>
              <w:spacing w:after="0" w:line="276" w:lineRule="auto"/>
              <w:jc w:val="both"/>
              <w:rPr>
                <w:rFonts w:ascii="Times New Roman" w:eastAsia="Batang" w:hAnsi="Times New Roman" w:cs="Times New Roman"/>
                <w:b/>
                <w:lang w:eastAsia="ru-RU"/>
              </w:rPr>
            </w:pPr>
            <w:r w:rsidRPr="001C1CF5">
              <w:rPr>
                <w:rFonts w:ascii="Times New Roman" w:eastAsia="Batang" w:hAnsi="Times New Roman" w:cs="Times New Roman"/>
                <w:b/>
                <w:lang w:eastAsia="ru-RU"/>
              </w:rPr>
              <w:t>ОК 06</w:t>
            </w:r>
          </w:p>
        </w:tc>
        <w:tc>
          <w:tcPr>
            <w:tcW w:w="1130" w:type="dxa"/>
          </w:tcPr>
          <w:p w14:paraId="2FDDF437" w14:textId="77777777" w:rsidR="001C1CF5" w:rsidRPr="001C1CF5" w:rsidRDefault="001C1CF5" w:rsidP="001C1CF5">
            <w:pPr>
              <w:spacing w:after="0" w:line="240" w:lineRule="auto"/>
              <w:jc w:val="both"/>
              <w:rPr>
                <w:rFonts w:ascii="Times New Roman" w:eastAsia="Batang" w:hAnsi="Times New Roman" w:cs="Times New Roman"/>
                <w:lang w:eastAsia="ru-RU"/>
              </w:rPr>
            </w:pPr>
            <w:r w:rsidRPr="001C1CF5">
              <w:rPr>
                <w:rFonts w:ascii="Times New Roman" w:eastAsia="Batang" w:hAnsi="Times New Roman" w:cs="Times New Roman"/>
                <w:lang w:eastAsia="ru-RU"/>
              </w:rPr>
              <w:t>Уо 06.01</w:t>
            </w:r>
          </w:p>
        </w:tc>
        <w:tc>
          <w:tcPr>
            <w:tcW w:w="3384" w:type="dxa"/>
          </w:tcPr>
          <w:p w14:paraId="70EEAA49" w14:textId="77777777" w:rsidR="001C1CF5" w:rsidRPr="001C1CF5" w:rsidRDefault="001C1CF5" w:rsidP="001C1CF5">
            <w:pPr>
              <w:spacing w:after="0" w:line="240" w:lineRule="auto"/>
              <w:jc w:val="both"/>
              <w:rPr>
                <w:rFonts w:ascii="Times New Roman" w:eastAsia="Batang" w:hAnsi="Times New Roman" w:cs="Times New Roman"/>
                <w:lang w:eastAsia="ru-RU"/>
              </w:rPr>
            </w:pPr>
            <w:r w:rsidRPr="001C1CF5">
              <w:rPr>
                <w:rFonts w:ascii="Times New Roman" w:eastAsia="Batang" w:hAnsi="Times New Roman" w:cs="Times New Roman"/>
                <w:lang w:eastAsia="ru-RU"/>
              </w:rPr>
              <w:t xml:space="preserve">описывать значимость своей профессии (специальности); </w:t>
            </w:r>
          </w:p>
        </w:tc>
        <w:tc>
          <w:tcPr>
            <w:tcW w:w="1114" w:type="dxa"/>
          </w:tcPr>
          <w:p w14:paraId="0F07973A" w14:textId="77777777" w:rsidR="001C1CF5" w:rsidRPr="001C1CF5" w:rsidRDefault="001C1CF5" w:rsidP="001C1CF5">
            <w:pPr>
              <w:spacing w:after="0" w:line="240" w:lineRule="auto"/>
              <w:jc w:val="both"/>
              <w:rPr>
                <w:rFonts w:ascii="Times New Roman" w:eastAsia="Batang" w:hAnsi="Times New Roman" w:cs="Times New Roman"/>
                <w:lang w:eastAsia="ru-RU"/>
              </w:rPr>
            </w:pPr>
            <w:r w:rsidRPr="001C1CF5">
              <w:rPr>
                <w:rFonts w:ascii="Times New Roman" w:eastAsia="Batang" w:hAnsi="Times New Roman" w:cs="Times New Roman"/>
                <w:lang w:eastAsia="ru-RU"/>
              </w:rPr>
              <w:t>Зо 06.01</w:t>
            </w:r>
          </w:p>
        </w:tc>
        <w:tc>
          <w:tcPr>
            <w:tcW w:w="2923" w:type="dxa"/>
          </w:tcPr>
          <w:p w14:paraId="31414458" w14:textId="77777777" w:rsidR="001C1CF5" w:rsidRPr="001C1CF5" w:rsidRDefault="001C1CF5" w:rsidP="001C1CF5">
            <w:pPr>
              <w:spacing w:after="0" w:line="240" w:lineRule="auto"/>
              <w:ind w:firstLine="13"/>
              <w:jc w:val="both"/>
              <w:rPr>
                <w:rFonts w:ascii="Times New Roman" w:eastAsia="Batang" w:hAnsi="Times New Roman" w:cs="Times New Roman"/>
                <w:lang w:eastAsia="ru-RU"/>
              </w:rPr>
            </w:pPr>
            <w:r w:rsidRPr="001C1CF5">
              <w:rPr>
                <w:rFonts w:ascii="Times New Roman" w:eastAsia="Batang" w:hAnsi="Times New Roman" w:cs="Times New Roman"/>
                <w:lang w:eastAsia="ru-RU"/>
              </w:rPr>
              <w:t xml:space="preserve">сущность гражданско-патриотической позиции, общечеловеческих ценностей; </w:t>
            </w:r>
          </w:p>
        </w:tc>
      </w:tr>
      <w:tr w:rsidR="001C1CF5" w:rsidRPr="001C1CF5" w14:paraId="7CD1D2F7" w14:textId="77777777" w:rsidTr="001C1CF5">
        <w:trPr>
          <w:trHeight w:val="20"/>
        </w:trPr>
        <w:tc>
          <w:tcPr>
            <w:tcW w:w="1797" w:type="dxa"/>
            <w:vMerge/>
            <w:vAlign w:val="center"/>
          </w:tcPr>
          <w:p w14:paraId="650846CC" w14:textId="77777777" w:rsidR="001C1CF5" w:rsidRPr="001C1CF5" w:rsidRDefault="001C1CF5" w:rsidP="001C1CF5">
            <w:pPr>
              <w:spacing w:after="0" w:line="276" w:lineRule="auto"/>
              <w:jc w:val="both"/>
              <w:rPr>
                <w:rFonts w:ascii="Times New Roman" w:eastAsia="Batang" w:hAnsi="Times New Roman" w:cs="Times New Roman"/>
                <w:sz w:val="24"/>
                <w:szCs w:val="24"/>
                <w:lang w:eastAsia="ru-RU"/>
              </w:rPr>
            </w:pPr>
          </w:p>
        </w:tc>
        <w:tc>
          <w:tcPr>
            <w:tcW w:w="1130" w:type="dxa"/>
          </w:tcPr>
          <w:p w14:paraId="0990E651" w14:textId="77777777" w:rsidR="001C1CF5" w:rsidRPr="001C1CF5" w:rsidRDefault="001C1CF5" w:rsidP="001C1CF5">
            <w:pPr>
              <w:spacing w:after="0" w:line="240" w:lineRule="auto"/>
              <w:jc w:val="both"/>
              <w:rPr>
                <w:rFonts w:ascii="Times New Roman" w:eastAsia="Batang" w:hAnsi="Times New Roman" w:cs="Times New Roman"/>
                <w:lang w:eastAsia="ru-RU"/>
              </w:rPr>
            </w:pPr>
          </w:p>
        </w:tc>
        <w:tc>
          <w:tcPr>
            <w:tcW w:w="3384" w:type="dxa"/>
          </w:tcPr>
          <w:p w14:paraId="16E05B9D" w14:textId="77777777" w:rsidR="001C1CF5" w:rsidRPr="001C1CF5" w:rsidRDefault="001C1CF5" w:rsidP="001C1CF5">
            <w:pPr>
              <w:spacing w:after="0" w:line="240" w:lineRule="auto"/>
              <w:jc w:val="both"/>
              <w:rPr>
                <w:rFonts w:ascii="Times New Roman" w:eastAsia="Batang" w:hAnsi="Times New Roman" w:cs="Times New Roman"/>
                <w:lang w:eastAsia="ru-RU"/>
              </w:rPr>
            </w:pPr>
          </w:p>
        </w:tc>
        <w:tc>
          <w:tcPr>
            <w:tcW w:w="1114" w:type="dxa"/>
          </w:tcPr>
          <w:p w14:paraId="382753A1" w14:textId="77777777" w:rsidR="001C1CF5" w:rsidRPr="001C1CF5" w:rsidRDefault="001C1CF5" w:rsidP="001C1CF5">
            <w:pPr>
              <w:spacing w:after="0" w:line="240" w:lineRule="auto"/>
              <w:jc w:val="both"/>
              <w:rPr>
                <w:rFonts w:ascii="Times New Roman" w:eastAsia="Batang" w:hAnsi="Times New Roman" w:cs="Times New Roman"/>
                <w:lang w:eastAsia="ru-RU"/>
              </w:rPr>
            </w:pPr>
            <w:r w:rsidRPr="001C1CF5">
              <w:rPr>
                <w:rFonts w:ascii="Times New Roman" w:eastAsia="Batang" w:hAnsi="Times New Roman" w:cs="Times New Roman"/>
                <w:lang w:eastAsia="ru-RU"/>
              </w:rPr>
              <w:t>Зо 06.02</w:t>
            </w:r>
          </w:p>
        </w:tc>
        <w:tc>
          <w:tcPr>
            <w:tcW w:w="2923" w:type="dxa"/>
          </w:tcPr>
          <w:p w14:paraId="57C006CD" w14:textId="77777777" w:rsidR="001C1CF5" w:rsidRPr="001C1CF5" w:rsidRDefault="001C1CF5" w:rsidP="001C1CF5">
            <w:pPr>
              <w:spacing w:after="0" w:line="240" w:lineRule="auto"/>
              <w:ind w:firstLine="13"/>
              <w:jc w:val="both"/>
              <w:rPr>
                <w:rFonts w:ascii="Times New Roman" w:eastAsia="Batang" w:hAnsi="Times New Roman" w:cs="Times New Roman"/>
                <w:lang w:eastAsia="ru-RU"/>
              </w:rPr>
            </w:pPr>
            <w:r w:rsidRPr="001C1CF5">
              <w:rPr>
                <w:rFonts w:ascii="Times New Roman" w:eastAsia="Batang" w:hAnsi="Times New Roman" w:cs="Times New Roman"/>
                <w:lang w:eastAsia="ru-RU"/>
              </w:rPr>
              <w:t>значимость профессиональной деятельности по профессии (специальности);</w:t>
            </w:r>
          </w:p>
        </w:tc>
      </w:tr>
      <w:tr w:rsidR="001C1CF5" w:rsidRPr="001C1CF5" w14:paraId="0C7C61D2" w14:textId="77777777" w:rsidTr="001C1CF5">
        <w:trPr>
          <w:trHeight w:val="20"/>
        </w:trPr>
        <w:tc>
          <w:tcPr>
            <w:tcW w:w="1797" w:type="dxa"/>
            <w:vMerge/>
            <w:vAlign w:val="center"/>
          </w:tcPr>
          <w:p w14:paraId="18974E89" w14:textId="77777777" w:rsidR="001C1CF5" w:rsidRPr="001C1CF5" w:rsidRDefault="001C1CF5" w:rsidP="001C1CF5">
            <w:pPr>
              <w:spacing w:after="0" w:line="276" w:lineRule="auto"/>
              <w:jc w:val="both"/>
              <w:rPr>
                <w:rFonts w:ascii="Times New Roman" w:eastAsia="Batang" w:hAnsi="Times New Roman" w:cs="Times New Roman"/>
                <w:sz w:val="24"/>
                <w:szCs w:val="24"/>
                <w:lang w:eastAsia="ru-RU"/>
              </w:rPr>
            </w:pPr>
          </w:p>
        </w:tc>
        <w:tc>
          <w:tcPr>
            <w:tcW w:w="1130" w:type="dxa"/>
            <w:vAlign w:val="center"/>
          </w:tcPr>
          <w:p w14:paraId="7FAC9A88" w14:textId="77777777" w:rsidR="001C1CF5" w:rsidRPr="001C1CF5" w:rsidRDefault="001C1CF5" w:rsidP="001C1CF5">
            <w:pPr>
              <w:spacing w:after="0" w:line="240" w:lineRule="auto"/>
              <w:jc w:val="both"/>
              <w:rPr>
                <w:rFonts w:ascii="Times New Roman" w:eastAsia="Batang" w:hAnsi="Times New Roman" w:cs="Times New Roman"/>
                <w:lang w:eastAsia="ru-RU"/>
              </w:rPr>
            </w:pPr>
            <w:r w:rsidRPr="001C1CF5">
              <w:rPr>
                <w:rFonts w:ascii="Times New Roman" w:eastAsia="Batang" w:hAnsi="Times New Roman" w:cs="Times New Roman"/>
                <w:lang w:eastAsia="ru-RU"/>
              </w:rPr>
              <w:t>Уд 06.01</w:t>
            </w:r>
          </w:p>
        </w:tc>
        <w:tc>
          <w:tcPr>
            <w:tcW w:w="3384" w:type="dxa"/>
          </w:tcPr>
          <w:p w14:paraId="1BB15F86" w14:textId="77777777" w:rsidR="001C1CF5" w:rsidRPr="001C1CF5" w:rsidRDefault="001C1CF5" w:rsidP="001C1CF5">
            <w:pPr>
              <w:spacing w:after="0" w:line="240" w:lineRule="auto"/>
              <w:ind w:left="57" w:right="57"/>
              <w:jc w:val="both"/>
              <w:rPr>
                <w:rFonts w:ascii="Times New Roman" w:eastAsia="Batang" w:hAnsi="Times New Roman" w:cs="Times New Roman"/>
                <w:lang w:eastAsia="ru-RU"/>
              </w:rPr>
            </w:pPr>
            <w:r w:rsidRPr="001C1CF5">
              <w:rPr>
                <w:rFonts w:ascii="Times New Roman" w:eastAsia="Batang" w:hAnsi="Times New Roman" w:cs="Times New Roman"/>
                <w:lang w:eastAsia="ru-RU"/>
              </w:rPr>
              <w:t xml:space="preserve">понимать значимость России в мировых политических и </w:t>
            </w:r>
            <w:r w:rsidRPr="001C1CF5">
              <w:rPr>
                <w:rFonts w:ascii="Times New Roman" w:eastAsia="Batang" w:hAnsi="Times New Roman" w:cs="Times New Roman"/>
                <w:lang w:eastAsia="ru-RU"/>
              </w:rPr>
              <w:lastRenderedPageBreak/>
              <w:t>социально-‎экономических процессах ХХ – начала XXI в., знание достижений страны и ее народа; умение характеризовать историческое значение Российской революции, Гражданской войны, нэпа, индустриализации и коллективизации в СССР, решающую роль Советского Союза в победе над нацизмом, значение советских научно-технологических успехов, освоения космоса; понимание причин и следствий распада СССР, возрождения Российской Федерации как мировой державы, воссоединения Крыма с Россией, специальной военной операции на Украине ‎и других важнейших событий ХХ – начала XXI в.; особенности развития культуры народов СССР (России);</w:t>
            </w:r>
          </w:p>
        </w:tc>
        <w:tc>
          <w:tcPr>
            <w:tcW w:w="1114" w:type="dxa"/>
          </w:tcPr>
          <w:p w14:paraId="7EAA64ED" w14:textId="77777777" w:rsidR="001C1CF5" w:rsidRPr="001C1CF5" w:rsidRDefault="001C1CF5" w:rsidP="001C1CF5">
            <w:pPr>
              <w:spacing w:after="0" w:line="240" w:lineRule="auto"/>
              <w:jc w:val="both"/>
              <w:rPr>
                <w:rFonts w:ascii="Times New Roman" w:eastAsia="Batang" w:hAnsi="Times New Roman" w:cs="Times New Roman"/>
                <w:lang w:eastAsia="ru-RU"/>
              </w:rPr>
            </w:pPr>
            <w:r w:rsidRPr="001C1CF5">
              <w:rPr>
                <w:rFonts w:ascii="Times New Roman" w:eastAsia="Batang" w:hAnsi="Times New Roman" w:cs="Times New Roman"/>
                <w:lang w:eastAsia="ru-RU"/>
              </w:rPr>
              <w:lastRenderedPageBreak/>
              <w:t>Зд 06.01</w:t>
            </w:r>
          </w:p>
        </w:tc>
        <w:tc>
          <w:tcPr>
            <w:tcW w:w="2923" w:type="dxa"/>
          </w:tcPr>
          <w:p w14:paraId="69EEE2B6" w14:textId="77777777" w:rsidR="001C1CF5" w:rsidRPr="001C1CF5" w:rsidRDefault="001C1CF5" w:rsidP="001C1CF5">
            <w:pPr>
              <w:spacing w:after="0" w:line="240" w:lineRule="auto"/>
              <w:ind w:firstLine="13"/>
              <w:jc w:val="both"/>
              <w:rPr>
                <w:rFonts w:ascii="Times New Roman" w:eastAsia="Batang" w:hAnsi="Times New Roman" w:cs="Times New Roman"/>
                <w:lang w:eastAsia="ru-RU"/>
              </w:rPr>
            </w:pPr>
            <w:r w:rsidRPr="001C1CF5">
              <w:rPr>
                <w:rFonts w:ascii="Times New Roman" w:eastAsia="Batang" w:hAnsi="Times New Roman" w:cs="Times New Roman"/>
                <w:lang w:eastAsia="ru-RU"/>
              </w:rPr>
              <w:t xml:space="preserve">знать ключевые события, основные даты и этапы </w:t>
            </w:r>
            <w:r w:rsidRPr="001C1CF5">
              <w:rPr>
                <w:rFonts w:ascii="Times New Roman" w:eastAsia="Batang" w:hAnsi="Times New Roman" w:cs="Times New Roman"/>
                <w:lang w:eastAsia="ru-RU"/>
              </w:rPr>
              <w:lastRenderedPageBreak/>
              <w:t>истории России ‎и мира в ХХ – начале XXI в.; выдающихся деятелей отечественной и всемирной истории; важнейшие достижения культуры, ценностные ориентиры</w:t>
            </w:r>
          </w:p>
        </w:tc>
      </w:tr>
      <w:tr w:rsidR="001C1CF5" w:rsidRPr="001C1CF5" w14:paraId="72741357" w14:textId="77777777" w:rsidTr="001C1CF5">
        <w:trPr>
          <w:trHeight w:val="20"/>
        </w:trPr>
        <w:tc>
          <w:tcPr>
            <w:tcW w:w="1797" w:type="dxa"/>
            <w:vMerge/>
            <w:vAlign w:val="center"/>
          </w:tcPr>
          <w:p w14:paraId="1AC178E1" w14:textId="77777777" w:rsidR="001C1CF5" w:rsidRPr="001C1CF5" w:rsidRDefault="001C1CF5" w:rsidP="001C1CF5">
            <w:pPr>
              <w:spacing w:after="0" w:line="276" w:lineRule="auto"/>
              <w:jc w:val="both"/>
              <w:rPr>
                <w:rFonts w:ascii="Times New Roman" w:eastAsia="Batang" w:hAnsi="Times New Roman" w:cs="Times New Roman"/>
                <w:sz w:val="24"/>
                <w:szCs w:val="24"/>
                <w:lang w:eastAsia="ru-RU"/>
              </w:rPr>
            </w:pPr>
          </w:p>
        </w:tc>
        <w:tc>
          <w:tcPr>
            <w:tcW w:w="1130" w:type="dxa"/>
            <w:vAlign w:val="center"/>
          </w:tcPr>
          <w:p w14:paraId="0B46FD13" w14:textId="77777777" w:rsidR="001C1CF5" w:rsidRPr="001C1CF5" w:rsidRDefault="001C1CF5" w:rsidP="001C1CF5">
            <w:pPr>
              <w:spacing w:after="0" w:line="240" w:lineRule="auto"/>
              <w:jc w:val="both"/>
              <w:rPr>
                <w:rFonts w:ascii="Times New Roman" w:eastAsia="Batang" w:hAnsi="Times New Roman" w:cs="Times New Roman"/>
                <w:lang w:eastAsia="ru-RU"/>
              </w:rPr>
            </w:pPr>
            <w:r w:rsidRPr="001C1CF5">
              <w:rPr>
                <w:rFonts w:ascii="Times New Roman" w:eastAsia="Batang" w:hAnsi="Times New Roman" w:cs="Times New Roman"/>
                <w:lang w:eastAsia="ru-RU"/>
              </w:rPr>
              <w:t>Уд 06.02</w:t>
            </w:r>
          </w:p>
        </w:tc>
        <w:tc>
          <w:tcPr>
            <w:tcW w:w="3384" w:type="dxa"/>
          </w:tcPr>
          <w:p w14:paraId="3D677142" w14:textId="77777777" w:rsidR="001C1CF5" w:rsidRPr="001C1CF5" w:rsidRDefault="001C1CF5" w:rsidP="001C1CF5">
            <w:pPr>
              <w:spacing w:after="0" w:line="240" w:lineRule="auto"/>
              <w:jc w:val="both"/>
              <w:rPr>
                <w:rFonts w:ascii="Times New Roman" w:eastAsia="Batang" w:hAnsi="Times New Roman" w:cs="Times New Roman"/>
                <w:lang w:eastAsia="ru-RU"/>
              </w:rPr>
            </w:pPr>
            <w:r w:rsidRPr="001C1CF5">
              <w:rPr>
                <w:rFonts w:ascii="Times New Roman" w:eastAsia="Batang" w:hAnsi="Times New Roman" w:cs="Times New Roman"/>
                <w:lang w:eastAsia="ru-RU"/>
              </w:rPr>
              <w:t>уметь составлять описание (реконструкцию) в устной и письменной форме исторических событий, явлений, процессов истории родного края, истории России и всемирной истории ХХ – начала XXI в. и их участников, образа жизни людей и его изменения в Новейшую эпоху; формулировать и обосновывать собственную точку зрения (версию, оценку) с опорой на фактический материал, ‎в том числе используя источники разных типов;</w:t>
            </w:r>
          </w:p>
        </w:tc>
        <w:tc>
          <w:tcPr>
            <w:tcW w:w="1114" w:type="dxa"/>
          </w:tcPr>
          <w:p w14:paraId="4470C306" w14:textId="77777777" w:rsidR="001C1CF5" w:rsidRPr="001C1CF5" w:rsidRDefault="001C1CF5" w:rsidP="001C1CF5">
            <w:pPr>
              <w:spacing w:after="0" w:line="240" w:lineRule="auto"/>
              <w:jc w:val="both"/>
              <w:rPr>
                <w:rFonts w:ascii="Times New Roman" w:eastAsia="Batang" w:hAnsi="Times New Roman" w:cs="Times New Roman"/>
                <w:lang w:eastAsia="ru-RU"/>
              </w:rPr>
            </w:pPr>
            <w:r w:rsidRPr="001C1CF5">
              <w:rPr>
                <w:rFonts w:ascii="Times New Roman" w:eastAsia="Batang" w:hAnsi="Times New Roman" w:cs="Times New Roman"/>
                <w:lang w:eastAsia="ru-RU"/>
              </w:rPr>
              <w:t>Зд 06.02</w:t>
            </w:r>
          </w:p>
        </w:tc>
        <w:tc>
          <w:tcPr>
            <w:tcW w:w="2923" w:type="dxa"/>
          </w:tcPr>
          <w:p w14:paraId="34F6930C" w14:textId="77777777" w:rsidR="001C1CF5" w:rsidRPr="001C1CF5" w:rsidRDefault="001C1CF5" w:rsidP="001C1CF5">
            <w:pPr>
              <w:spacing w:after="0" w:line="240" w:lineRule="auto"/>
              <w:ind w:firstLine="13"/>
              <w:jc w:val="both"/>
              <w:rPr>
                <w:rFonts w:ascii="Times New Roman" w:eastAsia="Batang" w:hAnsi="Times New Roman" w:cs="Times New Roman"/>
                <w:lang w:eastAsia="ru-RU"/>
              </w:rPr>
            </w:pPr>
            <w:r w:rsidRPr="001C1CF5">
              <w:rPr>
                <w:rFonts w:ascii="Times New Roman" w:eastAsia="Batang" w:hAnsi="Times New Roman" w:cs="Times New Roman"/>
                <w:lang w:eastAsia="ru-RU"/>
              </w:rPr>
              <w:t>знать имена героев Первой мировой, Гражданской, Великой Отечественной войн, исторических личностей, внёсших значительный вклад в социально-экономическое, политической и культурное развитие России в ХХ – начале XXI в.;</w:t>
            </w:r>
          </w:p>
        </w:tc>
      </w:tr>
      <w:tr w:rsidR="001C1CF5" w:rsidRPr="001C1CF5" w14:paraId="10064EE5" w14:textId="77777777" w:rsidTr="001C1CF5">
        <w:trPr>
          <w:trHeight w:val="20"/>
        </w:trPr>
        <w:tc>
          <w:tcPr>
            <w:tcW w:w="1797" w:type="dxa"/>
            <w:vMerge/>
            <w:vAlign w:val="center"/>
          </w:tcPr>
          <w:p w14:paraId="6A16E498" w14:textId="77777777" w:rsidR="001C1CF5" w:rsidRPr="001C1CF5" w:rsidRDefault="001C1CF5" w:rsidP="001C1CF5">
            <w:pPr>
              <w:spacing w:after="0" w:line="276" w:lineRule="auto"/>
              <w:jc w:val="both"/>
              <w:rPr>
                <w:rFonts w:ascii="Times New Roman" w:eastAsia="Batang" w:hAnsi="Times New Roman" w:cs="Times New Roman"/>
                <w:sz w:val="24"/>
                <w:szCs w:val="24"/>
                <w:lang w:eastAsia="ru-RU"/>
              </w:rPr>
            </w:pPr>
          </w:p>
        </w:tc>
        <w:tc>
          <w:tcPr>
            <w:tcW w:w="1130" w:type="dxa"/>
            <w:vAlign w:val="center"/>
          </w:tcPr>
          <w:p w14:paraId="0B4C7BF4" w14:textId="77777777" w:rsidR="001C1CF5" w:rsidRPr="001C1CF5" w:rsidRDefault="001C1CF5" w:rsidP="001C1CF5">
            <w:pPr>
              <w:spacing w:after="0" w:line="240" w:lineRule="auto"/>
              <w:jc w:val="both"/>
              <w:rPr>
                <w:rFonts w:ascii="Times New Roman" w:eastAsia="Batang" w:hAnsi="Times New Roman" w:cs="Times New Roman"/>
                <w:lang w:eastAsia="ru-RU"/>
              </w:rPr>
            </w:pPr>
            <w:r w:rsidRPr="001C1CF5">
              <w:rPr>
                <w:rFonts w:ascii="Times New Roman" w:eastAsia="Batang" w:hAnsi="Times New Roman" w:cs="Times New Roman"/>
                <w:lang w:eastAsia="ru-RU"/>
              </w:rPr>
              <w:t>Уд 06.03</w:t>
            </w:r>
          </w:p>
        </w:tc>
        <w:tc>
          <w:tcPr>
            <w:tcW w:w="3384" w:type="dxa"/>
          </w:tcPr>
          <w:p w14:paraId="103C063A" w14:textId="77777777" w:rsidR="001C1CF5" w:rsidRPr="001C1CF5" w:rsidRDefault="001C1CF5" w:rsidP="001C1CF5">
            <w:pPr>
              <w:spacing w:after="0" w:line="240" w:lineRule="auto"/>
              <w:jc w:val="both"/>
              <w:rPr>
                <w:rFonts w:ascii="Times New Roman" w:eastAsia="Batang" w:hAnsi="Times New Roman" w:cs="Times New Roman"/>
                <w:lang w:eastAsia="ru-RU"/>
              </w:rPr>
            </w:pPr>
            <w:r w:rsidRPr="001C1CF5">
              <w:rPr>
                <w:rFonts w:ascii="Times New Roman" w:eastAsia="Batang" w:hAnsi="Times New Roman" w:cs="Times New Roman"/>
                <w:lang w:eastAsia="ru-RU"/>
              </w:rPr>
              <w:t xml:space="preserve"> уметь выявлять существенные черты исторических событий, явлений, ‎процессов; систематизировать историческую информацию в соответствии ‎с заданными критериями; сравнивать изученные исторические события, явления,‎ процессы;</w:t>
            </w:r>
          </w:p>
        </w:tc>
        <w:tc>
          <w:tcPr>
            <w:tcW w:w="1114" w:type="dxa"/>
          </w:tcPr>
          <w:p w14:paraId="69C79697" w14:textId="77777777" w:rsidR="001C1CF5" w:rsidRPr="001C1CF5" w:rsidRDefault="001C1CF5" w:rsidP="001C1CF5">
            <w:pPr>
              <w:spacing w:after="0" w:line="240" w:lineRule="auto"/>
              <w:jc w:val="both"/>
              <w:rPr>
                <w:rFonts w:ascii="Times New Roman" w:eastAsia="Batang" w:hAnsi="Times New Roman" w:cs="Times New Roman"/>
                <w:lang w:eastAsia="ru-RU"/>
              </w:rPr>
            </w:pPr>
          </w:p>
        </w:tc>
        <w:tc>
          <w:tcPr>
            <w:tcW w:w="2923" w:type="dxa"/>
          </w:tcPr>
          <w:p w14:paraId="28E90F8D" w14:textId="77777777" w:rsidR="001C1CF5" w:rsidRPr="001C1CF5" w:rsidRDefault="001C1CF5" w:rsidP="001C1CF5">
            <w:pPr>
              <w:spacing w:after="0" w:line="240" w:lineRule="auto"/>
              <w:ind w:firstLine="13"/>
              <w:jc w:val="both"/>
              <w:rPr>
                <w:rFonts w:ascii="Times New Roman" w:eastAsia="Batang" w:hAnsi="Times New Roman" w:cs="Times New Roman"/>
                <w:lang w:eastAsia="ru-RU"/>
              </w:rPr>
            </w:pPr>
          </w:p>
        </w:tc>
      </w:tr>
      <w:tr w:rsidR="001C1CF5" w:rsidRPr="001C1CF5" w14:paraId="6278878D" w14:textId="77777777" w:rsidTr="001C1CF5">
        <w:trPr>
          <w:trHeight w:val="20"/>
        </w:trPr>
        <w:tc>
          <w:tcPr>
            <w:tcW w:w="1797" w:type="dxa"/>
            <w:vMerge/>
            <w:vAlign w:val="center"/>
          </w:tcPr>
          <w:p w14:paraId="5D0D6348" w14:textId="77777777" w:rsidR="001C1CF5" w:rsidRPr="001C1CF5" w:rsidRDefault="001C1CF5" w:rsidP="001C1CF5">
            <w:pPr>
              <w:spacing w:after="0" w:line="276" w:lineRule="auto"/>
              <w:jc w:val="both"/>
              <w:rPr>
                <w:rFonts w:ascii="Times New Roman" w:eastAsia="Batang" w:hAnsi="Times New Roman" w:cs="Times New Roman"/>
                <w:sz w:val="24"/>
                <w:szCs w:val="24"/>
                <w:lang w:eastAsia="ru-RU"/>
              </w:rPr>
            </w:pPr>
          </w:p>
        </w:tc>
        <w:tc>
          <w:tcPr>
            <w:tcW w:w="1130" w:type="dxa"/>
            <w:vAlign w:val="center"/>
          </w:tcPr>
          <w:p w14:paraId="65A6B4EB" w14:textId="77777777" w:rsidR="001C1CF5" w:rsidRPr="001C1CF5" w:rsidRDefault="001C1CF5" w:rsidP="001C1CF5">
            <w:pPr>
              <w:spacing w:after="0" w:line="240" w:lineRule="auto"/>
              <w:jc w:val="both"/>
              <w:rPr>
                <w:rFonts w:ascii="Times New Roman" w:eastAsia="Batang" w:hAnsi="Times New Roman" w:cs="Times New Roman"/>
                <w:lang w:eastAsia="ru-RU"/>
              </w:rPr>
            </w:pPr>
            <w:r w:rsidRPr="001C1CF5">
              <w:rPr>
                <w:rFonts w:ascii="Times New Roman" w:eastAsia="Batang" w:hAnsi="Times New Roman" w:cs="Times New Roman"/>
                <w:lang w:eastAsia="ru-RU"/>
              </w:rPr>
              <w:t>Уд 06.04</w:t>
            </w:r>
          </w:p>
        </w:tc>
        <w:tc>
          <w:tcPr>
            <w:tcW w:w="3384" w:type="dxa"/>
          </w:tcPr>
          <w:p w14:paraId="47778D90" w14:textId="77777777" w:rsidR="001C1CF5" w:rsidRPr="001C1CF5" w:rsidRDefault="001C1CF5" w:rsidP="001C1CF5">
            <w:pPr>
              <w:spacing w:after="0" w:line="240" w:lineRule="auto"/>
              <w:jc w:val="both"/>
              <w:rPr>
                <w:rFonts w:ascii="Times New Roman" w:eastAsia="Batang" w:hAnsi="Times New Roman" w:cs="Times New Roman"/>
                <w:lang w:eastAsia="ru-RU"/>
              </w:rPr>
            </w:pPr>
            <w:r w:rsidRPr="001C1CF5">
              <w:rPr>
                <w:rFonts w:ascii="Times New Roman" w:eastAsia="Batang" w:hAnsi="Times New Roman" w:cs="Times New Roman"/>
                <w:lang w:eastAsia="ru-RU"/>
              </w:rPr>
              <w:t xml:space="preserve"> уметь устанавливать причинно-следственные, пространственные, временные связи исторических событий, явлений, процессов; характеризовать ‎их итоги; соотносить события истории родного края и истории России в ХХ – начале XXI в.; определять современников исторических событий истории России ‎и </w:t>
            </w:r>
            <w:r w:rsidRPr="001C1CF5">
              <w:rPr>
                <w:rFonts w:ascii="Times New Roman" w:eastAsia="Batang" w:hAnsi="Times New Roman" w:cs="Times New Roman"/>
                <w:lang w:eastAsia="ru-RU"/>
              </w:rPr>
              <w:lastRenderedPageBreak/>
              <w:t>человечества в целом в ХХ – начале XXI в.;</w:t>
            </w:r>
          </w:p>
        </w:tc>
        <w:tc>
          <w:tcPr>
            <w:tcW w:w="1114" w:type="dxa"/>
          </w:tcPr>
          <w:p w14:paraId="507EA042" w14:textId="77777777" w:rsidR="001C1CF5" w:rsidRPr="001C1CF5" w:rsidRDefault="001C1CF5" w:rsidP="001C1CF5">
            <w:pPr>
              <w:spacing w:after="0" w:line="240" w:lineRule="auto"/>
              <w:jc w:val="both"/>
              <w:rPr>
                <w:rFonts w:ascii="Times New Roman" w:eastAsia="Batang" w:hAnsi="Times New Roman" w:cs="Times New Roman"/>
                <w:lang w:eastAsia="ru-RU"/>
              </w:rPr>
            </w:pPr>
          </w:p>
        </w:tc>
        <w:tc>
          <w:tcPr>
            <w:tcW w:w="2923" w:type="dxa"/>
          </w:tcPr>
          <w:p w14:paraId="24D6E0BD" w14:textId="77777777" w:rsidR="001C1CF5" w:rsidRPr="001C1CF5" w:rsidRDefault="001C1CF5" w:rsidP="001C1CF5">
            <w:pPr>
              <w:spacing w:after="0" w:line="240" w:lineRule="auto"/>
              <w:ind w:firstLine="13"/>
              <w:jc w:val="both"/>
              <w:rPr>
                <w:rFonts w:ascii="Times New Roman" w:eastAsia="Batang" w:hAnsi="Times New Roman" w:cs="Times New Roman"/>
                <w:lang w:eastAsia="ru-RU"/>
              </w:rPr>
            </w:pPr>
          </w:p>
        </w:tc>
      </w:tr>
      <w:tr w:rsidR="001C1CF5" w:rsidRPr="001C1CF5" w14:paraId="7EE7368C" w14:textId="77777777" w:rsidTr="001C1CF5">
        <w:trPr>
          <w:trHeight w:val="20"/>
        </w:trPr>
        <w:tc>
          <w:tcPr>
            <w:tcW w:w="1797" w:type="dxa"/>
            <w:vMerge/>
            <w:vAlign w:val="center"/>
          </w:tcPr>
          <w:p w14:paraId="44F524B5" w14:textId="77777777" w:rsidR="001C1CF5" w:rsidRPr="001C1CF5" w:rsidRDefault="001C1CF5" w:rsidP="001C1CF5">
            <w:pPr>
              <w:spacing w:after="0" w:line="276" w:lineRule="auto"/>
              <w:jc w:val="both"/>
              <w:rPr>
                <w:rFonts w:ascii="Times New Roman" w:eastAsia="Batang" w:hAnsi="Times New Roman" w:cs="Times New Roman"/>
                <w:sz w:val="24"/>
                <w:szCs w:val="24"/>
                <w:lang w:eastAsia="ru-RU"/>
              </w:rPr>
            </w:pPr>
          </w:p>
        </w:tc>
        <w:tc>
          <w:tcPr>
            <w:tcW w:w="1130" w:type="dxa"/>
            <w:vAlign w:val="center"/>
          </w:tcPr>
          <w:p w14:paraId="0B8E1098" w14:textId="77777777" w:rsidR="001C1CF5" w:rsidRPr="001C1CF5" w:rsidRDefault="001C1CF5" w:rsidP="001C1CF5">
            <w:pPr>
              <w:spacing w:after="0" w:line="240" w:lineRule="auto"/>
              <w:jc w:val="both"/>
              <w:rPr>
                <w:rFonts w:ascii="Times New Roman" w:eastAsia="Batang" w:hAnsi="Times New Roman" w:cs="Times New Roman"/>
                <w:lang w:eastAsia="ru-RU"/>
              </w:rPr>
            </w:pPr>
            <w:r w:rsidRPr="001C1CF5">
              <w:rPr>
                <w:rFonts w:ascii="Times New Roman" w:eastAsia="Batang" w:hAnsi="Times New Roman" w:cs="Times New Roman"/>
                <w:lang w:eastAsia="ru-RU"/>
              </w:rPr>
              <w:t>Уд 06.05</w:t>
            </w:r>
          </w:p>
        </w:tc>
        <w:tc>
          <w:tcPr>
            <w:tcW w:w="3384" w:type="dxa"/>
          </w:tcPr>
          <w:p w14:paraId="641F4CB7" w14:textId="77777777" w:rsidR="001C1CF5" w:rsidRPr="001C1CF5" w:rsidRDefault="001C1CF5" w:rsidP="001C1CF5">
            <w:pPr>
              <w:spacing w:after="0" w:line="240" w:lineRule="auto"/>
              <w:jc w:val="both"/>
              <w:rPr>
                <w:rFonts w:ascii="Times New Roman" w:eastAsia="Batang" w:hAnsi="Times New Roman" w:cs="Times New Roman"/>
                <w:lang w:eastAsia="ru-RU"/>
              </w:rPr>
            </w:pPr>
            <w:r w:rsidRPr="001C1CF5">
              <w:rPr>
                <w:rFonts w:ascii="Times New Roman" w:eastAsia="Batang" w:hAnsi="Times New Roman" w:cs="Times New Roman"/>
                <w:lang w:eastAsia="ru-RU"/>
              </w:rPr>
              <w:t xml:space="preserve"> уметь анализировать текстовые, визуальные источники исторической информации, в том числе исторические карты/схемы, по истории России ‎и зарубежных стран ХХ – начала XXI в.; сопоставлять информацию, представленную в различных источниках; формализовать историческую информацию в виде таблиц, схем, графиков, диаграмм;</w:t>
            </w:r>
          </w:p>
        </w:tc>
        <w:tc>
          <w:tcPr>
            <w:tcW w:w="1114" w:type="dxa"/>
          </w:tcPr>
          <w:p w14:paraId="1FCEFCD9" w14:textId="77777777" w:rsidR="001C1CF5" w:rsidRPr="001C1CF5" w:rsidRDefault="001C1CF5" w:rsidP="001C1CF5">
            <w:pPr>
              <w:spacing w:after="0" w:line="240" w:lineRule="auto"/>
              <w:jc w:val="both"/>
              <w:rPr>
                <w:rFonts w:ascii="Times New Roman" w:eastAsia="Batang" w:hAnsi="Times New Roman" w:cs="Times New Roman"/>
                <w:lang w:eastAsia="ru-RU"/>
              </w:rPr>
            </w:pPr>
          </w:p>
        </w:tc>
        <w:tc>
          <w:tcPr>
            <w:tcW w:w="2923" w:type="dxa"/>
          </w:tcPr>
          <w:p w14:paraId="62C6C7AE" w14:textId="77777777" w:rsidR="001C1CF5" w:rsidRPr="001C1CF5" w:rsidRDefault="001C1CF5" w:rsidP="001C1CF5">
            <w:pPr>
              <w:shd w:val="clear" w:color="auto" w:fill="FFFFFF"/>
              <w:spacing w:after="0" w:line="240" w:lineRule="auto"/>
              <w:jc w:val="both"/>
              <w:textAlignment w:val="baseline"/>
              <w:rPr>
                <w:rFonts w:ascii="Times New Roman" w:eastAsia="Times New Roman" w:hAnsi="Times New Roman" w:cs="Times New Roman"/>
                <w:lang w:eastAsia="ru-RU"/>
              </w:rPr>
            </w:pPr>
          </w:p>
        </w:tc>
      </w:tr>
      <w:tr w:rsidR="001C1CF5" w:rsidRPr="001C1CF5" w14:paraId="5855C8A0" w14:textId="77777777" w:rsidTr="001C1CF5">
        <w:trPr>
          <w:trHeight w:val="1074"/>
        </w:trPr>
        <w:tc>
          <w:tcPr>
            <w:tcW w:w="1797" w:type="dxa"/>
            <w:vMerge/>
            <w:vAlign w:val="center"/>
          </w:tcPr>
          <w:p w14:paraId="07249EFC" w14:textId="77777777" w:rsidR="001C1CF5" w:rsidRPr="001C1CF5" w:rsidRDefault="001C1CF5" w:rsidP="001C1CF5">
            <w:pPr>
              <w:spacing w:after="0" w:line="276" w:lineRule="auto"/>
              <w:jc w:val="both"/>
              <w:rPr>
                <w:rFonts w:ascii="Times New Roman" w:eastAsia="Batang" w:hAnsi="Times New Roman" w:cs="Times New Roman"/>
                <w:sz w:val="24"/>
                <w:szCs w:val="24"/>
                <w:lang w:eastAsia="ru-RU"/>
              </w:rPr>
            </w:pPr>
          </w:p>
        </w:tc>
        <w:tc>
          <w:tcPr>
            <w:tcW w:w="1130" w:type="dxa"/>
            <w:vAlign w:val="center"/>
          </w:tcPr>
          <w:p w14:paraId="22F3E26B" w14:textId="77777777" w:rsidR="001C1CF5" w:rsidRPr="001C1CF5" w:rsidRDefault="001C1CF5" w:rsidP="001C1CF5">
            <w:pPr>
              <w:spacing w:after="0" w:line="240" w:lineRule="auto"/>
              <w:jc w:val="both"/>
              <w:rPr>
                <w:rFonts w:ascii="Times New Roman" w:eastAsia="Batang" w:hAnsi="Times New Roman" w:cs="Times New Roman"/>
                <w:lang w:eastAsia="ru-RU"/>
              </w:rPr>
            </w:pPr>
            <w:r w:rsidRPr="001C1CF5">
              <w:rPr>
                <w:rFonts w:ascii="Times New Roman" w:eastAsia="Batang" w:hAnsi="Times New Roman" w:cs="Times New Roman"/>
                <w:lang w:eastAsia="ru-RU"/>
              </w:rPr>
              <w:t>Уд 06.06</w:t>
            </w:r>
          </w:p>
        </w:tc>
        <w:tc>
          <w:tcPr>
            <w:tcW w:w="3384" w:type="dxa"/>
          </w:tcPr>
          <w:p w14:paraId="0141F78B" w14:textId="77777777" w:rsidR="001C1CF5" w:rsidRPr="001C1CF5" w:rsidRDefault="001C1CF5" w:rsidP="001C1CF5">
            <w:pPr>
              <w:spacing w:after="0" w:line="240" w:lineRule="auto"/>
              <w:jc w:val="both"/>
              <w:rPr>
                <w:rFonts w:ascii="Times New Roman" w:eastAsia="Batang" w:hAnsi="Times New Roman" w:cs="Times New Roman"/>
                <w:lang w:eastAsia="ru-RU"/>
              </w:rPr>
            </w:pPr>
            <w:r w:rsidRPr="001C1CF5">
              <w:rPr>
                <w:rFonts w:ascii="Times New Roman" w:eastAsia="Batang" w:hAnsi="Times New Roman" w:cs="Times New Roman"/>
                <w:lang w:eastAsia="ru-RU"/>
              </w:rPr>
              <w:t xml:space="preserve"> уметь защищать историческую правду, не допускать умаления подвига ‎народа при защите Отечества, готовность давать отпор фальсификациям российской ‎истории;</w:t>
            </w:r>
          </w:p>
        </w:tc>
        <w:tc>
          <w:tcPr>
            <w:tcW w:w="1114" w:type="dxa"/>
          </w:tcPr>
          <w:p w14:paraId="5AC24CB6" w14:textId="77777777" w:rsidR="001C1CF5" w:rsidRPr="001C1CF5" w:rsidRDefault="001C1CF5" w:rsidP="001C1CF5">
            <w:pPr>
              <w:spacing w:after="0" w:line="240" w:lineRule="auto"/>
              <w:jc w:val="both"/>
              <w:rPr>
                <w:rFonts w:ascii="Times New Roman" w:eastAsia="Batang" w:hAnsi="Times New Roman" w:cs="Times New Roman"/>
                <w:lang w:eastAsia="ru-RU"/>
              </w:rPr>
            </w:pPr>
          </w:p>
        </w:tc>
        <w:tc>
          <w:tcPr>
            <w:tcW w:w="2923" w:type="dxa"/>
          </w:tcPr>
          <w:p w14:paraId="6B05CB51" w14:textId="77777777" w:rsidR="001C1CF5" w:rsidRPr="001C1CF5" w:rsidRDefault="001C1CF5" w:rsidP="001C1CF5">
            <w:pPr>
              <w:spacing w:after="0" w:line="240" w:lineRule="auto"/>
              <w:ind w:firstLine="13"/>
              <w:jc w:val="both"/>
              <w:rPr>
                <w:rFonts w:ascii="Times New Roman" w:eastAsia="Batang" w:hAnsi="Times New Roman" w:cs="Times New Roman"/>
                <w:lang w:eastAsia="ru-RU"/>
              </w:rPr>
            </w:pPr>
          </w:p>
        </w:tc>
      </w:tr>
    </w:tbl>
    <w:p w14:paraId="6DFE9909" w14:textId="77777777" w:rsidR="001C1CF5" w:rsidRPr="001C1CF5" w:rsidRDefault="001C1CF5" w:rsidP="001C1CF5">
      <w:pPr>
        <w:suppressAutoHyphens/>
        <w:spacing w:after="240" w:line="240" w:lineRule="auto"/>
        <w:ind w:firstLine="709"/>
        <w:jc w:val="both"/>
        <w:rPr>
          <w:rFonts w:ascii="Times New Roman" w:eastAsia="Batang" w:hAnsi="Times New Roman" w:cs="Times New Roman"/>
          <w:b/>
          <w:lang w:eastAsia="ru-RU"/>
        </w:rPr>
      </w:pPr>
    </w:p>
    <w:p w14:paraId="5B41D239" w14:textId="77777777" w:rsidR="001C1CF5" w:rsidRPr="001C1CF5" w:rsidRDefault="001C1CF5" w:rsidP="001C1CF5">
      <w:pPr>
        <w:suppressAutoHyphens/>
        <w:spacing w:after="240" w:line="240" w:lineRule="auto"/>
        <w:jc w:val="center"/>
        <w:rPr>
          <w:rFonts w:ascii="Times New Roman" w:eastAsia="Batang" w:hAnsi="Times New Roman" w:cs="Times New Roman"/>
          <w:b/>
          <w:sz w:val="24"/>
          <w:szCs w:val="24"/>
          <w:lang w:eastAsia="ru-RU"/>
        </w:rPr>
        <w:sectPr w:rsidR="001C1CF5" w:rsidRPr="001C1CF5" w:rsidSect="001C1CF5">
          <w:pgSz w:w="11906" w:h="16838"/>
          <w:pgMar w:top="1134" w:right="850" w:bottom="284" w:left="1701" w:header="708" w:footer="708" w:gutter="0"/>
          <w:cols w:space="720"/>
          <w:docGrid w:linePitch="299"/>
        </w:sectPr>
      </w:pPr>
    </w:p>
    <w:p w14:paraId="072ABA8A" w14:textId="77777777" w:rsidR="001C1CF5" w:rsidRPr="001C1CF5" w:rsidRDefault="001C1CF5" w:rsidP="001C1CF5">
      <w:pPr>
        <w:suppressAutoHyphens/>
        <w:spacing w:after="240" w:line="240" w:lineRule="auto"/>
        <w:jc w:val="center"/>
        <w:rPr>
          <w:rFonts w:ascii="Times New Roman" w:eastAsia="Batang" w:hAnsi="Times New Roman" w:cs="Times New Roman"/>
          <w:b/>
          <w:sz w:val="24"/>
          <w:szCs w:val="24"/>
          <w:lang w:eastAsia="ru-RU"/>
        </w:rPr>
      </w:pPr>
      <w:r w:rsidRPr="001C1CF5">
        <w:rPr>
          <w:rFonts w:ascii="Times New Roman" w:eastAsia="Batang" w:hAnsi="Times New Roman" w:cs="Times New Roman"/>
          <w:b/>
          <w:sz w:val="24"/>
          <w:szCs w:val="24"/>
          <w:lang w:eastAsia="ru-RU"/>
        </w:rPr>
        <w:lastRenderedPageBreak/>
        <w:t>2. СТРУКТУРА И СОДЕРЖАНИЕ УЧЕБНОЙ ДИСЦИПЛИНЫ</w:t>
      </w:r>
    </w:p>
    <w:p w14:paraId="0D42EDD8" w14:textId="77777777" w:rsidR="001C1CF5" w:rsidRPr="001C1CF5" w:rsidRDefault="001C1CF5" w:rsidP="001C1CF5">
      <w:pPr>
        <w:suppressAutoHyphens/>
        <w:spacing w:after="240" w:line="240" w:lineRule="auto"/>
        <w:ind w:firstLine="709"/>
        <w:rPr>
          <w:rFonts w:ascii="Times New Roman" w:eastAsia="Batang" w:hAnsi="Times New Roman" w:cs="Times New Roman"/>
          <w:b/>
          <w:sz w:val="24"/>
          <w:szCs w:val="24"/>
          <w:lang w:eastAsia="ru-RU"/>
        </w:rPr>
      </w:pPr>
      <w:r w:rsidRPr="001C1CF5">
        <w:rPr>
          <w:rFonts w:ascii="Times New Roman" w:eastAsia="Batang" w:hAnsi="Times New Roman" w:cs="Times New Roman"/>
          <w:b/>
          <w:sz w:val="24"/>
          <w:szCs w:val="24"/>
          <w:lang w:eastAsia="ru-RU"/>
        </w:rPr>
        <w:t>2.1. Объем учебной дисциплины и виды учебной работы</w:t>
      </w: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6745"/>
        <w:gridCol w:w="2594"/>
      </w:tblGrid>
      <w:tr w:rsidR="001C1CF5" w:rsidRPr="001C1CF5" w14:paraId="026DBE0A" w14:textId="77777777" w:rsidTr="001C1CF5">
        <w:trPr>
          <w:trHeight w:val="490"/>
        </w:trPr>
        <w:tc>
          <w:tcPr>
            <w:tcW w:w="3611" w:type="pct"/>
            <w:vAlign w:val="center"/>
          </w:tcPr>
          <w:p w14:paraId="5BAB234D" w14:textId="77777777" w:rsidR="001C1CF5" w:rsidRPr="001C1CF5" w:rsidRDefault="001C1CF5" w:rsidP="001C1CF5">
            <w:pPr>
              <w:suppressAutoHyphens/>
              <w:spacing w:after="200" w:line="276" w:lineRule="auto"/>
              <w:rPr>
                <w:rFonts w:ascii="Times New Roman" w:eastAsia="Batang" w:hAnsi="Times New Roman" w:cs="Times New Roman"/>
                <w:b/>
                <w:lang w:eastAsia="ru-RU"/>
              </w:rPr>
            </w:pPr>
            <w:r w:rsidRPr="001C1CF5">
              <w:rPr>
                <w:rFonts w:ascii="Times New Roman" w:eastAsia="Batang" w:hAnsi="Times New Roman" w:cs="Times New Roman"/>
                <w:b/>
                <w:lang w:eastAsia="ru-RU"/>
              </w:rPr>
              <w:t>Вид учебной работы</w:t>
            </w:r>
          </w:p>
        </w:tc>
        <w:tc>
          <w:tcPr>
            <w:tcW w:w="1389" w:type="pct"/>
            <w:vAlign w:val="center"/>
          </w:tcPr>
          <w:p w14:paraId="4F7624C7" w14:textId="77777777" w:rsidR="001C1CF5" w:rsidRPr="001C1CF5" w:rsidRDefault="001C1CF5" w:rsidP="001C1CF5">
            <w:pPr>
              <w:suppressAutoHyphens/>
              <w:spacing w:after="200" w:line="276" w:lineRule="auto"/>
              <w:rPr>
                <w:rFonts w:ascii="Times New Roman" w:eastAsia="Batang" w:hAnsi="Times New Roman" w:cs="Times New Roman"/>
                <w:b/>
                <w:iCs/>
                <w:lang w:eastAsia="ru-RU"/>
              </w:rPr>
            </w:pPr>
            <w:r w:rsidRPr="001C1CF5">
              <w:rPr>
                <w:rFonts w:ascii="Times New Roman" w:eastAsia="Batang" w:hAnsi="Times New Roman" w:cs="Times New Roman"/>
                <w:b/>
                <w:iCs/>
                <w:lang w:eastAsia="ru-RU"/>
              </w:rPr>
              <w:t>Объем в часах</w:t>
            </w:r>
          </w:p>
        </w:tc>
      </w:tr>
      <w:tr w:rsidR="001C1CF5" w:rsidRPr="001C1CF5" w14:paraId="3819DD97" w14:textId="77777777" w:rsidTr="001C1CF5">
        <w:trPr>
          <w:trHeight w:val="490"/>
        </w:trPr>
        <w:tc>
          <w:tcPr>
            <w:tcW w:w="3611" w:type="pct"/>
            <w:vAlign w:val="center"/>
          </w:tcPr>
          <w:p w14:paraId="47202DA5" w14:textId="77777777" w:rsidR="001C1CF5" w:rsidRPr="001C1CF5" w:rsidRDefault="001C1CF5" w:rsidP="001C1CF5">
            <w:pPr>
              <w:suppressAutoHyphens/>
              <w:spacing w:after="0" w:line="276" w:lineRule="auto"/>
              <w:rPr>
                <w:rFonts w:ascii="Times New Roman" w:eastAsia="Batang" w:hAnsi="Times New Roman" w:cs="Times New Roman"/>
                <w:b/>
                <w:lang w:eastAsia="ru-RU"/>
              </w:rPr>
            </w:pPr>
            <w:r w:rsidRPr="001C1CF5">
              <w:rPr>
                <w:rFonts w:ascii="Times New Roman" w:eastAsia="Batang" w:hAnsi="Times New Roman" w:cs="Times New Roman"/>
                <w:b/>
                <w:lang w:eastAsia="ru-RU"/>
              </w:rPr>
              <w:t>Объем образовательной программы учебной дисциплины</w:t>
            </w:r>
          </w:p>
        </w:tc>
        <w:tc>
          <w:tcPr>
            <w:tcW w:w="1389" w:type="pct"/>
            <w:vAlign w:val="center"/>
          </w:tcPr>
          <w:p w14:paraId="3883ECA2" w14:textId="77777777" w:rsidR="001C1CF5" w:rsidRPr="001C1CF5" w:rsidRDefault="001C1CF5" w:rsidP="001C1CF5">
            <w:pPr>
              <w:suppressAutoHyphens/>
              <w:spacing w:after="0" w:line="276" w:lineRule="auto"/>
              <w:rPr>
                <w:rFonts w:ascii="Times New Roman" w:eastAsia="Batang" w:hAnsi="Times New Roman" w:cs="Times New Roman"/>
                <w:iCs/>
                <w:highlight w:val="green"/>
                <w:lang w:eastAsia="ru-RU"/>
              </w:rPr>
            </w:pPr>
            <w:r w:rsidRPr="001C1CF5">
              <w:rPr>
                <w:rFonts w:ascii="Times New Roman" w:eastAsia="Batang" w:hAnsi="Times New Roman" w:cs="Times New Roman"/>
                <w:bCs/>
                <w:sz w:val="24"/>
                <w:szCs w:val="24"/>
                <w:lang w:eastAsia="ru-RU"/>
              </w:rPr>
              <w:t xml:space="preserve"> 108</w:t>
            </w:r>
          </w:p>
        </w:tc>
      </w:tr>
      <w:tr w:rsidR="001C1CF5" w:rsidRPr="001C1CF5" w14:paraId="7C8F957D" w14:textId="77777777" w:rsidTr="001C1CF5">
        <w:trPr>
          <w:trHeight w:val="490"/>
        </w:trPr>
        <w:tc>
          <w:tcPr>
            <w:tcW w:w="3611" w:type="pct"/>
            <w:shd w:val="clear" w:color="auto" w:fill="auto"/>
            <w:vAlign w:val="center"/>
          </w:tcPr>
          <w:p w14:paraId="5356C26B" w14:textId="77777777" w:rsidR="001C1CF5" w:rsidRPr="001C1CF5" w:rsidRDefault="001C1CF5" w:rsidP="001C1CF5">
            <w:pPr>
              <w:suppressAutoHyphens/>
              <w:spacing w:after="0" w:line="276" w:lineRule="auto"/>
              <w:rPr>
                <w:rFonts w:ascii="Times New Roman" w:eastAsia="Batang" w:hAnsi="Times New Roman" w:cs="Times New Roman"/>
                <w:b/>
                <w:lang w:eastAsia="ru-RU"/>
              </w:rPr>
            </w:pPr>
            <w:r w:rsidRPr="001C1CF5">
              <w:rPr>
                <w:rFonts w:ascii="Times New Roman" w:eastAsia="Batang" w:hAnsi="Times New Roman" w:cs="Times New Roman"/>
                <w:b/>
                <w:lang w:eastAsia="ru-RU"/>
              </w:rPr>
              <w:t>в т.ч. в форме практической подготовки</w:t>
            </w:r>
          </w:p>
        </w:tc>
        <w:tc>
          <w:tcPr>
            <w:tcW w:w="1389" w:type="pct"/>
            <w:shd w:val="clear" w:color="auto" w:fill="auto"/>
            <w:vAlign w:val="center"/>
          </w:tcPr>
          <w:p w14:paraId="426D7789" w14:textId="77777777" w:rsidR="001C1CF5" w:rsidRPr="001C1CF5" w:rsidRDefault="001C1CF5" w:rsidP="001C1CF5">
            <w:pPr>
              <w:suppressAutoHyphens/>
              <w:spacing w:after="0" w:line="276" w:lineRule="auto"/>
              <w:rPr>
                <w:rFonts w:ascii="Times New Roman" w:eastAsia="Batang" w:hAnsi="Times New Roman" w:cs="Times New Roman"/>
                <w:iCs/>
                <w:highlight w:val="green"/>
                <w:lang w:eastAsia="ru-RU"/>
              </w:rPr>
            </w:pPr>
            <w:r w:rsidRPr="001C1CF5">
              <w:rPr>
                <w:rFonts w:ascii="Times New Roman" w:eastAsia="Batang" w:hAnsi="Times New Roman" w:cs="Times New Roman"/>
                <w:bCs/>
                <w:sz w:val="24"/>
                <w:szCs w:val="24"/>
                <w:lang w:eastAsia="ru-RU"/>
              </w:rPr>
              <w:t xml:space="preserve"> </w:t>
            </w:r>
          </w:p>
        </w:tc>
      </w:tr>
      <w:tr w:rsidR="001C1CF5" w:rsidRPr="001C1CF5" w14:paraId="217863D3" w14:textId="77777777" w:rsidTr="001C1CF5">
        <w:trPr>
          <w:trHeight w:val="336"/>
        </w:trPr>
        <w:tc>
          <w:tcPr>
            <w:tcW w:w="5000" w:type="pct"/>
            <w:gridSpan w:val="2"/>
            <w:vAlign w:val="center"/>
          </w:tcPr>
          <w:p w14:paraId="2B66CAA2" w14:textId="77777777" w:rsidR="001C1CF5" w:rsidRPr="001C1CF5" w:rsidRDefault="001C1CF5" w:rsidP="001C1CF5">
            <w:pPr>
              <w:suppressAutoHyphens/>
              <w:spacing w:after="0" w:line="276" w:lineRule="auto"/>
              <w:rPr>
                <w:rFonts w:ascii="Times New Roman" w:eastAsia="Batang" w:hAnsi="Times New Roman" w:cs="Times New Roman"/>
                <w:iCs/>
                <w:lang w:eastAsia="ru-RU"/>
              </w:rPr>
            </w:pPr>
            <w:r w:rsidRPr="001C1CF5">
              <w:rPr>
                <w:rFonts w:ascii="Times New Roman" w:eastAsia="Batang" w:hAnsi="Times New Roman" w:cs="Times New Roman"/>
                <w:lang w:eastAsia="ru-RU"/>
              </w:rPr>
              <w:t>в т. ч.:</w:t>
            </w:r>
          </w:p>
        </w:tc>
      </w:tr>
      <w:tr w:rsidR="001C1CF5" w:rsidRPr="001C1CF5" w14:paraId="58B3FD84" w14:textId="77777777" w:rsidTr="001C1CF5">
        <w:trPr>
          <w:trHeight w:val="490"/>
        </w:trPr>
        <w:tc>
          <w:tcPr>
            <w:tcW w:w="3611" w:type="pct"/>
            <w:vAlign w:val="center"/>
          </w:tcPr>
          <w:p w14:paraId="229A4742" w14:textId="77777777" w:rsidR="001C1CF5" w:rsidRPr="001C1CF5" w:rsidRDefault="001C1CF5" w:rsidP="001C1CF5">
            <w:pPr>
              <w:suppressAutoHyphens/>
              <w:spacing w:after="0" w:line="276" w:lineRule="auto"/>
              <w:rPr>
                <w:rFonts w:ascii="Times New Roman" w:eastAsia="Batang" w:hAnsi="Times New Roman" w:cs="Times New Roman"/>
                <w:lang w:eastAsia="ru-RU"/>
              </w:rPr>
            </w:pPr>
            <w:r w:rsidRPr="001C1CF5">
              <w:rPr>
                <w:rFonts w:ascii="Times New Roman" w:eastAsia="Batang" w:hAnsi="Times New Roman" w:cs="Times New Roman"/>
                <w:lang w:eastAsia="ru-RU"/>
              </w:rPr>
              <w:t>теоретическое обучение</w:t>
            </w:r>
          </w:p>
        </w:tc>
        <w:tc>
          <w:tcPr>
            <w:tcW w:w="1389" w:type="pct"/>
            <w:vAlign w:val="center"/>
          </w:tcPr>
          <w:p w14:paraId="13AC6BE5" w14:textId="77777777" w:rsidR="001C1CF5" w:rsidRPr="001C1CF5" w:rsidRDefault="001C1CF5" w:rsidP="001C1CF5">
            <w:pPr>
              <w:suppressAutoHyphens/>
              <w:spacing w:after="0" w:line="276" w:lineRule="auto"/>
              <w:rPr>
                <w:rFonts w:ascii="Times New Roman" w:eastAsia="Batang" w:hAnsi="Times New Roman" w:cs="Times New Roman"/>
                <w:iCs/>
                <w:highlight w:val="yellow"/>
                <w:lang w:eastAsia="ru-RU"/>
              </w:rPr>
            </w:pPr>
            <w:r w:rsidRPr="001C1CF5">
              <w:rPr>
                <w:rFonts w:ascii="Times New Roman" w:eastAsia="Batang" w:hAnsi="Times New Roman" w:cs="Times New Roman"/>
                <w:iCs/>
                <w:lang w:eastAsia="ru-RU"/>
              </w:rPr>
              <w:t xml:space="preserve"> 106</w:t>
            </w:r>
          </w:p>
        </w:tc>
      </w:tr>
      <w:tr w:rsidR="001C1CF5" w:rsidRPr="001C1CF5" w14:paraId="37575BE5" w14:textId="77777777" w:rsidTr="001C1CF5">
        <w:trPr>
          <w:trHeight w:val="490"/>
        </w:trPr>
        <w:tc>
          <w:tcPr>
            <w:tcW w:w="3611" w:type="pct"/>
            <w:vAlign w:val="center"/>
          </w:tcPr>
          <w:p w14:paraId="0C119C2E" w14:textId="77777777" w:rsidR="001C1CF5" w:rsidRPr="001C1CF5" w:rsidRDefault="001C1CF5" w:rsidP="001C1CF5">
            <w:pPr>
              <w:suppressAutoHyphens/>
              <w:spacing w:after="0" w:line="276" w:lineRule="auto"/>
              <w:rPr>
                <w:rFonts w:ascii="Times New Roman" w:eastAsia="Batang" w:hAnsi="Times New Roman" w:cs="Times New Roman"/>
                <w:lang w:eastAsia="ru-RU"/>
              </w:rPr>
            </w:pPr>
            <w:r w:rsidRPr="001C1CF5">
              <w:rPr>
                <w:rFonts w:ascii="Times New Roman" w:eastAsia="Batang" w:hAnsi="Times New Roman" w:cs="Times New Roman"/>
                <w:lang w:eastAsia="ru-RU"/>
              </w:rPr>
              <w:t>лабораторные работы</w:t>
            </w:r>
          </w:p>
        </w:tc>
        <w:tc>
          <w:tcPr>
            <w:tcW w:w="1389" w:type="pct"/>
            <w:vAlign w:val="center"/>
          </w:tcPr>
          <w:p w14:paraId="1AA1416B" w14:textId="77777777" w:rsidR="001C1CF5" w:rsidRPr="001C1CF5" w:rsidRDefault="001C1CF5" w:rsidP="001C1CF5">
            <w:pPr>
              <w:suppressAutoHyphens/>
              <w:spacing w:after="0" w:line="276" w:lineRule="auto"/>
              <w:rPr>
                <w:rFonts w:ascii="Times New Roman" w:eastAsia="Batang" w:hAnsi="Times New Roman" w:cs="Times New Roman"/>
                <w:iCs/>
                <w:lang w:eastAsia="ru-RU"/>
              </w:rPr>
            </w:pPr>
            <w:r w:rsidRPr="001C1CF5">
              <w:rPr>
                <w:rFonts w:ascii="Times New Roman" w:eastAsia="Batang" w:hAnsi="Times New Roman" w:cs="Times New Roman"/>
                <w:iCs/>
                <w:lang w:eastAsia="ru-RU"/>
              </w:rPr>
              <w:t xml:space="preserve"> </w:t>
            </w:r>
          </w:p>
        </w:tc>
      </w:tr>
      <w:tr w:rsidR="001C1CF5" w:rsidRPr="001C1CF5" w14:paraId="692D293B" w14:textId="77777777" w:rsidTr="001C1CF5">
        <w:trPr>
          <w:trHeight w:val="490"/>
        </w:trPr>
        <w:tc>
          <w:tcPr>
            <w:tcW w:w="3611" w:type="pct"/>
            <w:vAlign w:val="center"/>
          </w:tcPr>
          <w:p w14:paraId="2D6D389C" w14:textId="77777777" w:rsidR="001C1CF5" w:rsidRPr="001C1CF5" w:rsidRDefault="001C1CF5" w:rsidP="001C1CF5">
            <w:pPr>
              <w:suppressAutoHyphens/>
              <w:spacing w:after="0" w:line="276" w:lineRule="auto"/>
              <w:rPr>
                <w:rFonts w:ascii="Times New Roman" w:eastAsia="Batang" w:hAnsi="Times New Roman" w:cs="Times New Roman"/>
                <w:lang w:eastAsia="ru-RU"/>
              </w:rPr>
            </w:pPr>
            <w:r w:rsidRPr="001C1CF5">
              <w:rPr>
                <w:rFonts w:ascii="Times New Roman" w:eastAsia="Batang" w:hAnsi="Times New Roman" w:cs="Times New Roman"/>
                <w:lang w:eastAsia="ru-RU"/>
              </w:rPr>
              <w:t>практические занятия</w:t>
            </w:r>
          </w:p>
        </w:tc>
        <w:tc>
          <w:tcPr>
            <w:tcW w:w="1389" w:type="pct"/>
            <w:vAlign w:val="center"/>
          </w:tcPr>
          <w:p w14:paraId="52217909" w14:textId="77777777" w:rsidR="001C1CF5" w:rsidRPr="001C1CF5" w:rsidRDefault="001C1CF5" w:rsidP="001C1CF5">
            <w:pPr>
              <w:suppressAutoHyphens/>
              <w:spacing w:after="0" w:line="276" w:lineRule="auto"/>
              <w:rPr>
                <w:rFonts w:ascii="Times New Roman" w:eastAsia="Batang" w:hAnsi="Times New Roman" w:cs="Times New Roman"/>
                <w:iCs/>
                <w:lang w:eastAsia="ru-RU"/>
              </w:rPr>
            </w:pPr>
            <w:r w:rsidRPr="001C1CF5">
              <w:rPr>
                <w:rFonts w:ascii="Times New Roman" w:eastAsia="Batang" w:hAnsi="Times New Roman" w:cs="Times New Roman"/>
                <w:iCs/>
                <w:lang w:eastAsia="ru-RU"/>
              </w:rPr>
              <w:t xml:space="preserve"> </w:t>
            </w:r>
          </w:p>
        </w:tc>
      </w:tr>
      <w:tr w:rsidR="001C1CF5" w:rsidRPr="001C1CF5" w14:paraId="3BF19730" w14:textId="77777777" w:rsidTr="001C1CF5">
        <w:trPr>
          <w:trHeight w:val="490"/>
        </w:trPr>
        <w:tc>
          <w:tcPr>
            <w:tcW w:w="3611" w:type="pct"/>
            <w:vAlign w:val="center"/>
          </w:tcPr>
          <w:p w14:paraId="0493A9E8" w14:textId="77777777" w:rsidR="001C1CF5" w:rsidRPr="001C1CF5" w:rsidRDefault="001C1CF5" w:rsidP="001C1CF5">
            <w:pPr>
              <w:suppressAutoHyphens/>
              <w:spacing w:after="0" w:line="276" w:lineRule="auto"/>
              <w:rPr>
                <w:rFonts w:ascii="Times New Roman" w:eastAsia="Batang" w:hAnsi="Times New Roman" w:cs="Times New Roman"/>
                <w:i/>
                <w:lang w:eastAsia="ru-RU"/>
              </w:rPr>
            </w:pPr>
            <w:r w:rsidRPr="001C1CF5">
              <w:rPr>
                <w:rFonts w:ascii="Times New Roman" w:eastAsia="Batang" w:hAnsi="Times New Roman" w:cs="Times New Roman"/>
                <w:lang w:eastAsia="ru-RU"/>
              </w:rPr>
              <w:t xml:space="preserve">курсовая работа (проект) </w:t>
            </w:r>
          </w:p>
        </w:tc>
        <w:tc>
          <w:tcPr>
            <w:tcW w:w="1389" w:type="pct"/>
            <w:vAlign w:val="center"/>
          </w:tcPr>
          <w:p w14:paraId="2FE9EB38" w14:textId="77777777" w:rsidR="001C1CF5" w:rsidRPr="001C1CF5" w:rsidRDefault="001C1CF5" w:rsidP="001C1CF5">
            <w:pPr>
              <w:suppressAutoHyphens/>
              <w:spacing w:after="0" w:line="276" w:lineRule="auto"/>
              <w:rPr>
                <w:rFonts w:ascii="Times New Roman" w:eastAsia="Batang" w:hAnsi="Times New Roman" w:cs="Times New Roman"/>
                <w:iCs/>
                <w:lang w:eastAsia="ru-RU"/>
              </w:rPr>
            </w:pPr>
            <w:r w:rsidRPr="001C1CF5">
              <w:rPr>
                <w:rFonts w:ascii="Times New Roman" w:eastAsia="Batang" w:hAnsi="Times New Roman" w:cs="Times New Roman"/>
                <w:iCs/>
                <w:lang w:eastAsia="ru-RU"/>
              </w:rPr>
              <w:t xml:space="preserve"> </w:t>
            </w:r>
          </w:p>
        </w:tc>
      </w:tr>
      <w:tr w:rsidR="001C1CF5" w:rsidRPr="001C1CF5" w14:paraId="7E95F54B" w14:textId="77777777" w:rsidTr="001C1CF5">
        <w:trPr>
          <w:trHeight w:val="267"/>
        </w:trPr>
        <w:tc>
          <w:tcPr>
            <w:tcW w:w="3611" w:type="pct"/>
            <w:vAlign w:val="center"/>
          </w:tcPr>
          <w:p w14:paraId="3E41F018" w14:textId="77777777" w:rsidR="001C1CF5" w:rsidRPr="001C1CF5" w:rsidRDefault="001C1CF5" w:rsidP="001C1CF5">
            <w:pPr>
              <w:suppressAutoHyphens/>
              <w:spacing w:after="0" w:line="276" w:lineRule="auto"/>
              <w:rPr>
                <w:rFonts w:ascii="Times New Roman" w:eastAsia="Batang" w:hAnsi="Times New Roman" w:cs="Times New Roman"/>
                <w:i/>
                <w:lang w:eastAsia="ru-RU"/>
              </w:rPr>
            </w:pPr>
            <w:r w:rsidRPr="001C1CF5">
              <w:rPr>
                <w:rFonts w:ascii="Times New Roman" w:eastAsia="Batang" w:hAnsi="Times New Roman" w:cs="Times New Roman"/>
                <w:i/>
                <w:lang w:eastAsia="ru-RU"/>
              </w:rPr>
              <w:t>Самостоятельная работа</w:t>
            </w:r>
          </w:p>
        </w:tc>
        <w:tc>
          <w:tcPr>
            <w:tcW w:w="1389" w:type="pct"/>
            <w:vAlign w:val="center"/>
          </w:tcPr>
          <w:p w14:paraId="02A49287" w14:textId="77777777" w:rsidR="001C1CF5" w:rsidRPr="001C1CF5" w:rsidRDefault="001C1CF5" w:rsidP="001C1CF5">
            <w:pPr>
              <w:suppressAutoHyphens/>
              <w:spacing w:after="0" w:line="276" w:lineRule="auto"/>
              <w:rPr>
                <w:rFonts w:ascii="Times New Roman" w:eastAsia="Batang" w:hAnsi="Times New Roman" w:cs="Times New Roman"/>
                <w:iCs/>
                <w:highlight w:val="green"/>
                <w:lang w:eastAsia="ru-RU"/>
              </w:rPr>
            </w:pPr>
          </w:p>
        </w:tc>
      </w:tr>
      <w:tr w:rsidR="001C1CF5" w:rsidRPr="001C1CF5" w14:paraId="0082FDC8" w14:textId="77777777" w:rsidTr="001C1CF5">
        <w:trPr>
          <w:trHeight w:val="331"/>
        </w:trPr>
        <w:tc>
          <w:tcPr>
            <w:tcW w:w="3611" w:type="pct"/>
            <w:vAlign w:val="center"/>
          </w:tcPr>
          <w:p w14:paraId="59F03D8D" w14:textId="77777777" w:rsidR="001C1CF5" w:rsidRPr="001C1CF5" w:rsidRDefault="001C1CF5" w:rsidP="001C1CF5">
            <w:pPr>
              <w:suppressAutoHyphens/>
              <w:spacing w:after="0" w:line="276" w:lineRule="auto"/>
              <w:rPr>
                <w:rFonts w:ascii="Times New Roman" w:eastAsia="Batang" w:hAnsi="Times New Roman" w:cs="Times New Roman"/>
                <w:i/>
                <w:lang w:eastAsia="ru-RU"/>
              </w:rPr>
            </w:pPr>
            <w:r w:rsidRPr="001C1CF5">
              <w:rPr>
                <w:rFonts w:ascii="Times New Roman" w:eastAsia="Batang" w:hAnsi="Times New Roman" w:cs="Times New Roman"/>
                <w:b/>
                <w:iCs/>
                <w:lang w:eastAsia="ru-RU"/>
              </w:rPr>
              <w:t>Промежуточная аттестация</w:t>
            </w:r>
          </w:p>
        </w:tc>
        <w:tc>
          <w:tcPr>
            <w:tcW w:w="1389" w:type="pct"/>
            <w:vAlign w:val="center"/>
          </w:tcPr>
          <w:p w14:paraId="70762C00" w14:textId="77777777" w:rsidR="001C1CF5" w:rsidRPr="001C1CF5" w:rsidRDefault="001C1CF5" w:rsidP="001C1CF5">
            <w:pPr>
              <w:suppressAutoHyphens/>
              <w:spacing w:after="0" w:line="276" w:lineRule="auto"/>
              <w:rPr>
                <w:rFonts w:ascii="Times New Roman" w:eastAsia="Batang" w:hAnsi="Times New Roman" w:cs="Times New Roman"/>
                <w:iCs/>
                <w:highlight w:val="green"/>
                <w:lang w:eastAsia="ru-RU"/>
              </w:rPr>
            </w:pPr>
            <w:r w:rsidRPr="001C1CF5">
              <w:rPr>
                <w:rFonts w:ascii="Times New Roman" w:eastAsia="Batang" w:hAnsi="Times New Roman" w:cs="Times New Roman"/>
                <w:bCs/>
                <w:sz w:val="24"/>
                <w:szCs w:val="24"/>
                <w:lang w:eastAsia="ru-RU"/>
              </w:rPr>
              <w:t xml:space="preserve"> 2</w:t>
            </w:r>
          </w:p>
        </w:tc>
      </w:tr>
    </w:tbl>
    <w:p w14:paraId="3C4E85D9" w14:textId="77777777" w:rsidR="001C1CF5" w:rsidRPr="001C1CF5" w:rsidRDefault="001C1CF5" w:rsidP="001C1CF5">
      <w:pPr>
        <w:suppressAutoHyphens/>
        <w:spacing w:after="120" w:line="276" w:lineRule="auto"/>
        <w:rPr>
          <w:rFonts w:ascii="Times New Roman" w:eastAsia="Batang" w:hAnsi="Times New Roman" w:cs="Times New Roman"/>
          <w:b/>
          <w:i/>
          <w:lang w:eastAsia="ru-RU"/>
        </w:rPr>
      </w:pPr>
    </w:p>
    <w:p w14:paraId="2B71A569" w14:textId="77777777" w:rsidR="001C1CF5" w:rsidRPr="001C1CF5" w:rsidRDefault="001C1CF5" w:rsidP="001C1CF5">
      <w:pPr>
        <w:spacing w:after="200" w:line="276" w:lineRule="auto"/>
        <w:rPr>
          <w:rFonts w:ascii="Times New Roman" w:eastAsia="Batang" w:hAnsi="Times New Roman" w:cs="Times New Roman"/>
          <w:b/>
          <w:i/>
          <w:lang w:eastAsia="ru-RU"/>
        </w:rPr>
        <w:sectPr w:rsidR="001C1CF5" w:rsidRPr="001C1CF5" w:rsidSect="001C1CF5">
          <w:pgSz w:w="11906" w:h="16838"/>
          <w:pgMar w:top="1134" w:right="850" w:bottom="284" w:left="1701" w:header="708" w:footer="708" w:gutter="0"/>
          <w:cols w:space="720"/>
          <w:docGrid w:linePitch="299"/>
        </w:sectPr>
      </w:pPr>
    </w:p>
    <w:p w14:paraId="41E36857" w14:textId="77777777" w:rsidR="001C1CF5" w:rsidRPr="001C1CF5" w:rsidRDefault="001C1CF5" w:rsidP="001C1CF5">
      <w:pPr>
        <w:spacing w:after="200" w:line="276" w:lineRule="auto"/>
        <w:ind w:firstLine="709"/>
        <w:rPr>
          <w:rFonts w:ascii="Times New Roman" w:eastAsia="Batang" w:hAnsi="Times New Roman" w:cs="Times New Roman"/>
          <w:b/>
          <w:bCs/>
          <w:lang w:eastAsia="ru-RU"/>
        </w:rPr>
      </w:pPr>
      <w:r w:rsidRPr="001C1CF5">
        <w:rPr>
          <w:rFonts w:ascii="Times New Roman" w:eastAsia="Batang" w:hAnsi="Times New Roman" w:cs="Times New Roman"/>
          <w:b/>
          <w:lang w:eastAsia="ru-RU"/>
        </w:rPr>
        <w:lastRenderedPageBreak/>
        <w:t xml:space="preserve">2.2. Тематический план и содержание учебной дисциплины </w:t>
      </w:r>
    </w:p>
    <w:tbl>
      <w:tblPr>
        <w:tblW w:w="487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69"/>
        <w:gridCol w:w="5565"/>
        <w:gridCol w:w="1699"/>
        <w:gridCol w:w="3052"/>
        <w:gridCol w:w="1843"/>
      </w:tblGrid>
      <w:tr w:rsidR="001C1CF5" w:rsidRPr="001C1CF5" w14:paraId="33C36193" w14:textId="77777777" w:rsidTr="001C1CF5">
        <w:trPr>
          <w:trHeight w:val="20"/>
        </w:trPr>
        <w:tc>
          <w:tcPr>
            <w:tcW w:w="757" w:type="pct"/>
            <w:vAlign w:val="center"/>
          </w:tcPr>
          <w:p w14:paraId="4C26981D" w14:textId="77777777" w:rsidR="001C1CF5" w:rsidRPr="001C1CF5" w:rsidRDefault="001C1CF5" w:rsidP="001C1CF5">
            <w:pPr>
              <w:suppressAutoHyphens/>
              <w:spacing w:after="0" w:line="276" w:lineRule="auto"/>
              <w:jc w:val="center"/>
              <w:rPr>
                <w:rFonts w:ascii="Times New Roman" w:eastAsia="Batang" w:hAnsi="Times New Roman" w:cs="Times New Roman"/>
                <w:b/>
                <w:bCs/>
                <w:lang w:eastAsia="ru-RU"/>
              </w:rPr>
            </w:pPr>
            <w:r w:rsidRPr="001C1CF5">
              <w:rPr>
                <w:rFonts w:ascii="Times New Roman" w:eastAsia="Batang" w:hAnsi="Times New Roman" w:cs="Times New Roman"/>
                <w:b/>
                <w:bCs/>
                <w:lang w:eastAsia="ru-RU"/>
              </w:rPr>
              <w:t>Наименование разделов и тем</w:t>
            </w:r>
          </w:p>
        </w:tc>
        <w:tc>
          <w:tcPr>
            <w:tcW w:w="1942" w:type="pct"/>
            <w:vAlign w:val="center"/>
          </w:tcPr>
          <w:p w14:paraId="7FA66773" w14:textId="77777777" w:rsidR="001C1CF5" w:rsidRPr="001C1CF5" w:rsidRDefault="001C1CF5" w:rsidP="001C1CF5">
            <w:pPr>
              <w:suppressAutoHyphens/>
              <w:spacing w:after="0" w:line="276" w:lineRule="auto"/>
              <w:jc w:val="center"/>
              <w:rPr>
                <w:rFonts w:ascii="Times New Roman" w:eastAsia="Batang" w:hAnsi="Times New Roman" w:cs="Times New Roman"/>
                <w:b/>
                <w:bCs/>
                <w:lang w:eastAsia="ru-RU"/>
              </w:rPr>
            </w:pPr>
            <w:r w:rsidRPr="001C1CF5">
              <w:rPr>
                <w:rFonts w:ascii="Times New Roman" w:eastAsia="Batang" w:hAnsi="Times New Roman" w:cs="Times New Roman"/>
                <w:b/>
                <w:bCs/>
                <w:lang w:eastAsia="ru-RU"/>
              </w:rPr>
              <w:t>Содержание учебного материала и формы организации деятельности обучающихся</w:t>
            </w:r>
          </w:p>
        </w:tc>
        <w:tc>
          <w:tcPr>
            <w:tcW w:w="593" w:type="pct"/>
            <w:vAlign w:val="center"/>
          </w:tcPr>
          <w:p w14:paraId="2DDB9B98" w14:textId="77777777" w:rsidR="001C1CF5" w:rsidRPr="001C1CF5" w:rsidRDefault="001C1CF5" w:rsidP="001C1CF5">
            <w:pPr>
              <w:suppressAutoHyphens/>
              <w:spacing w:after="0" w:line="240" w:lineRule="auto"/>
              <w:jc w:val="center"/>
              <w:rPr>
                <w:rFonts w:ascii="Times New Roman" w:eastAsia="Batang" w:hAnsi="Times New Roman" w:cs="Times New Roman"/>
                <w:b/>
                <w:bCs/>
                <w:lang w:eastAsia="ru-RU"/>
              </w:rPr>
            </w:pPr>
            <w:r w:rsidRPr="001C1CF5">
              <w:rPr>
                <w:rFonts w:ascii="Times New Roman" w:eastAsia="Batang" w:hAnsi="Times New Roman" w:cs="Times New Roman"/>
                <w:b/>
                <w:bCs/>
                <w:lang w:eastAsia="ru-RU"/>
              </w:rPr>
              <w:t>Объем, акад. ч / в том числе в форме практической подготовки, акад. ч</w:t>
            </w:r>
          </w:p>
        </w:tc>
        <w:tc>
          <w:tcPr>
            <w:tcW w:w="1065" w:type="pct"/>
            <w:vAlign w:val="center"/>
          </w:tcPr>
          <w:p w14:paraId="5CECD096" w14:textId="1BC3A2B2" w:rsidR="001C1CF5" w:rsidRPr="001C1CF5" w:rsidRDefault="001C1CF5" w:rsidP="001C1CF5">
            <w:pPr>
              <w:suppressAutoHyphens/>
              <w:spacing w:after="0" w:line="276" w:lineRule="auto"/>
              <w:jc w:val="center"/>
              <w:rPr>
                <w:rFonts w:ascii="Times New Roman" w:eastAsia="Batang" w:hAnsi="Times New Roman" w:cs="Times New Roman"/>
                <w:b/>
                <w:bCs/>
                <w:lang w:eastAsia="ru-RU"/>
              </w:rPr>
            </w:pPr>
            <w:r w:rsidRPr="001C1CF5">
              <w:rPr>
                <w:rFonts w:ascii="Times New Roman" w:eastAsia="Batang" w:hAnsi="Times New Roman" w:cs="Times New Roman"/>
                <w:b/>
                <w:bCs/>
                <w:lang w:eastAsia="ru-RU"/>
              </w:rPr>
              <w:t>Коды компетенций, формированию которых способствует элемент программы</w:t>
            </w:r>
          </w:p>
        </w:tc>
        <w:tc>
          <w:tcPr>
            <w:tcW w:w="643" w:type="pct"/>
          </w:tcPr>
          <w:p w14:paraId="040AF771" w14:textId="77777777" w:rsidR="001C1CF5" w:rsidRPr="001C1CF5" w:rsidRDefault="001C1CF5" w:rsidP="001C1CF5">
            <w:pPr>
              <w:suppressAutoHyphens/>
              <w:spacing w:after="0" w:line="276" w:lineRule="auto"/>
              <w:jc w:val="center"/>
              <w:rPr>
                <w:rFonts w:ascii="Times New Roman" w:eastAsia="Batang" w:hAnsi="Times New Roman" w:cs="Times New Roman"/>
                <w:b/>
                <w:bCs/>
                <w:lang w:eastAsia="ru-RU"/>
              </w:rPr>
            </w:pPr>
            <w:r w:rsidRPr="001C1CF5">
              <w:rPr>
                <w:rFonts w:ascii="Times New Roman" w:eastAsia="Batang" w:hAnsi="Times New Roman" w:cs="Times New Roman"/>
                <w:b/>
                <w:lang w:eastAsia="ru-RU"/>
              </w:rPr>
              <w:t>Код Н/У/З</w:t>
            </w:r>
          </w:p>
        </w:tc>
      </w:tr>
      <w:tr w:rsidR="001C1CF5" w:rsidRPr="001C1CF5" w14:paraId="176862C6" w14:textId="77777777" w:rsidTr="001C1CF5">
        <w:trPr>
          <w:trHeight w:val="20"/>
        </w:trPr>
        <w:tc>
          <w:tcPr>
            <w:tcW w:w="757" w:type="pct"/>
          </w:tcPr>
          <w:p w14:paraId="69830EBB" w14:textId="77777777" w:rsidR="001C1CF5" w:rsidRPr="001C1CF5" w:rsidRDefault="001C1CF5" w:rsidP="001C1CF5">
            <w:pPr>
              <w:spacing w:after="0" w:line="240" w:lineRule="auto"/>
              <w:jc w:val="center"/>
              <w:rPr>
                <w:rFonts w:ascii="Times New Roman" w:eastAsia="Batang" w:hAnsi="Times New Roman" w:cs="Times New Roman"/>
                <w:b/>
                <w:bCs/>
                <w:i/>
                <w:iCs/>
                <w:lang w:eastAsia="ru-RU"/>
              </w:rPr>
            </w:pPr>
            <w:r w:rsidRPr="001C1CF5">
              <w:rPr>
                <w:rFonts w:ascii="Times New Roman" w:eastAsia="Batang" w:hAnsi="Times New Roman" w:cs="Times New Roman"/>
                <w:b/>
                <w:bCs/>
                <w:i/>
                <w:iCs/>
                <w:lang w:eastAsia="ru-RU"/>
              </w:rPr>
              <w:t>1</w:t>
            </w:r>
          </w:p>
        </w:tc>
        <w:tc>
          <w:tcPr>
            <w:tcW w:w="1942" w:type="pct"/>
          </w:tcPr>
          <w:p w14:paraId="63D8FCF7" w14:textId="77777777" w:rsidR="001C1CF5" w:rsidRPr="001C1CF5" w:rsidRDefault="001C1CF5" w:rsidP="001C1CF5">
            <w:pPr>
              <w:spacing w:after="0" w:line="240" w:lineRule="auto"/>
              <w:jc w:val="center"/>
              <w:rPr>
                <w:rFonts w:ascii="Times New Roman" w:eastAsia="Batang" w:hAnsi="Times New Roman" w:cs="Times New Roman"/>
                <w:b/>
                <w:bCs/>
                <w:i/>
                <w:iCs/>
                <w:lang w:eastAsia="ru-RU"/>
              </w:rPr>
            </w:pPr>
            <w:r w:rsidRPr="001C1CF5">
              <w:rPr>
                <w:rFonts w:ascii="Times New Roman" w:eastAsia="Batang" w:hAnsi="Times New Roman" w:cs="Times New Roman"/>
                <w:b/>
                <w:bCs/>
                <w:i/>
                <w:iCs/>
                <w:lang w:eastAsia="ru-RU"/>
              </w:rPr>
              <w:t>2</w:t>
            </w:r>
          </w:p>
        </w:tc>
        <w:tc>
          <w:tcPr>
            <w:tcW w:w="593" w:type="pct"/>
          </w:tcPr>
          <w:p w14:paraId="166D7230" w14:textId="77777777" w:rsidR="001C1CF5" w:rsidRPr="001C1CF5" w:rsidRDefault="001C1CF5" w:rsidP="001C1CF5">
            <w:pPr>
              <w:spacing w:after="0" w:line="240" w:lineRule="auto"/>
              <w:jc w:val="center"/>
              <w:rPr>
                <w:rFonts w:ascii="Times New Roman" w:eastAsia="Batang" w:hAnsi="Times New Roman" w:cs="Times New Roman"/>
                <w:b/>
                <w:bCs/>
                <w:i/>
                <w:iCs/>
                <w:lang w:eastAsia="ru-RU"/>
              </w:rPr>
            </w:pPr>
            <w:r w:rsidRPr="001C1CF5">
              <w:rPr>
                <w:rFonts w:ascii="Times New Roman" w:eastAsia="Batang" w:hAnsi="Times New Roman" w:cs="Times New Roman"/>
                <w:b/>
                <w:bCs/>
                <w:i/>
                <w:iCs/>
                <w:lang w:eastAsia="ru-RU"/>
              </w:rPr>
              <w:t>3</w:t>
            </w:r>
          </w:p>
        </w:tc>
        <w:tc>
          <w:tcPr>
            <w:tcW w:w="1065" w:type="pct"/>
          </w:tcPr>
          <w:p w14:paraId="7FC268D6" w14:textId="77777777" w:rsidR="001C1CF5" w:rsidRPr="001C1CF5" w:rsidRDefault="001C1CF5" w:rsidP="001C1CF5">
            <w:pPr>
              <w:spacing w:after="0" w:line="240" w:lineRule="auto"/>
              <w:jc w:val="center"/>
              <w:rPr>
                <w:rFonts w:ascii="Times New Roman" w:eastAsia="Batang" w:hAnsi="Times New Roman" w:cs="Times New Roman"/>
                <w:b/>
                <w:bCs/>
                <w:i/>
                <w:iCs/>
                <w:lang w:eastAsia="ru-RU"/>
              </w:rPr>
            </w:pPr>
            <w:r w:rsidRPr="001C1CF5">
              <w:rPr>
                <w:rFonts w:ascii="Times New Roman" w:eastAsia="Batang" w:hAnsi="Times New Roman" w:cs="Times New Roman"/>
                <w:b/>
                <w:bCs/>
                <w:i/>
                <w:iCs/>
                <w:lang w:eastAsia="ru-RU"/>
              </w:rPr>
              <w:t>4</w:t>
            </w:r>
          </w:p>
        </w:tc>
        <w:tc>
          <w:tcPr>
            <w:tcW w:w="643" w:type="pct"/>
          </w:tcPr>
          <w:p w14:paraId="603CCBEE" w14:textId="77777777" w:rsidR="001C1CF5" w:rsidRPr="001C1CF5" w:rsidRDefault="001C1CF5" w:rsidP="001C1CF5">
            <w:pPr>
              <w:spacing w:after="0" w:line="240" w:lineRule="auto"/>
              <w:jc w:val="center"/>
              <w:rPr>
                <w:rFonts w:ascii="Times New Roman" w:eastAsia="Batang" w:hAnsi="Times New Roman" w:cs="Times New Roman"/>
                <w:b/>
                <w:bCs/>
                <w:i/>
                <w:iCs/>
                <w:lang w:eastAsia="ru-RU"/>
              </w:rPr>
            </w:pPr>
          </w:p>
        </w:tc>
      </w:tr>
      <w:tr w:rsidR="001C1CF5" w:rsidRPr="001C1CF5" w14:paraId="2D6A93FF" w14:textId="77777777" w:rsidTr="001C1CF5">
        <w:trPr>
          <w:trHeight w:val="20"/>
        </w:trPr>
        <w:tc>
          <w:tcPr>
            <w:tcW w:w="2699" w:type="pct"/>
            <w:gridSpan w:val="2"/>
          </w:tcPr>
          <w:p w14:paraId="1AA1FC55" w14:textId="77777777" w:rsidR="001C1CF5" w:rsidRPr="001C1CF5" w:rsidRDefault="001C1CF5" w:rsidP="001C1CF5">
            <w:pPr>
              <w:spacing w:after="200" w:line="240" w:lineRule="auto"/>
              <w:jc w:val="both"/>
              <w:rPr>
                <w:rFonts w:ascii="Times New Roman" w:eastAsia="Batang" w:hAnsi="Times New Roman" w:cs="Batang"/>
                <w:i/>
                <w:lang w:eastAsia="ru-RU"/>
              </w:rPr>
            </w:pPr>
            <w:r w:rsidRPr="001C1CF5">
              <w:rPr>
                <w:rFonts w:ascii="Times New Roman" w:eastAsia="Batang" w:hAnsi="Times New Roman" w:cs="Times New Roman"/>
                <w:b/>
                <w:lang w:eastAsia="ru-RU"/>
              </w:rPr>
              <w:t>Раздел 1.</w:t>
            </w:r>
            <w:r w:rsidRPr="001C1CF5">
              <w:rPr>
                <w:rFonts w:ascii="Times New Roman" w:eastAsia="Times New Roman" w:hAnsi="Times New Roman" w:cs="Times New Roman"/>
                <w:b/>
                <w:bCs/>
                <w:color w:val="000000"/>
                <w:lang w:eastAsia="ru-RU"/>
              </w:rPr>
              <w:t xml:space="preserve"> Россия в годы Первой мировой войны и Великой Российской революции (1914–1922). Первая мировая война и послевоенный кризис</w:t>
            </w:r>
            <w:r w:rsidRPr="001C1CF5">
              <w:rPr>
                <w:rFonts w:ascii="Times New Roman" w:eastAsia="Batang" w:hAnsi="Times New Roman" w:cs="Times New Roman"/>
                <w:b/>
                <w:bCs/>
                <w:color w:val="000000"/>
                <w:lang w:eastAsia="ru-RU"/>
              </w:rPr>
              <w:t>.</w:t>
            </w:r>
          </w:p>
        </w:tc>
        <w:tc>
          <w:tcPr>
            <w:tcW w:w="593" w:type="pct"/>
            <w:vAlign w:val="center"/>
          </w:tcPr>
          <w:p w14:paraId="5359F769" w14:textId="77777777" w:rsidR="001C1CF5" w:rsidRPr="001C1CF5" w:rsidRDefault="001C1CF5" w:rsidP="001C1CF5">
            <w:pPr>
              <w:suppressAutoHyphens/>
              <w:spacing w:after="0" w:line="240" w:lineRule="auto"/>
              <w:jc w:val="both"/>
              <w:rPr>
                <w:rFonts w:ascii="Times New Roman" w:eastAsia="Batang" w:hAnsi="Times New Roman" w:cs="Batang"/>
                <w:b/>
                <w:i/>
                <w:lang w:eastAsia="ru-RU"/>
              </w:rPr>
            </w:pPr>
            <w:r w:rsidRPr="001C1CF5">
              <w:rPr>
                <w:rFonts w:ascii="Times New Roman" w:eastAsia="Batang" w:hAnsi="Times New Roman" w:cs="Batang"/>
                <w:b/>
                <w:bCs/>
                <w:lang w:eastAsia="ru-RU"/>
              </w:rPr>
              <w:t xml:space="preserve"> 20</w:t>
            </w:r>
          </w:p>
        </w:tc>
        <w:tc>
          <w:tcPr>
            <w:tcW w:w="1065" w:type="pct"/>
          </w:tcPr>
          <w:p w14:paraId="3D754944" w14:textId="77777777" w:rsidR="001C1CF5" w:rsidRPr="001C1CF5" w:rsidRDefault="001C1CF5" w:rsidP="001C1CF5">
            <w:pPr>
              <w:spacing w:after="0" w:line="276" w:lineRule="auto"/>
              <w:jc w:val="center"/>
              <w:rPr>
                <w:rFonts w:ascii="Times New Roman" w:eastAsia="Batang" w:hAnsi="Times New Roman" w:cs="Times New Roman"/>
                <w:b/>
                <w:bCs/>
                <w:i/>
                <w:iCs/>
                <w:highlight w:val="green"/>
                <w:lang w:eastAsia="ru-RU"/>
              </w:rPr>
            </w:pPr>
          </w:p>
        </w:tc>
        <w:tc>
          <w:tcPr>
            <w:tcW w:w="643" w:type="pct"/>
          </w:tcPr>
          <w:p w14:paraId="5788928A" w14:textId="77777777" w:rsidR="001C1CF5" w:rsidRPr="001C1CF5" w:rsidRDefault="001C1CF5" w:rsidP="001C1CF5">
            <w:pPr>
              <w:spacing w:after="0" w:line="276" w:lineRule="auto"/>
              <w:jc w:val="center"/>
              <w:rPr>
                <w:rFonts w:ascii="Times New Roman" w:eastAsia="Batang" w:hAnsi="Times New Roman" w:cs="Times New Roman"/>
                <w:b/>
                <w:bCs/>
                <w:i/>
                <w:iCs/>
                <w:highlight w:val="green"/>
                <w:lang w:eastAsia="ru-RU"/>
              </w:rPr>
            </w:pPr>
          </w:p>
        </w:tc>
      </w:tr>
      <w:tr w:rsidR="001C1CF5" w:rsidRPr="001C1CF5" w14:paraId="3EE13AC1" w14:textId="77777777" w:rsidTr="001C1CF5">
        <w:trPr>
          <w:trHeight w:val="20"/>
        </w:trPr>
        <w:tc>
          <w:tcPr>
            <w:tcW w:w="757" w:type="pct"/>
            <w:vMerge w:val="restart"/>
          </w:tcPr>
          <w:p w14:paraId="6CBC6BA2" w14:textId="77777777" w:rsidR="001C1CF5" w:rsidRPr="001C1CF5" w:rsidRDefault="001C1CF5" w:rsidP="001C1CF5">
            <w:pPr>
              <w:spacing w:after="0" w:line="240" w:lineRule="auto"/>
              <w:rPr>
                <w:rFonts w:ascii="Times New Roman" w:eastAsia="Batang" w:hAnsi="Times New Roman" w:cs="Times New Roman"/>
                <w:b/>
                <w:lang w:eastAsia="ru-RU"/>
              </w:rPr>
            </w:pPr>
            <w:r w:rsidRPr="001C1CF5">
              <w:rPr>
                <w:rFonts w:ascii="Times New Roman" w:eastAsia="Batang" w:hAnsi="Times New Roman" w:cs="Times New Roman"/>
                <w:b/>
                <w:lang w:eastAsia="ru-RU"/>
              </w:rPr>
              <w:t xml:space="preserve">Тема 1.1. </w:t>
            </w:r>
          </w:p>
          <w:p w14:paraId="137A296E" w14:textId="77777777" w:rsidR="001C1CF5" w:rsidRPr="001C1CF5" w:rsidRDefault="001C1CF5" w:rsidP="001C1CF5">
            <w:pPr>
              <w:spacing w:after="0" w:line="240" w:lineRule="auto"/>
              <w:rPr>
                <w:rFonts w:ascii="Times New Roman" w:eastAsia="Batang" w:hAnsi="Times New Roman" w:cs="Times New Roman"/>
                <w:b/>
                <w:bCs/>
                <w:lang w:eastAsia="ru-RU"/>
              </w:rPr>
            </w:pPr>
            <w:r w:rsidRPr="001C1CF5">
              <w:rPr>
                <w:rFonts w:ascii="Times New Roman" w:eastAsia="Batang" w:hAnsi="Times New Roman" w:cs="Times New Roman"/>
                <w:b/>
                <w:lang w:eastAsia="ru-RU"/>
              </w:rPr>
              <w:t xml:space="preserve"> Россия и мир накануне Первой мировой войны.</w:t>
            </w:r>
          </w:p>
        </w:tc>
        <w:tc>
          <w:tcPr>
            <w:tcW w:w="1942" w:type="pct"/>
          </w:tcPr>
          <w:p w14:paraId="509412F0" w14:textId="77777777" w:rsidR="001C1CF5" w:rsidRPr="001C1CF5" w:rsidRDefault="001C1CF5" w:rsidP="001C1CF5">
            <w:pPr>
              <w:spacing w:after="0" w:line="240" w:lineRule="auto"/>
              <w:rPr>
                <w:rFonts w:ascii="Times New Roman" w:eastAsia="Batang" w:hAnsi="Times New Roman" w:cs="Times New Roman"/>
                <w:b/>
                <w:bCs/>
                <w:i/>
                <w:highlight w:val="green"/>
                <w:lang w:eastAsia="ru-RU"/>
              </w:rPr>
            </w:pPr>
            <w:r w:rsidRPr="001C1CF5">
              <w:rPr>
                <w:rFonts w:ascii="Times New Roman" w:eastAsia="Batang" w:hAnsi="Times New Roman" w:cs="Times New Roman"/>
                <w:b/>
                <w:bCs/>
                <w:lang w:eastAsia="ru-RU"/>
              </w:rPr>
              <w:t>Содержание</w:t>
            </w:r>
          </w:p>
        </w:tc>
        <w:tc>
          <w:tcPr>
            <w:tcW w:w="593" w:type="pct"/>
          </w:tcPr>
          <w:p w14:paraId="5BA760F2" w14:textId="77777777" w:rsidR="001C1CF5" w:rsidRPr="001C1CF5" w:rsidRDefault="001C1CF5" w:rsidP="001C1CF5">
            <w:pPr>
              <w:suppressAutoHyphens/>
              <w:spacing w:after="0" w:line="276" w:lineRule="auto"/>
              <w:rPr>
                <w:rFonts w:ascii="Times New Roman" w:eastAsia="Batang" w:hAnsi="Times New Roman" w:cs="Times New Roman"/>
                <w:i/>
                <w:iCs/>
                <w:lang w:val="en-US" w:eastAsia="ru-RU"/>
              </w:rPr>
            </w:pPr>
            <w:r w:rsidRPr="001C1CF5">
              <w:rPr>
                <w:rFonts w:ascii="Times New Roman" w:eastAsia="Batang" w:hAnsi="Times New Roman" w:cs="Batang"/>
                <w:b/>
                <w:i/>
                <w:lang w:val="en-US" w:eastAsia="ru-RU"/>
              </w:rPr>
              <w:t xml:space="preserve"> </w:t>
            </w:r>
            <w:r w:rsidRPr="001C1CF5">
              <w:rPr>
                <w:rFonts w:ascii="Times New Roman" w:eastAsia="Batang" w:hAnsi="Times New Roman" w:cs="Batang"/>
                <w:i/>
                <w:lang w:val="en-US" w:eastAsia="ru-RU"/>
              </w:rPr>
              <w:t>6</w:t>
            </w:r>
          </w:p>
        </w:tc>
        <w:tc>
          <w:tcPr>
            <w:tcW w:w="1065" w:type="pct"/>
          </w:tcPr>
          <w:p w14:paraId="3F3F0300" w14:textId="77777777" w:rsidR="001C1CF5" w:rsidRPr="001C1CF5" w:rsidRDefault="001C1CF5" w:rsidP="001C1CF5">
            <w:pPr>
              <w:spacing w:after="0" w:line="276" w:lineRule="auto"/>
              <w:rPr>
                <w:rFonts w:ascii="Times New Roman" w:eastAsia="Batang" w:hAnsi="Times New Roman" w:cs="Times New Roman"/>
                <w:b/>
                <w:i/>
                <w:highlight w:val="yellow"/>
                <w:lang w:eastAsia="ru-RU"/>
              </w:rPr>
            </w:pPr>
          </w:p>
        </w:tc>
        <w:tc>
          <w:tcPr>
            <w:tcW w:w="643" w:type="pct"/>
          </w:tcPr>
          <w:p w14:paraId="6F62DDBB" w14:textId="77777777" w:rsidR="001C1CF5" w:rsidRPr="001C1CF5" w:rsidRDefault="001C1CF5" w:rsidP="001C1CF5">
            <w:pPr>
              <w:spacing w:after="0" w:line="276" w:lineRule="auto"/>
              <w:rPr>
                <w:rFonts w:ascii="Times New Roman" w:eastAsia="Batang" w:hAnsi="Times New Roman" w:cs="Times New Roman"/>
                <w:b/>
                <w:i/>
                <w:highlight w:val="yellow"/>
                <w:lang w:eastAsia="ru-RU"/>
              </w:rPr>
            </w:pPr>
          </w:p>
        </w:tc>
      </w:tr>
      <w:tr w:rsidR="001C1CF5" w:rsidRPr="001C1CF5" w14:paraId="7E1EFCCD" w14:textId="77777777" w:rsidTr="001C1CF5">
        <w:trPr>
          <w:trHeight w:val="20"/>
        </w:trPr>
        <w:tc>
          <w:tcPr>
            <w:tcW w:w="757" w:type="pct"/>
            <w:vMerge/>
          </w:tcPr>
          <w:p w14:paraId="6197E6A3" w14:textId="77777777" w:rsidR="001C1CF5" w:rsidRPr="001C1CF5" w:rsidRDefault="001C1CF5" w:rsidP="001C1CF5">
            <w:pPr>
              <w:spacing w:after="0" w:line="276" w:lineRule="auto"/>
              <w:rPr>
                <w:rFonts w:ascii="Times New Roman" w:eastAsia="Batang" w:hAnsi="Times New Roman" w:cs="Times New Roman"/>
                <w:b/>
                <w:bCs/>
                <w:i/>
                <w:highlight w:val="green"/>
                <w:lang w:eastAsia="ru-RU"/>
              </w:rPr>
            </w:pPr>
          </w:p>
        </w:tc>
        <w:tc>
          <w:tcPr>
            <w:tcW w:w="1942" w:type="pct"/>
          </w:tcPr>
          <w:p w14:paraId="1B77E3F8" w14:textId="77777777" w:rsidR="001C1CF5" w:rsidRPr="001C1CF5" w:rsidRDefault="001C1CF5" w:rsidP="001C1CF5">
            <w:pPr>
              <w:spacing w:after="0" w:line="240" w:lineRule="auto"/>
              <w:ind w:firstLine="709"/>
              <w:jc w:val="both"/>
              <w:rPr>
                <w:rFonts w:ascii="Times New Roman" w:eastAsia="Batang" w:hAnsi="Times New Roman" w:cs="Times New Roman"/>
                <w:lang w:eastAsia="ru-RU"/>
              </w:rPr>
            </w:pPr>
            <w:r w:rsidRPr="001C1CF5">
              <w:rPr>
                <w:rFonts w:ascii="Times New Roman" w:eastAsia="Batang" w:hAnsi="Times New Roman" w:cs="Times New Roman"/>
                <w:lang w:eastAsia="ru-RU"/>
              </w:rPr>
              <w:t>Новейшая история как историческая эпоха</w:t>
            </w:r>
            <w:hyperlink w:anchor="bookmark8" w:tooltip="Current Document"/>
            <w:r w:rsidRPr="001C1CF5">
              <w:rPr>
                <w:rFonts w:ascii="Times New Roman" w:eastAsia="Batang" w:hAnsi="Times New Roman" w:cs="Times New Roman"/>
                <w:lang w:eastAsia="ru-RU"/>
              </w:rPr>
              <w:t xml:space="preserve">. Новейшая история: понятие, хронологические рамки, периодизация История России — часть новейшей истории. Проблемы достоверности и фальсификации исторических знаний. </w:t>
            </w:r>
          </w:p>
          <w:p w14:paraId="61715205" w14:textId="77777777" w:rsidR="001C1CF5" w:rsidRPr="001C1CF5" w:rsidRDefault="001C1CF5" w:rsidP="001C1CF5">
            <w:pPr>
              <w:spacing w:after="0" w:line="240" w:lineRule="auto"/>
              <w:ind w:firstLine="709"/>
              <w:jc w:val="both"/>
              <w:rPr>
                <w:rFonts w:ascii="Times New Roman" w:eastAsia="Batang" w:hAnsi="Times New Roman" w:cs="Times New Roman"/>
                <w:lang w:eastAsia="ru-RU"/>
              </w:rPr>
            </w:pPr>
            <w:r w:rsidRPr="001C1CF5">
              <w:rPr>
                <w:rFonts w:ascii="Times New Roman" w:eastAsia="Batang" w:hAnsi="Times New Roman" w:cs="Times New Roman"/>
                <w:lang w:eastAsia="ru-RU"/>
              </w:rPr>
              <w:t xml:space="preserve">Мир накануне Первой мировой войны. Индустриальное общество. Либерализм, консерватизм, социал-демократия, анархизм. Рабочее и социалистическое движение. Профсоюзы. Расширение избирательного права. Национализм. «Империализм». Колониальные и континентальные империи. Мировой порядок перед Первой мировой войной. Антанта и Тройственный союз. Гаагские конвенции и декларации. Гонка вооружений и милитаризация. Пропаганда. Региональные конфликты накануне Первой мировой войны. </w:t>
            </w:r>
          </w:p>
          <w:p w14:paraId="53647B1B" w14:textId="77777777" w:rsidR="001C1CF5" w:rsidRPr="001C1CF5" w:rsidRDefault="001C1CF5" w:rsidP="001C1CF5">
            <w:pPr>
              <w:spacing w:after="0" w:line="240" w:lineRule="auto"/>
              <w:ind w:firstLine="709"/>
              <w:jc w:val="both"/>
              <w:rPr>
                <w:rFonts w:ascii="Times New Roman" w:eastAsia="Batang" w:hAnsi="Times New Roman" w:cs="Times New Roman"/>
                <w:b/>
                <w:lang w:eastAsia="ru-RU"/>
              </w:rPr>
            </w:pPr>
            <w:r w:rsidRPr="001C1CF5">
              <w:rPr>
                <w:rFonts w:ascii="Times New Roman" w:eastAsia="Batang" w:hAnsi="Times New Roman" w:cs="Times New Roman"/>
                <w:lang w:eastAsia="ru-RU"/>
              </w:rPr>
              <w:t>Российская империя накануне I мировой войны</w:t>
            </w:r>
            <w:r w:rsidRPr="001C1CF5">
              <w:rPr>
                <w:rFonts w:ascii="Times New Roman" w:eastAsia="Batang" w:hAnsi="Times New Roman" w:cs="Times New Roman"/>
                <w:b/>
                <w:lang w:eastAsia="ru-RU"/>
              </w:rPr>
              <w:t>.</w:t>
            </w:r>
            <w:r w:rsidRPr="001C1CF5">
              <w:rPr>
                <w:rFonts w:ascii="Times New Roman" w:eastAsia="Batang" w:hAnsi="Times New Roman" w:cs="Times New Roman"/>
                <w:lang w:eastAsia="ru-RU"/>
              </w:rPr>
              <w:t xml:space="preserve"> Россия накануне Первой мировой войны: проблемы внутреннего развития, внешняя политика.</w:t>
            </w:r>
          </w:p>
        </w:tc>
        <w:tc>
          <w:tcPr>
            <w:tcW w:w="593" w:type="pct"/>
            <w:vAlign w:val="center"/>
          </w:tcPr>
          <w:p w14:paraId="50D3AD39" w14:textId="77777777" w:rsidR="001C1CF5" w:rsidRPr="001C1CF5" w:rsidRDefault="001C1CF5" w:rsidP="001C1CF5">
            <w:pPr>
              <w:suppressAutoHyphens/>
              <w:spacing w:after="0" w:line="276" w:lineRule="auto"/>
              <w:jc w:val="both"/>
              <w:rPr>
                <w:rFonts w:ascii="Times New Roman" w:eastAsia="Batang" w:hAnsi="Times New Roman" w:cs="Times New Roman"/>
                <w:bCs/>
                <w:i/>
                <w:iCs/>
                <w:lang w:eastAsia="ru-RU"/>
              </w:rPr>
            </w:pPr>
            <w:r w:rsidRPr="001C1CF5">
              <w:rPr>
                <w:rFonts w:ascii="Times New Roman" w:eastAsia="Batang" w:hAnsi="Times New Roman" w:cs="Batang"/>
                <w:i/>
                <w:lang w:eastAsia="ru-RU"/>
              </w:rPr>
              <w:t xml:space="preserve">  </w:t>
            </w:r>
          </w:p>
        </w:tc>
        <w:tc>
          <w:tcPr>
            <w:tcW w:w="1065" w:type="pct"/>
          </w:tcPr>
          <w:p w14:paraId="63A94B8E" w14:textId="77777777" w:rsidR="001C1CF5" w:rsidRPr="001C1CF5" w:rsidRDefault="001C1CF5" w:rsidP="001C1CF5">
            <w:pPr>
              <w:spacing w:after="0" w:line="240" w:lineRule="auto"/>
              <w:rPr>
                <w:rFonts w:ascii="Times New Roman" w:eastAsia="Batang" w:hAnsi="Times New Roman" w:cs="Batang"/>
                <w:b/>
                <w:bCs/>
                <w:lang w:eastAsia="ru-RU"/>
              </w:rPr>
            </w:pPr>
            <w:r w:rsidRPr="001C1CF5">
              <w:rPr>
                <w:rFonts w:ascii="Times New Roman" w:eastAsia="Batang" w:hAnsi="Times New Roman" w:cs="Batang"/>
                <w:b/>
                <w:bCs/>
                <w:lang w:eastAsia="ru-RU"/>
              </w:rPr>
              <w:t xml:space="preserve">ОК 01, ОК 02, ОК 04, ОК 05, </w:t>
            </w:r>
          </w:p>
          <w:p w14:paraId="70C47D58" w14:textId="77777777" w:rsidR="001C1CF5" w:rsidRPr="001C1CF5" w:rsidRDefault="001C1CF5" w:rsidP="001C1CF5">
            <w:pPr>
              <w:spacing w:after="0" w:line="240" w:lineRule="auto"/>
              <w:rPr>
                <w:rFonts w:ascii="Times New Roman" w:eastAsia="Batang" w:hAnsi="Times New Roman" w:cs="Batang"/>
                <w:b/>
                <w:bCs/>
                <w:lang w:eastAsia="ru-RU"/>
              </w:rPr>
            </w:pPr>
            <w:r w:rsidRPr="001C1CF5">
              <w:rPr>
                <w:rFonts w:ascii="Times New Roman" w:eastAsia="Batang" w:hAnsi="Times New Roman" w:cs="Batang"/>
                <w:b/>
                <w:bCs/>
                <w:lang w:eastAsia="ru-RU"/>
              </w:rPr>
              <w:t>ОК 06</w:t>
            </w:r>
          </w:p>
        </w:tc>
        <w:tc>
          <w:tcPr>
            <w:tcW w:w="643" w:type="pct"/>
          </w:tcPr>
          <w:p w14:paraId="3D09955A" w14:textId="77777777" w:rsidR="001C1CF5" w:rsidRPr="001C1CF5" w:rsidRDefault="001C1CF5" w:rsidP="001C1CF5">
            <w:pPr>
              <w:suppressAutoHyphens/>
              <w:spacing w:after="0" w:line="240" w:lineRule="auto"/>
              <w:rPr>
                <w:rFonts w:ascii="Times New Roman" w:eastAsia="Batang" w:hAnsi="Times New Roman" w:cs="Times New Roman"/>
                <w:lang w:eastAsia="ru-RU"/>
              </w:rPr>
            </w:pPr>
            <w:r w:rsidRPr="001C1CF5">
              <w:rPr>
                <w:rFonts w:ascii="Times New Roman" w:eastAsia="Batang" w:hAnsi="Times New Roman" w:cs="Times New Roman"/>
                <w:lang w:eastAsia="ru-RU"/>
              </w:rPr>
              <w:t>Уо 01.02</w:t>
            </w:r>
          </w:p>
          <w:p w14:paraId="33B36541" w14:textId="77777777" w:rsidR="001C1CF5" w:rsidRPr="001C1CF5" w:rsidRDefault="001C1CF5" w:rsidP="001C1CF5">
            <w:pPr>
              <w:suppressAutoHyphens/>
              <w:spacing w:after="0" w:line="240" w:lineRule="auto"/>
              <w:rPr>
                <w:rFonts w:ascii="Times New Roman" w:eastAsia="Batang" w:hAnsi="Times New Roman" w:cs="Times New Roman"/>
                <w:lang w:eastAsia="ru-RU"/>
              </w:rPr>
            </w:pPr>
            <w:r w:rsidRPr="001C1CF5">
              <w:rPr>
                <w:rFonts w:ascii="Times New Roman" w:eastAsia="Batang" w:hAnsi="Times New Roman" w:cs="Times New Roman"/>
                <w:lang w:eastAsia="ru-RU"/>
              </w:rPr>
              <w:t>Уо 01.03</w:t>
            </w:r>
          </w:p>
          <w:p w14:paraId="04403400" w14:textId="77777777" w:rsidR="001C1CF5" w:rsidRPr="001C1CF5" w:rsidRDefault="001C1CF5" w:rsidP="001C1CF5">
            <w:pPr>
              <w:suppressAutoHyphens/>
              <w:spacing w:after="0" w:line="240" w:lineRule="auto"/>
              <w:rPr>
                <w:rFonts w:ascii="Times New Roman" w:eastAsia="Batang" w:hAnsi="Times New Roman" w:cs="Times New Roman"/>
                <w:lang w:eastAsia="ru-RU"/>
              </w:rPr>
            </w:pPr>
            <w:r w:rsidRPr="001C1CF5">
              <w:rPr>
                <w:rFonts w:ascii="Times New Roman" w:eastAsia="Batang" w:hAnsi="Times New Roman" w:cs="Times New Roman"/>
                <w:lang w:eastAsia="ru-RU"/>
              </w:rPr>
              <w:t xml:space="preserve">Уо 01.04 </w:t>
            </w:r>
          </w:p>
          <w:p w14:paraId="2E179F1F" w14:textId="77777777" w:rsidR="001C1CF5" w:rsidRPr="001C1CF5" w:rsidRDefault="001C1CF5" w:rsidP="001C1CF5">
            <w:pPr>
              <w:spacing w:after="0" w:line="276" w:lineRule="auto"/>
              <w:rPr>
                <w:rFonts w:ascii="Times New Roman" w:eastAsia="Batang" w:hAnsi="Times New Roman" w:cs="Times New Roman"/>
                <w:lang w:eastAsia="ru-RU"/>
              </w:rPr>
            </w:pPr>
            <w:r w:rsidRPr="001C1CF5">
              <w:rPr>
                <w:rFonts w:ascii="Times New Roman" w:eastAsia="Batang" w:hAnsi="Times New Roman" w:cs="Times New Roman"/>
                <w:lang w:eastAsia="ru-RU"/>
              </w:rPr>
              <w:t>Уо 02.01</w:t>
            </w:r>
          </w:p>
          <w:p w14:paraId="5B4027CD" w14:textId="77777777" w:rsidR="001C1CF5" w:rsidRPr="001C1CF5" w:rsidRDefault="001C1CF5" w:rsidP="001C1CF5">
            <w:pPr>
              <w:spacing w:after="0" w:line="276" w:lineRule="auto"/>
              <w:rPr>
                <w:rFonts w:ascii="Times New Roman" w:eastAsia="Batang" w:hAnsi="Times New Roman" w:cs="Times New Roman"/>
                <w:lang w:eastAsia="ru-RU"/>
              </w:rPr>
            </w:pPr>
            <w:r w:rsidRPr="001C1CF5">
              <w:rPr>
                <w:rFonts w:ascii="Times New Roman" w:eastAsia="Batang" w:hAnsi="Times New Roman" w:cs="Times New Roman"/>
                <w:lang w:eastAsia="ru-RU"/>
              </w:rPr>
              <w:t>Уо 02.02</w:t>
            </w:r>
          </w:p>
          <w:p w14:paraId="4743BE83" w14:textId="77777777" w:rsidR="001C1CF5" w:rsidRPr="001C1CF5" w:rsidRDefault="001C1CF5" w:rsidP="001C1CF5">
            <w:pPr>
              <w:spacing w:after="0" w:line="276" w:lineRule="auto"/>
              <w:rPr>
                <w:rFonts w:ascii="Times New Roman" w:eastAsia="Batang" w:hAnsi="Times New Roman" w:cs="Times New Roman"/>
                <w:lang w:eastAsia="ru-RU"/>
              </w:rPr>
            </w:pPr>
            <w:r w:rsidRPr="001C1CF5">
              <w:rPr>
                <w:rFonts w:ascii="Times New Roman" w:eastAsia="Batang" w:hAnsi="Times New Roman" w:cs="Times New Roman"/>
                <w:lang w:eastAsia="ru-RU"/>
              </w:rPr>
              <w:t>Уо 02.03</w:t>
            </w:r>
          </w:p>
          <w:p w14:paraId="0CF075AB" w14:textId="77777777" w:rsidR="001C1CF5" w:rsidRPr="001C1CF5" w:rsidRDefault="001C1CF5" w:rsidP="001C1CF5">
            <w:pPr>
              <w:spacing w:after="0" w:line="276" w:lineRule="auto"/>
              <w:rPr>
                <w:rFonts w:ascii="Times New Roman" w:eastAsia="Batang" w:hAnsi="Times New Roman" w:cs="Times New Roman"/>
                <w:lang w:eastAsia="ru-RU"/>
              </w:rPr>
            </w:pPr>
            <w:r w:rsidRPr="001C1CF5">
              <w:rPr>
                <w:rFonts w:ascii="Times New Roman" w:eastAsia="Batang" w:hAnsi="Times New Roman" w:cs="Times New Roman"/>
                <w:lang w:eastAsia="ru-RU"/>
              </w:rPr>
              <w:t>Уо 02.04</w:t>
            </w:r>
          </w:p>
          <w:p w14:paraId="7FDEDEEF" w14:textId="77777777" w:rsidR="001C1CF5" w:rsidRPr="001C1CF5" w:rsidRDefault="001C1CF5" w:rsidP="001C1CF5">
            <w:pPr>
              <w:spacing w:after="0" w:line="276" w:lineRule="auto"/>
              <w:rPr>
                <w:rFonts w:ascii="Times New Roman" w:eastAsia="Batang" w:hAnsi="Times New Roman" w:cs="Times New Roman"/>
                <w:lang w:eastAsia="ru-RU"/>
              </w:rPr>
            </w:pPr>
            <w:r w:rsidRPr="001C1CF5">
              <w:rPr>
                <w:rFonts w:ascii="Times New Roman" w:eastAsia="Batang" w:hAnsi="Times New Roman" w:cs="Times New Roman"/>
                <w:lang w:eastAsia="ru-RU"/>
              </w:rPr>
              <w:t>Уо 02.05</w:t>
            </w:r>
          </w:p>
          <w:p w14:paraId="241B7169" w14:textId="77777777" w:rsidR="001C1CF5" w:rsidRPr="001C1CF5" w:rsidRDefault="001C1CF5" w:rsidP="001C1CF5">
            <w:pPr>
              <w:spacing w:after="0" w:line="276" w:lineRule="auto"/>
              <w:rPr>
                <w:rFonts w:ascii="Times New Roman" w:eastAsia="Batang" w:hAnsi="Times New Roman" w:cs="Times New Roman"/>
                <w:lang w:eastAsia="ru-RU"/>
              </w:rPr>
            </w:pPr>
            <w:r w:rsidRPr="001C1CF5">
              <w:rPr>
                <w:rFonts w:ascii="Times New Roman" w:eastAsia="Batang" w:hAnsi="Times New Roman" w:cs="Times New Roman"/>
                <w:lang w:eastAsia="ru-RU"/>
              </w:rPr>
              <w:t>Уо 02.06</w:t>
            </w:r>
          </w:p>
          <w:p w14:paraId="4BDA82EA" w14:textId="77777777" w:rsidR="001C1CF5" w:rsidRPr="001C1CF5" w:rsidRDefault="001C1CF5" w:rsidP="001C1CF5">
            <w:pPr>
              <w:spacing w:after="0" w:line="276" w:lineRule="auto"/>
              <w:rPr>
                <w:rFonts w:ascii="Times New Roman" w:eastAsia="Batang" w:hAnsi="Times New Roman" w:cs="Times New Roman"/>
                <w:lang w:eastAsia="ru-RU"/>
              </w:rPr>
            </w:pPr>
            <w:r w:rsidRPr="001C1CF5">
              <w:rPr>
                <w:rFonts w:ascii="Times New Roman" w:eastAsia="Batang" w:hAnsi="Times New Roman" w:cs="Times New Roman"/>
                <w:lang w:eastAsia="ru-RU"/>
              </w:rPr>
              <w:t xml:space="preserve">Уо 02.07 </w:t>
            </w:r>
          </w:p>
          <w:p w14:paraId="18DD2693" w14:textId="77777777" w:rsidR="001C1CF5" w:rsidRPr="001C1CF5" w:rsidRDefault="001C1CF5" w:rsidP="001C1CF5">
            <w:pPr>
              <w:spacing w:after="0" w:line="276" w:lineRule="auto"/>
              <w:rPr>
                <w:rFonts w:ascii="Times New Roman" w:eastAsia="Batang" w:hAnsi="Times New Roman" w:cs="Times New Roman"/>
                <w:lang w:eastAsia="ru-RU"/>
              </w:rPr>
            </w:pPr>
            <w:r w:rsidRPr="001C1CF5">
              <w:rPr>
                <w:rFonts w:ascii="Times New Roman" w:eastAsia="Batang" w:hAnsi="Times New Roman" w:cs="Times New Roman"/>
                <w:lang w:eastAsia="ru-RU"/>
              </w:rPr>
              <w:t>Уо 04.01</w:t>
            </w:r>
          </w:p>
          <w:p w14:paraId="771D8787" w14:textId="77777777" w:rsidR="001C1CF5" w:rsidRPr="001C1CF5" w:rsidRDefault="001C1CF5" w:rsidP="001C1CF5">
            <w:pPr>
              <w:spacing w:after="0" w:line="276" w:lineRule="auto"/>
              <w:rPr>
                <w:rFonts w:ascii="Times New Roman" w:eastAsia="Batang" w:hAnsi="Times New Roman" w:cs="Times New Roman"/>
                <w:lang w:eastAsia="ru-RU"/>
              </w:rPr>
            </w:pPr>
            <w:r w:rsidRPr="001C1CF5">
              <w:rPr>
                <w:rFonts w:ascii="Times New Roman" w:eastAsia="Batang" w:hAnsi="Times New Roman" w:cs="Times New Roman"/>
                <w:lang w:eastAsia="ru-RU"/>
              </w:rPr>
              <w:t>Уо 04.02</w:t>
            </w:r>
          </w:p>
          <w:p w14:paraId="42E533BD" w14:textId="77777777" w:rsidR="001C1CF5" w:rsidRPr="001C1CF5" w:rsidRDefault="001C1CF5" w:rsidP="001C1CF5">
            <w:pPr>
              <w:spacing w:after="0" w:line="276" w:lineRule="auto"/>
              <w:rPr>
                <w:rFonts w:ascii="Times New Roman" w:eastAsia="Batang" w:hAnsi="Times New Roman" w:cs="Times New Roman"/>
                <w:lang w:eastAsia="ru-RU"/>
              </w:rPr>
            </w:pPr>
            <w:r w:rsidRPr="001C1CF5">
              <w:rPr>
                <w:rFonts w:ascii="Times New Roman" w:eastAsia="Batang" w:hAnsi="Times New Roman" w:cs="Times New Roman"/>
                <w:bCs/>
                <w:iCs/>
                <w:lang w:eastAsia="ru-RU"/>
              </w:rPr>
              <w:t>Уо 05.01</w:t>
            </w:r>
          </w:p>
          <w:p w14:paraId="6DFEB080" w14:textId="77777777" w:rsidR="001C1CF5" w:rsidRPr="001C1CF5" w:rsidRDefault="001C1CF5" w:rsidP="001C1CF5">
            <w:pPr>
              <w:spacing w:after="0" w:line="276" w:lineRule="auto"/>
              <w:rPr>
                <w:rFonts w:ascii="Times New Roman" w:eastAsia="Batang" w:hAnsi="Times New Roman" w:cs="Times New Roman"/>
                <w:lang w:eastAsia="ru-RU"/>
              </w:rPr>
            </w:pPr>
            <w:r w:rsidRPr="001C1CF5">
              <w:rPr>
                <w:rFonts w:ascii="Times New Roman" w:eastAsia="Batang" w:hAnsi="Times New Roman" w:cs="Times New Roman"/>
                <w:lang w:eastAsia="ru-RU"/>
              </w:rPr>
              <w:t>Уо 06.01</w:t>
            </w:r>
          </w:p>
          <w:p w14:paraId="5EC60C58" w14:textId="77777777" w:rsidR="001C1CF5" w:rsidRPr="001C1CF5" w:rsidRDefault="001C1CF5" w:rsidP="001C1CF5">
            <w:pPr>
              <w:spacing w:after="0" w:line="276" w:lineRule="auto"/>
              <w:rPr>
                <w:rFonts w:ascii="Times New Roman" w:eastAsia="Batang" w:hAnsi="Times New Roman" w:cs="Times New Roman"/>
                <w:lang w:eastAsia="ru-RU"/>
              </w:rPr>
            </w:pPr>
            <w:r w:rsidRPr="001C1CF5">
              <w:rPr>
                <w:rFonts w:ascii="Times New Roman" w:eastAsia="Batang" w:hAnsi="Times New Roman" w:cs="Times New Roman"/>
                <w:lang w:eastAsia="ru-RU"/>
              </w:rPr>
              <w:t>Уд 01.01</w:t>
            </w:r>
          </w:p>
          <w:p w14:paraId="6ED470E5" w14:textId="77777777" w:rsidR="001C1CF5" w:rsidRPr="001C1CF5" w:rsidRDefault="001C1CF5" w:rsidP="001C1CF5">
            <w:pPr>
              <w:spacing w:after="0" w:line="276" w:lineRule="auto"/>
              <w:rPr>
                <w:rFonts w:ascii="Times New Roman" w:eastAsia="Batang" w:hAnsi="Times New Roman" w:cs="Times New Roman"/>
                <w:lang w:eastAsia="ru-RU"/>
              </w:rPr>
            </w:pPr>
            <w:r w:rsidRPr="001C1CF5">
              <w:rPr>
                <w:rFonts w:ascii="Times New Roman" w:eastAsia="Batang" w:hAnsi="Times New Roman" w:cs="Times New Roman"/>
                <w:lang w:eastAsia="ru-RU"/>
              </w:rPr>
              <w:t>Уд 02.01</w:t>
            </w:r>
          </w:p>
          <w:p w14:paraId="66FBF4BB" w14:textId="77777777" w:rsidR="001C1CF5" w:rsidRPr="001C1CF5" w:rsidRDefault="001C1CF5" w:rsidP="001C1CF5">
            <w:pPr>
              <w:spacing w:after="0" w:line="276" w:lineRule="auto"/>
              <w:rPr>
                <w:rFonts w:ascii="Times New Roman" w:eastAsia="Batang" w:hAnsi="Times New Roman" w:cs="Times New Roman"/>
                <w:lang w:eastAsia="ru-RU"/>
              </w:rPr>
            </w:pPr>
            <w:r w:rsidRPr="001C1CF5">
              <w:rPr>
                <w:rFonts w:ascii="Times New Roman" w:eastAsia="Batang" w:hAnsi="Times New Roman" w:cs="Times New Roman"/>
                <w:lang w:eastAsia="ru-RU"/>
              </w:rPr>
              <w:t>Уд 04.01</w:t>
            </w:r>
          </w:p>
          <w:p w14:paraId="6AE8875E" w14:textId="77777777" w:rsidR="001C1CF5" w:rsidRPr="001C1CF5" w:rsidRDefault="001C1CF5" w:rsidP="001C1CF5">
            <w:pPr>
              <w:spacing w:after="0" w:line="276" w:lineRule="auto"/>
              <w:rPr>
                <w:rFonts w:ascii="Times New Roman" w:eastAsia="Batang" w:hAnsi="Times New Roman" w:cs="Times New Roman"/>
                <w:lang w:eastAsia="ru-RU"/>
              </w:rPr>
            </w:pPr>
            <w:r w:rsidRPr="001C1CF5">
              <w:rPr>
                <w:rFonts w:ascii="Times New Roman" w:eastAsia="Batang" w:hAnsi="Times New Roman" w:cs="Times New Roman"/>
                <w:lang w:eastAsia="ru-RU"/>
              </w:rPr>
              <w:t>Уд 04.02</w:t>
            </w:r>
          </w:p>
          <w:p w14:paraId="759E0E64" w14:textId="77777777" w:rsidR="001C1CF5" w:rsidRPr="001C1CF5" w:rsidRDefault="001C1CF5" w:rsidP="001C1CF5">
            <w:pPr>
              <w:spacing w:after="0" w:line="276" w:lineRule="auto"/>
              <w:rPr>
                <w:rFonts w:ascii="Times New Roman" w:eastAsia="Batang" w:hAnsi="Times New Roman" w:cs="Times New Roman"/>
                <w:lang w:eastAsia="ru-RU"/>
              </w:rPr>
            </w:pPr>
            <w:r w:rsidRPr="001C1CF5">
              <w:rPr>
                <w:rFonts w:ascii="Times New Roman" w:eastAsia="Batang" w:hAnsi="Times New Roman" w:cs="Times New Roman"/>
                <w:lang w:eastAsia="ru-RU"/>
              </w:rPr>
              <w:t>Уд 05.02</w:t>
            </w:r>
          </w:p>
          <w:p w14:paraId="4B9B0C3C" w14:textId="77777777" w:rsidR="001C1CF5" w:rsidRPr="001C1CF5" w:rsidRDefault="001C1CF5" w:rsidP="001C1CF5">
            <w:pPr>
              <w:spacing w:after="0" w:line="276" w:lineRule="auto"/>
              <w:rPr>
                <w:rFonts w:ascii="Times New Roman" w:eastAsia="Batang" w:hAnsi="Times New Roman" w:cs="Times New Roman"/>
                <w:lang w:eastAsia="ru-RU"/>
              </w:rPr>
            </w:pPr>
            <w:r w:rsidRPr="001C1CF5">
              <w:rPr>
                <w:rFonts w:ascii="Times New Roman" w:eastAsia="Batang" w:hAnsi="Times New Roman" w:cs="Times New Roman"/>
                <w:lang w:eastAsia="ru-RU"/>
              </w:rPr>
              <w:t>Уд 06.01</w:t>
            </w:r>
          </w:p>
          <w:p w14:paraId="16314805" w14:textId="77777777" w:rsidR="001C1CF5" w:rsidRPr="001C1CF5" w:rsidRDefault="001C1CF5" w:rsidP="001C1CF5">
            <w:pPr>
              <w:spacing w:after="0" w:line="276" w:lineRule="auto"/>
              <w:rPr>
                <w:rFonts w:ascii="Times New Roman" w:eastAsia="Batang" w:hAnsi="Times New Roman" w:cs="Times New Roman"/>
                <w:lang w:eastAsia="ru-RU"/>
              </w:rPr>
            </w:pPr>
            <w:r w:rsidRPr="001C1CF5">
              <w:rPr>
                <w:rFonts w:ascii="Times New Roman" w:eastAsia="Batang" w:hAnsi="Times New Roman" w:cs="Times New Roman"/>
                <w:lang w:eastAsia="ru-RU"/>
              </w:rPr>
              <w:t>Уд 06.02</w:t>
            </w:r>
          </w:p>
          <w:p w14:paraId="7BA4A2B5" w14:textId="77777777" w:rsidR="001C1CF5" w:rsidRPr="001C1CF5" w:rsidRDefault="001C1CF5" w:rsidP="001C1CF5">
            <w:pPr>
              <w:spacing w:after="0" w:line="276" w:lineRule="auto"/>
              <w:rPr>
                <w:rFonts w:ascii="Times New Roman" w:eastAsia="Batang" w:hAnsi="Times New Roman" w:cs="Times New Roman"/>
                <w:lang w:eastAsia="ru-RU"/>
              </w:rPr>
            </w:pPr>
            <w:r w:rsidRPr="001C1CF5">
              <w:rPr>
                <w:rFonts w:ascii="Times New Roman" w:eastAsia="Batang" w:hAnsi="Times New Roman" w:cs="Times New Roman"/>
                <w:lang w:eastAsia="ru-RU"/>
              </w:rPr>
              <w:t>Уд 06.03</w:t>
            </w:r>
          </w:p>
          <w:p w14:paraId="7602F11D" w14:textId="77777777" w:rsidR="001C1CF5" w:rsidRPr="001C1CF5" w:rsidRDefault="001C1CF5" w:rsidP="001C1CF5">
            <w:pPr>
              <w:spacing w:after="0" w:line="276" w:lineRule="auto"/>
              <w:rPr>
                <w:rFonts w:ascii="Times New Roman" w:eastAsia="Batang" w:hAnsi="Times New Roman" w:cs="Times New Roman"/>
                <w:lang w:eastAsia="ru-RU"/>
              </w:rPr>
            </w:pPr>
            <w:r w:rsidRPr="001C1CF5">
              <w:rPr>
                <w:rFonts w:ascii="Times New Roman" w:eastAsia="Batang" w:hAnsi="Times New Roman" w:cs="Times New Roman"/>
                <w:lang w:eastAsia="ru-RU"/>
              </w:rPr>
              <w:t>Уд 06.04</w:t>
            </w:r>
          </w:p>
          <w:p w14:paraId="69E8CD02" w14:textId="77777777" w:rsidR="001C1CF5" w:rsidRPr="001C1CF5" w:rsidRDefault="001C1CF5" w:rsidP="001C1CF5">
            <w:pPr>
              <w:spacing w:after="0" w:line="276" w:lineRule="auto"/>
              <w:rPr>
                <w:rFonts w:ascii="Times New Roman" w:eastAsia="Batang" w:hAnsi="Times New Roman" w:cs="Times New Roman"/>
                <w:lang w:eastAsia="ru-RU"/>
              </w:rPr>
            </w:pPr>
            <w:r w:rsidRPr="001C1CF5">
              <w:rPr>
                <w:rFonts w:ascii="Times New Roman" w:eastAsia="Batang" w:hAnsi="Times New Roman" w:cs="Times New Roman"/>
                <w:lang w:eastAsia="ru-RU"/>
              </w:rPr>
              <w:t>Уд 06.05</w:t>
            </w:r>
          </w:p>
          <w:p w14:paraId="230DC016" w14:textId="77777777" w:rsidR="001C1CF5" w:rsidRPr="001C1CF5" w:rsidRDefault="001C1CF5" w:rsidP="001C1CF5">
            <w:pPr>
              <w:framePr w:hSpace="180" w:wrap="around" w:vAnchor="text" w:hAnchor="text" w:y="1"/>
              <w:suppressAutoHyphens/>
              <w:spacing w:after="0" w:line="276" w:lineRule="auto"/>
              <w:suppressOverlap/>
              <w:jc w:val="both"/>
              <w:rPr>
                <w:rFonts w:ascii="Times New Roman" w:eastAsia="Batang" w:hAnsi="Times New Roman" w:cs="Times New Roman"/>
                <w:lang w:eastAsia="ru-RU"/>
              </w:rPr>
            </w:pPr>
            <w:r w:rsidRPr="001C1CF5">
              <w:rPr>
                <w:rFonts w:ascii="Times New Roman" w:eastAsia="Batang" w:hAnsi="Times New Roman" w:cs="Times New Roman"/>
                <w:lang w:eastAsia="ru-RU"/>
              </w:rPr>
              <w:lastRenderedPageBreak/>
              <w:t>Уд 06.06</w:t>
            </w:r>
          </w:p>
          <w:p w14:paraId="618ED738" w14:textId="77777777" w:rsidR="001C1CF5" w:rsidRPr="001C1CF5" w:rsidRDefault="001C1CF5" w:rsidP="001C1CF5">
            <w:pPr>
              <w:suppressAutoHyphens/>
              <w:spacing w:after="0" w:line="240" w:lineRule="auto"/>
              <w:rPr>
                <w:rFonts w:ascii="Times New Roman" w:eastAsia="Batang" w:hAnsi="Times New Roman" w:cs="Times New Roman"/>
                <w:lang w:eastAsia="ru-RU"/>
              </w:rPr>
            </w:pPr>
            <w:r w:rsidRPr="001C1CF5">
              <w:rPr>
                <w:rFonts w:ascii="Times New Roman" w:eastAsia="Batang" w:hAnsi="Times New Roman" w:cs="Times New Roman"/>
                <w:lang w:eastAsia="ru-RU"/>
              </w:rPr>
              <w:t>Зо 01.02</w:t>
            </w:r>
          </w:p>
          <w:p w14:paraId="3FE36745" w14:textId="77777777" w:rsidR="001C1CF5" w:rsidRPr="001C1CF5" w:rsidRDefault="001C1CF5" w:rsidP="001C1CF5">
            <w:pPr>
              <w:suppressAutoHyphens/>
              <w:spacing w:after="0" w:line="240" w:lineRule="auto"/>
              <w:rPr>
                <w:rFonts w:ascii="Times New Roman" w:eastAsia="Batang" w:hAnsi="Times New Roman" w:cs="Times New Roman"/>
                <w:lang w:eastAsia="ru-RU"/>
              </w:rPr>
            </w:pPr>
            <w:r w:rsidRPr="001C1CF5">
              <w:rPr>
                <w:rFonts w:ascii="Times New Roman" w:eastAsia="Batang" w:hAnsi="Times New Roman" w:cs="Times New Roman"/>
                <w:lang w:eastAsia="ru-RU"/>
              </w:rPr>
              <w:t>Зо 01.05</w:t>
            </w:r>
          </w:p>
          <w:p w14:paraId="11FD9970" w14:textId="77777777" w:rsidR="001C1CF5" w:rsidRPr="001C1CF5" w:rsidRDefault="001C1CF5" w:rsidP="001C1CF5">
            <w:pPr>
              <w:spacing w:after="0" w:line="276" w:lineRule="auto"/>
              <w:rPr>
                <w:rFonts w:ascii="Times New Roman" w:eastAsia="Batang" w:hAnsi="Times New Roman" w:cs="Times New Roman"/>
                <w:lang w:eastAsia="ru-RU"/>
              </w:rPr>
            </w:pPr>
            <w:r w:rsidRPr="001C1CF5">
              <w:rPr>
                <w:rFonts w:ascii="Times New Roman" w:eastAsia="Batang" w:hAnsi="Times New Roman" w:cs="Times New Roman"/>
                <w:lang w:eastAsia="ru-RU"/>
              </w:rPr>
              <w:t>Зо 02.02</w:t>
            </w:r>
          </w:p>
          <w:p w14:paraId="48F40938" w14:textId="77777777" w:rsidR="001C1CF5" w:rsidRPr="001C1CF5" w:rsidRDefault="001C1CF5" w:rsidP="001C1CF5">
            <w:pPr>
              <w:spacing w:after="0" w:line="276" w:lineRule="auto"/>
              <w:rPr>
                <w:rFonts w:ascii="Times New Roman" w:eastAsia="Batang" w:hAnsi="Times New Roman" w:cs="Times New Roman"/>
                <w:lang w:eastAsia="ru-RU"/>
              </w:rPr>
            </w:pPr>
            <w:r w:rsidRPr="001C1CF5">
              <w:rPr>
                <w:rFonts w:ascii="Times New Roman" w:eastAsia="Batang" w:hAnsi="Times New Roman" w:cs="Times New Roman"/>
                <w:lang w:eastAsia="ru-RU"/>
              </w:rPr>
              <w:t xml:space="preserve">Зо 02.03 </w:t>
            </w:r>
          </w:p>
          <w:p w14:paraId="551297A3" w14:textId="77777777" w:rsidR="001C1CF5" w:rsidRPr="001C1CF5" w:rsidRDefault="001C1CF5" w:rsidP="001C1CF5">
            <w:pPr>
              <w:spacing w:after="0" w:line="276" w:lineRule="auto"/>
              <w:rPr>
                <w:rFonts w:ascii="Times New Roman" w:eastAsia="Batang" w:hAnsi="Times New Roman" w:cs="Times New Roman"/>
                <w:lang w:eastAsia="ru-RU"/>
              </w:rPr>
            </w:pPr>
            <w:r w:rsidRPr="001C1CF5">
              <w:rPr>
                <w:rFonts w:ascii="Times New Roman" w:eastAsia="Batang" w:hAnsi="Times New Roman" w:cs="Times New Roman"/>
                <w:bCs/>
                <w:iCs/>
                <w:lang w:eastAsia="ru-RU"/>
              </w:rPr>
              <w:t>Зо 05.02</w:t>
            </w:r>
          </w:p>
          <w:p w14:paraId="45503071" w14:textId="77777777" w:rsidR="001C1CF5" w:rsidRPr="001C1CF5" w:rsidRDefault="001C1CF5" w:rsidP="001C1CF5">
            <w:pPr>
              <w:spacing w:after="0" w:line="276" w:lineRule="auto"/>
              <w:rPr>
                <w:rFonts w:ascii="Times New Roman" w:eastAsia="Batang" w:hAnsi="Times New Roman" w:cs="Times New Roman"/>
                <w:lang w:eastAsia="ru-RU"/>
              </w:rPr>
            </w:pPr>
            <w:r w:rsidRPr="001C1CF5">
              <w:rPr>
                <w:rFonts w:ascii="Times New Roman" w:eastAsia="Batang" w:hAnsi="Times New Roman" w:cs="Times New Roman"/>
                <w:lang w:eastAsia="ru-RU"/>
              </w:rPr>
              <w:t>Зо 06.01</w:t>
            </w:r>
          </w:p>
          <w:p w14:paraId="305F2BEE" w14:textId="77777777" w:rsidR="001C1CF5" w:rsidRPr="001C1CF5" w:rsidRDefault="001C1CF5" w:rsidP="001C1CF5">
            <w:pPr>
              <w:spacing w:after="0" w:line="276" w:lineRule="auto"/>
              <w:rPr>
                <w:rFonts w:ascii="Times New Roman" w:eastAsia="Batang" w:hAnsi="Times New Roman" w:cs="Times New Roman"/>
                <w:lang w:eastAsia="ru-RU"/>
              </w:rPr>
            </w:pPr>
            <w:r w:rsidRPr="001C1CF5">
              <w:rPr>
                <w:rFonts w:ascii="Times New Roman" w:eastAsia="Batang" w:hAnsi="Times New Roman" w:cs="Times New Roman"/>
                <w:lang w:eastAsia="ru-RU"/>
              </w:rPr>
              <w:t>Зд 06.01</w:t>
            </w:r>
          </w:p>
          <w:p w14:paraId="4E250ADF" w14:textId="77777777" w:rsidR="001C1CF5" w:rsidRPr="001C1CF5" w:rsidRDefault="001C1CF5" w:rsidP="001C1CF5">
            <w:pPr>
              <w:suppressAutoHyphens/>
              <w:spacing w:after="0" w:line="276" w:lineRule="auto"/>
              <w:jc w:val="both"/>
              <w:rPr>
                <w:rFonts w:ascii="Times New Roman" w:eastAsia="Batang" w:hAnsi="Times New Roman" w:cs="Batang"/>
                <w:bCs/>
                <w:lang w:eastAsia="ru-RU"/>
              </w:rPr>
            </w:pPr>
            <w:r w:rsidRPr="001C1CF5">
              <w:rPr>
                <w:rFonts w:ascii="Times New Roman" w:eastAsia="Batang" w:hAnsi="Times New Roman" w:cs="Times New Roman"/>
                <w:lang w:eastAsia="ru-RU"/>
              </w:rPr>
              <w:t>Зд 06.02</w:t>
            </w:r>
          </w:p>
        </w:tc>
      </w:tr>
      <w:tr w:rsidR="001C1CF5" w:rsidRPr="001C1CF5" w14:paraId="250B7829" w14:textId="77777777" w:rsidTr="001C1CF5">
        <w:trPr>
          <w:trHeight w:val="20"/>
        </w:trPr>
        <w:tc>
          <w:tcPr>
            <w:tcW w:w="757" w:type="pct"/>
            <w:vMerge/>
          </w:tcPr>
          <w:p w14:paraId="05D544FB" w14:textId="77777777" w:rsidR="001C1CF5" w:rsidRPr="001C1CF5" w:rsidRDefault="001C1CF5" w:rsidP="001C1CF5">
            <w:pPr>
              <w:spacing w:after="0" w:line="276" w:lineRule="auto"/>
              <w:rPr>
                <w:rFonts w:ascii="Times New Roman" w:eastAsia="Batang" w:hAnsi="Times New Roman" w:cs="Times New Roman"/>
                <w:b/>
                <w:bCs/>
                <w:i/>
                <w:highlight w:val="green"/>
                <w:lang w:eastAsia="ru-RU"/>
              </w:rPr>
            </w:pPr>
          </w:p>
        </w:tc>
        <w:tc>
          <w:tcPr>
            <w:tcW w:w="1942" w:type="pct"/>
          </w:tcPr>
          <w:p w14:paraId="61C3F213" w14:textId="77777777" w:rsidR="001C1CF5" w:rsidRPr="001C1CF5" w:rsidRDefault="001C1CF5" w:rsidP="001C1CF5">
            <w:pPr>
              <w:suppressAutoHyphens/>
              <w:spacing w:after="0" w:line="240" w:lineRule="auto"/>
              <w:jc w:val="both"/>
              <w:rPr>
                <w:rFonts w:ascii="Times New Roman" w:eastAsia="Batang" w:hAnsi="Times New Roman" w:cs="Batang"/>
                <w:b/>
                <w:lang w:eastAsia="ru-RU"/>
              </w:rPr>
            </w:pPr>
            <w:r w:rsidRPr="001C1CF5">
              <w:rPr>
                <w:rFonts w:ascii="Times New Roman" w:eastAsia="Batang" w:hAnsi="Times New Roman" w:cs="Batang"/>
                <w:b/>
                <w:bCs/>
                <w:lang w:eastAsia="ru-RU"/>
              </w:rPr>
              <w:t>В том числе практических занятий и лабораторных работ</w:t>
            </w:r>
          </w:p>
        </w:tc>
        <w:tc>
          <w:tcPr>
            <w:tcW w:w="593" w:type="pct"/>
            <w:vAlign w:val="center"/>
          </w:tcPr>
          <w:p w14:paraId="352AB924" w14:textId="77777777" w:rsidR="001C1CF5" w:rsidRPr="001C1CF5" w:rsidRDefault="001C1CF5" w:rsidP="001C1CF5">
            <w:pPr>
              <w:suppressAutoHyphens/>
              <w:spacing w:after="0" w:line="276" w:lineRule="auto"/>
              <w:jc w:val="both"/>
              <w:rPr>
                <w:rFonts w:ascii="Times New Roman" w:eastAsia="Batang" w:hAnsi="Times New Roman" w:cs="Batang"/>
                <w:i/>
                <w:lang w:eastAsia="ru-RU"/>
              </w:rPr>
            </w:pPr>
          </w:p>
        </w:tc>
        <w:tc>
          <w:tcPr>
            <w:tcW w:w="1065" w:type="pct"/>
          </w:tcPr>
          <w:p w14:paraId="430D65AE" w14:textId="77777777" w:rsidR="001C1CF5" w:rsidRPr="001C1CF5" w:rsidRDefault="001C1CF5" w:rsidP="001C1CF5">
            <w:pPr>
              <w:spacing w:after="0" w:line="276" w:lineRule="auto"/>
              <w:rPr>
                <w:rFonts w:ascii="Times New Roman" w:eastAsia="Batang" w:hAnsi="Times New Roman" w:cs="Times New Roman"/>
                <w:b/>
                <w:i/>
                <w:lang w:eastAsia="ru-RU"/>
              </w:rPr>
            </w:pPr>
          </w:p>
        </w:tc>
        <w:tc>
          <w:tcPr>
            <w:tcW w:w="643" w:type="pct"/>
          </w:tcPr>
          <w:p w14:paraId="7402A89D" w14:textId="77777777" w:rsidR="001C1CF5" w:rsidRPr="001C1CF5" w:rsidRDefault="001C1CF5" w:rsidP="001C1CF5">
            <w:pPr>
              <w:spacing w:after="0" w:line="276" w:lineRule="auto"/>
              <w:rPr>
                <w:rFonts w:ascii="Times New Roman" w:eastAsia="Batang" w:hAnsi="Times New Roman" w:cs="Times New Roman"/>
                <w:b/>
                <w:i/>
                <w:lang w:eastAsia="ru-RU"/>
              </w:rPr>
            </w:pPr>
          </w:p>
        </w:tc>
      </w:tr>
      <w:tr w:rsidR="001C1CF5" w:rsidRPr="001C1CF5" w14:paraId="6875A889" w14:textId="77777777" w:rsidTr="001C1CF5">
        <w:trPr>
          <w:trHeight w:val="20"/>
        </w:trPr>
        <w:tc>
          <w:tcPr>
            <w:tcW w:w="757" w:type="pct"/>
            <w:vMerge/>
          </w:tcPr>
          <w:p w14:paraId="440D90BD" w14:textId="77777777" w:rsidR="001C1CF5" w:rsidRPr="001C1CF5" w:rsidRDefault="001C1CF5" w:rsidP="001C1CF5">
            <w:pPr>
              <w:spacing w:after="0" w:line="276" w:lineRule="auto"/>
              <w:rPr>
                <w:rFonts w:ascii="Times New Roman" w:eastAsia="Batang" w:hAnsi="Times New Roman" w:cs="Times New Roman"/>
                <w:b/>
                <w:bCs/>
                <w:highlight w:val="green"/>
                <w:lang w:eastAsia="ru-RU"/>
              </w:rPr>
            </w:pPr>
          </w:p>
        </w:tc>
        <w:tc>
          <w:tcPr>
            <w:tcW w:w="1942" w:type="pct"/>
          </w:tcPr>
          <w:p w14:paraId="57768650" w14:textId="77777777" w:rsidR="001C1CF5" w:rsidRPr="001C1CF5" w:rsidRDefault="001C1CF5" w:rsidP="001C1CF5">
            <w:pPr>
              <w:spacing w:after="0" w:line="276" w:lineRule="auto"/>
              <w:rPr>
                <w:rFonts w:ascii="Times New Roman" w:eastAsia="Batang" w:hAnsi="Times New Roman" w:cs="Times New Roman"/>
                <w:b/>
                <w:bCs/>
                <w:lang w:val="en-US" w:eastAsia="ru-RU"/>
              </w:rPr>
            </w:pPr>
            <w:r w:rsidRPr="001C1CF5">
              <w:rPr>
                <w:rFonts w:ascii="Times New Roman" w:eastAsia="Batang" w:hAnsi="Times New Roman" w:cs="Times New Roman"/>
                <w:b/>
                <w:bCs/>
                <w:lang w:eastAsia="ru-RU"/>
              </w:rPr>
              <w:t>Самостоятельная работа обучающихся</w:t>
            </w:r>
          </w:p>
        </w:tc>
        <w:tc>
          <w:tcPr>
            <w:tcW w:w="593" w:type="pct"/>
            <w:vAlign w:val="center"/>
          </w:tcPr>
          <w:p w14:paraId="790B9B3A" w14:textId="77777777" w:rsidR="001C1CF5" w:rsidRPr="001C1CF5" w:rsidRDefault="001C1CF5" w:rsidP="001C1CF5">
            <w:pPr>
              <w:suppressAutoHyphens/>
              <w:spacing w:after="0" w:line="276" w:lineRule="auto"/>
              <w:jc w:val="both"/>
              <w:rPr>
                <w:rFonts w:ascii="Times New Roman" w:eastAsia="Batang" w:hAnsi="Times New Roman" w:cs="Times New Roman"/>
                <w:b/>
                <w:bCs/>
                <w:lang w:val="en-US" w:eastAsia="ru-RU"/>
              </w:rPr>
            </w:pPr>
            <w:r w:rsidRPr="001C1CF5">
              <w:rPr>
                <w:rFonts w:ascii="Times New Roman" w:eastAsia="Batang" w:hAnsi="Times New Roman" w:cs="Batang"/>
                <w:i/>
                <w:lang w:val="en-US" w:eastAsia="ru-RU"/>
              </w:rPr>
              <w:t xml:space="preserve"> </w:t>
            </w:r>
          </w:p>
        </w:tc>
        <w:tc>
          <w:tcPr>
            <w:tcW w:w="1065" w:type="pct"/>
          </w:tcPr>
          <w:p w14:paraId="4D4EFD0D" w14:textId="77777777" w:rsidR="001C1CF5" w:rsidRPr="001C1CF5" w:rsidRDefault="001C1CF5" w:rsidP="001C1CF5">
            <w:pPr>
              <w:suppressAutoHyphens/>
              <w:spacing w:after="0" w:line="276" w:lineRule="auto"/>
              <w:jc w:val="both"/>
              <w:rPr>
                <w:rFonts w:ascii="Times New Roman" w:eastAsia="Batang" w:hAnsi="Times New Roman" w:cs="Batang"/>
                <w:lang w:eastAsia="ru-RU"/>
              </w:rPr>
            </w:pPr>
          </w:p>
        </w:tc>
        <w:tc>
          <w:tcPr>
            <w:tcW w:w="643" w:type="pct"/>
          </w:tcPr>
          <w:p w14:paraId="6A4EB4A9" w14:textId="77777777" w:rsidR="001C1CF5" w:rsidRPr="001C1CF5" w:rsidRDefault="001C1CF5" w:rsidP="001C1CF5">
            <w:pPr>
              <w:suppressAutoHyphens/>
              <w:spacing w:after="0" w:line="276" w:lineRule="auto"/>
              <w:jc w:val="both"/>
              <w:rPr>
                <w:rFonts w:ascii="Times New Roman" w:eastAsia="Batang" w:hAnsi="Times New Roman" w:cs="Batang"/>
                <w:b/>
                <w:lang w:eastAsia="ru-RU"/>
              </w:rPr>
            </w:pPr>
          </w:p>
        </w:tc>
      </w:tr>
      <w:tr w:rsidR="001C1CF5" w:rsidRPr="001C1CF5" w14:paraId="1D71AE6A" w14:textId="77777777" w:rsidTr="001C1CF5">
        <w:trPr>
          <w:trHeight w:val="20"/>
        </w:trPr>
        <w:tc>
          <w:tcPr>
            <w:tcW w:w="757" w:type="pct"/>
            <w:vMerge w:val="restart"/>
          </w:tcPr>
          <w:p w14:paraId="04CF7441" w14:textId="77777777" w:rsidR="001C1CF5" w:rsidRPr="001C1CF5" w:rsidRDefault="001C1CF5" w:rsidP="001C1CF5">
            <w:pPr>
              <w:spacing w:after="200" w:line="240" w:lineRule="auto"/>
              <w:jc w:val="both"/>
              <w:rPr>
                <w:rFonts w:ascii="Times New Roman" w:eastAsia="Times New Roman" w:hAnsi="Times New Roman" w:cs="Times New Roman"/>
                <w:b/>
                <w:bCs/>
                <w:lang w:eastAsia="ru-RU"/>
              </w:rPr>
            </w:pPr>
            <w:r w:rsidRPr="001C1CF5">
              <w:rPr>
                <w:rFonts w:ascii="Times New Roman" w:eastAsia="Batang" w:hAnsi="Times New Roman" w:cs="Times New Roman"/>
                <w:b/>
                <w:lang w:eastAsia="ru-RU"/>
              </w:rPr>
              <w:t>Тема 1.2.</w:t>
            </w:r>
            <w:r w:rsidRPr="001C1CF5">
              <w:rPr>
                <w:rFonts w:ascii="Times New Roman" w:eastAsia="Times New Roman" w:hAnsi="Times New Roman" w:cs="Times New Roman"/>
                <w:b/>
                <w:bCs/>
                <w:lang w:eastAsia="ru-RU"/>
              </w:rPr>
              <w:t xml:space="preserve"> Россия</w:t>
            </w:r>
            <w:r w:rsidRPr="001C1CF5">
              <w:rPr>
                <w:rFonts w:ascii="Times New Roman" w:eastAsia="Batang" w:hAnsi="Times New Roman" w:cs="Times New Roman"/>
                <w:b/>
                <w:lang w:eastAsia="ru-RU"/>
              </w:rPr>
              <w:t xml:space="preserve"> и мир в годы Первой мировой войны.</w:t>
            </w:r>
          </w:p>
          <w:p w14:paraId="25AB84FB" w14:textId="77777777" w:rsidR="001C1CF5" w:rsidRPr="001C1CF5" w:rsidRDefault="001C1CF5" w:rsidP="001C1CF5">
            <w:pPr>
              <w:spacing w:after="200" w:line="276" w:lineRule="auto"/>
              <w:rPr>
                <w:rFonts w:ascii="Times New Roman" w:eastAsia="Batang" w:hAnsi="Times New Roman" w:cs="Times New Roman"/>
                <w:b/>
                <w:bCs/>
                <w:highlight w:val="green"/>
                <w:lang w:eastAsia="ru-RU"/>
              </w:rPr>
            </w:pPr>
          </w:p>
        </w:tc>
        <w:tc>
          <w:tcPr>
            <w:tcW w:w="1942" w:type="pct"/>
          </w:tcPr>
          <w:p w14:paraId="401960D5" w14:textId="77777777" w:rsidR="001C1CF5" w:rsidRPr="001C1CF5" w:rsidRDefault="001C1CF5" w:rsidP="001C1CF5">
            <w:pPr>
              <w:spacing w:after="0" w:line="276" w:lineRule="auto"/>
              <w:rPr>
                <w:rFonts w:ascii="Times New Roman" w:eastAsia="Batang" w:hAnsi="Times New Roman" w:cs="Times New Roman"/>
                <w:b/>
                <w:bCs/>
                <w:lang w:eastAsia="ru-RU"/>
              </w:rPr>
            </w:pPr>
            <w:r w:rsidRPr="001C1CF5">
              <w:rPr>
                <w:rFonts w:ascii="Times New Roman" w:eastAsia="Batang" w:hAnsi="Times New Roman" w:cs="Times New Roman"/>
                <w:b/>
                <w:bCs/>
                <w:lang w:eastAsia="ru-RU"/>
              </w:rPr>
              <w:t>Содержание</w:t>
            </w:r>
          </w:p>
        </w:tc>
        <w:tc>
          <w:tcPr>
            <w:tcW w:w="593" w:type="pct"/>
            <w:vAlign w:val="center"/>
          </w:tcPr>
          <w:p w14:paraId="28A4A871" w14:textId="77777777" w:rsidR="001C1CF5" w:rsidRPr="001C1CF5" w:rsidRDefault="001C1CF5" w:rsidP="001C1CF5">
            <w:pPr>
              <w:suppressAutoHyphens/>
              <w:spacing w:after="0" w:line="276" w:lineRule="auto"/>
              <w:jc w:val="both"/>
              <w:rPr>
                <w:rFonts w:ascii="Times New Roman" w:eastAsia="Batang" w:hAnsi="Times New Roman" w:cs="Batang"/>
                <w:i/>
                <w:lang w:val="en-US" w:eastAsia="ru-RU"/>
              </w:rPr>
            </w:pPr>
            <w:r w:rsidRPr="001C1CF5">
              <w:rPr>
                <w:rFonts w:ascii="Times New Roman" w:eastAsia="Batang" w:hAnsi="Times New Roman" w:cs="Batang"/>
                <w:i/>
                <w:lang w:val="en-US" w:eastAsia="ru-RU"/>
              </w:rPr>
              <w:t>4</w:t>
            </w:r>
          </w:p>
        </w:tc>
        <w:tc>
          <w:tcPr>
            <w:tcW w:w="1065" w:type="pct"/>
          </w:tcPr>
          <w:p w14:paraId="4FDEC174" w14:textId="77777777" w:rsidR="001C1CF5" w:rsidRPr="001C1CF5" w:rsidRDefault="001C1CF5" w:rsidP="001C1CF5">
            <w:pPr>
              <w:suppressAutoHyphens/>
              <w:spacing w:after="0" w:line="276" w:lineRule="auto"/>
              <w:jc w:val="both"/>
              <w:rPr>
                <w:rFonts w:ascii="Times New Roman" w:eastAsia="Batang" w:hAnsi="Times New Roman" w:cs="Batang"/>
                <w:lang w:eastAsia="ru-RU"/>
              </w:rPr>
            </w:pPr>
          </w:p>
        </w:tc>
        <w:tc>
          <w:tcPr>
            <w:tcW w:w="643" w:type="pct"/>
          </w:tcPr>
          <w:p w14:paraId="2FB06724" w14:textId="77777777" w:rsidR="001C1CF5" w:rsidRPr="001C1CF5" w:rsidRDefault="001C1CF5" w:rsidP="001C1CF5">
            <w:pPr>
              <w:suppressAutoHyphens/>
              <w:spacing w:after="0" w:line="276" w:lineRule="auto"/>
              <w:jc w:val="both"/>
              <w:rPr>
                <w:rFonts w:ascii="Times New Roman" w:eastAsia="Batang" w:hAnsi="Times New Roman" w:cs="Batang"/>
                <w:b/>
                <w:lang w:eastAsia="ru-RU"/>
              </w:rPr>
            </w:pPr>
          </w:p>
        </w:tc>
      </w:tr>
      <w:tr w:rsidR="001C1CF5" w:rsidRPr="001C1CF5" w14:paraId="4722AB60" w14:textId="77777777" w:rsidTr="001C1CF5">
        <w:trPr>
          <w:trHeight w:val="20"/>
        </w:trPr>
        <w:tc>
          <w:tcPr>
            <w:tcW w:w="757" w:type="pct"/>
            <w:vMerge/>
          </w:tcPr>
          <w:p w14:paraId="2D3CE649" w14:textId="77777777" w:rsidR="001C1CF5" w:rsidRPr="001C1CF5" w:rsidRDefault="001C1CF5" w:rsidP="001C1CF5">
            <w:pPr>
              <w:spacing w:after="0" w:line="276" w:lineRule="auto"/>
              <w:rPr>
                <w:rFonts w:ascii="Times New Roman" w:eastAsia="Batang" w:hAnsi="Times New Roman" w:cs="Times New Roman"/>
                <w:b/>
                <w:bCs/>
                <w:highlight w:val="green"/>
                <w:lang w:eastAsia="ru-RU"/>
              </w:rPr>
            </w:pPr>
          </w:p>
        </w:tc>
        <w:tc>
          <w:tcPr>
            <w:tcW w:w="1942" w:type="pct"/>
          </w:tcPr>
          <w:p w14:paraId="145B46D4" w14:textId="77777777" w:rsidR="001C1CF5" w:rsidRPr="001C1CF5" w:rsidRDefault="001C1CF5" w:rsidP="001C1CF5">
            <w:pPr>
              <w:widowControl w:val="0"/>
              <w:spacing w:after="0" w:line="240" w:lineRule="auto"/>
              <w:ind w:firstLine="709"/>
              <w:jc w:val="both"/>
              <w:rPr>
                <w:rFonts w:ascii="Times New Roman" w:eastAsia="Tahoma" w:hAnsi="Times New Roman" w:cs="Times New Roman"/>
                <w:lang w:eastAsia="ru-RU"/>
              </w:rPr>
            </w:pPr>
            <w:r w:rsidRPr="001C1CF5">
              <w:rPr>
                <w:rFonts w:ascii="Times New Roman" w:eastAsia="Tahoma" w:hAnsi="Times New Roman" w:cs="Times New Roman"/>
                <w:bCs/>
                <w:color w:val="000000"/>
                <w:lang w:eastAsia="ru-RU" w:bidi="ru-RU"/>
              </w:rPr>
              <w:t xml:space="preserve">Причины и начало Первой мировой войны. </w:t>
            </w:r>
            <w:r w:rsidRPr="001C1CF5">
              <w:rPr>
                <w:rFonts w:ascii="Times New Roman" w:eastAsia="Tahoma" w:hAnsi="Times New Roman" w:cs="Times New Roman"/>
                <w:color w:val="000000"/>
                <w:lang w:eastAsia="ru-RU" w:bidi="ru-RU"/>
              </w:rPr>
              <w:t xml:space="preserve">Сараевское убийство. Вступление в войну стран Европы и России. Соотношение сил и планы сторон. </w:t>
            </w:r>
            <w:r w:rsidRPr="001C1CF5">
              <w:rPr>
                <w:rFonts w:ascii="Times New Roman" w:eastAsia="Tahoma" w:hAnsi="Times New Roman" w:cs="Times New Roman"/>
                <w:bCs/>
                <w:color w:val="000000"/>
                <w:lang w:eastAsia="ru-RU" w:bidi="ru-RU"/>
              </w:rPr>
              <w:t xml:space="preserve">Военные действия на Западном и Восточном фронтах. </w:t>
            </w:r>
            <w:r w:rsidRPr="001C1CF5">
              <w:rPr>
                <w:rFonts w:ascii="Times New Roman" w:eastAsia="Tahoma" w:hAnsi="Times New Roman" w:cs="Times New Roman"/>
                <w:color w:val="000000"/>
                <w:lang w:eastAsia="ru-RU" w:bidi="ru-RU"/>
              </w:rPr>
              <w:t>Бои на Западном фронте. Сражение на Марне. Операции русских войск в Восточной Пруссии и Галиции</w:t>
            </w:r>
            <w:r w:rsidRPr="001C1CF5">
              <w:rPr>
                <w:rFonts w:ascii="Times New Roman" w:eastAsia="Arial" w:hAnsi="Times New Roman" w:cs="Times New Roman"/>
                <w:i/>
                <w:iCs/>
                <w:color w:val="000000"/>
                <w:lang w:eastAsia="ru-RU" w:bidi="ru-RU"/>
              </w:rPr>
              <w:t xml:space="preserve">. </w:t>
            </w:r>
            <w:r w:rsidRPr="001C1CF5">
              <w:rPr>
                <w:rFonts w:ascii="Times New Roman" w:eastAsia="Tahoma" w:hAnsi="Times New Roman" w:cs="Times New Roman"/>
                <w:color w:val="000000"/>
                <w:lang w:eastAsia="ru-RU" w:bidi="ru-RU"/>
              </w:rPr>
              <w:t>Позиционная война и новые виды вооружения. Отступление русской армии в 1915 г. Битвы под Верденом и на р. Сомма. Брусиловский прорыв русских войск на Юго</w:t>
            </w:r>
            <w:r w:rsidRPr="001C1CF5">
              <w:rPr>
                <w:rFonts w:ascii="Times New Roman" w:eastAsia="Tahoma" w:hAnsi="Times New Roman" w:cs="Times New Roman"/>
                <w:color w:val="000000"/>
                <w:lang w:eastAsia="ru-RU" w:bidi="ru-RU"/>
              </w:rPr>
              <w:softHyphen/>
              <w:t>-Западном фронте. Восточный фронт в условиях революционных событий 1917 года. Выход России из войны. Вступление в войну США.</w:t>
            </w:r>
          </w:p>
          <w:p w14:paraId="0CB8F15C" w14:textId="77777777" w:rsidR="001C1CF5" w:rsidRPr="001C1CF5" w:rsidRDefault="001C1CF5" w:rsidP="001C1CF5">
            <w:pPr>
              <w:widowControl w:val="0"/>
              <w:spacing w:after="0" w:line="240" w:lineRule="auto"/>
              <w:ind w:firstLine="709"/>
              <w:jc w:val="both"/>
              <w:rPr>
                <w:rFonts w:ascii="Times New Roman" w:eastAsia="Tahoma" w:hAnsi="Times New Roman" w:cs="Times New Roman"/>
                <w:lang w:eastAsia="ru-RU"/>
              </w:rPr>
            </w:pPr>
            <w:r w:rsidRPr="001C1CF5">
              <w:rPr>
                <w:rFonts w:ascii="Times New Roman" w:eastAsia="Tahoma" w:hAnsi="Times New Roman" w:cs="Times New Roman"/>
                <w:bCs/>
                <w:color w:val="000000"/>
                <w:lang w:eastAsia="ru-RU" w:bidi="ru-RU"/>
              </w:rPr>
              <w:t xml:space="preserve">Российское государство и общество в годы Первой мировой войны. </w:t>
            </w:r>
            <w:r w:rsidRPr="001C1CF5">
              <w:rPr>
                <w:rFonts w:ascii="Times New Roman" w:eastAsia="Tahoma" w:hAnsi="Times New Roman" w:cs="Times New Roman"/>
                <w:color w:val="000000"/>
                <w:lang w:eastAsia="ru-RU" w:bidi="ru-RU"/>
              </w:rPr>
              <w:t>Патриотический подъем. Милитаризация экономики. Российское общество в условиях войны. Милитаризация экономики. Нарастание дисбаланса в экономике, падение уровня жизни населения. Рост забастовочного и оппозиционного движения. Распутинщина и кризис власти. Речь Н. Милюкова.</w:t>
            </w:r>
          </w:p>
          <w:p w14:paraId="2E100EB2" w14:textId="77777777" w:rsidR="001C1CF5" w:rsidRPr="001C1CF5" w:rsidRDefault="001C1CF5" w:rsidP="001C1CF5">
            <w:pPr>
              <w:spacing w:after="0" w:line="240" w:lineRule="auto"/>
              <w:ind w:firstLine="709"/>
              <w:jc w:val="both"/>
              <w:rPr>
                <w:rFonts w:ascii="Times New Roman" w:eastAsia="Batang" w:hAnsi="Times New Roman" w:cs="Times New Roman"/>
                <w:b/>
                <w:bCs/>
                <w:lang w:eastAsia="ru-RU"/>
              </w:rPr>
            </w:pPr>
            <w:r w:rsidRPr="001C1CF5">
              <w:rPr>
                <w:rFonts w:ascii="Times New Roman" w:eastAsia="Batang" w:hAnsi="Times New Roman" w:cs="Times New Roman"/>
                <w:bCs/>
                <w:color w:val="000000"/>
                <w:lang w:eastAsia="ru-RU" w:bidi="ru-RU"/>
              </w:rPr>
              <w:t xml:space="preserve">Итоги Первой мировой войны. </w:t>
            </w:r>
            <w:r w:rsidRPr="001C1CF5">
              <w:rPr>
                <w:rFonts w:ascii="Times New Roman" w:eastAsia="Batang" w:hAnsi="Times New Roman" w:cs="Times New Roman"/>
                <w:color w:val="000000"/>
                <w:lang w:eastAsia="ru-RU" w:bidi="ru-RU"/>
              </w:rPr>
              <w:t>Политические, экономические, социальные и культурные последствия Первой мировой войны</w:t>
            </w:r>
          </w:p>
        </w:tc>
        <w:tc>
          <w:tcPr>
            <w:tcW w:w="593" w:type="pct"/>
            <w:vAlign w:val="center"/>
          </w:tcPr>
          <w:p w14:paraId="391085F3" w14:textId="77777777" w:rsidR="001C1CF5" w:rsidRPr="001C1CF5" w:rsidRDefault="001C1CF5" w:rsidP="001C1CF5">
            <w:pPr>
              <w:suppressAutoHyphens/>
              <w:spacing w:after="0" w:line="276" w:lineRule="auto"/>
              <w:jc w:val="both"/>
              <w:rPr>
                <w:rFonts w:ascii="Times New Roman" w:eastAsia="Batang" w:hAnsi="Times New Roman" w:cs="Batang"/>
                <w:i/>
                <w:lang w:eastAsia="ru-RU"/>
              </w:rPr>
            </w:pPr>
          </w:p>
        </w:tc>
        <w:tc>
          <w:tcPr>
            <w:tcW w:w="1065" w:type="pct"/>
          </w:tcPr>
          <w:p w14:paraId="49EF9976" w14:textId="77777777" w:rsidR="001C1CF5" w:rsidRPr="001C1CF5" w:rsidRDefault="001C1CF5" w:rsidP="001C1CF5">
            <w:pPr>
              <w:spacing w:after="0" w:line="240" w:lineRule="auto"/>
              <w:rPr>
                <w:rFonts w:ascii="Times New Roman" w:eastAsia="Batang" w:hAnsi="Times New Roman" w:cs="Batang"/>
                <w:b/>
                <w:bCs/>
                <w:lang w:eastAsia="ru-RU"/>
              </w:rPr>
            </w:pPr>
            <w:r w:rsidRPr="001C1CF5">
              <w:rPr>
                <w:rFonts w:ascii="Times New Roman" w:eastAsia="Batang" w:hAnsi="Times New Roman" w:cs="Batang"/>
                <w:b/>
                <w:bCs/>
                <w:lang w:eastAsia="ru-RU"/>
              </w:rPr>
              <w:t>ОК 02, ОК 04, ОК 05, ОК 06</w:t>
            </w:r>
          </w:p>
        </w:tc>
        <w:tc>
          <w:tcPr>
            <w:tcW w:w="643" w:type="pct"/>
          </w:tcPr>
          <w:p w14:paraId="07DF2A13" w14:textId="77777777" w:rsidR="001C1CF5" w:rsidRPr="001C1CF5" w:rsidRDefault="001C1CF5" w:rsidP="001C1CF5">
            <w:pPr>
              <w:suppressAutoHyphens/>
              <w:spacing w:after="0" w:line="240" w:lineRule="auto"/>
              <w:rPr>
                <w:rFonts w:ascii="Times New Roman" w:eastAsia="Batang" w:hAnsi="Times New Roman" w:cs="Times New Roman"/>
                <w:lang w:eastAsia="ru-RU"/>
              </w:rPr>
            </w:pPr>
            <w:r w:rsidRPr="001C1CF5">
              <w:rPr>
                <w:rFonts w:ascii="Times New Roman" w:eastAsia="Batang" w:hAnsi="Times New Roman" w:cs="Times New Roman"/>
                <w:lang w:eastAsia="ru-RU"/>
              </w:rPr>
              <w:t>Уо 02.01</w:t>
            </w:r>
          </w:p>
          <w:p w14:paraId="175DC517" w14:textId="77777777" w:rsidR="001C1CF5" w:rsidRPr="001C1CF5" w:rsidRDefault="001C1CF5" w:rsidP="001C1CF5">
            <w:pPr>
              <w:spacing w:after="0" w:line="276" w:lineRule="auto"/>
              <w:rPr>
                <w:rFonts w:ascii="Times New Roman" w:eastAsia="Batang" w:hAnsi="Times New Roman" w:cs="Times New Roman"/>
                <w:lang w:eastAsia="ru-RU"/>
              </w:rPr>
            </w:pPr>
            <w:r w:rsidRPr="001C1CF5">
              <w:rPr>
                <w:rFonts w:ascii="Times New Roman" w:eastAsia="Batang" w:hAnsi="Times New Roman" w:cs="Times New Roman"/>
                <w:lang w:eastAsia="ru-RU"/>
              </w:rPr>
              <w:t>Уо 02.02</w:t>
            </w:r>
          </w:p>
          <w:p w14:paraId="035EC0F3" w14:textId="77777777" w:rsidR="001C1CF5" w:rsidRPr="001C1CF5" w:rsidRDefault="001C1CF5" w:rsidP="001C1CF5">
            <w:pPr>
              <w:spacing w:after="0" w:line="276" w:lineRule="auto"/>
              <w:rPr>
                <w:rFonts w:ascii="Times New Roman" w:eastAsia="Batang" w:hAnsi="Times New Roman" w:cs="Times New Roman"/>
                <w:lang w:eastAsia="ru-RU"/>
              </w:rPr>
            </w:pPr>
            <w:r w:rsidRPr="001C1CF5">
              <w:rPr>
                <w:rFonts w:ascii="Times New Roman" w:eastAsia="Batang" w:hAnsi="Times New Roman" w:cs="Times New Roman"/>
                <w:lang w:eastAsia="ru-RU"/>
              </w:rPr>
              <w:t>Уо 02.03</w:t>
            </w:r>
          </w:p>
          <w:p w14:paraId="651CE997" w14:textId="77777777" w:rsidR="001C1CF5" w:rsidRPr="001C1CF5" w:rsidRDefault="001C1CF5" w:rsidP="001C1CF5">
            <w:pPr>
              <w:spacing w:after="0" w:line="276" w:lineRule="auto"/>
              <w:rPr>
                <w:rFonts w:ascii="Times New Roman" w:eastAsia="Batang" w:hAnsi="Times New Roman" w:cs="Times New Roman"/>
                <w:lang w:eastAsia="ru-RU"/>
              </w:rPr>
            </w:pPr>
            <w:r w:rsidRPr="001C1CF5">
              <w:rPr>
                <w:rFonts w:ascii="Times New Roman" w:eastAsia="Batang" w:hAnsi="Times New Roman" w:cs="Times New Roman"/>
                <w:lang w:eastAsia="ru-RU"/>
              </w:rPr>
              <w:t>Уо 02.04</w:t>
            </w:r>
          </w:p>
          <w:p w14:paraId="213A325B" w14:textId="77777777" w:rsidR="001C1CF5" w:rsidRPr="001C1CF5" w:rsidRDefault="001C1CF5" w:rsidP="001C1CF5">
            <w:pPr>
              <w:spacing w:after="0" w:line="276" w:lineRule="auto"/>
              <w:rPr>
                <w:rFonts w:ascii="Times New Roman" w:eastAsia="Batang" w:hAnsi="Times New Roman" w:cs="Times New Roman"/>
                <w:lang w:eastAsia="ru-RU"/>
              </w:rPr>
            </w:pPr>
            <w:r w:rsidRPr="001C1CF5">
              <w:rPr>
                <w:rFonts w:ascii="Times New Roman" w:eastAsia="Batang" w:hAnsi="Times New Roman" w:cs="Times New Roman"/>
                <w:lang w:eastAsia="ru-RU"/>
              </w:rPr>
              <w:t>Уо 02.05</w:t>
            </w:r>
          </w:p>
          <w:p w14:paraId="50AA8122" w14:textId="77777777" w:rsidR="001C1CF5" w:rsidRPr="001C1CF5" w:rsidRDefault="001C1CF5" w:rsidP="001C1CF5">
            <w:pPr>
              <w:spacing w:after="0" w:line="276" w:lineRule="auto"/>
              <w:rPr>
                <w:rFonts w:ascii="Times New Roman" w:eastAsia="Batang" w:hAnsi="Times New Roman" w:cs="Times New Roman"/>
                <w:lang w:eastAsia="ru-RU"/>
              </w:rPr>
            </w:pPr>
            <w:r w:rsidRPr="001C1CF5">
              <w:rPr>
                <w:rFonts w:ascii="Times New Roman" w:eastAsia="Batang" w:hAnsi="Times New Roman" w:cs="Times New Roman"/>
                <w:lang w:eastAsia="ru-RU"/>
              </w:rPr>
              <w:t>Уо 02.06</w:t>
            </w:r>
          </w:p>
          <w:p w14:paraId="3828D868" w14:textId="77777777" w:rsidR="001C1CF5" w:rsidRPr="001C1CF5" w:rsidRDefault="001C1CF5" w:rsidP="001C1CF5">
            <w:pPr>
              <w:spacing w:after="0" w:line="276" w:lineRule="auto"/>
              <w:rPr>
                <w:rFonts w:ascii="Times New Roman" w:eastAsia="Batang" w:hAnsi="Times New Roman" w:cs="Times New Roman"/>
                <w:lang w:eastAsia="ru-RU"/>
              </w:rPr>
            </w:pPr>
            <w:r w:rsidRPr="001C1CF5">
              <w:rPr>
                <w:rFonts w:ascii="Times New Roman" w:eastAsia="Batang" w:hAnsi="Times New Roman" w:cs="Times New Roman"/>
                <w:lang w:eastAsia="ru-RU"/>
              </w:rPr>
              <w:t xml:space="preserve">Уо 02.07 </w:t>
            </w:r>
          </w:p>
          <w:p w14:paraId="1202EC92" w14:textId="77777777" w:rsidR="001C1CF5" w:rsidRPr="001C1CF5" w:rsidRDefault="001C1CF5" w:rsidP="001C1CF5">
            <w:pPr>
              <w:spacing w:after="0" w:line="276" w:lineRule="auto"/>
              <w:rPr>
                <w:rFonts w:ascii="Times New Roman" w:eastAsia="Batang" w:hAnsi="Times New Roman" w:cs="Times New Roman"/>
                <w:lang w:eastAsia="ru-RU"/>
              </w:rPr>
            </w:pPr>
            <w:r w:rsidRPr="001C1CF5">
              <w:rPr>
                <w:rFonts w:ascii="Times New Roman" w:eastAsia="Batang" w:hAnsi="Times New Roman" w:cs="Times New Roman"/>
                <w:lang w:eastAsia="ru-RU"/>
              </w:rPr>
              <w:t>Уо 04.01</w:t>
            </w:r>
          </w:p>
          <w:p w14:paraId="153A47E7" w14:textId="77777777" w:rsidR="001C1CF5" w:rsidRPr="001C1CF5" w:rsidRDefault="001C1CF5" w:rsidP="001C1CF5">
            <w:pPr>
              <w:spacing w:after="0" w:line="276" w:lineRule="auto"/>
              <w:rPr>
                <w:rFonts w:ascii="Times New Roman" w:eastAsia="Batang" w:hAnsi="Times New Roman" w:cs="Times New Roman"/>
                <w:lang w:eastAsia="ru-RU"/>
              </w:rPr>
            </w:pPr>
            <w:r w:rsidRPr="001C1CF5">
              <w:rPr>
                <w:rFonts w:ascii="Times New Roman" w:eastAsia="Batang" w:hAnsi="Times New Roman" w:cs="Times New Roman"/>
                <w:lang w:eastAsia="ru-RU"/>
              </w:rPr>
              <w:t>Уо 04.02</w:t>
            </w:r>
          </w:p>
          <w:p w14:paraId="77E5187F" w14:textId="77777777" w:rsidR="001C1CF5" w:rsidRPr="001C1CF5" w:rsidRDefault="001C1CF5" w:rsidP="001C1CF5">
            <w:pPr>
              <w:spacing w:after="0" w:line="276" w:lineRule="auto"/>
              <w:rPr>
                <w:rFonts w:ascii="Times New Roman" w:eastAsia="Batang" w:hAnsi="Times New Roman" w:cs="Times New Roman"/>
                <w:lang w:eastAsia="ru-RU"/>
              </w:rPr>
            </w:pPr>
            <w:r w:rsidRPr="001C1CF5">
              <w:rPr>
                <w:rFonts w:ascii="Times New Roman" w:eastAsia="Batang" w:hAnsi="Times New Roman" w:cs="Times New Roman"/>
                <w:bCs/>
                <w:iCs/>
                <w:lang w:eastAsia="ru-RU"/>
              </w:rPr>
              <w:t>Уо 05.01</w:t>
            </w:r>
          </w:p>
          <w:p w14:paraId="2AE9A717" w14:textId="77777777" w:rsidR="001C1CF5" w:rsidRPr="001C1CF5" w:rsidRDefault="001C1CF5" w:rsidP="001C1CF5">
            <w:pPr>
              <w:spacing w:after="0" w:line="276" w:lineRule="auto"/>
              <w:rPr>
                <w:rFonts w:ascii="Times New Roman" w:eastAsia="Batang" w:hAnsi="Times New Roman" w:cs="Times New Roman"/>
                <w:lang w:eastAsia="ru-RU"/>
              </w:rPr>
            </w:pPr>
            <w:r w:rsidRPr="001C1CF5">
              <w:rPr>
                <w:rFonts w:ascii="Times New Roman" w:eastAsia="Batang" w:hAnsi="Times New Roman" w:cs="Times New Roman"/>
                <w:lang w:eastAsia="ru-RU"/>
              </w:rPr>
              <w:t xml:space="preserve">Уо 06.01 </w:t>
            </w:r>
          </w:p>
          <w:p w14:paraId="60BBE702" w14:textId="77777777" w:rsidR="001C1CF5" w:rsidRPr="001C1CF5" w:rsidRDefault="001C1CF5" w:rsidP="001C1CF5">
            <w:pPr>
              <w:spacing w:after="0" w:line="276" w:lineRule="auto"/>
              <w:rPr>
                <w:rFonts w:ascii="Times New Roman" w:eastAsia="Batang" w:hAnsi="Times New Roman" w:cs="Times New Roman"/>
                <w:lang w:eastAsia="ru-RU"/>
              </w:rPr>
            </w:pPr>
            <w:r w:rsidRPr="001C1CF5">
              <w:rPr>
                <w:rFonts w:ascii="Times New Roman" w:eastAsia="Batang" w:hAnsi="Times New Roman" w:cs="Times New Roman"/>
                <w:lang w:eastAsia="ru-RU"/>
              </w:rPr>
              <w:t>Уд 02.01</w:t>
            </w:r>
          </w:p>
          <w:p w14:paraId="239A26C6" w14:textId="77777777" w:rsidR="001C1CF5" w:rsidRPr="001C1CF5" w:rsidRDefault="001C1CF5" w:rsidP="001C1CF5">
            <w:pPr>
              <w:spacing w:after="0" w:line="276" w:lineRule="auto"/>
              <w:rPr>
                <w:rFonts w:ascii="Times New Roman" w:eastAsia="Batang" w:hAnsi="Times New Roman" w:cs="Times New Roman"/>
                <w:lang w:eastAsia="ru-RU"/>
              </w:rPr>
            </w:pPr>
            <w:r w:rsidRPr="001C1CF5">
              <w:rPr>
                <w:rFonts w:ascii="Times New Roman" w:eastAsia="Batang" w:hAnsi="Times New Roman" w:cs="Times New Roman"/>
                <w:lang w:eastAsia="ru-RU"/>
              </w:rPr>
              <w:t>Уд 04.01</w:t>
            </w:r>
          </w:p>
          <w:p w14:paraId="6BCE34BF" w14:textId="77777777" w:rsidR="001C1CF5" w:rsidRPr="001C1CF5" w:rsidRDefault="001C1CF5" w:rsidP="001C1CF5">
            <w:pPr>
              <w:spacing w:after="0" w:line="276" w:lineRule="auto"/>
              <w:rPr>
                <w:rFonts w:ascii="Times New Roman" w:eastAsia="Batang" w:hAnsi="Times New Roman" w:cs="Times New Roman"/>
                <w:lang w:eastAsia="ru-RU"/>
              </w:rPr>
            </w:pPr>
            <w:r w:rsidRPr="001C1CF5">
              <w:rPr>
                <w:rFonts w:ascii="Times New Roman" w:eastAsia="Batang" w:hAnsi="Times New Roman" w:cs="Times New Roman"/>
                <w:lang w:eastAsia="ru-RU"/>
              </w:rPr>
              <w:t>Уд 04.02</w:t>
            </w:r>
          </w:p>
          <w:p w14:paraId="60CA73C7" w14:textId="77777777" w:rsidR="001C1CF5" w:rsidRPr="001C1CF5" w:rsidRDefault="001C1CF5" w:rsidP="001C1CF5">
            <w:pPr>
              <w:spacing w:after="0" w:line="276" w:lineRule="auto"/>
              <w:rPr>
                <w:rFonts w:ascii="Times New Roman" w:eastAsia="Batang" w:hAnsi="Times New Roman" w:cs="Times New Roman"/>
                <w:lang w:eastAsia="ru-RU"/>
              </w:rPr>
            </w:pPr>
            <w:r w:rsidRPr="001C1CF5">
              <w:rPr>
                <w:rFonts w:ascii="Times New Roman" w:eastAsia="Batang" w:hAnsi="Times New Roman" w:cs="Times New Roman"/>
                <w:lang w:eastAsia="ru-RU"/>
              </w:rPr>
              <w:t>Уд 05.02</w:t>
            </w:r>
          </w:p>
          <w:p w14:paraId="51C884D0" w14:textId="77777777" w:rsidR="001C1CF5" w:rsidRPr="001C1CF5" w:rsidRDefault="001C1CF5" w:rsidP="001C1CF5">
            <w:pPr>
              <w:spacing w:after="0" w:line="276" w:lineRule="auto"/>
              <w:rPr>
                <w:rFonts w:ascii="Times New Roman" w:eastAsia="Batang" w:hAnsi="Times New Roman" w:cs="Times New Roman"/>
                <w:lang w:eastAsia="ru-RU"/>
              </w:rPr>
            </w:pPr>
            <w:r w:rsidRPr="001C1CF5">
              <w:rPr>
                <w:rFonts w:ascii="Times New Roman" w:eastAsia="Batang" w:hAnsi="Times New Roman" w:cs="Times New Roman"/>
                <w:lang w:eastAsia="ru-RU"/>
              </w:rPr>
              <w:t>Уд 06.01</w:t>
            </w:r>
          </w:p>
          <w:p w14:paraId="149C1281" w14:textId="77777777" w:rsidR="001C1CF5" w:rsidRPr="001C1CF5" w:rsidRDefault="001C1CF5" w:rsidP="001C1CF5">
            <w:pPr>
              <w:spacing w:after="0" w:line="276" w:lineRule="auto"/>
              <w:rPr>
                <w:rFonts w:ascii="Times New Roman" w:eastAsia="Batang" w:hAnsi="Times New Roman" w:cs="Times New Roman"/>
                <w:lang w:eastAsia="ru-RU"/>
              </w:rPr>
            </w:pPr>
            <w:r w:rsidRPr="001C1CF5">
              <w:rPr>
                <w:rFonts w:ascii="Times New Roman" w:eastAsia="Batang" w:hAnsi="Times New Roman" w:cs="Times New Roman"/>
                <w:lang w:eastAsia="ru-RU"/>
              </w:rPr>
              <w:t>Уд 06.02</w:t>
            </w:r>
          </w:p>
          <w:p w14:paraId="427EAAC4" w14:textId="77777777" w:rsidR="001C1CF5" w:rsidRPr="001C1CF5" w:rsidRDefault="001C1CF5" w:rsidP="001C1CF5">
            <w:pPr>
              <w:spacing w:after="0" w:line="276" w:lineRule="auto"/>
              <w:rPr>
                <w:rFonts w:ascii="Times New Roman" w:eastAsia="Batang" w:hAnsi="Times New Roman" w:cs="Times New Roman"/>
                <w:lang w:eastAsia="ru-RU"/>
              </w:rPr>
            </w:pPr>
            <w:r w:rsidRPr="001C1CF5">
              <w:rPr>
                <w:rFonts w:ascii="Times New Roman" w:eastAsia="Batang" w:hAnsi="Times New Roman" w:cs="Times New Roman"/>
                <w:lang w:eastAsia="ru-RU"/>
              </w:rPr>
              <w:t>Уд 06.03</w:t>
            </w:r>
          </w:p>
          <w:p w14:paraId="1069FB1F" w14:textId="77777777" w:rsidR="001C1CF5" w:rsidRPr="001C1CF5" w:rsidRDefault="001C1CF5" w:rsidP="001C1CF5">
            <w:pPr>
              <w:spacing w:after="0" w:line="276" w:lineRule="auto"/>
              <w:rPr>
                <w:rFonts w:ascii="Times New Roman" w:eastAsia="Batang" w:hAnsi="Times New Roman" w:cs="Times New Roman"/>
                <w:lang w:eastAsia="ru-RU"/>
              </w:rPr>
            </w:pPr>
            <w:r w:rsidRPr="001C1CF5">
              <w:rPr>
                <w:rFonts w:ascii="Times New Roman" w:eastAsia="Batang" w:hAnsi="Times New Roman" w:cs="Times New Roman"/>
                <w:lang w:eastAsia="ru-RU"/>
              </w:rPr>
              <w:t>Уд 06.04</w:t>
            </w:r>
          </w:p>
          <w:p w14:paraId="4CD3868A" w14:textId="77777777" w:rsidR="001C1CF5" w:rsidRPr="001C1CF5" w:rsidRDefault="001C1CF5" w:rsidP="001C1CF5">
            <w:pPr>
              <w:spacing w:after="0" w:line="276" w:lineRule="auto"/>
              <w:rPr>
                <w:rFonts w:ascii="Times New Roman" w:eastAsia="Batang" w:hAnsi="Times New Roman" w:cs="Times New Roman"/>
                <w:lang w:eastAsia="ru-RU"/>
              </w:rPr>
            </w:pPr>
            <w:r w:rsidRPr="001C1CF5">
              <w:rPr>
                <w:rFonts w:ascii="Times New Roman" w:eastAsia="Batang" w:hAnsi="Times New Roman" w:cs="Times New Roman"/>
                <w:lang w:eastAsia="ru-RU"/>
              </w:rPr>
              <w:t>Уд 06.05</w:t>
            </w:r>
          </w:p>
          <w:p w14:paraId="69DD3166" w14:textId="77777777" w:rsidR="001C1CF5" w:rsidRPr="001C1CF5" w:rsidRDefault="001C1CF5" w:rsidP="001C1CF5">
            <w:pPr>
              <w:framePr w:hSpace="180" w:wrap="around" w:vAnchor="text" w:hAnchor="text" w:y="1"/>
              <w:suppressAutoHyphens/>
              <w:spacing w:after="0" w:line="276" w:lineRule="auto"/>
              <w:suppressOverlap/>
              <w:jc w:val="both"/>
              <w:rPr>
                <w:rFonts w:ascii="Times New Roman" w:eastAsia="Batang" w:hAnsi="Times New Roman" w:cs="Times New Roman"/>
                <w:lang w:eastAsia="ru-RU"/>
              </w:rPr>
            </w:pPr>
            <w:r w:rsidRPr="001C1CF5">
              <w:rPr>
                <w:rFonts w:ascii="Times New Roman" w:eastAsia="Batang" w:hAnsi="Times New Roman" w:cs="Times New Roman"/>
                <w:lang w:eastAsia="ru-RU"/>
              </w:rPr>
              <w:t>Уд 06.06</w:t>
            </w:r>
          </w:p>
          <w:p w14:paraId="65BD0B04" w14:textId="77777777" w:rsidR="001C1CF5" w:rsidRPr="001C1CF5" w:rsidRDefault="001C1CF5" w:rsidP="001C1CF5">
            <w:pPr>
              <w:spacing w:after="0" w:line="276" w:lineRule="auto"/>
              <w:rPr>
                <w:rFonts w:ascii="Times New Roman" w:eastAsia="Batang" w:hAnsi="Times New Roman" w:cs="Times New Roman"/>
                <w:lang w:eastAsia="ru-RU"/>
              </w:rPr>
            </w:pPr>
            <w:r w:rsidRPr="001C1CF5">
              <w:rPr>
                <w:rFonts w:ascii="Times New Roman" w:eastAsia="Batang" w:hAnsi="Times New Roman" w:cs="Times New Roman"/>
                <w:lang w:eastAsia="ru-RU"/>
              </w:rPr>
              <w:t>Зо 02.02</w:t>
            </w:r>
          </w:p>
          <w:p w14:paraId="205C870D" w14:textId="77777777" w:rsidR="001C1CF5" w:rsidRPr="001C1CF5" w:rsidRDefault="001C1CF5" w:rsidP="001C1CF5">
            <w:pPr>
              <w:spacing w:after="0" w:line="276" w:lineRule="auto"/>
              <w:rPr>
                <w:rFonts w:ascii="Times New Roman" w:eastAsia="Batang" w:hAnsi="Times New Roman" w:cs="Times New Roman"/>
                <w:lang w:eastAsia="ru-RU"/>
              </w:rPr>
            </w:pPr>
            <w:r w:rsidRPr="001C1CF5">
              <w:rPr>
                <w:rFonts w:ascii="Times New Roman" w:eastAsia="Batang" w:hAnsi="Times New Roman" w:cs="Times New Roman"/>
                <w:lang w:eastAsia="ru-RU"/>
              </w:rPr>
              <w:lastRenderedPageBreak/>
              <w:t>Зо 02.03</w:t>
            </w:r>
          </w:p>
          <w:p w14:paraId="18B5B519" w14:textId="77777777" w:rsidR="001C1CF5" w:rsidRPr="001C1CF5" w:rsidRDefault="001C1CF5" w:rsidP="001C1CF5">
            <w:pPr>
              <w:spacing w:after="0" w:line="276" w:lineRule="auto"/>
              <w:rPr>
                <w:rFonts w:ascii="Times New Roman" w:eastAsia="Batang" w:hAnsi="Times New Roman" w:cs="Times New Roman"/>
                <w:lang w:eastAsia="ru-RU"/>
              </w:rPr>
            </w:pPr>
            <w:r w:rsidRPr="001C1CF5">
              <w:rPr>
                <w:rFonts w:ascii="Times New Roman" w:eastAsia="Batang" w:hAnsi="Times New Roman" w:cs="Times New Roman"/>
                <w:lang w:eastAsia="ru-RU"/>
              </w:rPr>
              <w:t>Зо 02.04</w:t>
            </w:r>
          </w:p>
          <w:p w14:paraId="0DF13C7A" w14:textId="77777777" w:rsidR="001C1CF5" w:rsidRPr="001C1CF5" w:rsidRDefault="001C1CF5" w:rsidP="001C1CF5">
            <w:pPr>
              <w:spacing w:after="0" w:line="276" w:lineRule="auto"/>
              <w:rPr>
                <w:rFonts w:ascii="Times New Roman" w:eastAsia="Batang" w:hAnsi="Times New Roman" w:cs="Times New Roman"/>
                <w:lang w:eastAsia="ru-RU"/>
              </w:rPr>
            </w:pPr>
            <w:r w:rsidRPr="001C1CF5">
              <w:rPr>
                <w:rFonts w:ascii="Times New Roman" w:eastAsia="Batang" w:hAnsi="Times New Roman" w:cs="Times New Roman"/>
                <w:lang w:eastAsia="ru-RU"/>
              </w:rPr>
              <w:t>Зо 04.01</w:t>
            </w:r>
          </w:p>
          <w:p w14:paraId="7AA9D73A" w14:textId="77777777" w:rsidR="001C1CF5" w:rsidRPr="001C1CF5" w:rsidRDefault="001C1CF5" w:rsidP="001C1CF5">
            <w:pPr>
              <w:spacing w:after="0" w:line="276" w:lineRule="auto"/>
              <w:rPr>
                <w:rFonts w:ascii="Times New Roman" w:eastAsia="Batang" w:hAnsi="Times New Roman" w:cs="Times New Roman"/>
                <w:lang w:eastAsia="ru-RU"/>
              </w:rPr>
            </w:pPr>
            <w:r w:rsidRPr="001C1CF5">
              <w:rPr>
                <w:rFonts w:ascii="Times New Roman" w:eastAsia="Batang" w:hAnsi="Times New Roman" w:cs="Times New Roman"/>
                <w:lang w:eastAsia="ru-RU"/>
              </w:rPr>
              <w:t>Зо 04.02</w:t>
            </w:r>
          </w:p>
          <w:p w14:paraId="60B2D423" w14:textId="77777777" w:rsidR="001C1CF5" w:rsidRPr="001C1CF5" w:rsidRDefault="001C1CF5" w:rsidP="001C1CF5">
            <w:pPr>
              <w:spacing w:after="0" w:line="276" w:lineRule="auto"/>
              <w:rPr>
                <w:rFonts w:ascii="Times New Roman" w:eastAsia="Batang" w:hAnsi="Times New Roman" w:cs="Times New Roman"/>
                <w:lang w:eastAsia="ru-RU"/>
              </w:rPr>
            </w:pPr>
            <w:r w:rsidRPr="001C1CF5">
              <w:rPr>
                <w:rFonts w:ascii="Times New Roman" w:eastAsia="Batang" w:hAnsi="Times New Roman" w:cs="Times New Roman"/>
                <w:bCs/>
                <w:iCs/>
                <w:lang w:eastAsia="ru-RU"/>
              </w:rPr>
              <w:t>Зо 05.01</w:t>
            </w:r>
          </w:p>
          <w:p w14:paraId="47813D86" w14:textId="77777777" w:rsidR="001C1CF5" w:rsidRPr="001C1CF5" w:rsidRDefault="001C1CF5" w:rsidP="001C1CF5">
            <w:pPr>
              <w:spacing w:after="0" w:line="276" w:lineRule="auto"/>
              <w:rPr>
                <w:rFonts w:ascii="Times New Roman" w:eastAsia="Batang" w:hAnsi="Times New Roman" w:cs="Times New Roman"/>
                <w:lang w:eastAsia="ru-RU"/>
              </w:rPr>
            </w:pPr>
            <w:r w:rsidRPr="001C1CF5">
              <w:rPr>
                <w:rFonts w:ascii="Times New Roman" w:eastAsia="Batang" w:hAnsi="Times New Roman" w:cs="Times New Roman"/>
                <w:bCs/>
                <w:iCs/>
                <w:lang w:eastAsia="ru-RU"/>
              </w:rPr>
              <w:t>Зо 05.02</w:t>
            </w:r>
          </w:p>
          <w:p w14:paraId="44220C5B" w14:textId="77777777" w:rsidR="001C1CF5" w:rsidRPr="001C1CF5" w:rsidRDefault="001C1CF5" w:rsidP="001C1CF5">
            <w:pPr>
              <w:spacing w:after="0" w:line="276" w:lineRule="auto"/>
              <w:rPr>
                <w:rFonts w:ascii="Times New Roman" w:eastAsia="Batang" w:hAnsi="Times New Roman" w:cs="Times New Roman"/>
                <w:lang w:eastAsia="ru-RU"/>
              </w:rPr>
            </w:pPr>
            <w:r w:rsidRPr="001C1CF5">
              <w:rPr>
                <w:rFonts w:ascii="Times New Roman" w:eastAsia="Batang" w:hAnsi="Times New Roman" w:cs="Times New Roman"/>
                <w:lang w:eastAsia="ru-RU"/>
              </w:rPr>
              <w:t>Зо 06.01</w:t>
            </w:r>
          </w:p>
          <w:p w14:paraId="6940CE41" w14:textId="77777777" w:rsidR="001C1CF5" w:rsidRPr="001C1CF5" w:rsidRDefault="001C1CF5" w:rsidP="001C1CF5">
            <w:pPr>
              <w:spacing w:after="0" w:line="276" w:lineRule="auto"/>
              <w:rPr>
                <w:rFonts w:ascii="Times New Roman" w:eastAsia="Batang" w:hAnsi="Times New Roman" w:cs="Times New Roman"/>
                <w:lang w:eastAsia="ru-RU"/>
              </w:rPr>
            </w:pPr>
            <w:r w:rsidRPr="001C1CF5">
              <w:rPr>
                <w:rFonts w:ascii="Times New Roman" w:eastAsia="Batang" w:hAnsi="Times New Roman" w:cs="Times New Roman"/>
                <w:lang w:eastAsia="ru-RU"/>
              </w:rPr>
              <w:t>Зо 06.02</w:t>
            </w:r>
          </w:p>
          <w:p w14:paraId="76359396" w14:textId="77777777" w:rsidR="001C1CF5" w:rsidRPr="001C1CF5" w:rsidRDefault="001C1CF5" w:rsidP="001C1CF5">
            <w:pPr>
              <w:spacing w:after="0" w:line="276" w:lineRule="auto"/>
              <w:rPr>
                <w:rFonts w:ascii="Times New Roman" w:eastAsia="Batang" w:hAnsi="Times New Roman" w:cs="Times New Roman"/>
                <w:lang w:eastAsia="ru-RU"/>
              </w:rPr>
            </w:pPr>
            <w:r w:rsidRPr="001C1CF5">
              <w:rPr>
                <w:rFonts w:ascii="Times New Roman" w:eastAsia="Batang" w:hAnsi="Times New Roman" w:cs="Times New Roman"/>
                <w:lang w:eastAsia="ru-RU"/>
              </w:rPr>
              <w:t>Зд 06.01</w:t>
            </w:r>
          </w:p>
          <w:p w14:paraId="006BEAFD" w14:textId="77777777" w:rsidR="001C1CF5" w:rsidRPr="001C1CF5" w:rsidRDefault="001C1CF5" w:rsidP="001C1CF5">
            <w:pPr>
              <w:suppressAutoHyphens/>
              <w:spacing w:after="0" w:line="276" w:lineRule="auto"/>
              <w:jc w:val="both"/>
              <w:rPr>
                <w:rFonts w:ascii="Times New Roman" w:eastAsia="Batang" w:hAnsi="Times New Roman" w:cs="Batang"/>
                <w:bCs/>
                <w:lang w:eastAsia="ru-RU"/>
              </w:rPr>
            </w:pPr>
            <w:r w:rsidRPr="001C1CF5">
              <w:rPr>
                <w:rFonts w:ascii="Times New Roman" w:eastAsia="Batang" w:hAnsi="Times New Roman" w:cs="Times New Roman"/>
                <w:lang w:eastAsia="ru-RU"/>
              </w:rPr>
              <w:t>Зд 06.02</w:t>
            </w:r>
          </w:p>
        </w:tc>
      </w:tr>
      <w:tr w:rsidR="001C1CF5" w:rsidRPr="001C1CF5" w14:paraId="553CD915" w14:textId="77777777" w:rsidTr="001C1CF5">
        <w:trPr>
          <w:trHeight w:val="20"/>
        </w:trPr>
        <w:tc>
          <w:tcPr>
            <w:tcW w:w="757" w:type="pct"/>
            <w:vMerge/>
          </w:tcPr>
          <w:p w14:paraId="181555F3" w14:textId="77777777" w:rsidR="001C1CF5" w:rsidRPr="001C1CF5" w:rsidRDefault="001C1CF5" w:rsidP="001C1CF5">
            <w:pPr>
              <w:spacing w:after="200" w:line="240" w:lineRule="auto"/>
              <w:rPr>
                <w:rFonts w:ascii="Times New Roman" w:eastAsia="Batang" w:hAnsi="Times New Roman" w:cs="Times New Roman"/>
                <w:b/>
                <w:lang w:eastAsia="ru-RU"/>
              </w:rPr>
            </w:pPr>
          </w:p>
        </w:tc>
        <w:tc>
          <w:tcPr>
            <w:tcW w:w="1942" w:type="pct"/>
          </w:tcPr>
          <w:p w14:paraId="058F0294" w14:textId="77777777" w:rsidR="001C1CF5" w:rsidRPr="001C1CF5" w:rsidRDefault="001C1CF5" w:rsidP="001C1CF5">
            <w:pPr>
              <w:widowControl w:val="0"/>
              <w:spacing w:after="0" w:line="271" w:lineRule="auto"/>
              <w:jc w:val="both"/>
              <w:rPr>
                <w:rFonts w:ascii="Times New Roman" w:eastAsia="Tahoma" w:hAnsi="Times New Roman" w:cs="Times New Roman"/>
                <w:b/>
                <w:bCs/>
                <w:color w:val="000000"/>
                <w:lang w:eastAsia="ru-RU" w:bidi="ru-RU"/>
              </w:rPr>
            </w:pPr>
            <w:r w:rsidRPr="001C1CF5">
              <w:rPr>
                <w:rFonts w:ascii="Times New Roman" w:eastAsia="Tahoma" w:hAnsi="Times New Roman" w:cs="Tahoma"/>
                <w:b/>
                <w:bCs/>
                <w:lang w:eastAsia="ru-RU"/>
              </w:rPr>
              <w:t>В том числе практических занятий и лабораторных работ</w:t>
            </w:r>
          </w:p>
        </w:tc>
        <w:tc>
          <w:tcPr>
            <w:tcW w:w="593" w:type="pct"/>
            <w:vAlign w:val="center"/>
          </w:tcPr>
          <w:p w14:paraId="5A629D30" w14:textId="77777777" w:rsidR="001C1CF5" w:rsidRPr="001C1CF5" w:rsidRDefault="001C1CF5" w:rsidP="001C1CF5">
            <w:pPr>
              <w:suppressAutoHyphens/>
              <w:spacing w:after="0" w:line="276" w:lineRule="auto"/>
              <w:jc w:val="both"/>
              <w:rPr>
                <w:rFonts w:ascii="Times New Roman" w:eastAsia="Batang" w:hAnsi="Times New Roman" w:cs="Batang"/>
                <w:i/>
                <w:lang w:eastAsia="ru-RU"/>
              </w:rPr>
            </w:pPr>
          </w:p>
        </w:tc>
        <w:tc>
          <w:tcPr>
            <w:tcW w:w="1065" w:type="pct"/>
          </w:tcPr>
          <w:p w14:paraId="143527D6" w14:textId="77777777" w:rsidR="001C1CF5" w:rsidRPr="001C1CF5" w:rsidRDefault="001C1CF5" w:rsidP="001C1CF5">
            <w:pPr>
              <w:suppressAutoHyphens/>
              <w:spacing w:after="0" w:line="276" w:lineRule="auto"/>
              <w:jc w:val="both"/>
              <w:rPr>
                <w:rFonts w:ascii="Times New Roman" w:eastAsia="Batang" w:hAnsi="Times New Roman" w:cs="Batang"/>
                <w:b/>
                <w:bCs/>
                <w:lang w:eastAsia="ru-RU"/>
              </w:rPr>
            </w:pPr>
          </w:p>
        </w:tc>
        <w:tc>
          <w:tcPr>
            <w:tcW w:w="643" w:type="pct"/>
          </w:tcPr>
          <w:p w14:paraId="5645F7B6" w14:textId="77777777" w:rsidR="001C1CF5" w:rsidRPr="001C1CF5" w:rsidRDefault="001C1CF5" w:rsidP="001C1CF5">
            <w:pPr>
              <w:suppressAutoHyphens/>
              <w:spacing w:after="0" w:line="276" w:lineRule="auto"/>
              <w:jc w:val="both"/>
              <w:rPr>
                <w:rFonts w:ascii="Times New Roman" w:eastAsia="Batang" w:hAnsi="Times New Roman" w:cs="Batang"/>
                <w:bCs/>
                <w:lang w:eastAsia="ru-RU"/>
              </w:rPr>
            </w:pPr>
          </w:p>
        </w:tc>
      </w:tr>
      <w:tr w:rsidR="001C1CF5" w:rsidRPr="001C1CF5" w14:paraId="68EDB64F" w14:textId="77777777" w:rsidTr="001C1CF5">
        <w:trPr>
          <w:trHeight w:val="20"/>
        </w:trPr>
        <w:tc>
          <w:tcPr>
            <w:tcW w:w="757" w:type="pct"/>
            <w:vMerge/>
          </w:tcPr>
          <w:p w14:paraId="1A60DDE9" w14:textId="77777777" w:rsidR="001C1CF5" w:rsidRPr="001C1CF5" w:rsidRDefault="001C1CF5" w:rsidP="001C1CF5">
            <w:pPr>
              <w:spacing w:after="200" w:line="240" w:lineRule="auto"/>
              <w:rPr>
                <w:rFonts w:ascii="Times New Roman" w:eastAsia="Batang" w:hAnsi="Times New Roman" w:cs="Times New Roman"/>
                <w:b/>
                <w:lang w:eastAsia="ru-RU"/>
              </w:rPr>
            </w:pPr>
          </w:p>
        </w:tc>
        <w:tc>
          <w:tcPr>
            <w:tcW w:w="1942" w:type="pct"/>
          </w:tcPr>
          <w:p w14:paraId="112E00F9" w14:textId="77777777" w:rsidR="001C1CF5" w:rsidRPr="001C1CF5" w:rsidRDefault="001C1CF5" w:rsidP="001C1CF5">
            <w:pPr>
              <w:spacing w:after="0" w:line="276" w:lineRule="auto"/>
              <w:rPr>
                <w:rFonts w:ascii="Times New Roman" w:eastAsia="Batang" w:hAnsi="Times New Roman" w:cs="Times New Roman"/>
                <w:b/>
                <w:bCs/>
                <w:color w:val="000000"/>
                <w:lang w:eastAsia="ru-RU" w:bidi="ru-RU"/>
              </w:rPr>
            </w:pPr>
            <w:r w:rsidRPr="001C1CF5">
              <w:rPr>
                <w:rFonts w:ascii="Times New Roman" w:eastAsia="Batang" w:hAnsi="Times New Roman" w:cs="Times New Roman"/>
                <w:b/>
                <w:bCs/>
                <w:lang w:eastAsia="ru-RU"/>
              </w:rPr>
              <w:t>Самостоятельная работа обучающихся</w:t>
            </w:r>
          </w:p>
        </w:tc>
        <w:tc>
          <w:tcPr>
            <w:tcW w:w="593" w:type="pct"/>
            <w:vAlign w:val="center"/>
          </w:tcPr>
          <w:p w14:paraId="2CE81551" w14:textId="77777777" w:rsidR="001C1CF5" w:rsidRPr="001C1CF5" w:rsidRDefault="001C1CF5" w:rsidP="001C1CF5">
            <w:pPr>
              <w:suppressAutoHyphens/>
              <w:spacing w:after="0" w:line="276" w:lineRule="auto"/>
              <w:jc w:val="both"/>
              <w:rPr>
                <w:rFonts w:ascii="Times New Roman" w:eastAsia="Batang" w:hAnsi="Times New Roman" w:cs="Batang"/>
                <w:i/>
                <w:lang w:val="en-US" w:eastAsia="ru-RU"/>
              </w:rPr>
            </w:pPr>
          </w:p>
        </w:tc>
        <w:tc>
          <w:tcPr>
            <w:tcW w:w="1065" w:type="pct"/>
          </w:tcPr>
          <w:p w14:paraId="5E869B7E" w14:textId="77777777" w:rsidR="001C1CF5" w:rsidRPr="001C1CF5" w:rsidRDefault="001C1CF5" w:rsidP="001C1CF5">
            <w:pPr>
              <w:suppressAutoHyphens/>
              <w:spacing w:after="0" w:line="276" w:lineRule="auto"/>
              <w:jc w:val="both"/>
              <w:rPr>
                <w:rFonts w:ascii="Times New Roman" w:eastAsia="Batang" w:hAnsi="Times New Roman" w:cs="Batang"/>
                <w:b/>
                <w:bCs/>
                <w:lang w:eastAsia="ru-RU"/>
              </w:rPr>
            </w:pPr>
          </w:p>
        </w:tc>
        <w:tc>
          <w:tcPr>
            <w:tcW w:w="643" w:type="pct"/>
          </w:tcPr>
          <w:p w14:paraId="6D080D28" w14:textId="77777777" w:rsidR="001C1CF5" w:rsidRPr="001C1CF5" w:rsidRDefault="001C1CF5" w:rsidP="001C1CF5">
            <w:pPr>
              <w:suppressAutoHyphens/>
              <w:spacing w:after="0" w:line="276" w:lineRule="auto"/>
              <w:jc w:val="both"/>
              <w:rPr>
                <w:rFonts w:ascii="Times New Roman" w:eastAsia="Batang" w:hAnsi="Times New Roman" w:cs="Batang"/>
                <w:bCs/>
                <w:lang w:eastAsia="ru-RU"/>
              </w:rPr>
            </w:pPr>
          </w:p>
        </w:tc>
      </w:tr>
      <w:tr w:rsidR="001C1CF5" w:rsidRPr="001C1CF5" w14:paraId="70E5731A" w14:textId="77777777" w:rsidTr="001C1CF5">
        <w:trPr>
          <w:trHeight w:val="20"/>
        </w:trPr>
        <w:tc>
          <w:tcPr>
            <w:tcW w:w="757" w:type="pct"/>
            <w:vMerge w:val="restart"/>
          </w:tcPr>
          <w:p w14:paraId="0277DB6E" w14:textId="77777777" w:rsidR="001C1CF5" w:rsidRPr="001C1CF5" w:rsidRDefault="001C1CF5" w:rsidP="001C1CF5">
            <w:pPr>
              <w:spacing w:after="200" w:line="276" w:lineRule="auto"/>
              <w:jc w:val="both"/>
              <w:rPr>
                <w:rFonts w:ascii="Times New Roman" w:eastAsia="Batang" w:hAnsi="Times New Roman" w:cs="Times New Roman"/>
                <w:b/>
                <w:lang w:eastAsia="ru-RU"/>
              </w:rPr>
            </w:pPr>
            <w:r w:rsidRPr="001C1CF5">
              <w:rPr>
                <w:rFonts w:ascii="Times New Roman" w:eastAsia="Batang" w:hAnsi="Times New Roman" w:cs="Times New Roman"/>
                <w:b/>
                <w:lang w:eastAsia="ru-RU"/>
              </w:rPr>
              <w:t>Тема 1.3. Основные этапы и хронология революционных событий 1917 г. Первые революционные преобразования большевиков.</w:t>
            </w:r>
          </w:p>
        </w:tc>
        <w:tc>
          <w:tcPr>
            <w:tcW w:w="1942" w:type="pct"/>
          </w:tcPr>
          <w:p w14:paraId="4B29BF8F" w14:textId="77777777" w:rsidR="001C1CF5" w:rsidRPr="001C1CF5" w:rsidRDefault="001C1CF5" w:rsidP="001C1CF5">
            <w:pPr>
              <w:spacing w:after="0" w:line="276" w:lineRule="auto"/>
              <w:rPr>
                <w:rFonts w:ascii="Times New Roman" w:eastAsia="Batang" w:hAnsi="Times New Roman" w:cs="Times New Roman"/>
                <w:b/>
                <w:bCs/>
                <w:lang w:eastAsia="ru-RU"/>
              </w:rPr>
            </w:pPr>
            <w:r w:rsidRPr="001C1CF5">
              <w:rPr>
                <w:rFonts w:ascii="Times New Roman" w:eastAsia="Batang" w:hAnsi="Times New Roman" w:cs="Times New Roman"/>
                <w:b/>
                <w:bCs/>
                <w:lang w:eastAsia="ru-RU"/>
              </w:rPr>
              <w:t>Содержание</w:t>
            </w:r>
          </w:p>
        </w:tc>
        <w:tc>
          <w:tcPr>
            <w:tcW w:w="593" w:type="pct"/>
            <w:vAlign w:val="center"/>
          </w:tcPr>
          <w:p w14:paraId="1BA6BE6D" w14:textId="77777777" w:rsidR="001C1CF5" w:rsidRPr="001C1CF5" w:rsidRDefault="001C1CF5" w:rsidP="001C1CF5">
            <w:pPr>
              <w:suppressAutoHyphens/>
              <w:spacing w:after="0" w:line="276" w:lineRule="auto"/>
              <w:jc w:val="both"/>
              <w:rPr>
                <w:rFonts w:ascii="Times New Roman" w:eastAsia="Batang" w:hAnsi="Times New Roman" w:cs="Batang"/>
                <w:i/>
                <w:lang w:eastAsia="ru-RU"/>
              </w:rPr>
            </w:pPr>
            <w:r w:rsidRPr="001C1CF5">
              <w:rPr>
                <w:rFonts w:ascii="Times New Roman" w:eastAsia="Batang" w:hAnsi="Times New Roman" w:cs="Batang"/>
                <w:i/>
                <w:lang w:eastAsia="ru-RU"/>
              </w:rPr>
              <w:t>4</w:t>
            </w:r>
          </w:p>
        </w:tc>
        <w:tc>
          <w:tcPr>
            <w:tcW w:w="1065" w:type="pct"/>
          </w:tcPr>
          <w:p w14:paraId="66E40E2C" w14:textId="77777777" w:rsidR="001C1CF5" w:rsidRPr="001C1CF5" w:rsidRDefault="001C1CF5" w:rsidP="001C1CF5">
            <w:pPr>
              <w:suppressAutoHyphens/>
              <w:spacing w:after="0" w:line="276" w:lineRule="auto"/>
              <w:jc w:val="both"/>
              <w:rPr>
                <w:rFonts w:ascii="Times New Roman" w:eastAsia="Batang" w:hAnsi="Times New Roman" w:cs="Batang"/>
                <w:b/>
                <w:bCs/>
                <w:lang w:eastAsia="ru-RU"/>
              </w:rPr>
            </w:pPr>
          </w:p>
        </w:tc>
        <w:tc>
          <w:tcPr>
            <w:tcW w:w="643" w:type="pct"/>
          </w:tcPr>
          <w:p w14:paraId="56009F20" w14:textId="77777777" w:rsidR="001C1CF5" w:rsidRPr="001C1CF5" w:rsidRDefault="001C1CF5" w:rsidP="001C1CF5">
            <w:pPr>
              <w:suppressAutoHyphens/>
              <w:spacing w:after="0" w:line="276" w:lineRule="auto"/>
              <w:jc w:val="both"/>
              <w:rPr>
                <w:rFonts w:ascii="Times New Roman" w:eastAsia="Batang" w:hAnsi="Times New Roman" w:cs="Batang"/>
                <w:bCs/>
                <w:lang w:eastAsia="ru-RU"/>
              </w:rPr>
            </w:pPr>
          </w:p>
        </w:tc>
      </w:tr>
      <w:tr w:rsidR="001C1CF5" w:rsidRPr="001C1CF5" w14:paraId="65BF6F04" w14:textId="77777777" w:rsidTr="001C1CF5">
        <w:trPr>
          <w:trHeight w:val="20"/>
        </w:trPr>
        <w:tc>
          <w:tcPr>
            <w:tcW w:w="757" w:type="pct"/>
            <w:vMerge/>
          </w:tcPr>
          <w:p w14:paraId="2D7D9C8A" w14:textId="77777777" w:rsidR="001C1CF5" w:rsidRPr="001C1CF5" w:rsidRDefault="001C1CF5" w:rsidP="001C1CF5">
            <w:pPr>
              <w:spacing w:after="200" w:line="240" w:lineRule="auto"/>
              <w:jc w:val="both"/>
              <w:rPr>
                <w:rFonts w:ascii="Times New Roman" w:eastAsia="Batang" w:hAnsi="Times New Roman" w:cs="Times New Roman"/>
                <w:b/>
                <w:lang w:eastAsia="ru-RU"/>
              </w:rPr>
            </w:pPr>
          </w:p>
        </w:tc>
        <w:tc>
          <w:tcPr>
            <w:tcW w:w="1942" w:type="pct"/>
          </w:tcPr>
          <w:p w14:paraId="46EB29C8" w14:textId="77777777" w:rsidR="001C1CF5" w:rsidRPr="001C1CF5" w:rsidRDefault="001C1CF5" w:rsidP="001C1CF5">
            <w:pPr>
              <w:spacing w:after="0" w:line="240" w:lineRule="auto"/>
              <w:ind w:firstLine="709"/>
              <w:jc w:val="both"/>
              <w:rPr>
                <w:rFonts w:ascii="Times New Roman" w:eastAsia="Batang" w:hAnsi="Times New Roman" w:cs="Times New Roman"/>
                <w:lang w:eastAsia="ru-RU"/>
              </w:rPr>
            </w:pPr>
            <w:r w:rsidRPr="001C1CF5">
              <w:rPr>
                <w:rFonts w:ascii="Times New Roman" w:eastAsia="Batang" w:hAnsi="Times New Roman" w:cs="Times New Roman"/>
                <w:bCs/>
                <w:color w:val="000000"/>
                <w:lang w:eastAsia="ru-RU" w:bidi="ru-RU"/>
              </w:rPr>
              <w:t xml:space="preserve">Причины Великой российской революции и ее начальный этап. </w:t>
            </w:r>
            <w:r w:rsidRPr="001C1CF5">
              <w:rPr>
                <w:rFonts w:ascii="Times New Roman" w:eastAsia="Batang" w:hAnsi="Times New Roman" w:cs="Times New Roman"/>
                <w:color w:val="000000"/>
                <w:lang w:eastAsia="ru-RU" w:bidi="ru-RU"/>
              </w:rPr>
              <w:t>Нарастание революционных настроений в российском обществе. Война как революционизирующий фактор. Революционные события в Петрограде в феврале 1917 г. Система двоевластия. Петроградский Совет рабочих и солдатских депутатов и его декреты. Формирование Временного правительства. Отречение Николая II</w:t>
            </w:r>
            <w:r w:rsidRPr="001C1CF5">
              <w:rPr>
                <w:rFonts w:ascii="Segoe UI" w:eastAsia="Batang" w:hAnsi="Segoe UI" w:cs="Batang"/>
                <w:color w:val="000000"/>
                <w:lang w:eastAsia="ru-RU" w:bidi="ru-RU"/>
              </w:rPr>
              <w:t xml:space="preserve">. </w:t>
            </w:r>
            <w:r w:rsidRPr="001C1CF5">
              <w:rPr>
                <w:rFonts w:ascii="Times New Roman" w:eastAsia="Batang" w:hAnsi="Times New Roman" w:cs="Times New Roman"/>
                <w:bCs/>
                <w:color w:val="000000"/>
                <w:lang w:eastAsia="ru-RU" w:bidi="ru-RU"/>
              </w:rPr>
              <w:t xml:space="preserve">Нарастание кризисных явлений в стране весной - летом 1917 г. </w:t>
            </w:r>
            <w:r w:rsidRPr="001C1CF5">
              <w:rPr>
                <w:rFonts w:ascii="Times New Roman" w:eastAsia="Batang" w:hAnsi="Times New Roman" w:cs="Times New Roman"/>
                <w:color w:val="000000"/>
                <w:lang w:eastAsia="ru-RU" w:bidi="ru-RU"/>
              </w:rPr>
              <w:t>Программа преобразований Временного правительства. Апрельский политический кризис</w:t>
            </w:r>
            <w:r w:rsidRPr="001C1CF5">
              <w:rPr>
                <w:rFonts w:ascii="Times New Roman" w:eastAsia="Arial" w:hAnsi="Times New Roman" w:cs="Times New Roman"/>
                <w:i/>
                <w:iCs/>
                <w:color w:val="000000"/>
                <w:lang w:eastAsia="ru-RU" w:bidi="ru-RU"/>
              </w:rPr>
              <w:t xml:space="preserve">. </w:t>
            </w:r>
            <w:r w:rsidRPr="001C1CF5">
              <w:rPr>
                <w:rFonts w:ascii="Times New Roman" w:eastAsia="Batang" w:hAnsi="Times New Roman" w:cs="Times New Roman"/>
                <w:color w:val="000000"/>
                <w:lang w:eastAsia="ru-RU" w:bidi="ru-RU"/>
              </w:rPr>
              <w:t>Июньский политический кризис и рост популярности большевиков. Попытка установления военной диктатуры генерала Л.Г. Корнилова. Провозглашение России республикой. Предпарламент.</w:t>
            </w:r>
          </w:p>
          <w:p w14:paraId="46AEBAB8" w14:textId="77777777" w:rsidR="001C1CF5" w:rsidRPr="001C1CF5" w:rsidRDefault="001C1CF5" w:rsidP="001C1CF5">
            <w:pPr>
              <w:spacing w:after="0" w:line="240" w:lineRule="auto"/>
              <w:ind w:firstLine="709"/>
              <w:jc w:val="both"/>
              <w:rPr>
                <w:rFonts w:ascii="Times New Roman" w:eastAsia="Batang" w:hAnsi="Times New Roman" w:cs="Times New Roman"/>
                <w:bCs/>
                <w:lang w:eastAsia="ru-RU"/>
              </w:rPr>
            </w:pPr>
            <w:r w:rsidRPr="001C1CF5">
              <w:rPr>
                <w:rFonts w:ascii="Times New Roman" w:eastAsia="Batang" w:hAnsi="Times New Roman" w:cs="Times New Roman"/>
                <w:bCs/>
                <w:color w:val="000000"/>
                <w:lang w:eastAsia="ru-RU" w:bidi="ru-RU"/>
              </w:rPr>
              <w:t xml:space="preserve">Октябрьское вооруженное восстание. Первые революционные преобразования большевиков. </w:t>
            </w:r>
            <w:r w:rsidRPr="001C1CF5">
              <w:rPr>
                <w:rFonts w:ascii="Times New Roman" w:eastAsia="Batang" w:hAnsi="Times New Roman" w:cs="Times New Roman"/>
                <w:color w:val="000000"/>
                <w:lang w:eastAsia="ru-RU" w:bidi="ru-RU"/>
              </w:rPr>
              <w:t>Назревание общенационального кризиса в стране</w:t>
            </w:r>
            <w:r w:rsidRPr="001C1CF5">
              <w:rPr>
                <w:rFonts w:ascii="Times New Roman" w:eastAsia="Arial" w:hAnsi="Times New Roman" w:cs="Times New Roman"/>
                <w:i/>
                <w:iCs/>
                <w:color w:val="000000"/>
                <w:lang w:eastAsia="ru-RU" w:bidi="ru-RU"/>
              </w:rPr>
              <w:t>.</w:t>
            </w:r>
            <w:r w:rsidRPr="001C1CF5">
              <w:rPr>
                <w:rFonts w:ascii="Times New Roman" w:eastAsia="Batang" w:hAnsi="Times New Roman" w:cs="Times New Roman"/>
                <w:color w:val="000000"/>
                <w:lang w:eastAsia="ru-RU" w:bidi="ru-RU"/>
              </w:rPr>
              <w:t xml:space="preserve"> Большевизация Советов. Свержение Временного правительства и взятие власти большевиками. Новые органы власти: ВЦИК, Совнарком. Первые декреты. Мероприятия большевиков в политической и </w:t>
            </w:r>
            <w:r w:rsidRPr="001C1CF5">
              <w:rPr>
                <w:rFonts w:ascii="Times New Roman" w:eastAsia="Batang" w:hAnsi="Times New Roman" w:cs="Times New Roman"/>
                <w:color w:val="000000"/>
                <w:lang w:eastAsia="ru-RU" w:bidi="ru-RU"/>
              </w:rPr>
              <w:lastRenderedPageBreak/>
              <w:t>экономической сферах. Конституция РСФСР. Декрет о мире. Брест- Литовский мир.</w:t>
            </w:r>
          </w:p>
        </w:tc>
        <w:tc>
          <w:tcPr>
            <w:tcW w:w="593" w:type="pct"/>
            <w:vAlign w:val="center"/>
          </w:tcPr>
          <w:p w14:paraId="383DEF40" w14:textId="77777777" w:rsidR="001C1CF5" w:rsidRPr="001C1CF5" w:rsidRDefault="001C1CF5" w:rsidP="001C1CF5">
            <w:pPr>
              <w:suppressAutoHyphens/>
              <w:spacing w:after="0" w:line="276" w:lineRule="auto"/>
              <w:jc w:val="both"/>
              <w:rPr>
                <w:rFonts w:ascii="Times New Roman" w:eastAsia="Batang" w:hAnsi="Times New Roman" w:cs="Batang"/>
                <w:i/>
                <w:lang w:eastAsia="ru-RU"/>
              </w:rPr>
            </w:pPr>
          </w:p>
        </w:tc>
        <w:tc>
          <w:tcPr>
            <w:tcW w:w="1065" w:type="pct"/>
          </w:tcPr>
          <w:p w14:paraId="3B102BE3" w14:textId="77777777" w:rsidR="001C1CF5" w:rsidRPr="001C1CF5" w:rsidRDefault="001C1CF5" w:rsidP="001C1CF5">
            <w:pPr>
              <w:spacing w:after="0" w:line="240" w:lineRule="auto"/>
              <w:rPr>
                <w:rFonts w:ascii="Times New Roman" w:eastAsia="Batang" w:hAnsi="Times New Roman" w:cs="Batang"/>
                <w:b/>
                <w:bCs/>
                <w:lang w:eastAsia="ru-RU"/>
              </w:rPr>
            </w:pPr>
            <w:r w:rsidRPr="001C1CF5">
              <w:rPr>
                <w:rFonts w:ascii="Times New Roman" w:eastAsia="Batang" w:hAnsi="Times New Roman" w:cs="Batang"/>
                <w:b/>
                <w:bCs/>
                <w:lang w:eastAsia="ru-RU"/>
              </w:rPr>
              <w:t>ОК 02, ОК 04, ОК 05, ОК 06</w:t>
            </w:r>
          </w:p>
        </w:tc>
        <w:tc>
          <w:tcPr>
            <w:tcW w:w="643" w:type="pct"/>
          </w:tcPr>
          <w:p w14:paraId="767081CC" w14:textId="77777777" w:rsidR="001C1CF5" w:rsidRPr="001C1CF5" w:rsidRDefault="001C1CF5" w:rsidP="001C1CF5">
            <w:pPr>
              <w:spacing w:after="0" w:line="276" w:lineRule="auto"/>
              <w:rPr>
                <w:rFonts w:ascii="Times New Roman" w:eastAsia="Batang" w:hAnsi="Times New Roman" w:cs="Times New Roman"/>
                <w:lang w:eastAsia="ru-RU"/>
              </w:rPr>
            </w:pPr>
            <w:r w:rsidRPr="001C1CF5">
              <w:rPr>
                <w:rFonts w:ascii="Times New Roman" w:eastAsia="Batang" w:hAnsi="Times New Roman" w:cs="Times New Roman"/>
                <w:lang w:eastAsia="ru-RU"/>
              </w:rPr>
              <w:t>Уо 02.03</w:t>
            </w:r>
          </w:p>
          <w:p w14:paraId="5530633F" w14:textId="77777777" w:rsidR="001C1CF5" w:rsidRPr="001C1CF5" w:rsidRDefault="001C1CF5" w:rsidP="001C1CF5">
            <w:pPr>
              <w:spacing w:after="0" w:line="276" w:lineRule="auto"/>
              <w:rPr>
                <w:rFonts w:ascii="Times New Roman" w:eastAsia="Batang" w:hAnsi="Times New Roman" w:cs="Times New Roman"/>
                <w:lang w:eastAsia="ru-RU"/>
              </w:rPr>
            </w:pPr>
            <w:r w:rsidRPr="001C1CF5">
              <w:rPr>
                <w:rFonts w:ascii="Times New Roman" w:eastAsia="Batang" w:hAnsi="Times New Roman" w:cs="Times New Roman"/>
                <w:lang w:eastAsia="ru-RU"/>
              </w:rPr>
              <w:t>Уо 02.04</w:t>
            </w:r>
          </w:p>
          <w:p w14:paraId="3C5C56B5" w14:textId="77777777" w:rsidR="001C1CF5" w:rsidRPr="001C1CF5" w:rsidRDefault="001C1CF5" w:rsidP="001C1CF5">
            <w:pPr>
              <w:spacing w:after="0" w:line="276" w:lineRule="auto"/>
              <w:rPr>
                <w:rFonts w:ascii="Times New Roman" w:eastAsia="Batang" w:hAnsi="Times New Roman" w:cs="Times New Roman"/>
                <w:lang w:eastAsia="ru-RU"/>
              </w:rPr>
            </w:pPr>
            <w:r w:rsidRPr="001C1CF5">
              <w:rPr>
                <w:rFonts w:ascii="Times New Roman" w:eastAsia="Batang" w:hAnsi="Times New Roman" w:cs="Times New Roman"/>
                <w:lang w:eastAsia="ru-RU"/>
              </w:rPr>
              <w:t>Уо 02.05</w:t>
            </w:r>
          </w:p>
          <w:p w14:paraId="3D772A08" w14:textId="77777777" w:rsidR="001C1CF5" w:rsidRPr="001C1CF5" w:rsidRDefault="001C1CF5" w:rsidP="001C1CF5">
            <w:pPr>
              <w:spacing w:after="0" w:line="276" w:lineRule="auto"/>
              <w:rPr>
                <w:rFonts w:ascii="Times New Roman" w:eastAsia="Batang" w:hAnsi="Times New Roman" w:cs="Times New Roman"/>
                <w:lang w:eastAsia="ru-RU"/>
              </w:rPr>
            </w:pPr>
            <w:r w:rsidRPr="001C1CF5">
              <w:rPr>
                <w:rFonts w:ascii="Times New Roman" w:eastAsia="Batang" w:hAnsi="Times New Roman" w:cs="Times New Roman"/>
                <w:lang w:eastAsia="ru-RU"/>
              </w:rPr>
              <w:t>Уо 02.06</w:t>
            </w:r>
          </w:p>
          <w:p w14:paraId="1F944B4D" w14:textId="77777777" w:rsidR="001C1CF5" w:rsidRPr="001C1CF5" w:rsidRDefault="001C1CF5" w:rsidP="001C1CF5">
            <w:pPr>
              <w:spacing w:after="0" w:line="276" w:lineRule="auto"/>
              <w:rPr>
                <w:rFonts w:ascii="Times New Roman" w:eastAsia="Batang" w:hAnsi="Times New Roman" w:cs="Times New Roman"/>
                <w:lang w:eastAsia="ru-RU"/>
              </w:rPr>
            </w:pPr>
            <w:r w:rsidRPr="001C1CF5">
              <w:rPr>
                <w:rFonts w:ascii="Times New Roman" w:eastAsia="Batang" w:hAnsi="Times New Roman" w:cs="Times New Roman"/>
                <w:lang w:eastAsia="ru-RU"/>
              </w:rPr>
              <w:t xml:space="preserve">Уо 02.07 </w:t>
            </w:r>
          </w:p>
          <w:p w14:paraId="17198D03" w14:textId="77777777" w:rsidR="001C1CF5" w:rsidRPr="001C1CF5" w:rsidRDefault="001C1CF5" w:rsidP="001C1CF5">
            <w:pPr>
              <w:spacing w:after="0" w:line="276" w:lineRule="auto"/>
              <w:rPr>
                <w:rFonts w:ascii="Times New Roman" w:eastAsia="Batang" w:hAnsi="Times New Roman" w:cs="Times New Roman"/>
                <w:lang w:eastAsia="ru-RU"/>
              </w:rPr>
            </w:pPr>
            <w:r w:rsidRPr="001C1CF5">
              <w:rPr>
                <w:rFonts w:ascii="Times New Roman" w:eastAsia="Batang" w:hAnsi="Times New Roman" w:cs="Times New Roman"/>
                <w:lang w:eastAsia="ru-RU"/>
              </w:rPr>
              <w:t>Уо 04.01</w:t>
            </w:r>
          </w:p>
          <w:p w14:paraId="4A435CDE" w14:textId="77777777" w:rsidR="001C1CF5" w:rsidRPr="001C1CF5" w:rsidRDefault="001C1CF5" w:rsidP="001C1CF5">
            <w:pPr>
              <w:spacing w:after="0" w:line="276" w:lineRule="auto"/>
              <w:rPr>
                <w:rFonts w:ascii="Times New Roman" w:eastAsia="Batang" w:hAnsi="Times New Roman" w:cs="Times New Roman"/>
                <w:lang w:eastAsia="ru-RU"/>
              </w:rPr>
            </w:pPr>
            <w:r w:rsidRPr="001C1CF5">
              <w:rPr>
                <w:rFonts w:ascii="Times New Roman" w:eastAsia="Batang" w:hAnsi="Times New Roman" w:cs="Times New Roman"/>
                <w:lang w:eastAsia="ru-RU"/>
              </w:rPr>
              <w:t>Уо 04.02</w:t>
            </w:r>
          </w:p>
          <w:p w14:paraId="154E9402" w14:textId="77777777" w:rsidR="001C1CF5" w:rsidRPr="001C1CF5" w:rsidRDefault="001C1CF5" w:rsidP="001C1CF5">
            <w:pPr>
              <w:spacing w:after="0" w:line="276" w:lineRule="auto"/>
              <w:rPr>
                <w:rFonts w:ascii="Times New Roman" w:eastAsia="Batang" w:hAnsi="Times New Roman" w:cs="Times New Roman"/>
                <w:lang w:eastAsia="ru-RU"/>
              </w:rPr>
            </w:pPr>
            <w:r w:rsidRPr="001C1CF5">
              <w:rPr>
                <w:rFonts w:ascii="Times New Roman" w:eastAsia="Batang" w:hAnsi="Times New Roman" w:cs="Times New Roman"/>
                <w:bCs/>
                <w:iCs/>
                <w:lang w:eastAsia="ru-RU"/>
              </w:rPr>
              <w:t>Уо 05.01</w:t>
            </w:r>
          </w:p>
          <w:p w14:paraId="0290BEA9" w14:textId="77777777" w:rsidR="001C1CF5" w:rsidRPr="001C1CF5" w:rsidRDefault="001C1CF5" w:rsidP="001C1CF5">
            <w:pPr>
              <w:spacing w:after="0" w:line="276" w:lineRule="auto"/>
              <w:rPr>
                <w:rFonts w:ascii="Times New Roman" w:eastAsia="Batang" w:hAnsi="Times New Roman" w:cs="Times New Roman"/>
                <w:lang w:eastAsia="ru-RU"/>
              </w:rPr>
            </w:pPr>
            <w:r w:rsidRPr="001C1CF5">
              <w:rPr>
                <w:rFonts w:ascii="Times New Roman" w:eastAsia="Batang" w:hAnsi="Times New Roman" w:cs="Times New Roman"/>
                <w:lang w:eastAsia="ru-RU"/>
              </w:rPr>
              <w:t>Уо 06.01</w:t>
            </w:r>
          </w:p>
          <w:p w14:paraId="05EF1A23" w14:textId="77777777" w:rsidR="001C1CF5" w:rsidRPr="001C1CF5" w:rsidRDefault="001C1CF5" w:rsidP="001C1CF5">
            <w:pPr>
              <w:spacing w:after="0" w:line="276" w:lineRule="auto"/>
              <w:rPr>
                <w:rFonts w:ascii="Times New Roman" w:eastAsia="Batang" w:hAnsi="Times New Roman" w:cs="Times New Roman"/>
                <w:lang w:eastAsia="ru-RU"/>
              </w:rPr>
            </w:pPr>
            <w:r w:rsidRPr="001C1CF5">
              <w:rPr>
                <w:rFonts w:ascii="Times New Roman" w:eastAsia="Batang" w:hAnsi="Times New Roman" w:cs="Times New Roman"/>
                <w:lang w:eastAsia="ru-RU"/>
              </w:rPr>
              <w:t>Уд 02.01</w:t>
            </w:r>
          </w:p>
          <w:p w14:paraId="40CA61CC" w14:textId="77777777" w:rsidR="001C1CF5" w:rsidRPr="001C1CF5" w:rsidRDefault="001C1CF5" w:rsidP="001C1CF5">
            <w:pPr>
              <w:spacing w:after="0" w:line="276" w:lineRule="auto"/>
              <w:rPr>
                <w:rFonts w:ascii="Times New Roman" w:eastAsia="Batang" w:hAnsi="Times New Roman" w:cs="Times New Roman"/>
                <w:lang w:eastAsia="ru-RU"/>
              </w:rPr>
            </w:pPr>
            <w:r w:rsidRPr="001C1CF5">
              <w:rPr>
                <w:rFonts w:ascii="Times New Roman" w:eastAsia="Batang" w:hAnsi="Times New Roman" w:cs="Times New Roman"/>
                <w:lang w:eastAsia="ru-RU"/>
              </w:rPr>
              <w:t>Уд 04.01</w:t>
            </w:r>
          </w:p>
          <w:p w14:paraId="2F16989B" w14:textId="77777777" w:rsidR="001C1CF5" w:rsidRPr="001C1CF5" w:rsidRDefault="001C1CF5" w:rsidP="001C1CF5">
            <w:pPr>
              <w:spacing w:after="0" w:line="276" w:lineRule="auto"/>
              <w:rPr>
                <w:rFonts w:ascii="Times New Roman" w:eastAsia="Batang" w:hAnsi="Times New Roman" w:cs="Times New Roman"/>
                <w:lang w:eastAsia="ru-RU"/>
              </w:rPr>
            </w:pPr>
            <w:r w:rsidRPr="001C1CF5">
              <w:rPr>
                <w:rFonts w:ascii="Times New Roman" w:eastAsia="Batang" w:hAnsi="Times New Roman" w:cs="Times New Roman"/>
                <w:lang w:eastAsia="ru-RU"/>
              </w:rPr>
              <w:t>Уд 04.02</w:t>
            </w:r>
          </w:p>
          <w:p w14:paraId="10E94422" w14:textId="77777777" w:rsidR="001C1CF5" w:rsidRPr="001C1CF5" w:rsidRDefault="001C1CF5" w:rsidP="001C1CF5">
            <w:pPr>
              <w:spacing w:after="0" w:line="276" w:lineRule="auto"/>
              <w:rPr>
                <w:rFonts w:ascii="Times New Roman" w:eastAsia="Batang" w:hAnsi="Times New Roman" w:cs="Times New Roman"/>
                <w:lang w:eastAsia="ru-RU"/>
              </w:rPr>
            </w:pPr>
            <w:r w:rsidRPr="001C1CF5">
              <w:rPr>
                <w:rFonts w:ascii="Times New Roman" w:eastAsia="Batang" w:hAnsi="Times New Roman" w:cs="Times New Roman"/>
                <w:lang w:eastAsia="ru-RU"/>
              </w:rPr>
              <w:t>Уд 05.02</w:t>
            </w:r>
          </w:p>
          <w:p w14:paraId="5FE78D50" w14:textId="77777777" w:rsidR="001C1CF5" w:rsidRPr="001C1CF5" w:rsidRDefault="001C1CF5" w:rsidP="001C1CF5">
            <w:pPr>
              <w:spacing w:after="0" w:line="276" w:lineRule="auto"/>
              <w:rPr>
                <w:rFonts w:ascii="Times New Roman" w:eastAsia="Batang" w:hAnsi="Times New Roman" w:cs="Times New Roman"/>
                <w:lang w:eastAsia="ru-RU"/>
              </w:rPr>
            </w:pPr>
            <w:r w:rsidRPr="001C1CF5">
              <w:rPr>
                <w:rFonts w:ascii="Times New Roman" w:eastAsia="Batang" w:hAnsi="Times New Roman" w:cs="Times New Roman"/>
                <w:lang w:eastAsia="ru-RU"/>
              </w:rPr>
              <w:t>Уд 06.01</w:t>
            </w:r>
          </w:p>
          <w:p w14:paraId="51252268" w14:textId="77777777" w:rsidR="001C1CF5" w:rsidRPr="001C1CF5" w:rsidRDefault="001C1CF5" w:rsidP="001C1CF5">
            <w:pPr>
              <w:spacing w:after="0" w:line="276" w:lineRule="auto"/>
              <w:rPr>
                <w:rFonts w:ascii="Times New Roman" w:eastAsia="Batang" w:hAnsi="Times New Roman" w:cs="Times New Roman"/>
                <w:lang w:eastAsia="ru-RU"/>
              </w:rPr>
            </w:pPr>
            <w:r w:rsidRPr="001C1CF5">
              <w:rPr>
                <w:rFonts w:ascii="Times New Roman" w:eastAsia="Batang" w:hAnsi="Times New Roman" w:cs="Times New Roman"/>
                <w:lang w:eastAsia="ru-RU"/>
              </w:rPr>
              <w:t>Уд 06.02</w:t>
            </w:r>
          </w:p>
          <w:p w14:paraId="18A5E2A6" w14:textId="77777777" w:rsidR="001C1CF5" w:rsidRPr="001C1CF5" w:rsidRDefault="001C1CF5" w:rsidP="001C1CF5">
            <w:pPr>
              <w:spacing w:after="0" w:line="276" w:lineRule="auto"/>
              <w:rPr>
                <w:rFonts w:ascii="Times New Roman" w:eastAsia="Batang" w:hAnsi="Times New Roman" w:cs="Times New Roman"/>
                <w:lang w:eastAsia="ru-RU"/>
              </w:rPr>
            </w:pPr>
            <w:r w:rsidRPr="001C1CF5">
              <w:rPr>
                <w:rFonts w:ascii="Times New Roman" w:eastAsia="Batang" w:hAnsi="Times New Roman" w:cs="Times New Roman"/>
                <w:lang w:eastAsia="ru-RU"/>
              </w:rPr>
              <w:t>Уд 06.03</w:t>
            </w:r>
          </w:p>
          <w:p w14:paraId="2EF4BF3D" w14:textId="77777777" w:rsidR="001C1CF5" w:rsidRPr="001C1CF5" w:rsidRDefault="001C1CF5" w:rsidP="001C1CF5">
            <w:pPr>
              <w:spacing w:after="0" w:line="276" w:lineRule="auto"/>
              <w:rPr>
                <w:rFonts w:ascii="Times New Roman" w:eastAsia="Batang" w:hAnsi="Times New Roman" w:cs="Times New Roman"/>
                <w:lang w:eastAsia="ru-RU"/>
              </w:rPr>
            </w:pPr>
            <w:r w:rsidRPr="001C1CF5">
              <w:rPr>
                <w:rFonts w:ascii="Times New Roman" w:eastAsia="Batang" w:hAnsi="Times New Roman" w:cs="Times New Roman"/>
                <w:lang w:eastAsia="ru-RU"/>
              </w:rPr>
              <w:t>Уд 06.04</w:t>
            </w:r>
          </w:p>
          <w:p w14:paraId="7E596531" w14:textId="77777777" w:rsidR="001C1CF5" w:rsidRPr="001C1CF5" w:rsidRDefault="001C1CF5" w:rsidP="001C1CF5">
            <w:pPr>
              <w:spacing w:after="0" w:line="276" w:lineRule="auto"/>
              <w:rPr>
                <w:rFonts w:ascii="Times New Roman" w:eastAsia="Batang" w:hAnsi="Times New Roman" w:cs="Times New Roman"/>
                <w:lang w:eastAsia="ru-RU"/>
              </w:rPr>
            </w:pPr>
            <w:r w:rsidRPr="001C1CF5">
              <w:rPr>
                <w:rFonts w:ascii="Times New Roman" w:eastAsia="Batang" w:hAnsi="Times New Roman" w:cs="Times New Roman"/>
                <w:lang w:eastAsia="ru-RU"/>
              </w:rPr>
              <w:t>Уд 06.05</w:t>
            </w:r>
          </w:p>
          <w:p w14:paraId="468C076E" w14:textId="77777777" w:rsidR="001C1CF5" w:rsidRPr="001C1CF5" w:rsidRDefault="001C1CF5" w:rsidP="001C1CF5">
            <w:pPr>
              <w:framePr w:hSpace="180" w:wrap="around" w:vAnchor="text" w:hAnchor="text" w:y="1"/>
              <w:suppressAutoHyphens/>
              <w:spacing w:after="0" w:line="276" w:lineRule="auto"/>
              <w:suppressOverlap/>
              <w:jc w:val="both"/>
              <w:rPr>
                <w:rFonts w:ascii="Times New Roman" w:eastAsia="Batang" w:hAnsi="Times New Roman" w:cs="Times New Roman"/>
                <w:lang w:eastAsia="ru-RU"/>
              </w:rPr>
            </w:pPr>
            <w:r w:rsidRPr="001C1CF5">
              <w:rPr>
                <w:rFonts w:ascii="Times New Roman" w:eastAsia="Batang" w:hAnsi="Times New Roman" w:cs="Times New Roman"/>
                <w:lang w:eastAsia="ru-RU"/>
              </w:rPr>
              <w:t>Уд 06.06</w:t>
            </w:r>
          </w:p>
          <w:p w14:paraId="0505DFE8" w14:textId="77777777" w:rsidR="001C1CF5" w:rsidRPr="001C1CF5" w:rsidRDefault="001C1CF5" w:rsidP="001C1CF5">
            <w:pPr>
              <w:spacing w:after="0" w:line="276" w:lineRule="auto"/>
              <w:rPr>
                <w:rFonts w:ascii="Times New Roman" w:eastAsia="Batang" w:hAnsi="Times New Roman" w:cs="Times New Roman"/>
                <w:lang w:eastAsia="ru-RU"/>
              </w:rPr>
            </w:pPr>
            <w:r w:rsidRPr="001C1CF5">
              <w:rPr>
                <w:rFonts w:ascii="Times New Roman" w:eastAsia="Batang" w:hAnsi="Times New Roman" w:cs="Times New Roman"/>
                <w:lang w:eastAsia="ru-RU"/>
              </w:rPr>
              <w:t>Зо 02.02</w:t>
            </w:r>
          </w:p>
          <w:p w14:paraId="4D6B6BB2" w14:textId="77777777" w:rsidR="001C1CF5" w:rsidRPr="001C1CF5" w:rsidRDefault="001C1CF5" w:rsidP="001C1CF5">
            <w:pPr>
              <w:spacing w:after="0" w:line="276" w:lineRule="auto"/>
              <w:rPr>
                <w:rFonts w:ascii="Times New Roman" w:eastAsia="Batang" w:hAnsi="Times New Roman" w:cs="Times New Roman"/>
                <w:lang w:eastAsia="ru-RU"/>
              </w:rPr>
            </w:pPr>
            <w:r w:rsidRPr="001C1CF5">
              <w:rPr>
                <w:rFonts w:ascii="Times New Roman" w:eastAsia="Batang" w:hAnsi="Times New Roman" w:cs="Times New Roman"/>
                <w:lang w:eastAsia="ru-RU"/>
              </w:rPr>
              <w:lastRenderedPageBreak/>
              <w:t>Зо 02.03</w:t>
            </w:r>
          </w:p>
          <w:p w14:paraId="2D0F7025" w14:textId="77777777" w:rsidR="001C1CF5" w:rsidRPr="001C1CF5" w:rsidRDefault="001C1CF5" w:rsidP="001C1CF5">
            <w:pPr>
              <w:spacing w:after="0" w:line="276" w:lineRule="auto"/>
              <w:rPr>
                <w:rFonts w:ascii="Times New Roman" w:eastAsia="Batang" w:hAnsi="Times New Roman" w:cs="Times New Roman"/>
                <w:lang w:eastAsia="ru-RU"/>
              </w:rPr>
            </w:pPr>
            <w:r w:rsidRPr="001C1CF5">
              <w:rPr>
                <w:rFonts w:ascii="Times New Roman" w:eastAsia="Batang" w:hAnsi="Times New Roman" w:cs="Times New Roman"/>
                <w:lang w:eastAsia="ru-RU"/>
              </w:rPr>
              <w:t>Зо 02.04</w:t>
            </w:r>
          </w:p>
          <w:p w14:paraId="444E052C" w14:textId="77777777" w:rsidR="001C1CF5" w:rsidRPr="001C1CF5" w:rsidRDefault="001C1CF5" w:rsidP="001C1CF5">
            <w:pPr>
              <w:spacing w:after="0" w:line="276" w:lineRule="auto"/>
              <w:rPr>
                <w:rFonts w:ascii="Times New Roman" w:eastAsia="Batang" w:hAnsi="Times New Roman" w:cs="Times New Roman"/>
                <w:lang w:eastAsia="ru-RU"/>
              </w:rPr>
            </w:pPr>
            <w:r w:rsidRPr="001C1CF5">
              <w:rPr>
                <w:rFonts w:ascii="Times New Roman" w:eastAsia="Batang" w:hAnsi="Times New Roman" w:cs="Times New Roman"/>
                <w:lang w:eastAsia="ru-RU"/>
              </w:rPr>
              <w:t>Зо 04.01</w:t>
            </w:r>
          </w:p>
          <w:p w14:paraId="002938A3" w14:textId="77777777" w:rsidR="001C1CF5" w:rsidRPr="001C1CF5" w:rsidRDefault="001C1CF5" w:rsidP="001C1CF5">
            <w:pPr>
              <w:spacing w:after="0" w:line="276" w:lineRule="auto"/>
              <w:rPr>
                <w:rFonts w:ascii="Times New Roman" w:eastAsia="Batang" w:hAnsi="Times New Roman" w:cs="Times New Roman"/>
                <w:lang w:eastAsia="ru-RU"/>
              </w:rPr>
            </w:pPr>
            <w:r w:rsidRPr="001C1CF5">
              <w:rPr>
                <w:rFonts w:ascii="Times New Roman" w:eastAsia="Batang" w:hAnsi="Times New Roman" w:cs="Times New Roman"/>
                <w:lang w:eastAsia="ru-RU"/>
              </w:rPr>
              <w:t>Зо 04.02</w:t>
            </w:r>
          </w:p>
          <w:p w14:paraId="486E7BEA" w14:textId="77777777" w:rsidR="001C1CF5" w:rsidRPr="001C1CF5" w:rsidRDefault="001C1CF5" w:rsidP="001C1CF5">
            <w:pPr>
              <w:spacing w:after="0" w:line="276" w:lineRule="auto"/>
              <w:rPr>
                <w:rFonts w:ascii="Times New Roman" w:eastAsia="Batang" w:hAnsi="Times New Roman" w:cs="Times New Roman"/>
                <w:lang w:eastAsia="ru-RU"/>
              </w:rPr>
            </w:pPr>
            <w:r w:rsidRPr="001C1CF5">
              <w:rPr>
                <w:rFonts w:ascii="Times New Roman" w:eastAsia="Batang" w:hAnsi="Times New Roman" w:cs="Times New Roman"/>
                <w:bCs/>
                <w:iCs/>
                <w:lang w:eastAsia="ru-RU"/>
              </w:rPr>
              <w:t>Зо 05.01</w:t>
            </w:r>
          </w:p>
          <w:p w14:paraId="51948A6A" w14:textId="77777777" w:rsidR="001C1CF5" w:rsidRPr="001C1CF5" w:rsidRDefault="001C1CF5" w:rsidP="001C1CF5">
            <w:pPr>
              <w:spacing w:after="0" w:line="276" w:lineRule="auto"/>
              <w:rPr>
                <w:rFonts w:ascii="Times New Roman" w:eastAsia="Batang" w:hAnsi="Times New Roman" w:cs="Times New Roman"/>
                <w:lang w:eastAsia="ru-RU"/>
              </w:rPr>
            </w:pPr>
            <w:r w:rsidRPr="001C1CF5">
              <w:rPr>
                <w:rFonts w:ascii="Times New Roman" w:eastAsia="Batang" w:hAnsi="Times New Roman" w:cs="Times New Roman"/>
                <w:bCs/>
                <w:iCs/>
                <w:lang w:eastAsia="ru-RU"/>
              </w:rPr>
              <w:t>Зо 05.02</w:t>
            </w:r>
          </w:p>
          <w:p w14:paraId="4A8ED488" w14:textId="77777777" w:rsidR="001C1CF5" w:rsidRPr="001C1CF5" w:rsidRDefault="001C1CF5" w:rsidP="001C1CF5">
            <w:pPr>
              <w:spacing w:after="0" w:line="276" w:lineRule="auto"/>
              <w:rPr>
                <w:rFonts w:ascii="Times New Roman" w:eastAsia="Batang" w:hAnsi="Times New Roman" w:cs="Times New Roman"/>
                <w:lang w:eastAsia="ru-RU"/>
              </w:rPr>
            </w:pPr>
            <w:r w:rsidRPr="001C1CF5">
              <w:rPr>
                <w:rFonts w:ascii="Times New Roman" w:eastAsia="Batang" w:hAnsi="Times New Roman" w:cs="Times New Roman"/>
                <w:lang w:eastAsia="ru-RU"/>
              </w:rPr>
              <w:t>Зо 06.01</w:t>
            </w:r>
          </w:p>
          <w:p w14:paraId="647C3EF2" w14:textId="77777777" w:rsidR="001C1CF5" w:rsidRPr="001C1CF5" w:rsidRDefault="001C1CF5" w:rsidP="001C1CF5">
            <w:pPr>
              <w:spacing w:after="0" w:line="276" w:lineRule="auto"/>
              <w:rPr>
                <w:rFonts w:ascii="Times New Roman" w:eastAsia="Batang" w:hAnsi="Times New Roman" w:cs="Times New Roman"/>
                <w:lang w:eastAsia="ru-RU"/>
              </w:rPr>
            </w:pPr>
            <w:r w:rsidRPr="001C1CF5">
              <w:rPr>
                <w:rFonts w:ascii="Times New Roman" w:eastAsia="Batang" w:hAnsi="Times New Roman" w:cs="Times New Roman"/>
                <w:lang w:eastAsia="ru-RU"/>
              </w:rPr>
              <w:t>Зо 06.02</w:t>
            </w:r>
          </w:p>
          <w:p w14:paraId="0D87A614" w14:textId="77777777" w:rsidR="001C1CF5" w:rsidRPr="001C1CF5" w:rsidRDefault="001C1CF5" w:rsidP="001C1CF5">
            <w:pPr>
              <w:spacing w:after="0" w:line="276" w:lineRule="auto"/>
              <w:rPr>
                <w:rFonts w:ascii="Times New Roman" w:eastAsia="Batang" w:hAnsi="Times New Roman" w:cs="Times New Roman"/>
                <w:lang w:eastAsia="ru-RU"/>
              </w:rPr>
            </w:pPr>
            <w:r w:rsidRPr="001C1CF5">
              <w:rPr>
                <w:rFonts w:ascii="Times New Roman" w:eastAsia="Batang" w:hAnsi="Times New Roman" w:cs="Times New Roman"/>
                <w:lang w:eastAsia="ru-RU"/>
              </w:rPr>
              <w:t>Зд 06.01</w:t>
            </w:r>
          </w:p>
          <w:p w14:paraId="27FB10C7" w14:textId="77777777" w:rsidR="001C1CF5" w:rsidRPr="001C1CF5" w:rsidRDefault="001C1CF5" w:rsidP="001C1CF5">
            <w:pPr>
              <w:suppressAutoHyphens/>
              <w:spacing w:after="0" w:line="276" w:lineRule="auto"/>
              <w:jc w:val="both"/>
              <w:rPr>
                <w:rFonts w:ascii="Times New Roman" w:eastAsia="Batang" w:hAnsi="Times New Roman" w:cs="Batang"/>
                <w:bCs/>
                <w:lang w:eastAsia="ru-RU"/>
              </w:rPr>
            </w:pPr>
            <w:r w:rsidRPr="001C1CF5">
              <w:rPr>
                <w:rFonts w:ascii="Times New Roman" w:eastAsia="Batang" w:hAnsi="Times New Roman" w:cs="Times New Roman"/>
                <w:lang w:eastAsia="ru-RU"/>
              </w:rPr>
              <w:t>Зд 06.02</w:t>
            </w:r>
          </w:p>
        </w:tc>
      </w:tr>
      <w:tr w:rsidR="001C1CF5" w:rsidRPr="001C1CF5" w14:paraId="17BB76FC" w14:textId="77777777" w:rsidTr="001C1CF5">
        <w:trPr>
          <w:trHeight w:val="20"/>
        </w:trPr>
        <w:tc>
          <w:tcPr>
            <w:tcW w:w="757" w:type="pct"/>
            <w:vMerge/>
          </w:tcPr>
          <w:p w14:paraId="7C12ECA7" w14:textId="77777777" w:rsidR="001C1CF5" w:rsidRPr="001C1CF5" w:rsidRDefault="001C1CF5" w:rsidP="001C1CF5">
            <w:pPr>
              <w:spacing w:after="200" w:line="276" w:lineRule="auto"/>
              <w:jc w:val="both"/>
              <w:rPr>
                <w:rFonts w:ascii="Times New Roman" w:eastAsia="Batang" w:hAnsi="Times New Roman" w:cs="Times New Roman"/>
                <w:b/>
                <w:lang w:eastAsia="ru-RU"/>
              </w:rPr>
            </w:pPr>
          </w:p>
        </w:tc>
        <w:tc>
          <w:tcPr>
            <w:tcW w:w="1942" w:type="pct"/>
          </w:tcPr>
          <w:p w14:paraId="7D0DBAB3" w14:textId="77777777" w:rsidR="001C1CF5" w:rsidRPr="001C1CF5" w:rsidRDefault="001C1CF5" w:rsidP="001C1CF5">
            <w:pPr>
              <w:spacing w:after="0" w:line="240" w:lineRule="auto"/>
              <w:jc w:val="both"/>
              <w:rPr>
                <w:rFonts w:ascii="Times New Roman" w:eastAsia="Batang" w:hAnsi="Times New Roman" w:cs="Times New Roman"/>
                <w:b/>
                <w:bCs/>
                <w:color w:val="000000"/>
                <w:lang w:eastAsia="ru-RU" w:bidi="ru-RU"/>
              </w:rPr>
            </w:pPr>
            <w:r w:rsidRPr="001C1CF5">
              <w:rPr>
                <w:rFonts w:ascii="Times New Roman" w:eastAsia="Batang" w:hAnsi="Times New Roman" w:cs="Batang"/>
                <w:b/>
                <w:bCs/>
                <w:lang w:eastAsia="ru-RU"/>
              </w:rPr>
              <w:t>В том числе практических занятий и лабораторных работ</w:t>
            </w:r>
          </w:p>
        </w:tc>
        <w:tc>
          <w:tcPr>
            <w:tcW w:w="593" w:type="pct"/>
            <w:vAlign w:val="center"/>
          </w:tcPr>
          <w:p w14:paraId="12C064EF" w14:textId="77777777" w:rsidR="001C1CF5" w:rsidRPr="001C1CF5" w:rsidRDefault="001C1CF5" w:rsidP="001C1CF5">
            <w:pPr>
              <w:suppressAutoHyphens/>
              <w:spacing w:after="0" w:line="276" w:lineRule="auto"/>
              <w:jc w:val="both"/>
              <w:rPr>
                <w:rFonts w:ascii="Times New Roman" w:eastAsia="Batang" w:hAnsi="Times New Roman" w:cs="Batang"/>
                <w:i/>
                <w:lang w:eastAsia="ru-RU"/>
              </w:rPr>
            </w:pPr>
          </w:p>
        </w:tc>
        <w:tc>
          <w:tcPr>
            <w:tcW w:w="1065" w:type="pct"/>
          </w:tcPr>
          <w:p w14:paraId="79ECDAB2" w14:textId="77777777" w:rsidR="001C1CF5" w:rsidRPr="001C1CF5" w:rsidRDefault="001C1CF5" w:rsidP="001C1CF5">
            <w:pPr>
              <w:suppressAutoHyphens/>
              <w:spacing w:after="0" w:line="276" w:lineRule="auto"/>
              <w:jc w:val="both"/>
              <w:rPr>
                <w:rFonts w:ascii="Times New Roman" w:eastAsia="Batang" w:hAnsi="Times New Roman" w:cs="Batang"/>
                <w:b/>
                <w:bCs/>
                <w:lang w:eastAsia="ru-RU"/>
              </w:rPr>
            </w:pPr>
          </w:p>
        </w:tc>
        <w:tc>
          <w:tcPr>
            <w:tcW w:w="643" w:type="pct"/>
          </w:tcPr>
          <w:p w14:paraId="0E8ECF82" w14:textId="77777777" w:rsidR="001C1CF5" w:rsidRPr="001C1CF5" w:rsidRDefault="001C1CF5" w:rsidP="001C1CF5">
            <w:pPr>
              <w:suppressAutoHyphens/>
              <w:spacing w:after="0" w:line="276" w:lineRule="auto"/>
              <w:jc w:val="both"/>
              <w:rPr>
                <w:rFonts w:ascii="Times New Roman" w:eastAsia="Batang" w:hAnsi="Times New Roman" w:cs="Batang"/>
                <w:bCs/>
                <w:lang w:eastAsia="ru-RU"/>
              </w:rPr>
            </w:pPr>
          </w:p>
        </w:tc>
      </w:tr>
      <w:tr w:rsidR="001C1CF5" w:rsidRPr="001C1CF5" w14:paraId="7A0AFEB0" w14:textId="77777777" w:rsidTr="001C1CF5">
        <w:trPr>
          <w:trHeight w:val="20"/>
        </w:trPr>
        <w:tc>
          <w:tcPr>
            <w:tcW w:w="757" w:type="pct"/>
            <w:vMerge/>
          </w:tcPr>
          <w:p w14:paraId="0DD06356" w14:textId="77777777" w:rsidR="001C1CF5" w:rsidRPr="001C1CF5" w:rsidRDefault="001C1CF5" w:rsidP="001C1CF5">
            <w:pPr>
              <w:spacing w:after="200" w:line="276" w:lineRule="auto"/>
              <w:jc w:val="both"/>
              <w:rPr>
                <w:rFonts w:ascii="Times New Roman" w:eastAsia="Batang" w:hAnsi="Times New Roman" w:cs="Times New Roman"/>
                <w:b/>
                <w:lang w:eastAsia="ru-RU"/>
              </w:rPr>
            </w:pPr>
          </w:p>
        </w:tc>
        <w:tc>
          <w:tcPr>
            <w:tcW w:w="1942" w:type="pct"/>
          </w:tcPr>
          <w:p w14:paraId="0E7FA027" w14:textId="77777777" w:rsidR="001C1CF5" w:rsidRPr="001C1CF5" w:rsidRDefault="001C1CF5" w:rsidP="001C1CF5">
            <w:pPr>
              <w:spacing w:after="0" w:line="276" w:lineRule="auto"/>
              <w:rPr>
                <w:rFonts w:ascii="Times New Roman" w:eastAsia="Batang" w:hAnsi="Times New Roman" w:cs="Times New Roman"/>
                <w:b/>
                <w:bCs/>
                <w:color w:val="000000"/>
                <w:lang w:eastAsia="ru-RU" w:bidi="ru-RU"/>
              </w:rPr>
            </w:pPr>
            <w:r w:rsidRPr="001C1CF5">
              <w:rPr>
                <w:rFonts w:ascii="Times New Roman" w:eastAsia="Batang" w:hAnsi="Times New Roman" w:cs="Times New Roman"/>
                <w:b/>
                <w:bCs/>
                <w:lang w:eastAsia="ru-RU"/>
              </w:rPr>
              <w:t>Самостоятельная работа обучающихся</w:t>
            </w:r>
          </w:p>
        </w:tc>
        <w:tc>
          <w:tcPr>
            <w:tcW w:w="593" w:type="pct"/>
            <w:vAlign w:val="center"/>
          </w:tcPr>
          <w:p w14:paraId="512FBDB3" w14:textId="77777777" w:rsidR="001C1CF5" w:rsidRPr="001C1CF5" w:rsidRDefault="001C1CF5" w:rsidP="001C1CF5">
            <w:pPr>
              <w:suppressAutoHyphens/>
              <w:spacing w:after="0" w:line="276" w:lineRule="auto"/>
              <w:jc w:val="both"/>
              <w:rPr>
                <w:rFonts w:ascii="Times New Roman" w:eastAsia="Batang" w:hAnsi="Times New Roman" w:cs="Batang"/>
                <w:i/>
                <w:lang w:eastAsia="ru-RU"/>
              </w:rPr>
            </w:pPr>
          </w:p>
        </w:tc>
        <w:tc>
          <w:tcPr>
            <w:tcW w:w="1065" w:type="pct"/>
          </w:tcPr>
          <w:p w14:paraId="2F8D6B72" w14:textId="77777777" w:rsidR="001C1CF5" w:rsidRPr="001C1CF5" w:rsidRDefault="001C1CF5" w:rsidP="001C1CF5">
            <w:pPr>
              <w:suppressAutoHyphens/>
              <w:spacing w:after="0" w:line="276" w:lineRule="auto"/>
              <w:jc w:val="both"/>
              <w:rPr>
                <w:rFonts w:ascii="Times New Roman" w:eastAsia="Batang" w:hAnsi="Times New Roman" w:cs="Batang"/>
                <w:b/>
                <w:bCs/>
                <w:lang w:eastAsia="ru-RU"/>
              </w:rPr>
            </w:pPr>
          </w:p>
        </w:tc>
        <w:tc>
          <w:tcPr>
            <w:tcW w:w="643" w:type="pct"/>
          </w:tcPr>
          <w:p w14:paraId="5F5FD213" w14:textId="77777777" w:rsidR="001C1CF5" w:rsidRPr="001C1CF5" w:rsidRDefault="001C1CF5" w:rsidP="001C1CF5">
            <w:pPr>
              <w:suppressAutoHyphens/>
              <w:spacing w:after="0" w:line="276" w:lineRule="auto"/>
              <w:jc w:val="both"/>
              <w:rPr>
                <w:rFonts w:ascii="Times New Roman" w:eastAsia="Batang" w:hAnsi="Times New Roman" w:cs="Batang"/>
                <w:bCs/>
                <w:lang w:eastAsia="ru-RU"/>
              </w:rPr>
            </w:pPr>
          </w:p>
        </w:tc>
      </w:tr>
      <w:tr w:rsidR="001C1CF5" w:rsidRPr="001C1CF5" w14:paraId="2D6D1AFE" w14:textId="77777777" w:rsidTr="001C1CF5">
        <w:trPr>
          <w:trHeight w:val="20"/>
        </w:trPr>
        <w:tc>
          <w:tcPr>
            <w:tcW w:w="757" w:type="pct"/>
            <w:vMerge w:val="restart"/>
          </w:tcPr>
          <w:p w14:paraId="12D99356" w14:textId="77777777" w:rsidR="001C1CF5" w:rsidRPr="001C1CF5" w:rsidRDefault="001C1CF5" w:rsidP="001C1CF5">
            <w:pPr>
              <w:spacing w:after="0" w:line="240" w:lineRule="auto"/>
              <w:jc w:val="both"/>
              <w:rPr>
                <w:rFonts w:ascii="Times New Roman" w:eastAsia="Batang" w:hAnsi="Times New Roman" w:cs="Times New Roman"/>
                <w:b/>
                <w:lang w:eastAsia="ru-RU"/>
              </w:rPr>
            </w:pPr>
            <w:r w:rsidRPr="001C1CF5">
              <w:rPr>
                <w:rFonts w:ascii="Times New Roman" w:eastAsia="Batang" w:hAnsi="Times New Roman" w:cs="Times New Roman"/>
                <w:b/>
                <w:lang w:eastAsia="ru-RU"/>
              </w:rPr>
              <w:t>Тема 1.4.</w:t>
            </w:r>
          </w:p>
          <w:p w14:paraId="3FF60536" w14:textId="77777777" w:rsidR="001C1CF5" w:rsidRPr="001C1CF5" w:rsidRDefault="001C1CF5" w:rsidP="001C1CF5">
            <w:pPr>
              <w:spacing w:after="200" w:line="276" w:lineRule="auto"/>
              <w:jc w:val="both"/>
              <w:rPr>
                <w:rFonts w:ascii="Times New Roman" w:eastAsia="Batang" w:hAnsi="Times New Roman" w:cs="Times New Roman"/>
                <w:b/>
                <w:lang w:eastAsia="ru-RU"/>
              </w:rPr>
            </w:pPr>
            <w:r w:rsidRPr="001C1CF5">
              <w:rPr>
                <w:rFonts w:ascii="Times New Roman" w:eastAsia="Batang" w:hAnsi="Times New Roman" w:cs="Times New Roman"/>
                <w:b/>
                <w:lang w:eastAsia="ru-RU"/>
              </w:rPr>
              <w:t>Гражданская война и ее последствия. Культура Советской России в период Гражданской войны.</w:t>
            </w:r>
          </w:p>
        </w:tc>
        <w:tc>
          <w:tcPr>
            <w:tcW w:w="1942" w:type="pct"/>
          </w:tcPr>
          <w:p w14:paraId="5C32C095" w14:textId="77777777" w:rsidR="001C1CF5" w:rsidRPr="001C1CF5" w:rsidRDefault="001C1CF5" w:rsidP="001C1CF5">
            <w:pPr>
              <w:spacing w:after="0" w:line="276" w:lineRule="auto"/>
              <w:rPr>
                <w:rFonts w:ascii="Times New Roman" w:eastAsia="Batang" w:hAnsi="Times New Roman" w:cs="Times New Roman"/>
                <w:b/>
                <w:bCs/>
                <w:lang w:eastAsia="ru-RU"/>
              </w:rPr>
            </w:pPr>
            <w:r w:rsidRPr="001C1CF5">
              <w:rPr>
                <w:rFonts w:ascii="Times New Roman" w:eastAsia="Batang" w:hAnsi="Times New Roman" w:cs="Times New Roman"/>
                <w:b/>
                <w:bCs/>
                <w:lang w:eastAsia="ru-RU"/>
              </w:rPr>
              <w:t>Содержание</w:t>
            </w:r>
          </w:p>
        </w:tc>
        <w:tc>
          <w:tcPr>
            <w:tcW w:w="593" w:type="pct"/>
            <w:vAlign w:val="center"/>
          </w:tcPr>
          <w:p w14:paraId="2212F769" w14:textId="77777777" w:rsidR="001C1CF5" w:rsidRPr="001C1CF5" w:rsidRDefault="001C1CF5" w:rsidP="001C1CF5">
            <w:pPr>
              <w:suppressAutoHyphens/>
              <w:spacing w:after="0" w:line="276" w:lineRule="auto"/>
              <w:jc w:val="both"/>
              <w:rPr>
                <w:rFonts w:ascii="Times New Roman" w:eastAsia="Batang" w:hAnsi="Times New Roman" w:cs="Batang"/>
                <w:i/>
                <w:lang w:eastAsia="ru-RU"/>
              </w:rPr>
            </w:pPr>
            <w:r w:rsidRPr="001C1CF5">
              <w:rPr>
                <w:rFonts w:ascii="Times New Roman" w:eastAsia="Batang" w:hAnsi="Times New Roman" w:cs="Batang"/>
                <w:i/>
                <w:lang w:eastAsia="ru-RU"/>
              </w:rPr>
              <w:t>6</w:t>
            </w:r>
          </w:p>
        </w:tc>
        <w:tc>
          <w:tcPr>
            <w:tcW w:w="1065" w:type="pct"/>
          </w:tcPr>
          <w:p w14:paraId="4CAA4478" w14:textId="77777777" w:rsidR="001C1CF5" w:rsidRPr="001C1CF5" w:rsidRDefault="001C1CF5" w:rsidP="001C1CF5">
            <w:pPr>
              <w:suppressAutoHyphens/>
              <w:spacing w:after="0" w:line="276" w:lineRule="auto"/>
              <w:jc w:val="both"/>
              <w:rPr>
                <w:rFonts w:ascii="Times New Roman" w:eastAsia="Batang" w:hAnsi="Times New Roman" w:cs="Batang"/>
                <w:b/>
                <w:bCs/>
                <w:lang w:eastAsia="ru-RU"/>
              </w:rPr>
            </w:pPr>
          </w:p>
        </w:tc>
        <w:tc>
          <w:tcPr>
            <w:tcW w:w="643" w:type="pct"/>
          </w:tcPr>
          <w:p w14:paraId="3B119AD1" w14:textId="77777777" w:rsidR="001C1CF5" w:rsidRPr="001C1CF5" w:rsidRDefault="001C1CF5" w:rsidP="001C1CF5">
            <w:pPr>
              <w:suppressAutoHyphens/>
              <w:spacing w:after="0" w:line="276" w:lineRule="auto"/>
              <w:jc w:val="both"/>
              <w:rPr>
                <w:rFonts w:ascii="Times New Roman" w:eastAsia="Batang" w:hAnsi="Times New Roman" w:cs="Batang"/>
                <w:bCs/>
                <w:lang w:eastAsia="ru-RU"/>
              </w:rPr>
            </w:pPr>
          </w:p>
        </w:tc>
      </w:tr>
      <w:tr w:rsidR="001C1CF5" w:rsidRPr="001C1CF5" w14:paraId="433D1D6E" w14:textId="77777777" w:rsidTr="001C1CF5">
        <w:trPr>
          <w:trHeight w:val="20"/>
        </w:trPr>
        <w:tc>
          <w:tcPr>
            <w:tcW w:w="757" w:type="pct"/>
            <w:vMerge/>
          </w:tcPr>
          <w:p w14:paraId="4DB15EA9" w14:textId="77777777" w:rsidR="001C1CF5" w:rsidRPr="001C1CF5" w:rsidRDefault="001C1CF5" w:rsidP="001C1CF5">
            <w:pPr>
              <w:spacing w:after="0" w:line="240" w:lineRule="auto"/>
              <w:jc w:val="both"/>
              <w:rPr>
                <w:rFonts w:ascii="Times New Roman" w:eastAsia="Batang" w:hAnsi="Times New Roman" w:cs="Times New Roman"/>
                <w:b/>
                <w:lang w:eastAsia="ru-RU"/>
              </w:rPr>
            </w:pPr>
          </w:p>
        </w:tc>
        <w:tc>
          <w:tcPr>
            <w:tcW w:w="1942" w:type="pct"/>
          </w:tcPr>
          <w:p w14:paraId="288951D0" w14:textId="77777777" w:rsidR="001C1CF5" w:rsidRPr="001C1CF5" w:rsidRDefault="001C1CF5" w:rsidP="001C1CF5">
            <w:pPr>
              <w:widowControl w:val="0"/>
              <w:spacing w:after="0" w:line="240" w:lineRule="auto"/>
              <w:ind w:firstLine="709"/>
              <w:jc w:val="both"/>
              <w:rPr>
                <w:rFonts w:ascii="Times New Roman" w:eastAsia="Tahoma" w:hAnsi="Times New Roman" w:cs="Times New Roman"/>
                <w:lang w:eastAsia="ru-RU"/>
              </w:rPr>
            </w:pPr>
            <w:r w:rsidRPr="001C1CF5">
              <w:rPr>
                <w:rFonts w:ascii="Times New Roman" w:eastAsia="Tahoma" w:hAnsi="Times New Roman" w:cs="Times New Roman"/>
                <w:bCs/>
                <w:color w:val="000000"/>
                <w:lang w:eastAsia="ru-RU" w:bidi="ru-RU"/>
              </w:rPr>
              <w:t xml:space="preserve">       Причины и этапы Гражданской войны в России. </w:t>
            </w:r>
            <w:r w:rsidRPr="001C1CF5">
              <w:rPr>
                <w:rFonts w:ascii="Times New Roman" w:eastAsia="Tahoma" w:hAnsi="Times New Roman" w:cs="Times New Roman"/>
                <w:color w:val="000000"/>
                <w:lang w:eastAsia="ru-RU" w:bidi="ru-RU"/>
              </w:rPr>
              <w:t>Причины Гражданской войны и ее характер. Выборы и разгон Учредительного собрания. Очаги гражданского противостояния осенью 1917 - весной 1918 г. Восстание Чехословацкого корпуса и формирование фронтов Гражданской войны. Создание Красной Армии. Антибольшевистские силы: состав, идеология, цели. Боевые действия на Восточном фронте. Поражение армий А.В. Колчака. Действия Н.Н. Юденича на Северо-Западе РСФСР. Формирование Добровольческой армии. «Вооруженные силы Юга России» А.И. Деникина. Поражение армии П.Н. Врангеля в Крыму. Советско-польская война 1919 - 1920 г. Причины победы большевиков в Гражданской войне. Итоги и последствия Гражданской войны в России.</w:t>
            </w:r>
          </w:p>
          <w:p w14:paraId="371458ED" w14:textId="77777777" w:rsidR="001C1CF5" w:rsidRPr="001C1CF5" w:rsidRDefault="001C1CF5" w:rsidP="001C1CF5">
            <w:pPr>
              <w:widowControl w:val="0"/>
              <w:spacing w:after="0" w:line="240" w:lineRule="auto"/>
              <w:ind w:firstLine="709"/>
              <w:jc w:val="both"/>
              <w:rPr>
                <w:rFonts w:ascii="Times New Roman" w:eastAsia="Tahoma" w:hAnsi="Times New Roman" w:cs="Times New Roman"/>
                <w:color w:val="000000"/>
                <w:lang w:eastAsia="ru-RU" w:bidi="ru-RU"/>
              </w:rPr>
            </w:pPr>
            <w:r w:rsidRPr="001C1CF5">
              <w:rPr>
                <w:rFonts w:ascii="Times New Roman" w:eastAsia="Tahoma" w:hAnsi="Times New Roman" w:cs="Times New Roman"/>
                <w:bCs/>
                <w:color w:val="000000"/>
                <w:lang w:eastAsia="ru-RU" w:bidi="ru-RU"/>
              </w:rPr>
              <w:t xml:space="preserve">Внутренняя политика большевиков. </w:t>
            </w:r>
            <w:r w:rsidRPr="001C1CF5">
              <w:rPr>
                <w:rFonts w:ascii="Times New Roman" w:eastAsia="Tahoma" w:hAnsi="Times New Roman" w:cs="Times New Roman"/>
                <w:color w:val="000000"/>
                <w:lang w:eastAsia="ru-RU" w:bidi="ru-RU"/>
              </w:rPr>
              <w:t>Политика «военного коммунизма». Национализация торговли и промышленности. ВСНХ. Всеобщая трудовая повинность. Продразверстка. Чрезвычайные органы: ЧК, комбеды и ревкомы. Отмена товарно</w:t>
            </w:r>
            <w:r w:rsidRPr="001C1CF5">
              <w:rPr>
                <w:rFonts w:ascii="Times New Roman" w:eastAsia="Tahoma" w:hAnsi="Times New Roman" w:cs="Times New Roman"/>
                <w:color w:val="000000"/>
                <w:lang w:eastAsia="ru-RU" w:bidi="ru-RU"/>
              </w:rPr>
              <w:softHyphen/>
              <w:t>-денежных отношений, уравнительная оплата труда, введение карточной системы. План ГОЭЛРО.</w:t>
            </w:r>
          </w:p>
          <w:p w14:paraId="22A45710" w14:textId="77777777" w:rsidR="001C1CF5" w:rsidRPr="001C1CF5" w:rsidRDefault="001C1CF5" w:rsidP="001C1CF5">
            <w:pPr>
              <w:widowControl w:val="0"/>
              <w:spacing w:after="0" w:line="240" w:lineRule="auto"/>
              <w:ind w:firstLine="709"/>
              <w:jc w:val="both"/>
              <w:rPr>
                <w:rFonts w:ascii="Times New Roman" w:eastAsia="Tahoma" w:hAnsi="Times New Roman" w:cs="Times New Roman"/>
                <w:lang w:eastAsia="ru-RU"/>
              </w:rPr>
            </w:pPr>
            <w:r w:rsidRPr="001C1CF5">
              <w:rPr>
                <w:rFonts w:ascii="Times New Roman" w:eastAsia="Tahoma" w:hAnsi="Times New Roman" w:cs="Times New Roman"/>
                <w:bCs/>
                <w:color w:val="000000"/>
                <w:lang w:eastAsia="ru-RU" w:bidi="ru-RU"/>
              </w:rPr>
              <w:t xml:space="preserve">Общественно-политическая и социокультурная жизнь в РСФСР в годы Гражданской войны. </w:t>
            </w:r>
            <w:r w:rsidRPr="001C1CF5">
              <w:rPr>
                <w:rFonts w:ascii="Times New Roman" w:eastAsia="Tahoma" w:hAnsi="Times New Roman" w:cs="Times New Roman"/>
                <w:color w:val="000000"/>
                <w:lang w:eastAsia="ru-RU" w:bidi="ru-RU"/>
              </w:rPr>
              <w:t xml:space="preserve">«Красный» </w:t>
            </w:r>
            <w:r w:rsidRPr="001C1CF5">
              <w:rPr>
                <w:rFonts w:ascii="Times New Roman" w:eastAsia="Tahoma" w:hAnsi="Times New Roman" w:cs="Times New Roman"/>
                <w:color w:val="000000"/>
                <w:lang w:eastAsia="ru-RU" w:bidi="ru-RU"/>
              </w:rPr>
              <w:lastRenderedPageBreak/>
              <w:t>и «белый» террор. Социальная политика большевиков. Политика большевиков в области идеологии, образования культуры в годы Гражданской войны. Эмиграция и формирование Русского зарубежья</w:t>
            </w:r>
            <w:r w:rsidRPr="001C1CF5">
              <w:rPr>
                <w:rFonts w:ascii="Times New Roman" w:eastAsia="Arial" w:hAnsi="Times New Roman" w:cs="Times New Roman"/>
                <w:i/>
                <w:iCs/>
                <w:color w:val="000000"/>
                <w:lang w:eastAsia="ru-RU" w:bidi="ru-RU"/>
              </w:rPr>
              <w:t>.</w:t>
            </w:r>
          </w:p>
        </w:tc>
        <w:tc>
          <w:tcPr>
            <w:tcW w:w="593" w:type="pct"/>
            <w:vAlign w:val="center"/>
          </w:tcPr>
          <w:p w14:paraId="15ACC7EC" w14:textId="77777777" w:rsidR="001C1CF5" w:rsidRPr="001C1CF5" w:rsidRDefault="001C1CF5" w:rsidP="001C1CF5">
            <w:pPr>
              <w:suppressAutoHyphens/>
              <w:spacing w:after="0" w:line="276" w:lineRule="auto"/>
              <w:jc w:val="both"/>
              <w:rPr>
                <w:rFonts w:ascii="Times New Roman" w:eastAsia="Batang" w:hAnsi="Times New Roman" w:cs="Batang"/>
                <w:i/>
                <w:lang w:eastAsia="ru-RU"/>
              </w:rPr>
            </w:pPr>
          </w:p>
        </w:tc>
        <w:tc>
          <w:tcPr>
            <w:tcW w:w="1065" w:type="pct"/>
          </w:tcPr>
          <w:p w14:paraId="207E6AAC" w14:textId="77777777" w:rsidR="001C1CF5" w:rsidRPr="001C1CF5" w:rsidRDefault="001C1CF5" w:rsidP="001C1CF5">
            <w:pPr>
              <w:widowControl w:val="0"/>
              <w:spacing w:after="0" w:line="240" w:lineRule="auto"/>
              <w:rPr>
                <w:rFonts w:ascii="Times New Roman" w:eastAsia="Tahoma" w:hAnsi="Times New Roman" w:cs="Times New Roman"/>
                <w:b/>
                <w:lang w:eastAsia="ru-RU"/>
              </w:rPr>
            </w:pPr>
            <w:r w:rsidRPr="001C1CF5">
              <w:rPr>
                <w:rFonts w:ascii="Times New Roman" w:eastAsia="Arial" w:hAnsi="Times New Roman" w:cs="Times New Roman"/>
                <w:b/>
                <w:iCs/>
                <w:color w:val="000000"/>
                <w:lang w:eastAsia="ru-RU" w:bidi="ru-RU"/>
              </w:rPr>
              <w:t>ОК 02</w:t>
            </w:r>
            <w:r w:rsidRPr="001C1CF5">
              <w:rPr>
                <w:rFonts w:ascii="Times New Roman" w:eastAsia="Tahoma" w:hAnsi="Times New Roman" w:cs="Times New Roman"/>
                <w:b/>
                <w:iCs/>
                <w:color w:val="000000"/>
                <w:lang w:eastAsia="ru-RU" w:bidi="ru-RU"/>
              </w:rPr>
              <w:t xml:space="preserve">, </w:t>
            </w:r>
            <w:r w:rsidRPr="001C1CF5">
              <w:rPr>
                <w:rFonts w:ascii="Times New Roman" w:eastAsia="Arial" w:hAnsi="Times New Roman" w:cs="Times New Roman"/>
                <w:b/>
                <w:iCs/>
                <w:color w:val="000000"/>
                <w:lang w:eastAsia="ru-RU" w:bidi="ru-RU"/>
              </w:rPr>
              <w:t>ОК 04, ОК 05</w:t>
            </w:r>
          </w:p>
        </w:tc>
        <w:tc>
          <w:tcPr>
            <w:tcW w:w="643" w:type="pct"/>
          </w:tcPr>
          <w:p w14:paraId="2CCF1C55" w14:textId="77777777" w:rsidR="001C1CF5" w:rsidRPr="001C1CF5" w:rsidRDefault="001C1CF5" w:rsidP="001C1CF5">
            <w:pPr>
              <w:spacing w:after="0" w:line="276" w:lineRule="auto"/>
              <w:rPr>
                <w:rFonts w:ascii="Times New Roman" w:eastAsia="Batang" w:hAnsi="Times New Roman" w:cs="Times New Roman"/>
                <w:lang w:eastAsia="ru-RU"/>
              </w:rPr>
            </w:pPr>
            <w:r w:rsidRPr="001C1CF5">
              <w:rPr>
                <w:rFonts w:ascii="Times New Roman" w:eastAsia="Batang" w:hAnsi="Times New Roman" w:cs="Times New Roman"/>
                <w:lang w:eastAsia="ru-RU"/>
              </w:rPr>
              <w:t>Уо 02.01</w:t>
            </w:r>
          </w:p>
          <w:p w14:paraId="207EA62C" w14:textId="77777777" w:rsidR="001C1CF5" w:rsidRPr="001C1CF5" w:rsidRDefault="001C1CF5" w:rsidP="001C1CF5">
            <w:pPr>
              <w:spacing w:after="0" w:line="276" w:lineRule="auto"/>
              <w:rPr>
                <w:rFonts w:ascii="Times New Roman" w:eastAsia="Batang" w:hAnsi="Times New Roman" w:cs="Times New Roman"/>
                <w:lang w:eastAsia="ru-RU"/>
              </w:rPr>
            </w:pPr>
            <w:r w:rsidRPr="001C1CF5">
              <w:rPr>
                <w:rFonts w:ascii="Times New Roman" w:eastAsia="Batang" w:hAnsi="Times New Roman" w:cs="Times New Roman"/>
                <w:lang w:eastAsia="ru-RU"/>
              </w:rPr>
              <w:t>Уо 02.02</w:t>
            </w:r>
          </w:p>
          <w:p w14:paraId="35B9AFCA" w14:textId="77777777" w:rsidR="001C1CF5" w:rsidRPr="001C1CF5" w:rsidRDefault="001C1CF5" w:rsidP="001C1CF5">
            <w:pPr>
              <w:spacing w:after="0" w:line="276" w:lineRule="auto"/>
              <w:rPr>
                <w:rFonts w:ascii="Times New Roman" w:eastAsia="Batang" w:hAnsi="Times New Roman" w:cs="Times New Roman"/>
                <w:lang w:eastAsia="ru-RU"/>
              </w:rPr>
            </w:pPr>
            <w:r w:rsidRPr="001C1CF5">
              <w:rPr>
                <w:rFonts w:ascii="Times New Roman" w:eastAsia="Batang" w:hAnsi="Times New Roman" w:cs="Times New Roman"/>
                <w:lang w:eastAsia="ru-RU"/>
              </w:rPr>
              <w:t>Уо 02.03</w:t>
            </w:r>
          </w:p>
          <w:p w14:paraId="2F99AF00" w14:textId="77777777" w:rsidR="001C1CF5" w:rsidRPr="001C1CF5" w:rsidRDefault="001C1CF5" w:rsidP="001C1CF5">
            <w:pPr>
              <w:spacing w:after="0" w:line="276" w:lineRule="auto"/>
              <w:rPr>
                <w:rFonts w:ascii="Times New Roman" w:eastAsia="Batang" w:hAnsi="Times New Roman" w:cs="Times New Roman"/>
                <w:lang w:eastAsia="ru-RU"/>
              </w:rPr>
            </w:pPr>
            <w:r w:rsidRPr="001C1CF5">
              <w:rPr>
                <w:rFonts w:ascii="Times New Roman" w:eastAsia="Batang" w:hAnsi="Times New Roman" w:cs="Times New Roman"/>
                <w:lang w:eastAsia="ru-RU"/>
              </w:rPr>
              <w:t>Уо 02.04</w:t>
            </w:r>
          </w:p>
          <w:p w14:paraId="35DB6BF1" w14:textId="77777777" w:rsidR="001C1CF5" w:rsidRPr="001C1CF5" w:rsidRDefault="001C1CF5" w:rsidP="001C1CF5">
            <w:pPr>
              <w:spacing w:after="0" w:line="276" w:lineRule="auto"/>
              <w:rPr>
                <w:rFonts w:ascii="Times New Roman" w:eastAsia="Batang" w:hAnsi="Times New Roman" w:cs="Times New Roman"/>
                <w:lang w:eastAsia="ru-RU"/>
              </w:rPr>
            </w:pPr>
            <w:r w:rsidRPr="001C1CF5">
              <w:rPr>
                <w:rFonts w:ascii="Times New Roman" w:eastAsia="Batang" w:hAnsi="Times New Roman" w:cs="Times New Roman"/>
                <w:lang w:eastAsia="ru-RU"/>
              </w:rPr>
              <w:t>Уо 02.05</w:t>
            </w:r>
          </w:p>
          <w:p w14:paraId="3DC8C754" w14:textId="77777777" w:rsidR="001C1CF5" w:rsidRPr="001C1CF5" w:rsidRDefault="001C1CF5" w:rsidP="001C1CF5">
            <w:pPr>
              <w:spacing w:after="0" w:line="276" w:lineRule="auto"/>
              <w:rPr>
                <w:rFonts w:ascii="Times New Roman" w:eastAsia="Batang" w:hAnsi="Times New Roman" w:cs="Times New Roman"/>
                <w:lang w:eastAsia="ru-RU"/>
              </w:rPr>
            </w:pPr>
            <w:r w:rsidRPr="001C1CF5">
              <w:rPr>
                <w:rFonts w:ascii="Times New Roman" w:eastAsia="Batang" w:hAnsi="Times New Roman" w:cs="Times New Roman"/>
                <w:lang w:eastAsia="ru-RU"/>
              </w:rPr>
              <w:t>Уо 02.06</w:t>
            </w:r>
          </w:p>
          <w:p w14:paraId="5A93C5FE" w14:textId="77777777" w:rsidR="001C1CF5" w:rsidRPr="001C1CF5" w:rsidRDefault="001C1CF5" w:rsidP="001C1CF5">
            <w:pPr>
              <w:spacing w:after="0" w:line="276" w:lineRule="auto"/>
              <w:rPr>
                <w:rFonts w:ascii="Times New Roman" w:eastAsia="Batang" w:hAnsi="Times New Roman" w:cs="Times New Roman"/>
                <w:lang w:eastAsia="ru-RU"/>
              </w:rPr>
            </w:pPr>
            <w:r w:rsidRPr="001C1CF5">
              <w:rPr>
                <w:rFonts w:ascii="Times New Roman" w:eastAsia="Batang" w:hAnsi="Times New Roman" w:cs="Times New Roman"/>
                <w:lang w:eastAsia="ru-RU"/>
              </w:rPr>
              <w:t xml:space="preserve">Уо 02.07 </w:t>
            </w:r>
          </w:p>
          <w:p w14:paraId="721F915D" w14:textId="77777777" w:rsidR="001C1CF5" w:rsidRPr="001C1CF5" w:rsidRDefault="001C1CF5" w:rsidP="001C1CF5">
            <w:pPr>
              <w:spacing w:after="0" w:line="276" w:lineRule="auto"/>
              <w:rPr>
                <w:rFonts w:ascii="Times New Roman" w:eastAsia="Batang" w:hAnsi="Times New Roman" w:cs="Times New Roman"/>
                <w:lang w:eastAsia="ru-RU"/>
              </w:rPr>
            </w:pPr>
            <w:r w:rsidRPr="001C1CF5">
              <w:rPr>
                <w:rFonts w:ascii="Times New Roman" w:eastAsia="Batang" w:hAnsi="Times New Roman" w:cs="Times New Roman"/>
                <w:lang w:eastAsia="ru-RU"/>
              </w:rPr>
              <w:t>Уо 04.01</w:t>
            </w:r>
          </w:p>
          <w:p w14:paraId="401892CC" w14:textId="77777777" w:rsidR="001C1CF5" w:rsidRPr="001C1CF5" w:rsidRDefault="001C1CF5" w:rsidP="001C1CF5">
            <w:pPr>
              <w:spacing w:after="0" w:line="276" w:lineRule="auto"/>
              <w:rPr>
                <w:rFonts w:ascii="Times New Roman" w:eastAsia="Batang" w:hAnsi="Times New Roman" w:cs="Times New Roman"/>
                <w:lang w:eastAsia="ru-RU"/>
              </w:rPr>
            </w:pPr>
            <w:r w:rsidRPr="001C1CF5">
              <w:rPr>
                <w:rFonts w:ascii="Times New Roman" w:eastAsia="Batang" w:hAnsi="Times New Roman" w:cs="Times New Roman"/>
                <w:lang w:eastAsia="ru-RU"/>
              </w:rPr>
              <w:t>Уо 04.02</w:t>
            </w:r>
          </w:p>
          <w:p w14:paraId="09C47940" w14:textId="77777777" w:rsidR="001C1CF5" w:rsidRPr="001C1CF5" w:rsidRDefault="001C1CF5" w:rsidP="001C1CF5">
            <w:pPr>
              <w:spacing w:after="0" w:line="276" w:lineRule="auto"/>
              <w:rPr>
                <w:rFonts w:ascii="Times New Roman" w:eastAsia="Batang" w:hAnsi="Times New Roman" w:cs="Times New Roman"/>
                <w:lang w:eastAsia="ru-RU"/>
              </w:rPr>
            </w:pPr>
            <w:r w:rsidRPr="001C1CF5">
              <w:rPr>
                <w:rFonts w:ascii="Times New Roman" w:eastAsia="Batang" w:hAnsi="Times New Roman" w:cs="Times New Roman"/>
                <w:bCs/>
                <w:iCs/>
                <w:lang w:eastAsia="ru-RU"/>
              </w:rPr>
              <w:t>Уо 05.01</w:t>
            </w:r>
          </w:p>
          <w:p w14:paraId="516C3742" w14:textId="77777777" w:rsidR="001C1CF5" w:rsidRPr="001C1CF5" w:rsidRDefault="001C1CF5" w:rsidP="001C1CF5">
            <w:pPr>
              <w:spacing w:after="0" w:line="276" w:lineRule="auto"/>
              <w:rPr>
                <w:rFonts w:ascii="Times New Roman" w:eastAsia="Batang" w:hAnsi="Times New Roman" w:cs="Times New Roman"/>
                <w:lang w:eastAsia="ru-RU"/>
              </w:rPr>
            </w:pPr>
            <w:r w:rsidRPr="001C1CF5">
              <w:rPr>
                <w:rFonts w:ascii="Times New Roman" w:eastAsia="Batang" w:hAnsi="Times New Roman" w:cs="Times New Roman"/>
                <w:lang w:eastAsia="ru-RU"/>
              </w:rPr>
              <w:t>Уд 02.01</w:t>
            </w:r>
          </w:p>
          <w:p w14:paraId="3F90C2DB" w14:textId="77777777" w:rsidR="001C1CF5" w:rsidRPr="001C1CF5" w:rsidRDefault="001C1CF5" w:rsidP="001C1CF5">
            <w:pPr>
              <w:spacing w:after="0" w:line="276" w:lineRule="auto"/>
              <w:rPr>
                <w:rFonts w:ascii="Times New Roman" w:eastAsia="Batang" w:hAnsi="Times New Roman" w:cs="Times New Roman"/>
                <w:lang w:eastAsia="ru-RU"/>
              </w:rPr>
            </w:pPr>
            <w:r w:rsidRPr="001C1CF5">
              <w:rPr>
                <w:rFonts w:ascii="Times New Roman" w:eastAsia="Batang" w:hAnsi="Times New Roman" w:cs="Times New Roman"/>
                <w:lang w:eastAsia="ru-RU"/>
              </w:rPr>
              <w:t>Уд 04.01</w:t>
            </w:r>
          </w:p>
          <w:p w14:paraId="2F902A45" w14:textId="77777777" w:rsidR="001C1CF5" w:rsidRPr="001C1CF5" w:rsidRDefault="001C1CF5" w:rsidP="001C1CF5">
            <w:pPr>
              <w:spacing w:after="0" w:line="276" w:lineRule="auto"/>
              <w:rPr>
                <w:rFonts w:ascii="Times New Roman" w:eastAsia="Batang" w:hAnsi="Times New Roman" w:cs="Times New Roman"/>
                <w:lang w:eastAsia="ru-RU"/>
              </w:rPr>
            </w:pPr>
            <w:r w:rsidRPr="001C1CF5">
              <w:rPr>
                <w:rFonts w:ascii="Times New Roman" w:eastAsia="Batang" w:hAnsi="Times New Roman" w:cs="Times New Roman"/>
                <w:lang w:eastAsia="ru-RU"/>
              </w:rPr>
              <w:t>Уд 04.02</w:t>
            </w:r>
          </w:p>
          <w:p w14:paraId="48B26352" w14:textId="77777777" w:rsidR="001C1CF5" w:rsidRPr="001C1CF5" w:rsidRDefault="001C1CF5" w:rsidP="001C1CF5">
            <w:pPr>
              <w:spacing w:after="0" w:line="276" w:lineRule="auto"/>
              <w:rPr>
                <w:rFonts w:ascii="Times New Roman" w:eastAsia="Batang" w:hAnsi="Times New Roman" w:cs="Times New Roman"/>
                <w:lang w:eastAsia="ru-RU"/>
              </w:rPr>
            </w:pPr>
            <w:r w:rsidRPr="001C1CF5">
              <w:rPr>
                <w:rFonts w:ascii="Times New Roman" w:eastAsia="Batang" w:hAnsi="Times New Roman" w:cs="Times New Roman"/>
                <w:lang w:eastAsia="ru-RU"/>
              </w:rPr>
              <w:t>Уд 05.02</w:t>
            </w:r>
          </w:p>
          <w:p w14:paraId="7E991AD9" w14:textId="77777777" w:rsidR="001C1CF5" w:rsidRPr="001C1CF5" w:rsidRDefault="001C1CF5" w:rsidP="001C1CF5">
            <w:pPr>
              <w:spacing w:after="0" w:line="276" w:lineRule="auto"/>
              <w:rPr>
                <w:rFonts w:ascii="Times New Roman" w:eastAsia="Batang" w:hAnsi="Times New Roman" w:cs="Times New Roman"/>
                <w:lang w:eastAsia="ru-RU"/>
              </w:rPr>
            </w:pPr>
            <w:r w:rsidRPr="001C1CF5">
              <w:rPr>
                <w:rFonts w:ascii="Times New Roman" w:eastAsia="Batang" w:hAnsi="Times New Roman" w:cs="Times New Roman"/>
                <w:lang w:eastAsia="ru-RU"/>
              </w:rPr>
              <w:t>Зо 02.02</w:t>
            </w:r>
          </w:p>
          <w:p w14:paraId="52A803C5" w14:textId="77777777" w:rsidR="001C1CF5" w:rsidRPr="001C1CF5" w:rsidRDefault="001C1CF5" w:rsidP="001C1CF5">
            <w:pPr>
              <w:spacing w:after="0" w:line="276" w:lineRule="auto"/>
              <w:rPr>
                <w:rFonts w:ascii="Times New Roman" w:eastAsia="Batang" w:hAnsi="Times New Roman" w:cs="Times New Roman"/>
                <w:lang w:eastAsia="ru-RU"/>
              </w:rPr>
            </w:pPr>
            <w:r w:rsidRPr="001C1CF5">
              <w:rPr>
                <w:rFonts w:ascii="Times New Roman" w:eastAsia="Batang" w:hAnsi="Times New Roman" w:cs="Times New Roman"/>
                <w:lang w:eastAsia="ru-RU"/>
              </w:rPr>
              <w:t>Зо 02.03</w:t>
            </w:r>
          </w:p>
          <w:p w14:paraId="12A59009" w14:textId="77777777" w:rsidR="001C1CF5" w:rsidRPr="001C1CF5" w:rsidRDefault="001C1CF5" w:rsidP="001C1CF5">
            <w:pPr>
              <w:spacing w:after="0" w:line="276" w:lineRule="auto"/>
              <w:rPr>
                <w:rFonts w:ascii="Times New Roman" w:eastAsia="Batang" w:hAnsi="Times New Roman" w:cs="Times New Roman"/>
                <w:lang w:eastAsia="ru-RU"/>
              </w:rPr>
            </w:pPr>
            <w:r w:rsidRPr="001C1CF5">
              <w:rPr>
                <w:rFonts w:ascii="Times New Roman" w:eastAsia="Batang" w:hAnsi="Times New Roman" w:cs="Times New Roman"/>
                <w:lang w:eastAsia="ru-RU"/>
              </w:rPr>
              <w:t>Зо 02.04</w:t>
            </w:r>
          </w:p>
          <w:p w14:paraId="74935939" w14:textId="77777777" w:rsidR="001C1CF5" w:rsidRPr="001C1CF5" w:rsidRDefault="001C1CF5" w:rsidP="001C1CF5">
            <w:pPr>
              <w:spacing w:after="0" w:line="276" w:lineRule="auto"/>
              <w:rPr>
                <w:rFonts w:ascii="Times New Roman" w:eastAsia="Batang" w:hAnsi="Times New Roman" w:cs="Times New Roman"/>
                <w:lang w:eastAsia="ru-RU"/>
              </w:rPr>
            </w:pPr>
            <w:r w:rsidRPr="001C1CF5">
              <w:rPr>
                <w:rFonts w:ascii="Times New Roman" w:eastAsia="Batang" w:hAnsi="Times New Roman" w:cs="Times New Roman"/>
                <w:lang w:eastAsia="ru-RU"/>
              </w:rPr>
              <w:t>Зо 04.01</w:t>
            </w:r>
          </w:p>
          <w:p w14:paraId="53D2C323" w14:textId="77777777" w:rsidR="001C1CF5" w:rsidRPr="001C1CF5" w:rsidRDefault="001C1CF5" w:rsidP="001C1CF5">
            <w:pPr>
              <w:spacing w:after="0" w:line="276" w:lineRule="auto"/>
              <w:rPr>
                <w:rFonts w:ascii="Times New Roman" w:eastAsia="Batang" w:hAnsi="Times New Roman" w:cs="Times New Roman"/>
                <w:lang w:eastAsia="ru-RU"/>
              </w:rPr>
            </w:pPr>
            <w:r w:rsidRPr="001C1CF5">
              <w:rPr>
                <w:rFonts w:ascii="Times New Roman" w:eastAsia="Batang" w:hAnsi="Times New Roman" w:cs="Times New Roman"/>
                <w:lang w:eastAsia="ru-RU"/>
              </w:rPr>
              <w:t>Зо 04.02</w:t>
            </w:r>
          </w:p>
          <w:p w14:paraId="5794F10D" w14:textId="77777777" w:rsidR="001C1CF5" w:rsidRPr="001C1CF5" w:rsidRDefault="001C1CF5" w:rsidP="001C1CF5">
            <w:pPr>
              <w:spacing w:after="0" w:line="276" w:lineRule="auto"/>
              <w:rPr>
                <w:rFonts w:ascii="Times New Roman" w:eastAsia="Batang" w:hAnsi="Times New Roman" w:cs="Times New Roman"/>
                <w:lang w:eastAsia="ru-RU"/>
              </w:rPr>
            </w:pPr>
            <w:r w:rsidRPr="001C1CF5">
              <w:rPr>
                <w:rFonts w:ascii="Times New Roman" w:eastAsia="Batang" w:hAnsi="Times New Roman" w:cs="Times New Roman"/>
                <w:bCs/>
                <w:iCs/>
                <w:lang w:eastAsia="ru-RU"/>
              </w:rPr>
              <w:t>Зо 05.01</w:t>
            </w:r>
          </w:p>
          <w:p w14:paraId="07F069AD" w14:textId="77777777" w:rsidR="001C1CF5" w:rsidRPr="001C1CF5" w:rsidRDefault="001C1CF5" w:rsidP="001C1CF5">
            <w:pPr>
              <w:spacing w:after="0" w:line="276" w:lineRule="auto"/>
              <w:rPr>
                <w:rFonts w:ascii="Times New Roman" w:eastAsia="Batang" w:hAnsi="Times New Roman" w:cs="Times New Roman"/>
                <w:lang w:eastAsia="ru-RU"/>
              </w:rPr>
            </w:pPr>
            <w:r w:rsidRPr="001C1CF5">
              <w:rPr>
                <w:rFonts w:ascii="Times New Roman" w:eastAsia="Batang" w:hAnsi="Times New Roman" w:cs="Times New Roman"/>
                <w:bCs/>
                <w:iCs/>
                <w:lang w:eastAsia="ru-RU"/>
              </w:rPr>
              <w:t>Зо 05.02</w:t>
            </w:r>
          </w:p>
          <w:p w14:paraId="2D12BF2E" w14:textId="77777777" w:rsidR="001C1CF5" w:rsidRPr="001C1CF5" w:rsidRDefault="001C1CF5" w:rsidP="001C1CF5">
            <w:pPr>
              <w:spacing w:after="0" w:line="276" w:lineRule="auto"/>
              <w:rPr>
                <w:rFonts w:ascii="Times New Roman" w:eastAsia="Batang" w:hAnsi="Times New Roman" w:cs="Batang"/>
                <w:bCs/>
                <w:lang w:eastAsia="ru-RU"/>
              </w:rPr>
            </w:pPr>
          </w:p>
        </w:tc>
      </w:tr>
      <w:tr w:rsidR="001C1CF5" w:rsidRPr="001C1CF5" w14:paraId="40D99685" w14:textId="77777777" w:rsidTr="001C1CF5">
        <w:trPr>
          <w:trHeight w:val="20"/>
        </w:trPr>
        <w:tc>
          <w:tcPr>
            <w:tcW w:w="757" w:type="pct"/>
            <w:vMerge/>
          </w:tcPr>
          <w:p w14:paraId="1A9ED703" w14:textId="77777777" w:rsidR="001C1CF5" w:rsidRPr="001C1CF5" w:rsidRDefault="001C1CF5" w:rsidP="001C1CF5">
            <w:pPr>
              <w:spacing w:after="200" w:line="240" w:lineRule="auto"/>
              <w:jc w:val="both"/>
              <w:rPr>
                <w:rFonts w:ascii="Times New Roman" w:eastAsia="Arial" w:hAnsi="Times New Roman" w:cs="Times New Roman"/>
                <w:b/>
                <w:bCs/>
                <w:iCs/>
                <w:color w:val="000000"/>
                <w:lang w:eastAsia="ru-RU" w:bidi="ru-RU"/>
              </w:rPr>
            </w:pPr>
          </w:p>
        </w:tc>
        <w:tc>
          <w:tcPr>
            <w:tcW w:w="1942" w:type="pct"/>
          </w:tcPr>
          <w:p w14:paraId="5AAB3D98" w14:textId="77777777" w:rsidR="001C1CF5" w:rsidRPr="001C1CF5" w:rsidRDefault="001C1CF5" w:rsidP="001C1CF5">
            <w:pPr>
              <w:widowControl w:val="0"/>
              <w:spacing w:after="0" w:line="240" w:lineRule="auto"/>
              <w:jc w:val="both"/>
              <w:rPr>
                <w:rFonts w:ascii="Times New Roman" w:eastAsia="Tahoma" w:hAnsi="Times New Roman" w:cs="Times New Roman"/>
                <w:b/>
                <w:bCs/>
                <w:color w:val="000000"/>
                <w:lang w:eastAsia="ru-RU" w:bidi="ru-RU"/>
              </w:rPr>
            </w:pPr>
            <w:r w:rsidRPr="001C1CF5">
              <w:rPr>
                <w:rFonts w:ascii="Times New Roman" w:eastAsia="Tahoma" w:hAnsi="Times New Roman" w:cs="Times New Roman"/>
                <w:b/>
                <w:bCs/>
                <w:lang w:eastAsia="ru-RU"/>
              </w:rPr>
              <w:t>В том числе практических занятий и лабораторных работ</w:t>
            </w:r>
          </w:p>
        </w:tc>
        <w:tc>
          <w:tcPr>
            <w:tcW w:w="593" w:type="pct"/>
            <w:vAlign w:val="center"/>
          </w:tcPr>
          <w:p w14:paraId="7666D033" w14:textId="77777777" w:rsidR="001C1CF5" w:rsidRPr="001C1CF5" w:rsidRDefault="001C1CF5" w:rsidP="001C1CF5">
            <w:pPr>
              <w:suppressAutoHyphens/>
              <w:spacing w:after="0" w:line="276" w:lineRule="auto"/>
              <w:jc w:val="both"/>
              <w:rPr>
                <w:rFonts w:ascii="Times New Roman" w:eastAsia="Batang" w:hAnsi="Times New Roman" w:cs="Batang"/>
                <w:i/>
                <w:lang w:eastAsia="ru-RU"/>
              </w:rPr>
            </w:pPr>
          </w:p>
        </w:tc>
        <w:tc>
          <w:tcPr>
            <w:tcW w:w="1065" w:type="pct"/>
          </w:tcPr>
          <w:p w14:paraId="614E2884" w14:textId="77777777" w:rsidR="001C1CF5" w:rsidRPr="001C1CF5" w:rsidRDefault="001C1CF5" w:rsidP="001C1CF5">
            <w:pPr>
              <w:suppressAutoHyphens/>
              <w:spacing w:after="0" w:line="276" w:lineRule="auto"/>
              <w:jc w:val="both"/>
              <w:rPr>
                <w:rFonts w:ascii="Times New Roman" w:eastAsia="Batang" w:hAnsi="Times New Roman" w:cs="Batang"/>
                <w:b/>
                <w:bCs/>
                <w:lang w:eastAsia="ru-RU"/>
              </w:rPr>
            </w:pPr>
          </w:p>
        </w:tc>
        <w:tc>
          <w:tcPr>
            <w:tcW w:w="643" w:type="pct"/>
          </w:tcPr>
          <w:p w14:paraId="0E7530B0" w14:textId="77777777" w:rsidR="001C1CF5" w:rsidRPr="001C1CF5" w:rsidRDefault="001C1CF5" w:rsidP="001C1CF5">
            <w:pPr>
              <w:suppressAutoHyphens/>
              <w:spacing w:after="0" w:line="276" w:lineRule="auto"/>
              <w:jc w:val="both"/>
              <w:rPr>
                <w:rFonts w:ascii="Times New Roman" w:eastAsia="Batang" w:hAnsi="Times New Roman" w:cs="Batang"/>
                <w:bCs/>
                <w:lang w:eastAsia="ru-RU"/>
              </w:rPr>
            </w:pPr>
          </w:p>
        </w:tc>
      </w:tr>
      <w:tr w:rsidR="001C1CF5" w:rsidRPr="001C1CF5" w14:paraId="139464FD" w14:textId="77777777" w:rsidTr="001C1CF5">
        <w:trPr>
          <w:trHeight w:val="20"/>
        </w:trPr>
        <w:tc>
          <w:tcPr>
            <w:tcW w:w="757" w:type="pct"/>
            <w:vMerge/>
          </w:tcPr>
          <w:p w14:paraId="76704A33" w14:textId="77777777" w:rsidR="001C1CF5" w:rsidRPr="001C1CF5" w:rsidRDefault="001C1CF5" w:rsidP="001C1CF5">
            <w:pPr>
              <w:spacing w:after="200" w:line="240" w:lineRule="auto"/>
              <w:jc w:val="both"/>
              <w:rPr>
                <w:rFonts w:ascii="Times New Roman" w:eastAsia="Arial" w:hAnsi="Times New Roman" w:cs="Times New Roman"/>
                <w:b/>
                <w:bCs/>
                <w:iCs/>
                <w:color w:val="000000"/>
                <w:lang w:eastAsia="ru-RU" w:bidi="ru-RU"/>
              </w:rPr>
            </w:pPr>
          </w:p>
        </w:tc>
        <w:tc>
          <w:tcPr>
            <w:tcW w:w="1942" w:type="pct"/>
          </w:tcPr>
          <w:p w14:paraId="4CDB7738" w14:textId="77777777" w:rsidR="001C1CF5" w:rsidRPr="001C1CF5" w:rsidRDefault="001C1CF5" w:rsidP="001C1CF5">
            <w:pPr>
              <w:spacing w:after="0" w:line="240" w:lineRule="auto"/>
              <w:rPr>
                <w:rFonts w:ascii="Times New Roman" w:eastAsia="Batang" w:hAnsi="Times New Roman" w:cs="Times New Roman"/>
                <w:b/>
                <w:bCs/>
                <w:color w:val="000000"/>
                <w:lang w:eastAsia="ru-RU" w:bidi="ru-RU"/>
              </w:rPr>
            </w:pPr>
            <w:r w:rsidRPr="001C1CF5">
              <w:rPr>
                <w:rFonts w:ascii="Times New Roman" w:eastAsia="Batang" w:hAnsi="Times New Roman" w:cs="Times New Roman"/>
                <w:b/>
                <w:bCs/>
                <w:lang w:eastAsia="ru-RU"/>
              </w:rPr>
              <w:t>Самостоятельная работа обучающихся</w:t>
            </w:r>
          </w:p>
        </w:tc>
        <w:tc>
          <w:tcPr>
            <w:tcW w:w="593" w:type="pct"/>
            <w:vAlign w:val="center"/>
          </w:tcPr>
          <w:p w14:paraId="1A798061" w14:textId="77777777" w:rsidR="001C1CF5" w:rsidRPr="001C1CF5" w:rsidRDefault="001C1CF5" w:rsidP="001C1CF5">
            <w:pPr>
              <w:suppressAutoHyphens/>
              <w:spacing w:after="0" w:line="276" w:lineRule="auto"/>
              <w:jc w:val="both"/>
              <w:rPr>
                <w:rFonts w:ascii="Times New Roman" w:eastAsia="Batang" w:hAnsi="Times New Roman" w:cs="Batang"/>
                <w:i/>
                <w:lang w:eastAsia="ru-RU"/>
              </w:rPr>
            </w:pPr>
          </w:p>
        </w:tc>
        <w:tc>
          <w:tcPr>
            <w:tcW w:w="1065" w:type="pct"/>
          </w:tcPr>
          <w:p w14:paraId="423EC555" w14:textId="77777777" w:rsidR="001C1CF5" w:rsidRPr="001C1CF5" w:rsidRDefault="001C1CF5" w:rsidP="001C1CF5">
            <w:pPr>
              <w:suppressAutoHyphens/>
              <w:spacing w:after="0" w:line="276" w:lineRule="auto"/>
              <w:jc w:val="both"/>
              <w:rPr>
                <w:rFonts w:ascii="Times New Roman" w:eastAsia="Batang" w:hAnsi="Times New Roman" w:cs="Batang"/>
                <w:b/>
                <w:bCs/>
                <w:lang w:eastAsia="ru-RU"/>
              </w:rPr>
            </w:pPr>
          </w:p>
        </w:tc>
        <w:tc>
          <w:tcPr>
            <w:tcW w:w="643" w:type="pct"/>
          </w:tcPr>
          <w:p w14:paraId="7D251B47" w14:textId="77777777" w:rsidR="001C1CF5" w:rsidRPr="001C1CF5" w:rsidRDefault="001C1CF5" w:rsidP="001C1CF5">
            <w:pPr>
              <w:suppressAutoHyphens/>
              <w:spacing w:after="0" w:line="276" w:lineRule="auto"/>
              <w:jc w:val="both"/>
              <w:rPr>
                <w:rFonts w:ascii="Times New Roman" w:eastAsia="Batang" w:hAnsi="Times New Roman" w:cs="Batang"/>
                <w:bCs/>
                <w:lang w:eastAsia="ru-RU"/>
              </w:rPr>
            </w:pPr>
          </w:p>
        </w:tc>
      </w:tr>
      <w:tr w:rsidR="001C1CF5" w:rsidRPr="001C1CF5" w14:paraId="07DCCF94" w14:textId="77777777" w:rsidTr="001C1CF5">
        <w:trPr>
          <w:trHeight w:val="20"/>
        </w:trPr>
        <w:tc>
          <w:tcPr>
            <w:tcW w:w="2699" w:type="pct"/>
            <w:gridSpan w:val="2"/>
          </w:tcPr>
          <w:p w14:paraId="3EF2EA7E" w14:textId="77777777" w:rsidR="001C1CF5" w:rsidRPr="001C1CF5" w:rsidRDefault="001C1CF5" w:rsidP="001C1CF5">
            <w:pPr>
              <w:spacing w:after="0" w:line="240" w:lineRule="auto"/>
              <w:rPr>
                <w:rFonts w:ascii="Times New Roman" w:eastAsia="Batang" w:hAnsi="Times New Roman" w:cs="Times New Roman"/>
                <w:b/>
                <w:bCs/>
                <w:lang w:eastAsia="ru-RU"/>
              </w:rPr>
            </w:pPr>
            <w:r w:rsidRPr="001C1CF5">
              <w:rPr>
                <w:rFonts w:ascii="Times New Roman" w:eastAsia="Batang" w:hAnsi="Times New Roman" w:cs="Times New Roman"/>
                <w:b/>
                <w:lang w:eastAsia="ru-RU"/>
              </w:rPr>
              <w:t xml:space="preserve">Раздел 2. СССР в 1920–1930-е годы. </w:t>
            </w:r>
            <w:r w:rsidRPr="001C1CF5">
              <w:rPr>
                <w:rFonts w:ascii="Times New Roman" w:eastAsia="Times New Roman" w:hAnsi="Times New Roman" w:cs="Times New Roman"/>
                <w:b/>
                <w:bCs/>
                <w:color w:val="000000"/>
                <w:lang w:eastAsia="ru-RU"/>
              </w:rPr>
              <w:t>Межвоенный период (1918–1939)</w:t>
            </w:r>
          </w:p>
        </w:tc>
        <w:tc>
          <w:tcPr>
            <w:tcW w:w="593" w:type="pct"/>
            <w:vAlign w:val="center"/>
          </w:tcPr>
          <w:p w14:paraId="081AC08A" w14:textId="77777777" w:rsidR="001C1CF5" w:rsidRPr="001C1CF5" w:rsidRDefault="001C1CF5" w:rsidP="001C1CF5">
            <w:pPr>
              <w:suppressAutoHyphens/>
              <w:spacing w:after="0" w:line="276" w:lineRule="auto"/>
              <w:jc w:val="both"/>
              <w:rPr>
                <w:rFonts w:ascii="Times New Roman" w:eastAsia="Batang" w:hAnsi="Times New Roman" w:cs="Batang"/>
                <w:b/>
                <w:i/>
                <w:lang w:val="en-US" w:eastAsia="ru-RU"/>
              </w:rPr>
            </w:pPr>
            <w:r w:rsidRPr="001C1CF5">
              <w:rPr>
                <w:rFonts w:ascii="Times New Roman" w:eastAsia="Batang" w:hAnsi="Times New Roman" w:cs="Batang"/>
                <w:b/>
                <w:i/>
                <w:lang w:eastAsia="ru-RU"/>
              </w:rPr>
              <w:t>24</w:t>
            </w:r>
          </w:p>
        </w:tc>
        <w:tc>
          <w:tcPr>
            <w:tcW w:w="1065" w:type="pct"/>
          </w:tcPr>
          <w:p w14:paraId="05591CAB" w14:textId="77777777" w:rsidR="001C1CF5" w:rsidRPr="001C1CF5" w:rsidRDefault="001C1CF5" w:rsidP="001C1CF5">
            <w:pPr>
              <w:suppressAutoHyphens/>
              <w:spacing w:after="0" w:line="276" w:lineRule="auto"/>
              <w:jc w:val="both"/>
              <w:rPr>
                <w:rFonts w:ascii="Times New Roman" w:eastAsia="Batang" w:hAnsi="Times New Roman" w:cs="Batang"/>
                <w:b/>
                <w:bCs/>
                <w:lang w:eastAsia="ru-RU"/>
              </w:rPr>
            </w:pPr>
          </w:p>
        </w:tc>
        <w:tc>
          <w:tcPr>
            <w:tcW w:w="643" w:type="pct"/>
          </w:tcPr>
          <w:p w14:paraId="46AD77E1" w14:textId="77777777" w:rsidR="001C1CF5" w:rsidRPr="001C1CF5" w:rsidRDefault="001C1CF5" w:rsidP="001C1CF5">
            <w:pPr>
              <w:suppressAutoHyphens/>
              <w:spacing w:after="0" w:line="276" w:lineRule="auto"/>
              <w:jc w:val="both"/>
              <w:rPr>
                <w:rFonts w:ascii="Times New Roman" w:eastAsia="Batang" w:hAnsi="Times New Roman" w:cs="Batang"/>
                <w:bCs/>
                <w:lang w:eastAsia="ru-RU"/>
              </w:rPr>
            </w:pPr>
          </w:p>
        </w:tc>
      </w:tr>
      <w:tr w:rsidR="001C1CF5" w:rsidRPr="001C1CF5" w14:paraId="5AA1A678" w14:textId="77777777" w:rsidTr="001C1CF5">
        <w:trPr>
          <w:trHeight w:val="20"/>
        </w:trPr>
        <w:tc>
          <w:tcPr>
            <w:tcW w:w="757" w:type="pct"/>
            <w:vMerge w:val="restart"/>
          </w:tcPr>
          <w:p w14:paraId="3D141644" w14:textId="77777777" w:rsidR="001C1CF5" w:rsidRPr="001C1CF5" w:rsidRDefault="001C1CF5" w:rsidP="001C1CF5">
            <w:pPr>
              <w:spacing w:after="0" w:line="240" w:lineRule="auto"/>
              <w:jc w:val="both"/>
              <w:rPr>
                <w:rFonts w:ascii="Times New Roman" w:eastAsia="Batang" w:hAnsi="Times New Roman" w:cs="Times New Roman"/>
                <w:b/>
                <w:lang w:eastAsia="ru-RU"/>
              </w:rPr>
            </w:pPr>
            <w:r w:rsidRPr="001C1CF5">
              <w:rPr>
                <w:rFonts w:ascii="Times New Roman" w:eastAsia="Batang" w:hAnsi="Times New Roman" w:cs="Times New Roman"/>
                <w:b/>
                <w:lang w:eastAsia="ru-RU"/>
              </w:rPr>
              <w:t>Тема 2.1</w:t>
            </w:r>
          </w:p>
          <w:p w14:paraId="46A6FCB4" w14:textId="77777777" w:rsidR="001C1CF5" w:rsidRPr="001C1CF5" w:rsidRDefault="001C1CF5" w:rsidP="001C1CF5">
            <w:pPr>
              <w:spacing w:after="200" w:line="276" w:lineRule="auto"/>
              <w:jc w:val="both"/>
              <w:rPr>
                <w:rFonts w:ascii="Times New Roman" w:eastAsia="Batang" w:hAnsi="Times New Roman" w:cs="Times New Roman"/>
                <w:b/>
                <w:lang w:eastAsia="ru-RU"/>
              </w:rPr>
            </w:pPr>
            <w:r w:rsidRPr="001C1CF5">
              <w:rPr>
                <w:rFonts w:ascii="Times New Roman" w:eastAsia="Batang" w:hAnsi="Times New Roman" w:cs="Times New Roman"/>
                <w:b/>
                <w:lang w:eastAsia="ru-RU"/>
              </w:rPr>
              <w:t>Революционные события 1918 – начала 1920-х гг. Версальско-Вашингтонская система. Мир в 1920-е – 1930-е гг. Нарастание агрессии в мире в 1930-х гг.</w:t>
            </w:r>
          </w:p>
        </w:tc>
        <w:tc>
          <w:tcPr>
            <w:tcW w:w="1942" w:type="pct"/>
          </w:tcPr>
          <w:p w14:paraId="0F39629B" w14:textId="77777777" w:rsidR="001C1CF5" w:rsidRPr="001C1CF5" w:rsidRDefault="001C1CF5" w:rsidP="001C1CF5">
            <w:pPr>
              <w:spacing w:after="0" w:line="240" w:lineRule="auto"/>
              <w:rPr>
                <w:rFonts w:ascii="Times New Roman" w:eastAsia="Batang" w:hAnsi="Times New Roman" w:cs="Times New Roman"/>
                <w:b/>
                <w:lang w:eastAsia="ru-RU"/>
              </w:rPr>
            </w:pPr>
            <w:r w:rsidRPr="001C1CF5">
              <w:rPr>
                <w:rFonts w:ascii="Times New Roman" w:eastAsia="Batang" w:hAnsi="Times New Roman" w:cs="Times New Roman"/>
                <w:b/>
                <w:bCs/>
                <w:lang w:eastAsia="ru-RU"/>
              </w:rPr>
              <w:t>Содержание</w:t>
            </w:r>
          </w:p>
        </w:tc>
        <w:tc>
          <w:tcPr>
            <w:tcW w:w="593" w:type="pct"/>
            <w:vAlign w:val="center"/>
          </w:tcPr>
          <w:p w14:paraId="2788864A" w14:textId="77777777" w:rsidR="001C1CF5" w:rsidRPr="001C1CF5" w:rsidRDefault="001C1CF5" w:rsidP="001C1CF5">
            <w:pPr>
              <w:suppressAutoHyphens/>
              <w:spacing w:after="0" w:line="276" w:lineRule="auto"/>
              <w:jc w:val="both"/>
              <w:rPr>
                <w:rFonts w:ascii="Times New Roman" w:eastAsia="Batang" w:hAnsi="Times New Roman" w:cs="Batang"/>
                <w:b/>
                <w:i/>
                <w:lang w:eastAsia="ru-RU"/>
              </w:rPr>
            </w:pPr>
            <w:r w:rsidRPr="001C1CF5">
              <w:rPr>
                <w:rFonts w:ascii="Times New Roman" w:eastAsia="Batang" w:hAnsi="Times New Roman" w:cs="Batang"/>
                <w:b/>
                <w:i/>
                <w:lang w:eastAsia="ru-RU"/>
              </w:rPr>
              <w:t>4</w:t>
            </w:r>
          </w:p>
        </w:tc>
        <w:tc>
          <w:tcPr>
            <w:tcW w:w="1065" w:type="pct"/>
          </w:tcPr>
          <w:p w14:paraId="3B947E47" w14:textId="77777777" w:rsidR="001C1CF5" w:rsidRPr="001C1CF5" w:rsidRDefault="001C1CF5" w:rsidP="001C1CF5">
            <w:pPr>
              <w:suppressAutoHyphens/>
              <w:spacing w:after="0" w:line="276" w:lineRule="auto"/>
              <w:jc w:val="both"/>
              <w:rPr>
                <w:rFonts w:ascii="Times New Roman" w:eastAsia="Batang" w:hAnsi="Times New Roman" w:cs="Batang"/>
                <w:b/>
                <w:bCs/>
                <w:lang w:eastAsia="ru-RU"/>
              </w:rPr>
            </w:pPr>
          </w:p>
        </w:tc>
        <w:tc>
          <w:tcPr>
            <w:tcW w:w="643" w:type="pct"/>
          </w:tcPr>
          <w:p w14:paraId="4ABD48E0" w14:textId="77777777" w:rsidR="001C1CF5" w:rsidRPr="001C1CF5" w:rsidRDefault="001C1CF5" w:rsidP="001C1CF5">
            <w:pPr>
              <w:suppressAutoHyphens/>
              <w:spacing w:after="0" w:line="276" w:lineRule="auto"/>
              <w:jc w:val="both"/>
              <w:rPr>
                <w:rFonts w:ascii="Times New Roman" w:eastAsia="Batang" w:hAnsi="Times New Roman" w:cs="Batang"/>
                <w:bCs/>
                <w:lang w:eastAsia="ru-RU"/>
              </w:rPr>
            </w:pPr>
          </w:p>
        </w:tc>
      </w:tr>
      <w:tr w:rsidR="001C1CF5" w:rsidRPr="001C1CF5" w14:paraId="0D9590E6" w14:textId="77777777" w:rsidTr="001C1CF5">
        <w:trPr>
          <w:trHeight w:val="20"/>
        </w:trPr>
        <w:tc>
          <w:tcPr>
            <w:tcW w:w="757" w:type="pct"/>
            <w:vMerge/>
          </w:tcPr>
          <w:p w14:paraId="067C356B" w14:textId="77777777" w:rsidR="001C1CF5" w:rsidRPr="001C1CF5" w:rsidRDefault="001C1CF5" w:rsidP="001C1CF5">
            <w:pPr>
              <w:spacing w:after="0" w:line="240" w:lineRule="auto"/>
              <w:jc w:val="both"/>
              <w:rPr>
                <w:rFonts w:ascii="Times New Roman" w:eastAsia="Arial" w:hAnsi="Times New Roman" w:cs="Times New Roman"/>
                <w:b/>
                <w:bCs/>
                <w:iCs/>
                <w:color w:val="000000"/>
                <w:lang w:eastAsia="ru-RU" w:bidi="ru-RU"/>
              </w:rPr>
            </w:pPr>
          </w:p>
        </w:tc>
        <w:tc>
          <w:tcPr>
            <w:tcW w:w="1942" w:type="pct"/>
          </w:tcPr>
          <w:p w14:paraId="661A0BF5" w14:textId="77777777" w:rsidR="001C1CF5" w:rsidRPr="001C1CF5" w:rsidRDefault="001C1CF5" w:rsidP="001C1CF5">
            <w:pPr>
              <w:widowControl w:val="0"/>
              <w:spacing w:after="0" w:line="240" w:lineRule="auto"/>
              <w:ind w:firstLine="709"/>
              <w:jc w:val="both"/>
              <w:rPr>
                <w:rFonts w:ascii="Times New Roman" w:eastAsia="Tahoma" w:hAnsi="Times New Roman" w:cs="Times New Roman"/>
                <w:lang w:eastAsia="ru-RU"/>
              </w:rPr>
            </w:pPr>
            <w:bookmarkStart w:id="4" w:name="bookmark10"/>
            <w:r w:rsidRPr="001C1CF5">
              <w:rPr>
                <w:rFonts w:ascii="Times New Roman" w:eastAsia="Tahoma" w:hAnsi="Times New Roman" w:cs="Times New Roman"/>
                <w:bCs/>
                <w:color w:val="000000"/>
                <w:lang w:eastAsia="ru-RU" w:bidi="ru-RU"/>
              </w:rPr>
              <w:t xml:space="preserve">Революционная волна после Первой мировой войны. Послевоенное устройство мира. </w:t>
            </w:r>
            <w:r w:rsidRPr="001C1CF5">
              <w:rPr>
                <w:rFonts w:ascii="Times New Roman" w:eastAsia="Tahoma" w:hAnsi="Times New Roman" w:cs="Times New Roman"/>
                <w:color w:val="000000"/>
                <w:lang w:eastAsia="ru-RU" w:bidi="ru-RU"/>
              </w:rPr>
              <w:t>Веймарская республика.</w:t>
            </w:r>
            <w:bookmarkEnd w:id="4"/>
            <w:r w:rsidRPr="001C1CF5">
              <w:rPr>
                <w:rFonts w:ascii="Times New Roman" w:eastAsia="Tahoma" w:hAnsi="Times New Roman" w:cs="Times New Roman"/>
                <w:color w:val="000000"/>
                <w:lang w:eastAsia="ru-RU" w:bidi="ru-RU"/>
              </w:rPr>
              <w:t xml:space="preserve"> Парижская мирная конференция. Лига Наций. Версальско-Вашингтонская система и ее внутренние противоречия. </w:t>
            </w:r>
            <w:r w:rsidRPr="001C1CF5">
              <w:rPr>
                <w:rFonts w:ascii="Times New Roman" w:eastAsia="Tahoma" w:hAnsi="Times New Roman" w:cs="Times New Roman"/>
                <w:bCs/>
                <w:color w:val="000000"/>
                <w:lang w:eastAsia="ru-RU" w:bidi="ru-RU"/>
              </w:rPr>
              <w:t xml:space="preserve">Страны Европы и Северной Америки в 1920-х гг. </w:t>
            </w:r>
            <w:r w:rsidRPr="001C1CF5">
              <w:rPr>
                <w:rFonts w:ascii="Times New Roman" w:eastAsia="Tahoma" w:hAnsi="Times New Roman" w:cs="Times New Roman"/>
                <w:color w:val="000000"/>
                <w:lang w:eastAsia="ru-RU" w:bidi="ru-RU"/>
              </w:rPr>
              <w:t xml:space="preserve">Возникновение фашизма в Италии и Германии. </w:t>
            </w:r>
            <w:r w:rsidRPr="001C1CF5">
              <w:rPr>
                <w:rFonts w:ascii="Times New Roman" w:eastAsia="Tahoma" w:hAnsi="Times New Roman" w:cs="Times New Roman"/>
                <w:bCs/>
                <w:color w:val="000000"/>
                <w:lang w:eastAsia="ru-RU" w:bidi="ru-RU"/>
              </w:rPr>
              <w:t xml:space="preserve">Мировой экономический кризис 1929-1933 гг. и его последствия. </w:t>
            </w:r>
            <w:r w:rsidRPr="001C1CF5">
              <w:rPr>
                <w:rFonts w:ascii="Times New Roman" w:eastAsia="Tahoma" w:hAnsi="Times New Roman" w:cs="Times New Roman"/>
                <w:color w:val="000000"/>
                <w:lang w:eastAsia="ru-RU" w:bidi="ru-RU"/>
              </w:rPr>
              <w:t>Причины и социально-политические последствия «Великой депрессии». Приход нацистов к власти в Германии. Формирование тоталитарного режима. Подготовка Германии к войне.</w:t>
            </w:r>
          </w:p>
          <w:p w14:paraId="104997CA" w14:textId="77777777" w:rsidR="001C1CF5" w:rsidRPr="001C1CF5" w:rsidRDefault="001C1CF5" w:rsidP="001C1CF5">
            <w:pPr>
              <w:spacing w:after="0" w:line="240" w:lineRule="auto"/>
              <w:ind w:firstLine="709"/>
              <w:jc w:val="both"/>
              <w:rPr>
                <w:rFonts w:ascii="Times New Roman" w:eastAsia="Batang" w:hAnsi="Times New Roman" w:cs="Times New Roman"/>
                <w:b/>
                <w:bCs/>
                <w:lang w:eastAsia="ru-RU"/>
              </w:rPr>
            </w:pPr>
            <w:r w:rsidRPr="001C1CF5">
              <w:rPr>
                <w:rFonts w:ascii="Times New Roman" w:eastAsia="Batang" w:hAnsi="Times New Roman" w:cs="Times New Roman"/>
                <w:bCs/>
                <w:color w:val="000000"/>
                <w:lang w:eastAsia="ru-RU" w:bidi="ru-RU"/>
              </w:rPr>
              <w:t xml:space="preserve">Нарастание международной напряженности в 30-е гг. </w:t>
            </w:r>
            <w:r w:rsidRPr="001C1CF5">
              <w:rPr>
                <w:rFonts w:ascii="Times New Roman" w:eastAsia="Batang" w:hAnsi="Times New Roman" w:cs="Times New Roman"/>
                <w:color w:val="000000"/>
                <w:lang w:eastAsia="ru-RU" w:bidi="ru-RU"/>
              </w:rPr>
              <w:t>Антифашистское движение в странах Европы. Франкистский мятеж и Гражданская война в Испании. Агрессивная политика нацистской Германии и Италии. Создание оси Берлин-Рим-Токио. СССР и система коллективной безопасности в Европе. Н. Чемберлен и политика «умиротворения» агрессора. Англо-франко-советские переговоры в Москве. Советско- германский договор о ненападении.</w:t>
            </w:r>
          </w:p>
        </w:tc>
        <w:tc>
          <w:tcPr>
            <w:tcW w:w="593" w:type="pct"/>
            <w:vAlign w:val="center"/>
          </w:tcPr>
          <w:p w14:paraId="7250D56E" w14:textId="77777777" w:rsidR="001C1CF5" w:rsidRPr="001C1CF5" w:rsidRDefault="001C1CF5" w:rsidP="001C1CF5">
            <w:pPr>
              <w:suppressAutoHyphens/>
              <w:spacing w:after="0" w:line="276" w:lineRule="auto"/>
              <w:jc w:val="both"/>
              <w:rPr>
                <w:rFonts w:ascii="Times New Roman" w:eastAsia="Batang" w:hAnsi="Times New Roman" w:cs="Batang"/>
                <w:i/>
                <w:lang w:eastAsia="ru-RU"/>
              </w:rPr>
            </w:pPr>
          </w:p>
        </w:tc>
        <w:tc>
          <w:tcPr>
            <w:tcW w:w="1065" w:type="pct"/>
          </w:tcPr>
          <w:p w14:paraId="2218CDE1" w14:textId="77777777" w:rsidR="001C1CF5" w:rsidRPr="001C1CF5" w:rsidRDefault="001C1CF5" w:rsidP="001C1CF5">
            <w:pPr>
              <w:widowControl w:val="0"/>
              <w:spacing w:after="0" w:line="240" w:lineRule="auto"/>
              <w:rPr>
                <w:rFonts w:ascii="Times New Roman" w:eastAsia="Tahoma" w:hAnsi="Times New Roman" w:cs="Times New Roman"/>
                <w:b/>
                <w:lang w:eastAsia="ru-RU"/>
              </w:rPr>
            </w:pPr>
            <w:r w:rsidRPr="001C1CF5">
              <w:rPr>
                <w:rFonts w:ascii="Times New Roman" w:eastAsia="Arial" w:hAnsi="Times New Roman" w:cs="Times New Roman"/>
                <w:b/>
                <w:iCs/>
                <w:color w:val="000000"/>
                <w:lang w:eastAsia="ru-RU" w:bidi="ru-RU"/>
              </w:rPr>
              <w:t>ОК 05, ОК 06</w:t>
            </w:r>
          </w:p>
        </w:tc>
        <w:tc>
          <w:tcPr>
            <w:tcW w:w="643" w:type="pct"/>
          </w:tcPr>
          <w:p w14:paraId="2C9F0063" w14:textId="77777777" w:rsidR="001C1CF5" w:rsidRPr="001C1CF5" w:rsidRDefault="001C1CF5" w:rsidP="001C1CF5">
            <w:pPr>
              <w:spacing w:after="0" w:line="276" w:lineRule="auto"/>
              <w:rPr>
                <w:rFonts w:ascii="Times New Roman" w:eastAsia="Batang" w:hAnsi="Times New Roman" w:cs="Times New Roman"/>
                <w:lang w:eastAsia="ru-RU"/>
              </w:rPr>
            </w:pPr>
            <w:r w:rsidRPr="001C1CF5">
              <w:rPr>
                <w:rFonts w:ascii="Times New Roman" w:eastAsia="Batang" w:hAnsi="Times New Roman" w:cs="Times New Roman"/>
                <w:bCs/>
                <w:iCs/>
                <w:lang w:eastAsia="ru-RU"/>
              </w:rPr>
              <w:t>Уо 05.01</w:t>
            </w:r>
          </w:p>
          <w:p w14:paraId="6ADEB306" w14:textId="77777777" w:rsidR="001C1CF5" w:rsidRPr="001C1CF5" w:rsidRDefault="001C1CF5" w:rsidP="001C1CF5">
            <w:pPr>
              <w:spacing w:after="0" w:line="276" w:lineRule="auto"/>
              <w:rPr>
                <w:rFonts w:ascii="Times New Roman" w:eastAsia="Batang" w:hAnsi="Times New Roman" w:cs="Times New Roman"/>
                <w:lang w:eastAsia="ru-RU"/>
              </w:rPr>
            </w:pPr>
            <w:r w:rsidRPr="001C1CF5">
              <w:rPr>
                <w:rFonts w:ascii="Times New Roman" w:eastAsia="Batang" w:hAnsi="Times New Roman" w:cs="Times New Roman"/>
                <w:lang w:eastAsia="ru-RU"/>
              </w:rPr>
              <w:t>Уо 06.01</w:t>
            </w:r>
          </w:p>
          <w:p w14:paraId="7C86DDF2" w14:textId="77777777" w:rsidR="001C1CF5" w:rsidRPr="001C1CF5" w:rsidRDefault="001C1CF5" w:rsidP="001C1CF5">
            <w:pPr>
              <w:spacing w:after="0" w:line="276" w:lineRule="auto"/>
              <w:rPr>
                <w:rFonts w:ascii="Times New Roman" w:eastAsia="Batang" w:hAnsi="Times New Roman" w:cs="Times New Roman"/>
                <w:lang w:eastAsia="ru-RU"/>
              </w:rPr>
            </w:pPr>
            <w:r w:rsidRPr="001C1CF5">
              <w:rPr>
                <w:rFonts w:ascii="Times New Roman" w:eastAsia="Batang" w:hAnsi="Times New Roman" w:cs="Times New Roman"/>
                <w:lang w:eastAsia="ru-RU"/>
              </w:rPr>
              <w:t>Уд 05.02</w:t>
            </w:r>
          </w:p>
          <w:p w14:paraId="5CFD74FD" w14:textId="77777777" w:rsidR="001C1CF5" w:rsidRPr="001C1CF5" w:rsidRDefault="001C1CF5" w:rsidP="001C1CF5">
            <w:pPr>
              <w:spacing w:after="0" w:line="276" w:lineRule="auto"/>
              <w:rPr>
                <w:rFonts w:ascii="Times New Roman" w:eastAsia="Batang" w:hAnsi="Times New Roman" w:cs="Times New Roman"/>
                <w:lang w:eastAsia="ru-RU"/>
              </w:rPr>
            </w:pPr>
            <w:r w:rsidRPr="001C1CF5">
              <w:rPr>
                <w:rFonts w:ascii="Times New Roman" w:eastAsia="Batang" w:hAnsi="Times New Roman" w:cs="Times New Roman"/>
                <w:lang w:eastAsia="ru-RU"/>
              </w:rPr>
              <w:t>Уд 06.01</w:t>
            </w:r>
          </w:p>
          <w:p w14:paraId="027DF34B" w14:textId="77777777" w:rsidR="001C1CF5" w:rsidRPr="001C1CF5" w:rsidRDefault="001C1CF5" w:rsidP="001C1CF5">
            <w:pPr>
              <w:spacing w:after="0" w:line="276" w:lineRule="auto"/>
              <w:rPr>
                <w:rFonts w:ascii="Times New Roman" w:eastAsia="Batang" w:hAnsi="Times New Roman" w:cs="Times New Roman"/>
                <w:lang w:eastAsia="ru-RU"/>
              </w:rPr>
            </w:pPr>
            <w:r w:rsidRPr="001C1CF5">
              <w:rPr>
                <w:rFonts w:ascii="Times New Roman" w:eastAsia="Batang" w:hAnsi="Times New Roman" w:cs="Times New Roman"/>
                <w:lang w:eastAsia="ru-RU"/>
              </w:rPr>
              <w:t>Уд 06.02</w:t>
            </w:r>
          </w:p>
          <w:p w14:paraId="34EB2E82" w14:textId="77777777" w:rsidR="001C1CF5" w:rsidRPr="001C1CF5" w:rsidRDefault="001C1CF5" w:rsidP="001C1CF5">
            <w:pPr>
              <w:spacing w:after="0" w:line="276" w:lineRule="auto"/>
              <w:rPr>
                <w:rFonts w:ascii="Times New Roman" w:eastAsia="Batang" w:hAnsi="Times New Roman" w:cs="Times New Roman"/>
                <w:lang w:eastAsia="ru-RU"/>
              </w:rPr>
            </w:pPr>
            <w:r w:rsidRPr="001C1CF5">
              <w:rPr>
                <w:rFonts w:ascii="Times New Roman" w:eastAsia="Batang" w:hAnsi="Times New Roman" w:cs="Times New Roman"/>
                <w:lang w:eastAsia="ru-RU"/>
              </w:rPr>
              <w:t>Уд 06.03</w:t>
            </w:r>
          </w:p>
          <w:p w14:paraId="3D63F5CA" w14:textId="77777777" w:rsidR="001C1CF5" w:rsidRPr="001C1CF5" w:rsidRDefault="001C1CF5" w:rsidP="001C1CF5">
            <w:pPr>
              <w:spacing w:after="0" w:line="276" w:lineRule="auto"/>
              <w:rPr>
                <w:rFonts w:ascii="Times New Roman" w:eastAsia="Batang" w:hAnsi="Times New Roman" w:cs="Times New Roman"/>
                <w:lang w:eastAsia="ru-RU"/>
              </w:rPr>
            </w:pPr>
            <w:r w:rsidRPr="001C1CF5">
              <w:rPr>
                <w:rFonts w:ascii="Times New Roman" w:eastAsia="Batang" w:hAnsi="Times New Roman" w:cs="Times New Roman"/>
                <w:lang w:eastAsia="ru-RU"/>
              </w:rPr>
              <w:t>Уд 06.04</w:t>
            </w:r>
          </w:p>
          <w:p w14:paraId="3ED91894" w14:textId="77777777" w:rsidR="001C1CF5" w:rsidRPr="001C1CF5" w:rsidRDefault="001C1CF5" w:rsidP="001C1CF5">
            <w:pPr>
              <w:spacing w:after="0" w:line="276" w:lineRule="auto"/>
              <w:rPr>
                <w:rFonts w:ascii="Times New Roman" w:eastAsia="Batang" w:hAnsi="Times New Roman" w:cs="Times New Roman"/>
                <w:lang w:eastAsia="ru-RU"/>
              </w:rPr>
            </w:pPr>
            <w:r w:rsidRPr="001C1CF5">
              <w:rPr>
                <w:rFonts w:ascii="Times New Roman" w:eastAsia="Batang" w:hAnsi="Times New Roman" w:cs="Times New Roman"/>
                <w:lang w:eastAsia="ru-RU"/>
              </w:rPr>
              <w:t>Уд 06.05</w:t>
            </w:r>
          </w:p>
          <w:p w14:paraId="2990C992" w14:textId="77777777" w:rsidR="001C1CF5" w:rsidRPr="001C1CF5" w:rsidRDefault="001C1CF5" w:rsidP="001C1CF5">
            <w:pPr>
              <w:framePr w:hSpace="180" w:wrap="around" w:vAnchor="text" w:hAnchor="text" w:y="1"/>
              <w:suppressAutoHyphens/>
              <w:spacing w:after="0" w:line="276" w:lineRule="auto"/>
              <w:suppressOverlap/>
              <w:jc w:val="both"/>
              <w:rPr>
                <w:rFonts w:ascii="Times New Roman" w:eastAsia="Batang" w:hAnsi="Times New Roman" w:cs="Times New Roman"/>
                <w:lang w:eastAsia="ru-RU"/>
              </w:rPr>
            </w:pPr>
            <w:r w:rsidRPr="001C1CF5">
              <w:rPr>
                <w:rFonts w:ascii="Times New Roman" w:eastAsia="Batang" w:hAnsi="Times New Roman" w:cs="Times New Roman"/>
                <w:lang w:eastAsia="ru-RU"/>
              </w:rPr>
              <w:t>Уд 06.06</w:t>
            </w:r>
          </w:p>
          <w:p w14:paraId="3291BDC8" w14:textId="77777777" w:rsidR="001C1CF5" w:rsidRPr="001C1CF5" w:rsidRDefault="001C1CF5" w:rsidP="001C1CF5">
            <w:pPr>
              <w:spacing w:after="0" w:line="276" w:lineRule="auto"/>
              <w:rPr>
                <w:rFonts w:ascii="Times New Roman" w:eastAsia="Batang" w:hAnsi="Times New Roman" w:cs="Times New Roman"/>
                <w:lang w:eastAsia="ru-RU"/>
              </w:rPr>
            </w:pPr>
            <w:r w:rsidRPr="001C1CF5">
              <w:rPr>
                <w:rFonts w:ascii="Times New Roman" w:eastAsia="Batang" w:hAnsi="Times New Roman" w:cs="Times New Roman"/>
                <w:bCs/>
                <w:iCs/>
                <w:lang w:eastAsia="ru-RU"/>
              </w:rPr>
              <w:t>Зо 05.01</w:t>
            </w:r>
          </w:p>
          <w:p w14:paraId="1C2A7009" w14:textId="77777777" w:rsidR="001C1CF5" w:rsidRPr="001C1CF5" w:rsidRDefault="001C1CF5" w:rsidP="001C1CF5">
            <w:pPr>
              <w:spacing w:after="0" w:line="276" w:lineRule="auto"/>
              <w:rPr>
                <w:rFonts w:ascii="Times New Roman" w:eastAsia="Batang" w:hAnsi="Times New Roman" w:cs="Times New Roman"/>
                <w:lang w:eastAsia="ru-RU"/>
              </w:rPr>
            </w:pPr>
            <w:r w:rsidRPr="001C1CF5">
              <w:rPr>
                <w:rFonts w:ascii="Times New Roman" w:eastAsia="Batang" w:hAnsi="Times New Roman" w:cs="Times New Roman"/>
                <w:bCs/>
                <w:iCs/>
                <w:lang w:eastAsia="ru-RU"/>
              </w:rPr>
              <w:t>Зо 05.02</w:t>
            </w:r>
          </w:p>
          <w:p w14:paraId="2318BC99" w14:textId="77777777" w:rsidR="001C1CF5" w:rsidRPr="001C1CF5" w:rsidRDefault="001C1CF5" w:rsidP="001C1CF5">
            <w:pPr>
              <w:spacing w:after="0" w:line="276" w:lineRule="auto"/>
              <w:rPr>
                <w:rFonts w:ascii="Times New Roman" w:eastAsia="Batang" w:hAnsi="Times New Roman" w:cs="Times New Roman"/>
                <w:lang w:eastAsia="ru-RU"/>
              </w:rPr>
            </w:pPr>
            <w:r w:rsidRPr="001C1CF5">
              <w:rPr>
                <w:rFonts w:ascii="Times New Roman" w:eastAsia="Batang" w:hAnsi="Times New Roman" w:cs="Times New Roman"/>
                <w:lang w:eastAsia="ru-RU"/>
              </w:rPr>
              <w:t>Зо 06.01</w:t>
            </w:r>
          </w:p>
          <w:p w14:paraId="0707FD52" w14:textId="77777777" w:rsidR="001C1CF5" w:rsidRPr="001C1CF5" w:rsidRDefault="001C1CF5" w:rsidP="001C1CF5">
            <w:pPr>
              <w:spacing w:after="0" w:line="276" w:lineRule="auto"/>
              <w:rPr>
                <w:rFonts w:ascii="Times New Roman" w:eastAsia="Batang" w:hAnsi="Times New Roman" w:cs="Times New Roman"/>
                <w:lang w:eastAsia="ru-RU"/>
              </w:rPr>
            </w:pPr>
            <w:r w:rsidRPr="001C1CF5">
              <w:rPr>
                <w:rFonts w:ascii="Times New Roman" w:eastAsia="Batang" w:hAnsi="Times New Roman" w:cs="Times New Roman"/>
                <w:lang w:eastAsia="ru-RU"/>
              </w:rPr>
              <w:t>Зо 06.02</w:t>
            </w:r>
          </w:p>
          <w:p w14:paraId="588DEE0E" w14:textId="77777777" w:rsidR="001C1CF5" w:rsidRPr="001C1CF5" w:rsidRDefault="001C1CF5" w:rsidP="001C1CF5">
            <w:pPr>
              <w:spacing w:after="0" w:line="276" w:lineRule="auto"/>
              <w:rPr>
                <w:rFonts w:ascii="Times New Roman" w:eastAsia="Batang" w:hAnsi="Times New Roman" w:cs="Times New Roman"/>
                <w:lang w:eastAsia="ru-RU"/>
              </w:rPr>
            </w:pPr>
            <w:r w:rsidRPr="001C1CF5">
              <w:rPr>
                <w:rFonts w:ascii="Times New Roman" w:eastAsia="Batang" w:hAnsi="Times New Roman" w:cs="Times New Roman"/>
                <w:lang w:eastAsia="ru-RU"/>
              </w:rPr>
              <w:t>Зд 06.01</w:t>
            </w:r>
          </w:p>
          <w:p w14:paraId="57F282ED" w14:textId="77777777" w:rsidR="001C1CF5" w:rsidRPr="001C1CF5" w:rsidRDefault="001C1CF5" w:rsidP="001C1CF5">
            <w:pPr>
              <w:suppressAutoHyphens/>
              <w:spacing w:after="0" w:line="276" w:lineRule="auto"/>
              <w:jc w:val="both"/>
              <w:rPr>
                <w:rFonts w:ascii="Times New Roman" w:eastAsia="Batang" w:hAnsi="Times New Roman" w:cs="Batang"/>
                <w:bCs/>
                <w:lang w:eastAsia="ru-RU"/>
              </w:rPr>
            </w:pPr>
            <w:r w:rsidRPr="001C1CF5">
              <w:rPr>
                <w:rFonts w:ascii="Times New Roman" w:eastAsia="Batang" w:hAnsi="Times New Roman" w:cs="Times New Roman"/>
                <w:lang w:eastAsia="ru-RU"/>
              </w:rPr>
              <w:t>Зд 06.02</w:t>
            </w:r>
          </w:p>
        </w:tc>
      </w:tr>
      <w:tr w:rsidR="001C1CF5" w:rsidRPr="001C1CF5" w14:paraId="65802418" w14:textId="77777777" w:rsidTr="001C1CF5">
        <w:trPr>
          <w:trHeight w:val="20"/>
        </w:trPr>
        <w:tc>
          <w:tcPr>
            <w:tcW w:w="757" w:type="pct"/>
            <w:vMerge/>
          </w:tcPr>
          <w:p w14:paraId="3DE47004" w14:textId="77777777" w:rsidR="001C1CF5" w:rsidRPr="001C1CF5" w:rsidRDefault="001C1CF5" w:rsidP="001C1CF5">
            <w:pPr>
              <w:spacing w:after="200" w:line="240" w:lineRule="auto"/>
              <w:jc w:val="both"/>
              <w:rPr>
                <w:rFonts w:ascii="Times New Roman" w:eastAsia="Batang" w:hAnsi="Times New Roman" w:cs="Times New Roman"/>
                <w:b/>
                <w:lang w:eastAsia="ru-RU"/>
              </w:rPr>
            </w:pPr>
          </w:p>
        </w:tc>
        <w:tc>
          <w:tcPr>
            <w:tcW w:w="1942" w:type="pct"/>
          </w:tcPr>
          <w:p w14:paraId="7FAA2696" w14:textId="77777777" w:rsidR="001C1CF5" w:rsidRPr="001C1CF5" w:rsidRDefault="001C1CF5" w:rsidP="001C1CF5">
            <w:pPr>
              <w:widowControl w:val="0"/>
              <w:spacing w:after="0" w:line="240" w:lineRule="auto"/>
              <w:jc w:val="both"/>
              <w:rPr>
                <w:rFonts w:ascii="Times New Roman" w:eastAsia="Tahoma" w:hAnsi="Times New Roman" w:cs="Times New Roman"/>
                <w:b/>
                <w:bCs/>
                <w:color w:val="000000"/>
                <w:lang w:eastAsia="ru-RU" w:bidi="ru-RU"/>
              </w:rPr>
            </w:pPr>
            <w:r w:rsidRPr="001C1CF5">
              <w:rPr>
                <w:rFonts w:ascii="Times New Roman" w:eastAsia="Tahoma" w:hAnsi="Times New Roman" w:cs="Times New Roman"/>
                <w:b/>
                <w:bCs/>
                <w:lang w:eastAsia="ru-RU"/>
              </w:rPr>
              <w:t>В том числе практических занятий и лабораторных работ</w:t>
            </w:r>
          </w:p>
        </w:tc>
        <w:tc>
          <w:tcPr>
            <w:tcW w:w="593" w:type="pct"/>
            <w:vAlign w:val="center"/>
          </w:tcPr>
          <w:p w14:paraId="3D97403A" w14:textId="77777777" w:rsidR="001C1CF5" w:rsidRPr="001C1CF5" w:rsidRDefault="001C1CF5" w:rsidP="001C1CF5">
            <w:pPr>
              <w:suppressAutoHyphens/>
              <w:spacing w:after="0" w:line="276" w:lineRule="auto"/>
              <w:jc w:val="both"/>
              <w:rPr>
                <w:rFonts w:ascii="Times New Roman" w:eastAsia="Batang" w:hAnsi="Times New Roman" w:cs="Batang"/>
                <w:i/>
                <w:lang w:eastAsia="ru-RU"/>
              </w:rPr>
            </w:pPr>
          </w:p>
        </w:tc>
        <w:tc>
          <w:tcPr>
            <w:tcW w:w="1065" w:type="pct"/>
          </w:tcPr>
          <w:p w14:paraId="6E87D519" w14:textId="77777777" w:rsidR="001C1CF5" w:rsidRPr="001C1CF5" w:rsidRDefault="001C1CF5" w:rsidP="001C1CF5">
            <w:pPr>
              <w:suppressAutoHyphens/>
              <w:spacing w:after="0" w:line="276" w:lineRule="auto"/>
              <w:jc w:val="both"/>
              <w:rPr>
                <w:rFonts w:ascii="Times New Roman" w:eastAsia="Batang" w:hAnsi="Times New Roman" w:cs="Batang"/>
                <w:b/>
                <w:bCs/>
                <w:lang w:eastAsia="ru-RU"/>
              </w:rPr>
            </w:pPr>
          </w:p>
        </w:tc>
        <w:tc>
          <w:tcPr>
            <w:tcW w:w="643" w:type="pct"/>
          </w:tcPr>
          <w:p w14:paraId="6C070CBA" w14:textId="77777777" w:rsidR="001C1CF5" w:rsidRPr="001C1CF5" w:rsidRDefault="001C1CF5" w:rsidP="001C1CF5">
            <w:pPr>
              <w:suppressAutoHyphens/>
              <w:spacing w:after="0" w:line="276" w:lineRule="auto"/>
              <w:jc w:val="both"/>
              <w:rPr>
                <w:rFonts w:ascii="Times New Roman" w:eastAsia="Batang" w:hAnsi="Times New Roman" w:cs="Batang"/>
                <w:bCs/>
                <w:lang w:eastAsia="ru-RU"/>
              </w:rPr>
            </w:pPr>
          </w:p>
        </w:tc>
      </w:tr>
      <w:tr w:rsidR="001C1CF5" w:rsidRPr="001C1CF5" w14:paraId="7D297115" w14:textId="77777777" w:rsidTr="001C1CF5">
        <w:trPr>
          <w:trHeight w:val="20"/>
        </w:trPr>
        <w:tc>
          <w:tcPr>
            <w:tcW w:w="757" w:type="pct"/>
            <w:vMerge/>
          </w:tcPr>
          <w:p w14:paraId="7FF5958A" w14:textId="77777777" w:rsidR="001C1CF5" w:rsidRPr="001C1CF5" w:rsidRDefault="001C1CF5" w:rsidP="001C1CF5">
            <w:pPr>
              <w:spacing w:after="200" w:line="240" w:lineRule="auto"/>
              <w:jc w:val="both"/>
              <w:rPr>
                <w:rFonts w:ascii="Times New Roman" w:eastAsia="Batang" w:hAnsi="Times New Roman" w:cs="Times New Roman"/>
                <w:b/>
                <w:lang w:eastAsia="ru-RU"/>
              </w:rPr>
            </w:pPr>
          </w:p>
        </w:tc>
        <w:tc>
          <w:tcPr>
            <w:tcW w:w="1942" w:type="pct"/>
          </w:tcPr>
          <w:p w14:paraId="0B76D3C2" w14:textId="77777777" w:rsidR="001C1CF5" w:rsidRPr="001C1CF5" w:rsidRDefault="001C1CF5" w:rsidP="001C1CF5">
            <w:pPr>
              <w:widowControl w:val="0"/>
              <w:spacing w:after="0" w:line="240" w:lineRule="auto"/>
              <w:jc w:val="both"/>
              <w:rPr>
                <w:rFonts w:ascii="Times New Roman" w:eastAsia="Tahoma" w:hAnsi="Times New Roman" w:cs="Times New Roman"/>
                <w:b/>
                <w:bCs/>
                <w:color w:val="000000"/>
                <w:lang w:eastAsia="ru-RU" w:bidi="ru-RU"/>
              </w:rPr>
            </w:pPr>
            <w:r w:rsidRPr="001C1CF5">
              <w:rPr>
                <w:rFonts w:ascii="Times New Roman" w:eastAsia="Tahoma" w:hAnsi="Times New Roman" w:cs="Times New Roman"/>
                <w:b/>
                <w:bCs/>
                <w:lang w:eastAsia="ru-RU"/>
              </w:rPr>
              <w:t>Самостоятельная работа обучающихся</w:t>
            </w:r>
          </w:p>
        </w:tc>
        <w:tc>
          <w:tcPr>
            <w:tcW w:w="593" w:type="pct"/>
            <w:vAlign w:val="center"/>
          </w:tcPr>
          <w:p w14:paraId="68A6806E" w14:textId="77777777" w:rsidR="001C1CF5" w:rsidRPr="001C1CF5" w:rsidRDefault="001C1CF5" w:rsidP="001C1CF5">
            <w:pPr>
              <w:suppressAutoHyphens/>
              <w:spacing w:after="0" w:line="276" w:lineRule="auto"/>
              <w:jc w:val="both"/>
              <w:rPr>
                <w:rFonts w:ascii="Times New Roman" w:eastAsia="Batang" w:hAnsi="Times New Roman" w:cs="Batang"/>
                <w:i/>
                <w:lang w:eastAsia="ru-RU"/>
              </w:rPr>
            </w:pPr>
          </w:p>
        </w:tc>
        <w:tc>
          <w:tcPr>
            <w:tcW w:w="1065" w:type="pct"/>
          </w:tcPr>
          <w:p w14:paraId="5699FCB0" w14:textId="77777777" w:rsidR="001C1CF5" w:rsidRPr="001C1CF5" w:rsidRDefault="001C1CF5" w:rsidP="001C1CF5">
            <w:pPr>
              <w:suppressAutoHyphens/>
              <w:spacing w:after="0" w:line="276" w:lineRule="auto"/>
              <w:jc w:val="both"/>
              <w:rPr>
                <w:rFonts w:ascii="Times New Roman" w:eastAsia="Batang" w:hAnsi="Times New Roman" w:cs="Batang"/>
                <w:b/>
                <w:bCs/>
                <w:lang w:eastAsia="ru-RU"/>
              </w:rPr>
            </w:pPr>
          </w:p>
        </w:tc>
        <w:tc>
          <w:tcPr>
            <w:tcW w:w="643" w:type="pct"/>
          </w:tcPr>
          <w:p w14:paraId="6C7FC806" w14:textId="77777777" w:rsidR="001C1CF5" w:rsidRPr="001C1CF5" w:rsidRDefault="001C1CF5" w:rsidP="001C1CF5">
            <w:pPr>
              <w:suppressAutoHyphens/>
              <w:spacing w:after="0" w:line="276" w:lineRule="auto"/>
              <w:jc w:val="both"/>
              <w:rPr>
                <w:rFonts w:ascii="Times New Roman" w:eastAsia="Batang" w:hAnsi="Times New Roman" w:cs="Batang"/>
                <w:bCs/>
                <w:lang w:eastAsia="ru-RU"/>
              </w:rPr>
            </w:pPr>
          </w:p>
        </w:tc>
      </w:tr>
      <w:tr w:rsidR="001C1CF5" w:rsidRPr="001C1CF5" w14:paraId="452426F1" w14:textId="77777777" w:rsidTr="001C1CF5">
        <w:trPr>
          <w:trHeight w:val="20"/>
        </w:trPr>
        <w:tc>
          <w:tcPr>
            <w:tcW w:w="757" w:type="pct"/>
            <w:vMerge w:val="restart"/>
          </w:tcPr>
          <w:p w14:paraId="39E429D7" w14:textId="77777777" w:rsidR="001C1CF5" w:rsidRPr="001C1CF5" w:rsidRDefault="001C1CF5" w:rsidP="001C1CF5">
            <w:pPr>
              <w:spacing w:after="200" w:line="276" w:lineRule="auto"/>
              <w:jc w:val="both"/>
              <w:rPr>
                <w:rFonts w:ascii="Times New Roman" w:eastAsia="Batang" w:hAnsi="Times New Roman" w:cs="Times New Roman"/>
                <w:b/>
                <w:lang w:eastAsia="ru-RU"/>
              </w:rPr>
            </w:pPr>
            <w:r w:rsidRPr="001C1CF5">
              <w:rPr>
                <w:rFonts w:ascii="Times New Roman" w:eastAsia="Batang" w:hAnsi="Times New Roman" w:cs="Times New Roman"/>
                <w:b/>
                <w:lang w:eastAsia="ru-RU"/>
              </w:rPr>
              <w:t>Тема 2.2. СССР в 20-е годы. Новая экономическая политика</w:t>
            </w:r>
            <w:r w:rsidRPr="001C1CF5">
              <w:rPr>
                <w:rFonts w:ascii="Times New Roman" w:eastAsia="Batang" w:hAnsi="Times New Roman" w:cs="Times New Roman"/>
                <w:b/>
                <w:bCs/>
                <w:color w:val="000000"/>
                <w:shd w:val="clear" w:color="auto" w:fill="FFFFFF"/>
                <w:lang w:eastAsia="ru-RU"/>
              </w:rPr>
              <w:t>.</w:t>
            </w:r>
          </w:p>
        </w:tc>
        <w:tc>
          <w:tcPr>
            <w:tcW w:w="1942" w:type="pct"/>
          </w:tcPr>
          <w:p w14:paraId="0125F6A6" w14:textId="77777777" w:rsidR="001C1CF5" w:rsidRPr="001C1CF5" w:rsidRDefault="001C1CF5" w:rsidP="001C1CF5">
            <w:pPr>
              <w:widowControl w:val="0"/>
              <w:spacing w:after="0" w:line="240" w:lineRule="auto"/>
              <w:jc w:val="both"/>
              <w:rPr>
                <w:rFonts w:ascii="Times New Roman" w:eastAsia="Tahoma" w:hAnsi="Times New Roman" w:cs="Times New Roman"/>
                <w:b/>
                <w:bCs/>
                <w:lang w:eastAsia="ru-RU"/>
              </w:rPr>
            </w:pPr>
            <w:r w:rsidRPr="001C1CF5">
              <w:rPr>
                <w:rFonts w:ascii="Times New Roman" w:eastAsia="Tahoma" w:hAnsi="Times New Roman" w:cs="Times New Roman"/>
                <w:b/>
                <w:bCs/>
                <w:lang w:eastAsia="ru-RU"/>
              </w:rPr>
              <w:t>Содержание</w:t>
            </w:r>
          </w:p>
        </w:tc>
        <w:tc>
          <w:tcPr>
            <w:tcW w:w="593" w:type="pct"/>
            <w:vAlign w:val="center"/>
          </w:tcPr>
          <w:p w14:paraId="2873F41B" w14:textId="77777777" w:rsidR="001C1CF5" w:rsidRPr="001C1CF5" w:rsidRDefault="001C1CF5" w:rsidP="001C1CF5">
            <w:pPr>
              <w:suppressAutoHyphens/>
              <w:spacing w:after="0" w:line="276" w:lineRule="auto"/>
              <w:jc w:val="both"/>
              <w:rPr>
                <w:rFonts w:ascii="Times New Roman" w:eastAsia="Batang" w:hAnsi="Times New Roman" w:cs="Batang"/>
                <w:i/>
                <w:lang w:eastAsia="ru-RU"/>
              </w:rPr>
            </w:pPr>
            <w:r w:rsidRPr="001C1CF5">
              <w:rPr>
                <w:rFonts w:ascii="Times New Roman" w:eastAsia="Batang" w:hAnsi="Times New Roman" w:cs="Batang"/>
                <w:i/>
                <w:lang w:eastAsia="ru-RU"/>
              </w:rPr>
              <w:t>6</w:t>
            </w:r>
          </w:p>
        </w:tc>
        <w:tc>
          <w:tcPr>
            <w:tcW w:w="1065" w:type="pct"/>
          </w:tcPr>
          <w:p w14:paraId="03687353" w14:textId="77777777" w:rsidR="001C1CF5" w:rsidRPr="001C1CF5" w:rsidRDefault="001C1CF5" w:rsidP="001C1CF5">
            <w:pPr>
              <w:suppressAutoHyphens/>
              <w:spacing w:after="0" w:line="276" w:lineRule="auto"/>
              <w:jc w:val="both"/>
              <w:rPr>
                <w:rFonts w:ascii="Times New Roman" w:eastAsia="Batang" w:hAnsi="Times New Roman" w:cs="Batang"/>
                <w:b/>
                <w:bCs/>
                <w:lang w:eastAsia="ru-RU"/>
              </w:rPr>
            </w:pPr>
          </w:p>
        </w:tc>
        <w:tc>
          <w:tcPr>
            <w:tcW w:w="643" w:type="pct"/>
          </w:tcPr>
          <w:p w14:paraId="591CE904" w14:textId="77777777" w:rsidR="001C1CF5" w:rsidRPr="001C1CF5" w:rsidRDefault="001C1CF5" w:rsidP="001C1CF5">
            <w:pPr>
              <w:suppressAutoHyphens/>
              <w:spacing w:after="0" w:line="276" w:lineRule="auto"/>
              <w:jc w:val="both"/>
              <w:rPr>
                <w:rFonts w:ascii="Times New Roman" w:eastAsia="Batang" w:hAnsi="Times New Roman" w:cs="Batang"/>
                <w:bCs/>
                <w:lang w:eastAsia="ru-RU"/>
              </w:rPr>
            </w:pPr>
          </w:p>
        </w:tc>
      </w:tr>
      <w:tr w:rsidR="001C1CF5" w:rsidRPr="001C1CF5" w14:paraId="40C35728" w14:textId="77777777" w:rsidTr="001C1CF5">
        <w:trPr>
          <w:trHeight w:val="20"/>
        </w:trPr>
        <w:tc>
          <w:tcPr>
            <w:tcW w:w="757" w:type="pct"/>
            <w:vMerge/>
          </w:tcPr>
          <w:p w14:paraId="16F6BDAD" w14:textId="77777777" w:rsidR="001C1CF5" w:rsidRPr="001C1CF5" w:rsidRDefault="001C1CF5" w:rsidP="001C1CF5">
            <w:pPr>
              <w:spacing w:after="200" w:line="240" w:lineRule="auto"/>
              <w:jc w:val="both"/>
              <w:rPr>
                <w:rFonts w:ascii="Times New Roman" w:eastAsia="Arial" w:hAnsi="Times New Roman" w:cs="Times New Roman"/>
                <w:b/>
                <w:bCs/>
                <w:iCs/>
                <w:color w:val="000000"/>
                <w:lang w:eastAsia="ru-RU" w:bidi="ru-RU"/>
              </w:rPr>
            </w:pPr>
          </w:p>
        </w:tc>
        <w:tc>
          <w:tcPr>
            <w:tcW w:w="1942" w:type="pct"/>
          </w:tcPr>
          <w:p w14:paraId="12D74C53" w14:textId="77777777" w:rsidR="001C1CF5" w:rsidRPr="001C1CF5" w:rsidRDefault="001C1CF5" w:rsidP="001C1CF5">
            <w:pPr>
              <w:widowControl w:val="0"/>
              <w:spacing w:after="0" w:line="240" w:lineRule="auto"/>
              <w:ind w:firstLine="709"/>
              <w:jc w:val="both"/>
              <w:rPr>
                <w:rFonts w:ascii="Times New Roman" w:eastAsia="Tahoma" w:hAnsi="Times New Roman" w:cs="Times New Roman"/>
                <w:bCs/>
                <w:color w:val="000000"/>
                <w:lang w:eastAsia="ru-RU" w:bidi="ru-RU"/>
              </w:rPr>
            </w:pPr>
            <w:r w:rsidRPr="001C1CF5">
              <w:rPr>
                <w:rFonts w:ascii="Times New Roman" w:eastAsia="Tahoma" w:hAnsi="Times New Roman" w:cs="Times New Roman"/>
                <w:bCs/>
                <w:color w:val="000000"/>
                <w:lang w:eastAsia="ru-RU" w:bidi="ru-RU"/>
              </w:rPr>
              <w:t xml:space="preserve">Социально-экономический и политический кризис в РСФСР в начале 20-х гг. </w:t>
            </w:r>
            <w:r w:rsidRPr="001C1CF5">
              <w:rPr>
                <w:rFonts w:ascii="Times New Roman" w:eastAsia="Tahoma" w:hAnsi="Times New Roman" w:cs="Times New Roman"/>
                <w:color w:val="000000"/>
                <w:lang w:eastAsia="ru-RU" w:bidi="ru-RU"/>
              </w:rPr>
              <w:t xml:space="preserve">Внутренняя ситуация в стране после Гражданской войны. Социально-экономический кризис. Голод 1921-1922 гг. Крестьянские восстания (Сибирь, Тамбовщина, Поволжье). Кронштадтское восстание. </w:t>
            </w:r>
            <w:r w:rsidRPr="001C1CF5">
              <w:rPr>
                <w:rFonts w:ascii="Times New Roman" w:eastAsia="Tahoma" w:hAnsi="Times New Roman" w:cs="Times New Roman"/>
                <w:bCs/>
                <w:color w:val="000000"/>
                <w:lang w:eastAsia="ru-RU" w:bidi="ru-RU"/>
              </w:rPr>
              <w:t xml:space="preserve">Основные </w:t>
            </w:r>
            <w:r w:rsidRPr="001C1CF5">
              <w:rPr>
                <w:rFonts w:ascii="Times New Roman" w:eastAsia="Tahoma" w:hAnsi="Times New Roman" w:cs="Times New Roman"/>
                <w:bCs/>
                <w:color w:val="000000"/>
                <w:lang w:eastAsia="ru-RU" w:bidi="ru-RU"/>
              </w:rPr>
              <w:lastRenderedPageBreak/>
              <w:t xml:space="preserve">мероприятия нэпа. </w:t>
            </w:r>
            <w:r w:rsidRPr="001C1CF5">
              <w:rPr>
                <w:rFonts w:ascii="Times New Roman" w:eastAsia="Tahoma" w:hAnsi="Times New Roman" w:cs="Times New Roman"/>
                <w:color w:val="000000"/>
                <w:lang w:eastAsia="ru-RU" w:bidi="ru-RU"/>
              </w:rPr>
              <w:t>Переход к новой экономической политике (нэп). Замена продразверстки натуральным налогом. Финансовая реформа 1922-1924 гг. Перемены в промышленности. Частичная денационализация. Концессии. Внутренние противоречия и кризисы новой экономической политики. Итоги экономического развития страны к концу 20-х годов. Причины свертывания нэпа.</w:t>
            </w:r>
            <w:r w:rsidRPr="001C1CF5">
              <w:rPr>
                <w:rFonts w:ascii="Times New Roman" w:eastAsia="Tahoma" w:hAnsi="Times New Roman" w:cs="Times New Roman"/>
                <w:bCs/>
                <w:color w:val="000000"/>
                <w:lang w:eastAsia="ru-RU" w:bidi="ru-RU"/>
              </w:rPr>
              <w:t xml:space="preserve"> </w:t>
            </w:r>
          </w:p>
          <w:p w14:paraId="6897C1A6" w14:textId="77777777" w:rsidR="001C1CF5" w:rsidRPr="001C1CF5" w:rsidRDefault="001C1CF5" w:rsidP="001C1CF5">
            <w:pPr>
              <w:widowControl w:val="0"/>
              <w:spacing w:after="0" w:line="240" w:lineRule="auto"/>
              <w:ind w:firstLine="709"/>
              <w:jc w:val="both"/>
              <w:rPr>
                <w:rFonts w:ascii="Times New Roman" w:eastAsia="Tahoma" w:hAnsi="Times New Roman" w:cs="Times New Roman"/>
                <w:lang w:eastAsia="ru-RU"/>
              </w:rPr>
            </w:pPr>
            <w:r w:rsidRPr="001C1CF5">
              <w:rPr>
                <w:rFonts w:ascii="Times New Roman" w:eastAsia="Tahoma" w:hAnsi="Times New Roman" w:cs="Times New Roman"/>
                <w:bCs/>
                <w:color w:val="000000"/>
                <w:lang w:eastAsia="ru-RU" w:bidi="ru-RU"/>
              </w:rPr>
              <w:t xml:space="preserve">Национальная политика. Образование СССР. </w:t>
            </w:r>
            <w:r w:rsidRPr="001C1CF5">
              <w:rPr>
                <w:rFonts w:ascii="Times New Roman" w:eastAsia="Tahoma" w:hAnsi="Times New Roman" w:cs="Times New Roman"/>
                <w:color w:val="000000"/>
                <w:lang w:eastAsia="ru-RU" w:bidi="ru-RU"/>
              </w:rPr>
              <w:t>Предпосылки образования СССР. План «автономизации» И.В. Сталина. Ленинский план создания федерации равноправных республик. Договор об образовании СССР 1922 г. Конституция СССР 1924 г.</w:t>
            </w:r>
          </w:p>
          <w:p w14:paraId="20ECF1AC" w14:textId="77777777" w:rsidR="001C1CF5" w:rsidRPr="001C1CF5" w:rsidRDefault="001C1CF5" w:rsidP="001C1CF5">
            <w:pPr>
              <w:spacing w:after="0" w:line="240" w:lineRule="auto"/>
              <w:ind w:firstLine="709"/>
              <w:jc w:val="both"/>
              <w:rPr>
                <w:rFonts w:ascii="Times New Roman" w:eastAsia="Batang" w:hAnsi="Times New Roman" w:cs="Times New Roman"/>
                <w:b/>
                <w:bCs/>
                <w:lang w:eastAsia="ru-RU"/>
              </w:rPr>
            </w:pPr>
            <w:r w:rsidRPr="001C1CF5">
              <w:rPr>
                <w:rFonts w:ascii="Times New Roman" w:eastAsia="Batang" w:hAnsi="Times New Roman" w:cs="Times New Roman"/>
                <w:bCs/>
                <w:color w:val="000000"/>
                <w:lang w:eastAsia="ru-RU" w:bidi="ru-RU"/>
              </w:rPr>
              <w:t xml:space="preserve">Общественно-политическая жизнь в СССР в 20-е гг. </w:t>
            </w:r>
            <w:r w:rsidRPr="001C1CF5">
              <w:rPr>
                <w:rFonts w:ascii="Times New Roman" w:eastAsia="Batang" w:hAnsi="Times New Roman" w:cs="Times New Roman"/>
                <w:color w:val="000000"/>
                <w:lang w:eastAsia="ru-RU" w:bidi="ru-RU"/>
              </w:rPr>
              <w:t>Активизация борьбы в партийно</w:t>
            </w:r>
            <w:r w:rsidRPr="001C1CF5">
              <w:rPr>
                <w:rFonts w:ascii="Times New Roman" w:eastAsia="Batang" w:hAnsi="Times New Roman" w:cs="Times New Roman"/>
                <w:color w:val="000000"/>
                <w:lang w:eastAsia="ru-RU" w:bidi="ru-RU"/>
              </w:rPr>
              <w:softHyphen/>
              <w:t>-государственном руководстве СССР в 20-е годы. Установление однопартийной политической системы. Изъятие церковных ценностей и преследования духовенства. Активизация борьбы за власть в партии большевиков после смерти В.И. Ленина. И.В. Сталин - Генеральный секретарь ЦК партии. Курс на строительство социализма в одной стране.</w:t>
            </w:r>
          </w:p>
        </w:tc>
        <w:tc>
          <w:tcPr>
            <w:tcW w:w="593" w:type="pct"/>
            <w:vAlign w:val="center"/>
          </w:tcPr>
          <w:p w14:paraId="3D000A55" w14:textId="77777777" w:rsidR="001C1CF5" w:rsidRPr="001C1CF5" w:rsidRDefault="001C1CF5" w:rsidP="001C1CF5">
            <w:pPr>
              <w:suppressAutoHyphens/>
              <w:spacing w:after="0" w:line="276" w:lineRule="auto"/>
              <w:jc w:val="both"/>
              <w:rPr>
                <w:rFonts w:ascii="Times New Roman" w:eastAsia="Batang" w:hAnsi="Times New Roman" w:cs="Batang"/>
                <w:i/>
                <w:lang w:eastAsia="ru-RU"/>
              </w:rPr>
            </w:pPr>
          </w:p>
        </w:tc>
        <w:tc>
          <w:tcPr>
            <w:tcW w:w="1065" w:type="pct"/>
          </w:tcPr>
          <w:p w14:paraId="45993738" w14:textId="77777777" w:rsidR="001C1CF5" w:rsidRPr="001C1CF5" w:rsidRDefault="001C1CF5" w:rsidP="001C1CF5">
            <w:pPr>
              <w:widowControl w:val="0"/>
              <w:spacing w:after="0" w:line="240" w:lineRule="auto"/>
              <w:rPr>
                <w:rFonts w:ascii="Times New Roman" w:eastAsia="Tahoma" w:hAnsi="Times New Roman" w:cs="Times New Roman"/>
                <w:b/>
                <w:lang w:eastAsia="ru-RU"/>
              </w:rPr>
            </w:pPr>
            <w:r w:rsidRPr="001C1CF5">
              <w:rPr>
                <w:rFonts w:ascii="Times New Roman" w:eastAsia="Tahoma" w:hAnsi="Times New Roman" w:cs="Times New Roman"/>
                <w:b/>
                <w:color w:val="000000"/>
                <w:lang w:eastAsia="ru-RU" w:bidi="ru-RU"/>
              </w:rPr>
              <w:t>ОК 02, ОК 04, ОК 05</w:t>
            </w:r>
          </w:p>
        </w:tc>
        <w:tc>
          <w:tcPr>
            <w:tcW w:w="643" w:type="pct"/>
          </w:tcPr>
          <w:p w14:paraId="21E83F1B" w14:textId="77777777" w:rsidR="001C1CF5" w:rsidRPr="001C1CF5" w:rsidRDefault="001C1CF5" w:rsidP="001C1CF5">
            <w:pPr>
              <w:spacing w:after="0" w:line="276" w:lineRule="auto"/>
              <w:rPr>
                <w:rFonts w:ascii="Times New Roman" w:eastAsia="Batang" w:hAnsi="Times New Roman" w:cs="Times New Roman"/>
                <w:lang w:eastAsia="ru-RU"/>
              </w:rPr>
            </w:pPr>
            <w:r w:rsidRPr="001C1CF5">
              <w:rPr>
                <w:rFonts w:ascii="Times New Roman" w:eastAsia="Batang" w:hAnsi="Times New Roman" w:cs="Times New Roman"/>
                <w:lang w:eastAsia="ru-RU"/>
              </w:rPr>
              <w:t>Уо 02.01</w:t>
            </w:r>
          </w:p>
          <w:p w14:paraId="65C9A787" w14:textId="77777777" w:rsidR="001C1CF5" w:rsidRPr="001C1CF5" w:rsidRDefault="001C1CF5" w:rsidP="001C1CF5">
            <w:pPr>
              <w:spacing w:after="0" w:line="276" w:lineRule="auto"/>
              <w:rPr>
                <w:rFonts w:ascii="Times New Roman" w:eastAsia="Batang" w:hAnsi="Times New Roman" w:cs="Times New Roman"/>
                <w:lang w:eastAsia="ru-RU"/>
              </w:rPr>
            </w:pPr>
            <w:r w:rsidRPr="001C1CF5">
              <w:rPr>
                <w:rFonts w:ascii="Times New Roman" w:eastAsia="Batang" w:hAnsi="Times New Roman" w:cs="Times New Roman"/>
                <w:lang w:eastAsia="ru-RU"/>
              </w:rPr>
              <w:t>Уо 02.02</w:t>
            </w:r>
          </w:p>
          <w:p w14:paraId="042CD324" w14:textId="77777777" w:rsidR="001C1CF5" w:rsidRPr="001C1CF5" w:rsidRDefault="001C1CF5" w:rsidP="001C1CF5">
            <w:pPr>
              <w:spacing w:after="0" w:line="276" w:lineRule="auto"/>
              <w:rPr>
                <w:rFonts w:ascii="Times New Roman" w:eastAsia="Batang" w:hAnsi="Times New Roman" w:cs="Times New Roman"/>
                <w:lang w:eastAsia="ru-RU"/>
              </w:rPr>
            </w:pPr>
            <w:r w:rsidRPr="001C1CF5">
              <w:rPr>
                <w:rFonts w:ascii="Times New Roman" w:eastAsia="Batang" w:hAnsi="Times New Roman" w:cs="Times New Roman"/>
                <w:lang w:eastAsia="ru-RU"/>
              </w:rPr>
              <w:t>Уо 02.03</w:t>
            </w:r>
          </w:p>
          <w:p w14:paraId="46ACD189" w14:textId="77777777" w:rsidR="001C1CF5" w:rsidRPr="001C1CF5" w:rsidRDefault="001C1CF5" w:rsidP="001C1CF5">
            <w:pPr>
              <w:spacing w:after="0" w:line="276" w:lineRule="auto"/>
              <w:rPr>
                <w:rFonts w:ascii="Times New Roman" w:eastAsia="Batang" w:hAnsi="Times New Roman" w:cs="Times New Roman"/>
                <w:lang w:eastAsia="ru-RU"/>
              </w:rPr>
            </w:pPr>
            <w:r w:rsidRPr="001C1CF5">
              <w:rPr>
                <w:rFonts w:ascii="Times New Roman" w:eastAsia="Batang" w:hAnsi="Times New Roman" w:cs="Times New Roman"/>
                <w:lang w:eastAsia="ru-RU"/>
              </w:rPr>
              <w:t>Уо 02.04</w:t>
            </w:r>
          </w:p>
          <w:p w14:paraId="6EEF5D38" w14:textId="77777777" w:rsidR="001C1CF5" w:rsidRPr="001C1CF5" w:rsidRDefault="001C1CF5" w:rsidP="001C1CF5">
            <w:pPr>
              <w:spacing w:after="0" w:line="276" w:lineRule="auto"/>
              <w:rPr>
                <w:rFonts w:ascii="Times New Roman" w:eastAsia="Batang" w:hAnsi="Times New Roman" w:cs="Times New Roman"/>
                <w:lang w:eastAsia="ru-RU"/>
              </w:rPr>
            </w:pPr>
            <w:r w:rsidRPr="001C1CF5">
              <w:rPr>
                <w:rFonts w:ascii="Times New Roman" w:eastAsia="Batang" w:hAnsi="Times New Roman" w:cs="Times New Roman"/>
                <w:lang w:eastAsia="ru-RU"/>
              </w:rPr>
              <w:t>Уо 02.05</w:t>
            </w:r>
          </w:p>
          <w:p w14:paraId="6FD80F1F" w14:textId="77777777" w:rsidR="001C1CF5" w:rsidRPr="001C1CF5" w:rsidRDefault="001C1CF5" w:rsidP="001C1CF5">
            <w:pPr>
              <w:spacing w:after="0" w:line="276" w:lineRule="auto"/>
              <w:rPr>
                <w:rFonts w:ascii="Times New Roman" w:eastAsia="Batang" w:hAnsi="Times New Roman" w:cs="Times New Roman"/>
                <w:lang w:eastAsia="ru-RU"/>
              </w:rPr>
            </w:pPr>
            <w:r w:rsidRPr="001C1CF5">
              <w:rPr>
                <w:rFonts w:ascii="Times New Roman" w:eastAsia="Batang" w:hAnsi="Times New Roman" w:cs="Times New Roman"/>
                <w:lang w:eastAsia="ru-RU"/>
              </w:rPr>
              <w:lastRenderedPageBreak/>
              <w:t>Уо 02.06</w:t>
            </w:r>
          </w:p>
          <w:p w14:paraId="4EC91A1D" w14:textId="77777777" w:rsidR="001C1CF5" w:rsidRPr="001C1CF5" w:rsidRDefault="001C1CF5" w:rsidP="001C1CF5">
            <w:pPr>
              <w:spacing w:after="0" w:line="276" w:lineRule="auto"/>
              <w:rPr>
                <w:rFonts w:ascii="Times New Roman" w:eastAsia="Batang" w:hAnsi="Times New Roman" w:cs="Times New Roman"/>
                <w:lang w:eastAsia="ru-RU"/>
              </w:rPr>
            </w:pPr>
            <w:r w:rsidRPr="001C1CF5">
              <w:rPr>
                <w:rFonts w:ascii="Times New Roman" w:eastAsia="Batang" w:hAnsi="Times New Roman" w:cs="Times New Roman"/>
                <w:lang w:eastAsia="ru-RU"/>
              </w:rPr>
              <w:t xml:space="preserve">Уо 02.07 </w:t>
            </w:r>
          </w:p>
          <w:p w14:paraId="13FB9C23" w14:textId="77777777" w:rsidR="001C1CF5" w:rsidRPr="001C1CF5" w:rsidRDefault="001C1CF5" w:rsidP="001C1CF5">
            <w:pPr>
              <w:spacing w:after="0" w:line="276" w:lineRule="auto"/>
              <w:rPr>
                <w:rFonts w:ascii="Times New Roman" w:eastAsia="Batang" w:hAnsi="Times New Roman" w:cs="Times New Roman"/>
                <w:lang w:eastAsia="ru-RU"/>
              </w:rPr>
            </w:pPr>
            <w:r w:rsidRPr="001C1CF5">
              <w:rPr>
                <w:rFonts w:ascii="Times New Roman" w:eastAsia="Batang" w:hAnsi="Times New Roman" w:cs="Times New Roman"/>
                <w:lang w:eastAsia="ru-RU"/>
              </w:rPr>
              <w:t>Уо 04.01</w:t>
            </w:r>
          </w:p>
          <w:p w14:paraId="36A196C6" w14:textId="77777777" w:rsidR="001C1CF5" w:rsidRPr="001C1CF5" w:rsidRDefault="001C1CF5" w:rsidP="001C1CF5">
            <w:pPr>
              <w:spacing w:after="0" w:line="276" w:lineRule="auto"/>
              <w:rPr>
                <w:rFonts w:ascii="Times New Roman" w:eastAsia="Batang" w:hAnsi="Times New Roman" w:cs="Times New Roman"/>
                <w:lang w:eastAsia="ru-RU"/>
              </w:rPr>
            </w:pPr>
            <w:r w:rsidRPr="001C1CF5">
              <w:rPr>
                <w:rFonts w:ascii="Times New Roman" w:eastAsia="Batang" w:hAnsi="Times New Roman" w:cs="Times New Roman"/>
                <w:lang w:eastAsia="ru-RU"/>
              </w:rPr>
              <w:t>Уо 04.02</w:t>
            </w:r>
          </w:p>
          <w:p w14:paraId="7021FC46" w14:textId="77777777" w:rsidR="001C1CF5" w:rsidRPr="001C1CF5" w:rsidRDefault="001C1CF5" w:rsidP="001C1CF5">
            <w:pPr>
              <w:spacing w:after="0" w:line="276" w:lineRule="auto"/>
              <w:rPr>
                <w:rFonts w:ascii="Times New Roman" w:eastAsia="Batang" w:hAnsi="Times New Roman" w:cs="Times New Roman"/>
                <w:lang w:eastAsia="ru-RU"/>
              </w:rPr>
            </w:pPr>
            <w:r w:rsidRPr="001C1CF5">
              <w:rPr>
                <w:rFonts w:ascii="Times New Roman" w:eastAsia="Batang" w:hAnsi="Times New Roman" w:cs="Times New Roman"/>
                <w:bCs/>
                <w:iCs/>
                <w:lang w:eastAsia="ru-RU"/>
              </w:rPr>
              <w:t>Уо 05.01</w:t>
            </w:r>
          </w:p>
          <w:p w14:paraId="62D7FB2B" w14:textId="77777777" w:rsidR="001C1CF5" w:rsidRPr="001C1CF5" w:rsidRDefault="001C1CF5" w:rsidP="001C1CF5">
            <w:pPr>
              <w:spacing w:after="0" w:line="276" w:lineRule="auto"/>
              <w:rPr>
                <w:rFonts w:ascii="Times New Roman" w:eastAsia="Batang" w:hAnsi="Times New Roman" w:cs="Times New Roman"/>
                <w:lang w:eastAsia="ru-RU"/>
              </w:rPr>
            </w:pPr>
            <w:r w:rsidRPr="001C1CF5">
              <w:rPr>
                <w:rFonts w:ascii="Times New Roman" w:eastAsia="Batang" w:hAnsi="Times New Roman" w:cs="Times New Roman"/>
                <w:lang w:eastAsia="ru-RU"/>
              </w:rPr>
              <w:t>Уд 02.01</w:t>
            </w:r>
          </w:p>
          <w:p w14:paraId="12CB96A3" w14:textId="77777777" w:rsidR="001C1CF5" w:rsidRPr="001C1CF5" w:rsidRDefault="001C1CF5" w:rsidP="001C1CF5">
            <w:pPr>
              <w:spacing w:after="0" w:line="276" w:lineRule="auto"/>
              <w:rPr>
                <w:rFonts w:ascii="Times New Roman" w:eastAsia="Batang" w:hAnsi="Times New Roman" w:cs="Times New Roman"/>
                <w:lang w:eastAsia="ru-RU"/>
              </w:rPr>
            </w:pPr>
            <w:r w:rsidRPr="001C1CF5">
              <w:rPr>
                <w:rFonts w:ascii="Times New Roman" w:eastAsia="Batang" w:hAnsi="Times New Roman" w:cs="Times New Roman"/>
                <w:lang w:eastAsia="ru-RU"/>
              </w:rPr>
              <w:t>Уд 04.01</w:t>
            </w:r>
          </w:p>
          <w:p w14:paraId="275EA1EA" w14:textId="77777777" w:rsidR="001C1CF5" w:rsidRPr="001C1CF5" w:rsidRDefault="001C1CF5" w:rsidP="001C1CF5">
            <w:pPr>
              <w:spacing w:after="0" w:line="276" w:lineRule="auto"/>
              <w:rPr>
                <w:rFonts w:ascii="Times New Roman" w:eastAsia="Batang" w:hAnsi="Times New Roman" w:cs="Times New Roman"/>
                <w:lang w:eastAsia="ru-RU"/>
              </w:rPr>
            </w:pPr>
            <w:r w:rsidRPr="001C1CF5">
              <w:rPr>
                <w:rFonts w:ascii="Times New Roman" w:eastAsia="Batang" w:hAnsi="Times New Roman" w:cs="Times New Roman"/>
                <w:lang w:eastAsia="ru-RU"/>
              </w:rPr>
              <w:t>Уд 04.02</w:t>
            </w:r>
          </w:p>
          <w:p w14:paraId="74765869" w14:textId="77777777" w:rsidR="001C1CF5" w:rsidRPr="001C1CF5" w:rsidRDefault="001C1CF5" w:rsidP="001C1CF5">
            <w:pPr>
              <w:spacing w:after="0" w:line="276" w:lineRule="auto"/>
              <w:rPr>
                <w:rFonts w:ascii="Times New Roman" w:eastAsia="Batang" w:hAnsi="Times New Roman" w:cs="Times New Roman"/>
                <w:lang w:eastAsia="ru-RU"/>
              </w:rPr>
            </w:pPr>
            <w:r w:rsidRPr="001C1CF5">
              <w:rPr>
                <w:rFonts w:ascii="Times New Roman" w:eastAsia="Batang" w:hAnsi="Times New Roman" w:cs="Times New Roman"/>
                <w:lang w:eastAsia="ru-RU"/>
              </w:rPr>
              <w:t>Уд 05.02</w:t>
            </w:r>
          </w:p>
          <w:p w14:paraId="7B2A9C24" w14:textId="77777777" w:rsidR="001C1CF5" w:rsidRPr="001C1CF5" w:rsidRDefault="001C1CF5" w:rsidP="001C1CF5">
            <w:pPr>
              <w:spacing w:after="0" w:line="276" w:lineRule="auto"/>
              <w:rPr>
                <w:rFonts w:ascii="Times New Roman" w:eastAsia="Batang" w:hAnsi="Times New Roman" w:cs="Times New Roman"/>
                <w:lang w:eastAsia="ru-RU"/>
              </w:rPr>
            </w:pPr>
            <w:r w:rsidRPr="001C1CF5">
              <w:rPr>
                <w:rFonts w:ascii="Times New Roman" w:eastAsia="Batang" w:hAnsi="Times New Roman" w:cs="Times New Roman"/>
                <w:lang w:eastAsia="ru-RU"/>
              </w:rPr>
              <w:t>Зо 02.02</w:t>
            </w:r>
          </w:p>
          <w:p w14:paraId="2CB515C7" w14:textId="77777777" w:rsidR="001C1CF5" w:rsidRPr="001C1CF5" w:rsidRDefault="001C1CF5" w:rsidP="001C1CF5">
            <w:pPr>
              <w:spacing w:after="0" w:line="276" w:lineRule="auto"/>
              <w:rPr>
                <w:rFonts w:ascii="Times New Roman" w:eastAsia="Batang" w:hAnsi="Times New Roman" w:cs="Times New Roman"/>
                <w:lang w:eastAsia="ru-RU"/>
              </w:rPr>
            </w:pPr>
            <w:r w:rsidRPr="001C1CF5">
              <w:rPr>
                <w:rFonts w:ascii="Times New Roman" w:eastAsia="Batang" w:hAnsi="Times New Roman" w:cs="Times New Roman"/>
                <w:lang w:eastAsia="ru-RU"/>
              </w:rPr>
              <w:t>Зо 02.03</w:t>
            </w:r>
          </w:p>
          <w:p w14:paraId="3A114125" w14:textId="77777777" w:rsidR="001C1CF5" w:rsidRPr="001C1CF5" w:rsidRDefault="001C1CF5" w:rsidP="001C1CF5">
            <w:pPr>
              <w:spacing w:after="0" w:line="276" w:lineRule="auto"/>
              <w:rPr>
                <w:rFonts w:ascii="Times New Roman" w:eastAsia="Batang" w:hAnsi="Times New Roman" w:cs="Times New Roman"/>
                <w:lang w:eastAsia="ru-RU"/>
              </w:rPr>
            </w:pPr>
            <w:r w:rsidRPr="001C1CF5">
              <w:rPr>
                <w:rFonts w:ascii="Times New Roman" w:eastAsia="Batang" w:hAnsi="Times New Roman" w:cs="Times New Roman"/>
                <w:lang w:eastAsia="ru-RU"/>
              </w:rPr>
              <w:t>Зо 02.04</w:t>
            </w:r>
          </w:p>
          <w:p w14:paraId="42FCF7B7" w14:textId="77777777" w:rsidR="001C1CF5" w:rsidRPr="001C1CF5" w:rsidRDefault="001C1CF5" w:rsidP="001C1CF5">
            <w:pPr>
              <w:spacing w:after="0" w:line="276" w:lineRule="auto"/>
              <w:rPr>
                <w:rFonts w:ascii="Times New Roman" w:eastAsia="Batang" w:hAnsi="Times New Roman" w:cs="Times New Roman"/>
                <w:lang w:eastAsia="ru-RU"/>
              </w:rPr>
            </w:pPr>
            <w:r w:rsidRPr="001C1CF5">
              <w:rPr>
                <w:rFonts w:ascii="Times New Roman" w:eastAsia="Batang" w:hAnsi="Times New Roman" w:cs="Times New Roman"/>
                <w:lang w:eastAsia="ru-RU"/>
              </w:rPr>
              <w:t>Зо 04.01</w:t>
            </w:r>
          </w:p>
          <w:p w14:paraId="7DB8080F" w14:textId="77777777" w:rsidR="001C1CF5" w:rsidRPr="001C1CF5" w:rsidRDefault="001C1CF5" w:rsidP="001C1CF5">
            <w:pPr>
              <w:spacing w:after="0" w:line="276" w:lineRule="auto"/>
              <w:rPr>
                <w:rFonts w:ascii="Times New Roman" w:eastAsia="Batang" w:hAnsi="Times New Roman" w:cs="Times New Roman"/>
                <w:lang w:eastAsia="ru-RU"/>
              </w:rPr>
            </w:pPr>
            <w:r w:rsidRPr="001C1CF5">
              <w:rPr>
                <w:rFonts w:ascii="Times New Roman" w:eastAsia="Batang" w:hAnsi="Times New Roman" w:cs="Times New Roman"/>
                <w:lang w:eastAsia="ru-RU"/>
              </w:rPr>
              <w:t>Зо 04.02</w:t>
            </w:r>
          </w:p>
          <w:p w14:paraId="181A2CD3" w14:textId="77777777" w:rsidR="001C1CF5" w:rsidRPr="001C1CF5" w:rsidRDefault="001C1CF5" w:rsidP="001C1CF5">
            <w:pPr>
              <w:spacing w:after="0" w:line="276" w:lineRule="auto"/>
              <w:rPr>
                <w:rFonts w:ascii="Times New Roman" w:eastAsia="Batang" w:hAnsi="Times New Roman" w:cs="Times New Roman"/>
                <w:lang w:eastAsia="ru-RU"/>
              </w:rPr>
            </w:pPr>
            <w:r w:rsidRPr="001C1CF5">
              <w:rPr>
                <w:rFonts w:ascii="Times New Roman" w:eastAsia="Batang" w:hAnsi="Times New Roman" w:cs="Times New Roman"/>
                <w:bCs/>
                <w:iCs/>
                <w:lang w:eastAsia="ru-RU"/>
              </w:rPr>
              <w:t>Зо 05.01</w:t>
            </w:r>
          </w:p>
          <w:p w14:paraId="3F365A6B" w14:textId="77777777" w:rsidR="001C1CF5" w:rsidRPr="001C1CF5" w:rsidRDefault="001C1CF5" w:rsidP="001C1CF5">
            <w:pPr>
              <w:spacing w:after="0" w:line="276" w:lineRule="auto"/>
              <w:rPr>
                <w:rFonts w:ascii="Times New Roman" w:eastAsia="Batang" w:hAnsi="Times New Roman" w:cs="Times New Roman"/>
                <w:lang w:eastAsia="ru-RU"/>
              </w:rPr>
            </w:pPr>
            <w:r w:rsidRPr="001C1CF5">
              <w:rPr>
                <w:rFonts w:ascii="Times New Roman" w:eastAsia="Batang" w:hAnsi="Times New Roman" w:cs="Times New Roman"/>
                <w:bCs/>
                <w:iCs/>
                <w:lang w:eastAsia="ru-RU"/>
              </w:rPr>
              <w:t>Зо 05.02</w:t>
            </w:r>
          </w:p>
          <w:p w14:paraId="23378474" w14:textId="77777777" w:rsidR="001C1CF5" w:rsidRPr="001C1CF5" w:rsidRDefault="001C1CF5" w:rsidP="001C1CF5">
            <w:pPr>
              <w:spacing w:after="0" w:line="276" w:lineRule="auto"/>
              <w:rPr>
                <w:rFonts w:ascii="Times New Roman" w:eastAsia="Batang" w:hAnsi="Times New Roman" w:cs="Times New Roman"/>
                <w:lang w:eastAsia="ru-RU"/>
              </w:rPr>
            </w:pPr>
          </w:p>
          <w:p w14:paraId="23E117DB" w14:textId="77777777" w:rsidR="001C1CF5" w:rsidRPr="001C1CF5" w:rsidRDefault="001C1CF5" w:rsidP="001C1CF5">
            <w:pPr>
              <w:spacing w:after="0" w:line="276" w:lineRule="auto"/>
              <w:rPr>
                <w:rFonts w:ascii="Times New Roman" w:eastAsia="Batang" w:hAnsi="Times New Roman" w:cs="Times New Roman"/>
                <w:lang w:eastAsia="ru-RU"/>
              </w:rPr>
            </w:pPr>
          </w:p>
          <w:p w14:paraId="0D5CEB80" w14:textId="77777777" w:rsidR="001C1CF5" w:rsidRPr="001C1CF5" w:rsidRDefault="001C1CF5" w:rsidP="001C1CF5">
            <w:pPr>
              <w:suppressAutoHyphens/>
              <w:spacing w:after="0" w:line="276" w:lineRule="auto"/>
              <w:jc w:val="both"/>
              <w:rPr>
                <w:rFonts w:ascii="Times New Roman" w:eastAsia="Batang" w:hAnsi="Times New Roman" w:cs="Batang"/>
                <w:bCs/>
                <w:lang w:eastAsia="ru-RU"/>
              </w:rPr>
            </w:pPr>
          </w:p>
        </w:tc>
      </w:tr>
      <w:tr w:rsidR="001C1CF5" w:rsidRPr="001C1CF5" w14:paraId="6D8FAE60" w14:textId="77777777" w:rsidTr="001C1CF5">
        <w:trPr>
          <w:trHeight w:val="20"/>
        </w:trPr>
        <w:tc>
          <w:tcPr>
            <w:tcW w:w="757" w:type="pct"/>
            <w:vMerge/>
          </w:tcPr>
          <w:p w14:paraId="20F36237" w14:textId="77777777" w:rsidR="001C1CF5" w:rsidRPr="001C1CF5" w:rsidRDefault="001C1CF5" w:rsidP="001C1CF5">
            <w:pPr>
              <w:spacing w:after="200" w:line="240" w:lineRule="auto"/>
              <w:jc w:val="both"/>
              <w:rPr>
                <w:rFonts w:ascii="Times New Roman" w:eastAsia="Arial" w:hAnsi="Times New Roman" w:cs="Times New Roman"/>
                <w:b/>
                <w:bCs/>
                <w:iCs/>
                <w:color w:val="000000"/>
                <w:lang w:eastAsia="ru-RU" w:bidi="ru-RU"/>
              </w:rPr>
            </w:pPr>
          </w:p>
        </w:tc>
        <w:tc>
          <w:tcPr>
            <w:tcW w:w="1942" w:type="pct"/>
          </w:tcPr>
          <w:p w14:paraId="340B92CD" w14:textId="77777777" w:rsidR="001C1CF5" w:rsidRPr="001C1CF5" w:rsidRDefault="001C1CF5" w:rsidP="001C1CF5">
            <w:pPr>
              <w:widowControl w:val="0"/>
              <w:spacing w:after="0" w:line="240" w:lineRule="auto"/>
              <w:jc w:val="both"/>
              <w:rPr>
                <w:rFonts w:ascii="Times New Roman" w:eastAsia="Tahoma" w:hAnsi="Times New Roman" w:cs="Times New Roman"/>
                <w:b/>
                <w:bCs/>
                <w:color w:val="000000"/>
                <w:lang w:eastAsia="ru-RU" w:bidi="ru-RU"/>
              </w:rPr>
            </w:pPr>
            <w:r w:rsidRPr="001C1CF5">
              <w:rPr>
                <w:rFonts w:ascii="Times New Roman" w:eastAsia="Tahoma" w:hAnsi="Times New Roman" w:cs="Times New Roman"/>
                <w:b/>
                <w:bCs/>
                <w:lang w:eastAsia="ru-RU"/>
              </w:rPr>
              <w:t>В том числе практических занятий и лабораторных работ</w:t>
            </w:r>
          </w:p>
        </w:tc>
        <w:tc>
          <w:tcPr>
            <w:tcW w:w="593" w:type="pct"/>
            <w:vAlign w:val="center"/>
          </w:tcPr>
          <w:p w14:paraId="3B0B8C81" w14:textId="77777777" w:rsidR="001C1CF5" w:rsidRPr="001C1CF5" w:rsidRDefault="001C1CF5" w:rsidP="001C1CF5">
            <w:pPr>
              <w:suppressAutoHyphens/>
              <w:spacing w:after="0" w:line="276" w:lineRule="auto"/>
              <w:jc w:val="both"/>
              <w:rPr>
                <w:rFonts w:ascii="Times New Roman" w:eastAsia="Batang" w:hAnsi="Times New Roman" w:cs="Batang"/>
                <w:i/>
                <w:lang w:eastAsia="ru-RU"/>
              </w:rPr>
            </w:pPr>
          </w:p>
        </w:tc>
        <w:tc>
          <w:tcPr>
            <w:tcW w:w="1065" w:type="pct"/>
          </w:tcPr>
          <w:p w14:paraId="4519F606" w14:textId="77777777" w:rsidR="001C1CF5" w:rsidRPr="001C1CF5" w:rsidRDefault="001C1CF5" w:rsidP="001C1CF5">
            <w:pPr>
              <w:suppressAutoHyphens/>
              <w:spacing w:after="0" w:line="276" w:lineRule="auto"/>
              <w:jc w:val="both"/>
              <w:rPr>
                <w:rFonts w:ascii="Times New Roman" w:eastAsia="Batang" w:hAnsi="Times New Roman" w:cs="Batang"/>
                <w:b/>
                <w:bCs/>
                <w:lang w:eastAsia="ru-RU"/>
              </w:rPr>
            </w:pPr>
          </w:p>
        </w:tc>
        <w:tc>
          <w:tcPr>
            <w:tcW w:w="643" w:type="pct"/>
          </w:tcPr>
          <w:p w14:paraId="100010C2" w14:textId="77777777" w:rsidR="001C1CF5" w:rsidRPr="001C1CF5" w:rsidRDefault="001C1CF5" w:rsidP="001C1CF5">
            <w:pPr>
              <w:suppressAutoHyphens/>
              <w:spacing w:after="0" w:line="276" w:lineRule="auto"/>
              <w:jc w:val="both"/>
              <w:rPr>
                <w:rFonts w:ascii="Times New Roman" w:eastAsia="Batang" w:hAnsi="Times New Roman" w:cs="Batang"/>
                <w:bCs/>
                <w:lang w:eastAsia="ru-RU"/>
              </w:rPr>
            </w:pPr>
          </w:p>
        </w:tc>
      </w:tr>
      <w:tr w:rsidR="001C1CF5" w:rsidRPr="001C1CF5" w14:paraId="796C7334" w14:textId="77777777" w:rsidTr="001C1CF5">
        <w:trPr>
          <w:trHeight w:val="20"/>
        </w:trPr>
        <w:tc>
          <w:tcPr>
            <w:tcW w:w="757" w:type="pct"/>
            <w:vMerge/>
          </w:tcPr>
          <w:p w14:paraId="3C219927" w14:textId="77777777" w:rsidR="001C1CF5" w:rsidRPr="001C1CF5" w:rsidRDefault="001C1CF5" w:rsidP="001C1CF5">
            <w:pPr>
              <w:spacing w:after="200" w:line="240" w:lineRule="auto"/>
              <w:jc w:val="both"/>
              <w:rPr>
                <w:rFonts w:ascii="Times New Roman" w:eastAsia="Arial" w:hAnsi="Times New Roman" w:cs="Times New Roman"/>
                <w:b/>
                <w:bCs/>
                <w:iCs/>
                <w:color w:val="000000"/>
                <w:lang w:eastAsia="ru-RU" w:bidi="ru-RU"/>
              </w:rPr>
            </w:pPr>
          </w:p>
        </w:tc>
        <w:tc>
          <w:tcPr>
            <w:tcW w:w="1942" w:type="pct"/>
          </w:tcPr>
          <w:p w14:paraId="6FFD45CE" w14:textId="77777777" w:rsidR="001C1CF5" w:rsidRPr="001C1CF5" w:rsidRDefault="001C1CF5" w:rsidP="001C1CF5">
            <w:pPr>
              <w:widowControl w:val="0"/>
              <w:spacing w:after="0" w:line="240" w:lineRule="auto"/>
              <w:jc w:val="both"/>
              <w:rPr>
                <w:rFonts w:ascii="Times New Roman" w:eastAsia="Tahoma" w:hAnsi="Times New Roman" w:cs="Times New Roman"/>
                <w:b/>
                <w:bCs/>
                <w:color w:val="000000"/>
                <w:lang w:eastAsia="ru-RU" w:bidi="ru-RU"/>
              </w:rPr>
            </w:pPr>
            <w:r w:rsidRPr="001C1CF5">
              <w:rPr>
                <w:rFonts w:ascii="Times New Roman" w:eastAsia="Tahoma" w:hAnsi="Times New Roman" w:cs="Times New Roman"/>
                <w:b/>
                <w:bCs/>
                <w:lang w:eastAsia="ru-RU"/>
              </w:rPr>
              <w:t>Самостоятельная работа обучающихся</w:t>
            </w:r>
          </w:p>
        </w:tc>
        <w:tc>
          <w:tcPr>
            <w:tcW w:w="593" w:type="pct"/>
            <w:vAlign w:val="center"/>
          </w:tcPr>
          <w:p w14:paraId="626BEB77" w14:textId="77777777" w:rsidR="001C1CF5" w:rsidRPr="001C1CF5" w:rsidRDefault="001C1CF5" w:rsidP="001C1CF5">
            <w:pPr>
              <w:suppressAutoHyphens/>
              <w:spacing w:after="0" w:line="276" w:lineRule="auto"/>
              <w:jc w:val="both"/>
              <w:rPr>
                <w:rFonts w:ascii="Times New Roman" w:eastAsia="Batang" w:hAnsi="Times New Roman" w:cs="Batang"/>
                <w:i/>
                <w:lang w:eastAsia="ru-RU"/>
              </w:rPr>
            </w:pPr>
          </w:p>
        </w:tc>
        <w:tc>
          <w:tcPr>
            <w:tcW w:w="1065" w:type="pct"/>
          </w:tcPr>
          <w:p w14:paraId="61352957" w14:textId="77777777" w:rsidR="001C1CF5" w:rsidRPr="001C1CF5" w:rsidRDefault="001C1CF5" w:rsidP="001C1CF5">
            <w:pPr>
              <w:suppressAutoHyphens/>
              <w:spacing w:after="0" w:line="276" w:lineRule="auto"/>
              <w:jc w:val="both"/>
              <w:rPr>
                <w:rFonts w:ascii="Times New Roman" w:eastAsia="Batang" w:hAnsi="Times New Roman" w:cs="Batang"/>
                <w:b/>
                <w:bCs/>
                <w:lang w:eastAsia="ru-RU"/>
              </w:rPr>
            </w:pPr>
          </w:p>
        </w:tc>
        <w:tc>
          <w:tcPr>
            <w:tcW w:w="643" w:type="pct"/>
          </w:tcPr>
          <w:p w14:paraId="4F7FEB23" w14:textId="77777777" w:rsidR="001C1CF5" w:rsidRPr="001C1CF5" w:rsidRDefault="001C1CF5" w:rsidP="001C1CF5">
            <w:pPr>
              <w:suppressAutoHyphens/>
              <w:spacing w:after="0" w:line="276" w:lineRule="auto"/>
              <w:jc w:val="both"/>
              <w:rPr>
                <w:rFonts w:ascii="Times New Roman" w:eastAsia="Batang" w:hAnsi="Times New Roman" w:cs="Batang"/>
                <w:bCs/>
                <w:lang w:eastAsia="ru-RU"/>
              </w:rPr>
            </w:pPr>
          </w:p>
        </w:tc>
      </w:tr>
      <w:tr w:rsidR="001C1CF5" w:rsidRPr="001C1CF5" w14:paraId="4C2DA084" w14:textId="77777777" w:rsidTr="001C1CF5">
        <w:trPr>
          <w:trHeight w:val="20"/>
        </w:trPr>
        <w:tc>
          <w:tcPr>
            <w:tcW w:w="757" w:type="pct"/>
            <w:vMerge w:val="restart"/>
          </w:tcPr>
          <w:p w14:paraId="508C9BC2" w14:textId="77777777" w:rsidR="001C1CF5" w:rsidRPr="001C1CF5" w:rsidRDefault="001C1CF5" w:rsidP="001C1CF5">
            <w:pPr>
              <w:spacing w:after="0" w:line="240" w:lineRule="auto"/>
              <w:jc w:val="both"/>
              <w:rPr>
                <w:rFonts w:ascii="Times New Roman" w:eastAsia="Batang" w:hAnsi="Times New Roman" w:cs="Times New Roman"/>
                <w:b/>
                <w:lang w:eastAsia="ru-RU"/>
              </w:rPr>
            </w:pPr>
            <w:r w:rsidRPr="001C1CF5">
              <w:rPr>
                <w:rFonts w:ascii="Times New Roman" w:eastAsia="Batang" w:hAnsi="Times New Roman" w:cs="Times New Roman"/>
                <w:b/>
                <w:lang w:eastAsia="ru-RU"/>
              </w:rPr>
              <w:t>Тема 2.3.</w:t>
            </w:r>
          </w:p>
          <w:p w14:paraId="3D4043B5" w14:textId="77777777" w:rsidR="001C1CF5" w:rsidRPr="001C1CF5" w:rsidRDefault="001C1CF5" w:rsidP="001C1CF5">
            <w:pPr>
              <w:spacing w:after="200" w:line="276" w:lineRule="auto"/>
              <w:jc w:val="both"/>
              <w:rPr>
                <w:rFonts w:ascii="Times New Roman" w:eastAsia="Arial" w:hAnsi="Times New Roman" w:cs="Times New Roman"/>
                <w:b/>
                <w:bCs/>
                <w:iCs/>
                <w:color w:val="000000"/>
                <w:lang w:eastAsia="ru-RU" w:bidi="ru-RU"/>
              </w:rPr>
            </w:pPr>
            <w:r w:rsidRPr="001C1CF5">
              <w:rPr>
                <w:rFonts w:ascii="Times New Roman" w:eastAsia="Batang" w:hAnsi="Times New Roman" w:cs="Times New Roman"/>
                <w:b/>
                <w:lang w:eastAsia="ru-RU"/>
              </w:rPr>
              <w:t>Советский Союз в конце 1920-х–1930-е гг.</w:t>
            </w:r>
          </w:p>
        </w:tc>
        <w:tc>
          <w:tcPr>
            <w:tcW w:w="1942" w:type="pct"/>
          </w:tcPr>
          <w:p w14:paraId="6572559C" w14:textId="77777777" w:rsidR="001C1CF5" w:rsidRPr="001C1CF5" w:rsidRDefault="001C1CF5" w:rsidP="001C1CF5">
            <w:pPr>
              <w:widowControl w:val="0"/>
              <w:spacing w:after="0" w:line="240" w:lineRule="auto"/>
              <w:jc w:val="both"/>
              <w:rPr>
                <w:rFonts w:ascii="Times New Roman" w:eastAsia="Tahoma" w:hAnsi="Times New Roman" w:cs="Times New Roman"/>
                <w:b/>
                <w:bCs/>
                <w:lang w:eastAsia="ru-RU"/>
              </w:rPr>
            </w:pPr>
            <w:r w:rsidRPr="001C1CF5">
              <w:rPr>
                <w:rFonts w:ascii="Times New Roman" w:eastAsia="Tahoma" w:hAnsi="Times New Roman" w:cs="Times New Roman"/>
                <w:b/>
                <w:bCs/>
                <w:lang w:eastAsia="ru-RU"/>
              </w:rPr>
              <w:t>Содержание</w:t>
            </w:r>
          </w:p>
        </w:tc>
        <w:tc>
          <w:tcPr>
            <w:tcW w:w="593" w:type="pct"/>
            <w:vAlign w:val="center"/>
          </w:tcPr>
          <w:p w14:paraId="6E4B4039" w14:textId="77777777" w:rsidR="001C1CF5" w:rsidRPr="001C1CF5" w:rsidRDefault="001C1CF5" w:rsidP="001C1CF5">
            <w:pPr>
              <w:suppressAutoHyphens/>
              <w:spacing w:after="0" w:line="276" w:lineRule="auto"/>
              <w:jc w:val="both"/>
              <w:rPr>
                <w:rFonts w:ascii="Times New Roman" w:eastAsia="Batang" w:hAnsi="Times New Roman" w:cs="Batang"/>
                <w:i/>
                <w:lang w:eastAsia="ru-RU"/>
              </w:rPr>
            </w:pPr>
            <w:r w:rsidRPr="001C1CF5">
              <w:rPr>
                <w:rFonts w:ascii="Times New Roman" w:eastAsia="Batang" w:hAnsi="Times New Roman" w:cs="Batang"/>
                <w:i/>
                <w:lang w:eastAsia="ru-RU"/>
              </w:rPr>
              <w:t>6</w:t>
            </w:r>
          </w:p>
        </w:tc>
        <w:tc>
          <w:tcPr>
            <w:tcW w:w="1065" w:type="pct"/>
          </w:tcPr>
          <w:p w14:paraId="57EBC2E4" w14:textId="77777777" w:rsidR="001C1CF5" w:rsidRPr="001C1CF5" w:rsidRDefault="001C1CF5" w:rsidP="001C1CF5">
            <w:pPr>
              <w:suppressAutoHyphens/>
              <w:spacing w:after="0" w:line="276" w:lineRule="auto"/>
              <w:jc w:val="both"/>
              <w:rPr>
                <w:rFonts w:ascii="Times New Roman" w:eastAsia="Batang" w:hAnsi="Times New Roman" w:cs="Batang"/>
                <w:b/>
                <w:bCs/>
                <w:lang w:eastAsia="ru-RU"/>
              </w:rPr>
            </w:pPr>
          </w:p>
        </w:tc>
        <w:tc>
          <w:tcPr>
            <w:tcW w:w="643" w:type="pct"/>
          </w:tcPr>
          <w:p w14:paraId="0AA08C28" w14:textId="77777777" w:rsidR="001C1CF5" w:rsidRPr="001C1CF5" w:rsidRDefault="001C1CF5" w:rsidP="001C1CF5">
            <w:pPr>
              <w:suppressAutoHyphens/>
              <w:spacing w:after="0" w:line="276" w:lineRule="auto"/>
              <w:jc w:val="both"/>
              <w:rPr>
                <w:rFonts w:ascii="Times New Roman" w:eastAsia="Batang" w:hAnsi="Times New Roman" w:cs="Batang"/>
                <w:bCs/>
                <w:lang w:eastAsia="ru-RU"/>
              </w:rPr>
            </w:pPr>
          </w:p>
        </w:tc>
      </w:tr>
      <w:tr w:rsidR="001C1CF5" w:rsidRPr="001C1CF5" w14:paraId="291B5D70" w14:textId="77777777" w:rsidTr="001C1CF5">
        <w:trPr>
          <w:trHeight w:val="20"/>
        </w:trPr>
        <w:tc>
          <w:tcPr>
            <w:tcW w:w="757" w:type="pct"/>
            <w:vMerge/>
          </w:tcPr>
          <w:p w14:paraId="0D73B475" w14:textId="77777777" w:rsidR="001C1CF5" w:rsidRPr="001C1CF5" w:rsidRDefault="001C1CF5" w:rsidP="001C1CF5">
            <w:pPr>
              <w:spacing w:after="0" w:line="240" w:lineRule="auto"/>
              <w:jc w:val="both"/>
              <w:rPr>
                <w:rFonts w:ascii="Times New Roman" w:eastAsia="Arial" w:hAnsi="Times New Roman" w:cs="Times New Roman"/>
                <w:b/>
                <w:bCs/>
                <w:iCs/>
                <w:color w:val="000000"/>
                <w:lang w:eastAsia="ru-RU" w:bidi="ru-RU"/>
              </w:rPr>
            </w:pPr>
          </w:p>
        </w:tc>
        <w:tc>
          <w:tcPr>
            <w:tcW w:w="1942" w:type="pct"/>
          </w:tcPr>
          <w:p w14:paraId="2ADEB171" w14:textId="77777777" w:rsidR="001C1CF5" w:rsidRPr="001C1CF5" w:rsidRDefault="001C1CF5" w:rsidP="001C1CF5">
            <w:pPr>
              <w:widowControl w:val="0"/>
              <w:spacing w:after="0" w:line="240" w:lineRule="auto"/>
              <w:ind w:firstLine="709"/>
              <w:jc w:val="both"/>
              <w:rPr>
                <w:rFonts w:ascii="Times New Roman" w:eastAsia="Tahoma" w:hAnsi="Times New Roman" w:cs="Times New Roman"/>
                <w:lang w:eastAsia="ru-RU"/>
              </w:rPr>
            </w:pPr>
            <w:r w:rsidRPr="001C1CF5">
              <w:rPr>
                <w:rFonts w:ascii="Times New Roman" w:eastAsia="Tahoma" w:hAnsi="Times New Roman" w:cs="Times New Roman"/>
                <w:lang w:eastAsia="ru-RU"/>
              </w:rPr>
              <w:t xml:space="preserve">Индустриализация в СССР. Перестройка экономики на основе командного администрирования. Форсированная индустриализация: региональная и национальная специфика. Создание рабочих и инженерных кадров. Социалистическое соревнование. Ударники и стахановцы. Ликвидация частной торговли и предпринимательства. Кризис снабжения и введение карточной системы. Крупнейшие стройки первых пятилеток в центре и национальных республиках. Днепрострой, Горьковский автозавод. Сталинградский и Харьковский тракторные заводы, Турксиб. Строительство Московского метрополитена. Создание новых отраслей промышленности. Иностранные </w:t>
            </w:r>
            <w:r w:rsidRPr="001C1CF5">
              <w:rPr>
                <w:rFonts w:ascii="Times New Roman" w:eastAsia="Tahoma" w:hAnsi="Times New Roman" w:cs="Times New Roman"/>
                <w:lang w:eastAsia="ru-RU"/>
              </w:rPr>
              <w:lastRenderedPageBreak/>
              <w:t>специалисты и технологии на стройках СССР. Милитаризация народного хозяйства, ускоренное развитие военной промышленности. Результаты, цена и издержки модернизации. Превращение СССР в аграрно-индустриальную державу. Ликвидация безработицы. Успехи и противоречия урбанизации.</w:t>
            </w:r>
          </w:p>
          <w:p w14:paraId="3C49F3B9" w14:textId="77777777" w:rsidR="001C1CF5" w:rsidRPr="001C1CF5" w:rsidRDefault="001C1CF5" w:rsidP="001C1CF5">
            <w:pPr>
              <w:widowControl w:val="0"/>
              <w:spacing w:after="0" w:line="240" w:lineRule="auto"/>
              <w:ind w:firstLine="709"/>
              <w:jc w:val="both"/>
              <w:rPr>
                <w:rFonts w:ascii="Times New Roman" w:eastAsia="Tahoma" w:hAnsi="Times New Roman" w:cs="Times New Roman"/>
                <w:lang w:eastAsia="ru-RU"/>
              </w:rPr>
            </w:pPr>
            <w:r w:rsidRPr="001C1CF5">
              <w:rPr>
                <w:rFonts w:ascii="Times New Roman" w:eastAsia="Tahoma" w:hAnsi="Times New Roman" w:cs="Times New Roman"/>
                <w:bCs/>
                <w:color w:val="000000"/>
                <w:lang w:eastAsia="ru-RU" w:bidi="ru-RU"/>
              </w:rPr>
              <w:t xml:space="preserve">Коллективизация сельского хозяйства. </w:t>
            </w:r>
            <w:r w:rsidRPr="001C1CF5">
              <w:rPr>
                <w:rFonts w:ascii="Times New Roman" w:eastAsia="Tahoma" w:hAnsi="Times New Roman" w:cs="Times New Roman"/>
                <w:color w:val="000000"/>
                <w:lang w:eastAsia="ru-RU" w:bidi="ru-RU"/>
              </w:rPr>
              <w:t xml:space="preserve">Причины коллективизации сельского хозяйства. Сочетание добровольного принципа вступления в колхозы с административным нажимом на крестьян. «Великий перелом» и переход к сплошной коллективизации. Политика «раскулачивания». Итоги коллективизации. </w:t>
            </w:r>
            <w:r w:rsidRPr="001C1CF5">
              <w:rPr>
                <w:rFonts w:ascii="Times New Roman" w:eastAsia="Tahoma" w:hAnsi="Times New Roman" w:cs="Times New Roman"/>
                <w:bCs/>
                <w:color w:val="000000"/>
                <w:lang w:eastAsia="ru-RU" w:bidi="ru-RU"/>
              </w:rPr>
              <w:t xml:space="preserve">Итоги и цена советской модернизации. </w:t>
            </w:r>
            <w:r w:rsidRPr="001C1CF5">
              <w:rPr>
                <w:rFonts w:ascii="Times New Roman" w:eastAsia="Tahoma" w:hAnsi="Times New Roman" w:cs="Times New Roman"/>
                <w:color w:val="000000"/>
                <w:lang w:eastAsia="ru-RU" w:bidi="ru-RU"/>
              </w:rPr>
              <w:t>Итоги развития СССР к концу 30-х гг. Цена и издержки модернизации. Превращение СССР в аграрно-индустриальную державу.</w:t>
            </w:r>
          </w:p>
          <w:p w14:paraId="7C17D878" w14:textId="77777777" w:rsidR="001C1CF5" w:rsidRPr="001C1CF5" w:rsidRDefault="001C1CF5" w:rsidP="001C1CF5">
            <w:pPr>
              <w:spacing w:after="200" w:line="240" w:lineRule="auto"/>
              <w:ind w:firstLine="709"/>
              <w:jc w:val="both"/>
              <w:rPr>
                <w:rFonts w:ascii="Times New Roman" w:eastAsia="Batang" w:hAnsi="Times New Roman" w:cs="Times New Roman"/>
                <w:lang w:eastAsia="ru-RU"/>
              </w:rPr>
            </w:pPr>
            <w:r w:rsidRPr="001C1CF5">
              <w:rPr>
                <w:rFonts w:ascii="Times New Roman" w:eastAsia="Batang" w:hAnsi="Times New Roman" w:cs="Times New Roman"/>
                <w:bCs/>
                <w:color w:val="000000"/>
                <w:lang w:eastAsia="ru-RU" w:bidi="ru-RU"/>
              </w:rPr>
              <w:t xml:space="preserve">Политическая система СССР в 30-е гг. </w:t>
            </w:r>
            <w:r w:rsidRPr="001C1CF5">
              <w:rPr>
                <w:rFonts w:ascii="Times New Roman" w:eastAsia="Batang" w:hAnsi="Times New Roman" w:cs="Times New Roman"/>
                <w:color w:val="000000"/>
                <w:lang w:eastAsia="ru-RU" w:bidi="ru-RU"/>
              </w:rPr>
              <w:t>Утверждение «культа личности» Сталина. Органы госбезопасности и их роль в поддержании диктатуры. Ужесточение цензуры. Усиление идеологического контроля над обществом. Пионерская организация и ВЛКСМ. Массовые политические репрессии и их последствия. Конституция СССР 1936 г.</w:t>
            </w:r>
          </w:p>
        </w:tc>
        <w:tc>
          <w:tcPr>
            <w:tcW w:w="593" w:type="pct"/>
            <w:vAlign w:val="center"/>
          </w:tcPr>
          <w:p w14:paraId="39D872BF" w14:textId="77777777" w:rsidR="001C1CF5" w:rsidRPr="001C1CF5" w:rsidRDefault="001C1CF5" w:rsidP="001C1CF5">
            <w:pPr>
              <w:suppressAutoHyphens/>
              <w:spacing w:after="0" w:line="276" w:lineRule="auto"/>
              <w:jc w:val="both"/>
              <w:rPr>
                <w:rFonts w:ascii="Times New Roman" w:eastAsia="Batang" w:hAnsi="Times New Roman" w:cs="Batang"/>
                <w:i/>
                <w:lang w:eastAsia="ru-RU"/>
              </w:rPr>
            </w:pPr>
          </w:p>
        </w:tc>
        <w:tc>
          <w:tcPr>
            <w:tcW w:w="1065" w:type="pct"/>
          </w:tcPr>
          <w:p w14:paraId="3FB6ECAB" w14:textId="77777777" w:rsidR="001C1CF5" w:rsidRPr="001C1CF5" w:rsidRDefault="001C1CF5" w:rsidP="001C1CF5">
            <w:pPr>
              <w:widowControl w:val="0"/>
              <w:spacing w:before="140" w:after="0" w:line="240" w:lineRule="auto"/>
              <w:rPr>
                <w:rFonts w:ascii="Times New Roman" w:eastAsia="Tahoma" w:hAnsi="Times New Roman" w:cs="Times New Roman"/>
                <w:b/>
                <w:lang w:eastAsia="ru-RU"/>
              </w:rPr>
            </w:pPr>
            <w:r w:rsidRPr="001C1CF5">
              <w:rPr>
                <w:rFonts w:ascii="Times New Roman" w:eastAsia="Arial" w:hAnsi="Times New Roman" w:cs="Times New Roman"/>
                <w:b/>
                <w:iCs/>
                <w:color w:val="000000"/>
                <w:lang w:eastAsia="ru-RU" w:bidi="ru-RU"/>
              </w:rPr>
              <w:t>ОК 02, ОК 05</w:t>
            </w:r>
          </w:p>
        </w:tc>
        <w:tc>
          <w:tcPr>
            <w:tcW w:w="643" w:type="pct"/>
          </w:tcPr>
          <w:p w14:paraId="67A22972" w14:textId="77777777" w:rsidR="001C1CF5" w:rsidRPr="001C1CF5" w:rsidRDefault="001C1CF5" w:rsidP="001C1CF5">
            <w:pPr>
              <w:spacing w:after="0" w:line="276" w:lineRule="auto"/>
              <w:rPr>
                <w:rFonts w:ascii="Times New Roman" w:eastAsia="Batang" w:hAnsi="Times New Roman" w:cs="Times New Roman"/>
                <w:lang w:eastAsia="ru-RU"/>
              </w:rPr>
            </w:pPr>
            <w:r w:rsidRPr="001C1CF5">
              <w:rPr>
                <w:rFonts w:ascii="Times New Roman" w:eastAsia="Batang" w:hAnsi="Times New Roman" w:cs="Times New Roman"/>
                <w:lang w:eastAsia="ru-RU"/>
              </w:rPr>
              <w:t>Уо 02.01</w:t>
            </w:r>
          </w:p>
          <w:p w14:paraId="531CE5A3" w14:textId="77777777" w:rsidR="001C1CF5" w:rsidRPr="001C1CF5" w:rsidRDefault="001C1CF5" w:rsidP="001C1CF5">
            <w:pPr>
              <w:spacing w:after="0" w:line="276" w:lineRule="auto"/>
              <w:rPr>
                <w:rFonts w:ascii="Times New Roman" w:eastAsia="Batang" w:hAnsi="Times New Roman" w:cs="Times New Roman"/>
                <w:lang w:eastAsia="ru-RU"/>
              </w:rPr>
            </w:pPr>
            <w:r w:rsidRPr="001C1CF5">
              <w:rPr>
                <w:rFonts w:ascii="Times New Roman" w:eastAsia="Batang" w:hAnsi="Times New Roman" w:cs="Times New Roman"/>
                <w:lang w:eastAsia="ru-RU"/>
              </w:rPr>
              <w:t>Уо 02.02</w:t>
            </w:r>
          </w:p>
          <w:p w14:paraId="16A27549" w14:textId="77777777" w:rsidR="001C1CF5" w:rsidRPr="001C1CF5" w:rsidRDefault="001C1CF5" w:rsidP="001C1CF5">
            <w:pPr>
              <w:spacing w:after="0" w:line="276" w:lineRule="auto"/>
              <w:rPr>
                <w:rFonts w:ascii="Times New Roman" w:eastAsia="Batang" w:hAnsi="Times New Roman" w:cs="Times New Roman"/>
                <w:lang w:eastAsia="ru-RU"/>
              </w:rPr>
            </w:pPr>
            <w:r w:rsidRPr="001C1CF5">
              <w:rPr>
                <w:rFonts w:ascii="Times New Roman" w:eastAsia="Batang" w:hAnsi="Times New Roman" w:cs="Times New Roman"/>
                <w:lang w:eastAsia="ru-RU"/>
              </w:rPr>
              <w:t>Уо 02.03</w:t>
            </w:r>
          </w:p>
          <w:p w14:paraId="717A278A" w14:textId="77777777" w:rsidR="001C1CF5" w:rsidRPr="001C1CF5" w:rsidRDefault="001C1CF5" w:rsidP="001C1CF5">
            <w:pPr>
              <w:spacing w:after="0" w:line="276" w:lineRule="auto"/>
              <w:rPr>
                <w:rFonts w:ascii="Times New Roman" w:eastAsia="Batang" w:hAnsi="Times New Roman" w:cs="Times New Roman"/>
                <w:lang w:eastAsia="ru-RU"/>
              </w:rPr>
            </w:pPr>
            <w:r w:rsidRPr="001C1CF5">
              <w:rPr>
                <w:rFonts w:ascii="Times New Roman" w:eastAsia="Batang" w:hAnsi="Times New Roman" w:cs="Times New Roman"/>
                <w:lang w:eastAsia="ru-RU"/>
              </w:rPr>
              <w:t>Уо 02.04</w:t>
            </w:r>
          </w:p>
          <w:p w14:paraId="764BD7E9" w14:textId="77777777" w:rsidR="001C1CF5" w:rsidRPr="001C1CF5" w:rsidRDefault="001C1CF5" w:rsidP="001C1CF5">
            <w:pPr>
              <w:spacing w:after="0" w:line="276" w:lineRule="auto"/>
              <w:rPr>
                <w:rFonts w:ascii="Times New Roman" w:eastAsia="Batang" w:hAnsi="Times New Roman" w:cs="Times New Roman"/>
                <w:lang w:eastAsia="ru-RU"/>
              </w:rPr>
            </w:pPr>
            <w:r w:rsidRPr="001C1CF5">
              <w:rPr>
                <w:rFonts w:ascii="Times New Roman" w:eastAsia="Batang" w:hAnsi="Times New Roman" w:cs="Times New Roman"/>
                <w:lang w:eastAsia="ru-RU"/>
              </w:rPr>
              <w:t>Уо 02.05</w:t>
            </w:r>
          </w:p>
          <w:p w14:paraId="56A6EC5F" w14:textId="77777777" w:rsidR="001C1CF5" w:rsidRPr="001C1CF5" w:rsidRDefault="001C1CF5" w:rsidP="001C1CF5">
            <w:pPr>
              <w:spacing w:after="0" w:line="276" w:lineRule="auto"/>
              <w:rPr>
                <w:rFonts w:ascii="Times New Roman" w:eastAsia="Batang" w:hAnsi="Times New Roman" w:cs="Times New Roman"/>
                <w:lang w:eastAsia="ru-RU"/>
              </w:rPr>
            </w:pPr>
            <w:r w:rsidRPr="001C1CF5">
              <w:rPr>
                <w:rFonts w:ascii="Times New Roman" w:eastAsia="Batang" w:hAnsi="Times New Roman" w:cs="Times New Roman"/>
                <w:lang w:eastAsia="ru-RU"/>
              </w:rPr>
              <w:t>Уо 02.06</w:t>
            </w:r>
          </w:p>
          <w:p w14:paraId="5CC6D38C" w14:textId="77777777" w:rsidR="001C1CF5" w:rsidRPr="001C1CF5" w:rsidRDefault="001C1CF5" w:rsidP="001C1CF5">
            <w:pPr>
              <w:spacing w:after="0" w:line="276" w:lineRule="auto"/>
              <w:rPr>
                <w:rFonts w:ascii="Times New Roman" w:eastAsia="Batang" w:hAnsi="Times New Roman" w:cs="Times New Roman"/>
                <w:lang w:eastAsia="ru-RU"/>
              </w:rPr>
            </w:pPr>
            <w:r w:rsidRPr="001C1CF5">
              <w:rPr>
                <w:rFonts w:ascii="Times New Roman" w:eastAsia="Batang" w:hAnsi="Times New Roman" w:cs="Times New Roman"/>
                <w:lang w:eastAsia="ru-RU"/>
              </w:rPr>
              <w:t xml:space="preserve">Уо 02.07 </w:t>
            </w:r>
          </w:p>
          <w:p w14:paraId="52AE964C" w14:textId="77777777" w:rsidR="001C1CF5" w:rsidRPr="001C1CF5" w:rsidRDefault="001C1CF5" w:rsidP="001C1CF5">
            <w:pPr>
              <w:spacing w:after="0" w:line="276" w:lineRule="auto"/>
              <w:rPr>
                <w:rFonts w:ascii="Times New Roman" w:eastAsia="Batang" w:hAnsi="Times New Roman" w:cs="Times New Roman"/>
                <w:lang w:eastAsia="ru-RU"/>
              </w:rPr>
            </w:pPr>
            <w:r w:rsidRPr="001C1CF5">
              <w:rPr>
                <w:rFonts w:ascii="Times New Roman" w:eastAsia="Batang" w:hAnsi="Times New Roman" w:cs="Times New Roman"/>
                <w:bCs/>
                <w:iCs/>
                <w:lang w:eastAsia="ru-RU"/>
              </w:rPr>
              <w:t>Уо 05.01</w:t>
            </w:r>
          </w:p>
          <w:p w14:paraId="0EC8C5CB" w14:textId="77777777" w:rsidR="001C1CF5" w:rsidRPr="001C1CF5" w:rsidRDefault="001C1CF5" w:rsidP="001C1CF5">
            <w:pPr>
              <w:spacing w:after="0" w:line="276" w:lineRule="auto"/>
              <w:rPr>
                <w:rFonts w:ascii="Times New Roman" w:eastAsia="Batang" w:hAnsi="Times New Roman" w:cs="Times New Roman"/>
                <w:lang w:eastAsia="ru-RU"/>
              </w:rPr>
            </w:pPr>
            <w:r w:rsidRPr="001C1CF5">
              <w:rPr>
                <w:rFonts w:ascii="Times New Roman" w:eastAsia="Batang" w:hAnsi="Times New Roman" w:cs="Times New Roman"/>
                <w:lang w:eastAsia="ru-RU"/>
              </w:rPr>
              <w:t>Уд 02.01</w:t>
            </w:r>
          </w:p>
          <w:p w14:paraId="4758AA9A" w14:textId="77777777" w:rsidR="001C1CF5" w:rsidRPr="001C1CF5" w:rsidRDefault="001C1CF5" w:rsidP="001C1CF5">
            <w:pPr>
              <w:spacing w:after="0" w:line="276" w:lineRule="auto"/>
              <w:rPr>
                <w:rFonts w:ascii="Times New Roman" w:eastAsia="Batang" w:hAnsi="Times New Roman" w:cs="Times New Roman"/>
                <w:lang w:eastAsia="ru-RU"/>
              </w:rPr>
            </w:pPr>
            <w:r w:rsidRPr="001C1CF5">
              <w:rPr>
                <w:rFonts w:ascii="Times New Roman" w:eastAsia="Batang" w:hAnsi="Times New Roman" w:cs="Times New Roman"/>
                <w:lang w:eastAsia="ru-RU"/>
              </w:rPr>
              <w:t>Уд 05.02</w:t>
            </w:r>
          </w:p>
          <w:p w14:paraId="2F95B614" w14:textId="77777777" w:rsidR="001C1CF5" w:rsidRPr="001C1CF5" w:rsidRDefault="001C1CF5" w:rsidP="001C1CF5">
            <w:pPr>
              <w:spacing w:after="0" w:line="276" w:lineRule="auto"/>
              <w:rPr>
                <w:rFonts w:ascii="Times New Roman" w:eastAsia="Batang" w:hAnsi="Times New Roman" w:cs="Times New Roman"/>
                <w:lang w:eastAsia="ru-RU"/>
              </w:rPr>
            </w:pPr>
            <w:r w:rsidRPr="001C1CF5">
              <w:rPr>
                <w:rFonts w:ascii="Times New Roman" w:eastAsia="Batang" w:hAnsi="Times New Roman" w:cs="Times New Roman"/>
                <w:lang w:eastAsia="ru-RU"/>
              </w:rPr>
              <w:t>Зо 02.02</w:t>
            </w:r>
          </w:p>
          <w:p w14:paraId="1D76F8D5" w14:textId="77777777" w:rsidR="001C1CF5" w:rsidRPr="001C1CF5" w:rsidRDefault="001C1CF5" w:rsidP="001C1CF5">
            <w:pPr>
              <w:spacing w:after="0" w:line="276" w:lineRule="auto"/>
              <w:rPr>
                <w:rFonts w:ascii="Times New Roman" w:eastAsia="Batang" w:hAnsi="Times New Roman" w:cs="Times New Roman"/>
                <w:lang w:eastAsia="ru-RU"/>
              </w:rPr>
            </w:pPr>
            <w:r w:rsidRPr="001C1CF5">
              <w:rPr>
                <w:rFonts w:ascii="Times New Roman" w:eastAsia="Batang" w:hAnsi="Times New Roman" w:cs="Times New Roman"/>
                <w:lang w:eastAsia="ru-RU"/>
              </w:rPr>
              <w:t>Зо 02.03</w:t>
            </w:r>
          </w:p>
          <w:p w14:paraId="7834B581" w14:textId="77777777" w:rsidR="001C1CF5" w:rsidRPr="001C1CF5" w:rsidRDefault="001C1CF5" w:rsidP="001C1CF5">
            <w:pPr>
              <w:spacing w:after="0" w:line="276" w:lineRule="auto"/>
              <w:rPr>
                <w:rFonts w:ascii="Times New Roman" w:eastAsia="Batang" w:hAnsi="Times New Roman" w:cs="Times New Roman"/>
                <w:lang w:eastAsia="ru-RU"/>
              </w:rPr>
            </w:pPr>
            <w:r w:rsidRPr="001C1CF5">
              <w:rPr>
                <w:rFonts w:ascii="Times New Roman" w:eastAsia="Batang" w:hAnsi="Times New Roman" w:cs="Times New Roman"/>
                <w:lang w:eastAsia="ru-RU"/>
              </w:rPr>
              <w:lastRenderedPageBreak/>
              <w:t>Зо 02.04</w:t>
            </w:r>
          </w:p>
          <w:p w14:paraId="19240390" w14:textId="77777777" w:rsidR="001C1CF5" w:rsidRPr="001C1CF5" w:rsidRDefault="001C1CF5" w:rsidP="001C1CF5">
            <w:pPr>
              <w:spacing w:after="0" w:line="276" w:lineRule="auto"/>
              <w:rPr>
                <w:rFonts w:ascii="Times New Roman" w:eastAsia="Batang" w:hAnsi="Times New Roman" w:cs="Times New Roman"/>
                <w:lang w:eastAsia="ru-RU"/>
              </w:rPr>
            </w:pPr>
            <w:r w:rsidRPr="001C1CF5">
              <w:rPr>
                <w:rFonts w:ascii="Times New Roman" w:eastAsia="Batang" w:hAnsi="Times New Roman" w:cs="Times New Roman"/>
                <w:bCs/>
                <w:iCs/>
                <w:lang w:eastAsia="ru-RU"/>
              </w:rPr>
              <w:t>Зо 05.01</w:t>
            </w:r>
          </w:p>
          <w:p w14:paraId="15A95BCB" w14:textId="77777777" w:rsidR="001C1CF5" w:rsidRPr="001C1CF5" w:rsidRDefault="001C1CF5" w:rsidP="001C1CF5">
            <w:pPr>
              <w:spacing w:after="0" w:line="276" w:lineRule="auto"/>
              <w:rPr>
                <w:rFonts w:ascii="Times New Roman" w:eastAsia="Batang" w:hAnsi="Times New Roman" w:cs="Times New Roman"/>
                <w:lang w:eastAsia="ru-RU"/>
              </w:rPr>
            </w:pPr>
            <w:r w:rsidRPr="001C1CF5">
              <w:rPr>
                <w:rFonts w:ascii="Times New Roman" w:eastAsia="Batang" w:hAnsi="Times New Roman" w:cs="Times New Roman"/>
                <w:bCs/>
                <w:iCs/>
                <w:lang w:eastAsia="ru-RU"/>
              </w:rPr>
              <w:t>Зо 05.02</w:t>
            </w:r>
          </w:p>
          <w:p w14:paraId="1D33423B" w14:textId="77777777" w:rsidR="001C1CF5" w:rsidRPr="001C1CF5" w:rsidRDefault="001C1CF5" w:rsidP="001C1CF5">
            <w:pPr>
              <w:spacing w:after="0" w:line="276" w:lineRule="auto"/>
              <w:rPr>
                <w:rFonts w:ascii="Times New Roman" w:eastAsia="Batang" w:hAnsi="Times New Roman" w:cs="Times New Roman"/>
                <w:lang w:eastAsia="ru-RU"/>
              </w:rPr>
            </w:pPr>
          </w:p>
          <w:p w14:paraId="52808FD9" w14:textId="77777777" w:rsidR="001C1CF5" w:rsidRPr="001C1CF5" w:rsidRDefault="001C1CF5" w:rsidP="001C1CF5">
            <w:pPr>
              <w:suppressAutoHyphens/>
              <w:spacing w:after="0" w:line="276" w:lineRule="auto"/>
              <w:jc w:val="both"/>
              <w:rPr>
                <w:rFonts w:ascii="Times New Roman" w:eastAsia="Batang" w:hAnsi="Times New Roman" w:cs="Batang"/>
                <w:bCs/>
                <w:lang w:eastAsia="ru-RU"/>
              </w:rPr>
            </w:pPr>
          </w:p>
        </w:tc>
      </w:tr>
      <w:tr w:rsidR="001C1CF5" w:rsidRPr="001C1CF5" w14:paraId="5BEF9A4A" w14:textId="77777777" w:rsidTr="001C1CF5">
        <w:trPr>
          <w:trHeight w:val="20"/>
        </w:trPr>
        <w:tc>
          <w:tcPr>
            <w:tcW w:w="757" w:type="pct"/>
            <w:vMerge/>
          </w:tcPr>
          <w:p w14:paraId="19DC50DB" w14:textId="77777777" w:rsidR="001C1CF5" w:rsidRPr="001C1CF5" w:rsidRDefault="001C1CF5" w:rsidP="001C1CF5">
            <w:pPr>
              <w:spacing w:after="200" w:line="240" w:lineRule="auto"/>
              <w:jc w:val="both"/>
              <w:rPr>
                <w:rFonts w:ascii="Times New Roman" w:eastAsia="Batang" w:hAnsi="Times New Roman" w:cs="Times New Roman"/>
                <w:b/>
                <w:lang w:eastAsia="ru-RU"/>
              </w:rPr>
            </w:pPr>
          </w:p>
        </w:tc>
        <w:tc>
          <w:tcPr>
            <w:tcW w:w="1942" w:type="pct"/>
          </w:tcPr>
          <w:p w14:paraId="341699C2" w14:textId="77777777" w:rsidR="001C1CF5" w:rsidRPr="001C1CF5" w:rsidRDefault="001C1CF5" w:rsidP="001C1CF5">
            <w:pPr>
              <w:spacing w:after="200" w:line="240" w:lineRule="auto"/>
              <w:jc w:val="both"/>
              <w:rPr>
                <w:rFonts w:ascii="Times New Roman" w:eastAsia="Batang" w:hAnsi="Times New Roman" w:cs="Times New Roman"/>
                <w:b/>
                <w:lang w:eastAsia="ru-RU"/>
              </w:rPr>
            </w:pPr>
            <w:r w:rsidRPr="001C1CF5">
              <w:rPr>
                <w:rFonts w:ascii="Times New Roman" w:eastAsia="Batang" w:hAnsi="Times New Roman" w:cs="Times New Roman"/>
                <w:b/>
                <w:bCs/>
                <w:lang w:eastAsia="ru-RU"/>
              </w:rPr>
              <w:t>В том числе практических занятий и лабораторных работ</w:t>
            </w:r>
          </w:p>
        </w:tc>
        <w:tc>
          <w:tcPr>
            <w:tcW w:w="593" w:type="pct"/>
            <w:vAlign w:val="center"/>
          </w:tcPr>
          <w:p w14:paraId="621563CB" w14:textId="77777777" w:rsidR="001C1CF5" w:rsidRPr="001C1CF5" w:rsidRDefault="001C1CF5" w:rsidP="001C1CF5">
            <w:pPr>
              <w:suppressAutoHyphens/>
              <w:spacing w:after="0" w:line="276" w:lineRule="auto"/>
              <w:jc w:val="both"/>
              <w:rPr>
                <w:rFonts w:ascii="Times New Roman" w:eastAsia="Batang" w:hAnsi="Times New Roman" w:cs="Batang"/>
                <w:i/>
                <w:lang w:eastAsia="ru-RU"/>
              </w:rPr>
            </w:pPr>
          </w:p>
        </w:tc>
        <w:tc>
          <w:tcPr>
            <w:tcW w:w="1065" w:type="pct"/>
          </w:tcPr>
          <w:p w14:paraId="69A2450D" w14:textId="77777777" w:rsidR="001C1CF5" w:rsidRPr="001C1CF5" w:rsidRDefault="001C1CF5" w:rsidP="001C1CF5">
            <w:pPr>
              <w:suppressAutoHyphens/>
              <w:spacing w:after="0" w:line="276" w:lineRule="auto"/>
              <w:jc w:val="both"/>
              <w:rPr>
                <w:rFonts w:ascii="Times New Roman" w:eastAsia="Batang" w:hAnsi="Times New Roman" w:cs="Batang"/>
                <w:b/>
                <w:bCs/>
                <w:lang w:eastAsia="ru-RU"/>
              </w:rPr>
            </w:pPr>
          </w:p>
        </w:tc>
        <w:tc>
          <w:tcPr>
            <w:tcW w:w="643" w:type="pct"/>
          </w:tcPr>
          <w:p w14:paraId="113FE98E" w14:textId="77777777" w:rsidR="001C1CF5" w:rsidRPr="001C1CF5" w:rsidRDefault="001C1CF5" w:rsidP="001C1CF5">
            <w:pPr>
              <w:suppressAutoHyphens/>
              <w:spacing w:after="0" w:line="276" w:lineRule="auto"/>
              <w:jc w:val="both"/>
              <w:rPr>
                <w:rFonts w:ascii="Times New Roman" w:eastAsia="Batang" w:hAnsi="Times New Roman" w:cs="Batang"/>
                <w:bCs/>
                <w:lang w:eastAsia="ru-RU"/>
              </w:rPr>
            </w:pPr>
          </w:p>
        </w:tc>
      </w:tr>
      <w:tr w:rsidR="001C1CF5" w:rsidRPr="001C1CF5" w14:paraId="299F47CF" w14:textId="77777777" w:rsidTr="001C1CF5">
        <w:trPr>
          <w:trHeight w:val="20"/>
        </w:trPr>
        <w:tc>
          <w:tcPr>
            <w:tcW w:w="757" w:type="pct"/>
            <w:vMerge/>
          </w:tcPr>
          <w:p w14:paraId="11FF0172" w14:textId="77777777" w:rsidR="001C1CF5" w:rsidRPr="001C1CF5" w:rsidRDefault="001C1CF5" w:rsidP="001C1CF5">
            <w:pPr>
              <w:spacing w:after="200" w:line="240" w:lineRule="auto"/>
              <w:jc w:val="both"/>
              <w:rPr>
                <w:rFonts w:ascii="Times New Roman" w:eastAsia="Batang" w:hAnsi="Times New Roman" w:cs="Times New Roman"/>
                <w:b/>
                <w:lang w:eastAsia="ru-RU"/>
              </w:rPr>
            </w:pPr>
          </w:p>
        </w:tc>
        <w:tc>
          <w:tcPr>
            <w:tcW w:w="1942" w:type="pct"/>
          </w:tcPr>
          <w:p w14:paraId="7EE72FDA" w14:textId="77777777" w:rsidR="001C1CF5" w:rsidRPr="001C1CF5" w:rsidRDefault="001C1CF5" w:rsidP="001C1CF5">
            <w:pPr>
              <w:spacing w:after="200" w:line="240" w:lineRule="auto"/>
              <w:jc w:val="both"/>
              <w:rPr>
                <w:rFonts w:ascii="Times New Roman" w:eastAsia="Batang" w:hAnsi="Times New Roman" w:cs="Times New Roman"/>
                <w:b/>
                <w:lang w:eastAsia="ru-RU"/>
              </w:rPr>
            </w:pPr>
            <w:r w:rsidRPr="001C1CF5">
              <w:rPr>
                <w:rFonts w:ascii="Times New Roman" w:eastAsia="Batang" w:hAnsi="Times New Roman" w:cs="Times New Roman"/>
                <w:b/>
                <w:bCs/>
                <w:lang w:eastAsia="ru-RU"/>
              </w:rPr>
              <w:t>Самостоятельная работа обучающихся</w:t>
            </w:r>
          </w:p>
        </w:tc>
        <w:tc>
          <w:tcPr>
            <w:tcW w:w="593" w:type="pct"/>
            <w:vAlign w:val="center"/>
          </w:tcPr>
          <w:p w14:paraId="0623BC4E" w14:textId="77777777" w:rsidR="001C1CF5" w:rsidRPr="001C1CF5" w:rsidRDefault="001C1CF5" w:rsidP="001C1CF5">
            <w:pPr>
              <w:suppressAutoHyphens/>
              <w:spacing w:after="0" w:line="276" w:lineRule="auto"/>
              <w:jc w:val="both"/>
              <w:rPr>
                <w:rFonts w:ascii="Times New Roman" w:eastAsia="Batang" w:hAnsi="Times New Roman" w:cs="Batang"/>
                <w:i/>
                <w:lang w:val="en-US" w:eastAsia="ru-RU"/>
              </w:rPr>
            </w:pPr>
          </w:p>
        </w:tc>
        <w:tc>
          <w:tcPr>
            <w:tcW w:w="1065" w:type="pct"/>
          </w:tcPr>
          <w:p w14:paraId="23FBA46D" w14:textId="77777777" w:rsidR="001C1CF5" w:rsidRPr="001C1CF5" w:rsidRDefault="001C1CF5" w:rsidP="001C1CF5">
            <w:pPr>
              <w:suppressAutoHyphens/>
              <w:spacing w:after="0" w:line="276" w:lineRule="auto"/>
              <w:jc w:val="both"/>
              <w:rPr>
                <w:rFonts w:ascii="Times New Roman" w:eastAsia="Batang" w:hAnsi="Times New Roman" w:cs="Batang"/>
                <w:b/>
                <w:bCs/>
                <w:lang w:eastAsia="ru-RU"/>
              </w:rPr>
            </w:pPr>
          </w:p>
        </w:tc>
        <w:tc>
          <w:tcPr>
            <w:tcW w:w="643" w:type="pct"/>
          </w:tcPr>
          <w:p w14:paraId="07DFA3E5" w14:textId="77777777" w:rsidR="001C1CF5" w:rsidRPr="001C1CF5" w:rsidRDefault="001C1CF5" w:rsidP="001C1CF5">
            <w:pPr>
              <w:suppressAutoHyphens/>
              <w:spacing w:after="0" w:line="276" w:lineRule="auto"/>
              <w:jc w:val="both"/>
              <w:rPr>
                <w:rFonts w:ascii="Times New Roman" w:eastAsia="Batang" w:hAnsi="Times New Roman" w:cs="Batang"/>
                <w:bCs/>
                <w:lang w:eastAsia="ru-RU"/>
              </w:rPr>
            </w:pPr>
          </w:p>
        </w:tc>
      </w:tr>
      <w:tr w:rsidR="001C1CF5" w:rsidRPr="001C1CF5" w14:paraId="1FD544FA" w14:textId="77777777" w:rsidTr="001C1CF5">
        <w:trPr>
          <w:trHeight w:val="20"/>
        </w:trPr>
        <w:tc>
          <w:tcPr>
            <w:tcW w:w="757" w:type="pct"/>
            <w:vMerge w:val="restart"/>
          </w:tcPr>
          <w:p w14:paraId="5E928BD7" w14:textId="77777777" w:rsidR="001C1CF5" w:rsidRPr="001C1CF5" w:rsidRDefault="001C1CF5" w:rsidP="001C1CF5">
            <w:pPr>
              <w:spacing w:after="0" w:line="240" w:lineRule="auto"/>
              <w:jc w:val="both"/>
              <w:rPr>
                <w:rFonts w:ascii="Times New Roman" w:eastAsia="Arial" w:hAnsi="Times New Roman" w:cs="Times New Roman"/>
                <w:b/>
                <w:bCs/>
                <w:iCs/>
                <w:color w:val="000000"/>
                <w:lang w:eastAsia="ru-RU" w:bidi="ru-RU"/>
              </w:rPr>
            </w:pPr>
            <w:r w:rsidRPr="001C1CF5">
              <w:rPr>
                <w:rFonts w:ascii="Times New Roman" w:eastAsia="Arial" w:hAnsi="Times New Roman" w:cs="Times New Roman"/>
                <w:b/>
                <w:bCs/>
                <w:iCs/>
                <w:color w:val="000000"/>
                <w:lang w:eastAsia="ru-RU" w:bidi="ru-RU"/>
              </w:rPr>
              <w:t>Тема 2.4.</w:t>
            </w:r>
          </w:p>
          <w:p w14:paraId="370BA76D" w14:textId="77777777" w:rsidR="001C1CF5" w:rsidRPr="001C1CF5" w:rsidRDefault="001C1CF5" w:rsidP="001C1CF5">
            <w:pPr>
              <w:spacing w:after="200" w:line="276" w:lineRule="auto"/>
              <w:jc w:val="both"/>
              <w:rPr>
                <w:rFonts w:ascii="Times New Roman" w:eastAsia="Batang" w:hAnsi="Times New Roman" w:cs="Times New Roman"/>
                <w:b/>
                <w:lang w:eastAsia="ru-RU"/>
              </w:rPr>
            </w:pPr>
            <w:r w:rsidRPr="001C1CF5">
              <w:rPr>
                <w:rFonts w:ascii="Times New Roman" w:eastAsia="Arial" w:hAnsi="Times New Roman" w:cs="Times New Roman"/>
                <w:b/>
                <w:bCs/>
                <w:iCs/>
                <w:color w:val="000000"/>
                <w:lang w:eastAsia="ru-RU" w:bidi="ru-RU"/>
              </w:rPr>
              <w:t>Культурное пространство советского общества в 1920-</w:t>
            </w:r>
            <w:r w:rsidRPr="001C1CF5">
              <w:rPr>
                <w:rFonts w:ascii="Times New Roman" w:eastAsia="Arial" w:hAnsi="Times New Roman" w:cs="Times New Roman"/>
                <w:b/>
                <w:bCs/>
                <w:iCs/>
                <w:color w:val="000000"/>
                <w:lang w:eastAsia="ru-RU" w:bidi="ru-RU"/>
              </w:rPr>
              <w:softHyphen/>
              <w:t>1930-е гг.</w:t>
            </w:r>
          </w:p>
        </w:tc>
        <w:tc>
          <w:tcPr>
            <w:tcW w:w="1942" w:type="pct"/>
          </w:tcPr>
          <w:p w14:paraId="5522BECA" w14:textId="77777777" w:rsidR="001C1CF5" w:rsidRPr="001C1CF5" w:rsidRDefault="001C1CF5" w:rsidP="001C1CF5">
            <w:pPr>
              <w:spacing w:after="200" w:line="240" w:lineRule="auto"/>
              <w:jc w:val="both"/>
              <w:rPr>
                <w:rFonts w:ascii="Times New Roman" w:eastAsia="Batang" w:hAnsi="Times New Roman" w:cs="Times New Roman"/>
                <w:b/>
                <w:bCs/>
                <w:lang w:eastAsia="ru-RU"/>
              </w:rPr>
            </w:pPr>
            <w:r w:rsidRPr="001C1CF5">
              <w:rPr>
                <w:rFonts w:ascii="Times New Roman" w:eastAsia="Batang" w:hAnsi="Times New Roman" w:cs="Times New Roman"/>
                <w:b/>
                <w:bCs/>
                <w:lang w:eastAsia="ru-RU"/>
              </w:rPr>
              <w:t>Содержание</w:t>
            </w:r>
          </w:p>
        </w:tc>
        <w:tc>
          <w:tcPr>
            <w:tcW w:w="593" w:type="pct"/>
            <w:vAlign w:val="center"/>
          </w:tcPr>
          <w:p w14:paraId="30FE1C15" w14:textId="77777777" w:rsidR="001C1CF5" w:rsidRPr="001C1CF5" w:rsidRDefault="001C1CF5" w:rsidP="001C1CF5">
            <w:pPr>
              <w:suppressAutoHyphens/>
              <w:spacing w:after="0" w:line="276" w:lineRule="auto"/>
              <w:jc w:val="both"/>
              <w:rPr>
                <w:rFonts w:ascii="Times New Roman" w:eastAsia="Batang" w:hAnsi="Times New Roman" w:cs="Batang"/>
                <w:i/>
                <w:lang w:val="en-US" w:eastAsia="ru-RU"/>
              </w:rPr>
            </w:pPr>
            <w:r w:rsidRPr="001C1CF5">
              <w:rPr>
                <w:rFonts w:ascii="Times New Roman" w:eastAsia="Batang" w:hAnsi="Times New Roman" w:cs="Batang"/>
                <w:i/>
                <w:lang w:val="en-US" w:eastAsia="ru-RU"/>
              </w:rPr>
              <w:t>2</w:t>
            </w:r>
          </w:p>
        </w:tc>
        <w:tc>
          <w:tcPr>
            <w:tcW w:w="1065" w:type="pct"/>
          </w:tcPr>
          <w:p w14:paraId="1F881D29" w14:textId="77777777" w:rsidR="001C1CF5" w:rsidRPr="001C1CF5" w:rsidRDefault="001C1CF5" w:rsidP="001C1CF5">
            <w:pPr>
              <w:suppressAutoHyphens/>
              <w:spacing w:after="0" w:line="276" w:lineRule="auto"/>
              <w:jc w:val="both"/>
              <w:rPr>
                <w:rFonts w:ascii="Times New Roman" w:eastAsia="Batang" w:hAnsi="Times New Roman" w:cs="Batang"/>
                <w:b/>
                <w:bCs/>
                <w:lang w:eastAsia="ru-RU"/>
              </w:rPr>
            </w:pPr>
          </w:p>
        </w:tc>
        <w:tc>
          <w:tcPr>
            <w:tcW w:w="643" w:type="pct"/>
          </w:tcPr>
          <w:p w14:paraId="43D364F8" w14:textId="77777777" w:rsidR="001C1CF5" w:rsidRPr="001C1CF5" w:rsidRDefault="001C1CF5" w:rsidP="001C1CF5">
            <w:pPr>
              <w:suppressAutoHyphens/>
              <w:spacing w:after="0" w:line="276" w:lineRule="auto"/>
              <w:jc w:val="both"/>
              <w:rPr>
                <w:rFonts w:ascii="Times New Roman" w:eastAsia="Batang" w:hAnsi="Times New Roman" w:cs="Batang"/>
                <w:bCs/>
                <w:lang w:eastAsia="ru-RU"/>
              </w:rPr>
            </w:pPr>
          </w:p>
        </w:tc>
      </w:tr>
      <w:tr w:rsidR="001C1CF5" w:rsidRPr="001C1CF5" w14:paraId="62D752AF" w14:textId="77777777" w:rsidTr="001C1CF5">
        <w:trPr>
          <w:trHeight w:val="20"/>
        </w:trPr>
        <w:tc>
          <w:tcPr>
            <w:tcW w:w="757" w:type="pct"/>
            <w:vMerge/>
          </w:tcPr>
          <w:p w14:paraId="53C3FE37" w14:textId="77777777" w:rsidR="001C1CF5" w:rsidRPr="001C1CF5" w:rsidRDefault="001C1CF5" w:rsidP="001C1CF5">
            <w:pPr>
              <w:spacing w:after="0" w:line="240" w:lineRule="auto"/>
              <w:jc w:val="both"/>
              <w:rPr>
                <w:rFonts w:ascii="Times New Roman" w:eastAsia="Batang" w:hAnsi="Times New Roman" w:cs="Times New Roman"/>
                <w:b/>
                <w:lang w:eastAsia="ru-RU"/>
              </w:rPr>
            </w:pPr>
          </w:p>
        </w:tc>
        <w:tc>
          <w:tcPr>
            <w:tcW w:w="1942" w:type="pct"/>
          </w:tcPr>
          <w:p w14:paraId="20FC6431" w14:textId="77777777" w:rsidR="001C1CF5" w:rsidRPr="001C1CF5" w:rsidRDefault="001C1CF5" w:rsidP="001C1CF5">
            <w:pPr>
              <w:widowControl w:val="0"/>
              <w:spacing w:after="0" w:line="240" w:lineRule="auto"/>
              <w:ind w:firstLine="709"/>
              <w:jc w:val="both"/>
              <w:rPr>
                <w:rFonts w:ascii="Times New Roman" w:eastAsia="Tahoma" w:hAnsi="Times New Roman" w:cs="Times New Roman"/>
                <w:lang w:eastAsia="ru-RU"/>
              </w:rPr>
            </w:pPr>
            <w:r w:rsidRPr="001C1CF5">
              <w:rPr>
                <w:rFonts w:ascii="Times New Roman" w:eastAsia="Tahoma" w:hAnsi="Times New Roman" w:cs="Times New Roman"/>
                <w:bCs/>
                <w:color w:val="000000"/>
                <w:lang w:eastAsia="ru-RU" w:bidi="ru-RU"/>
              </w:rPr>
              <w:t>Социокультурное развитие СССР в период нэпа</w:t>
            </w:r>
            <w:r w:rsidRPr="001C1CF5">
              <w:rPr>
                <w:rFonts w:ascii="Times New Roman" w:eastAsia="Tahoma" w:hAnsi="Times New Roman" w:cs="Times New Roman"/>
                <w:color w:val="000000"/>
                <w:lang w:eastAsia="ru-RU" w:bidi="ru-RU"/>
              </w:rPr>
              <w:t>. Деятельность Наркомпроса. Всероссийская чрезвычайная комиссия по ликвидации неграмотности. Развитие системы образования. Рабфаки. Основные направления в литературе (футуризм) и архитектуре (конструктивизм). Советский авангард. Развитие советского кинематографа. С. Эйзенштейн. Развитие науки. Большевики и интеллигенция. Высылка группы интеллигенции за границу (1922 г.). «Сменовеховство» и начало массового возвращения на Родину.</w:t>
            </w:r>
          </w:p>
          <w:p w14:paraId="0D9C67F9" w14:textId="77777777" w:rsidR="001C1CF5" w:rsidRPr="001C1CF5" w:rsidRDefault="001C1CF5" w:rsidP="001C1CF5">
            <w:pPr>
              <w:spacing w:after="200" w:line="240" w:lineRule="auto"/>
              <w:ind w:firstLine="709"/>
              <w:jc w:val="both"/>
              <w:rPr>
                <w:rFonts w:ascii="Times New Roman" w:eastAsia="Batang" w:hAnsi="Times New Roman" w:cs="Times New Roman"/>
                <w:lang w:eastAsia="ru-RU"/>
              </w:rPr>
            </w:pPr>
            <w:r w:rsidRPr="001C1CF5">
              <w:rPr>
                <w:rFonts w:ascii="Times New Roman" w:eastAsia="Batang" w:hAnsi="Times New Roman" w:cs="Times New Roman"/>
                <w:bCs/>
                <w:color w:val="000000"/>
                <w:lang w:eastAsia="ru-RU" w:bidi="ru-RU"/>
              </w:rPr>
              <w:lastRenderedPageBreak/>
              <w:t xml:space="preserve">Завершение «культурной революции» в СССР в 30-е гг. </w:t>
            </w:r>
            <w:r w:rsidRPr="001C1CF5">
              <w:rPr>
                <w:rFonts w:ascii="Times New Roman" w:eastAsia="Batang" w:hAnsi="Times New Roman" w:cs="Times New Roman"/>
                <w:color w:val="000000"/>
                <w:lang w:eastAsia="ru-RU" w:bidi="ru-RU"/>
              </w:rPr>
              <w:t>Введение всеобщего начального обучения (1930 г.). Укрепление партийного контроля в системе образования. Развитие науки и техники. Советский кинематограф. Музыкальное творчество. Развитие архитектуры и скульптуры. Формирование творческих союзов. Борьба с «буржуазной» наукой и культурой, утверждение принципов «социалистического реализма». Становление и развитие естественных наук в 1930-е гг. Академия наук СССР. Выдающиеся ученые, конструкторы и их достижения. Освоение Арктики.</w:t>
            </w:r>
          </w:p>
        </w:tc>
        <w:tc>
          <w:tcPr>
            <w:tcW w:w="593" w:type="pct"/>
            <w:vAlign w:val="center"/>
          </w:tcPr>
          <w:p w14:paraId="444D6977" w14:textId="77777777" w:rsidR="001C1CF5" w:rsidRPr="001C1CF5" w:rsidRDefault="001C1CF5" w:rsidP="001C1CF5">
            <w:pPr>
              <w:suppressAutoHyphens/>
              <w:spacing w:after="0" w:line="276" w:lineRule="auto"/>
              <w:jc w:val="both"/>
              <w:rPr>
                <w:rFonts w:ascii="Times New Roman" w:eastAsia="Batang" w:hAnsi="Times New Roman" w:cs="Batang"/>
                <w:i/>
                <w:lang w:eastAsia="ru-RU"/>
              </w:rPr>
            </w:pPr>
          </w:p>
        </w:tc>
        <w:tc>
          <w:tcPr>
            <w:tcW w:w="1065" w:type="pct"/>
          </w:tcPr>
          <w:p w14:paraId="68D3C1EF" w14:textId="77777777" w:rsidR="001C1CF5" w:rsidRPr="001C1CF5" w:rsidRDefault="001C1CF5" w:rsidP="001C1CF5">
            <w:pPr>
              <w:widowControl w:val="0"/>
              <w:spacing w:after="0" w:line="240" w:lineRule="auto"/>
              <w:rPr>
                <w:rFonts w:ascii="Times New Roman" w:eastAsia="Tahoma" w:hAnsi="Times New Roman" w:cs="Times New Roman"/>
                <w:b/>
                <w:lang w:eastAsia="ru-RU"/>
              </w:rPr>
            </w:pPr>
            <w:r w:rsidRPr="001C1CF5">
              <w:rPr>
                <w:rFonts w:ascii="Times New Roman" w:eastAsia="Arial" w:hAnsi="Times New Roman" w:cs="Times New Roman"/>
                <w:b/>
                <w:iCs/>
                <w:color w:val="000000"/>
                <w:lang w:eastAsia="ru-RU" w:bidi="ru-RU"/>
              </w:rPr>
              <w:t>ОК 05, ОК 06</w:t>
            </w:r>
          </w:p>
        </w:tc>
        <w:tc>
          <w:tcPr>
            <w:tcW w:w="643" w:type="pct"/>
          </w:tcPr>
          <w:p w14:paraId="1EC3E783" w14:textId="77777777" w:rsidR="001C1CF5" w:rsidRPr="001C1CF5" w:rsidRDefault="001C1CF5" w:rsidP="001C1CF5">
            <w:pPr>
              <w:spacing w:after="0" w:line="276" w:lineRule="auto"/>
              <w:rPr>
                <w:rFonts w:ascii="Times New Roman" w:eastAsia="Batang" w:hAnsi="Times New Roman" w:cs="Times New Roman"/>
                <w:lang w:eastAsia="ru-RU"/>
              </w:rPr>
            </w:pPr>
            <w:r w:rsidRPr="001C1CF5">
              <w:rPr>
                <w:rFonts w:ascii="Times New Roman" w:eastAsia="Batang" w:hAnsi="Times New Roman" w:cs="Times New Roman"/>
                <w:bCs/>
                <w:iCs/>
                <w:lang w:eastAsia="ru-RU"/>
              </w:rPr>
              <w:t>Уо 05.01</w:t>
            </w:r>
          </w:p>
          <w:p w14:paraId="5C953F77" w14:textId="77777777" w:rsidR="001C1CF5" w:rsidRPr="001C1CF5" w:rsidRDefault="001C1CF5" w:rsidP="001C1CF5">
            <w:pPr>
              <w:spacing w:after="0" w:line="276" w:lineRule="auto"/>
              <w:rPr>
                <w:rFonts w:ascii="Times New Roman" w:eastAsia="Batang" w:hAnsi="Times New Roman" w:cs="Times New Roman"/>
                <w:lang w:eastAsia="ru-RU"/>
              </w:rPr>
            </w:pPr>
            <w:r w:rsidRPr="001C1CF5">
              <w:rPr>
                <w:rFonts w:ascii="Times New Roman" w:eastAsia="Batang" w:hAnsi="Times New Roman" w:cs="Times New Roman"/>
                <w:lang w:eastAsia="ru-RU"/>
              </w:rPr>
              <w:t>Уо 06.01</w:t>
            </w:r>
          </w:p>
          <w:p w14:paraId="64B09EE1" w14:textId="77777777" w:rsidR="001C1CF5" w:rsidRPr="001C1CF5" w:rsidRDefault="001C1CF5" w:rsidP="001C1CF5">
            <w:pPr>
              <w:spacing w:after="0" w:line="276" w:lineRule="auto"/>
              <w:rPr>
                <w:rFonts w:ascii="Times New Roman" w:eastAsia="Batang" w:hAnsi="Times New Roman" w:cs="Times New Roman"/>
                <w:lang w:eastAsia="ru-RU"/>
              </w:rPr>
            </w:pPr>
            <w:r w:rsidRPr="001C1CF5">
              <w:rPr>
                <w:rFonts w:ascii="Times New Roman" w:eastAsia="Batang" w:hAnsi="Times New Roman" w:cs="Times New Roman"/>
                <w:lang w:eastAsia="ru-RU"/>
              </w:rPr>
              <w:t>Уд 05.02</w:t>
            </w:r>
          </w:p>
          <w:p w14:paraId="66CC1818" w14:textId="77777777" w:rsidR="001C1CF5" w:rsidRPr="001C1CF5" w:rsidRDefault="001C1CF5" w:rsidP="001C1CF5">
            <w:pPr>
              <w:spacing w:after="0" w:line="276" w:lineRule="auto"/>
              <w:rPr>
                <w:rFonts w:ascii="Times New Roman" w:eastAsia="Batang" w:hAnsi="Times New Roman" w:cs="Times New Roman"/>
                <w:lang w:eastAsia="ru-RU"/>
              </w:rPr>
            </w:pPr>
            <w:r w:rsidRPr="001C1CF5">
              <w:rPr>
                <w:rFonts w:ascii="Times New Roman" w:eastAsia="Batang" w:hAnsi="Times New Roman" w:cs="Times New Roman"/>
                <w:lang w:eastAsia="ru-RU"/>
              </w:rPr>
              <w:t>Уд 06.01</w:t>
            </w:r>
          </w:p>
          <w:p w14:paraId="3EC5424F" w14:textId="77777777" w:rsidR="001C1CF5" w:rsidRPr="001C1CF5" w:rsidRDefault="001C1CF5" w:rsidP="001C1CF5">
            <w:pPr>
              <w:spacing w:after="0" w:line="276" w:lineRule="auto"/>
              <w:rPr>
                <w:rFonts w:ascii="Times New Roman" w:eastAsia="Batang" w:hAnsi="Times New Roman" w:cs="Times New Roman"/>
                <w:lang w:eastAsia="ru-RU"/>
              </w:rPr>
            </w:pPr>
            <w:r w:rsidRPr="001C1CF5">
              <w:rPr>
                <w:rFonts w:ascii="Times New Roman" w:eastAsia="Batang" w:hAnsi="Times New Roman" w:cs="Times New Roman"/>
                <w:lang w:eastAsia="ru-RU"/>
              </w:rPr>
              <w:t>Уд 06.02</w:t>
            </w:r>
          </w:p>
          <w:p w14:paraId="308DB8A0" w14:textId="77777777" w:rsidR="001C1CF5" w:rsidRPr="001C1CF5" w:rsidRDefault="001C1CF5" w:rsidP="001C1CF5">
            <w:pPr>
              <w:spacing w:after="0" w:line="276" w:lineRule="auto"/>
              <w:rPr>
                <w:rFonts w:ascii="Times New Roman" w:eastAsia="Batang" w:hAnsi="Times New Roman" w:cs="Times New Roman"/>
                <w:lang w:eastAsia="ru-RU"/>
              </w:rPr>
            </w:pPr>
            <w:r w:rsidRPr="001C1CF5">
              <w:rPr>
                <w:rFonts w:ascii="Times New Roman" w:eastAsia="Batang" w:hAnsi="Times New Roman" w:cs="Times New Roman"/>
                <w:lang w:eastAsia="ru-RU"/>
              </w:rPr>
              <w:t>Уд 06.03</w:t>
            </w:r>
          </w:p>
          <w:p w14:paraId="47F0A97E" w14:textId="77777777" w:rsidR="001C1CF5" w:rsidRPr="001C1CF5" w:rsidRDefault="001C1CF5" w:rsidP="001C1CF5">
            <w:pPr>
              <w:spacing w:after="0" w:line="276" w:lineRule="auto"/>
              <w:rPr>
                <w:rFonts w:ascii="Times New Roman" w:eastAsia="Batang" w:hAnsi="Times New Roman" w:cs="Times New Roman"/>
                <w:lang w:eastAsia="ru-RU"/>
              </w:rPr>
            </w:pPr>
            <w:r w:rsidRPr="001C1CF5">
              <w:rPr>
                <w:rFonts w:ascii="Times New Roman" w:eastAsia="Batang" w:hAnsi="Times New Roman" w:cs="Times New Roman"/>
                <w:lang w:eastAsia="ru-RU"/>
              </w:rPr>
              <w:t>Уд 06.04</w:t>
            </w:r>
          </w:p>
          <w:p w14:paraId="76A318AB" w14:textId="77777777" w:rsidR="001C1CF5" w:rsidRPr="001C1CF5" w:rsidRDefault="001C1CF5" w:rsidP="001C1CF5">
            <w:pPr>
              <w:spacing w:after="0" w:line="276" w:lineRule="auto"/>
              <w:rPr>
                <w:rFonts w:ascii="Times New Roman" w:eastAsia="Batang" w:hAnsi="Times New Roman" w:cs="Times New Roman"/>
                <w:lang w:eastAsia="ru-RU"/>
              </w:rPr>
            </w:pPr>
            <w:r w:rsidRPr="001C1CF5">
              <w:rPr>
                <w:rFonts w:ascii="Times New Roman" w:eastAsia="Batang" w:hAnsi="Times New Roman" w:cs="Times New Roman"/>
                <w:lang w:eastAsia="ru-RU"/>
              </w:rPr>
              <w:t>Уд 06.05</w:t>
            </w:r>
          </w:p>
          <w:p w14:paraId="69F6466A" w14:textId="77777777" w:rsidR="001C1CF5" w:rsidRPr="001C1CF5" w:rsidRDefault="001C1CF5" w:rsidP="001C1CF5">
            <w:pPr>
              <w:framePr w:hSpace="180" w:wrap="around" w:vAnchor="text" w:hAnchor="text" w:y="1"/>
              <w:suppressAutoHyphens/>
              <w:spacing w:after="0" w:line="276" w:lineRule="auto"/>
              <w:suppressOverlap/>
              <w:jc w:val="both"/>
              <w:rPr>
                <w:rFonts w:ascii="Times New Roman" w:eastAsia="Batang" w:hAnsi="Times New Roman" w:cs="Times New Roman"/>
                <w:lang w:eastAsia="ru-RU"/>
              </w:rPr>
            </w:pPr>
            <w:r w:rsidRPr="001C1CF5">
              <w:rPr>
                <w:rFonts w:ascii="Times New Roman" w:eastAsia="Batang" w:hAnsi="Times New Roman" w:cs="Times New Roman"/>
                <w:lang w:eastAsia="ru-RU"/>
              </w:rPr>
              <w:t>Уд 06.06</w:t>
            </w:r>
          </w:p>
          <w:p w14:paraId="27F838BC" w14:textId="77777777" w:rsidR="001C1CF5" w:rsidRPr="001C1CF5" w:rsidRDefault="001C1CF5" w:rsidP="001C1CF5">
            <w:pPr>
              <w:spacing w:after="0" w:line="276" w:lineRule="auto"/>
              <w:rPr>
                <w:rFonts w:ascii="Times New Roman" w:eastAsia="Batang" w:hAnsi="Times New Roman" w:cs="Times New Roman"/>
                <w:lang w:eastAsia="ru-RU"/>
              </w:rPr>
            </w:pPr>
            <w:r w:rsidRPr="001C1CF5">
              <w:rPr>
                <w:rFonts w:ascii="Times New Roman" w:eastAsia="Batang" w:hAnsi="Times New Roman" w:cs="Times New Roman"/>
                <w:bCs/>
                <w:iCs/>
                <w:lang w:eastAsia="ru-RU"/>
              </w:rPr>
              <w:lastRenderedPageBreak/>
              <w:t>Зо 05.01</w:t>
            </w:r>
          </w:p>
          <w:p w14:paraId="78A5512C" w14:textId="77777777" w:rsidR="001C1CF5" w:rsidRPr="001C1CF5" w:rsidRDefault="001C1CF5" w:rsidP="001C1CF5">
            <w:pPr>
              <w:spacing w:after="0" w:line="276" w:lineRule="auto"/>
              <w:rPr>
                <w:rFonts w:ascii="Times New Roman" w:eastAsia="Batang" w:hAnsi="Times New Roman" w:cs="Times New Roman"/>
                <w:lang w:eastAsia="ru-RU"/>
              </w:rPr>
            </w:pPr>
            <w:r w:rsidRPr="001C1CF5">
              <w:rPr>
                <w:rFonts w:ascii="Times New Roman" w:eastAsia="Batang" w:hAnsi="Times New Roman" w:cs="Times New Roman"/>
                <w:bCs/>
                <w:iCs/>
                <w:lang w:eastAsia="ru-RU"/>
              </w:rPr>
              <w:t>Зо 05.02</w:t>
            </w:r>
          </w:p>
          <w:p w14:paraId="7927ECC2" w14:textId="77777777" w:rsidR="001C1CF5" w:rsidRPr="001C1CF5" w:rsidRDefault="001C1CF5" w:rsidP="001C1CF5">
            <w:pPr>
              <w:spacing w:after="0" w:line="276" w:lineRule="auto"/>
              <w:rPr>
                <w:rFonts w:ascii="Times New Roman" w:eastAsia="Batang" w:hAnsi="Times New Roman" w:cs="Times New Roman"/>
                <w:lang w:eastAsia="ru-RU"/>
              </w:rPr>
            </w:pPr>
            <w:r w:rsidRPr="001C1CF5">
              <w:rPr>
                <w:rFonts w:ascii="Times New Roman" w:eastAsia="Batang" w:hAnsi="Times New Roman" w:cs="Times New Roman"/>
                <w:lang w:eastAsia="ru-RU"/>
              </w:rPr>
              <w:t>Зо 06.01</w:t>
            </w:r>
          </w:p>
          <w:p w14:paraId="0BB2BE59" w14:textId="77777777" w:rsidR="001C1CF5" w:rsidRPr="001C1CF5" w:rsidRDefault="001C1CF5" w:rsidP="001C1CF5">
            <w:pPr>
              <w:spacing w:after="0" w:line="276" w:lineRule="auto"/>
              <w:rPr>
                <w:rFonts w:ascii="Times New Roman" w:eastAsia="Batang" w:hAnsi="Times New Roman" w:cs="Times New Roman"/>
                <w:lang w:eastAsia="ru-RU"/>
              </w:rPr>
            </w:pPr>
            <w:r w:rsidRPr="001C1CF5">
              <w:rPr>
                <w:rFonts w:ascii="Times New Roman" w:eastAsia="Batang" w:hAnsi="Times New Roman" w:cs="Times New Roman"/>
                <w:lang w:eastAsia="ru-RU"/>
              </w:rPr>
              <w:t>Зо 06.02</w:t>
            </w:r>
          </w:p>
          <w:p w14:paraId="633D1726" w14:textId="77777777" w:rsidR="001C1CF5" w:rsidRPr="001C1CF5" w:rsidRDefault="001C1CF5" w:rsidP="001C1CF5">
            <w:pPr>
              <w:spacing w:after="0" w:line="276" w:lineRule="auto"/>
              <w:rPr>
                <w:rFonts w:ascii="Times New Roman" w:eastAsia="Batang" w:hAnsi="Times New Roman" w:cs="Times New Roman"/>
                <w:lang w:eastAsia="ru-RU"/>
              </w:rPr>
            </w:pPr>
            <w:r w:rsidRPr="001C1CF5">
              <w:rPr>
                <w:rFonts w:ascii="Times New Roman" w:eastAsia="Batang" w:hAnsi="Times New Roman" w:cs="Times New Roman"/>
                <w:lang w:eastAsia="ru-RU"/>
              </w:rPr>
              <w:t>Зд 06.01</w:t>
            </w:r>
          </w:p>
          <w:p w14:paraId="39ADFD33" w14:textId="77777777" w:rsidR="001C1CF5" w:rsidRPr="001C1CF5" w:rsidRDefault="001C1CF5" w:rsidP="001C1CF5">
            <w:pPr>
              <w:suppressAutoHyphens/>
              <w:spacing w:after="0" w:line="276" w:lineRule="auto"/>
              <w:jc w:val="both"/>
              <w:rPr>
                <w:rFonts w:ascii="Times New Roman" w:eastAsia="Batang" w:hAnsi="Times New Roman" w:cs="Batang"/>
                <w:bCs/>
                <w:lang w:eastAsia="ru-RU"/>
              </w:rPr>
            </w:pPr>
            <w:r w:rsidRPr="001C1CF5">
              <w:rPr>
                <w:rFonts w:ascii="Times New Roman" w:eastAsia="Batang" w:hAnsi="Times New Roman" w:cs="Times New Roman"/>
                <w:lang w:eastAsia="ru-RU"/>
              </w:rPr>
              <w:t>Зд 06.02</w:t>
            </w:r>
          </w:p>
        </w:tc>
      </w:tr>
      <w:tr w:rsidR="001C1CF5" w:rsidRPr="001C1CF5" w14:paraId="439BA5FF" w14:textId="77777777" w:rsidTr="001C1CF5">
        <w:trPr>
          <w:trHeight w:val="20"/>
        </w:trPr>
        <w:tc>
          <w:tcPr>
            <w:tcW w:w="757" w:type="pct"/>
            <w:vMerge/>
          </w:tcPr>
          <w:p w14:paraId="798BF683" w14:textId="77777777" w:rsidR="001C1CF5" w:rsidRPr="001C1CF5" w:rsidRDefault="001C1CF5" w:rsidP="001C1CF5">
            <w:pPr>
              <w:spacing w:after="200" w:line="240" w:lineRule="auto"/>
              <w:jc w:val="both"/>
              <w:rPr>
                <w:rFonts w:ascii="Times New Roman" w:eastAsia="Arial" w:hAnsi="Times New Roman" w:cs="Times New Roman"/>
                <w:b/>
                <w:bCs/>
                <w:iCs/>
                <w:color w:val="000000"/>
                <w:lang w:eastAsia="ru-RU" w:bidi="ru-RU"/>
              </w:rPr>
            </w:pPr>
          </w:p>
        </w:tc>
        <w:tc>
          <w:tcPr>
            <w:tcW w:w="1942" w:type="pct"/>
          </w:tcPr>
          <w:p w14:paraId="097CF1DC" w14:textId="77777777" w:rsidR="001C1CF5" w:rsidRPr="001C1CF5" w:rsidRDefault="001C1CF5" w:rsidP="001C1CF5">
            <w:pPr>
              <w:widowControl w:val="0"/>
              <w:spacing w:after="0" w:line="240" w:lineRule="auto"/>
              <w:jc w:val="both"/>
              <w:rPr>
                <w:rFonts w:ascii="Times New Roman" w:eastAsia="Tahoma" w:hAnsi="Times New Roman" w:cs="Times New Roman"/>
                <w:b/>
                <w:bCs/>
                <w:color w:val="000000"/>
                <w:lang w:eastAsia="ru-RU" w:bidi="ru-RU"/>
              </w:rPr>
            </w:pPr>
            <w:r w:rsidRPr="001C1CF5">
              <w:rPr>
                <w:rFonts w:ascii="Times New Roman" w:eastAsia="Tahoma" w:hAnsi="Times New Roman" w:cs="Times New Roman"/>
                <w:b/>
                <w:bCs/>
                <w:lang w:eastAsia="ru-RU"/>
              </w:rPr>
              <w:t>В том числе практических занятий и лабораторных работ</w:t>
            </w:r>
          </w:p>
        </w:tc>
        <w:tc>
          <w:tcPr>
            <w:tcW w:w="593" w:type="pct"/>
            <w:vAlign w:val="center"/>
          </w:tcPr>
          <w:p w14:paraId="1957388D" w14:textId="77777777" w:rsidR="001C1CF5" w:rsidRPr="001C1CF5" w:rsidRDefault="001C1CF5" w:rsidP="001C1CF5">
            <w:pPr>
              <w:suppressAutoHyphens/>
              <w:spacing w:after="0" w:line="276" w:lineRule="auto"/>
              <w:jc w:val="both"/>
              <w:rPr>
                <w:rFonts w:ascii="Times New Roman" w:eastAsia="Batang" w:hAnsi="Times New Roman" w:cs="Batang"/>
                <w:i/>
                <w:lang w:eastAsia="ru-RU"/>
              </w:rPr>
            </w:pPr>
          </w:p>
        </w:tc>
        <w:tc>
          <w:tcPr>
            <w:tcW w:w="1065" w:type="pct"/>
          </w:tcPr>
          <w:p w14:paraId="42213278" w14:textId="77777777" w:rsidR="001C1CF5" w:rsidRPr="001C1CF5" w:rsidRDefault="001C1CF5" w:rsidP="001C1CF5">
            <w:pPr>
              <w:suppressAutoHyphens/>
              <w:spacing w:after="0" w:line="276" w:lineRule="auto"/>
              <w:jc w:val="both"/>
              <w:rPr>
                <w:rFonts w:ascii="Times New Roman" w:eastAsia="Batang" w:hAnsi="Times New Roman" w:cs="Batang"/>
                <w:b/>
                <w:bCs/>
                <w:lang w:eastAsia="ru-RU"/>
              </w:rPr>
            </w:pPr>
          </w:p>
        </w:tc>
        <w:tc>
          <w:tcPr>
            <w:tcW w:w="643" w:type="pct"/>
          </w:tcPr>
          <w:p w14:paraId="0E99F6BF" w14:textId="77777777" w:rsidR="001C1CF5" w:rsidRPr="001C1CF5" w:rsidRDefault="001C1CF5" w:rsidP="001C1CF5">
            <w:pPr>
              <w:suppressAutoHyphens/>
              <w:spacing w:after="0" w:line="276" w:lineRule="auto"/>
              <w:jc w:val="both"/>
              <w:rPr>
                <w:rFonts w:ascii="Times New Roman" w:eastAsia="Batang" w:hAnsi="Times New Roman" w:cs="Batang"/>
                <w:bCs/>
                <w:lang w:eastAsia="ru-RU"/>
              </w:rPr>
            </w:pPr>
          </w:p>
        </w:tc>
      </w:tr>
      <w:tr w:rsidR="001C1CF5" w:rsidRPr="001C1CF5" w14:paraId="0DCB0782" w14:textId="77777777" w:rsidTr="001C1CF5">
        <w:trPr>
          <w:trHeight w:val="20"/>
        </w:trPr>
        <w:tc>
          <w:tcPr>
            <w:tcW w:w="757" w:type="pct"/>
            <w:vMerge/>
          </w:tcPr>
          <w:p w14:paraId="453C12B6" w14:textId="77777777" w:rsidR="001C1CF5" w:rsidRPr="001C1CF5" w:rsidRDefault="001C1CF5" w:rsidP="001C1CF5">
            <w:pPr>
              <w:spacing w:after="200" w:line="240" w:lineRule="auto"/>
              <w:jc w:val="both"/>
              <w:rPr>
                <w:rFonts w:ascii="Times New Roman" w:eastAsia="Arial" w:hAnsi="Times New Roman" w:cs="Times New Roman"/>
                <w:b/>
                <w:bCs/>
                <w:iCs/>
                <w:color w:val="000000"/>
                <w:lang w:eastAsia="ru-RU" w:bidi="ru-RU"/>
              </w:rPr>
            </w:pPr>
          </w:p>
        </w:tc>
        <w:tc>
          <w:tcPr>
            <w:tcW w:w="1942" w:type="pct"/>
          </w:tcPr>
          <w:p w14:paraId="2CA69940" w14:textId="77777777" w:rsidR="001C1CF5" w:rsidRPr="001C1CF5" w:rsidRDefault="001C1CF5" w:rsidP="001C1CF5">
            <w:pPr>
              <w:widowControl w:val="0"/>
              <w:spacing w:after="0" w:line="240" w:lineRule="auto"/>
              <w:jc w:val="both"/>
              <w:rPr>
                <w:rFonts w:ascii="Times New Roman" w:eastAsia="Tahoma" w:hAnsi="Times New Roman" w:cs="Times New Roman"/>
                <w:b/>
                <w:bCs/>
                <w:color w:val="000000"/>
                <w:lang w:eastAsia="ru-RU" w:bidi="ru-RU"/>
              </w:rPr>
            </w:pPr>
            <w:r w:rsidRPr="001C1CF5">
              <w:rPr>
                <w:rFonts w:ascii="Times New Roman" w:eastAsia="Tahoma" w:hAnsi="Times New Roman" w:cs="Times New Roman"/>
                <w:b/>
                <w:bCs/>
                <w:lang w:eastAsia="ru-RU"/>
              </w:rPr>
              <w:t>Самостоятельная работа обучающихся</w:t>
            </w:r>
          </w:p>
        </w:tc>
        <w:tc>
          <w:tcPr>
            <w:tcW w:w="593" w:type="pct"/>
            <w:vAlign w:val="center"/>
          </w:tcPr>
          <w:p w14:paraId="0E51EA85" w14:textId="77777777" w:rsidR="001C1CF5" w:rsidRPr="001C1CF5" w:rsidRDefault="001C1CF5" w:rsidP="001C1CF5">
            <w:pPr>
              <w:suppressAutoHyphens/>
              <w:spacing w:after="0" w:line="276" w:lineRule="auto"/>
              <w:jc w:val="both"/>
              <w:rPr>
                <w:rFonts w:ascii="Times New Roman" w:eastAsia="Batang" w:hAnsi="Times New Roman" w:cs="Batang"/>
                <w:i/>
                <w:lang w:eastAsia="ru-RU"/>
              </w:rPr>
            </w:pPr>
          </w:p>
        </w:tc>
        <w:tc>
          <w:tcPr>
            <w:tcW w:w="1065" w:type="pct"/>
          </w:tcPr>
          <w:p w14:paraId="779EA19E" w14:textId="77777777" w:rsidR="001C1CF5" w:rsidRPr="001C1CF5" w:rsidRDefault="001C1CF5" w:rsidP="001C1CF5">
            <w:pPr>
              <w:suppressAutoHyphens/>
              <w:spacing w:after="0" w:line="276" w:lineRule="auto"/>
              <w:jc w:val="both"/>
              <w:rPr>
                <w:rFonts w:ascii="Times New Roman" w:eastAsia="Batang" w:hAnsi="Times New Roman" w:cs="Batang"/>
                <w:b/>
                <w:bCs/>
                <w:lang w:eastAsia="ru-RU"/>
              </w:rPr>
            </w:pPr>
          </w:p>
        </w:tc>
        <w:tc>
          <w:tcPr>
            <w:tcW w:w="643" w:type="pct"/>
          </w:tcPr>
          <w:p w14:paraId="1BAB182C" w14:textId="77777777" w:rsidR="001C1CF5" w:rsidRPr="001C1CF5" w:rsidRDefault="001C1CF5" w:rsidP="001C1CF5">
            <w:pPr>
              <w:suppressAutoHyphens/>
              <w:spacing w:after="0" w:line="276" w:lineRule="auto"/>
              <w:jc w:val="both"/>
              <w:rPr>
                <w:rFonts w:ascii="Times New Roman" w:eastAsia="Batang" w:hAnsi="Times New Roman" w:cs="Batang"/>
                <w:bCs/>
                <w:lang w:eastAsia="ru-RU"/>
              </w:rPr>
            </w:pPr>
          </w:p>
        </w:tc>
      </w:tr>
      <w:tr w:rsidR="001C1CF5" w:rsidRPr="001C1CF5" w14:paraId="4224C71C" w14:textId="77777777" w:rsidTr="001C1CF5">
        <w:trPr>
          <w:trHeight w:val="20"/>
        </w:trPr>
        <w:tc>
          <w:tcPr>
            <w:tcW w:w="757" w:type="pct"/>
            <w:vMerge w:val="restart"/>
          </w:tcPr>
          <w:p w14:paraId="40EBD08E" w14:textId="77777777" w:rsidR="001C1CF5" w:rsidRPr="001C1CF5" w:rsidRDefault="001C1CF5" w:rsidP="001C1CF5">
            <w:pPr>
              <w:spacing w:after="200" w:line="276" w:lineRule="auto"/>
              <w:jc w:val="both"/>
              <w:rPr>
                <w:rFonts w:ascii="Times New Roman" w:eastAsia="Arial" w:hAnsi="Times New Roman" w:cs="Times New Roman"/>
                <w:b/>
                <w:bCs/>
                <w:iCs/>
                <w:color w:val="000000"/>
                <w:lang w:eastAsia="ru-RU" w:bidi="ru-RU"/>
              </w:rPr>
            </w:pPr>
            <w:r w:rsidRPr="001C1CF5">
              <w:rPr>
                <w:rFonts w:ascii="Times New Roman" w:eastAsia="Arial" w:hAnsi="Times New Roman" w:cs="Times New Roman"/>
                <w:b/>
                <w:bCs/>
                <w:iCs/>
                <w:color w:val="000000"/>
                <w:lang w:eastAsia="ru-RU" w:bidi="ru-RU"/>
              </w:rPr>
              <w:t>Тема 2.5. Внешняя политика СССР в 1920-1930-е годы. СССР накануне Великой Отечественной войны.</w:t>
            </w:r>
          </w:p>
        </w:tc>
        <w:tc>
          <w:tcPr>
            <w:tcW w:w="1942" w:type="pct"/>
          </w:tcPr>
          <w:p w14:paraId="31ACB89F" w14:textId="77777777" w:rsidR="001C1CF5" w:rsidRPr="001C1CF5" w:rsidRDefault="001C1CF5" w:rsidP="001C1CF5">
            <w:pPr>
              <w:widowControl w:val="0"/>
              <w:spacing w:after="0" w:line="240" w:lineRule="auto"/>
              <w:jc w:val="both"/>
              <w:rPr>
                <w:rFonts w:ascii="Times New Roman" w:eastAsia="Tahoma" w:hAnsi="Times New Roman" w:cs="Times New Roman"/>
                <w:b/>
                <w:bCs/>
                <w:lang w:eastAsia="ru-RU"/>
              </w:rPr>
            </w:pPr>
            <w:r w:rsidRPr="001C1CF5">
              <w:rPr>
                <w:rFonts w:ascii="Times New Roman" w:eastAsia="Tahoma" w:hAnsi="Times New Roman" w:cs="Times New Roman"/>
                <w:b/>
                <w:bCs/>
                <w:lang w:eastAsia="ru-RU"/>
              </w:rPr>
              <w:t>Содержание</w:t>
            </w:r>
          </w:p>
        </w:tc>
        <w:tc>
          <w:tcPr>
            <w:tcW w:w="593" w:type="pct"/>
            <w:vAlign w:val="center"/>
          </w:tcPr>
          <w:p w14:paraId="4A3367DB" w14:textId="77777777" w:rsidR="001C1CF5" w:rsidRPr="001C1CF5" w:rsidRDefault="001C1CF5" w:rsidP="001C1CF5">
            <w:pPr>
              <w:suppressAutoHyphens/>
              <w:spacing w:after="0" w:line="276" w:lineRule="auto"/>
              <w:jc w:val="both"/>
              <w:rPr>
                <w:rFonts w:ascii="Times New Roman" w:eastAsia="Batang" w:hAnsi="Times New Roman" w:cs="Batang"/>
                <w:i/>
                <w:lang w:eastAsia="ru-RU"/>
              </w:rPr>
            </w:pPr>
            <w:r w:rsidRPr="001C1CF5">
              <w:rPr>
                <w:rFonts w:ascii="Times New Roman" w:eastAsia="Batang" w:hAnsi="Times New Roman" w:cs="Batang"/>
                <w:i/>
                <w:lang w:eastAsia="ru-RU"/>
              </w:rPr>
              <w:t>6</w:t>
            </w:r>
          </w:p>
        </w:tc>
        <w:tc>
          <w:tcPr>
            <w:tcW w:w="1065" w:type="pct"/>
          </w:tcPr>
          <w:p w14:paraId="312409F6" w14:textId="77777777" w:rsidR="001C1CF5" w:rsidRPr="001C1CF5" w:rsidRDefault="001C1CF5" w:rsidP="001C1CF5">
            <w:pPr>
              <w:suppressAutoHyphens/>
              <w:spacing w:after="0" w:line="276" w:lineRule="auto"/>
              <w:jc w:val="both"/>
              <w:rPr>
                <w:rFonts w:ascii="Times New Roman" w:eastAsia="Batang" w:hAnsi="Times New Roman" w:cs="Batang"/>
                <w:b/>
                <w:bCs/>
                <w:lang w:eastAsia="ru-RU"/>
              </w:rPr>
            </w:pPr>
          </w:p>
        </w:tc>
        <w:tc>
          <w:tcPr>
            <w:tcW w:w="643" w:type="pct"/>
          </w:tcPr>
          <w:p w14:paraId="4E9EEE32" w14:textId="77777777" w:rsidR="001C1CF5" w:rsidRPr="001C1CF5" w:rsidRDefault="001C1CF5" w:rsidP="001C1CF5">
            <w:pPr>
              <w:suppressAutoHyphens/>
              <w:spacing w:after="0" w:line="276" w:lineRule="auto"/>
              <w:jc w:val="both"/>
              <w:rPr>
                <w:rFonts w:ascii="Times New Roman" w:eastAsia="Batang" w:hAnsi="Times New Roman" w:cs="Batang"/>
                <w:bCs/>
                <w:lang w:eastAsia="ru-RU"/>
              </w:rPr>
            </w:pPr>
          </w:p>
        </w:tc>
      </w:tr>
      <w:tr w:rsidR="001C1CF5" w:rsidRPr="001C1CF5" w14:paraId="468161A7" w14:textId="77777777" w:rsidTr="001C1CF5">
        <w:trPr>
          <w:trHeight w:val="20"/>
        </w:trPr>
        <w:tc>
          <w:tcPr>
            <w:tcW w:w="757" w:type="pct"/>
            <w:vMerge/>
          </w:tcPr>
          <w:p w14:paraId="17F759F0" w14:textId="77777777" w:rsidR="001C1CF5" w:rsidRPr="001C1CF5" w:rsidRDefault="001C1CF5" w:rsidP="001C1CF5">
            <w:pPr>
              <w:spacing w:after="200" w:line="240" w:lineRule="auto"/>
              <w:jc w:val="both"/>
              <w:rPr>
                <w:rFonts w:ascii="Times New Roman" w:eastAsia="Arial" w:hAnsi="Times New Roman" w:cs="Times New Roman"/>
                <w:b/>
                <w:bCs/>
                <w:iCs/>
                <w:color w:val="000000"/>
                <w:lang w:eastAsia="ru-RU" w:bidi="ru-RU"/>
              </w:rPr>
            </w:pPr>
          </w:p>
        </w:tc>
        <w:tc>
          <w:tcPr>
            <w:tcW w:w="1942" w:type="pct"/>
          </w:tcPr>
          <w:p w14:paraId="0741FAB9" w14:textId="77777777" w:rsidR="001C1CF5" w:rsidRPr="001C1CF5" w:rsidRDefault="001C1CF5" w:rsidP="001C1CF5">
            <w:pPr>
              <w:widowControl w:val="0"/>
              <w:spacing w:after="0" w:line="240" w:lineRule="auto"/>
              <w:ind w:firstLine="709"/>
              <w:jc w:val="both"/>
              <w:rPr>
                <w:rFonts w:ascii="Times New Roman" w:eastAsia="Tahoma" w:hAnsi="Times New Roman" w:cs="Times New Roman"/>
                <w:color w:val="000000"/>
                <w:lang w:eastAsia="ru-RU" w:bidi="ru-RU"/>
              </w:rPr>
            </w:pPr>
            <w:r w:rsidRPr="001C1CF5">
              <w:rPr>
                <w:rFonts w:ascii="Times New Roman" w:eastAsia="Tahoma" w:hAnsi="Times New Roman" w:cs="Times New Roman"/>
                <w:bCs/>
                <w:color w:val="000000"/>
                <w:lang w:eastAsia="ru-RU" w:bidi="ru-RU"/>
              </w:rPr>
              <w:t xml:space="preserve">Внешняя политика СССР в 1920-е гг. </w:t>
            </w:r>
            <w:r w:rsidRPr="001C1CF5">
              <w:rPr>
                <w:rFonts w:ascii="Times New Roman" w:eastAsia="Arial" w:hAnsi="Times New Roman" w:cs="Times New Roman"/>
                <w:i/>
                <w:iCs/>
                <w:color w:val="000000"/>
                <w:lang w:eastAsia="ru-RU" w:bidi="ru-RU"/>
              </w:rPr>
              <w:t>Г.В.</w:t>
            </w:r>
            <w:r w:rsidRPr="001C1CF5">
              <w:rPr>
                <w:rFonts w:ascii="Times New Roman" w:eastAsia="Tahoma" w:hAnsi="Times New Roman" w:cs="Times New Roman"/>
                <w:color w:val="000000"/>
                <w:lang w:eastAsia="ru-RU" w:bidi="ru-RU"/>
              </w:rPr>
              <w:t xml:space="preserve"> Улучшение отношений с западными державами. Генуэзская конференция. Раппальский договор с Германией. Прорыв дипломатической изоляции СССР в 1924 г. «Полоса признаний». Противоречия во взаимоотношениях с западными странами. Нерешенность вопроса о долгах царского и Временного правительств. Коммунистический интернационал (Коминтерн) и ставка большевиков на развитие «мировой революции». </w:t>
            </w:r>
          </w:p>
          <w:p w14:paraId="093C36F8" w14:textId="77777777" w:rsidR="001C1CF5" w:rsidRPr="001C1CF5" w:rsidRDefault="001C1CF5" w:rsidP="001C1CF5">
            <w:pPr>
              <w:widowControl w:val="0"/>
              <w:spacing w:after="0" w:line="240" w:lineRule="auto"/>
              <w:ind w:firstLine="709"/>
              <w:jc w:val="both"/>
              <w:rPr>
                <w:rFonts w:ascii="Times New Roman" w:eastAsia="Tahoma" w:hAnsi="Times New Roman" w:cs="Times New Roman"/>
                <w:lang w:eastAsia="ru-RU"/>
              </w:rPr>
            </w:pPr>
            <w:r w:rsidRPr="001C1CF5">
              <w:rPr>
                <w:rFonts w:ascii="Times New Roman" w:eastAsia="Tahoma" w:hAnsi="Times New Roman" w:cs="Times New Roman"/>
                <w:bCs/>
                <w:color w:val="000000"/>
                <w:lang w:eastAsia="ru-RU" w:bidi="ru-RU"/>
              </w:rPr>
              <w:t xml:space="preserve">Внешняя политика СССР в 1930-е годы и ее результативность. </w:t>
            </w:r>
            <w:r w:rsidRPr="001C1CF5">
              <w:rPr>
                <w:rFonts w:ascii="Times New Roman" w:eastAsia="Tahoma" w:hAnsi="Times New Roman" w:cs="Times New Roman"/>
                <w:color w:val="000000"/>
                <w:lang w:eastAsia="ru-RU" w:bidi="ru-RU"/>
              </w:rPr>
              <w:t xml:space="preserve">От курса на мировую революцию к концепции «построения социализма в одной стране». Приход к власти в Германии нацистов. Возрастание угрозы мировой войны. Советско-американские отношения. Вступление СССР в Лигу Наций. Попытки создания системы коллективной безопасности в Европе. Заключение СССР двусторонних договоров с Францией и Чехословакией. Вооруженные конфликты на озере Хасан, реке Халхин-Гол и ситуация на Дальнем Востоке в конце 1930-х гг. Мюнхенский договор 1938 г. и угроза международной изоляции СССР. Неудача англо-франко-советских переговоров в августе 1939 г. Советско-германский пакт о ненападении и секретный протокол о </w:t>
            </w:r>
            <w:r w:rsidRPr="001C1CF5">
              <w:rPr>
                <w:rFonts w:ascii="Times New Roman" w:eastAsia="Tahoma" w:hAnsi="Times New Roman" w:cs="Times New Roman"/>
                <w:color w:val="000000"/>
                <w:lang w:eastAsia="ru-RU" w:bidi="ru-RU"/>
              </w:rPr>
              <w:lastRenderedPageBreak/>
              <w:t>разделе сфер влияния СССР и Германии. Советско-германский договор «О дружбе и границах». Результативность внешней политики СССР накануне войны.</w:t>
            </w:r>
          </w:p>
          <w:p w14:paraId="66157E91" w14:textId="77777777" w:rsidR="001C1CF5" w:rsidRPr="001C1CF5" w:rsidRDefault="001C1CF5" w:rsidP="001C1CF5">
            <w:pPr>
              <w:widowControl w:val="0"/>
              <w:spacing w:after="0" w:line="240" w:lineRule="auto"/>
              <w:ind w:firstLine="709"/>
              <w:jc w:val="both"/>
              <w:rPr>
                <w:rFonts w:ascii="Times New Roman" w:eastAsia="Tahoma" w:hAnsi="Times New Roman" w:cs="Times New Roman"/>
                <w:color w:val="000000"/>
                <w:lang w:eastAsia="ru-RU" w:bidi="ru-RU"/>
              </w:rPr>
            </w:pPr>
            <w:r w:rsidRPr="001C1CF5">
              <w:rPr>
                <w:rFonts w:ascii="Times New Roman" w:eastAsia="Tahoma" w:hAnsi="Times New Roman" w:cs="Times New Roman"/>
                <w:bCs/>
                <w:color w:val="000000"/>
                <w:lang w:eastAsia="ru-RU" w:bidi="ru-RU"/>
              </w:rPr>
              <w:t xml:space="preserve">СССР накануне Великой Отечественной войны. </w:t>
            </w:r>
            <w:r w:rsidRPr="001C1CF5">
              <w:rPr>
                <w:rFonts w:ascii="Times New Roman" w:eastAsia="Tahoma" w:hAnsi="Times New Roman" w:cs="Times New Roman"/>
                <w:color w:val="000000"/>
                <w:lang w:eastAsia="ru-RU" w:bidi="ru-RU"/>
              </w:rPr>
              <w:t>Укрепление обороноспособности страны. Форсирование военного производства и освоение новой техники. Ужесточение трудового законодательства «Зимняя война» с Финляндией и ее последствия. Изменение государственных границ СССР. Включение в состав СССР Латвии, Литвы, Эстонии, Бессарабии, Северной Буковины, Западной Украины и Западной Белоруссии.</w:t>
            </w:r>
          </w:p>
          <w:p w14:paraId="61A55C89" w14:textId="77777777" w:rsidR="001C1CF5" w:rsidRPr="001C1CF5" w:rsidRDefault="001C1CF5" w:rsidP="001C1CF5">
            <w:pPr>
              <w:widowControl w:val="0"/>
              <w:spacing w:after="0" w:line="240" w:lineRule="auto"/>
              <w:ind w:firstLine="709"/>
              <w:jc w:val="both"/>
              <w:rPr>
                <w:rFonts w:ascii="Times New Roman" w:eastAsia="Tahoma" w:hAnsi="Times New Roman" w:cs="Times New Roman"/>
                <w:bCs/>
                <w:lang w:eastAsia="ru-RU"/>
              </w:rPr>
            </w:pPr>
            <w:r w:rsidRPr="001C1CF5">
              <w:rPr>
                <w:rFonts w:ascii="Times New Roman" w:eastAsia="Tahoma" w:hAnsi="Times New Roman" w:cs="Times New Roman"/>
                <w:color w:val="000000"/>
                <w:lang w:eastAsia="ru-RU" w:bidi="ru-RU"/>
              </w:rPr>
              <w:t>Наш край в 1920-1930 годы.</w:t>
            </w:r>
          </w:p>
        </w:tc>
        <w:tc>
          <w:tcPr>
            <w:tcW w:w="593" w:type="pct"/>
            <w:vAlign w:val="center"/>
          </w:tcPr>
          <w:p w14:paraId="1FDBE823" w14:textId="77777777" w:rsidR="001C1CF5" w:rsidRPr="001C1CF5" w:rsidRDefault="001C1CF5" w:rsidP="001C1CF5">
            <w:pPr>
              <w:suppressAutoHyphens/>
              <w:spacing w:after="0" w:line="276" w:lineRule="auto"/>
              <w:jc w:val="both"/>
              <w:rPr>
                <w:rFonts w:ascii="Times New Roman" w:eastAsia="Batang" w:hAnsi="Times New Roman" w:cs="Batang"/>
                <w:i/>
                <w:lang w:eastAsia="ru-RU"/>
              </w:rPr>
            </w:pPr>
          </w:p>
        </w:tc>
        <w:tc>
          <w:tcPr>
            <w:tcW w:w="1065" w:type="pct"/>
          </w:tcPr>
          <w:p w14:paraId="52653D90" w14:textId="77777777" w:rsidR="001C1CF5" w:rsidRPr="001C1CF5" w:rsidRDefault="001C1CF5" w:rsidP="001C1CF5">
            <w:pPr>
              <w:widowControl w:val="0"/>
              <w:spacing w:after="0" w:line="240" w:lineRule="auto"/>
              <w:rPr>
                <w:rFonts w:ascii="Times New Roman" w:eastAsia="Tahoma" w:hAnsi="Times New Roman" w:cs="Times New Roman"/>
                <w:b/>
                <w:lang w:eastAsia="ru-RU"/>
              </w:rPr>
            </w:pPr>
            <w:r w:rsidRPr="001C1CF5">
              <w:rPr>
                <w:rFonts w:ascii="Times New Roman" w:eastAsia="Arial" w:hAnsi="Times New Roman" w:cs="Times New Roman"/>
                <w:b/>
                <w:iCs/>
                <w:color w:val="000000"/>
                <w:lang w:eastAsia="ru-RU" w:bidi="ru-RU"/>
              </w:rPr>
              <w:t>ОК 02</w:t>
            </w:r>
            <w:r w:rsidRPr="001C1CF5">
              <w:rPr>
                <w:rFonts w:ascii="Times New Roman" w:eastAsia="Tahoma" w:hAnsi="Times New Roman" w:cs="Times New Roman"/>
                <w:b/>
                <w:iCs/>
                <w:color w:val="000000"/>
                <w:lang w:eastAsia="ru-RU" w:bidi="ru-RU"/>
              </w:rPr>
              <w:t xml:space="preserve">, </w:t>
            </w:r>
            <w:r w:rsidRPr="001C1CF5">
              <w:rPr>
                <w:rFonts w:ascii="Times New Roman" w:eastAsia="Arial" w:hAnsi="Times New Roman" w:cs="Times New Roman"/>
                <w:b/>
                <w:iCs/>
                <w:color w:val="000000"/>
                <w:lang w:eastAsia="ru-RU" w:bidi="ru-RU"/>
              </w:rPr>
              <w:t>ОК 05, ОК 06</w:t>
            </w:r>
          </w:p>
        </w:tc>
        <w:tc>
          <w:tcPr>
            <w:tcW w:w="643" w:type="pct"/>
          </w:tcPr>
          <w:p w14:paraId="10F795A8" w14:textId="77777777" w:rsidR="001C1CF5" w:rsidRPr="001C1CF5" w:rsidRDefault="001C1CF5" w:rsidP="001C1CF5">
            <w:pPr>
              <w:spacing w:after="0" w:line="276" w:lineRule="auto"/>
              <w:rPr>
                <w:rFonts w:ascii="Times New Roman" w:eastAsia="Batang" w:hAnsi="Times New Roman" w:cs="Times New Roman"/>
                <w:lang w:eastAsia="ru-RU"/>
              </w:rPr>
            </w:pPr>
            <w:r w:rsidRPr="001C1CF5">
              <w:rPr>
                <w:rFonts w:ascii="Times New Roman" w:eastAsia="Batang" w:hAnsi="Times New Roman" w:cs="Times New Roman"/>
                <w:lang w:eastAsia="ru-RU"/>
              </w:rPr>
              <w:t>Уо 02.01</w:t>
            </w:r>
          </w:p>
          <w:p w14:paraId="0535076E" w14:textId="77777777" w:rsidR="001C1CF5" w:rsidRPr="001C1CF5" w:rsidRDefault="001C1CF5" w:rsidP="001C1CF5">
            <w:pPr>
              <w:spacing w:after="0" w:line="276" w:lineRule="auto"/>
              <w:rPr>
                <w:rFonts w:ascii="Times New Roman" w:eastAsia="Batang" w:hAnsi="Times New Roman" w:cs="Times New Roman"/>
                <w:lang w:eastAsia="ru-RU"/>
              </w:rPr>
            </w:pPr>
            <w:r w:rsidRPr="001C1CF5">
              <w:rPr>
                <w:rFonts w:ascii="Times New Roman" w:eastAsia="Batang" w:hAnsi="Times New Roman" w:cs="Times New Roman"/>
                <w:lang w:eastAsia="ru-RU"/>
              </w:rPr>
              <w:t>Уо 02.02</w:t>
            </w:r>
          </w:p>
          <w:p w14:paraId="5E6ABFAE" w14:textId="77777777" w:rsidR="001C1CF5" w:rsidRPr="001C1CF5" w:rsidRDefault="001C1CF5" w:rsidP="001C1CF5">
            <w:pPr>
              <w:spacing w:after="0" w:line="276" w:lineRule="auto"/>
              <w:rPr>
                <w:rFonts w:ascii="Times New Roman" w:eastAsia="Batang" w:hAnsi="Times New Roman" w:cs="Times New Roman"/>
                <w:lang w:eastAsia="ru-RU"/>
              </w:rPr>
            </w:pPr>
            <w:r w:rsidRPr="001C1CF5">
              <w:rPr>
                <w:rFonts w:ascii="Times New Roman" w:eastAsia="Batang" w:hAnsi="Times New Roman" w:cs="Times New Roman"/>
                <w:lang w:eastAsia="ru-RU"/>
              </w:rPr>
              <w:t>Уо 02.03</w:t>
            </w:r>
          </w:p>
          <w:p w14:paraId="4048634F" w14:textId="77777777" w:rsidR="001C1CF5" w:rsidRPr="001C1CF5" w:rsidRDefault="001C1CF5" w:rsidP="001C1CF5">
            <w:pPr>
              <w:spacing w:after="0" w:line="276" w:lineRule="auto"/>
              <w:rPr>
                <w:rFonts w:ascii="Times New Roman" w:eastAsia="Batang" w:hAnsi="Times New Roman" w:cs="Times New Roman"/>
                <w:lang w:eastAsia="ru-RU"/>
              </w:rPr>
            </w:pPr>
            <w:r w:rsidRPr="001C1CF5">
              <w:rPr>
                <w:rFonts w:ascii="Times New Roman" w:eastAsia="Batang" w:hAnsi="Times New Roman" w:cs="Times New Roman"/>
                <w:lang w:eastAsia="ru-RU"/>
              </w:rPr>
              <w:t>Уо 02.04</w:t>
            </w:r>
          </w:p>
          <w:p w14:paraId="34169329" w14:textId="77777777" w:rsidR="001C1CF5" w:rsidRPr="001C1CF5" w:rsidRDefault="001C1CF5" w:rsidP="001C1CF5">
            <w:pPr>
              <w:spacing w:after="0" w:line="276" w:lineRule="auto"/>
              <w:rPr>
                <w:rFonts w:ascii="Times New Roman" w:eastAsia="Batang" w:hAnsi="Times New Roman" w:cs="Times New Roman"/>
                <w:lang w:eastAsia="ru-RU"/>
              </w:rPr>
            </w:pPr>
            <w:r w:rsidRPr="001C1CF5">
              <w:rPr>
                <w:rFonts w:ascii="Times New Roman" w:eastAsia="Batang" w:hAnsi="Times New Roman" w:cs="Times New Roman"/>
                <w:lang w:eastAsia="ru-RU"/>
              </w:rPr>
              <w:t>Уо 02.05</w:t>
            </w:r>
          </w:p>
          <w:p w14:paraId="61184DFB" w14:textId="77777777" w:rsidR="001C1CF5" w:rsidRPr="001C1CF5" w:rsidRDefault="001C1CF5" w:rsidP="001C1CF5">
            <w:pPr>
              <w:spacing w:after="0" w:line="276" w:lineRule="auto"/>
              <w:rPr>
                <w:rFonts w:ascii="Times New Roman" w:eastAsia="Batang" w:hAnsi="Times New Roman" w:cs="Times New Roman"/>
                <w:lang w:eastAsia="ru-RU"/>
              </w:rPr>
            </w:pPr>
            <w:r w:rsidRPr="001C1CF5">
              <w:rPr>
                <w:rFonts w:ascii="Times New Roman" w:eastAsia="Batang" w:hAnsi="Times New Roman" w:cs="Times New Roman"/>
                <w:lang w:eastAsia="ru-RU"/>
              </w:rPr>
              <w:t>Уо 02.06</w:t>
            </w:r>
          </w:p>
          <w:p w14:paraId="7C7477F6" w14:textId="77777777" w:rsidR="001C1CF5" w:rsidRPr="001C1CF5" w:rsidRDefault="001C1CF5" w:rsidP="001C1CF5">
            <w:pPr>
              <w:spacing w:after="0" w:line="276" w:lineRule="auto"/>
              <w:rPr>
                <w:rFonts w:ascii="Times New Roman" w:eastAsia="Batang" w:hAnsi="Times New Roman" w:cs="Times New Roman"/>
                <w:lang w:eastAsia="ru-RU"/>
              </w:rPr>
            </w:pPr>
            <w:r w:rsidRPr="001C1CF5">
              <w:rPr>
                <w:rFonts w:ascii="Times New Roman" w:eastAsia="Batang" w:hAnsi="Times New Roman" w:cs="Times New Roman"/>
                <w:lang w:eastAsia="ru-RU"/>
              </w:rPr>
              <w:t xml:space="preserve">Уо 02.07  </w:t>
            </w:r>
          </w:p>
          <w:p w14:paraId="1B2B1A25" w14:textId="77777777" w:rsidR="001C1CF5" w:rsidRPr="001C1CF5" w:rsidRDefault="001C1CF5" w:rsidP="001C1CF5">
            <w:pPr>
              <w:spacing w:after="0" w:line="276" w:lineRule="auto"/>
              <w:rPr>
                <w:rFonts w:ascii="Times New Roman" w:eastAsia="Batang" w:hAnsi="Times New Roman" w:cs="Times New Roman"/>
                <w:lang w:eastAsia="ru-RU"/>
              </w:rPr>
            </w:pPr>
            <w:r w:rsidRPr="001C1CF5">
              <w:rPr>
                <w:rFonts w:ascii="Times New Roman" w:eastAsia="Batang" w:hAnsi="Times New Roman" w:cs="Times New Roman"/>
                <w:bCs/>
                <w:iCs/>
                <w:lang w:eastAsia="ru-RU"/>
              </w:rPr>
              <w:t>Уо 05.01</w:t>
            </w:r>
          </w:p>
          <w:p w14:paraId="5F96C7FE" w14:textId="77777777" w:rsidR="001C1CF5" w:rsidRPr="001C1CF5" w:rsidRDefault="001C1CF5" w:rsidP="001C1CF5">
            <w:pPr>
              <w:spacing w:after="0" w:line="276" w:lineRule="auto"/>
              <w:rPr>
                <w:rFonts w:ascii="Times New Roman" w:eastAsia="Batang" w:hAnsi="Times New Roman" w:cs="Times New Roman"/>
                <w:lang w:eastAsia="ru-RU"/>
              </w:rPr>
            </w:pPr>
            <w:r w:rsidRPr="001C1CF5">
              <w:rPr>
                <w:rFonts w:ascii="Times New Roman" w:eastAsia="Batang" w:hAnsi="Times New Roman" w:cs="Times New Roman"/>
                <w:lang w:eastAsia="ru-RU"/>
              </w:rPr>
              <w:t>Уо 06.01</w:t>
            </w:r>
          </w:p>
          <w:p w14:paraId="36835136" w14:textId="77777777" w:rsidR="001C1CF5" w:rsidRPr="001C1CF5" w:rsidRDefault="001C1CF5" w:rsidP="001C1CF5">
            <w:pPr>
              <w:spacing w:after="0" w:line="276" w:lineRule="auto"/>
              <w:rPr>
                <w:rFonts w:ascii="Times New Roman" w:eastAsia="Batang" w:hAnsi="Times New Roman" w:cs="Times New Roman"/>
                <w:lang w:eastAsia="ru-RU"/>
              </w:rPr>
            </w:pPr>
            <w:r w:rsidRPr="001C1CF5">
              <w:rPr>
                <w:rFonts w:ascii="Times New Roman" w:eastAsia="Batang" w:hAnsi="Times New Roman" w:cs="Times New Roman"/>
                <w:lang w:eastAsia="ru-RU"/>
              </w:rPr>
              <w:t>Уд 02.01</w:t>
            </w:r>
          </w:p>
          <w:p w14:paraId="66CF5AB5" w14:textId="77777777" w:rsidR="001C1CF5" w:rsidRPr="001C1CF5" w:rsidRDefault="001C1CF5" w:rsidP="001C1CF5">
            <w:pPr>
              <w:spacing w:after="0" w:line="276" w:lineRule="auto"/>
              <w:rPr>
                <w:rFonts w:ascii="Times New Roman" w:eastAsia="Batang" w:hAnsi="Times New Roman" w:cs="Times New Roman"/>
                <w:lang w:eastAsia="ru-RU"/>
              </w:rPr>
            </w:pPr>
            <w:r w:rsidRPr="001C1CF5">
              <w:rPr>
                <w:rFonts w:ascii="Times New Roman" w:eastAsia="Batang" w:hAnsi="Times New Roman" w:cs="Times New Roman"/>
                <w:lang w:eastAsia="ru-RU"/>
              </w:rPr>
              <w:t>Уд 05.02</w:t>
            </w:r>
          </w:p>
          <w:p w14:paraId="3BD7C6A5" w14:textId="77777777" w:rsidR="001C1CF5" w:rsidRPr="001C1CF5" w:rsidRDefault="001C1CF5" w:rsidP="001C1CF5">
            <w:pPr>
              <w:spacing w:after="0" w:line="276" w:lineRule="auto"/>
              <w:rPr>
                <w:rFonts w:ascii="Times New Roman" w:eastAsia="Batang" w:hAnsi="Times New Roman" w:cs="Times New Roman"/>
                <w:lang w:eastAsia="ru-RU"/>
              </w:rPr>
            </w:pPr>
            <w:r w:rsidRPr="001C1CF5">
              <w:rPr>
                <w:rFonts w:ascii="Times New Roman" w:eastAsia="Batang" w:hAnsi="Times New Roman" w:cs="Times New Roman"/>
                <w:lang w:eastAsia="ru-RU"/>
              </w:rPr>
              <w:t>Уд 06.01</w:t>
            </w:r>
          </w:p>
          <w:p w14:paraId="5FEC6934" w14:textId="77777777" w:rsidR="001C1CF5" w:rsidRPr="001C1CF5" w:rsidRDefault="001C1CF5" w:rsidP="001C1CF5">
            <w:pPr>
              <w:spacing w:after="0" w:line="276" w:lineRule="auto"/>
              <w:rPr>
                <w:rFonts w:ascii="Times New Roman" w:eastAsia="Batang" w:hAnsi="Times New Roman" w:cs="Times New Roman"/>
                <w:lang w:eastAsia="ru-RU"/>
              </w:rPr>
            </w:pPr>
            <w:r w:rsidRPr="001C1CF5">
              <w:rPr>
                <w:rFonts w:ascii="Times New Roman" w:eastAsia="Batang" w:hAnsi="Times New Roman" w:cs="Times New Roman"/>
                <w:lang w:eastAsia="ru-RU"/>
              </w:rPr>
              <w:t>Уд 06.02</w:t>
            </w:r>
          </w:p>
          <w:p w14:paraId="0B8CD1C0" w14:textId="77777777" w:rsidR="001C1CF5" w:rsidRPr="001C1CF5" w:rsidRDefault="001C1CF5" w:rsidP="001C1CF5">
            <w:pPr>
              <w:spacing w:after="0" w:line="276" w:lineRule="auto"/>
              <w:rPr>
                <w:rFonts w:ascii="Times New Roman" w:eastAsia="Batang" w:hAnsi="Times New Roman" w:cs="Times New Roman"/>
                <w:lang w:eastAsia="ru-RU"/>
              </w:rPr>
            </w:pPr>
            <w:r w:rsidRPr="001C1CF5">
              <w:rPr>
                <w:rFonts w:ascii="Times New Roman" w:eastAsia="Batang" w:hAnsi="Times New Roman" w:cs="Times New Roman"/>
                <w:lang w:eastAsia="ru-RU"/>
              </w:rPr>
              <w:t>Уд 06.03</w:t>
            </w:r>
          </w:p>
          <w:p w14:paraId="34576EC5" w14:textId="77777777" w:rsidR="001C1CF5" w:rsidRPr="001C1CF5" w:rsidRDefault="001C1CF5" w:rsidP="001C1CF5">
            <w:pPr>
              <w:spacing w:after="0" w:line="276" w:lineRule="auto"/>
              <w:rPr>
                <w:rFonts w:ascii="Times New Roman" w:eastAsia="Batang" w:hAnsi="Times New Roman" w:cs="Times New Roman"/>
                <w:lang w:eastAsia="ru-RU"/>
              </w:rPr>
            </w:pPr>
            <w:r w:rsidRPr="001C1CF5">
              <w:rPr>
                <w:rFonts w:ascii="Times New Roman" w:eastAsia="Batang" w:hAnsi="Times New Roman" w:cs="Times New Roman"/>
                <w:lang w:eastAsia="ru-RU"/>
              </w:rPr>
              <w:t>Уд 06.04</w:t>
            </w:r>
          </w:p>
          <w:p w14:paraId="19414200" w14:textId="77777777" w:rsidR="001C1CF5" w:rsidRPr="001C1CF5" w:rsidRDefault="001C1CF5" w:rsidP="001C1CF5">
            <w:pPr>
              <w:spacing w:after="0" w:line="276" w:lineRule="auto"/>
              <w:rPr>
                <w:rFonts w:ascii="Times New Roman" w:eastAsia="Batang" w:hAnsi="Times New Roman" w:cs="Times New Roman"/>
                <w:lang w:eastAsia="ru-RU"/>
              </w:rPr>
            </w:pPr>
            <w:r w:rsidRPr="001C1CF5">
              <w:rPr>
                <w:rFonts w:ascii="Times New Roman" w:eastAsia="Batang" w:hAnsi="Times New Roman" w:cs="Times New Roman"/>
                <w:lang w:eastAsia="ru-RU"/>
              </w:rPr>
              <w:t>Уд 06.05</w:t>
            </w:r>
          </w:p>
          <w:p w14:paraId="778DC9F2" w14:textId="77777777" w:rsidR="001C1CF5" w:rsidRPr="001C1CF5" w:rsidRDefault="001C1CF5" w:rsidP="001C1CF5">
            <w:pPr>
              <w:framePr w:hSpace="180" w:wrap="around" w:vAnchor="text" w:hAnchor="text" w:y="1"/>
              <w:suppressAutoHyphens/>
              <w:spacing w:after="0" w:line="276" w:lineRule="auto"/>
              <w:suppressOverlap/>
              <w:jc w:val="both"/>
              <w:rPr>
                <w:rFonts w:ascii="Times New Roman" w:eastAsia="Batang" w:hAnsi="Times New Roman" w:cs="Times New Roman"/>
                <w:lang w:eastAsia="ru-RU"/>
              </w:rPr>
            </w:pPr>
            <w:r w:rsidRPr="001C1CF5">
              <w:rPr>
                <w:rFonts w:ascii="Times New Roman" w:eastAsia="Batang" w:hAnsi="Times New Roman" w:cs="Times New Roman"/>
                <w:lang w:eastAsia="ru-RU"/>
              </w:rPr>
              <w:t>Уд 06.06</w:t>
            </w:r>
          </w:p>
          <w:p w14:paraId="158941DA" w14:textId="77777777" w:rsidR="001C1CF5" w:rsidRPr="001C1CF5" w:rsidRDefault="001C1CF5" w:rsidP="001C1CF5">
            <w:pPr>
              <w:spacing w:after="0" w:line="276" w:lineRule="auto"/>
              <w:rPr>
                <w:rFonts w:ascii="Times New Roman" w:eastAsia="Batang" w:hAnsi="Times New Roman" w:cs="Times New Roman"/>
                <w:lang w:eastAsia="ru-RU"/>
              </w:rPr>
            </w:pPr>
            <w:r w:rsidRPr="001C1CF5">
              <w:rPr>
                <w:rFonts w:ascii="Times New Roman" w:eastAsia="Batang" w:hAnsi="Times New Roman" w:cs="Times New Roman"/>
                <w:lang w:eastAsia="ru-RU"/>
              </w:rPr>
              <w:t>Зо 02.02</w:t>
            </w:r>
          </w:p>
          <w:p w14:paraId="4DB00244" w14:textId="77777777" w:rsidR="001C1CF5" w:rsidRPr="001C1CF5" w:rsidRDefault="001C1CF5" w:rsidP="001C1CF5">
            <w:pPr>
              <w:spacing w:after="0" w:line="276" w:lineRule="auto"/>
              <w:rPr>
                <w:rFonts w:ascii="Times New Roman" w:eastAsia="Batang" w:hAnsi="Times New Roman" w:cs="Times New Roman"/>
                <w:lang w:eastAsia="ru-RU"/>
              </w:rPr>
            </w:pPr>
            <w:r w:rsidRPr="001C1CF5">
              <w:rPr>
                <w:rFonts w:ascii="Times New Roman" w:eastAsia="Batang" w:hAnsi="Times New Roman" w:cs="Times New Roman"/>
                <w:lang w:eastAsia="ru-RU"/>
              </w:rPr>
              <w:t>Зо 02.03</w:t>
            </w:r>
          </w:p>
          <w:p w14:paraId="7453BBC6" w14:textId="77777777" w:rsidR="001C1CF5" w:rsidRPr="001C1CF5" w:rsidRDefault="001C1CF5" w:rsidP="001C1CF5">
            <w:pPr>
              <w:spacing w:after="0" w:line="276" w:lineRule="auto"/>
              <w:rPr>
                <w:rFonts w:ascii="Times New Roman" w:eastAsia="Batang" w:hAnsi="Times New Roman" w:cs="Times New Roman"/>
                <w:lang w:eastAsia="ru-RU"/>
              </w:rPr>
            </w:pPr>
            <w:r w:rsidRPr="001C1CF5">
              <w:rPr>
                <w:rFonts w:ascii="Times New Roman" w:eastAsia="Batang" w:hAnsi="Times New Roman" w:cs="Times New Roman"/>
                <w:lang w:eastAsia="ru-RU"/>
              </w:rPr>
              <w:t>Зо 02.04</w:t>
            </w:r>
          </w:p>
          <w:p w14:paraId="4B57894C" w14:textId="77777777" w:rsidR="001C1CF5" w:rsidRPr="001C1CF5" w:rsidRDefault="001C1CF5" w:rsidP="001C1CF5">
            <w:pPr>
              <w:spacing w:after="0" w:line="276" w:lineRule="auto"/>
              <w:rPr>
                <w:rFonts w:ascii="Times New Roman" w:eastAsia="Batang" w:hAnsi="Times New Roman" w:cs="Times New Roman"/>
                <w:lang w:eastAsia="ru-RU"/>
              </w:rPr>
            </w:pPr>
            <w:r w:rsidRPr="001C1CF5">
              <w:rPr>
                <w:rFonts w:ascii="Times New Roman" w:eastAsia="Batang" w:hAnsi="Times New Roman" w:cs="Times New Roman"/>
                <w:bCs/>
                <w:iCs/>
                <w:lang w:eastAsia="ru-RU"/>
              </w:rPr>
              <w:lastRenderedPageBreak/>
              <w:t>Зо 05.01</w:t>
            </w:r>
          </w:p>
          <w:p w14:paraId="783B17E0" w14:textId="77777777" w:rsidR="001C1CF5" w:rsidRPr="001C1CF5" w:rsidRDefault="001C1CF5" w:rsidP="001C1CF5">
            <w:pPr>
              <w:spacing w:after="0" w:line="276" w:lineRule="auto"/>
              <w:rPr>
                <w:rFonts w:ascii="Times New Roman" w:eastAsia="Batang" w:hAnsi="Times New Roman" w:cs="Times New Roman"/>
                <w:lang w:eastAsia="ru-RU"/>
              </w:rPr>
            </w:pPr>
            <w:r w:rsidRPr="001C1CF5">
              <w:rPr>
                <w:rFonts w:ascii="Times New Roman" w:eastAsia="Batang" w:hAnsi="Times New Roman" w:cs="Times New Roman"/>
                <w:bCs/>
                <w:iCs/>
                <w:lang w:eastAsia="ru-RU"/>
              </w:rPr>
              <w:t>Зо 05.02</w:t>
            </w:r>
          </w:p>
          <w:p w14:paraId="0E0FE277" w14:textId="77777777" w:rsidR="001C1CF5" w:rsidRPr="001C1CF5" w:rsidRDefault="001C1CF5" w:rsidP="001C1CF5">
            <w:pPr>
              <w:spacing w:after="0" w:line="276" w:lineRule="auto"/>
              <w:rPr>
                <w:rFonts w:ascii="Times New Roman" w:eastAsia="Batang" w:hAnsi="Times New Roman" w:cs="Times New Roman"/>
                <w:lang w:eastAsia="ru-RU"/>
              </w:rPr>
            </w:pPr>
            <w:r w:rsidRPr="001C1CF5">
              <w:rPr>
                <w:rFonts w:ascii="Times New Roman" w:eastAsia="Batang" w:hAnsi="Times New Roman" w:cs="Times New Roman"/>
                <w:lang w:eastAsia="ru-RU"/>
              </w:rPr>
              <w:t>Зо 06.01</w:t>
            </w:r>
          </w:p>
          <w:p w14:paraId="126FACE6" w14:textId="77777777" w:rsidR="001C1CF5" w:rsidRPr="001C1CF5" w:rsidRDefault="001C1CF5" w:rsidP="001C1CF5">
            <w:pPr>
              <w:spacing w:after="0" w:line="276" w:lineRule="auto"/>
              <w:rPr>
                <w:rFonts w:ascii="Times New Roman" w:eastAsia="Batang" w:hAnsi="Times New Roman" w:cs="Times New Roman"/>
                <w:lang w:eastAsia="ru-RU"/>
              </w:rPr>
            </w:pPr>
            <w:r w:rsidRPr="001C1CF5">
              <w:rPr>
                <w:rFonts w:ascii="Times New Roman" w:eastAsia="Batang" w:hAnsi="Times New Roman" w:cs="Times New Roman"/>
                <w:lang w:eastAsia="ru-RU"/>
              </w:rPr>
              <w:t>Зо 06.02</w:t>
            </w:r>
          </w:p>
          <w:p w14:paraId="6148B9D6" w14:textId="77777777" w:rsidR="001C1CF5" w:rsidRPr="001C1CF5" w:rsidRDefault="001C1CF5" w:rsidP="001C1CF5">
            <w:pPr>
              <w:spacing w:after="0" w:line="276" w:lineRule="auto"/>
              <w:rPr>
                <w:rFonts w:ascii="Times New Roman" w:eastAsia="Batang" w:hAnsi="Times New Roman" w:cs="Times New Roman"/>
                <w:lang w:eastAsia="ru-RU"/>
              </w:rPr>
            </w:pPr>
            <w:r w:rsidRPr="001C1CF5">
              <w:rPr>
                <w:rFonts w:ascii="Times New Roman" w:eastAsia="Batang" w:hAnsi="Times New Roman" w:cs="Times New Roman"/>
                <w:lang w:eastAsia="ru-RU"/>
              </w:rPr>
              <w:t>Зд 06.01</w:t>
            </w:r>
          </w:p>
          <w:p w14:paraId="3E0E2F1E" w14:textId="77777777" w:rsidR="001C1CF5" w:rsidRPr="001C1CF5" w:rsidRDefault="001C1CF5" w:rsidP="001C1CF5">
            <w:pPr>
              <w:spacing w:after="0" w:line="276" w:lineRule="auto"/>
              <w:rPr>
                <w:rFonts w:ascii="Times New Roman" w:eastAsia="Batang" w:hAnsi="Times New Roman" w:cs="Times New Roman"/>
                <w:lang w:eastAsia="ru-RU"/>
              </w:rPr>
            </w:pPr>
            <w:r w:rsidRPr="001C1CF5">
              <w:rPr>
                <w:rFonts w:ascii="Times New Roman" w:eastAsia="Batang" w:hAnsi="Times New Roman" w:cs="Times New Roman"/>
                <w:lang w:eastAsia="ru-RU"/>
              </w:rPr>
              <w:t>Зд 06.02</w:t>
            </w:r>
          </w:p>
          <w:p w14:paraId="41326CB6" w14:textId="77777777" w:rsidR="001C1CF5" w:rsidRPr="001C1CF5" w:rsidRDefault="001C1CF5" w:rsidP="001C1CF5">
            <w:pPr>
              <w:suppressAutoHyphens/>
              <w:spacing w:after="0" w:line="276" w:lineRule="auto"/>
              <w:jc w:val="both"/>
              <w:rPr>
                <w:rFonts w:ascii="Times New Roman" w:eastAsia="Batang" w:hAnsi="Times New Roman" w:cs="Batang"/>
                <w:bCs/>
                <w:lang w:eastAsia="ru-RU"/>
              </w:rPr>
            </w:pPr>
          </w:p>
        </w:tc>
      </w:tr>
      <w:tr w:rsidR="001C1CF5" w:rsidRPr="001C1CF5" w14:paraId="38EA6F1D" w14:textId="77777777" w:rsidTr="001C1CF5">
        <w:trPr>
          <w:trHeight w:val="20"/>
        </w:trPr>
        <w:tc>
          <w:tcPr>
            <w:tcW w:w="757" w:type="pct"/>
            <w:vMerge w:val="restart"/>
          </w:tcPr>
          <w:p w14:paraId="6C8C0DD8" w14:textId="77777777" w:rsidR="001C1CF5" w:rsidRPr="001C1CF5" w:rsidRDefault="001C1CF5" w:rsidP="001C1CF5">
            <w:pPr>
              <w:spacing w:after="200" w:line="240" w:lineRule="auto"/>
              <w:jc w:val="both"/>
              <w:rPr>
                <w:rFonts w:ascii="Times New Roman" w:eastAsia="Arial" w:hAnsi="Times New Roman" w:cs="Times New Roman"/>
                <w:b/>
                <w:bCs/>
                <w:iCs/>
                <w:color w:val="000000"/>
                <w:lang w:eastAsia="ru-RU" w:bidi="ru-RU"/>
              </w:rPr>
            </w:pPr>
          </w:p>
        </w:tc>
        <w:tc>
          <w:tcPr>
            <w:tcW w:w="1942" w:type="pct"/>
          </w:tcPr>
          <w:p w14:paraId="53FC10ED" w14:textId="77777777" w:rsidR="001C1CF5" w:rsidRPr="001C1CF5" w:rsidRDefault="001C1CF5" w:rsidP="001C1CF5">
            <w:pPr>
              <w:widowControl w:val="0"/>
              <w:spacing w:after="0" w:line="240" w:lineRule="auto"/>
              <w:jc w:val="both"/>
              <w:rPr>
                <w:rFonts w:ascii="Times New Roman" w:eastAsia="Tahoma" w:hAnsi="Times New Roman" w:cs="Times New Roman"/>
                <w:b/>
                <w:bCs/>
                <w:color w:val="000000"/>
                <w:lang w:eastAsia="ru-RU" w:bidi="ru-RU"/>
              </w:rPr>
            </w:pPr>
            <w:r w:rsidRPr="001C1CF5">
              <w:rPr>
                <w:rFonts w:ascii="Times New Roman" w:eastAsia="Tahoma" w:hAnsi="Times New Roman" w:cs="Times New Roman"/>
                <w:b/>
                <w:bCs/>
                <w:lang w:eastAsia="ru-RU"/>
              </w:rPr>
              <w:t>В том числе практических занятий и лабораторных работ</w:t>
            </w:r>
          </w:p>
        </w:tc>
        <w:tc>
          <w:tcPr>
            <w:tcW w:w="593" w:type="pct"/>
            <w:vAlign w:val="center"/>
          </w:tcPr>
          <w:p w14:paraId="08223EE0" w14:textId="77777777" w:rsidR="001C1CF5" w:rsidRPr="001C1CF5" w:rsidRDefault="001C1CF5" w:rsidP="001C1CF5">
            <w:pPr>
              <w:suppressAutoHyphens/>
              <w:spacing w:after="0" w:line="276" w:lineRule="auto"/>
              <w:jc w:val="both"/>
              <w:rPr>
                <w:rFonts w:ascii="Times New Roman" w:eastAsia="Batang" w:hAnsi="Times New Roman" w:cs="Batang"/>
                <w:i/>
                <w:lang w:eastAsia="ru-RU"/>
              </w:rPr>
            </w:pPr>
          </w:p>
        </w:tc>
        <w:tc>
          <w:tcPr>
            <w:tcW w:w="1065" w:type="pct"/>
          </w:tcPr>
          <w:p w14:paraId="24D2C4A2" w14:textId="77777777" w:rsidR="001C1CF5" w:rsidRPr="001C1CF5" w:rsidRDefault="001C1CF5" w:rsidP="001C1CF5">
            <w:pPr>
              <w:suppressAutoHyphens/>
              <w:spacing w:after="0" w:line="276" w:lineRule="auto"/>
              <w:jc w:val="both"/>
              <w:rPr>
                <w:rFonts w:ascii="Times New Roman" w:eastAsia="Batang" w:hAnsi="Times New Roman" w:cs="Batang"/>
                <w:b/>
                <w:bCs/>
                <w:lang w:eastAsia="ru-RU"/>
              </w:rPr>
            </w:pPr>
          </w:p>
        </w:tc>
        <w:tc>
          <w:tcPr>
            <w:tcW w:w="643" w:type="pct"/>
          </w:tcPr>
          <w:p w14:paraId="44CE499A" w14:textId="77777777" w:rsidR="001C1CF5" w:rsidRPr="001C1CF5" w:rsidRDefault="001C1CF5" w:rsidP="001C1CF5">
            <w:pPr>
              <w:suppressAutoHyphens/>
              <w:spacing w:after="0" w:line="276" w:lineRule="auto"/>
              <w:jc w:val="both"/>
              <w:rPr>
                <w:rFonts w:ascii="Times New Roman" w:eastAsia="Batang" w:hAnsi="Times New Roman" w:cs="Batang"/>
                <w:bCs/>
                <w:lang w:eastAsia="ru-RU"/>
              </w:rPr>
            </w:pPr>
          </w:p>
        </w:tc>
      </w:tr>
      <w:tr w:rsidR="001C1CF5" w:rsidRPr="001C1CF5" w14:paraId="776FDD4E" w14:textId="77777777" w:rsidTr="001C1CF5">
        <w:trPr>
          <w:trHeight w:val="20"/>
        </w:trPr>
        <w:tc>
          <w:tcPr>
            <w:tcW w:w="757" w:type="pct"/>
            <w:vMerge/>
          </w:tcPr>
          <w:p w14:paraId="14B58108" w14:textId="77777777" w:rsidR="001C1CF5" w:rsidRPr="001C1CF5" w:rsidRDefault="001C1CF5" w:rsidP="001C1CF5">
            <w:pPr>
              <w:spacing w:after="200" w:line="240" w:lineRule="auto"/>
              <w:jc w:val="both"/>
              <w:rPr>
                <w:rFonts w:ascii="Times New Roman" w:eastAsia="Arial" w:hAnsi="Times New Roman" w:cs="Times New Roman"/>
                <w:b/>
                <w:bCs/>
                <w:iCs/>
                <w:color w:val="000000"/>
                <w:lang w:eastAsia="ru-RU" w:bidi="ru-RU"/>
              </w:rPr>
            </w:pPr>
          </w:p>
        </w:tc>
        <w:tc>
          <w:tcPr>
            <w:tcW w:w="1942" w:type="pct"/>
          </w:tcPr>
          <w:p w14:paraId="1223CD0D" w14:textId="77777777" w:rsidR="001C1CF5" w:rsidRPr="001C1CF5" w:rsidRDefault="001C1CF5" w:rsidP="001C1CF5">
            <w:pPr>
              <w:widowControl w:val="0"/>
              <w:spacing w:after="0" w:line="240" w:lineRule="auto"/>
              <w:jc w:val="both"/>
              <w:rPr>
                <w:rFonts w:ascii="Times New Roman" w:eastAsia="Tahoma" w:hAnsi="Times New Roman" w:cs="Times New Roman"/>
                <w:b/>
                <w:bCs/>
                <w:color w:val="000000"/>
                <w:lang w:eastAsia="ru-RU" w:bidi="ru-RU"/>
              </w:rPr>
            </w:pPr>
            <w:r w:rsidRPr="001C1CF5">
              <w:rPr>
                <w:rFonts w:ascii="Times New Roman" w:eastAsia="Tahoma" w:hAnsi="Times New Roman" w:cs="Times New Roman"/>
                <w:b/>
                <w:bCs/>
                <w:lang w:eastAsia="ru-RU"/>
              </w:rPr>
              <w:t>Самостоятельная работа обучающихся</w:t>
            </w:r>
          </w:p>
        </w:tc>
        <w:tc>
          <w:tcPr>
            <w:tcW w:w="593" w:type="pct"/>
            <w:vAlign w:val="center"/>
          </w:tcPr>
          <w:p w14:paraId="027E2798" w14:textId="77777777" w:rsidR="001C1CF5" w:rsidRPr="001C1CF5" w:rsidRDefault="001C1CF5" w:rsidP="001C1CF5">
            <w:pPr>
              <w:suppressAutoHyphens/>
              <w:spacing w:after="0" w:line="276" w:lineRule="auto"/>
              <w:jc w:val="both"/>
              <w:rPr>
                <w:rFonts w:ascii="Times New Roman" w:eastAsia="Batang" w:hAnsi="Times New Roman" w:cs="Batang"/>
                <w:i/>
                <w:lang w:eastAsia="ru-RU"/>
              </w:rPr>
            </w:pPr>
          </w:p>
        </w:tc>
        <w:tc>
          <w:tcPr>
            <w:tcW w:w="1065" w:type="pct"/>
          </w:tcPr>
          <w:p w14:paraId="3CC1AAB7" w14:textId="77777777" w:rsidR="001C1CF5" w:rsidRPr="001C1CF5" w:rsidRDefault="001C1CF5" w:rsidP="001C1CF5">
            <w:pPr>
              <w:suppressAutoHyphens/>
              <w:spacing w:after="0" w:line="276" w:lineRule="auto"/>
              <w:jc w:val="both"/>
              <w:rPr>
                <w:rFonts w:ascii="Times New Roman" w:eastAsia="Batang" w:hAnsi="Times New Roman" w:cs="Batang"/>
                <w:b/>
                <w:bCs/>
                <w:lang w:eastAsia="ru-RU"/>
              </w:rPr>
            </w:pPr>
          </w:p>
        </w:tc>
        <w:tc>
          <w:tcPr>
            <w:tcW w:w="643" w:type="pct"/>
          </w:tcPr>
          <w:p w14:paraId="6CBF06AC" w14:textId="77777777" w:rsidR="001C1CF5" w:rsidRPr="001C1CF5" w:rsidRDefault="001C1CF5" w:rsidP="001C1CF5">
            <w:pPr>
              <w:suppressAutoHyphens/>
              <w:spacing w:after="0" w:line="276" w:lineRule="auto"/>
              <w:jc w:val="both"/>
              <w:rPr>
                <w:rFonts w:ascii="Times New Roman" w:eastAsia="Batang" w:hAnsi="Times New Roman" w:cs="Batang"/>
                <w:bCs/>
                <w:lang w:eastAsia="ru-RU"/>
              </w:rPr>
            </w:pPr>
          </w:p>
        </w:tc>
      </w:tr>
      <w:tr w:rsidR="001C1CF5" w:rsidRPr="001C1CF5" w14:paraId="749E58C7" w14:textId="77777777" w:rsidTr="001C1CF5">
        <w:trPr>
          <w:trHeight w:val="20"/>
        </w:trPr>
        <w:tc>
          <w:tcPr>
            <w:tcW w:w="2699" w:type="pct"/>
            <w:gridSpan w:val="2"/>
          </w:tcPr>
          <w:p w14:paraId="1989FE09" w14:textId="77777777" w:rsidR="001C1CF5" w:rsidRPr="001C1CF5" w:rsidRDefault="001C1CF5" w:rsidP="001C1CF5">
            <w:pPr>
              <w:widowControl w:val="0"/>
              <w:spacing w:after="0" w:line="240" w:lineRule="auto"/>
              <w:jc w:val="both"/>
              <w:rPr>
                <w:rFonts w:ascii="Times New Roman" w:eastAsia="Tahoma" w:hAnsi="Times New Roman" w:cs="Times New Roman"/>
                <w:b/>
                <w:bCs/>
                <w:lang w:eastAsia="ru-RU"/>
              </w:rPr>
            </w:pPr>
            <w:r w:rsidRPr="001C1CF5">
              <w:rPr>
                <w:rFonts w:ascii="Times New Roman" w:eastAsia="Arial" w:hAnsi="Times New Roman" w:cs="Times New Roman"/>
                <w:b/>
                <w:bCs/>
                <w:iCs/>
                <w:color w:val="000000"/>
                <w:lang w:eastAsia="ru-RU" w:bidi="ru-RU"/>
              </w:rPr>
              <w:t>Раздел 3. Вторая мировая война: причины, состав участников, основные этапы и события, итоги. Великая Отечественная война. 1941-1945 годы.</w:t>
            </w:r>
          </w:p>
        </w:tc>
        <w:tc>
          <w:tcPr>
            <w:tcW w:w="593" w:type="pct"/>
            <w:vAlign w:val="center"/>
          </w:tcPr>
          <w:p w14:paraId="5DE36D1E" w14:textId="77777777" w:rsidR="001C1CF5" w:rsidRPr="001C1CF5" w:rsidRDefault="001C1CF5" w:rsidP="001C1CF5">
            <w:pPr>
              <w:suppressAutoHyphens/>
              <w:spacing w:after="0" w:line="276" w:lineRule="auto"/>
              <w:jc w:val="both"/>
              <w:rPr>
                <w:rFonts w:ascii="Times New Roman" w:eastAsia="Batang" w:hAnsi="Times New Roman" w:cs="Batang"/>
                <w:b/>
                <w:i/>
                <w:lang w:val="en-US" w:eastAsia="ru-RU"/>
              </w:rPr>
            </w:pPr>
            <w:r w:rsidRPr="001C1CF5">
              <w:rPr>
                <w:rFonts w:ascii="Times New Roman" w:eastAsia="Batang" w:hAnsi="Times New Roman" w:cs="Batang"/>
                <w:b/>
                <w:i/>
                <w:lang w:eastAsia="ru-RU"/>
              </w:rPr>
              <w:t>14</w:t>
            </w:r>
          </w:p>
        </w:tc>
        <w:tc>
          <w:tcPr>
            <w:tcW w:w="1065" w:type="pct"/>
          </w:tcPr>
          <w:p w14:paraId="78DE0D88" w14:textId="77777777" w:rsidR="001C1CF5" w:rsidRPr="001C1CF5" w:rsidRDefault="001C1CF5" w:rsidP="001C1CF5">
            <w:pPr>
              <w:suppressAutoHyphens/>
              <w:spacing w:after="0" w:line="276" w:lineRule="auto"/>
              <w:jc w:val="both"/>
              <w:rPr>
                <w:rFonts w:ascii="Times New Roman" w:eastAsia="Batang" w:hAnsi="Times New Roman" w:cs="Batang"/>
                <w:b/>
                <w:bCs/>
                <w:lang w:eastAsia="ru-RU"/>
              </w:rPr>
            </w:pPr>
          </w:p>
        </w:tc>
        <w:tc>
          <w:tcPr>
            <w:tcW w:w="643" w:type="pct"/>
          </w:tcPr>
          <w:p w14:paraId="79BA2159" w14:textId="77777777" w:rsidR="001C1CF5" w:rsidRPr="001C1CF5" w:rsidRDefault="001C1CF5" w:rsidP="001C1CF5">
            <w:pPr>
              <w:suppressAutoHyphens/>
              <w:spacing w:after="0" w:line="276" w:lineRule="auto"/>
              <w:jc w:val="both"/>
              <w:rPr>
                <w:rFonts w:ascii="Times New Roman" w:eastAsia="Batang" w:hAnsi="Times New Roman" w:cs="Batang"/>
                <w:bCs/>
                <w:lang w:eastAsia="ru-RU"/>
              </w:rPr>
            </w:pPr>
          </w:p>
        </w:tc>
      </w:tr>
      <w:tr w:rsidR="001C1CF5" w:rsidRPr="001C1CF5" w14:paraId="4FE5C1F8" w14:textId="77777777" w:rsidTr="001C1CF5">
        <w:trPr>
          <w:trHeight w:val="20"/>
        </w:trPr>
        <w:tc>
          <w:tcPr>
            <w:tcW w:w="757" w:type="pct"/>
            <w:vMerge w:val="restart"/>
          </w:tcPr>
          <w:p w14:paraId="79C0B776" w14:textId="77777777" w:rsidR="001C1CF5" w:rsidRPr="001C1CF5" w:rsidRDefault="001C1CF5" w:rsidP="001C1CF5">
            <w:pPr>
              <w:widowControl w:val="0"/>
              <w:spacing w:after="0" w:line="240" w:lineRule="auto"/>
              <w:rPr>
                <w:rFonts w:ascii="Times New Roman" w:eastAsia="Tahoma" w:hAnsi="Times New Roman" w:cs="Times New Roman"/>
                <w:lang w:eastAsia="ru-RU"/>
              </w:rPr>
            </w:pPr>
            <w:r w:rsidRPr="001C1CF5">
              <w:rPr>
                <w:rFonts w:ascii="Times New Roman" w:eastAsia="Arial" w:hAnsi="Times New Roman" w:cs="Times New Roman"/>
                <w:b/>
                <w:bCs/>
                <w:iCs/>
                <w:color w:val="000000"/>
                <w:lang w:eastAsia="ru-RU" w:bidi="ru-RU"/>
              </w:rPr>
              <w:t>Тема 3.1.</w:t>
            </w:r>
          </w:p>
          <w:p w14:paraId="714B1CBB" w14:textId="77777777" w:rsidR="001C1CF5" w:rsidRPr="001C1CF5" w:rsidRDefault="001C1CF5" w:rsidP="001C1CF5">
            <w:pPr>
              <w:widowControl w:val="0"/>
              <w:spacing w:after="0" w:line="271" w:lineRule="auto"/>
              <w:jc w:val="both"/>
              <w:rPr>
                <w:rFonts w:ascii="Times New Roman" w:eastAsia="Arial" w:hAnsi="Times New Roman" w:cs="Times New Roman"/>
                <w:b/>
                <w:bCs/>
                <w:iCs/>
                <w:color w:val="000000"/>
                <w:lang w:eastAsia="ru-RU" w:bidi="ru-RU"/>
              </w:rPr>
            </w:pPr>
            <w:r w:rsidRPr="001C1CF5">
              <w:rPr>
                <w:rFonts w:ascii="Times New Roman" w:eastAsia="Arial" w:hAnsi="Times New Roman" w:cs="Times New Roman"/>
                <w:b/>
                <w:bCs/>
                <w:iCs/>
                <w:color w:val="000000"/>
                <w:lang w:eastAsia="ru-RU" w:bidi="ru-RU"/>
              </w:rPr>
              <w:t>Начало Второй мировой войны. Начальный период Великой Отечественной войны (июнь 1941 - осень 1942).</w:t>
            </w:r>
          </w:p>
        </w:tc>
        <w:tc>
          <w:tcPr>
            <w:tcW w:w="1942" w:type="pct"/>
          </w:tcPr>
          <w:p w14:paraId="699A1D4E" w14:textId="77777777" w:rsidR="001C1CF5" w:rsidRPr="001C1CF5" w:rsidRDefault="001C1CF5" w:rsidP="001C1CF5">
            <w:pPr>
              <w:widowControl w:val="0"/>
              <w:spacing w:after="0" w:line="240" w:lineRule="auto"/>
              <w:jc w:val="both"/>
              <w:rPr>
                <w:rFonts w:ascii="Times New Roman" w:eastAsia="Arial" w:hAnsi="Times New Roman" w:cs="Times New Roman"/>
                <w:b/>
                <w:bCs/>
                <w:iCs/>
                <w:color w:val="000000"/>
                <w:lang w:eastAsia="ru-RU" w:bidi="ru-RU"/>
              </w:rPr>
            </w:pPr>
            <w:r w:rsidRPr="001C1CF5">
              <w:rPr>
                <w:rFonts w:ascii="Times New Roman" w:eastAsia="Tahoma" w:hAnsi="Times New Roman" w:cs="Times New Roman"/>
                <w:b/>
                <w:bCs/>
                <w:lang w:eastAsia="ru-RU"/>
              </w:rPr>
              <w:t>Содержание</w:t>
            </w:r>
          </w:p>
        </w:tc>
        <w:tc>
          <w:tcPr>
            <w:tcW w:w="593" w:type="pct"/>
            <w:vAlign w:val="center"/>
          </w:tcPr>
          <w:p w14:paraId="58631E6A" w14:textId="77777777" w:rsidR="001C1CF5" w:rsidRPr="001C1CF5" w:rsidRDefault="001C1CF5" w:rsidP="001C1CF5">
            <w:pPr>
              <w:widowControl w:val="0"/>
              <w:spacing w:after="0" w:line="271" w:lineRule="auto"/>
              <w:rPr>
                <w:rFonts w:ascii="Times New Roman" w:eastAsia="Tahoma" w:hAnsi="Times New Roman" w:cs="Tahoma"/>
                <w:i/>
                <w:lang w:eastAsia="ru-RU"/>
              </w:rPr>
            </w:pPr>
            <w:r w:rsidRPr="001C1CF5">
              <w:rPr>
                <w:rFonts w:ascii="Times New Roman" w:eastAsia="Tahoma" w:hAnsi="Times New Roman" w:cs="Tahoma"/>
                <w:i/>
                <w:lang w:eastAsia="ru-RU"/>
              </w:rPr>
              <w:t>6</w:t>
            </w:r>
          </w:p>
        </w:tc>
        <w:tc>
          <w:tcPr>
            <w:tcW w:w="1065" w:type="pct"/>
          </w:tcPr>
          <w:p w14:paraId="6D92A39E" w14:textId="77777777" w:rsidR="001C1CF5" w:rsidRPr="001C1CF5" w:rsidRDefault="001C1CF5" w:rsidP="001C1CF5">
            <w:pPr>
              <w:suppressAutoHyphens/>
              <w:spacing w:after="0" w:line="276" w:lineRule="auto"/>
              <w:jc w:val="both"/>
              <w:rPr>
                <w:rFonts w:ascii="Times New Roman" w:eastAsia="Batang" w:hAnsi="Times New Roman" w:cs="Batang"/>
                <w:b/>
                <w:bCs/>
                <w:lang w:eastAsia="ru-RU"/>
              </w:rPr>
            </w:pPr>
          </w:p>
        </w:tc>
        <w:tc>
          <w:tcPr>
            <w:tcW w:w="643" w:type="pct"/>
          </w:tcPr>
          <w:p w14:paraId="2D9BDFCF" w14:textId="77777777" w:rsidR="001C1CF5" w:rsidRPr="001C1CF5" w:rsidRDefault="001C1CF5" w:rsidP="001C1CF5">
            <w:pPr>
              <w:suppressAutoHyphens/>
              <w:spacing w:after="0" w:line="276" w:lineRule="auto"/>
              <w:jc w:val="both"/>
              <w:rPr>
                <w:rFonts w:ascii="Times New Roman" w:eastAsia="Batang" w:hAnsi="Times New Roman" w:cs="Batang"/>
                <w:bCs/>
                <w:lang w:eastAsia="ru-RU"/>
              </w:rPr>
            </w:pPr>
          </w:p>
        </w:tc>
      </w:tr>
      <w:tr w:rsidR="001C1CF5" w:rsidRPr="001C1CF5" w14:paraId="41F2E0B6" w14:textId="77777777" w:rsidTr="001C1CF5">
        <w:trPr>
          <w:trHeight w:val="20"/>
        </w:trPr>
        <w:tc>
          <w:tcPr>
            <w:tcW w:w="757" w:type="pct"/>
            <w:vMerge/>
          </w:tcPr>
          <w:p w14:paraId="3C4F22A8" w14:textId="77777777" w:rsidR="001C1CF5" w:rsidRPr="001C1CF5" w:rsidRDefault="001C1CF5" w:rsidP="001C1CF5">
            <w:pPr>
              <w:widowControl w:val="0"/>
              <w:spacing w:after="0" w:line="240" w:lineRule="auto"/>
              <w:jc w:val="both"/>
              <w:rPr>
                <w:rFonts w:ascii="Times New Roman" w:eastAsia="Arial" w:hAnsi="Times New Roman" w:cs="Times New Roman"/>
                <w:b/>
                <w:bCs/>
                <w:iCs/>
                <w:color w:val="000000"/>
                <w:lang w:eastAsia="ru-RU" w:bidi="ru-RU"/>
              </w:rPr>
            </w:pPr>
          </w:p>
        </w:tc>
        <w:tc>
          <w:tcPr>
            <w:tcW w:w="1942" w:type="pct"/>
          </w:tcPr>
          <w:p w14:paraId="42F15F86" w14:textId="77777777" w:rsidR="001C1CF5" w:rsidRPr="001C1CF5" w:rsidRDefault="001C1CF5" w:rsidP="001C1CF5">
            <w:pPr>
              <w:widowControl w:val="0"/>
              <w:spacing w:after="0" w:line="240" w:lineRule="auto"/>
              <w:ind w:firstLine="709"/>
              <w:jc w:val="both"/>
              <w:rPr>
                <w:rFonts w:ascii="Times New Roman" w:eastAsia="Tahoma" w:hAnsi="Times New Roman" w:cs="Times New Roman"/>
                <w:lang w:eastAsia="ru-RU"/>
              </w:rPr>
            </w:pPr>
            <w:r w:rsidRPr="001C1CF5">
              <w:rPr>
                <w:rFonts w:ascii="Times New Roman" w:eastAsia="Tahoma" w:hAnsi="Times New Roman" w:cs="Times New Roman"/>
                <w:bCs/>
                <w:color w:val="000000"/>
                <w:lang w:eastAsia="ru-RU" w:bidi="ru-RU"/>
              </w:rPr>
              <w:t xml:space="preserve">Причины и начало Второй мировой войны. </w:t>
            </w:r>
            <w:r w:rsidRPr="001C1CF5">
              <w:rPr>
                <w:rFonts w:ascii="Times New Roman" w:eastAsia="Tahoma" w:hAnsi="Times New Roman" w:cs="Times New Roman"/>
                <w:color w:val="000000"/>
                <w:lang w:eastAsia="ru-RU" w:bidi="ru-RU"/>
              </w:rPr>
              <w:t>Мир накануне Второй мировой войны. Стратегические планы главных воюющих сторон. Нападение Германии на Польшу. Разгром Франции и ее союзников. Вступление США в войну.</w:t>
            </w:r>
          </w:p>
          <w:p w14:paraId="40EA5F03" w14:textId="77777777" w:rsidR="001C1CF5" w:rsidRPr="001C1CF5" w:rsidRDefault="001C1CF5" w:rsidP="001C1CF5">
            <w:pPr>
              <w:widowControl w:val="0"/>
              <w:spacing w:after="0" w:line="240" w:lineRule="auto"/>
              <w:ind w:firstLine="709"/>
              <w:jc w:val="both"/>
              <w:rPr>
                <w:rFonts w:ascii="Times New Roman" w:eastAsia="Tahoma" w:hAnsi="Times New Roman" w:cs="Times New Roman"/>
                <w:lang w:eastAsia="ru-RU"/>
              </w:rPr>
            </w:pPr>
            <w:r w:rsidRPr="001C1CF5">
              <w:rPr>
                <w:rFonts w:ascii="Times New Roman" w:eastAsia="Tahoma" w:hAnsi="Times New Roman" w:cs="Times New Roman"/>
                <w:bCs/>
                <w:color w:val="000000"/>
                <w:lang w:eastAsia="ru-RU" w:bidi="ru-RU"/>
              </w:rPr>
              <w:t xml:space="preserve">Причины и начальный период Великой Отечественной войны. </w:t>
            </w:r>
            <w:r w:rsidRPr="001C1CF5">
              <w:rPr>
                <w:rFonts w:ascii="Times New Roman" w:eastAsia="Tahoma" w:hAnsi="Times New Roman" w:cs="Times New Roman"/>
                <w:color w:val="000000"/>
                <w:lang w:eastAsia="ru-RU" w:bidi="ru-RU"/>
              </w:rPr>
              <w:t xml:space="preserve">Причины Великой Отечественной войны 1941-1945 гг. Вторжение Германии и ее союзников на территорию СССР. Характер войны. Действия группы армий «Север», «Центр» и «Юг». Сопротивление врагу и трагедия отступления. Смоленское сражение. Наступление советских войск под Ельней. Оборона Одессы и Севастополя. Ленинград в условиях блокады: военный и трудовой подвиг горожан. «Дорога жизни». Битва за Москву. Москва на осадном положении. Парад 7 ноября на Красной площади. Переход в контрнаступление и разгром немецкой группировки под Москвой. Г.К. Жуков. Срыв гитлеровских планов молниеносной войны. </w:t>
            </w:r>
            <w:r w:rsidRPr="001C1CF5">
              <w:rPr>
                <w:rFonts w:ascii="Times New Roman" w:eastAsia="Tahoma" w:hAnsi="Times New Roman" w:cs="Times New Roman"/>
                <w:bCs/>
                <w:color w:val="000000"/>
                <w:lang w:eastAsia="ru-RU" w:bidi="ru-RU"/>
              </w:rPr>
              <w:t xml:space="preserve">Перестройка внутренней жизни страны в условиях войны. </w:t>
            </w:r>
            <w:r w:rsidRPr="001C1CF5">
              <w:rPr>
                <w:rFonts w:ascii="Times New Roman" w:eastAsia="Tahoma" w:hAnsi="Times New Roman" w:cs="Times New Roman"/>
                <w:color w:val="000000"/>
                <w:lang w:eastAsia="ru-RU" w:bidi="ru-RU"/>
              </w:rPr>
              <w:lastRenderedPageBreak/>
              <w:t xml:space="preserve">Образование Государственного комитета обороны. И.В. Сталин - Верховный главнокомандующий. Помощь населения фронту. Создание дивизий народного ополчения. Перестройка экономики на военный лад. Трудовой героизм советского народа. </w:t>
            </w:r>
            <w:r w:rsidRPr="001C1CF5">
              <w:rPr>
                <w:rFonts w:ascii="Times New Roman" w:eastAsia="Tahoma" w:hAnsi="Times New Roman" w:cs="Times New Roman"/>
                <w:bCs/>
                <w:color w:val="000000"/>
                <w:lang w:eastAsia="ru-RU" w:bidi="ru-RU"/>
              </w:rPr>
              <w:t xml:space="preserve">Формирование Антигитлеровской коалиции. </w:t>
            </w:r>
            <w:r w:rsidRPr="001C1CF5">
              <w:rPr>
                <w:rFonts w:ascii="Times New Roman" w:eastAsia="Tahoma" w:hAnsi="Times New Roman" w:cs="Times New Roman"/>
                <w:color w:val="000000"/>
                <w:lang w:eastAsia="ru-RU" w:bidi="ru-RU"/>
              </w:rPr>
              <w:t>Ленд-лиз и его значение.</w:t>
            </w:r>
          </w:p>
          <w:p w14:paraId="7A4BCCEE" w14:textId="77777777" w:rsidR="001C1CF5" w:rsidRPr="001C1CF5" w:rsidRDefault="001C1CF5" w:rsidP="001C1CF5">
            <w:pPr>
              <w:widowControl w:val="0"/>
              <w:spacing w:after="0" w:line="240" w:lineRule="auto"/>
              <w:ind w:firstLine="709"/>
              <w:jc w:val="both"/>
              <w:rPr>
                <w:rFonts w:ascii="Times New Roman" w:eastAsia="Tahoma" w:hAnsi="Times New Roman" w:cs="Times New Roman"/>
                <w:lang w:eastAsia="ru-RU"/>
              </w:rPr>
            </w:pPr>
            <w:r w:rsidRPr="001C1CF5">
              <w:rPr>
                <w:rFonts w:ascii="Times New Roman" w:eastAsia="Tahoma" w:hAnsi="Times New Roman" w:cs="Times New Roman"/>
                <w:bCs/>
                <w:color w:val="000000"/>
                <w:lang w:eastAsia="ru-RU" w:bidi="ru-RU"/>
              </w:rPr>
              <w:t xml:space="preserve">Нацистский оккупационный режим. Движение партизан и подпольщиков. </w:t>
            </w:r>
            <w:r w:rsidRPr="001C1CF5">
              <w:rPr>
                <w:rFonts w:ascii="Times New Roman" w:eastAsia="Tahoma" w:hAnsi="Times New Roman" w:cs="Times New Roman"/>
                <w:color w:val="000000"/>
                <w:lang w:eastAsia="ru-RU" w:bidi="ru-RU"/>
              </w:rPr>
              <w:t>«Генеральный план Ост». Массовые преступления гитлеровцев против советских граждан. Концлагеря и гетто. Холокост. Этнические чистки на оккупированной территории СССР. Нацистский плен. Угон советских людей в Германию. Разграбление и уничтожение культурных ценностей.</w:t>
            </w:r>
          </w:p>
          <w:p w14:paraId="4901B44E" w14:textId="77777777" w:rsidR="001C1CF5" w:rsidRPr="001C1CF5" w:rsidRDefault="001C1CF5" w:rsidP="001C1CF5">
            <w:pPr>
              <w:widowControl w:val="0"/>
              <w:spacing w:after="0" w:line="240" w:lineRule="auto"/>
              <w:ind w:firstLine="709"/>
              <w:jc w:val="both"/>
              <w:rPr>
                <w:rFonts w:ascii="Times New Roman" w:eastAsia="Arial" w:hAnsi="Times New Roman" w:cs="Times New Roman"/>
                <w:b/>
                <w:bCs/>
                <w:iCs/>
                <w:color w:val="000000"/>
                <w:lang w:eastAsia="ru-RU" w:bidi="ru-RU"/>
              </w:rPr>
            </w:pPr>
            <w:r w:rsidRPr="001C1CF5">
              <w:rPr>
                <w:rFonts w:ascii="Times New Roman" w:eastAsia="Tahoma" w:hAnsi="Times New Roman" w:cs="Times New Roman"/>
                <w:color w:val="000000"/>
                <w:lang w:eastAsia="ru-RU" w:bidi="ru-RU"/>
              </w:rPr>
              <w:t>Начало массового сопротивления врагу. Развертывание партизанского движения. Подпольщики и их борьба с врагом.</w:t>
            </w:r>
          </w:p>
        </w:tc>
        <w:tc>
          <w:tcPr>
            <w:tcW w:w="593" w:type="pct"/>
            <w:vAlign w:val="center"/>
          </w:tcPr>
          <w:p w14:paraId="616EF943" w14:textId="77777777" w:rsidR="001C1CF5" w:rsidRPr="001C1CF5" w:rsidRDefault="001C1CF5" w:rsidP="001C1CF5">
            <w:pPr>
              <w:widowControl w:val="0"/>
              <w:spacing w:after="0" w:line="271" w:lineRule="auto"/>
              <w:ind w:firstLine="709"/>
              <w:rPr>
                <w:rFonts w:ascii="Times New Roman" w:eastAsia="Tahoma" w:hAnsi="Times New Roman" w:cs="Tahoma"/>
                <w:i/>
                <w:lang w:eastAsia="ru-RU"/>
              </w:rPr>
            </w:pPr>
          </w:p>
        </w:tc>
        <w:tc>
          <w:tcPr>
            <w:tcW w:w="1065" w:type="pct"/>
          </w:tcPr>
          <w:p w14:paraId="795D72E0" w14:textId="77777777" w:rsidR="001C1CF5" w:rsidRPr="001C1CF5" w:rsidRDefault="001C1CF5" w:rsidP="001C1CF5">
            <w:pPr>
              <w:spacing w:after="0" w:line="240" w:lineRule="auto"/>
              <w:rPr>
                <w:rFonts w:ascii="Times New Roman" w:eastAsia="Batang" w:hAnsi="Times New Roman" w:cs="Batang"/>
                <w:b/>
                <w:bCs/>
                <w:lang w:eastAsia="ru-RU"/>
              </w:rPr>
            </w:pPr>
            <w:r w:rsidRPr="001C1CF5">
              <w:rPr>
                <w:rFonts w:ascii="Times New Roman" w:eastAsia="Batang" w:hAnsi="Times New Roman" w:cs="Batang"/>
                <w:b/>
                <w:bCs/>
                <w:lang w:eastAsia="ru-RU"/>
              </w:rPr>
              <w:t>ОК 02, ОК 04, ОК 05, ОК 06</w:t>
            </w:r>
          </w:p>
        </w:tc>
        <w:tc>
          <w:tcPr>
            <w:tcW w:w="643" w:type="pct"/>
          </w:tcPr>
          <w:p w14:paraId="110CFF07" w14:textId="77777777" w:rsidR="001C1CF5" w:rsidRPr="001C1CF5" w:rsidRDefault="001C1CF5" w:rsidP="001C1CF5">
            <w:pPr>
              <w:spacing w:after="0" w:line="276" w:lineRule="auto"/>
              <w:rPr>
                <w:rFonts w:ascii="Times New Roman" w:eastAsia="Batang" w:hAnsi="Times New Roman" w:cs="Times New Roman"/>
                <w:lang w:eastAsia="ru-RU"/>
              </w:rPr>
            </w:pPr>
            <w:r w:rsidRPr="001C1CF5">
              <w:rPr>
                <w:rFonts w:ascii="Times New Roman" w:eastAsia="Batang" w:hAnsi="Times New Roman" w:cs="Times New Roman"/>
                <w:lang w:eastAsia="ru-RU"/>
              </w:rPr>
              <w:t>Уо 02.01</w:t>
            </w:r>
          </w:p>
          <w:p w14:paraId="3AA06890" w14:textId="77777777" w:rsidR="001C1CF5" w:rsidRPr="001C1CF5" w:rsidRDefault="001C1CF5" w:rsidP="001C1CF5">
            <w:pPr>
              <w:spacing w:after="0" w:line="276" w:lineRule="auto"/>
              <w:rPr>
                <w:rFonts w:ascii="Times New Roman" w:eastAsia="Batang" w:hAnsi="Times New Roman" w:cs="Times New Roman"/>
                <w:lang w:eastAsia="ru-RU"/>
              </w:rPr>
            </w:pPr>
            <w:r w:rsidRPr="001C1CF5">
              <w:rPr>
                <w:rFonts w:ascii="Times New Roman" w:eastAsia="Batang" w:hAnsi="Times New Roman" w:cs="Times New Roman"/>
                <w:lang w:eastAsia="ru-RU"/>
              </w:rPr>
              <w:t>Уо 02.02</w:t>
            </w:r>
          </w:p>
          <w:p w14:paraId="36D83EEB" w14:textId="77777777" w:rsidR="001C1CF5" w:rsidRPr="001C1CF5" w:rsidRDefault="001C1CF5" w:rsidP="001C1CF5">
            <w:pPr>
              <w:spacing w:after="0" w:line="276" w:lineRule="auto"/>
              <w:rPr>
                <w:rFonts w:ascii="Times New Roman" w:eastAsia="Batang" w:hAnsi="Times New Roman" w:cs="Times New Roman"/>
                <w:lang w:eastAsia="ru-RU"/>
              </w:rPr>
            </w:pPr>
            <w:r w:rsidRPr="001C1CF5">
              <w:rPr>
                <w:rFonts w:ascii="Times New Roman" w:eastAsia="Batang" w:hAnsi="Times New Roman" w:cs="Times New Roman"/>
                <w:lang w:eastAsia="ru-RU"/>
              </w:rPr>
              <w:t>Уо 02.03</w:t>
            </w:r>
          </w:p>
          <w:p w14:paraId="20F298B6" w14:textId="77777777" w:rsidR="001C1CF5" w:rsidRPr="001C1CF5" w:rsidRDefault="001C1CF5" w:rsidP="001C1CF5">
            <w:pPr>
              <w:spacing w:after="0" w:line="276" w:lineRule="auto"/>
              <w:rPr>
                <w:rFonts w:ascii="Times New Roman" w:eastAsia="Batang" w:hAnsi="Times New Roman" w:cs="Times New Roman"/>
                <w:lang w:eastAsia="ru-RU"/>
              </w:rPr>
            </w:pPr>
            <w:r w:rsidRPr="001C1CF5">
              <w:rPr>
                <w:rFonts w:ascii="Times New Roman" w:eastAsia="Batang" w:hAnsi="Times New Roman" w:cs="Times New Roman"/>
                <w:lang w:eastAsia="ru-RU"/>
              </w:rPr>
              <w:t>Уо 02.04</w:t>
            </w:r>
          </w:p>
          <w:p w14:paraId="15D941B5" w14:textId="77777777" w:rsidR="001C1CF5" w:rsidRPr="001C1CF5" w:rsidRDefault="001C1CF5" w:rsidP="001C1CF5">
            <w:pPr>
              <w:spacing w:after="0" w:line="276" w:lineRule="auto"/>
              <w:rPr>
                <w:rFonts w:ascii="Times New Roman" w:eastAsia="Batang" w:hAnsi="Times New Roman" w:cs="Times New Roman"/>
                <w:lang w:eastAsia="ru-RU"/>
              </w:rPr>
            </w:pPr>
            <w:r w:rsidRPr="001C1CF5">
              <w:rPr>
                <w:rFonts w:ascii="Times New Roman" w:eastAsia="Batang" w:hAnsi="Times New Roman" w:cs="Times New Roman"/>
                <w:lang w:eastAsia="ru-RU"/>
              </w:rPr>
              <w:t>Уо 02.05</w:t>
            </w:r>
          </w:p>
          <w:p w14:paraId="4ABA6A16" w14:textId="77777777" w:rsidR="001C1CF5" w:rsidRPr="001C1CF5" w:rsidRDefault="001C1CF5" w:rsidP="001C1CF5">
            <w:pPr>
              <w:spacing w:after="0" w:line="276" w:lineRule="auto"/>
              <w:rPr>
                <w:rFonts w:ascii="Times New Roman" w:eastAsia="Batang" w:hAnsi="Times New Roman" w:cs="Times New Roman"/>
                <w:lang w:eastAsia="ru-RU"/>
              </w:rPr>
            </w:pPr>
            <w:r w:rsidRPr="001C1CF5">
              <w:rPr>
                <w:rFonts w:ascii="Times New Roman" w:eastAsia="Batang" w:hAnsi="Times New Roman" w:cs="Times New Roman"/>
                <w:lang w:eastAsia="ru-RU"/>
              </w:rPr>
              <w:t>Уо 02.06</w:t>
            </w:r>
          </w:p>
          <w:p w14:paraId="6C84A3B5" w14:textId="77777777" w:rsidR="001C1CF5" w:rsidRPr="001C1CF5" w:rsidRDefault="001C1CF5" w:rsidP="001C1CF5">
            <w:pPr>
              <w:spacing w:after="0" w:line="276" w:lineRule="auto"/>
              <w:rPr>
                <w:rFonts w:ascii="Times New Roman" w:eastAsia="Batang" w:hAnsi="Times New Roman" w:cs="Times New Roman"/>
                <w:lang w:eastAsia="ru-RU"/>
              </w:rPr>
            </w:pPr>
            <w:r w:rsidRPr="001C1CF5">
              <w:rPr>
                <w:rFonts w:ascii="Times New Roman" w:eastAsia="Batang" w:hAnsi="Times New Roman" w:cs="Times New Roman"/>
                <w:lang w:eastAsia="ru-RU"/>
              </w:rPr>
              <w:t xml:space="preserve">Уо 02.07 </w:t>
            </w:r>
          </w:p>
          <w:p w14:paraId="37894F2A" w14:textId="77777777" w:rsidR="001C1CF5" w:rsidRPr="001C1CF5" w:rsidRDefault="001C1CF5" w:rsidP="001C1CF5">
            <w:pPr>
              <w:spacing w:after="0" w:line="276" w:lineRule="auto"/>
              <w:rPr>
                <w:rFonts w:ascii="Times New Roman" w:eastAsia="Batang" w:hAnsi="Times New Roman" w:cs="Times New Roman"/>
                <w:lang w:eastAsia="ru-RU"/>
              </w:rPr>
            </w:pPr>
            <w:r w:rsidRPr="001C1CF5">
              <w:rPr>
                <w:rFonts w:ascii="Times New Roman" w:eastAsia="Batang" w:hAnsi="Times New Roman" w:cs="Times New Roman"/>
                <w:lang w:eastAsia="ru-RU"/>
              </w:rPr>
              <w:t>Уо 04.01</w:t>
            </w:r>
          </w:p>
          <w:p w14:paraId="29AED434" w14:textId="77777777" w:rsidR="001C1CF5" w:rsidRPr="001C1CF5" w:rsidRDefault="001C1CF5" w:rsidP="001C1CF5">
            <w:pPr>
              <w:spacing w:after="0" w:line="276" w:lineRule="auto"/>
              <w:rPr>
                <w:rFonts w:ascii="Times New Roman" w:eastAsia="Batang" w:hAnsi="Times New Roman" w:cs="Times New Roman"/>
                <w:lang w:eastAsia="ru-RU"/>
              </w:rPr>
            </w:pPr>
            <w:r w:rsidRPr="001C1CF5">
              <w:rPr>
                <w:rFonts w:ascii="Times New Roman" w:eastAsia="Batang" w:hAnsi="Times New Roman" w:cs="Times New Roman"/>
                <w:lang w:eastAsia="ru-RU"/>
              </w:rPr>
              <w:t>Уо 04.02</w:t>
            </w:r>
          </w:p>
          <w:p w14:paraId="330F8F7B" w14:textId="77777777" w:rsidR="001C1CF5" w:rsidRPr="001C1CF5" w:rsidRDefault="001C1CF5" w:rsidP="001C1CF5">
            <w:pPr>
              <w:spacing w:after="0" w:line="276" w:lineRule="auto"/>
              <w:rPr>
                <w:rFonts w:ascii="Times New Roman" w:eastAsia="Batang" w:hAnsi="Times New Roman" w:cs="Times New Roman"/>
                <w:lang w:eastAsia="ru-RU"/>
              </w:rPr>
            </w:pPr>
            <w:r w:rsidRPr="001C1CF5">
              <w:rPr>
                <w:rFonts w:ascii="Times New Roman" w:eastAsia="Batang" w:hAnsi="Times New Roman" w:cs="Times New Roman"/>
                <w:bCs/>
                <w:iCs/>
                <w:lang w:eastAsia="ru-RU"/>
              </w:rPr>
              <w:t>Уо 05.01</w:t>
            </w:r>
          </w:p>
          <w:p w14:paraId="77002B2F" w14:textId="77777777" w:rsidR="001C1CF5" w:rsidRPr="001C1CF5" w:rsidRDefault="001C1CF5" w:rsidP="001C1CF5">
            <w:pPr>
              <w:spacing w:after="0" w:line="276" w:lineRule="auto"/>
              <w:rPr>
                <w:rFonts w:ascii="Times New Roman" w:eastAsia="Batang" w:hAnsi="Times New Roman" w:cs="Times New Roman"/>
                <w:lang w:eastAsia="ru-RU"/>
              </w:rPr>
            </w:pPr>
            <w:r w:rsidRPr="001C1CF5">
              <w:rPr>
                <w:rFonts w:ascii="Times New Roman" w:eastAsia="Batang" w:hAnsi="Times New Roman" w:cs="Times New Roman"/>
                <w:lang w:eastAsia="ru-RU"/>
              </w:rPr>
              <w:t>Уо 06.01</w:t>
            </w:r>
          </w:p>
          <w:p w14:paraId="5C85B18B" w14:textId="77777777" w:rsidR="001C1CF5" w:rsidRPr="001C1CF5" w:rsidRDefault="001C1CF5" w:rsidP="001C1CF5">
            <w:pPr>
              <w:spacing w:after="0" w:line="276" w:lineRule="auto"/>
              <w:rPr>
                <w:rFonts w:ascii="Times New Roman" w:eastAsia="Batang" w:hAnsi="Times New Roman" w:cs="Times New Roman"/>
                <w:lang w:eastAsia="ru-RU"/>
              </w:rPr>
            </w:pPr>
            <w:r w:rsidRPr="001C1CF5">
              <w:rPr>
                <w:rFonts w:ascii="Times New Roman" w:eastAsia="Batang" w:hAnsi="Times New Roman" w:cs="Times New Roman"/>
                <w:lang w:eastAsia="ru-RU"/>
              </w:rPr>
              <w:t>Уд 02.01</w:t>
            </w:r>
          </w:p>
          <w:p w14:paraId="0FF90AEC" w14:textId="77777777" w:rsidR="001C1CF5" w:rsidRPr="001C1CF5" w:rsidRDefault="001C1CF5" w:rsidP="001C1CF5">
            <w:pPr>
              <w:spacing w:after="0" w:line="276" w:lineRule="auto"/>
              <w:rPr>
                <w:rFonts w:ascii="Times New Roman" w:eastAsia="Batang" w:hAnsi="Times New Roman" w:cs="Times New Roman"/>
                <w:lang w:eastAsia="ru-RU"/>
              </w:rPr>
            </w:pPr>
            <w:r w:rsidRPr="001C1CF5">
              <w:rPr>
                <w:rFonts w:ascii="Times New Roman" w:eastAsia="Batang" w:hAnsi="Times New Roman" w:cs="Times New Roman"/>
                <w:lang w:eastAsia="ru-RU"/>
              </w:rPr>
              <w:t>Уд 04.01</w:t>
            </w:r>
          </w:p>
          <w:p w14:paraId="6024C903" w14:textId="77777777" w:rsidR="001C1CF5" w:rsidRPr="001C1CF5" w:rsidRDefault="001C1CF5" w:rsidP="001C1CF5">
            <w:pPr>
              <w:spacing w:after="0" w:line="276" w:lineRule="auto"/>
              <w:rPr>
                <w:rFonts w:ascii="Times New Roman" w:eastAsia="Batang" w:hAnsi="Times New Roman" w:cs="Times New Roman"/>
                <w:lang w:eastAsia="ru-RU"/>
              </w:rPr>
            </w:pPr>
            <w:r w:rsidRPr="001C1CF5">
              <w:rPr>
                <w:rFonts w:ascii="Times New Roman" w:eastAsia="Batang" w:hAnsi="Times New Roman" w:cs="Times New Roman"/>
                <w:lang w:eastAsia="ru-RU"/>
              </w:rPr>
              <w:t>Уд 04.02</w:t>
            </w:r>
          </w:p>
          <w:p w14:paraId="7E406AA7" w14:textId="77777777" w:rsidR="001C1CF5" w:rsidRPr="001C1CF5" w:rsidRDefault="001C1CF5" w:rsidP="001C1CF5">
            <w:pPr>
              <w:spacing w:after="0" w:line="276" w:lineRule="auto"/>
              <w:rPr>
                <w:rFonts w:ascii="Times New Roman" w:eastAsia="Batang" w:hAnsi="Times New Roman" w:cs="Times New Roman"/>
                <w:lang w:eastAsia="ru-RU"/>
              </w:rPr>
            </w:pPr>
            <w:r w:rsidRPr="001C1CF5">
              <w:rPr>
                <w:rFonts w:ascii="Times New Roman" w:eastAsia="Batang" w:hAnsi="Times New Roman" w:cs="Times New Roman"/>
                <w:lang w:eastAsia="ru-RU"/>
              </w:rPr>
              <w:t>Уд 05.02</w:t>
            </w:r>
          </w:p>
          <w:p w14:paraId="08487E75" w14:textId="77777777" w:rsidR="001C1CF5" w:rsidRPr="001C1CF5" w:rsidRDefault="001C1CF5" w:rsidP="001C1CF5">
            <w:pPr>
              <w:spacing w:after="0" w:line="276" w:lineRule="auto"/>
              <w:rPr>
                <w:rFonts w:ascii="Times New Roman" w:eastAsia="Batang" w:hAnsi="Times New Roman" w:cs="Times New Roman"/>
                <w:lang w:eastAsia="ru-RU"/>
              </w:rPr>
            </w:pPr>
            <w:r w:rsidRPr="001C1CF5">
              <w:rPr>
                <w:rFonts w:ascii="Times New Roman" w:eastAsia="Batang" w:hAnsi="Times New Roman" w:cs="Times New Roman"/>
                <w:lang w:eastAsia="ru-RU"/>
              </w:rPr>
              <w:t>Уд 06.01</w:t>
            </w:r>
          </w:p>
          <w:p w14:paraId="602816A9" w14:textId="77777777" w:rsidR="001C1CF5" w:rsidRPr="001C1CF5" w:rsidRDefault="001C1CF5" w:rsidP="001C1CF5">
            <w:pPr>
              <w:spacing w:after="0" w:line="276" w:lineRule="auto"/>
              <w:rPr>
                <w:rFonts w:ascii="Times New Roman" w:eastAsia="Batang" w:hAnsi="Times New Roman" w:cs="Times New Roman"/>
                <w:lang w:eastAsia="ru-RU"/>
              </w:rPr>
            </w:pPr>
            <w:r w:rsidRPr="001C1CF5">
              <w:rPr>
                <w:rFonts w:ascii="Times New Roman" w:eastAsia="Batang" w:hAnsi="Times New Roman" w:cs="Times New Roman"/>
                <w:lang w:eastAsia="ru-RU"/>
              </w:rPr>
              <w:t>Уд 06.02</w:t>
            </w:r>
          </w:p>
          <w:p w14:paraId="7CFA2828" w14:textId="77777777" w:rsidR="001C1CF5" w:rsidRPr="001C1CF5" w:rsidRDefault="001C1CF5" w:rsidP="001C1CF5">
            <w:pPr>
              <w:spacing w:after="0" w:line="276" w:lineRule="auto"/>
              <w:rPr>
                <w:rFonts w:ascii="Times New Roman" w:eastAsia="Batang" w:hAnsi="Times New Roman" w:cs="Times New Roman"/>
                <w:lang w:eastAsia="ru-RU"/>
              </w:rPr>
            </w:pPr>
            <w:r w:rsidRPr="001C1CF5">
              <w:rPr>
                <w:rFonts w:ascii="Times New Roman" w:eastAsia="Batang" w:hAnsi="Times New Roman" w:cs="Times New Roman"/>
                <w:lang w:eastAsia="ru-RU"/>
              </w:rPr>
              <w:t>Уд 06.03</w:t>
            </w:r>
          </w:p>
          <w:p w14:paraId="23E393C6" w14:textId="77777777" w:rsidR="001C1CF5" w:rsidRPr="001C1CF5" w:rsidRDefault="001C1CF5" w:rsidP="001C1CF5">
            <w:pPr>
              <w:spacing w:after="0" w:line="276" w:lineRule="auto"/>
              <w:rPr>
                <w:rFonts w:ascii="Times New Roman" w:eastAsia="Batang" w:hAnsi="Times New Roman" w:cs="Times New Roman"/>
                <w:lang w:eastAsia="ru-RU"/>
              </w:rPr>
            </w:pPr>
            <w:r w:rsidRPr="001C1CF5">
              <w:rPr>
                <w:rFonts w:ascii="Times New Roman" w:eastAsia="Batang" w:hAnsi="Times New Roman" w:cs="Times New Roman"/>
                <w:lang w:eastAsia="ru-RU"/>
              </w:rPr>
              <w:lastRenderedPageBreak/>
              <w:t>Уд 06.04</w:t>
            </w:r>
          </w:p>
          <w:p w14:paraId="6CA8D58A" w14:textId="77777777" w:rsidR="001C1CF5" w:rsidRPr="001C1CF5" w:rsidRDefault="001C1CF5" w:rsidP="001C1CF5">
            <w:pPr>
              <w:spacing w:after="0" w:line="276" w:lineRule="auto"/>
              <w:rPr>
                <w:rFonts w:ascii="Times New Roman" w:eastAsia="Batang" w:hAnsi="Times New Roman" w:cs="Times New Roman"/>
                <w:lang w:eastAsia="ru-RU"/>
              </w:rPr>
            </w:pPr>
            <w:r w:rsidRPr="001C1CF5">
              <w:rPr>
                <w:rFonts w:ascii="Times New Roman" w:eastAsia="Batang" w:hAnsi="Times New Roman" w:cs="Times New Roman"/>
                <w:lang w:eastAsia="ru-RU"/>
              </w:rPr>
              <w:t>Уд 06.05</w:t>
            </w:r>
          </w:p>
          <w:p w14:paraId="2414FB55" w14:textId="77777777" w:rsidR="001C1CF5" w:rsidRPr="001C1CF5" w:rsidRDefault="001C1CF5" w:rsidP="001C1CF5">
            <w:pPr>
              <w:framePr w:hSpace="180" w:wrap="around" w:vAnchor="text" w:hAnchor="text" w:y="1"/>
              <w:suppressAutoHyphens/>
              <w:spacing w:after="0" w:line="276" w:lineRule="auto"/>
              <w:suppressOverlap/>
              <w:jc w:val="both"/>
              <w:rPr>
                <w:rFonts w:ascii="Times New Roman" w:eastAsia="Batang" w:hAnsi="Times New Roman" w:cs="Times New Roman"/>
                <w:lang w:eastAsia="ru-RU"/>
              </w:rPr>
            </w:pPr>
            <w:r w:rsidRPr="001C1CF5">
              <w:rPr>
                <w:rFonts w:ascii="Times New Roman" w:eastAsia="Batang" w:hAnsi="Times New Roman" w:cs="Times New Roman"/>
                <w:lang w:eastAsia="ru-RU"/>
              </w:rPr>
              <w:t>Уд 06.06</w:t>
            </w:r>
          </w:p>
          <w:p w14:paraId="53FAAA71" w14:textId="77777777" w:rsidR="001C1CF5" w:rsidRPr="001C1CF5" w:rsidRDefault="001C1CF5" w:rsidP="001C1CF5">
            <w:pPr>
              <w:spacing w:after="0" w:line="276" w:lineRule="auto"/>
              <w:rPr>
                <w:rFonts w:ascii="Times New Roman" w:eastAsia="Batang" w:hAnsi="Times New Roman" w:cs="Times New Roman"/>
                <w:lang w:eastAsia="ru-RU"/>
              </w:rPr>
            </w:pPr>
            <w:r w:rsidRPr="001C1CF5">
              <w:rPr>
                <w:rFonts w:ascii="Times New Roman" w:eastAsia="Batang" w:hAnsi="Times New Roman" w:cs="Times New Roman"/>
                <w:lang w:eastAsia="ru-RU"/>
              </w:rPr>
              <w:t>Зо 02.02</w:t>
            </w:r>
          </w:p>
          <w:p w14:paraId="5269A497" w14:textId="77777777" w:rsidR="001C1CF5" w:rsidRPr="001C1CF5" w:rsidRDefault="001C1CF5" w:rsidP="001C1CF5">
            <w:pPr>
              <w:spacing w:after="0" w:line="276" w:lineRule="auto"/>
              <w:rPr>
                <w:rFonts w:ascii="Times New Roman" w:eastAsia="Batang" w:hAnsi="Times New Roman" w:cs="Times New Roman"/>
                <w:lang w:eastAsia="ru-RU"/>
              </w:rPr>
            </w:pPr>
            <w:r w:rsidRPr="001C1CF5">
              <w:rPr>
                <w:rFonts w:ascii="Times New Roman" w:eastAsia="Batang" w:hAnsi="Times New Roman" w:cs="Times New Roman"/>
                <w:lang w:eastAsia="ru-RU"/>
              </w:rPr>
              <w:t>Зо 02.03</w:t>
            </w:r>
          </w:p>
          <w:p w14:paraId="39DC1224" w14:textId="77777777" w:rsidR="001C1CF5" w:rsidRPr="001C1CF5" w:rsidRDefault="001C1CF5" w:rsidP="001C1CF5">
            <w:pPr>
              <w:spacing w:after="0" w:line="276" w:lineRule="auto"/>
              <w:rPr>
                <w:rFonts w:ascii="Times New Roman" w:eastAsia="Batang" w:hAnsi="Times New Roman" w:cs="Times New Roman"/>
                <w:lang w:eastAsia="ru-RU"/>
              </w:rPr>
            </w:pPr>
            <w:r w:rsidRPr="001C1CF5">
              <w:rPr>
                <w:rFonts w:ascii="Times New Roman" w:eastAsia="Batang" w:hAnsi="Times New Roman" w:cs="Times New Roman"/>
                <w:lang w:eastAsia="ru-RU"/>
              </w:rPr>
              <w:t>Зо 02.04</w:t>
            </w:r>
          </w:p>
          <w:p w14:paraId="4AB0CE63" w14:textId="77777777" w:rsidR="001C1CF5" w:rsidRPr="001C1CF5" w:rsidRDefault="001C1CF5" w:rsidP="001C1CF5">
            <w:pPr>
              <w:spacing w:after="0" w:line="276" w:lineRule="auto"/>
              <w:rPr>
                <w:rFonts w:ascii="Times New Roman" w:eastAsia="Batang" w:hAnsi="Times New Roman" w:cs="Times New Roman"/>
                <w:lang w:eastAsia="ru-RU"/>
              </w:rPr>
            </w:pPr>
            <w:r w:rsidRPr="001C1CF5">
              <w:rPr>
                <w:rFonts w:ascii="Times New Roman" w:eastAsia="Batang" w:hAnsi="Times New Roman" w:cs="Times New Roman"/>
                <w:lang w:eastAsia="ru-RU"/>
              </w:rPr>
              <w:t>Зо 04.01</w:t>
            </w:r>
          </w:p>
          <w:p w14:paraId="7BEA8799" w14:textId="77777777" w:rsidR="001C1CF5" w:rsidRPr="001C1CF5" w:rsidRDefault="001C1CF5" w:rsidP="001C1CF5">
            <w:pPr>
              <w:spacing w:after="0" w:line="276" w:lineRule="auto"/>
              <w:rPr>
                <w:rFonts w:ascii="Times New Roman" w:eastAsia="Batang" w:hAnsi="Times New Roman" w:cs="Times New Roman"/>
                <w:lang w:eastAsia="ru-RU"/>
              </w:rPr>
            </w:pPr>
            <w:r w:rsidRPr="001C1CF5">
              <w:rPr>
                <w:rFonts w:ascii="Times New Roman" w:eastAsia="Batang" w:hAnsi="Times New Roman" w:cs="Times New Roman"/>
                <w:lang w:eastAsia="ru-RU"/>
              </w:rPr>
              <w:t>Зо 04.02</w:t>
            </w:r>
          </w:p>
          <w:p w14:paraId="6F60FE67" w14:textId="77777777" w:rsidR="001C1CF5" w:rsidRPr="001C1CF5" w:rsidRDefault="001C1CF5" w:rsidP="001C1CF5">
            <w:pPr>
              <w:spacing w:after="0" w:line="276" w:lineRule="auto"/>
              <w:rPr>
                <w:rFonts w:ascii="Times New Roman" w:eastAsia="Batang" w:hAnsi="Times New Roman" w:cs="Times New Roman"/>
                <w:lang w:eastAsia="ru-RU"/>
              </w:rPr>
            </w:pPr>
            <w:r w:rsidRPr="001C1CF5">
              <w:rPr>
                <w:rFonts w:ascii="Times New Roman" w:eastAsia="Batang" w:hAnsi="Times New Roman" w:cs="Times New Roman"/>
                <w:bCs/>
                <w:iCs/>
                <w:lang w:eastAsia="ru-RU"/>
              </w:rPr>
              <w:t>Зо 05.01</w:t>
            </w:r>
          </w:p>
          <w:p w14:paraId="770C9F24" w14:textId="77777777" w:rsidR="001C1CF5" w:rsidRPr="001C1CF5" w:rsidRDefault="001C1CF5" w:rsidP="001C1CF5">
            <w:pPr>
              <w:spacing w:after="0" w:line="276" w:lineRule="auto"/>
              <w:rPr>
                <w:rFonts w:ascii="Times New Roman" w:eastAsia="Batang" w:hAnsi="Times New Roman" w:cs="Times New Roman"/>
                <w:lang w:eastAsia="ru-RU"/>
              </w:rPr>
            </w:pPr>
            <w:r w:rsidRPr="001C1CF5">
              <w:rPr>
                <w:rFonts w:ascii="Times New Roman" w:eastAsia="Batang" w:hAnsi="Times New Roman" w:cs="Times New Roman"/>
                <w:bCs/>
                <w:iCs/>
                <w:lang w:eastAsia="ru-RU"/>
              </w:rPr>
              <w:t>Зо 05.02</w:t>
            </w:r>
          </w:p>
          <w:p w14:paraId="3A420D4F" w14:textId="77777777" w:rsidR="001C1CF5" w:rsidRPr="001C1CF5" w:rsidRDefault="001C1CF5" w:rsidP="001C1CF5">
            <w:pPr>
              <w:spacing w:after="0" w:line="276" w:lineRule="auto"/>
              <w:rPr>
                <w:rFonts w:ascii="Times New Roman" w:eastAsia="Batang" w:hAnsi="Times New Roman" w:cs="Times New Roman"/>
                <w:lang w:eastAsia="ru-RU"/>
              </w:rPr>
            </w:pPr>
            <w:r w:rsidRPr="001C1CF5">
              <w:rPr>
                <w:rFonts w:ascii="Times New Roman" w:eastAsia="Batang" w:hAnsi="Times New Roman" w:cs="Times New Roman"/>
                <w:lang w:eastAsia="ru-RU"/>
              </w:rPr>
              <w:t>Зо 06.01</w:t>
            </w:r>
          </w:p>
          <w:p w14:paraId="13055277" w14:textId="77777777" w:rsidR="001C1CF5" w:rsidRPr="001C1CF5" w:rsidRDefault="001C1CF5" w:rsidP="001C1CF5">
            <w:pPr>
              <w:spacing w:after="0" w:line="276" w:lineRule="auto"/>
              <w:rPr>
                <w:rFonts w:ascii="Times New Roman" w:eastAsia="Batang" w:hAnsi="Times New Roman" w:cs="Times New Roman"/>
                <w:lang w:eastAsia="ru-RU"/>
              </w:rPr>
            </w:pPr>
            <w:r w:rsidRPr="001C1CF5">
              <w:rPr>
                <w:rFonts w:ascii="Times New Roman" w:eastAsia="Batang" w:hAnsi="Times New Roman" w:cs="Times New Roman"/>
                <w:lang w:eastAsia="ru-RU"/>
              </w:rPr>
              <w:t>Зо 06.02</w:t>
            </w:r>
          </w:p>
          <w:p w14:paraId="4E394CA3" w14:textId="77777777" w:rsidR="001C1CF5" w:rsidRPr="001C1CF5" w:rsidRDefault="001C1CF5" w:rsidP="001C1CF5">
            <w:pPr>
              <w:spacing w:after="0" w:line="276" w:lineRule="auto"/>
              <w:rPr>
                <w:rFonts w:ascii="Times New Roman" w:eastAsia="Batang" w:hAnsi="Times New Roman" w:cs="Times New Roman"/>
                <w:lang w:eastAsia="ru-RU"/>
              </w:rPr>
            </w:pPr>
            <w:r w:rsidRPr="001C1CF5">
              <w:rPr>
                <w:rFonts w:ascii="Times New Roman" w:eastAsia="Batang" w:hAnsi="Times New Roman" w:cs="Times New Roman"/>
                <w:lang w:eastAsia="ru-RU"/>
              </w:rPr>
              <w:t>Зд 06.01</w:t>
            </w:r>
          </w:p>
          <w:p w14:paraId="073DE5E8" w14:textId="77777777" w:rsidR="001C1CF5" w:rsidRPr="001C1CF5" w:rsidRDefault="001C1CF5" w:rsidP="001C1CF5">
            <w:pPr>
              <w:spacing w:after="0" w:line="276" w:lineRule="auto"/>
              <w:rPr>
                <w:rFonts w:ascii="Times New Roman" w:eastAsia="Batang" w:hAnsi="Times New Roman" w:cs="Times New Roman"/>
                <w:lang w:eastAsia="ru-RU"/>
              </w:rPr>
            </w:pPr>
            <w:r w:rsidRPr="001C1CF5">
              <w:rPr>
                <w:rFonts w:ascii="Times New Roman" w:eastAsia="Batang" w:hAnsi="Times New Roman" w:cs="Times New Roman"/>
                <w:lang w:eastAsia="ru-RU"/>
              </w:rPr>
              <w:t>Зд 06.02</w:t>
            </w:r>
          </w:p>
          <w:p w14:paraId="6CA99CD7" w14:textId="77777777" w:rsidR="001C1CF5" w:rsidRPr="001C1CF5" w:rsidRDefault="001C1CF5" w:rsidP="001C1CF5">
            <w:pPr>
              <w:suppressAutoHyphens/>
              <w:spacing w:after="0" w:line="276" w:lineRule="auto"/>
              <w:jc w:val="both"/>
              <w:rPr>
                <w:rFonts w:ascii="Times New Roman" w:eastAsia="Batang" w:hAnsi="Times New Roman" w:cs="Batang"/>
                <w:bCs/>
                <w:lang w:eastAsia="ru-RU"/>
              </w:rPr>
            </w:pPr>
          </w:p>
        </w:tc>
      </w:tr>
      <w:tr w:rsidR="001C1CF5" w:rsidRPr="001C1CF5" w14:paraId="3B98BF74" w14:textId="77777777" w:rsidTr="001C1CF5">
        <w:trPr>
          <w:trHeight w:val="20"/>
        </w:trPr>
        <w:tc>
          <w:tcPr>
            <w:tcW w:w="757" w:type="pct"/>
            <w:vMerge/>
          </w:tcPr>
          <w:p w14:paraId="1DA382A8" w14:textId="77777777" w:rsidR="001C1CF5" w:rsidRPr="001C1CF5" w:rsidRDefault="001C1CF5" w:rsidP="001C1CF5">
            <w:pPr>
              <w:widowControl w:val="0"/>
              <w:spacing w:after="0" w:line="240" w:lineRule="auto"/>
              <w:rPr>
                <w:rFonts w:ascii="Times New Roman" w:eastAsia="Arial" w:hAnsi="Times New Roman" w:cs="Times New Roman"/>
                <w:b/>
                <w:bCs/>
                <w:iCs/>
                <w:color w:val="000000"/>
                <w:lang w:eastAsia="ru-RU" w:bidi="ru-RU"/>
              </w:rPr>
            </w:pPr>
          </w:p>
        </w:tc>
        <w:tc>
          <w:tcPr>
            <w:tcW w:w="1942" w:type="pct"/>
          </w:tcPr>
          <w:p w14:paraId="24D82706" w14:textId="77777777" w:rsidR="001C1CF5" w:rsidRPr="001C1CF5" w:rsidRDefault="001C1CF5" w:rsidP="001C1CF5">
            <w:pPr>
              <w:widowControl w:val="0"/>
              <w:spacing w:after="0" w:line="240" w:lineRule="auto"/>
              <w:jc w:val="both"/>
              <w:rPr>
                <w:rFonts w:ascii="Times New Roman" w:eastAsia="Tahoma" w:hAnsi="Times New Roman" w:cs="Times New Roman"/>
                <w:b/>
                <w:bCs/>
                <w:color w:val="000000"/>
                <w:lang w:eastAsia="ru-RU" w:bidi="ru-RU"/>
              </w:rPr>
            </w:pPr>
            <w:r w:rsidRPr="001C1CF5">
              <w:rPr>
                <w:rFonts w:ascii="Times New Roman" w:eastAsia="Tahoma" w:hAnsi="Times New Roman" w:cs="Times New Roman"/>
                <w:b/>
                <w:bCs/>
                <w:lang w:eastAsia="ru-RU"/>
              </w:rPr>
              <w:t>В том числе практических занятий и лабораторных работ</w:t>
            </w:r>
          </w:p>
        </w:tc>
        <w:tc>
          <w:tcPr>
            <w:tcW w:w="593" w:type="pct"/>
            <w:vAlign w:val="center"/>
          </w:tcPr>
          <w:p w14:paraId="135DC94E" w14:textId="77777777" w:rsidR="001C1CF5" w:rsidRPr="001C1CF5" w:rsidRDefault="001C1CF5" w:rsidP="001C1CF5">
            <w:pPr>
              <w:widowControl w:val="0"/>
              <w:spacing w:after="0" w:line="271" w:lineRule="auto"/>
              <w:ind w:firstLine="709"/>
              <w:rPr>
                <w:rFonts w:ascii="Times New Roman" w:eastAsia="Tahoma" w:hAnsi="Times New Roman" w:cs="Tahoma"/>
                <w:i/>
                <w:lang w:eastAsia="ru-RU"/>
              </w:rPr>
            </w:pPr>
          </w:p>
        </w:tc>
        <w:tc>
          <w:tcPr>
            <w:tcW w:w="1065" w:type="pct"/>
          </w:tcPr>
          <w:p w14:paraId="10006AB0" w14:textId="77777777" w:rsidR="001C1CF5" w:rsidRPr="001C1CF5" w:rsidRDefault="001C1CF5" w:rsidP="001C1CF5">
            <w:pPr>
              <w:widowControl w:val="0"/>
              <w:spacing w:after="0" w:line="240" w:lineRule="auto"/>
              <w:rPr>
                <w:rFonts w:ascii="Times New Roman" w:eastAsia="Arial" w:hAnsi="Times New Roman" w:cs="Times New Roman"/>
                <w:b/>
                <w:iCs/>
                <w:color w:val="000000"/>
                <w:lang w:eastAsia="ru-RU" w:bidi="ru-RU"/>
              </w:rPr>
            </w:pPr>
          </w:p>
        </w:tc>
        <w:tc>
          <w:tcPr>
            <w:tcW w:w="643" w:type="pct"/>
          </w:tcPr>
          <w:p w14:paraId="7B09A1FF" w14:textId="77777777" w:rsidR="001C1CF5" w:rsidRPr="001C1CF5" w:rsidRDefault="001C1CF5" w:rsidP="001C1CF5">
            <w:pPr>
              <w:suppressAutoHyphens/>
              <w:spacing w:after="0" w:line="276" w:lineRule="auto"/>
              <w:jc w:val="both"/>
              <w:rPr>
                <w:rFonts w:ascii="Times New Roman" w:eastAsia="Batang" w:hAnsi="Times New Roman" w:cs="Batang"/>
                <w:bCs/>
                <w:lang w:eastAsia="ru-RU"/>
              </w:rPr>
            </w:pPr>
          </w:p>
        </w:tc>
      </w:tr>
      <w:tr w:rsidR="001C1CF5" w:rsidRPr="001C1CF5" w14:paraId="72F91E91" w14:textId="77777777" w:rsidTr="001C1CF5">
        <w:trPr>
          <w:trHeight w:val="20"/>
        </w:trPr>
        <w:tc>
          <w:tcPr>
            <w:tcW w:w="757" w:type="pct"/>
            <w:vMerge/>
          </w:tcPr>
          <w:p w14:paraId="6DF59CE1" w14:textId="77777777" w:rsidR="001C1CF5" w:rsidRPr="001C1CF5" w:rsidRDefault="001C1CF5" w:rsidP="001C1CF5">
            <w:pPr>
              <w:widowControl w:val="0"/>
              <w:spacing w:after="0" w:line="240" w:lineRule="auto"/>
              <w:rPr>
                <w:rFonts w:ascii="Times New Roman" w:eastAsia="Arial" w:hAnsi="Times New Roman" w:cs="Times New Roman"/>
                <w:b/>
                <w:bCs/>
                <w:iCs/>
                <w:color w:val="000000"/>
                <w:lang w:eastAsia="ru-RU" w:bidi="ru-RU"/>
              </w:rPr>
            </w:pPr>
          </w:p>
        </w:tc>
        <w:tc>
          <w:tcPr>
            <w:tcW w:w="1942" w:type="pct"/>
          </w:tcPr>
          <w:p w14:paraId="0290587B" w14:textId="77777777" w:rsidR="001C1CF5" w:rsidRPr="001C1CF5" w:rsidRDefault="001C1CF5" w:rsidP="001C1CF5">
            <w:pPr>
              <w:widowControl w:val="0"/>
              <w:spacing w:after="0" w:line="240" w:lineRule="auto"/>
              <w:jc w:val="both"/>
              <w:rPr>
                <w:rFonts w:ascii="Times New Roman" w:eastAsia="Tahoma" w:hAnsi="Times New Roman" w:cs="Times New Roman"/>
                <w:b/>
                <w:bCs/>
                <w:color w:val="000000"/>
                <w:lang w:eastAsia="ru-RU" w:bidi="ru-RU"/>
              </w:rPr>
            </w:pPr>
            <w:r w:rsidRPr="001C1CF5">
              <w:rPr>
                <w:rFonts w:ascii="Times New Roman" w:eastAsia="Tahoma" w:hAnsi="Times New Roman" w:cs="Times New Roman"/>
                <w:b/>
                <w:bCs/>
                <w:lang w:eastAsia="ru-RU"/>
              </w:rPr>
              <w:t>Самостоятельная работа обучающихся</w:t>
            </w:r>
          </w:p>
        </w:tc>
        <w:tc>
          <w:tcPr>
            <w:tcW w:w="593" w:type="pct"/>
            <w:vAlign w:val="center"/>
          </w:tcPr>
          <w:p w14:paraId="769F1A28" w14:textId="77777777" w:rsidR="001C1CF5" w:rsidRPr="001C1CF5" w:rsidRDefault="001C1CF5" w:rsidP="001C1CF5">
            <w:pPr>
              <w:widowControl w:val="0"/>
              <w:spacing w:after="0" w:line="271" w:lineRule="auto"/>
              <w:ind w:firstLine="709"/>
              <w:rPr>
                <w:rFonts w:ascii="Times New Roman" w:eastAsia="Tahoma" w:hAnsi="Times New Roman" w:cs="Tahoma"/>
                <w:i/>
                <w:lang w:eastAsia="ru-RU"/>
              </w:rPr>
            </w:pPr>
          </w:p>
        </w:tc>
        <w:tc>
          <w:tcPr>
            <w:tcW w:w="1065" w:type="pct"/>
          </w:tcPr>
          <w:p w14:paraId="50BB6891" w14:textId="77777777" w:rsidR="001C1CF5" w:rsidRPr="001C1CF5" w:rsidRDefault="001C1CF5" w:rsidP="001C1CF5">
            <w:pPr>
              <w:widowControl w:val="0"/>
              <w:spacing w:after="0" w:line="240" w:lineRule="auto"/>
              <w:rPr>
                <w:rFonts w:ascii="Times New Roman" w:eastAsia="Arial" w:hAnsi="Times New Roman" w:cs="Times New Roman"/>
                <w:b/>
                <w:iCs/>
                <w:color w:val="000000"/>
                <w:lang w:eastAsia="ru-RU" w:bidi="ru-RU"/>
              </w:rPr>
            </w:pPr>
          </w:p>
        </w:tc>
        <w:tc>
          <w:tcPr>
            <w:tcW w:w="643" w:type="pct"/>
          </w:tcPr>
          <w:p w14:paraId="40A77325" w14:textId="77777777" w:rsidR="001C1CF5" w:rsidRPr="001C1CF5" w:rsidRDefault="001C1CF5" w:rsidP="001C1CF5">
            <w:pPr>
              <w:suppressAutoHyphens/>
              <w:spacing w:after="0" w:line="276" w:lineRule="auto"/>
              <w:jc w:val="both"/>
              <w:rPr>
                <w:rFonts w:ascii="Times New Roman" w:eastAsia="Batang" w:hAnsi="Times New Roman" w:cs="Batang"/>
                <w:bCs/>
                <w:lang w:eastAsia="ru-RU"/>
              </w:rPr>
            </w:pPr>
          </w:p>
        </w:tc>
      </w:tr>
      <w:tr w:rsidR="001C1CF5" w:rsidRPr="001C1CF5" w14:paraId="793CAD5D" w14:textId="77777777" w:rsidTr="001C1CF5">
        <w:trPr>
          <w:trHeight w:val="20"/>
        </w:trPr>
        <w:tc>
          <w:tcPr>
            <w:tcW w:w="757" w:type="pct"/>
            <w:vMerge w:val="restart"/>
          </w:tcPr>
          <w:p w14:paraId="5A168F7E" w14:textId="77777777" w:rsidR="001C1CF5" w:rsidRPr="001C1CF5" w:rsidRDefault="001C1CF5" w:rsidP="001C1CF5">
            <w:pPr>
              <w:widowControl w:val="0"/>
              <w:spacing w:after="0" w:line="240" w:lineRule="auto"/>
              <w:jc w:val="both"/>
              <w:rPr>
                <w:rFonts w:ascii="Times New Roman" w:eastAsia="Arial" w:hAnsi="Times New Roman" w:cs="Times New Roman"/>
                <w:b/>
                <w:bCs/>
                <w:iCs/>
                <w:color w:val="000000"/>
                <w:lang w:eastAsia="ru-RU" w:bidi="ru-RU"/>
              </w:rPr>
            </w:pPr>
            <w:r w:rsidRPr="001C1CF5">
              <w:rPr>
                <w:rFonts w:ascii="Times New Roman" w:eastAsia="Arial" w:hAnsi="Times New Roman" w:cs="Times New Roman"/>
                <w:b/>
                <w:bCs/>
                <w:iCs/>
                <w:color w:val="000000"/>
                <w:lang w:eastAsia="ru-RU" w:bidi="ru-RU"/>
              </w:rPr>
              <w:t>Тема 3.2.</w:t>
            </w:r>
          </w:p>
          <w:p w14:paraId="2E8BC77D" w14:textId="77777777" w:rsidR="001C1CF5" w:rsidRPr="001C1CF5" w:rsidRDefault="001C1CF5" w:rsidP="001C1CF5">
            <w:pPr>
              <w:widowControl w:val="0"/>
              <w:spacing w:after="0" w:line="271" w:lineRule="auto"/>
              <w:jc w:val="both"/>
              <w:rPr>
                <w:rFonts w:ascii="Times New Roman" w:eastAsia="Arial" w:hAnsi="Times New Roman" w:cs="Times New Roman"/>
                <w:b/>
                <w:bCs/>
                <w:iCs/>
                <w:color w:val="000000"/>
                <w:lang w:eastAsia="ru-RU" w:bidi="ru-RU"/>
              </w:rPr>
            </w:pPr>
            <w:r w:rsidRPr="001C1CF5">
              <w:rPr>
                <w:rFonts w:ascii="Times New Roman" w:eastAsia="Arial" w:hAnsi="Times New Roman" w:cs="Times New Roman"/>
                <w:b/>
                <w:bCs/>
                <w:iCs/>
                <w:color w:val="000000"/>
                <w:lang w:eastAsia="ru-RU" w:bidi="ru-RU"/>
              </w:rPr>
              <w:t>Коренной перелом в ходе войны (осень 1942 -1943 г.).</w:t>
            </w:r>
          </w:p>
        </w:tc>
        <w:tc>
          <w:tcPr>
            <w:tcW w:w="1942" w:type="pct"/>
          </w:tcPr>
          <w:p w14:paraId="4370E3C5" w14:textId="77777777" w:rsidR="001C1CF5" w:rsidRPr="001C1CF5" w:rsidRDefault="001C1CF5" w:rsidP="001C1CF5">
            <w:pPr>
              <w:widowControl w:val="0"/>
              <w:spacing w:after="0" w:line="240" w:lineRule="auto"/>
              <w:jc w:val="both"/>
              <w:rPr>
                <w:rFonts w:ascii="Times New Roman" w:eastAsia="Tahoma" w:hAnsi="Times New Roman" w:cs="Times New Roman"/>
                <w:b/>
                <w:bCs/>
                <w:lang w:eastAsia="ru-RU"/>
              </w:rPr>
            </w:pPr>
            <w:r w:rsidRPr="001C1CF5">
              <w:rPr>
                <w:rFonts w:ascii="Times New Roman" w:eastAsia="Tahoma" w:hAnsi="Times New Roman" w:cs="Times New Roman"/>
                <w:b/>
                <w:bCs/>
                <w:lang w:eastAsia="ru-RU"/>
              </w:rPr>
              <w:t>Содержание</w:t>
            </w:r>
          </w:p>
        </w:tc>
        <w:tc>
          <w:tcPr>
            <w:tcW w:w="593" w:type="pct"/>
            <w:vAlign w:val="center"/>
          </w:tcPr>
          <w:p w14:paraId="5CDEE2D8" w14:textId="77777777" w:rsidR="001C1CF5" w:rsidRPr="001C1CF5" w:rsidRDefault="001C1CF5" w:rsidP="001C1CF5">
            <w:pPr>
              <w:widowControl w:val="0"/>
              <w:spacing w:after="0" w:line="271" w:lineRule="auto"/>
              <w:rPr>
                <w:rFonts w:ascii="Times New Roman" w:eastAsia="Tahoma" w:hAnsi="Times New Roman" w:cs="Tahoma"/>
                <w:i/>
                <w:lang w:eastAsia="ru-RU"/>
              </w:rPr>
            </w:pPr>
            <w:r w:rsidRPr="001C1CF5">
              <w:rPr>
                <w:rFonts w:ascii="Times New Roman" w:eastAsia="Tahoma" w:hAnsi="Times New Roman" w:cs="Tahoma"/>
                <w:i/>
                <w:lang w:eastAsia="ru-RU"/>
              </w:rPr>
              <w:t>2</w:t>
            </w:r>
          </w:p>
        </w:tc>
        <w:tc>
          <w:tcPr>
            <w:tcW w:w="1065" w:type="pct"/>
          </w:tcPr>
          <w:p w14:paraId="6DB14FFC" w14:textId="77777777" w:rsidR="001C1CF5" w:rsidRPr="001C1CF5" w:rsidRDefault="001C1CF5" w:rsidP="001C1CF5">
            <w:pPr>
              <w:widowControl w:val="0"/>
              <w:spacing w:after="0" w:line="240" w:lineRule="auto"/>
              <w:rPr>
                <w:rFonts w:ascii="Times New Roman" w:eastAsia="Arial" w:hAnsi="Times New Roman" w:cs="Times New Roman"/>
                <w:b/>
                <w:iCs/>
                <w:color w:val="000000"/>
                <w:lang w:eastAsia="ru-RU" w:bidi="ru-RU"/>
              </w:rPr>
            </w:pPr>
          </w:p>
        </w:tc>
        <w:tc>
          <w:tcPr>
            <w:tcW w:w="643" w:type="pct"/>
          </w:tcPr>
          <w:p w14:paraId="46565661" w14:textId="77777777" w:rsidR="001C1CF5" w:rsidRPr="001C1CF5" w:rsidRDefault="001C1CF5" w:rsidP="001C1CF5">
            <w:pPr>
              <w:suppressAutoHyphens/>
              <w:spacing w:after="0" w:line="276" w:lineRule="auto"/>
              <w:jc w:val="both"/>
              <w:rPr>
                <w:rFonts w:ascii="Times New Roman" w:eastAsia="Batang" w:hAnsi="Times New Roman" w:cs="Batang"/>
                <w:bCs/>
                <w:lang w:eastAsia="ru-RU"/>
              </w:rPr>
            </w:pPr>
          </w:p>
        </w:tc>
      </w:tr>
      <w:tr w:rsidR="001C1CF5" w:rsidRPr="001C1CF5" w14:paraId="0F89A9B0" w14:textId="77777777" w:rsidTr="001C1CF5">
        <w:trPr>
          <w:trHeight w:val="20"/>
        </w:trPr>
        <w:tc>
          <w:tcPr>
            <w:tcW w:w="757" w:type="pct"/>
            <w:vMerge/>
          </w:tcPr>
          <w:p w14:paraId="27D3B8BB" w14:textId="77777777" w:rsidR="001C1CF5" w:rsidRPr="001C1CF5" w:rsidRDefault="001C1CF5" w:rsidP="001C1CF5">
            <w:pPr>
              <w:widowControl w:val="0"/>
              <w:spacing w:after="0" w:line="240" w:lineRule="auto"/>
              <w:jc w:val="both"/>
              <w:rPr>
                <w:rFonts w:ascii="Times New Roman" w:eastAsia="Arial" w:hAnsi="Times New Roman" w:cs="Times New Roman"/>
                <w:b/>
                <w:bCs/>
                <w:iCs/>
                <w:color w:val="000000"/>
                <w:lang w:eastAsia="ru-RU" w:bidi="ru-RU"/>
              </w:rPr>
            </w:pPr>
          </w:p>
        </w:tc>
        <w:tc>
          <w:tcPr>
            <w:tcW w:w="1942" w:type="pct"/>
          </w:tcPr>
          <w:p w14:paraId="00629FCD" w14:textId="77777777" w:rsidR="001C1CF5" w:rsidRPr="001C1CF5" w:rsidRDefault="001C1CF5" w:rsidP="001C1CF5">
            <w:pPr>
              <w:widowControl w:val="0"/>
              <w:spacing w:after="0" w:line="240" w:lineRule="auto"/>
              <w:ind w:firstLine="709"/>
              <w:jc w:val="both"/>
              <w:rPr>
                <w:rFonts w:ascii="Times New Roman" w:eastAsia="Tahoma" w:hAnsi="Times New Roman" w:cs="Times New Roman"/>
                <w:b/>
                <w:bCs/>
                <w:lang w:eastAsia="ru-RU"/>
              </w:rPr>
            </w:pPr>
            <w:r w:rsidRPr="001C1CF5">
              <w:rPr>
                <w:rFonts w:ascii="Times New Roman" w:eastAsia="Tahoma" w:hAnsi="Times New Roman" w:cs="Times New Roman"/>
                <w:bCs/>
                <w:color w:val="000000"/>
                <w:lang w:eastAsia="ru-RU" w:bidi="ru-RU"/>
              </w:rPr>
              <w:t xml:space="preserve">Сталинградская битва. </w:t>
            </w:r>
            <w:r w:rsidRPr="001C1CF5">
              <w:rPr>
                <w:rFonts w:ascii="Times New Roman" w:eastAsia="Tahoma" w:hAnsi="Times New Roman" w:cs="Times New Roman"/>
                <w:color w:val="000000"/>
                <w:lang w:eastAsia="ru-RU" w:bidi="ru-RU"/>
              </w:rPr>
              <w:t xml:space="preserve">Германские военные планы на 1942 год. Мобилизация сил СССР в 1942 г. Приказ № 227 «Ни шагу назад!». Битва за Кавказ. Оборона Сталинграда. Героическая борьба армий В.И. Чуйкова и М.С. Шумилова против немецко-фашистских войск. Окружение неприятельской группировки под Сталинградом и разгром гитлеровцев. К.К. Рокоссовский. Итоги и значение победы Красной армии под Сталинградом. Начало коренного перелома в войне. </w:t>
            </w:r>
            <w:r w:rsidRPr="001C1CF5">
              <w:rPr>
                <w:rFonts w:ascii="Times New Roman" w:eastAsia="Tahoma" w:hAnsi="Times New Roman" w:cs="Times New Roman"/>
                <w:bCs/>
                <w:color w:val="000000"/>
                <w:lang w:eastAsia="ru-RU" w:bidi="ru-RU"/>
              </w:rPr>
              <w:t>Прорыв блокады Ленинграда</w:t>
            </w:r>
            <w:r w:rsidRPr="001C1CF5">
              <w:rPr>
                <w:rFonts w:ascii="Times New Roman" w:eastAsia="Tahoma" w:hAnsi="Times New Roman" w:cs="Times New Roman"/>
                <w:color w:val="000000"/>
                <w:lang w:eastAsia="ru-RU" w:bidi="ru-RU"/>
              </w:rPr>
              <w:t xml:space="preserve">. Значение героического сопротивления Ленинграда. Изменения повседневного быта горожан после прорыва блокады. </w:t>
            </w:r>
            <w:r w:rsidRPr="001C1CF5">
              <w:rPr>
                <w:rFonts w:ascii="Times New Roman" w:eastAsia="Tahoma" w:hAnsi="Times New Roman" w:cs="Times New Roman"/>
                <w:bCs/>
                <w:color w:val="000000"/>
                <w:lang w:eastAsia="ru-RU" w:bidi="ru-RU"/>
              </w:rPr>
              <w:t xml:space="preserve">Битва на Курской дуге. </w:t>
            </w:r>
            <w:r w:rsidRPr="001C1CF5">
              <w:rPr>
                <w:rFonts w:ascii="Times New Roman" w:eastAsia="Tahoma" w:hAnsi="Times New Roman" w:cs="Times New Roman"/>
                <w:color w:val="000000"/>
                <w:lang w:eastAsia="ru-RU" w:bidi="ru-RU"/>
              </w:rPr>
              <w:t xml:space="preserve">Соотношение сил. Провал немецкого наступления. Итоги и значение Курской битвы. Завершение коренного перелома в войне. </w:t>
            </w:r>
            <w:r w:rsidRPr="001C1CF5">
              <w:rPr>
                <w:rFonts w:ascii="Times New Roman" w:eastAsia="Tahoma" w:hAnsi="Times New Roman" w:cs="Times New Roman"/>
                <w:bCs/>
                <w:color w:val="000000"/>
                <w:lang w:eastAsia="ru-RU" w:bidi="ru-RU"/>
              </w:rPr>
              <w:t xml:space="preserve">Битва за Днепр. </w:t>
            </w:r>
            <w:r w:rsidRPr="001C1CF5">
              <w:rPr>
                <w:rFonts w:ascii="Times New Roman" w:eastAsia="Tahoma" w:hAnsi="Times New Roman" w:cs="Times New Roman"/>
                <w:color w:val="000000"/>
                <w:lang w:eastAsia="ru-RU" w:bidi="ru-RU"/>
              </w:rPr>
              <w:t xml:space="preserve">Освобождение Левобережной Украины и форсирование Днепра. Итоги наступления Красной армии летом-осенью 1943 г. </w:t>
            </w:r>
            <w:r w:rsidRPr="001C1CF5">
              <w:rPr>
                <w:rFonts w:ascii="Times New Roman" w:eastAsia="Arial" w:hAnsi="Times New Roman" w:cs="Times New Roman"/>
                <w:i/>
                <w:iCs/>
                <w:color w:val="000000"/>
                <w:lang w:eastAsia="ru-RU" w:bidi="ru-RU"/>
              </w:rPr>
              <w:t xml:space="preserve">За линией фронта. </w:t>
            </w:r>
            <w:r w:rsidRPr="001C1CF5">
              <w:rPr>
                <w:rFonts w:ascii="Times New Roman" w:eastAsia="Tahoma" w:hAnsi="Times New Roman" w:cs="Times New Roman"/>
                <w:color w:val="000000"/>
                <w:lang w:eastAsia="ru-RU" w:bidi="ru-RU"/>
              </w:rPr>
              <w:t xml:space="preserve">Развертывание массового партизанского </w:t>
            </w:r>
            <w:r w:rsidRPr="001C1CF5">
              <w:rPr>
                <w:rFonts w:ascii="Times New Roman" w:eastAsia="Tahoma" w:hAnsi="Times New Roman" w:cs="Times New Roman"/>
                <w:color w:val="000000"/>
                <w:lang w:eastAsia="ru-RU" w:bidi="ru-RU"/>
              </w:rPr>
              <w:lastRenderedPageBreak/>
              <w:t xml:space="preserve">движения. </w:t>
            </w:r>
            <w:r w:rsidRPr="001C1CF5">
              <w:rPr>
                <w:rFonts w:ascii="Times New Roman" w:eastAsia="Tahoma" w:hAnsi="Times New Roman" w:cs="Times New Roman"/>
                <w:bCs/>
                <w:color w:val="000000"/>
                <w:lang w:eastAsia="ru-RU" w:bidi="ru-RU"/>
              </w:rPr>
              <w:t xml:space="preserve">Внешняя политика СССР в условиях коренного перелома в войне. </w:t>
            </w:r>
            <w:r w:rsidRPr="001C1CF5">
              <w:rPr>
                <w:rFonts w:ascii="Times New Roman" w:eastAsia="Tahoma" w:hAnsi="Times New Roman" w:cs="Times New Roman"/>
                <w:color w:val="000000"/>
                <w:lang w:eastAsia="ru-RU" w:bidi="ru-RU"/>
              </w:rPr>
              <w:t>СССР и союзники. Проблема открытия Второго фронта. Тегеранская конференция 1943 г. и ее решения.</w:t>
            </w:r>
          </w:p>
        </w:tc>
        <w:tc>
          <w:tcPr>
            <w:tcW w:w="593" w:type="pct"/>
            <w:vAlign w:val="center"/>
          </w:tcPr>
          <w:p w14:paraId="629921FC" w14:textId="77777777" w:rsidR="001C1CF5" w:rsidRPr="001C1CF5" w:rsidRDefault="001C1CF5" w:rsidP="001C1CF5">
            <w:pPr>
              <w:widowControl w:val="0"/>
              <w:spacing w:after="0" w:line="271" w:lineRule="auto"/>
              <w:ind w:firstLine="709"/>
              <w:rPr>
                <w:rFonts w:ascii="Times New Roman" w:eastAsia="Tahoma" w:hAnsi="Times New Roman" w:cs="Tahoma"/>
                <w:i/>
                <w:lang w:eastAsia="ru-RU"/>
              </w:rPr>
            </w:pPr>
          </w:p>
        </w:tc>
        <w:tc>
          <w:tcPr>
            <w:tcW w:w="1065" w:type="pct"/>
          </w:tcPr>
          <w:p w14:paraId="27B9A853" w14:textId="77777777" w:rsidR="001C1CF5" w:rsidRPr="001C1CF5" w:rsidRDefault="001C1CF5" w:rsidP="001C1CF5">
            <w:pPr>
              <w:widowControl w:val="0"/>
              <w:spacing w:after="0" w:line="240" w:lineRule="auto"/>
              <w:rPr>
                <w:rFonts w:ascii="Times New Roman" w:eastAsia="Tahoma" w:hAnsi="Times New Roman" w:cs="Times New Roman"/>
                <w:b/>
                <w:lang w:eastAsia="ru-RU"/>
              </w:rPr>
            </w:pPr>
            <w:r w:rsidRPr="001C1CF5">
              <w:rPr>
                <w:rFonts w:ascii="Times New Roman" w:eastAsia="Arial" w:hAnsi="Times New Roman" w:cs="Times New Roman"/>
                <w:b/>
                <w:iCs/>
                <w:color w:val="000000"/>
                <w:lang w:eastAsia="ru-RU" w:bidi="ru-RU"/>
              </w:rPr>
              <w:t>ОК 04</w:t>
            </w:r>
            <w:r w:rsidRPr="001C1CF5">
              <w:rPr>
                <w:rFonts w:ascii="Times New Roman" w:eastAsia="Tahoma" w:hAnsi="Times New Roman" w:cs="Times New Roman"/>
                <w:b/>
                <w:iCs/>
                <w:color w:val="000000"/>
                <w:lang w:eastAsia="ru-RU" w:bidi="ru-RU"/>
              </w:rPr>
              <w:t xml:space="preserve">, </w:t>
            </w:r>
            <w:r w:rsidRPr="001C1CF5">
              <w:rPr>
                <w:rFonts w:ascii="Times New Roman" w:eastAsia="Arial" w:hAnsi="Times New Roman" w:cs="Times New Roman"/>
                <w:b/>
                <w:iCs/>
                <w:color w:val="000000"/>
                <w:lang w:eastAsia="ru-RU" w:bidi="ru-RU"/>
              </w:rPr>
              <w:t>ОК 05</w:t>
            </w:r>
            <w:r w:rsidRPr="001C1CF5">
              <w:rPr>
                <w:rFonts w:ascii="Times New Roman" w:eastAsia="Tahoma" w:hAnsi="Times New Roman" w:cs="Times New Roman"/>
                <w:b/>
                <w:iCs/>
                <w:color w:val="000000"/>
                <w:lang w:eastAsia="ru-RU" w:bidi="ru-RU"/>
              </w:rPr>
              <w:t xml:space="preserve">, </w:t>
            </w:r>
            <w:r w:rsidRPr="001C1CF5">
              <w:rPr>
                <w:rFonts w:ascii="Times New Roman" w:eastAsia="Arial" w:hAnsi="Times New Roman" w:cs="Times New Roman"/>
                <w:b/>
                <w:iCs/>
                <w:color w:val="000000"/>
                <w:lang w:eastAsia="ru-RU" w:bidi="ru-RU"/>
              </w:rPr>
              <w:t>ОК 06</w:t>
            </w:r>
          </w:p>
        </w:tc>
        <w:tc>
          <w:tcPr>
            <w:tcW w:w="643" w:type="pct"/>
          </w:tcPr>
          <w:p w14:paraId="187B4FF9" w14:textId="77777777" w:rsidR="001C1CF5" w:rsidRPr="001C1CF5" w:rsidRDefault="001C1CF5" w:rsidP="001C1CF5">
            <w:pPr>
              <w:spacing w:after="0" w:line="276" w:lineRule="auto"/>
              <w:rPr>
                <w:rFonts w:ascii="Times New Roman" w:eastAsia="Batang" w:hAnsi="Times New Roman" w:cs="Times New Roman"/>
                <w:lang w:eastAsia="ru-RU"/>
              </w:rPr>
            </w:pPr>
            <w:r w:rsidRPr="001C1CF5">
              <w:rPr>
                <w:rFonts w:ascii="Times New Roman" w:eastAsia="Batang" w:hAnsi="Times New Roman" w:cs="Times New Roman"/>
                <w:lang w:eastAsia="ru-RU"/>
              </w:rPr>
              <w:t xml:space="preserve"> Уо 04.01</w:t>
            </w:r>
          </w:p>
          <w:p w14:paraId="4DB7B270" w14:textId="77777777" w:rsidR="001C1CF5" w:rsidRPr="001C1CF5" w:rsidRDefault="001C1CF5" w:rsidP="001C1CF5">
            <w:pPr>
              <w:spacing w:after="0" w:line="276" w:lineRule="auto"/>
              <w:rPr>
                <w:rFonts w:ascii="Times New Roman" w:eastAsia="Batang" w:hAnsi="Times New Roman" w:cs="Times New Roman"/>
                <w:lang w:eastAsia="ru-RU"/>
              </w:rPr>
            </w:pPr>
            <w:r w:rsidRPr="001C1CF5">
              <w:rPr>
                <w:rFonts w:ascii="Times New Roman" w:eastAsia="Batang" w:hAnsi="Times New Roman" w:cs="Times New Roman"/>
                <w:lang w:eastAsia="ru-RU"/>
              </w:rPr>
              <w:t>Уо 04.02</w:t>
            </w:r>
          </w:p>
          <w:p w14:paraId="1B454842" w14:textId="77777777" w:rsidR="001C1CF5" w:rsidRPr="001C1CF5" w:rsidRDefault="001C1CF5" w:rsidP="001C1CF5">
            <w:pPr>
              <w:spacing w:after="0" w:line="276" w:lineRule="auto"/>
              <w:rPr>
                <w:rFonts w:ascii="Times New Roman" w:eastAsia="Batang" w:hAnsi="Times New Roman" w:cs="Times New Roman"/>
                <w:lang w:eastAsia="ru-RU"/>
              </w:rPr>
            </w:pPr>
            <w:r w:rsidRPr="001C1CF5">
              <w:rPr>
                <w:rFonts w:ascii="Times New Roman" w:eastAsia="Batang" w:hAnsi="Times New Roman" w:cs="Times New Roman"/>
                <w:bCs/>
                <w:iCs/>
                <w:lang w:eastAsia="ru-RU"/>
              </w:rPr>
              <w:t>Уо 05.01</w:t>
            </w:r>
          </w:p>
          <w:p w14:paraId="4BF1D016" w14:textId="77777777" w:rsidR="001C1CF5" w:rsidRPr="001C1CF5" w:rsidRDefault="001C1CF5" w:rsidP="001C1CF5">
            <w:pPr>
              <w:spacing w:after="0" w:line="276" w:lineRule="auto"/>
              <w:rPr>
                <w:rFonts w:ascii="Times New Roman" w:eastAsia="Batang" w:hAnsi="Times New Roman" w:cs="Times New Roman"/>
                <w:lang w:eastAsia="ru-RU"/>
              </w:rPr>
            </w:pPr>
            <w:r w:rsidRPr="001C1CF5">
              <w:rPr>
                <w:rFonts w:ascii="Times New Roman" w:eastAsia="Batang" w:hAnsi="Times New Roman" w:cs="Times New Roman"/>
                <w:lang w:eastAsia="ru-RU"/>
              </w:rPr>
              <w:t>Уо 06.01</w:t>
            </w:r>
          </w:p>
          <w:p w14:paraId="16C8BA1B" w14:textId="77777777" w:rsidR="001C1CF5" w:rsidRPr="001C1CF5" w:rsidRDefault="001C1CF5" w:rsidP="001C1CF5">
            <w:pPr>
              <w:spacing w:after="0" w:line="276" w:lineRule="auto"/>
              <w:rPr>
                <w:rFonts w:ascii="Times New Roman" w:eastAsia="Batang" w:hAnsi="Times New Roman" w:cs="Times New Roman"/>
                <w:lang w:eastAsia="ru-RU"/>
              </w:rPr>
            </w:pPr>
            <w:r w:rsidRPr="001C1CF5">
              <w:rPr>
                <w:rFonts w:ascii="Times New Roman" w:eastAsia="Batang" w:hAnsi="Times New Roman" w:cs="Times New Roman"/>
                <w:lang w:eastAsia="ru-RU"/>
              </w:rPr>
              <w:t>Уд 02.01</w:t>
            </w:r>
          </w:p>
          <w:p w14:paraId="2D9856AE" w14:textId="77777777" w:rsidR="001C1CF5" w:rsidRPr="001C1CF5" w:rsidRDefault="001C1CF5" w:rsidP="001C1CF5">
            <w:pPr>
              <w:spacing w:after="0" w:line="276" w:lineRule="auto"/>
              <w:rPr>
                <w:rFonts w:ascii="Times New Roman" w:eastAsia="Batang" w:hAnsi="Times New Roman" w:cs="Times New Roman"/>
                <w:lang w:eastAsia="ru-RU"/>
              </w:rPr>
            </w:pPr>
            <w:r w:rsidRPr="001C1CF5">
              <w:rPr>
                <w:rFonts w:ascii="Times New Roman" w:eastAsia="Batang" w:hAnsi="Times New Roman" w:cs="Times New Roman"/>
                <w:lang w:eastAsia="ru-RU"/>
              </w:rPr>
              <w:t>Уд 04.01</w:t>
            </w:r>
          </w:p>
          <w:p w14:paraId="484225E1" w14:textId="77777777" w:rsidR="001C1CF5" w:rsidRPr="001C1CF5" w:rsidRDefault="001C1CF5" w:rsidP="001C1CF5">
            <w:pPr>
              <w:spacing w:after="0" w:line="276" w:lineRule="auto"/>
              <w:rPr>
                <w:rFonts w:ascii="Times New Roman" w:eastAsia="Batang" w:hAnsi="Times New Roman" w:cs="Times New Roman"/>
                <w:lang w:eastAsia="ru-RU"/>
              </w:rPr>
            </w:pPr>
            <w:r w:rsidRPr="001C1CF5">
              <w:rPr>
                <w:rFonts w:ascii="Times New Roman" w:eastAsia="Batang" w:hAnsi="Times New Roman" w:cs="Times New Roman"/>
                <w:lang w:eastAsia="ru-RU"/>
              </w:rPr>
              <w:t>Уд 04.02</w:t>
            </w:r>
          </w:p>
          <w:p w14:paraId="2CB40C52" w14:textId="77777777" w:rsidR="001C1CF5" w:rsidRPr="001C1CF5" w:rsidRDefault="001C1CF5" w:rsidP="001C1CF5">
            <w:pPr>
              <w:spacing w:after="0" w:line="276" w:lineRule="auto"/>
              <w:rPr>
                <w:rFonts w:ascii="Times New Roman" w:eastAsia="Batang" w:hAnsi="Times New Roman" w:cs="Times New Roman"/>
                <w:lang w:eastAsia="ru-RU"/>
              </w:rPr>
            </w:pPr>
            <w:r w:rsidRPr="001C1CF5">
              <w:rPr>
                <w:rFonts w:ascii="Times New Roman" w:eastAsia="Batang" w:hAnsi="Times New Roman" w:cs="Times New Roman"/>
                <w:lang w:eastAsia="ru-RU"/>
              </w:rPr>
              <w:t>Уд 05.02</w:t>
            </w:r>
          </w:p>
          <w:p w14:paraId="124968A1" w14:textId="77777777" w:rsidR="001C1CF5" w:rsidRPr="001C1CF5" w:rsidRDefault="001C1CF5" w:rsidP="001C1CF5">
            <w:pPr>
              <w:spacing w:after="0" w:line="276" w:lineRule="auto"/>
              <w:rPr>
                <w:rFonts w:ascii="Times New Roman" w:eastAsia="Batang" w:hAnsi="Times New Roman" w:cs="Times New Roman"/>
                <w:lang w:eastAsia="ru-RU"/>
              </w:rPr>
            </w:pPr>
            <w:r w:rsidRPr="001C1CF5">
              <w:rPr>
                <w:rFonts w:ascii="Times New Roman" w:eastAsia="Batang" w:hAnsi="Times New Roman" w:cs="Times New Roman"/>
                <w:lang w:eastAsia="ru-RU"/>
              </w:rPr>
              <w:t>Уд 06.01</w:t>
            </w:r>
          </w:p>
          <w:p w14:paraId="253F9CDD" w14:textId="77777777" w:rsidR="001C1CF5" w:rsidRPr="001C1CF5" w:rsidRDefault="001C1CF5" w:rsidP="001C1CF5">
            <w:pPr>
              <w:spacing w:after="0" w:line="276" w:lineRule="auto"/>
              <w:rPr>
                <w:rFonts w:ascii="Times New Roman" w:eastAsia="Batang" w:hAnsi="Times New Roman" w:cs="Times New Roman"/>
                <w:lang w:eastAsia="ru-RU"/>
              </w:rPr>
            </w:pPr>
            <w:r w:rsidRPr="001C1CF5">
              <w:rPr>
                <w:rFonts w:ascii="Times New Roman" w:eastAsia="Batang" w:hAnsi="Times New Roman" w:cs="Times New Roman"/>
                <w:lang w:eastAsia="ru-RU"/>
              </w:rPr>
              <w:t>Уд 06.02</w:t>
            </w:r>
          </w:p>
          <w:p w14:paraId="1471A2DA" w14:textId="77777777" w:rsidR="001C1CF5" w:rsidRPr="001C1CF5" w:rsidRDefault="001C1CF5" w:rsidP="001C1CF5">
            <w:pPr>
              <w:spacing w:after="0" w:line="276" w:lineRule="auto"/>
              <w:rPr>
                <w:rFonts w:ascii="Times New Roman" w:eastAsia="Batang" w:hAnsi="Times New Roman" w:cs="Times New Roman"/>
                <w:lang w:eastAsia="ru-RU"/>
              </w:rPr>
            </w:pPr>
            <w:r w:rsidRPr="001C1CF5">
              <w:rPr>
                <w:rFonts w:ascii="Times New Roman" w:eastAsia="Batang" w:hAnsi="Times New Roman" w:cs="Times New Roman"/>
                <w:lang w:eastAsia="ru-RU"/>
              </w:rPr>
              <w:t>Уд 06.03</w:t>
            </w:r>
          </w:p>
          <w:p w14:paraId="6681537E" w14:textId="77777777" w:rsidR="001C1CF5" w:rsidRPr="001C1CF5" w:rsidRDefault="001C1CF5" w:rsidP="001C1CF5">
            <w:pPr>
              <w:spacing w:after="0" w:line="276" w:lineRule="auto"/>
              <w:rPr>
                <w:rFonts w:ascii="Times New Roman" w:eastAsia="Batang" w:hAnsi="Times New Roman" w:cs="Times New Roman"/>
                <w:lang w:eastAsia="ru-RU"/>
              </w:rPr>
            </w:pPr>
            <w:r w:rsidRPr="001C1CF5">
              <w:rPr>
                <w:rFonts w:ascii="Times New Roman" w:eastAsia="Batang" w:hAnsi="Times New Roman" w:cs="Times New Roman"/>
                <w:lang w:eastAsia="ru-RU"/>
              </w:rPr>
              <w:t>Уд 06.04</w:t>
            </w:r>
          </w:p>
          <w:p w14:paraId="0A6D01DC" w14:textId="77777777" w:rsidR="001C1CF5" w:rsidRPr="001C1CF5" w:rsidRDefault="001C1CF5" w:rsidP="001C1CF5">
            <w:pPr>
              <w:spacing w:after="0" w:line="276" w:lineRule="auto"/>
              <w:rPr>
                <w:rFonts w:ascii="Times New Roman" w:eastAsia="Batang" w:hAnsi="Times New Roman" w:cs="Times New Roman"/>
                <w:lang w:eastAsia="ru-RU"/>
              </w:rPr>
            </w:pPr>
            <w:r w:rsidRPr="001C1CF5">
              <w:rPr>
                <w:rFonts w:ascii="Times New Roman" w:eastAsia="Batang" w:hAnsi="Times New Roman" w:cs="Times New Roman"/>
                <w:lang w:eastAsia="ru-RU"/>
              </w:rPr>
              <w:t>Уд 06.05</w:t>
            </w:r>
          </w:p>
          <w:p w14:paraId="12ED1CC8" w14:textId="77777777" w:rsidR="001C1CF5" w:rsidRPr="001C1CF5" w:rsidRDefault="001C1CF5" w:rsidP="001C1CF5">
            <w:pPr>
              <w:framePr w:hSpace="180" w:wrap="around" w:vAnchor="text" w:hAnchor="text" w:y="1"/>
              <w:suppressAutoHyphens/>
              <w:spacing w:after="0" w:line="276" w:lineRule="auto"/>
              <w:suppressOverlap/>
              <w:jc w:val="both"/>
              <w:rPr>
                <w:rFonts w:ascii="Times New Roman" w:eastAsia="Batang" w:hAnsi="Times New Roman" w:cs="Times New Roman"/>
                <w:lang w:eastAsia="ru-RU"/>
              </w:rPr>
            </w:pPr>
            <w:r w:rsidRPr="001C1CF5">
              <w:rPr>
                <w:rFonts w:ascii="Times New Roman" w:eastAsia="Batang" w:hAnsi="Times New Roman" w:cs="Times New Roman"/>
                <w:lang w:eastAsia="ru-RU"/>
              </w:rPr>
              <w:t xml:space="preserve">Уд 06.06 </w:t>
            </w:r>
          </w:p>
          <w:p w14:paraId="2D75DF8D" w14:textId="77777777" w:rsidR="001C1CF5" w:rsidRPr="001C1CF5" w:rsidRDefault="001C1CF5" w:rsidP="001C1CF5">
            <w:pPr>
              <w:spacing w:after="0" w:line="276" w:lineRule="auto"/>
              <w:rPr>
                <w:rFonts w:ascii="Times New Roman" w:eastAsia="Batang" w:hAnsi="Times New Roman" w:cs="Times New Roman"/>
                <w:lang w:eastAsia="ru-RU"/>
              </w:rPr>
            </w:pPr>
            <w:r w:rsidRPr="001C1CF5">
              <w:rPr>
                <w:rFonts w:ascii="Times New Roman" w:eastAsia="Batang" w:hAnsi="Times New Roman" w:cs="Times New Roman"/>
                <w:lang w:eastAsia="ru-RU"/>
              </w:rPr>
              <w:t>Зо 04.01</w:t>
            </w:r>
          </w:p>
          <w:p w14:paraId="1E0DF539" w14:textId="77777777" w:rsidR="001C1CF5" w:rsidRPr="001C1CF5" w:rsidRDefault="001C1CF5" w:rsidP="001C1CF5">
            <w:pPr>
              <w:spacing w:after="0" w:line="276" w:lineRule="auto"/>
              <w:rPr>
                <w:rFonts w:ascii="Times New Roman" w:eastAsia="Batang" w:hAnsi="Times New Roman" w:cs="Times New Roman"/>
                <w:lang w:eastAsia="ru-RU"/>
              </w:rPr>
            </w:pPr>
            <w:r w:rsidRPr="001C1CF5">
              <w:rPr>
                <w:rFonts w:ascii="Times New Roman" w:eastAsia="Batang" w:hAnsi="Times New Roman" w:cs="Times New Roman"/>
                <w:lang w:eastAsia="ru-RU"/>
              </w:rPr>
              <w:t>Зо 04.02</w:t>
            </w:r>
          </w:p>
          <w:p w14:paraId="18854CBF" w14:textId="77777777" w:rsidR="001C1CF5" w:rsidRPr="001C1CF5" w:rsidRDefault="001C1CF5" w:rsidP="001C1CF5">
            <w:pPr>
              <w:spacing w:after="0" w:line="276" w:lineRule="auto"/>
              <w:rPr>
                <w:rFonts w:ascii="Times New Roman" w:eastAsia="Batang" w:hAnsi="Times New Roman" w:cs="Times New Roman"/>
                <w:lang w:eastAsia="ru-RU"/>
              </w:rPr>
            </w:pPr>
            <w:r w:rsidRPr="001C1CF5">
              <w:rPr>
                <w:rFonts w:ascii="Times New Roman" w:eastAsia="Batang" w:hAnsi="Times New Roman" w:cs="Times New Roman"/>
                <w:bCs/>
                <w:iCs/>
                <w:lang w:eastAsia="ru-RU"/>
              </w:rPr>
              <w:lastRenderedPageBreak/>
              <w:t>Зо 05.01</w:t>
            </w:r>
          </w:p>
          <w:p w14:paraId="4CDE0856" w14:textId="77777777" w:rsidR="001C1CF5" w:rsidRPr="001C1CF5" w:rsidRDefault="001C1CF5" w:rsidP="001C1CF5">
            <w:pPr>
              <w:spacing w:after="0" w:line="276" w:lineRule="auto"/>
              <w:rPr>
                <w:rFonts w:ascii="Times New Roman" w:eastAsia="Batang" w:hAnsi="Times New Roman" w:cs="Times New Roman"/>
                <w:lang w:eastAsia="ru-RU"/>
              </w:rPr>
            </w:pPr>
            <w:r w:rsidRPr="001C1CF5">
              <w:rPr>
                <w:rFonts w:ascii="Times New Roman" w:eastAsia="Batang" w:hAnsi="Times New Roman" w:cs="Times New Roman"/>
                <w:bCs/>
                <w:iCs/>
                <w:lang w:eastAsia="ru-RU"/>
              </w:rPr>
              <w:t>Зо 05.02</w:t>
            </w:r>
          </w:p>
          <w:p w14:paraId="7CF2B9FC" w14:textId="77777777" w:rsidR="001C1CF5" w:rsidRPr="001C1CF5" w:rsidRDefault="001C1CF5" w:rsidP="001C1CF5">
            <w:pPr>
              <w:spacing w:after="0" w:line="276" w:lineRule="auto"/>
              <w:rPr>
                <w:rFonts w:ascii="Times New Roman" w:eastAsia="Batang" w:hAnsi="Times New Roman" w:cs="Times New Roman"/>
                <w:lang w:eastAsia="ru-RU"/>
              </w:rPr>
            </w:pPr>
            <w:r w:rsidRPr="001C1CF5">
              <w:rPr>
                <w:rFonts w:ascii="Times New Roman" w:eastAsia="Batang" w:hAnsi="Times New Roman" w:cs="Times New Roman"/>
                <w:lang w:eastAsia="ru-RU"/>
              </w:rPr>
              <w:t>Зо 06.01</w:t>
            </w:r>
          </w:p>
          <w:p w14:paraId="06D5E439" w14:textId="77777777" w:rsidR="001C1CF5" w:rsidRPr="001C1CF5" w:rsidRDefault="001C1CF5" w:rsidP="001C1CF5">
            <w:pPr>
              <w:spacing w:after="0" w:line="276" w:lineRule="auto"/>
              <w:rPr>
                <w:rFonts w:ascii="Times New Roman" w:eastAsia="Batang" w:hAnsi="Times New Roman" w:cs="Times New Roman"/>
                <w:lang w:eastAsia="ru-RU"/>
              </w:rPr>
            </w:pPr>
            <w:r w:rsidRPr="001C1CF5">
              <w:rPr>
                <w:rFonts w:ascii="Times New Roman" w:eastAsia="Batang" w:hAnsi="Times New Roman" w:cs="Times New Roman"/>
                <w:lang w:eastAsia="ru-RU"/>
              </w:rPr>
              <w:t>Зо 06.02</w:t>
            </w:r>
          </w:p>
          <w:p w14:paraId="56A112EE" w14:textId="77777777" w:rsidR="001C1CF5" w:rsidRPr="001C1CF5" w:rsidRDefault="001C1CF5" w:rsidP="001C1CF5">
            <w:pPr>
              <w:spacing w:after="0" w:line="276" w:lineRule="auto"/>
              <w:rPr>
                <w:rFonts w:ascii="Times New Roman" w:eastAsia="Batang" w:hAnsi="Times New Roman" w:cs="Times New Roman"/>
                <w:lang w:eastAsia="ru-RU"/>
              </w:rPr>
            </w:pPr>
            <w:r w:rsidRPr="001C1CF5">
              <w:rPr>
                <w:rFonts w:ascii="Times New Roman" w:eastAsia="Batang" w:hAnsi="Times New Roman" w:cs="Times New Roman"/>
                <w:lang w:eastAsia="ru-RU"/>
              </w:rPr>
              <w:t>Зд 06.01</w:t>
            </w:r>
          </w:p>
          <w:p w14:paraId="7C602573" w14:textId="77777777" w:rsidR="001C1CF5" w:rsidRPr="001C1CF5" w:rsidRDefault="001C1CF5" w:rsidP="001C1CF5">
            <w:pPr>
              <w:suppressAutoHyphens/>
              <w:spacing w:after="0" w:line="276" w:lineRule="auto"/>
              <w:jc w:val="both"/>
              <w:rPr>
                <w:rFonts w:ascii="Times New Roman" w:eastAsia="Batang" w:hAnsi="Times New Roman" w:cs="Batang"/>
                <w:bCs/>
                <w:lang w:eastAsia="ru-RU"/>
              </w:rPr>
            </w:pPr>
            <w:r w:rsidRPr="001C1CF5">
              <w:rPr>
                <w:rFonts w:ascii="Times New Roman" w:eastAsia="Batang" w:hAnsi="Times New Roman" w:cs="Times New Roman"/>
                <w:lang w:eastAsia="ru-RU"/>
              </w:rPr>
              <w:t>Зд 06.02</w:t>
            </w:r>
          </w:p>
        </w:tc>
      </w:tr>
      <w:tr w:rsidR="001C1CF5" w:rsidRPr="001C1CF5" w14:paraId="100D18DF" w14:textId="77777777" w:rsidTr="001C1CF5">
        <w:trPr>
          <w:trHeight w:val="20"/>
        </w:trPr>
        <w:tc>
          <w:tcPr>
            <w:tcW w:w="757" w:type="pct"/>
            <w:vMerge/>
          </w:tcPr>
          <w:p w14:paraId="2F3F709F" w14:textId="77777777" w:rsidR="001C1CF5" w:rsidRPr="001C1CF5" w:rsidRDefault="001C1CF5" w:rsidP="001C1CF5">
            <w:pPr>
              <w:widowControl w:val="0"/>
              <w:spacing w:after="0" w:line="240" w:lineRule="auto"/>
              <w:rPr>
                <w:rFonts w:ascii="Times New Roman" w:eastAsia="Arial" w:hAnsi="Times New Roman" w:cs="Times New Roman"/>
                <w:b/>
                <w:bCs/>
                <w:iCs/>
                <w:color w:val="000000"/>
                <w:lang w:eastAsia="ru-RU" w:bidi="ru-RU"/>
              </w:rPr>
            </w:pPr>
          </w:p>
        </w:tc>
        <w:tc>
          <w:tcPr>
            <w:tcW w:w="1942" w:type="pct"/>
          </w:tcPr>
          <w:p w14:paraId="2FD059A1" w14:textId="77777777" w:rsidR="001C1CF5" w:rsidRPr="001C1CF5" w:rsidRDefault="001C1CF5" w:rsidP="001C1CF5">
            <w:pPr>
              <w:widowControl w:val="0"/>
              <w:spacing w:after="0" w:line="240" w:lineRule="auto"/>
              <w:jc w:val="both"/>
              <w:rPr>
                <w:rFonts w:ascii="Times New Roman" w:eastAsia="Tahoma" w:hAnsi="Times New Roman" w:cs="Times New Roman"/>
                <w:b/>
                <w:bCs/>
                <w:lang w:eastAsia="ru-RU"/>
              </w:rPr>
            </w:pPr>
            <w:r w:rsidRPr="001C1CF5">
              <w:rPr>
                <w:rFonts w:ascii="Times New Roman" w:eastAsia="Tahoma" w:hAnsi="Times New Roman" w:cs="Times New Roman"/>
                <w:b/>
                <w:bCs/>
                <w:lang w:eastAsia="ru-RU"/>
              </w:rPr>
              <w:t>В том числе практических занятий и лабораторных работ</w:t>
            </w:r>
          </w:p>
        </w:tc>
        <w:tc>
          <w:tcPr>
            <w:tcW w:w="593" w:type="pct"/>
            <w:vAlign w:val="center"/>
          </w:tcPr>
          <w:p w14:paraId="670B5578" w14:textId="77777777" w:rsidR="001C1CF5" w:rsidRPr="001C1CF5" w:rsidRDefault="001C1CF5" w:rsidP="001C1CF5">
            <w:pPr>
              <w:widowControl w:val="0"/>
              <w:spacing w:after="0" w:line="271" w:lineRule="auto"/>
              <w:ind w:firstLine="709"/>
              <w:rPr>
                <w:rFonts w:ascii="Times New Roman" w:eastAsia="Tahoma" w:hAnsi="Times New Roman" w:cs="Tahoma"/>
                <w:i/>
                <w:lang w:eastAsia="ru-RU"/>
              </w:rPr>
            </w:pPr>
          </w:p>
        </w:tc>
        <w:tc>
          <w:tcPr>
            <w:tcW w:w="1065" w:type="pct"/>
          </w:tcPr>
          <w:p w14:paraId="38DAD095" w14:textId="77777777" w:rsidR="001C1CF5" w:rsidRPr="001C1CF5" w:rsidRDefault="001C1CF5" w:rsidP="001C1CF5">
            <w:pPr>
              <w:widowControl w:val="0"/>
              <w:spacing w:after="0" w:line="240" w:lineRule="auto"/>
              <w:rPr>
                <w:rFonts w:ascii="Times New Roman" w:eastAsia="Arial" w:hAnsi="Times New Roman" w:cs="Times New Roman"/>
                <w:b/>
                <w:iCs/>
                <w:color w:val="000000"/>
                <w:lang w:eastAsia="ru-RU" w:bidi="ru-RU"/>
              </w:rPr>
            </w:pPr>
          </w:p>
        </w:tc>
        <w:tc>
          <w:tcPr>
            <w:tcW w:w="643" w:type="pct"/>
          </w:tcPr>
          <w:p w14:paraId="3D80C4DD" w14:textId="77777777" w:rsidR="001C1CF5" w:rsidRPr="001C1CF5" w:rsidRDefault="001C1CF5" w:rsidP="001C1CF5">
            <w:pPr>
              <w:suppressAutoHyphens/>
              <w:spacing w:after="0" w:line="276" w:lineRule="auto"/>
              <w:jc w:val="both"/>
              <w:rPr>
                <w:rFonts w:ascii="Times New Roman" w:eastAsia="Batang" w:hAnsi="Times New Roman" w:cs="Batang"/>
                <w:bCs/>
                <w:lang w:eastAsia="ru-RU"/>
              </w:rPr>
            </w:pPr>
          </w:p>
        </w:tc>
      </w:tr>
      <w:tr w:rsidR="001C1CF5" w:rsidRPr="001C1CF5" w14:paraId="4F7C1BD5" w14:textId="77777777" w:rsidTr="001C1CF5">
        <w:trPr>
          <w:trHeight w:val="20"/>
        </w:trPr>
        <w:tc>
          <w:tcPr>
            <w:tcW w:w="757" w:type="pct"/>
            <w:vMerge/>
          </w:tcPr>
          <w:p w14:paraId="617FDA88" w14:textId="77777777" w:rsidR="001C1CF5" w:rsidRPr="001C1CF5" w:rsidRDefault="001C1CF5" w:rsidP="001C1CF5">
            <w:pPr>
              <w:widowControl w:val="0"/>
              <w:spacing w:after="0" w:line="240" w:lineRule="auto"/>
              <w:rPr>
                <w:rFonts w:ascii="Times New Roman" w:eastAsia="Arial" w:hAnsi="Times New Roman" w:cs="Times New Roman"/>
                <w:b/>
                <w:bCs/>
                <w:iCs/>
                <w:color w:val="000000"/>
                <w:lang w:eastAsia="ru-RU" w:bidi="ru-RU"/>
              </w:rPr>
            </w:pPr>
          </w:p>
        </w:tc>
        <w:tc>
          <w:tcPr>
            <w:tcW w:w="1942" w:type="pct"/>
          </w:tcPr>
          <w:p w14:paraId="00EF841A" w14:textId="77777777" w:rsidR="001C1CF5" w:rsidRPr="001C1CF5" w:rsidRDefault="001C1CF5" w:rsidP="001C1CF5">
            <w:pPr>
              <w:widowControl w:val="0"/>
              <w:spacing w:after="0" w:line="240" w:lineRule="auto"/>
              <w:jc w:val="both"/>
              <w:rPr>
                <w:rFonts w:ascii="Times New Roman" w:eastAsia="Tahoma" w:hAnsi="Times New Roman" w:cs="Times New Roman"/>
                <w:b/>
                <w:bCs/>
                <w:lang w:eastAsia="ru-RU"/>
              </w:rPr>
            </w:pPr>
            <w:r w:rsidRPr="001C1CF5">
              <w:rPr>
                <w:rFonts w:ascii="Times New Roman" w:eastAsia="Tahoma" w:hAnsi="Times New Roman" w:cs="Times New Roman"/>
                <w:b/>
                <w:bCs/>
                <w:lang w:eastAsia="ru-RU"/>
              </w:rPr>
              <w:t>Самостоятельная работа обучающихся</w:t>
            </w:r>
          </w:p>
        </w:tc>
        <w:tc>
          <w:tcPr>
            <w:tcW w:w="593" w:type="pct"/>
            <w:vAlign w:val="center"/>
          </w:tcPr>
          <w:p w14:paraId="7FAB941C" w14:textId="77777777" w:rsidR="001C1CF5" w:rsidRPr="001C1CF5" w:rsidRDefault="001C1CF5" w:rsidP="001C1CF5">
            <w:pPr>
              <w:widowControl w:val="0"/>
              <w:spacing w:after="0" w:line="271" w:lineRule="auto"/>
              <w:ind w:firstLine="709"/>
              <w:rPr>
                <w:rFonts w:ascii="Times New Roman" w:eastAsia="Tahoma" w:hAnsi="Times New Roman" w:cs="Tahoma"/>
                <w:i/>
                <w:lang w:eastAsia="ru-RU"/>
              </w:rPr>
            </w:pPr>
          </w:p>
        </w:tc>
        <w:tc>
          <w:tcPr>
            <w:tcW w:w="1065" w:type="pct"/>
          </w:tcPr>
          <w:p w14:paraId="745DFEFD" w14:textId="77777777" w:rsidR="001C1CF5" w:rsidRPr="001C1CF5" w:rsidRDefault="001C1CF5" w:rsidP="001C1CF5">
            <w:pPr>
              <w:widowControl w:val="0"/>
              <w:spacing w:after="0" w:line="240" w:lineRule="auto"/>
              <w:rPr>
                <w:rFonts w:ascii="Times New Roman" w:eastAsia="Arial" w:hAnsi="Times New Roman" w:cs="Times New Roman"/>
                <w:b/>
                <w:iCs/>
                <w:color w:val="000000"/>
                <w:lang w:eastAsia="ru-RU" w:bidi="ru-RU"/>
              </w:rPr>
            </w:pPr>
          </w:p>
        </w:tc>
        <w:tc>
          <w:tcPr>
            <w:tcW w:w="643" w:type="pct"/>
          </w:tcPr>
          <w:p w14:paraId="550C2F36" w14:textId="77777777" w:rsidR="001C1CF5" w:rsidRPr="001C1CF5" w:rsidRDefault="001C1CF5" w:rsidP="001C1CF5">
            <w:pPr>
              <w:suppressAutoHyphens/>
              <w:spacing w:after="0" w:line="276" w:lineRule="auto"/>
              <w:jc w:val="both"/>
              <w:rPr>
                <w:rFonts w:ascii="Times New Roman" w:eastAsia="Batang" w:hAnsi="Times New Roman" w:cs="Batang"/>
                <w:bCs/>
                <w:lang w:eastAsia="ru-RU"/>
              </w:rPr>
            </w:pPr>
          </w:p>
        </w:tc>
      </w:tr>
      <w:tr w:rsidR="001C1CF5" w:rsidRPr="001C1CF5" w14:paraId="055DD00E" w14:textId="77777777" w:rsidTr="001C1CF5">
        <w:trPr>
          <w:trHeight w:val="20"/>
        </w:trPr>
        <w:tc>
          <w:tcPr>
            <w:tcW w:w="757" w:type="pct"/>
            <w:vMerge w:val="restart"/>
          </w:tcPr>
          <w:p w14:paraId="6744A5D3" w14:textId="77777777" w:rsidR="001C1CF5" w:rsidRPr="001C1CF5" w:rsidRDefault="001C1CF5" w:rsidP="001C1CF5">
            <w:pPr>
              <w:widowControl w:val="0"/>
              <w:spacing w:after="0" w:line="240" w:lineRule="auto"/>
              <w:rPr>
                <w:rFonts w:ascii="Times New Roman" w:eastAsia="Arial" w:hAnsi="Times New Roman" w:cs="Times New Roman"/>
                <w:b/>
                <w:bCs/>
                <w:iCs/>
                <w:color w:val="000000"/>
                <w:lang w:eastAsia="ru-RU" w:bidi="ru-RU"/>
              </w:rPr>
            </w:pPr>
            <w:r w:rsidRPr="001C1CF5">
              <w:rPr>
                <w:rFonts w:ascii="Times New Roman" w:eastAsia="Arial" w:hAnsi="Times New Roman" w:cs="Times New Roman"/>
                <w:b/>
                <w:bCs/>
                <w:iCs/>
                <w:color w:val="000000"/>
                <w:lang w:eastAsia="ru-RU" w:bidi="ru-RU"/>
              </w:rPr>
              <w:t>Тема 3.3.</w:t>
            </w:r>
          </w:p>
          <w:p w14:paraId="4F9A7BA0" w14:textId="77777777" w:rsidR="001C1CF5" w:rsidRPr="001C1CF5" w:rsidRDefault="001C1CF5" w:rsidP="001C1CF5">
            <w:pPr>
              <w:widowControl w:val="0"/>
              <w:spacing w:after="0" w:line="271" w:lineRule="auto"/>
              <w:rPr>
                <w:rFonts w:ascii="Times New Roman" w:eastAsia="Arial" w:hAnsi="Times New Roman" w:cs="Times New Roman"/>
                <w:b/>
                <w:bCs/>
                <w:iCs/>
                <w:color w:val="000000"/>
                <w:lang w:eastAsia="ru-RU" w:bidi="ru-RU"/>
              </w:rPr>
            </w:pPr>
            <w:r w:rsidRPr="001C1CF5">
              <w:rPr>
                <w:rFonts w:ascii="Times New Roman" w:eastAsia="Arial" w:hAnsi="Times New Roman" w:cs="Times New Roman"/>
                <w:b/>
                <w:bCs/>
                <w:iCs/>
                <w:color w:val="000000"/>
                <w:lang w:eastAsia="ru-RU" w:bidi="ru-RU"/>
              </w:rPr>
              <w:t>Человек и культура в годы Великой Отечественной войны.</w:t>
            </w:r>
          </w:p>
        </w:tc>
        <w:tc>
          <w:tcPr>
            <w:tcW w:w="1942" w:type="pct"/>
          </w:tcPr>
          <w:p w14:paraId="74857925" w14:textId="77777777" w:rsidR="001C1CF5" w:rsidRPr="001C1CF5" w:rsidRDefault="001C1CF5" w:rsidP="001C1CF5">
            <w:pPr>
              <w:widowControl w:val="0"/>
              <w:spacing w:after="0" w:line="240" w:lineRule="auto"/>
              <w:jc w:val="both"/>
              <w:rPr>
                <w:rFonts w:ascii="Times New Roman" w:eastAsia="Tahoma" w:hAnsi="Times New Roman" w:cs="Times New Roman"/>
                <w:b/>
                <w:bCs/>
                <w:lang w:eastAsia="ru-RU"/>
              </w:rPr>
            </w:pPr>
            <w:r w:rsidRPr="001C1CF5">
              <w:rPr>
                <w:rFonts w:ascii="Times New Roman" w:eastAsia="Tahoma" w:hAnsi="Times New Roman" w:cs="Times New Roman"/>
                <w:b/>
                <w:bCs/>
                <w:lang w:eastAsia="ru-RU"/>
              </w:rPr>
              <w:t>Содержание</w:t>
            </w:r>
          </w:p>
        </w:tc>
        <w:tc>
          <w:tcPr>
            <w:tcW w:w="593" w:type="pct"/>
            <w:vAlign w:val="center"/>
          </w:tcPr>
          <w:p w14:paraId="3F858058" w14:textId="77777777" w:rsidR="001C1CF5" w:rsidRPr="001C1CF5" w:rsidRDefault="001C1CF5" w:rsidP="001C1CF5">
            <w:pPr>
              <w:widowControl w:val="0"/>
              <w:spacing w:after="0" w:line="271" w:lineRule="auto"/>
              <w:rPr>
                <w:rFonts w:ascii="Times New Roman" w:eastAsia="Tahoma" w:hAnsi="Times New Roman" w:cs="Tahoma"/>
                <w:i/>
                <w:lang w:eastAsia="ru-RU"/>
              </w:rPr>
            </w:pPr>
            <w:r w:rsidRPr="001C1CF5">
              <w:rPr>
                <w:rFonts w:ascii="Times New Roman" w:eastAsia="Tahoma" w:hAnsi="Times New Roman" w:cs="Tahoma"/>
                <w:i/>
                <w:lang w:eastAsia="ru-RU"/>
              </w:rPr>
              <w:t>2</w:t>
            </w:r>
          </w:p>
        </w:tc>
        <w:tc>
          <w:tcPr>
            <w:tcW w:w="1065" w:type="pct"/>
          </w:tcPr>
          <w:p w14:paraId="7F998C34" w14:textId="77777777" w:rsidR="001C1CF5" w:rsidRPr="001C1CF5" w:rsidRDefault="001C1CF5" w:rsidP="001C1CF5">
            <w:pPr>
              <w:widowControl w:val="0"/>
              <w:spacing w:after="0" w:line="240" w:lineRule="auto"/>
              <w:rPr>
                <w:rFonts w:ascii="Times New Roman" w:eastAsia="Arial" w:hAnsi="Times New Roman" w:cs="Times New Roman"/>
                <w:b/>
                <w:iCs/>
                <w:color w:val="000000"/>
                <w:lang w:eastAsia="ru-RU" w:bidi="ru-RU"/>
              </w:rPr>
            </w:pPr>
          </w:p>
        </w:tc>
        <w:tc>
          <w:tcPr>
            <w:tcW w:w="643" w:type="pct"/>
          </w:tcPr>
          <w:p w14:paraId="40A497BC" w14:textId="77777777" w:rsidR="001C1CF5" w:rsidRPr="001C1CF5" w:rsidRDefault="001C1CF5" w:rsidP="001C1CF5">
            <w:pPr>
              <w:suppressAutoHyphens/>
              <w:spacing w:after="0" w:line="276" w:lineRule="auto"/>
              <w:jc w:val="both"/>
              <w:rPr>
                <w:rFonts w:ascii="Times New Roman" w:eastAsia="Batang" w:hAnsi="Times New Roman" w:cs="Batang"/>
                <w:bCs/>
                <w:lang w:eastAsia="ru-RU"/>
              </w:rPr>
            </w:pPr>
          </w:p>
        </w:tc>
      </w:tr>
      <w:tr w:rsidR="001C1CF5" w:rsidRPr="001C1CF5" w14:paraId="17A1E34D" w14:textId="77777777" w:rsidTr="001C1CF5">
        <w:trPr>
          <w:trHeight w:val="20"/>
        </w:trPr>
        <w:tc>
          <w:tcPr>
            <w:tcW w:w="757" w:type="pct"/>
            <w:vMerge/>
          </w:tcPr>
          <w:p w14:paraId="7B036ADF" w14:textId="77777777" w:rsidR="001C1CF5" w:rsidRPr="001C1CF5" w:rsidRDefault="001C1CF5" w:rsidP="001C1CF5">
            <w:pPr>
              <w:widowControl w:val="0"/>
              <w:spacing w:after="0" w:line="240" w:lineRule="auto"/>
              <w:rPr>
                <w:rFonts w:ascii="Times New Roman" w:eastAsia="Arial" w:hAnsi="Times New Roman" w:cs="Times New Roman"/>
                <w:b/>
                <w:bCs/>
                <w:iCs/>
                <w:color w:val="000000"/>
                <w:lang w:eastAsia="ru-RU" w:bidi="ru-RU"/>
              </w:rPr>
            </w:pPr>
          </w:p>
        </w:tc>
        <w:tc>
          <w:tcPr>
            <w:tcW w:w="1942" w:type="pct"/>
          </w:tcPr>
          <w:p w14:paraId="4D27D948" w14:textId="77777777" w:rsidR="001C1CF5" w:rsidRPr="001C1CF5" w:rsidRDefault="001C1CF5" w:rsidP="001C1CF5">
            <w:pPr>
              <w:widowControl w:val="0"/>
              <w:spacing w:after="0" w:line="240" w:lineRule="auto"/>
              <w:ind w:firstLine="624"/>
              <w:jc w:val="both"/>
              <w:rPr>
                <w:rFonts w:ascii="Times New Roman" w:eastAsia="Tahoma" w:hAnsi="Times New Roman" w:cs="Times New Roman"/>
                <w:bCs/>
                <w:lang w:eastAsia="ru-RU"/>
              </w:rPr>
            </w:pPr>
            <w:bookmarkStart w:id="5" w:name="bookmark11"/>
            <w:r w:rsidRPr="001C1CF5">
              <w:rPr>
                <w:rFonts w:ascii="Times New Roman" w:eastAsia="Tahoma" w:hAnsi="Times New Roman" w:cs="Times New Roman"/>
                <w:bCs/>
                <w:color w:val="000000"/>
                <w:lang w:eastAsia="ru-RU" w:bidi="ru-RU"/>
              </w:rPr>
              <w:t xml:space="preserve">Советская страна: единство фронта и тыла. </w:t>
            </w:r>
            <w:r w:rsidRPr="001C1CF5">
              <w:rPr>
                <w:rFonts w:ascii="Times New Roman" w:eastAsia="Tahoma" w:hAnsi="Times New Roman" w:cs="Times New Roman"/>
                <w:color w:val="000000"/>
                <w:lang w:eastAsia="ru-RU" w:bidi="ru-RU"/>
              </w:rPr>
              <w:t>«Всё для фронта, всё для победы!».</w:t>
            </w:r>
            <w:bookmarkEnd w:id="5"/>
            <w:r w:rsidRPr="001C1CF5">
              <w:rPr>
                <w:rFonts w:ascii="Times New Roman" w:eastAsia="Tahoma" w:hAnsi="Times New Roman" w:cs="Times New Roman"/>
                <w:color w:val="000000"/>
                <w:lang w:eastAsia="ru-RU" w:bidi="ru-RU"/>
              </w:rPr>
              <w:t xml:space="preserve"> </w:t>
            </w:r>
            <w:r w:rsidRPr="001C1CF5">
              <w:rPr>
                <w:rFonts w:ascii="Times New Roman" w:eastAsia="Tahoma" w:hAnsi="Times New Roman" w:cs="Times New Roman"/>
                <w:bCs/>
                <w:color w:val="000000"/>
                <w:lang w:eastAsia="ru-RU" w:bidi="ru-RU"/>
              </w:rPr>
              <w:t xml:space="preserve">Культурное пространство в годы войны. </w:t>
            </w:r>
            <w:r w:rsidRPr="001C1CF5">
              <w:rPr>
                <w:rFonts w:ascii="Times New Roman" w:eastAsia="Tahoma" w:hAnsi="Times New Roman" w:cs="Times New Roman"/>
                <w:color w:val="000000"/>
                <w:lang w:eastAsia="ru-RU" w:bidi="ru-RU"/>
              </w:rPr>
              <w:t>Советский патриотизм. Советские писатели, композиторы, художники, ученые в условиях войны. Помощь мастеров культуры фронту. Государство и церковь в годы войны. Патриотическое служение представителей религиозных конфессий.</w:t>
            </w:r>
            <w:r w:rsidRPr="001C1CF5">
              <w:rPr>
                <w:rFonts w:ascii="Times New Roman" w:eastAsia="Tahoma" w:hAnsi="Times New Roman" w:cs="Times New Roman"/>
                <w:color w:val="000000"/>
                <w:lang w:eastAsia="ru-RU"/>
              </w:rPr>
              <w:t xml:space="preserve"> Теоретические и экспериментальные предпосылки для конструирования новых видов вооружения. Ряд важнейших достижений советских ученых в области военно-прикладных научных знаний модификации военной техники. Разработка новых методов радиолокации (группа академика А. Ф. Иоффе). Создание новых оптических приборов (группа академика СИ. Вавилова). Разработка методов защиты советских кораблей от мин (И. В. Курчатов, И. Е. Тамм, А. П. Александров и др.). Развитие ядерной физики (Ю. Б. Харитон) и ракетной техники.  Лето 1942 г.  – опыты по разложению нейронов. Создание в 1941 г. Радиолокационной системы П-3. Обеспечение в 1943 г. Советских войск радиостанциями с частотной модуляцией. Разработка телефонного аппарата ТАИ-43 (О. Репина и др.), обеспечивавший единую индукторную систему вызова. Внедрение в массовое производство образцов военной техники, разработанных в 30-е гг. (самолеты Ил-2, Як-1, ЛАГГ-3, МиГ-3, Пе-2; танки Т-34, КВ; реактивная артиллерийская установка БМ-13 «Катюша» и др.) и освоение новых стандартов вооружения (модификации самолетов </w:t>
            </w:r>
            <w:r w:rsidRPr="001C1CF5">
              <w:rPr>
                <w:rFonts w:ascii="Times New Roman" w:eastAsia="Tahoma" w:hAnsi="Times New Roman" w:cs="Times New Roman"/>
                <w:color w:val="000000"/>
                <w:lang w:eastAsia="ru-RU"/>
              </w:rPr>
              <w:lastRenderedPageBreak/>
              <w:t>Ильюшина, Петлякова, Яковлева, создание в мае 1942 г. Реактивного самолета, автомат Г.С. Шпагина, противотанковые ружья В.А. Дегтярева и С.Г. Смирнова).</w:t>
            </w:r>
            <w:r w:rsidRPr="001C1CF5">
              <w:rPr>
                <w:rFonts w:ascii="Times New Roman" w:eastAsia="Tahoma" w:hAnsi="Times New Roman" w:cs="Times New Roman"/>
                <w:lang w:eastAsia="ru-RU"/>
              </w:rPr>
              <w:t xml:space="preserve"> Положение населения в оккупированных странах Европы. Движение Сопротивления, его герои.</w:t>
            </w:r>
          </w:p>
        </w:tc>
        <w:tc>
          <w:tcPr>
            <w:tcW w:w="593" w:type="pct"/>
            <w:vAlign w:val="center"/>
          </w:tcPr>
          <w:p w14:paraId="0CC78B22" w14:textId="77777777" w:rsidR="001C1CF5" w:rsidRPr="001C1CF5" w:rsidRDefault="001C1CF5" w:rsidP="001C1CF5">
            <w:pPr>
              <w:widowControl w:val="0"/>
              <w:spacing w:after="0" w:line="271" w:lineRule="auto"/>
              <w:ind w:firstLine="709"/>
              <w:rPr>
                <w:rFonts w:ascii="Times New Roman" w:eastAsia="Tahoma" w:hAnsi="Times New Roman" w:cs="Tahoma"/>
                <w:i/>
                <w:lang w:eastAsia="ru-RU"/>
              </w:rPr>
            </w:pPr>
          </w:p>
        </w:tc>
        <w:tc>
          <w:tcPr>
            <w:tcW w:w="1065" w:type="pct"/>
          </w:tcPr>
          <w:p w14:paraId="5E314103" w14:textId="77777777" w:rsidR="001C1CF5" w:rsidRPr="001C1CF5" w:rsidRDefault="001C1CF5" w:rsidP="001C1CF5">
            <w:pPr>
              <w:widowControl w:val="0"/>
              <w:spacing w:after="0" w:line="240" w:lineRule="auto"/>
              <w:rPr>
                <w:rFonts w:ascii="Times New Roman" w:eastAsia="Tahoma" w:hAnsi="Times New Roman" w:cs="Times New Roman"/>
                <w:b/>
                <w:lang w:eastAsia="ru-RU"/>
              </w:rPr>
            </w:pPr>
            <w:r w:rsidRPr="001C1CF5">
              <w:rPr>
                <w:rFonts w:ascii="Times New Roman" w:eastAsia="Arial" w:hAnsi="Times New Roman" w:cs="Times New Roman"/>
                <w:b/>
                <w:iCs/>
                <w:color w:val="000000"/>
                <w:lang w:eastAsia="ru-RU" w:bidi="ru-RU"/>
              </w:rPr>
              <w:t>ОК 02</w:t>
            </w:r>
            <w:r w:rsidRPr="001C1CF5">
              <w:rPr>
                <w:rFonts w:ascii="Times New Roman" w:eastAsia="Tahoma" w:hAnsi="Times New Roman" w:cs="Times New Roman"/>
                <w:b/>
                <w:iCs/>
                <w:color w:val="000000"/>
                <w:lang w:eastAsia="ru-RU" w:bidi="ru-RU"/>
              </w:rPr>
              <w:t xml:space="preserve">, </w:t>
            </w:r>
            <w:r w:rsidRPr="001C1CF5">
              <w:rPr>
                <w:rFonts w:ascii="Times New Roman" w:eastAsia="Arial" w:hAnsi="Times New Roman" w:cs="Times New Roman"/>
                <w:b/>
                <w:iCs/>
                <w:color w:val="000000"/>
                <w:lang w:eastAsia="ru-RU" w:bidi="ru-RU"/>
              </w:rPr>
              <w:t>ОК 05</w:t>
            </w:r>
          </w:p>
        </w:tc>
        <w:tc>
          <w:tcPr>
            <w:tcW w:w="643" w:type="pct"/>
          </w:tcPr>
          <w:p w14:paraId="2297E9A2" w14:textId="77777777" w:rsidR="001C1CF5" w:rsidRPr="001C1CF5" w:rsidRDefault="001C1CF5" w:rsidP="001C1CF5">
            <w:pPr>
              <w:spacing w:after="0" w:line="276" w:lineRule="auto"/>
              <w:rPr>
                <w:rFonts w:ascii="Times New Roman" w:eastAsia="Batang" w:hAnsi="Times New Roman" w:cs="Times New Roman"/>
                <w:lang w:eastAsia="ru-RU"/>
              </w:rPr>
            </w:pPr>
            <w:r w:rsidRPr="001C1CF5">
              <w:rPr>
                <w:rFonts w:ascii="Times New Roman" w:eastAsia="Batang" w:hAnsi="Times New Roman" w:cs="Times New Roman"/>
                <w:lang w:eastAsia="ru-RU"/>
              </w:rPr>
              <w:t>Уо 02.01</w:t>
            </w:r>
          </w:p>
          <w:p w14:paraId="38EAA1A7" w14:textId="77777777" w:rsidR="001C1CF5" w:rsidRPr="001C1CF5" w:rsidRDefault="001C1CF5" w:rsidP="001C1CF5">
            <w:pPr>
              <w:spacing w:after="0" w:line="276" w:lineRule="auto"/>
              <w:rPr>
                <w:rFonts w:ascii="Times New Roman" w:eastAsia="Batang" w:hAnsi="Times New Roman" w:cs="Times New Roman"/>
                <w:lang w:eastAsia="ru-RU"/>
              </w:rPr>
            </w:pPr>
            <w:r w:rsidRPr="001C1CF5">
              <w:rPr>
                <w:rFonts w:ascii="Times New Roman" w:eastAsia="Batang" w:hAnsi="Times New Roman" w:cs="Times New Roman"/>
                <w:lang w:eastAsia="ru-RU"/>
              </w:rPr>
              <w:t>Уо 02.02</w:t>
            </w:r>
          </w:p>
          <w:p w14:paraId="1C48472E" w14:textId="77777777" w:rsidR="001C1CF5" w:rsidRPr="001C1CF5" w:rsidRDefault="001C1CF5" w:rsidP="001C1CF5">
            <w:pPr>
              <w:spacing w:after="0" w:line="276" w:lineRule="auto"/>
              <w:rPr>
                <w:rFonts w:ascii="Times New Roman" w:eastAsia="Batang" w:hAnsi="Times New Roman" w:cs="Times New Roman"/>
                <w:lang w:eastAsia="ru-RU"/>
              </w:rPr>
            </w:pPr>
            <w:r w:rsidRPr="001C1CF5">
              <w:rPr>
                <w:rFonts w:ascii="Times New Roman" w:eastAsia="Batang" w:hAnsi="Times New Roman" w:cs="Times New Roman"/>
                <w:lang w:eastAsia="ru-RU"/>
              </w:rPr>
              <w:t>Уо 02.03</w:t>
            </w:r>
          </w:p>
          <w:p w14:paraId="1BDF7C71" w14:textId="77777777" w:rsidR="001C1CF5" w:rsidRPr="001C1CF5" w:rsidRDefault="001C1CF5" w:rsidP="001C1CF5">
            <w:pPr>
              <w:spacing w:after="0" w:line="276" w:lineRule="auto"/>
              <w:rPr>
                <w:rFonts w:ascii="Times New Roman" w:eastAsia="Batang" w:hAnsi="Times New Roman" w:cs="Times New Roman"/>
                <w:lang w:eastAsia="ru-RU"/>
              </w:rPr>
            </w:pPr>
            <w:r w:rsidRPr="001C1CF5">
              <w:rPr>
                <w:rFonts w:ascii="Times New Roman" w:eastAsia="Batang" w:hAnsi="Times New Roman" w:cs="Times New Roman"/>
                <w:lang w:eastAsia="ru-RU"/>
              </w:rPr>
              <w:t>Уо 02.04</w:t>
            </w:r>
          </w:p>
          <w:p w14:paraId="67B5AE86" w14:textId="77777777" w:rsidR="001C1CF5" w:rsidRPr="001C1CF5" w:rsidRDefault="001C1CF5" w:rsidP="001C1CF5">
            <w:pPr>
              <w:spacing w:after="0" w:line="276" w:lineRule="auto"/>
              <w:rPr>
                <w:rFonts w:ascii="Times New Roman" w:eastAsia="Batang" w:hAnsi="Times New Roman" w:cs="Times New Roman"/>
                <w:lang w:eastAsia="ru-RU"/>
              </w:rPr>
            </w:pPr>
            <w:r w:rsidRPr="001C1CF5">
              <w:rPr>
                <w:rFonts w:ascii="Times New Roman" w:eastAsia="Batang" w:hAnsi="Times New Roman" w:cs="Times New Roman"/>
                <w:lang w:eastAsia="ru-RU"/>
              </w:rPr>
              <w:t>Уо 02.05</w:t>
            </w:r>
          </w:p>
          <w:p w14:paraId="3FF542B7" w14:textId="77777777" w:rsidR="001C1CF5" w:rsidRPr="001C1CF5" w:rsidRDefault="001C1CF5" w:rsidP="001C1CF5">
            <w:pPr>
              <w:spacing w:after="0" w:line="276" w:lineRule="auto"/>
              <w:rPr>
                <w:rFonts w:ascii="Times New Roman" w:eastAsia="Batang" w:hAnsi="Times New Roman" w:cs="Times New Roman"/>
                <w:lang w:eastAsia="ru-RU"/>
              </w:rPr>
            </w:pPr>
            <w:r w:rsidRPr="001C1CF5">
              <w:rPr>
                <w:rFonts w:ascii="Times New Roman" w:eastAsia="Batang" w:hAnsi="Times New Roman" w:cs="Times New Roman"/>
                <w:lang w:eastAsia="ru-RU"/>
              </w:rPr>
              <w:t>Уо 02.06</w:t>
            </w:r>
          </w:p>
          <w:p w14:paraId="3F0D3FDF" w14:textId="77777777" w:rsidR="001C1CF5" w:rsidRPr="001C1CF5" w:rsidRDefault="001C1CF5" w:rsidP="001C1CF5">
            <w:pPr>
              <w:spacing w:after="0" w:line="276" w:lineRule="auto"/>
              <w:rPr>
                <w:rFonts w:ascii="Times New Roman" w:eastAsia="Batang" w:hAnsi="Times New Roman" w:cs="Times New Roman"/>
                <w:lang w:eastAsia="ru-RU"/>
              </w:rPr>
            </w:pPr>
            <w:r w:rsidRPr="001C1CF5">
              <w:rPr>
                <w:rFonts w:ascii="Times New Roman" w:eastAsia="Batang" w:hAnsi="Times New Roman" w:cs="Times New Roman"/>
                <w:lang w:eastAsia="ru-RU"/>
              </w:rPr>
              <w:t xml:space="preserve">Уо 02.07 </w:t>
            </w:r>
          </w:p>
          <w:p w14:paraId="7A581C3C" w14:textId="77777777" w:rsidR="001C1CF5" w:rsidRPr="001C1CF5" w:rsidRDefault="001C1CF5" w:rsidP="001C1CF5">
            <w:pPr>
              <w:spacing w:after="0" w:line="276" w:lineRule="auto"/>
              <w:rPr>
                <w:rFonts w:ascii="Times New Roman" w:eastAsia="Batang" w:hAnsi="Times New Roman" w:cs="Times New Roman"/>
                <w:lang w:eastAsia="ru-RU"/>
              </w:rPr>
            </w:pPr>
            <w:r w:rsidRPr="001C1CF5">
              <w:rPr>
                <w:rFonts w:ascii="Times New Roman" w:eastAsia="Batang" w:hAnsi="Times New Roman" w:cs="Times New Roman"/>
                <w:bCs/>
                <w:iCs/>
                <w:lang w:eastAsia="ru-RU"/>
              </w:rPr>
              <w:t>Уо 05.01</w:t>
            </w:r>
          </w:p>
          <w:p w14:paraId="21401BEA" w14:textId="77777777" w:rsidR="001C1CF5" w:rsidRPr="001C1CF5" w:rsidRDefault="001C1CF5" w:rsidP="001C1CF5">
            <w:pPr>
              <w:spacing w:after="0" w:line="276" w:lineRule="auto"/>
              <w:rPr>
                <w:rFonts w:ascii="Times New Roman" w:eastAsia="Batang" w:hAnsi="Times New Roman" w:cs="Times New Roman"/>
                <w:lang w:eastAsia="ru-RU"/>
              </w:rPr>
            </w:pPr>
            <w:r w:rsidRPr="001C1CF5">
              <w:rPr>
                <w:rFonts w:ascii="Times New Roman" w:eastAsia="Batang" w:hAnsi="Times New Roman" w:cs="Times New Roman"/>
                <w:lang w:eastAsia="ru-RU"/>
              </w:rPr>
              <w:t>Уд 02.01</w:t>
            </w:r>
          </w:p>
          <w:p w14:paraId="337BAC10" w14:textId="77777777" w:rsidR="001C1CF5" w:rsidRPr="001C1CF5" w:rsidRDefault="001C1CF5" w:rsidP="001C1CF5">
            <w:pPr>
              <w:spacing w:after="0" w:line="276" w:lineRule="auto"/>
              <w:rPr>
                <w:rFonts w:ascii="Times New Roman" w:eastAsia="Batang" w:hAnsi="Times New Roman" w:cs="Times New Roman"/>
                <w:lang w:eastAsia="ru-RU"/>
              </w:rPr>
            </w:pPr>
            <w:r w:rsidRPr="001C1CF5">
              <w:rPr>
                <w:rFonts w:ascii="Times New Roman" w:eastAsia="Batang" w:hAnsi="Times New Roman" w:cs="Times New Roman"/>
                <w:lang w:eastAsia="ru-RU"/>
              </w:rPr>
              <w:t>Уд 05.02</w:t>
            </w:r>
          </w:p>
          <w:p w14:paraId="2A84A34D" w14:textId="77777777" w:rsidR="001C1CF5" w:rsidRPr="001C1CF5" w:rsidRDefault="001C1CF5" w:rsidP="001C1CF5">
            <w:pPr>
              <w:spacing w:after="0" w:line="276" w:lineRule="auto"/>
              <w:rPr>
                <w:rFonts w:ascii="Times New Roman" w:eastAsia="Batang" w:hAnsi="Times New Roman" w:cs="Times New Roman"/>
                <w:lang w:eastAsia="ru-RU"/>
              </w:rPr>
            </w:pPr>
            <w:r w:rsidRPr="001C1CF5">
              <w:rPr>
                <w:rFonts w:ascii="Times New Roman" w:eastAsia="Batang" w:hAnsi="Times New Roman" w:cs="Times New Roman"/>
                <w:lang w:eastAsia="ru-RU"/>
              </w:rPr>
              <w:t>Уд 06.01</w:t>
            </w:r>
          </w:p>
          <w:p w14:paraId="3D79915F" w14:textId="77777777" w:rsidR="001C1CF5" w:rsidRPr="001C1CF5" w:rsidRDefault="001C1CF5" w:rsidP="001C1CF5">
            <w:pPr>
              <w:spacing w:after="0" w:line="276" w:lineRule="auto"/>
              <w:rPr>
                <w:rFonts w:ascii="Times New Roman" w:eastAsia="Batang" w:hAnsi="Times New Roman" w:cs="Times New Roman"/>
                <w:lang w:eastAsia="ru-RU"/>
              </w:rPr>
            </w:pPr>
            <w:r w:rsidRPr="001C1CF5">
              <w:rPr>
                <w:rFonts w:ascii="Times New Roman" w:eastAsia="Batang" w:hAnsi="Times New Roman" w:cs="Times New Roman"/>
                <w:lang w:eastAsia="ru-RU"/>
              </w:rPr>
              <w:t>Зо 02.02</w:t>
            </w:r>
          </w:p>
          <w:p w14:paraId="7BCABF87" w14:textId="77777777" w:rsidR="001C1CF5" w:rsidRPr="001C1CF5" w:rsidRDefault="001C1CF5" w:rsidP="001C1CF5">
            <w:pPr>
              <w:spacing w:after="0" w:line="276" w:lineRule="auto"/>
              <w:rPr>
                <w:rFonts w:ascii="Times New Roman" w:eastAsia="Batang" w:hAnsi="Times New Roman" w:cs="Times New Roman"/>
                <w:lang w:eastAsia="ru-RU"/>
              </w:rPr>
            </w:pPr>
            <w:r w:rsidRPr="001C1CF5">
              <w:rPr>
                <w:rFonts w:ascii="Times New Roman" w:eastAsia="Batang" w:hAnsi="Times New Roman" w:cs="Times New Roman"/>
                <w:lang w:eastAsia="ru-RU"/>
              </w:rPr>
              <w:t>Зо 02.03</w:t>
            </w:r>
          </w:p>
          <w:p w14:paraId="2C228BF7" w14:textId="77777777" w:rsidR="001C1CF5" w:rsidRPr="001C1CF5" w:rsidRDefault="001C1CF5" w:rsidP="001C1CF5">
            <w:pPr>
              <w:spacing w:after="0" w:line="276" w:lineRule="auto"/>
              <w:rPr>
                <w:rFonts w:ascii="Times New Roman" w:eastAsia="Batang" w:hAnsi="Times New Roman" w:cs="Times New Roman"/>
                <w:lang w:eastAsia="ru-RU"/>
              </w:rPr>
            </w:pPr>
            <w:r w:rsidRPr="001C1CF5">
              <w:rPr>
                <w:rFonts w:ascii="Times New Roman" w:eastAsia="Batang" w:hAnsi="Times New Roman" w:cs="Times New Roman"/>
                <w:lang w:eastAsia="ru-RU"/>
              </w:rPr>
              <w:t>Зо 02.04</w:t>
            </w:r>
          </w:p>
          <w:p w14:paraId="44604830" w14:textId="77777777" w:rsidR="001C1CF5" w:rsidRPr="001C1CF5" w:rsidRDefault="001C1CF5" w:rsidP="001C1CF5">
            <w:pPr>
              <w:spacing w:after="0" w:line="276" w:lineRule="auto"/>
              <w:rPr>
                <w:rFonts w:ascii="Times New Roman" w:eastAsia="Batang" w:hAnsi="Times New Roman" w:cs="Times New Roman"/>
                <w:lang w:eastAsia="ru-RU"/>
              </w:rPr>
            </w:pPr>
            <w:r w:rsidRPr="001C1CF5">
              <w:rPr>
                <w:rFonts w:ascii="Times New Roman" w:eastAsia="Batang" w:hAnsi="Times New Roman" w:cs="Times New Roman"/>
                <w:bCs/>
                <w:iCs/>
                <w:lang w:eastAsia="ru-RU"/>
              </w:rPr>
              <w:t>Зо 05.01</w:t>
            </w:r>
          </w:p>
          <w:p w14:paraId="3CBE41E3" w14:textId="77777777" w:rsidR="001C1CF5" w:rsidRPr="001C1CF5" w:rsidRDefault="001C1CF5" w:rsidP="001C1CF5">
            <w:pPr>
              <w:spacing w:after="0" w:line="276" w:lineRule="auto"/>
              <w:rPr>
                <w:rFonts w:ascii="Times New Roman" w:eastAsia="Batang" w:hAnsi="Times New Roman" w:cs="Times New Roman"/>
                <w:lang w:eastAsia="ru-RU"/>
              </w:rPr>
            </w:pPr>
            <w:r w:rsidRPr="001C1CF5">
              <w:rPr>
                <w:rFonts w:ascii="Times New Roman" w:eastAsia="Batang" w:hAnsi="Times New Roman" w:cs="Times New Roman"/>
                <w:bCs/>
                <w:iCs/>
                <w:lang w:eastAsia="ru-RU"/>
              </w:rPr>
              <w:t>Зо 05.02</w:t>
            </w:r>
          </w:p>
          <w:p w14:paraId="69F2833E" w14:textId="77777777" w:rsidR="001C1CF5" w:rsidRPr="001C1CF5" w:rsidRDefault="001C1CF5" w:rsidP="001C1CF5">
            <w:pPr>
              <w:spacing w:after="0" w:line="276" w:lineRule="auto"/>
              <w:rPr>
                <w:rFonts w:ascii="Times New Roman" w:eastAsia="Batang" w:hAnsi="Times New Roman" w:cs="Batang"/>
                <w:bCs/>
                <w:lang w:eastAsia="ru-RU"/>
              </w:rPr>
            </w:pPr>
          </w:p>
        </w:tc>
      </w:tr>
      <w:tr w:rsidR="001C1CF5" w:rsidRPr="001C1CF5" w14:paraId="06A5608C" w14:textId="77777777" w:rsidTr="001C1CF5">
        <w:trPr>
          <w:trHeight w:val="20"/>
        </w:trPr>
        <w:tc>
          <w:tcPr>
            <w:tcW w:w="757" w:type="pct"/>
            <w:vMerge/>
          </w:tcPr>
          <w:p w14:paraId="3899CB87" w14:textId="77777777" w:rsidR="001C1CF5" w:rsidRPr="001C1CF5" w:rsidRDefault="001C1CF5" w:rsidP="001C1CF5">
            <w:pPr>
              <w:widowControl w:val="0"/>
              <w:spacing w:after="0" w:line="240" w:lineRule="auto"/>
              <w:rPr>
                <w:rFonts w:ascii="Times New Roman" w:eastAsia="Arial" w:hAnsi="Times New Roman" w:cs="Times New Roman"/>
                <w:b/>
                <w:bCs/>
                <w:iCs/>
                <w:color w:val="000000"/>
                <w:lang w:eastAsia="ru-RU" w:bidi="ru-RU"/>
              </w:rPr>
            </w:pPr>
          </w:p>
        </w:tc>
        <w:tc>
          <w:tcPr>
            <w:tcW w:w="1942" w:type="pct"/>
          </w:tcPr>
          <w:p w14:paraId="7F21C99D" w14:textId="77777777" w:rsidR="001C1CF5" w:rsidRPr="001C1CF5" w:rsidRDefault="001C1CF5" w:rsidP="001C1CF5">
            <w:pPr>
              <w:widowControl w:val="0"/>
              <w:spacing w:after="0" w:line="240" w:lineRule="auto"/>
              <w:jc w:val="both"/>
              <w:rPr>
                <w:rFonts w:ascii="Times New Roman" w:eastAsia="Tahoma" w:hAnsi="Times New Roman" w:cs="Times New Roman"/>
                <w:b/>
                <w:bCs/>
                <w:lang w:eastAsia="ru-RU"/>
              </w:rPr>
            </w:pPr>
            <w:r w:rsidRPr="001C1CF5">
              <w:rPr>
                <w:rFonts w:ascii="Times New Roman" w:eastAsia="Tahoma" w:hAnsi="Times New Roman" w:cs="Times New Roman"/>
                <w:b/>
                <w:bCs/>
                <w:lang w:eastAsia="ru-RU"/>
              </w:rPr>
              <w:t>В том числе практических занятий и лабораторных работ</w:t>
            </w:r>
          </w:p>
        </w:tc>
        <w:tc>
          <w:tcPr>
            <w:tcW w:w="593" w:type="pct"/>
            <w:vAlign w:val="center"/>
          </w:tcPr>
          <w:p w14:paraId="4E40887E" w14:textId="77777777" w:rsidR="001C1CF5" w:rsidRPr="001C1CF5" w:rsidRDefault="001C1CF5" w:rsidP="001C1CF5">
            <w:pPr>
              <w:widowControl w:val="0"/>
              <w:spacing w:after="0" w:line="271" w:lineRule="auto"/>
              <w:ind w:firstLine="709"/>
              <w:rPr>
                <w:rFonts w:ascii="Times New Roman" w:eastAsia="Tahoma" w:hAnsi="Times New Roman" w:cs="Tahoma"/>
                <w:i/>
                <w:lang w:eastAsia="ru-RU"/>
              </w:rPr>
            </w:pPr>
          </w:p>
        </w:tc>
        <w:tc>
          <w:tcPr>
            <w:tcW w:w="1065" w:type="pct"/>
          </w:tcPr>
          <w:p w14:paraId="1CC11860" w14:textId="77777777" w:rsidR="001C1CF5" w:rsidRPr="001C1CF5" w:rsidRDefault="001C1CF5" w:rsidP="001C1CF5">
            <w:pPr>
              <w:widowControl w:val="0"/>
              <w:spacing w:after="0" w:line="240" w:lineRule="auto"/>
              <w:rPr>
                <w:rFonts w:ascii="Times New Roman" w:eastAsia="Arial" w:hAnsi="Times New Roman" w:cs="Times New Roman"/>
                <w:b/>
                <w:iCs/>
                <w:color w:val="000000"/>
                <w:lang w:eastAsia="ru-RU" w:bidi="ru-RU"/>
              </w:rPr>
            </w:pPr>
          </w:p>
        </w:tc>
        <w:tc>
          <w:tcPr>
            <w:tcW w:w="643" w:type="pct"/>
          </w:tcPr>
          <w:p w14:paraId="36D0E31B" w14:textId="77777777" w:rsidR="001C1CF5" w:rsidRPr="001C1CF5" w:rsidRDefault="001C1CF5" w:rsidP="001C1CF5">
            <w:pPr>
              <w:suppressAutoHyphens/>
              <w:spacing w:after="0" w:line="276" w:lineRule="auto"/>
              <w:jc w:val="both"/>
              <w:rPr>
                <w:rFonts w:ascii="Times New Roman" w:eastAsia="Batang" w:hAnsi="Times New Roman" w:cs="Batang"/>
                <w:bCs/>
                <w:lang w:eastAsia="ru-RU"/>
              </w:rPr>
            </w:pPr>
          </w:p>
        </w:tc>
      </w:tr>
      <w:tr w:rsidR="001C1CF5" w:rsidRPr="001C1CF5" w14:paraId="17B7DC5D" w14:textId="77777777" w:rsidTr="001C1CF5">
        <w:trPr>
          <w:trHeight w:val="20"/>
        </w:trPr>
        <w:tc>
          <w:tcPr>
            <w:tcW w:w="757" w:type="pct"/>
          </w:tcPr>
          <w:p w14:paraId="11759741" w14:textId="77777777" w:rsidR="001C1CF5" w:rsidRPr="001C1CF5" w:rsidRDefault="001C1CF5" w:rsidP="001C1CF5">
            <w:pPr>
              <w:widowControl w:val="0"/>
              <w:spacing w:after="0" w:line="240" w:lineRule="auto"/>
              <w:rPr>
                <w:rFonts w:ascii="Times New Roman" w:eastAsia="Arial" w:hAnsi="Times New Roman" w:cs="Times New Roman"/>
                <w:b/>
                <w:bCs/>
                <w:iCs/>
                <w:color w:val="000000"/>
                <w:lang w:eastAsia="ru-RU" w:bidi="ru-RU"/>
              </w:rPr>
            </w:pPr>
          </w:p>
        </w:tc>
        <w:tc>
          <w:tcPr>
            <w:tcW w:w="1942" w:type="pct"/>
          </w:tcPr>
          <w:p w14:paraId="67385B86" w14:textId="77777777" w:rsidR="001C1CF5" w:rsidRPr="001C1CF5" w:rsidRDefault="001C1CF5" w:rsidP="001C1CF5">
            <w:pPr>
              <w:widowControl w:val="0"/>
              <w:spacing w:after="0" w:line="240" w:lineRule="auto"/>
              <w:jc w:val="both"/>
              <w:rPr>
                <w:rFonts w:ascii="Times New Roman" w:eastAsia="Tahoma" w:hAnsi="Times New Roman" w:cs="Times New Roman"/>
                <w:b/>
                <w:bCs/>
                <w:lang w:eastAsia="ru-RU"/>
              </w:rPr>
            </w:pPr>
            <w:r w:rsidRPr="001C1CF5">
              <w:rPr>
                <w:rFonts w:ascii="Times New Roman" w:eastAsia="Tahoma" w:hAnsi="Times New Roman" w:cs="Times New Roman"/>
                <w:b/>
                <w:bCs/>
                <w:lang w:eastAsia="ru-RU"/>
              </w:rPr>
              <w:t>Самостоятельная работа обучающихся</w:t>
            </w:r>
          </w:p>
        </w:tc>
        <w:tc>
          <w:tcPr>
            <w:tcW w:w="593" w:type="pct"/>
            <w:vAlign w:val="center"/>
          </w:tcPr>
          <w:p w14:paraId="781C0562" w14:textId="77777777" w:rsidR="001C1CF5" w:rsidRPr="001C1CF5" w:rsidRDefault="001C1CF5" w:rsidP="001C1CF5">
            <w:pPr>
              <w:widowControl w:val="0"/>
              <w:spacing w:after="0" w:line="271" w:lineRule="auto"/>
              <w:ind w:firstLine="709"/>
              <w:rPr>
                <w:rFonts w:ascii="Times New Roman" w:eastAsia="Tahoma" w:hAnsi="Times New Roman" w:cs="Tahoma"/>
                <w:i/>
                <w:lang w:eastAsia="ru-RU"/>
              </w:rPr>
            </w:pPr>
          </w:p>
        </w:tc>
        <w:tc>
          <w:tcPr>
            <w:tcW w:w="1065" w:type="pct"/>
          </w:tcPr>
          <w:p w14:paraId="66077B68" w14:textId="77777777" w:rsidR="001C1CF5" w:rsidRPr="001C1CF5" w:rsidRDefault="001C1CF5" w:rsidP="001C1CF5">
            <w:pPr>
              <w:widowControl w:val="0"/>
              <w:spacing w:after="0" w:line="240" w:lineRule="auto"/>
              <w:rPr>
                <w:rFonts w:ascii="Times New Roman" w:eastAsia="Arial" w:hAnsi="Times New Roman" w:cs="Times New Roman"/>
                <w:b/>
                <w:iCs/>
                <w:color w:val="000000"/>
                <w:lang w:eastAsia="ru-RU" w:bidi="ru-RU"/>
              </w:rPr>
            </w:pPr>
          </w:p>
        </w:tc>
        <w:tc>
          <w:tcPr>
            <w:tcW w:w="643" w:type="pct"/>
          </w:tcPr>
          <w:p w14:paraId="481639E5" w14:textId="77777777" w:rsidR="001C1CF5" w:rsidRPr="001C1CF5" w:rsidRDefault="001C1CF5" w:rsidP="001C1CF5">
            <w:pPr>
              <w:suppressAutoHyphens/>
              <w:spacing w:after="0" w:line="276" w:lineRule="auto"/>
              <w:jc w:val="both"/>
              <w:rPr>
                <w:rFonts w:ascii="Times New Roman" w:eastAsia="Batang" w:hAnsi="Times New Roman" w:cs="Batang"/>
                <w:bCs/>
                <w:lang w:eastAsia="ru-RU"/>
              </w:rPr>
            </w:pPr>
          </w:p>
        </w:tc>
      </w:tr>
      <w:tr w:rsidR="001C1CF5" w:rsidRPr="001C1CF5" w14:paraId="1CFBD741" w14:textId="77777777" w:rsidTr="001C1CF5">
        <w:trPr>
          <w:trHeight w:val="20"/>
        </w:trPr>
        <w:tc>
          <w:tcPr>
            <w:tcW w:w="757" w:type="pct"/>
            <w:vMerge w:val="restart"/>
          </w:tcPr>
          <w:p w14:paraId="038D8AEB" w14:textId="77777777" w:rsidR="001C1CF5" w:rsidRPr="001C1CF5" w:rsidRDefault="001C1CF5" w:rsidP="001C1CF5">
            <w:pPr>
              <w:widowControl w:val="0"/>
              <w:spacing w:after="0" w:line="240" w:lineRule="auto"/>
              <w:jc w:val="both"/>
              <w:rPr>
                <w:rFonts w:ascii="Times New Roman" w:eastAsia="Arial" w:hAnsi="Times New Roman" w:cs="Times New Roman"/>
                <w:b/>
                <w:bCs/>
                <w:iCs/>
                <w:color w:val="000000"/>
                <w:lang w:eastAsia="ru-RU" w:bidi="ru-RU"/>
              </w:rPr>
            </w:pPr>
            <w:r w:rsidRPr="001C1CF5">
              <w:rPr>
                <w:rFonts w:ascii="Times New Roman" w:eastAsia="Arial" w:hAnsi="Times New Roman" w:cs="Times New Roman"/>
                <w:b/>
                <w:bCs/>
                <w:iCs/>
                <w:color w:val="000000"/>
                <w:lang w:eastAsia="ru-RU" w:bidi="ru-RU"/>
              </w:rPr>
              <w:t>Тема 3.4.</w:t>
            </w:r>
          </w:p>
          <w:p w14:paraId="68171683" w14:textId="77777777" w:rsidR="001C1CF5" w:rsidRPr="001C1CF5" w:rsidRDefault="001C1CF5" w:rsidP="001C1CF5">
            <w:pPr>
              <w:widowControl w:val="0"/>
              <w:spacing w:after="0" w:line="240" w:lineRule="auto"/>
              <w:jc w:val="both"/>
              <w:rPr>
                <w:rFonts w:ascii="Times New Roman" w:eastAsia="Tahoma" w:hAnsi="Times New Roman" w:cs="Times New Roman"/>
                <w:lang w:eastAsia="ru-RU"/>
              </w:rPr>
            </w:pPr>
            <w:r w:rsidRPr="001C1CF5">
              <w:rPr>
                <w:rFonts w:ascii="Times New Roman" w:eastAsia="Arial" w:hAnsi="Times New Roman" w:cs="Times New Roman"/>
                <w:b/>
                <w:bCs/>
                <w:iCs/>
                <w:color w:val="000000"/>
                <w:lang w:eastAsia="ru-RU" w:bidi="ru-RU"/>
              </w:rPr>
              <w:t>Победа СССР в Великой Отечественной войне.</w:t>
            </w:r>
          </w:p>
          <w:p w14:paraId="58C781D2" w14:textId="77777777" w:rsidR="001C1CF5" w:rsidRPr="001C1CF5" w:rsidRDefault="001C1CF5" w:rsidP="001C1CF5">
            <w:pPr>
              <w:widowControl w:val="0"/>
              <w:spacing w:after="0" w:line="271" w:lineRule="auto"/>
              <w:jc w:val="both"/>
              <w:rPr>
                <w:rFonts w:ascii="Times New Roman" w:eastAsia="Arial" w:hAnsi="Times New Roman" w:cs="Times New Roman"/>
                <w:b/>
                <w:bCs/>
                <w:iCs/>
                <w:color w:val="000000"/>
                <w:lang w:eastAsia="ru-RU" w:bidi="ru-RU"/>
              </w:rPr>
            </w:pPr>
            <w:r w:rsidRPr="001C1CF5">
              <w:rPr>
                <w:rFonts w:ascii="Times New Roman" w:eastAsia="Arial" w:hAnsi="Times New Roman" w:cs="Times New Roman"/>
                <w:b/>
                <w:bCs/>
                <w:iCs/>
                <w:color w:val="000000"/>
                <w:lang w:eastAsia="ru-RU" w:bidi="ru-RU"/>
              </w:rPr>
              <w:t>Завершение Второй мировой войны.</w:t>
            </w:r>
          </w:p>
        </w:tc>
        <w:tc>
          <w:tcPr>
            <w:tcW w:w="1942" w:type="pct"/>
          </w:tcPr>
          <w:p w14:paraId="78CC3425" w14:textId="77777777" w:rsidR="001C1CF5" w:rsidRPr="001C1CF5" w:rsidRDefault="001C1CF5" w:rsidP="001C1CF5">
            <w:pPr>
              <w:widowControl w:val="0"/>
              <w:spacing w:after="0" w:line="240" w:lineRule="auto"/>
              <w:jc w:val="both"/>
              <w:rPr>
                <w:rFonts w:ascii="Times New Roman" w:eastAsia="Tahoma" w:hAnsi="Times New Roman" w:cs="Times New Roman"/>
                <w:b/>
                <w:bCs/>
                <w:lang w:eastAsia="ru-RU"/>
              </w:rPr>
            </w:pPr>
            <w:r w:rsidRPr="001C1CF5">
              <w:rPr>
                <w:rFonts w:ascii="Times New Roman" w:eastAsia="Tahoma" w:hAnsi="Times New Roman" w:cs="Times New Roman"/>
                <w:b/>
                <w:bCs/>
                <w:lang w:eastAsia="ru-RU"/>
              </w:rPr>
              <w:t>Содержание</w:t>
            </w:r>
          </w:p>
        </w:tc>
        <w:tc>
          <w:tcPr>
            <w:tcW w:w="593" w:type="pct"/>
            <w:vAlign w:val="center"/>
          </w:tcPr>
          <w:p w14:paraId="4CF96DFF" w14:textId="77777777" w:rsidR="001C1CF5" w:rsidRPr="001C1CF5" w:rsidRDefault="001C1CF5" w:rsidP="001C1CF5">
            <w:pPr>
              <w:widowControl w:val="0"/>
              <w:spacing w:after="0" w:line="271" w:lineRule="auto"/>
              <w:rPr>
                <w:rFonts w:ascii="Times New Roman" w:eastAsia="Tahoma" w:hAnsi="Times New Roman" w:cs="Tahoma"/>
                <w:i/>
                <w:lang w:eastAsia="ru-RU"/>
              </w:rPr>
            </w:pPr>
            <w:r w:rsidRPr="001C1CF5">
              <w:rPr>
                <w:rFonts w:ascii="Times New Roman" w:eastAsia="Tahoma" w:hAnsi="Times New Roman" w:cs="Tahoma"/>
                <w:i/>
                <w:lang w:eastAsia="ru-RU"/>
              </w:rPr>
              <w:t>4</w:t>
            </w:r>
          </w:p>
        </w:tc>
        <w:tc>
          <w:tcPr>
            <w:tcW w:w="1065" w:type="pct"/>
          </w:tcPr>
          <w:p w14:paraId="17FDA189" w14:textId="77777777" w:rsidR="001C1CF5" w:rsidRPr="001C1CF5" w:rsidRDefault="001C1CF5" w:rsidP="001C1CF5">
            <w:pPr>
              <w:widowControl w:val="0"/>
              <w:spacing w:after="0" w:line="240" w:lineRule="auto"/>
              <w:rPr>
                <w:rFonts w:ascii="Times New Roman" w:eastAsia="Arial" w:hAnsi="Times New Roman" w:cs="Times New Roman"/>
                <w:b/>
                <w:iCs/>
                <w:color w:val="000000"/>
                <w:lang w:eastAsia="ru-RU" w:bidi="ru-RU"/>
              </w:rPr>
            </w:pPr>
          </w:p>
        </w:tc>
        <w:tc>
          <w:tcPr>
            <w:tcW w:w="643" w:type="pct"/>
          </w:tcPr>
          <w:p w14:paraId="782ACCB3" w14:textId="77777777" w:rsidR="001C1CF5" w:rsidRPr="001C1CF5" w:rsidRDefault="001C1CF5" w:rsidP="001C1CF5">
            <w:pPr>
              <w:suppressAutoHyphens/>
              <w:spacing w:after="0" w:line="276" w:lineRule="auto"/>
              <w:jc w:val="both"/>
              <w:rPr>
                <w:rFonts w:ascii="Times New Roman" w:eastAsia="Batang" w:hAnsi="Times New Roman" w:cs="Batang"/>
                <w:bCs/>
                <w:lang w:eastAsia="ru-RU"/>
              </w:rPr>
            </w:pPr>
          </w:p>
        </w:tc>
      </w:tr>
      <w:tr w:rsidR="001C1CF5" w:rsidRPr="001C1CF5" w14:paraId="19016EBA" w14:textId="77777777" w:rsidTr="001C1CF5">
        <w:trPr>
          <w:trHeight w:val="20"/>
        </w:trPr>
        <w:tc>
          <w:tcPr>
            <w:tcW w:w="757" w:type="pct"/>
            <w:vMerge/>
          </w:tcPr>
          <w:p w14:paraId="047DA592" w14:textId="77777777" w:rsidR="001C1CF5" w:rsidRPr="001C1CF5" w:rsidRDefault="001C1CF5" w:rsidP="001C1CF5">
            <w:pPr>
              <w:widowControl w:val="0"/>
              <w:spacing w:after="0" w:line="240" w:lineRule="auto"/>
              <w:jc w:val="both"/>
              <w:rPr>
                <w:rFonts w:ascii="Times New Roman" w:eastAsia="Arial" w:hAnsi="Times New Roman" w:cs="Times New Roman"/>
                <w:b/>
                <w:bCs/>
                <w:iCs/>
                <w:color w:val="000000"/>
                <w:lang w:eastAsia="ru-RU" w:bidi="ru-RU"/>
              </w:rPr>
            </w:pPr>
          </w:p>
        </w:tc>
        <w:tc>
          <w:tcPr>
            <w:tcW w:w="1942" w:type="pct"/>
          </w:tcPr>
          <w:p w14:paraId="6345740E" w14:textId="77777777" w:rsidR="001C1CF5" w:rsidRPr="001C1CF5" w:rsidRDefault="001C1CF5" w:rsidP="001C1CF5">
            <w:pPr>
              <w:widowControl w:val="0"/>
              <w:spacing w:after="0" w:line="240" w:lineRule="auto"/>
              <w:ind w:firstLine="709"/>
              <w:jc w:val="both"/>
              <w:rPr>
                <w:rFonts w:ascii="Times New Roman" w:eastAsia="Tahoma" w:hAnsi="Times New Roman" w:cs="Times New Roman"/>
                <w:lang w:eastAsia="ru-RU"/>
              </w:rPr>
            </w:pPr>
            <w:r w:rsidRPr="001C1CF5">
              <w:rPr>
                <w:rFonts w:ascii="Times New Roman" w:eastAsia="Tahoma" w:hAnsi="Times New Roman" w:cs="Times New Roman"/>
                <w:bCs/>
                <w:color w:val="000000"/>
                <w:lang w:eastAsia="ru-RU" w:bidi="ru-RU"/>
              </w:rPr>
              <w:t xml:space="preserve">Завершающий период Великой Отечественной войны. </w:t>
            </w:r>
            <w:r w:rsidRPr="001C1CF5">
              <w:rPr>
                <w:rFonts w:ascii="Times New Roman" w:eastAsia="Tahoma" w:hAnsi="Times New Roman" w:cs="Times New Roman"/>
                <w:color w:val="000000"/>
                <w:lang w:eastAsia="ru-RU" w:bidi="ru-RU"/>
              </w:rPr>
              <w:t xml:space="preserve">Завершение освобождения территории СССР. Освобождение правобережной Украины и Крыма. Наступление советских войск в Белоруссии и в Прибалтике. Боевые действия в Восточной и Центральной Европе и освободительная миссия Красной армии. Битва за Берлин и окончание войны в Европе. Безоговорочная капитуляция Германии. </w:t>
            </w:r>
            <w:r w:rsidRPr="001C1CF5">
              <w:rPr>
                <w:rFonts w:ascii="Times New Roman" w:eastAsia="Tahoma" w:hAnsi="Times New Roman" w:cs="Times New Roman"/>
                <w:bCs/>
                <w:color w:val="000000"/>
                <w:lang w:eastAsia="ru-RU" w:bidi="ru-RU"/>
              </w:rPr>
              <w:t xml:space="preserve">Антигитлеровская коалиция на завершающем этапе войны. </w:t>
            </w:r>
            <w:r w:rsidRPr="001C1CF5">
              <w:rPr>
                <w:rFonts w:ascii="Times New Roman" w:eastAsia="Tahoma" w:hAnsi="Times New Roman" w:cs="Times New Roman"/>
                <w:color w:val="000000"/>
                <w:lang w:eastAsia="ru-RU" w:bidi="ru-RU"/>
              </w:rPr>
              <w:t>Открытие Второго фронта в Европе. Ялтинская и Потсдамская конференции 1945 г.: основные решения и дискуссии. Конференция Объединенных наций в Сан-Франциско. Создание ООН (июнь 1945 г.). Потсдамская конференция. Судьба послевоенной Германии.</w:t>
            </w:r>
          </w:p>
          <w:p w14:paraId="7A8228C1" w14:textId="77777777" w:rsidR="001C1CF5" w:rsidRPr="001C1CF5" w:rsidRDefault="001C1CF5" w:rsidP="001C1CF5">
            <w:pPr>
              <w:widowControl w:val="0"/>
              <w:spacing w:after="0" w:line="240" w:lineRule="auto"/>
              <w:ind w:firstLine="709"/>
              <w:jc w:val="both"/>
              <w:rPr>
                <w:rFonts w:ascii="Times New Roman" w:eastAsia="Tahoma" w:hAnsi="Times New Roman" w:cs="Times New Roman"/>
                <w:lang w:eastAsia="ru-RU"/>
              </w:rPr>
            </w:pPr>
            <w:r w:rsidRPr="001C1CF5">
              <w:rPr>
                <w:rFonts w:ascii="Times New Roman" w:eastAsia="Tahoma" w:hAnsi="Times New Roman" w:cs="Times New Roman"/>
                <w:bCs/>
                <w:color w:val="000000"/>
                <w:lang w:eastAsia="ru-RU" w:bidi="ru-RU"/>
              </w:rPr>
              <w:t xml:space="preserve">Итоги Великой Отечественной войны 1941 - 1945 гг. </w:t>
            </w:r>
            <w:r w:rsidRPr="001C1CF5">
              <w:rPr>
                <w:rFonts w:ascii="Times New Roman" w:eastAsia="Tahoma" w:hAnsi="Times New Roman" w:cs="Times New Roman"/>
                <w:color w:val="000000"/>
                <w:lang w:eastAsia="ru-RU" w:bidi="ru-RU"/>
              </w:rPr>
              <w:t>Источники, цена и историческое значение Победы. Решающий вклад СССР в разгром нацистской Германии.</w:t>
            </w:r>
          </w:p>
          <w:p w14:paraId="6E6274FD" w14:textId="77777777" w:rsidR="001C1CF5" w:rsidRPr="001C1CF5" w:rsidRDefault="001C1CF5" w:rsidP="001C1CF5">
            <w:pPr>
              <w:widowControl w:val="0"/>
              <w:spacing w:after="0" w:line="240" w:lineRule="auto"/>
              <w:ind w:firstLine="709"/>
              <w:jc w:val="both"/>
              <w:rPr>
                <w:rFonts w:ascii="Times New Roman" w:eastAsia="Tahoma" w:hAnsi="Times New Roman" w:cs="Times New Roman"/>
                <w:color w:val="000000"/>
                <w:lang w:eastAsia="ru-RU" w:bidi="ru-RU"/>
              </w:rPr>
            </w:pPr>
            <w:r w:rsidRPr="001C1CF5">
              <w:rPr>
                <w:rFonts w:ascii="Times New Roman" w:eastAsia="Tahoma" w:hAnsi="Times New Roman" w:cs="Times New Roman"/>
                <w:bCs/>
                <w:color w:val="000000"/>
                <w:lang w:eastAsia="ru-RU" w:bidi="ru-RU"/>
              </w:rPr>
              <w:t xml:space="preserve">Разгром милитаристской Японии. Завершение Второй мировой войны. </w:t>
            </w:r>
            <w:r w:rsidRPr="001C1CF5">
              <w:rPr>
                <w:rFonts w:ascii="Times New Roman" w:eastAsia="Tahoma" w:hAnsi="Times New Roman" w:cs="Times New Roman"/>
                <w:color w:val="000000"/>
                <w:lang w:eastAsia="ru-RU" w:bidi="ru-RU"/>
              </w:rPr>
              <w:t xml:space="preserve">Атомные бомбардировки городов Хиросимы и Нагасаки. Вступление СССР в войну против Японии. Разгром Квантунской армии. Капитуляция Японии. Общие итоги Великой Отечественной и Второй мировой войны. Решающий вклад СССР в победу антигитлеровской коалиции. Людские и материальные потери. Изменения на политической карте Европы. Уроки войны. Создание ООН. </w:t>
            </w:r>
          </w:p>
          <w:p w14:paraId="522EF7EF" w14:textId="77777777" w:rsidR="001C1CF5" w:rsidRPr="001C1CF5" w:rsidRDefault="001C1CF5" w:rsidP="001C1CF5">
            <w:pPr>
              <w:widowControl w:val="0"/>
              <w:spacing w:after="0" w:line="240" w:lineRule="auto"/>
              <w:ind w:firstLine="709"/>
              <w:jc w:val="both"/>
              <w:rPr>
                <w:rFonts w:ascii="Times New Roman" w:eastAsia="Tahoma" w:hAnsi="Times New Roman" w:cs="Times New Roman"/>
                <w:bCs/>
                <w:lang w:eastAsia="ru-RU"/>
              </w:rPr>
            </w:pPr>
            <w:r w:rsidRPr="001C1CF5">
              <w:rPr>
                <w:rFonts w:ascii="Times New Roman" w:eastAsia="Tahoma" w:hAnsi="Times New Roman" w:cs="Times New Roman"/>
                <w:color w:val="000000"/>
                <w:lang w:eastAsia="ru-RU" w:bidi="ru-RU"/>
              </w:rPr>
              <w:t>Наш край в годы Великой Отечественной войны.</w:t>
            </w:r>
          </w:p>
        </w:tc>
        <w:tc>
          <w:tcPr>
            <w:tcW w:w="593" w:type="pct"/>
            <w:vAlign w:val="center"/>
          </w:tcPr>
          <w:p w14:paraId="6EEA668F" w14:textId="77777777" w:rsidR="001C1CF5" w:rsidRPr="001C1CF5" w:rsidRDefault="001C1CF5" w:rsidP="001C1CF5">
            <w:pPr>
              <w:widowControl w:val="0"/>
              <w:spacing w:after="0" w:line="271" w:lineRule="auto"/>
              <w:ind w:firstLine="709"/>
              <w:rPr>
                <w:rFonts w:ascii="Times New Roman" w:eastAsia="Tahoma" w:hAnsi="Times New Roman" w:cs="Tahoma"/>
                <w:i/>
                <w:lang w:eastAsia="ru-RU"/>
              </w:rPr>
            </w:pPr>
          </w:p>
        </w:tc>
        <w:tc>
          <w:tcPr>
            <w:tcW w:w="1065" w:type="pct"/>
          </w:tcPr>
          <w:p w14:paraId="316D7AE1" w14:textId="77777777" w:rsidR="001C1CF5" w:rsidRPr="001C1CF5" w:rsidRDefault="001C1CF5" w:rsidP="001C1CF5">
            <w:pPr>
              <w:spacing w:after="0" w:line="240" w:lineRule="auto"/>
              <w:rPr>
                <w:rFonts w:ascii="Times New Roman" w:eastAsia="Batang" w:hAnsi="Times New Roman" w:cs="Batang"/>
                <w:b/>
                <w:bCs/>
                <w:lang w:eastAsia="ru-RU"/>
              </w:rPr>
            </w:pPr>
            <w:r w:rsidRPr="001C1CF5">
              <w:rPr>
                <w:rFonts w:ascii="Times New Roman" w:eastAsia="Batang" w:hAnsi="Times New Roman" w:cs="Batang"/>
                <w:b/>
                <w:bCs/>
                <w:lang w:eastAsia="ru-RU"/>
              </w:rPr>
              <w:t>ОК 02, ОК 04, ОК 05, ОК 06</w:t>
            </w:r>
          </w:p>
        </w:tc>
        <w:tc>
          <w:tcPr>
            <w:tcW w:w="643" w:type="pct"/>
          </w:tcPr>
          <w:p w14:paraId="500FD830" w14:textId="77777777" w:rsidR="001C1CF5" w:rsidRPr="001C1CF5" w:rsidRDefault="001C1CF5" w:rsidP="001C1CF5">
            <w:pPr>
              <w:spacing w:after="0" w:line="276" w:lineRule="auto"/>
              <w:rPr>
                <w:rFonts w:ascii="Times New Roman" w:eastAsia="Batang" w:hAnsi="Times New Roman" w:cs="Times New Roman"/>
                <w:lang w:eastAsia="ru-RU"/>
              </w:rPr>
            </w:pPr>
            <w:r w:rsidRPr="001C1CF5">
              <w:rPr>
                <w:rFonts w:ascii="Times New Roman" w:eastAsia="Batang" w:hAnsi="Times New Roman" w:cs="Times New Roman"/>
                <w:lang w:eastAsia="ru-RU"/>
              </w:rPr>
              <w:t>Уо 02.01</w:t>
            </w:r>
          </w:p>
          <w:p w14:paraId="0AE58A19" w14:textId="77777777" w:rsidR="001C1CF5" w:rsidRPr="001C1CF5" w:rsidRDefault="001C1CF5" w:rsidP="001C1CF5">
            <w:pPr>
              <w:spacing w:after="0" w:line="276" w:lineRule="auto"/>
              <w:rPr>
                <w:rFonts w:ascii="Times New Roman" w:eastAsia="Batang" w:hAnsi="Times New Roman" w:cs="Times New Roman"/>
                <w:lang w:eastAsia="ru-RU"/>
              </w:rPr>
            </w:pPr>
            <w:r w:rsidRPr="001C1CF5">
              <w:rPr>
                <w:rFonts w:ascii="Times New Roman" w:eastAsia="Batang" w:hAnsi="Times New Roman" w:cs="Times New Roman"/>
                <w:lang w:eastAsia="ru-RU"/>
              </w:rPr>
              <w:t>Уо 02.02</w:t>
            </w:r>
          </w:p>
          <w:p w14:paraId="22EFA0B3" w14:textId="77777777" w:rsidR="001C1CF5" w:rsidRPr="001C1CF5" w:rsidRDefault="001C1CF5" w:rsidP="001C1CF5">
            <w:pPr>
              <w:spacing w:after="0" w:line="276" w:lineRule="auto"/>
              <w:rPr>
                <w:rFonts w:ascii="Times New Roman" w:eastAsia="Batang" w:hAnsi="Times New Roman" w:cs="Times New Roman"/>
                <w:lang w:eastAsia="ru-RU"/>
              </w:rPr>
            </w:pPr>
            <w:r w:rsidRPr="001C1CF5">
              <w:rPr>
                <w:rFonts w:ascii="Times New Roman" w:eastAsia="Batang" w:hAnsi="Times New Roman" w:cs="Times New Roman"/>
                <w:lang w:eastAsia="ru-RU"/>
              </w:rPr>
              <w:t>Уо 02.03</w:t>
            </w:r>
          </w:p>
          <w:p w14:paraId="5DF4AEAB" w14:textId="77777777" w:rsidR="001C1CF5" w:rsidRPr="001C1CF5" w:rsidRDefault="001C1CF5" w:rsidP="001C1CF5">
            <w:pPr>
              <w:spacing w:after="0" w:line="276" w:lineRule="auto"/>
              <w:rPr>
                <w:rFonts w:ascii="Times New Roman" w:eastAsia="Batang" w:hAnsi="Times New Roman" w:cs="Times New Roman"/>
                <w:lang w:eastAsia="ru-RU"/>
              </w:rPr>
            </w:pPr>
            <w:r w:rsidRPr="001C1CF5">
              <w:rPr>
                <w:rFonts w:ascii="Times New Roman" w:eastAsia="Batang" w:hAnsi="Times New Roman" w:cs="Times New Roman"/>
                <w:lang w:eastAsia="ru-RU"/>
              </w:rPr>
              <w:t>Уо 02.04</w:t>
            </w:r>
          </w:p>
          <w:p w14:paraId="0EDDC671" w14:textId="77777777" w:rsidR="001C1CF5" w:rsidRPr="001C1CF5" w:rsidRDefault="001C1CF5" w:rsidP="001C1CF5">
            <w:pPr>
              <w:spacing w:after="0" w:line="276" w:lineRule="auto"/>
              <w:rPr>
                <w:rFonts w:ascii="Times New Roman" w:eastAsia="Batang" w:hAnsi="Times New Roman" w:cs="Times New Roman"/>
                <w:lang w:eastAsia="ru-RU"/>
              </w:rPr>
            </w:pPr>
            <w:r w:rsidRPr="001C1CF5">
              <w:rPr>
                <w:rFonts w:ascii="Times New Roman" w:eastAsia="Batang" w:hAnsi="Times New Roman" w:cs="Times New Roman"/>
                <w:lang w:eastAsia="ru-RU"/>
              </w:rPr>
              <w:t>Уо 04.01</w:t>
            </w:r>
          </w:p>
          <w:p w14:paraId="6D129B3D" w14:textId="77777777" w:rsidR="001C1CF5" w:rsidRPr="001C1CF5" w:rsidRDefault="001C1CF5" w:rsidP="001C1CF5">
            <w:pPr>
              <w:spacing w:after="0" w:line="276" w:lineRule="auto"/>
              <w:rPr>
                <w:rFonts w:ascii="Times New Roman" w:eastAsia="Batang" w:hAnsi="Times New Roman" w:cs="Times New Roman"/>
                <w:lang w:eastAsia="ru-RU"/>
              </w:rPr>
            </w:pPr>
            <w:r w:rsidRPr="001C1CF5">
              <w:rPr>
                <w:rFonts w:ascii="Times New Roman" w:eastAsia="Batang" w:hAnsi="Times New Roman" w:cs="Times New Roman"/>
                <w:lang w:eastAsia="ru-RU"/>
              </w:rPr>
              <w:t>Уо 04.02</w:t>
            </w:r>
          </w:p>
          <w:p w14:paraId="7DDA6A38" w14:textId="77777777" w:rsidR="001C1CF5" w:rsidRPr="001C1CF5" w:rsidRDefault="001C1CF5" w:rsidP="001C1CF5">
            <w:pPr>
              <w:spacing w:after="0" w:line="276" w:lineRule="auto"/>
              <w:rPr>
                <w:rFonts w:ascii="Times New Roman" w:eastAsia="Batang" w:hAnsi="Times New Roman" w:cs="Times New Roman"/>
                <w:lang w:eastAsia="ru-RU"/>
              </w:rPr>
            </w:pPr>
            <w:r w:rsidRPr="001C1CF5">
              <w:rPr>
                <w:rFonts w:ascii="Times New Roman" w:eastAsia="Batang" w:hAnsi="Times New Roman" w:cs="Times New Roman"/>
                <w:bCs/>
                <w:iCs/>
                <w:lang w:eastAsia="ru-RU"/>
              </w:rPr>
              <w:t>Уо 05.01</w:t>
            </w:r>
          </w:p>
          <w:p w14:paraId="3F29D84F" w14:textId="77777777" w:rsidR="001C1CF5" w:rsidRPr="001C1CF5" w:rsidRDefault="001C1CF5" w:rsidP="001C1CF5">
            <w:pPr>
              <w:spacing w:after="0" w:line="276" w:lineRule="auto"/>
              <w:rPr>
                <w:rFonts w:ascii="Times New Roman" w:eastAsia="Batang" w:hAnsi="Times New Roman" w:cs="Times New Roman"/>
                <w:lang w:eastAsia="ru-RU"/>
              </w:rPr>
            </w:pPr>
            <w:r w:rsidRPr="001C1CF5">
              <w:rPr>
                <w:rFonts w:ascii="Times New Roman" w:eastAsia="Batang" w:hAnsi="Times New Roman" w:cs="Times New Roman"/>
                <w:lang w:eastAsia="ru-RU"/>
              </w:rPr>
              <w:t>Уо 06.01</w:t>
            </w:r>
          </w:p>
          <w:p w14:paraId="435C332E" w14:textId="77777777" w:rsidR="001C1CF5" w:rsidRPr="001C1CF5" w:rsidRDefault="001C1CF5" w:rsidP="001C1CF5">
            <w:pPr>
              <w:spacing w:after="0" w:line="276" w:lineRule="auto"/>
              <w:rPr>
                <w:rFonts w:ascii="Times New Roman" w:eastAsia="Batang" w:hAnsi="Times New Roman" w:cs="Times New Roman"/>
                <w:lang w:eastAsia="ru-RU"/>
              </w:rPr>
            </w:pPr>
            <w:r w:rsidRPr="001C1CF5">
              <w:rPr>
                <w:rFonts w:ascii="Times New Roman" w:eastAsia="Batang" w:hAnsi="Times New Roman" w:cs="Times New Roman"/>
                <w:lang w:eastAsia="ru-RU"/>
              </w:rPr>
              <w:t>Уд 02.01</w:t>
            </w:r>
          </w:p>
          <w:p w14:paraId="43243571" w14:textId="77777777" w:rsidR="001C1CF5" w:rsidRPr="001C1CF5" w:rsidRDefault="001C1CF5" w:rsidP="001C1CF5">
            <w:pPr>
              <w:spacing w:after="0" w:line="276" w:lineRule="auto"/>
              <w:rPr>
                <w:rFonts w:ascii="Times New Roman" w:eastAsia="Batang" w:hAnsi="Times New Roman" w:cs="Times New Roman"/>
                <w:lang w:eastAsia="ru-RU"/>
              </w:rPr>
            </w:pPr>
            <w:r w:rsidRPr="001C1CF5">
              <w:rPr>
                <w:rFonts w:ascii="Times New Roman" w:eastAsia="Batang" w:hAnsi="Times New Roman" w:cs="Times New Roman"/>
                <w:lang w:eastAsia="ru-RU"/>
              </w:rPr>
              <w:t>Уд 04.01</w:t>
            </w:r>
          </w:p>
          <w:p w14:paraId="5F22FFB3" w14:textId="77777777" w:rsidR="001C1CF5" w:rsidRPr="001C1CF5" w:rsidRDefault="001C1CF5" w:rsidP="001C1CF5">
            <w:pPr>
              <w:spacing w:after="0" w:line="276" w:lineRule="auto"/>
              <w:rPr>
                <w:rFonts w:ascii="Times New Roman" w:eastAsia="Batang" w:hAnsi="Times New Roman" w:cs="Times New Roman"/>
                <w:lang w:eastAsia="ru-RU"/>
              </w:rPr>
            </w:pPr>
            <w:r w:rsidRPr="001C1CF5">
              <w:rPr>
                <w:rFonts w:ascii="Times New Roman" w:eastAsia="Batang" w:hAnsi="Times New Roman" w:cs="Times New Roman"/>
                <w:lang w:eastAsia="ru-RU"/>
              </w:rPr>
              <w:t>Уд 04.02</w:t>
            </w:r>
          </w:p>
          <w:p w14:paraId="5CB85316" w14:textId="77777777" w:rsidR="001C1CF5" w:rsidRPr="001C1CF5" w:rsidRDefault="001C1CF5" w:rsidP="001C1CF5">
            <w:pPr>
              <w:spacing w:after="0" w:line="276" w:lineRule="auto"/>
              <w:rPr>
                <w:rFonts w:ascii="Times New Roman" w:eastAsia="Batang" w:hAnsi="Times New Roman" w:cs="Times New Roman"/>
                <w:lang w:eastAsia="ru-RU"/>
              </w:rPr>
            </w:pPr>
            <w:r w:rsidRPr="001C1CF5">
              <w:rPr>
                <w:rFonts w:ascii="Times New Roman" w:eastAsia="Batang" w:hAnsi="Times New Roman" w:cs="Times New Roman"/>
                <w:lang w:eastAsia="ru-RU"/>
              </w:rPr>
              <w:t>Уд 05.02</w:t>
            </w:r>
          </w:p>
          <w:p w14:paraId="265863C3" w14:textId="77777777" w:rsidR="001C1CF5" w:rsidRPr="001C1CF5" w:rsidRDefault="001C1CF5" w:rsidP="001C1CF5">
            <w:pPr>
              <w:spacing w:after="0" w:line="276" w:lineRule="auto"/>
              <w:rPr>
                <w:rFonts w:ascii="Times New Roman" w:eastAsia="Batang" w:hAnsi="Times New Roman" w:cs="Times New Roman"/>
                <w:lang w:eastAsia="ru-RU"/>
              </w:rPr>
            </w:pPr>
            <w:r w:rsidRPr="001C1CF5">
              <w:rPr>
                <w:rFonts w:ascii="Times New Roman" w:eastAsia="Batang" w:hAnsi="Times New Roman" w:cs="Times New Roman"/>
                <w:lang w:eastAsia="ru-RU"/>
              </w:rPr>
              <w:t>Уд 06.01</w:t>
            </w:r>
          </w:p>
          <w:p w14:paraId="27F7F17B" w14:textId="77777777" w:rsidR="001C1CF5" w:rsidRPr="001C1CF5" w:rsidRDefault="001C1CF5" w:rsidP="001C1CF5">
            <w:pPr>
              <w:spacing w:after="0" w:line="276" w:lineRule="auto"/>
              <w:rPr>
                <w:rFonts w:ascii="Times New Roman" w:eastAsia="Batang" w:hAnsi="Times New Roman" w:cs="Times New Roman"/>
                <w:lang w:eastAsia="ru-RU"/>
              </w:rPr>
            </w:pPr>
            <w:r w:rsidRPr="001C1CF5">
              <w:rPr>
                <w:rFonts w:ascii="Times New Roman" w:eastAsia="Batang" w:hAnsi="Times New Roman" w:cs="Times New Roman"/>
                <w:lang w:eastAsia="ru-RU"/>
              </w:rPr>
              <w:t>Уд 06.02</w:t>
            </w:r>
          </w:p>
          <w:p w14:paraId="6DF7B3A7" w14:textId="77777777" w:rsidR="001C1CF5" w:rsidRPr="001C1CF5" w:rsidRDefault="001C1CF5" w:rsidP="001C1CF5">
            <w:pPr>
              <w:spacing w:after="0" w:line="276" w:lineRule="auto"/>
              <w:rPr>
                <w:rFonts w:ascii="Times New Roman" w:eastAsia="Batang" w:hAnsi="Times New Roman" w:cs="Times New Roman"/>
                <w:lang w:eastAsia="ru-RU"/>
              </w:rPr>
            </w:pPr>
            <w:r w:rsidRPr="001C1CF5">
              <w:rPr>
                <w:rFonts w:ascii="Times New Roman" w:eastAsia="Batang" w:hAnsi="Times New Roman" w:cs="Times New Roman"/>
                <w:lang w:eastAsia="ru-RU"/>
              </w:rPr>
              <w:t>Уд 06.03</w:t>
            </w:r>
          </w:p>
          <w:p w14:paraId="52B401CE" w14:textId="77777777" w:rsidR="001C1CF5" w:rsidRPr="001C1CF5" w:rsidRDefault="001C1CF5" w:rsidP="001C1CF5">
            <w:pPr>
              <w:spacing w:after="0" w:line="276" w:lineRule="auto"/>
              <w:rPr>
                <w:rFonts w:ascii="Times New Roman" w:eastAsia="Batang" w:hAnsi="Times New Roman" w:cs="Times New Roman"/>
                <w:lang w:eastAsia="ru-RU"/>
              </w:rPr>
            </w:pPr>
            <w:r w:rsidRPr="001C1CF5">
              <w:rPr>
                <w:rFonts w:ascii="Times New Roman" w:eastAsia="Batang" w:hAnsi="Times New Roman" w:cs="Times New Roman"/>
                <w:lang w:eastAsia="ru-RU"/>
              </w:rPr>
              <w:t>Уд 06.04</w:t>
            </w:r>
          </w:p>
          <w:p w14:paraId="5EB62AA7" w14:textId="77777777" w:rsidR="001C1CF5" w:rsidRPr="001C1CF5" w:rsidRDefault="001C1CF5" w:rsidP="001C1CF5">
            <w:pPr>
              <w:spacing w:after="0" w:line="276" w:lineRule="auto"/>
              <w:rPr>
                <w:rFonts w:ascii="Times New Roman" w:eastAsia="Batang" w:hAnsi="Times New Roman" w:cs="Times New Roman"/>
                <w:lang w:eastAsia="ru-RU"/>
              </w:rPr>
            </w:pPr>
            <w:r w:rsidRPr="001C1CF5">
              <w:rPr>
                <w:rFonts w:ascii="Times New Roman" w:eastAsia="Batang" w:hAnsi="Times New Roman" w:cs="Times New Roman"/>
                <w:lang w:eastAsia="ru-RU"/>
              </w:rPr>
              <w:t>Уд 06.05</w:t>
            </w:r>
          </w:p>
          <w:p w14:paraId="0D8F3B50" w14:textId="77777777" w:rsidR="001C1CF5" w:rsidRPr="001C1CF5" w:rsidRDefault="001C1CF5" w:rsidP="001C1CF5">
            <w:pPr>
              <w:framePr w:hSpace="180" w:wrap="around" w:vAnchor="text" w:hAnchor="text" w:y="1"/>
              <w:suppressAutoHyphens/>
              <w:spacing w:after="0" w:line="276" w:lineRule="auto"/>
              <w:suppressOverlap/>
              <w:jc w:val="both"/>
              <w:rPr>
                <w:rFonts w:ascii="Times New Roman" w:eastAsia="Batang" w:hAnsi="Times New Roman" w:cs="Times New Roman"/>
                <w:lang w:eastAsia="ru-RU"/>
              </w:rPr>
            </w:pPr>
            <w:r w:rsidRPr="001C1CF5">
              <w:rPr>
                <w:rFonts w:ascii="Times New Roman" w:eastAsia="Batang" w:hAnsi="Times New Roman" w:cs="Times New Roman"/>
                <w:lang w:eastAsia="ru-RU"/>
              </w:rPr>
              <w:t>Уд 06.06</w:t>
            </w:r>
          </w:p>
          <w:p w14:paraId="4AE31C17" w14:textId="77777777" w:rsidR="001C1CF5" w:rsidRPr="001C1CF5" w:rsidRDefault="001C1CF5" w:rsidP="001C1CF5">
            <w:pPr>
              <w:spacing w:after="0" w:line="276" w:lineRule="auto"/>
              <w:rPr>
                <w:rFonts w:ascii="Times New Roman" w:eastAsia="Batang" w:hAnsi="Times New Roman" w:cs="Times New Roman"/>
                <w:lang w:eastAsia="ru-RU"/>
              </w:rPr>
            </w:pPr>
            <w:r w:rsidRPr="001C1CF5">
              <w:rPr>
                <w:rFonts w:ascii="Times New Roman" w:eastAsia="Batang" w:hAnsi="Times New Roman" w:cs="Times New Roman"/>
                <w:lang w:eastAsia="ru-RU"/>
              </w:rPr>
              <w:t>Зо 02.02</w:t>
            </w:r>
          </w:p>
          <w:p w14:paraId="05B988C2" w14:textId="77777777" w:rsidR="001C1CF5" w:rsidRPr="001C1CF5" w:rsidRDefault="001C1CF5" w:rsidP="001C1CF5">
            <w:pPr>
              <w:spacing w:after="0" w:line="276" w:lineRule="auto"/>
              <w:rPr>
                <w:rFonts w:ascii="Times New Roman" w:eastAsia="Batang" w:hAnsi="Times New Roman" w:cs="Times New Roman"/>
                <w:lang w:eastAsia="ru-RU"/>
              </w:rPr>
            </w:pPr>
            <w:r w:rsidRPr="001C1CF5">
              <w:rPr>
                <w:rFonts w:ascii="Times New Roman" w:eastAsia="Batang" w:hAnsi="Times New Roman" w:cs="Times New Roman"/>
                <w:lang w:eastAsia="ru-RU"/>
              </w:rPr>
              <w:t>Зо 02.03</w:t>
            </w:r>
          </w:p>
          <w:p w14:paraId="39C02B41" w14:textId="77777777" w:rsidR="001C1CF5" w:rsidRPr="001C1CF5" w:rsidRDefault="001C1CF5" w:rsidP="001C1CF5">
            <w:pPr>
              <w:spacing w:after="0" w:line="276" w:lineRule="auto"/>
              <w:rPr>
                <w:rFonts w:ascii="Times New Roman" w:eastAsia="Batang" w:hAnsi="Times New Roman" w:cs="Times New Roman"/>
                <w:lang w:eastAsia="ru-RU"/>
              </w:rPr>
            </w:pPr>
            <w:r w:rsidRPr="001C1CF5">
              <w:rPr>
                <w:rFonts w:ascii="Times New Roman" w:eastAsia="Batang" w:hAnsi="Times New Roman" w:cs="Times New Roman"/>
                <w:lang w:eastAsia="ru-RU"/>
              </w:rPr>
              <w:t>Зо 02.04</w:t>
            </w:r>
          </w:p>
          <w:p w14:paraId="1C483FF8" w14:textId="77777777" w:rsidR="001C1CF5" w:rsidRPr="001C1CF5" w:rsidRDefault="001C1CF5" w:rsidP="001C1CF5">
            <w:pPr>
              <w:spacing w:after="0" w:line="276" w:lineRule="auto"/>
              <w:rPr>
                <w:rFonts w:ascii="Times New Roman" w:eastAsia="Batang" w:hAnsi="Times New Roman" w:cs="Times New Roman"/>
                <w:lang w:eastAsia="ru-RU"/>
              </w:rPr>
            </w:pPr>
            <w:r w:rsidRPr="001C1CF5">
              <w:rPr>
                <w:rFonts w:ascii="Times New Roman" w:eastAsia="Batang" w:hAnsi="Times New Roman" w:cs="Times New Roman"/>
                <w:lang w:eastAsia="ru-RU"/>
              </w:rPr>
              <w:t>Зо 04.01</w:t>
            </w:r>
          </w:p>
          <w:p w14:paraId="1ACAE164" w14:textId="77777777" w:rsidR="001C1CF5" w:rsidRPr="001C1CF5" w:rsidRDefault="001C1CF5" w:rsidP="001C1CF5">
            <w:pPr>
              <w:spacing w:after="0" w:line="276" w:lineRule="auto"/>
              <w:rPr>
                <w:rFonts w:ascii="Times New Roman" w:eastAsia="Batang" w:hAnsi="Times New Roman" w:cs="Times New Roman"/>
                <w:lang w:eastAsia="ru-RU"/>
              </w:rPr>
            </w:pPr>
            <w:r w:rsidRPr="001C1CF5">
              <w:rPr>
                <w:rFonts w:ascii="Times New Roman" w:eastAsia="Batang" w:hAnsi="Times New Roman" w:cs="Times New Roman"/>
                <w:lang w:eastAsia="ru-RU"/>
              </w:rPr>
              <w:t>Зо 04.02</w:t>
            </w:r>
          </w:p>
          <w:p w14:paraId="74357A10" w14:textId="77777777" w:rsidR="001C1CF5" w:rsidRPr="001C1CF5" w:rsidRDefault="001C1CF5" w:rsidP="001C1CF5">
            <w:pPr>
              <w:spacing w:after="0" w:line="276" w:lineRule="auto"/>
              <w:rPr>
                <w:rFonts w:ascii="Times New Roman" w:eastAsia="Batang" w:hAnsi="Times New Roman" w:cs="Times New Roman"/>
                <w:lang w:eastAsia="ru-RU"/>
              </w:rPr>
            </w:pPr>
            <w:r w:rsidRPr="001C1CF5">
              <w:rPr>
                <w:rFonts w:ascii="Times New Roman" w:eastAsia="Batang" w:hAnsi="Times New Roman" w:cs="Times New Roman"/>
                <w:bCs/>
                <w:iCs/>
                <w:lang w:eastAsia="ru-RU"/>
              </w:rPr>
              <w:t>Зо 05.01</w:t>
            </w:r>
          </w:p>
          <w:p w14:paraId="4298B59E" w14:textId="77777777" w:rsidR="001C1CF5" w:rsidRPr="001C1CF5" w:rsidRDefault="001C1CF5" w:rsidP="001C1CF5">
            <w:pPr>
              <w:spacing w:after="0" w:line="276" w:lineRule="auto"/>
              <w:rPr>
                <w:rFonts w:ascii="Times New Roman" w:eastAsia="Batang" w:hAnsi="Times New Roman" w:cs="Times New Roman"/>
                <w:lang w:eastAsia="ru-RU"/>
              </w:rPr>
            </w:pPr>
            <w:r w:rsidRPr="001C1CF5">
              <w:rPr>
                <w:rFonts w:ascii="Times New Roman" w:eastAsia="Batang" w:hAnsi="Times New Roman" w:cs="Times New Roman"/>
                <w:bCs/>
                <w:iCs/>
                <w:lang w:eastAsia="ru-RU"/>
              </w:rPr>
              <w:t>Зо 05.02</w:t>
            </w:r>
          </w:p>
          <w:p w14:paraId="777C4756" w14:textId="77777777" w:rsidR="001C1CF5" w:rsidRPr="001C1CF5" w:rsidRDefault="001C1CF5" w:rsidP="001C1CF5">
            <w:pPr>
              <w:spacing w:after="0" w:line="276" w:lineRule="auto"/>
              <w:rPr>
                <w:rFonts w:ascii="Times New Roman" w:eastAsia="Batang" w:hAnsi="Times New Roman" w:cs="Times New Roman"/>
                <w:lang w:eastAsia="ru-RU"/>
              </w:rPr>
            </w:pPr>
            <w:r w:rsidRPr="001C1CF5">
              <w:rPr>
                <w:rFonts w:ascii="Times New Roman" w:eastAsia="Batang" w:hAnsi="Times New Roman" w:cs="Times New Roman"/>
                <w:lang w:eastAsia="ru-RU"/>
              </w:rPr>
              <w:t>Зо 06.01</w:t>
            </w:r>
          </w:p>
          <w:p w14:paraId="75C99F62" w14:textId="77777777" w:rsidR="001C1CF5" w:rsidRPr="001C1CF5" w:rsidRDefault="001C1CF5" w:rsidP="001C1CF5">
            <w:pPr>
              <w:spacing w:after="0" w:line="276" w:lineRule="auto"/>
              <w:rPr>
                <w:rFonts w:ascii="Times New Roman" w:eastAsia="Batang" w:hAnsi="Times New Roman" w:cs="Times New Roman"/>
                <w:lang w:eastAsia="ru-RU"/>
              </w:rPr>
            </w:pPr>
            <w:r w:rsidRPr="001C1CF5">
              <w:rPr>
                <w:rFonts w:ascii="Times New Roman" w:eastAsia="Batang" w:hAnsi="Times New Roman" w:cs="Times New Roman"/>
                <w:lang w:eastAsia="ru-RU"/>
              </w:rPr>
              <w:lastRenderedPageBreak/>
              <w:t>Зо 06.02</w:t>
            </w:r>
          </w:p>
          <w:p w14:paraId="52F4573B" w14:textId="77777777" w:rsidR="001C1CF5" w:rsidRPr="001C1CF5" w:rsidRDefault="001C1CF5" w:rsidP="001C1CF5">
            <w:pPr>
              <w:spacing w:after="0" w:line="276" w:lineRule="auto"/>
              <w:rPr>
                <w:rFonts w:ascii="Times New Roman" w:eastAsia="Batang" w:hAnsi="Times New Roman" w:cs="Times New Roman"/>
                <w:lang w:eastAsia="ru-RU"/>
              </w:rPr>
            </w:pPr>
            <w:r w:rsidRPr="001C1CF5">
              <w:rPr>
                <w:rFonts w:ascii="Times New Roman" w:eastAsia="Batang" w:hAnsi="Times New Roman" w:cs="Times New Roman"/>
                <w:lang w:eastAsia="ru-RU"/>
              </w:rPr>
              <w:t>Зд 06.01</w:t>
            </w:r>
          </w:p>
          <w:p w14:paraId="02C34A2E" w14:textId="77777777" w:rsidR="001C1CF5" w:rsidRPr="001C1CF5" w:rsidRDefault="001C1CF5" w:rsidP="001C1CF5">
            <w:pPr>
              <w:suppressAutoHyphens/>
              <w:spacing w:after="0" w:line="276" w:lineRule="auto"/>
              <w:jc w:val="both"/>
              <w:rPr>
                <w:rFonts w:ascii="Times New Roman" w:eastAsia="Batang" w:hAnsi="Times New Roman" w:cs="Batang"/>
                <w:bCs/>
                <w:lang w:eastAsia="ru-RU"/>
              </w:rPr>
            </w:pPr>
            <w:r w:rsidRPr="001C1CF5">
              <w:rPr>
                <w:rFonts w:ascii="Times New Roman" w:eastAsia="Batang" w:hAnsi="Times New Roman" w:cs="Times New Roman"/>
                <w:lang w:eastAsia="ru-RU"/>
              </w:rPr>
              <w:t>Зд 06.02</w:t>
            </w:r>
          </w:p>
        </w:tc>
      </w:tr>
      <w:tr w:rsidR="001C1CF5" w:rsidRPr="001C1CF5" w14:paraId="6EAD4573" w14:textId="77777777" w:rsidTr="001C1CF5">
        <w:trPr>
          <w:trHeight w:val="20"/>
        </w:trPr>
        <w:tc>
          <w:tcPr>
            <w:tcW w:w="757" w:type="pct"/>
            <w:vMerge/>
          </w:tcPr>
          <w:p w14:paraId="670188E5" w14:textId="77777777" w:rsidR="001C1CF5" w:rsidRPr="001C1CF5" w:rsidRDefault="001C1CF5" w:rsidP="001C1CF5">
            <w:pPr>
              <w:widowControl w:val="0"/>
              <w:spacing w:after="0" w:line="240" w:lineRule="auto"/>
              <w:jc w:val="both"/>
              <w:rPr>
                <w:rFonts w:ascii="Times New Roman" w:eastAsia="Arial" w:hAnsi="Times New Roman" w:cs="Times New Roman"/>
                <w:b/>
                <w:bCs/>
                <w:iCs/>
                <w:color w:val="000000"/>
                <w:lang w:eastAsia="ru-RU" w:bidi="ru-RU"/>
              </w:rPr>
            </w:pPr>
          </w:p>
        </w:tc>
        <w:tc>
          <w:tcPr>
            <w:tcW w:w="1942" w:type="pct"/>
          </w:tcPr>
          <w:p w14:paraId="40EDBA4B" w14:textId="77777777" w:rsidR="001C1CF5" w:rsidRPr="001C1CF5" w:rsidRDefault="001C1CF5" w:rsidP="001C1CF5">
            <w:pPr>
              <w:widowControl w:val="0"/>
              <w:spacing w:after="0" w:line="240" w:lineRule="auto"/>
              <w:jc w:val="both"/>
              <w:rPr>
                <w:rFonts w:ascii="Times New Roman" w:eastAsia="Tahoma" w:hAnsi="Times New Roman" w:cs="Times New Roman"/>
                <w:b/>
                <w:bCs/>
                <w:color w:val="000000"/>
                <w:lang w:eastAsia="ru-RU" w:bidi="ru-RU"/>
              </w:rPr>
            </w:pPr>
            <w:r w:rsidRPr="001C1CF5">
              <w:rPr>
                <w:rFonts w:ascii="Times New Roman" w:eastAsia="Tahoma" w:hAnsi="Times New Roman" w:cs="Times New Roman"/>
                <w:b/>
                <w:bCs/>
                <w:lang w:eastAsia="ru-RU"/>
              </w:rPr>
              <w:t>В том числе практических занятий и лабораторных работ</w:t>
            </w:r>
          </w:p>
        </w:tc>
        <w:tc>
          <w:tcPr>
            <w:tcW w:w="593" w:type="pct"/>
            <w:vAlign w:val="center"/>
          </w:tcPr>
          <w:p w14:paraId="7B10A7CF" w14:textId="77777777" w:rsidR="001C1CF5" w:rsidRPr="001C1CF5" w:rsidRDefault="001C1CF5" w:rsidP="001C1CF5">
            <w:pPr>
              <w:widowControl w:val="0"/>
              <w:spacing w:after="0" w:line="271" w:lineRule="auto"/>
              <w:ind w:firstLine="709"/>
              <w:rPr>
                <w:rFonts w:ascii="Times New Roman" w:eastAsia="Tahoma" w:hAnsi="Times New Roman" w:cs="Tahoma"/>
                <w:i/>
                <w:lang w:eastAsia="ru-RU"/>
              </w:rPr>
            </w:pPr>
          </w:p>
        </w:tc>
        <w:tc>
          <w:tcPr>
            <w:tcW w:w="1065" w:type="pct"/>
          </w:tcPr>
          <w:p w14:paraId="4902A4DD" w14:textId="77777777" w:rsidR="001C1CF5" w:rsidRPr="001C1CF5" w:rsidRDefault="001C1CF5" w:rsidP="001C1CF5">
            <w:pPr>
              <w:widowControl w:val="0"/>
              <w:spacing w:after="0" w:line="240" w:lineRule="auto"/>
              <w:rPr>
                <w:rFonts w:ascii="Times New Roman" w:eastAsia="Arial" w:hAnsi="Times New Roman" w:cs="Times New Roman"/>
                <w:b/>
                <w:iCs/>
                <w:color w:val="000000"/>
                <w:lang w:eastAsia="ru-RU" w:bidi="ru-RU"/>
              </w:rPr>
            </w:pPr>
          </w:p>
        </w:tc>
        <w:tc>
          <w:tcPr>
            <w:tcW w:w="643" w:type="pct"/>
          </w:tcPr>
          <w:p w14:paraId="057B8516" w14:textId="77777777" w:rsidR="001C1CF5" w:rsidRPr="001C1CF5" w:rsidRDefault="001C1CF5" w:rsidP="001C1CF5">
            <w:pPr>
              <w:suppressAutoHyphens/>
              <w:spacing w:after="0" w:line="276" w:lineRule="auto"/>
              <w:jc w:val="both"/>
              <w:rPr>
                <w:rFonts w:ascii="Times New Roman" w:eastAsia="Batang" w:hAnsi="Times New Roman" w:cs="Batang"/>
                <w:bCs/>
                <w:lang w:eastAsia="ru-RU"/>
              </w:rPr>
            </w:pPr>
          </w:p>
        </w:tc>
      </w:tr>
      <w:tr w:rsidR="001C1CF5" w:rsidRPr="001C1CF5" w14:paraId="1432C480" w14:textId="77777777" w:rsidTr="001C1CF5">
        <w:trPr>
          <w:trHeight w:val="20"/>
        </w:trPr>
        <w:tc>
          <w:tcPr>
            <w:tcW w:w="757" w:type="pct"/>
            <w:vMerge/>
          </w:tcPr>
          <w:p w14:paraId="084E5048" w14:textId="77777777" w:rsidR="001C1CF5" w:rsidRPr="001C1CF5" w:rsidRDefault="001C1CF5" w:rsidP="001C1CF5">
            <w:pPr>
              <w:widowControl w:val="0"/>
              <w:spacing w:after="0" w:line="240" w:lineRule="auto"/>
              <w:jc w:val="both"/>
              <w:rPr>
                <w:rFonts w:ascii="Times New Roman" w:eastAsia="Arial" w:hAnsi="Times New Roman" w:cs="Times New Roman"/>
                <w:b/>
                <w:bCs/>
                <w:iCs/>
                <w:color w:val="000000"/>
                <w:lang w:eastAsia="ru-RU" w:bidi="ru-RU"/>
              </w:rPr>
            </w:pPr>
          </w:p>
        </w:tc>
        <w:tc>
          <w:tcPr>
            <w:tcW w:w="1942" w:type="pct"/>
          </w:tcPr>
          <w:p w14:paraId="3F6A853E" w14:textId="77777777" w:rsidR="001C1CF5" w:rsidRPr="001C1CF5" w:rsidRDefault="001C1CF5" w:rsidP="001C1CF5">
            <w:pPr>
              <w:widowControl w:val="0"/>
              <w:spacing w:after="0" w:line="240" w:lineRule="auto"/>
              <w:jc w:val="both"/>
              <w:rPr>
                <w:rFonts w:ascii="Times New Roman" w:eastAsia="Tahoma" w:hAnsi="Times New Roman" w:cs="Times New Roman"/>
                <w:b/>
                <w:bCs/>
                <w:color w:val="000000"/>
                <w:lang w:eastAsia="ru-RU" w:bidi="ru-RU"/>
              </w:rPr>
            </w:pPr>
            <w:r w:rsidRPr="001C1CF5">
              <w:rPr>
                <w:rFonts w:ascii="Times New Roman" w:eastAsia="Tahoma" w:hAnsi="Times New Roman" w:cs="Times New Roman"/>
                <w:b/>
                <w:bCs/>
                <w:lang w:eastAsia="ru-RU"/>
              </w:rPr>
              <w:t>Самостоятельная работа обучающихся</w:t>
            </w:r>
          </w:p>
        </w:tc>
        <w:tc>
          <w:tcPr>
            <w:tcW w:w="593" w:type="pct"/>
            <w:vAlign w:val="center"/>
          </w:tcPr>
          <w:p w14:paraId="74866001" w14:textId="77777777" w:rsidR="001C1CF5" w:rsidRPr="001C1CF5" w:rsidRDefault="001C1CF5" w:rsidP="001C1CF5">
            <w:pPr>
              <w:widowControl w:val="0"/>
              <w:spacing w:after="0" w:line="271" w:lineRule="auto"/>
              <w:ind w:firstLine="709"/>
              <w:rPr>
                <w:rFonts w:ascii="Times New Roman" w:eastAsia="Tahoma" w:hAnsi="Times New Roman" w:cs="Tahoma"/>
                <w:i/>
                <w:lang w:eastAsia="ru-RU"/>
              </w:rPr>
            </w:pPr>
          </w:p>
        </w:tc>
        <w:tc>
          <w:tcPr>
            <w:tcW w:w="1065" w:type="pct"/>
          </w:tcPr>
          <w:p w14:paraId="621E0750" w14:textId="77777777" w:rsidR="001C1CF5" w:rsidRPr="001C1CF5" w:rsidRDefault="001C1CF5" w:rsidP="001C1CF5">
            <w:pPr>
              <w:widowControl w:val="0"/>
              <w:spacing w:after="0" w:line="240" w:lineRule="auto"/>
              <w:rPr>
                <w:rFonts w:ascii="Times New Roman" w:eastAsia="Arial" w:hAnsi="Times New Roman" w:cs="Times New Roman"/>
                <w:b/>
                <w:iCs/>
                <w:color w:val="000000"/>
                <w:lang w:eastAsia="ru-RU" w:bidi="ru-RU"/>
              </w:rPr>
            </w:pPr>
          </w:p>
        </w:tc>
        <w:tc>
          <w:tcPr>
            <w:tcW w:w="643" w:type="pct"/>
          </w:tcPr>
          <w:p w14:paraId="350B7921" w14:textId="77777777" w:rsidR="001C1CF5" w:rsidRPr="001C1CF5" w:rsidRDefault="001C1CF5" w:rsidP="001C1CF5">
            <w:pPr>
              <w:suppressAutoHyphens/>
              <w:spacing w:after="0" w:line="276" w:lineRule="auto"/>
              <w:jc w:val="both"/>
              <w:rPr>
                <w:rFonts w:ascii="Times New Roman" w:eastAsia="Batang" w:hAnsi="Times New Roman" w:cs="Batang"/>
                <w:bCs/>
                <w:lang w:eastAsia="ru-RU"/>
              </w:rPr>
            </w:pPr>
          </w:p>
        </w:tc>
      </w:tr>
      <w:tr w:rsidR="001C1CF5" w:rsidRPr="001C1CF5" w14:paraId="722BCB77" w14:textId="77777777" w:rsidTr="001C1CF5">
        <w:trPr>
          <w:trHeight w:val="20"/>
        </w:trPr>
        <w:tc>
          <w:tcPr>
            <w:tcW w:w="2699" w:type="pct"/>
            <w:gridSpan w:val="2"/>
          </w:tcPr>
          <w:p w14:paraId="7AA93059" w14:textId="77777777" w:rsidR="001C1CF5" w:rsidRPr="001C1CF5" w:rsidRDefault="001C1CF5" w:rsidP="001C1CF5">
            <w:pPr>
              <w:widowControl w:val="0"/>
              <w:spacing w:after="0" w:line="240" w:lineRule="auto"/>
              <w:jc w:val="both"/>
              <w:rPr>
                <w:rFonts w:ascii="Times New Roman" w:eastAsia="Tahoma" w:hAnsi="Times New Roman" w:cs="Times New Roman"/>
                <w:b/>
                <w:bCs/>
                <w:color w:val="000000"/>
                <w:lang w:eastAsia="ru-RU" w:bidi="ru-RU"/>
              </w:rPr>
            </w:pPr>
            <w:r w:rsidRPr="001C1CF5">
              <w:rPr>
                <w:rFonts w:ascii="Times New Roman" w:eastAsia="Arial" w:hAnsi="Times New Roman" w:cs="Times New Roman"/>
                <w:b/>
                <w:bCs/>
                <w:iCs/>
                <w:color w:val="000000"/>
                <w:lang w:eastAsia="ru-RU" w:bidi="ru-RU"/>
              </w:rPr>
              <w:t>Раздел 4. СССР в 1945-1991 годы. Послевоенный мир.</w:t>
            </w:r>
          </w:p>
        </w:tc>
        <w:tc>
          <w:tcPr>
            <w:tcW w:w="593" w:type="pct"/>
            <w:vAlign w:val="center"/>
          </w:tcPr>
          <w:p w14:paraId="47B0BBF8" w14:textId="77777777" w:rsidR="001C1CF5" w:rsidRPr="001C1CF5" w:rsidRDefault="001C1CF5" w:rsidP="001C1CF5">
            <w:pPr>
              <w:widowControl w:val="0"/>
              <w:spacing w:after="0" w:line="271" w:lineRule="auto"/>
              <w:rPr>
                <w:rFonts w:ascii="Times New Roman" w:eastAsia="Tahoma" w:hAnsi="Times New Roman" w:cs="Tahoma"/>
                <w:b/>
                <w:i/>
                <w:lang w:val="en-US" w:eastAsia="ru-RU"/>
              </w:rPr>
            </w:pPr>
            <w:r w:rsidRPr="001C1CF5">
              <w:rPr>
                <w:rFonts w:ascii="Times New Roman" w:eastAsia="Tahoma" w:hAnsi="Times New Roman" w:cs="Tahoma"/>
                <w:b/>
                <w:i/>
                <w:lang w:eastAsia="ru-RU"/>
              </w:rPr>
              <w:t>32</w:t>
            </w:r>
          </w:p>
        </w:tc>
        <w:tc>
          <w:tcPr>
            <w:tcW w:w="1065" w:type="pct"/>
          </w:tcPr>
          <w:p w14:paraId="6227F9D3" w14:textId="77777777" w:rsidR="001C1CF5" w:rsidRPr="001C1CF5" w:rsidRDefault="001C1CF5" w:rsidP="001C1CF5">
            <w:pPr>
              <w:widowControl w:val="0"/>
              <w:spacing w:after="0" w:line="240" w:lineRule="auto"/>
              <w:rPr>
                <w:rFonts w:ascii="Times New Roman" w:eastAsia="Arial" w:hAnsi="Times New Roman" w:cs="Times New Roman"/>
                <w:b/>
                <w:iCs/>
                <w:color w:val="000000"/>
                <w:lang w:eastAsia="ru-RU" w:bidi="ru-RU"/>
              </w:rPr>
            </w:pPr>
          </w:p>
        </w:tc>
        <w:tc>
          <w:tcPr>
            <w:tcW w:w="643" w:type="pct"/>
          </w:tcPr>
          <w:p w14:paraId="32A80099" w14:textId="77777777" w:rsidR="001C1CF5" w:rsidRPr="001C1CF5" w:rsidRDefault="001C1CF5" w:rsidP="001C1CF5">
            <w:pPr>
              <w:suppressAutoHyphens/>
              <w:spacing w:after="0" w:line="276" w:lineRule="auto"/>
              <w:jc w:val="both"/>
              <w:rPr>
                <w:rFonts w:ascii="Times New Roman" w:eastAsia="Batang" w:hAnsi="Times New Roman" w:cs="Batang"/>
                <w:bCs/>
                <w:lang w:eastAsia="ru-RU"/>
              </w:rPr>
            </w:pPr>
          </w:p>
        </w:tc>
      </w:tr>
      <w:tr w:rsidR="001C1CF5" w:rsidRPr="001C1CF5" w14:paraId="17F8F799" w14:textId="77777777" w:rsidTr="001C1CF5">
        <w:trPr>
          <w:trHeight w:val="20"/>
        </w:trPr>
        <w:tc>
          <w:tcPr>
            <w:tcW w:w="757" w:type="pct"/>
            <w:vMerge w:val="restart"/>
          </w:tcPr>
          <w:p w14:paraId="152984ED" w14:textId="77777777" w:rsidR="001C1CF5" w:rsidRPr="001C1CF5" w:rsidRDefault="001C1CF5" w:rsidP="001C1CF5">
            <w:pPr>
              <w:widowControl w:val="0"/>
              <w:spacing w:after="0" w:line="240" w:lineRule="auto"/>
              <w:rPr>
                <w:rFonts w:ascii="Times New Roman" w:eastAsia="Tahoma" w:hAnsi="Times New Roman" w:cs="Times New Roman"/>
                <w:lang w:eastAsia="ru-RU"/>
              </w:rPr>
            </w:pPr>
            <w:r w:rsidRPr="001C1CF5">
              <w:rPr>
                <w:rFonts w:ascii="Times New Roman" w:eastAsia="Arial" w:hAnsi="Times New Roman" w:cs="Times New Roman"/>
                <w:b/>
                <w:bCs/>
                <w:iCs/>
                <w:color w:val="000000"/>
                <w:lang w:eastAsia="ru-RU" w:bidi="ru-RU"/>
              </w:rPr>
              <w:t>Тема 4.1.</w:t>
            </w:r>
          </w:p>
          <w:p w14:paraId="74DD32C3" w14:textId="77777777" w:rsidR="001C1CF5" w:rsidRPr="001C1CF5" w:rsidRDefault="001C1CF5" w:rsidP="001C1CF5">
            <w:pPr>
              <w:widowControl w:val="0"/>
              <w:spacing w:after="0" w:line="271" w:lineRule="auto"/>
              <w:jc w:val="both"/>
              <w:rPr>
                <w:rFonts w:ascii="Times New Roman" w:eastAsia="Arial" w:hAnsi="Times New Roman" w:cs="Times New Roman"/>
                <w:b/>
                <w:bCs/>
                <w:iCs/>
                <w:color w:val="000000"/>
                <w:lang w:eastAsia="ru-RU" w:bidi="ru-RU"/>
              </w:rPr>
            </w:pPr>
            <w:r w:rsidRPr="001C1CF5">
              <w:rPr>
                <w:rFonts w:ascii="Times New Roman" w:eastAsia="Arial" w:hAnsi="Times New Roman" w:cs="Times New Roman"/>
                <w:b/>
                <w:bCs/>
                <w:iCs/>
                <w:color w:val="000000"/>
                <w:lang w:eastAsia="ru-RU" w:bidi="ru-RU"/>
              </w:rPr>
              <w:t>СССР в 1945-1953 гг.</w:t>
            </w:r>
          </w:p>
        </w:tc>
        <w:tc>
          <w:tcPr>
            <w:tcW w:w="1942" w:type="pct"/>
          </w:tcPr>
          <w:p w14:paraId="64F16BA8" w14:textId="77777777" w:rsidR="001C1CF5" w:rsidRPr="001C1CF5" w:rsidRDefault="001C1CF5" w:rsidP="001C1CF5">
            <w:pPr>
              <w:widowControl w:val="0"/>
              <w:spacing w:after="0" w:line="240" w:lineRule="auto"/>
              <w:jc w:val="both"/>
              <w:rPr>
                <w:rFonts w:ascii="Times New Roman" w:eastAsia="Arial" w:hAnsi="Times New Roman" w:cs="Times New Roman"/>
                <w:b/>
                <w:bCs/>
                <w:iCs/>
                <w:color w:val="000000"/>
                <w:lang w:eastAsia="ru-RU" w:bidi="ru-RU"/>
              </w:rPr>
            </w:pPr>
            <w:r w:rsidRPr="001C1CF5">
              <w:rPr>
                <w:rFonts w:ascii="Times New Roman" w:eastAsia="Tahoma" w:hAnsi="Times New Roman" w:cs="Times New Roman"/>
                <w:b/>
                <w:bCs/>
                <w:lang w:eastAsia="ru-RU"/>
              </w:rPr>
              <w:t>Содержание</w:t>
            </w:r>
          </w:p>
        </w:tc>
        <w:tc>
          <w:tcPr>
            <w:tcW w:w="593" w:type="pct"/>
            <w:vAlign w:val="center"/>
          </w:tcPr>
          <w:p w14:paraId="1CBBFFF3" w14:textId="77777777" w:rsidR="001C1CF5" w:rsidRPr="001C1CF5" w:rsidRDefault="001C1CF5" w:rsidP="001C1CF5">
            <w:pPr>
              <w:widowControl w:val="0"/>
              <w:spacing w:after="0" w:line="271" w:lineRule="auto"/>
              <w:rPr>
                <w:rFonts w:ascii="Times New Roman" w:eastAsia="Tahoma" w:hAnsi="Times New Roman" w:cs="Tahoma"/>
                <w:b/>
                <w:i/>
                <w:lang w:eastAsia="ru-RU"/>
              </w:rPr>
            </w:pPr>
            <w:r w:rsidRPr="001C1CF5">
              <w:rPr>
                <w:rFonts w:ascii="Times New Roman" w:eastAsia="Tahoma" w:hAnsi="Times New Roman" w:cs="Tahoma"/>
                <w:b/>
                <w:i/>
                <w:lang w:eastAsia="ru-RU"/>
              </w:rPr>
              <w:t>4</w:t>
            </w:r>
          </w:p>
        </w:tc>
        <w:tc>
          <w:tcPr>
            <w:tcW w:w="1065" w:type="pct"/>
          </w:tcPr>
          <w:p w14:paraId="7356C0AD" w14:textId="77777777" w:rsidR="001C1CF5" w:rsidRPr="001C1CF5" w:rsidRDefault="001C1CF5" w:rsidP="001C1CF5">
            <w:pPr>
              <w:widowControl w:val="0"/>
              <w:spacing w:after="0" w:line="240" w:lineRule="auto"/>
              <w:rPr>
                <w:rFonts w:ascii="Times New Roman" w:eastAsia="Arial" w:hAnsi="Times New Roman" w:cs="Times New Roman"/>
                <w:b/>
                <w:iCs/>
                <w:color w:val="000000"/>
                <w:lang w:eastAsia="ru-RU" w:bidi="ru-RU"/>
              </w:rPr>
            </w:pPr>
          </w:p>
        </w:tc>
        <w:tc>
          <w:tcPr>
            <w:tcW w:w="643" w:type="pct"/>
          </w:tcPr>
          <w:p w14:paraId="622A9DEA" w14:textId="77777777" w:rsidR="001C1CF5" w:rsidRPr="001C1CF5" w:rsidRDefault="001C1CF5" w:rsidP="001C1CF5">
            <w:pPr>
              <w:suppressAutoHyphens/>
              <w:spacing w:after="0" w:line="276" w:lineRule="auto"/>
              <w:jc w:val="both"/>
              <w:rPr>
                <w:rFonts w:ascii="Times New Roman" w:eastAsia="Batang" w:hAnsi="Times New Roman" w:cs="Batang"/>
                <w:bCs/>
                <w:lang w:eastAsia="ru-RU"/>
              </w:rPr>
            </w:pPr>
          </w:p>
        </w:tc>
      </w:tr>
      <w:tr w:rsidR="001C1CF5" w:rsidRPr="001C1CF5" w14:paraId="66857831" w14:textId="77777777" w:rsidTr="001C1CF5">
        <w:trPr>
          <w:trHeight w:val="20"/>
        </w:trPr>
        <w:tc>
          <w:tcPr>
            <w:tcW w:w="757" w:type="pct"/>
            <w:vMerge/>
          </w:tcPr>
          <w:p w14:paraId="453F570A" w14:textId="77777777" w:rsidR="001C1CF5" w:rsidRPr="001C1CF5" w:rsidRDefault="001C1CF5" w:rsidP="001C1CF5">
            <w:pPr>
              <w:widowControl w:val="0"/>
              <w:spacing w:after="0" w:line="240" w:lineRule="auto"/>
              <w:jc w:val="both"/>
              <w:rPr>
                <w:rFonts w:ascii="Times New Roman" w:eastAsia="Arial" w:hAnsi="Times New Roman" w:cs="Times New Roman"/>
                <w:b/>
                <w:bCs/>
                <w:iCs/>
                <w:color w:val="000000"/>
                <w:lang w:eastAsia="ru-RU" w:bidi="ru-RU"/>
              </w:rPr>
            </w:pPr>
          </w:p>
        </w:tc>
        <w:tc>
          <w:tcPr>
            <w:tcW w:w="1942" w:type="pct"/>
          </w:tcPr>
          <w:p w14:paraId="29FAE5CA" w14:textId="77777777" w:rsidR="001C1CF5" w:rsidRPr="001C1CF5" w:rsidRDefault="001C1CF5" w:rsidP="001C1CF5">
            <w:pPr>
              <w:widowControl w:val="0"/>
              <w:spacing w:after="0" w:line="240" w:lineRule="auto"/>
              <w:ind w:firstLine="709"/>
              <w:jc w:val="both"/>
              <w:rPr>
                <w:rFonts w:ascii="Times New Roman" w:eastAsia="Tahoma" w:hAnsi="Times New Roman" w:cs="Times New Roman"/>
                <w:lang w:eastAsia="ru-RU"/>
              </w:rPr>
            </w:pPr>
            <w:r w:rsidRPr="001C1CF5">
              <w:rPr>
                <w:rFonts w:ascii="Times New Roman" w:eastAsia="Tahoma" w:hAnsi="Times New Roman" w:cs="Times New Roman"/>
                <w:bCs/>
                <w:color w:val="000000"/>
                <w:lang w:eastAsia="ru-RU" w:bidi="ru-RU"/>
              </w:rPr>
              <w:t xml:space="preserve">СССР в первые послевоенные годы. </w:t>
            </w:r>
            <w:r w:rsidRPr="001C1CF5">
              <w:rPr>
                <w:rFonts w:ascii="Times New Roman" w:eastAsia="Tahoma" w:hAnsi="Times New Roman" w:cs="Times New Roman"/>
                <w:color w:val="000000"/>
                <w:lang w:eastAsia="ru-RU" w:bidi="ru-RU"/>
              </w:rPr>
              <w:t xml:space="preserve">Влияние последствий войны на советскую систему и общество. IV пятилетка: задачи и их решение. Восстановление индустриального потенциала страны. Сельское хозяйство и положение деревни. </w:t>
            </w:r>
            <w:r w:rsidRPr="001C1CF5">
              <w:rPr>
                <w:rFonts w:ascii="Times New Roman" w:eastAsia="Arial" w:hAnsi="Times New Roman" w:cs="Times New Roman"/>
                <w:i/>
                <w:iCs/>
                <w:color w:val="000000"/>
                <w:lang w:eastAsia="ru-RU" w:bidi="ru-RU"/>
              </w:rPr>
              <w:t xml:space="preserve">Голод 1946-1947 гг. </w:t>
            </w:r>
            <w:r w:rsidRPr="001C1CF5">
              <w:rPr>
                <w:rFonts w:ascii="Times New Roman" w:eastAsia="Tahoma" w:hAnsi="Times New Roman" w:cs="Times New Roman"/>
                <w:color w:val="000000"/>
                <w:lang w:eastAsia="ru-RU" w:bidi="ru-RU"/>
              </w:rPr>
              <w:t>Денежная реформа и отмена карточной системы (1947 г.). Ужесточение административно-</w:t>
            </w:r>
            <w:r w:rsidRPr="001C1CF5">
              <w:rPr>
                <w:rFonts w:ascii="Times New Roman" w:eastAsia="Tahoma" w:hAnsi="Times New Roman" w:cs="Times New Roman"/>
                <w:color w:val="000000"/>
                <w:lang w:eastAsia="ru-RU" w:bidi="ru-RU"/>
              </w:rPr>
              <w:softHyphen/>
              <w:t>командной системы. Идеологические кампании и послевоенные репрессии.</w:t>
            </w:r>
          </w:p>
          <w:p w14:paraId="194E30FB" w14:textId="77777777" w:rsidR="001C1CF5" w:rsidRPr="001C1CF5" w:rsidRDefault="001C1CF5" w:rsidP="001C1CF5">
            <w:pPr>
              <w:widowControl w:val="0"/>
              <w:spacing w:after="0" w:line="240" w:lineRule="auto"/>
              <w:ind w:firstLine="709"/>
              <w:jc w:val="both"/>
              <w:rPr>
                <w:rFonts w:ascii="Times New Roman" w:eastAsia="Tahoma" w:hAnsi="Times New Roman" w:cs="Times New Roman"/>
                <w:b/>
                <w:bCs/>
                <w:color w:val="000000"/>
                <w:lang w:eastAsia="ru-RU" w:bidi="ru-RU"/>
              </w:rPr>
            </w:pPr>
            <w:r w:rsidRPr="001C1CF5">
              <w:rPr>
                <w:rFonts w:ascii="Times New Roman" w:eastAsia="Tahoma" w:hAnsi="Times New Roman" w:cs="Times New Roman"/>
                <w:bCs/>
                <w:color w:val="000000"/>
                <w:lang w:eastAsia="ru-RU" w:bidi="ru-RU"/>
              </w:rPr>
              <w:t xml:space="preserve">Внешняя политика СССР в первые послевоенные годы. </w:t>
            </w:r>
            <w:r w:rsidRPr="001C1CF5">
              <w:rPr>
                <w:rFonts w:ascii="Times New Roman" w:eastAsia="Tahoma" w:hAnsi="Times New Roman" w:cs="Times New Roman"/>
                <w:color w:val="000000"/>
                <w:lang w:eastAsia="ru-RU" w:bidi="ru-RU"/>
              </w:rPr>
              <w:t xml:space="preserve">Рост влияния СССР на международной арене. СССР и США. Фултонская речь У. Черчилля. Начало холодной войны. Начало гонки вооружений. Создание Совета Экономической Взаимопомощи (СЭВ). </w:t>
            </w:r>
            <w:r w:rsidRPr="001C1CF5">
              <w:rPr>
                <w:rFonts w:ascii="Times New Roman" w:eastAsia="Arial" w:hAnsi="Times New Roman" w:cs="Times New Roman"/>
                <w:i/>
                <w:iCs/>
                <w:color w:val="000000"/>
                <w:lang w:eastAsia="ru-RU" w:bidi="ru-RU"/>
              </w:rPr>
              <w:t>Конфликт СССР с Югославией.</w:t>
            </w:r>
            <w:r w:rsidRPr="001C1CF5">
              <w:rPr>
                <w:rFonts w:ascii="Times New Roman" w:eastAsia="Tahoma" w:hAnsi="Times New Roman" w:cs="Times New Roman"/>
                <w:color w:val="000000"/>
                <w:lang w:eastAsia="ru-RU" w:bidi="ru-RU"/>
              </w:rPr>
              <w:t xml:space="preserve"> Создание Организации Варшавского договора (ОВД).</w:t>
            </w:r>
          </w:p>
        </w:tc>
        <w:tc>
          <w:tcPr>
            <w:tcW w:w="593" w:type="pct"/>
            <w:vAlign w:val="center"/>
          </w:tcPr>
          <w:p w14:paraId="67B9C24E" w14:textId="77777777" w:rsidR="001C1CF5" w:rsidRPr="001C1CF5" w:rsidRDefault="001C1CF5" w:rsidP="001C1CF5">
            <w:pPr>
              <w:widowControl w:val="0"/>
              <w:spacing w:after="0" w:line="271" w:lineRule="auto"/>
              <w:ind w:firstLine="709"/>
              <w:rPr>
                <w:rFonts w:ascii="Times New Roman" w:eastAsia="Tahoma" w:hAnsi="Times New Roman" w:cs="Tahoma"/>
                <w:i/>
                <w:lang w:eastAsia="ru-RU"/>
              </w:rPr>
            </w:pPr>
          </w:p>
        </w:tc>
        <w:tc>
          <w:tcPr>
            <w:tcW w:w="1065" w:type="pct"/>
          </w:tcPr>
          <w:p w14:paraId="5C602238" w14:textId="77777777" w:rsidR="001C1CF5" w:rsidRPr="001C1CF5" w:rsidRDefault="001C1CF5" w:rsidP="001C1CF5">
            <w:pPr>
              <w:widowControl w:val="0"/>
              <w:spacing w:after="0" w:line="240" w:lineRule="auto"/>
              <w:rPr>
                <w:rFonts w:ascii="Times New Roman" w:eastAsia="Tahoma" w:hAnsi="Times New Roman" w:cs="Times New Roman"/>
                <w:b/>
                <w:lang w:eastAsia="ru-RU"/>
              </w:rPr>
            </w:pPr>
            <w:r w:rsidRPr="001C1CF5">
              <w:rPr>
                <w:rFonts w:ascii="Times New Roman" w:eastAsia="Arial" w:hAnsi="Times New Roman" w:cs="Times New Roman"/>
                <w:b/>
                <w:iCs/>
                <w:color w:val="000000"/>
                <w:lang w:eastAsia="ru-RU" w:bidi="ru-RU"/>
              </w:rPr>
              <w:t>ОК 05</w:t>
            </w:r>
            <w:r w:rsidRPr="001C1CF5">
              <w:rPr>
                <w:rFonts w:ascii="Times New Roman" w:eastAsia="Tahoma" w:hAnsi="Times New Roman" w:cs="Times New Roman"/>
                <w:b/>
                <w:iCs/>
                <w:color w:val="000000"/>
                <w:lang w:eastAsia="ru-RU" w:bidi="ru-RU"/>
              </w:rPr>
              <w:t xml:space="preserve">, </w:t>
            </w:r>
            <w:r w:rsidRPr="001C1CF5">
              <w:rPr>
                <w:rFonts w:ascii="Times New Roman" w:eastAsia="Arial" w:hAnsi="Times New Roman" w:cs="Times New Roman"/>
                <w:b/>
                <w:iCs/>
                <w:color w:val="000000"/>
                <w:lang w:eastAsia="ru-RU" w:bidi="ru-RU"/>
              </w:rPr>
              <w:t>ОК 06</w:t>
            </w:r>
          </w:p>
        </w:tc>
        <w:tc>
          <w:tcPr>
            <w:tcW w:w="643" w:type="pct"/>
          </w:tcPr>
          <w:p w14:paraId="6F0DB028" w14:textId="77777777" w:rsidR="001C1CF5" w:rsidRPr="001C1CF5" w:rsidRDefault="001C1CF5" w:rsidP="001C1CF5">
            <w:pPr>
              <w:spacing w:after="0" w:line="276" w:lineRule="auto"/>
              <w:rPr>
                <w:rFonts w:ascii="Times New Roman" w:eastAsia="Batang" w:hAnsi="Times New Roman" w:cs="Times New Roman"/>
                <w:lang w:eastAsia="ru-RU"/>
              </w:rPr>
            </w:pPr>
            <w:r w:rsidRPr="001C1CF5">
              <w:rPr>
                <w:rFonts w:ascii="Times New Roman" w:eastAsia="Batang" w:hAnsi="Times New Roman" w:cs="Times New Roman"/>
                <w:bCs/>
                <w:iCs/>
                <w:lang w:eastAsia="ru-RU"/>
              </w:rPr>
              <w:t>Уо 05.01</w:t>
            </w:r>
          </w:p>
          <w:p w14:paraId="7B2BEB5C" w14:textId="77777777" w:rsidR="001C1CF5" w:rsidRPr="001C1CF5" w:rsidRDefault="001C1CF5" w:rsidP="001C1CF5">
            <w:pPr>
              <w:spacing w:after="0" w:line="276" w:lineRule="auto"/>
              <w:rPr>
                <w:rFonts w:ascii="Times New Roman" w:eastAsia="Batang" w:hAnsi="Times New Roman" w:cs="Times New Roman"/>
                <w:lang w:eastAsia="ru-RU"/>
              </w:rPr>
            </w:pPr>
            <w:r w:rsidRPr="001C1CF5">
              <w:rPr>
                <w:rFonts w:ascii="Times New Roman" w:eastAsia="Batang" w:hAnsi="Times New Roman" w:cs="Times New Roman"/>
                <w:lang w:eastAsia="ru-RU"/>
              </w:rPr>
              <w:t>Уо 06.01</w:t>
            </w:r>
          </w:p>
          <w:p w14:paraId="5EF119F0" w14:textId="77777777" w:rsidR="001C1CF5" w:rsidRPr="001C1CF5" w:rsidRDefault="001C1CF5" w:rsidP="001C1CF5">
            <w:pPr>
              <w:spacing w:after="0" w:line="276" w:lineRule="auto"/>
              <w:rPr>
                <w:rFonts w:ascii="Times New Roman" w:eastAsia="Batang" w:hAnsi="Times New Roman" w:cs="Times New Roman"/>
                <w:lang w:eastAsia="ru-RU"/>
              </w:rPr>
            </w:pPr>
            <w:r w:rsidRPr="001C1CF5">
              <w:rPr>
                <w:rFonts w:ascii="Times New Roman" w:eastAsia="Batang" w:hAnsi="Times New Roman" w:cs="Times New Roman"/>
                <w:lang w:eastAsia="ru-RU"/>
              </w:rPr>
              <w:t>Уд 05.02</w:t>
            </w:r>
          </w:p>
          <w:p w14:paraId="627CED38" w14:textId="77777777" w:rsidR="001C1CF5" w:rsidRPr="001C1CF5" w:rsidRDefault="001C1CF5" w:rsidP="001C1CF5">
            <w:pPr>
              <w:spacing w:after="0" w:line="276" w:lineRule="auto"/>
              <w:rPr>
                <w:rFonts w:ascii="Times New Roman" w:eastAsia="Batang" w:hAnsi="Times New Roman" w:cs="Times New Roman"/>
                <w:lang w:eastAsia="ru-RU"/>
              </w:rPr>
            </w:pPr>
            <w:r w:rsidRPr="001C1CF5">
              <w:rPr>
                <w:rFonts w:ascii="Times New Roman" w:eastAsia="Batang" w:hAnsi="Times New Roman" w:cs="Times New Roman"/>
                <w:lang w:eastAsia="ru-RU"/>
              </w:rPr>
              <w:t>Уд 06.01</w:t>
            </w:r>
          </w:p>
          <w:p w14:paraId="6DA55FCC" w14:textId="77777777" w:rsidR="001C1CF5" w:rsidRPr="001C1CF5" w:rsidRDefault="001C1CF5" w:rsidP="001C1CF5">
            <w:pPr>
              <w:spacing w:after="0" w:line="276" w:lineRule="auto"/>
              <w:rPr>
                <w:rFonts w:ascii="Times New Roman" w:eastAsia="Batang" w:hAnsi="Times New Roman" w:cs="Times New Roman"/>
                <w:lang w:eastAsia="ru-RU"/>
              </w:rPr>
            </w:pPr>
            <w:r w:rsidRPr="001C1CF5">
              <w:rPr>
                <w:rFonts w:ascii="Times New Roman" w:eastAsia="Batang" w:hAnsi="Times New Roman" w:cs="Times New Roman"/>
                <w:lang w:eastAsia="ru-RU"/>
              </w:rPr>
              <w:t>Уд 06.02</w:t>
            </w:r>
          </w:p>
          <w:p w14:paraId="7C5908DF" w14:textId="77777777" w:rsidR="001C1CF5" w:rsidRPr="001C1CF5" w:rsidRDefault="001C1CF5" w:rsidP="001C1CF5">
            <w:pPr>
              <w:spacing w:after="0" w:line="276" w:lineRule="auto"/>
              <w:rPr>
                <w:rFonts w:ascii="Times New Roman" w:eastAsia="Batang" w:hAnsi="Times New Roman" w:cs="Times New Roman"/>
                <w:lang w:eastAsia="ru-RU"/>
              </w:rPr>
            </w:pPr>
            <w:r w:rsidRPr="001C1CF5">
              <w:rPr>
                <w:rFonts w:ascii="Times New Roman" w:eastAsia="Batang" w:hAnsi="Times New Roman" w:cs="Times New Roman"/>
                <w:lang w:eastAsia="ru-RU"/>
              </w:rPr>
              <w:t>Уд 06.03</w:t>
            </w:r>
          </w:p>
          <w:p w14:paraId="7EB64546" w14:textId="77777777" w:rsidR="001C1CF5" w:rsidRPr="001C1CF5" w:rsidRDefault="001C1CF5" w:rsidP="001C1CF5">
            <w:pPr>
              <w:spacing w:after="0" w:line="276" w:lineRule="auto"/>
              <w:rPr>
                <w:rFonts w:ascii="Times New Roman" w:eastAsia="Batang" w:hAnsi="Times New Roman" w:cs="Times New Roman"/>
                <w:lang w:eastAsia="ru-RU"/>
              </w:rPr>
            </w:pPr>
            <w:r w:rsidRPr="001C1CF5">
              <w:rPr>
                <w:rFonts w:ascii="Times New Roman" w:eastAsia="Batang" w:hAnsi="Times New Roman" w:cs="Times New Roman"/>
                <w:lang w:eastAsia="ru-RU"/>
              </w:rPr>
              <w:t>Уд 06.04</w:t>
            </w:r>
          </w:p>
          <w:p w14:paraId="318C8EC8" w14:textId="77777777" w:rsidR="001C1CF5" w:rsidRPr="001C1CF5" w:rsidRDefault="001C1CF5" w:rsidP="001C1CF5">
            <w:pPr>
              <w:spacing w:after="0" w:line="276" w:lineRule="auto"/>
              <w:rPr>
                <w:rFonts w:ascii="Times New Roman" w:eastAsia="Batang" w:hAnsi="Times New Roman" w:cs="Times New Roman"/>
                <w:lang w:eastAsia="ru-RU"/>
              </w:rPr>
            </w:pPr>
            <w:r w:rsidRPr="001C1CF5">
              <w:rPr>
                <w:rFonts w:ascii="Times New Roman" w:eastAsia="Batang" w:hAnsi="Times New Roman" w:cs="Times New Roman"/>
                <w:lang w:eastAsia="ru-RU"/>
              </w:rPr>
              <w:t>Уд 06.05</w:t>
            </w:r>
          </w:p>
          <w:p w14:paraId="784E6E56" w14:textId="77777777" w:rsidR="001C1CF5" w:rsidRPr="001C1CF5" w:rsidRDefault="001C1CF5" w:rsidP="001C1CF5">
            <w:pPr>
              <w:framePr w:hSpace="180" w:wrap="around" w:vAnchor="text" w:hAnchor="text" w:y="1"/>
              <w:suppressAutoHyphens/>
              <w:spacing w:after="0" w:line="276" w:lineRule="auto"/>
              <w:suppressOverlap/>
              <w:jc w:val="both"/>
              <w:rPr>
                <w:rFonts w:ascii="Times New Roman" w:eastAsia="Batang" w:hAnsi="Times New Roman" w:cs="Times New Roman"/>
                <w:lang w:eastAsia="ru-RU"/>
              </w:rPr>
            </w:pPr>
            <w:r w:rsidRPr="001C1CF5">
              <w:rPr>
                <w:rFonts w:ascii="Times New Roman" w:eastAsia="Batang" w:hAnsi="Times New Roman" w:cs="Times New Roman"/>
                <w:lang w:eastAsia="ru-RU"/>
              </w:rPr>
              <w:t>Уд 06.06</w:t>
            </w:r>
          </w:p>
          <w:p w14:paraId="73EBD7B8" w14:textId="77777777" w:rsidR="001C1CF5" w:rsidRPr="001C1CF5" w:rsidRDefault="001C1CF5" w:rsidP="001C1CF5">
            <w:pPr>
              <w:spacing w:after="0" w:line="276" w:lineRule="auto"/>
              <w:rPr>
                <w:rFonts w:ascii="Times New Roman" w:eastAsia="Batang" w:hAnsi="Times New Roman" w:cs="Times New Roman"/>
                <w:lang w:eastAsia="ru-RU"/>
              </w:rPr>
            </w:pPr>
            <w:r w:rsidRPr="001C1CF5">
              <w:rPr>
                <w:rFonts w:ascii="Times New Roman" w:eastAsia="Batang" w:hAnsi="Times New Roman" w:cs="Times New Roman"/>
                <w:bCs/>
                <w:iCs/>
                <w:lang w:eastAsia="ru-RU"/>
              </w:rPr>
              <w:t>Зо 05.01</w:t>
            </w:r>
          </w:p>
          <w:p w14:paraId="39BF9F10" w14:textId="77777777" w:rsidR="001C1CF5" w:rsidRPr="001C1CF5" w:rsidRDefault="001C1CF5" w:rsidP="001C1CF5">
            <w:pPr>
              <w:spacing w:after="0" w:line="276" w:lineRule="auto"/>
              <w:rPr>
                <w:rFonts w:ascii="Times New Roman" w:eastAsia="Batang" w:hAnsi="Times New Roman" w:cs="Times New Roman"/>
                <w:lang w:eastAsia="ru-RU"/>
              </w:rPr>
            </w:pPr>
            <w:r w:rsidRPr="001C1CF5">
              <w:rPr>
                <w:rFonts w:ascii="Times New Roman" w:eastAsia="Batang" w:hAnsi="Times New Roman" w:cs="Times New Roman"/>
                <w:bCs/>
                <w:iCs/>
                <w:lang w:eastAsia="ru-RU"/>
              </w:rPr>
              <w:t>Зо 05.02</w:t>
            </w:r>
          </w:p>
          <w:p w14:paraId="0745EDFA" w14:textId="77777777" w:rsidR="001C1CF5" w:rsidRPr="001C1CF5" w:rsidRDefault="001C1CF5" w:rsidP="001C1CF5">
            <w:pPr>
              <w:spacing w:after="0" w:line="276" w:lineRule="auto"/>
              <w:rPr>
                <w:rFonts w:ascii="Times New Roman" w:eastAsia="Batang" w:hAnsi="Times New Roman" w:cs="Times New Roman"/>
                <w:lang w:eastAsia="ru-RU"/>
              </w:rPr>
            </w:pPr>
            <w:r w:rsidRPr="001C1CF5">
              <w:rPr>
                <w:rFonts w:ascii="Times New Roman" w:eastAsia="Batang" w:hAnsi="Times New Roman" w:cs="Times New Roman"/>
                <w:lang w:eastAsia="ru-RU"/>
              </w:rPr>
              <w:t>Зо 06.01</w:t>
            </w:r>
          </w:p>
          <w:p w14:paraId="20C73609" w14:textId="77777777" w:rsidR="001C1CF5" w:rsidRPr="001C1CF5" w:rsidRDefault="001C1CF5" w:rsidP="001C1CF5">
            <w:pPr>
              <w:spacing w:after="0" w:line="276" w:lineRule="auto"/>
              <w:rPr>
                <w:rFonts w:ascii="Times New Roman" w:eastAsia="Batang" w:hAnsi="Times New Roman" w:cs="Times New Roman"/>
                <w:lang w:eastAsia="ru-RU"/>
              </w:rPr>
            </w:pPr>
            <w:r w:rsidRPr="001C1CF5">
              <w:rPr>
                <w:rFonts w:ascii="Times New Roman" w:eastAsia="Batang" w:hAnsi="Times New Roman" w:cs="Times New Roman"/>
                <w:lang w:eastAsia="ru-RU"/>
              </w:rPr>
              <w:t>Зо 06.02</w:t>
            </w:r>
          </w:p>
          <w:p w14:paraId="1570C32D" w14:textId="77777777" w:rsidR="001C1CF5" w:rsidRPr="001C1CF5" w:rsidRDefault="001C1CF5" w:rsidP="001C1CF5">
            <w:pPr>
              <w:spacing w:after="0" w:line="276" w:lineRule="auto"/>
              <w:rPr>
                <w:rFonts w:ascii="Times New Roman" w:eastAsia="Batang" w:hAnsi="Times New Roman" w:cs="Times New Roman"/>
                <w:lang w:eastAsia="ru-RU"/>
              </w:rPr>
            </w:pPr>
            <w:r w:rsidRPr="001C1CF5">
              <w:rPr>
                <w:rFonts w:ascii="Times New Roman" w:eastAsia="Batang" w:hAnsi="Times New Roman" w:cs="Times New Roman"/>
                <w:lang w:eastAsia="ru-RU"/>
              </w:rPr>
              <w:t>Зд 06.01</w:t>
            </w:r>
          </w:p>
          <w:p w14:paraId="21FC48E7" w14:textId="77777777" w:rsidR="001C1CF5" w:rsidRPr="001C1CF5" w:rsidRDefault="001C1CF5" w:rsidP="001C1CF5">
            <w:pPr>
              <w:spacing w:after="0" w:line="276" w:lineRule="auto"/>
              <w:rPr>
                <w:rFonts w:ascii="Times New Roman" w:eastAsia="Batang" w:hAnsi="Times New Roman" w:cs="Times New Roman"/>
                <w:lang w:eastAsia="ru-RU"/>
              </w:rPr>
            </w:pPr>
            <w:r w:rsidRPr="001C1CF5">
              <w:rPr>
                <w:rFonts w:ascii="Times New Roman" w:eastAsia="Batang" w:hAnsi="Times New Roman" w:cs="Times New Roman"/>
                <w:lang w:eastAsia="ru-RU"/>
              </w:rPr>
              <w:t>Зд 06.02</w:t>
            </w:r>
          </w:p>
        </w:tc>
      </w:tr>
      <w:tr w:rsidR="001C1CF5" w:rsidRPr="001C1CF5" w14:paraId="21E43EBD" w14:textId="77777777" w:rsidTr="001C1CF5">
        <w:trPr>
          <w:trHeight w:val="20"/>
        </w:trPr>
        <w:tc>
          <w:tcPr>
            <w:tcW w:w="757" w:type="pct"/>
            <w:vMerge/>
          </w:tcPr>
          <w:p w14:paraId="2960EB6F" w14:textId="77777777" w:rsidR="001C1CF5" w:rsidRPr="001C1CF5" w:rsidRDefault="001C1CF5" w:rsidP="001C1CF5">
            <w:pPr>
              <w:widowControl w:val="0"/>
              <w:spacing w:after="0" w:line="240" w:lineRule="auto"/>
              <w:jc w:val="both"/>
              <w:rPr>
                <w:rFonts w:ascii="Times New Roman" w:eastAsia="Arial" w:hAnsi="Times New Roman" w:cs="Times New Roman"/>
                <w:b/>
                <w:bCs/>
                <w:iCs/>
                <w:color w:val="000000"/>
                <w:lang w:eastAsia="ru-RU" w:bidi="ru-RU"/>
              </w:rPr>
            </w:pPr>
          </w:p>
        </w:tc>
        <w:tc>
          <w:tcPr>
            <w:tcW w:w="1942" w:type="pct"/>
          </w:tcPr>
          <w:p w14:paraId="0634CFEE" w14:textId="77777777" w:rsidR="001C1CF5" w:rsidRPr="001C1CF5" w:rsidRDefault="001C1CF5" w:rsidP="001C1CF5">
            <w:pPr>
              <w:widowControl w:val="0"/>
              <w:spacing w:after="0" w:line="240" w:lineRule="auto"/>
              <w:jc w:val="both"/>
              <w:rPr>
                <w:rFonts w:ascii="Times New Roman" w:eastAsia="Tahoma" w:hAnsi="Times New Roman" w:cs="Times New Roman"/>
                <w:b/>
                <w:bCs/>
                <w:color w:val="000000"/>
                <w:lang w:eastAsia="ru-RU" w:bidi="ru-RU"/>
              </w:rPr>
            </w:pPr>
            <w:r w:rsidRPr="001C1CF5">
              <w:rPr>
                <w:rFonts w:ascii="Times New Roman" w:eastAsia="Tahoma" w:hAnsi="Times New Roman" w:cs="Times New Roman"/>
                <w:b/>
                <w:bCs/>
                <w:lang w:eastAsia="ru-RU"/>
              </w:rPr>
              <w:t>В том числе практических занятий и лабораторных работ</w:t>
            </w:r>
          </w:p>
        </w:tc>
        <w:tc>
          <w:tcPr>
            <w:tcW w:w="593" w:type="pct"/>
            <w:vAlign w:val="center"/>
          </w:tcPr>
          <w:p w14:paraId="33197F54" w14:textId="77777777" w:rsidR="001C1CF5" w:rsidRPr="001C1CF5" w:rsidRDefault="001C1CF5" w:rsidP="001C1CF5">
            <w:pPr>
              <w:widowControl w:val="0"/>
              <w:spacing w:after="0" w:line="271" w:lineRule="auto"/>
              <w:ind w:firstLine="709"/>
              <w:rPr>
                <w:rFonts w:ascii="Times New Roman" w:eastAsia="Tahoma" w:hAnsi="Times New Roman" w:cs="Tahoma"/>
                <w:i/>
                <w:lang w:eastAsia="ru-RU"/>
              </w:rPr>
            </w:pPr>
          </w:p>
          <w:p w14:paraId="74369740" w14:textId="77777777" w:rsidR="001C1CF5" w:rsidRPr="001C1CF5" w:rsidRDefault="001C1CF5" w:rsidP="001C1CF5">
            <w:pPr>
              <w:widowControl w:val="0"/>
              <w:spacing w:after="0" w:line="271" w:lineRule="auto"/>
              <w:ind w:firstLine="709"/>
              <w:rPr>
                <w:rFonts w:ascii="Times New Roman" w:eastAsia="Tahoma" w:hAnsi="Times New Roman" w:cs="Tahoma"/>
                <w:i/>
                <w:lang w:eastAsia="ru-RU"/>
              </w:rPr>
            </w:pPr>
          </w:p>
        </w:tc>
        <w:tc>
          <w:tcPr>
            <w:tcW w:w="1065" w:type="pct"/>
          </w:tcPr>
          <w:p w14:paraId="6D555501" w14:textId="77777777" w:rsidR="001C1CF5" w:rsidRPr="001C1CF5" w:rsidRDefault="001C1CF5" w:rsidP="001C1CF5">
            <w:pPr>
              <w:widowControl w:val="0"/>
              <w:spacing w:after="0" w:line="240" w:lineRule="auto"/>
              <w:rPr>
                <w:rFonts w:ascii="Times New Roman" w:eastAsia="Arial" w:hAnsi="Times New Roman" w:cs="Times New Roman"/>
                <w:b/>
                <w:iCs/>
                <w:color w:val="000000"/>
                <w:lang w:eastAsia="ru-RU" w:bidi="ru-RU"/>
              </w:rPr>
            </w:pPr>
          </w:p>
        </w:tc>
        <w:tc>
          <w:tcPr>
            <w:tcW w:w="643" w:type="pct"/>
          </w:tcPr>
          <w:p w14:paraId="7DAAF0C9" w14:textId="77777777" w:rsidR="001C1CF5" w:rsidRPr="001C1CF5" w:rsidRDefault="001C1CF5" w:rsidP="001C1CF5">
            <w:pPr>
              <w:suppressAutoHyphens/>
              <w:spacing w:after="0" w:line="276" w:lineRule="auto"/>
              <w:jc w:val="both"/>
              <w:rPr>
                <w:rFonts w:ascii="Times New Roman" w:eastAsia="Batang" w:hAnsi="Times New Roman" w:cs="Batang"/>
                <w:bCs/>
                <w:lang w:eastAsia="ru-RU"/>
              </w:rPr>
            </w:pPr>
          </w:p>
        </w:tc>
      </w:tr>
      <w:tr w:rsidR="001C1CF5" w:rsidRPr="001C1CF5" w14:paraId="00F47F81" w14:textId="77777777" w:rsidTr="001C1CF5">
        <w:trPr>
          <w:trHeight w:val="20"/>
        </w:trPr>
        <w:tc>
          <w:tcPr>
            <w:tcW w:w="757" w:type="pct"/>
            <w:vMerge/>
          </w:tcPr>
          <w:p w14:paraId="4C47ABE8" w14:textId="77777777" w:rsidR="001C1CF5" w:rsidRPr="001C1CF5" w:rsidRDefault="001C1CF5" w:rsidP="001C1CF5">
            <w:pPr>
              <w:widowControl w:val="0"/>
              <w:spacing w:after="0" w:line="240" w:lineRule="auto"/>
              <w:jc w:val="both"/>
              <w:rPr>
                <w:rFonts w:ascii="Times New Roman" w:eastAsia="Arial" w:hAnsi="Times New Roman" w:cs="Times New Roman"/>
                <w:b/>
                <w:bCs/>
                <w:iCs/>
                <w:color w:val="000000"/>
                <w:lang w:eastAsia="ru-RU" w:bidi="ru-RU"/>
              </w:rPr>
            </w:pPr>
          </w:p>
        </w:tc>
        <w:tc>
          <w:tcPr>
            <w:tcW w:w="1942" w:type="pct"/>
          </w:tcPr>
          <w:p w14:paraId="749AB58D" w14:textId="77777777" w:rsidR="001C1CF5" w:rsidRPr="001C1CF5" w:rsidRDefault="001C1CF5" w:rsidP="001C1CF5">
            <w:pPr>
              <w:widowControl w:val="0"/>
              <w:spacing w:after="0" w:line="240" w:lineRule="auto"/>
              <w:jc w:val="both"/>
              <w:rPr>
                <w:rFonts w:ascii="Times New Roman" w:eastAsia="Tahoma" w:hAnsi="Times New Roman" w:cs="Times New Roman"/>
                <w:b/>
                <w:bCs/>
                <w:lang w:eastAsia="ru-RU"/>
              </w:rPr>
            </w:pPr>
            <w:r w:rsidRPr="001C1CF5">
              <w:rPr>
                <w:rFonts w:ascii="Times New Roman" w:eastAsia="Tahoma" w:hAnsi="Times New Roman" w:cs="Times New Roman"/>
                <w:b/>
                <w:bCs/>
                <w:lang w:eastAsia="ru-RU"/>
              </w:rPr>
              <w:t>Самостоятельная работа обучающихся</w:t>
            </w:r>
          </w:p>
        </w:tc>
        <w:tc>
          <w:tcPr>
            <w:tcW w:w="593" w:type="pct"/>
            <w:vAlign w:val="center"/>
          </w:tcPr>
          <w:p w14:paraId="6E33CCFE" w14:textId="77777777" w:rsidR="001C1CF5" w:rsidRPr="001C1CF5" w:rsidRDefault="001C1CF5" w:rsidP="001C1CF5">
            <w:pPr>
              <w:widowControl w:val="0"/>
              <w:spacing w:after="0" w:line="271" w:lineRule="auto"/>
              <w:ind w:firstLine="709"/>
              <w:rPr>
                <w:rFonts w:ascii="Times New Roman" w:eastAsia="Tahoma" w:hAnsi="Times New Roman" w:cs="Tahoma"/>
                <w:i/>
                <w:lang w:eastAsia="ru-RU"/>
              </w:rPr>
            </w:pPr>
          </w:p>
        </w:tc>
        <w:tc>
          <w:tcPr>
            <w:tcW w:w="1065" w:type="pct"/>
          </w:tcPr>
          <w:p w14:paraId="544C2655" w14:textId="77777777" w:rsidR="001C1CF5" w:rsidRPr="001C1CF5" w:rsidRDefault="001C1CF5" w:rsidP="001C1CF5">
            <w:pPr>
              <w:widowControl w:val="0"/>
              <w:spacing w:after="0" w:line="240" w:lineRule="auto"/>
              <w:rPr>
                <w:rFonts w:ascii="Times New Roman" w:eastAsia="Arial" w:hAnsi="Times New Roman" w:cs="Times New Roman"/>
                <w:b/>
                <w:iCs/>
                <w:color w:val="000000"/>
                <w:lang w:eastAsia="ru-RU" w:bidi="ru-RU"/>
              </w:rPr>
            </w:pPr>
          </w:p>
        </w:tc>
        <w:tc>
          <w:tcPr>
            <w:tcW w:w="643" w:type="pct"/>
          </w:tcPr>
          <w:p w14:paraId="086760AD" w14:textId="77777777" w:rsidR="001C1CF5" w:rsidRPr="001C1CF5" w:rsidRDefault="001C1CF5" w:rsidP="001C1CF5">
            <w:pPr>
              <w:suppressAutoHyphens/>
              <w:spacing w:after="0" w:line="276" w:lineRule="auto"/>
              <w:jc w:val="both"/>
              <w:rPr>
                <w:rFonts w:ascii="Times New Roman" w:eastAsia="Batang" w:hAnsi="Times New Roman" w:cs="Batang"/>
                <w:bCs/>
                <w:lang w:eastAsia="ru-RU"/>
              </w:rPr>
            </w:pPr>
          </w:p>
        </w:tc>
      </w:tr>
      <w:tr w:rsidR="001C1CF5" w:rsidRPr="001C1CF5" w14:paraId="69CDADAC" w14:textId="77777777" w:rsidTr="001C1CF5">
        <w:trPr>
          <w:trHeight w:val="20"/>
        </w:trPr>
        <w:tc>
          <w:tcPr>
            <w:tcW w:w="757" w:type="pct"/>
            <w:vMerge w:val="restart"/>
          </w:tcPr>
          <w:p w14:paraId="3ECC233F" w14:textId="77777777" w:rsidR="001C1CF5" w:rsidRPr="001C1CF5" w:rsidRDefault="001C1CF5" w:rsidP="001C1CF5">
            <w:pPr>
              <w:widowControl w:val="0"/>
              <w:spacing w:after="0" w:line="271" w:lineRule="auto"/>
              <w:jc w:val="both"/>
              <w:rPr>
                <w:rFonts w:ascii="Times New Roman" w:eastAsia="Arial" w:hAnsi="Times New Roman" w:cs="Times New Roman"/>
                <w:b/>
                <w:bCs/>
                <w:iCs/>
                <w:color w:val="000000"/>
                <w:lang w:eastAsia="ru-RU" w:bidi="ru-RU"/>
              </w:rPr>
            </w:pPr>
            <w:r w:rsidRPr="001C1CF5">
              <w:rPr>
                <w:rFonts w:ascii="Times New Roman" w:eastAsia="Tahoma" w:hAnsi="Times New Roman" w:cs="Times New Roman"/>
                <w:b/>
                <w:lang w:eastAsia="ru-RU"/>
              </w:rPr>
              <w:t>Тема 4.2. СССР в середине 1950-х – первой половине 1960-х гг.</w:t>
            </w:r>
          </w:p>
        </w:tc>
        <w:tc>
          <w:tcPr>
            <w:tcW w:w="1942" w:type="pct"/>
          </w:tcPr>
          <w:p w14:paraId="3871083F" w14:textId="77777777" w:rsidR="001C1CF5" w:rsidRPr="001C1CF5" w:rsidRDefault="001C1CF5" w:rsidP="001C1CF5">
            <w:pPr>
              <w:widowControl w:val="0"/>
              <w:spacing w:after="0" w:line="240" w:lineRule="auto"/>
              <w:jc w:val="both"/>
              <w:rPr>
                <w:rFonts w:ascii="Times New Roman" w:eastAsia="Tahoma" w:hAnsi="Times New Roman" w:cs="Times New Roman"/>
                <w:b/>
                <w:bCs/>
                <w:lang w:eastAsia="ru-RU"/>
              </w:rPr>
            </w:pPr>
            <w:r w:rsidRPr="001C1CF5">
              <w:rPr>
                <w:rFonts w:ascii="Times New Roman" w:eastAsia="Tahoma" w:hAnsi="Times New Roman" w:cs="Times New Roman"/>
                <w:b/>
                <w:bCs/>
                <w:lang w:eastAsia="ru-RU"/>
              </w:rPr>
              <w:t>Содержание</w:t>
            </w:r>
          </w:p>
        </w:tc>
        <w:tc>
          <w:tcPr>
            <w:tcW w:w="593" w:type="pct"/>
            <w:vAlign w:val="center"/>
          </w:tcPr>
          <w:p w14:paraId="63562E74" w14:textId="77777777" w:rsidR="001C1CF5" w:rsidRPr="001C1CF5" w:rsidRDefault="001C1CF5" w:rsidP="001C1CF5">
            <w:pPr>
              <w:widowControl w:val="0"/>
              <w:spacing w:after="0" w:line="271" w:lineRule="auto"/>
              <w:rPr>
                <w:rFonts w:ascii="Times New Roman" w:eastAsia="Tahoma" w:hAnsi="Times New Roman" w:cs="Tahoma"/>
                <w:i/>
                <w:lang w:eastAsia="ru-RU"/>
              </w:rPr>
            </w:pPr>
            <w:r w:rsidRPr="001C1CF5">
              <w:rPr>
                <w:rFonts w:ascii="Times New Roman" w:eastAsia="Tahoma" w:hAnsi="Times New Roman" w:cs="Tahoma"/>
                <w:i/>
                <w:lang w:eastAsia="ru-RU"/>
              </w:rPr>
              <w:t>8</w:t>
            </w:r>
          </w:p>
        </w:tc>
        <w:tc>
          <w:tcPr>
            <w:tcW w:w="1065" w:type="pct"/>
          </w:tcPr>
          <w:p w14:paraId="7C41029C" w14:textId="77777777" w:rsidR="001C1CF5" w:rsidRPr="001C1CF5" w:rsidRDefault="001C1CF5" w:rsidP="001C1CF5">
            <w:pPr>
              <w:widowControl w:val="0"/>
              <w:spacing w:after="0" w:line="240" w:lineRule="auto"/>
              <w:rPr>
                <w:rFonts w:ascii="Times New Roman" w:eastAsia="Arial" w:hAnsi="Times New Roman" w:cs="Times New Roman"/>
                <w:b/>
                <w:iCs/>
                <w:color w:val="000000"/>
                <w:lang w:eastAsia="ru-RU" w:bidi="ru-RU"/>
              </w:rPr>
            </w:pPr>
          </w:p>
        </w:tc>
        <w:tc>
          <w:tcPr>
            <w:tcW w:w="643" w:type="pct"/>
          </w:tcPr>
          <w:p w14:paraId="650E1F25" w14:textId="77777777" w:rsidR="001C1CF5" w:rsidRPr="001C1CF5" w:rsidRDefault="001C1CF5" w:rsidP="001C1CF5">
            <w:pPr>
              <w:suppressAutoHyphens/>
              <w:spacing w:after="0" w:line="276" w:lineRule="auto"/>
              <w:jc w:val="both"/>
              <w:rPr>
                <w:rFonts w:ascii="Times New Roman" w:eastAsia="Batang" w:hAnsi="Times New Roman" w:cs="Batang"/>
                <w:bCs/>
                <w:lang w:eastAsia="ru-RU"/>
              </w:rPr>
            </w:pPr>
          </w:p>
        </w:tc>
      </w:tr>
      <w:tr w:rsidR="001C1CF5" w:rsidRPr="001C1CF5" w14:paraId="32D245A2" w14:textId="77777777" w:rsidTr="001C1CF5">
        <w:trPr>
          <w:trHeight w:val="20"/>
        </w:trPr>
        <w:tc>
          <w:tcPr>
            <w:tcW w:w="757" w:type="pct"/>
            <w:vMerge/>
          </w:tcPr>
          <w:p w14:paraId="128C9A85" w14:textId="77777777" w:rsidR="001C1CF5" w:rsidRPr="001C1CF5" w:rsidRDefault="001C1CF5" w:rsidP="001C1CF5">
            <w:pPr>
              <w:widowControl w:val="0"/>
              <w:spacing w:after="0" w:line="240" w:lineRule="auto"/>
              <w:jc w:val="both"/>
              <w:rPr>
                <w:rFonts w:ascii="Times New Roman" w:eastAsia="Arial" w:hAnsi="Times New Roman" w:cs="Times New Roman"/>
                <w:b/>
                <w:bCs/>
                <w:iCs/>
                <w:color w:val="000000"/>
                <w:lang w:eastAsia="ru-RU" w:bidi="ru-RU"/>
              </w:rPr>
            </w:pPr>
          </w:p>
        </w:tc>
        <w:tc>
          <w:tcPr>
            <w:tcW w:w="1942" w:type="pct"/>
          </w:tcPr>
          <w:p w14:paraId="37109D89" w14:textId="77777777" w:rsidR="001C1CF5" w:rsidRPr="001C1CF5" w:rsidRDefault="001C1CF5" w:rsidP="001C1CF5">
            <w:pPr>
              <w:widowControl w:val="0"/>
              <w:spacing w:after="0" w:line="240" w:lineRule="auto"/>
              <w:ind w:firstLine="709"/>
              <w:jc w:val="both"/>
              <w:rPr>
                <w:rFonts w:ascii="Times New Roman" w:eastAsia="Tahoma" w:hAnsi="Times New Roman" w:cs="Times New Roman"/>
                <w:lang w:eastAsia="ru-RU"/>
              </w:rPr>
            </w:pPr>
            <w:r w:rsidRPr="001C1CF5">
              <w:rPr>
                <w:rFonts w:ascii="Times New Roman" w:eastAsia="Tahoma" w:hAnsi="Times New Roman" w:cs="Times New Roman"/>
                <w:bCs/>
                <w:color w:val="000000"/>
                <w:lang w:eastAsia="ru-RU" w:bidi="ru-RU"/>
              </w:rPr>
              <w:t xml:space="preserve">Общественно-политическое развитие СССР в условиях «оттепели». </w:t>
            </w:r>
            <w:r w:rsidRPr="001C1CF5">
              <w:rPr>
                <w:rFonts w:ascii="Times New Roman" w:eastAsia="Tahoma" w:hAnsi="Times New Roman" w:cs="Times New Roman"/>
                <w:color w:val="000000"/>
                <w:lang w:eastAsia="ru-RU" w:bidi="ru-RU"/>
              </w:rPr>
              <w:t>Смерть Сталина и борьба за власть в советском руководстве. XX съезд КПСС и разоблачение «культа личности» Сталина. Начало реабилитации жертв массовых политических репрессий и смягчение политической цензуры. Утверждение единоличной власти Хрущева.</w:t>
            </w:r>
          </w:p>
          <w:p w14:paraId="1378539C" w14:textId="77777777" w:rsidR="001C1CF5" w:rsidRPr="001C1CF5" w:rsidRDefault="001C1CF5" w:rsidP="001C1CF5">
            <w:pPr>
              <w:widowControl w:val="0"/>
              <w:spacing w:after="0" w:line="240" w:lineRule="auto"/>
              <w:ind w:firstLine="709"/>
              <w:jc w:val="both"/>
              <w:rPr>
                <w:rFonts w:ascii="Times New Roman" w:eastAsia="Tahoma" w:hAnsi="Times New Roman" w:cs="Times New Roman"/>
                <w:lang w:eastAsia="ru-RU"/>
              </w:rPr>
            </w:pPr>
            <w:r w:rsidRPr="001C1CF5">
              <w:rPr>
                <w:rFonts w:ascii="Times New Roman" w:eastAsia="Tahoma" w:hAnsi="Times New Roman" w:cs="Times New Roman"/>
                <w:bCs/>
                <w:color w:val="000000"/>
                <w:lang w:eastAsia="ru-RU" w:bidi="ru-RU"/>
              </w:rPr>
              <w:t xml:space="preserve">Экономическое развитие СССР в середине 50-х - первой половине 60-х гг. </w:t>
            </w:r>
            <w:r w:rsidRPr="001C1CF5">
              <w:rPr>
                <w:rFonts w:ascii="Times New Roman" w:eastAsia="Tahoma" w:hAnsi="Times New Roman" w:cs="Times New Roman"/>
                <w:color w:val="000000"/>
                <w:lang w:eastAsia="ru-RU" w:bidi="ru-RU"/>
              </w:rPr>
              <w:t xml:space="preserve">Переход от отраслевой системы </w:t>
            </w:r>
            <w:r w:rsidRPr="001C1CF5">
              <w:rPr>
                <w:rFonts w:ascii="Times New Roman" w:eastAsia="Tahoma" w:hAnsi="Times New Roman" w:cs="Times New Roman"/>
                <w:color w:val="000000"/>
                <w:lang w:eastAsia="ru-RU" w:bidi="ru-RU"/>
              </w:rPr>
              <w:lastRenderedPageBreak/>
              <w:t>управления к совнархозам. Освоение целинных земель.</w:t>
            </w:r>
          </w:p>
          <w:p w14:paraId="0A2C3C0D" w14:textId="77777777" w:rsidR="001C1CF5" w:rsidRPr="001C1CF5" w:rsidRDefault="001C1CF5" w:rsidP="001C1CF5">
            <w:pPr>
              <w:widowControl w:val="0"/>
              <w:spacing w:after="0" w:line="240" w:lineRule="auto"/>
              <w:ind w:firstLine="709"/>
              <w:jc w:val="both"/>
              <w:rPr>
                <w:rFonts w:ascii="Times New Roman" w:eastAsia="Tahoma" w:hAnsi="Times New Roman" w:cs="Times New Roman"/>
                <w:lang w:eastAsia="ru-RU"/>
              </w:rPr>
            </w:pPr>
            <w:r w:rsidRPr="001C1CF5">
              <w:rPr>
                <w:rFonts w:ascii="Times New Roman" w:eastAsia="Tahoma" w:hAnsi="Times New Roman" w:cs="Times New Roman"/>
                <w:bCs/>
                <w:color w:val="000000"/>
                <w:lang w:eastAsia="ru-RU" w:bidi="ru-RU"/>
              </w:rPr>
              <w:t xml:space="preserve">Социальные преобразования. </w:t>
            </w:r>
            <w:r w:rsidRPr="001C1CF5">
              <w:rPr>
                <w:rFonts w:ascii="Times New Roman" w:eastAsia="Tahoma" w:hAnsi="Times New Roman" w:cs="Times New Roman"/>
                <w:color w:val="000000"/>
                <w:lang w:eastAsia="ru-RU" w:bidi="ru-RU"/>
              </w:rPr>
              <w:t>Повышение пенсий, попытки решения жилищного вопроса. Дефицит товаров народного потребления.</w:t>
            </w:r>
          </w:p>
          <w:p w14:paraId="5E0870EC" w14:textId="77777777" w:rsidR="001C1CF5" w:rsidRPr="001C1CF5" w:rsidRDefault="001C1CF5" w:rsidP="001C1CF5">
            <w:pPr>
              <w:widowControl w:val="0"/>
              <w:spacing w:after="0" w:line="240" w:lineRule="auto"/>
              <w:ind w:firstLine="709"/>
              <w:jc w:val="both"/>
              <w:rPr>
                <w:rFonts w:ascii="Times New Roman" w:eastAsia="Tahoma" w:hAnsi="Times New Roman" w:cs="Times New Roman"/>
                <w:lang w:eastAsia="ru-RU"/>
              </w:rPr>
            </w:pPr>
            <w:r w:rsidRPr="001C1CF5">
              <w:rPr>
                <w:rFonts w:ascii="Times New Roman" w:eastAsia="Tahoma" w:hAnsi="Times New Roman" w:cs="Times New Roman"/>
                <w:bCs/>
                <w:color w:val="000000"/>
                <w:lang w:eastAsia="ru-RU" w:bidi="ru-RU"/>
              </w:rPr>
              <w:t xml:space="preserve">Культурное пространство и повседневная жизнь. </w:t>
            </w:r>
            <w:r w:rsidRPr="001C1CF5">
              <w:rPr>
                <w:rFonts w:ascii="Times New Roman" w:eastAsia="Tahoma" w:hAnsi="Times New Roman" w:cs="Times New Roman"/>
                <w:color w:val="000000"/>
                <w:lang w:eastAsia="ru-RU" w:bidi="ru-RU"/>
              </w:rPr>
              <w:t>Изменение общественной атмосферы. Всемирный фестиваль молодежи и студентов 1957 г.</w:t>
            </w:r>
          </w:p>
          <w:p w14:paraId="04E10267" w14:textId="77777777" w:rsidR="001C1CF5" w:rsidRPr="001C1CF5" w:rsidRDefault="001C1CF5" w:rsidP="001C1CF5">
            <w:pPr>
              <w:widowControl w:val="0"/>
              <w:spacing w:after="0" w:line="240" w:lineRule="auto"/>
              <w:ind w:firstLine="709"/>
              <w:jc w:val="both"/>
              <w:rPr>
                <w:rFonts w:ascii="Times New Roman" w:eastAsia="Tahoma" w:hAnsi="Times New Roman" w:cs="Times New Roman"/>
                <w:lang w:eastAsia="ru-RU"/>
              </w:rPr>
            </w:pPr>
            <w:r w:rsidRPr="001C1CF5">
              <w:rPr>
                <w:rFonts w:ascii="Times New Roman" w:eastAsia="Tahoma" w:hAnsi="Times New Roman" w:cs="Times New Roman"/>
                <w:bCs/>
                <w:color w:val="000000"/>
                <w:lang w:eastAsia="ru-RU" w:bidi="ru-RU"/>
              </w:rPr>
              <w:t xml:space="preserve">Внешняя политика СССР в середине 50-х - первой половине 60-х гг. </w:t>
            </w:r>
            <w:r w:rsidRPr="001C1CF5">
              <w:rPr>
                <w:rFonts w:ascii="Times New Roman" w:eastAsia="Tahoma" w:hAnsi="Times New Roman" w:cs="Times New Roman"/>
                <w:color w:val="000000"/>
                <w:lang w:eastAsia="ru-RU" w:bidi="ru-RU"/>
              </w:rPr>
              <w:t>Новый курс советской внешней политики: от конфронтации к диалогу и мирному сосуществованию. Международные военно-политические кризисы, позиция СССР и стратегия ядерного сдерживания</w:t>
            </w:r>
            <w:r w:rsidRPr="001C1CF5">
              <w:rPr>
                <w:rFonts w:ascii="Times New Roman" w:eastAsia="Arial" w:hAnsi="Times New Roman" w:cs="Times New Roman"/>
                <w:i/>
                <w:iCs/>
                <w:color w:val="000000"/>
                <w:lang w:eastAsia="ru-RU" w:bidi="ru-RU"/>
              </w:rPr>
              <w:t>.</w:t>
            </w:r>
            <w:r w:rsidRPr="001C1CF5">
              <w:rPr>
                <w:rFonts w:ascii="Times New Roman" w:eastAsia="Tahoma" w:hAnsi="Times New Roman" w:cs="Times New Roman"/>
                <w:color w:val="000000"/>
                <w:lang w:eastAsia="ru-RU" w:bidi="ru-RU"/>
              </w:rPr>
              <w:t xml:space="preserve"> СССР и мировая социалистическая система.</w:t>
            </w:r>
          </w:p>
          <w:p w14:paraId="4725D5C7" w14:textId="77777777" w:rsidR="001C1CF5" w:rsidRPr="001C1CF5" w:rsidRDefault="001C1CF5" w:rsidP="001C1CF5">
            <w:pPr>
              <w:widowControl w:val="0"/>
              <w:spacing w:after="0" w:line="240" w:lineRule="auto"/>
              <w:ind w:firstLine="709"/>
              <w:jc w:val="both"/>
              <w:rPr>
                <w:rFonts w:ascii="Times New Roman" w:eastAsia="Tahoma" w:hAnsi="Times New Roman" w:cs="Times New Roman"/>
                <w:lang w:eastAsia="ru-RU"/>
              </w:rPr>
            </w:pPr>
            <w:r w:rsidRPr="001C1CF5">
              <w:rPr>
                <w:rFonts w:ascii="Times New Roman" w:eastAsia="Tahoma" w:hAnsi="Times New Roman" w:cs="Times New Roman"/>
                <w:bCs/>
                <w:color w:val="000000"/>
                <w:lang w:eastAsia="ru-RU" w:bidi="ru-RU"/>
              </w:rPr>
              <w:t xml:space="preserve">Отставка Н.С. Хрущева. </w:t>
            </w:r>
            <w:r w:rsidRPr="001C1CF5">
              <w:rPr>
                <w:rFonts w:ascii="Times New Roman" w:eastAsia="Tahoma" w:hAnsi="Times New Roman" w:cs="Times New Roman"/>
                <w:color w:val="000000"/>
                <w:lang w:eastAsia="ru-RU" w:bidi="ru-RU"/>
              </w:rPr>
              <w:t>Нарастание дисбаланса в экономике и субъективизма в политике.</w:t>
            </w:r>
          </w:p>
          <w:p w14:paraId="1186FB27" w14:textId="77777777" w:rsidR="001C1CF5" w:rsidRPr="001C1CF5" w:rsidRDefault="001C1CF5" w:rsidP="001C1CF5">
            <w:pPr>
              <w:spacing w:after="200" w:line="240" w:lineRule="auto"/>
              <w:ind w:firstLine="709"/>
              <w:jc w:val="both"/>
              <w:rPr>
                <w:rFonts w:ascii="Times New Roman" w:eastAsia="Batang" w:hAnsi="Times New Roman" w:cs="Times New Roman"/>
                <w:bCs/>
                <w:lang w:eastAsia="ru-RU"/>
              </w:rPr>
            </w:pPr>
            <w:r w:rsidRPr="001C1CF5">
              <w:rPr>
                <w:rFonts w:ascii="Times New Roman" w:eastAsia="Batang" w:hAnsi="Times New Roman" w:cs="Times New Roman"/>
                <w:bCs/>
                <w:color w:val="000000"/>
                <w:lang w:eastAsia="ru-RU" w:bidi="ru-RU"/>
              </w:rPr>
              <w:t xml:space="preserve">Научно-техническая революция в СССР. </w:t>
            </w:r>
            <w:r w:rsidRPr="001C1CF5">
              <w:rPr>
                <w:rFonts w:ascii="Times New Roman" w:eastAsia="Batang" w:hAnsi="Times New Roman" w:cs="Times New Roman"/>
                <w:lang w:eastAsia="ru-RU"/>
              </w:rPr>
              <w:t xml:space="preserve"> Создание ракетно-ядерного щита. Начало освоения космоса. Запуск первого спутника Земли. Исторические полеты Ю.А. Гагарина и первой в мире женщины-космонавта В.В. Терешковой.  </w:t>
            </w:r>
            <w:r w:rsidRPr="001C1CF5">
              <w:rPr>
                <w:rFonts w:ascii="Times New Roman" w:eastAsia="Batang" w:hAnsi="Times New Roman" w:cs="Times New Roman"/>
                <w:color w:val="000000"/>
                <w:lang w:eastAsia="ru-RU"/>
              </w:rPr>
              <w:t>Март 1965 г. А.А. Леонов совершил первый выход в открытый космос. Космические экспедиции 1960-х гг.</w:t>
            </w:r>
            <w:r w:rsidRPr="001C1CF5">
              <w:rPr>
                <w:rFonts w:ascii="Times New Roman" w:eastAsia="Batang" w:hAnsi="Times New Roman" w:cs="Times New Roman"/>
                <w:lang w:eastAsia="ru-RU"/>
              </w:rPr>
              <w:t xml:space="preserve"> Советские ЭВМ. Влияние НТР на перемены в повседневной жизни людей. Реформы в промышленности. </w:t>
            </w:r>
            <w:r w:rsidRPr="001C1CF5">
              <w:rPr>
                <w:rFonts w:ascii="Times New Roman" w:eastAsia="Times New Roman" w:hAnsi="Times New Roman" w:cs="Times New Roman"/>
                <w:color w:val="000000"/>
                <w:lang w:eastAsia="ru-RU"/>
              </w:rPr>
              <w:t>Появление в 1950-60-е гг. научных исследований и разработок советских ученых в области точных и естественных наук были отмечены Нобелевскими премиями: Н. Н. Семенов (за создание теории цепных реакций,1956); П. А. Черенков, И. М. Франк и И. Е. Тамм (за истолкование «эффекта Черенкова-Вавилова», 1958); Л. Д. Ландау («за основополагающие теории конденсированной материи, в особенности жидкого гелия», 1961); Н. Г. Басов и А. М. Прохоров (за разработку принципа действия лазера и мазера, 1964).</w:t>
            </w:r>
          </w:p>
        </w:tc>
        <w:tc>
          <w:tcPr>
            <w:tcW w:w="593" w:type="pct"/>
            <w:vAlign w:val="center"/>
          </w:tcPr>
          <w:p w14:paraId="025DC211" w14:textId="77777777" w:rsidR="001C1CF5" w:rsidRPr="001C1CF5" w:rsidRDefault="001C1CF5" w:rsidP="001C1CF5">
            <w:pPr>
              <w:widowControl w:val="0"/>
              <w:spacing w:after="0" w:line="271" w:lineRule="auto"/>
              <w:ind w:firstLine="709"/>
              <w:rPr>
                <w:rFonts w:ascii="Times New Roman" w:eastAsia="Tahoma" w:hAnsi="Times New Roman" w:cs="Tahoma"/>
                <w:i/>
                <w:lang w:eastAsia="ru-RU"/>
              </w:rPr>
            </w:pPr>
          </w:p>
        </w:tc>
        <w:tc>
          <w:tcPr>
            <w:tcW w:w="1065" w:type="pct"/>
          </w:tcPr>
          <w:p w14:paraId="61EAB0CF" w14:textId="77777777" w:rsidR="001C1CF5" w:rsidRPr="001C1CF5" w:rsidRDefault="001C1CF5" w:rsidP="001C1CF5">
            <w:pPr>
              <w:widowControl w:val="0"/>
              <w:spacing w:after="0" w:line="240" w:lineRule="auto"/>
              <w:rPr>
                <w:rFonts w:ascii="Times New Roman" w:eastAsia="Tahoma" w:hAnsi="Times New Roman" w:cs="Times New Roman"/>
                <w:b/>
                <w:lang w:eastAsia="ru-RU"/>
              </w:rPr>
            </w:pPr>
            <w:r w:rsidRPr="001C1CF5">
              <w:rPr>
                <w:rFonts w:ascii="Times New Roman" w:eastAsia="Arial" w:hAnsi="Times New Roman" w:cs="Times New Roman"/>
                <w:b/>
                <w:iCs/>
                <w:color w:val="000000"/>
                <w:lang w:eastAsia="ru-RU" w:bidi="ru-RU"/>
              </w:rPr>
              <w:t>ОК 02</w:t>
            </w:r>
            <w:r w:rsidRPr="001C1CF5">
              <w:rPr>
                <w:rFonts w:ascii="Times New Roman" w:eastAsia="Tahoma" w:hAnsi="Times New Roman" w:cs="Times New Roman"/>
                <w:b/>
                <w:iCs/>
                <w:color w:val="000000"/>
                <w:lang w:eastAsia="ru-RU" w:bidi="ru-RU"/>
              </w:rPr>
              <w:t xml:space="preserve">, </w:t>
            </w:r>
            <w:r w:rsidRPr="001C1CF5">
              <w:rPr>
                <w:rFonts w:ascii="Times New Roman" w:eastAsia="Arial" w:hAnsi="Times New Roman" w:cs="Times New Roman"/>
                <w:b/>
                <w:iCs/>
                <w:color w:val="000000"/>
                <w:lang w:eastAsia="ru-RU" w:bidi="ru-RU"/>
              </w:rPr>
              <w:t>ОК 05</w:t>
            </w:r>
          </w:p>
        </w:tc>
        <w:tc>
          <w:tcPr>
            <w:tcW w:w="643" w:type="pct"/>
          </w:tcPr>
          <w:p w14:paraId="038DDC9B" w14:textId="77777777" w:rsidR="001C1CF5" w:rsidRPr="001C1CF5" w:rsidRDefault="001C1CF5" w:rsidP="001C1CF5">
            <w:pPr>
              <w:spacing w:after="0" w:line="276" w:lineRule="auto"/>
              <w:rPr>
                <w:rFonts w:ascii="Times New Roman" w:eastAsia="Batang" w:hAnsi="Times New Roman" w:cs="Times New Roman"/>
                <w:lang w:eastAsia="ru-RU"/>
              </w:rPr>
            </w:pPr>
            <w:r w:rsidRPr="001C1CF5">
              <w:rPr>
                <w:rFonts w:ascii="Times New Roman" w:eastAsia="Batang" w:hAnsi="Times New Roman" w:cs="Times New Roman"/>
                <w:lang w:eastAsia="ru-RU"/>
              </w:rPr>
              <w:t>Уо 02.01</w:t>
            </w:r>
          </w:p>
          <w:p w14:paraId="7454E3E6" w14:textId="77777777" w:rsidR="001C1CF5" w:rsidRPr="001C1CF5" w:rsidRDefault="001C1CF5" w:rsidP="001C1CF5">
            <w:pPr>
              <w:spacing w:after="0" w:line="276" w:lineRule="auto"/>
              <w:rPr>
                <w:rFonts w:ascii="Times New Roman" w:eastAsia="Batang" w:hAnsi="Times New Roman" w:cs="Times New Roman"/>
                <w:lang w:eastAsia="ru-RU"/>
              </w:rPr>
            </w:pPr>
            <w:r w:rsidRPr="001C1CF5">
              <w:rPr>
                <w:rFonts w:ascii="Times New Roman" w:eastAsia="Batang" w:hAnsi="Times New Roman" w:cs="Times New Roman"/>
                <w:lang w:eastAsia="ru-RU"/>
              </w:rPr>
              <w:t>Уо 02.02</w:t>
            </w:r>
          </w:p>
          <w:p w14:paraId="77B7D43B" w14:textId="77777777" w:rsidR="001C1CF5" w:rsidRPr="001C1CF5" w:rsidRDefault="001C1CF5" w:rsidP="001C1CF5">
            <w:pPr>
              <w:spacing w:after="0" w:line="276" w:lineRule="auto"/>
              <w:rPr>
                <w:rFonts w:ascii="Times New Roman" w:eastAsia="Batang" w:hAnsi="Times New Roman" w:cs="Times New Roman"/>
                <w:lang w:eastAsia="ru-RU"/>
              </w:rPr>
            </w:pPr>
            <w:r w:rsidRPr="001C1CF5">
              <w:rPr>
                <w:rFonts w:ascii="Times New Roman" w:eastAsia="Batang" w:hAnsi="Times New Roman" w:cs="Times New Roman"/>
                <w:lang w:eastAsia="ru-RU"/>
              </w:rPr>
              <w:t>Уо 02.03</w:t>
            </w:r>
          </w:p>
          <w:p w14:paraId="6255C801" w14:textId="77777777" w:rsidR="001C1CF5" w:rsidRPr="001C1CF5" w:rsidRDefault="001C1CF5" w:rsidP="001C1CF5">
            <w:pPr>
              <w:spacing w:after="0" w:line="276" w:lineRule="auto"/>
              <w:rPr>
                <w:rFonts w:ascii="Times New Roman" w:eastAsia="Batang" w:hAnsi="Times New Roman" w:cs="Times New Roman"/>
                <w:lang w:eastAsia="ru-RU"/>
              </w:rPr>
            </w:pPr>
            <w:r w:rsidRPr="001C1CF5">
              <w:rPr>
                <w:rFonts w:ascii="Times New Roman" w:eastAsia="Batang" w:hAnsi="Times New Roman" w:cs="Times New Roman"/>
                <w:lang w:eastAsia="ru-RU"/>
              </w:rPr>
              <w:t>Уо 02.04</w:t>
            </w:r>
          </w:p>
          <w:p w14:paraId="0FE6AFD9" w14:textId="77777777" w:rsidR="001C1CF5" w:rsidRPr="001C1CF5" w:rsidRDefault="001C1CF5" w:rsidP="001C1CF5">
            <w:pPr>
              <w:spacing w:after="0" w:line="276" w:lineRule="auto"/>
              <w:rPr>
                <w:rFonts w:ascii="Times New Roman" w:eastAsia="Batang" w:hAnsi="Times New Roman" w:cs="Times New Roman"/>
                <w:lang w:eastAsia="ru-RU"/>
              </w:rPr>
            </w:pPr>
            <w:r w:rsidRPr="001C1CF5">
              <w:rPr>
                <w:rFonts w:ascii="Times New Roman" w:eastAsia="Batang" w:hAnsi="Times New Roman" w:cs="Times New Roman"/>
                <w:lang w:eastAsia="ru-RU"/>
              </w:rPr>
              <w:t>Уо 02.05</w:t>
            </w:r>
          </w:p>
          <w:p w14:paraId="1FF4D760" w14:textId="77777777" w:rsidR="001C1CF5" w:rsidRPr="001C1CF5" w:rsidRDefault="001C1CF5" w:rsidP="001C1CF5">
            <w:pPr>
              <w:spacing w:after="0" w:line="276" w:lineRule="auto"/>
              <w:rPr>
                <w:rFonts w:ascii="Times New Roman" w:eastAsia="Batang" w:hAnsi="Times New Roman" w:cs="Times New Roman"/>
                <w:lang w:eastAsia="ru-RU"/>
              </w:rPr>
            </w:pPr>
            <w:r w:rsidRPr="001C1CF5">
              <w:rPr>
                <w:rFonts w:ascii="Times New Roman" w:eastAsia="Batang" w:hAnsi="Times New Roman" w:cs="Times New Roman"/>
                <w:lang w:eastAsia="ru-RU"/>
              </w:rPr>
              <w:t>Уо 02.06</w:t>
            </w:r>
          </w:p>
          <w:p w14:paraId="0EF7328E" w14:textId="77777777" w:rsidR="001C1CF5" w:rsidRPr="001C1CF5" w:rsidRDefault="001C1CF5" w:rsidP="001C1CF5">
            <w:pPr>
              <w:spacing w:after="0" w:line="276" w:lineRule="auto"/>
              <w:rPr>
                <w:rFonts w:ascii="Times New Roman" w:eastAsia="Batang" w:hAnsi="Times New Roman" w:cs="Times New Roman"/>
                <w:lang w:eastAsia="ru-RU"/>
              </w:rPr>
            </w:pPr>
            <w:r w:rsidRPr="001C1CF5">
              <w:rPr>
                <w:rFonts w:ascii="Times New Roman" w:eastAsia="Batang" w:hAnsi="Times New Roman" w:cs="Times New Roman"/>
                <w:lang w:eastAsia="ru-RU"/>
              </w:rPr>
              <w:t xml:space="preserve">Уо 02.07 </w:t>
            </w:r>
          </w:p>
          <w:p w14:paraId="3C5B194C" w14:textId="77777777" w:rsidR="001C1CF5" w:rsidRPr="001C1CF5" w:rsidRDefault="001C1CF5" w:rsidP="001C1CF5">
            <w:pPr>
              <w:spacing w:after="0" w:line="276" w:lineRule="auto"/>
              <w:rPr>
                <w:rFonts w:ascii="Times New Roman" w:eastAsia="Batang" w:hAnsi="Times New Roman" w:cs="Times New Roman"/>
                <w:lang w:eastAsia="ru-RU"/>
              </w:rPr>
            </w:pPr>
            <w:r w:rsidRPr="001C1CF5">
              <w:rPr>
                <w:rFonts w:ascii="Times New Roman" w:eastAsia="Batang" w:hAnsi="Times New Roman" w:cs="Times New Roman"/>
                <w:lang w:eastAsia="ru-RU"/>
              </w:rPr>
              <w:lastRenderedPageBreak/>
              <w:t>Уд 02.01</w:t>
            </w:r>
          </w:p>
          <w:p w14:paraId="0DE65CCB" w14:textId="77777777" w:rsidR="001C1CF5" w:rsidRPr="001C1CF5" w:rsidRDefault="001C1CF5" w:rsidP="001C1CF5">
            <w:pPr>
              <w:spacing w:after="0" w:line="276" w:lineRule="auto"/>
              <w:rPr>
                <w:rFonts w:ascii="Times New Roman" w:eastAsia="Batang" w:hAnsi="Times New Roman" w:cs="Times New Roman"/>
                <w:lang w:eastAsia="ru-RU"/>
              </w:rPr>
            </w:pPr>
            <w:r w:rsidRPr="001C1CF5">
              <w:rPr>
                <w:rFonts w:ascii="Times New Roman" w:eastAsia="Batang" w:hAnsi="Times New Roman" w:cs="Times New Roman"/>
                <w:lang w:eastAsia="ru-RU"/>
              </w:rPr>
              <w:t>Уд 05.02</w:t>
            </w:r>
          </w:p>
          <w:p w14:paraId="5982859A" w14:textId="77777777" w:rsidR="001C1CF5" w:rsidRPr="001C1CF5" w:rsidRDefault="001C1CF5" w:rsidP="001C1CF5">
            <w:pPr>
              <w:spacing w:after="0" w:line="276" w:lineRule="auto"/>
              <w:rPr>
                <w:rFonts w:ascii="Times New Roman" w:eastAsia="Batang" w:hAnsi="Times New Roman" w:cs="Times New Roman"/>
                <w:lang w:eastAsia="ru-RU"/>
              </w:rPr>
            </w:pPr>
            <w:r w:rsidRPr="001C1CF5">
              <w:rPr>
                <w:rFonts w:ascii="Times New Roman" w:eastAsia="Batang" w:hAnsi="Times New Roman" w:cs="Times New Roman"/>
                <w:lang w:eastAsia="ru-RU"/>
              </w:rPr>
              <w:t>Зо 02.02</w:t>
            </w:r>
          </w:p>
          <w:p w14:paraId="7F4C4513" w14:textId="77777777" w:rsidR="001C1CF5" w:rsidRPr="001C1CF5" w:rsidRDefault="001C1CF5" w:rsidP="001C1CF5">
            <w:pPr>
              <w:spacing w:after="0" w:line="276" w:lineRule="auto"/>
              <w:rPr>
                <w:rFonts w:ascii="Times New Roman" w:eastAsia="Batang" w:hAnsi="Times New Roman" w:cs="Times New Roman"/>
                <w:lang w:eastAsia="ru-RU"/>
              </w:rPr>
            </w:pPr>
            <w:r w:rsidRPr="001C1CF5">
              <w:rPr>
                <w:rFonts w:ascii="Times New Roman" w:eastAsia="Batang" w:hAnsi="Times New Roman" w:cs="Times New Roman"/>
                <w:lang w:eastAsia="ru-RU"/>
              </w:rPr>
              <w:t>Зо 02.03</w:t>
            </w:r>
          </w:p>
          <w:p w14:paraId="2C02EBD4" w14:textId="77777777" w:rsidR="001C1CF5" w:rsidRPr="001C1CF5" w:rsidRDefault="001C1CF5" w:rsidP="001C1CF5">
            <w:pPr>
              <w:spacing w:after="0" w:line="276" w:lineRule="auto"/>
              <w:rPr>
                <w:rFonts w:ascii="Times New Roman" w:eastAsia="Batang" w:hAnsi="Times New Roman" w:cs="Times New Roman"/>
                <w:lang w:eastAsia="ru-RU"/>
              </w:rPr>
            </w:pPr>
            <w:r w:rsidRPr="001C1CF5">
              <w:rPr>
                <w:rFonts w:ascii="Times New Roman" w:eastAsia="Batang" w:hAnsi="Times New Roman" w:cs="Times New Roman"/>
                <w:lang w:eastAsia="ru-RU"/>
              </w:rPr>
              <w:t>Зо 02.04</w:t>
            </w:r>
          </w:p>
          <w:p w14:paraId="071DFCA9" w14:textId="77777777" w:rsidR="001C1CF5" w:rsidRPr="001C1CF5" w:rsidRDefault="001C1CF5" w:rsidP="001C1CF5">
            <w:pPr>
              <w:spacing w:after="0" w:line="276" w:lineRule="auto"/>
              <w:rPr>
                <w:rFonts w:ascii="Times New Roman" w:eastAsia="Batang" w:hAnsi="Times New Roman" w:cs="Times New Roman"/>
                <w:lang w:eastAsia="ru-RU"/>
              </w:rPr>
            </w:pPr>
            <w:r w:rsidRPr="001C1CF5">
              <w:rPr>
                <w:rFonts w:ascii="Times New Roman" w:eastAsia="Batang" w:hAnsi="Times New Roman" w:cs="Times New Roman"/>
                <w:bCs/>
                <w:iCs/>
                <w:lang w:eastAsia="ru-RU"/>
              </w:rPr>
              <w:t>Зо 05.01</w:t>
            </w:r>
          </w:p>
          <w:p w14:paraId="24728E4D" w14:textId="77777777" w:rsidR="001C1CF5" w:rsidRPr="001C1CF5" w:rsidRDefault="001C1CF5" w:rsidP="001C1CF5">
            <w:pPr>
              <w:spacing w:after="0" w:line="276" w:lineRule="auto"/>
              <w:rPr>
                <w:rFonts w:ascii="Times New Roman" w:eastAsia="Batang" w:hAnsi="Times New Roman" w:cs="Times New Roman"/>
                <w:lang w:eastAsia="ru-RU"/>
              </w:rPr>
            </w:pPr>
            <w:r w:rsidRPr="001C1CF5">
              <w:rPr>
                <w:rFonts w:ascii="Times New Roman" w:eastAsia="Batang" w:hAnsi="Times New Roman" w:cs="Times New Roman"/>
                <w:bCs/>
                <w:iCs/>
                <w:lang w:eastAsia="ru-RU"/>
              </w:rPr>
              <w:t>Зо 05.02</w:t>
            </w:r>
          </w:p>
          <w:p w14:paraId="59C9EE92" w14:textId="77777777" w:rsidR="001C1CF5" w:rsidRPr="001C1CF5" w:rsidRDefault="001C1CF5" w:rsidP="001C1CF5">
            <w:pPr>
              <w:spacing w:after="0" w:line="276" w:lineRule="auto"/>
              <w:rPr>
                <w:rFonts w:ascii="Times New Roman" w:eastAsia="Batang" w:hAnsi="Times New Roman" w:cs="Batang"/>
                <w:bCs/>
                <w:lang w:eastAsia="ru-RU"/>
              </w:rPr>
            </w:pPr>
          </w:p>
        </w:tc>
      </w:tr>
      <w:tr w:rsidR="001C1CF5" w:rsidRPr="001C1CF5" w14:paraId="48698901" w14:textId="77777777" w:rsidTr="001C1CF5">
        <w:trPr>
          <w:trHeight w:val="20"/>
        </w:trPr>
        <w:tc>
          <w:tcPr>
            <w:tcW w:w="757" w:type="pct"/>
            <w:vMerge/>
          </w:tcPr>
          <w:p w14:paraId="47C63596" w14:textId="77777777" w:rsidR="001C1CF5" w:rsidRPr="001C1CF5" w:rsidRDefault="001C1CF5" w:rsidP="001C1CF5">
            <w:pPr>
              <w:widowControl w:val="0"/>
              <w:spacing w:after="0" w:line="240" w:lineRule="auto"/>
              <w:jc w:val="both"/>
              <w:rPr>
                <w:rFonts w:ascii="Times New Roman" w:eastAsia="Arial" w:hAnsi="Times New Roman" w:cs="Times New Roman"/>
                <w:b/>
                <w:bCs/>
                <w:iCs/>
                <w:color w:val="000000"/>
                <w:lang w:eastAsia="ru-RU" w:bidi="ru-RU"/>
              </w:rPr>
            </w:pPr>
          </w:p>
        </w:tc>
        <w:tc>
          <w:tcPr>
            <w:tcW w:w="1942" w:type="pct"/>
          </w:tcPr>
          <w:p w14:paraId="1A029E40" w14:textId="77777777" w:rsidR="001C1CF5" w:rsidRPr="001C1CF5" w:rsidRDefault="001C1CF5" w:rsidP="001C1CF5">
            <w:pPr>
              <w:widowControl w:val="0"/>
              <w:spacing w:after="0" w:line="240" w:lineRule="auto"/>
              <w:jc w:val="both"/>
              <w:rPr>
                <w:rFonts w:ascii="Times New Roman" w:eastAsia="Tahoma" w:hAnsi="Times New Roman" w:cs="Times New Roman"/>
                <w:b/>
                <w:bCs/>
                <w:lang w:eastAsia="ru-RU"/>
              </w:rPr>
            </w:pPr>
            <w:r w:rsidRPr="001C1CF5">
              <w:rPr>
                <w:rFonts w:ascii="Times New Roman" w:eastAsia="Tahoma" w:hAnsi="Times New Roman" w:cs="Times New Roman"/>
                <w:b/>
                <w:bCs/>
                <w:lang w:eastAsia="ru-RU"/>
              </w:rPr>
              <w:t>В том числе практических занятий и лабораторных работ</w:t>
            </w:r>
          </w:p>
        </w:tc>
        <w:tc>
          <w:tcPr>
            <w:tcW w:w="593" w:type="pct"/>
            <w:vAlign w:val="center"/>
          </w:tcPr>
          <w:p w14:paraId="717DC029" w14:textId="77777777" w:rsidR="001C1CF5" w:rsidRPr="001C1CF5" w:rsidRDefault="001C1CF5" w:rsidP="001C1CF5">
            <w:pPr>
              <w:widowControl w:val="0"/>
              <w:spacing w:after="0" w:line="271" w:lineRule="auto"/>
              <w:ind w:firstLine="709"/>
              <w:rPr>
                <w:rFonts w:ascii="Times New Roman" w:eastAsia="Tahoma" w:hAnsi="Times New Roman" w:cs="Tahoma"/>
                <w:i/>
                <w:lang w:eastAsia="ru-RU"/>
              </w:rPr>
            </w:pPr>
          </w:p>
        </w:tc>
        <w:tc>
          <w:tcPr>
            <w:tcW w:w="1065" w:type="pct"/>
          </w:tcPr>
          <w:p w14:paraId="0041C69B" w14:textId="77777777" w:rsidR="001C1CF5" w:rsidRPr="001C1CF5" w:rsidRDefault="001C1CF5" w:rsidP="001C1CF5">
            <w:pPr>
              <w:widowControl w:val="0"/>
              <w:spacing w:after="0" w:line="240" w:lineRule="auto"/>
              <w:rPr>
                <w:rFonts w:ascii="Times New Roman" w:eastAsia="Arial" w:hAnsi="Times New Roman" w:cs="Times New Roman"/>
                <w:b/>
                <w:iCs/>
                <w:color w:val="000000"/>
                <w:lang w:eastAsia="ru-RU" w:bidi="ru-RU"/>
              </w:rPr>
            </w:pPr>
          </w:p>
        </w:tc>
        <w:tc>
          <w:tcPr>
            <w:tcW w:w="643" w:type="pct"/>
          </w:tcPr>
          <w:p w14:paraId="766CD663" w14:textId="77777777" w:rsidR="001C1CF5" w:rsidRPr="001C1CF5" w:rsidRDefault="001C1CF5" w:rsidP="001C1CF5">
            <w:pPr>
              <w:suppressAutoHyphens/>
              <w:spacing w:after="0" w:line="276" w:lineRule="auto"/>
              <w:jc w:val="both"/>
              <w:rPr>
                <w:rFonts w:ascii="Times New Roman" w:eastAsia="Batang" w:hAnsi="Times New Roman" w:cs="Batang"/>
                <w:bCs/>
                <w:lang w:eastAsia="ru-RU"/>
              </w:rPr>
            </w:pPr>
          </w:p>
        </w:tc>
      </w:tr>
      <w:tr w:rsidR="001C1CF5" w:rsidRPr="001C1CF5" w14:paraId="6E7AC78A" w14:textId="77777777" w:rsidTr="001C1CF5">
        <w:trPr>
          <w:trHeight w:val="20"/>
        </w:trPr>
        <w:tc>
          <w:tcPr>
            <w:tcW w:w="757" w:type="pct"/>
            <w:vMerge/>
          </w:tcPr>
          <w:p w14:paraId="13B9C8F4" w14:textId="77777777" w:rsidR="001C1CF5" w:rsidRPr="001C1CF5" w:rsidRDefault="001C1CF5" w:rsidP="001C1CF5">
            <w:pPr>
              <w:widowControl w:val="0"/>
              <w:spacing w:after="0" w:line="240" w:lineRule="auto"/>
              <w:jc w:val="both"/>
              <w:rPr>
                <w:rFonts w:ascii="Times New Roman" w:eastAsia="Arial" w:hAnsi="Times New Roman" w:cs="Times New Roman"/>
                <w:b/>
                <w:bCs/>
                <w:iCs/>
                <w:color w:val="000000"/>
                <w:lang w:eastAsia="ru-RU" w:bidi="ru-RU"/>
              </w:rPr>
            </w:pPr>
          </w:p>
        </w:tc>
        <w:tc>
          <w:tcPr>
            <w:tcW w:w="1942" w:type="pct"/>
          </w:tcPr>
          <w:p w14:paraId="595EE718" w14:textId="77777777" w:rsidR="001C1CF5" w:rsidRPr="001C1CF5" w:rsidRDefault="001C1CF5" w:rsidP="001C1CF5">
            <w:pPr>
              <w:widowControl w:val="0"/>
              <w:spacing w:after="0" w:line="240" w:lineRule="auto"/>
              <w:jc w:val="both"/>
              <w:rPr>
                <w:rFonts w:ascii="Times New Roman" w:eastAsia="Tahoma" w:hAnsi="Times New Roman" w:cs="Times New Roman"/>
                <w:b/>
                <w:bCs/>
                <w:lang w:eastAsia="ru-RU"/>
              </w:rPr>
            </w:pPr>
            <w:r w:rsidRPr="001C1CF5">
              <w:rPr>
                <w:rFonts w:ascii="Times New Roman" w:eastAsia="Tahoma" w:hAnsi="Times New Roman" w:cs="Times New Roman"/>
                <w:b/>
                <w:bCs/>
                <w:lang w:eastAsia="ru-RU"/>
              </w:rPr>
              <w:t>Самостоятельная работа обучающихся</w:t>
            </w:r>
          </w:p>
        </w:tc>
        <w:tc>
          <w:tcPr>
            <w:tcW w:w="593" w:type="pct"/>
            <w:vAlign w:val="center"/>
          </w:tcPr>
          <w:p w14:paraId="28D4753D" w14:textId="77777777" w:rsidR="001C1CF5" w:rsidRPr="001C1CF5" w:rsidRDefault="001C1CF5" w:rsidP="001C1CF5">
            <w:pPr>
              <w:widowControl w:val="0"/>
              <w:spacing w:after="0" w:line="271" w:lineRule="auto"/>
              <w:ind w:firstLine="709"/>
              <w:rPr>
                <w:rFonts w:ascii="Times New Roman" w:eastAsia="Tahoma" w:hAnsi="Times New Roman" w:cs="Tahoma"/>
                <w:i/>
                <w:lang w:eastAsia="ru-RU"/>
              </w:rPr>
            </w:pPr>
          </w:p>
        </w:tc>
        <w:tc>
          <w:tcPr>
            <w:tcW w:w="1065" w:type="pct"/>
          </w:tcPr>
          <w:p w14:paraId="79A25FC0" w14:textId="77777777" w:rsidR="001C1CF5" w:rsidRPr="001C1CF5" w:rsidRDefault="001C1CF5" w:rsidP="001C1CF5">
            <w:pPr>
              <w:widowControl w:val="0"/>
              <w:spacing w:after="0" w:line="240" w:lineRule="auto"/>
              <w:rPr>
                <w:rFonts w:ascii="Times New Roman" w:eastAsia="Arial" w:hAnsi="Times New Roman" w:cs="Times New Roman"/>
                <w:b/>
                <w:iCs/>
                <w:color w:val="000000"/>
                <w:lang w:eastAsia="ru-RU" w:bidi="ru-RU"/>
              </w:rPr>
            </w:pPr>
          </w:p>
        </w:tc>
        <w:tc>
          <w:tcPr>
            <w:tcW w:w="643" w:type="pct"/>
          </w:tcPr>
          <w:p w14:paraId="65404A99" w14:textId="77777777" w:rsidR="001C1CF5" w:rsidRPr="001C1CF5" w:rsidRDefault="001C1CF5" w:rsidP="001C1CF5">
            <w:pPr>
              <w:suppressAutoHyphens/>
              <w:spacing w:after="0" w:line="276" w:lineRule="auto"/>
              <w:jc w:val="both"/>
              <w:rPr>
                <w:rFonts w:ascii="Times New Roman" w:eastAsia="Batang" w:hAnsi="Times New Roman" w:cs="Batang"/>
                <w:bCs/>
                <w:lang w:eastAsia="ru-RU"/>
              </w:rPr>
            </w:pPr>
          </w:p>
        </w:tc>
      </w:tr>
      <w:tr w:rsidR="001C1CF5" w:rsidRPr="001C1CF5" w14:paraId="2B86C9B9" w14:textId="77777777" w:rsidTr="001C1CF5">
        <w:trPr>
          <w:trHeight w:val="20"/>
        </w:trPr>
        <w:tc>
          <w:tcPr>
            <w:tcW w:w="757" w:type="pct"/>
            <w:vMerge w:val="restart"/>
          </w:tcPr>
          <w:p w14:paraId="7745F1EA" w14:textId="77777777" w:rsidR="001C1CF5" w:rsidRPr="001C1CF5" w:rsidRDefault="001C1CF5" w:rsidP="001C1CF5">
            <w:pPr>
              <w:widowControl w:val="0"/>
              <w:spacing w:after="0" w:line="240" w:lineRule="auto"/>
              <w:jc w:val="both"/>
              <w:rPr>
                <w:rFonts w:ascii="Times New Roman" w:eastAsia="Arial" w:hAnsi="Times New Roman" w:cs="Times New Roman"/>
                <w:b/>
                <w:bCs/>
                <w:iCs/>
                <w:color w:val="000000"/>
                <w:lang w:eastAsia="ru-RU" w:bidi="ru-RU"/>
              </w:rPr>
            </w:pPr>
            <w:r w:rsidRPr="001C1CF5">
              <w:rPr>
                <w:rFonts w:ascii="Times New Roman" w:eastAsia="Arial" w:hAnsi="Times New Roman" w:cs="Times New Roman"/>
                <w:b/>
                <w:bCs/>
                <w:iCs/>
                <w:color w:val="000000"/>
                <w:lang w:eastAsia="ru-RU" w:bidi="ru-RU"/>
              </w:rPr>
              <w:t xml:space="preserve">Тема 4.3. Советское </w:t>
            </w:r>
            <w:r w:rsidRPr="001C1CF5">
              <w:rPr>
                <w:rFonts w:ascii="Times New Roman" w:eastAsia="Arial" w:hAnsi="Times New Roman" w:cs="Times New Roman"/>
                <w:b/>
                <w:bCs/>
                <w:iCs/>
                <w:color w:val="000000"/>
                <w:lang w:eastAsia="ru-RU" w:bidi="ru-RU"/>
              </w:rPr>
              <w:lastRenderedPageBreak/>
              <w:t>общество в середине 1960-х - начале 1980-х гг.</w:t>
            </w:r>
          </w:p>
          <w:p w14:paraId="515E96B7" w14:textId="77777777" w:rsidR="001C1CF5" w:rsidRPr="001C1CF5" w:rsidRDefault="001C1CF5" w:rsidP="001C1CF5">
            <w:pPr>
              <w:widowControl w:val="0"/>
              <w:spacing w:after="0" w:line="271" w:lineRule="auto"/>
              <w:jc w:val="both"/>
              <w:rPr>
                <w:rFonts w:ascii="Times New Roman" w:eastAsia="Arial" w:hAnsi="Times New Roman" w:cs="Times New Roman"/>
                <w:b/>
                <w:bCs/>
                <w:iCs/>
                <w:color w:val="000000"/>
                <w:lang w:eastAsia="ru-RU" w:bidi="ru-RU"/>
              </w:rPr>
            </w:pPr>
          </w:p>
        </w:tc>
        <w:tc>
          <w:tcPr>
            <w:tcW w:w="1942" w:type="pct"/>
          </w:tcPr>
          <w:p w14:paraId="34C8DC4C" w14:textId="77777777" w:rsidR="001C1CF5" w:rsidRPr="001C1CF5" w:rsidRDefault="001C1CF5" w:rsidP="001C1CF5">
            <w:pPr>
              <w:widowControl w:val="0"/>
              <w:spacing w:after="0" w:line="240" w:lineRule="auto"/>
              <w:jc w:val="both"/>
              <w:rPr>
                <w:rFonts w:ascii="Times New Roman" w:eastAsia="Tahoma" w:hAnsi="Times New Roman" w:cs="Times New Roman"/>
                <w:b/>
                <w:bCs/>
                <w:lang w:eastAsia="ru-RU"/>
              </w:rPr>
            </w:pPr>
            <w:r w:rsidRPr="001C1CF5">
              <w:rPr>
                <w:rFonts w:ascii="Times New Roman" w:eastAsia="Tahoma" w:hAnsi="Times New Roman" w:cs="Times New Roman"/>
                <w:b/>
                <w:bCs/>
                <w:lang w:eastAsia="ru-RU"/>
              </w:rPr>
              <w:lastRenderedPageBreak/>
              <w:t>Содержание</w:t>
            </w:r>
          </w:p>
        </w:tc>
        <w:tc>
          <w:tcPr>
            <w:tcW w:w="593" w:type="pct"/>
            <w:vAlign w:val="center"/>
          </w:tcPr>
          <w:p w14:paraId="18B82614" w14:textId="77777777" w:rsidR="001C1CF5" w:rsidRPr="001C1CF5" w:rsidRDefault="001C1CF5" w:rsidP="001C1CF5">
            <w:pPr>
              <w:widowControl w:val="0"/>
              <w:spacing w:after="0" w:line="271" w:lineRule="auto"/>
              <w:rPr>
                <w:rFonts w:ascii="Times New Roman" w:eastAsia="Tahoma" w:hAnsi="Times New Roman" w:cs="Tahoma"/>
                <w:i/>
                <w:lang w:eastAsia="ru-RU"/>
              </w:rPr>
            </w:pPr>
            <w:r w:rsidRPr="001C1CF5">
              <w:rPr>
                <w:rFonts w:ascii="Times New Roman" w:eastAsia="Tahoma" w:hAnsi="Times New Roman" w:cs="Tahoma"/>
                <w:i/>
                <w:lang w:eastAsia="ru-RU"/>
              </w:rPr>
              <w:t>6</w:t>
            </w:r>
          </w:p>
        </w:tc>
        <w:tc>
          <w:tcPr>
            <w:tcW w:w="1065" w:type="pct"/>
          </w:tcPr>
          <w:p w14:paraId="6B999844" w14:textId="77777777" w:rsidR="001C1CF5" w:rsidRPr="001C1CF5" w:rsidRDefault="001C1CF5" w:rsidP="001C1CF5">
            <w:pPr>
              <w:widowControl w:val="0"/>
              <w:spacing w:after="0" w:line="240" w:lineRule="auto"/>
              <w:rPr>
                <w:rFonts w:ascii="Times New Roman" w:eastAsia="Arial" w:hAnsi="Times New Roman" w:cs="Times New Roman"/>
                <w:b/>
                <w:iCs/>
                <w:color w:val="000000"/>
                <w:lang w:eastAsia="ru-RU" w:bidi="ru-RU"/>
              </w:rPr>
            </w:pPr>
          </w:p>
        </w:tc>
        <w:tc>
          <w:tcPr>
            <w:tcW w:w="643" w:type="pct"/>
          </w:tcPr>
          <w:p w14:paraId="7E736215" w14:textId="77777777" w:rsidR="001C1CF5" w:rsidRPr="001C1CF5" w:rsidRDefault="001C1CF5" w:rsidP="001C1CF5">
            <w:pPr>
              <w:suppressAutoHyphens/>
              <w:spacing w:after="0" w:line="276" w:lineRule="auto"/>
              <w:jc w:val="both"/>
              <w:rPr>
                <w:rFonts w:ascii="Times New Roman" w:eastAsia="Batang" w:hAnsi="Times New Roman" w:cs="Batang"/>
                <w:bCs/>
                <w:lang w:eastAsia="ru-RU"/>
              </w:rPr>
            </w:pPr>
          </w:p>
        </w:tc>
      </w:tr>
      <w:tr w:rsidR="001C1CF5" w:rsidRPr="001C1CF5" w14:paraId="6EF42CB8" w14:textId="77777777" w:rsidTr="001C1CF5">
        <w:trPr>
          <w:trHeight w:val="20"/>
        </w:trPr>
        <w:tc>
          <w:tcPr>
            <w:tcW w:w="757" w:type="pct"/>
            <w:vMerge/>
          </w:tcPr>
          <w:p w14:paraId="6CF58F0D" w14:textId="77777777" w:rsidR="001C1CF5" w:rsidRPr="001C1CF5" w:rsidRDefault="001C1CF5" w:rsidP="001C1CF5">
            <w:pPr>
              <w:widowControl w:val="0"/>
              <w:spacing w:after="0" w:line="240" w:lineRule="auto"/>
              <w:jc w:val="both"/>
              <w:rPr>
                <w:rFonts w:ascii="Times New Roman" w:eastAsia="Arial" w:hAnsi="Times New Roman" w:cs="Times New Roman"/>
                <w:b/>
                <w:bCs/>
                <w:iCs/>
                <w:color w:val="000000"/>
                <w:lang w:eastAsia="ru-RU" w:bidi="ru-RU"/>
              </w:rPr>
            </w:pPr>
          </w:p>
        </w:tc>
        <w:tc>
          <w:tcPr>
            <w:tcW w:w="1942" w:type="pct"/>
          </w:tcPr>
          <w:p w14:paraId="237DE58D" w14:textId="77777777" w:rsidR="001C1CF5" w:rsidRPr="001C1CF5" w:rsidRDefault="001C1CF5" w:rsidP="001C1CF5">
            <w:pPr>
              <w:widowControl w:val="0"/>
              <w:spacing w:after="0" w:line="240" w:lineRule="auto"/>
              <w:ind w:firstLine="709"/>
              <w:jc w:val="both"/>
              <w:rPr>
                <w:rFonts w:ascii="Times New Roman" w:eastAsia="Tahoma" w:hAnsi="Times New Roman" w:cs="Times New Roman"/>
                <w:lang w:eastAsia="ru-RU"/>
              </w:rPr>
            </w:pPr>
            <w:r w:rsidRPr="001C1CF5">
              <w:rPr>
                <w:rFonts w:ascii="Times New Roman" w:eastAsia="Tahoma" w:hAnsi="Times New Roman" w:cs="Times New Roman"/>
                <w:bCs/>
                <w:color w:val="000000"/>
                <w:lang w:eastAsia="ru-RU" w:bidi="ru-RU"/>
              </w:rPr>
              <w:t xml:space="preserve">Реформы 1965 г. и их результаты. </w:t>
            </w:r>
            <w:r w:rsidRPr="001C1CF5">
              <w:rPr>
                <w:rFonts w:ascii="Times New Roman" w:eastAsia="Tahoma" w:hAnsi="Times New Roman" w:cs="Times New Roman"/>
                <w:color w:val="000000"/>
                <w:lang w:eastAsia="ru-RU" w:bidi="ru-RU"/>
              </w:rPr>
              <w:t>Приход к власти Л.И. Брежнева: его окружение и смена политического курса. «Косыгинские реформы» 1965 года в промышленности и сельском хозяйстве.</w:t>
            </w:r>
          </w:p>
          <w:p w14:paraId="2FDC2791" w14:textId="77777777" w:rsidR="001C1CF5" w:rsidRPr="001C1CF5" w:rsidRDefault="001C1CF5" w:rsidP="001C1CF5">
            <w:pPr>
              <w:widowControl w:val="0"/>
              <w:spacing w:after="0" w:line="240" w:lineRule="auto"/>
              <w:ind w:firstLine="709"/>
              <w:jc w:val="both"/>
              <w:rPr>
                <w:rFonts w:ascii="Times New Roman" w:eastAsia="Tahoma" w:hAnsi="Times New Roman" w:cs="Times New Roman"/>
                <w:lang w:eastAsia="ru-RU"/>
              </w:rPr>
            </w:pPr>
            <w:r w:rsidRPr="001C1CF5">
              <w:rPr>
                <w:rFonts w:ascii="Times New Roman" w:eastAsia="Tahoma" w:hAnsi="Times New Roman" w:cs="Times New Roman"/>
                <w:bCs/>
                <w:color w:val="000000"/>
                <w:lang w:eastAsia="ru-RU" w:bidi="ru-RU"/>
              </w:rPr>
              <w:t xml:space="preserve">Общественно-политическая жизнь в СССР в середине 60-х - начале 80-х гг. </w:t>
            </w:r>
            <w:r w:rsidRPr="001C1CF5">
              <w:rPr>
                <w:rFonts w:ascii="Times New Roman" w:eastAsia="Tahoma" w:hAnsi="Times New Roman" w:cs="Times New Roman"/>
                <w:color w:val="000000"/>
                <w:lang w:eastAsia="ru-RU" w:bidi="ru-RU"/>
              </w:rPr>
              <w:t>Конституция СССР 1977 г. Движение диссидентов. А.Д. Сахаров.</w:t>
            </w:r>
          </w:p>
          <w:p w14:paraId="2BE6BB3F" w14:textId="77777777" w:rsidR="001C1CF5" w:rsidRPr="001C1CF5" w:rsidRDefault="001C1CF5" w:rsidP="001C1CF5">
            <w:pPr>
              <w:widowControl w:val="0"/>
              <w:spacing w:after="0" w:line="240" w:lineRule="auto"/>
              <w:ind w:firstLine="709"/>
              <w:jc w:val="both"/>
              <w:rPr>
                <w:rFonts w:ascii="Times New Roman" w:eastAsia="Tahoma" w:hAnsi="Times New Roman" w:cs="Times New Roman"/>
                <w:lang w:eastAsia="ru-RU"/>
              </w:rPr>
            </w:pPr>
            <w:r w:rsidRPr="001C1CF5">
              <w:rPr>
                <w:rFonts w:ascii="Times New Roman" w:eastAsia="Tahoma" w:hAnsi="Times New Roman" w:cs="Times New Roman"/>
                <w:bCs/>
                <w:color w:val="000000"/>
                <w:lang w:eastAsia="ru-RU" w:bidi="ru-RU"/>
              </w:rPr>
              <w:t xml:space="preserve">Культурное пространство и повседневная жизнь. </w:t>
            </w:r>
            <w:r w:rsidRPr="001C1CF5">
              <w:rPr>
                <w:rFonts w:ascii="Times New Roman" w:eastAsia="Tahoma" w:hAnsi="Times New Roman" w:cs="Times New Roman"/>
                <w:color w:val="000000"/>
                <w:lang w:eastAsia="ru-RU" w:bidi="ru-RU"/>
              </w:rPr>
              <w:t>Повседневность в городе и в деревне. Литература и искусство: поиски новых путей.</w:t>
            </w:r>
          </w:p>
          <w:p w14:paraId="4DAA23FF" w14:textId="77777777" w:rsidR="001C1CF5" w:rsidRPr="001C1CF5" w:rsidRDefault="001C1CF5" w:rsidP="001C1CF5">
            <w:pPr>
              <w:widowControl w:val="0"/>
              <w:spacing w:after="0" w:line="240" w:lineRule="auto"/>
              <w:ind w:firstLine="709"/>
              <w:jc w:val="both"/>
              <w:rPr>
                <w:rFonts w:ascii="Times New Roman" w:eastAsia="Tahoma" w:hAnsi="Times New Roman" w:cs="Times New Roman"/>
                <w:lang w:eastAsia="ru-RU"/>
              </w:rPr>
            </w:pPr>
            <w:r w:rsidRPr="001C1CF5">
              <w:rPr>
                <w:rFonts w:ascii="Times New Roman" w:eastAsia="Tahoma" w:hAnsi="Times New Roman" w:cs="Times New Roman"/>
                <w:bCs/>
                <w:color w:val="000000"/>
                <w:lang w:eastAsia="ru-RU" w:bidi="ru-RU"/>
              </w:rPr>
              <w:t xml:space="preserve">Кризисные явления в СССР в 70-е - начале 80-х гг. </w:t>
            </w:r>
            <w:r w:rsidRPr="001C1CF5">
              <w:rPr>
                <w:rFonts w:ascii="Times New Roman" w:eastAsia="Tahoma" w:hAnsi="Times New Roman" w:cs="Times New Roman"/>
                <w:color w:val="000000"/>
                <w:lang w:eastAsia="ru-RU" w:bidi="ru-RU"/>
              </w:rPr>
              <w:t>Нарастание застойных тенденций в экономике и кризис идеологии. Научно-технический прогресс в СССР.</w:t>
            </w:r>
          </w:p>
          <w:p w14:paraId="1333CBC0" w14:textId="77777777" w:rsidR="001C1CF5" w:rsidRPr="001C1CF5" w:rsidRDefault="001C1CF5" w:rsidP="001C1CF5">
            <w:pPr>
              <w:widowControl w:val="0"/>
              <w:spacing w:after="0" w:line="240" w:lineRule="auto"/>
              <w:ind w:firstLine="709"/>
              <w:jc w:val="both"/>
              <w:rPr>
                <w:rFonts w:ascii="Times New Roman" w:eastAsia="Tahoma" w:hAnsi="Times New Roman" w:cs="Times New Roman"/>
                <w:b/>
                <w:bCs/>
                <w:lang w:eastAsia="ru-RU"/>
              </w:rPr>
            </w:pPr>
            <w:r w:rsidRPr="001C1CF5">
              <w:rPr>
                <w:rFonts w:ascii="Times New Roman" w:eastAsia="Tahoma" w:hAnsi="Times New Roman" w:cs="Times New Roman"/>
                <w:bCs/>
                <w:color w:val="000000"/>
                <w:lang w:eastAsia="ru-RU" w:bidi="ru-RU"/>
              </w:rPr>
              <w:t xml:space="preserve">Внешняя политика СССР в середине 60-х - начале 80-х гг. </w:t>
            </w:r>
            <w:r w:rsidRPr="001C1CF5">
              <w:rPr>
                <w:rFonts w:ascii="Times New Roman" w:eastAsia="Tahoma" w:hAnsi="Times New Roman" w:cs="Times New Roman"/>
                <w:color w:val="000000"/>
                <w:lang w:eastAsia="ru-RU" w:bidi="ru-RU"/>
              </w:rPr>
              <w:t>Холодная война и мировые конфликты. «Пражская весна» и снижение международного авторитета СССР. Достижение военно-стратегического паритета с США.</w:t>
            </w:r>
          </w:p>
        </w:tc>
        <w:tc>
          <w:tcPr>
            <w:tcW w:w="593" w:type="pct"/>
            <w:vAlign w:val="center"/>
          </w:tcPr>
          <w:p w14:paraId="451C3D9F" w14:textId="77777777" w:rsidR="001C1CF5" w:rsidRPr="001C1CF5" w:rsidRDefault="001C1CF5" w:rsidP="001C1CF5">
            <w:pPr>
              <w:widowControl w:val="0"/>
              <w:spacing w:after="0" w:line="271" w:lineRule="auto"/>
              <w:ind w:firstLine="709"/>
              <w:rPr>
                <w:rFonts w:ascii="Times New Roman" w:eastAsia="Tahoma" w:hAnsi="Times New Roman" w:cs="Tahoma"/>
                <w:i/>
                <w:lang w:eastAsia="ru-RU"/>
              </w:rPr>
            </w:pPr>
          </w:p>
        </w:tc>
        <w:tc>
          <w:tcPr>
            <w:tcW w:w="1065" w:type="pct"/>
          </w:tcPr>
          <w:p w14:paraId="6774D16E" w14:textId="77777777" w:rsidR="001C1CF5" w:rsidRPr="001C1CF5" w:rsidRDefault="001C1CF5" w:rsidP="001C1CF5">
            <w:pPr>
              <w:widowControl w:val="0"/>
              <w:spacing w:after="0" w:line="240" w:lineRule="auto"/>
              <w:rPr>
                <w:rFonts w:ascii="Times New Roman" w:eastAsia="Tahoma" w:hAnsi="Times New Roman" w:cs="Times New Roman"/>
                <w:b/>
                <w:lang w:eastAsia="ru-RU"/>
              </w:rPr>
            </w:pPr>
            <w:r w:rsidRPr="001C1CF5">
              <w:rPr>
                <w:rFonts w:ascii="Times New Roman" w:eastAsia="Arial" w:hAnsi="Times New Roman" w:cs="Times New Roman"/>
                <w:b/>
                <w:iCs/>
                <w:color w:val="000000"/>
                <w:lang w:eastAsia="ru-RU" w:bidi="ru-RU"/>
              </w:rPr>
              <w:t>ОК 02</w:t>
            </w:r>
            <w:r w:rsidRPr="001C1CF5">
              <w:rPr>
                <w:rFonts w:ascii="Times New Roman" w:eastAsia="Tahoma" w:hAnsi="Times New Roman" w:cs="Times New Roman"/>
                <w:b/>
                <w:iCs/>
                <w:color w:val="000000"/>
                <w:lang w:eastAsia="ru-RU" w:bidi="ru-RU"/>
              </w:rPr>
              <w:t xml:space="preserve">, </w:t>
            </w:r>
            <w:r w:rsidRPr="001C1CF5">
              <w:rPr>
                <w:rFonts w:ascii="Times New Roman" w:eastAsia="Arial" w:hAnsi="Times New Roman" w:cs="Times New Roman"/>
                <w:b/>
                <w:iCs/>
                <w:color w:val="000000"/>
                <w:lang w:eastAsia="ru-RU" w:bidi="ru-RU"/>
              </w:rPr>
              <w:t>ОК 06</w:t>
            </w:r>
          </w:p>
          <w:p w14:paraId="07934C8B" w14:textId="77777777" w:rsidR="001C1CF5" w:rsidRPr="001C1CF5" w:rsidRDefault="001C1CF5" w:rsidP="001C1CF5">
            <w:pPr>
              <w:widowControl w:val="0"/>
              <w:spacing w:after="0" w:line="240" w:lineRule="auto"/>
              <w:rPr>
                <w:rFonts w:ascii="Times New Roman" w:eastAsia="Arial" w:hAnsi="Times New Roman" w:cs="Times New Roman"/>
                <w:b/>
                <w:iCs/>
                <w:color w:val="000000"/>
                <w:lang w:eastAsia="ru-RU" w:bidi="ru-RU"/>
              </w:rPr>
            </w:pPr>
          </w:p>
        </w:tc>
        <w:tc>
          <w:tcPr>
            <w:tcW w:w="643" w:type="pct"/>
          </w:tcPr>
          <w:p w14:paraId="38EC3355" w14:textId="77777777" w:rsidR="001C1CF5" w:rsidRPr="001C1CF5" w:rsidRDefault="001C1CF5" w:rsidP="001C1CF5">
            <w:pPr>
              <w:spacing w:after="0" w:line="276" w:lineRule="auto"/>
              <w:rPr>
                <w:rFonts w:ascii="Times New Roman" w:eastAsia="Batang" w:hAnsi="Times New Roman" w:cs="Times New Roman"/>
                <w:lang w:eastAsia="ru-RU"/>
              </w:rPr>
            </w:pPr>
            <w:r w:rsidRPr="001C1CF5">
              <w:rPr>
                <w:rFonts w:ascii="Times New Roman" w:eastAsia="Batang" w:hAnsi="Times New Roman" w:cs="Times New Roman"/>
                <w:lang w:eastAsia="ru-RU"/>
              </w:rPr>
              <w:t>Уо 02.01</w:t>
            </w:r>
          </w:p>
          <w:p w14:paraId="587A1E9E" w14:textId="77777777" w:rsidR="001C1CF5" w:rsidRPr="001C1CF5" w:rsidRDefault="001C1CF5" w:rsidP="001C1CF5">
            <w:pPr>
              <w:spacing w:after="0" w:line="276" w:lineRule="auto"/>
              <w:rPr>
                <w:rFonts w:ascii="Times New Roman" w:eastAsia="Batang" w:hAnsi="Times New Roman" w:cs="Times New Roman"/>
                <w:lang w:eastAsia="ru-RU"/>
              </w:rPr>
            </w:pPr>
            <w:r w:rsidRPr="001C1CF5">
              <w:rPr>
                <w:rFonts w:ascii="Times New Roman" w:eastAsia="Batang" w:hAnsi="Times New Roman" w:cs="Times New Roman"/>
                <w:lang w:eastAsia="ru-RU"/>
              </w:rPr>
              <w:t>Уо 02.02</w:t>
            </w:r>
          </w:p>
          <w:p w14:paraId="5FF56BF6" w14:textId="77777777" w:rsidR="001C1CF5" w:rsidRPr="001C1CF5" w:rsidRDefault="001C1CF5" w:rsidP="001C1CF5">
            <w:pPr>
              <w:spacing w:after="0" w:line="276" w:lineRule="auto"/>
              <w:rPr>
                <w:rFonts w:ascii="Times New Roman" w:eastAsia="Batang" w:hAnsi="Times New Roman" w:cs="Times New Roman"/>
                <w:lang w:eastAsia="ru-RU"/>
              </w:rPr>
            </w:pPr>
            <w:r w:rsidRPr="001C1CF5">
              <w:rPr>
                <w:rFonts w:ascii="Times New Roman" w:eastAsia="Batang" w:hAnsi="Times New Roman" w:cs="Times New Roman"/>
                <w:lang w:eastAsia="ru-RU"/>
              </w:rPr>
              <w:t>Уо 02.03</w:t>
            </w:r>
          </w:p>
          <w:p w14:paraId="653BB107" w14:textId="77777777" w:rsidR="001C1CF5" w:rsidRPr="001C1CF5" w:rsidRDefault="001C1CF5" w:rsidP="001C1CF5">
            <w:pPr>
              <w:spacing w:after="0" w:line="276" w:lineRule="auto"/>
              <w:rPr>
                <w:rFonts w:ascii="Times New Roman" w:eastAsia="Batang" w:hAnsi="Times New Roman" w:cs="Times New Roman"/>
                <w:lang w:eastAsia="ru-RU"/>
              </w:rPr>
            </w:pPr>
            <w:r w:rsidRPr="001C1CF5">
              <w:rPr>
                <w:rFonts w:ascii="Times New Roman" w:eastAsia="Batang" w:hAnsi="Times New Roman" w:cs="Times New Roman"/>
                <w:lang w:eastAsia="ru-RU"/>
              </w:rPr>
              <w:t>Уо 02.04</w:t>
            </w:r>
          </w:p>
          <w:p w14:paraId="3E0352A1" w14:textId="77777777" w:rsidR="001C1CF5" w:rsidRPr="001C1CF5" w:rsidRDefault="001C1CF5" w:rsidP="001C1CF5">
            <w:pPr>
              <w:spacing w:after="0" w:line="276" w:lineRule="auto"/>
              <w:rPr>
                <w:rFonts w:ascii="Times New Roman" w:eastAsia="Batang" w:hAnsi="Times New Roman" w:cs="Times New Roman"/>
                <w:lang w:eastAsia="ru-RU"/>
              </w:rPr>
            </w:pPr>
            <w:r w:rsidRPr="001C1CF5">
              <w:rPr>
                <w:rFonts w:ascii="Times New Roman" w:eastAsia="Batang" w:hAnsi="Times New Roman" w:cs="Times New Roman"/>
                <w:lang w:eastAsia="ru-RU"/>
              </w:rPr>
              <w:t>Уо 02.05</w:t>
            </w:r>
          </w:p>
          <w:p w14:paraId="2085B259" w14:textId="77777777" w:rsidR="001C1CF5" w:rsidRPr="001C1CF5" w:rsidRDefault="001C1CF5" w:rsidP="001C1CF5">
            <w:pPr>
              <w:spacing w:after="0" w:line="276" w:lineRule="auto"/>
              <w:rPr>
                <w:rFonts w:ascii="Times New Roman" w:eastAsia="Batang" w:hAnsi="Times New Roman" w:cs="Times New Roman"/>
                <w:lang w:eastAsia="ru-RU"/>
              </w:rPr>
            </w:pPr>
            <w:r w:rsidRPr="001C1CF5">
              <w:rPr>
                <w:rFonts w:ascii="Times New Roman" w:eastAsia="Batang" w:hAnsi="Times New Roman" w:cs="Times New Roman"/>
                <w:lang w:eastAsia="ru-RU"/>
              </w:rPr>
              <w:t>Уо 02.06</w:t>
            </w:r>
          </w:p>
          <w:p w14:paraId="4417BB3A" w14:textId="77777777" w:rsidR="001C1CF5" w:rsidRPr="001C1CF5" w:rsidRDefault="001C1CF5" w:rsidP="001C1CF5">
            <w:pPr>
              <w:spacing w:after="0" w:line="276" w:lineRule="auto"/>
              <w:rPr>
                <w:rFonts w:ascii="Times New Roman" w:eastAsia="Batang" w:hAnsi="Times New Roman" w:cs="Times New Roman"/>
                <w:lang w:eastAsia="ru-RU"/>
              </w:rPr>
            </w:pPr>
            <w:r w:rsidRPr="001C1CF5">
              <w:rPr>
                <w:rFonts w:ascii="Times New Roman" w:eastAsia="Batang" w:hAnsi="Times New Roman" w:cs="Times New Roman"/>
                <w:lang w:eastAsia="ru-RU"/>
              </w:rPr>
              <w:t xml:space="preserve">Уо 02.07 </w:t>
            </w:r>
          </w:p>
          <w:p w14:paraId="5D767111" w14:textId="77777777" w:rsidR="001C1CF5" w:rsidRPr="001C1CF5" w:rsidRDefault="001C1CF5" w:rsidP="001C1CF5">
            <w:pPr>
              <w:spacing w:after="0" w:line="276" w:lineRule="auto"/>
              <w:rPr>
                <w:rFonts w:ascii="Times New Roman" w:eastAsia="Batang" w:hAnsi="Times New Roman" w:cs="Times New Roman"/>
                <w:lang w:eastAsia="ru-RU"/>
              </w:rPr>
            </w:pPr>
            <w:r w:rsidRPr="001C1CF5">
              <w:rPr>
                <w:rFonts w:ascii="Times New Roman" w:eastAsia="Batang" w:hAnsi="Times New Roman" w:cs="Times New Roman"/>
                <w:lang w:eastAsia="ru-RU"/>
              </w:rPr>
              <w:t>Уо 06.01</w:t>
            </w:r>
          </w:p>
          <w:p w14:paraId="23DC8094" w14:textId="77777777" w:rsidR="001C1CF5" w:rsidRPr="001C1CF5" w:rsidRDefault="001C1CF5" w:rsidP="001C1CF5">
            <w:pPr>
              <w:spacing w:after="0" w:line="276" w:lineRule="auto"/>
              <w:rPr>
                <w:rFonts w:ascii="Times New Roman" w:eastAsia="Batang" w:hAnsi="Times New Roman" w:cs="Times New Roman"/>
                <w:lang w:eastAsia="ru-RU"/>
              </w:rPr>
            </w:pPr>
            <w:r w:rsidRPr="001C1CF5">
              <w:rPr>
                <w:rFonts w:ascii="Times New Roman" w:eastAsia="Batang" w:hAnsi="Times New Roman" w:cs="Times New Roman"/>
                <w:lang w:eastAsia="ru-RU"/>
              </w:rPr>
              <w:t>Уд 02.01</w:t>
            </w:r>
          </w:p>
          <w:p w14:paraId="5D3D7AB7" w14:textId="77777777" w:rsidR="001C1CF5" w:rsidRPr="001C1CF5" w:rsidRDefault="001C1CF5" w:rsidP="001C1CF5">
            <w:pPr>
              <w:spacing w:after="0" w:line="276" w:lineRule="auto"/>
              <w:rPr>
                <w:rFonts w:ascii="Times New Roman" w:eastAsia="Batang" w:hAnsi="Times New Roman" w:cs="Times New Roman"/>
                <w:lang w:eastAsia="ru-RU"/>
              </w:rPr>
            </w:pPr>
            <w:r w:rsidRPr="001C1CF5">
              <w:rPr>
                <w:rFonts w:ascii="Times New Roman" w:eastAsia="Batang" w:hAnsi="Times New Roman" w:cs="Times New Roman"/>
                <w:lang w:eastAsia="ru-RU"/>
              </w:rPr>
              <w:t>Уд 06.01</w:t>
            </w:r>
          </w:p>
          <w:p w14:paraId="1A99AD3A" w14:textId="77777777" w:rsidR="001C1CF5" w:rsidRPr="001C1CF5" w:rsidRDefault="001C1CF5" w:rsidP="001C1CF5">
            <w:pPr>
              <w:spacing w:after="0" w:line="276" w:lineRule="auto"/>
              <w:rPr>
                <w:rFonts w:ascii="Times New Roman" w:eastAsia="Batang" w:hAnsi="Times New Roman" w:cs="Times New Roman"/>
                <w:lang w:eastAsia="ru-RU"/>
              </w:rPr>
            </w:pPr>
            <w:r w:rsidRPr="001C1CF5">
              <w:rPr>
                <w:rFonts w:ascii="Times New Roman" w:eastAsia="Batang" w:hAnsi="Times New Roman" w:cs="Times New Roman"/>
                <w:lang w:eastAsia="ru-RU"/>
              </w:rPr>
              <w:t>Уд 06.02</w:t>
            </w:r>
          </w:p>
          <w:p w14:paraId="14974F62" w14:textId="77777777" w:rsidR="001C1CF5" w:rsidRPr="001C1CF5" w:rsidRDefault="001C1CF5" w:rsidP="001C1CF5">
            <w:pPr>
              <w:spacing w:after="0" w:line="276" w:lineRule="auto"/>
              <w:rPr>
                <w:rFonts w:ascii="Times New Roman" w:eastAsia="Batang" w:hAnsi="Times New Roman" w:cs="Times New Roman"/>
                <w:lang w:eastAsia="ru-RU"/>
              </w:rPr>
            </w:pPr>
            <w:r w:rsidRPr="001C1CF5">
              <w:rPr>
                <w:rFonts w:ascii="Times New Roman" w:eastAsia="Batang" w:hAnsi="Times New Roman" w:cs="Times New Roman"/>
                <w:lang w:eastAsia="ru-RU"/>
              </w:rPr>
              <w:t>Уд 06.03</w:t>
            </w:r>
          </w:p>
          <w:p w14:paraId="0BCD16C1" w14:textId="77777777" w:rsidR="001C1CF5" w:rsidRPr="001C1CF5" w:rsidRDefault="001C1CF5" w:rsidP="001C1CF5">
            <w:pPr>
              <w:spacing w:after="0" w:line="276" w:lineRule="auto"/>
              <w:rPr>
                <w:rFonts w:ascii="Times New Roman" w:eastAsia="Batang" w:hAnsi="Times New Roman" w:cs="Times New Roman"/>
                <w:lang w:eastAsia="ru-RU"/>
              </w:rPr>
            </w:pPr>
            <w:r w:rsidRPr="001C1CF5">
              <w:rPr>
                <w:rFonts w:ascii="Times New Roman" w:eastAsia="Batang" w:hAnsi="Times New Roman" w:cs="Times New Roman"/>
                <w:lang w:eastAsia="ru-RU"/>
              </w:rPr>
              <w:t>Уд 06.04</w:t>
            </w:r>
          </w:p>
          <w:p w14:paraId="55EEADC6" w14:textId="77777777" w:rsidR="001C1CF5" w:rsidRPr="001C1CF5" w:rsidRDefault="001C1CF5" w:rsidP="001C1CF5">
            <w:pPr>
              <w:spacing w:after="0" w:line="276" w:lineRule="auto"/>
              <w:rPr>
                <w:rFonts w:ascii="Times New Roman" w:eastAsia="Batang" w:hAnsi="Times New Roman" w:cs="Times New Roman"/>
                <w:lang w:eastAsia="ru-RU"/>
              </w:rPr>
            </w:pPr>
            <w:r w:rsidRPr="001C1CF5">
              <w:rPr>
                <w:rFonts w:ascii="Times New Roman" w:eastAsia="Batang" w:hAnsi="Times New Roman" w:cs="Times New Roman"/>
                <w:lang w:eastAsia="ru-RU"/>
              </w:rPr>
              <w:t>Уд 06.05</w:t>
            </w:r>
          </w:p>
          <w:p w14:paraId="408D5F98" w14:textId="77777777" w:rsidR="001C1CF5" w:rsidRPr="001C1CF5" w:rsidRDefault="001C1CF5" w:rsidP="001C1CF5">
            <w:pPr>
              <w:framePr w:hSpace="180" w:wrap="around" w:vAnchor="text" w:hAnchor="text" w:y="1"/>
              <w:suppressAutoHyphens/>
              <w:spacing w:after="0" w:line="276" w:lineRule="auto"/>
              <w:suppressOverlap/>
              <w:jc w:val="both"/>
              <w:rPr>
                <w:rFonts w:ascii="Times New Roman" w:eastAsia="Batang" w:hAnsi="Times New Roman" w:cs="Times New Roman"/>
                <w:lang w:eastAsia="ru-RU"/>
              </w:rPr>
            </w:pPr>
            <w:r w:rsidRPr="001C1CF5">
              <w:rPr>
                <w:rFonts w:ascii="Times New Roman" w:eastAsia="Batang" w:hAnsi="Times New Roman" w:cs="Times New Roman"/>
                <w:lang w:eastAsia="ru-RU"/>
              </w:rPr>
              <w:t>Уд 06.06</w:t>
            </w:r>
          </w:p>
          <w:p w14:paraId="0A991BD2" w14:textId="77777777" w:rsidR="001C1CF5" w:rsidRPr="001C1CF5" w:rsidRDefault="001C1CF5" w:rsidP="001C1CF5">
            <w:pPr>
              <w:spacing w:after="0" w:line="276" w:lineRule="auto"/>
              <w:rPr>
                <w:rFonts w:ascii="Times New Roman" w:eastAsia="Batang" w:hAnsi="Times New Roman" w:cs="Times New Roman"/>
                <w:lang w:eastAsia="ru-RU"/>
              </w:rPr>
            </w:pPr>
            <w:r w:rsidRPr="001C1CF5">
              <w:rPr>
                <w:rFonts w:ascii="Times New Roman" w:eastAsia="Batang" w:hAnsi="Times New Roman" w:cs="Times New Roman"/>
                <w:lang w:eastAsia="ru-RU"/>
              </w:rPr>
              <w:t>Зо 02.02</w:t>
            </w:r>
          </w:p>
          <w:p w14:paraId="2ECCF359" w14:textId="77777777" w:rsidR="001C1CF5" w:rsidRPr="001C1CF5" w:rsidRDefault="001C1CF5" w:rsidP="001C1CF5">
            <w:pPr>
              <w:spacing w:after="0" w:line="276" w:lineRule="auto"/>
              <w:rPr>
                <w:rFonts w:ascii="Times New Roman" w:eastAsia="Batang" w:hAnsi="Times New Roman" w:cs="Times New Roman"/>
                <w:lang w:eastAsia="ru-RU"/>
              </w:rPr>
            </w:pPr>
            <w:r w:rsidRPr="001C1CF5">
              <w:rPr>
                <w:rFonts w:ascii="Times New Roman" w:eastAsia="Batang" w:hAnsi="Times New Roman" w:cs="Times New Roman"/>
                <w:lang w:eastAsia="ru-RU"/>
              </w:rPr>
              <w:t>Зо 06.01</w:t>
            </w:r>
          </w:p>
          <w:p w14:paraId="07A06FAF" w14:textId="77777777" w:rsidR="001C1CF5" w:rsidRPr="001C1CF5" w:rsidRDefault="001C1CF5" w:rsidP="001C1CF5">
            <w:pPr>
              <w:spacing w:after="0" w:line="276" w:lineRule="auto"/>
              <w:rPr>
                <w:rFonts w:ascii="Times New Roman" w:eastAsia="Batang" w:hAnsi="Times New Roman" w:cs="Times New Roman"/>
                <w:lang w:eastAsia="ru-RU"/>
              </w:rPr>
            </w:pPr>
            <w:r w:rsidRPr="001C1CF5">
              <w:rPr>
                <w:rFonts w:ascii="Times New Roman" w:eastAsia="Batang" w:hAnsi="Times New Roman" w:cs="Times New Roman"/>
                <w:lang w:eastAsia="ru-RU"/>
              </w:rPr>
              <w:t>Зо 06.02</w:t>
            </w:r>
          </w:p>
          <w:p w14:paraId="30E93197" w14:textId="77777777" w:rsidR="001C1CF5" w:rsidRPr="001C1CF5" w:rsidRDefault="001C1CF5" w:rsidP="001C1CF5">
            <w:pPr>
              <w:spacing w:after="0" w:line="276" w:lineRule="auto"/>
              <w:rPr>
                <w:rFonts w:ascii="Times New Roman" w:eastAsia="Batang" w:hAnsi="Times New Roman" w:cs="Times New Roman"/>
                <w:lang w:eastAsia="ru-RU"/>
              </w:rPr>
            </w:pPr>
            <w:r w:rsidRPr="001C1CF5">
              <w:rPr>
                <w:rFonts w:ascii="Times New Roman" w:eastAsia="Batang" w:hAnsi="Times New Roman" w:cs="Times New Roman"/>
                <w:lang w:eastAsia="ru-RU"/>
              </w:rPr>
              <w:t>Зд 06.01</w:t>
            </w:r>
          </w:p>
          <w:p w14:paraId="7D203D5A" w14:textId="77777777" w:rsidR="001C1CF5" w:rsidRPr="001C1CF5" w:rsidRDefault="001C1CF5" w:rsidP="001C1CF5">
            <w:pPr>
              <w:spacing w:after="0" w:line="276" w:lineRule="auto"/>
              <w:rPr>
                <w:rFonts w:ascii="Times New Roman" w:eastAsia="Batang" w:hAnsi="Times New Roman" w:cs="Times New Roman"/>
                <w:lang w:eastAsia="ru-RU"/>
              </w:rPr>
            </w:pPr>
            <w:r w:rsidRPr="001C1CF5">
              <w:rPr>
                <w:rFonts w:ascii="Times New Roman" w:eastAsia="Batang" w:hAnsi="Times New Roman" w:cs="Times New Roman"/>
                <w:lang w:eastAsia="ru-RU"/>
              </w:rPr>
              <w:t>Зд 06.02</w:t>
            </w:r>
          </w:p>
          <w:p w14:paraId="58DE9B2F" w14:textId="77777777" w:rsidR="001C1CF5" w:rsidRPr="001C1CF5" w:rsidRDefault="001C1CF5" w:rsidP="001C1CF5">
            <w:pPr>
              <w:spacing w:after="0" w:line="276" w:lineRule="auto"/>
              <w:rPr>
                <w:rFonts w:ascii="Times New Roman" w:eastAsia="Batang" w:hAnsi="Times New Roman" w:cs="Batang"/>
                <w:bCs/>
                <w:lang w:eastAsia="ru-RU"/>
              </w:rPr>
            </w:pPr>
          </w:p>
        </w:tc>
      </w:tr>
      <w:tr w:rsidR="001C1CF5" w:rsidRPr="001C1CF5" w14:paraId="41E5DA02" w14:textId="77777777" w:rsidTr="001C1CF5">
        <w:trPr>
          <w:trHeight w:val="20"/>
        </w:trPr>
        <w:tc>
          <w:tcPr>
            <w:tcW w:w="757" w:type="pct"/>
            <w:vMerge/>
          </w:tcPr>
          <w:p w14:paraId="28647619" w14:textId="77777777" w:rsidR="001C1CF5" w:rsidRPr="001C1CF5" w:rsidRDefault="001C1CF5" w:rsidP="001C1CF5">
            <w:pPr>
              <w:widowControl w:val="0"/>
              <w:spacing w:after="0" w:line="240" w:lineRule="auto"/>
              <w:jc w:val="both"/>
              <w:rPr>
                <w:rFonts w:ascii="Times New Roman" w:eastAsia="Arial" w:hAnsi="Times New Roman" w:cs="Times New Roman"/>
                <w:b/>
                <w:bCs/>
                <w:iCs/>
                <w:color w:val="000000"/>
                <w:lang w:eastAsia="ru-RU" w:bidi="ru-RU"/>
              </w:rPr>
            </w:pPr>
          </w:p>
        </w:tc>
        <w:tc>
          <w:tcPr>
            <w:tcW w:w="1942" w:type="pct"/>
          </w:tcPr>
          <w:p w14:paraId="31135C3F" w14:textId="77777777" w:rsidR="001C1CF5" w:rsidRPr="001C1CF5" w:rsidRDefault="001C1CF5" w:rsidP="001C1CF5">
            <w:pPr>
              <w:widowControl w:val="0"/>
              <w:spacing w:after="0" w:line="240" w:lineRule="auto"/>
              <w:jc w:val="both"/>
              <w:rPr>
                <w:rFonts w:ascii="Times New Roman" w:eastAsia="Tahoma" w:hAnsi="Times New Roman" w:cs="Times New Roman"/>
                <w:b/>
                <w:bCs/>
                <w:lang w:eastAsia="ru-RU"/>
              </w:rPr>
            </w:pPr>
            <w:r w:rsidRPr="001C1CF5">
              <w:rPr>
                <w:rFonts w:ascii="Times New Roman" w:eastAsia="Tahoma" w:hAnsi="Times New Roman" w:cs="Times New Roman"/>
                <w:b/>
                <w:bCs/>
                <w:lang w:eastAsia="ru-RU"/>
              </w:rPr>
              <w:t>В том числе практических занятий и лабораторных работ</w:t>
            </w:r>
          </w:p>
        </w:tc>
        <w:tc>
          <w:tcPr>
            <w:tcW w:w="593" w:type="pct"/>
            <w:vAlign w:val="center"/>
          </w:tcPr>
          <w:p w14:paraId="4EC6BB72" w14:textId="77777777" w:rsidR="001C1CF5" w:rsidRPr="001C1CF5" w:rsidRDefault="001C1CF5" w:rsidP="001C1CF5">
            <w:pPr>
              <w:widowControl w:val="0"/>
              <w:spacing w:after="0" w:line="271" w:lineRule="auto"/>
              <w:ind w:firstLine="709"/>
              <w:rPr>
                <w:rFonts w:ascii="Times New Roman" w:eastAsia="Tahoma" w:hAnsi="Times New Roman" w:cs="Tahoma"/>
                <w:i/>
                <w:lang w:eastAsia="ru-RU"/>
              </w:rPr>
            </w:pPr>
          </w:p>
        </w:tc>
        <w:tc>
          <w:tcPr>
            <w:tcW w:w="1065" w:type="pct"/>
          </w:tcPr>
          <w:p w14:paraId="3911E718" w14:textId="77777777" w:rsidR="001C1CF5" w:rsidRPr="001C1CF5" w:rsidRDefault="001C1CF5" w:rsidP="001C1CF5">
            <w:pPr>
              <w:widowControl w:val="0"/>
              <w:spacing w:after="0" w:line="240" w:lineRule="auto"/>
              <w:rPr>
                <w:rFonts w:ascii="Times New Roman" w:eastAsia="Arial" w:hAnsi="Times New Roman" w:cs="Times New Roman"/>
                <w:b/>
                <w:iCs/>
                <w:color w:val="000000"/>
                <w:lang w:eastAsia="ru-RU" w:bidi="ru-RU"/>
              </w:rPr>
            </w:pPr>
          </w:p>
        </w:tc>
        <w:tc>
          <w:tcPr>
            <w:tcW w:w="643" w:type="pct"/>
          </w:tcPr>
          <w:p w14:paraId="7EDB6605" w14:textId="77777777" w:rsidR="001C1CF5" w:rsidRPr="001C1CF5" w:rsidRDefault="001C1CF5" w:rsidP="001C1CF5">
            <w:pPr>
              <w:suppressAutoHyphens/>
              <w:spacing w:after="0" w:line="276" w:lineRule="auto"/>
              <w:jc w:val="both"/>
              <w:rPr>
                <w:rFonts w:ascii="Times New Roman" w:eastAsia="Batang" w:hAnsi="Times New Roman" w:cs="Batang"/>
                <w:bCs/>
                <w:lang w:eastAsia="ru-RU"/>
              </w:rPr>
            </w:pPr>
          </w:p>
        </w:tc>
      </w:tr>
      <w:tr w:rsidR="001C1CF5" w:rsidRPr="001C1CF5" w14:paraId="7AE5FC3E" w14:textId="77777777" w:rsidTr="001C1CF5">
        <w:trPr>
          <w:trHeight w:val="20"/>
        </w:trPr>
        <w:tc>
          <w:tcPr>
            <w:tcW w:w="757" w:type="pct"/>
            <w:vMerge/>
          </w:tcPr>
          <w:p w14:paraId="29E952DF" w14:textId="77777777" w:rsidR="001C1CF5" w:rsidRPr="001C1CF5" w:rsidRDefault="001C1CF5" w:rsidP="001C1CF5">
            <w:pPr>
              <w:widowControl w:val="0"/>
              <w:spacing w:after="0" w:line="240" w:lineRule="auto"/>
              <w:jc w:val="both"/>
              <w:rPr>
                <w:rFonts w:ascii="Times New Roman" w:eastAsia="Arial" w:hAnsi="Times New Roman" w:cs="Times New Roman"/>
                <w:b/>
                <w:bCs/>
                <w:iCs/>
                <w:color w:val="000000"/>
                <w:lang w:eastAsia="ru-RU" w:bidi="ru-RU"/>
              </w:rPr>
            </w:pPr>
          </w:p>
        </w:tc>
        <w:tc>
          <w:tcPr>
            <w:tcW w:w="1942" w:type="pct"/>
          </w:tcPr>
          <w:p w14:paraId="771D0E2C" w14:textId="77777777" w:rsidR="001C1CF5" w:rsidRPr="001C1CF5" w:rsidRDefault="001C1CF5" w:rsidP="001C1CF5">
            <w:pPr>
              <w:widowControl w:val="0"/>
              <w:spacing w:after="0" w:line="240" w:lineRule="auto"/>
              <w:jc w:val="both"/>
              <w:rPr>
                <w:rFonts w:ascii="Times New Roman" w:eastAsia="Tahoma" w:hAnsi="Times New Roman" w:cs="Times New Roman"/>
                <w:b/>
                <w:bCs/>
                <w:lang w:eastAsia="ru-RU"/>
              </w:rPr>
            </w:pPr>
            <w:r w:rsidRPr="001C1CF5">
              <w:rPr>
                <w:rFonts w:ascii="Times New Roman" w:eastAsia="Tahoma" w:hAnsi="Times New Roman" w:cs="Times New Roman"/>
                <w:b/>
                <w:bCs/>
                <w:lang w:eastAsia="ru-RU"/>
              </w:rPr>
              <w:t>Самостоятельная работа обучающихся</w:t>
            </w:r>
          </w:p>
        </w:tc>
        <w:tc>
          <w:tcPr>
            <w:tcW w:w="593" w:type="pct"/>
            <w:vAlign w:val="center"/>
          </w:tcPr>
          <w:p w14:paraId="30B5B408" w14:textId="77777777" w:rsidR="001C1CF5" w:rsidRPr="001C1CF5" w:rsidRDefault="001C1CF5" w:rsidP="001C1CF5">
            <w:pPr>
              <w:widowControl w:val="0"/>
              <w:spacing w:after="0" w:line="271" w:lineRule="auto"/>
              <w:ind w:firstLine="709"/>
              <w:rPr>
                <w:rFonts w:ascii="Times New Roman" w:eastAsia="Tahoma" w:hAnsi="Times New Roman" w:cs="Tahoma"/>
                <w:i/>
                <w:lang w:eastAsia="ru-RU"/>
              </w:rPr>
            </w:pPr>
          </w:p>
        </w:tc>
        <w:tc>
          <w:tcPr>
            <w:tcW w:w="1065" w:type="pct"/>
          </w:tcPr>
          <w:p w14:paraId="45C86F19" w14:textId="77777777" w:rsidR="001C1CF5" w:rsidRPr="001C1CF5" w:rsidRDefault="001C1CF5" w:rsidP="001C1CF5">
            <w:pPr>
              <w:widowControl w:val="0"/>
              <w:spacing w:after="0" w:line="240" w:lineRule="auto"/>
              <w:rPr>
                <w:rFonts w:ascii="Times New Roman" w:eastAsia="Arial" w:hAnsi="Times New Roman" w:cs="Times New Roman"/>
                <w:b/>
                <w:iCs/>
                <w:color w:val="000000"/>
                <w:lang w:eastAsia="ru-RU" w:bidi="ru-RU"/>
              </w:rPr>
            </w:pPr>
          </w:p>
        </w:tc>
        <w:tc>
          <w:tcPr>
            <w:tcW w:w="643" w:type="pct"/>
          </w:tcPr>
          <w:p w14:paraId="355AE3E8" w14:textId="77777777" w:rsidR="001C1CF5" w:rsidRPr="001C1CF5" w:rsidRDefault="001C1CF5" w:rsidP="001C1CF5">
            <w:pPr>
              <w:suppressAutoHyphens/>
              <w:spacing w:after="0" w:line="276" w:lineRule="auto"/>
              <w:jc w:val="both"/>
              <w:rPr>
                <w:rFonts w:ascii="Times New Roman" w:eastAsia="Batang" w:hAnsi="Times New Roman" w:cs="Batang"/>
                <w:bCs/>
                <w:lang w:eastAsia="ru-RU"/>
              </w:rPr>
            </w:pPr>
          </w:p>
        </w:tc>
      </w:tr>
      <w:tr w:rsidR="001C1CF5" w:rsidRPr="001C1CF5" w14:paraId="38E7C3BB" w14:textId="77777777" w:rsidTr="001C1CF5">
        <w:trPr>
          <w:trHeight w:val="20"/>
        </w:trPr>
        <w:tc>
          <w:tcPr>
            <w:tcW w:w="757" w:type="pct"/>
            <w:vMerge w:val="restart"/>
          </w:tcPr>
          <w:p w14:paraId="640AC2DE" w14:textId="77777777" w:rsidR="001C1CF5" w:rsidRPr="001C1CF5" w:rsidRDefault="001C1CF5" w:rsidP="001C1CF5">
            <w:pPr>
              <w:widowControl w:val="0"/>
              <w:spacing w:after="0" w:line="271" w:lineRule="auto"/>
              <w:jc w:val="both"/>
              <w:rPr>
                <w:rFonts w:ascii="Times New Roman" w:eastAsia="Arial" w:hAnsi="Times New Roman" w:cs="Times New Roman"/>
                <w:b/>
                <w:bCs/>
                <w:iCs/>
                <w:color w:val="000000"/>
                <w:lang w:eastAsia="ru-RU" w:bidi="ru-RU"/>
              </w:rPr>
            </w:pPr>
            <w:r w:rsidRPr="001C1CF5">
              <w:rPr>
                <w:rFonts w:ascii="Times New Roman" w:eastAsia="Arial" w:hAnsi="Times New Roman" w:cs="Times New Roman"/>
                <w:b/>
                <w:bCs/>
                <w:iCs/>
                <w:color w:val="000000"/>
                <w:lang w:eastAsia="ru-RU" w:bidi="ru-RU"/>
              </w:rPr>
              <w:t>Тема 4.4. Политика «перестройки». Распад СССР (1985-1991 гг.)</w:t>
            </w:r>
          </w:p>
        </w:tc>
        <w:tc>
          <w:tcPr>
            <w:tcW w:w="1942" w:type="pct"/>
          </w:tcPr>
          <w:p w14:paraId="0BE2B1AB" w14:textId="77777777" w:rsidR="001C1CF5" w:rsidRPr="001C1CF5" w:rsidRDefault="001C1CF5" w:rsidP="001C1CF5">
            <w:pPr>
              <w:widowControl w:val="0"/>
              <w:spacing w:after="0" w:line="240" w:lineRule="auto"/>
              <w:jc w:val="both"/>
              <w:rPr>
                <w:rFonts w:ascii="Times New Roman" w:eastAsia="Tahoma" w:hAnsi="Times New Roman" w:cs="Times New Roman"/>
                <w:b/>
                <w:bCs/>
                <w:lang w:eastAsia="ru-RU"/>
              </w:rPr>
            </w:pPr>
            <w:r w:rsidRPr="001C1CF5">
              <w:rPr>
                <w:rFonts w:ascii="Times New Roman" w:eastAsia="Tahoma" w:hAnsi="Times New Roman" w:cs="Times New Roman"/>
                <w:b/>
                <w:bCs/>
                <w:lang w:eastAsia="ru-RU"/>
              </w:rPr>
              <w:t>Содержание</w:t>
            </w:r>
          </w:p>
        </w:tc>
        <w:tc>
          <w:tcPr>
            <w:tcW w:w="593" w:type="pct"/>
            <w:vAlign w:val="center"/>
          </w:tcPr>
          <w:p w14:paraId="12C699A2" w14:textId="77777777" w:rsidR="001C1CF5" w:rsidRPr="001C1CF5" w:rsidRDefault="001C1CF5" w:rsidP="001C1CF5">
            <w:pPr>
              <w:widowControl w:val="0"/>
              <w:spacing w:after="0" w:line="271" w:lineRule="auto"/>
              <w:rPr>
                <w:rFonts w:ascii="Times New Roman" w:eastAsia="Tahoma" w:hAnsi="Times New Roman" w:cs="Tahoma"/>
                <w:i/>
                <w:lang w:eastAsia="ru-RU"/>
              </w:rPr>
            </w:pPr>
            <w:r w:rsidRPr="001C1CF5">
              <w:rPr>
                <w:rFonts w:ascii="Times New Roman" w:eastAsia="Tahoma" w:hAnsi="Times New Roman" w:cs="Tahoma"/>
                <w:i/>
                <w:lang w:eastAsia="ru-RU"/>
              </w:rPr>
              <w:t>8</w:t>
            </w:r>
          </w:p>
        </w:tc>
        <w:tc>
          <w:tcPr>
            <w:tcW w:w="1065" w:type="pct"/>
          </w:tcPr>
          <w:p w14:paraId="68008B47" w14:textId="77777777" w:rsidR="001C1CF5" w:rsidRPr="001C1CF5" w:rsidRDefault="001C1CF5" w:rsidP="001C1CF5">
            <w:pPr>
              <w:widowControl w:val="0"/>
              <w:spacing w:after="0" w:line="240" w:lineRule="auto"/>
              <w:rPr>
                <w:rFonts w:ascii="Times New Roman" w:eastAsia="Arial" w:hAnsi="Times New Roman" w:cs="Times New Roman"/>
                <w:b/>
                <w:iCs/>
                <w:color w:val="000000"/>
                <w:lang w:eastAsia="ru-RU" w:bidi="ru-RU"/>
              </w:rPr>
            </w:pPr>
          </w:p>
        </w:tc>
        <w:tc>
          <w:tcPr>
            <w:tcW w:w="643" w:type="pct"/>
          </w:tcPr>
          <w:p w14:paraId="77EC222B" w14:textId="77777777" w:rsidR="001C1CF5" w:rsidRPr="001C1CF5" w:rsidRDefault="001C1CF5" w:rsidP="001C1CF5">
            <w:pPr>
              <w:suppressAutoHyphens/>
              <w:spacing w:after="0" w:line="276" w:lineRule="auto"/>
              <w:jc w:val="both"/>
              <w:rPr>
                <w:rFonts w:ascii="Times New Roman" w:eastAsia="Batang" w:hAnsi="Times New Roman" w:cs="Batang"/>
                <w:bCs/>
                <w:lang w:eastAsia="ru-RU"/>
              </w:rPr>
            </w:pPr>
          </w:p>
        </w:tc>
      </w:tr>
      <w:tr w:rsidR="001C1CF5" w:rsidRPr="001C1CF5" w14:paraId="5C85F9E0" w14:textId="77777777" w:rsidTr="001C1CF5">
        <w:trPr>
          <w:trHeight w:val="20"/>
        </w:trPr>
        <w:tc>
          <w:tcPr>
            <w:tcW w:w="757" w:type="pct"/>
            <w:vMerge/>
          </w:tcPr>
          <w:p w14:paraId="2E4CBD5E" w14:textId="77777777" w:rsidR="001C1CF5" w:rsidRPr="001C1CF5" w:rsidRDefault="001C1CF5" w:rsidP="001C1CF5">
            <w:pPr>
              <w:widowControl w:val="0"/>
              <w:spacing w:after="0" w:line="240" w:lineRule="auto"/>
              <w:jc w:val="both"/>
              <w:rPr>
                <w:rFonts w:ascii="Times New Roman" w:eastAsia="Arial" w:hAnsi="Times New Roman" w:cs="Times New Roman"/>
                <w:b/>
                <w:bCs/>
                <w:iCs/>
                <w:color w:val="000000"/>
                <w:lang w:eastAsia="ru-RU" w:bidi="ru-RU"/>
              </w:rPr>
            </w:pPr>
          </w:p>
        </w:tc>
        <w:tc>
          <w:tcPr>
            <w:tcW w:w="1942" w:type="pct"/>
          </w:tcPr>
          <w:p w14:paraId="51099038" w14:textId="77777777" w:rsidR="001C1CF5" w:rsidRPr="001C1CF5" w:rsidRDefault="001C1CF5" w:rsidP="001C1CF5">
            <w:pPr>
              <w:widowControl w:val="0"/>
              <w:spacing w:after="0" w:line="240" w:lineRule="auto"/>
              <w:ind w:firstLine="709"/>
              <w:jc w:val="both"/>
              <w:rPr>
                <w:rFonts w:ascii="Times New Roman" w:eastAsia="Tahoma" w:hAnsi="Times New Roman" w:cs="Times New Roman"/>
                <w:lang w:eastAsia="ru-RU"/>
              </w:rPr>
            </w:pPr>
            <w:r w:rsidRPr="001C1CF5">
              <w:rPr>
                <w:rFonts w:ascii="Times New Roman" w:eastAsia="Tahoma" w:hAnsi="Times New Roman" w:cs="Times New Roman"/>
                <w:bCs/>
                <w:color w:val="000000"/>
                <w:lang w:eastAsia="ru-RU" w:bidi="ru-RU"/>
              </w:rPr>
              <w:t xml:space="preserve">«Перестройка» в социально-экономической сфере СССР. </w:t>
            </w:r>
            <w:r w:rsidRPr="001C1CF5">
              <w:rPr>
                <w:rFonts w:ascii="Times New Roman" w:eastAsia="Tahoma" w:hAnsi="Times New Roman" w:cs="Times New Roman"/>
                <w:color w:val="000000"/>
                <w:lang w:eastAsia="ru-RU" w:bidi="ru-RU"/>
              </w:rPr>
              <w:t>Нарастание кризисных явлений в социально-экономической и идейно-политической сферах. Политика «перестройки» - курс на ускорение экономического развития страны и «обновление социализма». Провозглашение основных направлений политики «перестройки» на XXVII съезде КПСС. Реформы в экономике, в политической и государственной сферах. Становление рыночных отношений и противоречия этого процесса.</w:t>
            </w:r>
          </w:p>
          <w:p w14:paraId="76EEA2B6" w14:textId="77777777" w:rsidR="001C1CF5" w:rsidRPr="001C1CF5" w:rsidRDefault="001C1CF5" w:rsidP="001C1CF5">
            <w:pPr>
              <w:widowControl w:val="0"/>
              <w:spacing w:after="0" w:line="240" w:lineRule="auto"/>
              <w:ind w:firstLine="709"/>
              <w:jc w:val="both"/>
              <w:rPr>
                <w:rFonts w:ascii="Times New Roman" w:eastAsia="Tahoma" w:hAnsi="Times New Roman" w:cs="Times New Roman"/>
                <w:lang w:eastAsia="ru-RU"/>
              </w:rPr>
            </w:pPr>
            <w:r w:rsidRPr="001C1CF5">
              <w:rPr>
                <w:rFonts w:ascii="Times New Roman" w:eastAsia="Tahoma" w:hAnsi="Times New Roman" w:cs="Times New Roman"/>
                <w:bCs/>
                <w:color w:val="000000"/>
                <w:lang w:eastAsia="ru-RU" w:bidi="ru-RU"/>
              </w:rPr>
              <w:t xml:space="preserve">Общественно-политическая жизнь в СССР в </w:t>
            </w:r>
            <w:r w:rsidRPr="001C1CF5">
              <w:rPr>
                <w:rFonts w:ascii="Times New Roman" w:eastAsia="Tahoma" w:hAnsi="Times New Roman" w:cs="Times New Roman"/>
                <w:bCs/>
                <w:color w:val="000000"/>
                <w:lang w:eastAsia="ru-RU" w:bidi="ru-RU"/>
              </w:rPr>
              <w:lastRenderedPageBreak/>
              <w:t xml:space="preserve">годы «перестройки». </w:t>
            </w:r>
            <w:r w:rsidRPr="001C1CF5">
              <w:rPr>
                <w:rFonts w:ascii="Times New Roman" w:eastAsia="Tahoma" w:hAnsi="Times New Roman" w:cs="Times New Roman"/>
                <w:color w:val="000000"/>
                <w:lang w:eastAsia="ru-RU" w:bidi="ru-RU"/>
              </w:rPr>
              <w:t>Гласность и плюрализм. Формирование различных общественно-политических движений и партий. Демократизация советской политической системы. Альтернативные выборы народных депутатов. Первый съезд народных депутатов СССР и его значение.</w:t>
            </w:r>
          </w:p>
          <w:p w14:paraId="3BE50F50" w14:textId="77777777" w:rsidR="001C1CF5" w:rsidRPr="001C1CF5" w:rsidRDefault="001C1CF5" w:rsidP="001C1CF5">
            <w:pPr>
              <w:widowControl w:val="0"/>
              <w:spacing w:after="0" w:line="240" w:lineRule="auto"/>
              <w:ind w:firstLine="709"/>
              <w:jc w:val="both"/>
              <w:rPr>
                <w:rFonts w:ascii="Times New Roman" w:eastAsia="Tahoma" w:hAnsi="Times New Roman" w:cs="Times New Roman"/>
                <w:lang w:eastAsia="ru-RU"/>
              </w:rPr>
            </w:pPr>
            <w:r w:rsidRPr="001C1CF5">
              <w:rPr>
                <w:rFonts w:ascii="Times New Roman" w:eastAsia="Tahoma" w:hAnsi="Times New Roman" w:cs="Times New Roman"/>
                <w:bCs/>
                <w:color w:val="000000"/>
                <w:lang w:eastAsia="ru-RU" w:bidi="ru-RU"/>
              </w:rPr>
              <w:t xml:space="preserve">Внешняя политика СССР в 1985-1991 гг. </w:t>
            </w:r>
            <w:r w:rsidRPr="001C1CF5">
              <w:rPr>
                <w:rFonts w:ascii="Times New Roman" w:eastAsia="Tahoma" w:hAnsi="Times New Roman" w:cs="Times New Roman"/>
                <w:color w:val="000000"/>
                <w:lang w:eastAsia="ru-RU" w:bidi="ru-RU"/>
              </w:rPr>
              <w:t>«Новое мышление».</w:t>
            </w:r>
          </w:p>
          <w:p w14:paraId="5D8938D1" w14:textId="77777777" w:rsidR="001C1CF5" w:rsidRPr="001C1CF5" w:rsidRDefault="001C1CF5" w:rsidP="001C1CF5">
            <w:pPr>
              <w:widowControl w:val="0"/>
              <w:spacing w:after="0" w:line="240" w:lineRule="auto"/>
              <w:ind w:firstLine="709"/>
              <w:jc w:val="both"/>
              <w:rPr>
                <w:rFonts w:ascii="Times New Roman" w:eastAsia="Tahoma" w:hAnsi="Times New Roman" w:cs="Times New Roman"/>
                <w:lang w:eastAsia="ru-RU"/>
              </w:rPr>
            </w:pPr>
            <w:r w:rsidRPr="001C1CF5">
              <w:rPr>
                <w:rFonts w:ascii="Times New Roman" w:eastAsia="Tahoma" w:hAnsi="Times New Roman" w:cs="Times New Roman"/>
                <w:bCs/>
                <w:color w:val="000000"/>
                <w:lang w:eastAsia="ru-RU" w:bidi="ru-RU"/>
              </w:rPr>
              <w:t xml:space="preserve">Кризис политики «перестройки». </w:t>
            </w:r>
            <w:r w:rsidRPr="001C1CF5">
              <w:rPr>
                <w:rFonts w:ascii="Times New Roman" w:eastAsia="Tahoma" w:hAnsi="Times New Roman" w:cs="Times New Roman"/>
                <w:color w:val="000000"/>
                <w:lang w:eastAsia="ru-RU" w:bidi="ru-RU"/>
              </w:rPr>
              <w:t>Последний этап «перестройки»: 1990-1991 гг. Отмена 6-й статьи Конституции СССР о руководящей роли КПСС. Введение поста президента и избрание М.С. Горбачева Президентом СССР. Законы о разграничении полномочий между Союзом ССР и субъектами федерации. Избрание Б.Н. Ельцина президентом РСФСР.</w:t>
            </w:r>
          </w:p>
          <w:p w14:paraId="74559213" w14:textId="77777777" w:rsidR="001C1CF5" w:rsidRPr="001C1CF5" w:rsidRDefault="001C1CF5" w:rsidP="001C1CF5">
            <w:pPr>
              <w:widowControl w:val="0"/>
              <w:spacing w:after="0" w:line="240" w:lineRule="auto"/>
              <w:ind w:firstLine="709"/>
              <w:jc w:val="both"/>
              <w:rPr>
                <w:rFonts w:ascii="Times New Roman" w:eastAsia="Tahoma" w:hAnsi="Times New Roman" w:cs="Times New Roman"/>
                <w:lang w:eastAsia="ru-RU"/>
              </w:rPr>
            </w:pPr>
            <w:r w:rsidRPr="001C1CF5">
              <w:rPr>
                <w:rFonts w:ascii="Times New Roman" w:eastAsia="Tahoma" w:hAnsi="Times New Roman" w:cs="Times New Roman"/>
                <w:bCs/>
                <w:color w:val="000000"/>
                <w:lang w:eastAsia="ru-RU" w:bidi="ru-RU"/>
              </w:rPr>
              <w:t xml:space="preserve">Распад СССР. </w:t>
            </w:r>
            <w:r w:rsidRPr="001C1CF5">
              <w:rPr>
                <w:rFonts w:ascii="Times New Roman" w:eastAsia="Tahoma" w:hAnsi="Times New Roman" w:cs="Times New Roman"/>
                <w:color w:val="000000"/>
                <w:lang w:eastAsia="ru-RU" w:bidi="ru-RU"/>
              </w:rPr>
              <w:t>Усиление центробежных тенденций и угрозы распада СССР. Декларация о государственном суверенитете РСФСР. Парад суверенитетов. Референдум о сохранении СССР и введении поста президента РСФСР.</w:t>
            </w:r>
          </w:p>
          <w:p w14:paraId="11D1CF2D" w14:textId="77777777" w:rsidR="001C1CF5" w:rsidRPr="001C1CF5" w:rsidRDefault="001C1CF5" w:rsidP="001C1CF5">
            <w:pPr>
              <w:widowControl w:val="0"/>
              <w:spacing w:after="0" w:line="240" w:lineRule="auto"/>
              <w:ind w:firstLine="709"/>
              <w:jc w:val="both"/>
              <w:rPr>
                <w:rFonts w:ascii="Times New Roman" w:eastAsia="Tahoma" w:hAnsi="Times New Roman" w:cs="Times New Roman"/>
                <w:bCs/>
                <w:lang w:eastAsia="ru-RU"/>
              </w:rPr>
            </w:pPr>
            <w:r w:rsidRPr="001C1CF5">
              <w:rPr>
                <w:rFonts w:ascii="Times New Roman" w:eastAsia="Tahoma" w:hAnsi="Times New Roman" w:cs="Times New Roman"/>
                <w:color w:val="000000"/>
                <w:lang w:eastAsia="ru-RU" w:bidi="ru-RU"/>
              </w:rPr>
              <w:t>«Новоогаревский процесс» - разработка проекта нового союзного договора. Попытка государственного переворота в августе 1991 г. Победа Б.Н. Ельцина и его сторонников. Оформление юридического распада СССР. Беловежские и Алма-Атинские соглашения, создание Содружества Независимых Государств (СНГ).</w:t>
            </w:r>
          </w:p>
        </w:tc>
        <w:tc>
          <w:tcPr>
            <w:tcW w:w="593" w:type="pct"/>
            <w:vAlign w:val="center"/>
          </w:tcPr>
          <w:p w14:paraId="3905B6F5" w14:textId="77777777" w:rsidR="001C1CF5" w:rsidRPr="001C1CF5" w:rsidRDefault="001C1CF5" w:rsidP="001C1CF5">
            <w:pPr>
              <w:widowControl w:val="0"/>
              <w:spacing w:after="0" w:line="271" w:lineRule="auto"/>
              <w:ind w:firstLine="709"/>
              <w:rPr>
                <w:rFonts w:ascii="Times New Roman" w:eastAsia="Tahoma" w:hAnsi="Times New Roman" w:cs="Tahoma"/>
                <w:i/>
                <w:lang w:eastAsia="ru-RU"/>
              </w:rPr>
            </w:pPr>
          </w:p>
        </w:tc>
        <w:tc>
          <w:tcPr>
            <w:tcW w:w="1065" w:type="pct"/>
          </w:tcPr>
          <w:p w14:paraId="2B48A507" w14:textId="77777777" w:rsidR="001C1CF5" w:rsidRPr="001C1CF5" w:rsidRDefault="001C1CF5" w:rsidP="001C1CF5">
            <w:pPr>
              <w:spacing w:after="0" w:line="240" w:lineRule="auto"/>
              <w:rPr>
                <w:rFonts w:ascii="Times New Roman" w:eastAsia="Batang" w:hAnsi="Times New Roman" w:cs="Batang"/>
                <w:b/>
                <w:bCs/>
                <w:lang w:eastAsia="ru-RU"/>
              </w:rPr>
            </w:pPr>
            <w:r w:rsidRPr="001C1CF5">
              <w:rPr>
                <w:rFonts w:ascii="Times New Roman" w:eastAsia="Batang" w:hAnsi="Times New Roman" w:cs="Batang"/>
                <w:b/>
                <w:bCs/>
                <w:lang w:eastAsia="ru-RU"/>
              </w:rPr>
              <w:t>ОК 02, ОК 04, ОК 05, ОК 06</w:t>
            </w:r>
          </w:p>
        </w:tc>
        <w:tc>
          <w:tcPr>
            <w:tcW w:w="643" w:type="pct"/>
          </w:tcPr>
          <w:p w14:paraId="1CEFD716" w14:textId="77777777" w:rsidR="001C1CF5" w:rsidRPr="001C1CF5" w:rsidRDefault="001C1CF5" w:rsidP="001C1CF5">
            <w:pPr>
              <w:spacing w:after="0" w:line="276" w:lineRule="auto"/>
              <w:rPr>
                <w:rFonts w:ascii="Times New Roman" w:eastAsia="Batang" w:hAnsi="Times New Roman" w:cs="Times New Roman"/>
                <w:lang w:eastAsia="ru-RU"/>
              </w:rPr>
            </w:pPr>
            <w:r w:rsidRPr="001C1CF5">
              <w:rPr>
                <w:rFonts w:ascii="Times New Roman" w:eastAsia="Batang" w:hAnsi="Times New Roman" w:cs="Times New Roman"/>
                <w:lang w:eastAsia="ru-RU"/>
              </w:rPr>
              <w:t>Уо 02.01</w:t>
            </w:r>
          </w:p>
          <w:p w14:paraId="381B1CCB" w14:textId="77777777" w:rsidR="001C1CF5" w:rsidRPr="001C1CF5" w:rsidRDefault="001C1CF5" w:rsidP="001C1CF5">
            <w:pPr>
              <w:spacing w:after="0" w:line="276" w:lineRule="auto"/>
              <w:rPr>
                <w:rFonts w:ascii="Times New Roman" w:eastAsia="Batang" w:hAnsi="Times New Roman" w:cs="Times New Roman"/>
                <w:lang w:eastAsia="ru-RU"/>
              </w:rPr>
            </w:pPr>
            <w:r w:rsidRPr="001C1CF5">
              <w:rPr>
                <w:rFonts w:ascii="Times New Roman" w:eastAsia="Batang" w:hAnsi="Times New Roman" w:cs="Times New Roman"/>
                <w:lang w:eastAsia="ru-RU"/>
              </w:rPr>
              <w:t>Уо 02.02</w:t>
            </w:r>
          </w:p>
          <w:p w14:paraId="032C5B43" w14:textId="77777777" w:rsidR="001C1CF5" w:rsidRPr="001C1CF5" w:rsidRDefault="001C1CF5" w:rsidP="001C1CF5">
            <w:pPr>
              <w:spacing w:after="0" w:line="276" w:lineRule="auto"/>
              <w:rPr>
                <w:rFonts w:ascii="Times New Roman" w:eastAsia="Batang" w:hAnsi="Times New Roman" w:cs="Times New Roman"/>
                <w:lang w:eastAsia="ru-RU"/>
              </w:rPr>
            </w:pPr>
            <w:r w:rsidRPr="001C1CF5">
              <w:rPr>
                <w:rFonts w:ascii="Times New Roman" w:eastAsia="Batang" w:hAnsi="Times New Roman" w:cs="Times New Roman"/>
                <w:lang w:eastAsia="ru-RU"/>
              </w:rPr>
              <w:t>Уо 02.03</w:t>
            </w:r>
          </w:p>
          <w:p w14:paraId="57B5BFB4" w14:textId="77777777" w:rsidR="001C1CF5" w:rsidRPr="001C1CF5" w:rsidRDefault="001C1CF5" w:rsidP="001C1CF5">
            <w:pPr>
              <w:spacing w:after="0" w:line="276" w:lineRule="auto"/>
              <w:rPr>
                <w:rFonts w:ascii="Times New Roman" w:eastAsia="Batang" w:hAnsi="Times New Roman" w:cs="Times New Roman"/>
                <w:lang w:eastAsia="ru-RU"/>
              </w:rPr>
            </w:pPr>
            <w:r w:rsidRPr="001C1CF5">
              <w:rPr>
                <w:rFonts w:ascii="Times New Roman" w:eastAsia="Batang" w:hAnsi="Times New Roman" w:cs="Times New Roman"/>
                <w:lang w:eastAsia="ru-RU"/>
              </w:rPr>
              <w:t>Уо 02.04</w:t>
            </w:r>
          </w:p>
          <w:p w14:paraId="7288363B" w14:textId="77777777" w:rsidR="001C1CF5" w:rsidRPr="001C1CF5" w:rsidRDefault="001C1CF5" w:rsidP="001C1CF5">
            <w:pPr>
              <w:spacing w:after="0" w:line="276" w:lineRule="auto"/>
              <w:rPr>
                <w:rFonts w:ascii="Times New Roman" w:eastAsia="Batang" w:hAnsi="Times New Roman" w:cs="Times New Roman"/>
                <w:lang w:eastAsia="ru-RU"/>
              </w:rPr>
            </w:pPr>
            <w:r w:rsidRPr="001C1CF5">
              <w:rPr>
                <w:rFonts w:ascii="Times New Roman" w:eastAsia="Batang" w:hAnsi="Times New Roman" w:cs="Times New Roman"/>
                <w:lang w:eastAsia="ru-RU"/>
              </w:rPr>
              <w:t>Уо 02.05</w:t>
            </w:r>
          </w:p>
          <w:p w14:paraId="6E955E1B" w14:textId="77777777" w:rsidR="001C1CF5" w:rsidRPr="001C1CF5" w:rsidRDefault="001C1CF5" w:rsidP="001C1CF5">
            <w:pPr>
              <w:spacing w:after="0" w:line="276" w:lineRule="auto"/>
              <w:rPr>
                <w:rFonts w:ascii="Times New Roman" w:eastAsia="Batang" w:hAnsi="Times New Roman" w:cs="Times New Roman"/>
                <w:lang w:eastAsia="ru-RU"/>
              </w:rPr>
            </w:pPr>
            <w:r w:rsidRPr="001C1CF5">
              <w:rPr>
                <w:rFonts w:ascii="Times New Roman" w:eastAsia="Batang" w:hAnsi="Times New Roman" w:cs="Times New Roman"/>
                <w:lang w:eastAsia="ru-RU"/>
              </w:rPr>
              <w:t>Уо 02.06</w:t>
            </w:r>
          </w:p>
          <w:p w14:paraId="73482891" w14:textId="77777777" w:rsidR="001C1CF5" w:rsidRPr="001C1CF5" w:rsidRDefault="001C1CF5" w:rsidP="001C1CF5">
            <w:pPr>
              <w:spacing w:after="0" w:line="276" w:lineRule="auto"/>
              <w:rPr>
                <w:rFonts w:ascii="Times New Roman" w:eastAsia="Batang" w:hAnsi="Times New Roman" w:cs="Times New Roman"/>
                <w:lang w:eastAsia="ru-RU"/>
              </w:rPr>
            </w:pPr>
            <w:r w:rsidRPr="001C1CF5">
              <w:rPr>
                <w:rFonts w:ascii="Times New Roman" w:eastAsia="Batang" w:hAnsi="Times New Roman" w:cs="Times New Roman"/>
                <w:lang w:eastAsia="ru-RU"/>
              </w:rPr>
              <w:t xml:space="preserve">Уо 02.07 </w:t>
            </w:r>
          </w:p>
          <w:p w14:paraId="32493F22" w14:textId="77777777" w:rsidR="001C1CF5" w:rsidRPr="001C1CF5" w:rsidRDefault="001C1CF5" w:rsidP="001C1CF5">
            <w:pPr>
              <w:spacing w:after="0" w:line="276" w:lineRule="auto"/>
              <w:rPr>
                <w:rFonts w:ascii="Times New Roman" w:eastAsia="Batang" w:hAnsi="Times New Roman" w:cs="Times New Roman"/>
                <w:lang w:eastAsia="ru-RU"/>
              </w:rPr>
            </w:pPr>
            <w:r w:rsidRPr="001C1CF5">
              <w:rPr>
                <w:rFonts w:ascii="Times New Roman" w:eastAsia="Batang" w:hAnsi="Times New Roman" w:cs="Times New Roman"/>
                <w:lang w:eastAsia="ru-RU"/>
              </w:rPr>
              <w:t>Уо 04.01</w:t>
            </w:r>
          </w:p>
          <w:p w14:paraId="3F07C9F4" w14:textId="77777777" w:rsidR="001C1CF5" w:rsidRPr="001C1CF5" w:rsidRDefault="001C1CF5" w:rsidP="001C1CF5">
            <w:pPr>
              <w:spacing w:after="0" w:line="276" w:lineRule="auto"/>
              <w:rPr>
                <w:rFonts w:ascii="Times New Roman" w:eastAsia="Batang" w:hAnsi="Times New Roman" w:cs="Times New Roman"/>
                <w:lang w:eastAsia="ru-RU"/>
              </w:rPr>
            </w:pPr>
            <w:r w:rsidRPr="001C1CF5">
              <w:rPr>
                <w:rFonts w:ascii="Times New Roman" w:eastAsia="Batang" w:hAnsi="Times New Roman" w:cs="Times New Roman"/>
                <w:lang w:eastAsia="ru-RU"/>
              </w:rPr>
              <w:t>Уо 04.02</w:t>
            </w:r>
          </w:p>
          <w:p w14:paraId="28DB5DE0" w14:textId="77777777" w:rsidR="001C1CF5" w:rsidRPr="001C1CF5" w:rsidRDefault="001C1CF5" w:rsidP="001C1CF5">
            <w:pPr>
              <w:spacing w:after="0" w:line="276" w:lineRule="auto"/>
              <w:rPr>
                <w:rFonts w:ascii="Times New Roman" w:eastAsia="Batang" w:hAnsi="Times New Roman" w:cs="Times New Roman"/>
                <w:lang w:eastAsia="ru-RU"/>
              </w:rPr>
            </w:pPr>
            <w:r w:rsidRPr="001C1CF5">
              <w:rPr>
                <w:rFonts w:ascii="Times New Roman" w:eastAsia="Batang" w:hAnsi="Times New Roman" w:cs="Times New Roman"/>
                <w:bCs/>
                <w:iCs/>
                <w:lang w:eastAsia="ru-RU"/>
              </w:rPr>
              <w:t>Уо 05.01</w:t>
            </w:r>
          </w:p>
          <w:p w14:paraId="02AD11C0" w14:textId="77777777" w:rsidR="001C1CF5" w:rsidRPr="001C1CF5" w:rsidRDefault="001C1CF5" w:rsidP="001C1CF5">
            <w:pPr>
              <w:spacing w:after="0" w:line="276" w:lineRule="auto"/>
              <w:rPr>
                <w:rFonts w:ascii="Times New Roman" w:eastAsia="Batang" w:hAnsi="Times New Roman" w:cs="Times New Roman"/>
                <w:lang w:eastAsia="ru-RU"/>
              </w:rPr>
            </w:pPr>
            <w:r w:rsidRPr="001C1CF5">
              <w:rPr>
                <w:rFonts w:ascii="Times New Roman" w:eastAsia="Batang" w:hAnsi="Times New Roman" w:cs="Times New Roman"/>
                <w:lang w:eastAsia="ru-RU"/>
              </w:rPr>
              <w:lastRenderedPageBreak/>
              <w:t>Уо 06.01</w:t>
            </w:r>
          </w:p>
          <w:p w14:paraId="448EAF24" w14:textId="77777777" w:rsidR="001C1CF5" w:rsidRPr="001C1CF5" w:rsidRDefault="001C1CF5" w:rsidP="001C1CF5">
            <w:pPr>
              <w:spacing w:after="0" w:line="276" w:lineRule="auto"/>
              <w:rPr>
                <w:rFonts w:ascii="Times New Roman" w:eastAsia="Batang" w:hAnsi="Times New Roman" w:cs="Times New Roman"/>
                <w:lang w:eastAsia="ru-RU"/>
              </w:rPr>
            </w:pPr>
            <w:r w:rsidRPr="001C1CF5">
              <w:rPr>
                <w:rFonts w:ascii="Times New Roman" w:eastAsia="Batang" w:hAnsi="Times New Roman" w:cs="Times New Roman"/>
                <w:lang w:eastAsia="ru-RU"/>
              </w:rPr>
              <w:t>Уд 02.01</w:t>
            </w:r>
          </w:p>
          <w:p w14:paraId="30E1E15B" w14:textId="77777777" w:rsidR="001C1CF5" w:rsidRPr="001C1CF5" w:rsidRDefault="001C1CF5" w:rsidP="001C1CF5">
            <w:pPr>
              <w:spacing w:after="0" w:line="276" w:lineRule="auto"/>
              <w:rPr>
                <w:rFonts w:ascii="Times New Roman" w:eastAsia="Batang" w:hAnsi="Times New Roman" w:cs="Times New Roman"/>
                <w:lang w:eastAsia="ru-RU"/>
              </w:rPr>
            </w:pPr>
            <w:r w:rsidRPr="001C1CF5">
              <w:rPr>
                <w:rFonts w:ascii="Times New Roman" w:eastAsia="Batang" w:hAnsi="Times New Roman" w:cs="Times New Roman"/>
                <w:lang w:eastAsia="ru-RU"/>
              </w:rPr>
              <w:t>Уд 04.01</w:t>
            </w:r>
          </w:p>
          <w:p w14:paraId="648F3267" w14:textId="77777777" w:rsidR="001C1CF5" w:rsidRPr="001C1CF5" w:rsidRDefault="001C1CF5" w:rsidP="001C1CF5">
            <w:pPr>
              <w:spacing w:after="0" w:line="276" w:lineRule="auto"/>
              <w:rPr>
                <w:rFonts w:ascii="Times New Roman" w:eastAsia="Batang" w:hAnsi="Times New Roman" w:cs="Times New Roman"/>
                <w:lang w:eastAsia="ru-RU"/>
              </w:rPr>
            </w:pPr>
            <w:r w:rsidRPr="001C1CF5">
              <w:rPr>
                <w:rFonts w:ascii="Times New Roman" w:eastAsia="Batang" w:hAnsi="Times New Roman" w:cs="Times New Roman"/>
                <w:lang w:eastAsia="ru-RU"/>
              </w:rPr>
              <w:t>Уд 04.02</w:t>
            </w:r>
          </w:p>
          <w:p w14:paraId="648D8B28" w14:textId="77777777" w:rsidR="001C1CF5" w:rsidRPr="001C1CF5" w:rsidRDefault="001C1CF5" w:rsidP="001C1CF5">
            <w:pPr>
              <w:spacing w:after="0" w:line="276" w:lineRule="auto"/>
              <w:rPr>
                <w:rFonts w:ascii="Times New Roman" w:eastAsia="Batang" w:hAnsi="Times New Roman" w:cs="Times New Roman"/>
                <w:lang w:eastAsia="ru-RU"/>
              </w:rPr>
            </w:pPr>
            <w:r w:rsidRPr="001C1CF5">
              <w:rPr>
                <w:rFonts w:ascii="Times New Roman" w:eastAsia="Batang" w:hAnsi="Times New Roman" w:cs="Times New Roman"/>
                <w:lang w:eastAsia="ru-RU"/>
              </w:rPr>
              <w:t>Уд 05.02</w:t>
            </w:r>
          </w:p>
          <w:p w14:paraId="25207365" w14:textId="77777777" w:rsidR="001C1CF5" w:rsidRPr="001C1CF5" w:rsidRDefault="001C1CF5" w:rsidP="001C1CF5">
            <w:pPr>
              <w:spacing w:after="0" w:line="276" w:lineRule="auto"/>
              <w:rPr>
                <w:rFonts w:ascii="Times New Roman" w:eastAsia="Batang" w:hAnsi="Times New Roman" w:cs="Times New Roman"/>
                <w:lang w:eastAsia="ru-RU"/>
              </w:rPr>
            </w:pPr>
            <w:r w:rsidRPr="001C1CF5">
              <w:rPr>
                <w:rFonts w:ascii="Times New Roman" w:eastAsia="Batang" w:hAnsi="Times New Roman" w:cs="Times New Roman"/>
                <w:lang w:eastAsia="ru-RU"/>
              </w:rPr>
              <w:t>Уд 06.01</w:t>
            </w:r>
          </w:p>
          <w:p w14:paraId="68F7B8D0" w14:textId="77777777" w:rsidR="001C1CF5" w:rsidRPr="001C1CF5" w:rsidRDefault="001C1CF5" w:rsidP="001C1CF5">
            <w:pPr>
              <w:spacing w:after="0" w:line="276" w:lineRule="auto"/>
              <w:rPr>
                <w:rFonts w:ascii="Times New Roman" w:eastAsia="Batang" w:hAnsi="Times New Roman" w:cs="Times New Roman"/>
                <w:lang w:eastAsia="ru-RU"/>
              </w:rPr>
            </w:pPr>
            <w:r w:rsidRPr="001C1CF5">
              <w:rPr>
                <w:rFonts w:ascii="Times New Roman" w:eastAsia="Batang" w:hAnsi="Times New Roman" w:cs="Times New Roman"/>
                <w:lang w:eastAsia="ru-RU"/>
              </w:rPr>
              <w:t>Уд 06.02</w:t>
            </w:r>
          </w:p>
          <w:p w14:paraId="0279FC93" w14:textId="77777777" w:rsidR="001C1CF5" w:rsidRPr="001C1CF5" w:rsidRDefault="001C1CF5" w:rsidP="001C1CF5">
            <w:pPr>
              <w:spacing w:after="0" w:line="276" w:lineRule="auto"/>
              <w:rPr>
                <w:rFonts w:ascii="Times New Roman" w:eastAsia="Batang" w:hAnsi="Times New Roman" w:cs="Times New Roman"/>
                <w:lang w:eastAsia="ru-RU"/>
              </w:rPr>
            </w:pPr>
            <w:r w:rsidRPr="001C1CF5">
              <w:rPr>
                <w:rFonts w:ascii="Times New Roman" w:eastAsia="Batang" w:hAnsi="Times New Roman" w:cs="Times New Roman"/>
                <w:lang w:eastAsia="ru-RU"/>
              </w:rPr>
              <w:t>Уд 06.03</w:t>
            </w:r>
          </w:p>
          <w:p w14:paraId="1CDB544B" w14:textId="77777777" w:rsidR="001C1CF5" w:rsidRPr="001C1CF5" w:rsidRDefault="001C1CF5" w:rsidP="001C1CF5">
            <w:pPr>
              <w:spacing w:after="0" w:line="276" w:lineRule="auto"/>
              <w:rPr>
                <w:rFonts w:ascii="Times New Roman" w:eastAsia="Batang" w:hAnsi="Times New Roman" w:cs="Times New Roman"/>
                <w:lang w:eastAsia="ru-RU"/>
              </w:rPr>
            </w:pPr>
            <w:r w:rsidRPr="001C1CF5">
              <w:rPr>
                <w:rFonts w:ascii="Times New Roman" w:eastAsia="Batang" w:hAnsi="Times New Roman" w:cs="Times New Roman"/>
                <w:lang w:eastAsia="ru-RU"/>
              </w:rPr>
              <w:t>Уд 06.04</w:t>
            </w:r>
          </w:p>
          <w:p w14:paraId="253D8044" w14:textId="77777777" w:rsidR="001C1CF5" w:rsidRPr="001C1CF5" w:rsidRDefault="001C1CF5" w:rsidP="001C1CF5">
            <w:pPr>
              <w:spacing w:after="0" w:line="276" w:lineRule="auto"/>
              <w:rPr>
                <w:rFonts w:ascii="Times New Roman" w:eastAsia="Batang" w:hAnsi="Times New Roman" w:cs="Times New Roman"/>
                <w:lang w:eastAsia="ru-RU"/>
              </w:rPr>
            </w:pPr>
            <w:r w:rsidRPr="001C1CF5">
              <w:rPr>
                <w:rFonts w:ascii="Times New Roman" w:eastAsia="Batang" w:hAnsi="Times New Roman" w:cs="Times New Roman"/>
                <w:lang w:eastAsia="ru-RU"/>
              </w:rPr>
              <w:t>Уд 06.05</w:t>
            </w:r>
          </w:p>
          <w:p w14:paraId="436E71F7" w14:textId="77777777" w:rsidR="001C1CF5" w:rsidRPr="001C1CF5" w:rsidRDefault="001C1CF5" w:rsidP="001C1CF5">
            <w:pPr>
              <w:framePr w:hSpace="180" w:wrap="around" w:vAnchor="text" w:hAnchor="text" w:y="1"/>
              <w:suppressAutoHyphens/>
              <w:spacing w:after="0" w:line="276" w:lineRule="auto"/>
              <w:suppressOverlap/>
              <w:jc w:val="both"/>
              <w:rPr>
                <w:rFonts w:ascii="Times New Roman" w:eastAsia="Batang" w:hAnsi="Times New Roman" w:cs="Times New Roman"/>
                <w:lang w:eastAsia="ru-RU"/>
              </w:rPr>
            </w:pPr>
            <w:r w:rsidRPr="001C1CF5">
              <w:rPr>
                <w:rFonts w:ascii="Times New Roman" w:eastAsia="Batang" w:hAnsi="Times New Roman" w:cs="Times New Roman"/>
                <w:lang w:eastAsia="ru-RU"/>
              </w:rPr>
              <w:t>Уд 06.06</w:t>
            </w:r>
          </w:p>
          <w:p w14:paraId="7F16F295" w14:textId="77777777" w:rsidR="001C1CF5" w:rsidRPr="001C1CF5" w:rsidRDefault="001C1CF5" w:rsidP="001C1CF5">
            <w:pPr>
              <w:spacing w:after="0" w:line="276" w:lineRule="auto"/>
              <w:rPr>
                <w:rFonts w:ascii="Times New Roman" w:eastAsia="Batang" w:hAnsi="Times New Roman" w:cs="Times New Roman"/>
                <w:lang w:eastAsia="ru-RU"/>
              </w:rPr>
            </w:pPr>
            <w:r w:rsidRPr="001C1CF5">
              <w:rPr>
                <w:rFonts w:ascii="Times New Roman" w:eastAsia="Batang" w:hAnsi="Times New Roman" w:cs="Times New Roman"/>
                <w:lang w:eastAsia="ru-RU"/>
              </w:rPr>
              <w:t>Зо 02.02</w:t>
            </w:r>
          </w:p>
          <w:p w14:paraId="2E6546E0" w14:textId="77777777" w:rsidR="001C1CF5" w:rsidRPr="001C1CF5" w:rsidRDefault="001C1CF5" w:rsidP="001C1CF5">
            <w:pPr>
              <w:spacing w:after="0" w:line="276" w:lineRule="auto"/>
              <w:rPr>
                <w:rFonts w:ascii="Times New Roman" w:eastAsia="Batang" w:hAnsi="Times New Roman" w:cs="Times New Roman"/>
                <w:lang w:eastAsia="ru-RU"/>
              </w:rPr>
            </w:pPr>
            <w:r w:rsidRPr="001C1CF5">
              <w:rPr>
                <w:rFonts w:ascii="Times New Roman" w:eastAsia="Batang" w:hAnsi="Times New Roman" w:cs="Times New Roman"/>
                <w:lang w:eastAsia="ru-RU"/>
              </w:rPr>
              <w:t>Зо 02.03</w:t>
            </w:r>
          </w:p>
          <w:p w14:paraId="7E5CC5E1" w14:textId="77777777" w:rsidR="001C1CF5" w:rsidRPr="001C1CF5" w:rsidRDefault="001C1CF5" w:rsidP="001C1CF5">
            <w:pPr>
              <w:spacing w:after="0" w:line="276" w:lineRule="auto"/>
              <w:rPr>
                <w:rFonts w:ascii="Times New Roman" w:eastAsia="Batang" w:hAnsi="Times New Roman" w:cs="Times New Roman"/>
                <w:lang w:eastAsia="ru-RU"/>
              </w:rPr>
            </w:pPr>
            <w:r w:rsidRPr="001C1CF5">
              <w:rPr>
                <w:rFonts w:ascii="Times New Roman" w:eastAsia="Batang" w:hAnsi="Times New Roman" w:cs="Times New Roman"/>
                <w:lang w:eastAsia="ru-RU"/>
              </w:rPr>
              <w:t>Зо 02.04</w:t>
            </w:r>
          </w:p>
          <w:p w14:paraId="48204605" w14:textId="77777777" w:rsidR="001C1CF5" w:rsidRPr="001C1CF5" w:rsidRDefault="001C1CF5" w:rsidP="001C1CF5">
            <w:pPr>
              <w:spacing w:after="0" w:line="276" w:lineRule="auto"/>
              <w:rPr>
                <w:rFonts w:ascii="Times New Roman" w:eastAsia="Batang" w:hAnsi="Times New Roman" w:cs="Times New Roman"/>
                <w:lang w:eastAsia="ru-RU"/>
              </w:rPr>
            </w:pPr>
            <w:r w:rsidRPr="001C1CF5">
              <w:rPr>
                <w:rFonts w:ascii="Times New Roman" w:eastAsia="Batang" w:hAnsi="Times New Roman" w:cs="Times New Roman"/>
                <w:lang w:eastAsia="ru-RU"/>
              </w:rPr>
              <w:t>Зо 04.01</w:t>
            </w:r>
          </w:p>
          <w:p w14:paraId="192AFC45" w14:textId="77777777" w:rsidR="001C1CF5" w:rsidRPr="001C1CF5" w:rsidRDefault="001C1CF5" w:rsidP="001C1CF5">
            <w:pPr>
              <w:spacing w:after="0" w:line="276" w:lineRule="auto"/>
              <w:rPr>
                <w:rFonts w:ascii="Times New Roman" w:eastAsia="Batang" w:hAnsi="Times New Roman" w:cs="Times New Roman"/>
                <w:lang w:eastAsia="ru-RU"/>
              </w:rPr>
            </w:pPr>
            <w:r w:rsidRPr="001C1CF5">
              <w:rPr>
                <w:rFonts w:ascii="Times New Roman" w:eastAsia="Batang" w:hAnsi="Times New Roman" w:cs="Times New Roman"/>
                <w:lang w:eastAsia="ru-RU"/>
              </w:rPr>
              <w:t>Зо 04.02</w:t>
            </w:r>
          </w:p>
          <w:p w14:paraId="211C9D5D" w14:textId="77777777" w:rsidR="001C1CF5" w:rsidRPr="001C1CF5" w:rsidRDefault="001C1CF5" w:rsidP="001C1CF5">
            <w:pPr>
              <w:spacing w:after="0" w:line="276" w:lineRule="auto"/>
              <w:rPr>
                <w:rFonts w:ascii="Times New Roman" w:eastAsia="Batang" w:hAnsi="Times New Roman" w:cs="Times New Roman"/>
                <w:lang w:eastAsia="ru-RU"/>
              </w:rPr>
            </w:pPr>
            <w:r w:rsidRPr="001C1CF5">
              <w:rPr>
                <w:rFonts w:ascii="Times New Roman" w:eastAsia="Batang" w:hAnsi="Times New Roman" w:cs="Times New Roman"/>
                <w:bCs/>
                <w:iCs/>
                <w:lang w:eastAsia="ru-RU"/>
              </w:rPr>
              <w:t>Зо 05.01</w:t>
            </w:r>
          </w:p>
          <w:p w14:paraId="61CDB866" w14:textId="77777777" w:rsidR="001C1CF5" w:rsidRPr="001C1CF5" w:rsidRDefault="001C1CF5" w:rsidP="001C1CF5">
            <w:pPr>
              <w:spacing w:after="0" w:line="276" w:lineRule="auto"/>
              <w:rPr>
                <w:rFonts w:ascii="Times New Roman" w:eastAsia="Batang" w:hAnsi="Times New Roman" w:cs="Times New Roman"/>
                <w:lang w:eastAsia="ru-RU"/>
              </w:rPr>
            </w:pPr>
            <w:r w:rsidRPr="001C1CF5">
              <w:rPr>
                <w:rFonts w:ascii="Times New Roman" w:eastAsia="Batang" w:hAnsi="Times New Roman" w:cs="Times New Roman"/>
                <w:bCs/>
                <w:iCs/>
                <w:lang w:eastAsia="ru-RU"/>
              </w:rPr>
              <w:t>Зо 05.02</w:t>
            </w:r>
          </w:p>
          <w:p w14:paraId="2C280310" w14:textId="77777777" w:rsidR="001C1CF5" w:rsidRPr="001C1CF5" w:rsidRDefault="001C1CF5" w:rsidP="001C1CF5">
            <w:pPr>
              <w:spacing w:after="0" w:line="276" w:lineRule="auto"/>
              <w:rPr>
                <w:rFonts w:ascii="Times New Roman" w:eastAsia="Batang" w:hAnsi="Times New Roman" w:cs="Times New Roman"/>
                <w:lang w:eastAsia="ru-RU"/>
              </w:rPr>
            </w:pPr>
            <w:r w:rsidRPr="001C1CF5">
              <w:rPr>
                <w:rFonts w:ascii="Times New Roman" w:eastAsia="Batang" w:hAnsi="Times New Roman" w:cs="Times New Roman"/>
                <w:lang w:eastAsia="ru-RU"/>
              </w:rPr>
              <w:t>Зо 06.01</w:t>
            </w:r>
          </w:p>
          <w:p w14:paraId="160A46C5" w14:textId="77777777" w:rsidR="001C1CF5" w:rsidRPr="001C1CF5" w:rsidRDefault="001C1CF5" w:rsidP="001C1CF5">
            <w:pPr>
              <w:spacing w:after="0" w:line="276" w:lineRule="auto"/>
              <w:rPr>
                <w:rFonts w:ascii="Times New Roman" w:eastAsia="Batang" w:hAnsi="Times New Roman" w:cs="Times New Roman"/>
                <w:lang w:eastAsia="ru-RU"/>
              </w:rPr>
            </w:pPr>
            <w:r w:rsidRPr="001C1CF5">
              <w:rPr>
                <w:rFonts w:ascii="Times New Roman" w:eastAsia="Batang" w:hAnsi="Times New Roman" w:cs="Times New Roman"/>
                <w:lang w:eastAsia="ru-RU"/>
              </w:rPr>
              <w:t>Зо 06.02</w:t>
            </w:r>
          </w:p>
          <w:p w14:paraId="2349B1C2" w14:textId="77777777" w:rsidR="001C1CF5" w:rsidRPr="001C1CF5" w:rsidRDefault="001C1CF5" w:rsidP="001C1CF5">
            <w:pPr>
              <w:spacing w:after="0" w:line="276" w:lineRule="auto"/>
              <w:rPr>
                <w:rFonts w:ascii="Times New Roman" w:eastAsia="Batang" w:hAnsi="Times New Roman" w:cs="Times New Roman"/>
                <w:lang w:eastAsia="ru-RU"/>
              </w:rPr>
            </w:pPr>
            <w:r w:rsidRPr="001C1CF5">
              <w:rPr>
                <w:rFonts w:ascii="Times New Roman" w:eastAsia="Batang" w:hAnsi="Times New Roman" w:cs="Times New Roman"/>
                <w:lang w:eastAsia="ru-RU"/>
              </w:rPr>
              <w:t>Зд 06.01</w:t>
            </w:r>
          </w:p>
          <w:p w14:paraId="5D35302C" w14:textId="77777777" w:rsidR="001C1CF5" w:rsidRPr="001C1CF5" w:rsidRDefault="001C1CF5" w:rsidP="001C1CF5">
            <w:pPr>
              <w:spacing w:after="0" w:line="276" w:lineRule="auto"/>
              <w:rPr>
                <w:rFonts w:ascii="Times New Roman" w:eastAsia="Batang" w:hAnsi="Times New Roman" w:cs="Times New Roman"/>
                <w:lang w:eastAsia="ru-RU"/>
              </w:rPr>
            </w:pPr>
            <w:r w:rsidRPr="001C1CF5">
              <w:rPr>
                <w:rFonts w:ascii="Times New Roman" w:eastAsia="Batang" w:hAnsi="Times New Roman" w:cs="Times New Roman"/>
                <w:lang w:eastAsia="ru-RU"/>
              </w:rPr>
              <w:t>Зд 06.02</w:t>
            </w:r>
          </w:p>
        </w:tc>
      </w:tr>
      <w:tr w:rsidR="001C1CF5" w:rsidRPr="001C1CF5" w14:paraId="4805776E" w14:textId="77777777" w:rsidTr="001C1CF5">
        <w:trPr>
          <w:trHeight w:val="20"/>
        </w:trPr>
        <w:tc>
          <w:tcPr>
            <w:tcW w:w="757" w:type="pct"/>
            <w:vMerge/>
          </w:tcPr>
          <w:p w14:paraId="1ACFE3D0" w14:textId="77777777" w:rsidR="001C1CF5" w:rsidRPr="001C1CF5" w:rsidRDefault="001C1CF5" w:rsidP="001C1CF5">
            <w:pPr>
              <w:widowControl w:val="0"/>
              <w:spacing w:after="0" w:line="240" w:lineRule="auto"/>
              <w:jc w:val="both"/>
              <w:rPr>
                <w:rFonts w:ascii="Times New Roman" w:eastAsia="Arial" w:hAnsi="Times New Roman" w:cs="Times New Roman"/>
                <w:b/>
                <w:bCs/>
                <w:iCs/>
                <w:color w:val="000000"/>
                <w:lang w:eastAsia="ru-RU" w:bidi="ru-RU"/>
              </w:rPr>
            </w:pPr>
          </w:p>
        </w:tc>
        <w:tc>
          <w:tcPr>
            <w:tcW w:w="1942" w:type="pct"/>
          </w:tcPr>
          <w:p w14:paraId="34636972" w14:textId="77777777" w:rsidR="001C1CF5" w:rsidRPr="001C1CF5" w:rsidRDefault="001C1CF5" w:rsidP="001C1CF5">
            <w:pPr>
              <w:widowControl w:val="0"/>
              <w:spacing w:after="0" w:line="240" w:lineRule="auto"/>
              <w:jc w:val="both"/>
              <w:rPr>
                <w:rFonts w:ascii="Times New Roman" w:eastAsia="Tahoma" w:hAnsi="Times New Roman" w:cs="Times New Roman"/>
                <w:b/>
                <w:bCs/>
                <w:lang w:eastAsia="ru-RU"/>
              </w:rPr>
            </w:pPr>
            <w:r w:rsidRPr="001C1CF5">
              <w:rPr>
                <w:rFonts w:ascii="Times New Roman" w:eastAsia="Tahoma" w:hAnsi="Times New Roman" w:cs="Times New Roman"/>
                <w:b/>
                <w:bCs/>
                <w:lang w:eastAsia="ru-RU"/>
              </w:rPr>
              <w:t>В том числе практических занятий и лабораторных работ</w:t>
            </w:r>
          </w:p>
        </w:tc>
        <w:tc>
          <w:tcPr>
            <w:tcW w:w="593" w:type="pct"/>
            <w:vAlign w:val="center"/>
          </w:tcPr>
          <w:p w14:paraId="64D10DCF" w14:textId="77777777" w:rsidR="001C1CF5" w:rsidRPr="001C1CF5" w:rsidRDefault="001C1CF5" w:rsidP="001C1CF5">
            <w:pPr>
              <w:widowControl w:val="0"/>
              <w:spacing w:after="0" w:line="271" w:lineRule="auto"/>
              <w:ind w:firstLine="709"/>
              <w:rPr>
                <w:rFonts w:ascii="Times New Roman" w:eastAsia="Tahoma" w:hAnsi="Times New Roman" w:cs="Tahoma"/>
                <w:i/>
                <w:lang w:eastAsia="ru-RU"/>
              </w:rPr>
            </w:pPr>
          </w:p>
        </w:tc>
        <w:tc>
          <w:tcPr>
            <w:tcW w:w="1065" w:type="pct"/>
          </w:tcPr>
          <w:p w14:paraId="430B9E68" w14:textId="77777777" w:rsidR="001C1CF5" w:rsidRPr="001C1CF5" w:rsidRDefault="001C1CF5" w:rsidP="001C1CF5">
            <w:pPr>
              <w:widowControl w:val="0"/>
              <w:spacing w:after="0" w:line="240" w:lineRule="auto"/>
              <w:rPr>
                <w:rFonts w:ascii="Times New Roman" w:eastAsia="Arial" w:hAnsi="Times New Roman" w:cs="Times New Roman"/>
                <w:b/>
                <w:iCs/>
                <w:color w:val="000000"/>
                <w:lang w:eastAsia="ru-RU" w:bidi="ru-RU"/>
              </w:rPr>
            </w:pPr>
          </w:p>
        </w:tc>
        <w:tc>
          <w:tcPr>
            <w:tcW w:w="643" w:type="pct"/>
          </w:tcPr>
          <w:p w14:paraId="2FC8DE50" w14:textId="77777777" w:rsidR="001C1CF5" w:rsidRPr="001C1CF5" w:rsidRDefault="001C1CF5" w:rsidP="001C1CF5">
            <w:pPr>
              <w:suppressAutoHyphens/>
              <w:spacing w:after="0" w:line="276" w:lineRule="auto"/>
              <w:jc w:val="both"/>
              <w:rPr>
                <w:rFonts w:ascii="Times New Roman" w:eastAsia="Batang" w:hAnsi="Times New Roman" w:cs="Batang"/>
                <w:bCs/>
                <w:lang w:eastAsia="ru-RU"/>
              </w:rPr>
            </w:pPr>
          </w:p>
        </w:tc>
      </w:tr>
      <w:tr w:rsidR="001C1CF5" w:rsidRPr="001C1CF5" w14:paraId="08F01F9B" w14:textId="77777777" w:rsidTr="001C1CF5">
        <w:trPr>
          <w:trHeight w:val="20"/>
        </w:trPr>
        <w:tc>
          <w:tcPr>
            <w:tcW w:w="757" w:type="pct"/>
            <w:vMerge/>
          </w:tcPr>
          <w:p w14:paraId="14C3A509" w14:textId="77777777" w:rsidR="001C1CF5" w:rsidRPr="001C1CF5" w:rsidRDefault="001C1CF5" w:rsidP="001C1CF5">
            <w:pPr>
              <w:widowControl w:val="0"/>
              <w:spacing w:after="0" w:line="240" w:lineRule="auto"/>
              <w:jc w:val="both"/>
              <w:rPr>
                <w:rFonts w:ascii="Times New Roman" w:eastAsia="Arial" w:hAnsi="Times New Roman" w:cs="Times New Roman"/>
                <w:b/>
                <w:bCs/>
                <w:iCs/>
                <w:color w:val="000000"/>
                <w:lang w:eastAsia="ru-RU" w:bidi="ru-RU"/>
              </w:rPr>
            </w:pPr>
          </w:p>
        </w:tc>
        <w:tc>
          <w:tcPr>
            <w:tcW w:w="1942" w:type="pct"/>
          </w:tcPr>
          <w:p w14:paraId="309EF73A" w14:textId="77777777" w:rsidR="001C1CF5" w:rsidRPr="001C1CF5" w:rsidRDefault="001C1CF5" w:rsidP="001C1CF5">
            <w:pPr>
              <w:widowControl w:val="0"/>
              <w:spacing w:after="0" w:line="240" w:lineRule="auto"/>
              <w:jc w:val="both"/>
              <w:rPr>
                <w:rFonts w:ascii="Times New Roman" w:eastAsia="Tahoma" w:hAnsi="Times New Roman" w:cs="Times New Roman"/>
                <w:b/>
                <w:bCs/>
                <w:lang w:eastAsia="ru-RU"/>
              </w:rPr>
            </w:pPr>
            <w:r w:rsidRPr="001C1CF5">
              <w:rPr>
                <w:rFonts w:ascii="Times New Roman" w:eastAsia="Tahoma" w:hAnsi="Times New Roman" w:cs="Times New Roman"/>
                <w:b/>
                <w:bCs/>
                <w:lang w:eastAsia="ru-RU"/>
              </w:rPr>
              <w:t>Самостоятельная работа обучающихся</w:t>
            </w:r>
          </w:p>
        </w:tc>
        <w:tc>
          <w:tcPr>
            <w:tcW w:w="593" w:type="pct"/>
            <w:vAlign w:val="center"/>
          </w:tcPr>
          <w:p w14:paraId="5D7F454F" w14:textId="77777777" w:rsidR="001C1CF5" w:rsidRPr="001C1CF5" w:rsidRDefault="001C1CF5" w:rsidP="001C1CF5">
            <w:pPr>
              <w:widowControl w:val="0"/>
              <w:spacing w:after="0" w:line="271" w:lineRule="auto"/>
              <w:ind w:firstLine="709"/>
              <w:rPr>
                <w:rFonts w:ascii="Times New Roman" w:eastAsia="Tahoma" w:hAnsi="Times New Roman" w:cs="Tahoma"/>
                <w:i/>
                <w:lang w:eastAsia="ru-RU"/>
              </w:rPr>
            </w:pPr>
          </w:p>
        </w:tc>
        <w:tc>
          <w:tcPr>
            <w:tcW w:w="1065" w:type="pct"/>
          </w:tcPr>
          <w:p w14:paraId="7692CE59" w14:textId="77777777" w:rsidR="001C1CF5" w:rsidRPr="001C1CF5" w:rsidRDefault="001C1CF5" w:rsidP="001C1CF5">
            <w:pPr>
              <w:widowControl w:val="0"/>
              <w:spacing w:after="0" w:line="240" w:lineRule="auto"/>
              <w:rPr>
                <w:rFonts w:ascii="Times New Roman" w:eastAsia="Arial" w:hAnsi="Times New Roman" w:cs="Times New Roman"/>
                <w:b/>
                <w:iCs/>
                <w:color w:val="000000"/>
                <w:lang w:eastAsia="ru-RU" w:bidi="ru-RU"/>
              </w:rPr>
            </w:pPr>
          </w:p>
        </w:tc>
        <w:tc>
          <w:tcPr>
            <w:tcW w:w="643" w:type="pct"/>
          </w:tcPr>
          <w:p w14:paraId="790326B0" w14:textId="77777777" w:rsidR="001C1CF5" w:rsidRPr="001C1CF5" w:rsidRDefault="001C1CF5" w:rsidP="001C1CF5">
            <w:pPr>
              <w:suppressAutoHyphens/>
              <w:spacing w:after="0" w:line="276" w:lineRule="auto"/>
              <w:jc w:val="both"/>
              <w:rPr>
                <w:rFonts w:ascii="Times New Roman" w:eastAsia="Batang" w:hAnsi="Times New Roman" w:cs="Batang"/>
                <w:bCs/>
                <w:lang w:eastAsia="ru-RU"/>
              </w:rPr>
            </w:pPr>
          </w:p>
        </w:tc>
      </w:tr>
      <w:tr w:rsidR="001C1CF5" w:rsidRPr="001C1CF5" w14:paraId="2D222DD3" w14:textId="77777777" w:rsidTr="001C1CF5">
        <w:trPr>
          <w:trHeight w:val="20"/>
        </w:trPr>
        <w:tc>
          <w:tcPr>
            <w:tcW w:w="757" w:type="pct"/>
            <w:vMerge w:val="restart"/>
          </w:tcPr>
          <w:p w14:paraId="7EF945E9" w14:textId="77777777" w:rsidR="001C1CF5" w:rsidRPr="001C1CF5" w:rsidRDefault="001C1CF5" w:rsidP="001C1CF5">
            <w:pPr>
              <w:widowControl w:val="0"/>
              <w:spacing w:after="0" w:line="240" w:lineRule="auto"/>
              <w:jc w:val="both"/>
              <w:rPr>
                <w:rFonts w:ascii="Times New Roman" w:eastAsia="Tahoma" w:hAnsi="Times New Roman" w:cs="Times New Roman"/>
                <w:lang w:eastAsia="ru-RU"/>
              </w:rPr>
            </w:pPr>
            <w:r w:rsidRPr="001C1CF5">
              <w:rPr>
                <w:rFonts w:ascii="Times New Roman" w:eastAsia="Arial" w:hAnsi="Times New Roman" w:cs="Times New Roman"/>
                <w:b/>
                <w:bCs/>
                <w:iCs/>
                <w:color w:val="000000"/>
                <w:lang w:eastAsia="ru-RU" w:bidi="ru-RU"/>
              </w:rPr>
              <w:t>Тема 4.5.</w:t>
            </w:r>
          </w:p>
          <w:p w14:paraId="3BFBFC39" w14:textId="77777777" w:rsidR="001C1CF5" w:rsidRPr="001C1CF5" w:rsidRDefault="001C1CF5" w:rsidP="001C1CF5">
            <w:pPr>
              <w:widowControl w:val="0"/>
              <w:tabs>
                <w:tab w:val="left" w:pos="1680"/>
              </w:tabs>
              <w:spacing w:after="0" w:line="240" w:lineRule="auto"/>
              <w:jc w:val="both"/>
              <w:rPr>
                <w:rFonts w:ascii="Times New Roman" w:eastAsia="Tahoma" w:hAnsi="Times New Roman" w:cs="Times New Roman"/>
                <w:lang w:eastAsia="ru-RU"/>
              </w:rPr>
            </w:pPr>
            <w:r w:rsidRPr="001C1CF5">
              <w:rPr>
                <w:rFonts w:ascii="Times New Roman" w:eastAsia="Arial" w:hAnsi="Times New Roman" w:cs="Times New Roman"/>
                <w:b/>
                <w:bCs/>
                <w:iCs/>
                <w:color w:val="000000"/>
                <w:lang w:eastAsia="ru-RU" w:bidi="ru-RU"/>
              </w:rPr>
              <w:t>Мир</w:t>
            </w:r>
            <w:r w:rsidRPr="001C1CF5">
              <w:rPr>
                <w:rFonts w:ascii="Times New Roman" w:eastAsia="Arial" w:hAnsi="Times New Roman" w:cs="Times New Roman"/>
                <w:b/>
                <w:bCs/>
                <w:iCs/>
                <w:color w:val="000000"/>
                <w:lang w:eastAsia="ru-RU" w:bidi="ru-RU"/>
              </w:rPr>
              <w:tab/>
              <w:t>и</w:t>
            </w:r>
          </w:p>
          <w:p w14:paraId="4D07E4DB" w14:textId="77777777" w:rsidR="001C1CF5" w:rsidRPr="001C1CF5" w:rsidRDefault="001C1CF5" w:rsidP="001C1CF5">
            <w:pPr>
              <w:widowControl w:val="0"/>
              <w:tabs>
                <w:tab w:val="left" w:pos="1574"/>
              </w:tabs>
              <w:spacing w:after="0" w:line="240" w:lineRule="auto"/>
              <w:jc w:val="both"/>
              <w:rPr>
                <w:rFonts w:ascii="Times New Roman" w:eastAsia="Tahoma" w:hAnsi="Times New Roman" w:cs="Times New Roman"/>
                <w:lang w:eastAsia="ru-RU"/>
              </w:rPr>
            </w:pPr>
            <w:r w:rsidRPr="001C1CF5">
              <w:rPr>
                <w:rFonts w:ascii="Times New Roman" w:eastAsia="Arial" w:hAnsi="Times New Roman" w:cs="Times New Roman"/>
                <w:b/>
                <w:bCs/>
                <w:iCs/>
                <w:color w:val="000000"/>
                <w:lang w:eastAsia="ru-RU" w:bidi="ru-RU"/>
              </w:rPr>
              <w:t>международные отношения в годы холодной войны (вторая половина половине</w:t>
            </w:r>
            <w:r w:rsidRPr="001C1CF5">
              <w:rPr>
                <w:rFonts w:ascii="Times New Roman" w:eastAsia="Arial" w:hAnsi="Times New Roman" w:cs="Times New Roman"/>
                <w:b/>
                <w:bCs/>
                <w:iCs/>
                <w:color w:val="000000"/>
                <w:lang w:eastAsia="ru-RU" w:bidi="ru-RU"/>
              </w:rPr>
              <w:tab/>
              <w:t>ХХ</w:t>
            </w:r>
          </w:p>
          <w:p w14:paraId="42E390B5" w14:textId="77777777" w:rsidR="001C1CF5" w:rsidRPr="001C1CF5" w:rsidRDefault="001C1CF5" w:rsidP="001C1CF5">
            <w:pPr>
              <w:widowControl w:val="0"/>
              <w:spacing w:after="0" w:line="271" w:lineRule="auto"/>
              <w:jc w:val="both"/>
              <w:rPr>
                <w:rFonts w:ascii="Times New Roman" w:eastAsia="Arial" w:hAnsi="Times New Roman" w:cs="Times New Roman"/>
                <w:b/>
                <w:bCs/>
                <w:iCs/>
                <w:color w:val="000000"/>
                <w:lang w:eastAsia="ru-RU" w:bidi="ru-RU"/>
              </w:rPr>
            </w:pPr>
            <w:r w:rsidRPr="001C1CF5">
              <w:rPr>
                <w:rFonts w:ascii="Times New Roman" w:eastAsia="Arial" w:hAnsi="Times New Roman" w:cs="Times New Roman"/>
                <w:b/>
                <w:bCs/>
                <w:iCs/>
                <w:color w:val="000000"/>
                <w:lang w:eastAsia="ru-RU" w:bidi="ru-RU"/>
              </w:rPr>
              <w:t>века).</w:t>
            </w:r>
          </w:p>
        </w:tc>
        <w:tc>
          <w:tcPr>
            <w:tcW w:w="1942" w:type="pct"/>
          </w:tcPr>
          <w:p w14:paraId="2F333FDB" w14:textId="77777777" w:rsidR="001C1CF5" w:rsidRPr="001C1CF5" w:rsidRDefault="001C1CF5" w:rsidP="001C1CF5">
            <w:pPr>
              <w:widowControl w:val="0"/>
              <w:spacing w:after="0" w:line="240" w:lineRule="auto"/>
              <w:jc w:val="both"/>
              <w:rPr>
                <w:rFonts w:ascii="Times New Roman" w:eastAsia="Tahoma" w:hAnsi="Times New Roman" w:cs="Times New Roman"/>
                <w:b/>
                <w:bCs/>
                <w:lang w:eastAsia="ru-RU"/>
              </w:rPr>
            </w:pPr>
            <w:r w:rsidRPr="001C1CF5">
              <w:rPr>
                <w:rFonts w:ascii="Times New Roman" w:eastAsia="Tahoma" w:hAnsi="Times New Roman" w:cs="Times New Roman"/>
                <w:b/>
                <w:bCs/>
                <w:lang w:eastAsia="ru-RU"/>
              </w:rPr>
              <w:t>Содержание</w:t>
            </w:r>
          </w:p>
        </w:tc>
        <w:tc>
          <w:tcPr>
            <w:tcW w:w="593" w:type="pct"/>
            <w:vAlign w:val="center"/>
          </w:tcPr>
          <w:p w14:paraId="5C256EB4" w14:textId="77777777" w:rsidR="001C1CF5" w:rsidRPr="001C1CF5" w:rsidRDefault="001C1CF5" w:rsidP="001C1CF5">
            <w:pPr>
              <w:widowControl w:val="0"/>
              <w:spacing w:after="0" w:line="271" w:lineRule="auto"/>
              <w:rPr>
                <w:rFonts w:ascii="Times New Roman" w:eastAsia="Tahoma" w:hAnsi="Times New Roman" w:cs="Tahoma"/>
                <w:i/>
                <w:lang w:eastAsia="ru-RU"/>
              </w:rPr>
            </w:pPr>
            <w:r w:rsidRPr="001C1CF5">
              <w:rPr>
                <w:rFonts w:ascii="Times New Roman" w:eastAsia="Tahoma" w:hAnsi="Times New Roman" w:cs="Tahoma"/>
                <w:i/>
                <w:lang w:eastAsia="ru-RU"/>
              </w:rPr>
              <w:t>6</w:t>
            </w:r>
          </w:p>
        </w:tc>
        <w:tc>
          <w:tcPr>
            <w:tcW w:w="1065" w:type="pct"/>
          </w:tcPr>
          <w:p w14:paraId="2314C76F" w14:textId="77777777" w:rsidR="001C1CF5" w:rsidRPr="001C1CF5" w:rsidRDefault="001C1CF5" w:rsidP="001C1CF5">
            <w:pPr>
              <w:widowControl w:val="0"/>
              <w:spacing w:after="0" w:line="240" w:lineRule="auto"/>
              <w:rPr>
                <w:rFonts w:ascii="Times New Roman" w:eastAsia="Arial" w:hAnsi="Times New Roman" w:cs="Times New Roman"/>
                <w:b/>
                <w:iCs/>
                <w:color w:val="000000"/>
                <w:lang w:eastAsia="ru-RU" w:bidi="ru-RU"/>
              </w:rPr>
            </w:pPr>
          </w:p>
        </w:tc>
        <w:tc>
          <w:tcPr>
            <w:tcW w:w="643" w:type="pct"/>
          </w:tcPr>
          <w:p w14:paraId="6F33B135" w14:textId="77777777" w:rsidR="001C1CF5" w:rsidRPr="001C1CF5" w:rsidRDefault="001C1CF5" w:rsidP="001C1CF5">
            <w:pPr>
              <w:suppressAutoHyphens/>
              <w:spacing w:after="0" w:line="276" w:lineRule="auto"/>
              <w:jc w:val="both"/>
              <w:rPr>
                <w:rFonts w:ascii="Times New Roman" w:eastAsia="Batang" w:hAnsi="Times New Roman" w:cs="Batang"/>
                <w:bCs/>
                <w:lang w:eastAsia="ru-RU"/>
              </w:rPr>
            </w:pPr>
          </w:p>
        </w:tc>
      </w:tr>
      <w:tr w:rsidR="001C1CF5" w:rsidRPr="001C1CF5" w14:paraId="1FF91087" w14:textId="77777777" w:rsidTr="001C1CF5">
        <w:trPr>
          <w:trHeight w:val="20"/>
        </w:trPr>
        <w:tc>
          <w:tcPr>
            <w:tcW w:w="757" w:type="pct"/>
            <w:vMerge/>
          </w:tcPr>
          <w:p w14:paraId="1344BCF7" w14:textId="77777777" w:rsidR="001C1CF5" w:rsidRPr="001C1CF5" w:rsidRDefault="001C1CF5" w:rsidP="001C1CF5">
            <w:pPr>
              <w:widowControl w:val="0"/>
              <w:spacing w:after="0" w:line="240" w:lineRule="auto"/>
              <w:jc w:val="both"/>
              <w:rPr>
                <w:rFonts w:ascii="Times New Roman" w:eastAsia="Arial" w:hAnsi="Times New Roman" w:cs="Times New Roman"/>
                <w:b/>
                <w:bCs/>
                <w:iCs/>
                <w:color w:val="000000"/>
                <w:lang w:eastAsia="ru-RU" w:bidi="ru-RU"/>
              </w:rPr>
            </w:pPr>
          </w:p>
        </w:tc>
        <w:tc>
          <w:tcPr>
            <w:tcW w:w="1942" w:type="pct"/>
          </w:tcPr>
          <w:p w14:paraId="4F1203E1" w14:textId="77777777" w:rsidR="001C1CF5" w:rsidRPr="001C1CF5" w:rsidRDefault="001C1CF5" w:rsidP="001C1CF5">
            <w:pPr>
              <w:widowControl w:val="0"/>
              <w:spacing w:after="0" w:line="240" w:lineRule="auto"/>
              <w:ind w:firstLine="709"/>
              <w:jc w:val="both"/>
              <w:rPr>
                <w:rFonts w:ascii="Times New Roman" w:eastAsia="Tahoma" w:hAnsi="Times New Roman" w:cs="Times New Roman"/>
                <w:lang w:eastAsia="ru-RU"/>
              </w:rPr>
            </w:pPr>
            <w:r w:rsidRPr="001C1CF5">
              <w:rPr>
                <w:rFonts w:ascii="Times New Roman" w:eastAsia="Tahoma" w:hAnsi="Times New Roman" w:cs="Times New Roman"/>
                <w:bCs/>
                <w:color w:val="000000"/>
                <w:lang w:eastAsia="ru-RU" w:bidi="ru-RU"/>
              </w:rPr>
              <w:t xml:space="preserve">Начало «холодной войны». </w:t>
            </w:r>
            <w:r w:rsidRPr="001C1CF5">
              <w:rPr>
                <w:rFonts w:ascii="Times New Roman" w:eastAsia="Tahoma" w:hAnsi="Times New Roman" w:cs="Times New Roman"/>
                <w:color w:val="000000"/>
                <w:lang w:eastAsia="ru-RU" w:bidi="ru-RU"/>
              </w:rPr>
              <w:t>План Маршалла. Доктрина Трумэна. Создание военно</w:t>
            </w:r>
            <w:r w:rsidRPr="001C1CF5">
              <w:rPr>
                <w:rFonts w:ascii="Times New Roman" w:eastAsia="Tahoma" w:hAnsi="Times New Roman" w:cs="Times New Roman"/>
                <w:color w:val="000000"/>
                <w:lang w:eastAsia="ru-RU" w:bidi="ru-RU"/>
              </w:rPr>
              <w:softHyphen/>
              <w:t xml:space="preserve">политических блоков. НАТО и ОВД. Гонка вооружений. Берлинский кризис. Карибский кризис. Договор о запрещении ядерных испытаний в трех средах. </w:t>
            </w:r>
            <w:r w:rsidRPr="001C1CF5">
              <w:rPr>
                <w:rFonts w:ascii="Times New Roman" w:eastAsia="Tahoma" w:hAnsi="Times New Roman" w:cs="Times New Roman"/>
                <w:bCs/>
                <w:color w:val="000000"/>
                <w:lang w:eastAsia="ru-RU" w:bidi="ru-RU"/>
              </w:rPr>
              <w:t xml:space="preserve">«Разрядка» международной напряженности: </w:t>
            </w:r>
            <w:r w:rsidRPr="001C1CF5">
              <w:rPr>
                <w:rFonts w:ascii="Times New Roman" w:eastAsia="Tahoma" w:hAnsi="Times New Roman" w:cs="Times New Roman"/>
                <w:color w:val="000000"/>
                <w:lang w:eastAsia="ru-RU" w:bidi="ru-RU"/>
              </w:rPr>
              <w:t>предпосылки и направления «разрядки». Хельсинкский акт Совещания по безопасности и сотрудничеству в Европе. Окончание холодной войны.</w:t>
            </w:r>
          </w:p>
          <w:p w14:paraId="012BB8C4" w14:textId="77777777" w:rsidR="001C1CF5" w:rsidRPr="001C1CF5" w:rsidRDefault="001C1CF5" w:rsidP="001C1CF5">
            <w:pPr>
              <w:widowControl w:val="0"/>
              <w:spacing w:after="0" w:line="240" w:lineRule="auto"/>
              <w:ind w:firstLine="709"/>
              <w:jc w:val="both"/>
              <w:rPr>
                <w:rFonts w:ascii="Times New Roman" w:eastAsia="Tahoma" w:hAnsi="Times New Roman" w:cs="Times New Roman"/>
                <w:bCs/>
                <w:color w:val="000000"/>
                <w:lang w:eastAsia="ru-RU"/>
              </w:rPr>
            </w:pPr>
            <w:r w:rsidRPr="001C1CF5">
              <w:rPr>
                <w:rFonts w:ascii="Times New Roman" w:eastAsia="Tahoma" w:hAnsi="Times New Roman" w:cs="Times New Roman"/>
                <w:bCs/>
                <w:color w:val="000000"/>
                <w:lang w:eastAsia="ru-RU" w:bidi="ru-RU"/>
              </w:rPr>
              <w:lastRenderedPageBreak/>
              <w:t xml:space="preserve">Экономическое и политическое развитие стран Запада во второй половине ХХ в. </w:t>
            </w:r>
            <w:r w:rsidRPr="001C1CF5">
              <w:rPr>
                <w:rFonts w:ascii="Times New Roman" w:eastAsia="Tahoma" w:hAnsi="Times New Roman" w:cs="Times New Roman"/>
                <w:color w:val="000000"/>
                <w:lang w:eastAsia="ru-RU" w:bidi="ru-RU"/>
              </w:rPr>
              <w:t>Мир в первые послевоенные годы. Превращение США в лидера «западного мира». Германское «экономическое чудо». Неоконсерватизм. Р. Рейган. М. Тэтчер. Начало европейской интеграции (ЕЭС). Научно-</w:t>
            </w:r>
            <w:r w:rsidRPr="001C1CF5">
              <w:rPr>
                <w:rFonts w:ascii="Times New Roman" w:eastAsia="Tahoma" w:hAnsi="Times New Roman" w:cs="Times New Roman"/>
                <w:color w:val="000000"/>
                <w:lang w:eastAsia="ru-RU" w:bidi="ru-RU"/>
              </w:rPr>
              <w:softHyphen/>
              <w:t>техническая революция.</w:t>
            </w:r>
          </w:p>
          <w:p w14:paraId="055BEB82" w14:textId="77777777" w:rsidR="001C1CF5" w:rsidRPr="001C1CF5" w:rsidRDefault="001C1CF5" w:rsidP="001C1CF5">
            <w:pPr>
              <w:spacing w:after="200" w:line="240" w:lineRule="auto"/>
              <w:ind w:firstLine="709"/>
              <w:jc w:val="both"/>
              <w:rPr>
                <w:rFonts w:ascii="Times New Roman" w:eastAsia="Batang" w:hAnsi="Times New Roman" w:cs="Times New Roman"/>
                <w:i/>
                <w:lang w:eastAsia="ru-RU"/>
              </w:rPr>
            </w:pPr>
            <w:r w:rsidRPr="001C1CF5">
              <w:rPr>
                <w:rFonts w:ascii="Times New Roman" w:eastAsia="Batang" w:hAnsi="Times New Roman" w:cs="Times New Roman"/>
                <w:bCs/>
                <w:color w:val="000000"/>
                <w:lang w:eastAsia="ru-RU"/>
              </w:rPr>
              <w:t xml:space="preserve">Страны Восточной Европы после Второй мировой войны. </w:t>
            </w:r>
            <w:r w:rsidRPr="001C1CF5">
              <w:rPr>
                <w:rFonts w:ascii="Times New Roman" w:eastAsia="Batang" w:hAnsi="Times New Roman" w:cs="Times New Roman"/>
                <w:lang w:eastAsia="ru-RU"/>
              </w:rPr>
              <w:t xml:space="preserve">Страны «социалистического выбора». Приход коммунистов к власти в странах Восточной и Центральной Европы. Достижения и проблемы 1950-х гг. </w:t>
            </w:r>
            <w:r w:rsidRPr="001C1CF5">
              <w:rPr>
                <w:rFonts w:ascii="Times New Roman" w:eastAsia="Batang" w:hAnsi="Times New Roman" w:cs="Times New Roman"/>
                <w:i/>
                <w:iCs/>
                <w:lang w:eastAsia="ru-RU"/>
              </w:rPr>
              <w:t>Волнения в ГДР в 1953 г.</w:t>
            </w:r>
            <w:r w:rsidRPr="001C1CF5">
              <w:rPr>
                <w:rFonts w:ascii="Times New Roman" w:eastAsia="Batang" w:hAnsi="Times New Roman" w:cs="Times New Roman"/>
                <w:lang w:eastAsia="ru-RU"/>
              </w:rPr>
              <w:t xml:space="preserve"> Кризисы и восстания в Польше и Венгрии (1956 г.). </w:t>
            </w:r>
            <w:r w:rsidRPr="001C1CF5">
              <w:rPr>
                <w:rFonts w:ascii="Times New Roman" w:eastAsia="Batang" w:hAnsi="Times New Roman" w:cs="Times New Roman"/>
                <w:i/>
                <w:iCs/>
                <w:lang w:eastAsia="ru-RU"/>
              </w:rPr>
              <w:t>Югославская модель социализма.</w:t>
            </w:r>
            <w:r w:rsidRPr="001C1CF5">
              <w:rPr>
                <w:rFonts w:ascii="Times New Roman" w:eastAsia="Batang" w:hAnsi="Times New Roman" w:cs="Times New Roman"/>
                <w:lang w:eastAsia="ru-RU"/>
              </w:rPr>
              <w:t xml:space="preserve"> «Пражская весна» 1968 г. </w:t>
            </w:r>
            <w:r w:rsidRPr="001C1CF5">
              <w:rPr>
                <w:rFonts w:ascii="Times New Roman" w:eastAsia="Batang" w:hAnsi="Times New Roman" w:cs="Times New Roman"/>
                <w:i/>
                <w:iCs/>
                <w:lang w:eastAsia="ru-RU"/>
              </w:rPr>
              <w:t>Движение «Солидарность» в Польше.</w:t>
            </w:r>
            <w:r w:rsidRPr="001C1CF5">
              <w:rPr>
                <w:rFonts w:ascii="Times New Roman" w:eastAsia="Batang" w:hAnsi="Times New Roman" w:cs="Times New Roman"/>
                <w:lang w:eastAsia="ru-RU"/>
              </w:rPr>
              <w:t xml:space="preserve"> Демократические революции в странах «восточного блока». Распад Варшавского договора, СЭВ. </w:t>
            </w:r>
            <w:r w:rsidRPr="001C1CF5">
              <w:rPr>
                <w:rFonts w:ascii="Times New Roman" w:eastAsia="Batang" w:hAnsi="Times New Roman" w:cs="Times New Roman"/>
                <w:i/>
                <w:lang w:eastAsia="ru-RU"/>
              </w:rPr>
              <w:t>Образование новых независимых государств на постсоветском пространстве.</w:t>
            </w:r>
          </w:p>
          <w:p w14:paraId="32668576" w14:textId="77777777" w:rsidR="001C1CF5" w:rsidRPr="001C1CF5" w:rsidRDefault="001C1CF5" w:rsidP="001C1CF5">
            <w:pPr>
              <w:spacing w:after="200" w:line="240" w:lineRule="auto"/>
              <w:ind w:firstLine="709"/>
              <w:jc w:val="both"/>
              <w:rPr>
                <w:rFonts w:ascii="Times New Roman" w:eastAsia="Batang" w:hAnsi="Times New Roman" w:cs="Times New Roman"/>
                <w:lang w:eastAsia="ru-RU"/>
              </w:rPr>
            </w:pPr>
            <w:r w:rsidRPr="001C1CF5">
              <w:rPr>
                <w:rFonts w:ascii="Times New Roman" w:eastAsia="Batang" w:hAnsi="Times New Roman" w:cs="Times New Roman"/>
                <w:lang w:eastAsia="ru-RU"/>
              </w:rPr>
              <w:t xml:space="preserve">Страны Азии, Африки и Латинской Америки. </w:t>
            </w:r>
            <w:r w:rsidRPr="001C1CF5">
              <w:rPr>
                <w:rFonts w:ascii="Times New Roman" w:eastAsia="Batang" w:hAnsi="Times New Roman" w:cs="Times New Roman"/>
                <w:i/>
                <w:iCs/>
                <w:lang w:eastAsia="ru-RU"/>
              </w:rPr>
              <w:t>Арабо-израильские войны и попытки урегулирования на Ближнем Востоке. Модернизация в Турции и Иране. Исламская революция в Иране. Кризис в Персидском заливе и войны в Ираке.</w:t>
            </w:r>
            <w:r w:rsidRPr="001C1CF5">
              <w:rPr>
                <w:rFonts w:ascii="Times New Roman" w:eastAsia="Batang" w:hAnsi="Times New Roman" w:cs="Times New Roman"/>
                <w:i/>
                <w:lang w:eastAsia="ru-RU"/>
              </w:rPr>
              <w:t xml:space="preserve"> Гражданская война в Китае. </w:t>
            </w:r>
            <w:r w:rsidRPr="001C1CF5">
              <w:rPr>
                <w:rFonts w:ascii="Times New Roman" w:eastAsia="Batang" w:hAnsi="Times New Roman" w:cs="Times New Roman"/>
                <w:iCs/>
                <w:lang w:eastAsia="ru-RU"/>
              </w:rPr>
              <w:t>Образование КНР.</w:t>
            </w:r>
            <w:r w:rsidRPr="001C1CF5">
              <w:rPr>
                <w:rFonts w:ascii="Times New Roman" w:eastAsia="Batang" w:hAnsi="Times New Roman" w:cs="Times New Roman"/>
                <w:lang w:eastAsia="ru-RU"/>
              </w:rPr>
              <w:t xml:space="preserve"> «Культурная революция». Рыночные реформы в Китае конца 1970-х.</w:t>
            </w:r>
            <w:r w:rsidRPr="001C1CF5">
              <w:rPr>
                <w:rFonts w:ascii="Times New Roman" w:eastAsia="Batang" w:hAnsi="Times New Roman" w:cs="Times New Roman"/>
                <w:i/>
                <w:iCs/>
                <w:lang w:eastAsia="ru-RU"/>
              </w:rPr>
              <w:t>Японское экономическое чудо.</w:t>
            </w:r>
            <w:r w:rsidRPr="001C1CF5">
              <w:rPr>
                <w:rFonts w:ascii="Times New Roman" w:eastAsia="Batang" w:hAnsi="Times New Roman" w:cs="Times New Roman"/>
                <w:lang w:eastAsia="ru-RU"/>
              </w:rPr>
              <w:t xml:space="preserve"> «Тихоокеанские драконы». Крушение колониальной системы. </w:t>
            </w:r>
            <w:r w:rsidRPr="001C1CF5">
              <w:rPr>
                <w:rFonts w:ascii="Times New Roman" w:eastAsia="Batang" w:hAnsi="Times New Roman" w:cs="Times New Roman"/>
                <w:i/>
                <w:iCs/>
                <w:lang w:eastAsia="ru-RU"/>
              </w:rPr>
              <w:t>Год Африки.</w:t>
            </w:r>
            <w:r w:rsidRPr="001C1CF5">
              <w:rPr>
                <w:rFonts w:ascii="Times New Roman" w:eastAsia="Batang" w:hAnsi="Times New Roman" w:cs="Times New Roman"/>
                <w:lang w:eastAsia="ru-RU"/>
              </w:rPr>
              <w:t xml:space="preserve"> Выбор освободившимися странами путей и моделей развития. </w:t>
            </w:r>
            <w:r w:rsidRPr="001C1CF5">
              <w:rPr>
                <w:rFonts w:ascii="Times New Roman" w:eastAsia="Batang" w:hAnsi="Times New Roman" w:cs="Times New Roman"/>
                <w:i/>
                <w:lang w:eastAsia="ru-RU"/>
              </w:rPr>
              <w:t xml:space="preserve">Движение неприсоединения. Диктатуры и демократизация в странах Латинской Америки. </w:t>
            </w:r>
          </w:p>
          <w:p w14:paraId="221ADDCA" w14:textId="77777777" w:rsidR="001C1CF5" w:rsidRPr="001C1CF5" w:rsidRDefault="001C1CF5" w:rsidP="001C1CF5">
            <w:pPr>
              <w:widowControl w:val="0"/>
              <w:spacing w:after="0" w:line="240" w:lineRule="auto"/>
              <w:ind w:firstLine="709"/>
              <w:jc w:val="both"/>
              <w:rPr>
                <w:rFonts w:ascii="Times New Roman" w:eastAsia="Tahoma" w:hAnsi="Times New Roman" w:cs="Times New Roman"/>
                <w:b/>
                <w:bCs/>
                <w:lang w:eastAsia="ru-RU"/>
              </w:rPr>
            </w:pPr>
            <w:r w:rsidRPr="001C1CF5">
              <w:rPr>
                <w:rFonts w:ascii="Times New Roman" w:eastAsia="Tahoma" w:hAnsi="Times New Roman" w:cs="Times New Roman"/>
                <w:bCs/>
                <w:lang w:eastAsia="ru-RU"/>
              </w:rPr>
              <w:t>Многообразие течений и стилей в художественной культуре ХХ – начала XXI в.: от авангардизма к постмодернизму</w:t>
            </w:r>
            <w:r w:rsidRPr="001C1CF5">
              <w:rPr>
                <w:rFonts w:ascii="Times New Roman" w:eastAsia="Tahoma" w:hAnsi="Times New Roman" w:cs="Times New Roman"/>
                <w:b/>
                <w:bCs/>
                <w:lang w:eastAsia="ru-RU"/>
              </w:rPr>
              <w:t xml:space="preserve">. </w:t>
            </w:r>
            <w:r w:rsidRPr="001C1CF5">
              <w:rPr>
                <w:rFonts w:ascii="Times New Roman" w:eastAsia="Tahoma" w:hAnsi="Times New Roman" w:cs="Times New Roman"/>
                <w:i/>
                <w:iCs/>
                <w:lang w:eastAsia="ru-RU"/>
              </w:rPr>
              <w:t xml:space="preserve">Литература: поколения и индивидуальности писателей. Живопись. Архитектура. Дизайн. Музыка: развитие традиций и авангардные течения. Джаз. Рок-музыка. </w:t>
            </w:r>
            <w:r w:rsidRPr="001C1CF5">
              <w:rPr>
                <w:rFonts w:ascii="Times New Roman" w:eastAsia="Tahoma" w:hAnsi="Times New Roman" w:cs="Times New Roman"/>
                <w:lang w:eastAsia="ru-RU"/>
              </w:rPr>
              <w:t>Массовая культура. Молодёжная культура. Глобализация культуры и национальные традиции.</w:t>
            </w:r>
          </w:p>
        </w:tc>
        <w:tc>
          <w:tcPr>
            <w:tcW w:w="593" w:type="pct"/>
            <w:vAlign w:val="center"/>
          </w:tcPr>
          <w:p w14:paraId="7BBB415E" w14:textId="77777777" w:rsidR="001C1CF5" w:rsidRPr="001C1CF5" w:rsidRDefault="001C1CF5" w:rsidP="001C1CF5">
            <w:pPr>
              <w:widowControl w:val="0"/>
              <w:spacing w:after="0" w:line="271" w:lineRule="auto"/>
              <w:ind w:firstLine="709"/>
              <w:rPr>
                <w:rFonts w:ascii="Times New Roman" w:eastAsia="Tahoma" w:hAnsi="Times New Roman" w:cs="Tahoma"/>
                <w:i/>
                <w:lang w:eastAsia="ru-RU"/>
              </w:rPr>
            </w:pPr>
          </w:p>
        </w:tc>
        <w:tc>
          <w:tcPr>
            <w:tcW w:w="1065" w:type="pct"/>
          </w:tcPr>
          <w:p w14:paraId="59C7B76F" w14:textId="77777777" w:rsidR="001C1CF5" w:rsidRPr="001C1CF5" w:rsidRDefault="001C1CF5" w:rsidP="001C1CF5">
            <w:pPr>
              <w:widowControl w:val="0"/>
              <w:spacing w:after="0" w:line="240" w:lineRule="auto"/>
              <w:rPr>
                <w:rFonts w:ascii="Times New Roman" w:eastAsia="Arial" w:hAnsi="Times New Roman" w:cs="Times New Roman"/>
                <w:b/>
                <w:iCs/>
                <w:color w:val="000000"/>
                <w:lang w:eastAsia="ru-RU" w:bidi="ru-RU"/>
              </w:rPr>
            </w:pPr>
            <w:r w:rsidRPr="001C1CF5">
              <w:rPr>
                <w:rFonts w:ascii="Times New Roman" w:eastAsia="Arial" w:hAnsi="Times New Roman" w:cs="Times New Roman"/>
                <w:b/>
                <w:iCs/>
                <w:color w:val="000000"/>
                <w:lang w:eastAsia="ru-RU" w:bidi="ru-RU"/>
              </w:rPr>
              <w:t>ОК 02, ОК 05, ОК 06</w:t>
            </w:r>
          </w:p>
        </w:tc>
        <w:tc>
          <w:tcPr>
            <w:tcW w:w="643" w:type="pct"/>
          </w:tcPr>
          <w:p w14:paraId="5DD4FE5B" w14:textId="77777777" w:rsidR="001C1CF5" w:rsidRPr="001C1CF5" w:rsidRDefault="001C1CF5" w:rsidP="001C1CF5">
            <w:pPr>
              <w:spacing w:after="0" w:line="276" w:lineRule="auto"/>
              <w:rPr>
                <w:rFonts w:ascii="Times New Roman" w:eastAsia="Batang" w:hAnsi="Times New Roman" w:cs="Times New Roman"/>
                <w:lang w:eastAsia="ru-RU"/>
              </w:rPr>
            </w:pPr>
            <w:r w:rsidRPr="001C1CF5">
              <w:rPr>
                <w:rFonts w:ascii="Times New Roman" w:eastAsia="Batang" w:hAnsi="Times New Roman" w:cs="Times New Roman"/>
                <w:lang w:eastAsia="ru-RU"/>
              </w:rPr>
              <w:t>Уо 02.01</w:t>
            </w:r>
          </w:p>
          <w:p w14:paraId="4F2ECB84" w14:textId="77777777" w:rsidR="001C1CF5" w:rsidRPr="001C1CF5" w:rsidRDefault="001C1CF5" w:rsidP="001C1CF5">
            <w:pPr>
              <w:spacing w:after="0" w:line="276" w:lineRule="auto"/>
              <w:rPr>
                <w:rFonts w:ascii="Times New Roman" w:eastAsia="Batang" w:hAnsi="Times New Roman" w:cs="Times New Roman"/>
                <w:lang w:eastAsia="ru-RU"/>
              </w:rPr>
            </w:pPr>
            <w:r w:rsidRPr="001C1CF5">
              <w:rPr>
                <w:rFonts w:ascii="Times New Roman" w:eastAsia="Batang" w:hAnsi="Times New Roman" w:cs="Times New Roman"/>
                <w:lang w:eastAsia="ru-RU"/>
              </w:rPr>
              <w:t>Уо 02.02</w:t>
            </w:r>
          </w:p>
          <w:p w14:paraId="5142545A" w14:textId="77777777" w:rsidR="001C1CF5" w:rsidRPr="001C1CF5" w:rsidRDefault="001C1CF5" w:rsidP="001C1CF5">
            <w:pPr>
              <w:spacing w:after="0" w:line="276" w:lineRule="auto"/>
              <w:rPr>
                <w:rFonts w:ascii="Times New Roman" w:eastAsia="Batang" w:hAnsi="Times New Roman" w:cs="Times New Roman"/>
                <w:lang w:eastAsia="ru-RU"/>
              </w:rPr>
            </w:pPr>
            <w:r w:rsidRPr="001C1CF5">
              <w:rPr>
                <w:rFonts w:ascii="Times New Roman" w:eastAsia="Batang" w:hAnsi="Times New Roman" w:cs="Times New Roman"/>
                <w:lang w:eastAsia="ru-RU"/>
              </w:rPr>
              <w:t>Уо 02.03</w:t>
            </w:r>
          </w:p>
          <w:p w14:paraId="78AAF2E2" w14:textId="77777777" w:rsidR="001C1CF5" w:rsidRPr="001C1CF5" w:rsidRDefault="001C1CF5" w:rsidP="001C1CF5">
            <w:pPr>
              <w:spacing w:after="0" w:line="276" w:lineRule="auto"/>
              <w:rPr>
                <w:rFonts w:ascii="Times New Roman" w:eastAsia="Batang" w:hAnsi="Times New Roman" w:cs="Times New Roman"/>
                <w:lang w:eastAsia="ru-RU"/>
              </w:rPr>
            </w:pPr>
            <w:r w:rsidRPr="001C1CF5">
              <w:rPr>
                <w:rFonts w:ascii="Times New Roman" w:eastAsia="Batang" w:hAnsi="Times New Roman" w:cs="Times New Roman"/>
                <w:lang w:eastAsia="ru-RU"/>
              </w:rPr>
              <w:t>Уо 02.04</w:t>
            </w:r>
          </w:p>
          <w:p w14:paraId="5134C169" w14:textId="77777777" w:rsidR="001C1CF5" w:rsidRPr="001C1CF5" w:rsidRDefault="001C1CF5" w:rsidP="001C1CF5">
            <w:pPr>
              <w:spacing w:after="0" w:line="276" w:lineRule="auto"/>
              <w:rPr>
                <w:rFonts w:ascii="Times New Roman" w:eastAsia="Batang" w:hAnsi="Times New Roman" w:cs="Times New Roman"/>
                <w:lang w:eastAsia="ru-RU"/>
              </w:rPr>
            </w:pPr>
            <w:r w:rsidRPr="001C1CF5">
              <w:rPr>
                <w:rFonts w:ascii="Times New Roman" w:eastAsia="Batang" w:hAnsi="Times New Roman" w:cs="Times New Roman"/>
                <w:lang w:eastAsia="ru-RU"/>
              </w:rPr>
              <w:t>Уо 02.05</w:t>
            </w:r>
          </w:p>
          <w:p w14:paraId="6FECB5FA" w14:textId="77777777" w:rsidR="001C1CF5" w:rsidRPr="001C1CF5" w:rsidRDefault="001C1CF5" w:rsidP="001C1CF5">
            <w:pPr>
              <w:spacing w:after="0" w:line="276" w:lineRule="auto"/>
              <w:rPr>
                <w:rFonts w:ascii="Times New Roman" w:eastAsia="Batang" w:hAnsi="Times New Roman" w:cs="Times New Roman"/>
                <w:lang w:eastAsia="ru-RU"/>
              </w:rPr>
            </w:pPr>
            <w:r w:rsidRPr="001C1CF5">
              <w:rPr>
                <w:rFonts w:ascii="Times New Roman" w:eastAsia="Batang" w:hAnsi="Times New Roman" w:cs="Times New Roman"/>
                <w:lang w:eastAsia="ru-RU"/>
              </w:rPr>
              <w:t>Уо 02.06</w:t>
            </w:r>
          </w:p>
          <w:p w14:paraId="670E3A0B" w14:textId="77777777" w:rsidR="001C1CF5" w:rsidRPr="001C1CF5" w:rsidRDefault="001C1CF5" w:rsidP="001C1CF5">
            <w:pPr>
              <w:spacing w:after="0" w:line="276" w:lineRule="auto"/>
              <w:rPr>
                <w:rFonts w:ascii="Times New Roman" w:eastAsia="Batang" w:hAnsi="Times New Roman" w:cs="Times New Roman"/>
                <w:lang w:eastAsia="ru-RU"/>
              </w:rPr>
            </w:pPr>
            <w:r w:rsidRPr="001C1CF5">
              <w:rPr>
                <w:rFonts w:ascii="Times New Roman" w:eastAsia="Batang" w:hAnsi="Times New Roman" w:cs="Times New Roman"/>
                <w:lang w:eastAsia="ru-RU"/>
              </w:rPr>
              <w:t xml:space="preserve">Уо 02.07 </w:t>
            </w:r>
          </w:p>
          <w:p w14:paraId="27D5AC83" w14:textId="77777777" w:rsidR="001C1CF5" w:rsidRPr="001C1CF5" w:rsidRDefault="001C1CF5" w:rsidP="001C1CF5">
            <w:pPr>
              <w:spacing w:after="0" w:line="276" w:lineRule="auto"/>
              <w:rPr>
                <w:rFonts w:ascii="Times New Roman" w:eastAsia="Batang" w:hAnsi="Times New Roman" w:cs="Times New Roman"/>
                <w:lang w:eastAsia="ru-RU"/>
              </w:rPr>
            </w:pPr>
            <w:r w:rsidRPr="001C1CF5">
              <w:rPr>
                <w:rFonts w:ascii="Times New Roman" w:eastAsia="Batang" w:hAnsi="Times New Roman" w:cs="Times New Roman"/>
                <w:bCs/>
                <w:iCs/>
                <w:lang w:eastAsia="ru-RU"/>
              </w:rPr>
              <w:t>Уо 05.01</w:t>
            </w:r>
          </w:p>
          <w:p w14:paraId="4B47E260" w14:textId="77777777" w:rsidR="001C1CF5" w:rsidRPr="001C1CF5" w:rsidRDefault="001C1CF5" w:rsidP="001C1CF5">
            <w:pPr>
              <w:spacing w:after="0" w:line="276" w:lineRule="auto"/>
              <w:rPr>
                <w:rFonts w:ascii="Times New Roman" w:eastAsia="Batang" w:hAnsi="Times New Roman" w:cs="Times New Roman"/>
                <w:lang w:eastAsia="ru-RU"/>
              </w:rPr>
            </w:pPr>
            <w:r w:rsidRPr="001C1CF5">
              <w:rPr>
                <w:rFonts w:ascii="Times New Roman" w:eastAsia="Batang" w:hAnsi="Times New Roman" w:cs="Times New Roman"/>
                <w:lang w:eastAsia="ru-RU"/>
              </w:rPr>
              <w:lastRenderedPageBreak/>
              <w:t>Уо 06.01</w:t>
            </w:r>
          </w:p>
          <w:p w14:paraId="1FC44CFA" w14:textId="77777777" w:rsidR="001C1CF5" w:rsidRPr="001C1CF5" w:rsidRDefault="001C1CF5" w:rsidP="001C1CF5">
            <w:pPr>
              <w:spacing w:after="0" w:line="276" w:lineRule="auto"/>
              <w:rPr>
                <w:rFonts w:ascii="Times New Roman" w:eastAsia="Batang" w:hAnsi="Times New Roman" w:cs="Times New Roman"/>
                <w:lang w:eastAsia="ru-RU"/>
              </w:rPr>
            </w:pPr>
            <w:r w:rsidRPr="001C1CF5">
              <w:rPr>
                <w:rFonts w:ascii="Times New Roman" w:eastAsia="Batang" w:hAnsi="Times New Roman" w:cs="Times New Roman"/>
                <w:lang w:eastAsia="ru-RU"/>
              </w:rPr>
              <w:t>Уд 02.01</w:t>
            </w:r>
          </w:p>
          <w:p w14:paraId="48C9CCF7" w14:textId="77777777" w:rsidR="001C1CF5" w:rsidRPr="001C1CF5" w:rsidRDefault="001C1CF5" w:rsidP="001C1CF5">
            <w:pPr>
              <w:spacing w:after="0" w:line="276" w:lineRule="auto"/>
              <w:rPr>
                <w:rFonts w:ascii="Times New Roman" w:eastAsia="Batang" w:hAnsi="Times New Roman" w:cs="Times New Roman"/>
                <w:lang w:eastAsia="ru-RU"/>
              </w:rPr>
            </w:pPr>
            <w:r w:rsidRPr="001C1CF5">
              <w:rPr>
                <w:rFonts w:ascii="Times New Roman" w:eastAsia="Batang" w:hAnsi="Times New Roman" w:cs="Times New Roman"/>
                <w:lang w:eastAsia="ru-RU"/>
              </w:rPr>
              <w:t>Уд 05.02</w:t>
            </w:r>
          </w:p>
          <w:p w14:paraId="00C8F7C7" w14:textId="77777777" w:rsidR="001C1CF5" w:rsidRPr="001C1CF5" w:rsidRDefault="001C1CF5" w:rsidP="001C1CF5">
            <w:pPr>
              <w:spacing w:after="0" w:line="276" w:lineRule="auto"/>
              <w:rPr>
                <w:rFonts w:ascii="Times New Roman" w:eastAsia="Batang" w:hAnsi="Times New Roman" w:cs="Times New Roman"/>
                <w:lang w:eastAsia="ru-RU"/>
              </w:rPr>
            </w:pPr>
            <w:r w:rsidRPr="001C1CF5">
              <w:rPr>
                <w:rFonts w:ascii="Times New Roman" w:eastAsia="Batang" w:hAnsi="Times New Roman" w:cs="Times New Roman"/>
                <w:lang w:eastAsia="ru-RU"/>
              </w:rPr>
              <w:t>Уд 06.01</w:t>
            </w:r>
          </w:p>
          <w:p w14:paraId="38D62AD1" w14:textId="77777777" w:rsidR="001C1CF5" w:rsidRPr="001C1CF5" w:rsidRDefault="001C1CF5" w:rsidP="001C1CF5">
            <w:pPr>
              <w:spacing w:after="0" w:line="276" w:lineRule="auto"/>
              <w:rPr>
                <w:rFonts w:ascii="Times New Roman" w:eastAsia="Batang" w:hAnsi="Times New Roman" w:cs="Times New Roman"/>
                <w:lang w:eastAsia="ru-RU"/>
              </w:rPr>
            </w:pPr>
            <w:r w:rsidRPr="001C1CF5">
              <w:rPr>
                <w:rFonts w:ascii="Times New Roman" w:eastAsia="Batang" w:hAnsi="Times New Roman" w:cs="Times New Roman"/>
                <w:lang w:eastAsia="ru-RU"/>
              </w:rPr>
              <w:t>Уд 06.02</w:t>
            </w:r>
          </w:p>
          <w:p w14:paraId="0B355D23" w14:textId="77777777" w:rsidR="001C1CF5" w:rsidRPr="001C1CF5" w:rsidRDefault="001C1CF5" w:rsidP="001C1CF5">
            <w:pPr>
              <w:spacing w:after="0" w:line="276" w:lineRule="auto"/>
              <w:rPr>
                <w:rFonts w:ascii="Times New Roman" w:eastAsia="Batang" w:hAnsi="Times New Roman" w:cs="Times New Roman"/>
                <w:lang w:eastAsia="ru-RU"/>
              </w:rPr>
            </w:pPr>
            <w:r w:rsidRPr="001C1CF5">
              <w:rPr>
                <w:rFonts w:ascii="Times New Roman" w:eastAsia="Batang" w:hAnsi="Times New Roman" w:cs="Times New Roman"/>
                <w:lang w:eastAsia="ru-RU"/>
              </w:rPr>
              <w:t>Уд 06.03</w:t>
            </w:r>
          </w:p>
          <w:p w14:paraId="1942B20D" w14:textId="77777777" w:rsidR="001C1CF5" w:rsidRPr="001C1CF5" w:rsidRDefault="001C1CF5" w:rsidP="001C1CF5">
            <w:pPr>
              <w:spacing w:after="0" w:line="276" w:lineRule="auto"/>
              <w:rPr>
                <w:rFonts w:ascii="Times New Roman" w:eastAsia="Batang" w:hAnsi="Times New Roman" w:cs="Times New Roman"/>
                <w:lang w:eastAsia="ru-RU"/>
              </w:rPr>
            </w:pPr>
            <w:r w:rsidRPr="001C1CF5">
              <w:rPr>
                <w:rFonts w:ascii="Times New Roman" w:eastAsia="Batang" w:hAnsi="Times New Roman" w:cs="Times New Roman"/>
                <w:lang w:eastAsia="ru-RU"/>
              </w:rPr>
              <w:t>Уд 06.04</w:t>
            </w:r>
          </w:p>
          <w:p w14:paraId="2EB56840" w14:textId="77777777" w:rsidR="001C1CF5" w:rsidRPr="001C1CF5" w:rsidRDefault="001C1CF5" w:rsidP="001C1CF5">
            <w:pPr>
              <w:spacing w:after="0" w:line="276" w:lineRule="auto"/>
              <w:rPr>
                <w:rFonts w:ascii="Times New Roman" w:eastAsia="Batang" w:hAnsi="Times New Roman" w:cs="Times New Roman"/>
                <w:lang w:eastAsia="ru-RU"/>
              </w:rPr>
            </w:pPr>
            <w:r w:rsidRPr="001C1CF5">
              <w:rPr>
                <w:rFonts w:ascii="Times New Roman" w:eastAsia="Batang" w:hAnsi="Times New Roman" w:cs="Times New Roman"/>
                <w:lang w:eastAsia="ru-RU"/>
              </w:rPr>
              <w:t>Уд 06.05</w:t>
            </w:r>
          </w:p>
          <w:p w14:paraId="006D3CB1" w14:textId="77777777" w:rsidR="001C1CF5" w:rsidRPr="001C1CF5" w:rsidRDefault="001C1CF5" w:rsidP="001C1CF5">
            <w:pPr>
              <w:framePr w:hSpace="180" w:wrap="around" w:vAnchor="text" w:hAnchor="text" w:y="1"/>
              <w:suppressAutoHyphens/>
              <w:spacing w:after="0" w:line="276" w:lineRule="auto"/>
              <w:suppressOverlap/>
              <w:jc w:val="both"/>
              <w:rPr>
                <w:rFonts w:ascii="Times New Roman" w:eastAsia="Batang" w:hAnsi="Times New Roman" w:cs="Times New Roman"/>
                <w:lang w:eastAsia="ru-RU"/>
              </w:rPr>
            </w:pPr>
            <w:r w:rsidRPr="001C1CF5">
              <w:rPr>
                <w:rFonts w:ascii="Times New Roman" w:eastAsia="Batang" w:hAnsi="Times New Roman" w:cs="Times New Roman"/>
                <w:lang w:eastAsia="ru-RU"/>
              </w:rPr>
              <w:t>Уд 06.06</w:t>
            </w:r>
          </w:p>
          <w:p w14:paraId="79BDF2D1" w14:textId="77777777" w:rsidR="001C1CF5" w:rsidRPr="001C1CF5" w:rsidRDefault="001C1CF5" w:rsidP="001C1CF5">
            <w:pPr>
              <w:spacing w:after="0" w:line="276" w:lineRule="auto"/>
              <w:rPr>
                <w:rFonts w:ascii="Times New Roman" w:eastAsia="Batang" w:hAnsi="Times New Roman" w:cs="Times New Roman"/>
                <w:lang w:eastAsia="ru-RU"/>
              </w:rPr>
            </w:pPr>
            <w:r w:rsidRPr="001C1CF5">
              <w:rPr>
                <w:rFonts w:ascii="Times New Roman" w:eastAsia="Batang" w:hAnsi="Times New Roman" w:cs="Times New Roman"/>
                <w:lang w:eastAsia="ru-RU"/>
              </w:rPr>
              <w:t>Зо 02.02</w:t>
            </w:r>
          </w:p>
          <w:p w14:paraId="071935B0" w14:textId="77777777" w:rsidR="001C1CF5" w:rsidRPr="001C1CF5" w:rsidRDefault="001C1CF5" w:rsidP="001C1CF5">
            <w:pPr>
              <w:spacing w:after="0" w:line="276" w:lineRule="auto"/>
              <w:rPr>
                <w:rFonts w:ascii="Times New Roman" w:eastAsia="Batang" w:hAnsi="Times New Roman" w:cs="Times New Roman"/>
                <w:lang w:eastAsia="ru-RU"/>
              </w:rPr>
            </w:pPr>
            <w:r w:rsidRPr="001C1CF5">
              <w:rPr>
                <w:rFonts w:ascii="Times New Roman" w:eastAsia="Batang" w:hAnsi="Times New Roman" w:cs="Times New Roman"/>
                <w:lang w:eastAsia="ru-RU"/>
              </w:rPr>
              <w:t>Зо 02.03</w:t>
            </w:r>
          </w:p>
          <w:p w14:paraId="6D2D6665" w14:textId="77777777" w:rsidR="001C1CF5" w:rsidRPr="001C1CF5" w:rsidRDefault="001C1CF5" w:rsidP="001C1CF5">
            <w:pPr>
              <w:spacing w:after="0" w:line="276" w:lineRule="auto"/>
              <w:rPr>
                <w:rFonts w:ascii="Times New Roman" w:eastAsia="Batang" w:hAnsi="Times New Roman" w:cs="Times New Roman"/>
                <w:lang w:eastAsia="ru-RU"/>
              </w:rPr>
            </w:pPr>
            <w:r w:rsidRPr="001C1CF5">
              <w:rPr>
                <w:rFonts w:ascii="Times New Roman" w:eastAsia="Batang" w:hAnsi="Times New Roman" w:cs="Times New Roman"/>
                <w:lang w:eastAsia="ru-RU"/>
              </w:rPr>
              <w:t>Зо 02.04</w:t>
            </w:r>
          </w:p>
          <w:p w14:paraId="01BE1925" w14:textId="77777777" w:rsidR="001C1CF5" w:rsidRPr="001C1CF5" w:rsidRDefault="001C1CF5" w:rsidP="001C1CF5">
            <w:pPr>
              <w:spacing w:after="0" w:line="276" w:lineRule="auto"/>
              <w:rPr>
                <w:rFonts w:ascii="Times New Roman" w:eastAsia="Batang" w:hAnsi="Times New Roman" w:cs="Times New Roman"/>
                <w:lang w:eastAsia="ru-RU"/>
              </w:rPr>
            </w:pPr>
            <w:r w:rsidRPr="001C1CF5">
              <w:rPr>
                <w:rFonts w:ascii="Times New Roman" w:eastAsia="Batang" w:hAnsi="Times New Roman" w:cs="Times New Roman"/>
                <w:bCs/>
                <w:iCs/>
                <w:lang w:eastAsia="ru-RU"/>
              </w:rPr>
              <w:t>Зо 05.01</w:t>
            </w:r>
          </w:p>
          <w:p w14:paraId="74D75C02" w14:textId="77777777" w:rsidR="001C1CF5" w:rsidRPr="001C1CF5" w:rsidRDefault="001C1CF5" w:rsidP="001C1CF5">
            <w:pPr>
              <w:spacing w:after="0" w:line="276" w:lineRule="auto"/>
              <w:rPr>
                <w:rFonts w:ascii="Times New Roman" w:eastAsia="Batang" w:hAnsi="Times New Roman" w:cs="Times New Roman"/>
                <w:lang w:eastAsia="ru-RU"/>
              </w:rPr>
            </w:pPr>
            <w:r w:rsidRPr="001C1CF5">
              <w:rPr>
                <w:rFonts w:ascii="Times New Roman" w:eastAsia="Batang" w:hAnsi="Times New Roman" w:cs="Times New Roman"/>
                <w:bCs/>
                <w:iCs/>
                <w:lang w:eastAsia="ru-RU"/>
              </w:rPr>
              <w:t>Зо 05.02</w:t>
            </w:r>
          </w:p>
          <w:p w14:paraId="04F1A215" w14:textId="77777777" w:rsidR="001C1CF5" w:rsidRPr="001C1CF5" w:rsidRDefault="001C1CF5" w:rsidP="001C1CF5">
            <w:pPr>
              <w:spacing w:after="0" w:line="276" w:lineRule="auto"/>
              <w:rPr>
                <w:rFonts w:ascii="Times New Roman" w:eastAsia="Batang" w:hAnsi="Times New Roman" w:cs="Times New Roman"/>
                <w:lang w:eastAsia="ru-RU"/>
              </w:rPr>
            </w:pPr>
            <w:r w:rsidRPr="001C1CF5">
              <w:rPr>
                <w:rFonts w:ascii="Times New Roman" w:eastAsia="Batang" w:hAnsi="Times New Roman" w:cs="Times New Roman"/>
                <w:lang w:eastAsia="ru-RU"/>
              </w:rPr>
              <w:t>Зо 06.01</w:t>
            </w:r>
          </w:p>
          <w:p w14:paraId="44E3B2A8" w14:textId="77777777" w:rsidR="001C1CF5" w:rsidRPr="001C1CF5" w:rsidRDefault="001C1CF5" w:rsidP="001C1CF5">
            <w:pPr>
              <w:spacing w:after="0" w:line="276" w:lineRule="auto"/>
              <w:rPr>
                <w:rFonts w:ascii="Times New Roman" w:eastAsia="Batang" w:hAnsi="Times New Roman" w:cs="Times New Roman"/>
                <w:lang w:eastAsia="ru-RU"/>
              </w:rPr>
            </w:pPr>
            <w:r w:rsidRPr="001C1CF5">
              <w:rPr>
                <w:rFonts w:ascii="Times New Roman" w:eastAsia="Batang" w:hAnsi="Times New Roman" w:cs="Times New Roman"/>
                <w:lang w:eastAsia="ru-RU"/>
              </w:rPr>
              <w:t>Зо 06.02</w:t>
            </w:r>
          </w:p>
          <w:p w14:paraId="6E49A541" w14:textId="77777777" w:rsidR="001C1CF5" w:rsidRPr="001C1CF5" w:rsidRDefault="001C1CF5" w:rsidP="001C1CF5">
            <w:pPr>
              <w:spacing w:after="0" w:line="276" w:lineRule="auto"/>
              <w:rPr>
                <w:rFonts w:ascii="Times New Roman" w:eastAsia="Batang" w:hAnsi="Times New Roman" w:cs="Times New Roman"/>
                <w:lang w:eastAsia="ru-RU"/>
              </w:rPr>
            </w:pPr>
            <w:r w:rsidRPr="001C1CF5">
              <w:rPr>
                <w:rFonts w:ascii="Times New Roman" w:eastAsia="Batang" w:hAnsi="Times New Roman" w:cs="Times New Roman"/>
                <w:lang w:eastAsia="ru-RU"/>
              </w:rPr>
              <w:t>Зд 06.01</w:t>
            </w:r>
          </w:p>
          <w:p w14:paraId="1A55A0BB" w14:textId="77777777" w:rsidR="001C1CF5" w:rsidRPr="001C1CF5" w:rsidRDefault="001C1CF5" w:rsidP="001C1CF5">
            <w:pPr>
              <w:spacing w:after="0" w:line="276" w:lineRule="auto"/>
              <w:rPr>
                <w:rFonts w:ascii="Times New Roman" w:eastAsia="Batang" w:hAnsi="Times New Roman" w:cs="Times New Roman"/>
                <w:lang w:eastAsia="ru-RU"/>
              </w:rPr>
            </w:pPr>
            <w:r w:rsidRPr="001C1CF5">
              <w:rPr>
                <w:rFonts w:ascii="Times New Roman" w:eastAsia="Batang" w:hAnsi="Times New Roman" w:cs="Times New Roman"/>
                <w:lang w:eastAsia="ru-RU"/>
              </w:rPr>
              <w:t>Зд 06.02</w:t>
            </w:r>
          </w:p>
          <w:p w14:paraId="6203F1FC" w14:textId="77777777" w:rsidR="001C1CF5" w:rsidRPr="001C1CF5" w:rsidRDefault="001C1CF5" w:rsidP="001C1CF5">
            <w:pPr>
              <w:spacing w:after="0" w:line="276" w:lineRule="auto"/>
              <w:rPr>
                <w:rFonts w:ascii="Times New Roman" w:eastAsia="Batang" w:hAnsi="Times New Roman" w:cs="Times New Roman"/>
                <w:lang w:eastAsia="ru-RU"/>
              </w:rPr>
            </w:pPr>
          </w:p>
          <w:p w14:paraId="4C673866" w14:textId="77777777" w:rsidR="001C1CF5" w:rsidRPr="001C1CF5" w:rsidRDefault="001C1CF5" w:rsidP="001C1CF5">
            <w:pPr>
              <w:spacing w:after="0" w:line="276" w:lineRule="auto"/>
              <w:rPr>
                <w:rFonts w:ascii="Times New Roman" w:eastAsia="Batang" w:hAnsi="Times New Roman" w:cs="Times New Roman"/>
                <w:lang w:eastAsia="ru-RU"/>
              </w:rPr>
            </w:pPr>
          </w:p>
          <w:p w14:paraId="2EEB7174" w14:textId="77777777" w:rsidR="001C1CF5" w:rsidRPr="001C1CF5" w:rsidRDefault="001C1CF5" w:rsidP="001C1CF5">
            <w:pPr>
              <w:spacing w:after="0" w:line="276" w:lineRule="auto"/>
              <w:rPr>
                <w:rFonts w:ascii="Times New Roman" w:eastAsia="Batang" w:hAnsi="Times New Roman" w:cs="Times New Roman"/>
                <w:lang w:eastAsia="ru-RU"/>
              </w:rPr>
            </w:pPr>
          </w:p>
          <w:p w14:paraId="196C4529" w14:textId="77777777" w:rsidR="001C1CF5" w:rsidRPr="001C1CF5" w:rsidRDefault="001C1CF5" w:rsidP="001C1CF5">
            <w:pPr>
              <w:spacing w:after="0" w:line="276" w:lineRule="auto"/>
              <w:rPr>
                <w:rFonts w:ascii="Times New Roman" w:eastAsia="Batang" w:hAnsi="Times New Roman" w:cs="Times New Roman"/>
                <w:lang w:eastAsia="ru-RU"/>
              </w:rPr>
            </w:pPr>
          </w:p>
          <w:p w14:paraId="69A5FD73" w14:textId="77777777" w:rsidR="001C1CF5" w:rsidRPr="001C1CF5" w:rsidRDefault="001C1CF5" w:rsidP="001C1CF5">
            <w:pPr>
              <w:suppressAutoHyphens/>
              <w:spacing w:after="0" w:line="276" w:lineRule="auto"/>
              <w:jc w:val="both"/>
              <w:rPr>
                <w:rFonts w:ascii="Times New Roman" w:eastAsia="Batang" w:hAnsi="Times New Roman" w:cs="Batang"/>
                <w:bCs/>
                <w:lang w:eastAsia="ru-RU"/>
              </w:rPr>
            </w:pPr>
          </w:p>
        </w:tc>
      </w:tr>
      <w:tr w:rsidR="001C1CF5" w:rsidRPr="001C1CF5" w14:paraId="3279AA97" w14:textId="77777777" w:rsidTr="001C1CF5">
        <w:trPr>
          <w:trHeight w:val="20"/>
        </w:trPr>
        <w:tc>
          <w:tcPr>
            <w:tcW w:w="757" w:type="pct"/>
            <w:vMerge/>
          </w:tcPr>
          <w:p w14:paraId="30FBC62A" w14:textId="77777777" w:rsidR="001C1CF5" w:rsidRPr="001C1CF5" w:rsidRDefault="001C1CF5" w:rsidP="001C1CF5">
            <w:pPr>
              <w:widowControl w:val="0"/>
              <w:spacing w:after="0" w:line="240" w:lineRule="auto"/>
              <w:jc w:val="both"/>
              <w:rPr>
                <w:rFonts w:ascii="Times New Roman" w:eastAsia="Arial" w:hAnsi="Times New Roman" w:cs="Times New Roman"/>
                <w:b/>
                <w:bCs/>
                <w:iCs/>
                <w:color w:val="000000"/>
                <w:lang w:eastAsia="ru-RU" w:bidi="ru-RU"/>
              </w:rPr>
            </w:pPr>
          </w:p>
        </w:tc>
        <w:tc>
          <w:tcPr>
            <w:tcW w:w="1942" w:type="pct"/>
          </w:tcPr>
          <w:p w14:paraId="45EDF8CC" w14:textId="77777777" w:rsidR="001C1CF5" w:rsidRPr="001C1CF5" w:rsidRDefault="001C1CF5" w:rsidP="001C1CF5">
            <w:pPr>
              <w:widowControl w:val="0"/>
              <w:spacing w:after="0" w:line="240" w:lineRule="auto"/>
              <w:jc w:val="both"/>
              <w:rPr>
                <w:rFonts w:ascii="Times New Roman" w:eastAsia="Tahoma" w:hAnsi="Times New Roman" w:cs="Times New Roman"/>
                <w:b/>
                <w:bCs/>
                <w:color w:val="000000"/>
                <w:lang w:eastAsia="ru-RU" w:bidi="ru-RU"/>
              </w:rPr>
            </w:pPr>
            <w:r w:rsidRPr="001C1CF5">
              <w:rPr>
                <w:rFonts w:ascii="Times New Roman" w:eastAsia="Tahoma" w:hAnsi="Times New Roman" w:cs="Times New Roman"/>
                <w:b/>
                <w:bCs/>
                <w:lang w:eastAsia="ru-RU"/>
              </w:rPr>
              <w:t>В том числе практических занятий и лабораторных работ</w:t>
            </w:r>
          </w:p>
        </w:tc>
        <w:tc>
          <w:tcPr>
            <w:tcW w:w="593" w:type="pct"/>
            <w:vAlign w:val="center"/>
          </w:tcPr>
          <w:p w14:paraId="556E8525" w14:textId="77777777" w:rsidR="001C1CF5" w:rsidRPr="001C1CF5" w:rsidRDefault="001C1CF5" w:rsidP="001C1CF5">
            <w:pPr>
              <w:widowControl w:val="0"/>
              <w:spacing w:after="0" w:line="271" w:lineRule="auto"/>
              <w:ind w:firstLine="709"/>
              <w:rPr>
                <w:rFonts w:ascii="Times New Roman" w:eastAsia="Tahoma" w:hAnsi="Times New Roman" w:cs="Tahoma"/>
                <w:i/>
                <w:lang w:eastAsia="ru-RU"/>
              </w:rPr>
            </w:pPr>
          </w:p>
        </w:tc>
        <w:tc>
          <w:tcPr>
            <w:tcW w:w="1065" w:type="pct"/>
          </w:tcPr>
          <w:p w14:paraId="0BF6D0E2" w14:textId="77777777" w:rsidR="001C1CF5" w:rsidRPr="001C1CF5" w:rsidRDefault="001C1CF5" w:rsidP="001C1CF5">
            <w:pPr>
              <w:widowControl w:val="0"/>
              <w:spacing w:after="0" w:line="240" w:lineRule="auto"/>
              <w:rPr>
                <w:rFonts w:ascii="Times New Roman" w:eastAsia="Arial" w:hAnsi="Times New Roman" w:cs="Times New Roman"/>
                <w:b/>
                <w:iCs/>
                <w:color w:val="000000"/>
                <w:lang w:eastAsia="ru-RU" w:bidi="ru-RU"/>
              </w:rPr>
            </w:pPr>
          </w:p>
        </w:tc>
        <w:tc>
          <w:tcPr>
            <w:tcW w:w="643" w:type="pct"/>
          </w:tcPr>
          <w:p w14:paraId="16B82BEC" w14:textId="77777777" w:rsidR="001C1CF5" w:rsidRPr="001C1CF5" w:rsidRDefault="001C1CF5" w:rsidP="001C1CF5">
            <w:pPr>
              <w:suppressAutoHyphens/>
              <w:spacing w:after="0" w:line="276" w:lineRule="auto"/>
              <w:jc w:val="both"/>
              <w:rPr>
                <w:rFonts w:ascii="Times New Roman" w:eastAsia="Batang" w:hAnsi="Times New Roman" w:cs="Batang"/>
                <w:bCs/>
                <w:lang w:eastAsia="ru-RU"/>
              </w:rPr>
            </w:pPr>
          </w:p>
        </w:tc>
      </w:tr>
      <w:tr w:rsidR="001C1CF5" w:rsidRPr="001C1CF5" w14:paraId="162E5F8F" w14:textId="77777777" w:rsidTr="001C1CF5">
        <w:trPr>
          <w:trHeight w:val="20"/>
        </w:trPr>
        <w:tc>
          <w:tcPr>
            <w:tcW w:w="757" w:type="pct"/>
            <w:vMerge/>
          </w:tcPr>
          <w:p w14:paraId="009242FE" w14:textId="77777777" w:rsidR="001C1CF5" w:rsidRPr="001C1CF5" w:rsidRDefault="001C1CF5" w:rsidP="001C1CF5">
            <w:pPr>
              <w:widowControl w:val="0"/>
              <w:spacing w:after="0" w:line="240" w:lineRule="auto"/>
              <w:jc w:val="both"/>
              <w:rPr>
                <w:rFonts w:ascii="Times New Roman" w:eastAsia="Arial" w:hAnsi="Times New Roman" w:cs="Times New Roman"/>
                <w:b/>
                <w:bCs/>
                <w:iCs/>
                <w:color w:val="000000"/>
                <w:lang w:eastAsia="ru-RU" w:bidi="ru-RU"/>
              </w:rPr>
            </w:pPr>
          </w:p>
        </w:tc>
        <w:tc>
          <w:tcPr>
            <w:tcW w:w="1942" w:type="pct"/>
          </w:tcPr>
          <w:p w14:paraId="0620BF7A" w14:textId="77777777" w:rsidR="001C1CF5" w:rsidRPr="001C1CF5" w:rsidRDefault="001C1CF5" w:rsidP="001C1CF5">
            <w:pPr>
              <w:widowControl w:val="0"/>
              <w:spacing w:after="0" w:line="240" w:lineRule="auto"/>
              <w:jc w:val="both"/>
              <w:rPr>
                <w:rFonts w:ascii="Times New Roman" w:eastAsia="Tahoma" w:hAnsi="Times New Roman" w:cs="Times New Roman"/>
                <w:b/>
                <w:bCs/>
                <w:color w:val="000000"/>
                <w:lang w:eastAsia="ru-RU" w:bidi="ru-RU"/>
              </w:rPr>
            </w:pPr>
            <w:r w:rsidRPr="001C1CF5">
              <w:rPr>
                <w:rFonts w:ascii="Times New Roman" w:eastAsia="Tahoma" w:hAnsi="Times New Roman" w:cs="Times New Roman"/>
                <w:b/>
                <w:bCs/>
                <w:lang w:eastAsia="ru-RU"/>
              </w:rPr>
              <w:t>Самостоятельная работа обучающихся</w:t>
            </w:r>
          </w:p>
        </w:tc>
        <w:tc>
          <w:tcPr>
            <w:tcW w:w="593" w:type="pct"/>
            <w:vAlign w:val="center"/>
          </w:tcPr>
          <w:p w14:paraId="315E5D73" w14:textId="77777777" w:rsidR="001C1CF5" w:rsidRPr="001C1CF5" w:rsidRDefault="001C1CF5" w:rsidP="001C1CF5">
            <w:pPr>
              <w:widowControl w:val="0"/>
              <w:spacing w:after="0" w:line="271" w:lineRule="auto"/>
              <w:ind w:firstLine="709"/>
              <w:rPr>
                <w:rFonts w:ascii="Times New Roman" w:eastAsia="Tahoma" w:hAnsi="Times New Roman" w:cs="Tahoma"/>
                <w:i/>
                <w:lang w:eastAsia="ru-RU"/>
              </w:rPr>
            </w:pPr>
          </w:p>
        </w:tc>
        <w:tc>
          <w:tcPr>
            <w:tcW w:w="1065" w:type="pct"/>
          </w:tcPr>
          <w:p w14:paraId="0C33D79C" w14:textId="77777777" w:rsidR="001C1CF5" w:rsidRPr="001C1CF5" w:rsidRDefault="001C1CF5" w:rsidP="001C1CF5">
            <w:pPr>
              <w:widowControl w:val="0"/>
              <w:spacing w:after="0" w:line="240" w:lineRule="auto"/>
              <w:rPr>
                <w:rFonts w:ascii="Times New Roman" w:eastAsia="Arial" w:hAnsi="Times New Roman" w:cs="Times New Roman"/>
                <w:b/>
                <w:iCs/>
                <w:color w:val="000000"/>
                <w:lang w:eastAsia="ru-RU" w:bidi="ru-RU"/>
              </w:rPr>
            </w:pPr>
          </w:p>
        </w:tc>
        <w:tc>
          <w:tcPr>
            <w:tcW w:w="643" w:type="pct"/>
          </w:tcPr>
          <w:p w14:paraId="3BE33328" w14:textId="77777777" w:rsidR="001C1CF5" w:rsidRPr="001C1CF5" w:rsidRDefault="001C1CF5" w:rsidP="001C1CF5">
            <w:pPr>
              <w:suppressAutoHyphens/>
              <w:spacing w:after="0" w:line="276" w:lineRule="auto"/>
              <w:jc w:val="both"/>
              <w:rPr>
                <w:rFonts w:ascii="Times New Roman" w:eastAsia="Batang" w:hAnsi="Times New Roman" w:cs="Batang"/>
                <w:bCs/>
                <w:lang w:eastAsia="ru-RU"/>
              </w:rPr>
            </w:pPr>
          </w:p>
        </w:tc>
      </w:tr>
      <w:tr w:rsidR="001C1CF5" w:rsidRPr="001C1CF5" w14:paraId="17953F8A" w14:textId="77777777" w:rsidTr="001C1CF5">
        <w:trPr>
          <w:trHeight w:val="20"/>
        </w:trPr>
        <w:tc>
          <w:tcPr>
            <w:tcW w:w="2699" w:type="pct"/>
            <w:gridSpan w:val="2"/>
          </w:tcPr>
          <w:p w14:paraId="0C14C0D4" w14:textId="77777777" w:rsidR="001C1CF5" w:rsidRPr="001C1CF5" w:rsidRDefault="001C1CF5" w:rsidP="001C1CF5">
            <w:pPr>
              <w:widowControl w:val="0"/>
              <w:spacing w:after="0" w:line="240" w:lineRule="auto"/>
              <w:rPr>
                <w:rFonts w:ascii="Times New Roman" w:eastAsia="Tahoma" w:hAnsi="Times New Roman" w:cs="Times New Roman"/>
                <w:b/>
                <w:bCs/>
                <w:lang w:eastAsia="ru-RU"/>
              </w:rPr>
            </w:pPr>
            <w:r w:rsidRPr="001C1CF5">
              <w:rPr>
                <w:rFonts w:ascii="Times New Roman" w:eastAsia="Arial" w:hAnsi="Times New Roman" w:cs="Times New Roman"/>
                <w:b/>
                <w:bCs/>
                <w:iCs/>
                <w:color w:val="000000"/>
                <w:lang w:eastAsia="ru-RU" w:bidi="ru-RU"/>
              </w:rPr>
              <w:t xml:space="preserve">Раздел </w:t>
            </w:r>
            <w:proofErr w:type="gramStart"/>
            <w:r w:rsidRPr="001C1CF5">
              <w:rPr>
                <w:rFonts w:ascii="Times New Roman" w:eastAsia="Arial" w:hAnsi="Times New Roman" w:cs="Times New Roman"/>
                <w:b/>
                <w:bCs/>
                <w:iCs/>
                <w:color w:val="000000"/>
                <w:lang w:eastAsia="ru-RU" w:bidi="ru-RU"/>
              </w:rPr>
              <w:t>5.Российская</w:t>
            </w:r>
            <w:proofErr w:type="gramEnd"/>
            <w:r w:rsidRPr="001C1CF5">
              <w:rPr>
                <w:rFonts w:ascii="Times New Roman" w:eastAsia="Arial" w:hAnsi="Times New Roman" w:cs="Times New Roman"/>
                <w:b/>
                <w:bCs/>
                <w:iCs/>
                <w:color w:val="000000"/>
                <w:lang w:eastAsia="ru-RU" w:bidi="ru-RU"/>
              </w:rPr>
              <w:t xml:space="preserve"> Федерация в 1992-2020 гг. Современный мир в условиях глобализации.</w:t>
            </w:r>
          </w:p>
        </w:tc>
        <w:tc>
          <w:tcPr>
            <w:tcW w:w="593" w:type="pct"/>
            <w:vAlign w:val="center"/>
          </w:tcPr>
          <w:p w14:paraId="13362A42" w14:textId="77777777" w:rsidR="001C1CF5" w:rsidRPr="001C1CF5" w:rsidRDefault="001C1CF5" w:rsidP="001C1CF5">
            <w:pPr>
              <w:widowControl w:val="0"/>
              <w:spacing w:after="0" w:line="271" w:lineRule="auto"/>
              <w:rPr>
                <w:rFonts w:ascii="Times New Roman" w:eastAsia="Tahoma" w:hAnsi="Times New Roman" w:cs="Tahoma"/>
                <w:b/>
                <w:i/>
                <w:lang w:val="en-US" w:eastAsia="ru-RU"/>
              </w:rPr>
            </w:pPr>
            <w:r w:rsidRPr="001C1CF5">
              <w:rPr>
                <w:rFonts w:ascii="Times New Roman" w:eastAsia="Tahoma" w:hAnsi="Times New Roman" w:cs="Tahoma"/>
                <w:b/>
                <w:i/>
                <w:lang w:eastAsia="ru-RU"/>
              </w:rPr>
              <w:t>16</w:t>
            </w:r>
          </w:p>
        </w:tc>
        <w:tc>
          <w:tcPr>
            <w:tcW w:w="1065" w:type="pct"/>
          </w:tcPr>
          <w:p w14:paraId="1FFFE405" w14:textId="77777777" w:rsidR="001C1CF5" w:rsidRPr="001C1CF5" w:rsidRDefault="001C1CF5" w:rsidP="001C1CF5">
            <w:pPr>
              <w:widowControl w:val="0"/>
              <w:spacing w:after="0" w:line="240" w:lineRule="auto"/>
              <w:rPr>
                <w:rFonts w:ascii="Times New Roman" w:eastAsia="Arial" w:hAnsi="Times New Roman" w:cs="Times New Roman"/>
                <w:b/>
                <w:iCs/>
                <w:color w:val="000000"/>
                <w:lang w:eastAsia="ru-RU" w:bidi="ru-RU"/>
              </w:rPr>
            </w:pPr>
          </w:p>
        </w:tc>
        <w:tc>
          <w:tcPr>
            <w:tcW w:w="643" w:type="pct"/>
          </w:tcPr>
          <w:p w14:paraId="36DB5694" w14:textId="77777777" w:rsidR="001C1CF5" w:rsidRPr="001C1CF5" w:rsidRDefault="001C1CF5" w:rsidP="001C1CF5">
            <w:pPr>
              <w:suppressAutoHyphens/>
              <w:spacing w:after="0" w:line="276" w:lineRule="auto"/>
              <w:jc w:val="both"/>
              <w:rPr>
                <w:rFonts w:ascii="Times New Roman" w:eastAsia="Batang" w:hAnsi="Times New Roman" w:cs="Batang"/>
                <w:bCs/>
                <w:lang w:eastAsia="ru-RU"/>
              </w:rPr>
            </w:pPr>
          </w:p>
        </w:tc>
      </w:tr>
      <w:tr w:rsidR="001C1CF5" w:rsidRPr="001C1CF5" w14:paraId="3DA679A6" w14:textId="77777777" w:rsidTr="001C1CF5">
        <w:trPr>
          <w:trHeight w:val="20"/>
        </w:trPr>
        <w:tc>
          <w:tcPr>
            <w:tcW w:w="757" w:type="pct"/>
            <w:vMerge w:val="restart"/>
          </w:tcPr>
          <w:p w14:paraId="53B34774" w14:textId="77777777" w:rsidR="001C1CF5" w:rsidRPr="001C1CF5" w:rsidRDefault="001C1CF5" w:rsidP="001C1CF5">
            <w:pPr>
              <w:widowControl w:val="0"/>
              <w:spacing w:after="0" w:line="240" w:lineRule="auto"/>
              <w:jc w:val="both"/>
              <w:rPr>
                <w:rFonts w:ascii="Times New Roman" w:eastAsia="Arial" w:hAnsi="Times New Roman" w:cs="Times New Roman"/>
                <w:b/>
                <w:bCs/>
                <w:iCs/>
                <w:color w:val="000000"/>
                <w:lang w:eastAsia="ru-RU" w:bidi="ru-RU"/>
              </w:rPr>
            </w:pPr>
            <w:r w:rsidRPr="001C1CF5">
              <w:rPr>
                <w:rFonts w:ascii="Times New Roman" w:eastAsia="Arial" w:hAnsi="Times New Roman" w:cs="Times New Roman"/>
                <w:b/>
                <w:bCs/>
                <w:iCs/>
                <w:color w:val="000000"/>
                <w:lang w:eastAsia="ru-RU" w:bidi="ru-RU"/>
              </w:rPr>
              <w:t>Тема 5.1.</w:t>
            </w:r>
          </w:p>
          <w:p w14:paraId="1FC9216E" w14:textId="77777777" w:rsidR="001C1CF5" w:rsidRPr="001C1CF5" w:rsidRDefault="001C1CF5" w:rsidP="001C1CF5">
            <w:pPr>
              <w:widowControl w:val="0"/>
              <w:spacing w:after="0" w:line="271" w:lineRule="auto"/>
              <w:jc w:val="both"/>
              <w:rPr>
                <w:rFonts w:ascii="Times New Roman" w:eastAsia="Arial" w:hAnsi="Times New Roman" w:cs="Times New Roman"/>
                <w:b/>
                <w:bCs/>
                <w:iCs/>
                <w:color w:val="000000"/>
                <w:lang w:eastAsia="ru-RU" w:bidi="ru-RU"/>
              </w:rPr>
            </w:pPr>
            <w:r w:rsidRPr="001C1CF5">
              <w:rPr>
                <w:rFonts w:ascii="Times New Roman" w:eastAsia="Arial" w:hAnsi="Times New Roman" w:cs="Times New Roman"/>
                <w:b/>
                <w:bCs/>
                <w:iCs/>
                <w:color w:val="000000"/>
                <w:lang w:eastAsia="ru-RU" w:bidi="ru-RU"/>
              </w:rPr>
              <w:t xml:space="preserve"> Становление новой России (1992-1999 гг.).</w:t>
            </w:r>
          </w:p>
        </w:tc>
        <w:tc>
          <w:tcPr>
            <w:tcW w:w="1942" w:type="pct"/>
          </w:tcPr>
          <w:p w14:paraId="02144F35" w14:textId="77777777" w:rsidR="001C1CF5" w:rsidRPr="001C1CF5" w:rsidRDefault="001C1CF5" w:rsidP="001C1CF5">
            <w:pPr>
              <w:widowControl w:val="0"/>
              <w:spacing w:after="0" w:line="240" w:lineRule="auto"/>
              <w:rPr>
                <w:rFonts w:ascii="Times New Roman" w:eastAsia="Arial" w:hAnsi="Times New Roman" w:cs="Times New Roman"/>
                <w:b/>
                <w:bCs/>
                <w:iCs/>
                <w:color w:val="000000"/>
                <w:lang w:eastAsia="ru-RU" w:bidi="ru-RU"/>
              </w:rPr>
            </w:pPr>
            <w:r w:rsidRPr="001C1CF5">
              <w:rPr>
                <w:rFonts w:ascii="Times New Roman" w:eastAsia="Tahoma" w:hAnsi="Times New Roman" w:cs="Times New Roman"/>
                <w:b/>
                <w:bCs/>
                <w:lang w:eastAsia="ru-RU"/>
              </w:rPr>
              <w:t>Содержание</w:t>
            </w:r>
          </w:p>
        </w:tc>
        <w:tc>
          <w:tcPr>
            <w:tcW w:w="593" w:type="pct"/>
            <w:vAlign w:val="center"/>
          </w:tcPr>
          <w:p w14:paraId="602F5A5A" w14:textId="77777777" w:rsidR="001C1CF5" w:rsidRPr="001C1CF5" w:rsidRDefault="001C1CF5" w:rsidP="001C1CF5">
            <w:pPr>
              <w:widowControl w:val="0"/>
              <w:spacing w:after="0" w:line="271" w:lineRule="auto"/>
              <w:rPr>
                <w:rFonts w:ascii="Times New Roman" w:eastAsia="Tahoma" w:hAnsi="Times New Roman" w:cs="Tahoma"/>
                <w:i/>
                <w:lang w:eastAsia="ru-RU"/>
              </w:rPr>
            </w:pPr>
            <w:r w:rsidRPr="001C1CF5">
              <w:rPr>
                <w:rFonts w:ascii="Times New Roman" w:eastAsia="Tahoma" w:hAnsi="Times New Roman" w:cs="Tahoma"/>
                <w:i/>
                <w:lang w:eastAsia="ru-RU"/>
              </w:rPr>
              <w:t>8</w:t>
            </w:r>
          </w:p>
        </w:tc>
        <w:tc>
          <w:tcPr>
            <w:tcW w:w="1065" w:type="pct"/>
          </w:tcPr>
          <w:p w14:paraId="13AA0E16" w14:textId="77777777" w:rsidR="001C1CF5" w:rsidRPr="001C1CF5" w:rsidRDefault="001C1CF5" w:rsidP="001C1CF5">
            <w:pPr>
              <w:widowControl w:val="0"/>
              <w:spacing w:after="0" w:line="240" w:lineRule="auto"/>
              <w:rPr>
                <w:rFonts w:ascii="Times New Roman" w:eastAsia="Arial" w:hAnsi="Times New Roman" w:cs="Times New Roman"/>
                <w:b/>
                <w:iCs/>
                <w:color w:val="000000"/>
                <w:lang w:eastAsia="ru-RU" w:bidi="ru-RU"/>
              </w:rPr>
            </w:pPr>
          </w:p>
        </w:tc>
        <w:tc>
          <w:tcPr>
            <w:tcW w:w="643" w:type="pct"/>
          </w:tcPr>
          <w:p w14:paraId="7DEB0EDF" w14:textId="77777777" w:rsidR="001C1CF5" w:rsidRPr="001C1CF5" w:rsidRDefault="001C1CF5" w:rsidP="001C1CF5">
            <w:pPr>
              <w:suppressAutoHyphens/>
              <w:spacing w:after="0" w:line="276" w:lineRule="auto"/>
              <w:jc w:val="both"/>
              <w:rPr>
                <w:rFonts w:ascii="Times New Roman" w:eastAsia="Batang" w:hAnsi="Times New Roman" w:cs="Batang"/>
                <w:bCs/>
                <w:lang w:eastAsia="ru-RU"/>
              </w:rPr>
            </w:pPr>
          </w:p>
        </w:tc>
      </w:tr>
      <w:tr w:rsidR="001C1CF5" w:rsidRPr="001C1CF5" w14:paraId="168E84E2" w14:textId="77777777" w:rsidTr="001C1CF5">
        <w:trPr>
          <w:trHeight w:val="20"/>
        </w:trPr>
        <w:tc>
          <w:tcPr>
            <w:tcW w:w="757" w:type="pct"/>
            <w:vMerge/>
          </w:tcPr>
          <w:p w14:paraId="369599DD" w14:textId="77777777" w:rsidR="001C1CF5" w:rsidRPr="001C1CF5" w:rsidRDefault="001C1CF5" w:rsidP="001C1CF5">
            <w:pPr>
              <w:widowControl w:val="0"/>
              <w:spacing w:after="0" w:line="240" w:lineRule="auto"/>
              <w:jc w:val="both"/>
              <w:rPr>
                <w:rFonts w:ascii="Times New Roman" w:eastAsia="Arial" w:hAnsi="Times New Roman" w:cs="Times New Roman"/>
                <w:b/>
                <w:bCs/>
                <w:iCs/>
                <w:color w:val="000000"/>
                <w:lang w:eastAsia="ru-RU" w:bidi="ru-RU"/>
              </w:rPr>
            </w:pPr>
          </w:p>
        </w:tc>
        <w:tc>
          <w:tcPr>
            <w:tcW w:w="1942" w:type="pct"/>
          </w:tcPr>
          <w:p w14:paraId="243C94D8" w14:textId="77777777" w:rsidR="001C1CF5" w:rsidRPr="001C1CF5" w:rsidRDefault="001C1CF5" w:rsidP="001C1CF5">
            <w:pPr>
              <w:widowControl w:val="0"/>
              <w:spacing w:after="0" w:line="240" w:lineRule="auto"/>
              <w:ind w:firstLine="709"/>
              <w:jc w:val="both"/>
              <w:rPr>
                <w:rFonts w:ascii="Times New Roman" w:eastAsia="Tahoma" w:hAnsi="Times New Roman" w:cs="Times New Roman"/>
                <w:lang w:eastAsia="ru-RU"/>
              </w:rPr>
            </w:pPr>
            <w:r w:rsidRPr="001C1CF5">
              <w:rPr>
                <w:rFonts w:ascii="Times New Roman" w:eastAsia="Tahoma" w:hAnsi="Times New Roman" w:cs="Times New Roman"/>
                <w:bCs/>
                <w:color w:val="000000"/>
                <w:lang w:eastAsia="ru-RU" w:bidi="ru-RU"/>
              </w:rPr>
              <w:t xml:space="preserve">Начало радикальных экономических преобразований. </w:t>
            </w:r>
            <w:r w:rsidRPr="001C1CF5">
              <w:rPr>
                <w:rFonts w:ascii="Times New Roman" w:eastAsia="Tahoma" w:hAnsi="Times New Roman" w:cs="Times New Roman"/>
                <w:color w:val="000000"/>
                <w:lang w:eastAsia="ru-RU" w:bidi="ru-RU"/>
              </w:rPr>
              <w:t>Б.Н. Ельцин и его окружение. Общественная поддержка курса реформ. Либерализация цен. «Шоковая терапия». Ваучерная приватизация госимущества.</w:t>
            </w:r>
          </w:p>
          <w:p w14:paraId="4326E8FA" w14:textId="77777777" w:rsidR="001C1CF5" w:rsidRPr="001C1CF5" w:rsidRDefault="001C1CF5" w:rsidP="001C1CF5">
            <w:pPr>
              <w:widowControl w:val="0"/>
              <w:spacing w:after="0" w:line="240" w:lineRule="auto"/>
              <w:ind w:firstLine="709"/>
              <w:jc w:val="both"/>
              <w:rPr>
                <w:rFonts w:ascii="Times New Roman" w:eastAsia="Tahoma" w:hAnsi="Times New Roman" w:cs="Times New Roman"/>
                <w:lang w:eastAsia="ru-RU"/>
              </w:rPr>
            </w:pPr>
            <w:r w:rsidRPr="001C1CF5">
              <w:rPr>
                <w:rFonts w:ascii="Times New Roman" w:eastAsia="Tahoma" w:hAnsi="Times New Roman" w:cs="Times New Roman"/>
                <w:bCs/>
                <w:color w:val="000000"/>
                <w:lang w:eastAsia="ru-RU" w:bidi="ru-RU"/>
              </w:rPr>
              <w:t xml:space="preserve">Становление новой государственности в РФ. </w:t>
            </w:r>
            <w:r w:rsidRPr="001C1CF5">
              <w:rPr>
                <w:rFonts w:ascii="Times New Roman" w:eastAsia="Tahoma" w:hAnsi="Times New Roman" w:cs="Times New Roman"/>
                <w:color w:val="000000"/>
                <w:lang w:eastAsia="ru-RU" w:bidi="ru-RU"/>
              </w:rPr>
              <w:t xml:space="preserve">Нарастание политико-конституционного кризиса в условиях ухудшения экономической ситуации. Трагические события 3-4 октября 1993 г. в Москве, обстрел «Белого дома». Принятие Конституции России 1993 года и ее значение. Становление российского парламентаризма. Итоги радикальных преобразований 1992-1993 гг. </w:t>
            </w:r>
            <w:r w:rsidRPr="001C1CF5">
              <w:rPr>
                <w:rFonts w:ascii="Times New Roman" w:eastAsia="Tahoma" w:hAnsi="Times New Roman" w:cs="Times New Roman"/>
                <w:bCs/>
                <w:color w:val="000000"/>
                <w:lang w:eastAsia="ru-RU" w:bidi="ru-RU"/>
              </w:rPr>
              <w:t xml:space="preserve">Межнациональные и межконфессиональные отношения в 1990-е гг. </w:t>
            </w:r>
            <w:r w:rsidRPr="001C1CF5">
              <w:rPr>
                <w:rFonts w:ascii="Times New Roman" w:eastAsia="Tahoma" w:hAnsi="Times New Roman" w:cs="Times New Roman"/>
                <w:color w:val="000000"/>
                <w:lang w:eastAsia="ru-RU" w:bidi="ru-RU"/>
              </w:rPr>
              <w:t xml:space="preserve">Военно-политический кризис 1994-1996 гг. в Чеченской Республике. </w:t>
            </w:r>
            <w:r w:rsidRPr="001C1CF5">
              <w:rPr>
                <w:rFonts w:ascii="Times New Roman" w:eastAsia="Tahoma" w:hAnsi="Times New Roman" w:cs="Times New Roman"/>
                <w:bCs/>
                <w:color w:val="000000"/>
                <w:lang w:eastAsia="ru-RU" w:bidi="ru-RU"/>
              </w:rPr>
              <w:t xml:space="preserve">Корректировка курса реформ и попытки стабилизации экономики. </w:t>
            </w:r>
            <w:r w:rsidRPr="001C1CF5">
              <w:rPr>
                <w:rFonts w:ascii="Times New Roman" w:eastAsia="Tahoma" w:hAnsi="Times New Roman" w:cs="Times New Roman"/>
                <w:color w:val="000000"/>
                <w:lang w:eastAsia="ru-RU" w:bidi="ru-RU"/>
              </w:rPr>
              <w:t>Дефолт 1998 г. и его последствия.</w:t>
            </w:r>
          </w:p>
          <w:p w14:paraId="46C495BD" w14:textId="77777777" w:rsidR="001C1CF5" w:rsidRPr="001C1CF5" w:rsidRDefault="001C1CF5" w:rsidP="001C1CF5">
            <w:pPr>
              <w:widowControl w:val="0"/>
              <w:spacing w:after="0" w:line="240" w:lineRule="auto"/>
              <w:ind w:firstLine="709"/>
              <w:jc w:val="both"/>
              <w:rPr>
                <w:rFonts w:ascii="Times New Roman" w:eastAsia="Tahoma" w:hAnsi="Times New Roman" w:cs="Times New Roman"/>
                <w:lang w:eastAsia="ru-RU"/>
              </w:rPr>
            </w:pPr>
            <w:r w:rsidRPr="001C1CF5">
              <w:rPr>
                <w:rFonts w:ascii="Times New Roman" w:eastAsia="Tahoma" w:hAnsi="Times New Roman" w:cs="Times New Roman"/>
                <w:bCs/>
                <w:color w:val="000000"/>
                <w:lang w:eastAsia="ru-RU" w:bidi="ru-RU"/>
              </w:rPr>
              <w:t xml:space="preserve">Повседневная жизнь россиян в условиях реформ. </w:t>
            </w:r>
            <w:r w:rsidRPr="001C1CF5">
              <w:rPr>
                <w:rFonts w:ascii="Times New Roman" w:eastAsia="Tahoma" w:hAnsi="Times New Roman" w:cs="Times New Roman"/>
                <w:color w:val="000000"/>
                <w:lang w:eastAsia="ru-RU" w:bidi="ru-RU"/>
              </w:rPr>
              <w:t>Перемены в повседневной жизни.</w:t>
            </w:r>
          </w:p>
          <w:p w14:paraId="7EB1421B" w14:textId="77777777" w:rsidR="001C1CF5" w:rsidRPr="001C1CF5" w:rsidRDefault="001C1CF5" w:rsidP="001C1CF5">
            <w:pPr>
              <w:widowControl w:val="0"/>
              <w:spacing w:after="0" w:line="240" w:lineRule="auto"/>
              <w:ind w:firstLine="709"/>
              <w:jc w:val="both"/>
              <w:rPr>
                <w:rFonts w:ascii="Times New Roman" w:eastAsia="Tahoma" w:hAnsi="Times New Roman" w:cs="Times New Roman"/>
                <w:lang w:eastAsia="ru-RU"/>
              </w:rPr>
            </w:pPr>
            <w:r w:rsidRPr="001C1CF5">
              <w:rPr>
                <w:rFonts w:ascii="Times New Roman" w:eastAsia="Tahoma" w:hAnsi="Times New Roman" w:cs="Times New Roman"/>
                <w:bCs/>
                <w:color w:val="000000"/>
                <w:lang w:eastAsia="ru-RU" w:bidi="ru-RU"/>
              </w:rPr>
              <w:t xml:space="preserve">Политическая система РФ в 90-е гг. </w:t>
            </w:r>
            <w:r w:rsidRPr="001C1CF5">
              <w:rPr>
                <w:rFonts w:ascii="Times New Roman" w:eastAsia="Tahoma" w:hAnsi="Times New Roman" w:cs="Times New Roman"/>
                <w:color w:val="000000"/>
                <w:lang w:eastAsia="ru-RU" w:bidi="ru-RU"/>
              </w:rPr>
              <w:t>Российская многопартийность в 1990-х гг. и строительство гражданского общества. Президентские выборы 1996 г. Обострение ситуации на Северном Кавказе. Отставка Б.Н. Ельцина с поста Президента РФ (1999 г.).</w:t>
            </w:r>
          </w:p>
          <w:p w14:paraId="71420CD4" w14:textId="77777777" w:rsidR="001C1CF5" w:rsidRPr="001C1CF5" w:rsidRDefault="001C1CF5" w:rsidP="001C1CF5">
            <w:pPr>
              <w:widowControl w:val="0"/>
              <w:spacing w:after="0" w:line="240" w:lineRule="auto"/>
              <w:ind w:firstLine="709"/>
              <w:jc w:val="both"/>
              <w:rPr>
                <w:rFonts w:ascii="Times New Roman" w:eastAsia="Tahoma" w:hAnsi="Times New Roman" w:cs="Times New Roman"/>
                <w:bCs/>
                <w:lang w:eastAsia="ru-RU"/>
              </w:rPr>
            </w:pPr>
            <w:r w:rsidRPr="001C1CF5">
              <w:rPr>
                <w:rFonts w:ascii="Times New Roman" w:eastAsia="Tahoma" w:hAnsi="Times New Roman" w:cs="Times New Roman"/>
                <w:bCs/>
                <w:color w:val="000000"/>
                <w:lang w:eastAsia="ru-RU" w:bidi="ru-RU"/>
              </w:rPr>
              <w:t xml:space="preserve">Внешняя политика России в 90-е гг. </w:t>
            </w:r>
            <w:r w:rsidRPr="001C1CF5">
              <w:rPr>
                <w:rFonts w:ascii="Times New Roman" w:eastAsia="Tahoma" w:hAnsi="Times New Roman" w:cs="Times New Roman"/>
                <w:color w:val="000000"/>
                <w:lang w:eastAsia="ru-RU" w:bidi="ru-RU"/>
              </w:rPr>
              <w:t>Новые приоритеты внешней политики. Взаимоотношения с США и другими странами Запада. Россия на постсоветском пространстве (СНГ и союз с Белоруссией, военно-политическое сотрудничество в рамках СНГ).</w:t>
            </w:r>
          </w:p>
        </w:tc>
        <w:tc>
          <w:tcPr>
            <w:tcW w:w="593" w:type="pct"/>
            <w:vAlign w:val="center"/>
          </w:tcPr>
          <w:p w14:paraId="0DF30725" w14:textId="77777777" w:rsidR="001C1CF5" w:rsidRPr="001C1CF5" w:rsidRDefault="001C1CF5" w:rsidP="001C1CF5">
            <w:pPr>
              <w:widowControl w:val="0"/>
              <w:spacing w:after="0" w:line="271" w:lineRule="auto"/>
              <w:ind w:firstLine="709"/>
              <w:rPr>
                <w:rFonts w:ascii="Times New Roman" w:eastAsia="Tahoma" w:hAnsi="Times New Roman" w:cs="Tahoma"/>
                <w:i/>
                <w:lang w:eastAsia="ru-RU"/>
              </w:rPr>
            </w:pPr>
          </w:p>
        </w:tc>
        <w:tc>
          <w:tcPr>
            <w:tcW w:w="1065" w:type="pct"/>
          </w:tcPr>
          <w:p w14:paraId="3F65E019" w14:textId="77777777" w:rsidR="001C1CF5" w:rsidRPr="001C1CF5" w:rsidRDefault="001C1CF5" w:rsidP="001C1CF5">
            <w:pPr>
              <w:widowControl w:val="0"/>
              <w:spacing w:after="0" w:line="240" w:lineRule="auto"/>
              <w:rPr>
                <w:rFonts w:ascii="Times New Roman" w:eastAsia="Arial" w:hAnsi="Times New Roman" w:cs="Times New Roman"/>
                <w:b/>
                <w:iCs/>
                <w:color w:val="000000"/>
                <w:lang w:eastAsia="ru-RU" w:bidi="ru-RU"/>
              </w:rPr>
            </w:pPr>
            <w:r w:rsidRPr="001C1CF5">
              <w:rPr>
                <w:rFonts w:ascii="Times New Roman" w:eastAsia="Arial" w:hAnsi="Times New Roman" w:cs="Times New Roman"/>
                <w:b/>
                <w:iCs/>
                <w:color w:val="000000"/>
                <w:lang w:eastAsia="ru-RU" w:bidi="ru-RU"/>
              </w:rPr>
              <w:t>ОК 02, ОК 04, ОК 05, ОК 06</w:t>
            </w:r>
          </w:p>
          <w:p w14:paraId="4252E7C3" w14:textId="77777777" w:rsidR="001C1CF5" w:rsidRPr="001C1CF5" w:rsidRDefault="001C1CF5" w:rsidP="001C1CF5">
            <w:pPr>
              <w:widowControl w:val="0"/>
              <w:spacing w:after="0" w:line="240" w:lineRule="auto"/>
              <w:rPr>
                <w:rFonts w:ascii="Times New Roman" w:eastAsia="Arial" w:hAnsi="Times New Roman" w:cs="Times New Roman"/>
                <w:b/>
                <w:iCs/>
                <w:color w:val="000000"/>
                <w:lang w:eastAsia="ru-RU" w:bidi="ru-RU"/>
              </w:rPr>
            </w:pPr>
          </w:p>
        </w:tc>
        <w:tc>
          <w:tcPr>
            <w:tcW w:w="643" w:type="pct"/>
          </w:tcPr>
          <w:p w14:paraId="01920507" w14:textId="77777777" w:rsidR="001C1CF5" w:rsidRPr="001C1CF5" w:rsidRDefault="001C1CF5" w:rsidP="001C1CF5">
            <w:pPr>
              <w:spacing w:after="0" w:line="276" w:lineRule="auto"/>
              <w:rPr>
                <w:rFonts w:ascii="Times New Roman" w:eastAsia="Batang" w:hAnsi="Times New Roman" w:cs="Times New Roman"/>
                <w:lang w:eastAsia="ru-RU"/>
              </w:rPr>
            </w:pPr>
            <w:r w:rsidRPr="001C1CF5">
              <w:rPr>
                <w:rFonts w:ascii="Times New Roman" w:eastAsia="Batang" w:hAnsi="Times New Roman" w:cs="Times New Roman"/>
                <w:lang w:eastAsia="ru-RU"/>
              </w:rPr>
              <w:t>Уо 02.01</w:t>
            </w:r>
          </w:p>
          <w:p w14:paraId="59D78135" w14:textId="77777777" w:rsidR="001C1CF5" w:rsidRPr="001C1CF5" w:rsidRDefault="001C1CF5" w:rsidP="001C1CF5">
            <w:pPr>
              <w:spacing w:after="0" w:line="276" w:lineRule="auto"/>
              <w:rPr>
                <w:rFonts w:ascii="Times New Roman" w:eastAsia="Batang" w:hAnsi="Times New Roman" w:cs="Times New Roman"/>
                <w:lang w:eastAsia="ru-RU"/>
              </w:rPr>
            </w:pPr>
            <w:r w:rsidRPr="001C1CF5">
              <w:rPr>
                <w:rFonts w:ascii="Times New Roman" w:eastAsia="Batang" w:hAnsi="Times New Roman" w:cs="Times New Roman"/>
                <w:lang w:eastAsia="ru-RU"/>
              </w:rPr>
              <w:t>Уо 02.02</w:t>
            </w:r>
          </w:p>
          <w:p w14:paraId="3B84B9C7" w14:textId="77777777" w:rsidR="001C1CF5" w:rsidRPr="001C1CF5" w:rsidRDefault="001C1CF5" w:rsidP="001C1CF5">
            <w:pPr>
              <w:spacing w:after="0" w:line="276" w:lineRule="auto"/>
              <w:rPr>
                <w:rFonts w:ascii="Times New Roman" w:eastAsia="Batang" w:hAnsi="Times New Roman" w:cs="Times New Roman"/>
                <w:lang w:eastAsia="ru-RU"/>
              </w:rPr>
            </w:pPr>
            <w:r w:rsidRPr="001C1CF5">
              <w:rPr>
                <w:rFonts w:ascii="Times New Roman" w:eastAsia="Batang" w:hAnsi="Times New Roman" w:cs="Times New Roman"/>
                <w:lang w:eastAsia="ru-RU"/>
              </w:rPr>
              <w:t>Уо 02.03</w:t>
            </w:r>
          </w:p>
          <w:p w14:paraId="6DD7DF55" w14:textId="77777777" w:rsidR="001C1CF5" w:rsidRPr="001C1CF5" w:rsidRDefault="001C1CF5" w:rsidP="001C1CF5">
            <w:pPr>
              <w:spacing w:after="0" w:line="276" w:lineRule="auto"/>
              <w:rPr>
                <w:rFonts w:ascii="Times New Roman" w:eastAsia="Batang" w:hAnsi="Times New Roman" w:cs="Times New Roman"/>
                <w:lang w:eastAsia="ru-RU"/>
              </w:rPr>
            </w:pPr>
            <w:r w:rsidRPr="001C1CF5">
              <w:rPr>
                <w:rFonts w:ascii="Times New Roman" w:eastAsia="Batang" w:hAnsi="Times New Roman" w:cs="Times New Roman"/>
                <w:lang w:eastAsia="ru-RU"/>
              </w:rPr>
              <w:t xml:space="preserve">Уо 02.04 </w:t>
            </w:r>
          </w:p>
          <w:p w14:paraId="0D9FAA21" w14:textId="77777777" w:rsidR="001C1CF5" w:rsidRPr="001C1CF5" w:rsidRDefault="001C1CF5" w:rsidP="001C1CF5">
            <w:pPr>
              <w:spacing w:after="0" w:line="276" w:lineRule="auto"/>
              <w:rPr>
                <w:rFonts w:ascii="Times New Roman" w:eastAsia="Batang" w:hAnsi="Times New Roman" w:cs="Times New Roman"/>
                <w:lang w:eastAsia="ru-RU"/>
              </w:rPr>
            </w:pPr>
            <w:r w:rsidRPr="001C1CF5">
              <w:rPr>
                <w:rFonts w:ascii="Times New Roman" w:eastAsia="Batang" w:hAnsi="Times New Roman" w:cs="Times New Roman"/>
                <w:lang w:eastAsia="ru-RU"/>
              </w:rPr>
              <w:t xml:space="preserve">Уо 02.07 </w:t>
            </w:r>
          </w:p>
          <w:p w14:paraId="414E7D58" w14:textId="77777777" w:rsidR="001C1CF5" w:rsidRPr="001C1CF5" w:rsidRDefault="001C1CF5" w:rsidP="001C1CF5">
            <w:pPr>
              <w:spacing w:after="0" w:line="276" w:lineRule="auto"/>
              <w:rPr>
                <w:rFonts w:ascii="Times New Roman" w:eastAsia="Batang" w:hAnsi="Times New Roman" w:cs="Times New Roman"/>
                <w:lang w:eastAsia="ru-RU"/>
              </w:rPr>
            </w:pPr>
            <w:r w:rsidRPr="001C1CF5">
              <w:rPr>
                <w:rFonts w:ascii="Times New Roman" w:eastAsia="Batang" w:hAnsi="Times New Roman" w:cs="Times New Roman"/>
                <w:lang w:eastAsia="ru-RU"/>
              </w:rPr>
              <w:t>Уо 04.01</w:t>
            </w:r>
          </w:p>
          <w:p w14:paraId="7B2B6C23" w14:textId="77777777" w:rsidR="001C1CF5" w:rsidRPr="001C1CF5" w:rsidRDefault="001C1CF5" w:rsidP="001C1CF5">
            <w:pPr>
              <w:spacing w:after="0" w:line="276" w:lineRule="auto"/>
              <w:rPr>
                <w:rFonts w:ascii="Times New Roman" w:eastAsia="Batang" w:hAnsi="Times New Roman" w:cs="Times New Roman"/>
                <w:lang w:eastAsia="ru-RU"/>
              </w:rPr>
            </w:pPr>
            <w:r w:rsidRPr="001C1CF5">
              <w:rPr>
                <w:rFonts w:ascii="Times New Roman" w:eastAsia="Batang" w:hAnsi="Times New Roman" w:cs="Times New Roman"/>
                <w:lang w:eastAsia="ru-RU"/>
              </w:rPr>
              <w:t>Уо 04.02</w:t>
            </w:r>
          </w:p>
          <w:p w14:paraId="4BE06C61" w14:textId="77777777" w:rsidR="001C1CF5" w:rsidRPr="001C1CF5" w:rsidRDefault="001C1CF5" w:rsidP="001C1CF5">
            <w:pPr>
              <w:spacing w:after="0" w:line="276" w:lineRule="auto"/>
              <w:rPr>
                <w:rFonts w:ascii="Times New Roman" w:eastAsia="Batang" w:hAnsi="Times New Roman" w:cs="Times New Roman"/>
                <w:lang w:eastAsia="ru-RU"/>
              </w:rPr>
            </w:pPr>
            <w:r w:rsidRPr="001C1CF5">
              <w:rPr>
                <w:rFonts w:ascii="Times New Roman" w:eastAsia="Batang" w:hAnsi="Times New Roman" w:cs="Times New Roman"/>
                <w:bCs/>
                <w:iCs/>
                <w:lang w:eastAsia="ru-RU"/>
              </w:rPr>
              <w:t>Уо 05.01</w:t>
            </w:r>
          </w:p>
          <w:p w14:paraId="7BAAB434" w14:textId="77777777" w:rsidR="001C1CF5" w:rsidRPr="001C1CF5" w:rsidRDefault="001C1CF5" w:rsidP="001C1CF5">
            <w:pPr>
              <w:spacing w:after="0" w:line="276" w:lineRule="auto"/>
              <w:rPr>
                <w:rFonts w:ascii="Times New Roman" w:eastAsia="Batang" w:hAnsi="Times New Roman" w:cs="Times New Roman"/>
                <w:lang w:eastAsia="ru-RU"/>
              </w:rPr>
            </w:pPr>
            <w:r w:rsidRPr="001C1CF5">
              <w:rPr>
                <w:rFonts w:ascii="Times New Roman" w:eastAsia="Batang" w:hAnsi="Times New Roman" w:cs="Times New Roman"/>
                <w:lang w:eastAsia="ru-RU"/>
              </w:rPr>
              <w:t>Уо 06.01</w:t>
            </w:r>
          </w:p>
          <w:p w14:paraId="5ED02F77" w14:textId="77777777" w:rsidR="001C1CF5" w:rsidRPr="001C1CF5" w:rsidRDefault="001C1CF5" w:rsidP="001C1CF5">
            <w:pPr>
              <w:spacing w:after="0" w:line="276" w:lineRule="auto"/>
              <w:rPr>
                <w:rFonts w:ascii="Times New Roman" w:eastAsia="Batang" w:hAnsi="Times New Roman" w:cs="Times New Roman"/>
                <w:lang w:eastAsia="ru-RU"/>
              </w:rPr>
            </w:pPr>
            <w:r w:rsidRPr="001C1CF5">
              <w:rPr>
                <w:rFonts w:ascii="Times New Roman" w:eastAsia="Batang" w:hAnsi="Times New Roman" w:cs="Times New Roman"/>
                <w:lang w:eastAsia="ru-RU"/>
              </w:rPr>
              <w:t>Уд 02.01</w:t>
            </w:r>
          </w:p>
          <w:p w14:paraId="73B9DCBE" w14:textId="77777777" w:rsidR="001C1CF5" w:rsidRPr="001C1CF5" w:rsidRDefault="001C1CF5" w:rsidP="001C1CF5">
            <w:pPr>
              <w:spacing w:after="0" w:line="276" w:lineRule="auto"/>
              <w:rPr>
                <w:rFonts w:ascii="Times New Roman" w:eastAsia="Batang" w:hAnsi="Times New Roman" w:cs="Times New Roman"/>
                <w:lang w:eastAsia="ru-RU"/>
              </w:rPr>
            </w:pPr>
            <w:r w:rsidRPr="001C1CF5">
              <w:rPr>
                <w:rFonts w:ascii="Times New Roman" w:eastAsia="Batang" w:hAnsi="Times New Roman" w:cs="Times New Roman"/>
                <w:lang w:eastAsia="ru-RU"/>
              </w:rPr>
              <w:t>Уд 04.01</w:t>
            </w:r>
          </w:p>
          <w:p w14:paraId="3C56502C" w14:textId="77777777" w:rsidR="001C1CF5" w:rsidRPr="001C1CF5" w:rsidRDefault="001C1CF5" w:rsidP="001C1CF5">
            <w:pPr>
              <w:spacing w:after="0" w:line="276" w:lineRule="auto"/>
              <w:rPr>
                <w:rFonts w:ascii="Times New Roman" w:eastAsia="Batang" w:hAnsi="Times New Roman" w:cs="Times New Roman"/>
                <w:lang w:eastAsia="ru-RU"/>
              </w:rPr>
            </w:pPr>
            <w:r w:rsidRPr="001C1CF5">
              <w:rPr>
                <w:rFonts w:ascii="Times New Roman" w:eastAsia="Batang" w:hAnsi="Times New Roman" w:cs="Times New Roman"/>
                <w:lang w:eastAsia="ru-RU"/>
              </w:rPr>
              <w:t>Уд 04.02</w:t>
            </w:r>
          </w:p>
          <w:p w14:paraId="564E783B" w14:textId="77777777" w:rsidR="001C1CF5" w:rsidRPr="001C1CF5" w:rsidRDefault="001C1CF5" w:rsidP="001C1CF5">
            <w:pPr>
              <w:spacing w:after="0" w:line="276" w:lineRule="auto"/>
              <w:rPr>
                <w:rFonts w:ascii="Times New Roman" w:eastAsia="Batang" w:hAnsi="Times New Roman" w:cs="Times New Roman"/>
                <w:lang w:eastAsia="ru-RU"/>
              </w:rPr>
            </w:pPr>
            <w:r w:rsidRPr="001C1CF5">
              <w:rPr>
                <w:rFonts w:ascii="Times New Roman" w:eastAsia="Batang" w:hAnsi="Times New Roman" w:cs="Times New Roman"/>
                <w:lang w:eastAsia="ru-RU"/>
              </w:rPr>
              <w:t>Уд 05.02</w:t>
            </w:r>
          </w:p>
          <w:p w14:paraId="1B675DE1" w14:textId="77777777" w:rsidR="001C1CF5" w:rsidRPr="001C1CF5" w:rsidRDefault="001C1CF5" w:rsidP="001C1CF5">
            <w:pPr>
              <w:spacing w:after="0" w:line="276" w:lineRule="auto"/>
              <w:rPr>
                <w:rFonts w:ascii="Times New Roman" w:eastAsia="Batang" w:hAnsi="Times New Roman" w:cs="Times New Roman"/>
                <w:lang w:eastAsia="ru-RU"/>
              </w:rPr>
            </w:pPr>
            <w:r w:rsidRPr="001C1CF5">
              <w:rPr>
                <w:rFonts w:ascii="Times New Roman" w:eastAsia="Batang" w:hAnsi="Times New Roman" w:cs="Times New Roman"/>
                <w:lang w:eastAsia="ru-RU"/>
              </w:rPr>
              <w:t>Уд 06.01</w:t>
            </w:r>
          </w:p>
          <w:p w14:paraId="67895089" w14:textId="77777777" w:rsidR="001C1CF5" w:rsidRPr="001C1CF5" w:rsidRDefault="001C1CF5" w:rsidP="001C1CF5">
            <w:pPr>
              <w:spacing w:after="0" w:line="276" w:lineRule="auto"/>
              <w:rPr>
                <w:rFonts w:ascii="Times New Roman" w:eastAsia="Batang" w:hAnsi="Times New Roman" w:cs="Times New Roman"/>
                <w:lang w:eastAsia="ru-RU"/>
              </w:rPr>
            </w:pPr>
            <w:r w:rsidRPr="001C1CF5">
              <w:rPr>
                <w:rFonts w:ascii="Times New Roman" w:eastAsia="Batang" w:hAnsi="Times New Roman" w:cs="Times New Roman"/>
                <w:lang w:eastAsia="ru-RU"/>
              </w:rPr>
              <w:t>Уд 06.02</w:t>
            </w:r>
          </w:p>
          <w:p w14:paraId="19E382C5" w14:textId="77777777" w:rsidR="001C1CF5" w:rsidRPr="001C1CF5" w:rsidRDefault="001C1CF5" w:rsidP="001C1CF5">
            <w:pPr>
              <w:spacing w:after="0" w:line="276" w:lineRule="auto"/>
              <w:rPr>
                <w:rFonts w:ascii="Times New Roman" w:eastAsia="Batang" w:hAnsi="Times New Roman" w:cs="Times New Roman"/>
                <w:lang w:eastAsia="ru-RU"/>
              </w:rPr>
            </w:pPr>
            <w:r w:rsidRPr="001C1CF5">
              <w:rPr>
                <w:rFonts w:ascii="Times New Roman" w:eastAsia="Batang" w:hAnsi="Times New Roman" w:cs="Times New Roman"/>
                <w:lang w:eastAsia="ru-RU"/>
              </w:rPr>
              <w:t>Уд 06.03</w:t>
            </w:r>
          </w:p>
          <w:p w14:paraId="481C81BA" w14:textId="77777777" w:rsidR="001C1CF5" w:rsidRPr="001C1CF5" w:rsidRDefault="001C1CF5" w:rsidP="001C1CF5">
            <w:pPr>
              <w:spacing w:after="0" w:line="276" w:lineRule="auto"/>
              <w:rPr>
                <w:rFonts w:ascii="Times New Roman" w:eastAsia="Batang" w:hAnsi="Times New Roman" w:cs="Times New Roman"/>
                <w:lang w:eastAsia="ru-RU"/>
              </w:rPr>
            </w:pPr>
            <w:r w:rsidRPr="001C1CF5">
              <w:rPr>
                <w:rFonts w:ascii="Times New Roman" w:eastAsia="Batang" w:hAnsi="Times New Roman" w:cs="Times New Roman"/>
                <w:lang w:eastAsia="ru-RU"/>
              </w:rPr>
              <w:t>Уд 06.04</w:t>
            </w:r>
          </w:p>
          <w:p w14:paraId="08A9A553" w14:textId="77777777" w:rsidR="001C1CF5" w:rsidRPr="001C1CF5" w:rsidRDefault="001C1CF5" w:rsidP="001C1CF5">
            <w:pPr>
              <w:spacing w:after="0" w:line="276" w:lineRule="auto"/>
              <w:rPr>
                <w:rFonts w:ascii="Times New Roman" w:eastAsia="Batang" w:hAnsi="Times New Roman" w:cs="Times New Roman"/>
                <w:lang w:eastAsia="ru-RU"/>
              </w:rPr>
            </w:pPr>
            <w:r w:rsidRPr="001C1CF5">
              <w:rPr>
                <w:rFonts w:ascii="Times New Roman" w:eastAsia="Batang" w:hAnsi="Times New Roman" w:cs="Times New Roman"/>
                <w:lang w:eastAsia="ru-RU"/>
              </w:rPr>
              <w:t>Уд 06.05</w:t>
            </w:r>
          </w:p>
          <w:p w14:paraId="6F381214" w14:textId="77777777" w:rsidR="001C1CF5" w:rsidRPr="001C1CF5" w:rsidRDefault="001C1CF5" w:rsidP="001C1CF5">
            <w:pPr>
              <w:framePr w:hSpace="180" w:wrap="around" w:vAnchor="text" w:hAnchor="text" w:y="1"/>
              <w:suppressAutoHyphens/>
              <w:spacing w:after="0" w:line="276" w:lineRule="auto"/>
              <w:suppressOverlap/>
              <w:jc w:val="both"/>
              <w:rPr>
                <w:rFonts w:ascii="Times New Roman" w:eastAsia="Batang" w:hAnsi="Times New Roman" w:cs="Times New Roman"/>
                <w:lang w:eastAsia="ru-RU"/>
              </w:rPr>
            </w:pPr>
            <w:r w:rsidRPr="001C1CF5">
              <w:rPr>
                <w:rFonts w:ascii="Times New Roman" w:eastAsia="Batang" w:hAnsi="Times New Roman" w:cs="Times New Roman"/>
                <w:lang w:eastAsia="ru-RU"/>
              </w:rPr>
              <w:t xml:space="preserve">Уд 06.06 </w:t>
            </w:r>
          </w:p>
          <w:p w14:paraId="551A7A8E" w14:textId="77777777" w:rsidR="001C1CF5" w:rsidRPr="001C1CF5" w:rsidRDefault="001C1CF5" w:rsidP="001C1CF5">
            <w:pPr>
              <w:spacing w:after="0" w:line="276" w:lineRule="auto"/>
              <w:rPr>
                <w:rFonts w:ascii="Times New Roman" w:eastAsia="Batang" w:hAnsi="Times New Roman" w:cs="Times New Roman"/>
                <w:lang w:eastAsia="ru-RU"/>
              </w:rPr>
            </w:pPr>
            <w:r w:rsidRPr="001C1CF5">
              <w:rPr>
                <w:rFonts w:ascii="Times New Roman" w:eastAsia="Batang" w:hAnsi="Times New Roman" w:cs="Times New Roman"/>
                <w:lang w:eastAsia="ru-RU"/>
              </w:rPr>
              <w:t>Зо 04.01</w:t>
            </w:r>
          </w:p>
          <w:p w14:paraId="73DC8C00" w14:textId="77777777" w:rsidR="001C1CF5" w:rsidRPr="001C1CF5" w:rsidRDefault="001C1CF5" w:rsidP="001C1CF5">
            <w:pPr>
              <w:spacing w:after="0" w:line="276" w:lineRule="auto"/>
              <w:rPr>
                <w:rFonts w:ascii="Times New Roman" w:eastAsia="Batang" w:hAnsi="Times New Roman" w:cs="Times New Roman"/>
                <w:lang w:eastAsia="ru-RU"/>
              </w:rPr>
            </w:pPr>
            <w:r w:rsidRPr="001C1CF5">
              <w:rPr>
                <w:rFonts w:ascii="Times New Roman" w:eastAsia="Batang" w:hAnsi="Times New Roman" w:cs="Times New Roman"/>
                <w:lang w:eastAsia="ru-RU"/>
              </w:rPr>
              <w:t>Зо 04.02</w:t>
            </w:r>
          </w:p>
          <w:p w14:paraId="6EF3C3D9" w14:textId="77777777" w:rsidR="001C1CF5" w:rsidRPr="001C1CF5" w:rsidRDefault="001C1CF5" w:rsidP="001C1CF5">
            <w:pPr>
              <w:spacing w:after="0" w:line="276" w:lineRule="auto"/>
              <w:rPr>
                <w:rFonts w:ascii="Times New Roman" w:eastAsia="Batang" w:hAnsi="Times New Roman" w:cs="Times New Roman"/>
                <w:lang w:eastAsia="ru-RU"/>
              </w:rPr>
            </w:pPr>
            <w:r w:rsidRPr="001C1CF5">
              <w:rPr>
                <w:rFonts w:ascii="Times New Roman" w:eastAsia="Batang" w:hAnsi="Times New Roman" w:cs="Times New Roman"/>
                <w:bCs/>
                <w:iCs/>
                <w:lang w:eastAsia="ru-RU"/>
              </w:rPr>
              <w:t>Зо 05.01</w:t>
            </w:r>
          </w:p>
          <w:p w14:paraId="18AD52BF" w14:textId="77777777" w:rsidR="001C1CF5" w:rsidRPr="001C1CF5" w:rsidRDefault="001C1CF5" w:rsidP="001C1CF5">
            <w:pPr>
              <w:spacing w:after="0" w:line="276" w:lineRule="auto"/>
              <w:rPr>
                <w:rFonts w:ascii="Times New Roman" w:eastAsia="Batang" w:hAnsi="Times New Roman" w:cs="Times New Roman"/>
                <w:lang w:eastAsia="ru-RU"/>
              </w:rPr>
            </w:pPr>
            <w:r w:rsidRPr="001C1CF5">
              <w:rPr>
                <w:rFonts w:ascii="Times New Roman" w:eastAsia="Batang" w:hAnsi="Times New Roman" w:cs="Times New Roman"/>
                <w:bCs/>
                <w:iCs/>
                <w:lang w:eastAsia="ru-RU"/>
              </w:rPr>
              <w:t>Зо 05.02</w:t>
            </w:r>
          </w:p>
          <w:p w14:paraId="4C4C270D" w14:textId="77777777" w:rsidR="001C1CF5" w:rsidRPr="001C1CF5" w:rsidRDefault="001C1CF5" w:rsidP="001C1CF5">
            <w:pPr>
              <w:spacing w:after="0" w:line="276" w:lineRule="auto"/>
              <w:rPr>
                <w:rFonts w:ascii="Times New Roman" w:eastAsia="Batang" w:hAnsi="Times New Roman" w:cs="Times New Roman"/>
                <w:lang w:eastAsia="ru-RU"/>
              </w:rPr>
            </w:pPr>
            <w:r w:rsidRPr="001C1CF5">
              <w:rPr>
                <w:rFonts w:ascii="Times New Roman" w:eastAsia="Batang" w:hAnsi="Times New Roman" w:cs="Times New Roman"/>
                <w:lang w:eastAsia="ru-RU"/>
              </w:rPr>
              <w:t>Зо 06.01</w:t>
            </w:r>
          </w:p>
          <w:p w14:paraId="20830A5F" w14:textId="77777777" w:rsidR="001C1CF5" w:rsidRPr="001C1CF5" w:rsidRDefault="001C1CF5" w:rsidP="001C1CF5">
            <w:pPr>
              <w:spacing w:after="0" w:line="276" w:lineRule="auto"/>
              <w:rPr>
                <w:rFonts w:ascii="Times New Roman" w:eastAsia="Batang" w:hAnsi="Times New Roman" w:cs="Times New Roman"/>
                <w:lang w:eastAsia="ru-RU"/>
              </w:rPr>
            </w:pPr>
            <w:r w:rsidRPr="001C1CF5">
              <w:rPr>
                <w:rFonts w:ascii="Times New Roman" w:eastAsia="Batang" w:hAnsi="Times New Roman" w:cs="Times New Roman"/>
                <w:lang w:eastAsia="ru-RU"/>
              </w:rPr>
              <w:t>Зо 06.02</w:t>
            </w:r>
          </w:p>
          <w:p w14:paraId="5E31A086" w14:textId="77777777" w:rsidR="001C1CF5" w:rsidRPr="001C1CF5" w:rsidRDefault="001C1CF5" w:rsidP="001C1CF5">
            <w:pPr>
              <w:spacing w:after="0" w:line="276" w:lineRule="auto"/>
              <w:rPr>
                <w:rFonts w:ascii="Times New Roman" w:eastAsia="Batang" w:hAnsi="Times New Roman" w:cs="Times New Roman"/>
                <w:lang w:eastAsia="ru-RU"/>
              </w:rPr>
            </w:pPr>
            <w:r w:rsidRPr="001C1CF5">
              <w:rPr>
                <w:rFonts w:ascii="Times New Roman" w:eastAsia="Batang" w:hAnsi="Times New Roman" w:cs="Times New Roman"/>
                <w:lang w:eastAsia="ru-RU"/>
              </w:rPr>
              <w:t>Зд 06.01</w:t>
            </w:r>
          </w:p>
          <w:p w14:paraId="30E80F7E" w14:textId="77777777" w:rsidR="001C1CF5" w:rsidRPr="001C1CF5" w:rsidRDefault="001C1CF5" w:rsidP="001C1CF5">
            <w:pPr>
              <w:spacing w:after="0" w:line="276" w:lineRule="auto"/>
              <w:rPr>
                <w:rFonts w:ascii="Times New Roman" w:eastAsia="Batang" w:hAnsi="Times New Roman" w:cs="Times New Roman"/>
                <w:lang w:eastAsia="ru-RU"/>
              </w:rPr>
            </w:pPr>
            <w:r w:rsidRPr="001C1CF5">
              <w:rPr>
                <w:rFonts w:ascii="Times New Roman" w:eastAsia="Batang" w:hAnsi="Times New Roman" w:cs="Times New Roman"/>
                <w:lang w:eastAsia="ru-RU"/>
              </w:rPr>
              <w:t>Зд 06.02</w:t>
            </w:r>
          </w:p>
          <w:p w14:paraId="51A7344E" w14:textId="77777777" w:rsidR="001C1CF5" w:rsidRPr="001C1CF5" w:rsidRDefault="001C1CF5" w:rsidP="001C1CF5">
            <w:pPr>
              <w:suppressAutoHyphens/>
              <w:spacing w:after="0" w:line="276" w:lineRule="auto"/>
              <w:jc w:val="both"/>
              <w:rPr>
                <w:rFonts w:ascii="Times New Roman" w:eastAsia="Batang" w:hAnsi="Times New Roman" w:cs="Batang"/>
                <w:bCs/>
                <w:lang w:eastAsia="ru-RU"/>
              </w:rPr>
            </w:pPr>
          </w:p>
        </w:tc>
      </w:tr>
      <w:tr w:rsidR="001C1CF5" w:rsidRPr="001C1CF5" w14:paraId="6030C970" w14:textId="77777777" w:rsidTr="001C1CF5">
        <w:trPr>
          <w:trHeight w:val="20"/>
        </w:trPr>
        <w:tc>
          <w:tcPr>
            <w:tcW w:w="757" w:type="pct"/>
            <w:vMerge/>
          </w:tcPr>
          <w:p w14:paraId="748C7ED5" w14:textId="77777777" w:rsidR="001C1CF5" w:rsidRPr="001C1CF5" w:rsidRDefault="001C1CF5" w:rsidP="001C1CF5">
            <w:pPr>
              <w:widowControl w:val="0"/>
              <w:spacing w:after="0" w:line="240" w:lineRule="auto"/>
              <w:jc w:val="both"/>
              <w:rPr>
                <w:rFonts w:ascii="Times New Roman" w:eastAsia="Arial" w:hAnsi="Times New Roman" w:cs="Times New Roman"/>
                <w:b/>
                <w:bCs/>
                <w:iCs/>
                <w:color w:val="000000"/>
                <w:lang w:eastAsia="ru-RU" w:bidi="ru-RU"/>
              </w:rPr>
            </w:pPr>
          </w:p>
        </w:tc>
        <w:tc>
          <w:tcPr>
            <w:tcW w:w="1942" w:type="pct"/>
          </w:tcPr>
          <w:p w14:paraId="4CEA9C14" w14:textId="77777777" w:rsidR="001C1CF5" w:rsidRPr="001C1CF5" w:rsidRDefault="001C1CF5" w:rsidP="001C1CF5">
            <w:pPr>
              <w:widowControl w:val="0"/>
              <w:spacing w:after="0" w:line="240" w:lineRule="auto"/>
              <w:jc w:val="both"/>
              <w:rPr>
                <w:rFonts w:ascii="Times New Roman" w:eastAsia="Tahoma" w:hAnsi="Times New Roman" w:cs="Times New Roman"/>
                <w:b/>
                <w:bCs/>
                <w:lang w:eastAsia="ru-RU"/>
              </w:rPr>
            </w:pPr>
            <w:r w:rsidRPr="001C1CF5">
              <w:rPr>
                <w:rFonts w:ascii="Times New Roman" w:eastAsia="Tahoma" w:hAnsi="Times New Roman" w:cs="Times New Roman"/>
                <w:b/>
                <w:bCs/>
                <w:lang w:eastAsia="ru-RU"/>
              </w:rPr>
              <w:t xml:space="preserve">В том числе практических занятий и лабораторных </w:t>
            </w:r>
            <w:r w:rsidRPr="001C1CF5">
              <w:rPr>
                <w:rFonts w:ascii="Times New Roman" w:eastAsia="Tahoma" w:hAnsi="Times New Roman" w:cs="Times New Roman"/>
                <w:b/>
                <w:bCs/>
                <w:lang w:eastAsia="ru-RU"/>
              </w:rPr>
              <w:lastRenderedPageBreak/>
              <w:t>работ</w:t>
            </w:r>
          </w:p>
        </w:tc>
        <w:tc>
          <w:tcPr>
            <w:tcW w:w="593" w:type="pct"/>
            <w:vAlign w:val="center"/>
          </w:tcPr>
          <w:p w14:paraId="5F7277EA" w14:textId="77777777" w:rsidR="001C1CF5" w:rsidRPr="001C1CF5" w:rsidRDefault="001C1CF5" w:rsidP="001C1CF5">
            <w:pPr>
              <w:widowControl w:val="0"/>
              <w:spacing w:after="0" w:line="271" w:lineRule="auto"/>
              <w:ind w:firstLine="709"/>
              <w:rPr>
                <w:rFonts w:ascii="Times New Roman" w:eastAsia="Tahoma" w:hAnsi="Times New Roman" w:cs="Tahoma"/>
                <w:i/>
                <w:lang w:eastAsia="ru-RU"/>
              </w:rPr>
            </w:pPr>
          </w:p>
        </w:tc>
        <w:tc>
          <w:tcPr>
            <w:tcW w:w="1065" w:type="pct"/>
          </w:tcPr>
          <w:p w14:paraId="456F453E" w14:textId="77777777" w:rsidR="001C1CF5" w:rsidRPr="001C1CF5" w:rsidRDefault="001C1CF5" w:rsidP="001C1CF5">
            <w:pPr>
              <w:widowControl w:val="0"/>
              <w:spacing w:after="0" w:line="240" w:lineRule="auto"/>
              <w:rPr>
                <w:rFonts w:ascii="Times New Roman" w:eastAsia="Arial" w:hAnsi="Times New Roman" w:cs="Times New Roman"/>
                <w:b/>
                <w:iCs/>
                <w:color w:val="000000"/>
                <w:lang w:eastAsia="ru-RU" w:bidi="ru-RU"/>
              </w:rPr>
            </w:pPr>
          </w:p>
        </w:tc>
        <w:tc>
          <w:tcPr>
            <w:tcW w:w="643" w:type="pct"/>
          </w:tcPr>
          <w:p w14:paraId="58C03151" w14:textId="77777777" w:rsidR="001C1CF5" w:rsidRPr="001C1CF5" w:rsidRDefault="001C1CF5" w:rsidP="001C1CF5">
            <w:pPr>
              <w:suppressAutoHyphens/>
              <w:spacing w:after="0" w:line="276" w:lineRule="auto"/>
              <w:jc w:val="both"/>
              <w:rPr>
                <w:rFonts w:ascii="Times New Roman" w:eastAsia="Batang" w:hAnsi="Times New Roman" w:cs="Batang"/>
                <w:bCs/>
                <w:lang w:eastAsia="ru-RU"/>
              </w:rPr>
            </w:pPr>
          </w:p>
        </w:tc>
      </w:tr>
      <w:tr w:rsidR="001C1CF5" w:rsidRPr="001C1CF5" w14:paraId="305DC730" w14:textId="77777777" w:rsidTr="001C1CF5">
        <w:trPr>
          <w:trHeight w:val="20"/>
        </w:trPr>
        <w:tc>
          <w:tcPr>
            <w:tcW w:w="757" w:type="pct"/>
            <w:vMerge/>
          </w:tcPr>
          <w:p w14:paraId="4AACC5CC" w14:textId="77777777" w:rsidR="001C1CF5" w:rsidRPr="001C1CF5" w:rsidRDefault="001C1CF5" w:rsidP="001C1CF5">
            <w:pPr>
              <w:widowControl w:val="0"/>
              <w:spacing w:after="0" w:line="240" w:lineRule="auto"/>
              <w:jc w:val="both"/>
              <w:rPr>
                <w:rFonts w:ascii="Times New Roman" w:eastAsia="Arial" w:hAnsi="Times New Roman" w:cs="Times New Roman"/>
                <w:b/>
                <w:bCs/>
                <w:iCs/>
                <w:color w:val="000000"/>
                <w:lang w:eastAsia="ru-RU" w:bidi="ru-RU"/>
              </w:rPr>
            </w:pPr>
          </w:p>
        </w:tc>
        <w:tc>
          <w:tcPr>
            <w:tcW w:w="1942" w:type="pct"/>
          </w:tcPr>
          <w:p w14:paraId="612D0377" w14:textId="77777777" w:rsidR="001C1CF5" w:rsidRPr="001C1CF5" w:rsidRDefault="001C1CF5" w:rsidP="001C1CF5">
            <w:pPr>
              <w:widowControl w:val="0"/>
              <w:spacing w:after="0" w:line="240" w:lineRule="auto"/>
              <w:jc w:val="both"/>
              <w:rPr>
                <w:rFonts w:ascii="Times New Roman" w:eastAsia="Tahoma" w:hAnsi="Times New Roman" w:cs="Times New Roman"/>
                <w:b/>
                <w:bCs/>
                <w:lang w:eastAsia="ru-RU"/>
              </w:rPr>
            </w:pPr>
            <w:r w:rsidRPr="001C1CF5">
              <w:rPr>
                <w:rFonts w:ascii="Times New Roman" w:eastAsia="Tahoma" w:hAnsi="Times New Roman" w:cs="Times New Roman"/>
                <w:b/>
                <w:bCs/>
                <w:lang w:eastAsia="ru-RU"/>
              </w:rPr>
              <w:t>Самостоятельная работа обучающихся</w:t>
            </w:r>
          </w:p>
        </w:tc>
        <w:tc>
          <w:tcPr>
            <w:tcW w:w="593" w:type="pct"/>
            <w:vAlign w:val="center"/>
          </w:tcPr>
          <w:p w14:paraId="16EADCB3" w14:textId="77777777" w:rsidR="001C1CF5" w:rsidRPr="001C1CF5" w:rsidRDefault="001C1CF5" w:rsidP="001C1CF5">
            <w:pPr>
              <w:widowControl w:val="0"/>
              <w:spacing w:after="0" w:line="271" w:lineRule="auto"/>
              <w:ind w:firstLine="709"/>
              <w:rPr>
                <w:rFonts w:ascii="Times New Roman" w:eastAsia="Tahoma" w:hAnsi="Times New Roman" w:cs="Tahoma"/>
                <w:i/>
                <w:lang w:eastAsia="ru-RU"/>
              </w:rPr>
            </w:pPr>
          </w:p>
        </w:tc>
        <w:tc>
          <w:tcPr>
            <w:tcW w:w="1065" w:type="pct"/>
          </w:tcPr>
          <w:p w14:paraId="4B218B27" w14:textId="77777777" w:rsidR="001C1CF5" w:rsidRPr="001C1CF5" w:rsidRDefault="001C1CF5" w:rsidP="001C1CF5">
            <w:pPr>
              <w:widowControl w:val="0"/>
              <w:spacing w:after="0" w:line="240" w:lineRule="auto"/>
              <w:rPr>
                <w:rFonts w:ascii="Times New Roman" w:eastAsia="Arial" w:hAnsi="Times New Roman" w:cs="Times New Roman"/>
                <w:b/>
                <w:iCs/>
                <w:color w:val="000000"/>
                <w:lang w:eastAsia="ru-RU" w:bidi="ru-RU"/>
              </w:rPr>
            </w:pPr>
          </w:p>
        </w:tc>
        <w:tc>
          <w:tcPr>
            <w:tcW w:w="643" w:type="pct"/>
          </w:tcPr>
          <w:p w14:paraId="60E445FC" w14:textId="77777777" w:rsidR="001C1CF5" w:rsidRPr="001C1CF5" w:rsidRDefault="001C1CF5" w:rsidP="001C1CF5">
            <w:pPr>
              <w:suppressAutoHyphens/>
              <w:spacing w:after="0" w:line="276" w:lineRule="auto"/>
              <w:jc w:val="both"/>
              <w:rPr>
                <w:rFonts w:ascii="Times New Roman" w:eastAsia="Batang" w:hAnsi="Times New Roman" w:cs="Batang"/>
                <w:bCs/>
                <w:lang w:eastAsia="ru-RU"/>
              </w:rPr>
            </w:pPr>
          </w:p>
        </w:tc>
      </w:tr>
      <w:tr w:rsidR="001C1CF5" w:rsidRPr="001C1CF5" w14:paraId="54349E13" w14:textId="77777777" w:rsidTr="001C1CF5">
        <w:trPr>
          <w:trHeight w:val="20"/>
        </w:trPr>
        <w:tc>
          <w:tcPr>
            <w:tcW w:w="757" w:type="pct"/>
            <w:vMerge w:val="restart"/>
          </w:tcPr>
          <w:p w14:paraId="18AF52D5" w14:textId="77777777" w:rsidR="001C1CF5" w:rsidRPr="001C1CF5" w:rsidRDefault="001C1CF5" w:rsidP="001C1CF5">
            <w:pPr>
              <w:widowControl w:val="0"/>
              <w:spacing w:after="0" w:line="240" w:lineRule="auto"/>
              <w:rPr>
                <w:rFonts w:ascii="Times New Roman" w:eastAsia="Tahoma" w:hAnsi="Times New Roman" w:cs="Times New Roman"/>
                <w:lang w:eastAsia="ru-RU"/>
              </w:rPr>
            </w:pPr>
            <w:r w:rsidRPr="001C1CF5">
              <w:rPr>
                <w:rFonts w:ascii="Times New Roman" w:eastAsia="Arial" w:hAnsi="Times New Roman" w:cs="Times New Roman"/>
                <w:b/>
                <w:bCs/>
                <w:iCs/>
                <w:color w:val="000000"/>
                <w:lang w:eastAsia="ru-RU" w:bidi="ru-RU"/>
              </w:rPr>
              <w:t>Тема 5.2.</w:t>
            </w:r>
          </w:p>
          <w:p w14:paraId="1909796B" w14:textId="77777777" w:rsidR="001C1CF5" w:rsidRPr="001C1CF5" w:rsidRDefault="001C1CF5" w:rsidP="001C1CF5">
            <w:pPr>
              <w:widowControl w:val="0"/>
              <w:spacing w:after="0" w:line="271" w:lineRule="auto"/>
              <w:jc w:val="both"/>
              <w:rPr>
                <w:rFonts w:ascii="Times New Roman" w:eastAsia="Arial" w:hAnsi="Times New Roman" w:cs="Times New Roman"/>
                <w:b/>
                <w:bCs/>
                <w:iCs/>
                <w:color w:val="000000"/>
                <w:lang w:eastAsia="ru-RU" w:bidi="ru-RU"/>
              </w:rPr>
            </w:pPr>
            <w:r w:rsidRPr="001C1CF5">
              <w:rPr>
                <w:rFonts w:ascii="Times New Roman" w:eastAsia="Arial" w:hAnsi="Times New Roman" w:cs="Times New Roman"/>
                <w:b/>
                <w:bCs/>
                <w:iCs/>
                <w:color w:val="000000"/>
                <w:lang w:eastAsia="ru-RU" w:bidi="ru-RU"/>
              </w:rPr>
              <w:t>Россия в XXI веке: вызовы времени и задачи модернизации.</w:t>
            </w:r>
          </w:p>
        </w:tc>
        <w:tc>
          <w:tcPr>
            <w:tcW w:w="1942" w:type="pct"/>
          </w:tcPr>
          <w:p w14:paraId="1B83AEA7" w14:textId="77777777" w:rsidR="001C1CF5" w:rsidRPr="001C1CF5" w:rsidRDefault="001C1CF5" w:rsidP="001C1CF5">
            <w:pPr>
              <w:widowControl w:val="0"/>
              <w:spacing w:after="0" w:line="240" w:lineRule="auto"/>
              <w:jc w:val="both"/>
              <w:rPr>
                <w:rFonts w:ascii="Times New Roman" w:eastAsia="Tahoma" w:hAnsi="Times New Roman" w:cs="Times New Roman"/>
                <w:b/>
                <w:bCs/>
                <w:lang w:eastAsia="ru-RU"/>
              </w:rPr>
            </w:pPr>
            <w:r w:rsidRPr="001C1CF5">
              <w:rPr>
                <w:rFonts w:ascii="Times New Roman" w:eastAsia="Tahoma" w:hAnsi="Times New Roman" w:cs="Times New Roman"/>
                <w:b/>
                <w:bCs/>
                <w:lang w:eastAsia="ru-RU"/>
              </w:rPr>
              <w:t>Содержание</w:t>
            </w:r>
          </w:p>
        </w:tc>
        <w:tc>
          <w:tcPr>
            <w:tcW w:w="593" w:type="pct"/>
            <w:vAlign w:val="center"/>
          </w:tcPr>
          <w:p w14:paraId="25CFF9A9" w14:textId="77777777" w:rsidR="001C1CF5" w:rsidRPr="001C1CF5" w:rsidRDefault="001C1CF5" w:rsidP="001C1CF5">
            <w:pPr>
              <w:widowControl w:val="0"/>
              <w:spacing w:after="0" w:line="271" w:lineRule="auto"/>
              <w:rPr>
                <w:rFonts w:ascii="Times New Roman" w:eastAsia="Tahoma" w:hAnsi="Times New Roman" w:cs="Tahoma"/>
                <w:i/>
                <w:lang w:eastAsia="ru-RU"/>
              </w:rPr>
            </w:pPr>
            <w:r w:rsidRPr="001C1CF5">
              <w:rPr>
                <w:rFonts w:ascii="Times New Roman" w:eastAsia="Tahoma" w:hAnsi="Times New Roman" w:cs="Tahoma"/>
                <w:i/>
                <w:lang w:eastAsia="ru-RU"/>
              </w:rPr>
              <w:t>6</w:t>
            </w:r>
          </w:p>
        </w:tc>
        <w:tc>
          <w:tcPr>
            <w:tcW w:w="1065" w:type="pct"/>
          </w:tcPr>
          <w:p w14:paraId="36A99CB1" w14:textId="77777777" w:rsidR="001C1CF5" w:rsidRPr="001C1CF5" w:rsidRDefault="001C1CF5" w:rsidP="001C1CF5">
            <w:pPr>
              <w:widowControl w:val="0"/>
              <w:spacing w:after="0" w:line="240" w:lineRule="auto"/>
              <w:rPr>
                <w:rFonts w:ascii="Times New Roman" w:eastAsia="Arial" w:hAnsi="Times New Roman" w:cs="Times New Roman"/>
                <w:b/>
                <w:iCs/>
                <w:color w:val="000000"/>
                <w:lang w:eastAsia="ru-RU" w:bidi="ru-RU"/>
              </w:rPr>
            </w:pPr>
          </w:p>
        </w:tc>
        <w:tc>
          <w:tcPr>
            <w:tcW w:w="643" w:type="pct"/>
          </w:tcPr>
          <w:p w14:paraId="23ECF30A" w14:textId="77777777" w:rsidR="001C1CF5" w:rsidRPr="001C1CF5" w:rsidRDefault="001C1CF5" w:rsidP="001C1CF5">
            <w:pPr>
              <w:suppressAutoHyphens/>
              <w:spacing w:after="0" w:line="276" w:lineRule="auto"/>
              <w:jc w:val="both"/>
              <w:rPr>
                <w:rFonts w:ascii="Times New Roman" w:eastAsia="Batang" w:hAnsi="Times New Roman" w:cs="Batang"/>
                <w:bCs/>
                <w:lang w:eastAsia="ru-RU"/>
              </w:rPr>
            </w:pPr>
          </w:p>
        </w:tc>
      </w:tr>
      <w:tr w:rsidR="001C1CF5" w:rsidRPr="001C1CF5" w14:paraId="5856E445" w14:textId="77777777" w:rsidTr="001C1CF5">
        <w:trPr>
          <w:trHeight w:val="20"/>
        </w:trPr>
        <w:tc>
          <w:tcPr>
            <w:tcW w:w="757" w:type="pct"/>
            <w:vMerge/>
          </w:tcPr>
          <w:p w14:paraId="01A117C5" w14:textId="77777777" w:rsidR="001C1CF5" w:rsidRPr="001C1CF5" w:rsidRDefault="001C1CF5" w:rsidP="001C1CF5">
            <w:pPr>
              <w:widowControl w:val="0"/>
              <w:spacing w:after="0" w:line="240" w:lineRule="auto"/>
              <w:jc w:val="both"/>
              <w:rPr>
                <w:rFonts w:ascii="Times New Roman" w:eastAsia="Arial" w:hAnsi="Times New Roman" w:cs="Times New Roman"/>
                <w:b/>
                <w:bCs/>
                <w:iCs/>
                <w:color w:val="000000"/>
                <w:lang w:eastAsia="ru-RU" w:bidi="ru-RU"/>
              </w:rPr>
            </w:pPr>
          </w:p>
        </w:tc>
        <w:tc>
          <w:tcPr>
            <w:tcW w:w="1942" w:type="pct"/>
          </w:tcPr>
          <w:p w14:paraId="1C19A461" w14:textId="77777777" w:rsidR="001C1CF5" w:rsidRPr="001C1CF5" w:rsidRDefault="001C1CF5" w:rsidP="001C1CF5">
            <w:pPr>
              <w:widowControl w:val="0"/>
              <w:spacing w:after="0" w:line="240" w:lineRule="auto"/>
              <w:ind w:firstLine="709"/>
              <w:jc w:val="both"/>
              <w:rPr>
                <w:rFonts w:ascii="Times New Roman" w:eastAsia="Tahoma" w:hAnsi="Times New Roman" w:cs="Times New Roman"/>
                <w:lang w:eastAsia="ru-RU"/>
              </w:rPr>
            </w:pPr>
            <w:r w:rsidRPr="001C1CF5">
              <w:rPr>
                <w:rFonts w:ascii="Times New Roman" w:eastAsia="Tahoma" w:hAnsi="Times New Roman" w:cs="Times New Roman"/>
                <w:bCs/>
                <w:color w:val="000000"/>
                <w:lang w:eastAsia="ru-RU" w:bidi="ru-RU"/>
              </w:rPr>
              <w:t xml:space="preserve">Развитие политической системы России в начале XXI в. </w:t>
            </w:r>
            <w:r w:rsidRPr="001C1CF5">
              <w:rPr>
                <w:rFonts w:ascii="Times New Roman" w:eastAsia="Tahoma" w:hAnsi="Times New Roman" w:cs="Times New Roman"/>
                <w:color w:val="000000"/>
                <w:lang w:eastAsia="ru-RU" w:bidi="ru-RU"/>
              </w:rPr>
              <w:t>Вступление в должность Президента В.В. Путина (2000 г.) и Завершение контртеррористической операции на Северном Кавказе. Формирование и реализации приоритетных национальных проектов. Президент Д.А. Медведев, премьер-министр В.В. Путин. Операция по «принуждению Грузии к миру». Избрание В.В. Путина Президентом РФ (2012 г., 2018 г.). Политический кризис в Украине 2014 г. Договор о принятии Республики Крым и г. Севастополь в состав России, реакция российского общества и зарубежных стран. Принятие поправок в Конституцию РФ (2020) и их значение.</w:t>
            </w:r>
          </w:p>
          <w:p w14:paraId="1EC3DF7A" w14:textId="77777777" w:rsidR="001C1CF5" w:rsidRPr="001C1CF5" w:rsidRDefault="001C1CF5" w:rsidP="001C1CF5">
            <w:pPr>
              <w:widowControl w:val="0"/>
              <w:spacing w:after="0" w:line="240" w:lineRule="auto"/>
              <w:ind w:firstLine="709"/>
              <w:jc w:val="both"/>
              <w:rPr>
                <w:rFonts w:ascii="Times New Roman" w:eastAsia="Tahoma" w:hAnsi="Times New Roman" w:cs="Times New Roman"/>
                <w:lang w:eastAsia="ru-RU"/>
              </w:rPr>
            </w:pPr>
            <w:r w:rsidRPr="001C1CF5">
              <w:rPr>
                <w:rFonts w:ascii="Times New Roman" w:eastAsia="Tahoma" w:hAnsi="Times New Roman" w:cs="Times New Roman"/>
                <w:bCs/>
                <w:color w:val="000000"/>
                <w:lang w:eastAsia="ru-RU" w:bidi="ru-RU"/>
              </w:rPr>
              <w:t xml:space="preserve">Экономическое развитие России в 2000-е годы. </w:t>
            </w:r>
            <w:r w:rsidRPr="001C1CF5">
              <w:rPr>
                <w:rFonts w:ascii="Times New Roman" w:eastAsia="Tahoma" w:hAnsi="Times New Roman" w:cs="Times New Roman"/>
                <w:color w:val="000000"/>
                <w:lang w:eastAsia="ru-RU" w:bidi="ru-RU"/>
              </w:rPr>
              <w:t xml:space="preserve">Экономический подъем 1999-2007 гг. и кризис 2008 г. Россия в системе мировой рыночной экономики. Начало мирового экономического кризиса в 2014 г. Антикризисные меры правительства РФ. </w:t>
            </w:r>
            <w:r w:rsidRPr="001C1CF5">
              <w:rPr>
                <w:rFonts w:ascii="Times New Roman" w:eastAsia="Tahoma" w:hAnsi="Times New Roman" w:cs="Times New Roman"/>
                <w:bCs/>
                <w:color w:val="000000"/>
                <w:lang w:eastAsia="ru-RU" w:bidi="ru-RU"/>
              </w:rPr>
              <w:t xml:space="preserve">Российское общество в начале XXI в. </w:t>
            </w:r>
            <w:r w:rsidRPr="001C1CF5">
              <w:rPr>
                <w:rFonts w:ascii="Times New Roman" w:eastAsia="Tahoma" w:hAnsi="Times New Roman" w:cs="Times New Roman"/>
                <w:color w:val="000000"/>
                <w:lang w:eastAsia="ru-RU" w:bidi="ru-RU"/>
              </w:rPr>
              <w:t>Основные принципы и направления государственной социальной политики (здравоохранение, социальное обеспечение, образование)</w:t>
            </w:r>
            <w:r w:rsidRPr="001C1CF5">
              <w:rPr>
                <w:rFonts w:ascii="Times New Roman" w:eastAsia="Arial" w:hAnsi="Times New Roman" w:cs="Times New Roman"/>
                <w:i/>
                <w:iCs/>
                <w:color w:val="000000"/>
                <w:lang w:eastAsia="ru-RU" w:bidi="ru-RU"/>
              </w:rPr>
              <w:t>.</w:t>
            </w:r>
            <w:r w:rsidRPr="001C1CF5">
              <w:rPr>
                <w:rFonts w:ascii="Times New Roman" w:eastAsia="Tahoma" w:hAnsi="Times New Roman" w:cs="Times New Roman"/>
                <w:color w:val="000000"/>
                <w:lang w:eastAsia="ru-RU" w:bidi="ru-RU"/>
              </w:rPr>
              <w:t xml:space="preserve"> XXII Олимпийские зимние игры 2014 г. в Сочи.</w:t>
            </w:r>
          </w:p>
          <w:p w14:paraId="5B61202D" w14:textId="77777777" w:rsidR="001C1CF5" w:rsidRPr="001C1CF5" w:rsidRDefault="001C1CF5" w:rsidP="001C1CF5">
            <w:pPr>
              <w:widowControl w:val="0"/>
              <w:spacing w:after="0" w:line="240" w:lineRule="auto"/>
              <w:ind w:firstLine="709"/>
              <w:jc w:val="both"/>
              <w:rPr>
                <w:rFonts w:ascii="Times New Roman" w:eastAsia="Tahoma" w:hAnsi="Times New Roman" w:cs="Times New Roman"/>
                <w:lang w:eastAsia="ru-RU"/>
              </w:rPr>
            </w:pPr>
            <w:r w:rsidRPr="001C1CF5">
              <w:rPr>
                <w:rFonts w:ascii="Times New Roman" w:eastAsia="Tahoma" w:hAnsi="Times New Roman" w:cs="Times New Roman"/>
                <w:bCs/>
                <w:color w:val="000000"/>
                <w:lang w:eastAsia="ru-RU" w:bidi="ru-RU"/>
              </w:rPr>
              <w:t xml:space="preserve">Мир и процессы глобализации в новых условиях. </w:t>
            </w:r>
            <w:r w:rsidRPr="001C1CF5">
              <w:rPr>
                <w:rFonts w:ascii="Times New Roman" w:eastAsia="Tahoma" w:hAnsi="Times New Roman" w:cs="Times New Roman"/>
                <w:color w:val="000000"/>
                <w:lang w:eastAsia="ru-RU" w:bidi="ru-RU"/>
              </w:rPr>
              <w:t>Россия в борьбе с коронавирусной пандемией, оказание помощи зарубежным странам. Меры по поддержки граждан и бизнеса в РФ в условиях коронавирусных ограничений.</w:t>
            </w:r>
          </w:p>
          <w:p w14:paraId="381C402B" w14:textId="77777777" w:rsidR="001C1CF5" w:rsidRPr="001C1CF5" w:rsidRDefault="001C1CF5" w:rsidP="001C1CF5">
            <w:pPr>
              <w:widowControl w:val="0"/>
              <w:spacing w:after="0" w:line="240" w:lineRule="auto"/>
              <w:ind w:firstLine="709"/>
              <w:jc w:val="both"/>
              <w:rPr>
                <w:rFonts w:ascii="Times New Roman" w:eastAsia="Tahoma" w:hAnsi="Times New Roman" w:cs="Times New Roman"/>
                <w:lang w:eastAsia="ru-RU"/>
              </w:rPr>
            </w:pPr>
            <w:r w:rsidRPr="001C1CF5">
              <w:rPr>
                <w:rFonts w:ascii="Times New Roman" w:eastAsia="Tahoma" w:hAnsi="Times New Roman" w:cs="Times New Roman"/>
                <w:bCs/>
                <w:color w:val="000000"/>
                <w:lang w:eastAsia="ru-RU" w:bidi="ru-RU"/>
              </w:rPr>
              <w:t xml:space="preserve">Развитие культуры, науки и образования в современной России. </w:t>
            </w:r>
            <w:r w:rsidRPr="001C1CF5">
              <w:rPr>
                <w:rFonts w:ascii="Times New Roman" w:eastAsia="Tahoma" w:hAnsi="Times New Roman" w:cs="Times New Roman"/>
                <w:color w:val="000000"/>
                <w:lang w:eastAsia="ru-RU" w:bidi="ru-RU"/>
              </w:rPr>
              <w:t>Реформы в области образования. Процессы глобализации и массовая культура.</w:t>
            </w:r>
          </w:p>
          <w:p w14:paraId="2ED67D4D" w14:textId="77777777" w:rsidR="001C1CF5" w:rsidRPr="001C1CF5" w:rsidRDefault="001C1CF5" w:rsidP="001C1CF5">
            <w:pPr>
              <w:widowControl w:val="0"/>
              <w:spacing w:after="0" w:line="240" w:lineRule="auto"/>
              <w:ind w:firstLine="709"/>
              <w:jc w:val="both"/>
              <w:rPr>
                <w:rFonts w:ascii="Times New Roman" w:eastAsia="Tahoma" w:hAnsi="Times New Roman" w:cs="Times New Roman"/>
                <w:lang w:eastAsia="ru-RU"/>
              </w:rPr>
            </w:pPr>
            <w:r w:rsidRPr="001C1CF5">
              <w:rPr>
                <w:rFonts w:ascii="Times New Roman" w:eastAsia="Tahoma" w:hAnsi="Times New Roman" w:cs="Times New Roman"/>
                <w:bCs/>
                <w:color w:val="000000"/>
                <w:lang w:eastAsia="ru-RU" w:bidi="ru-RU"/>
              </w:rPr>
              <w:t xml:space="preserve">Внешняя политика РФ в конце XX - начале XXI в. </w:t>
            </w:r>
            <w:r w:rsidRPr="001C1CF5">
              <w:rPr>
                <w:rFonts w:ascii="Times New Roman" w:eastAsia="Tahoma" w:hAnsi="Times New Roman" w:cs="Times New Roman"/>
                <w:color w:val="000000"/>
                <w:lang w:eastAsia="ru-RU" w:bidi="ru-RU"/>
              </w:rPr>
              <w:t xml:space="preserve">Борьба за восстановление лидирующих позиций России в международных отношениях. Участие в международной борьбе с терроризмом и в урегулировании локальных конфликтов. Союзное государство России и Беларуси. Политический кризис и </w:t>
            </w:r>
            <w:r w:rsidRPr="001C1CF5">
              <w:rPr>
                <w:rFonts w:ascii="Times New Roman" w:eastAsia="Tahoma" w:hAnsi="Times New Roman" w:cs="Times New Roman"/>
                <w:color w:val="000000"/>
                <w:lang w:eastAsia="ru-RU" w:bidi="ru-RU"/>
              </w:rPr>
              <w:lastRenderedPageBreak/>
              <w:t>государственный переворот в Украине 2014 г. Позиция России и зарубежных стран. Провозглашение независимых республик на юго-востоке Украины. Минские соглашения и политика России по отношению к Донецкой Народной Республике (ДНР) и Луганской Народной Республике (ЛНР). Введение США и их союзниками политических и экономических санкций против России.</w:t>
            </w:r>
          </w:p>
          <w:p w14:paraId="7591B7FB" w14:textId="77777777" w:rsidR="001C1CF5" w:rsidRPr="001C1CF5" w:rsidRDefault="001C1CF5" w:rsidP="001C1CF5">
            <w:pPr>
              <w:widowControl w:val="0"/>
              <w:spacing w:after="0" w:line="240" w:lineRule="auto"/>
              <w:ind w:firstLine="709"/>
              <w:jc w:val="both"/>
              <w:rPr>
                <w:rFonts w:ascii="Times New Roman" w:eastAsia="Tahoma" w:hAnsi="Times New Roman" w:cs="Times New Roman"/>
                <w:bCs/>
                <w:lang w:eastAsia="ru-RU"/>
              </w:rPr>
            </w:pPr>
            <w:r w:rsidRPr="001C1CF5">
              <w:rPr>
                <w:rFonts w:ascii="Times New Roman" w:eastAsia="Tahoma" w:hAnsi="Times New Roman" w:cs="Times New Roman"/>
                <w:bCs/>
                <w:color w:val="000000"/>
                <w:lang w:eastAsia="ru-RU" w:bidi="ru-RU"/>
              </w:rPr>
              <w:t xml:space="preserve">Наука России в конце XX - начале XXI в. </w:t>
            </w:r>
            <w:r w:rsidRPr="001C1CF5">
              <w:rPr>
                <w:rFonts w:ascii="Times New Roman" w:eastAsia="Tahoma" w:hAnsi="Times New Roman" w:cs="Times New Roman"/>
                <w:color w:val="000000"/>
                <w:lang w:eastAsia="ru-RU" w:bidi="ru-RU"/>
              </w:rPr>
              <w:t>Образование и наука</w:t>
            </w:r>
            <w:r w:rsidRPr="001C1CF5">
              <w:rPr>
                <w:rFonts w:ascii="Times New Roman" w:eastAsia="Arial" w:hAnsi="Times New Roman" w:cs="Times New Roman"/>
                <w:i/>
                <w:iCs/>
                <w:color w:val="000000"/>
                <w:lang w:eastAsia="ru-RU" w:bidi="ru-RU"/>
              </w:rPr>
              <w:t>.</w:t>
            </w:r>
            <w:r w:rsidRPr="001C1CF5">
              <w:rPr>
                <w:rFonts w:ascii="Times New Roman" w:eastAsia="Tahoma" w:hAnsi="Times New Roman" w:cs="Times New Roman"/>
                <w:color w:val="000000"/>
                <w:lang w:eastAsia="ru-RU" w:bidi="ru-RU"/>
              </w:rPr>
              <w:t xml:space="preserve"> Достижения российских учёных.</w:t>
            </w:r>
          </w:p>
        </w:tc>
        <w:tc>
          <w:tcPr>
            <w:tcW w:w="593" w:type="pct"/>
            <w:vAlign w:val="center"/>
          </w:tcPr>
          <w:p w14:paraId="724BFD2F" w14:textId="77777777" w:rsidR="001C1CF5" w:rsidRPr="001C1CF5" w:rsidRDefault="001C1CF5" w:rsidP="001C1CF5">
            <w:pPr>
              <w:widowControl w:val="0"/>
              <w:spacing w:after="0" w:line="271" w:lineRule="auto"/>
              <w:ind w:firstLine="709"/>
              <w:rPr>
                <w:rFonts w:ascii="Times New Roman" w:eastAsia="Tahoma" w:hAnsi="Times New Roman" w:cs="Tahoma"/>
                <w:i/>
                <w:lang w:eastAsia="ru-RU"/>
              </w:rPr>
            </w:pPr>
          </w:p>
        </w:tc>
        <w:tc>
          <w:tcPr>
            <w:tcW w:w="1065" w:type="pct"/>
          </w:tcPr>
          <w:p w14:paraId="683CEE94" w14:textId="77777777" w:rsidR="001C1CF5" w:rsidRPr="001C1CF5" w:rsidRDefault="001C1CF5" w:rsidP="001C1CF5">
            <w:pPr>
              <w:widowControl w:val="0"/>
              <w:spacing w:after="0" w:line="240" w:lineRule="auto"/>
              <w:rPr>
                <w:rFonts w:ascii="Times New Roman" w:eastAsia="Arial" w:hAnsi="Times New Roman" w:cs="Times New Roman"/>
                <w:b/>
                <w:iCs/>
                <w:color w:val="000000"/>
                <w:lang w:eastAsia="ru-RU" w:bidi="ru-RU"/>
              </w:rPr>
            </w:pPr>
            <w:r w:rsidRPr="001C1CF5">
              <w:rPr>
                <w:rFonts w:ascii="Times New Roman" w:eastAsia="Arial" w:hAnsi="Times New Roman" w:cs="Times New Roman"/>
                <w:b/>
                <w:iCs/>
                <w:color w:val="000000"/>
                <w:lang w:eastAsia="ru-RU" w:bidi="ru-RU"/>
              </w:rPr>
              <w:t>ОК 02, ОК 04, ОК 05, ОК 06</w:t>
            </w:r>
          </w:p>
        </w:tc>
        <w:tc>
          <w:tcPr>
            <w:tcW w:w="643" w:type="pct"/>
          </w:tcPr>
          <w:p w14:paraId="0499A35F" w14:textId="77777777" w:rsidR="001C1CF5" w:rsidRPr="001C1CF5" w:rsidRDefault="001C1CF5" w:rsidP="001C1CF5">
            <w:pPr>
              <w:spacing w:after="0" w:line="276" w:lineRule="auto"/>
              <w:rPr>
                <w:rFonts w:ascii="Times New Roman" w:eastAsia="Batang" w:hAnsi="Times New Roman" w:cs="Times New Roman"/>
                <w:lang w:eastAsia="ru-RU"/>
              </w:rPr>
            </w:pPr>
            <w:r w:rsidRPr="001C1CF5">
              <w:rPr>
                <w:rFonts w:ascii="Times New Roman" w:eastAsia="Batang" w:hAnsi="Times New Roman" w:cs="Times New Roman"/>
                <w:lang w:eastAsia="ru-RU"/>
              </w:rPr>
              <w:t>Уо 02.01</w:t>
            </w:r>
          </w:p>
          <w:p w14:paraId="151D33CE" w14:textId="77777777" w:rsidR="001C1CF5" w:rsidRPr="001C1CF5" w:rsidRDefault="001C1CF5" w:rsidP="001C1CF5">
            <w:pPr>
              <w:spacing w:after="0" w:line="276" w:lineRule="auto"/>
              <w:rPr>
                <w:rFonts w:ascii="Times New Roman" w:eastAsia="Batang" w:hAnsi="Times New Roman" w:cs="Times New Roman"/>
                <w:lang w:eastAsia="ru-RU"/>
              </w:rPr>
            </w:pPr>
            <w:r w:rsidRPr="001C1CF5">
              <w:rPr>
                <w:rFonts w:ascii="Times New Roman" w:eastAsia="Batang" w:hAnsi="Times New Roman" w:cs="Times New Roman"/>
                <w:lang w:eastAsia="ru-RU"/>
              </w:rPr>
              <w:t>Уо 02.02</w:t>
            </w:r>
          </w:p>
          <w:p w14:paraId="1C591378" w14:textId="77777777" w:rsidR="001C1CF5" w:rsidRPr="001C1CF5" w:rsidRDefault="001C1CF5" w:rsidP="001C1CF5">
            <w:pPr>
              <w:spacing w:after="0" w:line="276" w:lineRule="auto"/>
              <w:rPr>
                <w:rFonts w:ascii="Times New Roman" w:eastAsia="Batang" w:hAnsi="Times New Roman" w:cs="Times New Roman"/>
                <w:lang w:eastAsia="ru-RU"/>
              </w:rPr>
            </w:pPr>
            <w:r w:rsidRPr="001C1CF5">
              <w:rPr>
                <w:rFonts w:ascii="Times New Roman" w:eastAsia="Batang" w:hAnsi="Times New Roman" w:cs="Times New Roman"/>
                <w:lang w:eastAsia="ru-RU"/>
              </w:rPr>
              <w:t>Уо 02.03</w:t>
            </w:r>
          </w:p>
          <w:p w14:paraId="204CADD3" w14:textId="77777777" w:rsidR="001C1CF5" w:rsidRPr="001C1CF5" w:rsidRDefault="001C1CF5" w:rsidP="001C1CF5">
            <w:pPr>
              <w:spacing w:after="0" w:line="276" w:lineRule="auto"/>
              <w:rPr>
                <w:rFonts w:ascii="Times New Roman" w:eastAsia="Batang" w:hAnsi="Times New Roman" w:cs="Times New Roman"/>
                <w:lang w:eastAsia="ru-RU"/>
              </w:rPr>
            </w:pPr>
            <w:r w:rsidRPr="001C1CF5">
              <w:rPr>
                <w:rFonts w:ascii="Times New Roman" w:eastAsia="Batang" w:hAnsi="Times New Roman" w:cs="Times New Roman"/>
                <w:lang w:eastAsia="ru-RU"/>
              </w:rPr>
              <w:t>Уо 02.04</w:t>
            </w:r>
          </w:p>
          <w:p w14:paraId="38B53937" w14:textId="77777777" w:rsidR="001C1CF5" w:rsidRPr="001C1CF5" w:rsidRDefault="001C1CF5" w:rsidP="001C1CF5">
            <w:pPr>
              <w:spacing w:after="0" w:line="276" w:lineRule="auto"/>
              <w:rPr>
                <w:rFonts w:ascii="Times New Roman" w:eastAsia="Batang" w:hAnsi="Times New Roman" w:cs="Times New Roman"/>
                <w:lang w:eastAsia="ru-RU"/>
              </w:rPr>
            </w:pPr>
            <w:r w:rsidRPr="001C1CF5">
              <w:rPr>
                <w:rFonts w:ascii="Times New Roman" w:eastAsia="Batang" w:hAnsi="Times New Roman" w:cs="Times New Roman"/>
                <w:lang w:eastAsia="ru-RU"/>
              </w:rPr>
              <w:t>Уо 02.05</w:t>
            </w:r>
          </w:p>
          <w:p w14:paraId="1B60CA59" w14:textId="77777777" w:rsidR="001C1CF5" w:rsidRPr="001C1CF5" w:rsidRDefault="001C1CF5" w:rsidP="001C1CF5">
            <w:pPr>
              <w:spacing w:after="0" w:line="276" w:lineRule="auto"/>
              <w:rPr>
                <w:rFonts w:ascii="Times New Roman" w:eastAsia="Batang" w:hAnsi="Times New Roman" w:cs="Times New Roman"/>
                <w:lang w:eastAsia="ru-RU"/>
              </w:rPr>
            </w:pPr>
            <w:r w:rsidRPr="001C1CF5">
              <w:rPr>
                <w:rFonts w:ascii="Times New Roman" w:eastAsia="Batang" w:hAnsi="Times New Roman" w:cs="Times New Roman"/>
                <w:lang w:eastAsia="ru-RU"/>
              </w:rPr>
              <w:t>Уо 02.06</w:t>
            </w:r>
          </w:p>
          <w:p w14:paraId="6B3F8A3A" w14:textId="77777777" w:rsidR="001C1CF5" w:rsidRPr="001C1CF5" w:rsidRDefault="001C1CF5" w:rsidP="001C1CF5">
            <w:pPr>
              <w:spacing w:after="0" w:line="276" w:lineRule="auto"/>
              <w:rPr>
                <w:rFonts w:ascii="Times New Roman" w:eastAsia="Batang" w:hAnsi="Times New Roman" w:cs="Times New Roman"/>
                <w:lang w:eastAsia="ru-RU"/>
              </w:rPr>
            </w:pPr>
            <w:r w:rsidRPr="001C1CF5">
              <w:rPr>
                <w:rFonts w:ascii="Times New Roman" w:eastAsia="Batang" w:hAnsi="Times New Roman" w:cs="Times New Roman"/>
                <w:lang w:eastAsia="ru-RU"/>
              </w:rPr>
              <w:t xml:space="preserve">Уо 02.07 </w:t>
            </w:r>
          </w:p>
          <w:p w14:paraId="7FA6C15C" w14:textId="77777777" w:rsidR="001C1CF5" w:rsidRPr="001C1CF5" w:rsidRDefault="001C1CF5" w:rsidP="001C1CF5">
            <w:pPr>
              <w:spacing w:after="0" w:line="276" w:lineRule="auto"/>
              <w:rPr>
                <w:rFonts w:ascii="Times New Roman" w:eastAsia="Batang" w:hAnsi="Times New Roman" w:cs="Times New Roman"/>
                <w:lang w:eastAsia="ru-RU"/>
              </w:rPr>
            </w:pPr>
            <w:r w:rsidRPr="001C1CF5">
              <w:rPr>
                <w:rFonts w:ascii="Times New Roman" w:eastAsia="Batang" w:hAnsi="Times New Roman" w:cs="Times New Roman"/>
                <w:lang w:eastAsia="ru-RU"/>
              </w:rPr>
              <w:t>Уо 04.01</w:t>
            </w:r>
          </w:p>
          <w:p w14:paraId="3B54F503" w14:textId="77777777" w:rsidR="001C1CF5" w:rsidRPr="001C1CF5" w:rsidRDefault="001C1CF5" w:rsidP="001C1CF5">
            <w:pPr>
              <w:spacing w:after="0" w:line="276" w:lineRule="auto"/>
              <w:rPr>
                <w:rFonts w:ascii="Times New Roman" w:eastAsia="Batang" w:hAnsi="Times New Roman" w:cs="Times New Roman"/>
                <w:lang w:eastAsia="ru-RU"/>
              </w:rPr>
            </w:pPr>
            <w:r w:rsidRPr="001C1CF5">
              <w:rPr>
                <w:rFonts w:ascii="Times New Roman" w:eastAsia="Batang" w:hAnsi="Times New Roman" w:cs="Times New Roman"/>
                <w:lang w:eastAsia="ru-RU"/>
              </w:rPr>
              <w:t>Уо 04.02</w:t>
            </w:r>
          </w:p>
          <w:p w14:paraId="4548410B" w14:textId="77777777" w:rsidR="001C1CF5" w:rsidRPr="001C1CF5" w:rsidRDefault="001C1CF5" w:rsidP="001C1CF5">
            <w:pPr>
              <w:spacing w:after="0" w:line="276" w:lineRule="auto"/>
              <w:rPr>
                <w:rFonts w:ascii="Times New Roman" w:eastAsia="Batang" w:hAnsi="Times New Roman" w:cs="Times New Roman"/>
                <w:lang w:eastAsia="ru-RU"/>
              </w:rPr>
            </w:pPr>
            <w:r w:rsidRPr="001C1CF5">
              <w:rPr>
                <w:rFonts w:ascii="Times New Roman" w:eastAsia="Batang" w:hAnsi="Times New Roman" w:cs="Times New Roman"/>
                <w:bCs/>
                <w:iCs/>
                <w:lang w:eastAsia="ru-RU"/>
              </w:rPr>
              <w:t>Уо 05.01</w:t>
            </w:r>
          </w:p>
          <w:p w14:paraId="7FF40B60" w14:textId="77777777" w:rsidR="001C1CF5" w:rsidRPr="001C1CF5" w:rsidRDefault="001C1CF5" w:rsidP="001C1CF5">
            <w:pPr>
              <w:spacing w:after="0" w:line="276" w:lineRule="auto"/>
              <w:rPr>
                <w:rFonts w:ascii="Times New Roman" w:eastAsia="Batang" w:hAnsi="Times New Roman" w:cs="Times New Roman"/>
                <w:lang w:eastAsia="ru-RU"/>
              </w:rPr>
            </w:pPr>
            <w:r w:rsidRPr="001C1CF5">
              <w:rPr>
                <w:rFonts w:ascii="Times New Roman" w:eastAsia="Batang" w:hAnsi="Times New Roman" w:cs="Times New Roman"/>
                <w:lang w:eastAsia="ru-RU"/>
              </w:rPr>
              <w:t>Уо 06.01</w:t>
            </w:r>
          </w:p>
          <w:p w14:paraId="50654D8C" w14:textId="77777777" w:rsidR="001C1CF5" w:rsidRPr="001C1CF5" w:rsidRDefault="001C1CF5" w:rsidP="001C1CF5">
            <w:pPr>
              <w:spacing w:after="0" w:line="276" w:lineRule="auto"/>
              <w:rPr>
                <w:rFonts w:ascii="Times New Roman" w:eastAsia="Batang" w:hAnsi="Times New Roman" w:cs="Times New Roman"/>
                <w:lang w:eastAsia="ru-RU"/>
              </w:rPr>
            </w:pPr>
            <w:r w:rsidRPr="001C1CF5">
              <w:rPr>
                <w:rFonts w:ascii="Times New Roman" w:eastAsia="Batang" w:hAnsi="Times New Roman" w:cs="Times New Roman"/>
                <w:lang w:eastAsia="ru-RU"/>
              </w:rPr>
              <w:t>Уд 02.01</w:t>
            </w:r>
          </w:p>
          <w:p w14:paraId="595CCE72" w14:textId="77777777" w:rsidR="001C1CF5" w:rsidRPr="001C1CF5" w:rsidRDefault="001C1CF5" w:rsidP="001C1CF5">
            <w:pPr>
              <w:spacing w:after="0" w:line="276" w:lineRule="auto"/>
              <w:rPr>
                <w:rFonts w:ascii="Times New Roman" w:eastAsia="Batang" w:hAnsi="Times New Roman" w:cs="Times New Roman"/>
                <w:lang w:eastAsia="ru-RU"/>
              </w:rPr>
            </w:pPr>
            <w:r w:rsidRPr="001C1CF5">
              <w:rPr>
                <w:rFonts w:ascii="Times New Roman" w:eastAsia="Batang" w:hAnsi="Times New Roman" w:cs="Times New Roman"/>
                <w:lang w:eastAsia="ru-RU"/>
              </w:rPr>
              <w:t>Уд 04.01</w:t>
            </w:r>
          </w:p>
          <w:p w14:paraId="5868DC68" w14:textId="77777777" w:rsidR="001C1CF5" w:rsidRPr="001C1CF5" w:rsidRDefault="001C1CF5" w:rsidP="001C1CF5">
            <w:pPr>
              <w:spacing w:after="0" w:line="276" w:lineRule="auto"/>
              <w:rPr>
                <w:rFonts w:ascii="Times New Roman" w:eastAsia="Batang" w:hAnsi="Times New Roman" w:cs="Times New Roman"/>
                <w:lang w:eastAsia="ru-RU"/>
              </w:rPr>
            </w:pPr>
            <w:r w:rsidRPr="001C1CF5">
              <w:rPr>
                <w:rFonts w:ascii="Times New Roman" w:eastAsia="Batang" w:hAnsi="Times New Roman" w:cs="Times New Roman"/>
                <w:lang w:eastAsia="ru-RU"/>
              </w:rPr>
              <w:t>Уд 04.02</w:t>
            </w:r>
          </w:p>
          <w:p w14:paraId="49DC5853" w14:textId="77777777" w:rsidR="001C1CF5" w:rsidRPr="001C1CF5" w:rsidRDefault="001C1CF5" w:rsidP="001C1CF5">
            <w:pPr>
              <w:spacing w:after="0" w:line="276" w:lineRule="auto"/>
              <w:rPr>
                <w:rFonts w:ascii="Times New Roman" w:eastAsia="Batang" w:hAnsi="Times New Roman" w:cs="Times New Roman"/>
                <w:lang w:eastAsia="ru-RU"/>
              </w:rPr>
            </w:pPr>
            <w:r w:rsidRPr="001C1CF5">
              <w:rPr>
                <w:rFonts w:ascii="Times New Roman" w:eastAsia="Batang" w:hAnsi="Times New Roman" w:cs="Times New Roman"/>
                <w:lang w:eastAsia="ru-RU"/>
              </w:rPr>
              <w:t>Уд 05.02</w:t>
            </w:r>
          </w:p>
          <w:p w14:paraId="25353A20" w14:textId="77777777" w:rsidR="001C1CF5" w:rsidRPr="001C1CF5" w:rsidRDefault="001C1CF5" w:rsidP="001C1CF5">
            <w:pPr>
              <w:spacing w:after="0" w:line="276" w:lineRule="auto"/>
              <w:rPr>
                <w:rFonts w:ascii="Times New Roman" w:eastAsia="Batang" w:hAnsi="Times New Roman" w:cs="Times New Roman"/>
                <w:lang w:eastAsia="ru-RU"/>
              </w:rPr>
            </w:pPr>
            <w:r w:rsidRPr="001C1CF5">
              <w:rPr>
                <w:rFonts w:ascii="Times New Roman" w:eastAsia="Batang" w:hAnsi="Times New Roman" w:cs="Times New Roman"/>
                <w:lang w:eastAsia="ru-RU"/>
              </w:rPr>
              <w:t>Уд 06.01</w:t>
            </w:r>
          </w:p>
          <w:p w14:paraId="0603AC87" w14:textId="77777777" w:rsidR="001C1CF5" w:rsidRPr="001C1CF5" w:rsidRDefault="001C1CF5" w:rsidP="001C1CF5">
            <w:pPr>
              <w:spacing w:after="0" w:line="276" w:lineRule="auto"/>
              <w:rPr>
                <w:rFonts w:ascii="Times New Roman" w:eastAsia="Batang" w:hAnsi="Times New Roman" w:cs="Times New Roman"/>
                <w:lang w:eastAsia="ru-RU"/>
              </w:rPr>
            </w:pPr>
            <w:r w:rsidRPr="001C1CF5">
              <w:rPr>
                <w:rFonts w:ascii="Times New Roman" w:eastAsia="Batang" w:hAnsi="Times New Roman" w:cs="Times New Roman"/>
                <w:lang w:eastAsia="ru-RU"/>
              </w:rPr>
              <w:t>Уд 06.02</w:t>
            </w:r>
          </w:p>
          <w:p w14:paraId="55FE74C8" w14:textId="77777777" w:rsidR="001C1CF5" w:rsidRPr="001C1CF5" w:rsidRDefault="001C1CF5" w:rsidP="001C1CF5">
            <w:pPr>
              <w:spacing w:after="0" w:line="276" w:lineRule="auto"/>
              <w:rPr>
                <w:rFonts w:ascii="Times New Roman" w:eastAsia="Batang" w:hAnsi="Times New Roman" w:cs="Times New Roman"/>
                <w:lang w:eastAsia="ru-RU"/>
              </w:rPr>
            </w:pPr>
            <w:r w:rsidRPr="001C1CF5">
              <w:rPr>
                <w:rFonts w:ascii="Times New Roman" w:eastAsia="Batang" w:hAnsi="Times New Roman" w:cs="Times New Roman"/>
                <w:lang w:eastAsia="ru-RU"/>
              </w:rPr>
              <w:t>Уд 06.03</w:t>
            </w:r>
          </w:p>
          <w:p w14:paraId="1DD31046" w14:textId="77777777" w:rsidR="001C1CF5" w:rsidRPr="001C1CF5" w:rsidRDefault="001C1CF5" w:rsidP="001C1CF5">
            <w:pPr>
              <w:spacing w:after="0" w:line="276" w:lineRule="auto"/>
              <w:rPr>
                <w:rFonts w:ascii="Times New Roman" w:eastAsia="Batang" w:hAnsi="Times New Roman" w:cs="Times New Roman"/>
                <w:lang w:eastAsia="ru-RU"/>
              </w:rPr>
            </w:pPr>
            <w:r w:rsidRPr="001C1CF5">
              <w:rPr>
                <w:rFonts w:ascii="Times New Roman" w:eastAsia="Batang" w:hAnsi="Times New Roman" w:cs="Times New Roman"/>
                <w:lang w:eastAsia="ru-RU"/>
              </w:rPr>
              <w:t>Уд 06.04</w:t>
            </w:r>
          </w:p>
          <w:p w14:paraId="45240B52" w14:textId="77777777" w:rsidR="001C1CF5" w:rsidRPr="001C1CF5" w:rsidRDefault="001C1CF5" w:rsidP="001C1CF5">
            <w:pPr>
              <w:spacing w:after="0" w:line="276" w:lineRule="auto"/>
              <w:rPr>
                <w:rFonts w:ascii="Times New Roman" w:eastAsia="Batang" w:hAnsi="Times New Roman" w:cs="Times New Roman"/>
                <w:lang w:eastAsia="ru-RU"/>
              </w:rPr>
            </w:pPr>
            <w:r w:rsidRPr="001C1CF5">
              <w:rPr>
                <w:rFonts w:ascii="Times New Roman" w:eastAsia="Batang" w:hAnsi="Times New Roman" w:cs="Times New Roman"/>
                <w:lang w:eastAsia="ru-RU"/>
              </w:rPr>
              <w:t>Уд 06.05</w:t>
            </w:r>
          </w:p>
          <w:p w14:paraId="12D323FB" w14:textId="77777777" w:rsidR="001C1CF5" w:rsidRPr="001C1CF5" w:rsidRDefault="001C1CF5" w:rsidP="001C1CF5">
            <w:pPr>
              <w:framePr w:hSpace="180" w:wrap="around" w:vAnchor="text" w:hAnchor="text" w:y="1"/>
              <w:suppressAutoHyphens/>
              <w:spacing w:after="0" w:line="276" w:lineRule="auto"/>
              <w:suppressOverlap/>
              <w:jc w:val="both"/>
              <w:rPr>
                <w:rFonts w:ascii="Times New Roman" w:eastAsia="Batang" w:hAnsi="Times New Roman" w:cs="Times New Roman"/>
                <w:lang w:eastAsia="ru-RU"/>
              </w:rPr>
            </w:pPr>
            <w:r w:rsidRPr="001C1CF5">
              <w:rPr>
                <w:rFonts w:ascii="Times New Roman" w:eastAsia="Batang" w:hAnsi="Times New Roman" w:cs="Times New Roman"/>
                <w:lang w:eastAsia="ru-RU"/>
              </w:rPr>
              <w:t>Уд 06.06</w:t>
            </w:r>
          </w:p>
          <w:p w14:paraId="491809D5" w14:textId="77777777" w:rsidR="001C1CF5" w:rsidRPr="001C1CF5" w:rsidRDefault="001C1CF5" w:rsidP="001C1CF5">
            <w:pPr>
              <w:spacing w:after="0" w:line="276" w:lineRule="auto"/>
              <w:rPr>
                <w:rFonts w:ascii="Times New Roman" w:eastAsia="Batang" w:hAnsi="Times New Roman" w:cs="Times New Roman"/>
                <w:lang w:eastAsia="ru-RU"/>
              </w:rPr>
            </w:pPr>
            <w:r w:rsidRPr="001C1CF5">
              <w:rPr>
                <w:rFonts w:ascii="Times New Roman" w:eastAsia="Batang" w:hAnsi="Times New Roman" w:cs="Times New Roman"/>
                <w:lang w:eastAsia="ru-RU"/>
              </w:rPr>
              <w:t>Зо 02.02</w:t>
            </w:r>
          </w:p>
          <w:p w14:paraId="3A3E0C51" w14:textId="77777777" w:rsidR="001C1CF5" w:rsidRPr="001C1CF5" w:rsidRDefault="001C1CF5" w:rsidP="001C1CF5">
            <w:pPr>
              <w:spacing w:after="0" w:line="276" w:lineRule="auto"/>
              <w:rPr>
                <w:rFonts w:ascii="Times New Roman" w:eastAsia="Batang" w:hAnsi="Times New Roman" w:cs="Times New Roman"/>
                <w:lang w:eastAsia="ru-RU"/>
              </w:rPr>
            </w:pPr>
            <w:r w:rsidRPr="001C1CF5">
              <w:rPr>
                <w:rFonts w:ascii="Times New Roman" w:eastAsia="Batang" w:hAnsi="Times New Roman" w:cs="Times New Roman"/>
                <w:lang w:eastAsia="ru-RU"/>
              </w:rPr>
              <w:t>Зо 02.03</w:t>
            </w:r>
          </w:p>
          <w:p w14:paraId="796B5464" w14:textId="77777777" w:rsidR="001C1CF5" w:rsidRPr="001C1CF5" w:rsidRDefault="001C1CF5" w:rsidP="001C1CF5">
            <w:pPr>
              <w:spacing w:after="0" w:line="276" w:lineRule="auto"/>
              <w:rPr>
                <w:rFonts w:ascii="Times New Roman" w:eastAsia="Batang" w:hAnsi="Times New Roman" w:cs="Times New Roman"/>
                <w:lang w:eastAsia="ru-RU"/>
              </w:rPr>
            </w:pPr>
            <w:r w:rsidRPr="001C1CF5">
              <w:rPr>
                <w:rFonts w:ascii="Times New Roman" w:eastAsia="Batang" w:hAnsi="Times New Roman" w:cs="Times New Roman"/>
                <w:lang w:eastAsia="ru-RU"/>
              </w:rPr>
              <w:t>Зо 02.04</w:t>
            </w:r>
          </w:p>
          <w:p w14:paraId="25917FC8" w14:textId="77777777" w:rsidR="001C1CF5" w:rsidRPr="001C1CF5" w:rsidRDefault="001C1CF5" w:rsidP="001C1CF5">
            <w:pPr>
              <w:spacing w:after="0" w:line="276" w:lineRule="auto"/>
              <w:rPr>
                <w:rFonts w:ascii="Times New Roman" w:eastAsia="Batang" w:hAnsi="Times New Roman" w:cs="Times New Roman"/>
                <w:lang w:eastAsia="ru-RU"/>
              </w:rPr>
            </w:pPr>
            <w:r w:rsidRPr="001C1CF5">
              <w:rPr>
                <w:rFonts w:ascii="Times New Roman" w:eastAsia="Batang" w:hAnsi="Times New Roman" w:cs="Times New Roman"/>
                <w:lang w:eastAsia="ru-RU"/>
              </w:rPr>
              <w:t>Зо 04.01</w:t>
            </w:r>
          </w:p>
          <w:p w14:paraId="59DFF472" w14:textId="77777777" w:rsidR="001C1CF5" w:rsidRPr="001C1CF5" w:rsidRDefault="001C1CF5" w:rsidP="001C1CF5">
            <w:pPr>
              <w:spacing w:after="0" w:line="276" w:lineRule="auto"/>
              <w:rPr>
                <w:rFonts w:ascii="Times New Roman" w:eastAsia="Batang" w:hAnsi="Times New Roman" w:cs="Times New Roman"/>
                <w:lang w:eastAsia="ru-RU"/>
              </w:rPr>
            </w:pPr>
            <w:r w:rsidRPr="001C1CF5">
              <w:rPr>
                <w:rFonts w:ascii="Times New Roman" w:eastAsia="Batang" w:hAnsi="Times New Roman" w:cs="Times New Roman"/>
                <w:lang w:eastAsia="ru-RU"/>
              </w:rPr>
              <w:t>Зо 04.02</w:t>
            </w:r>
          </w:p>
          <w:p w14:paraId="7FB19C9E" w14:textId="77777777" w:rsidR="001C1CF5" w:rsidRPr="001C1CF5" w:rsidRDefault="001C1CF5" w:rsidP="001C1CF5">
            <w:pPr>
              <w:spacing w:after="0" w:line="276" w:lineRule="auto"/>
              <w:rPr>
                <w:rFonts w:ascii="Times New Roman" w:eastAsia="Batang" w:hAnsi="Times New Roman" w:cs="Times New Roman"/>
                <w:lang w:eastAsia="ru-RU"/>
              </w:rPr>
            </w:pPr>
            <w:r w:rsidRPr="001C1CF5">
              <w:rPr>
                <w:rFonts w:ascii="Times New Roman" w:eastAsia="Batang" w:hAnsi="Times New Roman" w:cs="Times New Roman"/>
                <w:bCs/>
                <w:iCs/>
                <w:lang w:eastAsia="ru-RU"/>
              </w:rPr>
              <w:t>Зо 05.01</w:t>
            </w:r>
          </w:p>
          <w:p w14:paraId="5BD2461E" w14:textId="77777777" w:rsidR="001C1CF5" w:rsidRPr="001C1CF5" w:rsidRDefault="001C1CF5" w:rsidP="001C1CF5">
            <w:pPr>
              <w:spacing w:after="0" w:line="276" w:lineRule="auto"/>
              <w:rPr>
                <w:rFonts w:ascii="Times New Roman" w:eastAsia="Batang" w:hAnsi="Times New Roman" w:cs="Times New Roman"/>
                <w:lang w:eastAsia="ru-RU"/>
              </w:rPr>
            </w:pPr>
            <w:r w:rsidRPr="001C1CF5">
              <w:rPr>
                <w:rFonts w:ascii="Times New Roman" w:eastAsia="Batang" w:hAnsi="Times New Roman" w:cs="Times New Roman"/>
                <w:bCs/>
                <w:iCs/>
                <w:lang w:eastAsia="ru-RU"/>
              </w:rPr>
              <w:t>Зо 05.02</w:t>
            </w:r>
          </w:p>
          <w:p w14:paraId="2CD8DC51" w14:textId="77777777" w:rsidR="001C1CF5" w:rsidRPr="001C1CF5" w:rsidRDefault="001C1CF5" w:rsidP="001C1CF5">
            <w:pPr>
              <w:spacing w:after="0" w:line="276" w:lineRule="auto"/>
              <w:rPr>
                <w:rFonts w:ascii="Times New Roman" w:eastAsia="Batang" w:hAnsi="Times New Roman" w:cs="Times New Roman"/>
                <w:lang w:eastAsia="ru-RU"/>
              </w:rPr>
            </w:pPr>
            <w:r w:rsidRPr="001C1CF5">
              <w:rPr>
                <w:rFonts w:ascii="Times New Roman" w:eastAsia="Batang" w:hAnsi="Times New Roman" w:cs="Times New Roman"/>
                <w:lang w:eastAsia="ru-RU"/>
              </w:rPr>
              <w:t>Зо 06.01</w:t>
            </w:r>
          </w:p>
          <w:p w14:paraId="1688ED17" w14:textId="77777777" w:rsidR="001C1CF5" w:rsidRPr="001C1CF5" w:rsidRDefault="001C1CF5" w:rsidP="001C1CF5">
            <w:pPr>
              <w:spacing w:after="0" w:line="276" w:lineRule="auto"/>
              <w:rPr>
                <w:rFonts w:ascii="Times New Roman" w:eastAsia="Batang" w:hAnsi="Times New Roman" w:cs="Times New Roman"/>
                <w:lang w:eastAsia="ru-RU"/>
              </w:rPr>
            </w:pPr>
            <w:r w:rsidRPr="001C1CF5">
              <w:rPr>
                <w:rFonts w:ascii="Times New Roman" w:eastAsia="Batang" w:hAnsi="Times New Roman" w:cs="Times New Roman"/>
                <w:lang w:eastAsia="ru-RU"/>
              </w:rPr>
              <w:t>Зо 06.02</w:t>
            </w:r>
          </w:p>
          <w:p w14:paraId="1DFC40C8" w14:textId="77777777" w:rsidR="001C1CF5" w:rsidRPr="001C1CF5" w:rsidRDefault="001C1CF5" w:rsidP="001C1CF5">
            <w:pPr>
              <w:spacing w:after="0" w:line="276" w:lineRule="auto"/>
              <w:rPr>
                <w:rFonts w:ascii="Times New Roman" w:eastAsia="Batang" w:hAnsi="Times New Roman" w:cs="Times New Roman"/>
                <w:lang w:eastAsia="ru-RU"/>
              </w:rPr>
            </w:pPr>
            <w:r w:rsidRPr="001C1CF5">
              <w:rPr>
                <w:rFonts w:ascii="Times New Roman" w:eastAsia="Batang" w:hAnsi="Times New Roman" w:cs="Times New Roman"/>
                <w:lang w:eastAsia="ru-RU"/>
              </w:rPr>
              <w:t>Зд 06.01</w:t>
            </w:r>
          </w:p>
          <w:p w14:paraId="714DFFB0" w14:textId="77777777" w:rsidR="001C1CF5" w:rsidRPr="001C1CF5" w:rsidRDefault="001C1CF5" w:rsidP="001C1CF5">
            <w:pPr>
              <w:suppressAutoHyphens/>
              <w:spacing w:after="0" w:line="276" w:lineRule="auto"/>
              <w:jc w:val="both"/>
              <w:rPr>
                <w:rFonts w:ascii="Times New Roman" w:eastAsia="Batang" w:hAnsi="Times New Roman" w:cs="Batang"/>
                <w:bCs/>
                <w:lang w:eastAsia="ru-RU"/>
              </w:rPr>
            </w:pPr>
            <w:r w:rsidRPr="001C1CF5">
              <w:rPr>
                <w:rFonts w:ascii="Times New Roman" w:eastAsia="Batang" w:hAnsi="Times New Roman" w:cs="Times New Roman"/>
                <w:lang w:eastAsia="ru-RU"/>
              </w:rPr>
              <w:t>Зд 06.02</w:t>
            </w:r>
          </w:p>
        </w:tc>
      </w:tr>
      <w:tr w:rsidR="001C1CF5" w:rsidRPr="001C1CF5" w14:paraId="0709F247" w14:textId="77777777" w:rsidTr="001C1CF5">
        <w:trPr>
          <w:trHeight w:val="20"/>
        </w:trPr>
        <w:tc>
          <w:tcPr>
            <w:tcW w:w="757" w:type="pct"/>
            <w:vMerge/>
          </w:tcPr>
          <w:p w14:paraId="1880031C" w14:textId="77777777" w:rsidR="001C1CF5" w:rsidRPr="001C1CF5" w:rsidRDefault="001C1CF5" w:rsidP="001C1CF5">
            <w:pPr>
              <w:widowControl w:val="0"/>
              <w:spacing w:after="0" w:line="240" w:lineRule="auto"/>
              <w:jc w:val="both"/>
              <w:rPr>
                <w:rFonts w:ascii="Times New Roman" w:eastAsia="Arial" w:hAnsi="Times New Roman" w:cs="Times New Roman"/>
                <w:b/>
                <w:bCs/>
                <w:iCs/>
                <w:color w:val="000000"/>
                <w:lang w:eastAsia="ru-RU" w:bidi="ru-RU"/>
              </w:rPr>
            </w:pPr>
          </w:p>
        </w:tc>
        <w:tc>
          <w:tcPr>
            <w:tcW w:w="1942" w:type="pct"/>
          </w:tcPr>
          <w:p w14:paraId="02040D10" w14:textId="77777777" w:rsidR="001C1CF5" w:rsidRPr="001C1CF5" w:rsidRDefault="001C1CF5" w:rsidP="001C1CF5">
            <w:pPr>
              <w:widowControl w:val="0"/>
              <w:spacing w:after="0" w:line="240" w:lineRule="auto"/>
              <w:jc w:val="both"/>
              <w:rPr>
                <w:rFonts w:ascii="Times New Roman" w:eastAsia="Tahoma" w:hAnsi="Times New Roman" w:cs="Times New Roman"/>
                <w:b/>
                <w:bCs/>
                <w:lang w:eastAsia="ru-RU"/>
              </w:rPr>
            </w:pPr>
            <w:r w:rsidRPr="001C1CF5">
              <w:rPr>
                <w:rFonts w:ascii="Times New Roman" w:eastAsia="Tahoma" w:hAnsi="Times New Roman" w:cs="Times New Roman"/>
                <w:b/>
                <w:bCs/>
                <w:lang w:eastAsia="ru-RU"/>
              </w:rPr>
              <w:t>В том числе практических занятий и лабораторных работ</w:t>
            </w:r>
          </w:p>
        </w:tc>
        <w:tc>
          <w:tcPr>
            <w:tcW w:w="593" w:type="pct"/>
            <w:vAlign w:val="center"/>
          </w:tcPr>
          <w:p w14:paraId="7075C1A7" w14:textId="77777777" w:rsidR="001C1CF5" w:rsidRPr="001C1CF5" w:rsidRDefault="001C1CF5" w:rsidP="001C1CF5">
            <w:pPr>
              <w:widowControl w:val="0"/>
              <w:spacing w:after="0" w:line="271" w:lineRule="auto"/>
              <w:ind w:firstLine="709"/>
              <w:rPr>
                <w:rFonts w:ascii="Times New Roman" w:eastAsia="Tahoma" w:hAnsi="Times New Roman" w:cs="Tahoma"/>
                <w:i/>
                <w:lang w:eastAsia="ru-RU"/>
              </w:rPr>
            </w:pPr>
          </w:p>
        </w:tc>
        <w:tc>
          <w:tcPr>
            <w:tcW w:w="1065" w:type="pct"/>
          </w:tcPr>
          <w:p w14:paraId="70930F44" w14:textId="77777777" w:rsidR="001C1CF5" w:rsidRPr="001C1CF5" w:rsidRDefault="001C1CF5" w:rsidP="001C1CF5">
            <w:pPr>
              <w:widowControl w:val="0"/>
              <w:spacing w:after="0" w:line="240" w:lineRule="auto"/>
              <w:rPr>
                <w:rFonts w:ascii="Times New Roman" w:eastAsia="Arial" w:hAnsi="Times New Roman" w:cs="Times New Roman"/>
                <w:b/>
                <w:iCs/>
                <w:color w:val="000000"/>
                <w:lang w:eastAsia="ru-RU" w:bidi="ru-RU"/>
              </w:rPr>
            </w:pPr>
          </w:p>
        </w:tc>
        <w:tc>
          <w:tcPr>
            <w:tcW w:w="643" w:type="pct"/>
          </w:tcPr>
          <w:p w14:paraId="54BD8E53" w14:textId="77777777" w:rsidR="001C1CF5" w:rsidRPr="001C1CF5" w:rsidRDefault="001C1CF5" w:rsidP="001C1CF5">
            <w:pPr>
              <w:suppressAutoHyphens/>
              <w:spacing w:after="0" w:line="276" w:lineRule="auto"/>
              <w:jc w:val="both"/>
              <w:rPr>
                <w:rFonts w:ascii="Times New Roman" w:eastAsia="Batang" w:hAnsi="Times New Roman" w:cs="Batang"/>
                <w:bCs/>
                <w:lang w:eastAsia="ru-RU"/>
              </w:rPr>
            </w:pPr>
          </w:p>
        </w:tc>
      </w:tr>
      <w:tr w:rsidR="001C1CF5" w:rsidRPr="001C1CF5" w14:paraId="78856DE2" w14:textId="77777777" w:rsidTr="001C1CF5">
        <w:trPr>
          <w:trHeight w:val="20"/>
        </w:trPr>
        <w:tc>
          <w:tcPr>
            <w:tcW w:w="757" w:type="pct"/>
            <w:vMerge/>
          </w:tcPr>
          <w:p w14:paraId="23A04564" w14:textId="77777777" w:rsidR="001C1CF5" w:rsidRPr="001C1CF5" w:rsidRDefault="001C1CF5" w:rsidP="001C1CF5">
            <w:pPr>
              <w:widowControl w:val="0"/>
              <w:spacing w:after="0" w:line="240" w:lineRule="auto"/>
              <w:jc w:val="both"/>
              <w:rPr>
                <w:rFonts w:ascii="Times New Roman" w:eastAsia="Arial" w:hAnsi="Times New Roman" w:cs="Times New Roman"/>
                <w:b/>
                <w:bCs/>
                <w:iCs/>
                <w:color w:val="000000"/>
                <w:lang w:eastAsia="ru-RU" w:bidi="ru-RU"/>
              </w:rPr>
            </w:pPr>
          </w:p>
        </w:tc>
        <w:tc>
          <w:tcPr>
            <w:tcW w:w="1942" w:type="pct"/>
          </w:tcPr>
          <w:p w14:paraId="5692DEA0" w14:textId="77777777" w:rsidR="001C1CF5" w:rsidRPr="001C1CF5" w:rsidRDefault="001C1CF5" w:rsidP="001C1CF5">
            <w:pPr>
              <w:widowControl w:val="0"/>
              <w:spacing w:after="0" w:line="240" w:lineRule="auto"/>
              <w:jc w:val="both"/>
              <w:rPr>
                <w:rFonts w:ascii="Times New Roman" w:eastAsia="Tahoma" w:hAnsi="Times New Roman" w:cs="Times New Roman"/>
                <w:b/>
                <w:bCs/>
                <w:lang w:eastAsia="ru-RU"/>
              </w:rPr>
            </w:pPr>
            <w:r w:rsidRPr="001C1CF5">
              <w:rPr>
                <w:rFonts w:ascii="Times New Roman" w:eastAsia="Tahoma" w:hAnsi="Times New Roman" w:cs="Times New Roman"/>
                <w:b/>
                <w:bCs/>
                <w:lang w:eastAsia="ru-RU"/>
              </w:rPr>
              <w:t>Самостоятельная работа обучающихся</w:t>
            </w:r>
          </w:p>
        </w:tc>
        <w:tc>
          <w:tcPr>
            <w:tcW w:w="593" w:type="pct"/>
            <w:vAlign w:val="center"/>
          </w:tcPr>
          <w:p w14:paraId="5B737D09" w14:textId="77777777" w:rsidR="001C1CF5" w:rsidRPr="001C1CF5" w:rsidRDefault="001C1CF5" w:rsidP="001C1CF5">
            <w:pPr>
              <w:widowControl w:val="0"/>
              <w:spacing w:after="0" w:line="271" w:lineRule="auto"/>
              <w:ind w:firstLine="709"/>
              <w:rPr>
                <w:rFonts w:ascii="Times New Roman" w:eastAsia="Tahoma" w:hAnsi="Times New Roman" w:cs="Tahoma"/>
                <w:i/>
                <w:lang w:eastAsia="ru-RU"/>
              </w:rPr>
            </w:pPr>
          </w:p>
        </w:tc>
        <w:tc>
          <w:tcPr>
            <w:tcW w:w="1065" w:type="pct"/>
          </w:tcPr>
          <w:p w14:paraId="7890A519" w14:textId="77777777" w:rsidR="001C1CF5" w:rsidRPr="001C1CF5" w:rsidRDefault="001C1CF5" w:rsidP="001C1CF5">
            <w:pPr>
              <w:widowControl w:val="0"/>
              <w:spacing w:after="0" w:line="240" w:lineRule="auto"/>
              <w:rPr>
                <w:rFonts w:ascii="Times New Roman" w:eastAsia="Arial" w:hAnsi="Times New Roman" w:cs="Times New Roman"/>
                <w:b/>
                <w:iCs/>
                <w:color w:val="000000"/>
                <w:lang w:eastAsia="ru-RU" w:bidi="ru-RU"/>
              </w:rPr>
            </w:pPr>
          </w:p>
        </w:tc>
        <w:tc>
          <w:tcPr>
            <w:tcW w:w="643" w:type="pct"/>
          </w:tcPr>
          <w:p w14:paraId="601AA053" w14:textId="77777777" w:rsidR="001C1CF5" w:rsidRPr="001C1CF5" w:rsidRDefault="001C1CF5" w:rsidP="001C1CF5">
            <w:pPr>
              <w:suppressAutoHyphens/>
              <w:spacing w:after="0" w:line="276" w:lineRule="auto"/>
              <w:jc w:val="both"/>
              <w:rPr>
                <w:rFonts w:ascii="Times New Roman" w:eastAsia="Batang" w:hAnsi="Times New Roman" w:cs="Batang"/>
                <w:bCs/>
                <w:lang w:eastAsia="ru-RU"/>
              </w:rPr>
            </w:pPr>
          </w:p>
        </w:tc>
      </w:tr>
      <w:tr w:rsidR="001C1CF5" w:rsidRPr="001C1CF5" w14:paraId="6592E70E" w14:textId="77777777" w:rsidTr="001C1CF5">
        <w:trPr>
          <w:trHeight w:val="20"/>
        </w:trPr>
        <w:tc>
          <w:tcPr>
            <w:tcW w:w="757" w:type="pct"/>
            <w:vMerge w:val="restart"/>
          </w:tcPr>
          <w:p w14:paraId="31D58039" w14:textId="77777777" w:rsidR="001C1CF5" w:rsidRPr="001C1CF5" w:rsidRDefault="001C1CF5" w:rsidP="001C1CF5">
            <w:pPr>
              <w:widowControl w:val="0"/>
              <w:spacing w:after="0" w:line="240" w:lineRule="auto"/>
              <w:jc w:val="both"/>
              <w:rPr>
                <w:rFonts w:ascii="Times New Roman" w:eastAsia="Arial" w:hAnsi="Times New Roman" w:cs="Times New Roman"/>
                <w:b/>
                <w:bCs/>
                <w:iCs/>
                <w:color w:val="000000"/>
                <w:lang w:eastAsia="ru-RU" w:bidi="ru-RU"/>
              </w:rPr>
            </w:pPr>
            <w:r w:rsidRPr="001C1CF5">
              <w:rPr>
                <w:rFonts w:ascii="Times New Roman" w:eastAsia="Arial" w:hAnsi="Times New Roman" w:cs="Times New Roman"/>
                <w:b/>
                <w:bCs/>
                <w:iCs/>
                <w:color w:val="000000"/>
                <w:lang w:eastAsia="ru-RU" w:bidi="ru-RU"/>
              </w:rPr>
              <w:t>Тема 5.3.</w:t>
            </w:r>
          </w:p>
          <w:p w14:paraId="66A4CDC4" w14:textId="77777777" w:rsidR="001C1CF5" w:rsidRPr="001C1CF5" w:rsidRDefault="001C1CF5" w:rsidP="001C1CF5">
            <w:pPr>
              <w:widowControl w:val="0"/>
              <w:spacing w:after="0" w:line="271" w:lineRule="auto"/>
              <w:jc w:val="both"/>
              <w:rPr>
                <w:rFonts w:ascii="Times New Roman" w:eastAsia="Arial" w:hAnsi="Times New Roman" w:cs="Times New Roman"/>
                <w:b/>
                <w:bCs/>
                <w:iCs/>
                <w:color w:val="000000"/>
                <w:lang w:eastAsia="ru-RU" w:bidi="ru-RU"/>
              </w:rPr>
            </w:pPr>
            <w:r w:rsidRPr="001C1CF5">
              <w:rPr>
                <w:rFonts w:ascii="Times New Roman" w:eastAsia="Arial" w:hAnsi="Times New Roman" w:cs="Times New Roman"/>
                <w:b/>
                <w:bCs/>
                <w:iCs/>
                <w:color w:val="000000"/>
                <w:lang w:eastAsia="ru-RU" w:bidi="ru-RU"/>
              </w:rPr>
              <w:t>Современный мир. Глобальные проблемы человечества.</w:t>
            </w:r>
          </w:p>
        </w:tc>
        <w:tc>
          <w:tcPr>
            <w:tcW w:w="1942" w:type="pct"/>
          </w:tcPr>
          <w:p w14:paraId="5B76C7D8" w14:textId="77777777" w:rsidR="001C1CF5" w:rsidRPr="001C1CF5" w:rsidRDefault="001C1CF5" w:rsidP="001C1CF5">
            <w:pPr>
              <w:widowControl w:val="0"/>
              <w:spacing w:after="0" w:line="240" w:lineRule="auto"/>
              <w:jc w:val="both"/>
              <w:rPr>
                <w:rFonts w:ascii="Times New Roman" w:eastAsia="Tahoma" w:hAnsi="Times New Roman" w:cs="Times New Roman"/>
                <w:b/>
                <w:bCs/>
                <w:lang w:eastAsia="ru-RU"/>
              </w:rPr>
            </w:pPr>
            <w:r w:rsidRPr="001C1CF5">
              <w:rPr>
                <w:rFonts w:ascii="Times New Roman" w:eastAsia="Tahoma" w:hAnsi="Times New Roman" w:cs="Times New Roman"/>
                <w:b/>
                <w:bCs/>
                <w:lang w:eastAsia="ru-RU"/>
              </w:rPr>
              <w:t>Содержание</w:t>
            </w:r>
          </w:p>
        </w:tc>
        <w:tc>
          <w:tcPr>
            <w:tcW w:w="593" w:type="pct"/>
            <w:vAlign w:val="center"/>
          </w:tcPr>
          <w:p w14:paraId="76DD9C08" w14:textId="77777777" w:rsidR="001C1CF5" w:rsidRPr="001C1CF5" w:rsidRDefault="001C1CF5" w:rsidP="001C1CF5">
            <w:pPr>
              <w:widowControl w:val="0"/>
              <w:spacing w:after="0" w:line="271" w:lineRule="auto"/>
              <w:rPr>
                <w:rFonts w:ascii="Times New Roman" w:eastAsia="Tahoma" w:hAnsi="Times New Roman" w:cs="Tahoma"/>
                <w:i/>
                <w:lang w:eastAsia="ru-RU"/>
              </w:rPr>
            </w:pPr>
            <w:r w:rsidRPr="001C1CF5">
              <w:rPr>
                <w:rFonts w:ascii="Times New Roman" w:eastAsia="Tahoma" w:hAnsi="Times New Roman" w:cs="Tahoma"/>
                <w:i/>
                <w:lang w:eastAsia="ru-RU"/>
              </w:rPr>
              <w:t>2</w:t>
            </w:r>
          </w:p>
        </w:tc>
        <w:tc>
          <w:tcPr>
            <w:tcW w:w="1065" w:type="pct"/>
          </w:tcPr>
          <w:p w14:paraId="2EB7D4B2" w14:textId="77777777" w:rsidR="001C1CF5" w:rsidRPr="001C1CF5" w:rsidRDefault="001C1CF5" w:rsidP="001C1CF5">
            <w:pPr>
              <w:widowControl w:val="0"/>
              <w:spacing w:after="0" w:line="240" w:lineRule="auto"/>
              <w:rPr>
                <w:rFonts w:ascii="Times New Roman" w:eastAsia="Arial" w:hAnsi="Times New Roman" w:cs="Times New Roman"/>
                <w:b/>
                <w:iCs/>
                <w:color w:val="000000"/>
                <w:lang w:eastAsia="ru-RU" w:bidi="ru-RU"/>
              </w:rPr>
            </w:pPr>
          </w:p>
        </w:tc>
        <w:tc>
          <w:tcPr>
            <w:tcW w:w="643" w:type="pct"/>
          </w:tcPr>
          <w:p w14:paraId="5D6778D2" w14:textId="77777777" w:rsidR="001C1CF5" w:rsidRPr="001C1CF5" w:rsidRDefault="001C1CF5" w:rsidP="001C1CF5">
            <w:pPr>
              <w:suppressAutoHyphens/>
              <w:spacing w:after="0" w:line="276" w:lineRule="auto"/>
              <w:jc w:val="both"/>
              <w:rPr>
                <w:rFonts w:ascii="Times New Roman" w:eastAsia="Batang" w:hAnsi="Times New Roman" w:cs="Batang"/>
                <w:bCs/>
                <w:lang w:eastAsia="ru-RU"/>
              </w:rPr>
            </w:pPr>
          </w:p>
        </w:tc>
      </w:tr>
      <w:tr w:rsidR="001C1CF5" w:rsidRPr="001C1CF5" w14:paraId="76C14618" w14:textId="77777777" w:rsidTr="001C1CF5">
        <w:trPr>
          <w:trHeight w:val="20"/>
        </w:trPr>
        <w:tc>
          <w:tcPr>
            <w:tcW w:w="757" w:type="pct"/>
            <w:vMerge/>
          </w:tcPr>
          <w:p w14:paraId="4FB6EAF6" w14:textId="77777777" w:rsidR="001C1CF5" w:rsidRPr="001C1CF5" w:rsidRDefault="001C1CF5" w:rsidP="001C1CF5">
            <w:pPr>
              <w:widowControl w:val="0"/>
              <w:spacing w:after="0" w:line="240" w:lineRule="auto"/>
              <w:jc w:val="both"/>
              <w:rPr>
                <w:rFonts w:ascii="Times New Roman" w:eastAsia="Arial" w:hAnsi="Times New Roman" w:cs="Times New Roman"/>
                <w:b/>
                <w:bCs/>
                <w:iCs/>
                <w:color w:val="000000"/>
                <w:lang w:eastAsia="ru-RU" w:bidi="ru-RU"/>
              </w:rPr>
            </w:pPr>
          </w:p>
        </w:tc>
        <w:tc>
          <w:tcPr>
            <w:tcW w:w="1942" w:type="pct"/>
          </w:tcPr>
          <w:p w14:paraId="3760C845" w14:textId="77777777" w:rsidR="001C1CF5" w:rsidRPr="001C1CF5" w:rsidRDefault="001C1CF5" w:rsidP="001C1CF5">
            <w:pPr>
              <w:widowControl w:val="0"/>
              <w:spacing w:after="0" w:line="240" w:lineRule="auto"/>
              <w:ind w:firstLine="709"/>
              <w:jc w:val="both"/>
              <w:rPr>
                <w:rFonts w:ascii="Times New Roman" w:eastAsia="Tahoma" w:hAnsi="Times New Roman" w:cs="Times New Roman"/>
                <w:lang w:eastAsia="ru-RU"/>
              </w:rPr>
            </w:pPr>
            <w:r w:rsidRPr="001C1CF5">
              <w:rPr>
                <w:rFonts w:ascii="Times New Roman" w:eastAsia="Tahoma" w:hAnsi="Times New Roman" w:cs="Times New Roman"/>
                <w:bCs/>
                <w:color w:val="000000"/>
                <w:lang w:eastAsia="ru-RU" w:bidi="ru-RU"/>
              </w:rPr>
              <w:t xml:space="preserve">От биполярного к многополюсному миру. </w:t>
            </w:r>
            <w:r w:rsidRPr="001C1CF5">
              <w:rPr>
                <w:rFonts w:ascii="Times New Roman" w:eastAsia="Tahoma" w:hAnsi="Times New Roman" w:cs="Times New Roman"/>
                <w:color w:val="000000"/>
                <w:lang w:eastAsia="ru-RU" w:bidi="ru-RU"/>
              </w:rPr>
              <w:t>Организации международного сотрудничества. Глобализация экономики. Мировые экономические кризисы. Достижения и проблемы интеграции. Политическое развитие: смена политических режимов, «арабская весна». Международный терроризм. Региональные конфликты и войны. Постсоветское пространство: политическое и социально-экономическое развитие, интеграционные процессы, кризисы и военные конфликты. Россия в современном мире.</w:t>
            </w:r>
          </w:p>
          <w:p w14:paraId="16EFBDEF" w14:textId="77777777" w:rsidR="001C1CF5" w:rsidRPr="001C1CF5" w:rsidRDefault="001C1CF5" w:rsidP="001C1CF5">
            <w:pPr>
              <w:widowControl w:val="0"/>
              <w:spacing w:after="0" w:line="240" w:lineRule="auto"/>
              <w:ind w:firstLine="709"/>
              <w:jc w:val="both"/>
              <w:rPr>
                <w:rFonts w:ascii="Times New Roman" w:eastAsia="Tahoma" w:hAnsi="Times New Roman" w:cs="Times New Roman"/>
                <w:bCs/>
                <w:lang w:eastAsia="ru-RU"/>
              </w:rPr>
            </w:pPr>
            <w:r w:rsidRPr="001C1CF5">
              <w:rPr>
                <w:rFonts w:ascii="Times New Roman" w:eastAsia="Tahoma" w:hAnsi="Times New Roman" w:cs="Times New Roman"/>
                <w:bCs/>
                <w:color w:val="000000"/>
                <w:lang w:eastAsia="ru-RU" w:bidi="ru-RU"/>
              </w:rPr>
              <w:t xml:space="preserve">Глобальные проблемы человечества. </w:t>
            </w:r>
            <w:r w:rsidRPr="001C1CF5">
              <w:rPr>
                <w:rFonts w:ascii="Times New Roman" w:eastAsia="Tahoma" w:hAnsi="Times New Roman" w:cs="Times New Roman"/>
                <w:color w:val="000000"/>
                <w:lang w:eastAsia="ru-RU" w:bidi="ru-RU"/>
              </w:rPr>
              <w:t>Существование и распространения ядерного оружия. Поддержание мира. Проблема природных ресурсов и экологии. Борьба с бедностью. Пандемия коронавируса и потребности качественного развития медицинской науки и техники.</w:t>
            </w:r>
          </w:p>
        </w:tc>
        <w:tc>
          <w:tcPr>
            <w:tcW w:w="593" w:type="pct"/>
            <w:vAlign w:val="center"/>
          </w:tcPr>
          <w:p w14:paraId="06563C84" w14:textId="77777777" w:rsidR="001C1CF5" w:rsidRPr="001C1CF5" w:rsidRDefault="001C1CF5" w:rsidP="001C1CF5">
            <w:pPr>
              <w:widowControl w:val="0"/>
              <w:spacing w:after="0" w:line="271" w:lineRule="auto"/>
              <w:ind w:firstLine="709"/>
              <w:rPr>
                <w:rFonts w:ascii="Times New Roman" w:eastAsia="Tahoma" w:hAnsi="Times New Roman" w:cs="Tahoma"/>
                <w:i/>
                <w:lang w:eastAsia="ru-RU"/>
              </w:rPr>
            </w:pPr>
          </w:p>
        </w:tc>
        <w:tc>
          <w:tcPr>
            <w:tcW w:w="1065" w:type="pct"/>
          </w:tcPr>
          <w:p w14:paraId="355C3A64" w14:textId="77777777" w:rsidR="001C1CF5" w:rsidRPr="001C1CF5" w:rsidRDefault="001C1CF5" w:rsidP="001C1CF5">
            <w:pPr>
              <w:widowControl w:val="0"/>
              <w:spacing w:after="0" w:line="240" w:lineRule="auto"/>
              <w:rPr>
                <w:rFonts w:ascii="Times New Roman" w:eastAsia="Tahoma" w:hAnsi="Times New Roman" w:cs="Times New Roman"/>
                <w:b/>
                <w:lang w:eastAsia="ru-RU"/>
              </w:rPr>
            </w:pPr>
            <w:r w:rsidRPr="001C1CF5">
              <w:rPr>
                <w:rFonts w:ascii="Times New Roman" w:eastAsia="Arial" w:hAnsi="Times New Roman" w:cs="Times New Roman"/>
                <w:b/>
                <w:iCs/>
                <w:color w:val="000000"/>
                <w:lang w:eastAsia="ru-RU" w:bidi="ru-RU"/>
              </w:rPr>
              <w:t>ОК 02</w:t>
            </w:r>
            <w:r w:rsidRPr="001C1CF5">
              <w:rPr>
                <w:rFonts w:ascii="Times New Roman" w:eastAsia="Tahoma" w:hAnsi="Times New Roman" w:cs="Times New Roman"/>
                <w:b/>
                <w:iCs/>
                <w:color w:val="000000"/>
                <w:lang w:eastAsia="ru-RU" w:bidi="ru-RU"/>
              </w:rPr>
              <w:t xml:space="preserve">, </w:t>
            </w:r>
            <w:r w:rsidRPr="001C1CF5">
              <w:rPr>
                <w:rFonts w:ascii="Times New Roman" w:eastAsia="Arial" w:hAnsi="Times New Roman" w:cs="Times New Roman"/>
                <w:b/>
                <w:iCs/>
                <w:color w:val="000000"/>
                <w:lang w:eastAsia="ru-RU" w:bidi="ru-RU"/>
              </w:rPr>
              <w:t>ОК 05</w:t>
            </w:r>
            <w:r w:rsidRPr="001C1CF5">
              <w:rPr>
                <w:rFonts w:ascii="Times New Roman" w:eastAsia="Tahoma" w:hAnsi="Times New Roman" w:cs="Times New Roman"/>
                <w:b/>
                <w:iCs/>
                <w:color w:val="000000"/>
                <w:lang w:eastAsia="ru-RU" w:bidi="ru-RU"/>
              </w:rPr>
              <w:t xml:space="preserve">, </w:t>
            </w:r>
            <w:r w:rsidRPr="001C1CF5">
              <w:rPr>
                <w:rFonts w:ascii="Times New Roman" w:eastAsia="Arial" w:hAnsi="Times New Roman" w:cs="Times New Roman"/>
                <w:b/>
                <w:iCs/>
                <w:color w:val="000000"/>
                <w:lang w:eastAsia="ru-RU" w:bidi="ru-RU"/>
              </w:rPr>
              <w:t>ОК 06</w:t>
            </w:r>
          </w:p>
          <w:p w14:paraId="2E38EF23" w14:textId="77777777" w:rsidR="001C1CF5" w:rsidRPr="001C1CF5" w:rsidRDefault="001C1CF5" w:rsidP="001C1CF5">
            <w:pPr>
              <w:widowControl w:val="0"/>
              <w:spacing w:after="0" w:line="240" w:lineRule="auto"/>
              <w:rPr>
                <w:rFonts w:ascii="Times New Roman" w:eastAsia="Arial" w:hAnsi="Times New Roman" w:cs="Times New Roman"/>
                <w:b/>
                <w:iCs/>
                <w:color w:val="000000"/>
                <w:lang w:eastAsia="ru-RU" w:bidi="ru-RU"/>
              </w:rPr>
            </w:pPr>
          </w:p>
        </w:tc>
        <w:tc>
          <w:tcPr>
            <w:tcW w:w="643" w:type="pct"/>
          </w:tcPr>
          <w:p w14:paraId="593ADF44" w14:textId="77777777" w:rsidR="001C1CF5" w:rsidRPr="001C1CF5" w:rsidRDefault="001C1CF5" w:rsidP="001C1CF5">
            <w:pPr>
              <w:spacing w:after="0" w:line="276" w:lineRule="auto"/>
              <w:rPr>
                <w:rFonts w:ascii="Times New Roman" w:eastAsia="Batang" w:hAnsi="Times New Roman" w:cs="Times New Roman"/>
                <w:lang w:eastAsia="ru-RU"/>
              </w:rPr>
            </w:pPr>
            <w:r w:rsidRPr="001C1CF5">
              <w:rPr>
                <w:rFonts w:ascii="Times New Roman" w:eastAsia="Batang" w:hAnsi="Times New Roman" w:cs="Times New Roman"/>
                <w:lang w:eastAsia="ru-RU"/>
              </w:rPr>
              <w:t>Уо 02.06</w:t>
            </w:r>
          </w:p>
          <w:p w14:paraId="42940D78" w14:textId="77777777" w:rsidR="001C1CF5" w:rsidRPr="001C1CF5" w:rsidRDefault="001C1CF5" w:rsidP="001C1CF5">
            <w:pPr>
              <w:spacing w:after="0" w:line="276" w:lineRule="auto"/>
              <w:rPr>
                <w:rFonts w:ascii="Times New Roman" w:eastAsia="Batang" w:hAnsi="Times New Roman" w:cs="Times New Roman"/>
                <w:lang w:eastAsia="ru-RU"/>
              </w:rPr>
            </w:pPr>
            <w:r w:rsidRPr="001C1CF5">
              <w:rPr>
                <w:rFonts w:ascii="Times New Roman" w:eastAsia="Batang" w:hAnsi="Times New Roman" w:cs="Times New Roman"/>
                <w:lang w:eastAsia="ru-RU"/>
              </w:rPr>
              <w:t xml:space="preserve">Уо 02.07  </w:t>
            </w:r>
          </w:p>
          <w:p w14:paraId="44D57F4C" w14:textId="77777777" w:rsidR="001C1CF5" w:rsidRPr="001C1CF5" w:rsidRDefault="001C1CF5" w:rsidP="001C1CF5">
            <w:pPr>
              <w:spacing w:after="0" w:line="276" w:lineRule="auto"/>
              <w:rPr>
                <w:rFonts w:ascii="Times New Roman" w:eastAsia="Batang" w:hAnsi="Times New Roman" w:cs="Times New Roman"/>
                <w:lang w:eastAsia="ru-RU"/>
              </w:rPr>
            </w:pPr>
            <w:r w:rsidRPr="001C1CF5">
              <w:rPr>
                <w:rFonts w:ascii="Times New Roman" w:eastAsia="Batang" w:hAnsi="Times New Roman" w:cs="Times New Roman"/>
                <w:bCs/>
                <w:iCs/>
                <w:lang w:eastAsia="ru-RU"/>
              </w:rPr>
              <w:t>Уо 05.01</w:t>
            </w:r>
          </w:p>
          <w:p w14:paraId="4D81641F" w14:textId="77777777" w:rsidR="001C1CF5" w:rsidRPr="001C1CF5" w:rsidRDefault="001C1CF5" w:rsidP="001C1CF5">
            <w:pPr>
              <w:spacing w:after="0" w:line="276" w:lineRule="auto"/>
              <w:rPr>
                <w:rFonts w:ascii="Times New Roman" w:eastAsia="Batang" w:hAnsi="Times New Roman" w:cs="Times New Roman"/>
                <w:lang w:eastAsia="ru-RU"/>
              </w:rPr>
            </w:pPr>
            <w:r w:rsidRPr="001C1CF5">
              <w:rPr>
                <w:rFonts w:ascii="Times New Roman" w:eastAsia="Batang" w:hAnsi="Times New Roman" w:cs="Times New Roman"/>
                <w:lang w:eastAsia="ru-RU"/>
              </w:rPr>
              <w:t>Уо 06.01</w:t>
            </w:r>
          </w:p>
          <w:p w14:paraId="77EAC71C" w14:textId="77777777" w:rsidR="001C1CF5" w:rsidRPr="001C1CF5" w:rsidRDefault="001C1CF5" w:rsidP="001C1CF5">
            <w:pPr>
              <w:spacing w:after="0" w:line="276" w:lineRule="auto"/>
              <w:rPr>
                <w:rFonts w:ascii="Times New Roman" w:eastAsia="Batang" w:hAnsi="Times New Roman" w:cs="Times New Roman"/>
                <w:lang w:eastAsia="ru-RU"/>
              </w:rPr>
            </w:pPr>
            <w:r w:rsidRPr="001C1CF5">
              <w:rPr>
                <w:rFonts w:ascii="Times New Roman" w:eastAsia="Batang" w:hAnsi="Times New Roman" w:cs="Times New Roman"/>
                <w:lang w:eastAsia="ru-RU"/>
              </w:rPr>
              <w:t>Уд 02.01</w:t>
            </w:r>
          </w:p>
          <w:p w14:paraId="04E572D0" w14:textId="77777777" w:rsidR="001C1CF5" w:rsidRPr="001C1CF5" w:rsidRDefault="001C1CF5" w:rsidP="001C1CF5">
            <w:pPr>
              <w:spacing w:after="0" w:line="276" w:lineRule="auto"/>
              <w:rPr>
                <w:rFonts w:ascii="Times New Roman" w:eastAsia="Batang" w:hAnsi="Times New Roman" w:cs="Times New Roman"/>
                <w:lang w:eastAsia="ru-RU"/>
              </w:rPr>
            </w:pPr>
            <w:r w:rsidRPr="001C1CF5">
              <w:rPr>
                <w:rFonts w:ascii="Times New Roman" w:eastAsia="Batang" w:hAnsi="Times New Roman" w:cs="Times New Roman"/>
                <w:lang w:eastAsia="ru-RU"/>
              </w:rPr>
              <w:t>Уд 06.01</w:t>
            </w:r>
          </w:p>
          <w:p w14:paraId="71724FEE" w14:textId="77777777" w:rsidR="001C1CF5" w:rsidRPr="001C1CF5" w:rsidRDefault="001C1CF5" w:rsidP="001C1CF5">
            <w:pPr>
              <w:spacing w:after="0" w:line="276" w:lineRule="auto"/>
              <w:rPr>
                <w:rFonts w:ascii="Times New Roman" w:eastAsia="Batang" w:hAnsi="Times New Roman" w:cs="Times New Roman"/>
                <w:lang w:eastAsia="ru-RU"/>
              </w:rPr>
            </w:pPr>
            <w:r w:rsidRPr="001C1CF5">
              <w:rPr>
                <w:rFonts w:ascii="Times New Roman" w:eastAsia="Batang" w:hAnsi="Times New Roman" w:cs="Times New Roman"/>
                <w:lang w:eastAsia="ru-RU"/>
              </w:rPr>
              <w:t>Уд 06.02</w:t>
            </w:r>
          </w:p>
          <w:p w14:paraId="49714A68" w14:textId="77777777" w:rsidR="001C1CF5" w:rsidRPr="001C1CF5" w:rsidRDefault="001C1CF5" w:rsidP="001C1CF5">
            <w:pPr>
              <w:spacing w:after="0" w:line="276" w:lineRule="auto"/>
              <w:rPr>
                <w:rFonts w:ascii="Times New Roman" w:eastAsia="Batang" w:hAnsi="Times New Roman" w:cs="Times New Roman"/>
                <w:lang w:eastAsia="ru-RU"/>
              </w:rPr>
            </w:pPr>
            <w:r w:rsidRPr="001C1CF5">
              <w:rPr>
                <w:rFonts w:ascii="Times New Roman" w:eastAsia="Batang" w:hAnsi="Times New Roman" w:cs="Times New Roman"/>
                <w:lang w:eastAsia="ru-RU"/>
              </w:rPr>
              <w:t>Уд 06.03</w:t>
            </w:r>
          </w:p>
          <w:p w14:paraId="1A4055D2" w14:textId="77777777" w:rsidR="001C1CF5" w:rsidRPr="001C1CF5" w:rsidRDefault="001C1CF5" w:rsidP="001C1CF5">
            <w:pPr>
              <w:spacing w:after="0" w:line="276" w:lineRule="auto"/>
              <w:rPr>
                <w:rFonts w:ascii="Times New Roman" w:eastAsia="Batang" w:hAnsi="Times New Roman" w:cs="Times New Roman"/>
                <w:lang w:eastAsia="ru-RU"/>
              </w:rPr>
            </w:pPr>
            <w:r w:rsidRPr="001C1CF5">
              <w:rPr>
                <w:rFonts w:ascii="Times New Roman" w:eastAsia="Batang" w:hAnsi="Times New Roman" w:cs="Times New Roman"/>
                <w:lang w:eastAsia="ru-RU"/>
              </w:rPr>
              <w:t>Уд 06.04</w:t>
            </w:r>
          </w:p>
          <w:p w14:paraId="31290B31" w14:textId="77777777" w:rsidR="001C1CF5" w:rsidRPr="001C1CF5" w:rsidRDefault="001C1CF5" w:rsidP="001C1CF5">
            <w:pPr>
              <w:spacing w:after="0" w:line="276" w:lineRule="auto"/>
              <w:rPr>
                <w:rFonts w:ascii="Times New Roman" w:eastAsia="Batang" w:hAnsi="Times New Roman" w:cs="Times New Roman"/>
                <w:lang w:eastAsia="ru-RU"/>
              </w:rPr>
            </w:pPr>
            <w:r w:rsidRPr="001C1CF5">
              <w:rPr>
                <w:rFonts w:ascii="Times New Roman" w:eastAsia="Batang" w:hAnsi="Times New Roman" w:cs="Times New Roman"/>
                <w:lang w:eastAsia="ru-RU"/>
              </w:rPr>
              <w:t>Уд 06.05</w:t>
            </w:r>
          </w:p>
          <w:p w14:paraId="0E9F2F98" w14:textId="77777777" w:rsidR="001C1CF5" w:rsidRPr="001C1CF5" w:rsidRDefault="001C1CF5" w:rsidP="001C1CF5">
            <w:pPr>
              <w:framePr w:hSpace="180" w:wrap="around" w:vAnchor="text" w:hAnchor="text" w:y="1"/>
              <w:suppressAutoHyphens/>
              <w:spacing w:after="0" w:line="276" w:lineRule="auto"/>
              <w:suppressOverlap/>
              <w:jc w:val="both"/>
              <w:rPr>
                <w:rFonts w:ascii="Times New Roman" w:eastAsia="Batang" w:hAnsi="Times New Roman" w:cs="Times New Roman"/>
                <w:lang w:eastAsia="ru-RU"/>
              </w:rPr>
            </w:pPr>
            <w:r w:rsidRPr="001C1CF5">
              <w:rPr>
                <w:rFonts w:ascii="Times New Roman" w:eastAsia="Batang" w:hAnsi="Times New Roman" w:cs="Times New Roman"/>
                <w:lang w:eastAsia="ru-RU"/>
              </w:rPr>
              <w:t>Уд 06.06</w:t>
            </w:r>
          </w:p>
          <w:p w14:paraId="0BF19710" w14:textId="77777777" w:rsidR="001C1CF5" w:rsidRPr="001C1CF5" w:rsidRDefault="001C1CF5" w:rsidP="001C1CF5">
            <w:pPr>
              <w:spacing w:after="0" w:line="276" w:lineRule="auto"/>
              <w:rPr>
                <w:rFonts w:ascii="Times New Roman" w:eastAsia="Batang" w:hAnsi="Times New Roman" w:cs="Times New Roman"/>
                <w:lang w:eastAsia="ru-RU"/>
              </w:rPr>
            </w:pPr>
            <w:r w:rsidRPr="001C1CF5">
              <w:rPr>
                <w:rFonts w:ascii="Times New Roman" w:eastAsia="Batang" w:hAnsi="Times New Roman" w:cs="Times New Roman"/>
                <w:lang w:eastAsia="ru-RU"/>
              </w:rPr>
              <w:t>Зо 02.02</w:t>
            </w:r>
          </w:p>
          <w:p w14:paraId="4E3D072B" w14:textId="77777777" w:rsidR="001C1CF5" w:rsidRPr="001C1CF5" w:rsidRDefault="001C1CF5" w:rsidP="001C1CF5">
            <w:pPr>
              <w:spacing w:after="0" w:line="276" w:lineRule="auto"/>
              <w:rPr>
                <w:rFonts w:ascii="Times New Roman" w:eastAsia="Batang" w:hAnsi="Times New Roman" w:cs="Times New Roman"/>
                <w:lang w:eastAsia="ru-RU"/>
              </w:rPr>
            </w:pPr>
            <w:r w:rsidRPr="001C1CF5">
              <w:rPr>
                <w:rFonts w:ascii="Times New Roman" w:eastAsia="Batang" w:hAnsi="Times New Roman" w:cs="Times New Roman"/>
                <w:lang w:eastAsia="ru-RU"/>
              </w:rPr>
              <w:t>Зо 02.03</w:t>
            </w:r>
          </w:p>
          <w:p w14:paraId="1648EBF8" w14:textId="77777777" w:rsidR="001C1CF5" w:rsidRPr="001C1CF5" w:rsidRDefault="001C1CF5" w:rsidP="001C1CF5">
            <w:pPr>
              <w:spacing w:after="0" w:line="276" w:lineRule="auto"/>
              <w:rPr>
                <w:rFonts w:ascii="Times New Roman" w:eastAsia="Batang" w:hAnsi="Times New Roman" w:cs="Times New Roman"/>
                <w:lang w:eastAsia="ru-RU"/>
              </w:rPr>
            </w:pPr>
            <w:r w:rsidRPr="001C1CF5">
              <w:rPr>
                <w:rFonts w:ascii="Times New Roman" w:eastAsia="Batang" w:hAnsi="Times New Roman" w:cs="Times New Roman"/>
                <w:lang w:eastAsia="ru-RU"/>
              </w:rPr>
              <w:t>Зо 02.04</w:t>
            </w:r>
            <w:r w:rsidRPr="001C1CF5">
              <w:rPr>
                <w:rFonts w:ascii="Times New Roman" w:eastAsia="Batang" w:hAnsi="Times New Roman" w:cs="Times New Roman"/>
                <w:bCs/>
                <w:iCs/>
                <w:lang w:eastAsia="ru-RU"/>
              </w:rPr>
              <w:t xml:space="preserve"> </w:t>
            </w:r>
          </w:p>
          <w:p w14:paraId="0691396D" w14:textId="77777777" w:rsidR="001C1CF5" w:rsidRPr="001C1CF5" w:rsidRDefault="001C1CF5" w:rsidP="001C1CF5">
            <w:pPr>
              <w:spacing w:after="0" w:line="276" w:lineRule="auto"/>
              <w:rPr>
                <w:rFonts w:ascii="Times New Roman" w:eastAsia="Batang" w:hAnsi="Times New Roman" w:cs="Times New Roman"/>
                <w:lang w:eastAsia="ru-RU"/>
              </w:rPr>
            </w:pPr>
            <w:r w:rsidRPr="001C1CF5">
              <w:rPr>
                <w:rFonts w:ascii="Times New Roman" w:eastAsia="Batang" w:hAnsi="Times New Roman" w:cs="Times New Roman"/>
                <w:lang w:eastAsia="ru-RU"/>
              </w:rPr>
              <w:t>Зо 06.01</w:t>
            </w:r>
          </w:p>
          <w:p w14:paraId="0C54C425" w14:textId="77777777" w:rsidR="001C1CF5" w:rsidRPr="001C1CF5" w:rsidRDefault="001C1CF5" w:rsidP="001C1CF5">
            <w:pPr>
              <w:spacing w:after="0" w:line="276" w:lineRule="auto"/>
              <w:rPr>
                <w:rFonts w:ascii="Times New Roman" w:eastAsia="Batang" w:hAnsi="Times New Roman" w:cs="Times New Roman"/>
                <w:lang w:eastAsia="ru-RU"/>
              </w:rPr>
            </w:pPr>
            <w:r w:rsidRPr="001C1CF5">
              <w:rPr>
                <w:rFonts w:ascii="Times New Roman" w:eastAsia="Batang" w:hAnsi="Times New Roman" w:cs="Times New Roman"/>
                <w:lang w:eastAsia="ru-RU"/>
              </w:rPr>
              <w:t>Зд 06.01</w:t>
            </w:r>
          </w:p>
          <w:p w14:paraId="2AF5861A" w14:textId="77777777" w:rsidR="001C1CF5" w:rsidRPr="001C1CF5" w:rsidRDefault="001C1CF5" w:rsidP="001C1CF5">
            <w:pPr>
              <w:spacing w:after="0" w:line="276" w:lineRule="auto"/>
              <w:rPr>
                <w:rFonts w:ascii="Times New Roman" w:eastAsia="Batang" w:hAnsi="Times New Roman" w:cs="Times New Roman"/>
                <w:lang w:eastAsia="ru-RU"/>
              </w:rPr>
            </w:pPr>
            <w:r w:rsidRPr="001C1CF5">
              <w:rPr>
                <w:rFonts w:ascii="Times New Roman" w:eastAsia="Batang" w:hAnsi="Times New Roman" w:cs="Times New Roman"/>
                <w:lang w:eastAsia="ru-RU"/>
              </w:rPr>
              <w:t>Зд 06.02</w:t>
            </w:r>
          </w:p>
          <w:p w14:paraId="282651F0" w14:textId="77777777" w:rsidR="001C1CF5" w:rsidRPr="001C1CF5" w:rsidRDefault="001C1CF5" w:rsidP="001C1CF5">
            <w:pPr>
              <w:spacing w:after="0" w:line="276" w:lineRule="auto"/>
              <w:rPr>
                <w:rFonts w:ascii="Times New Roman" w:eastAsia="Batang" w:hAnsi="Times New Roman" w:cs="Times New Roman"/>
                <w:lang w:eastAsia="ru-RU"/>
              </w:rPr>
            </w:pPr>
          </w:p>
          <w:p w14:paraId="61222A65" w14:textId="77777777" w:rsidR="001C1CF5" w:rsidRPr="001C1CF5" w:rsidRDefault="001C1CF5" w:rsidP="001C1CF5">
            <w:pPr>
              <w:suppressAutoHyphens/>
              <w:spacing w:after="0" w:line="276" w:lineRule="auto"/>
              <w:jc w:val="both"/>
              <w:rPr>
                <w:rFonts w:ascii="Times New Roman" w:eastAsia="Batang" w:hAnsi="Times New Roman" w:cs="Batang"/>
                <w:bCs/>
                <w:lang w:eastAsia="ru-RU"/>
              </w:rPr>
            </w:pPr>
          </w:p>
        </w:tc>
      </w:tr>
      <w:tr w:rsidR="001C1CF5" w:rsidRPr="001C1CF5" w14:paraId="3D459AB3" w14:textId="77777777" w:rsidTr="001C1CF5">
        <w:trPr>
          <w:trHeight w:val="20"/>
        </w:trPr>
        <w:tc>
          <w:tcPr>
            <w:tcW w:w="757" w:type="pct"/>
            <w:vMerge/>
          </w:tcPr>
          <w:p w14:paraId="6FAB0C03" w14:textId="77777777" w:rsidR="001C1CF5" w:rsidRPr="001C1CF5" w:rsidRDefault="001C1CF5" w:rsidP="001C1CF5">
            <w:pPr>
              <w:widowControl w:val="0"/>
              <w:spacing w:after="0" w:line="240" w:lineRule="auto"/>
              <w:jc w:val="both"/>
              <w:rPr>
                <w:rFonts w:ascii="Times New Roman" w:eastAsia="Arial" w:hAnsi="Times New Roman" w:cs="Times New Roman"/>
                <w:b/>
                <w:bCs/>
                <w:i/>
                <w:iCs/>
                <w:color w:val="000000"/>
                <w:lang w:eastAsia="ru-RU" w:bidi="ru-RU"/>
              </w:rPr>
            </w:pPr>
          </w:p>
        </w:tc>
        <w:tc>
          <w:tcPr>
            <w:tcW w:w="1942" w:type="pct"/>
          </w:tcPr>
          <w:p w14:paraId="0FF8D4B1" w14:textId="77777777" w:rsidR="001C1CF5" w:rsidRPr="001C1CF5" w:rsidRDefault="001C1CF5" w:rsidP="001C1CF5">
            <w:pPr>
              <w:widowControl w:val="0"/>
              <w:spacing w:after="0" w:line="240" w:lineRule="auto"/>
              <w:jc w:val="both"/>
              <w:rPr>
                <w:rFonts w:ascii="Times New Roman" w:eastAsia="Tahoma" w:hAnsi="Times New Roman" w:cs="Times New Roman"/>
                <w:b/>
                <w:bCs/>
                <w:color w:val="000000"/>
                <w:lang w:eastAsia="ru-RU" w:bidi="ru-RU"/>
              </w:rPr>
            </w:pPr>
            <w:r w:rsidRPr="001C1CF5">
              <w:rPr>
                <w:rFonts w:ascii="Times New Roman" w:eastAsia="Tahoma" w:hAnsi="Times New Roman" w:cs="Times New Roman"/>
                <w:b/>
                <w:bCs/>
                <w:lang w:eastAsia="ru-RU"/>
              </w:rPr>
              <w:t>В том числе практических занятий и лабораторных работ</w:t>
            </w:r>
          </w:p>
        </w:tc>
        <w:tc>
          <w:tcPr>
            <w:tcW w:w="593" w:type="pct"/>
            <w:vAlign w:val="center"/>
          </w:tcPr>
          <w:p w14:paraId="580438AE" w14:textId="77777777" w:rsidR="001C1CF5" w:rsidRPr="001C1CF5" w:rsidRDefault="001C1CF5" w:rsidP="001C1CF5">
            <w:pPr>
              <w:widowControl w:val="0"/>
              <w:spacing w:after="0" w:line="271" w:lineRule="auto"/>
              <w:rPr>
                <w:rFonts w:ascii="Times New Roman" w:eastAsia="Tahoma" w:hAnsi="Times New Roman" w:cs="Tahoma"/>
                <w:i/>
                <w:lang w:eastAsia="ru-RU"/>
              </w:rPr>
            </w:pPr>
          </w:p>
        </w:tc>
        <w:tc>
          <w:tcPr>
            <w:tcW w:w="1065" w:type="pct"/>
          </w:tcPr>
          <w:p w14:paraId="34FF55C3" w14:textId="77777777" w:rsidR="001C1CF5" w:rsidRPr="001C1CF5" w:rsidRDefault="001C1CF5" w:rsidP="001C1CF5">
            <w:pPr>
              <w:widowControl w:val="0"/>
              <w:spacing w:after="0" w:line="240" w:lineRule="auto"/>
              <w:rPr>
                <w:rFonts w:ascii="Times New Roman" w:eastAsia="Arial" w:hAnsi="Times New Roman" w:cs="Times New Roman"/>
                <w:b/>
                <w:iCs/>
                <w:color w:val="000000"/>
                <w:lang w:eastAsia="ru-RU" w:bidi="ru-RU"/>
              </w:rPr>
            </w:pPr>
          </w:p>
        </w:tc>
        <w:tc>
          <w:tcPr>
            <w:tcW w:w="643" w:type="pct"/>
          </w:tcPr>
          <w:p w14:paraId="4289D88E" w14:textId="77777777" w:rsidR="001C1CF5" w:rsidRPr="001C1CF5" w:rsidRDefault="001C1CF5" w:rsidP="001C1CF5">
            <w:pPr>
              <w:suppressAutoHyphens/>
              <w:spacing w:after="0" w:line="276" w:lineRule="auto"/>
              <w:jc w:val="both"/>
              <w:rPr>
                <w:rFonts w:ascii="Times New Roman" w:eastAsia="Batang" w:hAnsi="Times New Roman" w:cs="Batang"/>
                <w:bCs/>
                <w:lang w:eastAsia="ru-RU"/>
              </w:rPr>
            </w:pPr>
          </w:p>
        </w:tc>
      </w:tr>
      <w:tr w:rsidR="001C1CF5" w:rsidRPr="001C1CF5" w14:paraId="72495683" w14:textId="77777777" w:rsidTr="001C1CF5">
        <w:trPr>
          <w:trHeight w:val="20"/>
        </w:trPr>
        <w:tc>
          <w:tcPr>
            <w:tcW w:w="757" w:type="pct"/>
            <w:vMerge/>
          </w:tcPr>
          <w:p w14:paraId="324C9A12" w14:textId="77777777" w:rsidR="001C1CF5" w:rsidRPr="001C1CF5" w:rsidRDefault="001C1CF5" w:rsidP="001C1CF5">
            <w:pPr>
              <w:widowControl w:val="0"/>
              <w:spacing w:after="0" w:line="240" w:lineRule="auto"/>
              <w:jc w:val="both"/>
              <w:rPr>
                <w:rFonts w:ascii="Times New Roman" w:eastAsia="Arial" w:hAnsi="Times New Roman" w:cs="Times New Roman"/>
                <w:b/>
                <w:bCs/>
                <w:i/>
                <w:iCs/>
                <w:color w:val="000000"/>
                <w:lang w:eastAsia="ru-RU" w:bidi="ru-RU"/>
              </w:rPr>
            </w:pPr>
          </w:p>
        </w:tc>
        <w:tc>
          <w:tcPr>
            <w:tcW w:w="1942" w:type="pct"/>
          </w:tcPr>
          <w:p w14:paraId="3FBF8499" w14:textId="77777777" w:rsidR="001C1CF5" w:rsidRPr="001C1CF5" w:rsidRDefault="001C1CF5" w:rsidP="001C1CF5">
            <w:pPr>
              <w:widowControl w:val="0"/>
              <w:spacing w:after="0" w:line="240" w:lineRule="auto"/>
              <w:jc w:val="both"/>
              <w:rPr>
                <w:rFonts w:ascii="Times New Roman" w:eastAsia="Tahoma" w:hAnsi="Times New Roman" w:cs="Times New Roman"/>
                <w:b/>
                <w:bCs/>
                <w:color w:val="000000"/>
                <w:lang w:eastAsia="ru-RU" w:bidi="ru-RU"/>
              </w:rPr>
            </w:pPr>
            <w:r w:rsidRPr="001C1CF5">
              <w:rPr>
                <w:rFonts w:ascii="Times New Roman" w:eastAsia="Tahoma" w:hAnsi="Times New Roman" w:cs="Times New Roman"/>
                <w:b/>
                <w:bCs/>
                <w:lang w:eastAsia="ru-RU"/>
              </w:rPr>
              <w:t>Самостоятельная работа обучающихся</w:t>
            </w:r>
          </w:p>
        </w:tc>
        <w:tc>
          <w:tcPr>
            <w:tcW w:w="593" w:type="pct"/>
            <w:vAlign w:val="center"/>
          </w:tcPr>
          <w:p w14:paraId="314EB62D" w14:textId="77777777" w:rsidR="001C1CF5" w:rsidRPr="001C1CF5" w:rsidRDefault="001C1CF5" w:rsidP="001C1CF5">
            <w:pPr>
              <w:widowControl w:val="0"/>
              <w:spacing w:after="0" w:line="271" w:lineRule="auto"/>
              <w:rPr>
                <w:rFonts w:ascii="Times New Roman" w:eastAsia="Tahoma" w:hAnsi="Times New Roman" w:cs="Tahoma"/>
                <w:i/>
                <w:lang w:eastAsia="ru-RU"/>
              </w:rPr>
            </w:pPr>
          </w:p>
        </w:tc>
        <w:tc>
          <w:tcPr>
            <w:tcW w:w="1065" w:type="pct"/>
          </w:tcPr>
          <w:p w14:paraId="33AFB8F6" w14:textId="77777777" w:rsidR="001C1CF5" w:rsidRPr="001C1CF5" w:rsidRDefault="001C1CF5" w:rsidP="001C1CF5">
            <w:pPr>
              <w:widowControl w:val="0"/>
              <w:spacing w:after="0" w:line="240" w:lineRule="auto"/>
              <w:rPr>
                <w:rFonts w:ascii="Times New Roman" w:eastAsia="Arial" w:hAnsi="Times New Roman" w:cs="Times New Roman"/>
                <w:b/>
                <w:iCs/>
                <w:color w:val="000000"/>
                <w:lang w:eastAsia="ru-RU" w:bidi="ru-RU"/>
              </w:rPr>
            </w:pPr>
          </w:p>
        </w:tc>
        <w:tc>
          <w:tcPr>
            <w:tcW w:w="643" w:type="pct"/>
          </w:tcPr>
          <w:p w14:paraId="77577C52" w14:textId="77777777" w:rsidR="001C1CF5" w:rsidRPr="001C1CF5" w:rsidRDefault="001C1CF5" w:rsidP="001C1CF5">
            <w:pPr>
              <w:suppressAutoHyphens/>
              <w:spacing w:after="0" w:line="276" w:lineRule="auto"/>
              <w:jc w:val="both"/>
              <w:rPr>
                <w:rFonts w:ascii="Times New Roman" w:eastAsia="Batang" w:hAnsi="Times New Roman" w:cs="Batang"/>
                <w:bCs/>
                <w:lang w:eastAsia="ru-RU"/>
              </w:rPr>
            </w:pPr>
          </w:p>
        </w:tc>
      </w:tr>
      <w:tr w:rsidR="001C1CF5" w:rsidRPr="001C1CF5" w14:paraId="48FF492B" w14:textId="77777777" w:rsidTr="001C1CF5">
        <w:trPr>
          <w:trHeight w:val="20"/>
        </w:trPr>
        <w:tc>
          <w:tcPr>
            <w:tcW w:w="2699" w:type="pct"/>
            <w:gridSpan w:val="2"/>
          </w:tcPr>
          <w:p w14:paraId="0288E232" w14:textId="77777777" w:rsidR="001C1CF5" w:rsidRPr="001C1CF5" w:rsidRDefault="001C1CF5" w:rsidP="001C1CF5">
            <w:pPr>
              <w:suppressAutoHyphens/>
              <w:spacing w:after="0" w:line="240" w:lineRule="auto"/>
              <w:jc w:val="both"/>
              <w:rPr>
                <w:rFonts w:ascii="Times New Roman" w:eastAsia="Batang" w:hAnsi="Times New Roman" w:cs="Times New Roman"/>
                <w:b/>
                <w:bCs/>
                <w:lang w:eastAsia="ru-RU"/>
              </w:rPr>
            </w:pPr>
            <w:r w:rsidRPr="001C1CF5">
              <w:rPr>
                <w:rFonts w:ascii="Times New Roman" w:eastAsia="Batang" w:hAnsi="Times New Roman" w:cs="Times New Roman"/>
                <w:b/>
                <w:bCs/>
                <w:lang w:eastAsia="ru-RU"/>
              </w:rPr>
              <w:lastRenderedPageBreak/>
              <w:t xml:space="preserve">Курсовой проект (работа) </w:t>
            </w:r>
          </w:p>
          <w:p w14:paraId="585A3C5A" w14:textId="77777777" w:rsidR="001C1CF5" w:rsidRPr="001C1CF5" w:rsidRDefault="001C1CF5" w:rsidP="001C1CF5">
            <w:pPr>
              <w:suppressAutoHyphens/>
              <w:spacing w:after="0" w:line="240" w:lineRule="auto"/>
              <w:jc w:val="both"/>
              <w:rPr>
                <w:rFonts w:ascii="Times New Roman" w:eastAsia="Batang" w:hAnsi="Times New Roman" w:cs="Times New Roman"/>
                <w:b/>
                <w:bCs/>
                <w:lang w:eastAsia="ru-RU"/>
              </w:rPr>
            </w:pPr>
            <w:r w:rsidRPr="001C1CF5">
              <w:rPr>
                <w:rFonts w:ascii="Times New Roman" w:eastAsia="Batang" w:hAnsi="Times New Roman" w:cs="Times New Roman"/>
                <w:b/>
                <w:bCs/>
                <w:lang w:eastAsia="ru-RU"/>
              </w:rPr>
              <w:t>Тематика курсовых проектов (работ)</w:t>
            </w:r>
          </w:p>
          <w:p w14:paraId="18CA3EA3" w14:textId="77777777" w:rsidR="001C1CF5" w:rsidRPr="001C1CF5" w:rsidRDefault="001C1CF5" w:rsidP="001C1CF5">
            <w:pPr>
              <w:suppressAutoHyphens/>
              <w:spacing w:after="0" w:line="240" w:lineRule="auto"/>
              <w:jc w:val="both"/>
              <w:rPr>
                <w:rFonts w:ascii="Times New Roman" w:eastAsia="Batang" w:hAnsi="Times New Roman" w:cs="Times New Roman"/>
                <w:b/>
                <w:highlight w:val="green"/>
                <w:lang w:eastAsia="ru-RU"/>
              </w:rPr>
            </w:pPr>
            <w:r w:rsidRPr="001C1CF5">
              <w:rPr>
                <w:rFonts w:ascii="Times New Roman" w:eastAsia="Batang" w:hAnsi="Times New Roman" w:cs="Times New Roman"/>
                <w:b/>
                <w:lang w:eastAsia="ru-RU"/>
              </w:rPr>
              <w:t>1. …</w:t>
            </w:r>
          </w:p>
        </w:tc>
        <w:tc>
          <w:tcPr>
            <w:tcW w:w="593" w:type="pct"/>
            <w:vAlign w:val="center"/>
          </w:tcPr>
          <w:p w14:paraId="21D1B9F3" w14:textId="466234B3" w:rsidR="001C1CF5" w:rsidRPr="001C1CF5" w:rsidRDefault="001C1CF5" w:rsidP="001C1CF5">
            <w:pPr>
              <w:spacing w:after="0" w:line="276" w:lineRule="auto"/>
              <w:rPr>
                <w:rFonts w:ascii="Times New Roman" w:eastAsia="Batang" w:hAnsi="Times New Roman" w:cs="Times New Roman"/>
                <w:b/>
                <w:lang w:eastAsia="ru-RU"/>
              </w:rPr>
            </w:pPr>
          </w:p>
        </w:tc>
        <w:tc>
          <w:tcPr>
            <w:tcW w:w="1065" w:type="pct"/>
          </w:tcPr>
          <w:p w14:paraId="05D764BD" w14:textId="77777777" w:rsidR="001C1CF5" w:rsidRPr="001C1CF5" w:rsidRDefault="001C1CF5" w:rsidP="001C1CF5">
            <w:pPr>
              <w:spacing w:after="0" w:line="276" w:lineRule="auto"/>
              <w:rPr>
                <w:rFonts w:ascii="Times New Roman" w:eastAsia="Batang" w:hAnsi="Times New Roman" w:cs="Times New Roman"/>
                <w:b/>
                <w:highlight w:val="green"/>
                <w:lang w:eastAsia="ru-RU"/>
              </w:rPr>
            </w:pPr>
          </w:p>
        </w:tc>
        <w:tc>
          <w:tcPr>
            <w:tcW w:w="643" w:type="pct"/>
          </w:tcPr>
          <w:p w14:paraId="334068BF" w14:textId="77777777" w:rsidR="001C1CF5" w:rsidRPr="001C1CF5" w:rsidRDefault="001C1CF5" w:rsidP="001C1CF5">
            <w:pPr>
              <w:spacing w:after="0" w:line="276" w:lineRule="auto"/>
              <w:rPr>
                <w:rFonts w:ascii="Times New Roman" w:eastAsia="Batang" w:hAnsi="Times New Roman" w:cs="Times New Roman"/>
                <w:b/>
                <w:highlight w:val="green"/>
                <w:lang w:eastAsia="ru-RU"/>
              </w:rPr>
            </w:pPr>
          </w:p>
        </w:tc>
      </w:tr>
      <w:tr w:rsidR="001C1CF5" w:rsidRPr="001C1CF5" w14:paraId="43791748" w14:textId="77777777" w:rsidTr="001C1CF5">
        <w:trPr>
          <w:trHeight w:val="20"/>
        </w:trPr>
        <w:tc>
          <w:tcPr>
            <w:tcW w:w="2699" w:type="pct"/>
            <w:gridSpan w:val="2"/>
          </w:tcPr>
          <w:p w14:paraId="04A6D20A" w14:textId="77777777" w:rsidR="001C1CF5" w:rsidRPr="001C1CF5" w:rsidRDefault="001C1CF5" w:rsidP="001C1CF5">
            <w:pPr>
              <w:suppressAutoHyphens/>
              <w:spacing w:after="0" w:line="240" w:lineRule="auto"/>
              <w:jc w:val="both"/>
              <w:rPr>
                <w:rFonts w:ascii="Times New Roman" w:eastAsia="Batang" w:hAnsi="Times New Roman" w:cs="Times New Roman"/>
                <w:bCs/>
                <w:i/>
                <w:lang w:eastAsia="ru-RU"/>
              </w:rPr>
            </w:pPr>
            <w:r w:rsidRPr="001C1CF5">
              <w:rPr>
                <w:rFonts w:ascii="Times New Roman" w:eastAsia="Batang" w:hAnsi="Times New Roman" w:cs="Times New Roman"/>
                <w:b/>
                <w:lang w:eastAsia="ru-RU"/>
              </w:rPr>
              <w:t xml:space="preserve">Обязательные аудиторные учебные занятия </w:t>
            </w:r>
            <w:r w:rsidRPr="001C1CF5">
              <w:rPr>
                <w:rFonts w:ascii="Times New Roman" w:eastAsia="Batang" w:hAnsi="Times New Roman" w:cs="Times New Roman"/>
                <w:b/>
                <w:bCs/>
                <w:lang w:eastAsia="ru-RU"/>
              </w:rPr>
              <w:t>по курсовому проекту (работе</w:t>
            </w:r>
            <w:r w:rsidRPr="001C1CF5">
              <w:rPr>
                <w:rFonts w:ascii="Times New Roman" w:eastAsia="Batang" w:hAnsi="Times New Roman" w:cs="Times New Roman"/>
                <w:bCs/>
                <w:i/>
                <w:lang w:eastAsia="ru-RU"/>
              </w:rPr>
              <w:t xml:space="preserve">) </w:t>
            </w:r>
          </w:p>
          <w:p w14:paraId="0ED46DD4" w14:textId="77777777" w:rsidR="001C1CF5" w:rsidRPr="001C1CF5" w:rsidRDefault="001C1CF5" w:rsidP="001C1CF5">
            <w:pPr>
              <w:spacing w:after="0" w:line="240" w:lineRule="auto"/>
              <w:jc w:val="both"/>
              <w:rPr>
                <w:rFonts w:ascii="Times New Roman" w:eastAsia="Batang" w:hAnsi="Times New Roman" w:cs="Times New Roman"/>
                <w:bCs/>
                <w:i/>
                <w:lang w:eastAsia="ru-RU"/>
              </w:rPr>
            </w:pPr>
            <w:r w:rsidRPr="001C1CF5">
              <w:rPr>
                <w:rFonts w:ascii="Times New Roman" w:eastAsia="Batang" w:hAnsi="Times New Roman" w:cs="Times New Roman"/>
                <w:b/>
                <w:lang w:eastAsia="ru-RU"/>
              </w:rPr>
              <w:t>1. …</w:t>
            </w:r>
          </w:p>
        </w:tc>
        <w:tc>
          <w:tcPr>
            <w:tcW w:w="593" w:type="pct"/>
            <w:vAlign w:val="center"/>
          </w:tcPr>
          <w:p w14:paraId="0686073B" w14:textId="408CA300" w:rsidR="001C1CF5" w:rsidRPr="001C1CF5" w:rsidRDefault="001C1CF5" w:rsidP="001C1CF5">
            <w:pPr>
              <w:spacing w:after="0" w:line="276" w:lineRule="auto"/>
              <w:rPr>
                <w:rFonts w:ascii="Times New Roman" w:eastAsia="Batang" w:hAnsi="Times New Roman" w:cs="Times New Roman"/>
                <w:b/>
                <w:i/>
                <w:lang w:eastAsia="ru-RU"/>
              </w:rPr>
            </w:pPr>
          </w:p>
        </w:tc>
        <w:tc>
          <w:tcPr>
            <w:tcW w:w="1065" w:type="pct"/>
          </w:tcPr>
          <w:p w14:paraId="5ED01229" w14:textId="77777777" w:rsidR="001C1CF5" w:rsidRPr="001C1CF5" w:rsidRDefault="001C1CF5" w:rsidP="001C1CF5">
            <w:pPr>
              <w:spacing w:after="0" w:line="276" w:lineRule="auto"/>
              <w:rPr>
                <w:rFonts w:ascii="Times New Roman" w:eastAsia="Batang" w:hAnsi="Times New Roman" w:cs="Times New Roman"/>
                <w:b/>
                <w:i/>
                <w:highlight w:val="green"/>
                <w:lang w:eastAsia="ru-RU"/>
              </w:rPr>
            </w:pPr>
          </w:p>
        </w:tc>
        <w:tc>
          <w:tcPr>
            <w:tcW w:w="643" w:type="pct"/>
          </w:tcPr>
          <w:p w14:paraId="6F55A3C8" w14:textId="77777777" w:rsidR="001C1CF5" w:rsidRPr="001C1CF5" w:rsidRDefault="001C1CF5" w:rsidP="001C1CF5">
            <w:pPr>
              <w:spacing w:after="0" w:line="276" w:lineRule="auto"/>
              <w:rPr>
                <w:rFonts w:ascii="Times New Roman" w:eastAsia="Batang" w:hAnsi="Times New Roman" w:cs="Times New Roman"/>
                <w:b/>
                <w:i/>
                <w:highlight w:val="green"/>
                <w:lang w:eastAsia="ru-RU"/>
              </w:rPr>
            </w:pPr>
          </w:p>
        </w:tc>
      </w:tr>
      <w:tr w:rsidR="001C1CF5" w:rsidRPr="001C1CF5" w14:paraId="6AEDEEDD" w14:textId="77777777" w:rsidTr="001C1CF5">
        <w:trPr>
          <w:trHeight w:val="20"/>
        </w:trPr>
        <w:tc>
          <w:tcPr>
            <w:tcW w:w="2699" w:type="pct"/>
            <w:gridSpan w:val="2"/>
          </w:tcPr>
          <w:p w14:paraId="177F0717" w14:textId="77777777" w:rsidR="001C1CF5" w:rsidRPr="001C1CF5" w:rsidRDefault="001C1CF5" w:rsidP="001C1CF5">
            <w:pPr>
              <w:suppressAutoHyphens/>
              <w:spacing w:after="0" w:line="240" w:lineRule="auto"/>
              <w:jc w:val="both"/>
              <w:rPr>
                <w:rFonts w:ascii="Times New Roman" w:eastAsia="Batang" w:hAnsi="Times New Roman" w:cs="Times New Roman"/>
                <w:b/>
                <w:bCs/>
                <w:lang w:eastAsia="ru-RU"/>
              </w:rPr>
            </w:pPr>
            <w:r w:rsidRPr="001C1CF5">
              <w:rPr>
                <w:rFonts w:ascii="Times New Roman" w:eastAsia="Batang" w:hAnsi="Times New Roman" w:cs="Times New Roman"/>
                <w:b/>
                <w:lang w:eastAsia="ru-RU"/>
              </w:rPr>
              <w:t xml:space="preserve">Самостоятельная учебная работа обучающегося над курсовым проектом (работой) </w:t>
            </w:r>
          </w:p>
          <w:p w14:paraId="7F3FC056" w14:textId="77777777" w:rsidR="001C1CF5" w:rsidRPr="001C1CF5" w:rsidRDefault="001C1CF5" w:rsidP="001C1CF5">
            <w:pPr>
              <w:suppressAutoHyphens/>
              <w:spacing w:after="0" w:line="240" w:lineRule="auto"/>
              <w:rPr>
                <w:rFonts w:ascii="Times New Roman" w:eastAsia="Batang" w:hAnsi="Times New Roman" w:cs="Times New Roman"/>
                <w:b/>
                <w:bCs/>
                <w:lang w:eastAsia="ru-RU"/>
              </w:rPr>
            </w:pPr>
            <w:r w:rsidRPr="001C1CF5">
              <w:rPr>
                <w:rFonts w:ascii="Times New Roman" w:eastAsia="Batang" w:hAnsi="Times New Roman" w:cs="Times New Roman"/>
                <w:b/>
                <w:lang w:eastAsia="ru-RU"/>
              </w:rPr>
              <w:t>1. …</w:t>
            </w:r>
          </w:p>
        </w:tc>
        <w:tc>
          <w:tcPr>
            <w:tcW w:w="593" w:type="pct"/>
            <w:vAlign w:val="center"/>
          </w:tcPr>
          <w:p w14:paraId="4BC2B248" w14:textId="6E560705" w:rsidR="001C1CF5" w:rsidRPr="001C1CF5" w:rsidRDefault="001C1CF5" w:rsidP="001C1CF5">
            <w:pPr>
              <w:spacing w:after="0" w:line="276" w:lineRule="auto"/>
              <w:rPr>
                <w:rFonts w:ascii="Times New Roman" w:eastAsia="Batang" w:hAnsi="Times New Roman" w:cs="Times New Roman"/>
                <w:b/>
                <w:i/>
                <w:lang w:eastAsia="ru-RU"/>
              </w:rPr>
            </w:pPr>
          </w:p>
        </w:tc>
        <w:tc>
          <w:tcPr>
            <w:tcW w:w="1065" w:type="pct"/>
          </w:tcPr>
          <w:p w14:paraId="073E448F" w14:textId="77777777" w:rsidR="001C1CF5" w:rsidRPr="001C1CF5" w:rsidRDefault="001C1CF5" w:rsidP="001C1CF5">
            <w:pPr>
              <w:spacing w:after="0" w:line="276" w:lineRule="auto"/>
              <w:rPr>
                <w:rFonts w:ascii="Times New Roman" w:eastAsia="Batang" w:hAnsi="Times New Roman" w:cs="Times New Roman"/>
                <w:b/>
                <w:i/>
                <w:highlight w:val="green"/>
                <w:lang w:eastAsia="ru-RU"/>
              </w:rPr>
            </w:pPr>
          </w:p>
        </w:tc>
        <w:tc>
          <w:tcPr>
            <w:tcW w:w="643" w:type="pct"/>
          </w:tcPr>
          <w:p w14:paraId="7AD8D19A" w14:textId="77777777" w:rsidR="001C1CF5" w:rsidRPr="001C1CF5" w:rsidRDefault="001C1CF5" w:rsidP="001C1CF5">
            <w:pPr>
              <w:spacing w:after="0" w:line="276" w:lineRule="auto"/>
              <w:rPr>
                <w:rFonts w:ascii="Times New Roman" w:eastAsia="Batang" w:hAnsi="Times New Roman" w:cs="Times New Roman"/>
                <w:b/>
                <w:i/>
                <w:highlight w:val="green"/>
                <w:lang w:eastAsia="ru-RU"/>
              </w:rPr>
            </w:pPr>
          </w:p>
        </w:tc>
      </w:tr>
      <w:tr w:rsidR="001C1CF5" w:rsidRPr="001C1CF5" w14:paraId="1ADA0F54" w14:textId="77777777" w:rsidTr="001C1CF5">
        <w:trPr>
          <w:trHeight w:val="20"/>
        </w:trPr>
        <w:tc>
          <w:tcPr>
            <w:tcW w:w="2699" w:type="pct"/>
            <w:gridSpan w:val="2"/>
          </w:tcPr>
          <w:p w14:paraId="44F1801B" w14:textId="77777777" w:rsidR="001C1CF5" w:rsidRPr="001C1CF5" w:rsidRDefault="001C1CF5" w:rsidP="001C1CF5">
            <w:pPr>
              <w:suppressAutoHyphens/>
              <w:spacing w:after="0" w:line="240" w:lineRule="auto"/>
              <w:rPr>
                <w:rFonts w:ascii="Times New Roman" w:eastAsia="Batang" w:hAnsi="Times New Roman" w:cs="Times New Roman"/>
                <w:b/>
                <w:lang w:eastAsia="ru-RU"/>
              </w:rPr>
            </w:pPr>
            <w:r w:rsidRPr="001C1CF5">
              <w:rPr>
                <w:rFonts w:ascii="Times New Roman" w:eastAsia="Batang" w:hAnsi="Times New Roman" w:cs="Times New Roman"/>
                <w:b/>
                <w:lang w:eastAsia="ru-RU"/>
              </w:rPr>
              <w:t>Промежуточная аттестация</w:t>
            </w:r>
          </w:p>
        </w:tc>
        <w:tc>
          <w:tcPr>
            <w:tcW w:w="593" w:type="pct"/>
            <w:vAlign w:val="center"/>
          </w:tcPr>
          <w:p w14:paraId="7FCC7454" w14:textId="77777777" w:rsidR="001C1CF5" w:rsidRPr="001C1CF5" w:rsidRDefault="001C1CF5" w:rsidP="001C1CF5">
            <w:pPr>
              <w:spacing w:after="0" w:line="276" w:lineRule="auto"/>
              <w:rPr>
                <w:rFonts w:ascii="Times New Roman" w:eastAsia="Batang" w:hAnsi="Times New Roman" w:cs="Times New Roman"/>
                <w:b/>
                <w:i/>
                <w:lang w:eastAsia="ru-RU"/>
              </w:rPr>
            </w:pPr>
            <w:r w:rsidRPr="001C1CF5">
              <w:rPr>
                <w:rFonts w:ascii="Times New Roman" w:eastAsia="Batang" w:hAnsi="Times New Roman" w:cs="Times New Roman"/>
                <w:b/>
                <w:i/>
                <w:lang w:eastAsia="ru-RU"/>
              </w:rPr>
              <w:t>2</w:t>
            </w:r>
          </w:p>
        </w:tc>
        <w:tc>
          <w:tcPr>
            <w:tcW w:w="1065" w:type="pct"/>
          </w:tcPr>
          <w:p w14:paraId="6197C9A0" w14:textId="77777777" w:rsidR="001C1CF5" w:rsidRPr="001C1CF5" w:rsidRDefault="001C1CF5" w:rsidP="001C1CF5">
            <w:pPr>
              <w:spacing w:after="0" w:line="276" w:lineRule="auto"/>
              <w:rPr>
                <w:rFonts w:ascii="Times New Roman" w:eastAsia="Batang" w:hAnsi="Times New Roman" w:cs="Times New Roman"/>
                <w:b/>
                <w:i/>
                <w:highlight w:val="green"/>
                <w:lang w:eastAsia="ru-RU"/>
              </w:rPr>
            </w:pPr>
          </w:p>
        </w:tc>
        <w:tc>
          <w:tcPr>
            <w:tcW w:w="643" w:type="pct"/>
          </w:tcPr>
          <w:p w14:paraId="171EFCEF" w14:textId="77777777" w:rsidR="001C1CF5" w:rsidRPr="001C1CF5" w:rsidRDefault="001C1CF5" w:rsidP="001C1CF5">
            <w:pPr>
              <w:spacing w:after="0" w:line="276" w:lineRule="auto"/>
              <w:rPr>
                <w:rFonts w:ascii="Times New Roman" w:eastAsia="Batang" w:hAnsi="Times New Roman" w:cs="Times New Roman"/>
                <w:b/>
                <w:i/>
                <w:highlight w:val="green"/>
                <w:lang w:eastAsia="ru-RU"/>
              </w:rPr>
            </w:pPr>
          </w:p>
        </w:tc>
      </w:tr>
      <w:tr w:rsidR="001C1CF5" w:rsidRPr="001C1CF5" w14:paraId="515D1260" w14:textId="77777777" w:rsidTr="001C1CF5">
        <w:trPr>
          <w:trHeight w:val="20"/>
        </w:trPr>
        <w:tc>
          <w:tcPr>
            <w:tcW w:w="2699" w:type="pct"/>
            <w:gridSpan w:val="2"/>
          </w:tcPr>
          <w:p w14:paraId="3A8ACD54" w14:textId="77777777" w:rsidR="001C1CF5" w:rsidRPr="001C1CF5" w:rsidRDefault="001C1CF5" w:rsidP="001C1CF5">
            <w:pPr>
              <w:spacing w:after="0" w:line="240" w:lineRule="auto"/>
              <w:rPr>
                <w:rFonts w:ascii="Times New Roman" w:eastAsia="Batang" w:hAnsi="Times New Roman" w:cs="Times New Roman"/>
                <w:b/>
                <w:bCs/>
                <w:lang w:eastAsia="ru-RU"/>
              </w:rPr>
            </w:pPr>
            <w:r w:rsidRPr="001C1CF5">
              <w:rPr>
                <w:rFonts w:ascii="Times New Roman" w:eastAsia="Batang" w:hAnsi="Times New Roman" w:cs="Times New Roman"/>
                <w:b/>
                <w:bCs/>
                <w:lang w:eastAsia="ru-RU"/>
              </w:rPr>
              <w:t>Всего:</w:t>
            </w:r>
          </w:p>
        </w:tc>
        <w:tc>
          <w:tcPr>
            <w:tcW w:w="593" w:type="pct"/>
            <w:vAlign w:val="center"/>
          </w:tcPr>
          <w:p w14:paraId="79F3D1C0" w14:textId="77777777" w:rsidR="001C1CF5" w:rsidRPr="001C1CF5" w:rsidRDefault="001C1CF5" w:rsidP="001C1CF5">
            <w:pPr>
              <w:spacing w:after="0" w:line="276" w:lineRule="auto"/>
              <w:rPr>
                <w:rFonts w:ascii="Times New Roman" w:eastAsia="Batang" w:hAnsi="Times New Roman" w:cs="Times New Roman"/>
                <w:iCs/>
                <w:highlight w:val="green"/>
                <w:lang w:eastAsia="ru-RU"/>
              </w:rPr>
            </w:pPr>
            <w:r w:rsidRPr="001C1CF5">
              <w:rPr>
                <w:rFonts w:ascii="Times New Roman" w:eastAsia="Batang" w:hAnsi="Times New Roman" w:cs="Times New Roman"/>
                <w:iCs/>
                <w:lang w:eastAsia="ru-RU"/>
              </w:rPr>
              <w:t>108</w:t>
            </w:r>
          </w:p>
        </w:tc>
        <w:tc>
          <w:tcPr>
            <w:tcW w:w="1065" w:type="pct"/>
          </w:tcPr>
          <w:p w14:paraId="19C2A279" w14:textId="77777777" w:rsidR="001C1CF5" w:rsidRPr="001C1CF5" w:rsidRDefault="001C1CF5" w:rsidP="001C1CF5">
            <w:pPr>
              <w:spacing w:after="0" w:line="276" w:lineRule="auto"/>
              <w:rPr>
                <w:rFonts w:ascii="Times New Roman" w:eastAsia="Batang" w:hAnsi="Times New Roman" w:cs="Times New Roman"/>
                <w:b/>
                <w:bCs/>
                <w:i/>
                <w:highlight w:val="green"/>
                <w:lang w:eastAsia="ru-RU"/>
              </w:rPr>
            </w:pPr>
          </w:p>
        </w:tc>
        <w:tc>
          <w:tcPr>
            <w:tcW w:w="643" w:type="pct"/>
          </w:tcPr>
          <w:p w14:paraId="5ADFA8D6" w14:textId="77777777" w:rsidR="001C1CF5" w:rsidRPr="001C1CF5" w:rsidRDefault="001C1CF5" w:rsidP="001C1CF5">
            <w:pPr>
              <w:spacing w:after="0" w:line="276" w:lineRule="auto"/>
              <w:rPr>
                <w:rFonts w:ascii="Times New Roman" w:eastAsia="Batang" w:hAnsi="Times New Roman" w:cs="Times New Roman"/>
                <w:b/>
                <w:bCs/>
                <w:i/>
                <w:highlight w:val="green"/>
                <w:lang w:eastAsia="ru-RU"/>
              </w:rPr>
            </w:pPr>
          </w:p>
        </w:tc>
      </w:tr>
    </w:tbl>
    <w:p w14:paraId="7A96D7A5" w14:textId="77777777" w:rsidR="001C1CF5" w:rsidRPr="001C1CF5" w:rsidRDefault="001C1CF5" w:rsidP="001C1CF5">
      <w:pPr>
        <w:suppressAutoHyphens/>
        <w:spacing w:after="200" w:line="276" w:lineRule="auto"/>
        <w:jc w:val="both"/>
        <w:rPr>
          <w:rFonts w:ascii="Times New Roman" w:eastAsia="Batang" w:hAnsi="Times New Roman" w:cs="Times New Roman"/>
          <w:i/>
          <w:lang w:eastAsia="ru-RU"/>
        </w:rPr>
      </w:pPr>
    </w:p>
    <w:p w14:paraId="07DBCEEE" w14:textId="77777777" w:rsidR="001C1CF5" w:rsidRPr="001C1CF5" w:rsidRDefault="001C1CF5" w:rsidP="001C1CF5">
      <w:pPr>
        <w:spacing w:after="200" w:line="276" w:lineRule="auto"/>
        <w:ind w:firstLine="709"/>
        <w:rPr>
          <w:rFonts w:ascii="Times New Roman" w:eastAsia="Batang" w:hAnsi="Times New Roman" w:cs="Times New Roman"/>
          <w:i/>
          <w:lang w:eastAsia="ru-RU"/>
        </w:rPr>
        <w:sectPr w:rsidR="001C1CF5" w:rsidRPr="001C1CF5" w:rsidSect="001C1CF5">
          <w:pgSz w:w="16840" w:h="11907" w:orient="landscape"/>
          <w:pgMar w:top="851" w:right="1134" w:bottom="851" w:left="992" w:header="709" w:footer="709" w:gutter="0"/>
          <w:cols w:space="720"/>
        </w:sectPr>
      </w:pPr>
    </w:p>
    <w:p w14:paraId="169E28DA" w14:textId="77777777" w:rsidR="001C1CF5" w:rsidRPr="001C1CF5" w:rsidRDefault="001C1CF5" w:rsidP="001C1CF5">
      <w:pPr>
        <w:spacing w:after="0" w:line="276" w:lineRule="auto"/>
        <w:jc w:val="center"/>
        <w:rPr>
          <w:rFonts w:ascii="Times New Roman" w:eastAsia="Batang" w:hAnsi="Times New Roman" w:cs="Batang"/>
          <w:b/>
          <w:bCs/>
          <w:sz w:val="24"/>
          <w:szCs w:val="24"/>
          <w:lang w:eastAsia="ru-RU"/>
        </w:rPr>
      </w:pPr>
      <w:r w:rsidRPr="001C1CF5">
        <w:rPr>
          <w:rFonts w:ascii="Times New Roman" w:eastAsia="Batang" w:hAnsi="Times New Roman" w:cs="Batang"/>
          <w:b/>
          <w:bCs/>
          <w:sz w:val="24"/>
          <w:szCs w:val="24"/>
          <w:lang w:eastAsia="ru-RU"/>
        </w:rPr>
        <w:lastRenderedPageBreak/>
        <w:t>3. УСЛОВИЯ РЕАЛИЗАЦИИ УЧЕБНОЙ ДИСЦИПЛИНЫ</w:t>
      </w:r>
    </w:p>
    <w:p w14:paraId="4C91E300" w14:textId="77777777" w:rsidR="001C1CF5" w:rsidRPr="001C1CF5" w:rsidRDefault="001C1CF5" w:rsidP="001C1CF5">
      <w:pPr>
        <w:spacing w:after="0" w:line="276" w:lineRule="auto"/>
        <w:ind w:firstLine="709"/>
        <w:jc w:val="both"/>
        <w:rPr>
          <w:rFonts w:ascii="Times New Roman" w:eastAsia="Times New Roman" w:hAnsi="Times New Roman" w:cs="Times New Roman"/>
          <w:b/>
          <w:bCs/>
          <w:sz w:val="24"/>
          <w:szCs w:val="24"/>
          <w:lang w:eastAsia="ru-RU"/>
        </w:rPr>
      </w:pPr>
      <w:r w:rsidRPr="001C1CF5">
        <w:rPr>
          <w:rFonts w:ascii="Times New Roman" w:eastAsia="Times New Roman" w:hAnsi="Times New Roman" w:cs="Times New Roman"/>
          <w:b/>
          <w:bCs/>
          <w:sz w:val="24"/>
          <w:szCs w:val="24"/>
          <w:lang w:eastAsia="ru-RU"/>
        </w:rPr>
        <w:t>3.1. Для реализации программы учебной дисциплины должны быть предусмотрены следующие специальные помещения:</w:t>
      </w:r>
    </w:p>
    <w:p w14:paraId="13BE4C7F" w14:textId="77777777" w:rsidR="001C1CF5" w:rsidRPr="001C1CF5" w:rsidRDefault="001C1CF5" w:rsidP="001C1CF5">
      <w:pPr>
        <w:suppressAutoHyphens/>
        <w:spacing w:after="0" w:line="276" w:lineRule="auto"/>
        <w:ind w:firstLine="709"/>
        <w:jc w:val="both"/>
        <w:rPr>
          <w:rFonts w:ascii="Times New Roman" w:eastAsia="Times New Roman" w:hAnsi="Times New Roman" w:cs="Times New Roman"/>
          <w:b/>
          <w:bCs/>
          <w:iCs/>
          <w:sz w:val="24"/>
          <w:szCs w:val="24"/>
          <w:u w:val="single"/>
          <w:lang w:eastAsia="ru-RU"/>
        </w:rPr>
      </w:pPr>
      <w:r w:rsidRPr="001C1CF5">
        <w:rPr>
          <w:rFonts w:ascii="Times New Roman" w:eastAsia="Times New Roman" w:hAnsi="Times New Roman" w:cs="Times New Roman"/>
          <w:bCs/>
          <w:sz w:val="24"/>
          <w:szCs w:val="24"/>
          <w:lang w:eastAsia="ru-RU"/>
        </w:rPr>
        <w:t>Кабинет «</w:t>
      </w:r>
      <w:r w:rsidRPr="001C1CF5">
        <w:rPr>
          <w:rFonts w:ascii="Times New Roman" w:eastAsia="Times New Roman" w:hAnsi="Times New Roman" w:cs="Times New Roman"/>
          <w:bCs/>
          <w:iCs/>
          <w:sz w:val="24"/>
          <w:szCs w:val="24"/>
          <w:lang w:eastAsia="ru-RU"/>
        </w:rPr>
        <w:t>Социально-гуманитарных дисциплин»</w:t>
      </w:r>
      <w:r w:rsidRPr="001C1CF5">
        <w:rPr>
          <w:rFonts w:ascii="Times New Roman" w:eastAsia="Times New Roman" w:hAnsi="Times New Roman" w:cs="Times New Roman"/>
          <w:b/>
          <w:bCs/>
          <w:iCs/>
          <w:sz w:val="24"/>
          <w:szCs w:val="24"/>
          <w:lang w:eastAsia="ru-RU"/>
        </w:rPr>
        <w:t>,</w:t>
      </w:r>
      <w:r w:rsidRPr="001C1CF5">
        <w:rPr>
          <w:rFonts w:ascii="Times New Roman" w:eastAsia="Times New Roman" w:hAnsi="Times New Roman" w:cs="Times New Roman"/>
          <w:bCs/>
          <w:iCs/>
          <w:sz w:val="24"/>
          <w:szCs w:val="24"/>
          <w:lang w:eastAsia="ru-RU"/>
        </w:rPr>
        <w:t xml:space="preserve"> оснащенный в соответствии с п. 6.1.2.1 образовательной программы по </w:t>
      </w:r>
      <w:r w:rsidRPr="001C1CF5">
        <w:rPr>
          <w:rFonts w:ascii="Times New Roman" w:eastAsia="Times New Roman" w:hAnsi="Times New Roman" w:cs="Times New Roman"/>
          <w:bCs/>
          <w:sz w:val="24"/>
          <w:szCs w:val="24"/>
          <w:lang w:eastAsia="ru-RU"/>
        </w:rPr>
        <w:t>специальности 09.02.07 Информационные системы и программирование</w:t>
      </w:r>
      <w:r w:rsidRPr="001C1CF5">
        <w:rPr>
          <w:rFonts w:ascii="Times New Roman" w:eastAsia="Times New Roman" w:hAnsi="Times New Roman" w:cs="Times New Roman"/>
          <w:bCs/>
          <w:i/>
          <w:sz w:val="24"/>
          <w:szCs w:val="24"/>
          <w:lang w:eastAsia="ru-RU"/>
        </w:rPr>
        <w:t>.</w:t>
      </w:r>
    </w:p>
    <w:p w14:paraId="06896148" w14:textId="77777777" w:rsidR="001C1CF5" w:rsidRPr="001C1CF5" w:rsidRDefault="001C1CF5" w:rsidP="001C1CF5">
      <w:pPr>
        <w:suppressAutoHyphens/>
        <w:spacing w:after="0" w:line="276" w:lineRule="auto"/>
        <w:ind w:firstLine="709"/>
        <w:jc w:val="both"/>
        <w:rPr>
          <w:rFonts w:ascii="Times New Roman" w:eastAsia="Times New Roman" w:hAnsi="Times New Roman" w:cs="Times New Roman"/>
          <w:bCs/>
          <w:i/>
          <w:sz w:val="24"/>
          <w:szCs w:val="24"/>
          <w:lang w:eastAsia="ru-RU"/>
        </w:rPr>
      </w:pPr>
    </w:p>
    <w:p w14:paraId="5F65C306" w14:textId="77777777" w:rsidR="001C1CF5" w:rsidRPr="001C1CF5" w:rsidRDefault="001C1CF5" w:rsidP="001C1CF5">
      <w:pPr>
        <w:spacing w:after="0" w:line="276" w:lineRule="auto"/>
        <w:ind w:firstLine="709"/>
        <w:rPr>
          <w:rFonts w:ascii="Times New Roman" w:eastAsia="Times New Roman" w:hAnsi="Times New Roman" w:cs="Times New Roman"/>
          <w:b/>
          <w:bCs/>
          <w:sz w:val="24"/>
          <w:szCs w:val="24"/>
          <w:lang w:eastAsia="ru-RU"/>
        </w:rPr>
      </w:pPr>
      <w:r w:rsidRPr="001C1CF5">
        <w:rPr>
          <w:rFonts w:ascii="Times New Roman" w:eastAsia="Times New Roman" w:hAnsi="Times New Roman" w:cs="Times New Roman"/>
          <w:b/>
          <w:bCs/>
          <w:sz w:val="24"/>
          <w:szCs w:val="24"/>
          <w:lang w:eastAsia="ru-RU"/>
        </w:rPr>
        <w:t>3.2. Информационное обеспечение реализации программы</w:t>
      </w:r>
    </w:p>
    <w:p w14:paraId="5DF79C0A" w14:textId="77777777" w:rsidR="001C1CF5" w:rsidRPr="001C1CF5" w:rsidRDefault="001C1CF5" w:rsidP="001C1CF5">
      <w:pPr>
        <w:suppressAutoHyphens/>
        <w:spacing w:after="0" w:line="276" w:lineRule="auto"/>
        <w:ind w:firstLine="709"/>
        <w:jc w:val="both"/>
        <w:rPr>
          <w:rFonts w:ascii="Times New Roman" w:eastAsia="Times New Roman" w:hAnsi="Times New Roman" w:cs="Times New Roman"/>
          <w:sz w:val="24"/>
          <w:szCs w:val="24"/>
          <w:lang w:eastAsia="ru-RU"/>
        </w:rPr>
      </w:pPr>
      <w:r w:rsidRPr="001C1CF5">
        <w:rPr>
          <w:rFonts w:ascii="Times New Roman" w:eastAsia="Times New Roman" w:hAnsi="Times New Roman" w:cs="Times New Roman"/>
          <w:bCs/>
          <w:sz w:val="24"/>
          <w:szCs w:val="24"/>
          <w:lang w:eastAsia="ru-RU"/>
        </w:rPr>
        <w:t>Для реализации программы библиотечный фонд образовательной организации должен иметь п</w:t>
      </w:r>
      <w:r w:rsidRPr="001C1CF5">
        <w:rPr>
          <w:rFonts w:ascii="Times New Roman" w:eastAsia="Times New Roman" w:hAnsi="Times New Roman" w:cs="Times New Roman"/>
          <w:sz w:val="24"/>
          <w:szCs w:val="24"/>
          <w:lang w:eastAsia="ru-RU"/>
        </w:rPr>
        <w:t xml:space="preserve">ечатные и/или электронные образовательные и информационные ресурсы для использования в образовательном процессе. При формировании </w:t>
      </w:r>
      <w:r w:rsidRPr="001C1CF5">
        <w:rPr>
          <w:rFonts w:ascii="Times New Roman" w:eastAsia="Times New Roman" w:hAnsi="Times New Roman" w:cs="Times New Roman"/>
          <w:bCs/>
          <w:sz w:val="24"/>
          <w:szCs w:val="24"/>
          <w:lang w:eastAsia="ru-RU"/>
        </w:rPr>
        <w:t>библиотечного фонда образовательной организации выбирается не менее одного издания из перечисленных ниже печатных изданий и (или) электронных изданий в качестве основного, при этом список может быть дополнен новыми изданиями.</w:t>
      </w:r>
    </w:p>
    <w:p w14:paraId="7F2A03D2" w14:textId="77777777" w:rsidR="001C1CF5" w:rsidRPr="001C1CF5" w:rsidRDefault="001C1CF5" w:rsidP="001C1CF5">
      <w:pPr>
        <w:spacing w:after="0" w:line="276" w:lineRule="auto"/>
        <w:ind w:firstLine="709"/>
        <w:contextualSpacing/>
        <w:rPr>
          <w:rFonts w:ascii="Times New Roman" w:eastAsia="Times New Roman" w:hAnsi="Times New Roman" w:cs="Times New Roman"/>
          <w:sz w:val="24"/>
          <w:szCs w:val="24"/>
          <w:lang w:eastAsia="ru-RU"/>
        </w:rPr>
      </w:pPr>
    </w:p>
    <w:p w14:paraId="09E1877A" w14:textId="77777777" w:rsidR="001C1CF5" w:rsidRPr="001C1CF5" w:rsidRDefault="001C1CF5" w:rsidP="001C1CF5">
      <w:pPr>
        <w:spacing w:after="0" w:line="240" w:lineRule="auto"/>
        <w:ind w:firstLine="709"/>
        <w:contextualSpacing/>
        <w:rPr>
          <w:rFonts w:ascii="Times New Roman" w:eastAsia="Times New Roman" w:hAnsi="Times New Roman" w:cs="Times New Roman"/>
          <w:b/>
          <w:sz w:val="24"/>
          <w:szCs w:val="24"/>
          <w:lang w:eastAsia="ru-RU"/>
        </w:rPr>
      </w:pPr>
      <w:r w:rsidRPr="001C1CF5">
        <w:rPr>
          <w:rFonts w:ascii="Times New Roman" w:eastAsia="Times New Roman" w:hAnsi="Times New Roman" w:cs="Times New Roman"/>
          <w:b/>
          <w:sz w:val="24"/>
          <w:szCs w:val="24"/>
          <w:lang w:eastAsia="ru-RU"/>
        </w:rPr>
        <w:t>3.2.1. Основные печатные издания</w:t>
      </w:r>
    </w:p>
    <w:p w14:paraId="2C171449" w14:textId="77777777" w:rsidR="001C1CF5" w:rsidRPr="001C1CF5" w:rsidRDefault="001C1CF5" w:rsidP="001C1CF5">
      <w:pPr>
        <w:spacing w:after="0" w:line="276" w:lineRule="auto"/>
        <w:ind w:firstLine="709"/>
        <w:jc w:val="both"/>
        <w:rPr>
          <w:rFonts w:ascii="Times New Roman" w:eastAsia="Times New Roman" w:hAnsi="Times New Roman" w:cs="Times New Roman"/>
          <w:color w:val="000000"/>
          <w:sz w:val="24"/>
          <w:szCs w:val="24"/>
          <w:lang w:eastAsia="ru-RU"/>
        </w:rPr>
      </w:pPr>
      <w:r w:rsidRPr="001C1CF5">
        <w:rPr>
          <w:rFonts w:ascii="Times New Roman" w:eastAsia="Times New Roman" w:hAnsi="Times New Roman" w:cs="Times New Roman"/>
          <w:sz w:val="24"/>
          <w:szCs w:val="24"/>
          <w:lang w:eastAsia="ru-RU"/>
        </w:rPr>
        <w:t>1</w:t>
      </w:r>
      <w:r w:rsidRPr="001C1CF5">
        <w:rPr>
          <w:rFonts w:ascii="Times New Roman" w:eastAsia="Times New Roman" w:hAnsi="Times New Roman" w:cs="Times New Roman"/>
          <w:color w:val="000000"/>
          <w:sz w:val="24"/>
          <w:szCs w:val="24"/>
          <w:lang w:eastAsia="ru-RU"/>
        </w:rPr>
        <w:t>. Касьянов, В. В. История России: учебное пособие для среднего профессионального образования / В. В. Касьянов. — 2-е изд., перераб</w:t>
      </w:r>
      <w:proofErr w:type="gramStart"/>
      <w:r w:rsidRPr="001C1CF5">
        <w:rPr>
          <w:rFonts w:ascii="Times New Roman" w:eastAsia="Times New Roman" w:hAnsi="Times New Roman" w:cs="Times New Roman"/>
          <w:color w:val="000000"/>
          <w:sz w:val="24"/>
          <w:szCs w:val="24"/>
          <w:lang w:eastAsia="ru-RU"/>
        </w:rPr>
        <w:t>.</w:t>
      </w:r>
      <w:proofErr w:type="gramEnd"/>
      <w:r w:rsidRPr="001C1CF5">
        <w:rPr>
          <w:rFonts w:ascii="Times New Roman" w:eastAsia="Times New Roman" w:hAnsi="Times New Roman" w:cs="Times New Roman"/>
          <w:color w:val="000000"/>
          <w:sz w:val="24"/>
          <w:szCs w:val="24"/>
          <w:lang w:eastAsia="ru-RU"/>
        </w:rPr>
        <w:t xml:space="preserve"> и доп. — Москва: Издательство Юрайт, 2023. — 255 с. — (Профессиональное образование). — ISBN 978-5-534-09549-4.</w:t>
      </w:r>
    </w:p>
    <w:p w14:paraId="0C71FA82" w14:textId="77777777" w:rsidR="001C1CF5" w:rsidRPr="001C1CF5" w:rsidRDefault="001C1CF5" w:rsidP="001C1CF5">
      <w:pPr>
        <w:spacing w:after="0" w:line="276" w:lineRule="auto"/>
        <w:ind w:firstLine="709"/>
        <w:jc w:val="both"/>
        <w:rPr>
          <w:rFonts w:ascii="Times New Roman" w:eastAsia="Times New Roman" w:hAnsi="Times New Roman" w:cs="Times New Roman"/>
          <w:color w:val="000000"/>
          <w:sz w:val="24"/>
          <w:szCs w:val="24"/>
          <w:lang w:eastAsia="ru-RU"/>
        </w:rPr>
      </w:pPr>
      <w:r w:rsidRPr="001C1CF5">
        <w:rPr>
          <w:rFonts w:ascii="Times New Roman" w:eastAsia="Times New Roman" w:hAnsi="Times New Roman" w:cs="Times New Roman"/>
          <w:color w:val="000000"/>
          <w:sz w:val="24"/>
          <w:szCs w:val="24"/>
          <w:lang w:eastAsia="ru-RU"/>
        </w:rPr>
        <w:t>2. Самыгин, С. И., История: учебник / С. И. Самыгин, П. С. Самыгин, В. Н. Шевелев. — Москва: КноРус, 2023. — 307 с. — ISBN 978-5-406-11165-9.</w:t>
      </w:r>
    </w:p>
    <w:p w14:paraId="0BA3F35E" w14:textId="77777777" w:rsidR="001C1CF5" w:rsidRPr="001C1CF5" w:rsidRDefault="001C1CF5" w:rsidP="001C1CF5">
      <w:pPr>
        <w:spacing w:after="0" w:line="276" w:lineRule="auto"/>
        <w:ind w:firstLine="709"/>
        <w:jc w:val="both"/>
        <w:rPr>
          <w:rFonts w:ascii="Times New Roman" w:eastAsia="Times New Roman" w:hAnsi="Times New Roman" w:cs="Times New Roman"/>
          <w:color w:val="000000"/>
          <w:sz w:val="24"/>
          <w:szCs w:val="24"/>
          <w:lang w:eastAsia="ru-RU"/>
        </w:rPr>
      </w:pPr>
      <w:r w:rsidRPr="001C1CF5">
        <w:rPr>
          <w:rFonts w:ascii="Times New Roman" w:eastAsia="Times New Roman" w:hAnsi="Times New Roman" w:cs="Times New Roman"/>
          <w:color w:val="000000"/>
          <w:sz w:val="24"/>
          <w:szCs w:val="24"/>
          <w:lang w:eastAsia="ru-RU"/>
        </w:rPr>
        <w:t>3. Сёмин, В. П., История.: учебное пособие / В. П. Сёмин, Ю. Н. Арзамаскин. — Москва: КноРус, 2023. — 304 с. — ISBN 978-5-406-10621-1.</w:t>
      </w:r>
    </w:p>
    <w:p w14:paraId="2BBC2216" w14:textId="77777777" w:rsidR="001C1CF5" w:rsidRPr="001C1CF5" w:rsidRDefault="001C1CF5" w:rsidP="001C1CF5">
      <w:pPr>
        <w:spacing w:after="0" w:line="276" w:lineRule="auto"/>
        <w:ind w:firstLine="709"/>
        <w:jc w:val="both"/>
        <w:rPr>
          <w:rFonts w:ascii="Times New Roman" w:eastAsia="Times New Roman" w:hAnsi="Times New Roman" w:cs="Times New Roman"/>
          <w:b/>
          <w:sz w:val="24"/>
          <w:szCs w:val="24"/>
          <w:lang w:eastAsia="ru-RU"/>
        </w:rPr>
      </w:pPr>
      <w:r w:rsidRPr="001C1CF5">
        <w:rPr>
          <w:rFonts w:ascii="Times New Roman" w:eastAsia="Times New Roman" w:hAnsi="Times New Roman" w:cs="Times New Roman"/>
          <w:color w:val="000000"/>
          <w:sz w:val="24"/>
          <w:szCs w:val="24"/>
          <w:lang w:eastAsia="ru-RU"/>
        </w:rPr>
        <w:t>4. Тропов, И. А. История: учебник для СПО / И. А. Тропов. — Санкт-Петербург: Лань, 2022. — 472 с. — ISBN 978-5-8114-9976-2.</w:t>
      </w:r>
    </w:p>
    <w:p w14:paraId="6B745DA9" w14:textId="77777777" w:rsidR="001C1CF5" w:rsidRPr="001C1CF5" w:rsidRDefault="001C1CF5" w:rsidP="001C1CF5">
      <w:pPr>
        <w:spacing w:after="0" w:line="276" w:lineRule="auto"/>
        <w:ind w:firstLine="709"/>
        <w:contextualSpacing/>
        <w:rPr>
          <w:rFonts w:ascii="Times New Roman" w:eastAsia="Times New Roman" w:hAnsi="Times New Roman" w:cs="Times New Roman"/>
          <w:b/>
          <w:sz w:val="24"/>
          <w:szCs w:val="24"/>
          <w:highlight w:val="yellow"/>
          <w:lang w:eastAsia="ru-RU"/>
        </w:rPr>
      </w:pPr>
    </w:p>
    <w:p w14:paraId="6A3A1B05" w14:textId="77777777" w:rsidR="001C1CF5" w:rsidRPr="001C1CF5" w:rsidRDefault="001C1CF5" w:rsidP="001C1CF5">
      <w:pPr>
        <w:spacing w:after="0" w:line="276" w:lineRule="auto"/>
        <w:ind w:firstLine="709"/>
        <w:jc w:val="both"/>
        <w:rPr>
          <w:rFonts w:ascii="Times New Roman" w:eastAsia="Times New Roman" w:hAnsi="Times New Roman" w:cs="Times New Roman"/>
          <w:i/>
          <w:iCs/>
          <w:sz w:val="24"/>
          <w:szCs w:val="24"/>
          <w:lang w:eastAsia="ru-RU"/>
        </w:rPr>
      </w:pPr>
      <w:r w:rsidRPr="001C1CF5">
        <w:rPr>
          <w:rFonts w:ascii="Times New Roman" w:eastAsia="Times New Roman" w:hAnsi="Times New Roman" w:cs="Times New Roman"/>
          <w:b/>
          <w:sz w:val="24"/>
          <w:szCs w:val="24"/>
          <w:lang w:eastAsia="ru-RU"/>
        </w:rPr>
        <w:t>3.2.2. Основные электронные издания</w:t>
      </w:r>
    </w:p>
    <w:p w14:paraId="522B8E1E" w14:textId="77777777" w:rsidR="001C1CF5" w:rsidRPr="001C1CF5" w:rsidRDefault="001C1CF5" w:rsidP="001C1CF5">
      <w:pPr>
        <w:spacing w:after="0" w:line="276" w:lineRule="auto"/>
        <w:ind w:firstLine="709"/>
        <w:jc w:val="both"/>
        <w:rPr>
          <w:rFonts w:ascii="Times New Roman" w:eastAsia="Times New Roman" w:hAnsi="Times New Roman" w:cs="Times New Roman"/>
          <w:color w:val="000000"/>
          <w:sz w:val="24"/>
          <w:szCs w:val="24"/>
          <w:lang w:eastAsia="ru-RU"/>
        </w:rPr>
      </w:pPr>
      <w:r w:rsidRPr="001C1CF5">
        <w:rPr>
          <w:rFonts w:ascii="Times New Roman" w:eastAsia="Times New Roman" w:hAnsi="Times New Roman" w:cs="Times New Roman"/>
          <w:sz w:val="24"/>
          <w:szCs w:val="24"/>
          <w:lang w:eastAsia="ru-RU"/>
        </w:rPr>
        <w:t>1.</w:t>
      </w:r>
      <w:r w:rsidRPr="001C1CF5">
        <w:rPr>
          <w:rFonts w:ascii="Times New Roman" w:eastAsia="Times New Roman" w:hAnsi="Times New Roman" w:cs="Times New Roman"/>
          <w:color w:val="000000"/>
          <w:sz w:val="24"/>
          <w:szCs w:val="24"/>
          <w:lang w:eastAsia="ru-RU"/>
        </w:rPr>
        <w:t xml:space="preserve"> История России XX - начала XXI века: учебник для среднего профессионального образования / Д. О. Чураков [и др.]; под редакцией Д. О. Чуракова, С. А. Саркисяна. — 3-е изд., перераб</w:t>
      </w:r>
      <w:proofErr w:type="gramStart"/>
      <w:r w:rsidRPr="001C1CF5">
        <w:rPr>
          <w:rFonts w:ascii="Times New Roman" w:eastAsia="Times New Roman" w:hAnsi="Times New Roman" w:cs="Times New Roman"/>
          <w:color w:val="000000"/>
          <w:sz w:val="24"/>
          <w:szCs w:val="24"/>
          <w:lang w:eastAsia="ru-RU"/>
        </w:rPr>
        <w:t>.</w:t>
      </w:r>
      <w:proofErr w:type="gramEnd"/>
      <w:r w:rsidRPr="001C1CF5">
        <w:rPr>
          <w:rFonts w:ascii="Times New Roman" w:eastAsia="Times New Roman" w:hAnsi="Times New Roman" w:cs="Times New Roman"/>
          <w:color w:val="000000"/>
          <w:sz w:val="24"/>
          <w:szCs w:val="24"/>
          <w:lang w:eastAsia="ru-RU"/>
        </w:rPr>
        <w:t xml:space="preserve"> и доп. — Москва: Издательство Юрайт, 2023. — 311 с. — (Профессиональное образование). — ISBN 978-5-534-13853-5. — Текст: электронный // Образовательная платформа Юрайт. — URL: </w:t>
      </w:r>
      <w:hyperlink r:id="rId8" w:history="1">
        <w:r w:rsidRPr="001C1CF5">
          <w:rPr>
            <w:rFonts w:ascii="Times New Roman" w:eastAsia="Times New Roman" w:hAnsi="Times New Roman" w:cs="Times New Roman"/>
            <w:color w:val="0000FF"/>
            <w:sz w:val="24"/>
            <w:szCs w:val="24"/>
            <w:u w:val="single"/>
            <w:lang w:eastAsia="ru-RU"/>
          </w:rPr>
          <w:t>https://urait.ru/bcode/512322</w:t>
        </w:r>
      </w:hyperlink>
    </w:p>
    <w:p w14:paraId="6BF8060A" w14:textId="77777777" w:rsidR="001C1CF5" w:rsidRPr="001C1CF5" w:rsidRDefault="001C1CF5" w:rsidP="001C1CF5">
      <w:pPr>
        <w:spacing w:after="0" w:line="276" w:lineRule="auto"/>
        <w:ind w:firstLine="709"/>
        <w:jc w:val="both"/>
        <w:rPr>
          <w:rFonts w:ascii="Times New Roman" w:eastAsia="Times New Roman" w:hAnsi="Times New Roman" w:cs="Times New Roman"/>
          <w:color w:val="000000"/>
          <w:sz w:val="24"/>
          <w:szCs w:val="24"/>
          <w:lang w:eastAsia="ru-RU"/>
        </w:rPr>
      </w:pPr>
      <w:r w:rsidRPr="001C1CF5">
        <w:rPr>
          <w:rFonts w:ascii="Times New Roman" w:eastAsia="Times New Roman" w:hAnsi="Times New Roman" w:cs="Times New Roman"/>
          <w:color w:val="000000"/>
          <w:sz w:val="24"/>
          <w:szCs w:val="24"/>
          <w:lang w:eastAsia="ru-RU"/>
        </w:rPr>
        <w:t>2. Трифонова Г.А. История: учебное пособие. — (Среднее профессиональное образование) / Г.А. Трифонова, Е.П. Супрунова, С.С. Пай, А.Е. Салионов. - Москва: Инфра-М, 2021. - 649 с. - Текст: электронный. – Ibooks.ru: электронно-библиотечная система. – ISBN 978-5-16-107152-6. - URL: https://ibooks.ru/bookshelf/373320/reading</w:t>
      </w:r>
    </w:p>
    <w:p w14:paraId="250C921D" w14:textId="77777777" w:rsidR="001C1CF5" w:rsidRPr="001C1CF5" w:rsidRDefault="001C1CF5" w:rsidP="001C1CF5">
      <w:pPr>
        <w:spacing w:after="0" w:line="276" w:lineRule="auto"/>
        <w:ind w:firstLine="709"/>
        <w:contextualSpacing/>
        <w:rPr>
          <w:rFonts w:ascii="Times New Roman" w:eastAsia="Times New Roman" w:hAnsi="Times New Roman" w:cs="Times New Roman"/>
          <w:b/>
          <w:sz w:val="24"/>
          <w:szCs w:val="24"/>
          <w:lang w:eastAsia="ru-RU"/>
        </w:rPr>
      </w:pPr>
    </w:p>
    <w:p w14:paraId="6E4E2C56" w14:textId="77777777" w:rsidR="001C1CF5" w:rsidRPr="001C1CF5" w:rsidRDefault="001C1CF5" w:rsidP="001C1CF5">
      <w:pPr>
        <w:suppressAutoHyphens/>
        <w:spacing w:after="0" w:line="276" w:lineRule="auto"/>
        <w:ind w:firstLine="709"/>
        <w:jc w:val="both"/>
        <w:rPr>
          <w:rFonts w:ascii="Times New Roman" w:eastAsia="Times New Roman" w:hAnsi="Times New Roman" w:cs="Times New Roman"/>
          <w:bCs/>
          <w:iCs/>
          <w:sz w:val="24"/>
          <w:szCs w:val="24"/>
          <w:highlight w:val="cyan"/>
          <w:lang w:eastAsia="ru-RU"/>
        </w:rPr>
      </w:pPr>
    </w:p>
    <w:p w14:paraId="4807DC39" w14:textId="77777777" w:rsidR="001C1CF5" w:rsidRPr="001C1CF5" w:rsidRDefault="001C1CF5" w:rsidP="001C1CF5">
      <w:pPr>
        <w:spacing w:after="0" w:line="276" w:lineRule="auto"/>
        <w:ind w:firstLine="709"/>
        <w:contextualSpacing/>
        <w:jc w:val="both"/>
        <w:rPr>
          <w:rFonts w:ascii="Times New Roman" w:eastAsia="Times New Roman" w:hAnsi="Times New Roman" w:cs="Times New Roman"/>
          <w:b/>
          <w:i/>
          <w:sz w:val="24"/>
          <w:szCs w:val="24"/>
          <w:highlight w:val="green"/>
          <w:lang w:eastAsia="ru-RU"/>
        </w:rPr>
      </w:pPr>
    </w:p>
    <w:p w14:paraId="70984FA5" w14:textId="77777777" w:rsidR="001C1CF5" w:rsidRPr="001C1CF5" w:rsidRDefault="001C1CF5" w:rsidP="001C1CF5">
      <w:pPr>
        <w:spacing w:after="200" w:line="276" w:lineRule="auto"/>
        <w:jc w:val="center"/>
        <w:rPr>
          <w:rFonts w:ascii="Times New Roman" w:eastAsia="Times New Roman" w:hAnsi="Times New Roman" w:cs="Times New Roman"/>
          <w:b/>
          <w:bCs/>
          <w:lang w:eastAsia="ru-RU"/>
        </w:rPr>
      </w:pPr>
    </w:p>
    <w:p w14:paraId="1E345E16" w14:textId="77777777" w:rsidR="001C1CF5" w:rsidRPr="001C1CF5" w:rsidRDefault="001C1CF5" w:rsidP="001C1CF5">
      <w:pPr>
        <w:spacing w:after="200" w:line="276" w:lineRule="auto"/>
        <w:jc w:val="center"/>
        <w:rPr>
          <w:rFonts w:ascii="Times New Roman" w:eastAsia="Times New Roman" w:hAnsi="Times New Roman" w:cs="Times New Roman"/>
          <w:b/>
          <w:bCs/>
          <w:lang w:eastAsia="ru-RU"/>
        </w:rPr>
      </w:pPr>
    </w:p>
    <w:p w14:paraId="5A0A3042" w14:textId="77777777" w:rsidR="001C1CF5" w:rsidRPr="001C1CF5" w:rsidRDefault="001C1CF5" w:rsidP="001C1CF5">
      <w:pPr>
        <w:spacing w:after="200" w:line="276" w:lineRule="auto"/>
        <w:jc w:val="center"/>
        <w:rPr>
          <w:rFonts w:ascii="Times New Roman" w:eastAsia="Times New Roman" w:hAnsi="Times New Roman" w:cs="Times New Roman"/>
          <w:b/>
          <w:bCs/>
          <w:lang w:eastAsia="ru-RU"/>
        </w:rPr>
      </w:pPr>
    </w:p>
    <w:p w14:paraId="53EA2BA4" w14:textId="77777777" w:rsidR="001C1CF5" w:rsidRPr="001C1CF5" w:rsidRDefault="001C1CF5" w:rsidP="001C1CF5">
      <w:pPr>
        <w:spacing w:after="200" w:line="276" w:lineRule="auto"/>
        <w:jc w:val="center"/>
        <w:rPr>
          <w:rFonts w:ascii="Times New Roman" w:eastAsia="Times New Roman" w:hAnsi="Times New Roman" w:cs="Times New Roman"/>
          <w:b/>
          <w:bCs/>
          <w:lang w:eastAsia="ru-RU"/>
        </w:rPr>
      </w:pPr>
    </w:p>
    <w:p w14:paraId="59992059" w14:textId="77777777" w:rsidR="001C1CF5" w:rsidRPr="001C1CF5" w:rsidRDefault="001C1CF5" w:rsidP="001C1CF5">
      <w:pPr>
        <w:spacing w:after="200" w:line="276" w:lineRule="auto"/>
        <w:jc w:val="center"/>
        <w:rPr>
          <w:rFonts w:ascii="Times New Roman" w:eastAsia="Times New Roman" w:hAnsi="Times New Roman" w:cs="Times New Roman"/>
          <w:b/>
          <w:bCs/>
          <w:lang w:eastAsia="ru-RU"/>
        </w:rPr>
      </w:pPr>
      <w:r w:rsidRPr="001C1CF5">
        <w:rPr>
          <w:rFonts w:ascii="Times New Roman" w:eastAsia="Times New Roman" w:hAnsi="Times New Roman" w:cs="Times New Roman"/>
          <w:b/>
          <w:bCs/>
          <w:lang w:eastAsia="ru-RU"/>
        </w:rPr>
        <w:lastRenderedPageBreak/>
        <w:t xml:space="preserve">4. КОНТРОЛЬ И ОЦЕНКА РЕЗУЛЬТАТОВ ОСВОЕНИЯ </w:t>
      </w:r>
      <w:r w:rsidRPr="001C1CF5">
        <w:rPr>
          <w:rFonts w:ascii="Times New Roman" w:eastAsia="Times New Roman" w:hAnsi="Times New Roman" w:cs="Times New Roman"/>
          <w:b/>
          <w:bCs/>
          <w:lang w:eastAsia="ru-RU"/>
        </w:rPr>
        <w:br/>
        <w:t xml:space="preserve"> УЧЕБНОЙ ДИСЦИПЛИНЫ</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70"/>
        <w:gridCol w:w="2902"/>
        <w:gridCol w:w="3356"/>
      </w:tblGrid>
      <w:tr w:rsidR="001C1CF5" w:rsidRPr="001C1CF5" w14:paraId="08464736" w14:textId="77777777" w:rsidTr="001C1CF5">
        <w:tc>
          <w:tcPr>
            <w:tcW w:w="1750" w:type="pct"/>
          </w:tcPr>
          <w:p w14:paraId="627AD424" w14:textId="77777777" w:rsidR="001C1CF5" w:rsidRPr="001C1CF5" w:rsidRDefault="001C1CF5" w:rsidP="001C1CF5">
            <w:pPr>
              <w:spacing w:after="0" w:line="240" w:lineRule="auto"/>
              <w:jc w:val="center"/>
              <w:rPr>
                <w:rFonts w:ascii="Times New Roman" w:eastAsia="Batang" w:hAnsi="Times New Roman" w:cs="Times New Roman"/>
                <w:lang w:eastAsia="ru-RU"/>
              </w:rPr>
            </w:pPr>
            <w:r w:rsidRPr="001C1CF5">
              <w:rPr>
                <w:rFonts w:ascii="Times New Roman" w:eastAsia="Batang" w:hAnsi="Times New Roman" w:cs="Times New Roman"/>
                <w:b/>
                <w:bCs/>
                <w:i/>
                <w:lang w:eastAsia="ru-RU"/>
              </w:rPr>
              <w:t>Результаты обучения</w:t>
            </w:r>
          </w:p>
        </w:tc>
        <w:tc>
          <w:tcPr>
            <w:tcW w:w="1507" w:type="pct"/>
          </w:tcPr>
          <w:p w14:paraId="1D2952CE" w14:textId="77777777" w:rsidR="001C1CF5" w:rsidRPr="001C1CF5" w:rsidRDefault="001C1CF5" w:rsidP="001C1CF5">
            <w:pPr>
              <w:spacing w:after="200" w:line="240" w:lineRule="auto"/>
              <w:jc w:val="center"/>
              <w:rPr>
                <w:rFonts w:ascii="Times New Roman" w:eastAsia="Batang" w:hAnsi="Times New Roman" w:cs="Times New Roman"/>
                <w:b/>
                <w:bCs/>
                <w:i/>
                <w:lang w:eastAsia="ru-RU"/>
              </w:rPr>
            </w:pPr>
            <w:r w:rsidRPr="001C1CF5">
              <w:rPr>
                <w:rFonts w:ascii="Times New Roman" w:eastAsia="Batang" w:hAnsi="Times New Roman" w:cs="Times New Roman"/>
                <w:b/>
                <w:bCs/>
                <w:i/>
                <w:lang w:eastAsia="ru-RU"/>
              </w:rPr>
              <w:t>Критерии оценки</w:t>
            </w:r>
          </w:p>
        </w:tc>
        <w:tc>
          <w:tcPr>
            <w:tcW w:w="1743" w:type="pct"/>
          </w:tcPr>
          <w:p w14:paraId="555A67A0" w14:textId="77777777" w:rsidR="001C1CF5" w:rsidRPr="001C1CF5" w:rsidRDefault="001C1CF5" w:rsidP="001C1CF5">
            <w:pPr>
              <w:spacing w:after="200" w:line="240" w:lineRule="auto"/>
              <w:jc w:val="center"/>
              <w:rPr>
                <w:rFonts w:ascii="Times New Roman" w:eastAsia="Batang" w:hAnsi="Times New Roman" w:cs="Times New Roman"/>
                <w:b/>
                <w:bCs/>
                <w:i/>
                <w:lang w:eastAsia="ru-RU"/>
              </w:rPr>
            </w:pPr>
            <w:r w:rsidRPr="001C1CF5">
              <w:rPr>
                <w:rFonts w:ascii="Times New Roman" w:eastAsia="Batang" w:hAnsi="Times New Roman" w:cs="Times New Roman"/>
                <w:b/>
                <w:bCs/>
                <w:i/>
                <w:lang w:eastAsia="ru-RU"/>
              </w:rPr>
              <w:t>Методы оценки</w:t>
            </w:r>
          </w:p>
        </w:tc>
      </w:tr>
      <w:tr w:rsidR="001C1CF5" w:rsidRPr="001C1CF5" w14:paraId="2291A50C" w14:textId="77777777" w:rsidTr="001C1CF5">
        <w:tc>
          <w:tcPr>
            <w:tcW w:w="1750" w:type="pct"/>
          </w:tcPr>
          <w:p w14:paraId="0B268D2E" w14:textId="77777777" w:rsidR="001C1CF5" w:rsidRPr="001C1CF5" w:rsidRDefault="001C1CF5" w:rsidP="001C1CF5">
            <w:pPr>
              <w:spacing w:after="200" w:line="240" w:lineRule="auto"/>
              <w:rPr>
                <w:rFonts w:ascii="Times New Roman" w:eastAsia="Batang" w:hAnsi="Times New Roman" w:cs="Times New Roman"/>
                <w:highlight w:val="yellow"/>
                <w:lang w:eastAsia="ru-RU"/>
              </w:rPr>
            </w:pPr>
            <w:r w:rsidRPr="001C1CF5">
              <w:rPr>
                <w:rFonts w:ascii="Times New Roman" w:eastAsia="Batang" w:hAnsi="Times New Roman" w:cs="Times New Roman"/>
                <w:lang w:eastAsia="ru-RU"/>
              </w:rPr>
              <w:t>знать ключевые события, основные даты и этапы истории России ‎и мира в ХХ – начале XXI в.; выдающихся деятелей отечественной и всемирной истории; важнейшие достижения культуры, ценностные ориентиры</w:t>
            </w:r>
          </w:p>
          <w:p w14:paraId="6102D7C7" w14:textId="77777777" w:rsidR="001C1CF5" w:rsidRPr="001C1CF5" w:rsidRDefault="001C1CF5" w:rsidP="001C1CF5">
            <w:pPr>
              <w:spacing w:after="200" w:line="240" w:lineRule="auto"/>
              <w:rPr>
                <w:rFonts w:ascii="Times New Roman" w:eastAsia="Batang" w:hAnsi="Times New Roman" w:cs="Times New Roman"/>
                <w:highlight w:val="yellow"/>
                <w:lang w:eastAsia="ru-RU"/>
              </w:rPr>
            </w:pPr>
          </w:p>
          <w:p w14:paraId="451CE4BB" w14:textId="77777777" w:rsidR="001C1CF5" w:rsidRPr="001C1CF5" w:rsidRDefault="001C1CF5" w:rsidP="001C1CF5">
            <w:pPr>
              <w:spacing w:after="200" w:line="240" w:lineRule="auto"/>
              <w:rPr>
                <w:rFonts w:ascii="Times New Roman" w:eastAsia="Batang" w:hAnsi="Times New Roman" w:cs="Times New Roman"/>
                <w:highlight w:val="yellow"/>
                <w:lang w:eastAsia="ru-RU"/>
              </w:rPr>
            </w:pPr>
            <w:r w:rsidRPr="001C1CF5">
              <w:rPr>
                <w:rFonts w:ascii="Times New Roman" w:eastAsia="Batang" w:hAnsi="Times New Roman" w:cs="Times New Roman"/>
                <w:lang w:eastAsia="ru-RU"/>
              </w:rPr>
              <w:t>знать имена героев Первой мировой, Гражданской, Великой Отечественной войн, исторических личностей, внёсших значительный вклад в социально-экономическое, политической и культурное развитие России в ХХ – начале XXI в.;</w:t>
            </w:r>
          </w:p>
          <w:p w14:paraId="007FA1F2" w14:textId="77777777" w:rsidR="001C1CF5" w:rsidRPr="001C1CF5" w:rsidRDefault="001C1CF5" w:rsidP="001C1CF5">
            <w:pPr>
              <w:spacing w:after="200" w:line="240" w:lineRule="auto"/>
              <w:rPr>
                <w:rFonts w:ascii="Times New Roman" w:eastAsia="Batang" w:hAnsi="Times New Roman" w:cs="Times New Roman"/>
                <w:b/>
                <w:highlight w:val="yellow"/>
                <w:lang w:eastAsia="ru-RU"/>
              </w:rPr>
            </w:pPr>
          </w:p>
        </w:tc>
        <w:tc>
          <w:tcPr>
            <w:tcW w:w="1507" w:type="pct"/>
          </w:tcPr>
          <w:p w14:paraId="3B746362" w14:textId="77777777" w:rsidR="001C1CF5" w:rsidRPr="001C1CF5" w:rsidRDefault="001C1CF5" w:rsidP="001C1CF5">
            <w:pPr>
              <w:spacing w:after="200" w:line="240" w:lineRule="auto"/>
              <w:jc w:val="both"/>
              <w:rPr>
                <w:rFonts w:ascii="Times New Roman" w:eastAsia="Batang" w:hAnsi="Times New Roman" w:cs="Times New Roman"/>
                <w:highlight w:val="yellow"/>
                <w:lang w:eastAsia="ru-RU"/>
              </w:rPr>
            </w:pPr>
            <w:r w:rsidRPr="001C1CF5">
              <w:rPr>
                <w:rFonts w:ascii="Times New Roman" w:eastAsia="Batang" w:hAnsi="Times New Roman" w:cs="Times New Roman"/>
                <w:bCs/>
                <w:iCs/>
                <w:lang w:eastAsia="ru-RU"/>
              </w:rPr>
              <w:t xml:space="preserve">знает основные события </w:t>
            </w:r>
            <w:r w:rsidRPr="001C1CF5">
              <w:rPr>
                <w:rFonts w:ascii="Times New Roman" w:eastAsia="Batang" w:hAnsi="Times New Roman" w:cs="Times New Roman"/>
                <w:lang w:eastAsia="ru-RU"/>
              </w:rPr>
              <w:t>России ‎и мира в ХХ – начале XXI в.; выдающихся деятелей отечественной и всемирной истории; важнейшие достижения культуры, ценностные ориентиры</w:t>
            </w:r>
          </w:p>
          <w:p w14:paraId="7B156F5B" w14:textId="77777777" w:rsidR="001C1CF5" w:rsidRPr="001C1CF5" w:rsidRDefault="001C1CF5" w:rsidP="001C1CF5">
            <w:pPr>
              <w:spacing w:after="200" w:line="240" w:lineRule="auto"/>
              <w:jc w:val="both"/>
              <w:rPr>
                <w:rFonts w:ascii="Times New Roman" w:eastAsia="Batang" w:hAnsi="Times New Roman" w:cs="Times New Roman"/>
                <w:bCs/>
                <w:i/>
                <w:highlight w:val="green"/>
                <w:lang w:eastAsia="ru-RU"/>
              </w:rPr>
            </w:pPr>
          </w:p>
          <w:p w14:paraId="005DE9AD" w14:textId="77777777" w:rsidR="001C1CF5" w:rsidRPr="001C1CF5" w:rsidRDefault="001C1CF5" w:rsidP="001C1CF5">
            <w:pPr>
              <w:spacing w:after="200" w:line="240" w:lineRule="auto"/>
              <w:jc w:val="both"/>
              <w:rPr>
                <w:rFonts w:ascii="Times New Roman" w:eastAsia="Batang" w:hAnsi="Times New Roman" w:cs="Times New Roman"/>
                <w:highlight w:val="yellow"/>
                <w:lang w:eastAsia="ru-RU"/>
              </w:rPr>
            </w:pPr>
            <w:r w:rsidRPr="001C1CF5">
              <w:rPr>
                <w:rFonts w:ascii="Times New Roman" w:eastAsia="Batang" w:hAnsi="Times New Roman" w:cs="Times New Roman"/>
                <w:lang w:eastAsia="ru-RU"/>
              </w:rPr>
              <w:t>знает имена героев Первой мировой, Гражданской, Великой Отечественной войн, исторических личностей, внёсших значительный вклад в социально-экономическое, политической и культурное развитие России в ХХ – начале XXI в.;</w:t>
            </w:r>
          </w:p>
          <w:p w14:paraId="2DDA4FD1" w14:textId="77777777" w:rsidR="001C1CF5" w:rsidRPr="001C1CF5" w:rsidRDefault="001C1CF5" w:rsidP="001C1CF5">
            <w:pPr>
              <w:spacing w:after="200" w:line="240" w:lineRule="auto"/>
              <w:jc w:val="both"/>
              <w:rPr>
                <w:rFonts w:ascii="Times New Roman" w:eastAsia="Batang" w:hAnsi="Times New Roman" w:cs="Times New Roman"/>
                <w:lang w:eastAsia="ru-RU"/>
              </w:rPr>
            </w:pPr>
          </w:p>
        </w:tc>
        <w:tc>
          <w:tcPr>
            <w:tcW w:w="1743" w:type="pct"/>
          </w:tcPr>
          <w:p w14:paraId="2B34C0B9" w14:textId="77777777" w:rsidR="001C1CF5" w:rsidRPr="001C1CF5" w:rsidRDefault="001C1CF5" w:rsidP="001C1CF5">
            <w:pPr>
              <w:suppressAutoHyphens/>
              <w:spacing w:after="200" w:line="240" w:lineRule="auto"/>
              <w:jc w:val="both"/>
              <w:rPr>
                <w:rFonts w:ascii="Times New Roman" w:eastAsia="Batang" w:hAnsi="Times New Roman" w:cs="Times New Roman"/>
                <w:bCs/>
                <w:iCs/>
                <w:lang w:eastAsia="ru-RU"/>
              </w:rPr>
            </w:pPr>
            <w:r w:rsidRPr="001C1CF5">
              <w:rPr>
                <w:rFonts w:ascii="Times New Roman" w:eastAsia="Batang" w:hAnsi="Times New Roman" w:cs="Times New Roman"/>
                <w:bCs/>
                <w:iCs/>
                <w:lang w:eastAsia="ru-RU"/>
              </w:rPr>
              <w:t>тестирование;</w:t>
            </w:r>
          </w:p>
          <w:p w14:paraId="21D2391F" w14:textId="77777777" w:rsidR="001C1CF5" w:rsidRPr="001C1CF5" w:rsidRDefault="001C1CF5" w:rsidP="001C1CF5">
            <w:pPr>
              <w:suppressAutoHyphens/>
              <w:spacing w:after="200" w:line="240" w:lineRule="auto"/>
              <w:jc w:val="both"/>
              <w:rPr>
                <w:rFonts w:ascii="Times New Roman" w:eastAsia="Batang" w:hAnsi="Times New Roman" w:cs="Times New Roman"/>
                <w:bCs/>
                <w:iCs/>
                <w:lang w:eastAsia="ru-RU"/>
              </w:rPr>
            </w:pPr>
            <w:r w:rsidRPr="001C1CF5">
              <w:rPr>
                <w:rFonts w:ascii="Times New Roman" w:eastAsia="Batang" w:hAnsi="Times New Roman" w:cs="Times New Roman"/>
                <w:bCs/>
                <w:iCs/>
                <w:lang w:eastAsia="ru-RU"/>
              </w:rPr>
              <w:t>опрос;</w:t>
            </w:r>
          </w:p>
          <w:p w14:paraId="18E631C8" w14:textId="77777777" w:rsidR="001C1CF5" w:rsidRPr="001C1CF5" w:rsidRDefault="001C1CF5" w:rsidP="001C1CF5">
            <w:pPr>
              <w:suppressAutoHyphens/>
              <w:spacing w:after="200" w:line="240" w:lineRule="auto"/>
              <w:jc w:val="both"/>
              <w:rPr>
                <w:rFonts w:ascii="Times New Roman" w:eastAsia="Batang" w:hAnsi="Times New Roman" w:cs="Times New Roman"/>
                <w:lang w:eastAsia="ru-RU"/>
              </w:rPr>
            </w:pPr>
            <w:r w:rsidRPr="001C1CF5">
              <w:rPr>
                <w:rFonts w:ascii="Times New Roman" w:eastAsia="Batang" w:hAnsi="Times New Roman" w:cs="Times New Roman"/>
                <w:lang w:eastAsia="ru-RU"/>
              </w:rPr>
              <w:t>оценка работы на семинарских занятиях</w:t>
            </w:r>
          </w:p>
          <w:p w14:paraId="52107F20" w14:textId="77777777" w:rsidR="001C1CF5" w:rsidRPr="001C1CF5" w:rsidRDefault="001C1CF5" w:rsidP="001C1CF5">
            <w:pPr>
              <w:spacing w:after="200" w:line="240" w:lineRule="auto"/>
              <w:rPr>
                <w:rFonts w:ascii="Times New Roman" w:eastAsia="Batang" w:hAnsi="Times New Roman" w:cs="Times New Roman"/>
                <w:bCs/>
                <w:iCs/>
                <w:highlight w:val="yellow"/>
                <w:lang w:eastAsia="ru-RU"/>
              </w:rPr>
            </w:pPr>
            <w:r w:rsidRPr="001C1CF5">
              <w:rPr>
                <w:rFonts w:ascii="Times New Roman" w:eastAsia="Batang" w:hAnsi="Times New Roman" w:cs="Times New Roman"/>
                <w:color w:val="181818"/>
                <w:shd w:val="clear" w:color="auto" w:fill="FFFFFF"/>
                <w:lang w:eastAsia="ru-RU"/>
              </w:rPr>
              <w:t>заполнение таблиц, схем</w:t>
            </w:r>
          </w:p>
          <w:p w14:paraId="5DE9D4AD" w14:textId="77777777" w:rsidR="001C1CF5" w:rsidRPr="001C1CF5" w:rsidRDefault="001C1CF5" w:rsidP="001C1CF5">
            <w:pPr>
              <w:suppressAutoHyphens/>
              <w:spacing w:after="200" w:line="240" w:lineRule="auto"/>
              <w:jc w:val="both"/>
              <w:rPr>
                <w:rFonts w:ascii="Times New Roman" w:eastAsia="Batang" w:hAnsi="Times New Roman" w:cs="Times New Roman"/>
                <w:lang w:eastAsia="ru-RU"/>
              </w:rPr>
            </w:pPr>
          </w:p>
          <w:p w14:paraId="6E90D9D2" w14:textId="77777777" w:rsidR="001C1CF5" w:rsidRPr="001C1CF5" w:rsidRDefault="001C1CF5" w:rsidP="001C1CF5">
            <w:pPr>
              <w:spacing w:after="0" w:line="240" w:lineRule="auto"/>
              <w:ind w:left="34"/>
              <w:rPr>
                <w:rFonts w:ascii="Times New Roman" w:eastAsia="Batang" w:hAnsi="Times New Roman" w:cs="Times New Roman"/>
                <w:lang w:eastAsia="ru-RU"/>
              </w:rPr>
            </w:pPr>
            <w:r w:rsidRPr="001C1CF5">
              <w:rPr>
                <w:rFonts w:ascii="Times New Roman" w:eastAsia="Batang" w:hAnsi="Times New Roman" w:cs="Times New Roman"/>
                <w:lang w:eastAsia="ru-RU"/>
              </w:rPr>
              <w:t>оценка результатов выполнения индивидуальных заданий</w:t>
            </w:r>
          </w:p>
          <w:p w14:paraId="4601397C" w14:textId="77777777" w:rsidR="001C1CF5" w:rsidRPr="001C1CF5" w:rsidRDefault="001C1CF5" w:rsidP="001C1CF5">
            <w:pPr>
              <w:spacing w:after="0" w:line="240" w:lineRule="auto"/>
              <w:ind w:left="34"/>
              <w:rPr>
                <w:rFonts w:ascii="Times New Roman" w:eastAsia="Batang" w:hAnsi="Times New Roman" w:cs="Times New Roman"/>
                <w:lang w:eastAsia="ru-RU"/>
              </w:rPr>
            </w:pPr>
          </w:p>
          <w:p w14:paraId="38072EFA" w14:textId="77777777" w:rsidR="001C1CF5" w:rsidRPr="001C1CF5" w:rsidRDefault="001C1CF5" w:rsidP="001C1CF5">
            <w:pPr>
              <w:suppressAutoHyphens/>
              <w:spacing w:after="200" w:line="240" w:lineRule="auto"/>
              <w:jc w:val="both"/>
              <w:rPr>
                <w:rFonts w:ascii="Times New Roman" w:eastAsia="Batang" w:hAnsi="Times New Roman" w:cs="Times New Roman"/>
                <w:bCs/>
                <w:iCs/>
                <w:lang w:eastAsia="ru-RU"/>
              </w:rPr>
            </w:pPr>
            <w:r w:rsidRPr="001C1CF5">
              <w:rPr>
                <w:rFonts w:ascii="Times New Roman" w:eastAsia="Batang" w:hAnsi="Times New Roman" w:cs="Times New Roman"/>
                <w:bCs/>
                <w:iCs/>
                <w:lang w:eastAsia="ru-RU"/>
              </w:rPr>
              <w:t>оценка результатов подготовки докладов, рефератов, презентаций</w:t>
            </w:r>
          </w:p>
          <w:p w14:paraId="06A1FA00" w14:textId="77777777" w:rsidR="001C1CF5" w:rsidRPr="001C1CF5" w:rsidRDefault="001C1CF5" w:rsidP="001C1CF5">
            <w:pPr>
              <w:suppressAutoHyphens/>
              <w:spacing w:after="200" w:line="240" w:lineRule="auto"/>
              <w:jc w:val="both"/>
              <w:rPr>
                <w:rFonts w:ascii="Times New Roman" w:eastAsia="Batang" w:hAnsi="Times New Roman" w:cs="Times New Roman"/>
                <w:bCs/>
                <w:iCs/>
                <w:lang w:eastAsia="ru-RU"/>
              </w:rPr>
            </w:pPr>
            <w:r w:rsidRPr="001C1CF5">
              <w:rPr>
                <w:rFonts w:ascii="Times New Roman" w:eastAsia="Batang" w:hAnsi="Times New Roman" w:cs="Times New Roman"/>
                <w:bCs/>
                <w:iCs/>
                <w:lang w:eastAsia="ru-RU"/>
              </w:rPr>
              <w:t>тестирование</w:t>
            </w:r>
          </w:p>
          <w:p w14:paraId="0F0088ED" w14:textId="77777777" w:rsidR="001C1CF5" w:rsidRPr="001C1CF5" w:rsidRDefault="001C1CF5" w:rsidP="001C1CF5">
            <w:pPr>
              <w:spacing w:after="200" w:line="240" w:lineRule="auto"/>
              <w:rPr>
                <w:rFonts w:ascii="Times New Roman" w:eastAsia="Batang" w:hAnsi="Times New Roman" w:cs="Times New Roman"/>
                <w:bCs/>
                <w:i/>
                <w:highlight w:val="green"/>
                <w:lang w:eastAsia="ru-RU"/>
              </w:rPr>
            </w:pPr>
          </w:p>
        </w:tc>
      </w:tr>
      <w:tr w:rsidR="001C1CF5" w:rsidRPr="001C1CF5" w14:paraId="5EB1EFC3" w14:textId="77777777" w:rsidTr="001C1CF5">
        <w:trPr>
          <w:trHeight w:val="896"/>
        </w:trPr>
        <w:tc>
          <w:tcPr>
            <w:tcW w:w="1750" w:type="pct"/>
          </w:tcPr>
          <w:p w14:paraId="487572A2" w14:textId="77777777" w:rsidR="001C1CF5" w:rsidRPr="001C1CF5" w:rsidRDefault="001C1CF5" w:rsidP="001C1CF5">
            <w:pPr>
              <w:spacing w:after="200" w:line="240" w:lineRule="auto"/>
              <w:jc w:val="both"/>
              <w:rPr>
                <w:rFonts w:ascii="Times New Roman" w:eastAsia="Batang" w:hAnsi="Times New Roman" w:cs="Times New Roman"/>
                <w:iCs/>
                <w:lang w:eastAsia="ru-RU"/>
              </w:rPr>
            </w:pPr>
            <w:r w:rsidRPr="001C1CF5">
              <w:rPr>
                <w:rFonts w:ascii="Times New Roman" w:eastAsia="Batang" w:hAnsi="Times New Roman" w:cs="Times New Roman"/>
                <w:iCs/>
                <w:lang w:eastAsia="ru-RU"/>
              </w:rPr>
              <w:t>уметь критически анализировать для решения познавательной задачи ‎аутентичные исторические источники разных типов (письменные, вещественные, ‎аудиовизуальные), соотносить с историческим периодом; ‎выявлять общее и различия; привлекать контекстную информацию при работе ‎с историческими источниками</w:t>
            </w:r>
          </w:p>
          <w:p w14:paraId="5CBB904F" w14:textId="77777777" w:rsidR="001C1CF5" w:rsidRPr="001C1CF5" w:rsidRDefault="001C1CF5" w:rsidP="001C1CF5">
            <w:pPr>
              <w:spacing w:after="200" w:line="240" w:lineRule="auto"/>
              <w:jc w:val="both"/>
              <w:rPr>
                <w:rFonts w:ascii="Times New Roman" w:eastAsia="Batang" w:hAnsi="Times New Roman" w:cs="Times New Roman"/>
                <w:lang w:eastAsia="ru-RU"/>
              </w:rPr>
            </w:pPr>
            <w:r w:rsidRPr="001C1CF5">
              <w:rPr>
                <w:rFonts w:ascii="Times New Roman" w:eastAsia="Batang" w:hAnsi="Times New Roman" w:cs="Times New Roman"/>
                <w:lang w:eastAsia="ru-RU"/>
              </w:rPr>
              <w:t>уметь осуществлять с соблюдением правил информационной безопасности поиск исторической информации по истории России и зарубежных стран ХХ – начала XXI в. в справочной литературе, сети Интернет, средствах массовой информации для решения познавательных задач; оценивать полноту ‎и достоверность информации с точки зрения ее соответствия исторической действительности</w:t>
            </w:r>
          </w:p>
          <w:p w14:paraId="229C1046" w14:textId="77777777" w:rsidR="001C1CF5" w:rsidRPr="001C1CF5" w:rsidRDefault="001C1CF5" w:rsidP="001C1CF5">
            <w:pPr>
              <w:spacing w:after="200" w:line="240" w:lineRule="auto"/>
              <w:jc w:val="both"/>
              <w:rPr>
                <w:rFonts w:ascii="Times New Roman" w:eastAsia="Batang" w:hAnsi="Times New Roman" w:cs="Times New Roman"/>
                <w:iCs/>
                <w:lang w:eastAsia="ru-RU"/>
              </w:rPr>
            </w:pPr>
            <w:r w:rsidRPr="001C1CF5">
              <w:rPr>
                <w:rFonts w:ascii="Times New Roman" w:eastAsia="Batang" w:hAnsi="Times New Roman" w:cs="Times New Roman"/>
                <w:lang w:eastAsia="ru-RU"/>
              </w:rPr>
              <w:t xml:space="preserve">приобретать опыт осуществления проектной деятельности в форме </w:t>
            </w:r>
            <w:r w:rsidRPr="001C1CF5">
              <w:rPr>
                <w:rFonts w:ascii="Times New Roman" w:eastAsia="Batang" w:hAnsi="Times New Roman" w:cs="Times New Roman"/>
                <w:lang w:eastAsia="ru-RU"/>
              </w:rPr>
              <w:lastRenderedPageBreak/>
              <w:t>участия ‎в подготовке учебных проектов по новейшей истории, в том числе – ‎на региональном материале (с использованием ресурсов библиотек, музеев и т.д.);</w:t>
            </w:r>
          </w:p>
          <w:p w14:paraId="582924A5" w14:textId="77777777" w:rsidR="001C1CF5" w:rsidRPr="001C1CF5" w:rsidRDefault="001C1CF5" w:rsidP="001C1CF5">
            <w:pPr>
              <w:spacing w:after="200" w:line="240" w:lineRule="auto"/>
              <w:jc w:val="both"/>
              <w:rPr>
                <w:rFonts w:ascii="Times New Roman" w:eastAsia="Batang" w:hAnsi="Times New Roman" w:cs="Times New Roman"/>
                <w:lang w:eastAsia="ru-RU"/>
              </w:rPr>
            </w:pPr>
            <w:r w:rsidRPr="001C1CF5">
              <w:rPr>
                <w:rFonts w:ascii="Times New Roman" w:eastAsia="Batang" w:hAnsi="Times New Roman" w:cs="Times New Roman"/>
                <w:lang w:eastAsia="ru-RU"/>
              </w:rPr>
              <w:t>уметь составлять описание (реконструкцию) в устной и письменной форме исторических событий, явлений, процессов истории родного края, истории России и всемирной истории ХХ – начала XXI в. и их участников, образа жизни людей и его изменения в Новейшую эпоху; формулировать и обосновывать собственную точку зрения (версию, оценку) с опорой на фактический материал, ‎в том числе используя источники разных типов;</w:t>
            </w:r>
          </w:p>
          <w:p w14:paraId="3D6FB844" w14:textId="77777777" w:rsidR="001C1CF5" w:rsidRPr="001C1CF5" w:rsidRDefault="001C1CF5" w:rsidP="001C1CF5">
            <w:pPr>
              <w:spacing w:after="200" w:line="240" w:lineRule="auto"/>
              <w:jc w:val="both"/>
              <w:rPr>
                <w:rFonts w:ascii="Times New Roman" w:eastAsia="Batang" w:hAnsi="Times New Roman" w:cs="Times New Roman"/>
                <w:lang w:eastAsia="ru-RU"/>
              </w:rPr>
            </w:pPr>
            <w:r w:rsidRPr="001C1CF5">
              <w:rPr>
                <w:rFonts w:ascii="Times New Roman" w:eastAsia="Batang" w:hAnsi="Times New Roman" w:cs="Times New Roman"/>
                <w:lang w:eastAsia="ru-RU"/>
              </w:rPr>
              <w:t>понимать значимость России в мировых политических и социально-экономических процессах ХХ – начала XXI в., знание достижений страны и ее народа; умение характеризовать историческое значение Российской революции, Гражданской войны, нэпа, индустриализации и коллективизации в СССР, решающую роль Советского Союза в победе над нацизмом, значение советских научно-технологических успехов, освоения космоса; понимание причин и следствий распада СССР, возрождения Российской Федерации как мировой державы, воссоединения Крыма с Россией, специальной военной операции на Украине ‎и других важнейших событий ХХ – начала XXI в.; особенности развития культуры народов СССР (России);</w:t>
            </w:r>
          </w:p>
          <w:p w14:paraId="01FCD8E1" w14:textId="77777777" w:rsidR="001C1CF5" w:rsidRPr="001C1CF5" w:rsidRDefault="001C1CF5" w:rsidP="001C1CF5">
            <w:pPr>
              <w:spacing w:after="200" w:line="240" w:lineRule="auto"/>
              <w:jc w:val="both"/>
              <w:rPr>
                <w:rFonts w:ascii="Times New Roman" w:eastAsia="Batang" w:hAnsi="Times New Roman" w:cs="Times New Roman"/>
                <w:lang w:eastAsia="ru-RU"/>
              </w:rPr>
            </w:pPr>
          </w:p>
          <w:p w14:paraId="5C18F0D9" w14:textId="77777777" w:rsidR="001C1CF5" w:rsidRPr="001C1CF5" w:rsidRDefault="001C1CF5" w:rsidP="001C1CF5">
            <w:pPr>
              <w:spacing w:after="200" w:line="240" w:lineRule="auto"/>
              <w:jc w:val="both"/>
              <w:rPr>
                <w:rFonts w:ascii="Times New Roman" w:eastAsia="Batang" w:hAnsi="Times New Roman" w:cs="Times New Roman"/>
                <w:lang w:eastAsia="ru-RU"/>
              </w:rPr>
            </w:pPr>
          </w:p>
          <w:p w14:paraId="43DCAF1E" w14:textId="77777777" w:rsidR="001C1CF5" w:rsidRPr="001C1CF5" w:rsidRDefault="001C1CF5" w:rsidP="001C1CF5">
            <w:pPr>
              <w:spacing w:after="200" w:line="240" w:lineRule="auto"/>
              <w:jc w:val="both"/>
              <w:rPr>
                <w:rFonts w:ascii="Times New Roman" w:eastAsia="Batang" w:hAnsi="Times New Roman" w:cs="Times New Roman"/>
                <w:lang w:eastAsia="ru-RU"/>
              </w:rPr>
            </w:pPr>
            <w:r w:rsidRPr="001C1CF5">
              <w:rPr>
                <w:rFonts w:ascii="Times New Roman" w:eastAsia="Batang" w:hAnsi="Times New Roman" w:cs="Times New Roman"/>
                <w:lang w:eastAsia="ru-RU"/>
              </w:rPr>
              <w:t xml:space="preserve">уметь выявлять существенные черты исторических событий, явлений, ‎процессов; систематизировать историческую информацию в </w:t>
            </w:r>
            <w:r w:rsidRPr="001C1CF5">
              <w:rPr>
                <w:rFonts w:ascii="Times New Roman" w:eastAsia="Batang" w:hAnsi="Times New Roman" w:cs="Times New Roman"/>
                <w:lang w:eastAsia="ru-RU"/>
              </w:rPr>
              <w:lastRenderedPageBreak/>
              <w:t>соответствии ‎с заданными критериями; сравнивать изученные исторические события, явления, ‎ процессы;</w:t>
            </w:r>
          </w:p>
          <w:p w14:paraId="0436ED2A" w14:textId="77777777" w:rsidR="001C1CF5" w:rsidRPr="001C1CF5" w:rsidRDefault="001C1CF5" w:rsidP="001C1CF5">
            <w:pPr>
              <w:spacing w:after="200" w:line="240" w:lineRule="auto"/>
              <w:jc w:val="both"/>
              <w:rPr>
                <w:rFonts w:ascii="Times New Roman" w:eastAsia="Batang" w:hAnsi="Times New Roman" w:cs="Times New Roman"/>
                <w:lang w:eastAsia="ru-RU"/>
              </w:rPr>
            </w:pPr>
          </w:p>
          <w:p w14:paraId="4A3520E0" w14:textId="77777777" w:rsidR="001C1CF5" w:rsidRPr="001C1CF5" w:rsidRDefault="001C1CF5" w:rsidP="001C1CF5">
            <w:pPr>
              <w:spacing w:after="200" w:line="240" w:lineRule="auto"/>
              <w:jc w:val="both"/>
              <w:rPr>
                <w:rFonts w:ascii="Times New Roman" w:eastAsia="Batang" w:hAnsi="Times New Roman" w:cs="Times New Roman"/>
                <w:lang w:eastAsia="ru-RU"/>
              </w:rPr>
            </w:pPr>
            <w:r w:rsidRPr="001C1CF5">
              <w:rPr>
                <w:rFonts w:ascii="Times New Roman" w:eastAsia="Batang" w:hAnsi="Times New Roman" w:cs="Times New Roman"/>
                <w:lang w:eastAsia="ru-RU"/>
              </w:rPr>
              <w:t>уметь устанавливать причинно-следственные, пространственные, временные связи исторических событий, явлений, процессов; характеризовать ‎их итоги; соотносить события истории родного края и истории России в ХХ – начале XXI в.; определять современников исторических событий истории России ‎и человечества в целом в ХХ – начале XXI в.;</w:t>
            </w:r>
          </w:p>
          <w:p w14:paraId="733B0930" w14:textId="77777777" w:rsidR="001C1CF5" w:rsidRPr="001C1CF5" w:rsidRDefault="001C1CF5" w:rsidP="001C1CF5">
            <w:pPr>
              <w:spacing w:after="200" w:line="240" w:lineRule="auto"/>
              <w:jc w:val="both"/>
              <w:rPr>
                <w:rFonts w:ascii="Times New Roman" w:eastAsia="Batang" w:hAnsi="Times New Roman" w:cs="Times New Roman"/>
                <w:lang w:eastAsia="ru-RU"/>
              </w:rPr>
            </w:pPr>
          </w:p>
          <w:p w14:paraId="3ADC7225" w14:textId="77777777" w:rsidR="001C1CF5" w:rsidRPr="001C1CF5" w:rsidRDefault="001C1CF5" w:rsidP="001C1CF5">
            <w:pPr>
              <w:spacing w:after="200" w:line="240" w:lineRule="auto"/>
              <w:jc w:val="both"/>
              <w:rPr>
                <w:rFonts w:ascii="Times New Roman" w:eastAsia="Batang" w:hAnsi="Times New Roman" w:cs="Times New Roman"/>
                <w:lang w:eastAsia="ru-RU"/>
              </w:rPr>
            </w:pPr>
          </w:p>
          <w:p w14:paraId="3613CB16" w14:textId="77777777" w:rsidR="001C1CF5" w:rsidRPr="001C1CF5" w:rsidRDefault="001C1CF5" w:rsidP="001C1CF5">
            <w:pPr>
              <w:spacing w:after="200" w:line="240" w:lineRule="auto"/>
              <w:jc w:val="both"/>
              <w:rPr>
                <w:rFonts w:ascii="Times New Roman" w:eastAsia="Batang" w:hAnsi="Times New Roman" w:cs="Times New Roman"/>
                <w:lang w:eastAsia="ru-RU"/>
              </w:rPr>
            </w:pPr>
            <w:r w:rsidRPr="001C1CF5">
              <w:rPr>
                <w:rFonts w:ascii="Times New Roman" w:eastAsia="Batang" w:hAnsi="Times New Roman" w:cs="Times New Roman"/>
                <w:lang w:eastAsia="ru-RU"/>
              </w:rPr>
              <w:t>уметь анализировать текстовые, визуальные источники исторической информации, в том числе исторические карты/схемы, по истории России ‎и зарубежных стран ХХ – начала XXI в.; сопоставлять информацию, представленную в различных источниках; формализовать историческую информацию в виде таблиц, схем, графиков, диаграмм;</w:t>
            </w:r>
          </w:p>
          <w:p w14:paraId="3062D612" w14:textId="77777777" w:rsidR="001C1CF5" w:rsidRPr="001C1CF5" w:rsidRDefault="001C1CF5" w:rsidP="001C1CF5">
            <w:pPr>
              <w:spacing w:after="200" w:line="240" w:lineRule="auto"/>
              <w:jc w:val="both"/>
              <w:rPr>
                <w:rFonts w:ascii="Times New Roman" w:eastAsia="Batang" w:hAnsi="Times New Roman" w:cs="Times New Roman"/>
                <w:b/>
                <w:lang w:eastAsia="ru-RU"/>
              </w:rPr>
            </w:pPr>
            <w:r w:rsidRPr="001C1CF5">
              <w:rPr>
                <w:rFonts w:ascii="Times New Roman" w:eastAsia="Batang" w:hAnsi="Times New Roman" w:cs="Times New Roman"/>
                <w:lang w:eastAsia="ru-RU"/>
              </w:rPr>
              <w:t>уметь защищать историческую правду, не допускать умаления подвига ‎народа при защите Отечества, готовность давать отпор фальсификациям российской ‎истории;</w:t>
            </w:r>
          </w:p>
        </w:tc>
        <w:tc>
          <w:tcPr>
            <w:tcW w:w="1507" w:type="pct"/>
          </w:tcPr>
          <w:p w14:paraId="5ABB4A87" w14:textId="77777777" w:rsidR="001C1CF5" w:rsidRPr="001C1CF5" w:rsidRDefault="001C1CF5" w:rsidP="001C1CF5">
            <w:pPr>
              <w:spacing w:after="200" w:line="240" w:lineRule="auto"/>
              <w:jc w:val="both"/>
              <w:rPr>
                <w:rFonts w:ascii="Times New Roman" w:eastAsia="Batang" w:hAnsi="Times New Roman" w:cs="Times New Roman"/>
                <w:bCs/>
                <w:i/>
                <w:highlight w:val="green"/>
                <w:lang w:eastAsia="ru-RU"/>
              </w:rPr>
            </w:pPr>
            <w:r w:rsidRPr="001C1CF5">
              <w:rPr>
                <w:rFonts w:ascii="Times New Roman" w:eastAsia="Batang" w:hAnsi="Times New Roman" w:cs="Times New Roman"/>
                <w:bCs/>
                <w:iCs/>
                <w:lang w:eastAsia="ru-RU"/>
              </w:rPr>
              <w:lastRenderedPageBreak/>
              <w:t>умеет анализировать источники разных типов</w:t>
            </w:r>
            <w:r w:rsidRPr="001C1CF5">
              <w:rPr>
                <w:rFonts w:ascii="Times New Roman" w:eastAsia="Batang" w:hAnsi="Times New Roman" w:cs="Times New Roman"/>
                <w:iCs/>
                <w:lang w:eastAsia="ru-RU"/>
              </w:rPr>
              <w:t xml:space="preserve"> по истории России и зарубежных стран ХХ – начала XXI в., ‎оценивает их полноту и достоверность</w:t>
            </w:r>
          </w:p>
          <w:p w14:paraId="5E26FCA6" w14:textId="77777777" w:rsidR="001C1CF5" w:rsidRPr="001C1CF5" w:rsidRDefault="001C1CF5" w:rsidP="001C1CF5">
            <w:pPr>
              <w:spacing w:after="200" w:line="240" w:lineRule="auto"/>
              <w:jc w:val="both"/>
              <w:rPr>
                <w:rFonts w:ascii="Times New Roman" w:eastAsia="Batang" w:hAnsi="Times New Roman" w:cs="Times New Roman"/>
                <w:lang w:eastAsia="ru-RU"/>
              </w:rPr>
            </w:pPr>
          </w:p>
          <w:p w14:paraId="18B763D1" w14:textId="77777777" w:rsidR="001C1CF5" w:rsidRPr="001C1CF5" w:rsidRDefault="001C1CF5" w:rsidP="001C1CF5">
            <w:pPr>
              <w:spacing w:after="200" w:line="240" w:lineRule="auto"/>
              <w:jc w:val="both"/>
              <w:rPr>
                <w:rFonts w:ascii="Times New Roman" w:eastAsia="Batang" w:hAnsi="Times New Roman" w:cs="Times New Roman"/>
                <w:highlight w:val="green"/>
                <w:lang w:eastAsia="ru-RU"/>
              </w:rPr>
            </w:pPr>
          </w:p>
          <w:p w14:paraId="4E7D17E6" w14:textId="77777777" w:rsidR="001C1CF5" w:rsidRPr="001C1CF5" w:rsidRDefault="001C1CF5" w:rsidP="001C1CF5">
            <w:pPr>
              <w:spacing w:after="200" w:line="240" w:lineRule="auto"/>
              <w:jc w:val="both"/>
              <w:rPr>
                <w:rFonts w:ascii="Times New Roman" w:eastAsia="Batang" w:hAnsi="Times New Roman" w:cs="Times New Roman"/>
                <w:highlight w:val="green"/>
                <w:lang w:eastAsia="ru-RU"/>
              </w:rPr>
            </w:pPr>
          </w:p>
          <w:p w14:paraId="300ABDA1" w14:textId="77777777" w:rsidR="001C1CF5" w:rsidRPr="001C1CF5" w:rsidRDefault="001C1CF5" w:rsidP="001C1CF5">
            <w:pPr>
              <w:spacing w:after="0" w:line="240" w:lineRule="auto"/>
              <w:jc w:val="both"/>
              <w:rPr>
                <w:rFonts w:ascii="Times New Roman" w:eastAsia="Batang" w:hAnsi="Times New Roman" w:cs="Times New Roman"/>
                <w:lang w:eastAsia="ru-RU"/>
              </w:rPr>
            </w:pPr>
          </w:p>
          <w:p w14:paraId="2719929F" w14:textId="77777777" w:rsidR="001C1CF5" w:rsidRPr="001C1CF5" w:rsidRDefault="001C1CF5" w:rsidP="001C1CF5">
            <w:pPr>
              <w:spacing w:after="0" w:line="240" w:lineRule="auto"/>
              <w:jc w:val="both"/>
              <w:rPr>
                <w:rFonts w:ascii="Times New Roman" w:eastAsia="Batang" w:hAnsi="Times New Roman" w:cs="Times New Roman"/>
                <w:lang w:eastAsia="ru-RU"/>
              </w:rPr>
            </w:pPr>
            <w:r w:rsidRPr="001C1CF5">
              <w:rPr>
                <w:rFonts w:ascii="Times New Roman" w:eastAsia="Batang" w:hAnsi="Times New Roman" w:cs="Times New Roman"/>
                <w:lang w:eastAsia="ru-RU"/>
              </w:rPr>
              <w:t>умеет находить историческую информацию по истории России и зарубежных стран ХХ – начала XXI в. в справочной литературе, сети Интернет, средствах массовой информации</w:t>
            </w:r>
          </w:p>
          <w:p w14:paraId="1B1A9C08" w14:textId="77777777" w:rsidR="001C1CF5" w:rsidRPr="001C1CF5" w:rsidRDefault="001C1CF5" w:rsidP="001C1CF5">
            <w:pPr>
              <w:spacing w:after="0" w:line="240" w:lineRule="auto"/>
              <w:jc w:val="both"/>
              <w:rPr>
                <w:rFonts w:ascii="Times New Roman" w:eastAsia="Batang" w:hAnsi="Times New Roman" w:cs="Times New Roman"/>
                <w:lang w:eastAsia="ru-RU"/>
              </w:rPr>
            </w:pPr>
          </w:p>
          <w:p w14:paraId="66E09035" w14:textId="77777777" w:rsidR="001C1CF5" w:rsidRPr="001C1CF5" w:rsidRDefault="001C1CF5" w:rsidP="001C1CF5">
            <w:pPr>
              <w:spacing w:after="0" w:line="240" w:lineRule="auto"/>
              <w:jc w:val="both"/>
              <w:rPr>
                <w:rFonts w:ascii="Times New Roman" w:eastAsia="Batang" w:hAnsi="Times New Roman" w:cs="Times New Roman"/>
                <w:lang w:eastAsia="ru-RU"/>
              </w:rPr>
            </w:pPr>
          </w:p>
          <w:p w14:paraId="50092F06" w14:textId="77777777" w:rsidR="001C1CF5" w:rsidRPr="001C1CF5" w:rsidRDefault="001C1CF5" w:rsidP="001C1CF5">
            <w:pPr>
              <w:spacing w:after="0" w:line="240" w:lineRule="auto"/>
              <w:jc w:val="both"/>
              <w:rPr>
                <w:rFonts w:ascii="Times New Roman" w:eastAsia="Batang" w:hAnsi="Times New Roman" w:cs="Times New Roman"/>
                <w:lang w:eastAsia="ru-RU"/>
              </w:rPr>
            </w:pPr>
          </w:p>
          <w:p w14:paraId="0B5DD6FE" w14:textId="77777777" w:rsidR="001C1CF5" w:rsidRPr="001C1CF5" w:rsidRDefault="001C1CF5" w:rsidP="001C1CF5">
            <w:pPr>
              <w:spacing w:after="0" w:line="240" w:lineRule="auto"/>
              <w:jc w:val="both"/>
              <w:rPr>
                <w:rFonts w:ascii="Times New Roman" w:eastAsia="Batang" w:hAnsi="Times New Roman" w:cs="Times New Roman"/>
                <w:lang w:eastAsia="ru-RU"/>
              </w:rPr>
            </w:pPr>
          </w:p>
          <w:p w14:paraId="2A0D91A3" w14:textId="77777777" w:rsidR="001C1CF5" w:rsidRPr="001C1CF5" w:rsidRDefault="001C1CF5" w:rsidP="001C1CF5">
            <w:pPr>
              <w:spacing w:after="0" w:line="240" w:lineRule="auto"/>
              <w:jc w:val="both"/>
              <w:rPr>
                <w:rFonts w:ascii="Times New Roman" w:eastAsia="Batang" w:hAnsi="Times New Roman" w:cs="Times New Roman"/>
                <w:lang w:eastAsia="ru-RU"/>
              </w:rPr>
            </w:pPr>
          </w:p>
          <w:p w14:paraId="6598D901" w14:textId="77777777" w:rsidR="001C1CF5" w:rsidRPr="001C1CF5" w:rsidRDefault="001C1CF5" w:rsidP="001C1CF5">
            <w:pPr>
              <w:spacing w:after="0" w:line="240" w:lineRule="auto"/>
              <w:jc w:val="both"/>
              <w:rPr>
                <w:rFonts w:ascii="Times New Roman" w:eastAsia="Batang" w:hAnsi="Times New Roman" w:cs="Times New Roman"/>
                <w:lang w:eastAsia="ru-RU"/>
              </w:rPr>
            </w:pPr>
          </w:p>
          <w:p w14:paraId="33C9DD72" w14:textId="77777777" w:rsidR="001C1CF5" w:rsidRPr="001C1CF5" w:rsidRDefault="001C1CF5" w:rsidP="001C1CF5">
            <w:pPr>
              <w:spacing w:after="0" w:line="240" w:lineRule="auto"/>
              <w:jc w:val="both"/>
              <w:rPr>
                <w:rFonts w:ascii="Times New Roman" w:eastAsia="Batang" w:hAnsi="Times New Roman" w:cs="Times New Roman"/>
                <w:lang w:eastAsia="ru-RU"/>
              </w:rPr>
            </w:pPr>
          </w:p>
          <w:p w14:paraId="62412F56" w14:textId="77777777" w:rsidR="001C1CF5" w:rsidRPr="001C1CF5" w:rsidRDefault="001C1CF5" w:rsidP="001C1CF5">
            <w:pPr>
              <w:spacing w:after="0" w:line="240" w:lineRule="auto"/>
              <w:jc w:val="both"/>
              <w:rPr>
                <w:rFonts w:ascii="Times New Roman" w:eastAsia="Batang" w:hAnsi="Times New Roman" w:cs="Times New Roman"/>
                <w:lang w:eastAsia="ru-RU"/>
              </w:rPr>
            </w:pPr>
            <w:r w:rsidRPr="001C1CF5">
              <w:rPr>
                <w:rFonts w:ascii="Times New Roman" w:eastAsia="Batang" w:hAnsi="Times New Roman" w:cs="Times New Roman"/>
                <w:lang w:eastAsia="ru-RU"/>
              </w:rPr>
              <w:lastRenderedPageBreak/>
              <w:t>осуществляет проектную деятельность по новейшей истории</w:t>
            </w:r>
          </w:p>
          <w:p w14:paraId="79C1D6AC" w14:textId="77777777" w:rsidR="001C1CF5" w:rsidRPr="001C1CF5" w:rsidRDefault="001C1CF5" w:rsidP="001C1CF5">
            <w:pPr>
              <w:spacing w:after="200" w:line="240" w:lineRule="auto"/>
              <w:jc w:val="both"/>
              <w:rPr>
                <w:rFonts w:ascii="Times New Roman" w:eastAsia="Batang" w:hAnsi="Times New Roman" w:cs="Times New Roman"/>
                <w:lang w:eastAsia="ru-RU"/>
              </w:rPr>
            </w:pPr>
          </w:p>
          <w:p w14:paraId="1C557BEC" w14:textId="77777777" w:rsidR="001C1CF5" w:rsidRPr="001C1CF5" w:rsidRDefault="001C1CF5" w:rsidP="001C1CF5">
            <w:pPr>
              <w:spacing w:after="200" w:line="240" w:lineRule="auto"/>
              <w:jc w:val="both"/>
              <w:rPr>
                <w:rFonts w:ascii="Times New Roman" w:eastAsia="Batang" w:hAnsi="Times New Roman" w:cs="Times New Roman"/>
                <w:lang w:eastAsia="ru-RU"/>
              </w:rPr>
            </w:pPr>
          </w:p>
          <w:p w14:paraId="167FD4E5" w14:textId="77777777" w:rsidR="001C1CF5" w:rsidRPr="001C1CF5" w:rsidRDefault="001C1CF5" w:rsidP="001C1CF5">
            <w:pPr>
              <w:spacing w:after="200" w:line="240" w:lineRule="auto"/>
              <w:jc w:val="both"/>
              <w:rPr>
                <w:rFonts w:ascii="Times New Roman" w:eastAsia="Batang" w:hAnsi="Times New Roman" w:cs="Times New Roman"/>
                <w:lang w:eastAsia="ru-RU"/>
              </w:rPr>
            </w:pPr>
          </w:p>
          <w:p w14:paraId="41170598" w14:textId="77777777" w:rsidR="001C1CF5" w:rsidRPr="001C1CF5" w:rsidRDefault="001C1CF5" w:rsidP="001C1CF5">
            <w:pPr>
              <w:spacing w:after="200" w:line="240" w:lineRule="auto"/>
              <w:jc w:val="both"/>
              <w:rPr>
                <w:rFonts w:ascii="Times New Roman" w:eastAsia="Batang" w:hAnsi="Times New Roman" w:cs="Times New Roman"/>
                <w:lang w:eastAsia="ru-RU"/>
              </w:rPr>
            </w:pPr>
            <w:r w:rsidRPr="001C1CF5">
              <w:rPr>
                <w:rFonts w:ascii="Times New Roman" w:eastAsia="Batang" w:hAnsi="Times New Roman" w:cs="Times New Roman"/>
                <w:lang w:eastAsia="ru-RU"/>
              </w:rPr>
              <w:t>умеет составлять описание (реконструкцию) в устной и письменной форме исторических событий, явлений, процессов истории родного края, истории России и всемирной истории ХХ – начала XXI в., формулирует и обосновывать собственную точку зрения (версию, оценку) с опорой на фактический материал, ‎в том числе используя источники разных типов;</w:t>
            </w:r>
          </w:p>
          <w:p w14:paraId="2B3E7F19" w14:textId="77777777" w:rsidR="001C1CF5" w:rsidRPr="001C1CF5" w:rsidRDefault="001C1CF5" w:rsidP="001C1CF5">
            <w:pPr>
              <w:spacing w:after="200" w:line="240" w:lineRule="auto"/>
              <w:jc w:val="both"/>
              <w:rPr>
                <w:rFonts w:ascii="Times New Roman" w:eastAsia="Batang" w:hAnsi="Times New Roman" w:cs="Times New Roman"/>
                <w:lang w:eastAsia="ru-RU"/>
              </w:rPr>
            </w:pPr>
            <w:r w:rsidRPr="001C1CF5">
              <w:rPr>
                <w:rFonts w:ascii="Times New Roman" w:eastAsia="Batang" w:hAnsi="Times New Roman" w:cs="Times New Roman"/>
                <w:lang w:eastAsia="ru-RU"/>
              </w:rPr>
              <w:t>понимает значимость России в мировых политических и социально-экономических процессах ХХ – начала XXI в., знает достижений страны и ее народа; умеет характеризовать историческое значение Российской революции, Гражданской войны, нэпа, индустриализации и коллективизации в СССР, решающую роль Советского Союза в победе над нацизмом, значение советских научно-технологических успехов, освоения космоса; понимает причины и следствий распада СССР, возрождения Российской Федерации как мировой державы, воссоединения Крыма с Россией, специальной военной операции на Украине ‎и других важнейших событий ХХ – начала XXI в.; особенности развития культуры народов СССР (России);</w:t>
            </w:r>
          </w:p>
          <w:p w14:paraId="179EA49F" w14:textId="77777777" w:rsidR="001C1CF5" w:rsidRPr="001C1CF5" w:rsidRDefault="001C1CF5" w:rsidP="001C1CF5">
            <w:pPr>
              <w:spacing w:after="200" w:line="240" w:lineRule="auto"/>
              <w:jc w:val="both"/>
              <w:rPr>
                <w:rFonts w:ascii="Times New Roman" w:eastAsia="Batang" w:hAnsi="Times New Roman" w:cs="Times New Roman"/>
                <w:lang w:eastAsia="ru-RU"/>
              </w:rPr>
            </w:pPr>
            <w:r w:rsidRPr="001C1CF5">
              <w:rPr>
                <w:rFonts w:ascii="Times New Roman" w:eastAsia="Batang" w:hAnsi="Times New Roman" w:cs="Times New Roman"/>
                <w:lang w:eastAsia="ru-RU"/>
              </w:rPr>
              <w:t xml:space="preserve">выявляет существенные черты исторических </w:t>
            </w:r>
            <w:r w:rsidRPr="001C1CF5">
              <w:rPr>
                <w:rFonts w:ascii="Times New Roman" w:eastAsia="Batang" w:hAnsi="Times New Roman" w:cs="Times New Roman"/>
                <w:lang w:eastAsia="ru-RU"/>
              </w:rPr>
              <w:lastRenderedPageBreak/>
              <w:t>событий, явлений, ‎процессов; систематизирует историческую информацию в соответствии ‎с заданными критериями; сравнивает изученные исторические события, явления, ‎ процессы;</w:t>
            </w:r>
          </w:p>
          <w:p w14:paraId="3C1E26A1" w14:textId="77777777" w:rsidR="001C1CF5" w:rsidRPr="001C1CF5" w:rsidRDefault="001C1CF5" w:rsidP="001C1CF5">
            <w:pPr>
              <w:spacing w:after="200" w:line="240" w:lineRule="auto"/>
              <w:jc w:val="both"/>
              <w:rPr>
                <w:rFonts w:ascii="Times New Roman" w:eastAsia="Batang" w:hAnsi="Times New Roman" w:cs="Times New Roman"/>
                <w:lang w:eastAsia="ru-RU"/>
              </w:rPr>
            </w:pPr>
            <w:r w:rsidRPr="001C1CF5">
              <w:rPr>
                <w:rFonts w:ascii="Times New Roman" w:eastAsia="Batang" w:hAnsi="Times New Roman" w:cs="Times New Roman"/>
                <w:lang w:eastAsia="ru-RU"/>
              </w:rPr>
              <w:t>устанавливает причинно-следственные, пространственные, временные связи исторических событий, явлений, процессов; характеризует ‎их итоги; соотносит события истории родного края и истории России в ХХ – начале XXI в.; определяет современников исторических событий истории России ‎и человечества в целом в ХХ – начале XXI в.;</w:t>
            </w:r>
          </w:p>
          <w:p w14:paraId="6BBCB12C" w14:textId="77777777" w:rsidR="001C1CF5" w:rsidRPr="001C1CF5" w:rsidRDefault="001C1CF5" w:rsidP="001C1CF5">
            <w:pPr>
              <w:spacing w:after="200" w:line="240" w:lineRule="auto"/>
              <w:jc w:val="both"/>
              <w:rPr>
                <w:rFonts w:ascii="Times New Roman" w:eastAsia="Batang" w:hAnsi="Times New Roman" w:cs="Times New Roman"/>
                <w:lang w:eastAsia="ru-RU"/>
              </w:rPr>
            </w:pPr>
            <w:r w:rsidRPr="001C1CF5">
              <w:rPr>
                <w:rFonts w:ascii="Times New Roman" w:eastAsia="Batang" w:hAnsi="Times New Roman" w:cs="Times New Roman"/>
                <w:lang w:eastAsia="ru-RU"/>
              </w:rPr>
              <w:t>анализирует текстовые, визуальные источники исторической информации, в том числе исторические карты/схемы, по истории России ‎и зарубежных стран ХХ – начала XXI в.; сопоставляет информацию, представленную в различных источниках; представляет историческую информацию в виде таблиц, схем, графиков, диаграмм;</w:t>
            </w:r>
          </w:p>
          <w:p w14:paraId="40E5D826" w14:textId="77777777" w:rsidR="001C1CF5" w:rsidRPr="001C1CF5" w:rsidRDefault="001C1CF5" w:rsidP="001C1CF5">
            <w:pPr>
              <w:spacing w:after="200" w:line="240" w:lineRule="auto"/>
              <w:jc w:val="both"/>
              <w:rPr>
                <w:rFonts w:ascii="Times New Roman" w:eastAsia="Batang" w:hAnsi="Times New Roman" w:cs="Times New Roman"/>
                <w:lang w:eastAsia="ru-RU"/>
              </w:rPr>
            </w:pPr>
            <w:r w:rsidRPr="001C1CF5">
              <w:rPr>
                <w:rFonts w:ascii="Times New Roman" w:eastAsia="Batang" w:hAnsi="Times New Roman" w:cs="Times New Roman"/>
                <w:lang w:eastAsia="ru-RU"/>
              </w:rPr>
              <w:t>защищает историческую правду, не допускает умаления подвига ‎народа при защите Отечества, готовность давать отпор фальсификациям российской ‎истории;</w:t>
            </w:r>
          </w:p>
        </w:tc>
        <w:tc>
          <w:tcPr>
            <w:tcW w:w="1743" w:type="pct"/>
          </w:tcPr>
          <w:p w14:paraId="4CA20AB0" w14:textId="77777777" w:rsidR="001C1CF5" w:rsidRPr="001C1CF5" w:rsidRDefault="001C1CF5" w:rsidP="001C1CF5">
            <w:pPr>
              <w:spacing w:after="200" w:line="240" w:lineRule="auto"/>
              <w:rPr>
                <w:rFonts w:ascii="Times New Roman" w:eastAsia="Batang" w:hAnsi="Times New Roman" w:cs="Times New Roman"/>
                <w:color w:val="181818"/>
                <w:shd w:val="clear" w:color="auto" w:fill="FFFFFF"/>
                <w:lang w:eastAsia="ru-RU"/>
              </w:rPr>
            </w:pPr>
            <w:r w:rsidRPr="001C1CF5">
              <w:rPr>
                <w:rFonts w:ascii="Times New Roman" w:eastAsia="Batang" w:hAnsi="Times New Roman" w:cs="Times New Roman"/>
                <w:color w:val="181818"/>
                <w:shd w:val="clear" w:color="auto" w:fill="FFFFFF"/>
                <w:lang w:eastAsia="ru-RU"/>
              </w:rPr>
              <w:lastRenderedPageBreak/>
              <w:t xml:space="preserve">устный индивидуальный опрос </w:t>
            </w:r>
          </w:p>
          <w:p w14:paraId="7F80D674" w14:textId="77777777" w:rsidR="001C1CF5" w:rsidRPr="001C1CF5" w:rsidRDefault="001C1CF5" w:rsidP="001C1CF5">
            <w:pPr>
              <w:spacing w:after="200" w:line="240" w:lineRule="auto"/>
              <w:rPr>
                <w:rFonts w:ascii="Times New Roman" w:eastAsia="Batang" w:hAnsi="Times New Roman" w:cs="Times New Roman"/>
                <w:color w:val="181818"/>
                <w:shd w:val="clear" w:color="auto" w:fill="FFFFFF"/>
                <w:lang w:eastAsia="ru-RU"/>
              </w:rPr>
            </w:pPr>
            <w:r w:rsidRPr="001C1CF5">
              <w:rPr>
                <w:rFonts w:ascii="Times New Roman" w:eastAsia="Batang" w:hAnsi="Times New Roman" w:cs="Times New Roman"/>
                <w:color w:val="181818"/>
                <w:shd w:val="clear" w:color="auto" w:fill="FFFFFF"/>
                <w:lang w:eastAsia="ru-RU"/>
              </w:rPr>
              <w:t>тематические тесты</w:t>
            </w:r>
          </w:p>
          <w:p w14:paraId="0CB01C27" w14:textId="77777777" w:rsidR="001C1CF5" w:rsidRPr="001C1CF5" w:rsidRDefault="001C1CF5" w:rsidP="001C1CF5">
            <w:pPr>
              <w:spacing w:after="200" w:line="240" w:lineRule="auto"/>
              <w:rPr>
                <w:rFonts w:ascii="Times New Roman" w:eastAsia="Batang" w:hAnsi="Times New Roman" w:cs="Times New Roman"/>
                <w:bCs/>
                <w:iCs/>
                <w:highlight w:val="yellow"/>
                <w:lang w:eastAsia="ru-RU"/>
              </w:rPr>
            </w:pPr>
            <w:r w:rsidRPr="001C1CF5">
              <w:rPr>
                <w:rFonts w:ascii="Times New Roman" w:eastAsia="Batang" w:hAnsi="Times New Roman" w:cs="Times New Roman"/>
                <w:color w:val="181818"/>
                <w:shd w:val="clear" w:color="auto" w:fill="FFFFFF"/>
                <w:lang w:eastAsia="ru-RU"/>
              </w:rPr>
              <w:t>заполнение таблиц, схем</w:t>
            </w:r>
          </w:p>
          <w:p w14:paraId="5B34A8F5" w14:textId="77777777" w:rsidR="001C1CF5" w:rsidRPr="001C1CF5" w:rsidRDefault="001C1CF5" w:rsidP="001C1CF5">
            <w:pPr>
              <w:spacing w:after="200" w:line="240" w:lineRule="auto"/>
              <w:rPr>
                <w:rFonts w:ascii="Times New Roman" w:eastAsia="Batang" w:hAnsi="Times New Roman" w:cs="Times New Roman"/>
                <w:bCs/>
                <w:iCs/>
                <w:highlight w:val="yellow"/>
                <w:lang w:eastAsia="ru-RU"/>
              </w:rPr>
            </w:pPr>
          </w:p>
          <w:p w14:paraId="0E429FF7" w14:textId="77777777" w:rsidR="001C1CF5" w:rsidRPr="001C1CF5" w:rsidRDefault="001C1CF5" w:rsidP="001C1CF5">
            <w:pPr>
              <w:spacing w:after="200" w:line="240" w:lineRule="auto"/>
              <w:rPr>
                <w:rFonts w:ascii="Times New Roman" w:eastAsia="Batang" w:hAnsi="Times New Roman" w:cs="Times New Roman"/>
                <w:bCs/>
                <w:iCs/>
                <w:highlight w:val="yellow"/>
                <w:lang w:eastAsia="ru-RU"/>
              </w:rPr>
            </w:pPr>
          </w:p>
          <w:p w14:paraId="2CFF7BDB" w14:textId="77777777" w:rsidR="001C1CF5" w:rsidRPr="001C1CF5" w:rsidRDefault="001C1CF5" w:rsidP="001C1CF5">
            <w:pPr>
              <w:spacing w:after="200" w:line="240" w:lineRule="auto"/>
              <w:rPr>
                <w:rFonts w:ascii="Times New Roman" w:eastAsia="Batang" w:hAnsi="Times New Roman" w:cs="Times New Roman"/>
                <w:bCs/>
                <w:iCs/>
                <w:highlight w:val="yellow"/>
                <w:lang w:eastAsia="ru-RU"/>
              </w:rPr>
            </w:pPr>
          </w:p>
          <w:p w14:paraId="603F5214" w14:textId="77777777" w:rsidR="001C1CF5" w:rsidRPr="001C1CF5" w:rsidRDefault="001C1CF5" w:rsidP="001C1CF5">
            <w:pPr>
              <w:spacing w:after="200" w:line="240" w:lineRule="auto"/>
              <w:rPr>
                <w:rFonts w:ascii="Times New Roman" w:eastAsia="Batang" w:hAnsi="Times New Roman" w:cs="Times New Roman"/>
                <w:bCs/>
                <w:iCs/>
                <w:highlight w:val="yellow"/>
                <w:lang w:eastAsia="ru-RU"/>
              </w:rPr>
            </w:pPr>
          </w:p>
          <w:p w14:paraId="783CBB14" w14:textId="77777777" w:rsidR="001C1CF5" w:rsidRPr="001C1CF5" w:rsidRDefault="001C1CF5" w:rsidP="001C1CF5">
            <w:pPr>
              <w:suppressAutoHyphens/>
              <w:spacing w:after="200" w:line="240" w:lineRule="auto"/>
              <w:jc w:val="both"/>
              <w:rPr>
                <w:rFonts w:ascii="Times New Roman" w:eastAsia="Batang" w:hAnsi="Times New Roman" w:cs="Times New Roman"/>
                <w:bCs/>
                <w:iCs/>
                <w:lang w:eastAsia="ru-RU"/>
              </w:rPr>
            </w:pPr>
            <w:r w:rsidRPr="001C1CF5">
              <w:rPr>
                <w:rFonts w:ascii="Times New Roman" w:eastAsia="Batang" w:hAnsi="Times New Roman" w:cs="Times New Roman"/>
                <w:bCs/>
                <w:iCs/>
                <w:lang w:eastAsia="ru-RU"/>
              </w:rPr>
              <w:t>оценка результатов подготовки докладов, рефератов, презентаций</w:t>
            </w:r>
          </w:p>
          <w:p w14:paraId="4CE1EB19" w14:textId="77777777" w:rsidR="001C1CF5" w:rsidRPr="001C1CF5" w:rsidRDefault="001C1CF5" w:rsidP="001C1CF5">
            <w:pPr>
              <w:spacing w:after="200" w:line="240" w:lineRule="auto"/>
              <w:rPr>
                <w:rFonts w:ascii="Times New Roman" w:eastAsia="Batang" w:hAnsi="Times New Roman" w:cs="Times New Roman"/>
                <w:bCs/>
                <w:iCs/>
                <w:highlight w:val="yellow"/>
                <w:lang w:eastAsia="ru-RU"/>
              </w:rPr>
            </w:pPr>
          </w:p>
          <w:p w14:paraId="1204E93D" w14:textId="77777777" w:rsidR="001C1CF5" w:rsidRPr="001C1CF5" w:rsidRDefault="001C1CF5" w:rsidP="001C1CF5">
            <w:pPr>
              <w:spacing w:after="200" w:line="240" w:lineRule="auto"/>
              <w:rPr>
                <w:rFonts w:ascii="Times New Roman" w:eastAsia="Batang" w:hAnsi="Times New Roman" w:cs="Times New Roman"/>
                <w:bCs/>
                <w:iCs/>
                <w:highlight w:val="yellow"/>
                <w:lang w:eastAsia="ru-RU"/>
              </w:rPr>
            </w:pPr>
          </w:p>
          <w:p w14:paraId="617483C1" w14:textId="77777777" w:rsidR="001C1CF5" w:rsidRPr="001C1CF5" w:rsidRDefault="001C1CF5" w:rsidP="001C1CF5">
            <w:pPr>
              <w:spacing w:after="200" w:line="240" w:lineRule="auto"/>
              <w:rPr>
                <w:rFonts w:ascii="Times New Roman" w:eastAsia="Batang" w:hAnsi="Times New Roman" w:cs="Times New Roman"/>
                <w:bCs/>
                <w:iCs/>
                <w:highlight w:val="yellow"/>
                <w:lang w:eastAsia="ru-RU"/>
              </w:rPr>
            </w:pPr>
          </w:p>
          <w:p w14:paraId="4DEF5E9A" w14:textId="77777777" w:rsidR="001C1CF5" w:rsidRPr="001C1CF5" w:rsidRDefault="001C1CF5" w:rsidP="001C1CF5">
            <w:pPr>
              <w:spacing w:after="200" w:line="240" w:lineRule="auto"/>
              <w:rPr>
                <w:rFonts w:ascii="Times New Roman" w:eastAsia="Batang" w:hAnsi="Times New Roman" w:cs="Times New Roman"/>
                <w:bCs/>
                <w:iCs/>
                <w:highlight w:val="yellow"/>
                <w:lang w:eastAsia="ru-RU"/>
              </w:rPr>
            </w:pPr>
          </w:p>
          <w:p w14:paraId="730D0B77" w14:textId="77777777" w:rsidR="001C1CF5" w:rsidRPr="001C1CF5" w:rsidRDefault="001C1CF5" w:rsidP="001C1CF5">
            <w:pPr>
              <w:spacing w:after="200" w:line="240" w:lineRule="auto"/>
              <w:rPr>
                <w:rFonts w:ascii="Times New Roman" w:eastAsia="Batang" w:hAnsi="Times New Roman" w:cs="Times New Roman"/>
                <w:bCs/>
                <w:iCs/>
                <w:highlight w:val="yellow"/>
                <w:lang w:eastAsia="ru-RU"/>
              </w:rPr>
            </w:pPr>
          </w:p>
          <w:p w14:paraId="567DC60C" w14:textId="77777777" w:rsidR="001C1CF5" w:rsidRPr="001C1CF5" w:rsidRDefault="001C1CF5" w:rsidP="001C1CF5">
            <w:pPr>
              <w:spacing w:after="200" w:line="240" w:lineRule="auto"/>
              <w:rPr>
                <w:rFonts w:ascii="Times New Roman" w:eastAsia="Batang" w:hAnsi="Times New Roman" w:cs="Times New Roman"/>
                <w:bCs/>
                <w:iCs/>
                <w:highlight w:val="yellow"/>
                <w:lang w:eastAsia="ru-RU"/>
              </w:rPr>
            </w:pPr>
          </w:p>
          <w:p w14:paraId="322390E7" w14:textId="77777777" w:rsidR="001C1CF5" w:rsidRPr="001C1CF5" w:rsidRDefault="001C1CF5" w:rsidP="001C1CF5">
            <w:pPr>
              <w:spacing w:after="200" w:line="240" w:lineRule="auto"/>
              <w:rPr>
                <w:rFonts w:ascii="Times New Roman" w:eastAsia="Batang" w:hAnsi="Times New Roman" w:cs="Times New Roman"/>
                <w:bCs/>
                <w:iCs/>
                <w:lang w:eastAsia="ru-RU"/>
              </w:rPr>
            </w:pPr>
            <w:r w:rsidRPr="001C1CF5">
              <w:rPr>
                <w:rFonts w:ascii="Times New Roman" w:eastAsia="Batang" w:hAnsi="Times New Roman" w:cs="Times New Roman"/>
                <w:bCs/>
                <w:iCs/>
                <w:lang w:eastAsia="ru-RU"/>
              </w:rPr>
              <w:t>проверка презентаций и проектов</w:t>
            </w:r>
          </w:p>
          <w:p w14:paraId="197ABFE4" w14:textId="77777777" w:rsidR="001C1CF5" w:rsidRPr="001C1CF5" w:rsidRDefault="001C1CF5" w:rsidP="001C1CF5">
            <w:pPr>
              <w:spacing w:after="200" w:line="240" w:lineRule="auto"/>
              <w:rPr>
                <w:rFonts w:ascii="Times New Roman" w:eastAsia="Batang" w:hAnsi="Times New Roman" w:cs="Times New Roman"/>
                <w:bCs/>
                <w:iCs/>
                <w:highlight w:val="yellow"/>
                <w:lang w:eastAsia="ru-RU"/>
              </w:rPr>
            </w:pPr>
          </w:p>
          <w:p w14:paraId="15205CBB" w14:textId="77777777" w:rsidR="001C1CF5" w:rsidRPr="001C1CF5" w:rsidRDefault="001C1CF5" w:rsidP="001C1CF5">
            <w:pPr>
              <w:spacing w:after="200" w:line="240" w:lineRule="auto"/>
              <w:rPr>
                <w:rFonts w:ascii="Times New Roman" w:eastAsia="Batang" w:hAnsi="Times New Roman" w:cs="Times New Roman"/>
                <w:bCs/>
                <w:iCs/>
                <w:highlight w:val="yellow"/>
                <w:lang w:eastAsia="ru-RU"/>
              </w:rPr>
            </w:pPr>
          </w:p>
          <w:p w14:paraId="15922FAD" w14:textId="77777777" w:rsidR="001C1CF5" w:rsidRPr="001C1CF5" w:rsidRDefault="001C1CF5" w:rsidP="001C1CF5">
            <w:pPr>
              <w:spacing w:after="200" w:line="240" w:lineRule="auto"/>
              <w:rPr>
                <w:rFonts w:ascii="Times New Roman" w:eastAsia="Batang" w:hAnsi="Times New Roman" w:cs="Times New Roman"/>
                <w:bCs/>
                <w:iCs/>
                <w:highlight w:val="yellow"/>
                <w:lang w:eastAsia="ru-RU"/>
              </w:rPr>
            </w:pPr>
          </w:p>
          <w:p w14:paraId="243BCD1A" w14:textId="77777777" w:rsidR="001C1CF5" w:rsidRPr="001C1CF5" w:rsidRDefault="001C1CF5" w:rsidP="001C1CF5">
            <w:pPr>
              <w:spacing w:after="200" w:line="240" w:lineRule="auto"/>
              <w:rPr>
                <w:rFonts w:ascii="Times New Roman" w:eastAsia="Batang" w:hAnsi="Times New Roman" w:cs="Times New Roman"/>
                <w:color w:val="181818"/>
                <w:shd w:val="clear" w:color="auto" w:fill="FFFFFF"/>
                <w:lang w:eastAsia="ru-RU"/>
              </w:rPr>
            </w:pPr>
            <w:r w:rsidRPr="001C1CF5">
              <w:rPr>
                <w:rFonts w:ascii="Times New Roman" w:eastAsia="Batang" w:hAnsi="Times New Roman" w:cs="Times New Roman"/>
                <w:color w:val="181818"/>
                <w:shd w:val="clear" w:color="auto" w:fill="FFFFFF"/>
                <w:lang w:eastAsia="ru-RU"/>
              </w:rPr>
              <w:t xml:space="preserve">устный индивидуальный опрос </w:t>
            </w:r>
          </w:p>
          <w:p w14:paraId="25381C57" w14:textId="77777777" w:rsidR="001C1CF5" w:rsidRPr="001C1CF5" w:rsidRDefault="001C1CF5" w:rsidP="001C1CF5">
            <w:pPr>
              <w:spacing w:after="200" w:line="240" w:lineRule="auto"/>
              <w:rPr>
                <w:rFonts w:ascii="Times New Roman" w:eastAsia="Batang" w:hAnsi="Times New Roman" w:cs="Times New Roman"/>
                <w:bCs/>
                <w:iCs/>
                <w:highlight w:val="yellow"/>
                <w:lang w:eastAsia="ru-RU"/>
              </w:rPr>
            </w:pPr>
          </w:p>
          <w:p w14:paraId="74A3EA6D" w14:textId="77777777" w:rsidR="001C1CF5" w:rsidRPr="001C1CF5" w:rsidRDefault="001C1CF5" w:rsidP="001C1CF5">
            <w:pPr>
              <w:spacing w:after="200" w:line="240" w:lineRule="auto"/>
              <w:rPr>
                <w:rFonts w:ascii="Times New Roman" w:eastAsia="Batang" w:hAnsi="Times New Roman" w:cs="Times New Roman"/>
                <w:bCs/>
                <w:iCs/>
                <w:highlight w:val="yellow"/>
                <w:lang w:eastAsia="ru-RU"/>
              </w:rPr>
            </w:pPr>
          </w:p>
          <w:p w14:paraId="4F6559F9" w14:textId="77777777" w:rsidR="001C1CF5" w:rsidRPr="001C1CF5" w:rsidRDefault="001C1CF5" w:rsidP="001C1CF5">
            <w:pPr>
              <w:spacing w:after="200" w:line="240" w:lineRule="auto"/>
              <w:rPr>
                <w:rFonts w:ascii="Times New Roman" w:eastAsia="Batang" w:hAnsi="Times New Roman" w:cs="Times New Roman"/>
                <w:bCs/>
                <w:iCs/>
                <w:highlight w:val="yellow"/>
                <w:lang w:eastAsia="ru-RU"/>
              </w:rPr>
            </w:pPr>
          </w:p>
          <w:p w14:paraId="7E398164" w14:textId="77777777" w:rsidR="001C1CF5" w:rsidRPr="001C1CF5" w:rsidRDefault="001C1CF5" w:rsidP="001C1CF5">
            <w:pPr>
              <w:spacing w:after="200" w:line="240" w:lineRule="auto"/>
              <w:rPr>
                <w:rFonts w:ascii="Times New Roman" w:eastAsia="Batang" w:hAnsi="Times New Roman" w:cs="Times New Roman"/>
                <w:bCs/>
                <w:iCs/>
                <w:highlight w:val="yellow"/>
                <w:lang w:eastAsia="ru-RU"/>
              </w:rPr>
            </w:pPr>
          </w:p>
          <w:p w14:paraId="7F25D4A8" w14:textId="77777777" w:rsidR="001C1CF5" w:rsidRPr="001C1CF5" w:rsidRDefault="001C1CF5" w:rsidP="001C1CF5">
            <w:pPr>
              <w:spacing w:after="200" w:line="240" w:lineRule="auto"/>
              <w:rPr>
                <w:rFonts w:ascii="Times New Roman" w:eastAsia="Batang" w:hAnsi="Times New Roman" w:cs="Times New Roman"/>
                <w:bCs/>
                <w:iCs/>
                <w:lang w:eastAsia="ru-RU"/>
              </w:rPr>
            </w:pPr>
          </w:p>
          <w:p w14:paraId="695C30A2" w14:textId="77777777" w:rsidR="001C1CF5" w:rsidRPr="001C1CF5" w:rsidRDefault="001C1CF5" w:rsidP="001C1CF5">
            <w:pPr>
              <w:spacing w:after="200" w:line="240" w:lineRule="auto"/>
              <w:rPr>
                <w:rFonts w:ascii="Times New Roman" w:eastAsia="Batang" w:hAnsi="Times New Roman" w:cs="Times New Roman"/>
                <w:bCs/>
                <w:iCs/>
                <w:highlight w:val="yellow"/>
                <w:lang w:eastAsia="ru-RU"/>
              </w:rPr>
            </w:pPr>
          </w:p>
          <w:p w14:paraId="10C29D95" w14:textId="77777777" w:rsidR="001C1CF5" w:rsidRPr="001C1CF5" w:rsidRDefault="001C1CF5" w:rsidP="001C1CF5">
            <w:pPr>
              <w:spacing w:after="200" w:line="240" w:lineRule="auto"/>
              <w:rPr>
                <w:rFonts w:ascii="Times New Roman" w:eastAsia="Batang" w:hAnsi="Times New Roman" w:cs="Times New Roman"/>
                <w:color w:val="181818"/>
                <w:shd w:val="clear" w:color="auto" w:fill="FFFFFF"/>
                <w:lang w:eastAsia="ru-RU"/>
              </w:rPr>
            </w:pPr>
          </w:p>
          <w:p w14:paraId="152411BB" w14:textId="77777777" w:rsidR="001C1CF5" w:rsidRPr="001C1CF5" w:rsidRDefault="001C1CF5" w:rsidP="001C1CF5">
            <w:pPr>
              <w:spacing w:after="200" w:line="240" w:lineRule="auto"/>
              <w:rPr>
                <w:rFonts w:ascii="Times New Roman" w:eastAsia="Batang" w:hAnsi="Times New Roman" w:cs="Times New Roman"/>
                <w:color w:val="181818"/>
                <w:shd w:val="clear" w:color="auto" w:fill="FFFFFF"/>
                <w:lang w:eastAsia="ru-RU"/>
              </w:rPr>
            </w:pPr>
          </w:p>
          <w:p w14:paraId="23C8FA0B" w14:textId="77777777" w:rsidR="001C1CF5" w:rsidRPr="001C1CF5" w:rsidRDefault="001C1CF5" w:rsidP="001C1CF5">
            <w:pPr>
              <w:spacing w:after="200" w:line="240" w:lineRule="auto"/>
              <w:rPr>
                <w:rFonts w:ascii="Times New Roman" w:eastAsia="Batang" w:hAnsi="Times New Roman" w:cs="Times New Roman"/>
                <w:color w:val="181818"/>
                <w:shd w:val="clear" w:color="auto" w:fill="FFFFFF"/>
                <w:lang w:eastAsia="ru-RU"/>
              </w:rPr>
            </w:pPr>
            <w:r w:rsidRPr="001C1CF5">
              <w:rPr>
                <w:rFonts w:ascii="Times New Roman" w:eastAsia="Batang" w:hAnsi="Times New Roman" w:cs="Times New Roman"/>
                <w:color w:val="181818"/>
                <w:shd w:val="clear" w:color="auto" w:fill="FFFFFF"/>
                <w:lang w:eastAsia="ru-RU"/>
              </w:rPr>
              <w:t xml:space="preserve">устный индивидуальный опрос </w:t>
            </w:r>
          </w:p>
          <w:p w14:paraId="702D39EE" w14:textId="77777777" w:rsidR="001C1CF5" w:rsidRPr="001C1CF5" w:rsidRDefault="001C1CF5" w:rsidP="001C1CF5">
            <w:pPr>
              <w:spacing w:after="200" w:line="240" w:lineRule="auto"/>
              <w:rPr>
                <w:rFonts w:ascii="Times New Roman" w:eastAsia="Batang" w:hAnsi="Times New Roman" w:cs="Times New Roman"/>
                <w:bCs/>
                <w:iCs/>
                <w:lang w:eastAsia="ru-RU"/>
              </w:rPr>
            </w:pPr>
            <w:r w:rsidRPr="001C1CF5">
              <w:rPr>
                <w:rFonts w:ascii="Times New Roman" w:eastAsia="Batang" w:hAnsi="Times New Roman" w:cs="Times New Roman"/>
                <w:bCs/>
                <w:iCs/>
                <w:lang w:eastAsia="ru-RU"/>
              </w:rPr>
              <w:t>тестирование</w:t>
            </w:r>
          </w:p>
          <w:p w14:paraId="121459AC" w14:textId="77777777" w:rsidR="001C1CF5" w:rsidRPr="001C1CF5" w:rsidRDefault="001C1CF5" w:rsidP="001C1CF5">
            <w:pPr>
              <w:spacing w:after="200" w:line="240" w:lineRule="auto"/>
              <w:rPr>
                <w:rFonts w:ascii="Times New Roman" w:eastAsia="Batang" w:hAnsi="Times New Roman" w:cs="Times New Roman"/>
                <w:color w:val="181818"/>
                <w:shd w:val="clear" w:color="auto" w:fill="FFFFFF"/>
                <w:lang w:eastAsia="ru-RU"/>
              </w:rPr>
            </w:pPr>
          </w:p>
          <w:p w14:paraId="31C0D8DA" w14:textId="77777777" w:rsidR="001C1CF5" w:rsidRPr="001C1CF5" w:rsidRDefault="001C1CF5" w:rsidP="001C1CF5">
            <w:pPr>
              <w:spacing w:after="200" w:line="240" w:lineRule="auto"/>
              <w:rPr>
                <w:rFonts w:ascii="Times New Roman" w:eastAsia="Batang" w:hAnsi="Times New Roman" w:cs="Times New Roman"/>
                <w:color w:val="181818"/>
                <w:shd w:val="clear" w:color="auto" w:fill="FFFFFF"/>
                <w:lang w:eastAsia="ru-RU"/>
              </w:rPr>
            </w:pPr>
          </w:p>
          <w:p w14:paraId="4E4BF3F8" w14:textId="77777777" w:rsidR="001C1CF5" w:rsidRPr="001C1CF5" w:rsidRDefault="001C1CF5" w:rsidP="001C1CF5">
            <w:pPr>
              <w:spacing w:after="200" w:line="240" w:lineRule="auto"/>
              <w:rPr>
                <w:rFonts w:ascii="Times New Roman" w:eastAsia="Batang" w:hAnsi="Times New Roman" w:cs="Times New Roman"/>
                <w:color w:val="181818"/>
                <w:shd w:val="clear" w:color="auto" w:fill="FFFFFF"/>
                <w:lang w:eastAsia="ru-RU"/>
              </w:rPr>
            </w:pPr>
          </w:p>
          <w:p w14:paraId="52DB4397" w14:textId="77777777" w:rsidR="001C1CF5" w:rsidRPr="001C1CF5" w:rsidRDefault="001C1CF5" w:rsidP="001C1CF5">
            <w:pPr>
              <w:spacing w:after="200" w:line="240" w:lineRule="auto"/>
              <w:rPr>
                <w:rFonts w:ascii="Times New Roman" w:eastAsia="Batang" w:hAnsi="Times New Roman" w:cs="Times New Roman"/>
                <w:color w:val="181818"/>
                <w:shd w:val="clear" w:color="auto" w:fill="FFFFFF"/>
                <w:lang w:eastAsia="ru-RU"/>
              </w:rPr>
            </w:pPr>
          </w:p>
          <w:p w14:paraId="40BCD12C" w14:textId="77777777" w:rsidR="001C1CF5" w:rsidRPr="001C1CF5" w:rsidRDefault="001C1CF5" w:rsidP="001C1CF5">
            <w:pPr>
              <w:spacing w:after="200" w:line="240" w:lineRule="auto"/>
              <w:rPr>
                <w:rFonts w:ascii="Times New Roman" w:eastAsia="Batang" w:hAnsi="Times New Roman" w:cs="Times New Roman"/>
                <w:color w:val="181818"/>
                <w:shd w:val="clear" w:color="auto" w:fill="FFFFFF"/>
                <w:lang w:eastAsia="ru-RU"/>
              </w:rPr>
            </w:pPr>
          </w:p>
          <w:p w14:paraId="26B14C3E" w14:textId="77777777" w:rsidR="001C1CF5" w:rsidRPr="001C1CF5" w:rsidRDefault="001C1CF5" w:rsidP="001C1CF5">
            <w:pPr>
              <w:spacing w:after="200" w:line="240" w:lineRule="auto"/>
              <w:rPr>
                <w:rFonts w:ascii="Times New Roman" w:eastAsia="Batang" w:hAnsi="Times New Roman" w:cs="Times New Roman"/>
                <w:color w:val="181818"/>
                <w:shd w:val="clear" w:color="auto" w:fill="FFFFFF"/>
                <w:lang w:eastAsia="ru-RU"/>
              </w:rPr>
            </w:pPr>
          </w:p>
          <w:p w14:paraId="7AC6B665" w14:textId="77777777" w:rsidR="001C1CF5" w:rsidRPr="001C1CF5" w:rsidRDefault="001C1CF5" w:rsidP="001C1CF5">
            <w:pPr>
              <w:spacing w:after="200" w:line="240" w:lineRule="auto"/>
              <w:rPr>
                <w:rFonts w:ascii="Times New Roman" w:eastAsia="Batang" w:hAnsi="Times New Roman" w:cs="Times New Roman"/>
                <w:color w:val="181818"/>
                <w:shd w:val="clear" w:color="auto" w:fill="FFFFFF"/>
                <w:lang w:eastAsia="ru-RU"/>
              </w:rPr>
            </w:pPr>
          </w:p>
          <w:p w14:paraId="345032A9" w14:textId="77777777" w:rsidR="001C1CF5" w:rsidRPr="001C1CF5" w:rsidRDefault="001C1CF5" w:rsidP="001C1CF5">
            <w:pPr>
              <w:spacing w:after="200" w:line="240" w:lineRule="auto"/>
              <w:rPr>
                <w:rFonts w:ascii="Times New Roman" w:eastAsia="Batang" w:hAnsi="Times New Roman" w:cs="Times New Roman"/>
                <w:color w:val="181818"/>
                <w:shd w:val="clear" w:color="auto" w:fill="FFFFFF"/>
                <w:lang w:eastAsia="ru-RU"/>
              </w:rPr>
            </w:pPr>
          </w:p>
          <w:p w14:paraId="03B43B84" w14:textId="77777777" w:rsidR="001C1CF5" w:rsidRPr="001C1CF5" w:rsidRDefault="001C1CF5" w:rsidP="001C1CF5">
            <w:pPr>
              <w:spacing w:after="200" w:line="240" w:lineRule="auto"/>
              <w:rPr>
                <w:rFonts w:ascii="Times New Roman" w:eastAsia="Batang" w:hAnsi="Times New Roman" w:cs="Times New Roman"/>
                <w:color w:val="181818"/>
                <w:shd w:val="clear" w:color="auto" w:fill="FFFFFF"/>
                <w:lang w:eastAsia="ru-RU"/>
              </w:rPr>
            </w:pPr>
          </w:p>
          <w:p w14:paraId="345BDA52" w14:textId="77777777" w:rsidR="001C1CF5" w:rsidRPr="001C1CF5" w:rsidRDefault="001C1CF5" w:rsidP="001C1CF5">
            <w:pPr>
              <w:spacing w:after="200" w:line="240" w:lineRule="auto"/>
              <w:rPr>
                <w:rFonts w:ascii="Times New Roman" w:eastAsia="Batang" w:hAnsi="Times New Roman" w:cs="Times New Roman"/>
                <w:color w:val="181818"/>
                <w:shd w:val="clear" w:color="auto" w:fill="FFFFFF"/>
                <w:lang w:eastAsia="ru-RU"/>
              </w:rPr>
            </w:pPr>
          </w:p>
          <w:p w14:paraId="42D34B70" w14:textId="77777777" w:rsidR="001C1CF5" w:rsidRPr="001C1CF5" w:rsidRDefault="001C1CF5" w:rsidP="001C1CF5">
            <w:pPr>
              <w:spacing w:after="200" w:line="240" w:lineRule="auto"/>
              <w:rPr>
                <w:rFonts w:ascii="Times New Roman" w:eastAsia="Batang" w:hAnsi="Times New Roman" w:cs="Times New Roman"/>
                <w:color w:val="181818"/>
                <w:shd w:val="clear" w:color="auto" w:fill="FFFFFF"/>
                <w:lang w:eastAsia="ru-RU"/>
              </w:rPr>
            </w:pPr>
          </w:p>
          <w:p w14:paraId="3F01E4C0" w14:textId="77777777" w:rsidR="001C1CF5" w:rsidRPr="001C1CF5" w:rsidRDefault="001C1CF5" w:rsidP="001C1CF5">
            <w:pPr>
              <w:spacing w:after="200" w:line="240" w:lineRule="auto"/>
              <w:rPr>
                <w:rFonts w:ascii="Times New Roman" w:eastAsia="Batang" w:hAnsi="Times New Roman" w:cs="Times New Roman"/>
                <w:color w:val="181818"/>
                <w:shd w:val="clear" w:color="auto" w:fill="FFFFFF"/>
                <w:lang w:eastAsia="ru-RU"/>
              </w:rPr>
            </w:pPr>
          </w:p>
          <w:p w14:paraId="46B16427" w14:textId="77777777" w:rsidR="001C1CF5" w:rsidRPr="001C1CF5" w:rsidRDefault="001C1CF5" w:rsidP="001C1CF5">
            <w:pPr>
              <w:spacing w:after="200" w:line="240" w:lineRule="auto"/>
              <w:rPr>
                <w:rFonts w:ascii="Times New Roman" w:eastAsia="Batang" w:hAnsi="Times New Roman" w:cs="Times New Roman"/>
                <w:color w:val="181818"/>
                <w:shd w:val="clear" w:color="auto" w:fill="FFFFFF"/>
                <w:lang w:eastAsia="ru-RU"/>
              </w:rPr>
            </w:pPr>
          </w:p>
          <w:p w14:paraId="1E5C142C" w14:textId="77777777" w:rsidR="001C1CF5" w:rsidRPr="001C1CF5" w:rsidRDefault="001C1CF5" w:rsidP="001C1CF5">
            <w:pPr>
              <w:spacing w:after="200" w:line="240" w:lineRule="auto"/>
              <w:rPr>
                <w:rFonts w:ascii="Times New Roman" w:eastAsia="Batang" w:hAnsi="Times New Roman" w:cs="Times New Roman"/>
                <w:color w:val="181818"/>
                <w:shd w:val="clear" w:color="auto" w:fill="FFFFFF"/>
                <w:lang w:eastAsia="ru-RU"/>
              </w:rPr>
            </w:pPr>
          </w:p>
          <w:p w14:paraId="4D7E93F5" w14:textId="77777777" w:rsidR="001C1CF5" w:rsidRPr="001C1CF5" w:rsidRDefault="001C1CF5" w:rsidP="001C1CF5">
            <w:pPr>
              <w:spacing w:after="200" w:line="240" w:lineRule="auto"/>
              <w:rPr>
                <w:rFonts w:ascii="Times New Roman" w:eastAsia="Batang" w:hAnsi="Times New Roman" w:cs="Times New Roman"/>
                <w:color w:val="181818"/>
                <w:shd w:val="clear" w:color="auto" w:fill="FFFFFF"/>
                <w:lang w:eastAsia="ru-RU"/>
              </w:rPr>
            </w:pPr>
          </w:p>
          <w:p w14:paraId="0BFEEBC8" w14:textId="77777777" w:rsidR="001C1CF5" w:rsidRPr="001C1CF5" w:rsidRDefault="001C1CF5" w:rsidP="001C1CF5">
            <w:pPr>
              <w:spacing w:after="200" w:line="240" w:lineRule="auto"/>
              <w:rPr>
                <w:rFonts w:ascii="Times New Roman" w:eastAsia="Batang" w:hAnsi="Times New Roman" w:cs="Times New Roman"/>
                <w:color w:val="181818"/>
                <w:shd w:val="clear" w:color="auto" w:fill="FFFFFF"/>
                <w:lang w:eastAsia="ru-RU"/>
              </w:rPr>
            </w:pPr>
          </w:p>
          <w:p w14:paraId="4DA81FF6" w14:textId="77777777" w:rsidR="001C1CF5" w:rsidRPr="001C1CF5" w:rsidRDefault="001C1CF5" w:rsidP="001C1CF5">
            <w:pPr>
              <w:spacing w:after="200" w:line="240" w:lineRule="auto"/>
              <w:rPr>
                <w:rFonts w:ascii="Times New Roman" w:eastAsia="Batang" w:hAnsi="Times New Roman" w:cs="Times New Roman"/>
                <w:color w:val="181818"/>
                <w:shd w:val="clear" w:color="auto" w:fill="FFFFFF"/>
                <w:lang w:eastAsia="ru-RU"/>
              </w:rPr>
            </w:pPr>
            <w:r w:rsidRPr="001C1CF5">
              <w:rPr>
                <w:rFonts w:ascii="Times New Roman" w:eastAsia="Batang" w:hAnsi="Times New Roman" w:cs="Times New Roman"/>
                <w:color w:val="181818"/>
                <w:shd w:val="clear" w:color="auto" w:fill="FFFFFF"/>
                <w:lang w:eastAsia="ru-RU"/>
              </w:rPr>
              <w:t xml:space="preserve">устный индивидуальный опрос </w:t>
            </w:r>
          </w:p>
          <w:p w14:paraId="45DF0512" w14:textId="77777777" w:rsidR="001C1CF5" w:rsidRPr="001C1CF5" w:rsidRDefault="001C1CF5" w:rsidP="001C1CF5">
            <w:pPr>
              <w:spacing w:after="200" w:line="240" w:lineRule="auto"/>
              <w:rPr>
                <w:rFonts w:ascii="Times New Roman" w:eastAsia="Batang" w:hAnsi="Times New Roman" w:cs="Times New Roman"/>
                <w:color w:val="181818"/>
                <w:shd w:val="clear" w:color="auto" w:fill="FFFFFF"/>
                <w:lang w:eastAsia="ru-RU"/>
              </w:rPr>
            </w:pPr>
            <w:r w:rsidRPr="001C1CF5">
              <w:rPr>
                <w:rFonts w:ascii="Times New Roman" w:eastAsia="Batang" w:hAnsi="Times New Roman" w:cs="Times New Roman"/>
                <w:bCs/>
                <w:iCs/>
                <w:lang w:eastAsia="ru-RU"/>
              </w:rPr>
              <w:t>тестирование</w:t>
            </w:r>
          </w:p>
          <w:p w14:paraId="17D2622D" w14:textId="77777777" w:rsidR="001C1CF5" w:rsidRPr="001C1CF5" w:rsidRDefault="001C1CF5" w:rsidP="001C1CF5">
            <w:pPr>
              <w:spacing w:after="200" w:line="240" w:lineRule="auto"/>
              <w:rPr>
                <w:rFonts w:ascii="Times New Roman" w:eastAsia="Batang" w:hAnsi="Times New Roman" w:cs="Times New Roman"/>
                <w:bCs/>
                <w:iCs/>
                <w:highlight w:val="yellow"/>
                <w:lang w:eastAsia="ru-RU"/>
              </w:rPr>
            </w:pPr>
          </w:p>
          <w:p w14:paraId="7D0D1BA1" w14:textId="77777777" w:rsidR="001C1CF5" w:rsidRPr="001C1CF5" w:rsidRDefault="001C1CF5" w:rsidP="001C1CF5">
            <w:pPr>
              <w:spacing w:after="200" w:line="240" w:lineRule="auto"/>
              <w:rPr>
                <w:rFonts w:ascii="Times New Roman" w:eastAsia="Batang" w:hAnsi="Times New Roman" w:cs="Times New Roman"/>
                <w:bCs/>
                <w:iCs/>
                <w:highlight w:val="yellow"/>
                <w:lang w:eastAsia="ru-RU"/>
              </w:rPr>
            </w:pPr>
          </w:p>
          <w:p w14:paraId="7AE9F408" w14:textId="77777777" w:rsidR="001C1CF5" w:rsidRPr="001C1CF5" w:rsidRDefault="001C1CF5" w:rsidP="001C1CF5">
            <w:pPr>
              <w:spacing w:after="200" w:line="240" w:lineRule="auto"/>
              <w:rPr>
                <w:rFonts w:ascii="Times New Roman" w:eastAsia="Batang" w:hAnsi="Times New Roman" w:cs="Times New Roman"/>
                <w:bCs/>
                <w:i/>
                <w:highlight w:val="green"/>
                <w:lang w:eastAsia="ru-RU"/>
              </w:rPr>
            </w:pPr>
          </w:p>
          <w:p w14:paraId="7C43E38B" w14:textId="77777777" w:rsidR="001C1CF5" w:rsidRPr="001C1CF5" w:rsidRDefault="001C1CF5" w:rsidP="001C1CF5">
            <w:pPr>
              <w:spacing w:after="200" w:line="240" w:lineRule="auto"/>
              <w:rPr>
                <w:rFonts w:ascii="Times New Roman" w:eastAsia="Batang" w:hAnsi="Times New Roman" w:cs="Times New Roman"/>
                <w:bCs/>
                <w:i/>
                <w:highlight w:val="green"/>
                <w:lang w:eastAsia="ru-RU"/>
              </w:rPr>
            </w:pPr>
          </w:p>
          <w:p w14:paraId="537D4973" w14:textId="77777777" w:rsidR="001C1CF5" w:rsidRPr="001C1CF5" w:rsidRDefault="001C1CF5" w:rsidP="001C1CF5">
            <w:pPr>
              <w:spacing w:after="200" w:line="240" w:lineRule="auto"/>
              <w:rPr>
                <w:rFonts w:ascii="Times New Roman" w:eastAsia="Batang" w:hAnsi="Times New Roman" w:cs="Times New Roman"/>
                <w:color w:val="181818"/>
                <w:shd w:val="clear" w:color="auto" w:fill="FFFFFF"/>
                <w:lang w:eastAsia="ru-RU"/>
              </w:rPr>
            </w:pPr>
            <w:r w:rsidRPr="001C1CF5">
              <w:rPr>
                <w:rFonts w:ascii="Times New Roman" w:eastAsia="Batang" w:hAnsi="Times New Roman" w:cs="Times New Roman"/>
                <w:color w:val="181818"/>
                <w:shd w:val="clear" w:color="auto" w:fill="FFFFFF"/>
                <w:lang w:eastAsia="ru-RU"/>
              </w:rPr>
              <w:t xml:space="preserve">устный индивидуальный опрос </w:t>
            </w:r>
          </w:p>
          <w:p w14:paraId="0877A7A8" w14:textId="77777777" w:rsidR="001C1CF5" w:rsidRPr="001C1CF5" w:rsidRDefault="001C1CF5" w:rsidP="001C1CF5">
            <w:pPr>
              <w:spacing w:after="200" w:line="240" w:lineRule="auto"/>
              <w:rPr>
                <w:rFonts w:ascii="Times New Roman" w:eastAsia="Batang" w:hAnsi="Times New Roman" w:cs="Times New Roman"/>
                <w:bCs/>
                <w:i/>
                <w:highlight w:val="green"/>
                <w:lang w:eastAsia="ru-RU"/>
              </w:rPr>
            </w:pPr>
            <w:r w:rsidRPr="001C1CF5">
              <w:rPr>
                <w:rFonts w:ascii="Times New Roman" w:eastAsia="Batang" w:hAnsi="Times New Roman" w:cs="Times New Roman"/>
                <w:bCs/>
                <w:iCs/>
                <w:lang w:eastAsia="ru-RU"/>
              </w:rPr>
              <w:t>тестирование</w:t>
            </w:r>
          </w:p>
          <w:p w14:paraId="71679A91" w14:textId="77777777" w:rsidR="001C1CF5" w:rsidRPr="001C1CF5" w:rsidRDefault="001C1CF5" w:rsidP="001C1CF5">
            <w:pPr>
              <w:spacing w:after="200" w:line="240" w:lineRule="auto"/>
              <w:rPr>
                <w:rFonts w:ascii="Times New Roman" w:eastAsia="Batang" w:hAnsi="Times New Roman" w:cs="Times New Roman"/>
                <w:bCs/>
                <w:i/>
                <w:highlight w:val="green"/>
                <w:lang w:eastAsia="ru-RU"/>
              </w:rPr>
            </w:pPr>
          </w:p>
          <w:p w14:paraId="2EA191E8" w14:textId="77777777" w:rsidR="001C1CF5" w:rsidRPr="001C1CF5" w:rsidRDefault="001C1CF5" w:rsidP="001C1CF5">
            <w:pPr>
              <w:spacing w:after="200" w:line="240" w:lineRule="auto"/>
              <w:rPr>
                <w:rFonts w:ascii="Times New Roman" w:eastAsia="Batang" w:hAnsi="Times New Roman" w:cs="Times New Roman"/>
                <w:bCs/>
                <w:i/>
                <w:highlight w:val="green"/>
                <w:lang w:eastAsia="ru-RU"/>
              </w:rPr>
            </w:pPr>
          </w:p>
          <w:p w14:paraId="0767340C" w14:textId="77777777" w:rsidR="001C1CF5" w:rsidRPr="001C1CF5" w:rsidRDefault="001C1CF5" w:rsidP="001C1CF5">
            <w:pPr>
              <w:spacing w:after="200" w:line="240" w:lineRule="auto"/>
              <w:rPr>
                <w:rFonts w:ascii="Times New Roman" w:eastAsia="Batang" w:hAnsi="Times New Roman" w:cs="Times New Roman"/>
                <w:bCs/>
                <w:i/>
                <w:highlight w:val="green"/>
                <w:lang w:eastAsia="ru-RU"/>
              </w:rPr>
            </w:pPr>
          </w:p>
          <w:p w14:paraId="1D445DC5" w14:textId="77777777" w:rsidR="001C1CF5" w:rsidRPr="001C1CF5" w:rsidRDefault="001C1CF5" w:rsidP="001C1CF5">
            <w:pPr>
              <w:spacing w:after="200" w:line="240" w:lineRule="auto"/>
              <w:rPr>
                <w:rFonts w:ascii="Times New Roman" w:eastAsia="Batang" w:hAnsi="Times New Roman" w:cs="Times New Roman"/>
                <w:bCs/>
                <w:i/>
                <w:highlight w:val="green"/>
                <w:lang w:eastAsia="ru-RU"/>
              </w:rPr>
            </w:pPr>
          </w:p>
          <w:p w14:paraId="62CE04E3" w14:textId="77777777" w:rsidR="001C1CF5" w:rsidRPr="001C1CF5" w:rsidRDefault="001C1CF5" w:rsidP="001C1CF5">
            <w:pPr>
              <w:spacing w:after="200" w:line="240" w:lineRule="auto"/>
              <w:rPr>
                <w:rFonts w:ascii="Times New Roman" w:eastAsia="Batang" w:hAnsi="Times New Roman" w:cs="Times New Roman"/>
                <w:bCs/>
                <w:i/>
                <w:highlight w:val="green"/>
                <w:lang w:eastAsia="ru-RU"/>
              </w:rPr>
            </w:pPr>
          </w:p>
          <w:p w14:paraId="149E6CC2" w14:textId="77777777" w:rsidR="001C1CF5" w:rsidRPr="001C1CF5" w:rsidRDefault="001C1CF5" w:rsidP="001C1CF5">
            <w:pPr>
              <w:spacing w:after="200" w:line="240" w:lineRule="auto"/>
              <w:rPr>
                <w:rFonts w:ascii="Times New Roman" w:eastAsia="Batang" w:hAnsi="Times New Roman" w:cs="Times New Roman"/>
                <w:bCs/>
                <w:i/>
                <w:highlight w:val="green"/>
                <w:lang w:eastAsia="ru-RU"/>
              </w:rPr>
            </w:pPr>
          </w:p>
          <w:p w14:paraId="1CBEFE5C" w14:textId="77777777" w:rsidR="001C1CF5" w:rsidRPr="001C1CF5" w:rsidRDefault="001C1CF5" w:rsidP="001C1CF5">
            <w:pPr>
              <w:spacing w:after="200" w:line="240" w:lineRule="auto"/>
              <w:rPr>
                <w:rFonts w:ascii="Times New Roman" w:eastAsia="Batang" w:hAnsi="Times New Roman" w:cs="Times New Roman"/>
                <w:bCs/>
                <w:i/>
                <w:highlight w:val="green"/>
                <w:lang w:eastAsia="ru-RU"/>
              </w:rPr>
            </w:pPr>
          </w:p>
          <w:p w14:paraId="6630C585" w14:textId="77777777" w:rsidR="001C1CF5" w:rsidRPr="001C1CF5" w:rsidRDefault="001C1CF5" w:rsidP="001C1CF5">
            <w:pPr>
              <w:spacing w:after="200" w:line="240" w:lineRule="auto"/>
              <w:rPr>
                <w:rFonts w:ascii="Times New Roman" w:eastAsia="Batang" w:hAnsi="Times New Roman" w:cs="Times New Roman"/>
                <w:color w:val="181818"/>
                <w:shd w:val="clear" w:color="auto" w:fill="FFFFFF"/>
                <w:lang w:eastAsia="ru-RU"/>
              </w:rPr>
            </w:pPr>
          </w:p>
          <w:p w14:paraId="78165EB2" w14:textId="77777777" w:rsidR="001C1CF5" w:rsidRPr="001C1CF5" w:rsidRDefault="001C1CF5" w:rsidP="001C1CF5">
            <w:pPr>
              <w:spacing w:after="200" w:line="240" w:lineRule="auto"/>
              <w:rPr>
                <w:rFonts w:ascii="Times New Roman" w:eastAsia="Batang" w:hAnsi="Times New Roman" w:cs="Times New Roman"/>
                <w:color w:val="181818"/>
                <w:shd w:val="clear" w:color="auto" w:fill="FFFFFF"/>
                <w:lang w:eastAsia="ru-RU"/>
              </w:rPr>
            </w:pPr>
            <w:r w:rsidRPr="001C1CF5">
              <w:rPr>
                <w:rFonts w:ascii="Times New Roman" w:eastAsia="Batang" w:hAnsi="Times New Roman" w:cs="Times New Roman"/>
                <w:color w:val="181818"/>
                <w:shd w:val="clear" w:color="auto" w:fill="FFFFFF"/>
                <w:lang w:eastAsia="ru-RU"/>
              </w:rPr>
              <w:t>заполнение таблиц, схем</w:t>
            </w:r>
          </w:p>
          <w:p w14:paraId="0D3BDBA3" w14:textId="77777777" w:rsidR="001C1CF5" w:rsidRPr="001C1CF5" w:rsidRDefault="001C1CF5" w:rsidP="001C1CF5">
            <w:pPr>
              <w:spacing w:after="200" w:line="240" w:lineRule="auto"/>
              <w:rPr>
                <w:rFonts w:ascii="Times New Roman" w:eastAsia="Batang" w:hAnsi="Times New Roman" w:cs="Times New Roman"/>
                <w:color w:val="181818"/>
                <w:shd w:val="clear" w:color="auto" w:fill="FFFFFF"/>
                <w:lang w:eastAsia="ru-RU"/>
              </w:rPr>
            </w:pPr>
          </w:p>
          <w:p w14:paraId="4C65B130" w14:textId="77777777" w:rsidR="001C1CF5" w:rsidRPr="001C1CF5" w:rsidRDefault="001C1CF5" w:rsidP="001C1CF5">
            <w:pPr>
              <w:spacing w:after="200" w:line="240" w:lineRule="auto"/>
              <w:rPr>
                <w:rFonts w:ascii="Times New Roman" w:eastAsia="Batang" w:hAnsi="Times New Roman" w:cs="Times New Roman"/>
                <w:color w:val="181818"/>
                <w:shd w:val="clear" w:color="auto" w:fill="FFFFFF"/>
                <w:lang w:eastAsia="ru-RU"/>
              </w:rPr>
            </w:pPr>
          </w:p>
          <w:p w14:paraId="744B6862" w14:textId="77777777" w:rsidR="001C1CF5" w:rsidRPr="001C1CF5" w:rsidRDefault="001C1CF5" w:rsidP="001C1CF5">
            <w:pPr>
              <w:spacing w:after="200" w:line="240" w:lineRule="auto"/>
              <w:rPr>
                <w:rFonts w:ascii="Times New Roman" w:eastAsia="Batang" w:hAnsi="Times New Roman" w:cs="Times New Roman"/>
                <w:color w:val="181818"/>
                <w:shd w:val="clear" w:color="auto" w:fill="FFFFFF"/>
                <w:lang w:eastAsia="ru-RU"/>
              </w:rPr>
            </w:pPr>
          </w:p>
          <w:p w14:paraId="0BF071AA" w14:textId="77777777" w:rsidR="001C1CF5" w:rsidRPr="001C1CF5" w:rsidRDefault="001C1CF5" w:rsidP="001C1CF5">
            <w:pPr>
              <w:spacing w:after="200" w:line="240" w:lineRule="auto"/>
              <w:rPr>
                <w:rFonts w:ascii="Times New Roman" w:eastAsia="Batang" w:hAnsi="Times New Roman" w:cs="Times New Roman"/>
                <w:color w:val="181818"/>
                <w:shd w:val="clear" w:color="auto" w:fill="FFFFFF"/>
                <w:lang w:eastAsia="ru-RU"/>
              </w:rPr>
            </w:pPr>
          </w:p>
          <w:p w14:paraId="22453631" w14:textId="77777777" w:rsidR="001C1CF5" w:rsidRPr="001C1CF5" w:rsidRDefault="001C1CF5" w:rsidP="001C1CF5">
            <w:pPr>
              <w:spacing w:after="200" w:line="240" w:lineRule="auto"/>
              <w:rPr>
                <w:rFonts w:ascii="Times New Roman" w:eastAsia="Batang" w:hAnsi="Times New Roman" w:cs="Times New Roman"/>
                <w:color w:val="181818"/>
                <w:shd w:val="clear" w:color="auto" w:fill="FFFFFF"/>
                <w:lang w:eastAsia="ru-RU"/>
              </w:rPr>
            </w:pPr>
          </w:p>
          <w:p w14:paraId="543CA874" w14:textId="77777777" w:rsidR="001C1CF5" w:rsidRPr="001C1CF5" w:rsidRDefault="001C1CF5" w:rsidP="001C1CF5">
            <w:pPr>
              <w:spacing w:after="200" w:line="240" w:lineRule="auto"/>
              <w:rPr>
                <w:rFonts w:ascii="Times New Roman" w:eastAsia="Batang" w:hAnsi="Times New Roman" w:cs="Times New Roman"/>
                <w:color w:val="181818"/>
                <w:shd w:val="clear" w:color="auto" w:fill="FFFFFF"/>
                <w:lang w:eastAsia="ru-RU"/>
              </w:rPr>
            </w:pPr>
          </w:p>
          <w:p w14:paraId="36173BE3" w14:textId="77777777" w:rsidR="001C1CF5" w:rsidRPr="001C1CF5" w:rsidRDefault="001C1CF5" w:rsidP="001C1CF5">
            <w:pPr>
              <w:spacing w:after="200" w:line="240" w:lineRule="auto"/>
              <w:rPr>
                <w:rFonts w:ascii="Times New Roman" w:eastAsia="Batang" w:hAnsi="Times New Roman" w:cs="Times New Roman"/>
                <w:color w:val="181818"/>
                <w:shd w:val="clear" w:color="auto" w:fill="FFFFFF"/>
                <w:lang w:eastAsia="ru-RU"/>
              </w:rPr>
            </w:pPr>
            <w:r w:rsidRPr="001C1CF5">
              <w:rPr>
                <w:rFonts w:ascii="Times New Roman" w:eastAsia="Batang" w:hAnsi="Times New Roman" w:cs="Times New Roman"/>
                <w:color w:val="181818"/>
                <w:shd w:val="clear" w:color="auto" w:fill="FFFFFF"/>
                <w:lang w:eastAsia="ru-RU"/>
              </w:rPr>
              <w:t>опрос</w:t>
            </w:r>
          </w:p>
          <w:p w14:paraId="346153D3" w14:textId="77777777" w:rsidR="001C1CF5" w:rsidRPr="001C1CF5" w:rsidRDefault="001C1CF5" w:rsidP="001C1CF5">
            <w:pPr>
              <w:spacing w:after="200" w:line="240" w:lineRule="auto"/>
              <w:rPr>
                <w:rFonts w:ascii="Times New Roman" w:eastAsia="Batang" w:hAnsi="Times New Roman" w:cs="Times New Roman"/>
                <w:bCs/>
                <w:iCs/>
                <w:highlight w:val="yellow"/>
                <w:lang w:eastAsia="ru-RU"/>
              </w:rPr>
            </w:pPr>
          </w:p>
          <w:p w14:paraId="14D98FC2" w14:textId="77777777" w:rsidR="001C1CF5" w:rsidRPr="001C1CF5" w:rsidRDefault="001C1CF5" w:rsidP="001C1CF5">
            <w:pPr>
              <w:spacing w:after="200" w:line="240" w:lineRule="auto"/>
              <w:rPr>
                <w:rFonts w:ascii="Times New Roman" w:eastAsia="Batang" w:hAnsi="Times New Roman" w:cs="Times New Roman"/>
                <w:bCs/>
                <w:i/>
                <w:highlight w:val="green"/>
                <w:lang w:eastAsia="ru-RU"/>
              </w:rPr>
            </w:pPr>
          </w:p>
          <w:p w14:paraId="796CD19A" w14:textId="77777777" w:rsidR="001C1CF5" w:rsidRPr="001C1CF5" w:rsidRDefault="001C1CF5" w:rsidP="001C1CF5">
            <w:pPr>
              <w:spacing w:after="200" w:line="240" w:lineRule="auto"/>
              <w:rPr>
                <w:rFonts w:ascii="Times New Roman" w:eastAsia="Batang" w:hAnsi="Times New Roman" w:cs="Times New Roman"/>
                <w:bCs/>
                <w:i/>
                <w:highlight w:val="green"/>
                <w:lang w:eastAsia="ru-RU"/>
              </w:rPr>
            </w:pPr>
          </w:p>
        </w:tc>
      </w:tr>
    </w:tbl>
    <w:p w14:paraId="6B47FE8E" w14:textId="72A2A056" w:rsidR="001C1CF5" w:rsidRDefault="001C1CF5" w:rsidP="001C1CF5">
      <w:pPr>
        <w:spacing w:after="200" w:line="276" w:lineRule="auto"/>
        <w:rPr>
          <w:rFonts w:ascii="Times New Roman" w:eastAsia="Batang" w:hAnsi="Times New Roman" w:cs="Times New Roman"/>
          <w:b/>
          <w:sz w:val="20"/>
          <w:szCs w:val="48"/>
          <w:lang w:eastAsia="ru-RU"/>
        </w:rPr>
      </w:pPr>
    </w:p>
    <w:p w14:paraId="620BD79E" w14:textId="77777777" w:rsidR="001C1CF5" w:rsidRDefault="001C1CF5" w:rsidP="001C1CF5">
      <w:pPr>
        <w:spacing w:after="60" w:line="276" w:lineRule="auto"/>
        <w:jc w:val="right"/>
        <w:outlineLvl w:val="1"/>
        <w:rPr>
          <w:rFonts w:ascii="Times New Roman" w:eastAsia="Batang" w:hAnsi="Times New Roman" w:cs="Times New Roman"/>
          <w:b/>
          <w:bCs/>
          <w:sz w:val="24"/>
          <w:szCs w:val="24"/>
          <w:lang w:val="x-none" w:eastAsia="x-none"/>
        </w:rPr>
      </w:pPr>
    </w:p>
    <w:p w14:paraId="0AD55180" w14:textId="77777777" w:rsidR="001C1CF5" w:rsidRDefault="001C1CF5" w:rsidP="001C1CF5">
      <w:pPr>
        <w:spacing w:after="60" w:line="276" w:lineRule="auto"/>
        <w:jc w:val="right"/>
        <w:outlineLvl w:val="1"/>
        <w:rPr>
          <w:rFonts w:ascii="Times New Roman" w:eastAsia="Batang" w:hAnsi="Times New Roman" w:cs="Times New Roman"/>
          <w:b/>
          <w:bCs/>
          <w:sz w:val="24"/>
          <w:szCs w:val="24"/>
          <w:lang w:val="x-none" w:eastAsia="x-none"/>
        </w:rPr>
      </w:pPr>
    </w:p>
    <w:p w14:paraId="1FAD1087" w14:textId="77777777" w:rsidR="001C1CF5" w:rsidRDefault="001C1CF5" w:rsidP="001C1CF5">
      <w:pPr>
        <w:spacing w:after="60" w:line="276" w:lineRule="auto"/>
        <w:jc w:val="right"/>
        <w:outlineLvl w:val="1"/>
        <w:rPr>
          <w:rFonts w:ascii="Times New Roman" w:eastAsia="Batang" w:hAnsi="Times New Roman" w:cs="Times New Roman"/>
          <w:b/>
          <w:bCs/>
          <w:sz w:val="24"/>
          <w:szCs w:val="24"/>
          <w:lang w:val="x-none" w:eastAsia="x-none"/>
        </w:rPr>
      </w:pPr>
    </w:p>
    <w:p w14:paraId="6F55EC61" w14:textId="77777777" w:rsidR="001C1CF5" w:rsidRDefault="001C1CF5" w:rsidP="001C1CF5">
      <w:pPr>
        <w:spacing w:after="60" w:line="276" w:lineRule="auto"/>
        <w:jc w:val="right"/>
        <w:outlineLvl w:val="1"/>
        <w:rPr>
          <w:rFonts w:ascii="Times New Roman" w:eastAsia="Batang" w:hAnsi="Times New Roman" w:cs="Times New Roman"/>
          <w:b/>
          <w:bCs/>
          <w:sz w:val="24"/>
          <w:szCs w:val="24"/>
          <w:lang w:val="x-none" w:eastAsia="x-none"/>
        </w:rPr>
      </w:pPr>
    </w:p>
    <w:p w14:paraId="7688E46B" w14:textId="77777777" w:rsidR="001C1CF5" w:rsidRDefault="001C1CF5" w:rsidP="001C1CF5">
      <w:pPr>
        <w:spacing w:after="60" w:line="276" w:lineRule="auto"/>
        <w:jc w:val="right"/>
        <w:outlineLvl w:val="1"/>
        <w:rPr>
          <w:rFonts w:ascii="Times New Roman" w:eastAsia="Batang" w:hAnsi="Times New Roman" w:cs="Times New Roman"/>
          <w:b/>
          <w:bCs/>
          <w:sz w:val="24"/>
          <w:szCs w:val="24"/>
          <w:lang w:val="x-none" w:eastAsia="x-none"/>
        </w:rPr>
      </w:pPr>
    </w:p>
    <w:p w14:paraId="7FAD2BA5" w14:textId="77777777" w:rsidR="001C1CF5" w:rsidRDefault="001C1CF5" w:rsidP="001C1CF5">
      <w:pPr>
        <w:spacing w:after="60" w:line="276" w:lineRule="auto"/>
        <w:jc w:val="right"/>
        <w:outlineLvl w:val="1"/>
        <w:rPr>
          <w:rFonts w:ascii="Times New Roman" w:eastAsia="Batang" w:hAnsi="Times New Roman" w:cs="Times New Roman"/>
          <w:b/>
          <w:bCs/>
          <w:sz w:val="24"/>
          <w:szCs w:val="24"/>
          <w:lang w:val="x-none" w:eastAsia="x-none"/>
        </w:rPr>
      </w:pPr>
    </w:p>
    <w:p w14:paraId="3F662330" w14:textId="77777777" w:rsidR="001C1CF5" w:rsidRDefault="001C1CF5" w:rsidP="001C1CF5">
      <w:pPr>
        <w:spacing w:after="60" w:line="276" w:lineRule="auto"/>
        <w:jc w:val="right"/>
        <w:outlineLvl w:val="1"/>
        <w:rPr>
          <w:rFonts w:ascii="Times New Roman" w:eastAsia="Batang" w:hAnsi="Times New Roman" w:cs="Times New Roman"/>
          <w:b/>
          <w:bCs/>
          <w:sz w:val="24"/>
          <w:szCs w:val="24"/>
          <w:lang w:val="x-none" w:eastAsia="x-none"/>
        </w:rPr>
      </w:pPr>
    </w:p>
    <w:p w14:paraId="241DA998" w14:textId="317061D6" w:rsidR="001C1CF5" w:rsidRPr="001C1CF5" w:rsidRDefault="001C1CF5" w:rsidP="001C1CF5">
      <w:pPr>
        <w:spacing w:after="60" w:line="276" w:lineRule="auto"/>
        <w:jc w:val="right"/>
        <w:outlineLvl w:val="1"/>
        <w:rPr>
          <w:rFonts w:ascii="Times New Roman" w:eastAsia="Batang" w:hAnsi="Times New Roman" w:cs="Times New Roman"/>
          <w:b/>
          <w:bCs/>
          <w:sz w:val="24"/>
          <w:szCs w:val="24"/>
          <w:highlight w:val="lightGray"/>
          <w:lang w:eastAsia="x-none"/>
        </w:rPr>
      </w:pPr>
      <w:r w:rsidRPr="001C1CF5">
        <w:rPr>
          <w:rFonts w:ascii="Times New Roman" w:eastAsia="Batang" w:hAnsi="Times New Roman" w:cs="Times New Roman"/>
          <w:b/>
          <w:bCs/>
          <w:sz w:val="24"/>
          <w:szCs w:val="24"/>
          <w:lang w:val="x-none" w:eastAsia="x-none"/>
        </w:rPr>
        <w:lastRenderedPageBreak/>
        <w:t>Приложение 3.</w:t>
      </w:r>
      <w:r w:rsidRPr="001C1CF5">
        <w:rPr>
          <w:rFonts w:ascii="Times New Roman" w:eastAsia="Batang" w:hAnsi="Times New Roman" w:cs="Times New Roman"/>
          <w:b/>
          <w:bCs/>
          <w:sz w:val="24"/>
          <w:szCs w:val="24"/>
          <w:lang w:eastAsia="x-none"/>
        </w:rPr>
        <w:t>4</w:t>
      </w:r>
    </w:p>
    <w:p w14:paraId="20FFE5FE" w14:textId="77777777" w:rsidR="001C1CF5" w:rsidRPr="001C1CF5" w:rsidRDefault="001C1CF5" w:rsidP="001C1CF5">
      <w:pPr>
        <w:autoSpaceDE w:val="0"/>
        <w:autoSpaceDN w:val="0"/>
        <w:adjustRightInd w:val="0"/>
        <w:spacing w:after="0" w:line="360" w:lineRule="auto"/>
        <w:ind w:left="3110"/>
        <w:jc w:val="right"/>
        <w:rPr>
          <w:rFonts w:ascii="Times New Roman" w:eastAsia="Times New Roman" w:hAnsi="Times New Roman" w:cs="Times New Roman"/>
          <w:bCs/>
          <w:sz w:val="24"/>
          <w:szCs w:val="24"/>
          <w:lang w:eastAsia="ru-RU"/>
        </w:rPr>
      </w:pPr>
      <w:r w:rsidRPr="001C1CF5">
        <w:rPr>
          <w:rFonts w:ascii="Times New Roman" w:eastAsia="Times New Roman" w:hAnsi="Times New Roman" w:cs="Times New Roman"/>
          <w:bCs/>
          <w:sz w:val="24"/>
          <w:szCs w:val="24"/>
          <w:lang w:eastAsia="ru-RU"/>
        </w:rPr>
        <w:t xml:space="preserve">к ОПОП-П по специальности </w:t>
      </w:r>
    </w:p>
    <w:p w14:paraId="1426F67A" w14:textId="77777777" w:rsidR="001C1CF5" w:rsidRPr="001C1CF5" w:rsidRDefault="001C1CF5" w:rsidP="001C1CF5">
      <w:pPr>
        <w:spacing w:after="0" w:line="360" w:lineRule="auto"/>
        <w:jc w:val="right"/>
        <w:rPr>
          <w:rFonts w:ascii="Times New Roman" w:eastAsia="Batang" w:hAnsi="Times New Roman" w:cs="Times New Roman"/>
          <w:i/>
          <w:sz w:val="24"/>
          <w:szCs w:val="24"/>
          <w:lang w:eastAsia="ru-RU"/>
        </w:rPr>
      </w:pPr>
      <w:bookmarkStart w:id="6" w:name="_Hlk137641908"/>
      <w:r w:rsidRPr="001C1CF5">
        <w:rPr>
          <w:rFonts w:ascii="Times New Roman" w:eastAsia="Batang" w:hAnsi="Times New Roman" w:cs="Times New Roman"/>
          <w:i/>
          <w:sz w:val="24"/>
          <w:szCs w:val="24"/>
          <w:lang w:eastAsia="ru-RU"/>
        </w:rPr>
        <w:t>09.02.07 Информационные системы и программирование</w:t>
      </w:r>
    </w:p>
    <w:bookmarkEnd w:id="6"/>
    <w:p w14:paraId="35CA5873" w14:textId="77777777" w:rsidR="001C1CF5" w:rsidRPr="001C1CF5" w:rsidRDefault="001C1CF5" w:rsidP="001C1CF5">
      <w:pPr>
        <w:spacing w:after="200" w:line="276" w:lineRule="auto"/>
        <w:jc w:val="center"/>
        <w:rPr>
          <w:rFonts w:ascii="Times New Roman" w:eastAsia="Batang" w:hAnsi="Times New Roman" w:cs="Times New Roman"/>
          <w:b/>
          <w:i/>
          <w:lang w:eastAsia="ru-RU"/>
        </w:rPr>
      </w:pPr>
    </w:p>
    <w:p w14:paraId="2EAFFB1C" w14:textId="77777777" w:rsidR="001C1CF5" w:rsidRPr="001C1CF5" w:rsidRDefault="001C1CF5" w:rsidP="001C1CF5">
      <w:pPr>
        <w:spacing w:after="200" w:line="276" w:lineRule="auto"/>
        <w:rPr>
          <w:rFonts w:ascii="Times New Roman" w:eastAsia="Batang" w:hAnsi="Times New Roman" w:cs="Times New Roman"/>
          <w:highlight w:val="lightGray"/>
          <w:lang w:eastAsia="x-none"/>
        </w:rPr>
      </w:pPr>
    </w:p>
    <w:p w14:paraId="30413804" w14:textId="77777777" w:rsidR="001C1CF5" w:rsidRPr="001C1CF5" w:rsidRDefault="001C1CF5" w:rsidP="001C1CF5">
      <w:pPr>
        <w:spacing w:after="200" w:line="276" w:lineRule="auto"/>
        <w:jc w:val="center"/>
        <w:rPr>
          <w:rFonts w:ascii="Times New Roman" w:eastAsia="Batang" w:hAnsi="Times New Roman" w:cs="Times New Roman"/>
          <w:b/>
          <w:i/>
          <w:lang w:eastAsia="ru-RU"/>
        </w:rPr>
      </w:pPr>
    </w:p>
    <w:p w14:paraId="510EB8EF" w14:textId="77777777" w:rsidR="001C1CF5" w:rsidRPr="001C1CF5" w:rsidRDefault="001C1CF5" w:rsidP="001C1CF5">
      <w:pPr>
        <w:spacing w:after="200" w:line="276" w:lineRule="auto"/>
        <w:jc w:val="center"/>
        <w:rPr>
          <w:rFonts w:ascii="Times New Roman" w:eastAsia="Batang" w:hAnsi="Times New Roman" w:cs="Times New Roman"/>
          <w:b/>
          <w:i/>
          <w:lang w:eastAsia="ru-RU"/>
        </w:rPr>
      </w:pPr>
    </w:p>
    <w:p w14:paraId="54E4C1F0" w14:textId="66F1003B" w:rsidR="001C1CF5" w:rsidRDefault="001C1CF5" w:rsidP="001C1CF5">
      <w:pPr>
        <w:spacing w:after="200" w:line="276" w:lineRule="auto"/>
        <w:jc w:val="center"/>
        <w:rPr>
          <w:rFonts w:ascii="Times New Roman" w:eastAsia="Batang" w:hAnsi="Times New Roman" w:cs="Times New Roman"/>
          <w:b/>
          <w:i/>
          <w:lang w:eastAsia="ru-RU"/>
        </w:rPr>
      </w:pPr>
    </w:p>
    <w:p w14:paraId="46A2D4CA" w14:textId="6FCA1ECC" w:rsidR="001C1CF5" w:rsidRDefault="001C1CF5" w:rsidP="001C1CF5">
      <w:pPr>
        <w:spacing w:after="200" w:line="276" w:lineRule="auto"/>
        <w:jc w:val="center"/>
        <w:rPr>
          <w:rFonts w:ascii="Times New Roman" w:eastAsia="Batang" w:hAnsi="Times New Roman" w:cs="Times New Roman"/>
          <w:b/>
          <w:i/>
          <w:lang w:eastAsia="ru-RU"/>
        </w:rPr>
      </w:pPr>
    </w:p>
    <w:p w14:paraId="380C7B03" w14:textId="77777777" w:rsidR="001C1CF5" w:rsidRPr="001C1CF5" w:rsidRDefault="001C1CF5" w:rsidP="001C1CF5">
      <w:pPr>
        <w:spacing w:after="200" w:line="276" w:lineRule="auto"/>
        <w:jc w:val="center"/>
        <w:rPr>
          <w:rFonts w:ascii="Times New Roman" w:eastAsia="Batang" w:hAnsi="Times New Roman" w:cs="Times New Roman"/>
          <w:b/>
          <w:i/>
          <w:lang w:eastAsia="ru-RU"/>
        </w:rPr>
      </w:pPr>
    </w:p>
    <w:p w14:paraId="65120A63" w14:textId="77777777" w:rsidR="001C1CF5" w:rsidRPr="001C1CF5" w:rsidRDefault="001C1CF5" w:rsidP="001C1CF5">
      <w:pPr>
        <w:spacing w:after="200" w:line="276" w:lineRule="auto"/>
        <w:jc w:val="center"/>
        <w:rPr>
          <w:rFonts w:ascii="Times New Roman" w:eastAsia="Batang" w:hAnsi="Times New Roman" w:cs="Times New Roman"/>
          <w:b/>
          <w:i/>
          <w:lang w:eastAsia="ru-RU"/>
        </w:rPr>
      </w:pPr>
    </w:p>
    <w:p w14:paraId="00255688" w14:textId="77777777" w:rsidR="001C1CF5" w:rsidRPr="001C1CF5" w:rsidRDefault="001C1CF5" w:rsidP="001C1CF5">
      <w:pPr>
        <w:spacing w:after="200" w:line="276" w:lineRule="auto"/>
        <w:jc w:val="center"/>
        <w:rPr>
          <w:rFonts w:ascii="Times New Roman" w:eastAsia="Batang" w:hAnsi="Times New Roman" w:cs="Times New Roman"/>
          <w:b/>
          <w:i/>
          <w:lang w:eastAsia="ru-RU"/>
        </w:rPr>
      </w:pPr>
    </w:p>
    <w:p w14:paraId="337540D3" w14:textId="77777777" w:rsidR="001C1CF5" w:rsidRPr="001C1CF5" w:rsidRDefault="001C1CF5" w:rsidP="001C1CF5">
      <w:pPr>
        <w:spacing w:after="200" w:line="276" w:lineRule="auto"/>
        <w:jc w:val="center"/>
        <w:rPr>
          <w:rFonts w:ascii="Times New Roman" w:eastAsia="Batang" w:hAnsi="Times New Roman" w:cs="Times New Roman"/>
          <w:b/>
          <w:i/>
          <w:lang w:eastAsia="ru-RU"/>
        </w:rPr>
      </w:pPr>
    </w:p>
    <w:p w14:paraId="3444B8F2" w14:textId="77777777" w:rsidR="001C1CF5" w:rsidRPr="001C1CF5" w:rsidRDefault="001C1CF5" w:rsidP="001C1CF5">
      <w:pPr>
        <w:spacing w:after="200" w:line="276" w:lineRule="auto"/>
        <w:jc w:val="center"/>
        <w:rPr>
          <w:rFonts w:ascii="Times New Roman" w:eastAsia="Batang" w:hAnsi="Times New Roman" w:cs="Times New Roman"/>
          <w:b/>
          <w:sz w:val="24"/>
          <w:szCs w:val="24"/>
          <w:lang w:eastAsia="ru-RU"/>
        </w:rPr>
      </w:pPr>
      <w:r w:rsidRPr="001C1CF5">
        <w:rPr>
          <w:rFonts w:ascii="Times New Roman" w:eastAsia="Batang" w:hAnsi="Times New Roman" w:cs="Times New Roman"/>
          <w:b/>
          <w:sz w:val="24"/>
          <w:szCs w:val="24"/>
          <w:lang w:eastAsia="ru-RU"/>
        </w:rPr>
        <w:t>РАБОЧАЯ ПРОГРАММА УЧЕБНОЙ ДИСЦИПЛИНЫ</w:t>
      </w:r>
    </w:p>
    <w:p w14:paraId="4B77D90E" w14:textId="77777777" w:rsidR="001C1CF5" w:rsidRPr="001C1CF5" w:rsidRDefault="001C1CF5" w:rsidP="001C1CF5">
      <w:pPr>
        <w:spacing w:after="0" w:line="276" w:lineRule="auto"/>
        <w:jc w:val="center"/>
        <w:rPr>
          <w:rFonts w:ascii="Times New Roman" w:eastAsia="Batang" w:hAnsi="Times New Roman" w:cs="Times New Roman"/>
          <w:b/>
          <w:iCs/>
          <w:sz w:val="24"/>
          <w:szCs w:val="24"/>
          <w:lang w:eastAsia="ru-RU"/>
        </w:rPr>
      </w:pPr>
      <w:r w:rsidRPr="001C1CF5">
        <w:rPr>
          <w:rFonts w:ascii="Times New Roman" w:eastAsia="Batang" w:hAnsi="Times New Roman" w:cs="Times New Roman"/>
          <w:b/>
          <w:iCs/>
          <w:sz w:val="24"/>
          <w:szCs w:val="24"/>
          <w:lang w:eastAsia="ru-RU"/>
        </w:rPr>
        <w:t>«ООД.04 Иностранный язык»</w:t>
      </w:r>
    </w:p>
    <w:p w14:paraId="4FCED051" w14:textId="77777777" w:rsidR="001C1CF5" w:rsidRPr="001C1CF5" w:rsidRDefault="001C1CF5" w:rsidP="001C1CF5">
      <w:pPr>
        <w:spacing w:after="200" w:line="276" w:lineRule="auto"/>
        <w:rPr>
          <w:rFonts w:ascii="Times New Roman" w:eastAsia="Batang" w:hAnsi="Times New Roman" w:cs="Times New Roman"/>
          <w:b/>
          <w:i/>
          <w:lang w:eastAsia="ru-RU"/>
        </w:rPr>
      </w:pPr>
    </w:p>
    <w:p w14:paraId="4C1A9249" w14:textId="77777777" w:rsidR="001C1CF5" w:rsidRPr="001C1CF5" w:rsidRDefault="001C1CF5" w:rsidP="001C1CF5">
      <w:pPr>
        <w:spacing w:after="200" w:line="276" w:lineRule="auto"/>
        <w:rPr>
          <w:rFonts w:ascii="Times New Roman" w:eastAsia="Batang" w:hAnsi="Times New Roman" w:cs="Times New Roman"/>
          <w:b/>
          <w:i/>
          <w:lang w:eastAsia="ru-RU"/>
        </w:rPr>
      </w:pPr>
    </w:p>
    <w:p w14:paraId="326AD2B6" w14:textId="77777777" w:rsidR="001C1CF5" w:rsidRPr="001C1CF5" w:rsidRDefault="001C1CF5" w:rsidP="001C1CF5">
      <w:pPr>
        <w:spacing w:after="200" w:line="276" w:lineRule="auto"/>
        <w:rPr>
          <w:rFonts w:ascii="Times New Roman" w:eastAsia="Batang" w:hAnsi="Times New Roman" w:cs="Times New Roman"/>
          <w:b/>
          <w:i/>
          <w:lang w:eastAsia="ru-RU"/>
        </w:rPr>
      </w:pPr>
    </w:p>
    <w:p w14:paraId="472261F0" w14:textId="77777777" w:rsidR="001C1CF5" w:rsidRPr="001C1CF5" w:rsidRDefault="001C1CF5" w:rsidP="001C1CF5">
      <w:pPr>
        <w:spacing w:after="200" w:line="276" w:lineRule="auto"/>
        <w:rPr>
          <w:rFonts w:ascii="Times New Roman" w:eastAsia="Batang" w:hAnsi="Times New Roman" w:cs="Times New Roman"/>
          <w:b/>
          <w:i/>
          <w:lang w:eastAsia="ru-RU"/>
        </w:rPr>
      </w:pPr>
    </w:p>
    <w:p w14:paraId="0D141B84" w14:textId="77777777" w:rsidR="001C1CF5" w:rsidRPr="001C1CF5" w:rsidRDefault="001C1CF5" w:rsidP="001C1CF5">
      <w:pPr>
        <w:spacing w:after="200" w:line="276" w:lineRule="auto"/>
        <w:rPr>
          <w:rFonts w:ascii="Times New Roman" w:eastAsia="Batang" w:hAnsi="Times New Roman" w:cs="Times New Roman"/>
          <w:b/>
          <w:i/>
          <w:lang w:eastAsia="ru-RU"/>
        </w:rPr>
      </w:pPr>
    </w:p>
    <w:p w14:paraId="57705CEF" w14:textId="77777777" w:rsidR="001C1CF5" w:rsidRPr="001C1CF5" w:rsidRDefault="001C1CF5" w:rsidP="001C1CF5">
      <w:pPr>
        <w:spacing w:after="200" w:line="276" w:lineRule="auto"/>
        <w:rPr>
          <w:rFonts w:ascii="Times New Roman" w:eastAsia="Batang" w:hAnsi="Times New Roman" w:cs="Times New Roman"/>
          <w:b/>
          <w:i/>
          <w:lang w:eastAsia="ru-RU"/>
        </w:rPr>
      </w:pPr>
    </w:p>
    <w:p w14:paraId="0CAA2FB1" w14:textId="77777777" w:rsidR="001C1CF5" w:rsidRPr="001C1CF5" w:rsidRDefault="001C1CF5" w:rsidP="001C1CF5">
      <w:pPr>
        <w:spacing w:after="200" w:line="276" w:lineRule="auto"/>
        <w:rPr>
          <w:rFonts w:ascii="Times New Roman" w:eastAsia="Batang" w:hAnsi="Times New Roman" w:cs="Times New Roman"/>
          <w:b/>
          <w:i/>
          <w:lang w:eastAsia="ru-RU"/>
        </w:rPr>
      </w:pPr>
    </w:p>
    <w:p w14:paraId="77F45E3B" w14:textId="77777777" w:rsidR="001C1CF5" w:rsidRPr="001C1CF5" w:rsidRDefault="001C1CF5" w:rsidP="001C1CF5">
      <w:pPr>
        <w:spacing w:after="200" w:line="276" w:lineRule="auto"/>
        <w:rPr>
          <w:rFonts w:ascii="Times New Roman" w:eastAsia="Batang" w:hAnsi="Times New Roman" w:cs="Times New Roman"/>
          <w:b/>
          <w:i/>
          <w:lang w:eastAsia="ru-RU"/>
        </w:rPr>
      </w:pPr>
    </w:p>
    <w:p w14:paraId="74D001D4" w14:textId="77777777" w:rsidR="001C1CF5" w:rsidRPr="001C1CF5" w:rsidRDefault="001C1CF5" w:rsidP="001C1CF5">
      <w:pPr>
        <w:spacing w:after="200" w:line="276" w:lineRule="auto"/>
        <w:rPr>
          <w:rFonts w:ascii="Times New Roman" w:eastAsia="Batang" w:hAnsi="Times New Roman" w:cs="Times New Roman"/>
          <w:b/>
          <w:i/>
          <w:lang w:eastAsia="ru-RU"/>
        </w:rPr>
      </w:pPr>
    </w:p>
    <w:p w14:paraId="6AE320B8" w14:textId="77777777" w:rsidR="001C1CF5" w:rsidRPr="001C1CF5" w:rsidRDefault="001C1CF5" w:rsidP="001C1CF5">
      <w:pPr>
        <w:spacing w:after="200" w:line="276" w:lineRule="auto"/>
        <w:rPr>
          <w:rFonts w:ascii="Times New Roman" w:eastAsia="Batang" w:hAnsi="Times New Roman" w:cs="Times New Roman"/>
          <w:b/>
          <w:i/>
          <w:lang w:eastAsia="ru-RU"/>
        </w:rPr>
      </w:pPr>
    </w:p>
    <w:p w14:paraId="266B12AE" w14:textId="77777777" w:rsidR="001C1CF5" w:rsidRPr="001C1CF5" w:rsidRDefault="001C1CF5" w:rsidP="001C1CF5">
      <w:pPr>
        <w:spacing w:after="200" w:line="276" w:lineRule="auto"/>
        <w:rPr>
          <w:rFonts w:ascii="Times New Roman" w:eastAsia="Batang" w:hAnsi="Times New Roman" w:cs="Times New Roman"/>
          <w:b/>
          <w:i/>
          <w:lang w:eastAsia="ru-RU"/>
        </w:rPr>
      </w:pPr>
    </w:p>
    <w:p w14:paraId="74B85CF9" w14:textId="77777777" w:rsidR="001C1CF5" w:rsidRPr="001C1CF5" w:rsidRDefault="001C1CF5" w:rsidP="001C1CF5">
      <w:pPr>
        <w:spacing w:after="200" w:line="276" w:lineRule="auto"/>
        <w:rPr>
          <w:rFonts w:ascii="Times New Roman" w:eastAsia="Batang" w:hAnsi="Times New Roman" w:cs="Times New Roman"/>
          <w:b/>
          <w:i/>
          <w:lang w:eastAsia="ru-RU"/>
        </w:rPr>
      </w:pPr>
    </w:p>
    <w:p w14:paraId="5FD3AC66" w14:textId="77777777" w:rsidR="001C1CF5" w:rsidRPr="001C1CF5" w:rsidRDefault="001C1CF5" w:rsidP="001C1CF5">
      <w:pPr>
        <w:spacing w:after="200" w:line="276" w:lineRule="auto"/>
        <w:jc w:val="center"/>
        <w:rPr>
          <w:rFonts w:ascii="Times New Roman" w:eastAsia="Batang" w:hAnsi="Times New Roman" w:cs="Times New Roman"/>
          <w:b/>
          <w:iCs/>
          <w:sz w:val="24"/>
          <w:szCs w:val="24"/>
          <w:lang w:eastAsia="ru-RU"/>
        </w:rPr>
      </w:pPr>
      <w:r w:rsidRPr="001C1CF5">
        <w:rPr>
          <w:rFonts w:ascii="Times New Roman" w:eastAsia="Batang" w:hAnsi="Times New Roman" w:cs="Times New Roman"/>
          <w:b/>
          <w:sz w:val="24"/>
          <w:szCs w:val="24"/>
          <w:lang w:eastAsia="ru-RU"/>
        </w:rPr>
        <w:t>2023 год</w:t>
      </w:r>
    </w:p>
    <w:p w14:paraId="5689AD47" w14:textId="77777777" w:rsidR="001C1CF5" w:rsidRPr="001C1CF5" w:rsidRDefault="001C1CF5" w:rsidP="001C1CF5">
      <w:pPr>
        <w:spacing w:after="0" w:line="276" w:lineRule="auto"/>
        <w:rPr>
          <w:rFonts w:ascii="Times New Roman" w:eastAsia="Batang" w:hAnsi="Times New Roman" w:cs="Times New Roman"/>
          <w:b/>
          <w:i/>
          <w:sz w:val="24"/>
          <w:szCs w:val="24"/>
          <w:lang w:eastAsia="ru-RU"/>
        </w:rPr>
        <w:sectPr w:rsidR="001C1CF5" w:rsidRPr="001C1CF5">
          <w:pgSz w:w="11907" w:h="16840"/>
          <w:pgMar w:top="1134" w:right="851" w:bottom="992" w:left="1418" w:header="709" w:footer="709" w:gutter="0"/>
          <w:cols w:space="720"/>
        </w:sectPr>
      </w:pPr>
    </w:p>
    <w:p w14:paraId="7AC97008" w14:textId="77777777" w:rsidR="001C1CF5" w:rsidRPr="001C1CF5" w:rsidRDefault="001C1CF5" w:rsidP="001C1CF5">
      <w:pPr>
        <w:spacing w:after="200" w:line="276" w:lineRule="auto"/>
        <w:jc w:val="center"/>
        <w:rPr>
          <w:rFonts w:ascii="Times New Roman" w:eastAsia="Batang" w:hAnsi="Times New Roman" w:cs="Times New Roman"/>
          <w:b/>
          <w:i/>
          <w:sz w:val="24"/>
          <w:szCs w:val="24"/>
          <w:lang w:eastAsia="ru-RU"/>
        </w:rPr>
      </w:pPr>
      <w:r w:rsidRPr="001C1CF5">
        <w:rPr>
          <w:rFonts w:ascii="Times New Roman" w:eastAsia="Batang" w:hAnsi="Times New Roman" w:cs="Times New Roman"/>
          <w:b/>
          <w:i/>
          <w:sz w:val="24"/>
          <w:szCs w:val="24"/>
          <w:lang w:eastAsia="ru-RU"/>
        </w:rPr>
        <w:lastRenderedPageBreak/>
        <w:t>СОДЕРЖАНИЕ</w:t>
      </w:r>
      <w:r w:rsidRPr="001C1CF5">
        <w:rPr>
          <w:rFonts w:ascii="Times New Roman" w:eastAsia="Batang" w:hAnsi="Times New Roman" w:cs="Times New Roman"/>
          <w:b/>
          <w:sz w:val="28"/>
          <w:szCs w:val="28"/>
          <w:highlight w:val="red"/>
          <w:lang w:eastAsia="ru-RU"/>
        </w:rPr>
        <w:t xml:space="preserve"> </w:t>
      </w:r>
    </w:p>
    <w:p w14:paraId="1CDBCAAF" w14:textId="77777777" w:rsidR="001C1CF5" w:rsidRPr="001C1CF5" w:rsidRDefault="001C1CF5" w:rsidP="001C1CF5">
      <w:pPr>
        <w:spacing w:after="200" w:line="276" w:lineRule="auto"/>
        <w:rPr>
          <w:rFonts w:ascii="Times New Roman" w:eastAsia="Batang" w:hAnsi="Times New Roman" w:cs="Times New Roman"/>
          <w:b/>
          <w:i/>
          <w:sz w:val="24"/>
          <w:szCs w:val="24"/>
          <w:lang w:eastAsia="ru-RU"/>
        </w:rPr>
      </w:pPr>
    </w:p>
    <w:tbl>
      <w:tblPr>
        <w:tblW w:w="0" w:type="auto"/>
        <w:tblLook w:val="01E0" w:firstRow="1" w:lastRow="1" w:firstColumn="1" w:lastColumn="1" w:noHBand="0" w:noVBand="0"/>
      </w:tblPr>
      <w:tblGrid>
        <w:gridCol w:w="7501"/>
        <w:gridCol w:w="1854"/>
      </w:tblGrid>
      <w:tr w:rsidR="001C1CF5" w:rsidRPr="001C1CF5" w14:paraId="6B12D2EF" w14:textId="77777777" w:rsidTr="001C1CF5">
        <w:tc>
          <w:tcPr>
            <w:tcW w:w="7501" w:type="dxa"/>
          </w:tcPr>
          <w:p w14:paraId="36FB6514" w14:textId="77777777" w:rsidR="001C1CF5" w:rsidRPr="001C1CF5" w:rsidRDefault="001C1CF5" w:rsidP="00CF5622">
            <w:pPr>
              <w:numPr>
                <w:ilvl w:val="0"/>
                <w:numId w:val="7"/>
              </w:numPr>
              <w:suppressAutoHyphens/>
              <w:spacing w:after="200" w:line="276" w:lineRule="auto"/>
              <w:rPr>
                <w:rFonts w:ascii="Times New Roman" w:eastAsia="Batang" w:hAnsi="Times New Roman" w:cs="Times New Roman"/>
                <w:b/>
                <w:sz w:val="24"/>
                <w:szCs w:val="24"/>
                <w:lang w:eastAsia="ru-RU"/>
              </w:rPr>
            </w:pPr>
            <w:r w:rsidRPr="001C1CF5">
              <w:rPr>
                <w:rFonts w:ascii="Times New Roman" w:eastAsia="Batang" w:hAnsi="Times New Roman" w:cs="Times New Roman"/>
                <w:b/>
                <w:sz w:val="24"/>
                <w:szCs w:val="24"/>
                <w:lang w:eastAsia="ru-RU"/>
              </w:rPr>
              <w:t xml:space="preserve">ОБЩАЯ ХАРАКТЕРИСТИКА </w:t>
            </w:r>
            <w:r w:rsidRPr="001C1CF5">
              <w:rPr>
                <w:rFonts w:ascii="Times New Roman" w:eastAsia="Batang" w:hAnsi="Times New Roman" w:cs="Times New Roman"/>
                <w:b/>
                <w:color w:val="000000"/>
                <w:sz w:val="24"/>
                <w:szCs w:val="24"/>
                <w:lang w:eastAsia="ru-RU"/>
              </w:rPr>
              <w:t>РАБОЧЕЙ ПРОГРАММЫ</w:t>
            </w:r>
            <w:r w:rsidRPr="001C1CF5">
              <w:rPr>
                <w:rFonts w:ascii="Times New Roman" w:eastAsia="Batang" w:hAnsi="Times New Roman" w:cs="Times New Roman"/>
                <w:b/>
                <w:sz w:val="24"/>
                <w:szCs w:val="24"/>
                <w:lang w:eastAsia="ru-RU"/>
              </w:rPr>
              <w:t xml:space="preserve"> УЧЕБНОЙ ДИСЦИПЛИНЫ</w:t>
            </w:r>
          </w:p>
        </w:tc>
        <w:tc>
          <w:tcPr>
            <w:tcW w:w="1854" w:type="dxa"/>
            <w:shd w:val="clear" w:color="auto" w:fill="auto"/>
          </w:tcPr>
          <w:p w14:paraId="6561915F" w14:textId="77777777" w:rsidR="001C1CF5" w:rsidRPr="001C1CF5" w:rsidRDefault="001C1CF5" w:rsidP="001C1CF5">
            <w:pPr>
              <w:spacing w:after="200" w:line="276" w:lineRule="auto"/>
              <w:jc w:val="center"/>
              <w:rPr>
                <w:rFonts w:ascii="Times New Roman" w:eastAsia="Batang" w:hAnsi="Times New Roman" w:cs="Times New Roman"/>
                <w:b/>
                <w:sz w:val="24"/>
                <w:szCs w:val="24"/>
                <w:lang w:eastAsia="ru-RU"/>
              </w:rPr>
            </w:pPr>
            <w:r w:rsidRPr="001C1CF5">
              <w:rPr>
                <w:rFonts w:ascii="Times New Roman" w:eastAsia="Batang" w:hAnsi="Times New Roman" w:cs="Times New Roman"/>
                <w:b/>
                <w:sz w:val="24"/>
                <w:szCs w:val="24"/>
                <w:lang w:eastAsia="ru-RU"/>
              </w:rPr>
              <w:t>…</w:t>
            </w:r>
          </w:p>
        </w:tc>
      </w:tr>
      <w:tr w:rsidR="001C1CF5" w:rsidRPr="001C1CF5" w14:paraId="7F5E4645" w14:textId="77777777" w:rsidTr="001C1CF5">
        <w:tc>
          <w:tcPr>
            <w:tcW w:w="7501" w:type="dxa"/>
          </w:tcPr>
          <w:p w14:paraId="4C330A78" w14:textId="77777777" w:rsidR="001C1CF5" w:rsidRPr="001C1CF5" w:rsidRDefault="001C1CF5" w:rsidP="00CF5622">
            <w:pPr>
              <w:numPr>
                <w:ilvl w:val="0"/>
                <w:numId w:val="7"/>
              </w:numPr>
              <w:suppressAutoHyphens/>
              <w:spacing w:after="200" w:line="276" w:lineRule="auto"/>
              <w:rPr>
                <w:rFonts w:ascii="Times New Roman" w:eastAsia="Batang" w:hAnsi="Times New Roman" w:cs="Times New Roman"/>
                <w:b/>
                <w:sz w:val="24"/>
                <w:szCs w:val="24"/>
                <w:lang w:eastAsia="ru-RU"/>
              </w:rPr>
            </w:pPr>
            <w:r w:rsidRPr="001C1CF5">
              <w:rPr>
                <w:rFonts w:ascii="Times New Roman" w:eastAsia="Batang" w:hAnsi="Times New Roman" w:cs="Times New Roman"/>
                <w:b/>
                <w:sz w:val="24"/>
                <w:szCs w:val="24"/>
                <w:lang w:eastAsia="ru-RU"/>
              </w:rPr>
              <w:t>СТРУКТУРА И СОДЕРЖАНИЕ УЧЕБНОЙ ДИСЦИПЛИНЫ</w:t>
            </w:r>
          </w:p>
        </w:tc>
        <w:tc>
          <w:tcPr>
            <w:tcW w:w="1854" w:type="dxa"/>
            <w:shd w:val="clear" w:color="auto" w:fill="auto"/>
          </w:tcPr>
          <w:p w14:paraId="5D2569F2" w14:textId="77777777" w:rsidR="001C1CF5" w:rsidRPr="001C1CF5" w:rsidRDefault="001C1CF5" w:rsidP="001C1CF5">
            <w:pPr>
              <w:spacing w:after="200" w:line="276" w:lineRule="auto"/>
              <w:jc w:val="center"/>
              <w:rPr>
                <w:rFonts w:ascii="Times New Roman" w:eastAsia="Batang" w:hAnsi="Times New Roman" w:cs="Times New Roman"/>
                <w:b/>
                <w:sz w:val="24"/>
                <w:szCs w:val="24"/>
                <w:lang w:eastAsia="ru-RU"/>
              </w:rPr>
            </w:pPr>
            <w:r w:rsidRPr="001C1CF5">
              <w:rPr>
                <w:rFonts w:ascii="Times New Roman" w:eastAsia="Batang" w:hAnsi="Times New Roman" w:cs="Times New Roman"/>
                <w:b/>
                <w:sz w:val="24"/>
                <w:szCs w:val="24"/>
                <w:lang w:eastAsia="ru-RU"/>
              </w:rPr>
              <w:t>…</w:t>
            </w:r>
          </w:p>
        </w:tc>
      </w:tr>
      <w:tr w:rsidR="001C1CF5" w:rsidRPr="001C1CF5" w14:paraId="2343EAC6" w14:textId="77777777" w:rsidTr="001C1CF5">
        <w:tc>
          <w:tcPr>
            <w:tcW w:w="7501" w:type="dxa"/>
          </w:tcPr>
          <w:p w14:paraId="5EBAD1B5" w14:textId="77777777" w:rsidR="001C1CF5" w:rsidRPr="001C1CF5" w:rsidRDefault="001C1CF5" w:rsidP="00CF5622">
            <w:pPr>
              <w:numPr>
                <w:ilvl w:val="0"/>
                <w:numId w:val="7"/>
              </w:numPr>
              <w:suppressAutoHyphens/>
              <w:spacing w:after="200" w:line="276" w:lineRule="auto"/>
              <w:rPr>
                <w:rFonts w:ascii="Times New Roman" w:eastAsia="Batang" w:hAnsi="Times New Roman" w:cs="Times New Roman"/>
                <w:b/>
                <w:sz w:val="24"/>
                <w:szCs w:val="24"/>
                <w:lang w:eastAsia="ru-RU"/>
              </w:rPr>
            </w:pPr>
            <w:r w:rsidRPr="001C1CF5">
              <w:rPr>
                <w:rFonts w:ascii="Times New Roman" w:eastAsia="Batang" w:hAnsi="Times New Roman" w:cs="Times New Roman"/>
                <w:b/>
                <w:sz w:val="24"/>
                <w:szCs w:val="24"/>
                <w:lang w:eastAsia="ru-RU"/>
              </w:rPr>
              <w:t>УСЛОВИЯ РЕАЛИЗАЦИИ УЧЕБНОЙ ДИСЦИПЛИНЫ</w:t>
            </w:r>
          </w:p>
        </w:tc>
        <w:tc>
          <w:tcPr>
            <w:tcW w:w="1854" w:type="dxa"/>
            <w:shd w:val="clear" w:color="auto" w:fill="auto"/>
          </w:tcPr>
          <w:p w14:paraId="400BE458" w14:textId="77777777" w:rsidR="001C1CF5" w:rsidRPr="001C1CF5" w:rsidRDefault="001C1CF5" w:rsidP="001C1CF5">
            <w:pPr>
              <w:spacing w:after="200" w:line="276" w:lineRule="auto"/>
              <w:jc w:val="center"/>
              <w:rPr>
                <w:rFonts w:ascii="Times New Roman" w:eastAsia="Batang" w:hAnsi="Times New Roman" w:cs="Times New Roman"/>
                <w:b/>
                <w:sz w:val="24"/>
                <w:szCs w:val="24"/>
                <w:lang w:eastAsia="ru-RU"/>
              </w:rPr>
            </w:pPr>
            <w:r w:rsidRPr="001C1CF5">
              <w:rPr>
                <w:rFonts w:ascii="Times New Roman" w:eastAsia="Batang" w:hAnsi="Times New Roman" w:cs="Times New Roman"/>
                <w:b/>
                <w:sz w:val="24"/>
                <w:szCs w:val="24"/>
                <w:lang w:eastAsia="ru-RU"/>
              </w:rPr>
              <w:t>…</w:t>
            </w:r>
          </w:p>
        </w:tc>
      </w:tr>
      <w:tr w:rsidR="001C1CF5" w:rsidRPr="001C1CF5" w14:paraId="3D11F846" w14:textId="77777777" w:rsidTr="001C1CF5">
        <w:tc>
          <w:tcPr>
            <w:tcW w:w="7501" w:type="dxa"/>
          </w:tcPr>
          <w:p w14:paraId="7F92697E" w14:textId="77777777" w:rsidR="001C1CF5" w:rsidRPr="001C1CF5" w:rsidRDefault="001C1CF5" w:rsidP="00CF5622">
            <w:pPr>
              <w:numPr>
                <w:ilvl w:val="0"/>
                <w:numId w:val="7"/>
              </w:numPr>
              <w:suppressAutoHyphens/>
              <w:spacing w:after="200" w:line="276" w:lineRule="auto"/>
              <w:rPr>
                <w:rFonts w:ascii="Times New Roman" w:eastAsia="Batang" w:hAnsi="Times New Roman" w:cs="Times New Roman"/>
                <w:b/>
                <w:sz w:val="24"/>
                <w:szCs w:val="24"/>
                <w:lang w:eastAsia="ru-RU"/>
              </w:rPr>
            </w:pPr>
            <w:r w:rsidRPr="001C1CF5">
              <w:rPr>
                <w:rFonts w:ascii="Times New Roman" w:eastAsia="Batang" w:hAnsi="Times New Roman" w:cs="Times New Roman"/>
                <w:b/>
                <w:sz w:val="24"/>
                <w:szCs w:val="24"/>
                <w:lang w:eastAsia="ru-RU"/>
              </w:rPr>
              <w:t>КОНТРОЛЬ И ОЦЕНКА РЕЗУЛЬТАТОВ ОСВОЕНИЯ УЧЕБНОЙ ДИСЦИПЛИНЫ</w:t>
            </w:r>
          </w:p>
          <w:p w14:paraId="2EE6167D" w14:textId="77777777" w:rsidR="001C1CF5" w:rsidRPr="001C1CF5" w:rsidRDefault="001C1CF5" w:rsidP="001C1CF5">
            <w:pPr>
              <w:suppressAutoHyphens/>
              <w:spacing w:after="200" w:line="276" w:lineRule="auto"/>
              <w:rPr>
                <w:rFonts w:ascii="Times New Roman" w:eastAsia="Batang" w:hAnsi="Times New Roman" w:cs="Times New Roman"/>
                <w:b/>
                <w:sz w:val="24"/>
                <w:szCs w:val="24"/>
                <w:lang w:eastAsia="ru-RU"/>
              </w:rPr>
            </w:pPr>
          </w:p>
        </w:tc>
        <w:tc>
          <w:tcPr>
            <w:tcW w:w="1854" w:type="dxa"/>
            <w:shd w:val="clear" w:color="auto" w:fill="auto"/>
          </w:tcPr>
          <w:p w14:paraId="4BF97BDF" w14:textId="77777777" w:rsidR="001C1CF5" w:rsidRPr="001C1CF5" w:rsidRDefault="001C1CF5" w:rsidP="001C1CF5">
            <w:pPr>
              <w:spacing w:after="200" w:line="276" w:lineRule="auto"/>
              <w:jc w:val="center"/>
              <w:rPr>
                <w:rFonts w:ascii="Times New Roman" w:eastAsia="Batang" w:hAnsi="Times New Roman" w:cs="Times New Roman"/>
                <w:b/>
                <w:sz w:val="24"/>
                <w:szCs w:val="24"/>
                <w:lang w:eastAsia="ru-RU"/>
              </w:rPr>
            </w:pPr>
            <w:r w:rsidRPr="001C1CF5">
              <w:rPr>
                <w:rFonts w:ascii="Times New Roman" w:eastAsia="Batang" w:hAnsi="Times New Roman" w:cs="Times New Roman"/>
                <w:b/>
                <w:sz w:val="24"/>
                <w:szCs w:val="24"/>
                <w:lang w:eastAsia="ru-RU"/>
              </w:rPr>
              <w:t>…</w:t>
            </w:r>
          </w:p>
        </w:tc>
      </w:tr>
    </w:tbl>
    <w:p w14:paraId="756E5C3C" w14:textId="77777777" w:rsidR="001C1CF5" w:rsidRPr="001C1CF5" w:rsidRDefault="001C1CF5" w:rsidP="00CF5622">
      <w:pPr>
        <w:numPr>
          <w:ilvl w:val="0"/>
          <w:numId w:val="8"/>
        </w:numPr>
        <w:suppressAutoHyphens/>
        <w:spacing w:after="0" w:line="276" w:lineRule="auto"/>
        <w:jc w:val="center"/>
        <w:rPr>
          <w:rFonts w:ascii="Times New Roman" w:eastAsia="Batang" w:hAnsi="Times New Roman" w:cs="Times New Roman"/>
          <w:b/>
          <w:sz w:val="24"/>
          <w:szCs w:val="24"/>
          <w:lang w:eastAsia="ru-RU"/>
        </w:rPr>
      </w:pPr>
      <w:r w:rsidRPr="001C1CF5">
        <w:rPr>
          <w:rFonts w:ascii="Times New Roman" w:eastAsia="Batang" w:hAnsi="Times New Roman" w:cs="Times New Roman"/>
          <w:b/>
          <w:i/>
          <w:u w:val="single"/>
          <w:lang w:eastAsia="ru-RU"/>
        </w:rPr>
        <w:br w:type="page"/>
      </w:r>
      <w:r w:rsidRPr="001C1CF5">
        <w:rPr>
          <w:rFonts w:ascii="Times New Roman" w:eastAsia="Batang" w:hAnsi="Times New Roman" w:cs="Times New Roman"/>
          <w:b/>
          <w:sz w:val="24"/>
          <w:szCs w:val="24"/>
          <w:lang w:eastAsia="ru-RU"/>
        </w:rPr>
        <w:lastRenderedPageBreak/>
        <w:t xml:space="preserve">ОБЩАЯ ХАРАКТЕРИСТИКА </w:t>
      </w:r>
      <w:r w:rsidRPr="001C1CF5">
        <w:rPr>
          <w:rFonts w:ascii="Times New Roman" w:eastAsia="Batang" w:hAnsi="Times New Roman" w:cs="Times New Roman"/>
          <w:b/>
          <w:color w:val="000000"/>
          <w:sz w:val="24"/>
          <w:szCs w:val="24"/>
          <w:lang w:eastAsia="ru-RU"/>
        </w:rPr>
        <w:t>РАБОЧЕЙ ПРОГРАММЫ</w:t>
      </w:r>
      <w:r w:rsidRPr="001C1CF5">
        <w:rPr>
          <w:rFonts w:ascii="Times New Roman" w:eastAsia="Batang" w:hAnsi="Times New Roman" w:cs="Times New Roman"/>
          <w:b/>
          <w:sz w:val="24"/>
          <w:szCs w:val="24"/>
          <w:lang w:eastAsia="ru-RU"/>
        </w:rPr>
        <w:t xml:space="preserve"> УЧЕБНОЙ ДИСЦИПЛИНЫ</w:t>
      </w:r>
    </w:p>
    <w:p w14:paraId="25D55C97" w14:textId="5D9DFF20" w:rsidR="001C1CF5" w:rsidRDefault="001C1CF5" w:rsidP="001C1CF5">
      <w:pPr>
        <w:spacing w:after="0" w:line="276" w:lineRule="auto"/>
        <w:ind w:firstLine="709"/>
        <w:jc w:val="center"/>
        <w:rPr>
          <w:rFonts w:ascii="Times New Roman" w:eastAsia="Times New Roman" w:hAnsi="Times New Roman" w:cs="Times New Roman"/>
          <w:b/>
          <w:sz w:val="24"/>
          <w:szCs w:val="24"/>
          <w:lang w:eastAsia="ru-RU"/>
        </w:rPr>
      </w:pPr>
      <w:r w:rsidRPr="001C1CF5">
        <w:rPr>
          <w:rFonts w:ascii="Times New Roman" w:eastAsia="Times New Roman" w:hAnsi="Times New Roman" w:cs="Times New Roman"/>
          <w:b/>
          <w:sz w:val="24"/>
          <w:szCs w:val="24"/>
          <w:lang w:eastAsia="ru-RU"/>
        </w:rPr>
        <w:t>ООД.04 «Иностранный язык»</w:t>
      </w:r>
    </w:p>
    <w:p w14:paraId="1151634B" w14:textId="77777777" w:rsidR="00D94B02" w:rsidRPr="001C1CF5" w:rsidRDefault="00D94B02" w:rsidP="001C1CF5">
      <w:pPr>
        <w:spacing w:after="0" w:line="276" w:lineRule="auto"/>
        <w:ind w:firstLine="709"/>
        <w:jc w:val="center"/>
        <w:rPr>
          <w:rFonts w:ascii="Times New Roman" w:eastAsia="Times New Roman" w:hAnsi="Times New Roman" w:cs="Times New Roman"/>
          <w:b/>
          <w:sz w:val="24"/>
          <w:szCs w:val="24"/>
          <w:lang w:eastAsia="ru-RU"/>
        </w:rPr>
      </w:pPr>
    </w:p>
    <w:p w14:paraId="054DCAD3" w14:textId="77777777" w:rsidR="001C1CF5" w:rsidRPr="001C1CF5" w:rsidRDefault="001C1CF5" w:rsidP="001C1C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709"/>
        <w:jc w:val="both"/>
        <w:rPr>
          <w:rFonts w:ascii="Times New Roman" w:eastAsia="Batang" w:hAnsi="Times New Roman" w:cs="Times New Roman"/>
          <w:color w:val="000000"/>
          <w:sz w:val="24"/>
          <w:szCs w:val="24"/>
          <w:lang w:eastAsia="ru-RU"/>
        </w:rPr>
      </w:pPr>
      <w:r w:rsidRPr="001C1CF5">
        <w:rPr>
          <w:rFonts w:ascii="Times New Roman" w:eastAsia="Batang" w:hAnsi="Times New Roman" w:cs="Times New Roman"/>
          <w:b/>
          <w:sz w:val="24"/>
          <w:szCs w:val="24"/>
          <w:lang w:eastAsia="ru-RU"/>
        </w:rPr>
        <w:t xml:space="preserve">1.1. Место дисциплины в структуре основной образовательной программы: </w:t>
      </w:r>
    </w:p>
    <w:p w14:paraId="146ABC73" w14:textId="0524ECBA" w:rsidR="001C1CF5" w:rsidRPr="001C1CF5" w:rsidRDefault="001C1CF5" w:rsidP="001C1CF5">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709"/>
        <w:jc w:val="both"/>
        <w:rPr>
          <w:rFonts w:ascii="Times New Roman" w:eastAsia="Batang" w:hAnsi="Times New Roman" w:cs="Times New Roman"/>
          <w:i/>
          <w:sz w:val="24"/>
          <w:szCs w:val="24"/>
          <w:lang w:eastAsia="ru-RU"/>
        </w:rPr>
      </w:pPr>
      <w:r w:rsidRPr="001C1CF5">
        <w:rPr>
          <w:rFonts w:ascii="Times New Roman" w:eastAsia="Batang" w:hAnsi="Times New Roman" w:cs="Times New Roman"/>
          <w:sz w:val="24"/>
          <w:szCs w:val="24"/>
          <w:lang w:eastAsia="ru-RU"/>
        </w:rPr>
        <w:t>Учебная дисциплина «</w:t>
      </w:r>
      <w:r w:rsidRPr="001C1CF5">
        <w:rPr>
          <w:rFonts w:ascii="Times New Roman" w:eastAsia="Times New Roman" w:hAnsi="Times New Roman" w:cs="Times New Roman"/>
          <w:sz w:val="24"/>
          <w:szCs w:val="24"/>
          <w:lang w:eastAsia="ru-RU"/>
        </w:rPr>
        <w:t xml:space="preserve">ООД.04 Иностранный язык» </w:t>
      </w:r>
      <w:r w:rsidRPr="001C1CF5">
        <w:rPr>
          <w:rFonts w:ascii="Times New Roman" w:eastAsia="Batang" w:hAnsi="Times New Roman" w:cs="Times New Roman"/>
          <w:sz w:val="24"/>
          <w:szCs w:val="24"/>
          <w:lang w:eastAsia="ru-RU"/>
        </w:rPr>
        <w:t xml:space="preserve">является обязательной частью </w:t>
      </w:r>
      <w:r w:rsidRPr="001C1CF5">
        <w:rPr>
          <w:rFonts w:ascii="Times New Roman" w:eastAsia="Batang" w:hAnsi="Times New Roman" w:cs="Times New Roman"/>
          <w:bCs/>
          <w:sz w:val="24"/>
          <w:szCs w:val="24"/>
          <w:lang w:eastAsia="ru-RU"/>
        </w:rPr>
        <w:t>общеобразовательн</w:t>
      </w:r>
      <w:r w:rsidR="00D94B02">
        <w:rPr>
          <w:rFonts w:ascii="Times New Roman" w:eastAsia="Batang" w:hAnsi="Times New Roman" w:cs="Times New Roman"/>
          <w:bCs/>
          <w:sz w:val="24"/>
          <w:szCs w:val="24"/>
          <w:lang w:eastAsia="ru-RU"/>
        </w:rPr>
        <w:t>ого цикла</w:t>
      </w:r>
      <w:r w:rsidRPr="001C1CF5">
        <w:rPr>
          <w:rFonts w:ascii="Times New Roman" w:eastAsia="Batang" w:hAnsi="Times New Roman" w:cs="Times New Roman"/>
          <w:b/>
          <w:bCs/>
          <w:sz w:val="24"/>
          <w:szCs w:val="24"/>
          <w:lang w:eastAsia="ru-RU"/>
        </w:rPr>
        <w:t xml:space="preserve"> </w:t>
      </w:r>
      <w:r w:rsidRPr="001C1CF5">
        <w:rPr>
          <w:rFonts w:ascii="Times New Roman" w:eastAsia="Batang" w:hAnsi="Times New Roman" w:cs="Times New Roman"/>
          <w:bCs/>
          <w:sz w:val="24"/>
          <w:szCs w:val="24"/>
          <w:lang w:eastAsia="ru-RU"/>
        </w:rPr>
        <w:t>О</w:t>
      </w:r>
      <w:r w:rsidRPr="001C1CF5">
        <w:rPr>
          <w:rFonts w:ascii="Times New Roman" w:eastAsia="Batang" w:hAnsi="Times New Roman" w:cs="Times New Roman"/>
          <w:sz w:val="24"/>
          <w:szCs w:val="24"/>
          <w:lang w:eastAsia="ru-RU"/>
        </w:rPr>
        <w:t xml:space="preserve">ПОП-П в соответствии с ФГОС СПО по специальности </w:t>
      </w:r>
      <w:r w:rsidRPr="001C1CF5">
        <w:rPr>
          <w:rFonts w:ascii="Times New Roman" w:eastAsia="Batang" w:hAnsi="Times New Roman" w:cs="Batang"/>
          <w:i/>
          <w:sz w:val="24"/>
          <w:szCs w:val="24"/>
          <w:lang w:eastAsia="ru-RU"/>
        </w:rPr>
        <w:t>09.02.07 Информационные системы и программирование.</w:t>
      </w:r>
    </w:p>
    <w:p w14:paraId="5DCC394E" w14:textId="77777777" w:rsidR="001C1CF5" w:rsidRPr="001C1CF5" w:rsidRDefault="001C1CF5" w:rsidP="001C1CF5">
      <w:pPr>
        <w:spacing w:after="0" w:line="276" w:lineRule="auto"/>
        <w:ind w:firstLine="709"/>
        <w:jc w:val="both"/>
        <w:rPr>
          <w:rFonts w:ascii="Times New Roman" w:eastAsia="Times New Roman" w:hAnsi="Times New Roman" w:cs="Times New Roman"/>
          <w:iCs/>
          <w:sz w:val="24"/>
          <w:szCs w:val="24"/>
          <w:lang w:eastAsia="ru-RU"/>
        </w:rPr>
      </w:pPr>
      <w:r w:rsidRPr="001C1CF5">
        <w:rPr>
          <w:rFonts w:ascii="Times New Roman" w:eastAsia="Batang" w:hAnsi="Times New Roman" w:cs="Batang"/>
          <w:sz w:val="24"/>
          <w:szCs w:val="24"/>
          <w:lang w:eastAsia="ru-RU"/>
        </w:rPr>
        <w:t xml:space="preserve">Особое значение дисциплина имеет при формировании и развитии </w:t>
      </w:r>
      <w:r w:rsidRPr="001C1CF5">
        <w:rPr>
          <w:rFonts w:ascii="Times New Roman" w:eastAsia="Times New Roman" w:hAnsi="Times New Roman" w:cs="Times New Roman"/>
          <w:sz w:val="24"/>
          <w:szCs w:val="24"/>
          <w:lang w:eastAsia="ru-RU"/>
        </w:rPr>
        <w:t xml:space="preserve">ОК 01, </w:t>
      </w:r>
      <w:r w:rsidRPr="001C1CF5">
        <w:rPr>
          <w:rFonts w:ascii="Times New Roman" w:eastAsia="Times New Roman" w:hAnsi="Times New Roman" w:cs="Times New Roman"/>
          <w:iCs/>
          <w:sz w:val="24"/>
          <w:szCs w:val="24"/>
          <w:lang w:eastAsia="ru-RU"/>
        </w:rPr>
        <w:t>ОК 02, ОК 04, ОК 09.</w:t>
      </w:r>
    </w:p>
    <w:p w14:paraId="7EBF41A5" w14:textId="77777777" w:rsidR="001C1CF5" w:rsidRPr="001C1CF5" w:rsidRDefault="001C1CF5" w:rsidP="001C1C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709"/>
        <w:jc w:val="both"/>
        <w:rPr>
          <w:rFonts w:ascii="Times New Roman" w:eastAsia="Batang" w:hAnsi="Times New Roman" w:cs="Times New Roman"/>
          <w:b/>
          <w:sz w:val="24"/>
          <w:szCs w:val="24"/>
          <w:lang w:eastAsia="ru-RU"/>
        </w:rPr>
      </w:pPr>
    </w:p>
    <w:p w14:paraId="0A464EC1" w14:textId="77777777" w:rsidR="001C1CF5" w:rsidRPr="001C1CF5" w:rsidRDefault="001C1CF5" w:rsidP="001C1CF5">
      <w:pPr>
        <w:spacing w:after="0" w:line="276" w:lineRule="auto"/>
        <w:ind w:firstLine="709"/>
        <w:rPr>
          <w:rFonts w:ascii="Times New Roman" w:eastAsia="Batang" w:hAnsi="Times New Roman" w:cs="Times New Roman"/>
          <w:b/>
          <w:sz w:val="24"/>
          <w:szCs w:val="24"/>
          <w:lang w:eastAsia="ru-RU"/>
        </w:rPr>
      </w:pPr>
      <w:r w:rsidRPr="001C1CF5">
        <w:rPr>
          <w:rFonts w:ascii="Times New Roman" w:eastAsia="Batang" w:hAnsi="Times New Roman" w:cs="Times New Roman"/>
          <w:b/>
          <w:sz w:val="24"/>
          <w:szCs w:val="24"/>
          <w:lang w:eastAsia="ru-RU"/>
        </w:rPr>
        <w:t>1.2. Цель и планируемые результаты освоения дисциплины:</w:t>
      </w:r>
    </w:p>
    <w:p w14:paraId="464806AC" w14:textId="77777777" w:rsidR="001C1CF5" w:rsidRPr="001C1CF5" w:rsidRDefault="001C1CF5" w:rsidP="001C1CF5">
      <w:pPr>
        <w:suppressAutoHyphens/>
        <w:spacing w:after="0" w:line="240" w:lineRule="auto"/>
        <w:ind w:firstLine="709"/>
        <w:jc w:val="both"/>
        <w:rPr>
          <w:rFonts w:ascii="Times New Roman" w:eastAsia="Batang" w:hAnsi="Times New Roman" w:cs="Times New Roman"/>
          <w:sz w:val="24"/>
          <w:szCs w:val="24"/>
        </w:rPr>
      </w:pPr>
      <w:r w:rsidRPr="001C1CF5">
        <w:rPr>
          <w:rFonts w:ascii="Times New Roman" w:eastAsia="Batang" w:hAnsi="Times New Roman" w:cs="Times New Roman"/>
          <w:sz w:val="24"/>
          <w:szCs w:val="24"/>
          <w:lang w:eastAsia="ru-RU"/>
        </w:rPr>
        <w:t xml:space="preserve">В рамках программы учебной дисциплины обучающимися осваиваются умения </w:t>
      </w:r>
      <w:r w:rsidRPr="001C1CF5">
        <w:rPr>
          <w:rFonts w:ascii="Times New Roman" w:eastAsia="Batang" w:hAnsi="Times New Roman" w:cs="Times New Roman"/>
          <w:sz w:val="24"/>
          <w:szCs w:val="24"/>
          <w:lang w:eastAsia="ru-RU"/>
        </w:rPr>
        <w:br/>
        <w:t>и знания</w:t>
      </w:r>
    </w:p>
    <w:tbl>
      <w:tblPr>
        <w:tblW w:w="9811"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0"/>
        <w:gridCol w:w="1275"/>
        <w:gridCol w:w="3687"/>
        <w:gridCol w:w="1134"/>
        <w:gridCol w:w="2835"/>
      </w:tblGrid>
      <w:tr w:rsidR="001C1CF5" w:rsidRPr="001C1CF5" w14:paraId="27170541" w14:textId="77777777" w:rsidTr="001C1CF5">
        <w:trPr>
          <w:trHeight w:val="20"/>
        </w:trPr>
        <w:tc>
          <w:tcPr>
            <w:tcW w:w="880" w:type="dxa"/>
            <w:tcBorders>
              <w:top w:val="single" w:sz="4" w:space="0" w:color="auto"/>
              <w:left w:val="single" w:sz="4" w:space="0" w:color="auto"/>
              <w:bottom w:val="single" w:sz="4" w:space="0" w:color="auto"/>
              <w:right w:val="single" w:sz="4" w:space="0" w:color="auto"/>
            </w:tcBorders>
            <w:vAlign w:val="center"/>
            <w:hideMark/>
          </w:tcPr>
          <w:p w14:paraId="5434D60A" w14:textId="77777777" w:rsidR="001C1CF5" w:rsidRPr="001C1CF5" w:rsidRDefault="001C1CF5" w:rsidP="001C1CF5">
            <w:pPr>
              <w:suppressAutoHyphens/>
              <w:spacing w:after="0" w:line="240" w:lineRule="auto"/>
              <w:jc w:val="center"/>
              <w:rPr>
                <w:rFonts w:ascii="Times New Roman" w:eastAsia="Batang" w:hAnsi="Times New Roman" w:cs="Times New Roman"/>
                <w:lang w:eastAsia="ru-RU"/>
              </w:rPr>
            </w:pPr>
            <w:r w:rsidRPr="001C1CF5">
              <w:rPr>
                <w:rFonts w:ascii="Times New Roman" w:eastAsia="Batang" w:hAnsi="Times New Roman" w:cs="Times New Roman"/>
                <w:lang w:eastAsia="ru-RU"/>
              </w:rPr>
              <w:t>Код</w:t>
            </w:r>
          </w:p>
          <w:p w14:paraId="0A042A82" w14:textId="77777777" w:rsidR="001C1CF5" w:rsidRPr="001C1CF5" w:rsidRDefault="001C1CF5" w:rsidP="001C1CF5">
            <w:pPr>
              <w:suppressAutoHyphens/>
              <w:spacing w:after="0" w:line="240" w:lineRule="auto"/>
              <w:jc w:val="center"/>
              <w:rPr>
                <w:rFonts w:ascii="Times New Roman" w:eastAsia="Batang" w:hAnsi="Times New Roman" w:cs="Times New Roman"/>
                <w:lang w:eastAsia="ru-RU"/>
              </w:rPr>
            </w:pPr>
            <w:r w:rsidRPr="001C1CF5">
              <w:rPr>
                <w:rFonts w:ascii="Times New Roman" w:eastAsia="Batang" w:hAnsi="Times New Roman" w:cs="Times New Roman"/>
                <w:lang w:eastAsia="ru-RU"/>
              </w:rPr>
              <w:t>ПК, ОК</w:t>
            </w:r>
          </w:p>
        </w:tc>
        <w:tc>
          <w:tcPr>
            <w:tcW w:w="1275" w:type="dxa"/>
            <w:tcBorders>
              <w:top w:val="single" w:sz="4" w:space="0" w:color="auto"/>
              <w:left w:val="single" w:sz="4" w:space="0" w:color="auto"/>
              <w:bottom w:val="single" w:sz="4" w:space="0" w:color="auto"/>
              <w:right w:val="single" w:sz="4" w:space="0" w:color="auto"/>
            </w:tcBorders>
            <w:hideMark/>
          </w:tcPr>
          <w:p w14:paraId="5CDF6DC7" w14:textId="77777777" w:rsidR="001C1CF5" w:rsidRPr="001C1CF5" w:rsidRDefault="001C1CF5" w:rsidP="001C1CF5">
            <w:pPr>
              <w:suppressAutoHyphens/>
              <w:spacing w:after="0" w:line="240" w:lineRule="auto"/>
              <w:jc w:val="center"/>
              <w:rPr>
                <w:rFonts w:ascii="Times New Roman" w:eastAsia="Batang" w:hAnsi="Times New Roman" w:cs="Times New Roman"/>
                <w:lang w:eastAsia="ru-RU"/>
              </w:rPr>
            </w:pPr>
            <w:r w:rsidRPr="001C1CF5">
              <w:rPr>
                <w:rFonts w:ascii="Times New Roman" w:eastAsia="Batang" w:hAnsi="Times New Roman" w:cs="Times New Roman"/>
                <w:lang w:eastAsia="ru-RU"/>
              </w:rPr>
              <w:t>Код умений</w:t>
            </w:r>
          </w:p>
        </w:tc>
        <w:tc>
          <w:tcPr>
            <w:tcW w:w="3687" w:type="dxa"/>
            <w:tcBorders>
              <w:top w:val="single" w:sz="4" w:space="0" w:color="auto"/>
              <w:left w:val="single" w:sz="4" w:space="0" w:color="auto"/>
              <w:bottom w:val="single" w:sz="4" w:space="0" w:color="auto"/>
              <w:right w:val="single" w:sz="4" w:space="0" w:color="auto"/>
            </w:tcBorders>
            <w:hideMark/>
          </w:tcPr>
          <w:p w14:paraId="0283601C" w14:textId="77777777" w:rsidR="001C1CF5" w:rsidRPr="001C1CF5" w:rsidRDefault="001C1CF5" w:rsidP="001C1CF5">
            <w:pPr>
              <w:suppressAutoHyphens/>
              <w:spacing w:after="0" w:line="240" w:lineRule="auto"/>
              <w:jc w:val="center"/>
              <w:rPr>
                <w:rFonts w:ascii="Times New Roman" w:eastAsia="Batang" w:hAnsi="Times New Roman" w:cs="Times New Roman"/>
                <w:lang w:eastAsia="ru-RU"/>
              </w:rPr>
            </w:pPr>
            <w:r w:rsidRPr="001C1CF5">
              <w:rPr>
                <w:rFonts w:ascii="Times New Roman" w:eastAsia="Batang" w:hAnsi="Times New Roman" w:cs="Times New Roman"/>
                <w:lang w:eastAsia="ru-RU"/>
              </w:rPr>
              <w:t>Умения</w:t>
            </w:r>
          </w:p>
        </w:tc>
        <w:tc>
          <w:tcPr>
            <w:tcW w:w="1134" w:type="dxa"/>
            <w:tcBorders>
              <w:top w:val="single" w:sz="4" w:space="0" w:color="auto"/>
              <w:left w:val="single" w:sz="4" w:space="0" w:color="auto"/>
              <w:bottom w:val="single" w:sz="4" w:space="0" w:color="auto"/>
              <w:right w:val="single" w:sz="4" w:space="0" w:color="auto"/>
            </w:tcBorders>
            <w:hideMark/>
          </w:tcPr>
          <w:p w14:paraId="050ACC78" w14:textId="77777777" w:rsidR="001C1CF5" w:rsidRPr="001C1CF5" w:rsidRDefault="001C1CF5" w:rsidP="001C1CF5">
            <w:pPr>
              <w:suppressAutoHyphens/>
              <w:spacing w:after="0" w:line="240" w:lineRule="auto"/>
              <w:jc w:val="center"/>
              <w:rPr>
                <w:rFonts w:ascii="Times New Roman" w:eastAsia="Batang" w:hAnsi="Times New Roman" w:cs="Times New Roman"/>
                <w:lang w:eastAsia="ru-RU"/>
              </w:rPr>
            </w:pPr>
            <w:r w:rsidRPr="001C1CF5">
              <w:rPr>
                <w:rFonts w:ascii="Times New Roman" w:eastAsia="Batang" w:hAnsi="Times New Roman" w:cs="Times New Roman"/>
                <w:lang w:eastAsia="ru-RU"/>
              </w:rPr>
              <w:t>Код знаний</w:t>
            </w:r>
          </w:p>
        </w:tc>
        <w:tc>
          <w:tcPr>
            <w:tcW w:w="2835" w:type="dxa"/>
            <w:tcBorders>
              <w:top w:val="single" w:sz="4" w:space="0" w:color="auto"/>
              <w:left w:val="single" w:sz="4" w:space="0" w:color="auto"/>
              <w:bottom w:val="single" w:sz="4" w:space="0" w:color="auto"/>
              <w:right w:val="single" w:sz="4" w:space="0" w:color="auto"/>
            </w:tcBorders>
            <w:hideMark/>
          </w:tcPr>
          <w:p w14:paraId="0A52D737" w14:textId="77777777" w:rsidR="001C1CF5" w:rsidRPr="001C1CF5" w:rsidRDefault="001C1CF5" w:rsidP="001C1CF5">
            <w:pPr>
              <w:suppressAutoHyphens/>
              <w:spacing w:after="0" w:line="240" w:lineRule="auto"/>
              <w:jc w:val="center"/>
              <w:rPr>
                <w:rFonts w:ascii="Times New Roman" w:eastAsia="Batang" w:hAnsi="Times New Roman" w:cs="Times New Roman"/>
                <w:lang w:eastAsia="ru-RU"/>
              </w:rPr>
            </w:pPr>
            <w:r w:rsidRPr="001C1CF5">
              <w:rPr>
                <w:rFonts w:ascii="Times New Roman" w:eastAsia="Batang" w:hAnsi="Times New Roman" w:cs="Times New Roman"/>
                <w:lang w:eastAsia="ru-RU"/>
              </w:rPr>
              <w:t>Знания</w:t>
            </w:r>
          </w:p>
        </w:tc>
      </w:tr>
      <w:tr w:rsidR="001C1CF5" w:rsidRPr="001C1CF5" w14:paraId="55A4C3BF" w14:textId="77777777" w:rsidTr="001C1CF5">
        <w:trPr>
          <w:trHeight w:val="20"/>
        </w:trPr>
        <w:tc>
          <w:tcPr>
            <w:tcW w:w="880" w:type="dxa"/>
            <w:vMerge w:val="restart"/>
            <w:tcBorders>
              <w:top w:val="single" w:sz="4" w:space="0" w:color="auto"/>
              <w:left w:val="single" w:sz="4" w:space="0" w:color="auto"/>
              <w:right w:val="single" w:sz="4" w:space="0" w:color="auto"/>
            </w:tcBorders>
            <w:vAlign w:val="center"/>
          </w:tcPr>
          <w:p w14:paraId="3931669C" w14:textId="77777777" w:rsidR="001C1CF5" w:rsidRPr="001C1CF5" w:rsidRDefault="001C1CF5" w:rsidP="001C1CF5">
            <w:pPr>
              <w:suppressAutoHyphens/>
              <w:spacing w:after="0" w:line="240" w:lineRule="auto"/>
              <w:rPr>
                <w:rFonts w:ascii="Times New Roman" w:eastAsia="Batang" w:hAnsi="Times New Roman" w:cs="Times New Roman"/>
                <w:b/>
                <w:lang w:eastAsia="ru-RU"/>
              </w:rPr>
            </w:pPr>
            <w:r w:rsidRPr="001C1CF5">
              <w:rPr>
                <w:rFonts w:ascii="Times New Roman" w:eastAsia="Times New Roman" w:hAnsi="Times New Roman" w:cs="Times New Roman"/>
                <w:b/>
                <w:lang w:eastAsia="ru-RU"/>
              </w:rPr>
              <w:t>ОК 01</w:t>
            </w:r>
          </w:p>
        </w:tc>
        <w:tc>
          <w:tcPr>
            <w:tcW w:w="1275" w:type="dxa"/>
            <w:tcBorders>
              <w:top w:val="single" w:sz="4" w:space="0" w:color="auto"/>
              <w:left w:val="single" w:sz="4" w:space="0" w:color="auto"/>
              <w:bottom w:val="single" w:sz="4" w:space="0" w:color="auto"/>
              <w:right w:val="single" w:sz="4" w:space="0" w:color="auto"/>
            </w:tcBorders>
          </w:tcPr>
          <w:p w14:paraId="373A3302" w14:textId="77777777" w:rsidR="001C1CF5" w:rsidRPr="001C1CF5" w:rsidRDefault="001C1CF5" w:rsidP="001C1CF5">
            <w:pPr>
              <w:suppressAutoHyphens/>
              <w:spacing w:after="0" w:line="240" w:lineRule="auto"/>
              <w:jc w:val="center"/>
              <w:rPr>
                <w:rFonts w:ascii="Times New Roman" w:eastAsia="Batang" w:hAnsi="Times New Roman" w:cs="Times New Roman"/>
                <w:lang w:eastAsia="ru-RU"/>
              </w:rPr>
            </w:pPr>
            <w:r w:rsidRPr="001C1CF5">
              <w:rPr>
                <w:rFonts w:ascii="Times New Roman" w:eastAsia="Batang" w:hAnsi="Times New Roman" w:cs="Times New Roman"/>
                <w:lang w:eastAsia="ru-RU"/>
              </w:rPr>
              <w:t>Уо 01.01</w:t>
            </w:r>
          </w:p>
        </w:tc>
        <w:tc>
          <w:tcPr>
            <w:tcW w:w="3687" w:type="dxa"/>
            <w:tcBorders>
              <w:top w:val="single" w:sz="4" w:space="0" w:color="auto"/>
              <w:left w:val="single" w:sz="4" w:space="0" w:color="auto"/>
              <w:bottom w:val="single" w:sz="4" w:space="0" w:color="auto"/>
              <w:right w:val="single" w:sz="4" w:space="0" w:color="auto"/>
            </w:tcBorders>
            <w:vAlign w:val="center"/>
          </w:tcPr>
          <w:p w14:paraId="4EC3A061" w14:textId="77777777" w:rsidR="001C1CF5" w:rsidRPr="001C1CF5" w:rsidRDefault="001C1CF5" w:rsidP="001C1CF5">
            <w:pPr>
              <w:suppressAutoHyphens/>
              <w:spacing w:after="0" w:line="240" w:lineRule="auto"/>
              <w:rPr>
                <w:rFonts w:ascii="Times New Roman" w:eastAsia="Batang" w:hAnsi="Times New Roman" w:cs="Times New Roman"/>
                <w:lang w:eastAsia="ru-RU"/>
              </w:rPr>
            </w:pPr>
            <w:r w:rsidRPr="001C1CF5">
              <w:rPr>
                <w:rFonts w:ascii="Times New Roman" w:eastAsia="Batang" w:hAnsi="Times New Roman" w:cs="Times New Roman"/>
                <w:lang w:eastAsia="ru-RU"/>
              </w:rPr>
              <w:t xml:space="preserve">распознавать задачу и/или проблему </w:t>
            </w:r>
            <w:r w:rsidRPr="001C1CF5">
              <w:rPr>
                <w:rFonts w:ascii="Times New Roman" w:eastAsia="Batang" w:hAnsi="Times New Roman" w:cs="Times New Roman"/>
                <w:lang w:eastAsia="ru-RU"/>
              </w:rPr>
              <w:br/>
              <w:t>в профессиональном и/или социальном контексте;</w:t>
            </w:r>
          </w:p>
        </w:tc>
        <w:tc>
          <w:tcPr>
            <w:tcW w:w="1134" w:type="dxa"/>
            <w:tcBorders>
              <w:top w:val="single" w:sz="4" w:space="0" w:color="auto"/>
              <w:left w:val="single" w:sz="4" w:space="0" w:color="auto"/>
              <w:bottom w:val="single" w:sz="4" w:space="0" w:color="auto"/>
              <w:right w:val="single" w:sz="4" w:space="0" w:color="auto"/>
            </w:tcBorders>
          </w:tcPr>
          <w:p w14:paraId="41EC7C1C" w14:textId="77777777" w:rsidR="001C1CF5" w:rsidRPr="001C1CF5" w:rsidRDefault="001C1CF5" w:rsidP="001C1CF5">
            <w:pPr>
              <w:suppressAutoHyphens/>
              <w:spacing w:after="0" w:line="240" w:lineRule="auto"/>
              <w:jc w:val="center"/>
              <w:rPr>
                <w:rFonts w:ascii="Times New Roman" w:eastAsia="Batang" w:hAnsi="Times New Roman" w:cs="Times New Roman"/>
                <w:lang w:eastAsia="ru-RU"/>
              </w:rPr>
            </w:pPr>
            <w:r w:rsidRPr="001C1CF5">
              <w:rPr>
                <w:rFonts w:ascii="Times New Roman" w:eastAsia="Batang" w:hAnsi="Times New Roman" w:cs="Times New Roman"/>
                <w:lang w:eastAsia="ru-RU"/>
              </w:rPr>
              <w:t>Зо 01.01</w:t>
            </w:r>
          </w:p>
        </w:tc>
        <w:tc>
          <w:tcPr>
            <w:tcW w:w="2835" w:type="dxa"/>
            <w:tcBorders>
              <w:top w:val="single" w:sz="4" w:space="0" w:color="auto"/>
              <w:left w:val="single" w:sz="4" w:space="0" w:color="auto"/>
              <w:bottom w:val="single" w:sz="4" w:space="0" w:color="auto"/>
              <w:right w:val="single" w:sz="4" w:space="0" w:color="auto"/>
            </w:tcBorders>
          </w:tcPr>
          <w:p w14:paraId="286213F7" w14:textId="77777777" w:rsidR="001C1CF5" w:rsidRPr="001C1CF5" w:rsidRDefault="001C1CF5" w:rsidP="001C1CF5">
            <w:pPr>
              <w:suppressAutoHyphens/>
              <w:spacing w:after="0" w:line="240" w:lineRule="auto"/>
              <w:rPr>
                <w:rFonts w:ascii="Times New Roman" w:eastAsia="Batang" w:hAnsi="Times New Roman" w:cs="Times New Roman"/>
                <w:lang w:eastAsia="ru-RU"/>
              </w:rPr>
            </w:pPr>
            <w:r w:rsidRPr="001C1CF5">
              <w:rPr>
                <w:rFonts w:ascii="Times New Roman" w:eastAsia="Batang" w:hAnsi="Times New Roman" w:cs="Times New Roman"/>
                <w:lang w:eastAsia="ru-RU"/>
              </w:rPr>
              <w:t xml:space="preserve">актуальный профессиональный </w:t>
            </w:r>
            <w:r w:rsidRPr="001C1CF5">
              <w:rPr>
                <w:rFonts w:ascii="Times New Roman" w:eastAsia="Batang" w:hAnsi="Times New Roman" w:cs="Times New Roman"/>
                <w:lang w:eastAsia="ru-RU"/>
              </w:rPr>
              <w:br/>
              <w:t xml:space="preserve">и социальный контекст, в котором приходится работать и жить; </w:t>
            </w:r>
          </w:p>
        </w:tc>
      </w:tr>
      <w:tr w:rsidR="001C1CF5" w:rsidRPr="001C1CF5" w14:paraId="04DFE292" w14:textId="77777777" w:rsidTr="001C1CF5">
        <w:trPr>
          <w:trHeight w:val="20"/>
        </w:trPr>
        <w:tc>
          <w:tcPr>
            <w:tcW w:w="880" w:type="dxa"/>
            <w:vMerge/>
            <w:tcBorders>
              <w:left w:val="single" w:sz="4" w:space="0" w:color="auto"/>
              <w:right w:val="single" w:sz="4" w:space="0" w:color="auto"/>
            </w:tcBorders>
            <w:vAlign w:val="center"/>
          </w:tcPr>
          <w:p w14:paraId="2CF64823" w14:textId="77777777" w:rsidR="001C1CF5" w:rsidRPr="001C1CF5" w:rsidRDefault="001C1CF5" w:rsidP="001C1CF5">
            <w:pPr>
              <w:suppressAutoHyphens/>
              <w:spacing w:after="0" w:line="240" w:lineRule="auto"/>
              <w:jc w:val="center"/>
              <w:rPr>
                <w:rFonts w:ascii="Times New Roman" w:eastAsia="Times New Roman" w:hAnsi="Times New Roman" w:cs="Times New Roman"/>
                <w:lang w:eastAsia="ru-RU"/>
              </w:rPr>
            </w:pPr>
          </w:p>
        </w:tc>
        <w:tc>
          <w:tcPr>
            <w:tcW w:w="1275" w:type="dxa"/>
            <w:tcBorders>
              <w:top w:val="single" w:sz="4" w:space="0" w:color="auto"/>
              <w:left w:val="single" w:sz="4" w:space="0" w:color="auto"/>
              <w:bottom w:val="single" w:sz="4" w:space="0" w:color="auto"/>
              <w:right w:val="single" w:sz="4" w:space="0" w:color="auto"/>
            </w:tcBorders>
          </w:tcPr>
          <w:p w14:paraId="7F3A20B5" w14:textId="77777777" w:rsidR="001C1CF5" w:rsidRPr="001C1CF5" w:rsidRDefault="001C1CF5" w:rsidP="001C1CF5">
            <w:pPr>
              <w:suppressAutoHyphens/>
              <w:spacing w:after="0" w:line="240" w:lineRule="auto"/>
              <w:jc w:val="center"/>
              <w:rPr>
                <w:rFonts w:ascii="Times New Roman" w:eastAsia="Batang" w:hAnsi="Times New Roman" w:cs="Times New Roman"/>
                <w:lang w:eastAsia="ru-RU"/>
              </w:rPr>
            </w:pPr>
            <w:r w:rsidRPr="001C1CF5">
              <w:rPr>
                <w:rFonts w:ascii="Times New Roman" w:eastAsia="Batang" w:hAnsi="Times New Roman" w:cs="Times New Roman"/>
                <w:lang w:eastAsia="ru-RU"/>
              </w:rPr>
              <w:t>Уо 01.02</w:t>
            </w:r>
          </w:p>
        </w:tc>
        <w:tc>
          <w:tcPr>
            <w:tcW w:w="3687" w:type="dxa"/>
            <w:tcBorders>
              <w:top w:val="single" w:sz="4" w:space="0" w:color="auto"/>
              <w:left w:val="single" w:sz="4" w:space="0" w:color="auto"/>
              <w:bottom w:val="single" w:sz="4" w:space="0" w:color="auto"/>
              <w:right w:val="single" w:sz="4" w:space="0" w:color="auto"/>
            </w:tcBorders>
            <w:vAlign w:val="center"/>
          </w:tcPr>
          <w:p w14:paraId="7405B038" w14:textId="77777777" w:rsidR="001C1CF5" w:rsidRPr="001C1CF5" w:rsidRDefault="001C1CF5" w:rsidP="001C1CF5">
            <w:pPr>
              <w:suppressAutoHyphens/>
              <w:spacing w:after="0" w:line="240" w:lineRule="auto"/>
              <w:rPr>
                <w:rFonts w:ascii="Times New Roman" w:eastAsia="Batang" w:hAnsi="Times New Roman" w:cs="Times New Roman"/>
                <w:lang w:eastAsia="ru-RU"/>
              </w:rPr>
            </w:pPr>
            <w:r w:rsidRPr="001C1CF5">
              <w:rPr>
                <w:rFonts w:ascii="Times New Roman" w:eastAsia="Batang" w:hAnsi="Times New Roman" w:cs="Times New Roman"/>
                <w:lang w:eastAsia="ru-RU"/>
              </w:rPr>
              <w:t xml:space="preserve">анализировать задачу и/или проблему и выделять её составные части; </w:t>
            </w:r>
          </w:p>
        </w:tc>
        <w:tc>
          <w:tcPr>
            <w:tcW w:w="1134" w:type="dxa"/>
            <w:tcBorders>
              <w:top w:val="single" w:sz="4" w:space="0" w:color="auto"/>
              <w:left w:val="single" w:sz="4" w:space="0" w:color="auto"/>
              <w:bottom w:val="single" w:sz="4" w:space="0" w:color="auto"/>
              <w:right w:val="single" w:sz="4" w:space="0" w:color="auto"/>
            </w:tcBorders>
          </w:tcPr>
          <w:p w14:paraId="194646E9" w14:textId="77777777" w:rsidR="001C1CF5" w:rsidRPr="001C1CF5" w:rsidRDefault="001C1CF5" w:rsidP="001C1CF5">
            <w:pPr>
              <w:suppressAutoHyphens/>
              <w:spacing w:after="0" w:line="240" w:lineRule="auto"/>
              <w:jc w:val="center"/>
              <w:rPr>
                <w:rFonts w:ascii="Times New Roman" w:eastAsia="Batang" w:hAnsi="Times New Roman" w:cs="Times New Roman"/>
                <w:lang w:eastAsia="ru-RU"/>
              </w:rPr>
            </w:pPr>
            <w:r w:rsidRPr="001C1CF5">
              <w:rPr>
                <w:rFonts w:ascii="Times New Roman" w:eastAsia="Batang" w:hAnsi="Times New Roman" w:cs="Times New Roman"/>
                <w:lang w:eastAsia="ru-RU"/>
              </w:rPr>
              <w:t>Зо 01.02</w:t>
            </w:r>
          </w:p>
        </w:tc>
        <w:tc>
          <w:tcPr>
            <w:tcW w:w="2835" w:type="dxa"/>
            <w:tcBorders>
              <w:top w:val="single" w:sz="4" w:space="0" w:color="auto"/>
              <w:left w:val="single" w:sz="4" w:space="0" w:color="auto"/>
              <w:bottom w:val="single" w:sz="4" w:space="0" w:color="auto"/>
              <w:right w:val="single" w:sz="4" w:space="0" w:color="auto"/>
            </w:tcBorders>
          </w:tcPr>
          <w:p w14:paraId="381B2825" w14:textId="77777777" w:rsidR="001C1CF5" w:rsidRPr="001C1CF5" w:rsidRDefault="001C1CF5" w:rsidP="001C1CF5">
            <w:pPr>
              <w:suppressAutoHyphens/>
              <w:spacing w:after="0" w:line="240" w:lineRule="auto"/>
              <w:rPr>
                <w:rFonts w:ascii="Times New Roman" w:eastAsia="Batang" w:hAnsi="Times New Roman" w:cs="Times New Roman"/>
                <w:lang w:eastAsia="ru-RU"/>
              </w:rPr>
            </w:pPr>
            <w:r w:rsidRPr="001C1CF5">
              <w:rPr>
                <w:rFonts w:ascii="Times New Roman" w:eastAsia="Batang" w:hAnsi="Times New Roman" w:cs="Times New Roman"/>
                <w:lang w:eastAsia="ru-RU"/>
              </w:rPr>
              <w:t xml:space="preserve">основные источники информации </w:t>
            </w:r>
            <w:r w:rsidRPr="001C1CF5">
              <w:rPr>
                <w:rFonts w:ascii="Times New Roman" w:eastAsia="Batang" w:hAnsi="Times New Roman" w:cs="Times New Roman"/>
                <w:lang w:eastAsia="ru-RU"/>
              </w:rPr>
              <w:br/>
              <w:t xml:space="preserve">и ресурсы для решения задач и проблем </w:t>
            </w:r>
            <w:r w:rsidRPr="001C1CF5">
              <w:rPr>
                <w:rFonts w:ascii="Times New Roman" w:eastAsia="Batang" w:hAnsi="Times New Roman" w:cs="Times New Roman"/>
                <w:lang w:eastAsia="ru-RU"/>
              </w:rPr>
              <w:br/>
              <w:t>в профессиональном и/или социальном контексте;</w:t>
            </w:r>
          </w:p>
        </w:tc>
      </w:tr>
      <w:tr w:rsidR="001C1CF5" w:rsidRPr="001C1CF5" w14:paraId="7C4C5E30" w14:textId="77777777" w:rsidTr="001C1CF5">
        <w:trPr>
          <w:trHeight w:val="20"/>
        </w:trPr>
        <w:tc>
          <w:tcPr>
            <w:tcW w:w="880" w:type="dxa"/>
            <w:vMerge/>
            <w:tcBorders>
              <w:left w:val="single" w:sz="4" w:space="0" w:color="auto"/>
              <w:right w:val="single" w:sz="4" w:space="0" w:color="auto"/>
            </w:tcBorders>
            <w:vAlign w:val="center"/>
          </w:tcPr>
          <w:p w14:paraId="1C03A753" w14:textId="77777777" w:rsidR="001C1CF5" w:rsidRPr="001C1CF5" w:rsidRDefault="001C1CF5" w:rsidP="001C1CF5">
            <w:pPr>
              <w:suppressAutoHyphens/>
              <w:spacing w:after="0" w:line="240" w:lineRule="auto"/>
              <w:jc w:val="center"/>
              <w:rPr>
                <w:rFonts w:ascii="Times New Roman" w:eastAsia="Times New Roman" w:hAnsi="Times New Roman" w:cs="Times New Roman"/>
                <w:lang w:eastAsia="ru-RU"/>
              </w:rPr>
            </w:pPr>
          </w:p>
        </w:tc>
        <w:tc>
          <w:tcPr>
            <w:tcW w:w="1275" w:type="dxa"/>
            <w:tcBorders>
              <w:top w:val="single" w:sz="4" w:space="0" w:color="auto"/>
              <w:left w:val="single" w:sz="4" w:space="0" w:color="auto"/>
              <w:bottom w:val="single" w:sz="4" w:space="0" w:color="auto"/>
              <w:right w:val="single" w:sz="4" w:space="0" w:color="auto"/>
            </w:tcBorders>
          </w:tcPr>
          <w:p w14:paraId="5336DC0A" w14:textId="77777777" w:rsidR="001C1CF5" w:rsidRPr="001C1CF5" w:rsidRDefault="001C1CF5" w:rsidP="001C1CF5">
            <w:pPr>
              <w:suppressAutoHyphens/>
              <w:spacing w:after="0" w:line="240" w:lineRule="auto"/>
              <w:jc w:val="center"/>
              <w:rPr>
                <w:rFonts w:ascii="Times New Roman" w:eastAsia="Batang" w:hAnsi="Times New Roman" w:cs="Times New Roman"/>
                <w:lang w:eastAsia="ru-RU"/>
              </w:rPr>
            </w:pPr>
            <w:r w:rsidRPr="001C1CF5">
              <w:rPr>
                <w:rFonts w:ascii="Times New Roman" w:eastAsia="Batang" w:hAnsi="Times New Roman" w:cs="Times New Roman"/>
                <w:lang w:eastAsia="ru-RU"/>
              </w:rPr>
              <w:t>Уо 01.03</w:t>
            </w:r>
          </w:p>
        </w:tc>
        <w:tc>
          <w:tcPr>
            <w:tcW w:w="3687" w:type="dxa"/>
            <w:tcBorders>
              <w:top w:val="single" w:sz="4" w:space="0" w:color="auto"/>
              <w:left w:val="single" w:sz="4" w:space="0" w:color="auto"/>
              <w:bottom w:val="single" w:sz="4" w:space="0" w:color="auto"/>
              <w:right w:val="single" w:sz="4" w:space="0" w:color="auto"/>
            </w:tcBorders>
            <w:vAlign w:val="center"/>
          </w:tcPr>
          <w:p w14:paraId="7AA45102" w14:textId="77777777" w:rsidR="001C1CF5" w:rsidRPr="001C1CF5" w:rsidRDefault="001C1CF5" w:rsidP="001C1CF5">
            <w:pPr>
              <w:suppressAutoHyphens/>
              <w:spacing w:after="0" w:line="240" w:lineRule="auto"/>
              <w:rPr>
                <w:rFonts w:ascii="Times New Roman" w:eastAsia="Batang" w:hAnsi="Times New Roman" w:cs="Times New Roman"/>
                <w:lang w:eastAsia="ru-RU"/>
              </w:rPr>
            </w:pPr>
            <w:r w:rsidRPr="001C1CF5">
              <w:rPr>
                <w:rFonts w:ascii="Times New Roman" w:eastAsia="Batang" w:hAnsi="Times New Roman" w:cs="Times New Roman"/>
                <w:lang w:eastAsia="ru-RU"/>
              </w:rPr>
              <w:t>определять этапы решения задачи;</w:t>
            </w:r>
          </w:p>
        </w:tc>
        <w:tc>
          <w:tcPr>
            <w:tcW w:w="1134" w:type="dxa"/>
            <w:tcBorders>
              <w:top w:val="single" w:sz="4" w:space="0" w:color="auto"/>
              <w:left w:val="single" w:sz="4" w:space="0" w:color="auto"/>
              <w:bottom w:val="single" w:sz="4" w:space="0" w:color="auto"/>
              <w:right w:val="single" w:sz="4" w:space="0" w:color="auto"/>
            </w:tcBorders>
          </w:tcPr>
          <w:p w14:paraId="0CC4B0B7" w14:textId="77777777" w:rsidR="001C1CF5" w:rsidRPr="001C1CF5" w:rsidRDefault="001C1CF5" w:rsidP="001C1CF5">
            <w:pPr>
              <w:suppressAutoHyphens/>
              <w:spacing w:after="0" w:line="240" w:lineRule="auto"/>
              <w:jc w:val="center"/>
              <w:rPr>
                <w:rFonts w:ascii="Times New Roman" w:eastAsia="Batang" w:hAnsi="Times New Roman" w:cs="Times New Roman"/>
                <w:lang w:eastAsia="ru-RU"/>
              </w:rPr>
            </w:pPr>
            <w:r w:rsidRPr="001C1CF5">
              <w:rPr>
                <w:rFonts w:ascii="Times New Roman" w:eastAsia="Batang" w:hAnsi="Times New Roman" w:cs="Times New Roman"/>
                <w:lang w:eastAsia="ru-RU"/>
              </w:rPr>
              <w:t>Зо 01.03</w:t>
            </w:r>
          </w:p>
        </w:tc>
        <w:tc>
          <w:tcPr>
            <w:tcW w:w="2835" w:type="dxa"/>
            <w:tcBorders>
              <w:top w:val="single" w:sz="4" w:space="0" w:color="auto"/>
              <w:left w:val="single" w:sz="4" w:space="0" w:color="auto"/>
              <w:bottom w:val="single" w:sz="4" w:space="0" w:color="auto"/>
              <w:right w:val="single" w:sz="4" w:space="0" w:color="auto"/>
            </w:tcBorders>
          </w:tcPr>
          <w:p w14:paraId="70BC210A" w14:textId="77777777" w:rsidR="001C1CF5" w:rsidRPr="001C1CF5" w:rsidRDefault="001C1CF5" w:rsidP="001C1CF5">
            <w:pPr>
              <w:suppressAutoHyphens/>
              <w:spacing w:after="0" w:line="240" w:lineRule="auto"/>
              <w:rPr>
                <w:rFonts w:ascii="Times New Roman" w:eastAsia="Batang" w:hAnsi="Times New Roman" w:cs="Times New Roman"/>
                <w:lang w:eastAsia="ru-RU"/>
              </w:rPr>
            </w:pPr>
            <w:r w:rsidRPr="001C1CF5">
              <w:rPr>
                <w:rFonts w:ascii="Times New Roman" w:eastAsia="Batang" w:hAnsi="Times New Roman" w:cs="Times New Roman"/>
                <w:lang w:eastAsia="ru-RU"/>
              </w:rPr>
              <w:t xml:space="preserve">алгоритмы выполнения работ в профессиональной </w:t>
            </w:r>
            <w:r w:rsidRPr="001C1CF5">
              <w:rPr>
                <w:rFonts w:ascii="Times New Roman" w:eastAsia="Batang" w:hAnsi="Times New Roman" w:cs="Times New Roman"/>
                <w:lang w:eastAsia="ru-RU"/>
              </w:rPr>
              <w:br/>
              <w:t xml:space="preserve">и смежных областях; </w:t>
            </w:r>
          </w:p>
        </w:tc>
      </w:tr>
      <w:tr w:rsidR="001C1CF5" w:rsidRPr="001C1CF5" w14:paraId="4B2D7727" w14:textId="77777777" w:rsidTr="001C1CF5">
        <w:trPr>
          <w:trHeight w:val="20"/>
        </w:trPr>
        <w:tc>
          <w:tcPr>
            <w:tcW w:w="880" w:type="dxa"/>
            <w:vMerge/>
            <w:tcBorders>
              <w:left w:val="single" w:sz="4" w:space="0" w:color="auto"/>
              <w:right w:val="single" w:sz="4" w:space="0" w:color="auto"/>
            </w:tcBorders>
            <w:vAlign w:val="center"/>
          </w:tcPr>
          <w:p w14:paraId="18C64476" w14:textId="77777777" w:rsidR="001C1CF5" w:rsidRPr="001C1CF5" w:rsidRDefault="001C1CF5" w:rsidP="001C1CF5">
            <w:pPr>
              <w:suppressAutoHyphens/>
              <w:spacing w:after="0" w:line="240" w:lineRule="auto"/>
              <w:jc w:val="center"/>
              <w:rPr>
                <w:rFonts w:ascii="Times New Roman" w:eastAsia="Times New Roman" w:hAnsi="Times New Roman" w:cs="Times New Roman"/>
                <w:lang w:eastAsia="ru-RU"/>
              </w:rPr>
            </w:pPr>
          </w:p>
        </w:tc>
        <w:tc>
          <w:tcPr>
            <w:tcW w:w="1275" w:type="dxa"/>
            <w:tcBorders>
              <w:top w:val="single" w:sz="4" w:space="0" w:color="auto"/>
              <w:left w:val="single" w:sz="4" w:space="0" w:color="auto"/>
              <w:bottom w:val="single" w:sz="4" w:space="0" w:color="auto"/>
              <w:right w:val="single" w:sz="4" w:space="0" w:color="auto"/>
            </w:tcBorders>
          </w:tcPr>
          <w:p w14:paraId="093D2170" w14:textId="77777777" w:rsidR="001C1CF5" w:rsidRPr="001C1CF5" w:rsidRDefault="001C1CF5" w:rsidP="001C1CF5">
            <w:pPr>
              <w:suppressAutoHyphens/>
              <w:spacing w:after="0" w:line="240" w:lineRule="auto"/>
              <w:jc w:val="center"/>
              <w:rPr>
                <w:rFonts w:ascii="Times New Roman" w:eastAsia="Batang" w:hAnsi="Times New Roman" w:cs="Times New Roman"/>
                <w:lang w:eastAsia="ru-RU"/>
              </w:rPr>
            </w:pPr>
            <w:r w:rsidRPr="001C1CF5">
              <w:rPr>
                <w:rFonts w:ascii="Times New Roman" w:eastAsia="Batang" w:hAnsi="Times New Roman" w:cs="Times New Roman"/>
                <w:lang w:eastAsia="ru-RU"/>
              </w:rPr>
              <w:t>Уо 01.04</w:t>
            </w:r>
          </w:p>
        </w:tc>
        <w:tc>
          <w:tcPr>
            <w:tcW w:w="3687" w:type="dxa"/>
            <w:tcBorders>
              <w:top w:val="single" w:sz="4" w:space="0" w:color="auto"/>
              <w:left w:val="single" w:sz="4" w:space="0" w:color="auto"/>
              <w:bottom w:val="single" w:sz="4" w:space="0" w:color="auto"/>
              <w:right w:val="single" w:sz="4" w:space="0" w:color="auto"/>
            </w:tcBorders>
            <w:vAlign w:val="center"/>
          </w:tcPr>
          <w:p w14:paraId="09386C81" w14:textId="77777777" w:rsidR="001C1CF5" w:rsidRPr="001C1CF5" w:rsidRDefault="001C1CF5" w:rsidP="001C1CF5">
            <w:pPr>
              <w:suppressAutoHyphens/>
              <w:spacing w:after="0" w:line="240" w:lineRule="auto"/>
              <w:rPr>
                <w:rFonts w:ascii="Times New Roman" w:eastAsia="Batang" w:hAnsi="Times New Roman" w:cs="Times New Roman"/>
                <w:lang w:eastAsia="ru-RU"/>
              </w:rPr>
            </w:pPr>
            <w:r w:rsidRPr="001C1CF5">
              <w:rPr>
                <w:rFonts w:ascii="Times New Roman" w:eastAsia="Batang" w:hAnsi="Times New Roman" w:cs="Times New Roman"/>
                <w:lang w:eastAsia="ru-RU"/>
              </w:rPr>
              <w:t>выявлять и эффективно искать информацию, необходимую для решения задачи и/или проблемы;</w:t>
            </w:r>
          </w:p>
        </w:tc>
        <w:tc>
          <w:tcPr>
            <w:tcW w:w="1134" w:type="dxa"/>
            <w:tcBorders>
              <w:top w:val="single" w:sz="4" w:space="0" w:color="auto"/>
              <w:left w:val="single" w:sz="4" w:space="0" w:color="auto"/>
              <w:bottom w:val="single" w:sz="4" w:space="0" w:color="auto"/>
              <w:right w:val="single" w:sz="4" w:space="0" w:color="auto"/>
            </w:tcBorders>
          </w:tcPr>
          <w:p w14:paraId="54A747C9" w14:textId="77777777" w:rsidR="001C1CF5" w:rsidRPr="001C1CF5" w:rsidRDefault="001C1CF5" w:rsidP="001C1CF5">
            <w:pPr>
              <w:suppressAutoHyphens/>
              <w:spacing w:after="0" w:line="240" w:lineRule="auto"/>
              <w:jc w:val="center"/>
              <w:rPr>
                <w:rFonts w:ascii="Times New Roman" w:eastAsia="Batang" w:hAnsi="Times New Roman" w:cs="Times New Roman"/>
                <w:lang w:eastAsia="ru-RU"/>
              </w:rPr>
            </w:pPr>
            <w:r w:rsidRPr="001C1CF5">
              <w:rPr>
                <w:rFonts w:ascii="Times New Roman" w:eastAsia="Batang" w:hAnsi="Times New Roman" w:cs="Times New Roman"/>
                <w:lang w:eastAsia="ru-RU"/>
              </w:rPr>
              <w:t>Зо 01.04</w:t>
            </w:r>
          </w:p>
        </w:tc>
        <w:tc>
          <w:tcPr>
            <w:tcW w:w="2835" w:type="dxa"/>
            <w:tcBorders>
              <w:top w:val="single" w:sz="4" w:space="0" w:color="auto"/>
              <w:left w:val="single" w:sz="4" w:space="0" w:color="auto"/>
              <w:bottom w:val="single" w:sz="4" w:space="0" w:color="auto"/>
              <w:right w:val="single" w:sz="4" w:space="0" w:color="auto"/>
            </w:tcBorders>
          </w:tcPr>
          <w:p w14:paraId="3079C954" w14:textId="77777777" w:rsidR="001C1CF5" w:rsidRPr="001C1CF5" w:rsidRDefault="001C1CF5" w:rsidP="001C1CF5">
            <w:pPr>
              <w:suppressAutoHyphens/>
              <w:spacing w:after="0" w:line="240" w:lineRule="auto"/>
              <w:rPr>
                <w:rFonts w:ascii="Times New Roman" w:eastAsia="Batang" w:hAnsi="Times New Roman" w:cs="Times New Roman"/>
                <w:lang w:eastAsia="ru-RU"/>
              </w:rPr>
            </w:pPr>
            <w:r w:rsidRPr="001C1CF5">
              <w:rPr>
                <w:rFonts w:ascii="Times New Roman" w:eastAsia="Batang" w:hAnsi="Times New Roman" w:cs="Times New Roman"/>
                <w:lang w:eastAsia="ru-RU"/>
              </w:rPr>
              <w:t>методы работы в профессиональной и смежных сферах;</w:t>
            </w:r>
          </w:p>
        </w:tc>
      </w:tr>
      <w:tr w:rsidR="001C1CF5" w:rsidRPr="001C1CF5" w14:paraId="78D671D6" w14:textId="77777777" w:rsidTr="001C1CF5">
        <w:trPr>
          <w:trHeight w:val="20"/>
        </w:trPr>
        <w:tc>
          <w:tcPr>
            <w:tcW w:w="880" w:type="dxa"/>
            <w:vMerge/>
            <w:tcBorders>
              <w:left w:val="single" w:sz="4" w:space="0" w:color="auto"/>
              <w:right w:val="single" w:sz="4" w:space="0" w:color="auto"/>
            </w:tcBorders>
            <w:vAlign w:val="center"/>
          </w:tcPr>
          <w:p w14:paraId="2A40F2A1" w14:textId="77777777" w:rsidR="001C1CF5" w:rsidRPr="001C1CF5" w:rsidRDefault="001C1CF5" w:rsidP="001C1CF5">
            <w:pPr>
              <w:suppressAutoHyphens/>
              <w:spacing w:after="0" w:line="240" w:lineRule="auto"/>
              <w:jc w:val="center"/>
              <w:rPr>
                <w:rFonts w:ascii="Times New Roman" w:eastAsia="Times New Roman" w:hAnsi="Times New Roman" w:cs="Times New Roman"/>
                <w:lang w:eastAsia="ru-RU"/>
              </w:rPr>
            </w:pPr>
          </w:p>
        </w:tc>
        <w:tc>
          <w:tcPr>
            <w:tcW w:w="1275" w:type="dxa"/>
            <w:tcBorders>
              <w:top w:val="single" w:sz="4" w:space="0" w:color="auto"/>
              <w:left w:val="single" w:sz="4" w:space="0" w:color="auto"/>
              <w:bottom w:val="single" w:sz="4" w:space="0" w:color="auto"/>
              <w:right w:val="single" w:sz="4" w:space="0" w:color="auto"/>
            </w:tcBorders>
          </w:tcPr>
          <w:p w14:paraId="18A8CDB4" w14:textId="77777777" w:rsidR="001C1CF5" w:rsidRPr="001C1CF5" w:rsidRDefault="001C1CF5" w:rsidP="001C1CF5">
            <w:pPr>
              <w:suppressAutoHyphens/>
              <w:spacing w:after="0" w:line="240" w:lineRule="auto"/>
              <w:jc w:val="center"/>
              <w:rPr>
                <w:rFonts w:ascii="Times New Roman" w:eastAsia="Batang" w:hAnsi="Times New Roman" w:cs="Times New Roman"/>
                <w:lang w:eastAsia="ru-RU"/>
              </w:rPr>
            </w:pPr>
            <w:r w:rsidRPr="001C1CF5">
              <w:rPr>
                <w:rFonts w:ascii="Times New Roman" w:eastAsia="Batang" w:hAnsi="Times New Roman" w:cs="Times New Roman"/>
                <w:lang w:eastAsia="ru-RU"/>
              </w:rPr>
              <w:t>Уд 01.01</w:t>
            </w:r>
          </w:p>
        </w:tc>
        <w:tc>
          <w:tcPr>
            <w:tcW w:w="3687" w:type="dxa"/>
            <w:tcBorders>
              <w:top w:val="single" w:sz="4" w:space="0" w:color="auto"/>
              <w:left w:val="single" w:sz="4" w:space="0" w:color="auto"/>
              <w:bottom w:val="single" w:sz="4" w:space="0" w:color="auto"/>
              <w:right w:val="single" w:sz="4" w:space="0" w:color="auto"/>
            </w:tcBorders>
            <w:vAlign w:val="center"/>
          </w:tcPr>
          <w:p w14:paraId="1EE8233F" w14:textId="77777777" w:rsidR="001C1CF5" w:rsidRPr="001C1CF5" w:rsidRDefault="001C1CF5" w:rsidP="001C1CF5">
            <w:pPr>
              <w:suppressAutoHyphens/>
              <w:spacing w:after="0" w:line="240" w:lineRule="auto"/>
              <w:rPr>
                <w:rFonts w:ascii="Times New Roman" w:eastAsia="Batang" w:hAnsi="Times New Roman" w:cs="Times New Roman"/>
                <w:lang w:eastAsia="ru-RU"/>
              </w:rPr>
            </w:pPr>
            <w:r w:rsidRPr="001C1CF5">
              <w:rPr>
                <w:rFonts w:ascii="Times New Roman" w:eastAsia="Times New Roman" w:hAnsi="Times New Roman" w:cs="Times New Roman"/>
                <w:lang w:eastAsia="ru-RU"/>
              </w:rPr>
              <w:t>знать и понимать основные значения изученных лексических единиц, основных способов словообразования и особенностей структуры простых и сложных предложений и различных коммуникативных типов предложений;</w:t>
            </w:r>
          </w:p>
        </w:tc>
        <w:tc>
          <w:tcPr>
            <w:tcW w:w="1134" w:type="dxa"/>
            <w:tcBorders>
              <w:top w:val="single" w:sz="4" w:space="0" w:color="auto"/>
              <w:left w:val="single" w:sz="4" w:space="0" w:color="auto"/>
              <w:bottom w:val="single" w:sz="4" w:space="0" w:color="auto"/>
              <w:right w:val="single" w:sz="4" w:space="0" w:color="auto"/>
            </w:tcBorders>
          </w:tcPr>
          <w:p w14:paraId="4A9CEBD9" w14:textId="77777777" w:rsidR="001C1CF5" w:rsidRPr="001C1CF5" w:rsidRDefault="001C1CF5" w:rsidP="001C1CF5">
            <w:pPr>
              <w:suppressAutoHyphens/>
              <w:spacing w:after="0" w:line="240" w:lineRule="auto"/>
              <w:jc w:val="center"/>
              <w:rPr>
                <w:rFonts w:ascii="Times New Roman" w:eastAsia="Batang" w:hAnsi="Times New Roman" w:cs="Times New Roman"/>
                <w:lang w:eastAsia="ru-RU"/>
              </w:rPr>
            </w:pPr>
          </w:p>
        </w:tc>
        <w:tc>
          <w:tcPr>
            <w:tcW w:w="2835" w:type="dxa"/>
            <w:tcBorders>
              <w:top w:val="single" w:sz="4" w:space="0" w:color="auto"/>
              <w:left w:val="single" w:sz="4" w:space="0" w:color="auto"/>
              <w:bottom w:val="single" w:sz="4" w:space="0" w:color="auto"/>
              <w:right w:val="single" w:sz="4" w:space="0" w:color="auto"/>
            </w:tcBorders>
          </w:tcPr>
          <w:p w14:paraId="0110B402" w14:textId="77777777" w:rsidR="001C1CF5" w:rsidRPr="001C1CF5" w:rsidRDefault="001C1CF5" w:rsidP="001C1CF5">
            <w:pPr>
              <w:suppressAutoHyphens/>
              <w:spacing w:after="0" w:line="240" w:lineRule="auto"/>
              <w:jc w:val="center"/>
              <w:rPr>
                <w:rFonts w:ascii="Times New Roman" w:eastAsia="Batang" w:hAnsi="Times New Roman" w:cs="Times New Roman"/>
                <w:lang w:eastAsia="ru-RU"/>
              </w:rPr>
            </w:pPr>
          </w:p>
        </w:tc>
      </w:tr>
      <w:tr w:rsidR="001C1CF5" w:rsidRPr="001C1CF5" w14:paraId="26B33C43" w14:textId="77777777" w:rsidTr="001C1CF5">
        <w:trPr>
          <w:trHeight w:val="20"/>
        </w:trPr>
        <w:tc>
          <w:tcPr>
            <w:tcW w:w="880" w:type="dxa"/>
            <w:vMerge/>
            <w:tcBorders>
              <w:left w:val="single" w:sz="4" w:space="0" w:color="auto"/>
              <w:right w:val="single" w:sz="4" w:space="0" w:color="auto"/>
            </w:tcBorders>
            <w:vAlign w:val="center"/>
          </w:tcPr>
          <w:p w14:paraId="55DA1906" w14:textId="77777777" w:rsidR="001C1CF5" w:rsidRPr="001C1CF5" w:rsidRDefault="001C1CF5" w:rsidP="001C1CF5">
            <w:pPr>
              <w:suppressAutoHyphens/>
              <w:spacing w:after="0" w:line="240" w:lineRule="auto"/>
              <w:jc w:val="center"/>
              <w:rPr>
                <w:rFonts w:ascii="Times New Roman" w:eastAsia="Times New Roman" w:hAnsi="Times New Roman" w:cs="Times New Roman"/>
                <w:lang w:eastAsia="ru-RU"/>
              </w:rPr>
            </w:pPr>
          </w:p>
        </w:tc>
        <w:tc>
          <w:tcPr>
            <w:tcW w:w="1275" w:type="dxa"/>
            <w:tcBorders>
              <w:top w:val="single" w:sz="4" w:space="0" w:color="auto"/>
              <w:left w:val="single" w:sz="4" w:space="0" w:color="auto"/>
              <w:bottom w:val="single" w:sz="4" w:space="0" w:color="auto"/>
              <w:right w:val="single" w:sz="4" w:space="0" w:color="auto"/>
            </w:tcBorders>
          </w:tcPr>
          <w:p w14:paraId="2AFEF158" w14:textId="77777777" w:rsidR="001C1CF5" w:rsidRPr="001C1CF5" w:rsidRDefault="001C1CF5" w:rsidP="001C1CF5">
            <w:pPr>
              <w:suppressAutoHyphens/>
              <w:spacing w:after="0" w:line="240" w:lineRule="auto"/>
              <w:jc w:val="center"/>
              <w:rPr>
                <w:rFonts w:ascii="Times New Roman" w:eastAsia="Batang" w:hAnsi="Times New Roman" w:cs="Times New Roman"/>
                <w:lang w:eastAsia="ru-RU"/>
              </w:rPr>
            </w:pPr>
            <w:r w:rsidRPr="001C1CF5">
              <w:rPr>
                <w:rFonts w:ascii="Times New Roman" w:eastAsia="Batang" w:hAnsi="Times New Roman" w:cs="Times New Roman"/>
                <w:lang w:eastAsia="ru-RU"/>
              </w:rPr>
              <w:t>Уд 01.02</w:t>
            </w:r>
          </w:p>
        </w:tc>
        <w:tc>
          <w:tcPr>
            <w:tcW w:w="3687" w:type="dxa"/>
            <w:tcBorders>
              <w:top w:val="single" w:sz="4" w:space="0" w:color="auto"/>
              <w:left w:val="single" w:sz="4" w:space="0" w:color="auto"/>
              <w:bottom w:val="single" w:sz="4" w:space="0" w:color="auto"/>
              <w:right w:val="single" w:sz="4" w:space="0" w:color="auto"/>
            </w:tcBorders>
            <w:vAlign w:val="center"/>
          </w:tcPr>
          <w:p w14:paraId="117D819B" w14:textId="77777777" w:rsidR="001C1CF5" w:rsidRPr="001C1CF5" w:rsidRDefault="001C1CF5" w:rsidP="001C1CF5">
            <w:pPr>
              <w:suppressAutoHyphens/>
              <w:spacing w:after="0" w:line="240" w:lineRule="auto"/>
              <w:jc w:val="both"/>
              <w:rPr>
                <w:rFonts w:ascii="Times New Roman" w:eastAsia="Times New Roman" w:hAnsi="Times New Roman" w:cs="Times New Roman"/>
                <w:lang w:eastAsia="ru-RU"/>
              </w:rPr>
            </w:pPr>
            <w:r w:rsidRPr="001C1CF5">
              <w:rPr>
                <w:rFonts w:ascii="Times New Roman" w:eastAsia="Times New Roman" w:hAnsi="Times New Roman" w:cs="Times New Roman"/>
                <w:lang w:eastAsia="ru-RU"/>
              </w:rPr>
              <w:t>развивать умения сравнивать, классифицировать, систематизировать и обобщать по существенным признакам изученные языковые явления (лексические и грамматические);</w:t>
            </w:r>
          </w:p>
        </w:tc>
        <w:tc>
          <w:tcPr>
            <w:tcW w:w="1134" w:type="dxa"/>
            <w:tcBorders>
              <w:top w:val="single" w:sz="4" w:space="0" w:color="auto"/>
              <w:left w:val="single" w:sz="4" w:space="0" w:color="auto"/>
              <w:bottom w:val="single" w:sz="4" w:space="0" w:color="auto"/>
              <w:right w:val="single" w:sz="4" w:space="0" w:color="auto"/>
            </w:tcBorders>
          </w:tcPr>
          <w:p w14:paraId="16E1D979" w14:textId="77777777" w:rsidR="001C1CF5" w:rsidRPr="001C1CF5" w:rsidRDefault="001C1CF5" w:rsidP="001C1CF5">
            <w:pPr>
              <w:suppressAutoHyphens/>
              <w:spacing w:after="0" w:line="240" w:lineRule="auto"/>
              <w:jc w:val="center"/>
              <w:rPr>
                <w:rFonts w:ascii="Times New Roman" w:eastAsia="Batang" w:hAnsi="Times New Roman" w:cs="Times New Roman"/>
                <w:lang w:eastAsia="ru-RU"/>
              </w:rPr>
            </w:pPr>
          </w:p>
        </w:tc>
        <w:tc>
          <w:tcPr>
            <w:tcW w:w="2835" w:type="dxa"/>
            <w:tcBorders>
              <w:top w:val="single" w:sz="4" w:space="0" w:color="auto"/>
              <w:left w:val="single" w:sz="4" w:space="0" w:color="auto"/>
              <w:bottom w:val="single" w:sz="4" w:space="0" w:color="auto"/>
              <w:right w:val="single" w:sz="4" w:space="0" w:color="auto"/>
            </w:tcBorders>
          </w:tcPr>
          <w:p w14:paraId="7160B957" w14:textId="77777777" w:rsidR="001C1CF5" w:rsidRPr="001C1CF5" w:rsidRDefault="001C1CF5" w:rsidP="001C1CF5">
            <w:pPr>
              <w:suppressAutoHyphens/>
              <w:spacing w:after="0" w:line="240" w:lineRule="auto"/>
              <w:jc w:val="center"/>
              <w:rPr>
                <w:rFonts w:ascii="Times New Roman" w:eastAsia="Batang" w:hAnsi="Times New Roman" w:cs="Times New Roman"/>
                <w:lang w:eastAsia="ru-RU"/>
              </w:rPr>
            </w:pPr>
          </w:p>
        </w:tc>
      </w:tr>
      <w:tr w:rsidR="001C1CF5" w:rsidRPr="001C1CF5" w14:paraId="1B8C181E" w14:textId="77777777" w:rsidTr="001C1CF5">
        <w:trPr>
          <w:trHeight w:val="20"/>
        </w:trPr>
        <w:tc>
          <w:tcPr>
            <w:tcW w:w="880" w:type="dxa"/>
            <w:vMerge w:val="restart"/>
            <w:tcBorders>
              <w:top w:val="single" w:sz="4" w:space="0" w:color="auto"/>
              <w:left w:val="single" w:sz="4" w:space="0" w:color="auto"/>
              <w:right w:val="single" w:sz="4" w:space="0" w:color="auto"/>
            </w:tcBorders>
            <w:vAlign w:val="center"/>
          </w:tcPr>
          <w:p w14:paraId="451BA158" w14:textId="77777777" w:rsidR="001C1CF5" w:rsidRPr="001C1CF5" w:rsidRDefault="001C1CF5" w:rsidP="001C1CF5">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Batang" w:hAnsi="Times New Roman" w:cs="Times New Roman"/>
                <w:b/>
                <w:lang w:eastAsia="ru-RU"/>
              </w:rPr>
            </w:pPr>
            <w:r w:rsidRPr="001C1CF5">
              <w:rPr>
                <w:rFonts w:ascii="Times New Roman" w:eastAsia="Times New Roman" w:hAnsi="Times New Roman" w:cs="Times New Roman"/>
                <w:b/>
                <w:lang w:eastAsia="ru-RU"/>
              </w:rPr>
              <w:t>ОК 02</w:t>
            </w:r>
          </w:p>
        </w:tc>
        <w:tc>
          <w:tcPr>
            <w:tcW w:w="1275" w:type="dxa"/>
            <w:tcBorders>
              <w:top w:val="single" w:sz="4" w:space="0" w:color="auto"/>
              <w:left w:val="single" w:sz="4" w:space="0" w:color="auto"/>
              <w:bottom w:val="single" w:sz="4" w:space="0" w:color="auto"/>
              <w:right w:val="single" w:sz="4" w:space="0" w:color="auto"/>
            </w:tcBorders>
          </w:tcPr>
          <w:p w14:paraId="50097FFD" w14:textId="77777777" w:rsidR="001C1CF5" w:rsidRPr="001C1CF5" w:rsidRDefault="001C1CF5" w:rsidP="001C1CF5">
            <w:pPr>
              <w:spacing w:after="0" w:line="240" w:lineRule="auto"/>
              <w:rPr>
                <w:rFonts w:ascii="Times New Roman" w:eastAsia="Batang" w:hAnsi="Times New Roman" w:cs="Times New Roman"/>
                <w:lang w:eastAsia="ru-RU"/>
              </w:rPr>
            </w:pPr>
            <w:r w:rsidRPr="001C1CF5">
              <w:rPr>
                <w:rFonts w:ascii="Times New Roman" w:eastAsia="Batang" w:hAnsi="Times New Roman" w:cs="Times New Roman"/>
                <w:lang w:eastAsia="ru-RU"/>
              </w:rPr>
              <w:t>Уо 02.01</w:t>
            </w:r>
          </w:p>
        </w:tc>
        <w:tc>
          <w:tcPr>
            <w:tcW w:w="3687" w:type="dxa"/>
            <w:tcBorders>
              <w:top w:val="single" w:sz="4" w:space="0" w:color="auto"/>
              <w:left w:val="single" w:sz="4" w:space="0" w:color="auto"/>
              <w:bottom w:val="single" w:sz="4" w:space="0" w:color="auto"/>
              <w:right w:val="single" w:sz="4" w:space="0" w:color="auto"/>
            </w:tcBorders>
          </w:tcPr>
          <w:p w14:paraId="177FF0A4" w14:textId="77777777" w:rsidR="001C1CF5" w:rsidRPr="001C1CF5" w:rsidRDefault="001C1CF5" w:rsidP="001C1CF5">
            <w:pPr>
              <w:suppressAutoHyphens/>
              <w:spacing w:after="0" w:line="240" w:lineRule="auto"/>
              <w:jc w:val="both"/>
              <w:rPr>
                <w:rFonts w:ascii="Times New Roman" w:eastAsia="Times New Roman" w:hAnsi="Times New Roman" w:cs="Times New Roman"/>
                <w:lang w:eastAsia="ru-RU"/>
              </w:rPr>
            </w:pPr>
            <w:r w:rsidRPr="001C1CF5">
              <w:rPr>
                <w:rFonts w:ascii="Times New Roman" w:eastAsia="Times New Roman" w:hAnsi="Times New Roman" w:cs="Times New Roman"/>
                <w:lang w:eastAsia="ru-RU"/>
              </w:rPr>
              <w:t xml:space="preserve">определять задачи для поиска информации; </w:t>
            </w:r>
          </w:p>
        </w:tc>
        <w:tc>
          <w:tcPr>
            <w:tcW w:w="1134" w:type="dxa"/>
            <w:tcBorders>
              <w:top w:val="single" w:sz="4" w:space="0" w:color="auto"/>
              <w:left w:val="single" w:sz="4" w:space="0" w:color="auto"/>
              <w:bottom w:val="single" w:sz="4" w:space="0" w:color="auto"/>
              <w:right w:val="single" w:sz="4" w:space="0" w:color="auto"/>
            </w:tcBorders>
          </w:tcPr>
          <w:p w14:paraId="223F945A" w14:textId="77777777" w:rsidR="001C1CF5" w:rsidRPr="001C1CF5" w:rsidRDefault="001C1CF5" w:rsidP="001C1CF5">
            <w:pPr>
              <w:spacing w:after="0" w:line="240" w:lineRule="auto"/>
              <w:rPr>
                <w:rFonts w:ascii="Times New Roman" w:eastAsia="Batang" w:hAnsi="Times New Roman" w:cs="Times New Roman"/>
                <w:lang w:eastAsia="ru-RU"/>
              </w:rPr>
            </w:pPr>
            <w:r w:rsidRPr="001C1CF5">
              <w:rPr>
                <w:rFonts w:ascii="Times New Roman" w:eastAsia="Batang" w:hAnsi="Times New Roman" w:cs="Times New Roman"/>
                <w:lang w:eastAsia="ru-RU"/>
              </w:rPr>
              <w:t>Зо 02.01</w:t>
            </w:r>
          </w:p>
        </w:tc>
        <w:tc>
          <w:tcPr>
            <w:tcW w:w="2835" w:type="dxa"/>
            <w:tcBorders>
              <w:top w:val="single" w:sz="4" w:space="0" w:color="auto"/>
              <w:left w:val="single" w:sz="4" w:space="0" w:color="auto"/>
              <w:bottom w:val="single" w:sz="4" w:space="0" w:color="auto"/>
              <w:right w:val="single" w:sz="4" w:space="0" w:color="auto"/>
            </w:tcBorders>
          </w:tcPr>
          <w:p w14:paraId="7C2B1330" w14:textId="77777777" w:rsidR="001C1CF5" w:rsidRPr="001C1CF5" w:rsidRDefault="001C1CF5" w:rsidP="001C1CF5">
            <w:pPr>
              <w:spacing w:after="0" w:line="240" w:lineRule="auto"/>
              <w:ind w:firstLine="13"/>
              <w:rPr>
                <w:rFonts w:ascii="Times New Roman" w:eastAsia="Batang" w:hAnsi="Times New Roman" w:cs="Times New Roman"/>
                <w:lang w:eastAsia="ru-RU"/>
              </w:rPr>
            </w:pPr>
            <w:r w:rsidRPr="001C1CF5">
              <w:rPr>
                <w:rFonts w:ascii="Times New Roman" w:eastAsia="Batang" w:hAnsi="Times New Roman" w:cs="Times New Roman"/>
                <w:lang w:eastAsia="ru-RU"/>
              </w:rPr>
              <w:t xml:space="preserve">номенклатура информационных источников, применяемых в профессиональной деятельности; </w:t>
            </w:r>
          </w:p>
        </w:tc>
      </w:tr>
      <w:tr w:rsidR="001C1CF5" w:rsidRPr="001C1CF5" w14:paraId="3E6FD912" w14:textId="77777777" w:rsidTr="001C1CF5">
        <w:trPr>
          <w:trHeight w:val="20"/>
        </w:trPr>
        <w:tc>
          <w:tcPr>
            <w:tcW w:w="880" w:type="dxa"/>
            <w:vMerge/>
            <w:tcBorders>
              <w:left w:val="single" w:sz="4" w:space="0" w:color="auto"/>
              <w:right w:val="single" w:sz="4" w:space="0" w:color="auto"/>
            </w:tcBorders>
            <w:vAlign w:val="center"/>
            <w:hideMark/>
          </w:tcPr>
          <w:p w14:paraId="6885FE27" w14:textId="77777777" w:rsidR="001C1CF5" w:rsidRPr="001C1CF5" w:rsidRDefault="001C1CF5" w:rsidP="001C1CF5">
            <w:pPr>
              <w:spacing w:after="0" w:line="240" w:lineRule="auto"/>
              <w:jc w:val="center"/>
              <w:rPr>
                <w:rFonts w:ascii="Times New Roman" w:eastAsia="Batang" w:hAnsi="Times New Roman" w:cs="Times New Roman"/>
                <w:lang w:eastAsia="ru-RU"/>
              </w:rPr>
            </w:pPr>
          </w:p>
        </w:tc>
        <w:tc>
          <w:tcPr>
            <w:tcW w:w="1275" w:type="dxa"/>
            <w:tcBorders>
              <w:top w:val="single" w:sz="4" w:space="0" w:color="auto"/>
              <w:left w:val="single" w:sz="4" w:space="0" w:color="auto"/>
              <w:bottom w:val="single" w:sz="4" w:space="0" w:color="auto"/>
              <w:right w:val="single" w:sz="4" w:space="0" w:color="auto"/>
            </w:tcBorders>
          </w:tcPr>
          <w:p w14:paraId="77741467" w14:textId="77777777" w:rsidR="001C1CF5" w:rsidRPr="001C1CF5" w:rsidRDefault="001C1CF5" w:rsidP="001C1CF5">
            <w:pPr>
              <w:spacing w:after="0" w:line="240" w:lineRule="auto"/>
              <w:rPr>
                <w:rFonts w:ascii="Times New Roman" w:eastAsia="Batang" w:hAnsi="Times New Roman" w:cs="Times New Roman"/>
                <w:lang w:eastAsia="ru-RU"/>
              </w:rPr>
            </w:pPr>
            <w:r w:rsidRPr="001C1CF5">
              <w:rPr>
                <w:rFonts w:ascii="Times New Roman" w:eastAsia="Batang" w:hAnsi="Times New Roman" w:cs="Times New Roman"/>
                <w:lang w:eastAsia="ru-RU"/>
              </w:rPr>
              <w:t>Уо 02.02</w:t>
            </w:r>
          </w:p>
        </w:tc>
        <w:tc>
          <w:tcPr>
            <w:tcW w:w="3687" w:type="dxa"/>
            <w:tcBorders>
              <w:top w:val="single" w:sz="4" w:space="0" w:color="auto"/>
              <w:left w:val="single" w:sz="4" w:space="0" w:color="auto"/>
              <w:bottom w:val="single" w:sz="4" w:space="0" w:color="auto"/>
              <w:right w:val="single" w:sz="4" w:space="0" w:color="auto"/>
            </w:tcBorders>
          </w:tcPr>
          <w:p w14:paraId="3B3FA562" w14:textId="77777777" w:rsidR="001C1CF5" w:rsidRPr="001C1CF5" w:rsidRDefault="001C1CF5" w:rsidP="001C1CF5">
            <w:pPr>
              <w:suppressAutoHyphens/>
              <w:spacing w:after="0" w:line="240" w:lineRule="auto"/>
              <w:jc w:val="both"/>
              <w:rPr>
                <w:rFonts w:ascii="Times New Roman" w:eastAsia="Times New Roman" w:hAnsi="Times New Roman" w:cs="Times New Roman"/>
                <w:lang w:eastAsia="ru-RU"/>
              </w:rPr>
            </w:pPr>
            <w:r w:rsidRPr="001C1CF5">
              <w:rPr>
                <w:rFonts w:ascii="Times New Roman" w:eastAsia="Times New Roman" w:hAnsi="Times New Roman" w:cs="Times New Roman"/>
                <w:lang w:eastAsia="ru-RU"/>
              </w:rPr>
              <w:t>определять необходимые источники информации;</w:t>
            </w:r>
          </w:p>
        </w:tc>
        <w:tc>
          <w:tcPr>
            <w:tcW w:w="1134" w:type="dxa"/>
            <w:tcBorders>
              <w:top w:val="single" w:sz="4" w:space="0" w:color="auto"/>
              <w:left w:val="single" w:sz="4" w:space="0" w:color="auto"/>
              <w:right w:val="single" w:sz="4" w:space="0" w:color="auto"/>
            </w:tcBorders>
          </w:tcPr>
          <w:p w14:paraId="13B88515" w14:textId="77777777" w:rsidR="001C1CF5" w:rsidRPr="001C1CF5" w:rsidRDefault="001C1CF5" w:rsidP="001C1CF5">
            <w:pPr>
              <w:spacing w:after="0" w:line="240" w:lineRule="auto"/>
              <w:rPr>
                <w:rFonts w:ascii="Times New Roman" w:eastAsia="Batang" w:hAnsi="Times New Roman" w:cs="Times New Roman"/>
                <w:lang w:eastAsia="ru-RU"/>
              </w:rPr>
            </w:pPr>
            <w:r w:rsidRPr="001C1CF5">
              <w:rPr>
                <w:rFonts w:ascii="Times New Roman" w:eastAsia="Batang" w:hAnsi="Times New Roman" w:cs="Times New Roman"/>
                <w:lang w:eastAsia="ru-RU"/>
              </w:rPr>
              <w:t>Зо 02.02</w:t>
            </w:r>
          </w:p>
        </w:tc>
        <w:tc>
          <w:tcPr>
            <w:tcW w:w="2835" w:type="dxa"/>
            <w:tcBorders>
              <w:top w:val="single" w:sz="4" w:space="0" w:color="auto"/>
              <w:left w:val="single" w:sz="4" w:space="0" w:color="auto"/>
              <w:right w:val="single" w:sz="4" w:space="0" w:color="auto"/>
            </w:tcBorders>
          </w:tcPr>
          <w:p w14:paraId="28D6405C" w14:textId="77777777" w:rsidR="001C1CF5" w:rsidRPr="001C1CF5" w:rsidRDefault="001C1CF5" w:rsidP="001C1CF5">
            <w:pPr>
              <w:spacing w:after="0" w:line="240" w:lineRule="auto"/>
              <w:ind w:firstLine="13"/>
              <w:rPr>
                <w:rFonts w:ascii="Times New Roman" w:eastAsia="Batang" w:hAnsi="Times New Roman" w:cs="Times New Roman"/>
                <w:lang w:eastAsia="ru-RU"/>
              </w:rPr>
            </w:pPr>
            <w:r w:rsidRPr="001C1CF5">
              <w:rPr>
                <w:rFonts w:ascii="Times New Roman" w:eastAsia="Batang" w:hAnsi="Times New Roman" w:cs="Times New Roman"/>
                <w:lang w:eastAsia="ru-RU"/>
              </w:rPr>
              <w:t xml:space="preserve">приемы структурирования информации; </w:t>
            </w:r>
          </w:p>
        </w:tc>
      </w:tr>
      <w:tr w:rsidR="001C1CF5" w:rsidRPr="001C1CF5" w14:paraId="402F94C8" w14:textId="77777777" w:rsidTr="001C1CF5">
        <w:trPr>
          <w:trHeight w:val="20"/>
        </w:trPr>
        <w:tc>
          <w:tcPr>
            <w:tcW w:w="880" w:type="dxa"/>
            <w:vMerge/>
            <w:tcBorders>
              <w:left w:val="single" w:sz="4" w:space="0" w:color="auto"/>
              <w:right w:val="single" w:sz="4" w:space="0" w:color="auto"/>
            </w:tcBorders>
            <w:vAlign w:val="center"/>
          </w:tcPr>
          <w:p w14:paraId="63E76499" w14:textId="77777777" w:rsidR="001C1CF5" w:rsidRPr="001C1CF5" w:rsidRDefault="001C1CF5" w:rsidP="001C1CF5">
            <w:pPr>
              <w:spacing w:after="0" w:line="240" w:lineRule="auto"/>
              <w:jc w:val="center"/>
              <w:rPr>
                <w:rFonts w:ascii="Times New Roman" w:eastAsia="Batang" w:hAnsi="Times New Roman" w:cs="Times New Roman"/>
                <w:lang w:eastAsia="ru-RU"/>
              </w:rPr>
            </w:pPr>
          </w:p>
        </w:tc>
        <w:tc>
          <w:tcPr>
            <w:tcW w:w="1275" w:type="dxa"/>
            <w:tcBorders>
              <w:top w:val="single" w:sz="4" w:space="0" w:color="auto"/>
              <w:left w:val="single" w:sz="4" w:space="0" w:color="auto"/>
              <w:bottom w:val="single" w:sz="4" w:space="0" w:color="auto"/>
              <w:right w:val="single" w:sz="4" w:space="0" w:color="auto"/>
            </w:tcBorders>
          </w:tcPr>
          <w:p w14:paraId="3F0B3259" w14:textId="77777777" w:rsidR="001C1CF5" w:rsidRPr="001C1CF5" w:rsidRDefault="001C1CF5" w:rsidP="001C1CF5">
            <w:pPr>
              <w:spacing w:after="0" w:line="240" w:lineRule="auto"/>
              <w:rPr>
                <w:rFonts w:ascii="Times New Roman" w:eastAsia="Batang" w:hAnsi="Times New Roman" w:cs="Times New Roman"/>
                <w:lang w:eastAsia="ru-RU"/>
              </w:rPr>
            </w:pPr>
            <w:r w:rsidRPr="001C1CF5">
              <w:rPr>
                <w:rFonts w:ascii="Times New Roman" w:eastAsia="Batang" w:hAnsi="Times New Roman" w:cs="Times New Roman"/>
                <w:lang w:eastAsia="ru-RU"/>
              </w:rPr>
              <w:t>Уо 02.03</w:t>
            </w:r>
          </w:p>
        </w:tc>
        <w:tc>
          <w:tcPr>
            <w:tcW w:w="3687" w:type="dxa"/>
            <w:tcBorders>
              <w:top w:val="single" w:sz="4" w:space="0" w:color="auto"/>
              <w:left w:val="single" w:sz="4" w:space="0" w:color="auto"/>
              <w:bottom w:val="single" w:sz="4" w:space="0" w:color="auto"/>
              <w:right w:val="single" w:sz="4" w:space="0" w:color="auto"/>
            </w:tcBorders>
          </w:tcPr>
          <w:p w14:paraId="2B976856" w14:textId="77777777" w:rsidR="001C1CF5" w:rsidRPr="001C1CF5" w:rsidRDefault="001C1CF5" w:rsidP="001C1CF5">
            <w:pPr>
              <w:suppressAutoHyphens/>
              <w:spacing w:after="0" w:line="240" w:lineRule="auto"/>
              <w:jc w:val="both"/>
              <w:rPr>
                <w:rFonts w:ascii="Times New Roman" w:eastAsia="Times New Roman" w:hAnsi="Times New Roman" w:cs="Times New Roman"/>
                <w:lang w:eastAsia="ru-RU"/>
              </w:rPr>
            </w:pPr>
            <w:r w:rsidRPr="001C1CF5">
              <w:rPr>
                <w:rFonts w:ascii="Times New Roman" w:eastAsia="Times New Roman" w:hAnsi="Times New Roman" w:cs="Times New Roman"/>
                <w:lang w:eastAsia="ru-RU"/>
              </w:rPr>
              <w:t xml:space="preserve">планировать процесс поиска; структурировать получаемую информацию; </w:t>
            </w:r>
          </w:p>
        </w:tc>
        <w:tc>
          <w:tcPr>
            <w:tcW w:w="1134" w:type="dxa"/>
            <w:tcBorders>
              <w:top w:val="single" w:sz="4" w:space="0" w:color="auto"/>
              <w:left w:val="single" w:sz="4" w:space="0" w:color="auto"/>
              <w:right w:val="single" w:sz="4" w:space="0" w:color="auto"/>
            </w:tcBorders>
          </w:tcPr>
          <w:p w14:paraId="6A8A6336" w14:textId="77777777" w:rsidR="001C1CF5" w:rsidRPr="001C1CF5" w:rsidRDefault="001C1CF5" w:rsidP="001C1CF5">
            <w:pPr>
              <w:spacing w:after="0" w:line="240" w:lineRule="auto"/>
              <w:rPr>
                <w:rFonts w:ascii="Times New Roman" w:eastAsia="Batang" w:hAnsi="Times New Roman" w:cs="Times New Roman"/>
                <w:lang w:eastAsia="ru-RU"/>
              </w:rPr>
            </w:pPr>
            <w:r w:rsidRPr="001C1CF5">
              <w:rPr>
                <w:rFonts w:ascii="Times New Roman" w:eastAsia="Batang" w:hAnsi="Times New Roman" w:cs="Times New Roman"/>
                <w:lang w:eastAsia="ru-RU"/>
              </w:rPr>
              <w:t>Зо 02.03</w:t>
            </w:r>
          </w:p>
        </w:tc>
        <w:tc>
          <w:tcPr>
            <w:tcW w:w="2835" w:type="dxa"/>
            <w:tcBorders>
              <w:top w:val="single" w:sz="4" w:space="0" w:color="auto"/>
              <w:left w:val="single" w:sz="4" w:space="0" w:color="auto"/>
              <w:right w:val="single" w:sz="4" w:space="0" w:color="auto"/>
            </w:tcBorders>
          </w:tcPr>
          <w:p w14:paraId="5A0D02C1" w14:textId="77777777" w:rsidR="001C1CF5" w:rsidRPr="001C1CF5" w:rsidRDefault="001C1CF5" w:rsidP="001C1CF5">
            <w:pPr>
              <w:spacing w:after="0" w:line="240" w:lineRule="auto"/>
              <w:ind w:firstLine="13"/>
              <w:rPr>
                <w:rFonts w:ascii="Times New Roman" w:eastAsia="Batang" w:hAnsi="Times New Roman" w:cs="Times New Roman"/>
                <w:lang w:eastAsia="ru-RU"/>
              </w:rPr>
            </w:pPr>
            <w:r w:rsidRPr="001C1CF5">
              <w:rPr>
                <w:rFonts w:ascii="Times New Roman" w:eastAsia="Batang" w:hAnsi="Times New Roman" w:cs="Times New Roman"/>
                <w:lang w:eastAsia="ru-RU"/>
              </w:rPr>
              <w:t>формат оформления результатов поиска информации, современные средства и устройства информатизации;</w:t>
            </w:r>
          </w:p>
        </w:tc>
      </w:tr>
      <w:tr w:rsidR="001C1CF5" w:rsidRPr="001C1CF5" w14:paraId="1E05C238" w14:textId="77777777" w:rsidTr="001C1CF5">
        <w:trPr>
          <w:trHeight w:val="20"/>
        </w:trPr>
        <w:tc>
          <w:tcPr>
            <w:tcW w:w="880" w:type="dxa"/>
            <w:vMerge/>
            <w:tcBorders>
              <w:left w:val="single" w:sz="4" w:space="0" w:color="auto"/>
              <w:right w:val="single" w:sz="4" w:space="0" w:color="auto"/>
            </w:tcBorders>
            <w:vAlign w:val="center"/>
          </w:tcPr>
          <w:p w14:paraId="7C6BA15B" w14:textId="77777777" w:rsidR="001C1CF5" w:rsidRPr="001C1CF5" w:rsidRDefault="001C1CF5" w:rsidP="001C1CF5">
            <w:pPr>
              <w:spacing w:after="0" w:line="240" w:lineRule="auto"/>
              <w:jc w:val="center"/>
              <w:rPr>
                <w:rFonts w:ascii="Times New Roman" w:eastAsia="Batang" w:hAnsi="Times New Roman" w:cs="Times New Roman"/>
                <w:lang w:eastAsia="ru-RU"/>
              </w:rPr>
            </w:pPr>
          </w:p>
        </w:tc>
        <w:tc>
          <w:tcPr>
            <w:tcW w:w="1275" w:type="dxa"/>
            <w:tcBorders>
              <w:top w:val="single" w:sz="4" w:space="0" w:color="auto"/>
              <w:left w:val="single" w:sz="4" w:space="0" w:color="auto"/>
              <w:bottom w:val="single" w:sz="4" w:space="0" w:color="auto"/>
              <w:right w:val="single" w:sz="4" w:space="0" w:color="auto"/>
            </w:tcBorders>
          </w:tcPr>
          <w:p w14:paraId="481A250E" w14:textId="77777777" w:rsidR="001C1CF5" w:rsidRPr="001C1CF5" w:rsidRDefault="001C1CF5" w:rsidP="001C1CF5">
            <w:pPr>
              <w:spacing w:after="0" w:line="240" w:lineRule="auto"/>
              <w:rPr>
                <w:rFonts w:ascii="Times New Roman" w:eastAsia="Batang" w:hAnsi="Times New Roman" w:cs="Times New Roman"/>
                <w:lang w:eastAsia="ru-RU"/>
              </w:rPr>
            </w:pPr>
            <w:r w:rsidRPr="001C1CF5">
              <w:rPr>
                <w:rFonts w:ascii="Times New Roman" w:eastAsia="Batang" w:hAnsi="Times New Roman" w:cs="Times New Roman"/>
                <w:lang w:eastAsia="ru-RU"/>
              </w:rPr>
              <w:t>Уо 02.04</w:t>
            </w:r>
          </w:p>
        </w:tc>
        <w:tc>
          <w:tcPr>
            <w:tcW w:w="3687" w:type="dxa"/>
            <w:tcBorders>
              <w:top w:val="single" w:sz="4" w:space="0" w:color="auto"/>
              <w:left w:val="single" w:sz="4" w:space="0" w:color="auto"/>
              <w:bottom w:val="single" w:sz="4" w:space="0" w:color="auto"/>
              <w:right w:val="single" w:sz="4" w:space="0" w:color="auto"/>
            </w:tcBorders>
          </w:tcPr>
          <w:p w14:paraId="2E0C73D0" w14:textId="77777777" w:rsidR="001C1CF5" w:rsidRPr="001C1CF5" w:rsidRDefault="001C1CF5" w:rsidP="001C1CF5">
            <w:pPr>
              <w:suppressAutoHyphens/>
              <w:spacing w:after="0" w:line="240" w:lineRule="auto"/>
              <w:jc w:val="both"/>
              <w:rPr>
                <w:rFonts w:ascii="Times New Roman" w:eastAsia="Times New Roman" w:hAnsi="Times New Roman" w:cs="Times New Roman"/>
                <w:lang w:eastAsia="ru-RU"/>
              </w:rPr>
            </w:pPr>
            <w:r w:rsidRPr="001C1CF5">
              <w:rPr>
                <w:rFonts w:ascii="Times New Roman" w:eastAsia="Times New Roman" w:hAnsi="Times New Roman" w:cs="Times New Roman"/>
                <w:lang w:eastAsia="ru-RU"/>
              </w:rPr>
              <w:t xml:space="preserve">выделять наиболее значимое в перечне информации; </w:t>
            </w:r>
          </w:p>
        </w:tc>
        <w:tc>
          <w:tcPr>
            <w:tcW w:w="1134" w:type="dxa"/>
            <w:tcBorders>
              <w:top w:val="single" w:sz="4" w:space="0" w:color="auto"/>
              <w:left w:val="single" w:sz="4" w:space="0" w:color="auto"/>
              <w:right w:val="single" w:sz="4" w:space="0" w:color="auto"/>
            </w:tcBorders>
          </w:tcPr>
          <w:p w14:paraId="2EC3B15B" w14:textId="77777777" w:rsidR="001C1CF5" w:rsidRPr="001C1CF5" w:rsidRDefault="001C1CF5" w:rsidP="001C1CF5">
            <w:pPr>
              <w:spacing w:after="0" w:line="240" w:lineRule="auto"/>
              <w:rPr>
                <w:rFonts w:ascii="Times New Roman" w:eastAsia="Batang" w:hAnsi="Times New Roman" w:cs="Times New Roman"/>
                <w:lang w:eastAsia="ru-RU"/>
              </w:rPr>
            </w:pPr>
            <w:r w:rsidRPr="001C1CF5">
              <w:rPr>
                <w:rFonts w:ascii="Times New Roman" w:eastAsia="Batang" w:hAnsi="Times New Roman" w:cs="Times New Roman"/>
                <w:lang w:eastAsia="ru-RU"/>
              </w:rPr>
              <w:t>Зо 02.04</w:t>
            </w:r>
          </w:p>
        </w:tc>
        <w:tc>
          <w:tcPr>
            <w:tcW w:w="2835" w:type="dxa"/>
            <w:tcBorders>
              <w:top w:val="single" w:sz="4" w:space="0" w:color="auto"/>
              <w:left w:val="single" w:sz="4" w:space="0" w:color="auto"/>
              <w:right w:val="single" w:sz="4" w:space="0" w:color="auto"/>
            </w:tcBorders>
          </w:tcPr>
          <w:p w14:paraId="2477ABC7" w14:textId="77777777" w:rsidR="001C1CF5" w:rsidRPr="001C1CF5" w:rsidRDefault="001C1CF5" w:rsidP="001C1CF5">
            <w:pPr>
              <w:spacing w:after="0" w:line="240" w:lineRule="auto"/>
              <w:ind w:firstLine="13"/>
              <w:rPr>
                <w:rFonts w:ascii="Times New Roman" w:eastAsia="Batang" w:hAnsi="Times New Roman" w:cs="Times New Roman"/>
                <w:lang w:eastAsia="ru-RU"/>
              </w:rPr>
            </w:pPr>
            <w:r w:rsidRPr="001C1CF5">
              <w:rPr>
                <w:rFonts w:ascii="Times New Roman" w:eastAsia="Batang" w:hAnsi="Times New Roman" w:cs="Times New Roman"/>
                <w:lang w:eastAsia="ru-RU"/>
              </w:rPr>
              <w:t>порядок их применения и программное обеспечение в профессиональной деятельности в том числе с использованием цифровых средств</w:t>
            </w:r>
          </w:p>
        </w:tc>
      </w:tr>
      <w:tr w:rsidR="001C1CF5" w:rsidRPr="001C1CF5" w14:paraId="1399B740" w14:textId="77777777" w:rsidTr="001C1CF5">
        <w:trPr>
          <w:trHeight w:val="20"/>
        </w:trPr>
        <w:tc>
          <w:tcPr>
            <w:tcW w:w="880" w:type="dxa"/>
            <w:vMerge/>
            <w:tcBorders>
              <w:left w:val="single" w:sz="4" w:space="0" w:color="auto"/>
              <w:right w:val="single" w:sz="4" w:space="0" w:color="auto"/>
            </w:tcBorders>
            <w:vAlign w:val="center"/>
          </w:tcPr>
          <w:p w14:paraId="5DF89869" w14:textId="77777777" w:rsidR="001C1CF5" w:rsidRPr="001C1CF5" w:rsidRDefault="001C1CF5" w:rsidP="001C1CF5">
            <w:pPr>
              <w:spacing w:after="0" w:line="240" w:lineRule="auto"/>
              <w:jc w:val="center"/>
              <w:rPr>
                <w:rFonts w:ascii="Times New Roman" w:eastAsia="Batang" w:hAnsi="Times New Roman" w:cs="Times New Roman"/>
                <w:lang w:eastAsia="ru-RU"/>
              </w:rPr>
            </w:pPr>
          </w:p>
        </w:tc>
        <w:tc>
          <w:tcPr>
            <w:tcW w:w="1275" w:type="dxa"/>
            <w:tcBorders>
              <w:top w:val="single" w:sz="4" w:space="0" w:color="auto"/>
              <w:left w:val="single" w:sz="4" w:space="0" w:color="auto"/>
              <w:bottom w:val="single" w:sz="4" w:space="0" w:color="auto"/>
              <w:right w:val="single" w:sz="4" w:space="0" w:color="auto"/>
            </w:tcBorders>
          </w:tcPr>
          <w:p w14:paraId="24FBEB95" w14:textId="77777777" w:rsidR="001C1CF5" w:rsidRPr="001C1CF5" w:rsidRDefault="001C1CF5" w:rsidP="001C1CF5">
            <w:pPr>
              <w:spacing w:after="0" w:line="240" w:lineRule="auto"/>
              <w:rPr>
                <w:rFonts w:ascii="Times New Roman" w:eastAsia="Batang" w:hAnsi="Times New Roman" w:cs="Times New Roman"/>
                <w:lang w:eastAsia="ru-RU"/>
              </w:rPr>
            </w:pPr>
            <w:r w:rsidRPr="001C1CF5">
              <w:rPr>
                <w:rFonts w:ascii="Times New Roman" w:eastAsia="Batang" w:hAnsi="Times New Roman" w:cs="Times New Roman"/>
                <w:lang w:eastAsia="ru-RU"/>
              </w:rPr>
              <w:t>Уд 02.01</w:t>
            </w:r>
          </w:p>
        </w:tc>
        <w:tc>
          <w:tcPr>
            <w:tcW w:w="3687" w:type="dxa"/>
            <w:tcBorders>
              <w:top w:val="single" w:sz="4" w:space="0" w:color="auto"/>
              <w:left w:val="single" w:sz="4" w:space="0" w:color="auto"/>
              <w:bottom w:val="single" w:sz="4" w:space="0" w:color="auto"/>
              <w:right w:val="single" w:sz="4" w:space="0" w:color="auto"/>
            </w:tcBorders>
          </w:tcPr>
          <w:p w14:paraId="6F897B22" w14:textId="77777777" w:rsidR="001C1CF5" w:rsidRPr="001C1CF5" w:rsidRDefault="001C1CF5" w:rsidP="001C1CF5">
            <w:pPr>
              <w:suppressAutoHyphens/>
              <w:spacing w:after="0" w:line="240" w:lineRule="auto"/>
              <w:jc w:val="both"/>
              <w:rPr>
                <w:rFonts w:ascii="Times New Roman" w:eastAsia="Times New Roman" w:hAnsi="Times New Roman" w:cs="Times New Roman"/>
                <w:lang w:eastAsia="ru-RU"/>
              </w:rPr>
            </w:pPr>
            <w:r w:rsidRPr="001C1CF5">
              <w:rPr>
                <w:rFonts w:ascii="Times New Roman" w:eastAsia="Times New Roman" w:hAnsi="Times New Roman" w:cs="Times New Roman"/>
                <w:lang w:eastAsia="ru-RU"/>
              </w:rPr>
              <w:t xml:space="preserve">знать и понимать </w:t>
            </w:r>
          </w:p>
          <w:p w14:paraId="0845B68D" w14:textId="77777777" w:rsidR="001C1CF5" w:rsidRPr="001C1CF5" w:rsidRDefault="001C1CF5" w:rsidP="001C1CF5">
            <w:pPr>
              <w:suppressAutoHyphens/>
              <w:spacing w:after="0" w:line="240" w:lineRule="auto"/>
              <w:jc w:val="both"/>
              <w:rPr>
                <w:rFonts w:ascii="Times New Roman" w:eastAsia="Times New Roman" w:hAnsi="Times New Roman" w:cs="Times New Roman"/>
                <w:lang w:eastAsia="ru-RU"/>
              </w:rPr>
            </w:pPr>
            <w:r w:rsidRPr="001C1CF5">
              <w:rPr>
                <w:rFonts w:ascii="Times New Roman" w:eastAsia="Times New Roman" w:hAnsi="Times New Roman" w:cs="Times New Roman"/>
                <w:lang w:eastAsia="ru-RU"/>
              </w:rPr>
              <w:t>-речевые различия в ситуациях официального и неофициального общения в рамках тематического содержания речи и использовать лексико-грамматические средства с учетом этих различий;</w:t>
            </w:r>
          </w:p>
          <w:p w14:paraId="7578E19D" w14:textId="77777777" w:rsidR="001C1CF5" w:rsidRPr="001C1CF5" w:rsidRDefault="001C1CF5" w:rsidP="001C1CF5">
            <w:pPr>
              <w:suppressAutoHyphens/>
              <w:spacing w:after="0" w:line="240" w:lineRule="auto"/>
              <w:jc w:val="both"/>
              <w:rPr>
                <w:rFonts w:ascii="Times New Roman" w:eastAsia="Times New Roman" w:hAnsi="Times New Roman" w:cs="Times New Roman"/>
                <w:lang w:eastAsia="ru-RU"/>
              </w:rPr>
            </w:pPr>
            <w:r w:rsidRPr="001C1CF5">
              <w:rPr>
                <w:rFonts w:ascii="Times New Roman" w:eastAsia="Times New Roman" w:hAnsi="Times New Roman" w:cs="Times New Roman"/>
                <w:lang w:eastAsia="ru-RU"/>
              </w:rPr>
              <w:t xml:space="preserve">-наиболее употребительную тематическую фоновую лексику и реалии страны/стран изучаемого языка; </w:t>
            </w:r>
          </w:p>
          <w:p w14:paraId="39742C30" w14:textId="77777777" w:rsidR="001C1CF5" w:rsidRPr="001C1CF5" w:rsidRDefault="001C1CF5" w:rsidP="001C1CF5">
            <w:pPr>
              <w:suppressAutoHyphens/>
              <w:spacing w:after="0" w:line="240" w:lineRule="auto"/>
              <w:rPr>
                <w:rFonts w:ascii="Times New Roman" w:eastAsia="Times New Roman" w:hAnsi="Times New Roman" w:cs="Times New Roman"/>
                <w:lang w:eastAsia="ru-RU"/>
              </w:rPr>
            </w:pPr>
            <w:r w:rsidRPr="001C1CF5">
              <w:rPr>
                <w:rFonts w:ascii="Times New Roman" w:eastAsia="Times New Roman" w:hAnsi="Times New Roman" w:cs="Times New Roman"/>
                <w:lang w:eastAsia="ru-RU"/>
              </w:rPr>
              <w:t xml:space="preserve">- иметь базовые знания о социокультурном портрете и культурном наследии родной страны и страны/стран изучаемого языка; </w:t>
            </w:r>
          </w:p>
          <w:p w14:paraId="38CFF37F" w14:textId="77777777" w:rsidR="001C1CF5" w:rsidRPr="001C1CF5" w:rsidRDefault="001C1CF5" w:rsidP="001C1CF5">
            <w:pPr>
              <w:suppressAutoHyphens/>
              <w:spacing w:after="0" w:line="240" w:lineRule="auto"/>
              <w:rPr>
                <w:rFonts w:ascii="Times New Roman" w:eastAsia="Times New Roman" w:hAnsi="Times New Roman" w:cs="Times New Roman"/>
                <w:lang w:eastAsia="ru-RU"/>
              </w:rPr>
            </w:pPr>
            <w:r w:rsidRPr="001C1CF5">
              <w:rPr>
                <w:rFonts w:ascii="Times New Roman" w:eastAsia="Times New Roman" w:hAnsi="Times New Roman" w:cs="Times New Roman"/>
                <w:lang w:eastAsia="ru-RU"/>
              </w:rPr>
              <w:t xml:space="preserve">-представлять родную страну и ее культуру на иностранном языке; </w:t>
            </w:r>
          </w:p>
          <w:p w14:paraId="1CBD229C" w14:textId="77777777" w:rsidR="001C1CF5" w:rsidRPr="001C1CF5" w:rsidRDefault="001C1CF5" w:rsidP="001C1CF5">
            <w:pPr>
              <w:suppressAutoHyphens/>
              <w:spacing w:after="0" w:line="240" w:lineRule="auto"/>
              <w:rPr>
                <w:rFonts w:ascii="Times New Roman" w:eastAsia="Times New Roman" w:hAnsi="Times New Roman" w:cs="Times New Roman"/>
                <w:lang w:eastAsia="ru-RU"/>
              </w:rPr>
            </w:pPr>
            <w:r w:rsidRPr="001C1CF5">
              <w:rPr>
                <w:rFonts w:ascii="Times New Roman" w:eastAsia="Times New Roman" w:hAnsi="Times New Roman" w:cs="Times New Roman"/>
                <w:lang w:eastAsia="ru-RU"/>
              </w:rPr>
              <w:t>-проявлять уважение к иной культуре; соблюдать нормы вежливости в межкультурном общении;</w:t>
            </w:r>
          </w:p>
        </w:tc>
        <w:tc>
          <w:tcPr>
            <w:tcW w:w="1134" w:type="dxa"/>
            <w:tcBorders>
              <w:top w:val="single" w:sz="4" w:space="0" w:color="auto"/>
              <w:left w:val="single" w:sz="4" w:space="0" w:color="auto"/>
              <w:right w:val="single" w:sz="4" w:space="0" w:color="auto"/>
            </w:tcBorders>
          </w:tcPr>
          <w:p w14:paraId="1EE57B7D" w14:textId="77777777" w:rsidR="001C1CF5" w:rsidRPr="001C1CF5" w:rsidRDefault="001C1CF5" w:rsidP="001C1CF5">
            <w:pPr>
              <w:spacing w:after="0" w:line="240" w:lineRule="auto"/>
              <w:rPr>
                <w:rFonts w:ascii="Times New Roman" w:eastAsia="Batang" w:hAnsi="Times New Roman" w:cs="Times New Roman"/>
                <w:lang w:eastAsia="ru-RU"/>
              </w:rPr>
            </w:pPr>
          </w:p>
        </w:tc>
        <w:tc>
          <w:tcPr>
            <w:tcW w:w="2835" w:type="dxa"/>
            <w:tcBorders>
              <w:top w:val="single" w:sz="4" w:space="0" w:color="auto"/>
              <w:left w:val="single" w:sz="4" w:space="0" w:color="auto"/>
              <w:right w:val="single" w:sz="4" w:space="0" w:color="auto"/>
            </w:tcBorders>
          </w:tcPr>
          <w:p w14:paraId="64BF2274" w14:textId="77777777" w:rsidR="001C1CF5" w:rsidRPr="001C1CF5" w:rsidRDefault="001C1CF5" w:rsidP="001C1CF5">
            <w:pPr>
              <w:spacing w:after="0" w:line="240" w:lineRule="auto"/>
              <w:ind w:firstLine="13"/>
              <w:rPr>
                <w:rFonts w:ascii="Times New Roman" w:eastAsia="Batang" w:hAnsi="Times New Roman" w:cs="Times New Roman"/>
                <w:lang w:eastAsia="ru-RU"/>
              </w:rPr>
            </w:pPr>
          </w:p>
        </w:tc>
      </w:tr>
      <w:tr w:rsidR="001C1CF5" w:rsidRPr="001C1CF5" w14:paraId="3A81D9DB" w14:textId="77777777" w:rsidTr="001C1CF5">
        <w:trPr>
          <w:trHeight w:val="20"/>
        </w:trPr>
        <w:tc>
          <w:tcPr>
            <w:tcW w:w="880" w:type="dxa"/>
            <w:vMerge w:val="restart"/>
            <w:tcBorders>
              <w:top w:val="single" w:sz="4" w:space="0" w:color="auto"/>
              <w:left w:val="single" w:sz="4" w:space="0" w:color="auto"/>
              <w:right w:val="single" w:sz="4" w:space="0" w:color="auto"/>
            </w:tcBorders>
            <w:vAlign w:val="center"/>
          </w:tcPr>
          <w:p w14:paraId="0B17D670" w14:textId="77777777" w:rsidR="001C1CF5" w:rsidRPr="001C1CF5" w:rsidRDefault="001C1CF5" w:rsidP="001C1CF5">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lang w:eastAsia="ru-RU"/>
              </w:rPr>
            </w:pPr>
            <w:r w:rsidRPr="001C1CF5">
              <w:rPr>
                <w:rFonts w:ascii="Times New Roman" w:eastAsia="Times New Roman" w:hAnsi="Times New Roman" w:cs="Times New Roman"/>
                <w:b/>
                <w:lang w:eastAsia="ru-RU"/>
              </w:rPr>
              <w:t>ОК 04</w:t>
            </w:r>
          </w:p>
          <w:p w14:paraId="2C8A4567" w14:textId="77777777" w:rsidR="001C1CF5" w:rsidRPr="001C1CF5" w:rsidRDefault="001C1CF5" w:rsidP="001C1CF5">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Batang" w:hAnsi="Times New Roman" w:cs="Times New Roman"/>
                <w:lang w:eastAsia="ru-RU"/>
              </w:rPr>
            </w:pPr>
          </w:p>
        </w:tc>
        <w:tc>
          <w:tcPr>
            <w:tcW w:w="1275" w:type="dxa"/>
            <w:tcBorders>
              <w:top w:val="single" w:sz="4" w:space="0" w:color="auto"/>
              <w:left w:val="single" w:sz="4" w:space="0" w:color="auto"/>
              <w:bottom w:val="single" w:sz="4" w:space="0" w:color="auto"/>
              <w:right w:val="single" w:sz="4" w:space="0" w:color="auto"/>
            </w:tcBorders>
          </w:tcPr>
          <w:p w14:paraId="4F955B88" w14:textId="77777777" w:rsidR="001C1CF5" w:rsidRPr="001C1CF5" w:rsidRDefault="001C1CF5" w:rsidP="001C1CF5">
            <w:pPr>
              <w:spacing w:after="0" w:line="240" w:lineRule="auto"/>
              <w:rPr>
                <w:rFonts w:ascii="Times New Roman" w:eastAsia="Batang" w:hAnsi="Times New Roman" w:cs="Times New Roman"/>
                <w:lang w:eastAsia="ru-RU"/>
              </w:rPr>
            </w:pPr>
            <w:r w:rsidRPr="001C1CF5">
              <w:rPr>
                <w:rFonts w:ascii="Times New Roman" w:eastAsia="Batang" w:hAnsi="Times New Roman" w:cs="Times New Roman"/>
                <w:lang w:eastAsia="ru-RU"/>
              </w:rPr>
              <w:t>Уо 04.01</w:t>
            </w:r>
          </w:p>
        </w:tc>
        <w:tc>
          <w:tcPr>
            <w:tcW w:w="3687" w:type="dxa"/>
            <w:tcBorders>
              <w:top w:val="single" w:sz="4" w:space="0" w:color="auto"/>
              <w:left w:val="single" w:sz="4" w:space="0" w:color="auto"/>
              <w:bottom w:val="single" w:sz="4" w:space="0" w:color="auto"/>
              <w:right w:val="single" w:sz="4" w:space="0" w:color="auto"/>
            </w:tcBorders>
          </w:tcPr>
          <w:p w14:paraId="2FE54573" w14:textId="77777777" w:rsidR="001C1CF5" w:rsidRPr="001C1CF5" w:rsidRDefault="001C1CF5" w:rsidP="001C1CF5">
            <w:pPr>
              <w:suppressAutoHyphens/>
              <w:spacing w:after="0" w:line="240" w:lineRule="auto"/>
              <w:jc w:val="both"/>
              <w:rPr>
                <w:rFonts w:ascii="Times New Roman" w:eastAsia="Times New Roman" w:hAnsi="Times New Roman" w:cs="Times New Roman"/>
                <w:lang w:eastAsia="ru-RU"/>
              </w:rPr>
            </w:pPr>
            <w:r w:rsidRPr="001C1CF5">
              <w:rPr>
                <w:rFonts w:ascii="Times New Roman" w:eastAsia="Times New Roman" w:hAnsi="Times New Roman" w:cs="Times New Roman"/>
                <w:lang w:eastAsia="ru-RU"/>
              </w:rPr>
              <w:t xml:space="preserve">организовывать работу коллектива </w:t>
            </w:r>
            <w:r w:rsidRPr="001C1CF5">
              <w:rPr>
                <w:rFonts w:ascii="Times New Roman" w:eastAsia="Times New Roman" w:hAnsi="Times New Roman" w:cs="Times New Roman"/>
                <w:lang w:eastAsia="ru-RU"/>
              </w:rPr>
              <w:br/>
              <w:t xml:space="preserve">и команды; </w:t>
            </w:r>
          </w:p>
        </w:tc>
        <w:tc>
          <w:tcPr>
            <w:tcW w:w="1134" w:type="dxa"/>
            <w:tcBorders>
              <w:top w:val="single" w:sz="4" w:space="0" w:color="auto"/>
              <w:left w:val="single" w:sz="4" w:space="0" w:color="auto"/>
              <w:bottom w:val="single" w:sz="4" w:space="0" w:color="auto"/>
              <w:right w:val="single" w:sz="4" w:space="0" w:color="auto"/>
            </w:tcBorders>
          </w:tcPr>
          <w:p w14:paraId="09A62CD7" w14:textId="77777777" w:rsidR="001C1CF5" w:rsidRPr="001C1CF5" w:rsidRDefault="001C1CF5" w:rsidP="001C1CF5">
            <w:pPr>
              <w:spacing w:after="0" w:line="240" w:lineRule="auto"/>
              <w:rPr>
                <w:rFonts w:ascii="Times New Roman" w:eastAsia="Batang" w:hAnsi="Times New Roman" w:cs="Times New Roman"/>
                <w:lang w:eastAsia="ru-RU"/>
              </w:rPr>
            </w:pPr>
            <w:r w:rsidRPr="001C1CF5">
              <w:rPr>
                <w:rFonts w:ascii="Times New Roman" w:eastAsia="Batang" w:hAnsi="Times New Roman" w:cs="Times New Roman"/>
                <w:lang w:eastAsia="ru-RU"/>
              </w:rPr>
              <w:t>Зо 04.01</w:t>
            </w:r>
          </w:p>
        </w:tc>
        <w:tc>
          <w:tcPr>
            <w:tcW w:w="2835" w:type="dxa"/>
            <w:tcBorders>
              <w:top w:val="single" w:sz="4" w:space="0" w:color="auto"/>
              <w:left w:val="single" w:sz="4" w:space="0" w:color="auto"/>
              <w:bottom w:val="single" w:sz="4" w:space="0" w:color="auto"/>
              <w:right w:val="single" w:sz="4" w:space="0" w:color="auto"/>
            </w:tcBorders>
          </w:tcPr>
          <w:p w14:paraId="4712E256" w14:textId="77777777" w:rsidR="001C1CF5" w:rsidRPr="001C1CF5" w:rsidRDefault="001C1CF5" w:rsidP="001C1CF5">
            <w:pPr>
              <w:spacing w:after="0" w:line="240" w:lineRule="auto"/>
              <w:ind w:firstLine="13"/>
              <w:rPr>
                <w:rFonts w:ascii="Times New Roman" w:eastAsia="Batang" w:hAnsi="Times New Roman" w:cs="Times New Roman"/>
                <w:lang w:eastAsia="ru-RU"/>
              </w:rPr>
            </w:pPr>
            <w:r w:rsidRPr="001C1CF5">
              <w:rPr>
                <w:rFonts w:ascii="Times New Roman" w:eastAsia="Batang" w:hAnsi="Times New Roman" w:cs="Times New Roman"/>
                <w:lang w:eastAsia="ru-RU"/>
              </w:rPr>
              <w:t>психологические основы деятельности коллектива, психологические особенности личности;</w:t>
            </w:r>
          </w:p>
        </w:tc>
      </w:tr>
      <w:tr w:rsidR="001C1CF5" w:rsidRPr="001C1CF5" w14:paraId="137148E8" w14:textId="77777777" w:rsidTr="001C1CF5">
        <w:trPr>
          <w:trHeight w:val="20"/>
        </w:trPr>
        <w:tc>
          <w:tcPr>
            <w:tcW w:w="880" w:type="dxa"/>
            <w:vMerge/>
            <w:tcBorders>
              <w:left w:val="single" w:sz="4" w:space="0" w:color="auto"/>
              <w:right w:val="single" w:sz="4" w:space="0" w:color="auto"/>
            </w:tcBorders>
            <w:vAlign w:val="center"/>
            <w:hideMark/>
          </w:tcPr>
          <w:p w14:paraId="228F6D85" w14:textId="77777777" w:rsidR="001C1CF5" w:rsidRPr="001C1CF5" w:rsidRDefault="001C1CF5" w:rsidP="001C1CF5">
            <w:pPr>
              <w:spacing w:after="0" w:line="240" w:lineRule="auto"/>
              <w:jc w:val="center"/>
              <w:rPr>
                <w:rFonts w:ascii="Times New Roman" w:eastAsia="Batang" w:hAnsi="Times New Roman" w:cs="Times New Roman"/>
                <w:lang w:eastAsia="ru-RU"/>
              </w:rPr>
            </w:pPr>
          </w:p>
        </w:tc>
        <w:tc>
          <w:tcPr>
            <w:tcW w:w="1275" w:type="dxa"/>
            <w:tcBorders>
              <w:top w:val="single" w:sz="4" w:space="0" w:color="auto"/>
              <w:left w:val="single" w:sz="4" w:space="0" w:color="auto"/>
              <w:bottom w:val="single" w:sz="4" w:space="0" w:color="auto"/>
              <w:right w:val="single" w:sz="4" w:space="0" w:color="auto"/>
            </w:tcBorders>
          </w:tcPr>
          <w:p w14:paraId="73693B50" w14:textId="77777777" w:rsidR="001C1CF5" w:rsidRPr="001C1CF5" w:rsidRDefault="001C1CF5" w:rsidP="001C1CF5">
            <w:pPr>
              <w:spacing w:after="0" w:line="240" w:lineRule="auto"/>
              <w:rPr>
                <w:rFonts w:ascii="Times New Roman" w:eastAsia="Batang" w:hAnsi="Times New Roman" w:cs="Times New Roman"/>
                <w:lang w:eastAsia="ru-RU"/>
              </w:rPr>
            </w:pPr>
            <w:r w:rsidRPr="001C1CF5">
              <w:rPr>
                <w:rFonts w:ascii="Times New Roman" w:eastAsia="Batang" w:hAnsi="Times New Roman" w:cs="Times New Roman"/>
                <w:lang w:eastAsia="ru-RU"/>
              </w:rPr>
              <w:t>Уо 04.02</w:t>
            </w:r>
          </w:p>
        </w:tc>
        <w:tc>
          <w:tcPr>
            <w:tcW w:w="3687" w:type="dxa"/>
            <w:tcBorders>
              <w:top w:val="single" w:sz="4" w:space="0" w:color="auto"/>
              <w:left w:val="single" w:sz="4" w:space="0" w:color="auto"/>
              <w:bottom w:val="single" w:sz="4" w:space="0" w:color="auto"/>
              <w:right w:val="single" w:sz="4" w:space="0" w:color="auto"/>
            </w:tcBorders>
          </w:tcPr>
          <w:p w14:paraId="27156E84" w14:textId="77777777" w:rsidR="001C1CF5" w:rsidRPr="001C1CF5" w:rsidRDefault="001C1CF5" w:rsidP="001C1CF5">
            <w:pPr>
              <w:suppressAutoHyphens/>
              <w:spacing w:after="0" w:line="240" w:lineRule="auto"/>
              <w:jc w:val="both"/>
              <w:rPr>
                <w:rFonts w:ascii="Times New Roman" w:eastAsia="Times New Roman" w:hAnsi="Times New Roman" w:cs="Times New Roman"/>
                <w:lang w:eastAsia="ru-RU"/>
              </w:rPr>
            </w:pPr>
            <w:r w:rsidRPr="001C1CF5">
              <w:rPr>
                <w:rFonts w:ascii="Times New Roman" w:eastAsia="Times New Roman" w:hAnsi="Times New Roman" w:cs="Times New Roman"/>
                <w:lang w:eastAsia="ru-RU"/>
              </w:rPr>
              <w:t>взаимодействовать с коллегами, руководством, клиентами в ходе профессиональной деятельности</w:t>
            </w:r>
          </w:p>
        </w:tc>
        <w:tc>
          <w:tcPr>
            <w:tcW w:w="1134" w:type="dxa"/>
            <w:tcBorders>
              <w:top w:val="single" w:sz="4" w:space="0" w:color="auto"/>
              <w:left w:val="single" w:sz="4" w:space="0" w:color="auto"/>
              <w:bottom w:val="single" w:sz="4" w:space="0" w:color="auto"/>
              <w:right w:val="single" w:sz="4" w:space="0" w:color="auto"/>
            </w:tcBorders>
          </w:tcPr>
          <w:p w14:paraId="7C3D7A91" w14:textId="77777777" w:rsidR="001C1CF5" w:rsidRPr="001C1CF5" w:rsidRDefault="001C1CF5" w:rsidP="001C1CF5">
            <w:pPr>
              <w:spacing w:after="0" w:line="240" w:lineRule="auto"/>
              <w:rPr>
                <w:rFonts w:ascii="Times New Roman" w:eastAsia="Batang" w:hAnsi="Times New Roman" w:cs="Times New Roman"/>
                <w:lang w:eastAsia="ru-RU"/>
              </w:rPr>
            </w:pPr>
            <w:r w:rsidRPr="001C1CF5">
              <w:rPr>
                <w:rFonts w:ascii="Times New Roman" w:eastAsia="Batang" w:hAnsi="Times New Roman" w:cs="Times New Roman"/>
                <w:lang w:eastAsia="ru-RU"/>
              </w:rPr>
              <w:t>Зо 04.02</w:t>
            </w:r>
          </w:p>
        </w:tc>
        <w:tc>
          <w:tcPr>
            <w:tcW w:w="2835" w:type="dxa"/>
            <w:tcBorders>
              <w:top w:val="single" w:sz="4" w:space="0" w:color="auto"/>
              <w:left w:val="single" w:sz="4" w:space="0" w:color="auto"/>
              <w:bottom w:val="single" w:sz="4" w:space="0" w:color="auto"/>
              <w:right w:val="single" w:sz="4" w:space="0" w:color="auto"/>
            </w:tcBorders>
          </w:tcPr>
          <w:p w14:paraId="5D940ADB" w14:textId="77777777" w:rsidR="001C1CF5" w:rsidRPr="001C1CF5" w:rsidRDefault="001C1CF5" w:rsidP="001C1CF5">
            <w:pPr>
              <w:spacing w:after="0" w:line="240" w:lineRule="auto"/>
              <w:ind w:firstLine="13"/>
              <w:rPr>
                <w:rFonts w:ascii="Times New Roman" w:eastAsia="Batang" w:hAnsi="Times New Roman" w:cs="Times New Roman"/>
                <w:lang w:eastAsia="ru-RU"/>
              </w:rPr>
            </w:pPr>
            <w:r w:rsidRPr="001C1CF5">
              <w:rPr>
                <w:rFonts w:ascii="Times New Roman" w:eastAsia="Batang" w:hAnsi="Times New Roman" w:cs="Times New Roman"/>
                <w:lang w:eastAsia="ru-RU"/>
              </w:rPr>
              <w:t>основы проектной деятельности</w:t>
            </w:r>
          </w:p>
        </w:tc>
      </w:tr>
      <w:tr w:rsidR="001C1CF5" w:rsidRPr="001C1CF5" w14:paraId="611530A0" w14:textId="77777777" w:rsidTr="001C1CF5">
        <w:trPr>
          <w:trHeight w:val="20"/>
        </w:trPr>
        <w:tc>
          <w:tcPr>
            <w:tcW w:w="880" w:type="dxa"/>
            <w:vMerge/>
            <w:tcBorders>
              <w:left w:val="single" w:sz="4" w:space="0" w:color="auto"/>
              <w:bottom w:val="single" w:sz="4" w:space="0" w:color="auto"/>
              <w:right w:val="single" w:sz="4" w:space="0" w:color="auto"/>
            </w:tcBorders>
            <w:vAlign w:val="center"/>
            <w:hideMark/>
          </w:tcPr>
          <w:p w14:paraId="7C069B7C" w14:textId="77777777" w:rsidR="001C1CF5" w:rsidRPr="001C1CF5" w:rsidRDefault="001C1CF5" w:rsidP="001C1CF5">
            <w:pPr>
              <w:spacing w:after="0" w:line="240" w:lineRule="auto"/>
              <w:jc w:val="center"/>
              <w:rPr>
                <w:rFonts w:ascii="Times New Roman" w:eastAsia="Batang" w:hAnsi="Times New Roman" w:cs="Times New Roman"/>
                <w:lang w:eastAsia="ru-RU"/>
              </w:rPr>
            </w:pPr>
          </w:p>
        </w:tc>
        <w:tc>
          <w:tcPr>
            <w:tcW w:w="1275" w:type="dxa"/>
            <w:tcBorders>
              <w:top w:val="single" w:sz="4" w:space="0" w:color="auto"/>
              <w:left w:val="single" w:sz="4" w:space="0" w:color="auto"/>
              <w:bottom w:val="single" w:sz="4" w:space="0" w:color="auto"/>
              <w:right w:val="single" w:sz="4" w:space="0" w:color="auto"/>
            </w:tcBorders>
          </w:tcPr>
          <w:p w14:paraId="2487CE86" w14:textId="77777777" w:rsidR="001C1CF5" w:rsidRPr="001C1CF5" w:rsidRDefault="001C1CF5" w:rsidP="001C1CF5">
            <w:pPr>
              <w:spacing w:after="0" w:line="240" w:lineRule="auto"/>
              <w:rPr>
                <w:rFonts w:ascii="Times New Roman" w:eastAsia="Batang" w:hAnsi="Times New Roman" w:cs="Times New Roman"/>
                <w:lang w:eastAsia="ru-RU"/>
              </w:rPr>
            </w:pPr>
            <w:r w:rsidRPr="001C1CF5">
              <w:rPr>
                <w:rFonts w:ascii="Times New Roman" w:eastAsia="Batang" w:hAnsi="Times New Roman" w:cs="Times New Roman"/>
                <w:lang w:eastAsia="ru-RU"/>
              </w:rPr>
              <w:t>Уд 04.01</w:t>
            </w:r>
          </w:p>
        </w:tc>
        <w:tc>
          <w:tcPr>
            <w:tcW w:w="3687" w:type="dxa"/>
            <w:tcBorders>
              <w:top w:val="single" w:sz="4" w:space="0" w:color="auto"/>
              <w:left w:val="single" w:sz="4" w:space="0" w:color="auto"/>
              <w:bottom w:val="single" w:sz="4" w:space="0" w:color="auto"/>
              <w:right w:val="single" w:sz="4" w:space="0" w:color="auto"/>
            </w:tcBorders>
          </w:tcPr>
          <w:p w14:paraId="090AA281" w14:textId="77777777" w:rsidR="001C1CF5" w:rsidRPr="001C1CF5" w:rsidRDefault="001C1CF5" w:rsidP="001C1CF5">
            <w:pPr>
              <w:suppressAutoHyphens/>
              <w:spacing w:after="0" w:line="240" w:lineRule="auto"/>
              <w:jc w:val="both"/>
              <w:rPr>
                <w:rFonts w:ascii="Times New Roman" w:eastAsia="Times New Roman" w:hAnsi="Times New Roman" w:cs="Times New Roman"/>
                <w:lang w:eastAsia="ru-RU"/>
              </w:rPr>
            </w:pPr>
            <w:r w:rsidRPr="001C1CF5">
              <w:rPr>
                <w:rFonts w:ascii="Times New Roman" w:eastAsia="Times New Roman" w:hAnsi="Times New Roman" w:cs="Times New Roman"/>
                <w:lang w:eastAsia="ru-RU"/>
              </w:rPr>
              <w:t>уметь вести разные виды диалога в стандартных ситуациях неофициального и официального общения объемом до 9 реплик с соблюдением норм речевого этикета; создавать устные связные монологические высказывания с изложением своего мнения и краткой аргументацией объемом 14-15 фраз;</w:t>
            </w:r>
          </w:p>
          <w:p w14:paraId="7808EEB3" w14:textId="77777777" w:rsidR="001C1CF5" w:rsidRPr="001C1CF5" w:rsidRDefault="001C1CF5" w:rsidP="001C1CF5">
            <w:pPr>
              <w:suppressAutoHyphens/>
              <w:spacing w:after="0" w:line="240" w:lineRule="auto"/>
              <w:jc w:val="both"/>
              <w:rPr>
                <w:rFonts w:ascii="Times New Roman" w:eastAsia="Times New Roman" w:hAnsi="Times New Roman" w:cs="Times New Roman"/>
                <w:lang w:eastAsia="ru-RU"/>
              </w:rPr>
            </w:pPr>
            <w:r w:rsidRPr="001C1CF5">
              <w:rPr>
                <w:rFonts w:ascii="Times New Roman" w:eastAsia="Times New Roman" w:hAnsi="Times New Roman" w:cs="Times New Roman"/>
                <w:lang w:eastAsia="ru-RU"/>
              </w:rPr>
              <w:t>передавать основное содержание прочитанного/прослушанного текста с выражением своего отношения; устно представлять в объеме 14-15 фраз;</w:t>
            </w:r>
          </w:p>
        </w:tc>
        <w:tc>
          <w:tcPr>
            <w:tcW w:w="1134" w:type="dxa"/>
            <w:tcBorders>
              <w:top w:val="single" w:sz="4" w:space="0" w:color="auto"/>
              <w:left w:val="single" w:sz="4" w:space="0" w:color="auto"/>
              <w:bottom w:val="single" w:sz="4" w:space="0" w:color="auto"/>
              <w:right w:val="single" w:sz="4" w:space="0" w:color="auto"/>
            </w:tcBorders>
          </w:tcPr>
          <w:p w14:paraId="09BA3FF1" w14:textId="77777777" w:rsidR="001C1CF5" w:rsidRPr="001C1CF5" w:rsidRDefault="001C1CF5" w:rsidP="001C1CF5">
            <w:pPr>
              <w:spacing w:after="0" w:line="240" w:lineRule="auto"/>
              <w:rPr>
                <w:rFonts w:ascii="Times New Roman" w:eastAsia="Batang" w:hAnsi="Times New Roman" w:cs="Times New Roman"/>
                <w:lang w:eastAsia="ru-RU"/>
              </w:rPr>
            </w:pPr>
          </w:p>
        </w:tc>
        <w:tc>
          <w:tcPr>
            <w:tcW w:w="2835" w:type="dxa"/>
            <w:tcBorders>
              <w:top w:val="single" w:sz="4" w:space="0" w:color="auto"/>
              <w:left w:val="single" w:sz="4" w:space="0" w:color="auto"/>
              <w:bottom w:val="single" w:sz="4" w:space="0" w:color="auto"/>
              <w:right w:val="single" w:sz="4" w:space="0" w:color="auto"/>
            </w:tcBorders>
          </w:tcPr>
          <w:p w14:paraId="4933BE37" w14:textId="77777777" w:rsidR="001C1CF5" w:rsidRPr="001C1CF5" w:rsidRDefault="001C1CF5" w:rsidP="001C1CF5">
            <w:pPr>
              <w:spacing w:after="0" w:line="240" w:lineRule="auto"/>
              <w:ind w:firstLine="13"/>
              <w:rPr>
                <w:rFonts w:ascii="Times New Roman" w:eastAsia="Batang" w:hAnsi="Times New Roman" w:cs="Times New Roman"/>
                <w:lang w:eastAsia="ru-RU"/>
              </w:rPr>
            </w:pPr>
          </w:p>
        </w:tc>
      </w:tr>
      <w:tr w:rsidR="001C1CF5" w:rsidRPr="001C1CF5" w14:paraId="528FF885" w14:textId="77777777" w:rsidTr="001C1CF5">
        <w:trPr>
          <w:trHeight w:val="20"/>
        </w:trPr>
        <w:tc>
          <w:tcPr>
            <w:tcW w:w="880" w:type="dxa"/>
            <w:vMerge w:val="restart"/>
            <w:tcBorders>
              <w:top w:val="single" w:sz="4" w:space="0" w:color="auto"/>
              <w:left w:val="single" w:sz="4" w:space="0" w:color="auto"/>
              <w:right w:val="single" w:sz="4" w:space="0" w:color="auto"/>
            </w:tcBorders>
            <w:vAlign w:val="center"/>
          </w:tcPr>
          <w:p w14:paraId="04F75281" w14:textId="77777777" w:rsidR="001C1CF5" w:rsidRPr="001C1CF5" w:rsidRDefault="001C1CF5" w:rsidP="001C1CF5">
            <w:pPr>
              <w:spacing w:after="0" w:line="240" w:lineRule="auto"/>
              <w:jc w:val="center"/>
              <w:rPr>
                <w:rFonts w:ascii="Times New Roman" w:eastAsia="Batang" w:hAnsi="Times New Roman" w:cs="Times New Roman"/>
                <w:b/>
                <w:lang w:eastAsia="ru-RU"/>
              </w:rPr>
            </w:pPr>
            <w:r w:rsidRPr="001C1CF5">
              <w:rPr>
                <w:rFonts w:ascii="Times New Roman" w:eastAsia="Batang" w:hAnsi="Times New Roman" w:cs="Times New Roman"/>
                <w:b/>
                <w:lang w:eastAsia="ru-RU"/>
              </w:rPr>
              <w:t>ОК 09</w:t>
            </w:r>
          </w:p>
        </w:tc>
        <w:tc>
          <w:tcPr>
            <w:tcW w:w="1275" w:type="dxa"/>
            <w:tcBorders>
              <w:top w:val="single" w:sz="4" w:space="0" w:color="auto"/>
              <w:left w:val="single" w:sz="4" w:space="0" w:color="auto"/>
              <w:bottom w:val="single" w:sz="4" w:space="0" w:color="auto"/>
              <w:right w:val="single" w:sz="4" w:space="0" w:color="auto"/>
            </w:tcBorders>
          </w:tcPr>
          <w:p w14:paraId="1F24D351" w14:textId="77777777" w:rsidR="001C1CF5" w:rsidRPr="001C1CF5" w:rsidRDefault="001C1CF5" w:rsidP="001C1CF5">
            <w:pPr>
              <w:spacing w:after="0" w:line="240" w:lineRule="auto"/>
              <w:rPr>
                <w:rFonts w:ascii="Times New Roman" w:eastAsia="Batang" w:hAnsi="Times New Roman" w:cs="Times New Roman"/>
                <w:lang w:eastAsia="ru-RU"/>
              </w:rPr>
            </w:pPr>
            <w:r w:rsidRPr="001C1CF5">
              <w:rPr>
                <w:rFonts w:ascii="Times New Roman" w:eastAsia="Batang" w:hAnsi="Times New Roman" w:cs="Times New Roman"/>
                <w:bCs/>
                <w:iCs/>
                <w:lang w:eastAsia="ru-RU"/>
              </w:rPr>
              <w:t>Уо 09.01</w:t>
            </w:r>
          </w:p>
        </w:tc>
        <w:tc>
          <w:tcPr>
            <w:tcW w:w="3687" w:type="dxa"/>
            <w:tcBorders>
              <w:top w:val="single" w:sz="4" w:space="0" w:color="auto"/>
              <w:left w:val="single" w:sz="4" w:space="0" w:color="auto"/>
              <w:bottom w:val="single" w:sz="4" w:space="0" w:color="auto"/>
              <w:right w:val="single" w:sz="4" w:space="0" w:color="auto"/>
            </w:tcBorders>
          </w:tcPr>
          <w:p w14:paraId="62CB8398" w14:textId="77777777" w:rsidR="001C1CF5" w:rsidRPr="001C1CF5" w:rsidRDefault="001C1CF5" w:rsidP="001C1CF5">
            <w:pPr>
              <w:suppressAutoHyphens/>
              <w:spacing w:after="0" w:line="240" w:lineRule="auto"/>
              <w:jc w:val="both"/>
              <w:rPr>
                <w:rFonts w:ascii="Times New Roman" w:eastAsia="Times New Roman" w:hAnsi="Times New Roman" w:cs="Times New Roman"/>
                <w:lang w:eastAsia="ru-RU"/>
              </w:rPr>
            </w:pPr>
            <w:r w:rsidRPr="001C1CF5">
              <w:rPr>
                <w:rFonts w:ascii="Times New Roman" w:eastAsia="Times New Roman" w:hAnsi="Times New Roman" w:cs="Times New Roman"/>
                <w:lang w:eastAsia="ru-RU"/>
              </w:rPr>
              <w:t xml:space="preserve">понимать общий смысл четко произнесенных высказываний на известные темы (профессиональные </w:t>
            </w:r>
            <w:r w:rsidRPr="001C1CF5">
              <w:rPr>
                <w:rFonts w:ascii="Times New Roman" w:eastAsia="Times New Roman" w:hAnsi="Times New Roman" w:cs="Times New Roman"/>
                <w:lang w:eastAsia="ru-RU"/>
              </w:rPr>
              <w:lastRenderedPageBreak/>
              <w:t xml:space="preserve">и бытовые), понимать тексты на базовые профессиональные темы; </w:t>
            </w:r>
          </w:p>
        </w:tc>
        <w:tc>
          <w:tcPr>
            <w:tcW w:w="1134" w:type="dxa"/>
            <w:tcBorders>
              <w:top w:val="single" w:sz="4" w:space="0" w:color="auto"/>
              <w:left w:val="single" w:sz="4" w:space="0" w:color="auto"/>
              <w:bottom w:val="single" w:sz="4" w:space="0" w:color="auto"/>
              <w:right w:val="single" w:sz="4" w:space="0" w:color="auto"/>
            </w:tcBorders>
          </w:tcPr>
          <w:p w14:paraId="34844EC3" w14:textId="77777777" w:rsidR="001C1CF5" w:rsidRPr="001C1CF5" w:rsidRDefault="001C1CF5" w:rsidP="001C1CF5">
            <w:pPr>
              <w:spacing w:after="0" w:line="240" w:lineRule="auto"/>
              <w:rPr>
                <w:rFonts w:ascii="Times New Roman" w:eastAsia="Batang" w:hAnsi="Times New Roman" w:cs="Times New Roman"/>
                <w:lang w:eastAsia="ru-RU"/>
              </w:rPr>
            </w:pPr>
            <w:r w:rsidRPr="001C1CF5">
              <w:rPr>
                <w:rFonts w:ascii="Times New Roman" w:eastAsia="Batang" w:hAnsi="Times New Roman" w:cs="Times New Roman"/>
                <w:bCs/>
                <w:iCs/>
                <w:lang w:eastAsia="ru-RU"/>
              </w:rPr>
              <w:lastRenderedPageBreak/>
              <w:t>Зо 09.01</w:t>
            </w:r>
          </w:p>
        </w:tc>
        <w:tc>
          <w:tcPr>
            <w:tcW w:w="2835" w:type="dxa"/>
            <w:tcBorders>
              <w:top w:val="single" w:sz="4" w:space="0" w:color="auto"/>
              <w:left w:val="single" w:sz="4" w:space="0" w:color="auto"/>
              <w:bottom w:val="single" w:sz="4" w:space="0" w:color="auto"/>
              <w:right w:val="single" w:sz="4" w:space="0" w:color="auto"/>
            </w:tcBorders>
          </w:tcPr>
          <w:p w14:paraId="52CE61EF" w14:textId="77777777" w:rsidR="001C1CF5" w:rsidRPr="001C1CF5" w:rsidRDefault="001C1CF5" w:rsidP="001C1CF5">
            <w:pPr>
              <w:spacing w:after="0" w:line="240" w:lineRule="auto"/>
              <w:ind w:firstLine="13"/>
              <w:rPr>
                <w:rFonts w:ascii="Times New Roman" w:eastAsia="Batang" w:hAnsi="Times New Roman" w:cs="Times New Roman"/>
                <w:lang w:eastAsia="ru-RU"/>
              </w:rPr>
            </w:pPr>
            <w:r w:rsidRPr="001C1CF5">
              <w:rPr>
                <w:rFonts w:ascii="Times New Roman" w:eastAsia="Batang" w:hAnsi="Times New Roman" w:cs="Times New Roman"/>
                <w:iCs/>
                <w:lang w:eastAsia="ru-RU"/>
              </w:rPr>
              <w:t xml:space="preserve">правила построения простых и сложных </w:t>
            </w:r>
            <w:r w:rsidRPr="001C1CF5">
              <w:rPr>
                <w:rFonts w:ascii="Times New Roman" w:eastAsia="Batang" w:hAnsi="Times New Roman" w:cs="Times New Roman"/>
                <w:iCs/>
                <w:lang w:eastAsia="ru-RU"/>
              </w:rPr>
              <w:lastRenderedPageBreak/>
              <w:t>предложений на профессиональные темы;</w:t>
            </w:r>
          </w:p>
        </w:tc>
      </w:tr>
      <w:tr w:rsidR="001C1CF5" w:rsidRPr="001C1CF5" w14:paraId="1D88B50C" w14:textId="77777777" w:rsidTr="001C1CF5">
        <w:trPr>
          <w:trHeight w:val="20"/>
        </w:trPr>
        <w:tc>
          <w:tcPr>
            <w:tcW w:w="880" w:type="dxa"/>
            <w:vMerge/>
            <w:tcBorders>
              <w:left w:val="single" w:sz="4" w:space="0" w:color="auto"/>
              <w:right w:val="single" w:sz="4" w:space="0" w:color="auto"/>
            </w:tcBorders>
            <w:vAlign w:val="center"/>
          </w:tcPr>
          <w:p w14:paraId="783DF954" w14:textId="77777777" w:rsidR="001C1CF5" w:rsidRPr="001C1CF5" w:rsidRDefault="001C1CF5" w:rsidP="001C1CF5">
            <w:pPr>
              <w:spacing w:after="0" w:line="240" w:lineRule="auto"/>
              <w:jc w:val="center"/>
              <w:rPr>
                <w:rFonts w:ascii="Times New Roman" w:eastAsia="Batang" w:hAnsi="Times New Roman" w:cs="Times New Roman"/>
                <w:lang w:eastAsia="ru-RU"/>
              </w:rPr>
            </w:pPr>
          </w:p>
        </w:tc>
        <w:tc>
          <w:tcPr>
            <w:tcW w:w="1275" w:type="dxa"/>
            <w:tcBorders>
              <w:top w:val="single" w:sz="4" w:space="0" w:color="auto"/>
              <w:left w:val="single" w:sz="4" w:space="0" w:color="auto"/>
              <w:bottom w:val="single" w:sz="4" w:space="0" w:color="auto"/>
              <w:right w:val="single" w:sz="4" w:space="0" w:color="auto"/>
            </w:tcBorders>
          </w:tcPr>
          <w:p w14:paraId="7C9304BF" w14:textId="77777777" w:rsidR="001C1CF5" w:rsidRPr="001C1CF5" w:rsidRDefault="001C1CF5" w:rsidP="001C1CF5">
            <w:pPr>
              <w:spacing w:after="0" w:line="240" w:lineRule="auto"/>
              <w:rPr>
                <w:rFonts w:ascii="Times New Roman" w:eastAsia="Batang" w:hAnsi="Times New Roman" w:cs="Times New Roman"/>
                <w:lang w:eastAsia="ru-RU"/>
              </w:rPr>
            </w:pPr>
            <w:r w:rsidRPr="001C1CF5">
              <w:rPr>
                <w:rFonts w:ascii="Times New Roman" w:eastAsia="Batang" w:hAnsi="Times New Roman" w:cs="Times New Roman"/>
                <w:bCs/>
                <w:iCs/>
                <w:lang w:eastAsia="ru-RU"/>
              </w:rPr>
              <w:t>Уо 09.02</w:t>
            </w:r>
          </w:p>
        </w:tc>
        <w:tc>
          <w:tcPr>
            <w:tcW w:w="3687" w:type="dxa"/>
            <w:tcBorders>
              <w:top w:val="single" w:sz="4" w:space="0" w:color="auto"/>
              <w:left w:val="single" w:sz="4" w:space="0" w:color="auto"/>
              <w:bottom w:val="single" w:sz="4" w:space="0" w:color="auto"/>
              <w:right w:val="single" w:sz="4" w:space="0" w:color="auto"/>
            </w:tcBorders>
          </w:tcPr>
          <w:p w14:paraId="2F2A0FB2" w14:textId="77777777" w:rsidR="001C1CF5" w:rsidRPr="001C1CF5" w:rsidRDefault="001C1CF5" w:rsidP="001C1CF5">
            <w:pPr>
              <w:suppressAutoHyphens/>
              <w:spacing w:after="0" w:line="240" w:lineRule="auto"/>
              <w:jc w:val="both"/>
              <w:rPr>
                <w:rFonts w:ascii="Times New Roman" w:eastAsia="Times New Roman" w:hAnsi="Times New Roman" w:cs="Times New Roman"/>
                <w:lang w:eastAsia="ru-RU"/>
              </w:rPr>
            </w:pPr>
            <w:r w:rsidRPr="001C1CF5">
              <w:rPr>
                <w:rFonts w:ascii="Times New Roman" w:eastAsia="Times New Roman" w:hAnsi="Times New Roman" w:cs="Times New Roman"/>
                <w:lang w:eastAsia="ru-RU"/>
              </w:rPr>
              <w:t xml:space="preserve">участвовать в диалогах на знакомые общие и профессиональные темы; </w:t>
            </w:r>
          </w:p>
        </w:tc>
        <w:tc>
          <w:tcPr>
            <w:tcW w:w="1134" w:type="dxa"/>
            <w:tcBorders>
              <w:top w:val="single" w:sz="4" w:space="0" w:color="auto"/>
              <w:left w:val="single" w:sz="4" w:space="0" w:color="auto"/>
              <w:bottom w:val="single" w:sz="4" w:space="0" w:color="auto"/>
              <w:right w:val="single" w:sz="4" w:space="0" w:color="auto"/>
            </w:tcBorders>
          </w:tcPr>
          <w:p w14:paraId="7BA8E053" w14:textId="77777777" w:rsidR="001C1CF5" w:rsidRPr="001C1CF5" w:rsidRDefault="001C1CF5" w:rsidP="001C1CF5">
            <w:pPr>
              <w:spacing w:after="0" w:line="240" w:lineRule="auto"/>
              <w:rPr>
                <w:rFonts w:ascii="Times New Roman" w:eastAsia="Batang" w:hAnsi="Times New Roman" w:cs="Times New Roman"/>
                <w:lang w:eastAsia="ru-RU"/>
              </w:rPr>
            </w:pPr>
            <w:r w:rsidRPr="001C1CF5">
              <w:rPr>
                <w:rFonts w:ascii="Times New Roman" w:eastAsia="Batang" w:hAnsi="Times New Roman" w:cs="Times New Roman"/>
                <w:bCs/>
                <w:iCs/>
                <w:lang w:eastAsia="ru-RU"/>
              </w:rPr>
              <w:t>Зо 09.02</w:t>
            </w:r>
          </w:p>
        </w:tc>
        <w:tc>
          <w:tcPr>
            <w:tcW w:w="2835" w:type="dxa"/>
            <w:tcBorders>
              <w:top w:val="single" w:sz="4" w:space="0" w:color="auto"/>
              <w:left w:val="single" w:sz="4" w:space="0" w:color="auto"/>
              <w:bottom w:val="single" w:sz="4" w:space="0" w:color="auto"/>
              <w:right w:val="single" w:sz="4" w:space="0" w:color="auto"/>
            </w:tcBorders>
          </w:tcPr>
          <w:p w14:paraId="18B2C6FE" w14:textId="77777777" w:rsidR="001C1CF5" w:rsidRPr="001C1CF5" w:rsidRDefault="001C1CF5" w:rsidP="001C1CF5">
            <w:pPr>
              <w:spacing w:after="0" w:line="240" w:lineRule="auto"/>
              <w:ind w:firstLine="13"/>
              <w:rPr>
                <w:rFonts w:ascii="Times New Roman" w:eastAsia="Batang" w:hAnsi="Times New Roman" w:cs="Times New Roman"/>
                <w:lang w:eastAsia="ru-RU"/>
              </w:rPr>
            </w:pPr>
            <w:r w:rsidRPr="001C1CF5">
              <w:rPr>
                <w:rFonts w:ascii="Times New Roman" w:eastAsia="Batang" w:hAnsi="Times New Roman" w:cs="Times New Roman"/>
                <w:iCs/>
                <w:lang w:eastAsia="ru-RU"/>
              </w:rPr>
              <w:t xml:space="preserve">основные общеупотребительные глаголы (бытовая </w:t>
            </w:r>
            <w:r w:rsidRPr="001C1CF5">
              <w:rPr>
                <w:rFonts w:ascii="Times New Roman" w:eastAsia="Batang" w:hAnsi="Times New Roman" w:cs="Times New Roman"/>
                <w:iCs/>
                <w:lang w:eastAsia="ru-RU"/>
              </w:rPr>
              <w:br/>
              <w:t>и профессиональная лексика);</w:t>
            </w:r>
          </w:p>
        </w:tc>
      </w:tr>
      <w:tr w:rsidR="001C1CF5" w:rsidRPr="001C1CF5" w14:paraId="1EE96AF2" w14:textId="77777777" w:rsidTr="001C1CF5">
        <w:trPr>
          <w:trHeight w:val="20"/>
        </w:trPr>
        <w:tc>
          <w:tcPr>
            <w:tcW w:w="880" w:type="dxa"/>
            <w:vMerge/>
            <w:tcBorders>
              <w:left w:val="single" w:sz="4" w:space="0" w:color="auto"/>
              <w:right w:val="single" w:sz="4" w:space="0" w:color="auto"/>
            </w:tcBorders>
            <w:vAlign w:val="center"/>
          </w:tcPr>
          <w:p w14:paraId="20965EBC" w14:textId="77777777" w:rsidR="001C1CF5" w:rsidRPr="001C1CF5" w:rsidRDefault="001C1CF5" w:rsidP="001C1CF5">
            <w:pPr>
              <w:spacing w:after="0" w:line="240" w:lineRule="auto"/>
              <w:jc w:val="center"/>
              <w:rPr>
                <w:rFonts w:ascii="Times New Roman" w:eastAsia="Batang" w:hAnsi="Times New Roman" w:cs="Times New Roman"/>
                <w:lang w:eastAsia="ru-RU"/>
              </w:rPr>
            </w:pPr>
          </w:p>
        </w:tc>
        <w:tc>
          <w:tcPr>
            <w:tcW w:w="1275" w:type="dxa"/>
            <w:tcBorders>
              <w:top w:val="single" w:sz="4" w:space="0" w:color="auto"/>
              <w:left w:val="single" w:sz="4" w:space="0" w:color="auto"/>
              <w:bottom w:val="single" w:sz="4" w:space="0" w:color="auto"/>
              <w:right w:val="single" w:sz="4" w:space="0" w:color="auto"/>
            </w:tcBorders>
          </w:tcPr>
          <w:p w14:paraId="43BD0FD0" w14:textId="77777777" w:rsidR="001C1CF5" w:rsidRPr="001C1CF5" w:rsidRDefault="001C1CF5" w:rsidP="001C1CF5">
            <w:pPr>
              <w:spacing w:after="0" w:line="240" w:lineRule="auto"/>
              <w:rPr>
                <w:rFonts w:ascii="Times New Roman" w:eastAsia="Batang" w:hAnsi="Times New Roman" w:cs="Times New Roman"/>
                <w:lang w:eastAsia="ru-RU"/>
              </w:rPr>
            </w:pPr>
            <w:r w:rsidRPr="001C1CF5">
              <w:rPr>
                <w:rFonts w:ascii="Times New Roman" w:eastAsia="Batang" w:hAnsi="Times New Roman" w:cs="Times New Roman"/>
                <w:bCs/>
                <w:iCs/>
                <w:lang w:eastAsia="ru-RU"/>
              </w:rPr>
              <w:t>Уо 09.03</w:t>
            </w:r>
          </w:p>
        </w:tc>
        <w:tc>
          <w:tcPr>
            <w:tcW w:w="3687" w:type="dxa"/>
            <w:tcBorders>
              <w:top w:val="single" w:sz="4" w:space="0" w:color="auto"/>
              <w:left w:val="single" w:sz="4" w:space="0" w:color="auto"/>
              <w:bottom w:val="single" w:sz="4" w:space="0" w:color="auto"/>
              <w:right w:val="single" w:sz="4" w:space="0" w:color="auto"/>
            </w:tcBorders>
          </w:tcPr>
          <w:p w14:paraId="47147D46" w14:textId="77777777" w:rsidR="001C1CF5" w:rsidRPr="001C1CF5" w:rsidRDefault="001C1CF5" w:rsidP="001C1CF5">
            <w:pPr>
              <w:suppressAutoHyphens/>
              <w:spacing w:after="0" w:line="240" w:lineRule="auto"/>
              <w:jc w:val="both"/>
              <w:rPr>
                <w:rFonts w:ascii="Times New Roman" w:eastAsia="Times New Roman" w:hAnsi="Times New Roman" w:cs="Times New Roman"/>
                <w:lang w:eastAsia="ru-RU"/>
              </w:rPr>
            </w:pPr>
            <w:r w:rsidRPr="001C1CF5">
              <w:rPr>
                <w:rFonts w:ascii="Times New Roman" w:eastAsia="Times New Roman" w:hAnsi="Times New Roman" w:cs="Times New Roman"/>
                <w:lang w:eastAsia="ru-RU"/>
              </w:rPr>
              <w:t xml:space="preserve">строить простые высказывания о себе и о своей профессиональной деятельности; </w:t>
            </w:r>
          </w:p>
        </w:tc>
        <w:tc>
          <w:tcPr>
            <w:tcW w:w="1134" w:type="dxa"/>
            <w:tcBorders>
              <w:top w:val="single" w:sz="4" w:space="0" w:color="auto"/>
              <w:left w:val="single" w:sz="4" w:space="0" w:color="auto"/>
              <w:bottom w:val="single" w:sz="4" w:space="0" w:color="auto"/>
              <w:right w:val="single" w:sz="4" w:space="0" w:color="auto"/>
            </w:tcBorders>
          </w:tcPr>
          <w:p w14:paraId="7816B0AE" w14:textId="77777777" w:rsidR="001C1CF5" w:rsidRPr="001C1CF5" w:rsidRDefault="001C1CF5" w:rsidP="001C1CF5">
            <w:pPr>
              <w:spacing w:after="0" w:line="240" w:lineRule="auto"/>
              <w:rPr>
                <w:rFonts w:ascii="Times New Roman" w:eastAsia="Batang" w:hAnsi="Times New Roman" w:cs="Times New Roman"/>
                <w:lang w:eastAsia="ru-RU"/>
              </w:rPr>
            </w:pPr>
            <w:r w:rsidRPr="001C1CF5">
              <w:rPr>
                <w:rFonts w:ascii="Times New Roman" w:eastAsia="Batang" w:hAnsi="Times New Roman" w:cs="Times New Roman"/>
                <w:bCs/>
                <w:iCs/>
                <w:lang w:eastAsia="ru-RU"/>
              </w:rPr>
              <w:t>Зо 09.03</w:t>
            </w:r>
          </w:p>
        </w:tc>
        <w:tc>
          <w:tcPr>
            <w:tcW w:w="2835" w:type="dxa"/>
            <w:tcBorders>
              <w:top w:val="single" w:sz="4" w:space="0" w:color="auto"/>
              <w:left w:val="single" w:sz="4" w:space="0" w:color="auto"/>
              <w:bottom w:val="single" w:sz="4" w:space="0" w:color="auto"/>
              <w:right w:val="single" w:sz="4" w:space="0" w:color="auto"/>
            </w:tcBorders>
          </w:tcPr>
          <w:p w14:paraId="198503A4" w14:textId="77777777" w:rsidR="001C1CF5" w:rsidRPr="001C1CF5" w:rsidRDefault="001C1CF5" w:rsidP="001C1CF5">
            <w:pPr>
              <w:spacing w:after="0" w:line="240" w:lineRule="auto"/>
              <w:ind w:firstLine="13"/>
              <w:rPr>
                <w:rFonts w:ascii="Times New Roman" w:eastAsia="Batang" w:hAnsi="Times New Roman" w:cs="Times New Roman"/>
                <w:lang w:eastAsia="ru-RU"/>
              </w:rPr>
            </w:pPr>
            <w:r w:rsidRPr="001C1CF5">
              <w:rPr>
                <w:rFonts w:ascii="Times New Roman" w:eastAsia="Batang" w:hAnsi="Times New Roman" w:cs="Times New Roman"/>
                <w:iCs/>
                <w:lang w:eastAsia="ru-RU"/>
              </w:rPr>
              <w:t>лексический минимум, относящийся к описанию предметов, средств и процессов профессиональной деятельности;</w:t>
            </w:r>
          </w:p>
        </w:tc>
      </w:tr>
      <w:tr w:rsidR="001C1CF5" w:rsidRPr="001C1CF5" w14:paraId="75D26C45" w14:textId="77777777" w:rsidTr="001C1CF5">
        <w:trPr>
          <w:trHeight w:val="20"/>
        </w:trPr>
        <w:tc>
          <w:tcPr>
            <w:tcW w:w="880" w:type="dxa"/>
            <w:vMerge/>
            <w:tcBorders>
              <w:left w:val="single" w:sz="4" w:space="0" w:color="auto"/>
              <w:right w:val="single" w:sz="4" w:space="0" w:color="auto"/>
            </w:tcBorders>
            <w:vAlign w:val="center"/>
          </w:tcPr>
          <w:p w14:paraId="7BB87A83" w14:textId="77777777" w:rsidR="001C1CF5" w:rsidRPr="001C1CF5" w:rsidRDefault="001C1CF5" w:rsidP="001C1CF5">
            <w:pPr>
              <w:spacing w:after="0" w:line="240" w:lineRule="auto"/>
              <w:jc w:val="center"/>
              <w:rPr>
                <w:rFonts w:ascii="Times New Roman" w:eastAsia="Batang" w:hAnsi="Times New Roman" w:cs="Times New Roman"/>
                <w:lang w:eastAsia="ru-RU"/>
              </w:rPr>
            </w:pPr>
          </w:p>
        </w:tc>
        <w:tc>
          <w:tcPr>
            <w:tcW w:w="1275" w:type="dxa"/>
            <w:tcBorders>
              <w:top w:val="single" w:sz="4" w:space="0" w:color="auto"/>
              <w:left w:val="single" w:sz="4" w:space="0" w:color="auto"/>
              <w:bottom w:val="single" w:sz="4" w:space="0" w:color="auto"/>
              <w:right w:val="single" w:sz="4" w:space="0" w:color="auto"/>
            </w:tcBorders>
          </w:tcPr>
          <w:p w14:paraId="6F40E10F" w14:textId="77777777" w:rsidR="001C1CF5" w:rsidRPr="001C1CF5" w:rsidRDefault="001C1CF5" w:rsidP="001C1CF5">
            <w:pPr>
              <w:spacing w:after="0" w:line="240" w:lineRule="auto"/>
              <w:rPr>
                <w:rFonts w:ascii="Times New Roman" w:eastAsia="Batang" w:hAnsi="Times New Roman" w:cs="Times New Roman"/>
                <w:lang w:eastAsia="ru-RU"/>
              </w:rPr>
            </w:pPr>
            <w:r w:rsidRPr="001C1CF5">
              <w:rPr>
                <w:rFonts w:ascii="Times New Roman" w:eastAsia="Batang" w:hAnsi="Times New Roman" w:cs="Times New Roman"/>
                <w:bCs/>
                <w:iCs/>
                <w:lang w:eastAsia="ru-RU"/>
              </w:rPr>
              <w:t>Уо 09.04</w:t>
            </w:r>
          </w:p>
        </w:tc>
        <w:tc>
          <w:tcPr>
            <w:tcW w:w="3687" w:type="dxa"/>
            <w:tcBorders>
              <w:top w:val="single" w:sz="4" w:space="0" w:color="auto"/>
              <w:left w:val="single" w:sz="4" w:space="0" w:color="auto"/>
              <w:bottom w:val="single" w:sz="4" w:space="0" w:color="auto"/>
              <w:right w:val="single" w:sz="4" w:space="0" w:color="auto"/>
            </w:tcBorders>
          </w:tcPr>
          <w:p w14:paraId="2706E4D4" w14:textId="77777777" w:rsidR="001C1CF5" w:rsidRPr="001C1CF5" w:rsidRDefault="001C1CF5" w:rsidP="001C1CF5">
            <w:pPr>
              <w:suppressAutoHyphens/>
              <w:spacing w:after="0" w:line="240" w:lineRule="auto"/>
              <w:jc w:val="both"/>
              <w:rPr>
                <w:rFonts w:ascii="Times New Roman" w:eastAsia="Times New Roman" w:hAnsi="Times New Roman" w:cs="Times New Roman"/>
                <w:lang w:eastAsia="ru-RU"/>
              </w:rPr>
            </w:pPr>
            <w:r w:rsidRPr="001C1CF5">
              <w:rPr>
                <w:rFonts w:ascii="Times New Roman" w:eastAsia="Times New Roman" w:hAnsi="Times New Roman" w:cs="Times New Roman"/>
                <w:lang w:eastAsia="ru-RU"/>
              </w:rPr>
              <w:t xml:space="preserve">кратко обосновывать и объяснять свои действия (текущие и планируемые); </w:t>
            </w:r>
          </w:p>
        </w:tc>
        <w:tc>
          <w:tcPr>
            <w:tcW w:w="1134" w:type="dxa"/>
            <w:tcBorders>
              <w:top w:val="single" w:sz="4" w:space="0" w:color="auto"/>
              <w:left w:val="single" w:sz="4" w:space="0" w:color="auto"/>
              <w:bottom w:val="single" w:sz="4" w:space="0" w:color="auto"/>
              <w:right w:val="single" w:sz="4" w:space="0" w:color="auto"/>
            </w:tcBorders>
          </w:tcPr>
          <w:p w14:paraId="4E854D8A" w14:textId="77777777" w:rsidR="001C1CF5" w:rsidRPr="001C1CF5" w:rsidRDefault="001C1CF5" w:rsidP="001C1CF5">
            <w:pPr>
              <w:spacing w:after="0" w:line="240" w:lineRule="auto"/>
              <w:rPr>
                <w:rFonts w:ascii="Times New Roman" w:eastAsia="Batang" w:hAnsi="Times New Roman" w:cs="Times New Roman"/>
                <w:lang w:eastAsia="ru-RU"/>
              </w:rPr>
            </w:pPr>
            <w:r w:rsidRPr="001C1CF5">
              <w:rPr>
                <w:rFonts w:ascii="Times New Roman" w:eastAsia="Batang" w:hAnsi="Times New Roman" w:cs="Times New Roman"/>
                <w:bCs/>
                <w:iCs/>
                <w:lang w:eastAsia="ru-RU"/>
              </w:rPr>
              <w:t>Зо 09.04</w:t>
            </w:r>
          </w:p>
        </w:tc>
        <w:tc>
          <w:tcPr>
            <w:tcW w:w="2835" w:type="dxa"/>
            <w:tcBorders>
              <w:top w:val="single" w:sz="4" w:space="0" w:color="auto"/>
              <w:left w:val="single" w:sz="4" w:space="0" w:color="auto"/>
              <w:bottom w:val="single" w:sz="4" w:space="0" w:color="auto"/>
              <w:right w:val="single" w:sz="4" w:space="0" w:color="auto"/>
            </w:tcBorders>
          </w:tcPr>
          <w:p w14:paraId="6AFC8DA2" w14:textId="77777777" w:rsidR="001C1CF5" w:rsidRPr="001C1CF5" w:rsidRDefault="001C1CF5" w:rsidP="001C1CF5">
            <w:pPr>
              <w:spacing w:after="0" w:line="240" w:lineRule="auto"/>
              <w:ind w:firstLine="13"/>
              <w:rPr>
                <w:rFonts w:ascii="Times New Roman" w:eastAsia="Batang" w:hAnsi="Times New Roman" w:cs="Times New Roman"/>
                <w:lang w:eastAsia="ru-RU"/>
              </w:rPr>
            </w:pPr>
            <w:r w:rsidRPr="001C1CF5">
              <w:rPr>
                <w:rFonts w:ascii="Times New Roman" w:eastAsia="Batang" w:hAnsi="Times New Roman" w:cs="Times New Roman"/>
                <w:iCs/>
                <w:lang w:eastAsia="ru-RU"/>
              </w:rPr>
              <w:t>особенности произношения;</w:t>
            </w:r>
          </w:p>
        </w:tc>
      </w:tr>
      <w:tr w:rsidR="001C1CF5" w:rsidRPr="001C1CF5" w14:paraId="4653DB1D" w14:textId="77777777" w:rsidTr="001C1CF5">
        <w:trPr>
          <w:trHeight w:val="20"/>
        </w:trPr>
        <w:tc>
          <w:tcPr>
            <w:tcW w:w="880" w:type="dxa"/>
            <w:vMerge/>
            <w:tcBorders>
              <w:left w:val="single" w:sz="4" w:space="0" w:color="auto"/>
              <w:right w:val="single" w:sz="4" w:space="0" w:color="auto"/>
            </w:tcBorders>
            <w:vAlign w:val="center"/>
          </w:tcPr>
          <w:p w14:paraId="24908CFA" w14:textId="77777777" w:rsidR="001C1CF5" w:rsidRPr="001C1CF5" w:rsidRDefault="001C1CF5" w:rsidP="001C1CF5">
            <w:pPr>
              <w:spacing w:after="0" w:line="240" w:lineRule="auto"/>
              <w:jc w:val="center"/>
              <w:rPr>
                <w:rFonts w:ascii="Times New Roman" w:eastAsia="Batang" w:hAnsi="Times New Roman" w:cs="Times New Roman"/>
                <w:lang w:eastAsia="ru-RU"/>
              </w:rPr>
            </w:pPr>
          </w:p>
        </w:tc>
        <w:tc>
          <w:tcPr>
            <w:tcW w:w="1275" w:type="dxa"/>
            <w:tcBorders>
              <w:top w:val="single" w:sz="4" w:space="0" w:color="auto"/>
              <w:left w:val="single" w:sz="4" w:space="0" w:color="auto"/>
              <w:bottom w:val="single" w:sz="4" w:space="0" w:color="auto"/>
              <w:right w:val="single" w:sz="4" w:space="0" w:color="auto"/>
            </w:tcBorders>
          </w:tcPr>
          <w:p w14:paraId="587D1AAD" w14:textId="77777777" w:rsidR="001C1CF5" w:rsidRPr="001C1CF5" w:rsidRDefault="001C1CF5" w:rsidP="001C1CF5">
            <w:pPr>
              <w:spacing w:after="0" w:line="240" w:lineRule="auto"/>
              <w:rPr>
                <w:rFonts w:ascii="Times New Roman" w:eastAsia="Batang" w:hAnsi="Times New Roman" w:cs="Times New Roman"/>
                <w:lang w:eastAsia="ru-RU"/>
              </w:rPr>
            </w:pPr>
            <w:r w:rsidRPr="001C1CF5">
              <w:rPr>
                <w:rFonts w:ascii="Times New Roman" w:eastAsia="Batang" w:hAnsi="Times New Roman" w:cs="Times New Roman"/>
                <w:bCs/>
                <w:iCs/>
                <w:lang w:eastAsia="ru-RU"/>
              </w:rPr>
              <w:t>Уо 09.05</w:t>
            </w:r>
          </w:p>
        </w:tc>
        <w:tc>
          <w:tcPr>
            <w:tcW w:w="3687" w:type="dxa"/>
            <w:tcBorders>
              <w:top w:val="single" w:sz="4" w:space="0" w:color="auto"/>
              <w:left w:val="single" w:sz="4" w:space="0" w:color="auto"/>
              <w:bottom w:val="single" w:sz="4" w:space="0" w:color="auto"/>
              <w:right w:val="single" w:sz="4" w:space="0" w:color="auto"/>
            </w:tcBorders>
          </w:tcPr>
          <w:p w14:paraId="5275401B" w14:textId="77777777" w:rsidR="001C1CF5" w:rsidRPr="001C1CF5" w:rsidRDefault="001C1CF5" w:rsidP="001C1CF5">
            <w:pPr>
              <w:suppressAutoHyphens/>
              <w:spacing w:after="0" w:line="240" w:lineRule="auto"/>
              <w:jc w:val="both"/>
              <w:rPr>
                <w:rFonts w:ascii="Times New Roman" w:eastAsia="Times New Roman" w:hAnsi="Times New Roman" w:cs="Times New Roman"/>
                <w:lang w:eastAsia="ru-RU"/>
              </w:rPr>
            </w:pPr>
            <w:r w:rsidRPr="001C1CF5">
              <w:rPr>
                <w:rFonts w:ascii="Times New Roman" w:eastAsia="Times New Roman" w:hAnsi="Times New Roman" w:cs="Times New Roman"/>
                <w:lang w:eastAsia="ru-RU"/>
              </w:rPr>
              <w:t>писать простые связные сообщения на знакомые или интересующие профессиональные темы.</w:t>
            </w:r>
          </w:p>
        </w:tc>
        <w:tc>
          <w:tcPr>
            <w:tcW w:w="1134" w:type="dxa"/>
            <w:tcBorders>
              <w:top w:val="single" w:sz="4" w:space="0" w:color="auto"/>
              <w:left w:val="single" w:sz="4" w:space="0" w:color="auto"/>
              <w:bottom w:val="single" w:sz="4" w:space="0" w:color="auto"/>
              <w:right w:val="single" w:sz="4" w:space="0" w:color="auto"/>
            </w:tcBorders>
          </w:tcPr>
          <w:p w14:paraId="77291CCE" w14:textId="77777777" w:rsidR="001C1CF5" w:rsidRPr="001C1CF5" w:rsidRDefault="001C1CF5" w:rsidP="001C1CF5">
            <w:pPr>
              <w:spacing w:after="0" w:line="240" w:lineRule="auto"/>
              <w:rPr>
                <w:rFonts w:ascii="Times New Roman" w:eastAsia="Batang" w:hAnsi="Times New Roman" w:cs="Times New Roman"/>
                <w:lang w:eastAsia="ru-RU"/>
              </w:rPr>
            </w:pPr>
            <w:r w:rsidRPr="001C1CF5">
              <w:rPr>
                <w:rFonts w:ascii="Times New Roman" w:eastAsia="Batang" w:hAnsi="Times New Roman" w:cs="Times New Roman"/>
                <w:bCs/>
                <w:iCs/>
                <w:lang w:eastAsia="ru-RU"/>
              </w:rPr>
              <w:t>Зо 09.05</w:t>
            </w:r>
          </w:p>
        </w:tc>
        <w:tc>
          <w:tcPr>
            <w:tcW w:w="2835" w:type="dxa"/>
            <w:tcBorders>
              <w:top w:val="single" w:sz="4" w:space="0" w:color="auto"/>
              <w:left w:val="single" w:sz="4" w:space="0" w:color="auto"/>
              <w:bottom w:val="single" w:sz="4" w:space="0" w:color="auto"/>
              <w:right w:val="single" w:sz="4" w:space="0" w:color="auto"/>
            </w:tcBorders>
          </w:tcPr>
          <w:p w14:paraId="7F42F23C" w14:textId="77777777" w:rsidR="001C1CF5" w:rsidRPr="001C1CF5" w:rsidRDefault="001C1CF5" w:rsidP="001C1CF5">
            <w:pPr>
              <w:spacing w:after="0" w:line="240" w:lineRule="auto"/>
              <w:ind w:firstLine="13"/>
              <w:rPr>
                <w:rFonts w:ascii="Times New Roman" w:eastAsia="Batang" w:hAnsi="Times New Roman" w:cs="Times New Roman"/>
                <w:lang w:eastAsia="ru-RU"/>
              </w:rPr>
            </w:pPr>
            <w:r w:rsidRPr="001C1CF5">
              <w:rPr>
                <w:rFonts w:ascii="Times New Roman" w:eastAsia="Batang" w:hAnsi="Times New Roman" w:cs="Times New Roman"/>
                <w:iCs/>
                <w:lang w:eastAsia="ru-RU"/>
              </w:rPr>
              <w:t>правила чтения текстов профессиональной направленности.</w:t>
            </w:r>
          </w:p>
        </w:tc>
      </w:tr>
      <w:tr w:rsidR="001C1CF5" w:rsidRPr="001C1CF5" w14:paraId="56B314C5" w14:textId="77777777" w:rsidTr="001C1CF5">
        <w:trPr>
          <w:trHeight w:val="20"/>
        </w:trPr>
        <w:tc>
          <w:tcPr>
            <w:tcW w:w="880" w:type="dxa"/>
            <w:vMerge/>
            <w:tcBorders>
              <w:left w:val="single" w:sz="4" w:space="0" w:color="auto"/>
              <w:right w:val="single" w:sz="4" w:space="0" w:color="auto"/>
            </w:tcBorders>
            <w:vAlign w:val="center"/>
          </w:tcPr>
          <w:p w14:paraId="1A09AFFE" w14:textId="77777777" w:rsidR="001C1CF5" w:rsidRPr="001C1CF5" w:rsidRDefault="001C1CF5" w:rsidP="001C1CF5">
            <w:pPr>
              <w:spacing w:after="0" w:line="240" w:lineRule="auto"/>
              <w:jc w:val="center"/>
              <w:rPr>
                <w:rFonts w:ascii="Times New Roman" w:eastAsia="Batang" w:hAnsi="Times New Roman" w:cs="Times New Roman"/>
                <w:lang w:eastAsia="ru-RU"/>
              </w:rPr>
            </w:pPr>
          </w:p>
        </w:tc>
        <w:tc>
          <w:tcPr>
            <w:tcW w:w="1275" w:type="dxa"/>
            <w:tcBorders>
              <w:top w:val="single" w:sz="4" w:space="0" w:color="auto"/>
              <w:left w:val="single" w:sz="4" w:space="0" w:color="auto"/>
              <w:bottom w:val="single" w:sz="4" w:space="0" w:color="auto"/>
              <w:right w:val="single" w:sz="4" w:space="0" w:color="auto"/>
            </w:tcBorders>
          </w:tcPr>
          <w:p w14:paraId="00B16F8E" w14:textId="77777777" w:rsidR="001C1CF5" w:rsidRPr="001C1CF5" w:rsidRDefault="001C1CF5" w:rsidP="001C1CF5">
            <w:pPr>
              <w:spacing w:after="0" w:line="240" w:lineRule="auto"/>
              <w:rPr>
                <w:rFonts w:ascii="Times New Roman" w:eastAsia="Batang" w:hAnsi="Times New Roman" w:cs="Times New Roman"/>
                <w:bCs/>
                <w:iCs/>
                <w:lang w:eastAsia="ru-RU"/>
              </w:rPr>
            </w:pPr>
            <w:r w:rsidRPr="001C1CF5">
              <w:rPr>
                <w:rFonts w:ascii="Times New Roman" w:eastAsia="Batang" w:hAnsi="Times New Roman" w:cs="Times New Roman"/>
                <w:bCs/>
                <w:iCs/>
                <w:lang w:eastAsia="ru-RU"/>
              </w:rPr>
              <w:t>Уд 09.01</w:t>
            </w:r>
          </w:p>
        </w:tc>
        <w:tc>
          <w:tcPr>
            <w:tcW w:w="3687" w:type="dxa"/>
            <w:tcBorders>
              <w:top w:val="single" w:sz="4" w:space="0" w:color="auto"/>
              <w:left w:val="single" w:sz="4" w:space="0" w:color="auto"/>
              <w:bottom w:val="single" w:sz="4" w:space="0" w:color="auto"/>
              <w:right w:val="single" w:sz="4" w:space="0" w:color="auto"/>
            </w:tcBorders>
          </w:tcPr>
          <w:p w14:paraId="32114A9E" w14:textId="77777777" w:rsidR="001C1CF5" w:rsidRPr="001C1CF5" w:rsidRDefault="001C1CF5" w:rsidP="001C1CF5">
            <w:pPr>
              <w:suppressAutoHyphens/>
              <w:spacing w:after="0" w:line="240" w:lineRule="auto"/>
              <w:jc w:val="both"/>
              <w:rPr>
                <w:rFonts w:ascii="Times New Roman" w:eastAsia="Times New Roman" w:hAnsi="Times New Roman" w:cs="Times New Roman"/>
                <w:lang w:eastAsia="ru-RU"/>
              </w:rPr>
            </w:pPr>
            <w:r w:rsidRPr="001C1CF5">
              <w:rPr>
                <w:rFonts w:ascii="Times New Roman" w:eastAsia="Times New Roman" w:hAnsi="Times New Roman" w:cs="Times New Roman"/>
                <w:lang w:eastAsia="ru-RU"/>
              </w:rPr>
              <w:t>овладевать навыками распознавания и употребления в устной и письменной речи не менее 1500 лексических единиц (слов, словосочетаний, речевых клише); навыками употребления родственных слов, образованных с помощью аффиксации, словосложения, конверсии;</w:t>
            </w:r>
          </w:p>
        </w:tc>
        <w:tc>
          <w:tcPr>
            <w:tcW w:w="1134" w:type="dxa"/>
            <w:tcBorders>
              <w:top w:val="single" w:sz="4" w:space="0" w:color="auto"/>
              <w:left w:val="single" w:sz="4" w:space="0" w:color="auto"/>
              <w:bottom w:val="single" w:sz="4" w:space="0" w:color="auto"/>
              <w:right w:val="single" w:sz="4" w:space="0" w:color="auto"/>
            </w:tcBorders>
          </w:tcPr>
          <w:p w14:paraId="5C68536F" w14:textId="77777777" w:rsidR="001C1CF5" w:rsidRPr="001C1CF5" w:rsidRDefault="001C1CF5" w:rsidP="001C1CF5">
            <w:pPr>
              <w:spacing w:after="0" w:line="240" w:lineRule="auto"/>
              <w:rPr>
                <w:rFonts w:ascii="Times New Roman" w:eastAsia="Batang" w:hAnsi="Times New Roman" w:cs="Times New Roman"/>
                <w:bCs/>
                <w:iCs/>
                <w:lang w:eastAsia="ru-RU"/>
              </w:rPr>
            </w:pPr>
          </w:p>
        </w:tc>
        <w:tc>
          <w:tcPr>
            <w:tcW w:w="2835" w:type="dxa"/>
            <w:tcBorders>
              <w:top w:val="single" w:sz="4" w:space="0" w:color="auto"/>
              <w:left w:val="single" w:sz="4" w:space="0" w:color="auto"/>
              <w:bottom w:val="single" w:sz="4" w:space="0" w:color="auto"/>
              <w:right w:val="single" w:sz="4" w:space="0" w:color="auto"/>
            </w:tcBorders>
          </w:tcPr>
          <w:p w14:paraId="2955ABF8" w14:textId="77777777" w:rsidR="001C1CF5" w:rsidRPr="001C1CF5" w:rsidRDefault="001C1CF5" w:rsidP="001C1CF5">
            <w:pPr>
              <w:spacing w:after="0" w:line="240" w:lineRule="auto"/>
              <w:ind w:firstLine="13"/>
              <w:rPr>
                <w:rFonts w:ascii="Times New Roman" w:eastAsia="Batang" w:hAnsi="Times New Roman" w:cs="Times New Roman"/>
                <w:iCs/>
                <w:lang w:eastAsia="ru-RU"/>
              </w:rPr>
            </w:pPr>
          </w:p>
        </w:tc>
      </w:tr>
      <w:tr w:rsidR="001C1CF5" w:rsidRPr="001C1CF5" w14:paraId="59D32E48" w14:textId="77777777" w:rsidTr="001C1CF5">
        <w:trPr>
          <w:trHeight w:val="20"/>
        </w:trPr>
        <w:tc>
          <w:tcPr>
            <w:tcW w:w="880" w:type="dxa"/>
            <w:vMerge/>
            <w:tcBorders>
              <w:left w:val="single" w:sz="4" w:space="0" w:color="auto"/>
              <w:right w:val="single" w:sz="4" w:space="0" w:color="auto"/>
            </w:tcBorders>
            <w:vAlign w:val="center"/>
          </w:tcPr>
          <w:p w14:paraId="2F30B4F1" w14:textId="77777777" w:rsidR="001C1CF5" w:rsidRPr="001C1CF5" w:rsidRDefault="001C1CF5" w:rsidP="001C1CF5">
            <w:pPr>
              <w:spacing w:after="0" w:line="240" w:lineRule="auto"/>
              <w:jc w:val="center"/>
              <w:rPr>
                <w:rFonts w:ascii="Times New Roman" w:eastAsia="Batang" w:hAnsi="Times New Roman" w:cs="Times New Roman"/>
                <w:lang w:eastAsia="ru-RU"/>
              </w:rPr>
            </w:pPr>
          </w:p>
        </w:tc>
        <w:tc>
          <w:tcPr>
            <w:tcW w:w="1275" w:type="dxa"/>
            <w:tcBorders>
              <w:top w:val="single" w:sz="4" w:space="0" w:color="auto"/>
              <w:left w:val="single" w:sz="4" w:space="0" w:color="auto"/>
              <w:bottom w:val="single" w:sz="4" w:space="0" w:color="auto"/>
              <w:right w:val="single" w:sz="4" w:space="0" w:color="auto"/>
            </w:tcBorders>
          </w:tcPr>
          <w:p w14:paraId="7A9A4030" w14:textId="77777777" w:rsidR="001C1CF5" w:rsidRPr="001C1CF5" w:rsidRDefault="001C1CF5" w:rsidP="001C1CF5">
            <w:pPr>
              <w:spacing w:after="0" w:line="240" w:lineRule="auto"/>
              <w:rPr>
                <w:rFonts w:ascii="Times New Roman" w:eastAsia="Batang" w:hAnsi="Times New Roman" w:cs="Times New Roman"/>
                <w:bCs/>
                <w:iCs/>
                <w:lang w:eastAsia="ru-RU"/>
              </w:rPr>
            </w:pPr>
            <w:r w:rsidRPr="001C1CF5">
              <w:rPr>
                <w:rFonts w:ascii="Times New Roman" w:eastAsia="Batang" w:hAnsi="Times New Roman" w:cs="Times New Roman"/>
                <w:bCs/>
                <w:iCs/>
                <w:lang w:eastAsia="ru-RU"/>
              </w:rPr>
              <w:t>Уд 09.02</w:t>
            </w:r>
          </w:p>
        </w:tc>
        <w:tc>
          <w:tcPr>
            <w:tcW w:w="3687" w:type="dxa"/>
            <w:tcBorders>
              <w:top w:val="single" w:sz="4" w:space="0" w:color="auto"/>
              <w:left w:val="single" w:sz="4" w:space="0" w:color="auto"/>
              <w:bottom w:val="single" w:sz="4" w:space="0" w:color="auto"/>
              <w:right w:val="single" w:sz="4" w:space="0" w:color="auto"/>
            </w:tcBorders>
          </w:tcPr>
          <w:p w14:paraId="0A9D6BF3" w14:textId="77777777" w:rsidR="001C1CF5" w:rsidRPr="001C1CF5" w:rsidRDefault="001C1CF5" w:rsidP="001C1CF5">
            <w:pPr>
              <w:suppressAutoHyphens/>
              <w:spacing w:after="0" w:line="240" w:lineRule="auto"/>
              <w:jc w:val="both"/>
              <w:rPr>
                <w:rFonts w:ascii="Times New Roman" w:eastAsia="Times New Roman" w:hAnsi="Times New Roman" w:cs="Times New Roman"/>
                <w:lang w:eastAsia="ru-RU"/>
              </w:rPr>
            </w:pPr>
            <w:r w:rsidRPr="001C1CF5">
              <w:rPr>
                <w:rFonts w:ascii="Times New Roman" w:eastAsia="Times New Roman" w:hAnsi="Times New Roman" w:cs="Times New Roman"/>
                <w:lang w:eastAsia="ru-RU"/>
              </w:rPr>
              <w:t>приобретать опыт практической деятельности в повседневной жизни: участвовать в учебно-исследовательской, проектной деятельности предметного и межпредметного характера с использованием материалов на изучаемом иностранном языке и применением информационно-коммуникационных технологий, соблюдать правила информационной безопасности; использовать приобретенные умения и навыки в процессе онлайн-обучения иностранному языку; использовать иноязычные словари и справочники, в том числе информационно-справочные системы в электронной форме</w:t>
            </w:r>
          </w:p>
        </w:tc>
        <w:tc>
          <w:tcPr>
            <w:tcW w:w="1134" w:type="dxa"/>
            <w:tcBorders>
              <w:top w:val="single" w:sz="4" w:space="0" w:color="auto"/>
              <w:left w:val="single" w:sz="4" w:space="0" w:color="auto"/>
              <w:bottom w:val="single" w:sz="4" w:space="0" w:color="auto"/>
              <w:right w:val="single" w:sz="4" w:space="0" w:color="auto"/>
            </w:tcBorders>
          </w:tcPr>
          <w:p w14:paraId="5442FC27" w14:textId="77777777" w:rsidR="001C1CF5" w:rsidRPr="001C1CF5" w:rsidRDefault="001C1CF5" w:rsidP="001C1CF5">
            <w:pPr>
              <w:spacing w:after="0" w:line="240" w:lineRule="auto"/>
              <w:rPr>
                <w:rFonts w:ascii="Times New Roman" w:eastAsia="Batang" w:hAnsi="Times New Roman" w:cs="Times New Roman"/>
                <w:bCs/>
                <w:iCs/>
                <w:lang w:eastAsia="ru-RU"/>
              </w:rPr>
            </w:pPr>
          </w:p>
        </w:tc>
        <w:tc>
          <w:tcPr>
            <w:tcW w:w="2835" w:type="dxa"/>
            <w:tcBorders>
              <w:top w:val="single" w:sz="4" w:space="0" w:color="auto"/>
              <w:left w:val="single" w:sz="4" w:space="0" w:color="auto"/>
              <w:bottom w:val="single" w:sz="4" w:space="0" w:color="auto"/>
              <w:right w:val="single" w:sz="4" w:space="0" w:color="auto"/>
            </w:tcBorders>
          </w:tcPr>
          <w:p w14:paraId="28D04AD2" w14:textId="77777777" w:rsidR="001C1CF5" w:rsidRPr="001C1CF5" w:rsidRDefault="001C1CF5" w:rsidP="001C1CF5">
            <w:pPr>
              <w:spacing w:after="0" w:line="240" w:lineRule="auto"/>
              <w:ind w:firstLine="13"/>
              <w:rPr>
                <w:rFonts w:ascii="Times New Roman" w:eastAsia="Batang" w:hAnsi="Times New Roman" w:cs="Times New Roman"/>
                <w:iCs/>
                <w:lang w:eastAsia="ru-RU"/>
              </w:rPr>
            </w:pPr>
          </w:p>
        </w:tc>
      </w:tr>
    </w:tbl>
    <w:p w14:paraId="15A371C0" w14:textId="77777777" w:rsidR="001C1CF5" w:rsidRPr="001C1CF5" w:rsidRDefault="001C1CF5" w:rsidP="001C1CF5">
      <w:pPr>
        <w:suppressAutoHyphens/>
        <w:spacing w:after="240" w:line="240" w:lineRule="auto"/>
        <w:ind w:firstLine="709"/>
        <w:rPr>
          <w:rFonts w:ascii="Times New Roman" w:eastAsia="Batang" w:hAnsi="Times New Roman" w:cs="Times New Roman"/>
          <w:b/>
          <w:lang w:eastAsia="ru-RU"/>
        </w:rPr>
      </w:pPr>
    </w:p>
    <w:p w14:paraId="3A4F9450" w14:textId="77777777" w:rsidR="001C1CF5" w:rsidRPr="001C1CF5" w:rsidRDefault="001C1CF5" w:rsidP="001C1CF5">
      <w:pPr>
        <w:suppressAutoHyphens/>
        <w:spacing w:after="240" w:line="240" w:lineRule="auto"/>
        <w:jc w:val="center"/>
        <w:rPr>
          <w:rFonts w:ascii="Times New Roman" w:eastAsia="Batang" w:hAnsi="Times New Roman" w:cs="Times New Roman"/>
          <w:b/>
          <w:sz w:val="24"/>
          <w:szCs w:val="24"/>
          <w:lang w:eastAsia="ru-RU"/>
        </w:rPr>
        <w:sectPr w:rsidR="001C1CF5" w:rsidRPr="001C1CF5" w:rsidSect="001C1CF5">
          <w:pgSz w:w="11906" w:h="16838"/>
          <w:pgMar w:top="1134" w:right="850" w:bottom="284" w:left="1701" w:header="708" w:footer="708" w:gutter="0"/>
          <w:cols w:space="720"/>
          <w:docGrid w:linePitch="299"/>
        </w:sectPr>
      </w:pPr>
    </w:p>
    <w:p w14:paraId="19F9986E" w14:textId="77777777" w:rsidR="001C1CF5" w:rsidRPr="001C1CF5" w:rsidRDefault="001C1CF5" w:rsidP="001C1CF5">
      <w:pPr>
        <w:suppressAutoHyphens/>
        <w:spacing w:after="240" w:line="240" w:lineRule="auto"/>
        <w:jc w:val="center"/>
        <w:rPr>
          <w:rFonts w:ascii="Times New Roman" w:eastAsia="Batang" w:hAnsi="Times New Roman" w:cs="Times New Roman"/>
          <w:b/>
          <w:sz w:val="24"/>
          <w:szCs w:val="24"/>
          <w:lang w:eastAsia="ru-RU"/>
        </w:rPr>
      </w:pPr>
      <w:r w:rsidRPr="001C1CF5">
        <w:rPr>
          <w:rFonts w:ascii="Times New Roman" w:eastAsia="Batang" w:hAnsi="Times New Roman" w:cs="Times New Roman"/>
          <w:b/>
          <w:sz w:val="24"/>
          <w:szCs w:val="24"/>
          <w:lang w:eastAsia="ru-RU"/>
        </w:rPr>
        <w:lastRenderedPageBreak/>
        <w:t>2. СТРУКТУРА И СОДЕРЖАНИЕ УЧЕБНОЙ ДИСЦИПЛИНЫ</w:t>
      </w:r>
    </w:p>
    <w:p w14:paraId="175985DC" w14:textId="77777777" w:rsidR="001C1CF5" w:rsidRPr="001C1CF5" w:rsidRDefault="001C1CF5" w:rsidP="001C1CF5">
      <w:pPr>
        <w:suppressAutoHyphens/>
        <w:spacing w:after="240" w:line="240" w:lineRule="auto"/>
        <w:ind w:firstLine="709"/>
        <w:rPr>
          <w:rFonts w:ascii="Times New Roman" w:eastAsia="Batang" w:hAnsi="Times New Roman" w:cs="Times New Roman"/>
          <w:b/>
          <w:sz w:val="24"/>
          <w:szCs w:val="24"/>
          <w:lang w:eastAsia="ru-RU"/>
        </w:rPr>
      </w:pPr>
      <w:r w:rsidRPr="001C1CF5">
        <w:rPr>
          <w:rFonts w:ascii="Times New Roman" w:eastAsia="Batang" w:hAnsi="Times New Roman" w:cs="Times New Roman"/>
          <w:b/>
          <w:sz w:val="24"/>
          <w:szCs w:val="24"/>
          <w:lang w:eastAsia="ru-RU"/>
        </w:rPr>
        <w:t>2.1. Объем учебной дисциплины и виды учебной работы</w:t>
      </w: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6745"/>
        <w:gridCol w:w="2594"/>
      </w:tblGrid>
      <w:tr w:rsidR="001C1CF5" w:rsidRPr="001C1CF5" w14:paraId="6012F31C" w14:textId="77777777" w:rsidTr="001C1CF5">
        <w:trPr>
          <w:trHeight w:val="490"/>
        </w:trPr>
        <w:tc>
          <w:tcPr>
            <w:tcW w:w="3611" w:type="pct"/>
            <w:vAlign w:val="center"/>
          </w:tcPr>
          <w:p w14:paraId="607110DA" w14:textId="77777777" w:rsidR="001C1CF5" w:rsidRPr="001C1CF5" w:rsidRDefault="001C1CF5" w:rsidP="001C1CF5">
            <w:pPr>
              <w:suppressAutoHyphens/>
              <w:spacing w:after="200" w:line="276" w:lineRule="auto"/>
              <w:rPr>
                <w:rFonts w:ascii="Times New Roman" w:eastAsia="Batang" w:hAnsi="Times New Roman" w:cs="Times New Roman"/>
                <w:b/>
                <w:lang w:eastAsia="ru-RU"/>
              </w:rPr>
            </w:pPr>
            <w:r w:rsidRPr="001C1CF5">
              <w:rPr>
                <w:rFonts w:ascii="Times New Roman" w:eastAsia="Batang" w:hAnsi="Times New Roman" w:cs="Times New Roman"/>
                <w:b/>
                <w:lang w:eastAsia="ru-RU"/>
              </w:rPr>
              <w:t>Вид учебной работы</w:t>
            </w:r>
          </w:p>
        </w:tc>
        <w:tc>
          <w:tcPr>
            <w:tcW w:w="1389" w:type="pct"/>
            <w:vAlign w:val="center"/>
          </w:tcPr>
          <w:p w14:paraId="6CA0636B" w14:textId="77777777" w:rsidR="001C1CF5" w:rsidRPr="001C1CF5" w:rsidRDefault="001C1CF5" w:rsidP="001C1CF5">
            <w:pPr>
              <w:suppressAutoHyphens/>
              <w:spacing w:after="200" w:line="276" w:lineRule="auto"/>
              <w:rPr>
                <w:rFonts w:ascii="Times New Roman" w:eastAsia="Batang" w:hAnsi="Times New Roman" w:cs="Times New Roman"/>
                <w:b/>
                <w:iCs/>
                <w:lang w:eastAsia="ru-RU"/>
              </w:rPr>
            </w:pPr>
            <w:r w:rsidRPr="001C1CF5">
              <w:rPr>
                <w:rFonts w:ascii="Times New Roman" w:eastAsia="Batang" w:hAnsi="Times New Roman" w:cs="Times New Roman"/>
                <w:b/>
                <w:iCs/>
                <w:lang w:eastAsia="ru-RU"/>
              </w:rPr>
              <w:t>Объем в часах</w:t>
            </w:r>
          </w:p>
        </w:tc>
      </w:tr>
      <w:tr w:rsidR="001C1CF5" w:rsidRPr="001C1CF5" w14:paraId="243EB4AD" w14:textId="77777777" w:rsidTr="001C1CF5">
        <w:trPr>
          <w:trHeight w:val="490"/>
        </w:trPr>
        <w:tc>
          <w:tcPr>
            <w:tcW w:w="3611" w:type="pct"/>
            <w:vAlign w:val="center"/>
          </w:tcPr>
          <w:p w14:paraId="52056119" w14:textId="77777777" w:rsidR="001C1CF5" w:rsidRPr="001C1CF5" w:rsidRDefault="001C1CF5" w:rsidP="001C1CF5">
            <w:pPr>
              <w:suppressAutoHyphens/>
              <w:spacing w:after="0" w:line="276" w:lineRule="auto"/>
              <w:rPr>
                <w:rFonts w:ascii="Times New Roman" w:eastAsia="Batang" w:hAnsi="Times New Roman" w:cs="Times New Roman"/>
                <w:b/>
                <w:lang w:eastAsia="ru-RU"/>
              </w:rPr>
            </w:pPr>
            <w:r w:rsidRPr="001C1CF5">
              <w:rPr>
                <w:rFonts w:ascii="Times New Roman" w:eastAsia="Batang" w:hAnsi="Times New Roman" w:cs="Times New Roman"/>
                <w:b/>
                <w:lang w:eastAsia="ru-RU"/>
              </w:rPr>
              <w:t>Объем образовательной программы учебной дисциплины</w:t>
            </w:r>
          </w:p>
        </w:tc>
        <w:tc>
          <w:tcPr>
            <w:tcW w:w="1389" w:type="pct"/>
            <w:vAlign w:val="center"/>
          </w:tcPr>
          <w:p w14:paraId="336AD373" w14:textId="77777777" w:rsidR="001C1CF5" w:rsidRPr="001C1CF5" w:rsidRDefault="001C1CF5" w:rsidP="001C1CF5">
            <w:pPr>
              <w:suppressAutoHyphens/>
              <w:spacing w:after="0" w:line="276" w:lineRule="auto"/>
              <w:rPr>
                <w:rFonts w:ascii="Times New Roman" w:eastAsia="Batang" w:hAnsi="Times New Roman" w:cs="Times New Roman"/>
                <w:b/>
                <w:iCs/>
                <w:highlight w:val="green"/>
                <w:lang w:eastAsia="ru-RU"/>
              </w:rPr>
            </w:pPr>
            <w:r w:rsidRPr="001C1CF5">
              <w:rPr>
                <w:rFonts w:ascii="Times New Roman" w:eastAsia="Batang" w:hAnsi="Times New Roman" w:cs="Times New Roman"/>
                <w:b/>
                <w:bCs/>
                <w:sz w:val="24"/>
                <w:szCs w:val="24"/>
                <w:lang w:eastAsia="ru-RU"/>
              </w:rPr>
              <w:t>108</w:t>
            </w:r>
          </w:p>
        </w:tc>
      </w:tr>
      <w:tr w:rsidR="001C1CF5" w:rsidRPr="001C1CF5" w14:paraId="0F632532" w14:textId="77777777" w:rsidTr="001C1CF5">
        <w:trPr>
          <w:trHeight w:val="490"/>
        </w:trPr>
        <w:tc>
          <w:tcPr>
            <w:tcW w:w="3611" w:type="pct"/>
            <w:shd w:val="clear" w:color="auto" w:fill="auto"/>
            <w:vAlign w:val="center"/>
          </w:tcPr>
          <w:p w14:paraId="14A618C8" w14:textId="77777777" w:rsidR="001C1CF5" w:rsidRPr="001C1CF5" w:rsidRDefault="001C1CF5" w:rsidP="001C1CF5">
            <w:pPr>
              <w:suppressAutoHyphens/>
              <w:spacing w:after="0" w:line="276" w:lineRule="auto"/>
              <w:rPr>
                <w:rFonts w:ascii="Times New Roman" w:eastAsia="Batang" w:hAnsi="Times New Roman" w:cs="Times New Roman"/>
                <w:b/>
                <w:lang w:eastAsia="ru-RU"/>
              </w:rPr>
            </w:pPr>
            <w:r w:rsidRPr="001C1CF5">
              <w:rPr>
                <w:rFonts w:ascii="Times New Roman" w:eastAsia="Batang" w:hAnsi="Times New Roman" w:cs="Times New Roman"/>
                <w:b/>
                <w:lang w:eastAsia="ru-RU"/>
              </w:rPr>
              <w:t>в т.ч. в форме практической подготовки</w:t>
            </w:r>
          </w:p>
        </w:tc>
        <w:tc>
          <w:tcPr>
            <w:tcW w:w="1389" w:type="pct"/>
            <w:shd w:val="clear" w:color="auto" w:fill="auto"/>
            <w:vAlign w:val="center"/>
          </w:tcPr>
          <w:p w14:paraId="43117285" w14:textId="77777777" w:rsidR="001C1CF5" w:rsidRPr="001C1CF5" w:rsidRDefault="001C1CF5" w:rsidP="001C1CF5">
            <w:pPr>
              <w:suppressAutoHyphens/>
              <w:spacing w:after="0" w:line="276" w:lineRule="auto"/>
              <w:rPr>
                <w:rFonts w:ascii="Times New Roman" w:eastAsia="Batang" w:hAnsi="Times New Roman" w:cs="Times New Roman"/>
                <w:b/>
                <w:iCs/>
                <w:highlight w:val="green"/>
                <w:lang w:eastAsia="ru-RU"/>
              </w:rPr>
            </w:pPr>
          </w:p>
        </w:tc>
      </w:tr>
      <w:tr w:rsidR="001C1CF5" w:rsidRPr="001C1CF5" w14:paraId="5500E732" w14:textId="77777777" w:rsidTr="001C1CF5">
        <w:trPr>
          <w:trHeight w:val="336"/>
        </w:trPr>
        <w:tc>
          <w:tcPr>
            <w:tcW w:w="5000" w:type="pct"/>
            <w:gridSpan w:val="2"/>
            <w:vAlign w:val="center"/>
          </w:tcPr>
          <w:p w14:paraId="6996B093" w14:textId="77777777" w:rsidR="001C1CF5" w:rsidRPr="001C1CF5" w:rsidRDefault="001C1CF5" w:rsidP="001C1CF5">
            <w:pPr>
              <w:suppressAutoHyphens/>
              <w:spacing w:after="0" w:line="276" w:lineRule="auto"/>
              <w:rPr>
                <w:rFonts w:ascii="Times New Roman" w:eastAsia="Batang" w:hAnsi="Times New Roman" w:cs="Times New Roman"/>
                <w:iCs/>
                <w:lang w:eastAsia="ru-RU"/>
              </w:rPr>
            </w:pPr>
            <w:r w:rsidRPr="001C1CF5">
              <w:rPr>
                <w:rFonts w:ascii="Times New Roman" w:eastAsia="Batang" w:hAnsi="Times New Roman" w:cs="Times New Roman"/>
                <w:lang w:eastAsia="ru-RU"/>
              </w:rPr>
              <w:t>в т. ч.:</w:t>
            </w:r>
          </w:p>
        </w:tc>
      </w:tr>
      <w:tr w:rsidR="001C1CF5" w:rsidRPr="001C1CF5" w14:paraId="471B8D39" w14:textId="77777777" w:rsidTr="001C1CF5">
        <w:trPr>
          <w:trHeight w:val="490"/>
        </w:trPr>
        <w:tc>
          <w:tcPr>
            <w:tcW w:w="3611" w:type="pct"/>
            <w:vAlign w:val="center"/>
          </w:tcPr>
          <w:p w14:paraId="1EB2434E" w14:textId="77777777" w:rsidR="001C1CF5" w:rsidRPr="001C1CF5" w:rsidRDefault="001C1CF5" w:rsidP="001C1CF5">
            <w:pPr>
              <w:suppressAutoHyphens/>
              <w:spacing w:after="0" w:line="276" w:lineRule="auto"/>
              <w:rPr>
                <w:rFonts w:ascii="Times New Roman" w:eastAsia="Batang" w:hAnsi="Times New Roman" w:cs="Times New Roman"/>
                <w:lang w:eastAsia="ru-RU"/>
              </w:rPr>
            </w:pPr>
            <w:r w:rsidRPr="001C1CF5">
              <w:rPr>
                <w:rFonts w:ascii="Times New Roman" w:eastAsia="Batang" w:hAnsi="Times New Roman" w:cs="Times New Roman"/>
                <w:lang w:eastAsia="ru-RU"/>
              </w:rPr>
              <w:t>теоретическое обучение</w:t>
            </w:r>
          </w:p>
        </w:tc>
        <w:tc>
          <w:tcPr>
            <w:tcW w:w="1389" w:type="pct"/>
            <w:vAlign w:val="center"/>
          </w:tcPr>
          <w:p w14:paraId="37CCCE85" w14:textId="77777777" w:rsidR="001C1CF5" w:rsidRPr="001C1CF5" w:rsidRDefault="001C1CF5" w:rsidP="001C1CF5">
            <w:pPr>
              <w:suppressAutoHyphens/>
              <w:spacing w:after="0" w:line="276" w:lineRule="auto"/>
              <w:rPr>
                <w:rFonts w:ascii="Times New Roman" w:eastAsia="Batang" w:hAnsi="Times New Roman" w:cs="Times New Roman"/>
                <w:iCs/>
                <w:lang w:eastAsia="ru-RU"/>
              </w:rPr>
            </w:pPr>
          </w:p>
        </w:tc>
      </w:tr>
      <w:tr w:rsidR="001C1CF5" w:rsidRPr="001C1CF5" w14:paraId="1EDFC48F" w14:textId="77777777" w:rsidTr="001C1CF5">
        <w:trPr>
          <w:trHeight w:val="490"/>
        </w:trPr>
        <w:tc>
          <w:tcPr>
            <w:tcW w:w="3611" w:type="pct"/>
            <w:vAlign w:val="center"/>
          </w:tcPr>
          <w:p w14:paraId="0705936F" w14:textId="77777777" w:rsidR="001C1CF5" w:rsidRPr="001C1CF5" w:rsidRDefault="001C1CF5" w:rsidP="001C1CF5">
            <w:pPr>
              <w:suppressAutoHyphens/>
              <w:spacing w:after="0" w:line="276" w:lineRule="auto"/>
              <w:rPr>
                <w:rFonts w:ascii="Times New Roman" w:eastAsia="Batang" w:hAnsi="Times New Roman" w:cs="Times New Roman"/>
                <w:lang w:eastAsia="ru-RU"/>
              </w:rPr>
            </w:pPr>
            <w:r w:rsidRPr="001C1CF5">
              <w:rPr>
                <w:rFonts w:ascii="Times New Roman" w:eastAsia="Batang" w:hAnsi="Times New Roman" w:cs="Times New Roman"/>
                <w:lang w:eastAsia="ru-RU"/>
              </w:rPr>
              <w:t>лабораторные работы</w:t>
            </w:r>
          </w:p>
        </w:tc>
        <w:tc>
          <w:tcPr>
            <w:tcW w:w="1389" w:type="pct"/>
            <w:vAlign w:val="center"/>
          </w:tcPr>
          <w:p w14:paraId="7BF5C6FD" w14:textId="77777777" w:rsidR="001C1CF5" w:rsidRPr="001C1CF5" w:rsidRDefault="001C1CF5" w:rsidP="001C1CF5">
            <w:pPr>
              <w:suppressAutoHyphens/>
              <w:spacing w:after="0" w:line="276" w:lineRule="auto"/>
              <w:rPr>
                <w:rFonts w:ascii="Times New Roman" w:eastAsia="Batang" w:hAnsi="Times New Roman" w:cs="Times New Roman"/>
                <w:iCs/>
                <w:lang w:eastAsia="ru-RU"/>
              </w:rPr>
            </w:pPr>
          </w:p>
        </w:tc>
      </w:tr>
      <w:tr w:rsidR="001C1CF5" w:rsidRPr="001C1CF5" w14:paraId="4D092B06" w14:textId="77777777" w:rsidTr="001C1CF5">
        <w:trPr>
          <w:trHeight w:val="490"/>
        </w:trPr>
        <w:tc>
          <w:tcPr>
            <w:tcW w:w="3611" w:type="pct"/>
            <w:vAlign w:val="center"/>
          </w:tcPr>
          <w:p w14:paraId="0984641D" w14:textId="77777777" w:rsidR="001C1CF5" w:rsidRPr="001C1CF5" w:rsidRDefault="001C1CF5" w:rsidP="001C1CF5">
            <w:pPr>
              <w:suppressAutoHyphens/>
              <w:spacing w:after="0" w:line="276" w:lineRule="auto"/>
              <w:rPr>
                <w:rFonts w:ascii="Times New Roman" w:eastAsia="Batang" w:hAnsi="Times New Roman" w:cs="Times New Roman"/>
                <w:lang w:eastAsia="ru-RU"/>
              </w:rPr>
            </w:pPr>
            <w:r w:rsidRPr="001C1CF5">
              <w:rPr>
                <w:rFonts w:ascii="Times New Roman" w:eastAsia="Batang" w:hAnsi="Times New Roman" w:cs="Times New Roman"/>
                <w:lang w:eastAsia="ru-RU"/>
              </w:rPr>
              <w:t>практические занятия</w:t>
            </w:r>
            <w:r w:rsidRPr="001C1CF5">
              <w:rPr>
                <w:rFonts w:ascii="Times New Roman" w:eastAsia="Batang" w:hAnsi="Times New Roman" w:cs="Times New Roman"/>
                <w:i/>
                <w:lang w:eastAsia="ru-RU"/>
              </w:rPr>
              <w:t xml:space="preserve"> </w:t>
            </w:r>
          </w:p>
        </w:tc>
        <w:tc>
          <w:tcPr>
            <w:tcW w:w="1389" w:type="pct"/>
            <w:vAlign w:val="center"/>
          </w:tcPr>
          <w:p w14:paraId="37016EEC" w14:textId="77777777" w:rsidR="001C1CF5" w:rsidRPr="001C1CF5" w:rsidRDefault="001C1CF5" w:rsidP="001C1CF5">
            <w:pPr>
              <w:suppressAutoHyphens/>
              <w:spacing w:after="0" w:line="276" w:lineRule="auto"/>
              <w:rPr>
                <w:rFonts w:ascii="Times New Roman" w:eastAsia="Batang" w:hAnsi="Times New Roman" w:cs="Times New Roman"/>
                <w:iCs/>
                <w:highlight w:val="yellow"/>
                <w:lang w:eastAsia="ru-RU"/>
              </w:rPr>
            </w:pPr>
            <w:r w:rsidRPr="001C1CF5">
              <w:rPr>
                <w:rFonts w:ascii="Times New Roman" w:eastAsia="Batang" w:hAnsi="Times New Roman" w:cs="Times New Roman"/>
                <w:iCs/>
                <w:lang w:eastAsia="ru-RU"/>
              </w:rPr>
              <w:t>106</w:t>
            </w:r>
          </w:p>
        </w:tc>
      </w:tr>
      <w:tr w:rsidR="001C1CF5" w:rsidRPr="001C1CF5" w14:paraId="06FC50A8" w14:textId="77777777" w:rsidTr="001C1CF5">
        <w:trPr>
          <w:trHeight w:val="490"/>
        </w:trPr>
        <w:tc>
          <w:tcPr>
            <w:tcW w:w="3611" w:type="pct"/>
            <w:vAlign w:val="center"/>
          </w:tcPr>
          <w:p w14:paraId="73C47678" w14:textId="77777777" w:rsidR="001C1CF5" w:rsidRPr="001C1CF5" w:rsidRDefault="001C1CF5" w:rsidP="001C1CF5">
            <w:pPr>
              <w:suppressAutoHyphens/>
              <w:spacing w:after="0" w:line="276" w:lineRule="auto"/>
              <w:rPr>
                <w:rFonts w:ascii="Times New Roman" w:eastAsia="Batang" w:hAnsi="Times New Roman" w:cs="Times New Roman"/>
                <w:i/>
                <w:lang w:eastAsia="ru-RU"/>
              </w:rPr>
            </w:pPr>
            <w:r w:rsidRPr="001C1CF5">
              <w:rPr>
                <w:rFonts w:ascii="Times New Roman" w:eastAsia="Batang" w:hAnsi="Times New Roman" w:cs="Times New Roman"/>
                <w:lang w:eastAsia="ru-RU"/>
              </w:rPr>
              <w:t xml:space="preserve">курсовая работа (проект) </w:t>
            </w:r>
          </w:p>
        </w:tc>
        <w:tc>
          <w:tcPr>
            <w:tcW w:w="1389" w:type="pct"/>
            <w:vAlign w:val="center"/>
          </w:tcPr>
          <w:p w14:paraId="5301CC02" w14:textId="77777777" w:rsidR="001C1CF5" w:rsidRPr="001C1CF5" w:rsidRDefault="001C1CF5" w:rsidP="001C1CF5">
            <w:pPr>
              <w:suppressAutoHyphens/>
              <w:spacing w:after="0" w:line="276" w:lineRule="auto"/>
              <w:rPr>
                <w:rFonts w:ascii="Times New Roman" w:eastAsia="Batang" w:hAnsi="Times New Roman" w:cs="Times New Roman"/>
                <w:iCs/>
                <w:highlight w:val="yellow"/>
                <w:lang w:eastAsia="ru-RU"/>
              </w:rPr>
            </w:pPr>
          </w:p>
        </w:tc>
      </w:tr>
      <w:tr w:rsidR="001C1CF5" w:rsidRPr="001C1CF5" w14:paraId="22A9B68E" w14:textId="77777777" w:rsidTr="001C1CF5">
        <w:trPr>
          <w:trHeight w:val="267"/>
        </w:trPr>
        <w:tc>
          <w:tcPr>
            <w:tcW w:w="3611" w:type="pct"/>
            <w:vAlign w:val="center"/>
          </w:tcPr>
          <w:p w14:paraId="18AEEE09" w14:textId="77777777" w:rsidR="001C1CF5" w:rsidRPr="001C1CF5" w:rsidRDefault="001C1CF5" w:rsidP="001C1CF5">
            <w:pPr>
              <w:suppressAutoHyphens/>
              <w:spacing w:after="0" w:line="276" w:lineRule="auto"/>
              <w:rPr>
                <w:rFonts w:ascii="Times New Roman" w:eastAsia="Batang" w:hAnsi="Times New Roman" w:cs="Times New Roman"/>
                <w:i/>
                <w:lang w:eastAsia="ru-RU"/>
              </w:rPr>
            </w:pPr>
            <w:r w:rsidRPr="001C1CF5">
              <w:rPr>
                <w:rFonts w:ascii="Times New Roman" w:eastAsia="Batang" w:hAnsi="Times New Roman" w:cs="Times New Roman"/>
                <w:i/>
                <w:lang w:eastAsia="ru-RU"/>
              </w:rPr>
              <w:t xml:space="preserve">Самостоятельная работа </w:t>
            </w:r>
          </w:p>
        </w:tc>
        <w:tc>
          <w:tcPr>
            <w:tcW w:w="1389" w:type="pct"/>
            <w:vAlign w:val="center"/>
          </w:tcPr>
          <w:p w14:paraId="09EEA12B" w14:textId="77777777" w:rsidR="001C1CF5" w:rsidRPr="001C1CF5" w:rsidRDefault="001C1CF5" w:rsidP="001C1CF5">
            <w:pPr>
              <w:suppressAutoHyphens/>
              <w:spacing w:after="0" w:line="276" w:lineRule="auto"/>
              <w:rPr>
                <w:rFonts w:ascii="Times New Roman" w:eastAsia="Batang" w:hAnsi="Times New Roman" w:cs="Times New Roman"/>
                <w:iCs/>
                <w:highlight w:val="green"/>
                <w:lang w:eastAsia="ru-RU"/>
              </w:rPr>
            </w:pPr>
          </w:p>
        </w:tc>
      </w:tr>
      <w:tr w:rsidR="001C1CF5" w:rsidRPr="001C1CF5" w14:paraId="551D7571" w14:textId="77777777" w:rsidTr="001C1CF5">
        <w:trPr>
          <w:trHeight w:val="331"/>
        </w:trPr>
        <w:tc>
          <w:tcPr>
            <w:tcW w:w="3611" w:type="pct"/>
            <w:vAlign w:val="center"/>
          </w:tcPr>
          <w:p w14:paraId="63CD2772" w14:textId="77777777" w:rsidR="001C1CF5" w:rsidRPr="001C1CF5" w:rsidRDefault="001C1CF5" w:rsidP="001C1CF5">
            <w:pPr>
              <w:suppressAutoHyphens/>
              <w:spacing w:after="0" w:line="276" w:lineRule="auto"/>
              <w:rPr>
                <w:rFonts w:ascii="Times New Roman" w:eastAsia="Batang" w:hAnsi="Times New Roman" w:cs="Times New Roman"/>
                <w:i/>
                <w:lang w:eastAsia="ru-RU"/>
              </w:rPr>
            </w:pPr>
            <w:r w:rsidRPr="001C1CF5">
              <w:rPr>
                <w:rFonts w:ascii="Times New Roman" w:eastAsia="Batang" w:hAnsi="Times New Roman" w:cs="Times New Roman"/>
                <w:b/>
                <w:iCs/>
                <w:lang w:eastAsia="ru-RU"/>
              </w:rPr>
              <w:t>Промежуточная аттестация</w:t>
            </w:r>
          </w:p>
        </w:tc>
        <w:tc>
          <w:tcPr>
            <w:tcW w:w="1389" w:type="pct"/>
            <w:vAlign w:val="center"/>
          </w:tcPr>
          <w:p w14:paraId="506F33A7" w14:textId="77777777" w:rsidR="001C1CF5" w:rsidRPr="001C1CF5" w:rsidRDefault="001C1CF5" w:rsidP="001C1CF5">
            <w:pPr>
              <w:suppressAutoHyphens/>
              <w:spacing w:after="0" w:line="276" w:lineRule="auto"/>
              <w:rPr>
                <w:rFonts w:ascii="Times New Roman" w:eastAsia="Batang" w:hAnsi="Times New Roman" w:cs="Times New Roman"/>
                <w:b/>
                <w:iCs/>
                <w:highlight w:val="green"/>
                <w:lang w:eastAsia="ru-RU"/>
              </w:rPr>
            </w:pPr>
            <w:r w:rsidRPr="001C1CF5">
              <w:rPr>
                <w:rFonts w:ascii="Times New Roman" w:eastAsia="Batang" w:hAnsi="Times New Roman" w:cs="Times New Roman"/>
                <w:b/>
                <w:bCs/>
                <w:sz w:val="24"/>
                <w:szCs w:val="24"/>
                <w:lang w:eastAsia="ru-RU"/>
              </w:rPr>
              <w:t>2</w:t>
            </w:r>
          </w:p>
        </w:tc>
      </w:tr>
    </w:tbl>
    <w:p w14:paraId="662F5FD7" w14:textId="77777777" w:rsidR="001C1CF5" w:rsidRPr="001C1CF5" w:rsidRDefault="001C1CF5" w:rsidP="001C1CF5">
      <w:pPr>
        <w:suppressAutoHyphens/>
        <w:spacing w:after="120" w:line="276" w:lineRule="auto"/>
        <w:rPr>
          <w:rFonts w:ascii="Times New Roman" w:eastAsia="Batang" w:hAnsi="Times New Roman" w:cs="Times New Roman"/>
          <w:b/>
          <w:i/>
          <w:lang w:eastAsia="ru-RU"/>
        </w:rPr>
      </w:pPr>
    </w:p>
    <w:p w14:paraId="427CBB9C" w14:textId="77777777" w:rsidR="001C1CF5" w:rsidRPr="001C1CF5" w:rsidRDefault="001C1CF5" w:rsidP="001C1CF5">
      <w:pPr>
        <w:spacing w:after="200" w:line="276" w:lineRule="auto"/>
        <w:rPr>
          <w:rFonts w:ascii="Times New Roman" w:eastAsia="Batang" w:hAnsi="Times New Roman" w:cs="Times New Roman"/>
          <w:b/>
          <w:i/>
          <w:lang w:eastAsia="ru-RU"/>
        </w:rPr>
        <w:sectPr w:rsidR="001C1CF5" w:rsidRPr="001C1CF5" w:rsidSect="001C1CF5">
          <w:pgSz w:w="11906" w:h="16838"/>
          <w:pgMar w:top="1134" w:right="850" w:bottom="284" w:left="1701" w:header="708" w:footer="708" w:gutter="0"/>
          <w:cols w:space="720"/>
          <w:docGrid w:linePitch="299"/>
        </w:sectPr>
      </w:pPr>
    </w:p>
    <w:p w14:paraId="463616DB" w14:textId="77777777" w:rsidR="001C1CF5" w:rsidRPr="001C1CF5" w:rsidRDefault="001C1CF5" w:rsidP="001C1CF5">
      <w:pPr>
        <w:spacing w:after="200" w:line="276" w:lineRule="auto"/>
        <w:ind w:firstLine="709"/>
        <w:rPr>
          <w:rFonts w:ascii="Times New Roman" w:eastAsia="Batang" w:hAnsi="Times New Roman" w:cs="Times New Roman"/>
          <w:b/>
          <w:bCs/>
          <w:lang w:eastAsia="ru-RU"/>
        </w:rPr>
      </w:pPr>
      <w:r w:rsidRPr="001C1CF5">
        <w:rPr>
          <w:rFonts w:ascii="Times New Roman" w:eastAsia="Batang" w:hAnsi="Times New Roman" w:cs="Times New Roman"/>
          <w:b/>
          <w:lang w:eastAsia="ru-RU"/>
        </w:rPr>
        <w:lastRenderedPageBreak/>
        <w:t xml:space="preserve">2.2. Тематический план и содержание учебной дисциплины </w:t>
      </w:r>
    </w:p>
    <w:tbl>
      <w:tblPr>
        <w:tblW w:w="487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56"/>
        <w:gridCol w:w="5748"/>
        <w:gridCol w:w="1883"/>
        <w:gridCol w:w="2315"/>
        <w:gridCol w:w="2026"/>
      </w:tblGrid>
      <w:tr w:rsidR="001C1CF5" w:rsidRPr="001C1CF5" w14:paraId="46B79F94" w14:textId="77777777" w:rsidTr="00D94B02">
        <w:trPr>
          <w:trHeight w:val="20"/>
        </w:trPr>
        <w:tc>
          <w:tcPr>
            <w:tcW w:w="822" w:type="pct"/>
          </w:tcPr>
          <w:p w14:paraId="24179877" w14:textId="77777777" w:rsidR="001C1CF5" w:rsidRPr="001C1CF5" w:rsidRDefault="001C1CF5" w:rsidP="001C1CF5">
            <w:pPr>
              <w:suppressAutoHyphens/>
              <w:spacing w:after="0" w:line="240" w:lineRule="auto"/>
              <w:jc w:val="center"/>
              <w:rPr>
                <w:rFonts w:ascii="Times New Roman" w:eastAsia="Batang" w:hAnsi="Times New Roman" w:cs="Times New Roman"/>
                <w:b/>
                <w:bCs/>
                <w:lang w:eastAsia="ru-RU"/>
              </w:rPr>
            </w:pPr>
            <w:r w:rsidRPr="001C1CF5">
              <w:rPr>
                <w:rFonts w:ascii="Times New Roman" w:eastAsia="Batang" w:hAnsi="Times New Roman" w:cs="Times New Roman"/>
                <w:b/>
                <w:bCs/>
                <w:lang w:eastAsia="ru-RU"/>
              </w:rPr>
              <w:t>Наименование разделов и тем</w:t>
            </w:r>
          </w:p>
        </w:tc>
        <w:tc>
          <w:tcPr>
            <w:tcW w:w="2006" w:type="pct"/>
          </w:tcPr>
          <w:p w14:paraId="3840DCF4" w14:textId="77777777" w:rsidR="001C1CF5" w:rsidRPr="001C1CF5" w:rsidRDefault="001C1CF5" w:rsidP="001C1CF5">
            <w:pPr>
              <w:suppressAutoHyphens/>
              <w:spacing w:after="0" w:line="240" w:lineRule="auto"/>
              <w:jc w:val="center"/>
              <w:rPr>
                <w:rFonts w:ascii="Times New Roman" w:eastAsia="Batang" w:hAnsi="Times New Roman" w:cs="Times New Roman"/>
                <w:b/>
                <w:bCs/>
                <w:lang w:eastAsia="ru-RU"/>
              </w:rPr>
            </w:pPr>
            <w:r w:rsidRPr="001C1CF5">
              <w:rPr>
                <w:rFonts w:ascii="Times New Roman" w:eastAsia="Batang" w:hAnsi="Times New Roman" w:cs="Times New Roman"/>
                <w:b/>
                <w:bCs/>
                <w:lang w:eastAsia="ru-RU"/>
              </w:rPr>
              <w:t>Содержание учебного материала и формы организации деятельности обучающихся</w:t>
            </w:r>
          </w:p>
        </w:tc>
        <w:tc>
          <w:tcPr>
            <w:tcW w:w="657" w:type="pct"/>
          </w:tcPr>
          <w:p w14:paraId="2B6960AC" w14:textId="77777777" w:rsidR="001C1CF5" w:rsidRPr="001C1CF5" w:rsidRDefault="001C1CF5" w:rsidP="001C1CF5">
            <w:pPr>
              <w:suppressAutoHyphens/>
              <w:spacing w:after="0" w:line="240" w:lineRule="auto"/>
              <w:jc w:val="center"/>
              <w:rPr>
                <w:rFonts w:ascii="Times New Roman" w:eastAsia="Batang" w:hAnsi="Times New Roman" w:cs="Times New Roman"/>
                <w:b/>
                <w:bCs/>
                <w:lang w:eastAsia="ru-RU"/>
              </w:rPr>
            </w:pPr>
            <w:r w:rsidRPr="001C1CF5">
              <w:rPr>
                <w:rFonts w:ascii="Times New Roman" w:eastAsia="Batang" w:hAnsi="Times New Roman" w:cs="Times New Roman"/>
                <w:b/>
                <w:bCs/>
                <w:lang w:eastAsia="ru-RU"/>
              </w:rPr>
              <w:t>Объем, акад. ч / в том числе в форме практической подготовки, акад. ч</w:t>
            </w:r>
          </w:p>
        </w:tc>
        <w:tc>
          <w:tcPr>
            <w:tcW w:w="808" w:type="pct"/>
          </w:tcPr>
          <w:p w14:paraId="04AE6CC5" w14:textId="3B453951" w:rsidR="001C1CF5" w:rsidRPr="001C1CF5" w:rsidRDefault="001C1CF5" w:rsidP="001C1CF5">
            <w:pPr>
              <w:suppressAutoHyphens/>
              <w:spacing w:after="0" w:line="240" w:lineRule="auto"/>
              <w:jc w:val="center"/>
              <w:rPr>
                <w:rFonts w:ascii="Times New Roman" w:eastAsia="Batang" w:hAnsi="Times New Roman" w:cs="Times New Roman"/>
                <w:b/>
                <w:bCs/>
                <w:lang w:eastAsia="ru-RU"/>
              </w:rPr>
            </w:pPr>
            <w:r w:rsidRPr="001C1CF5">
              <w:rPr>
                <w:rFonts w:ascii="Times New Roman" w:eastAsia="Batang" w:hAnsi="Times New Roman" w:cs="Times New Roman"/>
                <w:b/>
                <w:bCs/>
                <w:lang w:eastAsia="ru-RU"/>
              </w:rPr>
              <w:t>Коды компетенций,</w:t>
            </w:r>
            <w:r w:rsidRPr="001C1CF5">
              <w:rPr>
                <w:rFonts w:ascii="Times New Roman" w:eastAsia="Batang" w:hAnsi="Times New Roman" w:cs="Times New Roman"/>
                <w:lang w:eastAsia="ru-RU"/>
              </w:rPr>
              <w:t xml:space="preserve"> </w:t>
            </w:r>
            <w:r w:rsidRPr="001C1CF5">
              <w:rPr>
                <w:rFonts w:ascii="Times New Roman" w:eastAsia="Batang" w:hAnsi="Times New Roman" w:cs="Times New Roman"/>
                <w:b/>
                <w:bCs/>
                <w:lang w:eastAsia="ru-RU"/>
              </w:rPr>
              <w:t>формированию которых способствует элемент программы</w:t>
            </w:r>
          </w:p>
        </w:tc>
        <w:tc>
          <w:tcPr>
            <w:tcW w:w="707" w:type="pct"/>
          </w:tcPr>
          <w:p w14:paraId="328F8394" w14:textId="77777777" w:rsidR="001C1CF5" w:rsidRPr="001C1CF5" w:rsidRDefault="001C1CF5" w:rsidP="001C1CF5">
            <w:pPr>
              <w:suppressAutoHyphens/>
              <w:spacing w:after="0" w:line="240" w:lineRule="auto"/>
              <w:jc w:val="center"/>
              <w:rPr>
                <w:rFonts w:ascii="Times New Roman" w:eastAsia="Batang" w:hAnsi="Times New Roman" w:cs="Times New Roman"/>
                <w:b/>
                <w:bCs/>
                <w:lang w:eastAsia="ru-RU"/>
              </w:rPr>
            </w:pPr>
            <w:r w:rsidRPr="001C1CF5">
              <w:rPr>
                <w:rFonts w:ascii="Times New Roman" w:eastAsia="Batang" w:hAnsi="Times New Roman" w:cs="Times New Roman"/>
                <w:b/>
                <w:lang w:eastAsia="ru-RU"/>
              </w:rPr>
              <w:t>Код Н/У/З</w:t>
            </w:r>
          </w:p>
        </w:tc>
      </w:tr>
      <w:tr w:rsidR="001C1CF5" w:rsidRPr="001C1CF5" w14:paraId="6F343763" w14:textId="77777777" w:rsidTr="00D94B02">
        <w:trPr>
          <w:trHeight w:val="20"/>
        </w:trPr>
        <w:tc>
          <w:tcPr>
            <w:tcW w:w="822" w:type="pct"/>
          </w:tcPr>
          <w:p w14:paraId="0D71D04D" w14:textId="77777777" w:rsidR="001C1CF5" w:rsidRPr="001C1CF5" w:rsidRDefault="001C1CF5" w:rsidP="001C1CF5">
            <w:pPr>
              <w:spacing w:after="0" w:line="240" w:lineRule="auto"/>
              <w:jc w:val="center"/>
              <w:rPr>
                <w:rFonts w:ascii="Times New Roman" w:eastAsia="Batang" w:hAnsi="Times New Roman" w:cs="Times New Roman"/>
                <w:b/>
                <w:bCs/>
                <w:i/>
                <w:iCs/>
                <w:lang w:eastAsia="ru-RU"/>
              </w:rPr>
            </w:pPr>
            <w:r w:rsidRPr="001C1CF5">
              <w:rPr>
                <w:rFonts w:ascii="Times New Roman" w:eastAsia="Batang" w:hAnsi="Times New Roman" w:cs="Times New Roman"/>
                <w:b/>
                <w:bCs/>
                <w:i/>
                <w:iCs/>
                <w:lang w:eastAsia="ru-RU"/>
              </w:rPr>
              <w:t>1</w:t>
            </w:r>
          </w:p>
        </w:tc>
        <w:tc>
          <w:tcPr>
            <w:tcW w:w="2006" w:type="pct"/>
          </w:tcPr>
          <w:p w14:paraId="6250E426" w14:textId="77777777" w:rsidR="001C1CF5" w:rsidRPr="001C1CF5" w:rsidRDefault="001C1CF5" w:rsidP="001C1CF5">
            <w:pPr>
              <w:spacing w:after="0" w:line="240" w:lineRule="auto"/>
              <w:jc w:val="center"/>
              <w:rPr>
                <w:rFonts w:ascii="Times New Roman" w:eastAsia="Batang" w:hAnsi="Times New Roman" w:cs="Times New Roman"/>
                <w:b/>
                <w:bCs/>
                <w:i/>
                <w:iCs/>
                <w:lang w:eastAsia="ru-RU"/>
              </w:rPr>
            </w:pPr>
            <w:r w:rsidRPr="001C1CF5">
              <w:rPr>
                <w:rFonts w:ascii="Times New Roman" w:eastAsia="Batang" w:hAnsi="Times New Roman" w:cs="Times New Roman"/>
                <w:b/>
                <w:bCs/>
                <w:i/>
                <w:iCs/>
                <w:lang w:eastAsia="ru-RU"/>
              </w:rPr>
              <w:t>2</w:t>
            </w:r>
          </w:p>
        </w:tc>
        <w:tc>
          <w:tcPr>
            <w:tcW w:w="657" w:type="pct"/>
          </w:tcPr>
          <w:p w14:paraId="544D7F43" w14:textId="77777777" w:rsidR="001C1CF5" w:rsidRPr="001C1CF5" w:rsidRDefault="001C1CF5" w:rsidP="001C1CF5">
            <w:pPr>
              <w:spacing w:after="0" w:line="240" w:lineRule="auto"/>
              <w:jc w:val="center"/>
              <w:rPr>
                <w:rFonts w:ascii="Times New Roman" w:eastAsia="Batang" w:hAnsi="Times New Roman" w:cs="Times New Roman"/>
                <w:b/>
                <w:bCs/>
                <w:i/>
                <w:iCs/>
                <w:lang w:eastAsia="ru-RU"/>
              </w:rPr>
            </w:pPr>
            <w:r w:rsidRPr="001C1CF5">
              <w:rPr>
                <w:rFonts w:ascii="Times New Roman" w:eastAsia="Batang" w:hAnsi="Times New Roman" w:cs="Times New Roman"/>
                <w:b/>
                <w:bCs/>
                <w:i/>
                <w:iCs/>
                <w:lang w:eastAsia="ru-RU"/>
              </w:rPr>
              <w:t>3</w:t>
            </w:r>
          </w:p>
        </w:tc>
        <w:tc>
          <w:tcPr>
            <w:tcW w:w="808" w:type="pct"/>
          </w:tcPr>
          <w:p w14:paraId="3C18180A" w14:textId="77777777" w:rsidR="001C1CF5" w:rsidRPr="001C1CF5" w:rsidRDefault="001C1CF5" w:rsidP="001C1CF5">
            <w:pPr>
              <w:spacing w:after="0" w:line="240" w:lineRule="auto"/>
              <w:jc w:val="center"/>
              <w:rPr>
                <w:rFonts w:ascii="Times New Roman" w:eastAsia="Batang" w:hAnsi="Times New Roman" w:cs="Times New Roman"/>
                <w:b/>
                <w:bCs/>
                <w:i/>
                <w:iCs/>
                <w:lang w:eastAsia="ru-RU"/>
              </w:rPr>
            </w:pPr>
            <w:r w:rsidRPr="001C1CF5">
              <w:rPr>
                <w:rFonts w:ascii="Times New Roman" w:eastAsia="Batang" w:hAnsi="Times New Roman" w:cs="Times New Roman"/>
                <w:b/>
                <w:bCs/>
                <w:i/>
                <w:iCs/>
                <w:lang w:eastAsia="ru-RU"/>
              </w:rPr>
              <w:t>4</w:t>
            </w:r>
          </w:p>
        </w:tc>
        <w:tc>
          <w:tcPr>
            <w:tcW w:w="707" w:type="pct"/>
          </w:tcPr>
          <w:p w14:paraId="035F044A" w14:textId="77777777" w:rsidR="001C1CF5" w:rsidRPr="001C1CF5" w:rsidRDefault="001C1CF5" w:rsidP="001C1CF5">
            <w:pPr>
              <w:spacing w:after="0" w:line="240" w:lineRule="auto"/>
              <w:jc w:val="center"/>
              <w:rPr>
                <w:rFonts w:ascii="Times New Roman" w:eastAsia="Batang" w:hAnsi="Times New Roman" w:cs="Times New Roman"/>
                <w:b/>
                <w:bCs/>
                <w:i/>
                <w:iCs/>
                <w:lang w:eastAsia="ru-RU"/>
              </w:rPr>
            </w:pPr>
            <w:r w:rsidRPr="001C1CF5">
              <w:rPr>
                <w:rFonts w:ascii="Times New Roman" w:eastAsia="Batang" w:hAnsi="Times New Roman" w:cs="Times New Roman"/>
                <w:b/>
                <w:bCs/>
                <w:i/>
                <w:iCs/>
                <w:lang w:eastAsia="ru-RU"/>
              </w:rPr>
              <w:t>5</w:t>
            </w:r>
          </w:p>
        </w:tc>
      </w:tr>
      <w:tr w:rsidR="001C1CF5" w:rsidRPr="001C1CF5" w14:paraId="32D1D7CE" w14:textId="77777777" w:rsidTr="00D94B02">
        <w:trPr>
          <w:trHeight w:val="20"/>
        </w:trPr>
        <w:tc>
          <w:tcPr>
            <w:tcW w:w="822" w:type="pct"/>
          </w:tcPr>
          <w:p w14:paraId="413DCD1F" w14:textId="77777777" w:rsidR="001C1CF5" w:rsidRPr="001C1CF5" w:rsidRDefault="001C1CF5" w:rsidP="001C1CF5">
            <w:pPr>
              <w:spacing w:after="0" w:line="240" w:lineRule="auto"/>
              <w:rPr>
                <w:rFonts w:ascii="Times New Roman" w:eastAsia="Batang" w:hAnsi="Times New Roman" w:cs="Batang"/>
                <w:b/>
                <w:bCs/>
                <w:lang w:eastAsia="ru-RU"/>
              </w:rPr>
            </w:pPr>
            <w:r w:rsidRPr="001C1CF5">
              <w:rPr>
                <w:rFonts w:ascii="Times New Roman" w:eastAsia="Batang" w:hAnsi="Times New Roman" w:cs="Batang"/>
                <w:b/>
                <w:bCs/>
                <w:lang w:eastAsia="ru-RU"/>
              </w:rPr>
              <w:t>Входное тестирование.</w:t>
            </w:r>
          </w:p>
          <w:p w14:paraId="7AF2F759" w14:textId="77777777" w:rsidR="001C1CF5" w:rsidRPr="001C1CF5" w:rsidRDefault="001C1CF5" w:rsidP="001C1CF5">
            <w:pPr>
              <w:spacing w:after="0" w:line="240" w:lineRule="auto"/>
              <w:rPr>
                <w:rFonts w:ascii="Times New Roman" w:eastAsia="Batang" w:hAnsi="Times New Roman" w:cs="Batang"/>
                <w:b/>
                <w:bCs/>
                <w:highlight w:val="yellow"/>
                <w:lang w:eastAsia="ru-RU"/>
              </w:rPr>
            </w:pPr>
          </w:p>
        </w:tc>
        <w:tc>
          <w:tcPr>
            <w:tcW w:w="2006" w:type="pct"/>
          </w:tcPr>
          <w:p w14:paraId="56081069" w14:textId="77777777" w:rsidR="001C1CF5" w:rsidRPr="00D94B02" w:rsidRDefault="001C1CF5" w:rsidP="001C1CF5">
            <w:pPr>
              <w:spacing w:after="0" w:line="240" w:lineRule="auto"/>
              <w:rPr>
                <w:rFonts w:ascii="Times New Roman" w:eastAsia="Batang" w:hAnsi="Times New Roman" w:cs="Batang"/>
                <w:bCs/>
                <w:lang w:eastAsia="ru-RU"/>
              </w:rPr>
            </w:pPr>
            <w:r w:rsidRPr="00D94B02">
              <w:rPr>
                <w:rFonts w:ascii="Times New Roman" w:eastAsia="Batang" w:hAnsi="Times New Roman" w:cs="Batang"/>
                <w:bCs/>
                <w:lang w:eastAsia="ru-RU"/>
              </w:rPr>
              <w:t xml:space="preserve">Диагностика входного уровня владения иностранным языком обучающегося </w:t>
            </w:r>
          </w:p>
          <w:p w14:paraId="0E6A6862" w14:textId="77777777" w:rsidR="001C1CF5" w:rsidRPr="00D94B02" w:rsidRDefault="001C1CF5" w:rsidP="001C1CF5">
            <w:pPr>
              <w:spacing w:after="0" w:line="240" w:lineRule="auto"/>
              <w:rPr>
                <w:rFonts w:ascii="Times New Roman" w:eastAsia="Batang" w:hAnsi="Times New Roman" w:cs="Batang"/>
                <w:bCs/>
                <w:lang w:eastAsia="ru-RU"/>
              </w:rPr>
            </w:pPr>
            <w:r w:rsidRPr="00D94B02">
              <w:rPr>
                <w:rFonts w:ascii="Times New Roman" w:eastAsia="Batang" w:hAnsi="Times New Roman" w:cs="Batang"/>
                <w:bCs/>
                <w:lang w:eastAsia="ru-RU"/>
              </w:rPr>
              <w:t xml:space="preserve">- Лексико-грамматический тест </w:t>
            </w:r>
          </w:p>
          <w:p w14:paraId="23334215" w14:textId="77777777" w:rsidR="001C1CF5" w:rsidRPr="001C1CF5" w:rsidRDefault="001C1CF5" w:rsidP="001C1CF5">
            <w:pPr>
              <w:spacing w:after="0" w:line="240" w:lineRule="auto"/>
              <w:rPr>
                <w:rFonts w:ascii="Times New Roman" w:eastAsia="Batang" w:hAnsi="Times New Roman" w:cs="Times New Roman"/>
                <w:b/>
                <w:bCs/>
                <w:i/>
                <w:iCs/>
                <w:lang w:eastAsia="ru-RU"/>
              </w:rPr>
            </w:pPr>
            <w:r w:rsidRPr="00D94B02">
              <w:rPr>
                <w:rFonts w:ascii="Times New Roman" w:eastAsia="Batang" w:hAnsi="Times New Roman" w:cs="Batang"/>
                <w:bCs/>
                <w:lang w:eastAsia="ru-RU"/>
              </w:rPr>
              <w:t>- Устное собеседование</w:t>
            </w:r>
            <w:r w:rsidRPr="001C1CF5">
              <w:rPr>
                <w:rFonts w:ascii="Segoe UI" w:eastAsia="Batang" w:hAnsi="Segoe UI" w:cs="Batang"/>
                <w:lang w:eastAsia="ru-RU"/>
              </w:rPr>
              <w:t xml:space="preserve"> </w:t>
            </w:r>
          </w:p>
        </w:tc>
        <w:tc>
          <w:tcPr>
            <w:tcW w:w="657" w:type="pct"/>
          </w:tcPr>
          <w:p w14:paraId="007AE83D" w14:textId="77777777" w:rsidR="001C1CF5" w:rsidRPr="001C1CF5" w:rsidRDefault="001C1CF5" w:rsidP="001C1CF5">
            <w:pPr>
              <w:spacing w:after="0" w:line="240" w:lineRule="auto"/>
              <w:jc w:val="center"/>
              <w:rPr>
                <w:rFonts w:ascii="Times New Roman" w:eastAsia="Batang" w:hAnsi="Times New Roman" w:cs="Times New Roman"/>
                <w:b/>
                <w:bCs/>
                <w:iCs/>
                <w:lang w:eastAsia="ru-RU"/>
              </w:rPr>
            </w:pPr>
            <w:r w:rsidRPr="001C1CF5">
              <w:rPr>
                <w:rFonts w:ascii="Times New Roman" w:eastAsia="Batang" w:hAnsi="Times New Roman" w:cs="Times New Roman"/>
                <w:b/>
                <w:bCs/>
                <w:iCs/>
                <w:lang w:eastAsia="ru-RU"/>
              </w:rPr>
              <w:t>2</w:t>
            </w:r>
          </w:p>
        </w:tc>
        <w:tc>
          <w:tcPr>
            <w:tcW w:w="808" w:type="pct"/>
          </w:tcPr>
          <w:p w14:paraId="062C2004" w14:textId="77777777" w:rsidR="001C1CF5" w:rsidRPr="001C1CF5" w:rsidRDefault="001C1CF5" w:rsidP="001C1CF5">
            <w:pPr>
              <w:spacing w:after="0" w:line="240" w:lineRule="auto"/>
              <w:rPr>
                <w:rFonts w:ascii="Times New Roman" w:eastAsia="Batang" w:hAnsi="Times New Roman" w:cs="Times New Roman"/>
                <w:b/>
                <w:bCs/>
                <w:i/>
                <w:iCs/>
                <w:lang w:eastAsia="ru-RU"/>
              </w:rPr>
            </w:pPr>
          </w:p>
        </w:tc>
        <w:tc>
          <w:tcPr>
            <w:tcW w:w="707" w:type="pct"/>
          </w:tcPr>
          <w:p w14:paraId="65D4E13D" w14:textId="77777777" w:rsidR="001C1CF5" w:rsidRPr="001C1CF5" w:rsidRDefault="001C1CF5" w:rsidP="001C1CF5">
            <w:pPr>
              <w:spacing w:after="0" w:line="240" w:lineRule="auto"/>
              <w:jc w:val="center"/>
              <w:rPr>
                <w:rFonts w:ascii="Times New Roman" w:eastAsia="Batang" w:hAnsi="Times New Roman" w:cs="Times New Roman"/>
                <w:b/>
                <w:bCs/>
                <w:i/>
                <w:iCs/>
                <w:lang w:eastAsia="ru-RU"/>
              </w:rPr>
            </w:pPr>
          </w:p>
        </w:tc>
      </w:tr>
      <w:tr w:rsidR="001C1CF5" w:rsidRPr="001C1CF5" w14:paraId="63FD70A6" w14:textId="77777777" w:rsidTr="00D94B02">
        <w:trPr>
          <w:trHeight w:val="20"/>
        </w:trPr>
        <w:tc>
          <w:tcPr>
            <w:tcW w:w="2828" w:type="pct"/>
            <w:gridSpan w:val="2"/>
          </w:tcPr>
          <w:p w14:paraId="3750D0FA" w14:textId="77777777" w:rsidR="001C1CF5" w:rsidRPr="001C1CF5" w:rsidRDefault="001C1CF5" w:rsidP="001C1CF5">
            <w:pPr>
              <w:spacing w:after="0" w:line="240" w:lineRule="auto"/>
              <w:rPr>
                <w:rFonts w:ascii="Times New Roman" w:eastAsia="Batang" w:hAnsi="Times New Roman" w:cs="Batang"/>
                <w:i/>
                <w:highlight w:val="yellow"/>
                <w:lang w:eastAsia="ru-RU"/>
              </w:rPr>
            </w:pPr>
            <w:r w:rsidRPr="001C1CF5">
              <w:rPr>
                <w:rFonts w:ascii="Times New Roman" w:eastAsia="Batang" w:hAnsi="Times New Roman" w:cs="Batang"/>
                <w:b/>
                <w:bCs/>
                <w:lang w:eastAsia="ru-RU"/>
              </w:rPr>
              <w:t xml:space="preserve">Раздел 1. </w:t>
            </w:r>
            <w:r w:rsidRPr="001C1CF5">
              <w:rPr>
                <w:rFonts w:ascii="Times New Roman" w:eastAsia="Batang" w:hAnsi="Times New Roman" w:cs="Times New Roman"/>
                <w:b/>
                <w:bCs/>
                <w:iCs/>
                <w:lang w:eastAsia="ru-RU"/>
              </w:rPr>
              <w:t>Иностранный язык для общих целей.</w:t>
            </w:r>
          </w:p>
        </w:tc>
        <w:tc>
          <w:tcPr>
            <w:tcW w:w="657" w:type="pct"/>
          </w:tcPr>
          <w:p w14:paraId="326DEA2D" w14:textId="77777777" w:rsidR="001C1CF5" w:rsidRPr="001C1CF5" w:rsidRDefault="001C1CF5" w:rsidP="001C1CF5">
            <w:pPr>
              <w:suppressAutoHyphens/>
              <w:spacing w:after="0" w:line="240" w:lineRule="auto"/>
              <w:rPr>
                <w:rFonts w:ascii="Times New Roman" w:eastAsia="Batang" w:hAnsi="Times New Roman" w:cs="Batang"/>
                <w:i/>
                <w:lang w:eastAsia="ru-RU"/>
              </w:rPr>
            </w:pPr>
            <w:r w:rsidRPr="001C1CF5">
              <w:rPr>
                <w:rFonts w:ascii="Times New Roman" w:eastAsia="Batang" w:hAnsi="Times New Roman" w:cs="Batang"/>
                <w:b/>
                <w:bCs/>
                <w:lang w:eastAsia="ru-RU"/>
              </w:rPr>
              <w:t>86</w:t>
            </w:r>
          </w:p>
        </w:tc>
        <w:tc>
          <w:tcPr>
            <w:tcW w:w="808" w:type="pct"/>
          </w:tcPr>
          <w:p w14:paraId="3DBD94A4" w14:textId="77777777" w:rsidR="001C1CF5" w:rsidRPr="001C1CF5" w:rsidRDefault="001C1CF5" w:rsidP="001C1CF5">
            <w:pPr>
              <w:spacing w:after="0" w:line="240" w:lineRule="auto"/>
              <w:rPr>
                <w:rFonts w:ascii="Times New Roman" w:eastAsia="Batang" w:hAnsi="Times New Roman" w:cs="Times New Roman"/>
                <w:b/>
                <w:bCs/>
                <w:i/>
                <w:iCs/>
                <w:highlight w:val="green"/>
                <w:lang w:eastAsia="ru-RU"/>
              </w:rPr>
            </w:pPr>
          </w:p>
        </w:tc>
        <w:tc>
          <w:tcPr>
            <w:tcW w:w="707" w:type="pct"/>
          </w:tcPr>
          <w:p w14:paraId="2CFC3EAE" w14:textId="77777777" w:rsidR="001C1CF5" w:rsidRPr="001C1CF5" w:rsidRDefault="001C1CF5" w:rsidP="001C1CF5">
            <w:pPr>
              <w:spacing w:after="0" w:line="240" w:lineRule="auto"/>
              <w:jc w:val="center"/>
              <w:rPr>
                <w:rFonts w:ascii="Times New Roman" w:eastAsia="Batang" w:hAnsi="Times New Roman" w:cs="Times New Roman"/>
                <w:b/>
                <w:bCs/>
                <w:i/>
                <w:iCs/>
                <w:highlight w:val="green"/>
                <w:lang w:eastAsia="ru-RU"/>
              </w:rPr>
            </w:pPr>
          </w:p>
        </w:tc>
      </w:tr>
      <w:tr w:rsidR="001C1CF5" w:rsidRPr="001C1CF5" w14:paraId="7DC602EF" w14:textId="77777777" w:rsidTr="00D94B02">
        <w:trPr>
          <w:trHeight w:val="20"/>
        </w:trPr>
        <w:tc>
          <w:tcPr>
            <w:tcW w:w="822" w:type="pct"/>
            <w:vMerge w:val="restart"/>
          </w:tcPr>
          <w:p w14:paraId="0CD78F89" w14:textId="77777777" w:rsidR="001C1CF5" w:rsidRPr="001C1CF5" w:rsidRDefault="001C1CF5" w:rsidP="001C1CF5">
            <w:pPr>
              <w:spacing w:after="0" w:line="240" w:lineRule="auto"/>
              <w:rPr>
                <w:rFonts w:ascii="Times New Roman" w:eastAsia="Times New Roman" w:hAnsi="Times New Roman" w:cs="Times New Roman"/>
                <w:b/>
                <w:bCs/>
                <w:lang w:eastAsia="ru-RU"/>
              </w:rPr>
            </w:pPr>
            <w:r w:rsidRPr="001C1CF5">
              <w:rPr>
                <w:rFonts w:ascii="Times New Roman" w:eastAsia="Times New Roman" w:hAnsi="Times New Roman" w:cs="Times New Roman"/>
                <w:b/>
                <w:bCs/>
                <w:lang w:eastAsia="ru-RU"/>
              </w:rPr>
              <w:t>Тема 1.1.</w:t>
            </w:r>
          </w:p>
          <w:p w14:paraId="44AA3E94" w14:textId="77777777" w:rsidR="001C1CF5" w:rsidRPr="001C1CF5" w:rsidRDefault="001C1CF5" w:rsidP="001C1CF5">
            <w:pPr>
              <w:spacing w:after="0" w:line="240" w:lineRule="auto"/>
              <w:rPr>
                <w:rFonts w:ascii="Times New Roman" w:eastAsia="Batang" w:hAnsi="Times New Roman" w:cs="Times New Roman"/>
                <w:b/>
                <w:bCs/>
                <w:highlight w:val="green"/>
                <w:lang w:eastAsia="ru-RU"/>
              </w:rPr>
            </w:pPr>
            <w:r w:rsidRPr="001C1CF5">
              <w:rPr>
                <w:rFonts w:ascii="Times New Roman" w:eastAsia="Times New Roman" w:hAnsi="Times New Roman" w:cs="Times New Roman"/>
                <w:b/>
                <w:bCs/>
                <w:lang w:eastAsia="ru-RU"/>
              </w:rPr>
              <w:t>Знакомство.</w:t>
            </w:r>
          </w:p>
        </w:tc>
        <w:tc>
          <w:tcPr>
            <w:tcW w:w="2006" w:type="pct"/>
          </w:tcPr>
          <w:p w14:paraId="522F9C5D" w14:textId="77777777" w:rsidR="001C1CF5" w:rsidRPr="001C1CF5" w:rsidRDefault="001C1CF5" w:rsidP="001C1CF5">
            <w:pPr>
              <w:spacing w:after="0" w:line="240" w:lineRule="auto"/>
              <w:rPr>
                <w:rFonts w:ascii="Times New Roman" w:eastAsia="Batang" w:hAnsi="Times New Roman" w:cs="Times New Roman"/>
                <w:b/>
                <w:bCs/>
                <w:i/>
                <w:highlight w:val="green"/>
                <w:lang w:eastAsia="ru-RU"/>
              </w:rPr>
            </w:pPr>
            <w:r w:rsidRPr="001C1CF5">
              <w:rPr>
                <w:rFonts w:ascii="Times New Roman" w:eastAsia="Batang" w:hAnsi="Times New Roman" w:cs="Times New Roman"/>
                <w:b/>
                <w:bCs/>
                <w:lang w:eastAsia="ru-RU"/>
              </w:rPr>
              <w:t>Содержание</w:t>
            </w:r>
          </w:p>
        </w:tc>
        <w:tc>
          <w:tcPr>
            <w:tcW w:w="657" w:type="pct"/>
          </w:tcPr>
          <w:p w14:paraId="078E8B82" w14:textId="77777777" w:rsidR="001C1CF5" w:rsidRPr="001C1CF5" w:rsidRDefault="001C1CF5" w:rsidP="001C1CF5">
            <w:pPr>
              <w:suppressAutoHyphens/>
              <w:spacing w:after="0" w:line="240" w:lineRule="auto"/>
              <w:jc w:val="center"/>
              <w:rPr>
                <w:rFonts w:ascii="Times New Roman" w:eastAsia="Batang" w:hAnsi="Times New Roman" w:cs="Times New Roman"/>
                <w:i/>
                <w:iCs/>
                <w:lang w:eastAsia="ru-RU"/>
              </w:rPr>
            </w:pPr>
            <w:r w:rsidRPr="001C1CF5">
              <w:rPr>
                <w:rFonts w:ascii="Times New Roman" w:eastAsia="Batang" w:hAnsi="Times New Roman" w:cs="Times New Roman"/>
                <w:i/>
                <w:iCs/>
                <w:lang w:eastAsia="ru-RU"/>
              </w:rPr>
              <w:t>6</w:t>
            </w:r>
          </w:p>
        </w:tc>
        <w:tc>
          <w:tcPr>
            <w:tcW w:w="808" w:type="pct"/>
          </w:tcPr>
          <w:p w14:paraId="028AA70A" w14:textId="77777777" w:rsidR="001C1CF5" w:rsidRPr="001C1CF5" w:rsidRDefault="001C1CF5" w:rsidP="001C1CF5">
            <w:pPr>
              <w:spacing w:after="0" w:line="240" w:lineRule="auto"/>
              <w:rPr>
                <w:rFonts w:ascii="Times New Roman" w:eastAsia="Batang" w:hAnsi="Times New Roman" w:cs="Times New Roman"/>
                <w:b/>
                <w:i/>
                <w:highlight w:val="yellow"/>
                <w:lang w:eastAsia="ru-RU"/>
              </w:rPr>
            </w:pPr>
          </w:p>
        </w:tc>
        <w:tc>
          <w:tcPr>
            <w:tcW w:w="707" w:type="pct"/>
          </w:tcPr>
          <w:p w14:paraId="1C36CF93" w14:textId="77777777" w:rsidR="001C1CF5" w:rsidRPr="001C1CF5" w:rsidRDefault="001C1CF5" w:rsidP="001C1CF5">
            <w:pPr>
              <w:spacing w:after="0" w:line="240" w:lineRule="auto"/>
              <w:rPr>
                <w:rFonts w:ascii="Times New Roman" w:eastAsia="Batang" w:hAnsi="Times New Roman" w:cs="Times New Roman"/>
                <w:b/>
                <w:i/>
                <w:highlight w:val="yellow"/>
                <w:lang w:eastAsia="ru-RU"/>
              </w:rPr>
            </w:pPr>
          </w:p>
        </w:tc>
      </w:tr>
      <w:tr w:rsidR="001C1CF5" w:rsidRPr="001C1CF5" w14:paraId="47F8E47C" w14:textId="77777777" w:rsidTr="00D94B02">
        <w:trPr>
          <w:trHeight w:val="20"/>
        </w:trPr>
        <w:tc>
          <w:tcPr>
            <w:tcW w:w="822" w:type="pct"/>
            <w:vMerge/>
          </w:tcPr>
          <w:p w14:paraId="306B7513" w14:textId="77777777" w:rsidR="001C1CF5" w:rsidRPr="001C1CF5" w:rsidRDefault="001C1CF5" w:rsidP="001C1CF5">
            <w:pPr>
              <w:spacing w:after="0" w:line="240" w:lineRule="auto"/>
              <w:rPr>
                <w:rFonts w:ascii="Times New Roman" w:eastAsia="Batang" w:hAnsi="Times New Roman" w:cs="Times New Roman"/>
                <w:b/>
                <w:bCs/>
                <w:i/>
                <w:highlight w:val="green"/>
                <w:lang w:eastAsia="ru-RU"/>
              </w:rPr>
            </w:pPr>
          </w:p>
        </w:tc>
        <w:tc>
          <w:tcPr>
            <w:tcW w:w="2006" w:type="pct"/>
          </w:tcPr>
          <w:p w14:paraId="25772342" w14:textId="77777777" w:rsidR="001C1CF5" w:rsidRPr="001C1CF5" w:rsidRDefault="001C1CF5" w:rsidP="001C1CF5">
            <w:pPr>
              <w:suppressAutoHyphens/>
              <w:spacing w:after="0" w:line="240" w:lineRule="auto"/>
              <w:jc w:val="both"/>
              <w:rPr>
                <w:rFonts w:ascii="Times New Roman" w:eastAsia="Batang" w:hAnsi="Times New Roman" w:cs="Batang"/>
                <w:highlight w:val="green"/>
                <w:lang w:eastAsia="ru-RU"/>
              </w:rPr>
            </w:pPr>
          </w:p>
        </w:tc>
        <w:tc>
          <w:tcPr>
            <w:tcW w:w="657" w:type="pct"/>
          </w:tcPr>
          <w:p w14:paraId="66906E25" w14:textId="77777777" w:rsidR="001C1CF5" w:rsidRPr="001C1CF5" w:rsidRDefault="001C1CF5" w:rsidP="001C1CF5">
            <w:pPr>
              <w:suppressAutoHyphens/>
              <w:spacing w:after="0" w:line="240" w:lineRule="auto"/>
              <w:jc w:val="both"/>
              <w:rPr>
                <w:rFonts w:ascii="Times New Roman" w:eastAsia="Batang" w:hAnsi="Times New Roman" w:cs="Times New Roman"/>
                <w:bCs/>
                <w:i/>
                <w:iCs/>
                <w:lang w:eastAsia="ru-RU"/>
              </w:rPr>
            </w:pPr>
          </w:p>
          <w:p w14:paraId="4DDE731B" w14:textId="77777777" w:rsidR="001C1CF5" w:rsidRPr="001C1CF5" w:rsidRDefault="001C1CF5" w:rsidP="001C1CF5">
            <w:pPr>
              <w:suppressAutoHyphens/>
              <w:spacing w:after="0" w:line="240" w:lineRule="auto"/>
              <w:jc w:val="both"/>
              <w:rPr>
                <w:rFonts w:ascii="Times New Roman" w:eastAsia="Batang" w:hAnsi="Times New Roman" w:cs="Times New Roman"/>
                <w:bCs/>
                <w:i/>
                <w:iCs/>
                <w:lang w:eastAsia="ru-RU"/>
              </w:rPr>
            </w:pPr>
          </w:p>
        </w:tc>
        <w:tc>
          <w:tcPr>
            <w:tcW w:w="808" w:type="pct"/>
          </w:tcPr>
          <w:p w14:paraId="69F2C1B3" w14:textId="77777777" w:rsidR="001C1CF5" w:rsidRPr="001C1CF5" w:rsidRDefault="001C1CF5" w:rsidP="001C1CF5">
            <w:pPr>
              <w:spacing w:after="0" w:line="240" w:lineRule="auto"/>
              <w:rPr>
                <w:rFonts w:ascii="Times New Roman" w:eastAsia="Batang" w:hAnsi="Times New Roman" w:cs="Batang"/>
                <w:b/>
                <w:bCs/>
                <w:highlight w:val="yellow"/>
                <w:lang w:eastAsia="ru-RU"/>
              </w:rPr>
            </w:pPr>
          </w:p>
        </w:tc>
        <w:tc>
          <w:tcPr>
            <w:tcW w:w="707" w:type="pct"/>
          </w:tcPr>
          <w:p w14:paraId="20FDE9A3" w14:textId="77777777" w:rsidR="001C1CF5" w:rsidRPr="001C1CF5" w:rsidRDefault="001C1CF5" w:rsidP="001C1CF5">
            <w:pPr>
              <w:spacing w:after="0" w:line="240" w:lineRule="auto"/>
              <w:rPr>
                <w:rFonts w:ascii="Times New Roman" w:eastAsia="Batang" w:hAnsi="Times New Roman" w:cs="Times New Roman"/>
                <w:bCs/>
                <w:iCs/>
                <w:lang w:eastAsia="ru-RU"/>
              </w:rPr>
            </w:pPr>
          </w:p>
        </w:tc>
      </w:tr>
      <w:tr w:rsidR="001C1CF5" w:rsidRPr="001C1CF5" w14:paraId="30BCE233" w14:textId="77777777" w:rsidTr="00D94B02">
        <w:trPr>
          <w:trHeight w:val="20"/>
        </w:trPr>
        <w:tc>
          <w:tcPr>
            <w:tcW w:w="822" w:type="pct"/>
            <w:vMerge/>
          </w:tcPr>
          <w:p w14:paraId="326253D2" w14:textId="77777777" w:rsidR="001C1CF5" w:rsidRPr="001C1CF5" w:rsidRDefault="001C1CF5" w:rsidP="001C1CF5">
            <w:pPr>
              <w:spacing w:after="0" w:line="240" w:lineRule="auto"/>
              <w:rPr>
                <w:rFonts w:ascii="Times New Roman" w:eastAsia="Batang" w:hAnsi="Times New Roman" w:cs="Times New Roman"/>
                <w:b/>
                <w:bCs/>
                <w:i/>
                <w:highlight w:val="green"/>
                <w:lang w:eastAsia="ru-RU"/>
              </w:rPr>
            </w:pPr>
          </w:p>
        </w:tc>
        <w:tc>
          <w:tcPr>
            <w:tcW w:w="2006" w:type="pct"/>
          </w:tcPr>
          <w:p w14:paraId="013672EA" w14:textId="77777777" w:rsidR="001C1CF5" w:rsidRPr="001C1CF5" w:rsidRDefault="001C1CF5" w:rsidP="001C1CF5">
            <w:pPr>
              <w:suppressAutoHyphens/>
              <w:spacing w:after="0" w:line="240" w:lineRule="auto"/>
              <w:jc w:val="both"/>
              <w:rPr>
                <w:rFonts w:ascii="Times New Roman" w:eastAsia="Batang" w:hAnsi="Times New Roman" w:cs="Batang"/>
                <w:b/>
                <w:highlight w:val="green"/>
                <w:lang w:eastAsia="ru-RU"/>
              </w:rPr>
            </w:pPr>
            <w:r w:rsidRPr="001C1CF5">
              <w:rPr>
                <w:rFonts w:ascii="Times New Roman" w:eastAsia="Batang" w:hAnsi="Times New Roman" w:cs="Batang"/>
                <w:b/>
                <w:bCs/>
                <w:lang w:eastAsia="ru-RU"/>
              </w:rPr>
              <w:t>В том числе практических занятий и лабораторных работ</w:t>
            </w:r>
          </w:p>
        </w:tc>
        <w:tc>
          <w:tcPr>
            <w:tcW w:w="657" w:type="pct"/>
            <w:tcBorders>
              <w:bottom w:val="single" w:sz="4" w:space="0" w:color="auto"/>
            </w:tcBorders>
          </w:tcPr>
          <w:p w14:paraId="20E32365" w14:textId="77777777" w:rsidR="001C1CF5" w:rsidRPr="001C1CF5" w:rsidRDefault="001C1CF5" w:rsidP="001C1CF5">
            <w:pPr>
              <w:suppressAutoHyphens/>
              <w:spacing w:after="0" w:line="240" w:lineRule="auto"/>
              <w:rPr>
                <w:rFonts w:ascii="Times New Roman" w:eastAsia="Batang" w:hAnsi="Times New Roman" w:cs="Batang"/>
                <w:b/>
                <w:highlight w:val="cyan"/>
                <w:lang w:eastAsia="ru-RU"/>
              </w:rPr>
            </w:pPr>
            <w:r w:rsidRPr="001C1CF5">
              <w:rPr>
                <w:rFonts w:ascii="Times New Roman" w:eastAsia="Batang" w:hAnsi="Times New Roman" w:cs="Batang"/>
                <w:b/>
                <w:lang w:val="en-US" w:eastAsia="ru-RU"/>
              </w:rPr>
              <w:t>6</w:t>
            </w:r>
          </w:p>
        </w:tc>
        <w:tc>
          <w:tcPr>
            <w:tcW w:w="808" w:type="pct"/>
          </w:tcPr>
          <w:p w14:paraId="44D1AFDC" w14:textId="77777777" w:rsidR="001C1CF5" w:rsidRPr="001C1CF5" w:rsidRDefault="001C1CF5" w:rsidP="001C1CF5">
            <w:pPr>
              <w:spacing w:after="0" w:line="240" w:lineRule="auto"/>
              <w:rPr>
                <w:rFonts w:ascii="Times New Roman" w:eastAsia="Batang" w:hAnsi="Times New Roman" w:cs="Times New Roman"/>
                <w:b/>
                <w:i/>
                <w:highlight w:val="green"/>
                <w:lang w:eastAsia="ru-RU"/>
              </w:rPr>
            </w:pPr>
          </w:p>
        </w:tc>
        <w:tc>
          <w:tcPr>
            <w:tcW w:w="707" w:type="pct"/>
          </w:tcPr>
          <w:p w14:paraId="3B546BEB" w14:textId="77777777" w:rsidR="001C1CF5" w:rsidRPr="001C1CF5" w:rsidRDefault="001C1CF5" w:rsidP="001C1CF5">
            <w:pPr>
              <w:suppressAutoHyphens/>
              <w:spacing w:after="0" w:line="240" w:lineRule="auto"/>
              <w:rPr>
                <w:rFonts w:ascii="Times New Roman" w:eastAsia="Times New Roman" w:hAnsi="Times New Roman" w:cs="Times New Roman"/>
                <w:lang w:eastAsia="ru-RU"/>
              </w:rPr>
            </w:pPr>
          </w:p>
        </w:tc>
      </w:tr>
      <w:tr w:rsidR="001C1CF5" w:rsidRPr="001C1CF5" w14:paraId="6911D9A1" w14:textId="77777777" w:rsidTr="00D94B02">
        <w:trPr>
          <w:trHeight w:val="3235"/>
        </w:trPr>
        <w:tc>
          <w:tcPr>
            <w:tcW w:w="822" w:type="pct"/>
            <w:vMerge/>
          </w:tcPr>
          <w:p w14:paraId="593E9179" w14:textId="77777777" w:rsidR="001C1CF5" w:rsidRPr="001C1CF5" w:rsidRDefault="001C1CF5" w:rsidP="001C1CF5">
            <w:pPr>
              <w:spacing w:after="0" w:line="240" w:lineRule="auto"/>
              <w:rPr>
                <w:rFonts w:ascii="Times New Roman" w:eastAsia="Batang" w:hAnsi="Times New Roman" w:cs="Times New Roman"/>
                <w:b/>
                <w:bCs/>
                <w:i/>
                <w:highlight w:val="green"/>
                <w:lang w:eastAsia="ru-RU"/>
              </w:rPr>
            </w:pPr>
          </w:p>
        </w:tc>
        <w:tc>
          <w:tcPr>
            <w:tcW w:w="2006" w:type="pct"/>
          </w:tcPr>
          <w:p w14:paraId="505FABB8" w14:textId="77777777" w:rsidR="001C1CF5" w:rsidRPr="001C1CF5" w:rsidRDefault="001C1CF5" w:rsidP="001C1CF5">
            <w:pPr>
              <w:suppressAutoHyphens/>
              <w:spacing w:after="0" w:line="240" w:lineRule="auto"/>
              <w:jc w:val="both"/>
              <w:rPr>
                <w:rFonts w:ascii="Times New Roman" w:eastAsia="Batang" w:hAnsi="Times New Roman" w:cs="Times New Roman"/>
                <w:iCs/>
                <w:lang w:eastAsia="ru-RU"/>
              </w:rPr>
            </w:pPr>
            <w:r w:rsidRPr="001C1CF5">
              <w:rPr>
                <w:rFonts w:ascii="Times New Roman" w:eastAsia="Batang" w:hAnsi="Times New Roman" w:cs="Times New Roman"/>
                <w:bCs/>
                <w:lang w:eastAsia="ru-RU"/>
              </w:rPr>
              <w:t xml:space="preserve"> </w:t>
            </w:r>
            <w:r w:rsidRPr="001C1CF5">
              <w:rPr>
                <w:rFonts w:ascii="Times New Roman" w:eastAsia="Batang" w:hAnsi="Times New Roman" w:cs="Times New Roman"/>
                <w:iCs/>
                <w:lang w:eastAsia="ru-RU"/>
              </w:rPr>
              <w:t>1 «Фонетика. Правила чтения».</w:t>
            </w:r>
          </w:p>
          <w:p w14:paraId="014B86BE" w14:textId="77777777" w:rsidR="001C1CF5" w:rsidRPr="001C1CF5" w:rsidRDefault="001C1CF5" w:rsidP="001C1CF5">
            <w:pPr>
              <w:suppressAutoHyphens/>
              <w:spacing w:after="0" w:line="240" w:lineRule="auto"/>
              <w:jc w:val="both"/>
              <w:rPr>
                <w:rFonts w:ascii="Times New Roman" w:eastAsia="Batang" w:hAnsi="Times New Roman" w:cs="Batang"/>
                <w:lang w:eastAsia="ru-RU"/>
              </w:rPr>
            </w:pPr>
            <w:r w:rsidRPr="001C1CF5">
              <w:rPr>
                <w:rFonts w:ascii="Times New Roman" w:eastAsia="Batang" w:hAnsi="Times New Roman" w:cs="Times New Roman"/>
                <w:bCs/>
                <w:lang w:eastAsia="ru-RU"/>
              </w:rPr>
              <w:t xml:space="preserve"> </w:t>
            </w:r>
            <w:r w:rsidRPr="001C1CF5">
              <w:rPr>
                <w:rFonts w:ascii="Times New Roman" w:eastAsia="Batang" w:hAnsi="Times New Roman" w:cs="Times New Roman"/>
                <w:iCs/>
                <w:lang w:eastAsia="ru-RU"/>
              </w:rPr>
              <w:t>2 «Приветствие, прощание</w:t>
            </w:r>
            <w:proofErr w:type="gramStart"/>
            <w:r w:rsidRPr="001C1CF5">
              <w:rPr>
                <w:rFonts w:ascii="Times New Roman" w:eastAsia="Batang" w:hAnsi="Times New Roman" w:cs="Times New Roman"/>
                <w:iCs/>
                <w:lang w:eastAsia="ru-RU"/>
              </w:rPr>
              <w:t>».</w:t>
            </w:r>
            <w:r w:rsidRPr="001C1CF5">
              <w:rPr>
                <w:rFonts w:ascii="Times New Roman" w:eastAsia="Batang" w:hAnsi="Times New Roman" w:cs="Batang"/>
                <w:lang w:eastAsia="ru-RU"/>
              </w:rPr>
              <w:t>Глагол</w:t>
            </w:r>
            <w:proofErr w:type="gramEnd"/>
            <w:r w:rsidRPr="001C1CF5">
              <w:rPr>
                <w:rFonts w:ascii="Times New Roman" w:eastAsia="Batang" w:hAnsi="Times New Roman" w:cs="Batang"/>
                <w:lang w:eastAsia="ru-RU"/>
              </w:rPr>
              <w:t xml:space="preserve"> </w:t>
            </w:r>
            <w:r w:rsidRPr="001C1CF5">
              <w:rPr>
                <w:rFonts w:ascii="Times New Roman" w:eastAsia="Batang" w:hAnsi="Times New Roman" w:cs="Batang"/>
                <w:lang w:val="en-US" w:eastAsia="ru-RU"/>
              </w:rPr>
              <w:t>to</w:t>
            </w:r>
            <w:r w:rsidRPr="001C1CF5">
              <w:rPr>
                <w:rFonts w:ascii="Times New Roman" w:eastAsia="Batang" w:hAnsi="Times New Roman" w:cs="Batang"/>
                <w:lang w:eastAsia="ru-RU"/>
              </w:rPr>
              <w:t xml:space="preserve"> </w:t>
            </w:r>
            <w:r w:rsidRPr="001C1CF5">
              <w:rPr>
                <w:rFonts w:ascii="Times New Roman" w:eastAsia="Batang" w:hAnsi="Times New Roman" w:cs="Batang"/>
                <w:lang w:val="en-US" w:eastAsia="ru-RU"/>
              </w:rPr>
              <w:t>be</w:t>
            </w:r>
            <w:r w:rsidRPr="001C1CF5">
              <w:rPr>
                <w:rFonts w:ascii="Times New Roman" w:eastAsia="Batang" w:hAnsi="Times New Roman" w:cs="Batang"/>
                <w:lang w:eastAsia="ru-RU"/>
              </w:rPr>
              <w:t>.</w:t>
            </w:r>
          </w:p>
          <w:p w14:paraId="497CD2C8" w14:textId="77777777" w:rsidR="001C1CF5" w:rsidRPr="001C1CF5" w:rsidRDefault="001C1CF5" w:rsidP="001C1CF5">
            <w:pPr>
              <w:suppressAutoHyphens/>
              <w:spacing w:after="200" w:line="240" w:lineRule="auto"/>
              <w:jc w:val="both"/>
              <w:rPr>
                <w:rFonts w:ascii="Times New Roman" w:eastAsia="Batang" w:hAnsi="Times New Roman" w:cs="Times New Roman"/>
                <w:iCs/>
                <w:lang w:eastAsia="ru-RU"/>
              </w:rPr>
            </w:pPr>
            <w:r w:rsidRPr="001C1CF5">
              <w:rPr>
                <w:rFonts w:ascii="Times New Roman" w:eastAsia="Batang" w:hAnsi="Times New Roman" w:cs="Times New Roman"/>
                <w:bCs/>
                <w:lang w:eastAsia="ru-RU"/>
              </w:rPr>
              <w:t xml:space="preserve"> </w:t>
            </w:r>
            <w:r w:rsidRPr="001C1CF5">
              <w:rPr>
                <w:rFonts w:ascii="Times New Roman" w:eastAsia="Batang" w:hAnsi="Times New Roman" w:cs="Batang"/>
                <w:lang w:eastAsia="ru-RU"/>
              </w:rPr>
              <w:t>3 «</w:t>
            </w:r>
            <w:r w:rsidRPr="001C1CF5">
              <w:rPr>
                <w:rFonts w:ascii="Times New Roman" w:eastAsia="Batang" w:hAnsi="Times New Roman" w:cs="Times New Roman"/>
                <w:iCs/>
                <w:lang w:eastAsia="ru-RU"/>
              </w:rPr>
              <w:t>Представление себя и других людей в официальной и неофициальной обстановке». Местоимения личные, объектные, притяжательные.</w:t>
            </w:r>
          </w:p>
        </w:tc>
        <w:tc>
          <w:tcPr>
            <w:tcW w:w="657" w:type="pct"/>
          </w:tcPr>
          <w:p w14:paraId="54AF1F7E" w14:textId="77777777" w:rsidR="001C1CF5" w:rsidRPr="001C1CF5" w:rsidRDefault="001C1CF5" w:rsidP="001C1CF5">
            <w:pPr>
              <w:suppressAutoHyphens/>
              <w:spacing w:after="200" w:line="240" w:lineRule="auto"/>
              <w:rPr>
                <w:rFonts w:ascii="Times New Roman" w:eastAsia="Batang" w:hAnsi="Times New Roman" w:cs="Batang"/>
                <w:i/>
                <w:iCs/>
                <w:lang w:eastAsia="ru-RU"/>
              </w:rPr>
            </w:pPr>
            <w:r w:rsidRPr="001C1CF5">
              <w:rPr>
                <w:rFonts w:ascii="Times New Roman" w:eastAsia="Batang" w:hAnsi="Times New Roman" w:cs="Batang"/>
                <w:i/>
                <w:iCs/>
                <w:lang w:eastAsia="ru-RU"/>
              </w:rPr>
              <w:t>2</w:t>
            </w:r>
          </w:p>
          <w:p w14:paraId="0B67622B" w14:textId="2F2866D3" w:rsidR="00D94B02" w:rsidRPr="001C1CF5" w:rsidRDefault="001C1CF5" w:rsidP="001C1CF5">
            <w:pPr>
              <w:suppressAutoHyphens/>
              <w:spacing w:after="200" w:line="240" w:lineRule="auto"/>
              <w:rPr>
                <w:rFonts w:ascii="Times New Roman" w:eastAsia="Batang" w:hAnsi="Times New Roman" w:cs="Batang"/>
                <w:i/>
                <w:iCs/>
                <w:lang w:eastAsia="ru-RU"/>
              </w:rPr>
            </w:pPr>
            <w:r w:rsidRPr="001C1CF5">
              <w:rPr>
                <w:rFonts w:ascii="Times New Roman" w:eastAsia="Batang" w:hAnsi="Times New Roman" w:cs="Batang"/>
                <w:i/>
                <w:iCs/>
                <w:lang w:eastAsia="ru-RU"/>
              </w:rPr>
              <w:t>2</w:t>
            </w:r>
          </w:p>
          <w:p w14:paraId="288AD377" w14:textId="77777777" w:rsidR="001C1CF5" w:rsidRPr="001C1CF5" w:rsidRDefault="001C1CF5" w:rsidP="001C1CF5">
            <w:pPr>
              <w:suppressAutoHyphens/>
              <w:spacing w:after="200" w:line="240" w:lineRule="auto"/>
              <w:rPr>
                <w:rFonts w:ascii="Times New Roman" w:eastAsia="Batang" w:hAnsi="Times New Roman" w:cs="Batang"/>
                <w:i/>
                <w:iCs/>
                <w:lang w:eastAsia="ru-RU"/>
              </w:rPr>
            </w:pPr>
            <w:r w:rsidRPr="001C1CF5">
              <w:rPr>
                <w:rFonts w:ascii="Times New Roman" w:eastAsia="Batang" w:hAnsi="Times New Roman" w:cs="Batang"/>
                <w:i/>
                <w:iCs/>
                <w:lang w:eastAsia="ru-RU"/>
              </w:rPr>
              <w:t>2</w:t>
            </w:r>
          </w:p>
          <w:p w14:paraId="70DF4129" w14:textId="77777777" w:rsidR="001C1CF5" w:rsidRPr="001C1CF5" w:rsidRDefault="001C1CF5" w:rsidP="001C1CF5">
            <w:pPr>
              <w:suppressAutoHyphens/>
              <w:spacing w:after="200" w:line="240" w:lineRule="auto"/>
              <w:rPr>
                <w:rFonts w:ascii="Times New Roman" w:eastAsia="Batang" w:hAnsi="Times New Roman" w:cs="Batang"/>
                <w:iCs/>
                <w:highlight w:val="red"/>
                <w:lang w:eastAsia="ru-RU"/>
              </w:rPr>
            </w:pPr>
          </w:p>
          <w:p w14:paraId="3FD3C64B" w14:textId="77777777" w:rsidR="001C1CF5" w:rsidRPr="001C1CF5" w:rsidRDefault="001C1CF5" w:rsidP="001C1CF5">
            <w:pPr>
              <w:suppressAutoHyphens/>
              <w:spacing w:after="200" w:line="240" w:lineRule="auto"/>
              <w:rPr>
                <w:rFonts w:ascii="Times New Roman" w:eastAsia="Batang" w:hAnsi="Times New Roman" w:cs="Batang"/>
                <w:iCs/>
                <w:highlight w:val="red"/>
                <w:lang w:eastAsia="ru-RU"/>
              </w:rPr>
            </w:pPr>
          </w:p>
          <w:p w14:paraId="3A6B0396" w14:textId="77777777" w:rsidR="001C1CF5" w:rsidRPr="001C1CF5" w:rsidRDefault="001C1CF5" w:rsidP="001C1CF5">
            <w:pPr>
              <w:suppressAutoHyphens/>
              <w:spacing w:after="200" w:line="240" w:lineRule="auto"/>
              <w:rPr>
                <w:rFonts w:ascii="Times New Roman" w:eastAsia="Batang" w:hAnsi="Times New Roman" w:cs="Batang"/>
                <w:iCs/>
                <w:highlight w:val="red"/>
                <w:lang w:eastAsia="ru-RU"/>
              </w:rPr>
            </w:pPr>
          </w:p>
        </w:tc>
        <w:tc>
          <w:tcPr>
            <w:tcW w:w="808" w:type="pct"/>
          </w:tcPr>
          <w:p w14:paraId="36757140" w14:textId="77777777" w:rsidR="001C1CF5" w:rsidRPr="001C1CF5" w:rsidRDefault="001C1CF5" w:rsidP="001C1CF5">
            <w:pPr>
              <w:spacing w:after="0" w:line="240" w:lineRule="auto"/>
              <w:rPr>
                <w:rFonts w:ascii="Times New Roman" w:eastAsia="Times New Roman" w:hAnsi="Times New Roman" w:cs="Times New Roman"/>
                <w:b/>
                <w:lang w:eastAsia="ru-RU"/>
              </w:rPr>
            </w:pPr>
            <w:r w:rsidRPr="001C1CF5">
              <w:rPr>
                <w:rFonts w:ascii="Times New Roman" w:eastAsia="Times New Roman" w:hAnsi="Times New Roman" w:cs="Times New Roman"/>
                <w:b/>
                <w:lang w:eastAsia="ru-RU"/>
              </w:rPr>
              <w:t>ОК 01, ОК 09</w:t>
            </w:r>
          </w:p>
          <w:p w14:paraId="52868355" w14:textId="77777777" w:rsidR="001C1CF5" w:rsidRPr="001C1CF5" w:rsidRDefault="001C1CF5" w:rsidP="001C1CF5">
            <w:pPr>
              <w:spacing w:after="0" w:line="240" w:lineRule="auto"/>
              <w:rPr>
                <w:rFonts w:ascii="Times New Roman" w:eastAsia="Batang" w:hAnsi="Times New Roman" w:cs="Batang"/>
                <w:bCs/>
                <w:highlight w:val="yellow"/>
                <w:lang w:eastAsia="ru-RU"/>
              </w:rPr>
            </w:pPr>
          </w:p>
        </w:tc>
        <w:tc>
          <w:tcPr>
            <w:tcW w:w="707" w:type="pct"/>
          </w:tcPr>
          <w:p w14:paraId="0D6940FA" w14:textId="77777777" w:rsidR="001C1CF5" w:rsidRPr="001C1CF5" w:rsidRDefault="001C1CF5" w:rsidP="001C1CF5">
            <w:pPr>
              <w:suppressAutoHyphens/>
              <w:spacing w:after="0" w:line="240" w:lineRule="auto"/>
              <w:jc w:val="center"/>
              <w:rPr>
                <w:rFonts w:ascii="Times New Roman" w:eastAsia="Times New Roman" w:hAnsi="Times New Roman" w:cs="Times New Roman"/>
                <w:bCs/>
                <w:iCs/>
                <w:lang w:eastAsia="ru-RU"/>
              </w:rPr>
            </w:pPr>
            <w:r w:rsidRPr="001C1CF5">
              <w:rPr>
                <w:rFonts w:ascii="Times New Roman" w:eastAsia="Times New Roman" w:hAnsi="Times New Roman" w:cs="Times New Roman"/>
                <w:bCs/>
                <w:iCs/>
                <w:lang w:eastAsia="ru-RU"/>
              </w:rPr>
              <w:t>Зо 01.01</w:t>
            </w:r>
          </w:p>
          <w:p w14:paraId="19EE7C48" w14:textId="77777777" w:rsidR="001C1CF5" w:rsidRPr="001C1CF5" w:rsidRDefault="001C1CF5" w:rsidP="001C1CF5">
            <w:pPr>
              <w:suppressAutoHyphens/>
              <w:spacing w:after="0" w:line="240" w:lineRule="auto"/>
              <w:jc w:val="center"/>
              <w:rPr>
                <w:rFonts w:ascii="Times New Roman" w:eastAsia="Times New Roman" w:hAnsi="Times New Roman" w:cs="Times New Roman"/>
                <w:bCs/>
                <w:iCs/>
                <w:lang w:eastAsia="ru-RU"/>
              </w:rPr>
            </w:pPr>
            <w:r w:rsidRPr="001C1CF5">
              <w:rPr>
                <w:rFonts w:ascii="Times New Roman" w:eastAsia="Times New Roman" w:hAnsi="Times New Roman" w:cs="Times New Roman"/>
                <w:bCs/>
                <w:iCs/>
                <w:lang w:eastAsia="ru-RU"/>
              </w:rPr>
              <w:t>Зо 01.03</w:t>
            </w:r>
          </w:p>
          <w:p w14:paraId="6D22983E" w14:textId="77777777" w:rsidR="001C1CF5" w:rsidRPr="001C1CF5" w:rsidRDefault="001C1CF5" w:rsidP="001C1CF5">
            <w:pPr>
              <w:suppressAutoHyphens/>
              <w:spacing w:after="0" w:line="240" w:lineRule="auto"/>
              <w:jc w:val="center"/>
              <w:rPr>
                <w:rFonts w:ascii="Times New Roman" w:eastAsia="Batang" w:hAnsi="Times New Roman" w:cs="Times New Roman"/>
                <w:bCs/>
                <w:lang w:eastAsia="ru-RU"/>
              </w:rPr>
            </w:pPr>
            <w:r w:rsidRPr="001C1CF5">
              <w:rPr>
                <w:rFonts w:ascii="Times New Roman" w:eastAsia="Times New Roman" w:hAnsi="Times New Roman" w:cs="Times New Roman"/>
                <w:bCs/>
                <w:iCs/>
                <w:lang w:eastAsia="ru-RU"/>
              </w:rPr>
              <w:t>Зо 01.04</w:t>
            </w:r>
          </w:p>
          <w:p w14:paraId="6337644E" w14:textId="77777777" w:rsidR="001C1CF5" w:rsidRPr="001C1CF5" w:rsidRDefault="001C1CF5" w:rsidP="001C1CF5">
            <w:pPr>
              <w:suppressAutoHyphens/>
              <w:spacing w:after="0" w:line="240" w:lineRule="auto"/>
              <w:jc w:val="center"/>
              <w:rPr>
                <w:rFonts w:ascii="Times New Roman" w:eastAsia="Times New Roman" w:hAnsi="Times New Roman" w:cs="Times New Roman"/>
                <w:bCs/>
                <w:iCs/>
                <w:lang w:eastAsia="ru-RU"/>
              </w:rPr>
            </w:pPr>
            <w:r w:rsidRPr="001C1CF5">
              <w:rPr>
                <w:rFonts w:ascii="Times New Roman" w:eastAsia="Times New Roman" w:hAnsi="Times New Roman" w:cs="Times New Roman"/>
                <w:bCs/>
                <w:iCs/>
                <w:lang w:eastAsia="ru-RU"/>
              </w:rPr>
              <w:t>Зо 09.02</w:t>
            </w:r>
          </w:p>
          <w:p w14:paraId="5F0FDFD2" w14:textId="77777777" w:rsidR="001C1CF5" w:rsidRPr="001C1CF5" w:rsidRDefault="001C1CF5" w:rsidP="001C1CF5">
            <w:pPr>
              <w:suppressAutoHyphens/>
              <w:spacing w:after="0" w:line="240" w:lineRule="auto"/>
              <w:jc w:val="center"/>
              <w:rPr>
                <w:rFonts w:ascii="Times New Roman" w:eastAsia="Times New Roman" w:hAnsi="Times New Roman" w:cs="Times New Roman"/>
                <w:bCs/>
                <w:iCs/>
                <w:lang w:eastAsia="ru-RU"/>
              </w:rPr>
            </w:pPr>
            <w:r w:rsidRPr="001C1CF5">
              <w:rPr>
                <w:rFonts w:ascii="Times New Roman" w:eastAsia="Times New Roman" w:hAnsi="Times New Roman" w:cs="Times New Roman"/>
                <w:bCs/>
                <w:iCs/>
                <w:lang w:eastAsia="ru-RU"/>
              </w:rPr>
              <w:t>Зо 09.03</w:t>
            </w:r>
          </w:p>
          <w:p w14:paraId="7F0A732C" w14:textId="77777777" w:rsidR="001C1CF5" w:rsidRPr="001C1CF5" w:rsidRDefault="001C1CF5" w:rsidP="001C1CF5">
            <w:pPr>
              <w:suppressAutoHyphens/>
              <w:spacing w:after="0" w:line="240" w:lineRule="auto"/>
              <w:jc w:val="center"/>
              <w:rPr>
                <w:rFonts w:ascii="Times New Roman" w:eastAsia="Times New Roman" w:hAnsi="Times New Roman" w:cs="Times New Roman"/>
                <w:bCs/>
                <w:iCs/>
                <w:lang w:eastAsia="ru-RU"/>
              </w:rPr>
            </w:pPr>
            <w:r w:rsidRPr="001C1CF5">
              <w:rPr>
                <w:rFonts w:ascii="Times New Roman" w:eastAsia="Times New Roman" w:hAnsi="Times New Roman" w:cs="Times New Roman"/>
                <w:bCs/>
                <w:iCs/>
                <w:lang w:eastAsia="ru-RU"/>
              </w:rPr>
              <w:t>Зо 09.04</w:t>
            </w:r>
          </w:p>
          <w:p w14:paraId="4EF150CD" w14:textId="77777777" w:rsidR="001C1CF5" w:rsidRPr="001C1CF5" w:rsidRDefault="001C1CF5" w:rsidP="001C1CF5">
            <w:pPr>
              <w:suppressAutoHyphens/>
              <w:spacing w:after="0" w:line="240" w:lineRule="auto"/>
              <w:jc w:val="center"/>
              <w:rPr>
                <w:rFonts w:ascii="Times New Roman" w:eastAsia="Times New Roman" w:hAnsi="Times New Roman" w:cs="Times New Roman"/>
                <w:bCs/>
                <w:iCs/>
                <w:lang w:eastAsia="ru-RU"/>
              </w:rPr>
            </w:pPr>
            <w:r w:rsidRPr="001C1CF5">
              <w:rPr>
                <w:rFonts w:ascii="Times New Roman" w:eastAsia="Times New Roman" w:hAnsi="Times New Roman" w:cs="Times New Roman"/>
                <w:bCs/>
                <w:iCs/>
                <w:lang w:eastAsia="ru-RU"/>
              </w:rPr>
              <w:t>Уо 01.02</w:t>
            </w:r>
          </w:p>
          <w:p w14:paraId="1AB59F04" w14:textId="77777777" w:rsidR="001C1CF5" w:rsidRPr="001C1CF5" w:rsidRDefault="001C1CF5" w:rsidP="001C1CF5">
            <w:pPr>
              <w:suppressAutoHyphens/>
              <w:spacing w:after="0" w:line="240" w:lineRule="auto"/>
              <w:jc w:val="center"/>
              <w:rPr>
                <w:rFonts w:ascii="Times New Roman" w:eastAsia="Times New Roman" w:hAnsi="Times New Roman" w:cs="Times New Roman"/>
                <w:bCs/>
                <w:iCs/>
                <w:lang w:eastAsia="ru-RU"/>
              </w:rPr>
            </w:pPr>
            <w:r w:rsidRPr="001C1CF5">
              <w:rPr>
                <w:rFonts w:ascii="Times New Roman" w:eastAsia="Times New Roman" w:hAnsi="Times New Roman" w:cs="Times New Roman"/>
                <w:bCs/>
                <w:iCs/>
                <w:lang w:eastAsia="ru-RU"/>
              </w:rPr>
              <w:t>Уо 01.04</w:t>
            </w:r>
          </w:p>
          <w:p w14:paraId="44A22E6D" w14:textId="77777777" w:rsidR="001C1CF5" w:rsidRPr="001C1CF5" w:rsidRDefault="001C1CF5" w:rsidP="001C1CF5">
            <w:pPr>
              <w:suppressAutoHyphens/>
              <w:spacing w:after="0" w:line="240" w:lineRule="auto"/>
              <w:jc w:val="center"/>
              <w:rPr>
                <w:rFonts w:ascii="Times New Roman" w:eastAsia="Times New Roman" w:hAnsi="Times New Roman" w:cs="Times New Roman"/>
                <w:bCs/>
                <w:iCs/>
                <w:lang w:eastAsia="ru-RU"/>
              </w:rPr>
            </w:pPr>
            <w:r w:rsidRPr="001C1CF5">
              <w:rPr>
                <w:rFonts w:ascii="Times New Roman" w:eastAsia="Times New Roman" w:hAnsi="Times New Roman" w:cs="Times New Roman"/>
                <w:bCs/>
                <w:iCs/>
                <w:lang w:eastAsia="ru-RU"/>
              </w:rPr>
              <w:t>Уо 09.01</w:t>
            </w:r>
          </w:p>
          <w:p w14:paraId="1CDBDA80" w14:textId="77777777" w:rsidR="001C1CF5" w:rsidRPr="001C1CF5" w:rsidRDefault="001C1CF5" w:rsidP="001C1CF5">
            <w:pPr>
              <w:suppressAutoHyphens/>
              <w:spacing w:after="0" w:line="240" w:lineRule="auto"/>
              <w:jc w:val="center"/>
              <w:rPr>
                <w:rFonts w:ascii="Times New Roman" w:eastAsia="Times New Roman" w:hAnsi="Times New Roman" w:cs="Times New Roman"/>
                <w:bCs/>
                <w:iCs/>
                <w:lang w:eastAsia="ru-RU"/>
              </w:rPr>
            </w:pPr>
            <w:r w:rsidRPr="001C1CF5">
              <w:rPr>
                <w:rFonts w:ascii="Times New Roman" w:eastAsia="Times New Roman" w:hAnsi="Times New Roman" w:cs="Times New Roman"/>
                <w:bCs/>
                <w:iCs/>
                <w:lang w:eastAsia="ru-RU"/>
              </w:rPr>
              <w:t>Уо 09.02</w:t>
            </w:r>
          </w:p>
          <w:p w14:paraId="395A1E3E" w14:textId="77777777" w:rsidR="001C1CF5" w:rsidRPr="001C1CF5" w:rsidRDefault="001C1CF5" w:rsidP="001C1CF5">
            <w:pPr>
              <w:suppressAutoHyphens/>
              <w:spacing w:after="0" w:line="240" w:lineRule="auto"/>
              <w:jc w:val="center"/>
              <w:rPr>
                <w:rFonts w:ascii="Times New Roman" w:eastAsia="Times New Roman" w:hAnsi="Times New Roman" w:cs="Times New Roman"/>
                <w:bCs/>
                <w:iCs/>
                <w:lang w:eastAsia="ru-RU"/>
              </w:rPr>
            </w:pPr>
            <w:r w:rsidRPr="001C1CF5">
              <w:rPr>
                <w:rFonts w:ascii="Times New Roman" w:eastAsia="Times New Roman" w:hAnsi="Times New Roman" w:cs="Times New Roman"/>
                <w:bCs/>
                <w:iCs/>
                <w:lang w:eastAsia="ru-RU"/>
              </w:rPr>
              <w:t>Уо 09.03</w:t>
            </w:r>
          </w:p>
          <w:p w14:paraId="5146FDC6" w14:textId="77777777" w:rsidR="001C1CF5" w:rsidRPr="001C1CF5" w:rsidRDefault="001C1CF5" w:rsidP="001C1CF5">
            <w:pPr>
              <w:suppressAutoHyphens/>
              <w:spacing w:after="0" w:line="240" w:lineRule="auto"/>
              <w:jc w:val="center"/>
              <w:rPr>
                <w:rFonts w:ascii="Times New Roman" w:eastAsia="Times New Roman" w:hAnsi="Times New Roman" w:cs="Times New Roman"/>
                <w:bCs/>
                <w:iCs/>
                <w:lang w:eastAsia="ru-RU"/>
              </w:rPr>
            </w:pPr>
            <w:r w:rsidRPr="001C1CF5">
              <w:rPr>
                <w:rFonts w:ascii="Times New Roman" w:eastAsia="Times New Roman" w:hAnsi="Times New Roman" w:cs="Times New Roman"/>
                <w:bCs/>
                <w:iCs/>
                <w:lang w:eastAsia="ru-RU"/>
              </w:rPr>
              <w:t>Уд.01.01</w:t>
            </w:r>
          </w:p>
          <w:p w14:paraId="2B82792F" w14:textId="77777777" w:rsidR="001C1CF5" w:rsidRPr="001C1CF5" w:rsidRDefault="001C1CF5" w:rsidP="001C1CF5">
            <w:pPr>
              <w:suppressAutoHyphens/>
              <w:spacing w:after="0" w:line="240" w:lineRule="auto"/>
              <w:jc w:val="center"/>
              <w:rPr>
                <w:rFonts w:ascii="Times New Roman" w:eastAsia="Times New Roman" w:hAnsi="Times New Roman" w:cs="Times New Roman"/>
                <w:bCs/>
                <w:iCs/>
                <w:lang w:eastAsia="ru-RU"/>
              </w:rPr>
            </w:pPr>
            <w:r w:rsidRPr="001C1CF5">
              <w:rPr>
                <w:rFonts w:ascii="Times New Roman" w:eastAsia="Times New Roman" w:hAnsi="Times New Roman" w:cs="Times New Roman"/>
                <w:bCs/>
                <w:iCs/>
                <w:lang w:eastAsia="ru-RU"/>
              </w:rPr>
              <w:t>Уд.01.02</w:t>
            </w:r>
          </w:p>
          <w:p w14:paraId="476FDB43" w14:textId="77777777" w:rsidR="001C1CF5" w:rsidRPr="001C1CF5" w:rsidRDefault="001C1CF5" w:rsidP="001C1CF5">
            <w:pPr>
              <w:suppressAutoHyphens/>
              <w:spacing w:after="0" w:line="240" w:lineRule="auto"/>
              <w:jc w:val="center"/>
              <w:rPr>
                <w:rFonts w:ascii="Times New Roman" w:eastAsia="Times New Roman" w:hAnsi="Times New Roman" w:cs="Times New Roman"/>
                <w:bCs/>
                <w:iCs/>
                <w:lang w:eastAsia="ru-RU"/>
              </w:rPr>
            </w:pPr>
            <w:r w:rsidRPr="001C1CF5">
              <w:rPr>
                <w:rFonts w:ascii="Times New Roman" w:eastAsia="Times New Roman" w:hAnsi="Times New Roman" w:cs="Times New Roman"/>
                <w:bCs/>
                <w:iCs/>
                <w:lang w:eastAsia="ru-RU"/>
              </w:rPr>
              <w:t>Уд.09.01</w:t>
            </w:r>
          </w:p>
          <w:p w14:paraId="293B755A" w14:textId="77777777" w:rsidR="001C1CF5" w:rsidRPr="001C1CF5" w:rsidRDefault="001C1CF5" w:rsidP="001C1CF5">
            <w:pPr>
              <w:suppressAutoHyphens/>
              <w:spacing w:after="0" w:line="240" w:lineRule="auto"/>
              <w:jc w:val="center"/>
              <w:rPr>
                <w:rFonts w:ascii="Times New Roman" w:eastAsia="Batang" w:hAnsi="Times New Roman" w:cs="Times New Roman"/>
                <w:bCs/>
                <w:lang w:eastAsia="ru-RU"/>
              </w:rPr>
            </w:pPr>
            <w:r w:rsidRPr="001C1CF5">
              <w:rPr>
                <w:rFonts w:ascii="Times New Roman" w:eastAsia="Times New Roman" w:hAnsi="Times New Roman" w:cs="Times New Roman"/>
                <w:bCs/>
                <w:iCs/>
                <w:lang w:eastAsia="ru-RU"/>
              </w:rPr>
              <w:t>Уд.09.02</w:t>
            </w:r>
          </w:p>
        </w:tc>
      </w:tr>
      <w:tr w:rsidR="001C1CF5" w:rsidRPr="001C1CF5" w14:paraId="0D6EB928" w14:textId="77777777" w:rsidTr="00D94B02">
        <w:trPr>
          <w:trHeight w:val="20"/>
        </w:trPr>
        <w:tc>
          <w:tcPr>
            <w:tcW w:w="822" w:type="pct"/>
            <w:vMerge/>
          </w:tcPr>
          <w:p w14:paraId="6CD6F0D1" w14:textId="77777777" w:rsidR="001C1CF5" w:rsidRPr="001C1CF5" w:rsidRDefault="001C1CF5" w:rsidP="001C1CF5">
            <w:pPr>
              <w:spacing w:after="0" w:line="240" w:lineRule="auto"/>
              <w:rPr>
                <w:rFonts w:ascii="Times New Roman" w:eastAsia="Batang" w:hAnsi="Times New Roman" w:cs="Times New Roman"/>
                <w:b/>
                <w:bCs/>
                <w:highlight w:val="green"/>
                <w:lang w:eastAsia="ru-RU"/>
              </w:rPr>
            </w:pPr>
          </w:p>
        </w:tc>
        <w:tc>
          <w:tcPr>
            <w:tcW w:w="2006" w:type="pct"/>
          </w:tcPr>
          <w:p w14:paraId="0CE18162" w14:textId="77777777" w:rsidR="001C1CF5" w:rsidRPr="001C1CF5" w:rsidRDefault="001C1CF5" w:rsidP="001C1CF5">
            <w:pPr>
              <w:spacing w:after="0" w:line="240" w:lineRule="auto"/>
              <w:rPr>
                <w:rFonts w:ascii="Times New Roman" w:eastAsia="Batang" w:hAnsi="Times New Roman" w:cs="Times New Roman"/>
                <w:b/>
                <w:bCs/>
                <w:lang w:eastAsia="ru-RU"/>
              </w:rPr>
            </w:pPr>
            <w:r w:rsidRPr="001C1CF5">
              <w:rPr>
                <w:rFonts w:ascii="Times New Roman" w:eastAsia="Batang" w:hAnsi="Times New Roman" w:cs="Times New Roman"/>
                <w:b/>
                <w:bCs/>
                <w:lang w:eastAsia="ru-RU"/>
              </w:rPr>
              <w:t>Самостоятельная работа обучающихся</w:t>
            </w:r>
          </w:p>
        </w:tc>
        <w:tc>
          <w:tcPr>
            <w:tcW w:w="657" w:type="pct"/>
          </w:tcPr>
          <w:p w14:paraId="422D3F07" w14:textId="77777777" w:rsidR="001C1CF5" w:rsidRPr="001C1CF5" w:rsidRDefault="001C1CF5" w:rsidP="001C1CF5">
            <w:pPr>
              <w:suppressAutoHyphens/>
              <w:spacing w:after="0" w:line="240" w:lineRule="auto"/>
              <w:jc w:val="both"/>
              <w:rPr>
                <w:rFonts w:ascii="Times New Roman" w:eastAsia="Batang" w:hAnsi="Times New Roman" w:cs="Times New Roman"/>
                <w:b/>
                <w:bCs/>
                <w:highlight w:val="green"/>
                <w:lang w:eastAsia="ru-RU"/>
              </w:rPr>
            </w:pPr>
          </w:p>
        </w:tc>
        <w:tc>
          <w:tcPr>
            <w:tcW w:w="808" w:type="pct"/>
          </w:tcPr>
          <w:p w14:paraId="5CD7D2BF" w14:textId="77777777" w:rsidR="001C1CF5" w:rsidRPr="001C1CF5" w:rsidRDefault="001C1CF5" w:rsidP="001C1CF5">
            <w:pPr>
              <w:suppressAutoHyphens/>
              <w:spacing w:after="0" w:line="240" w:lineRule="auto"/>
              <w:rPr>
                <w:rFonts w:ascii="Times New Roman" w:eastAsia="Batang" w:hAnsi="Times New Roman" w:cs="Batang"/>
                <w:highlight w:val="green"/>
                <w:lang w:eastAsia="ru-RU"/>
              </w:rPr>
            </w:pPr>
            <w:r w:rsidRPr="001C1CF5">
              <w:rPr>
                <w:rFonts w:ascii="Times New Roman" w:eastAsia="Batang" w:hAnsi="Times New Roman" w:cs="Batang"/>
                <w:highlight w:val="green"/>
                <w:lang w:eastAsia="ru-RU"/>
              </w:rPr>
              <w:t xml:space="preserve"> </w:t>
            </w:r>
          </w:p>
        </w:tc>
        <w:tc>
          <w:tcPr>
            <w:tcW w:w="707" w:type="pct"/>
          </w:tcPr>
          <w:p w14:paraId="5EBCD61B" w14:textId="77777777" w:rsidR="001C1CF5" w:rsidRPr="001C1CF5" w:rsidRDefault="001C1CF5" w:rsidP="001C1CF5">
            <w:pPr>
              <w:suppressAutoHyphens/>
              <w:spacing w:after="0" w:line="240" w:lineRule="auto"/>
              <w:jc w:val="both"/>
              <w:rPr>
                <w:rFonts w:ascii="Times New Roman" w:eastAsia="Batang" w:hAnsi="Times New Roman" w:cs="Batang"/>
                <w:b/>
                <w:highlight w:val="green"/>
                <w:lang w:eastAsia="ru-RU"/>
              </w:rPr>
            </w:pPr>
          </w:p>
        </w:tc>
      </w:tr>
      <w:tr w:rsidR="001C1CF5" w:rsidRPr="001C1CF5" w14:paraId="2816B0F5" w14:textId="77777777" w:rsidTr="00D94B02">
        <w:trPr>
          <w:trHeight w:val="70"/>
        </w:trPr>
        <w:tc>
          <w:tcPr>
            <w:tcW w:w="822" w:type="pct"/>
            <w:vMerge w:val="restart"/>
          </w:tcPr>
          <w:p w14:paraId="6BC1E3DC" w14:textId="77777777" w:rsidR="001C1CF5" w:rsidRPr="001C1CF5" w:rsidRDefault="001C1CF5" w:rsidP="001C1CF5">
            <w:pPr>
              <w:spacing w:after="0" w:line="240" w:lineRule="auto"/>
              <w:rPr>
                <w:rFonts w:ascii="Times New Roman" w:eastAsia="Calibri" w:hAnsi="Times New Roman" w:cs="Times New Roman"/>
                <w:b/>
                <w:bCs/>
                <w:iCs/>
                <w:lang w:eastAsia="ru-RU"/>
              </w:rPr>
            </w:pPr>
            <w:proofErr w:type="gramStart"/>
            <w:r w:rsidRPr="001C1CF5">
              <w:rPr>
                <w:rFonts w:ascii="Times New Roman" w:eastAsia="Calibri" w:hAnsi="Times New Roman" w:cs="Times New Roman"/>
                <w:b/>
                <w:bCs/>
                <w:iCs/>
                <w:lang w:eastAsia="ru-RU"/>
              </w:rPr>
              <w:t>Тема  1.2.</w:t>
            </w:r>
            <w:proofErr w:type="gramEnd"/>
          </w:p>
          <w:p w14:paraId="084F4ED5" w14:textId="77777777" w:rsidR="001C1CF5" w:rsidRPr="001C1CF5" w:rsidRDefault="001C1CF5" w:rsidP="001C1CF5">
            <w:pPr>
              <w:spacing w:after="0" w:line="240" w:lineRule="auto"/>
              <w:rPr>
                <w:rFonts w:ascii="Times New Roman" w:eastAsia="Batang" w:hAnsi="Times New Roman" w:cs="Times New Roman"/>
                <w:b/>
                <w:bCs/>
                <w:highlight w:val="green"/>
                <w:lang w:eastAsia="ru-RU"/>
              </w:rPr>
            </w:pPr>
            <w:r w:rsidRPr="001C1CF5">
              <w:rPr>
                <w:rFonts w:ascii="Times New Roman" w:eastAsia="Calibri" w:hAnsi="Times New Roman" w:cs="Times New Roman"/>
                <w:b/>
                <w:bCs/>
                <w:iCs/>
                <w:lang w:eastAsia="ru-RU"/>
              </w:rPr>
              <w:t xml:space="preserve"> Внешность человека. Описание характера. </w:t>
            </w:r>
            <w:r w:rsidRPr="001C1CF5">
              <w:rPr>
                <w:rFonts w:ascii="Times New Roman" w:eastAsia="Calibri" w:hAnsi="Times New Roman" w:cs="Times New Roman"/>
                <w:b/>
                <w:bCs/>
                <w:iCs/>
                <w:lang w:eastAsia="ru-RU"/>
              </w:rPr>
              <w:lastRenderedPageBreak/>
              <w:t>Национальность. Профессия.</w:t>
            </w:r>
          </w:p>
        </w:tc>
        <w:tc>
          <w:tcPr>
            <w:tcW w:w="2006" w:type="pct"/>
          </w:tcPr>
          <w:p w14:paraId="65900809" w14:textId="77777777" w:rsidR="001C1CF5" w:rsidRPr="001C1CF5" w:rsidRDefault="001C1CF5" w:rsidP="001C1CF5">
            <w:pPr>
              <w:suppressAutoHyphens/>
              <w:spacing w:after="0" w:line="240" w:lineRule="auto"/>
              <w:jc w:val="both"/>
              <w:rPr>
                <w:rFonts w:ascii="Times New Roman" w:eastAsia="Batang" w:hAnsi="Times New Roman" w:cs="Times New Roman"/>
                <w:b/>
                <w:bCs/>
                <w:lang w:eastAsia="ru-RU"/>
              </w:rPr>
            </w:pPr>
            <w:r w:rsidRPr="001C1CF5">
              <w:rPr>
                <w:rFonts w:ascii="Times New Roman" w:eastAsia="Batang" w:hAnsi="Times New Roman" w:cs="Times New Roman"/>
                <w:b/>
                <w:bCs/>
                <w:lang w:eastAsia="ru-RU"/>
              </w:rPr>
              <w:lastRenderedPageBreak/>
              <w:t>Содержание</w:t>
            </w:r>
          </w:p>
        </w:tc>
        <w:tc>
          <w:tcPr>
            <w:tcW w:w="657" w:type="pct"/>
          </w:tcPr>
          <w:p w14:paraId="6191261F" w14:textId="77777777" w:rsidR="001C1CF5" w:rsidRPr="001C1CF5" w:rsidRDefault="001C1CF5" w:rsidP="001C1CF5">
            <w:pPr>
              <w:suppressAutoHyphens/>
              <w:spacing w:after="0" w:line="240" w:lineRule="auto"/>
              <w:jc w:val="center"/>
              <w:rPr>
                <w:rFonts w:ascii="Times New Roman" w:eastAsia="Batang" w:hAnsi="Times New Roman" w:cs="Batang"/>
                <w:i/>
                <w:highlight w:val="yellow"/>
                <w:lang w:eastAsia="ru-RU"/>
              </w:rPr>
            </w:pPr>
            <w:r w:rsidRPr="001C1CF5">
              <w:rPr>
                <w:rFonts w:ascii="Times New Roman" w:eastAsia="Batang" w:hAnsi="Times New Roman" w:cs="Batang"/>
                <w:i/>
                <w:lang w:eastAsia="ru-RU"/>
              </w:rPr>
              <w:t>6</w:t>
            </w:r>
          </w:p>
        </w:tc>
        <w:tc>
          <w:tcPr>
            <w:tcW w:w="808" w:type="pct"/>
          </w:tcPr>
          <w:p w14:paraId="18705FD6" w14:textId="77777777" w:rsidR="001C1CF5" w:rsidRPr="001C1CF5" w:rsidRDefault="001C1CF5" w:rsidP="001C1CF5">
            <w:pPr>
              <w:spacing w:after="0" w:line="240" w:lineRule="auto"/>
              <w:rPr>
                <w:rFonts w:ascii="Times New Roman" w:eastAsia="Batang" w:hAnsi="Times New Roman" w:cs="Batang"/>
                <w:b/>
                <w:bCs/>
                <w:highlight w:val="yellow"/>
                <w:lang w:eastAsia="ru-RU"/>
              </w:rPr>
            </w:pPr>
          </w:p>
        </w:tc>
        <w:tc>
          <w:tcPr>
            <w:tcW w:w="707" w:type="pct"/>
          </w:tcPr>
          <w:p w14:paraId="2A194FCA" w14:textId="77777777" w:rsidR="001C1CF5" w:rsidRPr="001C1CF5" w:rsidRDefault="001C1CF5" w:rsidP="001C1CF5">
            <w:pPr>
              <w:suppressAutoHyphens/>
              <w:spacing w:after="0" w:line="240" w:lineRule="auto"/>
              <w:jc w:val="both"/>
              <w:rPr>
                <w:rFonts w:ascii="Times New Roman" w:eastAsia="Batang" w:hAnsi="Times New Roman" w:cs="Batang"/>
                <w:bCs/>
                <w:lang w:eastAsia="ru-RU"/>
              </w:rPr>
            </w:pPr>
          </w:p>
        </w:tc>
      </w:tr>
      <w:tr w:rsidR="001C1CF5" w:rsidRPr="001C1CF5" w14:paraId="4C7B9B3C" w14:textId="77777777" w:rsidTr="00D94B02">
        <w:trPr>
          <w:trHeight w:val="20"/>
        </w:trPr>
        <w:tc>
          <w:tcPr>
            <w:tcW w:w="822" w:type="pct"/>
            <w:vMerge/>
          </w:tcPr>
          <w:p w14:paraId="098F5FCE" w14:textId="77777777" w:rsidR="001C1CF5" w:rsidRPr="001C1CF5" w:rsidRDefault="001C1CF5" w:rsidP="001C1CF5">
            <w:pPr>
              <w:spacing w:after="0" w:line="240" w:lineRule="auto"/>
              <w:rPr>
                <w:rFonts w:ascii="Times New Roman" w:eastAsia="Batang" w:hAnsi="Times New Roman" w:cs="Times New Roman"/>
                <w:b/>
                <w:bCs/>
                <w:highlight w:val="green"/>
                <w:lang w:eastAsia="ru-RU"/>
              </w:rPr>
            </w:pPr>
          </w:p>
        </w:tc>
        <w:tc>
          <w:tcPr>
            <w:tcW w:w="2006" w:type="pct"/>
          </w:tcPr>
          <w:p w14:paraId="5C5B092C" w14:textId="77777777" w:rsidR="001C1CF5" w:rsidRPr="001C1CF5" w:rsidRDefault="001C1CF5" w:rsidP="001C1CF5">
            <w:pPr>
              <w:spacing w:after="0" w:line="240" w:lineRule="auto"/>
              <w:rPr>
                <w:rFonts w:ascii="Times New Roman" w:eastAsia="Batang" w:hAnsi="Times New Roman" w:cs="Times New Roman"/>
                <w:b/>
                <w:bCs/>
                <w:lang w:eastAsia="ru-RU"/>
              </w:rPr>
            </w:pPr>
          </w:p>
        </w:tc>
        <w:tc>
          <w:tcPr>
            <w:tcW w:w="657" w:type="pct"/>
          </w:tcPr>
          <w:p w14:paraId="2B7BC4B0" w14:textId="77777777" w:rsidR="001C1CF5" w:rsidRPr="001C1CF5" w:rsidRDefault="001C1CF5" w:rsidP="001C1CF5">
            <w:pPr>
              <w:suppressAutoHyphens/>
              <w:spacing w:after="0" w:line="240" w:lineRule="auto"/>
              <w:jc w:val="both"/>
              <w:rPr>
                <w:rFonts w:ascii="Times New Roman" w:eastAsia="Batang" w:hAnsi="Times New Roman" w:cs="Batang"/>
                <w:i/>
                <w:highlight w:val="yellow"/>
                <w:lang w:eastAsia="ru-RU"/>
              </w:rPr>
            </w:pPr>
          </w:p>
        </w:tc>
        <w:tc>
          <w:tcPr>
            <w:tcW w:w="808" w:type="pct"/>
          </w:tcPr>
          <w:p w14:paraId="46355666" w14:textId="77777777" w:rsidR="001C1CF5" w:rsidRPr="001C1CF5" w:rsidRDefault="001C1CF5" w:rsidP="001C1CF5">
            <w:pPr>
              <w:spacing w:after="0" w:line="240" w:lineRule="auto"/>
              <w:rPr>
                <w:rFonts w:ascii="Times New Roman" w:eastAsia="Batang" w:hAnsi="Times New Roman" w:cs="Batang"/>
                <w:b/>
                <w:bCs/>
                <w:highlight w:val="yellow"/>
                <w:lang w:eastAsia="ru-RU"/>
              </w:rPr>
            </w:pPr>
          </w:p>
        </w:tc>
        <w:tc>
          <w:tcPr>
            <w:tcW w:w="707" w:type="pct"/>
          </w:tcPr>
          <w:p w14:paraId="07406551" w14:textId="77777777" w:rsidR="001C1CF5" w:rsidRPr="001C1CF5" w:rsidRDefault="001C1CF5" w:rsidP="001C1CF5">
            <w:pPr>
              <w:suppressAutoHyphens/>
              <w:spacing w:after="0" w:line="240" w:lineRule="auto"/>
              <w:jc w:val="both"/>
              <w:rPr>
                <w:rFonts w:ascii="Times New Roman" w:eastAsia="Batang" w:hAnsi="Times New Roman" w:cs="Batang"/>
                <w:bCs/>
                <w:lang w:eastAsia="ru-RU"/>
              </w:rPr>
            </w:pPr>
          </w:p>
        </w:tc>
      </w:tr>
      <w:tr w:rsidR="001C1CF5" w:rsidRPr="001C1CF5" w14:paraId="3C3BB128" w14:textId="77777777" w:rsidTr="00D94B02">
        <w:trPr>
          <w:trHeight w:val="20"/>
        </w:trPr>
        <w:tc>
          <w:tcPr>
            <w:tcW w:w="822" w:type="pct"/>
            <w:vMerge/>
          </w:tcPr>
          <w:p w14:paraId="3CFF1939" w14:textId="77777777" w:rsidR="001C1CF5" w:rsidRPr="001C1CF5" w:rsidRDefault="001C1CF5" w:rsidP="001C1CF5">
            <w:pPr>
              <w:spacing w:after="0" w:line="240" w:lineRule="auto"/>
              <w:rPr>
                <w:rFonts w:ascii="Times New Roman" w:eastAsia="Batang" w:hAnsi="Times New Roman" w:cs="Times New Roman"/>
                <w:b/>
                <w:bCs/>
                <w:highlight w:val="green"/>
                <w:lang w:eastAsia="ru-RU"/>
              </w:rPr>
            </w:pPr>
          </w:p>
        </w:tc>
        <w:tc>
          <w:tcPr>
            <w:tcW w:w="2006" w:type="pct"/>
          </w:tcPr>
          <w:p w14:paraId="2177840A" w14:textId="77777777" w:rsidR="001C1CF5" w:rsidRPr="001C1CF5" w:rsidRDefault="001C1CF5" w:rsidP="001C1CF5">
            <w:pPr>
              <w:spacing w:after="0" w:line="240" w:lineRule="auto"/>
              <w:rPr>
                <w:rFonts w:ascii="Times New Roman" w:eastAsia="Calibri" w:hAnsi="Times New Roman" w:cs="Times New Roman"/>
                <w:bCs/>
                <w:iCs/>
                <w:lang w:eastAsia="ru-RU"/>
              </w:rPr>
            </w:pPr>
            <w:r w:rsidRPr="001C1CF5">
              <w:rPr>
                <w:rFonts w:ascii="Times New Roman" w:eastAsia="Batang" w:hAnsi="Times New Roman" w:cs="Batang"/>
                <w:b/>
                <w:bCs/>
                <w:lang w:eastAsia="ru-RU"/>
              </w:rPr>
              <w:t>В том числе практических занятий и лабораторных работ</w:t>
            </w:r>
          </w:p>
        </w:tc>
        <w:tc>
          <w:tcPr>
            <w:tcW w:w="657" w:type="pct"/>
          </w:tcPr>
          <w:p w14:paraId="01112F6E" w14:textId="77777777" w:rsidR="001C1CF5" w:rsidRPr="001C1CF5" w:rsidRDefault="001C1CF5" w:rsidP="001C1CF5">
            <w:pPr>
              <w:suppressAutoHyphens/>
              <w:spacing w:after="0" w:line="240" w:lineRule="auto"/>
              <w:rPr>
                <w:rFonts w:ascii="Times New Roman" w:eastAsia="Batang" w:hAnsi="Times New Roman" w:cs="Batang"/>
                <w:b/>
                <w:highlight w:val="yellow"/>
                <w:lang w:eastAsia="ru-RU"/>
              </w:rPr>
            </w:pPr>
            <w:r w:rsidRPr="001C1CF5">
              <w:rPr>
                <w:rFonts w:ascii="Times New Roman" w:eastAsia="Batang" w:hAnsi="Times New Roman" w:cs="Batang"/>
                <w:b/>
                <w:lang w:eastAsia="ru-RU"/>
              </w:rPr>
              <w:t>6</w:t>
            </w:r>
          </w:p>
        </w:tc>
        <w:tc>
          <w:tcPr>
            <w:tcW w:w="808" w:type="pct"/>
          </w:tcPr>
          <w:p w14:paraId="0B55407E" w14:textId="77777777" w:rsidR="001C1CF5" w:rsidRPr="001C1CF5" w:rsidRDefault="001C1CF5" w:rsidP="001C1CF5">
            <w:pPr>
              <w:spacing w:after="0" w:line="240" w:lineRule="auto"/>
              <w:rPr>
                <w:rFonts w:ascii="Times New Roman" w:eastAsia="Batang" w:hAnsi="Times New Roman" w:cs="Batang"/>
                <w:b/>
                <w:bCs/>
                <w:highlight w:val="yellow"/>
                <w:lang w:eastAsia="ru-RU"/>
              </w:rPr>
            </w:pPr>
          </w:p>
        </w:tc>
        <w:tc>
          <w:tcPr>
            <w:tcW w:w="707" w:type="pct"/>
          </w:tcPr>
          <w:p w14:paraId="6097D7B9" w14:textId="77777777" w:rsidR="001C1CF5" w:rsidRPr="001C1CF5" w:rsidRDefault="001C1CF5" w:rsidP="001C1CF5">
            <w:pPr>
              <w:suppressAutoHyphens/>
              <w:spacing w:after="0" w:line="240" w:lineRule="auto"/>
              <w:jc w:val="both"/>
              <w:rPr>
                <w:rFonts w:ascii="Times New Roman" w:eastAsia="Batang" w:hAnsi="Times New Roman" w:cs="Batang"/>
                <w:bCs/>
                <w:lang w:eastAsia="ru-RU"/>
              </w:rPr>
            </w:pPr>
          </w:p>
        </w:tc>
      </w:tr>
      <w:tr w:rsidR="001C1CF5" w:rsidRPr="001C1CF5" w14:paraId="1C3ABC02" w14:textId="77777777" w:rsidTr="00D94B02">
        <w:trPr>
          <w:trHeight w:val="983"/>
        </w:trPr>
        <w:tc>
          <w:tcPr>
            <w:tcW w:w="822" w:type="pct"/>
            <w:vMerge/>
          </w:tcPr>
          <w:p w14:paraId="59081EB3" w14:textId="77777777" w:rsidR="001C1CF5" w:rsidRPr="001C1CF5" w:rsidRDefault="001C1CF5" w:rsidP="001C1CF5">
            <w:pPr>
              <w:spacing w:after="0" w:line="240" w:lineRule="auto"/>
              <w:rPr>
                <w:rFonts w:ascii="Times New Roman" w:eastAsia="Batang" w:hAnsi="Times New Roman" w:cs="Times New Roman"/>
                <w:b/>
                <w:bCs/>
                <w:highlight w:val="green"/>
                <w:lang w:eastAsia="ru-RU"/>
              </w:rPr>
            </w:pPr>
          </w:p>
        </w:tc>
        <w:tc>
          <w:tcPr>
            <w:tcW w:w="2006" w:type="pct"/>
          </w:tcPr>
          <w:p w14:paraId="278EAAB2" w14:textId="77777777" w:rsidR="001C1CF5" w:rsidRPr="001C1CF5" w:rsidRDefault="001C1CF5" w:rsidP="001C1CF5">
            <w:pPr>
              <w:spacing w:after="0" w:line="240" w:lineRule="auto"/>
              <w:rPr>
                <w:rFonts w:ascii="Times New Roman" w:eastAsia="Batang" w:hAnsi="Times New Roman" w:cs="Times New Roman"/>
                <w:bCs/>
                <w:lang w:eastAsia="ru-RU"/>
              </w:rPr>
            </w:pPr>
            <w:r w:rsidRPr="001C1CF5">
              <w:rPr>
                <w:rFonts w:ascii="Times New Roman" w:eastAsia="Batang" w:hAnsi="Times New Roman" w:cs="Times New Roman"/>
                <w:bCs/>
                <w:lang w:eastAsia="ru-RU"/>
              </w:rPr>
              <w:t xml:space="preserve"> 4. «Внешность и характер человека». Артикль.</w:t>
            </w:r>
          </w:p>
          <w:p w14:paraId="27373732" w14:textId="77777777" w:rsidR="001C1CF5" w:rsidRPr="001C1CF5" w:rsidRDefault="001C1CF5" w:rsidP="001C1CF5">
            <w:pPr>
              <w:spacing w:after="0" w:line="240" w:lineRule="auto"/>
              <w:rPr>
                <w:rFonts w:ascii="Times New Roman" w:eastAsia="Batang" w:hAnsi="Times New Roman" w:cs="Times New Roman"/>
                <w:bCs/>
                <w:lang w:eastAsia="ru-RU"/>
              </w:rPr>
            </w:pPr>
            <w:r w:rsidRPr="001C1CF5">
              <w:rPr>
                <w:rFonts w:ascii="Times New Roman" w:eastAsia="Batang" w:hAnsi="Times New Roman" w:cs="Times New Roman"/>
                <w:bCs/>
                <w:lang w:eastAsia="ru-RU"/>
              </w:rPr>
              <w:t xml:space="preserve"> 5. «Национальность». Множественное число имён существительных.</w:t>
            </w:r>
          </w:p>
          <w:p w14:paraId="0C4D4C6A" w14:textId="77777777" w:rsidR="001C1CF5" w:rsidRPr="001C1CF5" w:rsidRDefault="001C1CF5" w:rsidP="001C1CF5">
            <w:pPr>
              <w:spacing w:after="200" w:line="240" w:lineRule="auto"/>
              <w:rPr>
                <w:rFonts w:ascii="Times New Roman" w:eastAsia="Batang" w:hAnsi="Times New Roman" w:cs="Times New Roman"/>
                <w:b/>
                <w:bCs/>
                <w:lang w:eastAsia="ru-RU"/>
              </w:rPr>
            </w:pPr>
            <w:r w:rsidRPr="001C1CF5">
              <w:rPr>
                <w:rFonts w:ascii="Times New Roman" w:eastAsia="Batang" w:hAnsi="Times New Roman" w:cs="Times New Roman"/>
                <w:bCs/>
                <w:lang w:eastAsia="ru-RU"/>
              </w:rPr>
              <w:t xml:space="preserve"> 6. «Профессии». Степени сравнения имён прилагательных.</w:t>
            </w:r>
          </w:p>
        </w:tc>
        <w:tc>
          <w:tcPr>
            <w:tcW w:w="657" w:type="pct"/>
          </w:tcPr>
          <w:p w14:paraId="1F5D0F48" w14:textId="3BFD6992" w:rsidR="001C1CF5" w:rsidRPr="001C1CF5" w:rsidRDefault="001C1CF5" w:rsidP="001C1CF5">
            <w:pPr>
              <w:suppressAutoHyphens/>
              <w:spacing w:after="200" w:line="240" w:lineRule="auto"/>
              <w:rPr>
                <w:rFonts w:ascii="Times New Roman" w:eastAsia="Batang" w:hAnsi="Times New Roman" w:cs="Batang"/>
                <w:i/>
                <w:lang w:eastAsia="ru-RU"/>
              </w:rPr>
            </w:pPr>
            <w:r w:rsidRPr="001C1CF5">
              <w:rPr>
                <w:rFonts w:ascii="Times New Roman" w:eastAsia="Batang" w:hAnsi="Times New Roman" w:cs="Batang"/>
                <w:i/>
                <w:lang w:eastAsia="ru-RU"/>
              </w:rPr>
              <w:t>2</w:t>
            </w:r>
          </w:p>
          <w:p w14:paraId="7930710A" w14:textId="03C7D35E" w:rsidR="001C1CF5" w:rsidRPr="001C1CF5" w:rsidRDefault="001C1CF5" w:rsidP="001C1CF5">
            <w:pPr>
              <w:suppressAutoHyphens/>
              <w:spacing w:after="200" w:line="240" w:lineRule="auto"/>
              <w:rPr>
                <w:rFonts w:ascii="Times New Roman" w:eastAsia="Batang" w:hAnsi="Times New Roman" w:cs="Batang"/>
                <w:i/>
                <w:lang w:eastAsia="ru-RU"/>
              </w:rPr>
            </w:pPr>
            <w:r w:rsidRPr="001C1CF5">
              <w:rPr>
                <w:rFonts w:ascii="Times New Roman" w:eastAsia="Batang" w:hAnsi="Times New Roman" w:cs="Batang"/>
                <w:i/>
                <w:lang w:eastAsia="ru-RU"/>
              </w:rPr>
              <w:t>2</w:t>
            </w:r>
          </w:p>
          <w:p w14:paraId="526D892A" w14:textId="77777777" w:rsidR="001C1CF5" w:rsidRPr="001C1CF5" w:rsidRDefault="001C1CF5" w:rsidP="001C1CF5">
            <w:pPr>
              <w:suppressAutoHyphens/>
              <w:spacing w:after="200" w:line="240" w:lineRule="auto"/>
              <w:rPr>
                <w:rFonts w:ascii="Times New Roman" w:eastAsia="Batang" w:hAnsi="Times New Roman" w:cs="Batang"/>
                <w:i/>
                <w:lang w:eastAsia="ru-RU"/>
              </w:rPr>
            </w:pPr>
            <w:r w:rsidRPr="001C1CF5">
              <w:rPr>
                <w:rFonts w:ascii="Times New Roman" w:eastAsia="Batang" w:hAnsi="Times New Roman" w:cs="Batang"/>
                <w:i/>
                <w:lang w:eastAsia="ru-RU"/>
              </w:rPr>
              <w:t>2</w:t>
            </w:r>
          </w:p>
          <w:p w14:paraId="4F33E5E6" w14:textId="77777777" w:rsidR="001C1CF5" w:rsidRPr="001C1CF5" w:rsidRDefault="001C1CF5" w:rsidP="001C1CF5">
            <w:pPr>
              <w:suppressAutoHyphens/>
              <w:spacing w:after="200" w:line="240" w:lineRule="auto"/>
              <w:jc w:val="center"/>
              <w:rPr>
                <w:rFonts w:ascii="Times New Roman" w:eastAsia="Batang" w:hAnsi="Times New Roman" w:cs="Batang"/>
                <w:lang w:eastAsia="ru-RU"/>
              </w:rPr>
            </w:pPr>
          </w:p>
          <w:p w14:paraId="15079A00" w14:textId="77777777" w:rsidR="001C1CF5" w:rsidRPr="001C1CF5" w:rsidRDefault="001C1CF5" w:rsidP="001C1CF5">
            <w:pPr>
              <w:suppressAutoHyphens/>
              <w:spacing w:after="200" w:line="240" w:lineRule="auto"/>
              <w:rPr>
                <w:rFonts w:ascii="Times New Roman" w:eastAsia="Batang" w:hAnsi="Times New Roman" w:cs="Batang"/>
                <w:lang w:eastAsia="ru-RU"/>
              </w:rPr>
            </w:pPr>
          </w:p>
          <w:p w14:paraId="5FABA5A0" w14:textId="77777777" w:rsidR="001C1CF5" w:rsidRPr="001C1CF5" w:rsidRDefault="001C1CF5" w:rsidP="001C1CF5">
            <w:pPr>
              <w:suppressAutoHyphens/>
              <w:spacing w:after="200" w:line="240" w:lineRule="auto"/>
              <w:rPr>
                <w:rFonts w:ascii="Times New Roman" w:eastAsia="Batang" w:hAnsi="Times New Roman" w:cs="Batang"/>
                <w:lang w:eastAsia="ru-RU"/>
              </w:rPr>
            </w:pPr>
          </w:p>
        </w:tc>
        <w:tc>
          <w:tcPr>
            <w:tcW w:w="808" w:type="pct"/>
          </w:tcPr>
          <w:p w14:paraId="56FDCABC" w14:textId="77777777" w:rsidR="001C1CF5" w:rsidRPr="001C1CF5" w:rsidRDefault="001C1CF5" w:rsidP="001C1CF5">
            <w:pPr>
              <w:spacing w:after="0" w:line="240" w:lineRule="auto"/>
              <w:rPr>
                <w:rFonts w:ascii="Times New Roman" w:eastAsia="Times New Roman" w:hAnsi="Times New Roman" w:cs="Times New Roman"/>
                <w:b/>
                <w:lang w:eastAsia="ru-RU"/>
              </w:rPr>
            </w:pPr>
            <w:r w:rsidRPr="001C1CF5">
              <w:rPr>
                <w:rFonts w:ascii="Times New Roman" w:eastAsia="Times New Roman" w:hAnsi="Times New Roman" w:cs="Times New Roman"/>
                <w:b/>
                <w:lang w:eastAsia="ru-RU"/>
              </w:rPr>
              <w:t xml:space="preserve">ОК 01, </w:t>
            </w:r>
            <w:r w:rsidRPr="001C1CF5">
              <w:rPr>
                <w:rFonts w:ascii="Times New Roman" w:eastAsia="Times New Roman" w:hAnsi="Times New Roman" w:cs="Times New Roman"/>
                <w:b/>
                <w:iCs/>
                <w:lang w:eastAsia="ru-RU"/>
              </w:rPr>
              <w:t>ОК 02, ОК 09</w:t>
            </w:r>
          </w:p>
          <w:p w14:paraId="61575F71" w14:textId="77777777" w:rsidR="001C1CF5" w:rsidRPr="001C1CF5" w:rsidRDefault="001C1CF5" w:rsidP="001C1CF5">
            <w:pPr>
              <w:spacing w:after="200" w:line="240" w:lineRule="auto"/>
              <w:rPr>
                <w:rFonts w:ascii="Times New Roman" w:eastAsia="Times New Roman" w:hAnsi="Times New Roman" w:cs="Times New Roman"/>
                <w:lang w:eastAsia="ru-RU"/>
              </w:rPr>
            </w:pPr>
          </w:p>
          <w:p w14:paraId="6FF56763" w14:textId="77777777" w:rsidR="001C1CF5" w:rsidRPr="001C1CF5" w:rsidRDefault="001C1CF5" w:rsidP="001C1CF5">
            <w:pPr>
              <w:spacing w:after="200" w:line="240" w:lineRule="auto"/>
              <w:rPr>
                <w:rFonts w:ascii="Times New Roman" w:eastAsia="Batang" w:hAnsi="Times New Roman" w:cs="Batang"/>
                <w:b/>
                <w:bCs/>
                <w:highlight w:val="yellow"/>
                <w:lang w:eastAsia="ru-RU"/>
              </w:rPr>
            </w:pPr>
          </w:p>
        </w:tc>
        <w:tc>
          <w:tcPr>
            <w:tcW w:w="707" w:type="pct"/>
          </w:tcPr>
          <w:p w14:paraId="348C2C0A" w14:textId="77777777" w:rsidR="001C1CF5" w:rsidRPr="001C1CF5" w:rsidRDefault="001C1CF5" w:rsidP="001C1CF5">
            <w:pPr>
              <w:suppressAutoHyphens/>
              <w:spacing w:after="0" w:line="240" w:lineRule="auto"/>
              <w:jc w:val="center"/>
              <w:rPr>
                <w:rFonts w:ascii="Times New Roman" w:eastAsia="Times New Roman" w:hAnsi="Times New Roman" w:cs="Times New Roman"/>
                <w:bCs/>
                <w:iCs/>
                <w:lang w:eastAsia="ru-RU"/>
              </w:rPr>
            </w:pPr>
            <w:r w:rsidRPr="001C1CF5">
              <w:rPr>
                <w:rFonts w:ascii="Times New Roman" w:eastAsia="Times New Roman" w:hAnsi="Times New Roman" w:cs="Times New Roman"/>
                <w:bCs/>
                <w:iCs/>
                <w:lang w:eastAsia="ru-RU"/>
              </w:rPr>
              <w:t>Зо 01.02</w:t>
            </w:r>
          </w:p>
          <w:p w14:paraId="008244D8" w14:textId="77777777" w:rsidR="001C1CF5" w:rsidRPr="001C1CF5" w:rsidRDefault="001C1CF5" w:rsidP="001C1CF5">
            <w:pPr>
              <w:suppressAutoHyphens/>
              <w:spacing w:after="0" w:line="240" w:lineRule="auto"/>
              <w:jc w:val="center"/>
              <w:rPr>
                <w:rFonts w:ascii="Times New Roman" w:eastAsia="Times New Roman" w:hAnsi="Times New Roman" w:cs="Times New Roman"/>
                <w:bCs/>
                <w:iCs/>
                <w:lang w:eastAsia="ru-RU"/>
              </w:rPr>
            </w:pPr>
            <w:r w:rsidRPr="001C1CF5">
              <w:rPr>
                <w:rFonts w:ascii="Times New Roman" w:eastAsia="Times New Roman" w:hAnsi="Times New Roman" w:cs="Times New Roman"/>
                <w:bCs/>
                <w:iCs/>
                <w:lang w:eastAsia="ru-RU"/>
              </w:rPr>
              <w:t>Зо 01.04</w:t>
            </w:r>
          </w:p>
          <w:p w14:paraId="2097B157" w14:textId="77777777" w:rsidR="001C1CF5" w:rsidRPr="001C1CF5" w:rsidRDefault="001C1CF5" w:rsidP="001C1CF5">
            <w:pPr>
              <w:suppressAutoHyphens/>
              <w:spacing w:after="0" w:line="240" w:lineRule="auto"/>
              <w:jc w:val="center"/>
              <w:rPr>
                <w:rFonts w:ascii="Times New Roman" w:eastAsia="Times New Roman" w:hAnsi="Times New Roman" w:cs="Times New Roman"/>
                <w:bCs/>
                <w:iCs/>
                <w:lang w:eastAsia="ru-RU"/>
              </w:rPr>
            </w:pPr>
            <w:r w:rsidRPr="001C1CF5">
              <w:rPr>
                <w:rFonts w:ascii="Times New Roman" w:eastAsia="Times New Roman" w:hAnsi="Times New Roman" w:cs="Times New Roman"/>
                <w:bCs/>
                <w:iCs/>
                <w:lang w:eastAsia="ru-RU"/>
              </w:rPr>
              <w:t>Зо 02.01</w:t>
            </w:r>
          </w:p>
          <w:p w14:paraId="767B2A26" w14:textId="77777777" w:rsidR="001C1CF5" w:rsidRPr="001C1CF5" w:rsidRDefault="001C1CF5" w:rsidP="001C1CF5">
            <w:pPr>
              <w:suppressAutoHyphens/>
              <w:spacing w:after="0" w:line="240" w:lineRule="auto"/>
              <w:jc w:val="center"/>
              <w:rPr>
                <w:rFonts w:ascii="Times New Roman" w:eastAsia="Times New Roman" w:hAnsi="Times New Roman" w:cs="Times New Roman"/>
                <w:bCs/>
                <w:iCs/>
                <w:lang w:eastAsia="ru-RU"/>
              </w:rPr>
            </w:pPr>
            <w:r w:rsidRPr="001C1CF5">
              <w:rPr>
                <w:rFonts w:ascii="Times New Roman" w:eastAsia="Times New Roman" w:hAnsi="Times New Roman" w:cs="Times New Roman"/>
                <w:bCs/>
                <w:iCs/>
                <w:lang w:eastAsia="ru-RU"/>
              </w:rPr>
              <w:t>Зо 02.02</w:t>
            </w:r>
          </w:p>
          <w:p w14:paraId="6E0CED73" w14:textId="77777777" w:rsidR="001C1CF5" w:rsidRPr="001C1CF5" w:rsidRDefault="001C1CF5" w:rsidP="001C1CF5">
            <w:pPr>
              <w:suppressAutoHyphens/>
              <w:spacing w:after="0" w:line="240" w:lineRule="auto"/>
              <w:jc w:val="center"/>
              <w:rPr>
                <w:rFonts w:ascii="Times New Roman" w:eastAsia="Times New Roman" w:hAnsi="Times New Roman" w:cs="Times New Roman"/>
                <w:bCs/>
                <w:iCs/>
                <w:lang w:eastAsia="ru-RU"/>
              </w:rPr>
            </w:pPr>
            <w:r w:rsidRPr="001C1CF5">
              <w:rPr>
                <w:rFonts w:ascii="Times New Roman" w:eastAsia="Times New Roman" w:hAnsi="Times New Roman" w:cs="Times New Roman"/>
                <w:bCs/>
                <w:iCs/>
                <w:lang w:eastAsia="ru-RU"/>
              </w:rPr>
              <w:t>Уо 01.02</w:t>
            </w:r>
          </w:p>
          <w:p w14:paraId="00FE3DC2" w14:textId="77777777" w:rsidR="001C1CF5" w:rsidRPr="001C1CF5" w:rsidRDefault="001C1CF5" w:rsidP="001C1CF5">
            <w:pPr>
              <w:suppressAutoHyphens/>
              <w:spacing w:after="0" w:line="240" w:lineRule="auto"/>
              <w:jc w:val="center"/>
              <w:rPr>
                <w:rFonts w:ascii="Times New Roman" w:eastAsia="Times New Roman" w:hAnsi="Times New Roman" w:cs="Times New Roman"/>
                <w:bCs/>
                <w:iCs/>
                <w:lang w:eastAsia="ru-RU"/>
              </w:rPr>
            </w:pPr>
            <w:r w:rsidRPr="001C1CF5">
              <w:rPr>
                <w:rFonts w:ascii="Times New Roman" w:eastAsia="Times New Roman" w:hAnsi="Times New Roman" w:cs="Times New Roman"/>
                <w:bCs/>
                <w:iCs/>
                <w:lang w:eastAsia="ru-RU"/>
              </w:rPr>
              <w:t>Уо 01.04</w:t>
            </w:r>
          </w:p>
          <w:p w14:paraId="3493DB06" w14:textId="77777777" w:rsidR="001C1CF5" w:rsidRPr="001C1CF5" w:rsidRDefault="001C1CF5" w:rsidP="001C1CF5">
            <w:pPr>
              <w:suppressAutoHyphens/>
              <w:spacing w:after="0" w:line="240" w:lineRule="auto"/>
              <w:jc w:val="center"/>
              <w:rPr>
                <w:rFonts w:ascii="Times New Roman" w:eastAsia="Times New Roman" w:hAnsi="Times New Roman" w:cs="Times New Roman"/>
                <w:lang w:eastAsia="ru-RU"/>
              </w:rPr>
            </w:pPr>
            <w:r w:rsidRPr="001C1CF5">
              <w:rPr>
                <w:rFonts w:ascii="Times New Roman" w:eastAsia="Times New Roman" w:hAnsi="Times New Roman" w:cs="Times New Roman"/>
                <w:lang w:eastAsia="ru-RU"/>
              </w:rPr>
              <w:t>Уо 02.01</w:t>
            </w:r>
          </w:p>
          <w:p w14:paraId="27463AB7" w14:textId="77777777" w:rsidR="001C1CF5" w:rsidRPr="001C1CF5" w:rsidRDefault="001C1CF5" w:rsidP="001C1CF5">
            <w:pPr>
              <w:suppressAutoHyphens/>
              <w:spacing w:after="0" w:line="240" w:lineRule="auto"/>
              <w:jc w:val="center"/>
              <w:rPr>
                <w:rFonts w:ascii="Times New Roman" w:eastAsia="Times New Roman" w:hAnsi="Times New Roman" w:cs="Times New Roman"/>
                <w:lang w:eastAsia="ru-RU"/>
              </w:rPr>
            </w:pPr>
            <w:r w:rsidRPr="001C1CF5">
              <w:rPr>
                <w:rFonts w:ascii="Times New Roman" w:eastAsia="Times New Roman" w:hAnsi="Times New Roman" w:cs="Times New Roman"/>
                <w:lang w:eastAsia="ru-RU"/>
              </w:rPr>
              <w:t>Уо 02.02</w:t>
            </w:r>
          </w:p>
          <w:p w14:paraId="4C475309" w14:textId="77777777" w:rsidR="001C1CF5" w:rsidRPr="001C1CF5" w:rsidRDefault="001C1CF5" w:rsidP="001C1CF5">
            <w:pPr>
              <w:suppressAutoHyphens/>
              <w:spacing w:after="0" w:line="240" w:lineRule="auto"/>
              <w:jc w:val="center"/>
              <w:rPr>
                <w:rFonts w:ascii="Times New Roman" w:eastAsia="Times New Roman" w:hAnsi="Times New Roman" w:cs="Times New Roman"/>
                <w:bCs/>
                <w:iCs/>
                <w:lang w:eastAsia="ru-RU"/>
              </w:rPr>
            </w:pPr>
            <w:r w:rsidRPr="001C1CF5">
              <w:rPr>
                <w:rFonts w:ascii="Times New Roman" w:eastAsia="Times New Roman" w:hAnsi="Times New Roman" w:cs="Times New Roman"/>
                <w:bCs/>
                <w:iCs/>
                <w:lang w:eastAsia="ru-RU"/>
              </w:rPr>
              <w:t>Зо 09.01</w:t>
            </w:r>
          </w:p>
          <w:p w14:paraId="67496C94" w14:textId="77777777" w:rsidR="001C1CF5" w:rsidRPr="001C1CF5" w:rsidRDefault="001C1CF5" w:rsidP="001C1CF5">
            <w:pPr>
              <w:suppressAutoHyphens/>
              <w:spacing w:after="0" w:line="240" w:lineRule="auto"/>
              <w:jc w:val="center"/>
              <w:rPr>
                <w:rFonts w:ascii="Times New Roman" w:eastAsia="Times New Roman" w:hAnsi="Times New Roman" w:cs="Times New Roman"/>
                <w:bCs/>
                <w:iCs/>
                <w:lang w:eastAsia="ru-RU"/>
              </w:rPr>
            </w:pPr>
            <w:r w:rsidRPr="001C1CF5">
              <w:rPr>
                <w:rFonts w:ascii="Times New Roman" w:eastAsia="Times New Roman" w:hAnsi="Times New Roman" w:cs="Times New Roman"/>
                <w:bCs/>
                <w:iCs/>
                <w:lang w:eastAsia="ru-RU"/>
              </w:rPr>
              <w:t>Зо 09.03</w:t>
            </w:r>
          </w:p>
          <w:p w14:paraId="06D745EE" w14:textId="77777777" w:rsidR="001C1CF5" w:rsidRPr="001C1CF5" w:rsidRDefault="001C1CF5" w:rsidP="001C1CF5">
            <w:pPr>
              <w:suppressAutoHyphens/>
              <w:spacing w:after="0" w:line="240" w:lineRule="auto"/>
              <w:jc w:val="center"/>
              <w:rPr>
                <w:rFonts w:ascii="Times New Roman" w:eastAsia="Times New Roman" w:hAnsi="Times New Roman" w:cs="Times New Roman"/>
                <w:bCs/>
                <w:iCs/>
                <w:lang w:eastAsia="ru-RU"/>
              </w:rPr>
            </w:pPr>
            <w:r w:rsidRPr="001C1CF5">
              <w:rPr>
                <w:rFonts w:ascii="Times New Roman" w:eastAsia="Times New Roman" w:hAnsi="Times New Roman" w:cs="Times New Roman"/>
                <w:bCs/>
                <w:iCs/>
                <w:lang w:eastAsia="ru-RU"/>
              </w:rPr>
              <w:t>Уо 09.01</w:t>
            </w:r>
          </w:p>
          <w:p w14:paraId="0BA27EFA" w14:textId="77777777" w:rsidR="001C1CF5" w:rsidRPr="001C1CF5" w:rsidRDefault="001C1CF5" w:rsidP="001C1CF5">
            <w:pPr>
              <w:suppressAutoHyphens/>
              <w:spacing w:after="0" w:line="240" w:lineRule="auto"/>
              <w:jc w:val="center"/>
              <w:rPr>
                <w:rFonts w:ascii="Times New Roman" w:eastAsia="Times New Roman" w:hAnsi="Times New Roman" w:cs="Times New Roman"/>
                <w:bCs/>
                <w:iCs/>
                <w:lang w:eastAsia="ru-RU"/>
              </w:rPr>
            </w:pPr>
            <w:r w:rsidRPr="001C1CF5">
              <w:rPr>
                <w:rFonts w:ascii="Times New Roman" w:eastAsia="Times New Roman" w:hAnsi="Times New Roman" w:cs="Times New Roman"/>
                <w:bCs/>
                <w:iCs/>
                <w:lang w:eastAsia="ru-RU"/>
              </w:rPr>
              <w:t>Уо 09.02</w:t>
            </w:r>
          </w:p>
          <w:p w14:paraId="73EDE32E" w14:textId="77777777" w:rsidR="001C1CF5" w:rsidRPr="001C1CF5" w:rsidRDefault="001C1CF5" w:rsidP="001C1CF5">
            <w:pPr>
              <w:suppressAutoHyphens/>
              <w:spacing w:after="0" w:line="240" w:lineRule="auto"/>
              <w:jc w:val="center"/>
              <w:rPr>
                <w:rFonts w:ascii="Times New Roman" w:eastAsia="Times New Roman" w:hAnsi="Times New Roman" w:cs="Times New Roman"/>
                <w:bCs/>
                <w:iCs/>
                <w:lang w:eastAsia="ru-RU"/>
              </w:rPr>
            </w:pPr>
            <w:r w:rsidRPr="001C1CF5">
              <w:rPr>
                <w:rFonts w:ascii="Times New Roman" w:eastAsia="Times New Roman" w:hAnsi="Times New Roman" w:cs="Times New Roman"/>
                <w:bCs/>
                <w:iCs/>
                <w:lang w:eastAsia="ru-RU"/>
              </w:rPr>
              <w:t>Уо 09.05</w:t>
            </w:r>
          </w:p>
          <w:p w14:paraId="08315BEB" w14:textId="77777777" w:rsidR="001C1CF5" w:rsidRPr="001C1CF5" w:rsidRDefault="001C1CF5" w:rsidP="001C1CF5">
            <w:pPr>
              <w:suppressAutoHyphens/>
              <w:spacing w:after="0" w:line="240" w:lineRule="auto"/>
              <w:jc w:val="center"/>
              <w:rPr>
                <w:rFonts w:ascii="Times New Roman" w:eastAsia="Times New Roman" w:hAnsi="Times New Roman" w:cs="Times New Roman"/>
                <w:bCs/>
                <w:iCs/>
                <w:lang w:eastAsia="ru-RU"/>
              </w:rPr>
            </w:pPr>
            <w:r w:rsidRPr="001C1CF5">
              <w:rPr>
                <w:rFonts w:ascii="Times New Roman" w:eastAsia="Times New Roman" w:hAnsi="Times New Roman" w:cs="Times New Roman"/>
                <w:bCs/>
                <w:iCs/>
                <w:lang w:eastAsia="ru-RU"/>
              </w:rPr>
              <w:t>Уд.01.01</w:t>
            </w:r>
          </w:p>
          <w:p w14:paraId="689FF1C1" w14:textId="77777777" w:rsidR="001C1CF5" w:rsidRPr="001C1CF5" w:rsidRDefault="001C1CF5" w:rsidP="001C1CF5">
            <w:pPr>
              <w:suppressAutoHyphens/>
              <w:spacing w:after="0" w:line="240" w:lineRule="auto"/>
              <w:jc w:val="center"/>
              <w:rPr>
                <w:rFonts w:ascii="Times New Roman" w:eastAsia="Times New Roman" w:hAnsi="Times New Roman" w:cs="Times New Roman"/>
                <w:bCs/>
                <w:iCs/>
                <w:lang w:eastAsia="ru-RU"/>
              </w:rPr>
            </w:pPr>
            <w:r w:rsidRPr="001C1CF5">
              <w:rPr>
                <w:rFonts w:ascii="Times New Roman" w:eastAsia="Times New Roman" w:hAnsi="Times New Roman" w:cs="Times New Roman"/>
                <w:bCs/>
                <w:iCs/>
                <w:lang w:eastAsia="ru-RU"/>
              </w:rPr>
              <w:t>Уд.01.02</w:t>
            </w:r>
          </w:p>
          <w:p w14:paraId="5B0A5978" w14:textId="77777777" w:rsidR="001C1CF5" w:rsidRPr="001C1CF5" w:rsidRDefault="001C1CF5" w:rsidP="001C1CF5">
            <w:pPr>
              <w:suppressAutoHyphens/>
              <w:spacing w:after="0" w:line="240" w:lineRule="auto"/>
              <w:jc w:val="center"/>
              <w:rPr>
                <w:rFonts w:ascii="Times New Roman" w:eastAsia="Times New Roman" w:hAnsi="Times New Roman" w:cs="Times New Roman"/>
                <w:bCs/>
                <w:iCs/>
                <w:lang w:eastAsia="ru-RU"/>
              </w:rPr>
            </w:pPr>
            <w:r w:rsidRPr="001C1CF5">
              <w:rPr>
                <w:rFonts w:ascii="Times New Roman" w:eastAsia="Times New Roman" w:hAnsi="Times New Roman" w:cs="Times New Roman"/>
                <w:bCs/>
                <w:iCs/>
                <w:lang w:eastAsia="ru-RU"/>
              </w:rPr>
              <w:t>Уд 02.01</w:t>
            </w:r>
          </w:p>
          <w:p w14:paraId="37174110" w14:textId="77777777" w:rsidR="001C1CF5" w:rsidRPr="001C1CF5" w:rsidRDefault="001C1CF5" w:rsidP="001C1CF5">
            <w:pPr>
              <w:suppressAutoHyphens/>
              <w:spacing w:after="0" w:line="240" w:lineRule="auto"/>
              <w:jc w:val="center"/>
              <w:rPr>
                <w:rFonts w:ascii="Times New Roman" w:eastAsia="Times New Roman" w:hAnsi="Times New Roman" w:cs="Times New Roman"/>
                <w:bCs/>
                <w:iCs/>
                <w:lang w:eastAsia="ru-RU"/>
              </w:rPr>
            </w:pPr>
            <w:r w:rsidRPr="001C1CF5">
              <w:rPr>
                <w:rFonts w:ascii="Times New Roman" w:eastAsia="Times New Roman" w:hAnsi="Times New Roman" w:cs="Times New Roman"/>
                <w:bCs/>
                <w:iCs/>
                <w:lang w:eastAsia="ru-RU"/>
              </w:rPr>
              <w:t>Уд.09.01</w:t>
            </w:r>
          </w:p>
          <w:p w14:paraId="1227CEF1" w14:textId="77777777" w:rsidR="001C1CF5" w:rsidRPr="001C1CF5" w:rsidRDefault="001C1CF5" w:rsidP="001C1CF5">
            <w:pPr>
              <w:suppressAutoHyphens/>
              <w:spacing w:after="0" w:line="240" w:lineRule="auto"/>
              <w:jc w:val="center"/>
              <w:rPr>
                <w:rFonts w:ascii="Times New Roman" w:eastAsia="Times New Roman" w:hAnsi="Times New Roman" w:cs="Times New Roman"/>
                <w:bCs/>
                <w:iCs/>
                <w:lang w:eastAsia="ru-RU"/>
              </w:rPr>
            </w:pPr>
            <w:r w:rsidRPr="001C1CF5">
              <w:rPr>
                <w:rFonts w:ascii="Times New Roman" w:eastAsia="Times New Roman" w:hAnsi="Times New Roman" w:cs="Times New Roman"/>
                <w:bCs/>
                <w:iCs/>
                <w:lang w:eastAsia="ru-RU"/>
              </w:rPr>
              <w:t>Уд.09.02</w:t>
            </w:r>
          </w:p>
        </w:tc>
      </w:tr>
      <w:tr w:rsidR="001C1CF5" w:rsidRPr="001C1CF5" w14:paraId="0E98332E" w14:textId="77777777" w:rsidTr="00D94B02">
        <w:trPr>
          <w:trHeight w:val="20"/>
        </w:trPr>
        <w:tc>
          <w:tcPr>
            <w:tcW w:w="822" w:type="pct"/>
            <w:vMerge/>
          </w:tcPr>
          <w:p w14:paraId="144B6502" w14:textId="77777777" w:rsidR="001C1CF5" w:rsidRPr="001C1CF5" w:rsidRDefault="001C1CF5" w:rsidP="001C1CF5">
            <w:pPr>
              <w:spacing w:after="0" w:line="240" w:lineRule="auto"/>
              <w:rPr>
                <w:rFonts w:ascii="Times New Roman" w:eastAsia="Batang" w:hAnsi="Times New Roman" w:cs="Times New Roman"/>
                <w:b/>
                <w:bCs/>
                <w:highlight w:val="green"/>
                <w:lang w:eastAsia="ru-RU"/>
              </w:rPr>
            </w:pPr>
          </w:p>
        </w:tc>
        <w:tc>
          <w:tcPr>
            <w:tcW w:w="2006" w:type="pct"/>
          </w:tcPr>
          <w:p w14:paraId="2B6EADC2" w14:textId="77777777" w:rsidR="001C1CF5" w:rsidRPr="001C1CF5" w:rsidRDefault="001C1CF5" w:rsidP="001C1CF5">
            <w:pPr>
              <w:spacing w:after="0" w:line="240" w:lineRule="auto"/>
              <w:rPr>
                <w:rFonts w:ascii="Times New Roman" w:eastAsia="Batang" w:hAnsi="Times New Roman" w:cs="Times New Roman"/>
                <w:bCs/>
                <w:lang w:eastAsia="ru-RU"/>
              </w:rPr>
            </w:pPr>
            <w:r w:rsidRPr="001C1CF5">
              <w:rPr>
                <w:rFonts w:ascii="Times New Roman" w:eastAsia="Batang" w:hAnsi="Times New Roman" w:cs="Times New Roman"/>
                <w:b/>
                <w:bCs/>
                <w:lang w:eastAsia="ru-RU"/>
              </w:rPr>
              <w:t>Самостоятельная работа обучающихся</w:t>
            </w:r>
          </w:p>
        </w:tc>
        <w:tc>
          <w:tcPr>
            <w:tcW w:w="657" w:type="pct"/>
          </w:tcPr>
          <w:p w14:paraId="500CAF83" w14:textId="77777777" w:rsidR="001C1CF5" w:rsidRPr="001C1CF5" w:rsidRDefault="001C1CF5" w:rsidP="001C1CF5">
            <w:pPr>
              <w:suppressAutoHyphens/>
              <w:spacing w:after="0" w:line="240" w:lineRule="auto"/>
              <w:jc w:val="both"/>
              <w:rPr>
                <w:rFonts w:ascii="Times New Roman" w:eastAsia="Batang" w:hAnsi="Times New Roman" w:cs="Batang"/>
                <w:i/>
                <w:highlight w:val="yellow"/>
                <w:lang w:eastAsia="ru-RU"/>
              </w:rPr>
            </w:pPr>
          </w:p>
        </w:tc>
        <w:tc>
          <w:tcPr>
            <w:tcW w:w="808" w:type="pct"/>
          </w:tcPr>
          <w:p w14:paraId="11B60BBC" w14:textId="77777777" w:rsidR="001C1CF5" w:rsidRPr="001C1CF5" w:rsidRDefault="001C1CF5" w:rsidP="001C1CF5">
            <w:pPr>
              <w:spacing w:after="0" w:line="240" w:lineRule="auto"/>
              <w:rPr>
                <w:rFonts w:ascii="Times New Roman" w:eastAsia="Batang" w:hAnsi="Times New Roman" w:cs="Batang"/>
                <w:b/>
                <w:bCs/>
                <w:highlight w:val="yellow"/>
                <w:lang w:eastAsia="ru-RU"/>
              </w:rPr>
            </w:pPr>
          </w:p>
        </w:tc>
        <w:tc>
          <w:tcPr>
            <w:tcW w:w="707" w:type="pct"/>
          </w:tcPr>
          <w:p w14:paraId="0FECE84B" w14:textId="77777777" w:rsidR="001C1CF5" w:rsidRPr="001C1CF5" w:rsidRDefault="001C1CF5" w:rsidP="001C1CF5">
            <w:pPr>
              <w:suppressAutoHyphens/>
              <w:spacing w:after="0" w:line="240" w:lineRule="auto"/>
              <w:jc w:val="both"/>
              <w:rPr>
                <w:rFonts w:ascii="Times New Roman" w:eastAsia="Batang" w:hAnsi="Times New Roman" w:cs="Batang"/>
                <w:bCs/>
                <w:lang w:eastAsia="ru-RU"/>
              </w:rPr>
            </w:pPr>
          </w:p>
        </w:tc>
      </w:tr>
      <w:tr w:rsidR="001C1CF5" w:rsidRPr="001C1CF5" w14:paraId="687F5EA3" w14:textId="77777777" w:rsidTr="00D94B02">
        <w:trPr>
          <w:trHeight w:val="645"/>
        </w:trPr>
        <w:tc>
          <w:tcPr>
            <w:tcW w:w="822" w:type="pct"/>
            <w:vMerge w:val="restart"/>
          </w:tcPr>
          <w:p w14:paraId="7FF02C72" w14:textId="77777777" w:rsidR="001C1CF5" w:rsidRPr="001C1CF5" w:rsidRDefault="001C1CF5" w:rsidP="001C1CF5">
            <w:pPr>
              <w:spacing w:after="0" w:line="240" w:lineRule="auto"/>
              <w:rPr>
                <w:rFonts w:ascii="Times New Roman" w:eastAsia="Batang" w:hAnsi="Times New Roman" w:cs="Times New Roman"/>
                <w:b/>
                <w:bCs/>
                <w:highlight w:val="green"/>
                <w:lang w:eastAsia="ru-RU"/>
              </w:rPr>
            </w:pPr>
          </w:p>
          <w:p w14:paraId="3BE60F38" w14:textId="77777777" w:rsidR="001C1CF5" w:rsidRPr="001C1CF5" w:rsidRDefault="001C1CF5" w:rsidP="001C1CF5">
            <w:pPr>
              <w:spacing w:after="0" w:line="240" w:lineRule="auto"/>
              <w:rPr>
                <w:rFonts w:ascii="Times New Roman" w:eastAsia="Batang" w:hAnsi="Times New Roman" w:cs="Times New Roman"/>
                <w:b/>
                <w:bCs/>
                <w:highlight w:val="green"/>
                <w:lang w:eastAsia="ru-RU"/>
              </w:rPr>
            </w:pPr>
            <w:proofErr w:type="gramStart"/>
            <w:r w:rsidRPr="001C1CF5">
              <w:rPr>
                <w:rFonts w:ascii="Times New Roman" w:eastAsia="Times New Roman" w:hAnsi="Times New Roman" w:cs="Times New Roman"/>
                <w:b/>
                <w:bCs/>
                <w:lang w:eastAsia="ru-RU"/>
              </w:rPr>
              <w:t>Тема  1.3.</w:t>
            </w:r>
            <w:proofErr w:type="gramEnd"/>
            <w:r w:rsidRPr="001C1CF5">
              <w:rPr>
                <w:rFonts w:ascii="Times New Roman" w:eastAsia="Times New Roman" w:hAnsi="Times New Roman" w:cs="Times New Roman"/>
                <w:b/>
                <w:bCs/>
                <w:lang w:eastAsia="ru-RU"/>
              </w:rPr>
              <w:t xml:space="preserve"> Повседневная жизнь семьи. Семейные ценности.</w:t>
            </w:r>
          </w:p>
          <w:p w14:paraId="03E2B04A" w14:textId="77777777" w:rsidR="001C1CF5" w:rsidRPr="001C1CF5" w:rsidRDefault="001C1CF5" w:rsidP="001C1CF5">
            <w:pPr>
              <w:spacing w:after="0" w:line="240" w:lineRule="auto"/>
              <w:rPr>
                <w:rFonts w:ascii="Times New Roman" w:eastAsia="Batang" w:hAnsi="Times New Roman" w:cs="Times New Roman"/>
                <w:b/>
                <w:bCs/>
                <w:highlight w:val="green"/>
                <w:lang w:eastAsia="ru-RU"/>
              </w:rPr>
            </w:pPr>
          </w:p>
        </w:tc>
        <w:tc>
          <w:tcPr>
            <w:tcW w:w="2006" w:type="pct"/>
          </w:tcPr>
          <w:p w14:paraId="2A91AB4D" w14:textId="77777777" w:rsidR="001C1CF5" w:rsidRPr="001C1CF5" w:rsidRDefault="001C1CF5" w:rsidP="001C1CF5">
            <w:pPr>
              <w:suppressAutoHyphens/>
              <w:spacing w:after="200" w:line="240" w:lineRule="auto"/>
              <w:jc w:val="both"/>
              <w:rPr>
                <w:rFonts w:ascii="Times New Roman" w:eastAsia="Batang" w:hAnsi="Times New Roman" w:cs="Times New Roman"/>
                <w:b/>
                <w:bCs/>
                <w:lang w:eastAsia="ru-RU"/>
              </w:rPr>
            </w:pPr>
            <w:r w:rsidRPr="001C1CF5">
              <w:rPr>
                <w:rFonts w:ascii="Times New Roman" w:eastAsia="Batang" w:hAnsi="Times New Roman" w:cs="Times New Roman"/>
                <w:b/>
                <w:bCs/>
                <w:lang w:eastAsia="ru-RU"/>
              </w:rPr>
              <w:t>Содержание</w:t>
            </w:r>
          </w:p>
        </w:tc>
        <w:tc>
          <w:tcPr>
            <w:tcW w:w="657" w:type="pct"/>
          </w:tcPr>
          <w:p w14:paraId="31656717" w14:textId="77777777" w:rsidR="001C1CF5" w:rsidRPr="001C1CF5" w:rsidRDefault="001C1CF5" w:rsidP="001C1CF5">
            <w:pPr>
              <w:suppressAutoHyphens/>
              <w:spacing w:after="0" w:line="240" w:lineRule="auto"/>
              <w:jc w:val="center"/>
              <w:rPr>
                <w:rFonts w:ascii="Times New Roman" w:eastAsia="Batang" w:hAnsi="Times New Roman" w:cs="Batang"/>
                <w:i/>
                <w:highlight w:val="yellow"/>
                <w:lang w:eastAsia="ru-RU"/>
              </w:rPr>
            </w:pPr>
            <w:r w:rsidRPr="001C1CF5">
              <w:rPr>
                <w:rFonts w:ascii="Times New Roman" w:eastAsia="Batang" w:hAnsi="Times New Roman" w:cs="Batang"/>
                <w:i/>
                <w:lang w:eastAsia="ru-RU"/>
              </w:rPr>
              <w:t>6</w:t>
            </w:r>
          </w:p>
        </w:tc>
        <w:tc>
          <w:tcPr>
            <w:tcW w:w="808" w:type="pct"/>
          </w:tcPr>
          <w:p w14:paraId="1A30A716" w14:textId="77777777" w:rsidR="001C1CF5" w:rsidRPr="001C1CF5" w:rsidRDefault="001C1CF5" w:rsidP="001C1CF5">
            <w:pPr>
              <w:spacing w:after="0" w:line="240" w:lineRule="auto"/>
              <w:rPr>
                <w:rFonts w:ascii="Times New Roman" w:eastAsia="Batang" w:hAnsi="Times New Roman" w:cs="Batang"/>
                <w:b/>
                <w:bCs/>
                <w:highlight w:val="yellow"/>
                <w:lang w:eastAsia="ru-RU"/>
              </w:rPr>
            </w:pPr>
          </w:p>
        </w:tc>
        <w:tc>
          <w:tcPr>
            <w:tcW w:w="707" w:type="pct"/>
          </w:tcPr>
          <w:p w14:paraId="5786C6A4" w14:textId="77777777" w:rsidR="001C1CF5" w:rsidRPr="001C1CF5" w:rsidRDefault="001C1CF5" w:rsidP="001C1CF5">
            <w:pPr>
              <w:suppressAutoHyphens/>
              <w:spacing w:after="0" w:line="240" w:lineRule="auto"/>
              <w:jc w:val="both"/>
              <w:rPr>
                <w:rFonts w:ascii="Times New Roman" w:eastAsia="Batang" w:hAnsi="Times New Roman" w:cs="Batang"/>
                <w:bCs/>
                <w:lang w:eastAsia="ru-RU"/>
              </w:rPr>
            </w:pPr>
          </w:p>
        </w:tc>
      </w:tr>
      <w:tr w:rsidR="001C1CF5" w:rsidRPr="001C1CF5" w14:paraId="499D2C69" w14:textId="77777777" w:rsidTr="00D94B02">
        <w:trPr>
          <w:trHeight w:val="20"/>
        </w:trPr>
        <w:tc>
          <w:tcPr>
            <w:tcW w:w="822" w:type="pct"/>
            <w:vMerge/>
          </w:tcPr>
          <w:p w14:paraId="795E83FB" w14:textId="77777777" w:rsidR="001C1CF5" w:rsidRPr="001C1CF5" w:rsidRDefault="001C1CF5" w:rsidP="001C1CF5">
            <w:pPr>
              <w:spacing w:after="0" w:line="240" w:lineRule="auto"/>
              <w:rPr>
                <w:rFonts w:ascii="Times New Roman" w:eastAsia="Batang" w:hAnsi="Times New Roman" w:cs="Times New Roman"/>
                <w:b/>
                <w:bCs/>
                <w:highlight w:val="green"/>
                <w:lang w:eastAsia="ru-RU"/>
              </w:rPr>
            </w:pPr>
          </w:p>
        </w:tc>
        <w:tc>
          <w:tcPr>
            <w:tcW w:w="2006" w:type="pct"/>
          </w:tcPr>
          <w:p w14:paraId="39FA1C2F" w14:textId="77777777" w:rsidR="001C1CF5" w:rsidRPr="001C1CF5" w:rsidRDefault="001C1CF5" w:rsidP="001C1CF5">
            <w:pPr>
              <w:spacing w:after="0" w:line="240" w:lineRule="auto"/>
              <w:rPr>
                <w:rFonts w:ascii="Times New Roman" w:eastAsia="Batang" w:hAnsi="Times New Roman" w:cs="Times New Roman"/>
                <w:b/>
                <w:bCs/>
                <w:lang w:eastAsia="ru-RU"/>
              </w:rPr>
            </w:pPr>
          </w:p>
        </w:tc>
        <w:tc>
          <w:tcPr>
            <w:tcW w:w="657" w:type="pct"/>
          </w:tcPr>
          <w:p w14:paraId="4B181569" w14:textId="77777777" w:rsidR="001C1CF5" w:rsidRPr="001C1CF5" w:rsidRDefault="001C1CF5" w:rsidP="001C1CF5">
            <w:pPr>
              <w:suppressAutoHyphens/>
              <w:spacing w:after="0" w:line="240" w:lineRule="auto"/>
              <w:jc w:val="both"/>
              <w:rPr>
                <w:rFonts w:ascii="Times New Roman" w:eastAsia="Batang" w:hAnsi="Times New Roman" w:cs="Batang"/>
                <w:i/>
                <w:highlight w:val="yellow"/>
                <w:lang w:eastAsia="ru-RU"/>
              </w:rPr>
            </w:pPr>
          </w:p>
        </w:tc>
        <w:tc>
          <w:tcPr>
            <w:tcW w:w="808" w:type="pct"/>
          </w:tcPr>
          <w:p w14:paraId="75FA2AEB" w14:textId="77777777" w:rsidR="001C1CF5" w:rsidRPr="001C1CF5" w:rsidRDefault="001C1CF5" w:rsidP="001C1CF5">
            <w:pPr>
              <w:spacing w:after="0" w:line="240" w:lineRule="auto"/>
              <w:rPr>
                <w:rFonts w:ascii="Times New Roman" w:eastAsia="Batang" w:hAnsi="Times New Roman" w:cs="Batang"/>
                <w:b/>
                <w:bCs/>
                <w:highlight w:val="yellow"/>
                <w:lang w:eastAsia="ru-RU"/>
              </w:rPr>
            </w:pPr>
          </w:p>
        </w:tc>
        <w:tc>
          <w:tcPr>
            <w:tcW w:w="707" w:type="pct"/>
          </w:tcPr>
          <w:p w14:paraId="194D680B" w14:textId="77777777" w:rsidR="001C1CF5" w:rsidRPr="001C1CF5" w:rsidRDefault="001C1CF5" w:rsidP="001C1CF5">
            <w:pPr>
              <w:suppressAutoHyphens/>
              <w:spacing w:after="0" w:line="240" w:lineRule="auto"/>
              <w:jc w:val="both"/>
              <w:rPr>
                <w:rFonts w:ascii="Times New Roman" w:eastAsia="Batang" w:hAnsi="Times New Roman" w:cs="Batang"/>
                <w:bCs/>
                <w:lang w:eastAsia="ru-RU"/>
              </w:rPr>
            </w:pPr>
          </w:p>
        </w:tc>
      </w:tr>
      <w:tr w:rsidR="001C1CF5" w:rsidRPr="001C1CF5" w14:paraId="0910339E" w14:textId="77777777" w:rsidTr="00D94B02">
        <w:trPr>
          <w:trHeight w:val="20"/>
        </w:trPr>
        <w:tc>
          <w:tcPr>
            <w:tcW w:w="822" w:type="pct"/>
            <w:vMerge/>
          </w:tcPr>
          <w:p w14:paraId="2DBD9DC0" w14:textId="77777777" w:rsidR="001C1CF5" w:rsidRPr="001C1CF5" w:rsidRDefault="001C1CF5" w:rsidP="001C1CF5">
            <w:pPr>
              <w:spacing w:after="0" w:line="240" w:lineRule="auto"/>
              <w:rPr>
                <w:rFonts w:ascii="Times New Roman" w:eastAsia="Batang" w:hAnsi="Times New Roman" w:cs="Times New Roman"/>
                <w:b/>
                <w:bCs/>
                <w:highlight w:val="green"/>
                <w:lang w:eastAsia="ru-RU"/>
              </w:rPr>
            </w:pPr>
          </w:p>
        </w:tc>
        <w:tc>
          <w:tcPr>
            <w:tcW w:w="2006" w:type="pct"/>
          </w:tcPr>
          <w:p w14:paraId="5E598DEA" w14:textId="77777777" w:rsidR="001C1CF5" w:rsidRPr="001C1CF5" w:rsidRDefault="001C1CF5" w:rsidP="001C1CF5">
            <w:pPr>
              <w:spacing w:after="0" w:line="240" w:lineRule="auto"/>
              <w:rPr>
                <w:rFonts w:ascii="Times New Roman" w:eastAsia="Batang" w:hAnsi="Times New Roman" w:cs="Times New Roman"/>
                <w:bCs/>
                <w:lang w:eastAsia="ru-RU"/>
              </w:rPr>
            </w:pPr>
            <w:r w:rsidRPr="001C1CF5">
              <w:rPr>
                <w:rFonts w:ascii="Times New Roman" w:eastAsia="Batang" w:hAnsi="Times New Roman" w:cs="Batang"/>
                <w:b/>
                <w:bCs/>
                <w:lang w:eastAsia="ru-RU"/>
              </w:rPr>
              <w:t>В том числе практических занятий и лабораторных работ</w:t>
            </w:r>
          </w:p>
        </w:tc>
        <w:tc>
          <w:tcPr>
            <w:tcW w:w="657" w:type="pct"/>
          </w:tcPr>
          <w:p w14:paraId="2CA62892" w14:textId="77777777" w:rsidR="001C1CF5" w:rsidRPr="001C1CF5" w:rsidRDefault="001C1CF5" w:rsidP="001C1CF5">
            <w:pPr>
              <w:suppressAutoHyphens/>
              <w:spacing w:after="0" w:line="240" w:lineRule="auto"/>
              <w:rPr>
                <w:rFonts w:ascii="Times New Roman" w:eastAsia="Batang" w:hAnsi="Times New Roman" w:cs="Batang"/>
                <w:b/>
                <w:highlight w:val="yellow"/>
                <w:lang w:eastAsia="ru-RU"/>
              </w:rPr>
            </w:pPr>
            <w:r w:rsidRPr="001C1CF5">
              <w:rPr>
                <w:rFonts w:ascii="Times New Roman" w:eastAsia="Batang" w:hAnsi="Times New Roman" w:cs="Batang"/>
                <w:b/>
                <w:lang w:eastAsia="ru-RU"/>
              </w:rPr>
              <w:t>6</w:t>
            </w:r>
          </w:p>
        </w:tc>
        <w:tc>
          <w:tcPr>
            <w:tcW w:w="808" w:type="pct"/>
          </w:tcPr>
          <w:p w14:paraId="7D6F255A" w14:textId="77777777" w:rsidR="001C1CF5" w:rsidRPr="001C1CF5" w:rsidRDefault="001C1CF5" w:rsidP="001C1CF5">
            <w:pPr>
              <w:spacing w:after="0" w:line="240" w:lineRule="auto"/>
              <w:rPr>
                <w:rFonts w:ascii="Times New Roman" w:eastAsia="Batang" w:hAnsi="Times New Roman" w:cs="Batang"/>
                <w:b/>
                <w:bCs/>
                <w:highlight w:val="yellow"/>
                <w:lang w:eastAsia="ru-RU"/>
              </w:rPr>
            </w:pPr>
          </w:p>
        </w:tc>
        <w:tc>
          <w:tcPr>
            <w:tcW w:w="707" w:type="pct"/>
          </w:tcPr>
          <w:p w14:paraId="2BF8F65E" w14:textId="77777777" w:rsidR="001C1CF5" w:rsidRPr="001C1CF5" w:rsidRDefault="001C1CF5" w:rsidP="001C1CF5">
            <w:pPr>
              <w:suppressAutoHyphens/>
              <w:spacing w:after="0" w:line="240" w:lineRule="auto"/>
              <w:jc w:val="both"/>
              <w:rPr>
                <w:rFonts w:ascii="Times New Roman" w:eastAsia="Batang" w:hAnsi="Times New Roman" w:cs="Batang"/>
                <w:bCs/>
                <w:lang w:eastAsia="ru-RU"/>
              </w:rPr>
            </w:pPr>
          </w:p>
        </w:tc>
      </w:tr>
      <w:tr w:rsidR="001C1CF5" w:rsidRPr="001C1CF5" w14:paraId="5B131660" w14:textId="77777777" w:rsidTr="00D94B02">
        <w:trPr>
          <w:trHeight w:val="418"/>
        </w:trPr>
        <w:tc>
          <w:tcPr>
            <w:tcW w:w="822" w:type="pct"/>
            <w:vMerge/>
          </w:tcPr>
          <w:p w14:paraId="4D98E21B" w14:textId="77777777" w:rsidR="001C1CF5" w:rsidRPr="001C1CF5" w:rsidRDefault="001C1CF5" w:rsidP="001C1CF5">
            <w:pPr>
              <w:spacing w:after="0" w:line="240" w:lineRule="auto"/>
              <w:rPr>
                <w:rFonts w:ascii="Times New Roman" w:eastAsia="Batang" w:hAnsi="Times New Roman" w:cs="Times New Roman"/>
                <w:b/>
                <w:bCs/>
                <w:highlight w:val="green"/>
                <w:lang w:eastAsia="ru-RU"/>
              </w:rPr>
            </w:pPr>
          </w:p>
        </w:tc>
        <w:tc>
          <w:tcPr>
            <w:tcW w:w="2006" w:type="pct"/>
          </w:tcPr>
          <w:p w14:paraId="7D26F800" w14:textId="77777777" w:rsidR="001C1CF5" w:rsidRPr="001C1CF5" w:rsidRDefault="001C1CF5" w:rsidP="001C1CF5">
            <w:pPr>
              <w:spacing w:after="0" w:line="240" w:lineRule="auto"/>
              <w:rPr>
                <w:rFonts w:ascii="Times New Roman" w:eastAsia="Calibri" w:hAnsi="Times New Roman" w:cs="Times New Roman"/>
                <w:bCs/>
                <w:iCs/>
                <w:lang w:eastAsia="ru-RU"/>
              </w:rPr>
            </w:pPr>
            <w:r w:rsidRPr="001C1CF5">
              <w:rPr>
                <w:rFonts w:ascii="Times New Roman" w:eastAsia="Batang" w:hAnsi="Times New Roman" w:cs="Times New Roman"/>
                <w:bCs/>
                <w:lang w:eastAsia="ru-RU"/>
              </w:rPr>
              <w:t xml:space="preserve"> 7. «</w:t>
            </w:r>
            <w:r w:rsidRPr="001C1CF5">
              <w:rPr>
                <w:rFonts w:ascii="Times New Roman" w:eastAsia="Calibri" w:hAnsi="Times New Roman" w:cs="Times New Roman"/>
                <w:bCs/>
                <w:iCs/>
                <w:lang w:eastAsia="ru-RU"/>
              </w:rPr>
              <w:t>Семья. Отношения поколений в семье». Притяжательный падеж имён существительных».</w:t>
            </w:r>
          </w:p>
          <w:p w14:paraId="5B05222B" w14:textId="77777777" w:rsidR="001C1CF5" w:rsidRPr="001C1CF5" w:rsidRDefault="001C1CF5" w:rsidP="001C1CF5">
            <w:pPr>
              <w:suppressAutoHyphens/>
              <w:spacing w:after="0" w:line="240" w:lineRule="auto"/>
              <w:jc w:val="both"/>
              <w:rPr>
                <w:rFonts w:ascii="Times New Roman" w:eastAsia="Calibri" w:hAnsi="Times New Roman" w:cs="Times New Roman"/>
                <w:bCs/>
                <w:iCs/>
                <w:lang w:val="en-US" w:eastAsia="ru-RU"/>
              </w:rPr>
            </w:pPr>
            <w:r w:rsidRPr="001C1CF5">
              <w:rPr>
                <w:rFonts w:ascii="Times New Roman" w:eastAsia="Calibri" w:hAnsi="Times New Roman" w:cs="Times New Roman"/>
                <w:bCs/>
                <w:iCs/>
                <w:lang w:eastAsia="ru-RU"/>
              </w:rPr>
              <w:t xml:space="preserve"> 8. «Домашние обязанности». Глаголы</w:t>
            </w:r>
            <w:r w:rsidRPr="001C1CF5">
              <w:rPr>
                <w:rFonts w:ascii="Times New Roman" w:eastAsia="Calibri" w:hAnsi="Times New Roman" w:cs="Times New Roman"/>
                <w:bCs/>
                <w:iCs/>
                <w:lang w:val="en-US" w:eastAsia="ru-RU"/>
              </w:rPr>
              <w:t xml:space="preserve"> to have, to do.</w:t>
            </w:r>
          </w:p>
          <w:p w14:paraId="6EFCA35C" w14:textId="77777777" w:rsidR="001C1CF5" w:rsidRPr="001C1CF5" w:rsidRDefault="001C1CF5" w:rsidP="001C1CF5">
            <w:pPr>
              <w:spacing w:after="0" w:line="240" w:lineRule="auto"/>
              <w:rPr>
                <w:rFonts w:ascii="Times New Roman" w:eastAsia="Batang" w:hAnsi="Times New Roman" w:cs="Times New Roman"/>
                <w:b/>
                <w:bCs/>
                <w:lang w:eastAsia="ru-RU"/>
              </w:rPr>
            </w:pPr>
            <w:r w:rsidRPr="001C1CF5">
              <w:rPr>
                <w:rFonts w:ascii="Times New Roman" w:eastAsia="Batang" w:hAnsi="Times New Roman" w:cs="Times New Roman"/>
                <w:bCs/>
                <w:lang w:val="en-US" w:eastAsia="ru-RU"/>
              </w:rPr>
              <w:t xml:space="preserve"> </w:t>
            </w:r>
            <w:r w:rsidRPr="001C1CF5">
              <w:rPr>
                <w:rFonts w:ascii="Times New Roman" w:eastAsia="Batang" w:hAnsi="Times New Roman" w:cs="Times New Roman"/>
                <w:bCs/>
                <w:lang w:eastAsia="ru-RU"/>
              </w:rPr>
              <w:t>9 «</w:t>
            </w:r>
            <w:r w:rsidRPr="001C1CF5">
              <w:rPr>
                <w:rFonts w:ascii="Times New Roman" w:eastAsia="Calibri" w:hAnsi="Times New Roman" w:cs="Times New Roman"/>
                <w:bCs/>
                <w:iCs/>
                <w:lang w:eastAsia="ru-RU"/>
              </w:rPr>
              <w:t>Семейные традиции». Указательные и возвратные местоимения.</w:t>
            </w:r>
          </w:p>
        </w:tc>
        <w:tc>
          <w:tcPr>
            <w:tcW w:w="657" w:type="pct"/>
          </w:tcPr>
          <w:p w14:paraId="6D13F528" w14:textId="77777777" w:rsidR="001C1CF5" w:rsidRPr="001C1CF5" w:rsidRDefault="001C1CF5" w:rsidP="001C1CF5">
            <w:pPr>
              <w:suppressAutoHyphens/>
              <w:spacing w:after="200" w:line="240" w:lineRule="auto"/>
              <w:rPr>
                <w:rFonts w:ascii="Times New Roman" w:eastAsia="Batang" w:hAnsi="Times New Roman" w:cs="Batang"/>
                <w:i/>
                <w:lang w:eastAsia="ru-RU"/>
              </w:rPr>
            </w:pPr>
            <w:r w:rsidRPr="001C1CF5">
              <w:rPr>
                <w:rFonts w:ascii="Times New Roman" w:eastAsia="Batang" w:hAnsi="Times New Roman" w:cs="Batang"/>
                <w:i/>
                <w:lang w:eastAsia="ru-RU"/>
              </w:rPr>
              <w:t>2</w:t>
            </w:r>
          </w:p>
          <w:p w14:paraId="6E4FA10B" w14:textId="77777777" w:rsidR="001C1CF5" w:rsidRPr="001C1CF5" w:rsidRDefault="001C1CF5" w:rsidP="001C1CF5">
            <w:pPr>
              <w:suppressAutoHyphens/>
              <w:spacing w:after="200" w:line="240" w:lineRule="auto"/>
              <w:rPr>
                <w:rFonts w:ascii="Times New Roman" w:eastAsia="Batang" w:hAnsi="Times New Roman" w:cs="Batang"/>
                <w:i/>
                <w:lang w:eastAsia="ru-RU"/>
              </w:rPr>
            </w:pPr>
            <w:r w:rsidRPr="001C1CF5">
              <w:rPr>
                <w:rFonts w:ascii="Times New Roman" w:eastAsia="Batang" w:hAnsi="Times New Roman" w:cs="Batang"/>
                <w:i/>
                <w:lang w:eastAsia="ru-RU"/>
              </w:rPr>
              <w:t>2</w:t>
            </w:r>
          </w:p>
          <w:p w14:paraId="7FE2035A" w14:textId="77777777" w:rsidR="001C1CF5" w:rsidRPr="001C1CF5" w:rsidRDefault="001C1CF5" w:rsidP="001C1CF5">
            <w:pPr>
              <w:suppressAutoHyphens/>
              <w:spacing w:after="200" w:line="240" w:lineRule="auto"/>
              <w:rPr>
                <w:rFonts w:ascii="Times New Roman" w:eastAsia="Batang" w:hAnsi="Times New Roman" w:cs="Batang"/>
                <w:lang w:eastAsia="ru-RU"/>
              </w:rPr>
            </w:pPr>
            <w:r w:rsidRPr="001C1CF5">
              <w:rPr>
                <w:rFonts w:ascii="Times New Roman" w:eastAsia="Batang" w:hAnsi="Times New Roman" w:cs="Batang"/>
                <w:i/>
                <w:lang w:eastAsia="ru-RU"/>
              </w:rPr>
              <w:t>2</w:t>
            </w:r>
          </w:p>
        </w:tc>
        <w:tc>
          <w:tcPr>
            <w:tcW w:w="808" w:type="pct"/>
          </w:tcPr>
          <w:p w14:paraId="1CA78451" w14:textId="77777777" w:rsidR="001C1CF5" w:rsidRPr="001C1CF5" w:rsidRDefault="001C1CF5" w:rsidP="001C1CF5">
            <w:pPr>
              <w:spacing w:after="0" w:line="240" w:lineRule="auto"/>
              <w:rPr>
                <w:rFonts w:ascii="Times New Roman" w:eastAsia="Times New Roman" w:hAnsi="Times New Roman" w:cs="Times New Roman"/>
                <w:b/>
                <w:lang w:eastAsia="ru-RU"/>
              </w:rPr>
            </w:pPr>
            <w:r w:rsidRPr="001C1CF5">
              <w:rPr>
                <w:rFonts w:ascii="Times New Roman" w:eastAsia="Times New Roman" w:hAnsi="Times New Roman" w:cs="Times New Roman"/>
                <w:b/>
                <w:lang w:eastAsia="ru-RU"/>
              </w:rPr>
              <w:t>ОК 04, ОК 09</w:t>
            </w:r>
          </w:p>
          <w:p w14:paraId="618BCB33" w14:textId="77777777" w:rsidR="001C1CF5" w:rsidRPr="001C1CF5" w:rsidRDefault="001C1CF5" w:rsidP="001C1CF5">
            <w:pPr>
              <w:spacing w:after="200" w:line="240" w:lineRule="auto"/>
              <w:rPr>
                <w:rFonts w:ascii="Times New Roman" w:eastAsia="Batang" w:hAnsi="Times New Roman" w:cs="Batang"/>
                <w:b/>
                <w:bCs/>
                <w:highlight w:val="yellow"/>
                <w:lang w:eastAsia="ru-RU"/>
              </w:rPr>
            </w:pPr>
          </w:p>
        </w:tc>
        <w:tc>
          <w:tcPr>
            <w:tcW w:w="707" w:type="pct"/>
          </w:tcPr>
          <w:p w14:paraId="4AFF5112" w14:textId="77777777" w:rsidR="001C1CF5" w:rsidRPr="001C1CF5" w:rsidRDefault="001C1CF5" w:rsidP="001C1CF5">
            <w:pPr>
              <w:suppressAutoHyphens/>
              <w:spacing w:after="0" w:line="240" w:lineRule="auto"/>
              <w:jc w:val="center"/>
              <w:rPr>
                <w:rFonts w:ascii="Times New Roman" w:eastAsia="Times New Roman" w:hAnsi="Times New Roman" w:cs="Batang"/>
                <w:bCs/>
                <w:iCs/>
                <w:lang w:eastAsia="ru-RU"/>
              </w:rPr>
            </w:pPr>
            <w:r w:rsidRPr="001C1CF5">
              <w:rPr>
                <w:rFonts w:ascii="Times New Roman" w:eastAsia="Times New Roman" w:hAnsi="Times New Roman" w:cs="Batang"/>
                <w:bCs/>
                <w:iCs/>
                <w:lang w:eastAsia="ru-RU"/>
              </w:rPr>
              <w:t>Зо 04.01</w:t>
            </w:r>
          </w:p>
          <w:p w14:paraId="3FD60ECF" w14:textId="77777777" w:rsidR="001C1CF5" w:rsidRPr="001C1CF5" w:rsidRDefault="001C1CF5" w:rsidP="001C1CF5">
            <w:pPr>
              <w:suppressAutoHyphens/>
              <w:spacing w:after="0" w:line="240" w:lineRule="auto"/>
              <w:jc w:val="center"/>
              <w:rPr>
                <w:rFonts w:ascii="Times New Roman" w:eastAsia="Times New Roman" w:hAnsi="Times New Roman" w:cs="Batang"/>
                <w:bCs/>
                <w:iCs/>
                <w:lang w:eastAsia="ru-RU"/>
              </w:rPr>
            </w:pPr>
            <w:r w:rsidRPr="001C1CF5">
              <w:rPr>
                <w:rFonts w:ascii="Times New Roman" w:eastAsia="Times New Roman" w:hAnsi="Times New Roman" w:cs="Batang"/>
                <w:bCs/>
                <w:iCs/>
                <w:lang w:eastAsia="ru-RU"/>
              </w:rPr>
              <w:t>Зо 04.02</w:t>
            </w:r>
          </w:p>
          <w:p w14:paraId="1202EAED" w14:textId="77777777" w:rsidR="001C1CF5" w:rsidRPr="001C1CF5" w:rsidRDefault="001C1CF5" w:rsidP="001C1CF5">
            <w:pPr>
              <w:suppressAutoHyphens/>
              <w:spacing w:after="0" w:line="240" w:lineRule="auto"/>
              <w:jc w:val="center"/>
              <w:rPr>
                <w:rFonts w:ascii="Times New Roman" w:eastAsia="Times New Roman" w:hAnsi="Times New Roman" w:cs="Times New Roman"/>
                <w:bCs/>
                <w:iCs/>
                <w:lang w:eastAsia="ru-RU"/>
              </w:rPr>
            </w:pPr>
            <w:r w:rsidRPr="001C1CF5">
              <w:rPr>
                <w:rFonts w:ascii="Times New Roman" w:eastAsia="Times New Roman" w:hAnsi="Times New Roman" w:cs="Times New Roman"/>
                <w:bCs/>
                <w:iCs/>
                <w:lang w:eastAsia="ru-RU"/>
              </w:rPr>
              <w:t>Зо 09.02</w:t>
            </w:r>
          </w:p>
          <w:p w14:paraId="14FB43C4" w14:textId="77777777" w:rsidR="001C1CF5" w:rsidRPr="001C1CF5" w:rsidRDefault="001C1CF5" w:rsidP="001C1CF5">
            <w:pPr>
              <w:suppressAutoHyphens/>
              <w:spacing w:after="0" w:line="240" w:lineRule="auto"/>
              <w:jc w:val="center"/>
              <w:rPr>
                <w:rFonts w:ascii="Times New Roman" w:eastAsia="Times New Roman" w:hAnsi="Times New Roman" w:cs="Times New Roman"/>
                <w:bCs/>
                <w:iCs/>
                <w:lang w:eastAsia="ru-RU"/>
              </w:rPr>
            </w:pPr>
            <w:r w:rsidRPr="001C1CF5">
              <w:rPr>
                <w:rFonts w:ascii="Times New Roman" w:eastAsia="Times New Roman" w:hAnsi="Times New Roman" w:cs="Times New Roman"/>
                <w:bCs/>
                <w:iCs/>
                <w:lang w:eastAsia="ru-RU"/>
              </w:rPr>
              <w:t>Зо 09.05</w:t>
            </w:r>
          </w:p>
          <w:p w14:paraId="06637C7D" w14:textId="77777777" w:rsidR="001C1CF5" w:rsidRPr="001C1CF5" w:rsidRDefault="001C1CF5" w:rsidP="001C1CF5">
            <w:pPr>
              <w:suppressAutoHyphens/>
              <w:spacing w:after="0" w:line="240" w:lineRule="auto"/>
              <w:jc w:val="center"/>
              <w:rPr>
                <w:rFonts w:ascii="Times New Roman" w:eastAsia="Times New Roman" w:hAnsi="Times New Roman" w:cs="Batang"/>
                <w:bCs/>
                <w:iCs/>
                <w:lang w:eastAsia="ru-RU"/>
              </w:rPr>
            </w:pPr>
            <w:r w:rsidRPr="001C1CF5">
              <w:rPr>
                <w:rFonts w:ascii="Times New Roman" w:eastAsia="Times New Roman" w:hAnsi="Times New Roman" w:cs="Batang"/>
                <w:bCs/>
                <w:iCs/>
                <w:lang w:eastAsia="ru-RU"/>
              </w:rPr>
              <w:t>Уо 04.01</w:t>
            </w:r>
          </w:p>
          <w:p w14:paraId="31AB896C" w14:textId="77777777" w:rsidR="001C1CF5" w:rsidRPr="001C1CF5" w:rsidRDefault="001C1CF5" w:rsidP="001C1CF5">
            <w:pPr>
              <w:suppressAutoHyphens/>
              <w:spacing w:after="0" w:line="240" w:lineRule="auto"/>
              <w:jc w:val="center"/>
              <w:rPr>
                <w:rFonts w:ascii="Times New Roman" w:eastAsia="Times New Roman" w:hAnsi="Times New Roman" w:cs="Times New Roman"/>
                <w:bCs/>
                <w:iCs/>
                <w:lang w:eastAsia="ru-RU"/>
              </w:rPr>
            </w:pPr>
            <w:r w:rsidRPr="001C1CF5">
              <w:rPr>
                <w:rFonts w:ascii="Times New Roman" w:eastAsia="Times New Roman" w:hAnsi="Times New Roman" w:cs="Times New Roman"/>
                <w:bCs/>
                <w:iCs/>
                <w:lang w:eastAsia="ru-RU"/>
              </w:rPr>
              <w:t>Уо 09.01</w:t>
            </w:r>
          </w:p>
          <w:p w14:paraId="1CC3CF0D" w14:textId="77777777" w:rsidR="001C1CF5" w:rsidRPr="001C1CF5" w:rsidRDefault="001C1CF5" w:rsidP="001C1CF5">
            <w:pPr>
              <w:suppressAutoHyphens/>
              <w:spacing w:after="0" w:line="240" w:lineRule="auto"/>
              <w:jc w:val="center"/>
              <w:rPr>
                <w:rFonts w:ascii="Times New Roman" w:eastAsia="Times New Roman" w:hAnsi="Times New Roman" w:cs="Times New Roman"/>
                <w:bCs/>
                <w:iCs/>
                <w:lang w:eastAsia="ru-RU"/>
              </w:rPr>
            </w:pPr>
            <w:r w:rsidRPr="001C1CF5">
              <w:rPr>
                <w:rFonts w:ascii="Times New Roman" w:eastAsia="Times New Roman" w:hAnsi="Times New Roman" w:cs="Times New Roman"/>
                <w:bCs/>
                <w:iCs/>
                <w:lang w:eastAsia="ru-RU"/>
              </w:rPr>
              <w:t>Уо 09.02</w:t>
            </w:r>
          </w:p>
          <w:p w14:paraId="1EEADEE5" w14:textId="77777777" w:rsidR="001C1CF5" w:rsidRPr="001C1CF5" w:rsidRDefault="001C1CF5" w:rsidP="001C1CF5">
            <w:pPr>
              <w:suppressAutoHyphens/>
              <w:spacing w:after="0" w:line="240" w:lineRule="auto"/>
              <w:jc w:val="center"/>
              <w:rPr>
                <w:rFonts w:ascii="Times New Roman" w:eastAsia="Times New Roman" w:hAnsi="Times New Roman" w:cs="Times New Roman"/>
                <w:bCs/>
                <w:iCs/>
                <w:lang w:eastAsia="ru-RU"/>
              </w:rPr>
            </w:pPr>
            <w:r w:rsidRPr="001C1CF5">
              <w:rPr>
                <w:rFonts w:ascii="Times New Roman" w:eastAsia="Times New Roman" w:hAnsi="Times New Roman" w:cs="Times New Roman"/>
                <w:bCs/>
                <w:iCs/>
                <w:lang w:eastAsia="ru-RU"/>
              </w:rPr>
              <w:t>Уо 09.05</w:t>
            </w:r>
          </w:p>
          <w:p w14:paraId="3375C15F" w14:textId="77777777" w:rsidR="001C1CF5" w:rsidRPr="001C1CF5" w:rsidRDefault="001C1CF5" w:rsidP="001C1CF5">
            <w:pPr>
              <w:suppressAutoHyphens/>
              <w:spacing w:after="0" w:line="240" w:lineRule="auto"/>
              <w:jc w:val="center"/>
              <w:rPr>
                <w:rFonts w:ascii="Times New Roman" w:eastAsia="Times New Roman" w:hAnsi="Times New Roman" w:cs="Times New Roman"/>
                <w:bCs/>
                <w:iCs/>
                <w:lang w:eastAsia="ru-RU"/>
              </w:rPr>
            </w:pPr>
            <w:r w:rsidRPr="001C1CF5">
              <w:rPr>
                <w:rFonts w:ascii="Times New Roman" w:eastAsia="Times New Roman" w:hAnsi="Times New Roman" w:cs="Times New Roman"/>
                <w:bCs/>
                <w:iCs/>
                <w:lang w:eastAsia="ru-RU"/>
              </w:rPr>
              <w:t>Уд.04.01</w:t>
            </w:r>
          </w:p>
          <w:p w14:paraId="47882C9B" w14:textId="77777777" w:rsidR="001C1CF5" w:rsidRPr="001C1CF5" w:rsidRDefault="001C1CF5" w:rsidP="001C1CF5">
            <w:pPr>
              <w:suppressAutoHyphens/>
              <w:spacing w:after="0" w:line="240" w:lineRule="auto"/>
              <w:jc w:val="center"/>
              <w:rPr>
                <w:rFonts w:ascii="Times New Roman" w:eastAsia="Times New Roman" w:hAnsi="Times New Roman" w:cs="Times New Roman"/>
                <w:bCs/>
                <w:iCs/>
                <w:lang w:eastAsia="ru-RU"/>
              </w:rPr>
            </w:pPr>
            <w:r w:rsidRPr="001C1CF5">
              <w:rPr>
                <w:rFonts w:ascii="Times New Roman" w:eastAsia="Times New Roman" w:hAnsi="Times New Roman" w:cs="Times New Roman"/>
                <w:bCs/>
                <w:iCs/>
                <w:lang w:eastAsia="ru-RU"/>
              </w:rPr>
              <w:t>Уд.09.01</w:t>
            </w:r>
          </w:p>
          <w:p w14:paraId="4E242102" w14:textId="77777777" w:rsidR="001C1CF5" w:rsidRPr="001C1CF5" w:rsidRDefault="001C1CF5" w:rsidP="001C1CF5">
            <w:pPr>
              <w:suppressAutoHyphens/>
              <w:spacing w:after="0" w:line="240" w:lineRule="auto"/>
              <w:jc w:val="center"/>
              <w:rPr>
                <w:rFonts w:ascii="Times New Roman" w:eastAsia="Times New Roman" w:hAnsi="Times New Roman" w:cs="Times New Roman"/>
                <w:bCs/>
                <w:iCs/>
                <w:lang w:eastAsia="ru-RU"/>
              </w:rPr>
            </w:pPr>
            <w:r w:rsidRPr="001C1CF5">
              <w:rPr>
                <w:rFonts w:ascii="Times New Roman" w:eastAsia="Times New Roman" w:hAnsi="Times New Roman" w:cs="Times New Roman"/>
                <w:bCs/>
                <w:iCs/>
                <w:lang w:eastAsia="ru-RU"/>
              </w:rPr>
              <w:t>Уд.09.02</w:t>
            </w:r>
          </w:p>
        </w:tc>
      </w:tr>
      <w:tr w:rsidR="001C1CF5" w:rsidRPr="001C1CF5" w14:paraId="05A83660" w14:textId="77777777" w:rsidTr="00D94B02">
        <w:trPr>
          <w:trHeight w:val="20"/>
        </w:trPr>
        <w:tc>
          <w:tcPr>
            <w:tcW w:w="822" w:type="pct"/>
            <w:vMerge/>
          </w:tcPr>
          <w:p w14:paraId="064E5A1D" w14:textId="77777777" w:rsidR="001C1CF5" w:rsidRPr="001C1CF5" w:rsidRDefault="001C1CF5" w:rsidP="001C1CF5">
            <w:pPr>
              <w:spacing w:after="0" w:line="240" w:lineRule="auto"/>
              <w:rPr>
                <w:rFonts w:ascii="Times New Roman" w:eastAsia="Batang" w:hAnsi="Times New Roman" w:cs="Times New Roman"/>
                <w:b/>
                <w:bCs/>
                <w:highlight w:val="green"/>
                <w:lang w:eastAsia="ru-RU"/>
              </w:rPr>
            </w:pPr>
          </w:p>
        </w:tc>
        <w:tc>
          <w:tcPr>
            <w:tcW w:w="2006" w:type="pct"/>
          </w:tcPr>
          <w:p w14:paraId="06E3B9F8" w14:textId="77777777" w:rsidR="001C1CF5" w:rsidRPr="001C1CF5" w:rsidRDefault="001C1CF5" w:rsidP="001C1CF5">
            <w:pPr>
              <w:spacing w:after="0" w:line="240" w:lineRule="auto"/>
              <w:rPr>
                <w:rFonts w:ascii="Times New Roman" w:eastAsia="Calibri" w:hAnsi="Times New Roman" w:cs="Times New Roman"/>
                <w:bCs/>
                <w:iCs/>
                <w:lang w:eastAsia="ru-RU"/>
              </w:rPr>
            </w:pPr>
            <w:r w:rsidRPr="001C1CF5">
              <w:rPr>
                <w:rFonts w:ascii="Times New Roman" w:eastAsia="Batang" w:hAnsi="Times New Roman" w:cs="Times New Roman"/>
                <w:b/>
                <w:bCs/>
                <w:lang w:eastAsia="ru-RU"/>
              </w:rPr>
              <w:t>Самостоятельная работа обучающихся</w:t>
            </w:r>
          </w:p>
        </w:tc>
        <w:tc>
          <w:tcPr>
            <w:tcW w:w="657" w:type="pct"/>
          </w:tcPr>
          <w:p w14:paraId="696211BE" w14:textId="77777777" w:rsidR="001C1CF5" w:rsidRPr="001C1CF5" w:rsidRDefault="001C1CF5" w:rsidP="001C1CF5">
            <w:pPr>
              <w:suppressAutoHyphens/>
              <w:spacing w:after="0" w:line="240" w:lineRule="auto"/>
              <w:jc w:val="both"/>
              <w:rPr>
                <w:rFonts w:ascii="Times New Roman" w:eastAsia="Batang" w:hAnsi="Times New Roman" w:cs="Batang"/>
                <w:i/>
                <w:highlight w:val="yellow"/>
                <w:lang w:eastAsia="ru-RU"/>
              </w:rPr>
            </w:pPr>
          </w:p>
        </w:tc>
        <w:tc>
          <w:tcPr>
            <w:tcW w:w="808" w:type="pct"/>
          </w:tcPr>
          <w:p w14:paraId="724F9E21" w14:textId="77777777" w:rsidR="001C1CF5" w:rsidRPr="001C1CF5" w:rsidRDefault="001C1CF5" w:rsidP="001C1CF5">
            <w:pPr>
              <w:spacing w:after="0" w:line="240" w:lineRule="auto"/>
              <w:rPr>
                <w:rFonts w:ascii="Times New Roman" w:eastAsia="Batang" w:hAnsi="Times New Roman" w:cs="Batang"/>
                <w:b/>
                <w:bCs/>
                <w:highlight w:val="yellow"/>
                <w:lang w:eastAsia="ru-RU"/>
              </w:rPr>
            </w:pPr>
          </w:p>
        </w:tc>
        <w:tc>
          <w:tcPr>
            <w:tcW w:w="707" w:type="pct"/>
          </w:tcPr>
          <w:p w14:paraId="73725EB5" w14:textId="77777777" w:rsidR="001C1CF5" w:rsidRPr="001C1CF5" w:rsidRDefault="001C1CF5" w:rsidP="001C1CF5">
            <w:pPr>
              <w:suppressAutoHyphens/>
              <w:spacing w:after="0" w:line="240" w:lineRule="auto"/>
              <w:jc w:val="both"/>
              <w:rPr>
                <w:rFonts w:ascii="Times New Roman" w:eastAsia="Batang" w:hAnsi="Times New Roman" w:cs="Batang"/>
                <w:bCs/>
                <w:lang w:eastAsia="ru-RU"/>
              </w:rPr>
            </w:pPr>
          </w:p>
        </w:tc>
      </w:tr>
      <w:tr w:rsidR="001C1CF5" w:rsidRPr="001C1CF5" w14:paraId="74A7727A" w14:textId="77777777" w:rsidTr="00D94B02">
        <w:trPr>
          <w:trHeight w:val="20"/>
        </w:trPr>
        <w:tc>
          <w:tcPr>
            <w:tcW w:w="822" w:type="pct"/>
            <w:vMerge w:val="restart"/>
          </w:tcPr>
          <w:p w14:paraId="213AB4A7" w14:textId="77777777" w:rsidR="001C1CF5" w:rsidRPr="001C1CF5" w:rsidRDefault="001C1CF5" w:rsidP="001C1CF5">
            <w:pPr>
              <w:spacing w:after="0" w:line="240" w:lineRule="auto"/>
              <w:rPr>
                <w:rFonts w:ascii="Times New Roman" w:eastAsia="Batang" w:hAnsi="Times New Roman" w:cs="Times New Roman"/>
                <w:b/>
                <w:bCs/>
                <w:highlight w:val="green"/>
                <w:lang w:eastAsia="ru-RU"/>
              </w:rPr>
            </w:pPr>
            <w:proofErr w:type="gramStart"/>
            <w:r w:rsidRPr="001C1CF5">
              <w:rPr>
                <w:rFonts w:ascii="Times New Roman" w:eastAsia="Times New Roman" w:hAnsi="Times New Roman" w:cs="Times New Roman"/>
                <w:b/>
                <w:bCs/>
                <w:lang w:eastAsia="ru-RU"/>
              </w:rPr>
              <w:t>Тема  1.4.</w:t>
            </w:r>
            <w:proofErr w:type="gramEnd"/>
          </w:p>
          <w:p w14:paraId="643131D9" w14:textId="77777777" w:rsidR="001C1CF5" w:rsidRPr="001C1CF5" w:rsidRDefault="001C1CF5" w:rsidP="001C1CF5">
            <w:pPr>
              <w:autoSpaceDE w:val="0"/>
              <w:autoSpaceDN w:val="0"/>
              <w:adjustRightInd w:val="0"/>
              <w:spacing w:after="0" w:line="240" w:lineRule="auto"/>
              <w:rPr>
                <w:rFonts w:ascii="Times New Roman" w:eastAsia="Times New Roman" w:hAnsi="Times New Roman" w:cs="Times New Roman"/>
                <w:b/>
                <w:bCs/>
                <w:lang w:eastAsia="ru-RU"/>
              </w:rPr>
            </w:pPr>
            <w:r w:rsidRPr="001C1CF5">
              <w:rPr>
                <w:rFonts w:ascii="Times New Roman" w:eastAsia="Times New Roman" w:hAnsi="Times New Roman" w:cs="Times New Roman"/>
                <w:b/>
                <w:bCs/>
                <w:lang w:eastAsia="ru-RU"/>
              </w:rPr>
              <w:lastRenderedPageBreak/>
              <w:t xml:space="preserve">Рабочий день. Молодёжь в современном обществе. Досуг молодёжи: увлечения и интересы. </w:t>
            </w:r>
          </w:p>
          <w:p w14:paraId="4E52411A" w14:textId="77777777" w:rsidR="001C1CF5" w:rsidRPr="001C1CF5" w:rsidRDefault="001C1CF5" w:rsidP="001C1CF5">
            <w:pPr>
              <w:spacing w:after="0" w:line="240" w:lineRule="auto"/>
              <w:rPr>
                <w:rFonts w:ascii="Times New Roman" w:eastAsia="Batang" w:hAnsi="Times New Roman" w:cs="Times New Roman"/>
                <w:b/>
                <w:bCs/>
                <w:highlight w:val="green"/>
                <w:lang w:eastAsia="ru-RU"/>
              </w:rPr>
            </w:pPr>
          </w:p>
        </w:tc>
        <w:tc>
          <w:tcPr>
            <w:tcW w:w="2006" w:type="pct"/>
          </w:tcPr>
          <w:p w14:paraId="4498522B" w14:textId="77777777" w:rsidR="001C1CF5" w:rsidRPr="001C1CF5" w:rsidRDefault="001C1CF5" w:rsidP="001C1CF5">
            <w:pPr>
              <w:spacing w:after="0" w:line="240" w:lineRule="auto"/>
              <w:rPr>
                <w:rFonts w:ascii="Times New Roman" w:eastAsia="Batang" w:hAnsi="Times New Roman" w:cs="Times New Roman"/>
                <w:b/>
                <w:bCs/>
                <w:lang w:eastAsia="ru-RU"/>
              </w:rPr>
            </w:pPr>
            <w:r w:rsidRPr="001C1CF5">
              <w:rPr>
                <w:rFonts w:ascii="Times New Roman" w:eastAsia="Batang" w:hAnsi="Times New Roman" w:cs="Times New Roman"/>
                <w:b/>
                <w:bCs/>
                <w:lang w:eastAsia="ru-RU"/>
              </w:rPr>
              <w:lastRenderedPageBreak/>
              <w:t>Содержание</w:t>
            </w:r>
          </w:p>
        </w:tc>
        <w:tc>
          <w:tcPr>
            <w:tcW w:w="657" w:type="pct"/>
          </w:tcPr>
          <w:p w14:paraId="22951FA7" w14:textId="77777777" w:rsidR="001C1CF5" w:rsidRPr="001C1CF5" w:rsidRDefault="001C1CF5" w:rsidP="001C1CF5">
            <w:pPr>
              <w:suppressAutoHyphens/>
              <w:spacing w:after="0" w:line="240" w:lineRule="auto"/>
              <w:jc w:val="center"/>
              <w:rPr>
                <w:rFonts w:ascii="Times New Roman" w:eastAsia="Batang" w:hAnsi="Times New Roman" w:cs="Batang"/>
                <w:i/>
                <w:highlight w:val="yellow"/>
                <w:lang w:eastAsia="ru-RU"/>
              </w:rPr>
            </w:pPr>
            <w:r w:rsidRPr="001C1CF5">
              <w:rPr>
                <w:rFonts w:ascii="Times New Roman" w:eastAsia="Batang" w:hAnsi="Times New Roman" w:cs="Batang"/>
                <w:i/>
                <w:lang w:val="en-US" w:eastAsia="ru-RU"/>
              </w:rPr>
              <w:t>1</w:t>
            </w:r>
            <w:r w:rsidRPr="001C1CF5">
              <w:rPr>
                <w:rFonts w:ascii="Times New Roman" w:eastAsia="Batang" w:hAnsi="Times New Roman" w:cs="Batang"/>
                <w:i/>
                <w:lang w:eastAsia="ru-RU"/>
              </w:rPr>
              <w:t>0</w:t>
            </w:r>
          </w:p>
        </w:tc>
        <w:tc>
          <w:tcPr>
            <w:tcW w:w="808" w:type="pct"/>
          </w:tcPr>
          <w:p w14:paraId="4DEC0FF3" w14:textId="77777777" w:rsidR="001C1CF5" w:rsidRPr="001C1CF5" w:rsidRDefault="001C1CF5" w:rsidP="001C1CF5">
            <w:pPr>
              <w:spacing w:after="0" w:line="240" w:lineRule="auto"/>
              <w:rPr>
                <w:rFonts w:ascii="Times New Roman" w:eastAsia="Batang" w:hAnsi="Times New Roman" w:cs="Batang"/>
                <w:b/>
                <w:bCs/>
                <w:highlight w:val="yellow"/>
                <w:lang w:eastAsia="ru-RU"/>
              </w:rPr>
            </w:pPr>
          </w:p>
        </w:tc>
        <w:tc>
          <w:tcPr>
            <w:tcW w:w="707" w:type="pct"/>
          </w:tcPr>
          <w:p w14:paraId="742CC5A6" w14:textId="77777777" w:rsidR="001C1CF5" w:rsidRPr="001C1CF5" w:rsidRDefault="001C1CF5" w:rsidP="001C1CF5">
            <w:pPr>
              <w:suppressAutoHyphens/>
              <w:spacing w:after="0" w:line="240" w:lineRule="auto"/>
              <w:jc w:val="both"/>
              <w:rPr>
                <w:rFonts w:ascii="Times New Roman" w:eastAsia="Batang" w:hAnsi="Times New Roman" w:cs="Batang"/>
                <w:bCs/>
                <w:lang w:eastAsia="ru-RU"/>
              </w:rPr>
            </w:pPr>
          </w:p>
        </w:tc>
      </w:tr>
      <w:tr w:rsidR="001C1CF5" w:rsidRPr="001C1CF5" w14:paraId="739F5751" w14:textId="77777777" w:rsidTr="00D94B02">
        <w:trPr>
          <w:trHeight w:val="20"/>
        </w:trPr>
        <w:tc>
          <w:tcPr>
            <w:tcW w:w="822" w:type="pct"/>
            <w:vMerge/>
          </w:tcPr>
          <w:p w14:paraId="56DFB837" w14:textId="77777777" w:rsidR="001C1CF5" w:rsidRPr="001C1CF5" w:rsidRDefault="001C1CF5" w:rsidP="001C1CF5">
            <w:pPr>
              <w:spacing w:after="0" w:line="240" w:lineRule="auto"/>
              <w:rPr>
                <w:rFonts w:ascii="Times New Roman" w:eastAsia="Batang" w:hAnsi="Times New Roman" w:cs="Times New Roman"/>
                <w:b/>
                <w:bCs/>
                <w:highlight w:val="green"/>
                <w:lang w:eastAsia="ru-RU"/>
              </w:rPr>
            </w:pPr>
          </w:p>
        </w:tc>
        <w:tc>
          <w:tcPr>
            <w:tcW w:w="2006" w:type="pct"/>
          </w:tcPr>
          <w:p w14:paraId="5FAB0699" w14:textId="77777777" w:rsidR="001C1CF5" w:rsidRPr="001C1CF5" w:rsidRDefault="001C1CF5" w:rsidP="001C1CF5">
            <w:pPr>
              <w:suppressAutoHyphens/>
              <w:spacing w:after="0" w:line="240" w:lineRule="auto"/>
              <w:jc w:val="both"/>
              <w:rPr>
                <w:rFonts w:ascii="Times New Roman" w:eastAsia="Calibri" w:hAnsi="Times New Roman" w:cs="Times New Roman"/>
                <w:bCs/>
                <w:iCs/>
                <w:lang w:eastAsia="ru-RU"/>
              </w:rPr>
            </w:pPr>
          </w:p>
        </w:tc>
        <w:tc>
          <w:tcPr>
            <w:tcW w:w="657" w:type="pct"/>
          </w:tcPr>
          <w:p w14:paraId="3F28F5A5" w14:textId="77777777" w:rsidR="001C1CF5" w:rsidRPr="001C1CF5" w:rsidRDefault="001C1CF5" w:rsidP="001C1CF5">
            <w:pPr>
              <w:suppressAutoHyphens/>
              <w:spacing w:after="0" w:line="240" w:lineRule="auto"/>
              <w:jc w:val="both"/>
              <w:rPr>
                <w:rFonts w:ascii="Times New Roman" w:eastAsia="Batang" w:hAnsi="Times New Roman" w:cs="Batang"/>
                <w:i/>
                <w:highlight w:val="yellow"/>
                <w:lang w:eastAsia="ru-RU"/>
              </w:rPr>
            </w:pPr>
          </w:p>
        </w:tc>
        <w:tc>
          <w:tcPr>
            <w:tcW w:w="808" w:type="pct"/>
          </w:tcPr>
          <w:p w14:paraId="2164A185" w14:textId="77777777" w:rsidR="001C1CF5" w:rsidRPr="001C1CF5" w:rsidRDefault="001C1CF5" w:rsidP="001C1CF5">
            <w:pPr>
              <w:spacing w:after="0" w:line="240" w:lineRule="auto"/>
              <w:rPr>
                <w:rFonts w:ascii="Times New Roman" w:eastAsia="Batang" w:hAnsi="Times New Roman" w:cs="Batang"/>
                <w:b/>
                <w:bCs/>
                <w:highlight w:val="yellow"/>
                <w:lang w:eastAsia="ru-RU"/>
              </w:rPr>
            </w:pPr>
          </w:p>
        </w:tc>
        <w:tc>
          <w:tcPr>
            <w:tcW w:w="707" w:type="pct"/>
          </w:tcPr>
          <w:p w14:paraId="2C953858" w14:textId="77777777" w:rsidR="001C1CF5" w:rsidRPr="001C1CF5" w:rsidRDefault="001C1CF5" w:rsidP="001C1CF5">
            <w:pPr>
              <w:suppressAutoHyphens/>
              <w:spacing w:after="0" w:line="240" w:lineRule="auto"/>
              <w:jc w:val="both"/>
              <w:rPr>
                <w:rFonts w:ascii="Times New Roman" w:eastAsia="Batang" w:hAnsi="Times New Roman" w:cs="Batang"/>
                <w:bCs/>
                <w:lang w:eastAsia="ru-RU"/>
              </w:rPr>
            </w:pPr>
          </w:p>
        </w:tc>
      </w:tr>
      <w:tr w:rsidR="001C1CF5" w:rsidRPr="001C1CF5" w14:paraId="54DC3281" w14:textId="77777777" w:rsidTr="00D94B02">
        <w:trPr>
          <w:trHeight w:val="20"/>
        </w:trPr>
        <w:tc>
          <w:tcPr>
            <w:tcW w:w="822" w:type="pct"/>
            <w:vMerge/>
          </w:tcPr>
          <w:p w14:paraId="42E5A5FA" w14:textId="77777777" w:rsidR="001C1CF5" w:rsidRPr="001C1CF5" w:rsidRDefault="001C1CF5" w:rsidP="001C1CF5">
            <w:pPr>
              <w:spacing w:after="0" w:line="240" w:lineRule="auto"/>
              <w:rPr>
                <w:rFonts w:ascii="Times New Roman" w:eastAsia="Batang" w:hAnsi="Times New Roman" w:cs="Times New Roman"/>
                <w:b/>
                <w:bCs/>
                <w:highlight w:val="green"/>
                <w:lang w:eastAsia="ru-RU"/>
              </w:rPr>
            </w:pPr>
          </w:p>
        </w:tc>
        <w:tc>
          <w:tcPr>
            <w:tcW w:w="2006" w:type="pct"/>
          </w:tcPr>
          <w:p w14:paraId="7F1D42DB" w14:textId="77777777" w:rsidR="001C1CF5" w:rsidRPr="001C1CF5" w:rsidRDefault="001C1CF5" w:rsidP="001C1CF5">
            <w:pPr>
              <w:spacing w:after="0" w:line="240" w:lineRule="auto"/>
              <w:rPr>
                <w:rFonts w:ascii="Times New Roman" w:eastAsia="Batang" w:hAnsi="Times New Roman" w:cs="Times New Roman"/>
                <w:b/>
                <w:bCs/>
                <w:lang w:eastAsia="ru-RU"/>
              </w:rPr>
            </w:pPr>
            <w:r w:rsidRPr="001C1CF5">
              <w:rPr>
                <w:rFonts w:ascii="Times New Roman" w:eastAsia="Batang" w:hAnsi="Times New Roman" w:cs="Batang"/>
                <w:b/>
                <w:bCs/>
                <w:lang w:eastAsia="ru-RU"/>
              </w:rPr>
              <w:t>В том числе практических занятий и лабораторных работ</w:t>
            </w:r>
          </w:p>
        </w:tc>
        <w:tc>
          <w:tcPr>
            <w:tcW w:w="657" w:type="pct"/>
          </w:tcPr>
          <w:p w14:paraId="209AC000" w14:textId="77777777" w:rsidR="001C1CF5" w:rsidRPr="001C1CF5" w:rsidRDefault="001C1CF5" w:rsidP="001C1CF5">
            <w:pPr>
              <w:suppressAutoHyphens/>
              <w:spacing w:after="0" w:line="240" w:lineRule="auto"/>
              <w:rPr>
                <w:rFonts w:ascii="Times New Roman" w:eastAsia="Batang" w:hAnsi="Times New Roman" w:cs="Batang"/>
                <w:b/>
                <w:highlight w:val="yellow"/>
                <w:lang w:eastAsia="ru-RU"/>
              </w:rPr>
            </w:pPr>
            <w:r w:rsidRPr="001C1CF5">
              <w:rPr>
                <w:rFonts w:ascii="Times New Roman" w:eastAsia="Batang" w:hAnsi="Times New Roman" w:cs="Batang"/>
                <w:b/>
                <w:lang w:val="en-US" w:eastAsia="ru-RU"/>
              </w:rPr>
              <w:t>1</w:t>
            </w:r>
            <w:r w:rsidRPr="001C1CF5">
              <w:rPr>
                <w:rFonts w:ascii="Times New Roman" w:eastAsia="Batang" w:hAnsi="Times New Roman" w:cs="Batang"/>
                <w:b/>
                <w:lang w:eastAsia="ru-RU"/>
              </w:rPr>
              <w:t>0</w:t>
            </w:r>
          </w:p>
        </w:tc>
        <w:tc>
          <w:tcPr>
            <w:tcW w:w="808" w:type="pct"/>
          </w:tcPr>
          <w:p w14:paraId="6BC47DF7" w14:textId="77777777" w:rsidR="001C1CF5" w:rsidRPr="001C1CF5" w:rsidRDefault="001C1CF5" w:rsidP="001C1CF5">
            <w:pPr>
              <w:spacing w:after="0" w:line="240" w:lineRule="auto"/>
              <w:rPr>
                <w:rFonts w:ascii="Times New Roman" w:eastAsia="Batang" w:hAnsi="Times New Roman" w:cs="Batang"/>
                <w:b/>
                <w:bCs/>
                <w:highlight w:val="yellow"/>
                <w:lang w:eastAsia="ru-RU"/>
              </w:rPr>
            </w:pPr>
          </w:p>
        </w:tc>
        <w:tc>
          <w:tcPr>
            <w:tcW w:w="707" w:type="pct"/>
          </w:tcPr>
          <w:p w14:paraId="6C214EE2" w14:textId="77777777" w:rsidR="001C1CF5" w:rsidRPr="001C1CF5" w:rsidRDefault="001C1CF5" w:rsidP="001C1CF5">
            <w:pPr>
              <w:suppressAutoHyphens/>
              <w:spacing w:after="0" w:line="240" w:lineRule="auto"/>
              <w:jc w:val="both"/>
              <w:rPr>
                <w:rFonts w:ascii="Times New Roman" w:eastAsia="Batang" w:hAnsi="Times New Roman" w:cs="Batang"/>
                <w:bCs/>
                <w:lang w:eastAsia="ru-RU"/>
              </w:rPr>
            </w:pPr>
          </w:p>
        </w:tc>
      </w:tr>
      <w:tr w:rsidR="001C1CF5" w:rsidRPr="001C1CF5" w14:paraId="7F6B7331" w14:textId="77777777" w:rsidTr="00D94B02">
        <w:trPr>
          <w:trHeight w:val="3532"/>
        </w:trPr>
        <w:tc>
          <w:tcPr>
            <w:tcW w:w="822" w:type="pct"/>
            <w:vMerge/>
          </w:tcPr>
          <w:p w14:paraId="1E8A6930" w14:textId="77777777" w:rsidR="001C1CF5" w:rsidRPr="001C1CF5" w:rsidRDefault="001C1CF5" w:rsidP="001C1CF5">
            <w:pPr>
              <w:spacing w:after="0" w:line="240" w:lineRule="auto"/>
              <w:rPr>
                <w:rFonts w:ascii="Times New Roman" w:eastAsia="Batang" w:hAnsi="Times New Roman" w:cs="Times New Roman"/>
                <w:b/>
                <w:bCs/>
                <w:highlight w:val="green"/>
                <w:lang w:eastAsia="ru-RU"/>
              </w:rPr>
            </w:pPr>
          </w:p>
        </w:tc>
        <w:tc>
          <w:tcPr>
            <w:tcW w:w="2006" w:type="pct"/>
          </w:tcPr>
          <w:p w14:paraId="3EF2269C" w14:textId="77777777" w:rsidR="001C1CF5" w:rsidRPr="001C1CF5" w:rsidRDefault="001C1CF5" w:rsidP="001C1CF5">
            <w:pPr>
              <w:spacing w:after="0" w:line="240" w:lineRule="auto"/>
              <w:rPr>
                <w:rFonts w:ascii="Times New Roman" w:eastAsia="Batang" w:hAnsi="Times New Roman" w:cs="Times New Roman"/>
                <w:bCs/>
                <w:lang w:eastAsia="ru-RU"/>
              </w:rPr>
            </w:pPr>
            <w:r w:rsidRPr="001C1CF5">
              <w:rPr>
                <w:rFonts w:ascii="Times New Roman" w:eastAsia="Batang" w:hAnsi="Times New Roman" w:cs="Times New Roman"/>
                <w:bCs/>
                <w:lang w:eastAsia="ru-RU"/>
              </w:rPr>
              <w:t xml:space="preserve"> 10. «Рабочий день». Простое настоящее время (</w:t>
            </w:r>
            <w:r w:rsidRPr="001C1CF5">
              <w:rPr>
                <w:rFonts w:ascii="Times New Roman" w:eastAsia="Batang" w:hAnsi="Times New Roman" w:cs="Times New Roman"/>
                <w:bCs/>
                <w:lang w:val="en-US" w:eastAsia="ru-RU"/>
              </w:rPr>
              <w:t>Present</w:t>
            </w:r>
            <w:r w:rsidRPr="001C1CF5">
              <w:rPr>
                <w:rFonts w:ascii="Times New Roman" w:eastAsia="Batang" w:hAnsi="Times New Roman" w:cs="Times New Roman"/>
                <w:bCs/>
                <w:lang w:eastAsia="ru-RU"/>
              </w:rPr>
              <w:t xml:space="preserve"> </w:t>
            </w:r>
            <w:r w:rsidRPr="001C1CF5">
              <w:rPr>
                <w:rFonts w:ascii="Times New Roman" w:eastAsia="Batang" w:hAnsi="Times New Roman" w:cs="Times New Roman"/>
                <w:bCs/>
                <w:lang w:val="en-US" w:eastAsia="ru-RU"/>
              </w:rPr>
              <w:t>Simple</w:t>
            </w:r>
            <w:r w:rsidRPr="001C1CF5">
              <w:rPr>
                <w:rFonts w:ascii="Times New Roman" w:eastAsia="Batang" w:hAnsi="Times New Roman" w:cs="Times New Roman"/>
                <w:bCs/>
                <w:lang w:eastAsia="ru-RU"/>
              </w:rPr>
              <w:t>).</w:t>
            </w:r>
          </w:p>
          <w:p w14:paraId="6AC01625" w14:textId="77777777" w:rsidR="001C1CF5" w:rsidRPr="001C1CF5" w:rsidRDefault="001C1CF5" w:rsidP="001C1CF5">
            <w:pPr>
              <w:spacing w:after="0" w:line="240" w:lineRule="auto"/>
              <w:rPr>
                <w:rFonts w:ascii="Times New Roman" w:eastAsia="Batang" w:hAnsi="Times New Roman" w:cs="Times New Roman"/>
                <w:bCs/>
                <w:lang w:eastAsia="ru-RU"/>
              </w:rPr>
            </w:pPr>
            <w:r w:rsidRPr="001C1CF5">
              <w:rPr>
                <w:rFonts w:ascii="Times New Roman" w:eastAsia="Batang" w:hAnsi="Times New Roman" w:cs="Times New Roman"/>
                <w:bCs/>
                <w:lang w:eastAsia="ru-RU"/>
              </w:rPr>
              <w:t xml:space="preserve"> 11. «Распорядок дня». Числительные. </w:t>
            </w:r>
          </w:p>
          <w:p w14:paraId="661E83B9" w14:textId="77777777" w:rsidR="001C1CF5" w:rsidRPr="001C1CF5" w:rsidRDefault="001C1CF5" w:rsidP="001C1CF5">
            <w:pPr>
              <w:spacing w:after="0" w:line="240" w:lineRule="auto"/>
              <w:rPr>
                <w:rFonts w:ascii="Times New Roman" w:eastAsia="Batang" w:hAnsi="Times New Roman" w:cs="Times New Roman"/>
                <w:bCs/>
                <w:lang w:eastAsia="ru-RU"/>
              </w:rPr>
            </w:pPr>
            <w:r w:rsidRPr="001C1CF5">
              <w:rPr>
                <w:rFonts w:ascii="Times New Roman" w:eastAsia="Batang" w:hAnsi="Times New Roman" w:cs="Times New Roman"/>
                <w:bCs/>
                <w:lang w:eastAsia="ru-RU"/>
              </w:rPr>
              <w:t xml:space="preserve"> 12. </w:t>
            </w:r>
            <w:proofErr w:type="gramStart"/>
            <w:r w:rsidRPr="001C1CF5">
              <w:rPr>
                <w:rFonts w:ascii="Times New Roman" w:eastAsia="Batang" w:hAnsi="Times New Roman" w:cs="Times New Roman"/>
                <w:bCs/>
                <w:lang w:eastAsia="ru-RU"/>
              </w:rPr>
              <w:t>« Досуг</w:t>
            </w:r>
            <w:proofErr w:type="gramEnd"/>
            <w:r w:rsidRPr="001C1CF5">
              <w:rPr>
                <w:rFonts w:ascii="Times New Roman" w:eastAsia="Batang" w:hAnsi="Times New Roman" w:cs="Times New Roman"/>
                <w:bCs/>
                <w:lang w:eastAsia="ru-RU"/>
              </w:rPr>
              <w:t>». Время. Предлоги времени.</w:t>
            </w:r>
          </w:p>
          <w:p w14:paraId="3BB03AD5" w14:textId="77777777" w:rsidR="001C1CF5" w:rsidRPr="001C1CF5" w:rsidRDefault="001C1CF5" w:rsidP="001C1CF5">
            <w:pPr>
              <w:spacing w:after="0" w:line="240" w:lineRule="auto"/>
              <w:rPr>
                <w:rFonts w:ascii="Times New Roman" w:eastAsia="Batang" w:hAnsi="Times New Roman" w:cs="Times New Roman"/>
                <w:bCs/>
                <w:lang w:eastAsia="ru-RU"/>
              </w:rPr>
            </w:pPr>
            <w:r w:rsidRPr="001C1CF5">
              <w:rPr>
                <w:rFonts w:ascii="Times New Roman" w:eastAsia="Batang" w:hAnsi="Times New Roman" w:cs="Times New Roman"/>
                <w:bCs/>
                <w:lang w:eastAsia="ru-RU"/>
              </w:rPr>
              <w:t xml:space="preserve"> 13. «Хобби». Простое прошедшее время (</w:t>
            </w:r>
            <w:r w:rsidRPr="001C1CF5">
              <w:rPr>
                <w:rFonts w:ascii="Times New Roman" w:eastAsia="Batang" w:hAnsi="Times New Roman" w:cs="Times New Roman"/>
                <w:bCs/>
                <w:lang w:val="en-US" w:eastAsia="ru-RU"/>
              </w:rPr>
              <w:t>Past</w:t>
            </w:r>
            <w:r w:rsidRPr="001C1CF5">
              <w:rPr>
                <w:rFonts w:ascii="Times New Roman" w:eastAsia="Batang" w:hAnsi="Times New Roman" w:cs="Times New Roman"/>
                <w:bCs/>
                <w:lang w:eastAsia="ru-RU"/>
              </w:rPr>
              <w:t xml:space="preserve"> </w:t>
            </w:r>
            <w:r w:rsidRPr="001C1CF5">
              <w:rPr>
                <w:rFonts w:ascii="Times New Roman" w:eastAsia="Batang" w:hAnsi="Times New Roman" w:cs="Times New Roman"/>
                <w:bCs/>
                <w:lang w:val="en-US" w:eastAsia="ru-RU"/>
              </w:rPr>
              <w:t>Simple</w:t>
            </w:r>
            <w:r w:rsidRPr="001C1CF5">
              <w:rPr>
                <w:rFonts w:ascii="Times New Roman" w:eastAsia="Batang" w:hAnsi="Times New Roman" w:cs="Times New Roman"/>
                <w:bCs/>
                <w:lang w:eastAsia="ru-RU"/>
              </w:rPr>
              <w:t>). Правильные и неправильные глаголы.</w:t>
            </w:r>
          </w:p>
          <w:p w14:paraId="72CDC30F" w14:textId="77777777" w:rsidR="001C1CF5" w:rsidRPr="001C1CF5" w:rsidRDefault="001C1CF5" w:rsidP="001C1CF5">
            <w:pPr>
              <w:spacing w:after="200" w:line="240" w:lineRule="auto"/>
              <w:rPr>
                <w:rFonts w:ascii="Times New Roman" w:eastAsia="Batang" w:hAnsi="Times New Roman" w:cs="Times New Roman"/>
                <w:bCs/>
                <w:lang w:eastAsia="ru-RU"/>
              </w:rPr>
            </w:pPr>
            <w:r w:rsidRPr="001C1CF5">
              <w:rPr>
                <w:rFonts w:ascii="Times New Roman" w:eastAsia="Batang" w:hAnsi="Times New Roman" w:cs="Times New Roman"/>
                <w:bCs/>
                <w:lang w:eastAsia="ru-RU"/>
              </w:rPr>
              <w:t xml:space="preserve"> 14. «Молодёжные субкультуры и организации». Простое будущее время (</w:t>
            </w:r>
            <w:r w:rsidRPr="001C1CF5">
              <w:rPr>
                <w:rFonts w:ascii="Times New Roman" w:eastAsia="Batang" w:hAnsi="Times New Roman" w:cs="Times New Roman"/>
                <w:bCs/>
                <w:lang w:val="en-US" w:eastAsia="ru-RU"/>
              </w:rPr>
              <w:t>Future</w:t>
            </w:r>
            <w:r w:rsidRPr="001C1CF5">
              <w:rPr>
                <w:rFonts w:ascii="Times New Roman" w:eastAsia="Batang" w:hAnsi="Times New Roman" w:cs="Times New Roman"/>
                <w:bCs/>
                <w:lang w:eastAsia="ru-RU"/>
              </w:rPr>
              <w:t xml:space="preserve"> </w:t>
            </w:r>
            <w:r w:rsidRPr="001C1CF5">
              <w:rPr>
                <w:rFonts w:ascii="Times New Roman" w:eastAsia="Batang" w:hAnsi="Times New Roman" w:cs="Times New Roman"/>
                <w:bCs/>
                <w:lang w:val="en-US" w:eastAsia="ru-RU"/>
              </w:rPr>
              <w:t>Simple</w:t>
            </w:r>
            <w:r w:rsidRPr="001C1CF5">
              <w:rPr>
                <w:rFonts w:ascii="Times New Roman" w:eastAsia="Batang" w:hAnsi="Times New Roman" w:cs="Times New Roman"/>
                <w:bCs/>
                <w:lang w:eastAsia="ru-RU"/>
              </w:rPr>
              <w:t>).</w:t>
            </w:r>
          </w:p>
        </w:tc>
        <w:tc>
          <w:tcPr>
            <w:tcW w:w="657" w:type="pct"/>
          </w:tcPr>
          <w:p w14:paraId="5AC113CE" w14:textId="24048202" w:rsidR="001C1CF5" w:rsidRDefault="001C1CF5" w:rsidP="001C1CF5">
            <w:pPr>
              <w:suppressAutoHyphens/>
              <w:spacing w:after="0" w:line="240" w:lineRule="auto"/>
              <w:rPr>
                <w:rFonts w:ascii="Times New Roman" w:eastAsia="Batang" w:hAnsi="Times New Roman" w:cs="Batang"/>
                <w:i/>
                <w:lang w:eastAsia="ru-RU"/>
              </w:rPr>
            </w:pPr>
            <w:r w:rsidRPr="001C1CF5">
              <w:rPr>
                <w:rFonts w:ascii="Times New Roman" w:eastAsia="Batang" w:hAnsi="Times New Roman" w:cs="Batang"/>
                <w:i/>
                <w:lang w:eastAsia="ru-RU"/>
              </w:rPr>
              <w:t>2</w:t>
            </w:r>
          </w:p>
          <w:p w14:paraId="5BFC5DCB" w14:textId="77777777" w:rsidR="00D94B02" w:rsidRPr="001C1CF5" w:rsidRDefault="00D94B02" w:rsidP="001C1CF5">
            <w:pPr>
              <w:suppressAutoHyphens/>
              <w:spacing w:after="0" w:line="240" w:lineRule="auto"/>
              <w:rPr>
                <w:rFonts w:ascii="Times New Roman" w:eastAsia="Batang" w:hAnsi="Times New Roman" w:cs="Batang"/>
                <w:i/>
                <w:lang w:eastAsia="ru-RU"/>
              </w:rPr>
            </w:pPr>
          </w:p>
          <w:p w14:paraId="3C219B54" w14:textId="77777777" w:rsidR="001C1CF5" w:rsidRPr="001C1CF5" w:rsidRDefault="001C1CF5" w:rsidP="001C1CF5">
            <w:pPr>
              <w:suppressAutoHyphens/>
              <w:spacing w:after="0" w:line="240" w:lineRule="auto"/>
              <w:rPr>
                <w:rFonts w:ascii="Times New Roman" w:eastAsia="Batang" w:hAnsi="Times New Roman" w:cs="Batang"/>
                <w:i/>
                <w:lang w:eastAsia="ru-RU"/>
              </w:rPr>
            </w:pPr>
            <w:r w:rsidRPr="001C1CF5">
              <w:rPr>
                <w:rFonts w:ascii="Times New Roman" w:eastAsia="Batang" w:hAnsi="Times New Roman" w:cs="Batang"/>
                <w:i/>
                <w:lang w:eastAsia="ru-RU"/>
              </w:rPr>
              <w:t>2</w:t>
            </w:r>
          </w:p>
          <w:p w14:paraId="7050C905" w14:textId="77777777" w:rsidR="001C1CF5" w:rsidRPr="001C1CF5" w:rsidRDefault="001C1CF5" w:rsidP="001C1CF5">
            <w:pPr>
              <w:suppressAutoHyphens/>
              <w:spacing w:after="0" w:line="240" w:lineRule="auto"/>
              <w:rPr>
                <w:rFonts w:ascii="Times New Roman" w:eastAsia="Batang" w:hAnsi="Times New Roman" w:cs="Batang"/>
                <w:i/>
                <w:lang w:eastAsia="ru-RU"/>
              </w:rPr>
            </w:pPr>
            <w:r w:rsidRPr="001C1CF5">
              <w:rPr>
                <w:rFonts w:ascii="Times New Roman" w:eastAsia="Batang" w:hAnsi="Times New Roman" w:cs="Batang"/>
                <w:i/>
                <w:lang w:eastAsia="ru-RU"/>
              </w:rPr>
              <w:t>2</w:t>
            </w:r>
          </w:p>
          <w:p w14:paraId="663CA70C" w14:textId="7BA71121" w:rsidR="001C1CF5" w:rsidRDefault="001C1CF5" w:rsidP="001C1CF5">
            <w:pPr>
              <w:suppressAutoHyphens/>
              <w:spacing w:after="0" w:line="240" w:lineRule="auto"/>
              <w:rPr>
                <w:rFonts w:ascii="Times New Roman" w:eastAsia="Batang" w:hAnsi="Times New Roman" w:cs="Batang"/>
                <w:i/>
                <w:lang w:eastAsia="ru-RU"/>
              </w:rPr>
            </w:pPr>
            <w:r w:rsidRPr="001C1CF5">
              <w:rPr>
                <w:rFonts w:ascii="Times New Roman" w:eastAsia="Batang" w:hAnsi="Times New Roman" w:cs="Batang"/>
                <w:i/>
                <w:lang w:eastAsia="ru-RU"/>
              </w:rPr>
              <w:t>2</w:t>
            </w:r>
          </w:p>
          <w:p w14:paraId="53491DC4" w14:textId="77777777" w:rsidR="00D94B02" w:rsidRPr="001C1CF5" w:rsidRDefault="00D94B02" w:rsidP="001C1CF5">
            <w:pPr>
              <w:suppressAutoHyphens/>
              <w:spacing w:after="0" w:line="240" w:lineRule="auto"/>
              <w:rPr>
                <w:rFonts w:ascii="Times New Roman" w:eastAsia="Batang" w:hAnsi="Times New Roman" w:cs="Batang"/>
                <w:i/>
                <w:lang w:eastAsia="ru-RU"/>
              </w:rPr>
            </w:pPr>
          </w:p>
          <w:p w14:paraId="3FE1564B" w14:textId="77777777" w:rsidR="001C1CF5" w:rsidRPr="001C1CF5" w:rsidRDefault="001C1CF5" w:rsidP="001C1CF5">
            <w:pPr>
              <w:suppressAutoHyphens/>
              <w:spacing w:after="200" w:line="240" w:lineRule="auto"/>
              <w:rPr>
                <w:rFonts w:ascii="Times New Roman" w:eastAsia="Batang" w:hAnsi="Times New Roman" w:cs="Batang"/>
                <w:lang w:eastAsia="ru-RU"/>
              </w:rPr>
            </w:pPr>
            <w:r w:rsidRPr="001C1CF5">
              <w:rPr>
                <w:rFonts w:ascii="Times New Roman" w:eastAsia="Batang" w:hAnsi="Times New Roman" w:cs="Batang"/>
                <w:i/>
                <w:lang w:eastAsia="ru-RU"/>
              </w:rPr>
              <w:t>2</w:t>
            </w:r>
          </w:p>
        </w:tc>
        <w:tc>
          <w:tcPr>
            <w:tcW w:w="808" w:type="pct"/>
          </w:tcPr>
          <w:p w14:paraId="42B85A68" w14:textId="77777777" w:rsidR="001C1CF5" w:rsidRPr="001C1CF5" w:rsidRDefault="001C1CF5" w:rsidP="001C1CF5">
            <w:pPr>
              <w:spacing w:after="0" w:line="240" w:lineRule="auto"/>
              <w:rPr>
                <w:rFonts w:ascii="Times New Roman" w:eastAsia="Batang" w:hAnsi="Times New Roman" w:cs="Times New Roman"/>
                <w:b/>
                <w:bCs/>
                <w:lang w:eastAsia="ru-RU"/>
              </w:rPr>
            </w:pPr>
            <w:r w:rsidRPr="001C1CF5">
              <w:rPr>
                <w:rFonts w:ascii="Times New Roman" w:eastAsia="Batang" w:hAnsi="Times New Roman" w:cs="Times New Roman"/>
                <w:b/>
                <w:bCs/>
                <w:lang w:eastAsia="ru-RU"/>
              </w:rPr>
              <w:t>ОК 02, ОК 09</w:t>
            </w:r>
          </w:p>
          <w:p w14:paraId="3571157C" w14:textId="77777777" w:rsidR="001C1CF5" w:rsidRPr="001C1CF5" w:rsidRDefault="001C1CF5" w:rsidP="001C1CF5">
            <w:pPr>
              <w:spacing w:after="0" w:line="240" w:lineRule="auto"/>
              <w:rPr>
                <w:rFonts w:ascii="Times New Roman" w:eastAsia="Batang" w:hAnsi="Times New Roman" w:cs="Batang"/>
                <w:b/>
                <w:bCs/>
                <w:highlight w:val="yellow"/>
                <w:lang w:eastAsia="ru-RU"/>
              </w:rPr>
            </w:pPr>
          </w:p>
        </w:tc>
        <w:tc>
          <w:tcPr>
            <w:tcW w:w="707" w:type="pct"/>
          </w:tcPr>
          <w:p w14:paraId="4E51F762" w14:textId="77777777" w:rsidR="001C1CF5" w:rsidRPr="001C1CF5" w:rsidRDefault="001C1CF5" w:rsidP="001C1CF5">
            <w:pPr>
              <w:suppressAutoHyphens/>
              <w:spacing w:after="0" w:line="240" w:lineRule="auto"/>
              <w:jc w:val="center"/>
              <w:rPr>
                <w:rFonts w:ascii="Times New Roman" w:eastAsia="Times New Roman" w:hAnsi="Times New Roman" w:cs="Times New Roman"/>
                <w:bCs/>
                <w:iCs/>
                <w:lang w:eastAsia="ru-RU"/>
              </w:rPr>
            </w:pPr>
            <w:r w:rsidRPr="001C1CF5">
              <w:rPr>
                <w:rFonts w:ascii="Times New Roman" w:eastAsia="Times New Roman" w:hAnsi="Times New Roman" w:cs="Times New Roman"/>
                <w:bCs/>
                <w:iCs/>
                <w:lang w:eastAsia="ru-RU"/>
              </w:rPr>
              <w:t>Зо 02.03</w:t>
            </w:r>
          </w:p>
          <w:p w14:paraId="398C536D" w14:textId="77777777" w:rsidR="001C1CF5" w:rsidRPr="001C1CF5" w:rsidRDefault="001C1CF5" w:rsidP="001C1CF5">
            <w:pPr>
              <w:suppressAutoHyphens/>
              <w:spacing w:after="0" w:line="240" w:lineRule="auto"/>
              <w:jc w:val="center"/>
              <w:rPr>
                <w:rFonts w:ascii="Times New Roman" w:eastAsia="Times New Roman" w:hAnsi="Times New Roman" w:cs="Times New Roman"/>
                <w:bCs/>
                <w:iCs/>
                <w:lang w:eastAsia="ru-RU"/>
              </w:rPr>
            </w:pPr>
            <w:r w:rsidRPr="001C1CF5">
              <w:rPr>
                <w:rFonts w:ascii="Times New Roman" w:eastAsia="Times New Roman" w:hAnsi="Times New Roman" w:cs="Times New Roman"/>
                <w:bCs/>
                <w:iCs/>
                <w:lang w:eastAsia="ru-RU"/>
              </w:rPr>
              <w:t>Зо 02.04</w:t>
            </w:r>
          </w:p>
          <w:p w14:paraId="57695ADB" w14:textId="77777777" w:rsidR="001C1CF5" w:rsidRPr="001C1CF5" w:rsidRDefault="001C1CF5" w:rsidP="001C1CF5">
            <w:pPr>
              <w:suppressAutoHyphens/>
              <w:spacing w:after="0" w:line="240" w:lineRule="auto"/>
              <w:jc w:val="center"/>
              <w:rPr>
                <w:rFonts w:ascii="Times New Roman" w:eastAsia="Times New Roman" w:hAnsi="Times New Roman" w:cs="Times New Roman"/>
                <w:bCs/>
                <w:iCs/>
                <w:lang w:eastAsia="ru-RU"/>
              </w:rPr>
            </w:pPr>
            <w:r w:rsidRPr="001C1CF5">
              <w:rPr>
                <w:rFonts w:ascii="Times New Roman" w:eastAsia="Times New Roman" w:hAnsi="Times New Roman" w:cs="Times New Roman"/>
                <w:bCs/>
                <w:iCs/>
                <w:lang w:eastAsia="ru-RU"/>
              </w:rPr>
              <w:t>Зо 09.01</w:t>
            </w:r>
          </w:p>
          <w:p w14:paraId="7FCF70BA" w14:textId="77777777" w:rsidR="001C1CF5" w:rsidRPr="001C1CF5" w:rsidRDefault="001C1CF5" w:rsidP="001C1CF5">
            <w:pPr>
              <w:suppressAutoHyphens/>
              <w:spacing w:after="0" w:line="240" w:lineRule="auto"/>
              <w:jc w:val="center"/>
              <w:rPr>
                <w:rFonts w:ascii="Times New Roman" w:eastAsia="Times New Roman" w:hAnsi="Times New Roman" w:cs="Times New Roman"/>
                <w:bCs/>
                <w:iCs/>
                <w:lang w:eastAsia="ru-RU"/>
              </w:rPr>
            </w:pPr>
            <w:r w:rsidRPr="001C1CF5">
              <w:rPr>
                <w:rFonts w:ascii="Times New Roman" w:eastAsia="Times New Roman" w:hAnsi="Times New Roman" w:cs="Times New Roman"/>
                <w:bCs/>
                <w:iCs/>
                <w:lang w:eastAsia="ru-RU"/>
              </w:rPr>
              <w:t>Зо 09.02</w:t>
            </w:r>
          </w:p>
          <w:p w14:paraId="5424825C" w14:textId="77777777" w:rsidR="001C1CF5" w:rsidRPr="001C1CF5" w:rsidRDefault="001C1CF5" w:rsidP="001C1CF5">
            <w:pPr>
              <w:suppressAutoHyphens/>
              <w:spacing w:after="0" w:line="240" w:lineRule="auto"/>
              <w:jc w:val="center"/>
              <w:rPr>
                <w:rFonts w:ascii="Times New Roman" w:eastAsia="Times New Roman" w:hAnsi="Times New Roman" w:cs="Times New Roman"/>
                <w:bCs/>
                <w:iCs/>
                <w:lang w:eastAsia="ru-RU"/>
              </w:rPr>
            </w:pPr>
            <w:r w:rsidRPr="001C1CF5">
              <w:rPr>
                <w:rFonts w:ascii="Times New Roman" w:eastAsia="Times New Roman" w:hAnsi="Times New Roman" w:cs="Times New Roman"/>
                <w:bCs/>
                <w:iCs/>
                <w:lang w:eastAsia="ru-RU"/>
              </w:rPr>
              <w:t>Зо 09.05</w:t>
            </w:r>
          </w:p>
          <w:p w14:paraId="17A9E7C1" w14:textId="77777777" w:rsidR="001C1CF5" w:rsidRPr="001C1CF5" w:rsidRDefault="001C1CF5" w:rsidP="001C1CF5">
            <w:pPr>
              <w:suppressAutoHyphens/>
              <w:spacing w:after="0" w:line="240" w:lineRule="auto"/>
              <w:jc w:val="center"/>
              <w:rPr>
                <w:rFonts w:ascii="Times New Roman" w:eastAsia="Times New Roman" w:hAnsi="Times New Roman" w:cs="Times New Roman"/>
                <w:bCs/>
                <w:iCs/>
                <w:lang w:eastAsia="ru-RU"/>
              </w:rPr>
            </w:pPr>
            <w:r w:rsidRPr="001C1CF5">
              <w:rPr>
                <w:rFonts w:ascii="Times New Roman" w:eastAsia="Times New Roman" w:hAnsi="Times New Roman" w:cs="Times New Roman"/>
                <w:bCs/>
                <w:iCs/>
                <w:lang w:eastAsia="ru-RU"/>
              </w:rPr>
              <w:t>Уо 02.02</w:t>
            </w:r>
          </w:p>
          <w:p w14:paraId="6C2C92E7" w14:textId="77777777" w:rsidR="001C1CF5" w:rsidRPr="001C1CF5" w:rsidRDefault="001C1CF5" w:rsidP="001C1CF5">
            <w:pPr>
              <w:suppressAutoHyphens/>
              <w:spacing w:after="0" w:line="240" w:lineRule="auto"/>
              <w:jc w:val="center"/>
              <w:rPr>
                <w:rFonts w:ascii="Times New Roman" w:eastAsia="Times New Roman" w:hAnsi="Times New Roman" w:cs="Times New Roman"/>
                <w:bCs/>
                <w:iCs/>
                <w:lang w:eastAsia="ru-RU"/>
              </w:rPr>
            </w:pPr>
            <w:r w:rsidRPr="001C1CF5">
              <w:rPr>
                <w:rFonts w:ascii="Times New Roman" w:eastAsia="Times New Roman" w:hAnsi="Times New Roman" w:cs="Times New Roman"/>
                <w:bCs/>
                <w:iCs/>
                <w:lang w:eastAsia="ru-RU"/>
              </w:rPr>
              <w:t>Уо 09.01</w:t>
            </w:r>
          </w:p>
          <w:p w14:paraId="050CA62D" w14:textId="77777777" w:rsidR="001C1CF5" w:rsidRPr="001C1CF5" w:rsidRDefault="001C1CF5" w:rsidP="001C1CF5">
            <w:pPr>
              <w:suppressAutoHyphens/>
              <w:spacing w:after="0" w:line="240" w:lineRule="auto"/>
              <w:jc w:val="center"/>
              <w:rPr>
                <w:rFonts w:ascii="Times New Roman" w:eastAsia="Times New Roman" w:hAnsi="Times New Roman" w:cs="Times New Roman"/>
                <w:bCs/>
                <w:iCs/>
                <w:lang w:eastAsia="ru-RU"/>
              </w:rPr>
            </w:pPr>
            <w:r w:rsidRPr="001C1CF5">
              <w:rPr>
                <w:rFonts w:ascii="Times New Roman" w:eastAsia="Times New Roman" w:hAnsi="Times New Roman" w:cs="Times New Roman"/>
                <w:bCs/>
                <w:iCs/>
                <w:lang w:eastAsia="ru-RU"/>
              </w:rPr>
              <w:t>Уо 09.02</w:t>
            </w:r>
          </w:p>
          <w:p w14:paraId="514FC25F" w14:textId="77777777" w:rsidR="001C1CF5" w:rsidRPr="001C1CF5" w:rsidRDefault="001C1CF5" w:rsidP="001C1CF5">
            <w:pPr>
              <w:suppressAutoHyphens/>
              <w:spacing w:after="0" w:line="240" w:lineRule="auto"/>
              <w:jc w:val="center"/>
              <w:rPr>
                <w:rFonts w:ascii="Times New Roman" w:eastAsia="Times New Roman" w:hAnsi="Times New Roman" w:cs="Times New Roman"/>
                <w:bCs/>
                <w:iCs/>
                <w:lang w:eastAsia="ru-RU"/>
              </w:rPr>
            </w:pPr>
            <w:r w:rsidRPr="001C1CF5">
              <w:rPr>
                <w:rFonts w:ascii="Times New Roman" w:eastAsia="Times New Roman" w:hAnsi="Times New Roman" w:cs="Times New Roman"/>
                <w:bCs/>
                <w:iCs/>
                <w:lang w:eastAsia="ru-RU"/>
              </w:rPr>
              <w:t>Уо 09.03</w:t>
            </w:r>
          </w:p>
          <w:p w14:paraId="7BE08EEC" w14:textId="77777777" w:rsidR="001C1CF5" w:rsidRPr="001C1CF5" w:rsidRDefault="001C1CF5" w:rsidP="001C1CF5">
            <w:pPr>
              <w:suppressAutoHyphens/>
              <w:spacing w:after="0" w:line="240" w:lineRule="auto"/>
              <w:jc w:val="both"/>
              <w:rPr>
                <w:rFonts w:ascii="Times New Roman" w:eastAsia="Times New Roman" w:hAnsi="Times New Roman" w:cs="Times New Roman"/>
                <w:bCs/>
                <w:iCs/>
                <w:lang w:eastAsia="ru-RU"/>
              </w:rPr>
            </w:pPr>
            <w:r w:rsidRPr="001C1CF5">
              <w:rPr>
                <w:rFonts w:ascii="Times New Roman" w:eastAsia="Times New Roman" w:hAnsi="Times New Roman" w:cs="Times New Roman"/>
                <w:bCs/>
                <w:iCs/>
                <w:lang w:eastAsia="ru-RU"/>
              </w:rPr>
              <w:t xml:space="preserve">        Уо 09.05</w:t>
            </w:r>
          </w:p>
          <w:p w14:paraId="70D800D2" w14:textId="77777777" w:rsidR="001C1CF5" w:rsidRPr="001C1CF5" w:rsidRDefault="001C1CF5" w:rsidP="001C1CF5">
            <w:pPr>
              <w:suppressAutoHyphens/>
              <w:spacing w:after="0" w:line="240" w:lineRule="auto"/>
              <w:jc w:val="center"/>
              <w:rPr>
                <w:rFonts w:ascii="Times New Roman" w:eastAsia="Times New Roman" w:hAnsi="Times New Roman" w:cs="Times New Roman"/>
                <w:bCs/>
                <w:iCs/>
                <w:lang w:eastAsia="ru-RU"/>
              </w:rPr>
            </w:pPr>
            <w:r w:rsidRPr="001C1CF5">
              <w:rPr>
                <w:rFonts w:ascii="Times New Roman" w:eastAsia="Times New Roman" w:hAnsi="Times New Roman" w:cs="Times New Roman"/>
                <w:bCs/>
                <w:iCs/>
                <w:lang w:eastAsia="ru-RU"/>
              </w:rPr>
              <w:t>Уд.02.01</w:t>
            </w:r>
          </w:p>
          <w:p w14:paraId="29A479B1" w14:textId="77777777" w:rsidR="001C1CF5" w:rsidRPr="001C1CF5" w:rsidRDefault="001C1CF5" w:rsidP="001C1CF5">
            <w:pPr>
              <w:suppressAutoHyphens/>
              <w:spacing w:after="0" w:line="240" w:lineRule="auto"/>
              <w:jc w:val="center"/>
              <w:rPr>
                <w:rFonts w:ascii="Times New Roman" w:eastAsia="Times New Roman" w:hAnsi="Times New Roman" w:cs="Times New Roman"/>
                <w:bCs/>
                <w:iCs/>
                <w:lang w:eastAsia="ru-RU"/>
              </w:rPr>
            </w:pPr>
            <w:r w:rsidRPr="001C1CF5">
              <w:rPr>
                <w:rFonts w:ascii="Times New Roman" w:eastAsia="Times New Roman" w:hAnsi="Times New Roman" w:cs="Times New Roman"/>
                <w:bCs/>
                <w:iCs/>
                <w:lang w:eastAsia="ru-RU"/>
              </w:rPr>
              <w:t>Уд.09.01</w:t>
            </w:r>
          </w:p>
          <w:p w14:paraId="25DD4974" w14:textId="77777777" w:rsidR="001C1CF5" w:rsidRPr="001C1CF5" w:rsidRDefault="001C1CF5" w:rsidP="001C1CF5">
            <w:pPr>
              <w:suppressAutoHyphens/>
              <w:spacing w:after="0" w:line="240" w:lineRule="auto"/>
              <w:jc w:val="center"/>
              <w:rPr>
                <w:rFonts w:ascii="Times New Roman" w:eastAsia="Times New Roman" w:hAnsi="Times New Roman" w:cs="Times New Roman"/>
                <w:bCs/>
                <w:iCs/>
                <w:lang w:eastAsia="ru-RU"/>
              </w:rPr>
            </w:pPr>
            <w:r w:rsidRPr="001C1CF5">
              <w:rPr>
                <w:rFonts w:ascii="Times New Roman" w:eastAsia="Times New Roman" w:hAnsi="Times New Roman" w:cs="Times New Roman"/>
                <w:bCs/>
                <w:iCs/>
                <w:lang w:eastAsia="ru-RU"/>
              </w:rPr>
              <w:t>Уд.09.02</w:t>
            </w:r>
          </w:p>
          <w:p w14:paraId="3557ABED" w14:textId="77777777" w:rsidR="001C1CF5" w:rsidRPr="001C1CF5" w:rsidRDefault="001C1CF5" w:rsidP="001C1CF5">
            <w:pPr>
              <w:suppressAutoHyphens/>
              <w:spacing w:after="0" w:line="240" w:lineRule="auto"/>
              <w:jc w:val="both"/>
              <w:rPr>
                <w:rFonts w:ascii="Times New Roman" w:eastAsia="Batang" w:hAnsi="Times New Roman" w:cs="Batang"/>
                <w:bCs/>
                <w:lang w:eastAsia="ru-RU"/>
              </w:rPr>
            </w:pPr>
          </w:p>
        </w:tc>
      </w:tr>
      <w:tr w:rsidR="001C1CF5" w:rsidRPr="001C1CF5" w14:paraId="1AFBA79B" w14:textId="77777777" w:rsidTr="00D94B02">
        <w:trPr>
          <w:trHeight w:val="20"/>
        </w:trPr>
        <w:tc>
          <w:tcPr>
            <w:tcW w:w="822" w:type="pct"/>
            <w:vMerge/>
          </w:tcPr>
          <w:p w14:paraId="582F25AC" w14:textId="77777777" w:rsidR="001C1CF5" w:rsidRPr="001C1CF5" w:rsidRDefault="001C1CF5" w:rsidP="001C1CF5">
            <w:pPr>
              <w:spacing w:after="0" w:line="240" w:lineRule="auto"/>
              <w:rPr>
                <w:rFonts w:ascii="Times New Roman" w:eastAsia="Batang" w:hAnsi="Times New Roman" w:cs="Times New Roman"/>
                <w:b/>
                <w:bCs/>
                <w:highlight w:val="green"/>
                <w:lang w:eastAsia="ru-RU"/>
              </w:rPr>
            </w:pPr>
          </w:p>
        </w:tc>
        <w:tc>
          <w:tcPr>
            <w:tcW w:w="2006" w:type="pct"/>
          </w:tcPr>
          <w:p w14:paraId="23C50F87" w14:textId="77777777" w:rsidR="001C1CF5" w:rsidRPr="001C1CF5" w:rsidRDefault="001C1CF5" w:rsidP="001C1CF5">
            <w:pPr>
              <w:spacing w:after="0" w:line="240" w:lineRule="auto"/>
              <w:rPr>
                <w:rFonts w:ascii="Times New Roman" w:eastAsia="Batang" w:hAnsi="Times New Roman" w:cs="Times New Roman"/>
                <w:b/>
                <w:bCs/>
                <w:lang w:eastAsia="ru-RU"/>
              </w:rPr>
            </w:pPr>
            <w:r w:rsidRPr="001C1CF5">
              <w:rPr>
                <w:rFonts w:ascii="Times New Roman" w:eastAsia="Batang" w:hAnsi="Times New Roman" w:cs="Times New Roman"/>
                <w:b/>
                <w:bCs/>
                <w:lang w:eastAsia="ru-RU"/>
              </w:rPr>
              <w:t>Самостоятельная работа обучающихся</w:t>
            </w:r>
          </w:p>
        </w:tc>
        <w:tc>
          <w:tcPr>
            <w:tcW w:w="657" w:type="pct"/>
          </w:tcPr>
          <w:p w14:paraId="59F171ED" w14:textId="77777777" w:rsidR="001C1CF5" w:rsidRPr="001C1CF5" w:rsidRDefault="001C1CF5" w:rsidP="001C1CF5">
            <w:pPr>
              <w:suppressAutoHyphens/>
              <w:spacing w:after="0" w:line="240" w:lineRule="auto"/>
              <w:jc w:val="both"/>
              <w:rPr>
                <w:rFonts w:ascii="Times New Roman" w:eastAsia="Batang" w:hAnsi="Times New Roman" w:cs="Batang"/>
                <w:i/>
                <w:highlight w:val="yellow"/>
                <w:lang w:eastAsia="ru-RU"/>
              </w:rPr>
            </w:pPr>
          </w:p>
        </w:tc>
        <w:tc>
          <w:tcPr>
            <w:tcW w:w="808" w:type="pct"/>
          </w:tcPr>
          <w:p w14:paraId="1EAC80AB" w14:textId="77777777" w:rsidR="001C1CF5" w:rsidRPr="001C1CF5" w:rsidRDefault="001C1CF5" w:rsidP="001C1CF5">
            <w:pPr>
              <w:spacing w:after="0" w:line="240" w:lineRule="auto"/>
              <w:rPr>
                <w:rFonts w:ascii="Times New Roman" w:eastAsia="Batang" w:hAnsi="Times New Roman" w:cs="Batang"/>
                <w:b/>
                <w:bCs/>
                <w:highlight w:val="yellow"/>
                <w:lang w:eastAsia="ru-RU"/>
              </w:rPr>
            </w:pPr>
          </w:p>
        </w:tc>
        <w:tc>
          <w:tcPr>
            <w:tcW w:w="707" w:type="pct"/>
          </w:tcPr>
          <w:p w14:paraId="5AD0E55B" w14:textId="77777777" w:rsidR="001C1CF5" w:rsidRPr="001C1CF5" w:rsidRDefault="001C1CF5" w:rsidP="001C1CF5">
            <w:pPr>
              <w:suppressAutoHyphens/>
              <w:spacing w:after="0" w:line="240" w:lineRule="auto"/>
              <w:jc w:val="both"/>
              <w:rPr>
                <w:rFonts w:ascii="Times New Roman" w:eastAsia="Batang" w:hAnsi="Times New Roman" w:cs="Batang"/>
                <w:bCs/>
                <w:lang w:eastAsia="ru-RU"/>
              </w:rPr>
            </w:pPr>
          </w:p>
        </w:tc>
      </w:tr>
      <w:tr w:rsidR="001C1CF5" w:rsidRPr="001C1CF5" w14:paraId="63206D79" w14:textId="77777777" w:rsidTr="00D94B02">
        <w:trPr>
          <w:trHeight w:val="20"/>
        </w:trPr>
        <w:tc>
          <w:tcPr>
            <w:tcW w:w="822" w:type="pct"/>
            <w:vMerge w:val="restart"/>
          </w:tcPr>
          <w:p w14:paraId="4359AD17" w14:textId="77777777" w:rsidR="001C1CF5" w:rsidRPr="001C1CF5" w:rsidRDefault="001C1CF5" w:rsidP="001C1CF5">
            <w:pPr>
              <w:autoSpaceDE w:val="0"/>
              <w:autoSpaceDN w:val="0"/>
              <w:adjustRightInd w:val="0"/>
              <w:spacing w:after="0" w:line="240" w:lineRule="auto"/>
              <w:rPr>
                <w:rFonts w:ascii="Times New Roman" w:eastAsia="Times New Roman" w:hAnsi="Times New Roman" w:cs="Times New Roman"/>
                <w:b/>
                <w:bCs/>
                <w:lang w:eastAsia="ru-RU"/>
              </w:rPr>
            </w:pPr>
            <w:r w:rsidRPr="001C1CF5">
              <w:rPr>
                <w:rFonts w:ascii="Times New Roman" w:eastAsia="Times New Roman" w:hAnsi="Times New Roman" w:cs="Times New Roman"/>
                <w:b/>
                <w:bCs/>
                <w:lang w:eastAsia="ru-RU"/>
              </w:rPr>
              <w:t>Тема 1.5.</w:t>
            </w:r>
          </w:p>
          <w:p w14:paraId="625225A4" w14:textId="77777777" w:rsidR="001C1CF5" w:rsidRPr="001C1CF5" w:rsidRDefault="001C1CF5" w:rsidP="001C1CF5">
            <w:pPr>
              <w:spacing w:after="0" w:line="240" w:lineRule="auto"/>
              <w:rPr>
                <w:rFonts w:ascii="Times New Roman" w:eastAsia="Batang" w:hAnsi="Times New Roman" w:cs="Times New Roman"/>
                <w:b/>
                <w:bCs/>
                <w:highlight w:val="green"/>
                <w:lang w:eastAsia="ru-RU"/>
              </w:rPr>
            </w:pPr>
            <w:r w:rsidRPr="001C1CF5">
              <w:rPr>
                <w:rFonts w:ascii="Times New Roman" w:eastAsia="Times New Roman" w:hAnsi="Times New Roman" w:cs="Times New Roman"/>
                <w:b/>
                <w:bCs/>
                <w:lang w:eastAsia="ru-RU"/>
              </w:rPr>
              <w:t>Условия проживания. Описание жилища и учебного заведения.</w:t>
            </w:r>
          </w:p>
        </w:tc>
        <w:tc>
          <w:tcPr>
            <w:tcW w:w="2006" w:type="pct"/>
          </w:tcPr>
          <w:p w14:paraId="047B0010" w14:textId="77777777" w:rsidR="001C1CF5" w:rsidRPr="001C1CF5" w:rsidRDefault="001C1CF5" w:rsidP="001C1CF5">
            <w:pPr>
              <w:spacing w:after="0" w:line="240" w:lineRule="auto"/>
              <w:rPr>
                <w:rFonts w:ascii="Times New Roman" w:eastAsia="Batang" w:hAnsi="Times New Roman" w:cs="Times New Roman"/>
                <w:b/>
                <w:bCs/>
                <w:lang w:eastAsia="ru-RU"/>
              </w:rPr>
            </w:pPr>
            <w:r w:rsidRPr="001C1CF5">
              <w:rPr>
                <w:rFonts w:ascii="Times New Roman" w:eastAsia="Batang" w:hAnsi="Times New Roman" w:cs="Times New Roman"/>
                <w:b/>
                <w:bCs/>
                <w:lang w:eastAsia="ru-RU"/>
              </w:rPr>
              <w:t>Содержание</w:t>
            </w:r>
          </w:p>
        </w:tc>
        <w:tc>
          <w:tcPr>
            <w:tcW w:w="657" w:type="pct"/>
          </w:tcPr>
          <w:p w14:paraId="7DBE2679" w14:textId="77777777" w:rsidR="001C1CF5" w:rsidRPr="001C1CF5" w:rsidRDefault="001C1CF5" w:rsidP="001C1CF5">
            <w:pPr>
              <w:suppressAutoHyphens/>
              <w:spacing w:after="0" w:line="240" w:lineRule="auto"/>
              <w:jc w:val="center"/>
              <w:rPr>
                <w:rFonts w:ascii="Times New Roman" w:eastAsia="Batang" w:hAnsi="Times New Roman" w:cs="Batang"/>
                <w:i/>
                <w:highlight w:val="yellow"/>
                <w:lang w:eastAsia="ru-RU"/>
              </w:rPr>
            </w:pPr>
            <w:r w:rsidRPr="001C1CF5">
              <w:rPr>
                <w:rFonts w:ascii="Times New Roman" w:eastAsia="Batang" w:hAnsi="Times New Roman" w:cs="Batang"/>
                <w:i/>
                <w:lang w:eastAsia="ru-RU"/>
              </w:rPr>
              <w:t>6</w:t>
            </w:r>
          </w:p>
        </w:tc>
        <w:tc>
          <w:tcPr>
            <w:tcW w:w="808" w:type="pct"/>
          </w:tcPr>
          <w:p w14:paraId="02D6E6CC" w14:textId="77777777" w:rsidR="001C1CF5" w:rsidRPr="001C1CF5" w:rsidRDefault="001C1CF5" w:rsidP="001C1CF5">
            <w:pPr>
              <w:spacing w:after="0" w:line="240" w:lineRule="auto"/>
              <w:rPr>
                <w:rFonts w:ascii="Times New Roman" w:eastAsia="Batang" w:hAnsi="Times New Roman" w:cs="Batang"/>
                <w:b/>
                <w:bCs/>
                <w:highlight w:val="yellow"/>
                <w:lang w:eastAsia="ru-RU"/>
              </w:rPr>
            </w:pPr>
          </w:p>
        </w:tc>
        <w:tc>
          <w:tcPr>
            <w:tcW w:w="707" w:type="pct"/>
          </w:tcPr>
          <w:p w14:paraId="0960D6E3" w14:textId="77777777" w:rsidR="001C1CF5" w:rsidRPr="001C1CF5" w:rsidRDefault="001C1CF5" w:rsidP="001C1CF5">
            <w:pPr>
              <w:suppressAutoHyphens/>
              <w:spacing w:after="0" w:line="240" w:lineRule="auto"/>
              <w:jc w:val="both"/>
              <w:rPr>
                <w:rFonts w:ascii="Times New Roman" w:eastAsia="Batang" w:hAnsi="Times New Roman" w:cs="Batang"/>
                <w:bCs/>
                <w:lang w:eastAsia="ru-RU"/>
              </w:rPr>
            </w:pPr>
          </w:p>
        </w:tc>
      </w:tr>
      <w:tr w:rsidR="001C1CF5" w:rsidRPr="001C1CF5" w14:paraId="4243FEC1" w14:textId="77777777" w:rsidTr="00D94B02">
        <w:trPr>
          <w:trHeight w:val="20"/>
        </w:trPr>
        <w:tc>
          <w:tcPr>
            <w:tcW w:w="822" w:type="pct"/>
            <w:vMerge/>
          </w:tcPr>
          <w:p w14:paraId="6E14B5D4" w14:textId="77777777" w:rsidR="001C1CF5" w:rsidRPr="001C1CF5" w:rsidRDefault="001C1CF5" w:rsidP="001C1CF5">
            <w:pPr>
              <w:spacing w:after="0" w:line="240" w:lineRule="auto"/>
              <w:rPr>
                <w:rFonts w:ascii="Times New Roman" w:eastAsia="Batang" w:hAnsi="Times New Roman" w:cs="Times New Roman"/>
                <w:b/>
                <w:bCs/>
                <w:highlight w:val="green"/>
                <w:lang w:eastAsia="ru-RU"/>
              </w:rPr>
            </w:pPr>
          </w:p>
        </w:tc>
        <w:tc>
          <w:tcPr>
            <w:tcW w:w="2006" w:type="pct"/>
          </w:tcPr>
          <w:p w14:paraId="2B9072BD" w14:textId="77777777" w:rsidR="001C1CF5" w:rsidRPr="001C1CF5" w:rsidRDefault="001C1CF5" w:rsidP="001C1CF5">
            <w:pPr>
              <w:spacing w:after="0" w:line="240" w:lineRule="auto"/>
              <w:rPr>
                <w:rFonts w:ascii="Times New Roman" w:eastAsia="Batang" w:hAnsi="Times New Roman" w:cs="Times New Roman"/>
                <w:i/>
                <w:iCs/>
                <w:lang w:eastAsia="ru-RU"/>
              </w:rPr>
            </w:pPr>
          </w:p>
        </w:tc>
        <w:tc>
          <w:tcPr>
            <w:tcW w:w="657" w:type="pct"/>
          </w:tcPr>
          <w:p w14:paraId="5F8E85B7" w14:textId="77777777" w:rsidR="001C1CF5" w:rsidRPr="001C1CF5" w:rsidRDefault="001C1CF5" w:rsidP="001C1CF5">
            <w:pPr>
              <w:suppressAutoHyphens/>
              <w:spacing w:after="0" w:line="240" w:lineRule="auto"/>
              <w:jc w:val="both"/>
              <w:rPr>
                <w:rFonts w:ascii="Times New Roman" w:eastAsia="Batang" w:hAnsi="Times New Roman" w:cs="Batang"/>
                <w:i/>
                <w:highlight w:val="yellow"/>
                <w:lang w:eastAsia="ru-RU"/>
              </w:rPr>
            </w:pPr>
          </w:p>
        </w:tc>
        <w:tc>
          <w:tcPr>
            <w:tcW w:w="808" w:type="pct"/>
          </w:tcPr>
          <w:p w14:paraId="79AC9B23" w14:textId="77777777" w:rsidR="001C1CF5" w:rsidRPr="001C1CF5" w:rsidRDefault="001C1CF5" w:rsidP="001C1CF5">
            <w:pPr>
              <w:spacing w:after="0" w:line="240" w:lineRule="auto"/>
              <w:rPr>
                <w:rFonts w:ascii="Times New Roman" w:eastAsia="Batang" w:hAnsi="Times New Roman" w:cs="Batang"/>
                <w:b/>
                <w:bCs/>
                <w:highlight w:val="yellow"/>
                <w:lang w:eastAsia="ru-RU"/>
              </w:rPr>
            </w:pPr>
          </w:p>
        </w:tc>
        <w:tc>
          <w:tcPr>
            <w:tcW w:w="707" w:type="pct"/>
          </w:tcPr>
          <w:p w14:paraId="6DC88FDD" w14:textId="77777777" w:rsidR="001C1CF5" w:rsidRPr="001C1CF5" w:rsidRDefault="001C1CF5" w:rsidP="001C1CF5">
            <w:pPr>
              <w:suppressAutoHyphens/>
              <w:spacing w:after="0" w:line="240" w:lineRule="auto"/>
              <w:jc w:val="both"/>
              <w:rPr>
                <w:rFonts w:ascii="Times New Roman" w:eastAsia="Batang" w:hAnsi="Times New Roman" w:cs="Batang"/>
                <w:bCs/>
                <w:lang w:eastAsia="ru-RU"/>
              </w:rPr>
            </w:pPr>
          </w:p>
        </w:tc>
      </w:tr>
      <w:tr w:rsidR="001C1CF5" w:rsidRPr="001C1CF5" w14:paraId="3AC1E9BF" w14:textId="77777777" w:rsidTr="00D94B02">
        <w:trPr>
          <w:trHeight w:val="20"/>
        </w:trPr>
        <w:tc>
          <w:tcPr>
            <w:tcW w:w="822" w:type="pct"/>
            <w:vMerge/>
          </w:tcPr>
          <w:p w14:paraId="45911A7D" w14:textId="77777777" w:rsidR="001C1CF5" w:rsidRPr="001C1CF5" w:rsidRDefault="001C1CF5" w:rsidP="001C1CF5">
            <w:pPr>
              <w:spacing w:after="0" w:line="240" w:lineRule="auto"/>
              <w:rPr>
                <w:rFonts w:ascii="Times New Roman" w:eastAsia="Batang" w:hAnsi="Times New Roman" w:cs="Times New Roman"/>
                <w:b/>
                <w:bCs/>
                <w:highlight w:val="green"/>
                <w:lang w:eastAsia="ru-RU"/>
              </w:rPr>
            </w:pPr>
          </w:p>
        </w:tc>
        <w:tc>
          <w:tcPr>
            <w:tcW w:w="2006" w:type="pct"/>
          </w:tcPr>
          <w:p w14:paraId="6AB20839" w14:textId="77777777" w:rsidR="001C1CF5" w:rsidRPr="001C1CF5" w:rsidRDefault="001C1CF5" w:rsidP="001C1CF5">
            <w:pPr>
              <w:spacing w:after="0" w:line="240" w:lineRule="auto"/>
              <w:rPr>
                <w:rFonts w:ascii="Times New Roman" w:eastAsia="Batang" w:hAnsi="Times New Roman" w:cs="Times New Roman"/>
                <w:b/>
                <w:bCs/>
                <w:lang w:eastAsia="ru-RU"/>
              </w:rPr>
            </w:pPr>
            <w:r w:rsidRPr="001C1CF5">
              <w:rPr>
                <w:rFonts w:ascii="Times New Roman" w:eastAsia="Batang" w:hAnsi="Times New Roman" w:cs="Batang"/>
                <w:b/>
                <w:bCs/>
                <w:lang w:eastAsia="ru-RU"/>
              </w:rPr>
              <w:t>В том числе практических занятий и лабораторных работ</w:t>
            </w:r>
          </w:p>
        </w:tc>
        <w:tc>
          <w:tcPr>
            <w:tcW w:w="657" w:type="pct"/>
          </w:tcPr>
          <w:p w14:paraId="4AF2523E" w14:textId="77777777" w:rsidR="001C1CF5" w:rsidRPr="001C1CF5" w:rsidRDefault="001C1CF5" w:rsidP="001C1CF5">
            <w:pPr>
              <w:suppressAutoHyphens/>
              <w:spacing w:after="0" w:line="240" w:lineRule="auto"/>
              <w:rPr>
                <w:rFonts w:ascii="Times New Roman" w:eastAsia="Batang" w:hAnsi="Times New Roman" w:cs="Batang"/>
                <w:b/>
                <w:highlight w:val="yellow"/>
                <w:lang w:eastAsia="ru-RU"/>
              </w:rPr>
            </w:pPr>
            <w:r w:rsidRPr="001C1CF5">
              <w:rPr>
                <w:rFonts w:ascii="Times New Roman" w:eastAsia="Batang" w:hAnsi="Times New Roman" w:cs="Batang"/>
                <w:b/>
                <w:lang w:eastAsia="ru-RU"/>
              </w:rPr>
              <w:t>6</w:t>
            </w:r>
          </w:p>
        </w:tc>
        <w:tc>
          <w:tcPr>
            <w:tcW w:w="808" w:type="pct"/>
          </w:tcPr>
          <w:p w14:paraId="4D49DEB4" w14:textId="77777777" w:rsidR="001C1CF5" w:rsidRPr="001C1CF5" w:rsidRDefault="001C1CF5" w:rsidP="001C1CF5">
            <w:pPr>
              <w:spacing w:after="0" w:line="240" w:lineRule="auto"/>
              <w:rPr>
                <w:rFonts w:ascii="Times New Roman" w:eastAsia="Batang" w:hAnsi="Times New Roman" w:cs="Batang"/>
                <w:b/>
                <w:bCs/>
                <w:highlight w:val="yellow"/>
                <w:lang w:eastAsia="ru-RU"/>
              </w:rPr>
            </w:pPr>
          </w:p>
        </w:tc>
        <w:tc>
          <w:tcPr>
            <w:tcW w:w="707" w:type="pct"/>
          </w:tcPr>
          <w:p w14:paraId="25F1727D" w14:textId="77777777" w:rsidR="001C1CF5" w:rsidRPr="001C1CF5" w:rsidRDefault="001C1CF5" w:rsidP="001C1CF5">
            <w:pPr>
              <w:suppressAutoHyphens/>
              <w:spacing w:after="0" w:line="240" w:lineRule="auto"/>
              <w:jc w:val="both"/>
              <w:rPr>
                <w:rFonts w:ascii="Times New Roman" w:eastAsia="Batang" w:hAnsi="Times New Roman" w:cs="Batang"/>
                <w:bCs/>
                <w:lang w:eastAsia="ru-RU"/>
              </w:rPr>
            </w:pPr>
          </w:p>
        </w:tc>
      </w:tr>
      <w:tr w:rsidR="001C1CF5" w:rsidRPr="001C1CF5" w14:paraId="0BA5F641" w14:textId="77777777" w:rsidTr="00D94B02">
        <w:trPr>
          <w:trHeight w:val="1410"/>
        </w:trPr>
        <w:tc>
          <w:tcPr>
            <w:tcW w:w="822" w:type="pct"/>
            <w:vMerge/>
          </w:tcPr>
          <w:p w14:paraId="3C31110A" w14:textId="77777777" w:rsidR="001C1CF5" w:rsidRPr="001C1CF5" w:rsidRDefault="001C1CF5" w:rsidP="001C1CF5">
            <w:pPr>
              <w:spacing w:after="0" w:line="240" w:lineRule="auto"/>
              <w:rPr>
                <w:rFonts w:ascii="Times New Roman" w:eastAsia="Batang" w:hAnsi="Times New Roman" w:cs="Times New Roman"/>
                <w:b/>
                <w:bCs/>
                <w:highlight w:val="green"/>
                <w:lang w:eastAsia="ru-RU"/>
              </w:rPr>
            </w:pPr>
          </w:p>
        </w:tc>
        <w:tc>
          <w:tcPr>
            <w:tcW w:w="2006" w:type="pct"/>
          </w:tcPr>
          <w:p w14:paraId="41677F81" w14:textId="77777777" w:rsidR="001C1CF5" w:rsidRPr="001C1CF5" w:rsidRDefault="001C1CF5" w:rsidP="001C1CF5">
            <w:pPr>
              <w:spacing w:after="0" w:line="240" w:lineRule="auto"/>
              <w:rPr>
                <w:rFonts w:ascii="Times New Roman" w:eastAsia="Batang" w:hAnsi="Times New Roman" w:cs="Times New Roman"/>
                <w:bCs/>
                <w:lang w:eastAsia="ru-RU"/>
              </w:rPr>
            </w:pPr>
            <w:r w:rsidRPr="001C1CF5">
              <w:rPr>
                <w:rFonts w:ascii="Times New Roman" w:eastAsia="Batang" w:hAnsi="Times New Roman" w:cs="Times New Roman"/>
                <w:bCs/>
                <w:lang w:eastAsia="ru-RU"/>
              </w:rPr>
              <w:t xml:space="preserve"> 15. «Описание жилища. Интерьер». Оборот </w:t>
            </w:r>
            <w:r w:rsidRPr="001C1CF5">
              <w:rPr>
                <w:rFonts w:ascii="Times New Roman" w:eastAsia="Batang" w:hAnsi="Times New Roman" w:cs="Times New Roman"/>
                <w:bCs/>
                <w:lang w:val="en-US" w:eastAsia="ru-RU"/>
              </w:rPr>
              <w:t>there</w:t>
            </w:r>
            <w:r w:rsidRPr="001C1CF5">
              <w:rPr>
                <w:rFonts w:ascii="Times New Roman" w:eastAsia="Batang" w:hAnsi="Times New Roman" w:cs="Times New Roman"/>
                <w:bCs/>
                <w:lang w:eastAsia="ru-RU"/>
              </w:rPr>
              <w:t xml:space="preserve"> с </w:t>
            </w:r>
            <w:proofErr w:type="gramStart"/>
            <w:r w:rsidRPr="001C1CF5">
              <w:rPr>
                <w:rFonts w:ascii="Times New Roman" w:eastAsia="Batang" w:hAnsi="Times New Roman" w:cs="Times New Roman"/>
                <w:bCs/>
                <w:lang w:eastAsia="ru-RU"/>
              </w:rPr>
              <w:t xml:space="preserve">глаголом  </w:t>
            </w:r>
            <w:r w:rsidRPr="001C1CF5">
              <w:rPr>
                <w:rFonts w:ascii="Times New Roman" w:eastAsia="Batang" w:hAnsi="Times New Roman" w:cs="Times New Roman"/>
                <w:bCs/>
                <w:lang w:val="en-US" w:eastAsia="ru-RU"/>
              </w:rPr>
              <w:t>to</w:t>
            </w:r>
            <w:proofErr w:type="gramEnd"/>
            <w:r w:rsidRPr="001C1CF5">
              <w:rPr>
                <w:rFonts w:ascii="Times New Roman" w:eastAsia="Batang" w:hAnsi="Times New Roman" w:cs="Times New Roman"/>
                <w:bCs/>
                <w:lang w:eastAsia="ru-RU"/>
              </w:rPr>
              <w:t xml:space="preserve"> </w:t>
            </w:r>
            <w:r w:rsidRPr="001C1CF5">
              <w:rPr>
                <w:rFonts w:ascii="Times New Roman" w:eastAsia="Batang" w:hAnsi="Times New Roman" w:cs="Times New Roman"/>
                <w:bCs/>
                <w:lang w:val="en-US" w:eastAsia="ru-RU"/>
              </w:rPr>
              <w:t>be</w:t>
            </w:r>
            <w:r w:rsidRPr="001C1CF5">
              <w:rPr>
                <w:rFonts w:ascii="Times New Roman" w:eastAsia="Batang" w:hAnsi="Times New Roman" w:cs="Times New Roman"/>
                <w:bCs/>
                <w:lang w:eastAsia="ru-RU"/>
              </w:rPr>
              <w:t>.</w:t>
            </w:r>
          </w:p>
          <w:p w14:paraId="3A934DA8" w14:textId="77777777" w:rsidR="001C1CF5" w:rsidRPr="001C1CF5" w:rsidRDefault="001C1CF5" w:rsidP="001C1CF5">
            <w:pPr>
              <w:spacing w:after="0" w:line="240" w:lineRule="auto"/>
              <w:rPr>
                <w:rFonts w:ascii="Times New Roman" w:eastAsia="Batang" w:hAnsi="Times New Roman" w:cs="Times New Roman"/>
                <w:bCs/>
                <w:lang w:eastAsia="ru-RU"/>
              </w:rPr>
            </w:pPr>
          </w:p>
          <w:p w14:paraId="4016FF0C" w14:textId="77777777" w:rsidR="001C1CF5" w:rsidRPr="001C1CF5" w:rsidRDefault="001C1CF5" w:rsidP="001C1CF5">
            <w:pPr>
              <w:spacing w:after="0" w:line="240" w:lineRule="auto"/>
              <w:rPr>
                <w:rFonts w:ascii="Times New Roman" w:eastAsia="Batang" w:hAnsi="Times New Roman" w:cs="Times New Roman"/>
                <w:bCs/>
                <w:lang w:eastAsia="ru-RU"/>
              </w:rPr>
            </w:pPr>
            <w:r w:rsidRPr="001C1CF5">
              <w:rPr>
                <w:rFonts w:ascii="Times New Roman" w:eastAsia="Batang" w:hAnsi="Times New Roman" w:cs="Times New Roman"/>
                <w:bCs/>
                <w:lang w:eastAsia="ru-RU"/>
              </w:rPr>
              <w:t xml:space="preserve"> 16. «Описание колледжа». Предлоги места и направления.</w:t>
            </w:r>
          </w:p>
          <w:p w14:paraId="4D43411B" w14:textId="77777777" w:rsidR="001C1CF5" w:rsidRPr="001C1CF5" w:rsidRDefault="001C1CF5" w:rsidP="001C1CF5">
            <w:pPr>
              <w:spacing w:after="0" w:line="240" w:lineRule="auto"/>
              <w:rPr>
                <w:rFonts w:ascii="Times New Roman" w:eastAsia="Batang" w:hAnsi="Times New Roman" w:cs="Times New Roman"/>
                <w:bCs/>
                <w:lang w:eastAsia="ru-RU"/>
              </w:rPr>
            </w:pPr>
          </w:p>
          <w:p w14:paraId="2825892B" w14:textId="77777777" w:rsidR="001C1CF5" w:rsidRPr="001C1CF5" w:rsidRDefault="001C1CF5" w:rsidP="001C1CF5">
            <w:pPr>
              <w:spacing w:after="0" w:line="240" w:lineRule="auto"/>
              <w:rPr>
                <w:rFonts w:ascii="Times New Roman" w:eastAsia="Batang" w:hAnsi="Times New Roman" w:cs="Times New Roman"/>
                <w:bCs/>
                <w:lang w:eastAsia="ru-RU"/>
              </w:rPr>
            </w:pPr>
            <w:r w:rsidRPr="001C1CF5">
              <w:rPr>
                <w:rFonts w:ascii="Times New Roman" w:eastAsia="Batang" w:hAnsi="Times New Roman" w:cs="Times New Roman"/>
                <w:bCs/>
                <w:lang w:eastAsia="ru-RU"/>
              </w:rPr>
              <w:t xml:space="preserve"> 17. «Омский авиационный колледж». Неопределённые местоимения.</w:t>
            </w:r>
          </w:p>
          <w:p w14:paraId="430C00BA" w14:textId="77777777" w:rsidR="001C1CF5" w:rsidRPr="001C1CF5" w:rsidRDefault="001C1CF5" w:rsidP="001C1CF5">
            <w:pPr>
              <w:spacing w:after="200" w:line="240" w:lineRule="auto"/>
              <w:rPr>
                <w:rFonts w:ascii="Times New Roman" w:eastAsia="Batang" w:hAnsi="Times New Roman" w:cs="Times New Roman"/>
                <w:bCs/>
                <w:lang w:eastAsia="ru-RU"/>
              </w:rPr>
            </w:pPr>
          </w:p>
        </w:tc>
        <w:tc>
          <w:tcPr>
            <w:tcW w:w="657" w:type="pct"/>
          </w:tcPr>
          <w:p w14:paraId="3E84ABB3" w14:textId="77777777" w:rsidR="001C1CF5" w:rsidRPr="001C1CF5" w:rsidRDefault="001C1CF5" w:rsidP="001C1CF5">
            <w:pPr>
              <w:suppressAutoHyphens/>
              <w:spacing w:after="0" w:line="240" w:lineRule="auto"/>
              <w:rPr>
                <w:rFonts w:ascii="Times New Roman" w:eastAsia="Batang" w:hAnsi="Times New Roman" w:cs="Batang"/>
                <w:i/>
                <w:lang w:eastAsia="ru-RU"/>
              </w:rPr>
            </w:pPr>
            <w:r w:rsidRPr="001C1CF5">
              <w:rPr>
                <w:rFonts w:ascii="Times New Roman" w:eastAsia="Batang" w:hAnsi="Times New Roman" w:cs="Batang"/>
                <w:i/>
                <w:lang w:eastAsia="ru-RU"/>
              </w:rPr>
              <w:t>2</w:t>
            </w:r>
          </w:p>
          <w:p w14:paraId="02BBBA7D" w14:textId="77777777" w:rsidR="001C1CF5" w:rsidRPr="001C1CF5" w:rsidRDefault="001C1CF5" w:rsidP="001C1CF5">
            <w:pPr>
              <w:suppressAutoHyphens/>
              <w:spacing w:after="0" w:line="240" w:lineRule="auto"/>
              <w:rPr>
                <w:rFonts w:ascii="Times New Roman" w:eastAsia="Batang" w:hAnsi="Times New Roman" w:cs="Batang"/>
                <w:i/>
                <w:lang w:eastAsia="ru-RU"/>
              </w:rPr>
            </w:pPr>
          </w:p>
          <w:p w14:paraId="76EDF352" w14:textId="77777777" w:rsidR="001C1CF5" w:rsidRPr="001C1CF5" w:rsidRDefault="001C1CF5" w:rsidP="001C1CF5">
            <w:pPr>
              <w:suppressAutoHyphens/>
              <w:spacing w:after="0" w:line="240" w:lineRule="auto"/>
              <w:rPr>
                <w:rFonts w:ascii="Times New Roman" w:eastAsia="Batang" w:hAnsi="Times New Roman" w:cs="Batang"/>
                <w:i/>
                <w:lang w:eastAsia="ru-RU"/>
              </w:rPr>
            </w:pPr>
          </w:p>
          <w:p w14:paraId="219C8D8D" w14:textId="77777777" w:rsidR="001C1CF5" w:rsidRPr="001C1CF5" w:rsidRDefault="001C1CF5" w:rsidP="001C1CF5">
            <w:pPr>
              <w:suppressAutoHyphens/>
              <w:spacing w:after="0" w:line="240" w:lineRule="auto"/>
              <w:rPr>
                <w:rFonts w:ascii="Times New Roman" w:eastAsia="Batang" w:hAnsi="Times New Roman" w:cs="Batang"/>
                <w:i/>
                <w:lang w:eastAsia="ru-RU"/>
              </w:rPr>
            </w:pPr>
            <w:r w:rsidRPr="001C1CF5">
              <w:rPr>
                <w:rFonts w:ascii="Times New Roman" w:eastAsia="Batang" w:hAnsi="Times New Roman" w:cs="Batang"/>
                <w:i/>
                <w:lang w:eastAsia="ru-RU"/>
              </w:rPr>
              <w:t>2</w:t>
            </w:r>
          </w:p>
          <w:p w14:paraId="0DEF0EE7" w14:textId="77777777" w:rsidR="001C1CF5" w:rsidRPr="001C1CF5" w:rsidRDefault="001C1CF5" w:rsidP="001C1CF5">
            <w:pPr>
              <w:suppressAutoHyphens/>
              <w:spacing w:after="0" w:line="240" w:lineRule="auto"/>
              <w:rPr>
                <w:rFonts w:ascii="Times New Roman" w:eastAsia="Batang" w:hAnsi="Times New Roman" w:cs="Batang"/>
                <w:i/>
                <w:lang w:eastAsia="ru-RU"/>
              </w:rPr>
            </w:pPr>
          </w:p>
          <w:p w14:paraId="271B5BA2" w14:textId="77777777" w:rsidR="001C1CF5" w:rsidRPr="001C1CF5" w:rsidRDefault="001C1CF5" w:rsidP="001C1CF5">
            <w:pPr>
              <w:suppressAutoHyphens/>
              <w:spacing w:after="0" w:line="240" w:lineRule="auto"/>
              <w:rPr>
                <w:rFonts w:ascii="Times New Roman" w:eastAsia="Batang" w:hAnsi="Times New Roman" w:cs="Batang"/>
                <w:i/>
                <w:lang w:eastAsia="ru-RU"/>
              </w:rPr>
            </w:pPr>
          </w:p>
          <w:p w14:paraId="5F9713AA" w14:textId="77777777" w:rsidR="001C1CF5" w:rsidRPr="001C1CF5" w:rsidRDefault="001C1CF5" w:rsidP="001C1CF5">
            <w:pPr>
              <w:suppressAutoHyphens/>
              <w:spacing w:after="200" w:line="240" w:lineRule="auto"/>
              <w:rPr>
                <w:rFonts w:ascii="Times New Roman" w:eastAsia="Batang" w:hAnsi="Times New Roman" w:cs="Batang"/>
                <w:i/>
                <w:lang w:eastAsia="ru-RU"/>
              </w:rPr>
            </w:pPr>
            <w:r w:rsidRPr="001C1CF5">
              <w:rPr>
                <w:rFonts w:ascii="Times New Roman" w:eastAsia="Batang" w:hAnsi="Times New Roman" w:cs="Batang"/>
                <w:i/>
                <w:lang w:eastAsia="ru-RU"/>
              </w:rPr>
              <w:t>2</w:t>
            </w:r>
          </w:p>
          <w:p w14:paraId="41DA5B57" w14:textId="77777777" w:rsidR="001C1CF5" w:rsidRPr="001C1CF5" w:rsidRDefault="001C1CF5" w:rsidP="001C1CF5">
            <w:pPr>
              <w:suppressAutoHyphens/>
              <w:spacing w:after="200" w:line="240" w:lineRule="auto"/>
              <w:jc w:val="center"/>
              <w:rPr>
                <w:rFonts w:ascii="Times New Roman" w:eastAsia="Batang" w:hAnsi="Times New Roman" w:cs="Batang"/>
                <w:lang w:eastAsia="ru-RU"/>
              </w:rPr>
            </w:pPr>
          </w:p>
          <w:p w14:paraId="70EEF8BC" w14:textId="77777777" w:rsidR="001C1CF5" w:rsidRPr="001C1CF5" w:rsidRDefault="001C1CF5" w:rsidP="001C1CF5">
            <w:pPr>
              <w:suppressAutoHyphens/>
              <w:spacing w:after="200" w:line="240" w:lineRule="auto"/>
              <w:jc w:val="center"/>
              <w:rPr>
                <w:rFonts w:ascii="Times New Roman" w:eastAsia="Batang" w:hAnsi="Times New Roman" w:cs="Batang"/>
                <w:lang w:eastAsia="ru-RU"/>
              </w:rPr>
            </w:pPr>
          </w:p>
          <w:p w14:paraId="1AC9463A" w14:textId="77777777" w:rsidR="001C1CF5" w:rsidRPr="001C1CF5" w:rsidRDefault="001C1CF5" w:rsidP="001C1CF5">
            <w:pPr>
              <w:suppressAutoHyphens/>
              <w:spacing w:after="200" w:line="240" w:lineRule="auto"/>
              <w:jc w:val="center"/>
              <w:rPr>
                <w:rFonts w:ascii="Times New Roman" w:eastAsia="Batang" w:hAnsi="Times New Roman" w:cs="Batang"/>
                <w:lang w:eastAsia="ru-RU"/>
              </w:rPr>
            </w:pPr>
          </w:p>
        </w:tc>
        <w:tc>
          <w:tcPr>
            <w:tcW w:w="808" w:type="pct"/>
          </w:tcPr>
          <w:p w14:paraId="3697D159" w14:textId="77777777" w:rsidR="001C1CF5" w:rsidRPr="001C1CF5" w:rsidRDefault="001C1CF5" w:rsidP="001C1CF5">
            <w:pPr>
              <w:spacing w:after="0" w:line="240" w:lineRule="auto"/>
              <w:rPr>
                <w:rFonts w:ascii="Times New Roman" w:eastAsia="Batang" w:hAnsi="Times New Roman" w:cs="Times New Roman"/>
                <w:b/>
                <w:bCs/>
                <w:lang w:eastAsia="ru-RU"/>
              </w:rPr>
            </w:pPr>
            <w:r w:rsidRPr="001C1CF5">
              <w:rPr>
                <w:rFonts w:ascii="Times New Roman" w:eastAsia="Batang" w:hAnsi="Times New Roman" w:cs="Times New Roman"/>
                <w:b/>
                <w:bCs/>
                <w:lang w:eastAsia="ru-RU"/>
              </w:rPr>
              <w:t>ОК 01, ОК 02, ОК 09</w:t>
            </w:r>
          </w:p>
          <w:p w14:paraId="79471899" w14:textId="77777777" w:rsidR="001C1CF5" w:rsidRPr="001C1CF5" w:rsidRDefault="001C1CF5" w:rsidP="001C1CF5">
            <w:pPr>
              <w:spacing w:after="0" w:line="240" w:lineRule="auto"/>
              <w:rPr>
                <w:rFonts w:ascii="Times New Roman" w:eastAsia="Batang" w:hAnsi="Times New Roman" w:cs="Batang"/>
                <w:b/>
                <w:bCs/>
                <w:highlight w:val="yellow"/>
                <w:lang w:eastAsia="ru-RU"/>
              </w:rPr>
            </w:pPr>
          </w:p>
        </w:tc>
        <w:tc>
          <w:tcPr>
            <w:tcW w:w="707" w:type="pct"/>
          </w:tcPr>
          <w:p w14:paraId="37879A8C" w14:textId="77777777" w:rsidR="001C1CF5" w:rsidRPr="001C1CF5" w:rsidRDefault="001C1CF5" w:rsidP="001C1CF5">
            <w:pPr>
              <w:suppressAutoHyphens/>
              <w:spacing w:after="0" w:line="240" w:lineRule="auto"/>
              <w:jc w:val="center"/>
              <w:rPr>
                <w:rFonts w:ascii="Times New Roman" w:eastAsia="Times New Roman" w:hAnsi="Times New Roman" w:cs="Times New Roman"/>
                <w:bCs/>
                <w:iCs/>
                <w:lang w:eastAsia="ru-RU"/>
              </w:rPr>
            </w:pPr>
            <w:r w:rsidRPr="001C1CF5">
              <w:rPr>
                <w:rFonts w:ascii="Times New Roman" w:eastAsia="Times New Roman" w:hAnsi="Times New Roman" w:cs="Times New Roman"/>
                <w:bCs/>
                <w:iCs/>
                <w:lang w:eastAsia="ru-RU"/>
              </w:rPr>
              <w:t>Зо 01.02</w:t>
            </w:r>
          </w:p>
          <w:p w14:paraId="6840B52A" w14:textId="77777777" w:rsidR="001C1CF5" w:rsidRPr="001C1CF5" w:rsidRDefault="001C1CF5" w:rsidP="001C1CF5">
            <w:pPr>
              <w:suppressAutoHyphens/>
              <w:spacing w:after="0" w:line="240" w:lineRule="auto"/>
              <w:jc w:val="center"/>
              <w:rPr>
                <w:rFonts w:ascii="Times New Roman" w:eastAsia="Times New Roman" w:hAnsi="Times New Roman" w:cs="Times New Roman"/>
                <w:bCs/>
                <w:iCs/>
                <w:lang w:eastAsia="ru-RU"/>
              </w:rPr>
            </w:pPr>
            <w:r w:rsidRPr="001C1CF5">
              <w:rPr>
                <w:rFonts w:ascii="Times New Roman" w:eastAsia="Times New Roman" w:hAnsi="Times New Roman" w:cs="Times New Roman"/>
                <w:bCs/>
                <w:iCs/>
                <w:lang w:eastAsia="ru-RU"/>
              </w:rPr>
              <w:t>Зо 01.04</w:t>
            </w:r>
          </w:p>
          <w:p w14:paraId="1572F0F7" w14:textId="77777777" w:rsidR="001C1CF5" w:rsidRPr="001C1CF5" w:rsidRDefault="001C1CF5" w:rsidP="001C1CF5">
            <w:pPr>
              <w:suppressAutoHyphens/>
              <w:spacing w:after="0" w:line="240" w:lineRule="auto"/>
              <w:jc w:val="center"/>
              <w:rPr>
                <w:rFonts w:ascii="Times New Roman" w:eastAsia="Times New Roman" w:hAnsi="Times New Roman" w:cs="Times New Roman"/>
                <w:bCs/>
                <w:iCs/>
                <w:lang w:eastAsia="ru-RU"/>
              </w:rPr>
            </w:pPr>
            <w:r w:rsidRPr="001C1CF5">
              <w:rPr>
                <w:rFonts w:ascii="Times New Roman" w:eastAsia="Times New Roman" w:hAnsi="Times New Roman" w:cs="Times New Roman"/>
                <w:bCs/>
                <w:iCs/>
                <w:lang w:eastAsia="ru-RU"/>
              </w:rPr>
              <w:t>Зо 02.02</w:t>
            </w:r>
          </w:p>
          <w:p w14:paraId="7592EC00" w14:textId="77777777" w:rsidR="001C1CF5" w:rsidRPr="001C1CF5" w:rsidRDefault="001C1CF5" w:rsidP="001C1CF5">
            <w:pPr>
              <w:suppressAutoHyphens/>
              <w:spacing w:after="0" w:line="240" w:lineRule="auto"/>
              <w:jc w:val="center"/>
              <w:rPr>
                <w:rFonts w:ascii="Times New Roman" w:eastAsia="Times New Roman" w:hAnsi="Times New Roman" w:cs="Times New Roman"/>
                <w:bCs/>
                <w:iCs/>
                <w:lang w:eastAsia="ru-RU"/>
              </w:rPr>
            </w:pPr>
            <w:r w:rsidRPr="001C1CF5">
              <w:rPr>
                <w:rFonts w:ascii="Times New Roman" w:eastAsia="Times New Roman" w:hAnsi="Times New Roman" w:cs="Times New Roman"/>
                <w:bCs/>
                <w:iCs/>
                <w:lang w:eastAsia="ru-RU"/>
              </w:rPr>
              <w:t>Уо 01.02</w:t>
            </w:r>
          </w:p>
          <w:p w14:paraId="2074A5A7" w14:textId="77777777" w:rsidR="001C1CF5" w:rsidRPr="001C1CF5" w:rsidRDefault="001C1CF5" w:rsidP="001C1CF5">
            <w:pPr>
              <w:suppressAutoHyphens/>
              <w:spacing w:after="0" w:line="240" w:lineRule="auto"/>
              <w:jc w:val="center"/>
              <w:rPr>
                <w:rFonts w:ascii="Times New Roman" w:eastAsia="Times New Roman" w:hAnsi="Times New Roman" w:cs="Times New Roman"/>
                <w:bCs/>
                <w:iCs/>
                <w:lang w:eastAsia="ru-RU"/>
              </w:rPr>
            </w:pPr>
            <w:r w:rsidRPr="001C1CF5">
              <w:rPr>
                <w:rFonts w:ascii="Times New Roman" w:eastAsia="Times New Roman" w:hAnsi="Times New Roman" w:cs="Times New Roman"/>
                <w:bCs/>
                <w:iCs/>
                <w:lang w:eastAsia="ru-RU"/>
              </w:rPr>
              <w:t>Уо 01.03</w:t>
            </w:r>
          </w:p>
          <w:p w14:paraId="3603AFA4" w14:textId="77777777" w:rsidR="001C1CF5" w:rsidRPr="001C1CF5" w:rsidRDefault="001C1CF5" w:rsidP="001C1CF5">
            <w:pPr>
              <w:suppressAutoHyphens/>
              <w:spacing w:after="0" w:line="240" w:lineRule="auto"/>
              <w:jc w:val="center"/>
              <w:rPr>
                <w:rFonts w:ascii="Times New Roman" w:eastAsia="Times New Roman" w:hAnsi="Times New Roman" w:cs="Times New Roman"/>
                <w:bCs/>
                <w:iCs/>
                <w:lang w:eastAsia="ru-RU"/>
              </w:rPr>
            </w:pPr>
            <w:r w:rsidRPr="001C1CF5">
              <w:rPr>
                <w:rFonts w:ascii="Times New Roman" w:eastAsia="Times New Roman" w:hAnsi="Times New Roman" w:cs="Times New Roman"/>
                <w:bCs/>
                <w:iCs/>
                <w:lang w:eastAsia="ru-RU"/>
              </w:rPr>
              <w:t>Уо 01.04</w:t>
            </w:r>
          </w:p>
          <w:p w14:paraId="4675F45B" w14:textId="77777777" w:rsidR="001C1CF5" w:rsidRPr="001C1CF5" w:rsidRDefault="001C1CF5" w:rsidP="001C1CF5">
            <w:pPr>
              <w:suppressAutoHyphens/>
              <w:spacing w:after="0" w:line="240" w:lineRule="auto"/>
              <w:jc w:val="center"/>
              <w:rPr>
                <w:rFonts w:ascii="Times New Roman" w:eastAsia="Times New Roman" w:hAnsi="Times New Roman" w:cs="Times New Roman"/>
                <w:lang w:eastAsia="ru-RU"/>
              </w:rPr>
            </w:pPr>
            <w:r w:rsidRPr="001C1CF5">
              <w:rPr>
                <w:rFonts w:ascii="Times New Roman" w:eastAsia="Times New Roman" w:hAnsi="Times New Roman" w:cs="Times New Roman"/>
                <w:lang w:eastAsia="ru-RU"/>
              </w:rPr>
              <w:t>Уо 02.01</w:t>
            </w:r>
          </w:p>
          <w:p w14:paraId="362C0F5E" w14:textId="77777777" w:rsidR="001C1CF5" w:rsidRPr="001C1CF5" w:rsidRDefault="001C1CF5" w:rsidP="001C1CF5">
            <w:pPr>
              <w:suppressAutoHyphens/>
              <w:spacing w:after="0" w:line="240" w:lineRule="auto"/>
              <w:jc w:val="center"/>
              <w:rPr>
                <w:rFonts w:ascii="Times New Roman" w:eastAsia="Times New Roman" w:hAnsi="Times New Roman" w:cs="Times New Roman"/>
                <w:lang w:eastAsia="ru-RU"/>
              </w:rPr>
            </w:pPr>
            <w:r w:rsidRPr="001C1CF5">
              <w:rPr>
                <w:rFonts w:ascii="Times New Roman" w:eastAsia="Times New Roman" w:hAnsi="Times New Roman" w:cs="Times New Roman"/>
                <w:lang w:eastAsia="ru-RU"/>
              </w:rPr>
              <w:t>Уо 02.02</w:t>
            </w:r>
          </w:p>
          <w:p w14:paraId="5356477D" w14:textId="77777777" w:rsidR="001C1CF5" w:rsidRPr="001C1CF5" w:rsidRDefault="001C1CF5" w:rsidP="001C1CF5">
            <w:pPr>
              <w:suppressAutoHyphens/>
              <w:spacing w:after="0" w:line="240" w:lineRule="auto"/>
              <w:jc w:val="center"/>
              <w:rPr>
                <w:rFonts w:ascii="Times New Roman" w:eastAsia="Times New Roman" w:hAnsi="Times New Roman" w:cs="Times New Roman"/>
                <w:lang w:eastAsia="ru-RU"/>
              </w:rPr>
            </w:pPr>
            <w:r w:rsidRPr="001C1CF5">
              <w:rPr>
                <w:rFonts w:ascii="Times New Roman" w:eastAsia="Times New Roman" w:hAnsi="Times New Roman" w:cs="Times New Roman"/>
                <w:lang w:eastAsia="ru-RU"/>
              </w:rPr>
              <w:t>Уо 02.03</w:t>
            </w:r>
          </w:p>
          <w:p w14:paraId="3001650C" w14:textId="77777777" w:rsidR="001C1CF5" w:rsidRPr="001C1CF5" w:rsidRDefault="001C1CF5" w:rsidP="001C1CF5">
            <w:pPr>
              <w:suppressAutoHyphens/>
              <w:spacing w:after="0" w:line="240" w:lineRule="auto"/>
              <w:jc w:val="center"/>
              <w:rPr>
                <w:rFonts w:ascii="Times New Roman" w:eastAsia="Times New Roman" w:hAnsi="Times New Roman" w:cs="Times New Roman"/>
                <w:lang w:eastAsia="ru-RU"/>
              </w:rPr>
            </w:pPr>
            <w:r w:rsidRPr="001C1CF5">
              <w:rPr>
                <w:rFonts w:ascii="Times New Roman" w:eastAsia="Times New Roman" w:hAnsi="Times New Roman" w:cs="Times New Roman"/>
                <w:lang w:eastAsia="ru-RU"/>
              </w:rPr>
              <w:t>Уо 02.04</w:t>
            </w:r>
          </w:p>
          <w:p w14:paraId="408E40A5" w14:textId="77777777" w:rsidR="001C1CF5" w:rsidRPr="001C1CF5" w:rsidRDefault="001C1CF5" w:rsidP="001C1CF5">
            <w:pPr>
              <w:suppressAutoHyphens/>
              <w:spacing w:after="0" w:line="240" w:lineRule="auto"/>
              <w:jc w:val="center"/>
              <w:rPr>
                <w:rFonts w:ascii="Times New Roman" w:eastAsia="Times New Roman" w:hAnsi="Times New Roman" w:cs="Times New Roman"/>
                <w:bCs/>
                <w:iCs/>
                <w:lang w:eastAsia="ru-RU"/>
              </w:rPr>
            </w:pPr>
            <w:r w:rsidRPr="001C1CF5">
              <w:rPr>
                <w:rFonts w:ascii="Times New Roman" w:eastAsia="Times New Roman" w:hAnsi="Times New Roman" w:cs="Times New Roman"/>
                <w:bCs/>
                <w:iCs/>
                <w:lang w:eastAsia="ru-RU"/>
              </w:rPr>
              <w:t>Зо 09.01</w:t>
            </w:r>
          </w:p>
          <w:p w14:paraId="2C52D821" w14:textId="77777777" w:rsidR="001C1CF5" w:rsidRPr="001C1CF5" w:rsidRDefault="001C1CF5" w:rsidP="001C1CF5">
            <w:pPr>
              <w:suppressAutoHyphens/>
              <w:spacing w:after="0" w:line="240" w:lineRule="auto"/>
              <w:jc w:val="center"/>
              <w:rPr>
                <w:rFonts w:ascii="Times New Roman" w:eastAsia="Times New Roman" w:hAnsi="Times New Roman" w:cs="Times New Roman"/>
                <w:bCs/>
                <w:iCs/>
                <w:lang w:eastAsia="ru-RU"/>
              </w:rPr>
            </w:pPr>
            <w:r w:rsidRPr="001C1CF5">
              <w:rPr>
                <w:rFonts w:ascii="Times New Roman" w:eastAsia="Times New Roman" w:hAnsi="Times New Roman" w:cs="Times New Roman"/>
                <w:bCs/>
                <w:iCs/>
                <w:lang w:eastAsia="ru-RU"/>
              </w:rPr>
              <w:t>Зо 09.03</w:t>
            </w:r>
          </w:p>
          <w:p w14:paraId="013A29D5" w14:textId="77777777" w:rsidR="001C1CF5" w:rsidRPr="001C1CF5" w:rsidRDefault="001C1CF5" w:rsidP="001C1CF5">
            <w:pPr>
              <w:suppressAutoHyphens/>
              <w:spacing w:after="0" w:line="240" w:lineRule="auto"/>
              <w:jc w:val="center"/>
              <w:rPr>
                <w:rFonts w:ascii="Times New Roman" w:eastAsia="Times New Roman" w:hAnsi="Times New Roman" w:cs="Times New Roman"/>
                <w:bCs/>
                <w:iCs/>
                <w:lang w:eastAsia="ru-RU"/>
              </w:rPr>
            </w:pPr>
            <w:r w:rsidRPr="001C1CF5">
              <w:rPr>
                <w:rFonts w:ascii="Times New Roman" w:eastAsia="Times New Roman" w:hAnsi="Times New Roman" w:cs="Times New Roman"/>
                <w:bCs/>
                <w:iCs/>
                <w:lang w:eastAsia="ru-RU"/>
              </w:rPr>
              <w:t>Уо 09.01</w:t>
            </w:r>
          </w:p>
          <w:p w14:paraId="2F637A91" w14:textId="77777777" w:rsidR="001C1CF5" w:rsidRPr="001C1CF5" w:rsidRDefault="001C1CF5" w:rsidP="001C1CF5">
            <w:pPr>
              <w:suppressAutoHyphens/>
              <w:spacing w:after="0" w:line="240" w:lineRule="auto"/>
              <w:jc w:val="center"/>
              <w:rPr>
                <w:rFonts w:ascii="Times New Roman" w:eastAsia="Times New Roman" w:hAnsi="Times New Roman" w:cs="Times New Roman"/>
                <w:bCs/>
                <w:iCs/>
                <w:lang w:eastAsia="ru-RU"/>
              </w:rPr>
            </w:pPr>
            <w:r w:rsidRPr="001C1CF5">
              <w:rPr>
                <w:rFonts w:ascii="Times New Roman" w:eastAsia="Times New Roman" w:hAnsi="Times New Roman" w:cs="Times New Roman"/>
                <w:bCs/>
                <w:iCs/>
                <w:lang w:eastAsia="ru-RU"/>
              </w:rPr>
              <w:t>Уо 09.02</w:t>
            </w:r>
          </w:p>
          <w:p w14:paraId="1661CA45" w14:textId="77777777" w:rsidR="001C1CF5" w:rsidRPr="001C1CF5" w:rsidRDefault="001C1CF5" w:rsidP="001C1CF5">
            <w:pPr>
              <w:suppressAutoHyphens/>
              <w:spacing w:after="0" w:line="240" w:lineRule="auto"/>
              <w:jc w:val="both"/>
              <w:rPr>
                <w:rFonts w:ascii="Times New Roman" w:eastAsia="Times New Roman" w:hAnsi="Times New Roman" w:cs="Times New Roman"/>
                <w:bCs/>
                <w:iCs/>
                <w:lang w:eastAsia="ru-RU"/>
              </w:rPr>
            </w:pPr>
            <w:r w:rsidRPr="001C1CF5">
              <w:rPr>
                <w:rFonts w:ascii="Times New Roman" w:eastAsia="Times New Roman" w:hAnsi="Times New Roman" w:cs="Times New Roman"/>
                <w:bCs/>
                <w:iCs/>
                <w:lang w:eastAsia="ru-RU"/>
              </w:rPr>
              <w:t xml:space="preserve">        Уо 09.05</w:t>
            </w:r>
          </w:p>
          <w:p w14:paraId="409983E2" w14:textId="77777777" w:rsidR="001C1CF5" w:rsidRPr="001C1CF5" w:rsidRDefault="001C1CF5" w:rsidP="001C1CF5">
            <w:pPr>
              <w:suppressAutoHyphens/>
              <w:spacing w:after="0" w:line="240" w:lineRule="auto"/>
              <w:jc w:val="center"/>
              <w:rPr>
                <w:rFonts w:ascii="Times New Roman" w:eastAsia="Times New Roman" w:hAnsi="Times New Roman" w:cs="Times New Roman"/>
                <w:bCs/>
                <w:iCs/>
                <w:lang w:eastAsia="ru-RU"/>
              </w:rPr>
            </w:pPr>
            <w:r w:rsidRPr="001C1CF5">
              <w:rPr>
                <w:rFonts w:ascii="Times New Roman" w:eastAsia="Times New Roman" w:hAnsi="Times New Roman" w:cs="Times New Roman"/>
                <w:bCs/>
                <w:iCs/>
                <w:lang w:eastAsia="ru-RU"/>
              </w:rPr>
              <w:t>Уд.01.08</w:t>
            </w:r>
          </w:p>
          <w:p w14:paraId="5C6549E2" w14:textId="77777777" w:rsidR="001C1CF5" w:rsidRPr="001C1CF5" w:rsidRDefault="001C1CF5" w:rsidP="001C1CF5">
            <w:pPr>
              <w:suppressAutoHyphens/>
              <w:spacing w:after="0" w:line="240" w:lineRule="auto"/>
              <w:jc w:val="center"/>
              <w:rPr>
                <w:rFonts w:ascii="Times New Roman" w:eastAsia="Times New Roman" w:hAnsi="Times New Roman" w:cs="Times New Roman"/>
                <w:bCs/>
                <w:iCs/>
                <w:lang w:eastAsia="ru-RU"/>
              </w:rPr>
            </w:pPr>
            <w:r w:rsidRPr="001C1CF5">
              <w:rPr>
                <w:rFonts w:ascii="Times New Roman" w:eastAsia="Times New Roman" w:hAnsi="Times New Roman" w:cs="Times New Roman"/>
                <w:bCs/>
                <w:iCs/>
                <w:lang w:eastAsia="ru-RU"/>
              </w:rPr>
              <w:t>Уд.01.01</w:t>
            </w:r>
          </w:p>
          <w:p w14:paraId="34D03DEA" w14:textId="77777777" w:rsidR="001C1CF5" w:rsidRPr="001C1CF5" w:rsidRDefault="001C1CF5" w:rsidP="001C1CF5">
            <w:pPr>
              <w:suppressAutoHyphens/>
              <w:spacing w:after="0" w:line="240" w:lineRule="auto"/>
              <w:jc w:val="center"/>
              <w:rPr>
                <w:rFonts w:ascii="Times New Roman" w:eastAsia="Times New Roman" w:hAnsi="Times New Roman" w:cs="Times New Roman"/>
                <w:bCs/>
                <w:iCs/>
                <w:lang w:eastAsia="ru-RU"/>
              </w:rPr>
            </w:pPr>
            <w:r w:rsidRPr="001C1CF5">
              <w:rPr>
                <w:rFonts w:ascii="Times New Roman" w:eastAsia="Times New Roman" w:hAnsi="Times New Roman" w:cs="Times New Roman"/>
                <w:bCs/>
                <w:iCs/>
                <w:lang w:eastAsia="ru-RU"/>
              </w:rPr>
              <w:t>Уд.01.02</w:t>
            </w:r>
          </w:p>
          <w:p w14:paraId="33E4198B" w14:textId="77777777" w:rsidR="001C1CF5" w:rsidRPr="001C1CF5" w:rsidRDefault="001C1CF5" w:rsidP="001C1CF5">
            <w:pPr>
              <w:suppressAutoHyphens/>
              <w:spacing w:after="0" w:line="240" w:lineRule="auto"/>
              <w:jc w:val="center"/>
              <w:rPr>
                <w:rFonts w:ascii="Times New Roman" w:eastAsia="Times New Roman" w:hAnsi="Times New Roman" w:cs="Times New Roman"/>
                <w:bCs/>
                <w:iCs/>
                <w:lang w:eastAsia="ru-RU"/>
              </w:rPr>
            </w:pPr>
            <w:r w:rsidRPr="001C1CF5">
              <w:rPr>
                <w:rFonts w:ascii="Times New Roman" w:eastAsia="Times New Roman" w:hAnsi="Times New Roman" w:cs="Times New Roman"/>
                <w:bCs/>
                <w:iCs/>
                <w:lang w:eastAsia="ru-RU"/>
              </w:rPr>
              <w:t>Уд 02.01</w:t>
            </w:r>
          </w:p>
          <w:p w14:paraId="50B4B3AD" w14:textId="77777777" w:rsidR="001C1CF5" w:rsidRPr="001C1CF5" w:rsidRDefault="001C1CF5" w:rsidP="001C1CF5">
            <w:pPr>
              <w:suppressAutoHyphens/>
              <w:spacing w:after="0" w:line="240" w:lineRule="auto"/>
              <w:jc w:val="center"/>
              <w:rPr>
                <w:rFonts w:ascii="Times New Roman" w:eastAsia="Times New Roman" w:hAnsi="Times New Roman" w:cs="Times New Roman"/>
                <w:bCs/>
                <w:iCs/>
                <w:lang w:eastAsia="ru-RU"/>
              </w:rPr>
            </w:pPr>
            <w:r w:rsidRPr="001C1CF5">
              <w:rPr>
                <w:rFonts w:ascii="Times New Roman" w:eastAsia="Times New Roman" w:hAnsi="Times New Roman" w:cs="Times New Roman"/>
                <w:bCs/>
                <w:iCs/>
                <w:lang w:eastAsia="ru-RU"/>
              </w:rPr>
              <w:lastRenderedPageBreak/>
              <w:t>Уд.09.01</w:t>
            </w:r>
          </w:p>
          <w:p w14:paraId="3F5DC6F2" w14:textId="77777777" w:rsidR="001C1CF5" w:rsidRPr="001C1CF5" w:rsidRDefault="001C1CF5" w:rsidP="001C1CF5">
            <w:pPr>
              <w:suppressAutoHyphens/>
              <w:spacing w:after="0" w:line="240" w:lineRule="auto"/>
              <w:jc w:val="center"/>
              <w:rPr>
                <w:rFonts w:ascii="Times New Roman" w:eastAsia="Times New Roman" w:hAnsi="Times New Roman" w:cs="Times New Roman"/>
                <w:bCs/>
                <w:iCs/>
                <w:lang w:eastAsia="ru-RU"/>
              </w:rPr>
            </w:pPr>
            <w:r w:rsidRPr="001C1CF5">
              <w:rPr>
                <w:rFonts w:ascii="Times New Roman" w:eastAsia="Times New Roman" w:hAnsi="Times New Roman" w:cs="Times New Roman"/>
                <w:bCs/>
                <w:iCs/>
                <w:lang w:eastAsia="ru-RU"/>
              </w:rPr>
              <w:t>Уд.09.02</w:t>
            </w:r>
          </w:p>
        </w:tc>
      </w:tr>
      <w:tr w:rsidR="001C1CF5" w:rsidRPr="001C1CF5" w14:paraId="18779C36" w14:textId="77777777" w:rsidTr="00D94B02">
        <w:trPr>
          <w:trHeight w:val="20"/>
        </w:trPr>
        <w:tc>
          <w:tcPr>
            <w:tcW w:w="822" w:type="pct"/>
            <w:vMerge/>
          </w:tcPr>
          <w:p w14:paraId="78E4C1E6" w14:textId="77777777" w:rsidR="001C1CF5" w:rsidRPr="001C1CF5" w:rsidRDefault="001C1CF5" w:rsidP="001C1CF5">
            <w:pPr>
              <w:spacing w:after="0" w:line="240" w:lineRule="auto"/>
              <w:rPr>
                <w:rFonts w:ascii="Times New Roman" w:eastAsia="Batang" w:hAnsi="Times New Roman" w:cs="Times New Roman"/>
                <w:b/>
                <w:bCs/>
                <w:highlight w:val="green"/>
                <w:lang w:eastAsia="ru-RU"/>
              </w:rPr>
            </w:pPr>
          </w:p>
        </w:tc>
        <w:tc>
          <w:tcPr>
            <w:tcW w:w="2006" w:type="pct"/>
          </w:tcPr>
          <w:p w14:paraId="7AEF8DC9" w14:textId="77777777" w:rsidR="001C1CF5" w:rsidRPr="001C1CF5" w:rsidRDefault="001C1CF5" w:rsidP="001C1CF5">
            <w:pPr>
              <w:spacing w:after="0" w:line="240" w:lineRule="auto"/>
              <w:rPr>
                <w:rFonts w:ascii="Times New Roman" w:eastAsia="Batang" w:hAnsi="Times New Roman" w:cs="Times New Roman"/>
                <w:b/>
                <w:bCs/>
                <w:lang w:eastAsia="ru-RU"/>
              </w:rPr>
            </w:pPr>
            <w:r w:rsidRPr="001C1CF5">
              <w:rPr>
                <w:rFonts w:ascii="Times New Roman" w:eastAsia="Batang" w:hAnsi="Times New Roman" w:cs="Times New Roman"/>
                <w:b/>
                <w:bCs/>
                <w:lang w:eastAsia="ru-RU"/>
              </w:rPr>
              <w:t>Самостоятельная работа обучающихся</w:t>
            </w:r>
          </w:p>
        </w:tc>
        <w:tc>
          <w:tcPr>
            <w:tcW w:w="657" w:type="pct"/>
          </w:tcPr>
          <w:p w14:paraId="531F5453" w14:textId="77777777" w:rsidR="001C1CF5" w:rsidRPr="001C1CF5" w:rsidRDefault="001C1CF5" w:rsidP="001C1CF5">
            <w:pPr>
              <w:suppressAutoHyphens/>
              <w:spacing w:after="0" w:line="240" w:lineRule="auto"/>
              <w:jc w:val="both"/>
              <w:rPr>
                <w:rFonts w:ascii="Times New Roman" w:eastAsia="Batang" w:hAnsi="Times New Roman" w:cs="Batang"/>
                <w:i/>
                <w:highlight w:val="yellow"/>
                <w:lang w:eastAsia="ru-RU"/>
              </w:rPr>
            </w:pPr>
          </w:p>
        </w:tc>
        <w:tc>
          <w:tcPr>
            <w:tcW w:w="808" w:type="pct"/>
          </w:tcPr>
          <w:p w14:paraId="73F2DB2D" w14:textId="77777777" w:rsidR="001C1CF5" w:rsidRPr="001C1CF5" w:rsidRDefault="001C1CF5" w:rsidP="001C1CF5">
            <w:pPr>
              <w:spacing w:after="0" w:line="240" w:lineRule="auto"/>
              <w:rPr>
                <w:rFonts w:ascii="Times New Roman" w:eastAsia="Batang" w:hAnsi="Times New Roman" w:cs="Batang"/>
                <w:b/>
                <w:bCs/>
                <w:highlight w:val="yellow"/>
                <w:lang w:eastAsia="ru-RU"/>
              </w:rPr>
            </w:pPr>
          </w:p>
        </w:tc>
        <w:tc>
          <w:tcPr>
            <w:tcW w:w="707" w:type="pct"/>
          </w:tcPr>
          <w:p w14:paraId="46CF442F" w14:textId="77777777" w:rsidR="001C1CF5" w:rsidRPr="001C1CF5" w:rsidRDefault="001C1CF5" w:rsidP="001C1CF5">
            <w:pPr>
              <w:suppressAutoHyphens/>
              <w:spacing w:after="0" w:line="240" w:lineRule="auto"/>
              <w:jc w:val="both"/>
              <w:rPr>
                <w:rFonts w:ascii="Times New Roman" w:eastAsia="Batang" w:hAnsi="Times New Roman" w:cs="Batang"/>
                <w:bCs/>
                <w:lang w:eastAsia="ru-RU"/>
              </w:rPr>
            </w:pPr>
          </w:p>
        </w:tc>
      </w:tr>
      <w:tr w:rsidR="001C1CF5" w:rsidRPr="001C1CF5" w14:paraId="19A1A738" w14:textId="77777777" w:rsidTr="00D94B02">
        <w:trPr>
          <w:trHeight w:val="20"/>
        </w:trPr>
        <w:tc>
          <w:tcPr>
            <w:tcW w:w="822" w:type="pct"/>
            <w:vMerge w:val="restart"/>
          </w:tcPr>
          <w:p w14:paraId="3FB094FD" w14:textId="77777777" w:rsidR="001C1CF5" w:rsidRPr="001C1CF5" w:rsidRDefault="001C1CF5" w:rsidP="001C1CF5">
            <w:pPr>
              <w:autoSpaceDE w:val="0"/>
              <w:autoSpaceDN w:val="0"/>
              <w:adjustRightInd w:val="0"/>
              <w:spacing w:after="0" w:line="240" w:lineRule="auto"/>
              <w:rPr>
                <w:rFonts w:ascii="Times New Roman" w:eastAsia="Times New Roman" w:hAnsi="Times New Roman" w:cs="Times New Roman"/>
                <w:b/>
                <w:bCs/>
                <w:lang w:eastAsia="ru-RU"/>
              </w:rPr>
            </w:pPr>
            <w:proofErr w:type="gramStart"/>
            <w:r w:rsidRPr="001C1CF5">
              <w:rPr>
                <w:rFonts w:ascii="Times New Roman" w:eastAsia="Times New Roman" w:hAnsi="Times New Roman" w:cs="Times New Roman"/>
                <w:b/>
                <w:bCs/>
                <w:lang w:eastAsia="ru-RU"/>
              </w:rPr>
              <w:t>Тема  1.6.</w:t>
            </w:r>
            <w:proofErr w:type="gramEnd"/>
          </w:p>
          <w:p w14:paraId="745091C9" w14:textId="77777777" w:rsidR="001C1CF5" w:rsidRPr="001C1CF5" w:rsidRDefault="001C1CF5" w:rsidP="001C1CF5">
            <w:pPr>
              <w:spacing w:after="0" w:line="240" w:lineRule="auto"/>
              <w:rPr>
                <w:rFonts w:ascii="Times New Roman" w:eastAsia="Batang" w:hAnsi="Times New Roman" w:cs="Times New Roman"/>
                <w:b/>
                <w:bCs/>
                <w:highlight w:val="green"/>
                <w:lang w:eastAsia="ru-RU"/>
              </w:rPr>
            </w:pPr>
            <w:r w:rsidRPr="001C1CF5">
              <w:rPr>
                <w:rFonts w:ascii="Times New Roman" w:eastAsia="Batang" w:hAnsi="Times New Roman" w:cs="Times New Roman"/>
                <w:b/>
                <w:iCs/>
                <w:lang w:eastAsia="ru-RU"/>
              </w:rPr>
              <w:t>Городская и сельская жизнь</w:t>
            </w:r>
          </w:p>
        </w:tc>
        <w:tc>
          <w:tcPr>
            <w:tcW w:w="2006" w:type="pct"/>
          </w:tcPr>
          <w:p w14:paraId="51F5D117" w14:textId="77777777" w:rsidR="001C1CF5" w:rsidRPr="001C1CF5" w:rsidRDefault="001C1CF5" w:rsidP="001C1CF5">
            <w:pPr>
              <w:spacing w:after="0" w:line="240" w:lineRule="auto"/>
              <w:rPr>
                <w:rFonts w:ascii="Times New Roman" w:eastAsia="Batang" w:hAnsi="Times New Roman" w:cs="Times New Roman"/>
                <w:b/>
                <w:bCs/>
                <w:lang w:eastAsia="ru-RU"/>
              </w:rPr>
            </w:pPr>
            <w:r w:rsidRPr="001C1CF5">
              <w:rPr>
                <w:rFonts w:ascii="Times New Roman" w:eastAsia="Batang" w:hAnsi="Times New Roman" w:cs="Times New Roman"/>
                <w:b/>
                <w:bCs/>
                <w:lang w:eastAsia="ru-RU"/>
              </w:rPr>
              <w:t>Содержание</w:t>
            </w:r>
          </w:p>
        </w:tc>
        <w:tc>
          <w:tcPr>
            <w:tcW w:w="657" w:type="pct"/>
          </w:tcPr>
          <w:p w14:paraId="5E634FF9" w14:textId="77777777" w:rsidR="001C1CF5" w:rsidRPr="001C1CF5" w:rsidRDefault="001C1CF5" w:rsidP="001C1CF5">
            <w:pPr>
              <w:suppressAutoHyphens/>
              <w:spacing w:after="0" w:line="240" w:lineRule="auto"/>
              <w:jc w:val="center"/>
              <w:rPr>
                <w:rFonts w:ascii="Times New Roman" w:eastAsia="Batang" w:hAnsi="Times New Roman" w:cs="Batang"/>
                <w:i/>
                <w:highlight w:val="yellow"/>
                <w:lang w:eastAsia="ru-RU"/>
              </w:rPr>
            </w:pPr>
            <w:r w:rsidRPr="001C1CF5">
              <w:rPr>
                <w:rFonts w:ascii="Times New Roman" w:eastAsia="Batang" w:hAnsi="Times New Roman" w:cs="Batang"/>
                <w:i/>
                <w:lang w:eastAsia="ru-RU"/>
              </w:rPr>
              <w:t>6</w:t>
            </w:r>
          </w:p>
        </w:tc>
        <w:tc>
          <w:tcPr>
            <w:tcW w:w="808" w:type="pct"/>
          </w:tcPr>
          <w:p w14:paraId="22FFDD86" w14:textId="77777777" w:rsidR="001C1CF5" w:rsidRPr="001C1CF5" w:rsidRDefault="001C1CF5" w:rsidP="001C1CF5">
            <w:pPr>
              <w:spacing w:after="0" w:line="240" w:lineRule="auto"/>
              <w:rPr>
                <w:rFonts w:ascii="Times New Roman" w:eastAsia="Batang" w:hAnsi="Times New Roman" w:cs="Batang"/>
                <w:b/>
                <w:bCs/>
                <w:highlight w:val="yellow"/>
                <w:lang w:eastAsia="ru-RU"/>
              </w:rPr>
            </w:pPr>
          </w:p>
        </w:tc>
        <w:tc>
          <w:tcPr>
            <w:tcW w:w="707" w:type="pct"/>
          </w:tcPr>
          <w:p w14:paraId="4CE21DE5" w14:textId="77777777" w:rsidR="001C1CF5" w:rsidRPr="001C1CF5" w:rsidRDefault="001C1CF5" w:rsidP="001C1CF5">
            <w:pPr>
              <w:suppressAutoHyphens/>
              <w:spacing w:after="0" w:line="240" w:lineRule="auto"/>
              <w:jc w:val="both"/>
              <w:rPr>
                <w:rFonts w:ascii="Times New Roman" w:eastAsia="Batang" w:hAnsi="Times New Roman" w:cs="Batang"/>
                <w:bCs/>
                <w:lang w:eastAsia="ru-RU"/>
              </w:rPr>
            </w:pPr>
          </w:p>
        </w:tc>
      </w:tr>
      <w:tr w:rsidR="001C1CF5" w:rsidRPr="001C1CF5" w14:paraId="402FC2B1" w14:textId="77777777" w:rsidTr="00D94B02">
        <w:trPr>
          <w:trHeight w:val="20"/>
        </w:trPr>
        <w:tc>
          <w:tcPr>
            <w:tcW w:w="822" w:type="pct"/>
            <w:vMerge/>
          </w:tcPr>
          <w:p w14:paraId="6998DEB1" w14:textId="77777777" w:rsidR="001C1CF5" w:rsidRPr="001C1CF5" w:rsidRDefault="001C1CF5" w:rsidP="001C1CF5">
            <w:pPr>
              <w:spacing w:after="0" w:line="240" w:lineRule="auto"/>
              <w:rPr>
                <w:rFonts w:ascii="Times New Roman" w:eastAsia="Batang" w:hAnsi="Times New Roman" w:cs="Times New Roman"/>
                <w:b/>
                <w:bCs/>
                <w:highlight w:val="green"/>
                <w:lang w:eastAsia="ru-RU"/>
              </w:rPr>
            </w:pPr>
          </w:p>
        </w:tc>
        <w:tc>
          <w:tcPr>
            <w:tcW w:w="2006" w:type="pct"/>
          </w:tcPr>
          <w:p w14:paraId="28A413DA" w14:textId="77777777" w:rsidR="001C1CF5" w:rsidRPr="001C1CF5" w:rsidRDefault="001C1CF5" w:rsidP="001C1CF5">
            <w:pPr>
              <w:spacing w:after="0" w:line="240" w:lineRule="auto"/>
              <w:rPr>
                <w:rFonts w:ascii="Times New Roman" w:eastAsia="Batang" w:hAnsi="Times New Roman" w:cs="Times New Roman"/>
                <w:b/>
                <w:bCs/>
                <w:lang w:eastAsia="ru-RU"/>
              </w:rPr>
            </w:pPr>
          </w:p>
        </w:tc>
        <w:tc>
          <w:tcPr>
            <w:tcW w:w="657" w:type="pct"/>
          </w:tcPr>
          <w:p w14:paraId="399A6D16" w14:textId="77777777" w:rsidR="001C1CF5" w:rsidRPr="001C1CF5" w:rsidRDefault="001C1CF5" w:rsidP="001C1CF5">
            <w:pPr>
              <w:suppressAutoHyphens/>
              <w:spacing w:after="0" w:line="240" w:lineRule="auto"/>
              <w:jc w:val="both"/>
              <w:rPr>
                <w:rFonts w:ascii="Times New Roman" w:eastAsia="Batang" w:hAnsi="Times New Roman" w:cs="Batang"/>
                <w:i/>
                <w:highlight w:val="yellow"/>
                <w:lang w:eastAsia="ru-RU"/>
              </w:rPr>
            </w:pPr>
          </w:p>
        </w:tc>
        <w:tc>
          <w:tcPr>
            <w:tcW w:w="808" w:type="pct"/>
          </w:tcPr>
          <w:p w14:paraId="7457A521" w14:textId="77777777" w:rsidR="001C1CF5" w:rsidRPr="001C1CF5" w:rsidRDefault="001C1CF5" w:rsidP="001C1CF5">
            <w:pPr>
              <w:spacing w:after="0" w:line="240" w:lineRule="auto"/>
              <w:rPr>
                <w:rFonts w:ascii="Times New Roman" w:eastAsia="Batang" w:hAnsi="Times New Roman" w:cs="Batang"/>
                <w:b/>
                <w:bCs/>
                <w:highlight w:val="yellow"/>
                <w:lang w:eastAsia="ru-RU"/>
              </w:rPr>
            </w:pPr>
          </w:p>
        </w:tc>
        <w:tc>
          <w:tcPr>
            <w:tcW w:w="707" w:type="pct"/>
          </w:tcPr>
          <w:p w14:paraId="6166CF68" w14:textId="77777777" w:rsidR="001C1CF5" w:rsidRPr="001C1CF5" w:rsidRDefault="001C1CF5" w:rsidP="001C1CF5">
            <w:pPr>
              <w:suppressAutoHyphens/>
              <w:spacing w:after="0" w:line="240" w:lineRule="auto"/>
              <w:jc w:val="both"/>
              <w:rPr>
                <w:rFonts w:ascii="Times New Roman" w:eastAsia="Batang" w:hAnsi="Times New Roman" w:cs="Batang"/>
                <w:bCs/>
                <w:lang w:eastAsia="ru-RU"/>
              </w:rPr>
            </w:pPr>
          </w:p>
        </w:tc>
      </w:tr>
      <w:tr w:rsidR="001C1CF5" w:rsidRPr="001C1CF5" w14:paraId="5A585850" w14:textId="77777777" w:rsidTr="00D94B02">
        <w:trPr>
          <w:trHeight w:val="20"/>
        </w:trPr>
        <w:tc>
          <w:tcPr>
            <w:tcW w:w="822" w:type="pct"/>
            <w:vMerge/>
          </w:tcPr>
          <w:p w14:paraId="034CC816" w14:textId="77777777" w:rsidR="001C1CF5" w:rsidRPr="001C1CF5" w:rsidRDefault="001C1CF5" w:rsidP="001C1CF5">
            <w:pPr>
              <w:spacing w:after="0" w:line="240" w:lineRule="auto"/>
              <w:rPr>
                <w:rFonts w:ascii="Times New Roman" w:eastAsia="Batang" w:hAnsi="Times New Roman" w:cs="Times New Roman"/>
                <w:b/>
                <w:bCs/>
                <w:highlight w:val="green"/>
                <w:lang w:eastAsia="ru-RU"/>
              </w:rPr>
            </w:pPr>
          </w:p>
        </w:tc>
        <w:tc>
          <w:tcPr>
            <w:tcW w:w="2006" w:type="pct"/>
          </w:tcPr>
          <w:p w14:paraId="33A4A7EB" w14:textId="77777777" w:rsidR="001C1CF5" w:rsidRPr="001C1CF5" w:rsidRDefault="001C1CF5" w:rsidP="001C1CF5">
            <w:pPr>
              <w:spacing w:after="0" w:line="240" w:lineRule="auto"/>
              <w:rPr>
                <w:rFonts w:ascii="Times New Roman" w:eastAsia="Batang" w:hAnsi="Times New Roman" w:cs="Batang"/>
                <w:b/>
                <w:bCs/>
                <w:lang w:eastAsia="ru-RU"/>
              </w:rPr>
            </w:pPr>
            <w:r w:rsidRPr="001C1CF5">
              <w:rPr>
                <w:rFonts w:ascii="Times New Roman" w:eastAsia="Batang" w:hAnsi="Times New Roman" w:cs="Batang"/>
                <w:b/>
                <w:bCs/>
                <w:lang w:eastAsia="ru-RU"/>
              </w:rPr>
              <w:t>В том числе практических занятий и лабораторных работ</w:t>
            </w:r>
          </w:p>
        </w:tc>
        <w:tc>
          <w:tcPr>
            <w:tcW w:w="657" w:type="pct"/>
          </w:tcPr>
          <w:p w14:paraId="4ECAB77E" w14:textId="77777777" w:rsidR="001C1CF5" w:rsidRPr="001C1CF5" w:rsidRDefault="001C1CF5" w:rsidP="001C1CF5">
            <w:pPr>
              <w:suppressAutoHyphens/>
              <w:spacing w:after="0" w:line="240" w:lineRule="auto"/>
              <w:rPr>
                <w:rFonts w:ascii="Times New Roman" w:eastAsia="Batang" w:hAnsi="Times New Roman" w:cs="Batang"/>
                <w:b/>
                <w:lang w:eastAsia="ru-RU"/>
              </w:rPr>
            </w:pPr>
            <w:r w:rsidRPr="001C1CF5">
              <w:rPr>
                <w:rFonts w:ascii="Times New Roman" w:eastAsia="Batang" w:hAnsi="Times New Roman" w:cs="Batang"/>
                <w:b/>
                <w:lang w:eastAsia="ru-RU"/>
              </w:rPr>
              <w:t>6</w:t>
            </w:r>
          </w:p>
        </w:tc>
        <w:tc>
          <w:tcPr>
            <w:tcW w:w="808" w:type="pct"/>
          </w:tcPr>
          <w:p w14:paraId="51EE3470" w14:textId="77777777" w:rsidR="001C1CF5" w:rsidRPr="001C1CF5" w:rsidRDefault="001C1CF5" w:rsidP="001C1CF5">
            <w:pPr>
              <w:spacing w:after="0" w:line="240" w:lineRule="auto"/>
              <w:rPr>
                <w:rFonts w:ascii="Times New Roman" w:eastAsia="Batang" w:hAnsi="Times New Roman" w:cs="Batang"/>
                <w:b/>
                <w:bCs/>
                <w:highlight w:val="yellow"/>
                <w:lang w:eastAsia="ru-RU"/>
              </w:rPr>
            </w:pPr>
          </w:p>
        </w:tc>
        <w:tc>
          <w:tcPr>
            <w:tcW w:w="707" w:type="pct"/>
          </w:tcPr>
          <w:p w14:paraId="3A5E9A75" w14:textId="77777777" w:rsidR="001C1CF5" w:rsidRPr="001C1CF5" w:rsidRDefault="001C1CF5" w:rsidP="001C1CF5">
            <w:pPr>
              <w:suppressAutoHyphens/>
              <w:spacing w:after="0" w:line="240" w:lineRule="auto"/>
              <w:jc w:val="both"/>
              <w:rPr>
                <w:rFonts w:ascii="Times New Roman" w:eastAsia="Batang" w:hAnsi="Times New Roman" w:cs="Batang"/>
                <w:bCs/>
                <w:lang w:eastAsia="ru-RU"/>
              </w:rPr>
            </w:pPr>
          </w:p>
        </w:tc>
      </w:tr>
      <w:tr w:rsidR="001C1CF5" w:rsidRPr="001C1CF5" w14:paraId="448ABAE0" w14:textId="77777777" w:rsidTr="00D94B02">
        <w:trPr>
          <w:trHeight w:val="2898"/>
        </w:trPr>
        <w:tc>
          <w:tcPr>
            <w:tcW w:w="822" w:type="pct"/>
            <w:vMerge/>
          </w:tcPr>
          <w:p w14:paraId="0A40DECA" w14:textId="77777777" w:rsidR="001C1CF5" w:rsidRPr="001C1CF5" w:rsidRDefault="001C1CF5" w:rsidP="001C1CF5">
            <w:pPr>
              <w:spacing w:after="0" w:line="240" w:lineRule="auto"/>
              <w:rPr>
                <w:rFonts w:ascii="Times New Roman" w:eastAsia="Batang" w:hAnsi="Times New Roman" w:cs="Times New Roman"/>
                <w:b/>
                <w:bCs/>
                <w:highlight w:val="green"/>
                <w:lang w:eastAsia="ru-RU"/>
              </w:rPr>
            </w:pPr>
          </w:p>
        </w:tc>
        <w:tc>
          <w:tcPr>
            <w:tcW w:w="2006" w:type="pct"/>
          </w:tcPr>
          <w:p w14:paraId="75AFAA2B" w14:textId="77777777" w:rsidR="001C1CF5" w:rsidRPr="001C1CF5" w:rsidRDefault="001C1CF5" w:rsidP="001C1CF5">
            <w:pPr>
              <w:spacing w:after="0" w:line="240" w:lineRule="auto"/>
              <w:rPr>
                <w:rFonts w:ascii="Times New Roman" w:eastAsia="Batang" w:hAnsi="Times New Roman" w:cs="Times New Roman"/>
                <w:bCs/>
                <w:lang w:eastAsia="ru-RU"/>
              </w:rPr>
            </w:pPr>
            <w:r w:rsidRPr="001C1CF5">
              <w:rPr>
                <w:rFonts w:ascii="Times New Roman" w:eastAsia="Batang" w:hAnsi="Times New Roman" w:cs="Times New Roman"/>
                <w:bCs/>
                <w:lang w:eastAsia="ru-RU"/>
              </w:rPr>
              <w:t xml:space="preserve"> 18. «Омск. Достопримечательности города». Общий вопрос.</w:t>
            </w:r>
          </w:p>
          <w:p w14:paraId="6F203C10" w14:textId="77777777" w:rsidR="001C1CF5" w:rsidRPr="001C1CF5" w:rsidRDefault="001C1CF5" w:rsidP="001C1CF5">
            <w:pPr>
              <w:spacing w:after="0" w:line="240" w:lineRule="auto"/>
              <w:rPr>
                <w:rFonts w:ascii="Times New Roman" w:eastAsia="Batang" w:hAnsi="Times New Roman" w:cs="Times New Roman"/>
                <w:bCs/>
                <w:lang w:eastAsia="ru-RU"/>
              </w:rPr>
            </w:pPr>
          </w:p>
          <w:p w14:paraId="42AD292C" w14:textId="77777777" w:rsidR="001C1CF5" w:rsidRPr="001C1CF5" w:rsidRDefault="001C1CF5" w:rsidP="001C1CF5">
            <w:pPr>
              <w:spacing w:after="0" w:line="240" w:lineRule="auto"/>
              <w:rPr>
                <w:rFonts w:ascii="Times New Roman" w:eastAsia="Batang" w:hAnsi="Times New Roman" w:cs="Times New Roman"/>
                <w:bCs/>
                <w:lang w:eastAsia="ru-RU"/>
              </w:rPr>
            </w:pPr>
            <w:r w:rsidRPr="001C1CF5">
              <w:rPr>
                <w:rFonts w:ascii="Times New Roman" w:eastAsia="Batang" w:hAnsi="Times New Roman" w:cs="Times New Roman"/>
                <w:bCs/>
                <w:lang w:eastAsia="ru-RU"/>
              </w:rPr>
              <w:t xml:space="preserve"> 19. «Особенности проживания в городской и сельской местности». Специальный вопрос.</w:t>
            </w:r>
          </w:p>
          <w:p w14:paraId="08116477" w14:textId="77777777" w:rsidR="001C1CF5" w:rsidRPr="001C1CF5" w:rsidRDefault="001C1CF5" w:rsidP="001C1CF5">
            <w:pPr>
              <w:spacing w:after="0" w:line="240" w:lineRule="auto"/>
              <w:rPr>
                <w:rFonts w:ascii="Times New Roman" w:eastAsia="Batang" w:hAnsi="Times New Roman" w:cs="Times New Roman"/>
                <w:bCs/>
                <w:lang w:eastAsia="ru-RU"/>
              </w:rPr>
            </w:pPr>
          </w:p>
          <w:p w14:paraId="1E47D6CA" w14:textId="77777777" w:rsidR="001C1CF5" w:rsidRPr="001C1CF5" w:rsidRDefault="001C1CF5" w:rsidP="001C1CF5">
            <w:pPr>
              <w:spacing w:after="0" w:line="240" w:lineRule="auto"/>
              <w:rPr>
                <w:rFonts w:ascii="Times New Roman" w:eastAsia="Batang" w:hAnsi="Times New Roman" w:cs="Times New Roman"/>
                <w:bCs/>
                <w:lang w:eastAsia="ru-RU"/>
              </w:rPr>
            </w:pPr>
            <w:r w:rsidRPr="001C1CF5">
              <w:rPr>
                <w:rFonts w:ascii="Times New Roman" w:eastAsia="Batang" w:hAnsi="Times New Roman" w:cs="Times New Roman"/>
                <w:bCs/>
                <w:lang w:eastAsia="ru-RU"/>
              </w:rPr>
              <w:t xml:space="preserve"> 20. «Ориентация в городе. Как спросить дорогу и указать дорогу». Модальные глаголы.</w:t>
            </w:r>
          </w:p>
          <w:p w14:paraId="4507C7A4" w14:textId="77777777" w:rsidR="001C1CF5" w:rsidRPr="001C1CF5" w:rsidRDefault="001C1CF5" w:rsidP="001C1CF5">
            <w:pPr>
              <w:spacing w:after="200" w:line="240" w:lineRule="auto"/>
              <w:rPr>
                <w:rFonts w:ascii="Times New Roman" w:eastAsia="Batang" w:hAnsi="Times New Roman" w:cs="Times New Roman"/>
                <w:b/>
                <w:bCs/>
                <w:lang w:eastAsia="ru-RU"/>
              </w:rPr>
            </w:pPr>
          </w:p>
        </w:tc>
        <w:tc>
          <w:tcPr>
            <w:tcW w:w="657" w:type="pct"/>
          </w:tcPr>
          <w:p w14:paraId="5682CAA0" w14:textId="77777777" w:rsidR="001C1CF5" w:rsidRPr="001C1CF5" w:rsidRDefault="001C1CF5" w:rsidP="001C1CF5">
            <w:pPr>
              <w:suppressAutoHyphens/>
              <w:spacing w:after="0" w:line="240" w:lineRule="auto"/>
              <w:rPr>
                <w:rFonts w:ascii="Times New Roman" w:eastAsia="Batang" w:hAnsi="Times New Roman" w:cs="Batang"/>
                <w:i/>
                <w:lang w:eastAsia="ru-RU"/>
              </w:rPr>
            </w:pPr>
            <w:r w:rsidRPr="001C1CF5">
              <w:rPr>
                <w:rFonts w:ascii="Times New Roman" w:eastAsia="Batang" w:hAnsi="Times New Roman" w:cs="Batang"/>
                <w:i/>
                <w:lang w:eastAsia="ru-RU"/>
              </w:rPr>
              <w:t>2</w:t>
            </w:r>
          </w:p>
          <w:p w14:paraId="72A4331D" w14:textId="77777777" w:rsidR="001C1CF5" w:rsidRPr="001C1CF5" w:rsidRDefault="001C1CF5" w:rsidP="001C1CF5">
            <w:pPr>
              <w:suppressAutoHyphens/>
              <w:spacing w:after="0" w:line="240" w:lineRule="auto"/>
              <w:rPr>
                <w:rFonts w:ascii="Times New Roman" w:eastAsia="Batang" w:hAnsi="Times New Roman" w:cs="Batang"/>
                <w:i/>
                <w:lang w:eastAsia="ru-RU"/>
              </w:rPr>
            </w:pPr>
          </w:p>
          <w:p w14:paraId="2049DB52" w14:textId="77777777" w:rsidR="001C1CF5" w:rsidRPr="001C1CF5" w:rsidRDefault="001C1CF5" w:rsidP="001C1CF5">
            <w:pPr>
              <w:suppressAutoHyphens/>
              <w:spacing w:after="0" w:line="240" w:lineRule="auto"/>
              <w:rPr>
                <w:rFonts w:ascii="Times New Roman" w:eastAsia="Batang" w:hAnsi="Times New Roman" w:cs="Batang"/>
                <w:i/>
                <w:lang w:eastAsia="ru-RU"/>
              </w:rPr>
            </w:pPr>
          </w:p>
          <w:p w14:paraId="4C6F8EF6" w14:textId="77777777" w:rsidR="001C1CF5" w:rsidRPr="001C1CF5" w:rsidRDefault="001C1CF5" w:rsidP="001C1CF5">
            <w:pPr>
              <w:suppressAutoHyphens/>
              <w:spacing w:after="0" w:line="240" w:lineRule="auto"/>
              <w:rPr>
                <w:rFonts w:ascii="Times New Roman" w:eastAsia="Batang" w:hAnsi="Times New Roman" w:cs="Batang"/>
                <w:i/>
                <w:lang w:eastAsia="ru-RU"/>
              </w:rPr>
            </w:pPr>
            <w:r w:rsidRPr="001C1CF5">
              <w:rPr>
                <w:rFonts w:ascii="Times New Roman" w:eastAsia="Batang" w:hAnsi="Times New Roman" w:cs="Batang"/>
                <w:i/>
                <w:lang w:eastAsia="ru-RU"/>
              </w:rPr>
              <w:t>2</w:t>
            </w:r>
          </w:p>
          <w:p w14:paraId="6ECC59B7" w14:textId="77777777" w:rsidR="001C1CF5" w:rsidRPr="001C1CF5" w:rsidRDefault="001C1CF5" w:rsidP="001C1CF5">
            <w:pPr>
              <w:suppressAutoHyphens/>
              <w:spacing w:after="0" w:line="240" w:lineRule="auto"/>
              <w:rPr>
                <w:rFonts w:ascii="Times New Roman" w:eastAsia="Batang" w:hAnsi="Times New Roman" w:cs="Batang"/>
                <w:i/>
                <w:lang w:eastAsia="ru-RU"/>
              </w:rPr>
            </w:pPr>
          </w:p>
          <w:p w14:paraId="309AC654" w14:textId="77777777" w:rsidR="001C1CF5" w:rsidRPr="001C1CF5" w:rsidRDefault="001C1CF5" w:rsidP="001C1CF5">
            <w:pPr>
              <w:suppressAutoHyphens/>
              <w:spacing w:after="0" w:line="240" w:lineRule="auto"/>
              <w:rPr>
                <w:rFonts w:ascii="Times New Roman" w:eastAsia="Batang" w:hAnsi="Times New Roman" w:cs="Batang"/>
                <w:i/>
                <w:lang w:eastAsia="ru-RU"/>
              </w:rPr>
            </w:pPr>
          </w:p>
          <w:p w14:paraId="3CB7604E" w14:textId="77777777" w:rsidR="001C1CF5" w:rsidRPr="001C1CF5" w:rsidRDefault="001C1CF5" w:rsidP="001C1CF5">
            <w:pPr>
              <w:suppressAutoHyphens/>
              <w:spacing w:after="200" w:line="240" w:lineRule="auto"/>
              <w:rPr>
                <w:rFonts w:ascii="Times New Roman" w:eastAsia="Batang" w:hAnsi="Times New Roman" w:cs="Batang"/>
                <w:i/>
                <w:lang w:eastAsia="ru-RU"/>
              </w:rPr>
            </w:pPr>
            <w:r w:rsidRPr="001C1CF5">
              <w:rPr>
                <w:rFonts w:ascii="Times New Roman" w:eastAsia="Batang" w:hAnsi="Times New Roman" w:cs="Batang"/>
                <w:i/>
                <w:lang w:eastAsia="ru-RU"/>
              </w:rPr>
              <w:t>2</w:t>
            </w:r>
          </w:p>
          <w:p w14:paraId="61F6575E" w14:textId="77777777" w:rsidR="001C1CF5" w:rsidRPr="001C1CF5" w:rsidRDefault="001C1CF5" w:rsidP="001C1CF5">
            <w:pPr>
              <w:suppressAutoHyphens/>
              <w:spacing w:after="200" w:line="240" w:lineRule="auto"/>
              <w:jc w:val="center"/>
              <w:rPr>
                <w:rFonts w:ascii="Times New Roman" w:eastAsia="Batang" w:hAnsi="Times New Roman" w:cs="Batang"/>
                <w:lang w:eastAsia="ru-RU"/>
              </w:rPr>
            </w:pPr>
          </w:p>
        </w:tc>
        <w:tc>
          <w:tcPr>
            <w:tcW w:w="808" w:type="pct"/>
          </w:tcPr>
          <w:p w14:paraId="4282927B" w14:textId="77777777" w:rsidR="001C1CF5" w:rsidRPr="001C1CF5" w:rsidRDefault="001C1CF5" w:rsidP="001C1CF5">
            <w:pPr>
              <w:spacing w:after="0" w:line="240" w:lineRule="auto"/>
              <w:rPr>
                <w:rFonts w:ascii="Times New Roman" w:eastAsia="Batang" w:hAnsi="Times New Roman" w:cs="Times New Roman"/>
                <w:b/>
                <w:bCs/>
                <w:lang w:eastAsia="ru-RU"/>
              </w:rPr>
            </w:pPr>
            <w:r w:rsidRPr="001C1CF5">
              <w:rPr>
                <w:rFonts w:ascii="Times New Roman" w:eastAsia="Batang" w:hAnsi="Times New Roman" w:cs="Times New Roman"/>
                <w:b/>
                <w:bCs/>
                <w:lang w:eastAsia="ru-RU"/>
              </w:rPr>
              <w:t>ОК 01, ОК 02, ОК 09</w:t>
            </w:r>
          </w:p>
          <w:p w14:paraId="263A50A7" w14:textId="77777777" w:rsidR="001C1CF5" w:rsidRPr="001C1CF5" w:rsidRDefault="001C1CF5" w:rsidP="001C1CF5">
            <w:pPr>
              <w:spacing w:after="0" w:line="240" w:lineRule="auto"/>
              <w:rPr>
                <w:rFonts w:ascii="Times New Roman" w:eastAsia="Batang" w:hAnsi="Times New Roman" w:cs="Batang"/>
                <w:b/>
                <w:bCs/>
                <w:highlight w:val="yellow"/>
                <w:lang w:eastAsia="ru-RU"/>
              </w:rPr>
            </w:pPr>
          </w:p>
        </w:tc>
        <w:tc>
          <w:tcPr>
            <w:tcW w:w="707" w:type="pct"/>
          </w:tcPr>
          <w:p w14:paraId="2634D396" w14:textId="77777777" w:rsidR="001C1CF5" w:rsidRPr="001C1CF5" w:rsidRDefault="001C1CF5" w:rsidP="001C1CF5">
            <w:pPr>
              <w:suppressAutoHyphens/>
              <w:spacing w:after="0" w:line="240" w:lineRule="auto"/>
              <w:jc w:val="center"/>
              <w:rPr>
                <w:rFonts w:ascii="Times New Roman" w:eastAsia="Times New Roman" w:hAnsi="Times New Roman" w:cs="Times New Roman"/>
                <w:bCs/>
                <w:iCs/>
                <w:lang w:eastAsia="ru-RU"/>
              </w:rPr>
            </w:pPr>
            <w:r w:rsidRPr="001C1CF5">
              <w:rPr>
                <w:rFonts w:ascii="Times New Roman" w:eastAsia="Times New Roman" w:hAnsi="Times New Roman" w:cs="Times New Roman"/>
                <w:bCs/>
                <w:iCs/>
                <w:lang w:eastAsia="ru-RU"/>
              </w:rPr>
              <w:t>Зо 01.02</w:t>
            </w:r>
          </w:p>
          <w:p w14:paraId="53A5EED1" w14:textId="77777777" w:rsidR="001C1CF5" w:rsidRPr="001C1CF5" w:rsidRDefault="001C1CF5" w:rsidP="001C1CF5">
            <w:pPr>
              <w:suppressAutoHyphens/>
              <w:spacing w:after="0" w:line="240" w:lineRule="auto"/>
              <w:jc w:val="center"/>
              <w:rPr>
                <w:rFonts w:ascii="Times New Roman" w:eastAsia="Times New Roman" w:hAnsi="Times New Roman" w:cs="Times New Roman"/>
                <w:bCs/>
                <w:iCs/>
                <w:lang w:eastAsia="ru-RU"/>
              </w:rPr>
            </w:pPr>
            <w:r w:rsidRPr="001C1CF5">
              <w:rPr>
                <w:rFonts w:ascii="Times New Roman" w:eastAsia="Times New Roman" w:hAnsi="Times New Roman" w:cs="Times New Roman"/>
                <w:bCs/>
                <w:iCs/>
                <w:lang w:eastAsia="ru-RU"/>
              </w:rPr>
              <w:t>Зо 01.04</w:t>
            </w:r>
          </w:p>
          <w:p w14:paraId="1FC7B327" w14:textId="77777777" w:rsidR="001C1CF5" w:rsidRPr="001C1CF5" w:rsidRDefault="001C1CF5" w:rsidP="001C1CF5">
            <w:pPr>
              <w:suppressAutoHyphens/>
              <w:spacing w:after="0" w:line="240" w:lineRule="auto"/>
              <w:jc w:val="center"/>
              <w:rPr>
                <w:rFonts w:ascii="Times New Roman" w:eastAsia="Times New Roman" w:hAnsi="Times New Roman" w:cs="Times New Roman"/>
                <w:bCs/>
                <w:iCs/>
                <w:lang w:eastAsia="ru-RU"/>
              </w:rPr>
            </w:pPr>
            <w:r w:rsidRPr="001C1CF5">
              <w:rPr>
                <w:rFonts w:ascii="Times New Roman" w:eastAsia="Times New Roman" w:hAnsi="Times New Roman" w:cs="Times New Roman"/>
                <w:bCs/>
                <w:iCs/>
                <w:lang w:eastAsia="ru-RU"/>
              </w:rPr>
              <w:t>Зо 02.01</w:t>
            </w:r>
          </w:p>
          <w:p w14:paraId="4B308FDF" w14:textId="77777777" w:rsidR="001C1CF5" w:rsidRPr="001C1CF5" w:rsidRDefault="001C1CF5" w:rsidP="001C1CF5">
            <w:pPr>
              <w:suppressAutoHyphens/>
              <w:spacing w:after="0" w:line="240" w:lineRule="auto"/>
              <w:jc w:val="center"/>
              <w:rPr>
                <w:rFonts w:ascii="Times New Roman" w:eastAsia="Times New Roman" w:hAnsi="Times New Roman" w:cs="Times New Roman"/>
                <w:bCs/>
                <w:iCs/>
                <w:lang w:eastAsia="ru-RU"/>
              </w:rPr>
            </w:pPr>
            <w:r w:rsidRPr="001C1CF5">
              <w:rPr>
                <w:rFonts w:ascii="Times New Roman" w:eastAsia="Times New Roman" w:hAnsi="Times New Roman" w:cs="Times New Roman"/>
                <w:bCs/>
                <w:iCs/>
                <w:lang w:eastAsia="ru-RU"/>
              </w:rPr>
              <w:t>Уо 01.02</w:t>
            </w:r>
          </w:p>
          <w:p w14:paraId="210C3A67" w14:textId="77777777" w:rsidR="001C1CF5" w:rsidRPr="001C1CF5" w:rsidRDefault="001C1CF5" w:rsidP="001C1CF5">
            <w:pPr>
              <w:suppressAutoHyphens/>
              <w:spacing w:after="0" w:line="240" w:lineRule="auto"/>
              <w:jc w:val="center"/>
              <w:rPr>
                <w:rFonts w:ascii="Times New Roman" w:eastAsia="Times New Roman" w:hAnsi="Times New Roman" w:cs="Times New Roman"/>
                <w:bCs/>
                <w:iCs/>
                <w:lang w:eastAsia="ru-RU"/>
              </w:rPr>
            </w:pPr>
            <w:r w:rsidRPr="001C1CF5">
              <w:rPr>
                <w:rFonts w:ascii="Times New Roman" w:eastAsia="Times New Roman" w:hAnsi="Times New Roman" w:cs="Times New Roman"/>
                <w:bCs/>
                <w:iCs/>
                <w:lang w:eastAsia="ru-RU"/>
              </w:rPr>
              <w:t>Уо 01.04</w:t>
            </w:r>
          </w:p>
          <w:p w14:paraId="6D293378" w14:textId="77777777" w:rsidR="001C1CF5" w:rsidRPr="001C1CF5" w:rsidRDefault="001C1CF5" w:rsidP="001C1CF5">
            <w:pPr>
              <w:suppressAutoHyphens/>
              <w:spacing w:after="0" w:line="240" w:lineRule="auto"/>
              <w:jc w:val="center"/>
              <w:rPr>
                <w:rFonts w:ascii="Times New Roman" w:eastAsia="Times New Roman" w:hAnsi="Times New Roman" w:cs="Times New Roman"/>
                <w:lang w:eastAsia="ru-RU"/>
              </w:rPr>
            </w:pPr>
            <w:r w:rsidRPr="001C1CF5">
              <w:rPr>
                <w:rFonts w:ascii="Times New Roman" w:eastAsia="Times New Roman" w:hAnsi="Times New Roman" w:cs="Times New Roman"/>
                <w:lang w:eastAsia="ru-RU"/>
              </w:rPr>
              <w:t>Уо 02.01</w:t>
            </w:r>
          </w:p>
          <w:p w14:paraId="60A86952" w14:textId="77777777" w:rsidR="001C1CF5" w:rsidRPr="001C1CF5" w:rsidRDefault="001C1CF5" w:rsidP="001C1CF5">
            <w:pPr>
              <w:suppressAutoHyphens/>
              <w:spacing w:after="0" w:line="240" w:lineRule="auto"/>
              <w:jc w:val="center"/>
              <w:rPr>
                <w:rFonts w:ascii="Times New Roman" w:eastAsia="Times New Roman" w:hAnsi="Times New Roman" w:cs="Times New Roman"/>
                <w:lang w:eastAsia="ru-RU"/>
              </w:rPr>
            </w:pPr>
            <w:r w:rsidRPr="001C1CF5">
              <w:rPr>
                <w:rFonts w:ascii="Times New Roman" w:eastAsia="Times New Roman" w:hAnsi="Times New Roman" w:cs="Times New Roman"/>
                <w:lang w:eastAsia="ru-RU"/>
              </w:rPr>
              <w:t>Уо 02.02</w:t>
            </w:r>
          </w:p>
          <w:p w14:paraId="37DD49D4" w14:textId="77777777" w:rsidR="001C1CF5" w:rsidRPr="001C1CF5" w:rsidRDefault="001C1CF5" w:rsidP="001C1CF5">
            <w:pPr>
              <w:suppressAutoHyphens/>
              <w:spacing w:after="0" w:line="240" w:lineRule="auto"/>
              <w:jc w:val="center"/>
              <w:rPr>
                <w:rFonts w:ascii="Times New Roman" w:eastAsia="Times New Roman" w:hAnsi="Times New Roman" w:cs="Times New Roman"/>
                <w:bCs/>
                <w:iCs/>
                <w:lang w:eastAsia="ru-RU"/>
              </w:rPr>
            </w:pPr>
            <w:r w:rsidRPr="001C1CF5">
              <w:rPr>
                <w:rFonts w:ascii="Times New Roman" w:eastAsia="Times New Roman" w:hAnsi="Times New Roman" w:cs="Times New Roman"/>
                <w:bCs/>
                <w:iCs/>
                <w:lang w:eastAsia="ru-RU"/>
              </w:rPr>
              <w:t>Зо 09.01</w:t>
            </w:r>
          </w:p>
          <w:p w14:paraId="3F661817" w14:textId="77777777" w:rsidR="001C1CF5" w:rsidRPr="001C1CF5" w:rsidRDefault="001C1CF5" w:rsidP="001C1CF5">
            <w:pPr>
              <w:suppressAutoHyphens/>
              <w:spacing w:after="0" w:line="240" w:lineRule="auto"/>
              <w:jc w:val="center"/>
              <w:rPr>
                <w:rFonts w:ascii="Times New Roman" w:eastAsia="Times New Roman" w:hAnsi="Times New Roman" w:cs="Times New Roman"/>
                <w:bCs/>
                <w:iCs/>
                <w:lang w:eastAsia="ru-RU"/>
              </w:rPr>
            </w:pPr>
            <w:r w:rsidRPr="001C1CF5">
              <w:rPr>
                <w:rFonts w:ascii="Times New Roman" w:eastAsia="Times New Roman" w:hAnsi="Times New Roman" w:cs="Times New Roman"/>
                <w:bCs/>
                <w:iCs/>
                <w:lang w:eastAsia="ru-RU"/>
              </w:rPr>
              <w:t>Зо 09.03</w:t>
            </w:r>
          </w:p>
          <w:p w14:paraId="4AB70E89" w14:textId="77777777" w:rsidR="001C1CF5" w:rsidRPr="001C1CF5" w:rsidRDefault="001C1CF5" w:rsidP="001C1CF5">
            <w:pPr>
              <w:suppressAutoHyphens/>
              <w:spacing w:after="0" w:line="240" w:lineRule="auto"/>
              <w:jc w:val="center"/>
              <w:rPr>
                <w:rFonts w:ascii="Times New Roman" w:eastAsia="Times New Roman" w:hAnsi="Times New Roman" w:cs="Times New Roman"/>
                <w:bCs/>
                <w:iCs/>
                <w:lang w:eastAsia="ru-RU"/>
              </w:rPr>
            </w:pPr>
            <w:r w:rsidRPr="001C1CF5">
              <w:rPr>
                <w:rFonts w:ascii="Times New Roman" w:eastAsia="Times New Roman" w:hAnsi="Times New Roman" w:cs="Times New Roman"/>
                <w:bCs/>
                <w:iCs/>
                <w:lang w:eastAsia="ru-RU"/>
              </w:rPr>
              <w:t>Уо 09.01</w:t>
            </w:r>
          </w:p>
          <w:p w14:paraId="6BB571FD" w14:textId="77777777" w:rsidR="001C1CF5" w:rsidRPr="001C1CF5" w:rsidRDefault="001C1CF5" w:rsidP="001C1CF5">
            <w:pPr>
              <w:suppressAutoHyphens/>
              <w:spacing w:after="0" w:line="240" w:lineRule="auto"/>
              <w:jc w:val="center"/>
              <w:rPr>
                <w:rFonts w:ascii="Times New Roman" w:eastAsia="Times New Roman" w:hAnsi="Times New Roman" w:cs="Times New Roman"/>
                <w:bCs/>
                <w:iCs/>
                <w:lang w:eastAsia="ru-RU"/>
              </w:rPr>
            </w:pPr>
            <w:r w:rsidRPr="001C1CF5">
              <w:rPr>
                <w:rFonts w:ascii="Times New Roman" w:eastAsia="Times New Roman" w:hAnsi="Times New Roman" w:cs="Times New Roman"/>
                <w:bCs/>
                <w:iCs/>
                <w:lang w:eastAsia="ru-RU"/>
              </w:rPr>
              <w:t>Уо 09.02</w:t>
            </w:r>
          </w:p>
          <w:p w14:paraId="2AE2D70B" w14:textId="77777777" w:rsidR="001C1CF5" w:rsidRPr="001C1CF5" w:rsidRDefault="001C1CF5" w:rsidP="001C1CF5">
            <w:pPr>
              <w:suppressAutoHyphens/>
              <w:spacing w:after="0" w:line="240" w:lineRule="auto"/>
              <w:jc w:val="both"/>
              <w:rPr>
                <w:rFonts w:ascii="Times New Roman" w:eastAsia="Times New Roman" w:hAnsi="Times New Roman" w:cs="Times New Roman"/>
                <w:bCs/>
                <w:iCs/>
                <w:lang w:eastAsia="ru-RU"/>
              </w:rPr>
            </w:pPr>
            <w:r w:rsidRPr="001C1CF5">
              <w:rPr>
                <w:rFonts w:ascii="Times New Roman" w:eastAsia="Times New Roman" w:hAnsi="Times New Roman" w:cs="Times New Roman"/>
                <w:bCs/>
                <w:iCs/>
                <w:lang w:eastAsia="ru-RU"/>
              </w:rPr>
              <w:t xml:space="preserve">        Уо 09.05</w:t>
            </w:r>
          </w:p>
          <w:p w14:paraId="5B609CA2" w14:textId="77777777" w:rsidR="001C1CF5" w:rsidRPr="001C1CF5" w:rsidRDefault="001C1CF5" w:rsidP="001C1CF5">
            <w:pPr>
              <w:suppressAutoHyphens/>
              <w:spacing w:after="0" w:line="240" w:lineRule="auto"/>
              <w:jc w:val="center"/>
              <w:rPr>
                <w:rFonts w:ascii="Times New Roman" w:eastAsia="Times New Roman" w:hAnsi="Times New Roman" w:cs="Times New Roman"/>
                <w:bCs/>
                <w:iCs/>
                <w:lang w:eastAsia="ru-RU"/>
              </w:rPr>
            </w:pPr>
            <w:r w:rsidRPr="001C1CF5">
              <w:rPr>
                <w:rFonts w:ascii="Times New Roman" w:eastAsia="Times New Roman" w:hAnsi="Times New Roman" w:cs="Times New Roman"/>
                <w:bCs/>
                <w:iCs/>
                <w:lang w:eastAsia="ru-RU"/>
              </w:rPr>
              <w:t>Уд.01.01</w:t>
            </w:r>
          </w:p>
          <w:p w14:paraId="2465D250" w14:textId="77777777" w:rsidR="001C1CF5" w:rsidRPr="001C1CF5" w:rsidRDefault="001C1CF5" w:rsidP="001C1CF5">
            <w:pPr>
              <w:suppressAutoHyphens/>
              <w:spacing w:after="0" w:line="240" w:lineRule="auto"/>
              <w:jc w:val="center"/>
              <w:rPr>
                <w:rFonts w:ascii="Times New Roman" w:eastAsia="Times New Roman" w:hAnsi="Times New Roman" w:cs="Times New Roman"/>
                <w:bCs/>
                <w:iCs/>
                <w:lang w:eastAsia="ru-RU"/>
              </w:rPr>
            </w:pPr>
            <w:r w:rsidRPr="001C1CF5">
              <w:rPr>
                <w:rFonts w:ascii="Times New Roman" w:eastAsia="Times New Roman" w:hAnsi="Times New Roman" w:cs="Times New Roman"/>
                <w:bCs/>
                <w:iCs/>
                <w:lang w:eastAsia="ru-RU"/>
              </w:rPr>
              <w:t>Уд.01.02</w:t>
            </w:r>
          </w:p>
          <w:p w14:paraId="71420A45" w14:textId="77777777" w:rsidR="001C1CF5" w:rsidRPr="001C1CF5" w:rsidRDefault="001C1CF5" w:rsidP="001C1CF5">
            <w:pPr>
              <w:suppressAutoHyphens/>
              <w:spacing w:after="0" w:line="240" w:lineRule="auto"/>
              <w:jc w:val="center"/>
              <w:rPr>
                <w:rFonts w:ascii="Times New Roman" w:eastAsia="Times New Roman" w:hAnsi="Times New Roman" w:cs="Times New Roman"/>
                <w:bCs/>
                <w:iCs/>
                <w:lang w:eastAsia="ru-RU"/>
              </w:rPr>
            </w:pPr>
            <w:r w:rsidRPr="001C1CF5">
              <w:rPr>
                <w:rFonts w:ascii="Times New Roman" w:eastAsia="Times New Roman" w:hAnsi="Times New Roman" w:cs="Times New Roman"/>
                <w:bCs/>
                <w:iCs/>
                <w:lang w:eastAsia="ru-RU"/>
              </w:rPr>
              <w:t>Уд 02.01</w:t>
            </w:r>
          </w:p>
          <w:p w14:paraId="0D90F6A6" w14:textId="77777777" w:rsidR="001C1CF5" w:rsidRPr="001C1CF5" w:rsidRDefault="001C1CF5" w:rsidP="001C1CF5">
            <w:pPr>
              <w:suppressAutoHyphens/>
              <w:spacing w:after="0" w:line="240" w:lineRule="auto"/>
              <w:jc w:val="center"/>
              <w:rPr>
                <w:rFonts w:ascii="Times New Roman" w:eastAsia="Times New Roman" w:hAnsi="Times New Roman" w:cs="Times New Roman"/>
                <w:bCs/>
                <w:iCs/>
                <w:lang w:eastAsia="ru-RU"/>
              </w:rPr>
            </w:pPr>
            <w:r w:rsidRPr="001C1CF5">
              <w:rPr>
                <w:rFonts w:ascii="Times New Roman" w:eastAsia="Times New Roman" w:hAnsi="Times New Roman" w:cs="Times New Roman"/>
                <w:bCs/>
                <w:iCs/>
                <w:lang w:eastAsia="ru-RU"/>
              </w:rPr>
              <w:t>Уд.09.01</w:t>
            </w:r>
          </w:p>
          <w:p w14:paraId="0D530245" w14:textId="77777777" w:rsidR="001C1CF5" w:rsidRPr="001C1CF5" w:rsidRDefault="001C1CF5" w:rsidP="001C1CF5">
            <w:pPr>
              <w:suppressAutoHyphens/>
              <w:spacing w:after="0" w:line="240" w:lineRule="auto"/>
              <w:jc w:val="both"/>
              <w:rPr>
                <w:rFonts w:ascii="Times New Roman" w:eastAsia="Batang" w:hAnsi="Times New Roman" w:cs="Batang"/>
                <w:bCs/>
                <w:lang w:eastAsia="ru-RU"/>
              </w:rPr>
            </w:pPr>
            <w:r w:rsidRPr="001C1CF5">
              <w:rPr>
                <w:rFonts w:ascii="Times New Roman" w:eastAsia="Times New Roman" w:hAnsi="Times New Roman" w:cs="Times New Roman"/>
                <w:bCs/>
                <w:iCs/>
                <w:lang w:eastAsia="ru-RU"/>
              </w:rPr>
              <w:t xml:space="preserve">        Уд.09.02</w:t>
            </w:r>
          </w:p>
        </w:tc>
      </w:tr>
      <w:tr w:rsidR="001C1CF5" w:rsidRPr="001C1CF5" w14:paraId="77D915B5" w14:textId="77777777" w:rsidTr="00D94B02">
        <w:trPr>
          <w:trHeight w:val="20"/>
        </w:trPr>
        <w:tc>
          <w:tcPr>
            <w:tcW w:w="822" w:type="pct"/>
            <w:vMerge/>
          </w:tcPr>
          <w:p w14:paraId="19300ADB" w14:textId="77777777" w:rsidR="001C1CF5" w:rsidRPr="001C1CF5" w:rsidRDefault="001C1CF5" w:rsidP="001C1CF5">
            <w:pPr>
              <w:spacing w:after="0" w:line="240" w:lineRule="auto"/>
              <w:rPr>
                <w:rFonts w:ascii="Times New Roman" w:eastAsia="Batang" w:hAnsi="Times New Roman" w:cs="Times New Roman"/>
                <w:b/>
                <w:bCs/>
                <w:highlight w:val="green"/>
                <w:lang w:eastAsia="ru-RU"/>
              </w:rPr>
            </w:pPr>
          </w:p>
        </w:tc>
        <w:tc>
          <w:tcPr>
            <w:tcW w:w="2006" w:type="pct"/>
          </w:tcPr>
          <w:p w14:paraId="631D211D" w14:textId="77777777" w:rsidR="001C1CF5" w:rsidRPr="001C1CF5" w:rsidRDefault="001C1CF5" w:rsidP="001C1CF5">
            <w:pPr>
              <w:spacing w:after="0" w:line="240" w:lineRule="auto"/>
              <w:rPr>
                <w:rFonts w:ascii="Times New Roman" w:eastAsia="Batang" w:hAnsi="Times New Roman" w:cs="Times New Roman"/>
                <w:b/>
                <w:bCs/>
                <w:lang w:eastAsia="ru-RU"/>
              </w:rPr>
            </w:pPr>
            <w:r w:rsidRPr="001C1CF5">
              <w:rPr>
                <w:rFonts w:ascii="Times New Roman" w:eastAsia="Batang" w:hAnsi="Times New Roman" w:cs="Times New Roman"/>
                <w:b/>
                <w:bCs/>
                <w:lang w:eastAsia="ru-RU"/>
              </w:rPr>
              <w:t>Самостоятельная работа обучающихся</w:t>
            </w:r>
          </w:p>
        </w:tc>
        <w:tc>
          <w:tcPr>
            <w:tcW w:w="657" w:type="pct"/>
          </w:tcPr>
          <w:p w14:paraId="6F8C4028" w14:textId="77777777" w:rsidR="001C1CF5" w:rsidRPr="001C1CF5" w:rsidRDefault="001C1CF5" w:rsidP="001C1CF5">
            <w:pPr>
              <w:suppressAutoHyphens/>
              <w:spacing w:after="0" w:line="240" w:lineRule="auto"/>
              <w:jc w:val="both"/>
              <w:rPr>
                <w:rFonts w:ascii="Times New Roman" w:eastAsia="Batang" w:hAnsi="Times New Roman" w:cs="Batang"/>
                <w:i/>
                <w:highlight w:val="yellow"/>
                <w:lang w:eastAsia="ru-RU"/>
              </w:rPr>
            </w:pPr>
          </w:p>
        </w:tc>
        <w:tc>
          <w:tcPr>
            <w:tcW w:w="808" w:type="pct"/>
          </w:tcPr>
          <w:p w14:paraId="72862A93" w14:textId="77777777" w:rsidR="001C1CF5" w:rsidRPr="001C1CF5" w:rsidRDefault="001C1CF5" w:rsidP="001C1CF5">
            <w:pPr>
              <w:spacing w:after="0" w:line="240" w:lineRule="auto"/>
              <w:rPr>
                <w:rFonts w:ascii="Times New Roman" w:eastAsia="Batang" w:hAnsi="Times New Roman" w:cs="Batang"/>
                <w:b/>
                <w:bCs/>
                <w:highlight w:val="yellow"/>
                <w:lang w:eastAsia="ru-RU"/>
              </w:rPr>
            </w:pPr>
          </w:p>
        </w:tc>
        <w:tc>
          <w:tcPr>
            <w:tcW w:w="707" w:type="pct"/>
          </w:tcPr>
          <w:p w14:paraId="201C46E9" w14:textId="77777777" w:rsidR="001C1CF5" w:rsidRPr="001C1CF5" w:rsidRDefault="001C1CF5" w:rsidP="001C1CF5">
            <w:pPr>
              <w:suppressAutoHyphens/>
              <w:spacing w:after="0" w:line="240" w:lineRule="auto"/>
              <w:jc w:val="both"/>
              <w:rPr>
                <w:rFonts w:ascii="Times New Roman" w:eastAsia="Batang" w:hAnsi="Times New Roman" w:cs="Batang"/>
                <w:bCs/>
                <w:lang w:eastAsia="ru-RU"/>
              </w:rPr>
            </w:pPr>
          </w:p>
        </w:tc>
      </w:tr>
      <w:tr w:rsidR="001C1CF5" w:rsidRPr="001C1CF5" w14:paraId="4F3D1911" w14:textId="77777777" w:rsidTr="00D94B02">
        <w:trPr>
          <w:trHeight w:val="20"/>
        </w:trPr>
        <w:tc>
          <w:tcPr>
            <w:tcW w:w="822" w:type="pct"/>
            <w:vMerge w:val="restart"/>
          </w:tcPr>
          <w:p w14:paraId="5E22C261" w14:textId="77777777" w:rsidR="001C1CF5" w:rsidRPr="001C1CF5" w:rsidRDefault="001C1CF5" w:rsidP="001C1CF5">
            <w:pPr>
              <w:autoSpaceDE w:val="0"/>
              <w:autoSpaceDN w:val="0"/>
              <w:adjustRightInd w:val="0"/>
              <w:spacing w:after="0" w:line="240" w:lineRule="auto"/>
              <w:rPr>
                <w:rFonts w:ascii="Times New Roman" w:eastAsia="Times New Roman" w:hAnsi="Times New Roman" w:cs="Times New Roman"/>
                <w:b/>
                <w:bCs/>
                <w:lang w:eastAsia="ru-RU"/>
              </w:rPr>
            </w:pPr>
            <w:r w:rsidRPr="001C1CF5">
              <w:rPr>
                <w:rFonts w:ascii="Times New Roman" w:eastAsia="Times New Roman" w:hAnsi="Times New Roman" w:cs="Times New Roman"/>
                <w:b/>
                <w:bCs/>
                <w:lang w:eastAsia="ru-RU"/>
              </w:rPr>
              <w:t>Тема 1.7.</w:t>
            </w:r>
          </w:p>
          <w:p w14:paraId="7687E65E" w14:textId="77777777" w:rsidR="001C1CF5" w:rsidRPr="001C1CF5" w:rsidRDefault="001C1CF5" w:rsidP="001C1CF5">
            <w:pPr>
              <w:autoSpaceDE w:val="0"/>
              <w:autoSpaceDN w:val="0"/>
              <w:adjustRightInd w:val="0"/>
              <w:spacing w:after="0" w:line="240" w:lineRule="auto"/>
              <w:rPr>
                <w:rFonts w:ascii="Times New Roman" w:eastAsia="Batang" w:hAnsi="Times New Roman" w:cs="Times New Roman"/>
                <w:b/>
                <w:bCs/>
                <w:color w:val="000000"/>
                <w:highlight w:val="green"/>
              </w:rPr>
            </w:pPr>
            <w:r w:rsidRPr="001C1CF5">
              <w:rPr>
                <w:rFonts w:ascii="Times New Roman" w:eastAsia="Times New Roman" w:hAnsi="Times New Roman" w:cs="Times New Roman"/>
                <w:b/>
                <w:bCs/>
                <w:lang w:eastAsia="ru-RU"/>
              </w:rPr>
              <w:lastRenderedPageBreak/>
              <w:t>Покупки: одежда, обувь и продукты питания.</w:t>
            </w:r>
          </w:p>
        </w:tc>
        <w:tc>
          <w:tcPr>
            <w:tcW w:w="2006" w:type="pct"/>
          </w:tcPr>
          <w:p w14:paraId="569D89E6" w14:textId="77777777" w:rsidR="001C1CF5" w:rsidRPr="001C1CF5" w:rsidRDefault="001C1CF5" w:rsidP="001C1CF5">
            <w:pPr>
              <w:spacing w:after="0" w:line="240" w:lineRule="auto"/>
              <w:rPr>
                <w:rFonts w:ascii="Times New Roman" w:eastAsia="Batang" w:hAnsi="Times New Roman" w:cs="Times New Roman"/>
                <w:b/>
                <w:bCs/>
                <w:lang w:eastAsia="ru-RU"/>
              </w:rPr>
            </w:pPr>
            <w:r w:rsidRPr="001C1CF5">
              <w:rPr>
                <w:rFonts w:ascii="Times New Roman" w:eastAsia="Batang" w:hAnsi="Times New Roman" w:cs="Times New Roman"/>
                <w:b/>
                <w:bCs/>
                <w:lang w:eastAsia="ru-RU"/>
              </w:rPr>
              <w:lastRenderedPageBreak/>
              <w:t>Содержание</w:t>
            </w:r>
          </w:p>
        </w:tc>
        <w:tc>
          <w:tcPr>
            <w:tcW w:w="657" w:type="pct"/>
          </w:tcPr>
          <w:p w14:paraId="74C0302B" w14:textId="77777777" w:rsidR="001C1CF5" w:rsidRPr="001C1CF5" w:rsidRDefault="001C1CF5" w:rsidP="001C1CF5">
            <w:pPr>
              <w:suppressAutoHyphens/>
              <w:spacing w:after="0" w:line="240" w:lineRule="auto"/>
              <w:jc w:val="center"/>
              <w:rPr>
                <w:rFonts w:ascii="Times New Roman" w:eastAsia="Batang" w:hAnsi="Times New Roman" w:cs="Batang"/>
                <w:i/>
                <w:highlight w:val="yellow"/>
                <w:lang w:eastAsia="ru-RU"/>
              </w:rPr>
            </w:pPr>
            <w:r w:rsidRPr="001C1CF5">
              <w:rPr>
                <w:rFonts w:ascii="Times New Roman" w:eastAsia="Batang" w:hAnsi="Times New Roman" w:cs="Batang"/>
                <w:i/>
                <w:lang w:eastAsia="ru-RU"/>
              </w:rPr>
              <w:t>8</w:t>
            </w:r>
          </w:p>
        </w:tc>
        <w:tc>
          <w:tcPr>
            <w:tcW w:w="808" w:type="pct"/>
          </w:tcPr>
          <w:p w14:paraId="0C04C5E1" w14:textId="77777777" w:rsidR="001C1CF5" w:rsidRPr="001C1CF5" w:rsidRDefault="001C1CF5" w:rsidP="001C1CF5">
            <w:pPr>
              <w:spacing w:after="0" w:line="240" w:lineRule="auto"/>
              <w:rPr>
                <w:rFonts w:ascii="Times New Roman" w:eastAsia="Batang" w:hAnsi="Times New Roman" w:cs="Batang"/>
                <w:b/>
                <w:bCs/>
                <w:highlight w:val="yellow"/>
                <w:lang w:eastAsia="ru-RU"/>
              </w:rPr>
            </w:pPr>
          </w:p>
        </w:tc>
        <w:tc>
          <w:tcPr>
            <w:tcW w:w="707" w:type="pct"/>
          </w:tcPr>
          <w:p w14:paraId="2E27FDB7" w14:textId="77777777" w:rsidR="001C1CF5" w:rsidRPr="001C1CF5" w:rsidRDefault="001C1CF5" w:rsidP="001C1CF5">
            <w:pPr>
              <w:suppressAutoHyphens/>
              <w:spacing w:after="0" w:line="240" w:lineRule="auto"/>
              <w:jc w:val="both"/>
              <w:rPr>
                <w:rFonts w:ascii="Times New Roman" w:eastAsia="Batang" w:hAnsi="Times New Roman" w:cs="Batang"/>
                <w:bCs/>
                <w:lang w:eastAsia="ru-RU"/>
              </w:rPr>
            </w:pPr>
          </w:p>
        </w:tc>
      </w:tr>
      <w:tr w:rsidR="001C1CF5" w:rsidRPr="001C1CF5" w14:paraId="41C65962" w14:textId="77777777" w:rsidTr="00D94B02">
        <w:trPr>
          <w:trHeight w:val="20"/>
        </w:trPr>
        <w:tc>
          <w:tcPr>
            <w:tcW w:w="822" w:type="pct"/>
            <w:vMerge/>
          </w:tcPr>
          <w:p w14:paraId="75F774DE" w14:textId="77777777" w:rsidR="001C1CF5" w:rsidRPr="001C1CF5" w:rsidRDefault="001C1CF5" w:rsidP="001C1CF5">
            <w:pPr>
              <w:spacing w:after="0" w:line="240" w:lineRule="auto"/>
              <w:rPr>
                <w:rFonts w:ascii="Times New Roman" w:eastAsia="Batang" w:hAnsi="Times New Roman" w:cs="Times New Roman"/>
                <w:b/>
                <w:bCs/>
                <w:highlight w:val="green"/>
                <w:lang w:eastAsia="ru-RU"/>
              </w:rPr>
            </w:pPr>
          </w:p>
        </w:tc>
        <w:tc>
          <w:tcPr>
            <w:tcW w:w="2006" w:type="pct"/>
          </w:tcPr>
          <w:p w14:paraId="314B64BB" w14:textId="77777777" w:rsidR="001C1CF5" w:rsidRPr="001C1CF5" w:rsidRDefault="001C1CF5" w:rsidP="001C1CF5">
            <w:pPr>
              <w:spacing w:after="0" w:line="240" w:lineRule="auto"/>
              <w:rPr>
                <w:rFonts w:ascii="Times New Roman" w:eastAsia="Batang" w:hAnsi="Times New Roman" w:cs="Times New Roman"/>
                <w:b/>
                <w:bCs/>
                <w:lang w:eastAsia="ru-RU"/>
              </w:rPr>
            </w:pPr>
          </w:p>
        </w:tc>
        <w:tc>
          <w:tcPr>
            <w:tcW w:w="657" w:type="pct"/>
          </w:tcPr>
          <w:p w14:paraId="34642BFB" w14:textId="77777777" w:rsidR="001C1CF5" w:rsidRPr="001C1CF5" w:rsidRDefault="001C1CF5" w:rsidP="001C1CF5">
            <w:pPr>
              <w:suppressAutoHyphens/>
              <w:spacing w:after="0" w:line="240" w:lineRule="auto"/>
              <w:jc w:val="both"/>
              <w:rPr>
                <w:rFonts w:ascii="Times New Roman" w:eastAsia="Batang" w:hAnsi="Times New Roman" w:cs="Batang"/>
                <w:i/>
                <w:highlight w:val="yellow"/>
                <w:lang w:eastAsia="ru-RU"/>
              </w:rPr>
            </w:pPr>
          </w:p>
        </w:tc>
        <w:tc>
          <w:tcPr>
            <w:tcW w:w="808" w:type="pct"/>
          </w:tcPr>
          <w:p w14:paraId="01F8120E" w14:textId="77777777" w:rsidR="001C1CF5" w:rsidRPr="001C1CF5" w:rsidRDefault="001C1CF5" w:rsidP="001C1CF5">
            <w:pPr>
              <w:spacing w:after="0" w:line="240" w:lineRule="auto"/>
              <w:rPr>
                <w:rFonts w:ascii="Times New Roman" w:eastAsia="Batang" w:hAnsi="Times New Roman" w:cs="Batang"/>
                <w:b/>
                <w:bCs/>
                <w:highlight w:val="yellow"/>
                <w:lang w:eastAsia="ru-RU"/>
              </w:rPr>
            </w:pPr>
          </w:p>
        </w:tc>
        <w:tc>
          <w:tcPr>
            <w:tcW w:w="707" w:type="pct"/>
          </w:tcPr>
          <w:p w14:paraId="24D95CB5" w14:textId="77777777" w:rsidR="001C1CF5" w:rsidRPr="001C1CF5" w:rsidRDefault="001C1CF5" w:rsidP="001C1CF5">
            <w:pPr>
              <w:suppressAutoHyphens/>
              <w:spacing w:after="0" w:line="240" w:lineRule="auto"/>
              <w:jc w:val="both"/>
              <w:rPr>
                <w:rFonts w:ascii="Times New Roman" w:eastAsia="Batang" w:hAnsi="Times New Roman" w:cs="Batang"/>
                <w:bCs/>
                <w:lang w:eastAsia="ru-RU"/>
              </w:rPr>
            </w:pPr>
          </w:p>
        </w:tc>
      </w:tr>
      <w:tr w:rsidR="001C1CF5" w:rsidRPr="001C1CF5" w14:paraId="2A6EA765" w14:textId="77777777" w:rsidTr="00D94B02">
        <w:trPr>
          <w:trHeight w:val="20"/>
        </w:trPr>
        <w:tc>
          <w:tcPr>
            <w:tcW w:w="822" w:type="pct"/>
            <w:vMerge/>
          </w:tcPr>
          <w:p w14:paraId="715FD5F9" w14:textId="77777777" w:rsidR="001C1CF5" w:rsidRPr="001C1CF5" w:rsidRDefault="001C1CF5" w:rsidP="001C1CF5">
            <w:pPr>
              <w:spacing w:after="0" w:line="240" w:lineRule="auto"/>
              <w:rPr>
                <w:rFonts w:ascii="Times New Roman" w:eastAsia="Batang" w:hAnsi="Times New Roman" w:cs="Times New Roman"/>
                <w:b/>
                <w:bCs/>
                <w:highlight w:val="green"/>
                <w:lang w:eastAsia="ru-RU"/>
              </w:rPr>
            </w:pPr>
          </w:p>
        </w:tc>
        <w:tc>
          <w:tcPr>
            <w:tcW w:w="2006" w:type="pct"/>
          </w:tcPr>
          <w:p w14:paraId="04A09557" w14:textId="77777777" w:rsidR="001C1CF5" w:rsidRPr="001C1CF5" w:rsidRDefault="001C1CF5" w:rsidP="001C1CF5">
            <w:pPr>
              <w:spacing w:after="0" w:line="240" w:lineRule="auto"/>
              <w:rPr>
                <w:rFonts w:ascii="Times New Roman" w:eastAsia="Batang" w:hAnsi="Times New Roman" w:cs="Times New Roman"/>
                <w:b/>
                <w:bCs/>
                <w:lang w:eastAsia="ru-RU"/>
              </w:rPr>
            </w:pPr>
            <w:r w:rsidRPr="001C1CF5">
              <w:rPr>
                <w:rFonts w:ascii="Times New Roman" w:eastAsia="Batang" w:hAnsi="Times New Roman" w:cs="Batang"/>
                <w:b/>
                <w:bCs/>
                <w:lang w:eastAsia="ru-RU"/>
              </w:rPr>
              <w:t>В том числе практических занятий и лабораторных</w:t>
            </w:r>
          </w:p>
        </w:tc>
        <w:tc>
          <w:tcPr>
            <w:tcW w:w="657" w:type="pct"/>
          </w:tcPr>
          <w:p w14:paraId="1F8DE307" w14:textId="77777777" w:rsidR="001C1CF5" w:rsidRPr="001C1CF5" w:rsidRDefault="001C1CF5" w:rsidP="001C1CF5">
            <w:pPr>
              <w:suppressAutoHyphens/>
              <w:spacing w:after="0" w:line="240" w:lineRule="auto"/>
              <w:rPr>
                <w:rFonts w:ascii="Times New Roman" w:eastAsia="Batang" w:hAnsi="Times New Roman" w:cs="Batang"/>
                <w:b/>
                <w:lang w:eastAsia="ru-RU"/>
              </w:rPr>
            </w:pPr>
            <w:r w:rsidRPr="001C1CF5">
              <w:rPr>
                <w:rFonts w:ascii="Times New Roman" w:eastAsia="Batang" w:hAnsi="Times New Roman" w:cs="Batang"/>
                <w:b/>
                <w:lang w:eastAsia="ru-RU"/>
              </w:rPr>
              <w:t>8</w:t>
            </w:r>
          </w:p>
        </w:tc>
        <w:tc>
          <w:tcPr>
            <w:tcW w:w="808" w:type="pct"/>
          </w:tcPr>
          <w:p w14:paraId="214B54C4" w14:textId="77777777" w:rsidR="001C1CF5" w:rsidRPr="001C1CF5" w:rsidRDefault="001C1CF5" w:rsidP="001C1CF5">
            <w:pPr>
              <w:spacing w:after="0" w:line="240" w:lineRule="auto"/>
              <w:rPr>
                <w:rFonts w:ascii="Times New Roman" w:eastAsia="Batang" w:hAnsi="Times New Roman" w:cs="Batang"/>
                <w:b/>
                <w:bCs/>
                <w:highlight w:val="yellow"/>
                <w:lang w:eastAsia="ru-RU"/>
              </w:rPr>
            </w:pPr>
          </w:p>
        </w:tc>
        <w:tc>
          <w:tcPr>
            <w:tcW w:w="707" w:type="pct"/>
          </w:tcPr>
          <w:p w14:paraId="61FFB925" w14:textId="77777777" w:rsidR="001C1CF5" w:rsidRPr="001C1CF5" w:rsidRDefault="001C1CF5" w:rsidP="001C1CF5">
            <w:pPr>
              <w:suppressAutoHyphens/>
              <w:spacing w:after="0" w:line="240" w:lineRule="auto"/>
              <w:jc w:val="both"/>
              <w:rPr>
                <w:rFonts w:ascii="Times New Roman" w:eastAsia="Batang" w:hAnsi="Times New Roman" w:cs="Batang"/>
                <w:bCs/>
                <w:lang w:eastAsia="ru-RU"/>
              </w:rPr>
            </w:pPr>
          </w:p>
        </w:tc>
      </w:tr>
      <w:tr w:rsidR="001C1CF5" w:rsidRPr="001C1CF5" w14:paraId="2ECD999A" w14:textId="77777777" w:rsidTr="00D94B02">
        <w:trPr>
          <w:trHeight w:val="3266"/>
        </w:trPr>
        <w:tc>
          <w:tcPr>
            <w:tcW w:w="822" w:type="pct"/>
            <w:vMerge/>
          </w:tcPr>
          <w:p w14:paraId="72189731" w14:textId="77777777" w:rsidR="001C1CF5" w:rsidRPr="001C1CF5" w:rsidRDefault="001C1CF5" w:rsidP="001C1CF5">
            <w:pPr>
              <w:spacing w:after="0" w:line="240" w:lineRule="auto"/>
              <w:rPr>
                <w:rFonts w:ascii="Times New Roman" w:eastAsia="Batang" w:hAnsi="Times New Roman" w:cs="Times New Roman"/>
                <w:b/>
                <w:bCs/>
                <w:highlight w:val="green"/>
                <w:lang w:eastAsia="ru-RU"/>
              </w:rPr>
            </w:pPr>
          </w:p>
        </w:tc>
        <w:tc>
          <w:tcPr>
            <w:tcW w:w="2006" w:type="pct"/>
          </w:tcPr>
          <w:p w14:paraId="346D3A46" w14:textId="77777777" w:rsidR="001C1CF5" w:rsidRPr="001C1CF5" w:rsidRDefault="001C1CF5" w:rsidP="001C1CF5">
            <w:pPr>
              <w:suppressAutoHyphens/>
              <w:spacing w:after="0" w:line="240" w:lineRule="auto"/>
              <w:jc w:val="both"/>
              <w:rPr>
                <w:rFonts w:ascii="Times New Roman" w:eastAsia="Batang" w:hAnsi="Times New Roman" w:cs="Times New Roman"/>
                <w:iCs/>
                <w:lang w:eastAsia="ru-RU"/>
              </w:rPr>
            </w:pPr>
            <w:r w:rsidRPr="001C1CF5">
              <w:rPr>
                <w:rFonts w:ascii="Times New Roman" w:eastAsia="Batang" w:hAnsi="Times New Roman" w:cs="Times New Roman"/>
                <w:bCs/>
                <w:lang w:eastAsia="ru-RU"/>
              </w:rPr>
              <w:t xml:space="preserve"> 21. «</w:t>
            </w:r>
            <w:r w:rsidRPr="001C1CF5">
              <w:rPr>
                <w:rFonts w:ascii="Times New Roman" w:eastAsia="Batang" w:hAnsi="Times New Roman" w:cs="Times New Roman"/>
                <w:iCs/>
                <w:lang w:eastAsia="ru-RU"/>
              </w:rPr>
              <w:t>Виды магазинов. Ассортимент товаров». Артикли</w:t>
            </w:r>
          </w:p>
          <w:p w14:paraId="5D61527D" w14:textId="77777777" w:rsidR="001C1CF5" w:rsidRPr="001C1CF5" w:rsidRDefault="001C1CF5" w:rsidP="001C1CF5">
            <w:pPr>
              <w:spacing w:after="0" w:line="240" w:lineRule="auto"/>
              <w:rPr>
                <w:rFonts w:ascii="Times New Roman" w:eastAsia="Batang" w:hAnsi="Times New Roman" w:cs="Times New Roman"/>
                <w:b/>
                <w:bCs/>
                <w:lang w:eastAsia="ru-RU"/>
              </w:rPr>
            </w:pPr>
          </w:p>
          <w:p w14:paraId="79A6750D" w14:textId="77777777" w:rsidR="001C1CF5" w:rsidRPr="001C1CF5" w:rsidRDefault="001C1CF5" w:rsidP="001C1CF5">
            <w:pPr>
              <w:suppressAutoHyphens/>
              <w:spacing w:after="0" w:line="240" w:lineRule="auto"/>
              <w:jc w:val="both"/>
              <w:rPr>
                <w:rFonts w:ascii="Times New Roman" w:eastAsia="Batang" w:hAnsi="Times New Roman" w:cs="Times New Roman"/>
                <w:iCs/>
                <w:lang w:eastAsia="ru-RU"/>
              </w:rPr>
            </w:pPr>
            <w:r w:rsidRPr="001C1CF5">
              <w:rPr>
                <w:rFonts w:ascii="Times New Roman" w:eastAsia="Batang" w:hAnsi="Times New Roman" w:cs="Times New Roman"/>
                <w:bCs/>
                <w:lang w:eastAsia="ru-RU"/>
              </w:rPr>
              <w:t xml:space="preserve"> 22. «</w:t>
            </w:r>
            <w:r w:rsidRPr="001C1CF5">
              <w:rPr>
                <w:rFonts w:ascii="Times New Roman" w:eastAsia="Batang" w:hAnsi="Times New Roman" w:cs="Times New Roman"/>
                <w:iCs/>
                <w:lang w:eastAsia="ru-RU"/>
              </w:rPr>
              <w:t>Совершение покупок в продуктовом магазине». Исчисляемые и неисчисляемые существительные</w:t>
            </w:r>
          </w:p>
          <w:p w14:paraId="01E5664B" w14:textId="77777777" w:rsidR="001C1CF5" w:rsidRPr="001C1CF5" w:rsidRDefault="001C1CF5" w:rsidP="001C1CF5">
            <w:pPr>
              <w:suppressAutoHyphens/>
              <w:spacing w:after="0" w:line="240" w:lineRule="auto"/>
              <w:jc w:val="both"/>
              <w:rPr>
                <w:rFonts w:ascii="Times New Roman" w:eastAsia="Batang" w:hAnsi="Times New Roman" w:cs="Times New Roman"/>
                <w:iCs/>
                <w:lang w:eastAsia="ru-RU"/>
              </w:rPr>
            </w:pPr>
          </w:p>
          <w:p w14:paraId="5891F461" w14:textId="77777777" w:rsidR="001C1CF5" w:rsidRPr="001C1CF5" w:rsidRDefault="001C1CF5" w:rsidP="001C1CF5">
            <w:pPr>
              <w:suppressAutoHyphens/>
              <w:spacing w:after="0" w:line="240" w:lineRule="auto"/>
              <w:jc w:val="both"/>
              <w:rPr>
                <w:rFonts w:ascii="Times New Roman" w:eastAsia="Batang" w:hAnsi="Times New Roman" w:cs="Times New Roman"/>
                <w:iCs/>
                <w:lang w:eastAsia="ru-RU"/>
              </w:rPr>
            </w:pPr>
            <w:r w:rsidRPr="001C1CF5">
              <w:rPr>
                <w:rFonts w:ascii="Times New Roman" w:eastAsia="Batang" w:hAnsi="Times New Roman" w:cs="Times New Roman"/>
                <w:bCs/>
                <w:lang w:eastAsia="ru-RU"/>
              </w:rPr>
              <w:t xml:space="preserve"> 23. «</w:t>
            </w:r>
            <w:r w:rsidRPr="001C1CF5">
              <w:rPr>
                <w:rFonts w:ascii="Times New Roman" w:eastAsia="Batang" w:hAnsi="Times New Roman" w:cs="Times New Roman"/>
                <w:iCs/>
                <w:lang w:eastAsia="ru-RU"/>
              </w:rPr>
              <w:t>Совершение покупок в магазине одежды/обуви». Many, much, little, few</w:t>
            </w:r>
          </w:p>
          <w:p w14:paraId="725922BA" w14:textId="77777777" w:rsidR="001C1CF5" w:rsidRPr="001C1CF5" w:rsidRDefault="001C1CF5" w:rsidP="001C1CF5">
            <w:pPr>
              <w:suppressAutoHyphens/>
              <w:spacing w:after="0" w:line="240" w:lineRule="auto"/>
              <w:jc w:val="both"/>
              <w:rPr>
                <w:rFonts w:ascii="Times New Roman" w:eastAsia="Batang" w:hAnsi="Times New Roman" w:cs="Times New Roman"/>
                <w:iCs/>
                <w:lang w:eastAsia="ru-RU"/>
              </w:rPr>
            </w:pPr>
          </w:p>
          <w:p w14:paraId="60962338" w14:textId="77777777" w:rsidR="001C1CF5" w:rsidRPr="001C1CF5" w:rsidRDefault="001C1CF5" w:rsidP="001C1CF5">
            <w:pPr>
              <w:suppressAutoHyphens/>
              <w:spacing w:after="0" w:line="240" w:lineRule="auto"/>
              <w:jc w:val="both"/>
              <w:rPr>
                <w:rFonts w:ascii="Times New Roman" w:eastAsia="Batang" w:hAnsi="Times New Roman" w:cs="Times New Roman"/>
                <w:b/>
                <w:bCs/>
                <w:lang w:eastAsia="ru-RU"/>
              </w:rPr>
            </w:pPr>
            <w:r w:rsidRPr="001C1CF5">
              <w:rPr>
                <w:rFonts w:ascii="Times New Roman" w:eastAsia="Batang" w:hAnsi="Times New Roman" w:cs="Times New Roman"/>
                <w:bCs/>
                <w:lang w:eastAsia="ru-RU"/>
              </w:rPr>
              <w:t xml:space="preserve"> 24. </w:t>
            </w:r>
            <w:r w:rsidRPr="001C1CF5">
              <w:rPr>
                <w:rFonts w:ascii="Times New Roman" w:eastAsia="Batang" w:hAnsi="Times New Roman" w:cs="Times New Roman"/>
                <w:iCs/>
                <w:lang w:eastAsia="ru-RU"/>
              </w:rPr>
              <w:t>Лексико-грамматический тест</w:t>
            </w:r>
          </w:p>
        </w:tc>
        <w:tc>
          <w:tcPr>
            <w:tcW w:w="657" w:type="pct"/>
          </w:tcPr>
          <w:p w14:paraId="7AD1F9AD" w14:textId="77777777" w:rsidR="001C1CF5" w:rsidRPr="001C1CF5" w:rsidRDefault="001C1CF5" w:rsidP="001C1CF5">
            <w:pPr>
              <w:suppressAutoHyphens/>
              <w:spacing w:after="0" w:line="240" w:lineRule="auto"/>
              <w:rPr>
                <w:rFonts w:ascii="Times New Roman" w:eastAsia="Batang" w:hAnsi="Times New Roman" w:cs="Batang"/>
                <w:i/>
                <w:lang w:eastAsia="ru-RU"/>
              </w:rPr>
            </w:pPr>
            <w:r w:rsidRPr="001C1CF5">
              <w:rPr>
                <w:rFonts w:ascii="Times New Roman" w:eastAsia="Batang" w:hAnsi="Times New Roman" w:cs="Batang"/>
                <w:i/>
                <w:lang w:eastAsia="ru-RU"/>
              </w:rPr>
              <w:t>2</w:t>
            </w:r>
          </w:p>
          <w:p w14:paraId="646455FC" w14:textId="77777777" w:rsidR="001C1CF5" w:rsidRPr="001C1CF5" w:rsidRDefault="001C1CF5" w:rsidP="001C1CF5">
            <w:pPr>
              <w:suppressAutoHyphens/>
              <w:spacing w:after="0" w:line="240" w:lineRule="auto"/>
              <w:rPr>
                <w:rFonts w:ascii="Times New Roman" w:eastAsia="Batang" w:hAnsi="Times New Roman" w:cs="Batang"/>
                <w:i/>
                <w:lang w:eastAsia="ru-RU"/>
              </w:rPr>
            </w:pPr>
          </w:p>
          <w:p w14:paraId="7843935D" w14:textId="77777777" w:rsidR="001C1CF5" w:rsidRPr="001C1CF5" w:rsidRDefault="001C1CF5" w:rsidP="001C1CF5">
            <w:pPr>
              <w:suppressAutoHyphens/>
              <w:spacing w:after="0" w:line="240" w:lineRule="auto"/>
              <w:rPr>
                <w:rFonts w:ascii="Times New Roman" w:eastAsia="Batang" w:hAnsi="Times New Roman" w:cs="Batang"/>
                <w:i/>
                <w:lang w:eastAsia="ru-RU"/>
              </w:rPr>
            </w:pPr>
          </w:p>
          <w:p w14:paraId="5379496D" w14:textId="77777777" w:rsidR="001C1CF5" w:rsidRPr="001C1CF5" w:rsidRDefault="001C1CF5" w:rsidP="001C1CF5">
            <w:pPr>
              <w:suppressAutoHyphens/>
              <w:spacing w:after="0" w:line="240" w:lineRule="auto"/>
              <w:rPr>
                <w:rFonts w:ascii="Times New Roman" w:eastAsia="Batang" w:hAnsi="Times New Roman" w:cs="Batang"/>
                <w:i/>
                <w:lang w:eastAsia="ru-RU"/>
              </w:rPr>
            </w:pPr>
            <w:r w:rsidRPr="001C1CF5">
              <w:rPr>
                <w:rFonts w:ascii="Times New Roman" w:eastAsia="Batang" w:hAnsi="Times New Roman" w:cs="Batang"/>
                <w:i/>
                <w:lang w:eastAsia="ru-RU"/>
              </w:rPr>
              <w:t>2</w:t>
            </w:r>
          </w:p>
          <w:p w14:paraId="6F02B123" w14:textId="77777777" w:rsidR="001C1CF5" w:rsidRPr="001C1CF5" w:rsidRDefault="001C1CF5" w:rsidP="001C1CF5">
            <w:pPr>
              <w:suppressAutoHyphens/>
              <w:spacing w:after="0" w:line="240" w:lineRule="auto"/>
              <w:rPr>
                <w:rFonts w:ascii="Times New Roman" w:eastAsia="Batang" w:hAnsi="Times New Roman" w:cs="Batang"/>
                <w:i/>
                <w:lang w:eastAsia="ru-RU"/>
              </w:rPr>
            </w:pPr>
          </w:p>
          <w:p w14:paraId="59A0B5C5" w14:textId="77777777" w:rsidR="001C1CF5" w:rsidRPr="001C1CF5" w:rsidRDefault="001C1CF5" w:rsidP="001C1CF5">
            <w:pPr>
              <w:suppressAutoHyphens/>
              <w:spacing w:after="0" w:line="240" w:lineRule="auto"/>
              <w:rPr>
                <w:rFonts w:ascii="Times New Roman" w:eastAsia="Batang" w:hAnsi="Times New Roman" w:cs="Batang"/>
                <w:i/>
                <w:lang w:eastAsia="ru-RU"/>
              </w:rPr>
            </w:pPr>
          </w:p>
          <w:p w14:paraId="056A389C" w14:textId="77777777" w:rsidR="001C1CF5" w:rsidRPr="001C1CF5" w:rsidRDefault="001C1CF5" w:rsidP="001C1CF5">
            <w:pPr>
              <w:suppressAutoHyphens/>
              <w:spacing w:after="0" w:line="240" w:lineRule="auto"/>
              <w:rPr>
                <w:rFonts w:ascii="Times New Roman" w:eastAsia="Batang" w:hAnsi="Times New Roman" w:cs="Batang"/>
                <w:i/>
                <w:lang w:eastAsia="ru-RU"/>
              </w:rPr>
            </w:pPr>
            <w:r w:rsidRPr="001C1CF5">
              <w:rPr>
                <w:rFonts w:ascii="Times New Roman" w:eastAsia="Batang" w:hAnsi="Times New Roman" w:cs="Batang"/>
                <w:i/>
                <w:lang w:eastAsia="ru-RU"/>
              </w:rPr>
              <w:t>2</w:t>
            </w:r>
          </w:p>
          <w:p w14:paraId="48846137" w14:textId="77777777" w:rsidR="001C1CF5" w:rsidRPr="001C1CF5" w:rsidRDefault="001C1CF5" w:rsidP="001C1CF5">
            <w:pPr>
              <w:suppressAutoHyphens/>
              <w:spacing w:after="0" w:line="240" w:lineRule="auto"/>
              <w:rPr>
                <w:rFonts w:ascii="Times New Roman" w:eastAsia="Batang" w:hAnsi="Times New Roman" w:cs="Batang"/>
                <w:i/>
                <w:lang w:eastAsia="ru-RU"/>
              </w:rPr>
            </w:pPr>
          </w:p>
          <w:p w14:paraId="19924F21" w14:textId="77777777" w:rsidR="001C1CF5" w:rsidRPr="001C1CF5" w:rsidRDefault="001C1CF5" w:rsidP="001C1CF5">
            <w:pPr>
              <w:suppressAutoHyphens/>
              <w:spacing w:after="200" w:line="240" w:lineRule="auto"/>
              <w:rPr>
                <w:rFonts w:ascii="Times New Roman" w:eastAsia="Batang" w:hAnsi="Times New Roman" w:cs="Batang"/>
                <w:lang w:eastAsia="ru-RU"/>
              </w:rPr>
            </w:pPr>
            <w:r w:rsidRPr="001C1CF5">
              <w:rPr>
                <w:rFonts w:ascii="Times New Roman" w:eastAsia="Batang" w:hAnsi="Times New Roman" w:cs="Batang"/>
                <w:i/>
                <w:lang w:eastAsia="ru-RU"/>
              </w:rPr>
              <w:t>2</w:t>
            </w:r>
          </w:p>
        </w:tc>
        <w:tc>
          <w:tcPr>
            <w:tcW w:w="808" w:type="pct"/>
          </w:tcPr>
          <w:p w14:paraId="1CF257CB" w14:textId="77777777" w:rsidR="001C1CF5" w:rsidRPr="001C1CF5" w:rsidRDefault="001C1CF5" w:rsidP="001C1CF5">
            <w:pPr>
              <w:spacing w:after="0" w:line="240" w:lineRule="auto"/>
              <w:rPr>
                <w:rFonts w:ascii="Times New Roman" w:eastAsia="Batang" w:hAnsi="Times New Roman" w:cs="Times New Roman"/>
                <w:b/>
                <w:bCs/>
                <w:lang w:eastAsia="ru-RU"/>
              </w:rPr>
            </w:pPr>
            <w:r w:rsidRPr="001C1CF5">
              <w:rPr>
                <w:rFonts w:ascii="Times New Roman" w:eastAsia="Batang" w:hAnsi="Times New Roman" w:cs="Times New Roman"/>
                <w:b/>
                <w:bCs/>
                <w:lang w:eastAsia="ru-RU"/>
              </w:rPr>
              <w:t>ОК 01, ОК 09</w:t>
            </w:r>
          </w:p>
          <w:p w14:paraId="181EC012" w14:textId="77777777" w:rsidR="001C1CF5" w:rsidRPr="001C1CF5" w:rsidRDefault="001C1CF5" w:rsidP="001C1CF5">
            <w:pPr>
              <w:spacing w:after="0" w:line="240" w:lineRule="auto"/>
              <w:rPr>
                <w:rFonts w:ascii="Times New Roman" w:eastAsia="Batang" w:hAnsi="Times New Roman" w:cs="Batang"/>
                <w:b/>
                <w:bCs/>
                <w:highlight w:val="yellow"/>
                <w:lang w:eastAsia="ru-RU"/>
              </w:rPr>
            </w:pPr>
          </w:p>
        </w:tc>
        <w:tc>
          <w:tcPr>
            <w:tcW w:w="707" w:type="pct"/>
          </w:tcPr>
          <w:p w14:paraId="6EBB244A" w14:textId="77777777" w:rsidR="001C1CF5" w:rsidRPr="001C1CF5" w:rsidRDefault="001C1CF5" w:rsidP="001C1CF5">
            <w:pPr>
              <w:suppressAutoHyphens/>
              <w:spacing w:after="0" w:line="240" w:lineRule="auto"/>
              <w:jc w:val="center"/>
              <w:rPr>
                <w:rFonts w:ascii="Times New Roman" w:eastAsia="Batang" w:hAnsi="Times New Roman" w:cs="Times New Roman"/>
                <w:bCs/>
                <w:lang w:eastAsia="ru-RU"/>
              </w:rPr>
            </w:pPr>
            <w:r w:rsidRPr="001C1CF5">
              <w:rPr>
                <w:rFonts w:ascii="Times New Roman" w:eastAsia="Times New Roman" w:hAnsi="Times New Roman" w:cs="Times New Roman"/>
                <w:bCs/>
                <w:iCs/>
                <w:lang w:eastAsia="ru-RU"/>
              </w:rPr>
              <w:t>Зо 01.02</w:t>
            </w:r>
          </w:p>
          <w:p w14:paraId="1C6C1C1A" w14:textId="77777777" w:rsidR="001C1CF5" w:rsidRPr="001C1CF5" w:rsidRDefault="001C1CF5" w:rsidP="001C1CF5">
            <w:pPr>
              <w:suppressAutoHyphens/>
              <w:spacing w:after="0" w:line="240" w:lineRule="auto"/>
              <w:jc w:val="center"/>
              <w:rPr>
                <w:rFonts w:ascii="Times New Roman" w:eastAsia="Times New Roman" w:hAnsi="Times New Roman" w:cs="Times New Roman"/>
                <w:bCs/>
                <w:iCs/>
                <w:lang w:eastAsia="ru-RU"/>
              </w:rPr>
            </w:pPr>
            <w:r w:rsidRPr="001C1CF5">
              <w:rPr>
                <w:rFonts w:ascii="Times New Roman" w:eastAsia="Times New Roman" w:hAnsi="Times New Roman" w:cs="Times New Roman"/>
                <w:bCs/>
                <w:iCs/>
                <w:lang w:eastAsia="ru-RU"/>
              </w:rPr>
              <w:t>Зо 01.04</w:t>
            </w:r>
          </w:p>
          <w:p w14:paraId="7A7ED69A" w14:textId="77777777" w:rsidR="001C1CF5" w:rsidRPr="001C1CF5" w:rsidRDefault="001C1CF5" w:rsidP="001C1CF5">
            <w:pPr>
              <w:suppressAutoHyphens/>
              <w:spacing w:after="0" w:line="240" w:lineRule="auto"/>
              <w:jc w:val="center"/>
              <w:rPr>
                <w:rFonts w:ascii="Times New Roman" w:eastAsia="Times New Roman" w:hAnsi="Times New Roman" w:cs="Times New Roman"/>
                <w:bCs/>
                <w:iCs/>
                <w:lang w:eastAsia="ru-RU"/>
              </w:rPr>
            </w:pPr>
            <w:r w:rsidRPr="001C1CF5">
              <w:rPr>
                <w:rFonts w:ascii="Times New Roman" w:eastAsia="Times New Roman" w:hAnsi="Times New Roman" w:cs="Times New Roman"/>
                <w:bCs/>
                <w:iCs/>
                <w:lang w:eastAsia="ru-RU"/>
              </w:rPr>
              <w:t>Зо 09.02</w:t>
            </w:r>
          </w:p>
          <w:p w14:paraId="6EFBC4E2" w14:textId="77777777" w:rsidR="001C1CF5" w:rsidRPr="001C1CF5" w:rsidRDefault="001C1CF5" w:rsidP="001C1CF5">
            <w:pPr>
              <w:suppressAutoHyphens/>
              <w:spacing w:after="0" w:line="240" w:lineRule="auto"/>
              <w:jc w:val="center"/>
              <w:rPr>
                <w:rFonts w:ascii="Times New Roman" w:eastAsia="Times New Roman" w:hAnsi="Times New Roman" w:cs="Times New Roman"/>
                <w:bCs/>
                <w:iCs/>
                <w:lang w:eastAsia="ru-RU"/>
              </w:rPr>
            </w:pPr>
            <w:r w:rsidRPr="001C1CF5">
              <w:rPr>
                <w:rFonts w:ascii="Times New Roman" w:eastAsia="Times New Roman" w:hAnsi="Times New Roman" w:cs="Times New Roman"/>
                <w:bCs/>
                <w:iCs/>
                <w:lang w:eastAsia="ru-RU"/>
              </w:rPr>
              <w:t>Зо 09.05</w:t>
            </w:r>
          </w:p>
          <w:p w14:paraId="4BBD0484" w14:textId="77777777" w:rsidR="001C1CF5" w:rsidRPr="001C1CF5" w:rsidRDefault="001C1CF5" w:rsidP="001C1CF5">
            <w:pPr>
              <w:suppressAutoHyphens/>
              <w:spacing w:after="0" w:line="240" w:lineRule="auto"/>
              <w:jc w:val="center"/>
              <w:rPr>
                <w:rFonts w:ascii="Times New Roman" w:eastAsia="Times New Roman" w:hAnsi="Times New Roman" w:cs="Times New Roman"/>
                <w:bCs/>
                <w:iCs/>
                <w:lang w:eastAsia="ru-RU"/>
              </w:rPr>
            </w:pPr>
            <w:r w:rsidRPr="001C1CF5">
              <w:rPr>
                <w:rFonts w:ascii="Times New Roman" w:eastAsia="Times New Roman" w:hAnsi="Times New Roman" w:cs="Times New Roman"/>
                <w:bCs/>
                <w:iCs/>
                <w:lang w:eastAsia="ru-RU"/>
              </w:rPr>
              <w:t>Уо 01.02</w:t>
            </w:r>
          </w:p>
          <w:p w14:paraId="2D6323E1" w14:textId="77777777" w:rsidR="001C1CF5" w:rsidRPr="001C1CF5" w:rsidRDefault="001C1CF5" w:rsidP="001C1CF5">
            <w:pPr>
              <w:suppressAutoHyphens/>
              <w:spacing w:after="0" w:line="240" w:lineRule="auto"/>
              <w:jc w:val="center"/>
              <w:rPr>
                <w:rFonts w:ascii="Times New Roman" w:eastAsia="Times New Roman" w:hAnsi="Times New Roman" w:cs="Times New Roman"/>
                <w:bCs/>
                <w:iCs/>
                <w:lang w:eastAsia="ru-RU"/>
              </w:rPr>
            </w:pPr>
            <w:r w:rsidRPr="001C1CF5">
              <w:rPr>
                <w:rFonts w:ascii="Times New Roman" w:eastAsia="Times New Roman" w:hAnsi="Times New Roman" w:cs="Times New Roman"/>
                <w:bCs/>
                <w:iCs/>
                <w:lang w:eastAsia="ru-RU"/>
              </w:rPr>
              <w:t>Уо 01.04</w:t>
            </w:r>
          </w:p>
          <w:p w14:paraId="4F64461B" w14:textId="77777777" w:rsidR="001C1CF5" w:rsidRPr="001C1CF5" w:rsidRDefault="001C1CF5" w:rsidP="001C1CF5">
            <w:pPr>
              <w:suppressAutoHyphens/>
              <w:spacing w:after="0" w:line="240" w:lineRule="auto"/>
              <w:jc w:val="center"/>
              <w:rPr>
                <w:rFonts w:ascii="Times New Roman" w:eastAsia="Times New Roman" w:hAnsi="Times New Roman" w:cs="Times New Roman"/>
                <w:bCs/>
                <w:iCs/>
                <w:lang w:eastAsia="ru-RU"/>
              </w:rPr>
            </w:pPr>
            <w:r w:rsidRPr="001C1CF5">
              <w:rPr>
                <w:rFonts w:ascii="Times New Roman" w:eastAsia="Times New Roman" w:hAnsi="Times New Roman" w:cs="Times New Roman"/>
                <w:bCs/>
                <w:iCs/>
                <w:lang w:eastAsia="ru-RU"/>
              </w:rPr>
              <w:t>Уо 09.02</w:t>
            </w:r>
          </w:p>
          <w:p w14:paraId="54E24BB4" w14:textId="77777777" w:rsidR="001C1CF5" w:rsidRPr="001C1CF5" w:rsidRDefault="001C1CF5" w:rsidP="001C1CF5">
            <w:pPr>
              <w:suppressAutoHyphens/>
              <w:spacing w:after="0" w:line="240" w:lineRule="auto"/>
              <w:jc w:val="both"/>
              <w:rPr>
                <w:rFonts w:ascii="Times New Roman" w:eastAsia="Times New Roman" w:hAnsi="Times New Roman" w:cs="Times New Roman"/>
                <w:bCs/>
                <w:iCs/>
                <w:lang w:eastAsia="ru-RU"/>
              </w:rPr>
            </w:pPr>
            <w:r w:rsidRPr="001C1CF5">
              <w:rPr>
                <w:rFonts w:ascii="Times New Roman" w:eastAsia="Times New Roman" w:hAnsi="Times New Roman" w:cs="Times New Roman"/>
                <w:bCs/>
                <w:iCs/>
                <w:lang w:eastAsia="ru-RU"/>
              </w:rPr>
              <w:t xml:space="preserve">        Уо 09.05</w:t>
            </w:r>
          </w:p>
          <w:p w14:paraId="087F26B0" w14:textId="77777777" w:rsidR="001C1CF5" w:rsidRPr="001C1CF5" w:rsidRDefault="001C1CF5" w:rsidP="001C1CF5">
            <w:pPr>
              <w:suppressAutoHyphens/>
              <w:spacing w:after="0" w:line="240" w:lineRule="auto"/>
              <w:jc w:val="center"/>
              <w:rPr>
                <w:rFonts w:ascii="Times New Roman" w:eastAsia="Times New Roman" w:hAnsi="Times New Roman" w:cs="Times New Roman"/>
                <w:bCs/>
                <w:iCs/>
                <w:lang w:eastAsia="ru-RU"/>
              </w:rPr>
            </w:pPr>
            <w:r w:rsidRPr="001C1CF5">
              <w:rPr>
                <w:rFonts w:ascii="Times New Roman" w:eastAsia="Times New Roman" w:hAnsi="Times New Roman" w:cs="Times New Roman"/>
                <w:bCs/>
                <w:iCs/>
                <w:lang w:eastAsia="ru-RU"/>
              </w:rPr>
              <w:t>Уд.01.01</w:t>
            </w:r>
          </w:p>
          <w:p w14:paraId="10FBEFCD" w14:textId="77777777" w:rsidR="001C1CF5" w:rsidRPr="001C1CF5" w:rsidRDefault="001C1CF5" w:rsidP="001C1CF5">
            <w:pPr>
              <w:suppressAutoHyphens/>
              <w:spacing w:after="0" w:line="240" w:lineRule="auto"/>
              <w:jc w:val="center"/>
              <w:rPr>
                <w:rFonts w:ascii="Times New Roman" w:eastAsia="Times New Roman" w:hAnsi="Times New Roman" w:cs="Times New Roman"/>
                <w:bCs/>
                <w:iCs/>
                <w:lang w:eastAsia="ru-RU"/>
              </w:rPr>
            </w:pPr>
            <w:r w:rsidRPr="001C1CF5">
              <w:rPr>
                <w:rFonts w:ascii="Times New Roman" w:eastAsia="Times New Roman" w:hAnsi="Times New Roman" w:cs="Times New Roman"/>
                <w:bCs/>
                <w:iCs/>
                <w:lang w:eastAsia="ru-RU"/>
              </w:rPr>
              <w:t>Уд.01.02</w:t>
            </w:r>
          </w:p>
          <w:p w14:paraId="2C2B585A" w14:textId="77777777" w:rsidR="001C1CF5" w:rsidRPr="001C1CF5" w:rsidRDefault="001C1CF5" w:rsidP="001C1CF5">
            <w:pPr>
              <w:suppressAutoHyphens/>
              <w:spacing w:after="0" w:line="240" w:lineRule="auto"/>
              <w:jc w:val="center"/>
              <w:rPr>
                <w:rFonts w:ascii="Times New Roman" w:eastAsia="Times New Roman" w:hAnsi="Times New Roman" w:cs="Times New Roman"/>
                <w:bCs/>
                <w:iCs/>
                <w:lang w:eastAsia="ru-RU"/>
              </w:rPr>
            </w:pPr>
            <w:r w:rsidRPr="001C1CF5">
              <w:rPr>
                <w:rFonts w:ascii="Times New Roman" w:eastAsia="Times New Roman" w:hAnsi="Times New Roman" w:cs="Times New Roman"/>
                <w:bCs/>
                <w:iCs/>
                <w:lang w:eastAsia="ru-RU"/>
              </w:rPr>
              <w:t>Уд.09.01</w:t>
            </w:r>
          </w:p>
          <w:p w14:paraId="15E9361C" w14:textId="77777777" w:rsidR="001C1CF5" w:rsidRPr="001C1CF5" w:rsidRDefault="001C1CF5" w:rsidP="001C1CF5">
            <w:pPr>
              <w:suppressAutoHyphens/>
              <w:spacing w:after="0" w:line="240" w:lineRule="auto"/>
              <w:jc w:val="both"/>
              <w:rPr>
                <w:rFonts w:ascii="Times New Roman" w:eastAsia="Batang" w:hAnsi="Times New Roman" w:cs="Batang"/>
                <w:bCs/>
                <w:lang w:eastAsia="ru-RU"/>
              </w:rPr>
            </w:pPr>
            <w:r w:rsidRPr="001C1CF5">
              <w:rPr>
                <w:rFonts w:ascii="Times New Roman" w:eastAsia="Times New Roman" w:hAnsi="Times New Roman" w:cs="Times New Roman"/>
                <w:bCs/>
                <w:iCs/>
                <w:lang w:eastAsia="ru-RU"/>
              </w:rPr>
              <w:t xml:space="preserve">        Уд.09.02</w:t>
            </w:r>
          </w:p>
        </w:tc>
      </w:tr>
      <w:tr w:rsidR="001C1CF5" w:rsidRPr="001C1CF5" w14:paraId="33201A9B" w14:textId="77777777" w:rsidTr="00D94B02">
        <w:trPr>
          <w:trHeight w:val="20"/>
        </w:trPr>
        <w:tc>
          <w:tcPr>
            <w:tcW w:w="822" w:type="pct"/>
            <w:vMerge/>
          </w:tcPr>
          <w:p w14:paraId="208A8316" w14:textId="77777777" w:rsidR="001C1CF5" w:rsidRPr="001C1CF5" w:rsidRDefault="001C1CF5" w:rsidP="001C1CF5">
            <w:pPr>
              <w:spacing w:after="0" w:line="240" w:lineRule="auto"/>
              <w:rPr>
                <w:rFonts w:ascii="Times New Roman" w:eastAsia="Batang" w:hAnsi="Times New Roman" w:cs="Times New Roman"/>
                <w:b/>
                <w:bCs/>
                <w:highlight w:val="green"/>
                <w:lang w:eastAsia="ru-RU"/>
              </w:rPr>
            </w:pPr>
          </w:p>
        </w:tc>
        <w:tc>
          <w:tcPr>
            <w:tcW w:w="2006" w:type="pct"/>
          </w:tcPr>
          <w:p w14:paraId="7CD3AA2C" w14:textId="77777777" w:rsidR="001C1CF5" w:rsidRPr="001C1CF5" w:rsidRDefault="001C1CF5" w:rsidP="001C1CF5">
            <w:pPr>
              <w:spacing w:after="0" w:line="240" w:lineRule="auto"/>
              <w:rPr>
                <w:rFonts w:ascii="Times New Roman" w:eastAsia="Batang" w:hAnsi="Times New Roman" w:cs="Times New Roman"/>
                <w:b/>
                <w:bCs/>
                <w:lang w:eastAsia="ru-RU"/>
              </w:rPr>
            </w:pPr>
            <w:r w:rsidRPr="001C1CF5">
              <w:rPr>
                <w:rFonts w:ascii="Times New Roman" w:eastAsia="Batang" w:hAnsi="Times New Roman" w:cs="Times New Roman"/>
                <w:b/>
                <w:bCs/>
                <w:lang w:eastAsia="ru-RU"/>
              </w:rPr>
              <w:t>Самостоятельная работа обучающихся</w:t>
            </w:r>
          </w:p>
        </w:tc>
        <w:tc>
          <w:tcPr>
            <w:tcW w:w="657" w:type="pct"/>
          </w:tcPr>
          <w:p w14:paraId="5F344940" w14:textId="77777777" w:rsidR="001C1CF5" w:rsidRPr="001C1CF5" w:rsidRDefault="001C1CF5" w:rsidP="001C1CF5">
            <w:pPr>
              <w:suppressAutoHyphens/>
              <w:spacing w:after="0" w:line="240" w:lineRule="auto"/>
              <w:jc w:val="both"/>
              <w:rPr>
                <w:rFonts w:ascii="Times New Roman" w:eastAsia="Batang" w:hAnsi="Times New Roman" w:cs="Batang"/>
                <w:i/>
                <w:highlight w:val="yellow"/>
                <w:lang w:eastAsia="ru-RU"/>
              </w:rPr>
            </w:pPr>
          </w:p>
        </w:tc>
        <w:tc>
          <w:tcPr>
            <w:tcW w:w="808" w:type="pct"/>
          </w:tcPr>
          <w:p w14:paraId="73EB1269" w14:textId="77777777" w:rsidR="001C1CF5" w:rsidRPr="001C1CF5" w:rsidRDefault="001C1CF5" w:rsidP="001C1CF5">
            <w:pPr>
              <w:spacing w:after="0" w:line="240" w:lineRule="auto"/>
              <w:rPr>
                <w:rFonts w:ascii="Times New Roman" w:eastAsia="Batang" w:hAnsi="Times New Roman" w:cs="Batang"/>
                <w:b/>
                <w:bCs/>
                <w:highlight w:val="yellow"/>
                <w:lang w:eastAsia="ru-RU"/>
              </w:rPr>
            </w:pPr>
          </w:p>
        </w:tc>
        <w:tc>
          <w:tcPr>
            <w:tcW w:w="707" w:type="pct"/>
          </w:tcPr>
          <w:p w14:paraId="1C2E3125" w14:textId="77777777" w:rsidR="001C1CF5" w:rsidRPr="001C1CF5" w:rsidRDefault="001C1CF5" w:rsidP="001C1CF5">
            <w:pPr>
              <w:suppressAutoHyphens/>
              <w:spacing w:after="0" w:line="240" w:lineRule="auto"/>
              <w:jc w:val="both"/>
              <w:rPr>
                <w:rFonts w:ascii="Times New Roman" w:eastAsia="Batang" w:hAnsi="Times New Roman" w:cs="Batang"/>
                <w:bCs/>
                <w:lang w:eastAsia="ru-RU"/>
              </w:rPr>
            </w:pPr>
          </w:p>
        </w:tc>
      </w:tr>
      <w:tr w:rsidR="001C1CF5" w:rsidRPr="001C1CF5" w14:paraId="2879BE80" w14:textId="77777777" w:rsidTr="00D94B02">
        <w:trPr>
          <w:trHeight w:val="20"/>
        </w:trPr>
        <w:tc>
          <w:tcPr>
            <w:tcW w:w="822" w:type="pct"/>
            <w:vMerge w:val="restart"/>
          </w:tcPr>
          <w:p w14:paraId="71A96EB1" w14:textId="77777777" w:rsidR="001C1CF5" w:rsidRPr="001C1CF5" w:rsidRDefault="001C1CF5" w:rsidP="001C1CF5">
            <w:pPr>
              <w:autoSpaceDE w:val="0"/>
              <w:autoSpaceDN w:val="0"/>
              <w:adjustRightInd w:val="0"/>
              <w:spacing w:after="0" w:line="240" w:lineRule="auto"/>
              <w:rPr>
                <w:rFonts w:ascii="Times New Roman" w:eastAsia="Times New Roman" w:hAnsi="Times New Roman" w:cs="Times New Roman"/>
                <w:b/>
                <w:bCs/>
                <w:lang w:eastAsia="ru-RU"/>
              </w:rPr>
            </w:pPr>
            <w:r w:rsidRPr="001C1CF5">
              <w:rPr>
                <w:rFonts w:ascii="Times New Roman" w:eastAsia="Times New Roman" w:hAnsi="Times New Roman" w:cs="Times New Roman"/>
                <w:b/>
                <w:bCs/>
                <w:lang w:eastAsia="ru-RU"/>
              </w:rPr>
              <w:t>Тема 1.8.</w:t>
            </w:r>
          </w:p>
          <w:p w14:paraId="0C0879F6" w14:textId="77777777" w:rsidR="001C1CF5" w:rsidRPr="001C1CF5" w:rsidRDefault="001C1CF5" w:rsidP="001C1CF5">
            <w:pPr>
              <w:autoSpaceDE w:val="0"/>
              <w:autoSpaceDN w:val="0"/>
              <w:adjustRightInd w:val="0"/>
              <w:spacing w:after="0" w:line="240" w:lineRule="auto"/>
              <w:rPr>
                <w:rFonts w:ascii="Times New Roman" w:eastAsia="Times New Roman" w:hAnsi="Times New Roman" w:cs="Times New Roman"/>
                <w:b/>
                <w:bCs/>
                <w:lang w:eastAsia="ru-RU"/>
              </w:rPr>
            </w:pPr>
            <w:r w:rsidRPr="001C1CF5">
              <w:rPr>
                <w:rFonts w:ascii="Times New Roman" w:eastAsia="Times New Roman" w:hAnsi="Times New Roman" w:cs="Times New Roman"/>
                <w:b/>
                <w:bCs/>
                <w:lang w:eastAsia="ru-RU"/>
              </w:rPr>
              <w:t xml:space="preserve">Здоровый образ жизни и забота о здоровье: сбалансированное питание. </w:t>
            </w:r>
          </w:p>
          <w:p w14:paraId="3C3B7702" w14:textId="77777777" w:rsidR="001C1CF5" w:rsidRPr="001C1CF5" w:rsidRDefault="001C1CF5" w:rsidP="001C1CF5">
            <w:pPr>
              <w:autoSpaceDE w:val="0"/>
              <w:autoSpaceDN w:val="0"/>
              <w:adjustRightInd w:val="0"/>
              <w:spacing w:after="0" w:line="240" w:lineRule="auto"/>
              <w:rPr>
                <w:rFonts w:ascii="Times New Roman" w:eastAsia="Batang" w:hAnsi="Times New Roman" w:cs="Times New Roman"/>
                <w:b/>
                <w:bCs/>
                <w:color w:val="000000"/>
                <w:highlight w:val="green"/>
              </w:rPr>
            </w:pPr>
            <w:r w:rsidRPr="001C1CF5">
              <w:rPr>
                <w:rFonts w:ascii="Times New Roman" w:eastAsia="Times New Roman" w:hAnsi="Times New Roman" w:cs="Times New Roman"/>
                <w:b/>
                <w:bCs/>
                <w:lang w:eastAsia="ru-RU"/>
              </w:rPr>
              <w:t>Спорт.</w:t>
            </w:r>
          </w:p>
        </w:tc>
        <w:tc>
          <w:tcPr>
            <w:tcW w:w="2006" w:type="pct"/>
          </w:tcPr>
          <w:p w14:paraId="50515ABF" w14:textId="77777777" w:rsidR="001C1CF5" w:rsidRPr="001C1CF5" w:rsidRDefault="001C1CF5" w:rsidP="001C1CF5">
            <w:pPr>
              <w:spacing w:after="0" w:line="240" w:lineRule="auto"/>
              <w:rPr>
                <w:rFonts w:ascii="Times New Roman" w:eastAsia="Batang" w:hAnsi="Times New Roman" w:cs="Times New Roman"/>
                <w:b/>
                <w:bCs/>
                <w:lang w:eastAsia="ru-RU"/>
              </w:rPr>
            </w:pPr>
            <w:r w:rsidRPr="001C1CF5">
              <w:rPr>
                <w:rFonts w:ascii="Times New Roman" w:eastAsia="Batang" w:hAnsi="Times New Roman" w:cs="Times New Roman"/>
                <w:b/>
                <w:bCs/>
                <w:lang w:eastAsia="ru-RU"/>
              </w:rPr>
              <w:t>Содержание</w:t>
            </w:r>
          </w:p>
        </w:tc>
        <w:tc>
          <w:tcPr>
            <w:tcW w:w="657" w:type="pct"/>
          </w:tcPr>
          <w:p w14:paraId="5C13351D" w14:textId="77777777" w:rsidR="001C1CF5" w:rsidRPr="001C1CF5" w:rsidRDefault="001C1CF5" w:rsidP="001C1CF5">
            <w:pPr>
              <w:suppressAutoHyphens/>
              <w:spacing w:after="0" w:line="240" w:lineRule="auto"/>
              <w:jc w:val="center"/>
              <w:rPr>
                <w:rFonts w:ascii="Times New Roman" w:eastAsia="Batang" w:hAnsi="Times New Roman" w:cs="Batang"/>
                <w:i/>
                <w:highlight w:val="yellow"/>
                <w:lang w:eastAsia="ru-RU"/>
              </w:rPr>
            </w:pPr>
            <w:r w:rsidRPr="001C1CF5">
              <w:rPr>
                <w:rFonts w:ascii="Times New Roman" w:eastAsia="Batang" w:hAnsi="Times New Roman" w:cs="Batang"/>
                <w:lang w:val="en-US" w:eastAsia="ru-RU"/>
              </w:rPr>
              <w:t>8</w:t>
            </w:r>
          </w:p>
        </w:tc>
        <w:tc>
          <w:tcPr>
            <w:tcW w:w="808" w:type="pct"/>
          </w:tcPr>
          <w:p w14:paraId="67E990AB" w14:textId="77777777" w:rsidR="001C1CF5" w:rsidRPr="001C1CF5" w:rsidRDefault="001C1CF5" w:rsidP="001C1CF5">
            <w:pPr>
              <w:spacing w:after="0" w:line="240" w:lineRule="auto"/>
              <w:rPr>
                <w:rFonts w:ascii="Times New Roman" w:eastAsia="Batang" w:hAnsi="Times New Roman" w:cs="Batang"/>
                <w:b/>
                <w:bCs/>
                <w:highlight w:val="yellow"/>
                <w:lang w:eastAsia="ru-RU"/>
              </w:rPr>
            </w:pPr>
          </w:p>
        </w:tc>
        <w:tc>
          <w:tcPr>
            <w:tcW w:w="707" w:type="pct"/>
          </w:tcPr>
          <w:p w14:paraId="065FE8FC" w14:textId="77777777" w:rsidR="001C1CF5" w:rsidRPr="001C1CF5" w:rsidRDefault="001C1CF5" w:rsidP="001C1CF5">
            <w:pPr>
              <w:suppressAutoHyphens/>
              <w:spacing w:after="0" w:line="240" w:lineRule="auto"/>
              <w:jc w:val="both"/>
              <w:rPr>
                <w:rFonts w:ascii="Times New Roman" w:eastAsia="Batang" w:hAnsi="Times New Roman" w:cs="Batang"/>
                <w:bCs/>
                <w:lang w:eastAsia="ru-RU"/>
              </w:rPr>
            </w:pPr>
          </w:p>
        </w:tc>
      </w:tr>
      <w:tr w:rsidR="001C1CF5" w:rsidRPr="001C1CF5" w14:paraId="33784ED4" w14:textId="77777777" w:rsidTr="00D94B02">
        <w:trPr>
          <w:trHeight w:val="20"/>
        </w:trPr>
        <w:tc>
          <w:tcPr>
            <w:tcW w:w="822" w:type="pct"/>
            <w:vMerge/>
          </w:tcPr>
          <w:p w14:paraId="618DFBC1" w14:textId="77777777" w:rsidR="001C1CF5" w:rsidRPr="001C1CF5" w:rsidRDefault="001C1CF5" w:rsidP="001C1CF5">
            <w:pPr>
              <w:spacing w:after="0" w:line="240" w:lineRule="auto"/>
              <w:rPr>
                <w:rFonts w:ascii="Times New Roman" w:eastAsia="Batang" w:hAnsi="Times New Roman" w:cs="Times New Roman"/>
                <w:b/>
                <w:bCs/>
                <w:highlight w:val="green"/>
                <w:lang w:eastAsia="ru-RU"/>
              </w:rPr>
            </w:pPr>
          </w:p>
        </w:tc>
        <w:tc>
          <w:tcPr>
            <w:tcW w:w="2006" w:type="pct"/>
          </w:tcPr>
          <w:p w14:paraId="1F00115A" w14:textId="77777777" w:rsidR="001C1CF5" w:rsidRPr="001C1CF5" w:rsidRDefault="001C1CF5" w:rsidP="001C1CF5">
            <w:pPr>
              <w:suppressAutoHyphens/>
              <w:spacing w:after="0" w:line="240" w:lineRule="auto"/>
              <w:jc w:val="both"/>
              <w:rPr>
                <w:rFonts w:ascii="Times New Roman" w:eastAsia="Batang" w:hAnsi="Times New Roman" w:cs="Times New Roman"/>
                <w:iCs/>
                <w:lang w:eastAsia="ru-RU"/>
              </w:rPr>
            </w:pPr>
          </w:p>
        </w:tc>
        <w:tc>
          <w:tcPr>
            <w:tcW w:w="657" w:type="pct"/>
          </w:tcPr>
          <w:p w14:paraId="60A6754C" w14:textId="77777777" w:rsidR="001C1CF5" w:rsidRPr="001C1CF5" w:rsidRDefault="001C1CF5" w:rsidP="001C1CF5">
            <w:pPr>
              <w:suppressAutoHyphens/>
              <w:spacing w:after="0" w:line="240" w:lineRule="auto"/>
              <w:jc w:val="both"/>
              <w:rPr>
                <w:rFonts w:ascii="Times New Roman" w:eastAsia="Batang" w:hAnsi="Times New Roman" w:cs="Batang"/>
                <w:i/>
                <w:highlight w:val="yellow"/>
                <w:lang w:eastAsia="ru-RU"/>
              </w:rPr>
            </w:pPr>
          </w:p>
        </w:tc>
        <w:tc>
          <w:tcPr>
            <w:tcW w:w="808" w:type="pct"/>
          </w:tcPr>
          <w:p w14:paraId="6CEEC903" w14:textId="77777777" w:rsidR="001C1CF5" w:rsidRPr="001C1CF5" w:rsidRDefault="001C1CF5" w:rsidP="001C1CF5">
            <w:pPr>
              <w:spacing w:after="0" w:line="240" w:lineRule="auto"/>
              <w:rPr>
                <w:rFonts w:ascii="Times New Roman" w:eastAsia="Batang" w:hAnsi="Times New Roman" w:cs="Batang"/>
                <w:b/>
                <w:bCs/>
                <w:highlight w:val="yellow"/>
                <w:lang w:eastAsia="ru-RU"/>
              </w:rPr>
            </w:pPr>
          </w:p>
        </w:tc>
        <w:tc>
          <w:tcPr>
            <w:tcW w:w="707" w:type="pct"/>
          </w:tcPr>
          <w:p w14:paraId="1FA26137" w14:textId="77777777" w:rsidR="001C1CF5" w:rsidRPr="001C1CF5" w:rsidRDefault="001C1CF5" w:rsidP="001C1CF5">
            <w:pPr>
              <w:suppressAutoHyphens/>
              <w:spacing w:after="0" w:line="240" w:lineRule="auto"/>
              <w:jc w:val="both"/>
              <w:rPr>
                <w:rFonts w:ascii="Times New Roman" w:eastAsia="Batang" w:hAnsi="Times New Roman" w:cs="Batang"/>
                <w:bCs/>
                <w:lang w:eastAsia="ru-RU"/>
              </w:rPr>
            </w:pPr>
          </w:p>
        </w:tc>
      </w:tr>
      <w:tr w:rsidR="001C1CF5" w:rsidRPr="001C1CF5" w14:paraId="6D8E5CB1" w14:textId="77777777" w:rsidTr="00D94B02">
        <w:trPr>
          <w:trHeight w:val="20"/>
        </w:trPr>
        <w:tc>
          <w:tcPr>
            <w:tcW w:w="822" w:type="pct"/>
            <w:vMerge/>
          </w:tcPr>
          <w:p w14:paraId="2974D84F" w14:textId="77777777" w:rsidR="001C1CF5" w:rsidRPr="001C1CF5" w:rsidRDefault="001C1CF5" w:rsidP="001C1CF5">
            <w:pPr>
              <w:spacing w:after="0" w:line="240" w:lineRule="auto"/>
              <w:rPr>
                <w:rFonts w:ascii="Times New Roman" w:eastAsia="Batang" w:hAnsi="Times New Roman" w:cs="Times New Roman"/>
                <w:b/>
                <w:bCs/>
                <w:highlight w:val="green"/>
                <w:lang w:eastAsia="ru-RU"/>
              </w:rPr>
            </w:pPr>
          </w:p>
        </w:tc>
        <w:tc>
          <w:tcPr>
            <w:tcW w:w="2006" w:type="pct"/>
          </w:tcPr>
          <w:p w14:paraId="029B1882" w14:textId="77777777" w:rsidR="001C1CF5" w:rsidRPr="001C1CF5" w:rsidRDefault="001C1CF5" w:rsidP="001C1CF5">
            <w:pPr>
              <w:spacing w:after="0" w:line="240" w:lineRule="auto"/>
              <w:rPr>
                <w:rFonts w:ascii="Times New Roman" w:eastAsia="Batang" w:hAnsi="Times New Roman" w:cs="Times New Roman"/>
                <w:b/>
                <w:bCs/>
                <w:lang w:eastAsia="ru-RU"/>
              </w:rPr>
            </w:pPr>
            <w:r w:rsidRPr="001C1CF5">
              <w:rPr>
                <w:rFonts w:ascii="Times New Roman" w:eastAsia="Batang" w:hAnsi="Times New Roman" w:cs="Batang"/>
                <w:b/>
                <w:bCs/>
                <w:lang w:eastAsia="ru-RU"/>
              </w:rPr>
              <w:t>В том числе практических занятий и лабораторных</w:t>
            </w:r>
          </w:p>
        </w:tc>
        <w:tc>
          <w:tcPr>
            <w:tcW w:w="657" w:type="pct"/>
          </w:tcPr>
          <w:p w14:paraId="1307E37C" w14:textId="77777777" w:rsidR="001C1CF5" w:rsidRPr="001C1CF5" w:rsidRDefault="001C1CF5" w:rsidP="001C1CF5">
            <w:pPr>
              <w:suppressAutoHyphens/>
              <w:spacing w:after="0" w:line="240" w:lineRule="auto"/>
              <w:rPr>
                <w:rFonts w:ascii="Times New Roman" w:eastAsia="Batang" w:hAnsi="Times New Roman" w:cs="Batang"/>
                <w:b/>
                <w:lang w:val="en-US" w:eastAsia="ru-RU"/>
              </w:rPr>
            </w:pPr>
            <w:r w:rsidRPr="001C1CF5">
              <w:rPr>
                <w:rFonts w:ascii="Times New Roman" w:eastAsia="Batang" w:hAnsi="Times New Roman" w:cs="Batang"/>
                <w:b/>
                <w:lang w:val="en-US" w:eastAsia="ru-RU"/>
              </w:rPr>
              <w:t>8</w:t>
            </w:r>
          </w:p>
        </w:tc>
        <w:tc>
          <w:tcPr>
            <w:tcW w:w="808" w:type="pct"/>
          </w:tcPr>
          <w:p w14:paraId="30AEBEA1" w14:textId="77777777" w:rsidR="001C1CF5" w:rsidRPr="001C1CF5" w:rsidRDefault="001C1CF5" w:rsidP="001C1CF5">
            <w:pPr>
              <w:spacing w:after="0" w:line="240" w:lineRule="auto"/>
              <w:rPr>
                <w:rFonts w:ascii="Times New Roman" w:eastAsia="Batang" w:hAnsi="Times New Roman" w:cs="Batang"/>
                <w:b/>
                <w:bCs/>
                <w:highlight w:val="yellow"/>
                <w:lang w:eastAsia="ru-RU"/>
              </w:rPr>
            </w:pPr>
          </w:p>
        </w:tc>
        <w:tc>
          <w:tcPr>
            <w:tcW w:w="707" w:type="pct"/>
          </w:tcPr>
          <w:p w14:paraId="3AD3E1E8" w14:textId="77777777" w:rsidR="001C1CF5" w:rsidRPr="001C1CF5" w:rsidRDefault="001C1CF5" w:rsidP="001C1CF5">
            <w:pPr>
              <w:suppressAutoHyphens/>
              <w:spacing w:after="0" w:line="240" w:lineRule="auto"/>
              <w:jc w:val="both"/>
              <w:rPr>
                <w:rFonts w:ascii="Times New Roman" w:eastAsia="Batang" w:hAnsi="Times New Roman" w:cs="Batang"/>
                <w:bCs/>
                <w:lang w:eastAsia="ru-RU"/>
              </w:rPr>
            </w:pPr>
          </w:p>
        </w:tc>
      </w:tr>
      <w:tr w:rsidR="001C1CF5" w:rsidRPr="001C1CF5" w14:paraId="2CC533C7" w14:textId="77777777" w:rsidTr="00D94B02">
        <w:trPr>
          <w:trHeight w:val="60"/>
        </w:trPr>
        <w:tc>
          <w:tcPr>
            <w:tcW w:w="822" w:type="pct"/>
            <w:vMerge/>
          </w:tcPr>
          <w:p w14:paraId="0986E339" w14:textId="77777777" w:rsidR="001C1CF5" w:rsidRPr="001C1CF5" w:rsidRDefault="001C1CF5" w:rsidP="001C1CF5">
            <w:pPr>
              <w:spacing w:after="0" w:line="240" w:lineRule="auto"/>
              <w:rPr>
                <w:rFonts w:ascii="Times New Roman" w:eastAsia="Batang" w:hAnsi="Times New Roman" w:cs="Times New Roman"/>
                <w:b/>
                <w:bCs/>
                <w:highlight w:val="green"/>
                <w:lang w:eastAsia="ru-RU"/>
              </w:rPr>
            </w:pPr>
          </w:p>
        </w:tc>
        <w:tc>
          <w:tcPr>
            <w:tcW w:w="2006" w:type="pct"/>
          </w:tcPr>
          <w:p w14:paraId="16C7AAFF" w14:textId="77777777" w:rsidR="001C1CF5" w:rsidRPr="001C1CF5" w:rsidRDefault="001C1CF5" w:rsidP="001C1CF5">
            <w:pPr>
              <w:spacing w:after="0" w:line="240" w:lineRule="auto"/>
              <w:rPr>
                <w:rFonts w:ascii="Times New Roman" w:eastAsia="Batang" w:hAnsi="Times New Roman" w:cs="Times New Roman"/>
                <w:bCs/>
                <w:lang w:eastAsia="ru-RU"/>
              </w:rPr>
            </w:pPr>
            <w:r w:rsidRPr="001C1CF5">
              <w:rPr>
                <w:rFonts w:ascii="Times New Roman" w:eastAsia="Batang" w:hAnsi="Times New Roman" w:cs="Times New Roman"/>
                <w:bCs/>
                <w:lang w:eastAsia="ru-RU"/>
              </w:rPr>
              <w:t xml:space="preserve"> 25. «Здоровый образ жизни». Настоящее продолженное время (</w:t>
            </w:r>
            <w:r w:rsidRPr="001C1CF5">
              <w:rPr>
                <w:rFonts w:ascii="Times New Roman" w:eastAsia="Batang" w:hAnsi="Times New Roman" w:cs="Times New Roman"/>
                <w:bCs/>
                <w:lang w:val="en-US" w:eastAsia="ru-RU"/>
              </w:rPr>
              <w:t>Present</w:t>
            </w:r>
            <w:r w:rsidRPr="001C1CF5">
              <w:rPr>
                <w:rFonts w:ascii="Times New Roman" w:eastAsia="Batang" w:hAnsi="Times New Roman" w:cs="Times New Roman"/>
                <w:bCs/>
                <w:lang w:eastAsia="ru-RU"/>
              </w:rPr>
              <w:t xml:space="preserve"> </w:t>
            </w:r>
            <w:r w:rsidRPr="001C1CF5">
              <w:rPr>
                <w:rFonts w:ascii="Times New Roman" w:eastAsia="Batang" w:hAnsi="Times New Roman" w:cs="Times New Roman"/>
                <w:bCs/>
                <w:lang w:val="en-US" w:eastAsia="ru-RU"/>
              </w:rPr>
              <w:t>Continuous</w:t>
            </w:r>
            <w:r w:rsidRPr="001C1CF5">
              <w:rPr>
                <w:rFonts w:ascii="Times New Roman" w:eastAsia="Batang" w:hAnsi="Times New Roman" w:cs="Times New Roman"/>
                <w:bCs/>
                <w:lang w:eastAsia="ru-RU"/>
              </w:rPr>
              <w:t>).</w:t>
            </w:r>
          </w:p>
          <w:p w14:paraId="04F7AF57" w14:textId="77777777" w:rsidR="001C1CF5" w:rsidRPr="001C1CF5" w:rsidRDefault="001C1CF5" w:rsidP="001C1CF5">
            <w:pPr>
              <w:spacing w:after="0" w:line="240" w:lineRule="auto"/>
              <w:rPr>
                <w:rFonts w:ascii="Times New Roman" w:eastAsia="Batang" w:hAnsi="Times New Roman" w:cs="Times New Roman"/>
                <w:bCs/>
                <w:lang w:eastAsia="ru-RU"/>
              </w:rPr>
            </w:pPr>
          </w:p>
          <w:p w14:paraId="2D0E40A6" w14:textId="77777777" w:rsidR="001C1CF5" w:rsidRPr="001C1CF5" w:rsidRDefault="001C1CF5" w:rsidP="001C1CF5">
            <w:pPr>
              <w:spacing w:after="0" w:line="240" w:lineRule="auto"/>
              <w:rPr>
                <w:rFonts w:ascii="Times New Roman" w:eastAsia="Batang" w:hAnsi="Times New Roman" w:cs="Times New Roman"/>
                <w:bCs/>
                <w:lang w:eastAsia="ru-RU"/>
              </w:rPr>
            </w:pPr>
            <w:r w:rsidRPr="001C1CF5">
              <w:rPr>
                <w:rFonts w:ascii="Times New Roman" w:eastAsia="Batang" w:hAnsi="Times New Roman" w:cs="Times New Roman"/>
                <w:bCs/>
                <w:lang w:eastAsia="ru-RU"/>
              </w:rPr>
              <w:t xml:space="preserve"> 26. «Правильное питание». Прошедшее продолженное время (</w:t>
            </w:r>
            <w:r w:rsidRPr="001C1CF5">
              <w:rPr>
                <w:rFonts w:ascii="Times New Roman" w:eastAsia="Batang" w:hAnsi="Times New Roman" w:cs="Times New Roman"/>
                <w:bCs/>
                <w:lang w:val="en-US" w:eastAsia="ru-RU"/>
              </w:rPr>
              <w:t>Past</w:t>
            </w:r>
            <w:r w:rsidRPr="001C1CF5">
              <w:rPr>
                <w:rFonts w:ascii="Times New Roman" w:eastAsia="Batang" w:hAnsi="Times New Roman" w:cs="Times New Roman"/>
                <w:bCs/>
                <w:lang w:eastAsia="ru-RU"/>
              </w:rPr>
              <w:t xml:space="preserve"> </w:t>
            </w:r>
            <w:r w:rsidRPr="001C1CF5">
              <w:rPr>
                <w:rFonts w:ascii="Times New Roman" w:eastAsia="Batang" w:hAnsi="Times New Roman" w:cs="Times New Roman"/>
                <w:bCs/>
                <w:lang w:val="en-US" w:eastAsia="ru-RU"/>
              </w:rPr>
              <w:t>Continuous</w:t>
            </w:r>
            <w:r w:rsidRPr="001C1CF5">
              <w:rPr>
                <w:rFonts w:ascii="Times New Roman" w:eastAsia="Batang" w:hAnsi="Times New Roman" w:cs="Times New Roman"/>
                <w:bCs/>
                <w:lang w:eastAsia="ru-RU"/>
              </w:rPr>
              <w:t>).</w:t>
            </w:r>
          </w:p>
          <w:p w14:paraId="16D2E1F2" w14:textId="77777777" w:rsidR="001C1CF5" w:rsidRPr="001C1CF5" w:rsidRDefault="001C1CF5" w:rsidP="001C1CF5">
            <w:pPr>
              <w:spacing w:after="0" w:line="240" w:lineRule="auto"/>
              <w:rPr>
                <w:rFonts w:ascii="Times New Roman" w:eastAsia="Batang" w:hAnsi="Times New Roman" w:cs="Times New Roman"/>
                <w:bCs/>
                <w:lang w:eastAsia="ru-RU"/>
              </w:rPr>
            </w:pPr>
          </w:p>
          <w:p w14:paraId="3332B8E3" w14:textId="77777777" w:rsidR="001C1CF5" w:rsidRPr="001C1CF5" w:rsidRDefault="001C1CF5" w:rsidP="001C1CF5">
            <w:pPr>
              <w:spacing w:after="0" w:line="240" w:lineRule="auto"/>
              <w:rPr>
                <w:rFonts w:ascii="Times New Roman" w:eastAsia="Batang" w:hAnsi="Times New Roman" w:cs="Times New Roman"/>
                <w:bCs/>
                <w:lang w:eastAsia="ru-RU"/>
              </w:rPr>
            </w:pPr>
            <w:r w:rsidRPr="001C1CF5">
              <w:rPr>
                <w:rFonts w:ascii="Times New Roman" w:eastAsia="Batang" w:hAnsi="Times New Roman" w:cs="Times New Roman"/>
                <w:bCs/>
                <w:lang w:eastAsia="ru-RU"/>
              </w:rPr>
              <w:t xml:space="preserve"> 27. «Физическая культура и спорт». Будущее продолженное время (</w:t>
            </w:r>
            <w:r w:rsidRPr="001C1CF5">
              <w:rPr>
                <w:rFonts w:ascii="Times New Roman" w:eastAsia="Batang" w:hAnsi="Times New Roman" w:cs="Times New Roman"/>
                <w:bCs/>
                <w:lang w:val="en-US" w:eastAsia="ru-RU"/>
              </w:rPr>
              <w:t>Future</w:t>
            </w:r>
            <w:r w:rsidRPr="001C1CF5">
              <w:rPr>
                <w:rFonts w:ascii="Times New Roman" w:eastAsia="Batang" w:hAnsi="Times New Roman" w:cs="Times New Roman"/>
                <w:bCs/>
                <w:lang w:eastAsia="ru-RU"/>
              </w:rPr>
              <w:t xml:space="preserve"> </w:t>
            </w:r>
            <w:r w:rsidRPr="001C1CF5">
              <w:rPr>
                <w:rFonts w:ascii="Times New Roman" w:eastAsia="Batang" w:hAnsi="Times New Roman" w:cs="Times New Roman"/>
                <w:bCs/>
                <w:lang w:val="en-US" w:eastAsia="ru-RU"/>
              </w:rPr>
              <w:t>Continuous</w:t>
            </w:r>
            <w:r w:rsidRPr="001C1CF5">
              <w:rPr>
                <w:rFonts w:ascii="Times New Roman" w:eastAsia="Batang" w:hAnsi="Times New Roman" w:cs="Times New Roman"/>
                <w:bCs/>
                <w:lang w:eastAsia="ru-RU"/>
              </w:rPr>
              <w:t>).</w:t>
            </w:r>
          </w:p>
          <w:p w14:paraId="3BEBAA3E" w14:textId="77777777" w:rsidR="001C1CF5" w:rsidRPr="001C1CF5" w:rsidRDefault="001C1CF5" w:rsidP="001C1CF5">
            <w:pPr>
              <w:spacing w:after="0" w:line="240" w:lineRule="auto"/>
              <w:rPr>
                <w:rFonts w:ascii="Times New Roman" w:eastAsia="Batang" w:hAnsi="Times New Roman" w:cs="Times New Roman"/>
                <w:bCs/>
                <w:lang w:eastAsia="ru-RU"/>
              </w:rPr>
            </w:pPr>
          </w:p>
          <w:p w14:paraId="5AEED4D4" w14:textId="77777777" w:rsidR="001C1CF5" w:rsidRPr="001C1CF5" w:rsidRDefault="001C1CF5" w:rsidP="001C1CF5">
            <w:pPr>
              <w:spacing w:after="0" w:line="240" w:lineRule="auto"/>
              <w:rPr>
                <w:rFonts w:ascii="Times New Roman" w:eastAsia="Batang" w:hAnsi="Times New Roman" w:cs="Times New Roman"/>
                <w:b/>
                <w:bCs/>
                <w:lang w:eastAsia="ru-RU"/>
              </w:rPr>
            </w:pPr>
            <w:r w:rsidRPr="001C1CF5">
              <w:rPr>
                <w:rFonts w:ascii="Times New Roman" w:eastAsia="Batang" w:hAnsi="Times New Roman" w:cs="Times New Roman"/>
                <w:bCs/>
                <w:lang w:eastAsia="ru-RU"/>
              </w:rPr>
              <w:t xml:space="preserve"> 28. «Посещение врача». Конструкция </w:t>
            </w:r>
            <w:r w:rsidRPr="001C1CF5">
              <w:rPr>
                <w:rFonts w:ascii="Times New Roman" w:eastAsia="Batang" w:hAnsi="Times New Roman" w:cs="Times New Roman"/>
                <w:bCs/>
                <w:lang w:val="en-US" w:eastAsia="ru-RU"/>
              </w:rPr>
              <w:t>used</w:t>
            </w:r>
            <w:r w:rsidRPr="001C1CF5">
              <w:rPr>
                <w:rFonts w:ascii="Times New Roman" w:eastAsia="Batang" w:hAnsi="Times New Roman" w:cs="Times New Roman"/>
                <w:bCs/>
                <w:lang w:eastAsia="ru-RU"/>
              </w:rPr>
              <w:t xml:space="preserve"> </w:t>
            </w:r>
            <w:r w:rsidRPr="001C1CF5">
              <w:rPr>
                <w:rFonts w:ascii="Times New Roman" w:eastAsia="Batang" w:hAnsi="Times New Roman" w:cs="Times New Roman"/>
                <w:bCs/>
                <w:lang w:val="en-US" w:eastAsia="ru-RU"/>
              </w:rPr>
              <w:t>to</w:t>
            </w:r>
            <w:r w:rsidRPr="001C1CF5">
              <w:rPr>
                <w:rFonts w:ascii="Times New Roman" w:eastAsia="Batang" w:hAnsi="Times New Roman" w:cs="Times New Roman"/>
                <w:bCs/>
                <w:lang w:eastAsia="ru-RU"/>
              </w:rPr>
              <w:t>.</w:t>
            </w:r>
          </w:p>
        </w:tc>
        <w:tc>
          <w:tcPr>
            <w:tcW w:w="657" w:type="pct"/>
          </w:tcPr>
          <w:p w14:paraId="1767ADB9" w14:textId="77777777" w:rsidR="001C1CF5" w:rsidRPr="001C1CF5" w:rsidRDefault="001C1CF5" w:rsidP="001C1CF5">
            <w:pPr>
              <w:suppressAutoHyphens/>
              <w:spacing w:after="0" w:line="240" w:lineRule="auto"/>
              <w:rPr>
                <w:rFonts w:ascii="Times New Roman" w:eastAsia="Batang" w:hAnsi="Times New Roman" w:cs="Batang"/>
                <w:i/>
                <w:lang w:eastAsia="ru-RU"/>
              </w:rPr>
            </w:pPr>
            <w:r w:rsidRPr="001C1CF5">
              <w:rPr>
                <w:rFonts w:ascii="Times New Roman" w:eastAsia="Batang" w:hAnsi="Times New Roman" w:cs="Batang"/>
                <w:i/>
                <w:lang w:eastAsia="ru-RU"/>
              </w:rPr>
              <w:t>2</w:t>
            </w:r>
          </w:p>
          <w:p w14:paraId="7F804A7A" w14:textId="77777777" w:rsidR="001C1CF5" w:rsidRPr="001C1CF5" w:rsidRDefault="001C1CF5" w:rsidP="001C1CF5">
            <w:pPr>
              <w:suppressAutoHyphens/>
              <w:spacing w:after="0" w:line="240" w:lineRule="auto"/>
              <w:rPr>
                <w:rFonts w:ascii="Times New Roman" w:eastAsia="Batang" w:hAnsi="Times New Roman" w:cs="Batang"/>
                <w:i/>
                <w:lang w:eastAsia="ru-RU"/>
              </w:rPr>
            </w:pPr>
          </w:p>
          <w:p w14:paraId="77B613F7" w14:textId="77777777" w:rsidR="001C1CF5" w:rsidRPr="001C1CF5" w:rsidRDefault="001C1CF5" w:rsidP="001C1CF5">
            <w:pPr>
              <w:suppressAutoHyphens/>
              <w:spacing w:after="0" w:line="240" w:lineRule="auto"/>
              <w:rPr>
                <w:rFonts w:ascii="Times New Roman" w:eastAsia="Batang" w:hAnsi="Times New Roman" w:cs="Batang"/>
                <w:i/>
                <w:lang w:eastAsia="ru-RU"/>
              </w:rPr>
            </w:pPr>
          </w:p>
          <w:p w14:paraId="1F28EF6E" w14:textId="77777777" w:rsidR="001C1CF5" w:rsidRPr="001C1CF5" w:rsidRDefault="001C1CF5" w:rsidP="001C1CF5">
            <w:pPr>
              <w:suppressAutoHyphens/>
              <w:spacing w:after="0" w:line="240" w:lineRule="auto"/>
              <w:rPr>
                <w:rFonts w:ascii="Times New Roman" w:eastAsia="Batang" w:hAnsi="Times New Roman" w:cs="Batang"/>
                <w:i/>
                <w:lang w:eastAsia="ru-RU"/>
              </w:rPr>
            </w:pPr>
            <w:r w:rsidRPr="001C1CF5">
              <w:rPr>
                <w:rFonts w:ascii="Times New Roman" w:eastAsia="Batang" w:hAnsi="Times New Roman" w:cs="Batang"/>
                <w:i/>
                <w:lang w:eastAsia="ru-RU"/>
              </w:rPr>
              <w:t>2</w:t>
            </w:r>
          </w:p>
          <w:p w14:paraId="00761CD1" w14:textId="77777777" w:rsidR="001C1CF5" w:rsidRPr="001C1CF5" w:rsidRDefault="001C1CF5" w:rsidP="001C1CF5">
            <w:pPr>
              <w:suppressAutoHyphens/>
              <w:spacing w:after="0" w:line="240" w:lineRule="auto"/>
              <w:rPr>
                <w:rFonts w:ascii="Times New Roman" w:eastAsia="Batang" w:hAnsi="Times New Roman" w:cs="Batang"/>
                <w:i/>
                <w:lang w:eastAsia="ru-RU"/>
              </w:rPr>
            </w:pPr>
          </w:p>
          <w:p w14:paraId="4E3C26D6" w14:textId="77777777" w:rsidR="001C1CF5" w:rsidRPr="001C1CF5" w:rsidRDefault="001C1CF5" w:rsidP="001C1CF5">
            <w:pPr>
              <w:suppressAutoHyphens/>
              <w:spacing w:after="0" w:line="240" w:lineRule="auto"/>
              <w:rPr>
                <w:rFonts w:ascii="Times New Roman" w:eastAsia="Batang" w:hAnsi="Times New Roman" w:cs="Batang"/>
                <w:i/>
                <w:lang w:eastAsia="ru-RU"/>
              </w:rPr>
            </w:pPr>
          </w:p>
          <w:p w14:paraId="74AAC053" w14:textId="77777777" w:rsidR="001C1CF5" w:rsidRPr="001C1CF5" w:rsidRDefault="001C1CF5" w:rsidP="001C1CF5">
            <w:pPr>
              <w:suppressAutoHyphens/>
              <w:spacing w:after="0" w:line="240" w:lineRule="auto"/>
              <w:rPr>
                <w:rFonts w:ascii="Times New Roman" w:eastAsia="Batang" w:hAnsi="Times New Roman" w:cs="Batang"/>
                <w:i/>
                <w:lang w:eastAsia="ru-RU"/>
              </w:rPr>
            </w:pPr>
            <w:r w:rsidRPr="001C1CF5">
              <w:rPr>
                <w:rFonts w:ascii="Times New Roman" w:eastAsia="Batang" w:hAnsi="Times New Roman" w:cs="Batang"/>
                <w:i/>
                <w:lang w:eastAsia="ru-RU"/>
              </w:rPr>
              <w:t>2</w:t>
            </w:r>
          </w:p>
          <w:p w14:paraId="55A11AA0" w14:textId="77777777" w:rsidR="001C1CF5" w:rsidRPr="001C1CF5" w:rsidRDefault="001C1CF5" w:rsidP="001C1CF5">
            <w:pPr>
              <w:suppressAutoHyphens/>
              <w:spacing w:after="0" w:line="240" w:lineRule="auto"/>
              <w:rPr>
                <w:rFonts w:ascii="Times New Roman" w:eastAsia="Batang" w:hAnsi="Times New Roman" w:cs="Batang"/>
                <w:i/>
                <w:lang w:eastAsia="ru-RU"/>
              </w:rPr>
            </w:pPr>
          </w:p>
          <w:p w14:paraId="20874A50" w14:textId="77777777" w:rsidR="001C1CF5" w:rsidRPr="001C1CF5" w:rsidRDefault="001C1CF5" w:rsidP="001C1CF5">
            <w:pPr>
              <w:suppressAutoHyphens/>
              <w:spacing w:after="0" w:line="240" w:lineRule="auto"/>
              <w:rPr>
                <w:rFonts w:ascii="Times New Roman" w:eastAsia="Batang" w:hAnsi="Times New Roman" w:cs="Batang"/>
                <w:i/>
                <w:lang w:eastAsia="ru-RU"/>
              </w:rPr>
            </w:pPr>
          </w:p>
          <w:p w14:paraId="013A9EE8" w14:textId="77777777" w:rsidR="001C1CF5" w:rsidRPr="001C1CF5" w:rsidRDefault="001C1CF5" w:rsidP="001C1CF5">
            <w:pPr>
              <w:suppressAutoHyphens/>
              <w:spacing w:after="200" w:line="240" w:lineRule="auto"/>
              <w:rPr>
                <w:rFonts w:ascii="Times New Roman" w:eastAsia="Batang" w:hAnsi="Times New Roman" w:cs="Batang"/>
                <w:i/>
                <w:lang w:eastAsia="ru-RU"/>
              </w:rPr>
            </w:pPr>
            <w:r w:rsidRPr="001C1CF5">
              <w:rPr>
                <w:rFonts w:ascii="Times New Roman" w:eastAsia="Batang" w:hAnsi="Times New Roman" w:cs="Batang"/>
                <w:i/>
                <w:lang w:eastAsia="ru-RU"/>
              </w:rPr>
              <w:t>2</w:t>
            </w:r>
          </w:p>
          <w:p w14:paraId="40EED477" w14:textId="77777777" w:rsidR="001C1CF5" w:rsidRPr="001C1CF5" w:rsidRDefault="001C1CF5" w:rsidP="001C1CF5">
            <w:pPr>
              <w:suppressAutoHyphens/>
              <w:spacing w:after="200" w:line="240" w:lineRule="auto"/>
              <w:rPr>
                <w:rFonts w:ascii="Times New Roman" w:eastAsia="Batang" w:hAnsi="Times New Roman" w:cs="Batang"/>
                <w:lang w:eastAsia="ru-RU"/>
              </w:rPr>
            </w:pPr>
          </w:p>
        </w:tc>
        <w:tc>
          <w:tcPr>
            <w:tcW w:w="808" w:type="pct"/>
          </w:tcPr>
          <w:p w14:paraId="2559BD30" w14:textId="77777777" w:rsidR="001C1CF5" w:rsidRPr="001C1CF5" w:rsidRDefault="001C1CF5" w:rsidP="001C1CF5">
            <w:pPr>
              <w:spacing w:after="0" w:line="240" w:lineRule="auto"/>
              <w:rPr>
                <w:rFonts w:ascii="Times New Roman" w:eastAsia="Batang" w:hAnsi="Times New Roman" w:cs="Times New Roman"/>
                <w:b/>
                <w:bCs/>
                <w:lang w:eastAsia="ru-RU"/>
              </w:rPr>
            </w:pPr>
            <w:r w:rsidRPr="001C1CF5">
              <w:rPr>
                <w:rFonts w:ascii="Times New Roman" w:eastAsia="Batang" w:hAnsi="Times New Roman" w:cs="Times New Roman"/>
                <w:b/>
                <w:bCs/>
                <w:lang w:eastAsia="ru-RU"/>
              </w:rPr>
              <w:t>ОК 01, ОК 04, ОК 09</w:t>
            </w:r>
          </w:p>
          <w:p w14:paraId="7EBBA536" w14:textId="77777777" w:rsidR="001C1CF5" w:rsidRPr="001C1CF5" w:rsidRDefault="001C1CF5" w:rsidP="001C1CF5">
            <w:pPr>
              <w:spacing w:after="0" w:line="240" w:lineRule="auto"/>
              <w:rPr>
                <w:rFonts w:ascii="Times New Roman" w:eastAsia="Batang" w:hAnsi="Times New Roman" w:cs="Batang"/>
                <w:b/>
                <w:bCs/>
                <w:highlight w:val="yellow"/>
                <w:lang w:eastAsia="ru-RU"/>
              </w:rPr>
            </w:pPr>
          </w:p>
        </w:tc>
        <w:tc>
          <w:tcPr>
            <w:tcW w:w="707" w:type="pct"/>
          </w:tcPr>
          <w:p w14:paraId="7FBE1375" w14:textId="77777777" w:rsidR="001C1CF5" w:rsidRPr="001C1CF5" w:rsidRDefault="001C1CF5" w:rsidP="001C1CF5">
            <w:pPr>
              <w:suppressAutoHyphens/>
              <w:spacing w:after="0" w:line="240" w:lineRule="auto"/>
              <w:jc w:val="center"/>
              <w:rPr>
                <w:rFonts w:ascii="Times New Roman" w:eastAsia="Times New Roman" w:hAnsi="Times New Roman" w:cs="Times New Roman"/>
                <w:bCs/>
                <w:iCs/>
                <w:lang w:eastAsia="ru-RU"/>
              </w:rPr>
            </w:pPr>
            <w:r w:rsidRPr="001C1CF5">
              <w:rPr>
                <w:rFonts w:ascii="Times New Roman" w:eastAsia="Times New Roman" w:hAnsi="Times New Roman" w:cs="Times New Roman"/>
                <w:bCs/>
                <w:iCs/>
                <w:lang w:eastAsia="ru-RU"/>
              </w:rPr>
              <w:t>Зо 01.01</w:t>
            </w:r>
          </w:p>
          <w:p w14:paraId="39FD5FAC" w14:textId="77777777" w:rsidR="001C1CF5" w:rsidRPr="001C1CF5" w:rsidRDefault="001C1CF5" w:rsidP="001C1CF5">
            <w:pPr>
              <w:suppressAutoHyphens/>
              <w:spacing w:after="0" w:line="240" w:lineRule="auto"/>
              <w:jc w:val="center"/>
              <w:rPr>
                <w:rFonts w:ascii="Times New Roman" w:eastAsia="Times New Roman" w:hAnsi="Times New Roman" w:cs="Times New Roman"/>
                <w:bCs/>
                <w:iCs/>
                <w:lang w:eastAsia="ru-RU"/>
              </w:rPr>
            </w:pPr>
            <w:r w:rsidRPr="001C1CF5">
              <w:rPr>
                <w:rFonts w:ascii="Times New Roman" w:eastAsia="Times New Roman" w:hAnsi="Times New Roman" w:cs="Times New Roman"/>
                <w:bCs/>
                <w:iCs/>
                <w:lang w:eastAsia="ru-RU"/>
              </w:rPr>
              <w:t>Зо 01.02</w:t>
            </w:r>
          </w:p>
          <w:p w14:paraId="484C202D" w14:textId="77777777" w:rsidR="001C1CF5" w:rsidRPr="001C1CF5" w:rsidRDefault="001C1CF5" w:rsidP="001C1CF5">
            <w:pPr>
              <w:suppressAutoHyphens/>
              <w:spacing w:after="0" w:line="240" w:lineRule="auto"/>
              <w:jc w:val="center"/>
              <w:rPr>
                <w:rFonts w:ascii="Times New Roman" w:eastAsia="Times New Roman" w:hAnsi="Times New Roman" w:cs="Batang"/>
                <w:bCs/>
                <w:iCs/>
                <w:lang w:eastAsia="ru-RU"/>
              </w:rPr>
            </w:pPr>
            <w:r w:rsidRPr="001C1CF5">
              <w:rPr>
                <w:rFonts w:ascii="Times New Roman" w:eastAsia="Times New Roman" w:hAnsi="Times New Roman" w:cs="Batang"/>
                <w:bCs/>
                <w:iCs/>
                <w:lang w:eastAsia="ru-RU"/>
              </w:rPr>
              <w:t>Зо 04.01</w:t>
            </w:r>
          </w:p>
          <w:p w14:paraId="2B7B3E42" w14:textId="77777777" w:rsidR="001C1CF5" w:rsidRPr="001C1CF5" w:rsidRDefault="001C1CF5" w:rsidP="001C1CF5">
            <w:pPr>
              <w:suppressAutoHyphens/>
              <w:spacing w:after="0" w:line="240" w:lineRule="auto"/>
              <w:jc w:val="center"/>
              <w:rPr>
                <w:rFonts w:ascii="Times New Roman" w:eastAsia="Times New Roman" w:hAnsi="Times New Roman" w:cs="Batang"/>
                <w:bCs/>
                <w:iCs/>
                <w:lang w:eastAsia="ru-RU"/>
              </w:rPr>
            </w:pPr>
            <w:r w:rsidRPr="001C1CF5">
              <w:rPr>
                <w:rFonts w:ascii="Times New Roman" w:eastAsia="Times New Roman" w:hAnsi="Times New Roman" w:cs="Batang"/>
                <w:bCs/>
                <w:iCs/>
                <w:lang w:eastAsia="ru-RU"/>
              </w:rPr>
              <w:t>Зо 04.02</w:t>
            </w:r>
          </w:p>
          <w:p w14:paraId="321030A3" w14:textId="77777777" w:rsidR="001C1CF5" w:rsidRPr="001C1CF5" w:rsidRDefault="001C1CF5" w:rsidP="001C1CF5">
            <w:pPr>
              <w:suppressAutoHyphens/>
              <w:spacing w:after="0" w:line="240" w:lineRule="auto"/>
              <w:jc w:val="center"/>
              <w:rPr>
                <w:rFonts w:ascii="Times New Roman" w:eastAsia="Times New Roman" w:hAnsi="Times New Roman" w:cs="Times New Roman"/>
                <w:bCs/>
                <w:iCs/>
                <w:lang w:eastAsia="ru-RU"/>
              </w:rPr>
            </w:pPr>
            <w:r w:rsidRPr="001C1CF5">
              <w:rPr>
                <w:rFonts w:ascii="Times New Roman" w:eastAsia="Times New Roman" w:hAnsi="Times New Roman" w:cs="Times New Roman"/>
                <w:bCs/>
                <w:iCs/>
                <w:lang w:eastAsia="ru-RU"/>
              </w:rPr>
              <w:t>Зо 09.02</w:t>
            </w:r>
          </w:p>
          <w:p w14:paraId="32269BB5" w14:textId="77777777" w:rsidR="001C1CF5" w:rsidRPr="001C1CF5" w:rsidRDefault="001C1CF5" w:rsidP="001C1CF5">
            <w:pPr>
              <w:suppressAutoHyphens/>
              <w:spacing w:after="0" w:line="240" w:lineRule="auto"/>
              <w:jc w:val="center"/>
              <w:rPr>
                <w:rFonts w:ascii="Times New Roman" w:eastAsia="Times New Roman" w:hAnsi="Times New Roman" w:cs="Times New Roman"/>
                <w:bCs/>
                <w:iCs/>
                <w:lang w:eastAsia="ru-RU"/>
              </w:rPr>
            </w:pPr>
            <w:r w:rsidRPr="001C1CF5">
              <w:rPr>
                <w:rFonts w:ascii="Times New Roman" w:eastAsia="Times New Roman" w:hAnsi="Times New Roman" w:cs="Times New Roman"/>
                <w:bCs/>
                <w:iCs/>
                <w:lang w:eastAsia="ru-RU"/>
              </w:rPr>
              <w:t>Зо 09.03</w:t>
            </w:r>
          </w:p>
          <w:p w14:paraId="0E3034F7" w14:textId="77777777" w:rsidR="001C1CF5" w:rsidRPr="001C1CF5" w:rsidRDefault="001C1CF5" w:rsidP="001C1CF5">
            <w:pPr>
              <w:suppressAutoHyphens/>
              <w:spacing w:after="0" w:line="240" w:lineRule="auto"/>
              <w:jc w:val="center"/>
              <w:rPr>
                <w:rFonts w:ascii="Times New Roman" w:eastAsia="Times New Roman" w:hAnsi="Times New Roman" w:cs="Times New Roman"/>
                <w:bCs/>
                <w:iCs/>
                <w:lang w:eastAsia="ru-RU"/>
              </w:rPr>
            </w:pPr>
            <w:r w:rsidRPr="001C1CF5">
              <w:rPr>
                <w:rFonts w:ascii="Times New Roman" w:eastAsia="Times New Roman" w:hAnsi="Times New Roman" w:cs="Times New Roman"/>
                <w:bCs/>
                <w:iCs/>
                <w:lang w:eastAsia="ru-RU"/>
              </w:rPr>
              <w:t>Зо 09.05</w:t>
            </w:r>
          </w:p>
          <w:p w14:paraId="6A6CA2C6" w14:textId="77777777" w:rsidR="001C1CF5" w:rsidRPr="001C1CF5" w:rsidRDefault="001C1CF5" w:rsidP="001C1CF5">
            <w:pPr>
              <w:suppressAutoHyphens/>
              <w:spacing w:after="0" w:line="240" w:lineRule="auto"/>
              <w:jc w:val="center"/>
              <w:rPr>
                <w:rFonts w:ascii="Times New Roman" w:eastAsia="Times New Roman" w:hAnsi="Times New Roman" w:cs="Times New Roman"/>
                <w:bCs/>
                <w:iCs/>
                <w:lang w:eastAsia="ru-RU"/>
              </w:rPr>
            </w:pPr>
            <w:r w:rsidRPr="001C1CF5">
              <w:rPr>
                <w:rFonts w:ascii="Times New Roman" w:eastAsia="Times New Roman" w:hAnsi="Times New Roman" w:cs="Times New Roman"/>
                <w:bCs/>
                <w:iCs/>
                <w:lang w:eastAsia="ru-RU"/>
              </w:rPr>
              <w:t>Уо 01.02</w:t>
            </w:r>
          </w:p>
          <w:p w14:paraId="64AD64DD" w14:textId="77777777" w:rsidR="001C1CF5" w:rsidRPr="001C1CF5" w:rsidRDefault="001C1CF5" w:rsidP="001C1CF5">
            <w:pPr>
              <w:suppressAutoHyphens/>
              <w:spacing w:after="0" w:line="240" w:lineRule="auto"/>
              <w:jc w:val="center"/>
              <w:rPr>
                <w:rFonts w:ascii="Times New Roman" w:eastAsia="Times New Roman" w:hAnsi="Times New Roman" w:cs="Times New Roman"/>
                <w:bCs/>
                <w:iCs/>
                <w:lang w:eastAsia="ru-RU"/>
              </w:rPr>
            </w:pPr>
            <w:r w:rsidRPr="001C1CF5">
              <w:rPr>
                <w:rFonts w:ascii="Times New Roman" w:eastAsia="Times New Roman" w:hAnsi="Times New Roman" w:cs="Times New Roman"/>
                <w:bCs/>
                <w:iCs/>
                <w:lang w:eastAsia="ru-RU"/>
              </w:rPr>
              <w:t>Уо 01.04</w:t>
            </w:r>
          </w:p>
          <w:p w14:paraId="6B035171" w14:textId="77777777" w:rsidR="001C1CF5" w:rsidRPr="001C1CF5" w:rsidRDefault="001C1CF5" w:rsidP="001C1CF5">
            <w:pPr>
              <w:suppressAutoHyphens/>
              <w:spacing w:after="0" w:line="240" w:lineRule="auto"/>
              <w:jc w:val="center"/>
              <w:rPr>
                <w:rFonts w:ascii="Times New Roman" w:eastAsia="Times New Roman" w:hAnsi="Times New Roman" w:cs="Batang"/>
                <w:bCs/>
                <w:iCs/>
                <w:lang w:eastAsia="ru-RU"/>
              </w:rPr>
            </w:pPr>
            <w:r w:rsidRPr="001C1CF5">
              <w:rPr>
                <w:rFonts w:ascii="Times New Roman" w:eastAsia="Times New Roman" w:hAnsi="Times New Roman" w:cs="Batang"/>
                <w:bCs/>
                <w:iCs/>
                <w:lang w:eastAsia="ru-RU"/>
              </w:rPr>
              <w:t>Уо 04.01</w:t>
            </w:r>
          </w:p>
          <w:p w14:paraId="7958501D" w14:textId="77777777" w:rsidR="001C1CF5" w:rsidRPr="001C1CF5" w:rsidRDefault="001C1CF5" w:rsidP="001C1CF5">
            <w:pPr>
              <w:suppressAutoHyphens/>
              <w:spacing w:after="0" w:line="240" w:lineRule="auto"/>
              <w:jc w:val="center"/>
              <w:rPr>
                <w:rFonts w:ascii="Times New Roman" w:eastAsia="Times New Roman" w:hAnsi="Times New Roman" w:cs="Batang"/>
                <w:bCs/>
                <w:iCs/>
                <w:lang w:eastAsia="ru-RU"/>
              </w:rPr>
            </w:pPr>
            <w:r w:rsidRPr="001C1CF5">
              <w:rPr>
                <w:rFonts w:ascii="Times New Roman" w:eastAsia="Times New Roman" w:hAnsi="Times New Roman" w:cs="Batang"/>
                <w:bCs/>
                <w:iCs/>
                <w:lang w:eastAsia="ru-RU"/>
              </w:rPr>
              <w:t>Уо 04.02</w:t>
            </w:r>
          </w:p>
          <w:p w14:paraId="4C06504F" w14:textId="77777777" w:rsidR="001C1CF5" w:rsidRPr="001C1CF5" w:rsidRDefault="001C1CF5" w:rsidP="001C1CF5">
            <w:pPr>
              <w:suppressAutoHyphens/>
              <w:spacing w:after="0" w:line="240" w:lineRule="auto"/>
              <w:jc w:val="center"/>
              <w:rPr>
                <w:rFonts w:ascii="Times New Roman" w:eastAsia="Times New Roman" w:hAnsi="Times New Roman" w:cs="Batang"/>
                <w:bCs/>
                <w:iCs/>
                <w:lang w:eastAsia="ru-RU"/>
              </w:rPr>
            </w:pPr>
          </w:p>
          <w:p w14:paraId="2943D692" w14:textId="77777777" w:rsidR="001C1CF5" w:rsidRPr="001C1CF5" w:rsidRDefault="001C1CF5" w:rsidP="001C1CF5">
            <w:pPr>
              <w:suppressAutoHyphens/>
              <w:spacing w:after="0" w:line="240" w:lineRule="auto"/>
              <w:jc w:val="center"/>
              <w:rPr>
                <w:rFonts w:ascii="Times New Roman" w:eastAsia="Times New Roman" w:hAnsi="Times New Roman" w:cs="Times New Roman"/>
                <w:bCs/>
                <w:iCs/>
                <w:lang w:eastAsia="ru-RU"/>
              </w:rPr>
            </w:pPr>
            <w:r w:rsidRPr="001C1CF5">
              <w:rPr>
                <w:rFonts w:ascii="Times New Roman" w:eastAsia="Times New Roman" w:hAnsi="Times New Roman" w:cs="Times New Roman"/>
                <w:bCs/>
                <w:iCs/>
                <w:lang w:eastAsia="ru-RU"/>
              </w:rPr>
              <w:t>Уо 09.02</w:t>
            </w:r>
          </w:p>
          <w:p w14:paraId="2A8B59C9" w14:textId="77777777" w:rsidR="001C1CF5" w:rsidRPr="001C1CF5" w:rsidRDefault="001C1CF5" w:rsidP="001C1CF5">
            <w:pPr>
              <w:suppressAutoHyphens/>
              <w:spacing w:after="0" w:line="240" w:lineRule="auto"/>
              <w:jc w:val="center"/>
              <w:rPr>
                <w:rFonts w:ascii="Times New Roman" w:eastAsia="Times New Roman" w:hAnsi="Times New Roman" w:cs="Times New Roman"/>
                <w:bCs/>
                <w:iCs/>
                <w:lang w:eastAsia="ru-RU"/>
              </w:rPr>
            </w:pPr>
            <w:r w:rsidRPr="001C1CF5">
              <w:rPr>
                <w:rFonts w:ascii="Times New Roman" w:eastAsia="Times New Roman" w:hAnsi="Times New Roman" w:cs="Times New Roman"/>
                <w:bCs/>
                <w:iCs/>
                <w:lang w:eastAsia="ru-RU"/>
              </w:rPr>
              <w:t>Уо 09.04</w:t>
            </w:r>
          </w:p>
          <w:p w14:paraId="3F003715" w14:textId="77777777" w:rsidR="001C1CF5" w:rsidRPr="001C1CF5" w:rsidRDefault="001C1CF5" w:rsidP="001C1CF5">
            <w:pPr>
              <w:suppressAutoHyphens/>
              <w:spacing w:after="0" w:line="240" w:lineRule="auto"/>
              <w:jc w:val="both"/>
              <w:rPr>
                <w:rFonts w:ascii="Times New Roman" w:eastAsia="Times New Roman" w:hAnsi="Times New Roman" w:cs="Times New Roman"/>
                <w:bCs/>
                <w:iCs/>
                <w:lang w:eastAsia="ru-RU"/>
              </w:rPr>
            </w:pPr>
            <w:r w:rsidRPr="001C1CF5">
              <w:rPr>
                <w:rFonts w:ascii="Times New Roman" w:eastAsia="Times New Roman" w:hAnsi="Times New Roman" w:cs="Times New Roman"/>
                <w:bCs/>
                <w:iCs/>
                <w:lang w:eastAsia="ru-RU"/>
              </w:rPr>
              <w:t xml:space="preserve">        Уо 09.05</w:t>
            </w:r>
          </w:p>
          <w:p w14:paraId="064DE9EA" w14:textId="77777777" w:rsidR="001C1CF5" w:rsidRPr="001C1CF5" w:rsidRDefault="001C1CF5" w:rsidP="001C1CF5">
            <w:pPr>
              <w:suppressAutoHyphens/>
              <w:spacing w:after="0" w:line="240" w:lineRule="auto"/>
              <w:jc w:val="center"/>
              <w:rPr>
                <w:rFonts w:ascii="Times New Roman" w:eastAsia="Times New Roman" w:hAnsi="Times New Roman" w:cs="Times New Roman"/>
                <w:bCs/>
                <w:iCs/>
                <w:lang w:eastAsia="ru-RU"/>
              </w:rPr>
            </w:pPr>
            <w:r w:rsidRPr="001C1CF5">
              <w:rPr>
                <w:rFonts w:ascii="Times New Roman" w:eastAsia="Times New Roman" w:hAnsi="Times New Roman" w:cs="Times New Roman"/>
                <w:bCs/>
                <w:iCs/>
                <w:lang w:eastAsia="ru-RU"/>
              </w:rPr>
              <w:t>Уд.01.01</w:t>
            </w:r>
          </w:p>
          <w:p w14:paraId="76135BD8" w14:textId="77777777" w:rsidR="001C1CF5" w:rsidRPr="001C1CF5" w:rsidRDefault="001C1CF5" w:rsidP="001C1CF5">
            <w:pPr>
              <w:suppressAutoHyphens/>
              <w:spacing w:after="0" w:line="240" w:lineRule="auto"/>
              <w:jc w:val="center"/>
              <w:rPr>
                <w:rFonts w:ascii="Times New Roman" w:eastAsia="Times New Roman" w:hAnsi="Times New Roman" w:cs="Times New Roman"/>
                <w:bCs/>
                <w:iCs/>
                <w:lang w:eastAsia="ru-RU"/>
              </w:rPr>
            </w:pPr>
            <w:r w:rsidRPr="001C1CF5">
              <w:rPr>
                <w:rFonts w:ascii="Times New Roman" w:eastAsia="Times New Roman" w:hAnsi="Times New Roman" w:cs="Times New Roman"/>
                <w:bCs/>
                <w:iCs/>
                <w:lang w:eastAsia="ru-RU"/>
              </w:rPr>
              <w:t>Уд.01.02</w:t>
            </w:r>
          </w:p>
          <w:p w14:paraId="5FB76341" w14:textId="77777777" w:rsidR="001C1CF5" w:rsidRPr="001C1CF5" w:rsidRDefault="001C1CF5" w:rsidP="001C1CF5">
            <w:pPr>
              <w:suppressAutoHyphens/>
              <w:spacing w:after="0" w:line="240" w:lineRule="auto"/>
              <w:jc w:val="center"/>
              <w:rPr>
                <w:rFonts w:ascii="Times New Roman" w:eastAsia="Times New Roman" w:hAnsi="Times New Roman" w:cs="Times New Roman"/>
                <w:bCs/>
                <w:iCs/>
                <w:lang w:eastAsia="ru-RU"/>
              </w:rPr>
            </w:pPr>
            <w:r w:rsidRPr="001C1CF5">
              <w:rPr>
                <w:rFonts w:ascii="Times New Roman" w:eastAsia="Times New Roman" w:hAnsi="Times New Roman" w:cs="Times New Roman"/>
                <w:bCs/>
                <w:iCs/>
                <w:lang w:eastAsia="ru-RU"/>
              </w:rPr>
              <w:t>Уд 04.01</w:t>
            </w:r>
          </w:p>
          <w:p w14:paraId="1967A323" w14:textId="77777777" w:rsidR="001C1CF5" w:rsidRPr="001C1CF5" w:rsidRDefault="001C1CF5" w:rsidP="001C1CF5">
            <w:pPr>
              <w:suppressAutoHyphens/>
              <w:spacing w:after="0" w:line="240" w:lineRule="auto"/>
              <w:jc w:val="center"/>
              <w:rPr>
                <w:rFonts w:ascii="Times New Roman" w:eastAsia="Times New Roman" w:hAnsi="Times New Roman" w:cs="Times New Roman"/>
                <w:bCs/>
                <w:iCs/>
                <w:lang w:eastAsia="ru-RU"/>
              </w:rPr>
            </w:pPr>
            <w:r w:rsidRPr="001C1CF5">
              <w:rPr>
                <w:rFonts w:ascii="Times New Roman" w:eastAsia="Times New Roman" w:hAnsi="Times New Roman" w:cs="Times New Roman"/>
                <w:bCs/>
                <w:iCs/>
                <w:lang w:eastAsia="ru-RU"/>
              </w:rPr>
              <w:t>Уд.09.01</w:t>
            </w:r>
          </w:p>
          <w:p w14:paraId="37EA261F" w14:textId="77777777" w:rsidR="001C1CF5" w:rsidRPr="001C1CF5" w:rsidRDefault="001C1CF5" w:rsidP="001C1CF5">
            <w:pPr>
              <w:suppressAutoHyphens/>
              <w:spacing w:after="0" w:line="240" w:lineRule="auto"/>
              <w:jc w:val="both"/>
              <w:rPr>
                <w:rFonts w:ascii="Times New Roman" w:eastAsia="Batang" w:hAnsi="Times New Roman" w:cs="Batang"/>
                <w:bCs/>
                <w:lang w:eastAsia="ru-RU"/>
              </w:rPr>
            </w:pPr>
            <w:r w:rsidRPr="001C1CF5">
              <w:rPr>
                <w:rFonts w:ascii="Times New Roman" w:eastAsia="Times New Roman" w:hAnsi="Times New Roman" w:cs="Times New Roman"/>
                <w:bCs/>
                <w:iCs/>
                <w:lang w:eastAsia="ru-RU"/>
              </w:rPr>
              <w:t xml:space="preserve">        Уд.09.02</w:t>
            </w:r>
          </w:p>
        </w:tc>
      </w:tr>
      <w:tr w:rsidR="001C1CF5" w:rsidRPr="001C1CF5" w14:paraId="1ED8FB95" w14:textId="77777777" w:rsidTr="00D94B02">
        <w:trPr>
          <w:trHeight w:val="20"/>
        </w:trPr>
        <w:tc>
          <w:tcPr>
            <w:tcW w:w="822" w:type="pct"/>
            <w:vMerge/>
          </w:tcPr>
          <w:p w14:paraId="24601BD5" w14:textId="77777777" w:rsidR="001C1CF5" w:rsidRPr="001C1CF5" w:rsidRDefault="001C1CF5" w:rsidP="001C1CF5">
            <w:pPr>
              <w:spacing w:after="0" w:line="240" w:lineRule="auto"/>
              <w:rPr>
                <w:rFonts w:ascii="Times New Roman" w:eastAsia="Batang" w:hAnsi="Times New Roman" w:cs="Times New Roman"/>
                <w:b/>
                <w:bCs/>
                <w:highlight w:val="green"/>
                <w:lang w:eastAsia="ru-RU"/>
              </w:rPr>
            </w:pPr>
          </w:p>
        </w:tc>
        <w:tc>
          <w:tcPr>
            <w:tcW w:w="2006" w:type="pct"/>
          </w:tcPr>
          <w:p w14:paraId="1618793F" w14:textId="77777777" w:rsidR="001C1CF5" w:rsidRPr="001C1CF5" w:rsidRDefault="001C1CF5" w:rsidP="001C1CF5">
            <w:pPr>
              <w:spacing w:after="0" w:line="240" w:lineRule="auto"/>
              <w:rPr>
                <w:rFonts w:ascii="Times New Roman" w:eastAsia="Batang" w:hAnsi="Times New Roman" w:cs="Times New Roman"/>
                <w:b/>
                <w:bCs/>
                <w:lang w:eastAsia="ru-RU"/>
              </w:rPr>
            </w:pPr>
            <w:r w:rsidRPr="001C1CF5">
              <w:rPr>
                <w:rFonts w:ascii="Times New Roman" w:eastAsia="Batang" w:hAnsi="Times New Roman" w:cs="Times New Roman"/>
                <w:b/>
                <w:bCs/>
                <w:lang w:eastAsia="ru-RU"/>
              </w:rPr>
              <w:t>Самостоятельная работа обучающихся</w:t>
            </w:r>
          </w:p>
        </w:tc>
        <w:tc>
          <w:tcPr>
            <w:tcW w:w="657" w:type="pct"/>
          </w:tcPr>
          <w:p w14:paraId="43F02893" w14:textId="77777777" w:rsidR="001C1CF5" w:rsidRPr="001C1CF5" w:rsidRDefault="001C1CF5" w:rsidP="001C1CF5">
            <w:pPr>
              <w:suppressAutoHyphens/>
              <w:spacing w:after="0" w:line="240" w:lineRule="auto"/>
              <w:jc w:val="both"/>
              <w:rPr>
                <w:rFonts w:ascii="Times New Roman" w:eastAsia="Batang" w:hAnsi="Times New Roman" w:cs="Batang"/>
                <w:i/>
                <w:highlight w:val="yellow"/>
                <w:lang w:eastAsia="ru-RU"/>
              </w:rPr>
            </w:pPr>
          </w:p>
        </w:tc>
        <w:tc>
          <w:tcPr>
            <w:tcW w:w="808" w:type="pct"/>
          </w:tcPr>
          <w:p w14:paraId="6F515C34" w14:textId="77777777" w:rsidR="001C1CF5" w:rsidRPr="001C1CF5" w:rsidRDefault="001C1CF5" w:rsidP="001C1CF5">
            <w:pPr>
              <w:spacing w:after="0" w:line="240" w:lineRule="auto"/>
              <w:rPr>
                <w:rFonts w:ascii="Times New Roman" w:eastAsia="Batang" w:hAnsi="Times New Roman" w:cs="Batang"/>
                <w:b/>
                <w:bCs/>
                <w:highlight w:val="yellow"/>
                <w:lang w:eastAsia="ru-RU"/>
              </w:rPr>
            </w:pPr>
          </w:p>
        </w:tc>
        <w:tc>
          <w:tcPr>
            <w:tcW w:w="707" w:type="pct"/>
          </w:tcPr>
          <w:p w14:paraId="1F4B17B3" w14:textId="77777777" w:rsidR="001C1CF5" w:rsidRPr="001C1CF5" w:rsidRDefault="001C1CF5" w:rsidP="001C1CF5">
            <w:pPr>
              <w:suppressAutoHyphens/>
              <w:spacing w:after="0" w:line="240" w:lineRule="auto"/>
              <w:jc w:val="both"/>
              <w:rPr>
                <w:rFonts w:ascii="Times New Roman" w:eastAsia="Batang" w:hAnsi="Times New Roman" w:cs="Batang"/>
                <w:bCs/>
                <w:lang w:eastAsia="ru-RU"/>
              </w:rPr>
            </w:pPr>
          </w:p>
        </w:tc>
      </w:tr>
      <w:tr w:rsidR="001C1CF5" w:rsidRPr="001C1CF5" w14:paraId="42208D3A" w14:textId="77777777" w:rsidTr="00D94B02">
        <w:trPr>
          <w:trHeight w:val="20"/>
        </w:trPr>
        <w:tc>
          <w:tcPr>
            <w:tcW w:w="822" w:type="pct"/>
            <w:vMerge w:val="restart"/>
          </w:tcPr>
          <w:p w14:paraId="05383689" w14:textId="77777777" w:rsidR="001C1CF5" w:rsidRPr="001C1CF5" w:rsidRDefault="001C1CF5" w:rsidP="001C1CF5">
            <w:pPr>
              <w:autoSpaceDE w:val="0"/>
              <w:autoSpaceDN w:val="0"/>
              <w:adjustRightInd w:val="0"/>
              <w:spacing w:after="0" w:line="240" w:lineRule="auto"/>
              <w:rPr>
                <w:rFonts w:ascii="Times New Roman" w:eastAsia="Times New Roman" w:hAnsi="Times New Roman" w:cs="Times New Roman"/>
                <w:b/>
                <w:bCs/>
                <w:lang w:eastAsia="ru-RU"/>
              </w:rPr>
            </w:pPr>
            <w:r w:rsidRPr="001C1CF5">
              <w:rPr>
                <w:rFonts w:ascii="Times New Roman" w:eastAsia="Times New Roman" w:hAnsi="Times New Roman" w:cs="Times New Roman"/>
                <w:b/>
                <w:bCs/>
                <w:lang w:eastAsia="ru-RU"/>
              </w:rPr>
              <w:t>Тема 1.9.</w:t>
            </w:r>
          </w:p>
          <w:p w14:paraId="5890CA1C" w14:textId="77777777" w:rsidR="001C1CF5" w:rsidRPr="001C1CF5" w:rsidRDefault="001C1CF5" w:rsidP="001C1CF5">
            <w:pPr>
              <w:spacing w:after="0" w:line="240" w:lineRule="auto"/>
              <w:rPr>
                <w:rFonts w:ascii="Times New Roman" w:eastAsia="Times New Roman" w:hAnsi="Times New Roman" w:cs="Times New Roman"/>
                <w:b/>
                <w:bCs/>
                <w:lang w:eastAsia="ru-RU"/>
              </w:rPr>
            </w:pPr>
            <w:r w:rsidRPr="001C1CF5">
              <w:rPr>
                <w:rFonts w:ascii="Times New Roman" w:eastAsia="Times New Roman" w:hAnsi="Times New Roman" w:cs="Times New Roman"/>
                <w:b/>
                <w:bCs/>
                <w:lang w:eastAsia="ru-RU"/>
              </w:rPr>
              <w:lastRenderedPageBreak/>
              <w:t>Туризм. Виды отдыха.</w:t>
            </w:r>
          </w:p>
        </w:tc>
        <w:tc>
          <w:tcPr>
            <w:tcW w:w="2006" w:type="pct"/>
          </w:tcPr>
          <w:p w14:paraId="45A671AF" w14:textId="77777777" w:rsidR="001C1CF5" w:rsidRPr="001C1CF5" w:rsidRDefault="001C1CF5" w:rsidP="001C1CF5">
            <w:pPr>
              <w:spacing w:after="0" w:line="240" w:lineRule="auto"/>
              <w:rPr>
                <w:rFonts w:ascii="Times New Roman" w:eastAsia="Batang" w:hAnsi="Times New Roman" w:cs="Times New Roman"/>
                <w:b/>
                <w:bCs/>
                <w:lang w:eastAsia="ru-RU"/>
              </w:rPr>
            </w:pPr>
            <w:r w:rsidRPr="001C1CF5">
              <w:rPr>
                <w:rFonts w:ascii="Times New Roman" w:eastAsia="Batang" w:hAnsi="Times New Roman" w:cs="Times New Roman"/>
                <w:b/>
                <w:bCs/>
                <w:lang w:eastAsia="ru-RU"/>
              </w:rPr>
              <w:lastRenderedPageBreak/>
              <w:t>Содержание</w:t>
            </w:r>
          </w:p>
        </w:tc>
        <w:tc>
          <w:tcPr>
            <w:tcW w:w="657" w:type="pct"/>
          </w:tcPr>
          <w:p w14:paraId="1D64146D" w14:textId="77777777" w:rsidR="001C1CF5" w:rsidRPr="001C1CF5" w:rsidRDefault="001C1CF5" w:rsidP="001C1CF5">
            <w:pPr>
              <w:suppressAutoHyphens/>
              <w:spacing w:after="0" w:line="240" w:lineRule="auto"/>
              <w:jc w:val="center"/>
              <w:rPr>
                <w:rFonts w:ascii="Times New Roman" w:eastAsia="Batang" w:hAnsi="Times New Roman" w:cs="Batang"/>
                <w:i/>
                <w:highlight w:val="yellow"/>
                <w:lang w:eastAsia="ru-RU"/>
              </w:rPr>
            </w:pPr>
            <w:r w:rsidRPr="001C1CF5">
              <w:rPr>
                <w:rFonts w:ascii="Times New Roman" w:eastAsia="Batang" w:hAnsi="Times New Roman" w:cs="Batang"/>
                <w:i/>
                <w:lang w:eastAsia="ru-RU"/>
              </w:rPr>
              <w:t>8</w:t>
            </w:r>
          </w:p>
        </w:tc>
        <w:tc>
          <w:tcPr>
            <w:tcW w:w="808" w:type="pct"/>
          </w:tcPr>
          <w:p w14:paraId="237068E0" w14:textId="77777777" w:rsidR="001C1CF5" w:rsidRPr="001C1CF5" w:rsidRDefault="001C1CF5" w:rsidP="001C1CF5">
            <w:pPr>
              <w:spacing w:after="0" w:line="240" w:lineRule="auto"/>
              <w:rPr>
                <w:rFonts w:ascii="Times New Roman" w:eastAsia="Batang" w:hAnsi="Times New Roman" w:cs="Batang"/>
                <w:b/>
                <w:bCs/>
                <w:highlight w:val="yellow"/>
                <w:lang w:eastAsia="ru-RU"/>
              </w:rPr>
            </w:pPr>
          </w:p>
        </w:tc>
        <w:tc>
          <w:tcPr>
            <w:tcW w:w="707" w:type="pct"/>
          </w:tcPr>
          <w:p w14:paraId="2A741399" w14:textId="77777777" w:rsidR="001C1CF5" w:rsidRPr="001C1CF5" w:rsidRDefault="001C1CF5" w:rsidP="001C1CF5">
            <w:pPr>
              <w:suppressAutoHyphens/>
              <w:spacing w:after="0" w:line="240" w:lineRule="auto"/>
              <w:jc w:val="both"/>
              <w:rPr>
                <w:rFonts w:ascii="Times New Roman" w:eastAsia="Batang" w:hAnsi="Times New Roman" w:cs="Batang"/>
                <w:bCs/>
                <w:lang w:eastAsia="ru-RU"/>
              </w:rPr>
            </w:pPr>
          </w:p>
        </w:tc>
      </w:tr>
      <w:tr w:rsidR="001C1CF5" w:rsidRPr="001C1CF5" w14:paraId="6687ECD9" w14:textId="77777777" w:rsidTr="00D94B02">
        <w:trPr>
          <w:trHeight w:val="20"/>
        </w:trPr>
        <w:tc>
          <w:tcPr>
            <w:tcW w:w="822" w:type="pct"/>
            <w:vMerge/>
          </w:tcPr>
          <w:p w14:paraId="75D6D032" w14:textId="77777777" w:rsidR="001C1CF5" w:rsidRPr="001C1CF5" w:rsidRDefault="001C1CF5" w:rsidP="001C1CF5">
            <w:pPr>
              <w:autoSpaceDE w:val="0"/>
              <w:autoSpaceDN w:val="0"/>
              <w:adjustRightInd w:val="0"/>
              <w:spacing w:after="0" w:line="240" w:lineRule="auto"/>
              <w:rPr>
                <w:rFonts w:ascii="Times New Roman" w:eastAsia="Times New Roman" w:hAnsi="Times New Roman" w:cs="Times New Roman"/>
                <w:b/>
                <w:bCs/>
                <w:lang w:eastAsia="ru-RU"/>
              </w:rPr>
            </w:pPr>
          </w:p>
        </w:tc>
        <w:tc>
          <w:tcPr>
            <w:tcW w:w="2006" w:type="pct"/>
          </w:tcPr>
          <w:p w14:paraId="4CFDFE1B" w14:textId="77777777" w:rsidR="001C1CF5" w:rsidRPr="001C1CF5" w:rsidRDefault="001C1CF5" w:rsidP="001C1CF5">
            <w:pPr>
              <w:autoSpaceDE w:val="0"/>
              <w:autoSpaceDN w:val="0"/>
              <w:adjustRightInd w:val="0"/>
              <w:spacing w:after="0" w:line="240" w:lineRule="auto"/>
              <w:rPr>
                <w:rFonts w:ascii="Times New Roman" w:eastAsia="Batang" w:hAnsi="Times New Roman" w:cs="Times New Roman"/>
                <w:bCs/>
                <w:lang w:eastAsia="ru-RU"/>
              </w:rPr>
            </w:pPr>
          </w:p>
        </w:tc>
        <w:tc>
          <w:tcPr>
            <w:tcW w:w="657" w:type="pct"/>
          </w:tcPr>
          <w:p w14:paraId="470A3A09" w14:textId="77777777" w:rsidR="001C1CF5" w:rsidRPr="001C1CF5" w:rsidRDefault="001C1CF5" w:rsidP="001C1CF5">
            <w:pPr>
              <w:suppressAutoHyphens/>
              <w:spacing w:after="0" w:line="240" w:lineRule="auto"/>
              <w:jc w:val="both"/>
              <w:rPr>
                <w:rFonts w:ascii="Times New Roman" w:eastAsia="Batang" w:hAnsi="Times New Roman" w:cs="Batang"/>
                <w:i/>
                <w:highlight w:val="yellow"/>
                <w:lang w:eastAsia="ru-RU"/>
              </w:rPr>
            </w:pPr>
          </w:p>
        </w:tc>
        <w:tc>
          <w:tcPr>
            <w:tcW w:w="808" w:type="pct"/>
          </w:tcPr>
          <w:p w14:paraId="6E613825" w14:textId="77777777" w:rsidR="001C1CF5" w:rsidRPr="001C1CF5" w:rsidRDefault="001C1CF5" w:rsidP="001C1CF5">
            <w:pPr>
              <w:spacing w:after="0" w:line="240" w:lineRule="auto"/>
              <w:rPr>
                <w:rFonts w:ascii="Times New Roman" w:eastAsia="Batang" w:hAnsi="Times New Roman" w:cs="Batang"/>
                <w:b/>
                <w:bCs/>
                <w:highlight w:val="yellow"/>
                <w:lang w:eastAsia="ru-RU"/>
              </w:rPr>
            </w:pPr>
          </w:p>
        </w:tc>
        <w:tc>
          <w:tcPr>
            <w:tcW w:w="707" w:type="pct"/>
          </w:tcPr>
          <w:p w14:paraId="22B3CB38" w14:textId="77777777" w:rsidR="001C1CF5" w:rsidRPr="001C1CF5" w:rsidRDefault="001C1CF5" w:rsidP="001C1CF5">
            <w:pPr>
              <w:suppressAutoHyphens/>
              <w:spacing w:after="0" w:line="240" w:lineRule="auto"/>
              <w:jc w:val="both"/>
              <w:rPr>
                <w:rFonts w:ascii="Times New Roman" w:eastAsia="Batang" w:hAnsi="Times New Roman" w:cs="Batang"/>
                <w:bCs/>
                <w:lang w:eastAsia="ru-RU"/>
              </w:rPr>
            </w:pPr>
          </w:p>
        </w:tc>
      </w:tr>
      <w:tr w:rsidR="001C1CF5" w:rsidRPr="001C1CF5" w14:paraId="5A90502A" w14:textId="77777777" w:rsidTr="00D94B02">
        <w:trPr>
          <w:trHeight w:val="20"/>
        </w:trPr>
        <w:tc>
          <w:tcPr>
            <w:tcW w:w="822" w:type="pct"/>
            <w:vMerge/>
          </w:tcPr>
          <w:p w14:paraId="079621F1" w14:textId="77777777" w:rsidR="001C1CF5" w:rsidRPr="001C1CF5" w:rsidRDefault="001C1CF5" w:rsidP="001C1CF5">
            <w:pPr>
              <w:autoSpaceDE w:val="0"/>
              <w:autoSpaceDN w:val="0"/>
              <w:adjustRightInd w:val="0"/>
              <w:spacing w:after="0" w:line="240" w:lineRule="auto"/>
              <w:rPr>
                <w:rFonts w:ascii="Times New Roman" w:eastAsia="Times New Roman" w:hAnsi="Times New Roman" w:cs="Times New Roman"/>
                <w:b/>
                <w:bCs/>
                <w:lang w:eastAsia="ru-RU"/>
              </w:rPr>
            </w:pPr>
          </w:p>
        </w:tc>
        <w:tc>
          <w:tcPr>
            <w:tcW w:w="2006" w:type="pct"/>
          </w:tcPr>
          <w:p w14:paraId="25A0DD9D" w14:textId="77777777" w:rsidR="001C1CF5" w:rsidRPr="001C1CF5" w:rsidRDefault="001C1CF5" w:rsidP="001C1CF5">
            <w:pPr>
              <w:spacing w:after="0" w:line="240" w:lineRule="auto"/>
              <w:rPr>
                <w:rFonts w:ascii="Times New Roman" w:eastAsia="Batang" w:hAnsi="Times New Roman" w:cs="Times New Roman"/>
                <w:b/>
                <w:bCs/>
                <w:lang w:eastAsia="ru-RU"/>
              </w:rPr>
            </w:pPr>
            <w:r w:rsidRPr="001C1CF5">
              <w:rPr>
                <w:rFonts w:ascii="Times New Roman" w:eastAsia="Batang" w:hAnsi="Times New Roman" w:cs="Batang"/>
                <w:b/>
                <w:bCs/>
                <w:lang w:eastAsia="ru-RU"/>
              </w:rPr>
              <w:t>В том числе практических занятий и лабораторных</w:t>
            </w:r>
          </w:p>
        </w:tc>
        <w:tc>
          <w:tcPr>
            <w:tcW w:w="657" w:type="pct"/>
          </w:tcPr>
          <w:p w14:paraId="27629951" w14:textId="77777777" w:rsidR="001C1CF5" w:rsidRPr="001C1CF5" w:rsidRDefault="001C1CF5" w:rsidP="001C1CF5">
            <w:pPr>
              <w:suppressAutoHyphens/>
              <w:spacing w:after="0" w:line="240" w:lineRule="auto"/>
              <w:rPr>
                <w:rFonts w:ascii="Times New Roman" w:eastAsia="Batang" w:hAnsi="Times New Roman" w:cs="Batang"/>
                <w:b/>
                <w:lang w:eastAsia="ru-RU"/>
              </w:rPr>
            </w:pPr>
            <w:r w:rsidRPr="001C1CF5">
              <w:rPr>
                <w:rFonts w:ascii="Times New Roman" w:eastAsia="Batang" w:hAnsi="Times New Roman" w:cs="Batang"/>
                <w:b/>
                <w:lang w:eastAsia="ru-RU"/>
              </w:rPr>
              <w:t>8</w:t>
            </w:r>
          </w:p>
        </w:tc>
        <w:tc>
          <w:tcPr>
            <w:tcW w:w="808" w:type="pct"/>
          </w:tcPr>
          <w:p w14:paraId="0CA084A2" w14:textId="77777777" w:rsidR="001C1CF5" w:rsidRPr="001C1CF5" w:rsidRDefault="001C1CF5" w:rsidP="001C1CF5">
            <w:pPr>
              <w:spacing w:after="0" w:line="240" w:lineRule="auto"/>
              <w:rPr>
                <w:rFonts w:ascii="Times New Roman" w:eastAsia="Batang" w:hAnsi="Times New Roman" w:cs="Batang"/>
                <w:b/>
                <w:bCs/>
                <w:highlight w:val="yellow"/>
                <w:lang w:eastAsia="ru-RU"/>
              </w:rPr>
            </w:pPr>
          </w:p>
        </w:tc>
        <w:tc>
          <w:tcPr>
            <w:tcW w:w="707" w:type="pct"/>
          </w:tcPr>
          <w:p w14:paraId="050CE3EB" w14:textId="77777777" w:rsidR="001C1CF5" w:rsidRPr="001C1CF5" w:rsidRDefault="001C1CF5" w:rsidP="001C1CF5">
            <w:pPr>
              <w:suppressAutoHyphens/>
              <w:spacing w:after="0" w:line="240" w:lineRule="auto"/>
              <w:jc w:val="both"/>
              <w:rPr>
                <w:rFonts w:ascii="Times New Roman" w:eastAsia="Batang" w:hAnsi="Times New Roman" w:cs="Batang"/>
                <w:bCs/>
                <w:lang w:eastAsia="ru-RU"/>
              </w:rPr>
            </w:pPr>
          </w:p>
        </w:tc>
      </w:tr>
      <w:tr w:rsidR="001C1CF5" w:rsidRPr="001C1CF5" w14:paraId="167EE19C" w14:textId="77777777" w:rsidTr="00D94B02">
        <w:trPr>
          <w:trHeight w:val="3309"/>
        </w:trPr>
        <w:tc>
          <w:tcPr>
            <w:tcW w:w="822" w:type="pct"/>
            <w:vMerge/>
          </w:tcPr>
          <w:p w14:paraId="6D603206" w14:textId="77777777" w:rsidR="001C1CF5" w:rsidRPr="001C1CF5" w:rsidRDefault="001C1CF5" w:rsidP="001C1CF5">
            <w:pPr>
              <w:autoSpaceDE w:val="0"/>
              <w:autoSpaceDN w:val="0"/>
              <w:adjustRightInd w:val="0"/>
              <w:spacing w:after="0" w:line="240" w:lineRule="auto"/>
              <w:rPr>
                <w:rFonts w:ascii="Times New Roman" w:eastAsia="Times New Roman" w:hAnsi="Times New Roman" w:cs="Times New Roman"/>
                <w:b/>
                <w:bCs/>
                <w:lang w:eastAsia="ru-RU"/>
              </w:rPr>
            </w:pPr>
          </w:p>
        </w:tc>
        <w:tc>
          <w:tcPr>
            <w:tcW w:w="2006" w:type="pct"/>
          </w:tcPr>
          <w:p w14:paraId="1E6BF70F" w14:textId="77777777" w:rsidR="001C1CF5" w:rsidRPr="001C1CF5" w:rsidRDefault="001C1CF5" w:rsidP="001C1CF5">
            <w:pPr>
              <w:spacing w:after="0" w:line="240" w:lineRule="auto"/>
              <w:rPr>
                <w:rFonts w:ascii="Times New Roman" w:eastAsia="Batang" w:hAnsi="Times New Roman" w:cs="Times New Roman"/>
                <w:bCs/>
                <w:lang w:eastAsia="ru-RU"/>
              </w:rPr>
            </w:pPr>
            <w:r w:rsidRPr="001C1CF5">
              <w:rPr>
                <w:rFonts w:ascii="Times New Roman" w:eastAsia="Batang" w:hAnsi="Times New Roman" w:cs="Times New Roman"/>
                <w:bCs/>
                <w:lang w:eastAsia="ru-RU"/>
              </w:rPr>
              <w:t xml:space="preserve"> 29 «Экскурсии. Путешествия»</w:t>
            </w:r>
          </w:p>
          <w:p w14:paraId="2EF1BD10" w14:textId="77777777" w:rsidR="001C1CF5" w:rsidRPr="001C1CF5" w:rsidRDefault="001C1CF5" w:rsidP="001C1CF5">
            <w:pPr>
              <w:spacing w:after="0" w:line="240" w:lineRule="auto"/>
              <w:rPr>
                <w:rFonts w:ascii="Times New Roman" w:eastAsia="Batang" w:hAnsi="Times New Roman" w:cs="Times New Roman"/>
                <w:bCs/>
                <w:lang w:eastAsia="ru-RU"/>
              </w:rPr>
            </w:pPr>
            <w:r w:rsidRPr="001C1CF5">
              <w:rPr>
                <w:rFonts w:ascii="Times New Roman" w:eastAsia="Batang" w:hAnsi="Times New Roman" w:cs="Times New Roman"/>
                <w:bCs/>
                <w:lang w:eastAsia="ru-RU"/>
              </w:rPr>
              <w:t xml:space="preserve"> 30 «Путешествие на поезде». Словообразование</w:t>
            </w:r>
          </w:p>
          <w:p w14:paraId="0AEED4A6" w14:textId="77777777" w:rsidR="001C1CF5" w:rsidRPr="001C1CF5" w:rsidRDefault="001C1CF5" w:rsidP="001C1CF5">
            <w:pPr>
              <w:spacing w:after="0" w:line="240" w:lineRule="auto"/>
              <w:rPr>
                <w:rFonts w:ascii="Times New Roman" w:eastAsia="Batang" w:hAnsi="Times New Roman" w:cs="Times New Roman"/>
                <w:bCs/>
                <w:lang w:eastAsia="ru-RU"/>
              </w:rPr>
            </w:pPr>
            <w:r w:rsidRPr="001C1CF5">
              <w:rPr>
                <w:rFonts w:ascii="Times New Roman" w:eastAsia="Batang" w:hAnsi="Times New Roman" w:cs="Times New Roman"/>
                <w:bCs/>
                <w:lang w:eastAsia="ru-RU"/>
              </w:rPr>
              <w:t xml:space="preserve"> 31 «Путешествие на самолете». Конверсии</w:t>
            </w:r>
          </w:p>
          <w:p w14:paraId="0760A2E0" w14:textId="77777777" w:rsidR="001C1CF5" w:rsidRPr="001C1CF5" w:rsidRDefault="001C1CF5" w:rsidP="001C1CF5">
            <w:pPr>
              <w:spacing w:after="200" w:line="240" w:lineRule="auto"/>
              <w:rPr>
                <w:rFonts w:ascii="Times New Roman" w:eastAsia="Batang" w:hAnsi="Times New Roman" w:cs="Times New Roman"/>
                <w:b/>
                <w:bCs/>
                <w:lang w:eastAsia="ru-RU"/>
              </w:rPr>
            </w:pPr>
            <w:r w:rsidRPr="001C1CF5">
              <w:rPr>
                <w:rFonts w:ascii="Times New Roman" w:eastAsia="Batang" w:hAnsi="Times New Roman" w:cs="Times New Roman"/>
                <w:bCs/>
                <w:lang w:eastAsia="ru-RU"/>
              </w:rPr>
              <w:t xml:space="preserve"> 32 «Путешествие на машине, морем». Суффиксы и префиксы</w:t>
            </w:r>
          </w:p>
        </w:tc>
        <w:tc>
          <w:tcPr>
            <w:tcW w:w="657" w:type="pct"/>
          </w:tcPr>
          <w:p w14:paraId="21551231" w14:textId="77777777" w:rsidR="001C1CF5" w:rsidRPr="001C1CF5" w:rsidRDefault="001C1CF5" w:rsidP="001C1CF5">
            <w:pPr>
              <w:suppressAutoHyphens/>
              <w:spacing w:after="0" w:line="240" w:lineRule="auto"/>
              <w:rPr>
                <w:rFonts w:ascii="Times New Roman" w:eastAsia="Batang" w:hAnsi="Times New Roman" w:cs="Batang"/>
                <w:i/>
                <w:lang w:eastAsia="ru-RU"/>
              </w:rPr>
            </w:pPr>
            <w:r w:rsidRPr="001C1CF5">
              <w:rPr>
                <w:rFonts w:ascii="Times New Roman" w:eastAsia="Batang" w:hAnsi="Times New Roman" w:cs="Batang"/>
                <w:i/>
                <w:lang w:eastAsia="ru-RU"/>
              </w:rPr>
              <w:t>2</w:t>
            </w:r>
          </w:p>
          <w:p w14:paraId="57A798B9" w14:textId="77777777" w:rsidR="001C1CF5" w:rsidRPr="001C1CF5" w:rsidRDefault="001C1CF5" w:rsidP="001C1CF5">
            <w:pPr>
              <w:suppressAutoHyphens/>
              <w:spacing w:after="0" w:line="240" w:lineRule="auto"/>
              <w:rPr>
                <w:rFonts w:ascii="Times New Roman" w:eastAsia="Batang" w:hAnsi="Times New Roman" w:cs="Batang"/>
                <w:i/>
                <w:lang w:eastAsia="ru-RU"/>
              </w:rPr>
            </w:pPr>
            <w:r w:rsidRPr="001C1CF5">
              <w:rPr>
                <w:rFonts w:ascii="Times New Roman" w:eastAsia="Batang" w:hAnsi="Times New Roman" w:cs="Batang"/>
                <w:i/>
                <w:lang w:eastAsia="ru-RU"/>
              </w:rPr>
              <w:t>2</w:t>
            </w:r>
          </w:p>
          <w:p w14:paraId="539AD084" w14:textId="77777777" w:rsidR="001C1CF5" w:rsidRPr="001C1CF5" w:rsidRDefault="001C1CF5" w:rsidP="001C1CF5">
            <w:pPr>
              <w:suppressAutoHyphens/>
              <w:spacing w:after="0" w:line="240" w:lineRule="auto"/>
              <w:rPr>
                <w:rFonts w:ascii="Times New Roman" w:eastAsia="Batang" w:hAnsi="Times New Roman" w:cs="Batang"/>
                <w:i/>
                <w:lang w:eastAsia="ru-RU"/>
              </w:rPr>
            </w:pPr>
            <w:r w:rsidRPr="001C1CF5">
              <w:rPr>
                <w:rFonts w:ascii="Times New Roman" w:eastAsia="Batang" w:hAnsi="Times New Roman" w:cs="Batang"/>
                <w:i/>
                <w:lang w:eastAsia="ru-RU"/>
              </w:rPr>
              <w:t>2</w:t>
            </w:r>
          </w:p>
          <w:p w14:paraId="753E3396" w14:textId="77777777" w:rsidR="001C1CF5" w:rsidRPr="001C1CF5" w:rsidRDefault="001C1CF5" w:rsidP="001C1CF5">
            <w:pPr>
              <w:suppressAutoHyphens/>
              <w:spacing w:after="200" w:line="240" w:lineRule="auto"/>
              <w:rPr>
                <w:rFonts w:ascii="Times New Roman" w:eastAsia="Batang" w:hAnsi="Times New Roman" w:cs="Batang"/>
                <w:i/>
                <w:lang w:eastAsia="ru-RU"/>
              </w:rPr>
            </w:pPr>
            <w:r w:rsidRPr="001C1CF5">
              <w:rPr>
                <w:rFonts w:ascii="Times New Roman" w:eastAsia="Batang" w:hAnsi="Times New Roman" w:cs="Batang"/>
                <w:i/>
                <w:lang w:eastAsia="ru-RU"/>
              </w:rPr>
              <w:t>2</w:t>
            </w:r>
          </w:p>
          <w:p w14:paraId="6E4E0750" w14:textId="77777777" w:rsidR="001C1CF5" w:rsidRPr="001C1CF5" w:rsidRDefault="001C1CF5" w:rsidP="001C1CF5">
            <w:pPr>
              <w:suppressAutoHyphens/>
              <w:spacing w:after="200" w:line="240" w:lineRule="auto"/>
              <w:jc w:val="center"/>
              <w:rPr>
                <w:rFonts w:ascii="Times New Roman" w:eastAsia="Batang" w:hAnsi="Times New Roman" w:cs="Batang"/>
                <w:lang w:eastAsia="ru-RU"/>
              </w:rPr>
            </w:pPr>
          </w:p>
        </w:tc>
        <w:tc>
          <w:tcPr>
            <w:tcW w:w="808" w:type="pct"/>
          </w:tcPr>
          <w:p w14:paraId="427B71C9" w14:textId="77777777" w:rsidR="001C1CF5" w:rsidRPr="001C1CF5" w:rsidRDefault="001C1CF5" w:rsidP="001C1CF5">
            <w:pPr>
              <w:spacing w:after="0" w:line="240" w:lineRule="auto"/>
              <w:rPr>
                <w:rFonts w:ascii="Times New Roman" w:eastAsia="Batang" w:hAnsi="Times New Roman" w:cs="Times New Roman"/>
                <w:b/>
                <w:bCs/>
                <w:lang w:eastAsia="ru-RU"/>
              </w:rPr>
            </w:pPr>
            <w:r w:rsidRPr="001C1CF5">
              <w:rPr>
                <w:rFonts w:ascii="Times New Roman" w:eastAsia="Batang" w:hAnsi="Times New Roman" w:cs="Times New Roman"/>
                <w:b/>
                <w:bCs/>
                <w:lang w:eastAsia="ru-RU"/>
              </w:rPr>
              <w:t>ОК 02, ОК 09</w:t>
            </w:r>
          </w:p>
          <w:p w14:paraId="14C91140" w14:textId="77777777" w:rsidR="001C1CF5" w:rsidRPr="001C1CF5" w:rsidRDefault="001C1CF5" w:rsidP="001C1CF5">
            <w:pPr>
              <w:spacing w:after="0" w:line="240" w:lineRule="auto"/>
              <w:rPr>
                <w:rFonts w:ascii="Times New Roman" w:eastAsia="Batang" w:hAnsi="Times New Roman" w:cs="Batang"/>
                <w:b/>
                <w:bCs/>
                <w:highlight w:val="yellow"/>
                <w:lang w:eastAsia="ru-RU"/>
              </w:rPr>
            </w:pPr>
          </w:p>
        </w:tc>
        <w:tc>
          <w:tcPr>
            <w:tcW w:w="707" w:type="pct"/>
          </w:tcPr>
          <w:p w14:paraId="00A786F1" w14:textId="77777777" w:rsidR="001C1CF5" w:rsidRPr="001C1CF5" w:rsidRDefault="001C1CF5" w:rsidP="001C1CF5">
            <w:pPr>
              <w:suppressAutoHyphens/>
              <w:spacing w:after="0" w:line="240" w:lineRule="auto"/>
              <w:jc w:val="center"/>
              <w:rPr>
                <w:rFonts w:ascii="Times New Roman" w:eastAsia="Times New Roman" w:hAnsi="Times New Roman" w:cs="Times New Roman"/>
                <w:bCs/>
                <w:iCs/>
                <w:lang w:eastAsia="ru-RU"/>
              </w:rPr>
            </w:pPr>
            <w:r w:rsidRPr="001C1CF5">
              <w:rPr>
                <w:rFonts w:ascii="Times New Roman" w:eastAsia="Times New Roman" w:hAnsi="Times New Roman" w:cs="Times New Roman"/>
                <w:bCs/>
                <w:iCs/>
                <w:lang w:eastAsia="ru-RU"/>
              </w:rPr>
              <w:t>Зо 02.02</w:t>
            </w:r>
          </w:p>
          <w:p w14:paraId="35F071FD" w14:textId="77777777" w:rsidR="001C1CF5" w:rsidRPr="001C1CF5" w:rsidRDefault="001C1CF5" w:rsidP="001C1CF5">
            <w:pPr>
              <w:suppressAutoHyphens/>
              <w:spacing w:after="0" w:line="240" w:lineRule="auto"/>
              <w:jc w:val="center"/>
              <w:rPr>
                <w:rFonts w:ascii="Times New Roman" w:eastAsia="Times New Roman" w:hAnsi="Times New Roman" w:cs="Times New Roman"/>
                <w:bCs/>
                <w:iCs/>
                <w:lang w:eastAsia="ru-RU"/>
              </w:rPr>
            </w:pPr>
            <w:r w:rsidRPr="001C1CF5">
              <w:rPr>
                <w:rFonts w:ascii="Times New Roman" w:eastAsia="Times New Roman" w:hAnsi="Times New Roman" w:cs="Times New Roman"/>
                <w:bCs/>
                <w:iCs/>
                <w:lang w:eastAsia="ru-RU"/>
              </w:rPr>
              <w:t>Зо 09.02</w:t>
            </w:r>
          </w:p>
          <w:p w14:paraId="6451D7B7" w14:textId="77777777" w:rsidR="001C1CF5" w:rsidRPr="001C1CF5" w:rsidRDefault="001C1CF5" w:rsidP="001C1CF5">
            <w:pPr>
              <w:suppressAutoHyphens/>
              <w:spacing w:after="0" w:line="240" w:lineRule="auto"/>
              <w:jc w:val="center"/>
              <w:rPr>
                <w:rFonts w:ascii="Times New Roman" w:eastAsia="Times New Roman" w:hAnsi="Times New Roman" w:cs="Times New Roman"/>
                <w:bCs/>
                <w:iCs/>
                <w:lang w:eastAsia="ru-RU"/>
              </w:rPr>
            </w:pPr>
            <w:r w:rsidRPr="001C1CF5">
              <w:rPr>
                <w:rFonts w:ascii="Times New Roman" w:eastAsia="Times New Roman" w:hAnsi="Times New Roman" w:cs="Times New Roman"/>
                <w:bCs/>
                <w:iCs/>
                <w:lang w:eastAsia="ru-RU"/>
              </w:rPr>
              <w:t>Зо 09.05</w:t>
            </w:r>
          </w:p>
          <w:p w14:paraId="32CD86DC" w14:textId="77777777" w:rsidR="001C1CF5" w:rsidRPr="001C1CF5" w:rsidRDefault="001C1CF5" w:rsidP="001C1CF5">
            <w:pPr>
              <w:suppressAutoHyphens/>
              <w:spacing w:after="0" w:line="240" w:lineRule="auto"/>
              <w:jc w:val="center"/>
              <w:rPr>
                <w:rFonts w:ascii="Times New Roman" w:eastAsia="Times New Roman" w:hAnsi="Times New Roman" w:cs="Times New Roman"/>
                <w:bCs/>
                <w:iCs/>
                <w:lang w:eastAsia="ru-RU"/>
              </w:rPr>
            </w:pPr>
            <w:r w:rsidRPr="001C1CF5">
              <w:rPr>
                <w:rFonts w:ascii="Times New Roman" w:eastAsia="Times New Roman" w:hAnsi="Times New Roman" w:cs="Times New Roman"/>
                <w:bCs/>
                <w:iCs/>
                <w:lang w:eastAsia="ru-RU"/>
              </w:rPr>
              <w:t>Уо 02.02</w:t>
            </w:r>
          </w:p>
          <w:p w14:paraId="11BB77AC" w14:textId="77777777" w:rsidR="001C1CF5" w:rsidRPr="001C1CF5" w:rsidRDefault="001C1CF5" w:rsidP="001C1CF5">
            <w:pPr>
              <w:suppressAutoHyphens/>
              <w:spacing w:after="0" w:line="240" w:lineRule="auto"/>
              <w:jc w:val="center"/>
              <w:rPr>
                <w:rFonts w:ascii="Times New Roman" w:eastAsia="Times New Roman" w:hAnsi="Times New Roman" w:cs="Times New Roman"/>
                <w:bCs/>
                <w:iCs/>
                <w:lang w:eastAsia="ru-RU"/>
              </w:rPr>
            </w:pPr>
            <w:r w:rsidRPr="001C1CF5">
              <w:rPr>
                <w:rFonts w:ascii="Times New Roman" w:eastAsia="Times New Roman" w:hAnsi="Times New Roman" w:cs="Times New Roman"/>
                <w:bCs/>
                <w:iCs/>
                <w:lang w:eastAsia="ru-RU"/>
              </w:rPr>
              <w:t>Уо 09.01</w:t>
            </w:r>
          </w:p>
          <w:p w14:paraId="5FEABB7A" w14:textId="77777777" w:rsidR="001C1CF5" w:rsidRPr="001C1CF5" w:rsidRDefault="001C1CF5" w:rsidP="001C1CF5">
            <w:pPr>
              <w:suppressAutoHyphens/>
              <w:spacing w:after="0" w:line="240" w:lineRule="auto"/>
              <w:jc w:val="center"/>
              <w:rPr>
                <w:rFonts w:ascii="Times New Roman" w:eastAsia="Times New Roman" w:hAnsi="Times New Roman" w:cs="Times New Roman"/>
                <w:bCs/>
                <w:iCs/>
                <w:lang w:eastAsia="ru-RU"/>
              </w:rPr>
            </w:pPr>
            <w:r w:rsidRPr="001C1CF5">
              <w:rPr>
                <w:rFonts w:ascii="Times New Roman" w:eastAsia="Times New Roman" w:hAnsi="Times New Roman" w:cs="Times New Roman"/>
                <w:bCs/>
                <w:iCs/>
                <w:lang w:eastAsia="ru-RU"/>
              </w:rPr>
              <w:t>Уо 09.02</w:t>
            </w:r>
          </w:p>
          <w:p w14:paraId="4B2727CA" w14:textId="77777777" w:rsidR="001C1CF5" w:rsidRPr="001C1CF5" w:rsidRDefault="001C1CF5" w:rsidP="001C1CF5">
            <w:pPr>
              <w:suppressAutoHyphens/>
              <w:spacing w:after="0" w:line="240" w:lineRule="auto"/>
              <w:jc w:val="both"/>
              <w:rPr>
                <w:rFonts w:ascii="Times New Roman" w:eastAsia="Times New Roman" w:hAnsi="Times New Roman" w:cs="Times New Roman"/>
                <w:bCs/>
                <w:iCs/>
                <w:lang w:eastAsia="ru-RU"/>
              </w:rPr>
            </w:pPr>
            <w:r w:rsidRPr="001C1CF5">
              <w:rPr>
                <w:rFonts w:ascii="Times New Roman" w:eastAsia="Times New Roman" w:hAnsi="Times New Roman" w:cs="Times New Roman"/>
                <w:bCs/>
                <w:iCs/>
                <w:lang w:eastAsia="ru-RU"/>
              </w:rPr>
              <w:t xml:space="preserve">        Уо 09.05</w:t>
            </w:r>
          </w:p>
          <w:p w14:paraId="382E3C83" w14:textId="77777777" w:rsidR="001C1CF5" w:rsidRPr="001C1CF5" w:rsidRDefault="001C1CF5" w:rsidP="001C1CF5">
            <w:pPr>
              <w:suppressAutoHyphens/>
              <w:spacing w:after="0" w:line="240" w:lineRule="auto"/>
              <w:jc w:val="center"/>
              <w:rPr>
                <w:rFonts w:ascii="Times New Roman" w:eastAsia="Times New Roman" w:hAnsi="Times New Roman" w:cs="Times New Roman"/>
                <w:bCs/>
                <w:iCs/>
                <w:lang w:eastAsia="ru-RU"/>
              </w:rPr>
            </w:pPr>
            <w:r w:rsidRPr="001C1CF5">
              <w:rPr>
                <w:rFonts w:ascii="Times New Roman" w:eastAsia="Times New Roman" w:hAnsi="Times New Roman" w:cs="Times New Roman"/>
                <w:bCs/>
                <w:iCs/>
                <w:lang w:eastAsia="ru-RU"/>
              </w:rPr>
              <w:t>Уд 02.01</w:t>
            </w:r>
          </w:p>
          <w:p w14:paraId="60D4360B" w14:textId="77777777" w:rsidR="001C1CF5" w:rsidRPr="001C1CF5" w:rsidRDefault="001C1CF5" w:rsidP="001C1CF5">
            <w:pPr>
              <w:suppressAutoHyphens/>
              <w:spacing w:after="0" w:line="240" w:lineRule="auto"/>
              <w:jc w:val="center"/>
              <w:rPr>
                <w:rFonts w:ascii="Times New Roman" w:eastAsia="Times New Roman" w:hAnsi="Times New Roman" w:cs="Times New Roman"/>
                <w:bCs/>
                <w:iCs/>
                <w:lang w:eastAsia="ru-RU"/>
              </w:rPr>
            </w:pPr>
            <w:r w:rsidRPr="001C1CF5">
              <w:rPr>
                <w:rFonts w:ascii="Times New Roman" w:eastAsia="Times New Roman" w:hAnsi="Times New Roman" w:cs="Times New Roman"/>
                <w:bCs/>
                <w:iCs/>
                <w:lang w:eastAsia="ru-RU"/>
              </w:rPr>
              <w:t>Уд.09.01</w:t>
            </w:r>
          </w:p>
          <w:p w14:paraId="482A36A3" w14:textId="77777777" w:rsidR="001C1CF5" w:rsidRPr="001C1CF5" w:rsidRDefault="001C1CF5" w:rsidP="001C1CF5">
            <w:pPr>
              <w:suppressAutoHyphens/>
              <w:spacing w:after="0" w:line="240" w:lineRule="auto"/>
              <w:jc w:val="both"/>
              <w:rPr>
                <w:rFonts w:ascii="Times New Roman" w:eastAsia="Batang" w:hAnsi="Times New Roman" w:cs="Batang"/>
                <w:bCs/>
                <w:lang w:eastAsia="ru-RU"/>
              </w:rPr>
            </w:pPr>
            <w:r w:rsidRPr="001C1CF5">
              <w:rPr>
                <w:rFonts w:ascii="Times New Roman" w:eastAsia="Times New Roman" w:hAnsi="Times New Roman" w:cs="Times New Roman"/>
                <w:bCs/>
                <w:iCs/>
                <w:lang w:eastAsia="ru-RU"/>
              </w:rPr>
              <w:t xml:space="preserve">        Уд.09.02</w:t>
            </w:r>
          </w:p>
        </w:tc>
      </w:tr>
      <w:tr w:rsidR="001C1CF5" w:rsidRPr="001C1CF5" w14:paraId="02DE3F83" w14:textId="77777777" w:rsidTr="00D94B02">
        <w:trPr>
          <w:trHeight w:val="20"/>
        </w:trPr>
        <w:tc>
          <w:tcPr>
            <w:tcW w:w="822" w:type="pct"/>
            <w:vMerge/>
          </w:tcPr>
          <w:p w14:paraId="1CA1E1B6" w14:textId="77777777" w:rsidR="001C1CF5" w:rsidRPr="001C1CF5" w:rsidRDefault="001C1CF5" w:rsidP="001C1CF5">
            <w:pPr>
              <w:autoSpaceDE w:val="0"/>
              <w:autoSpaceDN w:val="0"/>
              <w:adjustRightInd w:val="0"/>
              <w:spacing w:after="0" w:line="240" w:lineRule="auto"/>
              <w:rPr>
                <w:rFonts w:ascii="Times New Roman" w:eastAsia="Times New Roman" w:hAnsi="Times New Roman" w:cs="Times New Roman"/>
                <w:b/>
                <w:bCs/>
                <w:lang w:eastAsia="ru-RU"/>
              </w:rPr>
            </w:pPr>
          </w:p>
        </w:tc>
        <w:tc>
          <w:tcPr>
            <w:tcW w:w="2006" w:type="pct"/>
          </w:tcPr>
          <w:p w14:paraId="095CB3E6" w14:textId="77777777" w:rsidR="001C1CF5" w:rsidRPr="001C1CF5" w:rsidRDefault="001C1CF5" w:rsidP="001C1CF5">
            <w:pPr>
              <w:spacing w:after="0" w:line="240" w:lineRule="auto"/>
              <w:rPr>
                <w:rFonts w:ascii="Times New Roman" w:eastAsia="Batang" w:hAnsi="Times New Roman" w:cs="Times New Roman"/>
                <w:b/>
                <w:bCs/>
                <w:lang w:eastAsia="ru-RU"/>
              </w:rPr>
            </w:pPr>
            <w:r w:rsidRPr="001C1CF5">
              <w:rPr>
                <w:rFonts w:ascii="Times New Roman" w:eastAsia="Batang" w:hAnsi="Times New Roman" w:cs="Times New Roman"/>
                <w:b/>
                <w:bCs/>
                <w:lang w:eastAsia="ru-RU"/>
              </w:rPr>
              <w:t>Самостоятельная работа обучающихся</w:t>
            </w:r>
          </w:p>
        </w:tc>
        <w:tc>
          <w:tcPr>
            <w:tcW w:w="657" w:type="pct"/>
          </w:tcPr>
          <w:p w14:paraId="446E3B8C" w14:textId="77777777" w:rsidR="001C1CF5" w:rsidRPr="001C1CF5" w:rsidRDefault="001C1CF5" w:rsidP="001C1CF5">
            <w:pPr>
              <w:suppressAutoHyphens/>
              <w:spacing w:after="0" w:line="240" w:lineRule="auto"/>
              <w:jc w:val="both"/>
              <w:rPr>
                <w:rFonts w:ascii="Times New Roman" w:eastAsia="Batang" w:hAnsi="Times New Roman" w:cs="Batang"/>
                <w:i/>
                <w:highlight w:val="yellow"/>
                <w:lang w:eastAsia="ru-RU"/>
              </w:rPr>
            </w:pPr>
          </w:p>
        </w:tc>
        <w:tc>
          <w:tcPr>
            <w:tcW w:w="808" w:type="pct"/>
          </w:tcPr>
          <w:p w14:paraId="53EF3E27" w14:textId="77777777" w:rsidR="001C1CF5" w:rsidRPr="001C1CF5" w:rsidRDefault="001C1CF5" w:rsidP="001C1CF5">
            <w:pPr>
              <w:spacing w:after="0" w:line="240" w:lineRule="auto"/>
              <w:rPr>
                <w:rFonts w:ascii="Times New Roman" w:eastAsia="Batang" w:hAnsi="Times New Roman" w:cs="Batang"/>
                <w:b/>
                <w:bCs/>
                <w:highlight w:val="yellow"/>
                <w:lang w:eastAsia="ru-RU"/>
              </w:rPr>
            </w:pPr>
          </w:p>
        </w:tc>
        <w:tc>
          <w:tcPr>
            <w:tcW w:w="707" w:type="pct"/>
          </w:tcPr>
          <w:p w14:paraId="1C304546" w14:textId="77777777" w:rsidR="001C1CF5" w:rsidRPr="001C1CF5" w:rsidRDefault="001C1CF5" w:rsidP="001C1CF5">
            <w:pPr>
              <w:suppressAutoHyphens/>
              <w:spacing w:after="0" w:line="240" w:lineRule="auto"/>
              <w:jc w:val="both"/>
              <w:rPr>
                <w:rFonts w:ascii="Times New Roman" w:eastAsia="Batang" w:hAnsi="Times New Roman" w:cs="Batang"/>
                <w:bCs/>
                <w:lang w:eastAsia="ru-RU"/>
              </w:rPr>
            </w:pPr>
          </w:p>
        </w:tc>
      </w:tr>
      <w:tr w:rsidR="001C1CF5" w:rsidRPr="001C1CF5" w14:paraId="596ED62E" w14:textId="77777777" w:rsidTr="00D94B02">
        <w:trPr>
          <w:trHeight w:val="20"/>
        </w:trPr>
        <w:tc>
          <w:tcPr>
            <w:tcW w:w="822" w:type="pct"/>
            <w:vMerge w:val="restart"/>
          </w:tcPr>
          <w:p w14:paraId="23373718" w14:textId="77777777" w:rsidR="001C1CF5" w:rsidRPr="001C1CF5" w:rsidRDefault="001C1CF5" w:rsidP="001C1CF5">
            <w:pPr>
              <w:autoSpaceDE w:val="0"/>
              <w:autoSpaceDN w:val="0"/>
              <w:adjustRightInd w:val="0"/>
              <w:spacing w:after="0" w:line="240" w:lineRule="auto"/>
              <w:rPr>
                <w:rFonts w:ascii="Times New Roman" w:eastAsia="Times New Roman" w:hAnsi="Times New Roman" w:cs="Times New Roman"/>
                <w:b/>
                <w:bCs/>
                <w:lang w:eastAsia="ru-RU"/>
              </w:rPr>
            </w:pPr>
            <w:proofErr w:type="gramStart"/>
            <w:r w:rsidRPr="001C1CF5">
              <w:rPr>
                <w:rFonts w:ascii="Times New Roman" w:eastAsia="Times New Roman" w:hAnsi="Times New Roman" w:cs="Times New Roman"/>
                <w:b/>
                <w:bCs/>
                <w:lang w:eastAsia="ru-RU"/>
              </w:rPr>
              <w:t>Тема  1.10.</w:t>
            </w:r>
            <w:proofErr w:type="gramEnd"/>
            <w:r w:rsidRPr="001C1CF5">
              <w:rPr>
                <w:rFonts w:ascii="Times New Roman" w:eastAsia="Times New Roman" w:hAnsi="Times New Roman" w:cs="Times New Roman"/>
                <w:b/>
                <w:bCs/>
                <w:lang w:eastAsia="ru-RU"/>
              </w:rPr>
              <w:t xml:space="preserve"> </w:t>
            </w:r>
          </w:p>
          <w:p w14:paraId="18495789" w14:textId="77777777" w:rsidR="001C1CF5" w:rsidRPr="001C1CF5" w:rsidRDefault="001C1CF5" w:rsidP="001C1CF5">
            <w:pPr>
              <w:spacing w:after="0" w:line="240" w:lineRule="auto"/>
              <w:rPr>
                <w:rFonts w:ascii="Times New Roman" w:eastAsia="Times New Roman" w:hAnsi="Times New Roman" w:cs="Times New Roman"/>
                <w:b/>
                <w:bCs/>
                <w:lang w:eastAsia="ru-RU"/>
              </w:rPr>
            </w:pPr>
            <w:r w:rsidRPr="001C1CF5">
              <w:rPr>
                <w:rFonts w:ascii="Times New Roman" w:eastAsia="Times New Roman" w:hAnsi="Times New Roman" w:cs="Times New Roman"/>
                <w:b/>
                <w:bCs/>
                <w:lang w:eastAsia="ru-RU"/>
              </w:rPr>
              <w:t>Страна/страны изучаемого языка.</w:t>
            </w:r>
          </w:p>
        </w:tc>
        <w:tc>
          <w:tcPr>
            <w:tcW w:w="2006" w:type="pct"/>
          </w:tcPr>
          <w:p w14:paraId="50AFD5A5" w14:textId="77777777" w:rsidR="001C1CF5" w:rsidRPr="001C1CF5" w:rsidRDefault="001C1CF5" w:rsidP="001C1CF5">
            <w:pPr>
              <w:spacing w:after="0" w:line="240" w:lineRule="auto"/>
              <w:rPr>
                <w:rFonts w:ascii="Times New Roman" w:eastAsia="Batang" w:hAnsi="Times New Roman" w:cs="Times New Roman"/>
                <w:b/>
                <w:bCs/>
                <w:lang w:eastAsia="ru-RU"/>
              </w:rPr>
            </w:pPr>
            <w:r w:rsidRPr="001C1CF5">
              <w:rPr>
                <w:rFonts w:ascii="Times New Roman" w:eastAsia="Batang" w:hAnsi="Times New Roman" w:cs="Times New Roman"/>
                <w:b/>
                <w:bCs/>
                <w:lang w:eastAsia="ru-RU"/>
              </w:rPr>
              <w:t>Содержание</w:t>
            </w:r>
          </w:p>
        </w:tc>
        <w:tc>
          <w:tcPr>
            <w:tcW w:w="657" w:type="pct"/>
          </w:tcPr>
          <w:p w14:paraId="04A40199" w14:textId="77777777" w:rsidR="001C1CF5" w:rsidRPr="001C1CF5" w:rsidRDefault="001C1CF5" w:rsidP="001C1CF5">
            <w:pPr>
              <w:suppressAutoHyphens/>
              <w:spacing w:after="0" w:line="240" w:lineRule="auto"/>
              <w:jc w:val="center"/>
              <w:rPr>
                <w:rFonts w:ascii="Times New Roman" w:eastAsia="Batang" w:hAnsi="Times New Roman" w:cs="Batang"/>
                <w:i/>
                <w:highlight w:val="yellow"/>
                <w:lang w:eastAsia="ru-RU"/>
              </w:rPr>
            </w:pPr>
            <w:r w:rsidRPr="001C1CF5">
              <w:rPr>
                <w:rFonts w:ascii="Times New Roman" w:eastAsia="Batang" w:hAnsi="Times New Roman" w:cs="Batang"/>
                <w:i/>
                <w:lang w:eastAsia="ru-RU"/>
              </w:rPr>
              <w:t>12</w:t>
            </w:r>
          </w:p>
        </w:tc>
        <w:tc>
          <w:tcPr>
            <w:tcW w:w="808" w:type="pct"/>
          </w:tcPr>
          <w:p w14:paraId="22DDF837" w14:textId="77777777" w:rsidR="001C1CF5" w:rsidRPr="001C1CF5" w:rsidRDefault="001C1CF5" w:rsidP="001C1CF5">
            <w:pPr>
              <w:spacing w:after="0" w:line="240" w:lineRule="auto"/>
              <w:rPr>
                <w:rFonts w:ascii="Times New Roman" w:eastAsia="Batang" w:hAnsi="Times New Roman" w:cs="Batang"/>
                <w:b/>
                <w:bCs/>
                <w:highlight w:val="yellow"/>
                <w:lang w:eastAsia="ru-RU"/>
              </w:rPr>
            </w:pPr>
          </w:p>
        </w:tc>
        <w:tc>
          <w:tcPr>
            <w:tcW w:w="707" w:type="pct"/>
          </w:tcPr>
          <w:p w14:paraId="38882136" w14:textId="77777777" w:rsidR="001C1CF5" w:rsidRPr="001C1CF5" w:rsidRDefault="001C1CF5" w:rsidP="001C1CF5">
            <w:pPr>
              <w:suppressAutoHyphens/>
              <w:spacing w:after="0" w:line="240" w:lineRule="auto"/>
              <w:jc w:val="both"/>
              <w:rPr>
                <w:rFonts w:ascii="Times New Roman" w:eastAsia="Batang" w:hAnsi="Times New Roman" w:cs="Batang"/>
                <w:bCs/>
                <w:lang w:eastAsia="ru-RU"/>
              </w:rPr>
            </w:pPr>
          </w:p>
        </w:tc>
      </w:tr>
      <w:tr w:rsidR="001C1CF5" w:rsidRPr="001C1CF5" w14:paraId="61ED2FA0" w14:textId="77777777" w:rsidTr="00D94B02">
        <w:trPr>
          <w:trHeight w:val="20"/>
        </w:trPr>
        <w:tc>
          <w:tcPr>
            <w:tcW w:w="822" w:type="pct"/>
            <w:vMerge/>
          </w:tcPr>
          <w:p w14:paraId="0C1B7A15" w14:textId="77777777" w:rsidR="001C1CF5" w:rsidRPr="001C1CF5" w:rsidRDefault="001C1CF5" w:rsidP="001C1CF5">
            <w:pPr>
              <w:autoSpaceDE w:val="0"/>
              <w:autoSpaceDN w:val="0"/>
              <w:adjustRightInd w:val="0"/>
              <w:spacing w:after="0" w:line="240" w:lineRule="auto"/>
              <w:rPr>
                <w:rFonts w:ascii="Times New Roman" w:eastAsia="Times New Roman" w:hAnsi="Times New Roman" w:cs="Times New Roman"/>
                <w:b/>
                <w:bCs/>
                <w:lang w:eastAsia="ru-RU"/>
              </w:rPr>
            </w:pPr>
          </w:p>
        </w:tc>
        <w:tc>
          <w:tcPr>
            <w:tcW w:w="2006" w:type="pct"/>
          </w:tcPr>
          <w:p w14:paraId="1527232A" w14:textId="77777777" w:rsidR="001C1CF5" w:rsidRPr="001C1CF5" w:rsidRDefault="001C1CF5" w:rsidP="001C1CF5">
            <w:pPr>
              <w:autoSpaceDE w:val="0"/>
              <w:autoSpaceDN w:val="0"/>
              <w:adjustRightInd w:val="0"/>
              <w:spacing w:after="0" w:line="240" w:lineRule="auto"/>
              <w:rPr>
                <w:rFonts w:ascii="Times New Roman" w:eastAsia="Batang" w:hAnsi="Times New Roman" w:cs="Times New Roman"/>
                <w:bCs/>
                <w:lang w:eastAsia="ru-RU"/>
              </w:rPr>
            </w:pPr>
          </w:p>
        </w:tc>
        <w:tc>
          <w:tcPr>
            <w:tcW w:w="657" w:type="pct"/>
          </w:tcPr>
          <w:p w14:paraId="197CCA31" w14:textId="77777777" w:rsidR="001C1CF5" w:rsidRPr="001C1CF5" w:rsidRDefault="001C1CF5" w:rsidP="001C1CF5">
            <w:pPr>
              <w:suppressAutoHyphens/>
              <w:spacing w:after="0" w:line="240" w:lineRule="auto"/>
              <w:jc w:val="both"/>
              <w:rPr>
                <w:rFonts w:ascii="Times New Roman" w:eastAsia="Batang" w:hAnsi="Times New Roman" w:cs="Batang"/>
                <w:i/>
                <w:highlight w:val="yellow"/>
                <w:lang w:eastAsia="ru-RU"/>
              </w:rPr>
            </w:pPr>
          </w:p>
        </w:tc>
        <w:tc>
          <w:tcPr>
            <w:tcW w:w="808" w:type="pct"/>
          </w:tcPr>
          <w:p w14:paraId="63657BA9" w14:textId="77777777" w:rsidR="001C1CF5" w:rsidRPr="001C1CF5" w:rsidRDefault="001C1CF5" w:rsidP="001C1CF5">
            <w:pPr>
              <w:spacing w:after="0" w:line="240" w:lineRule="auto"/>
              <w:rPr>
                <w:rFonts w:ascii="Times New Roman" w:eastAsia="Batang" w:hAnsi="Times New Roman" w:cs="Batang"/>
                <w:b/>
                <w:bCs/>
                <w:highlight w:val="yellow"/>
                <w:lang w:eastAsia="ru-RU"/>
              </w:rPr>
            </w:pPr>
          </w:p>
        </w:tc>
        <w:tc>
          <w:tcPr>
            <w:tcW w:w="707" w:type="pct"/>
          </w:tcPr>
          <w:p w14:paraId="4745F5A2" w14:textId="77777777" w:rsidR="001C1CF5" w:rsidRPr="001C1CF5" w:rsidRDefault="001C1CF5" w:rsidP="001C1CF5">
            <w:pPr>
              <w:suppressAutoHyphens/>
              <w:spacing w:after="0" w:line="240" w:lineRule="auto"/>
              <w:jc w:val="both"/>
              <w:rPr>
                <w:rFonts w:ascii="Times New Roman" w:eastAsia="Batang" w:hAnsi="Times New Roman" w:cs="Batang"/>
                <w:bCs/>
                <w:lang w:eastAsia="ru-RU"/>
              </w:rPr>
            </w:pPr>
          </w:p>
        </w:tc>
      </w:tr>
      <w:tr w:rsidR="001C1CF5" w:rsidRPr="001C1CF5" w14:paraId="64D637A1" w14:textId="77777777" w:rsidTr="00D94B02">
        <w:trPr>
          <w:trHeight w:val="20"/>
        </w:trPr>
        <w:tc>
          <w:tcPr>
            <w:tcW w:w="822" w:type="pct"/>
            <w:vMerge/>
          </w:tcPr>
          <w:p w14:paraId="6348FCEB" w14:textId="77777777" w:rsidR="001C1CF5" w:rsidRPr="001C1CF5" w:rsidRDefault="001C1CF5" w:rsidP="001C1CF5">
            <w:pPr>
              <w:autoSpaceDE w:val="0"/>
              <w:autoSpaceDN w:val="0"/>
              <w:adjustRightInd w:val="0"/>
              <w:spacing w:after="0" w:line="240" w:lineRule="auto"/>
              <w:rPr>
                <w:rFonts w:ascii="Times New Roman" w:eastAsia="Times New Roman" w:hAnsi="Times New Roman" w:cs="Times New Roman"/>
                <w:b/>
                <w:bCs/>
                <w:lang w:eastAsia="ru-RU"/>
              </w:rPr>
            </w:pPr>
          </w:p>
        </w:tc>
        <w:tc>
          <w:tcPr>
            <w:tcW w:w="2006" w:type="pct"/>
          </w:tcPr>
          <w:p w14:paraId="021B9D84" w14:textId="77777777" w:rsidR="001C1CF5" w:rsidRPr="001C1CF5" w:rsidRDefault="001C1CF5" w:rsidP="001C1CF5">
            <w:pPr>
              <w:spacing w:after="0" w:line="240" w:lineRule="auto"/>
              <w:rPr>
                <w:rFonts w:ascii="Times New Roman" w:eastAsia="Batang" w:hAnsi="Times New Roman" w:cs="Times New Roman"/>
                <w:b/>
                <w:bCs/>
                <w:lang w:eastAsia="ru-RU"/>
              </w:rPr>
            </w:pPr>
            <w:r w:rsidRPr="001C1CF5">
              <w:rPr>
                <w:rFonts w:ascii="Times New Roman" w:eastAsia="Batang" w:hAnsi="Times New Roman" w:cs="Batang"/>
                <w:b/>
                <w:bCs/>
                <w:lang w:eastAsia="ru-RU"/>
              </w:rPr>
              <w:t>В том числе практических занятий и лабораторных</w:t>
            </w:r>
          </w:p>
        </w:tc>
        <w:tc>
          <w:tcPr>
            <w:tcW w:w="657" w:type="pct"/>
          </w:tcPr>
          <w:p w14:paraId="787671C5" w14:textId="77777777" w:rsidR="001C1CF5" w:rsidRPr="001C1CF5" w:rsidRDefault="001C1CF5" w:rsidP="001C1CF5">
            <w:pPr>
              <w:suppressAutoHyphens/>
              <w:spacing w:after="0" w:line="240" w:lineRule="auto"/>
              <w:rPr>
                <w:rFonts w:ascii="Times New Roman" w:eastAsia="Batang" w:hAnsi="Times New Roman" w:cs="Batang"/>
                <w:b/>
                <w:lang w:eastAsia="ru-RU"/>
              </w:rPr>
            </w:pPr>
            <w:r w:rsidRPr="001C1CF5">
              <w:rPr>
                <w:rFonts w:ascii="Times New Roman" w:eastAsia="Batang" w:hAnsi="Times New Roman" w:cs="Batang"/>
                <w:b/>
                <w:lang w:eastAsia="ru-RU"/>
              </w:rPr>
              <w:t>12</w:t>
            </w:r>
          </w:p>
        </w:tc>
        <w:tc>
          <w:tcPr>
            <w:tcW w:w="808" w:type="pct"/>
          </w:tcPr>
          <w:p w14:paraId="72F781D6" w14:textId="77777777" w:rsidR="001C1CF5" w:rsidRPr="001C1CF5" w:rsidRDefault="001C1CF5" w:rsidP="001C1CF5">
            <w:pPr>
              <w:spacing w:after="0" w:line="240" w:lineRule="auto"/>
              <w:rPr>
                <w:rFonts w:ascii="Times New Roman" w:eastAsia="Batang" w:hAnsi="Times New Roman" w:cs="Batang"/>
                <w:b/>
                <w:bCs/>
                <w:highlight w:val="yellow"/>
                <w:lang w:eastAsia="ru-RU"/>
              </w:rPr>
            </w:pPr>
          </w:p>
        </w:tc>
        <w:tc>
          <w:tcPr>
            <w:tcW w:w="707" w:type="pct"/>
          </w:tcPr>
          <w:p w14:paraId="1C3CD579" w14:textId="77777777" w:rsidR="001C1CF5" w:rsidRPr="001C1CF5" w:rsidRDefault="001C1CF5" w:rsidP="001C1CF5">
            <w:pPr>
              <w:suppressAutoHyphens/>
              <w:spacing w:after="0" w:line="240" w:lineRule="auto"/>
              <w:jc w:val="both"/>
              <w:rPr>
                <w:rFonts w:ascii="Times New Roman" w:eastAsia="Batang" w:hAnsi="Times New Roman" w:cs="Batang"/>
                <w:bCs/>
                <w:lang w:eastAsia="ru-RU"/>
              </w:rPr>
            </w:pPr>
          </w:p>
        </w:tc>
      </w:tr>
      <w:tr w:rsidR="001C1CF5" w:rsidRPr="001C1CF5" w14:paraId="4D4DD4CC" w14:textId="77777777" w:rsidTr="00D94B02">
        <w:trPr>
          <w:trHeight w:val="6230"/>
        </w:trPr>
        <w:tc>
          <w:tcPr>
            <w:tcW w:w="822" w:type="pct"/>
            <w:vMerge/>
          </w:tcPr>
          <w:p w14:paraId="09210FEE" w14:textId="77777777" w:rsidR="001C1CF5" w:rsidRPr="001C1CF5" w:rsidRDefault="001C1CF5" w:rsidP="001C1CF5">
            <w:pPr>
              <w:autoSpaceDE w:val="0"/>
              <w:autoSpaceDN w:val="0"/>
              <w:adjustRightInd w:val="0"/>
              <w:spacing w:after="0" w:line="240" w:lineRule="auto"/>
              <w:rPr>
                <w:rFonts w:ascii="Times New Roman" w:eastAsia="Times New Roman" w:hAnsi="Times New Roman" w:cs="Times New Roman"/>
                <w:b/>
                <w:bCs/>
                <w:lang w:eastAsia="ru-RU"/>
              </w:rPr>
            </w:pPr>
          </w:p>
        </w:tc>
        <w:tc>
          <w:tcPr>
            <w:tcW w:w="2006" w:type="pct"/>
          </w:tcPr>
          <w:p w14:paraId="546CDB47" w14:textId="77777777" w:rsidR="001C1CF5" w:rsidRPr="001C1CF5" w:rsidRDefault="001C1CF5" w:rsidP="001C1CF5">
            <w:pPr>
              <w:spacing w:after="0" w:line="240" w:lineRule="auto"/>
              <w:rPr>
                <w:rFonts w:ascii="Times New Roman" w:eastAsia="SimSun" w:hAnsi="Times New Roman" w:cs="Times New Roman"/>
                <w:color w:val="000000"/>
                <w:kern w:val="1"/>
                <w:lang w:eastAsia="ru-RU"/>
              </w:rPr>
            </w:pPr>
            <w:r w:rsidRPr="001C1CF5">
              <w:rPr>
                <w:rFonts w:ascii="Times New Roman" w:eastAsia="Batang" w:hAnsi="Times New Roman" w:cs="Times New Roman"/>
                <w:bCs/>
                <w:lang w:eastAsia="ru-RU"/>
              </w:rPr>
              <w:t xml:space="preserve"> 33. «</w:t>
            </w:r>
            <w:r w:rsidRPr="001C1CF5">
              <w:rPr>
                <w:rFonts w:ascii="Times New Roman" w:eastAsia="SimSun" w:hAnsi="Times New Roman" w:cs="Times New Roman"/>
                <w:color w:val="000000"/>
                <w:kern w:val="1"/>
                <w:lang w:eastAsia="ru-RU"/>
              </w:rPr>
              <w:t>Соединенное Королевство Великобритании и Северной Ирландии». Артикли с географическими названиями.</w:t>
            </w:r>
          </w:p>
          <w:p w14:paraId="6F250703" w14:textId="77777777" w:rsidR="001C1CF5" w:rsidRPr="001C1CF5" w:rsidRDefault="001C1CF5" w:rsidP="001C1CF5">
            <w:pPr>
              <w:spacing w:after="0" w:line="240" w:lineRule="auto"/>
              <w:rPr>
                <w:rFonts w:ascii="Times New Roman" w:eastAsia="SimSun" w:hAnsi="Times New Roman" w:cs="Times New Roman"/>
                <w:color w:val="000000"/>
                <w:kern w:val="1"/>
                <w:lang w:eastAsia="ru-RU"/>
              </w:rPr>
            </w:pPr>
          </w:p>
          <w:p w14:paraId="7A8ADE38" w14:textId="77777777" w:rsidR="001C1CF5" w:rsidRPr="001C1CF5" w:rsidRDefault="001C1CF5" w:rsidP="001C1CF5">
            <w:pPr>
              <w:spacing w:after="0" w:line="240" w:lineRule="auto"/>
              <w:rPr>
                <w:rFonts w:ascii="Times New Roman" w:eastAsia="SimSun" w:hAnsi="Times New Roman" w:cs="Times New Roman"/>
                <w:color w:val="000000"/>
                <w:kern w:val="1"/>
                <w:lang w:eastAsia="ru-RU"/>
              </w:rPr>
            </w:pPr>
            <w:r w:rsidRPr="001C1CF5">
              <w:rPr>
                <w:rFonts w:ascii="Times New Roman" w:eastAsia="Batang" w:hAnsi="Times New Roman" w:cs="Times New Roman"/>
                <w:bCs/>
                <w:lang w:eastAsia="ru-RU"/>
              </w:rPr>
              <w:t xml:space="preserve"> 34. «</w:t>
            </w:r>
            <w:r w:rsidRPr="001C1CF5">
              <w:rPr>
                <w:rFonts w:ascii="Times New Roman" w:eastAsia="SimSun" w:hAnsi="Times New Roman" w:cs="Times New Roman"/>
                <w:color w:val="000000"/>
                <w:kern w:val="1"/>
                <w:lang w:eastAsia="ru-RU"/>
              </w:rPr>
              <w:t>Лондон и крупные города Великобритании». Устойчивые выражения с артиклем.</w:t>
            </w:r>
          </w:p>
          <w:p w14:paraId="3C7C0C58" w14:textId="77777777" w:rsidR="001C1CF5" w:rsidRPr="001C1CF5" w:rsidRDefault="001C1CF5" w:rsidP="001C1CF5">
            <w:pPr>
              <w:spacing w:after="0" w:line="240" w:lineRule="auto"/>
              <w:rPr>
                <w:rFonts w:ascii="Times New Roman" w:eastAsia="SimSun" w:hAnsi="Times New Roman" w:cs="Times New Roman"/>
                <w:color w:val="000000"/>
                <w:kern w:val="1"/>
                <w:lang w:eastAsia="ru-RU"/>
              </w:rPr>
            </w:pPr>
          </w:p>
          <w:p w14:paraId="7DF26B80" w14:textId="77777777" w:rsidR="001C1CF5" w:rsidRPr="001C1CF5" w:rsidRDefault="001C1CF5" w:rsidP="001C1CF5">
            <w:pPr>
              <w:spacing w:after="0" w:line="240" w:lineRule="auto"/>
              <w:rPr>
                <w:rFonts w:ascii="Times New Roman" w:eastAsia="SimSun" w:hAnsi="Times New Roman" w:cs="Times New Roman"/>
                <w:color w:val="000000"/>
                <w:kern w:val="1"/>
                <w:lang w:eastAsia="ru-RU"/>
              </w:rPr>
            </w:pPr>
            <w:r w:rsidRPr="001C1CF5">
              <w:rPr>
                <w:rFonts w:ascii="Times New Roman" w:eastAsia="Batang" w:hAnsi="Times New Roman" w:cs="Times New Roman"/>
                <w:bCs/>
                <w:lang w:eastAsia="ru-RU"/>
              </w:rPr>
              <w:t xml:space="preserve"> 35. «</w:t>
            </w:r>
            <w:r w:rsidRPr="001C1CF5">
              <w:rPr>
                <w:rFonts w:ascii="Times New Roman" w:eastAsia="SimSun" w:hAnsi="Times New Roman" w:cs="Times New Roman"/>
                <w:color w:val="000000"/>
                <w:kern w:val="1"/>
                <w:lang w:eastAsia="ru-RU"/>
              </w:rPr>
              <w:t>Соединённые Штаты Америки». Настоящее совершенное время (</w:t>
            </w:r>
            <w:r w:rsidRPr="001C1CF5">
              <w:rPr>
                <w:rFonts w:ascii="Times New Roman" w:eastAsia="SimSun" w:hAnsi="Times New Roman" w:cs="Times New Roman"/>
                <w:color w:val="000000"/>
                <w:kern w:val="1"/>
                <w:lang w:val="en-US" w:eastAsia="ru-RU"/>
              </w:rPr>
              <w:t>Present</w:t>
            </w:r>
            <w:r w:rsidRPr="001C1CF5">
              <w:rPr>
                <w:rFonts w:ascii="Times New Roman" w:eastAsia="SimSun" w:hAnsi="Times New Roman" w:cs="Times New Roman"/>
                <w:color w:val="000000"/>
                <w:kern w:val="1"/>
                <w:lang w:eastAsia="ru-RU"/>
              </w:rPr>
              <w:t xml:space="preserve"> </w:t>
            </w:r>
            <w:r w:rsidRPr="001C1CF5">
              <w:rPr>
                <w:rFonts w:ascii="Times New Roman" w:eastAsia="SimSun" w:hAnsi="Times New Roman" w:cs="Times New Roman"/>
                <w:color w:val="000000"/>
                <w:kern w:val="1"/>
                <w:lang w:val="en-US" w:eastAsia="ru-RU"/>
              </w:rPr>
              <w:t>Perfect</w:t>
            </w:r>
            <w:r w:rsidRPr="001C1CF5">
              <w:rPr>
                <w:rFonts w:ascii="Times New Roman" w:eastAsia="SimSun" w:hAnsi="Times New Roman" w:cs="Times New Roman"/>
                <w:color w:val="000000"/>
                <w:kern w:val="1"/>
                <w:lang w:eastAsia="ru-RU"/>
              </w:rPr>
              <w:t>).</w:t>
            </w:r>
          </w:p>
          <w:p w14:paraId="5812FE0B" w14:textId="77777777" w:rsidR="001C1CF5" w:rsidRPr="001C1CF5" w:rsidRDefault="001C1CF5" w:rsidP="001C1CF5">
            <w:pPr>
              <w:spacing w:after="0" w:line="240" w:lineRule="auto"/>
              <w:rPr>
                <w:rFonts w:ascii="Times New Roman" w:eastAsia="SimSun" w:hAnsi="Times New Roman" w:cs="Times New Roman"/>
                <w:color w:val="000000"/>
                <w:kern w:val="1"/>
                <w:lang w:eastAsia="ru-RU"/>
              </w:rPr>
            </w:pPr>
          </w:p>
          <w:p w14:paraId="6BA8BF3D" w14:textId="77777777" w:rsidR="001C1CF5" w:rsidRPr="001C1CF5" w:rsidRDefault="001C1CF5" w:rsidP="001C1CF5">
            <w:pPr>
              <w:spacing w:after="0" w:line="240" w:lineRule="auto"/>
              <w:rPr>
                <w:rFonts w:ascii="Times New Roman" w:eastAsia="SimSun" w:hAnsi="Times New Roman" w:cs="Times New Roman"/>
                <w:color w:val="000000"/>
                <w:kern w:val="1"/>
                <w:lang w:eastAsia="ru-RU"/>
              </w:rPr>
            </w:pPr>
            <w:r w:rsidRPr="001C1CF5">
              <w:rPr>
                <w:rFonts w:ascii="Times New Roman" w:eastAsia="Batang" w:hAnsi="Times New Roman" w:cs="Times New Roman"/>
                <w:bCs/>
                <w:lang w:eastAsia="ru-RU"/>
              </w:rPr>
              <w:t xml:space="preserve"> 36. «</w:t>
            </w:r>
            <w:r w:rsidRPr="001C1CF5">
              <w:rPr>
                <w:rFonts w:ascii="Times New Roman" w:eastAsia="SimSun" w:hAnsi="Times New Roman" w:cs="Times New Roman"/>
                <w:color w:val="000000"/>
                <w:kern w:val="1"/>
                <w:lang w:eastAsia="ru-RU"/>
              </w:rPr>
              <w:t>Вашингтон и крупные города США». Прошедшее совершенное время (</w:t>
            </w:r>
            <w:r w:rsidRPr="001C1CF5">
              <w:rPr>
                <w:rFonts w:ascii="Times New Roman" w:eastAsia="SimSun" w:hAnsi="Times New Roman" w:cs="Times New Roman"/>
                <w:color w:val="000000"/>
                <w:kern w:val="1"/>
                <w:lang w:val="en-US" w:eastAsia="ru-RU"/>
              </w:rPr>
              <w:t>Past</w:t>
            </w:r>
            <w:r w:rsidRPr="001C1CF5">
              <w:rPr>
                <w:rFonts w:ascii="Times New Roman" w:eastAsia="SimSun" w:hAnsi="Times New Roman" w:cs="Times New Roman"/>
                <w:color w:val="000000"/>
                <w:kern w:val="1"/>
                <w:lang w:eastAsia="ru-RU"/>
              </w:rPr>
              <w:t xml:space="preserve"> </w:t>
            </w:r>
            <w:r w:rsidRPr="001C1CF5">
              <w:rPr>
                <w:rFonts w:ascii="Times New Roman" w:eastAsia="SimSun" w:hAnsi="Times New Roman" w:cs="Times New Roman"/>
                <w:color w:val="000000"/>
                <w:kern w:val="1"/>
                <w:lang w:val="en-US" w:eastAsia="ru-RU"/>
              </w:rPr>
              <w:t>Perfect</w:t>
            </w:r>
            <w:r w:rsidRPr="001C1CF5">
              <w:rPr>
                <w:rFonts w:ascii="Times New Roman" w:eastAsia="SimSun" w:hAnsi="Times New Roman" w:cs="Times New Roman"/>
                <w:color w:val="000000"/>
                <w:kern w:val="1"/>
                <w:lang w:eastAsia="ru-RU"/>
              </w:rPr>
              <w:t>).</w:t>
            </w:r>
          </w:p>
          <w:p w14:paraId="43BD7FCB" w14:textId="77777777" w:rsidR="001C1CF5" w:rsidRPr="001C1CF5" w:rsidRDefault="001C1CF5" w:rsidP="001C1CF5">
            <w:pPr>
              <w:spacing w:after="0" w:line="240" w:lineRule="auto"/>
              <w:rPr>
                <w:rFonts w:ascii="Times New Roman" w:eastAsia="SimSun" w:hAnsi="Times New Roman" w:cs="Times New Roman"/>
                <w:color w:val="000000"/>
                <w:kern w:val="1"/>
                <w:lang w:eastAsia="ru-RU"/>
              </w:rPr>
            </w:pPr>
            <w:r w:rsidRPr="001C1CF5">
              <w:rPr>
                <w:rFonts w:ascii="Times New Roman" w:eastAsia="Batang" w:hAnsi="Times New Roman" w:cs="Times New Roman"/>
                <w:bCs/>
                <w:lang w:eastAsia="ru-RU"/>
              </w:rPr>
              <w:t xml:space="preserve"> 37. «</w:t>
            </w:r>
            <w:r w:rsidRPr="001C1CF5">
              <w:rPr>
                <w:rFonts w:ascii="Times New Roman" w:eastAsia="SimSun" w:hAnsi="Times New Roman" w:cs="Times New Roman"/>
                <w:color w:val="000000"/>
                <w:kern w:val="1"/>
                <w:lang w:eastAsia="ru-RU"/>
              </w:rPr>
              <w:t>Канада». Будущее совершенное время (</w:t>
            </w:r>
            <w:r w:rsidRPr="001C1CF5">
              <w:rPr>
                <w:rFonts w:ascii="Times New Roman" w:eastAsia="SimSun" w:hAnsi="Times New Roman" w:cs="Times New Roman"/>
                <w:color w:val="000000"/>
                <w:kern w:val="1"/>
                <w:lang w:val="en-US" w:eastAsia="ru-RU"/>
              </w:rPr>
              <w:t>Future</w:t>
            </w:r>
            <w:r w:rsidRPr="001C1CF5">
              <w:rPr>
                <w:rFonts w:ascii="Times New Roman" w:eastAsia="SimSun" w:hAnsi="Times New Roman" w:cs="Times New Roman"/>
                <w:color w:val="000000"/>
                <w:kern w:val="1"/>
                <w:lang w:eastAsia="ru-RU"/>
              </w:rPr>
              <w:t xml:space="preserve"> </w:t>
            </w:r>
            <w:r w:rsidRPr="001C1CF5">
              <w:rPr>
                <w:rFonts w:ascii="Times New Roman" w:eastAsia="SimSun" w:hAnsi="Times New Roman" w:cs="Times New Roman"/>
                <w:color w:val="000000"/>
                <w:kern w:val="1"/>
                <w:lang w:val="en-US" w:eastAsia="ru-RU"/>
              </w:rPr>
              <w:t>Perfect</w:t>
            </w:r>
            <w:r w:rsidRPr="001C1CF5">
              <w:rPr>
                <w:rFonts w:ascii="Times New Roman" w:eastAsia="SimSun" w:hAnsi="Times New Roman" w:cs="Times New Roman"/>
                <w:color w:val="000000"/>
                <w:kern w:val="1"/>
                <w:lang w:eastAsia="ru-RU"/>
              </w:rPr>
              <w:t>).</w:t>
            </w:r>
          </w:p>
          <w:p w14:paraId="57DC79AB" w14:textId="77777777" w:rsidR="001C1CF5" w:rsidRPr="001C1CF5" w:rsidRDefault="001C1CF5" w:rsidP="001C1CF5">
            <w:pPr>
              <w:spacing w:after="0" w:line="240" w:lineRule="auto"/>
              <w:rPr>
                <w:rFonts w:ascii="Times New Roman" w:eastAsia="SimSun" w:hAnsi="Times New Roman" w:cs="Times New Roman"/>
                <w:color w:val="000000"/>
                <w:kern w:val="1"/>
                <w:lang w:eastAsia="ru-RU"/>
              </w:rPr>
            </w:pPr>
          </w:p>
          <w:p w14:paraId="403476AE" w14:textId="77777777" w:rsidR="001C1CF5" w:rsidRPr="001C1CF5" w:rsidRDefault="001C1CF5" w:rsidP="001C1CF5">
            <w:pPr>
              <w:spacing w:after="200" w:line="240" w:lineRule="auto"/>
              <w:rPr>
                <w:rFonts w:ascii="Times New Roman" w:eastAsia="Batang" w:hAnsi="Times New Roman" w:cs="Times New Roman"/>
                <w:b/>
                <w:bCs/>
                <w:lang w:eastAsia="ru-RU"/>
              </w:rPr>
            </w:pPr>
            <w:r w:rsidRPr="001C1CF5">
              <w:rPr>
                <w:rFonts w:ascii="Times New Roman" w:eastAsia="Batang" w:hAnsi="Times New Roman" w:cs="Times New Roman"/>
                <w:bCs/>
                <w:lang w:eastAsia="ru-RU"/>
              </w:rPr>
              <w:t xml:space="preserve"> 38. «</w:t>
            </w:r>
            <w:r w:rsidRPr="001C1CF5">
              <w:rPr>
                <w:rFonts w:ascii="Times New Roman" w:eastAsia="SimSun" w:hAnsi="Times New Roman" w:cs="Times New Roman"/>
                <w:color w:val="000000"/>
                <w:kern w:val="1"/>
                <w:lang w:eastAsia="ru-RU"/>
              </w:rPr>
              <w:t>Австралия». Сравнительные обороты.</w:t>
            </w:r>
          </w:p>
        </w:tc>
        <w:tc>
          <w:tcPr>
            <w:tcW w:w="657" w:type="pct"/>
          </w:tcPr>
          <w:p w14:paraId="37B9B7B8" w14:textId="77777777" w:rsidR="001C1CF5" w:rsidRPr="001C1CF5" w:rsidRDefault="001C1CF5" w:rsidP="001C1CF5">
            <w:pPr>
              <w:suppressAutoHyphens/>
              <w:spacing w:after="0" w:line="240" w:lineRule="auto"/>
              <w:rPr>
                <w:rFonts w:ascii="Times New Roman" w:eastAsia="Batang" w:hAnsi="Times New Roman" w:cs="Batang"/>
                <w:i/>
                <w:lang w:eastAsia="ru-RU"/>
              </w:rPr>
            </w:pPr>
            <w:r w:rsidRPr="001C1CF5">
              <w:rPr>
                <w:rFonts w:ascii="Times New Roman" w:eastAsia="Batang" w:hAnsi="Times New Roman" w:cs="Batang"/>
                <w:i/>
                <w:lang w:eastAsia="ru-RU"/>
              </w:rPr>
              <w:t>2</w:t>
            </w:r>
          </w:p>
          <w:p w14:paraId="6AC9E4C2" w14:textId="77777777" w:rsidR="001C1CF5" w:rsidRPr="001C1CF5" w:rsidRDefault="001C1CF5" w:rsidP="001C1CF5">
            <w:pPr>
              <w:suppressAutoHyphens/>
              <w:spacing w:after="0" w:line="240" w:lineRule="auto"/>
              <w:rPr>
                <w:rFonts w:ascii="Times New Roman" w:eastAsia="Batang" w:hAnsi="Times New Roman" w:cs="Batang"/>
                <w:i/>
                <w:lang w:eastAsia="ru-RU"/>
              </w:rPr>
            </w:pPr>
          </w:p>
          <w:p w14:paraId="5E59DB4A" w14:textId="77777777" w:rsidR="001C1CF5" w:rsidRPr="001C1CF5" w:rsidRDefault="001C1CF5" w:rsidP="001C1CF5">
            <w:pPr>
              <w:suppressAutoHyphens/>
              <w:spacing w:after="0" w:line="240" w:lineRule="auto"/>
              <w:rPr>
                <w:rFonts w:ascii="Times New Roman" w:eastAsia="Batang" w:hAnsi="Times New Roman" w:cs="Batang"/>
                <w:i/>
                <w:lang w:eastAsia="ru-RU"/>
              </w:rPr>
            </w:pPr>
          </w:p>
          <w:p w14:paraId="51BF21FB" w14:textId="77777777" w:rsidR="001C1CF5" w:rsidRPr="001C1CF5" w:rsidRDefault="001C1CF5" w:rsidP="001C1CF5">
            <w:pPr>
              <w:suppressAutoHyphens/>
              <w:spacing w:after="0" w:line="240" w:lineRule="auto"/>
              <w:rPr>
                <w:rFonts w:ascii="Times New Roman" w:eastAsia="Batang" w:hAnsi="Times New Roman" w:cs="Batang"/>
                <w:i/>
                <w:lang w:eastAsia="ru-RU"/>
              </w:rPr>
            </w:pPr>
          </w:p>
          <w:p w14:paraId="2C877812" w14:textId="77777777" w:rsidR="001C1CF5" w:rsidRPr="001C1CF5" w:rsidRDefault="001C1CF5" w:rsidP="001C1CF5">
            <w:pPr>
              <w:suppressAutoHyphens/>
              <w:spacing w:after="0" w:line="240" w:lineRule="auto"/>
              <w:rPr>
                <w:rFonts w:ascii="Times New Roman" w:eastAsia="Batang" w:hAnsi="Times New Roman" w:cs="Batang"/>
                <w:i/>
                <w:lang w:eastAsia="ru-RU"/>
              </w:rPr>
            </w:pPr>
            <w:r w:rsidRPr="001C1CF5">
              <w:rPr>
                <w:rFonts w:ascii="Times New Roman" w:eastAsia="Batang" w:hAnsi="Times New Roman" w:cs="Batang"/>
                <w:i/>
                <w:lang w:eastAsia="ru-RU"/>
              </w:rPr>
              <w:t>2</w:t>
            </w:r>
          </w:p>
          <w:p w14:paraId="641614DE" w14:textId="77777777" w:rsidR="001C1CF5" w:rsidRPr="001C1CF5" w:rsidRDefault="001C1CF5" w:rsidP="001C1CF5">
            <w:pPr>
              <w:suppressAutoHyphens/>
              <w:spacing w:after="0" w:line="240" w:lineRule="auto"/>
              <w:rPr>
                <w:rFonts w:ascii="Times New Roman" w:eastAsia="Batang" w:hAnsi="Times New Roman" w:cs="Batang"/>
                <w:i/>
                <w:lang w:eastAsia="ru-RU"/>
              </w:rPr>
            </w:pPr>
          </w:p>
          <w:p w14:paraId="3E2B69AE" w14:textId="77777777" w:rsidR="001C1CF5" w:rsidRPr="001C1CF5" w:rsidRDefault="001C1CF5" w:rsidP="001C1CF5">
            <w:pPr>
              <w:suppressAutoHyphens/>
              <w:spacing w:after="0" w:line="240" w:lineRule="auto"/>
              <w:rPr>
                <w:rFonts w:ascii="Times New Roman" w:eastAsia="Batang" w:hAnsi="Times New Roman" w:cs="Batang"/>
                <w:i/>
                <w:lang w:eastAsia="ru-RU"/>
              </w:rPr>
            </w:pPr>
          </w:p>
          <w:p w14:paraId="22821AAB" w14:textId="77777777" w:rsidR="001C1CF5" w:rsidRPr="001C1CF5" w:rsidRDefault="001C1CF5" w:rsidP="001C1CF5">
            <w:pPr>
              <w:suppressAutoHyphens/>
              <w:spacing w:after="0" w:line="240" w:lineRule="auto"/>
              <w:rPr>
                <w:rFonts w:ascii="Times New Roman" w:eastAsia="Batang" w:hAnsi="Times New Roman" w:cs="Batang"/>
                <w:i/>
                <w:lang w:eastAsia="ru-RU"/>
              </w:rPr>
            </w:pPr>
            <w:r w:rsidRPr="001C1CF5">
              <w:rPr>
                <w:rFonts w:ascii="Times New Roman" w:eastAsia="Batang" w:hAnsi="Times New Roman" w:cs="Batang"/>
                <w:i/>
                <w:lang w:eastAsia="ru-RU"/>
              </w:rPr>
              <w:t>2</w:t>
            </w:r>
          </w:p>
          <w:p w14:paraId="379CE382" w14:textId="77777777" w:rsidR="001C1CF5" w:rsidRPr="001C1CF5" w:rsidRDefault="001C1CF5" w:rsidP="001C1CF5">
            <w:pPr>
              <w:suppressAutoHyphens/>
              <w:spacing w:after="0" w:line="240" w:lineRule="auto"/>
              <w:rPr>
                <w:rFonts w:ascii="Times New Roman" w:eastAsia="Batang" w:hAnsi="Times New Roman" w:cs="Batang"/>
                <w:i/>
                <w:lang w:eastAsia="ru-RU"/>
              </w:rPr>
            </w:pPr>
          </w:p>
          <w:p w14:paraId="18D0C52D" w14:textId="77777777" w:rsidR="001C1CF5" w:rsidRPr="001C1CF5" w:rsidRDefault="001C1CF5" w:rsidP="001C1CF5">
            <w:pPr>
              <w:suppressAutoHyphens/>
              <w:spacing w:after="0" w:line="240" w:lineRule="auto"/>
              <w:rPr>
                <w:rFonts w:ascii="Times New Roman" w:eastAsia="Batang" w:hAnsi="Times New Roman" w:cs="Batang"/>
                <w:i/>
                <w:lang w:eastAsia="ru-RU"/>
              </w:rPr>
            </w:pPr>
          </w:p>
          <w:p w14:paraId="1C2905C0" w14:textId="77777777" w:rsidR="001C1CF5" w:rsidRPr="001C1CF5" w:rsidRDefault="001C1CF5" w:rsidP="001C1CF5">
            <w:pPr>
              <w:suppressAutoHyphens/>
              <w:spacing w:after="200" w:line="240" w:lineRule="auto"/>
              <w:rPr>
                <w:rFonts w:ascii="Times New Roman" w:eastAsia="Batang" w:hAnsi="Times New Roman" w:cs="Batang"/>
                <w:i/>
                <w:lang w:eastAsia="ru-RU"/>
              </w:rPr>
            </w:pPr>
            <w:r w:rsidRPr="001C1CF5">
              <w:rPr>
                <w:rFonts w:ascii="Times New Roman" w:eastAsia="Batang" w:hAnsi="Times New Roman" w:cs="Batang"/>
                <w:i/>
                <w:lang w:eastAsia="ru-RU"/>
              </w:rPr>
              <w:t>2</w:t>
            </w:r>
          </w:p>
          <w:p w14:paraId="4044AD47" w14:textId="77777777" w:rsidR="001C1CF5" w:rsidRPr="001C1CF5" w:rsidRDefault="001C1CF5" w:rsidP="001C1CF5">
            <w:pPr>
              <w:suppressAutoHyphens/>
              <w:spacing w:after="0" w:line="240" w:lineRule="auto"/>
              <w:rPr>
                <w:rFonts w:ascii="Times New Roman" w:eastAsia="Batang" w:hAnsi="Times New Roman" w:cs="Batang"/>
                <w:i/>
                <w:lang w:eastAsia="ru-RU"/>
              </w:rPr>
            </w:pPr>
            <w:r w:rsidRPr="001C1CF5">
              <w:rPr>
                <w:rFonts w:ascii="Times New Roman" w:eastAsia="Batang" w:hAnsi="Times New Roman" w:cs="Batang"/>
                <w:i/>
                <w:lang w:eastAsia="ru-RU"/>
              </w:rPr>
              <w:t>2</w:t>
            </w:r>
          </w:p>
          <w:p w14:paraId="25B859A2" w14:textId="77777777" w:rsidR="001C1CF5" w:rsidRPr="001C1CF5" w:rsidRDefault="001C1CF5" w:rsidP="001C1CF5">
            <w:pPr>
              <w:suppressAutoHyphens/>
              <w:spacing w:after="0" w:line="240" w:lineRule="auto"/>
              <w:rPr>
                <w:rFonts w:ascii="Times New Roman" w:eastAsia="Batang" w:hAnsi="Times New Roman" w:cs="Batang"/>
                <w:i/>
                <w:lang w:eastAsia="ru-RU"/>
              </w:rPr>
            </w:pPr>
          </w:p>
          <w:p w14:paraId="2C53515A" w14:textId="77777777" w:rsidR="001C1CF5" w:rsidRPr="001C1CF5" w:rsidRDefault="001C1CF5" w:rsidP="001C1CF5">
            <w:pPr>
              <w:suppressAutoHyphens/>
              <w:spacing w:after="0" w:line="240" w:lineRule="auto"/>
              <w:rPr>
                <w:rFonts w:ascii="Times New Roman" w:eastAsia="Batang" w:hAnsi="Times New Roman" w:cs="Batang"/>
                <w:i/>
                <w:lang w:eastAsia="ru-RU"/>
              </w:rPr>
            </w:pPr>
          </w:p>
          <w:p w14:paraId="1364B7B3" w14:textId="77777777" w:rsidR="001C1CF5" w:rsidRPr="001C1CF5" w:rsidRDefault="001C1CF5" w:rsidP="001C1CF5">
            <w:pPr>
              <w:suppressAutoHyphens/>
              <w:spacing w:after="200" w:line="240" w:lineRule="auto"/>
              <w:rPr>
                <w:rFonts w:ascii="Times New Roman" w:eastAsia="Batang" w:hAnsi="Times New Roman" w:cs="Batang"/>
                <w:lang w:eastAsia="ru-RU"/>
              </w:rPr>
            </w:pPr>
            <w:r w:rsidRPr="001C1CF5">
              <w:rPr>
                <w:rFonts w:ascii="Times New Roman" w:eastAsia="Batang" w:hAnsi="Times New Roman" w:cs="Batang"/>
                <w:i/>
                <w:lang w:eastAsia="ru-RU"/>
              </w:rPr>
              <w:t>2</w:t>
            </w:r>
          </w:p>
        </w:tc>
        <w:tc>
          <w:tcPr>
            <w:tcW w:w="808" w:type="pct"/>
          </w:tcPr>
          <w:p w14:paraId="19E804E1" w14:textId="77777777" w:rsidR="001C1CF5" w:rsidRPr="001C1CF5" w:rsidRDefault="001C1CF5" w:rsidP="001C1CF5">
            <w:pPr>
              <w:spacing w:after="0" w:line="240" w:lineRule="auto"/>
              <w:rPr>
                <w:rFonts w:ascii="Times New Roman" w:eastAsia="Batang" w:hAnsi="Times New Roman" w:cs="Times New Roman"/>
                <w:b/>
                <w:bCs/>
                <w:lang w:eastAsia="ru-RU"/>
              </w:rPr>
            </w:pPr>
            <w:r w:rsidRPr="001C1CF5">
              <w:rPr>
                <w:rFonts w:ascii="Times New Roman" w:eastAsia="Batang" w:hAnsi="Times New Roman" w:cs="Times New Roman"/>
                <w:b/>
                <w:bCs/>
                <w:lang w:eastAsia="ru-RU"/>
              </w:rPr>
              <w:t>ОК 01, ОК 09</w:t>
            </w:r>
          </w:p>
        </w:tc>
        <w:tc>
          <w:tcPr>
            <w:tcW w:w="707" w:type="pct"/>
          </w:tcPr>
          <w:p w14:paraId="750FDDB6" w14:textId="77777777" w:rsidR="001C1CF5" w:rsidRPr="001C1CF5" w:rsidRDefault="001C1CF5" w:rsidP="001C1CF5">
            <w:pPr>
              <w:suppressAutoHyphens/>
              <w:spacing w:after="0" w:line="240" w:lineRule="auto"/>
              <w:jc w:val="center"/>
              <w:rPr>
                <w:rFonts w:ascii="Times New Roman" w:eastAsia="Times New Roman" w:hAnsi="Times New Roman" w:cs="Times New Roman"/>
                <w:bCs/>
                <w:iCs/>
                <w:lang w:eastAsia="ru-RU"/>
              </w:rPr>
            </w:pPr>
            <w:r w:rsidRPr="001C1CF5">
              <w:rPr>
                <w:rFonts w:ascii="Times New Roman" w:eastAsia="Times New Roman" w:hAnsi="Times New Roman" w:cs="Times New Roman"/>
                <w:bCs/>
                <w:iCs/>
                <w:lang w:eastAsia="ru-RU"/>
              </w:rPr>
              <w:t>Зо 01.02</w:t>
            </w:r>
          </w:p>
          <w:p w14:paraId="7CB9953C" w14:textId="77777777" w:rsidR="001C1CF5" w:rsidRPr="001C1CF5" w:rsidRDefault="001C1CF5" w:rsidP="001C1CF5">
            <w:pPr>
              <w:suppressAutoHyphens/>
              <w:spacing w:after="0" w:line="240" w:lineRule="auto"/>
              <w:jc w:val="center"/>
              <w:rPr>
                <w:rFonts w:ascii="Times New Roman" w:eastAsia="Batang" w:hAnsi="Times New Roman" w:cs="Times New Roman"/>
                <w:bCs/>
                <w:lang w:eastAsia="ru-RU"/>
              </w:rPr>
            </w:pPr>
            <w:r w:rsidRPr="001C1CF5">
              <w:rPr>
                <w:rFonts w:ascii="Times New Roman" w:eastAsia="Times New Roman" w:hAnsi="Times New Roman" w:cs="Times New Roman"/>
                <w:bCs/>
                <w:iCs/>
                <w:lang w:eastAsia="ru-RU"/>
              </w:rPr>
              <w:t>Зо 01.04</w:t>
            </w:r>
          </w:p>
          <w:p w14:paraId="769F2464" w14:textId="77777777" w:rsidR="001C1CF5" w:rsidRPr="001C1CF5" w:rsidRDefault="001C1CF5" w:rsidP="001C1CF5">
            <w:pPr>
              <w:suppressAutoHyphens/>
              <w:spacing w:after="0" w:line="240" w:lineRule="auto"/>
              <w:jc w:val="center"/>
              <w:rPr>
                <w:rFonts w:ascii="Times New Roman" w:eastAsia="Times New Roman" w:hAnsi="Times New Roman" w:cs="Times New Roman"/>
                <w:bCs/>
                <w:iCs/>
                <w:lang w:eastAsia="ru-RU"/>
              </w:rPr>
            </w:pPr>
            <w:r w:rsidRPr="001C1CF5">
              <w:rPr>
                <w:rFonts w:ascii="Times New Roman" w:eastAsia="Times New Roman" w:hAnsi="Times New Roman" w:cs="Times New Roman"/>
                <w:bCs/>
                <w:iCs/>
                <w:lang w:eastAsia="ru-RU"/>
              </w:rPr>
              <w:t>Зо 09.02</w:t>
            </w:r>
          </w:p>
          <w:p w14:paraId="52440B6F" w14:textId="77777777" w:rsidR="001C1CF5" w:rsidRPr="001C1CF5" w:rsidRDefault="001C1CF5" w:rsidP="001C1CF5">
            <w:pPr>
              <w:suppressAutoHyphens/>
              <w:spacing w:after="0" w:line="240" w:lineRule="auto"/>
              <w:jc w:val="center"/>
              <w:rPr>
                <w:rFonts w:ascii="Times New Roman" w:eastAsia="Times New Roman" w:hAnsi="Times New Roman" w:cs="Times New Roman"/>
                <w:bCs/>
                <w:iCs/>
                <w:lang w:eastAsia="ru-RU"/>
              </w:rPr>
            </w:pPr>
            <w:r w:rsidRPr="001C1CF5">
              <w:rPr>
                <w:rFonts w:ascii="Times New Roman" w:eastAsia="Times New Roman" w:hAnsi="Times New Roman" w:cs="Times New Roman"/>
                <w:bCs/>
                <w:iCs/>
                <w:lang w:eastAsia="ru-RU"/>
              </w:rPr>
              <w:t>Зо 09.03</w:t>
            </w:r>
          </w:p>
          <w:p w14:paraId="17778BF3" w14:textId="77777777" w:rsidR="001C1CF5" w:rsidRPr="001C1CF5" w:rsidRDefault="001C1CF5" w:rsidP="001C1CF5">
            <w:pPr>
              <w:suppressAutoHyphens/>
              <w:spacing w:after="0" w:line="240" w:lineRule="auto"/>
              <w:jc w:val="center"/>
              <w:rPr>
                <w:rFonts w:ascii="Times New Roman" w:eastAsia="Times New Roman" w:hAnsi="Times New Roman" w:cs="Times New Roman"/>
                <w:bCs/>
                <w:iCs/>
                <w:lang w:eastAsia="ru-RU"/>
              </w:rPr>
            </w:pPr>
            <w:r w:rsidRPr="001C1CF5">
              <w:rPr>
                <w:rFonts w:ascii="Times New Roman" w:eastAsia="Times New Roman" w:hAnsi="Times New Roman" w:cs="Times New Roman"/>
                <w:bCs/>
                <w:iCs/>
                <w:lang w:eastAsia="ru-RU"/>
              </w:rPr>
              <w:t>Зо 09.04</w:t>
            </w:r>
          </w:p>
          <w:p w14:paraId="6040AEF6" w14:textId="77777777" w:rsidR="001C1CF5" w:rsidRPr="001C1CF5" w:rsidRDefault="001C1CF5" w:rsidP="001C1CF5">
            <w:pPr>
              <w:suppressAutoHyphens/>
              <w:spacing w:after="0" w:line="240" w:lineRule="auto"/>
              <w:jc w:val="center"/>
              <w:rPr>
                <w:rFonts w:ascii="Times New Roman" w:eastAsia="Times New Roman" w:hAnsi="Times New Roman" w:cs="Times New Roman"/>
                <w:bCs/>
                <w:iCs/>
                <w:lang w:eastAsia="ru-RU"/>
              </w:rPr>
            </w:pPr>
            <w:r w:rsidRPr="001C1CF5">
              <w:rPr>
                <w:rFonts w:ascii="Times New Roman" w:eastAsia="Times New Roman" w:hAnsi="Times New Roman" w:cs="Times New Roman"/>
                <w:bCs/>
                <w:iCs/>
                <w:lang w:eastAsia="ru-RU"/>
              </w:rPr>
              <w:t>Уо 01.02</w:t>
            </w:r>
          </w:p>
          <w:p w14:paraId="2C84EA5C" w14:textId="77777777" w:rsidR="001C1CF5" w:rsidRPr="001C1CF5" w:rsidRDefault="001C1CF5" w:rsidP="001C1CF5">
            <w:pPr>
              <w:suppressAutoHyphens/>
              <w:spacing w:after="0" w:line="240" w:lineRule="auto"/>
              <w:jc w:val="center"/>
              <w:rPr>
                <w:rFonts w:ascii="Times New Roman" w:eastAsia="Times New Roman" w:hAnsi="Times New Roman" w:cs="Times New Roman"/>
                <w:bCs/>
                <w:iCs/>
                <w:lang w:eastAsia="ru-RU"/>
              </w:rPr>
            </w:pPr>
            <w:r w:rsidRPr="001C1CF5">
              <w:rPr>
                <w:rFonts w:ascii="Times New Roman" w:eastAsia="Times New Roman" w:hAnsi="Times New Roman" w:cs="Times New Roman"/>
                <w:bCs/>
                <w:iCs/>
                <w:lang w:eastAsia="ru-RU"/>
              </w:rPr>
              <w:t>Уо 01.04</w:t>
            </w:r>
          </w:p>
          <w:p w14:paraId="021FA0D8" w14:textId="77777777" w:rsidR="001C1CF5" w:rsidRPr="001C1CF5" w:rsidRDefault="001C1CF5" w:rsidP="001C1CF5">
            <w:pPr>
              <w:suppressAutoHyphens/>
              <w:spacing w:after="0" w:line="240" w:lineRule="auto"/>
              <w:jc w:val="center"/>
              <w:rPr>
                <w:rFonts w:ascii="Times New Roman" w:eastAsia="Times New Roman" w:hAnsi="Times New Roman" w:cs="Times New Roman"/>
                <w:bCs/>
                <w:iCs/>
                <w:lang w:eastAsia="ru-RU"/>
              </w:rPr>
            </w:pPr>
            <w:r w:rsidRPr="001C1CF5">
              <w:rPr>
                <w:rFonts w:ascii="Times New Roman" w:eastAsia="Times New Roman" w:hAnsi="Times New Roman" w:cs="Times New Roman"/>
                <w:bCs/>
                <w:iCs/>
                <w:lang w:eastAsia="ru-RU"/>
              </w:rPr>
              <w:t>Уо 09.01</w:t>
            </w:r>
          </w:p>
          <w:p w14:paraId="126A34A5" w14:textId="77777777" w:rsidR="001C1CF5" w:rsidRPr="001C1CF5" w:rsidRDefault="001C1CF5" w:rsidP="001C1CF5">
            <w:pPr>
              <w:suppressAutoHyphens/>
              <w:spacing w:after="0" w:line="240" w:lineRule="auto"/>
              <w:jc w:val="center"/>
              <w:rPr>
                <w:rFonts w:ascii="Times New Roman" w:eastAsia="Times New Roman" w:hAnsi="Times New Roman" w:cs="Times New Roman"/>
                <w:bCs/>
                <w:iCs/>
                <w:lang w:eastAsia="ru-RU"/>
              </w:rPr>
            </w:pPr>
            <w:r w:rsidRPr="001C1CF5">
              <w:rPr>
                <w:rFonts w:ascii="Times New Roman" w:eastAsia="Times New Roman" w:hAnsi="Times New Roman" w:cs="Times New Roman"/>
                <w:bCs/>
                <w:iCs/>
                <w:lang w:eastAsia="ru-RU"/>
              </w:rPr>
              <w:t>Уо 09.02</w:t>
            </w:r>
          </w:p>
          <w:p w14:paraId="0F725DF0" w14:textId="77777777" w:rsidR="001C1CF5" w:rsidRPr="001C1CF5" w:rsidRDefault="001C1CF5" w:rsidP="001C1CF5">
            <w:pPr>
              <w:suppressAutoHyphens/>
              <w:spacing w:after="0" w:line="240" w:lineRule="auto"/>
              <w:jc w:val="both"/>
              <w:rPr>
                <w:rFonts w:ascii="Times New Roman" w:eastAsia="Times New Roman" w:hAnsi="Times New Roman" w:cs="Times New Roman"/>
                <w:bCs/>
                <w:iCs/>
                <w:lang w:eastAsia="ru-RU"/>
              </w:rPr>
            </w:pPr>
            <w:r w:rsidRPr="001C1CF5">
              <w:rPr>
                <w:rFonts w:ascii="Times New Roman" w:eastAsia="Times New Roman" w:hAnsi="Times New Roman" w:cs="Times New Roman"/>
                <w:bCs/>
                <w:iCs/>
                <w:lang w:eastAsia="ru-RU"/>
              </w:rPr>
              <w:t xml:space="preserve">        Уо 09.04</w:t>
            </w:r>
          </w:p>
          <w:p w14:paraId="318A68F3" w14:textId="77777777" w:rsidR="001C1CF5" w:rsidRPr="001C1CF5" w:rsidRDefault="001C1CF5" w:rsidP="001C1CF5">
            <w:pPr>
              <w:suppressAutoHyphens/>
              <w:spacing w:after="0" w:line="240" w:lineRule="auto"/>
              <w:jc w:val="center"/>
              <w:rPr>
                <w:rFonts w:ascii="Times New Roman" w:eastAsia="Times New Roman" w:hAnsi="Times New Roman" w:cs="Times New Roman"/>
                <w:bCs/>
                <w:iCs/>
                <w:lang w:eastAsia="ru-RU"/>
              </w:rPr>
            </w:pPr>
            <w:r w:rsidRPr="001C1CF5">
              <w:rPr>
                <w:rFonts w:ascii="Times New Roman" w:eastAsia="Times New Roman" w:hAnsi="Times New Roman" w:cs="Times New Roman"/>
                <w:bCs/>
                <w:iCs/>
                <w:lang w:eastAsia="ru-RU"/>
              </w:rPr>
              <w:t>Уд.01.01</w:t>
            </w:r>
          </w:p>
          <w:p w14:paraId="25E904ED" w14:textId="77777777" w:rsidR="001C1CF5" w:rsidRPr="001C1CF5" w:rsidRDefault="001C1CF5" w:rsidP="001C1CF5">
            <w:pPr>
              <w:suppressAutoHyphens/>
              <w:spacing w:after="0" w:line="240" w:lineRule="auto"/>
              <w:jc w:val="center"/>
              <w:rPr>
                <w:rFonts w:ascii="Times New Roman" w:eastAsia="Times New Roman" w:hAnsi="Times New Roman" w:cs="Times New Roman"/>
                <w:bCs/>
                <w:iCs/>
                <w:lang w:eastAsia="ru-RU"/>
              </w:rPr>
            </w:pPr>
            <w:r w:rsidRPr="001C1CF5">
              <w:rPr>
                <w:rFonts w:ascii="Times New Roman" w:eastAsia="Times New Roman" w:hAnsi="Times New Roman" w:cs="Times New Roman"/>
                <w:bCs/>
                <w:iCs/>
                <w:lang w:eastAsia="ru-RU"/>
              </w:rPr>
              <w:t>Уд.01.02</w:t>
            </w:r>
          </w:p>
          <w:p w14:paraId="776EB8FC" w14:textId="77777777" w:rsidR="001C1CF5" w:rsidRPr="001C1CF5" w:rsidRDefault="001C1CF5" w:rsidP="001C1CF5">
            <w:pPr>
              <w:suppressAutoHyphens/>
              <w:spacing w:after="0" w:line="240" w:lineRule="auto"/>
              <w:jc w:val="center"/>
              <w:rPr>
                <w:rFonts w:ascii="Times New Roman" w:eastAsia="Times New Roman" w:hAnsi="Times New Roman" w:cs="Times New Roman"/>
                <w:bCs/>
                <w:iCs/>
                <w:lang w:eastAsia="ru-RU"/>
              </w:rPr>
            </w:pPr>
            <w:r w:rsidRPr="001C1CF5">
              <w:rPr>
                <w:rFonts w:ascii="Times New Roman" w:eastAsia="Times New Roman" w:hAnsi="Times New Roman" w:cs="Times New Roman"/>
                <w:bCs/>
                <w:iCs/>
                <w:lang w:eastAsia="ru-RU"/>
              </w:rPr>
              <w:t>Уд.09.01</w:t>
            </w:r>
          </w:p>
          <w:p w14:paraId="6DBB80EC" w14:textId="77777777" w:rsidR="001C1CF5" w:rsidRPr="001C1CF5" w:rsidRDefault="001C1CF5" w:rsidP="001C1CF5">
            <w:pPr>
              <w:suppressAutoHyphens/>
              <w:spacing w:after="0" w:line="240" w:lineRule="auto"/>
              <w:jc w:val="both"/>
              <w:rPr>
                <w:rFonts w:ascii="Times New Roman" w:eastAsia="Batang" w:hAnsi="Times New Roman" w:cs="Batang"/>
                <w:bCs/>
                <w:lang w:eastAsia="ru-RU"/>
              </w:rPr>
            </w:pPr>
            <w:r w:rsidRPr="001C1CF5">
              <w:rPr>
                <w:rFonts w:ascii="Times New Roman" w:eastAsia="Times New Roman" w:hAnsi="Times New Roman" w:cs="Times New Roman"/>
                <w:bCs/>
                <w:iCs/>
                <w:lang w:eastAsia="ru-RU"/>
              </w:rPr>
              <w:t xml:space="preserve">        Уд.09.02</w:t>
            </w:r>
          </w:p>
        </w:tc>
      </w:tr>
      <w:tr w:rsidR="001C1CF5" w:rsidRPr="001C1CF5" w14:paraId="2AF364BF" w14:textId="77777777" w:rsidTr="00D94B02">
        <w:trPr>
          <w:trHeight w:val="20"/>
        </w:trPr>
        <w:tc>
          <w:tcPr>
            <w:tcW w:w="822" w:type="pct"/>
            <w:vMerge/>
          </w:tcPr>
          <w:p w14:paraId="3DE961B6" w14:textId="77777777" w:rsidR="001C1CF5" w:rsidRPr="001C1CF5" w:rsidRDefault="001C1CF5" w:rsidP="001C1CF5">
            <w:pPr>
              <w:autoSpaceDE w:val="0"/>
              <w:autoSpaceDN w:val="0"/>
              <w:adjustRightInd w:val="0"/>
              <w:spacing w:after="0" w:line="240" w:lineRule="auto"/>
              <w:rPr>
                <w:rFonts w:ascii="Times New Roman" w:eastAsia="Times New Roman" w:hAnsi="Times New Roman" w:cs="Times New Roman"/>
                <w:b/>
                <w:bCs/>
                <w:lang w:eastAsia="ru-RU"/>
              </w:rPr>
            </w:pPr>
          </w:p>
        </w:tc>
        <w:tc>
          <w:tcPr>
            <w:tcW w:w="2006" w:type="pct"/>
          </w:tcPr>
          <w:p w14:paraId="3D566786" w14:textId="77777777" w:rsidR="001C1CF5" w:rsidRPr="001C1CF5" w:rsidRDefault="001C1CF5" w:rsidP="001C1CF5">
            <w:pPr>
              <w:spacing w:after="0" w:line="240" w:lineRule="auto"/>
              <w:rPr>
                <w:rFonts w:ascii="Times New Roman" w:eastAsia="Batang" w:hAnsi="Times New Roman" w:cs="Times New Roman"/>
                <w:b/>
                <w:bCs/>
                <w:lang w:eastAsia="ru-RU"/>
              </w:rPr>
            </w:pPr>
            <w:r w:rsidRPr="001C1CF5">
              <w:rPr>
                <w:rFonts w:ascii="Times New Roman" w:eastAsia="Batang" w:hAnsi="Times New Roman" w:cs="Times New Roman"/>
                <w:b/>
                <w:bCs/>
                <w:lang w:eastAsia="ru-RU"/>
              </w:rPr>
              <w:t>Самостоятельная работа обучающихся</w:t>
            </w:r>
          </w:p>
        </w:tc>
        <w:tc>
          <w:tcPr>
            <w:tcW w:w="657" w:type="pct"/>
          </w:tcPr>
          <w:p w14:paraId="36CE4271" w14:textId="77777777" w:rsidR="001C1CF5" w:rsidRPr="001C1CF5" w:rsidRDefault="001C1CF5" w:rsidP="001C1CF5">
            <w:pPr>
              <w:suppressAutoHyphens/>
              <w:spacing w:after="0" w:line="240" w:lineRule="auto"/>
              <w:jc w:val="both"/>
              <w:rPr>
                <w:rFonts w:ascii="Times New Roman" w:eastAsia="Batang" w:hAnsi="Times New Roman" w:cs="Batang"/>
                <w:i/>
                <w:highlight w:val="yellow"/>
                <w:lang w:eastAsia="ru-RU"/>
              </w:rPr>
            </w:pPr>
          </w:p>
        </w:tc>
        <w:tc>
          <w:tcPr>
            <w:tcW w:w="808" w:type="pct"/>
          </w:tcPr>
          <w:p w14:paraId="21D7BCD3" w14:textId="77777777" w:rsidR="001C1CF5" w:rsidRPr="001C1CF5" w:rsidRDefault="001C1CF5" w:rsidP="001C1CF5">
            <w:pPr>
              <w:spacing w:after="0" w:line="240" w:lineRule="auto"/>
              <w:rPr>
                <w:rFonts w:ascii="Times New Roman" w:eastAsia="Batang" w:hAnsi="Times New Roman" w:cs="Batang"/>
                <w:b/>
                <w:bCs/>
                <w:highlight w:val="yellow"/>
                <w:lang w:eastAsia="ru-RU"/>
              </w:rPr>
            </w:pPr>
          </w:p>
        </w:tc>
        <w:tc>
          <w:tcPr>
            <w:tcW w:w="707" w:type="pct"/>
          </w:tcPr>
          <w:p w14:paraId="6C73A0F9" w14:textId="77777777" w:rsidR="001C1CF5" w:rsidRPr="001C1CF5" w:rsidRDefault="001C1CF5" w:rsidP="001C1CF5">
            <w:pPr>
              <w:suppressAutoHyphens/>
              <w:spacing w:after="0" w:line="240" w:lineRule="auto"/>
              <w:jc w:val="both"/>
              <w:rPr>
                <w:rFonts w:ascii="Times New Roman" w:eastAsia="Batang" w:hAnsi="Times New Roman" w:cs="Batang"/>
                <w:bCs/>
                <w:lang w:eastAsia="ru-RU"/>
              </w:rPr>
            </w:pPr>
          </w:p>
        </w:tc>
      </w:tr>
      <w:tr w:rsidR="001C1CF5" w:rsidRPr="001C1CF5" w14:paraId="46702BA5" w14:textId="77777777" w:rsidTr="00D94B02">
        <w:trPr>
          <w:trHeight w:val="20"/>
        </w:trPr>
        <w:tc>
          <w:tcPr>
            <w:tcW w:w="822" w:type="pct"/>
            <w:vMerge w:val="restart"/>
          </w:tcPr>
          <w:p w14:paraId="566CC9A1" w14:textId="77777777" w:rsidR="001C1CF5" w:rsidRPr="001C1CF5" w:rsidRDefault="001C1CF5" w:rsidP="001C1CF5">
            <w:pPr>
              <w:autoSpaceDE w:val="0"/>
              <w:autoSpaceDN w:val="0"/>
              <w:adjustRightInd w:val="0"/>
              <w:spacing w:after="0" w:line="240" w:lineRule="auto"/>
              <w:rPr>
                <w:rFonts w:ascii="Times New Roman" w:eastAsia="Times New Roman" w:hAnsi="Times New Roman" w:cs="Times New Roman"/>
                <w:b/>
                <w:bCs/>
                <w:lang w:eastAsia="ru-RU"/>
              </w:rPr>
            </w:pPr>
            <w:proofErr w:type="gramStart"/>
            <w:r w:rsidRPr="001C1CF5">
              <w:rPr>
                <w:rFonts w:ascii="Times New Roman" w:eastAsia="Times New Roman" w:hAnsi="Times New Roman" w:cs="Times New Roman"/>
                <w:b/>
                <w:bCs/>
                <w:lang w:eastAsia="ru-RU"/>
              </w:rPr>
              <w:t>Тема  1.11.</w:t>
            </w:r>
            <w:proofErr w:type="gramEnd"/>
            <w:r w:rsidRPr="001C1CF5">
              <w:rPr>
                <w:rFonts w:ascii="Times New Roman" w:eastAsia="Times New Roman" w:hAnsi="Times New Roman" w:cs="Times New Roman"/>
                <w:b/>
                <w:bCs/>
                <w:lang w:eastAsia="ru-RU"/>
              </w:rPr>
              <w:t xml:space="preserve"> </w:t>
            </w:r>
          </w:p>
          <w:p w14:paraId="268001F4" w14:textId="77777777" w:rsidR="001C1CF5" w:rsidRPr="001C1CF5" w:rsidRDefault="001C1CF5" w:rsidP="001C1CF5">
            <w:pPr>
              <w:spacing w:after="0" w:line="240" w:lineRule="auto"/>
              <w:rPr>
                <w:rFonts w:ascii="Times New Roman" w:eastAsia="Times New Roman" w:hAnsi="Times New Roman" w:cs="Times New Roman"/>
                <w:b/>
                <w:bCs/>
                <w:lang w:eastAsia="ru-RU"/>
              </w:rPr>
            </w:pPr>
            <w:r w:rsidRPr="001C1CF5">
              <w:rPr>
                <w:rFonts w:ascii="Times New Roman" w:eastAsia="Times New Roman" w:hAnsi="Times New Roman" w:cs="Times New Roman"/>
                <w:b/>
                <w:bCs/>
                <w:lang w:eastAsia="ru-RU"/>
              </w:rPr>
              <w:t>Российская Федерация.</w:t>
            </w:r>
          </w:p>
        </w:tc>
        <w:tc>
          <w:tcPr>
            <w:tcW w:w="2006" w:type="pct"/>
          </w:tcPr>
          <w:p w14:paraId="17D7A6AA" w14:textId="77777777" w:rsidR="001C1CF5" w:rsidRPr="001C1CF5" w:rsidRDefault="001C1CF5" w:rsidP="001C1CF5">
            <w:pPr>
              <w:spacing w:after="0" w:line="240" w:lineRule="auto"/>
              <w:rPr>
                <w:rFonts w:ascii="Times New Roman" w:eastAsia="Batang" w:hAnsi="Times New Roman" w:cs="Times New Roman"/>
                <w:b/>
                <w:bCs/>
                <w:lang w:eastAsia="ru-RU"/>
              </w:rPr>
            </w:pPr>
            <w:r w:rsidRPr="001C1CF5">
              <w:rPr>
                <w:rFonts w:ascii="Times New Roman" w:eastAsia="Batang" w:hAnsi="Times New Roman" w:cs="Times New Roman"/>
                <w:b/>
                <w:bCs/>
                <w:lang w:eastAsia="ru-RU"/>
              </w:rPr>
              <w:t>Содержание</w:t>
            </w:r>
          </w:p>
        </w:tc>
        <w:tc>
          <w:tcPr>
            <w:tcW w:w="657" w:type="pct"/>
          </w:tcPr>
          <w:p w14:paraId="47218400" w14:textId="77777777" w:rsidR="001C1CF5" w:rsidRPr="001C1CF5" w:rsidRDefault="001C1CF5" w:rsidP="001C1CF5">
            <w:pPr>
              <w:suppressAutoHyphens/>
              <w:spacing w:after="0" w:line="240" w:lineRule="auto"/>
              <w:jc w:val="center"/>
              <w:rPr>
                <w:rFonts w:ascii="Times New Roman" w:eastAsia="Batang" w:hAnsi="Times New Roman" w:cs="Batang"/>
                <w:i/>
                <w:highlight w:val="yellow"/>
                <w:lang w:eastAsia="ru-RU"/>
              </w:rPr>
            </w:pPr>
            <w:r w:rsidRPr="001C1CF5">
              <w:rPr>
                <w:rFonts w:ascii="Times New Roman" w:eastAsia="Batang" w:hAnsi="Times New Roman" w:cs="Batang"/>
                <w:i/>
                <w:lang w:eastAsia="ru-RU"/>
              </w:rPr>
              <w:t>10</w:t>
            </w:r>
          </w:p>
        </w:tc>
        <w:tc>
          <w:tcPr>
            <w:tcW w:w="808" w:type="pct"/>
          </w:tcPr>
          <w:p w14:paraId="6BD1CF56" w14:textId="77777777" w:rsidR="001C1CF5" w:rsidRPr="001C1CF5" w:rsidRDefault="001C1CF5" w:rsidP="001C1CF5">
            <w:pPr>
              <w:spacing w:after="0" w:line="240" w:lineRule="auto"/>
              <w:rPr>
                <w:rFonts w:ascii="Times New Roman" w:eastAsia="Batang" w:hAnsi="Times New Roman" w:cs="Batang"/>
                <w:b/>
                <w:bCs/>
                <w:highlight w:val="yellow"/>
                <w:lang w:eastAsia="ru-RU"/>
              </w:rPr>
            </w:pPr>
          </w:p>
        </w:tc>
        <w:tc>
          <w:tcPr>
            <w:tcW w:w="707" w:type="pct"/>
          </w:tcPr>
          <w:p w14:paraId="6B0C0030" w14:textId="77777777" w:rsidR="001C1CF5" w:rsidRPr="001C1CF5" w:rsidRDefault="001C1CF5" w:rsidP="001C1CF5">
            <w:pPr>
              <w:suppressAutoHyphens/>
              <w:spacing w:after="0" w:line="240" w:lineRule="auto"/>
              <w:jc w:val="both"/>
              <w:rPr>
                <w:rFonts w:ascii="Times New Roman" w:eastAsia="Batang" w:hAnsi="Times New Roman" w:cs="Batang"/>
                <w:bCs/>
                <w:lang w:eastAsia="ru-RU"/>
              </w:rPr>
            </w:pPr>
          </w:p>
        </w:tc>
      </w:tr>
      <w:tr w:rsidR="001C1CF5" w:rsidRPr="001C1CF5" w14:paraId="013B57D1" w14:textId="77777777" w:rsidTr="00D94B02">
        <w:trPr>
          <w:trHeight w:val="20"/>
        </w:trPr>
        <w:tc>
          <w:tcPr>
            <w:tcW w:w="822" w:type="pct"/>
            <w:vMerge/>
          </w:tcPr>
          <w:p w14:paraId="58473CAB" w14:textId="77777777" w:rsidR="001C1CF5" w:rsidRPr="001C1CF5" w:rsidRDefault="001C1CF5" w:rsidP="001C1CF5">
            <w:pPr>
              <w:spacing w:after="0" w:line="240" w:lineRule="auto"/>
              <w:rPr>
                <w:rFonts w:ascii="Times New Roman" w:eastAsia="Batang" w:hAnsi="Times New Roman" w:cs="Times New Roman"/>
                <w:b/>
                <w:bCs/>
                <w:highlight w:val="green"/>
                <w:lang w:eastAsia="ru-RU"/>
              </w:rPr>
            </w:pPr>
          </w:p>
        </w:tc>
        <w:tc>
          <w:tcPr>
            <w:tcW w:w="2006" w:type="pct"/>
          </w:tcPr>
          <w:p w14:paraId="3FEF6342" w14:textId="77777777" w:rsidR="001C1CF5" w:rsidRPr="001C1CF5" w:rsidRDefault="001C1CF5" w:rsidP="001C1CF5">
            <w:pPr>
              <w:autoSpaceDE w:val="0"/>
              <w:autoSpaceDN w:val="0"/>
              <w:adjustRightInd w:val="0"/>
              <w:spacing w:after="0" w:line="240" w:lineRule="auto"/>
              <w:rPr>
                <w:rFonts w:ascii="Times New Roman" w:eastAsia="SimSun" w:hAnsi="Times New Roman" w:cs="Times New Roman"/>
                <w:color w:val="000000"/>
                <w:kern w:val="1"/>
                <w:lang w:eastAsia="ru-RU"/>
              </w:rPr>
            </w:pPr>
          </w:p>
        </w:tc>
        <w:tc>
          <w:tcPr>
            <w:tcW w:w="657" w:type="pct"/>
          </w:tcPr>
          <w:p w14:paraId="5DBFAD79" w14:textId="77777777" w:rsidR="001C1CF5" w:rsidRPr="001C1CF5" w:rsidRDefault="001C1CF5" w:rsidP="001C1CF5">
            <w:pPr>
              <w:suppressAutoHyphens/>
              <w:spacing w:after="0" w:line="240" w:lineRule="auto"/>
              <w:jc w:val="both"/>
              <w:rPr>
                <w:rFonts w:ascii="Times New Roman" w:eastAsia="Batang" w:hAnsi="Times New Roman" w:cs="Batang"/>
                <w:i/>
                <w:highlight w:val="yellow"/>
                <w:lang w:eastAsia="ru-RU"/>
              </w:rPr>
            </w:pPr>
          </w:p>
        </w:tc>
        <w:tc>
          <w:tcPr>
            <w:tcW w:w="808" w:type="pct"/>
          </w:tcPr>
          <w:p w14:paraId="1D6ED446" w14:textId="77777777" w:rsidR="001C1CF5" w:rsidRPr="001C1CF5" w:rsidRDefault="001C1CF5" w:rsidP="001C1CF5">
            <w:pPr>
              <w:spacing w:after="0" w:line="240" w:lineRule="auto"/>
              <w:rPr>
                <w:rFonts w:ascii="Times New Roman" w:eastAsia="Batang" w:hAnsi="Times New Roman" w:cs="Batang"/>
                <w:b/>
                <w:bCs/>
                <w:highlight w:val="yellow"/>
                <w:lang w:eastAsia="ru-RU"/>
              </w:rPr>
            </w:pPr>
          </w:p>
        </w:tc>
        <w:tc>
          <w:tcPr>
            <w:tcW w:w="707" w:type="pct"/>
          </w:tcPr>
          <w:p w14:paraId="3FD248B0" w14:textId="77777777" w:rsidR="001C1CF5" w:rsidRPr="001C1CF5" w:rsidRDefault="001C1CF5" w:rsidP="001C1CF5">
            <w:pPr>
              <w:suppressAutoHyphens/>
              <w:spacing w:after="0" w:line="240" w:lineRule="auto"/>
              <w:jc w:val="both"/>
              <w:rPr>
                <w:rFonts w:ascii="Times New Roman" w:eastAsia="Batang" w:hAnsi="Times New Roman" w:cs="Batang"/>
                <w:bCs/>
                <w:lang w:eastAsia="ru-RU"/>
              </w:rPr>
            </w:pPr>
          </w:p>
        </w:tc>
      </w:tr>
      <w:tr w:rsidR="001C1CF5" w:rsidRPr="001C1CF5" w14:paraId="714B3F07" w14:textId="77777777" w:rsidTr="00D94B02">
        <w:trPr>
          <w:trHeight w:val="20"/>
        </w:trPr>
        <w:tc>
          <w:tcPr>
            <w:tcW w:w="822" w:type="pct"/>
            <w:vMerge/>
          </w:tcPr>
          <w:p w14:paraId="5CA4922A" w14:textId="77777777" w:rsidR="001C1CF5" w:rsidRPr="001C1CF5" w:rsidRDefault="001C1CF5" w:rsidP="001C1CF5">
            <w:pPr>
              <w:spacing w:after="0" w:line="240" w:lineRule="auto"/>
              <w:rPr>
                <w:rFonts w:ascii="Times New Roman" w:eastAsia="Batang" w:hAnsi="Times New Roman" w:cs="Times New Roman"/>
                <w:b/>
                <w:bCs/>
                <w:highlight w:val="green"/>
                <w:lang w:eastAsia="ru-RU"/>
              </w:rPr>
            </w:pPr>
          </w:p>
        </w:tc>
        <w:tc>
          <w:tcPr>
            <w:tcW w:w="2006" w:type="pct"/>
          </w:tcPr>
          <w:p w14:paraId="308839AA" w14:textId="77777777" w:rsidR="001C1CF5" w:rsidRPr="001C1CF5" w:rsidRDefault="001C1CF5" w:rsidP="001C1CF5">
            <w:pPr>
              <w:spacing w:after="0" w:line="240" w:lineRule="auto"/>
              <w:rPr>
                <w:rFonts w:ascii="Times New Roman" w:eastAsia="Batang" w:hAnsi="Times New Roman" w:cs="Times New Roman"/>
                <w:b/>
                <w:bCs/>
                <w:lang w:eastAsia="ru-RU"/>
              </w:rPr>
            </w:pPr>
            <w:r w:rsidRPr="001C1CF5">
              <w:rPr>
                <w:rFonts w:ascii="Times New Roman" w:eastAsia="Batang" w:hAnsi="Times New Roman" w:cs="Batang"/>
                <w:b/>
                <w:bCs/>
                <w:lang w:eastAsia="ru-RU"/>
              </w:rPr>
              <w:t>В том числе практических занятий и лабораторных</w:t>
            </w:r>
          </w:p>
        </w:tc>
        <w:tc>
          <w:tcPr>
            <w:tcW w:w="657" w:type="pct"/>
          </w:tcPr>
          <w:p w14:paraId="7518FCFB" w14:textId="77777777" w:rsidR="001C1CF5" w:rsidRPr="001C1CF5" w:rsidRDefault="001C1CF5" w:rsidP="001C1CF5">
            <w:pPr>
              <w:suppressAutoHyphens/>
              <w:spacing w:after="0" w:line="240" w:lineRule="auto"/>
              <w:rPr>
                <w:rFonts w:ascii="Times New Roman" w:eastAsia="Batang" w:hAnsi="Times New Roman" w:cs="Batang"/>
                <w:b/>
                <w:lang w:eastAsia="ru-RU"/>
              </w:rPr>
            </w:pPr>
            <w:r w:rsidRPr="001C1CF5">
              <w:rPr>
                <w:rFonts w:ascii="Times New Roman" w:eastAsia="Batang" w:hAnsi="Times New Roman" w:cs="Batang"/>
                <w:b/>
                <w:lang w:eastAsia="ru-RU"/>
              </w:rPr>
              <w:t>10</w:t>
            </w:r>
          </w:p>
        </w:tc>
        <w:tc>
          <w:tcPr>
            <w:tcW w:w="808" w:type="pct"/>
          </w:tcPr>
          <w:p w14:paraId="5AAE1B4C" w14:textId="77777777" w:rsidR="001C1CF5" w:rsidRPr="001C1CF5" w:rsidRDefault="001C1CF5" w:rsidP="001C1CF5">
            <w:pPr>
              <w:spacing w:after="0" w:line="240" w:lineRule="auto"/>
              <w:rPr>
                <w:rFonts w:ascii="Times New Roman" w:eastAsia="Batang" w:hAnsi="Times New Roman" w:cs="Batang"/>
                <w:b/>
                <w:bCs/>
                <w:highlight w:val="yellow"/>
                <w:lang w:eastAsia="ru-RU"/>
              </w:rPr>
            </w:pPr>
          </w:p>
        </w:tc>
        <w:tc>
          <w:tcPr>
            <w:tcW w:w="707" w:type="pct"/>
          </w:tcPr>
          <w:p w14:paraId="645A2506" w14:textId="77777777" w:rsidR="001C1CF5" w:rsidRPr="001C1CF5" w:rsidRDefault="001C1CF5" w:rsidP="001C1CF5">
            <w:pPr>
              <w:suppressAutoHyphens/>
              <w:spacing w:after="0" w:line="240" w:lineRule="auto"/>
              <w:jc w:val="both"/>
              <w:rPr>
                <w:rFonts w:ascii="Times New Roman" w:eastAsia="Batang" w:hAnsi="Times New Roman" w:cs="Batang"/>
                <w:bCs/>
                <w:lang w:eastAsia="ru-RU"/>
              </w:rPr>
            </w:pPr>
          </w:p>
        </w:tc>
      </w:tr>
      <w:tr w:rsidR="001C1CF5" w:rsidRPr="001C1CF5" w14:paraId="45273219" w14:textId="77777777" w:rsidTr="00D94B02">
        <w:trPr>
          <w:trHeight w:val="3870"/>
        </w:trPr>
        <w:tc>
          <w:tcPr>
            <w:tcW w:w="822" w:type="pct"/>
            <w:vMerge/>
          </w:tcPr>
          <w:p w14:paraId="6EBDE64D" w14:textId="77777777" w:rsidR="001C1CF5" w:rsidRPr="001C1CF5" w:rsidRDefault="001C1CF5" w:rsidP="001C1CF5">
            <w:pPr>
              <w:spacing w:after="0" w:line="240" w:lineRule="auto"/>
              <w:rPr>
                <w:rFonts w:ascii="Times New Roman" w:eastAsia="Batang" w:hAnsi="Times New Roman" w:cs="Times New Roman"/>
                <w:b/>
                <w:bCs/>
                <w:highlight w:val="green"/>
                <w:lang w:eastAsia="ru-RU"/>
              </w:rPr>
            </w:pPr>
          </w:p>
        </w:tc>
        <w:tc>
          <w:tcPr>
            <w:tcW w:w="2006" w:type="pct"/>
          </w:tcPr>
          <w:p w14:paraId="0639146F" w14:textId="77777777" w:rsidR="001C1CF5" w:rsidRPr="001C1CF5" w:rsidRDefault="001C1CF5" w:rsidP="001C1CF5">
            <w:pPr>
              <w:suppressAutoHyphens/>
              <w:spacing w:after="0" w:line="240" w:lineRule="auto"/>
              <w:rPr>
                <w:rFonts w:ascii="Times New Roman" w:eastAsia="Times New Roman" w:hAnsi="Times New Roman" w:cs="Times New Roman"/>
                <w:iCs/>
                <w:lang w:eastAsia="ru-RU"/>
              </w:rPr>
            </w:pPr>
            <w:r w:rsidRPr="001C1CF5">
              <w:rPr>
                <w:rFonts w:ascii="Times New Roman" w:eastAsia="Times New Roman" w:hAnsi="Times New Roman" w:cs="Times New Roman"/>
                <w:iCs/>
                <w:lang w:eastAsia="ru-RU"/>
              </w:rPr>
              <w:t xml:space="preserve"> </w:t>
            </w:r>
            <w:r w:rsidRPr="001C1CF5">
              <w:rPr>
                <w:rFonts w:ascii="Times New Roman" w:eastAsia="Batang" w:hAnsi="Times New Roman" w:cs="Times New Roman"/>
                <w:bCs/>
                <w:lang w:eastAsia="ru-RU"/>
              </w:rPr>
              <w:t xml:space="preserve"> 39.  «</w:t>
            </w:r>
            <w:r w:rsidRPr="001C1CF5">
              <w:rPr>
                <w:rFonts w:ascii="Times New Roman" w:eastAsia="Times New Roman" w:hAnsi="Times New Roman" w:cs="Times New Roman"/>
                <w:iCs/>
                <w:lang w:eastAsia="ru-RU"/>
              </w:rPr>
              <w:t>Географическое положение, климат, население».  Комбинированная временная форма.</w:t>
            </w:r>
          </w:p>
          <w:p w14:paraId="56D18E8F" w14:textId="77777777" w:rsidR="001C1CF5" w:rsidRPr="001C1CF5" w:rsidRDefault="001C1CF5" w:rsidP="001C1CF5">
            <w:pPr>
              <w:suppressAutoHyphens/>
              <w:spacing w:after="0" w:line="240" w:lineRule="auto"/>
              <w:rPr>
                <w:rFonts w:ascii="Times New Roman" w:eastAsia="Times New Roman" w:hAnsi="Times New Roman" w:cs="Times New Roman"/>
                <w:iCs/>
                <w:lang w:eastAsia="ru-RU"/>
              </w:rPr>
            </w:pPr>
          </w:p>
          <w:p w14:paraId="4056F28B" w14:textId="77777777" w:rsidR="001C1CF5" w:rsidRPr="001C1CF5" w:rsidRDefault="001C1CF5" w:rsidP="001C1CF5">
            <w:pPr>
              <w:suppressAutoHyphens/>
              <w:spacing w:after="0" w:line="240" w:lineRule="auto"/>
              <w:jc w:val="both"/>
              <w:rPr>
                <w:rFonts w:ascii="Times New Roman" w:eastAsia="Times New Roman" w:hAnsi="Times New Roman" w:cs="Times New Roman"/>
                <w:iCs/>
                <w:lang w:eastAsia="ru-RU"/>
              </w:rPr>
            </w:pPr>
            <w:r w:rsidRPr="001C1CF5">
              <w:rPr>
                <w:rFonts w:ascii="Times New Roman" w:eastAsia="Batang" w:hAnsi="Times New Roman" w:cs="Times New Roman"/>
                <w:bCs/>
                <w:lang w:eastAsia="ru-RU"/>
              </w:rPr>
              <w:t xml:space="preserve"> 40. «</w:t>
            </w:r>
            <w:r w:rsidRPr="001C1CF5">
              <w:rPr>
                <w:rFonts w:ascii="Times New Roman" w:eastAsia="Times New Roman" w:hAnsi="Times New Roman" w:cs="Times New Roman"/>
                <w:iCs/>
                <w:lang w:eastAsia="ru-RU"/>
              </w:rPr>
              <w:t>Национальные символы. Политическое и экономическое устройство. Комбинированная временная форма.</w:t>
            </w:r>
          </w:p>
          <w:p w14:paraId="62A39C3B" w14:textId="77777777" w:rsidR="001C1CF5" w:rsidRPr="001C1CF5" w:rsidRDefault="001C1CF5" w:rsidP="001C1CF5">
            <w:pPr>
              <w:suppressAutoHyphens/>
              <w:spacing w:after="0" w:line="240" w:lineRule="auto"/>
              <w:jc w:val="both"/>
              <w:rPr>
                <w:rFonts w:ascii="Times New Roman" w:eastAsia="Times New Roman" w:hAnsi="Times New Roman" w:cs="Times New Roman"/>
                <w:iCs/>
                <w:lang w:eastAsia="ru-RU"/>
              </w:rPr>
            </w:pPr>
          </w:p>
          <w:p w14:paraId="39AD6631" w14:textId="77777777" w:rsidR="001C1CF5" w:rsidRPr="001C1CF5" w:rsidRDefault="001C1CF5" w:rsidP="001C1CF5">
            <w:pPr>
              <w:suppressAutoHyphens/>
              <w:spacing w:after="0" w:line="240" w:lineRule="auto"/>
              <w:jc w:val="both"/>
              <w:rPr>
                <w:rFonts w:ascii="Times New Roman" w:eastAsia="Times New Roman" w:hAnsi="Times New Roman" w:cs="Times New Roman"/>
                <w:iCs/>
                <w:lang w:eastAsia="ru-RU"/>
              </w:rPr>
            </w:pPr>
            <w:r w:rsidRPr="001C1CF5">
              <w:rPr>
                <w:rFonts w:ascii="Times New Roman" w:eastAsia="Batang" w:hAnsi="Times New Roman" w:cs="Times New Roman"/>
                <w:bCs/>
                <w:lang w:eastAsia="ru-RU"/>
              </w:rPr>
              <w:t xml:space="preserve"> 41. «</w:t>
            </w:r>
            <w:r w:rsidRPr="001C1CF5">
              <w:rPr>
                <w:rFonts w:ascii="Times New Roman" w:eastAsia="Times New Roman" w:hAnsi="Times New Roman" w:cs="Times New Roman"/>
                <w:iCs/>
                <w:lang w:eastAsia="ru-RU"/>
              </w:rPr>
              <w:t>Основные достопримечательности. Кремль». Комбинированная временная форма.</w:t>
            </w:r>
          </w:p>
          <w:p w14:paraId="4C3628B6" w14:textId="77777777" w:rsidR="001C1CF5" w:rsidRPr="001C1CF5" w:rsidRDefault="001C1CF5" w:rsidP="001C1CF5">
            <w:pPr>
              <w:suppressAutoHyphens/>
              <w:spacing w:after="0" w:line="240" w:lineRule="auto"/>
              <w:jc w:val="both"/>
              <w:rPr>
                <w:rFonts w:ascii="Times New Roman" w:eastAsia="Times New Roman" w:hAnsi="Times New Roman" w:cs="Times New Roman"/>
                <w:iCs/>
                <w:lang w:eastAsia="ru-RU"/>
              </w:rPr>
            </w:pPr>
          </w:p>
          <w:p w14:paraId="54C4AFD3" w14:textId="77777777" w:rsidR="001C1CF5" w:rsidRPr="001C1CF5" w:rsidRDefault="001C1CF5" w:rsidP="001C1CF5">
            <w:pPr>
              <w:suppressAutoHyphens/>
              <w:spacing w:after="0" w:line="240" w:lineRule="auto"/>
              <w:jc w:val="both"/>
              <w:rPr>
                <w:rFonts w:ascii="Times New Roman" w:eastAsia="Times New Roman" w:hAnsi="Times New Roman" w:cs="Times New Roman"/>
                <w:iCs/>
                <w:lang w:val="en-US" w:eastAsia="ru-RU"/>
              </w:rPr>
            </w:pPr>
            <w:r w:rsidRPr="001C1CF5">
              <w:rPr>
                <w:rFonts w:ascii="Times New Roman" w:eastAsia="Batang" w:hAnsi="Times New Roman" w:cs="Times New Roman"/>
                <w:bCs/>
                <w:lang w:eastAsia="ru-RU"/>
              </w:rPr>
              <w:t xml:space="preserve"> 42. «</w:t>
            </w:r>
            <w:r w:rsidRPr="001C1CF5">
              <w:rPr>
                <w:rFonts w:ascii="Times New Roman" w:eastAsia="Times New Roman" w:hAnsi="Times New Roman" w:cs="Times New Roman"/>
                <w:iCs/>
                <w:lang w:eastAsia="ru-RU"/>
              </w:rPr>
              <w:t>Москва – столица России». Конструкция</w:t>
            </w:r>
            <w:r w:rsidRPr="001C1CF5">
              <w:rPr>
                <w:rFonts w:ascii="Times New Roman" w:eastAsia="Times New Roman" w:hAnsi="Times New Roman" w:cs="Times New Roman"/>
                <w:iCs/>
                <w:lang w:val="en-US" w:eastAsia="ru-RU"/>
              </w:rPr>
              <w:t xml:space="preserve"> to be going to.</w:t>
            </w:r>
          </w:p>
          <w:p w14:paraId="189A0619" w14:textId="77777777" w:rsidR="001C1CF5" w:rsidRPr="001C1CF5" w:rsidRDefault="001C1CF5" w:rsidP="001C1CF5">
            <w:pPr>
              <w:suppressAutoHyphens/>
              <w:spacing w:after="0" w:line="240" w:lineRule="auto"/>
              <w:jc w:val="both"/>
              <w:rPr>
                <w:rFonts w:ascii="Times New Roman" w:eastAsia="Times New Roman" w:hAnsi="Times New Roman" w:cs="Times New Roman"/>
                <w:iCs/>
                <w:lang w:val="en-US" w:eastAsia="ru-RU"/>
              </w:rPr>
            </w:pPr>
          </w:p>
          <w:p w14:paraId="67E8BBC1" w14:textId="77777777" w:rsidR="001C1CF5" w:rsidRPr="001C1CF5" w:rsidRDefault="001C1CF5" w:rsidP="001C1CF5">
            <w:pPr>
              <w:suppressAutoHyphens/>
              <w:spacing w:after="200" w:line="240" w:lineRule="auto"/>
              <w:jc w:val="both"/>
              <w:rPr>
                <w:rFonts w:ascii="Times New Roman" w:eastAsia="Batang" w:hAnsi="Times New Roman" w:cs="Times New Roman"/>
                <w:b/>
                <w:bCs/>
                <w:lang w:eastAsia="ru-RU"/>
              </w:rPr>
            </w:pPr>
            <w:r w:rsidRPr="001C1CF5">
              <w:rPr>
                <w:rFonts w:ascii="Times New Roman" w:eastAsia="Batang" w:hAnsi="Times New Roman" w:cs="Times New Roman"/>
                <w:bCs/>
                <w:lang w:val="en-US" w:eastAsia="ru-RU"/>
              </w:rPr>
              <w:t xml:space="preserve"> </w:t>
            </w:r>
            <w:r w:rsidRPr="001C1CF5">
              <w:rPr>
                <w:rFonts w:ascii="Times New Roman" w:eastAsia="Batang" w:hAnsi="Times New Roman" w:cs="Times New Roman"/>
                <w:bCs/>
                <w:lang w:eastAsia="ru-RU"/>
              </w:rPr>
              <w:t>43. «</w:t>
            </w:r>
            <w:r w:rsidRPr="001C1CF5">
              <w:rPr>
                <w:rFonts w:ascii="Times New Roman" w:eastAsia="Times New Roman" w:hAnsi="Times New Roman" w:cs="Times New Roman"/>
                <w:iCs/>
                <w:lang w:eastAsia="ru-RU"/>
              </w:rPr>
              <w:t>Санкт-Петербург». Инфинитив.</w:t>
            </w:r>
          </w:p>
        </w:tc>
        <w:tc>
          <w:tcPr>
            <w:tcW w:w="657" w:type="pct"/>
          </w:tcPr>
          <w:p w14:paraId="6677D0AC" w14:textId="77777777" w:rsidR="001C1CF5" w:rsidRPr="001C1CF5" w:rsidRDefault="001C1CF5" w:rsidP="001C1CF5">
            <w:pPr>
              <w:suppressAutoHyphens/>
              <w:spacing w:after="0" w:line="240" w:lineRule="auto"/>
              <w:rPr>
                <w:rFonts w:ascii="Times New Roman" w:eastAsia="Batang" w:hAnsi="Times New Roman" w:cs="Batang"/>
                <w:i/>
                <w:lang w:eastAsia="ru-RU"/>
              </w:rPr>
            </w:pPr>
            <w:r w:rsidRPr="001C1CF5">
              <w:rPr>
                <w:rFonts w:ascii="Times New Roman" w:eastAsia="Batang" w:hAnsi="Times New Roman" w:cs="Batang"/>
                <w:i/>
                <w:lang w:eastAsia="ru-RU"/>
              </w:rPr>
              <w:t>2</w:t>
            </w:r>
          </w:p>
          <w:p w14:paraId="1D8D5677" w14:textId="77777777" w:rsidR="001C1CF5" w:rsidRPr="001C1CF5" w:rsidRDefault="001C1CF5" w:rsidP="001C1CF5">
            <w:pPr>
              <w:suppressAutoHyphens/>
              <w:spacing w:after="0" w:line="240" w:lineRule="auto"/>
              <w:rPr>
                <w:rFonts w:ascii="Times New Roman" w:eastAsia="Batang" w:hAnsi="Times New Roman" w:cs="Batang"/>
                <w:i/>
                <w:lang w:eastAsia="ru-RU"/>
              </w:rPr>
            </w:pPr>
          </w:p>
          <w:p w14:paraId="523ACFFF" w14:textId="77777777" w:rsidR="001C1CF5" w:rsidRPr="001C1CF5" w:rsidRDefault="001C1CF5" w:rsidP="001C1CF5">
            <w:pPr>
              <w:suppressAutoHyphens/>
              <w:spacing w:after="0" w:line="240" w:lineRule="auto"/>
              <w:rPr>
                <w:rFonts w:ascii="Times New Roman" w:eastAsia="Batang" w:hAnsi="Times New Roman" w:cs="Batang"/>
                <w:i/>
                <w:lang w:eastAsia="ru-RU"/>
              </w:rPr>
            </w:pPr>
          </w:p>
          <w:p w14:paraId="354A4F64" w14:textId="77777777" w:rsidR="001C1CF5" w:rsidRPr="001C1CF5" w:rsidRDefault="001C1CF5" w:rsidP="001C1CF5">
            <w:pPr>
              <w:suppressAutoHyphens/>
              <w:spacing w:after="0" w:line="240" w:lineRule="auto"/>
              <w:rPr>
                <w:rFonts w:ascii="Times New Roman" w:eastAsia="Batang" w:hAnsi="Times New Roman" w:cs="Batang"/>
                <w:i/>
                <w:lang w:eastAsia="ru-RU"/>
              </w:rPr>
            </w:pPr>
          </w:p>
          <w:p w14:paraId="7ED47C6D" w14:textId="77777777" w:rsidR="001C1CF5" w:rsidRPr="001C1CF5" w:rsidRDefault="001C1CF5" w:rsidP="001C1CF5">
            <w:pPr>
              <w:suppressAutoHyphens/>
              <w:spacing w:after="0" w:line="240" w:lineRule="auto"/>
              <w:rPr>
                <w:rFonts w:ascii="Times New Roman" w:eastAsia="Batang" w:hAnsi="Times New Roman" w:cs="Batang"/>
                <w:i/>
                <w:lang w:eastAsia="ru-RU"/>
              </w:rPr>
            </w:pPr>
            <w:r w:rsidRPr="001C1CF5">
              <w:rPr>
                <w:rFonts w:ascii="Times New Roman" w:eastAsia="Batang" w:hAnsi="Times New Roman" w:cs="Batang"/>
                <w:i/>
                <w:lang w:eastAsia="ru-RU"/>
              </w:rPr>
              <w:t>2</w:t>
            </w:r>
          </w:p>
          <w:p w14:paraId="38B65E47" w14:textId="77777777" w:rsidR="001C1CF5" w:rsidRPr="001C1CF5" w:rsidRDefault="001C1CF5" w:rsidP="001C1CF5">
            <w:pPr>
              <w:suppressAutoHyphens/>
              <w:spacing w:after="0" w:line="240" w:lineRule="auto"/>
              <w:rPr>
                <w:rFonts w:ascii="Times New Roman" w:eastAsia="Batang" w:hAnsi="Times New Roman" w:cs="Batang"/>
                <w:i/>
                <w:lang w:eastAsia="ru-RU"/>
              </w:rPr>
            </w:pPr>
          </w:p>
          <w:p w14:paraId="474BAD39" w14:textId="77777777" w:rsidR="001C1CF5" w:rsidRPr="001C1CF5" w:rsidRDefault="001C1CF5" w:rsidP="001C1CF5">
            <w:pPr>
              <w:suppressAutoHyphens/>
              <w:spacing w:after="0" w:line="240" w:lineRule="auto"/>
              <w:rPr>
                <w:rFonts w:ascii="Times New Roman" w:eastAsia="Batang" w:hAnsi="Times New Roman" w:cs="Batang"/>
                <w:i/>
                <w:lang w:eastAsia="ru-RU"/>
              </w:rPr>
            </w:pPr>
          </w:p>
          <w:p w14:paraId="3D413EF8" w14:textId="77777777" w:rsidR="001C1CF5" w:rsidRPr="001C1CF5" w:rsidRDefault="001C1CF5" w:rsidP="001C1CF5">
            <w:pPr>
              <w:suppressAutoHyphens/>
              <w:spacing w:after="0" w:line="240" w:lineRule="auto"/>
              <w:rPr>
                <w:rFonts w:ascii="Times New Roman" w:eastAsia="Batang" w:hAnsi="Times New Roman" w:cs="Batang"/>
                <w:i/>
                <w:lang w:eastAsia="ru-RU"/>
              </w:rPr>
            </w:pPr>
          </w:p>
          <w:p w14:paraId="0B199314" w14:textId="77777777" w:rsidR="001C1CF5" w:rsidRPr="001C1CF5" w:rsidRDefault="001C1CF5" w:rsidP="001C1CF5">
            <w:pPr>
              <w:suppressAutoHyphens/>
              <w:spacing w:after="0" w:line="240" w:lineRule="auto"/>
              <w:rPr>
                <w:rFonts w:ascii="Times New Roman" w:eastAsia="Batang" w:hAnsi="Times New Roman" w:cs="Batang"/>
                <w:i/>
                <w:lang w:eastAsia="ru-RU"/>
              </w:rPr>
            </w:pPr>
            <w:r w:rsidRPr="001C1CF5">
              <w:rPr>
                <w:rFonts w:ascii="Times New Roman" w:eastAsia="Batang" w:hAnsi="Times New Roman" w:cs="Batang"/>
                <w:i/>
                <w:lang w:eastAsia="ru-RU"/>
              </w:rPr>
              <w:t>2</w:t>
            </w:r>
          </w:p>
          <w:p w14:paraId="6F2C17B7" w14:textId="77777777" w:rsidR="001C1CF5" w:rsidRPr="001C1CF5" w:rsidRDefault="001C1CF5" w:rsidP="001C1CF5">
            <w:pPr>
              <w:suppressAutoHyphens/>
              <w:spacing w:after="0" w:line="240" w:lineRule="auto"/>
              <w:rPr>
                <w:rFonts w:ascii="Times New Roman" w:eastAsia="Batang" w:hAnsi="Times New Roman" w:cs="Batang"/>
                <w:i/>
                <w:lang w:eastAsia="ru-RU"/>
              </w:rPr>
            </w:pPr>
          </w:p>
          <w:p w14:paraId="0996C331" w14:textId="77777777" w:rsidR="001C1CF5" w:rsidRPr="001C1CF5" w:rsidRDefault="001C1CF5" w:rsidP="001C1CF5">
            <w:pPr>
              <w:suppressAutoHyphens/>
              <w:spacing w:after="0" w:line="240" w:lineRule="auto"/>
              <w:rPr>
                <w:rFonts w:ascii="Times New Roman" w:eastAsia="Batang" w:hAnsi="Times New Roman" w:cs="Batang"/>
                <w:i/>
                <w:lang w:eastAsia="ru-RU"/>
              </w:rPr>
            </w:pPr>
          </w:p>
          <w:p w14:paraId="77CADE14" w14:textId="77777777" w:rsidR="001C1CF5" w:rsidRPr="001C1CF5" w:rsidRDefault="001C1CF5" w:rsidP="001C1CF5">
            <w:pPr>
              <w:suppressAutoHyphens/>
              <w:spacing w:after="0" w:line="240" w:lineRule="auto"/>
              <w:rPr>
                <w:rFonts w:ascii="Times New Roman" w:eastAsia="Batang" w:hAnsi="Times New Roman" w:cs="Batang"/>
                <w:i/>
                <w:lang w:eastAsia="ru-RU"/>
              </w:rPr>
            </w:pPr>
            <w:r w:rsidRPr="001C1CF5">
              <w:rPr>
                <w:rFonts w:ascii="Times New Roman" w:eastAsia="Batang" w:hAnsi="Times New Roman" w:cs="Batang"/>
                <w:i/>
                <w:lang w:eastAsia="ru-RU"/>
              </w:rPr>
              <w:t>2</w:t>
            </w:r>
          </w:p>
          <w:p w14:paraId="3CB696B5" w14:textId="77777777" w:rsidR="001C1CF5" w:rsidRPr="001C1CF5" w:rsidRDefault="001C1CF5" w:rsidP="001C1CF5">
            <w:pPr>
              <w:suppressAutoHyphens/>
              <w:spacing w:after="0" w:line="240" w:lineRule="auto"/>
              <w:rPr>
                <w:rFonts w:ascii="Times New Roman" w:eastAsia="Batang" w:hAnsi="Times New Roman" w:cs="Batang"/>
                <w:i/>
                <w:lang w:eastAsia="ru-RU"/>
              </w:rPr>
            </w:pPr>
          </w:p>
          <w:p w14:paraId="49C4535F" w14:textId="77777777" w:rsidR="001C1CF5" w:rsidRPr="001C1CF5" w:rsidRDefault="001C1CF5" w:rsidP="001C1CF5">
            <w:pPr>
              <w:suppressAutoHyphens/>
              <w:spacing w:after="200" w:line="240" w:lineRule="auto"/>
              <w:rPr>
                <w:rFonts w:ascii="Times New Roman" w:eastAsia="Batang" w:hAnsi="Times New Roman" w:cs="Batang"/>
                <w:lang w:eastAsia="ru-RU"/>
              </w:rPr>
            </w:pPr>
            <w:r w:rsidRPr="001C1CF5">
              <w:rPr>
                <w:rFonts w:ascii="Times New Roman" w:eastAsia="Batang" w:hAnsi="Times New Roman" w:cs="Batang"/>
                <w:i/>
                <w:lang w:eastAsia="ru-RU"/>
              </w:rPr>
              <w:t>2</w:t>
            </w:r>
          </w:p>
        </w:tc>
        <w:tc>
          <w:tcPr>
            <w:tcW w:w="808" w:type="pct"/>
          </w:tcPr>
          <w:p w14:paraId="0BBF52C9" w14:textId="77777777" w:rsidR="001C1CF5" w:rsidRPr="001C1CF5" w:rsidRDefault="001C1CF5" w:rsidP="001C1CF5">
            <w:pPr>
              <w:spacing w:after="0" w:line="240" w:lineRule="auto"/>
              <w:rPr>
                <w:rFonts w:ascii="Times New Roman" w:eastAsia="Batang" w:hAnsi="Times New Roman" w:cs="Times New Roman"/>
                <w:b/>
                <w:bCs/>
                <w:lang w:eastAsia="ru-RU"/>
              </w:rPr>
            </w:pPr>
            <w:r w:rsidRPr="001C1CF5">
              <w:rPr>
                <w:rFonts w:ascii="Times New Roman" w:eastAsia="Batang" w:hAnsi="Times New Roman" w:cs="Times New Roman"/>
                <w:b/>
                <w:bCs/>
                <w:lang w:eastAsia="ru-RU"/>
              </w:rPr>
              <w:t>ОК 02, ОК 09</w:t>
            </w:r>
          </w:p>
        </w:tc>
        <w:tc>
          <w:tcPr>
            <w:tcW w:w="707" w:type="pct"/>
          </w:tcPr>
          <w:p w14:paraId="45D79261" w14:textId="77777777" w:rsidR="001C1CF5" w:rsidRPr="001C1CF5" w:rsidRDefault="001C1CF5" w:rsidP="001C1CF5">
            <w:pPr>
              <w:suppressAutoHyphens/>
              <w:spacing w:after="0" w:line="240" w:lineRule="auto"/>
              <w:jc w:val="center"/>
              <w:rPr>
                <w:rFonts w:ascii="Times New Roman" w:eastAsia="Times New Roman" w:hAnsi="Times New Roman" w:cs="Times New Roman"/>
                <w:bCs/>
                <w:iCs/>
                <w:lang w:eastAsia="ru-RU"/>
              </w:rPr>
            </w:pPr>
            <w:r w:rsidRPr="001C1CF5">
              <w:rPr>
                <w:rFonts w:ascii="Times New Roman" w:eastAsia="Times New Roman" w:hAnsi="Times New Roman" w:cs="Times New Roman"/>
                <w:bCs/>
                <w:iCs/>
                <w:lang w:eastAsia="ru-RU"/>
              </w:rPr>
              <w:t>Зо 02.02</w:t>
            </w:r>
          </w:p>
          <w:p w14:paraId="7A177744" w14:textId="77777777" w:rsidR="001C1CF5" w:rsidRPr="001C1CF5" w:rsidRDefault="001C1CF5" w:rsidP="001C1CF5">
            <w:pPr>
              <w:suppressAutoHyphens/>
              <w:spacing w:after="0" w:line="240" w:lineRule="auto"/>
              <w:jc w:val="center"/>
              <w:rPr>
                <w:rFonts w:ascii="Times New Roman" w:eastAsia="Times New Roman" w:hAnsi="Times New Roman" w:cs="Times New Roman"/>
                <w:bCs/>
                <w:iCs/>
                <w:lang w:eastAsia="ru-RU"/>
              </w:rPr>
            </w:pPr>
            <w:r w:rsidRPr="001C1CF5">
              <w:rPr>
                <w:rFonts w:ascii="Times New Roman" w:eastAsia="Times New Roman" w:hAnsi="Times New Roman" w:cs="Times New Roman"/>
                <w:bCs/>
                <w:iCs/>
                <w:lang w:eastAsia="ru-RU"/>
              </w:rPr>
              <w:t>Зо 09.02</w:t>
            </w:r>
          </w:p>
          <w:p w14:paraId="71475859" w14:textId="77777777" w:rsidR="001C1CF5" w:rsidRPr="001C1CF5" w:rsidRDefault="001C1CF5" w:rsidP="001C1CF5">
            <w:pPr>
              <w:suppressAutoHyphens/>
              <w:spacing w:after="0" w:line="240" w:lineRule="auto"/>
              <w:jc w:val="center"/>
              <w:rPr>
                <w:rFonts w:ascii="Times New Roman" w:eastAsia="Times New Roman" w:hAnsi="Times New Roman" w:cs="Times New Roman"/>
                <w:bCs/>
                <w:iCs/>
                <w:lang w:eastAsia="ru-RU"/>
              </w:rPr>
            </w:pPr>
            <w:r w:rsidRPr="001C1CF5">
              <w:rPr>
                <w:rFonts w:ascii="Times New Roman" w:eastAsia="Times New Roman" w:hAnsi="Times New Roman" w:cs="Times New Roman"/>
                <w:bCs/>
                <w:iCs/>
                <w:lang w:eastAsia="ru-RU"/>
              </w:rPr>
              <w:t>Зо 09.05</w:t>
            </w:r>
          </w:p>
          <w:p w14:paraId="591536DB" w14:textId="77777777" w:rsidR="001C1CF5" w:rsidRPr="001C1CF5" w:rsidRDefault="001C1CF5" w:rsidP="001C1CF5">
            <w:pPr>
              <w:suppressAutoHyphens/>
              <w:spacing w:after="0" w:line="240" w:lineRule="auto"/>
              <w:jc w:val="center"/>
              <w:rPr>
                <w:rFonts w:ascii="Times New Roman" w:eastAsia="Times New Roman" w:hAnsi="Times New Roman" w:cs="Times New Roman"/>
                <w:bCs/>
                <w:iCs/>
                <w:lang w:eastAsia="ru-RU"/>
              </w:rPr>
            </w:pPr>
            <w:r w:rsidRPr="001C1CF5">
              <w:rPr>
                <w:rFonts w:ascii="Times New Roman" w:eastAsia="Times New Roman" w:hAnsi="Times New Roman" w:cs="Times New Roman"/>
                <w:bCs/>
                <w:iCs/>
                <w:lang w:eastAsia="ru-RU"/>
              </w:rPr>
              <w:t>Уо 02.02</w:t>
            </w:r>
          </w:p>
          <w:p w14:paraId="1DE65863" w14:textId="77777777" w:rsidR="001C1CF5" w:rsidRPr="001C1CF5" w:rsidRDefault="001C1CF5" w:rsidP="001C1CF5">
            <w:pPr>
              <w:suppressAutoHyphens/>
              <w:spacing w:after="0" w:line="240" w:lineRule="auto"/>
              <w:jc w:val="center"/>
              <w:rPr>
                <w:rFonts w:ascii="Times New Roman" w:eastAsia="Times New Roman" w:hAnsi="Times New Roman" w:cs="Times New Roman"/>
                <w:bCs/>
                <w:iCs/>
                <w:lang w:eastAsia="ru-RU"/>
              </w:rPr>
            </w:pPr>
            <w:r w:rsidRPr="001C1CF5">
              <w:rPr>
                <w:rFonts w:ascii="Times New Roman" w:eastAsia="Times New Roman" w:hAnsi="Times New Roman" w:cs="Times New Roman"/>
                <w:bCs/>
                <w:iCs/>
                <w:lang w:eastAsia="ru-RU"/>
              </w:rPr>
              <w:t>Уо 09.01</w:t>
            </w:r>
          </w:p>
          <w:p w14:paraId="28D985DD" w14:textId="77777777" w:rsidR="001C1CF5" w:rsidRPr="001C1CF5" w:rsidRDefault="001C1CF5" w:rsidP="001C1CF5">
            <w:pPr>
              <w:suppressAutoHyphens/>
              <w:spacing w:after="0" w:line="240" w:lineRule="auto"/>
              <w:jc w:val="center"/>
              <w:rPr>
                <w:rFonts w:ascii="Times New Roman" w:eastAsia="Times New Roman" w:hAnsi="Times New Roman" w:cs="Times New Roman"/>
                <w:bCs/>
                <w:iCs/>
                <w:lang w:eastAsia="ru-RU"/>
              </w:rPr>
            </w:pPr>
            <w:r w:rsidRPr="001C1CF5">
              <w:rPr>
                <w:rFonts w:ascii="Times New Roman" w:eastAsia="Times New Roman" w:hAnsi="Times New Roman" w:cs="Times New Roman"/>
                <w:bCs/>
                <w:iCs/>
                <w:lang w:eastAsia="ru-RU"/>
              </w:rPr>
              <w:t>Уо 09.02</w:t>
            </w:r>
          </w:p>
          <w:p w14:paraId="3BF13618" w14:textId="77777777" w:rsidR="001C1CF5" w:rsidRPr="001C1CF5" w:rsidRDefault="001C1CF5" w:rsidP="001C1CF5">
            <w:pPr>
              <w:suppressAutoHyphens/>
              <w:spacing w:after="0" w:line="240" w:lineRule="auto"/>
              <w:jc w:val="both"/>
              <w:rPr>
                <w:rFonts w:ascii="Times New Roman" w:eastAsia="Times New Roman" w:hAnsi="Times New Roman" w:cs="Times New Roman"/>
                <w:bCs/>
                <w:iCs/>
                <w:lang w:eastAsia="ru-RU"/>
              </w:rPr>
            </w:pPr>
            <w:r w:rsidRPr="001C1CF5">
              <w:rPr>
                <w:rFonts w:ascii="Times New Roman" w:eastAsia="Times New Roman" w:hAnsi="Times New Roman" w:cs="Times New Roman"/>
                <w:bCs/>
                <w:iCs/>
                <w:lang w:eastAsia="ru-RU"/>
              </w:rPr>
              <w:t xml:space="preserve">        Уо 09.05</w:t>
            </w:r>
          </w:p>
          <w:p w14:paraId="2FB50326" w14:textId="77777777" w:rsidR="001C1CF5" w:rsidRPr="001C1CF5" w:rsidRDefault="001C1CF5" w:rsidP="001C1CF5">
            <w:pPr>
              <w:suppressAutoHyphens/>
              <w:spacing w:after="0" w:line="240" w:lineRule="auto"/>
              <w:jc w:val="center"/>
              <w:rPr>
                <w:rFonts w:ascii="Times New Roman" w:eastAsia="Times New Roman" w:hAnsi="Times New Roman" w:cs="Times New Roman"/>
                <w:bCs/>
                <w:iCs/>
                <w:lang w:eastAsia="ru-RU"/>
              </w:rPr>
            </w:pPr>
            <w:r w:rsidRPr="001C1CF5">
              <w:rPr>
                <w:rFonts w:ascii="Times New Roman" w:eastAsia="Times New Roman" w:hAnsi="Times New Roman" w:cs="Times New Roman"/>
                <w:bCs/>
                <w:iCs/>
                <w:lang w:eastAsia="ru-RU"/>
              </w:rPr>
              <w:t>Уд 02.01</w:t>
            </w:r>
          </w:p>
          <w:p w14:paraId="4E4686C5" w14:textId="77777777" w:rsidR="001C1CF5" w:rsidRPr="001C1CF5" w:rsidRDefault="001C1CF5" w:rsidP="001C1CF5">
            <w:pPr>
              <w:suppressAutoHyphens/>
              <w:spacing w:after="0" w:line="240" w:lineRule="auto"/>
              <w:jc w:val="center"/>
              <w:rPr>
                <w:rFonts w:ascii="Times New Roman" w:eastAsia="Times New Roman" w:hAnsi="Times New Roman" w:cs="Times New Roman"/>
                <w:bCs/>
                <w:iCs/>
                <w:lang w:eastAsia="ru-RU"/>
              </w:rPr>
            </w:pPr>
            <w:r w:rsidRPr="001C1CF5">
              <w:rPr>
                <w:rFonts w:ascii="Times New Roman" w:eastAsia="Times New Roman" w:hAnsi="Times New Roman" w:cs="Times New Roman"/>
                <w:bCs/>
                <w:iCs/>
                <w:lang w:eastAsia="ru-RU"/>
              </w:rPr>
              <w:t>Уд.09.01</w:t>
            </w:r>
          </w:p>
          <w:p w14:paraId="02AD15BA" w14:textId="77777777" w:rsidR="001C1CF5" w:rsidRPr="001C1CF5" w:rsidRDefault="001C1CF5" w:rsidP="001C1CF5">
            <w:pPr>
              <w:suppressAutoHyphens/>
              <w:spacing w:after="0" w:line="240" w:lineRule="auto"/>
              <w:jc w:val="both"/>
              <w:rPr>
                <w:rFonts w:ascii="Times New Roman" w:eastAsia="Batang" w:hAnsi="Times New Roman" w:cs="Batang"/>
                <w:bCs/>
                <w:lang w:eastAsia="ru-RU"/>
              </w:rPr>
            </w:pPr>
            <w:r w:rsidRPr="001C1CF5">
              <w:rPr>
                <w:rFonts w:ascii="Times New Roman" w:eastAsia="Times New Roman" w:hAnsi="Times New Roman" w:cs="Times New Roman"/>
                <w:bCs/>
                <w:iCs/>
                <w:lang w:eastAsia="ru-RU"/>
              </w:rPr>
              <w:t xml:space="preserve">        Уд.09.02</w:t>
            </w:r>
          </w:p>
        </w:tc>
      </w:tr>
      <w:tr w:rsidR="001C1CF5" w:rsidRPr="001C1CF5" w14:paraId="423CE972" w14:textId="77777777" w:rsidTr="00D94B02">
        <w:trPr>
          <w:trHeight w:val="20"/>
        </w:trPr>
        <w:tc>
          <w:tcPr>
            <w:tcW w:w="822" w:type="pct"/>
            <w:vMerge/>
          </w:tcPr>
          <w:p w14:paraId="0BB9C566" w14:textId="77777777" w:rsidR="001C1CF5" w:rsidRPr="001C1CF5" w:rsidRDefault="001C1CF5" w:rsidP="001C1CF5">
            <w:pPr>
              <w:spacing w:after="0" w:line="240" w:lineRule="auto"/>
              <w:rPr>
                <w:rFonts w:ascii="Times New Roman" w:eastAsia="Batang" w:hAnsi="Times New Roman" w:cs="Times New Roman"/>
                <w:b/>
                <w:bCs/>
                <w:highlight w:val="green"/>
                <w:lang w:eastAsia="ru-RU"/>
              </w:rPr>
            </w:pPr>
          </w:p>
        </w:tc>
        <w:tc>
          <w:tcPr>
            <w:tcW w:w="2006" w:type="pct"/>
          </w:tcPr>
          <w:p w14:paraId="70D69C24" w14:textId="77777777" w:rsidR="001C1CF5" w:rsidRPr="001C1CF5" w:rsidRDefault="001C1CF5" w:rsidP="001C1CF5">
            <w:pPr>
              <w:spacing w:after="0" w:line="240" w:lineRule="auto"/>
              <w:rPr>
                <w:rFonts w:ascii="Times New Roman" w:eastAsia="Batang" w:hAnsi="Times New Roman" w:cs="Times New Roman"/>
                <w:b/>
                <w:bCs/>
                <w:lang w:eastAsia="ru-RU"/>
              </w:rPr>
            </w:pPr>
            <w:r w:rsidRPr="001C1CF5">
              <w:rPr>
                <w:rFonts w:ascii="Times New Roman" w:eastAsia="Batang" w:hAnsi="Times New Roman" w:cs="Times New Roman"/>
                <w:b/>
                <w:bCs/>
                <w:lang w:eastAsia="ru-RU"/>
              </w:rPr>
              <w:t>Самостоятельная работа обучающихся</w:t>
            </w:r>
          </w:p>
        </w:tc>
        <w:tc>
          <w:tcPr>
            <w:tcW w:w="657" w:type="pct"/>
          </w:tcPr>
          <w:p w14:paraId="7430F2DB" w14:textId="77777777" w:rsidR="001C1CF5" w:rsidRPr="001C1CF5" w:rsidRDefault="001C1CF5" w:rsidP="001C1CF5">
            <w:pPr>
              <w:suppressAutoHyphens/>
              <w:spacing w:after="0" w:line="240" w:lineRule="auto"/>
              <w:jc w:val="both"/>
              <w:rPr>
                <w:rFonts w:ascii="Times New Roman" w:eastAsia="Batang" w:hAnsi="Times New Roman" w:cs="Batang"/>
                <w:i/>
                <w:highlight w:val="yellow"/>
                <w:lang w:eastAsia="ru-RU"/>
              </w:rPr>
            </w:pPr>
          </w:p>
        </w:tc>
        <w:tc>
          <w:tcPr>
            <w:tcW w:w="808" w:type="pct"/>
          </w:tcPr>
          <w:p w14:paraId="14E1BD6A" w14:textId="77777777" w:rsidR="001C1CF5" w:rsidRPr="001C1CF5" w:rsidRDefault="001C1CF5" w:rsidP="001C1CF5">
            <w:pPr>
              <w:spacing w:after="0" w:line="240" w:lineRule="auto"/>
              <w:rPr>
                <w:rFonts w:ascii="Times New Roman" w:eastAsia="Batang" w:hAnsi="Times New Roman" w:cs="Batang"/>
                <w:b/>
                <w:bCs/>
                <w:highlight w:val="yellow"/>
                <w:lang w:eastAsia="ru-RU"/>
              </w:rPr>
            </w:pPr>
          </w:p>
        </w:tc>
        <w:tc>
          <w:tcPr>
            <w:tcW w:w="707" w:type="pct"/>
          </w:tcPr>
          <w:p w14:paraId="332C36BE" w14:textId="77777777" w:rsidR="001C1CF5" w:rsidRPr="001C1CF5" w:rsidRDefault="001C1CF5" w:rsidP="001C1CF5">
            <w:pPr>
              <w:suppressAutoHyphens/>
              <w:spacing w:after="0" w:line="240" w:lineRule="auto"/>
              <w:jc w:val="both"/>
              <w:rPr>
                <w:rFonts w:ascii="Times New Roman" w:eastAsia="Batang" w:hAnsi="Times New Roman" w:cs="Batang"/>
                <w:bCs/>
                <w:lang w:eastAsia="ru-RU"/>
              </w:rPr>
            </w:pPr>
          </w:p>
        </w:tc>
      </w:tr>
      <w:tr w:rsidR="001C1CF5" w:rsidRPr="001C1CF5" w14:paraId="4D44CE9C" w14:textId="77777777" w:rsidTr="00D94B02">
        <w:trPr>
          <w:trHeight w:val="20"/>
        </w:trPr>
        <w:tc>
          <w:tcPr>
            <w:tcW w:w="822" w:type="pct"/>
          </w:tcPr>
          <w:p w14:paraId="35D48CC3" w14:textId="77777777" w:rsidR="001C1CF5" w:rsidRPr="001C1CF5" w:rsidRDefault="001C1CF5" w:rsidP="001C1CF5">
            <w:pPr>
              <w:spacing w:after="0" w:line="240" w:lineRule="auto"/>
              <w:rPr>
                <w:rFonts w:ascii="Times New Roman" w:eastAsia="Batang" w:hAnsi="Times New Roman" w:cs="Times New Roman"/>
                <w:b/>
                <w:bCs/>
                <w:highlight w:val="green"/>
                <w:lang w:eastAsia="ru-RU"/>
              </w:rPr>
            </w:pPr>
            <w:r w:rsidRPr="001C1CF5">
              <w:rPr>
                <w:rFonts w:ascii="Times New Roman" w:eastAsia="Batang" w:hAnsi="Times New Roman" w:cs="Times New Roman"/>
                <w:b/>
                <w:bCs/>
                <w:iCs/>
                <w:lang w:eastAsia="ru-RU"/>
              </w:rPr>
              <w:t>Раздел 2.</w:t>
            </w:r>
          </w:p>
        </w:tc>
        <w:tc>
          <w:tcPr>
            <w:tcW w:w="2006" w:type="pct"/>
          </w:tcPr>
          <w:p w14:paraId="3628E038" w14:textId="77777777" w:rsidR="001C1CF5" w:rsidRPr="001C1CF5" w:rsidRDefault="001C1CF5" w:rsidP="001C1CF5">
            <w:pPr>
              <w:spacing w:after="0" w:line="240" w:lineRule="auto"/>
              <w:rPr>
                <w:rFonts w:ascii="Times New Roman" w:eastAsia="Batang" w:hAnsi="Times New Roman" w:cs="Times New Roman"/>
                <w:b/>
                <w:bCs/>
                <w:lang w:eastAsia="ru-RU"/>
              </w:rPr>
            </w:pPr>
            <w:r w:rsidRPr="001C1CF5">
              <w:rPr>
                <w:rFonts w:ascii="Times New Roman" w:eastAsia="Batang" w:hAnsi="Times New Roman" w:cs="Times New Roman"/>
                <w:b/>
                <w:bCs/>
                <w:iCs/>
                <w:lang w:eastAsia="ru-RU"/>
              </w:rPr>
              <w:t>Иностранный язык для специальных целей</w:t>
            </w:r>
          </w:p>
        </w:tc>
        <w:tc>
          <w:tcPr>
            <w:tcW w:w="657" w:type="pct"/>
          </w:tcPr>
          <w:p w14:paraId="592E93D7" w14:textId="77777777" w:rsidR="001C1CF5" w:rsidRPr="001C1CF5" w:rsidRDefault="001C1CF5" w:rsidP="001C1CF5">
            <w:pPr>
              <w:suppressAutoHyphens/>
              <w:spacing w:after="0" w:line="240" w:lineRule="auto"/>
              <w:rPr>
                <w:rFonts w:ascii="Times New Roman" w:eastAsia="Batang" w:hAnsi="Times New Roman" w:cs="Batang"/>
                <w:b/>
                <w:highlight w:val="yellow"/>
                <w:lang w:eastAsia="ru-RU"/>
              </w:rPr>
            </w:pPr>
            <w:r w:rsidRPr="001C1CF5">
              <w:rPr>
                <w:rFonts w:ascii="Times New Roman" w:eastAsia="Batang" w:hAnsi="Times New Roman" w:cs="Batang"/>
                <w:b/>
                <w:lang w:eastAsia="ru-RU"/>
              </w:rPr>
              <w:t>20</w:t>
            </w:r>
          </w:p>
        </w:tc>
        <w:tc>
          <w:tcPr>
            <w:tcW w:w="808" w:type="pct"/>
          </w:tcPr>
          <w:p w14:paraId="6AEA9497" w14:textId="77777777" w:rsidR="001C1CF5" w:rsidRPr="001C1CF5" w:rsidRDefault="001C1CF5" w:rsidP="001C1CF5">
            <w:pPr>
              <w:spacing w:after="0" w:line="240" w:lineRule="auto"/>
              <w:rPr>
                <w:rFonts w:ascii="Times New Roman" w:eastAsia="Batang" w:hAnsi="Times New Roman" w:cs="Batang"/>
                <w:b/>
                <w:bCs/>
                <w:highlight w:val="yellow"/>
                <w:lang w:eastAsia="ru-RU"/>
              </w:rPr>
            </w:pPr>
          </w:p>
        </w:tc>
        <w:tc>
          <w:tcPr>
            <w:tcW w:w="707" w:type="pct"/>
          </w:tcPr>
          <w:p w14:paraId="44535DDD" w14:textId="77777777" w:rsidR="001C1CF5" w:rsidRPr="001C1CF5" w:rsidRDefault="001C1CF5" w:rsidP="001C1CF5">
            <w:pPr>
              <w:suppressAutoHyphens/>
              <w:spacing w:after="0" w:line="240" w:lineRule="auto"/>
              <w:jc w:val="both"/>
              <w:rPr>
                <w:rFonts w:ascii="Times New Roman" w:eastAsia="Batang" w:hAnsi="Times New Roman" w:cs="Batang"/>
                <w:bCs/>
                <w:lang w:eastAsia="ru-RU"/>
              </w:rPr>
            </w:pPr>
          </w:p>
        </w:tc>
      </w:tr>
      <w:tr w:rsidR="001C1CF5" w:rsidRPr="001C1CF5" w14:paraId="2EACCD29" w14:textId="77777777" w:rsidTr="00D94B02">
        <w:trPr>
          <w:trHeight w:val="20"/>
        </w:trPr>
        <w:tc>
          <w:tcPr>
            <w:tcW w:w="822" w:type="pct"/>
            <w:vMerge w:val="restart"/>
          </w:tcPr>
          <w:p w14:paraId="63B72304" w14:textId="77777777" w:rsidR="001C1CF5" w:rsidRPr="001C1CF5" w:rsidRDefault="001C1CF5" w:rsidP="001C1CF5">
            <w:pPr>
              <w:autoSpaceDE w:val="0"/>
              <w:autoSpaceDN w:val="0"/>
              <w:adjustRightInd w:val="0"/>
              <w:spacing w:after="0" w:line="240" w:lineRule="auto"/>
              <w:rPr>
                <w:rFonts w:ascii="Times New Roman" w:eastAsia="Times New Roman" w:hAnsi="Times New Roman" w:cs="Times New Roman"/>
                <w:b/>
                <w:bCs/>
                <w:lang w:eastAsia="ru-RU"/>
              </w:rPr>
            </w:pPr>
            <w:r w:rsidRPr="001C1CF5">
              <w:rPr>
                <w:rFonts w:ascii="Times New Roman" w:eastAsia="Times New Roman" w:hAnsi="Times New Roman" w:cs="Times New Roman"/>
                <w:b/>
                <w:bCs/>
                <w:lang w:eastAsia="ru-RU"/>
              </w:rPr>
              <w:t xml:space="preserve">Тема 2.1. </w:t>
            </w:r>
          </w:p>
          <w:p w14:paraId="03C74352" w14:textId="77777777" w:rsidR="001C1CF5" w:rsidRPr="001C1CF5" w:rsidRDefault="001C1CF5" w:rsidP="001C1CF5">
            <w:pPr>
              <w:autoSpaceDE w:val="0"/>
              <w:autoSpaceDN w:val="0"/>
              <w:adjustRightInd w:val="0"/>
              <w:spacing w:after="0" w:line="240" w:lineRule="auto"/>
              <w:rPr>
                <w:rFonts w:ascii="Times New Roman" w:eastAsia="Times New Roman" w:hAnsi="Times New Roman" w:cs="Times New Roman"/>
                <w:b/>
                <w:bCs/>
                <w:lang w:eastAsia="ru-RU"/>
              </w:rPr>
            </w:pPr>
            <w:r w:rsidRPr="001C1CF5">
              <w:rPr>
                <w:rFonts w:ascii="Times New Roman" w:eastAsia="Times New Roman" w:hAnsi="Times New Roman" w:cs="Times New Roman"/>
                <w:b/>
                <w:bCs/>
                <w:lang w:eastAsia="ru-RU"/>
              </w:rPr>
              <w:t xml:space="preserve">Современный мир профессий. Проблемы выбора профессии. </w:t>
            </w:r>
          </w:p>
          <w:p w14:paraId="0E6E65BA" w14:textId="77777777" w:rsidR="001C1CF5" w:rsidRPr="001C1CF5" w:rsidRDefault="001C1CF5" w:rsidP="001C1CF5">
            <w:pPr>
              <w:autoSpaceDE w:val="0"/>
              <w:autoSpaceDN w:val="0"/>
              <w:adjustRightInd w:val="0"/>
              <w:spacing w:after="0" w:line="240" w:lineRule="auto"/>
              <w:rPr>
                <w:rFonts w:ascii="Times New Roman" w:eastAsia="Batang" w:hAnsi="Times New Roman" w:cs="Times New Roman"/>
                <w:b/>
                <w:bCs/>
                <w:color w:val="000000"/>
                <w:highlight w:val="green"/>
              </w:rPr>
            </w:pPr>
            <w:r w:rsidRPr="001C1CF5">
              <w:rPr>
                <w:rFonts w:ascii="Times New Roman" w:eastAsia="Times New Roman" w:hAnsi="Times New Roman" w:cs="Times New Roman"/>
                <w:b/>
                <w:bCs/>
                <w:lang w:eastAsia="ru-RU"/>
              </w:rPr>
              <w:t>Роль иностранного языка в вашей профессии.</w:t>
            </w:r>
            <w:r w:rsidRPr="001C1CF5">
              <w:rPr>
                <w:rFonts w:ascii="Times New Roman" w:eastAsia="Batang" w:hAnsi="Times New Roman" w:cs="Times New Roman"/>
                <w:color w:val="000000"/>
              </w:rPr>
              <w:t xml:space="preserve"> </w:t>
            </w:r>
          </w:p>
        </w:tc>
        <w:tc>
          <w:tcPr>
            <w:tcW w:w="2006" w:type="pct"/>
          </w:tcPr>
          <w:p w14:paraId="3C41483E" w14:textId="77777777" w:rsidR="001C1CF5" w:rsidRPr="001C1CF5" w:rsidRDefault="001C1CF5" w:rsidP="001C1CF5">
            <w:pPr>
              <w:spacing w:after="0" w:line="240" w:lineRule="auto"/>
              <w:rPr>
                <w:rFonts w:ascii="Times New Roman" w:eastAsia="Batang" w:hAnsi="Times New Roman" w:cs="Times New Roman"/>
                <w:b/>
                <w:bCs/>
                <w:lang w:eastAsia="ru-RU"/>
              </w:rPr>
            </w:pPr>
            <w:r w:rsidRPr="001C1CF5">
              <w:rPr>
                <w:rFonts w:ascii="Times New Roman" w:eastAsia="Batang" w:hAnsi="Times New Roman" w:cs="Times New Roman"/>
                <w:b/>
                <w:bCs/>
                <w:lang w:eastAsia="ru-RU"/>
              </w:rPr>
              <w:t>Содержание</w:t>
            </w:r>
          </w:p>
        </w:tc>
        <w:tc>
          <w:tcPr>
            <w:tcW w:w="657" w:type="pct"/>
          </w:tcPr>
          <w:p w14:paraId="2F7D4ACA" w14:textId="77777777" w:rsidR="001C1CF5" w:rsidRPr="001C1CF5" w:rsidRDefault="001C1CF5" w:rsidP="001C1CF5">
            <w:pPr>
              <w:suppressAutoHyphens/>
              <w:spacing w:after="0" w:line="240" w:lineRule="auto"/>
              <w:jc w:val="center"/>
              <w:rPr>
                <w:rFonts w:ascii="Times New Roman" w:eastAsia="Batang" w:hAnsi="Times New Roman" w:cs="Batang"/>
                <w:i/>
                <w:highlight w:val="yellow"/>
                <w:lang w:eastAsia="ru-RU"/>
              </w:rPr>
            </w:pPr>
            <w:r w:rsidRPr="001C1CF5">
              <w:rPr>
                <w:rFonts w:ascii="Times New Roman" w:eastAsia="Batang" w:hAnsi="Times New Roman" w:cs="Batang"/>
                <w:i/>
                <w:lang w:eastAsia="ru-RU"/>
              </w:rPr>
              <w:t>4</w:t>
            </w:r>
          </w:p>
        </w:tc>
        <w:tc>
          <w:tcPr>
            <w:tcW w:w="808" w:type="pct"/>
          </w:tcPr>
          <w:p w14:paraId="74AB002C" w14:textId="77777777" w:rsidR="001C1CF5" w:rsidRPr="001C1CF5" w:rsidRDefault="001C1CF5" w:rsidP="001C1CF5">
            <w:pPr>
              <w:spacing w:after="0" w:line="240" w:lineRule="auto"/>
              <w:rPr>
                <w:rFonts w:ascii="Times New Roman" w:eastAsia="Batang" w:hAnsi="Times New Roman" w:cs="Batang"/>
                <w:b/>
                <w:bCs/>
                <w:highlight w:val="yellow"/>
                <w:lang w:eastAsia="ru-RU"/>
              </w:rPr>
            </w:pPr>
          </w:p>
        </w:tc>
        <w:tc>
          <w:tcPr>
            <w:tcW w:w="707" w:type="pct"/>
          </w:tcPr>
          <w:p w14:paraId="5F327B30" w14:textId="77777777" w:rsidR="001C1CF5" w:rsidRPr="001C1CF5" w:rsidRDefault="001C1CF5" w:rsidP="001C1CF5">
            <w:pPr>
              <w:suppressAutoHyphens/>
              <w:spacing w:after="0" w:line="240" w:lineRule="auto"/>
              <w:jc w:val="both"/>
              <w:rPr>
                <w:rFonts w:ascii="Times New Roman" w:eastAsia="Batang" w:hAnsi="Times New Roman" w:cs="Batang"/>
                <w:bCs/>
                <w:lang w:eastAsia="ru-RU"/>
              </w:rPr>
            </w:pPr>
          </w:p>
        </w:tc>
      </w:tr>
      <w:tr w:rsidR="001C1CF5" w:rsidRPr="001C1CF5" w14:paraId="155B101B" w14:textId="77777777" w:rsidTr="00D94B02">
        <w:trPr>
          <w:trHeight w:val="20"/>
        </w:trPr>
        <w:tc>
          <w:tcPr>
            <w:tcW w:w="822" w:type="pct"/>
            <w:vMerge/>
          </w:tcPr>
          <w:p w14:paraId="364766E0" w14:textId="77777777" w:rsidR="001C1CF5" w:rsidRPr="001C1CF5" w:rsidRDefault="001C1CF5" w:rsidP="001C1CF5">
            <w:pPr>
              <w:spacing w:after="0" w:line="240" w:lineRule="auto"/>
              <w:rPr>
                <w:rFonts w:ascii="Times New Roman" w:eastAsia="Batang" w:hAnsi="Times New Roman" w:cs="Times New Roman"/>
                <w:b/>
                <w:bCs/>
                <w:highlight w:val="green"/>
                <w:lang w:eastAsia="ru-RU"/>
              </w:rPr>
            </w:pPr>
          </w:p>
        </w:tc>
        <w:tc>
          <w:tcPr>
            <w:tcW w:w="2006" w:type="pct"/>
          </w:tcPr>
          <w:p w14:paraId="6C427611" w14:textId="77777777" w:rsidR="001C1CF5" w:rsidRPr="001C1CF5" w:rsidRDefault="001C1CF5" w:rsidP="001C1CF5">
            <w:pPr>
              <w:autoSpaceDE w:val="0"/>
              <w:autoSpaceDN w:val="0"/>
              <w:adjustRightInd w:val="0"/>
              <w:spacing w:after="0" w:line="240" w:lineRule="auto"/>
              <w:rPr>
                <w:rFonts w:ascii="Times New Roman" w:eastAsia="Batang" w:hAnsi="Times New Roman" w:cs="Times New Roman"/>
                <w:b/>
                <w:bCs/>
                <w:color w:val="000000"/>
              </w:rPr>
            </w:pPr>
          </w:p>
        </w:tc>
        <w:tc>
          <w:tcPr>
            <w:tcW w:w="657" w:type="pct"/>
          </w:tcPr>
          <w:p w14:paraId="4CB84A15" w14:textId="77777777" w:rsidR="001C1CF5" w:rsidRPr="001C1CF5" w:rsidRDefault="001C1CF5" w:rsidP="001C1CF5">
            <w:pPr>
              <w:suppressAutoHyphens/>
              <w:spacing w:after="0" w:line="240" w:lineRule="auto"/>
              <w:jc w:val="both"/>
              <w:rPr>
                <w:rFonts w:ascii="Times New Roman" w:eastAsia="Batang" w:hAnsi="Times New Roman" w:cs="Batang"/>
                <w:i/>
                <w:highlight w:val="yellow"/>
                <w:lang w:eastAsia="ru-RU"/>
              </w:rPr>
            </w:pPr>
          </w:p>
        </w:tc>
        <w:tc>
          <w:tcPr>
            <w:tcW w:w="808" w:type="pct"/>
          </w:tcPr>
          <w:p w14:paraId="54FEF4A6" w14:textId="77777777" w:rsidR="001C1CF5" w:rsidRPr="001C1CF5" w:rsidRDefault="001C1CF5" w:rsidP="001C1CF5">
            <w:pPr>
              <w:spacing w:after="0" w:line="240" w:lineRule="auto"/>
              <w:rPr>
                <w:rFonts w:ascii="Times New Roman" w:eastAsia="Batang" w:hAnsi="Times New Roman" w:cs="Batang"/>
                <w:b/>
                <w:bCs/>
                <w:highlight w:val="yellow"/>
                <w:lang w:eastAsia="ru-RU"/>
              </w:rPr>
            </w:pPr>
            <w:r w:rsidRPr="001C1CF5">
              <w:rPr>
                <w:rFonts w:ascii="Segoe UI" w:eastAsia="Batang" w:hAnsi="Segoe UI" w:cs="Batang"/>
                <w:lang w:eastAsia="ru-RU"/>
              </w:rPr>
              <w:t xml:space="preserve"> </w:t>
            </w:r>
          </w:p>
        </w:tc>
        <w:tc>
          <w:tcPr>
            <w:tcW w:w="707" w:type="pct"/>
          </w:tcPr>
          <w:p w14:paraId="53FC6928" w14:textId="77777777" w:rsidR="001C1CF5" w:rsidRPr="001C1CF5" w:rsidRDefault="001C1CF5" w:rsidP="001C1CF5">
            <w:pPr>
              <w:suppressAutoHyphens/>
              <w:spacing w:after="0" w:line="240" w:lineRule="auto"/>
              <w:jc w:val="both"/>
              <w:rPr>
                <w:rFonts w:ascii="Times New Roman" w:eastAsia="Batang" w:hAnsi="Times New Roman" w:cs="Batang"/>
                <w:bCs/>
                <w:lang w:eastAsia="ru-RU"/>
              </w:rPr>
            </w:pPr>
          </w:p>
        </w:tc>
      </w:tr>
      <w:tr w:rsidR="001C1CF5" w:rsidRPr="001C1CF5" w14:paraId="38319D23" w14:textId="77777777" w:rsidTr="00D94B02">
        <w:trPr>
          <w:trHeight w:val="20"/>
        </w:trPr>
        <w:tc>
          <w:tcPr>
            <w:tcW w:w="822" w:type="pct"/>
            <w:vMerge/>
          </w:tcPr>
          <w:p w14:paraId="618596DA" w14:textId="77777777" w:rsidR="001C1CF5" w:rsidRPr="001C1CF5" w:rsidRDefault="001C1CF5" w:rsidP="001C1CF5">
            <w:pPr>
              <w:spacing w:after="0" w:line="240" w:lineRule="auto"/>
              <w:rPr>
                <w:rFonts w:ascii="Times New Roman" w:eastAsia="Batang" w:hAnsi="Times New Roman" w:cs="Times New Roman"/>
                <w:b/>
                <w:bCs/>
                <w:highlight w:val="green"/>
                <w:lang w:eastAsia="ru-RU"/>
              </w:rPr>
            </w:pPr>
          </w:p>
        </w:tc>
        <w:tc>
          <w:tcPr>
            <w:tcW w:w="2006" w:type="pct"/>
          </w:tcPr>
          <w:p w14:paraId="5CF90821" w14:textId="77777777" w:rsidR="001C1CF5" w:rsidRPr="001C1CF5" w:rsidRDefault="001C1CF5" w:rsidP="001C1CF5">
            <w:pPr>
              <w:spacing w:after="0" w:line="240" w:lineRule="auto"/>
              <w:rPr>
                <w:rFonts w:ascii="Times New Roman" w:eastAsia="Batang" w:hAnsi="Times New Roman" w:cs="Times New Roman"/>
                <w:b/>
                <w:bCs/>
                <w:lang w:eastAsia="ru-RU"/>
              </w:rPr>
            </w:pPr>
            <w:r w:rsidRPr="001C1CF5">
              <w:rPr>
                <w:rFonts w:ascii="Times New Roman" w:eastAsia="Batang" w:hAnsi="Times New Roman" w:cs="Batang"/>
                <w:b/>
                <w:bCs/>
                <w:lang w:eastAsia="ru-RU"/>
              </w:rPr>
              <w:t>В том числе практических занятий и лабораторных</w:t>
            </w:r>
          </w:p>
        </w:tc>
        <w:tc>
          <w:tcPr>
            <w:tcW w:w="657" w:type="pct"/>
          </w:tcPr>
          <w:p w14:paraId="58B9B925" w14:textId="77777777" w:rsidR="001C1CF5" w:rsidRPr="001C1CF5" w:rsidRDefault="001C1CF5" w:rsidP="001C1CF5">
            <w:pPr>
              <w:suppressAutoHyphens/>
              <w:spacing w:after="0" w:line="240" w:lineRule="auto"/>
              <w:rPr>
                <w:rFonts w:ascii="Times New Roman" w:eastAsia="Batang" w:hAnsi="Times New Roman" w:cs="Batang"/>
                <w:b/>
                <w:lang w:eastAsia="ru-RU"/>
              </w:rPr>
            </w:pPr>
            <w:r w:rsidRPr="001C1CF5">
              <w:rPr>
                <w:rFonts w:ascii="Times New Roman" w:eastAsia="Batang" w:hAnsi="Times New Roman" w:cs="Batang"/>
                <w:b/>
                <w:lang w:eastAsia="ru-RU"/>
              </w:rPr>
              <w:t>4</w:t>
            </w:r>
          </w:p>
        </w:tc>
        <w:tc>
          <w:tcPr>
            <w:tcW w:w="808" w:type="pct"/>
          </w:tcPr>
          <w:p w14:paraId="6800B481" w14:textId="77777777" w:rsidR="001C1CF5" w:rsidRPr="001C1CF5" w:rsidRDefault="001C1CF5" w:rsidP="001C1CF5">
            <w:pPr>
              <w:spacing w:after="0" w:line="240" w:lineRule="auto"/>
              <w:rPr>
                <w:rFonts w:ascii="Times New Roman" w:eastAsia="Batang" w:hAnsi="Times New Roman" w:cs="Batang"/>
                <w:b/>
                <w:bCs/>
                <w:highlight w:val="yellow"/>
                <w:lang w:eastAsia="ru-RU"/>
              </w:rPr>
            </w:pPr>
            <w:r w:rsidRPr="001C1CF5">
              <w:rPr>
                <w:rFonts w:ascii="Segoe UI" w:eastAsia="Batang" w:hAnsi="Segoe UI" w:cs="Batang"/>
                <w:lang w:eastAsia="ru-RU"/>
              </w:rPr>
              <w:t xml:space="preserve"> </w:t>
            </w:r>
          </w:p>
        </w:tc>
        <w:tc>
          <w:tcPr>
            <w:tcW w:w="707" w:type="pct"/>
          </w:tcPr>
          <w:p w14:paraId="7E19A090" w14:textId="77777777" w:rsidR="001C1CF5" w:rsidRPr="001C1CF5" w:rsidRDefault="001C1CF5" w:rsidP="001C1CF5">
            <w:pPr>
              <w:suppressAutoHyphens/>
              <w:spacing w:after="0" w:line="240" w:lineRule="auto"/>
              <w:jc w:val="both"/>
              <w:rPr>
                <w:rFonts w:ascii="Times New Roman" w:eastAsia="Batang" w:hAnsi="Times New Roman" w:cs="Batang"/>
                <w:bCs/>
                <w:lang w:eastAsia="ru-RU"/>
              </w:rPr>
            </w:pPr>
          </w:p>
        </w:tc>
      </w:tr>
      <w:tr w:rsidR="001C1CF5" w:rsidRPr="001C1CF5" w14:paraId="3142C27B" w14:textId="77777777" w:rsidTr="00D94B02">
        <w:trPr>
          <w:trHeight w:val="701"/>
        </w:trPr>
        <w:tc>
          <w:tcPr>
            <w:tcW w:w="822" w:type="pct"/>
            <w:vMerge/>
          </w:tcPr>
          <w:p w14:paraId="6266260C" w14:textId="77777777" w:rsidR="001C1CF5" w:rsidRPr="001C1CF5" w:rsidRDefault="001C1CF5" w:rsidP="001C1CF5">
            <w:pPr>
              <w:spacing w:after="0" w:line="240" w:lineRule="auto"/>
              <w:rPr>
                <w:rFonts w:ascii="Times New Roman" w:eastAsia="Batang" w:hAnsi="Times New Roman" w:cs="Times New Roman"/>
                <w:b/>
                <w:bCs/>
                <w:highlight w:val="green"/>
                <w:lang w:eastAsia="ru-RU"/>
              </w:rPr>
            </w:pPr>
          </w:p>
        </w:tc>
        <w:tc>
          <w:tcPr>
            <w:tcW w:w="2006" w:type="pct"/>
          </w:tcPr>
          <w:p w14:paraId="03CE8E81" w14:textId="77777777" w:rsidR="001C1CF5" w:rsidRPr="001C1CF5" w:rsidRDefault="001C1CF5" w:rsidP="001C1CF5">
            <w:pPr>
              <w:spacing w:after="0" w:line="240" w:lineRule="auto"/>
              <w:rPr>
                <w:rFonts w:ascii="Times New Roman" w:eastAsia="Batang" w:hAnsi="Times New Roman" w:cs="Times New Roman"/>
                <w:iCs/>
                <w:lang w:eastAsia="ru-RU"/>
              </w:rPr>
            </w:pPr>
            <w:r w:rsidRPr="001C1CF5">
              <w:rPr>
                <w:rFonts w:ascii="Times New Roman" w:eastAsia="Batang" w:hAnsi="Times New Roman" w:cs="Times New Roman"/>
                <w:bCs/>
                <w:lang w:eastAsia="ru-RU"/>
              </w:rPr>
              <w:t xml:space="preserve"> 44. «</w:t>
            </w:r>
            <w:r w:rsidRPr="001C1CF5">
              <w:rPr>
                <w:rFonts w:ascii="Times New Roman" w:eastAsia="Batang" w:hAnsi="Times New Roman" w:cs="Times New Roman"/>
                <w:iCs/>
                <w:lang w:eastAsia="ru-RU"/>
              </w:rPr>
              <w:t>Обучение в колледже». Формы инфинитива.</w:t>
            </w:r>
          </w:p>
          <w:p w14:paraId="263D8CCF" w14:textId="77777777" w:rsidR="001C1CF5" w:rsidRPr="001C1CF5" w:rsidRDefault="001C1CF5" w:rsidP="001C1CF5">
            <w:pPr>
              <w:spacing w:after="0" w:line="240" w:lineRule="auto"/>
              <w:rPr>
                <w:rFonts w:ascii="Times New Roman" w:eastAsia="Batang" w:hAnsi="Times New Roman" w:cs="Times New Roman"/>
                <w:iCs/>
                <w:lang w:eastAsia="ru-RU"/>
              </w:rPr>
            </w:pPr>
          </w:p>
          <w:p w14:paraId="224F9F8B" w14:textId="77777777" w:rsidR="001C1CF5" w:rsidRPr="001C1CF5" w:rsidRDefault="001C1CF5" w:rsidP="001C1CF5">
            <w:pPr>
              <w:spacing w:after="0" w:line="240" w:lineRule="auto"/>
              <w:rPr>
                <w:rFonts w:ascii="Times New Roman" w:eastAsia="Batang" w:hAnsi="Times New Roman" w:cs="Times New Roman"/>
                <w:b/>
                <w:bCs/>
                <w:lang w:eastAsia="ru-RU"/>
              </w:rPr>
            </w:pPr>
            <w:r w:rsidRPr="001C1CF5">
              <w:rPr>
                <w:rFonts w:ascii="Times New Roman" w:eastAsia="Batang" w:hAnsi="Times New Roman" w:cs="Times New Roman"/>
                <w:bCs/>
                <w:lang w:eastAsia="ru-RU"/>
              </w:rPr>
              <w:t xml:space="preserve"> 45. «</w:t>
            </w:r>
            <w:r w:rsidRPr="001C1CF5">
              <w:rPr>
                <w:rFonts w:ascii="Times New Roman" w:eastAsia="Batang" w:hAnsi="Times New Roman" w:cs="Times New Roman"/>
                <w:iCs/>
                <w:lang w:eastAsia="ru-RU"/>
              </w:rPr>
              <w:t>Особенности подготовки по профессии». Герундий.</w:t>
            </w:r>
          </w:p>
        </w:tc>
        <w:tc>
          <w:tcPr>
            <w:tcW w:w="657" w:type="pct"/>
          </w:tcPr>
          <w:p w14:paraId="63A84FC4" w14:textId="77777777" w:rsidR="001C1CF5" w:rsidRPr="001C1CF5" w:rsidRDefault="001C1CF5" w:rsidP="001C1CF5">
            <w:pPr>
              <w:suppressAutoHyphens/>
              <w:spacing w:after="0" w:line="240" w:lineRule="auto"/>
              <w:jc w:val="center"/>
              <w:rPr>
                <w:rFonts w:ascii="Times New Roman" w:eastAsia="Batang" w:hAnsi="Times New Roman" w:cs="Batang"/>
                <w:lang w:eastAsia="ru-RU"/>
              </w:rPr>
            </w:pPr>
            <w:r w:rsidRPr="001C1CF5">
              <w:rPr>
                <w:rFonts w:ascii="Times New Roman" w:eastAsia="Batang" w:hAnsi="Times New Roman" w:cs="Batang"/>
                <w:lang w:eastAsia="ru-RU"/>
              </w:rPr>
              <w:t>2</w:t>
            </w:r>
          </w:p>
          <w:p w14:paraId="4B08FBDA" w14:textId="77777777" w:rsidR="001C1CF5" w:rsidRPr="001C1CF5" w:rsidRDefault="001C1CF5" w:rsidP="001C1CF5">
            <w:pPr>
              <w:suppressAutoHyphens/>
              <w:spacing w:after="0" w:line="240" w:lineRule="auto"/>
              <w:jc w:val="center"/>
              <w:rPr>
                <w:rFonts w:ascii="Times New Roman" w:eastAsia="Batang" w:hAnsi="Times New Roman" w:cs="Batang"/>
                <w:lang w:eastAsia="ru-RU"/>
              </w:rPr>
            </w:pPr>
          </w:p>
          <w:p w14:paraId="32B2B862" w14:textId="77777777" w:rsidR="001C1CF5" w:rsidRPr="001C1CF5" w:rsidRDefault="001C1CF5" w:rsidP="001C1CF5">
            <w:pPr>
              <w:suppressAutoHyphens/>
              <w:spacing w:after="0" w:line="240" w:lineRule="auto"/>
              <w:jc w:val="center"/>
              <w:rPr>
                <w:rFonts w:ascii="Times New Roman" w:eastAsia="Batang" w:hAnsi="Times New Roman" w:cs="Batang"/>
                <w:lang w:eastAsia="ru-RU"/>
              </w:rPr>
            </w:pPr>
          </w:p>
          <w:p w14:paraId="0D584772" w14:textId="77777777" w:rsidR="001C1CF5" w:rsidRPr="001C1CF5" w:rsidRDefault="001C1CF5" w:rsidP="001C1CF5">
            <w:pPr>
              <w:suppressAutoHyphens/>
              <w:spacing w:after="200" w:line="240" w:lineRule="auto"/>
              <w:jc w:val="center"/>
              <w:rPr>
                <w:rFonts w:ascii="Times New Roman" w:eastAsia="Batang" w:hAnsi="Times New Roman" w:cs="Batang"/>
                <w:lang w:eastAsia="ru-RU"/>
              </w:rPr>
            </w:pPr>
            <w:r w:rsidRPr="001C1CF5">
              <w:rPr>
                <w:rFonts w:ascii="Times New Roman" w:eastAsia="Batang" w:hAnsi="Times New Roman" w:cs="Batang"/>
                <w:lang w:eastAsia="ru-RU"/>
              </w:rPr>
              <w:t>2</w:t>
            </w:r>
          </w:p>
          <w:p w14:paraId="0EB98A9A" w14:textId="77777777" w:rsidR="001C1CF5" w:rsidRPr="001C1CF5" w:rsidRDefault="001C1CF5" w:rsidP="001C1CF5">
            <w:pPr>
              <w:suppressAutoHyphens/>
              <w:spacing w:after="200" w:line="240" w:lineRule="auto"/>
              <w:jc w:val="center"/>
              <w:rPr>
                <w:rFonts w:ascii="Times New Roman" w:eastAsia="Batang" w:hAnsi="Times New Roman" w:cs="Batang"/>
                <w:lang w:eastAsia="ru-RU"/>
              </w:rPr>
            </w:pPr>
          </w:p>
          <w:p w14:paraId="7F06F388" w14:textId="77777777" w:rsidR="001C1CF5" w:rsidRPr="001C1CF5" w:rsidRDefault="001C1CF5" w:rsidP="001C1CF5">
            <w:pPr>
              <w:suppressAutoHyphens/>
              <w:spacing w:after="200" w:line="240" w:lineRule="auto"/>
              <w:jc w:val="center"/>
              <w:rPr>
                <w:rFonts w:ascii="Times New Roman" w:eastAsia="Batang" w:hAnsi="Times New Roman" w:cs="Batang"/>
                <w:lang w:eastAsia="ru-RU"/>
              </w:rPr>
            </w:pPr>
          </w:p>
          <w:p w14:paraId="48B9B472" w14:textId="77777777" w:rsidR="001C1CF5" w:rsidRPr="001C1CF5" w:rsidRDefault="001C1CF5" w:rsidP="001C1CF5">
            <w:pPr>
              <w:suppressAutoHyphens/>
              <w:spacing w:after="200" w:line="240" w:lineRule="auto"/>
              <w:jc w:val="center"/>
              <w:rPr>
                <w:rFonts w:ascii="Times New Roman" w:eastAsia="Batang" w:hAnsi="Times New Roman" w:cs="Batang"/>
                <w:lang w:eastAsia="ru-RU"/>
              </w:rPr>
            </w:pPr>
          </w:p>
          <w:p w14:paraId="174C65FD" w14:textId="77777777" w:rsidR="001C1CF5" w:rsidRPr="001C1CF5" w:rsidRDefault="001C1CF5" w:rsidP="001C1CF5">
            <w:pPr>
              <w:suppressAutoHyphens/>
              <w:spacing w:after="200" w:line="240" w:lineRule="auto"/>
              <w:jc w:val="center"/>
              <w:rPr>
                <w:rFonts w:ascii="Times New Roman" w:eastAsia="Batang" w:hAnsi="Times New Roman" w:cs="Batang"/>
                <w:lang w:eastAsia="ru-RU"/>
              </w:rPr>
            </w:pPr>
          </w:p>
        </w:tc>
        <w:tc>
          <w:tcPr>
            <w:tcW w:w="808" w:type="pct"/>
          </w:tcPr>
          <w:p w14:paraId="68F155F4" w14:textId="77777777" w:rsidR="001C1CF5" w:rsidRPr="001C1CF5" w:rsidRDefault="001C1CF5" w:rsidP="001C1CF5">
            <w:pPr>
              <w:spacing w:after="0" w:line="240" w:lineRule="auto"/>
              <w:rPr>
                <w:rFonts w:ascii="Times New Roman" w:eastAsia="Batang" w:hAnsi="Times New Roman" w:cs="Times New Roman"/>
                <w:b/>
                <w:bCs/>
                <w:lang w:eastAsia="ru-RU"/>
              </w:rPr>
            </w:pPr>
            <w:r w:rsidRPr="001C1CF5">
              <w:rPr>
                <w:rFonts w:ascii="Times New Roman" w:eastAsia="Batang" w:hAnsi="Times New Roman" w:cs="Times New Roman"/>
                <w:b/>
                <w:bCs/>
                <w:lang w:eastAsia="ru-RU"/>
              </w:rPr>
              <w:t>ОК 01, ОК 02, ОК 09</w:t>
            </w:r>
          </w:p>
          <w:p w14:paraId="0D7B5094" w14:textId="77777777" w:rsidR="001C1CF5" w:rsidRPr="001C1CF5" w:rsidRDefault="001C1CF5" w:rsidP="001C1CF5">
            <w:pPr>
              <w:spacing w:after="200" w:line="240" w:lineRule="auto"/>
              <w:rPr>
                <w:rFonts w:ascii="Times New Roman" w:eastAsia="Batang" w:hAnsi="Times New Roman" w:cs="Batang"/>
                <w:b/>
                <w:bCs/>
                <w:highlight w:val="yellow"/>
                <w:lang w:eastAsia="ru-RU"/>
              </w:rPr>
            </w:pPr>
          </w:p>
        </w:tc>
        <w:tc>
          <w:tcPr>
            <w:tcW w:w="707" w:type="pct"/>
          </w:tcPr>
          <w:p w14:paraId="4ECEF690" w14:textId="77777777" w:rsidR="001C1CF5" w:rsidRPr="001C1CF5" w:rsidRDefault="001C1CF5" w:rsidP="001C1CF5">
            <w:pPr>
              <w:suppressAutoHyphens/>
              <w:spacing w:after="0" w:line="240" w:lineRule="auto"/>
              <w:jc w:val="center"/>
              <w:rPr>
                <w:rFonts w:ascii="Times New Roman" w:eastAsia="Times New Roman" w:hAnsi="Times New Roman" w:cs="Times New Roman"/>
                <w:bCs/>
                <w:iCs/>
                <w:lang w:eastAsia="ru-RU"/>
              </w:rPr>
            </w:pPr>
            <w:r w:rsidRPr="001C1CF5">
              <w:rPr>
                <w:rFonts w:ascii="Times New Roman" w:eastAsia="Times New Roman" w:hAnsi="Times New Roman" w:cs="Times New Roman"/>
                <w:bCs/>
                <w:iCs/>
                <w:lang w:eastAsia="ru-RU"/>
              </w:rPr>
              <w:t>Зо 01.02</w:t>
            </w:r>
          </w:p>
          <w:p w14:paraId="74D5C003" w14:textId="77777777" w:rsidR="001C1CF5" w:rsidRPr="001C1CF5" w:rsidRDefault="001C1CF5" w:rsidP="001C1CF5">
            <w:pPr>
              <w:suppressAutoHyphens/>
              <w:spacing w:after="0" w:line="240" w:lineRule="auto"/>
              <w:jc w:val="center"/>
              <w:rPr>
                <w:rFonts w:ascii="Times New Roman" w:eastAsia="Times New Roman" w:hAnsi="Times New Roman" w:cs="Times New Roman"/>
                <w:bCs/>
                <w:iCs/>
                <w:lang w:eastAsia="ru-RU"/>
              </w:rPr>
            </w:pPr>
            <w:r w:rsidRPr="001C1CF5">
              <w:rPr>
                <w:rFonts w:ascii="Times New Roman" w:eastAsia="Times New Roman" w:hAnsi="Times New Roman" w:cs="Times New Roman"/>
                <w:bCs/>
                <w:iCs/>
                <w:lang w:eastAsia="ru-RU"/>
              </w:rPr>
              <w:t>Зо 01.04</w:t>
            </w:r>
          </w:p>
          <w:p w14:paraId="47341ACA" w14:textId="77777777" w:rsidR="001C1CF5" w:rsidRPr="001C1CF5" w:rsidRDefault="001C1CF5" w:rsidP="001C1CF5">
            <w:pPr>
              <w:suppressAutoHyphens/>
              <w:spacing w:after="0" w:line="240" w:lineRule="auto"/>
              <w:jc w:val="center"/>
              <w:rPr>
                <w:rFonts w:ascii="Times New Roman" w:eastAsia="Times New Roman" w:hAnsi="Times New Roman" w:cs="Times New Roman"/>
                <w:bCs/>
                <w:iCs/>
                <w:lang w:eastAsia="ru-RU"/>
              </w:rPr>
            </w:pPr>
            <w:r w:rsidRPr="001C1CF5">
              <w:rPr>
                <w:rFonts w:ascii="Times New Roman" w:eastAsia="Times New Roman" w:hAnsi="Times New Roman" w:cs="Times New Roman"/>
                <w:bCs/>
                <w:iCs/>
                <w:lang w:eastAsia="ru-RU"/>
              </w:rPr>
              <w:t>Зо 02.02</w:t>
            </w:r>
          </w:p>
          <w:p w14:paraId="34F4A035" w14:textId="77777777" w:rsidR="001C1CF5" w:rsidRPr="001C1CF5" w:rsidRDefault="001C1CF5" w:rsidP="001C1CF5">
            <w:pPr>
              <w:suppressAutoHyphens/>
              <w:spacing w:after="0" w:line="240" w:lineRule="auto"/>
              <w:jc w:val="center"/>
              <w:rPr>
                <w:rFonts w:ascii="Times New Roman" w:eastAsia="Times New Roman" w:hAnsi="Times New Roman" w:cs="Times New Roman"/>
                <w:bCs/>
                <w:iCs/>
                <w:lang w:eastAsia="ru-RU"/>
              </w:rPr>
            </w:pPr>
            <w:r w:rsidRPr="001C1CF5">
              <w:rPr>
                <w:rFonts w:ascii="Times New Roman" w:eastAsia="Times New Roman" w:hAnsi="Times New Roman" w:cs="Times New Roman"/>
                <w:bCs/>
                <w:iCs/>
                <w:lang w:eastAsia="ru-RU"/>
              </w:rPr>
              <w:t>Зо 02.04</w:t>
            </w:r>
          </w:p>
          <w:p w14:paraId="27B2EF84" w14:textId="77777777" w:rsidR="001C1CF5" w:rsidRPr="001C1CF5" w:rsidRDefault="001C1CF5" w:rsidP="001C1CF5">
            <w:pPr>
              <w:suppressAutoHyphens/>
              <w:spacing w:after="0" w:line="240" w:lineRule="auto"/>
              <w:jc w:val="center"/>
              <w:rPr>
                <w:rFonts w:ascii="Times New Roman" w:eastAsia="Times New Roman" w:hAnsi="Times New Roman" w:cs="Times New Roman"/>
                <w:bCs/>
                <w:iCs/>
                <w:lang w:eastAsia="ru-RU"/>
              </w:rPr>
            </w:pPr>
            <w:r w:rsidRPr="001C1CF5">
              <w:rPr>
                <w:rFonts w:ascii="Times New Roman" w:eastAsia="Times New Roman" w:hAnsi="Times New Roman" w:cs="Times New Roman"/>
                <w:bCs/>
                <w:iCs/>
                <w:lang w:eastAsia="ru-RU"/>
              </w:rPr>
              <w:t>Уо 01.02</w:t>
            </w:r>
          </w:p>
          <w:p w14:paraId="169B61C3" w14:textId="77777777" w:rsidR="001C1CF5" w:rsidRPr="001C1CF5" w:rsidRDefault="001C1CF5" w:rsidP="001C1CF5">
            <w:pPr>
              <w:suppressAutoHyphens/>
              <w:spacing w:after="0" w:line="240" w:lineRule="auto"/>
              <w:jc w:val="center"/>
              <w:rPr>
                <w:rFonts w:ascii="Times New Roman" w:eastAsia="Times New Roman" w:hAnsi="Times New Roman" w:cs="Times New Roman"/>
                <w:bCs/>
                <w:iCs/>
                <w:lang w:eastAsia="ru-RU"/>
              </w:rPr>
            </w:pPr>
            <w:r w:rsidRPr="001C1CF5">
              <w:rPr>
                <w:rFonts w:ascii="Times New Roman" w:eastAsia="Times New Roman" w:hAnsi="Times New Roman" w:cs="Times New Roman"/>
                <w:bCs/>
                <w:iCs/>
                <w:lang w:eastAsia="ru-RU"/>
              </w:rPr>
              <w:t>Уо 01.04</w:t>
            </w:r>
          </w:p>
          <w:p w14:paraId="62024244" w14:textId="77777777" w:rsidR="001C1CF5" w:rsidRPr="001C1CF5" w:rsidRDefault="001C1CF5" w:rsidP="001C1CF5">
            <w:pPr>
              <w:suppressAutoHyphens/>
              <w:spacing w:after="0" w:line="240" w:lineRule="auto"/>
              <w:jc w:val="center"/>
              <w:rPr>
                <w:rFonts w:ascii="Times New Roman" w:eastAsia="Times New Roman" w:hAnsi="Times New Roman" w:cs="Times New Roman"/>
                <w:lang w:eastAsia="ru-RU"/>
              </w:rPr>
            </w:pPr>
            <w:r w:rsidRPr="001C1CF5">
              <w:rPr>
                <w:rFonts w:ascii="Times New Roman" w:eastAsia="Times New Roman" w:hAnsi="Times New Roman" w:cs="Times New Roman"/>
                <w:lang w:eastAsia="ru-RU"/>
              </w:rPr>
              <w:t>Уо 02.04</w:t>
            </w:r>
          </w:p>
          <w:p w14:paraId="0BB50F09" w14:textId="77777777" w:rsidR="001C1CF5" w:rsidRPr="001C1CF5" w:rsidRDefault="001C1CF5" w:rsidP="001C1CF5">
            <w:pPr>
              <w:suppressAutoHyphens/>
              <w:spacing w:after="0" w:line="240" w:lineRule="auto"/>
              <w:jc w:val="center"/>
              <w:rPr>
                <w:rFonts w:ascii="Times New Roman" w:eastAsia="Times New Roman" w:hAnsi="Times New Roman" w:cs="Times New Roman"/>
                <w:lang w:eastAsia="ru-RU"/>
              </w:rPr>
            </w:pPr>
            <w:r w:rsidRPr="001C1CF5">
              <w:rPr>
                <w:rFonts w:ascii="Times New Roman" w:eastAsia="Times New Roman" w:hAnsi="Times New Roman" w:cs="Times New Roman"/>
                <w:lang w:eastAsia="ru-RU"/>
              </w:rPr>
              <w:t>Уо 02.05</w:t>
            </w:r>
          </w:p>
          <w:p w14:paraId="3C0E8810" w14:textId="77777777" w:rsidR="001C1CF5" w:rsidRPr="001C1CF5" w:rsidRDefault="001C1CF5" w:rsidP="001C1CF5">
            <w:pPr>
              <w:suppressAutoHyphens/>
              <w:spacing w:after="0" w:line="240" w:lineRule="auto"/>
              <w:jc w:val="center"/>
              <w:rPr>
                <w:rFonts w:ascii="Times New Roman" w:eastAsia="Times New Roman" w:hAnsi="Times New Roman" w:cs="Times New Roman"/>
                <w:bCs/>
                <w:iCs/>
                <w:lang w:eastAsia="ru-RU"/>
              </w:rPr>
            </w:pPr>
            <w:r w:rsidRPr="001C1CF5">
              <w:rPr>
                <w:rFonts w:ascii="Times New Roman" w:eastAsia="Times New Roman" w:hAnsi="Times New Roman" w:cs="Times New Roman"/>
                <w:bCs/>
                <w:iCs/>
                <w:lang w:eastAsia="ru-RU"/>
              </w:rPr>
              <w:t>Зо 09.01</w:t>
            </w:r>
          </w:p>
          <w:p w14:paraId="1486A5B5" w14:textId="77777777" w:rsidR="001C1CF5" w:rsidRPr="001C1CF5" w:rsidRDefault="001C1CF5" w:rsidP="001C1CF5">
            <w:pPr>
              <w:suppressAutoHyphens/>
              <w:spacing w:after="0" w:line="240" w:lineRule="auto"/>
              <w:jc w:val="center"/>
              <w:rPr>
                <w:rFonts w:ascii="Times New Roman" w:eastAsia="Times New Roman" w:hAnsi="Times New Roman" w:cs="Times New Roman"/>
                <w:bCs/>
                <w:iCs/>
                <w:lang w:eastAsia="ru-RU"/>
              </w:rPr>
            </w:pPr>
            <w:r w:rsidRPr="001C1CF5">
              <w:rPr>
                <w:rFonts w:ascii="Times New Roman" w:eastAsia="Times New Roman" w:hAnsi="Times New Roman" w:cs="Times New Roman"/>
                <w:bCs/>
                <w:iCs/>
                <w:lang w:eastAsia="ru-RU"/>
              </w:rPr>
              <w:t>Зо 09.04</w:t>
            </w:r>
          </w:p>
          <w:p w14:paraId="0C8FC6B5" w14:textId="77777777" w:rsidR="001C1CF5" w:rsidRPr="001C1CF5" w:rsidRDefault="001C1CF5" w:rsidP="001C1CF5">
            <w:pPr>
              <w:suppressAutoHyphens/>
              <w:spacing w:after="0" w:line="240" w:lineRule="auto"/>
              <w:jc w:val="center"/>
              <w:rPr>
                <w:rFonts w:ascii="Times New Roman" w:eastAsia="Times New Roman" w:hAnsi="Times New Roman" w:cs="Times New Roman"/>
                <w:bCs/>
                <w:iCs/>
                <w:lang w:eastAsia="ru-RU"/>
              </w:rPr>
            </w:pPr>
            <w:r w:rsidRPr="001C1CF5">
              <w:rPr>
                <w:rFonts w:ascii="Times New Roman" w:eastAsia="Times New Roman" w:hAnsi="Times New Roman" w:cs="Times New Roman"/>
                <w:bCs/>
                <w:iCs/>
                <w:lang w:eastAsia="ru-RU"/>
              </w:rPr>
              <w:t>Зо 09.05</w:t>
            </w:r>
          </w:p>
          <w:p w14:paraId="02C6B8D7" w14:textId="77777777" w:rsidR="001C1CF5" w:rsidRPr="001C1CF5" w:rsidRDefault="001C1CF5" w:rsidP="001C1CF5">
            <w:pPr>
              <w:suppressAutoHyphens/>
              <w:spacing w:after="0" w:line="240" w:lineRule="auto"/>
              <w:jc w:val="center"/>
              <w:rPr>
                <w:rFonts w:ascii="Times New Roman" w:eastAsia="Times New Roman" w:hAnsi="Times New Roman" w:cs="Times New Roman"/>
                <w:bCs/>
                <w:iCs/>
                <w:lang w:eastAsia="ru-RU"/>
              </w:rPr>
            </w:pPr>
          </w:p>
          <w:p w14:paraId="1CADD498" w14:textId="77777777" w:rsidR="001C1CF5" w:rsidRPr="001C1CF5" w:rsidRDefault="001C1CF5" w:rsidP="001C1CF5">
            <w:pPr>
              <w:suppressAutoHyphens/>
              <w:spacing w:after="0" w:line="240" w:lineRule="auto"/>
              <w:jc w:val="center"/>
              <w:rPr>
                <w:rFonts w:ascii="Times New Roman" w:eastAsia="Times New Roman" w:hAnsi="Times New Roman" w:cs="Times New Roman"/>
                <w:bCs/>
                <w:iCs/>
                <w:lang w:eastAsia="ru-RU"/>
              </w:rPr>
            </w:pPr>
            <w:r w:rsidRPr="001C1CF5">
              <w:rPr>
                <w:rFonts w:ascii="Times New Roman" w:eastAsia="Times New Roman" w:hAnsi="Times New Roman" w:cs="Times New Roman"/>
                <w:bCs/>
                <w:iCs/>
                <w:lang w:eastAsia="ru-RU"/>
              </w:rPr>
              <w:t>Уо 09.01</w:t>
            </w:r>
          </w:p>
          <w:p w14:paraId="53C17F72" w14:textId="77777777" w:rsidR="001C1CF5" w:rsidRPr="001C1CF5" w:rsidRDefault="001C1CF5" w:rsidP="001C1CF5">
            <w:pPr>
              <w:suppressAutoHyphens/>
              <w:spacing w:after="0" w:line="240" w:lineRule="auto"/>
              <w:jc w:val="center"/>
              <w:rPr>
                <w:rFonts w:ascii="Times New Roman" w:eastAsia="Times New Roman" w:hAnsi="Times New Roman" w:cs="Times New Roman"/>
                <w:bCs/>
                <w:iCs/>
                <w:lang w:eastAsia="ru-RU"/>
              </w:rPr>
            </w:pPr>
            <w:r w:rsidRPr="001C1CF5">
              <w:rPr>
                <w:rFonts w:ascii="Times New Roman" w:eastAsia="Times New Roman" w:hAnsi="Times New Roman" w:cs="Times New Roman"/>
                <w:bCs/>
                <w:iCs/>
                <w:lang w:eastAsia="ru-RU"/>
              </w:rPr>
              <w:t>Уо 09.02</w:t>
            </w:r>
          </w:p>
          <w:p w14:paraId="41431A0C" w14:textId="77777777" w:rsidR="001C1CF5" w:rsidRPr="001C1CF5" w:rsidRDefault="001C1CF5" w:rsidP="001C1CF5">
            <w:pPr>
              <w:suppressAutoHyphens/>
              <w:spacing w:after="0" w:line="240" w:lineRule="auto"/>
              <w:jc w:val="center"/>
              <w:rPr>
                <w:rFonts w:ascii="Times New Roman" w:eastAsia="Times New Roman" w:hAnsi="Times New Roman" w:cs="Times New Roman"/>
                <w:bCs/>
                <w:iCs/>
                <w:lang w:eastAsia="ru-RU"/>
              </w:rPr>
            </w:pPr>
            <w:r w:rsidRPr="001C1CF5">
              <w:rPr>
                <w:rFonts w:ascii="Times New Roman" w:eastAsia="Times New Roman" w:hAnsi="Times New Roman" w:cs="Times New Roman"/>
                <w:bCs/>
                <w:iCs/>
                <w:lang w:eastAsia="ru-RU"/>
              </w:rPr>
              <w:t>Уо 09.03</w:t>
            </w:r>
          </w:p>
          <w:p w14:paraId="464B0BD6" w14:textId="77777777" w:rsidR="001C1CF5" w:rsidRPr="001C1CF5" w:rsidRDefault="001C1CF5" w:rsidP="001C1CF5">
            <w:pPr>
              <w:suppressAutoHyphens/>
              <w:spacing w:after="0" w:line="240" w:lineRule="auto"/>
              <w:jc w:val="center"/>
              <w:rPr>
                <w:rFonts w:ascii="Times New Roman" w:eastAsia="Times New Roman" w:hAnsi="Times New Roman" w:cs="Times New Roman"/>
                <w:bCs/>
                <w:iCs/>
                <w:lang w:eastAsia="ru-RU"/>
              </w:rPr>
            </w:pPr>
            <w:r w:rsidRPr="001C1CF5">
              <w:rPr>
                <w:rFonts w:ascii="Times New Roman" w:eastAsia="Times New Roman" w:hAnsi="Times New Roman" w:cs="Times New Roman"/>
                <w:bCs/>
                <w:iCs/>
                <w:lang w:eastAsia="ru-RU"/>
              </w:rPr>
              <w:t>Уо 09.04</w:t>
            </w:r>
          </w:p>
          <w:p w14:paraId="4811E38A" w14:textId="77777777" w:rsidR="001C1CF5" w:rsidRPr="001C1CF5" w:rsidRDefault="001C1CF5" w:rsidP="001C1CF5">
            <w:pPr>
              <w:suppressAutoHyphens/>
              <w:spacing w:after="0" w:line="240" w:lineRule="auto"/>
              <w:jc w:val="both"/>
              <w:rPr>
                <w:rFonts w:ascii="Times New Roman" w:eastAsia="Times New Roman" w:hAnsi="Times New Roman" w:cs="Times New Roman"/>
                <w:bCs/>
                <w:iCs/>
                <w:lang w:eastAsia="ru-RU"/>
              </w:rPr>
            </w:pPr>
            <w:r w:rsidRPr="001C1CF5">
              <w:rPr>
                <w:rFonts w:ascii="Times New Roman" w:eastAsia="Times New Roman" w:hAnsi="Times New Roman" w:cs="Times New Roman"/>
                <w:bCs/>
                <w:iCs/>
                <w:lang w:eastAsia="ru-RU"/>
              </w:rPr>
              <w:t xml:space="preserve">        Уо 09.05</w:t>
            </w:r>
          </w:p>
          <w:p w14:paraId="7152F3F4" w14:textId="77777777" w:rsidR="001C1CF5" w:rsidRPr="001C1CF5" w:rsidRDefault="001C1CF5" w:rsidP="001C1CF5">
            <w:pPr>
              <w:suppressAutoHyphens/>
              <w:spacing w:after="0" w:line="240" w:lineRule="auto"/>
              <w:jc w:val="center"/>
              <w:rPr>
                <w:rFonts w:ascii="Times New Roman" w:eastAsia="Times New Roman" w:hAnsi="Times New Roman" w:cs="Times New Roman"/>
                <w:bCs/>
                <w:iCs/>
                <w:lang w:eastAsia="ru-RU"/>
              </w:rPr>
            </w:pPr>
            <w:r w:rsidRPr="001C1CF5">
              <w:rPr>
                <w:rFonts w:ascii="Times New Roman" w:eastAsia="Times New Roman" w:hAnsi="Times New Roman" w:cs="Times New Roman"/>
                <w:bCs/>
                <w:iCs/>
                <w:lang w:eastAsia="ru-RU"/>
              </w:rPr>
              <w:t>Уд.01.01</w:t>
            </w:r>
          </w:p>
          <w:p w14:paraId="1665DB25" w14:textId="77777777" w:rsidR="001C1CF5" w:rsidRPr="001C1CF5" w:rsidRDefault="001C1CF5" w:rsidP="001C1CF5">
            <w:pPr>
              <w:suppressAutoHyphens/>
              <w:spacing w:after="0" w:line="240" w:lineRule="auto"/>
              <w:jc w:val="center"/>
              <w:rPr>
                <w:rFonts w:ascii="Times New Roman" w:eastAsia="Times New Roman" w:hAnsi="Times New Roman" w:cs="Times New Roman"/>
                <w:bCs/>
                <w:iCs/>
                <w:lang w:eastAsia="ru-RU"/>
              </w:rPr>
            </w:pPr>
            <w:r w:rsidRPr="001C1CF5">
              <w:rPr>
                <w:rFonts w:ascii="Times New Roman" w:eastAsia="Times New Roman" w:hAnsi="Times New Roman" w:cs="Times New Roman"/>
                <w:bCs/>
                <w:iCs/>
                <w:lang w:eastAsia="ru-RU"/>
              </w:rPr>
              <w:t>Уд.01.02</w:t>
            </w:r>
          </w:p>
          <w:p w14:paraId="5C94C586" w14:textId="77777777" w:rsidR="001C1CF5" w:rsidRPr="001C1CF5" w:rsidRDefault="001C1CF5" w:rsidP="001C1CF5">
            <w:pPr>
              <w:suppressAutoHyphens/>
              <w:spacing w:after="0" w:line="240" w:lineRule="auto"/>
              <w:jc w:val="center"/>
              <w:rPr>
                <w:rFonts w:ascii="Times New Roman" w:eastAsia="Times New Roman" w:hAnsi="Times New Roman" w:cs="Times New Roman"/>
                <w:bCs/>
                <w:iCs/>
                <w:lang w:eastAsia="ru-RU"/>
              </w:rPr>
            </w:pPr>
            <w:r w:rsidRPr="001C1CF5">
              <w:rPr>
                <w:rFonts w:ascii="Times New Roman" w:eastAsia="Times New Roman" w:hAnsi="Times New Roman" w:cs="Times New Roman"/>
                <w:bCs/>
                <w:iCs/>
                <w:lang w:eastAsia="ru-RU"/>
              </w:rPr>
              <w:lastRenderedPageBreak/>
              <w:t>Уд 02.01</w:t>
            </w:r>
          </w:p>
          <w:p w14:paraId="526A9087" w14:textId="77777777" w:rsidR="001C1CF5" w:rsidRPr="001C1CF5" w:rsidRDefault="001C1CF5" w:rsidP="001C1CF5">
            <w:pPr>
              <w:suppressAutoHyphens/>
              <w:spacing w:after="0" w:line="240" w:lineRule="auto"/>
              <w:jc w:val="center"/>
              <w:rPr>
                <w:rFonts w:ascii="Times New Roman" w:eastAsia="Times New Roman" w:hAnsi="Times New Roman" w:cs="Times New Roman"/>
                <w:bCs/>
                <w:iCs/>
                <w:lang w:eastAsia="ru-RU"/>
              </w:rPr>
            </w:pPr>
            <w:r w:rsidRPr="001C1CF5">
              <w:rPr>
                <w:rFonts w:ascii="Times New Roman" w:eastAsia="Times New Roman" w:hAnsi="Times New Roman" w:cs="Times New Roman"/>
                <w:bCs/>
                <w:iCs/>
                <w:lang w:eastAsia="ru-RU"/>
              </w:rPr>
              <w:t>Уд.09.01</w:t>
            </w:r>
          </w:p>
          <w:p w14:paraId="5D3765A1" w14:textId="77777777" w:rsidR="001C1CF5" w:rsidRPr="001C1CF5" w:rsidRDefault="001C1CF5" w:rsidP="001C1CF5">
            <w:pPr>
              <w:suppressAutoHyphens/>
              <w:spacing w:after="0" w:line="240" w:lineRule="auto"/>
              <w:jc w:val="both"/>
              <w:rPr>
                <w:rFonts w:ascii="Times New Roman" w:eastAsia="Batang" w:hAnsi="Times New Roman" w:cs="Batang"/>
                <w:bCs/>
                <w:lang w:eastAsia="ru-RU"/>
              </w:rPr>
            </w:pPr>
            <w:r w:rsidRPr="001C1CF5">
              <w:rPr>
                <w:rFonts w:ascii="Times New Roman" w:eastAsia="Times New Roman" w:hAnsi="Times New Roman" w:cs="Times New Roman"/>
                <w:bCs/>
                <w:iCs/>
                <w:lang w:eastAsia="ru-RU"/>
              </w:rPr>
              <w:t xml:space="preserve">        Уд.09.02</w:t>
            </w:r>
          </w:p>
        </w:tc>
      </w:tr>
      <w:tr w:rsidR="001C1CF5" w:rsidRPr="001C1CF5" w14:paraId="2939F32D" w14:textId="77777777" w:rsidTr="00D94B02">
        <w:trPr>
          <w:trHeight w:val="20"/>
        </w:trPr>
        <w:tc>
          <w:tcPr>
            <w:tcW w:w="822" w:type="pct"/>
            <w:vMerge/>
          </w:tcPr>
          <w:p w14:paraId="692BBF39" w14:textId="77777777" w:rsidR="001C1CF5" w:rsidRPr="001C1CF5" w:rsidRDefault="001C1CF5" w:rsidP="001C1CF5">
            <w:pPr>
              <w:spacing w:after="0" w:line="240" w:lineRule="auto"/>
              <w:rPr>
                <w:rFonts w:ascii="Times New Roman" w:eastAsia="Batang" w:hAnsi="Times New Roman" w:cs="Times New Roman"/>
                <w:b/>
                <w:bCs/>
                <w:highlight w:val="green"/>
                <w:lang w:eastAsia="ru-RU"/>
              </w:rPr>
            </w:pPr>
          </w:p>
        </w:tc>
        <w:tc>
          <w:tcPr>
            <w:tcW w:w="2006" w:type="pct"/>
          </w:tcPr>
          <w:p w14:paraId="4E53E60B" w14:textId="77777777" w:rsidR="001C1CF5" w:rsidRPr="001C1CF5" w:rsidRDefault="001C1CF5" w:rsidP="001C1CF5">
            <w:pPr>
              <w:spacing w:after="0" w:line="240" w:lineRule="auto"/>
              <w:rPr>
                <w:rFonts w:ascii="Times New Roman" w:eastAsia="Batang" w:hAnsi="Times New Roman" w:cs="Times New Roman"/>
                <w:b/>
                <w:bCs/>
                <w:lang w:eastAsia="ru-RU"/>
              </w:rPr>
            </w:pPr>
            <w:r w:rsidRPr="001C1CF5">
              <w:rPr>
                <w:rFonts w:ascii="Times New Roman" w:eastAsia="Batang" w:hAnsi="Times New Roman" w:cs="Times New Roman"/>
                <w:b/>
                <w:bCs/>
                <w:lang w:eastAsia="ru-RU"/>
              </w:rPr>
              <w:t>Самостоятельная работа обучающихся</w:t>
            </w:r>
          </w:p>
        </w:tc>
        <w:tc>
          <w:tcPr>
            <w:tcW w:w="657" w:type="pct"/>
          </w:tcPr>
          <w:p w14:paraId="03AD02E6" w14:textId="77777777" w:rsidR="001C1CF5" w:rsidRPr="001C1CF5" w:rsidRDefault="001C1CF5" w:rsidP="001C1CF5">
            <w:pPr>
              <w:suppressAutoHyphens/>
              <w:spacing w:after="0" w:line="240" w:lineRule="auto"/>
              <w:jc w:val="both"/>
              <w:rPr>
                <w:rFonts w:ascii="Times New Roman" w:eastAsia="Batang" w:hAnsi="Times New Roman" w:cs="Batang"/>
                <w:i/>
                <w:highlight w:val="yellow"/>
                <w:lang w:eastAsia="ru-RU"/>
              </w:rPr>
            </w:pPr>
          </w:p>
        </w:tc>
        <w:tc>
          <w:tcPr>
            <w:tcW w:w="808" w:type="pct"/>
          </w:tcPr>
          <w:p w14:paraId="1F54EF4C" w14:textId="77777777" w:rsidR="001C1CF5" w:rsidRPr="001C1CF5" w:rsidRDefault="001C1CF5" w:rsidP="001C1CF5">
            <w:pPr>
              <w:spacing w:after="0" w:line="240" w:lineRule="auto"/>
              <w:rPr>
                <w:rFonts w:ascii="Times New Roman" w:eastAsia="Batang" w:hAnsi="Times New Roman" w:cs="Batang"/>
                <w:b/>
                <w:bCs/>
                <w:highlight w:val="yellow"/>
                <w:lang w:eastAsia="ru-RU"/>
              </w:rPr>
            </w:pPr>
          </w:p>
        </w:tc>
        <w:tc>
          <w:tcPr>
            <w:tcW w:w="707" w:type="pct"/>
          </w:tcPr>
          <w:p w14:paraId="186D03DD" w14:textId="77777777" w:rsidR="001C1CF5" w:rsidRPr="001C1CF5" w:rsidRDefault="001C1CF5" w:rsidP="001C1CF5">
            <w:pPr>
              <w:suppressAutoHyphens/>
              <w:spacing w:after="0" w:line="240" w:lineRule="auto"/>
              <w:jc w:val="both"/>
              <w:rPr>
                <w:rFonts w:ascii="Times New Roman" w:eastAsia="Batang" w:hAnsi="Times New Roman" w:cs="Batang"/>
                <w:bCs/>
                <w:lang w:eastAsia="ru-RU"/>
              </w:rPr>
            </w:pPr>
          </w:p>
        </w:tc>
      </w:tr>
      <w:tr w:rsidR="001C1CF5" w:rsidRPr="001C1CF5" w14:paraId="788A3695" w14:textId="77777777" w:rsidTr="00D94B02">
        <w:trPr>
          <w:trHeight w:val="20"/>
        </w:trPr>
        <w:tc>
          <w:tcPr>
            <w:tcW w:w="822" w:type="pct"/>
            <w:vMerge w:val="restart"/>
          </w:tcPr>
          <w:p w14:paraId="2F32E089" w14:textId="77777777" w:rsidR="001C1CF5" w:rsidRPr="001C1CF5" w:rsidRDefault="001C1CF5" w:rsidP="001C1CF5">
            <w:pPr>
              <w:autoSpaceDE w:val="0"/>
              <w:autoSpaceDN w:val="0"/>
              <w:adjustRightInd w:val="0"/>
              <w:spacing w:after="0" w:line="240" w:lineRule="auto"/>
              <w:rPr>
                <w:rFonts w:ascii="Times New Roman" w:eastAsia="Times New Roman" w:hAnsi="Times New Roman" w:cs="Times New Roman"/>
                <w:b/>
                <w:bCs/>
                <w:lang w:eastAsia="ru-RU"/>
              </w:rPr>
            </w:pPr>
            <w:r w:rsidRPr="001C1CF5">
              <w:rPr>
                <w:rFonts w:ascii="Times New Roman" w:eastAsia="Times New Roman" w:hAnsi="Times New Roman" w:cs="Times New Roman"/>
                <w:b/>
                <w:bCs/>
                <w:lang w:eastAsia="ru-RU"/>
              </w:rPr>
              <w:t xml:space="preserve">Тема 2.2. </w:t>
            </w:r>
          </w:p>
          <w:p w14:paraId="4DDCC3C8" w14:textId="77777777" w:rsidR="001C1CF5" w:rsidRPr="001C1CF5" w:rsidRDefault="001C1CF5" w:rsidP="001C1CF5">
            <w:pPr>
              <w:autoSpaceDE w:val="0"/>
              <w:autoSpaceDN w:val="0"/>
              <w:adjustRightInd w:val="0"/>
              <w:spacing w:after="0" w:line="240" w:lineRule="auto"/>
              <w:rPr>
                <w:rFonts w:ascii="Times New Roman" w:eastAsia="Batang" w:hAnsi="Times New Roman" w:cs="Times New Roman"/>
                <w:b/>
                <w:bCs/>
                <w:color w:val="000000"/>
                <w:highlight w:val="green"/>
              </w:rPr>
            </w:pPr>
            <w:r w:rsidRPr="001C1CF5">
              <w:rPr>
                <w:rFonts w:ascii="Times New Roman" w:eastAsia="Times New Roman" w:hAnsi="Times New Roman" w:cs="Times New Roman"/>
                <w:b/>
                <w:bCs/>
                <w:lang w:eastAsia="ru-RU"/>
              </w:rPr>
              <w:t>Промышленные технологии</w:t>
            </w:r>
            <w:r w:rsidRPr="001C1CF5">
              <w:rPr>
                <w:rFonts w:ascii="Times New Roman" w:eastAsia="Batang" w:hAnsi="Times New Roman" w:cs="Times New Roman"/>
                <w:color w:val="000000"/>
              </w:rPr>
              <w:t>.</w:t>
            </w:r>
          </w:p>
        </w:tc>
        <w:tc>
          <w:tcPr>
            <w:tcW w:w="2006" w:type="pct"/>
          </w:tcPr>
          <w:p w14:paraId="294FAB98" w14:textId="77777777" w:rsidR="001C1CF5" w:rsidRPr="001C1CF5" w:rsidRDefault="001C1CF5" w:rsidP="001C1CF5">
            <w:pPr>
              <w:spacing w:after="0" w:line="240" w:lineRule="auto"/>
              <w:rPr>
                <w:rFonts w:ascii="Times New Roman" w:eastAsia="Batang" w:hAnsi="Times New Roman" w:cs="Times New Roman"/>
                <w:b/>
                <w:bCs/>
                <w:lang w:eastAsia="ru-RU"/>
              </w:rPr>
            </w:pPr>
            <w:r w:rsidRPr="001C1CF5">
              <w:rPr>
                <w:rFonts w:ascii="Times New Roman" w:eastAsia="Batang" w:hAnsi="Times New Roman" w:cs="Times New Roman"/>
                <w:b/>
                <w:bCs/>
                <w:lang w:eastAsia="ru-RU"/>
              </w:rPr>
              <w:t>Содержание</w:t>
            </w:r>
          </w:p>
        </w:tc>
        <w:tc>
          <w:tcPr>
            <w:tcW w:w="657" w:type="pct"/>
          </w:tcPr>
          <w:p w14:paraId="7076BB2F" w14:textId="77777777" w:rsidR="001C1CF5" w:rsidRPr="001C1CF5" w:rsidRDefault="001C1CF5" w:rsidP="001C1CF5">
            <w:pPr>
              <w:suppressAutoHyphens/>
              <w:spacing w:after="0" w:line="240" w:lineRule="auto"/>
              <w:jc w:val="center"/>
              <w:rPr>
                <w:rFonts w:ascii="Times New Roman" w:eastAsia="Batang" w:hAnsi="Times New Roman" w:cs="Batang"/>
                <w:i/>
                <w:highlight w:val="yellow"/>
                <w:lang w:eastAsia="ru-RU"/>
              </w:rPr>
            </w:pPr>
            <w:r w:rsidRPr="001C1CF5">
              <w:rPr>
                <w:rFonts w:ascii="Times New Roman" w:eastAsia="Batang" w:hAnsi="Times New Roman" w:cs="Batang"/>
                <w:lang w:eastAsia="ru-RU"/>
              </w:rPr>
              <w:t>6</w:t>
            </w:r>
          </w:p>
        </w:tc>
        <w:tc>
          <w:tcPr>
            <w:tcW w:w="808" w:type="pct"/>
          </w:tcPr>
          <w:p w14:paraId="15F7F988" w14:textId="77777777" w:rsidR="001C1CF5" w:rsidRPr="001C1CF5" w:rsidRDefault="001C1CF5" w:rsidP="001C1CF5">
            <w:pPr>
              <w:spacing w:after="0" w:line="240" w:lineRule="auto"/>
              <w:rPr>
                <w:rFonts w:ascii="Times New Roman" w:eastAsia="Batang" w:hAnsi="Times New Roman" w:cs="Batang"/>
                <w:b/>
                <w:bCs/>
                <w:highlight w:val="yellow"/>
                <w:lang w:eastAsia="ru-RU"/>
              </w:rPr>
            </w:pPr>
          </w:p>
        </w:tc>
        <w:tc>
          <w:tcPr>
            <w:tcW w:w="707" w:type="pct"/>
          </w:tcPr>
          <w:p w14:paraId="652C88D5" w14:textId="77777777" w:rsidR="001C1CF5" w:rsidRPr="001C1CF5" w:rsidRDefault="001C1CF5" w:rsidP="001C1CF5">
            <w:pPr>
              <w:suppressAutoHyphens/>
              <w:spacing w:after="0" w:line="240" w:lineRule="auto"/>
              <w:jc w:val="both"/>
              <w:rPr>
                <w:rFonts w:ascii="Times New Roman" w:eastAsia="Batang" w:hAnsi="Times New Roman" w:cs="Batang"/>
                <w:bCs/>
                <w:lang w:eastAsia="ru-RU"/>
              </w:rPr>
            </w:pPr>
          </w:p>
        </w:tc>
      </w:tr>
      <w:tr w:rsidR="001C1CF5" w:rsidRPr="001C1CF5" w14:paraId="73E99D63" w14:textId="77777777" w:rsidTr="00D94B02">
        <w:trPr>
          <w:trHeight w:val="20"/>
        </w:trPr>
        <w:tc>
          <w:tcPr>
            <w:tcW w:w="822" w:type="pct"/>
            <w:vMerge/>
          </w:tcPr>
          <w:p w14:paraId="695CDED9" w14:textId="77777777" w:rsidR="001C1CF5" w:rsidRPr="001C1CF5" w:rsidRDefault="001C1CF5" w:rsidP="001C1CF5">
            <w:pPr>
              <w:spacing w:after="0" w:line="240" w:lineRule="auto"/>
              <w:rPr>
                <w:rFonts w:ascii="Times New Roman" w:eastAsia="Batang" w:hAnsi="Times New Roman" w:cs="Times New Roman"/>
                <w:b/>
                <w:bCs/>
                <w:highlight w:val="green"/>
                <w:lang w:eastAsia="ru-RU"/>
              </w:rPr>
            </w:pPr>
          </w:p>
        </w:tc>
        <w:tc>
          <w:tcPr>
            <w:tcW w:w="2006" w:type="pct"/>
          </w:tcPr>
          <w:p w14:paraId="2ADE1A41" w14:textId="77777777" w:rsidR="001C1CF5" w:rsidRPr="001C1CF5" w:rsidRDefault="001C1CF5" w:rsidP="001C1CF5">
            <w:pPr>
              <w:spacing w:after="0" w:line="240" w:lineRule="auto"/>
              <w:rPr>
                <w:rFonts w:ascii="Times New Roman" w:eastAsia="Batang" w:hAnsi="Times New Roman" w:cs="Times New Roman"/>
                <w:b/>
                <w:bCs/>
                <w:lang w:eastAsia="ru-RU"/>
              </w:rPr>
            </w:pPr>
          </w:p>
        </w:tc>
        <w:tc>
          <w:tcPr>
            <w:tcW w:w="657" w:type="pct"/>
          </w:tcPr>
          <w:p w14:paraId="25A1E6EA" w14:textId="77777777" w:rsidR="001C1CF5" w:rsidRPr="001C1CF5" w:rsidRDefault="001C1CF5" w:rsidP="001C1CF5">
            <w:pPr>
              <w:suppressAutoHyphens/>
              <w:spacing w:after="0" w:line="240" w:lineRule="auto"/>
              <w:jc w:val="both"/>
              <w:rPr>
                <w:rFonts w:ascii="Times New Roman" w:eastAsia="Batang" w:hAnsi="Times New Roman" w:cs="Batang"/>
                <w:i/>
                <w:highlight w:val="yellow"/>
                <w:lang w:eastAsia="ru-RU"/>
              </w:rPr>
            </w:pPr>
          </w:p>
        </w:tc>
        <w:tc>
          <w:tcPr>
            <w:tcW w:w="808" w:type="pct"/>
          </w:tcPr>
          <w:p w14:paraId="4F24546E" w14:textId="77777777" w:rsidR="001C1CF5" w:rsidRPr="001C1CF5" w:rsidRDefault="001C1CF5" w:rsidP="001C1CF5">
            <w:pPr>
              <w:spacing w:after="0" w:line="240" w:lineRule="auto"/>
              <w:rPr>
                <w:rFonts w:ascii="Times New Roman" w:eastAsia="Batang" w:hAnsi="Times New Roman" w:cs="Batang"/>
                <w:b/>
                <w:bCs/>
                <w:highlight w:val="yellow"/>
                <w:lang w:eastAsia="ru-RU"/>
              </w:rPr>
            </w:pPr>
          </w:p>
        </w:tc>
        <w:tc>
          <w:tcPr>
            <w:tcW w:w="707" w:type="pct"/>
          </w:tcPr>
          <w:p w14:paraId="3FC7ED5B" w14:textId="77777777" w:rsidR="001C1CF5" w:rsidRPr="001C1CF5" w:rsidRDefault="001C1CF5" w:rsidP="001C1CF5">
            <w:pPr>
              <w:suppressAutoHyphens/>
              <w:spacing w:after="0" w:line="240" w:lineRule="auto"/>
              <w:jc w:val="both"/>
              <w:rPr>
                <w:rFonts w:ascii="Times New Roman" w:eastAsia="Batang" w:hAnsi="Times New Roman" w:cs="Batang"/>
                <w:bCs/>
                <w:lang w:eastAsia="ru-RU"/>
              </w:rPr>
            </w:pPr>
          </w:p>
        </w:tc>
      </w:tr>
      <w:tr w:rsidR="001C1CF5" w:rsidRPr="001C1CF5" w14:paraId="114849E5" w14:textId="77777777" w:rsidTr="00D94B02">
        <w:trPr>
          <w:trHeight w:val="20"/>
        </w:trPr>
        <w:tc>
          <w:tcPr>
            <w:tcW w:w="822" w:type="pct"/>
            <w:vMerge/>
          </w:tcPr>
          <w:p w14:paraId="6447DD4B" w14:textId="77777777" w:rsidR="001C1CF5" w:rsidRPr="001C1CF5" w:rsidRDefault="001C1CF5" w:rsidP="001C1CF5">
            <w:pPr>
              <w:spacing w:after="0" w:line="240" w:lineRule="auto"/>
              <w:rPr>
                <w:rFonts w:ascii="Times New Roman" w:eastAsia="Batang" w:hAnsi="Times New Roman" w:cs="Times New Roman"/>
                <w:b/>
                <w:bCs/>
                <w:highlight w:val="green"/>
                <w:lang w:eastAsia="ru-RU"/>
              </w:rPr>
            </w:pPr>
          </w:p>
        </w:tc>
        <w:tc>
          <w:tcPr>
            <w:tcW w:w="2006" w:type="pct"/>
          </w:tcPr>
          <w:p w14:paraId="340169AD" w14:textId="77777777" w:rsidR="001C1CF5" w:rsidRPr="001C1CF5" w:rsidRDefault="001C1CF5" w:rsidP="001C1CF5">
            <w:pPr>
              <w:spacing w:after="0" w:line="240" w:lineRule="auto"/>
              <w:rPr>
                <w:rFonts w:ascii="Times New Roman" w:eastAsia="Batang" w:hAnsi="Times New Roman" w:cs="Times New Roman"/>
                <w:b/>
                <w:bCs/>
                <w:lang w:eastAsia="ru-RU"/>
              </w:rPr>
            </w:pPr>
            <w:r w:rsidRPr="001C1CF5">
              <w:rPr>
                <w:rFonts w:ascii="Times New Roman" w:eastAsia="Batang" w:hAnsi="Times New Roman" w:cs="Batang"/>
                <w:b/>
                <w:bCs/>
                <w:lang w:eastAsia="ru-RU"/>
              </w:rPr>
              <w:t>В том числе практических занятий и лабораторных</w:t>
            </w:r>
          </w:p>
        </w:tc>
        <w:tc>
          <w:tcPr>
            <w:tcW w:w="657" w:type="pct"/>
          </w:tcPr>
          <w:p w14:paraId="353FED1C" w14:textId="77777777" w:rsidR="001C1CF5" w:rsidRPr="001C1CF5" w:rsidRDefault="001C1CF5" w:rsidP="001C1CF5">
            <w:pPr>
              <w:suppressAutoHyphens/>
              <w:spacing w:after="0" w:line="240" w:lineRule="auto"/>
              <w:rPr>
                <w:rFonts w:ascii="Times New Roman" w:eastAsia="Batang" w:hAnsi="Times New Roman" w:cs="Batang"/>
                <w:b/>
                <w:lang w:eastAsia="ru-RU"/>
              </w:rPr>
            </w:pPr>
            <w:r w:rsidRPr="001C1CF5">
              <w:rPr>
                <w:rFonts w:ascii="Times New Roman" w:eastAsia="Batang" w:hAnsi="Times New Roman" w:cs="Batang"/>
                <w:b/>
                <w:lang w:eastAsia="ru-RU"/>
              </w:rPr>
              <w:t>6</w:t>
            </w:r>
          </w:p>
        </w:tc>
        <w:tc>
          <w:tcPr>
            <w:tcW w:w="808" w:type="pct"/>
          </w:tcPr>
          <w:p w14:paraId="70782E26" w14:textId="77777777" w:rsidR="001C1CF5" w:rsidRPr="001C1CF5" w:rsidRDefault="001C1CF5" w:rsidP="001C1CF5">
            <w:pPr>
              <w:spacing w:after="0" w:line="240" w:lineRule="auto"/>
              <w:rPr>
                <w:rFonts w:ascii="Times New Roman" w:eastAsia="Batang" w:hAnsi="Times New Roman" w:cs="Batang"/>
                <w:b/>
                <w:bCs/>
                <w:highlight w:val="yellow"/>
                <w:lang w:eastAsia="ru-RU"/>
              </w:rPr>
            </w:pPr>
          </w:p>
        </w:tc>
        <w:tc>
          <w:tcPr>
            <w:tcW w:w="707" w:type="pct"/>
          </w:tcPr>
          <w:p w14:paraId="4D8F65FC" w14:textId="77777777" w:rsidR="001C1CF5" w:rsidRPr="001C1CF5" w:rsidRDefault="001C1CF5" w:rsidP="001C1CF5">
            <w:pPr>
              <w:suppressAutoHyphens/>
              <w:spacing w:after="0" w:line="240" w:lineRule="auto"/>
              <w:jc w:val="both"/>
              <w:rPr>
                <w:rFonts w:ascii="Times New Roman" w:eastAsia="Batang" w:hAnsi="Times New Roman" w:cs="Batang"/>
                <w:bCs/>
                <w:lang w:eastAsia="ru-RU"/>
              </w:rPr>
            </w:pPr>
          </w:p>
        </w:tc>
      </w:tr>
      <w:tr w:rsidR="001C1CF5" w:rsidRPr="001C1CF5" w14:paraId="566E0C12" w14:textId="77777777" w:rsidTr="00D94B02">
        <w:trPr>
          <w:trHeight w:val="2760"/>
        </w:trPr>
        <w:tc>
          <w:tcPr>
            <w:tcW w:w="822" w:type="pct"/>
            <w:vMerge/>
          </w:tcPr>
          <w:p w14:paraId="1D478566" w14:textId="77777777" w:rsidR="001C1CF5" w:rsidRPr="001C1CF5" w:rsidRDefault="001C1CF5" w:rsidP="001C1CF5">
            <w:pPr>
              <w:spacing w:after="0" w:line="240" w:lineRule="auto"/>
              <w:rPr>
                <w:rFonts w:ascii="Times New Roman" w:eastAsia="Batang" w:hAnsi="Times New Roman" w:cs="Times New Roman"/>
                <w:b/>
                <w:bCs/>
                <w:highlight w:val="green"/>
                <w:lang w:eastAsia="ru-RU"/>
              </w:rPr>
            </w:pPr>
          </w:p>
        </w:tc>
        <w:tc>
          <w:tcPr>
            <w:tcW w:w="2006" w:type="pct"/>
          </w:tcPr>
          <w:p w14:paraId="5BD55E2A" w14:textId="77777777" w:rsidR="001C1CF5" w:rsidRPr="001C1CF5" w:rsidRDefault="001C1CF5" w:rsidP="001C1CF5">
            <w:pPr>
              <w:autoSpaceDE w:val="0"/>
              <w:autoSpaceDN w:val="0"/>
              <w:adjustRightInd w:val="0"/>
              <w:spacing w:after="0" w:line="240" w:lineRule="auto"/>
              <w:rPr>
                <w:rFonts w:ascii="Times New Roman" w:eastAsia="Times New Roman" w:hAnsi="Times New Roman" w:cs="Times New Roman"/>
                <w:iCs/>
                <w:lang w:eastAsia="ru-RU"/>
              </w:rPr>
            </w:pPr>
            <w:r w:rsidRPr="001C1CF5">
              <w:rPr>
                <w:rFonts w:ascii="Times New Roman" w:eastAsia="Batang" w:hAnsi="Times New Roman" w:cs="Times New Roman"/>
                <w:bCs/>
                <w:color w:val="000000"/>
              </w:rPr>
              <w:t xml:space="preserve"> 46. «</w:t>
            </w:r>
            <w:r w:rsidRPr="001C1CF5">
              <w:rPr>
                <w:rFonts w:ascii="Times New Roman" w:eastAsia="Times New Roman" w:hAnsi="Times New Roman" w:cs="Times New Roman"/>
                <w:iCs/>
                <w:lang w:eastAsia="ru-RU"/>
              </w:rPr>
              <w:t>Машины и механизмы. Промышленное оборудование». Сложное дополнение (</w:t>
            </w:r>
            <w:r w:rsidRPr="001C1CF5">
              <w:rPr>
                <w:rFonts w:ascii="Times New Roman" w:eastAsia="Times New Roman" w:hAnsi="Times New Roman" w:cs="Times New Roman"/>
                <w:iCs/>
                <w:lang w:val="en-US" w:eastAsia="ru-RU"/>
              </w:rPr>
              <w:t>Complex</w:t>
            </w:r>
            <w:r w:rsidRPr="001C1CF5">
              <w:rPr>
                <w:rFonts w:ascii="Times New Roman" w:eastAsia="Times New Roman" w:hAnsi="Times New Roman" w:cs="Times New Roman"/>
                <w:iCs/>
                <w:lang w:eastAsia="ru-RU"/>
              </w:rPr>
              <w:t xml:space="preserve"> </w:t>
            </w:r>
            <w:r w:rsidRPr="001C1CF5">
              <w:rPr>
                <w:rFonts w:ascii="Times New Roman" w:eastAsia="Times New Roman" w:hAnsi="Times New Roman" w:cs="Times New Roman"/>
                <w:iCs/>
                <w:lang w:val="en-US" w:eastAsia="ru-RU"/>
              </w:rPr>
              <w:t>object</w:t>
            </w:r>
            <w:r w:rsidRPr="001C1CF5">
              <w:rPr>
                <w:rFonts w:ascii="Times New Roman" w:eastAsia="Times New Roman" w:hAnsi="Times New Roman" w:cs="Times New Roman"/>
                <w:iCs/>
                <w:lang w:eastAsia="ru-RU"/>
              </w:rPr>
              <w:t>).</w:t>
            </w:r>
          </w:p>
          <w:p w14:paraId="238A4F5F" w14:textId="77777777" w:rsidR="001C1CF5" w:rsidRPr="001C1CF5" w:rsidRDefault="001C1CF5" w:rsidP="001C1CF5">
            <w:pPr>
              <w:autoSpaceDE w:val="0"/>
              <w:autoSpaceDN w:val="0"/>
              <w:adjustRightInd w:val="0"/>
              <w:spacing w:after="0" w:line="240" w:lineRule="auto"/>
              <w:rPr>
                <w:rFonts w:ascii="Times New Roman" w:eastAsia="Times New Roman" w:hAnsi="Times New Roman" w:cs="Times New Roman"/>
                <w:iCs/>
                <w:lang w:eastAsia="ru-RU"/>
              </w:rPr>
            </w:pPr>
          </w:p>
          <w:p w14:paraId="0C13A863" w14:textId="77777777" w:rsidR="001C1CF5" w:rsidRPr="001C1CF5" w:rsidRDefault="001C1CF5" w:rsidP="001C1CF5">
            <w:pPr>
              <w:autoSpaceDE w:val="0"/>
              <w:autoSpaceDN w:val="0"/>
              <w:adjustRightInd w:val="0"/>
              <w:spacing w:after="0" w:line="240" w:lineRule="auto"/>
              <w:rPr>
                <w:rFonts w:ascii="Times New Roman" w:eastAsia="Times New Roman" w:hAnsi="Times New Roman" w:cs="Times New Roman"/>
                <w:iCs/>
                <w:lang w:eastAsia="ru-RU"/>
              </w:rPr>
            </w:pPr>
            <w:r w:rsidRPr="001C1CF5">
              <w:rPr>
                <w:rFonts w:ascii="Times New Roman" w:eastAsia="Batang" w:hAnsi="Times New Roman" w:cs="Times New Roman"/>
                <w:bCs/>
                <w:color w:val="000000"/>
              </w:rPr>
              <w:t xml:space="preserve"> 47. «</w:t>
            </w:r>
            <w:r w:rsidRPr="001C1CF5">
              <w:rPr>
                <w:rFonts w:ascii="Times New Roman" w:eastAsia="Times New Roman" w:hAnsi="Times New Roman" w:cs="Times New Roman"/>
                <w:iCs/>
                <w:lang w:eastAsia="ru-RU"/>
              </w:rPr>
              <w:t>Работа на производстве». Сложное подлежащее (</w:t>
            </w:r>
            <w:r w:rsidRPr="001C1CF5">
              <w:rPr>
                <w:rFonts w:ascii="Times New Roman" w:eastAsia="Times New Roman" w:hAnsi="Times New Roman" w:cs="Times New Roman"/>
                <w:iCs/>
                <w:lang w:val="en-US" w:eastAsia="ru-RU"/>
              </w:rPr>
              <w:t>Complex</w:t>
            </w:r>
            <w:r w:rsidRPr="001C1CF5">
              <w:rPr>
                <w:rFonts w:ascii="Times New Roman" w:eastAsia="Times New Roman" w:hAnsi="Times New Roman" w:cs="Times New Roman"/>
                <w:iCs/>
                <w:lang w:eastAsia="ru-RU"/>
              </w:rPr>
              <w:t xml:space="preserve"> </w:t>
            </w:r>
            <w:r w:rsidRPr="001C1CF5">
              <w:rPr>
                <w:rFonts w:ascii="Times New Roman" w:eastAsia="Times New Roman" w:hAnsi="Times New Roman" w:cs="Times New Roman"/>
                <w:iCs/>
                <w:lang w:val="en-US" w:eastAsia="ru-RU"/>
              </w:rPr>
              <w:t>Subject</w:t>
            </w:r>
            <w:r w:rsidRPr="001C1CF5">
              <w:rPr>
                <w:rFonts w:ascii="Times New Roman" w:eastAsia="Times New Roman" w:hAnsi="Times New Roman" w:cs="Times New Roman"/>
                <w:iCs/>
                <w:lang w:eastAsia="ru-RU"/>
              </w:rPr>
              <w:t>).</w:t>
            </w:r>
          </w:p>
          <w:p w14:paraId="692F8C45" w14:textId="77777777" w:rsidR="001C1CF5" w:rsidRPr="001C1CF5" w:rsidRDefault="001C1CF5" w:rsidP="001C1CF5">
            <w:pPr>
              <w:autoSpaceDE w:val="0"/>
              <w:autoSpaceDN w:val="0"/>
              <w:adjustRightInd w:val="0"/>
              <w:spacing w:after="0" w:line="240" w:lineRule="auto"/>
              <w:rPr>
                <w:rFonts w:ascii="Times New Roman" w:eastAsia="Times New Roman" w:hAnsi="Times New Roman" w:cs="Times New Roman"/>
                <w:iCs/>
                <w:lang w:eastAsia="ru-RU"/>
              </w:rPr>
            </w:pPr>
          </w:p>
          <w:p w14:paraId="602516A5" w14:textId="77777777" w:rsidR="001C1CF5" w:rsidRPr="001C1CF5" w:rsidRDefault="001C1CF5" w:rsidP="001C1CF5">
            <w:pPr>
              <w:autoSpaceDE w:val="0"/>
              <w:autoSpaceDN w:val="0"/>
              <w:adjustRightInd w:val="0"/>
              <w:spacing w:after="0" w:line="240" w:lineRule="auto"/>
              <w:rPr>
                <w:rFonts w:ascii="Times New Roman" w:eastAsia="Batang" w:hAnsi="Times New Roman" w:cs="Times New Roman"/>
                <w:b/>
                <w:bCs/>
                <w:color w:val="000000"/>
              </w:rPr>
            </w:pPr>
            <w:r w:rsidRPr="001C1CF5">
              <w:rPr>
                <w:rFonts w:ascii="Times New Roman" w:eastAsia="Batang" w:hAnsi="Times New Roman" w:cs="Times New Roman"/>
                <w:bCs/>
                <w:color w:val="000000"/>
              </w:rPr>
              <w:t xml:space="preserve"> 48. «</w:t>
            </w:r>
            <w:r w:rsidRPr="001C1CF5">
              <w:rPr>
                <w:rFonts w:ascii="Times New Roman" w:eastAsia="Times New Roman" w:hAnsi="Times New Roman" w:cs="Times New Roman"/>
                <w:iCs/>
                <w:color w:val="000000"/>
              </w:rPr>
              <w:t>Конкурсы профессионального мастерства WorldSkills». Условные предложения.</w:t>
            </w:r>
          </w:p>
        </w:tc>
        <w:tc>
          <w:tcPr>
            <w:tcW w:w="657" w:type="pct"/>
          </w:tcPr>
          <w:p w14:paraId="09E2A125" w14:textId="77777777" w:rsidR="001C1CF5" w:rsidRPr="001C1CF5" w:rsidRDefault="001C1CF5" w:rsidP="001C1CF5">
            <w:pPr>
              <w:suppressAutoHyphens/>
              <w:spacing w:after="0" w:line="240" w:lineRule="auto"/>
              <w:rPr>
                <w:rFonts w:ascii="Times New Roman" w:eastAsia="Batang" w:hAnsi="Times New Roman" w:cs="Batang"/>
                <w:i/>
                <w:lang w:eastAsia="ru-RU"/>
              </w:rPr>
            </w:pPr>
            <w:r w:rsidRPr="001C1CF5">
              <w:rPr>
                <w:rFonts w:ascii="Times New Roman" w:eastAsia="Batang" w:hAnsi="Times New Roman" w:cs="Batang"/>
                <w:i/>
                <w:lang w:eastAsia="ru-RU"/>
              </w:rPr>
              <w:t>2</w:t>
            </w:r>
          </w:p>
          <w:p w14:paraId="564CBCD1" w14:textId="77777777" w:rsidR="001C1CF5" w:rsidRPr="001C1CF5" w:rsidRDefault="001C1CF5" w:rsidP="001C1CF5">
            <w:pPr>
              <w:suppressAutoHyphens/>
              <w:spacing w:after="0" w:line="240" w:lineRule="auto"/>
              <w:rPr>
                <w:rFonts w:ascii="Times New Roman" w:eastAsia="Batang" w:hAnsi="Times New Roman" w:cs="Batang"/>
                <w:i/>
                <w:lang w:eastAsia="ru-RU"/>
              </w:rPr>
            </w:pPr>
          </w:p>
          <w:p w14:paraId="58F4767D" w14:textId="77777777" w:rsidR="001C1CF5" w:rsidRPr="001C1CF5" w:rsidRDefault="001C1CF5" w:rsidP="001C1CF5">
            <w:pPr>
              <w:suppressAutoHyphens/>
              <w:spacing w:after="0" w:line="240" w:lineRule="auto"/>
              <w:rPr>
                <w:rFonts w:ascii="Times New Roman" w:eastAsia="Batang" w:hAnsi="Times New Roman" w:cs="Batang"/>
                <w:i/>
                <w:lang w:eastAsia="ru-RU"/>
              </w:rPr>
            </w:pPr>
          </w:p>
          <w:p w14:paraId="35728E13" w14:textId="77777777" w:rsidR="001C1CF5" w:rsidRPr="001C1CF5" w:rsidRDefault="001C1CF5" w:rsidP="001C1CF5">
            <w:pPr>
              <w:suppressAutoHyphens/>
              <w:spacing w:after="0" w:line="240" w:lineRule="auto"/>
              <w:rPr>
                <w:rFonts w:ascii="Times New Roman" w:eastAsia="Batang" w:hAnsi="Times New Roman" w:cs="Batang"/>
                <w:i/>
                <w:lang w:eastAsia="ru-RU"/>
              </w:rPr>
            </w:pPr>
            <w:r w:rsidRPr="001C1CF5">
              <w:rPr>
                <w:rFonts w:ascii="Times New Roman" w:eastAsia="Batang" w:hAnsi="Times New Roman" w:cs="Batang"/>
                <w:i/>
                <w:lang w:eastAsia="ru-RU"/>
              </w:rPr>
              <w:t>2</w:t>
            </w:r>
          </w:p>
          <w:p w14:paraId="06C141A1" w14:textId="77777777" w:rsidR="001C1CF5" w:rsidRPr="001C1CF5" w:rsidRDefault="001C1CF5" w:rsidP="001C1CF5">
            <w:pPr>
              <w:suppressAutoHyphens/>
              <w:spacing w:after="0" w:line="240" w:lineRule="auto"/>
              <w:rPr>
                <w:rFonts w:ascii="Times New Roman" w:eastAsia="Batang" w:hAnsi="Times New Roman" w:cs="Batang"/>
                <w:i/>
                <w:lang w:eastAsia="ru-RU"/>
              </w:rPr>
            </w:pPr>
          </w:p>
          <w:p w14:paraId="3EFF5EFB" w14:textId="77777777" w:rsidR="001C1CF5" w:rsidRPr="001C1CF5" w:rsidRDefault="001C1CF5" w:rsidP="001C1CF5">
            <w:pPr>
              <w:suppressAutoHyphens/>
              <w:spacing w:after="0" w:line="240" w:lineRule="auto"/>
              <w:rPr>
                <w:rFonts w:ascii="Times New Roman" w:eastAsia="Batang" w:hAnsi="Times New Roman" w:cs="Batang"/>
                <w:i/>
                <w:lang w:eastAsia="ru-RU"/>
              </w:rPr>
            </w:pPr>
          </w:p>
          <w:p w14:paraId="65EBA470" w14:textId="77777777" w:rsidR="001C1CF5" w:rsidRPr="001C1CF5" w:rsidRDefault="001C1CF5" w:rsidP="001C1CF5">
            <w:pPr>
              <w:suppressAutoHyphens/>
              <w:spacing w:after="200" w:line="240" w:lineRule="auto"/>
              <w:rPr>
                <w:rFonts w:ascii="Times New Roman" w:eastAsia="Batang" w:hAnsi="Times New Roman" w:cs="Batang"/>
                <w:lang w:eastAsia="ru-RU"/>
              </w:rPr>
            </w:pPr>
            <w:r w:rsidRPr="001C1CF5">
              <w:rPr>
                <w:rFonts w:ascii="Times New Roman" w:eastAsia="Batang" w:hAnsi="Times New Roman" w:cs="Batang"/>
                <w:i/>
                <w:lang w:eastAsia="ru-RU"/>
              </w:rPr>
              <w:t>2</w:t>
            </w:r>
          </w:p>
        </w:tc>
        <w:tc>
          <w:tcPr>
            <w:tcW w:w="808" w:type="pct"/>
          </w:tcPr>
          <w:p w14:paraId="1C10540D" w14:textId="77777777" w:rsidR="001C1CF5" w:rsidRPr="001C1CF5" w:rsidRDefault="001C1CF5" w:rsidP="001C1CF5">
            <w:pPr>
              <w:spacing w:after="0" w:line="240" w:lineRule="auto"/>
              <w:rPr>
                <w:rFonts w:ascii="Times New Roman" w:eastAsia="Batang" w:hAnsi="Times New Roman" w:cs="Times New Roman"/>
                <w:b/>
                <w:bCs/>
                <w:lang w:eastAsia="ru-RU"/>
              </w:rPr>
            </w:pPr>
            <w:r w:rsidRPr="001C1CF5">
              <w:rPr>
                <w:rFonts w:ascii="Times New Roman" w:eastAsia="Batang" w:hAnsi="Times New Roman" w:cs="Times New Roman"/>
                <w:b/>
                <w:bCs/>
                <w:lang w:eastAsia="ru-RU"/>
              </w:rPr>
              <w:t>ОК 01, ОК 09</w:t>
            </w:r>
          </w:p>
          <w:p w14:paraId="397537C3" w14:textId="77777777" w:rsidR="001C1CF5" w:rsidRPr="001C1CF5" w:rsidRDefault="001C1CF5" w:rsidP="001C1CF5">
            <w:pPr>
              <w:spacing w:after="200" w:line="240" w:lineRule="auto"/>
              <w:rPr>
                <w:rFonts w:ascii="Times New Roman" w:eastAsia="Batang" w:hAnsi="Times New Roman" w:cs="Batang"/>
                <w:b/>
                <w:bCs/>
                <w:highlight w:val="yellow"/>
                <w:lang w:eastAsia="ru-RU"/>
              </w:rPr>
            </w:pPr>
          </w:p>
        </w:tc>
        <w:tc>
          <w:tcPr>
            <w:tcW w:w="707" w:type="pct"/>
          </w:tcPr>
          <w:p w14:paraId="60E900CA" w14:textId="77777777" w:rsidR="001C1CF5" w:rsidRPr="001C1CF5" w:rsidRDefault="001C1CF5" w:rsidP="001C1CF5">
            <w:pPr>
              <w:suppressAutoHyphens/>
              <w:spacing w:after="0" w:line="240" w:lineRule="auto"/>
              <w:jc w:val="center"/>
              <w:rPr>
                <w:rFonts w:ascii="Times New Roman" w:eastAsia="Times New Roman" w:hAnsi="Times New Roman" w:cs="Times New Roman"/>
                <w:bCs/>
                <w:iCs/>
                <w:lang w:eastAsia="ru-RU"/>
              </w:rPr>
            </w:pPr>
            <w:r w:rsidRPr="001C1CF5">
              <w:rPr>
                <w:rFonts w:ascii="Times New Roman" w:eastAsia="Times New Roman" w:hAnsi="Times New Roman" w:cs="Times New Roman"/>
                <w:bCs/>
                <w:iCs/>
                <w:lang w:eastAsia="ru-RU"/>
              </w:rPr>
              <w:t>Зо 01.01</w:t>
            </w:r>
          </w:p>
          <w:p w14:paraId="65D03420" w14:textId="77777777" w:rsidR="001C1CF5" w:rsidRPr="001C1CF5" w:rsidRDefault="001C1CF5" w:rsidP="001C1CF5">
            <w:pPr>
              <w:suppressAutoHyphens/>
              <w:spacing w:after="0" w:line="240" w:lineRule="auto"/>
              <w:jc w:val="center"/>
              <w:rPr>
                <w:rFonts w:ascii="Times New Roman" w:eastAsia="Times New Roman" w:hAnsi="Times New Roman" w:cs="Times New Roman"/>
                <w:bCs/>
                <w:iCs/>
                <w:lang w:eastAsia="ru-RU"/>
              </w:rPr>
            </w:pPr>
            <w:r w:rsidRPr="001C1CF5">
              <w:rPr>
                <w:rFonts w:ascii="Times New Roman" w:eastAsia="Times New Roman" w:hAnsi="Times New Roman" w:cs="Times New Roman"/>
                <w:bCs/>
                <w:iCs/>
                <w:lang w:eastAsia="ru-RU"/>
              </w:rPr>
              <w:t>Зо 01.03</w:t>
            </w:r>
          </w:p>
          <w:p w14:paraId="7F6C9B4B" w14:textId="77777777" w:rsidR="001C1CF5" w:rsidRPr="001C1CF5" w:rsidRDefault="001C1CF5" w:rsidP="001C1CF5">
            <w:pPr>
              <w:suppressAutoHyphens/>
              <w:spacing w:after="0" w:line="240" w:lineRule="auto"/>
              <w:jc w:val="center"/>
              <w:rPr>
                <w:rFonts w:ascii="Times New Roman" w:eastAsia="Times New Roman" w:hAnsi="Times New Roman" w:cs="Times New Roman"/>
                <w:bCs/>
                <w:iCs/>
                <w:lang w:eastAsia="ru-RU"/>
              </w:rPr>
            </w:pPr>
            <w:r w:rsidRPr="001C1CF5">
              <w:rPr>
                <w:rFonts w:ascii="Times New Roman" w:eastAsia="Times New Roman" w:hAnsi="Times New Roman" w:cs="Times New Roman"/>
                <w:bCs/>
                <w:iCs/>
                <w:lang w:eastAsia="ru-RU"/>
              </w:rPr>
              <w:t>Зо 09.01</w:t>
            </w:r>
          </w:p>
          <w:p w14:paraId="048E8D20" w14:textId="77777777" w:rsidR="001C1CF5" w:rsidRPr="001C1CF5" w:rsidRDefault="001C1CF5" w:rsidP="001C1CF5">
            <w:pPr>
              <w:suppressAutoHyphens/>
              <w:spacing w:after="0" w:line="240" w:lineRule="auto"/>
              <w:jc w:val="center"/>
              <w:rPr>
                <w:rFonts w:ascii="Times New Roman" w:eastAsia="Times New Roman" w:hAnsi="Times New Roman" w:cs="Times New Roman"/>
                <w:bCs/>
                <w:iCs/>
                <w:lang w:eastAsia="ru-RU"/>
              </w:rPr>
            </w:pPr>
            <w:r w:rsidRPr="001C1CF5">
              <w:rPr>
                <w:rFonts w:ascii="Times New Roman" w:eastAsia="Times New Roman" w:hAnsi="Times New Roman" w:cs="Times New Roman"/>
                <w:bCs/>
                <w:iCs/>
                <w:lang w:eastAsia="ru-RU"/>
              </w:rPr>
              <w:t>Зо 09.03</w:t>
            </w:r>
          </w:p>
          <w:p w14:paraId="6BC8C848" w14:textId="77777777" w:rsidR="001C1CF5" w:rsidRPr="001C1CF5" w:rsidRDefault="001C1CF5" w:rsidP="001C1CF5">
            <w:pPr>
              <w:suppressAutoHyphens/>
              <w:spacing w:after="0" w:line="240" w:lineRule="auto"/>
              <w:jc w:val="center"/>
              <w:rPr>
                <w:rFonts w:ascii="Times New Roman" w:eastAsia="Times New Roman" w:hAnsi="Times New Roman" w:cs="Times New Roman"/>
                <w:bCs/>
                <w:iCs/>
                <w:lang w:eastAsia="ru-RU"/>
              </w:rPr>
            </w:pPr>
            <w:r w:rsidRPr="001C1CF5">
              <w:rPr>
                <w:rFonts w:ascii="Times New Roman" w:eastAsia="Times New Roman" w:hAnsi="Times New Roman" w:cs="Times New Roman"/>
                <w:bCs/>
                <w:iCs/>
                <w:lang w:eastAsia="ru-RU"/>
              </w:rPr>
              <w:t>Зо 09.04</w:t>
            </w:r>
          </w:p>
          <w:p w14:paraId="10B87330" w14:textId="77777777" w:rsidR="001C1CF5" w:rsidRPr="001C1CF5" w:rsidRDefault="001C1CF5" w:rsidP="001C1CF5">
            <w:pPr>
              <w:suppressAutoHyphens/>
              <w:spacing w:after="0" w:line="240" w:lineRule="auto"/>
              <w:jc w:val="center"/>
              <w:rPr>
                <w:rFonts w:ascii="Times New Roman" w:eastAsia="Times New Roman" w:hAnsi="Times New Roman" w:cs="Times New Roman"/>
                <w:bCs/>
                <w:iCs/>
                <w:lang w:eastAsia="ru-RU"/>
              </w:rPr>
            </w:pPr>
            <w:r w:rsidRPr="001C1CF5">
              <w:rPr>
                <w:rFonts w:ascii="Times New Roman" w:eastAsia="Times New Roman" w:hAnsi="Times New Roman" w:cs="Times New Roman"/>
                <w:bCs/>
                <w:iCs/>
                <w:lang w:eastAsia="ru-RU"/>
              </w:rPr>
              <w:t>Зо 09.05</w:t>
            </w:r>
          </w:p>
          <w:p w14:paraId="0F27A3D3" w14:textId="77777777" w:rsidR="001C1CF5" w:rsidRPr="001C1CF5" w:rsidRDefault="001C1CF5" w:rsidP="001C1CF5">
            <w:pPr>
              <w:suppressAutoHyphens/>
              <w:spacing w:after="0" w:line="240" w:lineRule="auto"/>
              <w:jc w:val="center"/>
              <w:rPr>
                <w:rFonts w:ascii="Times New Roman" w:eastAsia="Times New Roman" w:hAnsi="Times New Roman" w:cs="Times New Roman"/>
                <w:bCs/>
                <w:iCs/>
                <w:lang w:eastAsia="ru-RU"/>
              </w:rPr>
            </w:pPr>
            <w:r w:rsidRPr="001C1CF5">
              <w:rPr>
                <w:rFonts w:ascii="Times New Roman" w:eastAsia="Times New Roman" w:hAnsi="Times New Roman" w:cs="Times New Roman"/>
                <w:bCs/>
                <w:iCs/>
                <w:lang w:eastAsia="ru-RU"/>
              </w:rPr>
              <w:t>Уо 01.01</w:t>
            </w:r>
          </w:p>
          <w:p w14:paraId="7EC48FA5" w14:textId="77777777" w:rsidR="001C1CF5" w:rsidRPr="001C1CF5" w:rsidRDefault="001C1CF5" w:rsidP="001C1CF5">
            <w:pPr>
              <w:suppressAutoHyphens/>
              <w:spacing w:after="0" w:line="240" w:lineRule="auto"/>
              <w:jc w:val="center"/>
              <w:rPr>
                <w:rFonts w:ascii="Times New Roman" w:eastAsia="Times New Roman" w:hAnsi="Times New Roman" w:cs="Times New Roman"/>
                <w:bCs/>
                <w:iCs/>
                <w:lang w:eastAsia="ru-RU"/>
              </w:rPr>
            </w:pPr>
            <w:r w:rsidRPr="001C1CF5">
              <w:rPr>
                <w:rFonts w:ascii="Times New Roman" w:eastAsia="Times New Roman" w:hAnsi="Times New Roman" w:cs="Times New Roman"/>
                <w:bCs/>
                <w:iCs/>
                <w:lang w:eastAsia="ru-RU"/>
              </w:rPr>
              <w:t>Уо 01.03</w:t>
            </w:r>
          </w:p>
          <w:p w14:paraId="55C79D68" w14:textId="77777777" w:rsidR="001C1CF5" w:rsidRPr="001C1CF5" w:rsidRDefault="001C1CF5" w:rsidP="001C1CF5">
            <w:pPr>
              <w:suppressAutoHyphens/>
              <w:spacing w:after="0" w:line="240" w:lineRule="auto"/>
              <w:jc w:val="center"/>
              <w:rPr>
                <w:rFonts w:ascii="Times New Roman" w:eastAsia="Times New Roman" w:hAnsi="Times New Roman" w:cs="Times New Roman"/>
                <w:bCs/>
                <w:iCs/>
                <w:lang w:eastAsia="ru-RU"/>
              </w:rPr>
            </w:pPr>
            <w:r w:rsidRPr="001C1CF5">
              <w:rPr>
                <w:rFonts w:ascii="Times New Roman" w:eastAsia="Times New Roman" w:hAnsi="Times New Roman" w:cs="Times New Roman"/>
                <w:bCs/>
                <w:iCs/>
                <w:lang w:eastAsia="ru-RU"/>
              </w:rPr>
              <w:t>Уо 01.04</w:t>
            </w:r>
          </w:p>
          <w:p w14:paraId="65EE9158" w14:textId="77777777" w:rsidR="001C1CF5" w:rsidRPr="001C1CF5" w:rsidRDefault="001C1CF5" w:rsidP="001C1CF5">
            <w:pPr>
              <w:suppressAutoHyphens/>
              <w:spacing w:after="0" w:line="240" w:lineRule="auto"/>
              <w:jc w:val="center"/>
              <w:rPr>
                <w:rFonts w:ascii="Times New Roman" w:eastAsia="Times New Roman" w:hAnsi="Times New Roman" w:cs="Times New Roman"/>
                <w:bCs/>
                <w:iCs/>
                <w:lang w:eastAsia="ru-RU"/>
              </w:rPr>
            </w:pPr>
            <w:r w:rsidRPr="001C1CF5">
              <w:rPr>
                <w:rFonts w:ascii="Times New Roman" w:eastAsia="Times New Roman" w:hAnsi="Times New Roman" w:cs="Times New Roman"/>
                <w:bCs/>
                <w:iCs/>
                <w:lang w:eastAsia="ru-RU"/>
              </w:rPr>
              <w:t>Уо 09.01</w:t>
            </w:r>
          </w:p>
          <w:p w14:paraId="0C4AD2C2" w14:textId="77777777" w:rsidR="001C1CF5" w:rsidRPr="001C1CF5" w:rsidRDefault="001C1CF5" w:rsidP="001C1CF5">
            <w:pPr>
              <w:suppressAutoHyphens/>
              <w:spacing w:after="0" w:line="240" w:lineRule="auto"/>
              <w:jc w:val="center"/>
              <w:rPr>
                <w:rFonts w:ascii="Times New Roman" w:eastAsia="Times New Roman" w:hAnsi="Times New Roman" w:cs="Times New Roman"/>
                <w:bCs/>
                <w:iCs/>
                <w:lang w:eastAsia="ru-RU"/>
              </w:rPr>
            </w:pPr>
            <w:r w:rsidRPr="001C1CF5">
              <w:rPr>
                <w:rFonts w:ascii="Times New Roman" w:eastAsia="Times New Roman" w:hAnsi="Times New Roman" w:cs="Times New Roman"/>
                <w:bCs/>
                <w:iCs/>
                <w:lang w:eastAsia="ru-RU"/>
              </w:rPr>
              <w:t>Уо 09.02</w:t>
            </w:r>
          </w:p>
          <w:p w14:paraId="2D8424A2" w14:textId="77777777" w:rsidR="001C1CF5" w:rsidRPr="001C1CF5" w:rsidRDefault="001C1CF5" w:rsidP="001C1CF5">
            <w:pPr>
              <w:suppressAutoHyphens/>
              <w:spacing w:after="0" w:line="240" w:lineRule="auto"/>
              <w:jc w:val="center"/>
              <w:rPr>
                <w:rFonts w:ascii="Times New Roman" w:eastAsia="Times New Roman" w:hAnsi="Times New Roman" w:cs="Times New Roman"/>
                <w:bCs/>
                <w:iCs/>
                <w:lang w:eastAsia="ru-RU"/>
              </w:rPr>
            </w:pPr>
            <w:r w:rsidRPr="001C1CF5">
              <w:rPr>
                <w:rFonts w:ascii="Times New Roman" w:eastAsia="Times New Roman" w:hAnsi="Times New Roman" w:cs="Times New Roman"/>
                <w:bCs/>
                <w:iCs/>
                <w:lang w:eastAsia="ru-RU"/>
              </w:rPr>
              <w:t>Уо 09.05</w:t>
            </w:r>
          </w:p>
          <w:p w14:paraId="417E319E" w14:textId="77777777" w:rsidR="001C1CF5" w:rsidRPr="001C1CF5" w:rsidRDefault="001C1CF5" w:rsidP="001C1CF5">
            <w:pPr>
              <w:suppressAutoHyphens/>
              <w:spacing w:after="0" w:line="240" w:lineRule="auto"/>
              <w:jc w:val="center"/>
              <w:rPr>
                <w:rFonts w:ascii="Times New Roman" w:eastAsia="Times New Roman" w:hAnsi="Times New Roman" w:cs="Times New Roman"/>
                <w:bCs/>
                <w:iCs/>
                <w:lang w:eastAsia="ru-RU"/>
              </w:rPr>
            </w:pPr>
            <w:r w:rsidRPr="001C1CF5">
              <w:rPr>
                <w:rFonts w:ascii="Times New Roman" w:eastAsia="Times New Roman" w:hAnsi="Times New Roman" w:cs="Times New Roman"/>
                <w:bCs/>
                <w:iCs/>
                <w:lang w:eastAsia="ru-RU"/>
              </w:rPr>
              <w:t>Уд.01.01</w:t>
            </w:r>
          </w:p>
          <w:p w14:paraId="21426147" w14:textId="77777777" w:rsidR="001C1CF5" w:rsidRPr="001C1CF5" w:rsidRDefault="001C1CF5" w:rsidP="001C1CF5">
            <w:pPr>
              <w:suppressAutoHyphens/>
              <w:spacing w:after="0" w:line="240" w:lineRule="auto"/>
              <w:jc w:val="center"/>
              <w:rPr>
                <w:rFonts w:ascii="Times New Roman" w:eastAsia="Times New Roman" w:hAnsi="Times New Roman" w:cs="Times New Roman"/>
                <w:bCs/>
                <w:iCs/>
                <w:lang w:eastAsia="ru-RU"/>
              </w:rPr>
            </w:pPr>
            <w:r w:rsidRPr="001C1CF5">
              <w:rPr>
                <w:rFonts w:ascii="Times New Roman" w:eastAsia="Times New Roman" w:hAnsi="Times New Roman" w:cs="Times New Roman"/>
                <w:bCs/>
                <w:iCs/>
                <w:lang w:eastAsia="ru-RU"/>
              </w:rPr>
              <w:t>Уд.01.02</w:t>
            </w:r>
          </w:p>
          <w:p w14:paraId="0A9AA355" w14:textId="77777777" w:rsidR="001C1CF5" w:rsidRPr="001C1CF5" w:rsidRDefault="001C1CF5" w:rsidP="001C1CF5">
            <w:pPr>
              <w:suppressAutoHyphens/>
              <w:spacing w:after="0" w:line="240" w:lineRule="auto"/>
              <w:jc w:val="center"/>
              <w:rPr>
                <w:rFonts w:ascii="Times New Roman" w:eastAsia="Times New Roman" w:hAnsi="Times New Roman" w:cs="Times New Roman"/>
                <w:bCs/>
                <w:iCs/>
                <w:lang w:eastAsia="ru-RU"/>
              </w:rPr>
            </w:pPr>
            <w:r w:rsidRPr="001C1CF5">
              <w:rPr>
                <w:rFonts w:ascii="Times New Roman" w:eastAsia="Times New Roman" w:hAnsi="Times New Roman" w:cs="Times New Roman"/>
                <w:bCs/>
                <w:iCs/>
                <w:lang w:eastAsia="ru-RU"/>
              </w:rPr>
              <w:t>Уд.09.01</w:t>
            </w:r>
          </w:p>
          <w:p w14:paraId="6978B2BE" w14:textId="77777777" w:rsidR="001C1CF5" w:rsidRPr="001C1CF5" w:rsidRDefault="001C1CF5" w:rsidP="001C1CF5">
            <w:pPr>
              <w:suppressAutoHyphens/>
              <w:spacing w:after="0" w:line="240" w:lineRule="auto"/>
              <w:jc w:val="center"/>
              <w:rPr>
                <w:rFonts w:ascii="Times New Roman" w:eastAsia="Batang" w:hAnsi="Times New Roman" w:cs="Batang"/>
                <w:bCs/>
                <w:lang w:eastAsia="ru-RU"/>
              </w:rPr>
            </w:pPr>
            <w:r w:rsidRPr="001C1CF5">
              <w:rPr>
                <w:rFonts w:ascii="Times New Roman" w:eastAsia="Times New Roman" w:hAnsi="Times New Roman" w:cs="Times New Roman"/>
                <w:bCs/>
                <w:iCs/>
                <w:lang w:eastAsia="ru-RU"/>
              </w:rPr>
              <w:t>Уд.09.02</w:t>
            </w:r>
          </w:p>
        </w:tc>
      </w:tr>
      <w:tr w:rsidR="001C1CF5" w:rsidRPr="001C1CF5" w14:paraId="0E49A943" w14:textId="77777777" w:rsidTr="00D94B02">
        <w:trPr>
          <w:trHeight w:val="20"/>
        </w:trPr>
        <w:tc>
          <w:tcPr>
            <w:tcW w:w="822" w:type="pct"/>
            <w:vMerge/>
          </w:tcPr>
          <w:p w14:paraId="56D201B4" w14:textId="77777777" w:rsidR="001C1CF5" w:rsidRPr="001C1CF5" w:rsidRDefault="001C1CF5" w:rsidP="001C1CF5">
            <w:pPr>
              <w:spacing w:after="0" w:line="240" w:lineRule="auto"/>
              <w:rPr>
                <w:rFonts w:ascii="Times New Roman" w:eastAsia="Batang" w:hAnsi="Times New Roman" w:cs="Times New Roman"/>
                <w:b/>
                <w:bCs/>
                <w:highlight w:val="green"/>
                <w:lang w:eastAsia="ru-RU"/>
              </w:rPr>
            </w:pPr>
          </w:p>
        </w:tc>
        <w:tc>
          <w:tcPr>
            <w:tcW w:w="2006" w:type="pct"/>
          </w:tcPr>
          <w:p w14:paraId="51983732" w14:textId="77777777" w:rsidR="001C1CF5" w:rsidRPr="001C1CF5" w:rsidRDefault="001C1CF5" w:rsidP="001C1CF5">
            <w:pPr>
              <w:spacing w:after="0" w:line="240" w:lineRule="auto"/>
              <w:rPr>
                <w:rFonts w:ascii="Times New Roman" w:eastAsia="Batang" w:hAnsi="Times New Roman" w:cs="Times New Roman"/>
                <w:b/>
                <w:bCs/>
                <w:lang w:eastAsia="ru-RU"/>
              </w:rPr>
            </w:pPr>
            <w:r w:rsidRPr="001C1CF5">
              <w:rPr>
                <w:rFonts w:ascii="Times New Roman" w:eastAsia="Batang" w:hAnsi="Times New Roman" w:cs="Times New Roman"/>
                <w:b/>
                <w:bCs/>
                <w:lang w:eastAsia="ru-RU"/>
              </w:rPr>
              <w:t>Самостоятельная работа обучающихся</w:t>
            </w:r>
          </w:p>
        </w:tc>
        <w:tc>
          <w:tcPr>
            <w:tcW w:w="657" w:type="pct"/>
          </w:tcPr>
          <w:p w14:paraId="578A6D14" w14:textId="77777777" w:rsidR="001C1CF5" w:rsidRPr="001C1CF5" w:rsidRDefault="001C1CF5" w:rsidP="001C1CF5">
            <w:pPr>
              <w:suppressAutoHyphens/>
              <w:spacing w:after="0" w:line="240" w:lineRule="auto"/>
              <w:jc w:val="both"/>
              <w:rPr>
                <w:rFonts w:ascii="Times New Roman" w:eastAsia="Batang" w:hAnsi="Times New Roman" w:cs="Batang"/>
                <w:i/>
                <w:highlight w:val="yellow"/>
                <w:lang w:eastAsia="ru-RU"/>
              </w:rPr>
            </w:pPr>
          </w:p>
        </w:tc>
        <w:tc>
          <w:tcPr>
            <w:tcW w:w="808" w:type="pct"/>
          </w:tcPr>
          <w:p w14:paraId="74877207" w14:textId="77777777" w:rsidR="001C1CF5" w:rsidRPr="001C1CF5" w:rsidRDefault="001C1CF5" w:rsidP="001C1CF5">
            <w:pPr>
              <w:spacing w:after="0" w:line="240" w:lineRule="auto"/>
              <w:rPr>
                <w:rFonts w:ascii="Times New Roman" w:eastAsia="Batang" w:hAnsi="Times New Roman" w:cs="Batang"/>
                <w:b/>
                <w:bCs/>
                <w:highlight w:val="yellow"/>
                <w:lang w:eastAsia="ru-RU"/>
              </w:rPr>
            </w:pPr>
          </w:p>
        </w:tc>
        <w:tc>
          <w:tcPr>
            <w:tcW w:w="707" w:type="pct"/>
          </w:tcPr>
          <w:p w14:paraId="0B2E679D" w14:textId="77777777" w:rsidR="001C1CF5" w:rsidRPr="001C1CF5" w:rsidRDefault="001C1CF5" w:rsidP="001C1CF5">
            <w:pPr>
              <w:suppressAutoHyphens/>
              <w:spacing w:after="0" w:line="240" w:lineRule="auto"/>
              <w:jc w:val="both"/>
              <w:rPr>
                <w:rFonts w:ascii="Times New Roman" w:eastAsia="Batang" w:hAnsi="Times New Roman" w:cs="Batang"/>
                <w:bCs/>
                <w:lang w:eastAsia="ru-RU"/>
              </w:rPr>
            </w:pPr>
          </w:p>
        </w:tc>
      </w:tr>
      <w:tr w:rsidR="001C1CF5" w:rsidRPr="001C1CF5" w14:paraId="6411D09C" w14:textId="77777777" w:rsidTr="00D94B02">
        <w:trPr>
          <w:trHeight w:val="20"/>
        </w:trPr>
        <w:tc>
          <w:tcPr>
            <w:tcW w:w="822" w:type="pct"/>
            <w:vMerge w:val="restart"/>
          </w:tcPr>
          <w:p w14:paraId="3AEF1DCC" w14:textId="77777777" w:rsidR="001C1CF5" w:rsidRPr="001C1CF5" w:rsidRDefault="001C1CF5" w:rsidP="001C1CF5">
            <w:pPr>
              <w:autoSpaceDE w:val="0"/>
              <w:autoSpaceDN w:val="0"/>
              <w:adjustRightInd w:val="0"/>
              <w:spacing w:after="0" w:line="240" w:lineRule="auto"/>
              <w:rPr>
                <w:rFonts w:ascii="Times New Roman" w:eastAsia="Times New Roman" w:hAnsi="Times New Roman" w:cs="Times New Roman"/>
                <w:b/>
                <w:bCs/>
                <w:lang w:eastAsia="ru-RU"/>
              </w:rPr>
            </w:pPr>
            <w:r w:rsidRPr="001C1CF5">
              <w:rPr>
                <w:rFonts w:ascii="Times New Roman" w:eastAsia="Times New Roman" w:hAnsi="Times New Roman" w:cs="Times New Roman"/>
                <w:b/>
                <w:bCs/>
                <w:lang w:eastAsia="ru-RU"/>
              </w:rPr>
              <w:t xml:space="preserve">Тема 2.3. </w:t>
            </w:r>
          </w:p>
          <w:p w14:paraId="0256E644" w14:textId="77777777" w:rsidR="001C1CF5" w:rsidRPr="001C1CF5" w:rsidRDefault="001C1CF5" w:rsidP="001C1CF5">
            <w:pPr>
              <w:spacing w:after="0" w:line="240" w:lineRule="auto"/>
              <w:rPr>
                <w:rFonts w:ascii="Times New Roman" w:eastAsia="Times New Roman" w:hAnsi="Times New Roman" w:cs="Times New Roman"/>
                <w:iCs/>
                <w:color w:val="000000"/>
              </w:rPr>
            </w:pPr>
            <w:r w:rsidRPr="001C1CF5">
              <w:rPr>
                <w:rFonts w:ascii="Times New Roman" w:eastAsia="Times New Roman" w:hAnsi="Times New Roman" w:cs="Times New Roman"/>
                <w:b/>
                <w:bCs/>
                <w:lang w:eastAsia="ru-RU"/>
              </w:rPr>
              <w:t>Технический прогресс: перспективы и последствия. Современные средства связи</w:t>
            </w:r>
            <w:r w:rsidRPr="001C1CF5">
              <w:rPr>
                <w:rFonts w:ascii="Times New Roman" w:eastAsia="Times New Roman" w:hAnsi="Times New Roman" w:cs="Times New Roman"/>
                <w:iCs/>
                <w:color w:val="000000"/>
              </w:rPr>
              <w:t>.</w:t>
            </w:r>
          </w:p>
        </w:tc>
        <w:tc>
          <w:tcPr>
            <w:tcW w:w="2006" w:type="pct"/>
          </w:tcPr>
          <w:p w14:paraId="5ACC794C" w14:textId="77777777" w:rsidR="001C1CF5" w:rsidRPr="001C1CF5" w:rsidRDefault="001C1CF5" w:rsidP="001C1CF5">
            <w:pPr>
              <w:spacing w:after="0" w:line="240" w:lineRule="auto"/>
              <w:rPr>
                <w:rFonts w:ascii="Times New Roman" w:eastAsia="Times New Roman" w:hAnsi="Times New Roman" w:cs="Times New Roman"/>
                <w:b/>
                <w:iCs/>
                <w:color w:val="000000"/>
              </w:rPr>
            </w:pPr>
            <w:r w:rsidRPr="001C1CF5">
              <w:rPr>
                <w:rFonts w:ascii="Times New Roman" w:eastAsia="Times New Roman" w:hAnsi="Times New Roman" w:cs="Times New Roman"/>
                <w:b/>
                <w:iCs/>
                <w:color w:val="000000"/>
              </w:rPr>
              <w:t>Содержание</w:t>
            </w:r>
          </w:p>
        </w:tc>
        <w:tc>
          <w:tcPr>
            <w:tcW w:w="657" w:type="pct"/>
          </w:tcPr>
          <w:p w14:paraId="71563419" w14:textId="77777777" w:rsidR="001C1CF5" w:rsidRPr="001C1CF5" w:rsidRDefault="001C1CF5" w:rsidP="001C1CF5">
            <w:pPr>
              <w:suppressAutoHyphens/>
              <w:spacing w:after="0" w:line="240" w:lineRule="auto"/>
              <w:jc w:val="center"/>
              <w:rPr>
                <w:rFonts w:ascii="Times New Roman" w:eastAsia="Batang" w:hAnsi="Times New Roman" w:cs="Batang"/>
                <w:i/>
                <w:highlight w:val="yellow"/>
                <w:lang w:eastAsia="ru-RU"/>
              </w:rPr>
            </w:pPr>
            <w:r w:rsidRPr="001C1CF5">
              <w:rPr>
                <w:rFonts w:ascii="Times New Roman" w:eastAsia="Batang" w:hAnsi="Times New Roman" w:cs="Batang"/>
                <w:i/>
                <w:lang w:eastAsia="ru-RU"/>
              </w:rPr>
              <w:t>4</w:t>
            </w:r>
          </w:p>
        </w:tc>
        <w:tc>
          <w:tcPr>
            <w:tcW w:w="808" w:type="pct"/>
          </w:tcPr>
          <w:p w14:paraId="13198B9C" w14:textId="77777777" w:rsidR="001C1CF5" w:rsidRPr="001C1CF5" w:rsidRDefault="001C1CF5" w:rsidP="001C1CF5">
            <w:pPr>
              <w:spacing w:after="0" w:line="240" w:lineRule="auto"/>
              <w:rPr>
                <w:rFonts w:ascii="Times New Roman" w:eastAsia="Batang" w:hAnsi="Times New Roman" w:cs="Batang"/>
                <w:b/>
                <w:bCs/>
                <w:highlight w:val="yellow"/>
                <w:lang w:eastAsia="ru-RU"/>
              </w:rPr>
            </w:pPr>
          </w:p>
        </w:tc>
        <w:tc>
          <w:tcPr>
            <w:tcW w:w="707" w:type="pct"/>
          </w:tcPr>
          <w:p w14:paraId="560DA222" w14:textId="77777777" w:rsidR="001C1CF5" w:rsidRPr="001C1CF5" w:rsidRDefault="001C1CF5" w:rsidP="001C1CF5">
            <w:pPr>
              <w:suppressAutoHyphens/>
              <w:spacing w:after="0" w:line="240" w:lineRule="auto"/>
              <w:jc w:val="both"/>
              <w:rPr>
                <w:rFonts w:ascii="Times New Roman" w:eastAsia="Batang" w:hAnsi="Times New Roman" w:cs="Batang"/>
                <w:bCs/>
                <w:lang w:eastAsia="ru-RU"/>
              </w:rPr>
            </w:pPr>
          </w:p>
        </w:tc>
      </w:tr>
      <w:tr w:rsidR="001C1CF5" w:rsidRPr="001C1CF5" w14:paraId="66B51224" w14:textId="77777777" w:rsidTr="00D94B02">
        <w:trPr>
          <w:trHeight w:val="20"/>
        </w:trPr>
        <w:tc>
          <w:tcPr>
            <w:tcW w:w="822" w:type="pct"/>
            <w:vMerge/>
          </w:tcPr>
          <w:p w14:paraId="1A7CDDD8" w14:textId="77777777" w:rsidR="001C1CF5" w:rsidRPr="001C1CF5" w:rsidRDefault="001C1CF5" w:rsidP="001C1CF5">
            <w:pPr>
              <w:autoSpaceDE w:val="0"/>
              <w:autoSpaceDN w:val="0"/>
              <w:adjustRightInd w:val="0"/>
              <w:spacing w:after="0" w:line="240" w:lineRule="auto"/>
              <w:rPr>
                <w:rFonts w:ascii="Times New Roman" w:eastAsia="Times New Roman" w:hAnsi="Times New Roman" w:cs="Times New Roman"/>
                <w:iCs/>
                <w:color w:val="000000"/>
              </w:rPr>
            </w:pPr>
          </w:p>
        </w:tc>
        <w:tc>
          <w:tcPr>
            <w:tcW w:w="2006" w:type="pct"/>
          </w:tcPr>
          <w:p w14:paraId="435773E5" w14:textId="77777777" w:rsidR="001C1CF5" w:rsidRPr="001C1CF5" w:rsidRDefault="001C1CF5" w:rsidP="001C1CF5">
            <w:pPr>
              <w:spacing w:after="0" w:line="240" w:lineRule="auto"/>
              <w:rPr>
                <w:rFonts w:ascii="Times New Roman" w:eastAsia="Times New Roman" w:hAnsi="Times New Roman" w:cs="Times New Roman"/>
                <w:iCs/>
                <w:color w:val="000000"/>
              </w:rPr>
            </w:pPr>
            <w:r w:rsidRPr="001C1CF5">
              <w:rPr>
                <w:rFonts w:ascii="Times New Roman" w:eastAsia="Times New Roman" w:hAnsi="Times New Roman" w:cs="Times New Roman"/>
                <w:iCs/>
                <w:color w:val="000000"/>
              </w:rPr>
              <w:t xml:space="preserve"> </w:t>
            </w:r>
          </w:p>
        </w:tc>
        <w:tc>
          <w:tcPr>
            <w:tcW w:w="657" w:type="pct"/>
          </w:tcPr>
          <w:p w14:paraId="0D05FC86" w14:textId="77777777" w:rsidR="001C1CF5" w:rsidRPr="001C1CF5" w:rsidRDefault="001C1CF5" w:rsidP="001C1CF5">
            <w:pPr>
              <w:suppressAutoHyphens/>
              <w:spacing w:after="0" w:line="240" w:lineRule="auto"/>
              <w:jc w:val="both"/>
              <w:rPr>
                <w:rFonts w:ascii="Times New Roman" w:eastAsia="Batang" w:hAnsi="Times New Roman" w:cs="Batang"/>
                <w:i/>
                <w:highlight w:val="yellow"/>
                <w:lang w:eastAsia="ru-RU"/>
              </w:rPr>
            </w:pPr>
          </w:p>
        </w:tc>
        <w:tc>
          <w:tcPr>
            <w:tcW w:w="808" w:type="pct"/>
          </w:tcPr>
          <w:p w14:paraId="39B55C79" w14:textId="77777777" w:rsidR="001C1CF5" w:rsidRPr="001C1CF5" w:rsidRDefault="001C1CF5" w:rsidP="001C1CF5">
            <w:pPr>
              <w:spacing w:after="0" w:line="240" w:lineRule="auto"/>
              <w:rPr>
                <w:rFonts w:ascii="Times New Roman" w:eastAsia="Batang" w:hAnsi="Times New Roman" w:cs="Batang"/>
                <w:b/>
                <w:bCs/>
                <w:highlight w:val="yellow"/>
                <w:lang w:eastAsia="ru-RU"/>
              </w:rPr>
            </w:pPr>
          </w:p>
        </w:tc>
        <w:tc>
          <w:tcPr>
            <w:tcW w:w="707" w:type="pct"/>
          </w:tcPr>
          <w:p w14:paraId="7DA965D8" w14:textId="77777777" w:rsidR="001C1CF5" w:rsidRPr="001C1CF5" w:rsidRDefault="001C1CF5" w:rsidP="001C1CF5">
            <w:pPr>
              <w:suppressAutoHyphens/>
              <w:spacing w:after="0" w:line="240" w:lineRule="auto"/>
              <w:jc w:val="both"/>
              <w:rPr>
                <w:rFonts w:ascii="Times New Roman" w:eastAsia="Batang" w:hAnsi="Times New Roman" w:cs="Batang"/>
                <w:bCs/>
                <w:lang w:eastAsia="ru-RU"/>
              </w:rPr>
            </w:pPr>
          </w:p>
        </w:tc>
      </w:tr>
      <w:tr w:rsidR="001C1CF5" w:rsidRPr="001C1CF5" w14:paraId="508C7F08" w14:textId="77777777" w:rsidTr="00D94B02">
        <w:trPr>
          <w:trHeight w:val="20"/>
        </w:trPr>
        <w:tc>
          <w:tcPr>
            <w:tcW w:w="822" w:type="pct"/>
            <w:vMerge/>
          </w:tcPr>
          <w:p w14:paraId="4B85E6E3" w14:textId="77777777" w:rsidR="001C1CF5" w:rsidRPr="001C1CF5" w:rsidRDefault="001C1CF5" w:rsidP="001C1CF5">
            <w:pPr>
              <w:autoSpaceDE w:val="0"/>
              <w:autoSpaceDN w:val="0"/>
              <w:adjustRightInd w:val="0"/>
              <w:spacing w:after="0" w:line="240" w:lineRule="auto"/>
              <w:rPr>
                <w:rFonts w:ascii="Times New Roman" w:eastAsia="Times New Roman" w:hAnsi="Times New Roman" w:cs="Times New Roman"/>
                <w:iCs/>
                <w:color w:val="000000"/>
              </w:rPr>
            </w:pPr>
          </w:p>
        </w:tc>
        <w:tc>
          <w:tcPr>
            <w:tcW w:w="2006" w:type="pct"/>
          </w:tcPr>
          <w:p w14:paraId="6AF77D4F" w14:textId="77777777" w:rsidR="001C1CF5" w:rsidRPr="001C1CF5" w:rsidRDefault="001C1CF5" w:rsidP="001C1CF5">
            <w:pPr>
              <w:spacing w:after="0" w:line="240" w:lineRule="auto"/>
              <w:rPr>
                <w:rFonts w:ascii="Times New Roman" w:eastAsia="Times New Roman" w:hAnsi="Times New Roman" w:cs="Times New Roman"/>
                <w:b/>
                <w:iCs/>
                <w:color w:val="000000"/>
              </w:rPr>
            </w:pPr>
            <w:r w:rsidRPr="001C1CF5">
              <w:rPr>
                <w:rFonts w:ascii="Times New Roman" w:eastAsia="Batang" w:hAnsi="Times New Roman" w:cs="Batang"/>
                <w:b/>
                <w:bCs/>
                <w:lang w:eastAsia="ru-RU"/>
              </w:rPr>
              <w:t>В том числе практических занятий и лабораторных</w:t>
            </w:r>
          </w:p>
        </w:tc>
        <w:tc>
          <w:tcPr>
            <w:tcW w:w="657" w:type="pct"/>
          </w:tcPr>
          <w:p w14:paraId="338F40A7" w14:textId="77777777" w:rsidR="001C1CF5" w:rsidRPr="001C1CF5" w:rsidRDefault="001C1CF5" w:rsidP="001C1CF5">
            <w:pPr>
              <w:suppressAutoHyphens/>
              <w:spacing w:after="0" w:line="240" w:lineRule="auto"/>
              <w:rPr>
                <w:rFonts w:ascii="Times New Roman" w:eastAsia="Batang" w:hAnsi="Times New Roman" w:cs="Batang"/>
                <w:b/>
                <w:lang w:eastAsia="ru-RU"/>
              </w:rPr>
            </w:pPr>
            <w:r w:rsidRPr="001C1CF5">
              <w:rPr>
                <w:rFonts w:ascii="Times New Roman" w:eastAsia="Batang" w:hAnsi="Times New Roman" w:cs="Batang"/>
                <w:b/>
                <w:lang w:eastAsia="ru-RU"/>
              </w:rPr>
              <w:t>4</w:t>
            </w:r>
          </w:p>
        </w:tc>
        <w:tc>
          <w:tcPr>
            <w:tcW w:w="808" w:type="pct"/>
          </w:tcPr>
          <w:p w14:paraId="19B01160" w14:textId="77777777" w:rsidR="001C1CF5" w:rsidRPr="001C1CF5" w:rsidRDefault="001C1CF5" w:rsidP="001C1CF5">
            <w:pPr>
              <w:spacing w:after="0" w:line="240" w:lineRule="auto"/>
              <w:rPr>
                <w:rFonts w:ascii="Times New Roman" w:eastAsia="Batang" w:hAnsi="Times New Roman" w:cs="Batang"/>
                <w:b/>
                <w:bCs/>
                <w:highlight w:val="yellow"/>
                <w:lang w:eastAsia="ru-RU"/>
              </w:rPr>
            </w:pPr>
          </w:p>
        </w:tc>
        <w:tc>
          <w:tcPr>
            <w:tcW w:w="707" w:type="pct"/>
          </w:tcPr>
          <w:p w14:paraId="12974706" w14:textId="77777777" w:rsidR="001C1CF5" w:rsidRPr="001C1CF5" w:rsidRDefault="001C1CF5" w:rsidP="001C1CF5">
            <w:pPr>
              <w:suppressAutoHyphens/>
              <w:spacing w:after="0" w:line="240" w:lineRule="auto"/>
              <w:jc w:val="both"/>
              <w:rPr>
                <w:rFonts w:ascii="Times New Roman" w:eastAsia="Batang" w:hAnsi="Times New Roman" w:cs="Batang"/>
                <w:bCs/>
                <w:lang w:eastAsia="ru-RU"/>
              </w:rPr>
            </w:pPr>
          </w:p>
        </w:tc>
      </w:tr>
      <w:tr w:rsidR="001C1CF5" w:rsidRPr="001C1CF5" w14:paraId="0D3F5DCA" w14:textId="77777777" w:rsidTr="00D94B02">
        <w:trPr>
          <w:trHeight w:val="1345"/>
        </w:trPr>
        <w:tc>
          <w:tcPr>
            <w:tcW w:w="822" w:type="pct"/>
            <w:vMerge/>
          </w:tcPr>
          <w:p w14:paraId="38F2252E" w14:textId="77777777" w:rsidR="001C1CF5" w:rsidRPr="001C1CF5" w:rsidRDefault="001C1CF5" w:rsidP="001C1CF5">
            <w:pPr>
              <w:autoSpaceDE w:val="0"/>
              <w:autoSpaceDN w:val="0"/>
              <w:adjustRightInd w:val="0"/>
              <w:spacing w:after="0" w:line="240" w:lineRule="auto"/>
              <w:rPr>
                <w:rFonts w:ascii="Times New Roman" w:eastAsia="Times New Roman" w:hAnsi="Times New Roman" w:cs="Times New Roman"/>
                <w:iCs/>
                <w:color w:val="000000"/>
              </w:rPr>
            </w:pPr>
          </w:p>
        </w:tc>
        <w:tc>
          <w:tcPr>
            <w:tcW w:w="2006" w:type="pct"/>
          </w:tcPr>
          <w:p w14:paraId="3C89364B" w14:textId="77777777" w:rsidR="001C1CF5" w:rsidRPr="001C1CF5" w:rsidRDefault="001C1CF5" w:rsidP="001C1CF5">
            <w:pPr>
              <w:autoSpaceDE w:val="0"/>
              <w:autoSpaceDN w:val="0"/>
              <w:adjustRightInd w:val="0"/>
              <w:spacing w:after="0" w:line="240" w:lineRule="auto"/>
              <w:rPr>
                <w:rFonts w:ascii="Times New Roman" w:eastAsia="Times New Roman" w:hAnsi="Times New Roman" w:cs="Times New Roman"/>
                <w:iCs/>
                <w:color w:val="000000"/>
              </w:rPr>
            </w:pPr>
            <w:r w:rsidRPr="001C1CF5">
              <w:rPr>
                <w:rFonts w:ascii="Times New Roman" w:eastAsia="Batang" w:hAnsi="Times New Roman" w:cs="Times New Roman"/>
                <w:bCs/>
                <w:color w:val="000000"/>
              </w:rPr>
              <w:t xml:space="preserve"> 49. «</w:t>
            </w:r>
            <w:r w:rsidRPr="001C1CF5">
              <w:rPr>
                <w:rFonts w:ascii="Times New Roman" w:eastAsia="Times New Roman" w:hAnsi="Times New Roman" w:cs="Times New Roman"/>
                <w:iCs/>
                <w:color w:val="000000"/>
              </w:rPr>
              <w:t>Достижения науки».</w:t>
            </w:r>
          </w:p>
          <w:p w14:paraId="76F4BA41" w14:textId="77777777" w:rsidR="001C1CF5" w:rsidRPr="001C1CF5" w:rsidRDefault="001C1CF5" w:rsidP="001C1CF5">
            <w:pPr>
              <w:autoSpaceDE w:val="0"/>
              <w:autoSpaceDN w:val="0"/>
              <w:adjustRightInd w:val="0"/>
              <w:spacing w:after="0" w:line="240" w:lineRule="auto"/>
              <w:rPr>
                <w:rFonts w:ascii="Times New Roman" w:eastAsia="Times New Roman" w:hAnsi="Times New Roman" w:cs="Times New Roman"/>
                <w:iCs/>
                <w:color w:val="000000"/>
              </w:rPr>
            </w:pPr>
          </w:p>
          <w:p w14:paraId="259A35BE" w14:textId="77777777" w:rsidR="001C1CF5" w:rsidRPr="001C1CF5" w:rsidRDefault="001C1CF5" w:rsidP="001C1CF5">
            <w:pPr>
              <w:autoSpaceDE w:val="0"/>
              <w:autoSpaceDN w:val="0"/>
              <w:adjustRightInd w:val="0"/>
              <w:spacing w:after="0" w:line="240" w:lineRule="auto"/>
              <w:rPr>
                <w:rFonts w:ascii="Times New Roman" w:eastAsia="Times New Roman" w:hAnsi="Times New Roman" w:cs="Times New Roman"/>
                <w:iCs/>
                <w:color w:val="000000"/>
              </w:rPr>
            </w:pPr>
            <w:r w:rsidRPr="001C1CF5">
              <w:rPr>
                <w:rFonts w:ascii="Times New Roman" w:eastAsia="Batang" w:hAnsi="Times New Roman" w:cs="Times New Roman"/>
                <w:bCs/>
                <w:color w:val="000000"/>
              </w:rPr>
              <w:t xml:space="preserve"> 50. «</w:t>
            </w:r>
            <w:r w:rsidRPr="001C1CF5">
              <w:rPr>
                <w:rFonts w:ascii="Times New Roman" w:eastAsia="Times New Roman" w:hAnsi="Times New Roman" w:cs="Times New Roman"/>
                <w:iCs/>
                <w:color w:val="000000"/>
              </w:rPr>
              <w:t>Современные информационные технологии. ИКТ в профессиональной деятельности».</w:t>
            </w:r>
          </w:p>
        </w:tc>
        <w:tc>
          <w:tcPr>
            <w:tcW w:w="657" w:type="pct"/>
          </w:tcPr>
          <w:p w14:paraId="280C83AE" w14:textId="77777777" w:rsidR="001C1CF5" w:rsidRPr="001C1CF5" w:rsidRDefault="001C1CF5" w:rsidP="001C1CF5">
            <w:pPr>
              <w:suppressAutoHyphens/>
              <w:spacing w:after="0" w:line="240" w:lineRule="auto"/>
              <w:rPr>
                <w:rFonts w:ascii="Times New Roman" w:eastAsia="Batang" w:hAnsi="Times New Roman" w:cs="Batang"/>
                <w:i/>
                <w:lang w:eastAsia="ru-RU"/>
              </w:rPr>
            </w:pPr>
            <w:r w:rsidRPr="001C1CF5">
              <w:rPr>
                <w:rFonts w:ascii="Times New Roman" w:eastAsia="Batang" w:hAnsi="Times New Roman" w:cs="Batang"/>
                <w:i/>
                <w:lang w:eastAsia="ru-RU"/>
              </w:rPr>
              <w:t>2</w:t>
            </w:r>
          </w:p>
          <w:p w14:paraId="032472E5" w14:textId="77777777" w:rsidR="001C1CF5" w:rsidRPr="001C1CF5" w:rsidRDefault="001C1CF5" w:rsidP="001C1CF5">
            <w:pPr>
              <w:suppressAutoHyphens/>
              <w:spacing w:after="0" w:line="240" w:lineRule="auto"/>
              <w:rPr>
                <w:rFonts w:ascii="Times New Roman" w:eastAsia="Batang" w:hAnsi="Times New Roman" w:cs="Batang"/>
                <w:i/>
                <w:lang w:eastAsia="ru-RU"/>
              </w:rPr>
            </w:pPr>
          </w:p>
          <w:p w14:paraId="28587603" w14:textId="77777777" w:rsidR="001C1CF5" w:rsidRPr="001C1CF5" w:rsidRDefault="001C1CF5" w:rsidP="001C1CF5">
            <w:pPr>
              <w:suppressAutoHyphens/>
              <w:spacing w:after="0" w:line="240" w:lineRule="auto"/>
              <w:rPr>
                <w:rFonts w:ascii="Times New Roman" w:eastAsia="Batang" w:hAnsi="Times New Roman" w:cs="Batang"/>
                <w:i/>
                <w:lang w:eastAsia="ru-RU"/>
              </w:rPr>
            </w:pPr>
          </w:p>
          <w:p w14:paraId="64B41B1F" w14:textId="77777777" w:rsidR="001C1CF5" w:rsidRPr="001C1CF5" w:rsidRDefault="001C1CF5" w:rsidP="001C1CF5">
            <w:pPr>
              <w:suppressAutoHyphens/>
              <w:spacing w:after="200" w:line="240" w:lineRule="auto"/>
              <w:rPr>
                <w:rFonts w:ascii="Times New Roman" w:eastAsia="Batang" w:hAnsi="Times New Roman" w:cs="Batang"/>
                <w:i/>
                <w:lang w:eastAsia="ru-RU"/>
              </w:rPr>
            </w:pPr>
            <w:r w:rsidRPr="001C1CF5">
              <w:rPr>
                <w:rFonts w:ascii="Times New Roman" w:eastAsia="Batang" w:hAnsi="Times New Roman" w:cs="Batang"/>
                <w:i/>
                <w:lang w:eastAsia="ru-RU"/>
              </w:rPr>
              <w:t>2</w:t>
            </w:r>
          </w:p>
          <w:p w14:paraId="6C81506C" w14:textId="77777777" w:rsidR="001C1CF5" w:rsidRPr="001C1CF5" w:rsidRDefault="001C1CF5" w:rsidP="001C1CF5">
            <w:pPr>
              <w:suppressAutoHyphens/>
              <w:spacing w:after="200" w:line="240" w:lineRule="auto"/>
              <w:rPr>
                <w:rFonts w:ascii="Times New Roman" w:eastAsia="Batang" w:hAnsi="Times New Roman" w:cs="Batang"/>
                <w:i/>
                <w:lang w:eastAsia="ru-RU"/>
              </w:rPr>
            </w:pPr>
          </w:p>
          <w:p w14:paraId="37F7291C" w14:textId="77777777" w:rsidR="001C1CF5" w:rsidRPr="001C1CF5" w:rsidRDefault="001C1CF5" w:rsidP="001C1CF5">
            <w:pPr>
              <w:suppressAutoHyphens/>
              <w:spacing w:after="200" w:line="240" w:lineRule="auto"/>
              <w:jc w:val="center"/>
              <w:rPr>
                <w:rFonts w:ascii="Times New Roman" w:eastAsia="Batang" w:hAnsi="Times New Roman" w:cs="Batang"/>
                <w:lang w:eastAsia="ru-RU"/>
              </w:rPr>
            </w:pPr>
          </w:p>
          <w:p w14:paraId="1FF0E3FA" w14:textId="77777777" w:rsidR="001C1CF5" w:rsidRPr="001C1CF5" w:rsidRDefault="001C1CF5" w:rsidP="001C1CF5">
            <w:pPr>
              <w:suppressAutoHyphens/>
              <w:spacing w:after="200" w:line="240" w:lineRule="auto"/>
              <w:rPr>
                <w:rFonts w:ascii="Times New Roman" w:eastAsia="Batang" w:hAnsi="Times New Roman" w:cs="Batang"/>
                <w:lang w:eastAsia="ru-RU"/>
              </w:rPr>
            </w:pPr>
          </w:p>
          <w:p w14:paraId="7766A843" w14:textId="77777777" w:rsidR="001C1CF5" w:rsidRPr="001C1CF5" w:rsidRDefault="001C1CF5" w:rsidP="001C1CF5">
            <w:pPr>
              <w:suppressAutoHyphens/>
              <w:spacing w:after="200" w:line="240" w:lineRule="auto"/>
              <w:jc w:val="center"/>
              <w:rPr>
                <w:rFonts w:ascii="Times New Roman" w:eastAsia="Batang" w:hAnsi="Times New Roman" w:cs="Batang"/>
                <w:lang w:eastAsia="ru-RU"/>
              </w:rPr>
            </w:pPr>
          </w:p>
        </w:tc>
        <w:tc>
          <w:tcPr>
            <w:tcW w:w="808" w:type="pct"/>
          </w:tcPr>
          <w:p w14:paraId="38520641" w14:textId="77777777" w:rsidR="001C1CF5" w:rsidRPr="001C1CF5" w:rsidRDefault="001C1CF5" w:rsidP="001C1CF5">
            <w:pPr>
              <w:spacing w:after="0" w:line="240" w:lineRule="auto"/>
              <w:rPr>
                <w:rFonts w:ascii="Times New Roman" w:eastAsia="Batang" w:hAnsi="Times New Roman" w:cs="Times New Roman"/>
                <w:b/>
                <w:bCs/>
                <w:lang w:eastAsia="ru-RU"/>
              </w:rPr>
            </w:pPr>
            <w:r w:rsidRPr="001C1CF5">
              <w:rPr>
                <w:rFonts w:ascii="Times New Roman" w:eastAsia="Batang" w:hAnsi="Times New Roman" w:cs="Times New Roman"/>
                <w:b/>
                <w:bCs/>
                <w:lang w:eastAsia="ru-RU"/>
              </w:rPr>
              <w:t>ОК 01, ОК 02, ОК 09</w:t>
            </w:r>
          </w:p>
          <w:p w14:paraId="3DC6C574" w14:textId="77777777" w:rsidR="001C1CF5" w:rsidRPr="001C1CF5" w:rsidRDefault="001C1CF5" w:rsidP="001C1CF5">
            <w:pPr>
              <w:spacing w:after="200" w:line="240" w:lineRule="auto"/>
              <w:rPr>
                <w:rFonts w:ascii="Times New Roman" w:eastAsia="Batang" w:hAnsi="Times New Roman" w:cs="Batang"/>
                <w:b/>
                <w:bCs/>
                <w:highlight w:val="yellow"/>
                <w:lang w:eastAsia="ru-RU"/>
              </w:rPr>
            </w:pPr>
          </w:p>
        </w:tc>
        <w:tc>
          <w:tcPr>
            <w:tcW w:w="707" w:type="pct"/>
          </w:tcPr>
          <w:p w14:paraId="0D91C4D1" w14:textId="77777777" w:rsidR="001C1CF5" w:rsidRPr="001C1CF5" w:rsidRDefault="001C1CF5" w:rsidP="001C1CF5">
            <w:pPr>
              <w:suppressAutoHyphens/>
              <w:spacing w:after="0" w:line="240" w:lineRule="auto"/>
              <w:jc w:val="center"/>
              <w:rPr>
                <w:rFonts w:ascii="Times New Roman" w:eastAsia="Times New Roman" w:hAnsi="Times New Roman" w:cs="Times New Roman"/>
                <w:bCs/>
                <w:iCs/>
                <w:lang w:eastAsia="ru-RU"/>
              </w:rPr>
            </w:pPr>
            <w:r w:rsidRPr="001C1CF5">
              <w:rPr>
                <w:rFonts w:ascii="Times New Roman" w:eastAsia="Times New Roman" w:hAnsi="Times New Roman" w:cs="Times New Roman"/>
                <w:bCs/>
                <w:iCs/>
                <w:lang w:eastAsia="ru-RU"/>
              </w:rPr>
              <w:t>Зо 02.01</w:t>
            </w:r>
          </w:p>
          <w:p w14:paraId="2C3838F4" w14:textId="77777777" w:rsidR="001C1CF5" w:rsidRPr="001C1CF5" w:rsidRDefault="001C1CF5" w:rsidP="001C1CF5">
            <w:pPr>
              <w:suppressAutoHyphens/>
              <w:spacing w:after="0" w:line="240" w:lineRule="auto"/>
              <w:jc w:val="center"/>
              <w:rPr>
                <w:rFonts w:ascii="Times New Roman" w:eastAsia="Times New Roman" w:hAnsi="Times New Roman" w:cs="Times New Roman"/>
                <w:bCs/>
                <w:iCs/>
                <w:lang w:eastAsia="ru-RU"/>
              </w:rPr>
            </w:pPr>
            <w:r w:rsidRPr="001C1CF5">
              <w:rPr>
                <w:rFonts w:ascii="Times New Roman" w:eastAsia="Times New Roman" w:hAnsi="Times New Roman" w:cs="Times New Roman"/>
                <w:bCs/>
                <w:iCs/>
                <w:lang w:eastAsia="ru-RU"/>
              </w:rPr>
              <w:t>Зо 02.02</w:t>
            </w:r>
          </w:p>
          <w:p w14:paraId="03EDB6DF" w14:textId="77777777" w:rsidR="001C1CF5" w:rsidRPr="001C1CF5" w:rsidRDefault="001C1CF5" w:rsidP="001C1CF5">
            <w:pPr>
              <w:suppressAutoHyphens/>
              <w:spacing w:after="0" w:line="240" w:lineRule="auto"/>
              <w:jc w:val="center"/>
              <w:rPr>
                <w:rFonts w:ascii="Times New Roman" w:eastAsia="Times New Roman" w:hAnsi="Times New Roman" w:cs="Times New Roman"/>
                <w:bCs/>
                <w:iCs/>
                <w:lang w:eastAsia="ru-RU"/>
              </w:rPr>
            </w:pPr>
            <w:r w:rsidRPr="001C1CF5">
              <w:rPr>
                <w:rFonts w:ascii="Times New Roman" w:eastAsia="Times New Roman" w:hAnsi="Times New Roman" w:cs="Times New Roman"/>
                <w:bCs/>
                <w:iCs/>
                <w:lang w:eastAsia="ru-RU"/>
              </w:rPr>
              <w:t>Уо 01.02</w:t>
            </w:r>
          </w:p>
          <w:p w14:paraId="518D2E66" w14:textId="77777777" w:rsidR="001C1CF5" w:rsidRPr="001C1CF5" w:rsidRDefault="001C1CF5" w:rsidP="001C1CF5">
            <w:pPr>
              <w:suppressAutoHyphens/>
              <w:spacing w:after="0" w:line="240" w:lineRule="auto"/>
              <w:jc w:val="center"/>
              <w:rPr>
                <w:rFonts w:ascii="Times New Roman" w:eastAsia="Times New Roman" w:hAnsi="Times New Roman" w:cs="Times New Roman"/>
                <w:bCs/>
                <w:iCs/>
                <w:lang w:eastAsia="ru-RU"/>
              </w:rPr>
            </w:pPr>
            <w:r w:rsidRPr="001C1CF5">
              <w:rPr>
                <w:rFonts w:ascii="Times New Roman" w:eastAsia="Times New Roman" w:hAnsi="Times New Roman" w:cs="Times New Roman"/>
                <w:bCs/>
                <w:iCs/>
                <w:lang w:eastAsia="ru-RU"/>
              </w:rPr>
              <w:t>Уо 01.04</w:t>
            </w:r>
          </w:p>
          <w:p w14:paraId="3039F166" w14:textId="77777777" w:rsidR="001C1CF5" w:rsidRPr="001C1CF5" w:rsidRDefault="001C1CF5" w:rsidP="001C1CF5">
            <w:pPr>
              <w:suppressAutoHyphens/>
              <w:spacing w:after="0" w:line="240" w:lineRule="auto"/>
              <w:jc w:val="center"/>
              <w:rPr>
                <w:rFonts w:ascii="Times New Roman" w:eastAsia="Times New Roman" w:hAnsi="Times New Roman" w:cs="Times New Roman"/>
                <w:lang w:eastAsia="ru-RU"/>
              </w:rPr>
            </w:pPr>
            <w:r w:rsidRPr="001C1CF5">
              <w:rPr>
                <w:rFonts w:ascii="Times New Roman" w:eastAsia="Times New Roman" w:hAnsi="Times New Roman" w:cs="Times New Roman"/>
                <w:lang w:eastAsia="ru-RU"/>
              </w:rPr>
              <w:t>Уо 02.01</w:t>
            </w:r>
          </w:p>
          <w:p w14:paraId="39EE9093" w14:textId="77777777" w:rsidR="001C1CF5" w:rsidRPr="001C1CF5" w:rsidRDefault="001C1CF5" w:rsidP="001C1CF5">
            <w:pPr>
              <w:suppressAutoHyphens/>
              <w:spacing w:after="0" w:line="240" w:lineRule="auto"/>
              <w:jc w:val="center"/>
              <w:rPr>
                <w:rFonts w:ascii="Times New Roman" w:eastAsia="Times New Roman" w:hAnsi="Times New Roman" w:cs="Times New Roman"/>
                <w:lang w:eastAsia="ru-RU"/>
              </w:rPr>
            </w:pPr>
            <w:r w:rsidRPr="001C1CF5">
              <w:rPr>
                <w:rFonts w:ascii="Times New Roman" w:eastAsia="Times New Roman" w:hAnsi="Times New Roman" w:cs="Times New Roman"/>
                <w:lang w:eastAsia="ru-RU"/>
              </w:rPr>
              <w:t>Уо 02.02</w:t>
            </w:r>
          </w:p>
          <w:p w14:paraId="102D2BED" w14:textId="77777777" w:rsidR="001C1CF5" w:rsidRPr="001C1CF5" w:rsidRDefault="001C1CF5" w:rsidP="001C1CF5">
            <w:pPr>
              <w:suppressAutoHyphens/>
              <w:spacing w:after="0" w:line="240" w:lineRule="auto"/>
              <w:jc w:val="center"/>
              <w:rPr>
                <w:rFonts w:ascii="Times New Roman" w:eastAsia="Times New Roman" w:hAnsi="Times New Roman" w:cs="Times New Roman"/>
                <w:bCs/>
                <w:iCs/>
                <w:lang w:eastAsia="ru-RU"/>
              </w:rPr>
            </w:pPr>
            <w:r w:rsidRPr="001C1CF5">
              <w:rPr>
                <w:rFonts w:ascii="Times New Roman" w:eastAsia="Times New Roman" w:hAnsi="Times New Roman" w:cs="Times New Roman"/>
                <w:bCs/>
                <w:iCs/>
                <w:lang w:eastAsia="ru-RU"/>
              </w:rPr>
              <w:t>Зо 09.01</w:t>
            </w:r>
          </w:p>
          <w:p w14:paraId="2FFAD261" w14:textId="77777777" w:rsidR="001C1CF5" w:rsidRPr="001C1CF5" w:rsidRDefault="001C1CF5" w:rsidP="001C1CF5">
            <w:pPr>
              <w:suppressAutoHyphens/>
              <w:spacing w:after="0" w:line="240" w:lineRule="auto"/>
              <w:jc w:val="center"/>
              <w:rPr>
                <w:rFonts w:ascii="Times New Roman" w:eastAsia="Times New Roman" w:hAnsi="Times New Roman" w:cs="Times New Roman"/>
                <w:bCs/>
                <w:iCs/>
                <w:lang w:eastAsia="ru-RU"/>
              </w:rPr>
            </w:pPr>
            <w:r w:rsidRPr="001C1CF5">
              <w:rPr>
                <w:rFonts w:ascii="Times New Roman" w:eastAsia="Times New Roman" w:hAnsi="Times New Roman" w:cs="Times New Roman"/>
                <w:bCs/>
                <w:iCs/>
                <w:lang w:eastAsia="ru-RU"/>
              </w:rPr>
              <w:t>Зо 09.03</w:t>
            </w:r>
          </w:p>
          <w:p w14:paraId="44659E51" w14:textId="77777777" w:rsidR="001C1CF5" w:rsidRPr="001C1CF5" w:rsidRDefault="001C1CF5" w:rsidP="001C1CF5">
            <w:pPr>
              <w:suppressAutoHyphens/>
              <w:spacing w:after="0" w:line="240" w:lineRule="auto"/>
              <w:jc w:val="center"/>
              <w:rPr>
                <w:rFonts w:ascii="Times New Roman" w:eastAsia="Times New Roman" w:hAnsi="Times New Roman" w:cs="Times New Roman"/>
                <w:bCs/>
                <w:iCs/>
                <w:lang w:eastAsia="ru-RU"/>
              </w:rPr>
            </w:pPr>
            <w:r w:rsidRPr="001C1CF5">
              <w:rPr>
                <w:rFonts w:ascii="Times New Roman" w:eastAsia="Times New Roman" w:hAnsi="Times New Roman" w:cs="Times New Roman"/>
                <w:bCs/>
                <w:iCs/>
                <w:lang w:eastAsia="ru-RU"/>
              </w:rPr>
              <w:t>Уо 09.01</w:t>
            </w:r>
          </w:p>
          <w:p w14:paraId="0977636B" w14:textId="77777777" w:rsidR="001C1CF5" w:rsidRPr="001C1CF5" w:rsidRDefault="001C1CF5" w:rsidP="001C1CF5">
            <w:pPr>
              <w:suppressAutoHyphens/>
              <w:spacing w:after="0" w:line="240" w:lineRule="auto"/>
              <w:jc w:val="center"/>
              <w:rPr>
                <w:rFonts w:ascii="Times New Roman" w:eastAsia="Times New Roman" w:hAnsi="Times New Roman" w:cs="Times New Roman"/>
                <w:bCs/>
                <w:iCs/>
                <w:lang w:eastAsia="ru-RU"/>
              </w:rPr>
            </w:pPr>
            <w:r w:rsidRPr="001C1CF5">
              <w:rPr>
                <w:rFonts w:ascii="Times New Roman" w:eastAsia="Times New Roman" w:hAnsi="Times New Roman" w:cs="Times New Roman"/>
                <w:bCs/>
                <w:iCs/>
                <w:lang w:eastAsia="ru-RU"/>
              </w:rPr>
              <w:t>Уо 09.02</w:t>
            </w:r>
          </w:p>
          <w:p w14:paraId="442DB91E" w14:textId="77777777" w:rsidR="001C1CF5" w:rsidRPr="001C1CF5" w:rsidRDefault="001C1CF5" w:rsidP="001C1CF5">
            <w:pPr>
              <w:suppressAutoHyphens/>
              <w:spacing w:after="0" w:line="240" w:lineRule="auto"/>
              <w:jc w:val="center"/>
              <w:rPr>
                <w:rFonts w:ascii="Times New Roman" w:eastAsia="Times New Roman" w:hAnsi="Times New Roman" w:cs="Times New Roman"/>
                <w:bCs/>
                <w:iCs/>
                <w:lang w:eastAsia="ru-RU"/>
              </w:rPr>
            </w:pPr>
            <w:r w:rsidRPr="001C1CF5">
              <w:rPr>
                <w:rFonts w:ascii="Times New Roman" w:eastAsia="Times New Roman" w:hAnsi="Times New Roman" w:cs="Times New Roman"/>
                <w:bCs/>
                <w:iCs/>
                <w:lang w:eastAsia="ru-RU"/>
              </w:rPr>
              <w:t>Уо 09.03</w:t>
            </w:r>
          </w:p>
          <w:p w14:paraId="2923850C" w14:textId="77777777" w:rsidR="001C1CF5" w:rsidRPr="001C1CF5" w:rsidRDefault="001C1CF5" w:rsidP="001C1CF5">
            <w:pPr>
              <w:suppressAutoHyphens/>
              <w:spacing w:after="0" w:line="240" w:lineRule="auto"/>
              <w:jc w:val="both"/>
              <w:rPr>
                <w:rFonts w:ascii="Times New Roman" w:eastAsia="Times New Roman" w:hAnsi="Times New Roman" w:cs="Times New Roman"/>
                <w:bCs/>
                <w:iCs/>
                <w:lang w:eastAsia="ru-RU"/>
              </w:rPr>
            </w:pPr>
            <w:r w:rsidRPr="001C1CF5">
              <w:rPr>
                <w:rFonts w:ascii="Times New Roman" w:eastAsia="Times New Roman" w:hAnsi="Times New Roman" w:cs="Times New Roman"/>
                <w:bCs/>
                <w:iCs/>
                <w:lang w:eastAsia="ru-RU"/>
              </w:rPr>
              <w:t xml:space="preserve">        Уо 09.05</w:t>
            </w:r>
          </w:p>
          <w:p w14:paraId="52B3EC55" w14:textId="77777777" w:rsidR="001C1CF5" w:rsidRPr="001C1CF5" w:rsidRDefault="001C1CF5" w:rsidP="001C1CF5">
            <w:pPr>
              <w:suppressAutoHyphens/>
              <w:spacing w:after="0" w:line="240" w:lineRule="auto"/>
              <w:jc w:val="center"/>
              <w:rPr>
                <w:rFonts w:ascii="Times New Roman" w:eastAsia="Times New Roman" w:hAnsi="Times New Roman" w:cs="Times New Roman"/>
                <w:bCs/>
                <w:iCs/>
                <w:lang w:eastAsia="ru-RU"/>
              </w:rPr>
            </w:pPr>
            <w:r w:rsidRPr="001C1CF5">
              <w:rPr>
                <w:rFonts w:ascii="Times New Roman" w:eastAsia="Times New Roman" w:hAnsi="Times New Roman" w:cs="Times New Roman"/>
                <w:bCs/>
                <w:iCs/>
                <w:lang w:eastAsia="ru-RU"/>
              </w:rPr>
              <w:lastRenderedPageBreak/>
              <w:t>Уд.01.01</w:t>
            </w:r>
          </w:p>
          <w:p w14:paraId="5B7E63F3" w14:textId="77777777" w:rsidR="001C1CF5" w:rsidRPr="001C1CF5" w:rsidRDefault="001C1CF5" w:rsidP="001C1CF5">
            <w:pPr>
              <w:suppressAutoHyphens/>
              <w:spacing w:after="0" w:line="240" w:lineRule="auto"/>
              <w:jc w:val="center"/>
              <w:rPr>
                <w:rFonts w:ascii="Times New Roman" w:eastAsia="Times New Roman" w:hAnsi="Times New Roman" w:cs="Times New Roman"/>
                <w:bCs/>
                <w:iCs/>
                <w:lang w:eastAsia="ru-RU"/>
              </w:rPr>
            </w:pPr>
            <w:r w:rsidRPr="001C1CF5">
              <w:rPr>
                <w:rFonts w:ascii="Times New Roman" w:eastAsia="Times New Roman" w:hAnsi="Times New Roman" w:cs="Times New Roman"/>
                <w:bCs/>
                <w:iCs/>
                <w:lang w:eastAsia="ru-RU"/>
              </w:rPr>
              <w:t>Уд.01.02</w:t>
            </w:r>
          </w:p>
          <w:p w14:paraId="1ACD50C6" w14:textId="77777777" w:rsidR="001C1CF5" w:rsidRPr="001C1CF5" w:rsidRDefault="001C1CF5" w:rsidP="001C1CF5">
            <w:pPr>
              <w:suppressAutoHyphens/>
              <w:spacing w:after="0" w:line="240" w:lineRule="auto"/>
              <w:jc w:val="center"/>
              <w:rPr>
                <w:rFonts w:ascii="Times New Roman" w:eastAsia="Times New Roman" w:hAnsi="Times New Roman" w:cs="Times New Roman"/>
                <w:bCs/>
                <w:iCs/>
                <w:lang w:eastAsia="ru-RU"/>
              </w:rPr>
            </w:pPr>
            <w:r w:rsidRPr="001C1CF5">
              <w:rPr>
                <w:rFonts w:ascii="Times New Roman" w:eastAsia="Times New Roman" w:hAnsi="Times New Roman" w:cs="Times New Roman"/>
                <w:bCs/>
                <w:iCs/>
                <w:lang w:eastAsia="ru-RU"/>
              </w:rPr>
              <w:t>Уд 02.01</w:t>
            </w:r>
          </w:p>
          <w:p w14:paraId="51A07A32" w14:textId="77777777" w:rsidR="001C1CF5" w:rsidRPr="001C1CF5" w:rsidRDefault="001C1CF5" w:rsidP="001C1CF5">
            <w:pPr>
              <w:suppressAutoHyphens/>
              <w:spacing w:after="0" w:line="240" w:lineRule="auto"/>
              <w:jc w:val="center"/>
              <w:rPr>
                <w:rFonts w:ascii="Times New Roman" w:eastAsia="Times New Roman" w:hAnsi="Times New Roman" w:cs="Times New Roman"/>
                <w:bCs/>
                <w:iCs/>
                <w:lang w:eastAsia="ru-RU"/>
              </w:rPr>
            </w:pPr>
            <w:r w:rsidRPr="001C1CF5">
              <w:rPr>
                <w:rFonts w:ascii="Times New Roman" w:eastAsia="Times New Roman" w:hAnsi="Times New Roman" w:cs="Times New Roman"/>
                <w:bCs/>
                <w:iCs/>
                <w:lang w:eastAsia="ru-RU"/>
              </w:rPr>
              <w:t>Уд.09.01</w:t>
            </w:r>
          </w:p>
          <w:p w14:paraId="147CA7D5" w14:textId="77777777" w:rsidR="001C1CF5" w:rsidRPr="001C1CF5" w:rsidRDefault="001C1CF5" w:rsidP="001C1CF5">
            <w:pPr>
              <w:suppressAutoHyphens/>
              <w:spacing w:after="0" w:line="240" w:lineRule="auto"/>
              <w:jc w:val="both"/>
              <w:rPr>
                <w:rFonts w:ascii="Times New Roman" w:eastAsia="Batang" w:hAnsi="Times New Roman" w:cs="Batang"/>
                <w:bCs/>
                <w:lang w:eastAsia="ru-RU"/>
              </w:rPr>
            </w:pPr>
            <w:r w:rsidRPr="001C1CF5">
              <w:rPr>
                <w:rFonts w:ascii="Times New Roman" w:eastAsia="Times New Roman" w:hAnsi="Times New Roman" w:cs="Times New Roman"/>
                <w:bCs/>
                <w:iCs/>
                <w:lang w:eastAsia="ru-RU"/>
              </w:rPr>
              <w:t xml:space="preserve">        Уд.09.02</w:t>
            </w:r>
          </w:p>
        </w:tc>
      </w:tr>
      <w:tr w:rsidR="001C1CF5" w:rsidRPr="001C1CF5" w14:paraId="05E6ABA7" w14:textId="77777777" w:rsidTr="00D94B02">
        <w:trPr>
          <w:trHeight w:val="20"/>
        </w:trPr>
        <w:tc>
          <w:tcPr>
            <w:tcW w:w="822" w:type="pct"/>
            <w:vMerge/>
          </w:tcPr>
          <w:p w14:paraId="52FDC5D4" w14:textId="77777777" w:rsidR="001C1CF5" w:rsidRPr="001C1CF5" w:rsidRDefault="001C1CF5" w:rsidP="001C1CF5">
            <w:pPr>
              <w:autoSpaceDE w:val="0"/>
              <w:autoSpaceDN w:val="0"/>
              <w:adjustRightInd w:val="0"/>
              <w:spacing w:after="0" w:line="240" w:lineRule="auto"/>
              <w:rPr>
                <w:rFonts w:ascii="Times New Roman" w:eastAsia="Times New Roman" w:hAnsi="Times New Roman" w:cs="Times New Roman"/>
                <w:b/>
                <w:bCs/>
                <w:lang w:eastAsia="ru-RU"/>
              </w:rPr>
            </w:pPr>
          </w:p>
        </w:tc>
        <w:tc>
          <w:tcPr>
            <w:tcW w:w="2006" w:type="pct"/>
          </w:tcPr>
          <w:p w14:paraId="6C9B3FBD" w14:textId="77777777" w:rsidR="001C1CF5" w:rsidRPr="001C1CF5" w:rsidRDefault="001C1CF5" w:rsidP="001C1CF5">
            <w:pPr>
              <w:spacing w:after="0" w:line="240" w:lineRule="auto"/>
              <w:rPr>
                <w:rFonts w:ascii="Times New Roman" w:eastAsia="Batang" w:hAnsi="Times New Roman" w:cs="Times New Roman"/>
                <w:b/>
                <w:bCs/>
                <w:lang w:eastAsia="ru-RU"/>
              </w:rPr>
            </w:pPr>
            <w:r w:rsidRPr="001C1CF5">
              <w:rPr>
                <w:rFonts w:ascii="Times New Roman" w:eastAsia="Batang" w:hAnsi="Times New Roman" w:cs="Times New Roman"/>
                <w:b/>
                <w:bCs/>
                <w:lang w:eastAsia="ru-RU"/>
              </w:rPr>
              <w:t>Самостоятельная работа обучающихся</w:t>
            </w:r>
          </w:p>
        </w:tc>
        <w:tc>
          <w:tcPr>
            <w:tcW w:w="657" w:type="pct"/>
          </w:tcPr>
          <w:p w14:paraId="1AE91AD1" w14:textId="77777777" w:rsidR="001C1CF5" w:rsidRPr="001C1CF5" w:rsidRDefault="001C1CF5" w:rsidP="001C1CF5">
            <w:pPr>
              <w:suppressAutoHyphens/>
              <w:spacing w:after="0" w:line="240" w:lineRule="auto"/>
              <w:jc w:val="both"/>
              <w:rPr>
                <w:rFonts w:ascii="Times New Roman" w:eastAsia="Batang" w:hAnsi="Times New Roman" w:cs="Batang"/>
                <w:i/>
                <w:highlight w:val="yellow"/>
                <w:lang w:eastAsia="ru-RU"/>
              </w:rPr>
            </w:pPr>
          </w:p>
        </w:tc>
        <w:tc>
          <w:tcPr>
            <w:tcW w:w="808" w:type="pct"/>
          </w:tcPr>
          <w:p w14:paraId="7BB67FCA" w14:textId="77777777" w:rsidR="001C1CF5" w:rsidRPr="001C1CF5" w:rsidRDefault="001C1CF5" w:rsidP="001C1CF5">
            <w:pPr>
              <w:spacing w:after="0" w:line="240" w:lineRule="auto"/>
              <w:rPr>
                <w:rFonts w:ascii="Times New Roman" w:eastAsia="Batang" w:hAnsi="Times New Roman" w:cs="Batang"/>
                <w:b/>
                <w:bCs/>
                <w:highlight w:val="yellow"/>
                <w:lang w:eastAsia="ru-RU"/>
              </w:rPr>
            </w:pPr>
          </w:p>
        </w:tc>
        <w:tc>
          <w:tcPr>
            <w:tcW w:w="707" w:type="pct"/>
          </w:tcPr>
          <w:p w14:paraId="23516D9B" w14:textId="77777777" w:rsidR="001C1CF5" w:rsidRPr="001C1CF5" w:rsidRDefault="001C1CF5" w:rsidP="001C1CF5">
            <w:pPr>
              <w:suppressAutoHyphens/>
              <w:spacing w:after="0" w:line="240" w:lineRule="auto"/>
              <w:jc w:val="both"/>
              <w:rPr>
                <w:rFonts w:ascii="Times New Roman" w:eastAsia="Batang" w:hAnsi="Times New Roman" w:cs="Batang"/>
                <w:bCs/>
                <w:lang w:eastAsia="ru-RU"/>
              </w:rPr>
            </w:pPr>
          </w:p>
        </w:tc>
      </w:tr>
      <w:tr w:rsidR="001C1CF5" w:rsidRPr="001C1CF5" w14:paraId="57B2706E" w14:textId="77777777" w:rsidTr="00D94B02">
        <w:trPr>
          <w:trHeight w:val="63"/>
        </w:trPr>
        <w:tc>
          <w:tcPr>
            <w:tcW w:w="822" w:type="pct"/>
            <w:vMerge w:val="restart"/>
          </w:tcPr>
          <w:p w14:paraId="7D53DF0F" w14:textId="77777777" w:rsidR="001C1CF5" w:rsidRPr="001C1CF5" w:rsidRDefault="001C1CF5" w:rsidP="001C1CF5">
            <w:pPr>
              <w:autoSpaceDE w:val="0"/>
              <w:autoSpaceDN w:val="0"/>
              <w:adjustRightInd w:val="0"/>
              <w:spacing w:after="0" w:line="240" w:lineRule="auto"/>
              <w:rPr>
                <w:rFonts w:ascii="Times New Roman" w:eastAsia="Times New Roman" w:hAnsi="Times New Roman" w:cs="Times New Roman"/>
                <w:b/>
                <w:bCs/>
                <w:lang w:eastAsia="ru-RU"/>
              </w:rPr>
            </w:pPr>
            <w:r w:rsidRPr="001C1CF5">
              <w:rPr>
                <w:rFonts w:ascii="Times New Roman" w:eastAsia="Times New Roman" w:hAnsi="Times New Roman" w:cs="Times New Roman"/>
                <w:b/>
                <w:bCs/>
                <w:lang w:eastAsia="ru-RU"/>
              </w:rPr>
              <w:t xml:space="preserve">Тема 2.4. </w:t>
            </w:r>
          </w:p>
          <w:p w14:paraId="15A147E6" w14:textId="77777777" w:rsidR="001C1CF5" w:rsidRPr="001C1CF5" w:rsidRDefault="001C1CF5" w:rsidP="001C1CF5">
            <w:pPr>
              <w:spacing w:after="0" w:line="240" w:lineRule="auto"/>
              <w:rPr>
                <w:rFonts w:ascii="Times New Roman" w:eastAsia="Times New Roman" w:hAnsi="Times New Roman" w:cs="Times New Roman"/>
                <w:b/>
                <w:bCs/>
                <w:lang w:eastAsia="ru-RU"/>
              </w:rPr>
            </w:pPr>
            <w:r w:rsidRPr="001C1CF5">
              <w:rPr>
                <w:rFonts w:ascii="Times New Roman" w:eastAsia="Times New Roman" w:hAnsi="Times New Roman" w:cs="Times New Roman"/>
                <w:b/>
                <w:bCs/>
                <w:lang w:eastAsia="ru-RU"/>
              </w:rPr>
              <w:t xml:space="preserve">Выдающиеся люди родной страны и страны/стран изучаемого языка, их вклад в науку и мировую культуру. </w:t>
            </w:r>
          </w:p>
        </w:tc>
        <w:tc>
          <w:tcPr>
            <w:tcW w:w="2006" w:type="pct"/>
          </w:tcPr>
          <w:p w14:paraId="6750095C" w14:textId="77777777" w:rsidR="001C1CF5" w:rsidRPr="001C1CF5" w:rsidRDefault="001C1CF5" w:rsidP="001C1CF5">
            <w:pPr>
              <w:spacing w:after="0" w:line="240" w:lineRule="auto"/>
              <w:rPr>
                <w:rFonts w:ascii="Times New Roman" w:eastAsia="Batang" w:hAnsi="Times New Roman" w:cs="Times New Roman"/>
                <w:b/>
                <w:bCs/>
                <w:lang w:eastAsia="ru-RU"/>
              </w:rPr>
            </w:pPr>
            <w:r w:rsidRPr="001C1CF5">
              <w:rPr>
                <w:rFonts w:ascii="Times New Roman" w:eastAsia="Batang" w:hAnsi="Times New Roman" w:cs="Times New Roman"/>
                <w:b/>
                <w:bCs/>
                <w:lang w:eastAsia="ru-RU"/>
              </w:rPr>
              <w:t>Содержание</w:t>
            </w:r>
          </w:p>
        </w:tc>
        <w:tc>
          <w:tcPr>
            <w:tcW w:w="657" w:type="pct"/>
          </w:tcPr>
          <w:p w14:paraId="04840137" w14:textId="77777777" w:rsidR="001C1CF5" w:rsidRPr="001C1CF5" w:rsidRDefault="001C1CF5" w:rsidP="001C1CF5">
            <w:pPr>
              <w:suppressAutoHyphens/>
              <w:spacing w:after="0" w:line="240" w:lineRule="auto"/>
              <w:jc w:val="center"/>
              <w:rPr>
                <w:rFonts w:ascii="Times New Roman" w:eastAsia="Batang" w:hAnsi="Times New Roman" w:cs="Batang"/>
                <w:i/>
                <w:highlight w:val="yellow"/>
                <w:lang w:eastAsia="ru-RU"/>
              </w:rPr>
            </w:pPr>
            <w:r w:rsidRPr="001C1CF5">
              <w:rPr>
                <w:rFonts w:ascii="Times New Roman" w:eastAsia="Batang" w:hAnsi="Times New Roman" w:cs="Batang"/>
                <w:i/>
                <w:lang w:eastAsia="ru-RU"/>
              </w:rPr>
              <w:t>4</w:t>
            </w:r>
          </w:p>
        </w:tc>
        <w:tc>
          <w:tcPr>
            <w:tcW w:w="808" w:type="pct"/>
          </w:tcPr>
          <w:p w14:paraId="572F58F2" w14:textId="77777777" w:rsidR="001C1CF5" w:rsidRPr="001C1CF5" w:rsidRDefault="001C1CF5" w:rsidP="001C1CF5">
            <w:pPr>
              <w:spacing w:after="0" w:line="240" w:lineRule="auto"/>
              <w:rPr>
                <w:rFonts w:ascii="Times New Roman" w:eastAsia="Batang" w:hAnsi="Times New Roman" w:cs="Batang"/>
                <w:b/>
                <w:bCs/>
                <w:highlight w:val="yellow"/>
                <w:lang w:eastAsia="ru-RU"/>
              </w:rPr>
            </w:pPr>
          </w:p>
        </w:tc>
        <w:tc>
          <w:tcPr>
            <w:tcW w:w="707" w:type="pct"/>
          </w:tcPr>
          <w:p w14:paraId="4E741E12" w14:textId="77777777" w:rsidR="001C1CF5" w:rsidRPr="001C1CF5" w:rsidRDefault="001C1CF5" w:rsidP="001C1CF5">
            <w:pPr>
              <w:suppressAutoHyphens/>
              <w:spacing w:after="0" w:line="240" w:lineRule="auto"/>
              <w:jc w:val="both"/>
              <w:rPr>
                <w:rFonts w:ascii="Times New Roman" w:eastAsia="Batang" w:hAnsi="Times New Roman" w:cs="Batang"/>
                <w:bCs/>
                <w:lang w:eastAsia="ru-RU"/>
              </w:rPr>
            </w:pPr>
          </w:p>
        </w:tc>
      </w:tr>
      <w:tr w:rsidR="001C1CF5" w:rsidRPr="001C1CF5" w14:paraId="630E19BD" w14:textId="77777777" w:rsidTr="00D94B02">
        <w:trPr>
          <w:trHeight w:val="63"/>
        </w:trPr>
        <w:tc>
          <w:tcPr>
            <w:tcW w:w="822" w:type="pct"/>
            <w:vMerge/>
          </w:tcPr>
          <w:p w14:paraId="73900845" w14:textId="77777777" w:rsidR="001C1CF5" w:rsidRPr="001C1CF5" w:rsidRDefault="001C1CF5" w:rsidP="001C1CF5">
            <w:pPr>
              <w:spacing w:after="0" w:line="240" w:lineRule="auto"/>
              <w:rPr>
                <w:rFonts w:ascii="Times New Roman" w:eastAsia="Batang" w:hAnsi="Times New Roman" w:cs="Times New Roman"/>
                <w:b/>
                <w:bCs/>
                <w:highlight w:val="green"/>
                <w:lang w:eastAsia="ru-RU"/>
              </w:rPr>
            </w:pPr>
          </w:p>
        </w:tc>
        <w:tc>
          <w:tcPr>
            <w:tcW w:w="2006" w:type="pct"/>
          </w:tcPr>
          <w:p w14:paraId="779A36E0" w14:textId="77777777" w:rsidR="001C1CF5" w:rsidRPr="001C1CF5" w:rsidRDefault="001C1CF5" w:rsidP="001C1CF5">
            <w:pPr>
              <w:spacing w:after="0" w:line="240" w:lineRule="auto"/>
              <w:rPr>
                <w:rFonts w:ascii="Times New Roman" w:eastAsia="Batang" w:hAnsi="Times New Roman" w:cs="Times New Roman"/>
                <w:b/>
                <w:bCs/>
                <w:lang w:eastAsia="ru-RU"/>
              </w:rPr>
            </w:pPr>
            <w:r w:rsidRPr="001C1CF5">
              <w:rPr>
                <w:rFonts w:ascii="Segoe UI" w:eastAsia="Batang" w:hAnsi="Segoe UI" w:cs="Batang"/>
                <w:lang w:eastAsia="ru-RU"/>
              </w:rPr>
              <w:t xml:space="preserve"> </w:t>
            </w:r>
          </w:p>
        </w:tc>
        <w:tc>
          <w:tcPr>
            <w:tcW w:w="657" w:type="pct"/>
          </w:tcPr>
          <w:p w14:paraId="72381A4C" w14:textId="77777777" w:rsidR="001C1CF5" w:rsidRPr="001C1CF5" w:rsidRDefault="001C1CF5" w:rsidP="001C1CF5">
            <w:pPr>
              <w:suppressAutoHyphens/>
              <w:spacing w:after="0" w:line="240" w:lineRule="auto"/>
              <w:jc w:val="both"/>
              <w:rPr>
                <w:rFonts w:ascii="Times New Roman" w:eastAsia="Batang" w:hAnsi="Times New Roman" w:cs="Batang"/>
                <w:i/>
                <w:highlight w:val="yellow"/>
                <w:lang w:eastAsia="ru-RU"/>
              </w:rPr>
            </w:pPr>
          </w:p>
        </w:tc>
        <w:tc>
          <w:tcPr>
            <w:tcW w:w="808" w:type="pct"/>
          </w:tcPr>
          <w:p w14:paraId="6D55B73D" w14:textId="77777777" w:rsidR="001C1CF5" w:rsidRPr="001C1CF5" w:rsidRDefault="001C1CF5" w:rsidP="001C1CF5">
            <w:pPr>
              <w:spacing w:after="0" w:line="240" w:lineRule="auto"/>
              <w:rPr>
                <w:rFonts w:ascii="Times New Roman" w:eastAsia="Batang" w:hAnsi="Times New Roman" w:cs="Batang"/>
                <w:b/>
                <w:bCs/>
                <w:highlight w:val="yellow"/>
                <w:lang w:eastAsia="ru-RU"/>
              </w:rPr>
            </w:pPr>
          </w:p>
        </w:tc>
        <w:tc>
          <w:tcPr>
            <w:tcW w:w="707" w:type="pct"/>
          </w:tcPr>
          <w:p w14:paraId="0C639314" w14:textId="77777777" w:rsidR="001C1CF5" w:rsidRPr="001C1CF5" w:rsidRDefault="001C1CF5" w:rsidP="001C1CF5">
            <w:pPr>
              <w:suppressAutoHyphens/>
              <w:spacing w:after="0" w:line="240" w:lineRule="auto"/>
              <w:jc w:val="both"/>
              <w:rPr>
                <w:rFonts w:ascii="Times New Roman" w:eastAsia="Batang" w:hAnsi="Times New Roman" w:cs="Batang"/>
                <w:bCs/>
                <w:lang w:eastAsia="ru-RU"/>
              </w:rPr>
            </w:pPr>
          </w:p>
        </w:tc>
      </w:tr>
      <w:tr w:rsidR="001C1CF5" w:rsidRPr="001C1CF5" w14:paraId="14D3EBCE" w14:textId="77777777" w:rsidTr="00D94B02">
        <w:trPr>
          <w:trHeight w:val="63"/>
        </w:trPr>
        <w:tc>
          <w:tcPr>
            <w:tcW w:w="822" w:type="pct"/>
            <w:vMerge/>
          </w:tcPr>
          <w:p w14:paraId="2EFE5FB2" w14:textId="77777777" w:rsidR="001C1CF5" w:rsidRPr="001C1CF5" w:rsidRDefault="001C1CF5" w:rsidP="001C1CF5">
            <w:pPr>
              <w:spacing w:after="0" w:line="240" w:lineRule="auto"/>
              <w:rPr>
                <w:rFonts w:ascii="Times New Roman" w:eastAsia="Batang" w:hAnsi="Times New Roman" w:cs="Times New Roman"/>
                <w:b/>
                <w:bCs/>
                <w:highlight w:val="green"/>
                <w:lang w:eastAsia="ru-RU"/>
              </w:rPr>
            </w:pPr>
          </w:p>
        </w:tc>
        <w:tc>
          <w:tcPr>
            <w:tcW w:w="2006" w:type="pct"/>
          </w:tcPr>
          <w:p w14:paraId="6FAA090D" w14:textId="77777777" w:rsidR="001C1CF5" w:rsidRPr="001C1CF5" w:rsidRDefault="001C1CF5" w:rsidP="001C1CF5">
            <w:pPr>
              <w:spacing w:after="0" w:line="240" w:lineRule="auto"/>
              <w:rPr>
                <w:rFonts w:ascii="Times New Roman" w:eastAsia="Batang" w:hAnsi="Times New Roman" w:cs="Times New Roman"/>
                <w:b/>
                <w:bCs/>
                <w:lang w:eastAsia="ru-RU"/>
              </w:rPr>
            </w:pPr>
            <w:r w:rsidRPr="001C1CF5">
              <w:rPr>
                <w:rFonts w:ascii="Times New Roman" w:eastAsia="Batang" w:hAnsi="Times New Roman" w:cs="Batang"/>
                <w:b/>
                <w:bCs/>
                <w:lang w:eastAsia="ru-RU"/>
              </w:rPr>
              <w:t>В том числе практических занятий и лабораторных</w:t>
            </w:r>
          </w:p>
        </w:tc>
        <w:tc>
          <w:tcPr>
            <w:tcW w:w="657" w:type="pct"/>
          </w:tcPr>
          <w:p w14:paraId="692A2C4F" w14:textId="77777777" w:rsidR="001C1CF5" w:rsidRPr="001C1CF5" w:rsidRDefault="001C1CF5" w:rsidP="001C1CF5">
            <w:pPr>
              <w:suppressAutoHyphens/>
              <w:spacing w:after="0" w:line="240" w:lineRule="auto"/>
              <w:rPr>
                <w:rFonts w:ascii="Times New Roman" w:eastAsia="Batang" w:hAnsi="Times New Roman" w:cs="Batang"/>
                <w:b/>
                <w:lang w:eastAsia="ru-RU"/>
              </w:rPr>
            </w:pPr>
            <w:r w:rsidRPr="001C1CF5">
              <w:rPr>
                <w:rFonts w:ascii="Times New Roman" w:eastAsia="Batang" w:hAnsi="Times New Roman" w:cs="Batang"/>
                <w:b/>
                <w:lang w:eastAsia="ru-RU"/>
              </w:rPr>
              <w:t>4</w:t>
            </w:r>
          </w:p>
        </w:tc>
        <w:tc>
          <w:tcPr>
            <w:tcW w:w="808" w:type="pct"/>
          </w:tcPr>
          <w:p w14:paraId="11F2C4D1" w14:textId="77777777" w:rsidR="001C1CF5" w:rsidRPr="001C1CF5" w:rsidRDefault="001C1CF5" w:rsidP="001C1CF5">
            <w:pPr>
              <w:spacing w:after="0" w:line="240" w:lineRule="auto"/>
              <w:rPr>
                <w:rFonts w:ascii="Times New Roman" w:eastAsia="Batang" w:hAnsi="Times New Roman" w:cs="Batang"/>
                <w:b/>
                <w:bCs/>
                <w:highlight w:val="yellow"/>
                <w:lang w:eastAsia="ru-RU"/>
              </w:rPr>
            </w:pPr>
          </w:p>
        </w:tc>
        <w:tc>
          <w:tcPr>
            <w:tcW w:w="707" w:type="pct"/>
          </w:tcPr>
          <w:p w14:paraId="297551E8" w14:textId="77777777" w:rsidR="001C1CF5" w:rsidRPr="001C1CF5" w:rsidRDefault="001C1CF5" w:rsidP="001C1CF5">
            <w:pPr>
              <w:suppressAutoHyphens/>
              <w:spacing w:after="0" w:line="240" w:lineRule="auto"/>
              <w:jc w:val="both"/>
              <w:rPr>
                <w:rFonts w:ascii="Times New Roman" w:eastAsia="Batang" w:hAnsi="Times New Roman" w:cs="Batang"/>
                <w:bCs/>
                <w:lang w:eastAsia="ru-RU"/>
              </w:rPr>
            </w:pPr>
          </w:p>
        </w:tc>
      </w:tr>
      <w:tr w:rsidR="001C1CF5" w:rsidRPr="001C1CF5" w14:paraId="44FD20EB" w14:textId="77777777" w:rsidTr="00D94B02">
        <w:trPr>
          <w:trHeight w:val="1345"/>
        </w:trPr>
        <w:tc>
          <w:tcPr>
            <w:tcW w:w="822" w:type="pct"/>
            <w:vMerge/>
          </w:tcPr>
          <w:p w14:paraId="2109EBFE" w14:textId="77777777" w:rsidR="001C1CF5" w:rsidRPr="001C1CF5" w:rsidRDefault="001C1CF5" w:rsidP="001C1CF5">
            <w:pPr>
              <w:spacing w:after="0" w:line="240" w:lineRule="auto"/>
              <w:rPr>
                <w:rFonts w:ascii="Times New Roman" w:eastAsia="Batang" w:hAnsi="Times New Roman" w:cs="Times New Roman"/>
                <w:b/>
                <w:bCs/>
                <w:highlight w:val="green"/>
                <w:lang w:eastAsia="ru-RU"/>
              </w:rPr>
            </w:pPr>
          </w:p>
        </w:tc>
        <w:tc>
          <w:tcPr>
            <w:tcW w:w="2006" w:type="pct"/>
          </w:tcPr>
          <w:p w14:paraId="14AF44EB" w14:textId="77777777" w:rsidR="001C1CF5" w:rsidRPr="001C1CF5" w:rsidRDefault="001C1CF5" w:rsidP="001C1CF5">
            <w:pPr>
              <w:autoSpaceDE w:val="0"/>
              <w:autoSpaceDN w:val="0"/>
              <w:adjustRightInd w:val="0"/>
              <w:spacing w:after="0" w:line="240" w:lineRule="auto"/>
              <w:rPr>
                <w:rFonts w:ascii="Times New Roman" w:eastAsia="Times New Roman" w:hAnsi="Times New Roman" w:cs="Times New Roman"/>
                <w:iCs/>
                <w:color w:val="000000"/>
              </w:rPr>
            </w:pPr>
            <w:r w:rsidRPr="001C1CF5">
              <w:rPr>
                <w:rFonts w:ascii="Times New Roman" w:eastAsia="Batang" w:hAnsi="Times New Roman" w:cs="Times New Roman"/>
                <w:bCs/>
                <w:color w:val="000000"/>
              </w:rPr>
              <w:t xml:space="preserve"> 51. «</w:t>
            </w:r>
            <w:r w:rsidRPr="001C1CF5">
              <w:rPr>
                <w:rFonts w:ascii="Times New Roman" w:eastAsia="Times New Roman" w:hAnsi="Times New Roman" w:cs="Times New Roman"/>
                <w:iCs/>
                <w:color w:val="000000"/>
              </w:rPr>
              <w:t xml:space="preserve">Известные ученые и их открытия в России». </w:t>
            </w:r>
          </w:p>
          <w:p w14:paraId="22F3B674" w14:textId="77777777" w:rsidR="001C1CF5" w:rsidRPr="001C1CF5" w:rsidRDefault="001C1CF5" w:rsidP="001C1CF5">
            <w:pPr>
              <w:autoSpaceDE w:val="0"/>
              <w:autoSpaceDN w:val="0"/>
              <w:adjustRightInd w:val="0"/>
              <w:spacing w:after="0" w:line="240" w:lineRule="auto"/>
              <w:rPr>
                <w:rFonts w:ascii="Times New Roman" w:eastAsia="Times New Roman" w:hAnsi="Times New Roman" w:cs="Times New Roman"/>
                <w:iCs/>
                <w:color w:val="000000"/>
              </w:rPr>
            </w:pPr>
          </w:p>
          <w:p w14:paraId="7AAB33C3" w14:textId="77777777" w:rsidR="001C1CF5" w:rsidRPr="001C1CF5" w:rsidRDefault="001C1CF5" w:rsidP="001C1CF5">
            <w:pPr>
              <w:autoSpaceDE w:val="0"/>
              <w:autoSpaceDN w:val="0"/>
              <w:adjustRightInd w:val="0"/>
              <w:spacing w:after="0" w:line="240" w:lineRule="auto"/>
              <w:rPr>
                <w:rFonts w:ascii="Times New Roman" w:eastAsia="Batang" w:hAnsi="Times New Roman" w:cs="Times New Roman"/>
                <w:b/>
                <w:bCs/>
                <w:color w:val="000000"/>
              </w:rPr>
            </w:pPr>
            <w:r w:rsidRPr="001C1CF5">
              <w:rPr>
                <w:rFonts w:ascii="Times New Roman" w:eastAsia="Batang" w:hAnsi="Times New Roman" w:cs="Times New Roman"/>
                <w:bCs/>
                <w:color w:val="000000"/>
              </w:rPr>
              <w:t xml:space="preserve"> 52. «</w:t>
            </w:r>
            <w:r w:rsidRPr="001C1CF5">
              <w:rPr>
                <w:rFonts w:ascii="Times New Roman" w:eastAsia="Times New Roman" w:hAnsi="Times New Roman" w:cs="Times New Roman"/>
                <w:iCs/>
                <w:color w:val="000000"/>
              </w:rPr>
              <w:t>Известные ученые и их открытия за рубежом».</w:t>
            </w:r>
          </w:p>
        </w:tc>
        <w:tc>
          <w:tcPr>
            <w:tcW w:w="657" w:type="pct"/>
          </w:tcPr>
          <w:p w14:paraId="14EDC5D1" w14:textId="77777777" w:rsidR="001C1CF5" w:rsidRPr="001C1CF5" w:rsidRDefault="001C1CF5" w:rsidP="001C1CF5">
            <w:pPr>
              <w:suppressAutoHyphens/>
              <w:spacing w:after="0" w:line="240" w:lineRule="auto"/>
              <w:rPr>
                <w:rFonts w:ascii="Times New Roman" w:eastAsia="Batang" w:hAnsi="Times New Roman" w:cs="Batang"/>
                <w:i/>
                <w:lang w:eastAsia="ru-RU"/>
              </w:rPr>
            </w:pPr>
            <w:r w:rsidRPr="001C1CF5">
              <w:rPr>
                <w:rFonts w:ascii="Times New Roman" w:eastAsia="Batang" w:hAnsi="Times New Roman" w:cs="Batang"/>
                <w:i/>
                <w:lang w:eastAsia="ru-RU"/>
              </w:rPr>
              <w:t>2</w:t>
            </w:r>
          </w:p>
          <w:p w14:paraId="00CA8DB7" w14:textId="77777777" w:rsidR="001C1CF5" w:rsidRPr="001C1CF5" w:rsidRDefault="001C1CF5" w:rsidP="001C1CF5">
            <w:pPr>
              <w:suppressAutoHyphens/>
              <w:spacing w:after="0" w:line="240" w:lineRule="auto"/>
              <w:rPr>
                <w:rFonts w:ascii="Times New Roman" w:eastAsia="Batang" w:hAnsi="Times New Roman" w:cs="Batang"/>
                <w:i/>
                <w:lang w:eastAsia="ru-RU"/>
              </w:rPr>
            </w:pPr>
          </w:p>
          <w:p w14:paraId="47DFB36E" w14:textId="77777777" w:rsidR="001C1CF5" w:rsidRPr="001C1CF5" w:rsidRDefault="001C1CF5" w:rsidP="001C1CF5">
            <w:pPr>
              <w:suppressAutoHyphens/>
              <w:spacing w:after="200" w:line="240" w:lineRule="auto"/>
              <w:rPr>
                <w:rFonts w:ascii="Times New Roman" w:eastAsia="Batang" w:hAnsi="Times New Roman" w:cs="Batang"/>
                <w:i/>
                <w:lang w:eastAsia="ru-RU"/>
              </w:rPr>
            </w:pPr>
            <w:r w:rsidRPr="001C1CF5">
              <w:rPr>
                <w:rFonts w:ascii="Times New Roman" w:eastAsia="Batang" w:hAnsi="Times New Roman" w:cs="Batang"/>
                <w:i/>
                <w:lang w:eastAsia="ru-RU"/>
              </w:rPr>
              <w:t>2</w:t>
            </w:r>
          </w:p>
          <w:p w14:paraId="6BF357B4" w14:textId="77777777" w:rsidR="001C1CF5" w:rsidRPr="001C1CF5" w:rsidRDefault="001C1CF5" w:rsidP="001C1CF5">
            <w:pPr>
              <w:suppressAutoHyphens/>
              <w:spacing w:after="200" w:line="240" w:lineRule="auto"/>
              <w:rPr>
                <w:rFonts w:ascii="Times New Roman" w:eastAsia="Batang" w:hAnsi="Times New Roman" w:cs="Batang"/>
                <w:i/>
                <w:lang w:eastAsia="ru-RU"/>
              </w:rPr>
            </w:pPr>
          </w:p>
          <w:p w14:paraId="71787EF0" w14:textId="77777777" w:rsidR="001C1CF5" w:rsidRPr="001C1CF5" w:rsidRDefault="001C1CF5" w:rsidP="001C1CF5">
            <w:pPr>
              <w:suppressAutoHyphens/>
              <w:spacing w:after="200" w:line="240" w:lineRule="auto"/>
              <w:jc w:val="center"/>
              <w:rPr>
                <w:rFonts w:ascii="Times New Roman" w:eastAsia="Batang" w:hAnsi="Times New Roman" w:cs="Batang"/>
                <w:lang w:eastAsia="ru-RU"/>
              </w:rPr>
            </w:pPr>
          </w:p>
          <w:p w14:paraId="36AAA26B" w14:textId="77777777" w:rsidR="001C1CF5" w:rsidRPr="001C1CF5" w:rsidRDefault="001C1CF5" w:rsidP="001C1CF5">
            <w:pPr>
              <w:suppressAutoHyphens/>
              <w:spacing w:after="200" w:line="240" w:lineRule="auto"/>
              <w:rPr>
                <w:rFonts w:ascii="Times New Roman" w:eastAsia="Batang" w:hAnsi="Times New Roman" w:cs="Batang"/>
                <w:lang w:eastAsia="ru-RU"/>
              </w:rPr>
            </w:pPr>
          </w:p>
        </w:tc>
        <w:tc>
          <w:tcPr>
            <w:tcW w:w="808" w:type="pct"/>
          </w:tcPr>
          <w:p w14:paraId="4B25A5A2" w14:textId="77777777" w:rsidR="001C1CF5" w:rsidRPr="001C1CF5" w:rsidRDefault="001C1CF5" w:rsidP="001C1CF5">
            <w:pPr>
              <w:spacing w:after="0" w:line="240" w:lineRule="auto"/>
              <w:rPr>
                <w:rFonts w:ascii="Times New Roman" w:eastAsia="Batang" w:hAnsi="Times New Roman" w:cs="Times New Roman"/>
                <w:b/>
                <w:bCs/>
                <w:lang w:eastAsia="ru-RU"/>
              </w:rPr>
            </w:pPr>
            <w:r w:rsidRPr="001C1CF5">
              <w:rPr>
                <w:rFonts w:ascii="Times New Roman" w:eastAsia="Batang" w:hAnsi="Times New Roman" w:cs="Times New Roman"/>
                <w:b/>
                <w:bCs/>
                <w:lang w:eastAsia="ru-RU"/>
              </w:rPr>
              <w:t>ОК 01, ОК 09</w:t>
            </w:r>
          </w:p>
        </w:tc>
        <w:tc>
          <w:tcPr>
            <w:tcW w:w="707" w:type="pct"/>
          </w:tcPr>
          <w:p w14:paraId="7E500B9E" w14:textId="77777777" w:rsidR="001C1CF5" w:rsidRPr="001C1CF5" w:rsidRDefault="001C1CF5" w:rsidP="001C1CF5">
            <w:pPr>
              <w:suppressAutoHyphens/>
              <w:spacing w:after="0" w:line="240" w:lineRule="auto"/>
              <w:jc w:val="center"/>
              <w:rPr>
                <w:rFonts w:ascii="Times New Roman" w:eastAsia="Times New Roman" w:hAnsi="Times New Roman" w:cs="Times New Roman"/>
                <w:bCs/>
                <w:iCs/>
                <w:lang w:eastAsia="ru-RU"/>
              </w:rPr>
            </w:pPr>
            <w:r w:rsidRPr="001C1CF5">
              <w:rPr>
                <w:rFonts w:ascii="Times New Roman" w:eastAsia="Times New Roman" w:hAnsi="Times New Roman" w:cs="Times New Roman"/>
                <w:bCs/>
                <w:iCs/>
                <w:lang w:eastAsia="ru-RU"/>
              </w:rPr>
              <w:t>Зо 01.02</w:t>
            </w:r>
          </w:p>
          <w:p w14:paraId="5FDAAF72" w14:textId="77777777" w:rsidR="001C1CF5" w:rsidRPr="001C1CF5" w:rsidRDefault="001C1CF5" w:rsidP="001C1CF5">
            <w:pPr>
              <w:suppressAutoHyphens/>
              <w:spacing w:after="0" w:line="240" w:lineRule="auto"/>
              <w:jc w:val="center"/>
              <w:rPr>
                <w:rFonts w:ascii="Times New Roman" w:eastAsia="Batang" w:hAnsi="Times New Roman" w:cs="Times New Roman"/>
                <w:bCs/>
                <w:lang w:eastAsia="ru-RU"/>
              </w:rPr>
            </w:pPr>
            <w:r w:rsidRPr="001C1CF5">
              <w:rPr>
                <w:rFonts w:ascii="Times New Roman" w:eastAsia="Times New Roman" w:hAnsi="Times New Roman" w:cs="Times New Roman"/>
                <w:bCs/>
                <w:iCs/>
                <w:lang w:eastAsia="ru-RU"/>
              </w:rPr>
              <w:t>Зо 01.04</w:t>
            </w:r>
          </w:p>
          <w:p w14:paraId="63899CC7" w14:textId="77777777" w:rsidR="001C1CF5" w:rsidRPr="001C1CF5" w:rsidRDefault="001C1CF5" w:rsidP="001C1CF5">
            <w:pPr>
              <w:suppressAutoHyphens/>
              <w:spacing w:after="0" w:line="240" w:lineRule="auto"/>
              <w:jc w:val="center"/>
              <w:rPr>
                <w:rFonts w:ascii="Times New Roman" w:eastAsia="Times New Roman" w:hAnsi="Times New Roman" w:cs="Times New Roman"/>
                <w:bCs/>
                <w:iCs/>
                <w:lang w:eastAsia="ru-RU"/>
              </w:rPr>
            </w:pPr>
            <w:r w:rsidRPr="001C1CF5">
              <w:rPr>
                <w:rFonts w:ascii="Times New Roman" w:eastAsia="Times New Roman" w:hAnsi="Times New Roman" w:cs="Times New Roman"/>
                <w:bCs/>
                <w:iCs/>
                <w:lang w:eastAsia="ru-RU"/>
              </w:rPr>
              <w:t>Зо 09.02</w:t>
            </w:r>
          </w:p>
          <w:p w14:paraId="31505B81" w14:textId="77777777" w:rsidR="001C1CF5" w:rsidRPr="001C1CF5" w:rsidRDefault="001C1CF5" w:rsidP="001C1CF5">
            <w:pPr>
              <w:suppressAutoHyphens/>
              <w:spacing w:after="0" w:line="240" w:lineRule="auto"/>
              <w:jc w:val="center"/>
              <w:rPr>
                <w:rFonts w:ascii="Times New Roman" w:eastAsia="Times New Roman" w:hAnsi="Times New Roman" w:cs="Times New Roman"/>
                <w:bCs/>
                <w:iCs/>
                <w:lang w:eastAsia="ru-RU"/>
              </w:rPr>
            </w:pPr>
            <w:r w:rsidRPr="001C1CF5">
              <w:rPr>
                <w:rFonts w:ascii="Times New Roman" w:eastAsia="Times New Roman" w:hAnsi="Times New Roman" w:cs="Times New Roman"/>
                <w:bCs/>
                <w:iCs/>
                <w:lang w:eastAsia="ru-RU"/>
              </w:rPr>
              <w:t>Зо 09.03</w:t>
            </w:r>
          </w:p>
          <w:p w14:paraId="72D33C33" w14:textId="77777777" w:rsidR="001C1CF5" w:rsidRPr="001C1CF5" w:rsidRDefault="001C1CF5" w:rsidP="001C1CF5">
            <w:pPr>
              <w:suppressAutoHyphens/>
              <w:spacing w:after="0" w:line="240" w:lineRule="auto"/>
              <w:jc w:val="center"/>
              <w:rPr>
                <w:rFonts w:ascii="Times New Roman" w:eastAsia="Times New Roman" w:hAnsi="Times New Roman" w:cs="Times New Roman"/>
                <w:bCs/>
                <w:iCs/>
                <w:lang w:eastAsia="ru-RU"/>
              </w:rPr>
            </w:pPr>
            <w:r w:rsidRPr="001C1CF5">
              <w:rPr>
                <w:rFonts w:ascii="Times New Roman" w:eastAsia="Times New Roman" w:hAnsi="Times New Roman" w:cs="Times New Roman"/>
                <w:bCs/>
                <w:iCs/>
                <w:lang w:eastAsia="ru-RU"/>
              </w:rPr>
              <w:t>Зо 09.04</w:t>
            </w:r>
          </w:p>
          <w:p w14:paraId="2CB976A7" w14:textId="77777777" w:rsidR="001C1CF5" w:rsidRPr="001C1CF5" w:rsidRDefault="001C1CF5" w:rsidP="001C1CF5">
            <w:pPr>
              <w:suppressAutoHyphens/>
              <w:spacing w:after="0" w:line="240" w:lineRule="auto"/>
              <w:jc w:val="center"/>
              <w:rPr>
                <w:rFonts w:ascii="Times New Roman" w:eastAsia="Times New Roman" w:hAnsi="Times New Roman" w:cs="Times New Roman"/>
                <w:bCs/>
                <w:iCs/>
                <w:lang w:eastAsia="ru-RU"/>
              </w:rPr>
            </w:pPr>
            <w:r w:rsidRPr="001C1CF5">
              <w:rPr>
                <w:rFonts w:ascii="Times New Roman" w:eastAsia="Times New Roman" w:hAnsi="Times New Roman" w:cs="Times New Roman"/>
                <w:bCs/>
                <w:iCs/>
                <w:lang w:eastAsia="ru-RU"/>
              </w:rPr>
              <w:t>Уо 01.02</w:t>
            </w:r>
          </w:p>
          <w:p w14:paraId="62099D89" w14:textId="77777777" w:rsidR="001C1CF5" w:rsidRPr="001C1CF5" w:rsidRDefault="001C1CF5" w:rsidP="001C1CF5">
            <w:pPr>
              <w:suppressAutoHyphens/>
              <w:spacing w:after="0" w:line="240" w:lineRule="auto"/>
              <w:jc w:val="center"/>
              <w:rPr>
                <w:rFonts w:ascii="Times New Roman" w:eastAsia="Times New Roman" w:hAnsi="Times New Roman" w:cs="Times New Roman"/>
                <w:bCs/>
                <w:iCs/>
                <w:lang w:eastAsia="ru-RU"/>
              </w:rPr>
            </w:pPr>
            <w:r w:rsidRPr="001C1CF5">
              <w:rPr>
                <w:rFonts w:ascii="Times New Roman" w:eastAsia="Times New Roman" w:hAnsi="Times New Roman" w:cs="Times New Roman"/>
                <w:bCs/>
                <w:iCs/>
                <w:lang w:eastAsia="ru-RU"/>
              </w:rPr>
              <w:t>Уо 01.04</w:t>
            </w:r>
          </w:p>
          <w:p w14:paraId="25ED8BCE" w14:textId="77777777" w:rsidR="001C1CF5" w:rsidRPr="001C1CF5" w:rsidRDefault="001C1CF5" w:rsidP="001C1CF5">
            <w:pPr>
              <w:suppressAutoHyphens/>
              <w:spacing w:after="0" w:line="240" w:lineRule="auto"/>
              <w:jc w:val="center"/>
              <w:rPr>
                <w:rFonts w:ascii="Times New Roman" w:eastAsia="Times New Roman" w:hAnsi="Times New Roman" w:cs="Times New Roman"/>
                <w:bCs/>
                <w:iCs/>
                <w:lang w:eastAsia="ru-RU"/>
              </w:rPr>
            </w:pPr>
            <w:r w:rsidRPr="001C1CF5">
              <w:rPr>
                <w:rFonts w:ascii="Times New Roman" w:eastAsia="Times New Roman" w:hAnsi="Times New Roman" w:cs="Times New Roman"/>
                <w:bCs/>
                <w:iCs/>
                <w:lang w:eastAsia="ru-RU"/>
              </w:rPr>
              <w:t>Уо 09.01</w:t>
            </w:r>
          </w:p>
          <w:p w14:paraId="25191B0E" w14:textId="77777777" w:rsidR="001C1CF5" w:rsidRPr="001C1CF5" w:rsidRDefault="001C1CF5" w:rsidP="001C1CF5">
            <w:pPr>
              <w:suppressAutoHyphens/>
              <w:spacing w:after="0" w:line="240" w:lineRule="auto"/>
              <w:jc w:val="center"/>
              <w:rPr>
                <w:rFonts w:ascii="Times New Roman" w:eastAsia="Times New Roman" w:hAnsi="Times New Roman" w:cs="Times New Roman"/>
                <w:bCs/>
                <w:iCs/>
                <w:lang w:eastAsia="ru-RU"/>
              </w:rPr>
            </w:pPr>
            <w:r w:rsidRPr="001C1CF5">
              <w:rPr>
                <w:rFonts w:ascii="Times New Roman" w:eastAsia="Times New Roman" w:hAnsi="Times New Roman" w:cs="Times New Roman"/>
                <w:bCs/>
                <w:iCs/>
                <w:lang w:eastAsia="ru-RU"/>
              </w:rPr>
              <w:t>Уо 09.02</w:t>
            </w:r>
          </w:p>
          <w:p w14:paraId="4F2FAAEC" w14:textId="77777777" w:rsidR="001C1CF5" w:rsidRPr="001C1CF5" w:rsidRDefault="001C1CF5" w:rsidP="001C1CF5">
            <w:pPr>
              <w:suppressAutoHyphens/>
              <w:spacing w:after="0" w:line="240" w:lineRule="auto"/>
              <w:jc w:val="center"/>
              <w:rPr>
                <w:rFonts w:ascii="Times New Roman" w:eastAsia="Times New Roman" w:hAnsi="Times New Roman" w:cs="Times New Roman"/>
                <w:bCs/>
                <w:iCs/>
                <w:lang w:eastAsia="ru-RU"/>
              </w:rPr>
            </w:pPr>
            <w:r w:rsidRPr="001C1CF5">
              <w:rPr>
                <w:rFonts w:ascii="Times New Roman" w:eastAsia="Times New Roman" w:hAnsi="Times New Roman" w:cs="Times New Roman"/>
                <w:bCs/>
                <w:iCs/>
                <w:lang w:eastAsia="ru-RU"/>
              </w:rPr>
              <w:t>Уо 09.03</w:t>
            </w:r>
          </w:p>
          <w:p w14:paraId="72BCFA78" w14:textId="77777777" w:rsidR="001C1CF5" w:rsidRPr="001C1CF5" w:rsidRDefault="001C1CF5" w:rsidP="001C1CF5">
            <w:pPr>
              <w:suppressAutoHyphens/>
              <w:spacing w:after="0" w:line="240" w:lineRule="auto"/>
              <w:jc w:val="center"/>
              <w:rPr>
                <w:rFonts w:ascii="Times New Roman" w:eastAsia="Times New Roman" w:hAnsi="Times New Roman" w:cs="Times New Roman"/>
                <w:bCs/>
                <w:iCs/>
                <w:lang w:eastAsia="ru-RU"/>
              </w:rPr>
            </w:pPr>
            <w:r w:rsidRPr="001C1CF5">
              <w:rPr>
                <w:rFonts w:ascii="Times New Roman" w:eastAsia="Times New Roman" w:hAnsi="Times New Roman" w:cs="Times New Roman"/>
                <w:bCs/>
                <w:iCs/>
                <w:lang w:eastAsia="ru-RU"/>
              </w:rPr>
              <w:t>Уд.01.01</w:t>
            </w:r>
          </w:p>
          <w:p w14:paraId="56E1CC85" w14:textId="77777777" w:rsidR="001C1CF5" w:rsidRPr="001C1CF5" w:rsidRDefault="001C1CF5" w:rsidP="001C1CF5">
            <w:pPr>
              <w:suppressAutoHyphens/>
              <w:spacing w:after="0" w:line="240" w:lineRule="auto"/>
              <w:jc w:val="center"/>
              <w:rPr>
                <w:rFonts w:ascii="Times New Roman" w:eastAsia="Times New Roman" w:hAnsi="Times New Roman" w:cs="Times New Roman"/>
                <w:bCs/>
                <w:iCs/>
                <w:lang w:eastAsia="ru-RU"/>
              </w:rPr>
            </w:pPr>
            <w:r w:rsidRPr="001C1CF5">
              <w:rPr>
                <w:rFonts w:ascii="Times New Roman" w:eastAsia="Times New Roman" w:hAnsi="Times New Roman" w:cs="Times New Roman"/>
                <w:bCs/>
                <w:iCs/>
                <w:lang w:eastAsia="ru-RU"/>
              </w:rPr>
              <w:t>Уд.01.02</w:t>
            </w:r>
          </w:p>
          <w:p w14:paraId="2F6FFF22" w14:textId="77777777" w:rsidR="001C1CF5" w:rsidRPr="001C1CF5" w:rsidRDefault="001C1CF5" w:rsidP="001C1CF5">
            <w:pPr>
              <w:suppressAutoHyphens/>
              <w:spacing w:after="0" w:line="240" w:lineRule="auto"/>
              <w:jc w:val="center"/>
              <w:rPr>
                <w:rFonts w:ascii="Times New Roman" w:eastAsia="Times New Roman" w:hAnsi="Times New Roman" w:cs="Times New Roman"/>
                <w:bCs/>
                <w:iCs/>
                <w:lang w:eastAsia="ru-RU"/>
              </w:rPr>
            </w:pPr>
            <w:r w:rsidRPr="001C1CF5">
              <w:rPr>
                <w:rFonts w:ascii="Times New Roman" w:eastAsia="Times New Roman" w:hAnsi="Times New Roman" w:cs="Times New Roman"/>
                <w:bCs/>
                <w:iCs/>
                <w:lang w:eastAsia="ru-RU"/>
              </w:rPr>
              <w:t>Уд.09.01</w:t>
            </w:r>
          </w:p>
          <w:p w14:paraId="769B75A5" w14:textId="77777777" w:rsidR="001C1CF5" w:rsidRPr="001C1CF5" w:rsidRDefault="001C1CF5" w:rsidP="001C1CF5">
            <w:pPr>
              <w:suppressAutoHyphens/>
              <w:spacing w:after="0" w:line="240" w:lineRule="auto"/>
              <w:jc w:val="center"/>
              <w:rPr>
                <w:rFonts w:ascii="Times New Roman" w:eastAsia="Batang" w:hAnsi="Times New Roman" w:cs="Batang"/>
                <w:bCs/>
                <w:lang w:eastAsia="ru-RU"/>
              </w:rPr>
            </w:pPr>
            <w:r w:rsidRPr="001C1CF5">
              <w:rPr>
                <w:rFonts w:ascii="Times New Roman" w:eastAsia="Times New Roman" w:hAnsi="Times New Roman" w:cs="Times New Roman"/>
                <w:bCs/>
                <w:iCs/>
                <w:lang w:eastAsia="ru-RU"/>
              </w:rPr>
              <w:t>Уд.09.02</w:t>
            </w:r>
          </w:p>
        </w:tc>
      </w:tr>
      <w:tr w:rsidR="001C1CF5" w:rsidRPr="001C1CF5" w14:paraId="60E22B72" w14:textId="77777777" w:rsidTr="00D94B02">
        <w:trPr>
          <w:trHeight w:val="63"/>
        </w:trPr>
        <w:tc>
          <w:tcPr>
            <w:tcW w:w="822" w:type="pct"/>
            <w:vMerge/>
          </w:tcPr>
          <w:p w14:paraId="3DE4B974" w14:textId="77777777" w:rsidR="001C1CF5" w:rsidRPr="001C1CF5" w:rsidRDefault="001C1CF5" w:rsidP="001C1CF5">
            <w:pPr>
              <w:spacing w:after="0" w:line="240" w:lineRule="auto"/>
              <w:rPr>
                <w:rFonts w:ascii="Times New Roman" w:eastAsia="Batang" w:hAnsi="Times New Roman" w:cs="Times New Roman"/>
                <w:b/>
                <w:bCs/>
                <w:highlight w:val="green"/>
                <w:lang w:eastAsia="ru-RU"/>
              </w:rPr>
            </w:pPr>
          </w:p>
        </w:tc>
        <w:tc>
          <w:tcPr>
            <w:tcW w:w="2006" w:type="pct"/>
          </w:tcPr>
          <w:p w14:paraId="0AAB6811" w14:textId="77777777" w:rsidR="001C1CF5" w:rsidRPr="001C1CF5" w:rsidRDefault="001C1CF5" w:rsidP="001C1CF5">
            <w:pPr>
              <w:spacing w:after="0" w:line="240" w:lineRule="auto"/>
              <w:rPr>
                <w:rFonts w:ascii="Times New Roman" w:eastAsia="Batang" w:hAnsi="Times New Roman" w:cs="Times New Roman"/>
                <w:b/>
                <w:bCs/>
                <w:lang w:eastAsia="ru-RU"/>
              </w:rPr>
            </w:pPr>
            <w:r w:rsidRPr="001C1CF5">
              <w:rPr>
                <w:rFonts w:ascii="Times New Roman" w:eastAsia="Batang" w:hAnsi="Times New Roman" w:cs="Times New Roman"/>
                <w:b/>
                <w:bCs/>
                <w:lang w:eastAsia="ru-RU"/>
              </w:rPr>
              <w:t>Самостоятельная работа обучающихся</w:t>
            </w:r>
          </w:p>
        </w:tc>
        <w:tc>
          <w:tcPr>
            <w:tcW w:w="657" w:type="pct"/>
          </w:tcPr>
          <w:p w14:paraId="6CC40E3E" w14:textId="77777777" w:rsidR="001C1CF5" w:rsidRPr="001C1CF5" w:rsidRDefault="001C1CF5" w:rsidP="001C1CF5">
            <w:pPr>
              <w:suppressAutoHyphens/>
              <w:spacing w:after="0" w:line="240" w:lineRule="auto"/>
              <w:jc w:val="both"/>
              <w:rPr>
                <w:rFonts w:ascii="Times New Roman" w:eastAsia="Batang" w:hAnsi="Times New Roman" w:cs="Batang"/>
                <w:i/>
                <w:highlight w:val="yellow"/>
                <w:lang w:eastAsia="ru-RU"/>
              </w:rPr>
            </w:pPr>
          </w:p>
        </w:tc>
        <w:tc>
          <w:tcPr>
            <w:tcW w:w="808" w:type="pct"/>
          </w:tcPr>
          <w:p w14:paraId="386357F6" w14:textId="77777777" w:rsidR="001C1CF5" w:rsidRPr="001C1CF5" w:rsidRDefault="001C1CF5" w:rsidP="001C1CF5">
            <w:pPr>
              <w:spacing w:after="0" w:line="240" w:lineRule="auto"/>
              <w:rPr>
                <w:rFonts w:ascii="Times New Roman" w:eastAsia="Batang" w:hAnsi="Times New Roman" w:cs="Batang"/>
                <w:b/>
                <w:bCs/>
                <w:highlight w:val="yellow"/>
                <w:lang w:eastAsia="ru-RU"/>
              </w:rPr>
            </w:pPr>
          </w:p>
        </w:tc>
        <w:tc>
          <w:tcPr>
            <w:tcW w:w="707" w:type="pct"/>
          </w:tcPr>
          <w:p w14:paraId="56324086" w14:textId="77777777" w:rsidR="001C1CF5" w:rsidRPr="001C1CF5" w:rsidRDefault="001C1CF5" w:rsidP="001C1CF5">
            <w:pPr>
              <w:suppressAutoHyphens/>
              <w:spacing w:after="0" w:line="240" w:lineRule="auto"/>
              <w:jc w:val="both"/>
              <w:rPr>
                <w:rFonts w:ascii="Times New Roman" w:eastAsia="Batang" w:hAnsi="Times New Roman" w:cs="Batang"/>
                <w:bCs/>
                <w:lang w:eastAsia="ru-RU"/>
              </w:rPr>
            </w:pPr>
          </w:p>
        </w:tc>
      </w:tr>
      <w:tr w:rsidR="001C1CF5" w:rsidRPr="001C1CF5" w14:paraId="7F632B65" w14:textId="77777777" w:rsidTr="00D94B02">
        <w:trPr>
          <w:trHeight w:val="20"/>
        </w:trPr>
        <w:tc>
          <w:tcPr>
            <w:tcW w:w="2828" w:type="pct"/>
            <w:gridSpan w:val="2"/>
          </w:tcPr>
          <w:p w14:paraId="5FA99B4A" w14:textId="77777777" w:rsidR="001C1CF5" w:rsidRPr="001C1CF5" w:rsidRDefault="001C1CF5" w:rsidP="001C1CF5">
            <w:pPr>
              <w:suppressAutoHyphens/>
              <w:spacing w:after="0" w:line="240" w:lineRule="auto"/>
              <w:jc w:val="both"/>
              <w:rPr>
                <w:rFonts w:ascii="Times New Roman" w:eastAsia="Batang" w:hAnsi="Times New Roman" w:cs="Times New Roman"/>
                <w:b/>
                <w:bCs/>
                <w:lang w:eastAsia="ru-RU"/>
              </w:rPr>
            </w:pPr>
            <w:r w:rsidRPr="001C1CF5">
              <w:rPr>
                <w:rFonts w:ascii="Times New Roman" w:eastAsia="Batang" w:hAnsi="Times New Roman" w:cs="Times New Roman"/>
                <w:b/>
                <w:bCs/>
                <w:lang w:eastAsia="ru-RU"/>
              </w:rPr>
              <w:t xml:space="preserve">Курсовой проект (работа) </w:t>
            </w:r>
          </w:p>
          <w:p w14:paraId="08B74EC9" w14:textId="77777777" w:rsidR="001C1CF5" w:rsidRPr="001C1CF5" w:rsidRDefault="001C1CF5" w:rsidP="001C1CF5">
            <w:pPr>
              <w:suppressAutoHyphens/>
              <w:spacing w:after="0" w:line="240" w:lineRule="auto"/>
              <w:jc w:val="both"/>
              <w:rPr>
                <w:rFonts w:ascii="Times New Roman" w:eastAsia="Batang" w:hAnsi="Times New Roman" w:cs="Times New Roman"/>
                <w:b/>
                <w:bCs/>
                <w:lang w:eastAsia="ru-RU"/>
              </w:rPr>
            </w:pPr>
            <w:r w:rsidRPr="001C1CF5">
              <w:rPr>
                <w:rFonts w:ascii="Times New Roman" w:eastAsia="Batang" w:hAnsi="Times New Roman" w:cs="Times New Roman"/>
                <w:b/>
                <w:bCs/>
                <w:lang w:eastAsia="ru-RU"/>
              </w:rPr>
              <w:t>Тематика курсовых проектов (работ)</w:t>
            </w:r>
          </w:p>
          <w:p w14:paraId="7B5633E2" w14:textId="77777777" w:rsidR="001C1CF5" w:rsidRPr="001C1CF5" w:rsidRDefault="001C1CF5" w:rsidP="001C1CF5">
            <w:pPr>
              <w:suppressAutoHyphens/>
              <w:spacing w:after="0" w:line="240" w:lineRule="auto"/>
              <w:jc w:val="both"/>
              <w:rPr>
                <w:rFonts w:ascii="Times New Roman" w:eastAsia="Batang" w:hAnsi="Times New Roman" w:cs="Times New Roman"/>
                <w:b/>
                <w:highlight w:val="green"/>
                <w:lang w:eastAsia="ru-RU"/>
              </w:rPr>
            </w:pPr>
            <w:r w:rsidRPr="001C1CF5">
              <w:rPr>
                <w:rFonts w:ascii="Times New Roman" w:eastAsia="Batang" w:hAnsi="Times New Roman" w:cs="Times New Roman"/>
                <w:b/>
                <w:lang w:eastAsia="ru-RU"/>
              </w:rPr>
              <w:t>1. …</w:t>
            </w:r>
            <w:r w:rsidRPr="001C1CF5">
              <w:rPr>
                <w:rFonts w:ascii="Times New Roman" w:eastAsia="Batang" w:hAnsi="Times New Roman" w:cs="Times New Roman"/>
                <w:b/>
                <w:bCs/>
                <w:i/>
                <w:iCs/>
                <w:lang w:eastAsia="ru-RU"/>
              </w:rPr>
              <w:t xml:space="preserve"> </w:t>
            </w:r>
          </w:p>
        </w:tc>
        <w:tc>
          <w:tcPr>
            <w:tcW w:w="657" w:type="pct"/>
          </w:tcPr>
          <w:p w14:paraId="35114E27" w14:textId="77777777" w:rsidR="001C1CF5" w:rsidRPr="001C1CF5" w:rsidRDefault="001C1CF5" w:rsidP="001C1CF5">
            <w:pPr>
              <w:spacing w:after="0" w:line="240" w:lineRule="auto"/>
              <w:rPr>
                <w:rFonts w:ascii="Times New Roman" w:eastAsia="Batang" w:hAnsi="Times New Roman" w:cs="Times New Roman"/>
                <w:b/>
                <w:highlight w:val="green"/>
                <w:lang w:eastAsia="ru-RU"/>
              </w:rPr>
            </w:pPr>
          </w:p>
        </w:tc>
        <w:tc>
          <w:tcPr>
            <w:tcW w:w="808" w:type="pct"/>
          </w:tcPr>
          <w:p w14:paraId="73EFFB1E" w14:textId="77777777" w:rsidR="001C1CF5" w:rsidRPr="001C1CF5" w:rsidRDefault="001C1CF5" w:rsidP="001C1CF5">
            <w:pPr>
              <w:spacing w:after="0" w:line="240" w:lineRule="auto"/>
              <w:rPr>
                <w:rFonts w:ascii="Times New Roman" w:eastAsia="Batang" w:hAnsi="Times New Roman" w:cs="Times New Roman"/>
                <w:b/>
                <w:highlight w:val="green"/>
                <w:lang w:eastAsia="ru-RU"/>
              </w:rPr>
            </w:pPr>
          </w:p>
        </w:tc>
        <w:tc>
          <w:tcPr>
            <w:tcW w:w="707" w:type="pct"/>
          </w:tcPr>
          <w:p w14:paraId="58819CA4" w14:textId="77777777" w:rsidR="001C1CF5" w:rsidRPr="001C1CF5" w:rsidRDefault="001C1CF5" w:rsidP="001C1CF5">
            <w:pPr>
              <w:suppressAutoHyphens/>
              <w:spacing w:after="0" w:line="240" w:lineRule="auto"/>
              <w:jc w:val="both"/>
              <w:rPr>
                <w:rFonts w:ascii="Times New Roman" w:eastAsia="Batang" w:hAnsi="Times New Roman" w:cs="Batang"/>
                <w:bCs/>
                <w:lang w:eastAsia="ru-RU"/>
              </w:rPr>
            </w:pPr>
          </w:p>
        </w:tc>
      </w:tr>
      <w:tr w:rsidR="001C1CF5" w:rsidRPr="001C1CF5" w14:paraId="67011B6E" w14:textId="77777777" w:rsidTr="00D94B02">
        <w:trPr>
          <w:trHeight w:val="20"/>
        </w:trPr>
        <w:tc>
          <w:tcPr>
            <w:tcW w:w="2828" w:type="pct"/>
            <w:gridSpan w:val="2"/>
          </w:tcPr>
          <w:p w14:paraId="1A84D082" w14:textId="77777777" w:rsidR="001C1CF5" w:rsidRPr="001C1CF5" w:rsidRDefault="001C1CF5" w:rsidP="001C1CF5">
            <w:pPr>
              <w:suppressAutoHyphens/>
              <w:spacing w:after="0" w:line="240" w:lineRule="auto"/>
              <w:jc w:val="both"/>
              <w:rPr>
                <w:rFonts w:ascii="Times New Roman" w:eastAsia="Batang" w:hAnsi="Times New Roman" w:cs="Times New Roman"/>
                <w:bCs/>
                <w:i/>
                <w:lang w:eastAsia="ru-RU"/>
              </w:rPr>
            </w:pPr>
            <w:r w:rsidRPr="001C1CF5">
              <w:rPr>
                <w:rFonts w:ascii="Times New Roman" w:eastAsia="Batang" w:hAnsi="Times New Roman" w:cs="Times New Roman"/>
                <w:b/>
                <w:lang w:eastAsia="ru-RU"/>
              </w:rPr>
              <w:t xml:space="preserve">Обязательные аудиторные учебные занятия </w:t>
            </w:r>
            <w:r w:rsidRPr="001C1CF5">
              <w:rPr>
                <w:rFonts w:ascii="Times New Roman" w:eastAsia="Batang" w:hAnsi="Times New Roman" w:cs="Times New Roman"/>
                <w:b/>
                <w:bCs/>
                <w:lang w:eastAsia="ru-RU"/>
              </w:rPr>
              <w:t>по курсовому проекту (работе</w:t>
            </w:r>
            <w:r w:rsidRPr="001C1CF5">
              <w:rPr>
                <w:rFonts w:ascii="Times New Roman" w:eastAsia="Batang" w:hAnsi="Times New Roman" w:cs="Times New Roman"/>
                <w:bCs/>
                <w:i/>
                <w:lang w:eastAsia="ru-RU"/>
              </w:rPr>
              <w:t xml:space="preserve">) </w:t>
            </w:r>
          </w:p>
          <w:p w14:paraId="743FC6CB" w14:textId="77777777" w:rsidR="001C1CF5" w:rsidRPr="001C1CF5" w:rsidRDefault="001C1CF5" w:rsidP="001C1CF5">
            <w:pPr>
              <w:spacing w:after="0" w:line="240" w:lineRule="auto"/>
              <w:jc w:val="both"/>
              <w:rPr>
                <w:rFonts w:ascii="Times New Roman" w:eastAsia="Batang" w:hAnsi="Times New Roman" w:cs="Times New Roman"/>
                <w:bCs/>
                <w:i/>
                <w:lang w:eastAsia="ru-RU"/>
              </w:rPr>
            </w:pPr>
            <w:r w:rsidRPr="001C1CF5">
              <w:rPr>
                <w:rFonts w:ascii="Times New Roman" w:eastAsia="Batang" w:hAnsi="Times New Roman" w:cs="Times New Roman"/>
                <w:b/>
                <w:lang w:eastAsia="ru-RU"/>
              </w:rPr>
              <w:t>1. …</w:t>
            </w:r>
          </w:p>
        </w:tc>
        <w:tc>
          <w:tcPr>
            <w:tcW w:w="657" w:type="pct"/>
          </w:tcPr>
          <w:p w14:paraId="4DBA4318" w14:textId="77777777" w:rsidR="001C1CF5" w:rsidRPr="001C1CF5" w:rsidRDefault="001C1CF5" w:rsidP="001C1CF5">
            <w:pPr>
              <w:spacing w:after="0" w:line="240" w:lineRule="auto"/>
              <w:rPr>
                <w:rFonts w:ascii="Times New Roman" w:eastAsia="Batang" w:hAnsi="Times New Roman" w:cs="Times New Roman"/>
                <w:b/>
                <w:i/>
                <w:highlight w:val="green"/>
                <w:lang w:eastAsia="ru-RU"/>
              </w:rPr>
            </w:pPr>
          </w:p>
        </w:tc>
        <w:tc>
          <w:tcPr>
            <w:tcW w:w="808" w:type="pct"/>
          </w:tcPr>
          <w:p w14:paraId="7DACD88A" w14:textId="77777777" w:rsidR="001C1CF5" w:rsidRPr="001C1CF5" w:rsidRDefault="001C1CF5" w:rsidP="001C1CF5">
            <w:pPr>
              <w:spacing w:after="0" w:line="240" w:lineRule="auto"/>
              <w:rPr>
                <w:rFonts w:ascii="Times New Roman" w:eastAsia="Batang" w:hAnsi="Times New Roman" w:cs="Times New Roman"/>
                <w:b/>
                <w:i/>
                <w:highlight w:val="green"/>
                <w:lang w:eastAsia="ru-RU"/>
              </w:rPr>
            </w:pPr>
          </w:p>
        </w:tc>
        <w:tc>
          <w:tcPr>
            <w:tcW w:w="707" w:type="pct"/>
          </w:tcPr>
          <w:p w14:paraId="6AFC2AC1" w14:textId="77777777" w:rsidR="001C1CF5" w:rsidRPr="001C1CF5" w:rsidRDefault="001C1CF5" w:rsidP="001C1CF5">
            <w:pPr>
              <w:suppressAutoHyphens/>
              <w:spacing w:after="0" w:line="240" w:lineRule="auto"/>
              <w:jc w:val="both"/>
              <w:rPr>
                <w:rFonts w:ascii="Times New Roman" w:eastAsia="Batang" w:hAnsi="Times New Roman" w:cs="Batang"/>
                <w:bCs/>
                <w:lang w:eastAsia="ru-RU"/>
              </w:rPr>
            </w:pPr>
          </w:p>
        </w:tc>
      </w:tr>
      <w:tr w:rsidR="001C1CF5" w:rsidRPr="001C1CF5" w14:paraId="6CA07A23" w14:textId="77777777" w:rsidTr="00D94B02">
        <w:trPr>
          <w:trHeight w:val="20"/>
        </w:trPr>
        <w:tc>
          <w:tcPr>
            <w:tcW w:w="2828" w:type="pct"/>
            <w:gridSpan w:val="2"/>
          </w:tcPr>
          <w:p w14:paraId="30864BC4" w14:textId="77777777" w:rsidR="001C1CF5" w:rsidRPr="001C1CF5" w:rsidRDefault="001C1CF5" w:rsidP="001C1CF5">
            <w:pPr>
              <w:suppressAutoHyphens/>
              <w:spacing w:after="0" w:line="240" w:lineRule="auto"/>
              <w:jc w:val="both"/>
              <w:rPr>
                <w:rFonts w:ascii="Times New Roman" w:eastAsia="Batang" w:hAnsi="Times New Roman" w:cs="Times New Roman"/>
                <w:b/>
                <w:bCs/>
                <w:lang w:eastAsia="ru-RU"/>
              </w:rPr>
            </w:pPr>
            <w:r w:rsidRPr="001C1CF5">
              <w:rPr>
                <w:rFonts w:ascii="Times New Roman" w:eastAsia="Batang" w:hAnsi="Times New Roman" w:cs="Times New Roman"/>
                <w:b/>
                <w:lang w:eastAsia="ru-RU"/>
              </w:rPr>
              <w:t xml:space="preserve">Самостоятельная учебная работа обучающегося над курсовым проектом (работой) </w:t>
            </w:r>
          </w:p>
          <w:p w14:paraId="2B155AE6" w14:textId="77777777" w:rsidR="001C1CF5" w:rsidRPr="001C1CF5" w:rsidRDefault="001C1CF5" w:rsidP="001C1CF5">
            <w:pPr>
              <w:suppressAutoHyphens/>
              <w:spacing w:after="0" w:line="240" w:lineRule="auto"/>
              <w:rPr>
                <w:rFonts w:ascii="Times New Roman" w:eastAsia="Batang" w:hAnsi="Times New Roman" w:cs="Times New Roman"/>
                <w:b/>
                <w:bCs/>
                <w:lang w:eastAsia="ru-RU"/>
              </w:rPr>
            </w:pPr>
            <w:r w:rsidRPr="001C1CF5">
              <w:rPr>
                <w:rFonts w:ascii="Times New Roman" w:eastAsia="Batang" w:hAnsi="Times New Roman" w:cs="Times New Roman"/>
                <w:b/>
                <w:lang w:eastAsia="ru-RU"/>
              </w:rPr>
              <w:t>1. …</w:t>
            </w:r>
            <w:r w:rsidRPr="001C1CF5">
              <w:rPr>
                <w:rFonts w:ascii="Times New Roman" w:eastAsia="Batang" w:hAnsi="Times New Roman" w:cs="Times New Roman"/>
                <w:b/>
                <w:bCs/>
                <w:lang w:eastAsia="ru-RU"/>
              </w:rPr>
              <w:t xml:space="preserve"> </w:t>
            </w:r>
          </w:p>
        </w:tc>
        <w:tc>
          <w:tcPr>
            <w:tcW w:w="657" w:type="pct"/>
          </w:tcPr>
          <w:p w14:paraId="6D4CE1F9" w14:textId="77777777" w:rsidR="001C1CF5" w:rsidRPr="001C1CF5" w:rsidRDefault="001C1CF5" w:rsidP="001C1CF5">
            <w:pPr>
              <w:spacing w:after="0" w:line="240" w:lineRule="auto"/>
              <w:rPr>
                <w:rFonts w:ascii="Times New Roman" w:eastAsia="Batang" w:hAnsi="Times New Roman" w:cs="Times New Roman"/>
                <w:b/>
                <w:i/>
                <w:highlight w:val="green"/>
                <w:lang w:eastAsia="ru-RU"/>
              </w:rPr>
            </w:pPr>
          </w:p>
        </w:tc>
        <w:tc>
          <w:tcPr>
            <w:tcW w:w="808" w:type="pct"/>
          </w:tcPr>
          <w:p w14:paraId="3986050B" w14:textId="77777777" w:rsidR="001C1CF5" w:rsidRPr="001C1CF5" w:rsidRDefault="001C1CF5" w:rsidP="001C1CF5">
            <w:pPr>
              <w:spacing w:after="0" w:line="240" w:lineRule="auto"/>
              <w:rPr>
                <w:rFonts w:ascii="Times New Roman" w:eastAsia="Batang" w:hAnsi="Times New Roman" w:cs="Times New Roman"/>
                <w:b/>
                <w:i/>
                <w:highlight w:val="green"/>
                <w:lang w:eastAsia="ru-RU"/>
              </w:rPr>
            </w:pPr>
          </w:p>
        </w:tc>
        <w:tc>
          <w:tcPr>
            <w:tcW w:w="707" w:type="pct"/>
          </w:tcPr>
          <w:p w14:paraId="657C4CF0" w14:textId="77777777" w:rsidR="001C1CF5" w:rsidRPr="001C1CF5" w:rsidRDefault="001C1CF5" w:rsidP="001C1CF5">
            <w:pPr>
              <w:suppressAutoHyphens/>
              <w:spacing w:after="0" w:line="240" w:lineRule="auto"/>
              <w:jc w:val="both"/>
              <w:rPr>
                <w:rFonts w:ascii="Times New Roman" w:eastAsia="Batang" w:hAnsi="Times New Roman" w:cs="Batang"/>
                <w:bCs/>
                <w:lang w:eastAsia="ru-RU"/>
              </w:rPr>
            </w:pPr>
          </w:p>
        </w:tc>
      </w:tr>
      <w:tr w:rsidR="001C1CF5" w:rsidRPr="001C1CF5" w14:paraId="02869055" w14:textId="77777777" w:rsidTr="00D94B02">
        <w:trPr>
          <w:trHeight w:val="20"/>
        </w:trPr>
        <w:tc>
          <w:tcPr>
            <w:tcW w:w="822" w:type="pct"/>
          </w:tcPr>
          <w:p w14:paraId="637A8095" w14:textId="77777777" w:rsidR="001C1CF5" w:rsidRPr="001C1CF5" w:rsidRDefault="001C1CF5" w:rsidP="001C1CF5">
            <w:pPr>
              <w:suppressAutoHyphens/>
              <w:spacing w:after="0" w:line="240" w:lineRule="auto"/>
              <w:rPr>
                <w:rFonts w:ascii="Times New Roman" w:eastAsia="Batang" w:hAnsi="Times New Roman" w:cs="Times New Roman"/>
                <w:b/>
                <w:lang w:eastAsia="ru-RU"/>
              </w:rPr>
            </w:pPr>
            <w:r w:rsidRPr="001C1CF5">
              <w:rPr>
                <w:rFonts w:ascii="Times New Roman" w:eastAsia="Batang" w:hAnsi="Times New Roman" w:cs="Times New Roman"/>
                <w:b/>
                <w:lang w:eastAsia="ru-RU"/>
              </w:rPr>
              <w:t>Промежуточная аттестация</w:t>
            </w:r>
          </w:p>
        </w:tc>
        <w:tc>
          <w:tcPr>
            <w:tcW w:w="2006" w:type="pct"/>
          </w:tcPr>
          <w:p w14:paraId="6DA3B54F" w14:textId="77777777" w:rsidR="001C1CF5" w:rsidRPr="001C1CF5" w:rsidRDefault="001C1CF5" w:rsidP="001C1CF5">
            <w:pPr>
              <w:spacing w:after="0" w:line="240" w:lineRule="auto"/>
              <w:rPr>
                <w:rFonts w:ascii="Times New Roman" w:eastAsia="Batang" w:hAnsi="Times New Roman" w:cs="Times New Roman"/>
                <w:b/>
                <w:i/>
                <w:lang w:eastAsia="ru-RU"/>
              </w:rPr>
            </w:pPr>
          </w:p>
        </w:tc>
        <w:tc>
          <w:tcPr>
            <w:tcW w:w="657" w:type="pct"/>
          </w:tcPr>
          <w:p w14:paraId="3C6F8818" w14:textId="77777777" w:rsidR="001C1CF5" w:rsidRPr="001C1CF5" w:rsidRDefault="001C1CF5" w:rsidP="001C1CF5">
            <w:pPr>
              <w:spacing w:after="0" w:line="240" w:lineRule="auto"/>
              <w:jc w:val="center"/>
              <w:rPr>
                <w:rFonts w:ascii="Times New Roman" w:eastAsia="Batang" w:hAnsi="Times New Roman" w:cs="Times New Roman"/>
                <w:b/>
                <w:highlight w:val="green"/>
                <w:lang w:eastAsia="ru-RU"/>
              </w:rPr>
            </w:pPr>
            <w:r w:rsidRPr="001C1CF5">
              <w:rPr>
                <w:rFonts w:ascii="Times New Roman" w:eastAsia="Batang" w:hAnsi="Times New Roman" w:cs="Times New Roman"/>
                <w:b/>
                <w:lang w:eastAsia="ru-RU"/>
              </w:rPr>
              <w:t>2</w:t>
            </w:r>
          </w:p>
        </w:tc>
        <w:tc>
          <w:tcPr>
            <w:tcW w:w="808" w:type="pct"/>
          </w:tcPr>
          <w:p w14:paraId="1DC4C5E1" w14:textId="77777777" w:rsidR="001C1CF5" w:rsidRPr="001C1CF5" w:rsidRDefault="001C1CF5" w:rsidP="001C1CF5">
            <w:pPr>
              <w:spacing w:after="0" w:line="240" w:lineRule="auto"/>
              <w:rPr>
                <w:rFonts w:ascii="Times New Roman" w:eastAsia="Batang" w:hAnsi="Times New Roman" w:cs="Times New Roman"/>
                <w:b/>
                <w:i/>
                <w:highlight w:val="green"/>
                <w:lang w:eastAsia="ru-RU"/>
              </w:rPr>
            </w:pPr>
          </w:p>
        </w:tc>
        <w:tc>
          <w:tcPr>
            <w:tcW w:w="707" w:type="pct"/>
          </w:tcPr>
          <w:p w14:paraId="20E81551" w14:textId="77777777" w:rsidR="001C1CF5" w:rsidRPr="001C1CF5" w:rsidRDefault="001C1CF5" w:rsidP="001C1CF5">
            <w:pPr>
              <w:suppressAutoHyphens/>
              <w:spacing w:after="0" w:line="240" w:lineRule="auto"/>
              <w:jc w:val="both"/>
              <w:rPr>
                <w:rFonts w:ascii="Times New Roman" w:eastAsia="Batang" w:hAnsi="Times New Roman" w:cs="Batang"/>
                <w:bCs/>
                <w:lang w:eastAsia="ru-RU"/>
              </w:rPr>
            </w:pPr>
          </w:p>
        </w:tc>
      </w:tr>
      <w:tr w:rsidR="001C1CF5" w:rsidRPr="001C1CF5" w14:paraId="0A95A9AB" w14:textId="77777777" w:rsidTr="00D94B02">
        <w:trPr>
          <w:trHeight w:val="20"/>
        </w:trPr>
        <w:tc>
          <w:tcPr>
            <w:tcW w:w="2828" w:type="pct"/>
            <w:gridSpan w:val="2"/>
          </w:tcPr>
          <w:p w14:paraId="7F5BC06D" w14:textId="77777777" w:rsidR="001C1CF5" w:rsidRPr="001C1CF5" w:rsidRDefault="001C1CF5" w:rsidP="001C1CF5">
            <w:pPr>
              <w:spacing w:after="0" w:line="240" w:lineRule="auto"/>
              <w:rPr>
                <w:rFonts w:ascii="Times New Roman" w:eastAsia="Batang" w:hAnsi="Times New Roman" w:cs="Times New Roman"/>
                <w:b/>
                <w:bCs/>
                <w:lang w:eastAsia="ru-RU"/>
              </w:rPr>
            </w:pPr>
            <w:r w:rsidRPr="001C1CF5">
              <w:rPr>
                <w:rFonts w:ascii="Times New Roman" w:eastAsia="Batang" w:hAnsi="Times New Roman" w:cs="Times New Roman"/>
                <w:b/>
                <w:bCs/>
                <w:lang w:eastAsia="ru-RU"/>
              </w:rPr>
              <w:t>Всего:</w:t>
            </w:r>
          </w:p>
        </w:tc>
        <w:tc>
          <w:tcPr>
            <w:tcW w:w="657" w:type="pct"/>
          </w:tcPr>
          <w:p w14:paraId="7DF2149A" w14:textId="77777777" w:rsidR="001C1CF5" w:rsidRPr="001C1CF5" w:rsidRDefault="001C1CF5" w:rsidP="001C1CF5">
            <w:pPr>
              <w:spacing w:after="0" w:line="240" w:lineRule="auto"/>
              <w:jc w:val="center"/>
              <w:rPr>
                <w:rFonts w:ascii="Times New Roman" w:eastAsia="Batang" w:hAnsi="Times New Roman" w:cs="Times New Roman"/>
                <w:b/>
                <w:iCs/>
                <w:highlight w:val="green"/>
                <w:lang w:eastAsia="ru-RU"/>
              </w:rPr>
            </w:pPr>
            <w:r w:rsidRPr="001C1CF5">
              <w:rPr>
                <w:rFonts w:ascii="Times New Roman" w:eastAsia="Batang" w:hAnsi="Times New Roman" w:cs="Times New Roman"/>
                <w:b/>
                <w:iCs/>
                <w:lang w:eastAsia="ru-RU"/>
              </w:rPr>
              <w:t>108</w:t>
            </w:r>
          </w:p>
        </w:tc>
        <w:tc>
          <w:tcPr>
            <w:tcW w:w="808" w:type="pct"/>
          </w:tcPr>
          <w:p w14:paraId="4B0D4437" w14:textId="77777777" w:rsidR="001C1CF5" w:rsidRPr="001C1CF5" w:rsidRDefault="001C1CF5" w:rsidP="001C1CF5">
            <w:pPr>
              <w:spacing w:after="0" w:line="240" w:lineRule="auto"/>
              <w:rPr>
                <w:rFonts w:ascii="Times New Roman" w:eastAsia="Batang" w:hAnsi="Times New Roman" w:cs="Times New Roman"/>
                <w:b/>
                <w:bCs/>
                <w:i/>
                <w:highlight w:val="green"/>
                <w:lang w:eastAsia="ru-RU"/>
              </w:rPr>
            </w:pPr>
          </w:p>
        </w:tc>
        <w:tc>
          <w:tcPr>
            <w:tcW w:w="707" w:type="pct"/>
          </w:tcPr>
          <w:p w14:paraId="56FEDDF3" w14:textId="77777777" w:rsidR="001C1CF5" w:rsidRPr="001C1CF5" w:rsidRDefault="001C1CF5" w:rsidP="001C1CF5">
            <w:pPr>
              <w:spacing w:after="0" w:line="240" w:lineRule="auto"/>
              <w:rPr>
                <w:rFonts w:ascii="Times New Roman" w:eastAsia="Batang" w:hAnsi="Times New Roman" w:cs="Times New Roman"/>
                <w:b/>
                <w:bCs/>
                <w:i/>
                <w:highlight w:val="green"/>
                <w:lang w:eastAsia="ru-RU"/>
              </w:rPr>
            </w:pPr>
          </w:p>
        </w:tc>
      </w:tr>
    </w:tbl>
    <w:p w14:paraId="2A9AB84C" w14:textId="77777777" w:rsidR="001C1CF5" w:rsidRPr="001C1CF5" w:rsidRDefault="001C1CF5" w:rsidP="001C1CF5">
      <w:pPr>
        <w:spacing w:after="200" w:line="276" w:lineRule="auto"/>
        <w:rPr>
          <w:rFonts w:ascii="Times New Roman" w:eastAsia="Batang" w:hAnsi="Times New Roman" w:cs="Times New Roman"/>
          <w:i/>
          <w:lang w:eastAsia="ru-RU"/>
        </w:rPr>
        <w:sectPr w:rsidR="001C1CF5" w:rsidRPr="001C1CF5" w:rsidSect="001C1CF5">
          <w:pgSz w:w="16840" w:h="11907" w:orient="landscape"/>
          <w:pgMar w:top="851" w:right="1134" w:bottom="851" w:left="992" w:header="709" w:footer="709" w:gutter="0"/>
          <w:cols w:space="720"/>
        </w:sectPr>
      </w:pPr>
    </w:p>
    <w:p w14:paraId="0C9D17C6" w14:textId="77777777" w:rsidR="001C1CF5" w:rsidRPr="001C1CF5" w:rsidRDefault="001C1CF5" w:rsidP="001C1CF5">
      <w:pPr>
        <w:spacing w:after="0" w:line="276" w:lineRule="auto"/>
        <w:jc w:val="center"/>
        <w:rPr>
          <w:rFonts w:ascii="Times New Roman" w:eastAsia="Batang" w:hAnsi="Times New Roman" w:cs="Batang"/>
          <w:b/>
          <w:bCs/>
          <w:sz w:val="24"/>
          <w:szCs w:val="24"/>
          <w:lang w:eastAsia="ru-RU"/>
        </w:rPr>
      </w:pPr>
      <w:r w:rsidRPr="001C1CF5">
        <w:rPr>
          <w:rFonts w:ascii="Times New Roman" w:eastAsia="Batang" w:hAnsi="Times New Roman" w:cs="Batang"/>
          <w:b/>
          <w:bCs/>
          <w:sz w:val="24"/>
          <w:szCs w:val="24"/>
          <w:lang w:eastAsia="ru-RU"/>
        </w:rPr>
        <w:lastRenderedPageBreak/>
        <w:t>3. УСЛОВИЯ РЕАЛИЗАЦИИ УЧЕБНОЙ ДИСЦИПЛИНЫ</w:t>
      </w:r>
    </w:p>
    <w:p w14:paraId="01A5CA72" w14:textId="77777777" w:rsidR="001C1CF5" w:rsidRPr="001C1CF5" w:rsidRDefault="001C1CF5" w:rsidP="001C1CF5">
      <w:pPr>
        <w:spacing w:after="0" w:line="276" w:lineRule="auto"/>
        <w:ind w:firstLine="709"/>
        <w:jc w:val="both"/>
        <w:rPr>
          <w:rFonts w:ascii="Times New Roman" w:eastAsia="Times New Roman" w:hAnsi="Times New Roman" w:cs="Times New Roman"/>
          <w:b/>
          <w:bCs/>
          <w:sz w:val="24"/>
          <w:szCs w:val="24"/>
          <w:lang w:eastAsia="ru-RU"/>
        </w:rPr>
      </w:pPr>
      <w:r w:rsidRPr="001C1CF5">
        <w:rPr>
          <w:rFonts w:ascii="Times New Roman" w:eastAsia="Times New Roman" w:hAnsi="Times New Roman" w:cs="Times New Roman"/>
          <w:b/>
          <w:bCs/>
          <w:sz w:val="24"/>
          <w:szCs w:val="24"/>
          <w:lang w:eastAsia="ru-RU"/>
        </w:rPr>
        <w:t>3.1. Для реализации программы учебной дисциплины должны быть предусмотрены следующие специальные помещения:</w:t>
      </w:r>
    </w:p>
    <w:p w14:paraId="50541DC7" w14:textId="77777777" w:rsidR="001C1CF5" w:rsidRPr="001C1CF5" w:rsidRDefault="001C1CF5" w:rsidP="001C1CF5">
      <w:pPr>
        <w:suppressAutoHyphens/>
        <w:spacing w:after="0" w:line="276" w:lineRule="auto"/>
        <w:ind w:firstLine="709"/>
        <w:jc w:val="both"/>
        <w:rPr>
          <w:rFonts w:ascii="Times New Roman" w:eastAsia="Times New Roman" w:hAnsi="Times New Roman" w:cs="Times New Roman"/>
          <w:bCs/>
          <w:sz w:val="24"/>
          <w:szCs w:val="24"/>
          <w:lang w:eastAsia="ru-RU"/>
        </w:rPr>
      </w:pPr>
      <w:r w:rsidRPr="001C1CF5">
        <w:rPr>
          <w:rFonts w:ascii="Times New Roman" w:eastAsia="Times New Roman" w:hAnsi="Times New Roman" w:cs="Times New Roman"/>
          <w:bCs/>
          <w:sz w:val="24"/>
          <w:szCs w:val="24"/>
          <w:lang w:eastAsia="ru-RU"/>
        </w:rPr>
        <w:t>Кабинет</w:t>
      </w:r>
      <w:r w:rsidRPr="001C1CF5">
        <w:rPr>
          <w:rFonts w:ascii="Times New Roman" w:eastAsia="Times New Roman" w:hAnsi="Times New Roman" w:cs="Times New Roman"/>
          <w:bCs/>
          <w:i/>
          <w:sz w:val="24"/>
          <w:szCs w:val="24"/>
          <w:lang w:eastAsia="ru-RU"/>
        </w:rPr>
        <w:t xml:space="preserve"> </w:t>
      </w:r>
      <w:r w:rsidRPr="001C1CF5">
        <w:rPr>
          <w:rFonts w:ascii="Times New Roman" w:eastAsia="Times New Roman" w:hAnsi="Times New Roman" w:cs="Times New Roman"/>
          <w:bCs/>
          <w:sz w:val="24"/>
          <w:szCs w:val="24"/>
          <w:lang w:eastAsia="ru-RU"/>
        </w:rPr>
        <w:t>«</w:t>
      </w:r>
      <w:r w:rsidRPr="001C1CF5">
        <w:rPr>
          <w:rFonts w:ascii="Times New Roman" w:eastAsia="Times New Roman" w:hAnsi="Times New Roman" w:cs="Times New Roman"/>
          <w:bCs/>
          <w:iCs/>
          <w:sz w:val="24"/>
          <w:szCs w:val="24"/>
          <w:lang w:eastAsia="ru-RU"/>
        </w:rPr>
        <w:t>Иностранного языка»</w:t>
      </w:r>
      <w:r w:rsidRPr="001C1CF5">
        <w:rPr>
          <w:rFonts w:ascii="Times New Roman" w:eastAsia="Times New Roman" w:hAnsi="Times New Roman" w:cs="Times New Roman"/>
          <w:b/>
          <w:bCs/>
          <w:iCs/>
          <w:sz w:val="24"/>
          <w:szCs w:val="24"/>
          <w:lang w:eastAsia="ru-RU"/>
        </w:rPr>
        <w:t>,</w:t>
      </w:r>
      <w:r w:rsidRPr="001C1CF5">
        <w:rPr>
          <w:rFonts w:ascii="Times New Roman" w:eastAsia="Times New Roman" w:hAnsi="Times New Roman" w:cs="Times New Roman"/>
          <w:bCs/>
          <w:iCs/>
          <w:sz w:val="24"/>
          <w:szCs w:val="24"/>
          <w:lang w:eastAsia="ru-RU"/>
        </w:rPr>
        <w:t xml:space="preserve"> оснащенный в соответствии с п. 6.1.2.1 образовательной программы по специальности </w:t>
      </w:r>
      <w:r w:rsidRPr="001C1CF5">
        <w:rPr>
          <w:rFonts w:ascii="Times New Roman" w:eastAsia="Times New Roman" w:hAnsi="Times New Roman" w:cs="Times New Roman"/>
          <w:bCs/>
          <w:sz w:val="24"/>
          <w:szCs w:val="24"/>
          <w:lang w:eastAsia="ru-RU"/>
        </w:rPr>
        <w:t>09.02.07 Информационные системы и программирование.</w:t>
      </w:r>
    </w:p>
    <w:p w14:paraId="46073522" w14:textId="77777777" w:rsidR="001C1CF5" w:rsidRPr="001C1CF5" w:rsidRDefault="001C1CF5" w:rsidP="001C1CF5">
      <w:pPr>
        <w:suppressAutoHyphens/>
        <w:spacing w:after="0" w:line="276" w:lineRule="auto"/>
        <w:ind w:firstLine="709"/>
        <w:jc w:val="both"/>
        <w:rPr>
          <w:rFonts w:ascii="Times New Roman" w:eastAsia="Times New Roman" w:hAnsi="Times New Roman" w:cs="Times New Roman"/>
          <w:b/>
          <w:bCs/>
          <w:iCs/>
          <w:sz w:val="24"/>
          <w:szCs w:val="24"/>
          <w:u w:val="single"/>
          <w:lang w:eastAsia="ru-RU"/>
        </w:rPr>
      </w:pPr>
    </w:p>
    <w:p w14:paraId="1D8E367D" w14:textId="77777777" w:rsidR="001C1CF5" w:rsidRPr="001C1CF5" w:rsidRDefault="001C1CF5" w:rsidP="001C1CF5">
      <w:pPr>
        <w:spacing w:after="0" w:line="276" w:lineRule="auto"/>
        <w:ind w:firstLine="709"/>
        <w:rPr>
          <w:rFonts w:ascii="Times New Roman" w:eastAsia="Times New Roman" w:hAnsi="Times New Roman" w:cs="Times New Roman"/>
          <w:b/>
          <w:bCs/>
          <w:sz w:val="24"/>
          <w:szCs w:val="24"/>
          <w:lang w:eastAsia="ru-RU"/>
        </w:rPr>
      </w:pPr>
      <w:r w:rsidRPr="001C1CF5">
        <w:rPr>
          <w:rFonts w:ascii="Times New Roman" w:eastAsia="Times New Roman" w:hAnsi="Times New Roman" w:cs="Times New Roman"/>
          <w:b/>
          <w:bCs/>
          <w:sz w:val="24"/>
          <w:szCs w:val="24"/>
          <w:lang w:eastAsia="ru-RU"/>
        </w:rPr>
        <w:t>3.2. Информационное обеспечение реализации программы</w:t>
      </w:r>
    </w:p>
    <w:p w14:paraId="73CD2AC8" w14:textId="77777777" w:rsidR="001C1CF5" w:rsidRPr="001C1CF5" w:rsidRDefault="001C1CF5" w:rsidP="001C1CF5">
      <w:pPr>
        <w:suppressAutoHyphens/>
        <w:spacing w:after="0" w:line="276" w:lineRule="auto"/>
        <w:ind w:firstLine="709"/>
        <w:jc w:val="both"/>
        <w:rPr>
          <w:rFonts w:ascii="Times New Roman" w:eastAsia="Times New Roman" w:hAnsi="Times New Roman" w:cs="Times New Roman"/>
          <w:sz w:val="24"/>
          <w:szCs w:val="24"/>
          <w:lang w:eastAsia="ru-RU"/>
        </w:rPr>
      </w:pPr>
      <w:r w:rsidRPr="001C1CF5">
        <w:rPr>
          <w:rFonts w:ascii="Times New Roman" w:eastAsia="Times New Roman" w:hAnsi="Times New Roman" w:cs="Times New Roman"/>
          <w:bCs/>
          <w:sz w:val="24"/>
          <w:szCs w:val="24"/>
          <w:lang w:eastAsia="ru-RU"/>
        </w:rPr>
        <w:t>Для реализации программы библиотечный фонд образовательной организации должен иметь п</w:t>
      </w:r>
      <w:r w:rsidRPr="001C1CF5">
        <w:rPr>
          <w:rFonts w:ascii="Times New Roman" w:eastAsia="Times New Roman" w:hAnsi="Times New Roman" w:cs="Times New Roman"/>
          <w:sz w:val="24"/>
          <w:szCs w:val="24"/>
          <w:lang w:eastAsia="ru-RU"/>
        </w:rPr>
        <w:t xml:space="preserve">ечатные и/или электронные образовательные и информационные ресурсы для использования в образовательном процессе. При формировании </w:t>
      </w:r>
      <w:r w:rsidRPr="001C1CF5">
        <w:rPr>
          <w:rFonts w:ascii="Times New Roman" w:eastAsia="Times New Roman" w:hAnsi="Times New Roman" w:cs="Times New Roman"/>
          <w:bCs/>
          <w:sz w:val="24"/>
          <w:szCs w:val="24"/>
          <w:lang w:eastAsia="ru-RU"/>
        </w:rPr>
        <w:t>библиотечного фонда образовательной организации выбирается не менее одного издания из перечисленных ниже печатных изданий и (или) электронных изданий в качестве основного, при этом список может быть дополнен новыми изданиями.</w:t>
      </w:r>
    </w:p>
    <w:p w14:paraId="20EF1E8A" w14:textId="77777777" w:rsidR="001C1CF5" w:rsidRPr="001C1CF5" w:rsidRDefault="001C1CF5" w:rsidP="001C1CF5">
      <w:pPr>
        <w:spacing w:after="0" w:line="276" w:lineRule="auto"/>
        <w:ind w:firstLine="709"/>
        <w:contextualSpacing/>
        <w:rPr>
          <w:rFonts w:ascii="Times New Roman" w:eastAsia="Times New Roman" w:hAnsi="Times New Roman" w:cs="Times New Roman"/>
          <w:sz w:val="24"/>
          <w:szCs w:val="24"/>
          <w:lang w:eastAsia="ru-RU"/>
        </w:rPr>
      </w:pPr>
    </w:p>
    <w:p w14:paraId="10734C8F" w14:textId="77777777" w:rsidR="001C1CF5" w:rsidRPr="001C1CF5" w:rsidRDefault="001C1CF5" w:rsidP="001C1CF5">
      <w:pPr>
        <w:spacing w:after="0" w:line="276" w:lineRule="auto"/>
        <w:ind w:firstLine="709"/>
        <w:contextualSpacing/>
        <w:rPr>
          <w:rFonts w:ascii="Times New Roman" w:eastAsia="Times New Roman" w:hAnsi="Times New Roman" w:cs="Times New Roman"/>
          <w:b/>
          <w:sz w:val="24"/>
          <w:szCs w:val="24"/>
          <w:lang w:val="x-none" w:eastAsia="x-none"/>
        </w:rPr>
      </w:pPr>
      <w:r w:rsidRPr="001C1CF5">
        <w:rPr>
          <w:rFonts w:ascii="Times New Roman" w:eastAsia="Times New Roman" w:hAnsi="Times New Roman" w:cs="Times New Roman"/>
          <w:b/>
          <w:sz w:val="24"/>
          <w:szCs w:val="24"/>
          <w:lang w:val="x-none" w:eastAsia="x-none"/>
        </w:rPr>
        <w:t xml:space="preserve">3.2.1. </w:t>
      </w:r>
      <w:r w:rsidRPr="001C1CF5">
        <w:rPr>
          <w:rFonts w:ascii="Times New Roman" w:eastAsia="Times New Roman" w:hAnsi="Times New Roman" w:cs="Times New Roman"/>
          <w:b/>
          <w:sz w:val="24"/>
          <w:szCs w:val="24"/>
          <w:lang w:eastAsia="x-none"/>
        </w:rPr>
        <w:t>Основные печатные</w:t>
      </w:r>
      <w:r w:rsidRPr="001C1CF5">
        <w:rPr>
          <w:rFonts w:ascii="Times New Roman" w:eastAsia="Times New Roman" w:hAnsi="Times New Roman" w:cs="Times New Roman"/>
          <w:b/>
          <w:sz w:val="24"/>
          <w:szCs w:val="24"/>
          <w:lang w:val="x-none" w:eastAsia="x-none"/>
        </w:rPr>
        <w:t xml:space="preserve"> издания</w:t>
      </w:r>
    </w:p>
    <w:p w14:paraId="324CB4CF" w14:textId="77777777" w:rsidR="001C1CF5" w:rsidRPr="001C1CF5" w:rsidRDefault="001C1CF5" w:rsidP="001C1CF5">
      <w:pPr>
        <w:spacing w:after="0" w:line="276" w:lineRule="auto"/>
        <w:ind w:firstLine="709"/>
        <w:contextualSpacing/>
        <w:jc w:val="both"/>
        <w:rPr>
          <w:rFonts w:ascii="Times New Roman" w:eastAsia="Times New Roman" w:hAnsi="Times New Roman" w:cs="Times New Roman"/>
          <w:sz w:val="24"/>
          <w:szCs w:val="24"/>
          <w:lang w:eastAsia="ru-RU"/>
        </w:rPr>
      </w:pPr>
      <w:r w:rsidRPr="001C1CF5">
        <w:rPr>
          <w:rFonts w:ascii="Times New Roman" w:eastAsia="Times New Roman" w:hAnsi="Times New Roman" w:cs="Times New Roman"/>
          <w:sz w:val="24"/>
          <w:szCs w:val="24"/>
          <w:lang w:eastAsia="ru-RU"/>
        </w:rPr>
        <w:t>1. Комарова Ю.А. Английский язык: учебник для 10 класса. / Ю.А. Комарова, И.В. Ларионова. - Москва: Русское слово, 2020. - 192 с. - ISBN 978-5-533-00931-7</w:t>
      </w:r>
    </w:p>
    <w:p w14:paraId="43C13F24" w14:textId="77777777" w:rsidR="001C1CF5" w:rsidRPr="001C1CF5" w:rsidRDefault="001C1CF5" w:rsidP="001C1CF5">
      <w:pPr>
        <w:spacing w:after="0" w:line="276" w:lineRule="auto"/>
        <w:ind w:firstLine="709"/>
        <w:contextualSpacing/>
        <w:jc w:val="both"/>
        <w:rPr>
          <w:rFonts w:ascii="Times New Roman" w:eastAsia="Times New Roman" w:hAnsi="Times New Roman" w:cs="Times New Roman"/>
          <w:sz w:val="24"/>
          <w:szCs w:val="24"/>
          <w:lang w:eastAsia="ru-RU"/>
        </w:rPr>
      </w:pPr>
      <w:r w:rsidRPr="001C1CF5">
        <w:rPr>
          <w:rFonts w:ascii="Times New Roman" w:eastAsia="Times New Roman" w:hAnsi="Times New Roman" w:cs="Times New Roman"/>
          <w:sz w:val="24"/>
          <w:szCs w:val="24"/>
          <w:lang w:eastAsia="ru-RU"/>
        </w:rPr>
        <w:t>2. Комарова Ю.А. Английский язык: учебник для 11 класса. / Ю.А. Комарова, И.В. Ларионова. - Москва: Русское слово, 2020. - 176 с. - ISBN 978-5-533-00944-7</w:t>
      </w:r>
    </w:p>
    <w:p w14:paraId="67A02F07" w14:textId="77777777" w:rsidR="001C1CF5" w:rsidRPr="001C1CF5" w:rsidRDefault="001C1CF5" w:rsidP="001C1CF5">
      <w:pPr>
        <w:spacing w:after="0" w:line="276" w:lineRule="auto"/>
        <w:ind w:firstLine="709"/>
        <w:contextualSpacing/>
        <w:jc w:val="both"/>
        <w:rPr>
          <w:rFonts w:ascii="Times New Roman" w:eastAsia="Times New Roman" w:hAnsi="Times New Roman" w:cs="Times New Roman"/>
          <w:sz w:val="24"/>
          <w:szCs w:val="24"/>
          <w:lang w:eastAsia="ru-RU"/>
        </w:rPr>
      </w:pPr>
      <w:r w:rsidRPr="001C1CF5">
        <w:rPr>
          <w:rFonts w:ascii="Times New Roman" w:eastAsia="Times New Roman" w:hAnsi="Times New Roman" w:cs="Times New Roman"/>
          <w:sz w:val="24"/>
          <w:szCs w:val="24"/>
          <w:lang w:eastAsia="ru-RU"/>
        </w:rPr>
        <w:t>3. Кузьменкова, Ю. Б.  Английский язык (базовый и углубленный уровни). 10—11 классы: учебник для среднего общего образования / Ю. Б. Кузьменкова. — Москва: Издательство Юрайт, 2023. — 414 с. — (Общеобразовательный цикл). — ISBN 978-5-534-15615-7.</w:t>
      </w:r>
    </w:p>
    <w:p w14:paraId="07390F6A" w14:textId="77777777" w:rsidR="001C1CF5" w:rsidRPr="001C1CF5" w:rsidRDefault="001C1CF5" w:rsidP="001C1CF5">
      <w:pPr>
        <w:spacing w:after="0" w:line="276" w:lineRule="auto"/>
        <w:ind w:firstLine="709"/>
        <w:contextualSpacing/>
        <w:jc w:val="both"/>
        <w:rPr>
          <w:rFonts w:ascii="Times New Roman" w:eastAsia="Times New Roman" w:hAnsi="Times New Roman" w:cs="Times New Roman"/>
          <w:sz w:val="24"/>
          <w:szCs w:val="24"/>
          <w:lang w:eastAsia="ru-RU"/>
        </w:rPr>
      </w:pPr>
    </w:p>
    <w:p w14:paraId="33111041" w14:textId="77777777" w:rsidR="001C1CF5" w:rsidRPr="001C1CF5" w:rsidRDefault="001C1CF5" w:rsidP="001C1CF5">
      <w:pPr>
        <w:spacing w:after="0" w:line="276" w:lineRule="auto"/>
        <w:ind w:firstLine="709"/>
        <w:contextualSpacing/>
        <w:rPr>
          <w:rFonts w:ascii="Times New Roman" w:eastAsia="Times New Roman" w:hAnsi="Times New Roman" w:cs="Times New Roman"/>
          <w:b/>
          <w:sz w:val="24"/>
          <w:szCs w:val="24"/>
          <w:lang w:eastAsia="ru-RU"/>
        </w:rPr>
      </w:pPr>
      <w:r w:rsidRPr="001C1CF5">
        <w:rPr>
          <w:rFonts w:ascii="Times New Roman" w:eastAsia="Times New Roman" w:hAnsi="Times New Roman" w:cs="Times New Roman"/>
          <w:b/>
          <w:sz w:val="24"/>
          <w:szCs w:val="24"/>
          <w:lang w:eastAsia="ru-RU"/>
        </w:rPr>
        <w:t>3.2.2. Основные электронные издания</w:t>
      </w:r>
      <w:r w:rsidRPr="001C1CF5">
        <w:rPr>
          <w:rFonts w:ascii="Segoe UI" w:eastAsia="Batang" w:hAnsi="Segoe UI" w:cs="Batang"/>
          <w:lang w:eastAsia="ru-RU"/>
        </w:rPr>
        <w:t xml:space="preserve"> </w:t>
      </w:r>
    </w:p>
    <w:p w14:paraId="30A950AD" w14:textId="77777777" w:rsidR="001C1CF5" w:rsidRPr="001C1CF5" w:rsidRDefault="001C1CF5" w:rsidP="001C1CF5">
      <w:pPr>
        <w:spacing w:after="0" w:line="276" w:lineRule="auto"/>
        <w:ind w:firstLine="709"/>
        <w:contextualSpacing/>
        <w:jc w:val="both"/>
        <w:rPr>
          <w:rFonts w:ascii="Times New Roman" w:eastAsia="Times New Roman" w:hAnsi="Times New Roman" w:cs="Times New Roman"/>
          <w:sz w:val="24"/>
          <w:szCs w:val="24"/>
          <w:lang w:eastAsia="ru-RU"/>
        </w:rPr>
      </w:pPr>
      <w:r w:rsidRPr="001C1CF5">
        <w:rPr>
          <w:rFonts w:ascii="Times New Roman" w:eastAsia="Times New Roman" w:hAnsi="Times New Roman" w:cs="Times New Roman"/>
          <w:sz w:val="24"/>
          <w:szCs w:val="24"/>
          <w:lang w:eastAsia="ru-RU"/>
        </w:rPr>
        <w:t>1. Литвинская С.С. Английский язык для технических специальностей / С.С. Литвинская. - Москва: Инфра-М, 2020. - 252 с. - ISBN 978-5-16-014535-8. - Текст: электронный. – Ibooks.ru: электронно-библиотечная система. – URL: https://ibooks.ru/bookshelf/367283/reading</w:t>
      </w:r>
    </w:p>
    <w:p w14:paraId="6A88C620" w14:textId="77777777" w:rsidR="001C1CF5" w:rsidRPr="001C1CF5" w:rsidRDefault="001C1CF5" w:rsidP="001C1CF5">
      <w:pPr>
        <w:spacing w:after="0" w:line="276" w:lineRule="auto"/>
        <w:ind w:firstLine="709"/>
        <w:contextualSpacing/>
        <w:jc w:val="both"/>
        <w:rPr>
          <w:rFonts w:ascii="Times New Roman" w:eastAsia="Times New Roman" w:hAnsi="Times New Roman" w:cs="Times New Roman"/>
          <w:sz w:val="24"/>
          <w:szCs w:val="24"/>
          <w:lang w:eastAsia="ru-RU"/>
        </w:rPr>
      </w:pPr>
      <w:r w:rsidRPr="001C1CF5">
        <w:rPr>
          <w:rFonts w:ascii="Times New Roman" w:eastAsia="Times New Roman" w:hAnsi="Times New Roman" w:cs="Times New Roman"/>
          <w:sz w:val="24"/>
          <w:szCs w:val="24"/>
          <w:lang w:eastAsia="ru-RU"/>
        </w:rPr>
        <w:t xml:space="preserve">2. Полубиченко, Л. В.  Английский язык для колледжей (A2-B2): учебное пособие для среднего профессионального образования / А. С. Изволенская, Е. Э. </w:t>
      </w:r>
      <w:proofErr w:type="gramStart"/>
      <w:r w:rsidRPr="001C1CF5">
        <w:rPr>
          <w:rFonts w:ascii="Times New Roman" w:eastAsia="Times New Roman" w:hAnsi="Times New Roman" w:cs="Times New Roman"/>
          <w:sz w:val="24"/>
          <w:szCs w:val="24"/>
          <w:lang w:eastAsia="ru-RU"/>
        </w:rPr>
        <w:t>Кожарская ;</w:t>
      </w:r>
      <w:proofErr w:type="gramEnd"/>
      <w:r w:rsidRPr="001C1CF5">
        <w:rPr>
          <w:rFonts w:ascii="Times New Roman" w:eastAsia="Times New Roman" w:hAnsi="Times New Roman" w:cs="Times New Roman"/>
          <w:sz w:val="24"/>
          <w:szCs w:val="24"/>
          <w:lang w:eastAsia="ru-RU"/>
        </w:rPr>
        <w:t xml:space="preserve"> под редакцией Л. В. Полубиченко. — Москва: Издательство Юрайт, 2023. — 184 с. — (Профессиональное образование). — ISBN 978-5-534-09287-5. — Текст: электронный // Образовательная платформа Юрайт. — URL: </w:t>
      </w:r>
      <w:hyperlink r:id="rId9" w:history="1">
        <w:r w:rsidRPr="001C1CF5">
          <w:rPr>
            <w:rFonts w:ascii="Times New Roman" w:eastAsia="Times New Roman" w:hAnsi="Times New Roman" w:cs="Times New Roman"/>
            <w:color w:val="0000FF"/>
            <w:sz w:val="24"/>
            <w:szCs w:val="24"/>
            <w:u w:val="single"/>
            <w:lang w:eastAsia="ru-RU"/>
          </w:rPr>
          <w:t>https://urait.ru/bcode/516472</w:t>
        </w:r>
      </w:hyperlink>
    </w:p>
    <w:p w14:paraId="1C25AC31" w14:textId="77777777" w:rsidR="001C1CF5" w:rsidRPr="001C1CF5" w:rsidRDefault="001C1CF5" w:rsidP="001C1CF5">
      <w:pPr>
        <w:spacing w:after="0" w:line="276" w:lineRule="auto"/>
        <w:ind w:firstLine="709"/>
        <w:contextualSpacing/>
        <w:jc w:val="both"/>
        <w:rPr>
          <w:rFonts w:ascii="Times New Roman" w:eastAsia="Times New Roman" w:hAnsi="Times New Roman" w:cs="Times New Roman"/>
          <w:sz w:val="24"/>
          <w:szCs w:val="24"/>
          <w:lang w:eastAsia="ru-RU"/>
        </w:rPr>
      </w:pPr>
    </w:p>
    <w:p w14:paraId="6C4BA339" w14:textId="77777777" w:rsidR="001C1CF5" w:rsidRPr="001C1CF5" w:rsidRDefault="001C1CF5" w:rsidP="001C1CF5">
      <w:pPr>
        <w:suppressAutoHyphens/>
        <w:spacing w:after="0" w:line="276" w:lineRule="auto"/>
        <w:ind w:firstLine="709"/>
        <w:contextualSpacing/>
        <w:rPr>
          <w:rFonts w:ascii="Times New Roman" w:eastAsia="Times New Roman" w:hAnsi="Times New Roman" w:cs="Times New Roman"/>
          <w:bCs/>
          <w:i/>
          <w:sz w:val="24"/>
          <w:szCs w:val="24"/>
          <w:lang w:eastAsia="ru-RU"/>
        </w:rPr>
      </w:pPr>
      <w:r w:rsidRPr="001C1CF5">
        <w:rPr>
          <w:rFonts w:ascii="Times New Roman" w:eastAsia="Times New Roman" w:hAnsi="Times New Roman" w:cs="Times New Roman"/>
          <w:b/>
          <w:bCs/>
          <w:sz w:val="24"/>
          <w:szCs w:val="24"/>
          <w:lang w:eastAsia="ru-RU"/>
        </w:rPr>
        <w:t xml:space="preserve">3.2.3. Дополнительные источники </w:t>
      </w:r>
    </w:p>
    <w:p w14:paraId="2CC1B03A" w14:textId="77777777" w:rsidR="001C1CF5" w:rsidRPr="001C1CF5" w:rsidRDefault="001C1CF5" w:rsidP="001C1CF5">
      <w:pPr>
        <w:spacing w:after="0" w:line="276" w:lineRule="auto"/>
        <w:ind w:firstLine="709"/>
        <w:contextualSpacing/>
        <w:jc w:val="both"/>
        <w:rPr>
          <w:rFonts w:ascii="Times New Roman" w:eastAsia="Times New Roman" w:hAnsi="Times New Roman" w:cs="Times New Roman"/>
          <w:sz w:val="24"/>
          <w:szCs w:val="24"/>
          <w:lang w:eastAsia="ru-RU"/>
        </w:rPr>
      </w:pPr>
      <w:r w:rsidRPr="001C1CF5">
        <w:rPr>
          <w:rFonts w:ascii="Times New Roman" w:eastAsia="Times New Roman" w:hAnsi="Times New Roman" w:cs="Times New Roman"/>
          <w:sz w:val="24"/>
          <w:szCs w:val="24"/>
          <w:lang w:eastAsia="ru-RU"/>
        </w:rPr>
        <w:t>1. Видеоуроки в интернет: [сайт]. – ООО «Мультиурок», 2020 – URL: http://videouroki.net (дата обращения: 06.02.2022) – Текст: электронный.</w:t>
      </w:r>
    </w:p>
    <w:p w14:paraId="1D9277EA" w14:textId="77777777" w:rsidR="001C1CF5" w:rsidRPr="001C1CF5" w:rsidRDefault="001C1CF5" w:rsidP="001C1CF5">
      <w:pPr>
        <w:spacing w:after="0" w:line="276" w:lineRule="auto"/>
        <w:ind w:firstLine="709"/>
        <w:contextualSpacing/>
        <w:jc w:val="both"/>
        <w:rPr>
          <w:rFonts w:ascii="Times New Roman" w:eastAsia="Times New Roman" w:hAnsi="Times New Roman" w:cs="Times New Roman"/>
          <w:bCs/>
          <w:sz w:val="24"/>
          <w:szCs w:val="24"/>
          <w:lang w:eastAsia="ru-RU"/>
        </w:rPr>
      </w:pPr>
      <w:r w:rsidRPr="001C1CF5">
        <w:rPr>
          <w:rFonts w:ascii="Times New Roman" w:eastAsia="Times New Roman" w:hAnsi="Times New Roman" w:cs="Times New Roman"/>
          <w:bCs/>
          <w:sz w:val="24"/>
          <w:szCs w:val="24"/>
          <w:lang w:eastAsia="ru-RU"/>
        </w:rPr>
        <w:t>2. Единая коллекция цифровых образовательных ресурсов. - URL: http://school-collection.edu.ru/ (дата обращения: 08.02.2022). – Текст: электронный.</w:t>
      </w:r>
    </w:p>
    <w:p w14:paraId="170F137E" w14:textId="77777777" w:rsidR="001C1CF5" w:rsidRPr="001C1CF5" w:rsidRDefault="001C1CF5" w:rsidP="001C1CF5">
      <w:pPr>
        <w:spacing w:after="0" w:line="276" w:lineRule="auto"/>
        <w:ind w:firstLine="709"/>
        <w:contextualSpacing/>
        <w:jc w:val="both"/>
        <w:rPr>
          <w:rFonts w:ascii="Times New Roman" w:eastAsia="Times New Roman" w:hAnsi="Times New Roman" w:cs="Times New Roman"/>
          <w:bCs/>
          <w:sz w:val="24"/>
          <w:szCs w:val="24"/>
          <w:lang w:eastAsia="ru-RU"/>
        </w:rPr>
      </w:pPr>
      <w:r w:rsidRPr="001C1CF5">
        <w:rPr>
          <w:rFonts w:ascii="Times New Roman" w:eastAsia="Times New Roman" w:hAnsi="Times New Roman" w:cs="Times New Roman"/>
          <w:bCs/>
          <w:sz w:val="24"/>
          <w:szCs w:val="24"/>
          <w:lang w:eastAsia="ru-RU"/>
        </w:rPr>
        <w:t xml:space="preserve">3. Информационная система «Единое окно доступа к образовательнымресурсам». - URL: http://window.edu.ru/ (дата обращения: 02.02.2022). – </w:t>
      </w:r>
      <w:proofErr w:type="gramStart"/>
      <w:r w:rsidRPr="001C1CF5">
        <w:rPr>
          <w:rFonts w:ascii="Times New Roman" w:eastAsia="Times New Roman" w:hAnsi="Times New Roman" w:cs="Times New Roman"/>
          <w:bCs/>
          <w:sz w:val="24"/>
          <w:szCs w:val="24"/>
          <w:lang w:eastAsia="ru-RU"/>
        </w:rPr>
        <w:t>Текст:электронный</w:t>
      </w:r>
      <w:proofErr w:type="gramEnd"/>
      <w:r w:rsidRPr="001C1CF5">
        <w:rPr>
          <w:rFonts w:ascii="Times New Roman" w:eastAsia="Times New Roman" w:hAnsi="Times New Roman" w:cs="Times New Roman"/>
          <w:bCs/>
          <w:sz w:val="24"/>
          <w:szCs w:val="24"/>
          <w:lang w:eastAsia="ru-RU"/>
        </w:rPr>
        <w:t>.</w:t>
      </w:r>
    </w:p>
    <w:p w14:paraId="386B8731" w14:textId="77777777" w:rsidR="001C1CF5" w:rsidRPr="001C1CF5" w:rsidRDefault="001C1CF5" w:rsidP="001C1CF5">
      <w:pPr>
        <w:spacing w:after="0" w:line="276" w:lineRule="auto"/>
        <w:ind w:firstLine="709"/>
        <w:contextualSpacing/>
        <w:jc w:val="both"/>
        <w:rPr>
          <w:rFonts w:ascii="Times New Roman" w:eastAsia="Times New Roman" w:hAnsi="Times New Roman" w:cs="Times New Roman"/>
          <w:bCs/>
          <w:sz w:val="24"/>
          <w:szCs w:val="24"/>
          <w:lang w:eastAsia="ru-RU"/>
        </w:rPr>
      </w:pPr>
      <w:r w:rsidRPr="001C1CF5">
        <w:rPr>
          <w:rFonts w:ascii="Times New Roman" w:eastAsia="Times New Roman" w:hAnsi="Times New Roman" w:cs="Times New Roman"/>
          <w:bCs/>
          <w:sz w:val="24"/>
          <w:szCs w:val="24"/>
          <w:lang w:eastAsia="ru-RU"/>
        </w:rPr>
        <w:t xml:space="preserve">4. Онлайн-словари ABBYY Lingvo. - </w:t>
      </w:r>
      <w:proofErr w:type="gramStart"/>
      <w:r w:rsidRPr="001C1CF5">
        <w:rPr>
          <w:rFonts w:ascii="Times New Roman" w:eastAsia="Times New Roman" w:hAnsi="Times New Roman" w:cs="Times New Roman"/>
          <w:bCs/>
          <w:sz w:val="24"/>
          <w:szCs w:val="24"/>
          <w:lang w:eastAsia="ru-RU"/>
        </w:rPr>
        <w:t>URL:http://www.abbyyonline.ru</w:t>
      </w:r>
      <w:proofErr w:type="gramEnd"/>
      <w:r w:rsidRPr="001C1CF5">
        <w:rPr>
          <w:rFonts w:ascii="Times New Roman" w:eastAsia="Times New Roman" w:hAnsi="Times New Roman" w:cs="Times New Roman"/>
          <w:bCs/>
          <w:sz w:val="24"/>
          <w:szCs w:val="24"/>
          <w:lang w:eastAsia="ru-RU"/>
        </w:rPr>
        <w:t xml:space="preserve"> (датаобращения: 11.02.2022). – Текст: электронный.</w:t>
      </w:r>
    </w:p>
    <w:p w14:paraId="102E220B" w14:textId="77777777" w:rsidR="001C1CF5" w:rsidRPr="001C1CF5" w:rsidRDefault="001C1CF5" w:rsidP="001C1CF5">
      <w:pPr>
        <w:spacing w:after="0" w:line="276" w:lineRule="auto"/>
        <w:ind w:firstLine="709"/>
        <w:contextualSpacing/>
        <w:jc w:val="both"/>
        <w:rPr>
          <w:rFonts w:ascii="Times New Roman" w:eastAsia="Times New Roman" w:hAnsi="Times New Roman" w:cs="Times New Roman"/>
          <w:bCs/>
          <w:sz w:val="24"/>
          <w:szCs w:val="24"/>
          <w:lang w:eastAsia="ru-RU"/>
        </w:rPr>
      </w:pPr>
      <w:r w:rsidRPr="001C1CF5">
        <w:rPr>
          <w:rFonts w:ascii="Times New Roman" w:eastAsia="Times New Roman" w:hAnsi="Times New Roman" w:cs="Times New Roman"/>
          <w:bCs/>
          <w:sz w:val="24"/>
          <w:szCs w:val="24"/>
          <w:lang w:eastAsia="ru-RU"/>
        </w:rPr>
        <w:lastRenderedPageBreak/>
        <w:t xml:space="preserve">5. Онлайн-словари Мультитран». - </w:t>
      </w:r>
      <w:proofErr w:type="gramStart"/>
      <w:r w:rsidRPr="001C1CF5">
        <w:rPr>
          <w:rFonts w:ascii="Times New Roman" w:eastAsia="Times New Roman" w:hAnsi="Times New Roman" w:cs="Times New Roman"/>
          <w:bCs/>
          <w:sz w:val="24"/>
          <w:szCs w:val="24"/>
          <w:lang w:eastAsia="ru-RU"/>
        </w:rPr>
        <w:t>URL:http://www.multitran.ru</w:t>
      </w:r>
      <w:proofErr w:type="gramEnd"/>
      <w:r w:rsidRPr="001C1CF5">
        <w:rPr>
          <w:rFonts w:ascii="Times New Roman" w:eastAsia="Times New Roman" w:hAnsi="Times New Roman" w:cs="Times New Roman"/>
          <w:bCs/>
          <w:sz w:val="24"/>
          <w:szCs w:val="24"/>
          <w:lang w:eastAsia="ru-RU"/>
        </w:rPr>
        <w:t xml:space="preserve"> (дата обращения: 11.02.2022). – Текст: электронный.</w:t>
      </w:r>
    </w:p>
    <w:p w14:paraId="54DCBF29" w14:textId="77777777" w:rsidR="001C1CF5" w:rsidRPr="001C1CF5" w:rsidRDefault="001C1CF5" w:rsidP="001C1CF5">
      <w:pPr>
        <w:spacing w:after="0" w:line="276" w:lineRule="auto"/>
        <w:ind w:firstLine="709"/>
        <w:contextualSpacing/>
        <w:jc w:val="both"/>
        <w:rPr>
          <w:rFonts w:ascii="Times New Roman" w:eastAsia="Times New Roman" w:hAnsi="Times New Roman" w:cs="Times New Roman"/>
          <w:bCs/>
          <w:sz w:val="24"/>
          <w:szCs w:val="24"/>
          <w:lang w:eastAsia="ru-RU"/>
        </w:rPr>
      </w:pPr>
      <w:r w:rsidRPr="001C1CF5">
        <w:rPr>
          <w:rFonts w:ascii="Times New Roman" w:eastAsia="Times New Roman" w:hAnsi="Times New Roman" w:cs="Times New Roman"/>
          <w:bCs/>
          <w:sz w:val="24"/>
          <w:szCs w:val="24"/>
          <w:lang w:eastAsia="ru-RU"/>
        </w:rPr>
        <w:t xml:space="preserve">6. Федеральный центр информационно-образовательных ресурсов. - </w:t>
      </w:r>
      <w:proofErr w:type="gramStart"/>
      <w:r w:rsidRPr="001C1CF5">
        <w:rPr>
          <w:rFonts w:ascii="Times New Roman" w:eastAsia="Times New Roman" w:hAnsi="Times New Roman" w:cs="Times New Roman"/>
          <w:bCs/>
          <w:sz w:val="24"/>
          <w:szCs w:val="24"/>
          <w:lang w:eastAsia="ru-RU"/>
        </w:rPr>
        <w:t>URL:http://fcior.edu.ru/</w:t>
      </w:r>
      <w:proofErr w:type="gramEnd"/>
      <w:r w:rsidRPr="001C1CF5">
        <w:rPr>
          <w:rFonts w:ascii="Times New Roman" w:eastAsia="Times New Roman" w:hAnsi="Times New Roman" w:cs="Times New Roman"/>
          <w:bCs/>
          <w:sz w:val="24"/>
          <w:szCs w:val="24"/>
          <w:lang w:eastAsia="ru-RU"/>
        </w:rPr>
        <w:t xml:space="preserve"> (дата обращения: 01.07.2021). - Режим доступа: свободный. –Текст: электронный.</w:t>
      </w:r>
    </w:p>
    <w:p w14:paraId="339E6675" w14:textId="77777777" w:rsidR="001C1CF5" w:rsidRPr="001C1CF5" w:rsidRDefault="001C1CF5" w:rsidP="001C1CF5">
      <w:pPr>
        <w:spacing w:after="0" w:line="276" w:lineRule="auto"/>
        <w:ind w:firstLine="709"/>
        <w:contextualSpacing/>
        <w:jc w:val="both"/>
        <w:rPr>
          <w:rFonts w:ascii="Times New Roman" w:eastAsia="Times New Roman" w:hAnsi="Times New Roman" w:cs="Times New Roman"/>
          <w:sz w:val="24"/>
          <w:szCs w:val="24"/>
          <w:lang w:eastAsia="ru-RU"/>
        </w:rPr>
      </w:pPr>
      <w:r w:rsidRPr="001C1CF5">
        <w:rPr>
          <w:rFonts w:ascii="Times New Roman" w:eastAsia="Times New Roman" w:hAnsi="Times New Roman" w:cs="Times New Roman"/>
          <w:sz w:val="24"/>
          <w:szCs w:val="24"/>
          <w:lang w:eastAsia="ru-RU"/>
        </w:rPr>
        <w:t>7. Энциклопедия «Британника»: [сайт]. – EncyclopædiaBritannica, Inc., 2020 – URL: www.britannica.com (дата обращения: 26.04.2020) – Текст: электронный.</w:t>
      </w:r>
    </w:p>
    <w:p w14:paraId="5ECD52D2" w14:textId="77777777" w:rsidR="001C1CF5" w:rsidRPr="001C1CF5" w:rsidRDefault="001C1CF5" w:rsidP="001C1CF5">
      <w:pPr>
        <w:spacing w:after="0" w:line="276" w:lineRule="auto"/>
        <w:ind w:firstLine="709"/>
        <w:contextualSpacing/>
        <w:jc w:val="both"/>
        <w:rPr>
          <w:rFonts w:ascii="Times New Roman" w:eastAsia="Times New Roman" w:hAnsi="Times New Roman" w:cs="Times New Roman"/>
          <w:bCs/>
          <w:sz w:val="24"/>
          <w:szCs w:val="24"/>
          <w:lang w:eastAsia="ru-RU"/>
        </w:rPr>
      </w:pPr>
      <w:r w:rsidRPr="001C1CF5">
        <w:rPr>
          <w:rFonts w:ascii="Times New Roman" w:eastAsia="Times New Roman" w:hAnsi="Times New Roman" w:cs="Times New Roman"/>
          <w:sz w:val="24"/>
          <w:szCs w:val="24"/>
          <w:lang w:eastAsia="ru-RU"/>
        </w:rPr>
        <w:t>8</w:t>
      </w:r>
      <w:r w:rsidRPr="001C1CF5">
        <w:rPr>
          <w:rFonts w:ascii="Times New Roman" w:eastAsia="Times New Roman" w:hAnsi="Times New Roman" w:cs="Times New Roman"/>
          <w:bCs/>
          <w:sz w:val="24"/>
          <w:szCs w:val="24"/>
          <w:lang w:eastAsia="ru-RU"/>
        </w:rPr>
        <w:t xml:space="preserve">. </w:t>
      </w:r>
      <w:r w:rsidRPr="001C1CF5">
        <w:rPr>
          <w:rFonts w:ascii="Times New Roman" w:eastAsia="Times New Roman" w:hAnsi="Times New Roman" w:cs="Times New Roman"/>
          <w:bCs/>
          <w:sz w:val="24"/>
          <w:szCs w:val="24"/>
          <w:lang w:val="en-US" w:eastAsia="ru-RU"/>
        </w:rPr>
        <w:t>CambridgeDictionariesOnline</w:t>
      </w:r>
      <w:r w:rsidRPr="001C1CF5">
        <w:rPr>
          <w:rFonts w:ascii="Times New Roman" w:eastAsia="Times New Roman" w:hAnsi="Times New Roman" w:cs="Times New Roman"/>
          <w:bCs/>
          <w:sz w:val="24"/>
          <w:szCs w:val="24"/>
          <w:lang w:eastAsia="ru-RU"/>
        </w:rPr>
        <w:t xml:space="preserve">. - </w:t>
      </w:r>
      <w:proofErr w:type="gramStart"/>
      <w:r w:rsidRPr="001C1CF5">
        <w:rPr>
          <w:rFonts w:ascii="Times New Roman" w:eastAsia="Times New Roman" w:hAnsi="Times New Roman" w:cs="Times New Roman"/>
          <w:bCs/>
          <w:sz w:val="24"/>
          <w:szCs w:val="24"/>
          <w:lang w:val="en-US" w:eastAsia="ru-RU"/>
        </w:rPr>
        <w:t>URL</w:t>
      </w:r>
      <w:r w:rsidRPr="001C1CF5">
        <w:rPr>
          <w:rFonts w:ascii="Times New Roman" w:eastAsia="Times New Roman" w:hAnsi="Times New Roman" w:cs="Times New Roman"/>
          <w:bCs/>
          <w:sz w:val="24"/>
          <w:szCs w:val="24"/>
          <w:lang w:eastAsia="ru-RU"/>
        </w:rPr>
        <w:t>:</w:t>
      </w:r>
      <w:r w:rsidRPr="001C1CF5">
        <w:rPr>
          <w:rFonts w:ascii="Times New Roman" w:eastAsia="Times New Roman" w:hAnsi="Times New Roman" w:cs="Times New Roman"/>
          <w:bCs/>
          <w:sz w:val="24"/>
          <w:szCs w:val="24"/>
          <w:lang w:val="en-US" w:eastAsia="ru-RU"/>
        </w:rPr>
        <w:t>http</w:t>
      </w:r>
      <w:r w:rsidRPr="001C1CF5">
        <w:rPr>
          <w:rFonts w:ascii="Times New Roman" w:eastAsia="Times New Roman" w:hAnsi="Times New Roman" w:cs="Times New Roman"/>
          <w:bCs/>
          <w:sz w:val="24"/>
          <w:szCs w:val="24"/>
          <w:lang w:eastAsia="ru-RU"/>
        </w:rPr>
        <w:t>://</w:t>
      </w:r>
      <w:r w:rsidRPr="001C1CF5">
        <w:rPr>
          <w:rFonts w:ascii="Times New Roman" w:eastAsia="Times New Roman" w:hAnsi="Times New Roman" w:cs="Times New Roman"/>
          <w:bCs/>
          <w:sz w:val="24"/>
          <w:szCs w:val="24"/>
          <w:lang w:val="en-US" w:eastAsia="ru-RU"/>
        </w:rPr>
        <w:t>dictionary</w:t>
      </w:r>
      <w:r w:rsidRPr="001C1CF5">
        <w:rPr>
          <w:rFonts w:ascii="Times New Roman" w:eastAsia="Times New Roman" w:hAnsi="Times New Roman" w:cs="Times New Roman"/>
          <w:bCs/>
          <w:sz w:val="24"/>
          <w:szCs w:val="24"/>
          <w:lang w:eastAsia="ru-RU"/>
        </w:rPr>
        <w:t>.</w:t>
      </w:r>
      <w:r w:rsidRPr="001C1CF5">
        <w:rPr>
          <w:rFonts w:ascii="Times New Roman" w:eastAsia="Times New Roman" w:hAnsi="Times New Roman" w:cs="Times New Roman"/>
          <w:bCs/>
          <w:sz w:val="24"/>
          <w:szCs w:val="24"/>
          <w:lang w:val="en-US" w:eastAsia="ru-RU"/>
        </w:rPr>
        <w:t>cambridge</w:t>
      </w:r>
      <w:r w:rsidRPr="001C1CF5">
        <w:rPr>
          <w:rFonts w:ascii="Times New Roman" w:eastAsia="Times New Roman" w:hAnsi="Times New Roman" w:cs="Times New Roman"/>
          <w:bCs/>
          <w:sz w:val="24"/>
          <w:szCs w:val="24"/>
          <w:lang w:eastAsia="ru-RU"/>
        </w:rPr>
        <w:t>.</w:t>
      </w:r>
      <w:r w:rsidRPr="001C1CF5">
        <w:rPr>
          <w:rFonts w:ascii="Times New Roman" w:eastAsia="Times New Roman" w:hAnsi="Times New Roman" w:cs="Times New Roman"/>
          <w:bCs/>
          <w:sz w:val="24"/>
          <w:szCs w:val="24"/>
          <w:lang w:val="en-US" w:eastAsia="ru-RU"/>
        </w:rPr>
        <w:t>or</w:t>
      </w:r>
      <w:proofErr w:type="gramEnd"/>
      <w:r w:rsidRPr="001C1CF5">
        <w:rPr>
          <w:rFonts w:ascii="Times New Roman" w:eastAsia="Times New Roman" w:hAnsi="Times New Roman" w:cs="Times New Roman"/>
          <w:bCs/>
          <w:sz w:val="24"/>
          <w:szCs w:val="24"/>
          <w:lang w:eastAsia="ru-RU"/>
        </w:rPr>
        <w:t xml:space="preserve"> (дата обращения: 11.02.2022). – Текст: электронный.</w:t>
      </w:r>
    </w:p>
    <w:p w14:paraId="05EF2499" w14:textId="77777777" w:rsidR="001C1CF5" w:rsidRPr="001C1CF5" w:rsidRDefault="001C1CF5" w:rsidP="001C1CF5">
      <w:pPr>
        <w:spacing w:after="0" w:line="276" w:lineRule="auto"/>
        <w:ind w:firstLine="709"/>
        <w:contextualSpacing/>
        <w:jc w:val="both"/>
        <w:rPr>
          <w:rFonts w:ascii="Times New Roman" w:eastAsia="Times New Roman" w:hAnsi="Times New Roman" w:cs="Times New Roman"/>
          <w:sz w:val="24"/>
          <w:szCs w:val="24"/>
          <w:lang w:eastAsia="ru-RU"/>
        </w:rPr>
      </w:pPr>
      <w:r w:rsidRPr="001C1CF5">
        <w:rPr>
          <w:rFonts w:ascii="Times New Roman" w:eastAsia="Times New Roman" w:hAnsi="Times New Roman" w:cs="Times New Roman"/>
          <w:sz w:val="24"/>
          <w:szCs w:val="24"/>
          <w:lang w:eastAsia="ru-RU"/>
        </w:rPr>
        <w:t xml:space="preserve">9. MacmillanDictionary с возможностью прослушать произношение </w:t>
      </w:r>
      <w:proofErr w:type="gramStart"/>
      <w:r w:rsidRPr="001C1CF5">
        <w:rPr>
          <w:rFonts w:ascii="Times New Roman" w:eastAsia="Times New Roman" w:hAnsi="Times New Roman" w:cs="Times New Roman"/>
          <w:sz w:val="24"/>
          <w:szCs w:val="24"/>
          <w:lang w:eastAsia="ru-RU"/>
        </w:rPr>
        <w:t>слов:[</w:t>
      </w:r>
      <w:proofErr w:type="gramEnd"/>
      <w:r w:rsidRPr="001C1CF5">
        <w:rPr>
          <w:rFonts w:ascii="Times New Roman" w:eastAsia="Times New Roman" w:hAnsi="Times New Roman" w:cs="Times New Roman"/>
          <w:sz w:val="24"/>
          <w:szCs w:val="24"/>
          <w:lang w:eastAsia="ru-RU"/>
        </w:rPr>
        <w:t xml:space="preserve">сайт]. – </w:t>
      </w:r>
      <w:r w:rsidRPr="001C1CF5">
        <w:rPr>
          <w:rFonts w:ascii="Times New Roman" w:eastAsia="Times New Roman" w:hAnsi="Times New Roman" w:cs="Times New Roman"/>
          <w:sz w:val="24"/>
          <w:szCs w:val="24"/>
          <w:lang w:val="en-US" w:eastAsia="ru-RU"/>
        </w:rPr>
        <w:t>MacmillanEducationLimited</w:t>
      </w:r>
      <w:r w:rsidRPr="001C1CF5">
        <w:rPr>
          <w:rFonts w:ascii="Times New Roman" w:eastAsia="Times New Roman" w:hAnsi="Times New Roman" w:cs="Times New Roman"/>
          <w:sz w:val="24"/>
          <w:szCs w:val="24"/>
          <w:lang w:eastAsia="ru-RU"/>
        </w:rPr>
        <w:t xml:space="preserve">, 2009-2020 – </w:t>
      </w:r>
      <w:r w:rsidRPr="001C1CF5">
        <w:rPr>
          <w:rFonts w:ascii="Times New Roman" w:eastAsia="Times New Roman" w:hAnsi="Times New Roman" w:cs="Times New Roman"/>
          <w:sz w:val="24"/>
          <w:szCs w:val="24"/>
          <w:lang w:val="en-US" w:eastAsia="ru-RU"/>
        </w:rPr>
        <w:t>URL</w:t>
      </w:r>
      <w:r w:rsidRPr="001C1CF5">
        <w:rPr>
          <w:rFonts w:ascii="Times New Roman" w:eastAsia="Times New Roman" w:hAnsi="Times New Roman" w:cs="Times New Roman"/>
          <w:sz w:val="24"/>
          <w:szCs w:val="24"/>
          <w:lang w:eastAsia="ru-RU"/>
        </w:rPr>
        <w:t xml:space="preserve">: </w:t>
      </w:r>
      <w:hyperlink r:id="rId10" w:history="1">
        <w:r w:rsidRPr="001C1CF5">
          <w:rPr>
            <w:rFonts w:ascii="Times New Roman" w:eastAsia="Times New Roman" w:hAnsi="Times New Roman" w:cs="Times New Roman"/>
            <w:color w:val="0000FF"/>
            <w:sz w:val="24"/>
            <w:szCs w:val="24"/>
            <w:u w:val="single"/>
            <w:lang w:val="en-US" w:eastAsia="ru-RU"/>
          </w:rPr>
          <w:t>www</w:t>
        </w:r>
        <w:r w:rsidRPr="001C1CF5">
          <w:rPr>
            <w:rFonts w:ascii="Times New Roman" w:eastAsia="Times New Roman" w:hAnsi="Times New Roman" w:cs="Times New Roman"/>
            <w:color w:val="0000FF"/>
            <w:sz w:val="24"/>
            <w:szCs w:val="24"/>
            <w:u w:val="single"/>
            <w:lang w:eastAsia="ru-RU"/>
          </w:rPr>
          <w:t>.</w:t>
        </w:r>
        <w:r w:rsidRPr="001C1CF5">
          <w:rPr>
            <w:rFonts w:ascii="Times New Roman" w:eastAsia="Times New Roman" w:hAnsi="Times New Roman" w:cs="Times New Roman"/>
            <w:color w:val="0000FF"/>
            <w:sz w:val="24"/>
            <w:szCs w:val="24"/>
            <w:u w:val="single"/>
            <w:lang w:val="en-US" w:eastAsia="ru-RU"/>
          </w:rPr>
          <w:t>macmillandictionary</w:t>
        </w:r>
        <w:r w:rsidRPr="001C1CF5">
          <w:rPr>
            <w:rFonts w:ascii="Times New Roman" w:eastAsia="Times New Roman" w:hAnsi="Times New Roman" w:cs="Times New Roman"/>
            <w:color w:val="0000FF"/>
            <w:sz w:val="24"/>
            <w:szCs w:val="24"/>
            <w:u w:val="single"/>
            <w:lang w:eastAsia="ru-RU"/>
          </w:rPr>
          <w:t>.</w:t>
        </w:r>
        <w:r w:rsidRPr="001C1CF5">
          <w:rPr>
            <w:rFonts w:ascii="Times New Roman" w:eastAsia="Times New Roman" w:hAnsi="Times New Roman" w:cs="Times New Roman"/>
            <w:color w:val="0000FF"/>
            <w:sz w:val="24"/>
            <w:szCs w:val="24"/>
            <w:u w:val="single"/>
            <w:lang w:val="en-US" w:eastAsia="ru-RU"/>
          </w:rPr>
          <w:t>com</w:t>
        </w:r>
      </w:hyperlink>
      <w:r w:rsidRPr="001C1CF5">
        <w:rPr>
          <w:rFonts w:ascii="Times New Roman" w:eastAsia="Times New Roman" w:hAnsi="Times New Roman" w:cs="Times New Roman"/>
          <w:sz w:val="24"/>
          <w:szCs w:val="24"/>
          <w:lang w:eastAsia="ru-RU"/>
        </w:rPr>
        <w:t xml:space="preserve"> (дата обращения: 08.02.2022) – Текст: электронный.</w:t>
      </w:r>
    </w:p>
    <w:p w14:paraId="425BC10C" w14:textId="77777777" w:rsidR="001C1CF5" w:rsidRPr="001C1CF5" w:rsidRDefault="001C1CF5" w:rsidP="001C1CF5">
      <w:pPr>
        <w:spacing w:after="0" w:line="276" w:lineRule="auto"/>
        <w:ind w:firstLine="709"/>
        <w:contextualSpacing/>
        <w:jc w:val="both"/>
        <w:rPr>
          <w:rFonts w:ascii="Times New Roman" w:eastAsia="Times New Roman" w:hAnsi="Times New Roman" w:cs="Times New Roman"/>
          <w:sz w:val="24"/>
          <w:szCs w:val="24"/>
          <w:lang w:val="en-US" w:eastAsia="ru-RU"/>
        </w:rPr>
      </w:pPr>
      <w:r w:rsidRPr="001C1CF5">
        <w:rPr>
          <w:rFonts w:ascii="Times New Roman" w:eastAsia="Times New Roman" w:hAnsi="Times New Roman" w:cs="Times New Roman"/>
          <w:sz w:val="24"/>
          <w:szCs w:val="24"/>
          <w:lang w:val="en-US" w:eastAsia="ru-RU"/>
        </w:rPr>
        <w:t>10. News in Levels. World news for students of English: [</w:t>
      </w:r>
      <w:r w:rsidRPr="001C1CF5">
        <w:rPr>
          <w:rFonts w:ascii="Times New Roman" w:eastAsia="Times New Roman" w:hAnsi="Times New Roman" w:cs="Times New Roman"/>
          <w:sz w:val="24"/>
          <w:szCs w:val="24"/>
          <w:lang w:eastAsia="ru-RU"/>
        </w:rPr>
        <w:t>сайт</w:t>
      </w:r>
      <w:r w:rsidRPr="001C1CF5">
        <w:rPr>
          <w:rFonts w:ascii="Times New Roman" w:eastAsia="Times New Roman" w:hAnsi="Times New Roman" w:cs="Times New Roman"/>
          <w:sz w:val="24"/>
          <w:szCs w:val="24"/>
          <w:lang w:val="en-US" w:eastAsia="ru-RU"/>
        </w:rPr>
        <w:t xml:space="preserve">]. – </w:t>
      </w:r>
      <w:proofErr w:type="gramStart"/>
      <w:r w:rsidRPr="001C1CF5">
        <w:rPr>
          <w:rFonts w:ascii="Times New Roman" w:eastAsia="Times New Roman" w:hAnsi="Times New Roman" w:cs="Times New Roman"/>
          <w:sz w:val="24"/>
          <w:szCs w:val="24"/>
          <w:lang w:val="en-US" w:eastAsia="ru-RU"/>
        </w:rPr>
        <w:t>URL:https://www.newsinlevels.com</w:t>
      </w:r>
      <w:proofErr w:type="gramEnd"/>
      <w:r w:rsidRPr="001C1CF5">
        <w:rPr>
          <w:rFonts w:ascii="Times New Roman" w:eastAsia="Times New Roman" w:hAnsi="Times New Roman" w:cs="Times New Roman"/>
          <w:sz w:val="24"/>
          <w:szCs w:val="24"/>
          <w:lang w:val="en-US" w:eastAsia="ru-RU"/>
        </w:rPr>
        <w:t xml:space="preserve"> (</w:t>
      </w:r>
      <w:r w:rsidRPr="001C1CF5">
        <w:rPr>
          <w:rFonts w:ascii="Times New Roman" w:eastAsia="Times New Roman" w:hAnsi="Times New Roman" w:cs="Times New Roman"/>
          <w:sz w:val="24"/>
          <w:szCs w:val="24"/>
          <w:lang w:eastAsia="ru-RU"/>
        </w:rPr>
        <w:t>датаобращения</w:t>
      </w:r>
      <w:r w:rsidRPr="001C1CF5">
        <w:rPr>
          <w:rFonts w:ascii="Times New Roman" w:eastAsia="Times New Roman" w:hAnsi="Times New Roman" w:cs="Times New Roman"/>
          <w:sz w:val="24"/>
          <w:szCs w:val="24"/>
          <w:lang w:val="en-US" w:eastAsia="ru-RU"/>
        </w:rPr>
        <w:t xml:space="preserve">: 06.02.2022) – </w:t>
      </w:r>
      <w:r w:rsidRPr="001C1CF5">
        <w:rPr>
          <w:rFonts w:ascii="Times New Roman" w:eastAsia="Times New Roman" w:hAnsi="Times New Roman" w:cs="Times New Roman"/>
          <w:sz w:val="24"/>
          <w:szCs w:val="24"/>
          <w:lang w:eastAsia="ru-RU"/>
        </w:rPr>
        <w:t>Текст</w:t>
      </w:r>
      <w:r w:rsidRPr="001C1CF5">
        <w:rPr>
          <w:rFonts w:ascii="Times New Roman" w:eastAsia="Times New Roman" w:hAnsi="Times New Roman" w:cs="Times New Roman"/>
          <w:sz w:val="24"/>
          <w:szCs w:val="24"/>
          <w:lang w:val="en-US" w:eastAsia="ru-RU"/>
        </w:rPr>
        <w:t>:</w:t>
      </w:r>
      <w:r w:rsidRPr="001C1CF5">
        <w:rPr>
          <w:rFonts w:ascii="Times New Roman" w:eastAsia="Times New Roman" w:hAnsi="Times New Roman" w:cs="Times New Roman"/>
          <w:sz w:val="24"/>
          <w:szCs w:val="24"/>
          <w:lang w:eastAsia="ru-RU"/>
        </w:rPr>
        <w:t>электронный</w:t>
      </w:r>
      <w:r w:rsidRPr="001C1CF5">
        <w:rPr>
          <w:rFonts w:ascii="Times New Roman" w:eastAsia="Times New Roman" w:hAnsi="Times New Roman" w:cs="Times New Roman"/>
          <w:sz w:val="24"/>
          <w:szCs w:val="24"/>
          <w:lang w:val="en-US" w:eastAsia="ru-RU"/>
        </w:rPr>
        <w:t>.</w:t>
      </w:r>
    </w:p>
    <w:p w14:paraId="5509BD6E" w14:textId="77777777" w:rsidR="001C1CF5" w:rsidRPr="001C1CF5" w:rsidRDefault="001C1CF5" w:rsidP="001C1CF5">
      <w:pPr>
        <w:suppressAutoHyphens/>
        <w:spacing w:after="0" w:line="276" w:lineRule="auto"/>
        <w:ind w:firstLine="709"/>
        <w:jc w:val="both"/>
        <w:rPr>
          <w:rFonts w:ascii="Times New Roman" w:eastAsia="Times New Roman" w:hAnsi="Times New Roman" w:cs="Times New Roman"/>
          <w:bCs/>
          <w:iCs/>
          <w:sz w:val="24"/>
          <w:szCs w:val="24"/>
          <w:highlight w:val="cyan"/>
          <w:lang w:val="en-US" w:eastAsia="ru-RU"/>
        </w:rPr>
      </w:pPr>
    </w:p>
    <w:p w14:paraId="71B4F728" w14:textId="77777777" w:rsidR="001C1CF5" w:rsidRPr="001C1CF5" w:rsidRDefault="001C1CF5" w:rsidP="001C1CF5">
      <w:pPr>
        <w:spacing w:after="0" w:line="276" w:lineRule="auto"/>
        <w:contextualSpacing/>
        <w:jc w:val="both"/>
        <w:rPr>
          <w:rFonts w:ascii="Times New Roman" w:eastAsia="Times New Roman" w:hAnsi="Times New Roman" w:cs="Times New Roman"/>
          <w:b/>
          <w:i/>
          <w:sz w:val="24"/>
          <w:szCs w:val="24"/>
          <w:highlight w:val="green"/>
          <w:lang w:val="en-US" w:eastAsia="ru-RU"/>
        </w:rPr>
      </w:pPr>
    </w:p>
    <w:p w14:paraId="467A9D56" w14:textId="77777777" w:rsidR="001C1CF5" w:rsidRPr="001C1CF5" w:rsidRDefault="001C1CF5" w:rsidP="001C1CF5">
      <w:pPr>
        <w:spacing w:after="200" w:line="276" w:lineRule="auto"/>
        <w:jc w:val="center"/>
        <w:rPr>
          <w:rFonts w:ascii="Times New Roman" w:eastAsia="Times New Roman" w:hAnsi="Times New Roman" w:cs="Times New Roman"/>
          <w:b/>
          <w:bCs/>
          <w:lang w:eastAsia="ru-RU"/>
        </w:rPr>
      </w:pPr>
      <w:r w:rsidRPr="001C1CF5">
        <w:rPr>
          <w:rFonts w:ascii="Times New Roman" w:eastAsia="Times New Roman" w:hAnsi="Times New Roman" w:cs="Times New Roman"/>
          <w:b/>
          <w:bCs/>
          <w:lang w:eastAsia="ru-RU"/>
        </w:rPr>
        <w:t xml:space="preserve">4. КОНТРОЛЬ И ОЦЕНКА РЕЗУЛЬТАТОВ ОСВОЕНИЯ </w:t>
      </w:r>
      <w:r w:rsidRPr="001C1CF5">
        <w:rPr>
          <w:rFonts w:ascii="Times New Roman" w:eastAsia="Times New Roman" w:hAnsi="Times New Roman" w:cs="Times New Roman"/>
          <w:b/>
          <w:bCs/>
          <w:lang w:eastAsia="ru-RU"/>
        </w:rPr>
        <w:br/>
        <w:t>УЧЕБНОЙ ДИСЦИПЛИНЫ</w:t>
      </w:r>
    </w:p>
    <w:tbl>
      <w:tblPr>
        <w:tblW w:w="5049"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31"/>
        <w:gridCol w:w="3422"/>
        <w:gridCol w:w="2969"/>
      </w:tblGrid>
      <w:tr w:rsidR="001C1CF5" w:rsidRPr="001C1CF5" w14:paraId="70A1BC55" w14:textId="77777777" w:rsidTr="001C1CF5">
        <w:tc>
          <w:tcPr>
            <w:tcW w:w="1713" w:type="pct"/>
            <w:shd w:val="clear" w:color="auto" w:fill="auto"/>
          </w:tcPr>
          <w:p w14:paraId="68F2C3FB" w14:textId="77777777" w:rsidR="001C1CF5" w:rsidRPr="001C1CF5" w:rsidRDefault="001C1CF5" w:rsidP="001C1CF5">
            <w:pPr>
              <w:spacing w:after="0" w:line="240" w:lineRule="auto"/>
              <w:jc w:val="center"/>
              <w:rPr>
                <w:rFonts w:ascii="Times New Roman" w:eastAsia="Segoe UI" w:hAnsi="Times New Roman" w:cs="Times New Roman"/>
                <w:lang w:eastAsia="ru-RU"/>
              </w:rPr>
            </w:pPr>
            <w:r w:rsidRPr="001C1CF5">
              <w:rPr>
                <w:rFonts w:ascii="Times New Roman" w:eastAsia="Segoe UI" w:hAnsi="Times New Roman" w:cs="Times New Roman"/>
                <w:b/>
                <w:bCs/>
                <w:i/>
                <w:lang w:eastAsia="ru-RU"/>
              </w:rPr>
              <w:t>Результаты обучения</w:t>
            </w:r>
          </w:p>
        </w:tc>
        <w:tc>
          <w:tcPr>
            <w:tcW w:w="1760" w:type="pct"/>
          </w:tcPr>
          <w:p w14:paraId="445568EC" w14:textId="77777777" w:rsidR="001C1CF5" w:rsidRPr="001C1CF5" w:rsidRDefault="001C1CF5" w:rsidP="001C1CF5">
            <w:pPr>
              <w:spacing w:after="200" w:line="240" w:lineRule="auto"/>
              <w:jc w:val="center"/>
              <w:rPr>
                <w:rFonts w:ascii="Times New Roman" w:eastAsia="Batang" w:hAnsi="Times New Roman" w:cs="Times New Roman"/>
                <w:b/>
                <w:bCs/>
                <w:i/>
                <w:lang w:eastAsia="ru-RU"/>
              </w:rPr>
            </w:pPr>
            <w:r w:rsidRPr="001C1CF5">
              <w:rPr>
                <w:rFonts w:ascii="Times New Roman" w:eastAsia="Batang" w:hAnsi="Times New Roman" w:cs="Times New Roman"/>
                <w:b/>
                <w:bCs/>
                <w:i/>
                <w:lang w:eastAsia="ru-RU"/>
              </w:rPr>
              <w:t>Критерии оценки</w:t>
            </w:r>
          </w:p>
        </w:tc>
        <w:tc>
          <w:tcPr>
            <w:tcW w:w="1527" w:type="pct"/>
          </w:tcPr>
          <w:p w14:paraId="1BA6FF6D" w14:textId="77777777" w:rsidR="001C1CF5" w:rsidRPr="001C1CF5" w:rsidRDefault="001C1CF5" w:rsidP="001C1CF5">
            <w:pPr>
              <w:spacing w:after="200" w:line="240" w:lineRule="auto"/>
              <w:jc w:val="center"/>
              <w:rPr>
                <w:rFonts w:ascii="Times New Roman" w:eastAsia="Batang" w:hAnsi="Times New Roman" w:cs="Times New Roman"/>
                <w:b/>
                <w:bCs/>
                <w:i/>
                <w:lang w:eastAsia="ru-RU"/>
              </w:rPr>
            </w:pPr>
            <w:r w:rsidRPr="001C1CF5">
              <w:rPr>
                <w:rFonts w:ascii="Times New Roman" w:eastAsia="Batang" w:hAnsi="Times New Roman" w:cs="Times New Roman"/>
                <w:b/>
                <w:bCs/>
                <w:i/>
                <w:lang w:eastAsia="ru-RU"/>
              </w:rPr>
              <w:t>Методы оценки</w:t>
            </w:r>
          </w:p>
        </w:tc>
      </w:tr>
      <w:tr w:rsidR="001C1CF5" w:rsidRPr="001C1CF5" w14:paraId="6C82FEFC" w14:textId="77777777" w:rsidTr="001C1CF5">
        <w:trPr>
          <w:trHeight w:val="2805"/>
        </w:trPr>
        <w:tc>
          <w:tcPr>
            <w:tcW w:w="1713" w:type="pct"/>
            <w:shd w:val="clear" w:color="auto" w:fill="auto"/>
          </w:tcPr>
          <w:p w14:paraId="07C2EA84" w14:textId="77777777" w:rsidR="001C1CF5" w:rsidRPr="001C1CF5" w:rsidRDefault="001C1CF5" w:rsidP="001C1CF5">
            <w:pPr>
              <w:spacing w:after="200" w:line="240" w:lineRule="auto"/>
              <w:rPr>
                <w:rFonts w:ascii="Times New Roman" w:eastAsia="Segoe UI" w:hAnsi="Times New Roman" w:cs="Times New Roman"/>
                <w:b/>
                <w:highlight w:val="yellow"/>
                <w:lang w:eastAsia="ru-RU"/>
              </w:rPr>
            </w:pPr>
            <w:r w:rsidRPr="001C1CF5">
              <w:rPr>
                <w:rFonts w:ascii="Times New Roman" w:eastAsia="Times New Roman" w:hAnsi="Times New Roman" w:cs="Times New Roman"/>
                <w:lang w:eastAsia="ru-RU"/>
              </w:rPr>
              <w:t>знать и понимать основные значения изученных лексических единиц, основные способы словообразования и особенности структуры простых и сложных предложений и различных коммуникативных типов предложений;</w:t>
            </w:r>
          </w:p>
        </w:tc>
        <w:tc>
          <w:tcPr>
            <w:tcW w:w="1760" w:type="pct"/>
            <w:shd w:val="clear" w:color="auto" w:fill="auto"/>
          </w:tcPr>
          <w:p w14:paraId="5BAB7124" w14:textId="77777777" w:rsidR="001C1CF5" w:rsidRPr="001C1CF5" w:rsidRDefault="001C1CF5" w:rsidP="001C1CF5">
            <w:pPr>
              <w:widowControl w:val="0"/>
              <w:suppressAutoHyphens/>
              <w:spacing w:after="0" w:line="240" w:lineRule="auto"/>
              <w:rPr>
                <w:rFonts w:ascii="Times New Roman" w:eastAsia="Times New Roman" w:hAnsi="Times New Roman" w:cs="Times New Roman"/>
                <w:bCs/>
                <w:lang w:eastAsia="ru-RU"/>
              </w:rPr>
            </w:pPr>
            <w:r w:rsidRPr="001C1CF5">
              <w:rPr>
                <w:rFonts w:ascii="Times New Roman" w:eastAsia="Times New Roman" w:hAnsi="Times New Roman" w:cs="Times New Roman"/>
                <w:bCs/>
                <w:lang w:eastAsia="ru-RU"/>
              </w:rPr>
              <w:t xml:space="preserve">знает и понимает </w:t>
            </w:r>
            <w:r w:rsidRPr="001C1CF5">
              <w:rPr>
                <w:rFonts w:ascii="Times New Roman" w:eastAsia="Times New Roman" w:hAnsi="Times New Roman" w:cs="Times New Roman"/>
                <w:lang w:eastAsia="ru-RU"/>
              </w:rPr>
              <w:t xml:space="preserve">основные значения изученных лексических единиц, основные способы </w:t>
            </w:r>
            <w:proofErr w:type="gramStart"/>
            <w:r w:rsidRPr="001C1CF5">
              <w:rPr>
                <w:rFonts w:ascii="Times New Roman" w:eastAsia="Times New Roman" w:hAnsi="Times New Roman" w:cs="Times New Roman"/>
                <w:lang w:eastAsia="ru-RU"/>
              </w:rPr>
              <w:t>словообразования  и</w:t>
            </w:r>
            <w:proofErr w:type="gramEnd"/>
            <w:r w:rsidRPr="001C1CF5">
              <w:rPr>
                <w:rFonts w:ascii="Times New Roman" w:eastAsia="Times New Roman" w:hAnsi="Times New Roman" w:cs="Times New Roman"/>
                <w:lang w:eastAsia="ru-RU"/>
              </w:rPr>
              <w:t xml:space="preserve"> особенности структуры простых и сложных предложений и различных коммуникативных типов предложений</w:t>
            </w:r>
          </w:p>
        </w:tc>
        <w:tc>
          <w:tcPr>
            <w:tcW w:w="1527" w:type="pct"/>
            <w:shd w:val="clear" w:color="auto" w:fill="auto"/>
          </w:tcPr>
          <w:p w14:paraId="5B204BD7" w14:textId="77777777" w:rsidR="001C1CF5" w:rsidRPr="001C1CF5" w:rsidRDefault="001C1CF5" w:rsidP="001C1CF5">
            <w:pPr>
              <w:widowControl w:val="0"/>
              <w:suppressAutoHyphens/>
              <w:spacing w:after="0" w:line="240" w:lineRule="auto"/>
              <w:rPr>
                <w:rFonts w:ascii="Times New Roman" w:eastAsia="Segoe UI" w:hAnsi="Times New Roman" w:cs="Times New Roman"/>
                <w:lang w:eastAsia="ru-RU"/>
              </w:rPr>
            </w:pPr>
            <w:r w:rsidRPr="001C1CF5">
              <w:rPr>
                <w:rFonts w:ascii="Times New Roman" w:eastAsia="Segoe UI" w:hAnsi="Times New Roman" w:cs="Times New Roman"/>
                <w:lang w:eastAsia="ru-RU"/>
              </w:rPr>
              <w:t xml:space="preserve">опрос (устный или письменный), </w:t>
            </w:r>
          </w:p>
          <w:p w14:paraId="010A682D" w14:textId="77777777" w:rsidR="001C1CF5" w:rsidRPr="001C1CF5" w:rsidRDefault="001C1CF5" w:rsidP="001C1CF5">
            <w:pPr>
              <w:widowControl w:val="0"/>
              <w:suppressAutoHyphens/>
              <w:spacing w:after="0" w:line="240" w:lineRule="auto"/>
              <w:rPr>
                <w:rFonts w:ascii="Times New Roman" w:eastAsia="Segoe UI" w:hAnsi="Times New Roman" w:cs="Times New Roman"/>
                <w:lang w:eastAsia="ru-RU"/>
              </w:rPr>
            </w:pPr>
            <w:r w:rsidRPr="001C1CF5">
              <w:rPr>
                <w:rFonts w:ascii="Times New Roman" w:eastAsia="Segoe UI" w:hAnsi="Times New Roman" w:cs="Times New Roman"/>
                <w:lang w:eastAsia="ru-RU"/>
              </w:rPr>
              <w:t xml:space="preserve">беседа, </w:t>
            </w:r>
          </w:p>
          <w:p w14:paraId="074B3D80" w14:textId="77777777" w:rsidR="001C1CF5" w:rsidRPr="001C1CF5" w:rsidRDefault="001C1CF5" w:rsidP="001C1CF5">
            <w:pPr>
              <w:widowControl w:val="0"/>
              <w:suppressAutoHyphens/>
              <w:spacing w:after="0" w:line="240" w:lineRule="auto"/>
              <w:rPr>
                <w:rFonts w:ascii="Times New Roman" w:eastAsia="Times New Roman" w:hAnsi="Times New Roman" w:cs="Times New Roman"/>
                <w:bCs/>
                <w:lang w:eastAsia="ru-RU"/>
              </w:rPr>
            </w:pPr>
            <w:r w:rsidRPr="001C1CF5">
              <w:rPr>
                <w:rFonts w:ascii="Times New Roman" w:eastAsia="Segoe UI" w:hAnsi="Times New Roman" w:cs="Times New Roman"/>
                <w:lang w:eastAsia="ru-RU"/>
              </w:rPr>
              <w:t>тест</w:t>
            </w:r>
          </w:p>
        </w:tc>
      </w:tr>
      <w:tr w:rsidR="001C1CF5" w:rsidRPr="001C1CF5" w14:paraId="681F7A6C" w14:textId="77777777" w:rsidTr="001C1CF5">
        <w:trPr>
          <w:trHeight w:val="896"/>
        </w:trPr>
        <w:tc>
          <w:tcPr>
            <w:tcW w:w="1713" w:type="pct"/>
            <w:shd w:val="clear" w:color="auto" w:fill="auto"/>
          </w:tcPr>
          <w:p w14:paraId="787D0AAF" w14:textId="77777777" w:rsidR="001C1CF5" w:rsidRPr="001C1CF5" w:rsidRDefault="001C1CF5" w:rsidP="001C1CF5">
            <w:pPr>
              <w:spacing w:after="200" w:line="240" w:lineRule="auto"/>
              <w:rPr>
                <w:rFonts w:ascii="Times New Roman" w:eastAsia="Segoe UI" w:hAnsi="Times New Roman" w:cs="Times New Roman"/>
                <w:highlight w:val="yellow"/>
                <w:lang w:eastAsia="ru-RU"/>
              </w:rPr>
            </w:pPr>
            <w:r w:rsidRPr="001C1CF5">
              <w:rPr>
                <w:rFonts w:ascii="Times New Roman" w:eastAsia="Times New Roman" w:hAnsi="Times New Roman" w:cs="Times New Roman"/>
                <w:lang w:eastAsia="ru-RU"/>
              </w:rPr>
              <w:t>развивать умения сравнивать, классифицировать, систематизировать и обобщать по существенным признакам изученные языковые явления (лексические и грамматические);</w:t>
            </w:r>
          </w:p>
        </w:tc>
        <w:tc>
          <w:tcPr>
            <w:tcW w:w="1760" w:type="pct"/>
            <w:shd w:val="clear" w:color="auto" w:fill="auto"/>
          </w:tcPr>
          <w:p w14:paraId="700FCAD7" w14:textId="77777777" w:rsidR="001C1CF5" w:rsidRPr="001C1CF5" w:rsidRDefault="001C1CF5" w:rsidP="001C1CF5">
            <w:pPr>
              <w:suppressAutoHyphens/>
              <w:spacing w:after="200" w:line="240" w:lineRule="auto"/>
              <w:rPr>
                <w:rFonts w:ascii="Times New Roman" w:eastAsia="Segoe UI" w:hAnsi="Times New Roman" w:cs="Times New Roman"/>
                <w:bCs/>
                <w:iCs/>
                <w:highlight w:val="yellow"/>
                <w:lang w:eastAsia="ru-RU"/>
              </w:rPr>
            </w:pPr>
            <w:r w:rsidRPr="001C1CF5">
              <w:rPr>
                <w:rFonts w:ascii="Times New Roman" w:eastAsia="Times New Roman" w:hAnsi="Times New Roman" w:cs="Times New Roman"/>
                <w:lang w:eastAsia="ru-RU"/>
              </w:rPr>
              <w:t>умеет сравнивать, классифицировать, систематизировать и обобщать по существенным признакам изученные языковые явления (лексические и грамматические);</w:t>
            </w:r>
          </w:p>
        </w:tc>
        <w:tc>
          <w:tcPr>
            <w:tcW w:w="1527" w:type="pct"/>
            <w:shd w:val="clear" w:color="auto" w:fill="auto"/>
          </w:tcPr>
          <w:p w14:paraId="28E59045" w14:textId="77777777" w:rsidR="001C1CF5" w:rsidRPr="001C1CF5" w:rsidRDefault="001C1CF5" w:rsidP="001C1CF5">
            <w:pPr>
              <w:suppressAutoHyphens/>
              <w:spacing w:after="0" w:line="240" w:lineRule="auto"/>
              <w:jc w:val="both"/>
              <w:rPr>
                <w:rFonts w:ascii="Times New Roman" w:eastAsia="Segoe UI" w:hAnsi="Times New Roman" w:cs="Times New Roman"/>
                <w:lang w:eastAsia="ru-RU"/>
              </w:rPr>
            </w:pPr>
            <w:r w:rsidRPr="001C1CF5">
              <w:rPr>
                <w:rFonts w:ascii="Times New Roman" w:eastAsia="Segoe UI" w:hAnsi="Times New Roman" w:cs="Times New Roman"/>
                <w:lang w:eastAsia="ru-RU"/>
              </w:rPr>
              <w:t xml:space="preserve">тестирование, </w:t>
            </w:r>
          </w:p>
          <w:p w14:paraId="09DC6BC7" w14:textId="77777777" w:rsidR="001C1CF5" w:rsidRPr="001C1CF5" w:rsidRDefault="001C1CF5" w:rsidP="001C1CF5">
            <w:pPr>
              <w:suppressAutoHyphens/>
              <w:spacing w:after="0" w:line="240" w:lineRule="auto"/>
              <w:jc w:val="both"/>
              <w:rPr>
                <w:rFonts w:ascii="Times New Roman" w:eastAsia="Segoe UI" w:hAnsi="Times New Roman" w:cs="Times New Roman"/>
                <w:lang w:eastAsia="ru-RU"/>
              </w:rPr>
            </w:pPr>
            <w:r w:rsidRPr="001C1CF5">
              <w:rPr>
                <w:rFonts w:ascii="Times New Roman" w:eastAsia="Segoe UI" w:hAnsi="Times New Roman" w:cs="Times New Roman"/>
                <w:lang w:eastAsia="ru-RU"/>
              </w:rPr>
              <w:t>опрос (устный или письменный)</w:t>
            </w:r>
          </w:p>
        </w:tc>
      </w:tr>
      <w:tr w:rsidR="001C1CF5" w:rsidRPr="001C1CF5" w14:paraId="4F4DBF83" w14:textId="77777777" w:rsidTr="001C1CF5">
        <w:trPr>
          <w:trHeight w:val="896"/>
        </w:trPr>
        <w:tc>
          <w:tcPr>
            <w:tcW w:w="1713" w:type="pct"/>
            <w:shd w:val="clear" w:color="auto" w:fill="auto"/>
          </w:tcPr>
          <w:p w14:paraId="1AA865DE" w14:textId="77777777" w:rsidR="001C1CF5" w:rsidRPr="001C1CF5" w:rsidRDefault="001C1CF5" w:rsidP="001C1CF5">
            <w:pPr>
              <w:suppressAutoHyphens/>
              <w:spacing w:after="0" w:line="240" w:lineRule="auto"/>
              <w:jc w:val="both"/>
              <w:rPr>
                <w:rFonts w:ascii="Times New Roman" w:eastAsia="Times New Roman" w:hAnsi="Times New Roman" w:cs="Times New Roman"/>
                <w:lang w:eastAsia="ru-RU"/>
              </w:rPr>
            </w:pPr>
            <w:r w:rsidRPr="001C1CF5">
              <w:rPr>
                <w:rFonts w:ascii="Times New Roman" w:eastAsia="Times New Roman" w:hAnsi="Times New Roman" w:cs="Times New Roman"/>
                <w:lang w:eastAsia="ru-RU"/>
              </w:rPr>
              <w:t xml:space="preserve">знать и понимать речевые различия в ситуациях и использовать в устной и письменной речи наиболее употребительную тематическую фоновую лексику и реалии страны/стран изучаемого языка; иметь базовые знания о социокультурном портрете и культурном наследии родной страны и страны/стран изучаемого языка; представлять родную страну и ее культуру на иностранном языке; проявлять уважение к иной культуре; </w:t>
            </w:r>
            <w:r w:rsidRPr="001C1CF5">
              <w:rPr>
                <w:rFonts w:ascii="Times New Roman" w:eastAsia="Times New Roman" w:hAnsi="Times New Roman" w:cs="Times New Roman"/>
                <w:lang w:eastAsia="ru-RU"/>
              </w:rPr>
              <w:lastRenderedPageBreak/>
              <w:t>соблюдать нормы вежливости в межкультурном общении;</w:t>
            </w:r>
          </w:p>
        </w:tc>
        <w:tc>
          <w:tcPr>
            <w:tcW w:w="1760" w:type="pct"/>
            <w:shd w:val="clear" w:color="auto" w:fill="auto"/>
          </w:tcPr>
          <w:p w14:paraId="4958A6F3" w14:textId="77777777" w:rsidR="001C1CF5" w:rsidRPr="001C1CF5" w:rsidRDefault="001C1CF5" w:rsidP="001C1CF5">
            <w:pPr>
              <w:suppressAutoHyphens/>
              <w:spacing w:after="0" w:line="240" w:lineRule="auto"/>
              <w:jc w:val="both"/>
              <w:rPr>
                <w:rFonts w:ascii="Times New Roman" w:eastAsia="Times New Roman" w:hAnsi="Times New Roman" w:cs="Times New Roman"/>
                <w:lang w:eastAsia="ru-RU"/>
              </w:rPr>
            </w:pPr>
            <w:r w:rsidRPr="001C1CF5">
              <w:rPr>
                <w:rFonts w:ascii="Times New Roman" w:eastAsia="Times New Roman" w:hAnsi="Times New Roman" w:cs="Times New Roman"/>
                <w:lang w:eastAsia="ru-RU"/>
              </w:rPr>
              <w:lastRenderedPageBreak/>
              <w:t xml:space="preserve">знает и понимает </w:t>
            </w:r>
          </w:p>
          <w:p w14:paraId="6909A60C" w14:textId="77777777" w:rsidR="001C1CF5" w:rsidRPr="001C1CF5" w:rsidRDefault="001C1CF5" w:rsidP="001C1CF5">
            <w:pPr>
              <w:suppressAutoHyphens/>
              <w:spacing w:after="0" w:line="240" w:lineRule="auto"/>
              <w:jc w:val="both"/>
              <w:rPr>
                <w:rFonts w:ascii="Times New Roman" w:eastAsia="Times New Roman" w:hAnsi="Times New Roman" w:cs="Times New Roman"/>
                <w:lang w:eastAsia="ru-RU"/>
              </w:rPr>
            </w:pPr>
            <w:r w:rsidRPr="001C1CF5">
              <w:rPr>
                <w:rFonts w:ascii="Times New Roman" w:eastAsia="Times New Roman" w:hAnsi="Times New Roman" w:cs="Times New Roman"/>
                <w:lang w:eastAsia="ru-RU"/>
              </w:rPr>
              <w:t xml:space="preserve">-речевые различия в ситуациях и </w:t>
            </w:r>
          </w:p>
          <w:p w14:paraId="3233F82C" w14:textId="77777777" w:rsidR="001C1CF5" w:rsidRPr="001C1CF5" w:rsidRDefault="001C1CF5" w:rsidP="001C1CF5">
            <w:pPr>
              <w:suppressAutoHyphens/>
              <w:spacing w:after="0" w:line="240" w:lineRule="auto"/>
              <w:jc w:val="both"/>
              <w:rPr>
                <w:rFonts w:ascii="Times New Roman" w:eastAsia="Times New Roman" w:hAnsi="Times New Roman" w:cs="Times New Roman"/>
                <w:lang w:eastAsia="ru-RU"/>
              </w:rPr>
            </w:pPr>
            <w:r w:rsidRPr="001C1CF5">
              <w:rPr>
                <w:rFonts w:ascii="Times New Roman" w:eastAsia="Times New Roman" w:hAnsi="Times New Roman" w:cs="Times New Roman"/>
                <w:lang w:eastAsia="ru-RU"/>
              </w:rPr>
              <w:t xml:space="preserve">- умеет использовать в устной и письменной речи наиболее употребительную </w:t>
            </w:r>
          </w:p>
          <w:p w14:paraId="0EC47359" w14:textId="77777777" w:rsidR="001C1CF5" w:rsidRPr="001C1CF5" w:rsidRDefault="001C1CF5" w:rsidP="001C1CF5">
            <w:pPr>
              <w:suppressAutoHyphens/>
              <w:spacing w:after="0" w:line="240" w:lineRule="auto"/>
              <w:jc w:val="both"/>
              <w:rPr>
                <w:rFonts w:ascii="Times New Roman" w:eastAsia="Times New Roman" w:hAnsi="Times New Roman" w:cs="Times New Roman"/>
                <w:lang w:eastAsia="ru-RU"/>
              </w:rPr>
            </w:pPr>
            <w:r w:rsidRPr="001C1CF5">
              <w:rPr>
                <w:rFonts w:ascii="Times New Roman" w:eastAsia="Times New Roman" w:hAnsi="Times New Roman" w:cs="Times New Roman"/>
                <w:lang w:eastAsia="ru-RU"/>
              </w:rPr>
              <w:t xml:space="preserve">тематическую фоновую лексику и реалии страны/стран изучаемого языка; </w:t>
            </w:r>
          </w:p>
          <w:p w14:paraId="2189DC20" w14:textId="77777777" w:rsidR="001C1CF5" w:rsidRPr="001C1CF5" w:rsidRDefault="001C1CF5" w:rsidP="001C1CF5">
            <w:pPr>
              <w:suppressAutoHyphens/>
              <w:spacing w:after="0" w:line="240" w:lineRule="auto"/>
              <w:jc w:val="both"/>
              <w:rPr>
                <w:rFonts w:ascii="Times New Roman" w:eastAsia="Times New Roman" w:hAnsi="Times New Roman" w:cs="Times New Roman"/>
                <w:lang w:eastAsia="ru-RU"/>
              </w:rPr>
            </w:pPr>
            <w:r w:rsidRPr="001C1CF5">
              <w:rPr>
                <w:rFonts w:ascii="Times New Roman" w:eastAsia="Times New Roman" w:hAnsi="Times New Roman" w:cs="Times New Roman"/>
                <w:lang w:eastAsia="ru-RU"/>
              </w:rPr>
              <w:t xml:space="preserve">-имеет базовые знания о социокультурном портрете и культурном наследии родной страны и страны/стран изучаемого языка; </w:t>
            </w:r>
          </w:p>
          <w:p w14:paraId="40CE7358" w14:textId="77777777" w:rsidR="001C1CF5" w:rsidRPr="001C1CF5" w:rsidRDefault="001C1CF5" w:rsidP="001C1CF5">
            <w:pPr>
              <w:suppressAutoHyphens/>
              <w:spacing w:after="0" w:line="240" w:lineRule="auto"/>
              <w:jc w:val="both"/>
              <w:rPr>
                <w:rFonts w:ascii="Times New Roman" w:eastAsia="Times New Roman" w:hAnsi="Times New Roman" w:cs="Times New Roman"/>
                <w:lang w:eastAsia="ru-RU"/>
              </w:rPr>
            </w:pPr>
            <w:r w:rsidRPr="001C1CF5">
              <w:rPr>
                <w:rFonts w:ascii="Times New Roman" w:eastAsia="Times New Roman" w:hAnsi="Times New Roman" w:cs="Times New Roman"/>
                <w:lang w:eastAsia="ru-RU"/>
              </w:rPr>
              <w:t xml:space="preserve">- представляет родную страну и ее культуру на иностранном языке; </w:t>
            </w:r>
          </w:p>
          <w:p w14:paraId="4B2BC7E4" w14:textId="77777777" w:rsidR="001C1CF5" w:rsidRPr="001C1CF5" w:rsidRDefault="001C1CF5" w:rsidP="001C1CF5">
            <w:pPr>
              <w:suppressAutoHyphens/>
              <w:spacing w:after="0" w:line="240" w:lineRule="auto"/>
              <w:jc w:val="both"/>
              <w:rPr>
                <w:rFonts w:ascii="Times New Roman" w:eastAsia="Times New Roman" w:hAnsi="Times New Roman" w:cs="Times New Roman"/>
                <w:lang w:eastAsia="ru-RU"/>
              </w:rPr>
            </w:pPr>
            <w:r w:rsidRPr="001C1CF5">
              <w:rPr>
                <w:rFonts w:ascii="Times New Roman" w:eastAsia="Times New Roman" w:hAnsi="Times New Roman" w:cs="Times New Roman"/>
                <w:lang w:eastAsia="ru-RU"/>
              </w:rPr>
              <w:lastRenderedPageBreak/>
              <w:t xml:space="preserve">-проявляет уважение к иной культуре; </w:t>
            </w:r>
          </w:p>
          <w:p w14:paraId="69A05642" w14:textId="77777777" w:rsidR="001C1CF5" w:rsidRPr="001C1CF5" w:rsidRDefault="001C1CF5" w:rsidP="001C1CF5">
            <w:pPr>
              <w:suppressAutoHyphens/>
              <w:spacing w:after="0" w:line="240" w:lineRule="auto"/>
              <w:jc w:val="both"/>
              <w:rPr>
                <w:rFonts w:ascii="Times New Roman" w:eastAsia="Times New Roman" w:hAnsi="Times New Roman" w:cs="Times New Roman"/>
                <w:lang w:eastAsia="ru-RU"/>
              </w:rPr>
            </w:pPr>
            <w:r w:rsidRPr="001C1CF5">
              <w:rPr>
                <w:rFonts w:ascii="Times New Roman" w:eastAsia="Times New Roman" w:hAnsi="Times New Roman" w:cs="Times New Roman"/>
                <w:lang w:eastAsia="ru-RU"/>
              </w:rPr>
              <w:t>-соблюдает нормы вежливости в межкультурном общении;</w:t>
            </w:r>
          </w:p>
        </w:tc>
        <w:tc>
          <w:tcPr>
            <w:tcW w:w="1527" w:type="pct"/>
            <w:shd w:val="clear" w:color="auto" w:fill="auto"/>
          </w:tcPr>
          <w:p w14:paraId="471A196A" w14:textId="77777777" w:rsidR="001C1CF5" w:rsidRPr="001C1CF5" w:rsidRDefault="001C1CF5" w:rsidP="001C1CF5">
            <w:pPr>
              <w:suppressAutoHyphens/>
              <w:spacing w:after="0" w:line="240" w:lineRule="auto"/>
              <w:jc w:val="both"/>
              <w:rPr>
                <w:rFonts w:ascii="Times New Roman" w:eastAsia="Segoe UI" w:hAnsi="Times New Roman" w:cs="Times New Roman"/>
                <w:lang w:eastAsia="ru-RU"/>
              </w:rPr>
            </w:pPr>
            <w:r w:rsidRPr="001C1CF5">
              <w:rPr>
                <w:rFonts w:ascii="Times New Roman" w:eastAsia="Segoe UI" w:hAnsi="Times New Roman" w:cs="Times New Roman"/>
                <w:lang w:eastAsia="ru-RU"/>
              </w:rPr>
              <w:lastRenderedPageBreak/>
              <w:t>тестирование, опрос (устный или письменный)</w:t>
            </w:r>
          </w:p>
        </w:tc>
      </w:tr>
      <w:tr w:rsidR="001C1CF5" w:rsidRPr="001C1CF5" w14:paraId="6C93FFD9" w14:textId="77777777" w:rsidTr="001C1CF5">
        <w:trPr>
          <w:trHeight w:val="896"/>
        </w:trPr>
        <w:tc>
          <w:tcPr>
            <w:tcW w:w="1713" w:type="pct"/>
            <w:shd w:val="clear" w:color="auto" w:fill="auto"/>
          </w:tcPr>
          <w:p w14:paraId="74B8F3C8" w14:textId="77777777" w:rsidR="001C1CF5" w:rsidRPr="001C1CF5" w:rsidRDefault="001C1CF5" w:rsidP="001C1CF5">
            <w:pPr>
              <w:suppressAutoHyphens/>
              <w:spacing w:after="0" w:line="240" w:lineRule="auto"/>
              <w:jc w:val="both"/>
              <w:rPr>
                <w:rFonts w:ascii="Times New Roman" w:eastAsia="Times New Roman" w:hAnsi="Times New Roman" w:cs="Times New Roman"/>
                <w:lang w:eastAsia="ru-RU"/>
              </w:rPr>
            </w:pPr>
            <w:r w:rsidRPr="001C1CF5">
              <w:rPr>
                <w:rFonts w:ascii="Times New Roman" w:eastAsia="Times New Roman" w:hAnsi="Times New Roman" w:cs="Times New Roman"/>
                <w:lang w:eastAsia="ru-RU"/>
              </w:rPr>
              <w:t>уметь вести разные виды диалога в стандартных ситуациях неофициального и официального общения объемом до 9 реплик с соблюдением норм речевого этикета; создавать устные связные монологические высказывания с изложением своего мнения и краткой аргументацией объемом 14-15 фраз;</w:t>
            </w:r>
          </w:p>
          <w:p w14:paraId="766D2EC6" w14:textId="77777777" w:rsidR="001C1CF5" w:rsidRPr="001C1CF5" w:rsidRDefault="001C1CF5" w:rsidP="001C1CF5">
            <w:pPr>
              <w:suppressAutoHyphens/>
              <w:spacing w:after="0" w:line="240" w:lineRule="auto"/>
              <w:jc w:val="both"/>
              <w:rPr>
                <w:rFonts w:ascii="Times New Roman" w:eastAsia="Times New Roman" w:hAnsi="Times New Roman" w:cs="Times New Roman"/>
                <w:lang w:eastAsia="ru-RU"/>
              </w:rPr>
            </w:pPr>
            <w:r w:rsidRPr="001C1CF5">
              <w:rPr>
                <w:rFonts w:ascii="Times New Roman" w:eastAsia="Times New Roman" w:hAnsi="Times New Roman" w:cs="Times New Roman"/>
                <w:lang w:eastAsia="ru-RU"/>
              </w:rPr>
              <w:t>передавать основное содержание прочитанного/прослушанного текста с выражением своего отношения, устно представлять в объеме 14-15 фраз;</w:t>
            </w:r>
          </w:p>
        </w:tc>
        <w:tc>
          <w:tcPr>
            <w:tcW w:w="1760" w:type="pct"/>
            <w:shd w:val="clear" w:color="auto" w:fill="auto"/>
          </w:tcPr>
          <w:p w14:paraId="55A84A27" w14:textId="77777777" w:rsidR="001C1CF5" w:rsidRPr="001C1CF5" w:rsidRDefault="001C1CF5" w:rsidP="001C1CF5">
            <w:pPr>
              <w:suppressAutoHyphens/>
              <w:spacing w:after="0" w:line="240" w:lineRule="auto"/>
              <w:jc w:val="both"/>
              <w:rPr>
                <w:rFonts w:ascii="Times New Roman" w:eastAsia="Times New Roman" w:hAnsi="Times New Roman" w:cs="Times New Roman"/>
                <w:lang w:eastAsia="ru-RU"/>
              </w:rPr>
            </w:pPr>
            <w:r w:rsidRPr="001C1CF5">
              <w:rPr>
                <w:rFonts w:ascii="Times New Roman" w:eastAsia="Times New Roman" w:hAnsi="Times New Roman" w:cs="Times New Roman"/>
                <w:lang w:eastAsia="ru-RU"/>
              </w:rPr>
              <w:t xml:space="preserve">умеет </w:t>
            </w:r>
          </w:p>
          <w:p w14:paraId="3431AD7C" w14:textId="77777777" w:rsidR="001C1CF5" w:rsidRPr="001C1CF5" w:rsidRDefault="001C1CF5" w:rsidP="001C1CF5">
            <w:pPr>
              <w:suppressAutoHyphens/>
              <w:spacing w:after="0" w:line="240" w:lineRule="auto"/>
              <w:jc w:val="both"/>
              <w:rPr>
                <w:rFonts w:ascii="Times New Roman" w:eastAsia="Times New Roman" w:hAnsi="Times New Roman" w:cs="Times New Roman"/>
                <w:lang w:eastAsia="ru-RU"/>
              </w:rPr>
            </w:pPr>
            <w:r w:rsidRPr="001C1CF5">
              <w:rPr>
                <w:rFonts w:ascii="Times New Roman" w:eastAsia="Times New Roman" w:hAnsi="Times New Roman" w:cs="Times New Roman"/>
                <w:lang w:eastAsia="ru-RU"/>
              </w:rPr>
              <w:t xml:space="preserve">-вести разные виды диалога; </w:t>
            </w:r>
          </w:p>
          <w:p w14:paraId="70D9366D" w14:textId="77777777" w:rsidR="001C1CF5" w:rsidRPr="001C1CF5" w:rsidRDefault="001C1CF5" w:rsidP="001C1CF5">
            <w:pPr>
              <w:suppressAutoHyphens/>
              <w:spacing w:after="0" w:line="240" w:lineRule="auto"/>
              <w:rPr>
                <w:rFonts w:ascii="Times New Roman" w:eastAsia="Times New Roman" w:hAnsi="Times New Roman" w:cs="Times New Roman"/>
                <w:lang w:eastAsia="ru-RU"/>
              </w:rPr>
            </w:pPr>
            <w:r w:rsidRPr="001C1CF5">
              <w:rPr>
                <w:rFonts w:ascii="Times New Roman" w:eastAsia="Times New Roman" w:hAnsi="Times New Roman" w:cs="Times New Roman"/>
                <w:lang w:eastAsia="ru-RU"/>
              </w:rPr>
              <w:t xml:space="preserve">- создает устные связные монологические высказывания </w:t>
            </w:r>
          </w:p>
          <w:p w14:paraId="5809DF45" w14:textId="77777777" w:rsidR="001C1CF5" w:rsidRPr="001C1CF5" w:rsidRDefault="001C1CF5" w:rsidP="001C1CF5">
            <w:pPr>
              <w:suppressAutoHyphens/>
              <w:spacing w:after="0" w:line="240" w:lineRule="auto"/>
              <w:jc w:val="both"/>
              <w:rPr>
                <w:rFonts w:ascii="Times New Roman" w:eastAsia="Times New Roman" w:hAnsi="Times New Roman" w:cs="Times New Roman"/>
                <w:lang w:eastAsia="ru-RU"/>
              </w:rPr>
            </w:pPr>
            <w:r w:rsidRPr="001C1CF5">
              <w:rPr>
                <w:rFonts w:ascii="Times New Roman" w:eastAsia="Times New Roman" w:hAnsi="Times New Roman" w:cs="Times New Roman"/>
                <w:lang w:eastAsia="ru-RU"/>
              </w:rPr>
              <w:t>с изложением своего мнения и краткой аргументацией объемом 14-15;</w:t>
            </w:r>
          </w:p>
          <w:p w14:paraId="0DC734A8" w14:textId="77777777" w:rsidR="001C1CF5" w:rsidRPr="001C1CF5" w:rsidRDefault="001C1CF5" w:rsidP="001C1CF5">
            <w:pPr>
              <w:suppressAutoHyphens/>
              <w:spacing w:after="0" w:line="240" w:lineRule="auto"/>
              <w:jc w:val="both"/>
              <w:rPr>
                <w:rFonts w:ascii="Times New Roman" w:eastAsia="Times New Roman" w:hAnsi="Times New Roman" w:cs="Times New Roman"/>
                <w:lang w:eastAsia="ru-RU"/>
              </w:rPr>
            </w:pPr>
            <w:r w:rsidRPr="001C1CF5">
              <w:rPr>
                <w:rFonts w:ascii="Times New Roman" w:eastAsia="Times New Roman" w:hAnsi="Times New Roman" w:cs="Times New Roman"/>
                <w:lang w:eastAsia="ru-RU"/>
              </w:rPr>
              <w:t>-передавать основное содержание прочитанного/прослушанного текста с выражением своего отношения, устно представлять в объеме 14-15 фраз;</w:t>
            </w:r>
          </w:p>
          <w:p w14:paraId="2E3BDBA9" w14:textId="77777777" w:rsidR="001C1CF5" w:rsidRPr="001C1CF5" w:rsidRDefault="001C1CF5" w:rsidP="001C1CF5">
            <w:pPr>
              <w:suppressAutoHyphens/>
              <w:spacing w:after="0" w:line="240" w:lineRule="auto"/>
              <w:jc w:val="both"/>
              <w:rPr>
                <w:rFonts w:ascii="Times New Roman" w:eastAsia="Times New Roman" w:hAnsi="Times New Roman" w:cs="Times New Roman"/>
                <w:lang w:eastAsia="ru-RU"/>
              </w:rPr>
            </w:pPr>
          </w:p>
        </w:tc>
        <w:tc>
          <w:tcPr>
            <w:tcW w:w="1527" w:type="pct"/>
            <w:shd w:val="clear" w:color="auto" w:fill="auto"/>
          </w:tcPr>
          <w:p w14:paraId="4966B8F0" w14:textId="77777777" w:rsidR="001C1CF5" w:rsidRPr="001C1CF5" w:rsidRDefault="001C1CF5" w:rsidP="001C1CF5">
            <w:pPr>
              <w:suppressAutoHyphens/>
              <w:spacing w:after="0" w:line="240" w:lineRule="auto"/>
              <w:jc w:val="both"/>
              <w:rPr>
                <w:rFonts w:ascii="Times New Roman" w:eastAsia="Segoe UI" w:hAnsi="Times New Roman" w:cs="Times New Roman"/>
                <w:lang w:eastAsia="ru-RU"/>
              </w:rPr>
            </w:pPr>
            <w:r w:rsidRPr="001C1CF5">
              <w:rPr>
                <w:rFonts w:ascii="Times New Roman" w:eastAsia="Segoe UI" w:hAnsi="Times New Roman" w:cs="Times New Roman"/>
                <w:lang w:eastAsia="ru-RU"/>
              </w:rPr>
              <w:t xml:space="preserve">беседа, </w:t>
            </w:r>
          </w:p>
          <w:p w14:paraId="04D1A12A" w14:textId="77777777" w:rsidR="001C1CF5" w:rsidRPr="001C1CF5" w:rsidRDefault="001C1CF5" w:rsidP="001C1CF5">
            <w:pPr>
              <w:suppressAutoHyphens/>
              <w:spacing w:after="0" w:line="240" w:lineRule="auto"/>
              <w:jc w:val="both"/>
              <w:rPr>
                <w:rFonts w:ascii="Times New Roman" w:eastAsia="Segoe UI" w:hAnsi="Times New Roman" w:cs="Times New Roman"/>
                <w:lang w:eastAsia="ru-RU"/>
              </w:rPr>
            </w:pPr>
            <w:r w:rsidRPr="001C1CF5">
              <w:rPr>
                <w:rFonts w:ascii="Times New Roman" w:eastAsia="Segoe UI" w:hAnsi="Times New Roman" w:cs="Times New Roman"/>
                <w:lang w:eastAsia="ru-RU"/>
              </w:rPr>
              <w:t xml:space="preserve">контрольная работа, дискуссия, </w:t>
            </w:r>
          </w:p>
          <w:p w14:paraId="792070CA" w14:textId="77777777" w:rsidR="001C1CF5" w:rsidRPr="001C1CF5" w:rsidRDefault="001C1CF5" w:rsidP="001C1CF5">
            <w:pPr>
              <w:suppressAutoHyphens/>
              <w:spacing w:after="0" w:line="240" w:lineRule="auto"/>
              <w:jc w:val="both"/>
              <w:rPr>
                <w:rFonts w:ascii="Times New Roman" w:eastAsia="Segoe UI" w:hAnsi="Times New Roman" w:cs="Times New Roman"/>
                <w:bCs/>
                <w:iCs/>
                <w:highlight w:val="yellow"/>
                <w:lang w:eastAsia="ru-RU"/>
              </w:rPr>
            </w:pPr>
            <w:r w:rsidRPr="001C1CF5">
              <w:rPr>
                <w:rFonts w:ascii="Times New Roman" w:eastAsia="Segoe UI" w:hAnsi="Times New Roman" w:cs="Times New Roman"/>
                <w:lang w:eastAsia="ru-RU"/>
              </w:rPr>
              <w:t>кейс</w:t>
            </w:r>
          </w:p>
        </w:tc>
      </w:tr>
      <w:tr w:rsidR="001C1CF5" w:rsidRPr="001C1CF5" w14:paraId="3C9CEEC9" w14:textId="77777777" w:rsidTr="001C1CF5">
        <w:trPr>
          <w:trHeight w:val="896"/>
        </w:trPr>
        <w:tc>
          <w:tcPr>
            <w:tcW w:w="1713" w:type="pct"/>
            <w:shd w:val="clear" w:color="auto" w:fill="auto"/>
          </w:tcPr>
          <w:p w14:paraId="04CB1B73" w14:textId="77777777" w:rsidR="001C1CF5" w:rsidRPr="001C1CF5" w:rsidRDefault="001C1CF5" w:rsidP="001C1CF5">
            <w:pPr>
              <w:spacing w:after="0" w:line="240" w:lineRule="auto"/>
              <w:rPr>
                <w:rFonts w:ascii="Times New Roman" w:eastAsia="Times New Roman" w:hAnsi="Times New Roman" w:cs="Times New Roman"/>
                <w:lang w:eastAsia="ru-RU"/>
              </w:rPr>
            </w:pPr>
            <w:r w:rsidRPr="001C1CF5">
              <w:rPr>
                <w:rFonts w:ascii="Times New Roman" w:eastAsia="Times New Roman" w:hAnsi="Times New Roman" w:cs="Times New Roman"/>
                <w:lang w:eastAsia="ru-RU"/>
              </w:rPr>
              <w:t xml:space="preserve">овладение навыками </w:t>
            </w:r>
          </w:p>
          <w:p w14:paraId="7EE8C8BD" w14:textId="77777777" w:rsidR="001C1CF5" w:rsidRPr="001C1CF5" w:rsidRDefault="001C1CF5" w:rsidP="001C1CF5">
            <w:pPr>
              <w:spacing w:after="0" w:line="240" w:lineRule="auto"/>
              <w:rPr>
                <w:rFonts w:ascii="Times New Roman" w:eastAsia="Times New Roman" w:hAnsi="Times New Roman" w:cs="Times New Roman"/>
                <w:lang w:eastAsia="ru-RU"/>
              </w:rPr>
            </w:pPr>
            <w:r w:rsidRPr="001C1CF5">
              <w:rPr>
                <w:rFonts w:ascii="Times New Roman" w:eastAsia="Times New Roman" w:hAnsi="Times New Roman" w:cs="Times New Roman"/>
                <w:lang w:eastAsia="ru-RU"/>
              </w:rPr>
              <w:t xml:space="preserve">- распознавания и употребления в устной и письменной речи не менее 1500 лексических единиц (слов, словосочетаний, речевых клише); </w:t>
            </w:r>
          </w:p>
          <w:p w14:paraId="436A032E" w14:textId="77777777" w:rsidR="001C1CF5" w:rsidRPr="001C1CF5" w:rsidRDefault="001C1CF5" w:rsidP="001C1CF5">
            <w:pPr>
              <w:spacing w:after="0" w:line="240" w:lineRule="auto"/>
              <w:rPr>
                <w:rFonts w:ascii="Times New Roman" w:eastAsia="Segoe UI" w:hAnsi="Times New Roman" w:cs="Times New Roman"/>
                <w:highlight w:val="yellow"/>
                <w:lang w:eastAsia="ru-RU"/>
              </w:rPr>
            </w:pPr>
            <w:r w:rsidRPr="001C1CF5">
              <w:rPr>
                <w:rFonts w:ascii="Times New Roman" w:eastAsia="Times New Roman" w:hAnsi="Times New Roman" w:cs="Times New Roman"/>
                <w:lang w:eastAsia="ru-RU"/>
              </w:rPr>
              <w:t>-употребления родственных слов, образованных с помощью аффиксации, словосложения, конверсии;</w:t>
            </w:r>
          </w:p>
        </w:tc>
        <w:tc>
          <w:tcPr>
            <w:tcW w:w="1760" w:type="pct"/>
            <w:shd w:val="clear" w:color="auto" w:fill="auto"/>
          </w:tcPr>
          <w:p w14:paraId="5508D3C0" w14:textId="77777777" w:rsidR="001C1CF5" w:rsidRPr="001C1CF5" w:rsidRDefault="001C1CF5" w:rsidP="001C1CF5">
            <w:pPr>
              <w:suppressAutoHyphens/>
              <w:spacing w:after="0" w:line="240" w:lineRule="auto"/>
              <w:rPr>
                <w:rFonts w:ascii="Times New Roman" w:eastAsia="Times New Roman" w:hAnsi="Times New Roman" w:cs="Times New Roman"/>
                <w:lang w:eastAsia="ru-RU"/>
              </w:rPr>
            </w:pPr>
            <w:r w:rsidRPr="001C1CF5">
              <w:rPr>
                <w:rFonts w:ascii="Times New Roman" w:eastAsia="Times New Roman" w:hAnsi="Times New Roman" w:cs="Times New Roman"/>
                <w:lang w:eastAsia="ru-RU"/>
              </w:rPr>
              <w:t xml:space="preserve">владеет навыками </w:t>
            </w:r>
          </w:p>
          <w:p w14:paraId="4EB056FF" w14:textId="77777777" w:rsidR="001C1CF5" w:rsidRPr="001C1CF5" w:rsidRDefault="001C1CF5" w:rsidP="001C1CF5">
            <w:pPr>
              <w:suppressAutoHyphens/>
              <w:spacing w:after="0" w:line="240" w:lineRule="auto"/>
              <w:rPr>
                <w:rFonts w:ascii="Times New Roman" w:eastAsia="Times New Roman" w:hAnsi="Times New Roman" w:cs="Times New Roman"/>
                <w:lang w:eastAsia="ru-RU"/>
              </w:rPr>
            </w:pPr>
            <w:r w:rsidRPr="001C1CF5">
              <w:rPr>
                <w:rFonts w:ascii="Times New Roman" w:eastAsia="Times New Roman" w:hAnsi="Times New Roman" w:cs="Times New Roman"/>
                <w:lang w:eastAsia="ru-RU"/>
              </w:rPr>
              <w:t xml:space="preserve">- распознавания и употребления в устной и письменной речи не менее 1500 лексических единиц (слов, словосочетаний, речевых клише), </w:t>
            </w:r>
          </w:p>
          <w:p w14:paraId="5E066434" w14:textId="77777777" w:rsidR="001C1CF5" w:rsidRPr="001C1CF5" w:rsidRDefault="001C1CF5" w:rsidP="001C1CF5">
            <w:pPr>
              <w:suppressAutoHyphens/>
              <w:spacing w:after="0" w:line="240" w:lineRule="auto"/>
              <w:rPr>
                <w:rFonts w:ascii="Times New Roman" w:eastAsia="Segoe UI" w:hAnsi="Times New Roman" w:cs="Times New Roman"/>
                <w:bCs/>
                <w:iCs/>
                <w:highlight w:val="yellow"/>
                <w:lang w:eastAsia="ru-RU"/>
              </w:rPr>
            </w:pPr>
            <w:r w:rsidRPr="001C1CF5">
              <w:rPr>
                <w:rFonts w:ascii="Times New Roman" w:eastAsia="Times New Roman" w:hAnsi="Times New Roman" w:cs="Times New Roman"/>
                <w:lang w:eastAsia="ru-RU"/>
              </w:rPr>
              <w:t>-употребления родственных слов, образованных с помощью аффиксации, словосложения, конверсии;</w:t>
            </w:r>
          </w:p>
        </w:tc>
        <w:tc>
          <w:tcPr>
            <w:tcW w:w="1527" w:type="pct"/>
            <w:shd w:val="clear" w:color="auto" w:fill="auto"/>
          </w:tcPr>
          <w:p w14:paraId="363F0A7D" w14:textId="77777777" w:rsidR="001C1CF5" w:rsidRPr="001C1CF5" w:rsidRDefault="001C1CF5" w:rsidP="001C1CF5">
            <w:pPr>
              <w:suppressAutoHyphens/>
              <w:spacing w:after="0" w:line="240" w:lineRule="auto"/>
              <w:jc w:val="both"/>
              <w:rPr>
                <w:rFonts w:ascii="Times New Roman" w:eastAsia="Segoe UI" w:hAnsi="Times New Roman" w:cs="Times New Roman"/>
                <w:lang w:eastAsia="ru-RU"/>
              </w:rPr>
            </w:pPr>
            <w:r w:rsidRPr="001C1CF5">
              <w:rPr>
                <w:rFonts w:ascii="Times New Roman" w:eastAsia="Segoe UI" w:hAnsi="Times New Roman" w:cs="Times New Roman"/>
                <w:lang w:eastAsia="ru-RU"/>
              </w:rPr>
              <w:t xml:space="preserve">опрос (устный или письменный), </w:t>
            </w:r>
          </w:p>
          <w:p w14:paraId="2B8230F5" w14:textId="77777777" w:rsidR="001C1CF5" w:rsidRPr="001C1CF5" w:rsidRDefault="001C1CF5" w:rsidP="001C1CF5">
            <w:pPr>
              <w:suppressAutoHyphens/>
              <w:spacing w:after="0" w:line="240" w:lineRule="auto"/>
              <w:jc w:val="both"/>
              <w:rPr>
                <w:rFonts w:ascii="Times New Roman" w:eastAsia="Segoe UI" w:hAnsi="Times New Roman" w:cs="Times New Roman"/>
                <w:bCs/>
                <w:iCs/>
                <w:highlight w:val="yellow"/>
                <w:lang w:eastAsia="ru-RU"/>
              </w:rPr>
            </w:pPr>
            <w:r w:rsidRPr="001C1CF5">
              <w:rPr>
                <w:rFonts w:ascii="Times New Roman" w:eastAsia="Segoe UI" w:hAnsi="Times New Roman" w:cs="Times New Roman"/>
                <w:lang w:eastAsia="ru-RU"/>
              </w:rPr>
              <w:t>беседа</w:t>
            </w:r>
          </w:p>
        </w:tc>
      </w:tr>
      <w:tr w:rsidR="001C1CF5" w:rsidRPr="001C1CF5" w14:paraId="20521CA9" w14:textId="77777777" w:rsidTr="001C1CF5">
        <w:trPr>
          <w:trHeight w:val="896"/>
        </w:trPr>
        <w:tc>
          <w:tcPr>
            <w:tcW w:w="1713" w:type="pct"/>
            <w:shd w:val="clear" w:color="auto" w:fill="auto"/>
          </w:tcPr>
          <w:p w14:paraId="6B816F4E" w14:textId="77777777" w:rsidR="001C1CF5" w:rsidRPr="001C1CF5" w:rsidRDefault="001C1CF5" w:rsidP="001C1CF5">
            <w:pPr>
              <w:spacing w:after="200" w:line="240" w:lineRule="auto"/>
              <w:rPr>
                <w:rFonts w:ascii="Times New Roman" w:eastAsia="Segoe UI" w:hAnsi="Times New Roman" w:cs="Times New Roman"/>
                <w:highlight w:val="yellow"/>
                <w:lang w:eastAsia="ru-RU"/>
              </w:rPr>
            </w:pPr>
            <w:r w:rsidRPr="001C1CF5">
              <w:rPr>
                <w:rFonts w:ascii="Times New Roman" w:eastAsia="Times New Roman" w:hAnsi="Times New Roman" w:cs="Times New Roman"/>
                <w:lang w:eastAsia="ru-RU"/>
              </w:rPr>
              <w:t>приобретать опыт практической деятельности в повседневной жизни: участвовать в учебно-исследовательской, проектной деятельности предметного и межпредметного характера с использованием материалов на изучаемом иностранном языке и применением информационно-коммуникационных технологий, соблюдать правила информационной безопасности; использовать приобретенные умения и навыки в процессе онлайн-обучения иностранному языку; использовать иноязычные словари и справочники, в том числе информационно-справочные системы в электронной форме</w:t>
            </w:r>
          </w:p>
        </w:tc>
        <w:tc>
          <w:tcPr>
            <w:tcW w:w="1760" w:type="pct"/>
            <w:shd w:val="clear" w:color="auto" w:fill="auto"/>
          </w:tcPr>
          <w:p w14:paraId="5F97FED1" w14:textId="77777777" w:rsidR="001C1CF5" w:rsidRPr="001C1CF5" w:rsidRDefault="001C1CF5" w:rsidP="001C1CF5">
            <w:pPr>
              <w:suppressAutoHyphens/>
              <w:spacing w:after="200" w:line="240" w:lineRule="auto"/>
              <w:jc w:val="both"/>
              <w:rPr>
                <w:rFonts w:ascii="Times New Roman" w:eastAsia="Times New Roman" w:hAnsi="Times New Roman" w:cs="Times New Roman"/>
                <w:lang w:eastAsia="ru-RU"/>
              </w:rPr>
            </w:pPr>
            <w:r w:rsidRPr="001C1CF5">
              <w:rPr>
                <w:rFonts w:ascii="Times New Roman" w:eastAsia="Times New Roman" w:hAnsi="Times New Roman" w:cs="Times New Roman"/>
                <w:lang w:eastAsia="ru-RU"/>
              </w:rPr>
              <w:t>приобретает опыт практической деятельности в повседневной жизни: участвует в учебно-исследовательской, проектной деятельности предметного и межпредметного характера с использованием материалов на изучаемом иностранном языке и применением информационно-коммуникационных технологий</w:t>
            </w:r>
          </w:p>
          <w:p w14:paraId="65177EF3" w14:textId="77777777" w:rsidR="001C1CF5" w:rsidRPr="001C1CF5" w:rsidRDefault="001C1CF5" w:rsidP="001C1CF5">
            <w:pPr>
              <w:suppressAutoHyphens/>
              <w:spacing w:after="200" w:line="240" w:lineRule="auto"/>
              <w:rPr>
                <w:rFonts w:ascii="Times New Roman" w:eastAsia="Times New Roman" w:hAnsi="Times New Roman" w:cs="Times New Roman"/>
                <w:lang w:eastAsia="ru-RU"/>
              </w:rPr>
            </w:pPr>
            <w:r w:rsidRPr="001C1CF5">
              <w:rPr>
                <w:rFonts w:ascii="Times New Roman" w:eastAsia="Times New Roman" w:hAnsi="Times New Roman" w:cs="Times New Roman"/>
                <w:lang w:eastAsia="ru-RU"/>
              </w:rPr>
              <w:t xml:space="preserve">- соблюдает правила информационной безопасности; </w:t>
            </w:r>
          </w:p>
          <w:p w14:paraId="516E271D" w14:textId="77777777" w:rsidR="001C1CF5" w:rsidRPr="001C1CF5" w:rsidRDefault="001C1CF5" w:rsidP="001C1CF5">
            <w:pPr>
              <w:suppressAutoHyphens/>
              <w:spacing w:after="200" w:line="240" w:lineRule="auto"/>
              <w:rPr>
                <w:rFonts w:ascii="Times New Roman" w:eastAsia="Segoe UI" w:hAnsi="Times New Roman" w:cs="Times New Roman"/>
                <w:bCs/>
                <w:iCs/>
                <w:highlight w:val="yellow"/>
                <w:lang w:eastAsia="ru-RU"/>
              </w:rPr>
            </w:pPr>
            <w:r w:rsidRPr="001C1CF5">
              <w:rPr>
                <w:rFonts w:ascii="Times New Roman" w:eastAsia="Times New Roman" w:hAnsi="Times New Roman" w:cs="Times New Roman"/>
                <w:lang w:eastAsia="ru-RU"/>
              </w:rPr>
              <w:t>-использует приобретенные умения и навыки в процессе онлайн-обучения иностранному языку, иноязычные словари и справочники, в том числе информационно-справочные системы в электронной форме</w:t>
            </w:r>
          </w:p>
        </w:tc>
        <w:tc>
          <w:tcPr>
            <w:tcW w:w="1527" w:type="pct"/>
            <w:shd w:val="clear" w:color="auto" w:fill="auto"/>
          </w:tcPr>
          <w:p w14:paraId="09DF6086" w14:textId="77777777" w:rsidR="001C1CF5" w:rsidRPr="001C1CF5" w:rsidRDefault="001C1CF5" w:rsidP="001C1CF5">
            <w:pPr>
              <w:suppressAutoHyphens/>
              <w:spacing w:after="0" w:line="240" w:lineRule="auto"/>
              <w:jc w:val="both"/>
              <w:rPr>
                <w:rFonts w:ascii="Times New Roman" w:eastAsia="Segoe UI" w:hAnsi="Times New Roman" w:cs="Times New Roman"/>
                <w:lang w:eastAsia="ru-RU"/>
              </w:rPr>
            </w:pPr>
            <w:r w:rsidRPr="001C1CF5">
              <w:rPr>
                <w:rFonts w:ascii="Times New Roman" w:eastAsia="Segoe UI" w:hAnsi="Times New Roman" w:cs="Times New Roman"/>
                <w:lang w:eastAsia="ru-RU"/>
              </w:rPr>
              <w:t xml:space="preserve">оценка результатов выполнения индивидуальных заданий, дискуссия, </w:t>
            </w:r>
          </w:p>
          <w:p w14:paraId="5986B81D" w14:textId="77777777" w:rsidR="001C1CF5" w:rsidRPr="001C1CF5" w:rsidRDefault="001C1CF5" w:rsidP="001C1CF5">
            <w:pPr>
              <w:suppressAutoHyphens/>
              <w:spacing w:after="0" w:line="240" w:lineRule="auto"/>
              <w:jc w:val="both"/>
              <w:rPr>
                <w:rFonts w:ascii="Times New Roman" w:eastAsia="Segoe UI" w:hAnsi="Times New Roman" w:cs="Times New Roman"/>
                <w:bCs/>
                <w:iCs/>
                <w:highlight w:val="yellow"/>
                <w:lang w:eastAsia="ru-RU"/>
              </w:rPr>
            </w:pPr>
            <w:r w:rsidRPr="001C1CF5">
              <w:rPr>
                <w:rFonts w:ascii="Times New Roman" w:eastAsia="Segoe UI" w:hAnsi="Times New Roman" w:cs="Times New Roman"/>
                <w:lang w:eastAsia="ru-RU"/>
              </w:rPr>
              <w:t>кейс</w:t>
            </w:r>
          </w:p>
        </w:tc>
      </w:tr>
    </w:tbl>
    <w:p w14:paraId="092236FF" w14:textId="77777777" w:rsidR="001C1CF5" w:rsidRPr="001C1CF5" w:rsidRDefault="001C1CF5" w:rsidP="001C1CF5">
      <w:pPr>
        <w:spacing w:after="200" w:line="240" w:lineRule="auto"/>
        <w:rPr>
          <w:rFonts w:ascii="Times New Roman" w:eastAsia="Batang" w:hAnsi="Times New Roman" w:cs="Times New Roman"/>
          <w:b/>
          <w:sz w:val="24"/>
          <w:szCs w:val="24"/>
          <w:lang w:eastAsia="ru-RU"/>
        </w:rPr>
      </w:pPr>
    </w:p>
    <w:p w14:paraId="7858053E" w14:textId="77777777" w:rsidR="00F428C0" w:rsidRDefault="00F428C0">
      <w:pPr>
        <w:rPr>
          <w:rFonts w:ascii="Times New Roman" w:eastAsia="Batang" w:hAnsi="Times New Roman" w:cs="Times New Roman"/>
          <w:b/>
          <w:sz w:val="20"/>
          <w:szCs w:val="48"/>
          <w:lang w:eastAsia="ru-RU"/>
        </w:rPr>
      </w:pPr>
      <w:r>
        <w:rPr>
          <w:rFonts w:ascii="Times New Roman" w:eastAsia="Batang" w:hAnsi="Times New Roman" w:cs="Times New Roman"/>
          <w:b/>
          <w:sz w:val="20"/>
          <w:szCs w:val="48"/>
          <w:lang w:eastAsia="ru-RU"/>
        </w:rPr>
        <w:br w:type="page"/>
      </w:r>
    </w:p>
    <w:p w14:paraId="352DDDF9" w14:textId="77777777" w:rsidR="00F428C0" w:rsidRPr="00F428C0" w:rsidRDefault="00F428C0" w:rsidP="00F428C0">
      <w:pPr>
        <w:spacing w:after="60" w:line="360" w:lineRule="auto"/>
        <w:jc w:val="right"/>
        <w:outlineLvl w:val="1"/>
        <w:rPr>
          <w:rFonts w:ascii="Times New Roman" w:eastAsia="Batang" w:hAnsi="Times New Roman" w:cs="Times New Roman"/>
          <w:b/>
          <w:bCs/>
          <w:sz w:val="24"/>
          <w:szCs w:val="24"/>
          <w:highlight w:val="lightGray"/>
          <w:lang w:eastAsia="ru-RU"/>
        </w:rPr>
      </w:pPr>
      <w:r w:rsidRPr="00F428C0">
        <w:rPr>
          <w:rFonts w:ascii="Times New Roman" w:eastAsia="Batang" w:hAnsi="Times New Roman" w:cs="Times New Roman"/>
          <w:b/>
          <w:bCs/>
          <w:sz w:val="24"/>
          <w:szCs w:val="24"/>
          <w:lang w:eastAsia="ru-RU"/>
        </w:rPr>
        <w:lastRenderedPageBreak/>
        <w:t>Приложение 3.5</w:t>
      </w:r>
    </w:p>
    <w:p w14:paraId="3BA96EF3" w14:textId="77777777" w:rsidR="00F428C0" w:rsidRPr="00F428C0" w:rsidRDefault="00F428C0" w:rsidP="00F428C0">
      <w:pPr>
        <w:spacing w:after="0" w:line="360" w:lineRule="auto"/>
        <w:jc w:val="right"/>
        <w:rPr>
          <w:rFonts w:ascii="Times New Roman" w:eastAsia="Batang" w:hAnsi="Times New Roman" w:cs="Times New Roman"/>
          <w:bCs/>
          <w:sz w:val="24"/>
          <w:szCs w:val="24"/>
          <w:lang w:eastAsia="ru-RU"/>
        </w:rPr>
      </w:pPr>
      <w:r w:rsidRPr="00F428C0">
        <w:rPr>
          <w:rFonts w:ascii="Times New Roman" w:eastAsia="Batang" w:hAnsi="Times New Roman" w:cs="Times New Roman"/>
          <w:bCs/>
          <w:sz w:val="24"/>
          <w:szCs w:val="24"/>
          <w:lang w:eastAsia="ru-RU"/>
        </w:rPr>
        <w:t xml:space="preserve">к ОПОП-П по специальности </w:t>
      </w:r>
    </w:p>
    <w:p w14:paraId="6E1243C8" w14:textId="77777777" w:rsidR="00F428C0" w:rsidRPr="00F428C0" w:rsidRDefault="00F428C0" w:rsidP="00F428C0">
      <w:pPr>
        <w:spacing w:after="0" w:line="360" w:lineRule="auto"/>
        <w:jc w:val="right"/>
        <w:rPr>
          <w:rFonts w:ascii="Times New Roman" w:eastAsia="Batang" w:hAnsi="Times New Roman" w:cs="Batang"/>
          <w:i/>
          <w:sz w:val="24"/>
          <w:szCs w:val="24"/>
          <w:lang w:eastAsia="ru-RU"/>
        </w:rPr>
      </w:pPr>
      <w:r w:rsidRPr="00F428C0">
        <w:rPr>
          <w:rFonts w:ascii="Times New Roman" w:eastAsia="Batang" w:hAnsi="Times New Roman" w:cs="Batang"/>
          <w:i/>
          <w:sz w:val="24"/>
          <w:szCs w:val="24"/>
          <w:lang w:eastAsia="ru-RU"/>
        </w:rPr>
        <w:t>09.02.07 Информационные системы и программирование</w:t>
      </w:r>
    </w:p>
    <w:p w14:paraId="4DBF31E3" w14:textId="77777777" w:rsidR="00F428C0" w:rsidRPr="00F428C0" w:rsidRDefault="00F428C0" w:rsidP="00F428C0">
      <w:pPr>
        <w:spacing w:after="0" w:line="360" w:lineRule="auto"/>
        <w:jc w:val="right"/>
        <w:rPr>
          <w:rFonts w:ascii="Times New Roman" w:eastAsia="Batang" w:hAnsi="Times New Roman" w:cs="Times New Roman"/>
          <w:i/>
          <w:sz w:val="24"/>
          <w:szCs w:val="24"/>
          <w:lang w:eastAsia="ru-RU"/>
        </w:rPr>
      </w:pPr>
    </w:p>
    <w:p w14:paraId="3AE9B066" w14:textId="77777777" w:rsidR="00F428C0" w:rsidRPr="00F428C0" w:rsidRDefault="00F428C0" w:rsidP="00F428C0">
      <w:pPr>
        <w:spacing w:after="200" w:line="276" w:lineRule="auto"/>
        <w:jc w:val="center"/>
        <w:rPr>
          <w:rFonts w:ascii="Times New Roman" w:eastAsia="Batang" w:hAnsi="Times New Roman" w:cs="Times New Roman"/>
          <w:i/>
          <w:sz w:val="18"/>
          <w:szCs w:val="18"/>
          <w:lang w:eastAsia="ru-RU"/>
        </w:rPr>
      </w:pPr>
    </w:p>
    <w:p w14:paraId="32211837" w14:textId="77777777" w:rsidR="00F428C0" w:rsidRPr="00F428C0" w:rsidRDefault="00F428C0" w:rsidP="00F428C0">
      <w:pPr>
        <w:spacing w:after="200" w:line="276" w:lineRule="auto"/>
        <w:jc w:val="center"/>
        <w:rPr>
          <w:rFonts w:ascii="Times New Roman" w:eastAsia="Batang" w:hAnsi="Times New Roman" w:cs="Times New Roman"/>
          <w:b/>
          <w:i/>
          <w:lang w:eastAsia="ru-RU"/>
        </w:rPr>
      </w:pPr>
    </w:p>
    <w:p w14:paraId="3AAAC3AF" w14:textId="77777777" w:rsidR="00F428C0" w:rsidRPr="00F428C0" w:rsidRDefault="00F428C0" w:rsidP="00F428C0">
      <w:pPr>
        <w:spacing w:after="200" w:line="276" w:lineRule="auto"/>
        <w:jc w:val="center"/>
        <w:rPr>
          <w:rFonts w:ascii="Times New Roman" w:eastAsia="Batang" w:hAnsi="Times New Roman" w:cs="Times New Roman"/>
          <w:b/>
          <w:i/>
          <w:lang w:eastAsia="ru-RU"/>
        </w:rPr>
      </w:pPr>
    </w:p>
    <w:p w14:paraId="4421D1E9" w14:textId="77777777" w:rsidR="00F428C0" w:rsidRPr="00F428C0" w:rsidRDefault="00F428C0" w:rsidP="00F428C0">
      <w:pPr>
        <w:spacing w:after="200" w:line="276" w:lineRule="auto"/>
        <w:jc w:val="center"/>
        <w:rPr>
          <w:rFonts w:ascii="Times New Roman" w:eastAsia="Batang" w:hAnsi="Times New Roman" w:cs="Times New Roman"/>
          <w:b/>
          <w:i/>
          <w:lang w:eastAsia="ru-RU"/>
        </w:rPr>
      </w:pPr>
    </w:p>
    <w:p w14:paraId="607EC078" w14:textId="77777777" w:rsidR="00F428C0" w:rsidRPr="00F428C0" w:rsidRDefault="00F428C0" w:rsidP="00F428C0">
      <w:pPr>
        <w:spacing w:after="200" w:line="276" w:lineRule="auto"/>
        <w:jc w:val="center"/>
        <w:rPr>
          <w:rFonts w:ascii="Times New Roman" w:eastAsia="Batang" w:hAnsi="Times New Roman" w:cs="Times New Roman"/>
          <w:b/>
          <w:i/>
          <w:lang w:eastAsia="ru-RU"/>
        </w:rPr>
      </w:pPr>
    </w:p>
    <w:p w14:paraId="79AA99DA" w14:textId="77777777" w:rsidR="00F428C0" w:rsidRPr="00F428C0" w:rsidRDefault="00F428C0" w:rsidP="00F428C0">
      <w:pPr>
        <w:spacing w:after="200" w:line="276" w:lineRule="auto"/>
        <w:jc w:val="center"/>
        <w:rPr>
          <w:rFonts w:ascii="Times New Roman" w:eastAsia="Batang" w:hAnsi="Times New Roman" w:cs="Times New Roman"/>
          <w:b/>
          <w:i/>
          <w:lang w:eastAsia="ru-RU"/>
        </w:rPr>
      </w:pPr>
    </w:p>
    <w:p w14:paraId="20DD2D5E" w14:textId="77777777" w:rsidR="00F428C0" w:rsidRPr="00F428C0" w:rsidRDefault="00F428C0" w:rsidP="00F428C0">
      <w:pPr>
        <w:spacing w:after="200" w:line="276" w:lineRule="auto"/>
        <w:jc w:val="center"/>
        <w:rPr>
          <w:rFonts w:ascii="Times New Roman" w:eastAsia="Batang" w:hAnsi="Times New Roman" w:cs="Times New Roman"/>
          <w:b/>
          <w:i/>
          <w:lang w:eastAsia="ru-RU"/>
        </w:rPr>
      </w:pPr>
    </w:p>
    <w:p w14:paraId="60223BA6" w14:textId="77777777" w:rsidR="00F428C0" w:rsidRPr="00F428C0" w:rsidRDefault="00F428C0" w:rsidP="00F428C0">
      <w:pPr>
        <w:spacing w:after="200" w:line="276" w:lineRule="auto"/>
        <w:jc w:val="center"/>
        <w:rPr>
          <w:rFonts w:ascii="Times New Roman" w:eastAsia="Batang" w:hAnsi="Times New Roman" w:cs="Times New Roman"/>
          <w:b/>
          <w:i/>
          <w:lang w:eastAsia="ru-RU"/>
        </w:rPr>
      </w:pPr>
    </w:p>
    <w:p w14:paraId="1C573A9B" w14:textId="77777777" w:rsidR="00F428C0" w:rsidRPr="00F428C0" w:rsidRDefault="00F428C0" w:rsidP="00F428C0">
      <w:pPr>
        <w:spacing w:after="200" w:line="276" w:lineRule="auto"/>
        <w:jc w:val="center"/>
        <w:rPr>
          <w:rFonts w:ascii="Times New Roman" w:eastAsia="Batang" w:hAnsi="Times New Roman" w:cs="Times New Roman"/>
          <w:b/>
          <w:i/>
          <w:lang w:eastAsia="ru-RU"/>
        </w:rPr>
      </w:pPr>
    </w:p>
    <w:p w14:paraId="597003FB" w14:textId="77777777" w:rsidR="00F428C0" w:rsidRPr="00F428C0" w:rsidRDefault="00F428C0" w:rsidP="00F428C0">
      <w:pPr>
        <w:spacing w:after="200" w:line="276" w:lineRule="auto"/>
        <w:jc w:val="center"/>
        <w:rPr>
          <w:rFonts w:ascii="Times New Roman" w:eastAsia="Batang" w:hAnsi="Times New Roman" w:cs="Times New Roman"/>
          <w:b/>
          <w:sz w:val="24"/>
          <w:szCs w:val="24"/>
          <w:lang w:eastAsia="ru-RU"/>
        </w:rPr>
      </w:pPr>
      <w:r w:rsidRPr="00F428C0">
        <w:rPr>
          <w:rFonts w:ascii="Times New Roman" w:eastAsia="Batang" w:hAnsi="Times New Roman" w:cs="Times New Roman"/>
          <w:b/>
          <w:sz w:val="24"/>
          <w:szCs w:val="24"/>
          <w:lang w:eastAsia="ru-RU"/>
        </w:rPr>
        <w:t>РАБОЧАЯ ПРОГРАММА УЧЕБНОЙ ДИСЦИПЛИНЫ</w:t>
      </w:r>
    </w:p>
    <w:p w14:paraId="39558C73" w14:textId="77777777" w:rsidR="00F428C0" w:rsidRPr="00F428C0" w:rsidRDefault="00F428C0" w:rsidP="00F428C0">
      <w:pPr>
        <w:spacing w:after="0" w:line="276" w:lineRule="auto"/>
        <w:jc w:val="center"/>
        <w:rPr>
          <w:rFonts w:ascii="Times New Roman" w:eastAsia="Batang" w:hAnsi="Times New Roman" w:cs="Times New Roman"/>
          <w:b/>
          <w:iCs/>
          <w:sz w:val="24"/>
          <w:szCs w:val="24"/>
          <w:lang w:eastAsia="ru-RU"/>
        </w:rPr>
      </w:pPr>
      <w:r w:rsidRPr="00F428C0">
        <w:rPr>
          <w:rFonts w:ascii="Times New Roman" w:eastAsia="Batang" w:hAnsi="Times New Roman" w:cs="Times New Roman"/>
          <w:b/>
          <w:iCs/>
          <w:sz w:val="24"/>
          <w:szCs w:val="24"/>
          <w:lang w:eastAsia="ru-RU"/>
        </w:rPr>
        <w:t>«ООД.05 Обществознание»</w:t>
      </w:r>
    </w:p>
    <w:p w14:paraId="21F9F092" w14:textId="77777777" w:rsidR="00F428C0" w:rsidRPr="00F428C0" w:rsidRDefault="00F428C0" w:rsidP="00F428C0">
      <w:pPr>
        <w:spacing w:after="200" w:line="276" w:lineRule="auto"/>
        <w:rPr>
          <w:rFonts w:ascii="Times New Roman" w:eastAsia="Batang" w:hAnsi="Times New Roman" w:cs="Times New Roman"/>
          <w:b/>
          <w:i/>
          <w:lang w:eastAsia="ru-RU"/>
        </w:rPr>
      </w:pPr>
    </w:p>
    <w:p w14:paraId="0C8ECDE2" w14:textId="77777777" w:rsidR="00F428C0" w:rsidRPr="00F428C0" w:rsidRDefault="00F428C0" w:rsidP="00F428C0">
      <w:pPr>
        <w:spacing w:after="200" w:line="276" w:lineRule="auto"/>
        <w:rPr>
          <w:rFonts w:ascii="Times New Roman" w:eastAsia="Batang" w:hAnsi="Times New Roman" w:cs="Times New Roman"/>
          <w:b/>
          <w:i/>
          <w:lang w:eastAsia="ru-RU"/>
        </w:rPr>
      </w:pPr>
    </w:p>
    <w:p w14:paraId="5D7D1D75" w14:textId="77777777" w:rsidR="00F428C0" w:rsidRPr="00F428C0" w:rsidRDefault="00F428C0" w:rsidP="00F428C0">
      <w:pPr>
        <w:spacing w:after="200" w:line="276" w:lineRule="auto"/>
        <w:rPr>
          <w:rFonts w:ascii="Times New Roman" w:eastAsia="Batang" w:hAnsi="Times New Roman" w:cs="Times New Roman"/>
          <w:b/>
          <w:i/>
          <w:lang w:eastAsia="ru-RU"/>
        </w:rPr>
      </w:pPr>
    </w:p>
    <w:p w14:paraId="23E000D9" w14:textId="77777777" w:rsidR="00F428C0" w:rsidRPr="00F428C0" w:rsidRDefault="00F428C0" w:rsidP="00F428C0">
      <w:pPr>
        <w:spacing w:after="200" w:line="276" w:lineRule="auto"/>
        <w:rPr>
          <w:rFonts w:ascii="Times New Roman" w:eastAsia="Batang" w:hAnsi="Times New Roman" w:cs="Times New Roman"/>
          <w:b/>
          <w:i/>
          <w:lang w:eastAsia="ru-RU"/>
        </w:rPr>
      </w:pPr>
    </w:p>
    <w:p w14:paraId="638D5B86" w14:textId="77777777" w:rsidR="00F428C0" w:rsidRPr="00F428C0" w:rsidRDefault="00F428C0" w:rsidP="00F428C0">
      <w:pPr>
        <w:spacing w:after="200" w:line="276" w:lineRule="auto"/>
        <w:rPr>
          <w:rFonts w:ascii="Times New Roman" w:eastAsia="Batang" w:hAnsi="Times New Roman" w:cs="Times New Roman"/>
          <w:b/>
          <w:i/>
          <w:lang w:eastAsia="ru-RU"/>
        </w:rPr>
      </w:pPr>
    </w:p>
    <w:p w14:paraId="40FD0397" w14:textId="77777777" w:rsidR="00F428C0" w:rsidRPr="00F428C0" w:rsidRDefault="00F428C0" w:rsidP="00F428C0">
      <w:pPr>
        <w:spacing w:after="200" w:line="276" w:lineRule="auto"/>
        <w:rPr>
          <w:rFonts w:ascii="Times New Roman" w:eastAsia="Batang" w:hAnsi="Times New Roman" w:cs="Times New Roman"/>
          <w:b/>
          <w:i/>
          <w:lang w:eastAsia="ru-RU"/>
        </w:rPr>
      </w:pPr>
    </w:p>
    <w:p w14:paraId="457F7E83" w14:textId="77777777" w:rsidR="00F428C0" w:rsidRPr="00F428C0" w:rsidRDefault="00F428C0" w:rsidP="00F428C0">
      <w:pPr>
        <w:spacing w:after="200" w:line="276" w:lineRule="auto"/>
        <w:rPr>
          <w:rFonts w:ascii="Times New Roman" w:eastAsia="Batang" w:hAnsi="Times New Roman" w:cs="Times New Roman"/>
          <w:b/>
          <w:i/>
          <w:lang w:eastAsia="ru-RU"/>
        </w:rPr>
      </w:pPr>
    </w:p>
    <w:p w14:paraId="47254C71" w14:textId="77777777" w:rsidR="00F428C0" w:rsidRPr="00F428C0" w:rsidRDefault="00F428C0" w:rsidP="00F428C0">
      <w:pPr>
        <w:spacing w:after="200" w:line="276" w:lineRule="auto"/>
        <w:rPr>
          <w:rFonts w:ascii="Times New Roman" w:eastAsia="Batang" w:hAnsi="Times New Roman" w:cs="Times New Roman"/>
          <w:b/>
          <w:i/>
          <w:lang w:eastAsia="ru-RU"/>
        </w:rPr>
      </w:pPr>
    </w:p>
    <w:p w14:paraId="7CF2779E" w14:textId="77777777" w:rsidR="00F428C0" w:rsidRPr="00F428C0" w:rsidRDefault="00F428C0" w:rsidP="00F428C0">
      <w:pPr>
        <w:spacing w:after="200" w:line="276" w:lineRule="auto"/>
        <w:rPr>
          <w:rFonts w:ascii="Times New Roman" w:eastAsia="Batang" w:hAnsi="Times New Roman" w:cs="Times New Roman"/>
          <w:b/>
          <w:i/>
          <w:lang w:eastAsia="ru-RU"/>
        </w:rPr>
      </w:pPr>
    </w:p>
    <w:p w14:paraId="7CE3F02A" w14:textId="77777777" w:rsidR="00F428C0" w:rsidRPr="00F428C0" w:rsidRDefault="00F428C0" w:rsidP="00F428C0">
      <w:pPr>
        <w:spacing w:after="200" w:line="276" w:lineRule="auto"/>
        <w:rPr>
          <w:rFonts w:ascii="Times New Roman" w:eastAsia="Batang" w:hAnsi="Times New Roman" w:cs="Times New Roman"/>
          <w:b/>
          <w:i/>
          <w:lang w:eastAsia="ru-RU"/>
        </w:rPr>
      </w:pPr>
    </w:p>
    <w:p w14:paraId="4F81808E" w14:textId="77777777" w:rsidR="00F428C0" w:rsidRPr="00F428C0" w:rsidRDefault="00F428C0" w:rsidP="00F428C0">
      <w:pPr>
        <w:spacing w:after="200" w:line="276" w:lineRule="auto"/>
        <w:rPr>
          <w:rFonts w:ascii="Times New Roman" w:eastAsia="Batang" w:hAnsi="Times New Roman" w:cs="Times New Roman"/>
          <w:b/>
          <w:i/>
          <w:lang w:eastAsia="ru-RU"/>
        </w:rPr>
      </w:pPr>
    </w:p>
    <w:p w14:paraId="362DA6D2" w14:textId="77777777" w:rsidR="00F428C0" w:rsidRPr="00F428C0" w:rsidRDefault="00F428C0" w:rsidP="00F428C0">
      <w:pPr>
        <w:spacing w:after="200" w:line="276" w:lineRule="auto"/>
        <w:rPr>
          <w:rFonts w:ascii="Times New Roman" w:eastAsia="Batang" w:hAnsi="Times New Roman" w:cs="Times New Roman"/>
          <w:b/>
          <w:i/>
          <w:lang w:eastAsia="ru-RU"/>
        </w:rPr>
      </w:pPr>
    </w:p>
    <w:p w14:paraId="10659AF6" w14:textId="77777777" w:rsidR="00F428C0" w:rsidRPr="00F428C0" w:rsidRDefault="00F428C0" w:rsidP="00F428C0">
      <w:pPr>
        <w:spacing w:after="200" w:line="276" w:lineRule="auto"/>
        <w:jc w:val="center"/>
        <w:rPr>
          <w:rFonts w:ascii="Times New Roman" w:eastAsia="Batang" w:hAnsi="Times New Roman" w:cs="Times New Roman"/>
          <w:b/>
          <w:iCs/>
          <w:sz w:val="24"/>
          <w:szCs w:val="24"/>
          <w:lang w:eastAsia="ru-RU"/>
        </w:rPr>
      </w:pPr>
      <w:r w:rsidRPr="00F428C0">
        <w:rPr>
          <w:rFonts w:ascii="Times New Roman" w:eastAsia="Batang" w:hAnsi="Times New Roman" w:cs="Times New Roman"/>
          <w:b/>
          <w:sz w:val="24"/>
          <w:szCs w:val="24"/>
          <w:lang w:eastAsia="ru-RU"/>
        </w:rPr>
        <w:t>2023 год</w:t>
      </w:r>
    </w:p>
    <w:p w14:paraId="24F68C96" w14:textId="77777777" w:rsidR="00F428C0" w:rsidRPr="00F428C0" w:rsidRDefault="00F428C0" w:rsidP="00F428C0">
      <w:pPr>
        <w:spacing w:after="0" w:line="276" w:lineRule="auto"/>
        <w:rPr>
          <w:rFonts w:ascii="Times New Roman" w:eastAsia="Batang" w:hAnsi="Times New Roman" w:cs="Times New Roman"/>
          <w:b/>
          <w:i/>
          <w:sz w:val="24"/>
          <w:szCs w:val="24"/>
          <w:lang w:eastAsia="ru-RU"/>
        </w:rPr>
        <w:sectPr w:rsidR="00F428C0" w:rsidRPr="00F428C0">
          <w:pgSz w:w="11907" w:h="16840"/>
          <w:pgMar w:top="1134" w:right="851" w:bottom="992" w:left="1418" w:header="709" w:footer="709" w:gutter="0"/>
          <w:cols w:space="720"/>
        </w:sectPr>
      </w:pPr>
    </w:p>
    <w:p w14:paraId="217C1955" w14:textId="77777777" w:rsidR="00F428C0" w:rsidRPr="00F428C0" w:rsidRDefault="00F428C0" w:rsidP="00F428C0">
      <w:pPr>
        <w:spacing w:after="200" w:line="276" w:lineRule="auto"/>
        <w:jc w:val="center"/>
        <w:rPr>
          <w:rFonts w:ascii="Times New Roman" w:eastAsia="Batang" w:hAnsi="Times New Roman" w:cs="Times New Roman"/>
          <w:b/>
          <w:i/>
          <w:sz w:val="24"/>
          <w:szCs w:val="24"/>
          <w:lang w:eastAsia="ru-RU"/>
        </w:rPr>
      </w:pPr>
      <w:r w:rsidRPr="00F428C0">
        <w:rPr>
          <w:rFonts w:ascii="Times New Roman" w:eastAsia="Batang" w:hAnsi="Times New Roman" w:cs="Times New Roman"/>
          <w:b/>
          <w:i/>
          <w:sz w:val="24"/>
          <w:szCs w:val="24"/>
          <w:lang w:eastAsia="ru-RU"/>
        </w:rPr>
        <w:lastRenderedPageBreak/>
        <w:t>СОДЕРЖАНИЕ</w:t>
      </w:r>
      <w:r w:rsidRPr="00F428C0">
        <w:rPr>
          <w:rFonts w:ascii="Times New Roman" w:eastAsia="Batang" w:hAnsi="Times New Roman" w:cs="Times New Roman"/>
          <w:b/>
          <w:sz w:val="28"/>
          <w:szCs w:val="28"/>
          <w:highlight w:val="red"/>
          <w:lang w:eastAsia="ru-RU"/>
        </w:rPr>
        <w:t xml:space="preserve"> </w:t>
      </w:r>
    </w:p>
    <w:p w14:paraId="30E48641" w14:textId="77777777" w:rsidR="00F428C0" w:rsidRPr="00F428C0" w:rsidRDefault="00F428C0" w:rsidP="00F428C0">
      <w:pPr>
        <w:spacing w:after="200" w:line="276" w:lineRule="auto"/>
        <w:rPr>
          <w:rFonts w:ascii="Times New Roman" w:eastAsia="Batang" w:hAnsi="Times New Roman" w:cs="Times New Roman"/>
          <w:b/>
          <w:i/>
          <w:sz w:val="24"/>
          <w:szCs w:val="24"/>
          <w:lang w:eastAsia="ru-RU"/>
        </w:rPr>
      </w:pPr>
    </w:p>
    <w:tbl>
      <w:tblPr>
        <w:tblW w:w="0" w:type="auto"/>
        <w:tblLook w:val="01E0" w:firstRow="1" w:lastRow="1" w:firstColumn="1" w:lastColumn="1" w:noHBand="0" w:noVBand="0"/>
      </w:tblPr>
      <w:tblGrid>
        <w:gridCol w:w="7501"/>
        <w:gridCol w:w="1854"/>
      </w:tblGrid>
      <w:tr w:rsidR="00F428C0" w:rsidRPr="00F428C0" w14:paraId="2867B0D0" w14:textId="77777777" w:rsidTr="00F428C0">
        <w:tc>
          <w:tcPr>
            <w:tcW w:w="7501" w:type="dxa"/>
          </w:tcPr>
          <w:p w14:paraId="49FF442E" w14:textId="77777777" w:rsidR="00F428C0" w:rsidRPr="00F428C0" w:rsidRDefault="00F428C0" w:rsidP="00CF5622">
            <w:pPr>
              <w:numPr>
                <w:ilvl w:val="0"/>
                <w:numId w:val="9"/>
              </w:numPr>
              <w:suppressAutoHyphens/>
              <w:spacing w:after="200" w:line="276" w:lineRule="auto"/>
              <w:rPr>
                <w:rFonts w:ascii="Times New Roman" w:eastAsia="Batang" w:hAnsi="Times New Roman" w:cs="Times New Roman"/>
                <w:b/>
                <w:sz w:val="24"/>
                <w:szCs w:val="24"/>
                <w:lang w:eastAsia="ru-RU"/>
              </w:rPr>
            </w:pPr>
            <w:r w:rsidRPr="00F428C0">
              <w:rPr>
                <w:rFonts w:ascii="Times New Roman" w:eastAsia="Batang" w:hAnsi="Times New Roman" w:cs="Times New Roman"/>
                <w:b/>
                <w:sz w:val="24"/>
                <w:szCs w:val="24"/>
                <w:lang w:eastAsia="ru-RU"/>
              </w:rPr>
              <w:t xml:space="preserve">ОБЩАЯ ХАРАКТЕРИСТИКА </w:t>
            </w:r>
            <w:r w:rsidRPr="00F428C0">
              <w:rPr>
                <w:rFonts w:ascii="Times New Roman" w:eastAsia="Batang" w:hAnsi="Times New Roman" w:cs="Times New Roman"/>
                <w:b/>
                <w:color w:val="000000"/>
                <w:sz w:val="24"/>
                <w:szCs w:val="24"/>
                <w:lang w:eastAsia="ru-RU"/>
              </w:rPr>
              <w:t>РАБОЧЕЙ ПРОГРАММЫ</w:t>
            </w:r>
            <w:r w:rsidRPr="00F428C0">
              <w:rPr>
                <w:rFonts w:ascii="Times New Roman" w:eastAsia="Batang" w:hAnsi="Times New Roman" w:cs="Times New Roman"/>
                <w:b/>
                <w:sz w:val="24"/>
                <w:szCs w:val="24"/>
                <w:lang w:eastAsia="ru-RU"/>
              </w:rPr>
              <w:t xml:space="preserve"> УЧЕБНОЙ ДИСЦИПЛИНЫ</w:t>
            </w:r>
          </w:p>
        </w:tc>
        <w:tc>
          <w:tcPr>
            <w:tcW w:w="1854" w:type="dxa"/>
            <w:shd w:val="clear" w:color="auto" w:fill="auto"/>
          </w:tcPr>
          <w:p w14:paraId="60E76702" w14:textId="77777777" w:rsidR="00F428C0" w:rsidRPr="00F428C0" w:rsidRDefault="00F428C0" w:rsidP="00F428C0">
            <w:pPr>
              <w:spacing w:after="200" w:line="276" w:lineRule="auto"/>
              <w:jc w:val="center"/>
              <w:rPr>
                <w:rFonts w:ascii="Times New Roman" w:eastAsia="Batang" w:hAnsi="Times New Roman" w:cs="Times New Roman"/>
                <w:b/>
                <w:sz w:val="24"/>
                <w:szCs w:val="24"/>
                <w:lang w:eastAsia="ru-RU"/>
              </w:rPr>
            </w:pPr>
            <w:r w:rsidRPr="00F428C0">
              <w:rPr>
                <w:rFonts w:ascii="Times New Roman" w:eastAsia="Batang" w:hAnsi="Times New Roman" w:cs="Times New Roman"/>
                <w:b/>
                <w:sz w:val="24"/>
                <w:szCs w:val="24"/>
                <w:lang w:eastAsia="ru-RU"/>
              </w:rPr>
              <w:t>…</w:t>
            </w:r>
          </w:p>
        </w:tc>
      </w:tr>
      <w:tr w:rsidR="00F428C0" w:rsidRPr="00F428C0" w14:paraId="2FBDFFFD" w14:textId="77777777" w:rsidTr="00F428C0">
        <w:tc>
          <w:tcPr>
            <w:tcW w:w="7501" w:type="dxa"/>
          </w:tcPr>
          <w:p w14:paraId="2CF6E36C" w14:textId="77777777" w:rsidR="00F428C0" w:rsidRPr="00F428C0" w:rsidRDefault="00F428C0" w:rsidP="00CF5622">
            <w:pPr>
              <w:numPr>
                <w:ilvl w:val="0"/>
                <w:numId w:val="9"/>
              </w:numPr>
              <w:suppressAutoHyphens/>
              <w:spacing w:after="200" w:line="276" w:lineRule="auto"/>
              <w:rPr>
                <w:rFonts w:ascii="Times New Roman" w:eastAsia="Batang" w:hAnsi="Times New Roman" w:cs="Times New Roman"/>
                <w:b/>
                <w:sz w:val="24"/>
                <w:szCs w:val="24"/>
                <w:lang w:eastAsia="ru-RU"/>
              </w:rPr>
            </w:pPr>
            <w:r w:rsidRPr="00F428C0">
              <w:rPr>
                <w:rFonts w:ascii="Times New Roman" w:eastAsia="Batang" w:hAnsi="Times New Roman" w:cs="Times New Roman"/>
                <w:b/>
                <w:sz w:val="24"/>
                <w:szCs w:val="24"/>
                <w:lang w:eastAsia="ru-RU"/>
              </w:rPr>
              <w:t>СТРУКТУРА И СОДЕРЖАНИЕ УЧЕБНОЙ ДИСЦИПЛИНЫ</w:t>
            </w:r>
          </w:p>
        </w:tc>
        <w:tc>
          <w:tcPr>
            <w:tcW w:w="1854" w:type="dxa"/>
            <w:shd w:val="clear" w:color="auto" w:fill="auto"/>
          </w:tcPr>
          <w:p w14:paraId="167F6122" w14:textId="77777777" w:rsidR="00F428C0" w:rsidRPr="00F428C0" w:rsidRDefault="00F428C0" w:rsidP="00F428C0">
            <w:pPr>
              <w:spacing w:after="200" w:line="276" w:lineRule="auto"/>
              <w:jc w:val="center"/>
              <w:rPr>
                <w:rFonts w:ascii="Times New Roman" w:eastAsia="Batang" w:hAnsi="Times New Roman" w:cs="Times New Roman"/>
                <w:b/>
                <w:sz w:val="24"/>
                <w:szCs w:val="24"/>
                <w:lang w:eastAsia="ru-RU"/>
              </w:rPr>
            </w:pPr>
            <w:r w:rsidRPr="00F428C0">
              <w:rPr>
                <w:rFonts w:ascii="Times New Roman" w:eastAsia="Batang" w:hAnsi="Times New Roman" w:cs="Times New Roman"/>
                <w:b/>
                <w:sz w:val="24"/>
                <w:szCs w:val="24"/>
                <w:lang w:eastAsia="ru-RU"/>
              </w:rPr>
              <w:t>…</w:t>
            </w:r>
          </w:p>
        </w:tc>
      </w:tr>
      <w:tr w:rsidR="00F428C0" w:rsidRPr="00F428C0" w14:paraId="6D580FD0" w14:textId="77777777" w:rsidTr="00F428C0">
        <w:tc>
          <w:tcPr>
            <w:tcW w:w="7501" w:type="dxa"/>
          </w:tcPr>
          <w:p w14:paraId="27124DF3" w14:textId="77777777" w:rsidR="00F428C0" w:rsidRPr="00F428C0" w:rsidRDefault="00F428C0" w:rsidP="00CF5622">
            <w:pPr>
              <w:numPr>
                <w:ilvl w:val="0"/>
                <w:numId w:val="9"/>
              </w:numPr>
              <w:suppressAutoHyphens/>
              <w:spacing w:after="200" w:line="276" w:lineRule="auto"/>
              <w:rPr>
                <w:rFonts w:ascii="Times New Roman" w:eastAsia="Batang" w:hAnsi="Times New Roman" w:cs="Times New Roman"/>
                <w:b/>
                <w:sz w:val="24"/>
                <w:szCs w:val="24"/>
                <w:lang w:eastAsia="ru-RU"/>
              </w:rPr>
            </w:pPr>
            <w:r w:rsidRPr="00F428C0">
              <w:rPr>
                <w:rFonts w:ascii="Times New Roman" w:eastAsia="Batang" w:hAnsi="Times New Roman" w:cs="Times New Roman"/>
                <w:b/>
                <w:sz w:val="24"/>
                <w:szCs w:val="24"/>
                <w:lang w:eastAsia="ru-RU"/>
              </w:rPr>
              <w:t>УСЛОВИЯ РЕАЛИЗАЦИИ УЧЕБНОЙ ДИСЦИПЛИНЫ</w:t>
            </w:r>
          </w:p>
        </w:tc>
        <w:tc>
          <w:tcPr>
            <w:tcW w:w="1854" w:type="dxa"/>
            <w:shd w:val="clear" w:color="auto" w:fill="auto"/>
          </w:tcPr>
          <w:p w14:paraId="0445303C" w14:textId="77777777" w:rsidR="00F428C0" w:rsidRPr="00F428C0" w:rsidRDefault="00F428C0" w:rsidP="00F428C0">
            <w:pPr>
              <w:spacing w:after="200" w:line="276" w:lineRule="auto"/>
              <w:jc w:val="center"/>
              <w:rPr>
                <w:rFonts w:ascii="Times New Roman" w:eastAsia="Batang" w:hAnsi="Times New Roman" w:cs="Times New Roman"/>
                <w:b/>
                <w:sz w:val="24"/>
                <w:szCs w:val="24"/>
                <w:lang w:eastAsia="ru-RU"/>
              </w:rPr>
            </w:pPr>
            <w:r w:rsidRPr="00F428C0">
              <w:rPr>
                <w:rFonts w:ascii="Times New Roman" w:eastAsia="Batang" w:hAnsi="Times New Roman" w:cs="Times New Roman"/>
                <w:b/>
                <w:sz w:val="24"/>
                <w:szCs w:val="24"/>
                <w:lang w:eastAsia="ru-RU"/>
              </w:rPr>
              <w:t>…</w:t>
            </w:r>
          </w:p>
        </w:tc>
      </w:tr>
      <w:tr w:rsidR="00F428C0" w:rsidRPr="00F428C0" w14:paraId="1C4D07C3" w14:textId="77777777" w:rsidTr="00F428C0">
        <w:tc>
          <w:tcPr>
            <w:tcW w:w="7501" w:type="dxa"/>
          </w:tcPr>
          <w:p w14:paraId="66638A3C" w14:textId="77777777" w:rsidR="00F428C0" w:rsidRPr="00F428C0" w:rsidRDefault="00F428C0" w:rsidP="00CF5622">
            <w:pPr>
              <w:numPr>
                <w:ilvl w:val="0"/>
                <w:numId w:val="9"/>
              </w:numPr>
              <w:suppressAutoHyphens/>
              <w:spacing w:after="200" w:line="276" w:lineRule="auto"/>
              <w:rPr>
                <w:rFonts w:ascii="Times New Roman" w:eastAsia="Batang" w:hAnsi="Times New Roman" w:cs="Times New Roman"/>
                <w:b/>
                <w:sz w:val="24"/>
                <w:szCs w:val="24"/>
                <w:lang w:eastAsia="ru-RU"/>
              </w:rPr>
            </w:pPr>
            <w:r w:rsidRPr="00F428C0">
              <w:rPr>
                <w:rFonts w:ascii="Times New Roman" w:eastAsia="Batang" w:hAnsi="Times New Roman" w:cs="Times New Roman"/>
                <w:b/>
                <w:sz w:val="24"/>
                <w:szCs w:val="24"/>
                <w:lang w:eastAsia="ru-RU"/>
              </w:rPr>
              <w:t>КОНТРОЛЬ И ОЦЕНКА РЕЗУЛЬТАТОВ ОСВОЕНИЯ УЧЕБНОЙ ДИСЦИПЛИНЫ</w:t>
            </w:r>
          </w:p>
          <w:p w14:paraId="13BAFA63" w14:textId="77777777" w:rsidR="00F428C0" w:rsidRPr="00F428C0" w:rsidRDefault="00F428C0" w:rsidP="00F428C0">
            <w:pPr>
              <w:suppressAutoHyphens/>
              <w:spacing w:after="200" w:line="276" w:lineRule="auto"/>
              <w:rPr>
                <w:rFonts w:ascii="Times New Roman" w:eastAsia="Batang" w:hAnsi="Times New Roman" w:cs="Times New Roman"/>
                <w:b/>
                <w:sz w:val="24"/>
                <w:szCs w:val="24"/>
                <w:lang w:eastAsia="ru-RU"/>
              </w:rPr>
            </w:pPr>
          </w:p>
        </w:tc>
        <w:tc>
          <w:tcPr>
            <w:tcW w:w="1854" w:type="dxa"/>
            <w:shd w:val="clear" w:color="auto" w:fill="auto"/>
          </w:tcPr>
          <w:p w14:paraId="07247299" w14:textId="77777777" w:rsidR="00F428C0" w:rsidRPr="00F428C0" w:rsidRDefault="00F428C0" w:rsidP="00F428C0">
            <w:pPr>
              <w:spacing w:after="200" w:line="276" w:lineRule="auto"/>
              <w:jc w:val="center"/>
              <w:rPr>
                <w:rFonts w:ascii="Times New Roman" w:eastAsia="Batang" w:hAnsi="Times New Roman" w:cs="Times New Roman"/>
                <w:b/>
                <w:sz w:val="24"/>
                <w:szCs w:val="24"/>
                <w:lang w:eastAsia="ru-RU"/>
              </w:rPr>
            </w:pPr>
            <w:r w:rsidRPr="00F428C0">
              <w:rPr>
                <w:rFonts w:ascii="Times New Roman" w:eastAsia="Batang" w:hAnsi="Times New Roman" w:cs="Times New Roman"/>
                <w:b/>
                <w:sz w:val="24"/>
                <w:szCs w:val="24"/>
                <w:lang w:eastAsia="ru-RU"/>
              </w:rPr>
              <w:t>…</w:t>
            </w:r>
          </w:p>
        </w:tc>
      </w:tr>
    </w:tbl>
    <w:p w14:paraId="522F95D0" w14:textId="77777777" w:rsidR="00F428C0" w:rsidRPr="00F428C0" w:rsidRDefault="00F428C0" w:rsidP="00CF5622">
      <w:pPr>
        <w:numPr>
          <w:ilvl w:val="0"/>
          <w:numId w:val="10"/>
        </w:numPr>
        <w:suppressAutoHyphens/>
        <w:spacing w:after="0" w:line="276" w:lineRule="auto"/>
        <w:jc w:val="center"/>
        <w:rPr>
          <w:rFonts w:ascii="Times New Roman" w:eastAsia="Batang" w:hAnsi="Times New Roman" w:cs="Times New Roman"/>
          <w:b/>
          <w:sz w:val="24"/>
          <w:szCs w:val="24"/>
          <w:lang w:eastAsia="ru-RU"/>
        </w:rPr>
      </w:pPr>
      <w:r w:rsidRPr="00F428C0">
        <w:rPr>
          <w:rFonts w:ascii="Times New Roman" w:eastAsia="Batang" w:hAnsi="Times New Roman" w:cs="Times New Roman"/>
          <w:b/>
          <w:i/>
          <w:u w:val="single"/>
          <w:lang w:eastAsia="ru-RU"/>
        </w:rPr>
        <w:br w:type="page"/>
      </w:r>
      <w:r w:rsidRPr="00F428C0">
        <w:rPr>
          <w:rFonts w:ascii="Times New Roman" w:eastAsia="Batang" w:hAnsi="Times New Roman" w:cs="Times New Roman"/>
          <w:b/>
          <w:sz w:val="24"/>
          <w:szCs w:val="24"/>
          <w:lang w:eastAsia="ru-RU"/>
        </w:rPr>
        <w:lastRenderedPageBreak/>
        <w:t xml:space="preserve">ОБЩАЯ ХАРАКТЕРИСТИКА </w:t>
      </w:r>
      <w:r w:rsidRPr="00F428C0">
        <w:rPr>
          <w:rFonts w:ascii="Times New Roman" w:eastAsia="Batang" w:hAnsi="Times New Roman" w:cs="Times New Roman"/>
          <w:b/>
          <w:color w:val="000000"/>
          <w:sz w:val="24"/>
          <w:szCs w:val="24"/>
          <w:lang w:eastAsia="ru-RU"/>
        </w:rPr>
        <w:t>РАБОЧЕЙ ПРОГРАММЫ</w:t>
      </w:r>
      <w:r w:rsidRPr="00F428C0">
        <w:rPr>
          <w:rFonts w:ascii="Times New Roman" w:eastAsia="Batang" w:hAnsi="Times New Roman" w:cs="Times New Roman"/>
          <w:b/>
          <w:sz w:val="24"/>
          <w:szCs w:val="24"/>
          <w:lang w:eastAsia="ru-RU"/>
        </w:rPr>
        <w:t xml:space="preserve"> УЧЕБНОЙ ДИСЦИПЛИНЫ</w:t>
      </w:r>
    </w:p>
    <w:p w14:paraId="06931B77" w14:textId="77777777" w:rsidR="00F428C0" w:rsidRPr="00F428C0" w:rsidRDefault="00F428C0" w:rsidP="00F428C0">
      <w:pPr>
        <w:spacing w:after="0" w:line="276" w:lineRule="auto"/>
        <w:jc w:val="center"/>
        <w:rPr>
          <w:rFonts w:ascii="Times New Roman" w:eastAsia="Batang" w:hAnsi="Times New Roman" w:cs="Times New Roman"/>
          <w:b/>
          <w:iCs/>
          <w:sz w:val="24"/>
          <w:szCs w:val="24"/>
          <w:lang w:eastAsia="ru-RU"/>
        </w:rPr>
      </w:pPr>
      <w:r w:rsidRPr="00F428C0">
        <w:rPr>
          <w:rFonts w:ascii="Times New Roman" w:eastAsia="Batang" w:hAnsi="Times New Roman" w:cs="Times New Roman"/>
          <w:b/>
          <w:iCs/>
          <w:sz w:val="24"/>
          <w:szCs w:val="24"/>
          <w:lang w:eastAsia="ru-RU"/>
        </w:rPr>
        <w:t>«</w:t>
      </w:r>
      <w:r w:rsidRPr="00F428C0">
        <w:rPr>
          <w:rFonts w:ascii="Times New Roman" w:eastAsia="Batang" w:hAnsi="Times New Roman" w:cs="Times New Roman"/>
          <w:b/>
          <w:bCs/>
          <w:iCs/>
          <w:sz w:val="24"/>
          <w:szCs w:val="24"/>
          <w:lang w:eastAsia="ru-RU"/>
        </w:rPr>
        <w:t>ООД.05 Обществознание</w:t>
      </w:r>
      <w:r w:rsidRPr="00F428C0">
        <w:rPr>
          <w:rFonts w:ascii="Times New Roman" w:eastAsia="Batang" w:hAnsi="Times New Roman" w:cs="Times New Roman"/>
          <w:b/>
          <w:iCs/>
          <w:sz w:val="24"/>
          <w:szCs w:val="24"/>
          <w:lang w:eastAsia="ru-RU"/>
        </w:rPr>
        <w:t>»</w:t>
      </w:r>
    </w:p>
    <w:p w14:paraId="549161F8" w14:textId="77777777" w:rsidR="00F428C0" w:rsidRPr="00F428C0" w:rsidRDefault="00F428C0" w:rsidP="00F428C0">
      <w:pPr>
        <w:spacing w:after="0" w:line="276" w:lineRule="auto"/>
        <w:ind w:firstLine="709"/>
        <w:jc w:val="center"/>
        <w:rPr>
          <w:rFonts w:ascii="Times New Roman" w:eastAsia="Batang" w:hAnsi="Times New Roman" w:cs="Times New Roman"/>
          <w:sz w:val="24"/>
          <w:szCs w:val="24"/>
          <w:vertAlign w:val="superscript"/>
          <w:lang w:eastAsia="ru-RU"/>
        </w:rPr>
      </w:pPr>
    </w:p>
    <w:p w14:paraId="68685AB5" w14:textId="77777777" w:rsidR="00F428C0" w:rsidRPr="00F428C0" w:rsidRDefault="00F428C0" w:rsidP="00F428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709"/>
        <w:jc w:val="both"/>
        <w:rPr>
          <w:rFonts w:ascii="Times New Roman" w:eastAsia="Batang" w:hAnsi="Times New Roman" w:cs="Times New Roman"/>
          <w:color w:val="000000"/>
          <w:sz w:val="24"/>
          <w:szCs w:val="24"/>
          <w:lang w:eastAsia="ru-RU"/>
        </w:rPr>
      </w:pPr>
      <w:r w:rsidRPr="00F428C0">
        <w:rPr>
          <w:rFonts w:ascii="Times New Roman" w:eastAsia="Batang" w:hAnsi="Times New Roman" w:cs="Times New Roman"/>
          <w:b/>
          <w:sz w:val="24"/>
          <w:szCs w:val="24"/>
          <w:lang w:eastAsia="ru-RU"/>
        </w:rPr>
        <w:t xml:space="preserve">1.1. Место дисциплины в структуре основной образовательной программы: </w:t>
      </w:r>
    </w:p>
    <w:p w14:paraId="066CB603" w14:textId="77777777" w:rsidR="00F428C0" w:rsidRPr="00F428C0" w:rsidRDefault="00F428C0" w:rsidP="00F428C0">
      <w:pPr>
        <w:spacing w:after="0" w:line="276" w:lineRule="auto"/>
        <w:jc w:val="both"/>
        <w:rPr>
          <w:rFonts w:ascii="Times New Roman" w:eastAsia="Batang" w:hAnsi="Times New Roman" w:cs="Batang"/>
          <w:i/>
          <w:sz w:val="24"/>
          <w:szCs w:val="24"/>
          <w:lang w:eastAsia="ru-RU"/>
        </w:rPr>
      </w:pPr>
      <w:r w:rsidRPr="00F428C0">
        <w:rPr>
          <w:rFonts w:ascii="Times New Roman" w:eastAsia="Batang" w:hAnsi="Times New Roman" w:cs="Times New Roman"/>
          <w:sz w:val="24"/>
          <w:szCs w:val="24"/>
          <w:lang w:eastAsia="ru-RU"/>
        </w:rPr>
        <w:t xml:space="preserve">Учебная дисциплина «ООД.05 Обществознание» является обязательной частью </w:t>
      </w:r>
      <w:r w:rsidRPr="00F428C0">
        <w:rPr>
          <w:rFonts w:ascii="Times New Roman" w:eastAsia="Batang" w:hAnsi="Times New Roman" w:cs="Times New Roman"/>
          <w:bCs/>
          <w:sz w:val="24"/>
          <w:szCs w:val="24"/>
          <w:lang w:eastAsia="ru-RU"/>
        </w:rPr>
        <w:t>общеобразовательного цикла О</w:t>
      </w:r>
      <w:r w:rsidRPr="00F428C0">
        <w:rPr>
          <w:rFonts w:ascii="Times New Roman" w:eastAsia="Batang" w:hAnsi="Times New Roman" w:cs="Times New Roman"/>
          <w:sz w:val="24"/>
          <w:szCs w:val="24"/>
          <w:lang w:eastAsia="ru-RU"/>
        </w:rPr>
        <w:t xml:space="preserve">ПОП-П в соответствии с ФГОС СПО </w:t>
      </w:r>
      <w:r w:rsidRPr="00F428C0">
        <w:rPr>
          <w:rFonts w:ascii="Times New Roman" w:eastAsia="Batang" w:hAnsi="Times New Roman" w:cs="Times New Roman"/>
          <w:i/>
          <w:sz w:val="24"/>
          <w:szCs w:val="24"/>
          <w:lang w:eastAsia="ru-RU"/>
        </w:rPr>
        <w:t xml:space="preserve">по специальности </w:t>
      </w:r>
      <w:r w:rsidRPr="00F428C0">
        <w:rPr>
          <w:rFonts w:ascii="Times New Roman" w:eastAsia="Batang" w:hAnsi="Times New Roman" w:cs="Batang"/>
          <w:i/>
          <w:sz w:val="24"/>
          <w:szCs w:val="24"/>
          <w:lang w:eastAsia="ru-RU"/>
        </w:rPr>
        <w:t>09.02.07 Информационные системы и программирование</w:t>
      </w:r>
      <w:r w:rsidRPr="00F428C0">
        <w:rPr>
          <w:rFonts w:ascii="Times New Roman" w:eastAsia="Batang" w:hAnsi="Times New Roman" w:cs="Times New Roman"/>
          <w:i/>
          <w:sz w:val="24"/>
          <w:szCs w:val="24"/>
          <w:lang w:eastAsia="ru-RU"/>
        </w:rPr>
        <w:t>.</w:t>
      </w:r>
    </w:p>
    <w:p w14:paraId="138F45EB" w14:textId="77777777" w:rsidR="00F428C0" w:rsidRPr="00F428C0" w:rsidRDefault="00F428C0" w:rsidP="00F428C0">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eastAsia="Batang" w:hAnsi="Times New Roman" w:cs="Times New Roman"/>
          <w:sz w:val="24"/>
          <w:szCs w:val="24"/>
          <w:lang w:eastAsia="ru-RU"/>
        </w:rPr>
      </w:pPr>
      <w:r w:rsidRPr="00F428C0">
        <w:rPr>
          <w:rFonts w:ascii="Times New Roman" w:eastAsia="Batang" w:hAnsi="Times New Roman" w:cs="Times New Roman"/>
          <w:sz w:val="24"/>
          <w:szCs w:val="24"/>
          <w:lang w:eastAsia="ru-RU"/>
        </w:rPr>
        <w:t>Особое значение дисциплина имеет при формировании и развитии ОК 01, ОК 03, ОК 06</w:t>
      </w:r>
    </w:p>
    <w:p w14:paraId="7A79FE04" w14:textId="77777777" w:rsidR="00F428C0" w:rsidRPr="00F428C0" w:rsidRDefault="00F428C0" w:rsidP="00F428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709"/>
        <w:jc w:val="both"/>
        <w:rPr>
          <w:rFonts w:ascii="Times New Roman" w:eastAsia="Batang" w:hAnsi="Times New Roman" w:cs="Times New Roman"/>
          <w:b/>
          <w:sz w:val="24"/>
          <w:szCs w:val="24"/>
          <w:lang w:eastAsia="ru-RU"/>
        </w:rPr>
      </w:pPr>
    </w:p>
    <w:p w14:paraId="3512E1C1" w14:textId="77777777" w:rsidR="00F428C0" w:rsidRPr="00F428C0" w:rsidRDefault="00F428C0" w:rsidP="00F428C0">
      <w:pPr>
        <w:spacing w:after="0" w:line="276" w:lineRule="auto"/>
        <w:ind w:firstLine="709"/>
        <w:rPr>
          <w:rFonts w:ascii="Times New Roman" w:eastAsia="Batang" w:hAnsi="Times New Roman" w:cs="Times New Roman"/>
          <w:b/>
          <w:sz w:val="24"/>
          <w:szCs w:val="24"/>
          <w:lang w:eastAsia="ru-RU"/>
        </w:rPr>
      </w:pPr>
      <w:r w:rsidRPr="00F428C0">
        <w:rPr>
          <w:rFonts w:ascii="Times New Roman" w:eastAsia="Batang" w:hAnsi="Times New Roman" w:cs="Times New Roman"/>
          <w:b/>
          <w:sz w:val="24"/>
          <w:szCs w:val="24"/>
          <w:lang w:eastAsia="ru-RU"/>
        </w:rPr>
        <w:t>1.2. Цель и планируемые результаты освоения дисциплины:</w:t>
      </w:r>
    </w:p>
    <w:p w14:paraId="306B7E28" w14:textId="77777777" w:rsidR="00F428C0" w:rsidRPr="00F428C0" w:rsidRDefault="00F428C0" w:rsidP="00F428C0">
      <w:pPr>
        <w:suppressAutoHyphens/>
        <w:spacing w:after="0" w:line="240" w:lineRule="auto"/>
        <w:ind w:firstLine="709"/>
        <w:jc w:val="both"/>
        <w:rPr>
          <w:rFonts w:ascii="Times New Roman" w:eastAsia="Batang" w:hAnsi="Times New Roman" w:cs="Times New Roman"/>
          <w:sz w:val="24"/>
          <w:szCs w:val="24"/>
        </w:rPr>
      </w:pPr>
      <w:r w:rsidRPr="00F428C0">
        <w:rPr>
          <w:rFonts w:ascii="Times New Roman" w:eastAsia="Batang" w:hAnsi="Times New Roman" w:cs="Times New Roman"/>
          <w:sz w:val="24"/>
          <w:szCs w:val="24"/>
          <w:lang w:eastAsia="ru-RU"/>
        </w:rPr>
        <w:t xml:space="preserve">В рамках программы учебной дисциплины обучающимися осваиваются умения </w:t>
      </w:r>
      <w:r w:rsidRPr="00F428C0">
        <w:rPr>
          <w:rFonts w:ascii="Times New Roman" w:eastAsia="Batang" w:hAnsi="Times New Roman" w:cs="Times New Roman"/>
          <w:sz w:val="24"/>
          <w:szCs w:val="24"/>
          <w:lang w:eastAsia="ru-RU"/>
        </w:rPr>
        <w:br/>
        <w:t>и знания</w:t>
      </w: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42"/>
        <w:gridCol w:w="1418"/>
        <w:gridCol w:w="2835"/>
        <w:gridCol w:w="1297"/>
        <w:gridCol w:w="2814"/>
      </w:tblGrid>
      <w:tr w:rsidR="00F428C0" w:rsidRPr="00F428C0" w14:paraId="4A45BC16" w14:textId="77777777" w:rsidTr="00F428C0">
        <w:trPr>
          <w:trHeight w:val="649"/>
        </w:trPr>
        <w:tc>
          <w:tcPr>
            <w:tcW w:w="1242" w:type="dxa"/>
            <w:hideMark/>
          </w:tcPr>
          <w:p w14:paraId="26D3A497" w14:textId="77777777" w:rsidR="00F428C0" w:rsidRPr="00F428C0" w:rsidRDefault="00F428C0" w:rsidP="00F428C0">
            <w:pPr>
              <w:suppressAutoHyphens/>
              <w:spacing w:after="0" w:line="240" w:lineRule="auto"/>
              <w:jc w:val="center"/>
              <w:rPr>
                <w:rFonts w:ascii="Times New Roman" w:eastAsia="Batang" w:hAnsi="Times New Roman" w:cs="Times New Roman"/>
                <w:lang w:eastAsia="ru-RU"/>
              </w:rPr>
            </w:pPr>
            <w:r w:rsidRPr="00F428C0">
              <w:rPr>
                <w:rFonts w:ascii="Times New Roman" w:eastAsia="Batang" w:hAnsi="Times New Roman" w:cs="Times New Roman"/>
                <w:lang w:eastAsia="ru-RU"/>
              </w:rPr>
              <w:t>Код</w:t>
            </w:r>
          </w:p>
          <w:p w14:paraId="205E0974" w14:textId="77777777" w:rsidR="00F428C0" w:rsidRPr="00F428C0" w:rsidRDefault="00F428C0" w:rsidP="00F428C0">
            <w:pPr>
              <w:suppressAutoHyphens/>
              <w:spacing w:after="0" w:line="240" w:lineRule="auto"/>
              <w:jc w:val="center"/>
              <w:rPr>
                <w:rFonts w:ascii="Times New Roman" w:eastAsia="Batang" w:hAnsi="Times New Roman" w:cs="Times New Roman"/>
                <w:lang w:eastAsia="ru-RU"/>
              </w:rPr>
            </w:pPr>
            <w:r w:rsidRPr="00F428C0">
              <w:rPr>
                <w:rFonts w:ascii="Times New Roman" w:eastAsia="Batang" w:hAnsi="Times New Roman" w:cs="Times New Roman"/>
                <w:lang w:eastAsia="ru-RU"/>
              </w:rPr>
              <w:t>ПК, ОК</w:t>
            </w:r>
          </w:p>
        </w:tc>
        <w:tc>
          <w:tcPr>
            <w:tcW w:w="1418" w:type="dxa"/>
          </w:tcPr>
          <w:p w14:paraId="529D5D63" w14:textId="77777777" w:rsidR="00F428C0" w:rsidRPr="00F428C0" w:rsidRDefault="00F428C0" w:rsidP="00F428C0">
            <w:pPr>
              <w:suppressAutoHyphens/>
              <w:spacing w:after="0" w:line="240" w:lineRule="auto"/>
              <w:jc w:val="center"/>
              <w:rPr>
                <w:rFonts w:ascii="Times New Roman" w:eastAsia="Batang" w:hAnsi="Times New Roman" w:cs="Times New Roman"/>
                <w:lang w:eastAsia="ru-RU"/>
              </w:rPr>
            </w:pPr>
            <w:r w:rsidRPr="00F428C0">
              <w:rPr>
                <w:rFonts w:ascii="Times New Roman" w:eastAsia="Batang" w:hAnsi="Times New Roman" w:cs="Times New Roman"/>
                <w:lang w:eastAsia="ru-RU"/>
              </w:rPr>
              <w:t>Код умений</w:t>
            </w:r>
          </w:p>
        </w:tc>
        <w:tc>
          <w:tcPr>
            <w:tcW w:w="2835" w:type="dxa"/>
            <w:hideMark/>
          </w:tcPr>
          <w:p w14:paraId="7A148C48" w14:textId="77777777" w:rsidR="00F428C0" w:rsidRPr="00F428C0" w:rsidRDefault="00F428C0" w:rsidP="00F428C0">
            <w:pPr>
              <w:suppressAutoHyphens/>
              <w:spacing w:after="0" w:line="240" w:lineRule="auto"/>
              <w:jc w:val="center"/>
              <w:rPr>
                <w:rFonts w:ascii="Times New Roman" w:eastAsia="Batang" w:hAnsi="Times New Roman" w:cs="Times New Roman"/>
                <w:lang w:eastAsia="ru-RU"/>
              </w:rPr>
            </w:pPr>
            <w:r w:rsidRPr="00F428C0">
              <w:rPr>
                <w:rFonts w:ascii="Times New Roman" w:eastAsia="Batang" w:hAnsi="Times New Roman" w:cs="Times New Roman"/>
                <w:lang w:eastAsia="ru-RU"/>
              </w:rPr>
              <w:t>Умения</w:t>
            </w:r>
          </w:p>
        </w:tc>
        <w:tc>
          <w:tcPr>
            <w:tcW w:w="1297" w:type="dxa"/>
          </w:tcPr>
          <w:p w14:paraId="0156A6E3" w14:textId="77777777" w:rsidR="00F428C0" w:rsidRPr="00F428C0" w:rsidRDefault="00F428C0" w:rsidP="00F428C0">
            <w:pPr>
              <w:suppressAutoHyphens/>
              <w:spacing w:after="0" w:line="240" w:lineRule="auto"/>
              <w:jc w:val="center"/>
              <w:rPr>
                <w:rFonts w:ascii="Times New Roman" w:eastAsia="Batang" w:hAnsi="Times New Roman" w:cs="Times New Roman"/>
                <w:lang w:eastAsia="ru-RU"/>
              </w:rPr>
            </w:pPr>
            <w:r w:rsidRPr="00F428C0">
              <w:rPr>
                <w:rFonts w:ascii="Times New Roman" w:eastAsia="Batang" w:hAnsi="Times New Roman" w:cs="Times New Roman"/>
                <w:lang w:eastAsia="ru-RU"/>
              </w:rPr>
              <w:t>Код знаний</w:t>
            </w:r>
          </w:p>
        </w:tc>
        <w:tc>
          <w:tcPr>
            <w:tcW w:w="2814" w:type="dxa"/>
            <w:hideMark/>
          </w:tcPr>
          <w:p w14:paraId="744D0856" w14:textId="77777777" w:rsidR="00F428C0" w:rsidRPr="00F428C0" w:rsidRDefault="00F428C0" w:rsidP="00F428C0">
            <w:pPr>
              <w:suppressAutoHyphens/>
              <w:spacing w:after="0" w:line="240" w:lineRule="auto"/>
              <w:jc w:val="center"/>
              <w:rPr>
                <w:rFonts w:ascii="Times New Roman" w:eastAsia="Batang" w:hAnsi="Times New Roman" w:cs="Times New Roman"/>
                <w:lang w:eastAsia="ru-RU"/>
              </w:rPr>
            </w:pPr>
            <w:r w:rsidRPr="00F428C0">
              <w:rPr>
                <w:rFonts w:ascii="Times New Roman" w:eastAsia="Batang" w:hAnsi="Times New Roman" w:cs="Times New Roman"/>
                <w:lang w:eastAsia="ru-RU"/>
              </w:rPr>
              <w:t>Знания</w:t>
            </w:r>
          </w:p>
        </w:tc>
      </w:tr>
      <w:tr w:rsidR="00F428C0" w:rsidRPr="00F428C0" w14:paraId="72A1D90B" w14:textId="77777777" w:rsidTr="00F428C0">
        <w:trPr>
          <w:trHeight w:val="212"/>
        </w:trPr>
        <w:tc>
          <w:tcPr>
            <w:tcW w:w="1242" w:type="dxa"/>
            <w:vMerge w:val="restart"/>
          </w:tcPr>
          <w:p w14:paraId="704D6C22" w14:textId="77777777" w:rsidR="00F428C0" w:rsidRPr="00F428C0" w:rsidRDefault="00F428C0" w:rsidP="00F428C0">
            <w:pPr>
              <w:spacing w:after="0" w:line="240" w:lineRule="auto"/>
              <w:rPr>
                <w:rFonts w:ascii="Times New Roman" w:eastAsia="Times New Roman" w:hAnsi="Times New Roman" w:cs="Times New Roman"/>
                <w:b/>
                <w:bCs/>
                <w:lang w:eastAsia="ru-RU"/>
              </w:rPr>
            </w:pPr>
            <w:r w:rsidRPr="00F428C0">
              <w:rPr>
                <w:rFonts w:ascii="Times New Roman" w:eastAsia="Times New Roman" w:hAnsi="Times New Roman" w:cs="Times New Roman"/>
                <w:b/>
                <w:bCs/>
                <w:lang w:eastAsia="ru-RU"/>
              </w:rPr>
              <w:t>ОК 01</w:t>
            </w:r>
          </w:p>
          <w:p w14:paraId="653A53E1" w14:textId="77777777" w:rsidR="00F428C0" w:rsidRPr="00F428C0" w:rsidRDefault="00F428C0" w:rsidP="00F428C0">
            <w:pPr>
              <w:suppressAutoHyphens/>
              <w:spacing w:after="0" w:line="240" w:lineRule="auto"/>
              <w:jc w:val="center"/>
              <w:rPr>
                <w:rFonts w:ascii="Times New Roman" w:eastAsia="Batang" w:hAnsi="Times New Roman" w:cs="Times New Roman"/>
                <w:b/>
                <w:bCs/>
                <w:i/>
                <w:u w:val="single"/>
                <w:lang w:eastAsia="ru-RU"/>
              </w:rPr>
            </w:pPr>
          </w:p>
        </w:tc>
        <w:tc>
          <w:tcPr>
            <w:tcW w:w="1418" w:type="dxa"/>
          </w:tcPr>
          <w:p w14:paraId="09B0BE93" w14:textId="77777777" w:rsidR="00F428C0" w:rsidRPr="00F428C0" w:rsidRDefault="00F428C0" w:rsidP="00F428C0">
            <w:pPr>
              <w:widowControl w:val="0"/>
              <w:autoSpaceDE w:val="0"/>
              <w:autoSpaceDN w:val="0"/>
              <w:spacing w:after="0" w:line="240" w:lineRule="auto"/>
              <w:ind w:left="113" w:right="113"/>
              <w:jc w:val="both"/>
              <w:rPr>
                <w:rFonts w:ascii="Times New Roman" w:eastAsia="Batang" w:hAnsi="Times New Roman" w:cs="Batang"/>
                <w:lang w:eastAsia="ru-RU"/>
              </w:rPr>
            </w:pPr>
            <w:r w:rsidRPr="00F428C0">
              <w:rPr>
                <w:rFonts w:ascii="Times New Roman" w:eastAsia="Batang" w:hAnsi="Times New Roman" w:cs="Batang"/>
                <w:lang w:eastAsia="ru-RU"/>
              </w:rPr>
              <w:t>Уо 01.01</w:t>
            </w:r>
          </w:p>
        </w:tc>
        <w:tc>
          <w:tcPr>
            <w:tcW w:w="2835" w:type="dxa"/>
          </w:tcPr>
          <w:p w14:paraId="5C8BCD17" w14:textId="77777777" w:rsidR="00F428C0" w:rsidRPr="00F428C0" w:rsidRDefault="00F428C0" w:rsidP="00F428C0">
            <w:pPr>
              <w:widowControl w:val="0"/>
              <w:autoSpaceDE w:val="0"/>
              <w:autoSpaceDN w:val="0"/>
              <w:spacing w:after="0" w:line="240" w:lineRule="auto"/>
              <w:ind w:left="113" w:right="113"/>
              <w:jc w:val="both"/>
              <w:rPr>
                <w:rFonts w:ascii="Times New Roman" w:eastAsia="Batang" w:hAnsi="Times New Roman" w:cs="Batang"/>
                <w:lang w:eastAsia="ru-RU"/>
              </w:rPr>
            </w:pPr>
            <w:r w:rsidRPr="00F428C0">
              <w:rPr>
                <w:rFonts w:ascii="Times New Roman" w:eastAsia="Batang" w:hAnsi="Times New Roman" w:cs="Batang"/>
                <w:lang w:eastAsia="ru-RU"/>
              </w:rPr>
              <w:t>распознавать задачу и/или проблему в профессиональном и/или социальном контексте</w:t>
            </w:r>
          </w:p>
        </w:tc>
        <w:tc>
          <w:tcPr>
            <w:tcW w:w="1297" w:type="dxa"/>
          </w:tcPr>
          <w:p w14:paraId="7A47D454" w14:textId="77777777" w:rsidR="00F428C0" w:rsidRPr="00F428C0" w:rsidRDefault="00F428C0" w:rsidP="00F428C0">
            <w:pPr>
              <w:widowControl w:val="0"/>
              <w:autoSpaceDE w:val="0"/>
              <w:autoSpaceDN w:val="0"/>
              <w:spacing w:after="0" w:line="240" w:lineRule="auto"/>
              <w:ind w:left="113" w:right="113"/>
              <w:jc w:val="both"/>
              <w:rPr>
                <w:rFonts w:ascii="Times New Roman" w:eastAsia="Batang" w:hAnsi="Times New Roman" w:cs="Batang"/>
                <w:lang w:eastAsia="ru-RU"/>
              </w:rPr>
            </w:pPr>
            <w:r w:rsidRPr="00F428C0">
              <w:rPr>
                <w:rFonts w:ascii="Times New Roman" w:eastAsia="Batang" w:hAnsi="Times New Roman" w:cs="Batang"/>
                <w:lang w:eastAsia="ru-RU"/>
              </w:rPr>
              <w:t>Зо 01.01</w:t>
            </w:r>
          </w:p>
        </w:tc>
        <w:tc>
          <w:tcPr>
            <w:tcW w:w="2814" w:type="dxa"/>
          </w:tcPr>
          <w:p w14:paraId="30A986B7" w14:textId="77777777" w:rsidR="00F428C0" w:rsidRPr="00F428C0" w:rsidRDefault="00F428C0" w:rsidP="00F428C0">
            <w:pPr>
              <w:widowControl w:val="0"/>
              <w:autoSpaceDE w:val="0"/>
              <w:autoSpaceDN w:val="0"/>
              <w:spacing w:after="0" w:line="240" w:lineRule="auto"/>
              <w:ind w:left="113" w:right="113"/>
              <w:jc w:val="both"/>
              <w:rPr>
                <w:rFonts w:ascii="Times New Roman" w:eastAsia="Batang" w:hAnsi="Times New Roman" w:cs="Batang"/>
                <w:lang w:eastAsia="ru-RU"/>
              </w:rPr>
            </w:pPr>
            <w:r w:rsidRPr="00F428C0">
              <w:rPr>
                <w:rFonts w:ascii="Times New Roman" w:eastAsia="Batang" w:hAnsi="Times New Roman" w:cs="Batang"/>
                <w:lang w:eastAsia="ru-RU"/>
              </w:rPr>
              <w:t>актуальный профессиональный и социальный контекст, в котором приходится работать и жить</w:t>
            </w:r>
          </w:p>
        </w:tc>
      </w:tr>
      <w:tr w:rsidR="00F428C0" w:rsidRPr="00F428C0" w14:paraId="230DCE8D" w14:textId="77777777" w:rsidTr="00F428C0">
        <w:trPr>
          <w:trHeight w:val="212"/>
        </w:trPr>
        <w:tc>
          <w:tcPr>
            <w:tcW w:w="1242" w:type="dxa"/>
            <w:vMerge/>
          </w:tcPr>
          <w:p w14:paraId="46106E89" w14:textId="77777777" w:rsidR="00F428C0" w:rsidRPr="00F428C0" w:rsidRDefault="00F428C0" w:rsidP="00F428C0">
            <w:pPr>
              <w:suppressAutoHyphens/>
              <w:spacing w:after="0" w:line="240" w:lineRule="auto"/>
              <w:jc w:val="center"/>
              <w:rPr>
                <w:rFonts w:ascii="Times New Roman" w:eastAsia="Batang" w:hAnsi="Times New Roman" w:cs="Times New Roman"/>
                <w:i/>
                <w:lang w:eastAsia="ru-RU"/>
              </w:rPr>
            </w:pPr>
          </w:p>
        </w:tc>
        <w:tc>
          <w:tcPr>
            <w:tcW w:w="1418" w:type="dxa"/>
          </w:tcPr>
          <w:p w14:paraId="7F6D5B34" w14:textId="77777777" w:rsidR="00F428C0" w:rsidRPr="00F428C0" w:rsidRDefault="00F428C0" w:rsidP="00F428C0">
            <w:pPr>
              <w:widowControl w:val="0"/>
              <w:autoSpaceDE w:val="0"/>
              <w:autoSpaceDN w:val="0"/>
              <w:spacing w:after="0" w:line="240" w:lineRule="auto"/>
              <w:ind w:left="113" w:right="113"/>
              <w:jc w:val="both"/>
              <w:rPr>
                <w:rFonts w:ascii="Times New Roman" w:eastAsia="Batang" w:hAnsi="Times New Roman" w:cs="Batang"/>
                <w:lang w:eastAsia="ru-RU"/>
              </w:rPr>
            </w:pPr>
            <w:r w:rsidRPr="00F428C0">
              <w:rPr>
                <w:rFonts w:ascii="Times New Roman" w:eastAsia="Batang" w:hAnsi="Times New Roman" w:cs="Batang"/>
                <w:lang w:eastAsia="ru-RU"/>
              </w:rPr>
              <w:t>Уо 01.02</w:t>
            </w:r>
          </w:p>
        </w:tc>
        <w:tc>
          <w:tcPr>
            <w:tcW w:w="2835" w:type="dxa"/>
          </w:tcPr>
          <w:p w14:paraId="2150C723" w14:textId="77777777" w:rsidR="00F428C0" w:rsidRPr="00F428C0" w:rsidRDefault="00F428C0" w:rsidP="00F428C0">
            <w:pPr>
              <w:widowControl w:val="0"/>
              <w:tabs>
                <w:tab w:val="left" w:pos="1813"/>
                <w:tab w:val="left" w:pos="2690"/>
                <w:tab w:val="left" w:pos="3472"/>
                <w:tab w:val="left" w:pos="4666"/>
                <w:tab w:val="left" w:pos="5007"/>
                <w:tab w:val="left" w:pos="6163"/>
              </w:tabs>
              <w:autoSpaceDE w:val="0"/>
              <w:autoSpaceDN w:val="0"/>
              <w:spacing w:after="0" w:line="240" w:lineRule="auto"/>
              <w:ind w:left="113" w:right="113"/>
              <w:jc w:val="both"/>
              <w:rPr>
                <w:rFonts w:ascii="Times New Roman" w:eastAsia="Batang" w:hAnsi="Times New Roman" w:cs="Batang"/>
                <w:lang w:eastAsia="ru-RU"/>
              </w:rPr>
            </w:pPr>
            <w:r w:rsidRPr="00F428C0">
              <w:rPr>
                <w:rFonts w:ascii="Times New Roman" w:eastAsia="Batang" w:hAnsi="Times New Roman" w:cs="Batang"/>
                <w:lang w:eastAsia="ru-RU"/>
              </w:rPr>
              <w:t>анализировать задачу и/или проблему и выделять её составные части</w:t>
            </w:r>
          </w:p>
        </w:tc>
        <w:tc>
          <w:tcPr>
            <w:tcW w:w="1297" w:type="dxa"/>
          </w:tcPr>
          <w:p w14:paraId="32F45D43" w14:textId="77777777" w:rsidR="00F428C0" w:rsidRPr="00F428C0" w:rsidRDefault="00F428C0" w:rsidP="00F428C0">
            <w:pPr>
              <w:widowControl w:val="0"/>
              <w:autoSpaceDE w:val="0"/>
              <w:autoSpaceDN w:val="0"/>
              <w:spacing w:after="0" w:line="240" w:lineRule="auto"/>
              <w:ind w:left="113" w:right="113"/>
              <w:jc w:val="both"/>
              <w:rPr>
                <w:rFonts w:ascii="Times New Roman" w:eastAsia="Batang" w:hAnsi="Times New Roman" w:cs="Batang"/>
                <w:lang w:eastAsia="ru-RU"/>
              </w:rPr>
            </w:pPr>
            <w:r w:rsidRPr="00F428C0">
              <w:rPr>
                <w:rFonts w:ascii="Times New Roman" w:eastAsia="Batang" w:hAnsi="Times New Roman" w:cs="Batang"/>
                <w:lang w:eastAsia="ru-RU"/>
              </w:rPr>
              <w:t>Зо 01.02</w:t>
            </w:r>
          </w:p>
        </w:tc>
        <w:tc>
          <w:tcPr>
            <w:tcW w:w="2814" w:type="dxa"/>
          </w:tcPr>
          <w:p w14:paraId="63AA9B1F" w14:textId="77777777" w:rsidR="00F428C0" w:rsidRPr="00F428C0" w:rsidRDefault="00F428C0" w:rsidP="00F428C0">
            <w:pPr>
              <w:widowControl w:val="0"/>
              <w:autoSpaceDE w:val="0"/>
              <w:autoSpaceDN w:val="0"/>
              <w:spacing w:after="0" w:line="240" w:lineRule="auto"/>
              <w:ind w:left="113" w:right="113"/>
              <w:jc w:val="both"/>
              <w:rPr>
                <w:rFonts w:ascii="Times New Roman" w:eastAsia="Batang" w:hAnsi="Times New Roman" w:cs="Batang"/>
                <w:lang w:eastAsia="ru-RU"/>
              </w:rPr>
            </w:pPr>
            <w:r w:rsidRPr="00F428C0">
              <w:rPr>
                <w:rFonts w:ascii="Times New Roman" w:eastAsia="Batang" w:hAnsi="Times New Roman" w:cs="Batang"/>
                <w:lang w:eastAsia="ru-RU"/>
              </w:rPr>
              <w:t>основные источники информации и ресурсы для решения задачи проблем в профессиональном и/или социальном контексте</w:t>
            </w:r>
          </w:p>
        </w:tc>
      </w:tr>
      <w:tr w:rsidR="00F428C0" w:rsidRPr="00F428C0" w14:paraId="7DA2A994" w14:textId="77777777" w:rsidTr="00F428C0">
        <w:trPr>
          <w:trHeight w:val="212"/>
        </w:trPr>
        <w:tc>
          <w:tcPr>
            <w:tcW w:w="1242" w:type="dxa"/>
            <w:vMerge/>
          </w:tcPr>
          <w:p w14:paraId="63B9CC57" w14:textId="77777777" w:rsidR="00F428C0" w:rsidRPr="00F428C0" w:rsidRDefault="00F428C0" w:rsidP="00F428C0">
            <w:pPr>
              <w:suppressAutoHyphens/>
              <w:spacing w:after="0" w:line="240" w:lineRule="auto"/>
              <w:jc w:val="center"/>
              <w:rPr>
                <w:rFonts w:ascii="Times New Roman" w:eastAsia="Batang" w:hAnsi="Times New Roman" w:cs="Times New Roman"/>
                <w:i/>
                <w:lang w:eastAsia="ru-RU"/>
              </w:rPr>
            </w:pPr>
          </w:p>
        </w:tc>
        <w:tc>
          <w:tcPr>
            <w:tcW w:w="1418" w:type="dxa"/>
          </w:tcPr>
          <w:p w14:paraId="69E10CA1" w14:textId="77777777" w:rsidR="00F428C0" w:rsidRPr="00F428C0" w:rsidRDefault="00F428C0" w:rsidP="00F428C0">
            <w:pPr>
              <w:widowControl w:val="0"/>
              <w:autoSpaceDE w:val="0"/>
              <w:autoSpaceDN w:val="0"/>
              <w:spacing w:after="0" w:line="240" w:lineRule="auto"/>
              <w:ind w:left="113" w:right="113"/>
              <w:jc w:val="both"/>
              <w:rPr>
                <w:rFonts w:ascii="Times New Roman" w:eastAsia="Batang" w:hAnsi="Times New Roman" w:cs="Batang"/>
                <w:lang w:eastAsia="ru-RU"/>
              </w:rPr>
            </w:pPr>
            <w:r w:rsidRPr="00F428C0">
              <w:rPr>
                <w:rFonts w:ascii="Times New Roman" w:eastAsia="Batang" w:hAnsi="Times New Roman" w:cs="Batang"/>
                <w:lang w:eastAsia="ru-RU"/>
              </w:rPr>
              <w:t>Уо 01.03</w:t>
            </w:r>
          </w:p>
        </w:tc>
        <w:tc>
          <w:tcPr>
            <w:tcW w:w="2835" w:type="dxa"/>
          </w:tcPr>
          <w:p w14:paraId="79AE7352" w14:textId="77777777" w:rsidR="00F428C0" w:rsidRPr="00F428C0" w:rsidRDefault="00F428C0" w:rsidP="00F428C0">
            <w:pPr>
              <w:widowControl w:val="0"/>
              <w:autoSpaceDE w:val="0"/>
              <w:autoSpaceDN w:val="0"/>
              <w:spacing w:after="0" w:line="240" w:lineRule="auto"/>
              <w:ind w:left="113" w:right="113"/>
              <w:jc w:val="both"/>
              <w:rPr>
                <w:rFonts w:ascii="Times New Roman" w:eastAsia="Batang" w:hAnsi="Times New Roman" w:cs="Batang"/>
                <w:lang w:eastAsia="ru-RU"/>
              </w:rPr>
            </w:pPr>
            <w:r w:rsidRPr="00F428C0">
              <w:rPr>
                <w:rFonts w:ascii="Times New Roman" w:eastAsia="Batang" w:hAnsi="Times New Roman" w:cs="Batang"/>
                <w:lang w:eastAsia="ru-RU"/>
              </w:rPr>
              <w:t xml:space="preserve">определять этапы решения задачи; выявлять и эффективно </w:t>
            </w:r>
            <w:r w:rsidRPr="00F428C0">
              <w:rPr>
                <w:rFonts w:ascii="Times New Roman" w:eastAsia="Batang" w:hAnsi="Times New Roman" w:cs="Batang"/>
                <w:spacing w:val="-1"/>
                <w:lang w:eastAsia="ru-RU"/>
              </w:rPr>
              <w:t xml:space="preserve">искать информацию, необходимую </w:t>
            </w:r>
            <w:r w:rsidRPr="00F428C0">
              <w:rPr>
                <w:rFonts w:ascii="Times New Roman" w:eastAsia="Batang" w:hAnsi="Times New Roman" w:cs="Batang"/>
                <w:lang w:eastAsia="ru-RU"/>
              </w:rPr>
              <w:t>для решения задачи и/или проблемы</w:t>
            </w:r>
          </w:p>
        </w:tc>
        <w:tc>
          <w:tcPr>
            <w:tcW w:w="1297" w:type="dxa"/>
          </w:tcPr>
          <w:p w14:paraId="348B1424" w14:textId="77777777" w:rsidR="00F428C0" w:rsidRPr="00F428C0" w:rsidRDefault="00F428C0" w:rsidP="00F428C0">
            <w:pPr>
              <w:widowControl w:val="0"/>
              <w:autoSpaceDE w:val="0"/>
              <w:autoSpaceDN w:val="0"/>
              <w:spacing w:after="0" w:line="240" w:lineRule="auto"/>
              <w:ind w:left="113" w:right="113"/>
              <w:jc w:val="both"/>
              <w:rPr>
                <w:rFonts w:ascii="Times New Roman" w:eastAsia="Batang" w:hAnsi="Times New Roman" w:cs="Batang"/>
                <w:lang w:eastAsia="ru-RU"/>
              </w:rPr>
            </w:pPr>
            <w:r w:rsidRPr="00F428C0">
              <w:rPr>
                <w:rFonts w:ascii="Times New Roman" w:eastAsia="Batang" w:hAnsi="Times New Roman" w:cs="Batang"/>
                <w:lang w:eastAsia="ru-RU"/>
              </w:rPr>
              <w:t>Зо 01.03</w:t>
            </w:r>
          </w:p>
        </w:tc>
        <w:tc>
          <w:tcPr>
            <w:tcW w:w="2814" w:type="dxa"/>
          </w:tcPr>
          <w:p w14:paraId="56906C96" w14:textId="77777777" w:rsidR="00F428C0" w:rsidRPr="00F428C0" w:rsidRDefault="00F428C0" w:rsidP="00F428C0">
            <w:pPr>
              <w:widowControl w:val="0"/>
              <w:tabs>
                <w:tab w:val="left" w:pos="1461"/>
                <w:tab w:val="left" w:pos="2938"/>
                <w:tab w:val="left" w:pos="3744"/>
                <w:tab w:val="left" w:pos="4087"/>
                <w:tab w:val="left" w:pos="6254"/>
              </w:tabs>
              <w:autoSpaceDE w:val="0"/>
              <w:autoSpaceDN w:val="0"/>
              <w:spacing w:after="0" w:line="240" w:lineRule="auto"/>
              <w:ind w:left="113" w:right="113"/>
              <w:jc w:val="both"/>
              <w:rPr>
                <w:rFonts w:ascii="Times New Roman" w:eastAsia="Batang" w:hAnsi="Times New Roman" w:cs="Batang"/>
                <w:lang w:eastAsia="ru-RU"/>
              </w:rPr>
            </w:pPr>
            <w:r w:rsidRPr="00F428C0">
              <w:rPr>
                <w:rFonts w:ascii="Times New Roman" w:eastAsia="Batang" w:hAnsi="Times New Roman" w:cs="Batang"/>
                <w:lang w:eastAsia="ru-RU"/>
              </w:rPr>
              <w:t>алгоритмы выполнения работ в профессиональной и смежных областях</w:t>
            </w:r>
          </w:p>
        </w:tc>
      </w:tr>
      <w:tr w:rsidR="00F428C0" w:rsidRPr="00F428C0" w14:paraId="4E857457" w14:textId="77777777" w:rsidTr="00F428C0">
        <w:trPr>
          <w:trHeight w:val="212"/>
        </w:trPr>
        <w:tc>
          <w:tcPr>
            <w:tcW w:w="1242" w:type="dxa"/>
            <w:vMerge/>
          </w:tcPr>
          <w:p w14:paraId="645092F7" w14:textId="77777777" w:rsidR="00F428C0" w:rsidRPr="00F428C0" w:rsidRDefault="00F428C0" w:rsidP="00F428C0">
            <w:pPr>
              <w:suppressAutoHyphens/>
              <w:spacing w:after="0" w:line="240" w:lineRule="auto"/>
              <w:jc w:val="center"/>
              <w:rPr>
                <w:rFonts w:ascii="Times New Roman" w:eastAsia="Batang" w:hAnsi="Times New Roman" w:cs="Times New Roman"/>
                <w:i/>
                <w:lang w:eastAsia="ru-RU"/>
              </w:rPr>
            </w:pPr>
          </w:p>
        </w:tc>
        <w:tc>
          <w:tcPr>
            <w:tcW w:w="1418" w:type="dxa"/>
          </w:tcPr>
          <w:p w14:paraId="022305D8" w14:textId="77777777" w:rsidR="00F428C0" w:rsidRPr="00F428C0" w:rsidRDefault="00F428C0" w:rsidP="00F428C0">
            <w:pPr>
              <w:widowControl w:val="0"/>
              <w:autoSpaceDE w:val="0"/>
              <w:autoSpaceDN w:val="0"/>
              <w:spacing w:after="0" w:line="240" w:lineRule="auto"/>
              <w:ind w:left="113" w:right="113"/>
              <w:jc w:val="both"/>
              <w:rPr>
                <w:rFonts w:ascii="Times New Roman" w:eastAsia="Batang" w:hAnsi="Times New Roman" w:cs="Batang"/>
                <w:lang w:eastAsia="ru-RU"/>
              </w:rPr>
            </w:pPr>
            <w:r w:rsidRPr="00F428C0">
              <w:rPr>
                <w:rFonts w:ascii="Times New Roman" w:eastAsia="Batang" w:hAnsi="Times New Roman" w:cs="Batang"/>
                <w:lang w:eastAsia="ru-RU"/>
              </w:rPr>
              <w:t>Уо 01.04</w:t>
            </w:r>
          </w:p>
        </w:tc>
        <w:tc>
          <w:tcPr>
            <w:tcW w:w="2835" w:type="dxa"/>
          </w:tcPr>
          <w:p w14:paraId="14A3E977" w14:textId="77777777" w:rsidR="00F428C0" w:rsidRPr="00F428C0" w:rsidRDefault="00F428C0" w:rsidP="00F428C0">
            <w:pPr>
              <w:widowControl w:val="0"/>
              <w:autoSpaceDE w:val="0"/>
              <w:autoSpaceDN w:val="0"/>
              <w:spacing w:after="0" w:line="240" w:lineRule="auto"/>
              <w:ind w:left="113" w:right="113"/>
              <w:jc w:val="both"/>
              <w:rPr>
                <w:rFonts w:ascii="Times New Roman" w:eastAsia="Batang" w:hAnsi="Times New Roman" w:cs="Batang"/>
                <w:lang w:eastAsia="ru-RU"/>
              </w:rPr>
            </w:pPr>
            <w:r w:rsidRPr="00F428C0">
              <w:rPr>
                <w:rFonts w:ascii="Times New Roman" w:eastAsia="Batang" w:hAnsi="Times New Roman" w:cs="Batang"/>
                <w:lang w:eastAsia="ru-RU"/>
              </w:rPr>
              <w:t>составить план действия; определить необходимые ресурсы</w:t>
            </w:r>
          </w:p>
        </w:tc>
        <w:tc>
          <w:tcPr>
            <w:tcW w:w="1297" w:type="dxa"/>
          </w:tcPr>
          <w:p w14:paraId="6F404456" w14:textId="77777777" w:rsidR="00F428C0" w:rsidRPr="00F428C0" w:rsidRDefault="00F428C0" w:rsidP="00F428C0">
            <w:pPr>
              <w:widowControl w:val="0"/>
              <w:autoSpaceDE w:val="0"/>
              <w:autoSpaceDN w:val="0"/>
              <w:spacing w:after="0" w:line="240" w:lineRule="auto"/>
              <w:ind w:left="113" w:right="113"/>
              <w:jc w:val="both"/>
              <w:rPr>
                <w:rFonts w:ascii="Times New Roman" w:eastAsia="Batang" w:hAnsi="Times New Roman" w:cs="Batang"/>
                <w:lang w:eastAsia="ru-RU"/>
              </w:rPr>
            </w:pPr>
            <w:r w:rsidRPr="00F428C0">
              <w:rPr>
                <w:rFonts w:ascii="Times New Roman" w:eastAsia="Batang" w:hAnsi="Times New Roman" w:cs="Batang"/>
                <w:lang w:eastAsia="ru-RU"/>
              </w:rPr>
              <w:t>Зо 01.04</w:t>
            </w:r>
          </w:p>
        </w:tc>
        <w:tc>
          <w:tcPr>
            <w:tcW w:w="2814" w:type="dxa"/>
          </w:tcPr>
          <w:p w14:paraId="0F8A7A60" w14:textId="77777777" w:rsidR="00F428C0" w:rsidRPr="00F428C0" w:rsidRDefault="00F428C0" w:rsidP="00F428C0">
            <w:pPr>
              <w:widowControl w:val="0"/>
              <w:autoSpaceDE w:val="0"/>
              <w:autoSpaceDN w:val="0"/>
              <w:spacing w:after="0" w:line="240" w:lineRule="auto"/>
              <w:ind w:left="113" w:right="113"/>
              <w:jc w:val="both"/>
              <w:rPr>
                <w:rFonts w:ascii="Times New Roman" w:eastAsia="Batang" w:hAnsi="Times New Roman" w:cs="Batang"/>
                <w:lang w:eastAsia="ru-RU"/>
              </w:rPr>
            </w:pPr>
            <w:r w:rsidRPr="00F428C0">
              <w:rPr>
                <w:rFonts w:ascii="Times New Roman" w:eastAsia="Batang" w:hAnsi="Times New Roman" w:cs="Batang"/>
                <w:lang w:eastAsia="ru-RU"/>
              </w:rPr>
              <w:t>методы работы в профессиональной и смежных сферах</w:t>
            </w:r>
          </w:p>
        </w:tc>
      </w:tr>
      <w:tr w:rsidR="00F428C0" w:rsidRPr="00F428C0" w14:paraId="1AA9C1F4" w14:textId="77777777" w:rsidTr="00F428C0">
        <w:trPr>
          <w:trHeight w:val="212"/>
        </w:trPr>
        <w:tc>
          <w:tcPr>
            <w:tcW w:w="1242" w:type="dxa"/>
            <w:vMerge/>
          </w:tcPr>
          <w:p w14:paraId="70CD01AC" w14:textId="77777777" w:rsidR="00F428C0" w:rsidRPr="00F428C0" w:rsidRDefault="00F428C0" w:rsidP="00F428C0">
            <w:pPr>
              <w:suppressAutoHyphens/>
              <w:spacing w:after="0" w:line="240" w:lineRule="auto"/>
              <w:jc w:val="center"/>
              <w:rPr>
                <w:rFonts w:ascii="Times New Roman" w:eastAsia="Batang" w:hAnsi="Times New Roman" w:cs="Times New Roman"/>
                <w:i/>
                <w:lang w:eastAsia="ru-RU"/>
              </w:rPr>
            </w:pPr>
          </w:p>
        </w:tc>
        <w:tc>
          <w:tcPr>
            <w:tcW w:w="1418" w:type="dxa"/>
          </w:tcPr>
          <w:p w14:paraId="03C61C0C" w14:textId="77777777" w:rsidR="00F428C0" w:rsidRPr="00F428C0" w:rsidRDefault="00F428C0" w:rsidP="00F428C0">
            <w:pPr>
              <w:widowControl w:val="0"/>
              <w:autoSpaceDE w:val="0"/>
              <w:autoSpaceDN w:val="0"/>
              <w:spacing w:after="0" w:line="240" w:lineRule="auto"/>
              <w:ind w:left="113" w:right="113"/>
              <w:jc w:val="both"/>
              <w:rPr>
                <w:rFonts w:ascii="Times New Roman" w:eastAsia="Batang" w:hAnsi="Times New Roman" w:cs="Batang"/>
                <w:lang w:eastAsia="ru-RU"/>
              </w:rPr>
            </w:pPr>
            <w:r w:rsidRPr="00F428C0">
              <w:rPr>
                <w:rFonts w:ascii="Times New Roman" w:eastAsia="Batang" w:hAnsi="Times New Roman" w:cs="Batang"/>
                <w:lang w:eastAsia="ru-RU"/>
              </w:rPr>
              <w:t>Уо 01.05</w:t>
            </w:r>
          </w:p>
        </w:tc>
        <w:tc>
          <w:tcPr>
            <w:tcW w:w="2835" w:type="dxa"/>
          </w:tcPr>
          <w:p w14:paraId="622EB5E0" w14:textId="77777777" w:rsidR="00F428C0" w:rsidRPr="00F428C0" w:rsidRDefault="00F428C0" w:rsidP="00F428C0">
            <w:pPr>
              <w:widowControl w:val="0"/>
              <w:autoSpaceDE w:val="0"/>
              <w:autoSpaceDN w:val="0"/>
              <w:spacing w:after="0" w:line="240" w:lineRule="auto"/>
              <w:ind w:left="113" w:right="113"/>
              <w:jc w:val="both"/>
              <w:rPr>
                <w:rFonts w:ascii="Times New Roman" w:eastAsia="Batang" w:hAnsi="Times New Roman" w:cs="Batang"/>
                <w:lang w:eastAsia="ru-RU"/>
              </w:rPr>
            </w:pPr>
            <w:r w:rsidRPr="00F428C0">
              <w:rPr>
                <w:rFonts w:ascii="Times New Roman" w:eastAsia="Batang" w:hAnsi="Times New Roman" w:cs="Batang"/>
                <w:lang w:eastAsia="ru-RU"/>
              </w:rPr>
              <w:t>владеть актуальными методами работы в профессиональной и смежных сферах</w:t>
            </w:r>
          </w:p>
        </w:tc>
        <w:tc>
          <w:tcPr>
            <w:tcW w:w="1297" w:type="dxa"/>
          </w:tcPr>
          <w:p w14:paraId="35043116" w14:textId="77777777" w:rsidR="00F428C0" w:rsidRPr="00F428C0" w:rsidRDefault="00F428C0" w:rsidP="00F428C0">
            <w:pPr>
              <w:widowControl w:val="0"/>
              <w:autoSpaceDE w:val="0"/>
              <w:autoSpaceDN w:val="0"/>
              <w:spacing w:after="0" w:line="240" w:lineRule="auto"/>
              <w:ind w:left="113" w:right="113"/>
              <w:jc w:val="both"/>
              <w:rPr>
                <w:rFonts w:ascii="Times New Roman" w:eastAsia="Batang" w:hAnsi="Times New Roman" w:cs="Batang"/>
                <w:lang w:eastAsia="ru-RU"/>
              </w:rPr>
            </w:pPr>
            <w:r w:rsidRPr="00F428C0">
              <w:rPr>
                <w:rFonts w:ascii="Times New Roman" w:eastAsia="Batang" w:hAnsi="Times New Roman" w:cs="Batang"/>
                <w:lang w:eastAsia="ru-RU"/>
              </w:rPr>
              <w:t>Зо 01.05</w:t>
            </w:r>
          </w:p>
        </w:tc>
        <w:tc>
          <w:tcPr>
            <w:tcW w:w="2814" w:type="dxa"/>
          </w:tcPr>
          <w:p w14:paraId="7CDBE33E" w14:textId="77777777" w:rsidR="00F428C0" w:rsidRPr="00F428C0" w:rsidRDefault="00F428C0" w:rsidP="00F428C0">
            <w:pPr>
              <w:widowControl w:val="0"/>
              <w:autoSpaceDE w:val="0"/>
              <w:autoSpaceDN w:val="0"/>
              <w:spacing w:after="0" w:line="240" w:lineRule="auto"/>
              <w:ind w:left="113" w:right="113"/>
              <w:jc w:val="both"/>
              <w:rPr>
                <w:rFonts w:ascii="Times New Roman" w:eastAsia="Batang" w:hAnsi="Times New Roman" w:cs="Batang"/>
                <w:lang w:eastAsia="ru-RU"/>
              </w:rPr>
            </w:pPr>
            <w:r w:rsidRPr="00F428C0">
              <w:rPr>
                <w:rFonts w:ascii="Times New Roman" w:eastAsia="Batang" w:hAnsi="Times New Roman" w:cs="Batang"/>
                <w:lang w:eastAsia="ru-RU"/>
              </w:rPr>
              <w:t>структуру плана для решения задач</w:t>
            </w:r>
          </w:p>
        </w:tc>
      </w:tr>
      <w:tr w:rsidR="00F428C0" w:rsidRPr="00F428C0" w14:paraId="1A137A18" w14:textId="77777777" w:rsidTr="00F428C0">
        <w:trPr>
          <w:trHeight w:val="212"/>
        </w:trPr>
        <w:tc>
          <w:tcPr>
            <w:tcW w:w="1242" w:type="dxa"/>
            <w:vMerge/>
          </w:tcPr>
          <w:p w14:paraId="7D826E00" w14:textId="77777777" w:rsidR="00F428C0" w:rsidRPr="00F428C0" w:rsidRDefault="00F428C0" w:rsidP="00F428C0">
            <w:pPr>
              <w:suppressAutoHyphens/>
              <w:spacing w:after="0" w:line="240" w:lineRule="auto"/>
              <w:jc w:val="center"/>
              <w:rPr>
                <w:rFonts w:ascii="Times New Roman" w:eastAsia="Batang" w:hAnsi="Times New Roman" w:cs="Times New Roman"/>
                <w:i/>
                <w:lang w:eastAsia="ru-RU"/>
              </w:rPr>
            </w:pPr>
          </w:p>
        </w:tc>
        <w:tc>
          <w:tcPr>
            <w:tcW w:w="1418" w:type="dxa"/>
          </w:tcPr>
          <w:p w14:paraId="0FC2F754" w14:textId="77777777" w:rsidR="00F428C0" w:rsidRPr="00F428C0" w:rsidRDefault="00F428C0" w:rsidP="00F428C0">
            <w:pPr>
              <w:widowControl w:val="0"/>
              <w:autoSpaceDE w:val="0"/>
              <w:autoSpaceDN w:val="0"/>
              <w:spacing w:after="0" w:line="240" w:lineRule="auto"/>
              <w:ind w:left="113" w:right="113"/>
              <w:jc w:val="both"/>
              <w:rPr>
                <w:rFonts w:ascii="Times New Roman" w:eastAsia="Batang" w:hAnsi="Times New Roman" w:cs="Batang"/>
                <w:lang w:eastAsia="ru-RU"/>
              </w:rPr>
            </w:pPr>
            <w:r w:rsidRPr="00F428C0">
              <w:rPr>
                <w:rFonts w:ascii="Times New Roman" w:eastAsia="Batang" w:hAnsi="Times New Roman" w:cs="Batang"/>
                <w:lang w:eastAsia="ru-RU"/>
              </w:rPr>
              <w:t>Уо 01.06</w:t>
            </w:r>
          </w:p>
        </w:tc>
        <w:tc>
          <w:tcPr>
            <w:tcW w:w="2835" w:type="dxa"/>
          </w:tcPr>
          <w:p w14:paraId="459718C6" w14:textId="77777777" w:rsidR="00F428C0" w:rsidRPr="00F428C0" w:rsidRDefault="00F428C0" w:rsidP="00F428C0">
            <w:pPr>
              <w:widowControl w:val="0"/>
              <w:autoSpaceDE w:val="0"/>
              <w:autoSpaceDN w:val="0"/>
              <w:spacing w:after="0" w:line="240" w:lineRule="auto"/>
              <w:ind w:left="113" w:right="113"/>
              <w:jc w:val="both"/>
              <w:rPr>
                <w:rFonts w:ascii="Times New Roman" w:eastAsia="Batang" w:hAnsi="Times New Roman" w:cs="Batang"/>
                <w:lang w:eastAsia="ru-RU"/>
              </w:rPr>
            </w:pPr>
            <w:r w:rsidRPr="00F428C0">
              <w:rPr>
                <w:rFonts w:ascii="Times New Roman" w:eastAsia="Batang" w:hAnsi="Times New Roman" w:cs="Batang"/>
                <w:lang w:eastAsia="ru-RU"/>
              </w:rPr>
              <w:t>реализовать составленный план</w:t>
            </w:r>
          </w:p>
        </w:tc>
        <w:tc>
          <w:tcPr>
            <w:tcW w:w="1297" w:type="dxa"/>
          </w:tcPr>
          <w:p w14:paraId="509E33CD" w14:textId="77777777" w:rsidR="00F428C0" w:rsidRPr="00F428C0" w:rsidRDefault="00F428C0" w:rsidP="00F428C0">
            <w:pPr>
              <w:widowControl w:val="0"/>
              <w:autoSpaceDE w:val="0"/>
              <w:autoSpaceDN w:val="0"/>
              <w:spacing w:after="0" w:line="240" w:lineRule="auto"/>
              <w:ind w:left="113" w:right="113"/>
              <w:jc w:val="both"/>
              <w:rPr>
                <w:rFonts w:ascii="Times New Roman" w:eastAsia="Batang" w:hAnsi="Times New Roman" w:cs="Batang"/>
                <w:lang w:eastAsia="ru-RU"/>
              </w:rPr>
            </w:pPr>
            <w:r w:rsidRPr="00F428C0">
              <w:rPr>
                <w:rFonts w:ascii="Times New Roman" w:eastAsia="Batang" w:hAnsi="Times New Roman" w:cs="Batang"/>
                <w:lang w:eastAsia="ru-RU"/>
              </w:rPr>
              <w:t>Зо 01.06</w:t>
            </w:r>
          </w:p>
        </w:tc>
        <w:tc>
          <w:tcPr>
            <w:tcW w:w="2814" w:type="dxa"/>
          </w:tcPr>
          <w:p w14:paraId="60363170" w14:textId="77777777" w:rsidR="00F428C0" w:rsidRPr="00F428C0" w:rsidRDefault="00F428C0" w:rsidP="00F428C0">
            <w:pPr>
              <w:widowControl w:val="0"/>
              <w:autoSpaceDE w:val="0"/>
              <w:autoSpaceDN w:val="0"/>
              <w:spacing w:after="0" w:line="240" w:lineRule="auto"/>
              <w:ind w:left="113" w:right="113"/>
              <w:jc w:val="both"/>
              <w:rPr>
                <w:rFonts w:ascii="Times New Roman" w:eastAsia="Batang" w:hAnsi="Times New Roman" w:cs="Batang"/>
                <w:lang w:eastAsia="ru-RU"/>
              </w:rPr>
            </w:pPr>
            <w:r w:rsidRPr="00F428C0">
              <w:rPr>
                <w:rFonts w:ascii="Times New Roman" w:eastAsia="Batang" w:hAnsi="Times New Roman" w:cs="Batang"/>
                <w:lang w:eastAsia="ru-RU"/>
              </w:rPr>
              <w:t>порядок оценки результатов решения задач профессиональной деятельности</w:t>
            </w:r>
          </w:p>
        </w:tc>
      </w:tr>
      <w:tr w:rsidR="00F428C0" w:rsidRPr="00F428C0" w14:paraId="5880129D" w14:textId="77777777" w:rsidTr="00F428C0">
        <w:trPr>
          <w:trHeight w:val="212"/>
        </w:trPr>
        <w:tc>
          <w:tcPr>
            <w:tcW w:w="1242" w:type="dxa"/>
            <w:vMerge/>
          </w:tcPr>
          <w:p w14:paraId="783FAD7A" w14:textId="77777777" w:rsidR="00F428C0" w:rsidRPr="00F428C0" w:rsidRDefault="00F428C0" w:rsidP="00F428C0">
            <w:pPr>
              <w:suppressAutoHyphens/>
              <w:spacing w:after="0" w:line="240" w:lineRule="auto"/>
              <w:jc w:val="center"/>
              <w:rPr>
                <w:rFonts w:ascii="Times New Roman" w:eastAsia="Batang" w:hAnsi="Times New Roman" w:cs="Times New Roman"/>
                <w:i/>
                <w:lang w:eastAsia="ru-RU"/>
              </w:rPr>
            </w:pPr>
          </w:p>
        </w:tc>
        <w:tc>
          <w:tcPr>
            <w:tcW w:w="1418" w:type="dxa"/>
          </w:tcPr>
          <w:p w14:paraId="3DEF1B74" w14:textId="77777777" w:rsidR="00F428C0" w:rsidRPr="00F428C0" w:rsidRDefault="00F428C0" w:rsidP="00F428C0">
            <w:pPr>
              <w:widowControl w:val="0"/>
              <w:autoSpaceDE w:val="0"/>
              <w:autoSpaceDN w:val="0"/>
              <w:spacing w:after="0" w:line="240" w:lineRule="auto"/>
              <w:ind w:left="113" w:right="113"/>
              <w:jc w:val="both"/>
              <w:rPr>
                <w:rFonts w:ascii="Times New Roman" w:eastAsia="Batang" w:hAnsi="Times New Roman" w:cs="Batang"/>
                <w:lang w:eastAsia="ru-RU"/>
              </w:rPr>
            </w:pPr>
            <w:r w:rsidRPr="00F428C0">
              <w:rPr>
                <w:rFonts w:ascii="Times New Roman" w:eastAsia="Batang" w:hAnsi="Times New Roman" w:cs="Batang"/>
                <w:lang w:eastAsia="ru-RU"/>
              </w:rPr>
              <w:t>Уо 01.07</w:t>
            </w:r>
          </w:p>
        </w:tc>
        <w:tc>
          <w:tcPr>
            <w:tcW w:w="2835" w:type="dxa"/>
          </w:tcPr>
          <w:p w14:paraId="18FD0DFB" w14:textId="77777777" w:rsidR="00F428C0" w:rsidRPr="00F428C0" w:rsidRDefault="00F428C0" w:rsidP="00F428C0">
            <w:pPr>
              <w:widowControl w:val="0"/>
              <w:tabs>
                <w:tab w:val="left" w:pos="1417"/>
                <w:tab w:val="left" w:pos="2664"/>
                <w:tab w:val="left" w:pos="3057"/>
                <w:tab w:val="left" w:pos="4588"/>
                <w:tab w:val="left" w:pos="5439"/>
              </w:tabs>
              <w:autoSpaceDE w:val="0"/>
              <w:autoSpaceDN w:val="0"/>
              <w:spacing w:after="0" w:line="240" w:lineRule="auto"/>
              <w:ind w:left="113" w:right="113"/>
              <w:jc w:val="both"/>
              <w:rPr>
                <w:rFonts w:ascii="Times New Roman" w:eastAsia="Batang" w:hAnsi="Times New Roman" w:cs="Batang"/>
                <w:lang w:eastAsia="ru-RU"/>
              </w:rPr>
            </w:pPr>
            <w:r w:rsidRPr="00F428C0">
              <w:rPr>
                <w:rFonts w:ascii="Times New Roman" w:eastAsia="Batang" w:hAnsi="Times New Roman" w:cs="Batang"/>
                <w:lang w:eastAsia="ru-RU"/>
              </w:rPr>
              <w:t>оценивать результат и последствия своих действий (самостоятельно или с помощью наставника)</w:t>
            </w:r>
          </w:p>
        </w:tc>
        <w:tc>
          <w:tcPr>
            <w:tcW w:w="1297" w:type="dxa"/>
          </w:tcPr>
          <w:p w14:paraId="3F0E0BAF" w14:textId="77777777" w:rsidR="00F428C0" w:rsidRPr="00F428C0" w:rsidRDefault="00F428C0" w:rsidP="00F428C0">
            <w:pPr>
              <w:spacing w:after="0" w:line="240" w:lineRule="auto"/>
              <w:rPr>
                <w:rFonts w:ascii="Times New Roman" w:eastAsia="Batang" w:hAnsi="Times New Roman" w:cs="Batang"/>
                <w:bCs/>
                <w:lang w:eastAsia="ru-RU"/>
              </w:rPr>
            </w:pPr>
          </w:p>
        </w:tc>
        <w:tc>
          <w:tcPr>
            <w:tcW w:w="2814" w:type="dxa"/>
          </w:tcPr>
          <w:p w14:paraId="18E30694" w14:textId="77777777" w:rsidR="00F428C0" w:rsidRPr="00F428C0" w:rsidRDefault="00F428C0" w:rsidP="00F428C0">
            <w:pPr>
              <w:spacing w:after="0" w:line="240" w:lineRule="auto"/>
              <w:ind w:firstLine="13"/>
              <w:rPr>
                <w:rFonts w:ascii="Times New Roman" w:eastAsia="Batang" w:hAnsi="Times New Roman" w:cs="Times New Roman"/>
                <w:lang w:eastAsia="ru-RU"/>
              </w:rPr>
            </w:pPr>
          </w:p>
        </w:tc>
      </w:tr>
      <w:tr w:rsidR="00F428C0" w:rsidRPr="00F428C0" w14:paraId="5292AC40" w14:textId="77777777" w:rsidTr="00F428C0">
        <w:trPr>
          <w:trHeight w:val="212"/>
        </w:trPr>
        <w:tc>
          <w:tcPr>
            <w:tcW w:w="1242" w:type="dxa"/>
            <w:vMerge/>
          </w:tcPr>
          <w:p w14:paraId="4456E960" w14:textId="77777777" w:rsidR="00F428C0" w:rsidRPr="00F428C0" w:rsidRDefault="00F428C0" w:rsidP="00F428C0">
            <w:pPr>
              <w:suppressAutoHyphens/>
              <w:spacing w:after="0" w:line="240" w:lineRule="auto"/>
              <w:jc w:val="center"/>
              <w:rPr>
                <w:rFonts w:ascii="Times New Roman" w:eastAsia="Batang" w:hAnsi="Times New Roman" w:cs="Times New Roman"/>
                <w:i/>
                <w:lang w:eastAsia="ru-RU"/>
              </w:rPr>
            </w:pPr>
          </w:p>
        </w:tc>
        <w:tc>
          <w:tcPr>
            <w:tcW w:w="1418" w:type="dxa"/>
          </w:tcPr>
          <w:p w14:paraId="5543E7A2" w14:textId="77777777" w:rsidR="00F428C0" w:rsidRPr="00F428C0" w:rsidRDefault="00F428C0" w:rsidP="00F428C0">
            <w:pPr>
              <w:widowControl w:val="0"/>
              <w:autoSpaceDE w:val="0"/>
              <w:autoSpaceDN w:val="0"/>
              <w:spacing w:after="0" w:line="240" w:lineRule="auto"/>
              <w:ind w:left="113" w:right="113"/>
              <w:jc w:val="both"/>
              <w:rPr>
                <w:rFonts w:ascii="Times New Roman" w:eastAsia="Batang" w:hAnsi="Times New Roman" w:cs="Batang"/>
                <w:lang w:eastAsia="ru-RU"/>
              </w:rPr>
            </w:pPr>
            <w:r w:rsidRPr="00F428C0">
              <w:rPr>
                <w:rFonts w:ascii="Times New Roman" w:eastAsia="Batang" w:hAnsi="Times New Roman" w:cs="Batang"/>
                <w:lang w:eastAsia="ru-RU"/>
              </w:rPr>
              <w:t>Уд 01.01</w:t>
            </w:r>
          </w:p>
        </w:tc>
        <w:tc>
          <w:tcPr>
            <w:tcW w:w="2835" w:type="dxa"/>
          </w:tcPr>
          <w:p w14:paraId="291A10F0" w14:textId="77777777" w:rsidR="00F428C0" w:rsidRPr="00F428C0" w:rsidRDefault="00F428C0" w:rsidP="00F428C0">
            <w:pPr>
              <w:widowControl w:val="0"/>
              <w:tabs>
                <w:tab w:val="left" w:pos="1417"/>
                <w:tab w:val="left" w:pos="2664"/>
                <w:tab w:val="left" w:pos="3057"/>
                <w:tab w:val="left" w:pos="4588"/>
                <w:tab w:val="left" w:pos="5439"/>
              </w:tabs>
              <w:autoSpaceDE w:val="0"/>
              <w:autoSpaceDN w:val="0"/>
              <w:spacing w:after="0" w:line="240" w:lineRule="auto"/>
              <w:ind w:left="113" w:right="113"/>
              <w:jc w:val="both"/>
              <w:rPr>
                <w:rFonts w:ascii="Times New Roman" w:eastAsia="Batang" w:hAnsi="Times New Roman" w:cs="Batang"/>
                <w:lang w:eastAsia="ru-RU"/>
              </w:rPr>
            </w:pPr>
            <w:r w:rsidRPr="00F428C0">
              <w:rPr>
                <w:rFonts w:ascii="Times New Roman" w:eastAsia="Batang" w:hAnsi="Times New Roman" w:cs="Batang"/>
                <w:lang w:eastAsia="ru-RU"/>
              </w:rPr>
              <w:t xml:space="preserve">владение умениями формулировать на основе приобретенных социально-гуманитарных знаний </w:t>
            </w:r>
            <w:r w:rsidRPr="00F428C0">
              <w:rPr>
                <w:rFonts w:ascii="Times New Roman" w:eastAsia="Batang" w:hAnsi="Times New Roman" w:cs="Batang"/>
                <w:lang w:eastAsia="ru-RU"/>
              </w:rPr>
              <w:lastRenderedPageBreak/>
              <w:t>собственные суждения и аргументы по определенным проблемам с точки зрения социальных ценностей и использовать ключевые понятия, теоретические положения социальных наук для объяснения явлений социальной действительности; конкретизировать теоретические положения фактами социальной действительности, модельными ситуациями, примерами из личного социального опыта и фактами социальной действительности, в том числе по соблюдению правил здорового образа жизни; умение создавать типологии социальных процессов и явлений на основе предложенных критериев</w:t>
            </w:r>
          </w:p>
        </w:tc>
        <w:tc>
          <w:tcPr>
            <w:tcW w:w="1297" w:type="dxa"/>
          </w:tcPr>
          <w:p w14:paraId="68088DEB" w14:textId="77777777" w:rsidR="00F428C0" w:rsidRPr="00F428C0" w:rsidRDefault="00F428C0" w:rsidP="00F428C0">
            <w:pPr>
              <w:spacing w:after="0" w:line="240" w:lineRule="auto"/>
              <w:rPr>
                <w:rFonts w:ascii="Times New Roman" w:eastAsia="Batang" w:hAnsi="Times New Roman" w:cs="Batang"/>
                <w:bCs/>
                <w:lang w:eastAsia="ru-RU"/>
              </w:rPr>
            </w:pPr>
            <w:r w:rsidRPr="00F428C0">
              <w:rPr>
                <w:rFonts w:ascii="Times New Roman" w:eastAsia="Batang" w:hAnsi="Times New Roman" w:cs="Batang"/>
                <w:bCs/>
                <w:lang w:eastAsia="ru-RU"/>
              </w:rPr>
              <w:lastRenderedPageBreak/>
              <w:t>Зд 01.01</w:t>
            </w:r>
          </w:p>
        </w:tc>
        <w:tc>
          <w:tcPr>
            <w:tcW w:w="2814" w:type="dxa"/>
          </w:tcPr>
          <w:p w14:paraId="2B395C32" w14:textId="77777777" w:rsidR="00F428C0" w:rsidRPr="00F428C0" w:rsidRDefault="00F428C0" w:rsidP="00F428C0">
            <w:pPr>
              <w:spacing w:after="0" w:line="240" w:lineRule="auto"/>
              <w:ind w:firstLine="13"/>
              <w:rPr>
                <w:rFonts w:ascii="Times New Roman" w:eastAsia="Batang" w:hAnsi="Times New Roman" w:cs="Times New Roman"/>
                <w:lang w:eastAsia="ru-RU"/>
              </w:rPr>
            </w:pPr>
            <w:r w:rsidRPr="00F428C0">
              <w:rPr>
                <w:rFonts w:ascii="Times New Roman" w:eastAsia="Batang" w:hAnsi="Times New Roman" w:cs="Times New Roman"/>
                <w:lang w:eastAsia="ru-RU"/>
              </w:rPr>
              <w:t xml:space="preserve">об обществе как целостной развивающейся системе в единстве и взаимодействии основных сфер и институтов; основах </w:t>
            </w:r>
            <w:r w:rsidRPr="00F428C0">
              <w:rPr>
                <w:rFonts w:ascii="Times New Roman" w:eastAsia="Batang" w:hAnsi="Times New Roman" w:cs="Times New Roman"/>
                <w:lang w:eastAsia="ru-RU"/>
              </w:rPr>
              <w:lastRenderedPageBreak/>
              <w:t>социальной динамики; глобальных проблемах и вызовах современности; перспективах развития современного общества, в том числе тенденций развития Российской Федерации</w:t>
            </w:r>
          </w:p>
        </w:tc>
      </w:tr>
      <w:tr w:rsidR="00F428C0" w:rsidRPr="00F428C0" w14:paraId="333C0B75" w14:textId="77777777" w:rsidTr="00F428C0">
        <w:trPr>
          <w:trHeight w:val="212"/>
        </w:trPr>
        <w:tc>
          <w:tcPr>
            <w:tcW w:w="1242" w:type="dxa"/>
            <w:vMerge/>
          </w:tcPr>
          <w:p w14:paraId="5FE6F508" w14:textId="77777777" w:rsidR="00F428C0" w:rsidRPr="00F428C0" w:rsidRDefault="00F428C0" w:rsidP="00F428C0">
            <w:pPr>
              <w:suppressAutoHyphens/>
              <w:spacing w:after="0" w:line="240" w:lineRule="auto"/>
              <w:jc w:val="center"/>
              <w:rPr>
                <w:rFonts w:ascii="Times New Roman" w:eastAsia="Batang" w:hAnsi="Times New Roman" w:cs="Times New Roman"/>
                <w:i/>
                <w:lang w:eastAsia="ru-RU"/>
              </w:rPr>
            </w:pPr>
          </w:p>
        </w:tc>
        <w:tc>
          <w:tcPr>
            <w:tcW w:w="1418" w:type="dxa"/>
          </w:tcPr>
          <w:p w14:paraId="3A530F52" w14:textId="77777777" w:rsidR="00F428C0" w:rsidRPr="00F428C0" w:rsidRDefault="00F428C0" w:rsidP="00F428C0">
            <w:pPr>
              <w:widowControl w:val="0"/>
              <w:autoSpaceDE w:val="0"/>
              <w:autoSpaceDN w:val="0"/>
              <w:spacing w:after="0" w:line="240" w:lineRule="auto"/>
              <w:ind w:left="113" w:right="113"/>
              <w:jc w:val="both"/>
              <w:rPr>
                <w:rFonts w:ascii="Times New Roman" w:eastAsia="Batang" w:hAnsi="Times New Roman" w:cs="Batang"/>
                <w:lang w:eastAsia="ru-RU"/>
              </w:rPr>
            </w:pPr>
          </w:p>
        </w:tc>
        <w:tc>
          <w:tcPr>
            <w:tcW w:w="2835" w:type="dxa"/>
          </w:tcPr>
          <w:p w14:paraId="1F7F8758" w14:textId="77777777" w:rsidR="00F428C0" w:rsidRPr="00F428C0" w:rsidRDefault="00F428C0" w:rsidP="00F428C0">
            <w:pPr>
              <w:widowControl w:val="0"/>
              <w:tabs>
                <w:tab w:val="left" w:pos="1417"/>
                <w:tab w:val="left" w:pos="2664"/>
                <w:tab w:val="left" w:pos="3057"/>
                <w:tab w:val="left" w:pos="4588"/>
                <w:tab w:val="left" w:pos="5439"/>
              </w:tabs>
              <w:autoSpaceDE w:val="0"/>
              <w:autoSpaceDN w:val="0"/>
              <w:spacing w:after="0" w:line="240" w:lineRule="auto"/>
              <w:ind w:left="113" w:right="113"/>
              <w:jc w:val="both"/>
              <w:rPr>
                <w:rFonts w:ascii="Times New Roman" w:eastAsia="Batang" w:hAnsi="Times New Roman" w:cs="Batang"/>
                <w:lang w:eastAsia="ru-RU"/>
              </w:rPr>
            </w:pPr>
          </w:p>
        </w:tc>
        <w:tc>
          <w:tcPr>
            <w:tcW w:w="1297" w:type="dxa"/>
          </w:tcPr>
          <w:p w14:paraId="7A780A8A" w14:textId="77777777" w:rsidR="00F428C0" w:rsidRPr="00F428C0" w:rsidRDefault="00F428C0" w:rsidP="00F428C0">
            <w:pPr>
              <w:spacing w:after="0" w:line="240" w:lineRule="auto"/>
              <w:rPr>
                <w:rFonts w:ascii="Times New Roman" w:eastAsia="Batang" w:hAnsi="Times New Roman" w:cs="Batang"/>
                <w:bCs/>
                <w:lang w:eastAsia="ru-RU"/>
              </w:rPr>
            </w:pPr>
            <w:r w:rsidRPr="00F428C0">
              <w:rPr>
                <w:rFonts w:ascii="Times New Roman" w:eastAsia="Batang" w:hAnsi="Times New Roman" w:cs="Batang"/>
                <w:bCs/>
                <w:lang w:eastAsia="ru-RU"/>
              </w:rPr>
              <w:t>Зд 01.02</w:t>
            </w:r>
          </w:p>
        </w:tc>
        <w:tc>
          <w:tcPr>
            <w:tcW w:w="2814" w:type="dxa"/>
          </w:tcPr>
          <w:p w14:paraId="6A394C96" w14:textId="77777777" w:rsidR="00F428C0" w:rsidRPr="00F428C0" w:rsidRDefault="00F428C0" w:rsidP="00F428C0">
            <w:pPr>
              <w:spacing w:after="0" w:line="240" w:lineRule="auto"/>
              <w:jc w:val="both"/>
              <w:rPr>
                <w:rFonts w:ascii="Times New Roman" w:eastAsia="Batang" w:hAnsi="Times New Roman" w:cs="Times New Roman"/>
                <w:lang w:eastAsia="ru-RU"/>
              </w:rPr>
            </w:pPr>
            <w:r w:rsidRPr="00F428C0">
              <w:rPr>
                <w:rFonts w:ascii="Times New Roman" w:eastAsia="Batang" w:hAnsi="Times New Roman" w:cs="Times New Roman"/>
                <w:lang w:eastAsia="ru-RU"/>
              </w:rPr>
              <w:t>о человеке как субъекте общественных отношений и сознательной деятельности; особенностях социализации личности в современных условиях, сознании, познании и самосознании человека; особенностях профессиональной деятельности в области науки, культуры, экономической и финансовой сферах</w:t>
            </w:r>
          </w:p>
        </w:tc>
      </w:tr>
      <w:tr w:rsidR="00F428C0" w:rsidRPr="00F428C0" w14:paraId="03734877" w14:textId="77777777" w:rsidTr="00F428C0">
        <w:trPr>
          <w:trHeight w:val="212"/>
        </w:trPr>
        <w:tc>
          <w:tcPr>
            <w:tcW w:w="1242" w:type="dxa"/>
            <w:vMerge/>
          </w:tcPr>
          <w:p w14:paraId="21904FBD" w14:textId="77777777" w:rsidR="00F428C0" w:rsidRPr="00F428C0" w:rsidRDefault="00F428C0" w:rsidP="00F428C0">
            <w:pPr>
              <w:suppressAutoHyphens/>
              <w:spacing w:after="0" w:line="240" w:lineRule="auto"/>
              <w:jc w:val="center"/>
              <w:rPr>
                <w:rFonts w:ascii="Times New Roman" w:eastAsia="Batang" w:hAnsi="Times New Roman" w:cs="Times New Roman"/>
                <w:i/>
                <w:lang w:eastAsia="ru-RU"/>
              </w:rPr>
            </w:pPr>
          </w:p>
        </w:tc>
        <w:tc>
          <w:tcPr>
            <w:tcW w:w="1418" w:type="dxa"/>
          </w:tcPr>
          <w:p w14:paraId="384FBD08" w14:textId="77777777" w:rsidR="00F428C0" w:rsidRPr="00F428C0" w:rsidRDefault="00F428C0" w:rsidP="00F428C0">
            <w:pPr>
              <w:widowControl w:val="0"/>
              <w:autoSpaceDE w:val="0"/>
              <w:autoSpaceDN w:val="0"/>
              <w:spacing w:after="0" w:line="240" w:lineRule="auto"/>
              <w:ind w:left="113" w:right="113"/>
              <w:jc w:val="both"/>
              <w:rPr>
                <w:rFonts w:ascii="Times New Roman" w:eastAsia="Batang" w:hAnsi="Times New Roman" w:cs="Batang"/>
                <w:lang w:eastAsia="ru-RU"/>
              </w:rPr>
            </w:pPr>
          </w:p>
        </w:tc>
        <w:tc>
          <w:tcPr>
            <w:tcW w:w="2835" w:type="dxa"/>
          </w:tcPr>
          <w:p w14:paraId="6613BEA9" w14:textId="77777777" w:rsidR="00F428C0" w:rsidRPr="00F428C0" w:rsidRDefault="00F428C0" w:rsidP="00F428C0">
            <w:pPr>
              <w:widowControl w:val="0"/>
              <w:tabs>
                <w:tab w:val="left" w:pos="1417"/>
                <w:tab w:val="left" w:pos="2664"/>
                <w:tab w:val="left" w:pos="3057"/>
                <w:tab w:val="left" w:pos="4588"/>
                <w:tab w:val="left" w:pos="5439"/>
              </w:tabs>
              <w:autoSpaceDE w:val="0"/>
              <w:autoSpaceDN w:val="0"/>
              <w:spacing w:after="0" w:line="240" w:lineRule="auto"/>
              <w:ind w:left="113" w:right="113"/>
              <w:jc w:val="both"/>
              <w:rPr>
                <w:rFonts w:ascii="Times New Roman" w:eastAsia="Batang" w:hAnsi="Times New Roman" w:cs="Batang"/>
                <w:lang w:eastAsia="ru-RU"/>
              </w:rPr>
            </w:pPr>
          </w:p>
        </w:tc>
        <w:tc>
          <w:tcPr>
            <w:tcW w:w="1297" w:type="dxa"/>
          </w:tcPr>
          <w:p w14:paraId="1E8642AC" w14:textId="77777777" w:rsidR="00F428C0" w:rsidRPr="00F428C0" w:rsidRDefault="00F428C0" w:rsidP="00F428C0">
            <w:pPr>
              <w:spacing w:after="0" w:line="240" w:lineRule="auto"/>
              <w:rPr>
                <w:rFonts w:ascii="Times New Roman" w:eastAsia="Batang" w:hAnsi="Times New Roman" w:cs="Batang"/>
                <w:bCs/>
                <w:lang w:eastAsia="ru-RU"/>
              </w:rPr>
            </w:pPr>
            <w:r w:rsidRPr="00F428C0">
              <w:rPr>
                <w:rFonts w:ascii="Times New Roman" w:eastAsia="Batang" w:hAnsi="Times New Roman" w:cs="Batang"/>
                <w:bCs/>
                <w:lang w:eastAsia="ru-RU"/>
              </w:rPr>
              <w:t>Зд 01.03</w:t>
            </w:r>
          </w:p>
        </w:tc>
        <w:tc>
          <w:tcPr>
            <w:tcW w:w="2814" w:type="dxa"/>
          </w:tcPr>
          <w:p w14:paraId="1FB87BD4" w14:textId="77777777" w:rsidR="00F428C0" w:rsidRPr="00F428C0" w:rsidRDefault="00F428C0" w:rsidP="00F428C0">
            <w:pPr>
              <w:spacing w:after="0" w:line="240" w:lineRule="auto"/>
              <w:ind w:firstLine="13"/>
              <w:jc w:val="both"/>
              <w:rPr>
                <w:rFonts w:ascii="Times New Roman" w:eastAsia="Batang" w:hAnsi="Times New Roman" w:cs="Times New Roman"/>
                <w:lang w:eastAsia="ru-RU"/>
              </w:rPr>
            </w:pPr>
            <w:r w:rsidRPr="00F428C0">
              <w:rPr>
                <w:rFonts w:ascii="Times New Roman" w:eastAsia="Batang" w:hAnsi="Times New Roman" w:cs="Times New Roman"/>
                <w:lang w:eastAsia="ru-RU"/>
              </w:rPr>
              <w:t>о экономике как науке и хозяйстве, роли государства в экономике, в том числе государственной политики поддержки конкуренции и импортозамещения, особенностях рыночных отношений в современной экономике;</w:t>
            </w:r>
          </w:p>
        </w:tc>
      </w:tr>
      <w:tr w:rsidR="00F428C0" w:rsidRPr="00F428C0" w14:paraId="0D94D7B8" w14:textId="77777777" w:rsidTr="00F428C0">
        <w:trPr>
          <w:trHeight w:val="212"/>
        </w:trPr>
        <w:tc>
          <w:tcPr>
            <w:tcW w:w="1242" w:type="dxa"/>
            <w:vMerge/>
          </w:tcPr>
          <w:p w14:paraId="78AFA58A" w14:textId="77777777" w:rsidR="00F428C0" w:rsidRPr="00F428C0" w:rsidRDefault="00F428C0" w:rsidP="00F428C0">
            <w:pPr>
              <w:suppressAutoHyphens/>
              <w:spacing w:after="0" w:line="240" w:lineRule="auto"/>
              <w:jc w:val="center"/>
              <w:rPr>
                <w:rFonts w:ascii="Times New Roman" w:eastAsia="Batang" w:hAnsi="Times New Roman" w:cs="Times New Roman"/>
                <w:i/>
                <w:lang w:eastAsia="ru-RU"/>
              </w:rPr>
            </w:pPr>
          </w:p>
        </w:tc>
        <w:tc>
          <w:tcPr>
            <w:tcW w:w="1418" w:type="dxa"/>
          </w:tcPr>
          <w:p w14:paraId="056E94B3" w14:textId="77777777" w:rsidR="00F428C0" w:rsidRPr="00F428C0" w:rsidRDefault="00F428C0" w:rsidP="00F428C0">
            <w:pPr>
              <w:widowControl w:val="0"/>
              <w:autoSpaceDE w:val="0"/>
              <w:autoSpaceDN w:val="0"/>
              <w:spacing w:after="0" w:line="240" w:lineRule="auto"/>
              <w:ind w:left="113" w:right="113"/>
              <w:jc w:val="both"/>
              <w:rPr>
                <w:rFonts w:ascii="Times New Roman" w:eastAsia="Batang" w:hAnsi="Times New Roman" w:cs="Batang"/>
                <w:lang w:eastAsia="ru-RU"/>
              </w:rPr>
            </w:pPr>
          </w:p>
        </w:tc>
        <w:tc>
          <w:tcPr>
            <w:tcW w:w="2835" w:type="dxa"/>
          </w:tcPr>
          <w:p w14:paraId="7E4B4A5A" w14:textId="77777777" w:rsidR="00F428C0" w:rsidRPr="00F428C0" w:rsidRDefault="00F428C0" w:rsidP="00F428C0">
            <w:pPr>
              <w:widowControl w:val="0"/>
              <w:tabs>
                <w:tab w:val="left" w:pos="1417"/>
                <w:tab w:val="left" w:pos="2664"/>
                <w:tab w:val="left" w:pos="3057"/>
                <w:tab w:val="left" w:pos="4588"/>
                <w:tab w:val="left" w:pos="5439"/>
              </w:tabs>
              <w:autoSpaceDE w:val="0"/>
              <w:autoSpaceDN w:val="0"/>
              <w:spacing w:after="0" w:line="240" w:lineRule="auto"/>
              <w:ind w:left="113" w:right="113"/>
              <w:jc w:val="both"/>
              <w:rPr>
                <w:rFonts w:ascii="Times New Roman" w:eastAsia="Batang" w:hAnsi="Times New Roman" w:cs="Batang"/>
                <w:lang w:eastAsia="ru-RU"/>
              </w:rPr>
            </w:pPr>
          </w:p>
        </w:tc>
        <w:tc>
          <w:tcPr>
            <w:tcW w:w="1297" w:type="dxa"/>
          </w:tcPr>
          <w:p w14:paraId="297048CC" w14:textId="77777777" w:rsidR="00F428C0" w:rsidRPr="00F428C0" w:rsidRDefault="00F428C0" w:rsidP="00F428C0">
            <w:pPr>
              <w:spacing w:after="0" w:line="240" w:lineRule="auto"/>
              <w:rPr>
                <w:rFonts w:ascii="Times New Roman" w:eastAsia="Batang" w:hAnsi="Times New Roman" w:cs="Batang"/>
                <w:bCs/>
                <w:lang w:eastAsia="ru-RU"/>
              </w:rPr>
            </w:pPr>
            <w:r w:rsidRPr="00F428C0">
              <w:rPr>
                <w:rFonts w:ascii="Times New Roman" w:eastAsia="Batang" w:hAnsi="Times New Roman" w:cs="Batang"/>
                <w:bCs/>
                <w:lang w:eastAsia="ru-RU"/>
              </w:rPr>
              <w:t>Зд 01.04</w:t>
            </w:r>
          </w:p>
        </w:tc>
        <w:tc>
          <w:tcPr>
            <w:tcW w:w="2814" w:type="dxa"/>
          </w:tcPr>
          <w:p w14:paraId="53A57560" w14:textId="77777777" w:rsidR="00F428C0" w:rsidRPr="00F428C0" w:rsidRDefault="00F428C0" w:rsidP="00F428C0">
            <w:pPr>
              <w:spacing w:after="0" w:line="240" w:lineRule="auto"/>
              <w:ind w:firstLine="13"/>
              <w:jc w:val="both"/>
              <w:rPr>
                <w:rFonts w:ascii="Times New Roman" w:eastAsia="Batang" w:hAnsi="Times New Roman" w:cs="Times New Roman"/>
                <w:lang w:eastAsia="ru-RU"/>
              </w:rPr>
            </w:pPr>
            <w:r w:rsidRPr="00F428C0">
              <w:rPr>
                <w:rFonts w:ascii="Times New Roman" w:eastAsia="Batang" w:hAnsi="Times New Roman" w:cs="Times New Roman"/>
                <w:lang w:eastAsia="ru-RU"/>
              </w:rPr>
              <w:t>о системе права и законодательства Российской Федерации</w:t>
            </w:r>
          </w:p>
        </w:tc>
      </w:tr>
      <w:tr w:rsidR="00F428C0" w:rsidRPr="00F428C0" w14:paraId="12B1B4B7" w14:textId="77777777" w:rsidTr="00F428C0">
        <w:trPr>
          <w:trHeight w:val="212"/>
        </w:trPr>
        <w:tc>
          <w:tcPr>
            <w:tcW w:w="1242" w:type="dxa"/>
            <w:vMerge/>
          </w:tcPr>
          <w:p w14:paraId="22245A47" w14:textId="77777777" w:rsidR="00F428C0" w:rsidRPr="00F428C0" w:rsidRDefault="00F428C0" w:rsidP="00F428C0">
            <w:pPr>
              <w:suppressAutoHyphens/>
              <w:spacing w:after="0" w:line="240" w:lineRule="auto"/>
              <w:jc w:val="center"/>
              <w:rPr>
                <w:rFonts w:ascii="Times New Roman" w:eastAsia="Batang" w:hAnsi="Times New Roman" w:cs="Times New Roman"/>
                <w:i/>
                <w:lang w:eastAsia="ru-RU"/>
              </w:rPr>
            </w:pPr>
          </w:p>
        </w:tc>
        <w:tc>
          <w:tcPr>
            <w:tcW w:w="1418" w:type="dxa"/>
          </w:tcPr>
          <w:p w14:paraId="67A8249E" w14:textId="77777777" w:rsidR="00F428C0" w:rsidRPr="00F428C0" w:rsidRDefault="00F428C0" w:rsidP="00F428C0">
            <w:pPr>
              <w:widowControl w:val="0"/>
              <w:autoSpaceDE w:val="0"/>
              <w:autoSpaceDN w:val="0"/>
              <w:spacing w:after="0" w:line="240" w:lineRule="auto"/>
              <w:ind w:left="113" w:right="113"/>
              <w:jc w:val="both"/>
              <w:rPr>
                <w:rFonts w:ascii="Times New Roman" w:eastAsia="Batang" w:hAnsi="Times New Roman" w:cs="Batang"/>
                <w:lang w:eastAsia="ru-RU"/>
              </w:rPr>
            </w:pPr>
          </w:p>
        </w:tc>
        <w:tc>
          <w:tcPr>
            <w:tcW w:w="2835" w:type="dxa"/>
          </w:tcPr>
          <w:p w14:paraId="38919E89" w14:textId="77777777" w:rsidR="00F428C0" w:rsidRPr="00F428C0" w:rsidRDefault="00F428C0" w:rsidP="00F428C0">
            <w:pPr>
              <w:widowControl w:val="0"/>
              <w:tabs>
                <w:tab w:val="left" w:pos="1417"/>
                <w:tab w:val="left" w:pos="2664"/>
                <w:tab w:val="left" w:pos="3057"/>
                <w:tab w:val="left" w:pos="4588"/>
                <w:tab w:val="left" w:pos="5439"/>
              </w:tabs>
              <w:autoSpaceDE w:val="0"/>
              <w:autoSpaceDN w:val="0"/>
              <w:spacing w:after="0" w:line="240" w:lineRule="auto"/>
              <w:ind w:left="113" w:right="113"/>
              <w:jc w:val="both"/>
              <w:rPr>
                <w:rFonts w:ascii="Times New Roman" w:eastAsia="Batang" w:hAnsi="Times New Roman" w:cs="Batang"/>
                <w:lang w:eastAsia="ru-RU"/>
              </w:rPr>
            </w:pPr>
          </w:p>
        </w:tc>
        <w:tc>
          <w:tcPr>
            <w:tcW w:w="1297" w:type="dxa"/>
          </w:tcPr>
          <w:p w14:paraId="457BBF24" w14:textId="77777777" w:rsidR="00F428C0" w:rsidRPr="00F428C0" w:rsidRDefault="00F428C0" w:rsidP="00F428C0">
            <w:pPr>
              <w:spacing w:after="0" w:line="240" w:lineRule="auto"/>
              <w:rPr>
                <w:rFonts w:ascii="Times New Roman" w:eastAsia="Batang" w:hAnsi="Times New Roman" w:cs="Batang"/>
                <w:bCs/>
                <w:lang w:eastAsia="ru-RU"/>
              </w:rPr>
            </w:pPr>
            <w:r w:rsidRPr="00F428C0">
              <w:rPr>
                <w:rFonts w:ascii="Times New Roman" w:eastAsia="Batang" w:hAnsi="Times New Roman" w:cs="Batang"/>
                <w:bCs/>
                <w:lang w:eastAsia="ru-RU"/>
              </w:rPr>
              <w:t>Зд 01.05</w:t>
            </w:r>
          </w:p>
        </w:tc>
        <w:tc>
          <w:tcPr>
            <w:tcW w:w="2814" w:type="dxa"/>
          </w:tcPr>
          <w:p w14:paraId="3760ABF5" w14:textId="77777777" w:rsidR="00F428C0" w:rsidRPr="00F428C0" w:rsidRDefault="00F428C0" w:rsidP="00F428C0">
            <w:pPr>
              <w:spacing w:after="0" w:line="240" w:lineRule="auto"/>
              <w:ind w:firstLine="13"/>
              <w:jc w:val="both"/>
              <w:rPr>
                <w:rFonts w:ascii="Times New Roman" w:eastAsia="Batang" w:hAnsi="Times New Roman" w:cs="Times New Roman"/>
                <w:lang w:eastAsia="ru-RU"/>
              </w:rPr>
            </w:pPr>
            <w:r w:rsidRPr="00F428C0">
              <w:rPr>
                <w:rFonts w:ascii="Times New Roman" w:eastAsia="Batang" w:hAnsi="Times New Roman" w:cs="Times New Roman"/>
                <w:lang w:eastAsia="ru-RU"/>
              </w:rPr>
              <w:t>владение базовым понятийным аппаратом социальных наук, умение различать существенные и несущественные признаки понятий, определять различные смыслы многозначных понятий, классифицировать используемые в социальных науках понятия и термины; использовать понятийный аппарат при анализе и оценке социальных явлений, для ориентации в социальных науках и при изложении собственных суждений и построении устных и письменных высказываний</w:t>
            </w:r>
          </w:p>
        </w:tc>
      </w:tr>
      <w:tr w:rsidR="00F428C0" w:rsidRPr="00F428C0" w14:paraId="19897E62" w14:textId="77777777" w:rsidTr="00F428C0">
        <w:trPr>
          <w:trHeight w:val="212"/>
        </w:trPr>
        <w:tc>
          <w:tcPr>
            <w:tcW w:w="1242" w:type="dxa"/>
            <w:vMerge w:val="restart"/>
          </w:tcPr>
          <w:p w14:paraId="466E9ABC" w14:textId="77777777" w:rsidR="00F428C0" w:rsidRPr="00F428C0" w:rsidRDefault="00F428C0" w:rsidP="00F428C0">
            <w:pPr>
              <w:spacing w:after="0" w:line="240" w:lineRule="auto"/>
              <w:rPr>
                <w:rFonts w:ascii="Times New Roman" w:eastAsia="Batang" w:hAnsi="Times New Roman" w:cs="Times New Roman"/>
                <w:b/>
                <w:bCs/>
                <w:i/>
                <w:u w:val="single"/>
                <w:lang w:eastAsia="ru-RU"/>
              </w:rPr>
            </w:pPr>
            <w:r w:rsidRPr="00F428C0">
              <w:rPr>
                <w:rFonts w:ascii="Times New Roman" w:eastAsia="Times New Roman" w:hAnsi="Times New Roman" w:cs="Times New Roman"/>
                <w:b/>
                <w:bCs/>
                <w:lang w:eastAsia="ru-RU"/>
              </w:rPr>
              <w:t>ОК 03</w:t>
            </w:r>
          </w:p>
        </w:tc>
        <w:tc>
          <w:tcPr>
            <w:tcW w:w="1418" w:type="dxa"/>
          </w:tcPr>
          <w:p w14:paraId="1C32F85D" w14:textId="77777777" w:rsidR="00F428C0" w:rsidRPr="00F428C0" w:rsidRDefault="00F428C0" w:rsidP="00F428C0">
            <w:pPr>
              <w:widowControl w:val="0"/>
              <w:autoSpaceDE w:val="0"/>
              <w:autoSpaceDN w:val="0"/>
              <w:spacing w:after="0" w:line="240" w:lineRule="auto"/>
              <w:ind w:left="113" w:right="113"/>
              <w:jc w:val="both"/>
              <w:rPr>
                <w:rFonts w:ascii="Times New Roman" w:eastAsia="Batang" w:hAnsi="Times New Roman" w:cs="Batang"/>
                <w:lang w:eastAsia="ru-RU"/>
              </w:rPr>
            </w:pPr>
            <w:r w:rsidRPr="00F428C0">
              <w:rPr>
                <w:rFonts w:ascii="Times New Roman" w:eastAsia="Batang" w:hAnsi="Times New Roman" w:cs="Batang"/>
                <w:lang w:eastAsia="ru-RU"/>
              </w:rPr>
              <w:t>Уо 03.01</w:t>
            </w:r>
          </w:p>
        </w:tc>
        <w:tc>
          <w:tcPr>
            <w:tcW w:w="2835" w:type="dxa"/>
          </w:tcPr>
          <w:p w14:paraId="6A6EC7FF" w14:textId="77777777" w:rsidR="00F428C0" w:rsidRPr="00F428C0" w:rsidRDefault="00F428C0" w:rsidP="00F428C0">
            <w:pPr>
              <w:widowControl w:val="0"/>
              <w:tabs>
                <w:tab w:val="left" w:pos="2022"/>
                <w:tab w:val="left" w:pos="4128"/>
              </w:tabs>
              <w:autoSpaceDE w:val="0"/>
              <w:autoSpaceDN w:val="0"/>
              <w:spacing w:after="0" w:line="240" w:lineRule="auto"/>
              <w:ind w:right="113"/>
              <w:jc w:val="both"/>
              <w:rPr>
                <w:rFonts w:ascii="Times New Roman" w:eastAsia="Batang" w:hAnsi="Times New Roman" w:cs="Batang"/>
                <w:lang w:eastAsia="ru-RU"/>
              </w:rPr>
            </w:pPr>
            <w:r w:rsidRPr="00F428C0">
              <w:rPr>
                <w:rFonts w:ascii="Times New Roman" w:eastAsia="Batang" w:hAnsi="Times New Roman" w:cs="Batang"/>
                <w:lang w:eastAsia="ru-RU"/>
              </w:rPr>
              <w:t>определять актуальность нормативно-правовой документации в профессиональной деятельности</w:t>
            </w:r>
          </w:p>
        </w:tc>
        <w:tc>
          <w:tcPr>
            <w:tcW w:w="1297" w:type="dxa"/>
          </w:tcPr>
          <w:p w14:paraId="36FB7507" w14:textId="77777777" w:rsidR="00F428C0" w:rsidRPr="00F428C0" w:rsidRDefault="00F428C0" w:rsidP="00F428C0">
            <w:pPr>
              <w:suppressAutoHyphens/>
              <w:spacing w:after="0" w:line="240" w:lineRule="auto"/>
              <w:jc w:val="both"/>
              <w:rPr>
                <w:rFonts w:ascii="Times New Roman" w:eastAsia="Times New Roman" w:hAnsi="Times New Roman" w:cs="Times New Roman"/>
                <w:bCs/>
                <w:iCs/>
                <w:lang w:eastAsia="ru-RU"/>
              </w:rPr>
            </w:pPr>
            <w:r w:rsidRPr="00F428C0">
              <w:rPr>
                <w:rFonts w:ascii="Times New Roman" w:eastAsia="Times New Roman" w:hAnsi="Times New Roman" w:cs="Times New Roman"/>
                <w:bCs/>
                <w:iCs/>
                <w:lang w:eastAsia="ru-RU"/>
              </w:rPr>
              <w:t>Зо 03.01</w:t>
            </w:r>
          </w:p>
        </w:tc>
        <w:tc>
          <w:tcPr>
            <w:tcW w:w="2814" w:type="dxa"/>
          </w:tcPr>
          <w:p w14:paraId="67C55CE4" w14:textId="77777777" w:rsidR="00F428C0" w:rsidRPr="00F428C0" w:rsidRDefault="00F428C0" w:rsidP="00F428C0">
            <w:pPr>
              <w:suppressAutoHyphens/>
              <w:spacing w:after="0" w:line="240" w:lineRule="auto"/>
              <w:jc w:val="both"/>
              <w:rPr>
                <w:rFonts w:ascii="Times New Roman" w:eastAsia="Times New Roman" w:hAnsi="Times New Roman" w:cs="Times New Roman"/>
                <w:bCs/>
                <w:lang w:eastAsia="ru-RU"/>
              </w:rPr>
            </w:pPr>
            <w:r w:rsidRPr="00F428C0">
              <w:rPr>
                <w:rFonts w:ascii="Times New Roman" w:eastAsia="Times New Roman" w:hAnsi="Times New Roman" w:cs="Times New Roman"/>
                <w:bCs/>
                <w:iCs/>
                <w:lang w:eastAsia="ru-RU"/>
              </w:rPr>
              <w:t xml:space="preserve">содержание актуальной нормативно-правовой документации; </w:t>
            </w:r>
          </w:p>
        </w:tc>
      </w:tr>
      <w:tr w:rsidR="00F428C0" w:rsidRPr="00F428C0" w14:paraId="1E7C1507" w14:textId="77777777" w:rsidTr="00F428C0">
        <w:trPr>
          <w:trHeight w:val="212"/>
        </w:trPr>
        <w:tc>
          <w:tcPr>
            <w:tcW w:w="1242" w:type="dxa"/>
            <w:vMerge/>
          </w:tcPr>
          <w:p w14:paraId="4AC22A20" w14:textId="77777777" w:rsidR="00F428C0" w:rsidRPr="00F428C0" w:rsidRDefault="00F428C0" w:rsidP="00F428C0">
            <w:pPr>
              <w:suppressAutoHyphens/>
              <w:spacing w:after="0" w:line="240" w:lineRule="auto"/>
              <w:jc w:val="center"/>
              <w:rPr>
                <w:rFonts w:ascii="Times New Roman" w:eastAsia="Batang" w:hAnsi="Times New Roman" w:cs="Times New Roman"/>
                <w:i/>
                <w:lang w:eastAsia="ru-RU"/>
              </w:rPr>
            </w:pPr>
          </w:p>
        </w:tc>
        <w:tc>
          <w:tcPr>
            <w:tcW w:w="1418" w:type="dxa"/>
          </w:tcPr>
          <w:p w14:paraId="15D6F421" w14:textId="77777777" w:rsidR="00F428C0" w:rsidRPr="00F428C0" w:rsidRDefault="00F428C0" w:rsidP="00F428C0">
            <w:pPr>
              <w:widowControl w:val="0"/>
              <w:autoSpaceDE w:val="0"/>
              <w:autoSpaceDN w:val="0"/>
              <w:spacing w:after="0" w:line="240" w:lineRule="auto"/>
              <w:ind w:left="113" w:right="113"/>
              <w:jc w:val="both"/>
              <w:rPr>
                <w:rFonts w:ascii="Times New Roman" w:eastAsia="Batang" w:hAnsi="Times New Roman" w:cs="Batang"/>
                <w:lang w:eastAsia="ru-RU"/>
              </w:rPr>
            </w:pPr>
            <w:r w:rsidRPr="00F428C0">
              <w:rPr>
                <w:rFonts w:ascii="Times New Roman" w:eastAsia="Batang" w:hAnsi="Times New Roman" w:cs="Batang"/>
                <w:lang w:eastAsia="ru-RU"/>
              </w:rPr>
              <w:t>Уо 03.03</w:t>
            </w:r>
          </w:p>
        </w:tc>
        <w:tc>
          <w:tcPr>
            <w:tcW w:w="2835" w:type="dxa"/>
          </w:tcPr>
          <w:p w14:paraId="72605C0B" w14:textId="77777777" w:rsidR="00F428C0" w:rsidRPr="00F428C0" w:rsidRDefault="00F428C0" w:rsidP="00F428C0">
            <w:pPr>
              <w:widowControl w:val="0"/>
              <w:autoSpaceDE w:val="0"/>
              <w:autoSpaceDN w:val="0"/>
              <w:spacing w:after="0" w:line="240" w:lineRule="auto"/>
              <w:ind w:left="113" w:right="113"/>
              <w:jc w:val="both"/>
              <w:rPr>
                <w:rFonts w:ascii="Times New Roman" w:eastAsia="Batang" w:hAnsi="Times New Roman" w:cs="Batang"/>
                <w:lang w:eastAsia="ru-RU"/>
              </w:rPr>
            </w:pPr>
            <w:r w:rsidRPr="00F428C0">
              <w:rPr>
                <w:rFonts w:ascii="Times New Roman" w:eastAsia="Batang" w:hAnsi="Times New Roman" w:cs="Batang"/>
                <w:lang w:eastAsia="ru-RU"/>
              </w:rPr>
              <w:t>определять и выстраивать траектории профессионального развития и самообразования</w:t>
            </w:r>
          </w:p>
        </w:tc>
        <w:tc>
          <w:tcPr>
            <w:tcW w:w="1297" w:type="dxa"/>
          </w:tcPr>
          <w:p w14:paraId="75B80BD4" w14:textId="77777777" w:rsidR="00F428C0" w:rsidRPr="00F428C0" w:rsidRDefault="00F428C0" w:rsidP="00F428C0">
            <w:pPr>
              <w:suppressAutoHyphens/>
              <w:spacing w:after="0" w:line="240" w:lineRule="auto"/>
              <w:jc w:val="both"/>
              <w:rPr>
                <w:rFonts w:ascii="Times New Roman" w:eastAsia="Times New Roman" w:hAnsi="Times New Roman" w:cs="Times New Roman"/>
                <w:bCs/>
                <w:iCs/>
                <w:lang w:eastAsia="ru-RU"/>
              </w:rPr>
            </w:pPr>
            <w:r w:rsidRPr="00F428C0">
              <w:rPr>
                <w:rFonts w:ascii="Times New Roman" w:eastAsia="Times New Roman" w:hAnsi="Times New Roman" w:cs="Times New Roman"/>
                <w:bCs/>
                <w:iCs/>
                <w:lang w:eastAsia="ru-RU"/>
              </w:rPr>
              <w:t>Зо 03.03</w:t>
            </w:r>
          </w:p>
        </w:tc>
        <w:tc>
          <w:tcPr>
            <w:tcW w:w="2814" w:type="dxa"/>
          </w:tcPr>
          <w:p w14:paraId="30AAAB58" w14:textId="77777777" w:rsidR="00F428C0" w:rsidRPr="00F428C0" w:rsidRDefault="00F428C0" w:rsidP="00F428C0">
            <w:pPr>
              <w:suppressAutoHyphens/>
              <w:spacing w:after="0" w:line="240" w:lineRule="auto"/>
              <w:jc w:val="both"/>
              <w:rPr>
                <w:rFonts w:ascii="Times New Roman" w:eastAsia="Times New Roman" w:hAnsi="Times New Roman" w:cs="Times New Roman"/>
                <w:b/>
                <w:bCs/>
                <w:iCs/>
                <w:lang w:eastAsia="ru-RU"/>
              </w:rPr>
            </w:pPr>
            <w:r w:rsidRPr="00F428C0">
              <w:rPr>
                <w:rFonts w:ascii="Times New Roman" w:eastAsia="Times New Roman" w:hAnsi="Times New Roman" w:cs="Times New Roman"/>
                <w:bCs/>
                <w:iCs/>
                <w:lang w:eastAsia="ru-RU"/>
              </w:rPr>
              <w:t>возможные траектории профессионального развития и самообразования;</w:t>
            </w:r>
          </w:p>
        </w:tc>
      </w:tr>
      <w:tr w:rsidR="00F428C0" w:rsidRPr="00F428C0" w14:paraId="41400BAF" w14:textId="77777777" w:rsidTr="00F428C0">
        <w:trPr>
          <w:trHeight w:val="212"/>
        </w:trPr>
        <w:tc>
          <w:tcPr>
            <w:tcW w:w="1242" w:type="dxa"/>
            <w:vMerge/>
          </w:tcPr>
          <w:p w14:paraId="193F8104" w14:textId="77777777" w:rsidR="00F428C0" w:rsidRPr="00F428C0" w:rsidRDefault="00F428C0" w:rsidP="00F428C0">
            <w:pPr>
              <w:suppressAutoHyphens/>
              <w:spacing w:after="0" w:line="240" w:lineRule="auto"/>
              <w:jc w:val="center"/>
              <w:rPr>
                <w:rFonts w:ascii="Times New Roman" w:eastAsia="Batang" w:hAnsi="Times New Roman" w:cs="Times New Roman"/>
                <w:i/>
                <w:lang w:eastAsia="ru-RU"/>
              </w:rPr>
            </w:pPr>
          </w:p>
        </w:tc>
        <w:tc>
          <w:tcPr>
            <w:tcW w:w="1418" w:type="dxa"/>
          </w:tcPr>
          <w:p w14:paraId="34453744" w14:textId="77777777" w:rsidR="00F428C0" w:rsidRPr="00F428C0" w:rsidRDefault="00F428C0" w:rsidP="00F428C0">
            <w:pPr>
              <w:suppressAutoHyphens/>
              <w:spacing w:after="0" w:line="240" w:lineRule="auto"/>
              <w:jc w:val="both"/>
              <w:rPr>
                <w:rFonts w:ascii="Times New Roman" w:eastAsia="Times New Roman" w:hAnsi="Times New Roman" w:cs="Times New Roman"/>
                <w:bCs/>
                <w:iCs/>
                <w:lang w:eastAsia="ru-RU"/>
              </w:rPr>
            </w:pPr>
            <w:r w:rsidRPr="00F428C0">
              <w:rPr>
                <w:rFonts w:ascii="Times New Roman" w:eastAsia="Times New Roman" w:hAnsi="Times New Roman" w:cs="Times New Roman"/>
                <w:bCs/>
                <w:iCs/>
                <w:lang w:eastAsia="ru-RU"/>
              </w:rPr>
              <w:t>Уо 03.06</w:t>
            </w:r>
          </w:p>
        </w:tc>
        <w:tc>
          <w:tcPr>
            <w:tcW w:w="2835" w:type="dxa"/>
          </w:tcPr>
          <w:p w14:paraId="5E660A1C" w14:textId="77777777" w:rsidR="00F428C0" w:rsidRPr="00F428C0" w:rsidRDefault="00F428C0" w:rsidP="00F428C0">
            <w:pPr>
              <w:suppressAutoHyphens/>
              <w:spacing w:after="0" w:line="240" w:lineRule="auto"/>
              <w:jc w:val="both"/>
              <w:rPr>
                <w:rFonts w:ascii="Times New Roman" w:eastAsia="Times New Roman" w:hAnsi="Times New Roman" w:cs="Times New Roman"/>
                <w:bCs/>
                <w:lang w:eastAsia="ru-RU"/>
              </w:rPr>
            </w:pPr>
            <w:r w:rsidRPr="00F428C0">
              <w:rPr>
                <w:rFonts w:ascii="Times New Roman" w:eastAsia="Times New Roman" w:hAnsi="Times New Roman" w:cs="Times New Roman"/>
                <w:bCs/>
                <w:lang w:eastAsia="ru-RU"/>
              </w:rPr>
              <w:t>рассчитывать размеры выплат по процентным ставкам кредитования;</w:t>
            </w:r>
          </w:p>
        </w:tc>
        <w:tc>
          <w:tcPr>
            <w:tcW w:w="1297" w:type="dxa"/>
          </w:tcPr>
          <w:p w14:paraId="0B9ECF48" w14:textId="77777777" w:rsidR="00F428C0" w:rsidRPr="00F428C0" w:rsidRDefault="00F428C0" w:rsidP="00F428C0">
            <w:pPr>
              <w:suppressAutoHyphens/>
              <w:spacing w:after="0" w:line="240" w:lineRule="auto"/>
              <w:jc w:val="both"/>
              <w:rPr>
                <w:rFonts w:ascii="Times New Roman" w:eastAsia="Times New Roman" w:hAnsi="Times New Roman" w:cs="Times New Roman"/>
                <w:bCs/>
                <w:iCs/>
                <w:lang w:eastAsia="ru-RU"/>
              </w:rPr>
            </w:pPr>
            <w:r w:rsidRPr="00F428C0">
              <w:rPr>
                <w:rFonts w:ascii="Times New Roman" w:eastAsia="Times New Roman" w:hAnsi="Times New Roman" w:cs="Times New Roman"/>
                <w:bCs/>
                <w:iCs/>
                <w:lang w:eastAsia="ru-RU"/>
              </w:rPr>
              <w:t>Зо 03.04</w:t>
            </w:r>
          </w:p>
        </w:tc>
        <w:tc>
          <w:tcPr>
            <w:tcW w:w="2814" w:type="dxa"/>
          </w:tcPr>
          <w:p w14:paraId="6682C157" w14:textId="77777777" w:rsidR="00F428C0" w:rsidRPr="00F428C0" w:rsidRDefault="00F428C0" w:rsidP="00F428C0">
            <w:pPr>
              <w:suppressAutoHyphens/>
              <w:spacing w:after="0" w:line="240" w:lineRule="auto"/>
              <w:jc w:val="both"/>
              <w:rPr>
                <w:rFonts w:ascii="Times New Roman" w:eastAsia="Times New Roman" w:hAnsi="Times New Roman" w:cs="Times New Roman"/>
                <w:b/>
                <w:bCs/>
                <w:iCs/>
                <w:lang w:eastAsia="ru-RU"/>
              </w:rPr>
            </w:pPr>
            <w:r w:rsidRPr="00F428C0">
              <w:rPr>
                <w:rFonts w:ascii="Times New Roman" w:eastAsia="Times New Roman" w:hAnsi="Times New Roman" w:cs="Times New Roman"/>
                <w:bCs/>
                <w:lang w:eastAsia="ru-RU"/>
              </w:rPr>
              <w:t>основы предпринимательской деятельности; основы финансовой грамотности;</w:t>
            </w:r>
          </w:p>
        </w:tc>
      </w:tr>
      <w:tr w:rsidR="00F428C0" w:rsidRPr="00F428C0" w14:paraId="195F1E7B" w14:textId="77777777" w:rsidTr="00F428C0">
        <w:trPr>
          <w:trHeight w:val="212"/>
        </w:trPr>
        <w:tc>
          <w:tcPr>
            <w:tcW w:w="1242" w:type="dxa"/>
            <w:vMerge/>
          </w:tcPr>
          <w:p w14:paraId="510D13B0" w14:textId="77777777" w:rsidR="00F428C0" w:rsidRPr="00F428C0" w:rsidRDefault="00F428C0" w:rsidP="00F428C0">
            <w:pPr>
              <w:suppressAutoHyphens/>
              <w:spacing w:after="0" w:line="240" w:lineRule="auto"/>
              <w:jc w:val="center"/>
              <w:rPr>
                <w:rFonts w:ascii="Times New Roman" w:eastAsia="Batang" w:hAnsi="Times New Roman" w:cs="Times New Roman"/>
                <w:i/>
                <w:lang w:eastAsia="ru-RU"/>
              </w:rPr>
            </w:pPr>
          </w:p>
        </w:tc>
        <w:tc>
          <w:tcPr>
            <w:tcW w:w="1418" w:type="dxa"/>
          </w:tcPr>
          <w:p w14:paraId="7DB91BFA" w14:textId="77777777" w:rsidR="00F428C0" w:rsidRPr="00F428C0" w:rsidRDefault="00F428C0" w:rsidP="00F428C0">
            <w:pPr>
              <w:suppressAutoHyphens/>
              <w:spacing w:after="0" w:line="240" w:lineRule="auto"/>
              <w:jc w:val="both"/>
              <w:rPr>
                <w:rFonts w:ascii="Times New Roman" w:eastAsia="Times New Roman" w:hAnsi="Times New Roman" w:cs="Times New Roman"/>
                <w:bCs/>
                <w:iCs/>
                <w:lang w:eastAsia="ru-RU"/>
              </w:rPr>
            </w:pPr>
          </w:p>
        </w:tc>
        <w:tc>
          <w:tcPr>
            <w:tcW w:w="2835" w:type="dxa"/>
          </w:tcPr>
          <w:p w14:paraId="41734C3E" w14:textId="77777777" w:rsidR="00F428C0" w:rsidRPr="00F428C0" w:rsidRDefault="00F428C0" w:rsidP="00F428C0">
            <w:pPr>
              <w:suppressAutoHyphens/>
              <w:spacing w:after="0" w:line="240" w:lineRule="auto"/>
              <w:jc w:val="both"/>
              <w:rPr>
                <w:rFonts w:ascii="Times New Roman" w:eastAsia="Times New Roman" w:hAnsi="Times New Roman" w:cs="Times New Roman"/>
                <w:bCs/>
                <w:lang w:eastAsia="ru-RU"/>
              </w:rPr>
            </w:pPr>
          </w:p>
        </w:tc>
        <w:tc>
          <w:tcPr>
            <w:tcW w:w="1297" w:type="dxa"/>
          </w:tcPr>
          <w:p w14:paraId="7F40BB44" w14:textId="77777777" w:rsidR="00F428C0" w:rsidRPr="00F428C0" w:rsidRDefault="00F428C0" w:rsidP="00F428C0">
            <w:pPr>
              <w:suppressAutoHyphens/>
              <w:spacing w:after="0" w:line="240" w:lineRule="auto"/>
              <w:jc w:val="both"/>
              <w:rPr>
                <w:rFonts w:ascii="Times New Roman" w:eastAsia="Times New Roman" w:hAnsi="Times New Roman" w:cs="Times New Roman"/>
                <w:bCs/>
                <w:iCs/>
                <w:lang w:eastAsia="ru-RU"/>
              </w:rPr>
            </w:pPr>
            <w:r w:rsidRPr="00F428C0">
              <w:rPr>
                <w:rFonts w:ascii="Times New Roman" w:eastAsia="Times New Roman" w:hAnsi="Times New Roman" w:cs="Times New Roman"/>
                <w:bCs/>
                <w:iCs/>
                <w:lang w:eastAsia="ru-RU"/>
              </w:rPr>
              <w:t>Зо 03.06</w:t>
            </w:r>
          </w:p>
        </w:tc>
        <w:tc>
          <w:tcPr>
            <w:tcW w:w="2814" w:type="dxa"/>
          </w:tcPr>
          <w:p w14:paraId="715D0A40" w14:textId="77777777" w:rsidR="00F428C0" w:rsidRPr="00F428C0" w:rsidRDefault="00F428C0" w:rsidP="00F428C0">
            <w:pPr>
              <w:suppressAutoHyphens/>
              <w:spacing w:after="0" w:line="240" w:lineRule="auto"/>
              <w:jc w:val="both"/>
              <w:rPr>
                <w:rFonts w:ascii="Times New Roman" w:eastAsia="Times New Roman" w:hAnsi="Times New Roman" w:cs="Times New Roman"/>
                <w:bCs/>
                <w:lang w:eastAsia="ru-RU"/>
              </w:rPr>
            </w:pPr>
            <w:r w:rsidRPr="00F428C0">
              <w:rPr>
                <w:rFonts w:ascii="Times New Roman" w:eastAsia="Times New Roman" w:hAnsi="Times New Roman" w:cs="Times New Roman"/>
                <w:bCs/>
                <w:lang w:eastAsia="ru-RU"/>
              </w:rPr>
              <w:t xml:space="preserve">порядок выстраивания презентации; </w:t>
            </w:r>
          </w:p>
        </w:tc>
      </w:tr>
      <w:tr w:rsidR="00F428C0" w:rsidRPr="00F428C0" w14:paraId="07E29049" w14:textId="77777777" w:rsidTr="00F428C0">
        <w:trPr>
          <w:trHeight w:val="212"/>
        </w:trPr>
        <w:tc>
          <w:tcPr>
            <w:tcW w:w="1242" w:type="dxa"/>
            <w:vMerge/>
          </w:tcPr>
          <w:p w14:paraId="71211771" w14:textId="77777777" w:rsidR="00F428C0" w:rsidRPr="00F428C0" w:rsidRDefault="00F428C0" w:rsidP="00F428C0">
            <w:pPr>
              <w:suppressAutoHyphens/>
              <w:spacing w:after="0" w:line="240" w:lineRule="auto"/>
              <w:jc w:val="center"/>
              <w:rPr>
                <w:rFonts w:ascii="Times New Roman" w:eastAsia="Batang" w:hAnsi="Times New Roman" w:cs="Times New Roman"/>
                <w:i/>
                <w:lang w:eastAsia="ru-RU"/>
              </w:rPr>
            </w:pPr>
          </w:p>
        </w:tc>
        <w:tc>
          <w:tcPr>
            <w:tcW w:w="1418" w:type="dxa"/>
          </w:tcPr>
          <w:p w14:paraId="1D8D4430" w14:textId="77777777" w:rsidR="00F428C0" w:rsidRPr="00F428C0" w:rsidRDefault="00F428C0" w:rsidP="00F428C0">
            <w:pPr>
              <w:suppressAutoHyphens/>
              <w:spacing w:after="0" w:line="240" w:lineRule="auto"/>
              <w:jc w:val="both"/>
              <w:rPr>
                <w:rFonts w:ascii="Times New Roman" w:eastAsia="Times New Roman" w:hAnsi="Times New Roman" w:cs="Times New Roman"/>
                <w:bCs/>
                <w:iCs/>
                <w:lang w:eastAsia="ru-RU"/>
              </w:rPr>
            </w:pPr>
            <w:r w:rsidRPr="00F428C0">
              <w:rPr>
                <w:rFonts w:ascii="Times New Roman" w:eastAsia="Times New Roman" w:hAnsi="Times New Roman" w:cs="Times New Roman"/>
                <w:bCs/>
                <w:iCs/>
                <w:lang w:eastAsia="ru-RU"/>
              </w:rPr>
              <w:t>Уд 03.01</w:t>
            </w:r>
          </w:p>
        </w:tc>
        <w:tc>
          <w:tcPr>
            <w:tcW w:w="2835" w:type="dxa"/>
          </w:tcPr>
          <w:p w14:paraId="4F7D9BE9" w14:textId="77777777" w:rsidR="00F428C0" w:rsidRPr="00F428C0" w:rsidRDefault="00F428C0" w:rsidP="00F428C0">
            <w:pPr>
              <w:suppressAutoHyphens/>
              <w:spacing w:after="0" w:line="240" w:lineRule="auto"/>
              <w:jc w:val="both"/>
              <w:rPr>
                <w:rFonts w:ascii="Times New Roman" w:eastAsia="Times New Roman" w:hAnsi="Times New Roman" w:cs="Times New Roman"/>
                <w:bCs/>
                <w:lang w:eastAsia="ru-RU"/>
              </w:rPr>
            </w:pPr>
            <w:r w:rsidRPr="00F428C0">
              <w:rPr>
                <w:rFonts w:ascii="Times New Roman" w:eastAsia="Times New Roman" w:hAnsi="Times New Roman" w:cs="Times New Roman"/>
                <w:bCs/>
                <w:lang w:eastAsia="ru-RU"/>
              </w:rPr>
              <w:t xml:space="preserve">владеть умениями проводить с опорой на полученные знания учебно-исследовательскую и проектную деятельность, представлять ее результаты в виде завершенных проектов, презентаций, творческих работ социальной и междисциплинарной направленности; готовить устные выступления и письменные работы (развернутые ответы, сочинения) по социальной проблематике, составлять сложный и тезисный план развернутых ответов, анализировать </w:t>
            </w:r>
            <w:r w:rsidRPr="00F428C0">
              <w:rPr>
                <w:rFonts w:ascii="Times New Roman" w:eastAsia="Times New Roman" w:hAnsi="Times New Roman" w:cs="Times New Roman"/>
                <w:bCs/>
                <w:lang w:eastAsia="ru-RU"/>
              </w:rPr>
              <w:lastRenderedPageBreak/>
              <w:t>неадаптированные тексты на социальную тематику</w:t>
            </w:r>
          </w:p>
        </w:tc>
        <w:tc>
          <w:tcPr>
            <w:tcW w:w="1297" w:type="dxa"/>
          </w:tcPr>
          <w:p w14:paraId="20D31582" w14:textId="77777777" w:rsidR="00F428C0" w:rsidRPr="00F428C0" w:rsidRDefault="00F428C0" w:rsidP="00F428C0">
            <w:pPr>
              <w:suppressAutoHyphens/>
              <w:spacing w:after="0" w:line="240" w:lineRule="auto"/>
              <w:jc w:val="both"/>
              <w:rPr>
                <w:rFonts w:ascii="Times New Roman" w:eastAsia="Times New Roman" w:hAnsi="Times New Roman" w:cs="Times New Roman"/>
                <w:bCs/>
                <w:iCs/>
                <w:lang w:eastAsia="ru-RU"/>
              </w:rPr>
            </w:pPr>
          </w:p>
        </w:tc>
        <w:tc>
          <w:tcPr>
            <w:tcW w:w="2814" w:type="dxa"/>
          </w:tcPr>
          <w:p w14:paraId="5CECEA3A" w14:textId="77777777" w:rsidR="00F428C0" w:rsidRPr="00F428C0" w:rsidRDefault="00F428C0" w:rsidP="00F428C0">
            <w:pPr>
              <w:suppressAutoHyphens/>
              <w:spacing w:after="0" w:line="240" w:lineRule="auto"/>
              <w:jc w:val="both"/>
              <w:rPr>
                <w:rFonts w:ascii="Times New Roman" w:eastAsia="Times New Roman" w:hAnsi="Times New Roman" w:cs="Times New Roman"/>
                <w:bCs/>
                <w:lang w:eastAsia="ru-RU"/>
              </w:rPr>
            </w:pPr>
          </w:p>
        </w:tc>
      </w:tr>
      <w:tr w:rsidR="00F428C0" w:rsidRPr="00F428C0" w14:paraId="0722E1F4" w14:textId="77777777" w:rsidTr="00F428C0">
        <w:trPr>
          <w:trHeight w:val="212"/>
        </w:trPr>
        <w:tc>
          <w:tcPr>
            <w:tcW w:w="1242" w:type="dxa"/>
            <w:vMerge/>
          </w:tcPr>
          <w:p w14:paraId="19C5F280" w14:textId="77777777" w:rsidR="00F428C0" w:rsidRPr="00F428C0" w:rsidRDefault="00F428C0" w:rsidP="00F428C0">
            <w:pPr>
              <w:suppressAutoHyphens/>
              <w:spacing w:after="0" w:line="240" w:lineRule="auto"/>
              <w:jc w:val="center"/>
              <w:rPr>
                <w:rFonts w:ascii="Times New Roman" w:eastAsia="Batang" w:hAnsi="Times New Roman" w:cs="Times New Roman"/>
                <w:i/>
                <w:lang w:eastAsia="ru-RU"/>
              </w:rPr>
            </w:pPr>
          </w:p>
        </w:tc>
        <w:tc>
          <w:tcPr>
            <w:tcW w:w="1418" w:type="dxa"/>
          </w:tcPr>
          <w:p w14:paraId="59F4D1E5" w14:textId="77777777" w:rsidR="00F428C0" w:rsidRPr="00F428C0" w:rsidRDefault="00F428C0" w:rsidP="00F428C0">
            <w:pPr>
              <w:suppressAutoHyphens/>
              <w:spacing w:after="0" w:line="240" w:lineRule="auto"/>
              <w:jc w:val="both"/>
              <w:rPr>
                <w:rFonts w:ascii="Times New Roman" w:eastAsia="Times New Roman" w:hAnsi="Times New Roman" w:cs="Times New Roman"/>
                <w:bCs/>
                <w:iCs/>
                <w:lang w:eastAsia="ru-RU"/>
              </w:rPr>
            </w:pPr>
            <w:r w:rsidRPr="00F428C0">
              <w:rPr>
                <w:rFonts w:ascii="Times New Roman" w:eastAsia="Times New Roman" w:hAnsi="Times New Roman" w:cs="Times New Roman"/>
                <w:bCs/>
                <w:iCs/>
                <w:lang w:eastAsia="ru-RU"/>
              </w:rPr>
              <w:t>Уд 03.02</w:t>
            </w:r>
          </w:p>
        </w:tc>
        <w:tc>
          <w:tcPr>
            <w:tcW w:w="2835" w:type="dxa"/>
          </w:tcPr>
          <w:p w14:paraId="20251D47" w14:textId="77777777" w:rsidR="00F428C0" w:rsidRPr="00F428C0" w:rsidRDefault="00F428C0" w:rsidP="00F428C0">
            <w:pPr>
              <w:suppressAutoHyphens/>
              <w:spacing w:after="0" w:line="240" w:lineRule="auto"/>
              <w:jc w:val="both"/>
              <w:rPr>
                <w:rFonts w:ascii="Times New Roman" w:eastAsia="Times New Roman" w:hAnsi="Times New Roman" w:cs="Times New Roman"/>
                <w:bCs/>
                <w:lang w:eastAsia="ru-RU"/>
              </w:rPr>
            </w:pPr>
            <w:r w:rsidRPr="00F428C0">
              <w:rPr>
                <w:rFonts w:ascii="Times New Roman" w:eastAsia="Times New Roman" w:hAnsi="Times New Roman" w:cs="Times New Roman"/>
                <w:bCs/>
                <w:lang w:eastAsia="ru-RU"/>
              </w:rPr>
              <w:t>готовность применять знания о финансах и бюджетном регулировании при пользовании финансовыми услугами и инструментами; использовать финансовую информацию для достижения личных финансовых целей, обеспечивать финансовую безопасность с учетом рисков и способов их снижения; сформированность гражданской ответственности в части уплаты налогов для развития общества и государства</w:t>
            </w:r>
          </w:p>
        </w:tc>
        <w:tc>
          <w:tcPr>
            <w:tcW w:w="1297" w:type="dxa"/>
          </w:tcPr>
          <w:p w14:paraId="4AE0F386" w14:textId="77777777" w:rsidR="00F428C0" w:rsidRPr="00F428C0" w:rsidRDefault="00F428C0" w:rsidP="00F428C0">
            <w:pPr>
              <w:suppressAutoHyphens/>
              <w:spacing w:after="0" w:line="240" w:lineRule="auto"/>
              <w:jc w:val="both"/>
              <w:rPr>
                <w:rFonts w:ascii="Times New Roman" w:eastAsia="Times New Roman" w:hAnsi="Times New Roman" w:cs="Times New Roman"/>
                <w:bCs/>
                <w:iCs/>
                <w:lang w:eastAsia="ru-RU"/>
              </w:rPr>
            </w:pPr>
          </w:p>
        </w:tc>
        <w:tc>
          <w:tcPr>
            <w:tcW w:w="2814" w:type="dxa"/>
          </w:tcPr>
          <w:p w14:paraId="32EB4781" w14:textId="77777777" w:rsidR="00F428C0" w:rsidRPr="00F428C0" w:rsidRDefault="00F428C0" w:rsidP="00F428C0">
            <w:pPr>
              <w:suppressAutoHyphens/>
              <w:spacing w:after="0" w:line="240" w:lineRule="auto"/>
              <w:jc w:val="both"/>
              <w:rPr>
                <w:rFonts w:ascii="Times New Roman" w:eastAsia="Times New Roman" w:hAnsi="Times New Roman" w:cs="Times New Roman"/>
                <w:bCs/>
                <w:lang w:eastAsia="ru-RU"/>
              </w:rPr>
            </w:pPr>
          </w:p>
        </w:tc>
      </w:tr>
      <w:tr w:rsidR="00F428C0" w:rsidRPr="00F428C0" w14:paraId="5300E87A" w14:textId="77777777" w:rsidTr="00F428C0">
        <w:trPr>
          <w:trHeight w:val="212"/>
        </w:trPr>
        <w:tc>
          <w:tcPr>
            <w:tcW w:w="1242" w:type="dxa"/>
            <w:vMerge w:val="restart"/>
          </w:tcPr>
          <w:p w14:paraId="6043090F" w14:textId="77777777" w:rsidR="00F428C0" w:rsidRPr="00F428C0" w:rsidRDefault="00F428C0" w:rsidP="00F428C0">
            <w:pPr>
              <w:spacing w:after="0" w:line="240" w:lineRule="auto"/>
              <w:rPr>
                <w:rFonts w:ascii="Times New Roman" w:eastAsia="Times New Roman" w:hAnsi="Times New Roman" w:cs="Times New Roman"/>
                <w:b/>
                <w:bCs/>
                <w:lang w:eastAsia="ru-RU"/>
              </w:rPr>
            </w:pPr>
            <w:r w:rsidRPr="00F428C0">
              <w:rPr>
                <w:rFonts w:ascii="Times New Roman" w:eastAsia="Times New Roman" w:hAnsi="Times New Roman" w:cs="Times New Roman"/>
                <w:b/>
                <w:bCs/>
                <w:lang w:eastAsia="ru-RU"/>
              </w:rPr>
              <w:t xml:space="preserve">ОК </w:t>
            </w:r>
            <w:r w:rsidRPr="00F428C0">
              <w:rPr>
                <w:rFonts w:ascii="Times New Roman" w:eastAsia="Times New Roman" w:hAnsi="Times New Roman" w:cs="Times New Roman"/>
                <w:b/>
                <w:bCs/>
                <w:lang w:val="en-US" w:eastAsia="ru-RU"/>
              </w:rPr>
              <w:t>06</w:t>
            </w:r>
          </w:p>
          <w:p w14:paraId="06BF5FDE" w14:textId="77777777" w:rsidR="00F428C0" w:rsidRPr="00F428C0" w:rsidRDefault="00F428C0" w:rsidP="00F428C0">
            <w:pPr>
              <w:suppressAutoHyphens/>
              <w:spacing w:after="0" w:line="240" w:lineRule="auto"/>
              <w:jc w:val="center"/>
              <w:rPr>
                <w:rFonts w:ascii="Times New Roman" w:eastAsia="Batang" w:hAnsi="Times New Roman" w:cs="Times New Roman"/>
                <w:b/>
                <w:bCs/>
                <w:i/>
                <w:u w:val="single"/>
                <w:lang w:eastAsia="ru-RU"/>
              </w:rPr>
            </w:pPr>
          </w:p>
        </w:tc>
        <w:tc>
          <w:tcPr>
            <w:tcW w:w="1418" w:type="dxa"/>
          </w:tcPr>
          <w:p w14:paraId="76CD6BD6" w14:textId="77777777" w:rsidR="00F428C0" w:rsidRPr="00F428C0" w:rsidRDefault="00F428C0" w:rsidP="00F428C0">
            <w:pPr>
              <w:suppressAutoHyphens/>
              <w:spacing w:after="0" w:line="240" w:lineRule="auto"/>
              <w:jc w:val="both"/>
              <w:rPr>
                <w:rFonts w:ascii="Times New Roman" w:eastAsia="Times New Roman" w:hAnsi="Times New Roman" w:cs="Times New Roman"/>
                <w:bCs/>
                <w:iCs/>
                <w:lang w:eastAsia="ru-RU"/>
              </w:rPr>
            </w:pPr>
            <w:r w:rsidRPr="00F428C0">
              <w:rPr>
                <w:rFonts w:ascii="Times New Roman" w:eastAsia="Times New Roman" w:hAnsi="Times New Roman" w:cs="Times New Roman"/>
                <w:bCs/>
                <w:iCs/>
                <w:lang w:eastAsia="ru-RU"/>
              </w:rPr>
              <w:t>Уо 06.02</w:t>
            </w:r>
          </w:p>
        </w:tc>
        <w:tc>
          <w:tcPr>
            <w:tcW w:w="2835" w:type="dxa"/>
          </w:tcPr>
          <w:p w14:paraId="41AEE6AE" w14:textId="77777777" w:rsidR="00F428C0" w:rsidRPr="00F428C0" w:rsidRDefault="00F428C0" w:rsidP="00F428C0">
            <w:pPr>
              <w:suppressAutoHyphens/>
              <w:spacing w:after="0" w:line="240" w:lineRule="auto"/>
              <w:jc w:val="both"/>
              <w:rPr>
                <w:rFonts w:ascii="Times New Roman" w:eastAsia="Times New Roman" w:hAnsi="Times New Roman" w:cs="Times New Roman"/>
                <w:b/>
                <w:bCs/>
                <w:iCs/>
                <w:lang w:eastAsia="ru-RU"/>
              </w:rPr>
            </w:pPr>
            <w:r w:rsidRPr="00F428C0">
              <w:rPr>
                <w:rFonts w:ascii="Times New Roman" w:eastAsia="Times New Roman" w:hAnsi="Times New Roman" w:cs="Times New Roman"/>
                <w:bCs/>
                <w:iCs/>
                <w:lang w:eastAsia="ru-RU"/>
              </w:rPr>
              <w:t>применять стандарты антикоррупционного поведения</w:t>
            </w:r>
          </w:p>
        </w:tc>
        <w:tc>
          <w:tcPr>
            <w:tcW w:w="1297" w:type="dxa"/>
          </w:tcPr>
          <w:p w14:paraId="6DD47773" w14:textId="77777777" w:rsidR="00F428C0" w:rsidRPr="00F428C0" w:rsidRDefault="00F428C0" w:rsidP="00F428C0">
            <w:pPr>
              <w:suppressAutoHyphens/>
              <w:spacing w:after="0" w:line="240" w:lineRule="auto"/>
              <w:jc w:val="both"/>
              <w:rPr>
                <w:rFonts w:ascii="Times New Roman" w:eastAsia="Times New Roman" w:hAnsi="Times New Roman" w:cs="Times New Roman"/>
                <w:bCs/>
                <w:iCs/>
                <w:lang w:eastAsia="ru-RU"/>
              </w:rPr>
            </w:pPr>
            <w:r w:rsidRPr="00F428C0">
              <w:rPr>
                <w:rFonts w:ascii="Times New Roman" w:eastAsia="Times New Roman" w:hAnsi="Times New Roman" w:cs="Times New Roman"/>
                <w:bCs/>
                <w:iCs/>
                <w:lang w:eastAsia="ru-RU"/>
              </w:rPr>
              <w:t>Зо 06.01</w:t>
            </w:r>
          </w:p>
        </w:tc>
        <w:tc>
          <w:tcPr>
            <w:tcW w:w="2814" w:type="dxa"/>
          </w:tcPr>
          <w:p w14:paraId="0AF7799B" w14:textId="77777777" w:rsidR="00F428C0" w:rsidRPr="00F428C0" w:rsidRDefault="00F428C0" w:rsidP="00F428C0">
            <w:pPr>
              <w:suppressAutoHyphens/>
              <w:spacing w:after="0" w:line="240" w:lineRule="auto"/>
              <w:jc w:val="both"/>
              <w:rPr>
                <w:rFonts w:ascii="Times New Roman" w:eastAsia="Times New Roman" w:hAnsi="Times New Roman" w:cs="Times New Roman"/>
                <w:b/>
                <w:bCs/>
                <w:iCs/>
                <w:lang w:eastAsia="ru-RU"/>
              </w:rPr>
            </w:pPr>
            <w:r w:rsidRPr="00F428C0">
              <w:rPr>
                <w:rFonts w:ascii="Times New Roman" w:eastAsia="Times New Roman" w:hAnsi="Times New Roman" w:cs="Times New Roman"/>
                <w:bCs/>
                <w:iCs/>
                <w:lang w:eastAsia="ru-RU"/>
              </w:rPr>
              <w:t xml:space="preserve">сущность гражданско-патриотической позиции, общечеловеческих ценностей; </w:t>
            </w:r>
          </w:p>
        </w:tc>
      </w:tr>
      <w:tr w:rsidR="00F428C0" w:rsidRPr="00F428C0" w14:paraId="07C5697D" w14:textId="77777777" w:rsidTr="00F428C0">
        <w:trPr>
          <w:trHeight w:val="212"/>
        </w:trPr>
        <w:tc>
          <w:tcPr>
            <w:tcW w:w="1242" w:type="dxa"/>
            <w:vMerge/>
          </w:tcPr>
          <w:p w14:paraId="64E380DC" w14:textId="77777777" w:rsidR="00F428C0" w:rsidRPr="00F428C0" w:rsidRDefault="00F428C0" w:rsidP="00F428C0">
            <w:pPr>
              <w:suppressAutoHyphens/>
              <w:spacing w:after="0" w:line="240" w:lineRule="auto"/>
              <w:jc w:val="center"/>
              <w:rPr>
                <w:rFonts w:ascii="Times New Roman" w:eastAsia="Batang" w:hAnsi="Times New Roman" w:cs="Times New Roman"/>
                <w:i/>
                <w:lang w:eastAsia="ru-RU"/>
              </w:rPr>
            </w:pPr>
          </w:p>
        </w:tc>
        <w:tc>
          <w:tcPr>
            <w:tcW w:w="1418" w:type="dxa"/>
          </w:tcPr>
          <w:p w14:paraId="06D37162" w14:textId="77777777" w:rsidR="00F428C0" w:rsidRPr="00F428C0" w:rsidRDefault="00F428C0" w:rsidP="00F428C0">
            <w:pPr>
              <w:suppressAutoHyphens/>
              <w:spacing w:after="0" w:line="240" w:lineRule="auto"/>
              <w:jc w:val="both"/>
              <w:rPr>
                <w:rFonts w:ascii="Times New Roman" w:eastAsia="Times New Roman" w:hAnsi="Times New Roman" w:cs="Times New Roman"/>
                <w:bCs/>
                <w:iCs/>
                <w:lang w:eastAsia="ru-RU"/>
              </w:rPr>
            </w:pPr>
          </w:p>
        </w:tc>
        <w:tc>
          <w:tcPr>
            <w:tcW w:w="2835" w:type="dxa"/>
          </w:tcPr>
          <w:p w14:paraId="78B180EF" w14:textId="77777777" w:rsidR="00F428C0" w:rsidRPr="00F428C0" w:rsidRDefault="00F428C0" w:rsidP="00F428C0">
            <w:pPr>
              <w:suppressAutoHyphens/>
              <w:spacing w:after="0" w:line="240" w:lineRule="auto"/>
              <w:jc w:val="both"/>
              <w:rPr>
                <w:rFonts w:ascii="Times New Roman" w:eastAsia="Times New Roman" w:hAnsi="Times New Roman" w:cs="Times New Roman"/>
                <w:b/>
                <w:bCs/>
                <w:iCs/>
                <w:lang w:eastAsia="ru-RU"/>
              </w:rPr>
            </w:pPr>
          </w:p>
        </w:tc>
        <w:tc>
          <w:tcPr>
            <w:tcW w:w="1297" w:type="dxa"/>
          </w:tcPr>
          <w:p w14:paraId="4CAC43D7" w14:textId="77777777" w:rsidR="00F428C0" w:rsidRPr="00F428C0" w:rsidRDefault="00F428C0" w:rsidP="00F428C0">
            <w:pPr>
              <w:suppressAutoHyphens/>
              <w:spacing w:after="0" w:line="240" w:lineRule="auto"/>
              <w:jc w:val="both"/>
              <w:rPr>
                <w:rFonts w:ascii="Times New Roman" w:eastAsia="Times New Roman" w:hAnsi="Times New Roman" w:cs="Times New Roman"/>
                <w:bCs/>
                <w:iCs/>
                <w:lang w:eastAsia="ru-RU"/>
              </w:rPr>
            </w:pPr>
            <w:r w:rsidRPr="00F428C0">
              <w:rPr>
                <w:rFonts w:ascii="Times New Roman" w:eastAsia="Times New Roman" w:hAnsi="Times New Roman" w:cs="Times New Roman"/>
                <w:bCs/>
                <w:iCs/>
                <w:lang w:eastAsia="ru-RU"/>
              </w:rPr>
              <w:t>Зо 06.03</w:t>
            </w:r>
          </w:p>
        </w:tc>
        <w:tc>
          <w:tcPr>
            <w:tcW w:w="2814" w:type="dxa"/>
          </w:tcPr>
          <w:p w14:paraId="07B3620E" w14:textId="77777777" w:rsidR="00F428C0" w:rsidRPr="00F428C0" w:rsidRDefault="00F428C0" w:rsidP="00F428C0">
            <w:pPr>
              <w:suppressAutoHyphens/>
              <w:spacing w:after="0" w:line="240" w:lineRule="auto"/>
              <w:jc w:val="both"/>
              <w:rPr>
                <w:rFonts w:ascii="Times New Roman" w:eastAsia="Times New Roman" w:hAnsi="Times New Roman" w:cs="Times New Roman"/>
                <w:iCs/>
                <w:lang w:eastAsia="ru-RU"/>
              </w:rPr>
            </w:pPr>
            <w:r w:rsidRPr="00F428C0">
              <w:rPr>
                <w:rFonts w:ascii="Times New Roman" w:eastAsia="Times New Roman" w:hAnsi="Times New Roman" w:cs="Times New Roman"/>
                <w:bCs/>
                <w:iCs/>
                <w:lang w:eastAsia="ru-RU"/>
              </w:rPr>
              <w:t>стандарты антикоррупционного поведения и последствия его нарушения</w:t>
            </w:r>
          </w:p>
        </w:tc>
      </w:tr>
      <w:tr w:rsidR="00F428C0" w:rsidRPr="00F428C0" w14:paraId="1A6E1214" w14:textId="77777777" w:rsidTr="00F428C0">
        <w:trPr>
          <w:trHeight w:val="212"/>
        </w:trPr>
        <w:tc>
          <w:tcPr>
            <w:tcW w:w="1242" w:type="dxa"/>
            <w:vMerge/>
          </w:tcPr>
          <w:p w14:paraId="3B6C8EF1" w14:textId="77777777" w:rsidR="00F428C0" w:rsidRPr="00F428C0" w:rsidRDefault="00F428C0" w:rsidP="00F428C0">
            <w:pPr>
              <w:suppressAutoHyphens/>
              <w:spacing w:after="0" w:line="240" w:lineRule="auto"/>
              <w:jc w:val="center"/>
              <w:rPr>
                <w:rFonts w:ascii="Times New Roman" w:eastAsia="Batang" w:hAnsi="Times New Roman" w:cs="Times New Roman"/>
                <w:i/>
                <w:lang w:eastAsia="ru-RU"/>
              </w:rPr>
            </w:pPr>
          </w:p>
        </w:tc>
        <w:tc>
          <w:tcPr>
            <w:tcW w:w="1418" w:type="dxa"/>
          </w:tcPr>
          <w:p w14:paraId="4EB485AC" w14:textId="77777777" w:rsidR="00F428C0" w:rsidRPr="00F428C0" w:rsidRDefault="00F428C0" w:rsidP="00F428C0">
            <w:pPr>
              <w:suppressAutoHyphens/>
              <w:spacing w:after="0" w:line="240" w:lineRule="auto"/>
              <w:jc w:val="both"/>
              <w:rPr>
                <w:rFonts w:ascii="Times New Roman" w:eastAsia="Times New Roman" w:hAnsi="Times New Roman" w:cs="Times New Roman"/>
                <w:bCs/>
                <w:iCs/>
                <w:lang w:eastAsia="ru-RU"/>
              </w:rPr>
            </w:pPr>
            <w:r w:rsidRPr="00F428C0">
              <w:rPr>
                <w:rFonts w:ascii="Times New Roman" w:eastAsia="Times New Roman" w:hAnsi="Times New Roman" w:cs="Times New Roman"/>
                <w:bCs/>
                <w:iCs/>
                <w:lang w:eastAsia="ru-RU"/>
              </w:rPr>
              <w:t>Уд 06.01</w:t>
            </w:r>
          </w:p>
        </w:tc>
        <w:tc>
          <w:tcPr>
            <w:tcW w:w="2835" w:type="dxa"/>
          </w:tcPr>
          <w:p w14:paraId="7E78F451" w14:textId="77777777" w:rsidR="00F428C0" w:rsidRPr="00F428C0" w:rsidRDefault="00F428C0" w:rsidP="00F428C0">
            <w:pPr>
              <w:suppressAutoHyphens/>
              <w:spacing w:after="0" w:line="240" w:lineRule="auto"/>
              <w:jc w:val="both"/>
              <w:rPr>
                <w:rFonts w:ascii="Times New Roman" w:eastAsia="Times New Roman" w:hAnsi="Times New Roman" w:cs="Times New Roman"/>
                <w:bCs/>
                <w:iCs/>
                <w:lang w:eastAsia="ru-RU"/>
              </w:rPr>
            </w:pPr>
            <w:r w:rsidRPr="00F428C0">
              <w:rPr>
                <w:rFonts w:ascii="Times New Roman" w:eastAsia="Times New Roman" w:hAnsi="Times New Roman" w:cs="Times New Roman"/>
                <w:bCs/>
                <w:iCs/>
                <w:lang w:eastAsia="ru-RU"/>
              </w:rPr>
              <w:t>уметь характеризовать российские духовно-нравственные ценности, в том числе ценности человеческой жизни, патриотизма и служения Отечеству, семьи, созидательного труда, норм морали и нравственности, прав и свобод человека, гуманизма, милосердия, справедливости, коллективизма, исторического единства народов России, преемственности истории нашей Родины, осознания ценности культуры России и традиций народов России, общественной стабильности и целостности государства</w:t>
            </w:r>
          </w:p>
        </w:tc>
        <w:tc>
          <w:tcPr>
            <w:tcW w:w="1297" w:type="dxa"/>
          </w:tcPr>
          <w:p w14:paraId="0141C9A8" w14:textId="77777777" w:rsidR="00F428C0" w:rsidRPr="00F428C0" w:rsidRDefault="00F428C0" w:rsidP="00F428C0">
            <w:pPr>
              <w:suppressAutoHyphens/>
              <w:spacing w:after="0" w:line="240" w:lineRule="auto"/>
              <w:jc w:val="both"/>
              <w:rPr>
                <w:rFonts w:ascii="Times New Roman" w:eastAsia="Times New Roman" w:hAnsi="Times New Roman" w:cs="Times New Roman"/>
                <w:bCs/>
                <w:iCs/>
                <w:lang w:eastAsia="ru-RU"/>
              </w:rPr>
            </w:pPr>
          </w:p>
        </w:tc>
        <w:tc>
          <w:tcPr>
            <w:tcW w:w="2814" w:type="dxa"/>
          </w:tcPr>
          <w:p w14:paraId="53E1D9D1" w14:textId="77777777" w:rsidR="00F428C0" w:rsidRPr="00F428C0" w:rsidRDefault="00F428C0" w:rsidP="00F428C0">
            <w:pPr>
              <w:suppressAutoHyphens/>
              <w:spacing w:after="0" w:line="240" w:lineRule="auto"/>
              <w:jc w:val="both"/>
              <w:rPr>
                <w:rFonts w:ascii="Times New Roman" w:eastAsia="Times New Roman" w:hAnsi="Times New Roman" w:cs="Times New Roman"/>
                <w:bCs/>
                <w:iCs/>
                <w:lang w:eastAsia="ru-RU"/>
              </w:rPr>
            </w:pPr>
          </w:p>
        </w:tc>
      </w:tr>
      <w:tr w:rsidR="00F428C0" w:rsidRPr="00F428C0" w14:paraId="0BDE9BA0" w14:textId="77777777" w:rsidTr="00F428C0">
        <w:trPr>
          <w:trHeight w:val="212"/>
        </w:trPr>
        <w:tc>
          <w:tcPr>
            <w:tcW w:w="1242" w:type="dxa"/>
            <w:vMerge/>
          </w:tcPr>
          <w:p w14:paraId="0BB83E78" w14:textId="77777777" w:rsidR="00F428C0" w:rsidRPr="00F428C0" w:rsidRDefault="00F428C0" w:rsidP="00F428C0">
            <w:pPr>
              <w:suppressAutoHyphens/>
              <w:spacing w:after="0" w:line="240" w:lineRule="auto"/>
              <w:jc w:val="center"/>
              <w:rPr>
                <w:rFonts w:ascii="Times New Roman" w:eastAsia="Batang" w:hAnsi="Times New Roman" w:cs="Times New Roman"/>
                <w:i/>
                <w:lang w:eastAsia="ru-RU"/>
              </w:rPr>
            </w:pPr>
          </w:p>
        </w:tc>
        <w:tc>
          <w:tcPr>
            <w:tcW w:w="1418" w:type="dxa"/>
          </w:tcPr>
          <w:p w14:paraId="364133B9" w14:textId="77777777" w:rsidR="00F428C0" w:rsidRPr="00F428C0" w:rsidRDefault="00F428C0" w:rsidP="00F428C0">
            <w:pPr>
              <w:suppressAutoHyphens/>
              <w:spacing w:after="0" w:line="240" w:lineRule="auto"/>
              <w:jc w:val="both"/>
              <w:rPr>
                <w:rFonts w:ascii="Times New Roman" w:eastAsia="Times New Roman" w:hAnsi="Times New Roman" w:cs="Times New Roman"/>
                <w:bCs/>
                <w:iCs/>
                <w:lang w:eastAsia="ru-RU"/>
              </w:rPr>
            </w:pPr>
            <w:r w:rsidRPr="00F428C0">
              <w:rPr>
                <w:rFonts w:ascii="Times New Roman" w:eastAsia="Times New Roman" w:hAnsi="Times New Roman" w:cs="Times New Roman"/>
                <w:bCs/>
                <w:iCs/>
                <w:lang w:eastAsia="ru-RU"/>
              </w:rPr>
              <w:t>Уд 06.11</w:t>
            </w:r>
          </w:p>
        </w:tc>
        <w:tc>
          <w:tcPr>
            <w:tcW w:w="2835" w:type="dxa"/>
          </w:tcPr>
          <w:p w14:paraId="7E6A0789" w14:textId="77777777" w:rsidR="00F428C0" w:rsidRPr="00F428C0" w:rsidRDefault="00F428C0" w:rsidP="00F428C0">
            <w:pPr>
              <w:suppressAutoHyphens/>
              <w:spacing w:after="0" w:line="240" w:lineRule="auto"/>
              <w:jc w:val="both"/>
              <w:rPr>
                <w:rFonts w:ascii="Times New Roman" w:eastAsia="Times New Roman" w:hAnsi="Times New Roman" w:cs="Times New Roman"/>
                <w:bCs/>
                <w:iCs/>
                <w:lang w:eastAsia="ru-RU"/>
              </w:rPr>
            </w:pPr>
            <w:r w:rsidRPr="00F428C0">
              <w:rPr>
                <w:rFonts w:ascii="Times New Roman" w:eastAsia="Times New Roman" w:hAnsi="Times New Roman" w:cs="Times New Roman"/>
                <w:bCs/>
                <w:iCs/>
                <w:lang w:eastAsia="ru-RU"/>
              </w:rPr>
              <w:t xml:space="preserve">владеть умением самостоятельно оценивать и принимать решения, выявлять с помощью полученных знаний наиболее эффективные </w:t>
            </w:r>
            <w:r w:rsidRPr="00F428C0">
              <w:rPr>
                <w:rFonts w:ascii="Times New Roman" w:eastAsia="Times New Roman" w:hAnsi="Times New Roman" w:cs="Times New Roman"/>
                <w:bCs/>
                <w:iCs/>
                <w:lang w:eastAsia="ru-RU"/>
              </w:rPr>
              <w:lastRenderedPageBreak/>
              <w:t>способы противодействия коррупции; определять стратегии разрешения социальных и межличностных конфликтов; оценивать поведение людей и собственное поведение с точки зрения социальных норм, ценностей, экономической  рациональности и финансовой грамотности; осознавать неприемлемость антиобщественного поведения, осознавать опасность алкоголизма и наркомании, необходимость мер юридической ответственности, в том числе для несовершеннолетних граждан</w:t>
            </w:r>
          </w:p>
        </w:tc>
        <w:tc>
          <w:tcPr>
            <w:tcW w:w="1297" w:type="dxa"/>
          </w:tcPr>
          <w:p w14:paraId="44B00FFA" w14:textId="77777777" w:rsidR="00F428C0" w:rsidRPr="00F428C0" w:rsidRDefault="00F428C0" w:rsidP="00F428C0">
            <w:pPr>
              <w:suppressAutoHyphens/>
              <w:spacing w:after="0" w:line="240" w:lineRule="auto"/>
              <w:jc w:val="both"/>
              <w:rPr>
                <w:rFonts w:ascii="Times New Roman" w:eastAsia="Times New Roman" w:hAnsi="Times New Roman" w:cs="Times New Roman"/>
                <w:bCs/>
                <w:iCs/>
                <w:lang w:eastAsia="ru-RU"/>
              </w:rPr>
            </w:pPr>
          </w:p>
        </w:tc>
        <w:tc>
          <w:tcPr>
            <w:tcW w:w="2814" w:type="dxa"/>
          </w:tcPr>
          <w:p w14:paraId="3161B161" w14:textId="77777777" w:rsidR="00F428C0" w:rsidRPr="00F428C0" w:rsidRDefault="00F428C0" w:rsidP="00F428C0">
            <w:pPr>
              <w:suppressAutoHyphens/>
              <w:spacing w:after="0" w:line="240" w:lineRule="auto"/>
              <w:jc w:val="both"/>
              <w:rPr>
                <w:rFonts w:ascii="Times New Roman" w:eastAsia="Times New Roman" w:hAnsi="Times New Roman" w:cs="Times New Roman"/>
                <w:bCs/>
                <w:iCs/>
                <w:lang w:eastAsia="ru-RU"/>
              </w:rPr>
            </w:pPr>
          </w:p>
        </w:tc>
      </w:tr>
    </w:tbl>
    <w:p w14:paraId="7605043E" w14:textId="77777777" w:rsidR="00F428C0" w:rsidRPr="00F428C0" w:rsidRDefault="00F428C0" w:rsidP="00F428C0">
      <w:pPr>
        <w:suppressAutoHyphens/>
        <w:spacing w:after="240" w:line="240" w:lineRule="auto"/>
        <w:ind w:firstLine="709"/>
        <w:rPr>
          <w:rFonts w:ascii="Times New Roman" w:eastAsia="Batang" w:hAnsi="Times New Roman" w:cs="Times New Roman"/>
          <w:b/>
          <w:lang w:eastAsia="ru-RU"/>
        </w:rPr>
      </w:pPr>
    </w:p>
    <w:p w14:paraId="3980A46D" w14:textId="77777777" w:rsidR="00F428C0" w:rsidRPr="00F428C0" w:rsidRDefault="00F428C0" w:rsidP="00F428C0">
      <w:pPr>
        <w:suppressAutoHyphens/>
        <w:spacing w:after="240" w:line="240" w:lineRule="auto"/>
        <w:jc w:val="center"/>
        <w:rPr>
          <w:rFonts w:ascii="Times New Roman" w:eastAsia="Batang" w:hAnsi="Times New Roman" w:cs="Times New Roman"/>
          <w:b/>
          <w:sz w:val="24"/>
          <w:szCs w:val="24"/>
          <w:lang w:eastAsia="ru-RU"/>
        </w:rPr>
        <w:sectPr w:rsidR="00F428C0" w:rsidRPr="00F428C0" w:rsidSect="00F428C0">
          <w:pgSz w:w="11906" w:h="16838"/>
          <w:pgMar w:top="1134" w:right="850" w:bottom="284" w:left="1701" w:header="708" w:footer="708" w:gutter="0"/>
          <w:cols w:space="720"/>
          <w:docGrid w:linePitch="299"/>
        </w:sectPr>
      </w:pPr>
    </w:p>
    <w:p w14:paraId="1730C4A3" w14:textId="77777777" w:rsidR="00F428C0" w:rsidRPr="00F428C0" w:rsidRDefault="00F428C0" w:rsidP="00F428C0">
      <w:pPr>
        <w:suppressAutoHyphens/>
        <w:spacing w:after="240" w:line="240" w:lineRule="auto"/>
        <w:jc w:val="center"/>
        <w:rPr>
          <w:rFonts w:ascii="Times New Roman" w:eastAsia="Batang" w:hAnsi="Times New Roman" w:cs="Times New Roman"/>
          <w:b/>
          <w:sz w:val="24"/>
          <w:szCs w:val="24"/>
          <w:lang w:eastAsia="ru-RU"/>
        </w:rPr>
      </w:pPr>
      <w:r w:rsidRPr="00F428C0">
        <w:rPr>
          <w:rFonts w:ascii="Times New Roman" w:eastAsia="Batang" w:hAnsi="Times New Roman" w:cs="Times New Roman"/>
          <w:b/>
          <w:sz w:val="24"/>
          <w:szCs w:val="24"/>
          <w:lang w:eastAsia="ru-RU"/>
        </w:rPr>
        <w:lastRenderedPageBreak/>
        <w:t>2. СТРУКТУРА И СОДЕРЖАНИЕ УЧЕБНОЙ ДИСЦИПЛИНЫ</w:t>
      </w:r>
    </w:p>
    <w:p w14:paraId="44F46F4A" w14:textId="77777777" w:rsidR="00F428C0" w:rsidRPr="00F428C0" w:rsidRDefault="00F428C0" w:rsidP="00F428C0">
      <w:pPr>
        <w:suppressAutoHyphens/>
        <w:spacing w:after="240" w:line="240" w:lineRule="auto"/>
        <w:ind w:firstLine="709"/>
        <w:rPr>
          <w:rFonts w:ascii="Times New Roman" w:eastAsia="Batang" w:hAnsi="Times New Roman" w:cs="Times New Roman"/>
          <w:b/>
          <w:sz w:val="24"/>
          <w:szCs w:val="24"/>
          <w:lang w:eastAsia="ru-RU"/>
        </w:rPr>
      </w:pPr>
      <w:r w:rsidRPr="00F428C0">
        <w:rPr>
          <w:rFonts w:ascii="Times New Roman" w:eastAsia="Batang" w:hAnsi="Times New Roman" w:cs="Times New Roman"/>
          <w:b/>
          <w:sz w:val="24"/>
          <w:szCs w:val="24"/>
          <w:lang w:eastAsia="ru-RU"/>
        </w:rPr>
        <w:t>2.1. Объем учебной дисциплины и виды учебной работы</w:t>
      </w: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6745"/>
        <w:gridCol w:w="2594"/>
      </w:tblGrid>
      <w:tr w:rsidR="00F428C0" w:rsidRPr="00F428C0" w14:paraId="3DD3630A" w14:textId="77777777" w:rsidTr="00F428C0">
        <w:trPr>
          <w:trHeight w:val="490"/>
        </w:trPr>
        <w:tc>
          <w:tcPr>
            <w:tcW w:w="3611" w:type="pct"/>
            <w:vAlign w:val="center"/>
          </w:tcPr>
          <w:p w14:paraId="705E4E0F" w14:textId="77777777" w:rsidR="00F428C0" w:rsidRPr="00F428C0" w:rsidRDefault="00F428C0" w:rsidP="00F428C0">
            <w:pPr>
              <w:suppressAutoHyphens/>
              <w:spacing w:after="200" w:line="276" w:lineRule="auto"/>
              <w:rPr>
                <w:rFonts w:ascii="Times New Roman" w:eastAsia="Batang" w:hAnsi="Times New Roman" w:cs="Times New Roman"/>
                <w:b/>
                <w:lang w:eastAsia="ru-RU"/>
              </w:rPr>
            </w:pPr>
            <w:r w:rsidRPr="00F428C0">
              <w:rPr>
                <w:rFonts w:ascii="Times New Roman" w:eastAsia="Batang" w:hAnsi="Times New Roman" w:cs="Times New Roman"/>
                <w:b/>
                <w:lang w:eastAsia="ru-RU"/>
              </w:rPr>
              <w:t>Вид учебной работы</w:t>
            </w:r>
          </w:p>
        </w:tc>
        <w:tc>
          <w:tcPr>
            <w:tcW w:w="1389" w:type="pct"/>
            <w:vAlign w:val="center"/>
          </w:tcPr>
          <w:p w14:paraId="6CE59008" w14:textId="77777777" w:rsidR="00F428C0" w:rsidRPr="00F428C0" w:rsidRDefault="00F428C0" w:rsidP="00F428C0">
            <w:pPr>
              <w:suppressAutoHyphens/>
              <w:spacing w:after="200" w:line="276" w:lineRule="auto"/>
              <w:rPr>
                <w:rFonts w:ascii="Times New Roman" w:eastAsia="Batang" w:hAnsi="Times New Roman" w:cs="Times New Roman"/>
                <w:b/>
                <w:iCs/>
                <w:lang w:eastAsia="ru-RU"/>
              </w:rPr>
            </w:pPr>
            <w:r w:rsidRPr="00F428C0">
              <w:rPr>
                <w:rFonts w:ascii="Times New Roman" w:eastAsia="Batang" w:hAnsi="Times New Roman" w:cs="Times New Roman"/>
                <w:b/>
                <w:iCs/>
                <w:lang w:eastAsia="ru-RU"/>
              </w:rPr>
              <w:t>Объем в часах</w:t>
            </w:r>
          </w:p>
        </w:tc>
      </w:tr>
      <w:tr w:rsidR="00F428C0" w:rsidRPr="00F428C0" w14:paraId="1480FE68" w14:textId="77777777" w:rsidTr="00F428C0">
        <w:trPr>
          <w:trHeight w:val="490"/>
        </w:trPr>
        <w:tc>
          <w:tcPr>
            <w:tcW w:w="3611" w:type="pct"/>
            <w:vAlign w:val="center"/>
          </w:tcPr>
          <w:p w14:paraId="718B5244" w14:textId="77777777" w:rsidR="00F428C0" w:rsidRPr="00F428C0" w:rsidRDefault="00F428C0" w:rsidP="00F428C0">
            <w:pPr>
              <w:suppressAutoHyphens/>
              <w:spacing w:after="0" w:line="276" w:lineRule="auto"/>
              <w:rPr>
                <w:rFonts w:ascii="Times New Roman" w:eastAsia="Batang" w:hAnsi="Times New Roman" w:cs="Times New Roman"/>
                <w:b/>
                <w:lang w:eastAsia="ru-RU"/>
              </w:rPr>
            </w:pPr>
            <w:r w:rsidRPr="00F428C0">
              <w:rPr>
                <w:rFonts w:ascii="Times New Roman" w:eastAsia="Batang" w:hAnsi="Times New Roman" w:cs="Times New Roman"/>
                <w:b/>
                <w:lang w:eastAsia="ru-RU"/>
              </w:rPr>
              <w:t>Объем образовательной программы учебной дисциплины</w:t>
            </w:r>
          </w:p>
        </w:tc>
        <w:tc>
          <w:tcPr>
            <w:tcW w:w="1389" w:type="pct"/>
            <w:vAlign w:val="center"/>
          </w:tcPr>
          <w:p w14:paraId="08E00087" w14:textId="77777777" w:rsidR="00F428C0" w:rsidRPr="00F428C0" w:rsidRDefault="00F428C0" w:rsidP="00F428C0">
            <w:pPr>
              <w:suppressAutoHyphens/>
              <w:spacing w:after="0" w:line="276" w:lineRule="auto"/>
              <w:rPr>
                <w:rFonts w:ascii="Times New Roman" w:eastAsia="Batang" w:hAnsi="Times New Roman" w:cs="Times New Roman"/>
                <w:iCs/>
                <w:highlight w:val="green"/>
                <w:lang w:eastAsia="ru-RU"/>
              </w:rPr>
            </w:pPr>
            <w:r w:rsidRPr="00F428C0">
              <w:rPr>
                <w:rFonts w:ascii="Times New Roman" w:eastAsia="Batang" w:hAnsi="Times New Roman" w:cs="Times New Roman"/>
                <w:bCs/>
                <w:sz w:val="24"/>
                <w:szCs w:val="24"/>
                <w:lang w:eastAsia="ru-RU"/>
              </w:rPr>
              <w:t>72</w:t>
            </w:r>
          </w:p>
        </w:tc>
      </w:tr>
      <w:tr w:rsidR="00F428C0" w:rsidRPr="00F428C0" w14:paraId="05DB3730" w14:textId="77777777" w:rsidTr="00F428C0">
        <w:trPr>
          <w:trHeight w:val="490"/>
        </w:trPr>
        <w:tc>
          <w:tcPr>
            <w:tcW w:w="3611" w:type="pct"/>
            <w:shd w:val="clear" w:color="auto" w:fill="auto"/>
            <w:vAlign w:val="center"/>
          </w:tcPr>
          <w:p w14:paraId="33AC9A92" w14:textId="77777777" w:rsidR="00F428C0" w:rsidRPr="00F428C0" w:rsidRDefault="00F428C0" w:rsidP="00F428C0">
            <w:pPr>
              <w:suppressAutoHyphens/>
              <w:spacing w:after="0" w:line="276" w:lineRule="auto"/>
              <w:rPr>
                <w:rFonts w:ascii="Times New Roman" w:eastAsia="Batang" w:hAnsi="Times New Roman" w:cs="Times New Roman"/>
                <w:b/>
                <w:lang w:eastAsia="ru-RU"/>
              </w:rPr>
            </w:pPr>
            <w:r w:rsidRPr="00F428C0">
              <w:rPr>
                <w:rFonts w:ascii="Times New Roman" w:eastAsia="Batang" w:hAnsi="Times New Roman" w:cs="Times New Roman"/>
                <w:b/>
                <w:lang w:eastAsia="ru-RU"/>
              </w:rPr>
              <w:t>в т.ч. в форме практической подготовки</w:t>
            </w:r>
          </w:p>
        </w:tc>
        <w:tc>
          <w:tcPr>
            <w:tcW w:w="1389" w:type="pct"/>
            <w:shd w:val="clear" w:color="auto" w:fill="auto"/>
            <w:vAlign w:val="center"/>
          </w:tcPr>
          <w:p w14:paraId="7FB2B51E" w14:textId="77777777" w:rsidR="00F428C0" w:rsidRPr="00F428C0" w:rsidRDefault="00F428C0" w:rsidP="00F428C0">
            <w:pPr>
              <w:suppressAutoHyphens/>
              <w:spacing w:after="0" w:line="276" w:lineRule="auto"/>
              <w:rPr>
                <w:rFonts w:ascii="Times New Roman" w:eastAsia="Batang" w:hAnsi="Times New Roman" w:cs="Times New Roman"/>
                <w:iCs/>
                <w:highlight w:val="green"/>
                <w:lang w:eastAsia="ru-RU"/>
              </w:rPr>
            </w:pPr>
          </w:p>
        </w:tc>
      </w:tr>
      <w:tr w:rsidR="00F428C0" w:rsidRPr="00F428C0" w14:paraId="5FF7DA4C" w14:textId="77777777" w:rsidTr="00F428C0">
        <w:trPr>
          <w:trHeight w:val="336"/>
        </w:trPr>
        <w:tc>
          <w:tcPr>
            <w:tcW w:w="5000" w:type="pct"/>
            <w:gridSpan w:val="2"/>
            <w:vAlign w:val="center"/>
          </w:tcPr>
          <w:p w14:paraId="45E0E682" w14:textId="77777777" w:rsidR="00F428C0" w:rsidRPr="00F428C0" w:rsidRDefault="00F428C0" w:rsidP="00F428C0">
            <w:pPr>
              <w:suppressAutoHyphens/>
              <w:spacing w:after="0" w:line="276" w:lineRule="auto"/>
              <w:rPr>
                <w:rFonts w:ascii="Times New Roman" w:eastAsia="Batang" w:hAnsi="Times New Roman" w:cs="Times New Roman"/>
                <w:iCs/>
                <w:lang w:eastAsia="ru-RU"/>
              </w:rPr>
            </w:pPr>
            <w:r w:rsidRPr="00F428C0">
              <w:rPr>
                <w:rFonts w:ascii="Times New Roman" w:eastAsia="Batang" w:hAnsi="Times New Roman" w:cs="Times New Roman"/>
                <w:lang w:eastAsia="ru-RU"/>
              </w:rPr>
              <w:t>в т. ч.:</w:t>
            </w:r>
          </w:p>
        </w:tc>
      </w:tr>
      <w:tr w:rsidR="00F428C0" w:rsidRPr="00F428C0" w14:paraId="508C4B35" w14:textId="77777777" w:rsidTr="00F428C0">
        <w:trPr>
          <w:trHeight w:val="490"/>
        </w:trPr>
        <w:tc>
          <w:tcPr>
            <w:tcW w:w="3611" w:type="pct"/>
            <w:vAlign w:val="center"/>
          </w:tcPr>
          <w:p w14:paraId="427E83FB" w14:textId="77777777" w:rsidR="00F428C0" w:rsidRPr="00F428C0" w:rsidRDefault="00F428C0" w:rsidP="00F428C0">
            <w:pPr>
              <w:suppressAutoHyphens/>
              <w:spacing w:after="0" w:line="276" w:lineRule="auto"/>
              <w:rPr>
                <w:rFonts w:ascii="Times New Roman" w:eastAsia="Batang" w:hAnsi="Times New Roman" w:cs="Times New Roman"/>
                <w:lang w:eastAsia="ru-RU"/>
              </w:rPr>
            </w:pPr>
            <w:r w:rsidRPr="00F428C0">
              <w:rPr>
                <w:rFonts w:ascii="Times New Roman" w:eastAsia="Batang" w:hAnsi="Times New Roman" w:cs="Times New Roman"/>
                <w:lang w:eastAsia="ru-RU"/>
              </w:rPr>
              <w:t>теоретическое обучение</w:t>
            </w:r>
          </w:p>
        </w:tc>
        <w:tc>
          <w:tcPr>
            <w:tcW w:w="1389" w:type="pct"/>
            <w:vAlign w:val="center"/>
          </w:tcPr>
          <w:p w14:paraId="0A99FD04" w14:textId="77777777" w:rsidR="00F428C0" w:rsidRPr="00F428C0" w:rsidRDefault="00F428C0" w:rsidP="00F428C0">
            <w:pPr>
              <w:suppressAutoHyphens/>
              <w:spacing w:after="0" w:line="276" w:lineRule="auto"/>
              <w:rPr>
                <w:rFonts w:ascii="Times New Roman" w:eastAsia="Batang" w:hAnsi="Times New Roman" w:cs="Times New Roman"/>
                <w:iCs/>
                <w:lang w:eastAsia="ru-RU"/>
              </w:rPr>
            </w:pPr>
            <w:r w:rsidRPr="00F428C0">
              <w:rPr>
                <w:rFonts w:ascii="Times New Roman" w:eastAsia="Batang" w:hAnsi="Times New Roman" w:cs="Times New Roman"/>
                <w:iCs/>
                <w:lang w:eastAsia="ru-RU"/>
              </w:rPr>
              <w:t>70</w:t>
            </w:r>
          </w:p>
        </w:tc>
      </w:tr>
      <w:tr w:rsidR="00F428C0" w:rsidRPr="00F428C0" w14:paraId="36DF32D6" w14:textId="77777777" w:rsidTr="00F428C0">
        <w:trPr>
          <w:trHeight w:val="490"/>
        </w:trPr>
        <w:tc>
          <w:tcPr>
            <w:tcW w:w="3611" w:type="pct"/>
            <w:vAlign w:val="center"/>
          </w:tcPr>
          <w:p w14:paraId="312E1868" w14:textId="77777777" w:rsidR="00F428C0" w:rsidRPr="00F428C0" w:rsidRDefault="00F428C0" w:rsidP="00F428C0">
            <w:pPr>
              <w:suppressAutoHyphens/>
              <w:spacing w:after="0" w:line="276" w:lineRule="auto"/>
              <w:rPr>
                <w:rFonts w:ascii="Times New Roman" w:eastAsia="Batang" w:hAnsi="Times New Roman" w:cs="Times New Roman"/>
                <w:lang w:eastAsia="ru-RU"/>
              </w:rPr>
            </w:pPr>
            <w:r w:rsidRPr="00F428C0">
              <w:rPr>
                <w:rFonts w:ascii="Times New Roman" w:eastAsia="Batang" w:hAnsi="Times New Roman" w:cs="Times New Roman"/>
                <w:lang w:eastAsia="ru-RU"/>
              </w:rPr>
              <w:t>лабораторные работы</w:t>
            </w:r>
          </w:p>
        </w:tc>
        <w:tc>
          <w:tcPr>
            <w:tcW w:w="1389" w:type="pct"/>
            <w:vAlign w:val="center"/>
          </w:tcPr>
          <w:p w14:paraId="506B13B0" w14:textId="77777777" w:rsidR="00F428C0" w:rsidRPr="00F428C0" w:rsidRDefault="00F428C0" w:rsidP="00F428C0">
            <w:pPr>
              <w:suppressAutoHyphens/>
              <w:spacing w:after="0" w:line="276" w:lineRule="auto"/>
              <w:rPr>
                <w:rFonts w:ascii="Times New Roman" w:eastAsia="Batang" w:hAnsi="Times New Roman" w:cs="Times New Roman"/>
                <w:iCs/>
                <w:lang w:eastAsia="ru-RU"/>
              </w:rPr>
            </w:pPr>
          </w:p>
        </w:tc>
      </w:tr>
      <w:tr w:rsidR="00F428C0" w:rsidRPr="00F428C0" w14:paraId="2D00D85B" w14:textId="77777777" w:rsidTr="00F428C0">
        <w:trPr>
          <w:trHeight w:val="490"/>
        </w:trPr>
        <w:tc>
          <w:tcPr>
            <w:tcW w:w="3611" w:type="pct"/>
            <w:vAlign w:val="center"/>
          </w:tcPr>
          <w:p w14:paraId="2BAE04CD" w14:textId="77777777" w:rsidR="00F428C0" w:rsidRPr="00F428C0" w:rsidRDefault="00F428C0" w:rsidP="00F428C0">
            <w:pPr>
              <w:suppressAutoHyphens/>
              <w:spacing w:after="0" w:line="276" w:lineRule="auto"/>
              <w:rPr>
                <w:rFonts w:ascii="Times New Roman" w:eastAsia="Batang" w:hAnsi="Times New Roman" w:cs="Times New Roman"/>
                <w:lang w:eastAsia="ru-RU"/>
              </w:rPr>
            </w:pPr>
            <w:r w:rsidRPr="00F428C0">
              <w:rPr>
                <w:rFonts w:ascii="Times New Roman" w:eastAsia="Batang" w:hAnsi="Times New Roman" w:cs="Times New Roman"/>
                <w:lang w:eastAsia="ru-RU"/>
              </w:rPr>
              <w:t>практические занятия</w:t>
            </w:r>
            <w:r w:rsidRPr="00F428C0">
              <w:rPr>
                <w:rFonts w:ascii="Times New Roman" w:eastAsia="Batang" w:hAnsi="Times New Roman" w:cs="Times New Roman"/>
                <w:i/>
                <w:lang w:eastAsia="ru-RU"/>
              </w:rPr>
              <w:t xml:space="preserve"> </w:t>
            </w:r>
          </w:p>
        </w:tc>
        <w:tc>
          <w:tcPr>
            <w:tcW w:w="1389" w:type="pct"/>
            <w:vAlign w:val="center"/>
          </w:tcPr>
          <w:p w14:paraId="4DFAE3C5" w14:textId="77777777" w:rsidR="00F428C0" w:rsidRPr="00F428C0" w:rsidRDefault="00F428C0" w:rsidP="00F428C0">
            <w:pPr>
              <w:suppressAutoHyphens/>
              <w:spacing w:after="0" w:line="276" w:lineRule="auto"/>
              <w:rPr>
                <w:rFonts w:ascii="Times New Roman" w:eastAsia="Batang" w:hAnsi="Times New Roman" w:cs="Times New Roman"/>
                <w:iCs/>
                <w:lang w:eastAsia="ru-RU"/>
              </w:rPr>
            </w:pPr>
          </w:p>
        </w:tc>
      </w:tr>
      <w:tr w:rsidR="00F428C0" w:rsidRPr="00F428C0" w14:paraId="4C2AD0E7" w14:textId="77777777" w:rsidTr="00F428C0">
        <w:trPr>
          <w:trHeight w:val="490"/>
        </w:trPr>
        <w:tc>
          <w:tcPr>
            <w:tcW w:w="3611" w:type="pct"/>
            <w:vAlign w:val="center"/>
          </w:tcPr>
          <w:p w14:paraId="1478E218" w14:textId="77777777" w:rsidR="00F428C0" w:rsidRPr="00F428C0" w:rsidRDefault="00F428C0" w:rsidP="00F428C0">
            <w:pPr>
              <w:suppressAutoHyphens/>
              <w:spacing w:after="0" w:line="276" w:lineRule="auto"/>
              <w:rPr>
                <w:rFonts w:ascii="Times New Roman" w:eastAsia="Batang" w:hAnsi="Times New Roman" w:cs="Times New Roman"/>
                <w:i/>
                <w:lang w:eastAsia="ru-RU"/>
              </w:rPr>
            </w:pPr>
            <w:r w:rsidRPr="00F428C0">
              <w:rPr>
                <w:rFonts w:ascii="Times New Roman" w:eastAsia="Batang" w:hAnsi="Times New Roman" w:cs="Times New Roman"/>
                <w:lang w:eastAsia="ru-RU"/>
              </w:rPr>
              <w:t xml:space="preserve">курсовая работа (проект) </w:t>
            </w:r>
          </w:p>
        </w:tc>
        <w:tc>
          <w:tcPr>
            <w:tcW w:w="1389" w:type="pct"/>
            <w:vAlign w:val="center"/>
          </w:tcPr>
          <w:p w14:paraId="7C866DAF" w14:textId="77777777" w:rsidR="00F428C0" w:rsidRPr="00F428C0" w:rsidRDefault="00F428C0" w:rsidP="00F428C0">
            <w:pPr>
              <w:suppressAutoHyphens/>
              <w:spacing w:after="0" w:line="276" w:lineRule="auto"/>
              <w:rPr>
                <w:rFonts w:ascii="Times New Roman" w:eastAsia="Batang" w:hAnsi="Times New Roman" w:cs="Times New Roman"/>
                <w:iCs/>
                <w:lang w:eastAsia="ru-RU"/>
              </w:rPr>
            </w:pPr>
          </w:p>
        </w:tc>
      </w:tr>
      <w:tr w:rsidR="00F428C0" w:rsidRPr="00F428C0" w14:paraId="5FCCD033" w14:textId="77777777" w:rsidTr="00F428C0">
        <w:trPr>
          <w:trHeight w:val="267"/>
        </w:trPr>
        <w:tc>
          <w:tcPr>
            <w:tcW w:w="3611" w:type="pct"/>
            <w:vAlign w:val="center"/>
          </w:tcPr>
          <w:p w14:paraId="219D115A" w14:textId="77777777" w:rsidR="00F428C0" w:rsidRPr="00F428C0" w:rsidRDefault="00F428C0" w:rsidP="00F428C0">
            <w:pPr>
              <w:suppressAutoHyphens/>
              <w:spacing w:after="0" w:line="276" w:lineRule="auto"/>
              <w:rPr>
                <w:rFonts w:ascii="Times New Roman" w:eastAsia="Batang" w:hAnsi="Times New Roman" w:cs="Times New Roman"/>
                <w:i/>
                <w:lang w:eastAsia="ru-RU"/>
              </w:rPr>
            </w:pPr>
            <w:r w:rsidRPr="00F428C0">
              <w:rPr>
                <w:rFonts w:ascii="Times New Roman" w:eastAsia="Batang" w:hAnsi="Times New Roman" w:cs="Times New Roman"/>
                <w:i/>
                <w:lang w:eastAsia="ru-RU"/>
              </w:rPr>
              <w:t xml:space="preserve">Самостоятельная работа </w:t>
            </w:r>
          </w:p>
        </w:tc>
        <w:tc>
          <w:tcPr>
            <w:tcW w:w="1389" w:type="pct"/>
            <w:vAlign w:val="center"/>
          </w:tcPr>
          <w:p w14:paraId="21AF5E99" w14:textId="77777777" w:rsidR="00F428C0" w:rsidRPr="00F428C0" w:rsidRDefault="00F428C0" w:rsidP="00F428C0">
            <w:pPr>
              <w:suppressAutoHyphens/>
              <w:spacing w:after="0" w:line="276" w:lineRule="auto"/>
              <w:rPr>
                <w:rFonts w:ascii="Times New Roman" w:eastAsia="Batang" w:hAnsi="Times New Roman" w:cs="Times New Roman"/>
                <w:iCs/>
                <w:lang w:eastAsia="ru-RU"/>
              </w:rPr>
            </w:pPr>
          </w:p>
        </w:tc>
      </w:tr>
      <w:tr w:rsidR="00F428C0" w:rsidRPr="00F428C0" w14:paraId="086C0FA2" w14:textId="77777777" w:rsidTr="00F428C0">
        <w:trPr>
          <w:trHeight w:val="331"/>
        </w:trPr>
        <w:tc>
          <w:tcPr>
            <w:tcW w:w="3611" w:type="pct"/>
            <w:vAlign w:val="center"/>
          </w:tcPr>
          <w:p w14:paraId="4F5C0C58" w14:textId="77777777" w:rsidR="00F428C0" w:rsidRPr="00F428C0" w:rsidRDefault="00F428C0" w:rsidP="00F428C0">
            <w:pPr>
              <w:suppressAutoHyphens/>
              <w:spacing w:after="0" w:line="276" w:lineRule="auto"/>
              <w:rPr>
                <w:rFonts w:ascii="Times New Roman" w:eastAsia="Batang" w:hAnsi="Times New Roman" w:cs="Times New Roman"/>
                <w:i/>
                <w:lang w:eastAsia="ru-RU"/>
              </w:rPr>
            </w:pPr>
            <w:r w:rsidRPr="00F428C0">
              <w:rPr>
                <w:rFonts w:ascii="Times New Roman" w:eastAsia="Batang" w:hAnsi="Times New Roman" w:cs="Times New Roman"/>
                <w:b/>
                <w:iCs/>
                <w:lang w:eastAsia="ru-RU"/>
              </w:rPr>
              <w:t>Промежуточная аттестация</w:t>
            </w:r>
          </w:p>
        </w:tc>
        <w:tc>
          <w:tcPr>
            <w:tcW w:w="1389" w:type="pct"/>
            <w:vAlign w:val="center"/>
          </w:tcPr>
          <w:p w14:paraId="19526151" w14:textId="77777777" w:rsidR="00F428C0" w:rsidRPr="00F428C0" w:rsidRDefault="00F428C0" w:rsidP="00F428C0">
            <w:pPr>
              <w:suppressAutoHyphens/>
              <w:spacing w:after="0" w:line="276" w:lineRule="auto"/>
              <w:rPr>
                <w:rFonts w:ascii="Times New Roman" w:eastAsia="Batang" w:hAnsi="Times New Roman" w:cs="Times New Roman"/>
                <w:iCs/>
                <w:lang w:eastAsia="ru-RU"/>
              </w:rPr>
            </w:pPr>
            <w:r w:rsidRPr="00F428C0">
              <w:rPr>
                <w:rFonts w:ascii="Times New Roman" w:eastAsia="Batang" w:hAnsi="Times New Roman" w:cs="Times New Roman"/>
                <w:bCs/>
                <w:sz w:val="24"/>
                <w:szCs w:val="24"/>
                <w:lang w:eastAsia="ru-RU"/>
              </w:rPr>
              <w:t>2</w:t>
            </w:r>
          </w:p>
        </w:tc>
      </w:tr>
    </w:tbl>
    <w:p w14:paraId="34A07DF6" w14:textId="77777777" w:rsidR="00F428C0" w:rsidRPr="00F428C0" w:rsidRDefault="00F428C0" w:rsidP="00F428C0">
      <w:pPr>
        <w:suppressAutoHyphens/>
        <w:spacing w:after="120" w:line="276" w:lineRule="auto"/>
        <w:rPr>
          <w:rFonts w:ascii="Times New Roman" w:eastAsia="Batang" w:hAnsi="Times New Roman" w:cs="Times New Roman"/>
          <w:b/>
          <w:i/>
          <w:lang w:eastAsia="ru-RU"/>
        </w:rPr>
      </w:pPr>
    </w:p>
    <w:p w14:paraId="0C0D247B" w14:textId="77777777" w:rsidR="00F428C0" w:rsidRPr="00F428C0" w:rsidRDefault="00F428C0" w:rsidP="00F428C0">
      <w:pPr>
        <w:spacing w:after="200" w:line="276" w:lineRule="auto"/>
        <w:rPr>
          <w:rFonts w:ascii="Times New Roman" w:eastAsia="Batang" w:hAnsi="Times New Roman" w:cs="Times New Roman"/>
          <w:b/>
          <w:i/>
          <w:lang w:eastAsia="ru-RU"/>
        </w:rPr>
        <w:sectPr w:rsidR="00F428C0" w:rsidRPr="00F428C0" w:rsidSect="00F428C0">
          <w:pgSz w:w="11906" w:h="16838"/>
          <w:pgMar w:top="1134" w:right="850" w:bottom="284" w:left="1701" w:header="708" w:footer="708" w:gutter="0"/>
          <w:cols w:space="720"/>
          <w:docGrid w:linePitch="299"/>
        </w:sectPr>
      </w:pPr>
    </w:p>
    <w:p w14:paraId="6F3D3B8D" w14:textId="77777777" w:rsidR="00F428C0" w:rsidRPr="00F428C0" w:rsidRDefault="00F428C0" w:rsidP="00F428C0">
      <w:pPr>
        <w:spacing w:after="200" w:line="276" w:lineRule="auto"/>
        <w:ind w:firstLine="709"/>
        <w:rPr>
          <w:rFonts w:ascii="Times New Roman" w:eastAsia="Batang" w:hAnsi="Times New Roman" w:cs="Times New Roman"/>
          <w:b/>
          <w:bCs/>
          <w:lang w:eastAsia="ru-RU"/>
        </w:rPr>
      </w:pPr>
      <w:r w:rsidRPr="00F428C0">
        <w:rPr>
          <w:rFonts w:ascii="Times New Roman" w:eastAsia="Batang" w:hAnsi="Times New Roman" w:cs="Times New Roman"/>
          <w:b/>
          <w:lang w:eastAsia="ru-RU"/>
        </w:rPr>
        <w:lastRenderedPageBreak/>
        <w:t xml:space="preserve">2.2. Тематический план и содержание учебной дисциплины </w:t>
      </w:r>
    </w:p>
    <w:tbl>
      <w:tblPr>
        <w:tblW w:w="487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43"/>
        <w:gridCol w:w="5701"/>
        <w:gridCol w:w="1835"/>
        <w:gridCol w:w="2269"/>
        <w:gridCol w:w="1980"/>
      </w:tblGrid>
      <w:tr w:rsidR="00F428C0" w:rsidRPr="00F428C0" w14:paraId="3F335C1C" w14:textId="77777777" w:rsidTr="00F428C0">
        <w:trPr>
          <w:trHeight w:val="20"/>
        </w:trPr>
        <w:tc>
          <w:tcPr>
            <w:tcW w:w="874" w:type="pct"/>
            <w:vAlign w:val="center"/>
          </w:tcPr>
          <w:p w14:paraId="1B228B42" w14:textId="77777777" w:rsidR="00F428C0" w:rsidRPr="00F428C0" w:rsidRDefault="00F428C0" w:rsidP="00F428C0">
            <w:pPr>
              <w:suppressAutoHyphens/>
              <w:spacing w:after="0" w:line="240" w:lineRule="auto"/>
              <w:jc w:val="center"/>
              <w:rPr>
                <w:rFonts w:ascii="Times New Roman" w:eastAsia="Batang" w:hAnsi="Times New Roman" w:cs="Times New Roman"/>
                <w:b/>
                <w:bCs/>
                <w:lang w:eastAsia="ru-RU"/>
              </w:rPr>
            </w:pPr>
            <w:r w:rsidRPr="00F428C0">
              <w:rPr>
                <w:rFonts w:ascii="Times New Roman" w:eastAsia="Batang" w:hAnsi="Times New Roman" w:cs="Times New Roman"/>
                <w:b/>
                <w:bCs/>
                <w:lang w:eastAsia="ru-RU"/>
              </w:rPr>
              <w:t>Наименование разделов и тем</w:t>
            </w:r>
          </w:p>
        </w:tc>
        <w:tc>
          <w:tcPr>
            <w:tcW w:w="1993" w:type="pct"/>
            <w:vAlign w:val="center"/>
          </w:tcPr>
          <w:p w14:paraId="17452058" w14:textId="77777777" w:rsidR="00F428C0" w:rsidRPr="00F428C0" w:rsidRDefault="00F428C0" w:rsidP="00F428C0">
            <w:pPr>
              <w:suppressAutoHyphens/>
              <w:spacing w:after="0" w:line="240" w:lineRule="auto"/>
              <w:jc w:val="center"/>
              <w:rPr>
                <w:rFonts w:ascii="Times New Roman" w:eastAsia="Batang" w:hAnsi="Times New Roman" w:cs="Times New Roman"/>
                <w:b/>
                <w:bCs/>
                <w:lang w:eastAsia="ru-RU"/>
              </w:rPr>
            </w:pPr>
            <w:r w:rsidRPr="00F428C0">
              <w:rPr>
                <w:rFonts w:ascii="Times New Roman" w:eastAsia="Batang" w:hAnsi="Times New Roman" w:cs="Times New Roman"/>
                <w:b/>
                <w:bCs/>
                <w:lang w:eastAsia="ru-RU"/>
              </w:rPr>
              <w:t>Содержание учебного материала и формы организации деятельности обучающихся</w:t>
            </w:r>
          </w:p>
        </w:tc>
        <w:tc>
          <w:tcPr>
            <w:tcW w:w="644" w:type="pct"/>
            <w:vAlign w:val="center"/>
          </w:tcPr>
          <w:p w14:paraId="51F6A0BE" w14:textId="77777777" w:rsidR="00F428C0" w:rsidRPr="00F428C0" w:rsidRDefault="00F428C0" w:rsidP="00F428C0">
            <w:pPr>
              <w:suppressAutoHyphens/>
              <w:spacing w:after="0" w:line="240" w:lineRule="auto"/>
              <w:jc w:val="center"/>
              <w:rPr>
                <w:rFonts w:ascii="Times New Roman" w:eastAsia="Batang" w:hAnsi="Times New Roman" w:cs="Times New Roman"/>
                <w:b/>
                <w:bCs/>
                <w:lang w:eastAsia="ru-RU"/>
              </w:rPr>
            </w:pPr>
            <w:r w:rsidRPr="00F428C0">
              <w:rPr>
                <w:rFonts w:ascii="Times New Roman" w:eastAsia="Batang" w:hAnsi="Times New Roman" w:cs="Times New Roman"/>
                <w:b/>
                <w:bCs/>
                <w:lang w:eastAsia="ru-RU"/>
              </w:rPr>
              <w:t>Объем, акад. ч / в том числе в форме практической подготовки, акад. ч</w:t>
            </w:r>
          </w:p>
        </w:tc>
        <w:tc>
          <w:tcPr>
            <w:tcW w:w="795" w:type="pct"/>
            <w:vAlign w:val="center"/>
          </w:tcPr>
          <w:p w14:paraId="7D816B84" w14:textId="52F13A57" w:rsidR="00F428C0" w:rsidRPr="00F428C0" w:rsidRDefault="00F428C0" w:rsidP="00F428C0">
            <w:pPr>
              <w:suppressAutoHyphens/>
              <w:spacing w:after="0" w:line="240" w:lineRule="auto"/>
              <w:jc w:val="center"/>
              <w:rPr>
                <w:rFonts w:ascii="Times New Roman" w:eastAsia="Batang" w:hAnsi="Times New Roman" w:cs="Times New Roman"/>
                <w:b/>
                <w:bCs/>
                <w:lang w:eastAsia="ru-RU"/>
              </w:rPr>
            </w:pPr>
            <w:r w:rsidRPr="00F428C0">
              <w:rPr>
                <w:rFonts w:ascii="Times New Roman" w:eastAsia="Batang" w:hAnsi="Times New Roman" w:cs="Times New Roman"/>
                <w:b/>
                <w:bCs/>
                <w:lang w:eastAsia="ru-RU"/>
              </w:rPr>
              <w:t>Коды компетенций,</w:t>
            </w:r>
            <w:r w:rsidRPr="00F428C0">
              <w:rPr>
                <w:rFonts w:ascii="Times New Roman" w:eastAsia="Batang" w:hAnsi="Times New Roman" w:cs="Times New Roman"/>
                <w:lang w:eastAsia="ru-RU"/>
              </w:rPr>
              <w:t xml:space="preserve"> </w:t>
            </w:r>
            <w:r w:rsidRPr="00F428C0">
              <w:rPr>
                <w:rFonts w:ascii="Times New Roman" w:eastAsia="Batang" w:hAnsi="Times New Roman" w:cs="Times New Roman"/>
                <w:b/>
                <w:bCs/>
                <w:lang w:eastAsia="ru-RU"/>
              </w:rPr>
              <w:t>формированию которых способствует элемент программы</w:t>
            </w:r>
          </w:p>
        </w:tc>
        <w:tc>
          <w:tcPr>
            <w:tcW w:w="694" w:type="pct"/>
          </w:tcPr>
          <w:p w14:paraId="6906A6A1" w14:textId="77777777" w:rsidR="00F428C0" w:rsidRPr="00F428C0" w:rsidRDefault="00F428C0" w:rsidP="00F428C0">
            <w:pPr>
              <w:suppressAutoHyphens/>
              <w:spacing w:after="0" w:line="240" w:lineRule="auto"/>
              <w:jc w:val="center"/>
              <w:rPr>
                <w:rFonts w:ascii="Times New Roman" w:eastAsia="Batang" w:hAnsi="Times New Roman" w:cs="Times New Roman"/>
                <w:b/>
                <w:bCs/>
                <w:lang w:eastAsia="ru-RU"/>
              </w:rPr>
            </w:pPr>
            <w:r w:rsidRPr="00F428C0">
              <w:rPr>
                <w:rFonts w:ascii="Times New Roman" w:eastAsia="Batang" w:hAnsi="Times New Roman" w:cs="Times New Roman"/>
                <w:b/>
                <w:lang w:eastAsia="ru-RU"/>
              </w:rPr>
              <w:t>Код Н/У/З</w:t>
            </w:r>
          </w:p>
        </w:tc>
      </w:tr>
      <w:tr w:rsidR="00F428C0" w:rsidRPr="00F428C0" w14:paraId="73A38139" w14:textId="77777777" w:rsidTr="00F428C0">
        <w:trPr>
          <w:trHeight w:val="20"/>
        </w:trPr>
        <w:tc>
          <w:tcPr>
            <w:tcW w:w="874" w:type="pct"/>
          </w:tcPr>
          <w:p w14:paraId="30616E0C" w14:textId="77777777" w:rsidR="00F428C0" w:rsidRPr="00F428C0" w:rsidRDefault="00F428C0" w:rsidP="00F428C0">
            <w:pPr>
              <w:spacing w:after="0" w:line="240" w:lineRule="auto"/>
              <w:jc w:val="center"/>
              <w:rPr>
                <w:rFonts w:ascii="Times New Roman" w:eastAsia="Batang" w:hAnsi="Times New Roman" w:cs="Times New Roman"/>
                <w:b/>
                <w:bCs/>
                <w:i/>
                <w:iCs/>
                <w:lang w:eastAsia="ru-RU"/>
              </w:rPr>
            </w:pPr>
            <w:r w:rsidRPr="00F428C0">
              <w:rPr>
                <w:rFonts w:ascii="Times New Roman" w:eastAsia="Batang" w:hAnsi="Times New Roman" w:cs="Times New Roman"/>
                <w:b/>
                <w:bCs/>
                <w:i/>
                <w:iCs/>
                <w:lang w:eastAsia="ru-RU"/>
              </w:rPr>
              <w:t>1</w:t>
            </w:r>
          </w:p>
        </w:tc>
        <w:tc>
          <w:tcPr>
            <w:tcW w:w="1993" w:type="pct"/>
          </w:tcPr>
          <w:p w14:paraId="24C78DF7" w14:textId="77777777" w:rsidR="00F428C0" w:rsidRPr="00F428C0" w:rsidRDefault="00F428C0" w:rsidP="00F428C0">
            <w:pPr>
              <w:spacing w:after="0" w:line="240" w:lineRule="auto"/>
              <w:jc w:val="center"/>
              <w:rPr>
                <w:rFonts w:ascii="Times New Roman" w:eastAsia="Batang" w:hAnsi="Times New Roman" w:cs="Times New Roman"/>
                <w:b/>
                <w:bCs/>
                <w:i/>
                <w:iCs/>
                <w:lang w:eastAsia="ru-RU"/>
              </w:rPr>
            </w:pPr>
            <w:r w:rsidRPr="00F428C0">
              <w:rPr>
                <w:rFonts w:ascii="Times New Roman" w:eastAsia="Batang" w:hAnsi="Times New Roman" w:cs="Times New Roman"/>
                <w:b/>
                <w:bCs/>
                <w:i/>
                <w:iCs/>
                <w:lang w:eastAsia="ru-RU"/>
              </w:rPr>
              <w:t>2</w:t>
            </w:r>
          </w:p>
        </w:tc>
        <w:tc>
          <w:tcPr>
            <w:tcW w:w="644" w:type="pct"/>
          </w:tcPr>
          <w:p w14:paraId="169DFAC6" w14:textId="77777777" w:rsidR="00F428C0" w:rsidRPr="00F428C0" w:rsidRDefault="00F428C0" w:rsidP="00F428C0">
            <w:pPr>
              <w:spacing w:after="0" w:line="240" w:lineRule="auto"/>
              <w:jc w:val="center"/>
              <w:rPr>
                <w:rFonts w:ascii="Times New Roman" w:eastAsia="Batang" w:hAnsi="Times New Roman" w:cs="Times New Roman"/>
                <w:b/>
                <w:bCs/>
                <w:i/>
                <w:iCs/>
                <w:lang w:eastAsia="ru-RU"/>
              </w:rPr>
            </w:pPr>
            <w:r w:rsidRPr="00F428C0">
              <w:rPr>
                <w:rFonts w:ascii="Times New Roman" w:eastAsia="Batang" w:hAnsi="Times New Roman" w:cs="Times New Roman"/>
                <w:b/>
                <w:bCs/>
                <w:i/>
                <w:iCs/>
                <w:lang w:eastAsia="ru-RU"/>
              </w:rPr>
              <w:t>3</w:t>
            </w:r>
          </w:p>
        </w:tc>
        <w:tc>
          <w:tcPr>
            <w:tcW w:w="795" w:type="pct"/>
          </w:tcPr>
          <w:p w14:paraId="45AA40B1" w14:textId="77777777" w:rsidR="00F428C0" w:rsidRPr="00F428C0" w:rsidRDefault="00F428C0" w:rsidP="00F428C0">
            <w:pPr>
              <w:spacing w:after="0" w:line="240" w:lineRule="auto"/>
              <w:jc w:val="center"/>
              <w:rPr>
                <w:rFonts w:ascii="Times New Roman" w:eastAsia="Batang" w:hAnsi="Times New Roman" w:cs="Times New Roman"/>
                <w:b/>
                <w:bCs/>
                <w:i/>
                <w:iCs/>
                <w:lang w:eastAsia="ru-RU"/>
              </w:rPr>
            </w:pPr>
            <w:r w:rsidRPr="00F428C0">
              <w:rPr>
                <w:rFonts w:ascii="Times New Roman" w:eastAsia="Batang" w:hAnsi="Times New Roman" w:cs="Times New Roman"/>
                <w:b/>
                <w:bCs/>
                <w:i/>
                <w:iCs/>
                <w:lang w:eastAsia="ru-RU"/>
              </w:rPr>
              <w:t>4</w:t>
            </w:r>
          </w:p>
        </w:tc>
        <w:tc>
          <w:tcPr>
            <w:tcW w:w="694" w:type="pct"/>
          </w:tcPr>
          <w:p w14:paraId="2F809A12" w14:textId="77777777" w:rsidR="00F428C0" w:rsidRPr="00F428C0" w:rsidRDefault="00F428C0" w:rsidP="00F428C0">
            <w:pPr>
              <w:spacing w:after="0" w:line="240" w:lineRule="auto"/>
              <w:jc w:val="center"/>
              <w:rPr>
                <w:rFonts w:ascii="Times New Roman" w:eastAsia="Batang" w:hAnsi="Times New Roman" w:cs="Times New Roman"/>
                <w:b/>
                <w:bCs/>
                <w:i/>
                <w:iCs/>
                <w:lang w:eastAsia="ru-RU"/>
              </w:rPr>
            </w:pPr>
          </w:p>
        </w:tc>
      </w:tr>
      <w:tr w:rsidR="00F428C0" w:rsidRPr="00F428C0" w14:paraId="42A31F40" w14:textId="77777777" w:rsidTr="00F428C0">
        <w:trPr>
          <w:trHeight w:val="20"/>
        </w:trPr>
        <w:tc>
          <w:tcPr>
            <w:tcW w:w="2867" w:type="pct"/>
            <w:gridSpan w:val="2"/>
          </w:tcPr>
          <w:p w14:paraId="62A15BFE" w14:textId="77777777" w:rsidR="00F428C0" w:rsidRPr="00F428C0" w:rsidRDefault="00F428C0" w:rsidP="00F428C0">
            <w:pPr>
              <w:spacing w:after="0" w:line="240" w:lineRule="auto"/>
              <w:rPr>
                <w:rFonts w:ascii="Times New Roman" w:eastAsia="Batang" w:hAnsi="Times New Roman" w:cs="Batang"/>
                <w:i/>
                <w:lang w:eastAsia="ru-RU"/>
              </w:rPr>
            </w:pPr>
            <w:r w:rsidRPr="00F428C0">
              <w:rPr>
                <w:rFonts w:ascii="Times New Roman" w:eastAsia="Batang" w:hAnsi="Times New Roman" w:cs="Batang"/>
                <w:b/>
                <w:bCs/>
                <w:lang w:eastAsia="ru-RU"/>
              </w:rPr>
              <w:t>Раздел 1. Человек в обществе</w:t>
            </w:r>
          </w:p>
        </w:tc>
        <w:tc>
          <w:tcPr>
            <w:tcW w:w="644" w:type="pct"/>
            <w:vAlign w:val="center"/>
          </w:tcPr>
          <w:p w14:paraId="63531BE1" w14:textId="77777777" w:rsidR="00F428C0" w:rsidRPr="00F428C0" w:rsidRDefault="00F428C0" w:rsidP="00F428C0">
            <w:pPr>
              <w:suppressAutoHyphens/>
              <w:spacing w:after="0" w:line="240" w:lineRule="auto"/>
              <w:jc w:val="both"/>
              <w:rPr>
                <w:rFonts w:ascii="Times New Roman" w:eastAsia="Batang" w:hAnsi="Times New Roman" w:cs="Batang"/>
                <w:i/>
                <w:lang w:eastAsia="ru-RU"/>
              </w:rPr>
            </w:pPr>
            <w:r w:rsidRPr="00F428C0">
              <w:rPr>
                <w:rFonts w:ascii="Times New Roman" w:eastAsia="Batang" w:hAnsi="Times New Roman" w:cs="Batang"/>
                <w:b/>
                <w:bCs/>
                <w:lang w:eastAsia="ru-RU"/>
              </w:rPr>
              <w:t>10</w:t>
            </w:r>
          </w:p>
        </w:tc>
        <w:tc>
          <w:tcPr>
            <w:tcW w:w="795" w:type="pct"/>
          </w:tcPr>
          <w:p w14:paraId="06616334" w14:textId="77777777" w:rsidR="00F428C0" w:rsidRPr="00F428C0" w:rsidRDefault="00F428C0" w:rsidP="00F428C0">
            <w:pPr>
              <w:spacing w:after="0" w:line="240" w:lineRule="auto"/>
              <w:jc w:val="center"/>
              <w:rPr>
                <w:rFonts w:ascii="Times New Roman" w:eastAsia="Batang" w:hAnsi="Times New Roman" w:cs="Times New Roman"/>
                <w:b/>
                <w:bCs/>
                <w:i/>
                <w:iCs/>
                <w:lang w:eastAsia="ru-RU"/>
              </w:rPr>
            </w:pPr>
          </w:p>
        </w:tc>
        <w:tc>
          <w:tcPr>
            <w:tcW w:w="694" w:type="pct"/>
          </w:tcPr>
          <w:p w14:paraId="61277AE9" w14:textId="77777777" w:rsidR="00F428C0" w:rsidRPr="00F428C0" w:rsidRDefault="00F428C0" w:rsidP="00F428C0">
            <w:pPr>
              <w:spacing w:after="0" w:line="240" w:lineRule="auto"/>
              <w:jc w:val="center"/>
              <w:rPr>
                <w:rFonts w:ascii="Times New Roman" w:eastAsia="Batang" w:hAnsi="Times New Roman" w:cs="Times New Roman"/>
                <w:b/>
                <w:bCs/>
                <w:i/>
                <w:iCs/>
                <w:lang w:eastAsia="ru-RU"/>
              </w:rPr>
            </w:pPr>
          </w:p>
        </w:tc>
      </w:tr>
      <w:tr w:rsidR="00F428C0" w:rsidRPr="00F428C0" w14:paraId="6EECCC6D" w14:textId="77777777" w:rsidTr="00F428C0">
        <w:trPr>
          <w:trHeight w:val="20"/>
        </w:trPr>
        <w:tc>
          <w:tcPr>
            <w:tcW w:w="874" w:type="pct"/>
            <w:vMerge w:val="restart"/>
          </w:tcPr>
          <w:p w14:paraId="06F2B597" w14:textId="77777777" w:rsidR="00F428C0" w:rsidRPr="00F428C0" w:rsidRDefault="00F428C0" w:rsidP="00F428C0">
            <w:pPr>
              <w:spacing w:after="0" w:line="240" w:lineRule="auto"/>
              <w:rPr>
                <w:rFonts w:ascii="Times New Roman" w:eastAsia="Batang" w:hAnsi="Times New Roman" w:cs="Times New Roman"/>
                <w:b/>
                <w:bCs/>
                <w:lang w:eastAsia="ru-RU"/>
              </w:rPr>
            </w:pPr>
            <w:r w:rsidRPr="00F428C0">
              <w:rPr>
                <w:rFonts w:ascii="Times New Roman" w:eastAsia="Batang" w:hAnsi="Times New Roman" w:cs="Batang"/>
                <w:b/>
                <w:bCs/>
                <w:lang w:eastAsia="ru-RU"/>
              </w:rPr>
              <w:t xml:space="preserve">Тема 1.1 </w:t>
            </w:r>
            <w:r w:rsidRPr="00F428C0">
              <w:rPr>
                <w:rFonts w:ascii="Times New Roman" w:eastAsia="SimSun" w:hAnsi="Times New Roman" w:cs="Calibri"/>
                <w:b/>
                <w:bCs/>
                <w:kern w:val="1"/>
              </w:rPr>
              <w:t>Общество как сложная динамическая система. Сферы общества.</w:t>
            </w:r>
          </w:p>
        </w:tc>
        <w:tc>
          <w:tcPr>
            <w:tcW w:w="1993" w:type="pct"/>
          </w:tcPr>
          <w:p w14:paraId="282D2571" w14:textId="77777777" w:rsidR="00F428C0" w:rsidRPr="00F428C0" w:rsidRDefault="00F428C0" w:rsidP="00F428C0">
            <w:pPr>
              <w:spacing w:after="0" w:line="240" w:lineRule="auto"/>
              <w:rPr>
                <w:rFonts w:ascii="Times New Roman" w:eastAsia="Batang" w:hAnsi="Times New Roman" w:cs="Times New Roman"/>
                <w:b/>
                <w:bCs/>
                <w:i/>
                <w:lang w:eastAsia="ru-RU"/>
              </w:rPr>
            </w:pPr>
            <w:r w:rsidRPr="00F428C0">
              <w:rPr>
                <w:rFonts w:ascii="Times New Roman" w:eastAsia="Batang" w:hAnsi="Times New Roman" w:cs="Times New Roman"/>
                <w:b/>
                <w:bCs/>
                <w:lang w:eastAsia="ru-RU"/>
              </w:rPr>
              <w:t>Содержание</w:t>
            </w:r>
          </w:p>
        </w:tc>
        <w:tc>
          <w:tcPr>
            <w:tcW w:w="644" w:type="pct"/>
          </w:tcPr>
          <w:p w14:paraId="670233BE" w14:textId="77777777" w:rsidR="00F428C0" w:rsidRPr="00F428C0" w:rsidRDefault="00F428C0" w:rsidP="00F428C0">
            <w:pPr>
              <w:suppressAutoHyphens/>
              <w:spacing w:after="0" w:line="240" w:lineRule="auto"/>
              <w:rPr>
                <w:rFonts w:ascii="Times New Roman" w:eastAsia="Batang" w:hAnsi="Times New Roman" w:cs="Times New Roman"/>
                <w:b/>
                <w:iCs/>
                <w:lang w:eastAsia="ru-RU"/>
              </w:rPr>
            </w:pPr>
            <w:r w:rsidRPr="00F428C0">
              <w:rPr>
                <w:rFonts w:ascii="Times New Roman" w:eastAsia="Batang" w:hAnsi="Times New Roman" w:cs="Batang"/>
                <w:b/>
                <w:lang w:eastAsia="ru-RU"/>
              </w:rPr>
              <w:t>2</w:t>
            </w:r>
          </w:p>
        </w:tc>
        <w:tc>
          <w:tcPr>
            <w:tcW w:w="795" w:type="pct"/>
          </w:tcPr>
          <w:p w14:paraId="5A87FC1A" w14:textId="77777777" w:rsidR="00F428C0" w:rsidRPr="00F428C0" w:rsidRDefault="00F428C0" w:rsidP="00F428C0">
            <w:pPr>
              <w:spacing w:after="0" w:line="240" w:lineRule="auto"/>
              <w:rPr>
                <w:rFonts w:ascii="Times New Roman" w:eastAsia="Batang" w:hAnsi="Times New Roman" w:cs="Times New Roman"/>
                <w:b/>
                <w:i/>
                <w:lang w:eastAsia="ru-RU"/>
              </w:rPr>
            </w:pPr>
          </w:p>
        </w:tc>
        <w:tc>
          <w:tcPr>
            <w:tcW w:w="694" w:type="pct"/>
          </w:tcPr>
          <w:p w14:paraId="2DDF69DB" w14:textId="77777777" w:rsidR="00F428C0" w:rsidRPr="00F428C0" w:rsidRDefault="00F428C0" w:rsidP="00F428C0">
            <w:pPr>
              <w:spacing w:after="0" w:line="240" w:lineRule="auto"/>
              <w:rPr>
                <w:rFonts w:ascii="Times New Roman" w:eastAsia="Batang" w:hAnsi="Times New Roman" w:cs="Times New Roman"/>
                <w:b/>
                <w:i/>
                <w:lang w:eastAsia="ru-RU"/>
              </w:rPr>
            </w:pPr>
          </w:p>
        </w:tc>
      </w:tr>
      <w:tr w:rsidR="00F428C0" w:rsidRPr="00F428C0" w14:paraId="4A538771" w14:textId="77777777" w:rsidTr="00F428C0">
        <w:trPr>
          <w:trHeight w:val="20"/>
        </w:trPr>
        <w:tc>
          <w:tcPr>
            <w:tcW w:w="874" w:type="pct"/>
            <w:vMerge/>
          </w:tcPr>
          <w:p w14:paraId="0D6B5196" w14:textId="77777777" w:rsidR="00F428C0" w:rsidRPr="00F428C0" w:rsidRDefault="00F428C0" w:rsidP="00F428C0">
            <w:pPr>
              <w:spacing w:after="0" w:line="240" w:lineRule="auto"/>
              <w:rPr>
                <w:rFonts w:ascii="Times New Roman" w:eastAsia="Batang" w:hAnsi="Times New Roman" w:cs="Times New Roman"/>
                <w:b/>
                <w:bCs/>
                <w:i/>
                <w:lang w:eastAsia="ru-RU"/>
              </w:rPr>
            </w:pPr>
          </w:p>
        </w:tc>
        <w:tc>
          <w:tcPr>
            <w:tcW w:w="1993" w:type="pct"/>
          </w:tcPr>
          <w:p w14:paraId="69258ED4" w14:textId="77777777" w:rsidR="00F428C0" w:rsidRPr="00F428C0" w:rsidRDefault="00F428C0" w:rsidP="00F428C0">
            <w:pPr>
              <w:suppressAutoHyphens/>
              <w:spacing w:after="0" w:line="240" w:lineRule="auto"/>
              <w:jc w:val="both"/>
              <w:rPr>
                <w:rFonts w:ascii="Times New Roman" w:eastAsia="Batang" w:hAnsi="Times New Roman" w:cs="Batang"/>
                <w:lang w:eastAsia="ru-RU"/>
              </w:rPr>
            </w:pPr>
            <w:r w:rsidRPr="00F428C0">
              <w:rPr>
                <w:rFonts w:ascii="Times New Roman" w:eastAsia="SimSun" w:hAnsi="Times New Roman" w:cs="Calibri"/>
                <w:bCs/>
                <w:kern w:val="1"/>
              </w:rPr>
              <w:t xml:space="preserve">Общество как сложная динамическая система. Причинные и функциональные связи в обществе. </w:t>
            </w:r>
            <w:r w:rsidRPr="00F428C0">
              <w:rPr>
                <w:rFonts w:ascii="Times New Roman" w:eastAsia="SimSun" w:hAnsi="Times New Roman" w:cs="Calibri"/>
                <w:kern w:val="1"/>
              </w:rPr>
              <w:t>Специфика общественных отношений. Основные институты общества, их функции. Сферы общества. Типы обществ.</w:t>
            </w:r>
          </w:p>
        </w:tc>
        <w:tc>
          <w:tcPr>
            <w:tcW w:w="644" w:type="pct"/>
            <w:vAlign w:val="center"/>
          </w:tcPr>
          <w:p w14:paraId="60E542B7" w14:textId="77777777" w:rsidR="00F428C0" w:rsidRPr="00F428C0" w:rsidRDefault="00F428C0" w:rsidP="00F428C0">
            <w:pPr>
              <w:suppressAutoHyphens/>
              <w:spacing w:after="0" w:line="240" w:lineRule="auto"/>
              <w:jc w:val="both"/>
              <w:rPr>
                <w:rFonts w:ascii="Times New Roman" w:eastAsia="Batang" w:hAnsi="Times New Roman" w:cs="Times New Roman"/>
                <w:bCs/>
                <w:i/>
                <w:iCs/>
                <w:lang w:eastAsia="ru-RU"/>
              </w:rPr>
            </w:pPr>
            <w:r w:rsidRPr="00F428C0">
              <w:rPr>
                <w:rFonts w:ascii="Times New Roman" w:eastAsia="Batang" w:hAnsi="Times New Roman" w:cs="Batang"/>
                <w:i/>
                <w:lang w:eastAsia="ru-RU"/>
              </w:rPr>
              <w:t>2</w:t>
            </w:r>
          </w:p>
        </w:tc>
        <w:tc>
          <w:tcPr>
            <w:tcW w:w="795" w:type="pct"/>
          </w:tcPr>
          <w:p w14:paraId="563D4F4E" w14:textId="77777777" w:rsidR="00F428C0" w:rsidRPr="00F428C0" w:rsidRDefault="00F428C0" w:rsidP="00F428C0">
            <w:pPr>
              <w:spacing w:after="0" w:line="240" w:lineRule="auto"/>
              <w:rPr>
                <w:rFonts w:ascii="Times New Roman" w:eastAsia="Batang" w:hAnsi="Times New Roman" w:cs="Batang"/>
                <w:b/>
                <w:bCs/>
                <w:lang w:eastAsia="ru-RU"/>
              </w:rPr>
            </w:pPr>
            <w:r w:rsidRPr="00F428C0">
              <w:rPr>
                <w:rFonts w:ascii="Times New Roman" w:eastAsia="Batang" w:hAnsi="Times New Roman" w:cs="Batang"/>
                <w:b/>
                <w:bCs/>
                <w:lang w:eastAsia="ru-RU"/>
              </w:rPr>
              <w:t>ОК 01</w:t>
            </w:r>
          </w:p>
          <w:p w14:paraId="09184199" w14:textId="77777777" w:rsidR="00F428C0" w:rsidRPr="00F428C0" w:rsidRDefault="00F428C0" w:rsidP="00F428C0">
            <w:pPr>
              <w:spacing w:after="0" w:line="240" w:lineRule="auto"/>
              <w:rPr>
                <w:rFonts w:ascii="Times New Roman" w:eastAsia="Batang" w:hAnsi="Times New Roman" w:cs="Batang"/>
                <w:b/>
                <w:bCs/>
                <w:lang w:eastAsia="ru-RU"/>
              </w:rPr>
            </w:pPr>
          </w:p>
        </w:tc>
        <w:tc>
          <w:tcPr>
            <w:tcW w:w="694" w:type="pct"/>
          </w:tcPr>
          <w:p w14:paraId="02995165" w14:textId="77777777" w:rsidR="00F428C0" w:rsidRPr="00F428C0" w:rsidRDefault="00F428C0" w:rsidP="00F428C0">
            <w:pPr>
              <w:suppressAutoHyphens/>
              <w:spacing w:after="0" w:line="240" w:lineRule="auto"/>
              <w:jc w:val="both"/>
              <w:rPr>
                <w:rFonts w:ascii="Times New Roman" w:eastAsia="Batang" w:hAnsi="Times New Roman" w:cs="Batang"/>
                <w:bCs/>
                <w:lang w:eastAsia="ru-RU"/>
              </w:rPr>
            </w:pPr>
            <w:r w:rsidRPr="00F428C0">
              <w:rPr>
                <w:rFonts w:ascii="Times New Roman" w:eastAsia="Batang" w:hAnsi="Times New Roman" w:cs="Batang"/>
                <w:bCs/>
                <w:lang w:eastAsia="ru-RU"/>
              </w:rPr>
              <w:t>Уо 01.02</w:t>
            </w:r>
          </w:p>
          <w:p w14:paraId="4ED435C1" w14:textId="77777777" w:rsidR="00F428C0" w:rsidRPr="00F428C0" w:rsidRDefault="00F428C0" w:rsidP="00F428C0">
            <w:pPr>
              <w:suppressAutoHyphens/>
              <w:spacing w:after="0" w:line="240" w:lineRule="auto"/>
              <w:jc w:val="both"/>
              <w:rPr>
                <w:rFonts w:ascii="Times New Roman" w:eastAsia="Batang" w:hAnsi="Times New Roman" w:cs="Batang"/>
                <w:bCs/>
                <w:lang w:eastAsia="ru-RU"/>
              </w:rPr>
            </w:pPr>
            <w:r w:rsidRPr="00F428C0">
              <w:rPr>
                <w:rFonts w:ascii="Times New Roman" w:eastAsia="Batang" w:hAnsi="Times New Roman" w:cs="Batang"/>
                <w:bCs/>
                <w:lang w:eastAsia="ru-RU"/>
              </w:rPr>
              <w:t>Уо 01.03</w:t>
            </w:r>
          </w:p>
          <w:p w14:paraId="3E1F1172" w14:textId="77777777" w:rsidR="00F428C0" w:rsidRPr="00F428C0" w:rsidRDefault="00F428C0" w:rsidP="00F428C0">
            <w:pPr>
              <w:suppressAutoHyphens/>
              <w:spacing w:after="0" w:line="240" w:lineRule="auto"/>
              <w:jc w:val="both"/>
              <w:rPr>
                <w:rFonts w:ascii="Times New Roman" w:eastAsia="Batang" w:hAnsi="Times New Roman" w:cs="Batang"/>
                <w:bCs/>
                <w:lang w:eastAsia="ru-RU"/>
              </w:rPr>
            </w:pPr>
            <w:r w:rsidRPr="00F428C0">
              <w:rPr>
                <w:rFonts w:ascii="Times New Roman" w:eastAsia="Batang" w:hAnsi="Times New Roman" w:cs="Batang"/>
                <w:bCs/>
                <w:lang w:eastAsia="ru-RU"/>
              </w:rPr>
              <w:t>Уд 01.01</w:t>
            </w:r>
          </w:p>
          <w:p w14:paraId="48ED1536" w14:textId="77777777" w:rsidR="00F428C0" w:rsidRPr="00F428C0" w:rsidRDefault="00F428C0" w:rsidP="00F428C0">
            <w:pPr>
              <w:suppressAutoHyphens/>
              <w:spacing w:after="0" w:line="240" w:lineRule="auto"/>
              <w:jc w:val="both"/>
              <w:rPr>
                <w:rFonts w:ascii="Times New Roman" w:eastAsia="Batang" w:hAnsi="Times New Roman" w:cs="Batang"/>
                <w:bCs/>
                <w:lang w:eastAsia="ru-RU"/>
              </w:rPr>
            </w:pPr>
            <w:r w:rsidRPr="00F428C0">
              <w:rPr>
                <w:rFonts w:ascii="Times New Roman" w:eastAsia="Batang" w:hAnsi="Times New Roman" w:cs="Batang"/>
                <w:bCs/>
                <w:lang w:eastAsia="ru-RU"/>
              </w:rPr>
              <w:t>Зд 01.01</w:t>
            </w:r>
          </w:p>
        </w:tc>
      </w:tr>
      <w:tr w:rsidR="00F428C0" w:rsidRPr="00F428C0" w14:paraId="1A111D40" w14:textId="77777777" w:rsidTr="00F428C0">
        <w:trPr>
          <w:trHeight w:val="20"/>
        </w:trPr>
        <w:tc>
          <w:tcPr>
            <w:tcW w:w="874" w:type="pct"/>
            <w:vMerge/>
          </w:tcPr>
          <w:p w14:paraId="017FD731" w14:textId="77777777" w:rsidR="00F428C0" w:rsidRPr="00F428C0" w:rsidRDefault="00F428C0" w:rsidP="00F428C0">
            <w:pPr>
              <w:spacing w:after="0" w:line="240" w:lineRule="auto"/>
              <w:rPr>
                <w:rFonts w:ascii="Times New Roman" w:eastAsia="Batang" w:hAnsi="Times New Roman" w:cs="Times New Roman"/>
                <w:b/>
                <w:bCs/>
                <w:i/>
                <w:lang w:eastAsia="ru-RU"/>
              </w:rPr>
            </w:pPr>
          </w:p>
        </w:tc>
        <w:tc>
          <w:tcPr>
            <w:tcW w:w="1993" w:type="pct"/>
          </w:tcPr>
          <w:p w14:paraId="206F1DD0" w14:textId="77777777" w:rsidR="00F428C0" w:rsidRPr="00F428C0" w:rsidRDefault="00F428C0" w:rsidP="00F428C0">
            <w:pPr>
              <w:suppressAutoHyphens/>
              <w:spacing w:after="0" w:line="240" w:lineRule="auto"/>
              <w:jc w:val="both"/>
              <w:rPr>
                <w:rFonts w:ascii="Times New Roman" w:eastAsia="Batang" w:hAnsi="Times New Roman" w:cs="Batang"/>
                <w:b/>
                <w:lang w:eastAsia="ru-RU"/>
              </w:rPr>
            </w:pPr>
            <w:r w:rsidRPr="00F428C0">
              <w:rPr>
                <w:rFonts w:ascii="Times New Roman" w:eastAsia="Batang" w:hAnsi="Times New Roman" w:cs="Batang"/>
                <w:b/>
                <w:bCs/>
                <w:lang w:eastAsia="ru-RU"/>
              </w:rPr>
              <w:t>В том числе практических занятий и лабораторных работ</w:t>
            </w:r>
          </w:p>
        </w:tc>
        <w:tc>
          <w:tcPr>
            <w:tcW w:w="644" w:type="pct"/>
            <w:vAlign w:val="center"/>
          </w:tcPr>
          <w:p w14:paraId="61D77214" w14:textId="77777777" w:rsidR="00F428C0" w:rsidRPr="00F428C0" w:rsidRDefault="00F428C0" w:rsidP="00F428C0">
            <w:pPr>
              <w:suppressAutoHyphens/>
              <w:spacing w:after="0" w:line="240" w:lineRule="auto"/>
              <w:jc w:val="both"/>
              <w:rPr>
                <w:rFonts w:ascii="Times New Roman" w:eastAsia="Batang" w:hAnsi="Times New Roman" w:cs="Batang"/>
                <w:b/>
                <w:lang w:eastAsia="ru-RU"/>
              </w:rPr>
            </w:pPr>
          </w:p>
        </w:tc>
        <w:tc>
          <w:tcPr>
            <w:tcW w:w="795" w:type="pct"/>
          </w:tcPr>
          <w:p w14:paraId="2140537B" w14:textId="77777777" w:rsidR="00F428C0" w:rsidRPr="00F428C0" w:rsidRDefault="00F428C0" w:rsidP="00F428C0">
            <w:pPr>
              <w:spacing w:after="0" w:line="240" w:lineRule="auto"/>
              <w:rPr>
                <w:rFonts w:ascii="Times New Roman" w:eastAsia="Batang" w:hAnsi="Times New Roman" w:cs="Times New Roman"/>
                <w:b/>
                <w:i/>
                <w:lang w:eastAsia="ru-RU"/>
              </w:rPr>
            </w:pPr>
          </w:p>
        </w:tc>
        <w:tc>
          <w:tcPr>
            <w:tcW w:w="694" w:type="pct"/>
          </w:tcPr>
          <w:p w14:paraId="3BCF4830" w14:textId="77777777" w:rsidR="00F428C0" w:rsidRPr="00F428C0" w:rsidRDefault="00F428C0" w:rsidP="00F428C0">
            <w:pPr>
              <w:spacing w:after="0" w:line="240" w:lineRule="auto"/>
              <w:rPr>
                <w:rFonts w:ascii="Times New Roman" w:eastAsia="Batang" w:hAnsi="Times New Roman" w:cs="Times New Roman"/>
                <w:b/>
                <w:i/>
                <w:lang w:eastAsia="ru-RU"/>
              </w:rPr>
            </w:pPr>
          </w:p>
        </w:tc>
      </w:tr>
      <w:tr w:rsidR="00F428C0" w:rsidRPr="00F428C0" w14:paraId="11603C11" w14:textId="77777777" w:rsidTr="00F428C0">
        <w:trPr>
          <w:trHeight w:val="644"/>
        </w:trPr>
        <w:tc>
          <w:tcPr>
            <w:tcW w:w="874" w:type="pct"/>
            <w:vMerge/>
          </w:tcPr>
          <w:p w14:paraId="1D9BE27D" w14:textId="77777777" w:rsidR="00F428C0" w:rsidRPr="00F428C0" w:rsidRDefault="00F428C0" w:rsidP="00F428C0">
            <w:pPr>
              <w:spacing w:after="0" w:line="240" w:lineRule="auto"/>
              <w:rPr>
                <w:rFonts w:ascii="Times New Roman" w:eastAsia="Batang" w:hAnsi="Times New Roman" w:cs="Times New Roman"/>
                <w:b/>
                <w:bCs/>
                <w:i/>
                <w:lang w:eastAsia="ru-RU"/>
              </w:rPr>
            </w:pPr>
          </w:p>
        </w:tc>
        <w:tc>
          <w:tcPr>
            <w:tcW w:w="1993" w:type="pct"/>
          </w:tcPr>
          <w:p w14:paraId="004C9EC5" w14:textId="77777777" w:rsidR="00F428C0" w:rsidRPr="00F428C0" w:rsidRDefault="00F428C0" w:rsidP="00F428C0">
            <w:pPr>
              <w:suppressAutoHyphens/>
              <w:spacing w:after="0" w:line="240" w:lineRule="auto"/>
              <w:ind w:left="33"/>
              <w:jc w:val="both"/>
              <w:rPr>
                <w:rFonts w:ascii="Times New Roman" w:eastAsia="Batang" w:hAnsi="Times New Roman" w:cs="Batang"/>
                <w:iCs/>
                <w:lang w:eastAsia="ru-RU"/>
              </w:rPr>
            </w:pPr>
          </w:p>
        </w:tc>
        <w:tc>
          <w:tcPr>
            <w:tcW w:w="644" w:type="pct"/>
            <w:vAlign w:val="center"/>
          </w:tcPr>
          <w:p w14:paraId="16739860" w14:textId="77777777" w:rsidR="00F428C0" w:rsidRPr="00F428C0" w:rsidRDefault="00F428C0" w:rsidP="00F428C0">
            <w:pPr>
              <w:suppressAutoHyphens/>
              <w:spacing w:after="0" w:line="240" w:lineRule="auto"/>
              <w:jc w:val="both"/>
              <w:rPr>
                <w:rFonts w:ascii="Times New Roman" w:eastAsia="Batang" w:hAnsi="Times New Roman" w:cs="Batang"/>
                <w:iCs/>
                <w:lang w:eastAsia="ru-RU"/>
              </w:rPr>
            </w:pPr>
          </w:p>
        </w:tc>
        <w:tc>
          <w:tcPr>
            <w:tcW w:w="795" w:type="pct"/>
          </w:tcPr>
          <w:p w14:paraId="6BA9662D" w14:textId="77777777" w:rsidR="00F428C0" w:rsidRPr="00F428C0" w:rsidRDefault="00F428C0" w:rsidP="00F428C0">
            <w:pPr>
              <w:spacing w:after="0" w:line="240" w:lineRule="auto"/>
              <w:rPr>
                <w:rFonts w:ascii="Times New Roman" w:eastAsia="Batang" w:hAnsi="Times New Roman" w:cs="Batang"/>
                <w:bCs/>
                <w:lang w:eastAsia="ru-RU"/>
              </w:rPr>
            </w:pPr>
          </w:p>
        </w:tc>
        <w:tc>
          <w:tcPr>
            <w:tcW w:w="694" w:type="pct"/>
          </w:tcPr>
          <w:p w14:paraId="5CC1C99C" w14:textId="77777777" w:rsidR="00F428C0" w:rsidRPr="00F428C0" w:rsidRDefault="00F428C0" w:rsidP="00F428C0">
            <w:pPr>
              <w:suppressAutoHyphens/>
              <w:spacing w:after="0" w:line="240" w:lineRule="auto"/>
              <w:jc w:val="both"/>
              <w:rPr>
                <w:rFonts w:ascii="Times New Roman" w:eastAsia="Batang" w:hAnsi="Times New Roman" w:cs="Batang"/>
                <w:bCs/>
                <w:lang w:eastAsia="ru-RU"/>
              </w:rPr>
            </w:pPr>
          </w:p>
        </w:tc>
      </w:tr>
      <w:tr w:rsidR="00F428C0" w:rsidRPr="00F428C0" w14:paraId="3A1DBDB1" w14:textId="77777777" w:rsidTr="00F428C0">
        <w:trPr>
          <w:trHeight w:val="20"/>
        </w:trPr>
        <w:tc>
          <w:tcPr>
            <w:tcW w:w="874" w:type="pct"/>
            <w:vMerge/>
          </w:tcPr>
          <w:p w14:paraId="33ED1C36" w14:textId="77777777" w:rsidR="00F428C0" w:rsidRPr="00F428C0" w:rsidRDefault="00F428C0" w:rsidP="00F428C0">
            <w:pPr>
              <w:spacing w:after="0" w:line="240" w:lineRule="auto"/>
              <w:rPr>
                <w:rFonts w:ascii="Times New Roman" w:eastAsia="Batang" w:hAnsi="Times New Roman" w:cs="Times New Roman"/>
                <w:b/>
                <w:bCs/>
                <w:lang w:eastAsia="ru-RU"/>
              </w:rPr>
            </w:pPr>
          </w:p>
        </w:tc>
        <w:tc>
          <w:tcPr>
            <w:tcW w:w="1993" w:type="pct"/>
          </w:tcPr>
          <w:p w14:paraId="2A601AC3" w14:textId="77777777" w:rsidR="00F428C0" w:rsidRPr="00F428C0" w:rsidRDefault="00F428C0" w:rsidP="00F428C0">
            <w:pPr>
              <w:spacing w:after="0" w:line="240" w:lineRule="auto"/>
              <w:rPr>
                <w:rFonts w:ascii="Times New Roman" w:eastAsia="Batang" w:hAnsi="Times New Roman" w:cs="Times New Roman"/>
                <w:b/>
                <w:bCs/>
                <w:lang w:eastAsia="ru-RU"/>
              </w:rPr>
            </w:pPr>
            <w:r w:rsidRPr="00F428C0">
              <w:rPr>
                <w:rFonts w:ascii="Times New Roman" w:eastAsia="Batang" w:hAnsi="Times New Roman" w:cs="Times New Roman"/>
                <w:b/>
                <w:bCs/>
                <w:lang w:eastAsia="ru-RU"/>
              </w:rPr>
              <w:t>Самостоятельная работа обучающихся</w:t>
            </w:r>
          </w:p>
          <w:p w14:paraId="43EF67D5" w14:textId="77777777" w:rsidR="00F428C0" w:rsidRPr="00F428C0" w:rsidRDefault="00F428C0" w:rsidP="00F428C0">
            <w:pPr>
              <w:spacing w:after="0" w:line="240" w:lineRule="auto"/>
              <w:rPr>
                <w:rFonts w:ascii="Times New Roman" w:eastAsia="Batang" w:hAnsi="Times New Roman" w:cs="Times New Roman"/>
                <w:b/>
                <w:bCs/>
                <w:lang w:val="en-US" w:eastAsia="ru-RU"/>
              </w:rPr>
            </w:pPr>
          </w:p>
        </w:tc>
        <w:tc>
          <w:tcPr>
            <w:tcW w:w="644" w:type="pct"/>
            <w:vAlign w:val="center"/>
          </w:tcPr>
          <w:p w14:paraId="526F2AAC" w14:textId="77777777" w:rsidR="00F428C0" w:rsidRPr="00F428C0" w:rsidRDefault="00F428C0" w:rsidP="00F428C0">
            <w:pPr>
              <w:suppressAutoHyphens/>
              <w:spacing w:after="0" w:line="240" w:lineRule="auto"/>
              <w:jc w:val="both"/>
              <w:rPr>
                <w:rFonts w:ascii="Times New Roman" w:eastAsia="Batang" w:hAnsi="Times New Roman" w:cs="Times New Roman"/>
                <w:b/>
                <w:bCs/>
                <w:lang w:eastAsia="ru-RU"/>
              </w:rPr>
            </w:pPr>
          </w:p>
        </w:tc>
        <w:tc>
          <w:tcPr>
            <w:tcW w:w="795" w:type="pct"/>
          </w:tcPr>
          <w:p w14:paraId="0DC4EF97" w14:textId="77777777" w:rsidR="00F428C0" w:rsidRPr="00F428C0" w:rsidRDefault="00F428C0" w:rsidP="00F428C0">
            <w:pPr>
              <w:suppressAutoHyphens/>
              <w:spacing w:after="0" w:line="240" w:lineRule="auto"/>
              <w:jc w:val="both"/>
              <w:rPr>
                <w:rFonts w:ascii="Times New Roman" w:eastAsia="Batang" w:hAnsi="Times New Roman" w:cs="Batang"/>
                <w:lang w:eastAsia="ru-RU"/>
              </w:rPr>
            </w:pPr>
          </w:p>
        </w:tc>
        <w:tc>
          <w:tcPr>
            <w:tcW w:w="694" w:type="pct"/>
          </w:tcPr>
          <w:p w14:paraId="572824EF" w14:textId="77777777" w:rsidR="00F428C0" w:rsidRPr="00F428C0" w:rsidRDefault="00F428C0" w:rsidP="00F428C0">
            <w:pPr>
              <w:suppressAutoHyphens/>
              <w:spacing w:after="0" w:line="240" w:lineRule="auto"/>
              <w:jc w:val="both"/>
              <w:rPr>
                <w:rFonts w:ascii="Times New Roman" w:eastAsia="Batang" w:hAnsi="Times New Roman" w:cs="Batang"/>
                <w:b/>
                <w:lang w:eastAsia="ru-RU"/>
              </w:rPr>
            </w:pPr>
          </w:p>
        </w:tc>
      </w:tr>
      <w:tr w:rsidR="00F428C0" w:rsidRPr="00F428C0" w14:paraId="49E904D7" w14:textId="77777777" w:rsidTr="00F428C0">
        <w:trPr>
          <w:trHeight w:val="20"/>
        </w:trPr>
        <w:tc>
          <w:tcPr>
            <w:tcW w:w="874" w:type="pct"/>
            <w:vMerge w:val="restart"/>
          </w:tcPr>
          <w:p w14:paraId="2202F31D" w14:textId="77777777" w:rsidR="00F428C0" w:rsidRPr="00F428C0" w:rsidRDefault="00F428C0" w:rsidP="00F428C0">
            <w:pPr>
              <w:spacing w:after="0" w:line="240" w:lineRule="auto"/>
              <w:rPr>
                <w:rFonts w:ascii="Times New Roman" w:eastAsia="Batang" w:hAnsi="Times New Roman" w:cs="Times New Roman"/>
                <w:b/>
                <w:bCs/>
                <w:highlight w:val="green"/>
                <w:lang w:eastAsia="ru-RU"/>
              </w:rPr>
            </w:pPr>
            <w:r w:rsidRPr="00F428C0">
              <w:rPr>
                <w:rFonts w:ascii="Times New Roman" w:eastAsia="SimSun" w:hAnsi="Times New Roman" w:cs="Calibri"/>
                <w:b/>
                <w:kern w:val="1"/>
              </w:rPr>
              <w:t xml:space="preserve">Тема 1.2 </w:t>
            </w:r>
            <w:r w:rsidRPr="00F428C0">
              <w:rPr>
                <w:rFonts w:ascii="Times New Roman" w:eastAsia="SimSun" w:hAnsi="Times New Roman" w:cs="Calibri"/>
                <w:b/>
                <w:bCs/>
                <w:kern w:val="1"/>
              </w:rPr>
              <w:t>Общественный прогресс и его критерии.</w:t>
            </w:r>
          </w:p>
        </w:tc>
        <w:tc>
          <w:tcPr>
            <w:tcW w:w="1993" w:type="pct"/>
          </w:tcPr>
          <w:p w14:paraId="663561C5" w14:textId="77777777" w:rsidR="00F428C0" w:rsidRPr="00F428C0" w:rsidRDefault="00F428C0" w:rsidP="00F428C0">
            <w:pPr>
              <w:spacing w:after="0" w:line="240" w:lineRule="auto"/>
              <w:rPr>
                <w:rFonts w:ascii="Times New Roman" w:eastAsia="Batang" w:hAnsi="Times New Roman" w:cs="Times New Roman"/>
                <w:b/>
                <w:bCs/>
                <w:lang w:eastAsia="ru-RU"/>
              </w:rPr>
            </w:pPr>
            <w:r w:rsidRPr="00F428C0">
              <w:rPr>
                <w:rFonts w:ascii="Times New Roman" w:eastAsia="Batang" w:hAnsi="Times New Roman" w:cs="Times New Roman"/>
                <w:b/>
                <w:bCs/>
                <w:lang w:eastAsia="ru-RU"/>
              </w:rPr>
              <w:t>Содержание</w:t>
            </w:r>
          </w:p>
        </w:tc>
        <w:tc>
          <w:tcPr>
            <w:tcW w:w="644" w:type="pct"/>
            <w:vAlign w:val="center"/>
          </w:tcPr>
          <w:p w14:paraId="28F4B249" w14:textId="77777777" w:rsidR="00F428C0" w:rsidRPr="00F428C0" w:rsidRDefault="00F428C0" w:rsidP="00F428C0">
            <w:pPr>
              <w:suppressAutoHyphens/>
              <w:spacing w:after="0" w:line="240" w:lineRule="auto"/>
              <w:rPr>
                <w:rFonts w:ascii="Times New Roman" w:eastAsia="Batang" w:hAnsi="Times New Roman" w:cs="Batang"/>
                <w:b/>
                <w:lang w:eastAsia="ru-RU"/>
              </w:rPr>
            </w:pPr>
            <w:r w:rsidRPr="00F428C0">
              <w:rPr>
                <w:rFonts w:ascii="Times New Roman" w:eastAsia="Batang" w:hAnsi="Times New Roman" w:cs="Batang"/>
                <w:b/>
                <w:lang w:eastAsia="ru-RU"/>
              </w:rPr>
              <w:t>2</w:t>
            </w:r>
          </w:p>
        </w:tc>
        <w:tc>
          <w:tcPr>
            <w:tcW w:w="795" w:type="pct"/>
          </w:tcPr>
          <w:p w14:paraId="4E686DB0" w14:textId="77777777" w:rsidR="00F428C0" w:rsidRPr="00F428C0" w:rsidRDefault="00F428C0" w:rsidP="00F428C0">
            <w:pPr>
              <w:spacing w:after="0" w:line="240" w:lineRule="auto"/>
              <w:rPr>
                <w:rFonts w:ascii="Times New Roman" w:eastAsia="Batang" w:hAnsi="Times New Roman" w:cs="Batang"/>
                <w:b/>
                <w:bCs/>
                <w:lang w:eastAsia="ru-RU"/>
              </w:rPr>
            </w:pPr>
          </w:p>
        </w:tc>
        <w:tc>
          <w:tcPr>
            <w:tcW w:w="694" w:type="pct"/>
          </w:tcPr>
          <w:p w14:paraId="1744EA9B" w14:textId="77777777" w:rsidR="00F428C0" w:rsidRPr="00F428C0" w:rsidRDefault="00F428C0" w:rsidP="00F428C0">
            <w:pPr>
              <w:suppressAutoHyphens/>
              <w:spacing w:after="0" w:line="240" w:lineRule="auto"/>
              <w:jc w:val="both"/>
              <w:rPr>
                <w:rFonts w:ascii="Times New Roman" w:eastAsia="Batang" w:hAnsi="Times New Roman" w:cs="Batang"/>
                <w:bCs/>
                <w:lang w:eastAsia="ru-RU"/>
              </w:rPr>
            </w:pPr>
          </w:p>
        </w:tc>
      </w:tr>
      <w:tr w:rsidR="00F428C0" w:rsidRPr="00F428C0" w14:paraId="54E41348" w14:textId="77777777" w:rsidTr="00F428C0">
        <w:trPr>
          <w:trHeight w:val="20"/>
        </w:trPr>
        <w:tc>
          <w:tcPr>
            <w:tcW w:w="874" w:type="pct"/>
            <w:vMerge/>
          </w:tcPr>
          <w:p w14:paraId="0B6B7F5B" w14:textId="77777777" w:rsidR="00F428C0" w:rsidRPr="00F428C0" w:rsidRDefault="00F428C0" w:rsidP="00F428C0">
            <w:pPr>
              <w:spacing w:after="0" w:line="240" w:lineRule="auto"/>
              <w:rPr>
                <w:rFonts w:ascii="Times New Roman" w:eastAsia="Batang" w:hAnsi="Times New Roman" w:cs="Times New Roman"/>
                <w:b/>
                <w:bCs/>
                <w:highlight w:val="green"/>
                <w:lang w:eastAsia="ru-RU"/>
              </w:rPr>
            </w:pPr>
          </w:p>
        </w:tc>
        <w:tc>
          <w:tcPr>
            <w:tcW w:w="1993" w:type="pct"/>
          </w:tcPr>
          <w:p w14:paraId="360171F8" w14:textId="77777777" w:rsidR="00F428C0" w:rsidRPr="00F428C0" w:rsidRDefault="00F428C0" w:rsidP="00F428C0">
            <w:pPr>
              <w:spacing w:after="0" w:line="240" w:lineRule="auto"/>
              <w:jc w:val="both"/>
              <w:rPr>
                <w:rFonts w:ascii="Times New Roman" w:eastAsia="Batang" w:hAnsi="Times New Roman" w:cs="Times New Roman"/>
                <w:b/>
                <w:bCs/>
                <w:lang w:eastAsia="ru-RU"/>
              </w:rPr>
            </w:pPr>
            <w:r w:rsidRPr="00F428C0">
              <w:rPr>
                <w:rFonts w:ascii="Times New Roman" w:eastAsia="SimSun" w:hAnsi="Times New Roman" w:cs="Calibri"/>
                <w:color w:val="231F20"/>
                <w:w w:val="115"/>
                <w:kern w:val="1"/>
              </w:rPr>
              <w:t>Многовариантность общественного развития. Эволюция и революция как</w:t>
            </w:r>
            <w:r w:rsidRPr="00F428C0">
              <w:rPr>
                <w:rFonts w:ascii="Times New Roman" w:eastAsia="SimSun" w:hAnsi="Times New Roman" w:cs="Calibri"/>
                <w:color w:val="231F20"/>
                <w:spacing w:val="12"/>
                <w:w w:val="115"/>
                <w:kern w:val="1"/>
              </w:rPr>
              <w:t xml:space="preserve"> </w:t>
            </w:r>
            <w:r w:rsidRPr="00F428C0">
              <w:rPr>
                <w:rFonts w:ascii="Times New Roman" w:eastAsia="SimSun" w:hAnsi="Times New Roman" w:cs="Calibri"/>
                <w:color w:val="231F20"/>
                <w:w w:val="115"/>
                <w:kern w:val="1"/>
              </w:rPr>
              <w:t xml:space="preserve">формы социального изменения. Понятие общественного </w:t>
            </w:r>
            <w:r w:rsidRPr="00F428C0">
              <w:rPr>
                <w:rFonts w:ascii="Times New Roman" w:eastAsia="SimSun" w:hAnsi="Times New Roman" w:cs="Calibri"/>
                <w:color w:val="231F20"/>
                <w:spacing w:val="57"/>
                <w:w w:val="115"/>
                <w:kern w:val="1"/>
              </w:rPr>
              <w:t>прогресса</w:t>
            </w:r>
            <w:r w:rsidRPr="00F428C0">
              <w:rPr>
                <w:rFonts w:ascii="Times New Roman" w:eastAsia="SimSun" w:hAnsi="Times New Roman" w:cs="Calibri"/>
                <w:color w:val="231F20"/>
                <w:w w:val="115"/>
                <w:kern w:val="1"/>
              </w:rPr>
              <w:t>.</w:t>
            </w:r>
          </w:p>
        </w:tc>
        <w:tc>
          <w:tcPr>
            <w:tcW w:w="644" w:type="pct"/>
            <w:vAlign w:val="center"/>
          </w:tcPr>
          <w:p w14:paraId="707DFB80" w14:textId="77777777" w:rsidR="00F428C0" w:rsidRPr="00F428C0" w:rsidRDefault="00F428C0" w:rsidP="00F428C0">
            <w:pPr>
              <w:suppressAutoHyphens/>
              <w:spacing w:after="0" w:line="240" w:lineRule="auto"/>
              <w:jc w:val="both"/>
              <w:rPr>
                <w:rFonts w:ascii="Times New Roman" w:eastAsia="Batang" w:hAnsi="Times New Roman" w:cs="Batang"/>
                <w:i/>
                <w:lang w:eastAsia="ru-RU"/>
              </w:rPr>
            </w:pPr>
            <w:r w:rsidRPr="00F428C0">
              <w:rPr>
                <w:rFonts w:ascii="Times New Roman" w:eastAsia="Batang" w:hAnsi="Times New Roman" w:cs="Batang"/>
                <w:i/>
                <w:lang w:eastAsia="ru-RU"/>
              </w:rPr>
              <w:t>2</w:t>
            </w:r>
          </w:p>
        </w:tc>
        <w:tc>
          <w:tcPr>
            <w:tcW w:w="795" w:type="pct"/>
          </w:tcPr>
          <w:p w14:paraId="2C26577C" w14:textId="77777777" w:rsidR="00F428C0" w:rsidRPr="00F428C0" w:rsidRDefault="00F428C0" w:rsidP="00F428C0">
            <w:pPr>
              <w:spacing w:after="0" w:line="240" w:lineRule="auto"/>
              <w:rPr>
                <w:rFonts w:ascii="Times New Roman" w:eastAsia="Batang" w:hAnsi="Times New Roman" w:cs="Batang"/>
                <w:b/>
                <w:bCs/>
                <w:lang w:eastAsia="ru-RU"/>
              </w:rPr>
            </w:pPr>
            <w:r w:rsidRPr="00F428C0">
              <w:rPr>
                <w:rFonts w:ascii="Times New Roman" w:eastAsia="Batang" w:hAnsi="Times New Roman" w:cs="Batang"/>
                <w:b/>
                <w:bCs/>
                <w:lang w:eastAsia="ru-RU"/>
              </w:rPr>
              <w:t>ОК 01</w:t>
            </w:r>
          </w:p>
        </w:tc>
        <w:tc>
          <w:tcPr>
            <w:tcW w:w="694" w:type="pct"/>
          </w:tcPr>
          <w:p w14:paraId="55F6FECC" w14:textId="77777777" w:rsidR="00F428C0" w:rsidRPr="00F428C0" w:rsidRDefault="00F428C0" w:rsidP="00F428C0">
            <w:pPr>
              <w:suppressAutoHyphens/>
              <w:spacing w:after="0" w:line="240" w:lineRule="auto"/>
              <w:jc w:val="both"/>
              <w:rPr>
                <w:rFonts w:ascii="Times New Roman" w:eastAsia="Batang" w:hAnsi="Times New Roman" w:cs="Batang"/>
                <w:bCs/>
                <w:lang w:eastAsia="ru-RU"/>
              </w:rPr>
            </w:pPr>
            <w:r w:rsidRPr="00F428C0">
              <w:rPr>
                <w:rFonts w:ascii="Times New Roman" w:eastAsia="Batang" w:hAnsi="Times New Roman" w:cs="Batang"/>
                <w:bCs/>
                <w:lang w:eastAsia="ru-RU"/>
              </w:rPr>
              <w:t>Уо 01.01</w:t>
            </w:r>
          </w:p>
          <w:p w14:paraId="7F99AE46" w14:textId="77777777" w:rsidR="00F428C0" w:rsidRPr="00F428C0" w:rsidRDefault="00F428C0" w:rsidP="00F428C0">
            <w:pPr>
              <w:suppressAutoHyphens/>
              <w:spacing w:after="0" w:line="240" w:lineRule="auto"/>
              <w:jc w:val="both"/>
              <w:rPr>
                <w:rFonts w:ascii="Times New Roman" w:eastAsia="Batang" w:hAnsi="Times New Roman" w:cs="Batang"/>
                <w:bCs/>
                <w:lang w:eastAsia="ru-RU"/>
              </w:rPr>
            </w:pPr>
            <w:r w:rsidRPr="00F428C0">
              <w:rPr>
                <w:rFonts w:ascii="Times New Roman" w:eastAsia="Batang" w:hAnsi="Times New Roman" w:cs="Batang"/>
                <w:bCs/>
                <w:lang w:eastAsia="ru-RU"/>
              </w:rPr>
              <w:t>Уо 01.04</w:t>
            </w:r>
          </w:p>
          <w:p w14:paraId="45BFAF49" w14:textId="77777777" w:rsidR="00F428C0" w:rsidRPr="00F428C0" w:rsidRDefault="00F428C0" w:rsidP="00F428C0">
            <w:pPr>
              <w:suppressAutoHyphens/>
              <w:spacing w:after="0" w:line="240" w:lineRule="auto"/>
              <w:jc w:val="both"/>
              <w:rPr>
                <w:rFonts w:ascii="Times New Roman" w:eastAsia="Batang" w:hAnsi="Times New Roman" w:cs="Batang"/>
                <w:bCs/>
                <w:lang w:eastAsia="ru-RU"/>
              </w:rPr>
            </w:pPr>
            <w:r w:rsidRPr="00F428C0">
              <w:rPr>
                <w:rFonts w:ascii="Times New Roman" w:eastAsia="Batang" w:hAnsi="Times New Roman" w:cs="Batang"/>
                <w:bCs/>
                <w:lang w:eastAsia="ru-RU"/>
              </w:rPr>
              <w:t>Зд 01.01</w:t>
            </w:r>
          </w:p>
          <w:p w14:paraId="65B46719" w14:textId="77777777" w:rsidR="00F428C0" w:rsidRPr="00F428C0" w:rsidRDefault="00F428C0" w:rsidP="00F428C0">
            <w:pPr>
              <w:suppressAutoHyphens/>
              <w:spacing w:after="0" w:line="240" w:lineRule="auto"/>
              <w:jc w:val="both"/>
              <w:rPr>
                <w:rFonts w:ascii="Times New Roman" w:eastAsia="Batang" w:hAnsi="Times New Roman" w:cs="Batang"/>
                <w:bCs/>
                <w:lang w:eastAsia="ru-RU"/>
              </w:rPr>
            </w:pPr>
            <w:r w:rsidRPr="00F428C0">
              <w:rPr>
                <w:rFonts w:ascii="Times New Roman" w:eastAsia="Batang" w:hAnsi="Times New Roman" w:cs="Batang"/>
                <w:bCs/>
                <w:lang w:eastAsia="ru-RU"/>
              </w:rPr>
              <w:t>Зд 01.05</w:t>
            </w:r>
          </w:p>
        </w:tc>
      </w:tr>
      <w:tr w:rsidR="00F428C0" w:rsidRPr="00F428C0" w14:paraId="628109F4" w14:textId="77777777" w:rsidTr="00F428C0">
        <w:trPr>
          <w:trHeight w:val="20"/>
        </w:trPr>
        <w:tc>
          <w:tcPr>
            <w:tcW w:w="874" w:type="pct"/>
            <w:vMerge/>
          </w:tcPr>
          <w:p w14:paraId="4CC48BE5" w14:textId="77777777" w:rsidR="00F428C0" w:rsidRPr="00F428C0" w:rsidRDefault="00F428C0" w:rsidP="00F428C0">
            <w:pPr>
              <w:spacing w:after="0" w:line="240" w:lineRule="auto"/>
              <w:rPr>
                <w:rFonts w:ascii="Times New Roman" w:eastAsia="Batang" w:hAnsi="Times New Roman" w:cs="Times New Roman"/>
                <w:b/>
                <w:bCs/>
                <w:highlight w:val="green"/>
                <w:lang w:eastAsia="ru-RU"/>
              </w:rPr>
            </w:pPr>
          </w:p>
        </w:tc>
        <w:tc>
          <w:tcPr>
            <w:tcW w:w="1993" w:type="pct"/>
          </w:tcPr>
          <w:p w14:paraId="2B37A8C2" w14:textId="77777777" w:rsidR="00F428C0" w:rsidRPr="00F428C0" w:rsidRDefault="00F428C0" w:rsidP="00F428C0">
            <w:pPr>
              <w:spacing w:after="0" w:line="240" w:lineRule="auto"/>
              <w:rPr>
                <w:rFonts w:ascii="Times New Roman" w:eastAsia="Batang" w:hAnsi="Times New Roman" w:cs="Times New Roman"/>
                <w:b/>
                <w:bCs/>
                <w:lang w:eastAsia="ru-RU"/>
              </w:rPr>
            </w:pPr>
            <w:r w:rsidRPr="00F428C0">
              <w:rPr>
                <w:rFonts w:ascii="Times New Roman" w:eastAsia="Batang" w:hAnsi="Times New Roman" w:cs="Batang"/>
                <w:b/>
                <w:bCs/>
                <w:lang w:eastAsia="ru-RU"/>
              </w:rPr>
              <w:t>В том числе практических занятий и лабораторных работ</w:t>
            </w:r>
          </w:p>
        </w:tc>
        <w:tc>
          <w:tcPr>
            <w:tcW w:w="644" w:type="pct"/>
            <w:vAlign w:val="center"/>
          </w:tcPr>
          <w:p w14:paraId="1151E8C8" w14:textId="77777777" w:rsidR="00F428C0" w:rsidRPr="00F428C0" w:rsidRDefault="00F428C0" w:rsidP="00F428C0">
            <w:pPr>
              <w:suppressAutoHyphens/>
              <w:spacing w:after="0" w:line="240" w:lineRule="auto"/>
              <w:jc w:val="both"/>
              <w:rPr>
                <w:rFonts w:ascii="Times New Roman" w:eastAsia="Batang" w:hAnsi="Times New Roman" w:cs="Batang"/>
                <w:b/>
                <w:lang w:eastAsia="ru-RU"/>
              </w:rPr>
            </w:pPr>
          </w:p>
        </w:tc>
        <w:tc>
          <w:tcPr>
            <w:tcW w:w="795" w:type="pct"/>
          </w:tcPr>
          <w:p w14:paraId="0E5BED04" w14:textId="77777777" w:rsidR="00F428C0" w:rsidRPr="00F428C0" w:rsidRDefault="00F428C0" w:rsidP="00F428C0">
            <w:pPr>
              <w:spacing w:after="0" w:line="240" w:lineRule="auto"/>
              <w:rPr>
                <w:rFonts w:ascii="Times New Roman" w:eastAsia="Batang" w:hAnsi="Times New Roman" w:cs="Batang"/>
                <w:b/>
                <w:bCs/>
                <w:lang w:eastAsia="ru-RU"/>
              </w:rPr>
            </w:pPr>
          </w:p>
        </w:tc>
        <w:tc>
          <w:tcPr>
            <w:tcW w:w="694" w:type="pct"/>
          </w:tcPr>
          <w:p w14:paraId="77A07A4E" w14:textId="77777777" w:rsidR="00F428C0" w:rsidRPr="00F428C0" w:rsidRDefault="00F428C0" w:rsidP="00F428C0">
            <w:pPr>
              <w:suppressAutoHyphens/>
              <w:spacing w:after="0" w:line="240" w:lineRule="auto"/>
              <w:jc w:val="both"/>
              <w:rPr>
                <w:rFonts w:ascii="Times New Roman" w:eastAsia="Batang" w:hAnsi="Times New Roman" w:cs="Batang"/>
                <w:bCs/>
                <w:lang w:eastAsia="ru-RU"/>
              </w:rPr>
            </w:pPr>
          </w:p>
        </w:tc>
      </w:tr>
      <w:tr w:rsidR="00F428C0" w:rsidRPr="00F428C0" w14:paraId="10013CD4" w14:textId="77777777" w:rsidTr="00F428C0">
        <w:trPr>
          <w:trHeight w:val="20"/>
        </w:trPr>
        <w:tc>
          <w:tcPr>
            <w:tcW w:w="874" w:type="pct"/>
            <w:vMerge/>
          </w:tcPr>
          <w:p w14:paraId="0B67CD28" w14:textId="77777777" w:rsidR="00F428C0" w:rsidRPr="00F428C0" w:rsidRDefault="00F428C0" w:rsidP="00F428C0">
            <w:pPr>
              <w:spacing w:after="0" w:line="240" w:lineRule="auto"/>
              <w:rPr>
                <w:rFonts w:ascii="Times New Roman" w:eastAsia="Batang" w:hAnsi="Times New Roman" w:cs="Times New Roman"/>
                <w:b/>
                <w:bCs/>
                <w:highlight w:val="green"/>
                <w:lang w:eastAsia="ru-RU"/>
              </w:rPr>
            </w:pPr>
          </w:p>
        </w:tc>
        <w:tc>
          <w:tcPr>
            <w:tcW w:w="1993" w:type="pct"/>
          </w:tcPr>
          <w:p w14:paraId="28362025" w14:textId="77777777" w:rsidR="00F428C0" w:rsidRPr="00F428C0" w:rsidRDefault="00F428C0" w:rsidP="00F428C0">
            <w:pPr>
              <w:spacing w:after="0" w:line="240" w:lineRule="auto"/>
              <w:rPr>
                <w:rFonts w:ascii="Times New Roman" w:eastAsia="Batang" w:hAnsi="Times New Roman" w:cs="Times New Roman"/>
                <w:b/>
                <w:bCs/>
                <w:lang w:eastAsia="ru-RU"/>
              </w:rPr>
            </w:pPr>
          </w:p>
        </w:tc>
        <w:tc>
          <w:tcPr>
            <w:tcW w:w="644" w:type="pct"/>
            <w:vAlign w:val="center"/>
          </w:tcPr>
          <w:p w14:paraId="3F7BF027" w14:textId="77777777" w:rsidR="00F428C0" w:rsidRPr="00F428C0" w:rsidRDefault="00F428C0" w:rsidP="00F428C0">
            <w:pPr>
              <w:suppressAutoHyphens/>
              <w:spacing w:after="0" w:line="240" w:lineRule="auto"/>
              <w:jc w:val="both"/>
              <w:rPr>
                <w:rFonts w:ascii="Times New Roman" w:eastAsia="Batang" w:hAnsi="Times New Roman" w:cs="Batang"/>
                <w:i/>
                <w:lang w:eastAsia="ru-RU"/>
              </w:rPr>
            </w:pPr>
          </w:p>
        </w:tc>
        <w:tc>
          <w:tcPr>
            <w:tcW w:w="795" w:type="pct"/>
          </w:tcPr>
          <w:p w14:paraId="10B8D14D" w14:textId="77777777" w:rsidR="00F428C0" w:rsidRPr="00F428C0" w:rsidRDefault="00F428C0" w:rsidP="00F428C0">
            <w:pPr>
              <w:spacing w:after="0" w:line="240" w:lineRule="auto"/>
              <w:rPr>
                <w:rFonts w:ascii="Times New Roman" w:eastAsia="Batang" w:hAnsi="Times New Roman" w:cs="Batang"/>
                <w:b/>
                <w:bCs/>
                <w:lang w:eastAsia="ru-RU"/>
              </w:rPr>
            </w:pPr>
          </w:p>
        </w:tc>
        <w:tc>
          <w:tcPr>
            <w:tcW w:w="694" w:type="pct"/>
          </w:tcPr>
          <w:p w14:paraId="1D42353E" w14:textId="77777777" w:rsidR="00F428C0" w:rsidRPr="00F428C0" w:rsidRDefault="00F428C0" w:rsidP="00F428C0">
            <w:pPr>
              <w:suppressAutoHyphens/>
              <w:spacing w:after="0" w:line="240" w:lineRule="auto"/>
              <w:jc w:val="both"/>
              <w:rPr>
                <w:rFonts w:ascii="Times New Roman" w:eastAsia="Batang" w:hAnsi="Times New Roman" w:cs="Batang"/>
                <w:bCs/>
                <w:lang w:eastAsia="ru-RU"/>
              </w:rPr>
            </w:pPr>
          </w:p>
        </w:tc>
      </w:tr>
      <w:tr w:rsidR="00F428C0" w:rsidRPr="00F428C0" w14:paraId="0BB4C1A4" w14:textId="77777777" w:rsidTr="00F428C0">
        <w:trPr>
          <w:trHeight w:val="20"/>
        </w:trPr>
        <w:tc>
          <w:tcPr>
            <w:tcW w:w="874" w:type="pct"/>
            <w:vMerge/>
          </w:tcPr>
          <w:p w14:paraId="1A87586D" w14:textId="77777777" w:rsidR="00F428C0" w:rsidRPr="00F428C0" w:rsidRDefault="00F428C0" w:rsidP="00F428C0">
            <w:pPr>
              <w:spacing w:after="0" w:line="240" w:lineRule="auto"/>
              <w:rPr>
                <w:rFonts w:ascii="Times New Roman" w:eastAsia="Batang" w:hAnsi="Times New Roman" w:cs="Times New Roman"/>
                <w:b/>
                <w:bCs/>
                <w:highlight w:val="green"/>
                <w:lang w:eastAsia="ru-RU"/>
              </w:rPr>
            </w:pPr>
          </w:p>
        </w:tc>
        <w:tc>
          <w:tcPr>
            <w:tcW w:w="1993" w:type="pct"/>
          </w:tcPr>
          <w:p w14:paraId="5558050B" w14:textId="77777777" w:rsidR="00F428C0" w:rsidRPr="00F428C0" w:rsidRDefault="00F428C0" w:rsidP="00F428C0">
            <w:pPr>
              <w:spacing w:after="0" w:line="240" w:lineRule="auto"/>
              <w:rPr>
                <w:rFonts w:ascii="Times New Roman" w:eastAsia="Batang" w:hAnsi="Times New Roman" w:cs="Times New Roman"/>
                <w:b/>
                <w:bCs/>
                <w:lang w:eastAsia="ru-RU"/>
              </w:rPr>
            </w:pPr>
            <w:r w:rsidRPr="00F428C0">
              <w:rPr>
                <w:rFonts w:ascii="Times New Roman" w:eastAsia="Batang" w:hAnsi="Times New Roman" w:cs="Times New Roman"/>
                <w:b/>
                <w:bCs/>
                <w:lang w:eastAsia="ru-RU"/>
              </w:rPr>
              <w:t>Самостоятельная работа обучающихся</w:t>
            </w:r>
          </w:p>
          <w:p w14:paraId="2CC660B9" w14:textId="77777777" w:rsidR="00F428C0" w:rsidRPr="00F428C0" w:rsidRDefault="00F428C0" w:rsidP="00F428C0">
            <w:pPr>
              <w:spacing w:after="0" w:line="240" w:lineRule="auto"/>
              <w:rPr>
                <w:rFonts w:ascii="Times New Roman" w:eastAsia="Batang" w:hAnsi="Times New Roman" w:cs="Times New Roman"/>
                <w:b/>
                <w:bCs/>
                <w:lang w:eastAsia="ru-RU"/>
              </w:rPr>
            </w:pPr>
          </w:p>
        </w:tc>
        <w:tc>
          <w:tcPr>
            <w:tcW w:w="644" w:type="pct"/>
            <w:vAlign w:val="center"/>
          </w:tcPr>
          <w:p w14:paraId="517957FF" w14:textId="77777777" w:rsidR="00F428C0" w:rsidRPr="00F428C0" w:rsidRDefault="00F428C0" w:rsidP="00F428C0">
            <w:pPr>
              <w:suppressAutoHyphens/>
              <w:spacing w:after="0" w:line="240" w:lineRule="auto"/>
              <w:jc w:val="both"/>
              <w:rPr>
                <w:rFonts w:ascii="Times New Roman" w:eastAsia="Batang" w:hAnsi="Times New Roman" w:cs="Batang"/>
                <w:i/>
                <w:lang w:eastAsia="ru-RU"/>
              </w:rPr>
            </w:pPr>
          </w:p>
        </w:tc>
        <w:tc>
          <w:tcPr>
            <w:tcW w:w="795" w:type="pct"/>
          </w:tcPr>
          <w:p w14:paraId="3731B3B8" w14:textId="77777777" w:rsidR="00F428C0" w:rsidRPr="00F428C0" w:rsidRDefault="00F428C0" w:rsidP="00F428C0">
            <w:pPr>
              <w:spacing w:after="0" w:line="240" w:lineRule="auto"/>
              <w:rPr>
                <w:rFonts w:ascii="Times New Roman" w:eastAsia="Batang" w:hAnsi="Times New Roman" w:cs="Batang"/>
                <w:b/>
                <w:bCs/>
                <w:lang w:eastAsia="ru-RU"/>
              </w:rPr>
            </w:pPr>
          </w:p>
        </w:tc>
        <w:tc>
          <w:tcPr>
            <w:tcW w:w="694" w:type="pct"/>
          </w:tcPr>
          <w:p w14:paraId="08C86AC5" w14:textId="77777777" w:rsidR="00F428C0" w:rsidRPr="00F428C0" w:rsidRDefault="00F428C0" w:rsidP="00F428C0">
            <w:pPr>
              <w:suppressAutoHyphens/>
              <w:spacing w:after="0" w:line="240" w:lineRule="auto"/>
              <w:jc w:val="both"/>
              <w:rPr>
                <w:rFonts w:ascii="Times New Roman" w:eastAsia="Batang" w:hAnsi="Times New Roman" w:cs="Batang"/>
                <w:bCs/>
                <w:lang w:eastAsia="ru-RU"/>
              </w:rPr>
            </w:pPr>
          </w:p>
        </w:tc>
      </w:tr>
      <w:tr w:rsidR="00F428C0" w:rsidRPr="00F428C0" w14:paraId="684B49E9" w14:textId="77777777" w:rsidTr="00F428C0">
        <w:trPr>
          <w:trHeight w:val="20"/>
        </w:trPr>
        <w:tc>
          <w:tcPr>
            <w:tcW w:w="874" w:type="pct"/>
            <w:vMerge w:val="restart"/>
          </w:tcPr>
          <w:p w14:paraId="30755B4A" w14:textId="77777777" w:rsidR="00F428C0" w:rsidRPr="00F428C0" w:rsidRDefault="00F428C0" w:rsidP="00F428C0">
            <w:pPr>
              <w:spacing w:after="0" w:line="240" w:lineRule="auto"/>
              <w:rPr>
                <w:rFonts w:ascii="Times New Roman" w:eastAsia="Batang" w:hAnsi="Times New Roman" w:cs="Times New Roman"/>
                <w:b/>
                <w:bCs/>
                <w:highlight w:val="green"/>
                <w:lang w:eastAsia="ru-RU"/>
              </w:rPr>
            </w:pPr>
            <w:r w:rsidRPr="00F428C0">
              <w:rPr>
                <w:rFonts w:ascii="Times New Roman" w:eastAsia="SimSun" w:hAnsi="Times New Roman" w:cs="Calibri"/>
                <w:b/>
                <w:bCs/>
                <w:color w:val="000000"/>
                <w:kern w:val="1"/>
              </w:rPr>
              <w:t xml:space="preserve">Тема 1.3 </w:t>
            </w:r>
            <w:r w:rsidRPr="00F428C0">
              <w:rPr>
                <w:rFonts w:ascii="Times New Roman" w:eastAsia="SimSun" w:hAnsi="Times New Roman" w:cs="Calibri"/>
                <w:b/>
                <w:bCs/>
                <w:kern w:val="1"/>
              </w:rPr>
              <w:t>Природа человека, врожденные и приобретённые качества.</w:t>
            </w:r>
          </w:p>
        </w:tc>
        <w:tc>
          <w:tcPr>
            <w:tcW w:w="1993" w:type="pct"/>
          </w:tcPr>
          <w:p w14:paraId="213BEDE4" w14:textId="77777777" w:rsidR="00F428C0" w:rsidRPr="00F428C0" w:rsidRDefault="00F428C0" w:rsidP="00F428C0">
            <w:pPr>
              <w:spacing w:after="0" w:line="240" w:lineRule="auto"/>
              <w:rPr>
                <w:rFonts w:ascii="Times New Roman" w:eastAsia="Batang" w:hAnsi="Times New Roman" w:cs="Times New Roman"/>
                <w:b/>
                <w:bCs/>
                <w:lang w:eastAsia="ru-RU"/>
              </w:rPr>
            </w:pPr>
            <w:r w:rsidRPr="00F428C0">
              <w:rPr>
                <w:rFonts w:ascii="Times New Roman" w:eastAsia="Batang" w:hAnsi="Times New Roman" w:cs="Times New Roman"/>
                <w:b/>
                <w:bCs/>
                <w:lang w:eastAsia="ru-RU"/>
              </w:rPr>
              <w:t>Содержание</w:t>
            </w:r>
          </w:p>
        </w:tc>
        <w:tc>
          <w:tcPr>
            <w:tcW w:w="644" w:type="pct"/>
            <w:vAlign w:val="center"/>
          </w:tcPr>
          <w:p w14:paraId="13220CA9" w14:textId="77777777" w:rsidR="00F428C0" w:rsidRPr="00F428C0" w:rsidRDefault="00F428C0" w:rsidP="00F428C0">
            <w:pPr>
              <w:suppressAutoHyphens/>
              <w:spacing w:after="0" w:line="240" w:lineRule="auto"/>
              <w:rPr>
                <w:rFonts w:ascii="Times New Roman" w:eastAsia="Batang" w:hAnsi="Times New Roman" w:cs="Batang"/>
                <w:b/>
                <w:lang w:eastAsia="ru-RU"/>
              </w:rPr>
            </w:pPr>
            <w:r w:rsidRPr="00F428C0">
              <w:rPr>
                <w:rFonts w:ascii="Times New Roman" w:eastAsia="Batang" w:hAnsi="Times New Roman" w:cs="Batang"/>
                <w:b/>
                <w:lang w:eastAsia="ru-RU"/>
              </w:rPr>
              <w:t>6</w:t>
            </w:r>
          </w:p>
        </w:tc>
        <w:tc>
          <w:tcPr>
            <w:tcW w:w="795" w:type="pct"/>
          </w:tcPr>
          <w:p w14:paraId="1C4C7827" w14:textId="77777777" w:rsidR="00F428C0" w:rsidRPr="00F428C0" w:rsidRDefault="00F428C0" w:rsidP="00F428C0">
            <w:pPr>
              <w:spacing w:after="0" w:line="240" w:lineRule="auto"/>
              <w:rPr>
                <w:rFonts w:ascii="Times New Roman" w:eastAsia="Batang" w:hAnsi="Times New Roman" w:cs="Batang"/>
                <w:b/>
                <w:bCs/>
                <w:lang w:eastAsia="ru-RU"/>
              </w:rPr>
            </w:pPr>
          </w:p>
        </w:tc>
        <w:tc>
          <w:tcPr>
            <w:tcW w:w="694" w:type="pct"/>
          </w:tcPr>
          <w:p w14:paraId="3CAA31F5" w14:textId="77777777" w:rsidR="00F428C0" w:rsidRPr="00F428C0" w:rsidRDefault="00F428C0" w:rsidP="00F428C0">
            <w:pPr>
              <w:suppressAutoHyphens/>
              <w:spacing w:after="0" w:line="240" w:lineRule="auto"/>
              <w:jc w:val="both"/>
              <w:rPr>
                <w:rFonts w:ascii="Times New Roman" w:eastAsia="Batang" w:hAnsi="Times New Roman" w:cs="Batang"/>
                <w:bCs/>
                <w:lang w:eastAsia="ru-RU"/>
              </w:rPr>
            </w:pPr>
          </w:p>
        </w:tc>
      </w:tr>
      <w:tr w:rsidR="00F428C0" w:rsidRPr="00F428C0" w14:paraId="59142BD8" w14:textId="77777777" w:rsidTr="00F428C0">
        <w:trPr>
          <w:trHeight w:val="20"/>
        </w:trPr>
        <w:tc>
          <w:tcPr>
            <w:tcW w:w="874" w:type="pct"/>
            <w:vMerge/>
          </w:tcPr>
          <w:p w14:paraId="2B5F5B8B" w14:textId="77777777" w:rsidR="00F428C0" w:rsidRPr="00F428C0" w:rsidRDefault="00F428C0" w:rsidP="00F428C0">
            <w:pPr>
              <w:spacing w:after="0" w:line="240" w:lineRule="auto"/>
              <w:rPr>
                <w:rFonts w:ascii="Times New Roman" w:eastAsia="Batang" w:hAnsi="Times New Roman" w:cs="Times New Roman"/>
                <w:b/>
                <w:bCs/>
                <w:highlight w:val="green"/>
                <w:lang w:eastAsia="ru-RU"/>
              </w:rPr>
            </w:pPr>
          </w:p>
        </w:tc>
        <w:tc>
          <w:tcPr>
            <w:tcW w:w="1993" w:type="pct"/>
          </w:tcPr>
          <w:p w14:paraId="0447AC8E" w14:textId="77777777" w:rsidR="00F428C0" w:rsidRPr="00F428C0" w:rsidRDefault="00F428C0" w:rsidP="00F428C0">
            <w:pPr>
              <w:shd w:val="clear" w:color="auto" w:fill="FFFFFF"/>
              <w:suppressAutoHyphens/>
              <w:spacing w:after="0" w:line="240" w:lineRule="auto"/>
              <w:jc w:val="both"/>
              <w:rPr>
                <w:rFonts w:ascii="Times New Roman" w:eastAsia="SimSun" w:hAnsi="Times New Roman" w:cs="Calibri"/>
                <w:color w:val="000000"/>
                <w:kern w:val="1"/>
              </w:rPr>
            </w:pPr>
            <w:r w:rsidRPr="00F428C0">
              <w:rPr>
                <w:rFonts w:ascii="Times New Roman" w:eastAsia="SimSun" w:hAnsi="Times New Roman" w:cs="Calibri"/>
                <w:color w:val="000000"/>
                <w:kern w:val="1"/>
              </w:rPr>
              <w:t xml:space="preserve">Философские представления о социальных качествах человека. </w:t>
            </w:r>
            <w:r w:rsidRPr="00F428C0">
              <w:rPr>
                <w:rFonts w:ascii="Times New Roman" w:eastAsia="SimSun" w:hAnsi="Times New Roman" w:cs="Calibri"/>
                <w:kern w:val="1"/>
              </w:rPr>
              <w:t xml:space="preserve">Человек как продукт социальной и культурной эволюции. Потребности, способности, интересы. Формирование характера учёт особенностей характера в общении и профессиональной деятельности. </w:t>
            </w:r>
            <w:r w:rsidRPr="00F428C0">
              <w:rPr>
                <w:rFonts w:ascii="Times New Roman" w:eastAsia="SimSun" w:hAnsi="Times New Roman" w:cs="Calibri"/>
                <w:color w:val="000000"/>
                <w:kern w:val="1"/>
              </w:rPr>
              <w:t xml:space="preserve">Социализация личности. Самопознание и социальное </w:t>
            </w:r>
            <w:r w:rsidRPr="00F428C0">
              <w:rPr>
                <w:rFonts w:ascii="Times New Roman" w:eastAsia="SimSun" w:hAnsi="Times New Roman" w:cs="Calibri"/>
                <w:color w:val="000000"/>
                <w:kern w:val="1"/>
              </w:rPr>
              <w:lastRenderedPageBreak/>
              <w:t>поведение. Цель и смысл человеческой жизни. Свобода как условие самореализации личности.</w:t>
            </w:r>
          </w:p>
          <w:p w14:paraId="4CB37AE2" w14:textId="77777777" w:rsidR="00F428C0" w:rsidRPr="00F428C0" w:rsidRDefault="00F428C0" w:rsidP="00F428C0">
            <w:pPr>
              <w:shd w:val="clear" w:color="auto" w:fill="FFFFFF"/>
              <w:suppressAutoHyphens/>
              <w:spacing w:after="0" w:line="240" w:lineRule="auto"/>
              <w:jc w:val="both"/>
              <w:rPr>
                <w:rFonts w:ascii="Times New Roman" w:eastAsia="SimSun" w:hAnsi="Times New Roman" w:cs="Calibri"/>
                <w:color w:val="000000"/>
                <w:kern w:val="1"/>
              </w:rPr>
            </w:pPr>
            <w:r w:rsidRPr="00F428C0">
              <w:rPr>
                <w:rFonts w:ascii="Times New Roman" w:eastAsia="SimSun" w:hAnsi="Times New Roman" w:cs="Calibri"/>
                <w:color w:val="000000"/>
                <w:kern w:val="1"/>
              </w:rPr>
              <w:t>Человеческая деятельность.</w:t>
            </w:r>
            <w:r w:rsidRPr="00F428C0">
              <w:rPr>
                <w:rFonts w:ascii="Times New Roman" w:eastAsia="SimSun" w:hAnsi="Times New Roman" w:cs="Calibri"/>
                <w:kern w:val="1"/>
              </w:rPr>
              <w:t xml:space="preserve"> Человеческая деятельность и её многообразие. Деятельность и её мотивация. Творческая природа человека. Общение как разновидность человеческой деятельности</w:t>
            </w:r>
          </w:p>
          <w:p w14:paraId="1C7E0BE4" w14:textId="77777777" w:rsidR="00F428C0" w:rsidRPr="00F428C0" w:rsidRDefault="00F428C0" w:rsidP="00F428C0">
            <w:pPr>
              <w:spacing w:after="0" w:line="240" w:lineRule="auto"/>
              <w:jc w:val="both"/>
              <w:rPr>
                <w:rFonts w:ascii="Times New Roman" w:eastAsia="Batang" w:hAnsi="Times New Roman" w:cs="Times New Roman"/>
                <w:bCs/>
                <w:lang w:eastAsia="ru-RU"/>
              </w:rPr>
            </w:pPr>
            <w:r w:rsidRPr="00F428C0">
              <w:rPr>
                <w:rFonts w:ascii="Times New Roman" w:eastAsia="SimSun" w:hAnsi="Times New Roman" w:cs="Calibri"/>
                <w:color w:val="000000"/>
                <w:kern w:val="1"/>
              </w:rPr>
              <w:t>Сущность познания.</w:t>
            </w:r>
            <w:r w:rsidRPr="00F428C0">
              <w:rPr>
                <w:rFonts w:ascii="Times New Roman" w:eastAsia="SimSun" w:hAnsi="Times New Roman" w:cs="Calibri"/>
                <w:kern w:val="1"/>
              </w:rPr>
              <w:t xml:space="preserve"> Проблема познаваемости мира. Понятие истины, её критерии. Виды человеческих знаний. Мировоззрение, его типы. Основные особенности научного мышления.</w:t>
            </w:r>
          </w:p>
        </w:tc>
        <w:tc>
          <w:tcPr>
            <w:tcW w:w="644" w:type="pct"/>
            <w:vAlign w:val="center"/>
          </w:tcPr>
          <w:p w14:paraId="2A9AF0DD" w14:textId="77777777" w:rsidR="00F428C0" w:rsidRPr="00F428C0" w:rsidRDefault="00F428C0" w:rsidP="00F428C0">
            <w:pPr>
              <w:suppressAutoHyphens/>
              <w:spacing w:after="0" w:line="240" w:lineRule="auto"/>
              <w:jc w:val="both"/>
              <w:rPr>
                <w:rFonts w:ascii="Times New Roman" w:eastAsia="Batang" w:hAnsi="Times New Roman" w:cs="Batang"/>
                <w:i/>
                <w:lang w:eastAsia="ru-RU"/>
              </w:rPr>
            </w:pPr>
          </w:p>
          <w:p w14:paraId="15170942" w14:textId="77777777" w:rsidR="00F428C0" w:rsidRPr="00F428C0" w:rsidRDefault="00F428C0" w:rsidP="00F428C0">
            <w:pPr>
              <w:suppressAutoHyphens/>
              <w:spacing w:after="0" w:line="240" w:lineRule="auto"/>
              <w:jc w:val="both"/>
              <w:rPr>
                <w:rFonts w:ascii="Times New Roman" w:eastAsia="Batang" w:hAnsi="Times New Roman" w:cs="Batang"/>
                <w:i/>
                <w:lang w:eastAsia="ru-RU"/>
              </w:rPr>
            </w:pPr>
          </w:p>
          <w:p w14:paraId="2FCADA95" w14:textId="77777777" w:rsidR="00F428C0" w:rsidRPr="00F428C0" w:rsidRDefault="00F428C0" w:rsidP="00F428C0">
            <w:pPr>
              <w:suppressAutoHyphens/>
              <w:spacing w:after="0" w:line="240" w:lineRule="auto"/>
              <w:jc w:val="both"/>
              <w:rPr>
                <w:rFonts w:ascii="Times New Roman" w:eastAsia="Batang" w:hAnsi="Times New Roman" w:cs="Batang"/>
                <w:i/>
                <w:lang w:eastAsia="ru-RU"/>
              </w:rPr>
            </w:pPr>
          </w:p>
          <w:p w14:paraId="1430430C" w14:textId="77777777" w:rsidR="00F428C0" w:rsidRPr="00F428C0" w:rsidRDefault="00F428C0" w:rsidP="00F428C0">
            <w:pPr>
              <w:suppressAutoHyphens/>
              <w:spacing w:after="0" w:line="240" w:lineRule="auto"/>
              <w:jc w:val="both"/>
              <w:rPr>
                <w:rFonts w:ascii="Times New Roman" w:eastAsia="Batang" w:hAnsi="Times New Roman" w:cs="Batang"/>
                <w:i/>
                <w:lang w:eastAsia="ru-RU"/>
              </w:rPr>
            </w:pPr>
          </w:p>
          <w:p w14:paraId="1A88F0B0" w14:textId="77777777" w:rsidR="00F428C0" w:rsidRPr="00F428C0" w:rsidRDefault="00F428C0" w:rsidP="00F428C0">
            <w:pPr>
              <w:suppressAutoHyphens/>
              <w:spacing w:after="0" w:line="240" w:lineRule="auto"/>
              <w:jc w:val="both"/>
              <w:rPr>
                <w:rFonts w:ascii="Times New Roman" w:eastAsia="Batang" w:hAnsi="Times New Roman" w:cs="Batang"/>
                <w:i/>
                <w:lang w:eastAsia="ru-RU"/>
              </w:rPr>
            </w:pPr>
          </w:p>
          <w:p w14:paraId="128654CD" w14:textId="77777777" w:rsidR="00F428C0" w:rsidRPr="00F428C0" w:rsidRDefault="00F428C0" w:rsidP="00F428C0">
            <w:pPr>
              <w:suppressAutoHyphens/>
              <w:spacing w:after="0" w:line="240" w:lineRule="auto"/>
              <w:jc w:val="both"/>
              <w:rPr>
                <w:rFonts w:ascii="Times New Roman" w:eastAsia="Batang" w:hAnsi="Times New Roman" w:cs="Batang"/>
                <w:i/>
                <w:lang w:eastAsia="ru-RU"/>
              </w:rPr>
            </w:pPr>
            <w:r w:rsidRPr="00F428C0">
              <w:rPr>
                <w:rFonts w:ascii="Times New Roman" w:eastAsia="Batang" w:hAnsi="Times New Roman" w:cs="Batang"/>
                <w:i/>
                <w:lang w:eastAsia="ru-RU"/>
              </w:rPr>
              <w:t>6</w:t>
            </w:r>
          </w:p>
        </w:tc>
        <w:tc>
          <w:tcPr>
            <w:tcW w:w="795" w:type="pct"/>
          </w:tcPr>
          <w:p w14:paraId="466FED2D" w14:textId="77777777" w:rsidR="00F428C0" w:rsidRPr="00F428C0" w:rsidRDefault="00F428C0" w:rsidP="00F428C0">
            <w:pPr>
              <w:spacing w:after="0" w:line="240" w:lineRule="auto"/>
              <w:rPr>
                <w:rFonts w:ascii="Times New Roman" w:eastAsia="Batang" w:hAnsi="Times New Roman" w:cs="Batang"/>
                <w:b/>
                <w:bCs/>
                <w:lang w:eastAsia="ru-RU"/>
              </w:rPr>
            </w:pPr>
            <w:r w:rsidRPr="00F428C0">
              <w:rPr>
                <w:rFonts w:ascii="Times New Roman" w:eastAsia="Batang" w:hAnsi="Times New Roman" w:cs="Batang"/>
                <w:b/>
                <w:bCs/>
                <w:lang w:eastAsia="ru-RU"/>
              </w:rPr>
              <w:t>ОК 01, ОК 03</w:t>
            </w:r>
          </w:p>
        </w:tc>
        <w:tc>
          <w:tcPr>
            <w:tcW w:w="694" w:type="pct"/>
          </w:tcPr>
          <w:p w14:paraId="4EEAB3BC" w14:textId="77777777" w:rsidR="00F428C0" w:rsidRPr="00F428C0" w:rsidRDefault="00F428C0" w:rsidP="00F428C0">
            <w:pPr>
              <w:suppressAutoHyphens/>
              <w:spacing w:after="0" w:line="240" w:lineRule="auto"/>
              <w:jc w:val="both"/>
              <w:rPr>
                <w:rFonts w:ascii="Times New Roman" w:eastAsia="Batang" w:hAnsi="Times New Roman" w:cs="Batang"/>
                <w:bCs/>
                <w:lang w:eastAsia="ru-RU"/>
              </w:rPr>
            </w:pPr>
            <w:r w:rsidRPr="00F428C0">
              <w:rPr>
                <w:rFonts w:ascii="Times New Roman" w:eastAsia="Batang" w:hAnsi="Times New Roman" w:cs="Batang"/>
                <w:bCs/>
                <w:lang w:eastAsia="ru-RU"/>
              </w:rPr>
              <w:t>Зо 03.06</w:t>
            </w:r>
          </w:p>
          <w:p w14:paraId="1CFE0BB7" w14:textId="77777777" w:rsidR="00F428C0" w:rsidRPr="00F428C0" w:rsidRDefault="00F428C0" w:rsidP="00F428C0">
            <w:pPr>
              <w:suppressAutoHyphens/>
              <w:spacing w:after="0" w:line="240" w:lineRule="auto"/>
              <w:jc w:val="both"/>
              <w:rPr>
                <w:rFonts w:ascii="Times New Roman" w:eastAsia="Batang" w:hAnsi="Times New Roman" w:cs="Batang"/>
                <w:bCs/>
                <w:lang w:eastAsia="ru-RU"/>
              </w:rPr>
            </w:pPr>
            <w:r w:rsidRPr="00F428C0">
              <w:rPr>
                <w:rFonts w:ascii="Times New Roman" w:eastAsia="Batang" w:hAnsi="Times New Roman" w:cs="Batang"/>
                <w:bCs/>
                <w:lang w:eastAsia="ru-RU"/>
              </w:rPr>
              <w:t>Зд 01.01</w:t>
            </w:r>
          </w:p>
        </w:tc>
      </w:tr>
      <w:tr w:rsidR="00F428C0" w:rsidRPr="00F428C0" w14:paraId="3E779FF2" w14:textId="77777777" w:rsidTr="00F428C0">
        <w:trPr>
          <w:trHeight w:val="20"/>
        </w:trPr>
        <w:tc>
          <w:tcPr>
            <w:tcW w:w="874" w:type="pct"/>
            <w:vMerge/>
          </w:tcPr>
          <w:p w14:paraId="75E2D86E" w14:textId="77777777" w:rsidR="00F428C0" w:rsidRPr="00F428C0" w:rsidRDefault="00F428C0" w:rsidP="00F428C0">
            <w:pPr>
              <w:spacing w:after="0" w:line="240" w:lineRule="auto"/>
              <w:rPr>
                <w:rFonts w:ascii="Times New Roman" w:eastAsia="Batang" w:hAnsi="Times New Roman" w:cs="Times New Roman"/>
                <w:b/>
                <w:bCs/>
                <w:highlight w:val="green"/>
                <w:lang w:eastAsia="ru-RU"/>
              </w:rPr>
            </w:pPr>
          </w:p>
        </w:tc>
        <w:tc>
          <w:tcPr>
            <w:tcW w:w="1993" w:type="pct"/>
          </w:tcPr>
          <w:p w14:paraId="1A95E16F" w14:textId="77777777" w:rsidR="00F428C0" w:rsidRPr="00F428C0" w:rsidRDefault="00F428C0" w:rsidP="00F428C0">
            <w:pPr>
              <w:spacing w:after="0" w:line="240" w:lineRule="auto"/>
              <w:rPr>
                <w:rFonts w:ascii="Times New Roman" w:eastAsia="Batang" w:hAnsi="Times New Roman" w:cs="Times New Roman"/>
                <w:b/>
                <w:bCs/>
                <w:lang w:eastAsia="ru-RU"/>
              </w:rPr>
            </w:pPr>
            <w:r w:rsidRPr="00F428C0">
              <w:rPr>
                <w:rFonts w:ascii="Times New Roman" w:eastAsia="Batang" w:hAnsi="Times New Roman" w:cs="Batang"/>
                <w:b/>
                <w:bCs/>
                <w:lang w:eastAsia="ru-RU"/>
              </w:rPr>
              <w:t>В том числе практических занятий и лабораторных работ</w:t>
            </w:r>
          </w:p>
        </w:tc>
        <w:tc>
          <w:tcPr>
            <w:tcW w:w="644" w:type="pct"/>
            <w:vAlign w:val="center"/>
          </w:tcPr>
          <w:p w14:paraId="02F62157" w14:textId="77777777" w:rsidR="00F428C0" w:rsidRPr="00F428C0" w:rsidRDefault="00F428C0" w:rsidP="00F428C0">
            <w:pPr>
              <w:suppressAutoHyphens/>
              <w:spacing w:after="0" w:line="240" w:lineRule="auto"/>
              <w:jc w:val="both"/>
              <w:rPr>
                <w:rFonts w:ascii="Times New Roman" w:eastAsia="Batang" w:hAnsi="Times New Roman" w:cs="Batang"/>
                <w:b/>
                <w:lang w:eastAsia="ru-RU"/>
              </w:rPr>
            </w:pPr>
          </w:p>
        </w:tc>
        <w:tc>
          <w:tcPr>
            <w:tcW w:w="795" w:type="pct"/>
          </w:tcPr>
          <w:p w14:paraId="3769BB0E" w14:textId="77777777" w:rsidR="00F428C0" w:rsidRPr="00F428C0" w:rsidRDefault="00F428C0" w:rsidP="00F428C0">
            <w:pPr>
              <w:spacing w:after="0" w:line="240" w:lineRule="auto"/>
              <w:rPr>
                <w:rFonts w:ascii="Times New Roman" w:eastAsia="Batang" w:hAnsi="Times New Roman" w:cs="Batang"/>
                <w:b/>
                <w:bCs/>
                <w:lang w:eastAsia="ru-RU"/>
              </w:rPr>
            </w:pPr>
          </w:p>
        </w:tc>
        <w:tc>
          <w:tcPr>
            <w:tcW w:w="694" w:type="pct"/>
          </w:tcPr>
          <w:p w14:paraId="6E39E79F" w14:textId="77777777" w:rsidR="00F428C0" w:rsidRPr="00F428C0" w:rsidRDefault="00F428C0" w:rsidP="00F428C0">
            <w:pPr>
              <w:suppressAutoHyphens/>
              <w:spacing w:after="0" w:line="240" w:lineRule="auto"/>
              <w:jc w:val="both"/>
              <w:rPr>
                <w:rFonts w:ascii="Times New Roman" w:eastAsia="Batang" w:hAnsi="Times New Roman" w:cs="Batang"/>
                <w:bCs/>
                <w:lang w:eastAsia="ru-RU"/>
              </w:rPr>
            </w:pPr>
          </w:p>
        </w:tc>
      </w:tr>
      <w:tr w:rsidR="00F428C0" w:rsidRPr="00F428C0" w14:paraId="57D7E154" w14:textId="77777777" w:rsidTr="00F428C0">
        <w:trPr>
          <w:trHeight w:val="20"/>
        </w:trPr>
        <w:tc>
          <w:tcPr>
            <w:tcW w:w="874" w:type="pct"/>
            <w:vMerge/>
          </w:tcPr>
          <w:p w14:paraId="0E3FD106" w14:textId="77777777" w:rsidR="00F428C0" w:rsidRPr="00F428C0" w:rsidRDefault="00F428C0" w:rsidP="00F428C0">
            <w:pPr>
              <w:spacing w:after="0" w:line="240" w:lineRule="auto"/>
              <w:rPr>
                <w:rFonts w:ascii="Times New Roman" w:eastAsia="Batang" w:hAnsi="Times New Roman" w:cs="Times New Roman"/>
                <w:b/>
                <w:bCs/>
                <w:highlight w:val="green"/>
                <w:lang w:eastAsia="ru-RU"/>
              </w:rPr>
            </w:pPr>
          </w:p>
        </w:tc>
        <w:tc>
          <w:tcPr>
            <w:tcW w:w="1993" w:type="pct"/>
          </w:tcPr>
          <w:p w14:paraId="414278F2" w14:textId="77777777" w:rsidR="00F428C0" w:rsidRPr="00F428C0" w:rsidRDefault="00F428C0" w:rsidP="00F428C0">
            <w:pPr>
              <w:spacing w:after="0" w:line="240" w:lineRule="auto"/>
              <w:rPr>
                <w:rFonts w:ascii="Times New Roman" w:eastAsia="Batang" w:hAnsi="Times New Roman" w:cs="Times New Roman"/>
                <w:b/>
                <w:bCs/>
                <w:lang w:eastAsia="ru-RU"/>
              </w:rPr>
            </w:pPr>
          </w:p>
        </w:tc>
        <w:tc>
          <w:tcPr>
            <w:tcW w:w="644" w:type="pct"/>
            <w:vAlign w:val="center"/>
          </w:tcPr>
          <w:p w14:paraId="2E26A45F" w14:textId="77777777" w:rsidR="00F428C0" w:rsidRPr="00F428C0" w:rsidRDefault="00F428C0" w:rsidP="00F428C0">
            <w:pPr>
              <w:suppressAutoHyphens/>
              <w:spacing w:after="0" w:line="240" w:lineRule="auto"/>
              <w:jc w:val="both"/>
              <w:rPr>
                <w:rFonts w:ascii="Times New Roman" w:eastAsia="Batang" w:hAnsi="Times New Roman" w:cs="Batang"/>
                <w:i/>
                <w:lang w:eastAsia="ru-RU"/>
              </w:rPr>
            </w:pPr>
          </w:p>
        </w:tc>
        <w:tc>
          <w:tcPr>
            <w:tcW w:w="795" w:type="pct"/>
          </w:tcPr>
          <w:p w14:paraId="1B7C9CCB" w14:textId="77777777" w:rsidR="00F428C0" w:rsidRPr="00F428C0" w:rsidRDefault="00F428C0" w:rsidP="00F428C0">
            <w:pPr>
              <w:spacing w:after="0" w:line="240" w:lineRule="auto"/>
              <w:rPr>
                <w:rFonts w:ascii="Times New Roman" w:eastAsia="Batang" w:hAnsi="Times New Roman" w:cs="Batang"/>
                <w:b/>
                <w:bCs/>
                <w:lang w:eastAsia="ru-RU"/>
              </w:rPr>
            </w:pPr>
          </w:p>
        </w:tc>
        <w:tc>
          <w:tcPr>
            <w:tcW w:w="694" w:type="pct"/>
          </w:tcPr>
          <w:p w14:paraId="1697C7C7" w14:textId="77777777" w:rsidR="00F428C0" w:rsidRPr="00F428C0" w:rsidRDefault="00F428C0" w:rsidP="00F428C0">
            <w:pPr>
              <w:suppressAutoHyphens/>
              <w:spacing w:after="0" w:line="240" w:lineRule="auto"/>
              <w:jc w:val="both"/>
              <w:rPr>
                <w:rFonts w:ascii="Times New Roman" w:eastAsia="Batang" w:hAnsi="Times New Roman" w:cs="Batang"/>
                <w:bCs/>
                <w:lang w:eastAsia="ru-RU"/>
              </w:rPr>
            </w:pPr>
          </w:p>
        </w:tc>
      </w:tr>
      <w:tr w:rsidR="00F428C0" w:rsidRPr="00F428C0" w14:paraId="6765B0C6" w14:textId="77777777" w:rsidTr="00F428C0">
        <w:trPr>
          <w:trHeight w:val="20"/>
        </w:trPr>
        <w:tc>
          <w:tcPr>
            <w:tcW w:w="874" w:type="pct"/>
            <w:vMerge/>
          </w:tcPr>
          <w:p w14:paraId="0FEC2AA9" w14:textId="77777777" w:rsidR="00F428C0" w:rsidRPr="00F428C0" w:rsidRDefault="00F428C0" w:rsidP="00F428C0">
            <w:pPr>
              <w:spacing w:after="0" w:line="240" w:lineRule="auto"/>
              <w:rPr>
                <w:rFonts w:ascii="Times New Roman" w:eastAsia="Batang" w:hAnsi="Times New Roman" w:cs="Times New Roman"/>
                <w:b/>
                <w:bCs/>
                <w:highlight w:val="green"/>
                <w:lang w:eastAsia="ru-RU"/>
              </w:rPr>
            </w:pPr>
          </w:p>
        </w:tc>
        <w:tc>
          <w:tcPr>
            <w:tcW w:w="1993" w:type="pct"/>
          </w:tcPr>
          <w:p w14:paraId="722D5262" w14:textId="77777777" w:rsidR="00F428C0" w:rsidRPr="00F428C0" w:rsidRDefault="00F428C0" w:rsidP="00F428C0">
            <w:pPr>
              <w:spacing w:after="0" w:line="240" w:lineRule="auto"/>
              <w:rPr>
                <w:rFonts w:ascii="Times New Roman" w:eastAsia="Batang" w:hAnsi="Times New Roman" w:cs="Times New Roman"/>
                <w:b/>
                <w:bCs/>
                <w:lang w:eastAsia="ru-RU"/>
              </w:rPr>
            </w:pPr>
            <w:r w:rsidRPr="00F428C0">
              <w:rPr>
                <w:rFonts w:ascii="Times New Roman" w:eastAsia="Batang" w:hAnsi="Times New Roman" w:cs="Times New Roman"/>
                <w:b/>
                <w:bCs/>
                <w:lang w:eastAsia="ru-RU"/>
              </w:rPr>
              <w:t>Самостоятельная работа обучающихся</w:t>
            </w:r>
          </w:p>
          <w:p w14:paraId="4FBE7442" w14:textId="77777777" w:rsidR="00F428C0" w:rsidRPr="00F428C0" w:rsidRDefault="00F428C0" w:rsidP="00F428C0">
            <w:pPr>
              <w:spacing w:after="0" w:line="240" w:lineRule="auto"/>
              <w:rPr>
                <w:rFonts w:ascii="Times New Roman" w:eastAsia="Batang" w:hAnsi="Times New Roman" w:cs="Times New Roman"/>
                <w:b/>
                <w:bCs/>
                <w:lang w:eastAsia="ru-RU"/>
              </w:rPr>
            </w:pPr>
          </w:p>
        </w:tc>
        <w:tc>
          <w:tcPr>
            <w:tcW w:w="644" w:type="pct"/>
            <w:vAlign w:val="center"/>
          </w:tcPr>
          <w:p w14:paraId="587EEF27" w14:textId="77777777" w:rsidR="00F428C0" w:rsidRPr="00F428C0" w:rsidRDefault="00F428C0" w:rsidP="00F428C0">
            <w:pPr>
              <w:suppressAutoHyphens/>
              <w:spacing w:after="0" w:line="240" w:lineRule="auto"/>
              <w:jc w:val="both"/>
              <w:rPr>
                <w:rFonts w:ascii="Times New Roman" w:eastAsia="Batang" w:hAnsi="Times New Roman" w:cs="Batang"/>
                <w:i/>
                <w:lang w:eastAsia="ru-RU"/>
              </w:rPr>
            </w:pPr>
          </w:p>
        </w:tc>
        <w:tc>
          <w:tcPr>
            <w:tcW w:w="795" w:type="pct"/>
          </w:tcPr>
          <w:p w14:paraId="18A98995" w14:textId="77777777" w:rsidR="00F428C0" w:rsidRPr="00F428C0" w:rsidRDefault="00F428C0" w:rsidP="00F428C0">
            <w:pPr>
              <w:spacing w:after="0" w:line="240" w:lineRule="auto"/>
              <w:rPr>
                <w:rFonts w:ascii="Times New Roman" w:eastAsia="Batang" w:hAnsi="Times New Roman" w:cs="Batang"/>
                <w:b/>
                <w:bCs/>
                <w:lang w:eastAsia="ru-RU"/>
              </w:rPr>
            </w:pPr>
          </w:p>
        </w:tc>
        <w:tc>
          <w:tcPr>
            <w:tcW w:w="694" w:type="pct"/>
          </w:tcPr>
          <w:p w14:paraId="3B0FC783" w14:textId="77777777" w:rsidR="00F428C0" w:rsidRPr="00F428C0" w:rsidRDefault="00F428C0" w:rsidP="00F428C0">
            <w:pPr>
              <w:suppressAutoHyphens/>
              <w:spacing w:after="0" w:line="240" w:lineRule="auto"/>
              <w:jc w:val="both"/>
              <w:rPr>
                <w:rFonts w:ascii="Times New Roman" w:eastAsia="Batang" w:hAnsi="Times New Roman" w:cs="Batang"/>
                <w:bCs/>
                <w:lang w:eastAsia="ru-RU"/>
              </w:rPr>
            </w:pPr>
          </w:p>
        </w:tc>
      </w:tr>
      <w:tr w:rsidR="00F428C0" w:rsidRPr="00F428C0" w14:paraId="659FE8E1" w14:textId="77777777" w:rsidTr="00F428C0">
        <w:trPr>
          <w:trHeight w:val="20"/>
        </w:trPr>
        <w:tc>
          <w:tcPr>
            <w:tcW w:w="2867" w:type="pct"/>
            <w:gridSpan w:val="2"/>
          </w:tcPr>
          <w:p w14:paraId="433B8102" w14:textId="77777777" w:rsidR="00F428C0" w:rsidRPr="00F428C0" w:rsidRDefault="00F428C0" w:rsidP="00F428C0">
            <w:pPr>
              <w:spacing w:after="0" w:line="240" w:lineRule="auto"/>
              <w:rPr>
                <w:rFonts w:ascii="Times New Roman" w:eastAsia="Batang" w:hAnsi="Times New Roman" w:cs="Times New Roman"/>
                <w:b/>
                <w:bCs/>
                <w:lang w:eastAsia="ru-RU"/>
              </w:rPr>
            </w:pPr>
            <w:r w:rsidRPr="00F428C0">
              <w:rPr>
                <w:rFonts w:ascii="Times New Roman" w:eastAsia="Batang" w:hAnsi="Times New Roman" w:cs="Times New Roman"/>
                <w:b/>
                <w:bCs/>
                <w:lang w:eastAsia="ru-RU"/>
              </w:rPr>
              <w:t>Раздел 2. Духовная культура</w:t>
            </w:r>
          </w:p>
        </w:tc>
        <w:tc>
          <w:tcPr>
            <w:tcW w:w="644" w:type="pct"/>
            <w:vAlign w:val="center"/>
          </w:tcPr>
          <w:p w14:paraId="5CD104D7" w14:textId="77777777" w:rsidR="00F428C0" w:rsidRPr="00F428C0" w:rsidRDefault="00F428C0" w:rsidP="00F428C0">
            <w:pPr>
              <w:suppressAutoHyphens/>
              <w:spacing w:after="0" w:line="240" w:lineRule="auto"/>
              <w:rPr>
                <w:rFonts w:ascii="Times New Roman" w:eastAsia="Batang" w:hAnsi="Times New Roman" w:cs="Batang"/>
                <w:b/>
                <w:lang w:eastAsia="ru-RU"/>
              </w:rPr>
            </w:pPr>
            <w:r w:rsidRPr="00F428C0">
              <w:rPr>
                <w:rFonts w:ascii="Times New Roman" w:eastAsia="Batang" w:hAnsi="Times New Roman" w:cs="Batang"/>
                <w:b/>
                <w:lang w:eastAsia="ru-RU"/>
              </w:rPr>
              <w:t>8</w:t>
            </w:r>
          </w:p>
        </w:tc>
        <w:tc>
          <w:tcPr>
            <w:tcW w:w="795" w:type="pct"/>
          </w:tcPr>
          <w:p w14:paraId="59B38126" w14:textId="77777777" w:rsidR="00F428C0" w:rsidRPr="00F428C0" w:rsidRDefault="00F428C0" w:rsidP="00F428C0">
            <w:pPr>
              <w:spacing w:after="0" w:line="240" w:lineRule="auto"/>
              <w:rPr>
                <w:rFonts w:ascii="Times New Roman" w:eastAsia="Batang" w:hAnsi="Times New Roman" w:cs="Batang"/>
                <w:b/>
                <w:bCs/>
                <w:lang w:eastAsia="ru-RU"/>
              </w:rPr>
            </w:pPr>
          </w:p>
        </w:tc>
        <w:tc>
          <w:tcPr>
            <w:tcW w:w="694" w:type="pct"/>
          </w:tcPr>
          <w:p w14:paraId="566E6EDD" w14:textId="77777777" w:rsidR="00F428C0" w:rsidRPr="00F428C0" w:rsidRDefault="00F428C0" w:rsidP="00F428C0">
            <w:pPr>
              <w:suppressAutoHyphens/>
              <w:spacing w:after="0" w:line="240" w:lineRule="auto"/>
              <w:jc w:val="both"/>
              <w:rPr>
                <w:rFonts w:ascii="Times New Roman" w:eastAsia="Batang" w:hAnsi="Times New Roman" w:cs="Batang"/>
                <w:bCs/>
                <w:lang w:eastAsia="ru-RU"/>
              </w:rPr>
            </w:pPr>
          </w:p>
        </w:tc>
      </w:tr>
      <w:tr w:rsidR="00F428C0" w:rsidRPr="00F428C0" w14:paraId="18DEBE90" w14:textId="77777777" w:rsidTr="00F428C0">
        <w:trPr>
          <w:trHeight w:val="20"/>
        </w:trPr>
        <w:tc>
          <w:tcPr>
            <w:tcW w:w="874" w:type="pct"/>
            <w:vMerge w:val="restart"/>
          </w:tcPr>
          <w:p w14:paraId="42B5DC5A" w14:textId="77777777" w:rsidR="00F428C0" w:rsidRPr="00F428C0" w:rsidRDefault="00F428C0" w:rsidP="00F428C0">
            <w:pPr>
              <w:spacing w:after="0" w:line="240" w:lineRule="auto"/>
              <w:rPr>
                <w:rFonts w:ascii="Times New Roman" w:eastAsia="Batang" w:hAnsi="Times New Roman" w:cs="Times New Roman"/>
                <w:b/>
                <w:bCs/>
                <w:highlight w:val="green"/>
                <w:lang w:eastAsia="ru-RU"/>
              </w:rPr>
            </w:pPr>
            <w:r w:rsidRPr="00F428C0">
              <w:rPr>
                <w:rFonts w:ascii="Times New Roman" w:eastAsia="Batang" w:hAnsi="Times New Roman" w:cs="Times New Roman"/>
                <w:b/>
                <w:bCs/>
                <w:lang w:eastAsia="ru-RU"/>
              </w:rPr>
              <w:t xml:space="preserve">Тема 2.1 </w:t>
            </w:r>
            <w:r w:rsidRPr="00F428C0">
              <w:rPr>
                <w:rFonts w:ascii="Times New Roman" w:eastAsia="SimSun" w:hAnsi="Times New Roman" w:cs="Calibri"/>
                <w:b/>
                <w:bCs/>
                <w:kern w:val="1"/>
              </w:rPr>
              <w:t>Духовная культура личности и общества.</w:t>
            </w:r>
          </w:p>
        </w:tc>
        <w:tc>
          <w:tcPr>
            <w:tcW w:w="1993" w:type="pct"/>
          </w:tcPr>
          <w:p w14:paraId="55D32FA7" w14:textId="77777777" w:rsidR="00F428C0" w:rsidRPr="00F428C0" w:rsidRDefault="00F428C0" w:rsidP="00F428C0">
            <w:pPr>
              <w:spacing w:after="0" w:line="240" w:lineRule="auto"/>
              <w:rPr>
                <w:rFonts w:ascii="Times New Roman" w:eastAsia="Batang" w:hAnsi="Times New Roman" w:cs="Times New Roman"/>
                <w:b/>
                <w:bCs/>
                <w:lang w:eastAsia="ru-RU"/>
              </w:rPr>
            </w:pPr>
            <w:r w:rsidRPr="00F428C0">
              <w:rPr>
                <w:rFonts w:ascii="Times New Roman" w:eastAsia="Batang" w:hAnsi="Times New Roman" w:cs="Times New Roman"/>
                <w:b/>
                <w:bCs/>
                <w:lang w:eastAsia="ru-RU"/>
              </w:rPr>
              <w:t>Содержание</w:t>
            </w:r>
          </w:p>
        </w:tc>
        <w:tc>
          <w:tcPr>
            <w:tcW w:w="644" w:type="pct"/>
            <w:vAlign w:val="center"/>
          </w:tcPr>
          <w:p w14:paraId="21D7F409" w14:textId="77777777" w:rsidR="00F428C0" w:rsidRPr="00F428C0" w:rsidRDefault="00F428C0" w:rsidP="00F428C0">
            <w:pPr>
              <w:suppressAutoHyphens/>
              <w:spacing w:after="0" w:line="240" w:lineRule="auto"/>
              <w:rPr>
                <w:rFonts w:ascii="Times New Roman" w:eastAsia="Batang" w:hAnsi="Times New Roman" w:cs="Batang"/>
                <w:b/>
                <w:lang w:eastAsia="ru-RU"/>
              </w:rPr>
            </w:pPr>
            <w:r w:rsidRPr="00F428C0">
              <w:rPr>
                <w:rFonts w:ascii="Times New Roman" w:eastAsia="Batang" w:hAnsi="Times New Roman" w:cs="Batang"/>
                <w:b/>
                <w:lang w:eastAsia="ru-RU"/>
              </w:rPr>
              <w:t>2</w:t>
            </w:r>
          </w:p>
        </w:tc>
        <w:tc>
          <w:tcPr>
            <w:tcW w:w="795" w:type="pct"/>
          </w:tcPr>
          <w:p w14:paraId="74B9B2FD" w14:textId="77777777" w:rsidR="00F428C0" w:rsidRPr="00F428C0" w:rsidRDefault="00F428C0" w:rsidP="00F428C0">
            <w:pPr>
              <w:spacing w:after="0" w:line="240" w:lineRule="auto"/>
              <w:rPr>
                <w:rFonts w:ascii="Times New Roman" w:eastAsia="Batang" w:hAnsi="Times New Roman" w:cs="Batang"/>
                <w:b/>
                <w:bCs/>
                <w:lang w:eastAsia="ru-RU"/>
              </w:rPr>
            </w:pPr>
          </w:p>
        </w:tc>
        <w:tc>
          <w:tcPr>
            <w:tcW w:w="694" w:type="pct"/>
          </w:tcPr>
          <w:p w14:paraId="13149D2F" w14:textId="77777777" w:rsidR="00F428C0" w:rsidRPr="00F428C0" w:rsidRDefault="00F428C0" w:rsidP="00F428C0">
            <w:pPr>
              <w:suppressAutoHyphens/>
              <w:spacing w:after="0" w:line="240" w:lineRule="auto"/>
              <w:jc w:val="both"/>
              <w:rPr>
                <w:rFonts w:ascii="Times New Roman" w:eastAsia="Batang" w:hAnsi="Times New Roman" w:cs="Batang"/>
                <w:bCs/>
                <w:lang w:eastAsia="ru-RU"/>
              </w:rPr>
            </w:pPr>
          </w:p>
        </w:tc>
      </w:tr>
      <w:tr w:rsidR="00F428C0" w:rsidRPr="00F428C0" w14:paraId="61FBB33C" w14:textId="77777777" w:rsidTr="00F428C0">
        <w:trPr>
          <w:trHeight w:val="20"/>
        </w:trPr>
        <w:tc>
          <w:tcPr>
            <w:tcW w:w="874" w:type="pct"/>
            <w:vMerge/>
          </w:tcPr>
          <w:p w14:paraId="34414D6A" w14:textId="77777777" w:rsidR="00F428C0" w:rsidRPr="00F428C0" w:rsidRDefault="00F428C0" w:rsidP="00F428C0">
            <w:pPr>
              <w:spacing w:after="0" w:line="240" w:lineRule="auto"/>
              <w:rPr>
                <w:rFonts w:ascii="Times New Roman" w:eastAsia="Batang" w:hAnsi="Times New Roman" w:cs="Times New Roman"/>
                <w:b/>
                <w:bCs/>
                <w:highlight w:val="green"/>
                <w:lang w:eastAsia="ru-RU"/>
              </w:rPr>
            </w:pPr>
          </w:p>
        </w:tc>
        <w:tc>
          <w:tcPr>
            <w:tcW w:w="1993" w:type="pct"/>
          </w:tcPr>
          <w:p w14:paraId="4843B0B3" w14:textId="77777777" w:rsidR="00F428C0" w:rsidRPr="00F428C0" w:rsidRDefault="00F428C0" w:rsidP="00F428C0">
            <w:pPr>
              <w:spacing w:after="0" w:line="240" w:lineRule="auto"/>
              <w:jc w:val="both"/>
              <w:rPr>
                <w:rFonts w:ascii="Times New Roman" w:eastAsia="Batang" w:hAnsi="Times New Roman" w:cs="Times New Roman"/>
                <w:b/>
                <w:bCs/>
                <w:lang w:eastAsia="ru-RU"/>
              </w:rPr>
            </w:pPr>
            <w:r w:rsidRPr="00F428C0">
              <w:rPr>
                <w:rFonts w:ascii="Times New Roman" w:eastAsia="SimSun" w:hAnsi="Times New Roman" w:cs="Calibri"/>
                <w:kern w:val="1"/>
              </w:rPr>
              <w:t xml:space="preserve">Духовная жизнь общества, культура и духовная жизнь, разновидности культуры: народная, массовая и элитарная. </w:t>
            </w:r>
            <w:r w:rsidRPr="00F428C0">
              <w:rPr>
                <w:rFonts w:ascii="Times New Roman" w:eastAsia="SimSun" w:hAnsi="Times New Roman" w:cs="Calibri"/>
                <w:color w:val="000000"/>
                <w:kern w:val="1"/>
              </w:rPr>
              <w:t>Особенности молодежной субкультуры.</w:t>
            </w:r>
            <w:r w:rsidRPr="00F428C0">
              <w:rPr>
                <w:rFonts w:ascii="Times New Roman" w:eastAsia="SimSun" w:hAnsi="Times New Roman" w:cs="Calibri"/>
                <w:kern w:val="1"/>
              </w:rPr>
              <w:t xml:space="preserve">  Проблемы духовного кризиса и духовного поиска в молодежной среде. Формирование ценностных установок, идеалов, нравственных ориентиров. Взаимодействие и взаимосвязь различных культур. Культура общения, труда, учебы, поведения в обществе. Этикет. Учреждения культуры. Государственные гарантии свободы доступа к культурным ценностям.</w:t>
            </w:r>
          </w:p>
        </w:tc>
        <w:tc>
          <w:tcPr>
            <w:tcW w:w="644" w:type="pct"/>
            <w:vAlign w:val="center"/>
          </w:tcPr>
          <w:p w14:paraId="67DEB105" w14:textId="77777777" w:rsidR="00F428C0" w:rsidRPr="00F428C0" w:rsidRDefault="00F428C0" w:rsidP="00F428C0">
            <w:pPr>
              <w:suppressAutoHyphens/>
              <w:spacing w:after="0" w:line="240" w:lineRule="auto"/>
              <w:jc w:val="both"/>
              <w:rPr>
                <w:rFonts w:ascii="Times New Roman" w:eastAsia="Batang" w:hAnsi="Times New Roman" w:cs="Batang"/>
                <w:i/>
                <w:lang w:eastAsia="ru-RU"/>
              </w:rPr>
            </w:pPr>
            <w:r w:rsidRPr="00F428C0">
              <w:rPr>
                <w:rFonts w:ascii="Times New Roman" w:eastAsia="Batang" w:hAnsi="Times New Roman" w:cs="Batang"/>
                <w:i/>
                <w:lang w:eastAsia="ru-RU"/>
              </w:rPr>
              <w:t>2</w:t>
            </w:r>
          </w:p>
        </w:tc>
        <w:tc>
          <w:tcPr>
            <w:tcW w:w="795" w:type="pct"/>
          </w:tcPr>
          <w:p w14:paraId="6539FF88" w14:textId="77777777" w:rsidR="00F428C0" w:rsidRPr="00F428C0" w:rsidRDefault="00F428C0" w:rsidP="00F428C0">
            <w:pPr>
              <w:spacing w:after="0" w:line="240" w:lineRule="auto"/>
              <w:rPr>
                <w:rFonts w:ascii="Times New Roman" w:eastAsia="Batang" w:hAnsi="Times New Roman" w:cs="Batang"/>
                <w:b/>
                <w:bCs/>
                <w:lang w:eastAsia="ru-RU"/>
              </w:rPr>
            </w:pPr>
            <w:r w:rsidRPr="00F428C0">
              <w:rPr>
                <w:rFonts w:ascii="Times New Roman" w:eastAsia="Batang" w:hAnsi="Times New Roman" w:cs="Batang"/>
                <w:b/>
                <w:bCs/>
                <w:lang w:eastAsia="ru-RU"/>
              </w:rPr>
              <w:t>ОК 01, ОК 03, ОК 06</w:t>
            </w:r>
          </w:p>
        </w:tc>
        <w:tc>
          <w:tcPr>
            <w:tcW w:w="694" w:type="pct"/>
          </w:tcPr>
          <w:p w14:paraId="7D0CE1C3" w14:textId="77777777" w:rsidR="00F428C0" w:rsidRPr="00F428C0" w:rsidRDefault="00F428C0" w:rsidP="00F428C0">
            <w:pPr>
              <w:suppressAutoHyphens/>
              <w:spacing w:after="0" w:line="240" w:lineRule="auto"/>
              <w:jc w:val="both"/>
              <w:rPr>
                <w:rFonts w:ascii="Times New Roman" w:eastAsia="Batang" w:hAnsi="Times New Roman" w:cs="Batang"/>
                <w:bCs/>
                <w:lang w:eastAsia="ru-RU"/>
              </w:rPr>
            </w:pPr>
            <w:r w:rsidRPr="00F428C0">
              <w:rPr>
                <w:rFonts w:ascii="Times New Roman" w:eastAsia="Batang" w:hAnsi="Times New Roman" w:cs="Batang"/>
                <w:bCs/>
                <w:lang w:eastAsia="ru-RU"/>
              </w:rPr>
              <w:t>Уо 01.06</w:t>
            </w:r>
          </w:p>
          <w:p w14:paraId="723E027A" w14:textId="77777777" w:rsidR="00F428C0" w:rsidRPr="00F428C0" w:rsidRDefault="00F428C0" w:rsidP="00F428C0">
            <w:pPr>
              <w:suppressAutoHyphens/>
              <w:spacing w:after="0" w:line="240" w:lineRule="auto"/>
              <w:jc w:val="both"/>
              <w:rPr>
                <w:rFonts w:ascii="Times New Roman" w:eastAsia="Batang" w:hAnsi="Times New Roman" w:cs="Batang"/>
                <w:bCs/>
                <w:lang w:eastAsia="ru-RU"/>
              </w:rPr>
            </w:pPr>
            <w:r w:rsidRPr="00F428C0">
              <w:rPr>
                <w:rFonts w:ascii="Times New Roman" w:eastAsia="Batang" w:hAnsi="Times New Roman" w:cs="Batang"/>
                <w:bCs/>
                <w:lang w:eastAsia="ru-RU"/>
              </w:rPr>
              <w:t>Уд 01.01</w:t>
            </w:r>
          </w:p>
          <w:p w14:paraId="4FF20046" w14:textId="77777777" w:rsidR="00F428C0" w:rsidRPr="00F428C0" w:rsidRDefault="00F428C0" w:rsidP="00F428C0">
            <w:pPr>
              <w:suppressAutoHyphens/>
              <w:spacing w:after="0" w:line="240" w:lineRule="auto"/>
              <w:jc w:val="both"/>
              <w:rPr>
                <w:rFonts w:ascii="Times New Roman" w:eastAsia="Batang" w:hAnsi="Times New Roman" w:cs="Batang"/>
                <w:bCs/>
                <w:lang w:eastAsia="ru-RU"/>
              </w:rPr>
            </w:pPr>
            <w:r w:rsidRPr="00F428C0">
              <w:rPr>
                <w:rFonts w:ascii="Times New Roman" w:eastAsia="Batang" w:hAnsi="Times New Roman" w:cs="Batang"/>
                <w:bCs/>
                <w:lang w:eastAsia="ru-RU"/>
              </w:rPr>
              <w:t>Уд 06.01</w:t>
            </w:r>
          </w:p>
          <w:p w14:paraId="1201644F" w14:textId="77777777" w:rsidR="00F428C0" w:rsidRPr="00F428C0" w:rsidRDefault="00F428C0" w:rsidP="00F428C0">
            <w:pPr>
              <w:suppressAutoHyphens/>
              <w:spacing w:after="0" w:line="240" w:lineRule="auto"/>
              <w:jc w:val="both"/>
              <w:rPr>
                <w:rFonts w:ascii="Times New Roman" w:eastAsia="Batang" w:hAnsi="Times New Roman" w:cs="Batang"/>
                <w:bCs/>
                <w:lang w:eastAsia="ru-RU"/>
              </w:rPr>
            </w:pPr>
            <w:r w:rsidRPr="00F428C0">
              <w:rPr>
                <w:rFonts w:ascii="Times New Roman" w:eastAsia="Batang" w:hAnsi="Times New Roman" w:cs="Batang"/>
                <w:bCs/>
                <w:lang w:eastAsia="ru-RU"/>
              </w:rPr>
              <w:t>Зо 01.02</w:t>
            </w:r>
          </w:p>
          <w:p w14:paraId="5A71ED3C" w14:textId="77777777" w:rsidR="00F428C0" w:rsidRPr="00F428C0" w:rsidRDefault="00F428C0" w:rsidP="00F428C0">
            <w:pPr>
              <w:suppressAutoHyphens/>
              <w:spacing w:after="0" w:line="240" w:lineRule="auto"/>
              <w:jc w:val="both"/>
              <w:rPr>
                <w:rFonts w:ascii="Times New Roman" w:eastAsia="Batang" w:hAnsi="Times New Roman" w:cs="Batang"/>
                <w:bCs/>
                <w:lang w:eastAsia="ru-RU"/>
              </w:rPr>
            </w:pPr>
            <w:r w:rsidRPr="00F428C0">
              <w:rPr>
                <w:rFonts w:ascii="Times New Roman" w:eastAsia="Batang" w:hAnsi="Times New Roman" w:cs="Batang"/>
                <w:bCs/>
                <w:lang w:eastAsia="ru-RU"/>
              </w:rPr>
              <w:t>Зо 03.06</w:t>
            </w:r>
          </w:p>
          <w:p w14:paraId="5FA6FC06" w14:textId="77777777" w:rsidR="00F428C0" w:rsidRPr="00F428C0" w:rsidRDefault="00F428C0" w:rsidP="00F428C0">
            <w:pPr>
              <w:suppressAutoHyphens/>
              <w:spacing w:after="0" w:line="240" w:lineRule="auto"/>
              <w:jc w:val="both"/>
              <w:rPr>
                <w:rFonts w:ascii="Times New Roman" w:eastAsia="Batang" w:hAnsi="Times New Roman" w:cs="Batang"/>
                <w:bCs/>
                <w:lang w:eastAsia="ru-RU"/>
              </w:rPr>
            </w:pPr>
            <w:r w:rsidRPr="00F428C0">
              <w:rPr>
                <w:rFonts w:ascii="Times New Roman" w:eastAsia="Batang" w:hAnsi="Times New Roman" w:cs="Batang"/>
                <w:bCs/>
                <w:lang w:eastAsia="ru-RU"/>
              </w:rPr>
              <w:t>Зд 01.01</w:t>
            </w:r>
          </w:p>
          <w:p w14:paraId="241F5B3B" w14:textId="77777777" w:rsidR="00F428C0" w:rsidRPr="00F428C0" w:rsidRDefault="00F428C0" w:rsidP="00F428C0">
            <w:pPr>
              <w:suppressAutoHyphens/>
              <w:spacing w:after="0" w:line="240" w:lineRule="auto"/>
              <w:jc w:val="both"/>
              <w:rPr>
                <w:rFonts w:ascii="Times New Roman" w:eastAsia="Batang" w:hAnsi="Times New Roman" w:cs="Batang"/>
                <w:bCs/>
                <w:lang w:eastAsia="ru-RU"/>
              </w:rPr>
            </w:pPr>
          </w:p>
        </w:tc>
      </w:tr>
      <w:tr w:rsidR="00F428C0" w:rsidRPr="00F428C0" w14:paraId="2A74C7DC" w14:textId="77777777" w:rsidTr="00F428C0">
        <w:trPr>
          <w:trHeight w:val="20"/>
        </w:trPr>
        <w:tc>
          <w:tcPr>
            <w:tcW w:w="874" w:type="pct"/>
            <w:vMerge/>
          </w:tcPr>
          <w:p w14:paraId="1017E59C" w14:textId="77777777" w:rsidR="00F428C0" w:rsidRPr="00F428C0" w:rsidRDefault="00F428C0" w:rsidP="00F428C0">
            <w:pPr>
              <w:spacing w:after="0" w:line="240" w:lineRule="auto"/>
              <w:rPr>
                <w:rFonts w:ascii="Times New Roman" w:eastAsia="Batang" w:hAnsi="Times New Roman" w:cs="Times New Roman"/>
                <w:b/>
                <w:bCs/>
                <w:highlight w:val="green"/>
                <w:lang w:eastAsia="ru-RU"/>
              </w:rPr>
            </w:pPr>
          </w:p>
        </w:tc>
        <w:tc>
          <w:tcPr>
            <w:tcW w:w="1993" w:type="pct"/>
          </w:tcPr>
          <w:p w14:paraId="7FD038DB" w14:textId="77777777" w:rsidR="00F428C0" w:rsidRPr="00F428C0" w:rsidRDefault="00F428C0" w:rsidP="00F428C0">
            <w:pPr>
              <w:spacing w:after="0" w:line="240" w:lineRule="auto"/>
              <w:rPr>
                <w:rFonts w:ascii="Times New Roman" w:eastAsia="Batang" w:hAnsi="Times New Roman" w:cs="Times New Roman"/>
                <w:b/>
                <w:bCs/>
                <w:lang w:eastAsia="ru-RU"/>
              </w:rPr>
            </w:pPr>
            <w:r w:rsidRPr="00F428C0">
              <w:rPr>
                <w:rFonts w:ascii="Times New Roman" w:eastAsia="Batang" w:hAnsi="Times New Roman" w:cs="Batang"/>
                <w:b/>
                <w:bCs/>
                <w:lang w:eastAsia="ru-RU"/>
              </w:rPr>
              <w:t>В том числе практических занятий и лабораторных работ</w:t>
            </w:r>
          </w:p>
        </w:tc>
        <w:tc>
          <w:tcPr>
            <w:tcW w:w="644" w:type="pct"/>
            <w:vAlign w:val="center"/>
          </w:tcPr>
          <w:p w14:paraId="722229AF" w14:textId="77777777" w:rsidR="00F428C0" w:rsidRPr="00F428C0" w:rsidRDefault="00F428C0" w:rsidP="00F428C0">
            <w:pPr>
              <w:suppressAutoHyphens/>
              <w:spacing w:after="0" w:line="240" w:lineRule="auto"/>
              <w:rPr>
                <w:rFonts w:ascii="Times New Roman" w:eastAsia="Batang" w:hAnsi="Times New Roman" w:cs="Batang"/>
                <w:i/>
                <w:lang w:eastAsia="ru-RU"/>
              </w:rPr>
            </w:pPr>
          </w:p>
        </w:tc>
        <w:tc>
          <w:tcPr>
            <w:tcW w:w="795" w:type="pct"/>
          </w:tcPr>
          <w:p w14:paraId="23A60FCB" w14:textId="77777777" w:rsidR="00F428C0" w:rsidRPr="00F428C0" w:rsidRDefault="00F428C0" w:rsidP="00F428C0">
            <w:pPr>
              <w:spacing w:after="0" w:line="240" w:lineRule="auto"/>
              <w:rPr>
                <w:rFonts w:ascii="Times New Roman" w:eastAsia="Batang" w:hAnsi="Times New Roman" w:cs="Batang"/>
                <w:b/>
                <w:bCs/>
                <w:lang w:eastAsia="ru-RU"/>
              </w:rPr>
            </w:pPr>
          </w:p>
        </w:tc>
        <w:tc>
          <w:tcPr>
            <w:tcW w:w="694" w:type="pct"/>
          </w:tcPr>
          <w:p w14:paraId="34B8A3E8" w14:textId="77777777" w:rsidR="00F428C0" w:rsidRPr="00F428C0" w:rsidRDefault="00F428C0" w:rsidP="00F428C0">
            <w:pPr>
              <w:suppressAutoHyphens/>
              <w:spacing w:after="0" w:line="240" w:lineRule="auto"/>
              <w:jc w:val="both"/>
              <w:rPr>
                <w:rFonts w:ascii="Times New Roman" w:eastAsia="Batang" w:hAnsi="Times New Roman" w:cs="Batang"/>
                <w:bCs/>
                <w:lang w:eastAsia="ru-RU"/>
              </w:rPr>
            </w:pPr>
          </w:p>
        </w:tc>
      </w:tr>
      <w:tr w:rsidR="00F428C0" w:rsidRPr="00F428C0" w14:paraId="12272CF0" w14:textId="77777777" w:rsidTr="00F428C0">
        <w:trPr>
          <w:trHeight w:val="20"/>
        </w:trPr>
        <w:tc>
          <w:tcPr>
            <w:tcW w:w="874" w:type="pct"/>
            <w:vMerge/>
          </w:tcPr>
          <w:p w14:paraId="5D240ED3" w14:textId="77777777" w:rsidR="00F428C0" w:rsidRPr="00F428C0" w:rsidRDefault="00F428C0" w:rsidP="00F428C0">
            <w:pPr>
              <w:spacing w:after="0" w:line="240" w:lineRule="auto"/>
              <w:rPr>
                <w:rFonts w:ascii="Times New Roman" w:eastAsia="Batang" w:hAnsi="Times New Roman" w:cs="Times New Roman"/>
                <w:b/>
                <w:bCs/>
                <w:highlight w:val="green"/>
                <w:lang w:eastAsia="ru-RU"/>
              </w:rPr>
            </w:pPr>
          </w:p>
        </w:tc>
        <w:tc>
          <w:tcPr>
            <w:tcW w:w="1993" w:type="pct"/>
          </w:tcPr>
          <w:p w14:paraId="4B598E91" w14:textId="77777777" w:rsidR="00F428C0" w:rsidRPr="00F428C0" w:rsidRDefault="00F428C0" w:rsidP="00F428C0">
            <w:pPr>
              <w:spacing w:after="0" w:line="240" w:lineRule="auto"/>
              <w:rPr>
                <w:rFonts w:ascii="Times New Roman" w:eastAsia="Batang" w:hAnsi="Times New Roman" w:cs="Times New Roman"/>
                <w:b/>
                <w:bCs/>
                <w:lang w:eastAsia="ru-RU"/>
              </w:rPr>
            </w:pPr>
          </w:p>
        </w:tc>
        <w:tc>
          <w:tcPr>
            <w:tcW w:w="644" w:type="pct"/>
            <w:vAlign w:val="center"/>
          </w:tcPr>
          <w:p w14:paraId="45BF2951" w14:textId="77777777" w:rsidR="00F428C0" w:rsidRPr="00F428C0" w:rsidRDefault="00F428C0" w:rsidP="00F428C0">
            <w:pPr>
              <w:suppressAutoHyphens/>
              <w:spacing w:after="0" w:line="240" w:lineRule="auto"/>
              <w:jc w:val="both"/>
              <w:rPr>
                <w:rFonts w:ascii="Times New Roman" w:eastAsia="Batang" w:hAnsi="Times New Roman" w:cs="Batang"/>
                <w:i/>
                <w:lang w:eastAsia="ru-RU"/>
              </w:rPr>
            </w:pPr>
          </w:p>
        </w:tc>
        <w:tc>
          <w:tcPr>
            <w:tcW w:w="795" w:type="pct"/>
          </w:tcPr>
          <w:p w14:paraId="51A0DDB2" w14:textId="77777777" w:rsidR="00F428C0" w:rsidRPr="00F428C0" w:rsidRDefault="00F428C0" w:rsidP="00F428C0">
            <w:pPr>
              <w:spacing w:after="0" w:line="240" w:lineRule="auto"/>
              <w:rPr>
                <w:rFonts w:ascii="Times New Roman" w:eastAsia="Batang" w:hAnsi="Times New Roman" w:cs="Batang"/>
                <w:b/>
                <w:bCs/>
                <w:lang w:eastAsia="ru-RU"/>
              </w:rPr>
            </w:pPr>
          </w:p>
        </w:tc>
        <w:tc>
          <w:tcPr>
            <w:tcW w:w="694" w:type="pct"/>
          </w:tcPr>
          <w:p w14:paraId="2365C444" w14:textId="77777777" w:rsidR="00F428C0" w:rsidRPr="00F428C0" w:rsidRDefault="00F428C0" w:rsidP="00F428C0">
            <w:pPr>
              <w:suppressAutoHyphens/>
              <w:spacing w:after="0" w:line="240" w:lineRule="auto"/>
              <w:jc w:val="both"/>
              <w:rPr>
                <w:rFonts w:ascii="Times New Roman" w:eastAsia="Batang" w:hAnsi="Times New Roman" w:cs="Batang"/>
                <w:bCs/>
                <w:lang w:eastAsia="ru-RU"/>
              </w:rPr>
            </w:pPr>
          </w:p>
        </w:tc>
      </w:tr>
      <w:tr w:rsidR="00F428C0" w:rsidRPr="00F428C0" w14:paraId="149176E2" w14:textId="77777777" w:rsidTr="00F428C0">
        <w:trPr>
          <w:trHeight w:val="20"/>
        </w:trPr>
        <w:tc>
          <w:tcPr>
            <w:tcW w:w="874" w:type="pct"/>
            <w:vMerge/>
          </w:tcPr>
          <w:p w14:paraId="03F3AA90" w14:textId="77777777" w:rsidR="00F428C0" w:rsidRPr="00F428C0" w:rsidRDefault="00F428C0" w:rsidP="00F428C0">
            <w:pPr>
              <w:spacing w:after="0" w:line="240" w:lineRule="auto"/>
              <w:rPr>
                <w:rFonts w:ascii="Times New Roman" w:eastAsia="Batang" w:hAnsi="Times New Roman" w:cs="Times New Roman"/>
                <w:b/>
                <w:bCs/>
                <w:highlight w:val="green"/>
                <w:lang w:eastAsia="ru-RU"/>
              </w:rPr>
            </w:pPr>
          </w:p>
        </w:tc>
        <w:tc>
          <w:tcPr>
            <w:tcW w:w="1993" w:type="pct"/>
          </w:tcPr>
          <w:p w14:paraId="35E312B5" w14:textId="77777777" w:rsidR="00F428C0" w:rsidRPr="00F428C0" w:rsidRDefault="00F428C0" w:rsidP="00F428C0">
            <w:pPr>
              <w:spacing w:after="0" w:line="240" w:lineRule="auto"/>
              <w:rPr>
                <w:rFonts w:ascii="Times New Roman" w:eastAsia="Batang" w:hAnsi="Times New Roman" w:cs="Times New Roman"/>
                <w:b/>
                <w:bCs/>
                <w:lang w:eastAsia="ru-RU"/>
              </w:rPr>
            </w:pPr>
            <w:r w:rsidRPr="00F428C0">
              <w:rPr>
                <w:rFonts w:ascii="Times New Roman" w:eastAsia="Batang" w:hAnsi="Times New Roman" w:cs="Times New Roman"/>
                <w:b/>
                <w:bCs/>
                <w:lang w:eastAsia="ru-RU"/>
              </w:rPr>
              <w:t>Самостоятельная работа обучающихся</w:t>
            </w:r>
          </w:p>
          <w:p w14:paraId="63516CAA" w14:textId="77777777" w:rsidR="00F428C0" w:rsidRPr="00F428C0" w:rsidRDefault="00F428C0" w:rsidP="00F428C0">
            <w:pPr>
              <w:spacing w:after="0" w:line="240" w:lineRule="auto"/>
              <w:rPr>
                <w:rFonts w:ascii="Times New Roman" w:eastAsia="Batang" w:hAnsi="Times New Roman" w:cs="Times New Roman"/>
                <w:b/>
                <w:bCs/>
                <w:lang w:eastAsia="ru-RU"/>
              </w:rPr>
            </w:pPr>
          </w:p>
        </w:tc>
        <w:tc>
          <w:tcPr>
            <w:tcW w:w="644" w:type="pct"/>
            <w:vAlign w:val="center"/>
          </w:tcPr>
          <w:p w14:paraId="45C29777" w14:textId="77777777" w:rsidR="00F428C0" w:rsidRPr="00F428C0" w:rsidRDefault="00F428C0" w:rsidP="00F428C0">
            <w:pPr>
              <w:suppressAutoHyphens/>
              <w:spacing w:after="0" w:line="240" w:lineRule="auto"/>
              <w:jc w:val="both"/>
              <w:rPr>
                <w:rFonts w:ascii="Times New Roman" w:eastAsia="Batang" w:hAnsi="Times New Roman" w:cs="Batang"/>
                <w:i/>
                <w:lang w:eastAsia="ru-RU"/>
              </w:rPr>
            </w:pPr>
          </w:p>
        </w:tc>
        <w:tc>
          <w:tcPr>
            <w:tcW w:w="795" w:type="pct"/>
          </w:tcPr>
          <w:p w14:paraId="553984AC" w14:textId="77777777" w:rsidR="00F428C0" w:rsidRPr="00F428C0" w:rsidRDefault="00F428C0" w:rsidP="00F428C0">
            <w:pPr>
              <w:spacing w:after="0" w:line="240" w:lineRule="auto"/>
              <w:rPr>
                <w:rFonts w:ascii="Times New Roman" w:eastAsia="Batang" w:hAnsi="Times New Roman" w:cs="Batang"/>
                <w:b/>
                <w:bCs/>
                <w:lang w:eastAsia="ru-RU"/>
              </w:rPr>
            </w:pPr>
          </w:p>
        </w:tc>
        <w:tc>
          <w:tcPr>
            <w:tcW w:w="694" w:type="pct"/>
          </w:tcPr>
          <w:p w14:paraId="1AA3AF86" w14:textId="77777777" w:rsidR="00F428C0" w:rsidRPr="00F428C0" w:rsidRDefault="00F428C0" w:rsidP="00F428C0">
            <w:pPr>
              <w:suppressAutoHyphens/>
              <w:spacing w:after="0" w:line="240" w:lineRule="auto"/>
              <w:jc w:val="both"/>
              <w:rPr>
                <w:rFonts w:ascii="Times New Roman" w:eastAsia="Batang" w:hAnsi="Times New Roman" w:cs="Batang"/>
                <w:bCs/>
                <w:lang w:eastAsia="ru-RU"/>
              </w:rPr>
            </w:pPr>
          </w:p>
        </w:tc>
      </w:tr>
      <w:tr w:rsidR="00F428C0" w:rsidRPr="00F428C0" w14:paraId="4467FC15" w14:textId="77777777" w:rsidTr="00F428C0">
        <w:trPr>
          <w:trHeight w:val="20"/>
        </w:trPr>
        <w:tc>
          <w:tcPr>
            <w:tcW w:w="874" w:type="pct"/>
            <w:vMerge w:val="restart"/>
          </w:tcPr>
          <w:p w14:paraId="2B8A6F5B" w14:textId="77777777" w:rsidR="00F428C0" w:rsidRPr="00F428C0" w:rsidRDefault="00F428C0" w:rsidP="00F428C0">
            <w:pPr>
              <w:spacing w:after="0" w:line="240" w:lineRule="auto"/>
              <w:rPr>
                <w:rFonts w:ascii="Times New Roman" w:eastAsia="Batang" w:hAnsi="Times New Roman" w:cs="Times New Roman"/>
                <w:b/>
                <w:bCs/>
                <w:lang w:eastAsia="ru-RU"/>
              </w:rPr>
            </w:pPr>
            <w:r w:rsidRPr="00F428C0">
              <w:rPr>
                <w:rFonts w:ascii="Times New Roman" w:eastAsia="Batang" w:hAnsi="Times New Roman" w:cs="Times New Roman"/>
                <w:b/>
                <w:bCs/>
                <w:lang w:eastAsia="ru-RU"/>
              </w:rPr>
              <w:t xml:space="preserve">Тема 2.2 </w:t>
            </w:r>
            <w:r w:rsidRPr="00F428C0">
              <w:rPr>
                <w:rFonts w:ascii="Times New Roman" w:eastAsia="SimSun" w:hAnsi="Times New Roman" w:cs="Calibri"/>
                <w:b/>
                <w:bCs/>
                <w:color w:val="000000"/>
                <w:kern w:val="1"/>
              </w:rPr>
              <w:t>Наука и образование в современном мире.</w:t>
            </w:r>
          </w:p>
        </w:tc>
        <w:tc>
          <w:tcPr>
            <w:tcW w:w="1993" w:type="pct"/>
          </w:tcPr>
          <w:p w14:paraId="78DEB2D3" w14:textId="77777777" w:rsidR="00F428C0" w:rsidRPr="00F428C0" w:rsidRDefault="00F428C0" w:rsidP="00F428C0">
            <w:pPr>
              <w:spacing w:after="0" w:line="240" w:lineRule="auto"/>
              <w:rPr>
                <w:rFonts w:ascii="Times New Roman" w:eastAsia="Batang" w:hAnsi="Times New Roman" w:cs="Times New Roman"/>
                <w:b/>
                <w:bCs/>
                <w:lang w:eastAsia="ru-RU"/>
              </w:rPr>
            </w:pPr>
            <w:r w:rsidRPr="00F428C0">
              <w:rPr>
                <w:rFonts w:ascii="Times New Roman" w:eastAsia="Batang" w:hAnsi="Times New Roman" w:cs="Times New Roman"/>
                <w:b/>
                <w:bCs/>
                <w:lang w:eastAsia="ru-RU"/>
              </w:rPr>
              <w:t>Содержание</w:t>
            </w:r>
          </w:p>
        </w:tc>
        <w:tc>
          <w:tcPr>
            <w:tcW w:w="644" w:type="pct"/>
            <w:vAlign w:val="center"/>
          </w:tcPr>
          <w:p w14:paraId="127F2E68" w14:textId="77777777" w:rsidR="00F428C0" w:rsidRPr="00F428C0" w:rsidRDefault="00F428C0" w:rsidP="00F428C0">
            <w:pPr>
              <w:suppressAutoHyphens/>
              <w:spacing w:after="0" w:line="240" w:lineRule="auto"/>
              <w:rPr>
                <w:rFonts w:ascii="Times New Roman" w:eastAsia="Batang" w:hAnsi="Times New Roman" w:cs="Batang"/>
                <w:b/>
                <w:lang w:eastAsia="ru-RU"/>
              </w:rPr>
            </w:pPr>
            <w:r w:rsidRPr="00F428C0">
              <w:rPr>
                <w:rFonts w:ascii="Times New Roman" w:eastAsia="Batang" w:hAnsi="Times New Roman" w:cs="Batang"/>
                <w:b/>
                <w:lang w:eastAsia="ru-RU"/>
              </w:rPr>
              <w:t>2</w:t>
            </w:r>
          </w:p>
        </w:tc>
        <w:tc>
          <w:tcPr>
            <w:tcW w:w="795" w:type="pct"/>
          </w:tcPr>
          <w:p w14:paraId="34241909" w14:textId="77777777" w:rsidR="00F428C0" w:rsidRPr="00F428C0" w:rsidRDefault="00F428C0" w:rsidP="00F428C0">
            <w:pPr>
              <w:spacing w:after="0" w:line="240" w:lineRule="auto"/>
              <w:rPr>
                <w:rFonts w:ascii="Times New Roman" w:eastAsia="Batang" w:hAnsi="Times New Roman" w:cs="Batang"/>
                <w:b/>
                <w:bCs/>
                <w:lang w:eastAsia="ru-RU"/>
              </w:rPr>
            </w:pPr>
          </w:p>
        </w:tc>
        <w:tc>
          <w:tcPr>
            <w:tcW w:w="694" w:type="pct"/>
          </w:tcPr>
          <w:p w14:paraId="67E12C28" w14:textId="77777777" w:rsidR="00F428C0" w:rsidRPr="00F428C0" w:rsidRDefault="00F428C0" w:rsidP="00F428C0">
            <w:pPr>
              <w:suppressAutoHyphens/>
              <w:spacing w:after="0" w:line="240" w:lineRule="auto"/>
              <w:jc w:val="both"/>
              <w:rPr>
                <w:rFonts w:ascii="Times New Roman" w:eastAsia="Batang" w:hAnsi="Times New Roman" w:cs="Batang"/>
                <w:bCs/>
                <w:lang w:eastAsia="ru-RU"/>
              </w:rPr>
            </w:pPr>
          </w:p>
        </w:tc>
      </w:tr>
      <w:tr w:rsidR="00F428C0" w:rsidRPr="00F428C0" w14:paraId="06B0D9E6" w14:textId="77777777" w:rsidTr="00F428C0">
        <w:trPr>
          <w:trHeight w:val="20"/>
        </w:trPr>
        <w:tc>
          <w:tcPr>
            <w:tcW w:w="874" w:type="pct"/>
            <w:vMerge/>
          </w:tcPr>
          <w:p w14:paraId="643E8DA4" w14:textId="77777777" w:rsidR="00F428C0" w:rsidRPr="00F428C0" w:rsidRDefault="00F428C0" w:rsidP="00F428C0">
            <w:pPr>
              <w:spacing w:after="0" w:line="240" w:lineRule="auto"/>
              <w:rPr>
                <w:rFonts w:ascii="Times New Roman" w:eastAsia="Batang" w:hAnsi="Times New Roman" w:cs="Times New Roman"/>
                <w:b/>
                <w:bCs/>
                <w:lang w:eastAsia="ru-RU"/>
              </w:rPr>
            </w:pPr>
          </w:p>
        </w:tc>
        <w:tc>
          <w:tcPr>
            <w:tcW w:w="1993" w:type="pct"/>
          </w:tcPr>
          <w:p w14:paraId="4ECCA884" w14:textId="77777777" w:rsidR="00F428C0" w:rsidRPr="00F428C0" w:rsidRDefault="00F428C0" w:rsidP="00F428C0">
            <w:pPr>
              <w:spacing w:after="0" w:line="240" w:lineRule="auto"/>
              <w:jc w:val="both"/>
              <w:rPr>
                <w:rFonts w:ascii="Times New Roman" w:eastAsia="Batang" w:hAnsi="Times New Roman" w:cs="Times New Roman"/>
                <w:b/>
                <w:bCs/>
                <w:lang w:eastAsia="ru-RU"/>
              </w:rPr>
            </w:pPr>
            <w:r w:rsidRPr="00F428C0">
              <w:rPr>
                <w:rFonts w:ascii="Times New Roman" w:eastAsia="SimSun" w:hAnsi="Times New Roman" w:cs="Calibri"/>
                <w:kern w:val="1"/>
              </w:rPr>
              <w:t xml:space="preserve">Наука. Естественные и социально-гуманитарные науки. Значимость труда ученого, его особенности. Свобода научного поиска. Ответственность ученого перед обществом. Образование как способ передачи знаний и опыта. Роль образования в жизни современного человека и общества. Система образования в Российской Федерации. </w:t>
            </w:r>
            <w:r w:rsidRPr="00F428C0">
              <w:rPr>
                <w:rFonts w:ascii="Times New Roman" w:eastAsia="SimSun" w:hAnsi="Times New Roman" w:cs="Calibri"/>
                <w:kern w:val="1"/>
              </w:rPr>
              <w:lastRenderedPageBreak/>
              <w:t>Государственные гарантии в получении образования. Профессиональное образование.</w:t>
            </w:r>
          </w:p>
        </w:tc>
        <w:tc>
          <w:tcPr>
            <w:tcW w:w="644" w:type="pct"/>
            <w:vAlign w:val="center"/>
          </w:tcPr>
          <w:p w14:paraId="1C69A4ED" w14:textId="77777777" w:rsidR="00F428C0" w:rsidRPr="00F428C0" w:rsidRDefault="00F428C0" w:rsidP="00F428C0">
            <w:pPr>
              <w:suppressAutoHyphens/>
              <w:spacing w:after="0" w:line="240" w:lineRule="auto"/>
              <w:jc w:val="both"/>
              <w:rPr>
                <w:rFonts w:ascii="Times New Roman" w:eastAsia="Batang" w:hAnsi="Times New Roman" w:cs="Batang"/>
                <w:i/>
                <w:lang w:eastAsia="ru-RU"/>
              </w:rPr>
            </w:pPr>
            <w:r w:rsidRPr="00F428C0">
              <w:rPr>
                <w:rFonts w:ascii="Times New Roman" w:eastAsia="Batang" w:hAnsi="Times New Roman" w:cs="Batang"/>
                <w:i/>
                <w:lang w:eastAsia="ru-RU"/>
              </w:rPr>
              <w:lastRenderedPageBreak/>
              <w:t>2</w:t>
            </w:r>
          </w:p>
        </w:tc>
        <w:tc>
          <w:tcPr>
            <w:tcW w:w="795" w:type="pct"/>
          </w:tcPr>
          <w:p w14:paraId="1BE8CAD4" w14:textId="77777777" w:rsidR="00F428C0" w:rsidRPr="00F428C0" w:rsidRDefault="00F428C0" w:rsidP="00F428C0">
            <w:pPr>
              <w:spacing w:after="0" w:line="240" w:lineRule="auto"/>
              <w:rPr>
                <w:rFonts w:ascii="Times New Roman" w:eastAsia="Batang" w:hAnsi="Times New Roman" w:cs="Batang"/>
                <w:b/>
                <w:bCs/>
                <w:lang w:eastAsia="ru-RU"/>
              </w:rPr>
            </w:pPr>
            <w:r w:rsidRPr="00F428C0">
              <w:rPr>
                <w:rFonts w:ascii="Times New Roman" w:eastAsia="Batang" w:hAnsi="Times New Roman" w:cs="Batang"/>
                <w:b/>
                <w:bCs/>
                <w:lang w:eastAsia="ru-RU"/>
              </w:rPr>
              <w:t>ОК 01, ОК 03, ОК 06</w:t>
            </w:r>
          </w:p>
        </w:tc>
        <w:tc>
          <w:tcPr>
            <w:tcW w:w="694" w:type="pct"/>
          </w:tcPr>
          <w:p w14:paraId="4CB9D95E" w14:textId="77777777" w:rsidR="00F428C0" w:rsidRPr="00F428C0" w:rsidRDefault="00F428C0" w:rsidP="00F428C0">
            <w:pPr>
              <w:suppressAutoHyphens/>
              <w:spacing w:after="0" w:line="240" w:lineRule="auto"/>
              <w:jc w:val="both"/>
              <w:rPr>
                <w:rFonts w:ascii="Times New Roman" w:eastAsia="Batang" w:hAnsi="Times New Roman" w:cs="Batang"/>
                <w:bCs/>
                <w:lang w:eastAsia="ru-RU"/>
              </w:rPr>
            </w:pPr>
            <w:r w:rsidRPr="00F428C0">
              <w:rPr>
                <w:rFonts w:ascii="Times New Roman" w:eastAsia="Batang" w:hAnsi="Times New Roman" w:cs="Batang"/>
                <w:bCs/>
                <w:lang w:eastAsia="ru-RU"/>
              </w:rPr>
              <w:t>Уо 01.06</w:t>
            </w:r>
          </w:p>
          <w:p w14:paraId="10D4C763" w14:textId="77777777" w:rsidR="00F428C0" w:rsidRPr="00F428C0" w:rsidRDefault="00F428C0" w:rsidP="00F428C0">
            <w:pPr>
              <w:suppressAutoHyphens/>
              <w:spacing w:after="0" w:line="240" w:lineRule="auto"/>
              <w:jc w:val="both"/>
              <w:rPr>
                <w:rFonts w:ascii="Times New Roman" w:eastAsia="Batang" w:hAnsi="Times New Roman" w:cs="Batang"/>
                <w:bCs/>
                <w:lang w:eastAsia="ru-RU"/>
              </w:rPr>
            </w:pPr>
            <w:r w:rsidRPr="00F428C0">
              <w:rPr>
                <w:rFonts w:ascii="Times New Roman" w:eastAsia="Batang" w:hAnsi="Times New Roman" w:cs="Batang"/>
                <w:bCs/>
                <w:lang w:eastAsia="ru-RU"/>
              </w:rPr>
              <w:t>Уд 01.01</w:t>
            </w:r>
          </w:p>
          <w:p w14:paraId="4DF1EB71" w14:textId="77777777" w:rsidR="00F428C0" w:rsidRPr="00F428C0" w:rsidRDefault="00F428C0" w:rsidP="00F428C0">
            <w:pPr>
              <w:suppressAutoHyphens/>
              <w:spacing w:after="0" w:line="240" w:lineRule="auto"/>
              <w:jc w:val="both"/>
              <w:rPr>
                <w:rFonts w:ascii="Times New Roman" w:eastAsia="Batang" w:hAnsi="Times New Roman" w:cs="Batang"/>
                <w:bCs/>
                <w:lang w:eastAsia="ru-RU"/>
              </w:rPr>
            </w:pPr>
            <w:r w:rsidRPr="00F428C0">
              <w:rPr>
                <w:rFonts w:ascii="Times New Roman" w:eastAsia="Batang" w:hAnsi="Times New Roman" w:cs="Batang"/>
                <w:bCs/>
                <w:lang w:eastAsia="ru-RU"/>
              </w:rPr>
              <w:t>Уд 06.01</w:t>
            </w:r>
          </w:p>
          <w:p w14:paraId="54E23D05" w14:textId="77777777" w:rsidR="00F428C0" w:rsidRPr="00F428C0" w:rsidRDefault="00F428C0" w:rsidP="00F428C0">
            <w:pPr>
              <w:suppressAutoHyphens/>
              <w:spacing w:after="0" w:line="240" w:lineRule="auto"/>
              <w:jc w:val="both"/>
              <w:rPr>
                <w:rFonts w:ascii="Times New Roman" w:eastAsia="Batang" w:hAnsi="Times New Roman" w:cs="Batang"/>
                <w:bCs/>
                <w:lang w:eastAsia="ru-RU"/>
              </w:rPr>
            </w:pPr>
            <w:r w:rsidRPr="00F428C0">
              <w:rPr>
                <w:rFonts w:ascii="Times New Roman" w:eastAsia="Batang" w:hAnsi="Times New Roman" w:cs="Batang"/>
                <w:bCs/>
                <w:lang w:eastAsia="ru-RU"/>
              </w:rPr>
              <w:t>Зо 01.02</w:t>
            </w:r>
          </w:p>
          <w:p w14:paraId="064BC309" w14:textId="77777777" w:rsidR="00F428C0" w:rsidRPr="00F428C0" w:rsidRDefault="00F428C0" w:rsidP="00F428C0">
            <w:pPr>
              <w:suppressAutoHyphens/>
              <w:spacing w:after="0" w:line="240" w:lineRule="auto"/>
              <w:jc w:val="both"/>
              <w:rPr>
                <w:rFonts w:ascii="Times New Roman" w:eastAsia="Batang" w:hAnsi="Times New Roman" w:cs="Batang"/>
                <w:bCs/>
                <w:lang w:eastAsia="ru-RU"/>
              </w:rPr>
            </w:pPr>
            <w:r w:rsidRPr="00F428C0">
              <w:rPr>
                <w:rFonts w:ascii="Times New Roman" w:eastAsia="Batang" w:hAnsi="Times New Roman" w:cs="Batang"/>
                <w:bCs/>
                <w:lang w:eastAsia="ru-RU"/>
              </w:rPr>
              <w:t>Зо 03.06</w:t>
            </w:r>
          </w:p>
          <w:p w14:paraId="2385D80F" w14:textId="77777777" w:rsidR="00F428C0" w:rsidRPr="00F428C0" w:rsidRDefault="00F428C0" w:rsidP="00F428C0">
            <w:pPr>
              <w:suppressAutoHyphens/>
              <w:spacing w:after="0" w:line="240" w:lineRule="auto"/>
              <w:jc w:val="both"/>
              <w:rPr>
                <w:rFonts w:ascii="Times New Roman" w:eastAsia="Batang" w:hAnsi="Times New Roman" w:cs="Batang"/>
                <w:bCs/>
                <w:lang w:eastAsia="ru-RU"/>
              </w:rPr>
            </w:pPr>
            <w:r w:rsidRPr="00F428C0">
              <w:rPr>
                <w:rFonts w:ascii="Times New Roman" w:eastAsia="Batang" w:hAnsi="Times New Roman" w:cs="Batang"/>
                <w:bCs/>
                <w:lang w:eastAsia="ru-RU"/>
              </w:rPr>
              <w:t>Зд 01.01</w:t>
            </w:r>
          </w:p>
          <w:p w14:paraId="60BE7C3B" w14:textId="77777777" w:rsidR="00F428C0" w:rsidRPr="00F428C0" w:rsidRDefault="00F428C0" w:rsidP="00F428C0">
            <w:pPr>
              <w:suppressAutoHyphens/>
              <w:spacing w:after="0" w:line="240" w:lineRule="auto"/>
              <w:jc w:val="both"/>
              <w:rPr>
                <w:rFonts w:ascii="Times New Roman" w:eastAsia="Batang" w:hAnsi="Times New Roman" w:cs="Batang"/>
                <w:bCs/>
                <w:lang w:eastAsia="ru-RU"/>
              </w:rPr>
            </w:pPr>
          </w:p>
        </w:tc>
      </w:tr>
      <w:tr w:rsidR="00F428C0" w:rsidRPr="00F428C0" w14:paraId="33331F16" w14:textId="77777777" w:rsidTr="00F428C0">
        <w:trPr>
          <w:trHeight w:val="20"/>
        </w:trPr>
        <w:tc>
          <w:tcPr>
            <w:tcW w:w="874" w:type="pct"/>
            <w:vMerge/>
          </w:tcPr>
          <w:p w14:paraId="49A406B3" w14:textId="77777777" w:rsidR="00F428C0" w:rsidRPr="00F428C0" w:rsidRDefault="00F428C0" w:rsidP="00F428C0">
            <w:pPr>
              <w:spacing w:after="0" w:line="240" w:lineRule="auto"/>
              <w:rPr>
                <w:rFonts w:ascii="Times New Roman" w:eastAsia="Batang" w:hAnsi="Times New Roman" w:cs="Times New Roman"/>
                <w:b/>
                <w:bCs/>
                <w:lang w:eastAsia="ru-RU"/>
              </w:rPr>
            </w:pPr>
          </w:p>
        </w:tc>
        <w:tc>
          <w:tcPr>
            <w:tcW w:w="1993" w:type="pct"/>
          </w:tcPr>
          <w:p w14:paraId="34A1D912" w14:textId="77777777" w:rsidR="00F428C0" w:rsidRPr="00F428C0" w:rsidRDefault="00F428C0" w:rsidP="00F428C0">
            <w:pPr>
              <w:spacing w:after="0" w:line="240" w:lineRule="auto"/>
              <w:rPr>
                <w:rFonts w:ascii="Times New Roman" w:eastAsia="Batang" w:hAnsi="Times New Roman" w:cs="Times New Roman"/>
                <w:b/>
                <w:bCs/>
                <w:lang w:eastAsia="ru-RU"/>
              </w:rPr>
            </w:pPr>
            <w:r w:rsidRPr="00F428C0">
              <w:rPr>
                <w:rFonts w:ascii="Times New Roman" w:eastAsia="Batang" w:hAnsi="Times New Roman" w:cs="Batang"/>
                <w:b/>
                <w:bCs/>
                <w:lang w:eastAsia="ru-RU"/>
              </w:rPr>
              <w:t>В том числе практических занятий и лабораторных работ</w:t>
            </w:r>
          </w:p>
        </w:tc>
        <w:tc>
          <w:tcPr>
            <w:tcW w:w="644" w:type="pct"/>
            <w:vAlign w:val="center"/>
          </w:tcPr>
          <w:p w14:paraId="40114B6D" w14:textId="77777777" w:rsidR="00F428C0" w:rsidRPr="00F428C0" w:rsidRDefault="00F428C0" w:rsidP="00F428C0">
            <w:pPr>
              <w:suppressAutoHyphens/>
              <w:spacing w:after="0" w:line="240" w:lineRule="auto"/>
              <w:rPr>
                <w:rFonts w:ascii="Times New Roman" w:eastAsia="Batang" w:hAnsi="Times New Roman" w:cs="Batang"/>
                <w:b/>
                <w:lang w:eastAsia="ru-RU"/>
              </w:rPr>
            </w:pPr>
          </w:p>
        </w:tc>
        <w:tc>
          <w:tcPr>
            <w:tcW w:w="795" w:type="pct"/>
          </w:tcPr>
          <w:p w14:paraId="72875DCD" w14:textId="77777777" w:rsidR="00F428C0" w:rsidRPr="00F428C0" w:rsidRDefault="00F428C0" w:rsidP="00F428C0">
            <w:pPr>
              <w:spacing w:after="0" w:line="240" w:lineRule="auto"/>
              <w:rPr>
                <w:rFonts w:ascii="Times New Roman" w:eastAsia="Batang" w:hAnsi="Times New Roman" w:cs="Batang"/>
                <w:b/>
                <w:bCs/>
                <w:lang w:eastAsia="ru-RU"/>
              </w:rPr>
            </w:pPr>
          </w:p>
        </w:tc>
        <w:tc>
          <w:tcPr>
            <w:tcW w:w="694" w:type="pct"/>
          </w:tcPr>
          <w:p w14:paraId="4E266D12" w14:textId="77777777" w:rsidR="00F428C0" w:rsidRPr="00F428C0" w:rsidRDefault="00F428C0" w:rsidP="00F428C0">
            <w:pPr>
              <w:suppressAutoHyphens/>
              <w:spacing w:after="0" w:line="240" w:lineRule="auto"/>
              <w:jc w:val="both"/>
              <w:rPr>
                <w:rFonts w:ascii="Times New Roman" w:eastAsia="Batang" w:hAnsi="Times New Roman" w:cs="Batang"/>
                <w:bCs/>
                <w:lang w:eastAsia="ru-RU"/>
              </w:rPr>
            </w:pPr>
          </w:p>
        </w:tc>
      </w:tr>
      <w:tr w:rsidR="00F428C0" w:rsidRPr="00F428C0" w14:paraId="0EC671BF" w14:textId="77777777" w:rsidTr="00F428C0">
        <w:trPr>
          <w:trHeight w:val="20"/>
        </w:trPr>
        <w:tc>
          <w:tcPr>
            <w:tcW w:w="874" w:type="pct"/>
            <w:vMerge/>
          </w:tcPr>
          <w:p w14:paraId="4B3C56C6" w14:textId="77777777" w:rsidR="00F428C0" w:rsidRPr="00F428C0" w:rsidRDefault="00F428C0" w:rsidP="00F428C0">
            <w:pPr>
              <w:spacing w:after="0" w:line="240" w:lineRule="auto"/>
              <w:rPr>
                <w:rFonts w:ascii="Times New Roman" w:eastAsia="Batang" w:hAnsi="Times New Roman" w:cs="Times New Roman"/>
                <w:b/>
                <w:bCs/>
                <w:lang w:eastAsia="ru-RU"/>
              </w:rPr>
            </w:pPr>
          </w:p>
        </w:tc>
        <w:tc>
          <w:tcPr>
            <w:tcW w:w="1993" w:type="pct"/>
          </w:tcPr>
          <w:p w14:paraId="64D9C437" w14:textId="77777777" w:rsidR="00F428C0" w:rsidRPr="00F428C0" w:rsidRDefault="00F428C0" w:rsidP="00F428C0">
            <w:pPr>
              <w:spacing w:after="0" w:line="240" w:lineRule="auto"/>
              <w:rPr>
                <w:rFonts w:ascii="Times New Roman" w:eastAsia="Batang" w:hAnsi="Times New Roman" w:cs="Times New Roman"/>
                <w:b/>
                <w:bCs/>
                <w:lang w:eastAsia="ru-RU"/>
              </w:rPr>
            </w:pPr>
          </w:p>
        </w:tc>
        <w:tc>
          <w:tcPr>
            <w:tcW w:w="644" w:type="pct"/>
            <w:vAlign w:val="center"/>
          </w:tcPr>
          <w:p w14:paraId="11496D77" w14:textId="77777777" w:rsidR="00F428C0" w:rsidRPr="00F428C0" w:rsidRDefault="00F428C0" w:rsidP="00F428C0">
            <w:pPr>
              <w:suppressAutoHyphens/>
              <w:spacing w:after="0" w:line="240" w:lineRule="auto"/>
              <w:jc w:val="both"/>
              <w:rPr>
                <w:rFonts w:ascii="Times New Roman" w:eastAsia="Batang" w:hAnsi="Times New Roman" w:cs="Batang"/>
                <w:i/>
                <w:lang w:eastAsia="ru-RU"/>
              </w:rPr>
            </w:pPr>
          </w:p>
        </w:tc>
        <w:tc>
          <w:tcPr>
            <w:tcW w:w="795" w:type="pct"/>
          </w:tcPr>
          <w:p w14:paraId="48F92EE5" w14:textId="77777777" w:rsidR="00F428C0" w:rsidRPr="00F428C0" w:rsidRDefault="00F428C0" w:rsidP="00F428C0">
            <w:pPr>
              <w:spacing w:after="0" w:line="240" w:lineRule="auto"/>
              <w:rPr>
                <w:rFonts w:ascii="Times New Roman" w:eastAsia="Batang" w:hAnsi="Times New Roman" w:cs="Batang"/>
                <w:b/>
                <w:bCs/>
                <w:lang w:eastAsia="ru-RU"/>
              </w:rPr>
            </w:pPr>
          </w:p>
        </w:tc>
        <w:tc>
          <w:tcPr>
            <w:tcW w:w="694" w:type="pct"/>
          </w:tcPr>
          <w:p w14:paraId="1A88D7AB" w14:textId="77777777" w:rsidR="00F428C0" w:rsidRPr="00F428C0" w:rsidRDefault="00F428C0" w:rsidP="00F428C0">
            <w:pPr>
              <w:suppressAutoHyphens/>
              <w:spacing w:after="0" w:line="240" w:lineRule="auto"/>
              <w:jc w:val="both"/>
              <w:rPr>
                <w:rFonts w:ascii="Times New Roman" w:eastAsia="Batang" w:hAnsi="Times New Roman" w:cs="Batang"/>
                <w:bCs/>
                <w:lang w:eastAsia="ru-RU"/>
              </w:rPr>
            </w:pPr>
          </w:p>
        </w:tc>
      </w:tr>
      <w:tr w:rsidR="00F428C0" w:rsidRPr="00F428C0" w14:paraId="710BAD18" w14:textId="77777777" w:rsidTr="00F428C0">
        <w:trPr>
          <w:trHeight w:val="20"/>
        </w:trPr>
        <w:tc>
          <w:tcPr>
            <w:tcW w:w="874" w:type="pct"/>
            <w:vMerge/>
          </w:tcPr>
          <w:p w14:paraId="6E066FD2" w14:textId="77777777" w:rsidR="00F428C0" w:rsidRPr="00F428C0" w:rsidRDefault="00F428C0" w:rsidP="00F428C0">
            <w:pPr>
              <w:spacing w:after="0" w:line="240" w:lineRule="auto"/>
              <w:rPr>
                <w:rFonts w:ascii="Times New Roman" w:eastAsia="Batang" w:hAnsi="Times New Roman" w:cs="Times New Roman"/>
                <w:b/>
                <w:bCs/>
                <w:lang w:eastAsia="ru-RU"/>
              </w:rPr>
            </w:pPr>
          </w:p>
        </w:tc>
        <w:tc>
          <w:tcPr>
            <w:tcW w:w="1993" w:type="pct"/>
          </w:tcPr>
          <w:p w14:paraId="07FCB76A" w14:textId="77777777" w:rsidR="00F428C0" w:rsidRPr="00F428C0" w:rsidRDefault="00F428C0" w:rsidP="00F428C0">
            <w:pPr>
              <w:spacing w:after="0" w:line="240" w:lineRule="auto"/>
              <w:rPr>
                <w:rFonts w:ascii="Times New Roman" w:eastAsia="Batang" w:hAnsi="Times New Roman" w:cs="Times New Roman"/>
                <w:b/>
                <w:bCs/>
                <w:lang w:eastAsia="ru-RU"/>
              </w:rPr>
            </w:pPr>
            <w:r w:rsidRPr="00F428C0">
              <w:rPr>
                <w:rFonts w:ascii="Times New Roman" w:eastAsia="Batang" w:hAnsi="Times New Roman" w:cs="Times New Roman"/>
                <w:b/>
                <w:bCs/>
                <w:lang w:eastAsia="ru-RU"/>
              </w:rPr>
              <w:t>Самостоятельная работа обучающихся</w:t>
            </w:r>
          </w:p>
          <w:p w14:paraId="0515152F" w14:textId="77777777" w:rsidR="00F428C0" w:rsidRPr="00F428C0" w:rsidRDefault="00F428C0" w:rsidP="00F428C0">
            <w:pPr>
              <w:spacing w:after="0" w:line="240" w:lineRule="auto"/>
              <w:rPr>
                <w:rFonts w:ascii="Times New Roman" w:eastAsia="Batang" w:hAnsi="Times New Roman" w:cs="Times New Roman"/>
                <w:b/>
                <w:bCs/>
                <w:lang w:eastAsia="ru-RU"/>
              </w:rPr>
            </w:pPr>
          </w:p>
        </w:tc>
        <w:tc>
          <w:tcPr>
            <w:tcW w:w="644" w:type="pct"/>
            <w:vAlign w:val="center"/>
          </w:tcPr>
          <w:p w14:paraId="14DA5DFB" w14:textId="77777777" w:rsidR="00F428C0" w:rsidRPr="00F428C0" w:rsidRDefault="00F428C0" w:rsidP="00F428C0">
            <w:pPr>
              <w:suppressAutoHyphens/>
              <w:spacing w:after="0" w:line="240" w:lineRule="auto"/>
              <w:jc w:val="both"/>
              <w:rPr>
                <w:rFonts w:ascii="Times New Roman" w:eastAsia="Batang" w:hAnsi="Times New Roman" w:cs="Batang"/>
                <w:i/>
                <w:lang w:eastAsia="ru-RU"/>
              </w:rPr>
            </w:pPr>
          </w:p>
        </w:tc>
        <w:tc>
          <w:tcPr>
            <w:tcW w:w="795" w:type="pct"/>
          </w:tcPr>
          <w:p w14:paraId="1854189D" w14:textId="77777777" w:rsidR="00F428C0" w:rsidRPr="00F428C0" w:rsidRDefault="00F428C0" w:rsidP="00F428C0">
            <w:pPr>
              <w:spacing w:after="0" w:line="240" w:lineRule="auto"/>
              <w:rPr>
                <w:rFonts w:ascii="Times New Roman" w:eastAsia="Batang" w:hAnsi="Times New Roman" w:cs="Batang"/>
                <w:b/>
                <w:bCs/>
                <w:lang w:eastAsia="ru-RU"/>
              </w:rPr>
            </w:pPr>
          </w:p>
        </w:tc>
        <w:tc>
          <w:tcPr>
            <w:tcW w:w="694" w:type="pct"/>
          </w:tcPr>
          <w:p w14:paraId="6D40FBE0" w14:textId="77777777" w:rsidR="00F428C0" w:rsidRPr="00F428C0" w:rsidRDefault="00F428C0" w:rsidP="00F428C0">
            <w:pPr>
              <w:suppressAutoHyphens/>
              <w:spacing w:after="0" w:line="240" w:lineRule="auto"/>
              <w:jc w:val="both"/>
              <w:rPr>
                <w:rFonts w:ascii="Times New Roman" w:eastAsia="Batang" w:hAnsi="Times New Roman" w:cs="Batang"/>
                <w:bCs/>
                <w:lang w:eastAsia="ru-RU"/>
              </w:rPr>
            </w:pPr>
          </w:p>
        </w:tc>
      </w:tr>
      <w:tr w:rsidR="00F428C0" w:rsidRPr="00F428C0" w14:paraId="0D4BE8B0" w14:textId="77777777" w:rsidTr="00F428C0">
        <w:trPr>
          <w:trHeight w:val="20"/>
        </w:trPr>
        <w:tc>
          <w:tcPr>
            <w:tcW w:w="874" w:type="pct"/>
            <w:vMerge w:val="restart"/>
          </w:tcPr>
          <w:p w14:paraId="67FC6123" w14:textId="77777777" w:rsidR="00F428C0" w:rsidRPr="00F428C0" w:rsidRDefault="00F428C0" w:rsidP="00F428C0">
            <w:pPr>
              <w:spacing w:after="0" w:line="240" w:lineRule="auto"/>
              <w:rPr>
                <w:rFonts w:ascii="Times New Roman" w:eastAsia="Batang" w:hAnsi="Times New Roman" w:cs="Times New Roman"/>
                <w:b/>
                <w:bCs/>
                <w:lang w:eastAsia="ru-RU"/>
              </w:rPr>
            </w:pPr>
            <w:r w:rsidRPr="00F428C0">
              <w:rPr>
                <w:rFonts w:ascii="Times New Roman" w:eastAsia="Batang" w:hAnsi="Times New Roman" w:cs="Times New Roman"/>
                <w:b/>
                <w:bCs/>
                <w:lang w:eastAsia="ru-RU"/>
              </w:rPr>
              <w:t>Тема 2.3 Религия.</w:t>
            </w:r>
          </w:p>
        </w:tc>
        <w:tc>
          <w:tcPr>
            <w:tcW w:w="1993" w:type="pct"/>
          </w:tcPr>
          <w:p w14:paraId="58275973" w14:textId="77777777" w:rsidR="00F428C0" w:rsidRPr="00F428C0" w:rsidRDefault="00F428C0" w:rsidP="00F428C0">
            <w:pPr>
              <w:spacing w:after="0" w:line="240" w:lineRule="auto"/>
              <w:rPr>
                <w:rFonts w:ascii="Times New Roman" w:eastAsia="Batang" w:hAnsi="Times New Roman" w:cs="Times New Roman"/>
                <w:b/>
                <w:bCs/>
                <w:lang w:eastAsia="ru-RU"/>
              </w:rPr>
            </w:pPr>
            <w:r w:rsidRPr="00F428C0">
              <w:rPr>
                <w:rFonts w:ascii="Times New Roman" w:eastAsia="Batang" w:hAnsi="Times New Roman" w:cs="Times New Roman"/>
                <w:b/>
                <w:bCs/>
                <w:lang w:eastAsia="ru-RU"/>
              </w:rPr>
              <w:t>Содержание</w:t>
            </w:r>
          </w:p>
        </w:tc>
        <w:tc>
          <w:tcPr>
            <w:tcW w:w="644" w:type="pct"/>
            <w:vAlign w:val="center"/>
          </w:tcPr>
          <w:p w14:paraId="789F7388" w14:textId="77777777" w:rsidR="00F428C0" w:rsidRPr="00F428C0" w:rsidRDefault="00F428C0" w:rsidP="00F428C0">
            <w:pPr>
              <w:suppressAutoHyphens/>
              <w:spacing w:after="0" w:line="240" w:lineRule="auto"/>
              <w:rPr>
                <w:rFonts w:ascii="Times New Roman" w:eastAsia="Batang" w:hAnsi="Times New Roman" w:cs="Batang"/>
                <w:b/>
                <w:lang w:eastAsia="ru-RU"/>
              </w:rPr>
            </w:pPr>
            <w:r w:rsidRPr="00F428C0">
              <w:rPr>
                <w:rFonts w:ascii="Times New Roman" w:eastAsia="Batang" w:hAnsi="Times New Roman" w:cs="Batang"/>
                <w:b/>
                <w:lang w:eastAsia="ru-RU"/>
              </w:rPr>
              <w:t>2</w:t>
            </w:r>
          </w:p>
        </w:tc>
        <w:tc>
          <w:tcPr>
            <w:tcW w:w="795" w:type="pct"/>
          </w:tcPr>
          <w:p w14:paraId="182011AF" w14:textId="77777777" w:rsidR="00F428C0" w:rsidRPr="00F428C0" w:rsidRDefault="00F428C0" w:rsidP="00F428C0">
            <w:pPr>
              <w:spacing w:after="0" w:line="240" w:lineRule="auto"/>
              <w:rPr>
                <w:rFonts w:ascii="Times New Roman" w:eastAsia="Batang" w:hAnsi="Times New Roman" w:cs="Batang"/>
                <w:b/>
                <w:bCs/>
                <w:lang w:eastAsia="ru-RU"/>
              </w:rPr>
            </w:pPr>
          </w:p>
        </w:tc>
        <w:tc>
          <w:tcPr>
            <w:tcW w:w="694" w:type="pct"/>
          </w:tcPr>
          <w:p w14:paraId="215321FF" w14:textId="77777777" w:rsidR="00F428C0" w:rsidRPr="00F428C0" w:rsidRDefault="00F428C0" w:rsidP="00F428C0">
            <w:pPr>
              <w:suppressAutoHyphens/>
              <w:spacing w:after="0" w:line="240" w:lineRule="auto"/>
              <w:jc w:val="both"/>
              <w:rPr>
                <w:rFonts w:ascii="Times New Roman" w:eastAsia="Batang" w:hAnsi="Times New Roman" w:cs="Batang"/>
                <w:bCs/>
                <w:lang w:eastAsia="ru-RU"/>
              </w:rPr>
            </w:pPr>
          </w:p>
        </w:tc>
      </w:tr>
      <w:tr w:rsidR="00F428C0" w:rsidRPr="00F428C0" w14:paraId="30CBCD69" w14:textId="77777777" w:rsidTr="00F428C0">
        <w:trPr>
          <w:trHeight w:val="20"/>
        </w:trPr>
        <w:tc>
          <w:tcPr>
            <w:tcW w:w="874" w:type="pct"/>
            <w:vMerge/>
          </w:tcPr>
          <w:p w14:paraId="342A727E" w14:textId="77777777" w:rsidR="00F428C0" w:rsidRPr="00F428C0" w:rsidRDefault="00F428C0" w:rsidP="00F428C0">
            <w:pPr>
              <w:spacing w:after="0" w:line="240" w:lineRule="auto"/>
              <w:rPr>
                <w:rFonts w:ascii="Times New Roman" w:eastAsia="Batang" w:hAnsi="Times New Roman" w:cs="Times New Roman"/>
                <w:b/>
                <w:bCs/>
                <w:lang w:eastAsia="ru-RU"/>
              </w:rPr>
            </w:pPr>
          </w:p>
        </w:tc>
        <w:tc>
          <w:tcPr>
            <w:tcW w:w="1993" w:type="pct"/>
          </w:tcPr>
          <w:p w14:paraId="5B771B59" w14:textId="77777777" w:rsidR="00F428C0" w:rsidRPr="00F428C0" w:rsidRDefault="00F428C0" w:rsidP="00F428C0">
            <w:pPr>
              <w:spacing w:after="0" w:line="240" w:lineRule="auto"/>
              <w:jc w:val="both"/>
              <w:rPr>
                <w:rFonts w:ascii="Times New Roman" w:eastAsia="Batang" w:hAnsi="Times New Roman" w:cs="Times New Roman"/>
                <w:b/>
                <w:bCs/>
                <w:lang w:eastAsia="ru-RU"/>
              </w:rPr>
            </w:pPr>
            <w:r w:rsidRPr="00F428C0">
              <w:rPr>
                <w:rFonts w:ascii="Times New Roman" w:eastAsia="SimSun" w:hAnsi="Times New Roman" w:cs="Calibri"/>
                <w:color w:val="231F20"/>
                <w:w w:val="115"/>
                <w:kern w:val="1"/>
              </w:rPr>
              <w:t xml:space="preserve">Религия как феномен культуры. Мировые религии. Религия и церковь в современном мире. Свобода совести. Религиозные объединения Российской  </w:t>
            </w:r>
            <w:r w:rsidRPr="00F428C0">
              <w:rPr>
                <w:rFonts w:ascii="Times New Roman" w:eastAsia="SimSun" w:hAnsi="Times New Roman" w:cs="Calibri"/>
                <w:color w:val="231F20"/>
                <w:spacing w:val="52"/>
                <w:w w:val="115"/>
                <w:kern w:val="1"/>
              </w:rPr>
              <w:t xml:space="preserve"> </w:t>
            </w:r>
            <w:r w:rsidRPr="00F428C0">
              <w:rPr>
                <w:rFonts w:ascii="Times New Roman" w:eastAsia="SimSun" w:hAnsi="Times New Roman" w:cs="Calibri"/>
                <w:color w:val="231F20"/>
                <w:w w:val="115"/>
                <w:kern w:val="1"/>
              </w:rPr>
              <w:t>Федерации.</w:t>
            </w:r>
          </w:p>
        </w:tc>
        <w:tc>
          <w:tcPr>
            <w:tcW w:w="644" w:type="pct"/>
            <w:vAlign w:val="center"/>
          </w:tcPr>
          <w:p w14:paraId="0360FB6E" w14:textId="77777777" w:rsidR="00F428C0" w:rsidRPr="00F428C0" w:rsidRDefault="00F428C0" w:rsidP="00F428C0">
            <w:pPr>
              <w:suppressAutoHyphens/>
              <w:spacing w:after="0" w:line="240" w:lineRule="auto"/>
              <w:jc w:val="both"/>
              <w:rPr>
                <w:rFonts w:ascii="Times New Roman" w:eastAsia="Batang" w:hAnsi="Times New Roman" w:cs="Batang"/>
                <w:i/>
                <w:lang w:eastAsia="ru-RU"/>
              </w:rPr>
            </w:pPr>
            <w:r w:rsidRPr="00F428C0">
              <w:rPr>
                <w:rFonts w:ascii="Times New Roman" w:eastAsia="Batang" w:hAnsi="Times New Roman" w:cs="Batang"/>
                <w:i/>
                <w:lang w:eastAsia="ru-RU"/>
              </w:rPr>
              <w:t>2</w:t>
            </w:r>
          </w:p>
        </w:tc>
        <w:tc>
          <w:tcPr>
            <w:tcW w:w="795" w:type="pct"/>
          </w:tcPr>
          <w:p w14:paraId="3A9A5320" w14:textId="77777777" w:rsidR="00F428C0" w:rsidRPr="00F428C0" w:rsidRDefault="00F428C0" w:rsidP="00F428C0">
            <w:pPr>
              <w:spacing w:after="0" w:line="240" w:lineRule="auto"/>
              <w:rPr>
                <w:rFonts w:ascii="Times New Roman" w:eastAsia="Batang" w:hAnsi="Times New Roman" w:cs="Batang"/>
                <w:b/>
                <w:bCs/>
                <w:lang w:eastAsia="ru-RU"/>
              </w:rPr>
            </w:pPr>
            <w:r w:rsidRPr="00F428C0">
              <w:rPr>
                <w:rFonts w:ascii="Times New Roman" w:eastAsia="Batang" w:hAnsi="Times New Roman" w:cs="Batang"/>
                <w:b/>
                <w:bCs/>
                <w:lang w:eastAsia="ru-RU"/>
              </w:rPr>
              <w:t>ОК 01, ОК 03, ОК 06</w:t>
            </w:r>
          </w:p>
        </w:tc>
        <w:tc>
          <w:tcPr>
            <w:tcW w:w="694" w:type="pct"/>
          </w:tcPr>
          <w:p w14:paraId="4D73B3E3" w14:textId="77777777" w:rsidR="00F428C0" w:rsidRPr="00F428C0" w:rsidRDefault="00F428C0" w:rsidP="00F428C0">
            <w:pPr>
              <w:suppressAutoHyphens/>
              <w:spacing w:after="0" w:line="240" w:lineRule="auto"/>
              <w:jc w:val="both"/>
              <w:rPr>
                <w:rFonts w:ascii="Times New Roman" w:eastAsia="Batang" w:hAnsi="Times New Roman" w:cs="Batang"/>
                <w:bCs/>
                <w:lang w:eastAsia="ru-RU"/>
              </w:rPr>
            </w:pPr>
            <w:r w:rsidRPr="00F428C0">
              <w:rPr>
                <w:rFonts w:ascii="Times New Roman" w:eastAsia="Batang" w:hAnsi="Times New Roman" w:cs="Batang"/>
                <w:bCs/>
                <w:lang w:eastAsia="ru-RU"/>
              </w:rPr>
              <w:t>Уо 01.06</w:t>
            </w:r>
          </w:p>
          <w:p w14:paraId="6AC8ED52" w14:textId="77777777" w:rsidR="00F428C0" w:rsidRPr="00F428C0" w:rsidRDefault="00F428C0" w:rsidP="00F428C0">
            <w:pPr>
              <w:suppressAutoHyphens/>
              <w:spacing w:after="0" w:line="240" w:lineRule="auto"/>
              <w:jc w:val="both"/>
              <w:rPr>
                <w:rFonts w:ascii="Times New Roman" w:eastAsia="Batang" w:hAnsi="Times New Roman" w:cs="Batang"/>
                <w:bCs/>
                <w:lang w:eastAsia="ru-RU"/>
              </w:rPr>
            </w:pPr>
            <w:r w:rsidRPr="00F428C0">
              <w:rPr>
                <w:rFonts w:ascii="Times New Roman" w:eastAsia="Batang" w:hAnsi="Times New Roman" w:cs="Batang"/>
                <w:bCs/>
                <w:lang w:eastAsia="ru-RU"/>
              </w:rPr>
              <w:t>Уд 01.01</w:t>
            </w:r>
          </w:p>
          <w:p w14:paraId="3945452C" w14:textId="77777777" w:rsidR="00F428C0" w:rsidRPr="00F428C0" w:rsidRDefault="00F428C0" w:rsidP="00F428C0">
            <w:pPr>
              <w:suppressAutoHyphens/>
              <w:spacing w:after="0" w:line="240" w:lineRule="auto"/>
              <w:jc w:val="both"/>
              <w:rPr>
                <w:rFonts w:ascii="Times New Roman" w:eastAsia="Batang" w:hAnsi="Times New Roman" w:cs="Batang"/>
                <w:bCs/>
                <w:lang w:eastAsia="ru-RU"/>
              </w:rPr>
            </w:pPr>
            <w:r w:rsidRPr="00F428C0">
              <w:rPr>
                <w:rFonts w:ascii="Times New Roman" w:eastAsia="Batang" w:hAnsi="Times New Roman" w:cs="Batang"/>
                <w:bCs/>
                <w:lang w:eastAsia="ru-RU"/>
              </w:rPr>
              <w:t>Уд 06.01</w:t>
            </w:r>
          </w:p>
          <w:p w14:paraId="317B6F7E" w14:textId="77777777" w:rsidR="00F428C0" w:rsidRPr="00F428C0" w:rsidRDefault="00F428C0" w:rsidP="00F428C0">
            <w:pPr>
              <w:suppressAutoHyphens/>
              <w:spacing w:after="0" w:line="240" w:lineRule="auto"/>
              <w:jc w:val="both"/>
              <w:rPr>
                <w:rFonts w:ascii="Times New Roman" w:eastAsia="Batang" w:hAnsi="Times New Roman" w:cs="Batang"/>
                <w:bCs/>
                <w:lang w:eastAsia="ru-RU"/>
              </w:rPr>
            </w:pPr>
            <w:r w:rsidRPr="00F428C0">
              <w:rPr>
                <w:rFonts w:ascii="Times New Roman" w:eastAsia="Batang" w:hAnsi="Times New Roman" w:cs="Batang"/>
                <w:bCs/>
                <w:lang w:eastAsia="ru-RU"/>
              </w:rPr>
              <w:t>Зо 01.02</w:t>
            </w:r>
          </w:p>
          <w:p w14:paraId="67710BB0" w14:textId="77777777" w:rsidR="00F428C0" w:rsidRPr="00F428C0" w:rsidRDefault="00F428C0" w:rsidP="00F428C0">
            <w:pPr>
              <w:suppressAutoHyphens/>
              <w:spacing w:after="0" w:line="240" w:lineRule="auto"/>
              <w:jc w:val="both"/>
              <w:rPr>
                <w:rFonts w:ascii="Times New Roman" w:eastAsia="Batang" w:hAnsi="Times New Roman" w:cs="Batang"/>
                <w:bCs/>
                <w:lang w:eastAsia="ru-RU"/>
              </w:rPr>
            </w:pPr>
            <w:r w:rsidRPr="00F428C0">
              <w:rPr>
                <w:rFonts w:ascii="Times New Roman" w:eastAsia="Batang" w:hAnsi="Times New Roman" w:cs="Batang"/>
                <w:bCs/>
                <w:lang w:eastAsia="ru-RU"/>
              </w:rPr>
              <w:t>Зо 03.06</w:t>
            </w:r>
          </w:p>
          <w:p w14:paraId="76DA53BF" w14:textId="77777777" w:rsidR="00F428C0" w:rsidRPr="00F428C0" w:rsidRDefault="00F428C0" w:rsidP="00F428C0">
            <w:pPr>
              <w:suppressAutoHyphens/>
              <w:spacing w:after="0" w:line="240" w:lineRule="auto"/>
              <w:jc w:val="both"/>
              <w:rPr>
                <w:rFonts w:ascii="Times New Roman" w:eastAsia="Batang" w:hAnsi="Times New Roman" w:cs="Batang"/>
                <w:bCs/>
                <w:lang w:eastAsia="ru-RU"/>
              </w:rPr>
            </w:pPr>
            <w:r w:rsidRPr="00F428C0">
              <w:rPr>
                <w:rFonts w:ascii="Times New Roman" w:eastAsia="Batang" w:hAnsi="Times New Roman" w:cs="Batang"/>
                <w:bCs/>
                <w:lang w:eastAsia="ru-RU"/>
              </w:rPr>
              <w:t>Зд 01.01</w:t>
            </w:r>
          </w:p>
        </w:tc>
      </w:tr>
      <w:tr w:rsidR="00F428C0" w:rsidRPr="00F428C0" w14:paraId="52B3F0DC" w14:textId="77777777" w:rsidTr="00F428C0">
        <w:trPr>
          <w:trHeight w:val="20"/>
        </w:trPr>
        <w:tc>
          <w:tcPr>
            <w:tcW w:w="874" w:type="pct"/>
            <w:vMerge/>
          </w:tcPr>
          <w:p w14:paraId="1593F4E9" w14:textId="77777777" w:rsidR="00F428C0" w:rsidRPr="00F428C0" w:rsidRDefault="00F428C0" w:rsidP="00F428C0">
            <w:pPr>
              <w:spacing w:after="0" w:line="240" w:lineRule="auto"/>
              <w:rPr>
                <w:rFonts w:ascii="Times New Roman" w:eastAsia="Batang" w:hAnsi="Times New Roman" w:cs="Times New Roman"/>
                <w:b/>
                <w:bCs/>
                <w:lang w:eastAsia="ru-RU"/>
              </w:rPr>
            </w:pPr>
          </w:p>
        </w:tc>
        <w:tc>
          <w:tcPr>
            <w:tcW w:w="1993" w:type="pct"/>
          </w:tcPr>
          <w:p w14:paraId="68275839" w14:textId="77777777" w:rsidR="00F428C0" w:rsidRPr="00F428C0" w:rsidRDefault="00F428C0" w:rsidP="00F428C0">
            <w:pPr>
              <w:spacing w:after="0" w:line="240" w:lineRule="auto"/>
              <w:rPr>
                <w:rFonts w:ascii="Times New Roman" w:eastAsia="Batang" w:hAnsi="Times New Roman" w:cs="Times New Roman"/>
                <w:b/>
                <w:bCs/>
                <w:lang w:eastAsia="ru-RU"/>
              </w:rPr>
            </w:pPr>
            <w:r w:rsidRPr="00F428C0">
              <w:rPr>
                <w:rFonts w:ascii="Times New Roman" w:eastAsia="Batang" w:hAnsi="Times New Roman" w:cs="Batang"/>
                <w:b/>
                <w:bCs/>
                <w:lang w:eastAsia="ru-RU"/>
              </w:rPr>
              <w:t>В том числе практических занятий и лабораторных работ</w:t>
            </w:r>
          </w:p>
        </w:tc>
        <w:tc>
          <w:tcPr>
            <w:tcW w:w="644" w:type="pct"/>
            <w:vAlign w:val="center"/>
          </w:tcPr>
          <w:p w14:paraId="48706AC8" w14:textId="77777777" w:rsidR="00F428C0" w:rsidRPr="00F428C0" w:rsidRDefault="00F428C0" w:rsidP="00F428C0">
            <w:pPr>
              <w:suppressAutoHyphens/>
              <w:spacing w:after="0" w:line="240" w:lineRule="auto"/>
              <w:rPr>
                <w:rFonts w:ascii="Times New Roman" w:eastAsia="Batang" w:hAnsi="Times New Roman" w:cs="Batang"/>
                <w:b/>
                <w:lang w:eastAsia="ru-RU"/>
              </w:rPr>
            </w:pPr>
          </w:p>
        </w:tc>
        <w:tc>
          <w:tcPr>
            <w:tcW w:w="795" w:type="pct"/>
          </w:tcPr>
          <w:p w14:paraId="1BBD5FF6" w14:textId="77777777" w:rsidR="00F428C0" w:rsidRPr="00F428C0" w:rsidRDefault="00F428C0" w:rsidP="00F428C0">
            <w:pPr>
              <w:spacing w:after="0" w:line="240" w:lineRule="auto"/>
              <w:rPr>
                <w:rFonts w:ascii="Times New Roman" w:eastAsia="Batang" w:hAnsi="Times New Roman" w:cs="Batang"/>
                <w:b/>
                <w:bCs/>
                <w:lang w:eastAsia="ru-RU"/>
              </w:rPr>
            </w:pPr>
          </w:p>
        </w:tc>
        <w:tc>
          <w:tcPr>
            <w:tcW w:w="694" w:type="pct"/>
          </w:tcPr>
          <w:p w14:paraId="4B172A05" w14:textId="77777777" w:rsidR="00F428C0" w:rsidRPr="00F428C0" w:rsidRDefault="00F428C0" w:rsidP="00F428C0">
            <w:pPr>
              <w:suppressAutoHyphens/>
              <w:spacing w:after="0" w:line="240" w:lineRule="auto"/>
              <w:jc w:val="both"/>
              <w:rPr>
                <w:rFonts w:ascii="Times New Roman" w:eastAsia="Batang" w:hAnsi="Times New Roman" w:cs="Batang"/>
                <w:bCs/>
                <w:lang w:eastAsia="ru-RU"/>
              </w:rPr>
            </w:pPr>
          </w:p>
        </w:tc>
      </w:tr>
      <w:tr w:rsidR="00F428C0" w:rsidRPr="00F428C0" w14:paraId="7014675C" w14:textId="77777777" w:rsidTr="00F428C0">
        <w:trPr>
          <w:trHeight w:val="20"/>
        </w:trPr>
        <w:tc>
          <w:tcPr>
            <w:tcW w:w="874" w:type="pct"/>
            <w:vMerge/>
          </w:tcPr>
          <w:p w14:paraId="5C2C091A" w14:textId="77777777" w:rsidR="00F428C0" w:rsidRPr="00F428C0" w:rsidRDefault="00F428C0" w:rsidP="00F428C0">
            <w:pPr>
              <w:spacing w:after="0" w:line="240" w:lineRule="auto"/>
              <w:rPr>
                <w:rFonts w:ascii="Times New Roman" w:eastAsia="Batang" w:hAnsi="Times New Roman" w:cs="Times New Roman"/>
                <w:b/>
                <w:bCs/>
                <w:lang w:eastAsia="ru-RU"/>
              </w:rPr>
            </w:pPr>
          </w:p>
        </w:tc>
        <w:tc>
          <w:tcPr>
            <w:tcW w:w="1993" w:type="pct"/>
          </w:tcPr>
          <w:p w14:paraId="20661AD7" w14:textId="77777777" w:rsidR="00F428C0" w:rsidRPr="00F428C0" w:rsidRDefault="00F428C0" w:rsidP="00F428C0">
            <w:pPr>
              <w:spacing w:after="0" w:line="240" w:lineRule="auto"/>
              <w:rPr>
                <w:rFonts w:ascii="Times New Roman" w:eastAsia="Batang" w:hAnsi="Times New Roman" w:cs="Times New Roman"/>
                <w:b/>
                <w:bCs/>
                <w:lang w:eastAsia="ru-RU"/>
              </w:rPr>
            </w:pPr>
          </w:p>
        </w:tc>
        <w:tc>
          <w:tcPr>
            <w:tcW w:w="644" w:type="pct"/>
            <w:vAlign w:val="center"/>
          </w:tcPr>
          <w:p w14:paraId="08206F45" w14:textId="77777777" w:rsidR="00F428C0" w:rsidRPr="00F428C0" w:rsidRDefault="00F428C0" w:rsidP="00F428C0">
            <w:pPr>
              <w:suppressAutoHyphens/>
              <w:spacing w:after="0" w:line="240" w:lineRule="auto"/>
              <w:jc w:val="both"/>
              <w:rPr>
                <w:rFonts w:ascii="Times New Roman" w:eastAsia="Batang" w:hAnsi="Times New Roman" w:cs="Batang"/>
                <w:i/>
                <w:lang w:eastAsia="ru-RU"/>
              </w:rPr>
            </w:pPr>
          </w:p>
        </w:tc>
        <w:tc>
          <w:tcPr>
            <w:tcW w:w="795" w:type="pct"/>
          </w:tcPr>
          <w:p w14:paraId="5F595047" w14:textId="77777777" w:rsidR="00F428C0" w:rsidRPr="00F428C0" w:rsidRDefault="00F428C0" w:rsidP="00F428C0">
            <w:pPr>
              <w:spacing w:after="0" w:line="240" w:lineRule="auto"/>
              <w:rPr>
                <w:rFonts w:ascii="Times New Roman" w:eastAsia="Batang" w:hAnsi="Times New Roman" w:cs="Batang"/>
                <w:b/>
                <w:bCs/>
                <w:lang w:eastAsia="ru-RU"/>
              </w:rPr>
            </w:pPr>
          </w:p>
        </w:tc>
        <w:tc>
          <w:tcPr>
            <w:tcW w:w="694" w:type="pct"/>
          </w:tcPr>
          <w:p w14:paraId="0069A610" w14:textId="77777777" w:rsidR="00F428C0" w:rsidRPr="00F428C0" w:rsidRDefault="00F428C0" w:rsidP="00F428C0">
            <w:pPr>
              <w:suppressAutoHyphens/>
              <w:spacing w:after="0" w:line="240" w:lineRule="auto"/>
              <w:jc w:val="both"/>
              <w:rPr>
                <w:rFonts w:ascii="Times New Roman" w:eastAsia="Batang" w:hAnsi="Times New Roman" w:cs="Batang"/>
                <w:bCs/>
                <w:lang w:eastAsia="ru-RU"/>
              </w:rPr>
            </w:pPr>
          </w:p>
        </w:tc>
      </w:tr>
      <w:tr w:rsidR="00F428C0" w:rsidRPr="00F428C0" w14:paraId="36A49A58" w14:textId="77777777" w:rsidTr="00F428C0">
        <w:trPr>
          <w:trHeight w:val="20"/>
        </w:trPr>
        <w:tc>
          <w:tcPr>
            <w:tcW w:w="874" w:type="pct"/>
            <w:vMerge/>
          </w:tcPr>
          <w:p w14:paraId="59CE336D" w14:textId="77777777" w:rsidR="00F428C0" w:rsidRPr="00F428C0" w:rsidRDefault="00F428C0" w:rsidP="00F428C0">
            <w:pPr>
              <w:spacing w:after="0" w:line="240" w:lineRule="auto"/>
              <w:rPr>
                <w:rFonts w:ascii="Times New Roman" w:eastAsia="Batang" w:hAnsi="Times New Roman" w:cs="Times New Roman"/>
                <w:b/>
                <w:bCs/>
                <w:lang w:eastAsia="ru-RU"/>
              </w:rPr>
            </w:pPr>
          </w:p>
        </w:tc>
        <w:tc>
          <w:tcPr>
            <w:tcW w:w="1993" w:type="pct"/>
          </w:tcPr>
          <w:p w14:paraId="5697C053" w14:textId="77777777" w:rsidR="00F428C0" w:rsidRPr="00F428C0" w:rsidRDefault="00F428C0" w:rsidP="00F428C0">
            <w:pPr>
              <w:spacing w:after="0" w:line="240" w:lineRule="auto"/>
              <w:rPr>
                <w:rFonts w:ascii="Times New Roman" w:eastAsia="Batang" w:hAnsi="Times New Roman" w:cs="Times New Roman"/>
                <w:b/>
                <w:bCs/>
                <w:lang w:eastAsia="ru-RU"/>
              </w:rPr>
            </w:pPr>
            <w:r w:rsidRPr="00F428C0">
              <w:rPr>
                <w:rFonts w:ascii="Times New Roman" w:eastAsia="Batang" w:hAnsi="Times New Roman" w:cs="Times New Roman"/>
                <w:b/>
                <w:bCs/>
                <w:lang w:eastAsia="ru-RU"/>
              </w:rPr>
              <w:t>Самостоятельная работа обучающихся</w:t>
            </w:r>
          </w:p>
          <w:p w14:paraId="16BA274B" w14:textId="77777777" w:rsidR="00F428C0" w:rsidRPr="00F428C0" w:rsidRDefault="00F428C0" w:rsidP="00F428C0">
            <w:pPr>
              <w:spacing w:after="0" w:line="240" w:lineRule="auto"/>
              <w:rPr>
                <w:rFonts w:ascii="Times New Roman" w:eastAsia="Batang" w:hAnsi="Times New Roman" w:cs="Times New Roman"/>
                <w:b/>
                <w:bCs/>
                <w:lang w:eastAsia="ru-RU"/>
              </w:rPr>
            </w:pPr>
          </w:p>
        </w:tc>
        <w:tc>
          <w:tcPr>
            <w:tcW w:w="644" w:type="pct"/>
            <w:vAlign w:val="center"/>
          </w:tcPr>
          <w:p w14:paraId="7E821460" w14:textId="77777777" w:rsidR="00F428C0" w:rsidRPr="00F428C0" w:rsidRDefault="00F428C0" w:rsidP="00F428C0">
            <w:pPr>
              <w:suppressAutoHyphens/>
              <w:spacing w:after="0" w:line="240" w:lineRule="auto"/>
              <w:jc w:val="both"/>
              <w:rPr>
                <w:rFonts w:ascii="Times New Roman" w:eastAsia="Batang" w:hAnsi="Times New Roman" w:cs="Batang"/>
                <w:i/>
                <w:lang w:eastAsia="ru-RU"/>
              </w:rPr>
            </w:pPr>
          </w:p>
        </w:tc>
        <w:tc>
          <w:tcPr>
            <w:tcW w:w="795" w:type="pct"/>
          </w:tcPr>
          <w:p w14:paraId="5F54A68D" w14:textId="77777777" w:rsidR="00F428C0" w:rsidRPr="00F428C0" w:rsidRDefault="00F428C0" w:rsidP="00F428C0">
            <w:pPr>
              <w:spacing w:after="0" w:line="240" w:lineRule="auto"/>
              <w:rPr>
                <w:rFonts w:ascii="Times New Roman" w:eastAsia="Batang" w:hAnsi="Times New Roman" w:cs="Batang"/>
                <w:b/>
                <w:bCs/>
                <w:lang w:eastAsia="ru-RU"/>
              </w:rPr>
            </w:pPr>
          </w:p>
        </w:tc>
        <w:tc>
          <w:tcPr>
            <w:tcW w:w="694" w:type="pct"/>
          </w:tcPr>
          <w:p w14:paraId="4D865CD8" w14:textId="77777777" w:rsidR="00F428C0" w:rsidRPr="00F428C0" w:rsidRDefault="00F428C0" w:rsidP="00F428C0">
            <w:pPr>
              <w:suppressAutoHyphens/>
              <w:spacing w:after="0" w:line="240" w:lineRule="auto"/>
              <w:jc w:val="both"/>
              <w:rPr>
                <w:rFonts w:ascii="Times New Roman" w:eastAsia="Batang" w:hAnsi="Times New Roman" w:cs="Batang"/>
                <w:bCs/>
                <w:lang w:eastAsia="ru-RU"/>
              </w:rPr>
            </w:pPr>
          </w:p>
        </w:tc>
      </w:tr>
      <w:tr w:rsidR="00F428C0" w:rsidRPr="00F428C0" w14:paraId="26B02F29" w14:textId="77777777" w:rsidTr="00F428C0">
        <w:trPr>
          <w:trHeight w:val="20"/>
        </w:trPr>
        <w:tc>
          <w:tcPr>
            <w:tcW w:w="874" w:type="pct"/>
            <w:vMerge w:val="restart"/>
          </w:tcPr>
          <w:p w14:paraId="63C1ED92" w14:textId="77777777" w:rsidR="00F428C0" w:rsidRPr="00F428C0" w:rsidRDefault="00F428C0" w:rsidP="00F428C0">
            <w:pPr>
              <w:spacing w:after="0" w:line="240" w:lineRule="auto"/>
              <w:rPr>
                <w:rFonts w:ascii="Times New Roman" w:eastAsia="Batang" w:hAnsi="Times New Roman" w:cs="Times New Roman"/>
                <w:b/>
                <w:bCs/>
                <w:lang w:eastAsia="ru-RU"/>
              </w:rPr>
            </w:pPr>
            <w:r w:rsidRPr="00F428C0">
              <w:rPr>
                <w:rFonts w:ascii="Times New Roman" w:eastAsia="Batang" w:hAnsi="Times New Roman" w:cs="Times New Roman"/>
                <w:b/>
                <w:bCs/>
                <w:lang w:eastAsia="ru-RU"/>
              </w:rPr>
              <w:t>Тема 2.4 Искусство.</w:t>
            </w:r>
          </w:p>
        </w:tc>
        <w:tc>
          <w:tcPr>
            <w:tcW w:w="1993" w:type="pct"/>
          </w:tcPr>
          <w:p w14:paraId="21C3DE72" w14:textId="77777777" w:rsidR="00F428C0" w:rsidRPr="00F428C0" w:rsidRDefault="00F428C0" w:rsidP="00F428C0">
            <w:pPr>
              <w:spacing w:after="0" w:line="240" w:lineRule="auto"/>
              <w:rPr>
                <w:rFonts w:ascii="Times New Roman" w:eastAsia="Batang" w:hAnsi="Times New Roman" w:cs="Times New Roman"/>
                <w:b/>
                <w:bCs/>
                <w:lang w:eastAsia="ru-RU"/>
              </w:rPr>
            </w:pPr>
            <w:r w:rsidRPr="00F428C0">
              <w:rPr>
                <w:rFonts w:ascii="Times New Roman" w:eastAsia="Batang" w:hAnsi="Times New Roman" w:cs="Times New Roman"/>
                <w:b/>
                <w:bCs/>
                <w:lang w:eastAsia="ru-RU"/>
              </w:rPr>
              <w:t>Содержание</w:t>
            </w:r>
          </w:p>
        </w:tc>
        <w:tc>
          <w:tcPr>
            <w:tcW w:w="644" w:type="pct"/>
            <w:vAlign w:val="center"/>
          </w:tcPr>
          <w:p w14:paraId="72397E2C" w14:textId="77777777" w:rsidR="00F428C0" w:rsidRPr="00F428C0" w:rsidRDefault="00F428C0" w:rsidP="00F428C0">
            <w:pPr>
              <w:suppressAutoHyphens/>
              <w:spacing w:after="0" w:line="240" w:lineRule="auto"/>
              <w:rPr>
                <w:rFonts w:ascii="Times New Roman" w:eastAsia="Batang" w:hAnsi="Times New Roman" w:cs="Batang"/>
                <w:b/>
                <w:lang w:eastAsia="ru-RU"/>
              </w:rPr>
            </w:pPr>
            <w:r w:rsidRPr="00F428C0">
              <w:rPr>
                <w:rFonts w:ascii="Times New Roman" w:eastAsia="Batang" w:hAnsi="Times New Roman" w:cs="Batang"/>
                <w:b/>
                <w:lang w:eastAsia="ru-RU"/>
              </w:rPr>
              <w:t>2</w:t>
            </w:r>
          </w:p>
        </w:tc>
        <w:tc>
          <w:tcPr>
            <w:tcW w:w="795" w:type="pct"/>
          </w:tcPr>
          <w:p w14:paraId="22AA581F" w14:textId="77777777" w:rsidR="00F428C0" w:rsidRPr="00F428C0" w:rsidRDefault="00F428C0" w:rsidP="00F428C0">
            <w:pPr>
              <w:spacing w:after="0" w:line="240" w:lineRule="auto"/>
              <w:rPr>
                <w:rFonts w:ascii="Times New Roman" w:eastAsia="Batang" w:hAnsi="Times New Roman" w:cs="Batang"/>
                <w:b/>
                <w:bCs/>
                <w:lang w:eastAsia="ru-RU"/>
              </w:rPr>
            </w:pPr>
          </w:p>
        </w:tc>
        <w:tc>
          <w:tcPr>
            <w:tcW w:w="694" w:type="pct"/>
          </w:tcPr>
          <w:p w14:paraId="7C0353BB" w14:textId="77777777" w:rsidR="00F428C0" w:rsidRPr="00F428C0" w:rsidRDefault="00F428C0" w:rsidP="00F428C0">
            <w:pPr>
              <w:suppressAutoHyphens/>
              <w:spacing w:after="0" w:line="240" w:lineRule="auto"/>
              <w:jc w:val="both"/>
              <w:rPr>
                <w:rFonts w:ascii="Times New Roman" w:eastAsia="Batang" w:hAnsi="Times New Roman" w:cs="Batang"/>
                <w:bCs/>
                <w:lang w:eastAsia="ru-RU"/>
              </w:rPr>
            </w:pPr>
          </w:p>
        </w:tc>
      </w:tr>
      <w:tr w:rsidR="00F428C0" w:rsidRPr="00F428C0" w14:paraId="072961F5" w14:textId="77777777" w:rsidTr="00F428C0">
        <w:trPr>
          <w:trHeight w:val="20"/>
        </w:trPr>
        <w:tc>
          <w:tcPr>
            <w:tcW w:w="874" w:type="pct"/>
            <w:vMerge/>
          </w:tcPr>
          <w:p w14:paraId="500E060B" w14:textId="77777777" w:rsidR="00F428C0" w:rsidRPr="00F428C0" w:rsidRDefault="00F428C0" w:rsidP="00F428C0">
            <w:pPr>
              <w:spacing w:after="0" w:line="240" w:lineRule="auto"/>
              <w:rPr>
                <w:rFonts w:ascii="Times New Roman" w:eastAsia="Batang" w:hAnsi="Times New Roman" w:cs="Times New Roman"/>
                <w:b/>
                <w:bCs/>
                <w:lang w:eastAsia="ru-RU"/>
              </w:rPr>
            </w:pPr>
          </w:p>
        </w:tc>
        <w:tc>
          <w:tcPr>
            <w:tcW w:w="1993" w:type="pct"/>
          </w:tcPr>
          <w:p w14:paraId="450ABF25" w14:textId="77777777" w:rsidR="00F428C0" w:rsidRPr="00F428C0" w:rsidRDefault="00F428C0" w:rsidP="00F428C0">
            <w:pPr>
              <w:spacing w:after="0" w:line="240" w:lineRule="auto"/>
              <w:rPr>
                <w:rFonts w:ascii="Times New Roman" w:eastAsia="Batang" w:hAnsi="Times New Roman" w:cs="Times New Roman"/>
                <w:bCs/>
                <w:lang w:eastAsia="ru-RU"/>
              </w:rPr>
            </w:pPr>
            <w:r w:rsidRPr="00F428C0">
              <w:rPr>
                <w:rFonts w:ascii="Times New Roman" w:eastAsia="Batang" w:hAnsi="Times New Roman" w:cs="Times New Roman"/>
                <w:bCs/>
                <w:lang w:eastAsia="ru-RU"/>
              </w:rPr>
              <w:t>Искусство, его основные функции. Особенности искусства как формы духовной культуры. Достижения современного российского искусства.</w:t>
            </w:r>
          </w:p>
        </w:tc>
        <w:tc>
          <w:tcPr>
            <w:tcW w:w="644" w:type="pct"/>
            <w:vAlign w:val="center"/>
          </w:tcPr>
          <w:p w14:paraId="4853BE8A" w14:textId="77777777" w:rsidR="00F428C0" w:rsidRPr="00F428C0" w:rsidRDefault="00F428C0" w:rsidP="00F428C0">
            <w:pPr>
              <w:suppressAutoHyphens/>
              <w:spacing w:after="0" w:line="240" w:lineRule="auto"/>
              <w:jc w:val="both"/>
              <w:rPr>
                <w:rFonts w:ascii="Times New Roman" w:eastAsia="Batang" w:hAnsi="Times New Roman" w:cs="Batang"/>
                <w:i/>
                <w:lang w:eastAsia="ru-RU"/>
              </w:rPr>
            </w:pPr>
            <w:r w:rsidRPr="00F428C0">
              <w:rPr>
                <w:rFonts w:ascii="Times New Roman" w:eastAsia="Batang" w:hAnsi="Times New Roman" w:cs="Batang"/>
                <w:i/>
                <w:lang w:eastAsia="ru-RU"/>
              </w:rPr>
              <w:t>2</w:t>
            </w:r>
          </w:p>
        </w:tc>
        <w:tc>
          <w:tcPr>
            <w:tcW w:w="795" w:type="pct"/>
          </w:tcPr>
          <w:p w14:paraId="4FC194A4" w14:textId="77777777" w:rsidR="00F428C0" w:rsidRPr="00F428C0" w:rsidRDefault="00F428C0" w:rsidP="00F428C0">
            <w:pPr>
              <w:spacing w:after="0" w:line="240" w:lineRule="auto"/>
              <w:rPr>
                <w:rFonts w:ascii="Times New Roman" w:eastAsia="Batang" w:hAnsi="Times New Roman" w:cs="Batang"/>
                <w:b/>
                <w:bCs/>
                <w:lang w:eastAsia="ru-RU"/>
              </w:rPr>
            </w:pPr>
            <w:r w:rsidRPr="00F428C0">
              <w:rPr>
                <w:rFonts w:ascii="Times New Roman" w:eastAsia="Batang" w:hAnsi="Times New Roman" w:cs="Batang"/>
                <w:b/>
                <w:bCs/>
                <w:lang w:eastAsia="ru-RU"/>
              </w:rPr>
              <w:t>ОК 01, ОК 03, ОК 06</w:t>
            </w:r>
          </w:p>
        </w:tc>
        <w:tc>
          <w:tcPr>
            <w:tcW w:w="694" w:type="pct"/>
          </w:tcPr>
          <w:p w14:paraId="50702F9E" w14:textId="77777777" w:rsidR="00F428C0" w:rsidRPr="00F428C0" w:rsidRDefault="00F428C0" w:rsidP="00F428C0">
            <w:pPr>
              <w:suppressAutoHyphens/>
              <w:spacing w:after="0" w:line="240" w:lineRule="auto"/>
              <w:jc w:val="both"/>
              <w:rPr>
                <w:rFonts w:ascii="Times New Roman" w:eastAsia="Batang" w:hAnsi="Times New Roman" w:cs="Batang"/>
                <w:bCs/>
                <w:lang w:eastAsia="ru-RU"/>
              </w:rPr>
            </w:pPr>
            <w:r w:rsidRPr="00F428C0">
              <w:rPr>
                <w:rFonts w:ascii="Times New Roman" w:eastAsia="Batang" w:hAnsi="Times New Roman" w:cs="Batang"/>
                <w:bCs/>
                <w:lang w:eastAsia="ru-RU"/>
              </w:rPr>
              <w:t>Уо 01.06</w:t>
            </w:r>
          </w:p>
          <w:p w14:paraId="7ADFAAA5" w14:textId="77777777" w:rsidR="00F428C0" w:rsidRPr="00F428C0" w:rsidRDefault="00F428C0" w:rsidP="00F428C0">
            <w:pPr>
              <w:suppressAutoHyphens/>
              <w:spacing w:after="0" w:line="240" w:lineRule="auto"/>
              <w:jc w:val="both"/>
              <w:rPr>
                <w:rFonts w:ascii="Times New Roman" w:eastAsia="Batang" w:hAnsi="Times New Roman" w:cs="Batang"/>
                <w:bCs/>
                <w:lang w:eastAsia="ru-RU"/>
              </w:rPr>
            </w:pPr>
            <w:r w:rsidRPr="00F428C0">
              <w:rPr>
                <w:rFonts w:ascii="Times New Roman" w:eastAsia="Batang" w:hAnsi="Times New Roman" w:cs="Batang"/>
                <w:bCs/>
                <w:lang w:eastAsia="ru-RU"/>
              </w:rPr>
              <w:t>Уд 01.01</w:t>
            </w:r>
          </w:p>
          <w:p w14:paraId="71A26B82" w14:textId="77777777" w:rsidR="00F428C0" w:rsidRPr="00F428C0" w:rsidRDefault="00F428C0" w:rsidP="00F428C0">
            <w:pPr>
              <w:suppressAutoHyphens/>
              <w:spacing w:after="0" w:line="240" w:lineRule="auto"/>
              <w:jc w:val="both"/>
              <w:rPr>
                <w:rFonts w:ascii="Times New Roman" w:eastAsia="Batang" w:hAnsi="Times New Roman" w:cs="Batang"/>
                <w:bCs/>
                <w:lang w:eastAsia="ru-RU"/>
              </w:rPr>
            </w:pPr>
            <w:r w:rsidRPr="00F428C0">
              <w:rPr>
                <w:rFonts w:ascii="Times New Roman" w:eastAsia="Batang" w:hAnsi="Times New Roman" w:cs="Batang"/>
                <w:bCs/>
                <w:lang w:eastAsia="ru-RU"/>
              </w:rPr>
              <w:t>Уд 06.01</w:t>
            </w:r>
          </w:p>
          <w:p w14:paraId="7F0345E5" w14:textId="77777777" w:rsidR="00F428C0" w:rsidRPr="00F428C0" w:rsidRDefault="00F428C0" w:rsidP="00F428C0">
            <w:pPr>
              <w:suppressAutoHyphens/>
              <w:spacing w:after="0" w:line="240" w:lineRule="auto"/>
              <w:jc w:val="both"/>
              <w:rPr>
                <w:rFonts w:ascii="Times New Roman" w:eastAsia="Batang" w:hAnsi="Times New Roman" w:cs="Batang"/>
                <w:bCs/>
                <w:lang w:eastAsia="ru-RU"/>
              </w:rPr>
            </w:pPr>
            <w:r w:rsidRPr="00F428C0">
              <w:rPr>
                <w:rFonts w:ascii="Times New Roman" w:eastAsia="Batang" w:hAnsi="Times New Roman" w:cs="Batang"/>
                <w:bCs/>
                <w:lang w:eastAsia="ru-RU"/>
              </w:rPr>
              <w:t>Зо 01.02</w:t>
            </w:r>
          </w:p>
          <w:p w14:paraId="3B9D6325" w14:textId="77777777" w:rsidR="00F428C0" w:rsidRPr="00F428C0" w:rsidRDefault="00F428C0" w:rsidP="00F428C0">
            <w:pPr>
              <w:suppressAutoHyphens/>
              <w:spacing w:after="0" w:line="240" w:lineRule="auto"/>
              <w:jc w:val="both"/>
              <w:rPr>
                <w:rFonts w:ascii="Times New Roman" w:eastAsia="Batang" w:hAnsi="Times New Roman" w:cs="Batang"/>
                <w:bCs/>
                <w:lang w:eastAsia="ru-RU"/>
              </w:rPr>
            </w:pPr>
            <w:r w:rsidRPr="00F428C0">
              <w:rPr>
                <w:rFonts w:ascii="Times New Roman" w:eastAsia="Batang" w:hAnsi="Times New Roman" w:cs="Batang"/>
                <w:bCs/>
                <w:lang w:eastAsia="ru-RU"/>
              </w:rPr>
              <w:t>Зо 03.06</w:t>
            </w:r>
          </w:p>
          <w:p w14:paraId="1FF14D26" w14:textId="77777777" w:rsidR="00F428C0" w:rsidRPr="00F428C0" w:rsidRDefault="00F428C0" w:rsidP="00F428C0">
            <w:pPr>
              <w:suppressAutoHyphens/>
              <w:spacing w:after="0" w:line="240" w:lineRule="auto"/>
              <w:jc w:val="both"/>
              <w:rPr>
                <w:rFonts w:ascii="Times New Roman" w:eastAsia="Batang" w:hAnsi="Times New Roman" w:cs="Batang"/>
                <w:bCs/>
                <w:lang w:eastAsia="ru-RU"/>
              </w:rPr>
            </w:pPr>
            <w:r w:rsidRPr="00F428C0">
              <w:rPr>
                <w:rFonts w:ascii="Times New Roman" w:eastAsia="Batang" w:hAnsi="Times New Roman" w:cs="Batang"/>
                <w:bCs/>
                <w:lang w:eastAsia="ru-RU"/>
              </w:rPr>
              <w:t>Зд 01.01</w:t>
            </w:r>
          </w:p>
        </w:tc>
      </w:tr>
      <w:tr w:rsidR="00F428C0" w:rsidRPr="00F428C0" w14:paraId="65D89BD9" w14:textId="77777777" w:rsidTr="00F428C0">
        <w:trPr>
          <w:trHeight w:val="20"/>
        </w:trPr>
        <w:tc>
          <w:tcPr>
            <w:tcW w:w="874" w:type="pct"/>
            <w:vMerge/>
          </w:tcPr>
          <w:p w14:paraId="599F9B7D" w14:textId="77777777" w:rsidR="00F428C0" w:rsidRPr="00F428C0" w:rsidRDefault="00F428C0" w:rsidP="00F428C0">
            <w:pPr>
              <w:spacing w:after="0" w:line="240" w:lineRule="auto"/>
              <w:rPr>
                <w:rFonts w:ascii="Times New Roman" w:eastAsia="Batang" w:hAnsi="Times New Roman" w:cs="Times New Roman"/>
                <w:b/>
                <w:bCs/>
                <w:lang w:eastAsia="ru-RU"/>
              </w:rPr>
            </w:pPr>
          </w:p>
        </w:tc>
        <w:tc>
          <w:tcPr>
            <w:tcW w:w="1993" w:type="pct"/>
          </w:tcPr>
          <w:p w14:paraId="5B1D000C" w14:textId="77777777" w:rsidR="00F428C0" w:rsidRPr="00F428C0" w:rsidRDefault="00F428C0" w:rsidP="00F428C0">
            <w:pPr>
              <w:spacing w:after="0" w:line="240" w:lineRule="auto"/>
              <w:rPr>
                <w:rFonts w:ascii="Times New Roman" w:eastAsia="Batang" w:hAnsi="Times New Roman" w:cs="Times New Roman"/>
                <w:b/>
                <w:bCs/>
                <w:lang w:eastAsia="ru-RU"/>
              </w:rPr>
            </w:pPr>
            <w:r w:rsidRPr="00F428C0">
              <w:rPr>
                <w:rFonts w:ascii="Times New Roman" w:eastAsia="Batang" w:hAnsi="Times New Roman" w:cs="Batang"/>
                <w:b/>
                <w:bCs/>
                <w:lang w:eastAsia="ru-RU"/>
              </w:rPr>
              <w:t>В том числе практических занятий и лабораторных работ</w:t>
            </w:r>
          </w:p>
        </w:tc>
        <w:tc>
          <w:tcPr>
            <w:tcW w:w="644" w:type="pct"/>
            <w:vAlign w:val="center"/>
          </w:tcPr>
          <w:p w14:paraId="0297ACF2" w14:textId="77777777" w:rsidR="00F428C0" w:rsidRPr="00F428C0" w:rsidRDefault="00F428C0" w:rsidP="00F428C0">
            <w:pPr>
              <w:suppressAutoHyphens/>
              <w:spacing w:after="0" w:line="240" w:lineRule="auto"/>
              <w:rPr>
                <w:rFonts w:ascii="Times New Roman" w:eastAsia="Batang" w:hAnsi="Times New Roman" w:cs="Batang"/>
                <w:b/>
                <w:lang w:eastAsia="ru-RU"/>
              </w:rPr>
            </w:pPr>
          </w:p>
        </w:tc>
        <w:tc>
          <w:tcPr>
            <w:tcW w:w="795" w:type="pct"/>
          </w:tcPr>
          <w:p w14:paraId="0FD27890" w14:textId="77777777" w:rsidR="00F428C0" w:rsidRPr="00F428C0" w:rsidRDefault="00F428C0" w:rsidP="00F428C0">
            <w:pPr>
              <w:spacing w:after="0" w:line="240" w:lineRule="auto"/>
              <w:rPr>
                <w:rFonts w:ascii="Times New Roman" w:eastAsia="Batang" w:hAnsi="Times New Roman" w:cs="Batang"/>
                <w:b/>
                <w:bCs/>
                <w:lang w:eastAsia="ru-RU"/>
              </w:rPr>
            </w:pPr>
          </w:p>
        </w:tc>
        <w:tc>
          <w:tcPr>
            <w:tcW w:w="694" w:type="pct"/>
          </w:tcPr>
          <w:p w14:paraId="1867EC15" w14:textId="77777777" w:rsidR="00F428C0" w:rsidRPr="00F428C0" w:rsidRDefault="00F428C0" w:rsidP="00F428C0">
            <w:pPr>
              <w:suppressAutoHyphens/>
              <w:spacing w:after="0" w:line="240" w:lineRule="auto"/>
              <w:jc w:val="both"/>
              <w:rPr>
                <w:rFonts w:ascii="Times New Roman" w:eastAsia="Batang" w:hAnsi="Times New Roman" w:cs="Batang"/>
                <w:bCs/>
                <w:lang w:eastAsia="ru-RU"/>
              </w:rPr>
            </w:pPr>
          </w:p>
        </w:tc>
      </w:tr>
      <w:tr w:rsidR="00F428C0" w:rsidRPr="00F428C0" w14:paraId="577215C8" w14:textId="77777777" w:rsidTr="00F428C0">
        <w:trPr>
          <w:trHeight w:val="20"/>
        </w:trPr>
        <w:tc>
          <w:tcPr>
            <w:tcW w:w="874" w:type="pct"/>
            <w:vMerge/>
          </w:tcPr>
          <w:p w14:paraId="41DFB2D7" w14:textId="77777777" w:rsidR="00F428C0" w:rsidRPr="00F428C0" w:rsidRDefault="00F428C0" w:rsidP="00F428C0">
            <w:pPr>
              <w:spacing w:after="0" w:line="240" w:lineRule="auto"/>
              <w:rPr>
                <w:rFonts w:ascii="Times New Roman" w:eastAsia="Batang" w:hAnsi="Times New Roman" w:cs="Times New Roman"/>
                <w:b/>
                <w:bCs/>
                <w:lang w:eastAsia="ru-RU"/>
              </w:rPr>
            </w:pPr>
          </w:p>
        </w:tc>
        <w:tc>
          <w:tcPr>
            <w:tcW w:w="1993" w:type="pct"/>
          </w:tcPr>
          <w:p w14:paraId="3DDCC83C" w14:textId="77777777" w:rsidR="00F428C0" w:rsidRPr="00F428C0" w:rsidRDefault="00F428C0" w:rsidP="00F428C0">
            <w:pPr>
              <w:spacing w:after="0" w:line="240" w:lineRule="auto"/>
              <w:rPr>
                <w:rFonts w:ascii="Times New Roman" w:eastAsia="Batang" w:hAnsi="Times New Roman" w:cs="Times New Roman"/>
                <w:b/>
                <w:bCs/>
                <w:lang w:eastAsia="ru-RU"/>
              </w:rPr>
            </w:pPr>
          </w:p>
        </w:tc>
        <w:tc>
          <w:tcPr>
            <w:tcW w:w="644" w:type="pct"/>
            <w:vAlign w:val="center"/>
          </w:tcPr>
          <w:p w14:paraId="59FA6F60" w14:textId="77777777" w:rsidR="00F428C0" w:rsidRPr="00F428C0" w:rsidRDefault="00F428C0" w:rsidP="00F428C0">
            <w:pPr>
              <w:suppressAutoHyphens/>
              <w:spacing w:after="0" w:line="240" w:lineRule="auto"/>
              <w:jc w:val="both"/>
              <w:rPr>
                <w:rFonts w:ascii="Times New Roman" w:eastAsia="Batang" w:hAnsi="Times New Roman" w:cs="Batang"/>
                <w:i/>
                <w:lang w:eastAsia="ru-RU"/>
              </w:rPr>
            </w:pPr>
          </w:p>
        </w:tc>
        <w:tc>
          <w:tcPr>
            <w:tcW w:w="795" w:type="pct"/>
          </w:tcPr>
          <w:p w14:paraId="778F9DF3" w14:textId="77777777" w:rsidR="00F428C0" w:rsidRPr="00F428C0" w:rsidRDefault="00F428C0" w:rsidP="00F428C0">
            <w:pPr>
              <w:spacing w:after="0" w:line="240" w:lineRule="auto"/>
              <w:rPr>
                <w:rFonts w:ascii="Times New Roman" w:eastAsia="Batang" w:hAnsi="Times New Roman" w:cs="Batang"/>
                <w:b/>
                <w:bCs/>
                <w:lang w:eastAsia="ru-RU"/>
              </w:rPr>
            </w:pPr>
          </w:p>
        </w:tc>
        <w:tc>
          <w:tcPr>
            <w:tcW w:w="694" w:type="pct"/>
          </w:tcPr>
          <w:p w14:paraId="5BAB5894" w14:textId="77777777" w:rsidR="00F428C0" w:rsidRPr="00F428C0" w:rsidRDefault="00F428C0" w:rsidP="00F428C0">
            <w:pPr>
              <w:suppressAutoHyphens/>
              <w:spacing w:after="0" w:line="240" w:lineRule="auto"/>
              <w:jc w:val="both"/>
              <w:rPr>
                <w:rFonts w:ascii="Times New Roman" w:eastAsia="Batang" w:hAnsi="Times New Roman" w:cs="Batang"/>
                <w:bCs/>
                <w:lang w:eastAsia="ru-RU"/>
              </w:rPr>
            </w:pPr>
          </w:p>
        </w:tc>
      </w:tr>
      <w:tr w:rsidR="00F428C0" w:rsidRPr="00F428C0" w14:paraId="1ECAEB5D" w14:textId="77777777" w:rsidTr="00F428C0">
        <w:trPr>
          <w:trHeight w:val="20"/>
        </w:trPr>
        <w:tc>
          <w:tcPr>
            <w:tcW w:w="874" w:type="pct"/>
            <w:vMerge/>
          </w:tcPr>
          <w:p w14:paraId="4EBA88B3" w14:textId="77777777" w:rsidR="00F428C0" w:rsidRPr="00F428C0" w:rsidRDefault="00F428C0" w:rsidP="00F428C0">
            <w:pPr>
              <w:spacing w:after="0" w:line="240" w:lineRule="auto"/>
              <w:rPr>
                <w:rFonts w:ascii="Times New Roman" w:eastAsia="Batang" w:hAnsi="Times New Roman" w:cs="Times New Roman"/>
                <w:b/>
                <w:bCs/>
                <w:lang w:eastAsia="ru-RU"/>
              </w:rPr>
            </w:pPr>
          </w:p>
        </w:tc>
        <w:tc>
          <w:tcPr>
            <w:tcW w:w="1993" w:type="pct"/>
          </w:tcPr>
          <w:p w14:paraId="651B1C35" w14:textId="77777777" w:rsidR="00F428C0" w:rsidRPr="00F428C0" w:rsidRDefault="00F428C0" w:rsidP="00F428C0">
            <w:pPr>
              <w:spacing w:after="0" w:line="240" w:lineRule="auto"/>
              <w:rPr>
                <w:rFonts w:ascii="Times New Roman" w:eastAsia="Batang" w:hAnsi="Times New Roman" w:cs="Times New Roman"/>
                <w:b/>
                <w:bCs/>
                <w:lang w:eastAsia="ru-RU"/>
              </w:rPr>
            </w:pPr>
            <w:r w:rsidRPr="00F428C0">
              <w:rPr>
                <w:rFonts w:ascii="Times New Roman" w:eastAsia="Batang" w:hAnsi="Times New Roman" w:cs="Times New Roman"/>
                <w:b/>
                <w:bCs/>
                <w:lang w:eastAsia="ru-RU"/>
              </w:rPr>
              <w:t>Самостоятельная работа обучающихся</w:t>
            </w:r>
          </w:p>
          <w:p w14:paraId="5C160DA5" w14:textId="77777777" w:rsidR="00F428C0" w:rsidRPr="00F428C0" w:rsidRDefault="00F428C0" w:rsidP="00F428C0">
            <w:pPr>
              <w:spacing w:after="0" w:line="240" w:lineRule="auto"/>
              <w:rPr>
                <w:rFonts w:ascii="Times New Roman" w:eastAsia="Batang" w:hAnsi="Times New Roman" w:cs="Times New Roman"/>
                <w:b/>
                <w:bCs/>
                <w:lang w:eastAsia="ru-RU"/>
              </w:rPr>
            </w:pPr>
          </w:p>
        </w:tc>
        <w:tc>
          <w:tcPr>
            <w:tcW w:w="644" w:type="pct"/>
            <w:vAlign w:val="center"/>
          </w:tcPr>
          <w:p w14:paraId="55165E76" w14:textId="77777777" w:rsidR="00F428C0" w:rsidRPr="00F428C0" w:rsidRDefault="00F428C0" w:rsidP="00F428C0">
            <w:pPr>
              <w:suppressAutoHyphens/>
              <w:spacing w:after="0" w:line="240" w:lineRule="auto"/>
              <w:jc w:val="both"/>
              <w:rPr>
                <w:rFonts w:ascii="Times New Roman" w:eastAsia="Batang" w:hAnsi="Times New Roman" w:cs="Batang"/>
                <w:i/>
                <w:lang w:eastAsia="ru-RU"/>
              </w:rPr>
            </w:pPr>
          </w:p>
        </w:tc>
        <w:tc>
          <w:tcPr>
            <w:tcW w:w="795" w:type="pct"/>
          </w:tcPr>
          <w:p w14:paraId="5632C7CE" w14:textId="77777777" w:rsidR="00F428C0" w:rsidRPr="00F428C0" w:rsidRDefault="00F428C0" w:rsidP="00F428C0">
            <w:pPr>
              <w:spacing w:after="0" w:line="240" w:lineRule="auto"/>
              <w:rPr>
                <w:rFonts w:ascii="Times New Roman" w:eastAsia="Batang" w:hAnsi="Times New Roman" w:cs="Batang"/>
                <w:b/>
                <w:bCs/>
                <w:lang w:eastAsia="ru-RU"/>
              </w:rPr>
            </w:pPr>
          </w:p>
        </w:tc>
        <w:tc>
          <w:tcPr>
            <w:tcW w:w="694" w:type="pct"/>
          </w:tcPr>
          <w:p w14:paraId="75281C19" w14:textId="77777777" w:rsidR="00F428C0" w:rsidRPr="00F428C0" w:rsidRDefault="00F428C0" w:rsidP="00F428C0">
            <w:pPr>
              <w:suppressAutoHyphens/>
              <w:spacing w:after="0" w:line="240" w:lineRule="auto"/>
              <w:jc w:val="both"/>
              <w:rPr>
                <w:rFonts w:ascii="Times New Roman" w:eastAsia="Batang" w:hAnsi="Times New Roman" w:cs="Batang"/>
                <w:bCs/>
                <w:lang w:eastAsia="ru-RU"/>
              </w:rPr>
            </w:pPr>
          </w:p>
        </w:tc>
      </w:tr>
      <w:tr w:rsidR="00F428C0" w:rsidRPr="00F428C0" w14:paraId="2105A67F" w14:textId="77777777" w:rsidTr="00F428C0">
        <w:trPr>
          <w:trHeight w:val="20"/>
        </w:trPr>
        <w:tc>
          <w:tcPr>
            <w:tcW w:w="2867" w:type="pct"/>
            <w:gridSpan w:val="2"/>
          </w:tcPr>
          <w:p w14:paraId="69B4010F" w14:textId="77777777" w:rsidR="00F428C0" w:rsidRPr="00F428C0" w:rsidRDefault="00F428C0" w:rsidP="00F428C0">
            <w:pPr>
              <w:spacing w:after="0" w:line="240" w:lineRule="auto"/>
              <w:rPr>
                <w:rFonts w:ascii="Times New Roman" w:eastAsia="Batang" w:hAnsi="Times New Roman" w:cs="Times New Roman"/>
                <w:b/>
                <w:bCs/>
                <w:lang w:eastAsia="ru-RU"/>
              </w:rPr>
            </w:pPr>
            <w:r w:rsidRPr="00F428C0">
              <w:rPr>
                <w:rFonts w:ascii="Times New Roman" w:eastAsia="Batang" w:hAnsi="Times New Roman" w:cs="Times New Roman"/>
                <w:b/>
                <w:bCs/>
                <w:lang w:eastAsia="ru-RU"/>
              </w:rPr>
              <w:t>Раздел 3. Экономика</w:t>
            </w:r>
          </w:p>
        </w:tc>
        <w:tc>
          <w:tcPr>
            <w:tcW w:w="644" w:type="pct"/>
            <w:vAlign w:val="center"/>
          </w:tcPr>
          <w:p w14:paraId="39999815" w14:textId="77777777" w:rsidR="00F428C0" w:rsidRPr="00F428C0" w:rsidRDefault="00F428C0" w:rsidP="00F428C0">
            <w:pPr>
              <w:suppressAutoHyphens/>
              <w:spacing w:after="0" w:line="240" w:lineRule="auto"/>
              <w:jc w:val="both"/>
              <w:rPr>
                <w:rFonts w:ascii="Times New Roman" w:eastAsia="Batang" w:hAnsi="Times New Roman" w:cs="Batang"/>
                <w:b/>
                <w:lang w:eastAsia="ru-RU"/>
              </w:rPr>
            </w:pPr>
            <w:r w:rsidRPr="00F428C0">
              <w:rPr>
                <w:rFonts w:ascii="Times New Roman" w:eastAsia="Batang" w:hAnsi="Times New Roman" w:cs="Batang"/>
                <w:b/>
                <w:lang w:eastAsia="ru-RU"/>
              </w:rPr>
              <w:t>16</w:t>
            </w:r>
          </w:p>
        </w:tc>
        <w:tc>
          <w:tcPr>
            <w:tcW w:w="795" w:type="pct"/>
          </w:tcPr>
          <w:p w14:paraId="546C2C3A" w14:textId="77777777" w:rsidR="00F428C0" w:rsidRPr="00F428C0" w:rsidRDefault="00F428C0" w:rsidP="00F428C0">
            <w:pPr>
              <w:spacing w:after="0" w:line="240" w:lineRule="auto"/>
              <w:rPr>
                <w:rFonts w:ascii="Times New Roman" w:eastAsia="Batang" w:hAnsi="Times New Roman" w:cs="Batang"/>
                <w:b/>
                <w:bCs/>
                <w:lang w:eastAsia="ru-RU"/>
              </w:rPr>
            </w:pPr>
          </w:p>
        </w:tc>
        <w:tc>
          <w:tcPr>
            <w:tcW w:w="694" w:type="pct"/>
          </w:tcPr>
          <w:p w14:paraId="54E99BAA" w14:textId="77777777" w:rsidR="00F428C0" w:rsidRPr="00F428C0" w:rsidRDefault="00F428C0" w:rsidP="00F428C0">
            <w:pPr>
              <w:suppressAutoHyphens/>
              <w:spacing w:after="0" w:line="240" w:lineRule="auto"/>
              <w:jc w:val="both"/>
              <w:rPr>
                <w:rFonts w:ascii="Times New Roman" w:eastAsia="Batang" w:hAnsi="Times New Roman" w:cs="Batang"/>
                <w:bCs/>
                <w:lang w:eastAsia="ru-RU"/>
              </w:rPr>
            </w:pPr>
          </w:p>
        </w:tc>
      </w:tr>
      <w:tr w:rsidR="00F428C0" w:rsidRPr="00F428C0" w14:paraId="627C916B" w14:textId="77777777" w:rsidTr="00F428C0">
        <w:trPr>
          <w:trHeight w:val="20"/>
        </w:trPr>
        <w:tc>
          <w:tcPr>
            <w:tcW w:w="874" w:type="pct"/>
            <w:vMerge w:val="restart"/>
          </w:tcPr>
          <w:p w14:paraId="70D11287" w14:textId="77777777" w:rsidR="00F428C0" w:rsidRPr="00F428C0" w:rsidRDefault="00F428C0" w:rsidP="00F428C0">
            <w:pPr>
              <w:spacing w:after="0" w:line="240" w:lineRule="auto"/>
              <w:rPr>
                <w:rFonts w:ascii="Times New Roman" w:eastAsia="Batang" w:hAnsi="Times New Roman" w:cs="Times New Roman"/>
                <w:b/>
                <w:bCs/>
                <w:lang w:eastAsia="ru-RU"/>
              </w:rPr>
            </w:pPr>
            <w:r w:rsidRPr="00F428C0">
              <w:rPr>
                <w:rFonts w:ascii="Times New Roman" w:eastAsia="Batang" w:hAnsi="Times New Roman" w:cs="Times New Roman"/>
                <w:b/>
                <w:bCs/>
                <w:lang w:eastAsia="ru-RU"/>
              </w:rPr>
              <w:t>Тема 3.1 Экономика- основа жизнедеятельности общества.</w:t>
            </w:r>
          </w:p>
        </w:tc>
        <w:tc>
          <w:tcPr>
            <w:tcW w:w="1993" w:type="pct"/>
          </w:tcPr>
          <w:p w14:paraId="1FC0AE52" w14:textId="77777777" w:rsidR="00F428C0" w:rsidRPr="00F428C0" w:rsidRDefault="00F428C0" w:rsidP="00F428C0">
            <w:pPr>
              <w:spacing w:after="0" w:line="240" w:lineRule="auto"/>
              <w:rPr>
                <w:rFonts w:ascii="Times New Roman" w:eastAsia="Batang" w:hAnsi="Times New Roman" w:cs="Times New Roman"/>
                <w:b/>
                <w:bCs/>
                <w:lang w:eastAsia="ru-RU"/>
              </w:rPr>
            </w:pPr>
            <w:r w:rsidRPr="00F428C0">
              <w:rPr>
                <w:rFonts w:ascii="Times New Roman" w:eastAsia="Batang" w:hAnsi="Times New Roman" w:cs="Times New Roman"/>
                <w:b/>
                <w:bCs/>
                <w:lang w:eastAsia="ru-RU"/>
              </w:rPr>
              <w:t>Содержание</w:t>
            </w:r>
          </w:p>
        </w:tc>
        <w:tc>
          <w:tcPr>
            <w:tcW w:w="644" w:type="pct"/>
            <w:vAlign w:val="center"/>
          </w:tcPr>
          <w:p w14:paraId="3DEC3B35" w14:textId="77777777" w:rsidR="00F428C0" w:rsidRPr="00F428C0" w:rsidRDefault="00F428C0" w:rsidP="00F428C0">
            <w:pPr>
              <w:suppressAutoHyphens/>
              <w:spacing w:after="0" w:line="240" w:lineRule="auto"/>
              <w:rPr>
                <w:rFonts w:ascii="Times New Roman" w:eastAsia="Batang" w:hAnsi="Times New Roman" w:cs="Batang"/>
                <w:b/>
                <w:lang w:eastAsia="ru-RU"/>
              </w:rPr>
            </w:pPr>
            <w:r w:rsidRPr="00F428C0">
              <w:rPr>
                <w:rFonts w:ascii="Times New Roman" w:eastAsia="Batang" w:hAnsi="Times New Roman" w:cs="Batang"/>
                <w:b/>
                <w:lang w:eastAsia="ru-RU"/>
              </w:rPr>
              <w:t>4</w:t>
            </w:r>
          </w:p>
        </w:tc>
        <w:tc>
          <w:tcPr>
            <w:tcW w:w="795" w:type="pct"/>
          </w:tcPr>
          <w:p w14:paraId="2AA83BAB" w14:textId="77777777" w:rsidR="00F428C0" w:rsidRPr="00F428C0" w:rsidRDefault="00F428C0" w:rsidP="00F428C0">
            <w:pPr>
              <w:spacing w:after="0" w:line="240" w:lineRule="auto"/>
              <w:rPr>
                <w:rFonts w:ascii="Times New Roman" w:eastAsia="Batang" w:hAnsi="Times New Roman" w:cs="Batang"/>
                <w:b/>
                <w:bCs/>
                <w:lang w:eastAsia="ru-RU"/>
              </w:rPr>
            </w:pPr>
          </w:p>
        </w:tc>
        <w:tc>
          <w:tcPr>
            <w:tcW w:w="694" w:type="pct"/>
          </w:tcPr>
          <w:p w14:paraId="1305D9AE" w14:textId="77777777" w:rsidR="00F428C0" w:rsidRPr="00F428C0" w:rsidRDefault="00F428C0" w:rsidP="00F428C0">
            <w:pPr>
              <w:suppressAutoHyphens/>
              <w:spacing w:after="0" w:line="240" w:lineRule="auto"/>
              <w:jc w:val="both"/>
              <w:rPr>
                <w:rFonts w:ascii="Times New Roman" w:eastAsia="Batang" w:hAnsi="Times New Roman" w:cs="Batang"/>
                <w:bCs/>
                <w:lang w:eastAsia="ru-RU"/>
              </w:rPr>
            </w:pPr>
          </w:p>
        </w:tc>
      </w:tr>
      <w:tr w:rsidR="00F428C0" w:rsidRPr="00F428C0" w14:paraId="2A43A985" w14:textId="77777777" w:rsidTr="00F428C0">
        <w:trPr>
          <w:trHeight w:val="20"/>
        </w:trPr>
        <w:tc>
          <w:tcPr>
            <w:tcW w:w="874" w:type="pct"/>
            <w:vMerge/>
          </w:tcPr>
          <w:p w14:paraId="5FE3B253" w14:textId="77777777" w:rsidR="00F428C0" w:rsidRPr="00F428C0" w:rsidRDefault="00F428C0" w:rsidP="00F428C0">
            <w:pPr>
              <w:spacing w:after="0" w:line="240" w:lineRule="auto"/>
              <w:rPr>
                <w:rFonts w:ascii="Times New Roman" w:eastAsia="Batang" w:hAnsi="Times New Roman" w:cs="Times New Roman"/>
                <w:b/>
                <w:bCs/>
                <w:lang w:eastAsia="ru-RU"/>
              </w:rPr>
            </w:pPr>
          </w:p>
        </w:tc>
        <w:tc>
          <w:tcPr>
            <w:tcW w:w="1993" w:type="pct"/>
          </w:tcPr>
          <w:p w14:paraId="3D3D0F0A" w14:textId="77777777" w:rsidR="00F428C0" w:rsidRPr="00F428C0" w:rsidRDefault="00F428C0" w:rsidP="00F428C0">
            <w:pPr>
              <w:spacing w:after="0" w:line="240" w:lineRule="auto"/>
              <w:jc w:val="both"/>
              <w:rPr>
                <w:rFonts w:ascii="Times New Roman" w:eastAsia="Batang" w:hAnsi="Times New Roman" w:cs="Times New Roman"/>
                <w:bCs/>
                <w:lang w:eastAsia="ru-RU"/>
              </w:rPr>
            </w:pPr>
            <w:r w:rsidRPr="00F428C0">
              <w:rPr>
                <w:rFonts w:ascii="Times New Roman" w:eastAsia="Batang" w:hAnsi="Times New Roman" w:cs="Times New Roman"/>
                <w:bCs/>
                <w:lang w:eastAsia="ru-RU"/>
              </w:rPr>
              <w:t xml:space="preserve">Роль экономики в жизни общества. Макроэкономические показатели и качество жизни. Предмет и методы экономической науки. Ограниченность ресурсов. Кривая производственных возможностей. Типы экономических систем. Экономический рост и пути его достижения. Факторы долгосрочного экономического роста. Понятие </w:t>
            </w:r>
            <w:r w:rsidRPr="00F428C0">
              <w:rPr>
                <w:rFonts w:ascii="Times New Roman" w:eastAsia="Batang" w:hAnsi="Times New Roman" w:cs="Times New Roman"/>
                <w:bCs/>
                <w:lang w:eastAsia="ru-RU"/>
              </w:rPr>
              <w:lastRenderedPageBreak/>
              <w:t>экономического цикла. Фазы экономического цикла. Причины экономических циклов.</w:t>
            </w:r>
          </w:p>
        </w:tc>
        <w:tc>
          <w:tcPr>
            <w:tcW w:w="644" w:type="pct"/>
            <w:vAlign w:val="center"/>
          </w:tcPr>
          <w:p w14:paraId="6A76DA42" w14:textId="77777777" w:rsidR="00F428C0" w:rsidRPr="00F428C0" w:rsidRDefault="00F428C0" w:rsidP="00F428C0">
            <w:pPr>
              <w:suppressAutoHyphens/>
              <w:spacing w:after="0" w:line="240" w:lineRule="auto"/>
              <w:jc w:val="both"/>
              <w:rPr>
                <w:rFonts w:ascii="Times New Roman" w:eastAsia="Batang" w:hAnsi="Times New Roman" w:cs="Batang"/>
                <w:i/>
                <w:lang w:eastAsia="ru-RU"/>
              </w:rPr>
            </w:pPr>
            <w:r w:rsidRPr="00F428C0">
              <w:rPr>
                <w:rFonts w:ascii="Times New Roman" w:eastAsia="Batang" w:hAnsi="Times New Roman" w:cs="Batang"/>
                <w:i/>
                <w:lang w:eastAsia="ru-RU"/>
              </w:rPr>
              <w:lastRenderedPageBreak/>
              <w:t>4</w:t>
            </w:r>
          </w:p>
        </w:tc>
        <w:tc>
          <w:tcPr>
            <w:tcW w:w="795" w:type="pct"/>
          </w:tcPr>
          <w:p w14:paraId="6C9FF7D5" w14:textId="77777777" w:rsidR="00F428C0" w:rsidRPr="00F428C0" w:rsidRDefault="00F428C0" w:rsidP="00F428C0">
            <w:pPr>
              <w:spacing w:after="0" w:line="240" w:lineRule="auto"/>
              <w:rPr>
                <w:rFonts w:ascii="Times New Roman" w:eastAsia="Batang" w:hAnsi="Times New Roman" w:cs="Batang"/>
                <w:b/>
                <w:bCs/>
                <w:lang w:eastAsia="ru-RU"/>
              </w:rPr>
            </w:pPr>
            <w:r w:rsidRPr="00F428C0">
              <w:rPr>
                <w:rFonts w:ascii="Times New Roman" w:eastAsia="Batang" w:hAnsi="Times New Roman" w:cs="Batang"/>
                <w:b/>
                <w:bCs/>
                <w:lang w:eastAsia="ru-RU"/>
              </w:rPr>
              <w:t>ОК 01, ОК 03</w:t>
            </w:r>
          </w:p>
        </w:tc>
        <w:tc>
          <w:tcPr>
            <w:tcW w:w="694" w:type="pct"/>
          </w:tcPr>
          <w:p w14:paraId="4FF388C2" w14:textId="77777777" w:rsidR="00F428C0" w:rsidRPr="00F428C0" w:rsidRDefault="00F428C0" w:rsidP="00F428C0">
            <w:pPr>
              <w:suppressAutoHyphens/>
              <w:spacing w:after="0" w:line="240" w:lineRule="auto"/>
              <w:jc w:val="both"/>
              <w:rPr>
                <w:rFonts w:ascii="Times New Roman" w:eastAsia="Batang" w:hAnsi="Times New Roman" w:cs="Batang"/>
                <w:bCs/>
                <w:lang w:eastAsia="ru-RU"/>
              </w:rPr>
            </w:pPr>
            <w:r w:rsidRPr="00F428C0">
              <w:rPr>
                <w:rFonts w:ascii="Times New Roman" w:eastAsia="Batang" w:hAnsi="Times New Roman" w:cs="Batang"/>
                <w:bCs/>
                <w:lang w:eastAsia="ru-RU"/>
              </w:rPr>
              <w:t>Уо 01.01</w:t>
            </w:r>
          </w:p>
          <w:p w14:paraId="4CD26759" w14:textId="77777777" w:rsidR="00F428C0" w:rsidRPr="00F428C0" w:rsidRDefault="00F428C0" w:rsidP="00F428C0">
            <w:pPr>
              <w:suppressAutoHyphens/>
              <w:spacing w:after="0" w:line="240" w:lineRule="auto"/>
              <w:jc w:val="both"/>
              <w:rPr>
                <w:rFonts w:ascii="Times New Roman" w:eastAsia="Batang" w:hAnsi="Times New Roman" w:cs="Batang"/>
                <w:bCs/>
                <w:lang w:eastAsia="ru-RU"/>
              </w:rPr>
            </w:pPr>
            <w:r w:rsidRPr="00F428C0">
              <w:rPr>
                <w:rFonts w:ascii="Times New Roman" w:eastAsia="Batang" w:hAnsi="Times New Roman" w:cs="Batang"/>
                <w:bCs/>
                <w:lang w:eastAsia="ru-RU"/>
              </w:rPr>
              <w:t>Уо 01.02</w:t>
            </w:r>
          </w:p>
          <w:p w14:paraId="3ED39840" w14:textId="77777777" w:rsidR="00F428C0" w:rsidRPr="00F428C0" w:rsidRDefault="00F428C0" w:rsidP="00F428C0">
            <w:pPr>
              <w:suppressAutoHyphens/>
              <w:spacing w:after="0" w:line="240" w:lineRule="auto"/>
              <w:jc w:val="both"/>
              <w:rPr>
                <w:rFonts w:ascii="Times New Roman" w:eastAsia="Batang" w:hAnsi="Times New Roman" w:cs="Batang"/>
                <w:bCs/>
                <w:lang w:eastAsia="ru-RU"/>
              </w:rPr>
            </w:pPr>
            <w:r w:rsidRPr="00F428C0">
              <w:rPr>
                <w:rFonts w:ascii="Times New Roman" w:eastAsia="Batang" w:hAnsi="Times New Roman" w:cs="Batang"/>
                <w:bCs/>
                <w:lang w:eastAsia="ru-RU"/>
              </w:rPr>
              <w:t>Уо 03.01</w:t>
            </w:r>
          </w:p>
          <w:p w14:paraId="56849DB3" w14:textId="77777777" w:rsidR="00F428C0" w:rsidRPr="00F428C0" w:rsidRDefault="00F428C0" w:rsidP="00F428C0">
            <w:pPr>
              <w:suppressAutoHyphens/>
              <w:spacing w:after="0" w:line="240" w:lineRule="auto"/>
              <w:jc w:val="both"/>
              <w:rPr>
                <w:rFonts w:ascii="Times New Roman" w:eastAsia="Batang" w:hAnsi="Times New Roman" w:cs="Batang"/>
                <w:bCs/>
                <w:lang w:eastAsia="ru-RU"/>
              </w:rPr>
            </w:pPr>
            <w:r w:rsidRPr="00F428C0">
              <w:rPr>
                <w:rFonts w:ascii="Times New Roman" w:eastAsia="Batang" w:hAnsi="Times New Roman" w:cs="Batang"/>
                <w:bCs/>
                <w:lang w:eastAsia="ru-RU"/>
              </w:rPr>
              <w:t>Уд 03.01</w:t>
            </w:r>
          </w:p>
          <w:p w14:paraId="38A2BCB0" w14:textId="77777777" w:rsidR="00F428C0" w:rsidRPr="00F428C0" w:rsidRDefault="00F428C0" w:rsidP="00F428C0">
            <w:pPr>
              <w:suppressAutoHyphens/>
              <w:spacing w:after="0" w:line="240" w:lineRule="auto"/>
              <w:jc w:val="both"/>
              <w:rPr>
                <w:rFonts w:ascii="Times New Roman" w:eastAsia="Batang" w:hAnsi="Times New Roman" w:cs="Batang"/>
                <w:bCs/>
                <w:lang w:eastAsia="ru-RU"/>
              </w:rPr>
            </w:pPr>
            <w:r w:rsidRPr="00F428C0">
              <w:rPr>
                <w:rFonts w:ascii="Times New Roman" w:eastAsia="Batang" w:hAnsi="Times New Roman" w:cs="Batang"/>
                <w:bCs/>
                <w:lang w:eastAsia="ru-RU"/>
              </w:rPr>
              <w:t>Уд 03.02</w:t>
            </w:r>
          </w:p>
          <w:p w14:paraId="562D6B8D" w14:textId="77777777" w:rsidR="00F428C0" w:rsidRPr="00F428C0" w:rsidRDefault="00F428C0" w:rsidP="00F428C0">
            <w:pPr>
              <w:suppressAutoHyphens/>
              <w:spacing w:after="0" w:line="240" w:lineRule="auto"/>
              <w:jc w:val="both"/>
              <w:rPr>
                <w:rFonts w:ascii="Times New Roman" w:eastAsia="Batang" w:hAnsi="Times New Roman" w:cs="Batang"/>
                <w:bCs/>
                <w:lang w:eastAsia="ru-RU"/>
              </w:rPr>
            </w:pPr>
            <w:r w:rsidRPr="00F428C0">
              <w:rPr>
                <w:rFonts w:ascii="Times New Roman" w:eastAsia="Batang" w:hAnsi="Times New Roman" w:cs="Batang"/>
                <w:bCs/>
                <w:lang w:eastAsia="ru-RU"/>
              </w:rPr>
              <w:t>Зо 01.05</w:t>
            </w:r>
          </w:p>
          <w:p w14:paraId="2783E23B" w14:textId="77777777" w:rsidR="00F428C0" w:rsidRPr="00F428C0" w:rsidRDefault="00F428C0" w:rsidP="00F428C0">
            <w:pPr>
              <w:suppressAutoHyphens/>
              <w:spacing w:after="0" w:line="240" w:lineRule="auto"/>
              <w:jc w:val="both"/>
              <w:rPr>
                <w:rFonts w:ascii="Times New Roman" w:eastAsia="Batang" w:hAnsi="Times New Roman" w:cs="Batang"/>
                <w:bCs/>
                <w:lang w:eastAsia="ru-RU"/>
              </w:rPr>
            </w:pPr>
            <w:r w:rsidRPr="00F428C0">
              <w:rPr>
                <w:rFonts w:ascii="Times New Roman" w:eastAsia="Batang" w:hAnsi="Times New Roman" w:cs="Batang"/>
                <w:bCs/>
                <w:lang w:eastAsia="ru-RU"/>
              </w:rPr>
              <w:lastRenderedPageBreak/>
              <w:t>Зо 03.04</w:t>
            </w:r>
          </w:p>
          <w:p w14:paraId="098ABB64" w14:textId="77777777" w:rsidR="00F428C0" w:rsidRPr="00F428C0" w:rsidRDefault="00F428C0" w:rsidP="00F428C0">
            <w:pPr>
              <w:suppressAutoHyphens/>
              <w:spacing w:after="0" w:line="240" w:lineRule="auto"/>
              <w:jc w:val="both"/>
              <w:rPr>
                <w:rFonts w:ascii="Times New Roman" w:eastAsia="Batang" w:hAnsi="Times New Roman" w:cs="Batang"/>
                <w:bCs/>
                <w:lang w:eastAsia="ru-RU"/>
              </w:rPr>
            </w:pPr>
            <w:r w:rsidRPr="00F428C0">
              <w:rPr>
                <w:rFonts w:ascii="Times New Roman" w:eastAsia="Batang" w:hAnsi="Times New Roman" w:cs="Batang"/>
                <w:bCs/>
                <w:lang w:eastAsia="ru-RU"/>
              </w:rPr>
              <w:t>Зд 01.03</w:t>
            </w:r>
          </w:p>
        </w:tc>
      </w:tr>
      <w:tr w:rsidR="00F428C0" w:rsidRPr="00F428C0" w14:paraId="46494EBB" w14:textId="77777777" w:rsidTr="00F428C0">
        <w:trPr>
          <w:trHeight w:val="20"/>
        </w:trPr>
        <w:tc>
          <w:tcPr>
            <w:tcW w:w="874" w:type="pct"/>
            <w:vMerge/>
          </w:tcPr>
          <w:p w14:paraId="00CB2405" w14:textId="77777777" w:rsidR="00F428C0" w:rsidRPr="00F428C0" w:rsidRDefault="00F428C0" w:rsidP="00F428C0">
            <w:pPr>
              <w:spacing w:after="0" w:line="240" w:lineRule="auto"/>
              <w:rPr>
                <w:rFonts w:ascii="Times New Roman" w:eastAsia="Batang" w:hAnsi="Times New Roman" w:cs="Times New Roman"/>
                <w:b/>
                <w:bCs/>
                <w:lang w:eastAsia="ru-RU"/>
              </w:rPr>
            </w:pPr>
          </w:p>
        </w:tc>
        <w:tc>
          <w:tcPr>
            <w:tcW w:w="1993" w:type="pct"/>
          </w:tcPr>
          <w:p w14:paraId="0C3178FC" w14:textId="77777777" w:rsidR="00F428C0" w:rsidRPr="00F428C0" w:rsidRDefault="00F428C0" w:rsidP="00F428C0">
            <w:pPr>
              <w:spacing w:after="0" w:line="240" w:lineRule="auto"/>
              <w:rPr>
                <w:rFonts w:ascii="Times New Roman" w:eastAsia="Batang" w:hAnsi="Times New Roman" w:cs="Times New Roman"/>
                <w:b/>
                <w:bCs/>
                <w:lang w:eastAsia="ru-RU"/>
              </w:rPr>
            </w:pPr>
            <w:r w:rsidRPr="00F428C0">
              <w:rPr>
                <w:rFonts w:ascii="Times New Roman" w:eastAsia="Batang" w:hAnsi="Times New Roman" w:cs="Batang"/>
                <w:b/>
                <w:bCs/>
                <w:lang w:eastAsia="ru-RU"/>
              </w:rPr>
              <w:t>В том числе практических занятий и лабораторных работ</w:t>
            </w:r>
          </w:p>
        </w:tc>
        <w:tc>
          <w:tcPr>
            <w:tcW w:w="644" w:type="pct"/>
            <w:vAlign w:val="center"/>
          </w:tcPr>
          <w:p w14:paraId="60FB129E" w14:textId="77777777" w:rsidR="00F428C0" w:rsidRPr="00F428C0" w:rsidRDefault="00F428C0" w:rsidP="00F428C0">
            <w:pPr>
              <w:suppressAutoHyphens/>
              <w:spacing w:after="0" w:line="240" w:lineRule="auto"/>
              <w:rPr>
                <w:rFonts w:ascii="Times New Roman" w:eastAsia="Batang" w:hAnsi="Times New Roman" w:cs="Batang"/>
                <w:b/>
                <w:lang w:eastAsia="ru-RU"/>
              </w:rPr>
            </w:pPr>
          </w:p>
        </w:tc>
        <w:tc>
          <w:tcPr>
            <w:tcW w:w="795" w:type="pct"/>
          </w:tcPr>
          <w:p w14:paraId="1B063026" w14:textId="77777777" w:rsidR="00F428C0" w:rsidRPr="00F428C0" w:rsidRDefault="00F428C0" w:rsidP="00F428C0">
            <w:pPr>
              <w:spacing w:after="0" w:line="240" w:lineRule="auto"/>
              <w:rPr>
                <w:rFonts w:ascii="Times New Roman" w:eastAsia="Batang" w:hAnsi="Times New Roman" w:cs="Batang"/>
                <w:b/>
                <w:bCs/>
                <w:lang w:eastAsia="ru-RU"/>
              </w:rPr>
            </w:pPr>
          </w:p>
        </w:tc>
        <w:tc>
          <w:tcPr>
            <w:tcW w:w="694" w:type="pct"/>
          </w:tcPr>
          <w:p w14:paraId="5771DD72" w14:textId="77777777" w:rsidR="00F428C0" w:rsidRPr="00F428C0" w:rsidRDefault="00F428C0" w:rsidP="00F428C0">
            <w:pPr>
              <w:suppressAutoHyphens/>
              <w:spacing w:after="0" w:line="240" w:lineRule="auto"/>
              <w:jc w:val="both"/>
              <w:rPr>
                <w:rFonts w:ascii="Times New Roman" w:eastAsia="Batang" w:hAnsi="Times New Roman" w:cs="Batang"/>
                <w:bCs/>
                <w:lang w:eastAsia="ru-RU"/>
              </w:rPr>
            </w:pPr>
          </w:p>
        </w:tc>
      </w:tr>
      <w:tr w:rsidR="00F428C0" w:rsidRPr="00F428C0" w14:paraId="48C48514" w14:textId="77777777" w:rsidTr="00F428C0">
        <w:trPr>
          <w:trHeight w:val="20"/>
        </w:trPr>
        <w:tc>
          <w:tcPr>
            <w:tcW w:w="874" w:type="pct"/>
            <w:vMerge/>
          </w:tcPr>
          <w:p w14:paraId="055E407E" w14:textId="77777777" w:rsidR="00F428C0" w:rsidRPr="00F428C0" w:rsidRDefault="00F428C0" w:rsidP="00F428C0">
            <w:pPr>
              <w:spacing w:after="0" w:line="240" w:lineRule="auto"/>
              <w:rPr>
                <w:rFonts w:ascii="Times New Roman" w:eastAsia="Batang" w:hAnsi="Times New Roman" w:cs="Times New Roman"/>
                <w:b/>
                <w:bCs/>
                <w:lang w:eastAsia="ru-RU"/>
              </w:rPr>
            </w:pPr>
          </w:p>
        </w:tc>
        <w:tc>
          <w:tcPr>
            <w:tcW w:w="1993" w:type="pct"/>
          </w:tcPr>
          <w:p w14:paraId="0BDCCC1D" w14:textId="77777777" w:rsidR="00F428C0" w:rsidRPr="00F428C0" w:rsidRDefault="00F428C0" w:rsidP="00F428C0">
            <w:pPr>
              <w:spacing w:after="0" w:line="240" w:lineRule="auto"/>
              <w:rPr>
                <w:rFonts w:ascii="Times New Roman" w:eastAsia="Batang" w:hAnsi="Times New Roman" w:cs="Times New Roman"/>
                <w:b/>
                <w:bCs/>
                <w:lang w:eastAsia="ru-RU"/>
              </w:rPr>
            </w:pPr>
          </w:p>
        </w:tc>
        <w:tc>
          <w:tcPr>
            <w:tcW w:w="644" w:type="pct"/>
            <w:vAlign w:val="center"/>
          </w:tcPr>
          <w:p w14:paraId="308F19B3" w14:textId="77777777" w:rsidR="00F428C0" w:rsidRPr="00F428C0" w:rsidRDefault="00F428C0" w:rsidP="00F428C0">
            <w:pPr>
              <w:suppressAutoHyphens/>
              <w:spacing w:after="0" w:line="240" w:lineRule="auto"/>
              <w:jc w:val="both"/>
              <w:rPr>
                <w:rFonts w:ascii="Times New Roman" w:eastAsia="Batang" w:hAnsi="Times New Roman" w:cs="Batang"/>
                <w:i/>
                <w:lang w:eastAsia="ru-RU"/>
              </w:rPr>
            </w:pPr>
          </w:p>
        </w:tc>
        <w:tc>
          <w:tcPr>
            <w:tcW w:w="795" w:type="pct"/>
          </w:tcPr>
          <w:p w14:paraId="7CD9C576" w14:textId="77777777" w:rsidR="00F428C0" w:rsidRPr="00F428C0" w:rsidRDefault="00F428C0" w:rsidP="00F428C0">
            <w:pPr>
              <w:spacing w:after="0" w:line="240" w:lineRule="auto"/>
              <w:rPr>
                <w:rFonts w:ascii="Times New Roman" w:eastAsia="Batang" w:hAnsi="Times New Roman" w:cs="Batang"/>
                <w:b/>
                <w:bCs/>
                <w:lang w:eastAsia="ru-RU"/>
              </w:rPr>
            </w:pPr>
          </w:p>
        </w:tc>
        <w:tc>
          <w:tcPr>
            <w:tcW w:w="694" w:type="pct"/>
          </w:tcPr>
          <w:p w14:paraId="49792D1D" w14:textId="77777777" w:rsidR="00F428C0" w:rsidRPr="00F428C0" w:rsidRDefault="00F428C0" w:rsidP="00F428C0">
            <w:pPr>
              <w:suppressAutoHyphens/>
              <w:spacing w:after="0" w:line="240" w:lineRule="auto"/>
              <w:jc w:val="both"/>
              <w:rPr>
                <w:rFonts w:ascii="Times New Roman" w:eastAsia="Batang" w:hAnsi="Times New Roman" w:cs="Batang"/>
                <w:bCs/>
                <w:lang w:eastAsia="ru-RU"/>
              </w:rPr>
            </w:pPr>
          </w:p>
        </w:tc>
      </w:tr>
      <w:tr w:rsidR="00F428C0" w:rsidRPr="00F428C0" w14:paraId="67ED7ED0" w14:textId="77777777" w:rsidTr="00F428C0">
        <w:trPr>
          <w:trHeight w:val="20"/>
        </w:trPr>
        <w:tc>
          <w:tcPr>
            <w:tcW w:w="874" w:type="pct"/>
            <w:vMerge/>
          </w:tcPr>
          <w:p w14:paraId="36323E69" w14:textId="77777777" w:rsidR="00F428C0" w:rsidRPr="00F428C0" w:rsidRDefault="00F428C0" w:rsidP="00F428C0">
            <w:pPr>
              <w:spacing w:after="0" w:line="240" w:lineRule="auto"/>
              <w:rPr>
                <w:rFonts w:ascii="Times New Roman" w:eastAsia="Batang" w:hAnsi="Times New Roman" w:cs="Times New Roman"/>
                <w:b/>
                <w:bCs/>
                <w:lang w:eastAsia="ru-RU"/>
              </w:rPr>
            </w:pPr>
          </w:p>
        </w:tc>
        <w:tc>
          <w:tcPr>
            <w:tcW w:w="1993" w:type="pct"/>
          </w:tcPr>
          <w:p w14:paraId="40911C6F" w14:textId="77777777" w:rsidR="00F428C0" w:rsidRPr="00F428C0" w:rsidRDefault="00F428C0" w:rsidP="00F428C0">
            <w:pPr>
              <w:spacing w:after="0" w:line="240" w:lineRule="auto"/>
              <w:rPr>
                <w:rFonts w:ascii="Times New Roman" w:eastAsia="Batang" w:hAnsi="Times New Roman" w:cs="Times New Roman"/>
                <w:b/>
                <w:bCs/>
                <w:lang w:eastAsia="ru-RU"/>
              </w:rPr>
            </w:pPr>
            <w:r w:rsidRPr="00F428C0">
              <w:rPr>
                <w:rFonts w:ascii="Times New Roman" w:eastAsia="Batang" w:hAnsi="Times New Roman" w:cs="Times New Roman"/>
                <w:b/>
                <w:bCs/>
                <w:lang w:eastAsia="ru-RU"/>
              </w:rPr>
              <w:t>Самостоятельная работа обучающихся</w:t>
            </w:r>
          </w:p>
          <w:p w14:paraId="19FCA372" w14:textId="77777777" w:rsidR="00F428C0" w:rsidRPr="00F428C0" w:rsidRDefault="00F428C0" w:rsidP="00F428C0">
            <w:pPr>
              <w:spacing w:after="0" w:line="240" w:lineRule="auto"/>
              <w:rPr>
                <w:rFonts w:ascii="Times New Roman" w:eastAsia="Batang" w:hAnsi="Times New Roman" w:cs="Times New Roman"/>
                <w:b/>
                <w:bCs/>
                <w:lang w:eastAsia="ru-RU"/>
              </w:rPr>
            </w:pPr>
          </w:p>
        </w:tc>
        <w:tc>
          <w:tcPr>
            <w:tcW w:w="644" w:type="pct"/>
            <w:vAlign w:val="center"/>
          </w:tcPr>
          <w:p w14:paraId="0C170D15" w14:textId="77777777" w:rsidR="00F428C0" w:rsidRPr="00F428C0" w:rsidRDefault="00F428C0" w:rsidP="00F428C0">
            <w:pPr>
              <w:suppressAutoHyphens/>
              <w:spacing w:after="0" w:line="240" w:lineRule="auto"/>
              <w:jc w:val="both"/>
              <w:rPr>
                <w:rFonts w:ascii="Times New Roman" w:eastAsia="Batang" w:hAnsi="Times New Roman" w:cs="Batang"/>
                <w:i/>
                <w:lang w:eastAsia="ru-RU"/>
              </w:rPr>
            </w:pPr>
          </w:p>
        </w:tc>
        <w:tc>
          <w:tcPr>
            <w:tcW w:w="795" w:type="pct"/>
          </w:tcPr>
          <w:p w14:paraId="6B5D88BC" w14:textId="77777777" w:rsidR="00F428C0" w:rsidRPr="00F428C0" w:rsidRDefault="00F428C0" w:rsidP="00F428C0">
            <w:pPr>
              <w:spacing w:after="0" w:line="240" w:lineRule="auto"/>
              <w:rPr>
                <w:rFonts w:ascii="Times New Roman" w:eastAsia="Batang" w:hAnsi="Times New Roman" w:cs="Batang"/>
                <w:b/>
                <w:bCs/>
                <w:lang w:eastAsia="ru-RU"/>
              </w:rPr>
            </w:pPr>
          </w:p>
        </w:tc>
        <w:tc>
          <w:tcPr>
            <w:tcW w:w="694" w:type="pct"/>
          </w:tcPr>
          <w:p w14:paraId="7E5397A5" w14:textId="77777777" w:rsidR="00F428C0" w:rsidRPr="00F428C0" w:rsidRDefault="00F428C0" w:rsidP="00F428C0">
            <w:pPr>
              <w:suppressAutoHyphens/>
              <w:spacing w:after="0" w:line="240" w:lineRule="auto"/>
              <w:jc w:val="both"/>
              <w:rPr>
                <w:rFonts w:ascii="Times New Roman" w:eastAsia="Batang" w:hAnsi="Times New Roman" w:cs="Batang"/>
                <w:bCs/>
                <w:lang w:eastAsia="ru-RU"/>
              </w:rPr>
            </w:pPr>
          </w:p>
        </w:tc>
      </w:tr>
      <w:tr w:rsidR="00F428C0" w:rsidRPr="00F428C0" w14:paraId="43F2A7A1" w14:textId="77777777" w:rsidTr="00F428C0">
        <w:trPr>
          <w:trHeight w:val="20"/>
        </w:trPr>
        <w:tc>
          <w:tcPr>
            <w:tcW w:w="874" w:type="pct"/>
            <w:vMerge w:val="restart"/>
          </w:tcPr>
          <w:p w14:paraId="1D26E4BB" w14:textId="77777777" w:rsidR="00F428C0" w:rsidRPr="00F428C0" w:rsidRDefault="00F428C0" w:rsidP="00F428C0">
            <w:pPr>
              <w:spacing w:after="0" w:line="240" w:lineRule="auto"/>
              <w:rPr>
                <w:rFonts w:ascii="Times New Roman" w:eastAsia="Batang" w:hAnsi="Times New Roman" w:cs="Times New Roman"/>
                <w:b/>
                <w:bCs/>
                <w:lang w:eastAsia="ru-RU"/>
              </w:rPr>
            </w:pPr>
            <w:r w:rsidRPr="00F428C0">
              <w:rPr>
                <w:rFonts w:ascii="Times New Roman" w:eastAsia="Batang" w:hAnsi="Times New Roman" w:cs="Times New Roman"/>
                <w:b/>
                <w:bCs/>
                <w:lang w:eastAsia="ru-RU"/>
              </w:rPr>
              <w:t xml:space="preserve">Тема 3.2 </w:t>
            </w:r>
            <w:r w:rsidRPr="00F428C0">
              <w:rPr>
                <w:rFonts w:ascii="Times New Roman" w:eastAsia="SimSun" w:hAnsi="Times New Roman" w:cs="Calibri"/>
                <w:b/>
                <w:bCs/>
                <w:color w:val="000000"/>
                <w:kern w:val="1"/>
              </w:rPr>
              <w:t>Рынок и рыночный механизм</w:t>
            </w:r>
            <w:r w:rsidRPr="00F428C0">
              <w:rPr>
                <w:rFonts w:ascii="Times New Roman" w:eastAsia="SimSun" w:hAnsi="Times New Roman" w:cs="Calibri"/>
                <w:bCs/>
                <w:color w:val="000000"/>
                <w:kern w:val="1"/>
              </w:rPr>
              <w:t>.</w:t>
            </w:r>
          </w:p>
        </w:tc>
        <w:tc>
          <w:tcPr>
            <w:tcW w:w="1993" w:type="pct"/>
          </w:tcPr>
          <w:p w14:paraId="78219460" w14:textId="77777777" w:rsidR="00F428C0" w:rsidRPr="00F428C0" w:rsidRDefault="00F428C0" w:rsidP="00F428C0">
            <w:pPr>
              <w:spacing w:after="0" w:line="240" w:lineRule="auto"/>
              <w:rPr>
                <w:rFonts w:ascii="Times New Roman" w:eastAsia="Batang" w:hAnsi="Times New Roman" w:cs="Times New Roman"/>
                <w:b/>
                <w:bCs/>
                <w:lang w:eastAsia="ru-RU"/>
              </w:rPr>
            </w:pPr>
            <w:r w:rsidRPr="00F428C0">
              <w:rPr>
                <w:rFonts w:ascii="Times New Roman" w:eastAsia="Batang" w:hAnsi="Times New Roman" w:cs="Times New Roman"/>
                <w:b/>
                <w:bCs/>
                <w:lang w:eastAsia="ru-RU"/>
              </w:rPr>
              <w:t>Содержание</w:t>
            </w:r>
          </w:p>
        </w:tc>
        <w:tc>
          <w:tcPr>
            <w:tcW w:w="644" w:type="pct"/>
            <w:vAlign w:val="center"/>
          </w:tcPr>
          <w:p w14:paraId="3B461ACA" w14:textId="77777777" w:rsidR="00F428C0" w:rsidRPr="00F428C0" w:rsidRDefault="00F428C0" w:rsidP="00F428C0">
            <w:pPr>
              <w:suppressAutoHyphens/>
              <w:spacing w:after="0" w:line="240" w:lineRule="auto"/>
              <w:rPr>
                <w:rFonts w:ascii="Times New Roman" w:eastAsia="Batang" w:hAnsi="Times New Roman" w:cs="Batang"/>
                <w:b/>
                <w:lang w:eastAsia="ru-RU"/>
              </w:rPr>
            </w:pPr>
            <w:r w:rsidRPr="00F428C0">
              <w:rPr>
                <w:rFonts w:ascii="Times New Roman" w:eastAsia="Batang" w:hAnsi="Times New Roman" w:cs="Batang"/>
                <w:b/>
                <w:lang w:eastAsia="ru-RU"/>
              </w:rPr>
              <w:t>2</w:t>
            </w:r>
          </w:p>
        </w:tc>
        <w:tc>
          <w:tcPr>
            <w:tcW w:w="795" w:type="pct"/>
          </w:tcPr>
          <w:p w14:paraId="0B7E913A" w14:textId="77777777" w:rsidR="00F428C0" w:rsidRPr="00F428C0" w:rsidRDefault="00F428C0" w:rsidP="00F428C0">
            <w:pPr>
              <w:spacing w:after="0" w:line="240" w:lineRule="auto"/>
              <w:rPr>
                <w:rFonts w:ascii="Times New Roman" w:eastAsia="Batang" w:hAnsi="Times New Roman" w:cs="Batang"/>
                <w:b/>
                <w:bCs/>
                <w:lang w:eastAsia="ru-RU"/>
              </w:rPr>
            </w:pPr>
          </w:p>
        </w:tc>
        <w:tc>
          <w:tcPr>
            <w:tcW w:w="694" w:type="pct"/>
          </w:tcPr>
          <w:p w14:paraId="11960962" w14:textId="77777777" w:rsidR="00F428C0" w:rsidRPr="00F428C0" w:rsidRDefault="00F428C0" w:rsidP="00F428C0">
            <w:pPr>
              <w:suppressAutoHyphens/>
              <w:spacing w:after="0" w:line="240" w:lineRule="auto"/>
              <w:jc w:val="both"/>
              <w:rPr>
                <w:rFonts w:ascii="Times New Roman" w:eastAsia="Batang" w:hAnsi="Times New Roman" w:cs="Batang"/>
                <w:bCs/>
                <w:lang w:eastAsia="ru-RU"/>
              </w:rPr>
            </w:pPr>
          </w:p>
        </w:tc>
      </w:tr>
      <w:tr w:rsidR="00F428C0" w:rsidRPr="00F428C0" w14:paraId="28C7C48F" w14:textId="77777777" w:rsidTr="00F428C0">
        <w:trPr>
          <w:trHeight w:val="20"/>
        </w:trPr>
        <w:tc>
          <w:tcPr>
            <w:tcW w:w="874" w:type="pct"/>
            <w:vMerge/>
          </w:tcPr>
          <w:p w14:paraId="4F1599B6" w14:textId="77777777" w:rsidR="00F428C0" w:rsidRPr="00F428C0" w:rsidRDefault="00F428C0" w:rsidP="00F428C0">
            <w:pPr>
              <w:spacing w:after="0" w:line="240" w:lineRule="auto"/>
              <w:rPr>
                <w:rFonts w:ascii="Times New Roman" w:eastAsia="Batang" w:hAnsi="Times New Roman" w:cs="Times New Roman"/>
                <w:b/>
                <w:bCs/>
                <w:highlight w:val="green"/>
                <w:lang w:eastAsia="ru-RU"/>
              </w:rPr>
            </w:pPr>
          </w:p>
        </w:tc>
        <w:tc>
          <w:tcPr>
            <w:tcW w:w="1993" w:type="pct"/>
          </w:tcPr>
          <w:p w14:paraId="0AB6CD3D" w14:textId="77777777" w:rsidR="00F428C0" w:rsidRPr="00F428C0" w:rsidRDefault="00F428C0" w:rsidP="00F428C0">
            <w:pPr>
              <w:shd w:val="clear" w:color="auto" w:fill="FFFFFF"/>
              <w:tabs>
                <w:tab w:val="left" w:pos="569"/>
              </w:tabs>
              <w:suppressAutoHyphens/>
              <w:spacing w:after="0" w:line="240" w:lineRule="auto"/>
              <w:jc w:val="both"/>
              <w:rPr>
                <w:rFonts w:ascii="Times New Roman" w:eastAsia="SimSun" w:hAnsi="Times New Roman" w:cs="Times New Roman"/>
                <w:color w:val="231F20"/>
                <w:spacing w:val="-4"/>
                <w:w w:val="120"/>
                <w:kern w:val="1"/>
              </w:rPr>
            </w:pPr>
            <w:r w:rsidRPr="00F428C0">
              <w:rPr>
                <w:rFonts w:ascii="Times New Roman" w:eastAsia="SimSun" w:hAnsi="Times New Roman" w:cs="Calibri"/>
                <w:bCs/>
                <w:color w:val="000000"/>
                <w:kern w:val="1"/>
              </w:rPr>
              <w:t xml:space="preserve">Функции и виды рынка. Спрос и предложение. </w:t>
            </w:r>
            <w:r w:rsidRPr="00F428C0">
              <w:rPr>
                <w:rFonts w:ascii="Times New Roman" w:eastAsia="SimSun" w:hAnsi="Times New Roman" w:cs="Times New Roman"/>
                <w:color w:val="231F20"/>
                <w:spacing w:val="-4"/>
                <w:w w:val="120"/>
                <w:kern w:val="1"/>
              </w:rPr>
              <w:t>Рынок</w:t>
            </w:r>
            <w:r w:rsidRPr="00F428C0">
              <w:rPr>
                <w:rFonts w:ascii="Times New Roman" w:eastAsia="SimSun" w:hAnsi="Times New Roman" w:cs="Times New Roman"/>
                <w:color w:val="231F20"/>
                <w:spacing w:val="-30"/>
                <w:w w:val="120"/>
                <w:kern w:val="1"/>
              </w:rPr>
              <w:t xml:space="preserve"> </w:t>
            </w:r>
            <w:r w:rsidRPr="00F428C0">
              <w:rPr>
                <w:rFonts w:ascii="Times New Roman" w:eastAsia="SimSun" w:hAnsi="Times New Roman" w:cs="Times New Roman"/>
                <w:color w:val="231F20"/>
                <w:spacing w:val="-5"/>
                <w:w w:val="120"/>
                <w:kern w:val="1"/>
              </w:rPr>
              <w:t>одного</w:t>
            </w:r>
            <w:r w:rsidRPr="00F428C0">
              <w:rPr>
                <w:rFonts w:ascii="Times New Roman" w:eastAsia="SimSun" w:hAnsi="Times New Roman" w:cs="Times New Roman"/>
                <w:color w:val="231F20"/>
                <w:spacing w:val="-30"/>
                <w:w w:val="120"/>
                <w:kern w:val="1"/>
              </w:rPr>
              <w:t xml:space="preserve"> </w:t>
            </w:r>
            <w:r w:rsidRPr="00F428C0">
              <w:rPr>
                <w:rFonts w:ascii="Times New Roman" w:eastAsia="SimSun" w:hAnsi="Times New Roman" w:cs="Times New Roman"/>
                <w:color w:val="231F20"/>
                <w:spacing w:val="-5"/>
                <w:w w:val="120"/>
                <w:kern w:val="1"/>
              </w:rPr>
              <w:t>товара.</w:t>
            </w:r>
            <w:r w:rsidRPr="00F428C0">
              <w:rPr>
                <w:rFonts w:ascii="Times New Roman" w:eastAsia="SimSun" w:hAnsi="Times New Roman" w:cs="Times New Roman"/>
                <w:color w:val="231F20"/>
                <w:spacing w:val="-30"/>
                <w:w w:val="120"/>
                <w:kern w:val="1"/>
              </w:rPr>
              <w:t xml:space="preserve"> </w:t>
            </w:r>
            <w:r w:rsidRPr="00F428C0">
              <w:rPr>
                <w:rFonts w:ascii="Times New Roman" w:eastAsia="SimSun" w:hAnsi="Times New Roman" w:cs="Times New Roman"/>
                <w:color w:val="231F20"/>
                <w:spacing w:val="-5"/>
                <w:w w:val="120"/>
                <w:kern w:val="1"/>
              </w:rPr>
              <w:t>Факторы</w:t>
            </w:r>
            <w:r w:rsidRPr="00F428C0">
              <w:rPr>
                <w:rFonts w:ascii="Times New Roman" w:eastAsia="SimSun" w:hAnsi="Times New Roman" w:cs="Times New Roman"/>
                <w:color w:val="231F20"/>
                <w:spacing w:val="-30"/>
                <w:w w:val="120"/>
                <w:kern w:val="1"/>
              </w:rPr>
              <w:t xml:space="preserve"> </w:t>
            </w:r>
            <w:r w:rsidRPr="00F428C0">
              <w:rPr>
                <w:rFonts w:ascii="Times New Roman" w:eastAsia="SimSun" w:hAnsi="Times New Roman" w:cs="Times New Roman"/>
                <w:color w:val="231F20"/>
                <w:spacing w:val="-5"/>
                <w:w w:val="120"/>
                <w:kern w:val="1"/>
              </w:rPr>
              <w:t>спроса и предложения.</w:t>
            </w:r>
            <w:r w:rsidRPr="00F428C0">
              <w:rPr>
                <w:rFonts w:ascii="Times New Roman" w:eastAsia="SimSun" w:hAnsi="Times New Roman" w:cs="Times New Roman"/>
                <w:color w:val="231F20"/>
                <w:w w:val="142"/>
                <w:kern w:val="1"/>
              </w:rPr>
              <w:t xml:space="preserve"> </w:t>
            </w:r>
            <w:r w:rsidRPr="00F428C0">
              <w:rPr>
                <w:rFonts w:ascii="Times New Roman" w:eastAsia="SimSun" w:hAnsi="Times New Roman" w:cs="Times New Roman"/>
                <w:color w:val="231F20"/>
                <w:spacing w:val="-3"/>
                <w:w w:val="120"/>
                <w:kern w:val="1"/>
              </w:rPr>
              <w:t>Рыночное</w:t>
            </w:r>
            <w:r w:rsidRPr="00F428C0">
              <w:rPr>
                <w:rFonts w:ascii="Times New Roman" w:eastAsia="SimSun" w:hAnsi="Times New Roman" w:cs="Times New Roman"/>
                <w:color w:val="231F20"/>
                <w:spacing w:val="-37"/>
                <w:w w:val="120"/>
                <w:kern w:val="1"/>
              </w:rPr>
              <w:t xml:space="preserve"> </w:t>
            </w:r>
            <w:r w:rsidRPr="00F428C0">
              <w:rPr>
                <w:rFonts w:ascii="Times New Roman" w:eastAsia="SimSun" w:hAnsi="Times New Roman" w:cs="Times New Roman"/>
                <w:color w:val="231F20"/>
                <w:spacing w:val="-3"/>
                <w:w w:val="120"/>
                <w:kern w:val="1"/>
              </w:rPr>
              <w:t>равновесие.</w:t>
            </w:r>
            <w:r w:rsidRPr="00F428C0">
              <w:rPr>
                <w:rFonts w:ascii="Times New Roman" w:eastAsia="SimSun" w:hAnsi="Times New Roman" w:cs="Times New Roman"/>
                <w:color w:val="231F20"/>
                <w:spacing w:val="-37"/>
                <w:w w:val="120"/>
                <w:kern w:val="1"/>
              </w:rPr>
              <w:t xml:space="preserve"> </w:t>
            </w:r>
            <w:r w:rsidRPr="00F428C0">
              <w:rPr>
                <w:rFonts w:ascii="Times New Roman" w:eastAsia="SimSun" w:hAnsi="Times New Roman" w:cs="Times New Roman"/>
                <w:color w:val="231F20"/>
                <w:spacing w:val="-3"/>
                <w:w w:val="120"/>
                <w:kern w:val="1"/>
              </w:rPr>
              <w:t>Основные</w:t>
            </w:r>
            <w:r w:rsidRPr="00F428C0">
              <w:rPr>
                <w:rFonts w:ascii="Times New Roman" w:eastAsia="SimSun" w:hAnsi="Times New Roman" w:cs="Times New Roman"/>
                <w:color w:val="231F20"/>
                <w:spacing w:val="-37"/>
                <w:w w:val="120"/>
                <w:kern w:val="1"/>
              </w:rPr>
              <w:t xml:space="preserve"> </w:t>
            </w:r>
            <w:r w:rsidRPr="00F428C0">
              <w:rPr>
                <w:rFonts w:ascii="Times New Roman" w:eastAsia="SimSun" w:hAnsi="Times New Roman" w:cs="Times New Roman"/>
                <w:color w:val="231F20"/>
                <w:spacing w:val="-3"/>
                <w:w w:val="120"/>
                <w:kern w:val="1"/>
              </w:rPr>
              <w:t>рыночные</w:t>
            </w:r>
            <w:r w:rsidRPr="00F428C0">
              <w:rPr>
                <w:rFonts w:ascii="Times New Roman" w:eastAsia="SimSun" w:hAnsi="Times New Roman" w:cs="Times New Roman"/>
                <w:color w:val="231F20"/>
                <w:spacing w:val="-37"/>
                <w:w w:val="120"/>
                <w:kern w:val="1"/>
              </w:rPr>
              <w:t xml:space="preserve"> </w:t>
            </w:r>
            <w:r w:rsidRPr="00F428C0">
              <w:rPr>
                <w:rFonts w:ascii="Times New Roman" w:eastAsia="SimSun" w:hAnsi="Times New Roman" w:cs="Times New Roman"/>
                <w:color w:val="231F20"/>
                <w:spacing w:val="-3"/>
                <w:w w:val="120"/>
                <w:kern w:val="1"/>
              </w:rPr>
              <w:t>структуры:</w:t>
            </w:r>
            <w:r w:rsidRPr="00F428C0">
              <w:rPr>
                <w:rFonts w:ascii="Times New Roman" w:eastAsia="SimSun" w:hAnsi="Times New Roman" w:cs="Times New Roman"/>
                <w:color w:val="231F20"/>
                <w:spacing w:val="-37"/>
                <w:w w:val="120"/>
                <w:kern w:val="1"/>
              </w:rPr>
              <w:t xml:space="preserve"> </w:t>
            </w:r>
            <w:r w:rsidRPr="00F428C0">
              <w:rPr>
                <w:rFonts w:ascii="Times New Roman" w:eastAsia="SimSun" w:hAnsi="Times New Roman" w:cs="Times New Roman"/>
                <w:color w:val="231F20"/>
                <w:spacing w:val="-3"/>
                <w:w w:val="120"/>
                <w:kern w:val="1"/>
              </w:rPr>
              <w:t>совершенная</w:t>
            </w:r>
            <w:r w:rsidRPr="00F428C0">
              <w:rPr>
                <w:rFonts w:ascii="Times New Roman" w:eastAsia="SimSun" w:hAnsi="Times New Roman" w:cs="Times New Roman"/>
                <w:color w:val="231F20"/>
                <w:spacing w:val="-37"/>
                <w:w w:val="120"/>
                <w:kern w:val="1"/>
              </w:rPr>
              <w:t xml:space="preserve"> </w:t>
            </w:r>
            <w:r w:rsidRPr="00F428C0">
              <w:rPr>
                <w:rFonts w:ascii="Times New Roman" w:eastAsia="SimSun" w:hAnsi="Times New Roman" w:cs="Times New Roman"/>
                <w:color w:val="231F20"/>
                <w:w w:val="120"/>
                <w:kern w:val="1"/>
              </w:rPr>
              <w:t>и</w:t>
            </w:r>
            <w:r w:rsidRPr="00F428C0">
              <w:rPr>
                <w:rFonts w:ascii="Times New Roman" w:eastAsia="SimSun" w:hAnsi="Times New Roman" w:cs="Times New Roman"/>
                <w:color w:val="231F20"/>
                <w:spacing w:val="-37"/>
                <w:w w:val="120"/>
                <w:kern w:val="1"/>
              </w:rPr>
              <w:t xml:space="preserve"> </w:t>
            </w:r>
            <w:r w:rsidRPr="00F428C0">
              <w:rPr>
                <w:rFonts w:ascii="Times New Roman" w:eastAsia="SimSun" w:hAnsi="Times New Roman" w:cs="Times New Roman"/>
                <w:color w:val="231F20"/>
                <w:spacing w:val="-3"/>
                <w:w w:val="120"/>
                <w:kern w:val="1"/>
              </w:rPr>
              <w:t>несовершенная</w:t>
            </w:r>
            <w:r w:rsidRPr="00F428C0">
              <w:rPr>
                <w:rFonts w:ascii="Times New Roman" w:eastAsia="SimSun" w:hAnsi="Times New Roman" w:cs="Times New Roman"/>
                <w:color w:val="231F20"/>
                <w:spacing w:val="-3"/>
                <w:w w:val="116"/>
                <w:kern w:val="1"/>
              </w:rPr>
              <w:t xml:space="preserve"> </w:t>
            </w:r>
            <w:r w:rsidRPr="00F428C0">
              <w:rPr>
                <w:rFonts w:ascii="Times New Roman" w:eastAsia="SimSun" w:hAnsi="Times New Roman" w:cs="Times New Roman"/>
                <w:color w:val="231F20"/>
                <w:spacing w:val="-4"/>
                <w:w w:val="120"/>
                <w:kern w:val="1"/>
              </w:rPr>
              <w:t>конкуренция.</w:t>
            </w:r>
          </w:p>
        </w:tc>
        <w:tc>
          <w:tcPr>
            <w:tcW w:w="644" w:type="pct"/>
            <w:vAlign w:val="center"/>
          </w:tcPr>
          <w:p w14:paraId="21EC42C7" w14:textId="77777777" w:rsidR="00F428C0" w:rsidRPr="00F428C0" w:rsidRDefault="00F428C0" w:rsidP="00F428C0">
            <w:pPr>
              <w:suppressAutoHyphens/>
              <w:spacing w:after="0" w:line="240" w:lineRule="auto"/>
              <w:jc w:val="both"/>
              <w:rPr>
                <w:rFonts w:ascii="Times New Roman" w:eastAsia="Batang" w:hAnsi="Times New Roman" w:cs="Batang"/>
                <w:i/>
                <w:lang w:eastAsia="ru-RU"/>
              </w:rPr>
            </w:pPr>
            <w:r w:rsidRPr="00F428C0">
              <w:rPr>
                <w:rFonts w:ascii="Times New Roman" w:eastAsia="Batang" w:hAnsi="Times New Roman" w:cs="Batang"/>
                <w:i/>
                <w:lang w:eastAsia="ru-RU"/>
              </w:rPr>
              <w:t>2</w:t>
            </w:r>
          </w:p>
        </w:tc>
        <w:tc>
          <w:tcPr>
            <w:tcW w:w="795" w:type="pct"/>
          </w:tcPr>
          <w:p w14:paraId="7FCA86CF" w14:textId="77777777" w:rsidR="00F428C0" w:rsidRPr="00F428C0" w:rsidRDefault="00F428C0" w:rsidP="00F428C0">
            <w:pPr>
              <w:spacing w:after="0" w:line="240" w:lineRule="auto"/>
              <w:rPr>
                <w:rFonts w:ascii="Times New Roman" w:eastAsia="Batang" w:hAnsi="Times New Roman" w:cs="Batang"/>
                <w:b/>
                <w:bCs/>
                <w:lang w:eastAsia="ru-RU"/>
              </w:rPr>
            </w:pPr>
            <w:r w:rsidRPr="00F428C0">
              <w:rPr>
                <w:rFonts w:ascii="Times New Roman" w:eastAsia="Batang" w:hAnsi="Times New Roman" w:cs="Batang"/>
                <w:b/>
                <w:bCs/>
                <w:lang w:eastAsia="ru-RU"/>
              </w:rPr>
              <w:t>ОК 01, ОК 03</w:t>
            </w:r>
          </w:p>
        </w:tc>
        <w:tc>
          <w:tcPr>
            <w:tcW w:w="694" w:type="pct"/>
          </w:tcPr>
          <w:p w14:paraId="17A2AE16" w14:textId="77777777" w:rsidR="00F428C0" w:rsidRPr="00F428C0" w:rsidRDefault="00F428C0" w:rsidP="00F428C0">
            <w:pPr>
              <w:suppressAutoHyphens/>
              <w:spacing w:after="0" w:line="240" w:lineRule="auto"/>
              <w:jc w:val="both"/>
              <w:rPr>
                <w:rFonts w:ascii="Times New Roman" w:eastAsia="Batang" w:hAnsi="Times New Roman" w:cs="Batang"/>
                <w:bCs/>
                <w:lang w:eastAsia="ru-RU"/>
              </w:rPr>
            </w:pPr>
            <w:r w:rsidRPr="00F428C0">
              <w:rPr>
                <w:rFonts w:ascii="Times New Roman" w:eastAsia="Batang" w:hAnsi="Times New Roman" w:cs="Batang"/>
                <w:bCs/>
                <w:lang w:eastAsia="ru-RU"/>
              </w:rPr>
              <w:t>Уо 01.01</w:t>
            </w:r>
          </w:p>
          <w:p w14:paraId="56FD3145" w14:textId="77777777" w:rsidR="00F428C0" w:rsidRPr="00F428C0" w:rsidRDefault="00F428C0" w:rsidP="00F428C0">
            <w:pPr>
              <w:suppressAutoHyphens/>
              <w:spacing w:after="0" w:line="240" w:lineRule="auto"/>
              <w:jc w:val="both"/>
              <w:rPr>
                <w:rFonts w:ascii="Times New Roman" w:eastAsia="Batang" w:hAnsi="Times New Roman" w:cs="Batang"/>
                <w:bCs/>
                <w:lang w:eastAsia="ru-RU"/>
              </w:rPr>
            </w:pPr>
            <w:r w:rsidRPr="00F428C0">
              <w:rPr>
                <w:rFonts w:ascii="Times New Roman" w:eastAsia="Batang" w:hAnsi="Times New Roman" w:cs="Batang"/>
                <w:bCs/>
                <w:lang w:eastAsia="ru-RU"/>
              </w:rPr>
              <w:t>Уо 01.02</w:t>
            </w:r>
          </w:p>
          <w:p w14:paraId="4A581582" w14:textId="77777777" w:rsidR="00F428C0" w:rsidRPr="00F428C0" w:rsidRDefault="00F428C0" w:rsidP="00F428C0">
            <w:pPr>
              <w:suppressAutoHyphens/>
              <w:spacing w:after="0" w:line="240" w:lineRule="auto"/>
              <w:jc w:val="both"/>
              <w:rPr>
                <w:rFonts w:ascii="Times New Roman" w:eastAsia="Batang" w:hAnsi="Times New Roman" w:cs="Batang"/>
                <w:bCs/>
                <w:lang w:eastAsia="ru-RU"/>
              </w:rPr>
            </w:pPr>
            <w:r w:rsidRPr="00F428C0">
              <w:rPr>
                <w:rFonts w:ascii="Times New Roman" w:eastAsia="Batang" w:hAnsi="Times New Roman" w:cs="Batang"/>
                <w:bCs/>
                <w:lang w:eastAsia="ru-RU"/>
              </w:rPr>
              <w:t>Уо 03.01</w:t>
            </w:r>
          </w:p>
          <w:p w14:paraId="303DF637" w14:textId="77777777" w:rsidR="00F428C0" w:rsidRPr="00F428C0" w:rsidRDefault="00F428C0" w:rsidP="00F428C0">
            <w:pPr>
              <w:suppressAutoHyphens/>
              <w:spacing w:after="0" w:line="240" w:lineRule="auto"/>
              <w:jc w:val="both"/>
              <w:rPr>
                <w:rFonts w:ascii="Times New Roman" w:eastAsia="Batang" w:hAnsi="Times New Roman" w:cs="Batang"/>
                <w:bCs/>
                <w:lang w:eastAsia="ru-RU"/>
              </w:rPr>
            </w:pPr>
            <w:r w:rsidRPr="00F428C0">
              <w:rPr>
                <w:rFonts w:ascii="Times New Roman" w:eastAsia="Batang" w:hAnsi="Times New Roman" w:cs="Batang"/>
                <w:bCs/>
                <w:lang w:eastAsia="ru-RU"/>
              </w:rPr>
              <w:t>Уд 03.01</w:t>
            </w:r>
          </w:p>
          <w:p w14:paraId="541B7B97" w14:textId="77777777" w:rsidR="00F428C0" w:rsidRPr="00F428C0" w:rsidRDefault="00F428C0" w:rsidP="00F428C0">
            <w:pPr>
              <w:suppressAutoHyphens/>
              <w:spacing w:after="0" w:line="240" w:lineRule="auto"/>
              <w:jc w:val="both"/>
              <w:rPr>
                <w:rFonts w:ascii="Times New Roman" w:eastAsia="Batang" w:hAnsi="Times New Roman" w:cs="Batang"/>
                <w:bCs/>
                <w:lang w:eastAsia="ru-RU"/>
              </w:rPr>
            </w:pPr>
            <w:r w:rsidRPr="00F428C0">
              <w:rPr>
                <w:rFonts w:ascii="Times New Roman" w:eastAsia="Batang" w:hAnsi="Times New Roman" w:cs="Batang"/>
                <w:bCs/>
                <w:lang w:eastAsia="ru-RU"/>
              </w:rPr>
              <w:t>Уд 03.02</w:t>
            </w:r>
          </w:p>
          <w:p w14:paraId="3D612101" w14:textId="77777777" w:rsidR="00F428C0" w:rsidRPr="00F428C0" w:rsidRDefault="00F428C0" w:rsidP="00F428C0">
            <w:pPr>
              <w:suppressAutoHyphens/>
              <w:spacing w:after="0" w:line="240" w:lineRule="auto"/>
              <w:jc w:val="both"/>
              <w:rPr>
                <w:rFonts w:ascii="Times New Roman" w:eastAsia="Batang" w:hAnsi="Times New Roman" w:cs="Batang"/>
                <w:bCs/>
                <w:lang w:eastAsia="ru-RU"/>
              </w:rPr>
            </w:pPr>
            <w:r w:rsidRPr="00F428C0">
              <w:rPr>
                <w:rFonts w:ascii="Times New Roman" w:eastAsia="Batang" w:hAnsi="Times New Roman" w:cs="Batang"/>
                <w:bCs/>
                <w:lang w:eastAsia="ru-RU"/>
              </w:rPr>
              <w:t>Зо 01.05</w:t>
            </w:r>
          </w:p>
          <w:p w14:paraId="523BF256" w14:textId="77777777" w:rsidR="00F428C0" w:rsidRPr="00F428C0" w:rsidRDefault="00F428C0" w:rsidP="00F428C0">
            <w:pPr>
              <w:suppressAutoHyphens/>
              <w:spacing w:after="0" w:line="240" w:lineRule="auto"/>
              <w:jc w:val="both"/>
              <w:rPr>
                <w:rFonts w:ascii="Times New Roman" w:eastAsia="Batang" w:hAnsi="Times New Roman" w:cs="Batang"/>
                <w:bCs/>
                <w:lang w:eastAsia="ru-RU"/>
              </w:rPr>
            </w:pPr>
            <w:r w:rsidRPr="00F428C0">
              <w:rPr>
                <w:rFonts w:ascii="Times New Roman" w:eastAsia="Batang" w:hAnsi="Times New Roman" w:cs="Batang"/>
                <w:bCs/>
                <w:lang w:eastAsia="ru-RU"/>
              </w:rPr>
              <w:t>Зо 03.04</w:t>
            </w:r>
          </w:p>
          <w:p w14:paraId="60CCB850" w14:textId="77777777" w:rsidR="00F428C0" w:rsidRPr="00F428C0" w:rsidRDefault="00F428C0" w:rsidP="00F428C0">
            <w:pPr>
              <w:suppressAutoHyphens/>
              <w:spacing w:after="0" w:line="240" w:lineRule="auto"/>
              <w:jc w:val="both"/>
              <w:rPr>
                <w:rFonts w:ascii="Times New Roman" w:eastAsia="Batang" w:hAnsi="Times New Roman" w:cs="Batang"/>
                <w:bCs/>
                <w:lang w:eastAsia="ru-RU"/>
              </w:rPr>
            </w:pPr>
            <w:r w:rsidRPr="00F428C0">
              <w:rPr>
                <w:rFonts w:ascii="Times New Roman" w:eastAsia="Batang" w:hAnsi="Times New Roman" w:cs="Batang"/>
                <w:bCs/>
                <w:lang w:eastAsia="ru-RU"/>
              </w:rPr>
              <w:t>Зд 01.03</w:t>
            </w:r>
          </w:p>
        </w:tc>
      </w:tr>
      <w:tr w:rsidR="00F428C0" w:rsidRPr="00F428C0" w14:paraId="49DEB971" w14:textId="77777777" w:rsidTr="00F428C0">
        <w:trPr>
          <w:trHeight w:val="20"/>
        </w:trPr>
        <w:tc>
          <w:tcPr>
            <w:tcW w:w="874" w:type="pct"/>
            <w:vMerge/>
          </w:tcPr>
          <w:p w14:paraId="12CC6038" w14:textId="77777777" w:rsidR="00F428C0" w:rsidRPr="00F428C0" w:rsidRDefault="00F428C0" w:rsidP="00F428C0">
            <w:pPr>
              <w:spacing w:after="0" w:line="240" w:lineRule="auto"/>
              <w:rPr>
                <w:rFonts w:ascii="Times New Roman" w:eastAsia="Batang" w:hAnsi="Times New Roman" w:cs="Times New Roman"/>
                <w:b/>
                <w:bCs/>
                <w:highlight w:val="green"/>
                <w:lang w:eastAsia="ru-RU"/>
              </w:rPr>
            </w:pPr>
          </w:p>
        </w:tc>
        <w:tc>
          <w:tcPr>
            <w:tcW w:w="1993" w:type="pct"/>
          </w:tcPr>
          <w:p w14:paraId="4593F5A6" w14:textId="77777777" w:rsidR="00F428C0" w:rsidRPr="00F428C0" w:rsidRDefault="00F428C0" w:rsidP="00F428C0">
            <w:pPr>
              <w:spacing w:after="0" w:line="240" w:lineRule="auto"/>
              <w:rPr>
                <w:rFonts w:ascii="Times New Roman" w:eastAsia="Batang" w:hAnsi="Times New Roman" w:cs="Times New Roman"/>
                <w:b/>
                <w:bCs/>
                <w:lang w:eastAsia="ru-RU"/>
              </w:rPr>
            </w:pPr>
            <w:r w:rsidRPr="00F428C0">
              <w:rPr>
                <w:rFonts w:ascii="Times New Roman" w:eastAsia="Batang" w:hAnsi="Times New Roman" w:cs="Batang"/>
                <w:b/>
                <w:bCs/>
                <w:lang w:eastAsia="ru-RU"/>
              </w:rPr>
              <w:t>В том числе практических занятий и лабораторных работ</w:t>
            </w:r>
          </w:p>
        </w:tc>
        <w:tc>
          <w:tcPr>
            <w:tcW w:w="644" w:type="pct"/>
            <w:vAlign w:val="center"/>
          </w:tcPr>
          <w:p w14:paraId="5843A8B6" w14:textId="77777777" w:rsidR="00F428C0" w:rsidRPr="00F428C0" w:rsidRDefault="00F428C0" w:rsidP="00F428C0">
            <w:pPr>
              <w:suppressAutoHyphens/>
              <w:spacing w:after="0" w:line="240" w:lineRule="auto"/>
              <w:rPr>
                <w:rFonts w:ascii="Times New Roman" w:eastAsia="Batang" w:hAnsi="Times New Roman" w:cs="Batang"/>
                <w:b/>
                <w:lang w:eastAsia="ru-RU"/>
              </w:rPr>
            </w:pPr>
          </w:p>
        </w:tc>
        <w:tc>
          <w:tcPr>
            <w:tcW w:w="795" w:type="pct"/>
          </w:tcPr>
          <w:p w14:paraId="36AC2BEE" w14:textId="77777777" w:rsidR="00F428C0" w:rsidRPr="00F428C0" w:rsidRDefault="00F428C0" w:rsidP="00F428C0">
            <w:pPr>
              <w:spacing w:after="0" w:line="240" w:lineRule="auto"/>
              <w:rPr>
                <w:rFonts w:ascii="Times New Roman" w:eastAsia="Batang" w:hAnsi="Times New Roman" w:cs="Batang"/>
                <w:b/>
                <w:bCs/>
                <w:lang w:eastAsia="ru-RU"/>
              </w:rPr>
            </w:pPr>
          </w:p>
        </w:tc>
        <w:tc>
          <w:tcPr>
            <w:tcW w:w="694" w:type="pct"/>
          </w:tcPr>
          <w:p w14:paraId="061E0CD3" w14:textId="77777777" w:rsidR="00F428C0" w:rsidRPr="00F428C0" w:rsidRDefault="00F428C0" w:rsidP="00F428C0">
            <w:pPr>
              <w:suppressAutoHyphens/>
              <w:spacing w:after="0" w:line="240" w:lineRule="auto"/>
              <w:jc w:val="both"/>
              <w:rPr>
                <w:rFonts w:ascii="Times New Roman" w:eastAsia="Batang" w:hAnsi="Times New Roman" w:cs="Batang"/>
                <w:bCs/>
                <w:lang w:eastAsia="ru-RU"/>
              </w:rPr>
            </w:pPr>
          </w:p>
        </w:tc>
      </w:tr>
      <w:tr w:rsidR="00F428C0" w:rsidRPr="00F428C0" w14:paraId="14847A11" w14:textId="77777777" w:rsidTr="00F428C0">
        <w:trPr>
          <w:trHeight w:val="20"/>
        </w:trPr>
        <w:tc>
          <w:tcPr>
            <w:tcW w:w="874" w:type="pct"/>
            <w:vMerge/>
          </w:tcPr>
          <w:p w14:paraId="007D0623" w14:textId="77777777" w:rsidR="00F428C0" w:rsidRPr="00F428C0" w:rsidRDefault="00F428C0" w:rsidP="00F428C0">
            <w:pPr>
              <w:spacing w:after="0" w:line="240" w:lineRule="auto"/>
              <w:rPr>
                <w:rFonts w:ascii="Times New Roman" w:eastAsia="Batang" w:hAnsi="Times New Roman" w:cs="Times New Roman"/>
                <w:b/>
                <w:bCs/>
                <w:highlight w:val="green"/>
                <w:lang w:eastAsia="ru-RU"/>
              </w:rPr>
            </w:pPr>
          </w:p>
        </w:tc>
        <w:tc>
          <w:tcPr>
            <w:tcW w:w="1993" w:type="pct"/>
          </w:tcPr>
          <w:p w14:paraId="57611746" w14:textId="77777777" w:rsidR="00F428C0" w:rsidRPr="00F428C0" w:rsidRDefault="00F428C0" w:rsidP="00F428C0">
            <w:pPr>
              <w:spacing w:after="0" w:line="240" w:lineRule="auto"/>
              <w:rPr>
                <w:rFonts w:ascii="Times New Roman" w:eastAsia="Batang" w:hAnsi="Times New Roman" w:cs="Times New Roman"/>
                <w:b/>
                <w:bCs/>
                <w:lang w:eastAsia="ru-RU"/>
              </w:rPr>
            </w:pPr>
          </w:p>
        </w:tc>
        <w:tc>
          <w:tcPr>
            <w:tcW w:w="644" w:type="pct"/>
            <w:vAlign w:val="center"/>
          </w:tcPr>
          <w:p w14:paraId="42C6B8DD" w14:textId="77777777" w:rsidR="00F428C0" w:rsidRPr="00F428C0" w:rsidRDefault="00F428C0" w:rsidP="00F428C0">
            <w:pPr>
              <w:suppressAutoHyphens/>
              <w:spacing w:after="0" w:line="240" w:lineRule="auto"/>
              <w:jc w:val="both"/>
              <w:rPr>
                <w:rFonts w:ascii="Times New Roman" w:eastAsia="Batang" w:hAnsi="Times New Roman" w:cs="Batang"/>
                <w:i/>
                <w:lang w:eastAsia="ru-RU"/>
              </w:rPr>
            </w:pPr>
          </w:p>
        </w:tc>
        <w:tc>
          <w:tcPr>
            <w:tcW w:w="795" w:type="pct"/>
          </w:tcPr>
          <w:p w14:paraId="5CAED2D2" w14:textId="77777777" w:rsidR="00F428C0" w:rsidRPr="00F428C0" w:rsidRDefault="00F428C0" w:rsidP="00F428C0">
            <w:pPr>
              <w:spacing w:after="0" w:line="240" w:lineRule="auto"/>
              <w:rPr>
                <w:rFonts w:ascii="Times New Roman" w:eastAsia="Batang" w:hAnsi="Times New Roman" w:cs="Batang"/>
                <w:b/>
                <w:bCs/>
                <w:lang w:eastAsia="ru-RU"/>
              </w:rPr>
            </w:pPr>
          </w:p>
        </w:tc>
        <w:tc>
          <w:tcPr>
            <w:tcW w:w="694" w:type="pct"/>
          </w:tcPr>
          <w:p w14:paraId="39DAA8A4" w14:textId="77777777" w:rsidR="00F428C0" w:rsidRPr="00F428C0" w:rsidRDefault="00F428C0" w:rsidP="00F428C0">
            <w:pPr>
              <w:suppressAutoHyphens/>
              <w:spacing w:after="0" w:line="240" w:lineRule="auto"/>
              <w:jc w:val="both"/>
              <w:rPr>
                <w:rFonts w:ascii="Times New Roman" w:eastAsia="Batang" w:hAnsi="Times New Roman" w:cs="Batang"/>
                <w:bCs/>
                <w:lang w:eastAsia="ru-RU"/>
              </w:rPr>
            </w:pPr>
          </w:p>
        </w:tc>
      </w:tr>
      <w:tr w:rsidR="00F428C0" w:rsidRPr="00F428C0" w14:paraId="6F55B56A" w14:textId="77777777" w:rsidTr="00F428C0">
        <w:trPr>
          <w:trHeight w:val="20"/>
        </w:trPr>
        <w:tc>
          <w:tcPr>
            <w:tcW w:w="874" w:type="pct"/>
            <w:vMerge/>
          </w:tcPr>
          <w:p w14:paraId="394B9387" w14:textId="77777777" w:rsidR="00F428C0" w:rsidRPr="00F428C0" w:rsidRDefault="00F428C0" w:rsidP="00F428C0">
            <w:pPr>
              <w:spacing w:after="0" w:line="240" w:lineRule="auto"/>
              <w:rPr>
                <w:rFonts w:ascii="Times New Roman" w:eastAsia="Batang" w:hAnsi="Times New Roman" w:cs="Times New Roman"/>
                <w:b/>
                <w:bCs/>
                <w:highlight w:val="green"/>
                <w:lang w:eastAsia="ru-RU"/>
              </w:rPr>
            </w:pPr>
          </w:p>
        </w:tc>
        <w:tc>
          <w:tcPr>
            <w:tcW w:w="1993" w:type="pct"/>
          </w:tcPr>
          <w:p w14:paraId="2367621C" w14:textId="77777777" w:rsidR="00F428C0" w:rsidRPr="00F428C0" w:rsidRDefault="00F428C0" w:rsidP="00F428C0">
            <w:pPr>
              <w:spacing w:after="0" w:line="240" w:lineRule="auto"/>
              <w:rPr>
                <w:rFonts w:ascii="Times New Roman" w:eastAsia="Batang" w:hAnsi="Times New Roman" w:cs="Times New Roman"/>
                <w:b/>
                <w:bCs/>
                <w:lang w:eastAsia="ru-RU"/>
              </w:rPr>
            </w:pPr>
            <w:r w:rsidRPr="00F428C0">
              <w:rPr>
                <w:rFonts w:ascii="Times New Roman" w:eastAsia="Batang" w:hAnsi="Times New Roman" w:cs="Times New Roman"/>
                <w:b/>
                <w:bCs/>
                <w:lang w:eastAsia="ru-RU"/>
              </w:rPr>
              <w:t>Самостоятельная работа обучающихся</w:t>
            </w:r>
          </w:p>
          <w:p w14:paraId="502B8B43" w14:textId="77777777" w:rsidR="00F428C0" w:rsidRPr="00F428C0" w:rsidRDefault="00F428C0" w:rsidP="00F428C0">
            <w:pPr>
              <w:spacing w:after="0" w:line="240" w:lineRule="auto"/>
              <w:rPr>
                <w:rFonts w:ascii="Times New Roman" w:eastAsia="Batang" w:hAnsi="Times New Roman" w:cs="Times New Roman"/>
                <w:b/>
                <w:bCs/>
                <w:lang w:eastAsia="ru-RU"/>
              </w:rPr>
            </w:pPr>
          </w:p>
        </w:tc>
        <w:tc>
          <w:tcPr>
            <w:tcW w:w="644" w:type="pct"/>
            <w:vAlign w:val="center"/>
          </w:tcPr>
          <w:p w14:paraId="318A60EF" w14:textId="77777777" w:rsidR="00F428C0" w:rsidRPr="00F428C0" w:rsidRDefault="00F428C0" w:rsidP="00F428C0">
            <w:pPr>
              <w:suppressAutoHyphens/>
              <w:spacing w:after="0" w:line="240" w:lineRule="auto"/>
              <w:jc w:val="both"/>
              <w:rPr>
                <w:rFonts w:ascii="Times New Roman" w:eastAsia="Batang" w:hAnsi="Times New Roman" w:cs="Batang"/>
                <w:i/>
                <w:lang w:eastAsia="ru-RU"/>
              </w:rPr>
            </w:pPr>
          </w:p>
        </w:tc>
        <w:tc>
          <w:tcPr>
            <w:tcW w:w="795" w:type="pct"/>
          </w:tcPr>
          <w:p w14:paraId="24B57144" w14:textId="77777777" w:rsidR="00F428C0" w:rsidRPr="00F428C0" w:rsidRDefault="00F428C0" w:rsidP="00F428C0">
            <w:pPr>
              <w:spacing w:after="0" w:line="240" w:lineRule="auto"/>
              <w:rPr>
                <w:rFonts w:ascii="Times New Roman" w:eastAsia="Batang" w:hAnsi="Times New Roman" w:cs="Batang"/>
                <w:b/>
                <w:bCs/>
                <w:lang w:eastAsia="ru-RU"/>
              </w:rPr>
            </w:pPr>
          </w:p>
        </w:tc>
        <w:tc>
          <w:tcPr>
            <w:tcW w:w="694" w:type="pct"/>
          </w:tcPr>
          <w:p w14:paraId="5FC6F945" w14:textId="77777777" w:rsidR="00F428C0" w:rsidRPr="00F428C0" w:rsidRDefault="00F428C0" w:rsidP="00F428C0">
            <w:pPr>
              <w:suppressAutoHyphens/>
              <w:spacing w:after="0" w:line="240" w:lineRule="auto"/>
              <w:jc w:val="both"/>
              <w:rPr>
                <w:rFonts w:ascii="Times New Roman" w:eastAsia="Batang" w:hAnsi="Times New Roman" w:cs="Batang"/>
                <w:bCs/>
                <w:lang w:eastAsia="ru-RU"/>
              </w:rPr>
            </w:pPr>
          </w:p>
        </w:tc>
      </w:tr>
      <w:tr w:rsidR="00F428C0" w:rsidRPr="00F428C0" w14:paraId="3FECF33E" w14:textId="77777777" w:rsidTr="00F428C0">
        <w:trPr>
          <w:trHeight w:val="20"/>
        </w:trPr>
        <w:tc>
          <w:tcPr>
            <w:tcW w:w="874" w:type="pct"/>
            <w:vMerge w:val="restart"/>
          </w:tcPr>
          <w:p w14:paraId="461D8C2F" w14:textId="77777777" w:rsidR="00F428C0" w:rsidRPr="00F428C0" w:rsidRDefault="00F428C0" w:rsidP="00F428C0">
            <w:pPr>
              <w:spacing w:after="0" w:line="240" w:lineRule="auto"/>
              <w:rPr>
                <w:rFonts w:ascii="Times New Roman" w:eastAsia="Batang" w:hAnsi="Times New Roman" w:cs="Times New Roman"/>
                <w:b/>
                <w:bCs/>
                <w:lang w:eastAsia="ru-RU"/>
              </w:rPr>
            </w:pPr>
            <w:r w:rsidRPr="00F428C0">
              <w:rPr>
                <w:rFonts w:ascii="Times New Roman" w:eastAsia="Batang" w:hAnsi="Times New Roman" w:cs="Times New Roman"/>
                <w:b/>
                <w:bCs/>
                <w:lang w:eastAsia="ru-RU"/>
              </w:rPr>
              <w:t>Тема 3.3 Деньги. Банковская система.</w:t>
            </w:r>
          </w:p>
        </w:tc>
        <w:tc>
          <w:tcPr>
            <w:tcW w:w="1993" w:type="pct"/>
          </w:tcPr>
          <w:p w14:paraId="7697B778" w14:textId="77777777" w:rsidR="00F428C0" w:rsidRPr="00F428C0" w:rsidRDefault="00F428C0" w:rsidP="00F428C0">
            <w:pPr>
              <w:spacing w:after="0" w:line="240" w:lineRule="auto"/>
              <w:rPr>
                <w:rFonts w:ascii="Times New Roman" w:eastAsia="Batang" w:hAnsi="Times New Roman" w:cs="Times New Roman"/>
                <w:b/>
                <w:bCs/>
                <w:lang w:eastAsia="ru-RU"/>
              </w:rPr>
            </w:pPr>
            <w:r w:rsidRPr="00F428C0">
              <w:rPr>
                <w:rFonts w:ascii="Times New Roman" w:eastAsia="Batang" w:hAnsi="Times New Roman" w:cs="Times New Roman"/>
                <w:b/>
                <w:bCs/>
                <w:lang w:eastAsia="ru-RU"/>
              </w:rPr>
              <w:t>Содержание</w:t>
            </w:r>
          </w:p>
        </w:tc>
        <w:tc>
          <w:tcPr>
            <w:tcW w:w="644" w:type="pct"/>
            <w:vAlign w:val="center"/>
          </w:tcPr>
          <w:p w14:paraId="356672FA" w14:textId="77777777" w:rsidR="00F428C0" w:rsidRPr="00F428C0" w:rsidRDefault="00F428C0" w:rsidP="00F428C0">
            <w:pPr>
              <w:suppressAutoHyphens/>
              <w:spacing w:after="0" w:line="240" w:lineRule="auto"/>
              <w:rPr>
                <w:rFonts w:ascii="Times New Roman" w:eastAsia="Batang" w:hAnsi="Times New Roman" w:cs="Batang"/>
                <w:b/>
                <w:lang w:eastAsia="ru-RU"/>
              </w:rPr>
            </w:pPr>
            <w:r w:rsidRPr="00F428C0">
              <w:rPr>
                <w:rFonts w:ascii="Times New Roman" w:eastAsia="Batang" w:hAnsi="Times New Roman" w:cs="Batang"/>
                <w:b/>
                <w:lang w:eastAsia="ru-RU"/>
              </w:rPr>
              <w:t>2</w:t>
            </w:r>
          </w:p>
        </w:tc>
        <w:tc>
          <w:tcPr>
            <w:tcW w:w="795" w:type="pct"/>
          </w:tcPr>
          <w:p w14:paraId="3655A861" w14:textId="77777777" w:rsidR="00F428C0" w:rsidRPr="00F428C0" w:rsidRDefault="00F428C0" w:rsidP="00F428C0">
            <w:pPr>
              <w:spacing w:after="0" w:line="240" w:lineRule="auto"/>
              <w:rPr>
                <w:rFonts w:ascii="Times New Roman" w:eastAsia="Batang" w:hAnsi="Times New Roman" w:cs="Batang"/>
                <w:b/>
                <w:bCs/>
                <w:lang w:eastAsia="ru-RU"/>
              </w:rPr>
            </w:pPr>
          </w:p>
        </w:tc>
        <w:tc>
          <w:tcPr>
            <w:tcW w:w="694" w:type="pct"/>
          </w:tcPr>
          <w:p w14:paraId="0F2956A0" w14:textId="77777777" w:rsidR="00F428C0" w:rsidRPr="00F428C0" w:rsidRDefault="00F428C0" w:rsidP="00F428C0">
            <w:pPr>
              <w:suppressAutoHyphens/>
              <w:spacing w:after="0" w:line="240" w:lineRule="auto"/>
              <w:jc w:val="both"/>
              <w:rPr>
                <w:rFonts w:ascii="Times New Roman" w:eastAsia="Batang" w:hAnsi="Times New Roman" w:cs="Batang"/>
                <w:bCs/>
                <w:lang w:eastAsia="ru-RU"/>
              </w:rPr>
            </w:pPr>
          </w:p>
        </w:tc>
      </w:tr>
      <w:tr w:rsidR="00F428C0" w:rsidRPr="00F428C0" w14:paraId="1F272C0F" w14:textId="77777777" w:rsidTr="00F428C0">
        <w:trPr>
          <w:trHeight w:val="20"/>
        </w:trPr>
        <w:tc>
          <w:tcPr>
            <w:tcW w:w="874" w:type="pct"/>
            <w:vMerge/>
          </w:tcPr>
          <w:p w14:paraId="003C776E" w14:textId="77777777" w:rsidR="00F428C0" w:rsidRPr="00F428C0" w:rsidRDefault="00F428C0" w:rsidP="00F428C0">
            <w:pPr>
              <w:spacing w:after="0" w:line="240" w:lineRule="auto"/>
              <w:rPr>
                <w:rFonts w:ascii="Times New Roman" w:eastAsia="Batang" w:hAnsi="Times New Roman" w:cs="Times New Roman"/>
                <w:b/>
                <w:bCs/>
                <w:lang w:eastAsia="ru-RU"/>
              </w:rPr>
            </w:pPr>
          </w:p>
        </w:tc>
        <w:tc>
          <w:tcPr>
            <w:tcW w:w="1993" w:type="pct"/>
          </w:tcPr>
          <w:p w14:paraId="2ABE6BA3" w14:textId="77777777" w:rsidR="00F428C0" w:rsidRPr="00F428C0" w:rsidRDefault="00F428C0" w:rsidP="00F428C0">
            <w:pPr>
              <w:shd w:val="clear" w:color="auto" w:fill="FFFFFF"/>
              <w:tabs>
                <w:tab w:val="left" w:pos="569"/>
              </w:tabs>
              <w:suppressAutoHyphens/>
              <w:spacing w:after="0" w:line="240" w:lineRule="auto"/>
              <w:jc w:val="both"/>
              <w:rPr>
                <w:rFonts w:ascii="Times New Roman" w:eastAsia="SimSun" w:hAnsi="Times New Roman" w:cs="Calibri"/>
                <w:kern w:val="1"/>
              </w:rPr>
            </w:pPr>
            <w:r w:rsidRPr="00F428C0">
              <w:rPr>
                <w:rFonts w:ascii="Times New Roman" w:eastAsia="SimSun" w:hAnsi="Times New Roman" w:cs="Calibri"/>
                <w:kern w:val="1"/>
              </w:rPr>
              <w:t>Функции денег. Процент. Роль Центрального банка. Основные операции коммерческих банков. Инфляция.</w:t>
            </w:r>
            <w:r w:rsidRPr="00F428C0">
              <w:rPr>
                <w:rFonts w:ascii="Times New Roman" w:eastAsia="SimSun" w:hAnsi="Times New Roman" w:cs="Calibri"/>
                <w:b/>
                <w:kern w:val="1"/>
              </w:rPr>
              <w:t xml:space="preserve"> </w:t>
            </w:r>
            <w:r w:rsidRPr="00F428C0">
              <w:rPr>
                <w:rFonts w:ascii="Times New Roman" w:eastAsia="SimSun" w:hAnsi="Times New Roman" w:cs="Calibri"/>
                <w:kern w:val="1"/>
              </w:rPr>
              <w:t>Виды причины и последствия инфляции. Антиинфляционные меры. Основы денежной политики государства.</w:t>
            </w:r>
          </w:p>
        </w:tc>
        <w:tc>
          <w:tcPr>
            <w:tcW w:w="644" w:type="pct"/>
            <w:vAlign w:val="center"/>
          </w:tcPr>
          <w:p w14:paraId="66341A4A" w14:textId="77777777" w:rsidR="00F428C0" w:rsidRPr="00F428C0" w:rsidRDefault="00F428C0" w:rsidP="00F428C0">
            <w:pPr>
              <w:suppressAutoHyphens/>
              <w:spacing w:after="0" w:line="240" w:lineRule="auto"/>
              <w:jc w:val="both"/>
              <w:rPr>
                <w:rFonts w:ascii="Times New Roman" w:eastAsia="Batang" w:hAnsi="Times New Roman" w:cs="Batang"/>
                <w:i/>
                <w:lang w:eastAsia="ru-RU"/>
              </w:rPr>
            </w:pPr>
            <w:r w:rsidRPr="00F428C0">
              <w:rPr>
                <w:rFonts w:ascii="Times New Roman" w:eastAsia="Batang" w:hAnsi="Times New Roman" w:cs="Batang"/>
                <w:i/>
                <w:lang w:eastAsia="ru-RU"/>
              </w:rPr>
              <w:t>2</w:t>
            </w:r>
          </w:p>
        </w:tc>
        <w:tc>
          <w:tcPr>
            <w:tcW w:w="795" w:type="pct"/>
          </w:tcPr>
          <w:p w14:paraId="77E17B72" w14:textId="77777777" w:rsidR="00F428C0" w:rsidRPr="00F428C0" w:rsidRDefault="00F428C0" w:rsidP="00F428C0">
            <w:pPr>
              <w:spacing w:after="0" w:line="240" w:lineRule="auto"/>
              <w:rPr>
                <w:rFonts w:ascii="Times New Roman" w:eastAsia="Batang" w:hAnsi="Times New Roman" w:cs="Batang"/>
                <w:b/>
                <w:bCs/>
                <w:lang w:eastAsia="ru-RU"/>
              </w:rPr>
            </w:pPr>
            <w:r w:rsidRPr="00F428C0">
              <w:rPr>
                <w:rFonts w:ascii="Times New Roman" w:eastAsia="Batang" w:hAnsi="Times New Roman" w:cs="Batang"/>
                <w:b/>
                <w:bCs/>
                <w:lang w:eastAsia="ru-RU"/>
              </w:rPr>
              <w:t>ОК 01, ОК 03</w:t>
            </w:r>
          </w:p>
        </w:tc>
        <w:tc>
          <w:tcPr>
            <w:tcW w:w="694" w:type="pct"/>
          </w:tcPr>
          <w:p w14:paraId="2049BA34" w14:textId="77777777" w:rsidR="00F428C0" w:rsidRPr="00F428C0" w:rsidRDefault="00F428C0" w:rsidP="00F428C0">
            <w:pPr>
              <w:suppressAutoHyphens/>
              <w:spacing w:after="0" w:line="240" w:lineRule="auto"/>
              <w:jc w:val="both"/>
              <w:rPr>
                <w:rFonts w:ascii="Times New Roman" w:eastAsia="Batang" w:hAnsi="Times New Roman" w:cs="Batang"/>
                <w:bCs/>
                <w:lang w:eastAsia="ru-RU"/>
              </w:rPr>
            </w:pPr>
            <w:r w:rsidRPr="00F428C0">
              <w:rPr>
                <w:rFonts w:ascii="Times New Roman" w:eastAsia="Batang" w:hAnsi="Times New Roman" w:cs="Batang"/>
                <w:bCs/>
                <w:lang w:eastAsia="ru-RU"/>
              </w:rPr>
              <w:t>Уо 01.01</w:t>
            </w:r>
          </w:p>
          <w:p w14:paraId="4779250C" w14:textId="77777777" w:rsidR="00F428C0" w:rsidRPr="00F428C0" w:rsidRDefault="00F428C0" w:rsidP="00F428C0">
            <w:pPr>
              <w:suppressAutoHyphens/>
              <w:spacing w:after="0" w:line="240" w:lineRule="auto"/>
              <w:jc w:val="both"/>
              <w:rPr>
                <w:rFonts w:ascii="Times New Roman" w:eastAsia="Batang" w:hAnsi="Times New Roman" w:cs="Batang"/>
                <w:bCs/>
                <w:lang w:eastAsia="ru-RU"/>
              </w:rPr>
            </w:pPr>
            <w:r w:rsidRPr="00F428C0">
              <w:rPr>
                <w:rFonts w:ascii="Times New Roman" w:eastAsia="Batang" w:hAnsi="Times New Roman" w:cs="Batang"/>
                <w:bCs/>
                <w:lang w:eastAsia="ru-RU"/>
              </w:rPr>
              <w:t>Уо 01.02</w:t>
            </w:r>
          </w:p>
          <w:p w14:paraId="0D8F1421" w14:textId="77777777" w:rsidR="00F428C0" w:rsidRPr="00F428C0" w:rsidRDefault="00F428C0" w:rsidP="00F428C0">
            <w:pPr>
              <w:suppressAutoHyphens/>
              <w:spacing w:after="0" w:line="240" w:lineRule="auto"/>
              <w:jc w:val="both"/>
              <w:rPr>
                <w:rFonts w:ascii="Times New Roman" w:eastAsia="Batang" w:hAnsi="Times New Roman" w:cs="Batang"/>
                <w:bCs/>
                <w:lang w:eastAsia="ru-RU"/>
              </w:rPr>
            </w:pPr>
            <w:r w:rsidRPr="00F428C0">
              <w:rPr>
                <w:rFonts w:ascii="Times New Roman" w:eastAsia="Batang" w:hAnsi="Times New Roman" w:cs="Batang"/>
                <w:bCs/>
                <w:lang w:eastAsia="ru-RU"/>
              </w:rPr>
              <w:t>Уо 03.01</w:t>
            </w:r>
          </w:p>
          <w:p w14:paraId="4503F680" w14:textId="77777777" w:rsidR="00F428C0" w:rsidRPr="00F428C0" w:rsidRDefault="00F428C0" w:rsidP="00F428C0">
            <w:pPr>
              <w:suppressAutoHyphens/>
              <w:spacing w:after="0" w:line="240" w:lineRule="auto"/>
              <w:jc w:val="both"/>
              <w:rPr>
                <w:rFonts w:ascii="Times New Roman" w:eastAsia="Batang" w:hAnsi="Times New Roman" w:cs="Batang"/>
                <w:bCs/>
                <w:lang w:eastAsia="ru-RU"/>
              </w:rPr>
            </w:pPr>
            <w:r w:rsidRPr="00F428C0">
              <w:rPr>
                <w:rFonts w:ascii="Times New Roman" w:eastAsia="Batang" w:hAnsi="Times New Roman" w:cs="Batang"/>
                <w:bCs/>
                <w:lang w:eastAsia="ru-RU"/>
              </w:rPr>
              <w:t>Уо 03.06</w:t>
            </w:r>
          </w:p>
          <w:p w14:paraId="44147566" w14:textId="77777777" w:rsidR="00F428C0" w:rsidRPr="00F428C0" w:rsidRDefault="00F428C0" w:rsidP="00F428C0">
            <w:pPr>
              <w:suppressAutoHyphens/>
              <w:spacing w:after="0" w:line="240" w:lineRule="auto"/>
              <w:jc w:val="both"/>
              <w:rPr>
                <w:rFonts w:ascii="Times New Roman" w:eastAsia="Batang" w:hAnsi="Times New Roman" w:cs="Batang"/>
                <w:bCs/>
                <w:lang w:eastAsia="ru-RU"/>
              </w:rPr>
            </w:pPr>
            <w:r w:rsidRPr="00F428C0">
              <w:rPr>
                <w:rFonts w:ascii="Times New Roman" w:eastAsia="Batang" w:hAnsi="Times New Roman" w:cs="Batang"/>
                <w:bCs/>
                <w:lang w:eastAsia="ru-RU"/>
              </w:rPr>
              <w:t>Уд 03.01</w:t>
            </w:r>
          </w:p>
          <w:p w14:paraId="5FE8AF48" w14:textId="77777777" w:rsidR="00F428C0" w:rsidRPr="00F428C0" w:rsidRDefault="00F428C0" w:rsidP="00F428C0">
            <w:pPr>
              <w:suppressAutoHyphens/>
              <w:spacing w:after="0" w:line="240" w:lineRule="auto"/>
              <w:jc w:val="both"/>
              <w:rPr>
                <w:rFonts w:ascii="Times New Roman" w:eastAsia="Batang" w:hAnsi="Times New Roman" w:cs="Batang"/>
                <w:bCs/>
                <w:lang w:eastAsia="ru-RU"/>
              </w:rPr>
            </w:pPr>
            <w:r w:rsidRPr="00F428C0">
              <w:rPr>
                <w:rFonts w:ascii="Times New Roman" w:eastAsia="Batang" w:hAnsi="Times New Roman" w:cs="Batang"/>
                <w:bCs/>
                <w:lang w:eastAsia="ru-RU"/>
              </w:rPr>
              <w:t>Уд 03.02</w:t>
            </w:r>
          </w:p>
          <w:p w14:paraId="7C994634" w14:textId="77777777" w:rsidR="00F428C0" w:rsidRPr="00F428C0" w:rsidRDefault="00F428C0" w:rsidP="00F428C0">
            <w:pPr>
              <w:suppressAutoHyphens/>
              <w:spacing w:after="0" w:line="240" w:lineRule="auto"/>
              <w:jc w:val="both"/>
              <w:rPr>
                <w:rFonts w:ascii="Times New Roman" w:eastAsia="Batang" w:hAnsi="Times New Roman" w:cs="Batang"/>
                <w:bCs/>
                <w:lang w:eastAsia="ru-RU"/>
              </w:rPr>
            </w:pPr>
            <w:r w:rsidRPr="00F428C0">
              <w:rPr>
                <w:rFonts w:ascii="Times New Roman" w:eastAsia="Batang" w:hAnsi="Times New Roman" w:cs="Batang"/>
                <w:bCs/>
                <w:lang w:eastAsia="ru-RU"/>
              </w:rPr>
              <w:t>Зо 03.04</w:t>
            </w:r>
          </w:p>
        </w:tc>
      </w:tr>
      <w:tr w:rsidR="00F428C0" w:rsidRPr="00F428C0" w14:paraId="7ED4835C" w14:textId="77777777" w:rsidTr="00F428C0">
        <w:trPr>
          <w:trHeight w:val="20"/>
        </w:trPr>
        <w:tc>
          <w:tcPr>
            <w:tcW w:w="874" w:type="pct"/>
            <w:vMerge/>
          </w:tcPr>
          <w:p w14:paraId="3CD1F5F8" w14:textId="77777777" w:rsidR="00F428C0" w:rsidRPr="00F428C0" w:rsidRDefault="00F428C0" w:rsidP="00F428C0">
            <w:pPr>
              <w:spacing w:after="0" w:line="240" w:lineRule="auto"/>
              <w:rPr>
                <w:rFonts w:ascii="Times New Roman" w:eastAsia="Batang" w:hAnsi="Times New Roman" w:cs="Times New Roman"/>
                <w:b/>
                <w:bCs/>
                <w:lang w:eastAsia="ru-RU"/>
              </w:rPr>
            </w:pPr>
          </w:p>
        </w:tc>
        <w:tc>
          <w:tcPr>
            <w:tcW w:w="1993" w:type="pct"/>
          </w:tcPr>
          <w:p w14:paraId="5DD5FF9D" w14:textId="77777777" w:rsidR="00F428C0" w:rsidRPr="00F428C0" w:rsidRDefault="00F428C0" w:rsidP="00F428C0">
            <w:pPr>
              <w:spacing w:after="0" w:line="240" w:lineRule="auto"/>
              <w:rPr>
                <w:rFonts w:ascii="Times New Roman" w:eastAsia="Batang" w:hAnsi="Times New Roman" w:cs="Times New Roman"/>
                <w:b/>
                <w:bCs/>
                <w:lang w:eastAsia="ru-RU"/>
              </w:rPr>
            </w:pPr>
            <w:r w:rsidRPr="00F428C0">
              <w:rPr>
                <w:rFonts w:ascii="Times New Roman" w:eastAsia="Batang" w:hAnsi="Times New Roman" w:cs="Batang"/>
                <w:b/>
                <w:bCs/>
                <w:lang w:eastAsia="ru-RU"/>
              </w:rPr>
              <w:t>В том числе практических занятий и лабораторных работ</w:t>
            </w:r>
          </w:p>
        </w:tc>
        <w:tc>
          <w:tcPr>
            <w:tcW w:w="644" w:type="pct"/>
            <w:vAlign w:val="center"/>
          </w:tcPr>
          <w:p w14:paraId="75BBFFAD" w14:textId="77777777" w:rsidR="00F428C0" w:rsidRPr="00F428C0" w:rsidRDefault="00F428C0" w:rsidP="00F428C0">
            <w:pPr>
              <w:suppressAutoHyphens/>
              <w:spacing w:after="0" w:line="240" w:lineRule="auto"/>
              <w:jc w:val="both"/>
              <w:rPr>
                <w:rFonts w:ascii="Times New Roman" w:eastAsia="Batang" w:hAnsi="Times New Roman" w:cs="Batang"/>
                <w:b/>
                <w:lang w:eastAsia="ru-RU"/>
              </w:rPr>
            </w:pPr>
          </w:p>
        </w:tc>
        <w:tc>
          <w:tcPr>
            <w:tcW w:w="795" w:type="pct"/>
          </w:tcPr>
          <w:p w14:paraId="484C814A" w14:textId="77777777" w:rsidR="00F428C0" w:rsidRPr="00F428C0" w:rsidRDefault="00F428C0" w:rsidP="00F428C0">
            <w:pPr>
              <w:spacing w:after="0" w:line="240" w:lineRule="auto"/>
              <w:rPr>
                <w:rFonts w:ascii="Times New Roman" w:eastAsia="Batang" w:hAnsi="Times New Roman" w:cs="Batang"/>
                <w:b/>
                <w:bCs/>
                <w:lang w:eastAsia="ru-RU"/>
              </w:rPr>
            </w:pPr>
          </w:p>
        </w:tc>
        <w:tc>
          <w:tcPr>
            <w:tcW w:w="694" w:type="pct"/>
          </w:tcPr>
          <w:p w14:paraId="3A08CE06" w14:textId="77777777" w:rsidR="00F428C0" w:rsidRPr="00F428C0" w:rsidRDefault="00F428C0" w:rsidP="00F428C0">
            <w:pPr>
              <w:suppressAutoHyphens/>
              <w:spacing w:after="0" w:line="240" w:lineRule="auto"/>
              <w:jc w:val="both"/>
              <w:rPr>
                <w:rFonts w:ascii="Times New Roman" w:eastAsia="Batang" w:hAnsi="Times New Roman" w:cs="Batang"/>
                <w:bCs/>
                <w:lang w:eastAsia="ru-RU"/>
              </w:rPr>
            </w:pPr>
          </w:p>
        </w:tc>
      </w:tr>
      <w:tr w:rsidR="00F428C0" w:rsidRPr="00F428C0" w14:paraId="0484AFCC" w14:textId="77777777" w:rsidTr="00F428C0">
        <w:trPr>
          <w:trHeight w:val="20"/>
        </w:trPr>
        <w:tc>
          <w:tcPr>
            <w:tcW w:w="874" w:type="pct"/>
            <w:vMerge/>
          </w:tcPr>
          <w:p w14:paraId="39C04FB1" w14:textId="77777777" w:rsidR="00F428C0" w:rsidRPr="00F428C0" w:rsidRDefault="00F428C0" w:rsidP="00F428C0">
            <w:pPr>
              <w:spacing w:after="0" w:line="240" w:lineRule="auto"/>
              <w:rPr>
                <w:rFonts w:ascii="Times New Roman" w:eastAsia="Batang" w:hAnsi="Times New Roman" w:cs="Times New Roman"/>
                <w:b/>
                <w:bCs/>
                <w:lang w:eastAsia="ru-RU"/>
              </w:rPr>
            </w:pPr>
          </w:p>
        </w:tc>
        <w:tc>
          <w:tcPr>
            <w:tcW w:w="1993" w:type="pct"/>
          </w:tcPr>
          <w:p w14:paraId="21BE091A" w14:textId="77777777" w:rsidR="00F428C0" w:rsidRPr="00F428C0" w:rsidRDefault="00F428C0" w:rsidP="00F428C0">
            <w:pPr>
              <w:spacing w:after="0" w:line="240" w:lineRule="auto"/>
              <w:rPr>
                <w:rFonts w:ascii="Times New Roman" w:eastAsia="Batang" w:hAnsi="Times New Roman" w:cs="Times New Roman"/>
                <w:b/>
                <w:bCs/>
                <w:lang w:eastAsia="ru-RU"/>
              </w:rPr>
            </w:pPr>
          </w:p>
        </w:tc>
        <w:tc>
          <w:tcPr>
            <w:tcW w:w="644" w:type="pct"/>
            <w:vAlign w:val="center"/>
          </w:tcPr>
          <w:p w14:paraId="126FEF15" w14:textId="77777777" w:rsidR="00F428C0" w:rsidRPr="00F428C0" w:rsidRDefault="00F428C0" w:rsidP="00F428C0">
            <w:pPr>
              <w:suppressAutoHyphens/>
              <w:spacing w:after="0" w:line="240" w:lineRule="auto"/>
              <w:jc w:val="both"/>
              <w:rPr>
                <w:rFonts w:ascii="Times New Roman" w:eastAsia="Batang" w:hAnsi="Times New Roman" w:cs="Batang"/>
                <w:i/>
                <w:lang w:eastAsia="ru-RU"/>
              </w:rPr>
            </w:pPr>
          </w:p>
        </w:tc>
        <w:tc>
          <w:tcPr>
            <w:tcW w:w="795" w:type="pct"/>
          </w:tcPr>
          <w:p w14:paraId="6B33BACA" w14:textId="77777777" w:rsidR="00F428C0" w:rsidRPr="00F428C0" w:rsidRDefault="00F428C0" w:rsidP="00F428C0">
            <w:pPr>
              <w:spacing w:after="0" w:line="240" w:lineRule="auto"/>
              <w:rPr>
                <w:rFonts w:ascii="Times New Roman" w:eastAsia="Batang" w:hAnsi="Times New Roman" w:cs="Batang"/>
                <w:b/>
                <w:bCs/>
                <w:lang w:eastAsia="ru-RU"/>
              </w:rPr>
            </w:pPr>
          </w:p>
        </w:tc>
        <w:tc>
          <w:tcPr>
            <w:tcW w:w="694" w:type="pct"/>
          </w:tcPr>
          <w:p w14:paraId="3A91C022" w14:textId="77777777" w:rsidR="00F428C0" w:rsidRPr="00F428C0" w:rsidRDefault="00F428C0" w:rsidP="00F428C0">
            <w:pPr>
              <w:suppressAutoHyphens/>
              <w:spacing w:after="0" w:line="240" w:lineRule="auto"/>
              <w:jc w:val="both"/>
              <w:rPr>
                <w:rFonts w:ascii="Times New Roman" w:eastAsia="Batang" w:hAnsi="Times New Roman" w:cs="Batang"/>
                <w:bCs/>
                <w:lang w:eastAsia="ru-RU"/>
              </w:rPr>
            </w:pPr>
          </w:p>
        </w:tc>
      </w:tr>
      <w:tr w:rsidR="00F428C0" w:rsidRPr="00F428C0" w14:paraId="45477488" w14:textId="77777777" w:rsidTr="00F428C0">
        <w:trPr>
          <w:trHeight w:val="20"/>
        </w:trPr>
        <w:tc>
          <w:tcPr>
            <w:tcW w:w="874" w:type="pct"/>
            <w:vMerge/>
          </w:tcPr>
          <w:p w14:paraId="7158D79C" w14:textId="77777777" w:rsidR="00F428C0" w:rsidRPr="00F428C0" w:rsidRDefault="00F428C0" w:rsidP="00F428C0">
            <w:pPr>
              <w:spacing w:after="0" w:line="240" w:lineRule="auto"/>
              <w:rPr>
                <w:rFonts w:ascii="Times New Roman" w:eastAsia="Batang" w:hAnsi="Times New Roman" w:cs="Times New Roman"/>
                <w:b/>
                <w:bCs/>
                <w:lang w:eastAsia="ru-RU"/>
              </w:rPr>
            </w:pPr>
          </w:p>
        </w:tc>
        <w:tc>
          <w:tcPr>
            <w:tcW w:w="1993" w:type="pct"/>
          </w:tcPr>
          <w:p w14:paraId="785465D8" w14:textId="77777777" w:rsidR="00F428C0" w:rsidRPr="00F428C0" w:rsidRDefault="00F428C0" w:rsidP="00F428C0">
            <w:pPr>
              <w:spacing w:after="0" w:line="240" w:lineRule="auto"/>
              <w:rPr>
                <w:rFonts w:ascii="Times New Roman" w:eastAsia="Batang" w:hAnsi="Times New Roman" w:cs="Times New Roman"/>
                <w:b/>
                <w:bCs/>
                <w:lang w:eastAsia="ru-RU"/>
              </w:rPr>
            </w:pPr>
            <w:r w:rsidRPr="00F428C0">
              <w:rPr>
                <w:rFonts w:ascii="Times New Roman" w:eastAsia="Batang" w:hAnsi="Times New Roman" w:cs="Times New Roman"/>
                <w:b/>
                <w:bCs/>
                <w:lang w:eastAsia="ru-RU"/>
              </w:rPr>
              <w:t>Самостоятельная работа обучающихся</w:t>
            </w:r>
          </w:p>
          <w:p w14:paraId="58D3F824" w14:textId="77777777" w:rsidR="00F428C0" w:rsidRPr="00F428C0" w:rsidRDefault="00F428C0" w:rsidP="00F428C0">
            <w:pPr>
              <w:spacing w:after="0" w:line="240" w:lineRule="auto"/>
              <w:rPr>
                <w:rFonts w:ascii="Times New Roman" w:eastAsia="Batang" w:hAnsi="Times New Roman" w:cs="Times New Roman"/>
                <w:b/>
                <w:bCs/>
                <w:lang w:eastAsia="ru-RU"/>
              </w:rPr>
            </w:pPr>
          </w:p>
        </w:tc>
        <w:tc>
          <w:tcPr>
            <w:tcW w:w="644" w:type="pct"/>
            <w:vAlign w:val="center"/>
          </w:tcPr>
          <w:p w14:paraId="56E373D7" w14:textId="77777777" w:rsidR="00F428C0" w:rsidRPr="00F428C0" w:rsidRDefault="00F428C0" w:rsidP="00F428C0">
            <w:pPr>
              <w:suppressAutoHyphens/>
              <w:spacing w:after="0" w:line="240" w:lineRule="auto"/>
              <w:jc w:val="both"/>
              <w:rPr>
                <w:rFonts w:ascii="Times New Roman" w:eastAsia="Batang" w:hAnsi="Times New Roman" w:cs="Batang"/>
                <w:i/>
                <w:lang w:eastAsia="ru-RU"/>
              </w:rPr>
            </w:pPr>
          </w:p>
        </w:tc>
        <w:tc>
          <w:tcPr>
            <w:tcW w:w="795" w:type="pct"/>
          </w:tcPr>
          <w:p w14:paraId="6EDFD51F" w14:textId="77777777" w:rsidR="00F428C0" w:rsidRPr="00F428C0" w:rsidRDefault="00F428C0" w:rsidP="00F428C0">
            <w:pPr>
              <w:spacing w:after="0" w:line="240" w:lineRule="auto"/>
              <w:rPr>
                <w:rFonts w:ascii="Times New Roman" w:eastAsia="Batang" w:hAnsi="Times New Roman" w:cs="Batang"/>
                <w:b/>
                <w:bCs/>
                <w:lang w:eastAsia="ru-RU"/>
              </w:rPr>
            </w:pPr>
          </w:p>
        </w:tc>
        <w:tc>
          <w:tcPr>
            <w:tcW w:w="694" w:type="pct"/>
          </w:tcPr>
          <w:p w14:paraId="1BFFF42F" w14:textId="77777777" w:rsidR="00F428C0" w:rsidRPr="00F428C0" w:rsidRDefault="00F428C0" w:rsidP="00F428C0">
            <w:pPr>
              <w:suppressAutoHyphens/>
              <w:spacing w:after="0" w:line="240" w:lineRule="auto"/>
              <w:jc w:val="both"/>
              <w:rPr>
                <w:rFonts w:ascii="Times New Roman" w:eastAsia="Batang" w:hAnsi="Times New Roman" w:cs="Batang"/>
                <w:bCs/>
                <w:lang w:eastAsia="ru-RU"/>
              </w:rPr>
            </w:pPr>
          </w:p>
        </w:tc>
      </w:tr>
      <w:tr w:rsidR="00F428C0" w:rsidRPr="00F428C0" w14:paraId="62935D3C" w14:textId="77777777" w:rsidTr="00F428C0">
        <w:trPr>
          <w:trHeight w:val="20"/>
        </w:trPr>
        <w:tc>
          <w:tcPr>
            <w:tcW w:w="874" w:type="pct"/>
            <w:vMerge w:val="restart"/>
          </w:tcPr>
          <w:p w14:paraId="614E6DDB" w14:textId="77777777" w:rsidR="00F428C0" w:rsidRPr="00F428C0" w:rsidRDefault="00F428C0" w:rsidP="00F428C0">
            <w:pPr>
              <w:spacing w:after="0" w:line="240" w:lineRule="auto"/>
              <w:rPr>
                <w:rFonts w:ascii="Times New Roman" w:eastAsia="Batang" w:hAnsi="Times New Roman" w:cs="Times New Roman"/>
                <w:b/>
                <w:bCs/>
                <w:lang w:eastAsia="ru-RU"/>
              </w:rPr>
            </w:pPr>
            <w:r w:rsidRPr="00F428C0">
              <w:rPr>
                <w:rFonts w:ascii="Times New Roman" w:eastAsia="Batang" w:hAnsi="Times New Roman" w:cs="Times New Roman"/>
                <w:b/>
                <w:bCs/>
                <w:lang w:eastAsia="ru-RU"/>
              </w:rPr>
              <w:t xml:space="preserve">Тема 3.4 </w:t>
            </w:r>
            <w:r w:rsidRPr="00F428C0">
              <w:rPr>
                <w:rFonts w:ascii="Times New Roman" w:eastAsia="SimSun" w:hAnsi="Times New Roman" w:cs="Calibri"/>
                <w:b/>
                <w:bCs/>
                <w:color w:val="000000"/>
                <w:kern w:val="1"/>
              </w:rPr>
              <w:t>Рынок труда и безработица.</w:t>
            </w:r>
          </w:p>
        </w:tc>
        <w:tc>
          <w:tcPr>
            <w:tcW w:w="1993" w:type="pct"/>
          </w:tcPr>
          <w:p w14:paraId="18D94C58" w14:textId="77777777" w:rsidR="00F428C0" w:rsidRPr="00F428C0" w:rsidRDefault="00F428C0" w:rsidP="00F428C0">
            <w:pPr>
              <w:spacing w:after="0" w:line="240" w:lineRule="auto"/>
              <w:rPr>
                <w:rFonts w:ascii="Times New Roman" w:eastAsia="Batang" w:hAnsi="Times New Roman" w:cs="Times New Roman"/>
                <w:b/>
                <w:bCs/>
                <w:lang w:eastAsia="ru-RU"/>
              </w:rPr>
            </w:pPr>
            <w:r w:rsidRPr="00F428C0">
              <w:rPr>
                <w:rFonts w:ascii="Times New Roman" w:eastAsia="Batang" w:hAnsi="Times New Roman" w:cs="Times New Roman"/>
                <w:b/>
                <w:bCs/>
                <w:lang w:eastAsia="ru-RU"/>
              </w:rPr>
              <w:t>Содержание</w:t>
            </w:r>
          </w:p>
        </w:tc>
        <w:tc>
          <w:tcPr>
            <w:tcW w:w="644" w:type="pct"/>
            <w:vAlign w:val="center"/>
          </w:tcPr>
          <w:p w14:paraId="63528104" w14:textId="77777777" w:rsidR="00F428C0" w:rsidRPr="00F428C0" w:rsidRDefault="00F428C0" w:rsidP="00F428C0">
            <w:pPr>
              <w:suppressAutoHyphens/>
              <w:spacing w:after="0" w:line="240" w:lineRule="auto"/>
              <w:rPr>
                <w:rFonts w:ascii="Times New Roman" w:eastAsia="Batang" w:hAnsi="Times New Roman" w:cs="Batang"/>
                <w:b/>
                <w:lang w:eastAsia="ru-RU"/>
              </w:rPr>
            </w:pPr>
            <w:r w:rsidRPr="00F428C0">
              <w:rPr>
                <w:rFonts w:ascii="Times New Roman" w:eastAsia="Batang" w:hAnsi="Times New Roman" w:cs="Batang"/>
                <w:b/>
                <w:lang w:eastAsia="ru-RU"/>
              </w:rPr>
              <w:t>2</w:t>
            </w:r>
          </w:p>
        </w:tc>
        <w:tc>
          <w:tcPr>
            <w:tcW w:w="795" w:type="pct"/>
          </w:tcPr>
          <w:p w14:paraId="6F2C675E" w14:textId="77777777" w:rsidR="00F428C0" w:rsidRPr="00F428C0" w:rsidRDefault="00F428C0" w:rsidP="00F428C0">
            <w:pPr>
              <w:spacing w:after="0" w:line="240" w:lineRule="auto"/>
              <w:rPr>
                <w:rFonts w:ascii="Times New Roman" w:eastAsia="Batang" w:hAnsi="Times New Roman" w:cs="Batang"/>
                <w:b/>
                <w:bCs/>
                <w:lang w:eastAsia="ru-RU"/>
              </w:rPr>
            </w:pPr>
          </w:p>
        </w:tc>
        <w:tc>
          <w:tcPr>
            <w:tcW w:w="694" w:type="pct"/>
          </w:tcPr>
          <w:p w14:paraId="15867717" w14:textId="77777777" w:rsidR="00F428C0" w:rsidRPr="00F428C0" w:rsidRDefault="00F428C0" w:rsidP="00F428C0">
            <w:pPr>
              <w:suppressAutoHyphens/>
              <w:spacing w:after="0" w:line="240" w:lineRule="auto"/>
              <w:jc w:val="both"/>
              <w:rPr>
                <w:rFonts w:ascii="Times New Roman" w:eastAsia="Batang" w:hAnsi="Times New Roman" w:cs="Batang"/>
                <w:bCs/>
                <w:lang w:eastAsia="ru-RU"/>
              </w:rPr>
            </w:pPr>
          </w:p>
        </w:tc>
      </w:tr>
      <w:tr w:rsidR="00F428C0" w:rsidRPr="00F428C0" w14:paraId="554CC109" w14:textId="77777777" w:rsidTr="00F428C0">
        <w:trPr>
          <w:trHeight w:val="20"/>
        </w:trPr>
        <w:tc>
          <w:tcPr>
            <w:tcW w:w="874" w:type="pct"/>
            <w:vMerge/>
          </w:tcPr>
          <w:p w14:paraId="4A6CA342" w14:textId="77777777" w:rsidR="00F428C0" w:rsidRPr="00F428C0" w:rsidRDefault="00F428C0" w:rsidP="00F428C0">
            <w:pPr>
              <w:spacing w:after="0" w:line="240" w:lineRule="auto"/>
              <w:rPr>
                <w:rFonts w:ascii="Times New Roman" w:eastAsia="Batang" w:hAnsi="Times New Roman" w:cs="Times New Roman"/>
                <w:b/>
                <w:bCs/>
                <w:highlight w:val="green"/>
                <w:lang w:eastAsia="ru-RU"/>
              </w:rPr>
            </w:pPr>
          </w:p>
        </w:tc>
        <w:tc>
          <w:tcPr>
            <w:tcW w:w="1993" w:type="pct"/>
          </w:tcPr>
          <w:p w14:paraId="44BFFA5C" w14:textId="77777777" w:rsidR="00F428C0" w:rsidRPr="00F428C0" w:rsidRDefault="00F428C0" w:rsidP="00F428C0">
            <w:pPr>
              <w:spacing w:after="0" w:line="240" w:lineRule="auto"/>
              <w:jc w:val="both"/>
              <w:rPr>
                <w:rFonts w:ascii="Times New Roman" w:eastAsia="Batang" w:hAnsi="Times New Roman" w:cs="Times New Roman"/>
                <w:b/>
                <w:bCs/>
                <w:lang w:eastAsia="ru-RU"/>
              </w:rPr>
            </w:pPr>
            <w:r w:rsidRPr="00F428C0">
              <w:rPr>
                <w:rFonts w:ascii="Times New Roman" w:eastAsia="SimSun" w:hAnsi="Times New Roman" w:cs="Calibri"/>
                <w:color w:val="000000"/>
                <w:kern w:val="1"/>
              </w:rPr>
              <w:t xml:space="preserve">Спрос на труд и его факторы. Предложение труда. Факторы предложения труда. Роль профсоюзов и государства на рынках труда. Человеческий капитал. Безработица.  Понятие безработицы, ее причины и </w:t>
            </w:r>
            <w:r w:rsidRPr="00F428C0">
              <w:rPr>
                <w:rFonts w:ascii="Times New Roman" w:eastAsia="SimSun" w:hAnsi="Times New Roman" w:cs="Calibri"/>
                <w:color w:val="000000"/>
                <w:kern w:val="1"/>
              </w:rPr>
              <w:lastRenderedPageBreak/>
              <w:t>экономические последствия. Рациональный потребитель. Защита прав потребителя. Основные доходы и расходы семьи. Реальный и номинальный доход. Сбережения.</w:t>
            </w:r>
          </w:p>
        </w:tc>
        <w:tc>
          <w:tcPr>
            <w:tcW w:w="644" w:type="pct"/>
            <w:vAlign w:val="center"/>
          </w:tcPr>
          <w:p w14:paraId="13F47E08" w14:textId="77777777" w:rsidR="00F428C0" w:rsidRPr="00F428C0" w:rsidRDefault="00F428C0" w:rsidP="00F428C0">
            <w:pPr>
              <w:suppressAutoHyphens/>
              <w:spacing w:after="0" w:line="240" w:lineRule="auto"/>
              <w:jc w:val="both"/>
              <w:rPr>
                <w:rFonts w:ascii="Times New Roman" w:eastAsia="Batang" w:hAnsi="Times New Roman" w:cs="Batang"/>
                <w:i/>
                <w:lang w:eastAsia="ru-RU"/>
              </w:rPr>
            </w:pPr>
            <w:r w:rsidRPr="00F428C0">
              <w:rPr>
                <w:rFonts w:ascii="Times New Roman" w:eastAsia="Batang" w:hAnsi="Times New Roman" w:cs="Batang"/>
                <w:i/>
                <w:lang w:eastAsia="ru-RU"/>
              </w:rPr>
              <w:lastRenderedPageBreak/>
              <w:t>2</w:t>
            </w:r>
          </w:p>
        </w:tc>
        <w:tc>
          <w:tcPr>
            <w:tcW w:w="795" w:type="pct"/>
          </w:tcPr>
          <w:p w14:paraId="2593ADE2" w14:textId="77777777" w:rsidR="00F428C0" w:rsidRPr="00F428C0" w:rsidRDefault="00F428C0" w:rsidP="00F428C0">
            <w:pPr>
              <w:spacing w:after="0" w:line="240" w:lineRule="auto"/>
              <w:rPr>
                <w:rFonts w:ascii="Times New Roman" w:eastAsia="Batang" w:hAnsi="Times New Roman" w:cs="Batang"/>
                <w:b/>
                <w:bCs/>
                <w:lang w:eastAsia="ru-RU"/>
              </w:rPr>
            </w:pPr>
            <w:r w:rsidRPr="00F428C0">
              <w:rPr>
                <w:rFonts w:ascii="Times New Roman" w:eastAsia="Batang" w:hAnsi="Times New Roman" w:cs="Batang"/>
                <w:b/>
                <w:bCs/>
                <w:lang w:eastAsia="ru-RU"/>
              </w:rPr>
              <w:t>ОК 01, ОК 03</w:t>
            </w:r>
          </w:p>
        </w:tc>
        <w:tc>
          <w:tcPr>
            <w:tcW w:w="694" w:type="pct"/>
          </w:tcPr>
          <w:p w14:paraId="2D827AB0" w14:textId="77777777" w:rsidR="00F428C0" w:rsidRPr="00F428C0" w:rsidRDefault="00F428C0" w:rsidP="00F428C0">
            <w:pPr>
              <w:suppressAutoHyphens/>
              <w:spacing w:after="0" w:line="240" w:lineRule="auto"/>
              <w:jc w:val="both"/>
              <w:rPr>
                <w:rFonts w:ascii="Times New Roman" w:eastAsia="Batang" w:hAnsi="Times New Roman" w:cs="Batang"/>
                <w:bCs/>
                <w:lang w:eastAsia="ru-RU"/>
              </w:rPr>
            </w:pPr>
            <w:r w:rsidRPr="00F428C0">
              <w:rPr>
                <w:rFonts w:ascii="Times New Roman" w:eastAsia="Batang" w:hAnsi="Times New Roman" w:cs="Batang"/>
                <w:bCs/>
                <w:lang w:eastAsia="ru-RU"/>
              </w:rPr>
              <w:t>Уо 01.01</w:t>
            </w:r>
          </w:p>
          <w:p w14:paraId="01A985A3" w14:textId="77777777" w:rsidR="00F428C0" w:rsidRPr="00F428C0" w:rsidRDefault="00F428C0" w:rsidP="00F428C0">
            <w:pPr>
              <w:suppressAutoHyphens/>
              <w:spacing w:after="0" w:line="240" w:lineRule="auto"/>
              <w:jc w:val="both"/>
              <w:rPr>
                <w:rFonts w:ascii="Times New Roman" w:eastAsia="Batang" w:hAnsi="Times New Roman" w:cs="Batang"/>
                <w:bCs/>
                <w:lang w:eastAsia="ru-RU"/>
              </w:rPr>
            </w:pPr>
            <w:r w:rsidRPr="00F428C0">
              <w:rPr>
                <w:rFonts w:ascii="Times New Roman" w:eastAsia="Batang" w:hAnsi="Times New Roman" w:cs="Batang"/>
                <w:bCs/>
                <w:lang w:eastAsia="ru-RU"/>
              </w:rPr>
              <w:t>Уо 01.02</w:t>
            </w:r>
          </w:p>
          <w:p w14:paraId="5F786D91" w14:textId="77777777" w:rsidR="00F428C0" w:rsidRPr="00F428C0" w:rsidRDefault="00F428C0" w:rsidP="00F428C0">
            <w:pPr>
              <w:suppressAutoHyphens/>
              <w:spacing w:after="0" w:line="240" w:lineRule="auto"/>
              <w:jc w:val="both"/>
              <w:rPr>
                <w:rFonts w:ascii="Times New Roman" w:eastAsia="Batang" w:hAnsi="Times New Roman" w:cs="Batang"/>
                <w:bCs/>
                <w:lang w:eastAsia="ru-RU"/>
              </w:rPr>
            </w:pPr>
            <w:r w:rsidRPr="00F428C0">
              <w:rPr>
                <w:rFonts w:ascii="Times New Roman" w:eastAsia="Batang" w:hAnsi="Times New Roman" w:cs="Batang"/>
                <w:bCs/>
                <w:lang w:eastAsia="ru-RU"/>
              </w:rPr>
              <w:t>Уо 03.01</w:t>
            </w:r>
          </w:p>
          <w:p w14:paraId="2A104C17" w14:textId="77777777" w:rsidR="00F428C0" w:rsidRPr="00F428C0" w:rsidRDefault="00F428C0" w:rsidP="00F428C0">
            <w:pPr>
              <w:suppressAutoHyphens/>
              <w:spacing w:after="0" w:line="240" w:lineRule="auto"/>
              <w:jc w:val="both"/>
              <w:rPr>
                <w:rFonts w:ascii="Times New Roman" w:eastAsia="Batang" w:hAnsi="Times New Roman" w:cs="Batang"/>
                <w:bCs/>
                <w:lang w:eastAsia="ru-RU"/>
              </w:rPr>
            </w:pPr>
            <w:r w:rsidRPr="00F428C0">
              <w:rPr>
                <w:rFonts w:ascii="Times New Roman" w:eastAsia="Batang" w:hAnsi="Times New Roman" w:cs="Batang"/>
                <w:bCs/>
                <w:lang w:eastAsia="ru-RU"/>
              </w:rPr>
              <w:t>Уд 03.01</w:t>
            </w:r>
          </w:p>
          <w:p w14:paraId="4E43C953" w14:textId="77777777" w:rsidR="00F428C0" w:rsidRPr="00F428C0" w:rsidRDefault="00F428C0" w:rsidP="00F428C0">
            <w:pPr>
              <w:suppressAutoHyphens/>
              <w:spacing w:after="0" w:line="240" w:lineRule="auto"/>
              <w:jc w:val="both"/>
              <w:rPr>
                <w:rFonts w:ascii="Times New Roman" w:eastAsia="Batang" w:hAnsi="Times New Roman" w:cs="Batang"/>
                <w:bCs/>
                <w:lang w:eastAsia="ru-RU"/>
              </w:rPr>
            </w:pPr>
            <w:r w:rsidRPr="00F428C0">
              <w:rPr>
                <w:rFonts w:ascii="Times New Roman" w:eastAsia="Batang" w:hAnsi="Times New Roman" w:cs="Batang"/>
                <w:bCs/>
                <w:lang w:eastAsia="ru-RU"/>
              </w:rPr>
              <w:lastRenderedPageBreak/>
              <w:t>Уд 03.02</w:t>
            </w:r>
          </w:p>
          <w:p w14:paraId="198F4D1F" w14:textId="77777777" w:rsidR="00F428C0" w:rsidRPr="00F428C0" w:rsidRDefault="00F428C0" w:rsidP="00F428C0">
            <w:pPr>
              <w:suppressAutoHyphens/>
              <w:spacing w:after="0" w:line="240" w:lineRule="auto"/>
              <w:jc w:val="both"/>
              <w:rPr>
                <w:rFonts w:ascii="Times New Roman" w:eastAsia="Batang" w:hAnsi="Times New Roman" w:cs="Batang"/>
                <w:bCs/>
                <w:lang w:eastAsia="ru-RU"/>
              </w:rPr>
            </w:pPr>
            <w:r w:rsidRPr="00F428C0">
              <w:rPr>
                <w:rFonts w:ascii="Times New Roman" w:eastAsia="Batang" w:hAnsi="Times New Roman" w:cs="Batang"/>
                <w:bCs/>
                <w:lang w:eastAsia="ru-RU"/>
              </w:rPr>
              <w:t>Зо 03.04</w:t>
            </w:r>
          </w:p>
          <w:p w14:paraId="298E5B2E" w14:textId="77777777" w:rsidR="00F428C0" w:rsidRPr="00F428C0" w:rsidRDefault="00F428C0" w:rsidP="00F428C0">
            <w:pPr>
              <w:suppressAutoHyphens/>
              <w:spacing w:after="0" w:line="240" w:lineRule="auto"/>
              <w:jc w:val="both"/>
              <w:rPr>
                <w:rFonts w:ascii="Times New Roman" w:eastAsia="Batang" w:hAnsi="Times New Roman" w:cs="Batang"/>
                <w:bCs/>
                <w:lang w:eastAsia="ru-RU"/>
              </w:rPr>
            </w:pPr>
            <w:r w:rsidRPr="00F428C0">
              <w:rPr>
                <w:rFonts w:ascii="Times New Roman" w:eastAsia="Batang" w:hAnsi="Times New Roman" w:cs="Batang"/>
                <w:bCs/>
                <w:lang w:eastAsia="ru-RU"/>
              </w:rPr>
              <w:t>Зд 01.03</w:t>
            </w:r>
          </w:p>
        </w:tc>
      </w:tr>
      <w:tr w:rsidR="00F428C0" w:rsidRPr="00F428C0" w14:paraId="49A5F1A0" w14:textId="77777777" w:rsidTr="00F428C0">
        <w:trPr>
          <w:trHeight w:val="20"/>
        </w:trPr>
        <w:tc>
          <w:tcPr>
            <w:tcW w:w="874" w:type="pct"/>
            <w:vMerge/>
          </w:tcPr>
          <w:p w14:paraId="7C96617D" w14:textId="77777777" w:rsidR="00F428C0" w:rsidRPr="00F428C0" w:rsidRDefault="00F428C0" w:rsidP="00F428C0">
            <w:pPr>
              <w:spacing w:after="0" w:line="240" w:lineRule="auto"/>
              <w:rPr>
                <w:rFonts w:ascii="Times New Roman" w:eastAsia="Batang" w:hAnsi="Times New Roman" w:cs="Times New Roman"/>
                <w:b/>
                <w:bCs/>
                <w:highlight w:val="green"/>
                <w:lang w:eastAsia="ru-RU"/>
              </w:rPr>
            </w:pPr>
          </w:p>
        </w:tc>
        <w:tc>
          <w:tcPr>
            <w:tcW w:w="1993" w:type="pct"/>
          </w:tcPr>
          <w:p w14:paraId="3026F5D7" w14:textId="77777777" w:rsidR="00F428C0" w:rsidRPr="00F428C0" w:rsidRDefault="00F428C0" w:rsidP="00F428C0">
            <w:pPr>
              <w:spacing w:after="0" w:line="240" w:lineRule="auto"/>
              <w:rPr>
                <w:rFonts w:ascii="Times New Roman" w:eastAsia="Batang" w:hAnsi="Times New Roman" w:cs="Times New Roman"/>
                <w:b/>
                <w:bCs/>
                <w:lang w:eastAsia="ru-RU"/>
              </w:rPr>
            </w:pPr>
            <w:r w:rsidRPr="00F428C0">
              <w:rPr>
                <w:rFonts w:ascii="Times New Roman" w:eastAsia="Batang" w:hAnsi="Times New Roman" w:cs="Batang"/>
                <w:b/>
                <w:bCs/>
                <w:lang w:eastAsia="ru-RU"/>
              </w:rPr>
              <w:t>В том числе практических занятий и лабораторных работ</w:t>
            </w:r>
          </w:p>
        </w:tc>
        <w:tc>
          <w:tcPr>
            <w:tcW w:w="644" w:type="pct"/>
            <w:vAlign w:val="center"/>
          </w:tcPr>
          <w:p w14:paraId="61B215A4" w14:textId="77777777" w:rsidR="00F428C0" w:rsidRPr="00F428C0" w:rsidRDefault="00F428C0" w:rsidP="00F428C0">
            <w:pPr>
              <w:suppressAutoHyphens/>
              <w:spacing w:after="0" w:line="240" w:lineRule="auto"/>
              <w:jc w:val="both"/>
              <w:rPr>
                <w:rFonts w:ascii="Times New Roman" w:eastAsia="Batang" w:hAnsi="Times New Roman" w:cs="Batang"/>
                <w:b/>
                <w:lang w:eastAsia="ru-RU"/>
              </w:rPr>
            </w:pPr>
          </w:p>
        </w:tc>
        <w:tc>
          <w:tcPr>
            <w:tcW w:w="795" w:type="pct"/>
          </w:tcPr>
          <w:p w14:paraId="07F51AEF" w14:textId="77777777" w:rsidR="00F428C0" w:rsidRPr="00F428C0" w:rsidRDefault="00F428C0" w:rsidP="00F428C0">
            <w:pPr>
              <w:spacing w:after="0" w:line="240" w:lineRule="auto"/>
              <w:rPr>
                <w:rFonts w:ascii="Times New Roman" w:eastAsia="Batang" w:hAnsi="Times New Roman" w:cs="Batang"/>
                <w:b/>
                <w:bCs/>
                <w:lang w:eastAsia="ru-RU"/>
              </w:rPr>
            </w:pPr>
          </w:p>
        </w:tc>
        <w:tc>
          <w:tcPr>
            <w:tcW w:w="694" w:type="pct"/>
          </w:tcPr>
          <w:p w14:paraId="6116FAF2" w14:textId="77777777" w:rsidR="00F428C0" w:rsidRPr="00F428C0" w:rsidRDefault="00F428C0" w:rsidP="00F428C0">
            <w:pPr>
              <w:suppressAutoHyphens/>
              <w:spacing w:after="0" w:line="240" w:lineRule="auto"/>
              <w:jc w:val="both"/>
              <w:rPr>
                <w:rFonts w:ascii="Times New Roman" w:eastAsia="Batang" w:hAnsi="Times New Roman" w:cs="Batang"/>
                <w:bCs/>
                <w:lang w:eastAsia="ru-RU"/>
              </w:rPr>
            </w:pPr>
          </w:p>
        </w:tc>
      </w:tr>
      <w:tr w:rsidR="00F428C0" w:rsidRPr="00F428C0" w14:paraId="16B8A65D" w14:textId="77777777" w:rsidTr="00F428C0">
        <w:trPr>
          <w:trHeight w:val="20"/>
        </w:trPr>
        <w:tc>
          <w:tcPr>
            <w:tcW w:w="874" w:type="pct"/>
            <w:vMerge/>
          </w:tcPr>
          <w:p w14:paraId="7E336D8C" w14:textId="77777777" w:rsidR="00F428C0" w:rsidRPr="00F428C0" w:rsidRDefault="00F428C0" w:rsidP="00F428C0">
            <w:pPr>
              <w:spacing w:after="0" w:line="240" w:lineRule="auto"/>
              <w:rPr>
                <w:rFonts w:ascii="Times New Roman" w:eastAsia="Batang" w:hAnsi="Times New Roman" w:cs="Times New Roman"/>
                <w:b/>
                <w:bCs/>
                <w:highlight w:val="green"/>
                <w:lang w:eastAsia="ru-RU"/>
              </w:rPr>
            </w:pPr>
          </w:p>
        </w:tc>
        <w:tc>
          <w:tcPr>
            <w:tcW w:w="1993" w:type="pct"/>
          </w:tcPr>
          <w:p w14:paraId="15FE9FAE" w14:textId="77777777" w:rsidR="00F428C0" w:rsidRPr="00F428C0" w:rsidRDefault="00F428C0" w:rsidP="00F428C0">
            <w:pPr>
              <w:spacing w:after="0" w:line="240" w:lineRule="auto"/>
              <w:rPr>
                <w:rFonts w:ascii="Times New Roman" w:eastAsia="Batang" w:hAnsi="Times New Roman" w:cs="Times New Roman"/>
                <w:b/>
                <w:bCs/>
                <w:lang w:eastAsia="ru-RU"/>
              </w:rPr>
            </w:pPr>
          </w:p>
        </w:tc>
        <w:tc>
          <w:tcPr>
            <w:tcW w:w="644" w:type="pct"/>
            <w:vAlign w:val="center"/>
          </w:tcPr>
          <w:p w14:paraId="64408796" w14:textId="77777777" w:rsidR="00F428C0" w:rsidRPr="00F428C0" w:rsidRDefault="00F428C0" w:rsidP="00F428C0">
            <w:pPr>
              <w:suppressAutoHyphens/>
              <w:spacing w:after="0" w:line="240" w:lineRule="auto"/>
              <w:jc w:val="both"/>
              <w:rPr>
                <w:rFonts w:ascii="Times New Roman" w:eastAsia="Batang" w:hAnsi="Times New Roman" w:cs="Batang"/>
                <w:i/>
                <w:lang w:eastAsia="ru-RU"/>
              </w:rPr>
            </w:pPr>
          </w:p>
        </w:tc>
        <w:tc>
          <w:tcPr>
            <w:tcW w:w="795" w:type="pct"/>
          </w:tcPr>
          <w:p w14:paraId="1A9E7A3C" w14:textId="77777777" w:rsidR="00F428C0" w:rsidRPr="00F428C0" w:rsidRDefault="00F428C0" w:rsidP="00F428C0">
            <w:pPr>
              <w:spacing w:after="0" w:line="240" w:lineRule="auto"/>
              <w:rPr>
                <w:rFonts w:ascii="Times New Roman" w:eastAsia="Batang" w:hAnsi="Times New Roman" w:cs="Batang"/>
                <w:b/>
                <w:bCs/>
                <w:lang w:eastAsia="ru-RU"/>
              </w:rPr>
            </w:pPr>
          </w:p>
        </w:tc>
        <w:tc>
          <w:tcPr>
            <w:tcW w:w="694" w:type="pct"/>
          </w:tcPr>
          <w:p w14:paraId="4CC4031F" w14:textId="77777777" w:rsidR="00F428C0" w:rsidRPr="00F428C0" w:rsidRDefault="00F428C0" w:rsidP="00F428C0">
            <w:pPr>
              <w:suppressAutoHyphens/>
              <w:spacing w:after="0" w:line="240" w:lineRule="auto"/>
              <w:jc w:val="both"/>
              <w:rPr>
                <w:rFonts w:ascii="Times New Roman" w:eastAsia="Batang" w:hAnsi="Times New Roman" w:cs="Batang"/>
                <w:bCs/>
                <w:lang w:eastAsia="ru-RU"/>
              </w:rPr>
            </w:pPr>
          </w:p>
        </w:tc>
      </w:tr>
      <w:tr w:rsidR="00F428C0" w:rsidRPr="00F428C0" w14:paraId="07FC6822" w14:textId="77777777" w:rsidTr="00F428C0">
        <w:trPr>
          <w:trHeight w:val="20"/>
        </w:trPr>
        <w:tc>
          <w:tcPr>
            <w:tcW w:w="874" w:type="pct"/>
            <w:vMerge/>
          </w:tcPr>
          <w:p w14:paraId="44D2F90E" w14:textId="77777777" w:rsidR="00F428C0" w:rsidRPr="00F428C0" w:rsidRDefault="00F428C0" w:rsidP="00F428C0">
            <w:pPr>
              <w:spacing w:after="0" w:line="240" w:lineRule="auto"/>
              <w:rPr>
                <w:rFonts w:ascii="Times New Roman" w:eastAsia="Batang" w:hAnsi="Times New Roman" w:cs="Times New Roman"/>
                <w:b/>
                <w:bCs/>
                <w:highlight w:val="green"/>
                <w:lang w:eastAsia="ru-RU"/>
              </w:rPr>
            </w:pPr>
          </w:p>
        </w:tc>
        <w:tc>
          <w:tcPr>
            <w:tcW w:w="1993" w:type="pct"/>
          </w:tcPr>
          <w:p w14:paraId="6CA95B8F" w14:textId="77777777" w:rsidR="00F428C0" w:rsidRPr="00F428C0" w:rsidRDefault="00F428C0" w:rsidP="00F428C0">
            <w:pPr>
              <w:spacing w:after="0" w:line="240" w:lineRule="auto"/>
              <w:rPr>
                <w:rFonts w:ascii="Times New Roman" w:eastAsia="Batang" w:hAnsi="Times New Roman" w:cs="Times New Roman"/>
                <w:b/>
                <w:bCs/>
                <w:lang w:eastAsia="ru-RU"/>
              </w:rPr>
            </w:pPr>
            <w:r w:rsidRPr="00F428C0">
              <w:rPr>
                <w:rFonts w:ascii="Times New Roman" w:eastAsia="Batang" w:hAnsi="Times New Roman" w:cs="Times New Roman"/>
                <w:b/>
                <w:bCs/>
                <w:lang w:eastAsia="ru-RU"/>
              </w:rPr>
              <w:t>Самостоятельная работа обучающихся</w:t>
            </w:r>
          </w:p>
          <w:p w14:paraId="382A761C" w14:textId="77777777" w:rsidR="00F428C0" w:rsidRPr="00F428C0" w:rsidRDefault="00F428C0" w:rsidP="00F428C0">
            <w:pPr>
              <w:spacing w:after="0" w:line="240" w:lineRule="auto"/>
              <w:rPr>
                <w:rFonts w:ascii="Times New Roman" w:eastAsia="Batang" w:hAnsi="Times New Roman" w:cs="Times New Roman"/>
                <w:b/>
                <w:bCs/>
                <w:lang w:eastAsia="ru-RU"/>
              </w:rPr>
            </w:pPr>
          </w:p>
        </w:tc>
        <w:tc>
          <w:tcPr>
            <w:tcW w:w="644" w:type="pct"/>
            <w:vAlign w:val="center"/>
          </w:tcPr>
          <w:p w14:paraId="5001DF12" w14:textId="77777777" w:rsidR="00F428C0" w:rsidRPr="00F428C0" w:rsidRDefault="00F428C0" w:rsidP="00F428C0">
            <w:pPr>
              <w:suppressAutoHyphens/>
              <w:spacing w:after="0" w:line="240" w:lineRule="auto"/>
              <w:jc w:val="both"/>
              <w:rPr>
                <w:rFonts w:ascii="Times New Roman" w:eastAsia="Batang" w:hAnsi="Times New Roman" w:cs="Batang"/>
                <w:i/>
                <w:lang w:eastAsia="ru-RU"/>
              </w:rPr>
            </w:pPr>
          </w:p>
        </w:tc>
        <w:tc>
          <w:tcPr>
            <w:tcW w:w="795" w:type="pct"/>
          </w:tcPr>
          <w:p w14:paraId="72D799A4" w14:textId="77777777" w:rsidR="00F428C0" w:rsidRPr="00F428C0" w:rsidRDefault="00F428C0" w:rsidP="00F428C0">
            <w:pPr>
              <w:spacing w:after="0" w:line="240" w:lineRule="auto"/>
              <w:rPr>
                <w:rFonts w:ascii="Times New Roman" w:eastAsia="Batang" w:hAnsi="Times New Roman" w:cs="Batang"/>
                <w:b/>
                <w:bCs/>
                <w:lang w:eastAsia="ru-RU"/>
              </w:rPr>
            </w:pPr>
          </w:p>
        </w:tc>
        <w:tc>
          <w:tcPr>
            <w:tcW w:w="694" w:type="pct"/>
          </w:tcPr>
          <w:p w14:paraId="542E1C31" w14:textId="77777777" w:rsidR="00F428C0" w:rsidRPr="00F428C0" w:rsidRDefault="00F428C0" w:rsidP="00F428C0">
            <w:pPr>
              <w:suppressAutoHyphens/>
              <w:spacing w:after="0" w:line="240" w:lineRule="auto"/>
              <w:jc w:val="both"/>
              <w:rPr>
                <w:rFonts w:ascii="Times New Roman" w:eastAsia="Batang" w:hAnsi="Times New Roman" w:cs="Batang"/>
                <w:bCs/>
                <w:lang w:eastAsia="ru-RU"/>
              </w:rPr>
            </w:pPr>
          </w:p>
        </w:tc>
      </w:tr>
      <w:tr w:rsidR="00F428C0" w:rsidRPr="00F428C0" w14:paraId="2866D317" w14:textId="77777777" w:rsidTr="00F428C0">
        <w:trPr>
          <w:trHeight w:val="20"/>
        </w:trPr>
        <w:tc>
          <w:tcPr>
            <w:tcW w:w="874" w:type="pct"/>
            <w:vMerge w:val="restart"/>
          </w:tcPr>
          <w:p w14:paraId="79339C24" w14:textId="77777777" w:rsidR="00F428C0" w:rsidRPr="00F428C0" w:rsidRDefault="00F428C0" w:rsidP="00F428C0">
            <w:pPr>
              <w:spacing w:after="0" w:line="240" w:lineRule="auto"/>
              <w:rPr>
                <w:rFonts w:ascii="Times New Roman" w:eastAsia="Batang" w:hAnsi="Times New Roman" w:cs="Times New Roman"/>
                <w:b/>
                <w:bCs/>
                <w:highlight w:val="green"/>
                <w:lang w:eastAsia="ru-RU"/>
              </w:rPr>
            </w:pPr>
            <w:r w:rsidRPr="00F428C0">
              <w:rPr>
                <w:rFonts w:ascii="Times New Roman" w:eastAsia="Batang" w:hAnsi="Times New Roman" w:cs="Times New Roman"/>
                <w:b/>
                <w:bCs/>
                <w:lang w:eastAsia="ru-RU"/>
              </w:rPr>
              <w:t>Тема 3.5 Предпринимательство.</w:t>
            </w:r>
          </w:p>
        </w:tc>
        <w:tc>
          <w:tcPr>
            <w:tcW w:w="1993" w:type="pct"/>
          </w:tcPr>
          <w:p w14:paraId="4BFA0F55" w14:textId="77777777" w:rsidR="00F428C0" w:rsidRPr="00F428C0" w:rsidRDefault="00F428C0" w:rsidP="00F428C0">
            <w:pPr>
              <w:spacing w:after="0" w:line="240" w:lineRule="auto"/>
              <w:rPr>
                <w:rFonts w:ascii="Times New Roman" w:eastAsia="Batang" w:hAnsi="Times New Roman" w:cs="Times New Roman"/>
                <w:b/>
                <w:bCs/>
                <w:lang w:eastAsia="ru-RU"/>
              </w:rPr>
            </w:pPr>
            <w:r w:rsidRPr="00F428C0">
              <w:rPr>
                <w:rFonts w:ascii="Times New Roman" w:eastAsia="Batang" w:hAnsi="Times New Roman" w:cs="Times New Roman"/>
                <w:b/>
                <w:bCs/>
                <w:lang w:eastAsia="ru-RU"/>
              </w:rPr>
              <w:t>Содержание</w:t>
            </w:r>
          </w:p>
        </w:tc>
        <w:tc>
          <w:tcPr>
            <w:tcW w:w="644" w:type="pct"/>
            <w:vAlign w:val="center"/>
          </w:tcPr>
          <w:p w14:paraId="532B0C44" w14:textId="77777777" w:rsidR="00F428C0" w:rsidRPr="00F428C0" w:rsidRDefault="00F428C0" w:rsidP="00F428C0">
            <w:pPr>
              <w:suppressAutoHyphens/>
              <w:spacing w:after="0" w:line="240" w:lineRule="auto"/>
              <w:rPr>
                <w:rFonts w:ascii="Times New Roman" w:eastAsia="Batang" w:hAnsi="Times New Roman" w:cs="Batang"/>
                <w:b/>
                <w:lang w:eastAsia="ru-RU"/>
              </w:rPr>
            </w:pPr>
            <w:r w:rsidRPr="00F428C0">
              <w:rPr>
                <w:rFonts w:ascii="Times New Roman" w:eastAsia="Batang" w:hAnsi="Times New Roman" w:cs="Batang"/>
                <w:b/>
                <w:lang w:eastAsia="ru-RU"/>
              </w:rPr>
              <w:t>2</w:t>
            </w:r>
          </w:p>
        </w:tc>
        <w:tc>
          <w:tcPr>
            <w:tcW w:w="795" w:type="pct"/>
          </w:tcPr>
          <w:p w14:paraId="3582651F" w14:textId="77777777" w:rsidR="00F428C0" w:rsidRPr="00F428C0" w:rsidRDefault="00F428C0" w:rsidP="00F428C0">
            <w:pPr>
              <w:spacing w:after="0" w:line="240" w:lineRule="auto"/>
              <w:rPr>
                <w:rFonts w:ascii="Times New Roman" w:eastAsia="Batang" w:hAnsi="Times New Roman" w:cs="Batang"/>
                <w:b/>
                <w:bCs/>
                <w:lang w:eastAsia="ru-RU"/>
              </w:rPr>
            </w:pPr>
          </w:p>
        </w:tc>
        <w:tc>
          <w:tcPr>
            <w:tcW w:w="694" w:type="pct"/>
          </w:tcPr>
          <w:p w14:paraId="666E16A0" w14:textId="77777777" w:rsidR="00F428C0" w:rsidRPr="00F428C0" w:rsidRDefault="00F428C0" w:rsidP="00F428C0">
            <w:pPr>
              <w:suppressAutoHyphens/>
              <w:spacing w:after="0" w:line="240" w:lineRule="auto"/>
              <w:jc w:val="both"/>
              <w:rPr>
                <w:rFonts w:ascii="Times New Roman" w:eastAsia="Batang" w:hAnsi="Times New Roman" w:cs="Batang"/>
                <w:bCs/>
                <w:lang w:eastAsia="ru-RU"/>
              </w:rPr>
            </w:pPr>
          </w:p>
        </w:tc>
      </w:tr>
      <w:tr w:rsidR="00F428C0" w:rsidRPr="00F428C0" w14:paraId="2B4E1027" w14:textId="77777777" w:rsidTr="00F428C0">
        <w:trPr>
          <w:trHeight w:val="20"/>
        </w:trPr>
        <w:tc>
          <w:tcPr>
            <w:tcW w:w="874" w:type="pct"/>
            <w:vMerge/>
          </w:tcPr>
          <w:p w14:paraId="0BBCE077" w14:textId="77777777" w:rsidR="00F428C0" w:rsidRPr="00F428C0" w:rsidRDefault="00F428C0" w:rsidP="00F428C0">
            <w:pPr>
              <w:spacing w:after="0" w:line="240" w:lineRule="auto"/>
              <w:rPr>
                <w:rFonts w:ascii="Times New Roman" w:eastAsia="Batang" w:hAnsi="Times New Roman" w:cs="Times New Roman"/>
                <w:b/>
                <w:bCs/>
                <w:highlight w:val="green"/>
                <w:lang w:eastAsia="ru-RU"/>
              </w:rPr>
            </w:pPr>
          </w:p>
        </w:tc>
        <w:tc>
          <w:tcPr>
            <w:tcW w:w="1993" w:type="pct"/>
          </w:tcPr>
          <w:p w14:paraId="67FBF72A" w14:textId="77777777" w:rsidR="00F428C0" w:rsidRPr="00F428C0" w:rsidRDefault="00F428C0" w:rsidP="00F428C0">
            <w:pPr>
              <w:shd w:val="clear" w:color="auto" w:fill="FFFFFF"/>
              <w:tabs>
                <w:tab w:val="left" w:pos="569"/>
              </w:tabs>
              <w:suppressAutoHyphens/>
              <w:spacing w:after="0" w:line="240" w:lineRule="auto"/>
              <w:jc w:val="both"/>
              <w:rPr>
                <w:rFonts w:ascii="Times New Roman" w:eastAsia="SimSun" w:hAnsi="Times New Roman" w:cs="Times New Roman"/>
                <w:color w:val="231F20"/>
                <w:spacing w:val="-4"/>
                <w:w w:val="120"/>
                <w:kern w:val="1"/>
              </w:rPr>
            </w:pPr>
            <w:r w:rsidRPr="00F428C0">
              <w:rPr>
                <w:rFonts w:ascii="Times New Roman" w:eastAsia="SimSun" w:hAnsi="Times New Roman" w:cs="Times New Roman"/>
                <w:color w:val="231F20"/>
                <w:spacing w:val="-4"/>
                <w:w w:val="120"/>
                <w:kern w:val="1"/>
              </w:rPr>
              <w:t>Роль фирм в экономике. Издержки, выручка, прибыль. Производительность труда. Основные организационные формы бизнеса в России. Основные источники финансирования бизнеса. Акции и облигации. Фондовый рынок. Основы менеджмента и маркетинга.</w:t>
            </w:r>
          </w:p>
        </w:tc>
        <w:tc>
          <w:tcPr>
            <w:tcW w:w="644" w:type="pct"/>
            <w:vAlign w:val="center"/>
          </w:tcPr>
          <w:p w14:paraId="48460077" w14:textId="77777777" w:rsidR="00F428C0" w:rsidRPr="00F428C0" w:rsidRDefault="00F428C0" w:rsidP="00F428C0">
            <w:pPr>
              <w:suppressAutoHyphens/>
              <w:spacing w:after="0" w:line="240" w:lineRule="auto"/>
              <w:jc w:val="both"/>
              <w:rPr>
                <w:rFonts w:ascii="Times New Roman" w:eastAsia="Batang" w:hAnsi="Times New Roman" w:cs="Batang"/>
                <w:i/>
                <w:lang w:eastAsia="ru-RU"/>
              </w:rPr>
            </w:pPr>
            <w:r w:rsidRPr="00F428C0">
              <w:rPr>
                <w:rFonts w:ascii="Times New Roman" w:eastAsia="Batang" w:hAnsi="Times New Roman" w:cs="Batang"/>
                <w:i/>
                <w:lang w:eastAsia="ru-RU"/>
              </w:rPr>
              <w:t>2</w:t>
            </w:r>
          </w:p>
        </w:tc>
        <w:tc>
          <w:tcPr>
            <w:tcW w:w="795" w:type="pct"/>
          </w:tcPr>
          <w:p w14:paraId="408CB8E3" w14:textId="77777777" w:rsidR="00F428C0" w:rsidRPr="00F428C0" w:rsidRDefault="00F428C0" w:rsidP="00F428C0">
            <w:pPr>
              <w:spacing w:after="0" w:line="240" w:lineRule="auto"/>
              <w:rPr>
                <w:rFonts w:ascii="Times New Roman" w:eastAsia="Batang" w:hAnsi="Times New Roman" w:cs="Batang"/>
                <w:b/>
                <w:bCs/>
                <w:lang w:eastAsia="ru-RU"/>
              </w:rPr>
            </w:pPr>
            <w:r w:rsidRPr="00F428C0">
              <w:rPr>
                <w:rFonts w:ascii="Times New Roman" w:eastAsia="Batang" w:hAnsi="Times New Roman" w:cs="Batang"/>
                <w:b/>
                <w:bCs/>
                <w:lang w:eastAsia="ru-RU"/>
              </w:rPr>
              <w:t>ОК 01, ОК 03</w:t>
            </w:r>
          </w:p>
        </w:tc>
        <w:tc>
          <w:tcPr>
            <w:tcW w:w="694" w:type="pct"/>
          </w:tcPr>
          <w:p w14:paraId="719DA644" w14:textId="77777777" w:rsidR="00F428C0" w:rsidRPr="00F428C0" w:rsidRDefault="00F428C0" w:rsidP="00F428C0">
            <w:pPr>
              <w:suppressAutoHyphens/>
              <w:spacing w:after="0" w:line="240" w:lineRule="auto"/>
              <w:jc w:val="both"/>
              <w:rPr>
                <w:rFonts w:ascii="Times New Roman" w:eastAsia="Batang" w:hAnsi="Times New Roman" w:cs="Batang"/>
                <w:bCs/>
                <w:lang w:eastAsia="ru-RU"/>
              </w:rPr>
            </w:pPr>
            <w:r w:rsidRPr="00F428C0">
              <w:rPr>
                <w:rFonts w:ascii="Times New Roman" w:eastAsia="Batang" w:hAnsi="Times New Roman" w:cs="Batang"/>
                <w:bCs/>
                <w:lang w:eastAsia="ru-RU"/>
              </w:rPr>
              <w:t>Уо 01.01</w:t>
            </w:r>
          </w:p>
          <w:p w14:paraId="48007BAF" w14:textId="77777777" w:rsidR="00F428C0" w:rsidRPr="00F428C0" w:rsidRDefault="00F428C0" w:rsidP="00F428C0">
            <w:pPr>
              <w:suppressAutoHyphens/>
              <w:spacing w:after="0" w:line="240" w:lineRule="auto"/>
              <w:jc w:val="both"/>
              <w:rPr>
                <w:rFonts w:ascii="Times New Roman" w:eastAsia="Batang" w:hAnsi="Times New Roman" w:cs="Batang"/>
                <w:bCs/>
                <w:lang w:eastAsia="ru-RU"/>
              </w:rPr>
            </w:pPr>
            <w:r w:rsidRPr="00F428C0">
              <w:rPr>
                <w:rFonts w:ascii="Times New Roman" w:eastAsia="Batang" w:hAnsi="Times New Roman" w:cs="Batang"/>
                <w:bCs/>
                <w:lang w:eastAsia="ru-RU"/>
              </w:rPr>
              <w:t>Уо 01.02</w:t>
            </w:r>
          </w:p>
          <w:p w14:paraId="5595C183" w14:textId="77777777" w:rsidR="00F428C0" w:rsidRPr="00F428C0" w:rsidRDefault="00F428C0" w:rsidP="00F428C0">
            <w:pPr>
              <w:suppressAutoHyphens/>
              <w:spacing w:after="0" w:line="240" w:lineRule="auto"/>
              <w:jc w:val="both"/>
              <w:rPr>
                <w:rFonts w:ascii="Times New Roman" w:eastAsia="Batang" w:hAnsi="Times New Roman" w:cs="Batang"/>
                <w:bCs/>
                <w:lang w:eastAsia="ru-RU"/>
              </w:rPr>
            </w:pPr>
            <w:r w:rsidRPr="00F428C0">
              <w:rPr>
                <w:rFonts w:ascii="Times New Roman" w:eastAsia="Batang" w:hAnsi="Times New Roman" w:cs="Batang"/>
                <w:bCs/>
                <w:lang w:eastAsia="ru-RU"/>
              </w:rPr>
              <w:t>Уо 03.01</w:t>
            </w:r>
          </w:p>
          <w:p w14:paraId="6D2DAFBB" w14:textId="77777777" w:rsidR="00F428C0" w:rsidRPr="00F428C0" w:rsidRDefault="00F428C0" w:rsidP="00F428C0">
            <w:pPr>
              <w:suppressAutoHyphens/>
              <w:spacing w:after="0" w:line="240" w:lineRule="auto"/>
              <w:jc w:val="both"/>
              <w:rPr>
                <w:rFonts w:ascii="Times New Roman" w:eastAsia="Batang" w:hAnsi="Times New Roman" w:cs="Batang"/>
                <w:bCs/>
                <w:lang w:eastAsia="ru-RU"/>
              </w:rPr>
            </w:pPr>
            <w:r w:rsidRPr="00F428C0">
              <w:rPr>
                <w:rFonts w:ascii="Times New Roman" w:eastAsia="Batang" w:hAnsi="Times New Roman" w:cs="Batang"/>
                <w:bCs/>
                <w:lang w:eastAsia="ru-RU"/>
              </w:rPr>
              <w:t>Уд 03.01</w:t>
            </w:r>
          </w:p>
          <w:p w14:paraId="0CBB7D6A" w14:textId="77777777" w:rsidR="00F428C0" w:rsidRPr="00F428C0" w:rsidRDefault="00F428C0" w:rsidP="00F428C0">
            <w:pPr>
              <w:suppressAutoHyphens/>
              <w:spacing w:after="0" w:line="240" w:lineRule="auto"/>
              <w:jc w:val="both"/>
              <w:rPr>
                <w:rFonts w:ascii="Times New Roman" w:eastAsia="Batang" w:hAnsi="Times New Roman" w:cs="Batang"/>
                <w:bCs/>
                <w:lang w:eastAsia="ru-RU"/>
              </w:rPr>
            </w:pPr>
            <w:r w:rsidRPr="00F428C0">
              <w:rPr>
                <w:rFonts w:ascii="Times New Roman" w:eastAsia="Batang" w:hAnsi="Times New Roman" w:cs="Batang"/>
                <w:bCs/>
                <w:lang w:eastAsia="ru-RU"/>
              </w:rPr>
              <w:t>Уд 03.02</w:t>
            </w:r>
          </w:p>
          <w:p w14:paraId="0FC71551" w14:textId="77777777" w:rsidR="00F428C0" w:rsidRPr="00F428C0" w:rsidRDefault="00F428C0" w:rsidP="00F428C0">
            <w:pPr>
              <w:suppressAutoHyphens/>
              <w:spacing w:after="0" w:line="240" w:lineRule="auto"/>
              <w:jc w:val="both"/>
              <w:rPr>
                <w:rFonts w:ascii="Times New Roman" w:eastAsia="Batang" w:hAnsi="Times New Roman" w:cs="Batang"/>
                <w:bCs/>
                <w:lang w:eastAsia="ru-RU"/>
              </w:rPr>
            </w:pPr>
            <w:r w:rsidRPr="00F428C0">
              <w:rPr>
                <w:rFonts w:ascii="Times New Roman" w:eastAsia="Batang" w:hAnsi="Times New Roman" w:cs="Batang"/>
                <w:bCs/>
                <w:lang w:eastAsia="ru-RU"/>
              </w:rPr>
              <w:t>Уд 06.11</w:t>
            </w:r>
          </w:p>
          <w:p w14:paraId="638974AE" w14:textId="77777777" w:rsidR="00F428C0" w:rsidRPr="00F428C0" w:rsidRDefault="00F428C0" w:rsidP="00F428C0">
            <w:pPr>
              <w:suppressAutoHyphens/>
              <w:spacing w:after="0" w:line="240" w:lineRule="auto"/>
              <w:jc w:val="both"/>
              <w:rPr>
                <w:rFonts w:ascii="Times New Roman" w:eastAsia="Batang" w:hAnsi="Times New Roman" w:cs="Batang"/>
                <w:bCs/>
                <w:lang w:eastAsia="ru-RU"/>
              </w:rPr>
            </w:pPr>
            <w:r w:rsidRPr="00F428C0">
              <w:rPr>
                <w:rFonts w:ascii="Times New Roman" w:eastAsia="Batang" w:hAnsi="Times New Roman" w:cs="Batang"/>
                <w:bCs/>
                <w:lang w:eastAsia="ru-RU"/>
              </w:rPr>
              <w:t>Зо 03.04</w:t>
            </w:r>
          </w:p>
        </w:tc>
      </w:tr>
      <w:tr w:rsidR="00F428C0" w:rsidRPr="00F428C0" w14:paraId="4A6190F0" w14:textId="77777777" w:rsidTr="00F428C0">
        <w:trPr>
          <w:trHeight w:val="20"/>
        </w:trPr>
        <w:tc>
          <w:tcPr>
            <w:tcW w:w="874" w:type="pct"/>
            <w:vMerge/>
          </w:tcPr>
          <w:p w14:paraId="6CCE72F2" w14:textId="77777777" w:rsidR="00F428C0" w:rsidRPr="00F428C0" w:rsidRDefault="00F428C0" w:rsidP="00F428C0">
            <w:pPr>
              <w:spacing w:after="0" w:line="240" w:lineRule="auto"/>
              <w:rPr>
                <w:rFonts w:ascii="Times New Roman" w:eastAsia="Batang" w:hAnsi="Times New Roman" w:cs="Times New Roman"/>
                <w:b/>
                <w:bCs/>
                <w:highlight w:val="green"/>
                <w:lang w:eastAsia="ru-RU"/>
              </w:rPr>
            </w:pPr>
          </w:p>
        </w:tc>
        <w:tc>
          <w:tcPr>
            <w:tcW w:w="1993" w:type="pct"/>
          </w:tcPr>
          <w:p w14:paraId="471C9265" w14:textId="77777777" w:rsidR="00F428C0" w:rsidRPr="00F428C0" w:rsidRDefault="00F428C0" w:rsidP="00F428C0">
            <w:pPr>
              <w:spacing w:after="0" w:line="240" w:lineRule="auto"/>
              <w:rPr>
                <w:rFonts w:ascii="Times New Roman" w:eastAsia="Batang" w:hAnsi="Times New Roman" w:cs="Times New Roman"/>
                <w:b/>
                <w:bCs/>
                <w:lang w:eastAsia="ru-RU"/>
              </w:rPr>
            </w:pPr>
            <w:r w:rsidRPr="00F428C0">
              <w:rPr>
                <w:rFonts w:ascii="Times New Roman" w:eastAsia="Batang" w:hAnsi="Times New Roman" w:cs="Batang"/>
                <w:b/>
                <w:bCs/>
                <w:lang w:eastAsia="ru-RU"/>
              </w:rPr>
              <w:t>В том числе практических занятий и лабораторных работ</w:t>
            </w:r>
          </w:p>
        </w:tc>
        <w:tc>
          <w:tcPr>
            <w:tcW w:w="644" w:type="pct"/>
            <w:vAlign w:val="center"/>
          </w:tcPr>
          <w:p w14:paraId="2E28F67F" w14:textId="77777777" w:rsidR="00F428C0" w:rsidRPr="00F428C0" w:rsidRDefault="00F428C0" w:rsidP="00F428C0">
            <w:pPr>
              <w:suppressAutoHyphens/>
              <w:spacing w:after="0" w:line="240" w:lineRule="auto"/>
              <w:jc w:val="both"/>
              <w:rPr>
                <w:rFonts w:ascii="Times New Roman" w:eastAsia="Batang" w:hAnsi="Times New Roman" w:cs="Batang"/>
                <w:b/>
                <w:lang w:eastAsia="ru-RU"/>
              </w:rPr>
            </w:pPr>
          </w:p>
        </w:tc>
        <w:tc>
          <w:tcPr>
            <w:tcW w:w="795" w:type="pct"/>
          </w:tcPr>
          <w:p w14:paraId="74853CC0" w14:textId="77777777" w:rsidR="00F428C0" w:rsidRPr="00F428C0" w:rsidRDefault="00F428C0" w:rsidP="00F428C0">
            <w:pPr>
              <w:spacing w:after="0" w:line="240" w:lineRule="auto"/>
              <w:rPr>
                <w:rFonts w:ascii="Times New Roman" w:eastAsia="Batang" w:hAnsi="Times New Roman" w:cs="Batang"/>
                <w:b/>
                <w:bCs/>
                <w:lang w:eastAsia="ru-RU"/>
              </w:rPr>
            </w:pPr>
          </w:p>
        </w:tc>
        <w:tc>
          <w:tcPr>
            <w:tcW w:w="694" w:type="pct"/>
          </w:tcPr>
          <w:p w14:paraId="3678910E" w14:textId="77777777" w:rsidR="00F428C0" w:rsidRPr="00F428C0" w:rsidRDefault="00F428C0" w:rsidP="00F428C0">
            <w:pPr>
              <w:suppressAutoHyphens/>
              <w:spacing w:after="0" w:line="240" w:lineRule="auto"/>
              <w:jc w:val="both"/>
              <w:rPr>
                <w:rFonts w:ascii="Times New Roman" w:eastAsia="Batang" w:hAnsi="Times New Roman" w:cs="Batang"/>
                <w:bCs/>
                <w:lang w:eastAsia="ru-RU"/>
              </w:rPr>
            </w:pPr>
          </w:p>
        </w:tc>
      </w:tr>
      <w:tr w:rsidR="00F428C0" w:rsidRPr="00F428C0" w14:paraId="0B371781" w14:textId="77777777" w:rsidTr="00F428C0">
        <w:trPr>
          <w:trHeight w:val="20"/>
        </w:trPr>
        <w:tc>
          <w:tcPr>
            <w:tcW w:w="874" w:type="pct"/>
            <w:vMerge/>
          </w:tcPr>
          <w:p w14:paraId="1C0232A3" w14:textId="77777777" w:rsidR="00F428C0" w:rsidRPr="00F428C0" w:rsidRDefault="00F428C0" w:rsidP="00F428C0">
            <w:pPr>
              <w:spacing w:after="0" w:line="240" w:lineRule="auto"/>
              <w:rPr>
                <w:rFonts w:ascii="Times New Roman" w:eastAsia="Batang" w:hAnsi="Times New Roman" w:cs="Times New Roman"/>
                <w:b/>
                <w:bCs/>
                <w:highlight w:val="green"/>
                <w:lang w:eastAsia="ru-RU"/>
              </w:rPr>
            </w:pPr>
          </w:p>
        </w:tc>
        <w:tc>
          <w:tcPr>
            <w:tcW w:w="1993" w:type="pct"/>
          </w:tcPr>
          <w:p w14:paraId="1B5D5CD3" w14:textId="77777777" w:rsidR="00F428C0" w:rsidRPr="00F428C0" w:rsidRDefault="00F428C0" w:rsidP="00F428C0">
            <w:pPr>
              <w:spacing w:after="0" w:line="240" w:lineRule="auto"/>
              <w:rPr>
                <w:rFonts w:ascii="Times New Roman" w:eastAsia="Batang" w:hAnsi="Times New Roman" w:cs="Times New Roman"/>
                <w:b/>
                <w:bCs/>
                <w:lang w:eastAsia="ru-RU"/>
              </w:rPr>
            </w:pPr>
          </w:p>
        </w:tc>
        <w:tc>
          <w:tcPr>
            <w:tcW w:w="644" w:type="pct"/>
            <w:vAlign w:val="center"/>
          </w:tcPr>
          <w:p w14:paraId="67BEDAAC" w14:textId="77777777" w:rsidR="00F428C0" w:rsidRPr="00F428C0" w:rsidRDefault="00F428C0" w:rsidP="00F428C0">
            <w:pPr>
              <w:suppressAutoHyphens/>
              <w:spacing w:after="0" w:line="240" w:lineRule="auto"/>
              <w:jc w:val="both"/>
              <w:rPr>
                <w:rFonts w:ascii="Times New Roman" w:eastAsia="Batang" w:hAnsi="Times New Roman" w:cs="Batang"/>
                <w:i/>
                <w:lang w:eastAsia="ru-RU"/>
              </w:rPr>
            </w:pPr>
          </w:p>
        </w:tc>
        <w:tc>
          <w:tcPr>
            <w:tcW w:w="795" w:type="pct"/>
          </w:tcPr>
          <w:p w14:paraId="1FD7F864" w14:textId="77777777" w:rsidR="00F428C0" w:rsidRPr="00F428C0" w:rsidRDefault="00F428C0" w:rsidP="00F428C0">
            <w:pPr>
              <w:spacing w:after="0" w:line="240" w:lineRule="auto"/>
              <w:rPr>
                <w:rFonts w:ascii="Times New Roman" w:eastAsia="Batang" w:hAnsi="Times New Roman" w:cs="Batang"/>
                <w:b/>
                <w:bCs/>
                <w:lang w:eastAsia="ru-RU"/>
              </w:rPr>
            </w:pPr>
          </w:p>
        </w:tc>
        <w:tc>
          <w:tcPr>
            <w:tcW w:w="694" w:type="pct"/>
          </w:tcPr>
          <w:p w14:paraId="3B60CA21" w14:textId="77777777" w:rsidR="00F428C0" w:rsidRPr="00F428C0" w:rsidRDefault="00F428C0" w:rsidP="00F428C0">
            <w:pPr>
              <w:suppressAutoHyphens/>
              <w:spacing w:after="0" w:line="240" w:lineRule="auto"/>
              <w:jc w:val="both"/>
              <w:rPr>
                <w:rFonts w:ascii="Times New Roman" w:eastAsia="Batang" w:hAnsi="Times New Roman" w:cs="Batang"/>
                <w:bCs/>
                <w:lang w:eastAsia="ru-RU"/>
              </w:rPr>
            </w:pPr>
          </w:p>
        </w:tc>
      </w:tr>
      <w:tr w:rsidR="00F428C0" w:rsidRPr="00F428C0" w14:paraId="4A5C10C9" w14:textId="77777777" w:rsidTr="00F428C0">
        <w:trPr>
          <w:trHeight w:val="20"/>
        </w:trPr>
        <w:tc>
          <w:tcPr>
            <w:tcW w:w="874" w:type="pct"/>
            <w:vMerge/>
          </w:tcPr>
          <w:p w14:paraId="5B8D563A" w14:textId="77777777" w:rsidR="00F428C0" w:rsidRPr="00F428C0" w:rsidRDefault="00F428C0" w:rsidP="00F428C0">
            <w:pPr>
              <w:spacing w:after="0" w:line="240" w:lineRule="auto"/>
              <w:rPr>
                <w:rFonts w:ascii="Times New Roman" w:eastAsia="Batang" w:hAnsi="Times New Roman" w:cs="Times New Roman"/>
                <w:b/>
                <w:bCs/>
                <w:highlight w:val="green"/>
                <w:lang w:eastAsia="ru-RU"/>
              </w:rPr>
            </w:pPr>
          </w:p>
        </w:tc>
        <w:tc>
          <w:tcPr>
            <w:tcW w:w="1993" w:type="pct"/>
          </w:tcPr>
          <w:p w14:paraId="5831C8E8" w14:textId="77777777" w:rsidR="00F428C0" w:rsidRPr="00F428C0" w:rsidRDefault="00F428C0" w:rsidP="00F428C0">
            <w:pPr>
              <w:spacing w:after="0" w:line="240" w:lineRule="auto"/>
              <w:rPr>
                <w:rFonts w:ascii="Times New Roman" w:eastAsia="Batang" w:hAnsi="Times New Roman" w:cs="Times New Roman"/>
                <w:b/>
                <w:bCs/>
                <w:lang w:eastAsia="ru-RU"/>
              </w:rPr>
            </w:pPr>
            <w:r w:rsidRPr="00F428C0">
              <w:rPr>
                <w:rFonts w:ascii="Times New Roman" w:eastAsia="Batang" w:hAnsi="Times New Roman" w:cs="Times New Roman"/>
                <w:b/>
                <w:bCs/>
                <w:lang w:eastAsia="ru-RU"/>
              </w:rPr>
              <w:t>Самостоятельная работа обучающихся</w:t>
            </w:r>
          </w:p>
          <w:p w14:paraId="08F56452" w14:textId="77777777" w:rsidR="00F428C0" w:rsidRPr="00F428C0" w:rsidRDefault="00F428C0" w:rsidP="00F428C0">
            <w:pPr>
              <w:spacing w:after="0" w:line="240" w:lineRule="auto"/>
              <w:rPr>
                <w:rFonts w:ascii="Times New Roman" w:eastAsia="Batang" w:hAnsi="Times New Roman" w:cs="Times New Roman"/>
                <w:b/>
                <w:bCs/>
                <w:lang w:eastAsia="ru-RU"/>
              </w:rPr>
            </w:pPr>
          </w:p>
        </w:tc>
        <w:tc>
          <w:tcPr>
            <w:tcW w:w="644" w:type="pct"/>
            <w:vAlign w:val="center"/>
          </w:tcPr>
          <w:p w14:paraId="491650D1" w14:textId="77777777" w:rsidR="00F428C0" w:rsidRPr="00F428C0" w:rsidRDefault="00F428C0" w:rsidP="00F428C0">
            <w:pPr>
              <w:suppressAutoHyphens/>
              <w:spacing w:after="0" w:line="240" w:lineRule="auto"/>
              <w:jc w:val="both"/>
              <w:rPr>
                <w:rFonts w:ascii="Times New Roman" w:eastAsia="Batang" w:hAnsi="Times New Roman" w:cs="Batang"/>
                <w:i/>
                <w:lang w:eastAsia="ru-RU"/>
              </w:rPr>
            </w:pPr>
          </w:p>
        </w:tc>
        <w:tc>
          <w:tcPr>
            <w:tcW w:w="795" w:type="pct"/>
          </w:tcPr>
          <w:p w14:paraId="78273026" w14:textId="77777777" w:rsidR="00F428C0" w:rsidRPr="00F428C0" w:rsidRDefault="00F428C0" w:rsidP="00F428C0">
            <w:pPr>
              <w:spacing w:after="0" w:line="240" w:lineRule="auto"/>
              <w:rPr>
                <w:rFonts w:ascii="Times New Roman" w:eastAsia="Batang" w:hAnsi="Times New Roman" w:cs="Batang"/>
                <w:b/>
                <w:bCs/>
                <w:lang w:eastAsia="ru-RU"/>
              </w:rPr>
            </w:pPr>
          </w:p>
        </w:tc>
        <w:tc>
          <w:tcPr>
            <w:tcW w:w="694" w:type="pct"/>
          </w:tcPr>
          <w:p w14:paraId="126F13EC" w14:textId="77777777" w:rsidR="00F428C0" w:rsidRPr="00F428C0" w:rsidRDefault="00F428C0" w:rsidP="00F428C0">
            <w:pPr>
              <w:suppressAutoHyphens/>
              <w:spacing w:after="0" w:line="240" w:lineRule="auto"/>
              <w:jc w:val="both"/>
              <w:rPr>
                <w:rFonts w:ascii="Times New Roman" w:eastAsia="Batang" w:hAnsi="Times New Roman" w:cs="Batang"/>
                <w:bCs/>
                <w:lang w:eastAsia="ru-RU"/>
              </w:rPr>
            </w:pPr>
          </w:p>
        </w:tc>
      </w:tr>
      <w:tr w:rsidR="00F428C0" w:rsidRPr="00F428C0" w14:paraId="5721380D" w14:textId="77777777" w:rsidTr="00F428C0">
        <w:trPr>
          <w:trHeight w:val="20"/>
        </w:trPr>
        <w:tc>
          <w:tcPr>
            <w:tcW w:w="874" w:type="pct"/>
            <w:vMerge w:val="restart"/>
          </w:tcPr>
          <w:p w14:paraId="48FCD6DF" w14:textId="77777777" w:rsidR="00F428C0" w:rsidRPr="00F428C0" w:rsidRDefault="00F428C0" w:rsidP="00F428C0">
            <w:pPr>
              <w:spacing w:after="0" w:line="240" w:lineRule="auto"/>
              <w:rPr>
                <w:rFonts w:ascii="Times New Roman" w:eastAsia="Batang" w:hAnsi="Times New Roman" w:cs="Times New Roman"/>
                <w:b/>
                <w:bCs/>
                <w:lang w:eastAsia="ru-RU"/>
              </w:rPr>
            </w:pPr>
            <w:r w:rsidRPr="00F428C0">
              <w:rPr>
                <w:rFonts w:ascii="Times New Roman" w:eastAsia="Batang" w:hAnsi="Times New Roman" w:cs="Times New Roman"/>
                <w:b/>
                <w:bCs/>
                <w:lang w:eastAsia="ru-RU"/>
              </w:rPr>
              <w:t>Тема 3.6 Государство и экономика.</w:t>
            </w:r>
          </w:p>
        </w:tc>
        <w:tc>
          <w:tcPr>
            <w:tcW w:w="1993" w:type="pct"/>
          </w:tcPr>
          <w:p w14:paraId="26CBF969" w14:textId="77777777" w:rsidR="00F428C0" w:rsidRPr="00F428C0" w:rsidRDefault="00F428C0" w:rsidP="00F428C0">
            <w:pPr>
              <w:spacing w:after="0" w:line="240" w:lineRule="auto"/>
              <w:rPr>
                <w:rFonts w:ascii="Times New Roman" w:eastAsia="Batang" w:hAnsi="Times New Roman" w:cs="Times New Roman"/>
                <w:b/>
                <w:bCs/>
                <w:lang w:eastAsia="ru-RU"/>
              </w:rPr>
            </w:pPr>
            <w:r w:rsidRPr="00F428C0">
              <w:rPr>
                <w:rFonts w:ascii="Times New Roman" w:eastAsia="Batang" w:hAnsi="Times New Roman" w:cs="Times New Roman"/>
                <w:b/>
                <w:bCs/>
                <w:lang w:eastAsia="ru-RU"/>
              </w:rPr>
              <w:t>Содержание</w:t>
            </w:r>
          </w:p>
        </w:tc>
        <w:tc>
          <w:tcPr>
            <w:tcW w:w="644" w:type="pct"/>
            <w:vAlign w:val="center"/>
          </w:tcPr>
          <w:p w14:paraId="7A2C0729" w14:textId="77777777" w:rsidR="00F428C0" w:rsidRPr="00F428C0" w:rsidRDefault="00F428C0" w:rsidP="00F428C0">
            <w:pPr>
              <w:suppressAutoHyphens/>
              <w:spacing w:after="0" w:line="240" w:lineRule="auto"/>
              <w:rPr>
                <w:rFonts w:ascii="Times New Roman" w:eastAsia="Batang" w:hAnsi="Times New Roman" w:cs="Batang"/>
                <w:b/>
                <w:lang w:eastAsia="ru-RU"/>
              </w:rPr>
            </w:pPr>
            <w:r w:rsidRPr="00F428C0">
              <w:rPr>
                <w:rFonts w:ascii="Times New Roman" w:eastAsia="Batang" w:hAnsi="Times New Roman" w:cs="Batang"/>
                <w:b/>
                <w:lang w:eastAsia="ru-RU"/>
              </w:rPr>
              <w:t>2</w:t>
            </w:r>
          </w:p>
        </w:tc>
        <w:tc>
          <w:tcPr>
            <w:tcW w:w="795" w:type="pct"/>
          </w:tcPr>
          <w:p w14:paraId="061B9DD1" w14:textId="77777777" w:rsidR="00F428C0" w:rsidRPr="00F428C0" w:rsidRDefault="00F428C0" w:rsidP="00F428C0">
            <w:pPr>
              <w:spacing w:after="0" w:line="240" w:lineRule="auto"/>
              <w:rPr>
                <w:rFonts w:ascii="Times New Roman" w:eastAsia="Batang" w:hAnsi="Times New Roman" w:cs="Batang"/>
                <w:b/>
                <w:bCs/>
                <w:lang w:eastAsia="ru-RU"/>
              </w:rPr>
            </w:pPr>
          </w:p>
        </w:tc>
        <w:tc>
          <w:tcPr>
            <w:tcW w:w="694" w:type="pct"/>
          </w:tcPr>
          <w:p w14:paraId="6C822062" w14:textId="77777777" w:rsidR="00F428C0" w:rsidRPr="00F428C0" w:rsidRDefault="00F428C0" w:rsidP="00F428C0">
            <w:pPr>
              <w:suppressAutoHyphens/>
              <w:spacing w:after="0" w:line="240" w:lineRule="auto"/>
              <w:jc w:val="both"/>
              <w:rPr>
                <w:rFonts w:ascii="Times New Roman" w:eastAsia="Batang" w:hAnsi="Times New Roman" w:cs="Batang"/>
                <w:bCs/>
                <w:lang w:eastAsia="ru-RU"/>
              </w:rPr>
            </w:pPr>
          </w:p>
        </w:tc>
      </w:tr>
      <w:tr w:rsidR="00F428C0" w:rsidRPr="00F428C0" w14:paraId="09F38954" w14:textId="77777777" w:rsidTr="00F428C0">
        <w:trPr>
          <w:trHeight w:val="20"/>
        </w:trPr>
        <w:tc>
          <w:tcPr>
            <w:tcW w:w="874" w:type="pct"/>
            <w:vMerge/>
          </w:tcPr>
          <w:p w14:paraId="30702CA8" w14:textId="77777777" w:rsidR="00F428C0" w:rsidRPr="00F428C0" w:rsidRDefault="00F428C0" w:rsidP="00F428C0">
            <w:pPr>
              <w:spacing w:after="0" w:line="240" w:lineRule="auto"/>
              <w:rPr>
                <w:rFonts w:ascii="Times New Roman" w:eastAsia="Batang" w:hAnsi="Times New Roman" w:cs="Times New Roman"/>
                <w:b/>
                <w:bCs/>
                <w:highlight w:val="green"/>
                <w:lang w:eastAsia="ru-RU"/>
              </w:rPr>
            </w:pPr>
          </w:p>
        </w:tc>
        <w:tc>
          <w:tcPr>
            <w:tcW w:w="1993" w:type="pct"/>
          </w:tcPr>
          <w:p w14:paraId="5A6DEC04" w14:textId="77777777" w:rsidR="00F428C0" w:rsidRPr="00F428C0" w:rsidRDefault="00F428C0" w:rsidP="00F428C0">
            <w:pPr>
              <w:spacing w:after="0" w:line="240" w:lineRule="auto"/>
              <w:jc w:val="both"/>
              <w:rPr>
                <w:rFonts w:ascii="Times New Roman" w:eastAsia="Batang" w:hAnsi="Times New Roman" w:cs="Times New Roman"/>
                <w:b/>
                <w:bCs/>
                <w:lang w:eastAsia="ru-RU"/>
              </w:rPr>
            </w:pPr>
            <w:r w:rsidRPr="00F428C0">
              <w:rPr>
                <w:rFonts w:ascii="Times New Roman" w:eastAsia="SimSun" w:hAnsi="Times New Roman" w:cs="Calibri"/>
                <w:kern w:val="1"/>
              </w:rPr>
              <w:t xml:space="preserve">Частные и общественные блага. Функции государства в экономике. Понятие ВВП и его структура. Экономический рост и развитие. Экономические циклы. Виды налогов. Государственные расходы. Государственный бюджет. Государственный долг. Основы налоговой </w:t>
            </w:r>
            <w:proofErr w:type="gramStart"/>
            <w:r w:rsidRPr="00F428C0">
              <w:rPr>
                <w:rFonts w:ascii="Times New Roman" w:eastAsia="SimSun" w:hAnsi="Times New Roman" w:cs="Calibri"/>
                <w:kern w:val="1"/>
              </w:rPr>
              <w:t>политики  государства</w:t>
            </w:r>
            <w:proofErr w:type="gramEnd"/>
            <w:r w:rsidRPr="00F428C0">
              <w:rPr>
                <w:rFonts w:ascii="Times New Roman" w:eastAsia="SimSun" w:hAnsi="Times New Roman" w:cs="Calibri"/>
                <w:kern w:val="1"/>
              </w:rPr>
              <w:t>.</w:t>
            </w:r>
          </w:p>
        </w:tc>
        <w:tc>
          <w:tcPr>
            <w:tcW w:w="644" w:type="pct"/>
            <w:vAlign w:val="center"/>
          </w:tcPr>
          <w:p w14:paraId="46043E21" w14:textId="77777777" w:rsidR="00F428C0" w:rsidRPr="00F428C0" w:rsidRDefault="00F428C0" w:rsidP="00F428C0">
            <w:pPr>
              <w:suppressAutoHyphens/>
              <w:spacing w:after="0" w:line="240" w:lineRule="auto"/>
              <w:jc w:val="both"/>
              <w:rPr>
                <w:rFonts w:ascii="Times New Roman" w:eastAsia="Batang" w:hAnsi="Times New Roman" w:cs="Batang"/>
                <w:i/>
                <w:lang w:eastAsia="ru-RU"/>
              </w:rPr>
            </w:pPr>
            <w:r w:rsidRPr="00F428C0">
              <w:rPr>
                <w:rFonts w:ascii="Times New Roman" w:eastAsia="Batang" w:hAnsi="Times New Roman" w:cs="Batang"/>
                <w:i/>
                <w:lang w:eastAsia="ru-RU"/>
              </w:rPr>
              <w:t>2</w:t>
            </w:r>
          </w:p>
        </w:tc>
        <w:tc>
          <w:tcPr>
            <w:tcW w:w="795" w:type="pct"/>
          </w:tcPr>
          <w:p w14:paraId="2BD04850" w14:textId="77777777" w:rsidR="00F428C0" w:rsidRPr="00F428C0" w:rsidRDefault="00F428C0" w:rsidP="00F428C0">
            <w:pPr>
              <w:spacing w:after="0" w:line="240" w:lineRule="auto"/>
              <w:rPr>
                <w:rFonts w:ascii="Times New Roman" w:eastAsia="Batang" w:hAnsi="Times New Roman" w:cs="Batang"/>
                <w:b/>
                <w:bCs/>
                <w:lang w:eastAsia="ru-RU"/>
              </w:rPr>
            </w:pPr>
            <w:r w:rsidRPr="00F428C0">
              <w:rPr>
                <w:rFonts w:ascii="Times New Roman" w:eastAsia="Batang" w:hAnsi="Times New Roman" w:cs="Batang"/>
                <w:b/>
                <w:bCs/>
                <w:lang w:eastAsia="ru-RU"/>
              </w:rPr>
              <w:t>ОК 01, ОК 03</w:t>
            </w:r>
          </w:p>
        </w:tc>
        <w:tc>
          <w:tcPr>
            <w:tcW w:w="694" w:type="pct"/>
          </w:tcPr>
          <w:p w14:paraId="7072F41C" w14:textId="77777777" w:rsidR="00F428C0" w:rsidRPr="00F428C0" w:rsidRDefault="00F428C0" w:rsidP="00F428C0">
            <w:pPr>
              <w:suppressAutoHyphens/>
              <w:spacing w:after="0" w:line="240" w:lineRule="auto"/>
              <w:jc w:val="both"/>
              <w:rPr>
                <w:rFonts w:ascii="Times New Roman" w:eastAsia="Batang" w:hAnsi="Times New Roman" w:cs="Batang"/>
                <w:bCs/>
                <w:lang w:eastAsia="ru-RU"/>
              </w:rPr>
            </w:pPr>
            <w:r w:rsidRPr="00F428C0">
              <w:rPr>
                <w:rFonts w:ascii="Times New Roman" w:eastAsia="Batang" w:hAnsi="Times New Roman" w:cs="Batang"/>
                <w:bCs/>
                <w:lang w:eastAsia="ru-RU"/>
              </w:rPr>
              <w:t>Уо 01.01</w:t>
            </w:r>
          </w:p>
          <w:p w14:paraId="050BC837" w14:textId="77777777" w:rsidR="00F428C0" w:rsidRPr="00F428C0" w:rsidRDefault="00F428C0" w:rsidP="00F428C0">
            <w:pPr>
              <w:suppressAutoHyphens/>
              <w:spacing w:after="0" w:line="240" w:lineRule="auto"/>
              <w:jc w:val="both"/>
              <w:rPr>
                <w:rFonts w:ascii="Times New Roman" w:eastAsia="Batang" w:hAnsi="Times New Roman" w:cs="Batang"/>
                <w:bCs/>
                <w:lang w:eastAsia="ru-RU"/>
              </w:rPr>
            </w:pPr>
            <w:r w:rsidRPr="00F428C0">
              <w:rPr>
                <w:rFonts w:ascii="Times New Roman" w:eastAsia="Batang" w:hAnsi="Times New Roman" w:cs="Batang"/>
                <w:bCs/>
                <w:lang w:eastAsia="ru-RU"/>
              </w:rPr>
              <w:t>Уо 01.02</w:t>
            </w:r>
          </w:p>
          <w:p w14:paraId="300CAB24" w14:textId="77777777" w:rsidR="00F428C0" w:rsidRPr="00F428C0" w:rsidRDefault="00F428C0" w:rsidP="00F428C0">
            <w:pPr>
              <w:suppressAutoHyphens/>
              <w:spacing w:after="0" w:line="240" w:lineRule="auto"/>
              <w:jc w:val="both"/>
              <w:rPr>
                <w:rFonts w:ascii="Times New Roman" w:eastAsia="Batang" w:hAnsi="Times New Roman" w:cs="Batang"/>
                <w:bCs/>
                <w:lang w:eastAsia="ru-RU"/>
              </w:rPr>
            </w:pPr>
            <w:r w:rsidRPr="00F428C0">
              <w:rPr>
                <w:rFonts w:ascii="Times New Roman" w:eastAsia="Batang" w:hAnsi="Times New Roman" w:cs="Batang"/>
                <w:bCs/>
                <w:lang w:eastAsia="ru-RU"/>
              </w:rPr>
              <w:t>Уо 03.01</w:t>
            </w:r>
          </w:p>
          <w:p w14:paraId="710E50A7" w14:textId="77777777" w:rsidR="00F428C0" w:rsidRPr="00F428C0" w:rsidRDefault="00F428C0" w:rsidP="00F428C0">
            <w:pPr>
              <w:suppressAutoHyphens/>
              <w:spacing w:after="0" w:line="240" w:lineRule="auto"/>
              <w:jc w:val="both"/>
              <w:rPr>
                <w:rFonts w:ascii="Times New Roman" w:eastAsia="Batang" w:hAnsi="Times New Roman" w:cs="Batang"/>
                <w:bCs/>
                <w:lang w:eastAsia="ru-RU"/>
              </w:rPr>
            </w:pPr>
            <w:r w:rsidRPr="00F428C0">
              <w:rPr>
                <w:rFonts w:ascii="Times New Roman" w:eastAsia="Batang" w:hAnsi="Times New Roman" w:cs="Batang"/>
                <w:bCs/>
                <w:lang w:eastAsia="ru-RU"/>
              </w:rPr>
              <w:t>Уд 03.01</w:t>
            </w:r>
          </w:p>
          <w:p w14:paraId="4D3908EF" w14:textId="77777777" w:rsidR="00F428C0" w:rsidRPr="00F428C0" w:rsidRDefault="00F428C0" w:rsidP="00F428C0">
            <w:pPr>
              <w:suppressAutoHyphens/>
              <w:spacing w:after="0" w:line="240" w:lineRule="auto"/>
              <w:jc w:val="both"/>
              <w:rPr>
                <w:rFonts w:ascii="Times New Roman" w:eastAsia="Batang" w:hAnsi="Times New Roman" w:cs="Batang"/>
                <w:bCs/>
                <w:lang w:eastAsia="ru-RU"/>
              </w:rPr>
            </w:pPr>
            <w:r w:rsidRPr="00F428C0">
              <w:rPr>
                <w:rFonts w:ascii="Times New Roman" w:eastAsia="Batang" w:hAnsi="Times New Roman" w:cs="Batang"/>
                <w:bCs/>
                <w:lang w:eastAsia="ru-RU"/>
              </w:rPr>
              <w:t>Уд 03.02</w:t>
            </w:r>
          </w:p>
          <w:p w14:paraId="201892D1" w14:textId="77777777" w:rsidR="00F428C0" w:rsidRPr="00F428C0" w:rsidRDefault="00F428C0" w:rsidP="00F428C0">
            <w:pPr>
              <w:suppressAutoHyphens/>
              <w:spacing w:after="0" w:line="240" w:lineRule="auto"/>
              <w:jc w:val="both"/>
              <w:rPr>
                <w:rFonts w:ascii="Times New Roman" w:eastAsia="Batang" w:hAnsi="Times New Roman" w:cs="Batang"/>
                <w:bCs/>
                <w:lang w:eastAsia="ru-RU"/>
              </w:rPr>
            </w:pPr>
            <w:r w:rsidRPr="00F428C0">
              <w:rPr>
                <w:rFonts w:ascii="Times New Roman" w:eastAsia="Batang" w:hAnsi="Times New Roman" w:cs="Batang"/>
                <w:bCs/>
                <w:lang w:eastAsia="ru-RU"/>
              </w:rPr>
              <w:t>Зо 01.05</w:t>
            </w:r>
          </w:p>
          <w:p w14:paraId="69C5152B" w14:textId="77777777" w:rsidR="00F428C0" w:rsidRPr="00F428C0" w:rsidRDefault="00F428C0" w:rsidP="00F428C0">
            <w:pPr>
              <w:suppressAutoHyphens/>
              <w:spacing w:after="0" w:line="240" w:lineRule="auto"/>
              <w:jc w:val="both"/>
              <w:rPr>
                <w:rFonts w:ascii="Times New Roman" w:eastAsia="Batang" w:hAnsi="Times New Roman" w:cs="Batang"/>
                <w:bCs/>
                <w:lang w:eastAsia="ru-RU"/>
              </w:rPr>
            </w:pPr>
            <w:r w:rsidRPr="00F428C0">
              <w:rPr>
                <w:rFonts w:ascii="Times New Roman" w:eastAsia="Batang" w:hAnsi="Times New Roman" w:cs="Batang"/>
                <w:bCs/>
                <w:lang w:eastAsia="ru-RU"/>
              </w:rPr>
              <w:t>Зо 03.04</w:t>
            </w:r>
          </w:p>
          <w:p w14:paraId="48CA0A22" w14:textId="77777777" w:rsidR="00F428C0" w:rsidRPr="00F428C0" w:rsidRDefault="00F428C0" w:rsidP="00F428C0">
            <w:pPr>
              <w:suppressAutoHyphens/>
              <w:spacing w:after="0" w:line="240" w:lineRule="auto"/>
              <w:jc w:val="both"/>
              <w:rPr>
                <w:rFonts w:ascii="Times New Roman" w:eastAsia="Batang" w:hAnsi="Times New Roman" w:cs="Batang"/>
                <w:bCs/>
                <w:lang w:eastAsia="ru-RU"/>
              </w:rPr>
            </w:pPr>
            <w:r w:rsidRPr="00F428C0">
              <w:rPr>
                <w:rFonts w:ascii="Times New Roman" w:eastAsia="Batang" w:hAnsi="Times New Roman" w:cs="Batang"/>
                <w:bCs/>
                <w:lang w:eastAsia="ru-RU"/>
              </w:rPr>
              <w:t>Зд 01.03</w:t>
            </w:r>
          </w:p>
        </w:tc>
      </w:tr>
      <w:tr w:rsidR="00F428C0" w:rsidRPr="00F428C0" w14:paraId="5FB87AA2" w14:textId="77777777" w:rsidTr="00F428C0">
        <w:trPr>
          <w:trHeight w:val="20"/>
        </w:trPr>
        <w:tc>
          <w:tcPr>
            <w:tcW w:w="874" w:type="pct"/>
            <w:vMerge/>
          </w:tcPr>
          <w:p w14:paraId="5EE82039" w14:textId="77777777" w:rsidR="00F428C0" w:rsidRPr="00F428C0" w:rsidRDefault="00F428C0" w:rsidP="00F428C0">
            <w:pPr>
              <w:spacing w:after="0" w:line="240" w:lineRule="auto"/>
              <w:rPr>
                <w:rFonts w:ascii="Times New Roman" w:eastAsia="Batang" w:hAnsi="Times New Roman" w:cs="Times New Roman"/>
                <w:b/>
                <w:bCs/>
                <w:highlight w:val="green"/>
                <w:lang w:eastAsia="ru-RU"/>
              </w:rPr>
            </w:pPr>
          </w:p>
        </w:tc>
        <w:tc>
          <w:tcPr>
            <w:tcW w:w="1993" w:type="pct"/>
          </w:tcPr>
          <w:p w14:paraId="0A291A34" w14:textId="77777777" w:rsidR="00F428C0" w:rsidRPr="00F428C0" w:rsidRDefault="00F428C0" w:rsidP="00F428C0">
            <w:pPr>
              <w:spacing w:after="0" w:line="240" w:lineRule="auto"/>
              <w:rPr>
                <w:rFonts w:ascii="Times New Roman" w:eastAsia="Batang" w:hAnsi="Times New Roman" w:cs="Times New Roman"/>
                <w:b/>
                <w:bCs/>
                <w:lang w:eastAsia="ru-RU"/>
              </w:rPr>
            </w:pPr>
            <w:r w:rsidRPr="00F428C0">
              <w:rPr>
                <w:rFonts w:ascii="Times New Roman" w:eastAsia="Batang" w:hAnsi="Times New Roman" w:cs="Batang"/>
                <w:b/>
                <w:bCs/>
                <w:lang w:eastAsia="ru-RU"/>
              </w:rPr>
              <w:t>В том числе практических занятий и лабораторных работ</w:t>
            </w:r>
          </w:p>
        </w:tc>
        <w:tc>
          <w:tcPr>
            <w:tcW w:w="644" w:type="pct"/>
            <w:vAlign w:val="center"/>
          </w:tcPr>
          <w:p w14:paraId="65DEFB27" w14:textId="77777777" w:rsidR="00F428C0" w:rsidRPr="00F428C0" w:rsidRDefault="00F428C0" w:rsidP="00F428C0">
            <w:pPr>
              <w:suppressAutoHyphens/>
              <w:spacing w:after="0" w:line="240" w:lineRule="auto"/>
              <w:rPr>
                <w:rFonts w:ascii="Times New Roman" w:eastAsia="Batang" w:hAnsi="Times New Roman" w:cs="Batang"/>
                <w:b/>
                <w:lang w:eastAsia="ru-RU"/>
              </w:rPr>
            </w:pPr>
          </w:p>
        </w:tc>
        <w:tc>
          <w:tcPr>
            <w:tcW w:w="795" w:type="pct"/>
          </w:tcPr>
          <w:p w14:paraId="36560533" w14:textId="77777777" w:rsidR="00F428C0" w:rsidRPr="00F428C0" w:rsidRDefault="00F428C0" w:rsidP="00F428C0">
            <w:pPr>
              <w:spacing w:after="0" w:line="240" w:lineRule="auto"/>
              <w:rPr>
                <w:rFonts w:ascii="Times New Roman" w:eastAsia="Batang" w:hAnsi="Times New Roman" w:cs="Batang"/>
                <w:b/>
                <w:bCs/>
                <w:lang w:eastAsia="ru-RU"/>
              </w:rPr>
            </w:pPr>
          </w:p>
        </w:tc>
        <w:tc>
          <w:tcPr>
            <w:tcW w:w="694" w:type="pct"/>
          </w:tcPr>
          <w:p w14:paraId="1D123CF0" w14:textId="77777777" w:rsidR="00F428C0" w:rsidRPr="00F428C0" w:rsidRDefault="00F428C0" w:rsidP="00F428C0">
            <w:pPr>
              <w:suppressAutoHyphens/>
              <w:spacing w:after="0" w:line="240" w:lineRule="auto"/>
              <w:jc w:val="both"/>
              <w:rPr>
                <w:rFonts w:ascii="Times New Roman" w:eastAsia="Batang" w:hAnsi="Times New Roman" w:cs="Batang"/>
                <w:bCs/>
                <w:lang w:eastAsia="ru-RU"/>
              </w:rPr>
            </w:pPr>
          </w:p>
        </w:tc>
      </w:tr>
      <w:tr w:rsidR="00F428C0" w:rsidRPr="00F428C0" w14:paraId="7EDE871B" w14:textId="77777777" w:rsidTr="00F428C0">
        <w:trPr>
          <w:trHeight w:val="20"/>
        </w:trPr>
        <w:tc>
          <w:tcPr>
            <w:tcW w:w="874" w:type="pct"/>
            <w:vMerge/>
          </w:tcPr>
          <w:p w14:paraId="43458293" w14:textId="77777777" w:rsidR="00F428C0" w:rsidRPr="00F428C0" w:rsidRDefault="00F428C0" w:rsidP="00F428C0">
            <w:pPr>
              <w:spacing w:after="0" w:line="240" w:lineRule="auto"/>
              <w:rPr>
                <w:rFonts w:ascii="Times New Roman" w:eastAsia="Batang" w:hAnsi="Times New Roman" w:cs="Times New Roman"/>
                <w:b/>
                <w:bCs/>
                <w:highlight w:val="green"/>
                <w:lang w:eastAsia="ru-RU"/>
              </w:rPr>
            </w:pPr>
          </w:p>
        </w:tc>
        <w:tc>
          <w:tcPr>
            <w:tcW w:w="1993" w:type="pct"/>
          </w:tcPr>
          <w:p w14:paraId="5CAF268E" w14:textId="77777777" w:rsidR="00F428C0" w:rsidRPr="00F428C0" w:rsidRDefault="00F428C0" w:rsidP="00F428C0">
            <w:pPr>
              <w:spacing w:after="0" w:line="240" w:lineRule="auto"/>
              <w:rPr>
                <w:rFonts w:ascii="Times New Roman" w:eastAsia="Batang" w:hAnsi="Times New Roman" w:cs="Times New Roman"/>
                <w:b/>
                <w:bCs/>
                <w:lang w:eastAsia="ru-RU"/>
              </w:rPr>
            </w:pPr>
          </w:p>
        </w:tc>
        <w:tc>
          <w:tcPr>
            <w:tcW w:w="644" w:type="pct"/>
            <w:vAlign w:val="center"/>
          </w:tcPr>
          <w:p w14:paraId="4666F7AB" w14:textId="77777777" w:rsidR="00F428C0" w:rsidRPr="00F428C0" w:rsidRDefault="00F428C0" w:rsidP="00F428C0">
            <w:pPr>
              <w:suppressAutoHyphens/>
              <w:spacing w:after="0" w:line="240" w:lineRule="auto"/>
              <w:jc w:val="both"/>
              <w:rPr>
                <w:rFonts w:ascii="Times New Roman" w:eastAsia="Batang" w:hAnsi="Times New Roman" w:cs="Batang"/>
                <w:i/>
                <w:lang w:eastAsia="ru-RU"/>
              </w:rPr>
            </w:pPr>
          </w:p>
        </w:tc>
        <w:tc>
          <w:tcPr>
            <w:tcW w:w="795" w:type="pct"/>
          </w:tcPr>
          <w:p w14:paraId="77382C0A" w14:textId="77777777" w:rsidR="00F428C0" w:rsidRPr="00F428C0" w:rsidRDefault="00F428C0" w:rsidP="00F428C0">
            <w:pPr>
              <w:spacing w:after="0" w:line="240" w:lineRule="auto"/>
              <w:rPr>
                <w:rFonts w:ascii="Times New Roman" w:eastAsia="Batang" w:hAnsi="Times New Roman" w:cs="Batang"/>
                <w:b/>
                <w:bCs/>
                <w:lang w:eastAsia="ru-RU"/>
              </w:rPr>
            </w:pPr>
          </w:p>
        </w:tc>
        <w:tc>
          <w:tcPr>
            <w:tcW w:w="694" w:type="pct"/>
          </w:tcPr>
          <w:p w14:paraId="40FE826E" w14:textId="77777777" w:rsidR="00F428C0" w:rsidRPr="00F428C0" w:rsidRDefault="00F428C0" w:rsidP="00F428C0">
            <w:pPr>
              <w:suppressAutoHyphens/>
              <w:spacing w:after="0" w:line="240" w:lineRule="auto"/>
              <w:jc w:val="both"/>
              <w:rPr>
                <w:rFonts w:ascii="Times New Roman" w:eastAsia="Batang" w:hAnsi="Times New Roman" w:cs="Batang"/>
                <w:bCs/>
                <w:lang w:eastAsia="ru-RU"/>
              </w:rPr>
            </w:pPr>
          </w:p>
        </w:tc>
      </w:tr>
      <w:tr w:rsidR="00F428C0" w:rsidRPr="00F428C0" w14:paraId="39C466F5" w14:textId="77777777" w:rsidTr="00F428C0">
        <w:trPr>
          <w:trHeight w:val="20"/>
        </w:trPr>
        <w:tc>
          <w:tcPr>
            <w:tcW w:w="874" w:type="pct"/>
            <w:vMerge/>
          </w:tcPr>
          <w:p w14:paraId="39F20C26" w14:textId="77777777" w:rsidR="00F428C0" w:rsidRPr="00F428C0" w:rsidRDefault="00F428C0" w:rsidP="00F428C0">
            <w:pPr>
              <w:spacing w:after="0" w:line="240" w:lineRule="auto"/>
              <w:rPr>
                <w:rFonts w:ascii="Times New Roman" w:eastAsia="Batang" w:hAnsi="Times New Roman" w:cs="Times New Roman"/>
                <w:b/>
                <w:bCs/>
                <w:highlight w:val="green"/>
                <w:lang w:eastAsia="ru-RU"/>
              </w:rPr>
            </w:pPr>
          </w:p>
        </w:tc>
        <w:tc>
          <w:tcPr>
            <w:tcW w:w="1993" w:type="pct"/>
          </w:tcPr>
          <w:p w14:paraId="15C8D2AB" w14:textId="77777777" w:rsidR="00F428C0" w:rsidRPr="00F428C0" w:rsidRDefault="00F428C0" w:rsidP="00F428C0">
            <w:pPr>
              <w:spacing w:after="0" w:line="240" w:lineRule="auto"/>
              <w:rPr>
                <w:rFonts w:ascii="Times New Roman" w:eastAsia="Batang" w:hAnsi="Times New Roman" w:cs="Times New Roman"/>
                <w:b/>
                <w:bCs/>
                <w:lang w:eastAsia="ru-RU"/>
              </w:rPr>
            </w:pPr>
            <w:r w:rsidRPr="00F428C0">
              <w:rPr>
                <w:rFonts w:ascii="Times New Roman" w:eastAsia="Batang" w:hAnsi="Times New Roman" w:cs="Times New Roman"/>
                <w:b/>
                <w:bCs/>
                <w:lang w:eastAsia="ru-RU"/>
              </w:rPr>
              <w:t>Самостоятельная работа обучающихся</w:t>
            </w:r>
          </w:p>
          <w:p w14:paraId="54469AD3" w14:textId="77777777" w:rsidR="00F428C0" w:rsidRPr="00F428C0" w:rsidRDefault="00F428C0" w:rsidP="00F428C0">
            <w:pPr>
              <w:spacing w:after="0" w:line="240" w:lineRule="auto"/>
              <w:rPr>
                <w:rFonts w:ascii="Times New Roman" w:eastAsia="Batang" w:hAnsi="Times New Roman" w:cs="Times New Roman"/>
                <w:b/>
                <w:bCs/>
                <w:lang w:eastAsia="ru-RU"/>
              </w:rPr>
            </w:pPr>
          </w:p>
        </w:tc>
        <w:tc>
          <w:tcPr>
            <w:tcW w:w="644" w:type="pct"/>
            <w:vAlign w:val="center"/>
          </w:tcPr>
          <w:p w14:paraId="33AE6D0A" w14:textId="77777777" w:rsidR="00F428C0" w:rsidRPr="00F428C0" w:rsidRDefault="00F428C0" w:rsidP="00F428C0">
            <w:pPr>
              <w:suppressAutoHyphens/>
              <w:spacing w:after="0" w:line="240" w:lineRule="auto"/>
              <w:jc w:val="both"/>
              <w:rPr>
                <w:rFonts w:ascii="Times New Roman" w:eastAsia="Batang" w:hAnsi="Times New Roman" w:cs="Batang"/>
                <w:i/>
                <w:lang w:eastAsia="ru-RU"/>
              </w:rPr>
            </w:pPr>
          </w:p>
        </w:tc>
        <w:tc>
          <w:tcPr>
            <w:tcW w:w="795" w:type="pct"/>
          </w:tcPr>
          <w:p w14:paraId="4599F10C" w14:textId="77777777" w:rsidR="00F428C0" w:rsidRPr="00F428C0" w:rsidRDefault="00F428C0" w:rsidP="00F428C0">
            <w:pPr>
              <w:spacing w:after="0" w:line="240" w:lineRule="auto"/>
              <w:rPr>
                <w:rFonts w:ascii="Times New Roman" w:eastAsia="Batang" w:hAnsi="Times New Roman" w:cs="Batang"/>
                <w:b/>
                <w:bCs/>
                <w:lang w:eastAsia="ru-RU"/>
              </w:rPr>
            </w:pPr>
          </w:p>
        </w:tc>
        <w:tc>
          <w:tcPr>
            <w:tcW w:w="694" w:type="pct"/>
          </w:tcPr>
          <w:p w14:paraId="3DC14016" w14:textId="77777777" w:rsidR="00F428C0" w:rsidRPr="00F428C0" w:rsidRDefault="00F428C0" w:rsidP="00F428C0">
            <w:pPr>
              <w:suppressAutoHyphens/>
              <w:spacing w:after="0" w:line="240" w:lineRule="auto"/>
              <w:jc w:val="both"/>
              <w:rPr>
                <w:rFonts w:ascii="Times New Roman" w:eastAsia="Batang" w:hAnsi="Times New Roman" w:cs="Batang"/>
                <w:bCs/>
                <w:lang w:eastAsia="ru-RU"/>
              </w:rPr>
            </w:pPr>
          </w:p>
        </w:tc>
      </w:tr>
      <w:tr w:rsidR="00F428C0" w:rsidRPr="00F428C0" w14:paraId="3C9E635E" w14:textId="77777777" w:rsidTr="00F428C0">
        <w:trPr>
          <w:trHeight w:val="20"/>
        </w:trPr>
        <w:tc>
          <w:tcPr>
            <w:tcW w:w="874" w:type="pct"/>
            <w:vMerge w:val="restart"/>
          </w:tcPr>
          <w:p w14:paraId="3EAE8C1C" w14:textId="77777777" w:rsidR="00F428C0" w:rsidRPr="00F428C0" w:rsidRDefault="00F428C0" w:rsidP="00F428C0">
            <w:pPr>
              <w:spacing w:after="0" w:line="240" w:lineRule="auto"/>
              <w:rPr>
                <w:rFonts w:ascii="Times New Roman" w:eastAsia="Batang" w:hAnsi="Times New Roman" w:cs="Times New Roman"/>
                <w:b/>
                <w:bCs/>
                <w:highlight w:val="green"/>
                <w:lang w:eastAsia="ru-RU"/>
              </w:rPr>
            </w:pPr>
            <w:r w:rsidRPr="00F428C0">
              <w:rPr>
                <w:rFonts w:ascii="Times New Roman" w:eastAsia="Batang" w:hAnsi="Times New Roman" w:cs="Times New Roman"/>
                <w:b/>
                <w:bCs/>
                <w:lang w:eastAsia="ru-RU"/>
              </w:rPr>
              <w:t xml:space="preserve">Тема 3.7 </w:t>
            </w:r>
            <w:r w:rsidRPr="00F428C0">
              <w:rPr>
                <w:rFonts w:ascii="Times New Roman" w:eastAsia="SimSun" w:hAnsi="Times New Roman" w:cs="Calibri"/>
                <w:b/>
                <w:kern w:val="1"/>
              </w:rPr>
              <w:t xml:space="preserve">Основные проблемы экономики России. Элементы </w:t>
            </w:r>
            <w:r w:rsidRPr="00F428C0">
              <w:rPr>
                <w:rFonts w:ascii="Times New Roman" w:eastAsia="SimSun" w:hAnsi="Times New Roman" w:cs="Calibri"/>
                <w:b/>
                <w:kern w:val="1"/>
              </w:rPr>
              <w:lastRenderedPageBreak/>
              <w:t>международной экономики.</w:t>
            </w:r>
          </w:p>
        </w:tc>
        <w:tc>
          <w:tcPr>
            <w:tcW w:w="1993" w:type="pct"/>
          </w:tcPr>
          <w:p w14:paraId="4941F679" w14:textId="77777777" w:rsidR="00F428C0" w:rsidRPr="00F428C0" w:rsidRDefault="00F428C0" w:rsidP="00F428C0">
            <w:pPr>
              <w:spacing w:after="0" w:line="240" w:lineRule="auto"/>
              <w:rPr>
                <w:rFonts w:ascii="Times New Roman" w:eastAsia="Batang" w:hAnsi="Times New Roman" w:cs="Times New Roman"/>
                <w:b/>
                <w:bCs/>
                <w:lang w:eastAsia="ru-RU"/>
              </w:rPr>
            </w:pPr>
            <w:r w:rsidRPr="00F428C0">
              <w:rPr>
                <w:rFonts w:ascii="Times New Roman" w:eastAsia="Batang" w:hAnsi="Times New Roman" w:cs="Times New Roman"/>
                <w:b/>
                <w:bCs/>
                <w:lang w:eastAsia="ru-RU"/>
              </w:rPr>
              <w:lastRenderedPageBreak/>
              <w:t>Содержание</w:t>
            </w:r>
          </w:p>
        </w:tc>
        <w:tc>
          <w:tcPr>
            <w:tcW w:w="644" w:type="pct"/>
            <w:vAlign w:val="center"/>
          </w:tcPr>
          <w:p w14:paraId="029953CE" w14:textId="77777777" w:rsidR="00F428C0" w:rsidRPr="00F428C0" w:rsidRDefault="00F428C0" w:rsidP="00F428C0">
            <w:pPr>
              <w:suppressAutoHyphens/>
              <w:spacing w:after="0" w:line="240" w:lineRule="auto"/>
              <w:rPr>
                <w:rFonts w:ascii="Times New Roman" w:eastAsia="Batang" w:hAnsi="Times New Roman" w:cs="Batang"/>
                <w:b/>
                <w:lang w:eastAsia="ru-RU"/>
              </w:rPr>
            </w:pPr>
            <w:r w:rsidRPr="00F428C0">
              <w:rPr>
                <w:rFonts w:ascii="Times New Roman" w:eastAsia="Batang" w:hAnsi="Times New Roman" w:cs="Batang"/>
                <w:b/>
                <w:lang w:eastAsia="ru-RU"/>
              </w:rPr>
              <w:t>2</w:t>
            </w:r>
          </w:p>
        </w:tc>
        <w:tc>
          <w:tcPr>
            <w:tcW w:w="795" w:type="pct"/>
          </w:tcPr>
          <w:p w14:paraId="4F30C320" w14:textId="77777777" w:rsidR="00F428C0" w:rsidRPr="00F428C0" w:rsidRDefault="00F428C0" w:rsidP="00F428C0">
            <w:pPr>
              <w:spacing w:after="0" w:line="240" w:lineRule="auto"/>
              <w:rPr>
                <w:rFonts w:ascii="Times New Roman" w:eastAsia="Batang" w:hAnsi="Times New Roman" w:cs="Batang"/>
                <w:b/>
                <w:bCs/>
                <w:lang w:eastAsia="ru-RU"/>
              </w:rPr>
            </w:pPr>
          </w:p>
        </w:tc>
        <w:tc>
          <w:tcPr>
            <w:tcW w:w="694" w:type="pct"/>
          </w:tcPr>
          <w:p w14:paraId="1CBA92CC" w14:textId="77777777" w:rsidR="00F428C0" w:rsidRPr="00F428C0" w:rsidRDefault="00F428C0" w:rsidP="00F428C0">
            <w:pPr>
              <w:suppressAutoHyphens/>
              <w:spacing w:after="0" w:line="240" w:lineRule="auto"/>
              <w:jc w:val="both"/>
              <w:rPr>
                <w:rFonts w:ascii="Times New Roman" w:eastAsia="Batang" w:hAnsi="Times New Roman" w:cs="Batang"/>
                <w:bCs/>
                <w:lang w:eastAsia="ru-RU"/>
              </w:rPr>
            </w:pPr>
          </w:p>
        </w:tc>
      </w:tr>
      <w:tr w:rsidR="00F428C0" w:rsidRPr="00F428C0" w14:paraId="0CE1779B" w14:textId="77777777" w:rsidTr="00F428C0">
        <w:trPr>
          <w:trHeight w:val="20"/>
        </w:trPr>
        <w:tc>
          <w:tcPr>
            <w:tcW w:w="874" w:type="pct"/>
            <w:vMerge/>
          </w:tcPr>
          <w:p w14:paraId="2356DD06" w14:textId="77777777" w:rsidR="00F428C0" w:rsidRPr="00F428C0" w:rsidRDefault="00F428C0" w:rsidP="00F428C0">
            <w:pPr>
              <w:spacing w:after="0" w:line="240" w:lineRule="auto"/>
              <w:rPr>
                <w:rFonts w:ascii="Times New Roman" w:eastAsia="Batang" w:hAnsi="Times New Roman" w:cs="Times New Roman"/>
                <w:b/>
                <w:bCs/>
                <w:highlight w:val="green"/>
                <w:lang w:eastAsia="ru-RU"/>
              </w:rPr>
            </w:pPr>
          </w:p>
        </w:tc>
        <w:tc>
          <w:tcPr>
            <w:tcW w:w="1993" w:type="pct"/>
          </w:tcPr>
          <w:p w14:paraId="5669FAC8" w14:textId="77777777" w:rsidR="00F428C0" w:rsidRPr="00F428C0" w:rsidRDefault="00F428C0" w:rsidP="00F428C0">
            <w:pPr>
              <w:shd w:val="clear" w:color="auto" w:fill="FFFFFF"/>
              <w:tabs>
                <w:tab w:val="left" w:pos="569"/>
              </w:tabs>
              <w:suppressAutoHyphens/>
              <w:spacing w:after="0" w:line="240" w:lineRule="auto"/>
              <w:jc w:val="both"/>
              <w:rPr>
                <w:rFonts w:ascii="Times New Roman" w:eastAsia="SimSun" w:hAnsi="Times New Roman" w:cs="Calibri"/>
                <w:kern w:val="1"/>
              </w:rPr>
            </w:pPr>
            <w:r w:rsidRPr="00F428C0">
              <w:rPr>
                <w:rFonts w:ascii="Times New Roman" w:eastAsia="SimSun" w:hAnsi="Times New Roman" w:cs="Calibri"/>
                <w:kern w:val="1"/>
              </w:rPr>
              <w:t xml:space="preserve">Становление современной рыночной экономики России. Особенности современной экономики России, ее экономические институты. Основные проблемы </w:t>
            </w:r>
            <w:r w:rsidRPr="00F428C0">
              <w:rPr>
                <w:rFonts w:ascii="Times New Roman" w:eastAsia="SimSun" w:hAnsi="Times New Roman" w:cs="Calibri"/>
                <w:kern w:val="1"/>
              </w:rPr>
              <w:lastRenderedPageBreak/>
              <w:t>экономики России и её регионов. Экономическая политика Российской Федерации. Россия в мировой экономике.</w:t>
            </w:r>
            <w:r w:rsidRPr="00F428C0">
              <w:rPr>
                <w:rFonts w:ascii="Times New Roman" w:eastAsia="SimSun" w:hAnsi="Times New Roman" w:cs="Calibri"/>
                <w:b/>
                <w:kern w:val="1"/>
              </w:rPr>
              <w:t xml:space="preserve"> </w:t>
            </w:r>
            <w:r w:rsidRPr="00F428C0">
              <w:rPr>
                <w:rFonts w:ascii="Times New Roman" w:eastAsia="SimSun" w:hAnsi="Times New Roman" w:cs="Calibri"/>
                <w:kern w:val="1"/>
              </w:rPr>
              <w:t>Организация международной торговли. Государственная политика в области международной торговли. Глобальные экономические   проблемы.</w:t>
            </w:r>
          </w:p>
        </w:tc>
        <w:tc>
          <w:tcPr>
            <w:tcW w:w="644" w:type="pct"/>
            <w:vAlign w:val="center"/>
          </w:tcPr>
          <w:p w14:paraId="3AC6AF10" w14:textId="77777777" w:rsidR="00F428C0" w:rsidRPr="00F428C0" w:rsidRDefault="00F428C0" w:rsidP="00F428C0">
            <w:pPr>
              <w:suppressAutoHyphens/>
              <w:spacing w:after="0" w:line="240" w:lineRule="auto"/>
              <w:jc w:val="both"/>
              <w:rPr>
                <w:rFonts w:ascii="Times New Roman" w:eastAsia="Batang" w:hAnsi="Times New Roman" w:cs="Batang"/>
                <w:i/>
                <w:lang w:eastAsia="ru-RU"/>
              </w:rPr>
            </w:pPr>
            <w:r w:rsidRPr="00F428C0">
              <w:rPr>
                <w:rFonts w:ascii="Times New Roman" w:eastAsia="Batang" w:hAnsi="Times New Roman" w:cs="Batang"/>
                <w:i/>
                <w:lang w:eastAsia="ru-RU"/>
              </w:rPr>
              <w:lastRenderedPageBreak/>
              <w:t>2</w:t>
            </w:r>
          </w:p>
        </w:tc>
        <w:tc>
          <w:tcPr>
            <w:tcW w:w="795" w:type="pct"/>
          </w:tcPr>
          <w:p w14:paraId="7336BB92" w14:textId="77777777" w:rsidR="00F428C0" w:rsidRPr="00F428C0" w:rsidRDefault="00F428C0" w:rsidP="00F428C0">
            <w:pPr>
              <w:spacing w:after="0" w:line="240" w:lineRule="auto"/>
              <w:rPr>
                <w:rFonts w:ascii="Times New Roman" w:eastAsia="Batang" w:hAnsi="Times New Roman" w:cs="Batang"/>
                <w:b/>
                <w:bCs/>
                <w:lang w:eastAsia="ru-RU"/>
              </w:rPr>
            </w:pPr>
            <w:r w:rsidRPr="00F428C0">
              <w:rPr>
                <w:rFonts w:ascii="Times New Roman" w:eastAsia="Batang" w:hAnsi="Times New Roman" w:cs="Batang"/>
                <w:b/>
                <w:bCs/>
                <w:lang w:eastAsia="ru-RU"/>
              </w:rPr>
              <w:t>ОК 01, ОК 03</w:t>
            </w:r>
          </w:p>
        </w:tc>
        <w:tc>
          <w:tcPr>
            <w:tcW w:w="694" w:type="pct"/>
          </w:tcPr>
          <w:p w14:paraId="15C6CA2D" w14:textId="77777777" w:rsidR="00F428C0" w:rsidRPr="00F428C0" w:rsidRDefault="00F428C0" w:rsidP="00F428C0">
            <w:pPr>
              <w:suppressAutoHyphens/>
              <w:spacing w:after="0" w:line="240" w:lineRule="auto"/>
              <w:jc w:val="both"/>
              <w:rPr>
                <w:rFonts w:ascii="Times New Roman" w:eastAsia="Batang" w:hAnsi="Times New Roman" w:cs="Batang"/>
                <w:bCs/>
                <w:lang w:eastAsia="ru-RU"/>
              </w:rPr>
            </w:pPr>
            <w:r w:rsidRPr="00F428C0">
              <w:rPr>
                <w:rFonts w:ascii="Times New Roman" w:eastAsia="Batang" w:hAnsi="Times New Roman" w:cs="Batang"/>
                <w:bCs/>
                <w:lang w:eastAsia="ru-RU"/>
              </w:rPr>
              <w:t>Уо 01.01</w:t>
            </w:r>
          </w:p>
          <w:p w14:paraId="0646D6D3" w14:textId="77777777" w:rsidR="00F428C0" w:rsidRPr="00F428C0" w:rsidRDefault="00F428C0" w:rsidP="00F428C0">
            <w:pPr>
              <w:suppressAutoHyphens/>
              <w:spacing w:after="0" w:line="240" w:lineRule="auto"/>
              <w:jc w:val="both"/>
              <w:rPr>
                <w:rFonts w:ascii="Times New Roman" w:eastAsia="Batang" w:hAnsi="Times New Roman" w:cs="Batang"/>
                <w:bCs/>
                <w:lang w:eastAsia="ru-RU"/>
              </w:rPr>
            </w:pPr>
            <w:r w:rsidRPr="00F428C0">
              <w:rPr>
                <w:rFonts w:ascii="Times New Roman" w:eastAsia="Batang" w:hAnsi="Times New Roman" w:cs="Batang"/>
                <w:bCs/>
                <w:lang w:eastAsia="ru-RU"/>
              </w:rPr>
              <w:t>Уо 01.02</w:t>
            </w:r>
          </w:p>
          <w:p w14:paraId="66AC1226" w14:textId="77777777" w:rsidR="00F428C0" w:rsidRPr="00F428C0" w:rsidRDefault="00F428C0" w:rsidP="00F428C0">
            <w:pPr>
              <w:suppressAutoHyphens/>
              <w:spacing w:after="0" w:line="240" w:lineRule="auto"/>
              <w:jc w:val="both"/>
              <w:rPr>
                <w:rFonts w:ascii="Times New Roman" w:eastAsia="Batang" w:hAnsi="Times New Roman" w:cs="Batang"/>
                <w:bCs/>
                <w:lang w:eastAsia="ru-RU"/>
              </w:rPr>
            </w:pPr>
            <w:r w:rsidRPr="00F428C0">
              <w:rPr>
                <w:rFonts w:ascii="Times New Roman" w:eastAsia="Batang" w:hAnsi="Times New Roman" w:cs="Batang"/>
                <w:bCs/>
                <w:lang w:eastAsia="ru-RU"/>
              </w:rPr>
              <w:t>Уо 03.01</w:t>
            </w:r>
          </w:p>
          <w:p w14:paraId="7241302A" w14:textId="77777777" w:rsidR="00F428C0" w:rsidRPr="00F428C0" w:rsidRDefault="00F428C0" w:rsidP="00F428C0">
            <w:pPr>
              <w:suppressAutoHyphens/>
              <w:spacing w:after="0" w:line="240" w:lineRule="auto"/>
              <w:jc w:val="both"/>
              <w:rPr>
                <w:rFonts w:ascii="Times New Roman" w:eastAsia="Batang" w:hAnsi="Times New Roman" w:cs="Batang"/>
                <w:bCs/>
                <w:lang w:eastAsia="ru-RU"/>
              </w:rPr>
            </w:pPr>
            <w:r w:rsidRPr="00F428C0">
              <w:rPr>
                <w:rFonts w:ascii="Times New Roman" w:eastAsia="Batang" w:hAnsi="Times New Roman" w:cs="Batang"/>
                <w:bCs/>
                <w:lang w:eastAsia="ru-RU"/>
              </w:rPr>
              <w:lastRenderedPageBreak/>
              <w:t>Уд 03.01</w:t>
            </w:r>
          </w:p>
          <w:p w14:paraId="49E1BED5" w14:textId="77777777" w:rsidR="00F428C0" w:rsidRPr="00F428C0" w:rsidRDefault="00F428C0" w:rsidP="00F428C0">
            <w:pPr>
              <w:suppressAutoHyphens/>
              <w:spacing w:after="0" w:line="240" w:lineRule="auto"/>
              <w:jc w:val="both"/>
              <w:rPr>
                <w:rFonts w:ascii="Times New Roman" w:eastAsia="Batang" w:hAnsi="Times New Roman" w:cs="Batang"/>
                <w:bCs/>
                <w:lang w:eastAsia="ru-RU"/>
              </w:rPr>
            </w:pPr>
            <w:r w:rsidRPr="00F428C0">
              <w:rPr>
                <w:rFonts w:ascii="Times New Roman" w:eastAsia="Batang" w:hAnsi="Times New Roman" w:cs="Batang"/>
                <w:bCs/>
                <w:lang w:eastAsia="ru-RU"/>
              </w:rPr>
              <w:t>Уд 03.02</w:t>
            </w:r>
          </w:p>
          <w:p w14:paraId="7462C9B7" w14:textId="77777777" w:rsidR="00F428C0" w:rsidRPr="00F428C0" w:rsidRDefault="00F428C0" w:rsidP="00F428C0">
            <w:pPr>
              <w:suppressAutoHyphens/>
              <w:spacing w:after="0" w:line="240" w:lineRule="auto"/>
              <w:jc w:val="both"/>
              <w:rPr>
                <w:rFonts w:ascii="Times New Roman" w:eastAsia="Batang" w:hAnsi="Times New Roman" w:cs="Batang"/>
                <w:bCs/>
                <w:lang w:eastAsia="ru-RU"/>
              </w:rPr>
            </w:pPr>
            <w:r w:rsidRPr="00F428C0">
              <w:rPr>
                <w:rFonts w:ascii="Times New Roman" w:eastAsia="Batang" w:hAnsi="Times New Roman" w:cs="Batang"/>
                <w:bCs/>
                <w:lang w:eastAsia="ru-RU"/>
              </w:rPr>
              <w:t>Зо 03.04</w:t>
            </w:r>
          </w:p>
        </w:tc>
      </w:tr>
      <w:tr w:rsidR="00F428C0" w:rsidRPr="00F428C0" w14:paraId="2A54245A" w14:textId="77777777" w:rsidTr="00F428C0">
        <w:trPr>
          <w:trHeight w:val="20"/>
        </w:trPr>
        <w:tc>
          <w:tcPr>
            <w:tcW w:w="874" w:type="pct"/>
            <w:vMerge/>
          </w:tcPr>
          <w:p w14:paraId="40B62E2E" w14:textId="77777777" w:rsidR="00F428C0" w:rsidRPr="00F428C0" w:rsidRDefault="00F428C0" w:rsidP="00F428C0">
            <w:pPr>
              <w:spacing w:after="0" w:line="240" w:lineRule="auto"/>
              <w:rPr>
                <w:rFonts w:ascii="Times New Roman" w:eastAsia="Batang" w:hAnsi="Times New Roman" w:cs="Times New Roman"/>
                <w:b/>
                <w:bCs/>
                <w:highlight w:val="green"/>
                <w:lang w:eastAsia="ru-RU"/>
              </w:rPr>
            </w:pPr>
          </w:p>
        </w:tc>
        <w:tc>
          <w:tcPr>
            <w:tcW w:w="1993" w:type="pct"/>
          </w:tcPr>
          <w:p w14:paraId="28166F62" w14:textId="77777777" w:rsidR="00F428C0" w:rsidRPr="00F428C0" w:rsidRDefault="00F428C0" w:rsidP="00F428C0">
            <w:pPr>
              <w:spacing w:after="0" w:line="240" w:lineRule="auto"/>
              <w:rPr>
                <w:rFonts w:ascii="Times New Roman" w:eastAsia="Batang" w:hAnsi="Times New Roman" w:cs="Times New Roman"/>
                <w:b/>
                <w:bCs/>
                <w:lang w:eastAsia="ru-RU"/>
              </w:rPr>
            </w:pPr>
            <w:r w:rsidRPr="00F428C0">
              <w:rPr>
                <w:rFonts w:ascii="Times New Roman" w:eastAsia="Batang" w:hAnsi="Times New Roman" w:cs="Batang"/>
                <w:b/>
                <w:bCs/>
                <w:lang w:eastAsia="ru-RU"/>
              </w:rPr>
              <w:t>В том числе практических занятий и лабораторных работ</w:t>
            </w:r>
          </w:p>
        </w:tc>
        <w:tc>
          <w:tcPr>
            <w:tcW w:w="644" w:type="pct"/>
            <w:vAlign w:val="center"/>
          </w:tcPr>
          <w:p w14:paraId="7FBBBFD0" w14:textId="77777777" w:rsidR="00F428C0" w:rsidRPr="00F428C0" w:rsidRDefault="00F428C0" w:rsidP="00F428C0">
            <w:pPr>
              <w:suppressAutoHyphens/>
              <w:spacing w:after="0" w:line="240" w:lineRule="auto"/>
              <w:rPr>
                <w:rFonts w:ascii="Times New Roman" w:eastAsia="Batang" w:hAnsi="Times New Roman" w:cs="Batang"/>
                <w:b/>
                <w:lang w:eastAsia="ru-RU"/>
              </w:rPr>
            </w:pPr>
          </w:p>
        </w:tc>
        <w:tc>
          <w:tcPr>
            <w:tcW w:w="795" w:type="pct"/>
          </w:tcPr>
          <w:p w14:paraId="60BA9E20" w14:textId="77777777" w:rsidR="00F428C0" w:rsidRPr="00F428C0" w:rsidRDefault="00F428C0" w:rsidP="00F428C0">
            <w:pPr>
              <w:spacing w:after="0" w:line="240" w:lineRule="auto"/>
              <w:rPr>
                <w:rFonts w:ascii="Times New Roman" w:eastAsia="Batang" w:hAnsi="Times New Roman" w:cs="Batang"/>
                <w:b/>
                <w:bCs/>
                <w:lang w:eastAsia="ru-RU"/>
              </w:rPr>
            </w:pPr>
          </w:p>
        </w:tc>
        <w:tc>
          <w:tcPr>
            <w:tcW w:w="694" w:type="pct"/>
          </w:tcPr>
          <w:p w14:paraId="72510C5C" w14:textId="77777777" w:rsidR="00F428C0" w:rsidRPr="00F428C0" w:rsidRDefault="00F428C0" w:rsidP="00F428C0">
            <w:pPr>
              <w:suppressAutoHyphens/>
              <w:spacing w:after="0" w:line="240" w:lineRule="auto"/>
              <w:jc w:val="both"/>
              <w:rPr>
                <w:rFonts w:ascii="Times New Roman" w:eastAsia="Batang" w:hAnsi="Times New Roman" w:cs="Batang"/>
                <w:bCs/>
                <w:lang w:eastAsia="ru-RU"/>
              </w:rPr>
            </w:pPr>
          </w:p>
        </w:tc>
      </w:tr>
      <w:tr w:rsidR="00F428C0" w:rsidRPr="00F428C0" w14:paraId="23C11877" w14:textId="77777777" w:rsidTr="00F428C0">
        <w:trPr>
          <w:trHeight w:val="20"/>
        </w:trPr>
        <w:tc>
          <w:tcPr>
            <w:tcW w:w="874" w:type="pct"/>
            <w:vMerge/>
          </w:tcPr>
          <w:p w14:paraId="79035F24" w14:textId="77777777" w:rsidR="00F428C0" w:rsidRPr="00F428C0" w:rsidRDefault="00F428C0" w:rsidP="00F428C0">
            <w:pPr>
              <w:spacing w:after="0" w:line="240" w:lineRule="auto"/>
              <w:rPr>
                <w:rFonts w:ascii="Times New Roman" w:eastAsia="Batang" w:hAnsi="Times New Roman" w:cs="Times New Roman"/>
                <w:b/>
                <w:bCs/>
                <w:highlight w:val="green"/>
                <w:lang w:eastAsia="ru-RU"/>
              </w:rPr>
            </w:pPr>
          </w:p>
        </w:tc>
        <w:tc>
          <w:tcPr>
            <w:tcW w:w="1993" w:type="pct"/>
          </w:tcPr>
          <w:p w14:paraId="1165EF1A" w14:textId="77777777" w:rsidR="00F428C0" w:rsidRPr="00F428C0" w:rsidRDefault="00F428C0" w:rsidP="00F428C0">
            <w:pPr>
              <w:spacing w:after="0" w:line="240" w:lineRule="auto"/>
              <w:rPr>
                <w:rFonts w:ascii="Times New Roman" w:eastAsia="Batang" w:hAnsi="Times New Roman" w:cs="Times New Roman"/>
                <w:b/>
                <w:bCs/>
                <w:lang w:eastAsia="ru-RU"/>
              </w:rPr>
            </w:pPr>
          </w:p>
        </w:tc>
        <w:tc>
          <w:tcPr>
            <w:tcW w:w="644" w:type="pct"/>
            <w:vAlign w:val="center"/>
          </w:tcPr>
          <w:p w14:paraId="0E927836" w14:textId="77777777" w:rsidR="00F428C0" w:rsidRPr="00F428C0" w:rsidRDefault="00F428C0" w:rsidP="00F428C0">
            <w:pPr>
              <w:suppressAutoHyphens/>
              <w:spacing w:after="0" w:line="240" w:lineRule="auto"/>
              <w:jc w:val="both"/>
              <w:rPr>
                <w:rFonts w:ascii="Times New Roman" w:eastAsia="Batang" w:hAnsi="Times New Roman" w:cs="Batang"/>
                <w:i/>
                <w:lang w:eastAsia="ru-RU"/>
              </w:rPr>
            </w:pPr>
          </w:p>
        </w:tc>
        <w:tc>
          <w:tcPr>
            <w:tcW w:w="795" w:type="pct"/>
          </w:tcPr>
          <w:p w14:paraId="241A7933" w14:textId="77777777" w:rsidR="00F428C0" w:rsidRPr="00F428C0" w:rsidRDefault="00F428C0" w:rsidP="00F428C0">
            <w:pPr>
              <w:spacing w:after="0" w:line="240" w:lineRule="auto"/>
              <w:rPr>
                <w:rFonts w:ascii="Times New Roman" w:eastAsia="Batang" w:hAnsi="Times New Roman" w:cs="Batang"/>
                <w:b/>
                <w:bCs/>
                <w:lang w:eastAsia="ru-RU"/>
              </w:rPr>
            </w:pPr>
          </w:p>
        </w:tc>
        <w:tc>
          <w:tcPr>
            <w:tcW w:w="694" w:type="pct"/>
          </w:tcPr>
          <w:p w14:paraId="26A85B3E" w14:textId="77777777" w:rsidR="00F428C0" w:rsidRPr="00F428C0" w:rsidRDefault="00F428C0" w:rsidP="00F428C0">
            <w:pPr>
              <w:suppressAutoHyphens/>
              <w:spacing w:after="0" w:line="240" w:lineRule="auto"/>
              <w:jc w:val="both"/>
              <w:rPr>
                <w:rFonts w:ascii="Times New Roman" w:eastAsia="Batang" w:hAnsi="Times New Roman" w:cs="Batang"/>
                <w:bCs/>
                <w:lang w:eastAsia="ru-RU"/>
              </w:rPr>
            </w:pPr>
          </w:p>
        </w:tc>
      </w:tr>
      <w:tr w:rsidR="00F428C0" w:rsidRPr="00F428C0" w14:paraId="382797A4" w14:textId="77777777" w:rsidTr="00F428C0">
        <w:trPr>
          <w:trHeight w:val="20"/>
        </w:trPr>
        <w:tc>
          <w:tcPr>
            <w:tcW w:w="874" w:type="pct"/>
            <w:vMerge/>
          </w:tcPr>
          <w:p w14:paraId="41D456E3" w14:textId="77777777" w:rsidR="00F428C0" w:rsidRPr="00F428C0" w:rsidRDefault="00F428C0" w:rsidP="00F428C0">
            <w:pPr>
              <w:spacing w:after="0" w:line="240" w:lineRule="auto"/>
              <w:rPr>
                <w:rFonts w:ascii="Times New Roman" w:eastAsia="Batang" w:hAnsi="Times New Roman" w:cs="Times New Roman"/>
                <w:b/>
                <w:bCs/>
                <w:highlight w:val="green"/>
                <w:lang w:eastAsia="ru-RU"/>
              </w:rPr>
            </w:pPr>
          </w:p>
        </w:tc>
        <w:tc>
          <w:tcPr>
            <w:tcW w:w="1993" w:type="pct"/>
          </w:tcPr>
          <w:p w14:paraId="0A160B26" w14:textId="77777777" w:rsidR="00F428C0" w:rsidRPr="00F428C0" w:rsidRDefault="00F428C0" w:rsidP="00F428C0">
            <w:pPr>
              <w:spacing w:after="0" w:line="240" w:lineRule="auto"/>
              <w:rPr>
                <w:rFonts w:ascii="Times New Roman" w:eastAsia="Batang" w:hAnsi="Times New Roman" w:cs="Times New Roman"/>
                <w:b/>
                <w:bCs/>
                <w:lang w:eastAsia="ru-RU"/>
              </w:rPr>
            </w:pPr>
            <w:r w:rsidRPr="00F428C0">
              <w:rPr>
                <w:rFonts w:ascii="Times New Roman" w:eastAsia="Batang" w:hAnsi="Times New Roman" w:cs="Times New Roman"/>
                <w:b/>
                <w:bCs/>
                <w:lang w:eastAsia="ru-RU"/>
              </w:rPr>
              <w:t>Самостоятельная работа обучающихся</w:t>
            </w:r>
          </w:p>
          <w:p w14:paraId="0AB66BA1" w14:textId="77777777" w:rsidR="00F428C0" w:rsidRPr="00F428C0" w:rsidRDefault="00F428C0" w:rsidP="00F428C0">
            <w:pPr>
              <w:spacing w:after="0" w:line="240" w:lineRule="auto"/>
              <w:rPr>
                <w:rFonts w:ascii="Times New Roman" w:eastAsia="Batang" w:hAnsi="Times New Roman" w:cs="Times New Roman"/>
                <w:b/>
                <w:bCs/>
                <w:lang w:eastAsia="ru-RU"/>
              </w:rPr>
            </w:pPr>
          </w:p>
        </w:tc>
        <w:tc>
          <w:tcPr>
            <w:tcW w:w="644" w:type="pct"/>
            <w:vAlign w:val="center"/>
          </w:tcPr>
          <w:p w14:paraId="134BA328" w14:textId="77777777" w:rsidR="00F428C0" w:rsidRPr="00F428C0" w:rsidRDefault="00F428C0" w:rsidP="00F428C0">
            <w:pPr>
              <w:suppressAutoHyphens/>
              <w:spacing w:after="0" w:line="240" w:lineRule="auto"/>
              <w:jc w:val="both"/>
              <w:rPr>
                <w:rFonts w:ascii="Times New Roman" w:eastAsia="Batang" w:hAnsi="Times New Roman" w:cs="Batang"/>
                <w:i/>
                <w:lang w:eastAsia="ru-RU"/>
              </w:rPr>
            </w:pPr>
          </w:p>
        </w:tc>
        <w:tc>
          <w:tcPr>
            <w:tcW w:w="795" w:type="pct"/>
          </w:tcPr>
          <w:p w14:paraId="57BEFAB0" w14:textId="77777777" w:rsidR="00F428C0" w:rsidRPr="00F428C0" w:rsidRDefault="00F428C0" w:rsidP="00F428C0">
            <w:pPr>
              <w:spacing w:after="0" w:line="240" w:lineRule="auto"/>
              <w:rPr>
                <w:rFonts w:ascii="Times New Roman" w:eastAsia="Batang" w:hAnsi="Times New Roman" w:cs="Batang"/>
                <w:b/>
                <w:bCs/>
                <w:lang w:eastAsia="ru-RU"/>
              </w:rPr>
            </w:pPr>
          </w:p>
        </w:tc>
        <w:tc>
          <w:tcPr>
            <w:tcW w:w="694" w:type="pct"/>
          </w:tcPr>
          <w:p w14:paraId="54A424E0" w14:textId="77777777" w:rsidR="00F428C0" w:rsidRPr="00F428C0" w:rsidRDefault="00F428C0" w:rsidP="00F428C0">
            <w:pPr>
              <w:suppressAutoHyphens/>
              <w:spacing w:after="0" w:line="240" w:lineRule="auto"/>
              <w:jc w:val="both"/>
              <w:rPr>
                <w:rFonts w:ascii="Times New Roman" w:eastAsia="Batang" w:hAnsi="Times New Roman" w:cs="Batang"/>
                <w:bCs/>
                <w:lang w:eastAsia="ru-RU"/>
              </w:rPr>
            </w:pPr>
          </w:p>
        </w:tc>
      </w:tr>
      <w:tr w:rsidR="00F428C0" w:rsidRPr="00F428C0" w14:paraId="7BF45E08" w14:textId="77777777" w:rsidTr="00F428C0">
        <w:trPr>
          <w:trHeight w:val="20"/>
        </w:trPr>
        <w:tc>
          <w:tcPr>
            <w:tcW w:w="2867" w:type="pct"/>
            <w:gridSpan w:val="2"/>
          </w:tcPr>
          <w:p w14:paraId="61F1487E" w14:textId="77777777" w:rsidR="00F428C0" w:rsidRPr="00F428C0" w:rsidRDefault="00F428C0" w:rsidP="00F428C0">
            <w:pPr>
              <w:spacing w:after="0" w:line="240" w:lineRule="auto"/>
              <w:rPr>
                <w:rFonts w:ascii="Times New Roman" w:eastAsia="Batang" w:hAnsi="Times New Roman" w:cs="Times New Roman"/>
                <w:b/>
                <w:bCs/>
                <w:lang w:eastAsia="ru-RU"/>
              </w:rPr>
            </w:pPr>
            <w:r w:rsidRPr="00F428C0">
              <w:rPr>
                <w:rFonts w:ascii="Times New Roman" w:eastAsia="Batang" w:hAnsi="Times New Roman" w:cs="Times New Roman"/>
                <w:b/>
                <w:bCs/>
                <w:lang w:eastAsia="ru-RU"/>
              </w:rPr>
              <w:t>Раздел 4. Социальная сфера</w:t>
            </w:r>
          </w:p>
        </w:tc>
        <w:tc>
          <w:tcPr>
            <w:tcW w:w="644" w:type="pct"/>
            <w:vAlign w:val="center"/>
          </w:tcPr>
          <w:p w14:paraId="0076E26B" w14:textId="77777777" w:rsidR="00F428C0" w:rsidRPr="00F428C0" w:rsidRDefault="00F428C0" w:rsidP="00F428C0">
            <w:pPr>
              <w:suppressAutoHyphens/>
              <w:spacing w:after="0" w:line="240" w:lineRule="auto"/>
              <w:jc w:val="both"/>
              <w:rPr>
                <w:rFonts w:ascii="Times New Roman" w:eastAsia="Batang" w:hAnsi="Times New Roman" w:cs="Batang"/>
                <w:b/>
                <w:lang w:eastAsia="ru-RU"/>
              </w:rPr>
            </w:pPr>
            <w:r w:rsidRPr="00F428C0">
              <w:rPr>
                <w:rFonts w:ascii="Times New Roman" w:eastAsia="Batang" w:hAnsi="Times New Roman" w:cs="Batang"/>
                <w:b/>
                <w:lang w:eastAsia="ru-RU"/>
              </w:rPr>
              <w:t>8</w:t>
            </w:r>
          </w:p>
        </w:tc>
        <w:tc>
          <w:tcPr>
            <w:tcW w:w="795" w:type="pct"/>
          </w:tcPr>
          <w:p w14:paraId="6BD8D1C6" w14:textId="77777777" w:rsidR="00F428C0" w:rsidRPr="00F428C0" w:rsidRDefault="00F428C0" w:rsidP="00F428C0">
            <w:pPr>
              <w:spacing w:after="0" w:line="240" w:lineRule="auto"/>
              <w:rPr>
                <w:rFonts w:ascii="Times New Roman" w:eastAsia="Batang" w:hAnsi="Times New Roman" w:cs="Batang"/>
                <w:b/>
                <w:bCs/>
                <w:lang w:eastAsia="ru-RU"/>
              </w:rPr>
            </w:pPr>
          </w:p>
        </w:tc>
        <w:tc>
          <w:tcPr>
            <w:tcW w:w="694" w:type="pct"/>
          </w:tcPr>
          <w:p w14:paraId="77F48DE4" w14:textId="77777777" w:rsidR="00F428C0" w:rsidRPr="00F428C0" w:rsidRDefault="00F428C0" w:rsidP="00F428C0">
            <w:pPr>
              <w:suppressAutoHyphens/>
              <w:spacing w:after="0" w:line="240" w:lineRule="auto"/>
              <w:jc w:val="both"/>
              <w:rPr>
                <w:rFonts w:ascii="Times New Roman" w:eastAsia="Batang" w:hAnsi="Times New Roman" w:cs="Batang"/>
                <w:bCs/>
                <w:lang w:eastAsia="ru-RU"/>
              </w:rPr>
            </w:pPr>
          </w:p>
        </w:tc>
      </w:tr>
      <w:tr w:rsidR="00F428C0" w:rsidRPr="00F428C0" w14:paraId="18EC9946" w14:textId="77777777" w:rsidTr="00F428C0">
        <w:trPr>
          <w:trHeight w:val="20"/>
        </w:trPr>
        <w:tc>
          <w:tcPr>
            <w:tcW w:w="874" w:type="pct"/>
            <w:vMerge w:val="restart"/>
          </w:tcPr>
          <w:p w14:paraId="68C862FF" w14:textId="77777777" w:rsidR="00F428C0" w:rsidRPr="00F428C0" w:rsidRDefault="00F428C0" w:rsidP="00F428C0">
            <w:pPr>
              <w:spacing w:after="0" w:line="240" w:lineRule="auto"/>
              <w:rPr>
                <w:rFonts w:ascii="Times New Roman" w:eastAsia="Batang" w:hAnsi="Times New Roman" w:cs="Times New Roman"/>
                <w:b/>
                <w:bCs/>
                <w:lang w:eastAsia="ru-RU"/>
              </w:rPr>
            </w:pPr>
            <w:r w:rsidRPr="00F428C0">
              <w:rPr>
                <w:rFonts w:ascii="Times New Roman" w:eastAsia="Batang" w:hAnsi="Times New Roman" w:cs="Times New Roman"/>
                <w:b/>
                <w:bCs/>
                <w:lang w:eastAsia="ru-RU"/>
              </w:rPr>
              <w:t>Тема 4.1.</w:t>
            </w:r>
          </w:p>
          <w:p w14:paraId="6A8AC7D8" w14:textId="77777777" w:rsidR="00F428C0" w:rsidRPr="00F428C0" w:rsidRDefault="00F428C0" w:rsidP="00F428C0">
            <w:pPr>
              <w:spacing w:after="0" w:line="240" w:lineRule="auto"/>
              <w:rPr>
                <w:rFonts w:ascii="Times New Roman" w:eastAsia="Batang" w:hAnsi="Times New Roman" w:cs="Times New Roman"/>
                <w:b/>
                <w:bCs/>
                <w:lang w:eastAsia="ru-RU"/>
              </w:rPr>
            </w:pPr>
            <w:r w:rsidRPr="00F428C0">
              <w:rPr>
                <w:rFonts w:ascii="Times New Roman" w:eastAsia="Batang" w:hAnsi="Times New Roman" w:cs="Times New Roman"/>
                <w:b/>
                <w:bCs/>
                <w:lang w:eastAsia="ru-RU"/>
              </w:rPr>
              <w:t>Социальная структура</w:t>
            </w:r>
          </w:p>
          <w:p w14:paraId="6921A94B" w14:textId="77777777" w:rsidR="00F428C0" w:rsidRPr="00F428C0" w:rsidRDefault="00F428C0" w:rsidP="00F428C0">
            <w:pPr>
              <w:spacing w:after="0" w:line="240" w:lineRule="auto"/>
              <w:rPr>
                <w:rFonts w:ascii="Times New Roman" w:eastAsia="Batang" w:hAnsi="Times New Roman" w:cs="Times New Roman"/>
                <w:b/>
                <w:bCs/>
                <w:lang w:eastAsia="ru-RU"/>
              </w:rPr>
            </w:pPr>
            <w:r w:rsidRPr="00F428C0">
              <w:rPr>
                <w:rFonts w:ascii="Times New Roman" w:eastAsia="Batang" w:hAnsi="Times New Roman" w:cs="Times New Roman"/>
                <w:b/>
                <w:bCs/>
                <w:lang w:eastAsia="ru-RU"/>
              </w:rPr>
              <w:t>общества. Положение</w:t>
            </w:r>
          </w:p>
          <w:p w14:paraId="4B689DCD" w14:textId="77777777" w:rsidR="00F428C0" w:rsidRPr="00F428C0" w:rsidRDefault="00F428C0" w:rsidP="00F428C0">
            <w:pPr>
              <w:spacing w:after="0" w:line="240" w:lineRule="auto"/>
              <w:rPr>
                <w:rFonts w:ascii="Times New Roman" w:eastAsia="Batang" w:hAnsi="Times New Roman" w:cs="Times New Roman"/>
                <w:b/>
                <w:bCs/>
                <w:highlight w:val="green"/>
                <w:lang w:eastAsia="ru-RU"/>
              </w:rPr>
            </w:pPr>
            <w:r w:rsidRPr="00F428C0">
              <w:rPr>
                <w:rFonts w:ascii="Times New Roman" w:eastAsia="Batang" w:hAnsi="Times New Roman" w:cs="Times New Roman"/>
                <w:b/>
                <w:bCs/>
                <w:lang w:eastAsia="ru-RU"/>
              </w:rPr>
              <w:t>личности в обществе.</w:t>
            </w:r>
          </w:p>
        </w:tc>
        <w:tc>
          <w:tcPr>
            <w:tcW w:w="1993" w:type="pct"/>
          </w:tcPr>
          <w:p w14:paraId="077AAF79" w14:textId="77777777" w:rsidR="00F428C0" w:rsidRPr="00F428C0" w:rsidRDefault="00F428C0" w:rsidP="00F428C0">
            <w:pPr>
              <w:spacing w:after="0" w:line="240" w:lineRule="auto"/>
              <w:rPr>
                <w:rFonts w:ascii="Times New Roman" w:eastAsia="Batang" w:hAnsi="Times New Roman" w:cs="Times New Roman"/>
                <w:b/>
                <w:bCs/>
                <w:lang w:eastAsia="ru-RU"/>
              </w:rPr>
            </w:pPr>
            <w:r w:rsidRPr="00F428C0">
              <w:rPr>
                <w:rFonts w:ascii="Times New Roman" w:eastAsia="Batang" w:hAnsi="Times New Roman" w:cs="Times New Roman"/>
                <w:b/>
                <w:bCs/>
                <w:lang w:eastAsia="ru-RU"/>
              </w:rPr>
              <w:t>Содержание</w:t>
            </w:r>
          </w:p>
        </w:tc>
        <w:tc>
          <w:tcPr>
            <w:tcW w:w="644" w:type="pct"/>
            <w:vAlign w:val="center"/>
          </w:tcPr>
          <w:p w14:paraId="08AA5AF3" w14:textId="77777777" w:rsidR="00F428C0" w:rsidRPr="00F428C0" w:rsidRDefault="00F428C0" w:rsidP="00F428C0">
            <w:pPr>
              <w:suppressAutoHyphens/>
              <w:spacing w:after="0" w:line="240" w:lineRule="auto"/>
              <w:rPr>
                <w:rFonts w:ascii="Times New Roman" w:eastAsia="Batang" w:hAnsi="Times New Roman" w:cs="Batang"/>
                <w:b/>
                <w:lang w:eastAsia="ru-RU"/>
              </w:rPr>
            </w:pPr>
            <w:r w:rsidRPr="00F428C0">
              <w:rPr>
                <w:rFonts w:ascii="Times New Roman" w:eastAsia="Batang" w:hAnsi="Times New Roman" w:cs="Batang"/>
                <w:b/>
                <w:lang w:eastAsia="ru-RU"/>
              </w:rPr>
              <w:t>2</w:t>
            </w:r>
          </w:p>
        </w:tc>
        <w:tc>
          <w:tcPr>
            <w:tcW w:w="795" w:type="pct"/>
          </w:tcPr>
          <w:p w14:paraId="0A6FD347" w14:textId="77777777" w:rsidR="00F428C0" w:rsidRPr="00F428C0" w:rsidRDefault="00F428C0" w:rsidP="00F428C0">
            <w:pPr>
              <w:spacing w:after="0" w:line="240" w:lineRule="auto"/>
              <w:rPr>
                <w:rFonts w:ascii="Times New Roman" w:eastAsia="Batang" w:hAnsi="Times New Roman" w:cs="Batang"/>
                <w:b/>
                <w:bCs/>
                <w:lang w:eastAsia="ru-RU"/>
              </w:rPr>
            </w:pPr>
          </w:p>
        </w:tc>
        <w:tc>
          <w:tcPr>
            <w:tcW w:w="694" w:type="pct"/>
          </w:tcPr>
          <w:p w14:paraId="7F090AB4" w14:textId="77777777" w:rsidR="00F428C0" w:rsidRPr="00F428C0" w:rsidRDefault="00F428C0" w:rsidP="00F428C0">
            <w:pPr>
              <w:suppressAutoHyphens/>
              <w:spacing w:after="0" w:line="240" w:lineRule="auto"/>
              <w:jc w:val="both"/>
              <w:rPr>
                <w:rFonts w:ascii="Times New Roman" w:eastAsia="Batang" w:hAnsi="Times New Roman" w:cs="Batang"/>
                <w:bCs/>
                <w:lang w:eastAsia="ru-RU"/>
              </w:rPr>
            </w:pPr>
          </w:p>
        </w:tc>
      </w:tr>
      <w:tr w:rsidR="00F428C0" w:rsidRPr="00F428C0" w14:paraId="1525C789" w14:textId="77777777" w:rsidTr="00F428C0">
        <w:trPr>
          <w:trHeight w:val="20"/>
        </w:trPr>
        <w:tc>
          <w:tcPr>
            <w:tcW w:w="874" w:type="pct"/>
            <w:vMerge/>
          </w:tcPr>
          <w:p w14:paraId="47C0CBE6" w14:textId="77777777" w:rsidR="00F428C0" w:rsidRPr="00F428C0" w:rsidRDefault="00F428C0" w:rsidP="00F428C0">
            <w:pPr>
              <w:spacing w:after="0" w:line="240" w:lineRule="auto"/>
              <w:rPr>
                <w:rFonts w:ascii="Times New Roman" w:eastAsia="Batang" w:hAnsi="Times New Roman" w:cs="Times New Roman"/>
                <w:b/>
                <w:bCs/>
                <w:highlight w:val="green"/>
                <w:lang w:eastAsia="ru-RU"/>
              </w:rPr>
            </w:pPr>
          </w:p>
        </w:tc>
        <w:tc>
          <w:tcPr>
            <w:tcW w:w="1993" w:type="pct"/>
          </w:tcPr>
          <w:p w14:paraId="4A5B1C9B" w14:textId="77777777" w:rsidR="00F428C0" w:rsidRPr="00F428C0" w:rsidRDefault="00F428C0" w:rsidP="00F428C0">
            <w:pPr>
              <w:spacing w:after="0" w:line="240" w:lineRule="auto"/>
              <w:jc w:val="both"/>
              <w:rPr>
                <w:rFonts w:ascii="Times New Roman" w:eastAsia="Batang" w:hAnsi="Times New Roman" w:cs="Times New Roman"/>
                <w:b/>
                <w:bCs/>
                <w:lang w:eastAsia="ru-RU"/>
              </w:rPr>
            </w:pPr>
            <w:r w:rsidRPr="00F428C0">
              <w:rPr>
                <w:rFonts w:ascii="Times New Roman" w:eastAsia="SimSun" w:hAnsi="Times New Roman" w:cs="Calibri"/>
                <w:kern w:val="1"/>
              </w:rPr>
              <w:t>Социальные отношения. Понятие о социальных общностях и группах. Социальная стратификация. Социальная мобильность. Социальная роль. Многообразие социальных ролей в юношеском возрасте. Социальные роли человека в семье и трудовом   коллективе. Социальный статус и престиж. Престижность профессиональной деятельности.</w:t>
            </w:r>
          </w:p>
        </w:tc>
        <w:tc>
          <w:tcPr>
            <w:tcW w:w="644" w:type="pct"/>
            <w:vAlign w:val="center"/>
          </w:tcPr>
          <w:p w14:paraId="24654F49" w14:textId="77777777" w:rsidR="00F428C0" w:rsidRPr="00F428C0" w:rsidRDefault="00F428C0" w:rsidP="00F428C0">
            <w:pPr>
              <w:suppressAutoHyphens/>
              <w:spacing w:after="0" w:line="240" w:lineRule="auto"/>
              <w:jc w:val="both"/>
              <w:rPr>
                <w:rFonts w:ascii="Times New Roman" w:eastAsia="Batang" w:hAnsi="Times New Roman" w:cs="Batang"/>
                <w:i/>
                <w:lang w:eastAsia="ru-RU"/>
              </w:rPr>
            </w:pPr>
            <w:r w:rsidRPr="00F428C0">
              <w:rPr>
                <w:rFonts w:ascii="Times New Roman" w:eastAsia="Batang" w:hAnsi="Times New Roman" w:cs="Batang"/>
                <w:i/>
                <w:lang w:eastAsia="ru-RU"/>
              </w:rPr>
              <w:t>2</w:t>
            </w:r>
          </w:p>
        </w:tc>
        <w:tc>
          <w:tcPr>
            <w:tcW w:w="795" w:type="pct"/>
          </w:tcPr>
          <w:p w14:paraId="5D9F695A" w14:textId="77777777" w:rsidR="00F428C0" w:rsidRPr="00F428C0" w:rsidRDefault="00F428C0" w:rsidP="00F428C0">
            <w:pPr>
              <w:spacing w:after="0" w:line="240" w:lineRule="auto"/>
              <w:rPr>
                <w:rFonts w:ascii="Times New Roman" w:eastAsia="Batang" w:hAnsi="Times New Roman" w:cs="Batang"/>
                <w:b/>
                <w:bCs/>
                <w:lang w:eastAsia="ru-RU"/>
              </w:rPr>
            </w:pPr>
            <w:r w:rsidRPr="00F428C0">
              <w:rPr>
                <w:rFonts w:ascii="Times New Roman" w:eastAsia="Batang" w:hAnsi="Times New Roman" w:cs="Batang"/>
                <w:b/>
                <w:bCs/>
                <w:lang w:eastAsia="ru-RU"/>
              </w:rPr>
              <w:t>ОК 01</w:t>
            </w:r>
          </w:p>
          <w:p w14:paraId="479986A0" w14:textId="77777777" w:rsidR="00F428C0" w:rsidRPr="00F428C0" w:rsidRDefault="00F428C0" w:rsidP="00F428C0">
            <w:pPr>
              <w:spacing w:after="0" w:line="240" w:lineRule="auto"/>
              <w:rPr>
                <w:rFonts w:ascii="Times New Roman" w:eastAsia="Batang" w:hAnsi="Times New Roman" w:cs="Batang"/>
                <w:b/>
                <w:bCs/>
                <w:lang w:eastAsia="ru-RU"/>
              </w:rPr>
            </w:pPr>
          </w:p>
        </w:tc>
        <w:tc>
          <w:tcPr>
            <w:tcW w:w="694" w:type="pct"/>
          </w:tcPr>
          <w:p w14:paraId="67CE754D" w14:textId="77777777" w:rsidR="00F428C0" w:rsidRPr="00F428C0" w:rsidRDefault="00F428C0" w:rsidP="00F428C0">
            <w:pPr>
              <w:suppressAutoHyphens/>
              <w:spacing w:after="0" w:line="240" w:lineRule="auto"/>
              <w:jc w:val="both"/>
              <w:rPr>
                <w:rFonts w:ascii="Times New Roman" w:eastAsia="Batang" w:hAnsi="Times New Roman" w:cs="Batang"/>
                <w:bCs/>
                <w:lang w:eastAsia="ru-RU"/>
              </w:rPr>
            </w:pPr>
            <w:r w:rsidRPr="00F428C0">
              <w:rPr>
                <w:rFonts w:ascii="Times New Roman" w:eastAsia="Batang" w:hAnsi="Times New Roman" w:cs="Batang"/>
                <w:bCs/>
                <w:lang w:eastAsia="ru-RU"/>
              </w:rPr>
              <w:t>Уо 01.07</w:t>
            </w:r>
          </w:p>
          <w:p w14:paraId="7676E841" w14:textId="77777777" w:rsidR="00F428C0" w:rsidRPr="00F428C0" w:rsidRDefault="00F428C0" w:rsidP="00F428C0">
            <w:pPr>
              <w:suppressAutoHyphens/>
              <w:spacing w:after="0" w:line="240" w:lineRule="auto"/>
              <w:jc w:val="both"/>
              <w:rPr>
                <w:rFonts w:ascii="Times New Roman" w:eastAsia="Batang" w:hAnsi="Times New Roman" w:cs="Batang"/>
                <w:bCs/>
                <w:lang w:eastAsia="ru-RU"/>
              </w:rPr>
            </w:pPr>
            <w:r w:rsidRPr="00F428C0">
              <w:rPr>
                <w:rFonts w:ascii="Times New Roman" w:eastAsia="Batang" w:hAnsi="Times New Roman" w:cs="Batang"/>
                <w:bCs/>
                <w:lang w:eastAsia="ru-RU"/>
              </w:rPr>
              <w:t>Уд 01.01</w:t>
            </w:r>
          </w:p>
          <w:p w14:paraId="4AB90B49" w14:textId="77777777" w:rsidR="00F428C0" w:rsidRPr="00F428C0" w:rsidRDefault="00F428C0" w:rsidP="00F428C0">
            <w:pPr>
              <w:suppressAutoHyphens/>
              <w:spacing w:after="0" w:line="240" w:lineRule="auto"/>
              <w:jc w:val="both"/>
              <w:rPr>
                <w:rFonts w:ascii="Times New Roman" w:eastAsia="Batang" w:hAnsi="Times New Roman" w:cs="Batang"/>
                <w:bCs/>
                <w:lang w:eastAsia="ru-RU"/>
              </w:rPr>
            </w:pPr>
            <w:r w:rsidRPr="00F428C0">
              <w:rPr>
                <w:rFonts w:ascii="Times New Roman" w:eastAsia="Batang" w:hAnsi="Times New Roman" w:cs="Batang"/>
                <w:bCs/>
                <w:lang w:eastAsia="ru-RU"/>
              </w:rPr>
              <w:t>Зо 01.01</w:t>
            </w:r>
          </w:p>
          <w:p w14:paraId="37F2CB28" w14:textId="77777777" w:rsidR="00F428C0" w:rsidRPr="00F428C0" w:rsidRDefault="00F428C0" w:rsidP="00F428C0">
            <w:pPr>
              <w:suppressAutoHyphens/>
              <w:spacing w:after="0" w:line="240" w:lineRule="auto"/>
              <w:jc w:val="both"/>
              <w:rPr>
                <w:rFonts w:ascii="Times New Roman" w:eastAsia="Batang" w:hAnsi="Times New Roman" w:cs="Batang"/>
                <w:bCs/>
                <w:lang w:eastAsia="ru-RU"/>
              </w:rPr>
            </w:pPr>
            <w:r w:rsidRPr="00F428C0">
              <w:rPr>
                <w:rFonts w:ascii="Times New Roman" w:eastAsia="Batang" w:hAnsi="Times New Roman" w:cs="Batang"/>
                <w:bCs/>
                <w:lang w:eastAsia="ru-RU"/>
              </w:rPr>
              <w:t>Зо 01.02</w:t>
            </w:r>
          </w:p>
          <w:p w14:paraId="78689CFD" w14:textId="77777777" w:rsidR="00F428C0" w:rsidRPr="00F428C0" w:rsidRDefault="00F428C0" w:rsidP="00F428C0">
            <w:pPr>
              <w:suppressAutoHyphens/>
              <w:spacing w:after="0" w:line="240" w:lineRule="auto"/>
              <w:jc w:val="both"/>
              <w:rPr>
                <w:rFonts w:ascii="Times New Roman" w:eastAsia="Batang" w:hAnsi="Times New Roman" w:cs="Batang"/>
                <w:bCs/>
                <w:lang w:eastAsia="ru-RU"/>
              </w:rPr>
            </w:pPr>
            <w:r w:rsidRPr="00F428C0">
              <w:rPr>
                <w:rFonts w:ascii="Times New Roman" w:eastAsia="Batang" w:hAnsi="Times New Roman" w:cs="Batang"/>
                <w:bCs/>
                <w:lang w:eastAsia="ru-RU"/>
              </w:rPr>
              <w:t>Зо 01.03</w:t>
            </w:r>
          </w:p>
          <w:p w14:paraId="605B7F7C" w14:textId="77777777" w:rsidR="00F428C0" w:rsidRPr="00F428C0" w:rsidRDefault="00F428C0" w:rsidP="00F428C0">
            <w:pPr>
              <w:suppressAutoHyphens/>
              <w:spacing w:after="0" w:line="240" w:lineRule="auto"/>
              <w:jc w:val="both"/>
              <w:rPr>
                <w:rFonts w:ascii="Times New Roman" w:eastAsia="Batang" w:hAnsi="Times New Roman" w:cs="Batang"/>
                <w:bCs/>
                <w:lang w:eastAsia="ru-RU"/>
              </w:rPr>
            </w:pPr>
            <w:r w:rsidRPr="00F428C0">
              <w:rPr>
                <w:rFonts w:ascii="Times New Roman" w:eastAsia="Batang" w:hAnsi="Times New Roman" w:cs="Batang"/>
                <w:bCs/>
                <w:lang w:eastAsia="ru-RU"/>
              </w:rPr>
              <w:t>Зд 01.02</w:t>
            </w:r>
          </w:p>
          <w:p w14:paraId="31368F57" w14:textId="77777777" w:rsidR="00F428C0" w:rsidRPr="00F428C0" w:rsidRDefault="00F428C0" w:rsidP="00F428C0">
            <w:pPr>
              <w:suppressAutoHyphens/>
              <w:spacing w:after="0" w:line="240" w:lineRule="auto"/>
              <w:jc w:val="both"/>
              <w:rPr>
                <w:rFonts w:ascii="Times New Roman" w:eastAsia="Batang" w:hAnsi="Times New Roman" w:cs="Batang"/>
                <w:bCs/>
                <w:lang w:eastAsia="ru-RU"/>
              </w:rPr>
            </w:pPr>
            <w:r w:rsidRPr="00F428C0">
              <w:rPr>
                <w:rFonts w:ascii="Times New Roman" w:eastAsia="Batang" w:hAnsi="Times New Roman" w:cs="Batang"/>
                <w:bCs/>
                <w:lang w:eastAsia="ru-RU"/>
              </w:rPr>
              <w:t>Зд 01.01</w:t>
            </w:r>
          </w:p>
        </w:tc>
      </w:tr>
      <w:tr w:rsidR="00F428C0" w:rsidRPr="00F428C0" w14:paraId="0EDA3AA5" w14:textId="77777777" w:rsidTr="00F428C0">
        <w:trPr>
          <w:trHeight w:val="20"/>
        </w:trPr>
        <w:tc>
          <w:tcPr>
            <w:tcW w:w="874" w:type="pct"/>
            <w:vMerge/>
          </w:tcPr>
          <w:p w14:paraId="65649ED2" w14:textId="77777777" w:rsidR="00F428C0" w:rsidRPr="00F428C0" w:rsidRDefault="00F428C0" w:rsidP="00F428C0">
            <w:pPr>
              <w:spacing w:after="0" w:line="240" w:lineRule="auto"/>
              <w:rPr>
                <w:rFonts w:ascii="Times New Roman" w:eastAsia="Batang" w:hAnsi="Times New Roman" w:cs="Times New Roman"/>
                <w:b/>
                <w:bCs/>
                <w:highlight w:val="green"/>
                <w:lang w:eastAsia="ru-RU"/>
              </w:rPr>
            </w:pPr>
          </w:p>
        </w:tc>
        <w:tc>
          <w:tcPr>
            <w:tcW w:w="1993" w:type="pct"/>
          </w:tcPr>
          <w:p w14:paraId="602DC623" w14:textId="77777777" w:rsidR="00F428C0" w:rsidRPr="00F428C0" w:rsidRDefault="00F428C0" w:rsidP="00F428C0">
            <w:pPr>
              <w:spacing w:after="0" w:line="240" w:lineRule="auto"/>
              <w:rPr>
                <w:rFonts w:ascii="Times New Roman" w:eastAsia="Batang" w:hAnsi="Times New Roman" w:cs="Times New Roman"/>
                <w:b/>
                <w:bCs/>
                <w:lang w:eastAsia="ru-RU"/>
              </w:rPr>
            </w:pPr>
            <w:r w:rsidRPr="00F428C0">
              <w:rPr>
                <w:rFonts w:ascii="Times New Roman" w:eastAsia="Batang" w:hAnsi="Times New Roman" w:cs="Batang"/>
                <w:b/>
                <w:bCs/>
                <w:lang w:eastAsia="ru-RU"/>
              </w:rPr>
              <w:t>В том числе практических занятий и лабораторных работ</w:t>
            </w:r>
          </w:p>
        </w:tc>
        <w:tc>
          <w:tcPr>
            <w:tcW w:w="644" w:type="pct"/>
            <w:vAlign w:val="center"/>
          </w:tcPr>
          <w:p w14:paraId="5717237A" w14:textId="77777777" w:rsidR="00F428C0" w:rsidRPr="00F428C0" w:rsidRDefault="00F428C0" w:rsidP="00F428C0">
            <w:pPr>
              <w:suppressAutoHyphens/>
              <w:spacing w:after="0" w:line="240" w:lineRule="auto"/>
              <w:jc w:val="both"/>
              <w:rPr>
                <w:rFonts w:ascii="Times New Roman" w:eastAsia="Batang" w:hAnsi="Times New Roman" w:cs="Batang"/>
                <w:b/>
                <w:lang w:eastAsia="ru-RU"/>
              </w:rPr>
            </w:pPr>
          </w:p>
        </w:tc>
        <w:tc>
          <w:tcPr>
            <w:tcW w:w="795" w:type="pct"/>
          </w:tcPr>
          <w:p w14:paraId="2DB8D557" w14:textId="77777777" w:rsidR="00F428C0" w:rsidRPr="00F428C0" w:rsidRDefault="00F428C0" w:rsidP="00F428C0">
            <w:pPr>
              <w:spacing w:after="0" w:line="240" w:lineRule="auto"/>
              <w:rPr>
                <w:rFonts w:ascii="Times New Roman" w:eastAsia="Batang" w:hAnsi="Times New Roman" w:cs="Batang"/>
                <w:b/>
                <w:bCs/>
                <w:lang w:eastAsia="ru-RU"/>
              </w:rPr>
            </w:pPr>
          </w:p>
        </w:tc>
        <w:tc>
          <w:tcPr>
            <w:tcW w:w="694" w:type="pct"/>
          </w:tcPr>
          <w:p w14:paraId="26DD322A" w14:textId="77777777" w:rsidR="00F428C0" w:rsidRPr="00F428C0" w:rsidRDefault="00F428C0" w:rsidP="00F428C0">
            <w:pPr>
              <w:suppressAutoHyphens/>
              <w:spacing w:after="0" w:line="240" w:lineRule="auto"/>
              <w:jc w:val="both"/>
              <w:rPr>
                <w:rFonts w:ascii="Times New Roman" w:eastAsia="Batang" w:hAnsi="Times New Roman" w:cs="Batang"/>
                <w:bCs/>
                <w:lang w:eastAsia="ru-RU"/>
              </w:rPr>
            </w:pPr>
          </w:p>
        </w:tc>
      </w:tr>
      <w:tr w:rsidR="00F428C0" w:rsidRPr="00F428C0" w14:paraId="42452785" w14:textId="77777777" w:rsidTr="00F428C0">
        <w:trPr>
          <w:trHeight w:val="20"/>
        </w:trPr>
        <w:tc>
          <w:tcPr>
            <w:tcW w:w="874" w:type="pct"/>
            <w:vMerge/>
          </w:tcPr>
          <w:p w14:paraId="6508870F" w14:textId="77777777" w:rsidR="00F428C0" w:rsidRPr="00F428C0" w:rsidRDefault="00F428C0" w:rsidP="00F428C0">
            <w:pPr>
              <w:spacing w:after="0" w:line="240" w:lineRule="auto"/>
              <w:rPr>
                <w:rFonts w:ascii="Times New Roman" w:eastAsia="Batang" w:hAnsi="Times New Roman" w:cs="Times New Roman"/>
                <w:b/>
                <w:bCs/>
                <w:highlight w:val="green"/>
                <w:lang w:eastAsia="ru-RU"/>
              </w:rPr>
            </w:pPr>
          </w:p>
        </w:tc>
        <w:tc>
          <w:tcPr>
            <w:tcW w:w="1993" w:type="pct"/>
          </w:tcPr>
          <w:p w14:paraId="1332305B" w14:textId="77777777" w:rsidR="00F428C0" w:rsidRPr="00F428C0" w:rsidRDefault="00F428C0" w:rsidP="00F428C0">
            <w:pPr>
              <w:spacing w:after="0" w:line="240" w:lineRule="auto"/>
              <w:rPr>
                <w:rFonts w:ascii="Times New Roman" w:eastAsia="Batang" w:hAnsi="Times New Roman" w:cs="Times New Roman"/>
                <w:b/>
                <w:bCs/>
                <w:lang w:eastAsia="ru-RU"/>
              </w:rPr>
            </w:pPr>
          </w:p>
        </w:tc>
        <w:tc>
          <w:tcPr>
            <w:tcW w:w="644" w:type="pct"/>
            <w:vAlign w:val="center"/>
          </w:tcPr>
          <w:p w14:paraId="0775C7BD" w14:textId="77777777" w:rsidR="00F428C0" w:rsidRPr="00F428C0" w:rsidRDefault="00F428C0" w:rsidP="00F428C0">
            <w:pPr>
              <w:suppressAutoHyphens/>
              <w:spacing w:after="0" w:line="240" w:lineRule="auto"/>
              <w:jc w:val="both"/>
              <w:rPr>
                <w:rFonts w:ascii="Times New Roman" w:eastAsia="Batang" w:hAnsi="Times New Roman" w:cs="Batang"/>
                <w:i/>
                <w:lang w:eastAsia="ru-RU"/>
              </w:rPr>
            </w:pPr>
          </w:p>
        </w:tc>
        <w:tc>
          <w:tcPr>
            <w:tcW w:w="795" w:type="pct"/>
          </w:tcPr>
          <w:p w14:paraId="4C7C455F" w14:textId="77777777" w:rsidR="00F428C0" w:rsidRPr="00F428C0" w:rsidRDefault="00F428C0" w:rsidP="00F428C0">
            <w:pPr>
              <w:spacing w:after="0" w:line="240" w:lineRule="auto"/>
              <w:rPr>
                <w:rFonts w:ascii="Times New Roman" w:eastAsia="Batang" w:hAnsi="Times New Roman" w:cs="Batang"/>
                <w:b/>
                <w:bCs/>
                <w:lang w:eastAsia="ru-RU"/>
              </w:rPr>
            </w:pPr>
          </w:p>
        </w:tc>
        <w:tc>
          <w:tcPr>
            <w:tcW w:w="694" w:type="pct"/>
          </w:tcPr>
          <w:p w14:paraId="567E31B1" w14:textId="77777777" w:rsidR="00F428C0" w:rsidRPr="00F428C0" w:rsidRDefault="00F428C0" w:rsidP="00F428C0">
            <w:pPr>
              <w:suppressAutoHyphens/>
              <w:spacing w:after="0" w:line="240" w:lineRule="auto"/>
              <w:jc w:val="both"/>
              <w:rPr>
                <w:rFonts w:ascii="Times New Roman" w:eastAsia="Batang" w:hAnsi="Times New Roman" w:cs="Batang"/>
                <w:bCs/>
                <w:lang w:eastAsia="ru-RU"/>
              </w:rPr>
            </w:pPr>
          </w:p>
        </w:tc>
      </w:tr>
      <w:tr w:rsidR="00F428C0" w:rsidRPr="00F428C0" w14:paraId="083502DE" w14:textId="77777777" w:rsidTr="00F428C0">
        <w:trPr>
          <w:trHeight w:val="20"/>
        </w:trPr>
        <w:tc>
          <w:tcPr>
            <w:tcW w:w="874" w:type="pct"/>
            <w:vMerge/>
          </w:tcPr>
          <w:p w14:paraId="7209F972" w14:textId="77777777" w:rsidR="00F428C0" w:rsidRPr="00F428C0" w:rsidRDefault="00F428C0" w:rsidP="00F428C0">
            <w:pPr>
              <w:spacing w:after="0" w:line="240" w:lineRule="auto"/>
              <w:rPr>
                <w:rFonts w:ascii="Times New Roman" w:eastAsia="Batang" w:hAnsi="Times New Roman" w:cs="Times New Roman"/>
                <w:b/>
                <w:bCs/>
                <w:highlight w:val="green"/>
                <w:lang w:eastAsia="ru-RU"/>
              </w:rPr>
            </w:pPr>
          </w:p>
        </w:tc>
        <w:tc>
          <w:tcPr>
            <w:tcW w:w="1993" w:type="pct"/>
          </w:tcPr>
          <w:p w14:paraId="03B38C58" w14:textId="77777777" w:rsidR="00F428C0" w:rsidRPr="00F428C0" w:rsidRDefault="00F428C0" w:rsidP="00F428C0">
            <w:pPr>
              <w:spacing w:after="0" w:line="240" w:lineRule="auto"/>
              <w:rPr>
                <w:rFonts w:ascii="Times New Roman" w:eastAsia="Batang" w:hAnsi="Times New Roman" w:cs="Times New Roman"/>
                <w:b/>
                <w:bCs/>
                <w:lang w:eastAsia="ru-RU"/>
              </w:rPr>
            </w:pPr>
            <w:r w:rsidRPr="00F428C0">
              <w:rPr>
                <w:rFonts w:ascii="Times New Roman" w:eastAsia="Batang" w:hAnsi="Times New Roman" w:cs="Times New Roman"/>
                <w:b/>
                <w:bCs/>
                <w:lang w:eastAsia="ru-RU"/>
              </w:rPr>
              <w:t>Самостоятельная работа обучающихся</w:t>
            </w:r>
          </w:p>
          <w:p w14:paraId="1A1BBE40" w14:textId="77777777" w:rsidR="00F428C0" w:rsidRPr="00F428C0" w:rsidRDefault="00F428C0" w:rsidP="00F428C0">
            <w:pPr>
              <w:spacing w:after="0" w:line="240" w:lineRule="auto"/>
              <w:rPr>
                <w:rFonts w:ascii="Times New Roman" w:eastAsia="Batang" w:hAnsi="Times New Roman" w:cs="Times New Roman"/>
                <w:b/>
                <w:bCs/>
                <w:lang w:eastAsia="ru-RU"/>
              </w:rPr>
            </w:pPr>
          </w:p>
        </w:tc>
        <w:tc>
          <w:tcPr>
            <w:tcW w:w="644" w:type="pct"/>
            <w:vAlign w:val="center"/>
          </w:tcPr>
          <w:p w14:paraId="355E4C28" w14:textId="77777777" w:rsidR="00F428C0" w:rsidRPr="00F428C0" w:rsidRDefault="00F428C0" w:rsidP="00F428C0">
            <w:pPr>
              <w:suppressAutoHyphens/>
              <w:spacing w:after="0" w:line="240" w:lineRule="auto"/>
              <w:jc w:val="both"/>
              <w:rPr>
                <w:rFonts w:ascii="Times New Roman" w:eastAsia="Batang" w:hAnsi="Times New Roman" w:cs="Batang"/>
                <w:i/>
                <w:lang w:eastAsia="ru-RU"/>
              </w:rPr>
            </w:pPr>
          </w:p>
        </w:tc>
        <w:tc>
          <w:tcPr>
            <w:tcW w:w="795" w:type="pct"/>
          </w:tcPr>
          <w:p w14:paraId="7D9C6921" w14:textId="77777777" w:rsidR="00F428C0" w:rsidRPr="00F428C0" w:rsidRDefault="00F428C0" w:rsidP="00F428C0">
            <w:pPr>
              <w:spacing w:after="0" w:line="240" w:lineRule="auto"/>
              <w:rPr>
                <w:rFonts w:ascii="Times New Roman" w:eastAsia="Batang" w:hAnsi="Times New Roman" w:cs="Batang"/>
                <w:b/>
                <w:bCs/>
                <w:lang w:eastAsia="ru-RU"/>
              </w:rPr>
            </w:pPr>
          </w:p>
        </w:tc>
        <w:tc>
          <w:tcPr>
            <w:tcW w:w="694" w:type="pct"/>
          </w:tcPr>
          <w:p w14:paraId="747A0594" w14:textId="77777777" w:rsidR="00F428C0" w:rsidRPr="00F428C0" w:rsidRDefault="00F428C0" w:rsidP="00F428C0">
            <w:pPr>
              <w:suppressAutoHyphens/>
              <w:spacing w:after="0" w:line="240" w:lineRule="auto"/>
              <w:jc w:val="both"/>
              <w:rPr>
                <w:rFonts w:ascii="Times New Roman" w:eastAsia="Batang" w:hAnsi="Times New Roman" w:cs="Batang"/>
                <w:bCs/>
                <w:lang w:eastAsia="ru-RU"/>
              </w:rPr>
            </w:pPr>
          </w:p>
        </w:tc>
      </w:tr>
      <w:tr w:rsidR="00F428C0" w:rsidRPr="00F428C0" w14:paraId="6E3759CE" w14:textId="77777777" w:rsidTr="00F428C0">
        <w:trPr>
          <w:trHeight w:val="20"/>
        </w:trPr>
        <w:tc>
          <w:tcPr>
            <w:tcW w:w="874" w:type="pct"/>
            <w:vMerge w:val="restart"/>
          </w:tcPr>
          <w:p w14:paraId="74BBBB1D" w14:textId="77777777" w:rsidR="00F428C0" w:rsidRPr="00F428C0" w:rsidRDefault="00F428C0" w:rsidP="00F428C0">
            <w:pPr>
              <w:spacing w:after="0" w:line="240" w:lineRule="auto"/>
              <w:rPr>
                <w:rFonts w:ascii="Times New Roman" w:eastAsia="Batang" w:hAnsi="Times New Roman" w:cs="Times New Roman"/>
                <w:b/>
                <w:bCs/>
                <w:lang w:eastAsia="ru-RU"/>
              </w:rPr>
            </w:pPr>
            <w:r w:rsidRPr="00F428C0">
              <w:rPr>
                <w:rFonts w:ascii="Times New Roman" w:eastAsia="Batang" w:hAnsi="Times New Roman" w:cs="Times New Roman"/>
                <w:b/>
                <w:bCs/>
                <w:lang w:eastAsia="ru-RU"/>
              </w:rPr>
              <w:t>Тема 4.2 Семья и брак.</w:t>
            </w:r>
          </w:p>
        </w:tc>
        <w:tc>
          <w:tcPr>
            <w:tcW w:w="1993" w:type="pct"/>
          </w:tcPr>
          <w:p w14:paraId="610637C7" w14:textId="77777777" w:rsidR="00F428C0" w:rsidRPr="00F428C0" w:rsidRDefault="00F428C0" w:rsidP="00F428C0">
            <w:pPr>
              <w:spacing w:after="0" w:line="240" w:lineRule="auto"/>
              <w:rPr>
                <w:rFonts w:ascii="Times New Roman" w:eastAsia="Batang" w:hAnsi="Times New Roman" w:cs="Times New Roman"/>
                <w:b/>
                <w:bCs/>
                <w:lang w:eastAsia="ru-RU"/>
              </w:rPr>
            </w:pPr>
            <w:r w:rsidRPr="00F428C0">
              <w:rPr>
                <w:rFonts w:ascii="Times New Roman" w:eastAsia="Batang" w:hAnsi="Times New Roman" w:cs="Times New Roman"/>
                <w:b/>
                <w:bCs/>
                <w:lang w:eastAsia="ru-RU"/>
              </w:rPr>
              <w:t>Содержание</w:t>
            </w:r>
          </w:p>
        </w:tc>
        <w:tc>
          <w:tcPr>
            <w:tcW w:w="644" w:type="pct"/>
            <w:vAlign w:val="center"/>
          </w:tcPr>
          <w:p w14:paraId="4696AB07" w14:textId="77777777" w:rsidR="00F428C0" w:rsidRPr="00F428C0" w:rsidRDefault="00F428C0" w:rsidP="00F428C0">
            <w:pPr>
              <w:suppressAutoHyphens/>
              <w:spacing w:after="0" w:line="240" w:lineRule="auto"/>
              <w:rPr>
                <w:rFonts w:ascii="Times New Roman" w:eastAsia="Batang" w:hAnsi="Times New Roman" w:cs="Batang"/>
                <w:b/>
                <w:lang w:eastAsia="ru-RU"/>
              </w:rPr>
            </w:pPr>
            <w:r w:rsidRPr="00F428C0">
              <w:rPr>
                <w:rFonts w:ascii="Times New Roman" w:eastAsia="Batang" w:hAnsi="Times New Roman" w:cs="Batang"/>
                <w:b/>
                <w:lang w:eastAsia="ru-RU"/>
              </w:rPr>
              <w:t>2</w:t>
            </w:r>
          </w:p>
        </w:tc>
        <w:tc>
          <w:tcPr>
            <w:tcW w:w="795" w:type="pct"/>
          </w:tcPr>
          <w:p w14:paraId="1D2C0E4D" w14:textId="77777777" w:rsidR="00F428C0" w:rsidRPr="00F428C0" w:rsidRDefault="00F428C0" w:rsidP="00F428C0">
            <w:pPr>
              <w:spacing w:after="0" w:line="240" w:lineRule="auto"/>
              <w:rPr>
                <w:rFonts w:ascii="Times New Roman" w:eastAsia="Batang" w:hAnsi="Times New Roman" w:cs="Batang"/>
                <w:b/>
                <w:bCs/>
                <w:lang w:eastAsia="ru-RU"/>
              </w:rPr>
            </w:pPr>
          </w:p>
        </w:tc>
        <w:tc>
          <w:tcPr>
            <w:tcW w:w="694" w:type="pct"/>
          </w:tcPr>
          <w:p w14:paraId="3E2D62E2" w14:textId="77777777" w:rsidR="00F428C0" w:rsidRPr="00F428C0" w:rsidRDefault="00F428C0" w:rsidP="00F428C0">
            <w:pPr>
              <w:suppressAutoHyphens/>
              <w:spacing w:after="0" w:line="240" w:lineRule="auto"/>
              <w:jc w:val="both"/>
              <w:rPr>
                <w:rFonts w:ascii="Times New Roman" w:eastAsia="Batang" w:hAnsi="Times New Roman" w:cs="Batang"/>
                <w:bCs/>
                <w:lang w:eastAsia="ru-RU"/>
              </w:rPr>
            </w:pPr>
          </w:p>
        </w:tc>
      </w:tr>
      <w:tr w:rsidR="00F428C0" w:rsidRPr="00F428C0" w14:paraId="1368EC5E" w14:textId="77777777" w:rsidTr="00F428C0">
        <w:trPr>
          <w:trHeight w:val="20"/>
        </w:trPr>
        <w:tc>
          <w:tcPr>
            <w:tcW w:w="874" w:type="pct"/>
            <w:vMerge/>
          </w:tcPr>
          <w:p w14:paraId="5C7D2EA4" w14:textId="77777777" w:rsidR="00F428C0" w:rsidRPr="00F428C0" w:rsidRDefault="00F428C0" w:rsidP="00F428C0">
            <w:pPr>
              <w:spacing w:after="0" w:line="240" w:lineRule="auto"/>
              <w:rPr>
                <w:rFonts w:ascii="Times New Roman" w:eastAsia="Batang" w:hAnsi="Times New Roman" w:cs="Times New Roman"/>
                <w:b/>
                <w:bCs/>
                <w:highlight w:val="green"/>
                <w:lang w:eastAsia="ru-RU"/>
              </w:rPr>
            </w:pPr>
          </w:p>
        </w:tc>
        <w:tc>
          <w:tcPr>
            <w:tcW w:w="1993" w:type="pct"/>
          </w:tcPr>
          <w:p w14:paraId="49733EB1" w14:textId="77777777" w:rsidR="00F428C0" w:rsidRPr="00F428C0" w:rsidRDefault="00F428C0" w:rsidP="00F428C0">
            <w:pPr>
              <w:shd w:val="clear" w:color="auto" w:fill="FFFFFF"/>
              <w:suppressAutoHyphens/>
              <w:spacing w:after="0" w:line="240" w:lineRule="auto"/>
              <w:jc w:val="both"/>
              <w:rPr>
                <w:rFonts w:ascii="Times New Roman" w:eastAsia="Batang" w:hAnsi="Times New Roman" w:cs="Times New Roman"/>
                <w:b/>
                <w:bCs/>
                <w:lang w:eastAsia="ru-RU"/>
              </w:rPr>
            </w:pPr>
            <w:r w:rsidRPr="00F428C0">
              <w:rPr>
                <w:rFonts w:ascii="Times New Roman" w:eastAsia="Calibri" w:hAnsi="Times New Roman" w:cs="Times New Roman"/>
                <w:kern w:val="1"/>
              </w:rPr>
              <w:t>Семья как малая социальная группа. Семья и брак. Современная демографическая ситуация в Российской Федерации. Брак. Семейное право и семейные правоотношения. Понятие семейных правоотношений. Порядок, условия заключения и расторжения брака. Права и обязанности супругов. Брачный договор. Правовые отношения родителей и детей. Опека и попечительство.</w:t>
            </w:r>
          </w:p>
        </w:tc>
        <w:tc>
          <w:tcPr>
            <w:tcW w:w="644" w:type="pct"/>
            <w:vAlign w:val="center"/>
          </w:tcPr>
          <w:p w14:paraId="6538E277" w14:textId="77777777" w:rsidR="00F428C0" w:rsidRPr="00F428C0" w:rsidRDefault="00F428C0" w:rsidP="00F428C0">
            <w:pPr>
              <w:suppressAutoHyphens/>
              <w:spacing w:after="0" w:line="240" w:lineRule="auto"/>
              <w:jc w:val="both"/>
              <w:rPr>
                <w:rFonts w:ascii="Times New Roman" w:eastAsia="Batang" w:hAnsi="Times New Roman" w:cs="Batang"/>
                <w:i/>
                <w:lang w:eastAsia="ru-RU"/>
              </w:rPr>
            </w:pPr>
            <w:r w:rsidRPr="00F428C0">
              <w:rPr>
                <w:rFonts w:ascii="Times New Roman" w:eastAsia="Batang" w:hAnsi="Times New Roman" w:cs="Batang"/>
                <w:i/>
                <w:lang w:eastAsia="ru-RU"/>
              </w:rPr>
              <w:t>2</w:t>
            </w:r>
          </w:p>
        </w:tc>
        <w:tc>
          <w:tcPr>
            <w:tcW w:w="795" w:type="pct"/>
          </w:tcPr>
          <w:p w14:paraId="5254EB16" w14:textId="77777777" w:rsidR="00F428C0" w:rsidRPr="00F428C0" w:rsidRDefault="00F428C0" w:rsidP="00F428C0">
            <w:pPr>
              <w:spacing w:after="0" w:line="240" w:lineRule="auto"/>
              <w:rPr>
                <w:rFonts w:ascii="Times New Roman" w:eastAsia="Batang" w:hAnsi="Times New Roman" w:cs="Batang"/>
                <w:b/>
                <w:bCs/>
                <w:lang w:eastAsia="ru-RU"/>
              </w:rPr>
            </w:pPr>
            <w:r w:rsidRPr="00F428C0">
              <w:rPr>
                <w:rFonts w:ascii="Times New Roman" w:eastAsia="Batang" w:hAnsi="Times New Roman" w:cs="Batang"/>
                <w:b/>
                <w:bCs/>
                <w:lang w:eastAsia="ru-RU"/>
              </w:rPr>
              <w:t>ОК 01</w:t>
            </w:r>
          </w:p>
          <w:p w14:paraId="1ECB8E80" w14:textId="77777777" w:rsidR="00F428C0" w:rsidRPr="00F428C0" w:rsidRDefault="00F428C0" w:rsidP="00F428C0">
            <w:pPr>
              <w:spacing w:after="0" w:line="240" w:lineRule="auto"/>
              <w:rPr>
                <w:rFonts w:ascii="Times New Roman" w:eastAsia="Batang" w:hAnsi="Times New Roman" w:cs="Batang"/>
                <w:b/>
                <w:bCs/>
                <w:lang w:eastAsia="ru-RU"/>
              </w:rPr>
            </w:pPr>
          </w:p>
        </w:tc>
        <w:tc>
          <w:tcPr>
            <w:tcW w:w="694" w:type="pct"/>
          </w:tcPr>
          <w:p w14:paraId="0226805F" w14:textId="77777777" w:rsidR="00F428C0" w:rsidRPr="00F428C0" w:rsidRDefault="00F428C0" w:rsidP="00F428C0">
            <w:pPr>
              <w:suppressAutoHyphens/>
              <w:spacing w:after="0" w:line="240" w:lineRule="auto"/>
              <w:jc w:val="both"/>
              <w:rPr>
                <w:rFonts w:ascii="Times New Roman" w:eastAsia="Batang" w:hAnsi="Times New Roman" w:cs="Batang"/>
                <w:bCs/>
                <w:lang w:eastAsia="ru-RU"/>
              </w:rPr>
            </w:pPr>
            <w:r w:rsidRPr="00F428C0">
              <w:rPr>
                <w:rFonts w:ascii="Times New Roman" w:eastAsia="Batang" w:hAnsi="Times New Roman" w:cs="Batang"/>
                <w:bCs/>
                <w:lang w:eastAsia="ru-RU"/>
              </w:rPr>
              <w:t>Уо 01.07</w:t>
            </w:r>
          </w:p>
          <w:p w14:paraId="1A177503" w14:textId="77777777" w:rsidR="00F428C0" w:rsidRPr="00F428C0" w:rsidRDefault="00F428C0" w:rsidP="00F428C0">
            <w:pPr>
              <w:suppressAutoHyphens/>
              <w:spacing w:after="0" w:line="240" w:lineRule="auto"/>
              <w:jc w:val="both"/>
              <w:rPr>
                <w:rFonts w:ascii="Times New Roman" w:eastAsia="Batang" w:hAnsi="Times New Roman" w:cs="Batang"/>
                <w:bCs/>
                <w:lang w:eastAsia="ru-RU"/>
              </w:rPr>
            </w:pPr>
            <w:r w:rsidRPr="00F428C0">
              <w:rPr>
                <w:rFonts w:ascii="Times New Roman" w:eastAsia="Batang" w:hAnsi="Times New Roman" w:cs="Batang"/>
                <w:bCs/>
                <w:lang w:eastAsia="ru-RU"/>
              </w:rPr>
              <w:t>Уд 01.01</w:t>
            </w:r>
          </w:p>
          <w:p w14:paraId="10F0A5EC" w14:textId="77777777" w:rsidR="00F428C0" w:rsidRPr="00F428C0" w:rsidRDefault="00F428C0" w:rsidP="00F428C0">
            <w:pPr>
              <w:suppressAutoHyphens/>
              <w:spacing w:after="0" w:line="240" w:lineRule="auto"/>
              <w:jc w:val="both"/>
              <w:rPr>
                <w:rFonts w:ascii="Times New Roman" w:eastAsia="Batang" w:hAnsi="Times New Roman" w:cs="Batang"/>
                <w:bCs/>
                <w:lang w:eastAsia="ru-RU"/>
              </w:rPr>
            </w:pPr>
            <w:r w:rsidRPr="00F428C0">
              <w:rPr>
                <w:rFonts w:ascii="Times New Roman" w:eastAsia="Batang" w:hAnsi="Times New Roman" w:cs="Batang"/>
                <w:bCs/>
                <w:lang w:eastAsia="ru-RU"/>
              </w:rPr>
              <w:t>Зо 01.01</w:t>
            </w:r>
          </w:p>
          <w:p w14:paraId="7B1A1131" w14:textId="77777777" w:rsidR="00F428C0" w:rsidRPr="00F428C0" w:rsidRDefault="00F428C0" w:rsidP="00F428C0">
            <w:pPr>
              <w:suppressAutoHyphens/>
              <w:spacing w:after="0" w:line="240" w:lineRule="auto"/>
              <w:jc w:val="both"/>
              <w:rPr>
                <w:rFonts w:ascii="Times New Roman" w:eastAsia="Batang" w:hAnsi="Times New Roman" w:cs="Batang"/>
                <w:bCs/>
                <w:lang w:eastAsia="ru-RU"/>
              </w:rPr>
            </w:pPr>
            <w:r w:rsidRPr="00F428C0">
              <w:rPr>
                <w:rFonts w:ascii="Times New Roman" w:eastAsia="Batang" w:hAnsi="Times New Roman" w:cs="Batang"/>
                <w:bCs/>
                <w:lang w:eastAsia="ru-RU"/>
              </w:rPr>
              <w:t>Зо 01.02</w:t>
            </w:r>
          </w:p>
          <w:p w14:paraId="3212896D" w14:textId="77777777" w:rsidR="00F428C0" w:rsidRPr="00F428C0" w:rsidRDefault="00F428C0" w:rsidP="00F428C0">
            <w:pPr>
              <w:suppressAutoHyphens/>
              <w:spacing w:after="0" w:line="240" w:lineRule="auto"/>
              <w:jc w:val="both"/>
              <w:rPr>
                <w:rFonts w:ascii="Times New Roman" w:eastAsia="Batang" w:hAnsi="Times New Roman" w:cs="Batang"/>
                <w:bCs/>
                <w:lang w:eastAsia="ru-RU"/>
              </w:rPr>
            </w:pPr>
            <w:r w:rsidRPr="00F428C0">
              <w:rPr>
                <w:rFonts w:ascii="Times New Roman" w:eastAsia="Batang" w:hAnsi="Times New Roman" w:cs="Batang"/>
                <w:bCs/>
                <w:lang w:eastAsia="ru-RU"/>
              </w:rPr>
              <w:t>Зо 01.03</w:t>
            </w:r>
          </w:p>
          <w:p w14:paraId="0C2EE18F" w14:textId="77777777" w:rsidR="00F428C0" w:rsidRPr="00F428C0" w:rsidRDefault="00F428C0" w:rsidP="00F428C0">
            <w:pPr>
              <w:suppressAutoHyphens/>
              <w:spacing w:after="0" w:line="240" w:lineRule="auto"/>
              <w:jc w:val="both"/>
              <w:rPr>
                <w:rFonts w:ascii="Times New Roman" w:eastAsia="Batang" w:hAnsi="Times New Roman" w:cs="Batang"/>
                <w:bCs/>
                <w:lang w:eastAsia="ru-RU"/>
              </w:rPr>
            </w:pPr>
            <w:r w:rsidRPr="00F428C0">
              <w:rPr>
                <w:rFonts w:ascii="Times New Roman" w:eastAsia="Batang" w:hAnsi="Times New Roman" w:cs="Batang"/>
                <w:bCs/>
                <w:lang w:eastAsia="ru-RU"/>
              </w:rPr>
              <w:t>Зд 01.02</w:t>
            </w:r>
          </w:p>
          <w:p w14:paraId="7D8FDEF2" w14:textId="77777777" w:rsidR="00F428C0" w:rsidRPr="00F428C0" w:rsidRDefault="00F428C0" w:rsidP="00F428C0">
            <w:pPr>
              <w:suppressAutoHyphens/>
              <w:spacing w:after="0" w:line="240" w:lineRule="auto"/>
              <w:jc w:val="both"/>
              <w:rPr>
                <w:rFonts w:ascii="Times New Roman" w:eastAsia="Batang" w:hAnsi="Times New Roman" w:cs="Batang"/>
                <w:bCs/>
                <w:lang w:eastAsia="ru-RU"/>
              </w:rPr>
            </w:pPr>
            <w:r w:rsidRPr="00F428C0">
              <w:rPr>
                <w:rFonts w:ascii="Times New Roman" w:eastAsia="Batang" w:hAnsi="Times New Roman" w:cs="Batang"/>
                <w:bCs/>
                <w:lang w:eastAsia="ru-RU"/>
              </w:rPr>
              <w:t>Зд 01.01</w:t>
            </w:r>
          </w:p>
        </w:tc>
      </w:tr>
      <w:tr w:rsidR="00F428C0" w:rsidRPr="00F428C0" w14:paraId="0DB50CB8" w14:textId="77777777" w:rsidTr="00F428C0">
        <w:trPr>
          <w:trHeight w:val="20"/>
        </w:trPr>
        <w:tc>
          <w:tcPr>
            <w:tcW w:w="874" w:type="pct"/>
            <w:vMerge/>
          </w:tcPr>
          <w:p w14:paraId="3B408EC4" w14:textId="77777777" w:rsidR="00F428C0" w:rsidRPr="00F428C0" w:rsidRDefault="00F428C0" w:rsidP="00F428C0">
            <w:pPr>
              <w:spacing w:after="0" w:line="240" w:lineRule="auto"/>
              <w:rPr>
                <w:rFonts w:ascii="Times New Roman" w:eastAsia="Batang" w:hAnsi="Times New Roman" w:cs="Times New Roman"/>
                <w:b/>
                <w:bCs/>
                <w:highlight w:val="green"/>
                <w:lang w:eastAsia="ru-RU"/>
              </w:rPr>
            </w:pPr>
          </w:p>
        </w:tc>
        <w:tc>
          <w:tcPr>
            <w:tcW w:w="1993" w:type="pct"/>
          </w:tcPr>
          <w:p w14:paraId="36B1CD05" w14:textId="77777777" w:rsidR="00F428C0" w:rsidRPr="00F428C0" w:rsidRDefault="00F428C0" w:rsidP="00F428C0">
            <w:pPr>
              <w:spacing w:after="0" w:line="240" w:lineRule="auto"/>
              <w:rPr>
                <w:rFonts w:ascii="Times New Roman" w:eastAsia="Batang" w:hAnsi="Times New Roman" w:cs="Times New Roman"/>
                <w:b/>
                <w:bCs/>
                <w:lang w:eastAsia="ru-RU"/>
              </w:rPr>
            </w:pPr>
            <w:r w:rsidRPr="00F428C0">
              <w:rPr>
                <w:rFonts w:ascii="Times New Roman" w:eastAsia="Batang" w:hAnsi="Times New Roman" w:cs="Batang"/>
                <w:b/>
                <w:bCs/>
                <w:lang w:eastAsia="ru-RU"/>
              </w:rPr>
              <w:t>В том числе практических занятий и лабораторных работ</w:t>
            </w:r>
          </w:p>
        </w:tc>
        <w:tc>
          <w:tcPr>
            <w:tcW w:w="644" w:type="pct"/>
            <w:vAlign w:val="center"/>
          </w:tcPr>
          <w:p w14:paraId="5E130E29" w14:textId="77777777" w:rsidR="00F428C0" w:rsidRPr="00F428C0" w:rsidRDefault="00F428C0" w:rsidP="00F428C0">
            <w:pPr>
              <w:suppressAutoHyphens/>
              <w:spacing w:after="0" w:line="240" w:lineRule="auto"/>
              <w:jc w:val="both"/>
              <w:rPr>
                <w:rFonts w:ascii="Times New Roman" w:eastAsia="Batang" w:hAnsi="Times New Roman" w:cs="Batang"/>
                <w:b/>
                <w:lang w:eastAsia="ru-RU"/>
              </w:rPr>
            </w:pPr>
          </w:p>
        </w:tc>
        <w:tc>
          <w:tcPr>
            <w:tcW w:w="795" w:type="pct"/>
          </w:tcPr>
          <w:p w14:paraId="1C131077" w14:textId="77777777" w:rsidR="00F428C0" w:rsidRPr="00F428C0" w:rsidRDefault="00F428C0" w:rsidP="00F428C0">
            <w:pPr>
              <w:spacing w:after="0" w:line="240" w:lineRule="auto"/>
              <w:rPr>
                <w:rFonts w:ascii="Times New Roman" w:eastAsia="Batang" w:hAnsi="Times New Roman" w:cs="Batang"/>
                <w:b/>
                <w:bCs/>
                <w:lang w:eastAsia="ru-RU"/>
              </w:rPr>
            </w:pPr>
          </w:p>
        </w:tc>
        <w:tc>
          <w:tcPr>
            <w:tcW w:w="694" w:type="pct"/>
          </w:tcPr>
          <w:p w14:paraId="226B6958" w14:textId="77777777" w:rsidR="00F428C0" w:rsidRPr="00F428C0" w:rsidRDefault="00F428C0" w:rsidP="00F428C0">
            <w:pPr>
              <w:suppressAutoHyphens/>
              <w:spacing w:after="0" w:line="240" w:lineRule="auto"/>
              <w:jc w:val="both"/>
              <w:rPr>
                <w:rFonts w:ascii="Times New Roman" w:eastAsia="Batang" w:hAnsi="Times New Roman" w:cs="Batang"/>
                <w:bCs/>
                <w:lang w:eastAsia="ru-RU"/>
              </w:rPr>
            </w:pPr>
          </w:p>
        </w:tc>
      </w:tr>
      <w:tr w:rsidR="00F428C0" w:rsidRPr="00F428C0" w14:paraId="42CEE497" w14:textId="77777777" w:rsidTr="00F428C0">
        <w:trPr>
          <w:trHeight w:val="20"/>
        </w:trPr>
        <w:tc>
          <w:tcPr>
            <w:tcW w:w="874" w:type="pct"/>
            <w:vMerge/>
          </w:tcPr>
          <w:p w14:paraId="75B5A7B6" w14:textId="77777777" w:rsidR="00F428C0" w:rsidRPr="00F428C0" w:rsidRDefault="00F428C0" w:rsidP="00F428C0">
            <w:pPr>
              <w:spacing w:after="0" w:line="240" w:lineRule="auto"/>
              <w:rPr>
                <w:rFonts w:ascii="Times New Roman" w:eastAsia="Batang" w:hAnsi="Times New Roman" w:cs="Times New Roman"/>
                <w:b/>
                <w:bCs/>
                <w:highlight w:val="green"/>
                <w:lang w:eastAsia="ru-RU"/>
              </w:rPr>
            </w:pPr>
          </w:p>
        </w:tc>
        <w:tc>
          <w:tcPr>
            <w:tcW w:w="1993" w:type="pct"/>
          </w:tcPr>
          <w:p w14:paraId="54EFEC26" w14:textId="77777777" w:rsidR="00F428C0" w:rsidRPr="00F428C0" w:rsidRDefault="00F428C0" w:rsidP="00F428C0">
            <w:pPr>
              <w:spacing w:after="0" w:line="240" w:lineRule="auto"/>
              <w:rPr>
                <w:rFonts w:ascii="Times New Roman" w:eastAsia="Batang" w:hAnsi="Times New Roman" w:cs="Times New Roman"/>
                <w:b/>
                <w:bCs/>
                <w:lang w:eastAsia="ru-RU"/>
              </w:rPr>
            </w:pPr>
          </w:p>
        </w:tc>
        <w:tc>
          <w:tcPr>
            <w:tcW w:w="644" w:type="pct"/>
            <w:vAlign w:val="center"/>
          </w:tcPr>
          <w:p w14:paraId="1343518A" w14:textId="77777777" w:rsidR="00F428C0" w:rsidRPr="00F428C0" w:rsidRDefault="00F428C0" w:rsidP="00F428C0">
            <w:pPr>
              <w:suppressAutoHyphens/>
              <w:spacing w:after="0" w:line="240" w:lineRule="auto"/>
              <w:jc w:val="both"/>
              <w:rPr>
                <w:rFonts w:ascii="Times New Roman" w:eastAsia="Batang" w:hAnsi="Times New Roman" w:cs="Batang"/>
                <w:i/>
                <w:lang w:eastAsia="ru-RU"/>
              </w:rPr>
            </w:pPr>
          </w:p>
        </w:tc>
        <w:tc>
          <w:tcPr>
            <w:tcW w:w="795" w:type="pct"/>
          </w:tcPr>
          <w:p w14:paraId="189BC58C" w14:textId="77777777" w:rsidR="00F428C0" w:rsidRPr="00F428C0" w:rsidRDefault="00F428C0" w:rsidP="00F428C0">
            <w:pPr>
              <w:spacing w:after="0" w:line="240" w:lineRule="auto"/>
              <w:rPr>
                <w:rFonts w:ascii="Times New Roman" w:eastAsia="Batang" w:hAnsi="Times New Roman" w:cs="Batang"/>
                <w:b/>
                <w:bCs/>
                <w:lang w:eastAsia="ru-RU"/>
              </w:rPr>
            </w:pPr>
          </w:p>
        </w:tc>
        <w:tc>
          <w:tcPr>
            <w:tcW w:w="694" w:type="pct"/>
          </w:tcPr>
          <w:p w14:paraId="2AF637FE" w14:textId="77777777" w:rsidR="00F428C0" w:rsidRPr="00F428C0" w:rsidRDefault="00F428C0" w:rsidP="00F428C0">
            <w:pPr>
              <w:suppressAutoHyphens/>
              <w:spacing w:after="0" w:line="240" w:lineRule="auto"/>
              <w:jc w:val="both"/>
              <w:rPr>
                <w:rFonts w:ascii="Times New Roman" w:eastAsia="Batang" w:hAnsi="Times New Roman" w:cs="Batang"/>
                <w:bCs/>
                <w:lang w:eastAsia="ru-RU"/>
              </w:rPr>
            </w:pPr>
          </w:p>
        </w:tc>
      </w:tr>
      <w:tr w:rsidR="00F428C0" w:rsidRPr="00F428C0" w14:paraId="53AF3152" w14:textId="77777777" w:rsidTr="00F428C0">
        <w:trPr>
          <w:trHeight w:val="20"/>
        </w:trPr>
        <w:tc>
          <w:tcPr>
            <w:tcW w:w="874" w:type="pct"/>
            <w:vMerge/>
          </w:tcPr>
          <w:p w14:paraId="16243C1D" w14:textId="77777777" w:rsidR="00F428C0" w:rsidRPr="00F428C0" w:rsidRDefault="00F428C0" w:rsidP="00F428C0">
            <w:pPr>
              <w:spacing w:after="0" w:line="240" w:lineRule="auto"/>
              <w:rPr>
                <w:rFonts w:ascii="Times New Roman" w:eastAsia="Batang" w:hAnsi="Times New Roman" w:cs="Times New Roman"/>
                <w:b/>
                <w:bCs/>
                <w:highlight w:val="green"/>
                <w:lang w:eastAsia="ru-RU"/>
              </w:rPr>
            </w:pPr>
          </w:p>
        </w:tc>
        <w:tc>
          <w:tcPr>
            <w:tcW w:w="1993" w:type="pct"/>
          </w:tcPr>
          <w:p w14:paraId="0722F46A" w14:textId="77777777" w:rsidR="00F428C0" w:rsidRPr="00F428C0" w:rsidRDefault="00F428C0" w:rsidP="00F428C0">
            <w:pPr>
              <w:spacing w:after="0" w:line="240" w:lineRule="auto"/>
              <w:rPr>
                <w:rFonts w:ascii="Times New Roman" w:eastAsia="Batang" w:hAnsi="Times New Roman" w:cs="Times New Roman"/>
                <w:b/>
                <w:bCs/>
                <w:lang w:eastAsia="ru-RU"/>
              </w:rPr>
            </w:pPr>
            <w:r w:rsidRPr="00F428C0">
              <w:rPr>
                <w:rFonts w:ascii="Times New Roman" w:eastAsia="Batang" w:hAnsi="Times New Roman" w:cs="Times New Roman"/>
                <w:b/>
                <w:bCs/>
                <w:lang w:eastAsia="ru-RU"/>
              </w:rPr>
              <w:t>Самостоятельная работа обучающихся</w:t>
            </w:r>
          </w:p>
          <w:p w14:paraId="63072BBF" w14:textId="77777777" w:rsidR="00F428C0" w:rsidRPr="00F428C0" w:rsidRDefault="00F428C0" w:rsidP="00F428C0">
            <w:pPr>
              <w:spacing w:after="0" w:line="240" w:lineRule="auto"/>
              <w:rPr>
                <w:rFonts w:ascii="Times New Roman" w:eastAsia="Batang" w:hAnsi="Times New Roman" w:cs="Times New Roman"/>
                <w:b/>
                <w:bCs/>
                <w:lang w:eastAsia="ru-RU"/>
              </w:rPr>
            </w:pPr>
          </w:p>
        </w:tc>
        <w:tc>
          <w:tcPr>
            <w:tcW w:w="644" w:type="pct"/>
            <w:vAlign w:val="center"/>
          </w:tcPr>
          <w:p w14:paraId="252622CB" w14:textId="77777777" w:rsidR="00F428C0" w:rsidRPr="00F428C0" w:rsidRDefault="00F428C0" w:rsidP="00F428C0">
            <w:pPr>
              <w:suppressAutoHyphens/>
              <w:spacing w:after="0" w:line="240" w:lineRule="auto"/>
              <w:jc w:val="both"/>
              <w:rPr>
                <w:rFonts w:ascii="Times New Roman" w:eastAsia="Batang" w:hAnsi="Times New Roman" w:cs="Batang"/>
                <w:i/>
                <w:lang w:eastAsia="ru-RU"/>
              </w:rPr>
            </w:pPr>
          </w:p>
        </w:tc>
        <w:tc>
          <w:tcPr>
            <w:tcW w:w="795" w:type="pct"/>
          </w:tcPr>
          <w:p w14:paraId="43118882" w14:textId="77777777" w:rsidR="00F428C0" w:rsidRPr="00F428C0" w:rsidRDefault="00F428C0" w:rsidP="00F428C0">
            <w:pPr>
              <w:spacing w:after="0" w:line="240" w:lineRule="auto"/>
              <w:rPr>
                <w:rFonts w:ascii="Times New Roman" w:eastAsia="Batang" w:hAnsi="Times New Roman" w:cs="Batang"/>
                <w:b/>
                <w:bCs/>
                <w:lang w:eastAsia="ru-RU"/>
              </w:rPr>
            </w:pPr>
          </w:p>
        </w:tc>
        <w:tc>
          <w:tcPr>
            <w:tcW w:w="694" w:type="pct"/>
          </w:tcPr>
          <w:p w14:paraId="12AEB700" w14:textId="77777777" w:rsidR="00F428C0" w:rsidRPr="00F428C0" w:rsidRDefault="00F428C0" w:rsidP="00F428C0">
            <w:pPr>
              <w:suppressAutoHyphens/>
              <w:spacing w:after="0" w:line="240" w:lineRule="auto"/>
              <w:jc w:val="both"/>
              <w:rPr>
                <w:rFonts w:ascii="Times New Roman" w:eastAsia="Batang" w:hAnsi="Times New Roman" w:cs="Batang"/>
                <w:bCs/>
                <w:lang w:eastAsia="ru-RU"/>
              </w:rPr>
            </w:pPr>
          </w:p>
        </w:tc>
      </w:tr>
      <w:tr w:rsidR="00F428C0" w:rsidRPr="00F428C0" w14:paraId="0E993477" w14:textId="77777777" w:rsidTr="00F428C0">
        <w:trPr>
          <w:trHeight w:val="20"/>
        </w:trPr>
        <w:tc>
          <w:tcPr>
            <w:tcW w:w="874" w:type="pct"/>
            <w:vMerge w:val="restart"/>
          </w:tcPr>
          <w:p w14:paraId="03040B15" w14:textId="77777777" w:rsidR="00F428C0" w:rsidRPr="00F428C0" w:rsidRDefault="00F428C0" w:rsidP="00F428C0">
            <w:pPr>
              <w:spacing w:after="0" w:line="240" w:lineRule="auto"/>
              <w:rPr>
                <w:rFonts w:ascii="Times New Roman" w:eastAsia="Batang" w:hAnsi="Times New Roman" w:cs="Times New Roman"/>
                <w:b/>
                <w:bCs/>
                <w:lang w:eastAsia="ru-RU"/>
              </w:rPr>
            </w:pPr>
            <w:r w:rsidRPr="00F428C0">
              <w:rPr>
                <w:rFonts w:ascii="Times New Roman" w:eastAsia="Batang" w:hAnsi="Times New Roman" w:cs="Times New Roman"/>
                <w:b/>
                <w:bCs/>
                <w:lang w:eastAsia="ru-RU"/>
              </w:rPr>
              <w:t xml:space="preserve">Тема 4.3 </w:t>
            </w:r>
            <w:r w:rsidRPr="00F428C0">
              <w:rPr>
                <w:rFonts w:ascii="Times New Roman" w:eastAsia="Calibri" w:hAnsi="Times New Roman" w:cs="Times New Roman"/>
                <w:b/>
                <w:kern w:val="1"/>
              </w:rPr>
              <w:t xml:space="preserve">Этнические общности. Межнациональные отношения. </w:t>
            </w:r>
            <w:r w:rsidRPr="00F428C0">
              <w:rPr>
                <w:rFonts w:ascii="Times New Roman" w:eastAsia="Calibri" w:hAnsi="Times New Roman" w:cs="Times New Roman"/>
                <w:kern w:val="1"/>
              </w:rPr>
              <w:t xml:space="preserve"> </w:t>
            </w:r>
          </w:p>
        </w:tc>
        <w:tc>
          <w:tcPr>
            <w:tcW w:w="1993" w:type="pct"/>
          </w:tcPr>
          <w:p w14:paraId="4D29D482" w14:textId="77777777" w:rsidR="00F428C0" w:rsidRPr="00F428C0" w:rsidRDefault="00F428C0" w:rsidP="00F428C0">
            <w:pPr>
              <w:spacing w:after="0" w:line="240" w:lineRule="auto"/>
              <w:rPr>
                <w:rFonts w:ascii="Times New Roman" w:eastAsia="Batang" w:hAnsi="Times New Roman" w:cs="Times New Roman"/>
                <w:b/>
                <w:bCs/>
                <w:lang w:eastAsia="ru-RU"/>
              </w:rPr>
            </w:pPr>
            <w:r w:rsidRPr="00F428C0">
              <w:rPr>
                <w:rFonts w:ascii="Times New Roman" w:eastAsia="Batang" w:hAnsi="Times New Roman" w:cs="Times New Roman"/>
                <w:b/>
                <w:bCs/>
                <w:lang w:eastAsia="ru-RU"/>
              </w:rPr>
              <w:t>Содержание</w:t>
            </w:r>
          </w:p>
        </w:tc>
        <w:tc>
          <w:tcPr>
            <w:tcW w:w="644" w:type="pct"/>
            <w:vAlign w:val="center"/>
          </w:tcPr>
          <w:p w14:paraId="58CA5BB0" w14:textId="77777777" w:rsidR="00F428C0" w:rsidRPr="00F428C0" w:rsidRDefault="00F428C0" w:rsidP="00F428C0">
            <w:pPr>
              <w:suppressAutoHyphens/>
              <w:spacing w:after="0" w:line="240" w:lineRule="auto"/>
              <w:rPr>
                <w:rFonts w:ascii="Times New Roman" w:eastAsia="Batang" w:hAnsi="Times New Roman" w:cs="Batang"/>
                <w:b/>
                <w:lang w:eastAsia="ru-RU"/>
              </w:rPr>
            </w:pPr>
            <w:r w:rsidRPr="00F428C0">
              <w:rPr>
                <w:rFonts w:ascii="Times New Roman" w:eastAsia="Batang" w:hAnsi="Times New Roman" w:cs="Batang"/>
                <w:b/>
                <w:lang w:eastAsia="ru-RU"/>
              </w:rPr>
              <w:t>2</w:t>
            </w:r>
          </w:p>
        </w:tc>
        <w:tc>
          <w:tcPr>
            <w:tcW w:w="795" w:type="pct"/>
          </w:tcPr>
          <w:p w14:paraId="662C6552" w14:textId="77777777" w:rsidR="00F428C0" w:rsidRPr="00F428C0" w:rsidRDefault="00F428C0" w:rsidP="00F428C0">
            <w:pPr>
              <w:spacing w:after="0" w:line="240" w:lineRule="auto"/>
              <w:rPr>
                <w:rFonts w:ascii="Times New Roman" w:eastAsia="Batang" w:hAnsi="Times New Roman" w:cs="Batang"/>
                <w:b/>
                <w:bCs/>
                <w:lang w:eastAsia="ru-RU"/>
              </w:rPr>
            </w:pPr>
          </w:p>
        </w:tc>
        <w:tc>
          <w:tcPr>
            <w:tcW w:w="694" w:type="pct"/>
          </w:tcPr>
          <w:p w14:paraId="5037FAB1" w14:textId="77777777" w:rsidR="00F428C0" w:rsidRPr="00F428C0" w:rsidRDefault="00F428C0" w:rsidP="00F428C0">
            <w:pPr>
              <w:suppressAutoHyphens/>
              <w:spacing w:after="0" w:line="240" w:lineRule="auto"/>
              <w:jc w:val="both"/>
              <w:rPr>
                <w:rFonts w:ascii="Times New Roman" w:eastAsia="Batang" w:hAnsi="Times New Roman" w:cs="Batang"/>
                <w:bCs/>
                <w:lang w:eastAsia="ru-RU"/>
              </w:rPr>
            </w:pPr>
          </w:p>
        </w:tc>
      </w:tr>
      <w:tr w:rsidR="00F428C0" w:rsidRPr="00F428C0" w14:paraId="18ECC9C6" w14:textId="77777777" w:rsidTr="00F428C0">
        <w:trPr>
          <w:trHeight w:val="20"/>
        </w:trPr>
        <w:tc>
          <w:tcPr>
            <w:tcW w:w="874" w:type="pct"/>
            <w:vMerge/>
          </w:tcPr>
          <w:p w14:paraId="267E7CBE" w14:textId="77777777" w:rsidR="00F428C0" w:rsidRPr="00F428C0" w:rsidRDefault="00F428C0" w:rsidP="00F428C0">
            <w:pPr>
              <w:spacing w:after="0" w:line="240" w:lineRule="auto"/>
              <w:rPr>
                <w:rFonts w:ascii="Times New Roman" w:eastAsia="Batang" w:hAnsi="Times New Roman" w:cs="Times New Roman"/>
                <w:b/>
                <w:bCs/>
                <w:lang w:eastAsia="ru-RU"/>
              </w:rPr>
            </w:pPr>
          </w:p>
        </w:tc>
        <w:tc>
          <w:tcPr>
            <w:tcW w:w="1993" w:type="pct"/>
          </w:tcPr>
          <w:p w14:paraId="5D8451C0" w14:textId="77777777" w:rsidR="00F428C0" w:rsidRPr="00F428C0" w:rsidRDefault="00F428C0" w:rsidP="00F428C0">
            <w:pPr>
              <w:spacing w:after="0" w:line="240" w:lineRule="auto"/>
              <w:jc w:val="both"/>
              <w:rPr>
                <w:rFonts w:ascii="Times New Roman" w:eastAsia="Batang" w:hAnsi="Times New Roman" w:cs="Times New Roman"/>
                <w:bCs/>
                <w:lang w:eastAsia="ru-RU"/>
              </w:rPr>
            </w:pPr>
            <w:r w:rsidRPr="00F428C0">
              <w:rPr>
                <w:rFonts w:ascii="Times New Roman" w:eastAsia="Batang" w:hAnsi="Times New Roman" w:cs="Times New Roman"/>
                <w:bCs/>
                <w:lang w:eastAsia="ru-RU"/>
              </w:rPr>
              <w:t>Миграционные процессы в современном мире. Этнические общности. Нации и межнациональные отношения. Этносоциальные конфликты, способы их предотвращения и пути разрешения. Конституционные принципы национальной политики в Российской Федерации.</w:t>
            </w:r>
          </w:p>
        </w:tc>
        <w:tc>
          <w:tcPr>
            <w:tcW w:w="644" w:type="pct"/>
            <w:vAlign w:val="center"/>
          </w:tcPr>
          <w:p w14:paraId="38410C97" w14:textId="77777777" w:rsidR="00F428C0" w:rsidRPr="00F428C0" w:rsidRDefault="00F428C0" w:rsidP="00F428C0">
            <w:pPr>
              <w:suppressAutoHyphens/>
              <w:spacing w:after="0" w:line="240" w:lineRule="auto"/>
              <w:jc w:val="both"/>
              <w:rPr>
                <w:rFonts w:ascii="Times New Roman" w:eastAsia="Batang" w:hAnsi="Times New Roman" w:cs="Batang"/>
                <w:i/>
                <w:lang w:eastAsia="ru-RU"/>
              </w:rPr>
            </w:pPr>
            <w:r w:rsidRPr="00F428C0">
              <w:rPr>
                <w:rFonts w:ascii="Times New Roman" w:eastAsia="Batang" w:hAnsi="Times New Roman" w:cs="Batang"/>
                <w:i/>
                <w:lang w:eastAsia="ru-RU"/>
              </w:rPr>
              <w:t>2</w:t>
            </w:r>
          </w:p>
        </w:tc>
        <w:tc>
          <w:tcPr>
            <w:tcW w:w="795" w:type="pct"/>
          </w:tcPr>
          <w:p w14:paraId="328CCE87" w14:textId="77777777" w:rsidR="00F428C0" w:rsidRPr="00F428C0" w:rsidRDefault="00F428C0" w:rsidP="00F428C0">
            <w:pPr>
              <w:spacing w:after="0" w:line="240" w:lineRule="auto"/>
              <w:rPr>
                <w:rFonts w:ascii="Times New Roman" w:eastAsia="Batang" w:hAnsi="Times New Roman" w:cs="Batang"/>
                <w:b/>
                <w:bCs/>
                <w:lang w:eastAsia="ru-RU"/>
              </w:rPr>
            </w:pPr>
            <w:r w:rsidRPr="00F428C0">
              <w:rPr>
                <w:rFonts w:ascii="Times New Roman" w:eastAsia="Batang" w:hAnsi="Times New Roman" w:cs="Batang"/>
                <w:b/>
                <w:bCs/>
                <w:lang w:eastAsia="ru-RU"/>
              </w:rPr>
              <w:t>ОК 01</w:t>
            </w:r>
          </w:p>
          <w:p w14:paraId="5EDBEA6E" w14:textId="77777777" w:rsidR="00F428C0" w:rsidRPr="00F428C0" w:rsidRDefault="00F428C0" w:rsidP="00F428C0">
            <w:pPr>
              <w:spacing w:after="0" w:line="240" w:lineRule="auto"/>
              <w:rPr>
                <w:rFonts w:ascii="Times New Roman" w:eastAsia="Batang" w:hAnsi="Times New Roman" w:cs="Batang"/>
                <w:b/>
                <w:bCs/>
                <w:lang w:eastAsia="ru-RU"/>
              </w:rPr>
            </w:pPr>
          </w:p>
        </w:tc>
        <w:tc>
          <w:tcPr>
            <w:tcW w:w="694" w:type="pct"/>
          </w:tcPr>
          <w:p w14:paraId="35BD728D" w14:textId="77777777" w:rsidR="00F428C0" w:rsidRPr="00F428C0" w:rsidRDefault="00F428C0" w:rsidP="00F428C0">
            <w:pPr>
              <w:suppressAutoHyphens/>
              <w:spacing w:after="0" w:line="240" w:lineRule="auto"/>
              <w:jc w:val="both"/>
              <w:rPr>
                <w:rFonts w:ascii="Times New Roman" w:eastAsia="Batang" w:hAnsi="Times New Roman" w:cs="Batang"/>
                <w:bCs/>
                <w:lang w:eastAsia="ru-RU"/>
              </w:rPr>
            </w:pPr>
            <w:r w:rsidRPr="00F428C0">
              <w:rPr>
                <w:rFonts w:ascii="Times New Roman" w:eastAsia="Batang" w:hAnsi="Times New Roman" w:cs="Batang"/>
                <w:bCs/>
                <w:lang w:eastAsia="ru-RU"/>
              </w:rPr>
              <w:t>Уо 01.07</w:t>
            </w:r>
          </w:p>
          <w:p w14:paraId="3FE056FA" w14:textId="77777777" w:rsidR="00F428C0" w:rsidRPr="00F428C0" w:rsidRDefault="00F428C0" w:rsidP="00F428C0">
            <w:pPr>
              <w:suppressAutoHyphens/>
              <w:spacing w:after="0" w:line="240" w:lineRule="auto"/>
              <w:jc w:val="both"/>
              <w:rPr>
                <w:rFonts w:ascii="Times New Roman" w:eastAsia="Batang" w:hAnsi="Times New Roman" w:cs="Batang"/>
                <w:bCs/>
                <w:lang w:eastAsia="ru-RU"/>
              </w:rPr>
            </w:pPr>
            <w:r w:rsidRPr="00F428C0">
              <w:rPr>
                <w:rFonts w:ascii="Times New Roman" w:eastAsia="Batang" w:hAnsi="Times New Roman" w:cs="Batang"/>
                <w:bCs/>
                <w:lang w:eastAsia="ru-RU"/>
              </w:rPr>
              <w:t>Уд 01.01</w:t>
            </w:r>
          </w:p>
          <w:p w14:paraId="1C7580CD" w14:textId="77777777" w:rsidR="00F428C0" w:rsidRPr="00F428C0" w:rsidRDefault="00F428C0" w:rsidP="00F428C0">
            <w:pPr>
              <w:suppressAutoHyphens/>
              <w:spacing w:after="0" w:line="240" w:lineRule="auto"/>
              <w:jc w:val="both"/>
              <w:rPr>
                <w:rFonts w:ascii="Times New Roman" w:eastAsia="Batang" w:hAnsi="Times New Roman" w:cs="Batang"/>
                <w:bCs/>
                <w:lang w:eastAsia="ru-RU"/>
              </w:rPr>
            </w:pPr>
            <w:r w:rsidRPr="00F428C0">
              <w:rPr>
                <w:rFonts w:ascii="Times New Roman" w:eastAsia="Batang" w:hAnsi="Times New Roman" w:cs="Batang"/>
                <w:bCs/>
                <w:lang w:eastAsia="ru-RU"/>
              </w:rPr>
              <w:t>Зо 01.01</w:t>
            </w:r>
          </w:p>
          <w:p w14:paraId="62DAF2FD" w14:textId="77777777" w:rsidR="00F428C0" w:rsidRPr="00F428C0" w:rsidRDefault="00F428C0" w:rsidP="00F428C0">
            <w:pPr>
              <w:suppressAutoHyphens/>
              <w:spacing w:after="0" w:line="240" w:lineRule="auto"/>
              <w:jc w:val="both"/>
              <w:rPr>
                <w:rFonts w:ascii="Times New Roman" w:eastAsia="Batang" w:hAnsi="Times New Roman" w:cs="Batang"/>
                <w:bCs/>
                <w:lang w:eastAsia="ru-RU"/>
              </w:rPr>
            </w:pPr>
            <w:r w:rsidRPr="00F428C0">
              <w:rPr>
                <w:rFonts w:ascii="Times New Roman" w:eastAsia="Batang" w:hAnsi="Times New Roman" w:cs="Batang"/>
                <w:bCs/>
                <w:lang w:eastAsia="ru-RU"/>
              </w:rPr>
              <w:t>Зо 01.02</w:t>
            </w:r>
          </w:p>
          <w:p w14:paraId="04A8CECC" w14:textId="77777777" w:rsidR="00F428C0" w:rsidRPr="00F428C0" w:rsidRDefault="00F428C0" w:rsidP="00F428C0">
            <w:pPr>
              <w:suppressAutoHyphens/>
              <w:spacing w:after="0" w:line="240" w:lineRule="auto"/>
              <w:jc w:val="both"/>
              <w:rPr>
                <w:rFonts w:ascii="Times New Roman" w:eastAsia="Batang" w:hAnsi="Times New Roman" w:cs="Batang"/>
                <w:bCs/>
                <w:lang w:eastAsia="ru-RU"/>
              </w:rPr>
            </w:pPr>
            <w:r w:rsidRPr="00F428C0">
              <w:rPr>
                <w:rFonts w:ascii="Times New Roman" w:eastAsia="Batang" w:hAnsi="Times New Roman" w:cs="Batang"/>
                <w:bCs/>
                <w:lang w:eastAsia="ru-RU"/>
              </w:rPr>
              <w:t>Зо 01.03</w:t>
            </w:r>
          </w:p>
          <w:p w14:paraId="5B121763" w14:textId="77777777" w:rsidR="00F428C0" w:rsidRPr="00F428C0" w:rsidRDefault="00F428C0" w:rsidP="00F428C0">
            <w:pPr>
              <w:suppressAutoHyphens/>
              <w:spacing w:after="0" w:line="240" w:lineRule="auto"/>
              <w:jc w:val="both"/>
              <w:rPr>
                <w:rFonts w:ascii="Times New Roman" w:eastAsia="Batang" w:hAnsi="Times New Roman" w:cs="Batang"/>
                <w:bCs/>
                <w:lang w:eastAsia="ru-RU"/>
              </w:rPr>
            </w:pPr>
            <w:r w:rsidRPr="00F428C0">
              <w:rPr>
                <w:rFonts w:ascii="Times New Roman" w:eastAsia="Batang" w:hAnsi="Times New Roman" w:cs="Batang"/>
                <w:bCs/>
                <w:lang w:eastAsia="ru-RU"/>
              </w:rPr>
              <w:t>Зд 01.01</w:t>
            </w:r>
          </w:p>
          <w:p w14:paraId="60182268" w14:textId="77777777" w:rsidR="00F428C0" w:rsidRPr="00F428C0" w:rsidRDefault="00F428C0" w:rsidP="00F428C0">
            <w:pPr>
              <w:suppressAutoHyphens/>
              <w:spacing w:after="0" w:line="240" w:lineRule="auto"/>
              <w:jc w:val="both"/>
              <w:rPr>
                <w:rFonts w:ascii="Times New Roman" w:eastAsia="Batang" w:hAnsi="Times New Roman" w:cs="Batang"/>
                <w:bCs/>
                <w:lang w:eastAsia="ru-RU"/>
              </w:rPr>
            </w:pPr>
            <w:r w:rsidRPr="00F428C0">
              <w:rPr>
                <w:rFonts w:ascii="Times New Roman" w:eastAsia="Batang" w:hAnsi="Times New Roman" w:cs="Batang"/>
                <w:bCs/>
                <w:lang w:eastAsia="ru-RU"/>
              </w:rPr>
              <w:t>Зд 01.02</w:t>
            </w:r>
          </w:p>
        </w:tc>
      </w:tr>
      <w:tr w:rsidR="00F428C0" w:rsidRPr="00F428C0" w14:paraId="688B48F3" w14:textId="77777777" w:rsidTr="00F428C0">
        <w:trPr>
          <w:trHeight w:val="20"/>
        </w:trPr>
        <w:tc>
          <w:tcPr>
            <w:tcW w:w="874" w:type="pct"/>
            <w:vMerge/>
          </w:tcPr>
          <w:p w14:paraId="4F056A2D" w14:textId="77777777" w:rsidR="00F428C0" w:rsidRPr="00F428C0" w:rsidRDefault="00F428C0" w:rsidP="00F428C0">
            <w:pPr>
              <w:spacing w:after="0" w:line="240" w:lineRule="auto"/>
              <w:rPr>
                <w:rFonts w:ascii="Times New Roman" w:eastAsia="Batang" w:hAnsi="Times New Roman" w:cs="Times New Roman"/>
                <w:b/>
                <w:bCs/>
                <w:lang w:eastAsia="ru-RU"/>
              </w:rPr>
            </w:pPr>
          </w:p>
        </w:tc>
        <w:tc>
          <w:tcPr>
            <w:tcW w:w="1993" w:type="pct"/>
          </w:tcPr>
          <w:p w14:paraId="1DC7117F" w14:textId="77777777" w:rsidR="00F428C0" w:rsidRPr="00F428C0" w:rsidRDefault="00F428C0" w:rsidP="00F428C0">
            <w:pPr>
              <w:spacing w:after="0" w:line="240" w:lineRule="auto"/>
              <w:rPr>
                <w:rFonts w:ascii="Times New Roman" w:eastAsia="Batang" w:hAnsi="Times New Roman" w:cs="Times New Roman"/>
                <w:b/>
                <w:bCs/>
                <w:lang w:eastAsia="ru-RU"/>
              </w:rPr>
            </w:pPr>
            <w:r w:rsidRPr="00F428C0">
              <w:rPr>
                <w:rFonts w:ascii="Times New Roman" w:eastAsia="Batang" w:hAnsi="Times New Roman" w:cs="Batang"/>
                <w:b/>
                <w:bCs/>
                <w:lang w:eastAsia="ru-RU"/>
              </w:rPr>
              <w:t>В том числе практических занятий и лабораторных работ</w:t>
            </w:r>
          </w:p>
        </w:tc>
        <w:tc>
          <w:tcPr>
            <w:tcW w:w="644" w:type="pct"/>
            <w:vAlign w:val="center"/>
          </w:tcPr>
          <w:p w14:paraId="78F7041C" w14:textId="77777777" w:rsidR="00F428C0" w:rsidRPr="00F428C0" w:rsidRDefault="00F428C0" w:rsidP="00F428C0">
            <w:pPr>
              <w:suppressAutoHyphens/>
              <w:spacing w:after="0" w:line="240" w:lineRule="auto"/>
              <w:jc w:val="both"/>
              <w:rPr>
                <w:rFonts w:ascii="Times New Roman" w:eastAsia="Batang" w:hAnsi="Times New Roman" w:cs="Batang"/>
                <w:b/>
                <w:lang w:eastAsia="ru-RU"/>
              </w:rPr>
            </w:pPr>
          </w:p>
        </w:tc>
        <w:tc>
          <w:tcPr>
            <w:tcW w:w="795" w:type="pct"/>
          </w:tcPr>
          <w:p w14:paraId="3765913F" w14:textId="77777777" w:rsidR="00F428C0" w:rsidRPr="00F428C0" w:rsidRDefault="00F428C0" w:rsidP="00F428C0">
            <w:pPr>
              <w:spacing w:after="0" w:line="240" w:lineRule="auto"/>
              <w:rPr>
                <w:rFonts w:ascii="Times New Roman" w:eastAsia="Batang" w:hAnsi="Times New Roman" w:cs="Batang"/>
                <w:b/>
                <w:bCs/>
                <w:lang w:eastAsia="ru-RU"/>
              </w:rPr>
            </w:pPr>
          </w:p>
        </w:tc>
        <w:tc>
          <w:tcPr>
            <w:tcW w:w="694" w:type="pct"/>
          </w:tcPr>
          <w:p w14:paraId="4E81E717" w14:textId="77777777" w:rsidR="00F428C0" w:rsidRPr="00F428C0" w:rsidRDefault="00F428C0" w:rsidP="00F428C0">
            <w:pPr>
              <w:suppressAutoHyphens/>
              <w:spacing w:after="0" w:line="240" w:lineRule="auto"/>
              <w:jc w:val="both"/>
              <w:rPr>
                <w:rFonts w:ascii="Times New Roman" w:eastAsia="Batang" w:hAnsi="Times New Roman" w:cs="Batang"/>
                <w:bCs/>
                <w:lang w:eastAsia="ru-RU"/>
              </w:rPr>
            </w:pPr>
          </w:p>
        </w:tc>
      </w:tr>
      <w:tr w:rsidR="00F428C0" w:rsidRPr="00F428C0" w14:paraId="63BA5AA0" w14:textId="77777777" w:rsidTr="00F428C0">
        <w:trPr>
          <w:trHeight w:val="20"/>
        </w:trPr>
        <w:tc>
          <w:tcPr>
            <w:tcW w:w="874" w:type="pct"/>
            <w:vMerge/>
          </w:tcPr>
          <w:p w14:paraId="427A8C30" w14:textId="77777777" w:rsidR="00F428C0" w:rsidRPr="00F428C0" w:rsidRDefault="00F428C0" w:rsidP="00F428C0">
            <w:pPr>
              <w:spacing w:after="0" w:line="240" w:lineRule="auto"/>
              <w:rPr>
                <w:rFonts w:ascii="Times New Roman" w:eastAsia="Batang" w:hAnsi="Times New Roman" w:cs="Times New Roman"/>
                <w:b/>
                <w:bCs/>
                <w:lang w:eastAsia="ru-RU"/>
              </w:rPr>
            </w:pPr>
          </w:p>
        </w:tc>
        <w:tc>
          <w:tcPr>
            <w:tcW w:w="1993" w:type="pct"/>
          </w:tcPr>
          <w:p w14:paraId="7260D537" w14:textId="77777777" w:rsidR="00F428C0" w:rsidRPr="00F428C0" w:rsidRDefault="00F428C0" w:rsidP="00F428C0">
            <w:pPr>
              <w:spacing w:after="0" w:line="240" w:lineRule="auto"/>
              <w:rPr>
                <w:rFonts w:ascii="Times New Roman" w:eastAsia="Batang" w:hAnsi="Times New Roman" w:cs="Times New Roman"/>
                <w:b/>
                <w:bCs/>
                <w:lang w:eastAsia="ru-RU"/>
              </w:rPr>
            </w:pPr>
          </w:p>
        </w:tc>
        <w:tc>
          <w:tcPr>
            <w:tcW w:w="644" w:type="pct"/>
            <w:vAlign w:val="center"/>
          </w:tcPr>
          <w:p w14:paraId="07E09FA3" w14:textId="77777777" w:rsidR="00F428C0" w:rsidRPr="00F428C0" w:rsidRDefault="00F428C0" w:rsidP="00F428C0">
            <w:pPr>
              <w:suppressAutoHyphens/>
              <w:spacing w:after="0" w:line="240" w:lineRule="auto"/>
              <w:jc w:val="both"/>
              <w:rPr>
                <w:rFonts w:ascii="Times New Roman" w:eastAsia="Batang" w:hAnsi="Times New Roman" w:cs="Batang"/>
                <w:i/>
                <w:lang w:eastAsia="ru-RU"/>
              </w:rPr>
            </w:pPr>
          </w:p>
        </w:tc>
        <w:tc>
          <w:tcPr>
            <w:tcW w:w="795" w:type="pct"/>
          </w:tcPr>
          <w:p w14:paraId="4F58DF0B" w14:textId="77777777" w:rsidR="00F428C0" w:rsidRPr="00F428C0" w:rsidRDefault="00F428C0" w:rsidP="00F428C0">
            <w:pPr>
              <w:spacing w:after="0" w:line="240" w:lineRule="auto"/>
              <w:rPr>
                <w:rFonts w:ascii="Times New Roman" w:eastAsia="Batang" w:hAnsi="Times New Roman" w:cs="Batang"/>
                <w:b/>
                <w:bCs/>
                <w:lang w:eastAsia="ru-RU"/>
              </w:rPr>
            </w:pPr>
          </w:p>
        </w:tc>
        <w:tc>
          <w:tcPr>
            <w:tcW w:w="694" w:type="pct"/>
          </w:tcPr>
          <w:p w14:paraId="1F7196FE" w14:textId="77777777" w:rsidR="00F428C0" w:rsidRPr="00F428C0" w:rsidRDefault="00F428C0" w:rsidP="00F428C0">
            <w:pPr>
              <w:suppressAutoHyphens/>
              <w:spacing w:after="0" w:line="240" w:lineRule="auto"/>
              <w:jc w:val="both"/>
              <w:rPr>
                <w:rFonts w:ascii="Times New Roman" w:eastAsia="Batang" w:hAnsi="Times New Roman" w:cs="Batang"/>
                <w:bCs/>
                <w:lang w:eastAsia="ru-RU"/>
              </w:rPr>
            </w:pPr>
          </w:p>
        </w:tc>
      </w:tr>
      <w:tr w:rsidR="00F428C0" w:rsidRPr="00F428C0" w14:paraId="04C33C34" w14:textId="77777777" w:rsidTr="00F428C0">
        <w:trPr>
          <w:trHeight w:val="20"/>
        </w:trPr>
        <w:tc>
          <w:tcPr>
            <w:tcW w:w="874" w:type="pct"/>
            <w:vMerge/>
          </w:tcPr>
          <w:p w14:paraId="7F33897B" w14:textId="77777777" w:rsidR="00F428C0" w:rsidRPr="00F428C0" w:rsidRDefault="00F428C0" w:rsidP="00F428C0">
            <w:pPr>
              <w:spacing w:after="0" w:line="240" w:lineRule="auto"/>
              <w:rPr>
                <w:rFonts w:ascii="Times New Roman" w:eastAsia="Batang" w:hAnsi="Times New Roman" w:cs="Times New Roman"/>
                <w:b/>
                <w:bCs/>
                <w:lang w:eastAsia="ru-RU"/>
              </w:rPr>
            </w:pPr>
          </w:p>
        </w:tc>
        <w:tc>
          <w:tcPr>
            <w:tcW w:w="1993" w:type="pct"/>
          </w:tcPr>
          <w:p w14:paraId="772E4052" w14:textId="77777777" w:rsidR="00F428C0" w:rsidRPr="00F428C0" w:rsidRDefault="00F428C0" w:rsidP="00F428C0">
            <w:pPr>
              <w:spacing w:after="0" w:line="240" w:lineRule="auto"/>
              <w:rPr>
                <w:rFonts w:ascii="Times New Roman" w:eastAsia="Batang" w:hAnsi="Times New Roman" w:cs="Times New Roman"/>
                <w:b/>
                <w:bCs/>
                <w:lang w:eastAsia="ru-RU"/>
              </w:rPr>
            </w:pPr>
            <w:r w:rsidRPr="00F428C0">
              <w:rPr>
                <w:rFonts w:ascii="Times New Roman" w:eastAsia="Batang" w:hAnsi="Times New Roman" w:cs="Times New Roman"/>
                <w:b/>
                <w:bCs/>
                <w:lang w:eastAsia="ru-RU"/>
              </w:rPr>
              <w:t>Самостоятельная работа обучающихся</w:t>
            </w:r>
          </w:p>
          <w:p w14:paraId="446687BE" w14:textId="77777777" w:rsidR="00F428C0" w:rsidRPr="00F428C0" w:rsidRDefault="00F428C0" w:rsidP="00F428C0">
            <w:pPr>
              <w:spacing w:after="0" w:line="240" w:lineRule="auto"/>
              <w:rPr>
                <w:rFonts w:ascii="Times New Roman" w:eastAsia="Batang" w:hAnsi="Times New Roman" w:cs="Times New Roman"/>
                <w:b/>
                <w:bCs/>
                <w:lang w:eastAsia="ru-RU"/>
              </w:rPr>
            </w:pPr>
          </w:p>
        </w:tc>
        <w:tc>
          <w:tcPr>
            <w:tcW w:w="644" w:type="pct"/>
            <w:vAlign w:val="center"/>
          </w:tcPr>
          <w:p w14:paraId="2C726AE7" w14:textId="77777777" w:rsidR="00F428C0" w:rsidRPr="00F428C0" w:rsidRDefault="00F428C0" w:rsidP="00F428C0">
            <w:pPr>
              <w:suppressAutoHyphens/>
              <w:spacing w:after="0" w:line="240" w:lineRule="auto"/>
              <w:jc w:val="both"/>
              <w:rPr>
                <w:rFonts w:ascii="Times New Roman" w:eastAsia="Batang" w:hAnsi="Times New Roman" w:cs="Batang"/>
                <w:i/>
                <w:lang w:eastAsia="ru-RU"/>
              </w:rPr>
            </w:pPr>
          </w:p>
        </w:tc>
        <w:tc>
          <w:tcPr>
            <w:tcW w:w="795" w:type="pct"/>
          </w:tcPr>
          <w:p w14:paraId="3C7BE274" w14:textId="77777777" w:rsidR="00F428C0" w:rsidRPr="00F428C0" w:rsidRDefault="00F428C0" w:rsidP="00F428C0">
            <w:pPr>
              <w:spacing w:after="0" w:line="240" w:lineRule="auto"/>
              <w:rPr>
                <w:rFonts w:ascii="Times New Roman" w:eastAsia="Batang" w:hAnsi="Times New Roman" w:cs="Batang"/>
                <w:b/>
                <w:bCs/>
                <w:lang w:eastAsia="ru-RU"/>
              </w:rPr>
            </w:pPr>
          </w:p>
        </w:tc>
        <w:tc>
          <w:tcPr>
            <w:tcW w:w="694" w:type="pct"/>
          </w:tcPr>
          <w:p w14:paraId="77AB615E" w14:textId="77777777" w:rsidR="00F428C0" w:rsidRPr="00F428C0" w:rsidRDefault="00F428C0" w:rsidP="00F428C0">
            <w:pPr>
              <w:suppressAutoHyphens/>
              <w:spacing w:after="0" w:line="240" w:lineRule="auto"/>
              <w:jc w:val="both"/>
              <w:rPr>
                <w:rFonts w:ascii="Times New Roman" w:eastAsia="Batang" w:hAnsi="Times New Roman" w:cs="Batang"/>
                <w:bCs/>
                <w:lang w:eastAsia="ru-RU"/>
              </w:rPr>
            </w:pPr>
          </w:p>
        </w:tc>
      </w:tr>
      <w:tr w:rsidR="00F428C0" w:rsidRPr="00F428C0" w14:paraId="5D21E21E" w14:textId="77777777" w:rsidTr="00F428C0">
        <w:trPr>
          <w:trHeight w:val="20"/>
        </w:trPr>
        <w:tc>
          <w:tcPr>
            <w:tcW w:w="874" w:type="pct"/>
            <w:vMerge w:val="restart"/>
          </w:tcPr>
          <w:p w14:paraId="50E93D7A" w14:textId="77777777" w:rsidR="00F428C0" w:rsidRPr="00F428C0" w:rsidRDefault="00F428C0" w:rsidP="00F428C0">
            <w:pPr>
              <w:spacing w:after="0" w:line="240" w:lineRule="auto"/>
              <w:rPr>
                <w:rFonts w:ascii="Times New Roman" w:eastAsia="Batang" w:hAnsi="Times New Roman" w:cs="Times New Roman"/>
                <w:b/>
                <w:bCs/>
                <w:lang w:eastAsia="ru-RU"/>
              </w:rPr>
            </w:pPr>
            <w:r w:rsidRPr="00F428C0">
              <w:rPr>
                <w:rFonts w:ascii="Times New Roman" w:eastAsia="Batang" w:hAnsi="Times New Roman" w:cs="Times New Roman"/>
                <w:b/>
                <w:bCs/>
                <w:lang w:eastAsia="ru-RU"/>
              </w:rPr>
              <w:t>Тема 4.4 Социальные нормы и социальный контроль. Социальный конфликт и способы его разрешения.</w:t>
            </w:r>
          </w:p>
        </w:tc>
        <w:tc>
          <w:tcPr>
            <w:tcW w:w="1993" w:type="pct"/>
          </w:tcPr>
          <w:p w14:paraId="1EE86011" w14:textId="77777777" w:rsidR="00F428C0" w:rsidRPr="00F428C0" w:rsidRDefault="00F428C0" w:rsidP="00F428C0">
            <w:pPr>
              <w:spacing w:after="0" w:line="240" w:lineRule="auto"/>
              <w:rPr>
                <w:rFonts w:ascii="Times New Roman" w:eastAsia="Batang" w:hAnsi="Times New Roman" w:cs="Times New Roman"/>
                <w:b/>
                <w:bCs/>
                <w:lang w:eastAsia="ru-RU"/>
              </w:rPr>
            </w:pPr>
            <w:r w:rsidRPr="00F428C0">
              <w:rPr>
                <w:rFonts w:ascii="Times New Roman" w:eastAsia="Batang" w:hAnsi="Times New Roman" w:cs="Times New Roman"/>
                <w:b/>
                <w:bCs/>
                <w:lang w:eastAsia="ru-RU"/>
              </w:rPr>
              <w:t>Содержание</w:t>
            </w:r>
          </w:p>
        </w:tc>
        <w:tc>
          <w:tcPr>
            <w:tcW w:w="644" w:type="pct"/>
            <w:vAlign w:val="center"/>
          </w:tcPr>
          <w:p w14:paraId="53BA317C" w14:textId="77777777" w:rsidR="00F428C0" w:rsidRPr="00F428C0" w:rsidRDefault="00F428C0" w:rsidP="00F428C0">
            <w:pPr>
              <w:suppressAutoHyphens/>
              <w:spacing w:after="0" w:line="240" w:lineRule="auto"/>
              <w:rPr>
                <w:rFonts w:ascii="Times New Roman" w:eastAsia="Batang" w:hAnsi="Times New Roman" w:cs="Batang"/>
                <w:b/>
                <w:lang w:eastAsia="ru-RU"/>
              </w:rPr>
            </w:pPr>
            <w:r w:rsidRPr="00F428C0">
              <w:rPr>
                <w:rFonts w:ascii="Times New Roman" w:eastAsia="Batang" w:hAnsi="Times New Roman" w:cs="Batang"/>
                <w:b/>
                <w:lang w:eastAsia="ru-RU"/>
              </w:rPr>
              <w:t>2</w:t>
            </w:r>
          </w:p>
        </w:tc>
        <w:tc>
          <w:tcPr>
            <w:tcW w:w="795" w:type="pct"/>
          </w:tcPr>
          <w:p w14:paraId="29093C90" w14:textId="77777777" w:rsidR="00F428C0" w:rsidRPr="00F428C0" w:rsidRDefault="00F428C0" w:rsidP="00F428C0">
            <w:pPr>
              <w:spacing w:after="0" w:line="240" w:lineRule="auto"/>
              <w:rPr>
                <w:rFonts w:ascii="Times New Roman" w:eastAsia="Batang" w:hAnsi="Times New Roman" w:cs="Batang"/>
                <w:b/>
                <w:bCs/>
                <w:lang w:eastAsia="ru-RU"/>
              </w:rPr>
            </w:pPr>
          </w:p>
        </w:tc>
        <w:tc>
          <w:tcPr>
            <w:tcW w:w="694" w:type="pct"/>
          </w:tcPr>
          <w:p w14:paraId="626523F9" w14:textId="77777777" w:rsidR="00F428C0" w:rsidRPr="00F428C0" w:rsidRDefault="00F428C0" w:rsidP="00F428C0">
            <w:pPr>
              <w:suppressAutoHyphens/>
              <w:spacing w:after="0" w:line="240" w:lineRule="auto"/>
              <w:jc w:val="both"/>
              <w:rPr>
                <w:rFonts w:ascii="Times New Roman" w:eastAsia="Batang" w:hAnsi="Times New Roman" w:cs="Batang"/>
                <w:bCs/>
                <w:lang w:eastAsia="ru-RU"/>
              </w:rPr>
            </w:pPr>
          </w:p>
        </w:tc>
      </w:tr>
      <w:tr w:rsidR="00F428C0" w:rsidRPr="00F428C0" w14:paraId="699F0F88" w14:textId="77777777" w:rsidTr="00F428C0">
        <w:trPr>
          <w:trHeight w:val="20"/>
        </w:trPr>
        <w:tc>
          <w:tcPr>
            <w:tcW w:w="874" w:type="pct"/>
            <w:vMerge/>
          </w:tcPr>
          <w:p w14:paraId="77EC90DB" w14:textId="77777777" w:rsidR="00F428C0" w:rsidRPr="00F428C0" w:rsidRDefault="00F428C0" w:rsidP="00F428C0">
            <w:pPr>
              <w:spacing w:after="0" w:line="240" w:lineRule="auto"/>
              <w:rPr>
                <w:rFonts w:ascii="Times New Roman" w:eastAsia="Batang" w:hAnsi="Times New Roman" w:cs="Times New Roman"/>
                <w:b/>
                <w:bCs/>
                <w:highlight w:val="green"/>
                <w:lang w:eastAsia="ru-RU"/>
              </w:rPr>
            </w:pPr>
          </w:p>
        </w:tc>
        <w:tc>
          <w:tcPr>
            <w:tcW w:w="1993" w:type="pct"/>
          </w:tcPr>
          <w:p w14:paraId="497E1A58" w14:textId="77777777" w:rsidR="00F428C0" w:rsidRPr="00F428C0" w:rsidRDefault="00F428C0" w:rsidP="00F428C0">
            <w:pPr>
              <w:spacing w:after="0" w:line="240" w:lineRule="auto"/>
              <w:jc w:val="both"/>
              <w:rPr>
                <w:rFonts w:ascii="Times New Roman" w:eastAsia="Batang" w:hAnsi="Times New Roman" w:cs="Times New Roman"/>
                <w:bCs/>
                <w:lang w:eastAsia="ru-RU"/>
              </w:rPr>
            </w:pPr>
            <w:r w:rsidRPr="00F428C0">
              <w:rPr>
                <w:rFonts w:ascii="Times New Roman" w:eastAsia="Batang" w:hAnsi="Times New Roman" w:cs="Times New Roman"/>
                <w:bCs/>
                <w:lang w:eastAsia="ru-RU"/>
              </w:rPr>
              <w:t>Социальные нормы и отклоняющееся (девиантное) поведение. Формы социальных девиаций. Конформизм. Социальный контроль и самоконтроль. Социальный конфликт. Виды социальных конфликтов, их причины. Способы разрешения социальных конфликтов.</w:t>
            </w:r>
          </w:p>
        </w:tc>
        <w:tc>
          <w:tcPr>
            <w:tcW w:w="644" w:type="pct"/>
            <w:vAlign w:val="center"/>
          </w:tcPr>
          <w:p w14:paraId="05C57452" w14:textId="77777777" w:rsidR="00F428C0" w:rsidRPr="00F428C0" w:rsidRDefault="00F428C0" w:rsidP="00F428C0">
            <w:pPr>
              <w:suppressAutoHyphens/>
              <w:spacing w:after="0" w:line="240" w:lineRule="auto"/>
              <w:jc w:val="both"/>
              <w:rPr>
                <w:rFonts w:ascii="Times New Roman" w:eastAsia="Batang" w:hAnsi="Times New Roman" w:cs="Batang"/>
                <w:i/>
                <w:lang w:eastAsia="ru-RU"/>
              </w:rPr>
            </w:pPr>
            <w:r w:rsidRPr="00F428C0">
              <w:rPr>
                <w:rFonts w:ascii="Times New Roman" w:eastAsia="Batang" w:hAnsi="Times New Roman" w:cs="Batang"/>
                <w:i/>
                <w:lang w:eastAsia="ru-RU"/>
              </w:rPr>
              <w:t>2</w:t>
            </w:r>
          </w:p>
        </w:tc>
        <w:tc>
          <w:tcPr>
            <w:tcW w:w="795" w:type="pct"/>
          </w:tcPr>
          <w:p w14:paraId="030C12CF" w14:textId="77777777" w:rsidR="00F428C0" w:rsidRPr="00F428C0" w:rsidRDefault="00F428C0" w:rsidP="00F428C0">
            <w:pPr>
              <w:spacing w:after="0" w:line="240" w:lineRule="auto"/>
              <w:rPr>
                <w:rFonts w:ascii="Times New Roman" w:eastAsia="Batang" w:hAnsi="Times New Roman" w:cs="Batang"/>
                <w:b/>
                <w:bCs/>
                <w:lang w:eastAsia="ru-RU"/>
              </w:rPr>
            </w:pPr>
            <w:r w:rsidRPr="00F428C0">
              <w:rPr>
                <w:rFonts w:ascii="Times New Roman" w:eastAsia="Batang" w:hAnsi="Times New Roman" w:cs="Batang"/>
                <w:b/>
                <w:bCs/>
                <w:lang w:eastAsia="ru-RU"/>
              </w:rPr>
              <w:t>ОК 01</w:t>
            </w:r>
          </w:p>
          <w:p w14:paraId="013A3857" w14:textId="77777777" w:rsidR="00F428C0" w:rsidRPr="00F428C0" w:rsidRDefault="00F428C0" w:rsidP="00F428C0">
            <w:pPr>
              <w:spacing w:after="0" w:line="240" w:lineRule="auto"/>
              <w:rPr>
                <w:rFonts w:ascii="Times New Roman" w:eastAsia="Batang" w:hAnsi="Times New Roman" w:cs="Batang"/>
                <w:b/>
                <w:bCs/>
                <w:lang w:eastAsia="ru-RU"/>
              </w:rPr>
            </w:pPr>
          </w:p>
        </w:tc>
        <w:tc>
          <w:tcPr>
            <w:tcW w:w="694" w:type="pct"/>
          </w:tcPr>
          <w:p w14:paraId="31900A5F" w14:textId="77777777" w:rsidR="00F428C0" w:rsidRPr="00F428C0" w:rsidRDefault="00F428C0" w:rsidP="00F428C0">
            <w:pPr>
              <w:suppressAutoHyphens/>
              <w:spacing w:after="0" w:line="240" w:lineRule="auto"/>
              <w:jc w:val="both"/>
              <w:rPr>
                <w:rFonts w:ascii="Times New Roman" w:eastAsia="Batang" w:hAnsi="Times New Roman" w:cs="Batang"/>
                <w:bCs/>
                <w:lang w:eastAsia="ru-RU"/>
              </w:rPr>
            </w:pPr>
            <w:r w:rsidRPr="00F428C0">
              <w:rPr>
                <w:rFonts w:ascii="Times New Roman" w:eastAsia="Batang" w:hAnsi="Times New Roman" w:cs="Batang"/>
                <w:bCs/>
                <w:lang w:eastAsia="ru-RU"/>
              </w:rPr>
              <w:t>Уо 01.07</w:t>
            </w:r>
          </w:p>
          <w:p w14:paraId="7DEAA1CA" w14:textId="77777777" w:rsidR="00F428C0" w:rsidRPr="00F428C0" w:rsidRDefault="00F428C0" w:rsidP="00F428C0">
            <w:pPr>
              <w:suppressAutoHyphens/>
              <w:spacing w:after="0" w:line="240" w:lineRule="auto"/>
              <w:jc w:val="both"/>
              <w:rPr>
                <w:rFonts w:ascii="Times New Roman" w:eastAsia="Batang" w:hAnsi="Times New Roman" w:cs="Batang"/>
                <w:bCs/>
                <w:lang w:eastAsia="ru-RU"/>
              </w:rPr>
            </w:pPr>
            <w:r w:rsidRPr="00F428C0">
              <w:rPr>
                <w:rFonts w:ascii="Times New Roman" w:eastAsia="Batang" w:hAnsi="Times New Roman" w:cs="Batang"/>
                <w:bCs/>
                <w:lang w:eastAsia="ru-RU"/>
              </w:rPr>
              <w:t>Уд 01.01</w:t>
            </w:r>
          </w:p>
          <w:p w14:paraId="2D4DB3CA" w14:textId="77777777" w:rsidR="00F428C0" w:rsidRPr="00F428C0" w:rsidRDefault="00F428C0" w:rsidP="00F428C0">
            <w:pPr>
              <w:suppressAutoHyphens/>
              <w:spacing w:after="0" w:line="240" w:lineRule="auto"/>
              <w:jc w:val="both"/>
              <w:rPr>
                <w:rFonts w:ascii="Times New Roman" w:eastAsia="Batang" w:hAnsi="Times New Roman" w:cs="Batang"/>
                <w:bCs/>
                <w:lang w:eastAsia="ru-RU"/>
              </w:rPr>
            </w:pPr>
            <w:r w:rsidRPr="00F428C0">
              <w:rPr>
                <w:rFonts w:ascii="Times New Roman" w:eastAsia="Batang" w:hAnsi="Times New Roman" w:cs="Batang"/>
                <w:bCs/>
                <w:lang w:eastAsia="ru-RU"/>
              </w:rPr>
              <w:t>Зо 01.01</w:t>
            </w:r>
          </w:p>
          <w:p w14:paraId="18F70FBF" w14:textId="77777777" w:rsidR="00F428C0" w:rsidRPr="00F428C0" w:rsidRDefault="00F428C0" w:rsidP="00F428C0">
            <w:pPr>
              <w:suppressAutoHyphens/>
              <w:spacing w:after="0" w:line="240" w:lineRule="auto"/>
              <w:jc w:val="both"/>
              <w:rPr>
                <w:rFonts w:ascii="Times New Roman" w:eastAsia="Batang" w:hAnsi="Times New Roman" w:cs="Batang"/>
                <w:bCs/>
                <w:lang w:eastAsia="ru-RU"/>
              </w:rPr>
            </w:pPr>
            <w:r w:rsidRPr="00F428C0">
              <w:rPr>
                <w:rFonts w:ascii="Times New Roman" w:eastAsia="Batang" w:hAnsi="Times New Roman" w:cs="Batang"/>
                <w:bCs/>
                <w:lang w:eastAsia="ru-RU"/>
              </w:rPr>
              <w:t>Зо 01.02</w:t>
            </w:r>
          </w:p>
          <w:p w14:paraId="5923D12D" w14:textId="77777777" w:rsidR="00F428C0" w:rsidRPr="00F428C0" w:rsidRDefault="00F428C0" w:rsidP="00F428C0">
            <w:pPr>
              <w:suppressAutoHyphens/>
              <w:spacing w:after="0" w:line="240" w:lineRule="auto"/>
              <w:jc w:val="both"/>
              <w:rPr>
                <w:rFonts w:ascii="Times New Roman" w:eastAsia="Batang" w:hAnsi="Times New Roman" w:cs="Batang"/>
                <w:bCs/>
                <w:lang w:eastAsia="ru-RU"/>
              </w:rPr>
            </w:pPr>
            <w:r w:rsidRPr="00F428C0">
              <w:rPr>
                <w:rFonts w:ascii="Times New Roman" w:eastAsia="Batang" w:hAnsi="Times New Roman" w:cs="Batang"/>
                <w:bCs/>
                <w:lang w:eastAsia="ru-RU"/>
              </w:rPr>
              <w:t>Зо 01.03</w:t>
            </w:r>
          </w:p>
          <w:p w14:paraId="4E1C8D6E" w14:textId="77777777" w:rsidR="00F428C0" w:rsidRPr="00F428C0" w:rsidRDefault="00F428C0" w:rsidP="00F428C0">
            <w:pPr>
              <w:suppressAutoHyphens/>
              <w:spacing w:after="0" w:line="240" w:lineRule="auto"/>
              <w:jc w:val="both"/>
              <w:rPr>
                <w:rFonts w:ascii="Times New Roman" w:eastAsia="Batang" w:hAnsi="Times New Roman" w:cs="Batang"/>
                <w:bCs/>
                <w:lang w:eastAsia="ru-RU"/>
              </w:rPr>
            </w:pPr>
            <w:r w:rsidRPr="00F428C0">
              <w:rPr>
                <w:rFonts w:ascii="Times New Roman" w:eastAsia="Batang" w:hAnsi="Times New Roman" w:cs="Batang"/>
                <w:bCs/>
                <w:lang w:eastAsia="ru-RU"/>
              </w:rPr>
              <w:t>Зд 01.01</w:t>
            </w:r>
          </w:p>
          <w:p w14:paraId="386A85E2" w14:textId="77777777" w:rsidR="00F428C0" w:rsidRPr="00F428C0" w:rsidRDefault="00F428C0" w:rsidP="00F428C0">
            <w:pPr>
              <w:suppressAutoHyphens/>
              <w:spacing w:after="0" w:line="240" w:lineRule="auto"/>
              <w:jc w:val="both"/>
              <w:rPr>
                <w:rFonts w:ascii="Times New Roman" w:eastAsia="Batang" w:hAnsi="Times New Roman" w:cs="Batang"/>
                <w:bCs/>
                <w:lang w:eastAsia="ru-RU"/>
              </w:rPr>
            </w:pPr>
            <w:r w:rsidRPr="00F428C0">
              <w:rPr>
                <w:rFonts w:ascii="Times New Roman" w:eastAsia="Batang" w:hAnsi="Times New Roman" w:cs="Batang"/>
                <w:bCs/>
                <w:lang w:eastAsia="ru-RU"/>
              </w:rPr>
              <w:t>Зд 01.02</w:t>
            </w:r>
          </w:p>
        </w:tc>
      </w:tr>
      <w:tr w:rsidR="00F428C0" w:rsidRPr="00F428C0" w14:paraId="33F8A53F" w14:textId="77777777" w:rsidTr="00F428C0">
        <w:trPr>
          <w:trHeight w:val="20"/>
        </w:trPr>
        <w:tc>
          <w:tcPr>
            <w:tcW w:w="874" w:type="pct"/>
            <w:vMerge/>
          </w:tcPr>
          <w:p w14:paraId="1623CBD8" w14:textId="77777777" w:rsidR="00F428C0" w:rsidRPr="00F428C0" w:rsidRDefault="00F428C0" w:rsidP="00F428C0">
            <w:pPr>
              <w:spacing w:after="0" w:line="240" w:lineRule="auto"/>
              <w:rPr>
                <w:rFonts w:ascii="Times New Roman" w:eastAsia="Batang" w:hAnsi="Times New Roman" w:cs="Times New Roman"/>
                <w:b/>
                <w:bCs/>
                <w:highlight w:val="green"/>
                <w:lang w:eastAsia="ru-RU"/>
              </w:rPr>
            </w:pPr>
          </w:p>
        </w:tc>
        <w:tc>
          <w:tcPr>
            <w:tcW w:w="1993" w:type="pct"/>
          </w:tcPr>
          <w:p w14:paraId="764FE579" w14:textId="77777777" w:rsidR="00F428C0" w:rsidRPr="00F428C0" w:rsidRDefault="00F428C0" w:rsidP="00F428C0">
            <w:pPr>
              <w:spacing w:after="0" w:line="240" w:lineRule="auto"/>
              <w:rPr>
                <w:rFonts w:ascii="Times New Roman" w:eastAsia="Batang" w:hAnsi="Times New Roman" w:cs="Times New Roman"/>
                <w:b/>
                <w:bCs/>
                <w:lang w:eastAsia="ru-RU"/>
              </w:rPr>
            </w:pPr>
            <w:r w:rsidRPr="00F428C0">
              <w:rPr>
                <w:rFonts w:ascii="Times New Roman" w:eastAsia="Batang" w:hAnsi="Times New Roman" w:cs="Batang"/>
                <w:b/>
                <w:bCs/>
                <w:lang w:eastAsia="ru-RU"/>
              </w:rPr>
              <w:t>В том числе практических занятий и лабораторных работ</w:t>
            </w:r>
          </w:p>
        </w:tc>
        <w:tc>
          <w:tcPr>
            <w:tcW w:w="644" w:type="pct"/>
            <w:vAlign w:val="center"/>
          </w:tcPr>
          <w:p w14:paraId="72234226" w14:textId="77777777" w:rsidR="00F428C0" w:rsidRPr="00F428C0" w:rsidRDefault="00F428C0" w:rsidP="00F428C0">
            <w:pPr>
              <w:suppressAutoHyphens/>
              <w:spacing w:after="0" w:line="240" w:lineRule="auto"/>
              <w:jc w:val="both"/>
              <w:rPr>
                <w:rFonts w:ascii="Times New Roman" w:eastAsia="Batang" w:hAnsi="Times New Roman" w:cs="Batang"/>
                <w:b/>
                <w:lang w:eastAsia="ru-RU"/>
              </w:rPr>
            </w:pPr>
          </w:p>
        </w:tc>
        <w:tc>
          <w:tcPr>
            <w:tcW w:w="795" w:type="pct"/>
          </w:tcPr>
          <w:p w14:paraId="4DAD9AEC" w14:textId="77777777" w:rsidR="00F428C0" w:rsidRPr="00F428C0" w:rsidRDefault="00F428C0" w:rsidP="00F428C0">
            <w:pPr>
              <w:spacing w:after="0" w:line="240" w:lineRule="auto"/>
              <w:rPr>
                <w:rFonts w:ascii="Times New Roman" w:eastAsia="Batang" w:hAnsi="Times New Roman" w:cs="Batang"/>
                <w:b/>
                <w:bCs/>
                <w:lang w:eastAsia="ru-RU"/>
              </w:rPr>
            </w:pPr>
          </w:p>
        </w:tc>
        <w:tc>
          <w:tcPr>
            <w:tcW w:w="694" w:type="pct"/>
          </w:tcPr>
          <w:p w14:paraId="181D37F6" w14:textId="77777777" w:rsidR="00F428C0" w:rsidRPr="00F428C0" w:rsidRDefault="00F428C0" w:rsidP="00F428C0">
            <w:pPr>
              <w:suppressAutoHyphens/>
              <w:spacing w:after="0" w:line="240" w:lineRule="auto"/>
              <w:jc w:val="both"/>
              <w:rPr>
                <w:rFonts w:ascii="Times New Roman" w:eastAsia="Batang" w:hAnsi="Times New Roman" w:cs="Batang"/>
                <w:bCs/>
                <w:lang w:eastAsia="ru-RU"/>
              </w:rPr>
            </w:pPr>
          </w:p>
        </w:tc>
      </w:tr>
      <w:tr w:rsidR="00F428C0" w:rsidRPr="00F428C0" w14:paraId="746AA4C6" w14:textId="77777777" w:rsidTr="00F428C0">
        <w:trPr>
          <w:trHeight w:val="20"/>
        </w:trPr>
        <w:tc>
          <w:tcPr>
            <w:tcW w:w="874" w:type="pct"/>
            <w:vMerge/>
          </w:tcPr>
          <w:p w14:paraId="64E8234C" w14:textId="77777777" w:rsidR="00F428C0" w:rsidRPr="00F428C0" w:rsidRDefault="00F428C0" w:rsidP="00F428C0">
            <w:pPr>
              <w:spacing w:after="0" w:line="240" w:lineRule="auto"/>
              <w:rPr>
                <w:rFonts w:ascii="Times New Roman" w:eastAsia="Batang" w:hAnsi="Times New Roman" w:cs="Times New Roman"/>
                <w:b/>
                <w:bCs/>
                <w:highlight w:val="green"/>
                <w:lang w:eastAsia="ru-RU"/>
              </w:rPr>
            </w:pPr>
          </w:p>
        </w:tc>
        <w:tc>
          <w:tcPr>
            <w:tcW w:w="1993" w:type="pct"/>
          </w:tcPr>
          <w:p w14:paraId="389F0A67" w14:textId="77777777" w:rsidR="00F428C0" w:rsidRPr="00F428C0" w:rsidRDefault="00F428C0" w:rsidP="00F428C0">
            <w:pPr>
              <w:spacing w:after="0" w:line="240" w:lineRule="auto"/>
              <w:rPr>
                <w:rFonts w:ascii="Times New Roman" w:eastAsia="Batang" w:hAnsi="Times New Roman" w:cs="Times New Roman"/>
                <w:b/>
                <w:bCs/>
                <w:lang w:eastAsia="ru-RU"/>
              </w:rPr>
            </w:pPr>
          </w:p>
        </w:tc>
        <w:tc>
          <w:tcPr>
            <w:tcW w:w="644" w:type="pct"/>
            <w:vAlign w:val="center"/>
          </w:tcPr>
          <w:p w14:paraId="485EEB8E" w14:textId="77777777" w:rsidR="00F428C0" w:rsidRPr="00F428C0" w:rsidRDefault="00F428C0" w:rsidP="00F428C0">
            <w:pPr>
              <w:suppressAutoHyphens/>
              <w:spacing w:after="0" w:line="240" w:lineRule="auto"/>
              <w:jc w:val="both"/>
              <w:rPr>
                <w:rFonts w:ascii="Times New Roman" w:eastAsia="Batang" w:hAnsi="Times New Roman" w:cs="Batang"/>
                <w:i/>
                <w:lang w:eastAsia="ru-RU"/>
              </w:rPr>
            </w:pPr>
          </w:p>
        </w:tc>
        <w:tc>
          <w:tcPr>
            <w:tcW w:w="795" w:type="pct"/>
          </w:tcPr>
          <w:p w14:paraId="7C7F9421" w14:textId="77777777" w:rsidR="00F428C0" w:rsidRPr="00F428C0" w:rsidRDefault="00F428C0" w:rsidP="00F428C0">
            <w:pPr>
              <w:spacing w:after="0" w:line="240" w:lineRule="auto"/>
              <w:rPr>
                <w:rFonts w:ascii="Times New Roman" w:eastAsia="Batang" w:hAnsi="Times New Roman" w:cs="Batang"/>
                <w:b/>
                <w:bCs/>
                <w:lang w:eastAsia="ru-RU"/>
              </w:rPr>
            </w:pPr>
          </w:p>
        </w:tc>
        <w:tc>
          <w:tcPr>
            <w:tcW w:w="694" w:type="pct"/>
          </w:tcPr>
          <w:p w14:paraId="4562A542" w14:textId="77777777" w:rsidR="00F428C0" w:rsidRPr="00F428C0" w:rsidRDefault="00F428C0" w:rsidP="00F428C0">
            <w:pPr>
              <w:suppressAutoHyphens/>
              <w:spacing w:after="0" w:line="240" w:lineRule="auto"/>
              <w:jc w:val="both"/>
              <w:rPr>
                <w:rFonts w:ascii="Times New Roman" w:eastAsia="Batang" w:hAnsi="Times New Roman" w:cs="Batang"/>
                <w:bCs/>
                <w:lang w:eastAsia="ru-RU"/>
              </w:rPr>
            </w:pPr>
          </w:p>
        </w:tc>
      </w:tr>
      <w:tr w:rsidR="00F428C0" w:rsidRPr="00F428C0" w14:paraId="69EE7FED" w14:textId="77777777" w:rsidTr="00F428C0">
        <w:trPr>
          <w:trHeight w:val="20"/>
        </w:trPr>
        <w:tc>
          <w:tcPr>
            <w:tcW w:w="874" w:type="pct"/>
            <w:vMerge/>
          </w:tcPr>
          <w:p w14:paraId="3A402AEE" w14:textId="77777777" w:rsidR="00F428C0" w:rsidRPr="00F428C0" w:rsidRDefault="00F428C0" w:rsidP="00F428C0">
            <w:pPr>
              <w:spacing w:after="0" w:line="240" w:lineRule="auto"/>
              <w:rPr>
                <w:rFonts w:ascii="Times New Roman" w:eastAsia="Batang" w:hAnsi="Times New Roman" w:cs="Times New Roman"/>
                <w:b/>
                <w:bCs/>
                <w:highlight w:val="green"/>
                <w:lang w:eastAsia="ru-RU"/>
              </w:rPr>
            </w:pPr>
          </w:p>
        </w:tc>
        <w:tc>
          <w:tcPr>
            <w:tcW w:w="1993" w:type="pct"/>
          </w:tcPr>
          <w:p w14:paraId="4ABBAE9F" w14:textId="77777777" w:rsidR="00F428C0" w:rsidRPr="00F428C0" w:rsidRDefault="00F428C0" w:rsidP="00F428C0">
            <w:pPr>
              <w:spacing w:after="0" w:line="240" w:lineRule="auto"/>
              <w:rPr>
                <w:rFonts w:ascii="Times New Roman" w:eastAsia="Batang" w:hAnsi="Times New Roman" w:cs="Times New Roman"/>
                <w:b/>
                <w:bCs/>
                <w:lang w:eastAsia="ru-RU"/>
              </w:rPr>
            </w:pPr>
            <w:r w:rsidRPr="00F428C0">
              <w:rPr>
                <w:rFonts w:ascii="Times New Roman" w:eastAsia="Batang" w:hAnsi="Times New Roman" w:cs="Times New Roman"/>
                <w:b/>
                <w:bCs/>
                <w:lang w:eastAsia="ru-RU"/>
              </w:rPr>
              <w:t>Самостоятельная работа обучающихся</w:t>
            </w:r>
          </w:p>
          <w:p w14:paraId="1D26F284" w14:textId="77777777" w:rsidR="00F428C0" w:rsidRPr="00F428C0" w:rsidRDefault="00F428C0" w:rsidP="00F428C0">
            <w:pPr>
              <w:spacing w:after="0" w:line="240" w:lineRule="auto"/>
              <w:rPr>
                <w:rFonts w:ascii="Times New Roman" w:eastAsia="Batang" w:hAnsi="Times New Roman" w:cs="Times New Roman"/>
                <w:b/>
                <w:bCs/>
                <w:lang w:eastAsia="ru-RU"/>
              </w:rPr>
            </w:pPr>
          </w:p>
        </w:tc>
        <w:tc>
          <w:tcPr>
            <w:tcW w:w="644" w:type="pct"/>
            <w:vAlign w:val="center"/>
          </w:tcPr>
          <w:p w14:paraId="7A3262E1" w14:textId="77777777" w:rsidR="00F428C0" w:rsidRPr="00F428C0" w:rsidRDefault="00F428C0" w:rsidP="00F428C0">
            <w:pPr>
              <w:suppressAutoHyphens/>
              <w:spacing w:after="0" w:line="240" w:lineRule="auto"/>
              <w:jc w:val="both"/>
              <w:rPr>
                <w:rFonts w:ascii="Times New Roman" w:eastAsia="Batang" w:hAnsi="Times New Roman" w:cs="Batang"/>
                <w:i/>
                <w:lang w:eastAsia="ru-RU"/>
              </w:rPr>
            </w:pPr>
          </w:p>
        </w:tc>
        <w:tc>
          <w:tcPr>
            <w:tcW w:w="795" w:type="pct"/>
          </w:tcPr>
          <w:p w14:paraId="7A084307" w14:textId="77777777" w:rsidR="00F428C0" w:rsidRPr="00F428C0" w:rsidRDefault="00F428C0" w:rsidP="00F428C0">
            <w:pPr>
              <w:spacing w:after="0" w:line="240" w:lineRule="auto"/>
              <w:rPr>
                <w:rFonts w:ascii="Times New Roman" w:eastAsia="Batang" w:hAnsi="Times New Roman" w:cs="Batang"/>
                <w:b/>
                <w:bCs/>
                <w:lang w:eastAsia="ru-RU"/>
              </w:rPr>
            </w:pPr>
          </w:p>
        </w:tc>
        <w:tc>
          <w:tcPr>
            <w:tcW w:w="694" w:type="pct"/>
          </w:tcPr>
          <w:p w14:paraId="2A0055F6" w14:textId="77777777" w:rsidR="00F428C0" w:rsidRPr="00F428C0" w:rsidRDefault="00F428C0" w:rsidP="00F428C0">
            <w:pPr>
              <w:suppressAutoHyphens/>
              <w:spacing w:after="0" w:line="240" w:lineRule="auto"/>
              <w:jc w:val="both"/>
              <w:rPr>
                <w:rFonts w:ascii="Times New Roman" w:eastAsia="Batang" w:hAnsi="Times New Roman" w:cs="Batang"/>
                <w:bCs/>
                <w:lang w:eastAsia="ru-RU"/>
              </w:rPr>
            </w:pPr>
          </w:p>
        </w:tc>
      </w:tr>
      <w:tr w:rsidR="00F428C0" w:rsidRPr="00F428C0" w14:paraId="5CE58646" w14:textId="77777777" w:rsidTr="00F428C0">
        <w:trPr>
          <w:trHeight w:val="20"/>
        </w:trPr>
        <w:tc>
          <w:tcPr>
            <w:tcW w:w="2867" w:type="pct"/>
            <w:gridSpan w:val="2"/>
          </w:tcPr>
          <w:p w14:paraId="7DAEA4D3" w14:textId="77777777" w:rsidR="00F428C0" w:rsidRPr="00F428C0" w:rsidRDefault="00F428C0" w:rsidP="00F428C0">
            <w:pPr>
              <w:spacing w:after="0" w:line="240" w:lineRule="auto"/>
              <w:rPr>
                <w:rFonts w:ascii="Times New Roman" w:eastAsia="Batang" w:hAnsi="Times New Roman" w:cs="Times New Roman"/>
                <w:b/>
                <w:bCs/>
                <w:lang w:eastAsia="ru-RU"/>
              </w:rPr>
            </w:pPr>
            <w:r w:rsidRPr="00F428C0">
              <w:rPr>
                <w:rFonts w:ascii="Times New Roman" w:eastAsia="Batang" w:hAnsi="Times New Roman" w:cs="Times New Roman"/>
                <w:b/>
                <w:bCs/>
                <w:lang w:eastAsia="ru-RU"/>
              </w:rPr>
              <w:t>Раздел 5. Политическая сфера</w:t>
            </w:r>
          </w:p>
        </w:tc>
        <w:tc>
          <w:tcPr>
            <w:tcW w:w="644" w:type="pct"/>
            <w:vAlign w:val="center"/>
          </w:tcPr>
          <w:p w14:paraId="2FF62AEA" w14:textId="77777777" w:rsidR="00F428C0" w:rsidRPr="00F428C0" w:rsidRDefault="00F428C0" w:rsidP="00F428C0">
            <w:pPr>
              <w:suppressAutoHyphens/>
              <w:spacing w:after="0" w:line="240" w:lineRule="auto"/>
              <w:jc w:val="both"/>
              <w:rPr>
                <w:rFonts w:ascii="Times New Roman" w:eastAsia="Batang" w:hAnsi="Times New Roman" w:cs="Batang"/>
                <w:b/>
                <w:lang w:eastAsia="ru-RU"/>
              </w:rPr>
            </w:pPr>
            <w:r w:rsidRPr="00F428C0">
              <w:rPr>
                <w:rFonts w:ascii="Times New Roman" w:eastAsia="Batang" w:hAnsi="Times New Roman" w:cs="Batang"/>
                <w:b/>
                <w:lang w:eastAsia="ru-RU"/>
              </w:rPr>
              <w:t>8</w:t>
            </w:r>
          </w:p>
        </w:tc>
        <w:tc>
          <w:tcPr>
            <w:tcW w:w="795" w:type="pct"/>
          </w:tcPr>
          <w:p w14:paraId="11D91B04" w14:textId="77777777" w:rsidR="00F428C0" w:rsidRPr="00F428C0" w:rsidRDefault="00F428C0" w:rsidP="00F428C0">
            <w:pPr>
              <w:spacing w:after="0" w:line="240" w:lineRule="auto"/>
              <w:rPr>
                <w:rFonts w:ascii="Times New Roman" w:eastAsia="Batang" w:hAnsi="Times New Roman" w:cs="Batang"/>
                <w:b/>
                <w:bCs/>
                <w:lang w:eastAsia="ru-RU"/>
              </w:rPr>
            </w:pPr>
          </w:p>
        </w:tc>
        <w:tc>
          <w:tcPr>
            <w:tcW w:w="694" w:type="pct"/>
          </w:tcPr>
          <w:p w14:paraId="50EE3148" w14:textId="77777777" w:rsidR="00F428C0" w:rsidRPr="00F428C0" w:rsidRDefault="00F428C0" w:rsidP="00F428C0">
            <w:pPr>
              <w:suppressAutoHyphens/>
              <w:spacing w:after="0" w:line="240" w:lineRule="auto"/>
              <w:jc w:val="both"/>
              <w:rPr>
                <w:rFonts w:ascii="Times New Roman" w:eastAsia="Batang" w:hAnsi="Times New Roman" w:cs="Batang"/>
                <w:bCs/>
                <w:lang w:eastAsia="ru-RU"/>
              </w:rPr>
            </w:pPr>
          </w:p>
        </w:tc>
      </w:tr>
      <w:tr w:rsidR="00F428C0" w:rsidRPr="00F428C0" w14:paraId="20D6BD38" w14:textId="77777777" w:rsidTr="00F428C0">
        <w:trPr>
          <w:trHeight w:val="20"/>
        </w:trPr>
        <w:tc>
          <w:tcPr>
            <w:tcW w:w="874" w:type="pct"/>
            <w:vMerge w:val="restart"/>
          </w:tcPr>
          <w:p w14:paraId="6C5D1394" w14:textId="77777777" w:rsidR="00F428C0" w:rsidRPr="00F428C0" w:rsidRDefault="00F428C0" w:rsidP="00F428C0">
            <w:pPr>
              <w:spacing w:after="0" w:line="240" w:lineRule="auto"/>
              <w:rPr>
                <w:rFonts w:ascii="Times New Roman" w:eastAsia="Batang" w:hAnsi="Times New Roman" w:cs="Times New Roman"/>
                <w:b/>
                <w:bCs/>
                <w:lang w:eastAsia="ru-RU"/>
              </w:rPr>
            </w:pPr>
            <w:r w:rsidRPr="00F428C0">
              <w:rPr>
                <w:rFonts w:ascii="Times New Roman" w:eastAsia="Batang" w:hAnsi="Times New Roman" w:cs="Times New Roman"/>
                <w:b/>
                <w:bCs/>
                <w:lang w:eastAsia="ru-RU"/>
              </w:rPr>
              <w:t>Тема 5.1 Политика и власть.</w:t>
            </w:r>
          </w:p>
        </w:tc>
        <w:tc>
          <w:tcPr>
            <w:tcW w:w="1993" w:type="pct"/>
          </w:tcPr>
          <w:p w14:paraId="49C50109" w14:textId="77777777" w:rsidR="00F428C0" w:rsidRPr="00F428C0" w:rsidRDefault="00F428C0" w:rsidP="00F428C0">
            <w:pPr>
              <w:spacing w:after="0" w:line="240" w:lineRule="auto"/>
              <w:rPr>
                <w:rFonts w:ascii="Times New Roman" w:eastAsia="Batang" w:hAnsi="Times New Roman" w:cs="Times New Roman"/>
                <w:b/>
                <w:bCs/>
                <w:lang w:eastAsia="ru-RU"/>
              </w:rPr>
            </w:pPr>
            <w:r w:rsidRPr="00F428C0">
              <w:rPr>
                <w:rFonts w:ascii="Times New Roman" w:eastAsia="Batang" w:hAnsi="Times New Roman" w:cs="Times New Roman"/>
                <w:b/>
                <w:bCs/>
                <w:lang w:eastAsia="ru-RU"/>
              </w:rPr>
              <w:t>Содержание</w:t>
            </w:r>
          </w:p>
        </w:tc>
        <w:tc>
          <w:tcPr>
            <w:tcW w:w="644" w:type="pct"/>
            <w:vAlign w:val="center"/>
          </w:tcPr>
          <w:p w14:paraId="25C5A23E" w14:textId="77777777" w:rsidR="00F428C0" w:rsidRPr="00F428C0" w:rsidRDefault="00F428C0" w:rsidP="00F428C0">
            <w:pPr>
              <w:suppressAutoHyphens/>
              <w:spacing w:after="0" w:line="240" w:lineRule="auto"/>
              <w:rPr>
                <w:rFonts w:ascii="Times New Roman" w:eastAsia="Batang" w:hAnsi="Times New Roman" w:cs="Batang"/>
                <w:b/>
                <w:lang w:eastAsia="ru-RU"/>
              </w:rPr>
            </w:pPr>
            <w:r w:rsidRPr="00F428C0">
              <w:rPr>
                <w:rFonts w:ascii="Times New Roman" w:eastAsia="Batang" w:hAnsi="Times New Roman" w:cs="Batang"/>
                <w:b/>
                <w:lang w:eastAsia="ru-RU"/>
              </w:rPr>
              <w:t>2</w:t>
            </w:r>
          </w:p>
        </w:tc>
        <w:tc>
          <w:tcPr>
            <w:tcW w:w="795" w:type="pct"/>
          </w:tcPr>
          <w:p w14:paraId="29EDF48C" w14:textId="77777777" w:rsidR="00F428C0" w:rsidRPr="00F428C0" w:rsidRDefault="00F428C0" w:rsidP="00F428C0">
            <w:pPr>
              <w:spacing w:after="0" w:line="240" w:lineRule="auto"/>
              <w:rPr>
                <w:rFonts w:ascii="Times New Roman" w:eastAsia="Batang" w:hAnsi="Times New Roman" w:cs="Batang"/>
                <w:b/>
                <w:bCs/>
                <w:lang w:eastAsia="ru-RU"/>
              </w:rPr>
            </w:pPr>
          </w:p>
        </w:tc>
        <w:tc>
          <w:tcPr>
            <w:tcW w:w="694" w:type="pct"/>
          </w:tcPr>
          <w:p w14:paraId="28CB7867" w14:textId="77777777" w:rsidR="00F428C0" w:rsidRPr="00F428C0" w:rsidRDefault="00F428C0" w:rsidP="00F428C0">
            <w:pPr>
              <w:suppressAutoHyphens/>
              <w:spacing w:after="0" w:line="240" w:lineRule="auto"/>
              <w:jc w:val="both"/>
              <w:rPr>
                <w:rFonts w:ascii="Times New Roman" w:eastAsia="Batang" w:hAnsi="Times New Roman" w:cs="Batang"/>
                <w:bCs/>
                <w:lang w:eastAsia="ru-RU"/>
              </w:rPr>
            </w:pPr>
          </w:p>
        </w:tc>
      </w:tr>
      <w:tr w:rsidR="00F428C0" w:rsidRPr="00F428C0" w14:paraId="7DD88AF2" w14:textId="77777777" w:rsidTr="00F428C0">
        <w:trPr>
          <w:trHeight w:val="20"/>
        </w:trPr>
        <w:tc>
          <w:tcPr>
            <w:tcW w:w="874" w:type="pct"/>
            <w:vMerge/>
          </w:tcPr>
          <w:p w14:paraId="6925D0DA" w14:textId="77777777" w:rsidR="00F428C0" w:rsidRPr="00F428C0" w:rsidRDefault="00F428C0" w:rsidP="00F428C0">
            <w:pPr>
              <w:spacing w:after="0" w:line="240" w:lineRule="auto"/>
              <w:rPr>
                <w:rFonts w:ascii="Times New Roman" w:eastAsia="Batang" w:hAnsi="Times New Roman" w:cs="Times New Roman"/>
                <w:b/>
                <w:bCs/>
                <w:lang w:eastAsia="ru-RU"/>
              </w:rPr>
            </w:pPr>
          </w:p>
        </w:tc>
        <w:tc>
          <w:tcPr>
            <w:tcW w:w="1993" w:type="pct"/>
          </w:tcPr>
          <w:p w14:paraId="6ACA2E48" w14:textId="77777777" w:rsidR="00F428C0" w:rsidRPr="00F428C0" w:rsidRDefault="00F428C0" w:rsidP="00F428C0">
            <w:pPr>
              <w:spacing w:after="0" w:line="240" w:lineRule="auto"/>
              <w:jc w:val="both"/>
              <w:rPr>
                <w:rFonts w:ascii="Times New Roman" w:eastAsia="Batang" w:hAnsi="Times New Roman" w:cs="Times New Roman"/>
                <w:bCs/>
                <w:lang w:eastAsia="ru-RU"/>
              </w:rPr>
            </w:pPr>
            <w:r w:rsidRPr="00F428C0">
              <w:rPr>
                <w:rFonts w:ascii="Times New Roman" w:eastAsia="Batang" w:hAnsi="Times New Roman" w:cs="Times New Roman"/>
                <w:bCs/>
                <w:lang w:eastAsia="ru-RU"/>
              </w:rPr>
              <w:t>Политическая власть и субъекты политики в современном обществе. Политические институты. Политическая деятельность. Политическая система общества, ее структура и функции. Политическая система Российской Федерации на современном этапе.</w:t>
            </w:r>
          </w:p>
        </w:tc>
        <w:tc>
          <w:tcPr>
            <w:tcW w:w="644" w:type="pct"/>
            <w:vAlign w:val="center"/>
          </w:tcPr>
          <w:p w14:paraId="695E805B" w14:textId="77777777" w:rsidR="00F428C0" w:rsidRPr="00F428C0" w:rsidRDefault="00F428C0" w:rsidP="00F428C0">
            <w:pPr>
              <w:suppressAutoHyphens/>
              <w:spacing w:after="0" w:line="240" w:lineRule="auto"/>
              <w:jc w:val="both"/>
              <w:rPr>
                <w:rFonts w:ascii="Times New Roman" w:eastAsia="Batang" w:hAnsi="Times New Roman" w:cs="Batang"/>
                <w:i/>
                <w:lang w:eastAsia="ru-RU"/>
              </w:rPr>
            </w:pPr>
            <w:r w:rsidRPr="00F428C0">
              <w:rPr>
                <w:rFonts w:ascii="Times New Roman" w:eastAsia="Batang" w:hAnsi="Times New Roman" w:cs="Batang"/>
                <w:i/>
                <w:lang w:eastAsia="ru-RU"/>
              </w:rPr>
              <w:t>2</w:t>
            </w:r>
          </w:p>
        </w:tc>
        <w:tc>
          <w:tcPr>
            <w:tcW w:w="795" w:type="pct"/>
          </w:tcPr>
          <w:p w14:paraId="696F1B2B" w14:textId="77777777" w:rsidR="00F428C0" w:rsidRPr="00F428C0" w:rsidRDefault="00F428C0" w:rsidP="00F428C0">
            <w:pPr>
              <w:spacing w:after="0" w:line="240" w:lineRule="auto"/>
              <w:rPr>
                <w:rFonts w:ascii="Times New Roman" w:eastAsia="Batang" w:hAnsi="Times New Roman" w:cs="Batang"/>
                <w:b/>
                <w:bCs/>
                <w:lang w:eastAsia="ru-RU"/>
              </w:rPr>
            </w:pPr>
            <w:r w:rsidRPr="00F428C0">
              <w:rPr>
                <w:rFonts w:ascii="Times New Roman" w:eastAsia="Batang" w:hAnsi="Times New Roman" w:cs="Batang"/>
                <w:b/>
                <w:bCs/>
                <w:lang w:eastAsia="ru-RU"/>
              </w:rPr>
              <w:t>ОК 01</w:t>
            </w:r>
          </w:p>
        </w:tc>
        <w:tc>
          <w:tcPr>
            <w:tcW w:w="694" w:type="pct"/>
          </w:tcPr>
          <w:p w14:paraId="667220FA" w14:textId="77777777" w:rsidR="00F428C0" w:rsidRPr="00F428C0" w:rsidRDefault="00F428C0" w:rsidP="00F428C0">
            <w:pPr>
              <w:suppressAutoHyphens/>
              <w:spacing w:after="0" w:line="240" w:lineRule="auto"/>
              <w:jc w:val="both"/>
              <w:rPr>
                <w:rFonts w:ascii="Times New Roman" w:eastAsia="Batang" w:hAnsi="Times New Roman" w:cs="Batang"/>
                <w:bCs/>
                <w:lang w:eastAsia="ru-RU"/>
              </w:rPr>
            </w:pPr>
            <w:r w:rsidRPr="00F428C0">
              <w:rPr>
                <w:rFonts w:ascii="Times New Roman" w:eastAsia="Batang" w:hAnsi="Times New Roman" w:cs="Batang"/>
                <w:bCs/>
                <w:lang w:eastAsia="ru-RU"/>
              </w:rPr>
              <w:t>Уо 01.03</w:t>
            </w:r>
          </w:p>
          <w:p w14:paraId="4368074A" w14:textId="77777777" w:rsidR="00F428C0" w:rsidRPr="00F428C0" w:rsidRDefault="00F428C0" w:rsidP="00F428C0">
            <w:pPr>
              <w:suppressAutoHyphens/>
              <w:spacing w:after="0" w:line="240" w:lineRule="auto"/>
              <w:jc w:val="both"/>
              <w:rPr>
                <w:rFonts w:ascii="Times New Roman" w:eastAsia="Batang" w:hAnsi="Times New Roman" w:cs="Batang"/>
                <w:bCs/>
                <w:lang w:eastAsia="ru-RU"/>
              </w:rPr>
            </w:pPr>
            <w:r w:rsidRPr="00F428C0">
              <w:rPr>
                <w:rFonts w:ascii="Times New Roman" w:eastAsia="Batang" w:hAnsi="Times New Roman" w:cs="Batang"/>
                <w:bCs/>
                <w:lang w:eastAsia="ru-RU"/>
              </w:rPr>
              <w:t>Уо 01.05</w:t>
            </w:r>
          </w:p>
          <w:p w14:paraId="08EC6E03" w14:textId="77777777" w:rsidR="00F428C0" w:rsidRPr="00F428C0" w:rsidRDefault="00F428C0" w:rsidP="00F428C0">
            <w:pPr>
              <w:suppressAutoHyphens/>
              <w:spacing w:after="0" w:line="240" w:lineRule="auto"/>
              <w:jc w:val="both"/>
              <w:rPr>
                <w:rFonts w:ascii="Times New Roman" w:eastAsia="Batang" w:hAnsi="Times New Roman" w:cs="Batang"/>
                <w:bCs/>
                <w:lang w:eastAsia="ru-RU"/>
              </w:rPr>
            </w:pPr>
            <w:r w:rsidRPr="00F428C0">
              <w:rPr>
                <w:rFonts w:ascii="Times New Roman" w:eastAsia="Batang" w:hAnsi="Times New Roman" w:cs="Batang"/>
                <w:bCs/>
                <w:lang w:eastAsia="ru-RU"/>
              </w:rPr>
              <w:t>Уд 01.01</w:t>
            </w:r>
          </w:p>
          <w:p w14:paraId="7145318B" w14:textId="77777777" w:rsidR="00F428C0" w:rsidRPr="00F428C0" w:rsidRDefault="00F428C0" w:rsidP="00F428C0">
            <w:pPr>
              <w:suppressAutoHyphens/>
              <w:spacing w:after="0" w:line="240" w:lineRule="auto"/>
              <w:jc w:val="both"/>
              <w:rPr>
                <w:rFonts w:ascii="Times New Roman" w:eastAsia="Batang" w:hAnsi="Times New Roman" w:cs="Batang"/>
                <w:bCs/>
                <w:lang w:eastAsia="ru-RU"/>
              </w:rPr>
            </w:pPr>
            <w:r w:rsidRPr="00F428C0">
              <w:rPr>
                <w:rFonts w:ascii="Times New Roman" w:eastAsia="Batang" w:hAnsi="Times New Roman" w:cs="Batang"/>
                <w:bCs/>
                <w:lang w:eastAsia="ru-RU"/>
              </w:rPr>
              <w:t>Зо 01.04</w:t>
            </w:r>
          </w:p>
          <w:p w14:paraId="068A9424" w14:textId="77777777" w:rsidR="00F428C0" w:rsidRPr="00F428C0" w:rsidRDefault="00F428C0" w:rsidP="00F428C0">
            <w:pPr>
              <w:suppressAutoHyphens/>
              <w:spacing w:after="0" w:line="240" w:lineRule="auto"/>
              <w:jc w:val="both"/>
              <w:rPr>
                <w:rFonts w:ascii="Times New Roman" w:eastAsia="Batang" w:hAnsi="Times New Roman" w:cs="Batang"/>
                <w:bCs/>
                <w:lang w:eastAsia="ru-RU"/>
              </w:rPr>
            </w:pPr>
            <w:r w:rsidRPr="00F428C0">
              <w:rPr>
                <w:rFonts w:ascii="Times New Roman" w:eastAsia="Batang" w:hAnsi="Times New Roman" w:cs="Batang"/>
                <w:bCs/>
                <w:lang w:eastAsia="ru-RU"/>
              </w:rPr>
              <w:t>Зо 01.06</w:t>
            </w:r>
          </w:p>
          <w:p w14:paraId="0D61D943" w14:textId="77777777" w:rsidR="00F428C0" w:rsidRPr="00F428C0" w:rsidRDefault="00F428C0" w:rsidP="00F428C0">
            <w:pPr>
              <w:suppressAutoHyphens/>
              <w:spacing w:after="0" w:line="240" w:lineRule="auto"/>
              <w:jc w:val="both"/>
              <w:rPr>
                <w:rFonts w:ascii="Times New Roman" w:eastAsia="Batang" w:hAnsi="Times New Roman" w:cs="Batang"/>
                <w:bCs/>
                <w:lang w:eastAsia="ru-RU"/>
              </w:rPr>
            </w:pPr>
            <w:r w:rsidRPr="00F428C0">
              <w:rPr>
                <w:rFonts w:ascii="Times New Roman" w:eastAsia="Batang" w:hAnsi="Times New Roman" w:cs="Batang"/>
                <w:bCs/>
                <w:lang w:eastAsia="ru-RU"/>
              </w:rPr>
              <w:t>Зд 01.01</w:t>
            </w:r>
          </w:p>
        </w:tc>
      </w:tr>
      <w:tr w:rsidR="00F428C0" w:rsidRPr="00F428C0" w14:paraId="3C8BCFC5" w14:textId="77777777" w:rsidTr="00F428C0">
        <w:trPr>
          <w:trHeight w:val="20"/>
        </w:trPr>
        <w:tc>
          <w:tcPr>
            <w:tcW w:w="874" w:type="pct"/>
            <w:vMerge/>
          </w:tcPr>
          <w:p w14:paraId="77575B2C" w14:textId="77777777" w:rsidR="00F428C0" w:rsidRPr="00F428C0" w:rsidRDefault="00F428C0" w:rsidP="00F428C0">
            <w:pPr>
              <w:spacing w:after="0" w:line="240" w:lineRule="auto"/>
              <w:rPr>
                <w:rFonts w:ascii="Times New Roman" w:eastAsia="Batang" w:hAnsi="Times New Roman" w:cs="Times New Roman"/>
                <w:b/>
                <w:bCs/>
                <w:lang w:eastAsia="ru-RU"/>
              </w:rPr>
            </w:pPr>
          </w:p>
        </w:tc>
        <w:tc>
          <w:tcPr>
            <w:tcW w:w="1993" w:type="pct"/>
          </w:tcPr>
          <w:p w14:paraId="6D51B186" w14:textId="77777777" w:rsidR="00F428C0" w:rsidRPr="00F428C0" w:rsidRDefault="00F428C0" w:rsidP="00F428C0">
            <w:pPr>
              <w:spacing w:after="0" w:line="240" w:lineRule="auto"/>
              <w:rPr>
                <w:rFonts w:ascii="Times New Roman" w:eastAsia="Batang" w:hAnsi="Times New Roman" w:cs="Times New Roman"/>
                <w:b/>
                <w:bCs/>
                <w:lang w:eastAsia="ru-RU"/>
              </w:rPr>
            </w:pPr>
            <w:r w:rsidRPr="00F428C0">
              <w:rPr>
                <w:rFonts w:ascii="Times New Roman" w:eastAsia="Batang" w:hAnsi="Times New Roman" w:cs="Batang"/>
                <w:b/>
                <w:bCs/>
                <w:lang w:eastAsia="ru-RU"/>
              </w:rPr>
              <w:t>В том числе практических занятий и лабораторных работ</w:t>
            </w:r>
          </w:p>
        </w:tc>
        <w:tc>
          <w:tcPr>
            <w:tcW w:w="644" w:type="pct"/>
            <w:vAlign w:val="center"/>
          </w:tcPr>
          <w:p w14:paraId="72145C56" w14:textId="77777777" w:rsidR="00F428C0" w:rsidRPr="00F428C0" w:rsidRDefault="00F428C0" w:rsidP="00F428C0">
            <w:pPr>
              <w:suppressAutoHyphens/>
              <w:spacing w:after="0" w:line="240" w:lineRule="auto"/>
              <w:jc w:val="both"/>
              <w:rPr>
                <w:rFonts w:ascii="Times New Roman" w:eastAsia="Batang" w:hAnsi="Times New Roman" w:cs="Batang"/>
                <w:b/>
                <w:lang w:eastAsia="ru-RU"/>
              </w:rPr>
            </w:pPr>
          </w:p>
        </w:tc>
        <w:tc>
          <w:tcPr>
            <w:tcW w:w="795" w:type="pct"/>
          </w:tcPr>
          <w:p w14:paraId="1227366C" w14:textId="77777777" w:rsidR="00F428C0" w:rsidRPr="00F428C0" w:rsidRDefault="00F428C0" w:rsidP="00F428C0">
            <w:pPr>
              <w:spacing w:after="0" w:line="240" w:lineRule="auto"/>
              <w:rPr>
                <w:rFonts w:ascii="Times New Roman" w:eastAsia="Batang" w:hAnsi="Times New Roman" w:cs="Batang"/>
                <w:b/>
                <w:bCs/>
                <w:lang w:eastAsia="ru-RU"/>
              </w:rPr>
            </w:pPr>
          </w:p>
        </w:tc>
        <w:tc>
          <w:tcPr>
            <w:tcW w:w="694" w:type="pct"/>
          </w:tcPr>
          <w:p w14:paraId="055F855C" w14:textId="77777777" w:rsidR="00F428C0" w:rsidRPr="00F428C0" w:rsidRDefault="00F428C0" w:rsidP="00F428C0">
            <w:pPr>
              <w:suppressAutoHyphens/>
              <w:spacing w:after="0" w:line="240" w:lineRule="auto"/>
              <w:jc w:val="both"/>
              <w:rPr>
                <w:rFonts w:ascii="Times New Roman" w:eastAsia="Batang" w:hAnsi="Times New Roman" w:cs="Batang"/>
                <w:bCs/>
                <w:lang w:eastAsia="ru-RU"/>
              </w:rPr>
            </w:pPr>
          </w:p>
        </w:tc>
      </w:tr>
      <w:tr w:rsidR="00F428C0" w:rsidRPr="00F428C0" w14:paraId="60903175" w14:textId="77777777" w:rsidTr="00F428C0">
        <w:trPr>
          <w:trHeight w:val="20"/>
        </w:trPr>
        <w:tc>
          <w:tcPr>
            <w:tcW w:w="874" w:type="pct"/>
            <w:vMerge/>
          </w:tcPr>
          <w:p w14:paraId="5AAE9EFE" w14:textId="77777777" w:rsidR="00F428C0" w:rsidRPr="00F428C0" w:rsidRDefault="00F428C0" w:rsidP="00F428C0">
            <w:pPr>
              <w:spacing w:after="0" w:line="240" w:lineRule="auto"/>
              <w:rPr>
                <w:rFonts w:ascii="Times New Roman" w:eastAsia="Batang" w:hAnsi="Times New Roman" w:cs="Times New Roman"/>
                <w:b/>
                <w:bCs/>
                <w:lang w:eastAsia="ru-RU"/>
              </w:rPr>
            </w:pPr>
          </w:p>
        </w:tc>
        <w:tc>
          <w:tcPr>
            <w:tcW w:w="1993" w:type="pct"/>
          </w:tcPr>
          <w:p w14:paraId="78165BB9" w14:textId="77777777" w:rsidR="00F428C0" w:rsidRPr="00F428C0" w:rsidRDefault="00F428C0" w:rsidP="00F428C0">
            <w:pPr>
              <w:spacing w:after="0" w:line="240" w:lineRule="auto"/>
              <w:rPr>
                <w:rFonts w:ascii="Times New Roman" w:eastAsia="Batang" w:hAnsi="Times New Roman" w:cs="Times New Roman"/>
                <w:b/>
                <w:bCs/>
                <w:lang w:eastAsia="ru-RU"/>
              </w:rPr>
            </w:pPr>
          </w:p>
        </w:tc>
        <w:tc>
          <w:tcPr>
            <w:tcW w:w="644" w:type="pct"/>
            <w:vAlign w:val="center"/>
          </w:tcPr>
          <w:p w14:paraId="0CC9C62A" w14:textId="77777777" w:rsidR="00F428C0" w:rsidRPr="00F428C0" w:rsidRDefault="00F428C0" w:rsidP="00F428C0">
            <w:pPr>
              <w:suppressAutoHyphens/>
              <w:spacing w:after="0" w:line="240" w:lineRule="auto"/>
              <w:jc w:val="both"/>
              <w:rPr>
                <w:rFonts w:ascii="Times New Roman" w:eastAsia="Batang" w:hAnsi="Times New Roman" w:cs="Batang"/>
                <w:i/>
                <w:lang w:eastAsia="ru-RU"/>
              </w:rPr>
            </w:pPr>
          </w:p>
        </w:tc>
        <w:tc>
          <w:tcPr>
            <w:tcW w:w="795" w:type="pct"/>
          </w:tcPr>
          <w:p w14:paraId="33C3F9C6" w14:textId="77777777" w:rsidR="00F428C0" w:rsidRPr="00F428C0" w:rsidRDefault="00F428C0" w:rsidP="00F428C0">
            <w:pPr>
              <w:spacing w:after="0" w:line="240" w:lineRule="auto"/>
              <w:rPr>
                <w:rFonts w:ascii="Times New Roman" w:eastAsia="Batang" w:hAnsi="Times New Roman" w:cs="Batang"/>
                <w:b/>
                <w:bCs/>
                <w:lang w:eastAsia="ru-RU"/>
              </w:rPr>
            </w:pPr>
          </w:p>
        </w:tc>
        <w:tc>
          <w:tcPr>
            <w:tcW w:w="694" w:type="pct"/>
          </w:tcPr>
          <w:p w14:paraId="0051E378" w14:textId="77777777" w:rsidR="00F428C0" w:rsidRPr="00F428C0" w:rsidRDefault="00F428C0" w:rsidP="00F428C0">
            <w:pPr>
              <w:suppressAutoHyphens/>
              <w:spacing w:after="0" w:line="240" w:lineRule="auto"/>
              <w:jc w:val="both"/>
              <w:rPr>
                <w:rFonts w:ascii="Times New Roman" w:eastAsia="Batang" w:hAnsi="Times New Roman" w:cs="Batang"/>
                <w:bCs/>
                <w:lang w:eastAsia="ru-RU"/>
              </w:rPr>
            </w:pPr>
          </w:p>
        </w:tc>
      </w:tr>
      <w:tr w:rsidR="00F428C0" w:rsidRPr="00F428C0" w14:paraId="0A83B53C" w14:textId="77777777" w:rsidTr="00F428C0">
        <w:trPr>
          <w:trHeight w:val="20"/>
        </w:trPr>
        <w:tc>
          <w:tcPr>
            <w:tcW w:w="874" w:type="pct"/>
            <w:vMerge/>
          </w:tcPr>
          <w:p w14:paraId="16C63E8F" w14:textId="77777777" w:rsidR="00F428C0" w:rsidRPr="00F428C0" w:rsidRDefault="00F428C0" w:rsidP="00F428C0">
            <w:pPr>
              <w:spacing w:after="0" w:line="240" w:lineRule="auto"/>
              <w:rPr>
                <w:rFonts w:ascii="Times New Roman" w:eastAsia="Batang" w:hAnsi="Times New Roman" w:cs="Times New Roman"/>
                <w:b/>
                <w:bCs/>
                <w:lang w:eastAsia="ru-RU"/>
              </w:rPr>
            </w:pPr>
          </w:p>
        </w:tc>
        <w:tc>
          <w:tcPr>
            <w:tcW w:w="1993" w:type="pct"/>
          </w:tcPr>
          <w:p w14:paraId="4E5AA8C6" w14:textId="77777777" w:rsidR="00F428C0" w:rsidRPr="00F428C0" w:rsidRDefault="00F428C0" w:rsidP="00F428C0">
            <w:pPr>
              <w:spacing w:after="0" w:line="240" w:lineRule="auto"/>
              <w:rPr>
                <w:rFonts w:ascii="Times New Roman" w:eastAsia="Batang" w:hAnsi="Times New Roman" w:cs="Times New Roman"/>
                <w:b/>
                <w:bCs/>
                <w:lang w:eastAsia="ru-RU"/>
              </w:rPr>
            </w:pPr>
            <w:r w:rsidRPr="00F428C0">
              <w:rPr>
                <w:rFonts w:ascii="Times New Roman" w:eastAsia="Batang" w:hAnsi="Times New Roman" w:cs="Times New Roman"/>
                <w:b/>
                <w:bCs/>
                <w:lang w:eastAsia="ru-RU"/>
              </w:rPr>
              <w:t>Самостоятельная работа обучающихся</w:t>
            </w:r>
          </w:p>
          <w:p w14:paraId="07098FF2" w14:textId="77777777" w:rsidR="00F428C0" w:rsidRPr="00F428C0" w:rsidRDefault="00F428C0" w:rsidP="00F428C0">
            <w:pPr>
              <w:spacing w:after="0" w:line="240" w:lineRule="auto"/>
              <w:rPr>
                <w:rFonts w:ascii="Times New Roman" w:eastAsia="Batang" w:hAnsi="Times New Roman" w:cs="Times New Roman"/>
                <w:b/>
                <w:bCs/>
                <w:lang w:eastAsia="ru-RU"/>
              </w:rPr>
            </w:pPr>
          </w:p>
        </w:tc>
        <w:tc>
          <w:tcPr>
            <w:tcW w:w="644" w:type="pct"/>
            <w:vAlign w:val="center"/>
          </w:tcPr>
          <w:p w14:paraId="14E3EC7E" w14:textId="77777777" w:rsidR="00F428C0" w:rsidRPr="00F428C0" w:rsidRDefault="00F428C0" w:rsidP="00F428C0">
            <w:pPr>
              <w:suppressAutoHyphens/>
              <w:spacing w:after="0" w:line="240" w:lineRule="auto"/>
              <w:jc w:val="both"/>
              <w:rPr>
                <w:rFonts w:ascii="Times New Roman" w:eastAsia="Batang" w:hAnsi="Times New Roman" w:cs="Batang"/>
                <w:i/>
                <w:lang w:eastAsia="ru-RU"/>
              </w:rPr>
            </w:pPr>
          </w:p>
        </w:tc>
        <w:tc>
          <w:tcPr>
            <w:tcW w:w="795" w:type="pct"/>
          </w:tcPr>
          <w:p w14:paraId="06F44C62" w14:textId="77777777" w:rsidR="00F428C0" w:rsidRPr="00F428C0" w:rsidRDefault="00F428C0" w:rsidP="00F428C0">
            <w:pPr>
              <w:spacing w:after="0" w:line="240" w:lineRule="auto"/>
              <w:rPr>
                <w:rFonts w:ascii="Times New Roman" w:eastAsia="Batang" w:hAnsi="Times New Roman" w:cs="Batang"/>
                <w:b/>
                <w:bCs/>
                <w:lang w:eastAsia="ru-RU"/>
              </w:rPr>
            </w:pPr>
          </w:p>
        </w:tc>
        <w:tc>
          <w:tcPr>
            <w:tcW w:w="694" w:type="pct"/>
          </w:tcPr>
          <w:p w14:paraId="6522FE53" w14:textId="77777777" w:rsidR="00F428C0" w:rsidRPr="00F428C0" w:rsidRDefault="00F428C0" w:rsidP="00F428C0">
            <w:pPr>
              <w:suppressAutoHyphens/>
              <w:spacing w:after="0" w:line="240" w:lineRule="auto"/>
              <w:jc w:val="both"/>
              <w:rPr>
                <w:rFonts w:ascii="Times New Roman" w:eastAsia="Batang" w:hAnsi="Times New Roman" w:cs="Batang"/>
                <w:bCs/>
                <w:lang w:eastAsia="ru-RU"/>
              </w:rPr>
            </w:pPr>
          </w:p>
        </w:tc>
      </w:tr>
      <w:tr w:rsidR="00F428C0" w:rsidRPr="00F428C0" w14:paraId="48822539" w14:textId="77777777" w:rsidTr="00F428C0">
        <w:trPr>
          <w:trHeight w:val="20"/>
        </w:trPr>
        <w:tc>
          <w:tcPr>
            <w:tcW w:w="874" w:type="pct"/>
            <w:vMerge w:val="restart"/>
          </w:tcPr>
          <w:p w14:paraId="79CC74AB" w14:textId="77777777" w:rsidR="00F428C0" w:rsidRPr="00F428C0" w:rsidRDefault="00F428C0" w:rsidP="00F428C0">
            <w:pPr>
              <w:spacing w:after="0" w:line="240" w:lineRule="auto"/>
              <w:rPr>
                <w:rFonts w:ascii="Times New Roman" w:eastAsia="Batang" w:hAnsi="Times New Roman" w:cs="Times New Roman"/>
                <w:b/>
                <w:bCs/>
                <w:lang w:eastAsia="ru-RU"/>
              </w:rPr>
            </w:pPr>
            <w:r w:rsidRPr="00F428C0">
              <w:rPr>
                <w:rFonts w:ascii="Times New Roman" w:eastAsia="Batang" w:hAnsi="Times New Roman" w:cs="Times New Roman"/>
                <w:b/>
                <w:bCs/>
                <w:lang w:eastAsia="ru-RU"/>
              </w:rPr>
              <w:t>Тема 5.2 Государство как политический институт.</w:t>
            </w:r>
          </w:p>
        </w:tc>
        <w:tc>
          <w:tcPr>
            <w:tcW w:w="1993" w:type="pct"/>
          </w:tcPr>
          <w:p w14:paraId="33A4B4F7" w14:textId="77777777" w:rsidR="00F428C0" w:rsidRPr="00F428C0" w:rsidRDefault="00F428C0" w:rsidP="00F428C0">
            <w:pPr>
              <w:spacing w:after="0" w:line="240" w:lineRule="auto"/>
              <w:rPr>
                <w:rFonts w:ascii="Times New Roman" w:eastAsia="Batang" w:hAnsi="Times New Roman" w:cs="Times New Roman"/>
                <w:b/>
                <w:bCs/>
                <w:lang w:eastAsia="ru-RU"/>
              </w:rPr>
            </w:pPr>
            <w:r w:rsidRPr="00F428C0">
              <w:rPr>
                <w:rFonts w:ascii="Times New Roman" w:eastAsia="Batang" w:hAnsi="Times New Roman" w:cs="Times New Roman"/>
                <w:b/>
                <w:bCs/>
                <w:lang w:eastAsia="ru-RU"/>
              </w:rPr>
              <w:t>Содержание</w:t>
            </w:r>
          </w:p>
        </w:tc>
        <w:tc>
          <w:tcPr>
            <w:tcW w:w="644" w:type="pct"/>
            <w:vAlign w:val="center"/>
          </w:tcPr>
          <w:p w14:paraId="50BF307C" w14:textId="77777777" w:rsidR="00F428C0" w:rsidRPr="00F428C0" w:rsidRDefault="00F428C0" w:rsidP="00F428C0">
            <w:pPr>
              <w:suppressAutoHyphens/>
              <w:spacing w:after="0" w:line="240" w:lineRule="auto"/>
              <w:rPr>
                <w:rFonts w:ascii="Times New Roman" w:eastAsia="Batang" w:hAnsi="Times New Roman" w:cs="Batang"/>
                <w:b/>
                <w:lang w:eastAsia="ru-RU"/>
              </w:rPr>
            </w:pPr>
            <w:r w:rsidRPr="00F428C0">
              <w:rPr>
                <w:rFonts w:ascii="Times New Roman" w:eastAsia="Batang" w:hAnsi="Times New Roman" w:cs="Batang"/>
                <w:b/>
                <w:lang w:eastAsia="ru-RU"/>
              </w:rPr>
              <w:t>2</w:t>
            </w:r>
          </w:p>
        </w:tc>
        <w:tc>
          <w:tcPr>
            <w:tcW w:w="795" w:type="pct"/>
          </w:tcPr>
          <w:p w14:paraId="51B3ED32" w14:textId="77777777" w:rsidR="00F428C0" w:rsidRPr="00F428C0" w:rsidRDefault="00F428C0" w:rsidP="00F428C0">
            <w:pPr>
              <w:spacing w:after="0" w:line="240" w:lineRule="auto"/>
              <w:rPr>
                <w:rFonts w:ascii="Times New Roman" w:eastAsia="Batang" w:hAnsi="Times New Roman" w:cs="Batang"/>
                <w:b/>
                <w:bCs/>
                <w:lang w:eastAsia="ru-RU"/>
              </w:rPr>
            </w:pPr>
          </w:p>
        </w:tc>
        <w:tc>
          <w:tcPr>
            <w:tcW w:w="694" w:type="pct"/>
          </w:tcPr>
          <w:p w14:paraId="7E9F836F" w14:textId="77777777" w:rsidR="00F428C0" w:rsidRPr="00F428C0" w:rsidRDefault="00F428C0" w:rsidP="00F428C0">
            <w:pPr>
              <w:suppressAutoHyphens/>
              <w:spacing w:after="0" w:line="240" w:lineRule="auto"/>
              <w:jc w:val="both"/>
              <w:rPr>
                <w:rFonts w:ascii="Times New Roman" w:eastAsia="Batang" w:hAnsi="Times New Roman" w:cs="Batang"/>
                <w:bCs/>
                <w:lang w:eastAsia="ru-RU"/>
              </w:rPr>
            </w:pPr>
          </w:p>
        </w:tc>
      </w:tr>
      <w:tr w:rsidR="00F428C0" w:rsidRPr="00F428C0" w14:paraId="7C4DC3C0" w14:textId="77777777" w:rsidTr="00F428C0">
        <w:trPr>
          <w:trHeight w:val="20"/>
        </w:trPr>
        <w:tc>
          <w:tcPr>
            <w:tcW w:w="874" w:type="pct"/>
            <w:vMerge/>
          </w:tcPr>
          <w:p w14:paraId="43DAC4C3" w14:textId="77777777" w:rsidR="00F428C0" w:rsidRPr="00F428C0" w:rsidRDefault="00F428C0" w:rsidP="00F428C0">
            <w:pPr>
              <w:spacing w:after="0" w:line="240" w:lineRule="auto"/>
              <w:rPr>
                <w:rFonts w:ascii="Times New Roman" w:eastAsia="Batang" w:hAnsi="Times New Roman" w:cs="Times New Roman"/>
                <w:b/>
                <w:bCs/>
                <w:lang w:eastAsia="ru-RU"/>
              </w:rPr>
            </w:pPr>
          </w:p>
        </w:tc>
        <w:tc>
          <w:tcPr>
            <w:tcW w:w="1993" w:type="pct"/>
          </w:tcPr>
          <w:p w14:paraId="3ABB4A80" w14:textId="77777777" w:rsidR="00F428C0" w:rsidRPr="00F428C0" w:rsidRDefault="00F428C0" w:rsidP="00F428C0">
            <w:pPr>
              <w:spacing w:after="0" w:line="240" w:lineRule="auto"/>
              <w:jc w:val="both"/>
              <w:rPr>
                <w:rFonts w:ascii="Times New Roman" w:eastAsia="Batang" w:hAnsi="Times New Roman" w:cs="Times New Roman"/>
                <w:bCs/>
                <w:lang w:eastAsia="ru-RU"/>
              </w:rPr>
            </w:pPr>
            <w:r w:rsidRPr="00F428C0">
              <w:rPr>
                <w:rFonts w:ascii="Times New Roman" w:eastAsia="Batang" w:hAnsi="Times New Roman" w:cs="Times New Roman"/>
                <w:bCs/>
                <w:lang w:eastAsia="ru-RU"/>
              </w:rPr>
              <w:t xml:space="preserve">Государство как основной институт политической системы. Государственный суверенитет. Функции государства. Форма государства: форма правления, форма государственного (территориального) устройства, политический </w:t>
            </w:r>
            <w:proofErr w:type="gramStart"/>
            <w:r w:rsidRPr="00F428C0">
              <w:rPr>
                <w:rFonts w:ascii="Times New Roman" w:eastAsia="Batang" w:hAnsi="Times New Roman" w:cs="Times New Roman"/>
                <w:bCs/>
                <w:lang w:eastAsia="ru-RU"/>
              </w:rPr>
              <w:t>режим .</w:t>
            </w:r>
            <w:proofErr w:type="gramEnd"/>
          </w:p>
        </w:tc>
        <w:tc>
          <w:tcPr>
            <w:tcW w:w="644" w:type="pct"/>
            <w:vAlign w:val="center"/>
          </w:tcPr>
          <w:p w14:paraId="3E25EC4A" w14:textId="77777777" w:rsidR="00F428C0" w:rsidRPr="00F428C0" w:rsidRDefault="00F428C0" w:rsidP="00F428C0">
            <w:pPr>
              <w:suppressAutoHyphens/>
              <w:spacing w:after="0" w:line="240" w:lineRule="auto"/>
              <w:jc w:val="both"/>
              <w:rPr>
                <w:rFonts w:ascii="Times New Roman" w:eastAsia="Batang" w:hAnsi="Times New Roman" w:cs="Batang"/>
                <w:i/>
                <w:lang w:eastAsia="ru-RU"/>
              </w:rPr>
            </w:pPr>
            <w:r w:rsidRPr="00F428C0">
              <w:rPr>
                <w:rFonts w:ascii="Times New Roman" w:eastAsia="Batang" w:hAnsi="Times New Roman" w:cs="Batang"/>
                <w:i/>
                <w:lang w:eastAsia="ru-RU"/>
              </w:rPr>
              <w:t>2</w:t>
            </w:r>
          </w:p>
        </w:tc>
        <w:tc>
          <w:tcPr>
            <w:tcW w:w="795" w:type="pct"/>
          </w:tcPr>
          <w:p w14:paraId="4FE699EA" w14:textId="77777777" w:rsidR="00F428C0" w:rsidRPr="00F428C0" w:rsidRDefault="00F428C0" w:rsidP="00F428C0">
            <w:pPr>
              <w:spacing w:after="0" w:line="240" w:lineRule="auto"/>
              <w:rPr>
                <w:rFonts w:ascii="Times New Roman" w:eastAsia="Batang" w:hAnsi="Times New Roman" w:cs="Batang"/>
                <w:b/>
                <w:bCs/>
                <w:lang w:eastAsia="ru-RU"/>
              </w:rPr>
            </w:pPr>
            <w:r w:rsidRPr="00F428C0">
              <w:rPr>
                <w:rFonts w:ascii="Times New Roman" w:eastAsia="Batang" w:hAnsi="Times New Roman" w:cs="Batang"/>
                <w:b/>
                <w:bCs/>
                <w:lang w:eastAsia="ru-RU"/>
              </w:rPr>
              <w:t>ОК 01</w:t>
            </w:r>
          </w:p>
        </w:tc>
        <w:tc>
          <w:tcPr>
            <w:tcW w:w="694" w:type="pct"/>
          </w:tcPr>
          <w:p w14:paraId="5CAB8757" w14:textId="77777777" w:rsidR="00F428C0" w:rsidRPr="00F428C0" w:rsidRDefault="00F428C0" w:rsidP="00F428C0">
            <w:pPr>
              <w:suppressAutoHyphens/>
              <w:spacing w:after="0" w:line="240" w:lineRule="auto"/>
              <w:jc w:val="both"/>
              <w:rPr>
                <w:rFonts w:ascii="Times New Roman" w:eastAsia="Batang" w:hAnsi="Times New Roman" w:cs="Batang"/>
                <w:bCs/>
                <w:lang w:eastAsia="ru-RU"/>
              </w:rPr>
            </w:pPr>
            <w:r w:rsidRPr="00F428C0">
              <w:rPr>
                <w:rFonts w:ascii="Times New Roman" w:eastAsia="Batang" w:hAnsi="Times New Roman" w:cs="Batang"/>
                <w:bCs/>
                <w:lang w:eastAsia="ru-RU"/>
              </w:rPr>
              <w:t>Уо 01.03</w:t>
            </w:r>
          </w:p>
          <w:p w14:paraId="3B73EC92" w14:textId="77777777" w:rsidR="00F428C0" w:rsidRPr="00F428C0" w:rsidRDefault="00F428C0" w:rsidP="00F428C0">
            <w:pPr>
              <w:suppressAutoHyphens/>
              <w:spacing w:after="0" w:line="240" w:lineRule="auto"/>
              <w:jc w:val="both"/>
              <w:rPr>
                <w:rFonts w:ascii="Times New Roman" w:eastAsia="Batang" w:hAnsi="Times New Roman" w:cs="Batang"/>
                <w:bCs/>
                <w:lang w:eastAsia="ru-RU"/>
              </w:rPr>
            </w:pPr>
            <w:r w:rsidRPr="00F428C0">
              <w:rPr>
                <w:rFonts w:ascii="Times New Roman" w:eastAsia="Batang" w:hAnsi="Times New Roman" w:cs="Batang"/>
                <w:bCs/>
                <w:lang w:eastAsia="ru-RU"/>
              </w:rPr>
              <w:t>Уо 01.05</w:t>
            </w:r>
          </w:p>
          <w:p w14:paraId="69478051" w14:textId="77777777" w:rsidR="00F428C0" w:rsidRPr="00F428C0" w:rsidRDefault="00F428C0" w:rsidP="00F428C0">
            <w:pPr>
              <w:suppressAutoHyphens/>
              <w:spacing w:after="0" w:line="240" w:lineRule="auto"/>
              <w:jc w:val="both"/>
              <w:rPr>
                <w:rFonts w:ascii="Times New Roman" w:eastAsia="Batang" w:hAnsi="Times New Roman" w:cs="Batang"/>
                <w:bCs/>
                <w:lang w:eastAsia="ru-RU"/>
              </w:rPr>
            </w:pPr>
            <w:r w:rsidRPr="00F428C0">
              <w:rPr>
                <w:rFonts w:ascii="Times New Roman" w:eastAsia="Batang" w:hAnsi="Times New Roman" w:cs="Batang"/>
                <w:bCs/>
                <w:lang w:eastAsia="ru-RU"/>
              </w:rPr>
              <w:t>Уд 01.01</w:t>
            </w:r>
          </w:p>
          <w:p w14:paraId="7712971D" w14:textId="77777777" w:rsidR="00F428C0" w:rsidRPr="00F428C0" w:rsidRDefault="00F428C0" w:rsidP="00F428C0">
            <w:pPr>
              <w:suppressAutoHyphens/>
              <w:spacing w:after="0" w:line="240" w:lineRule="auto"/>
              <w:jc w:val="both"/>
              <w:rPr>
                <w:rFonts w:ascii="Times New Roman" w:eastAsia="Batang" w:hAnsi="Times New Roman" w:cs="Batang"/>
                <w:bCs/>
                <w:lang w:eastAsia="ru-RU"/>
              </w:rPr>
            </w:pPr>
            <w:r w:rsidRPr="00F428C0">
              <w:rPr>
                <w:rFonts w:ascii="Times New Roman" w:eastAsia="Batang" w:hAnsi="Times New Roman" w:cs="Batang"/>
                <w:bCs/>
                <w:lang w:eastAsia="ru-RU"/>
              </w:rPr>
              <w:t>Зо 01.04</w:t>
            </w:r>
          </w:p>
          <w:p w14:paraId="1F3C1EC3" w14:textId="77777777" w:rsidR="00F428C0" w:rsidRPr="00F428C0" w:rsidRDefault="00F428C0" w:rsidP="00F428C0">
            <w:pPr>
              <w:suppressAutoHyphens/>
              <w:spacing w:after="0" w:line="240" w:lineRule="auto"/>
              <w:jc w:val="both"/>
              <w:rPr>
                <w:rFonts w:ascii="Times New Roman" w:eastAsia="Batang" w:hAnsi="Times New Roman" w:cs="Batang"/>
                <w:bCs/>
                <w:lang w:eastAsia="ru-RU"/>
              </w:rPr>
            </w:pPr>
            <w:r w:rsidRPr="00F428C0">
              <w:rPr>
                <w:rFonts w:ascii="Times New Roman" w:eastAsia="Batang" w:hAnsi="Times New Roman" w:cs="Batang"/>
                <w:bCs/>
                <w:lang w:eastAsia="ru-RU"/>
              </w:rPr>
              <w:t>Зо 01.06</w:t>
            </w:r>
          </w:p>
          <w:p w14:paraId="6074CF9E" w14:textId="77777777" w:rsidR="00F428C0" w:rsidRPr="00F428C0" w:rsidRDefault="00F428C0" w:rsidP="00F428C0">
            <w:pPr>
              <w:suppressAutoHyphens/>
              <w:spacing w:after="0" w:line="240" w:lineRule="auto"/>
              <w:jc w:val="both"/>
              <w:rPr>
                <w:rFonts w:ascii="Times New Roman" w:eastAsia="Batang" w:hAnsi="Times New Roman" w:cs="Batang"/>
                <w:bCs/>
                <w:lang w:eastAsia="ru-RU"/>
              </w:rPr>
            </w:pPr>
            <w:r w:rsidRPr="00F428C0">
              <w:rPr>
                <w:rFonts w:ascii="Times New Roman" w:eastAsia="Batang" w:hAnsi="Times New Roman" w:cs="Batang"/>
                <w:bCs/>
                <w:lang w:eastAsia="ru-RU"/>
              </w:rPr>
              <w:t>Зд 01.01</w:t>
            </w:r>
          </w:p>
        </w:tc>
      </w:tr>
      <w:tr w:rsidR="00F428C0" w:rsidRPr="00F428C0" w14:paraId="6A5BD30E" w14:textId="77777777" w:rsidTr="00F428C0">
        <w:trPr>
          <w:trHeight w:val="20"/>
        </w:trPr>
        <w:tc>
          <w:tcPr>
            <w:tcW w:w="874" w:type="pct"/>
            <w:vMerge/>
          </w:tcPr>
          <w:p w14:paraId="4E5B9768" w14:textId="77777777" w:rsidR="00F428C0" w:rsidRPr="00F428C0" w:rsidRDefault="00F428C0" w:rsidP="00F428C0">
            <w:pPr>
              <w:spacing w:after="0" w:line="240" w:lineRule="auto"/>
              <w:rPr>
                <w:rFonts w:ascii="Times New Roman" w:eastAsia="Batang" w:hAnsi="Times New Roman" w:cs="Times New Roman"/>
                <w:b/>
                <w:bCs/>
                <w:lang w:eastAsia="ru-RU"/>
              </w:rPr>
            </w:pPr>
          </w:p>
        </w:tc>
        <w:tc>
          <w:tcPr>
            <w:tcW w:w="1993" w:type="pct"/>
          </w:tcPr>
          <w:p w14:paraId="2ACC57F6" w14:textId="77777777" w:rsidR="00F428C0" w:rsidRPr="00F428C0" w:rsidRDefault="00F428C0" w:rsidP="00F428C0">
            <w:pPr>
              <w:spacing w:after="0" w:line="240" w:lineRule="auto"/>
              <w:rPr>
                <w:rFonts w:ascii="Times New Roman" w:eastAsia="Batang" w:hAnsi="Times New Roman" w:cs="Times New Roman"/>
                <w:b/>
                <w:bCs/>
                <w:lang w:eastAsia="ru-RU"/>
              </w:rPr>
            </w:pPr>
            <w:r w:rsidRPr="00F428C0">
              <w:rPr>
                <w:rFonts w:ascii="Times New Roman" w:eastAsia="Batang" w:hAnsi="Times New Roman" w:cs="Batang"/>
                <w:b/>
                <w:bCs/>
                <w:lang w:eastAsia="ru-RU"/>
              </w:rPr>
              <w:t>В том числе практических занятий и лабораторных работ</w:t>
            </w:r>
          </w:p>
        </w:tc>
        <w:tc>
          <w:tcPr>
            <w:tcW w:w="644" w:type="pct"/>
            <w:vAlign w:val="center"/>
          </w:tcPr>
          <w:p w14:paraId="7C573069" w14:textId="77777777" w:rsidR="00F428C0" w:rsidRPr="00F428C0" w:rsidRDefault="00F428C0" w:rsidP="00F428C0">
            <w:pPr>
              <w:suppressAutoHyphens/>
              <w:spacing w:after="0" w:line="240" w:lineRule="auto"/>
              <w:jc w:val="both"/>
              <w:rPr>
                <w:rFonts w:ascii="Times New Roman" w:eastAsia="Batang" w:hAnsi="Times New Roman" w:cs="Batang"/>
                <w:b/>
                <w:lang w:eastAsia="ru-RU"/>
              </w:rPr>
            </w:pPr>
          </w:p>
        </w:tc>
        <w:tc>
          <w:tcPr>
            <w:tcW w:w="795" w:type="pct"/>
          </w:tcPr>
          <w:p w14:paraId="37E92741" w14:textId="77777777" w:rsidR="00F428C0" w:rsidRPr="00F428C0" w:rsidRDefault="00F428C0" w:rsidP="00F428C0">
            <w:pPr>
              <w:spacing w:after="0" w:line="240" w:lineRule="auto"/>
              <w:rPr>
                <w:rFonts w:ascii="Times New Roman" w:eastAsia="Batang" w:hAnsi="Times New Roman" w:cs="Batang"/>
                <w:b/>
                <w:bCs/>
                <w:lang w:eastAsia="ru-RU"/>
              </w:rPr>
            </w:pPr>
          </w:p>
        </w:tc>
        <w:tc>
          <w:tcPr>
            <w:tcW w:w="694" w:type="pct"/>
          </w:tcPr>
          <w:p w14:paraId="0693ACE0" w14:textId="77777777" w:rsidR="00F428C0" w:rsidRPr="00F428C0" w:rsidRDefault="00F428C0" w:rsidP="00F428C0">
            <w:pPr>
              <w:suppressAutoHyphens/>
              <w:spacing w:after="0" w:line="240" w:lineRule="auto"/>
              <w:jc w:val="both"/>
              <w:rPr>
                <w:rFonts w:ascii="Times New Roman" w:eastAsia="Batang" w:hAnsi="Times New Roman" w:cs="Batang"/>
                <w:bCs/>
                <w:lang w:eastAsia="ru-RU"/>
              </w:rPr>
            </w:pPr>
          </w:p>
        </w:tc>
      </w:tr>
      <w:tr w:rsidR="00F428C0" w:rsidRPr="00F428C0" w14:paraId="596E6311" w14:textId="77777777" w:rsidTr="00F428C0">
        <w:trPr>
          <w:trHeight w:val="20"/>
        </w:trPr>
        <w:tc>
          <w:tcPr>
            <w:tcW w:w="874" w:type="pct"/>
            <w:vMerge/>
          </w:tcPr>
          <w:p w14:paraId="5FBCBD70" w14:textId="77777777" w:rsidR="00F428C0" w:rsidRPr="00F428C0" w:rsidRDefault="00F428C0" w:rsidP="00F428C0">
            <w:pPr>
              <w:spacing w:after="0" w:line="240" w:lineRule="auto"/>
              <w:rPr>
                <w:rFonts w:ascii="Times New Roman" w:eastAsia="Batang" w:hAnsi="Times New Roman" w:cs="Times New Roman"/>
                <w:b/>
                <w:bCs/>
                <w:lang w:eastAsia="ru-RU"/>
              </w:rPr>
            </w:pPr>
          </w:p>
        </w:tc>
        <w:tc>
          <w:tcPr>
            <w:tcW w:w="1993" w:type="pct"/>
          </w:tcPr>
          <w:p w14:paraId="66BC6D78" w14:textId="77777777" w:rsidR="00F428C0" w:rsidRPr="00F428C0" w:rsidRDefault="00F428C0" w:rsidP="00F428C0">
            <w:pPr>
              <w:spacing w:after="0" w:line="240" w:lineRule="auto"/>
              <w:rPr>
                <w:rFonts w:ascii="Times New Roman" w:eastAsia="Batang" w:hAnsi="Times New Roman" w:cs="Times New Roman"/>
                <w:b/>
                <w:bCs/>
                <w:lang w:eastAsia="ru-RU"/>
              </w:rPr>
            </w:pPr>
          </w:p>
        </w:tc>
        <w:tc>
          <w:tcPr>
            <w:tcW w:w="644" w:type="pct"/>
            <w:vAlign w:val="center"/>
          </w:tcPr>
          <w:p w14:paraId="65C07121" w14:textId="77777777" w:rsidR="00F428C0" w:rsidRPr="00F428C0" w:rsidRDefault="00F428C0" w:rsidP="00F428C0">
            <w:pPr>
              <w:suppressAutoHyphens/>
              <w:spacing w:after="0" w:line="240" w:lineRule="auto"/>
              <w:jc w:val="both"/>
              <w:rPr>
                <w:rFonts w:ascii="Times New Roman" w:eastAsia="Batang" w:hAnsi="Times New Roman" w:cs="Batang"/>
                <w:b/>
                <w:lang w:eastAsia="ru-RU"/>
              </w:rPr>
            </w:pPr>
          </w:p>
        </w:tc>
        <w:tc>
          <w:tcPr>
            <w:tcW w:w="795" w:type="pct"/>
          </w:tcPr>
          <w:p w14:paraId="22C0E558" w14:textId="77777777" w:rsidR="00F428C0" w:rsidRPr="00F428C0" w:rsidRDefault="00F428C0" w:rsidP="00F428C0">
            <w:pPr>
              <w:spacing w:after="0" w:line="240" w:lineRule="auto"/>
              <w:rPr>
                <w:rFonts w:ascii="Times New Roman" w:eastAsia="Batang" w:hAnsi="Times New Roman" w:cs="Batang"/>
                <w:b/>
                <w:bCs/>
                <w:lang w:eastAsia="ru-RU"/>
              </w:rPr>
            </w:pPr>
          </w:p>
        </w:tc>
        <w:tc>
          <w:tcPr>
            <w:tcW w:w="694" w:type="pct"/>
          </w:tcPr>
          <w:p w14:paraId="5D2B1917" w14:textId="77777777" w:rsidR="00F428C0" w:rsidRPr="00F428C0" w:rsidRDefault="00F428C0" w:rsidP="00F428C0">
            <w:pPr>
              <w:suppressAutoHyphens/>
              <w:spacing w:after="0" w:line="240" w:lineRule="auto"/>
              <w:jc w:val="both"/>
              <w:rPr>
                <w:rFonts w:ascii="Times New Roman" w:eastAsia="Batang" w:hAnsi="Times New Roman" w:cs="Batang"/>
                <w:bCs/>
                <w:lang w:eastAsia="ru-RU"/>
              </w:rPr>
            </w:pPr>
          </w:p>
        </w:tc>
      </w:tr>
      <w:tr w:rsidR="00F428C0" w:rsidRPr="00F428C0" w14:paraId="3CC62653" w14:textId="77777777" w:rsidTr="00F428C0">
        <w:trPr>
          <w:trHeight w:val="20"/>
        </w:trPr>
        <w:tc>
          <w:tcPr>
            <w:tcW w:w="874" w:type="pct"/>
            <w:vMerge/>
          </w:tcPr>
          <w:p w14:paraId="7ADB6999" w14:textId="77777777" w:rsidR="00F428C0" w:rsidRPr="00F428C0" w:rsidRDefault="00F428C0" w:rsidP="00F428C0">
            <w:pPr>
              <w:spacing w:after="0" w:line="240" w:lineRule="auto"/>
              <w:rPr>
                <w:rFonts w:ascii="Times New Roman" w:eastAsia="Batang" w:hAnsi="Times New Roman" w:cs="Times New Roman"/>
                <w:b/>
                <w:bCs/>
                <w:lang w:eastAsia="ru-RU"/>
              </w:rPr>
            </w:pPr>
          </w:p>
        </w:tc>
        <w:tc>
          <w:tcPr>
            <w:tcW w:w="1993" w:type="pct"/>
          </w:tcPr>
          <w:p w14:paraId="4E6F1E66" w14:textId="77777777" w:rsidR="00F428C0" w:rsidRPr="00F428C0" w:rsidRDefault="00F428C0" w:rsidP="00F428C0">
            <w:pPr>
              <w:spacing w:after="0" w:line="240" w:lineRule="auto"/>
              <w:rPr>
                <w:rFonts w:ascii="Times New Roman" w:eastAsia="Batang" w:hAnsi="Times New Roman" w:cs="Times New Roman"/>
                <w:b/>
                <w:bCs/>
                <w:lang w:eastAsia="ru-RU"/>
              </w:rPr>
            </w:pPr>
            <w:r w:rsidRPr="00F428C0">
              <w:rPr>
                <w:rFonts w:ascii="Times New Roman" w:eastAsia="Batang" w:hAnsi="Times New Roman" w:cs="Times New Roman"/>
                <w:b/>
                <w:bCs/>
                <w:lang w:eastAsia="ru-RU"/>
              </w:rPr>
              <w:t>Самостоятельная работа обучающихся</w:t>
            </w:r>
          </w:p>
          <w:p w14:paraId="17EE06CC" w14:textId="77777777" w:rsidR="00F428C0" w:rsidRPr="00F428C0" w:rsidRDefault="00F428C0" w:rsidP="00F428C0">
            <w:pPr>
              <w:spacing w:after="0" w:line="240" w:lineRule="auto"/>
              <w:rPr>
                <w:rFonts w:ascii="Times New Roman" w:eastAsia="Batang" w:hAnsi="Times New Roman" w:cs="Times New Roman"/>
                <w:b/>
                <w:bCs/>
                <w:lang w:eastAsia="ru-RU"/>
              </w:rPr>
            </w:pPr>
          </w:p>
        </w:tc>
        <w:tc>
          <w:tcPr>
            <w:tcW w:w="644" w:type="pct"/>
            <w:vAlign w:val="center"/>
          </w:tcPr>
          <w:p w14:paraId="21878E7D" w14:textId="77777777" w:rsidR="00F428C0" w:rsidRPr="00F428C0" w:rsidRDefault="00F428C0" w:rsidP="00F428C0">
            <w:pPr>
              <w:suppressAutoHyphens/>
              <w:spacing w:after="0" w:line="240" w:lineRule="auto"/>
              <w:jc w:val="both"/>
              <w:rPr>
                <w:rFonts w:ascii="Times New Roman" w:eastAsia="Batang" w:hAnsi="Times New Roman" w:cs="Batang"/>
                <w:i/>
                <w:lang w:eastAsia="ru-RU"/>
              </w:rPr>
            </w:pPr>
          </w:p>
        </w:tc>
        <w:tc>
          <w:tcPr>
            <w:tcW w:w="795" w:type="pct"/>
          </w:tcPr>
          <w:p w14:paraId="687204BC" w14:textId="77777777" w:rsidR="00F428C0" w:rsidRPr="00F428C0" w:rsidRDefault="00F428C0" w:rsidP="00F428C0">
            <w:pPr>
              <w:spacing w:after="0" w:line="240" w:lineRule="auto"/>
              <w:rPr>
                <w:rFonts w:ascii="Times New Roman" w:eastAsia="Batang" w:hAnsi="Times New Roman" w:cs="Batang"/>
                <w:b/>
                <w:bCs/>
                <w:lang w:eastAsia="ru-RU"/>
              </w:rPr>
            </w:pPr>
          </w:p>
        </w:tc>
        <w:tc>
          <w:tcPr>
            <w:tcW w:w="694" w:type="pct"/>
          </w:tcPr>
          <w:p w14:paraId="792C8A64" w14:textId="77777777" w:rsidR="00F428C0" w:rsidRPr="00F428C0" w:rsidRDefault="00F428C0" w:rsidP="00F428C0">
            <w:pPr>
              <w:suppressAutoHyphens/>
              <w:spacing w:after="0" w:line="240" w:lineRule="auto"/>
              <w:jc w:val="both"/>
              <w:rPr>
                <w:rFonts w:ascii="Times New Roman" w:eastAsia="Batang" w:hAnsi="Times New Roman" w:cs="Batang"/>
                <w:bCs/>
                <w:lang w:eastAsia="ru-RU"/>
              </w:rPr>
            </w:pPr>
          </w:p>
        </w:tc>
      </w:tr>
      <w:tr w:rsidR="00F428C0" w:rsidRPr="00F428C0" w14:paraId="1976D693" w14:textId="77777777" w:rsidTr="00F428C0">
        <w:trPr>
          <w:trHeight w:val="20"/>
        </w:trPr>
        <w:tc>
          <w:tcPr>
            <w:tcW w:w="874" w:type="pct"/>
            <w:vMerge w:val="restart"/>
          </w:tcPr>
          <w:p w14:paraId="18B90BB5" w14:textId="77777777" w:rsidR="00F428C0" w:rsidRPr="00F428C0" w:rsidRDefault="00F428C0" w:rsidP="00F428C0">
            <w:pPr>
              <w:spacing w:after="0" w:line="240" w:lineRule="auto"/>
              <w:rPr>
                <w:rFonts w:ascii="Times New Roman" w:eastAsia="Batang" w:hAnsi="Times New Roman" w:cs="Times New Roman"/>
                <w:b/>
                <w:bCs/>
                <w:lang w:eastAsia="ru-RU"/>
              </w:rPr>
            </w:pPr>
            <w:r w:rsidRPr="00F428C0">
              <w:rPr>
                <w:rFonts w:ascii="Times New Roman" w:eastAsia="Batang" w:hAnsi="Times New Roman" w:cs="Times New Roman"/>
                <w:b/>
                <w:bCs/>
                <w:lang w:eastAsia="ru-RU"/>
              </w:rPr>
              <w:t>Тема 5.3 Личность и политика.</w:t>
            </w:r>
          </w:p>
        </w:tc>
        <w:tc>
          <w:tcPr>
            <w:tcW w:w="1993" w:type="pct"/>
          </w:tcPr>
          <w:p w14:paraId="0E02D228" w14:textId="77777777" w:rsidR="00F428C0" w:rsidRPr="00F428C0" w:rsidRDefault="00F428C0" w:rsidP="00F428C0">
            <w:pPr>
              <w:spacing w:after="0" w:line="240" w:lineRule="auto"/>
              <w:rPr>
                <w:rFonts w:ascii="Times New Roman" w:eastAsia="Batang" w:hAnsi="Times New Roman" w:cs="Times New Roman"/>
                <w:b/>
                <w:bCs/>
                <w:lang w:eastAsia="ru-RU"/>
              </w:rPr>
            </w:pPr>
            <w:r w:rsidRPr="00F428C0">
              <w:rPr>
                <w:rFonts w:ascii="Times New Roman" w:eastAsia="Batang" w:hAnsi="Times New Roman" w:cs="Times New Roman"/>
                <w:b/>
                <w:bCs/>
                <w:lang w:eastAsia="ru-RU"/>
              </w:rPr>
              <w:t>Содержание</w:t>
            </w:r>
          </w:p>
        </w:tc>
        <w:tc>
          <w:tcPr>
            <w:tcW w:w="644" w:type="pct"/>
            <w:vAlign w:val="center"/>
          </w:tcPr>
          <w:p w14:paraId="1D45133D" w14:textId="77777777" w:rsidR="00F428C0" w:rsidRPr="00F428C0" w:rsidRDefault="00F428C0" w:rsidP="00F428C0">
            <w:pPr>
              <w:suppressAutoHyphens/>
              <w:spacing w:after="0" w:line="240" w:lineRule="auto"/>
              <w:rPr>
                <w:rFonts w:ascii="Times New Roman" w:eastAsia="Batang" w:hAnsi="Times New Roman" w:cs="Batang"/>
                <w:b/>
                <w:lang w:eastAsia="ru-RU"/>
              </w:rPr>
            </w:pPr>
            <w:r w:rsidRPr="00F428C0">
              <w:rPr>
                <w:rFonts w:ascii="Times New Roman" w:eastAsia="Batang" w:hAnsi="Times New Roman" w:cs="Batang"/>
                <w:b/>
                <w:lang w:eastAsia="ru-RU"/>
              </w:rPr>
              <w:t>2</w:t>
            </w:r>
          </w:p>
        </w:tc>
        <w:tc>
          <w:tcPr>
            <w:tcW w:w="795" w:type="pct"/>
          </w:tcPr>
          <w:p w14:paraId="7DFFC24E" w14:textId="77777777" w:rsidR="00F428C0" w:rsidRPr="00F428C0" w:rsidRDefault="00F428C0" w:rsidP="00F428C0">
            <w:pPr>
              <w:spacing w:after="0" w:line="240" w:lineRule="auto"/>
              <w:rPr>
                <w:rFonts w:ascii="Times New Roman" w:eastAsia="Batang" w:hAnsi="Times New Roman" w:cs="Batang"/>
                <w:b/>
                <w:bCs/>
                <w:lang w:eastAsia="ru-RU"/>
              </w:rPr>
            </w:pPr>
          </w:p>
        </w:tc>
        <w:tc>
          <w:tcPr>
            <w:tcW w:w="694" w:type="pct"/>
          </w:tcPr>
          <w:p w14:paraId="57CE1E8C" w14:textId="77777777" w:rsidR="00F428C0" w:rsidRPr="00F428C0" w:rsidRDefault="00F428C0" w:rsidP="00F428C0">
            <w:pPr>
              <w:suppressAutoHyphens/>
              <w:spacing w:after="0" w:line="240" w:lineRule="auto"/>
              <w:jc w:val="both"/>
              <w:rPr>
                <w:rFonts w:ascii="Times New Roman" w:eastAsia="Batang" w:hAnsi="Times New Roman" w:cs="Batang"/>
                <w:bCs/>
                <w:lang w:eastAsia="ru-RU"/>
              </w:rPr>
            </w:pPr>
          </w:p>
        </w:tc>
      </w:tr>
      <w:tr w:rsidR="00F428C0" w:rsidRPr="00F428C0" w14:paraId="3E9DF80B" w14:textId="77777777" w:rsidTr="00F428C0">
        <w:trPr>
          <w:trHeight w:val="20"/>
        </w:trPr>
        <w:tc>
          <w:tcPr>
            <w:tcW w:w="874" w:type="pct"/>
            <w:vMerge/>
          </w:tcPr>
          <w:p w14:paraId="7F128696" w14:textId="77777777" w:rsidR="00F428C0" w:rsidRPr="00F428C0" w:rsidRDefault="00F428C0" w:rsidP="00F428C0">
            <w:pPr>
              <w:spacing w:after="0" w:line="240" w:lineRule="auto"/>
              <w:rPr>
                <w:rFonts w:ascii="Times New Roman" w:eastAsia="Batang" w:hAnsi="Times New Roman" w:cs="Times New Roman"/>
                <w:b/>
                <w:bCs/>
                <w:lang w:eastAsia="ru-RU"/>
              </w:rPr>
            </w:pPr>
          </w:p>
        </w:tc>
        <w:tc>
          <w:tcPr>
            <w:tcW w:w="1993" w:type="pct"/>
          </w:tcPr>
          <w:p w14:paraId="04C229BF" w14:textId="77777777" w:rsidR="00F428C0" w:rsidRPr="00F428C0" w:rsidRDefault="00F428C0" w:rsidP="00F428C0">
            <w:pPr>
              <w:shd w:val="clear" w:color="auto" w:fill="FFFFFF"/>
              <w:tabs>
                <w:tab w:val="left" w:pos="569"/>
              </w:tabs>
              <w:suppressAutoHyphens/>
              <w:spacing w:after="0" w:line="240" w:lineRule="auto"/>
              <w:jc w:val="both"/>
              <w:rPr>
                <w:rFonts w:ascii="Times New Roman" w:eastAsia="Calibri" w:hAnsi="Times New Roman" w:cs="Times New Roman"/>
                <w:bCs/>
                <w:kern w:val="1"/>
              </w:rPr>
            </w:pPr>
            <w:r w:rsidRPr="00F428C0">
              <w:rPr>
                <w:rFonts w:ascii="Times New Roman" w:eastAsia="Calibri" w:hAnsi="Times New Roman" w:cs="Times New Roman"/>
                <w:bCs/>
                <w:kern w:val="1"/>
              </w:rPr>
              <w:t>Политический статус личности. Политическое участие и его типы. Причины и особенности экстремистских форм политического участия. Политическое лидерство. Лидеры и ведомые. Политическая элита, особенности ее формирования в современной России.</w:t>
            </w:r>
          </w:p>
        </w:tc>
        <w:tc>
          <w:tcPr>
            <w:tcW w:w="644" w:type="pct"/>
            <w:vAlign w:val="center"/>
          </w:tcPr>
          <w:p w14:paraId="27C8449A" w14:textId="77777777" w:rsidR="00F428C0" w:rsidRPr="00F428C0" w:rsidRDefault="00F428C0" w:rsidP="00F428C0">
            <w:pPr>
              <w:suppressAutoHyphens/>
              <w:spacing w:after="0" w:line="240" w:lineRule="auto"/>
              <w:jc w:val="both"/>
              <w:rPr>
                <w:rFonts w:ascii="Times New Roman" w:eastAsia="Batang" w:hAnsi="Times New Roman" w:cs="Batang"/>
                <w:i/>
                <w:lang w:eastAsia="ru-RU"/>
              </w:rPr>
            </w:pPr>
            <w:r w:rsidRPr="00F428C0">
              <w:rPr>
                <w:rFonts w:ascii="Times New Roman" w:eastAsia="Batang" w:hAnsi="Times New Roman" w:cs="Batang"/>
                <w:i/>
                <w:lang w:eastAsia="ru-RU"/>
              </w:rPr>
              <w:t>2</w:t>
            </w:r>
          </w:p>
        </w:tc>
        <w:tc>
          <w:tcPr>
            <w:tcW w:w="795" w:type="pct"/>
          </w:tcPr>
          <w:p w14:paraId="48FC94F9" w14:textId="77777777" w:rsidR="00F428C0" w:rsidRPr="00F428C0" w:rsidRDefault="00F428C0" w:rsidP="00F428C0">
            <w:pPr>
              <w:spacing w:after="0" w:line="240" w:lineRule="auto"/>
              <w:rPr>
                <w:rFonts w:ascii="Times New Roman" w:eastAsia="Batang" w:hAnsi="Times New Roman" w:cs="Batang"/>
                <w:b/>
                <w:bCs/>
                <w:lang w:eastAsia="ru-RU"/>
              </w:rPr>
            </w:pPr>
            <w:r w:rsidRPr="00F428C0">
              <w:rPr>
                <w:rFonts w:ascii="Times New Roman" w:eastAsia="Batang" w:hAnsi="Times New Roman" w:cs="Batang"/>
                <w:b/>
                <w:bCs/>
                <w:lang w:eastAsia="ru-RU"/>
              </w:rPr>
              <w:t>ОК 01, ОК 03, ОК 06</w:t>
            </w:r>
          </w:p>
        </w:tc>
        <w:tc>
          <w:tcPr>
            <w:tcW w:w="694" w:type="pct"/>
          </w:tcPr>
          <w:p w14:paraId="1CEBE3CF" w14:textId="77777777" w:rsidR="00F428C0" w:rsidRPr="00F428C0" w:rsidRDefault="00F428C0" w:rsidP="00F428C0">
            <w:pPr>
              <w:suppressAutoHyphens/>
              <w:spacing w:after="0" w:line="240" w:lineRule="auto"/>
              <w:jc w:val="both"/>
              <w:rPr>
                <w:rFonts w:ascii="Times New Roman" w:eastAsia="Batang" w:hAnsi="Times New Roman" w:cs="Batang"/>
                <w:bCs/>
                <w:lang w:eastAsia="ru-RU"/>
              </w:rPr>
            </w:pPr>
            <w:r w:rsidRPr="00F428C0">
              <w:rPr>
                <w:rFonts w:ascii="Times New Roman" w:eastAsia="Batang" w:hAnsi="Times New Roman" w:cs="Batang"/>
                <w:bCs/>
                <w:lang w:eastAsia="ru-RU"/>
              </w:rPr>
              <w:t>Уд 01.01</w:t>
            </w:r>
          </w:p>
          <w:p w14:paraId="208F3D64" w14:textId="77777777" w:rsidR="00F428C0" w:rsidRPr="00F428C0" w:rsidRDefault="00F428C0" w:rsidP="00F428C0">
            <w:pPr>
              <w:suppressAutoHyphens/>
              <w:spacing w:after="0" w:line="240" w:lineRule="auto"/>
              <w:jc w:val="both"/>
              <w:rPr>
                <w:rFonts w:ascii="Times New Roman" w:eastAsia="Batang" w:hAnsi="Times New Roman" w:cs="Batang"/>
                <w:bCs/>
                <w:lang w:eastAsia="ru-RU"/>
              </w:rPr>
            </w:pPr>
            <w:r w:rsidRPr="00F428C0">
              <w:rPr>
                <w:rFonts w:ascii="Times New Roman" w:eastAsia="Batang" w:hAnsi="Times New Roman" w:cs="Batang"/>
                <w:bCs/>
                <w:lang w:eastAsia="ru-RU"/>
              </w:rPr>
              <w:t>Уо 03.03</w:t>
            </w:r>
          </w:p>
          <w:p w14:paraId="3232D9DB" w14:textId="77777777" w:rsidR="00F428C0" w:rsidRPr="00F428C0" w:rsidRDefault="00F428C0" w:rsidP="00F428C0">
            <w:pPr>
              <w:suppressAutoHyphens/>
              <w:spacing w:after="0" w:line="240" w:lineRule="auto"/>
              <w:jc w:val="both"/>
              <w:rPr>
                <w:rFonts w:ascii="Times New Roman" w:eastAsia="Batang" w:hAnsi="Times New Roman" w:cs="Batang"/>
                <w:bCs/>
                <w:lang w:eastAsia="ru-RU"/>
              </w:rPr>
            </w:pPr>
            <w:r w:rsidRPr="00F428C0">
              <w:rPr>
                <w:rFonts w:ascii="Times New Roman" w:eastAsia="Batang" w:hAnsi="Times New Roman" w:cs="Batang"/>
                <w:bCs/>
                <w:lang w:eastAsia="ru-RU"/>
              </w:rPr>
              <w:t>Уо 06.02</w:t>
            </w:r>
          </w:p>
          <w:p w14:paraId="63DC66B2" w14:textId="77777777" w:rsidR="00F428C0" w:rsidRPr="00F428C0" w:rsidRDefault="00F428C0" w:rsidP="00F428C0">
            <w:pPr>
              <w:suppressAutoHyphens/>
              <w:spacing w:after="0" w:line="240" w:lineRule="auto"/>
              <w:jc w:val="both"/>
              <w:rPr>
                <w:rFonts w:ascii="Times New Roman" w:eastAsia="Batang" w:hAnsi="Times New Roman" w:cs="Batang"/>
                <w:bCs/>
                <w:lang w:eastAsia="ru-RU"/>
              </w:rPr>
            </w:pPr>
            <w:r w:rsidRPr="00F428C0">
              <w:rPr>
                <w:rFonts w:ascii="Times New Roman" w:eastAsia="Batang" w:hAnsi="Times New Roman" w:cs="Batang"/>
                <w:bCs/>
                <w:lang w:eastAsia="ru-RU"/>
              </w:rPr>
              <w:t>Зо 03.03</w:t>
            </w:r>
          </w:p>
          <w:p w14:paraId="195CA717" w14:textId="77777777" w:rsidR="00F428C0" w:rsidRPr="00F428C0" w:rsidRDefault="00F428C0" w:rsidP="00F428C0">
            <w:pPr>
              <w:suppressAutoHyphens/>
              <w:spacing w:after="0" w:line="240" w:lineRule="auto"/>
              <w:jc w:val="both"/>
              <w:rPr>
                <w:rFonts w:ascii="Times New Roman" w:eastAsia="Batang" w:hAnsi="Times New Roman" w:cs="Batang"/>
                <w:bCs/>
                <w:lang w:eastAsia="ru-RU"/>
              </w:rPr>
            </w:pPr>
            <w:r w:rsidRPr="00F428C0">
              <w:rPr>
                <w:rFonts w:ascii="Times New Roman" w:eastAsia="Batang" w:hAnsi="Times New Roman" w:cs="Batang"/>
                <w:bCs/>
                <w:lang w:eastAsia="ru-RU"/>
              </w:rPr>
              <w:t>Зо 06.01</w:t>
            </w:r>
          </w:p>
          <w:p w14:paraId="1282CA77" w14:textId="77777777" w:rsidR="00F428C0" w:rsidRPr="00F428C0" w:rsidRDefault="00F428C0" w:rsidP="00F428C0">
            <w:pPr>
              <w:suppressAutoHyphens/>
              <w:spacing w:after="0" w:line="240" w:lineRule="auto"/>
              <w:jc w:val="both"/>
              <w:rPr>
                <w:rFonts w:ascii="Times New Roman" w:eastAsia="Batang" w:hAnsi="Times New Roman" w:cs="Batang"/>
                <w:bCs/>
                <w:lang w:eastAsia="ru-RU"/>
              </w:rPr>
            </w:pPr>
            <w:r w:rsidRPr="00F428C0">
              <w:rPr>
                <w:rFonts w:ascii="Times New Roman" w:eastAsia="Batang" w:hAnsi="Times New Roman" w:cs="Batang"/>
                <w:bCs/>
                <w:lang w:eastAsia="ru-RU"/>
              </w:rPr>
              <w:t>Зд 01.01</w:t>
            </w:r>
          </w:p>
        </w:tc>
      </w:tr>
      <w:tr w:rsidR="00F428C0" w:rsidRPr="00F428C0" w14:paraId="58689F6A" w14:textId="77777777" w:rsidTr="00F428C0">
        <w:trPr>
          <w:trHeight w:val="20"/>
        </w:trPr>
        <w:tc>
          <w:tcPr>
            <w:tcW w:w="874" w:type="pct"/>
            <w:vMerge/>
          </w:tcPr>
          <w:p w14:paraId="4D419C68" w14:textId="77777777" w:rsidR="00F428C0" w:rsidRPr="00F428C0" w:rsidRDefault="00F428C0" w:rsidP="00F428C0">
            <w:pPr>
              <w:spacing w:after="0" w:line="240" w:lineRule="auto"/>
              <w:rPr>
                <w:rFonts w:ascii="Times New Roman" w:eastAsia="Batang" w:hAnsi="Times New Roman" w:cs="Times New Roman"/>
                <w:b/>
                <w:bCs/>
                <w:lang w:eastAsia="ru-RU"/>
              </w:rPr>
            </w:pPr>
          </w:p>
        </w:tc>
        <w:tc>
          <w:tcPr>
            <w:tcW w:w="1993" w:type="pct"/>
          </w:tcPr>
          <w:p w14:paraId="691A1686" w14:textId="77777777" w:rsidR="00F428C0" w:rsidRPr="00F428C0" w:rsidRDefault="00F428C0" w:rsidP="00F428C0">
            <w:pPr>
              <w:spacing w:after="0" w:line="240" w:lineRule="auto"/>
              <w:rPr>
                <w:rFonts w:ascii="Times New Roman" w:eastAsia="Batang" w:hAnsi="Times New Roman" w:cs="Times New Roman"/>
                <w:b/>
                <w:bCs/>
                <w:lang w:eastAsia="ru-RU"/>
              </w:rPr>
            </w:pPr>
            <w:r w:rsidRPr="00F428C0">
              <w:rPr>
                <w:rFonts w:ascii="Times New Roman" w:eastAsia="Batang" w:hAnsi="Times New Roman" w:cs="Batang"/>
                <w:b/>
                <w:bCs/>
                <w:lang w:eastAsia="ru-RU"/>
              </w:rPr>
              <w:t>В том числе практических занятий и лабораторных работ</w:t>
            </w:r>
          </w:p>
        </w:tc>
        <w:tc>
          <w:tcPr>
            <w:tcW w:w="644" w:type="pct"/>
            <w:vAlign w:val="center"/>
          </w:tcPr>
          <w:p w14:paraId="28DEFD3B" w14:textId="77777777" w:rsidR="00F428C0" w:rsidRPr="00F428C0" w:rsidRDefault="00F428C0" w:rsidP="00F428C0">
            <w:pPr>
              <w:suppressAutoHyphens/>
              <w:spacing w:after="0" w:line="240" w:lineRule="auto"/>
              <w:jc w:val="both"/>
              <w:rPr>
                <w:rFonts w:ascii="Times New Roman" w:eastAsia="Batang" w:hAnsi="Times New Roman" w:cs="Batang"/>
                <w:b/>
                <w:lang w:eastAsia="ru-RU"/>
              </w:rPr>
            </w:pPr>
          </w:p>
        </w:tc>
        <w:tc>
          <w:tcPr>
            <w:tcW w:w="795" w:type="pct"/>
          </w:tcPr>
          <w:p w14:paraId="0DA57F27" w14:textId="77777777" w:rsidR="00F428C0" w:rsidRPr="00F428C0" w:rsidRDefault="00F428C0" w:rsidP="00F428C0">
            <w:pPr>
              <w:spacing w:after="0" w:line="240" w:lineRule="auto"/>
              <w:rPr>
                <w:rFonts w:ascii="Times New Roman" w:eastAsia="Batang" w:hAnsi="Times New Roman" w:cs="Batang"/>
                <w:b/>
                <w:bCs/>
                <w:lang w:eastAsia="ru-RU"/>
              </w:rPr>
            </w:pPr>
          </w:p>
        </w:tc>
        <w:tc>
          <w:tcPr>
            <w:tcW w:w="694" w:type="pct"/>
          </w:tcPr>
          <w:p w14:paraId="210BAFEB" w14:textId="77777777" w:rsidR="00F428C0" w:rsidRPr="00F428C0" w:rsidRDefault="00F428C0" w:rsidP="00F428C0">
            <w:pPr>
              <w:suppressAutoHyphens/>
              <w:spacing w:after="0" w:line="240" w:lineRule="auto"/>
              <w:jc w:val="both"/>
              <w:rPr>
                <w:rFonts w:ascii="Times New Roman" w:eastAsia="Batang" w:hAnsi="Times New Roman" w:cs="Batang"/>
                <w:bCs/>
                <w:lang w:eastAsia="ru-RU"/>
              </w:rPr>
            </w:pPr>
          </w:p>
        </w:tc>
      </w:tr>
      <w:tr w:rsidR="00F428C0" w:rsidRPr="00F428C0" w14:paraId="69C76001" w14:textId="77777777" w:rsidTr="00F428C0">
        <w:trPr>
          <w:trHeight w:val="20"/>
        </w:trPr>
        <w:tc>
          <w:tcPr>
            <w:tcW w:w="874" w:type="pct"/>
            <w:vMerge/>
          </w:tcPr>
          <w:p w14:paraId="40B88591" w14:textId="77777777" w:rsidR="00F428C0" w:rsidRPr="00F428C0" w:rsidRDefault="00F428C0" w:rsidP="00F428C0">
            <w:pPr>
              <w:spacing w:after="0" w:line="240" w:lineRule="auto"/>
              <w:rPr>
                <w:rFonts w:ascii="Times New Roman" w:eastAsia="Batang" w:hAnsi="Times New Roman" w:cs="Times New Roman"/>
                <w:b/>
                <w:bCs/>
                <w:lang w:eastAsia="ru-RU"/>
              </w:rPr>
            </w:pPr>
          </w:p>
        </w:tc>
        <w:tc>
          <w:tcPr>
            <w:tcW w:w="1993" w:type="pct"/>
          </w:tcPr>
          <w:p w14:paraId="01E8E046" w14:textId="77777777" w:rsidR="00F428C0" w:rsidRPr="00F428C0" w:rsidRDefault="00F428C0" w:rsidP="00F428C0">
            <w:pPr>
              <w:spacing w:after="0" w:line="240" w:lineRule="auto"/>
              <w:rPr>
                <w:rFonts w:ascii="Times New Roman" w:eastAsia="Batang" w:hAnsi="Times New Roman" w:cs="Times New Roman"/>
                <w:b/>
                <w:bCs/>
                <w:lang w:eastAsia="ru-RU"/>
              </w:rPr>
            </w:pPr>
          </w:p>
        </w:tc>
        <w:tc>
          <w:tcPr>
            <w:tcW w:w="644" w:type="pct"/>
            <w:vAlign w:val="center"/>
          </w:tcPr>
          <w:p w14:paraId="5DF093AD" w14:textId="77777777" w:rsidR="00F428C0" w:rsidRPr="00F428C0" w:rsidRDefault="00F428C0" w:rsidP="00F428C0">
            <w:pPr>
              <w:suppressAutoHyphens/>
              <w:spacing w:after="0" w:line="240" w:lineRule="auto"/>
              <w:jc w:val="both"/>
              <w:rPr>
                <w:rFonts w:ascii="Times New Roman" w:eastAsia="Batang" w:hAnsi="Times New Roman" w:cs="Batang"/>
                <w:i/>
                <w:lang w:eastAsia="ru-RU"/>
              </w:rPr>
            </w:pPr>
          </w:p>
        </w:tc>
        <w:tc>
          <w:tcPr>
            <w:tcW w:w="795" w:type="pct"/>
          </w:tcPr>
          <w:p w14:paraId="715E412B" w14:textId="77777777" w:rsidR="00F428C0" w:rsidRPr="00F428C0" w:rsidRDefault="00F428C0" w:rsidP="00F428C0">
            <w:pPr>
              <w:spacing w:after="0" w:line="240" w:lineRule="auto"/>
              <w:rPr>
                <w:rFonts w:ascii="Times New Roman" w:eastAsia="Batang" w:hAnsi="Times New Roman" w:cs="Batang"/>
                <w:b/>
                <w:bCs/>
                <w:lang w:eastAsia="ru-RU"/>
              </w:rPr>
            </w:pPr>
          </w:p>
        </w:tc>
        <w:tc>
          <w:tcPr>
            <w:tcW w:w="694" w:type="pct"/>
          </w:tcPr>
          <w:p w14:paraId="47F6FFFD" w14:textId="77777777" w:rsidR="00F428C0" w:rsidRPr="00F428C0" w:rsidRDefault="00F428C0" w:rsidP="00F428C0">
            <w:pPr>
              <w:suppressAutoHyphens/>
              <w:spacing w:after="0" w:line="240" w:lineRule="auto"/>
              <w:jc w:val="both"/>
              <w:rPr>
                <w:rFonts w:ascii="Times New Roman" w:eastAsia="Batang" w:hAnsi="Times New Roman" w:cs="Batang"/>
                <w:bCs/>
                <w:lang w:eastAsia="ru-RU"/>
              </w:rPr>
            </w:pPr>
          </w:p>
        </w:tc>
      </w:tr>
      <w:tr w:rsidR="00F428C0" w:rsidRPr="00F428C0" w14:paraId="4C7E1013" w14:textId="77777777" w:rsidTr="00F428C0">
        <w:trPr>
          <w:trHeight w:val="20"/>
        </w:trPr>
        <w:tc>
          <w:tcPr>
            <w:tcW w:w="874" w:type="pct"/>
            <w:vMerge/>
          </w:tcPr>
          <w:p w14:paraId="20BAF110" w14:textId="77777777" w:rsidR="00F428C0" w:rsidRPr="00F428C0" w:rsidRDefault="00F428C0" w:rsidP="00F428C0">
            <w:pPr>
              <w:spacing w:after="0" w:line="240" w:lineRule="auto"/>
              <w:rPr>
                <w:rFonts w:ascii="Times New Roman" w:eastAsia="Batang" w:hAnsi="Times New Roman" w:cs="Times New Roman"/>
                <w:b/>
                <w:bCs/>
                <w:lang w:eastAsia="ru-RU"/>
              </w:rPr>
            </w:pPr>
          </w:p>
        </w:tc>
        <w:tc>
          <w:tcPr>
            <w:tcW w:w="1993" w:type="pct"/>
          </w:tcPr>
          <w:p w14:paraId="3EBEBF77" w14:textId="77777777" w:rsidR="00F428C0" w:rsidRPr="00F428C0" w:rsidRDefault="00F428C0" w:rsidP="00F428C0">
            <w:pPr>
              <w:spacing w:after="0" w:line="240" w:lineRule="auto"/>
              <w:rPr>
                <w:rFonts w:ascii="Times New Roman" w:eastAsia="Batang" w:hAnsi="Times New Roman" w:cs="Times New Roman"/>
                <w:b/>
                <w:bCs/>
                <w:lang w:eastAsia="ru-RU"/>
              </w:rPr>
            </w:pPr>
            <w:r w:rsidRPr="00F428C0">
              <w:rPr>
                <w:rFonts w:ascii="Times New Roman" w:eastAsia="Batang" w:hAnsi="Times New Roman" w:cs="Times New Roman"/>
                <w:b/>
                <w:bCs/>
                <w:lang w:eastAsia="ru-RU"/>
              </w:rPr>
              <w:t>Самостоятельная работа обучающихся</w:t>
            </w:r>
          </w:p>
          <w:p w14:paraId="36C40B1A" w14:textId="77777777" w:rsidR="00F428C0" w:rsidRPr="00F428C0" w:rsidRDefault="00F428C0" w:rsidP="00F428C0">
            <w:pPr>
              <w:spacing w:after="0" w:line="240" w:lineRule="auto"/>
              <w:rPr>
                <w:rFonts w:ascii="Times New Roman" w:eastAsia="Batang" w:hAnsi="Times New Roman" w:cs="Times New Roman"/>
                <w:b/>
                <w:bCs/>
                <w:lang w:eastAsia="ru-RU"/>
              </w:rPr>
            </w:pPr>
          </w:p>
        </w:tc>
        <w:tc>
          <w:tcPr>
            <w:tcW w:w="644" w:type="pct"/>
            <w:vAlign w:val="center"/>
          </w:tcPr>
          <w:p w14:paraId="19EABA3E" w14:textId="77777777" w:rsidR="00F428C0" w:rsidRPr="00F428C0" w:rsidRDefault="00F428C0" w:rsidP="00F428C0">
            <w:pPr>
              <w:suppressAutoHyphens/>
              <w:spacing w:after="0" w:line="240" w:lineRule="auto"/>
              <w:jc w:val="both"/>
              <w:rPr>
                <w:rFonts w:ascii="Times New Roman" w:eastAsia="Batang" w:hAnsi="Times New Roman" w:cs="Batang"/>
                <w:i/>
                <w:lang w:eastAsia="ru-RU"/>
              </w:rPr>
            </w:pPr>
          </w:p>
        </w:tc>
        <w:tc>
          <w:tcPr>
            <w:tcW w:w="795" w:type="pct"/>
          </w:tcPr>
          <w:p w14:paraId="5CF78F2C" w14:textId="77777777" w:rsidR="00F428C0" w:rsidRPr="00F428C0" w:rsidRDefault="00F428C0" w:rsidP="00F428C0">
            <w:pPr>
              <w:spacing w:after="0" w:line="240" w:lineRule="auto"/>
              <w:rPr>
                <w:rFonts w:ascii="Times New Roman" w:eastAsia="Batang" w:hAnsi="Times New Roman" w:cs="Batang"/>
                <w:b/>
                <w:bCs/>
                <w:lang w:eastAsia="ru-RU"/>
              </w:rPr>
            </w:pPr>
          </w:p>
        </w:tc>
        <w:tc>
          <w:tcPr>
            <w:tcW w:w="694" w:type="pct"/>
          </w:tcPr>
          <w:p w14:paraId="203C8319" w14:textId="77777777" w:rsidR="00F428C0" w:rsidRPr="00F428C0" w:rsidRDefault="00F428C0" w:rsidP="00F428C0">
            <w:pPr>
              <w:suppressAutoHyphens/>
              <w:spacing w:after="0" w:line="240" w:lineRule="auto"/>
              <w:jc w:val="both"/>
              <w:rPr>
                <w:rFonts w:ascii="Times New Roman" w:eastAsia="Batang" w:hAnsi="Times New Roman" w:cs="Batang"/>
                <w:bCs/>
                <w:lang w:eastAsia="ru-RU"/>
              </w:rPr>
            </w:pPr>
          </w:p>
        </w:tc>
      </w:tr>
      <w:tr w:rsidR="00F428C0" w:rsidRPr="00F428C0" w14:paraId="4B443477" w14:textId="77777777" w:rsidTr="00F428C0">
        <w:trPr>
          <w:trHeight w:val="20"/>
        </w:trPr>
        <w:tc>
          <w:tcPr>
            <w:tcW w:w="874" w:type="pct"/>
            <w:vMerge w:val="restart"/>
          </w:tcPr>
          <w:p w14:paraId="1B3B995F" w14:textId="77777777" w:rsidR="00F428C0" w:rsidRPr="00F428C0" w:rsidRDefault="00F428C0" w:rsidP="00F428C0">
            <w:pPr>
              <w:spacing w:after="0" w:line="240" w:lineRule="auto"/>
              <w:rPr>
                <w:rFonts w:ascii="Times New Roman" w:eastAsia="Batang" w:hAnsi="Times New Roman" w:cs="Times New Roman"/>
                <w:b/>
                <w:bCs/>
                <w:lang w:eastAsia="ru-RU"/>
              </w:rPr>
            </w:pPr>
            <w:r w:rsidRPr="00F428C0">
              <w:rPr>
                <w:rFonts w:ascii="Times New Roman" w:eastAsia="Batang" w:hAnsi="Times New Roman" w:cs="Times New Roman"/>
                <w:b/>
                <w:bCs/>
                <w:lang w:eastAsia="ru-RU"/>
              </w:rPr>
              <w:t xml:space="preserve">Тема 5.4 </w:t>
            </w:r>
            <w:proofErr w:type="gramStart"/>
            <w:r w:rsidRPr="00F428C0">
              <w:rPr>
                <w:rFonts w:ascii="Times New Roman" w:eastAsia="Calibri" w:hAnsi="Times New Roman" w:cs="Times New Roman"/>
                <w:b/>
                <w:kern w:val="1"/>
              </w:rPr>
              <w:t>Партийные  системы</w:t>
            </w:r>
            <w:proofErr w:type="gramEnd"/>
            <w:r w:rsidRPr="00F428C0">
              <w:rPr>
                <w:rFonts w:ascii="Times New Roman" w:eastAsia="Calibri" w:hAnsi="Times New Roman" w:cs="Times New Roman"/>
                <w:b/>
                <w:kern w:val="1"/>
              </w:rPr>
              <w:t xml:space="preserve"> и политические партии.</w:t>
            </w:r>
          </w:p>
        </w:tc>
        <w:tc>
          <w:tcPr>
            <w:tcW w:w="1993" w:type="pct"/>
          </w:tcPr>
          <w:p w14:paraId="58779DA3" w14:textId="77777777" w:rsidR="00F428C0" w:rsidRPr="00F428C0" w:rsidRDefault="00F428C0" w:rsidP="00F428C0">
            <w:pPr>
              <w:spacing w:after="0" w:line="240" w:lineRule="auto"/>
              <w:rPr>
                <w:rFonts w:ascii="Times New Roman" w:eastAsia="Batang" w:hAnsi="Times New Roman" w:cs="Times New Roman"/>
                <w:b/>
                <w:bCs/>
                <w:lang w:eastAsia="ru-RU"/>
              </w:rPr>
            </w:pPr>
            <w:r w:rsidRPr="00F428C0">
              <w:rPr>
                <w:rFonts w:ascii="Times New Roman" w:eastAsia="Batang" w:hAnsi="Times New Roman" w:cs="Times New Roman"/>
                <w:b/>
                <w:bCs/>
                <w:lang w:eastAsia="ru-RU"/>
              </w:rPr>
              <w:t>Содержание</w:t>
            </w:r>
          </w:p>
        </w:tc>
        <w:tc>
          <w:tcPr>
            <w:tcW w:w="644" w:type="pct"/>
            <w:vAlign w:val="center"/>
          </w:tcPr>
          <w:p w14:paraId="7FE76508" w14:textId="77777777" w:rsidR="00F428C0" w:rsidRPr="00F428C0" w:rsidRDefault="00F428C0" w:rsidP="00F428C0">
            <w:pPr>
              <w:suppressAutoHyphens/>
              <w:spacing w:after="0" w:line="240" w:lineRule="auto"/>
              <w:rPr>
                <w:rFonts w:ascii="Times New Roman" w:eastAsia="Batang" w:hAnsi="Times New Roman" w:cs="Batang"/>
                <w:b/>
                <w:lang w:eastAsia="ru-RU"/>
              </w:rPr>
            </w:pPr>
            <w:r w:rsidRPr="00F428C0">
              <w:rPr>
                <w:rFonts w:ascii="Times New Roman" w:eastAsia="Batang" w:hAnsi="Times New Roman" w:cs="Batang"/>
                <w:b/>
                <w:lang w:eastAsia="ru-RU"/>
              </w:rPr>
              <w:t>2</w:t>
            </w:r>
          </w:p>
        </w:tc>
        <w:tc>
          <w:tcPr>
            <w:tcW w:w="795" w:type="pct"/>
          </w:tcPr>
          <w:p w14:paraId="6B1BD68B" w14:textId="77777777" w:rsidR="00F428C0" w:rsidRPr="00F428C0" w:rsidRDefault="00F428C0" w:rsidP="00F428C0">
            <w:pPr>
              <w:spacing w:after="0" w:line="240" w:lineRule="auto"/>
              <w:rPr>
                <w:rFonts w:ascii="Times New Roman" w:eastAsia="Batang" w:hAnsi="Times New Roman" w:cs="Batang"/>
                <w:b/>
                <w:bCs/>
                <w:lang w:eastAsia="ru-RU"/>
              </w:rPr>
            </w:pPr>
          </w:p>
        </w:tc>
        <w:tc>
          <w:tcPr>
            <w:tcW w:w="694" w:type="pct"/>
          </w:tcPr>
          <w:p w14:paraId="26028F67" w14:textId="77777777" w:rsidR="00F428C0" w:rsidRPr="00F428C0" w:rsidRDefault="00F428C0" w:rsidP="00F428C0">
            <w:pPr>
              <w:suppressAutoHyphens/>
              <w:spacing w:after="0" w:line="240" w:lineRule="auto"/>
              <w:jc w:val="both"/>
              <w:rPr>
                <w:rFonts w:ascii="Times New Roman" w:eastAsia="Batang" w:hAnsi="Times New Roman" w:cs="Batang"/>
                <w:bCs/>
                <w:lang w:eastAsia="ru-RU"/>
              </w:rPr>
            </w:pPr>
          </w:p>
        </w:tc>
      </w:tr>
      <w:tr w:rsidR="00F428C0" w:rsidRPr="00F428C0" w14:paraId="2B8E1D44" w14:textId="77777777" w:rsidTr="00F428C0">
        <w:trPr>
          <w:trHeight w:val="20"/>
        </w:trPr>
        <w:tc>
          <w:tcPr>
            <w:tcW w:w="874" w:type="pct"/>
            <w:vMerge/>
          </w:tcPr>
          <w:p w14:paraId="129D8F1A" w14:textId="77777777" w:rsidR="00F428C0" w:rsidRPr="00F428C0" w:rsidRDefault="00F428C0" w:rsidP="00F428C0">
            <w:pPr>
              <w:spacing w:after="0" w:line="240" w:lineRule="auto"/>
              <w:rPr>
                <w:rFonts w:ascii="Times New Roman" w:eastAsia="Batang" w:hAnsi="Times New Roman" w:cs="Times New Roman"/>
                <w:b/>
                <w:bCs/>
                <w:lang w:eastAsia="ru-RU"/>
              </w:rPr>
            </w:pPr>
          </w:p>
        </w:tc>
        <w:tc>
          <w:tcPr>
            <w:tcW w:w="1993" w:type="pct"/>
          </w:tcPr>
          <w:p w14:paraId="41879211" w14:textId="77777777" w:rsidR="00F428C0" w:rsidRPr="00F428C0" w:rsidRDefault="00F428C0" w:rsidP="00F428C0">
            <w:pPr>
              <w:spacing w:after="0" w:line="240" w:lineRule="auto"/>
              <w:jc w:val="both"/>
              <w:rPr>
                <w:rFonts w:ascii="Times New Roman" w:eastAsia="Batang" w:hAnsi="Times New Roman" w:cs="Times New Roman"/>
                <w:bCs/>
                <w:lang w:eastAsia="ru-RU"/>
              </w:rPr>
            </w:pPr>
            <w:r w:rsidRPr="00F428C0">
              <w:rPr>
                <w:rFonts w:ascii="Times New Roman" w:eastAsia="Batang" w:hAnsi="Times New Roman" w:cs="Times New Roman"/>
                <w:bCs/>
                <w:lang w:eastAsia="ru-RU"/>
              </w:rPr>
              <w:t>Политические партии как субъекты политики, их функции, виды. Типы партийных систем. Избирательная система. Типы избирательных систем: мажоритарная, пропорциональная, смешанная. Избирательная кампания. Избирательная система в Российской Федерации Политическая элита и политическое лидерство. Типология лидерства.</w:t>
            </w:r>
          </w:p>
        </w:tc>
        <w:tc>
          <w:tcPr>
            <w:tcW w:w="644" w:type="pct"/>
            <w:vAlign w:val="center"/>
          </w:tcPr>
          <w:p w14:paraId="08FB63CE" w14:textId="77777777" w:rsidR="00F428C0" w:rsidRPr="00F428C0" w:rsidRDefault="00F428C0" w:rsidP="00F428C0">
            <w:pPr>
              <w:suppressAutoHyphens/>
              <w:spacing w:after="0" w:line="240" w:lineRule="auto"/>
              <w:jc w:val="both"/>
              <w:rPr>
                <w:rFonts w:ascii="Times New Roman" w:eastAsia="Batang" w:hAnsi="Times New Roman" w:cs="Batang"/>
                <w:i/>
                <w:lang w:eastAsia="ru-RU"/>
              </w:rPr>
            </w:pPr>
            <w:r w:rsidRPr="00F428C0">
              <w:rPr>
                <w:rFonts w:ascii="Times New Roman" w:eastAsia="Batang" w:hAnsi="Times New Roman" w:cs="Batang"/>
                <w:i/>
                <w:lang w:eastAsia="ru-RU"/>
              </w:rPr>
              <w:t>2</w:t>
            </w:r>
          </w:p>
        </w:tc>
        <w:tc>
          <w:tcPr>
            <w:tcW w:w="795" w:type="pct"/>
          </w:tcPr>
          <w:p w14:paraId="2F309035" w14:textId="77777777" w:rsidR="00F428C0" w:rsidRPr="00F428C0" w:rsidRDefault="00F428C0" w:rsidP="00F428C0">
            <w:pPr>
              <w:spacing w:after="0" w:line="240" w:lineRule="auto"/>
              <w:rPr>
                <w:rFonts w:ascii="Times New Roman" w:eastAsia="Batang" w:hAnsi="Times New Roman" w:cs="Batang"/>
                <w:b/>
                <w:bCs/>
                <w:lang w:eastAsia="ru-RU"/>
              </w:rPr>
            </w:pPr>
            <w:r w:rsidRPr="00F428C0">
              <w:rPr>
                <w:rFonts w:ascii="Times New Roman" w:eastAsia="Batang" w:hAnsi="Times New Roman" w:cs="Batang"/>
                <w:b/>
                <w:bCs/>
                <w:lang w:eastAsia="ru-RU"/>
              </w:rPr>
              <w:t>ОК 01, ОК 03, ОК 06</w:t>
            </w:r>
          </w:p>
        </w:tc>
        <w:tc>
          <w:tcPr>
            <w:tcW w:w="694" w:type="pct"/>
          </w:tcPr>
          <w:p w14:paraId="751907D5" w14:textId="77777777" w:rsidR="00F428C0" w:rsidRPr="00F428C0" w:rsidRDefault="00F428C0" w:rsidP="00F428C0">
            <w:pPr>
              <w:suppressAutoHyphens/>
              <w:spacing w:after="0" w:line="240" w:lineRule="auto"/>
              <w:jc w:val="both"/>
              <w:rPr>
                <w:rFonts w:ascii="Times New Roman" w:eastAsia="Batang" w:hAnsi="Times New Roman" w:cs="Batang"/>
                <w:bCs/>
                <w:lang w:eastAsia="ru-RU"/>
              </w:rPr>
            </w:pPr>
            <w:r w:rsidRPr="00F428C0">
              <w:rPr>
                <w:rFonts w:ascii="Times New Roman" w:eastAsia="Batang" w:hAnsi="Times New Roman" w:cs="Batang"/>
                <w:bCs/>
                <w:lang w:eastAsia="ru-RU"/>
              </w:rPr>
              <w:t>Уд 01.01</w:t>
            </w:r>
          </w:p>
          <w:p w14:paraId="5C4E7AA0" w14:textId="77777777" w:rsidR="00F428C0" w:rsidRPr="00F428C0" w:rsidRDefault="00F428C0" w:rsidP="00F428C0">
            <w:pPr>
              <w:suppressAutoHyphens/>
              <w:spacing w:after="0" w:line="240" w:lineRule="auto"/>
              <w:jc w:val="both"/>
              <w:rPr>
                <w:rFonts w:ascii="Times New Roman" w:eastAsia="Batang" w:hAnsi="Times New Roman" w:cs="Batang"/>
                <w:bCs/>
                <w:lang w:eastAsia="ru-RU"/>
              </w:rPr>
            </w:pPr>
            <w:r w:rsidRPr="00F428C0">
              <w:rPr>
                <w:rFonts w:ascii="Times New Roman" w:eastAsia="Batang" w:hAnsi="Times New Roman" w:cs="Batang"/>
                <w:bCs/>
                <w:lang w:eastAsia="ru-RU"/>
              </w:rPr>
              <w:t>Уо 03.03</w:t>
            </w:r>
          </w:p>
          <w:p w14:paraId="49C33CE4" w14:textId="77777777" w:rsidR="00F428C0" w:rsidRPr="00F428C0" w:rsidRDefault="00F428C0" w:rsidP="00F428C0">
            <w:pPr>
              <w:suppressAutoHyphens/>
              <w:spacing w:after="0" w:line="240" w:lineRule="auto"/>
              <w:jc w:val="both"/>
              <w:rPr>
                <w:rFonts w:ascii="Times New Roman" w:eastAsia="Batang" w:hAnsi="Times New Roman" w:cs="Batang"/>
                <w:bCs/>
                <w:lang w:eastAsia="ru-RU"/>
              </w:rPr>
            </w:pPr>
            <w:r w:rsidRPr="00F428C0">
              <w:rPr>
                <w:rFonts w:ascii="Times New Roman" w:eastAsia="Batang" w:hAnsi="Times New Roman" w:cs="Batang"/>
                <w:bCs/>
                <w:lang w:eastAsia="ru-RU"/>
              </w:rPr>
              <w:t>Уо 06.02</w:t>
            </w:r>
          </w:p>
          <w:p w14:paraId="6203DED4" w14:textId="77777777" w:rsidR="00F428C0" w:rsidRPr="00F428C0" w:rsidRDefault="00F428C0" w:rsidP="00F428C0">
            <w:pPr>
              <w:suppressAutoHyphens/>
              <w:spacing w:after="0" w:line="240" w:lineRule="auto"/>
              <w:jc w:val="both"/>
              <w:rPr>
                <w:rFonts w:ascii="Times New Roman" w:eastAsia="Batang" w:hAnsi="Times New Roman" w:cs="Batang"/>
                <w:bCs/>
                <w:lang w:eastAsia="ru-RU"/>
              </w:rPr>
            </w:pPr>
            <w:r w:rsidRPr="00F428C0">
              <w:rPr>
                <w:rFonts w:ascii="Times New Roman" w:eastAsia="Batang" w:hAnsi="Times New Roman" w:cs="Batang"/>
                <w:bCs/>
                <w:lang w:eastAsia="ru-RU"/>
              </w:rPr>
              <w:t>Зо 03.03</w:t>
            </w:r>
          </w:p>
          <w:p w14:paraId="4988495A" w14:textId="77777777" w:rsidR="00F428C0" w:rsidRPr="00F428C0" w:rsidRDefault="00F428C0" w:rsidP="00F428C0">
            <w:pPr>
              <w:suppressAutoHyphens/>
              <w:spacing w:after="0" w:line="240" w:lineRule="auto"/>
              <w:jc w:val="both"/>
              <w:rPr>
                <w:rFonts w:ascii="Times New Roman" w:eastAsia="Batang" w:hAnsi="Times New Roman" w:cs="Batang"/>
                <w:bCs/>
                <w:lang w:eastAsia="ru-RU"/>
              </w:rPr>
            </w:pPr>
            <w:r w:rsidRPr="00F428C0">
              <w:rPr>
                <w:rFonts w:ascii="Times New Roman" w:eastAsia="Batang" w:hAnsi="Times New Roman" w:cs="Batang"/>
                <w:bCs/>
                <w:lang w:eastAsia="ru-RU"/>
              </w:rPr>
              <w:t>Зо 06.01</w:t>
            </w:r>
          </w:p>
          <w:p w14:paraId="0C72CF79" w14:textId="77777777" w:rsidR="00F428C0" w:rsidRPr="00F428C0" w:rsidRDefault="00F428C0" w:rsidP="00F428C0">
            <w:pPr>
              <w:suppressAutoHyphens/>
              <w:spacing w:after="0" w:line="240" w:lineRule="auto"/>
              <w:jc w:val="both"/>
              <w:rPr>
                <w:rFonts w:ascii="Times New Roman" w:eastAsia="Batang" w:hAnsi="Times New Roman" w:cs="Batang"/>
                <w:bCs/>
                <w:lang w:eastAsia="ru-RU"/>
              </w:rPr>
            </w:pPr>
            <w:r w:rsidRPr="00F428C0">
              <w:rPr>
                <w:rFonts w:ascii="Times New Roman" w:eastAsia="Batang" w:hAnsi="Times New Roman" w:cs="Batang"/>
                <w:bCs/>
                <w:lang w:eastAsia="ru-RU"/>
              </w:rPr>
              <w:t>Зд 01.01</w:t>
            </w:r>
          </w:p>
        </w:tc>
      </w:tr>
      <w:tr w:rsidR="00F428C0" w:rsidRPr="00F428C0" w14:paraId="51BFB606" w14:textId="77777777" w:rsidTr="00F428C0">
        <w:trPr>
          <w:trHeight w:val="20"/>
        </w:trPr>
        <w:tc>
          <w:tcPr>
            <w:tcW w:w="874" w:type="pct"/>
            <w:vMerge/>
          </w:tcPr>
          <w:p w14:paraId="0605780C" w14:textId="77777777" w:rsidR="00F428C0" w:rsidRPr="00F428C0" w:rsidRDefault="00F428C0" w:rsidP="00F428C0">
            <w:pPr>
              <w:spacing w:after="0" w:line="240" w:lineRule="auto"/>
              <w:rPr>
                <w:rFonts w:ascii="Times New Roman" w:eastAsia="Batang" w:hAnsi="Times New Roman" w:cs="Times New Roman"/>
                <w:b/>
                <w:bCs/>
                <w:lang w:eastAsia="ru-RU"/>
              </w:rPr>
            </w:pPr>
          </w:p>
        </w:tc>
        <w:tc>
          <w:tcPr>
            <w:tcW w:w="1993" w:type="pct"/>
          </w:tcPr>
          <w:p w14:paraId="1ADB1CA2" w14:textId="77777777" w:rsidR="00F428C0" w:rsidRPr="00F428C0" w:rsidRDefault="00F428C0" w:rsidP="00F428C0">
            <w:pPr>
              <w:spacing w:after="0" w:line="240" w:lineRule="auto"/>
              <w:rPr>
                <w:rFonts w:ascii="Times New Roman" w:eastAsia="Batang" w:hAnsi="Times New Roman" w:cs="Times New Roman"/>
                <w:b/>
                <w:bCs/>
                <w:lang w:eastAsia="ru-RU"/>
              </w:rPr>
            </w:pPr>
            <w:r w:rsidRPr="00F428C0">
              <w:rPr>
                <w:rFonts w:ascii="Times New Roman" w:eastAsia="Batang" w:hAnsi="Times New Roman" w:cs="Batang"/>
                <w:b/>
                <w:bCs/>
                <w:lang w:eastAsia="ru-RU"/>
              </w:rPr>
              <w:t>В том числе практических занятий и лабораторных работ</w:t>
            </w:r>
          </w:p>
        </w:tc>
        <w:tc>
          <w:tcPr>
            <w:tcW w:w="644" w:type="pct"/>
            <w:vAlign w:val="center"/>
          </w:tcPr>
          <w:p w14:paraId="62E63623" w14:textId="77777777" w:rsidR="00F428C0" w:rsidRPr="00F428C0" w:rsidRDefault="00F428C0" w:rsidP="00F428C0">
            <w:pPr>
              <w:suppressAutoHyphens/>
              <w:spacing w:after="0" w:line="240" w:lineRule="auto"/>
              <w:jc w:val="both"/>
              <w:rPr>
                <w:rFonts w:ascii="Times New Roman" w:eastAsia="Batang" w:hAnsi="Times New Roman" w:cs="Batang"/>
                <w:b/>
                <w:lang w:eastAsia="ru-RU"/>
              </w:rPr>
            </w:pPr>
          </w:p>
        </w:tc>
        <w:tc>
          <w:tcPr>
            <w:tcW w:w="795" w:type="pct"/>
          </w:tcPr>
          <w:p w14:paraId="34B7BAE7" w14:textId="77777777" w:rsidR="00F428C0" w:rsidRPr="00F428C0" w:rsidRDefault="00F428C0" w:rsidP="00F428C0">
            <w:pPr>
              <w:spacing w:after="0" w:line="240" w:lineRule="auto"/>
              <w:rPr>
                <w:rFonts w:ascii="Times New Roman" w:eastAsia="Batang" w:hAnsi="Times New Roman" w:cs="Batang"/>
                <w:b/>
                <w:bCs/>
                <w:lang w:eastAsia="ru-RU"/>
              </w:rPr>
            </w:pPr>
          </w:p>
        </w:tc>
        <w:tc>
          <w:tcPr>
            <w:tcW w:w="694" w:type="pct"/>
          </w:tcPr>
          <w:p w14:paraId="0789EFC3" w14:textId="77777777" w:rsidR="00F428C0" w:rsidRPr="00F428C0" w:rsidRDefault="00F428C0" w:rsidP="00F428C0">
            <w:pPr>
              <w:suppressAutoHyphens/>
              <w:spacing w:after="0" w:line="240" w:lineRule="auto"/>
              <w:jc w:val="both"/>
              <w:rPr>
                <w:rFonts w:ascii="Times New Roman" w:eastAsia="Batang" w:hAnsi="Times New Roman" w:cs="Batang"/>
                <w:bCs/>
                <w:lang w:eastAsia="ru-RU"/>
              </w:rPr>
            </w:pPr>
          </w:p>
        </w:tc>
      </w:tr>
      <w:tr w:rsidR="00F428C0" w:rsidRPr="00F428C0" w14:paraId="46067427" w14:textId="77777777" w:rsidTr="00F428C0">
        <w:trPr>
          <w:trHeight w:val="20"/>
        </w:trPr>
        <w:tc>
          <w:tcPr>
            <w:tcW w:w="874" w:type="pct"/>
            <w:vMerge/>
          </w:tcPr>
          <w:p w14:paraId="42B6E822" w14:textId="77777777" w:rsidR="00F428C0" w:rsidRPr="00F428C0" w:rsidRDefault="00F428C0" w:rsidP="00F428C0">
            <w:pPr>
              <w:spacing w:after="0" w:line="240" w:lineRule="auto"/>
              <w:rPr>
                <w:rFonts w:ascii="Times New Roman" w:eastAsia="Batang" w:hAnsi="Times New Roman" w:cs="Times New Roman"/>
                <w:b/>
                <w:bCs/>
                <w:lang w:eastAsia="ru-RU"/>
              </w:rPr>
            </w:pPr>
          </w:p>
        </w:tc>
        <w:tc>
          <w:tcPr>
            <w:tcW w:w="1993" w:type="pct"/>
          </w:tcPr>
          <w:p w14:paraId="7DF44607" w14:textId="77777777" w:rsidR="00F428C0" w:rsidRPr="00F428C0" w:rsidRDefault="00F428C0" w:rsidP="00F428C0">
            <w:pPr>
              <w:spacing w:after="0" w:line="240" w:lineRule="auto"/>
              <w:rPr>
                <w:rFonts w:ascii="Times New Roman" w:eastAsia="Batang" w:hAnsi="Times New Roman" w:cs="Times New Roman"/>
                <w:b/>
                <w:bCs/>
                <w:lang w:eastAsia="ru-RU"/>
              </w:rPr>
            </w:pPr>
          </w:p>
        </w:tc>
        <w:tc>
          <w:tcPr>
            <w:tcW w:w="644" w:type="pct"/>
            <w:vAlign w:val="center"/>
          </w:tcPr>
          <w:p w14:paraId="1F2F670B" w14:textId="77777777" w:rsidR="00F428C0" w:rsidRPr="00F428C0" w:rsidRDefault="00F428C0" w:rsidP="00F428C0">
            <w:pPr>
              <w:suppressAutoHyphens/>
              <w:spacing w:after="0" w:line="240" w:lineRule="auto"/>
              <w:jc w:val="both"/>
              <w:rPr>
                <w:rFonts w:ascii="Times New Roman" w:eastAsia="Batang" w:hAnsi="Times New Roman" w:cs="Batang"/>
                <w:i/>
                <w:lang w:eastAsia="ru-RU"/>
              </w:rPr>
            </w:pPr>
          </w:p>
        </w:tc>
        <w:tc>
          <w:tcPr>
            <w:tcW w:w="795" w:type="pct"/>
          </w:tcPr>
          <w:p w14:paraId="7890C511" w14:textId="77777777" w:rsidR="00F428C0" w:rsidRPr="00F428C0" w:rsidRDefault="00F428C0" w:rsidP="00F428C0">
            <w:pPr>
              <w:spacing w:after="0" w:line="240" w:lineRule="auto"/>
              <w:rPr>
                <w:rFonts w:ascii="Times New Roman" w:eastAsia="Batang" w:hAnsi="Times New Roman" w:cs="Batang"/>
                <w:b/>
                <w:bCs/>
                <w:lang w:eastAsia="ru-RU"/>
              </w:rPr>
            </w:pPr>
          </w:p>
        </w:tc>
        <w:tc>
          <w:tcPr>
            <w:tcW w:w="694" w:type="pct"/>
          </w:tcPr>
          <w:p w14:paraId="64E52698" w14:textId="77777777" w:rsidR="00F428C0" w:rsidRPr="00F428C0" w:rsidRDefault="00F428C0" w:rsidP="00F428C0">
            <w:pPr>
              <w:suppressAutoHyphens/>
              <w:spacing w:after="0" w:line="240" w:lineRule="auto"/>
              <w:jc w:val="both"/>
              <w:rPr>
                <w:rFonts w:ascii="Times New Roman" w:eastAsia="Batang" w:hAnsi="Times New Roman" w:cs="Batang"/>
                <w:bCs/>
                <w:lang w:eastAsia="ru-RU"/>
              </w:rPr>
            </w:pPr>
          </w:p>
        </w:tc>
      </w:tr>
      <w:tr w:rsidR="00F428C0" w:rsidRPr="00F428C0" w14:paraId="265E08FE" w14:textId="77777777" w:rsidTr="00F428C0">
        <w:trPr>
          <w:trHeight w:val="20"/>
        </w:trPr>
        <w:tc>
          <w:tcPr>
            <w:tcW w:w="874" w:type="pct"/>
            <w:vMerge/>
          </w:tcPr>
          <w:p w14:paraId="00A2DB55" w14:textId="77777777" w:rsidR="00F428C0" w:rsidRPr="00F428C0" w:rsidRDefault="00F428C0" w:rsidP="00F428C0">
            <w:pPr>
              <w:spacing w:after="0" w:line="240" w:lineRule="auto"/>
              <w:rPr>
                <w:rFonts w:ascii="Times New Roman" w:eastAsia="Batang" w:hAnsi="Times New Roman" w:cs="Times New Roman"/>
                <w:b/>
                <w:bCs/>
                <w:lang w:eastAsia="ru-RU"/>
              </w:rPr>
            </w:pPr>
          </w:p>
        </w:tc>
        <w:tc>
          <w:tcPr>
            <w:tcW w:w="1993" w:type="pct"/>
          </w:tcPr>
          <w:p w14:paraId="02C4F338" w14:textId="77777777" w:rsidR="00F428C0" w:rsidRPr="00F428C0" w:rsidRDefault="00F428C0" w:rsidP="00F428C0">
            <w:pPr>
              <w:spacing w:after="0" w:line="240" w:lineRule="auto"/>
              <w:rPr>
                <w:rFonts w:ascii="Times New Roman" w:eastAsia="Batang" w:hAnsi="Times New Roman" w:cs="Times New Roman"/>
                <w:b/>
                <w:bCs/>
                <w:lang w:eastAsia="ru-RU"/>
              </w:rPr>
            </w:pPr>
            <w:r w:rsidRPr="00F428C0">
              <w:rPr>
                <w:rFonts w:ascii="Times New Roman" w:eastAsia="Batang" w:hAnsi="Times New Roman" w:cs="Times New Roman"/>
                <w:b/>
                <w:bCs/>
                <w:lang w:eastAsia="ru-RU"/>
              </w:rPr>
              <w:t>Самостоятельная работа обучающихся</w:t>
            </w:r>
          </w:p>
          <w:p w14:paraId="58B36CAE" w14:textId="77777777" w:rsidR="00F428C0" w:rsidRPr="00F428C0" w:rsidRDefault="00F428C0" w:rsidP="00F428C0">
            <w:pPr>
              <w:spacing w:after="0" w:line="240" w:lineRule="auto"/>
              <w:rPr>
                <w:rFonts w:ascii="Times New Roman" w:eastAsia="Batang" w:hAnsi="Times New Roman" w:cs="Times New Roman"/>
                <w:b/>
                <w:bCs/>
                <w:lang w:eastAsia="ru-RU"/>
              </w:rPr>
            </w:pPr>
          </w:p>
        </w:tc>
        <w:tc>
          <w:tcPr>
            <w:tcW w:w="644" w:type="pct"/>
            <w:vAlign w:val="center"/>
          </w:tcPr>
          <w:p w14:paraId="765D4388" w14:textId="77777777" w:rsidR="00F428C0" w:rsidRPr="00F428C0" w:rsidRDefault="00F428C0" w:rsidP="00F428C0">
            <w:pPr>
              <w:suppressAutoHyphens/>
              <w:spacing w:after="0" w:line="240" w:lineRule="auto"/>
              <w:jc w:val="both"/>
              <w:rPr>
                <w:rFonts w:ascii="Times New Roman" w:eastAsia="Batang" w:hAnsi="Times New Roman" w:cs="Batang"/>
                <w:i/>
                <w:lang w:eastAsia="ru-RU"/>
              </w:rPr>
            </w:pPr>
          </w:p>
        </w:tc>
        <w:tc>
          <w:tcPr>
            <w:tcW w:w="795" w:type="pct"/>
          </w:tcPr>
          <w:p w14:paraId="72F4B4B6" w14:textId="77777777" w:rsidR="00F428C0" w:rsidRPr="00F428C0" w:rsidRDefault="00F428C0" w:rsidP="00F428C0">
            <w:pPr>
              <w:spacing w:after="0" w:line="240" w:lineRule="auto"/>
              <w:rPr>
                <w:rFonts w:ascii="Times New Roman" w:eastAsia="Batang" w:hAnsi="Times New Roman" w:cs="Batang"/>
                <w:b/>
                <w:bCs/>
                <w:lang w:eastAsia="ru-RU"/>
              </w:rPr>
            </w:pPr>
          </w:p>
        </w:tc>
        <w:tc>
          <w:tcPr>
            <w:tcW w:w="694" w:type="pct"/>
          </w:tcPr>
          <w:p w14:paraId="30C59125" w14:textId="77777777" w:rsidR="00F428C0" w:rsidRPr="00F428C0" w:rsidRDefault="00F428C0" w:rsidP="00F428C0">
            <w:pPr>
              <w:suppressAutoHyphens/>
              <w:spacing w:after="0" w:line="240" w:lineRule="auto"/>
              <w:jc w:val="both"/>
              <w:rPr>
                <w:rFonts w:ascii="Times New Roman" w:eastAsia="Batang" w:hAnsi="Times New Roman" w:cs="Batang"/>
                <w:bCs/>
                <w:lang w:eastAsia="ru-RU"/>
              </w:rPr>
            </w:pPr>
          </w:p>
        </w:tc>
      </w:tr>
      <w:tr w:rsidR="00F428C0" w:rsidRPr="00F428C0" w14:paraId="1D009587" w14:textId="77777777" w:rsidTr="00F428C0">
        <w:trPr>
          <w:trHeight w:val="20"/>
        </w:trPr>
        <w:tc>
          <w:tcPr>
            <w:tcW w:w="2867" w:type="pct"/>
            <w:gridSpan w:val="2"/>
          </w:tcPr>
          <w:p w14:paraId="008BB5DE" w14:textId="77777777" w:rsidR="00F428C0" w:rsidRPr="00F428C0" w:rsidRDefault="00F428C0" w:rsidP="00F428C0">
            <w:pPr>
              <w:spacing w:after="0" w:line="240" w:lineRule="auto"/>
              <w:rPr>
                <w:rFonts w:ascii="Times New Roman" w:eastAsia="Batang" w:hAnsi="Times New Roman" w:cs="Times New Roman"/>
                <w:b/>
                <w:bCs/>
                <w:lang w:eastAsia="ru-RU"/>
              </w:rPr>
            </w:pPr>
            <w:r w:rsidRPr="00F428C0">
              <w:rPr>
                <w:rFonts w:ascii="Times New Roman" w:eastAsia="Batang" w:hAnsi="Times New Roman" w:cs="Times New Roman"/>
                <w:b/>
                <w:bCs/>
                <w:lang w:eastAsia="ru-RU"/>
              </w:rPr>
              <w:t>Раздел 6. Правовое регулирование общественных отношений в Российской Федерации</w:t>
            </w:r>
          </w:p>
        </w:tc>
        <w:tc>
          <w:tcPr>
            <w:tcW w:w="644" w:type="pct"/>
            <w:vAlign w:val="center"/>
          </w:tcPr>
          <w:p w14:paraId="0ACCC4F7" w14:textId="77777777" w:rsidR="00F428C0" w:rsidRPr="00F428C0" w:rsidRDefault="00F428C0" w:rsidP="00F428C0">
            <w:pPr>
              <w:suppressAutoHyphens/>
              <w:spacing w:after="0" w:line="240" w:lineRule="auto"/>
              <w:jc w:val="both"/>
              <w:rPr>
                <w:rFonts w:ascii="Times New Roman" w:eastAsia="Batang" w:hAnsi="Times New Roman" w:cs="Batang"/>
                <w:b/>
                <w:lang w:eastAsia="ru-RU"/>
              </w:rPr>
            </w:pPr>
            <w:r w:rsidRPr="00F428C0">
              <w:rPr>
                <w:rFonts w:ascii="Times New Roman" w:eastAsia="Batang" w:hAnsi="Times New Roman" w:cs="Batang"/>
                <w:b/>
                <w:lang w:eastAsia="ru-RU"/>
              </w:rPr>
              <w:t>20</w:t>
            </w:r>
          </w:p>
        </w:tc>
        <w:tc>
          <w:tcPr>
            <w:tcW w:w="795" w:type="pct"/>
          </w:tcPr>
          <w:p w14:paraId="6CACFDDD" w14:textId="77777777" w:rsidR="00F428C0" w:rsidRPr="00F428C0" w:rsidRDefault="00F428C0" w:rsidP="00F428C0">
            <w:pPr>
              <w:spacing w:after="0" w:line="240" w:lineRule="auto"/>
              <w:rPr>
                <w:rFonts w:ascii="Times New Roman" w:eastAsia="Batang" w:hAnsi="Times New Roman" w:cs="Batang"/>
                <w:b/>
                <w:bCs/>
                <w:lang w:eastAsia="ru-RU"/>
              </w:rPr>
            </w:pPr>
          </w:p>
        </w:tc>
        <w:tc>
          <w:tcPr>
            <w:tcW w:w="694" w:type="pct"/>
          </w:tcPr>
          <w:p w14:paraId="4393ED3A" w14:textId="77777777" w:rsidR="00F428C0" w:rsidRPr="00F428C0" w:rsidRDefault="00F428C0" w:rsidP="00F428C0">
            <w:pPr>
              <w:suppressAutoHyphens/>
              <w:spacing w:after="0" w:line="240" w:lineRule="auto"/>
              <w:jc w:val="both"/>
              <w:rPr>
                <w:rFonts w:ascii="Times New Roman" w:eastAsia="Batang" w:hAnsi="Times New Roman" w:cs="Batang"/>
                <w:bCs/>
                <w:lang w:eastAsia="ru-RU"/>
              </w:rPr>
            </w:pPr>
          </w:p>
        </w:tc>
      </w:tr>
      <w:tr w:rsidR="00F428C0" w:rsidRPr="00F428C0" w14:paraId="0A901C38" w14:textId="77777777" w:rsidTr="00F428C0">
        <w:trPr>
          <w:trHeight w:val="20"/>
        </w:trPr>
        <w:tc>
          <w:tcPr>
            <w:tcW w:w="874" w:type="pct"/>
            <w:vMerge w:val="restart"/>
          </w:tcPr>
          <w:p w14:paraId="3A750C26" w14:textId="77777777" w:rsidR="00F428C0" w:rsidRPr="00F428C0" w:rsidRDefault="00F428C0" w:rsidP="00F428C0">
            <w:pPr>
              <w:spacing w:after="0" w:line="240" w:lineRule="auto"/>
              <w:rPr>
                <w:rFonts w:ascii="Times New Roman" w:eastAsia="Batang" w:hAnsi="Times New Roman" w:cs="Times New Roman"/>
                <w:b/>
                <w:bCs/>
                <w:lang w:eastAsia="ru-RU"/>
              </w:rPr>
            </w:pPr>
            <w:r w:rsidRPr="00F428C0">
              <w:rPr>
                <w:rFonts w:ascii="Times New Roman" w:eastAsia="Batang" w:hAnsi="Times New Roman" w:cs="Times New Roman"/>
                <w:b/>
                <w:bCs/>
                <w:lang w:eastAsia="ru-RU"/>
              </w:rPr>
              <w:t>Тема 6.1. Право в системе социальных норм.</w:t>
            </w:r>
          </w:p>
        </w:tc>
        <w:tc>
          <w:tcPr>
            <w:tcW w:w="1993" w:type="pct"/>
          </w:tcPr>
          <w:p w14:paraId="375FD8CF" w14:textId="77777777" w:rsidR="00F428C0" w:rsidRPr="00F428C0" w:rsidRDefault="00F428C0" w:rsidP="00F428C0">
            <w:pPr>
              <w:spacing w:after="0" w:line="240" w:lineRule="auto"/>
              <w:rPr>
                <w:rFonts w:ascii="Times New Roman" w:eastAsia="Batang" w:hAnsi="Times New Roman" w:cs="Times New Roman"/>
                <w:b/>
                <w:bCs/>
                <w:lang w:eastAsia="ru-RU"/>
              </w:rPr>
            </w:pPr>
            <w:r w:rsidRPr="00F428C0">
              <w:rPr>
                <w:rFonts w:ascii="Times New Roman" w:eastAsia="Batang" w:hAnsi="Times New Roman" w:cs="Times New Roman"/>
                <w:b/>
                <w:bCs/>
                <w:lang w:eastAsia="ru-RU"/>
              </w:rPr>
              <w:t>Содержание</w:t>
            </w:r>
          </w:p>
        </w:tc>
        <w:tc>
          <w:tcPr>
            <w:tcW w:w="644" w:type="pct"/>
            <w:vAlign w:val="center"/>
          </w:tcPr>
          <w:p w14:paraId="730D5038" w14:textId="77777777" w:rsidR="00F428C0" w:rsidRPr="00F428C0" w:rsidRDefault="00F428C0" w:rsidP="00F428C0">
            <w:pPr>
              <w:suppressAutoHyphens/>
              <w:spacing w:after="0" w:line="240" w:lineRule="auto"/>
              <w:jc w:val="both"/>
              <w:rPr>
                <w:rFonts w:ascii="Times New Roman" w:eastAsia="Batang" w:hAnsi="Times New Roman" w:cs="Batang"/>
                <w:b/>
                <w:lang w:eastAsia="ru-RU"/>
              </w:rPr>
            </w:pPr>
            <w:r w:rsidRPr="00F428C0">
              <w:rPr>
                <w:rFonts w:ascii="Times New Roman" w:eastAsia="Batang" w:hAnsi="Times New Roman" w:cs="Batang"/>
                <w:b/>
                <w:lang w:eastAsia="ru-RU"/>
              </w:rPr>
              <w:t>6</w:t>
            </w:r>
          </w:p>
        </w:tc>
        <w:tc>
          <w:tcPr>
            <w:tcW w:w="795" w:type="pct"/>
          </w:tcPr>
          <w:p w14:paraId="60CB5812" w14:textId="77777777" w:rsidR="00F428C0" w:rsidRPr="00F428C0" w:rsidRDefault="00F428C0" w:rsidP="00F428C0">
            <w:pPr>
              <w:spacing w:after="0" w:line="240" w:lineRule="auto"/>
              <w:rPr>
                <w:rFonts w:ascii="Times New Roman" w:eastAsia="Batang" w:hAnsi="Times New Roman" w:cs="Batang"/>
                <w:b/>
                <w:bCs/>
                <w:lang w:eastAsia="ru-RU"/>
              </w:rPr>
            </w:pPr>
          </w:p>
        </w:tc>
        <w:tc>
          <w:tcPr>
            <w:tcW w:w="694" w:type="pct"/>
          </w:tcPr>
          <w:p w14:paraId="73FEA1BF" w14:textId="77777777" w:rsidR="00F428C0" w:rsidRPr="00F428C0" w:rsidRDefault="00F428C0" w:rsidP="00F428C0">
            <w:pPr>
              <w:suppressAutoHyphens/>
              <w:spacing w:after="0" w:line="240" w:lineRule="auto"/>
              <w:jc w:val="both"/>
              <w:rPr>
                <w:rFonts w:ascii="Times New Roman" w:eastAsia="Batang" w:hAnsi="Times New Roman" w:cs="Batang"/>
                <w:bCs/>
                <w:lang w:eastAsia="ru-RU"/>
              </w:rPr>
            </w:pPr>
          </w:p>
        </w:tc>
      </w:tr>
      <w:tr w:rsidR="00F428C0" w:rsidRPr="00F428C0" w14:paraId="35F243EE" w14:textId="77777777" w:rsidTr="00F428C0">
        <w:trPr>
          <w:trHeight w:val="20"/>
        </w:trPr>
        <w:tc>
          <w:tcPr>
            <w:tcW w:w="874" w:type="pct"/>
            <w:vMerge/>
          </w:tcPr>
          <w:p w14:paraId="55973F53" w14:textId="77777777" w:rsidR="00F428C0" w:rsidRPr="00F428C0" w:rsidRDefault="00F428C0" w:rsidP="00F428C0">
            <w:pPr>
              <w:spacing w:after="0" w:line="240" w:lineRule="auto"/>
              <w:rPr>
                <w:rFonts w:ascii="Times New Roman" w:eastAsia="Batang" w:hAnsi="Times New Roman" w:cs="Times New Roman"/>
                <w:b/>
                <w:bCs/>
                <w:lang w:eastAsia="ru-RU"/>
              </w:rPr>
            </w:pPr>
          </w:p>
        </w:tc>
        <w:tc>
          <w:tcPr>
            <w:tcW w:w="1993" w:type="pct"/>
          </w:tcPr>
          <w:p w14:paraId="266528B9" w14:textId="77777777" w:rsidR="00F428C0" w:rsidRPr="00F428C0" w:rsidRDefault="00F428C0" w:rsidP="00F428C0">
            <w:pPr>
              <w:spacing w:after="0" w:line="240" w:lineRule="auto"/>
              <w:jc w:val="both"/>
              <w:rPr>
                <w:rFonts w:ascii="Times New Roman" w:eastAsia="Batang" w:hAnsi="Times New Roman" w:cs="Times New Roman"/>
                <w:bCs/>
                <w:lang w:eastAsia="ru-RU"/>
              </w:rPr>
            </w:pPr>
            <w:r w:rsidRPr="00F428C0">
              <w:rPr>
                <w:rFonts w:ascii="Times New Roman" w:eastAsia="Batang" w:hAnsi="Times New Roman" w:cs="Times New Roman"/>
                <w:bCs/>
                <w:lang w:eastAsia="ru-RU"/>
              </w:rPr>
              <w:t>Право в системе социальных норм. Источники права. Нормативные правовые акты, их виды. Законы и законодательный процесс в Российской Федерации. Система российского права. Правоотношения, их субъекты. Особенности правового статуса несовершеннолетних. Правонарушение и юридическая ответственность. Функции правоохранительных органов РФ.</w:t>
            </w:r>
          </w:p>
        </w:tc>
        <w:tc>
          <w:tcPr>
            <w:tcW w:w="644" w:type="pct"/>
            <w:vAlign w:val="center"/>
          </w:tcPr>
          <w:p w14:paraId="11D80552" w14:textId="77777777" w:rsidR="00F428C0" w:rsidRPr="00F428C0" w:rsidRDefault="00F428C0" w:rsidP="00F428C0">
            <w:pPr>
              <w:suppressAutoHyphens/>
              <w:spacing w:after="0" w:line="240" w:lineRule="auto"/>
              <w:jc w:val="both"/>
              <w:rPr>
                <w:rFonts w:ascii="Times New Roman" w:eastAsia="Batang" w:hAnsi="Times New Roman" w:cs="Batang"/>
                <w:i/>
                <w:lang w:eastAsia="ru-RU"/>
              </w:rPr>
            </w:pPr>
            <w:r w:rsidRPr="00F428C0">
              <w:rPr>
                <w:rFonts w:ascii="Times New Roman" w:eastAsia="Batang" w:hAnsi="Times New Roman" w:cs="Batang"/>
                <w:i/>
                <w:lang w:eastAsia="ru-RU"/>
              </w:rPr>
              <w:t>6</w:t>
            </w:r>
          </w:p>
        </w:tc>
        <w:tc>
          <w:tcPr>
            <w:tcW w:w="795" w:type="pct"/>
          </w:tcPr>
          <w:p w14:paraId="2750D28A" w14:textId="77777777" w:rsidR="00F428C0" w:rsidRPr="00F428C0" w:rsidRDefault="00F428C0" w:rsidP="00F428C0">
            <w:pPr>
              <w:spacing w:after="0" w:line="240" w:lineRule="auto"/>
              <w:rPr>
                <w:rFonts w:ascii="Times New Roman" w:eastAsia="Batang" w:hAnsi="Times New Roman" w:cs="Batang"/>
                <w:b/>
                <w:bCs/>
                <w:lang w:eastAsia="ru-RU"/>
              </w:rPr>
            </w:pPr>
            <w:r w:rsidRPr="00F428C0">
              <w:rPr>
                <w:rFonts w:ascii="Times New Roman" w:eastAsia="Batang" w:hAnsi="Times New Roman" w:cs="Batang"/>
                <w:b/>
                <w:bCs/>
                <w:lang w:eastAsia="ru-RU"/>
              </w:rPr>
              <w:t>ОК 01, ОК 03, ОК 06</w:t>
            </w:r>
          </w:p>
        </w:tc>
        <w:tc>
          <w:tcPr>
            <w:tcW w:w="694" w:type="pct"/>
          </w:tcPr>
          <w:p w14:paraId="62A9B100" w14:textId="77777777" w:rsidR="00F428C0" w:rsidRPr="00F428C0" w:rsidRDefault="00F428C0" w:rsidP="00F428C0">
            <w:pPr>
              <w:suppressAutoHyphens/>
              <w:spacing w:after="0" w:line="240" w:lineRule="auto"/>
              <w:jc w:val="both"/>
              <w:rPr>
                <w:rFonts w:ascii="Times New Roman" w:eastAsia="Batang" w:hAnsi="Times New Roman" w:cs="Batang"/>
                <w:bCs/>
                <w:lang w:eastAsia="ru-RU"/>
              </w:rPr>
            </w:pPr>
            <w:r w:rsidRPr="00F428C0">
              <w:rPr>
                <w:rFonts w:ascii="Times New Roman" w:eastAsia="Batang" w:hAnsi="Times New Roman" w:cs="Batang"/>
                <w:bCs/>
                <w:lang w:eastAsia="ru-RU"/>
              </w:rPr>
              <w:t>Уо 03.01</w:t>
            </w:r>
          </w:p>
          <w:p w14:paraId="22F84809" w14:textId="77777777" w:rsidR="00F428C0" w:rsidRPr="00F428C0" w:rsidRDefault="00F428C0" w:rsidP="00F428C0">
            <w:pPr>
              <w:suppressAutoHyphens/>
              <w:spacing w:after="0" w:line="240" w:lineRule="auto"/>
              <w:jc w:val="both"/>
              <w:rPr>
                <w:rFonts w:ascii="Times New Roman" w:eastAsia="Batang" w:hAnsi="Times New Roman" w:cs="Batang"/>
                <w:bCs/>
                <w:lang w:eastAsia="ru-RU"/>
              </w:rPr>
            </w:pPr>
            <w:r w:rsidRPr="00F428C0">
              <w:rPr>
                <w:rFonts w:ascii="Times New Roman" w:eastAsia="Batang" w:hAnsi="Times New Roman" w:cs="Batang"/>
                <w:bCs/>
                <w:lang w:eastAsia="ru-RU"/>
              </w:rPr>
              <w:t>Уд 03.01</w:t>
            </w:r>
          </w:p>
          <w:p w14:paraId="29F03E7D" w14:textId="77777777" w:rsidR="00F428C0" w:rsidRPr="00F428C0" w:rsidRDefault="00F428C0" w:rsidP="00F428C0">
            <w:pPr>
              <w:suppressAutoHyphens/>
              <w:spacing w:after="0" w:line="240" w:lineRule="auto"/>
              <w:jc w:val="both"/>
              <w:rPr>
                <w:rFonts w:ascii="Times New Roman" w:eastAsia="Batang" w:hAnsi="Times New Roman" w:cs="Batang"/>
                <w:bCs/>
                <w:lang w:eastAsia="ru-RU"/>
              </w:rPr>
            </w:pPr>
            <w:r w:rsidRPr="00F428C0">
              <w:rPr>
                <w:rFonts w:ascii="Times New Roman" w:eastAsia="Batang" w:hAnsi="Times New Roman" w:cs="Batang"/>
                <w:bCs/>
                <w:lang w:eastAsia="ru-RU"/>
              </w:rPr>
              <w:t>Зо 03.01</w:t>
            </w:r>
          </w:p>
          <w:p w14:paraId="009A0440" w14:textId="77777777" w:rsidR="00F428C0" w:rsidRPr="00F428C0" w:rsidRDefault="00F428C0" w:rsidP="00F428C0">
            <w:pPr>
              <w:suppressAutoHyphens/>
              <w:spacing w:after="0" w:line="240" w:lineRule="auto"/>
              <w:jc w:val="both"/>
              <w:rPr>
                <w:rFonts w:ascii="Times New Roman" w:eastAsia="Batang" w:hAnsi="Times New Roman" w:cs="Batang"/>
                <w:bCs/>
                <w:lang w:eastAsia="ru-RU"/>
              </w:rPr>
            </w:pPr>
            <w:r w:rsidRPr="00F428C0">
              <w:rPr>
                <w:rFonts w:ascii="Times New Roman" w:eastAsia="Batang" w:hAnsi="Times New Roman" w:cs="Batang"/>
                <w:bCs/>
                <w:lang w:eastAsia="ru-RU"/>
              </w:rPr>
              <w:t>Зо 06.01</w:t>
            </w:r>
          </w:p>
          <w:p w14:paraId="2FA1BFA0" w14:textId="77777777" w:rsidR="00F428C0" w:rsidRPr="00F428C0" w:rsidRDefault="00F428C0" w:rsidP="00F428C0">
            <w:pPr>
              <w:suppressAutoHyphens/>
              <w:spacing w:after="0" w:line="240" w:lineRule="auto"/>
              <w:jc w:val="both"/>
              <w:rPr>
                <w:rFonts w:ascii="Times New Roman" w:eastAsia="Batang" w:hAnsi="Times New Roman" w:cs="Batang"/>
                <w:bCs/>
                <w:lang w:eastAsia="ru-RU"/>
              </w:rPr>
            </w:pPr>
            <w:r w:rsidRPr="00F428C0">
              <w:rPr>
                <w:rFonts w:ascii="Times New Roman" w:eastAsia="Batang" w:hAnsi="Times New Roman" w:cs="Batang"/>
                <w:bCs/>
                <w:lang w:eastAsia="ru-RU"/>
              </w:rPr>
              <w:t>Зо 06.03</w:t>
            </w:r>
          </w:p>
          <w:p w14:paraId="6B4135B0" w14:textId="77777777" w:rsidR="00F428C0" w:rsidRPr="00F428C0" w:rsidRDefault="00F428C0" w:rsidP="00F428C0">
            <w:pPr>
              <w:suppressAutoHyphens/>
              <w:spacing w:after="0" w:line="240" w:lineRule="auto"/>
              <w:jc w:val="both"/>
              <w:rPr>
                <w:rFonts w:ascii="Times New Roman" w:eastAsia="Batang" w:hAnsi="Times New Roman" w:cs="Batang"/>
                <w:bCs/>
                <w:lang w:eastAsia="ru-RU"/>
              </w:rPr>
            </w:pPr>
            <w:r w:rsidRPr="00F428C0">
              <w:rPr>
                <w:rFonts w:ascii="Times New Roman" w:eastAsia="Batang" w:hAnsi="Times New Roman" w:cs="Batang"/>
                <w:bCs/>
                <w:lang w:eastAsia="ru-RU"/>
              </w:rPr>
              <w:t>Зд 01.04</w:t>
            </w:r>
          </w:p>
          <w:p w14:paraId="3FB5A11A" w14:textId="77777777" w:rsidR="00F428C0" w:rsidRPr="00F428C0" w:rsidRDefault="00F428C0" w:rsidP="00F428C0">
            <w:pPr>
              <w:suppressAutoHyphens/>
              <w:spacing w:after="0" w:line="240" w:lineRule="auto"/>
              <w:jc w:val="both"/>
              <w:rPr>
                <w:rFonts w:ascii="Times New Roman" w:eastAsia="Batang" w:hAnsi="Times New Roman" w:cs="Batang"/>
                <w:bCs/>
                <w:lang w:eastAsia="ru-RU"/>
              </w:rPr>
            </w:pPr>
            <w:r w:rsidRPr="00F428C0">
              <w:rPr>
                <w:rFonts w:ascii="Times New Roman" w:eastAsia="Batang" w:hAnsi="Times New Roman" w:cs="Batang"/>
                <w:bCs/>
                <w:lang w:eastAsia="ru-RU"/>
              </w:rPr>
              <w:t>Зд 01.05</w:t>
            </w:r>
          </w:p>
        </w:tc>
      </w:tr>
      <w:tr w:rsidR="00F428C0" w:rsidRPr="00F428C0" w14:paraId="49A7CB21" w14:textId="77777777" w:rsidTr="00F428C0">
        <w:trPr>
          <w:trHeight w:val="20"/>
        </w:trPr>
        <w:tc>
          <w:tcPr>
            <w:tcW w:w="874" w:type="pct"/>
            <w:vMerge/>
          </w:tcPr>
          <w:p w14:paraId="2A24C100" w14:textId="77777777" w:rsidR="00F428C0" w:rsidRPr="00F428C0" w:rsidRDefault="00F428C0" w:rsidP="00F428C0">
            <w:pPr>
              <w:spacing w:after="0" w:line="240" w:lineRule="auto"/>
              <w:rPr>
                <w:rFonts w:ascii="Times New Roman" w:eastAsia="Batang" w:hAnsi="Times New Roman" w:cs="Times New Roman"/>
                <w:b/>
                <w:bCs/>
                <w:lang w:eastAsia="ru-RU"/>
              </w:rPr>
            </w:pPr>
          </w:p>
        </w:tc>
        <w:tc>
          <w:tcPr>
            <w:tcW w:w="1993" w:type="pct"/>
          </w:tcPr>
          <w:p w14:paraId="5F0CF809" w14:textId="77777777" w:rsidR="00F428C0" w:rsidRPr="00F428C0" w:rsidRDefault="00F428C0" w:rsidP="00F428C0">
            <w:pPr>
              <w:spacing w:after="0" w:line="240" w:lineRule="auto"/>
              <w:rPr>
                <w:rFonts w:ascii="Times New Roman" w:eastAsia="Batang" w:hAnsi="Times New Roman" w:cs="Times New Roman"/>
                <w:b/>
                <w:bCs/>
                <w:lang w:eastAsia="ru-RU"/>
              </w:rPr>
            </w:pPr>
            <w:r w:rsidRPr="00F428C0">
              <w:rPr>
                <w:rFonts w:ascii="Times New Roman" w:eastAsia="Batang" w:hAnsi="Times New Roman" w:cs="Batang"/>
                <w:b/>
                <w:bCs/>
                <w:lang w:eastAsia="ru-RU"/>
              </w:rPr>
              <w:t>В том числе практических занятий и лабораторных работ</w:t>
            </w:r>
          </w:p>
        </w:tc>
        <w:tc>
          <w:tcPr>
            <w:tcW w:w="644" w:type="pct"/>
            <w:vAlign w:val="center"/>
          </w:tcPr>
          <w:p w14:paraId="0F9465B6" w14:textId="77777777" w:rsidR="00F428C0" w:rsidRPr="00F428C0" w:rsidRDefault="00F428C0" w:rsidP="00F428C0">
            <w:pPr>
              <w:suppressAutoHyphens/>
              <w:spacing w:after="0" w:line="240" w:lineRule="auto"/>
              <w:jc w:val="both"/>
              <w:rPr>
                <w:rFonts w:ascii="Times New Roman" w:eastAsia="Batang" w:hAnsi="Times New Roman" w:cs="Batang"/>
                <w:b/>
                <w:lang w:eastAsia="ru-RU"/>
              </w:rPr>
            </w:pPr>
          </w:p>
        </w:tc>
        <w:tc>
          <w:tcPr>
            <w:tcW w:w="795" w:type="pct"/>
          </w:tcPr>
          <w:p w14:paraId="4B0EB4EF" w14:textId="77777777" w:rsidR="00F428C0" w:rsidRPr="00F428C0" w:rsidRDefault="00F428C0" w:rsidP="00F428C0">
            <w:pPr>
              <w:spacing w:after="0" w:line="240" w:lineRule="auto"/>
              <w:rPr>
                <w:rFonts w:ascii="Times New Roman" w:eastAsia="Batang" w:hAnsi="Times New Roman" w:cs="Batang"/>
                <w:b/>
                <w:bCs/>
                <w:lang w:eastAsia="ru-RU"/>
              </w:rPr>
            </w:pPr>
          </w:p>
        </w:tc>
        <w:tc>
          <w:tcPr>
            <w:tcW w:w="694" w:type="pct"/>
          </w:tcPr>
          <w:p w14:paraId="0E40090C" w14:textId="77777777" w:rsidR="00F428C0" w:rsidRPr="00F428C0" w:rsidRDefault="00F428C0" w:rsidP="00F428C0">
            <w:pPr>
              <w:suppressAutoHyphens/>
              <w:spacing w:after="0" w:line="240" w:lineRule="auto"/>
              <w:jc w:val="both"/>
              <w:rPr>
                <w:rFonts w:ascii="Times New Roman" w:eastAsia="Batang" w:hAnsi="Times New Roman" w:cs="Batang"/>
                <w:bCs/>
                <w:lang w:eastAsia="ru-RU"/>
              </w:rPr>
            </w:pPr>
          </w:p>
        </w:tc>
      </w:tr>
      <w:tr w:rsidR="00F428C0" w:rsidRPr="00F428C0" w14:paraId="5B202E1E" w14:textId="77777777" w:rsidTr="00F428C0">
        <w:trPr>
          <w:trHeight w:val="20"/>
        </w:trPr>
        <w:tc>
          <w:tcPr>
            <w:tcW w:w="874" w:type="pct"/>
            <w:vMerge/>
          </w:tcPr>
          <w:p w14:paraId="45288C8D" w14:textId="77777777" w:rsidR="00F428C0" w:rsidRPr="00F428C0" w:rsidRDefault="00F428C0" w:rsidP="00F428C0">
            <w:pPr>
              <w:spacing w:after="0" w:line="240" w:lineRule="auto"/>
              <w:rPr>
                <w:rFonts w:ascii="Times New Roman" w:eastAsia="Batang" w:hAnsi="Times New Roman" w:cs="Times New Roman"/>
                <w:b/>
                <w:bCs/>
                <w:lang w:eastAsia="ru-RU"/>
              </w:rPr>
            </w:pPr>
          </w:p>
        </w:tc>
        <w:tc>
          <w:tcPr>
            <w:tcW w:w="1993" w:type="pct"/>
          </w:tcPr>
          <w:p w14:paraId="3FA4D5B7" w14:textId="77777777" w:rsidR="00F428C0" w:rsidRPr="00F428C0" w:rsidRDefault="00F428C0" w:rsidP="00F428C0">
            <w:pPr>
              <w:spacing w:after="0" w:line="240" w:lineRule="auto"/>
              <w:rPr>
                <w:rFonts w:ascii="Times New Roman" w:eastAsia="Batang" w:hAnsi="Times New Roman" w:cs="Times New Roman"/>
                <w:b/>
                <w:bCs/>
                <w:lang w:eastAsia="ru-RU"/>
              </w:rPr>
            </w:pPr>
          </w:p>
        </w:tc>
        <w:tc>
          <w:tcPr>
            <w:tcW w:w="644" w:type="pct"/>
            <w:vAlign w:val="center"/>
          </w:tcPr>
          <w:p w14:paraId="31A794D0" w14:textId="77777777" w:rsidR="00F428C0" w:rsidRPr="00F428C0" w:rsidRDefault="00F428C0" w:rsidP="00F428C0">
            <w:pPr>
              <w:suppressAutoHyphens/>
              <w:spacing w:after="0" w:line="240" w:lineRule="auto"/>
              <w:jc w:val="both"/>
              <w:rPr>
                <w:rFonts w:ascii="Times New Roman" w:eastAsia="Batang" w:hAnsi="Times New Roman" w:cs="Batang"/>
                <w:i/>
                <w:lang w:eastAsia="ru-RU"/>
              </w:rPr>
            </w:pPr>
          </w:p>
        </w:tc>
        <w:tc>
          <w:tcPr>
            <w:tcW w:w="795" w:type="pct"/>
          </w:tcPr>
          <w:p w14:paraId="0504C669" w14:textId="77777777" w:rsidR="00F428C0" w:rsidRPr="00F428C0" w:rsidRDefault="00F428C0" w:rsidP="00F428C0">
            <w:pPr>
              <w:spacing w:after="0" w:line="240" w:lineRule="auto"/>
              <w:rPr>
                <w:rFonts w:ascii="Times New Roman" w:eastAsia="Batang" w:hAnsi="Times New Roman" w:cs="Batang"/>
                <w:b/>
                <w:bCs/>
                <w:lang w:eastAsia="ru-RU"/>
              </w:rPr>
            </w:pPr>
          </w:p>
        </w:tc>
        <w:tc>
          <w:tcPr>
            <w:tcW w:w="694" w:type="pct"/>
          </w:tcPr>
          <w:p w14:paraId="233C4B44" w14:textId="77777777" w:rsidR="00F428C0" w:rsidRPr="00F428C0" w:rsidRDefault="00F428C0" w:rsidP="00F428C0">
            <w:pPr>
              <w:suppressAutoHyphens/>
              <w:spacing w:after="0" w:line="240" w:lineRule="auto"/>
              <w:jc w:val="both"/>
              <w:rPr>
                <w:rFonts w:ascii="Times New Roman" w:eastAsia="Batang" w:hAnsi="Times New Roman" w:cs="Batang"/>
                <w:bCs/>
                <w:lang w:eastAsia="ru-RU"/>
              </w:rPr>
            </w:pPr>
          </w:p>
        </w:tc>
      </w:tr>
      <w:tr w:rsidR="00F428C0" w:rsidRPr="00F428C0" w14:paraId="08FFB853" w14:textId="77777777" w:rsidTr="00F428C0">
        <w:trPr>
          <w:trHeight w:val="20"/>
        </w:trPr>
        <w:tc>
          <w:tcPr>
            <w:tcW w:w="874" w:type="pct"/>
            <w:vMerge/>
          </w:tcPr>
          <w:p w14:paraId="7C961A7F" w14:textId="77777777" w:rsidR="00F428C0" w:rsidRPr="00F428C0" w:rsidRDefault="00F428C0" w:rsidP="00F428C0">
            <w:pPr>
              <w:spacing w:after="0" w:line="240" w:lineRule="auto"/>
              <w:rPr>
                <w:rFonts w:ascii="Times New Roman" w:eastAsia="Batang" w:hAnsi="Times New Roman" w:cs="Times New Roman"/>
                <w:b/>
                <w:bCs/>
                <w:lang w:eastAsia="ru-RU"/>
              </w:rPr>
            </w:pPr>
          </w:p>
        </w:tc>
        <w:tc>
          <w:tcPr>
            <w:tcW w:w="1993" w:type="pct"/>
          </w:tcPr>
          <w:p w14:paraId="25838608" w14:textId="77777777" w:rsidR="00F428C0" w:rsidRPr="00F428C0" w:rsidRDefault="00F428C0" w:rsidP="00F428C0">
            <w:pPr>
              <w:spacing w:after="0" w:line="240" w:lineRule="auto"/>
              <w:rPr>
                <w:rFonts w:ascii="Times New Roman" w:eastAsia="Batang" w:hAnsi="Times New Roman" w:cs="Times New Roman"/>
                <w:b/>
                <w:bCs/>
                <w:lang w:eastAsia="ru-RU"/>
              </w:rPr>
            </w:pPr>
            <w:r w:rsidRPr="00F428C0">
              <w:rPr>
                <w:rFonts w:ascii="Times New Roman" w:eastAsia="Batang" w:hAnsi="Times New Roman" w:cs="Times New Roman"/>
                <w:b/>
                <w:bCs/>
                <w:lang w:eastAsia="ru-RU"/>
              </w:rPr>
              <w:t>Самостоятельная работа обучающихся</w:t>
            </w:r>
          </w:p>
          <w:p w14:paraId="41B9992D" w14:textId="77777777" w:rsidR="00F428C0" w:rsidRPr="00F428C0" w:rsidRDefault="00F428C0" w:rsidP="00F428C0">
            <w:pPr>
              <w:spacing w:after="0" w:line="240" w:lineRule="auto"/>
              <w:rPr>
                <w:rFonts w:ascii="Times New Roman" w:eastAsia="Batang" w:hAnsi="Times New Roman" w:cs="Times New Roman"/>
                <w:b/>
                <w:bCs/>
                <w:lang w:eastAsia="ru-RU"/>
              </w:rPr>
            </w:pPr>
          </w:p>
        </w:tc>
        <w:tc>
          <w:tcPr>
            <w:tcW w:w="644" w:type="pct"/>
            <w:vAlign w:val="center"/>
          </w:tcPr>
          <w:p w14:paraId="08363D00" w14:textId="77777777" w:rsidR="00F428C0" w:rsidRPr="00F428C0" w:rsidRDefault="00F428C0" w:rsidP="00F428C0">
            <w:pPr>
              <w:suppressAutoHyphens/>
              <w:spacing w:after="0" w:line="240" w:lineRule="auto"/>
              <w:jc w:val="both"/>
              <w:rPr>
                <w:rFonts w:ascii="Times New Roman" w:eastAsia="Batang" w:hAnsi="Times New Roman" w:cs="Batang"/>
                <w:i/>
                <w:lang w:eastAsia="ru-RU"/>
              </w:rPr>
            </w:pPr>
          </w:p>
        </w:tc>
        <w:tc>
          <w:tcPr>
            <w:tcW w:w="795" w:type="pct"/>
          </w:tcPr>
          <w:p w14:paraId="23CEE0D3" w14:textId="77777777" w:rsidR="00F428C0" w:rsidRPr="00F428C0" w:rsidRDefault="00F428C0" w:rsidP="00F428C0">
            <w:pPr>
              <w:spacing w:after="0" w:line="240" w:lineRule="auto"/>
              <w:rPr>
                <w:rFonts w:ascii="Times New Roman" w:eastAsia="Batang" w:hAnsi="Times New Roman" w:cs="Batang"/>
                <w:b/>
                <w:bCs/>
                <w:lang w:eastAsia="ru-RU"/>
              </w:rPr>
            </w:pPr>
          </w:p>
        </w:tc>
        <w:tc>
          <w:tcPr>
            <w:tcW w:w="694" w:type="pct"/>
          </w:tcPr>
          <w:p w14:paraId="5293BE7E" w14:textId="77777777" w:rsidR="00F428C0" w:rsidRPr="00F428C0" w:rsidRDefault="00F428C0" w:rsidP="00F428C0">
            <w:pPr>
              <w:suppressAutoHyphens/>
              <w:spacing w:after="0" w:line="240" w:lineRule="auto"/>
              <w:jc w:val="both"/>
              <w:rPr>
                <w:rFonts w:ascii="Times New Roman" w:eastAsia="Batang" w:hAnsi="Times New Roman" w:cs="Batang"/>
                <w:bCs/>
                <w:lang w:eastAsia="ru-RU"/>
              </w:rPr>
            </w:pPr>
          </w:p>
        </w:tc>
      </w:tr>
      <w:tr w:rsidR="00F428C0" w:rsidRPr="00F428C0" w14:paraId="6EA06D6C" w14:textId="77777777" w:rsidTr="00F428C0">
        <w:trPr>
          <w:trHeight w:val="20"/>
        </w:trPr>
        <w:tc>
          <w:tcPr>
            <w:tcW w:w="874" w:type="pct"/>
            <w:vMerge w:val="restart"/>
          </w:tcPr>
          <w:p w14:paraId="554F05BE" w14:textId="77777777" w:rsidR="00F428C0" w:rsidRPr="00F428C0" w:rsidRDefault="00F428C0" w:rsidP="00F428C0">
            <w:pPr>
              <w:spacing w:after="0" w:line="240" w:lineRule="auto"/>
              <w:rPr>
                <w:rFonts w:ascii="Times New Roman" w:eastAsia="Batang" w:hAnsi="Times New Roman" w:cs="Times New Roman"/>
                <w:b/>
                <w:bCs/>
                <w:lang w:eastAsia="ru-RU"/>
              </w:rPr>
            </w:pPr>
            <w:r w:rsidRPr="00F428C0">
              <w:rPr>
                <w:rFonts w:ascii="Times New Roman" w:eastAsia="Batang" w:hAnsi="Times New Roman" w:cs="Times New Roman"/>
                <w:b/>
                <w:lang w:eastAsia="ru-RU"/>
              </w:rPr>
              <w:t>Тема 6.2. Основы конституционного права Российской Федерации.</w:t>
            </w:r>
          </w:p>
        </w:tc>
        <w:tc>
          <w:tcPr>
            <w:tcW w:w="1993" w:type="pct"/>
          </w:tcPr>
          <w:p w14:paraId="539C2FB3" w14:textId="77777777" w:rsidR="00F428C0" w:rsidRPr="00F428C0" w:rsidRDefault="00F428C0" w:rsidP="00F428C0">
            <w:pPr>
              <w:spacing w:after="0" w:line="240" w:lineRule="auto"/>
              <w:rPr>
                <w:rFonts w:ascii="Times New Roman" w:eastAsia="Batang" w:hAnsi="Times New Roman" w:cs="Times New Roman"/>
                <w:b/>
                <w:bCs/>
                <w:lang w:eastAsia="ru-RU"/>
              </w:rPr>
            </w:pPr>
            <w:r w:rsidRPr="00F428C0">
              <w:rPr>
                <w:rFonts w:ascii="Times New Roman" w:eastAsia="Batang" w:hAnsi="Times New Roman" w:cs="Times New Roman"/>
                <w:b/>
                <w:bCs/>
                <w:lang w:eastAsia="ru-RU"/>
              </w:rPr>
              <w:t>Содержание</w:t>
            </w:r>
          </w:p>
        </w:tc>
        <w:tc>
          <w:tcPr>
            <w:tcW w:w="644" w:type="pct"/>
            <w:vAlign w:val="center"/>
          </w:tcPr>
          <w:p w14:paraId="29DED286" w14:textId="77777777" w:rsidR="00F428C0" w:rsidRPr="00F428C0" w:rsidRDefault="00F428C0" w:rsidP="00F428C0">
            <w:pPr>
              <w:suppressAutoHyphens/>
              <w:spacing w:after="0" w:line="240" w:lineRule="auto"/>
              <w:jc w:val="both"/>
              <w:rPr>
                <w:rFonts w:ascii="Times New Roman" w:eastAsia="Batang" w:hAnsi="Times New Roman" w:cs="Batang"/>
                <w:b/>
                <w:lang w:eastAsia="ru-RU"/>
              </w:rPr>
            </w:pPr>
            <w:r w:rsidRPr="00F428C0">
              <w:rPr>
                <w:rFonts w:ascii="Times New Roman" w:eastAsia="Batang" w:hAnsi="Times New Roman" w:cs="Batang"/>
                <w:b/>
                <w:lang w:eastAsia="ru-RU"/>
              </w:rPr>
              <w:t>2</w:t>
            </w:r>
          </w:p>
        </w:tc>
        <w:tc>
          <w:tcPr>
            <w:tcW w:w="795" w:type="pct"/>
          </w:tcPr>
          <w:p w14:paraId="643F391E" w14:textId="77777777" w:rsidR="00F428C0" w:rsidRPr="00F428C0" w:rsidRDefault="00F428C0" w:rsidP="00F428C0">
            <w:pPr>
              <w:spacing w:after="0" w:line="240" w:lineRule="auto"/>
              <w:rPr>
                <w:rFonts w:ascii="Times New Roman" w:eastAsia="Batang" w:hAnsi="Times New Roman" w:cs="Batang"/>
                <w:b/>
                <w:bCs/>
                <w:lang w:eastAsia="ru-RU"/>
              </w:rPr>
            </w:pPr>
          </w:p>
        </w:tc>
        <w:tc>
          <w:tcPr>
            <w:tcW w:w="694" w:type="pct"/>
          </w:tcPr>
          <w:p w14:paraId="687F16F4" w14:textId="77777777" w:rsidR="00F428C0" w:rsidRPr="00F428C0" w:rsidRDefault="00F428C0" w:rsidP="00F428C0">
            <w:pPr>
              <w:suppressAutoHyphens/>
              <w:spacing w:after="0" w:line="240" w:lineRule="auto"/>
              <w:jc w:val="both"/>
              <w:rPr>
                <w:rFonts w:ascii="Times New Roman" w:eastAsia="Batang" w:hAnsi="Times New Roman" w:cs="Batang"/>
                <w:bCs/>
                <w:lang w:eastAsia="ru-RU"/>
              </w:rPr>
            </w:pPr>
          </w:p>
        </w:tc>
      </w:tr>
      <w:tr w:rsidR="00F428C0" w:rsidRPr="00F428C0" w14:paraId="42C916F5" w14:textId="77777777" w:rsidTr="00F428C0">
        <w:trPr>
          <w:trHeight w:val="20"/>
        </w:trPr>
        <w:tc>
          <w:tcPr>
            <w:tcW w:w="874" w:type="pct"/>
            <w:vMerge/>
          </w:tcPr>
          <w:p w14:paraId="1B92BFD3" w14:textId="77777777" w:rsidR="00F428C0" w:rsidRPr="00F428C0" w:rsidRDefault="00F428C0" w:rsidP="00F428C0">
            <w:pPr>
              <w:spacing w:after="0" w:line="240" w:lineRule="auto"/>
              <w:rPr>
                <w:rFonts w:ascii="Times New Roman" w:eastAsia="Batang" w:hAnsi="Times New Roman" w:cs="Times New Roman"/>
                <w:b/>
                <w:bCs/>
                <w:lang w:eastAsia="ru-RU"/>
              </w:rPr>
            </w:pPr>
          </w:p>
        </w:tc>
        <w:tc>
          <w:tcPr>
            <w:tcW w:w="1993" w:type="pct"/>
          </w:tcPr>
          <w:p w14:paraId="67D5B13B" w14:textId="77777777" w:rsidR="00F428C0" w:rsidRPr="00F428C0" w:rsidRDefault="00F428C0" w:rsidP="00F428C0">
            <w:pPr>
              <w:spacing w:after="0" w:line="240" w:lineRule="auto"/>
              <w:jc w:val="both"/>
              <w:rPr>
                <w:rFonts w:ascii="Times New Roman" w:eastAsia="Batang" w:hAnsi="Times New Roman" w:cs="Times New Roman"/>
                <w:bCs/>
                <w:lang w:eastAsia="ru-RU"/>
              </w:rPr>
            </w:pPr>
            <w:r w:rsidRPr="00F428C0">
              <w:rPr>
                <w:rFonts w:ascii="Times New Roman" w:eastAsia="Batang" w:hAnsi="Times New Roman" w:cs="Times New Roman"/>
                <w:bCs/>
                <w:lang w:eastAsia="ru-RU"/>
              </w:rPr>
              <w:t>Конституция Российской Федерации. Основы конституционного строя Российской Федерации. Гражданство Российской Федерации. Личные (гражданские), политические, социально-экономические и культурные права и свободы человека и гражданина Российской Федерации. Конституционные обязанности гражданина Российской Федерации. Международная защита прав человека в условиях мирного и военного времени.</w:t>
            </w:r>
          </w:p>
        </w:tc>
        <w:tc>
          <w:tcPr>
            <w:tcW w:w="644" w:type="pct"/>
            <w:vAlign w:val="center"/>
          </w:tcPr>
          <w:p w14:paraId="0BFD0B63" w14:textId="77777777" w:rsidR="00F428C0" w:rsidRPr="00F428C0" w:rsidRDefault="00F428C0" w:rsidP="00F428C0">
            <w:pPr>
              <w:suppressAutoHyphens/>
              <w:spacing w:after="0" w:line="240" w:lineRule="auto"/>
              <w:jc w:val="both"/>
              <w:rPr>
                <w:rFonts w:ascii="Times New Roman" w:eastAsia="Batang" w:hAnsi="Times New Roman" w:cs="Batang"/>
                <w:i/>
                <w:lang w:eastAsia="ru-RU"/>
              </w:rPr>
            </w:pPr>
            <w:r w:rsidRPr="00F428C0">
              <w:rPr>
                <w:rFonts w:ascii="Times New Roman" w:eastAsia="Batang" w:hAnsi="Times New Roman" w:cs="Batang"/>
                <w:i/>
                <w:lang w:eastAsia="ru-RU"/>
              </w:rPr>
              <w:t>2</w:t>
            </w:r>
          </w:p>
        </w:tc>
        <w:tc>
          <w:tcPr>
            <w:tcW w:w="795" w:type="pct"/>
          </w:tcPr>
          <w:p w14:paraId="05AA9E79" w14:textId="77777777" w:rsidR="00F428C0" w:rsidRPr="00F428C0" w:rsidRDefault="00F428C0" w:rsidP="00F428C0">
            <w:pPr>
              <w:spacing w:after="0" w:line="240" w:lineRule="auto"/>
              <w:rPr>
                <w:rFonts w:ascii="Times New Roman" w:eastAsia="Batang" w:hAnsi="Times New Roman" w:cs="Batang"/>
                <w:b/>
                <w:bCs/>
                <w:lang w:eastAsia="ru-RU"/>
              </w:rPr>
            </w:pPr>
            <w:r w:rsidRPr="00F428C0">
              <w:rPr>
                <w:rFonts w:ascii="Times New Roman" w:eastAsia="Batang" w:hAnsi="Times New Roman" w:cs="Batang"/>
                <w:b/>
                <w:bCs/>
                <w:lang w:eastAsia="ru-RU"/>
              </w:rPr>
              <w:t>ОК 01, ОК 03, ОК 06</w:t>
            </w:r>
          </w:p>
        </w:tc>
        <w:tc>
          <w:tcPr>
            <w:tcW w:w="694" w:type="pct"/>
          </w:tcPr>
          <w:p w14:paraId="7D8E42B3" w14:textId="77777777" w:rsidR="00F428C0" w:rsidRPr="00F428C0" w:rsidRDefault="00F428C0" w:rsidP="00F428C0">
            <w:pPr>
              <w:suppressAutoHyphens/>
              <w:spacing w:after="0" w:line="240" w:lineRule="auto"/>
              <w:jc w:val="both"/>
              <w:rPr>
                <w:rFonts w:ascii="Times New Roman" w:eastAsia="Batang" w:hAnsi="Times New Roman" w:cs="Batang"/>
                <w:bCs/>
                <w:lang w:eastAsia="ru-RU"/>
              </w:rPr>
            </w:pPr>
            <w:r w:rsidRPr="00F428C0">
              <w:rPr>
                <w:rFonts w:ascii="Times New Roman" w:eastAsia="Batang" w:hAnsi="Times New Roman" w:cs="Batang"/>
                <w:bCs/>
                <w:lang w:eastAsia="ru-RU"/>
              </w:rPr>
              <w:t>Уо 03.01</w:t>
            </w:r>
          </w:p>
          <w:p w14:paraId="55A1B673" w14:textId="77777777" w:rsidR="00F428C0" w:rsidRPr="00F428C0" w:rsidRDefault="00F428C0" w:rsidP="00F428C0">
            <w:pPr>
              <w:suppressAutoHyphens/>
              <w:spacing w:after="0" w:line="240" w:lineRule="auto"/>
              <w:jc w:val="both"/>
              <w:rPr>
                <w:rFonts w:ascii="Times New Roman" w:eastAsia="Batang" w:hAnsi="Times New Roman" w:cs="Batang"/>
                <w:bCs/>
                <w:lang w:eastAsia="ru-RU"/>
              </w:rPr>
            </w:pPr>
            <w:r w:rsidRPr="00F428C0">
              <w:rPr>
                <w:rFonts w:ascii="Times New Roman" w:eastAsia="Batang" w:hAnsi="Times New Roman" w:cs="Batang"/>
                <w:bCs/>
                <w:lang w:eastAsia="ru-RU"/>
              </w:rPr>
              <w:t>Уд 03.01</w:t>
            </w:r>
          </w:p>
          <w:p w14:paraId="37E1497F" w14:textId="77777777" w:rsidR="00F428C0" w:rsidRPr="00F428C0" w:rsidRDefault="00F428C0" w:rsidP="00F428C0">
            <w:pPr>
              <w:suppressAutoHyphens/>
              <w:spacing w:after="0" w:line="240" w:lineRule="auto"/>
              <w:jc w:val="both"/>
              <w:rPr>
                <w:rFonts w:ascii="Times New Roman" w:eastAsia="Batang" w:hAnsi="Times New Roman" w:cs="Batang"/>
                <w:bCs/>
                <w:lang w:eastAsia="ru-RU"/>
              </w:rPr>
            </w:pPr>
            <w:r w:rsidRPr="00F428C0">
              <w:rPr>
                <w:rFonts w:ascii="Times New Roman" w:eastAsia="Batang" w:hAnsi="Times New Roman" w:cs="Batang"/>
                <w:bCs/>
                <w:lang w:eastAsia="ru-RU"/>
              </w:rPr>
              <w:t>Зо 03.01</w:t>
            </w:r>
          </w:p>
          <w:p w14:paraId="58CD604E" w14:textId="77777777" w:rsidR="00F428C0" w:rsidRPr="00F428C0" w:rsidRDefault="00F428C0" w:rsidP="00F428C0">
            <w:pPr>
              <w:suppressAutoHyphens/>
              <w:spacing w:after="0" w:line="240" w:lineRule="auto"/>
              <w:jc w:val="both"/>
              <w:rPr>
                <w:rFonts w:ascii="Times New Roman" w:eastAsia="Batang" w:hAnsi="Times New Roman" w:cs="Batang"/>
                <w:bCs/>
                <w:lang w:eastAsia="ru-RU"/>
              </w:rPr>
            </w:pPr>
            <w:r w:rsidRPr="00F428C0">
              <w:rPr>
                <w:rFonts w:ascii="Times New Roman" w:eastAsia="Batang" w:hAnsi="Times New Roman" w:cs="Batang"/>
                <w:bCs/>
                <w:lang w:eastAsia="ru-RU"/>
              </w:rPr>
              <w:t>Зо 06.01</w:t>
            </w:r>
          </w:p>
          <w:p w14:paraId="59F48200" w14:textId="77777777" w:rsidR="00F428C0" w:rsidRPr="00F428C0" w:rsidRDefault="00F428C0" w:rsidP="00F428C0">
            <w:pPr>
              <w:suppressAutoHyphens/>
              <w:spacing w:after="0" w:line="240" w:lineRule="auto"/>
              <w:jc w:val="both"/>
              <w:rPr>
                <w:rFonts w:ascii="Times New Roman" w:eastAsia="Batang" w:hAnsi="Times New Roman" w:cs="Batang"/>
                <w:bCs/>
                <w:lang w:eastAsia="ru-RU"/>
              </w:rPr>
            </w:pPr>
            <w:r w:rsidRPr="00F428C0">
              <w:rPr>
                <w:rFonts w:ascii="Times New Roman" w:eastAsia="Batang" w:hAnsi="Times New Roman" w:cs="Batang"/>
                <w:bCs/>
                <w:lang w:eastAsia="ru-RU"/>
              </w:rPr>
              <w:t>Зо 06.03</w:t>
            </w:r>
          </w:p>
          <w:p w14:paraId="142C28E6" w14:textId="77777777" w:rsidR="00F428C0" w:rsidRPr="00F428C0" w:rsidRDefault="00F428C0" w:rsidP="00F428C0">
            <w:pPr>
              <w:suppressAutoHyphens/>
              <w:spacing w:after="0" w:line="240" w:lineRule="auto"/>
              <w:jc w:val="both"/>
              <w:rPr>
                <w:rFonts w:ascii="Times New Roman" w:eastAsia="Batang" w:hAnsi="Times New Roman" w:cs="Batang"/>
                <w:bCs/>
                <w:lang w:eastAsia="ru-RU"/>
              </w:rPr>
            </w:pPr>
            <w:r w:rsidRPr="00F428C0">
              <w:rPr>
                <w:rFonts w:ascii="Times New Roman" w:eastAsia="Batang" w:hAnsi="Times New Roman" w:cs="Batang"/>
                <w:bCs/>
                <w:lang w:eastAsia="ru-RU"/>
              </w:rPr>
              <w:t>Зд 01.04</w:t>
            </w:r>
          </w:p>
          <w:p w14:paraId="7D29AC6F" w14:textId="77777777" w:rsidR="00F428C0" w:rsidRPr="00F428C0" w:rsidRDefault="00F428C0" w:rsidP="00F428C0">
            <w:pPr>
              <w:suppressAutoHyphens/>
              <w:spacing w:after="0" w:line="240" w:lineRule="auto"/>
              <w:jc w:val="both"/>
              <w:rPr>
                <w:rFonts w:ascii="Times New Roman" w:eastAsia="Batang" w:hAnsi="Times New Roman" w:cs="Batang"/>
                <w:bCs/>
                <w:lang w:eastAsia="ru-RU"/>
              </w:rPr>
            </w:pPr>
            <w:r w:rsidRPr="00F428C0">
              <w:rPr>
                <w:rFonts w:ascii="Times New Roman" w:eastAsia="Batang" w:hAnsi="Times New Roman" w:cs="Batang"/>
                <w:bCs/>
                <w:lang w:eastAsia="ru-RU"/>
              </w:rPr>
              <w:t>Зд 01.05</w:t>
            </w:r>
          </w:p>
        </w:tc>
      </w:tr>
      <w:tr w:rsidR="00F428C0" w:rsidRPr="00F428C0" w14:paraId="0C0469A5" w14:textId="77777777" w:rsidTr="00F428C0">
        <w:trPr>
          <w:trHeight w:val="20"/>
        </w:trPr>
        <w:tc>
          <w:tcPr>
            <w:tcW w:w="874" w:type="pct"/>
            <w:vMerge/>
          </w:tcPr>
          <w:p w14:paraId="37829FED" w14:textId="77777777" w:rsidR="00F428C0" w:rsidRPr="00F428C0" w:rsidRDefault="00F428C0" w:rsidP="00F428C0">
            <w:pPr>
              <w:spacing w:after="0" w:line="240" w:lineRule="auto"/>
              <w:rPr>
                <w:rFonts w:ascii="Times New Roman" w:eastAsia="Batang" w:hAnsi="Times New Roman" w:cs="Times New Roman"/>
                <w:b/>
                <w:bCs/>
                <w:lang w:eastAsia="ru-RU"/>
              </w:rPr>
            </w:pPr>
          </w:p>
        </w:tc>
        <w:tc>
          <w:tcPr>
            <w:tcW w:w="1993" w:type="pct"/>
          </w:tcPr>
          <w:p w14:paraId="293E28A8" w14:textId="77777777" w:rsidR="00F428C0" w:rsidRPr="00F428C0" w:rsidRDefault="00F428C0" w:rsidP="00F428C0">
            <w:pPr>
              <w:spacing w:after="0" w:line="240" w:lineRule="auto"/>
              <w:rPr>
                <w:rFonts w:ascii="Times New Roman" w:eastAsia="Batang" w:hAnsi="Times New Roman" w:cs="Times New Roman"/>
                <w:b/>
                <w:bCs/>
                <w:lang w:eastAsia="ru-RU"/>
              </w:rPr>
            </w:pPr>
            <w:r w:rsidRPr="00F428C0">
              <w:rPr>
                <w:rFonts w:ascii="Times New Roman" w:eastAsia="Batang" w:hAnsi="Times New Roman" w:cs="Batang"/>
                <w:b/>
                <w:bCs/>
                <w:lang w:eastAsia="ru-RU"/>
              </w:rPr>
              <w:t>В том числе практических занятий и лабораторных работ</w:t>
            </w:r>
          </w:p>
        </w:tc>
        <w:tc>
          <w:tcPr>
            <w:tcW w:w="644" w:type="pct"/>
            <w:vAlign w:val="center"/>
          </w:tcPr>
          <w:p w14:paraId="50AA7B8A" w14:textId="77777777" w:rsidR="00F428C0" w:rsidRPr="00F428C0" w:rsidRDefault="00F428C0" w:rsidP="00F428C0">
            <w:pPr>
              <w:suppressAutoHyphens/>
              <w:spacing w:after="0" w:line="240" w:lineRule="auto"/>
              <w:jc w:val="both"/>
              <w:rPr>
                <w:rFonts w:ascii="Times New Roman" w:eastAsia="Batang" w:hAnsi="Times New Roman" w:cs="Batang"/>
                <w:b/>
                <w:lang w:eastAsia="ru-RU"/>
              </w:rPr>
            </w:pPr>
          </w:p>
        </w:tc>
        <w:tc>
          <w:tcPr>
            <w:tcW w:w="795" w:type="pct"/>
          </w:tcPr>
          <w:p w14:paraId="3752340D" w14:textId="77777777" w:rsidR="00F428C0" w:rsidRPr="00F428C0" w:rsidRDefault="00F428C0" w:rsidP="00F428C0">
            <w:pPr>
              <w:spacing w:after="0" w:line="240" w:lineRule="auto"/>
              <w:rPr>
                <w:rFonts w:ascii="Times New Roman" w:eastAsia="Batang" w:hAnsi="Times New Roman" w:cs="Batang"/>
                <w:b/>
                <w:bCs/>
                <w:lang w:eastAsia="ru-RU"/>
              </w:rPr>
            </w:pPr>
          </w:p>
        </w:tc>
        <w:tc>
          <w:tcPr>
            <w:tcW w:w="694" w:type="pct"/>
          </w:tcPr>
          <w:p w14:paraId="67A3A52C" w14:textId="77777777" w:rsidR="00F428C0" w:rsidRPr="00F428C0" w:rsidRDefault="00F428C0" w:rsidP="00F428C0">
            <w:pPr>
              <w:suppressAutoHyphens/>
              <w:spacing w:after="0" w:line="240" w:lineRule="auto"/>
              <w:jc w:val="both"/>
              <w:rPr>
                <w:rFonts w:ascii="Times New Roman" w:eastAsia="Batang" w:hAnsi="Times New Roman" w:cs="Batang"/>
                <w:bCs/>
                <w:lang w:eastAsia="ru-RU"/>
              </w:rPr>
            </w:pPr>
          </w:p>
        </w:tc>
      </w:tr>
      <w:tr w:rsidR="00F428C0" w:rsidRPr="00F428C0" w14:paraId="248B6CE9" w14:textId="77777777" w:rsidTr="00F428C0">
        <w:trPr>
          <w:trHeight w:val="20"/>
        </w:trPr>
        <w:tc>
          <w:tcPr>
            <w:tcW w:w="874" w:type="pct"/>
            <w:vMerge/>
          </w:tcPr>
          <w:p w14:paraId="20559E8F" w14:textId="77777777" w:rsidR="00F428C0" w:rsidRPr="00F428C0" w:rsidRDefault="00F428C0" w:rsidP="00F428C0">
            <w:pPr>
              <w:spacing w:after="0" w:line="240" w:lineRule="auto"/>
              <w:rPr>
                <w:rFonts w:ascii="Times New Roman" w:eastAsia="Batang" w:hAnsi="Times New Roman" w:cs="Times New Roman"/>
                <w:b/>
                <w:bCs/>
                <w:lang w:eastAsia="ru-RU"/>
              </w:rPr>
            </w:pPr>
          </w:p>
        </w:tc>
        <w:tc>
          <w:tcPr>
            <w:tcW w:w="1993" w:type="pct"/>
          </w:tcPr>
          <w:p w14:paraId="0FB08F98" w14:textId="77777777" w:rsidR="00F428C0" w:rsidRPr="00F428C0" w:rsidRDefault="00F428C0" w:rsidP="00F428C0">
            <w:pPr>
              <w:spacing w:after="0" w:line="240" w:lineRule="auto"/>
              <w:rPr>
                <w:rFonts w:ascii="Times New Roman" w:eastAsia="Batang" w:hAnsi="Times New Roman" w:cs="Times New Roman"/>
                <w:b/>
                <w:bCs/>
                <w:lang w:eastAsia="ru-RU"/>
              </w:rPr>
            </w:pPr>
          </w:p>
        </w:tc>
        <w:tc>
          <w:tcPr>
            <w:tcW w:w="644" w:type="pct"/>
            <w:vAlign w:val="center"/>
          </w:tcPr>
          <w:p w14:paraId="0381842D" w14:textId="77777777" w:rsidR="00F428C0" w:rsidRPr="00F428C0" w:rsidRDefault="00F428C0" w:rsidP="00F428C0">
            <w:pPr>
              <w:suppressAutoHyphens/>
              <w:spacing w:after="0" w:line="240" w:lineRule="auto"/>
              <w:jc w:val="both"/>
              <w:rPr>
                <w:rFonts w:ascii="Times New Roman" w:eastAsia="Batang" w:hAnsi="Times New Roman" w:cs="Batang"/>
                <w:i/>
                <w:lang w:eastAsia="ru-RU"/>
              </w:rPr>
            </w:pPr>
          </w:p>
        </w:tc>
        <w:tc>
          <w:tcPr>
            <w:tcW w:w="795" w:type="pct"/>
          </w:tcPr>
          <w:p w14:paraId="1AB8708A" w14:textId="77777777" w:rsidR="00F428C0" w:rsidRPr="00F428C0" w:rsidRDefault="00F428C0" w:rsidP="00F428C0">
            <w:pPr>
              <w:spacing w:after="0" w:line="240" w:lineRule="auto"/>
              <w:rPr>
                <w:rFonts w:ascii="Times New Roman" w:eastAsia="Batang" w:hAnsi="Times New Roman" w:cs="Batang"/>
                <w:b/>
                <w:bCs/>
                <w:lang w:eastAsia="ru-RU"/>
              </w:rPr>
            </w:pPr>
          </w:p>
        </w:tc>
        <w:tc>
          <w:tcPr>
            <w:tcW w:w="694" w:type="pct"/>
          </w:tcPr>
          <w:p w14:paraId="30C22ED5" w14:textId="77777777" w:rsidR="00F428C0" w:rsidRPr="00F428C0" w:rsidRDefault="00F428C0" w:rsidP="00F428C0">
            <w:pPr>
              <w:suppressAutoHyphens/>
              <w:spacing w:after="0" w:line="240" w:lineRule="auto"/>
              <w:jc w:val="both"/>
              <w:rPr>
                <w:rFonts w:ascii="Times New Roman" w:eastAsia="Batang" w:hAnsi="Times New Roman" w:cs="Batang"/>
                <w:bCs/>
                <w:lang w:eastAsia="ru-RU"/>
              </w:rPr>
            </w:pPr>
          </w:p>
        </w:tc>
      </w:tr>
      <w:tr w:rsidR="00F428C0" w:rsidRPr="00F428C0" w14:paraId="77B58CAF" w14:textId="77777777" w:rsidTr="00F428C0">
        <w:trPr>
          <w:trHeight w:val="20"/>
        </w:trPr>
        <w:tc>
          <w:tcPr>
            <w:tcW w:w="874" w:type="pct"/>
            <w:vMerge/>
          </w:tcPr>
          <w:p w14:paraId="13DDDDB8" w14:textId="77777777" w:rsidR="00F428C0" w:rsidRPr="00F428C0" w:rsidRDefault="00F428C0" w:rsidP="00F428C0">
            <w:pPr>
              <w:spacing w:after="0" w:line="240" w:lineRule="auto"/>
              <w:rPr>
                <w:rFonts w:ascii="Times New Roman" w:eastAsia="Batang" w:hAnsi="Times New Roman" w:cs="Times New Roman"/>
                <w:b/>
                <w:bCs/>
                <w:lang w:eastAsia="ru-RU"/>
              </w:rPr>
            </w:pPr>
          </w:p>
        </w:tc>
        <w:tc>
          <w:tcPr>
            <w:tcW w:w="1993" w:type="pct"/>
          </w:tcPr>
          <w:p w14:paraId="418FA2BA" w14:textId="77777777" w:rsidR="00F428C0" w:rsidRPr="00F428C0" w:rsidRDefault="00F428C0" w:rsidP="00F428C0">
            <w:pPr>
              <w:spacing w:after="0" w:line="240" w:lineRule="auto"/>
              <w:rPr>
                <w:rFonts w:ascii="Times New Roman" w:eastAsia="Batang" w:hAnsi="Times New Roman" w:cs="Times New Roman"/>
                <w:b/>
                <w:bCs/>
                <w:lang w:eastAsia="ru-RU"/>
              </w:rPr>
            </w:pPr>
            <w:r w:rsidRPr="00F428C0">
              <w:rPr>
                <w:rFonts w:ascii="Times New Roman" w:eastAsia="Batang" w:hAnsi="Times New Roman" w:cs="Times New Roman"/>
                <w:b/>
                <w:bCs/>
                <w:lang w:eastAsia="ru-RU"/>
              </w:rPr>
              <w:t>Самостоятельная работа обучающихся</w:t>
            </w:r>
          </w:p>
          <w:p w14:paraId="3E628CF7" w14:textId="77777777" w:rsidR="00F428C0" w:rsidRPr="00F428C0" w:rsidRDefault="00F428C0" w:rsidP="00F428C0">
            <w:pPr>
              <w:spacing w:after="0" w:line="240" w:lineRule="auto"/>
              <w:rPr>
                <w:rFonts w:ascii="Times New Roman" w:eastAsia="Batang" w:hAnsi="Times New Roman" w:cs="Times New Roman"/>
                <w:b/>
                <w:bCs/>
                <w:lang w:eastAsia="ru-RU"/>
              </w:rPr>
            </w:pPr>
          </w:p>
        </w:tc>
        <w:tc>
          <w:tcPr>
            <w:tcW w:w="644" w:type="pct"/>
            <w:vAlign w:val="center"/>
          </w:tcPr>
          <w:p w14:paraId="65C6BFF0" w14:textId="77777777" w:rsidR="00F428C0" w:rsidRPr="00F428C0" w:rsidRDefault="00F428C0" w:rsidP="00F428C0">
            <w:pPr>
              <w:suppressAutoHyphens/>
              <w:spacing w:after="0" w:line="240" w:lineRule="auto"/>
              <w:jc w:val="both"/>
              <w:rPr>
                <w:rFonts w:ascii="Times New Roman" w:eastAsia="Batang" w:hAnsi="Times New Roman" w:cs="Batang"/>
                <w:i/>
                <w:lang w:eastAsia="ru-RU"/>
              </w:rPr>
            </w:pPr>
          </w:p>
        </w:tc>
        <w:tc>
          <w:tcPr>
            <w:tcW w:w="795" w:type="pct"/>
          </w:tcPr>
          <w:p w14:paraId="14BE3CB9" w14:textId="77777777" w:rsidR="00F428C0" w:rsidRPr="00F428C0" w:rsidRDefault="00F428C0" w:rsidP="00F428C0">
            <w:pPr>
              <w:spacing w:after="0" w:line="240" w:lineRule="auto"/>
              <w:rPr>
                <w:rFonts w:ascii="Times New Roman" w:eastAsia="Batang" w:hAnsi="Times New Roman" w:cs="Batang"/>
                <w:b/>
                <w:bCs/>
                <w:lang w:eastAsia="ru-RU"/>
              </w:rPr>
            </w:pPr>
          </w:p>
        </w:tc>
        <w:tc>
          <w:tcPr>
            <w:tcW w:w="694" w:type="pct"/>
          </w:tcPr>
          <w:p w14:paraId="612C3336" w14:textId="77777777" w:rsidR="00F428C0" w:rsidRPr="00F428C0" w:rsidRDefault="00F428C0" w:rsidP="00F428C0">
            <w:pPr>
              <w:suppressAutoHyphens/>
              <w:spacing w:after="0" w:line="240" w:lineRule="auto"/>
              <w:jc w:val="both"/>
              <w:rPr>
                <w:rFonts w:ascii="Times New Roman" w:eastAsia="Batang" w:hAnsi="Times New Roman" w:cs="Batang"/>
                <w:bCs/>
                <w:lang w:eastAsia="ru-RU"/>
              </w:rPr>
            </w:pPr>
          </w:p>
        </w:tc>
      </w:tr>
      <w:tr w:rsidR="00F428C0" w:rsidRPr="00F428C0" w14:paraId="6F16855F" w14:textId="77777777" w:rsidTr="00F428C0">
        <w:trPr>
          <w:trHeight w:val="20"/>
        </w:trPr>
        <w:tc>
          <w:tcPr>
            <w:tcW w:w="874" w:type="pct"/>
            <w:vMerge w:val="restart"/>
          </w:tcPr>
          <w:p w14:paraId="0AE30F43" w14:textId="77777777" w:rsidR="00F428C0" w:rsidRPr="00F428C0" w:rsidRDefault="00F428C0" w:rsidP="00F428C0">
            <w:pPr>
              <w:spacing w:after="0" w:line="240" w:lineRule="auto"/>
              <w:rPr>
                <w:rFonts w:ascii="Times New Roman" w:eastAsia="Batang" w:hAnsi="Times New Roman" w:cs="Times New Roman"/>
                <w:b/>
                <w:bCs/>
                <w:lang w:eastAsia="ru-RU"/>
              </w:rPr>
            </w:pPr>
            <w:r w:rsidRPr="00F428C0">
              <w:rPr>
                <w:rFonts w:ascii="Times New Roman" w:eastAsia="Batang" w:hAnsi="Times New Roman" w:cs="Times New Roman"/>
                <w:b/>
                <w:bCs/>
                <w:lang w:eastAsia="ru-RU"/>
              </w:rPr>
              <w:t>Тема 6.3 Правовое регулирование гражданских, трудовых и экологических правоотношений.</w:t>
            </w:r>
          </w:p>
        </w:tc>
        <w:tc>
          <w:tcPr>
            <w:tcW w:w="1993" w:type="pct"/>
          </w:tcPr>
          <w:p w14:paraId="43CD3037" w14:textId="77777777" w:rsidR="00F428C0" w:rsidRPr="00F428C0" w:rsidRDefault="00F428C0" w:rsidP="00F428C0">
            <w:pPr>
              <w:spacing w:after="0" w:line="240" w:lineRule="auto"/>
              <w:rPr>
                <w:rFonts w:ascii="Times New Roman" w:eastAsia="Batang" w:hAnsi="Times New Roman" w:cs="Times New Roman"/>
                <w:b/>
                <w:bCs/>
                <w:lang w:eastAsia="ru-RU"/>
              </w:rPr>
            </w:pPr>
            <w:r w:rsidRPr="00F428C0">
              <w:rPr>
                <w:rFonts w:ascii="Times New Roman" w:eastAsia="Batang" w:hAnsi="Times New Roman" w:cs="Times New Roman"/>
                <w:b/>
                <w:bCs/>
                <w:lang w:eastAsia="ru-RU"/>
              </w:rPr>
              <w:t>Содержание</w:t>
            </w:r>
          </w:p>
        </w:tc>
        <w:tc>
          <w:tcPr>
            <w:tcW w:w="644" w:type="pct"/>
            <w:vAlign w:val="center"/>
          </w:tcPr>
          <w:p w14:paraId="31BF94A2" w14:textId="77777777" w:rsidR="00F428C0" w:rsidRPr="00F428C0" w:rsidRDefault="00F428C0" w:rsidP="00F428C0">
            <w:pPr>
              <w:suppressAutoHyphens/>
              <w:spacing w:after="0" w:line="240" w:lineRule="auto"/>
              <w:jc w:val="both"/>
              <w:rPr>
                <w:rFonts w:ascii="Times New Roman" w:eastAsia="Batang" w:hAnsi="Times New Roman" w:cs="Batang"/>
                <w:b/>
                <w:lang w:eastAsia="ru-RU"/>
              </w:rPr>
            </w:pPr>
            <w:r w:rsidRPr="00F428C0">
              <w:rPr>
                <w:rFonts w:ascii="Times New Roman" w:eastAsia="Batang" w:hAnsi="Times New Roman" w:cs="Batang"/>
                <w:b/>
                <w:lang w:eastAsia="ru-RU"/>
              </w:rPr>
              <w:t>6</w:t>
            </w:r>
          </w:p>
        </w:tc>
        <w:tc>
          <w:tcPr>
            <w:tcW w:w="795" w:type="pct"/>
          </w:tcPr>
          <w:p w14:paraId="1DB5DED9" w14:textId="77777777" w:rsidR="00F428C0" w:rsidRPr="00F428C0" w:rsidRDefault="00F428C0" w:rsidP="00F428C0">
            <w:pPr>
              <w:spacing w:after="0" w:line="240" w:lineRule="auto"/>
              <w:rPr>
                <w:rFonts w:ascii="Times New Roman" w:eastAsia="Batang" w:hAnsi="Times New Roman" w:cs="Batang"/>
                <w:b/>
                <w:bCs/>
                <w:lang w:eastAsia="ru-RU"/>
              </w:rPr>
            </w:pPr>
          </w:p>
        </w:tc>
        <w:tc>
          <w:tcPr>
            <w:tcW w:w="694" w:type="pct"/>
          </w:tcPr>
          <w:p w14:paraId="6532F60F" w14:textId="77777777" w:rsidR="00F428C0" w:rsidRPr="00F428C0" w:rsidRDefault="00F428C0" w:rsidP="00F428C0">
            <w:pPr>
              <w:suppressAutoHyphens/>
              <w:spacing w:after="0" w:line="240" w:lineRule="auto"/>
              <w:jc w:val="both"/>
              <w:rPr>
                <w:rFonts w:ascii="Times New Roman" w:eastAsia="Batang" w:hAnsi="Times New Roman" w:cs="Batang"/>
                <w:bCs/>
                <w:lang w:eastAsia="ru-RU"/>
              </w:rPr>
            </w:pPr>
          </w:p>
        </w:tc>
      </w:tr>
      <w:tr w:rsidR="00F428C0" w:rsidRPr="00F428C0" w14:paraId="34CFA1D6" w14:textId="77777777" w:rsidTr="00F428C0">
        <w:trPr>
          <w:trHeight w:val="20"/>
        </w:trPr>
        <w:tc>
          <w:tcPr>
            <w:tcW w:w="874" w:type="pct"/>
            <w:vMerge/>
          </w:tcPr>
          <w:p w14:paraId="4E078B3E" w14:textId="77777777" w:rsidR="00F428C0" w:rsidRPr="00F428C0" w:rsidRDefault="00F428C0" w:rsidP="00F428C0">
            <w:pPr>
              <w:spacing w:after="0" w:line="240" w:lineRule="auto"/>
              <w:rPr>
                <w:rFonts w:ascii="Times New Roman" w:eastAsia="Batang" w:hAnsi="Times New Roman" w:cs="Times New Roman"/>
                <w:b/>
                <w:bCs/>
                <w:lang w:eastAsia="ru-RU"/>
              </w:rPr>
            </w:pPr>
          </w:p>
        </w:tc>
        <w:tc>
          <w:tcPr>
            <w:tcW w:w="1993" w:type="pct"/>
          </w:tcPr>
          <w:p w14:paraId="12759B93" w14:textId="77777777" w:rsidR="00F428C0" w:rsidRPr="00F428C0" w:rsidRDefault="00F428C0" w:rsidP="00F428C0">
            <w:pPr>
              <w:shd w:val="clear" w:color="auto" w:fill="FFFFFF"/>
              <w:tabs>
                <w:tab w:val="left" w:pos="569"/>
              </w:tabs>
              <w:suppressAutoHyphens/>
              <w:spacing w:after="0" w:line="240" w:lineRule="auto"/>
              <w:jc w:val="both"/>
              <w:rPr>
                <w:rFonts w:ascii="Times New Roman" w:eastAsia="Calibri" w:hAnsi="Times New Roman" w:cs="Times New Roman"/>
                <w:kern w:val="1"/>
              </w:rPr>
            </w:pPr>
            <w:r w:rsidRPr="00F428C0">
              <w:rPr>
                <w:rFonts w:ascii="Times New Roman" w:eastAsia="Calibri" w:hAnsi="Times New Roman" w:cs="Times New Roman"/>
                <w:kern w:val="1"/>
              </w:rPr>
              <w:t>Гражданское право.</w:t>
            </w:r>
            <w:r w:rsidRPr="00F428C0">
              <w:rPr>
                <w:rFonts w:ascii="Times New Roman" w:eastAsia="Calibri" w:hAnsi="Times New Roman" w:cs="Times New Roman"/>
                <w:b/>
                <w:kern w:val="1"/>
              </w:rPr>
              <w:t xml:space="preserve"> </w:t>
            </w:r>
            <w:r w:rsidRPr="00F428C0">
              <w:rPr>
                <w:rFonts w:ascii="Times New Roman" w:eastAsia="Calibri" w:hAnsi="Times New Roman" w:cs="Times New Roman"/>
                <w:kern w:val="1"/>
              </w:rPr>
              <w:t>Роль гражданского права в жизни общества, основные направления деятельности гражданского права.</w:t>
            </w:r>
          </w:p>
          <w:p w14:paraId="44DE05E8" w14:textId="77777777" w:rsidR="00F428C0" w:rsidRPr="00F428C0" w:rsidRDefault="00F428C0" w:rsidP="00F428C0">
            <w:pPr>
              <w:shd w:val="clear" w:color="auto" w:fill="FFFFFF"/>
              <w:tabs>
                <w:tab w:val="left" w:pos="569"/>
              </w:tabs>
              <w:suppressAutoHyphens/>
              <w:spacing w:after="0" w:line="240" w:lineRule="auto"/>
              <w:jc w:val="both"/>
              <w:rPr>
                <w:rFonts w:ascii="Times New Roman" w:eastAsia="SimSun" w:hAnsi="Times New Roman" w:cs="Calibri"/>
                <w:color w:val="231F20"/>
                <w:spacing w:val="-5"/>
                <w:w w:val="115"/>
                <w:kern w:val="1"/>
              </w:rPr>
            </w:pPr>
            <w:r w:rsidRPr="00F428C0">
              <w:rPr>
                <w:rFonts w:ascii="Times New Roman" w:eastAsia="SimSun" w:hAnsi="Times New Roman" w:cs="Calibri"/>
                <w:color w:val="231F20"/>
                <w:spacing w:val="-3"/>
                <w:w w:val="115"/>
                <w:kern w:val="1"/>
              </w:rPr>
              <w:t>Понятие трудовых</w:t>
            </w:r>
            <w:r w:rsidRPr="00F428C0">
              <w:rPr>
                <w:rFonts w:ascii="Times New Roman" w:eastAsia="SimSun" w:hAnsi="Times New Roman" w:cs="Calibri"/>
                <w:color w:val="231F20"/>
                <w:spacing w:val="13"/>
                <w:w w:val="115"/>
                <w:kern w:val="1"/>
              </w:rPr>
              <w:t xml:space="preserve"> </w:t>
            </w:r>
            <w:r w:rsidRPr="00F428C0">
              <w:rPr>
                <w:rFonts w:ascii="Times New Roman" w:eastAsia="SimSun" w:hAnsi="Times New Roman" w:cs="Calibri"/>
                <w:color w:val="231F20"/>
                <w:spacing w:val="-3"/>
                <w:w w:val="115"/>
                <w:kern w:val="1"/>
              </w:rPr>
              <w:t>правоотношений.</w:t>
            </w:r>
            <w:r w:rsidRPr="00F428C0">
              <w:rPr>
                <w:rFonts w:ascii="Times New Roman" w:eastAsia="SimSun" w:hAnsi="Times New Roman" w:cs="Calibri"/>
                <w:color w:val="231F20"/>
                <w:w w:val="142"/>
                <w:kern w:val="1"/>
              </w:rPr>
              <w:t xml:space="preserve"> </w:t>
            </w:r>
            <w:r w:rsidRPr="00F428C0">
              <w:rPr>
                <w:rFonts w:ascii="Times New Roman" w:eastAsia="SimSun" w:hAnsi="Times New Roman" w:cs="Calibri"/>
                <w:color w:val="231F20"/>
                <w:w w:val="115"/>
                <w:kern w:val="1"/>
              </w:rPr>
              <w:t>Занятость и трудоустройство. Органы трудоустройства. Порядок приема на</w:t>
            </w:r>
            <w:r w:rsidRPr="00F428C0">
              <w:rPr>
                <w:rFonts w:ascii="Times New Roman" w:eastAsia="SimSun" w:hAnsi="Times New Roman" w:cs="Calibri"/>
                <w:color w:val="231F20"/>
                <w:spacing w:val="28"/>
                <w:w w:val="115"/>
                <w:kern w:val="1"/>
              </w:rPr>
              <w:t xml:space="preserve"> </w:t>
            </w:r>
            <w:r w:rsidRPr="00F428C0">
              <w:rPr>
                <w:rFonts w:ascii="Times New Roman" w:eastAsia="SimSun" w:hAnsi="Times New Roman" w:cs="Calibri"/>
                <w:color w:val="231F20"/>
                <w:w w:val="115"/>
                <w:kern w:val="1"/>
              </w:rPr>
              <w:t>работу.</w:t>
            </w:r>
            <w:r w:rsidRPr="00F428C0">
              <w:rPr>
                <w:rFonts w:ascii="Times New Roman" w:eastAsia="SimSun" w:hAnsi="Times New Roman" w:cs="Calibri"/>
                <w:color w:val="231F20"/>
                <w:w w:val="142"/>
                <w:kern w:val="1"/>
              </w:rPr>
              <w:t xml:space="preserve"> </w:t>
            </w:r>
            <w:r w:rsidRPr="00F428C0">
              <w:rPr>
                <w:rFonts w:ascii="Times New Roman" w:eastAsia="SimSun" w:hAnsi="Times New Roman" w:cs="Calibri"/>
                <w:color w:val="231F20"/>
                <w:spacing w:val="-3"/>
                <w:w w:val="115"/>
                <w:kern w:val="1"/>
              </w:rPr>
              <w:t xml:space="preserve">Трудовой договор. Понятие </w:t>
            </w:r>
            <w:r w:rsidRPr="00F428C0">
              <w:rPr>
                <w:rFonts w:ascii="Times New Roman" w:eastAsia="SimSun" w:hAnsi="Times New Roman" w:cs="Calibri"/>
                <w:color w:val="231F20"/>
                <w:w w:val="115"/>
                <w:kern w:val="1"/>
              </w:rPr>
              <w:t xml:space="preserve">и </w:t>
            </w:r>
            <w:r w:rsidRPr="00F428C0">
              <w:rPr>
                <w:rFonts w:ascii="Times New Roman" w:eastAsia="SimSun" w:hAnsi="Times New Roman" w:cs="Calibri"/>
                <w:color w:val="231F20"/>
                <w:spacing w:val="-3"/>
                <w:w w:val="115"/>
                <w:kern w:val="1"/>
              </w:rPr>
              <w:t xml:space="preserve">виды, порядок заключения </w:t>
            </w:r>
            <w:r w:rsidRPr="00F428C0">
              <w:rPr>
                <w:rFonts w:ascii="Times New Roman" w:eastAsia="SimSun" w:hAnsi="Times New Roman" w:cs="Calibri"/>
                <w:color w:val="231F20"/>
                <w:w w:val="115"/>
                <w:kern w:val="1"/>
              </w:rPr>
              <w:t xml:space="preserve">и </w:t>
            </w:r>
            <w:r w:rsidRPr="00F428C0">
              <w:rPr>
                <w:rFonts w:ascii="Times New Roman" w:eastAsia="SimSun" w:hAnsi="Times New Roman" w:cs="Calibri"/>
                <w:color w:val="231F20"/>
                <w:spacing w:val="-3"/>
                <w:w w:val="115"/>
                <w:kern w:val="1"/>
              </w:rPr>
              <w:t>расторжения. Правовое</w:t>
            </w:r>
            <w:r w:rsidRPr="00F428C0">
              <w:rPr>
                <w:rFonts w:ascii="Times New Roman" w:eastAsia="SimSun" w:hAnsi="Times New Roman" w:cs="Calibri"/>
                <w:color w:val="231F20"/>
                <w:spacing w:val="13"/>
                <w:w w:val="115"/>
                <w:kern w:val="1"/>
              </w:rPr>
              <w:t xml:space="preserve"> </w:t>
            </w:r>
            <w:r w:rsidRPr="00F428C0">
              <w:rPr>
                <w:rFonts w:ascii="Times New Roman" w:eastAsia="SimSun" w:hAnsi="Times New Roman" w:cs="Calibri"/>
                <w:color w:val="231F20"/>
                <w:w w:val="115"/>
                <w:kern w:val="1"/>
              </w:rPr>
              <w:t>ре</w:t>
            </w:r>
            <w:r w:rsidRPr="00F428C0">
              <w:rPr>
                <w:rFonts w:ascii="Times New Roman" w:eastAsia="SimSun" w:hAnsi="Times New Roman" w:cs="Calibri"/>
                <w:color w:val="231F20"/>
                <w:spacing w:val="-5"/>
                <w:w w:val="115"/>
                <w:kern w:val="1"/>
              </w:rPr>
              <w:t>гулирование трудовой деятельности несовершеннолетних. Коллективный договор.</w:t>
            </w:r>
          </w:p>
          <w:p w14:paraId="14957544" w14:textId="77777777" w:rsidR="00F428C0" w:rsidRPr="00F428C0" w:rsidRDefault="00F428C0" w:rsidP="00F428C0">
            <w:pPr>
              <w:shd w:val="clear" w:color="auto" w:fill="FFFFFF"/>
              <w:tabs>
                <w:tab w:val="left" w:pos="569"/>
              </w:tabs>
              <w:suppressAutoHyphens/>
              <w:spacing w:after="0" w:line="240" w:lineRule="auto"/>
              <w:jc w:val="both"/>
              <w:rPr>
                <w:rFonts w:ascii="Times New Roman" w:eastAsia="SimSun" w:hAnsi="Times New Roman" w:cs="Calibri"/>
                <w:color w:val="231F20"/>
                <w:spacing w:val="31"/>
                <w:w w:val="115"/>
                <w:kern w:val="1"/>
              </w:rPr>
            </w:pPr>
            <w:r w:rsidRPr="00F428C0">
              <w:rPr>
                <w:rFonts w:ascii="Times New Roman" w:eastAsia="SimSun" w:hAnsi="Times New Roman" w:cs="Calibri"/>
                <w:color w:val="231F20"/>
                <w:spacing w:val="-5"/>
                <w:w w:val="115"/>
                <w:kern w:val="1"/>
              </w:rPr>
              <w:lastRenderedPageBreak/>
              <w:t>Экологическое законодательство. Экологические правонарушения. Способы защиты права на благоприятную окружающую среду.</w:t>
            </w:r>
          </w:p>
        </w:tc>
        <w:tc>
          <w:tcPr>
            <w:tcW w:w="644" w:type="pct"/>
            <w:vAlign w:val="center"/>
          </w:tcPr>
          <w:p w14:paraId="44C07F54" w14:textId="77777777" w:rsidR="00F428C0" w:rsidRPr="00F428C0" w:rsidRDefault="00F428C0" w:rsidP="00F428C0">
            <w:pPr>
              <w:suppressAutoHyphens/>
              <w:spacing w:after="0" w:line="240" w:lineRule="auto"/>
              <w:jc w:val="both"/>
              <w:rPr>
                <w:rFonts w:ascii="Times New Roman" w:eastAsia="Batang" w:hAnsi="Times New Roman" w:cs="Batang"/>
                <w:i/>
                <w:lang w:eastAsia="ru-RU"/>
              </w:rPr>
            </w:pPr>
            <w:r w:rsidRPr="00F428C0">
              <w:rPr>
                <w:rFonts w:ascii="Times New Roman" w:eastAsia="Batang" w:hAnsi="Times New Roman" w:cs="Batang"/>
                <w:i/>
                <w:lang w:eastAsia="ru-RU"/>
              </w:rPr>
              <w:lastRenderedPageBreak/>
              <w:t>6</w:t>
            </w:r>
          </w:p>
        </w:tc>
        <w:tc>
          <w:tcPr>
            <w:tcW w:w="795" w:type="pct"/>
          </w:tcPr>
          <w:p w14:paraId="27E19A40" w14:textId="77777777" w:rsidR="00F428C0" w:rsidRPr="00F428C0" w:rsidRDefault="00F428C0" w:rsidP="00F428C0">
            <w:pPr>
              <w:spacing w:after="0" w:line="240" w:lineRule="auto"/>
              <w:rPr>
                <w:rFonts w:ascii="Times New Roman" w:eastAsia="Batang" w:hAnsi="Times New Roman" w:cs="Batang"/>
                <w:b/>
                <w:bCs/>
                <w:lang w:eastAsia="ru-RU"/>
              </w:rPr>
            </w:pPr>
            <w:r w:rsidRPr="00F428C0">
              <w:rPr>
                <w:rFonts w:ascii="Times New Roman" w:eastAsia="Batang" w:hAnsi="Times New Roman" w:cs="Batang"/>
                <w:b/>
                <w:bCs/>
                <w:lang w:eastAsia="ru-RU"/>
              </w:rPr>
              <w:t>ОК 01, ОК 03, ОК 06</w:t>
            </w:r>
          </w:p>
        </w:tc>
        <w:tc>
          <w:tcPr>
            <w:tcW w:w="694" w:type="pct"/>
          </w:tcPr>
          <w:p w14:paraId="14E74FD6" w14:textId="77777777" w:rsidR="00F428C0" w:rsidRPr="00F428C0" w:rsidRDefault="00F428C0" w:rsidP="00F428C0">
            <w:pPr>
              <w:suppressAutoHyphens/>
              <w:spacing w:after="0" w:line="240" w:lineRule="auto"/>
              <w:jc w:val="both"/>
              <w:rPr>
                <w:rFonts w:ascii="Times New Roman" w:eastAsia="Batang" w:hAnsi="Times New Roman" w:cs="Batang"/>
                <w:bCs/>
                <w:lang w:eastAsia="ru-RU"/>
              </w:rPr>
            </w:pPr>
            <w:r w:rsidRPr="00F428C0">
              <w:rPr>
                <w:rFonts w:ascii="Times New Roman" w:eastAsia="Batang" w:hAnsi="Times New Roman" w:cs="Batang"/>
                <w:bCs/>
                <w:lang w:eastAsia="ru-RU"/>
              </w:rPr>
              <w:t>Уо 03.01</w:t>
            </w:r>
          </w:p>
          <w:p w14:paraId="08EE7C45" w14:textId="77777777" w:rsidR="00F428C0" w:rsidRPr="00F428C0" w:rsidRDefault="00F428C0" w:rsidP="00F428C0">
            <w:pPr>
              <w:suppressAutoHyphens/>
              <w:spacing w:after="0" w:line="240" w:lineRule="auto"/>
              <w:jc w:val="both"/>
              <w:rPr>
                <w:rFonts w:ascii="Times New Roman" w:eastAsia="Batang" w:hAnsi="Times New Roman" w:cs="Batang"/>
                <w:bCs/>
                <w:lang w:eastAsia="ru-RU"/>
              </w:rPr>
            </w:pPr>
            <w:r w:rsidRPr="00F428C0">
              <w:rPr>
                <w:rFonts w:ascii="Times New Roman" w:eastAsia="Batang" w:hAnsi="Times New Roman" w:cs="Batang"/>
                <w:bCs/>
                <w:lang w:eastAsia="ru-RU"/>
              </w:rPr>
              <w:t>Уд 03.01</w:t>
            </w:r>
          </w:p>
          <w:p w14:paraId="40220708" w14:textId="77777777" w:rsidR="00F428C0" w:rsidRPr="00F428C0" w:rsidRDefault="00F428C0" w:rsidP="00F428C0">
            <w:pPr>
              <w:suppressAutoHyphens/>
              <w:spacing w:after="0" w:line="240" w:lineRule="auto"/>
              <w:jc w:val="both"/>
              <w:rPr>
                <w:rFonts w:ascii="Times New Roman" w:eastAsia="Batang" w:hAnsi="Times New Roman" w:cs="Batang"/>
                <w:bCs/>
                <w:lang w:eastAsia="ru-RU"/>
              </w:rPr>
            </w:pPr>
            <w:r w:rsidRPr="00F428C0">
              <w:rPr>
                <w:rFonts w:ascii="Times New Roman" w:eastAsia="Batang" w:hAnsi="Times New Roman" w:cs="Batang"/>
                <w:bCs/>
                <w:lang w:eastAsia="ru-RU"/>
              </w:rPr>
              <w:t>Зо 03.01</w:t>
            </w:r>
          </w:p>
          <w:p w14:paraId="74749EEF" w14:textId="77777777" w:rsidR="00F428C0" w:rsidRPr="00F428C0" w:rsidRDefault="00F428C0" w:rsidP="00F428C0">
            <w:pPr>
              <w:suppressAutoHyphens/>
              <w:spacing w:after="0" w:line="240" w:lineRule="auto"/>
              <w:jc w:val="both"/>
              <w:rPr>
                <w:rFonts w:ascii="Times New Roman" w:eastAsia="Batang" w:hAnsi="Times New Roman" w:cs="Batang"/>
                <w:bCs/>
                <w:lang w:eastAsia="ru-RU"/>
              </w:rPr>
            </w:pPr>
            <w:r w:rsidRPr="00F428C0">
              <w:rPr>
                <w:rFonts w:ascii="Times New Roman" w:eastAsia="Batang" w:hAnsi="Times New Roman" w:cs="Batang"/>
                <w:bCs/>
                <w:lang w:eastAsia="ru-RU"/>
              </w:rPr>
              <w:t>Зо 06.01</w:t>
            </w:r>
          </w:p>
          <w:p w14:paraId="39023FA5" w14:textId="77777777" w:rsidR="00F428C0" w:rsidRPr="00F428C0" w:rsidRDefault="00F428C0" w:rsidP="00F428C0">
            <w:pPr>
              <w:suppressAutoHyphens/>
              <w:spacing w:after="0" w:line="240" w:lineRule="auto"/>
              <w:jc w:val="both"/>
              <w:rPr>
                <w:rFonts w:ascii="Times New Roman" w:eastAsia="Batang" w:hAnsi="Times New Roman" w:cs="Batang"/>
                <w:bCs/>
                <w:lang w:eastAsia="ru-RU"/>
              </w:rPr>
            </w:pPr>
            <w:r w:rsidRPr="00F428C0">
              <w:rPr>
                <w:rFonts w:ascii="Times New Roman" w:eastAsia="Batang" w:hAnsi="Times New Roman" w:cs="Batang"/>
                <w:bCs/>
                <w:lang w:eastAsia="ru-RU"/>
              </w:rPr>
              <w:t>Зо 06.03</w:t>
            </w:r>
          </w:p>
          <w:p w14:paraId="26506A7E" w14:textId="77777777" w:rsidR="00F428C0" w:rsidRPr="00F428C0" w:rsidRDefault="00F428C0" w:rsidP="00F428C0">
            <w:pPr>
              <w:suppressAutoHyphens/>
              <w:spacing w:after="0" w:line="240" w:lineRule="auto"/>
              <w:jc w:val="both"/>
              <w:rPr>
                <w:rFonts w:ascii="Times New Roman" w:eastAsia="Batang" w:hAnsi="Times New Roman" w:cs="Batang"/>
                <w:bCs/>
                <w:lang w:eastAsia="ru-RU"/>
              </w:rPr>
            </w:pPr>
            <w:r w:rsidRPr="00F428C0">
              <w:rPr>
                <w:rFonts w:ascii="Times New Roman" w:eastAsia="Batang" w:hAnsi="Times New Roman" w:cs="Batang"/>
                <w:bCs/>
                <w:lang w:eastAsia="ru-RU"/>
              </w:rPr>
              <w:t>Зд 01.04</w:t>
            </w:r>
          </w:p>
          <w:p w14:paraId="76123D89" w14:textId="77777777" w:rsidR="00F428C0" w:rsidRPr="00F428C0" w:rsidRDefault="00F428C0" w:rsidP="00F428C0">
            <w:pPr>
              <w:suppressAutoHyphens/>
              <w:spacing w:after="0" w:line="240" w:lineRule="auto"/>
              <w:jc w:val="both"/>
              <w:rPr>
                <w:rFonts w:ascii="Times New Roman" w:eastAsia="Batang" w:hAnsi="Times New Roman" w:cs="Batang"/>
                <w:bCs/>
                <w:lang w:eastAsia="ru-RU"/>
              </w:rPr>
            </w:pPr>
            <w:r w:rsidRPr="00F428C0">
              <w:rPr>
                <w:rFonts w:ascii="Times New Roman" w:eastAsia="Batang" w:hAnsi="Times New Roman" w:cs="Batang"/>
                <w:bCs/>
                <w:lang w:eastAsia="ru-RU"/>
              </w:rPr>
              <w:t>Зд 01.05</w:t>
            </w:r>
          </w:p>
        </w:tc>
      </w:tr>
      <w:tr w:rsidR="00F428C0" w:rsidRPr="00F428C0" w14:paraId="1B4F0403" w14:textId="77777777" w:rsidTr="00F428C0">
        <w:trPr>
          <w:trHeight w:val="20"/>
        </w:trPr>
        <w:tc>
          <w:tcPr>
            <w:tcW w:w="874" w:type="pct"/>
            <w:vMerge/>
          </w:tcPr>
          <w:p w14:paraId="1C806C55" w14:textId="77777777" w:rsidR="00F428C0" w:rsidRPr="00F428C0" w:rsidRDefault="00F428C0" w:rsidP="00F428C0">
            <w:pPr>
              <w:spacing w:after="0" w:line="240" w:lineRule="auto"/>
              <w:rPr>
                <w:rFonts w:ascii="Times New Roman" w:eastAsia="Batang" w:hAnsi="Times New Roman" w:cs="Times New Roman"/>
                <w:b/>
                <w:bCs/>
                <w:lang w:eastAsia="ru-RU"/>
              </w:rPr>
            </w:pPr>
          </w:p>
        </w:tc>
        <w:tc>
          <w:tcPr>
            <w:tcW w:w="1993" w:type="pct"/>
          </w:tcPr>
          <w:p w14:paraId="05C8A757" w14:textId="77777777" w:rsidR="00F428C0" w:rsidRPr="00F428C0" w:rsidRDefault="00F428C0" w:rsidP="00F428C0">
            <w:pPr>
              <w:spacing w:after="0" w:line="240" w:lineRule="auto"/>
              <w:rPr>
                <w:rFonts w:ascii="Times New Roman" w:eastAsia="Batang" w:hAnsi="Times New Roman" w:cs="Times New Roman"/>
                <w:b/>
                <w:bCs/>
                <w:lang w:eastAsia="ru-RU"/>
              </w:rPr>
            </w:pPr>
            <w:r w:rsidRPr="00F428C0">
              <w:rPr>
                <w:rFonts w:ascii="Times New Roman" w:eastAsia="Batang" w:hAnsi="Times New Roman" w:cs="Batang"/>
                <w:b/>
                <w:bCs/>
                <w:lang w:eastAsia="ru-RU"/>
              </w:rPr>
              <w:t>В том числе практических занятий и лабораторных работ</w:t>
            </w:r>
          </w:p>
        </w:tc>
        <w:tc>
          <w:tcPr>
            <w:tcW w:w="644" w:type="pct"/>
            <w:vAlign w:val="center"/>
          </w:tcPr>
          <w:p w14:paraId="7DC85964" w14:textId="77777777" w:rsidR="00F428C0" w:rsidRPr="00F428C0" w:rsidRDefault="00F428C0" w:rsidP="00F428C0">
            <w:pPr>
              <w:suppressAutoHyphens/>
              <w:spacing w:after="0" w:line="240" w:lineRule="auto"/>
              <w:jc w:val="both"/>
              <w:rPr>
                <w:rFonts w:ascii="Times New Roman" w:eastAsia="Batang" w:hAnsi="Times New Roman" w:cs="Batang"/>
                <w:b/>
                <w:lang w:eastAsia="ru-RU"/>
              </w:rPr>
            </w:pPr>
          </w:p>
        </w:tc>
        <w:tc>
          <w:tcPr>
            <w:tcW w:w="795" w:type="pct"/>
          </w:tcPr>
          <w:p w14:paraId="0A1A58A7" w14:textId="77777777" w:rsidR="00F428C0" w:rsidRPr="00F428C0" w:rsidRDefault="00F428C0" w:rsidP="00F428C0">
            <w:pPr>
              <w:spacing w:after="0" w:line="240" w:lineRule="auto"/>
              <w:rPr>
                <w:rFonts w:ascii="Times New Roman" w:eastAsia="Batang" w:hAnsi="Times New Roman" w:cs="Batang"/>
                <w:b/>
                <w:bCs/>
                <w:lang w:eastAsia="ru-RU"/>
              </w:rPr>
            </w:pPr>
          </w:p>
        </w:tc>
        <w:tc>
          <w:tcPr>
            <w:tcW w:w="694" w:type="pct"/>
          </w:tcPr>
          <w:p w14:paraId="2FC7B3F1" w14:textId="77777777" w:rsidR="00F428C0" w:rsidRPr="00F428C0" w:rsidRDefault="00F428C0" w:rsidP="00F428C0">
            <w:pPr>
              <w:suppressAutoHyphens/>
              <w:spacing w:after="0" w:line="240" w:lineRule="auto"/>
              <w:jc w:val="both"/>
              <w:rPr>
                <w:rFonts w:ascii="Times New Roman" w:eastAsia="Batang" w:hAnsi="Times New Roman" w:cs="Batang"/>
                <w:bCs/>
                <w:lang w:eastAsia="ru-RU"/>
              </w:rPr>
            </w:pPr>
          </w:p>
        </w:tc>
      </w:tr>
      <w:tr w:rsidR="00F428C0" w:rsidRPr="00F428C0" w14:paraId="6E436B98" w14:textId="77777777" w:rsidTr="00F428C0">
        <w:trPr>
          <w:trHeight w:val="20"/>
        </w:trPr>
        <w:tc>
          <w:tcPr>
            <w:tcW w:w="874" w:type="pct"/>
            <w:vMerge/>
          </w:tcPr>
          <w:p w14:paraId="4159AA4D" w14:textId="77777777" w:rsidR="00F428C0" w:rsidRPr="00F428C0" w:rsidRDefault="00F428C0" w:rsidP="00F428C0">
            <w:pPr>
              <w:spacing w:after="0" w:line="240" w:lineRule="auto"/>
              <w:rPr>
                <w:rFonts w:ascii="Times New Roman" w:eastAsia="Batang" w:hAnsi="Times New Roman" w:cs="Times New Roman"/>
                <w:b/>
                <w:bCs/>
                <w:lang w:eastAsia="ru-RU"/>
              </w:rPr>
            </w:pPr>
          </w:p>
        </w:tc>
        <w:tc>
          <w:tcPr>
            <w:tcW w:w="1993" w:type="pct"/>
          </w:tcPr>
          <w:p w14:paraId="27E72331" w14:textId="77777777" w:rsidR="00F428C0" w:rsidRPr="00F428C0" w:rsidRDefault="00F428C0" w:rsidP="00F428C0">
            <w:pPr>
              <w:spacing w:after="0" w:line="240" w:lineRule="auto"/>
              <w:rPr>
                <w:rFonts w:ascii="Times New Roman" w:eastAsia="Batang" w:hAnsi="Times New Roman" w:cs="Times New Roman"/>
                <w:b/>
                <w:bCs/>
                <w:lang w:eastAsia="ru-RU"/>
              </w:rPr>
            </w:pPr>
          </w:p>
        </w:tc>
        <w:tc>
          <w:tcPr>
            <w:tcW w:w="644" w:type="pct"/>
            <w:vAlign w:val="center"/>
          </w:tcPr>
          <w:p w14:paraId="693DD2C2" w14:textId="77777777" w:rsidR="00F428C0" w:rsidRPr="00F428C0" w:rsidRDefault="00F428C0" w:rsidP="00F428C0">
            <w:pPr>
              <w:suppressAutoHyphens/>
              <w:spacing w:after="0" w:line="240" w:lineRule="auto"/>
              <w:jc w:val="both"/>
              <w:rPr>
                <w:rFonts w:ascii="Times New Roman" w:eastAsia="Batang" w:hAnsi="Times New Roman" w:cs="Batang"/>
                <w:i/>
                <w:lang w:eastAsia="ru-RU"/>
              </w:rPr>
            </w:pPr>
          </w:p>
        </w:tc>
        <w:tc>
          <w:tcPr>
            <w:tcW w:w="795" w:type="pct"/>
          </w:tcPr>
          <w:p w14:paraId="03CB5304" w14:textId="77777777" w:rsidR="00F428C0" w:rsidRPr="00F428C0" w:rsidRDefault="00F428C0" w:rsidP="00F428C0">
            <w:pPr>
              <w:spacing w:after="0" w:line="240" w:lineRule="auto"/>
              <w:rPr>
                <w:rFonts w:ascii="Times New Roman" w:eastAsia="Batang" w:hAnsi="Times New Roman" w:cs="Batang"/>
                <w:b/>
                <w:bCs/>
                <w:lang w:eastAsia="ru-RU"/>
              </w:rPr>
            </w:pPr>
          </w:p>
        </w:tc>
        <w:tc>
          <w:tcPr>
            <w:tcW w:w="694" w:type="pct"/>
          </w:tcPr>
          <w:p w14:paraId="2A3C8191" w14:textId="77777777" w:rsidR="00F428C0" w:rsidRPr="00F428C0" w:rsidRDefault="00F428C0" w:rsidP="00F428C0">
            <w:pPr>
              <w:suppressAutoHyphens/>
              <w:spacing w:after="0" w:line="240" w:lineRule="auto"/>
              <w:jc w:val="both"/>
              <w:rPr>
                <w:rFonts w:ascii="Times New Roman" w:eastAsia="Batang" w:hAnsi="Times New Roman" w:cs="Batang"/>
                <w:bCs/>
                <w:lang w:eastAsia="ru-RU"/>
              </w:rPr>
            </w:pPr>
          </w:p>
        </w:tc>
      </w:tr>
      <w:tr w:rsidR="00F428C0" w:rsidRPr="00F428C0" w14:paraId="40AE7F5D" w14:textId="77777777" w:rsidTr="00F428C0">
        <w:trPr>
          <w:trHeight w:val="20"/>
        </w:trPr>
        <w:tc>
          <w:tcPr>
            <w:tcW w:w="874" w:type="pct"/>
            <w:vMerge/>
          </w:tcPr>
          <w:p w14:paraId="2B8390D8" w14:textId="77777777" w:rsidR="00F428C0" w:rsidRPr="00F428C0" w:rsidRDefault="00F428C0" w:rsidP="00F428C0">
            <w:pPr>
              <w:spacing w:after="0" w:line="240" w:lineRule="auto"/>
              <w:rPr>
                <w:rFonts w:ascii="Times New Roman" w:eastAsia="Batang" w:hAnsi="Times New Roman" w:cs="Times New Roman"/>
                <w:b/>
                <w:bCs/>
                <w:lang w:eastAsia="ru-RU"/>
              </w:rPr>
            </w:pPr>
          </w:p>
        </w:tc>
        <w:tc>
          <w:tcPr>
            <w:tcW w:w="1993" w:type="pct"/>
          </w:tcPr>
          <w:p w14:paraId="71587439" w14:textId="77777777" w:rsidR="00F428C0" w:rsidRPr="00F428C0" w:rsidRDefault="00F428C0" w:rsidP="00F428C0">
            <w:pPr>
              <w:spacing w:after="0" w:line="240" w:lineRule="auto"/>
              <w:rPr>
                <w:rFonts w:ascii="Times New Roman" w:eastAsia="Batang" w:hAnsi="Times New Roman" w:cs="Times New Roman"/>
                <w:b/>
                <w:bCs/>
                <w:lang w:eastAsia="ru-RU"/>
              </w:rPr>
            </w:pPr>
            <w:r w:rsidRPr="00F428C0">
              <w:rPr>
                <w:rFonts w:ascii="Times New Roman" w:eastAsia="Batang" w:hAnsi="Times New Roman" w:cs="Times New Roman"/>
                <w:b/>
                <w:bCs/>
                <w:lang w:eastAsia="ru-RU"/>
              </w:rPr>
              <w:t>Самостоятельная работа обучающихся</w:t>
            </w:r>
          </w:p>
          <w:p w14:paraId="696FB307" w14:textId="77777777" w:rsidR="00F428C0" w:rsidRPr="00F428C0" w:rsidRDefault="00F428C0" w:rsidP="00F428C0">
            <w:pPr>
              <w:spacing w:after="0" w:line="240" w:lineRule="auto"/>
              <w:rPr>
                <w:rFonts w:ascii="Times New Roman" w:eastAsia="Batang" w:hAnsi="Times New Roman" w:cs="Times New Roman"/>
                <w:b/>
                <w:bCs/>
                <w:lang w:eastAsia="ru-RU"/>
              </w:rPr>
            </w:pPr>
          </w:p>
        </w:tc>
        <w:tc>
          <w:tcPr>
            <w:tcW w:w="644" w:type="pct"/>
            <w:vAlign w:val="center"/>
          </w:tcPr>
          <w:p w14:paraId="7D340B5A" w14:textId="77777777" w:rsidR="00F428C0" w:rsidRPr="00F428C0" w:rsidRDefault="00F428C0" w:rsidP="00F428C0">
            <w:pPr>
              <w:suppressAutoHyphens/>
              <w:spacing w:after="0" w:line="240" w:lineRule="auto"/>
              <w:jc w:val="both"/>
              <w:rPr>
                <w:rFonts w:ascii="Times New Roman" w:eastAsia="Batang" w:hAnsi="Times New Roman" w:cs="Batang"/>
                <w:i/>
                <w:lang w:eastAsia="ru-RU"/>
              </w:rPr>
            </w:pPr>
          </w:p>
        </w:tc>
        <w:tc>
          <w:tcPr>
            <w:tcW w:w="795" w:type="pct"/>
          </w:tcPr>
          <w:p w14:paraId="50A4668B" w14:textId="77777777" w:rsidR="00F428C0" w:rsidRPr="00F428C0" w:rsidRDefault="00F428C0" w:rsidP="00F428C0">
            <w:pPr>
              <w:spacing w:after="0" w:line="240" w:lineRule="auto"/>
              <w:rPr>
                <w:rFonts w:ascii="Times New Roman" w:eastAsia="Batang" w:hAnsi="Times New Roman" w:cs="Batang"/>
                <w:b/>
                <w:bCs/>
                <w:lang w:eastAsia="ru-RU"/>
              </w:rPr>
            </w:pPr>
          </w:p>
        </w:tc>
        <w:tc>
          <w:tcPr>
            <w:tcW w:w="694" w:type="pct"/>
          </w:tcPr>
          <w:p w14:paraId="4DFEBD3C" w14:textId="77777777" w:rsidR="00F428C0" w:rsidRPr="00F428C0" w:rsidRDefault="00F428C0" w:rsidP="00F428C0">
            <w:pPr>
              <w:suppressAutoHyphens/>
              <w:spacing w:after="0" w:line="240" w:lineRule="auto"/>
              <w:jc w:val="both"/>
              <w:rPr>
                <w:rFonts w:ascii="Times New Roman" w:eastAsia="Batang" w:hAnsi="Times New Roman" w:cs="Batang"/>
                <w:bCs/>
                <w:lang w:eastAsia="ru-RU"/>
              </w:rPr>
            </w:pPr>
          </w:p>
        </w:tc>
      </w:tr>
      <w:tr w:rsidR="00F428C0" w:rsidRPr="00F428C0" w14:paraId="39C58ECF" w14:textId="77777777" w:rsidTr="00F428C0">
        <w:trPr>
          <w:trHeight w:val="20"/>
        </w:trPr>
        <w:tc>
          <w:tcPr>
            <w:tcW w:w="874" w:type="pct"/>
            <w:vMerge w:val="restart"/>
          </w:tcPr>
          <w:p w14:paraId="0158E117" w14:textId="77777777" w:rsidR="00F428C0" w:rsidRPr="00F428C0" w:rsidRDefault="00F428C0" w:rsidP="00F428C0">
            <w:pPr>
              <w:spacing w:after="0" w:line="240" w:lineRule="auto"/>
              <w:rPr>
                <w:rFonts w:ascii="Times New Roman" w:eastAsia="Batang" w:hAnsi="Times New Roman" w:cs="Times New Roman"/>
                <w:b/>
                <w:bCs/>
                <w:lang w:eastAsia="ru-RU"/>
              </w:rPr>
            </w:pPr>
            <w:r w:rsidRPr="00F428C0">
              <w:rPr>
                <w:rFonts w:ascii="Times New Roman" w:eastAsia="Batang" w:hAnsi="Times New Roman" w:cs="Times New Roman"/>
                <w:b/>
                <w:bCs/>
                <w:lang w:eastAsia="ru-RU"/>
              </w:rPr>
              <w:t>Тема 6.4 Правовое регулирование административных и уголовных правоотношений.</w:t>
            </w:r>
          </w:p>
        </w:tc>
        <w:tc>
          <w:tcPr>
            <w:tcW w:w="1993" w:type="pct"/>
          </w:tcPr>
          <w:p w14:paraId="49BFDBB6" w14:textId="77777777" w:rsidR="00F428C0" w:rsidRPr="00F428C0" w:rsidRDefault="00F428C0" w:rsidP="00F428C0">
            <w:pPr>
              <w:spacing w:after="0" w:line="240" w:lineRule="auto"/>
              <w:rPr>
                <w:rFonts w:ascii="Times New Roman" w:eastAsia="Batang" w:hAnsi="Times New Roman" w:cs="Times New Roman"/>
                <w:b/>
                <w:bCs/>
                <w:lang w:eastAsia="ru-RU"/>
              </w:rPr>
            </w:pPr>
            <w:r w:rsidRPr="00F428C0">
              <w:rPr>
                <w:rFonts w:ascii="Times New Roman" w:eastAsia="Batang" w:hAnsi="Times New Roman" w:cs="Times New Roman"/>
                <w:b/>
                <w:bCs/>
                <w:lang w:eastAsia="ru-RU"/>
              </w:rPr>
              <w:t>Содержание</w:t>
            </w:r>
          </w:p>
        </w:tc>
        <w:tc>
          <w:tcPr>
            <w:tcW w:w="644" w:type="pct"/>
            <w:vAlign w:val="center"/>
          </w:tcPr>
          <w:p w14:paraId="605CC356" w14:textId="77777777" w:rsidR="00F428C0" w:rsidRPr="00F428C0" w:rsidRDefault="00F428C0" w:rsidP="00F428C0">
            <w:pPr>
              <w:suppressAutoHyphens/>
              <w:spacing w:after="0" w:line="240" w:lineRule="auto"/>
              <w:rPr>
                <w:rFonts w:ascii="Times New Roman" w:eastAsia="Batang" w:hAnsi="Times New Roman" w:cs="Batang"/>
                <w:b/>
                <w:lang w:eastAsia="ru-RU"/>
              </w:rPr>
            </w:pPr>
            <w:r w:rsidRPr="00F428C0">
              <w:rPr>
                <w:rFonts w:ascii="Times New Roman" w:eastAsia="Batang" w:hAnsi="Times New Roman" w:cs="Batang"/>
                <w:b/>
                <w:lang w:eastAsia="ru-RU"/>
              </w:rPr>
              <w:t>4</w:t>
            </w:r>
          </w:p>
        </w:tc>
        <w:tc>
          <w:tcPr>
            <w:tcW w:w="795" w:type="pct"/>
          </w:tcPr>
          <w:p w14:paraId="61BEA6F6" w14:textId="77777777" w:rsidR="00F428C0" w:rsidRPr="00F428C0" w:rsidRDefault="00F428C0" w:rsidP="00F428C0">
            <w:pPr>
              <w:spacing w:after="0" w:line="240" w:lineRule="auto"/>
              <w:rPr>
                <w:rFonts w:ascii="Times New Roman" w:eastAsia="Batang" w:hAnsi="Times New Roman" w:cs="Batang"/>
                <w:b/>
                <w:bCs/>
                <w:lang w:eastAsia="ru-RU"/>
              </w:rPr>
            </w:pPr>
          </w:p>
        </w:tc>
        <w:tc>
          <w:tcPr>
            <w:tcW w:w="694" w:type="pct"/>
          </w:tcPr>
          <w:p w14:paraId="6A181AB5" w14:textId="77777777" w:rsidR="00F428C0" w:rsidRPr="00F428C0" w:rsidRDefault="00F428C0" w:rsidP="00F428C0">
            <w:pPr>
              <w:suppressAutoHyphens/>
              <w:spacing w:after="0" w:line="240" w:lineRule="auto"/>
              <w:jc w:val="both"/>
              <w:rPr>
                <w:rFonts w:ascii="Times New Roman" w:eastAsia="Batang" w:hAnsi="Times New Roman" w:cs="Batang"/>
                <w:bCs/>
                <w:lang w:eastAsia="ru-RU"/>
              </w:rPr>
            </w:pPr>
          </w:p>
        </w:tc>
      </w:tr>
      <w:tr w:rsidR="00F428C0" w:rsidRPr="00F428C0" w14:paraId="67DF9A4E" w14:textId="77777777" w:rsidTr="00F428C0">
        <w:trPr>
          <w:trHeight w:val="20"/>
        </w:trPr>
        <w:tc>
          <w:tcPr>
            <w:tcW w:w="874" w:type="pct"/>
            <w:vMerge/>
          </w:tcPr>
          <w:p w14:paraId="6B047B1B" w14:textId="77777777" w:rsidR="00F428C0" w:rsidRPr="00F428C0" w:rsidRDefault="00F428C0" w:rsidP="00F428C0">
            <w:pPr>
              <w:spacing w:after="0" w:line="240" w:lineRule="auto"/>
              <w:rPr>
                <w:rFonts w:ascii="Times New Roman" w:eastAsia="Batang" w:hAnsi="Times New Roman" w:cs="Times New Roman"/>
                <w:b/>
                <w:bCs/>
                <w:lang w:eastAsia="ru-RU"/>
              </w:rPr>
            </w:pPr>
          </w:p>
        </w:tc>
        <w:tc>
          <w:tcPr>
            <w:tcW w:w="1993" w:type="pct"/>
          </w:tcPr>
          <w:p w14:paraId="25F3A7D5" w14:textId="77777777" w:rsidR="00F428C0" w:rsidRPr="00F428C0" w:rsidRDefault="00F428C0" w:rsidP="00F428C0">
            <w:pPr>
              <w:shd w:val="clear" w:color="auto" w:fill="FFFFFF"/>
              <w:tabs>
                <w:tab w:val="left" w:pos="569"/>
              </w:tabs>
              <w:suppressAutoHyphens/>
              <w:spacing w:after="0" w:line="240" w:lineRule="auto"/>
              <w:rPr>
                <w:rFonts w:ascii="Times New Roman" w:eastAsia="SimSun" w:hAnsi="Times New Roman" w:cs="Calibri"/>
                <w:color w:val="231F20"/>
                <w:w w:val="115"/>
                <w:kern w:val="1"/>
              </w:rPr>
            </w:pPr>
            <w:r w:rsidRPr="00F428C0">
              <w:rPr>
                <w:rFonts w:ascii="Times New Roman" w:eastAsia="SimSun" w:hAnsi="Times New Roman" w:cs="Calibri"/>
                <w:color w:val="231F20"/>
                <w:w w:val="115"/>
                <w:kern w:val="1"/>
              </w:rPr>
              <w:t>Административные правоотношения. Административные проступки.  Административная</w:t>
            </w:r>
            <w:r w:rsidRPr="00F428C0">
              <w:rPr>
                <w:rFonts w:ascii="Times New Roman" w:eastAsia="SimSun" w:hAnsi="Times New Roman" w:cs="Calibri"/>
                <w:color w:val="231F20"/>
                <w:spacing w:val="25"/>
                <w:w w:val="115"/>
                <w:kern w:val="1"/>
              </w:rPr>
              <w:t xml:space="preserve"> </w:t>
            </w:r>
            <w:r w:rsidRPr="00F428C0">
              <w:rPr>
                <w:rFonts w:ascii="Times New Roman" w:eastAsia="SimSun" w:hAnsi="Times New Roman" w:cs="Calibri"/>
                <w:color w:val="231F20"/>
                <w:w w:val="115"/>
                <w:kern w:val="1"/>
              </w:rPr>
              <w:t>ответственность.</w:t>
            </w:r>
          </w:p>
          <w:p w14:paraId="0F7A54F3" w14:textId="77777777" w:rsidR="00F428C0" w:rsidRPr="00F428C0" w:rsidRDefault="00F428C0" w:rsidP="00F428C0">
            <w:pPr>
              <w:shd w:val="clear" w:color="auto" w:fill="FFFFFF"/>
              <w:tabs>
                <w:tab w:val="left" w:pos="569"/>
              </w:tabs>
              <w:suppressAutoHyphens/>
              <w:spacing w:after="0" w:line="240" w:lineRule="auto"/>
              <w:jc w:val="both"/>
              <w:rPr>
                <w:rFonts w:ascii="Times New Roman" w:eastAsia="SimSun" w:hAnsi="Times New Roman" w:cs="Calibri"/>
                <w:color w:val="231F20"/>
                <w:w w:val="115"/>
                <w:kern w:val="1"/>
              </w:rPr>
            </w:pPr>
            <w:r w:rsidRPr="00F428C0">
              <w:rPr>
                <w:rFonts w:ascii="Times New Roman" w:eastAsia="SimSun" w:hAnsi="Times New Roman" w:cs="Calibri"/>
                <w:color w:val="231F20"/>
                <w:w w:val="115"/>
                <w:kern w:val="1"/>
              </w:rPr>
              <w:t>Преступление как наиболее опасное противоправное деяние.</w:t>
            </w:r>
            <w:r w:rsidRPr="00F428C0">
              <w:rPr>
                <w:rFonts w:ascii="Times New Roman" w:eastAsia="SimSun" w:hAnsi="Times New Roman" w:cs="Calibri"/>
                <w:color w:val="231F20"/>
                <w:spacing w:val="-2"/>
                <w:w w:val="115"/>
                <w:kern w:val="1"/>
              </w:rPr>
              <w:t xml:space="preserve"> </w:t>
            </w:r>
            <w:r w:rsidRPr="00F428C0">
              <w:rPr>
                <w:rFonts w:ascii="Times New Roman" w:eastAsia="SimSun" w:hAnsi="Times New Roman" w:cs="Calibri"/>
                <w:color w:val="231F20"/>
                <w:w w:val="115"/>
                <w:kern w:val="1"/>
              </w:rPr>
              <w:t>Со</w:t>
            </w:r>
            <w:r w:rsidRPr="00F428C0">
              <w:rPr>
                <w:rFonts w:ascii="Times New Roman" w:eastAsia="SimSun" w:hAnsi="Times New Roman" w:cs="Calibri"/>
                <w:color w:val="231F20"/>
                <w:spacing w:val="-4"/>
                <w:w w:val="115"/>
                <w:kern w:val="1"/>
              </w:rPr>
              <w:t xml:space="preserve">став </w:t>
            </w:r>
            <w:r w:rsidRPr="00F428C0">
              <w:rPr>
                <w:rFonts w:ascii="Times New Roman" w:eastAsia="SimSun" w:hAnsi="Times New Roman" w:cs="Calibri"/>
                <w:color w:val="231F20"/>
                <w:spacing w:val="-5"/>
                <w:w w:val="115"/>
                <w:kern w:val="1"/>
              </w:rPr>
              <w:t>преступления. Уголовная ответственность. Особенности уголовной ответственности</w:t>
            </w:r>
            <w:r w:rsidRPr="00F428C0">
              <w:rPr>
                <w:rFonts w:ascii="Times New Roman" w:eastAsia="SimSun" w:hAnsi="Times New Roman" w:cs="Calibri"/>
                <w:color w:val="231F20"/>
                <w:spacing w:val="-38"/>
                <w:w w:val="115"/>
                <w:kern w:val="1"/>
              </w:rPr>
              <w:t xml:space="preserve"> </w:t>
            </w:r>
            <w:r w:rsidRPr="00F428C0">
              <w:rPr>
                <w:rFonts w:ascii="Times New Roman" w:eastAsia="SimSun" w:hAnsi="Times New Roman" w:cs="Calibri"/>
                <w:color w:val="231F20"/>
                <w:w w:val="115"/>
                <w:kern w:val="1"/>
              </w:rPr>
              <w:t>несовершеннолетних. Обстоятельства, исключающие уголовную</w:t>
            </w:r>
            <w:r w:rsidRPr="00F428C0">
              <w:rPr>
                <w:rFonts w:ascii="Times New Roman" w:eastAsia="SimSun" w:hAnsi="Times New Roman" w:cs="Calibri"/>
                <w:color w:val="231F20"/>
                <w:spacing w:val="-35"/>
                <w:w w:val="115"/>
                <w:kern w:val="1"/>
              </w:rPr>
              <w:t xml:space="preserve"> </w:t>
            </w:r>
            <w:r w:rsidRPr="00F428C0">
              <w:rPr>
                <w:rFonts w:ascii="Times New Roman" w:eastAsia="SimSun" w:hAnsi="Times New Roman" w:cs="Calibri"/>
                <w:color w:val="231F20"/>
                <w:w w:val="115"/>
                <w:kern w:val="1"/>
              </w:rPr>
              <w:t>ответственность.</w:t>
            </w:r>
          </w:p>
        </w:tc>
        <w:tc>
          <w:tcPr>
            <w:tcW w:w="644" w:type="pct"/>
            <w:vAlign w:val="center"/>
          </w:tcPr>
          <w:p w14:paraId="63199517" w14:textId="77777777" w:rsidR="00F428C0" w:rsidRPr="00F428C0" w:rsidRDefault="00F428C0" w:rsidP="00F428C0">
            <w:pPr>
              <w:suppressAutoHyphens/>
              <w:spacing w:after="0" w:line="240" w:lineRule="auto"/>
              <w:jc w:val="both"/>
              <w:rPr>
                <w:rFonts w:ascii="Times New Roman" w:eastAsia="Batang" w:hAnsi="Times New Roman" w:cs="Batang"/>
                <w:i/>
                <w:lang w:eastAsia="ru-RU"/>
              </w:rPr>
            </w:pPr>
            <w:r w:rsidRPr="00F428C0">
              <w:rPr>
                <w:rFonts w:ascii="Times New Roman" w:eastAsia="Batang" w:hAnsi="Times New Roman" w:cs="Batang"/>
                <w:i/>
                <w:lang w:eastAsia="ru-RU"/>
              </w:rPr>
              <w:t>4</w:t>
            </w:r>
          </w:p>
        </w:tc>
        <w:tc>
          <w:tcPr>
            <w:tcW w:w="795" w:type="pct"/>
          </w:tcPr>
          <w:p w14:paraId="677970A4" w14:textId="77777777" w:rsidR="00F428C0" w:rsidRPr="00F428C0" w:rsidRDefault="00F428C0" w:rsidP="00F428C0">
            <w:pPr>
              <w:spacing w:after="0" w:line="240" w:lineRule="auto"/>
              <w:rPr>
                <w:rFonts w:ascii="Times New Roman" w:eastAsia="Batang" w:hAnsi="Times New Roman" w:cs="Batang"/>
                <w:b/>
                <w:bCs/>
                <w:lang w:eastAsia="ru-RU"/>
              </w:rPr>
            </w:pPr>
            <w:r w:rsidRPr="00F428C0">
              <w:rPr>
                <w:rFonts w:ascii="Times New Roman" w:eastAsia="Batang" w:hAnsi="Times New Roman" w:cs="Batang"/>
                <w:b/>
                <w:bCs/>
                <w:lang w:eastAsia="ru-RU"/>
              </w:rPr>
              <w:t>ОК 01, ОК 03, ОК 06</w:t>
            </w:r>
          </w:p>
        </w:tc>
        <w:tc>
          <w:tcPr>
            <w:tcW w:w="694" w:type="pct"/>
          </w:tcPr>
          <w:p w14:paraId="38E322E3" w14:textId="77777777" w:rsidR="00F428C0" w:rsidRPr="00F428C0" w:rsidRDefault="00F428C0" w:rsidP="00F428C0">
            <w:pPr>
              <w:suppressAutoHyphens/>
              <w:spacing w:after="0" w:line="240" w:lineRule="auto"/>
              <w:jc w:val="both"/>
              <w:rPr>
                <w:rFonts w:ascii="Times New Roman" w:eastAsia="Batang" w:hAnsi="Times New Roman" w:cs="Batang"/>
                <w:bCs/>
                <w:lang w:eastAsia="ru-RU"/>
              </w:rPr>
            </w:pPr>
            <w:r w:rsidRPr="00F428C0">
              <w:rPr>
                <w:rFonts w:ascii="Times New Roman" w:eastAsia="Batang" w:hAnsi="Times New Roman" w:cs="Batang"/>
                <w:bCs/>
                <w:lang w:eastAsia="ru-RU"/>
              </w:rPr>
              <w:t>Уо 03.01</w:t>
            </w:r>
          </w:p>
          <w:p w14:paraId="7CBE3A19" w14:textId="77777777" w:rsidR="00F428C0" w:rsidRPr="00F428C0" w:rsidRDefault="00F428C0" w:rsidP="00F428C0">
            <w:pPr>
              <w:suppressAutoHyphens/>
              <w:spacing w:after="0" w:line="240" w:lineRule="auto"/>
              <w:jc w:val="both"/>
              <w:rPr>
                <w:rFonts w:ascii="Times New Roman" w:eastAsia="Batang" w:hAnsi="Times New Roman" w:cs="Batang"/>
                <w:bCs/>
                <w:lang w:eastAsia="ru-RU"/>
              </w:rPr>
            </w:pPr>
            <w:r w:rsidRPr="00F428C0">
              <w:rPr>
                <w:rFonts w:ascii="Times New Roman" w:eastAsia="Batang" w:hAnsi="Times New Roman" w:cs="Batang"/>
                <w:bCs/>
                <w:lang w:eastAsia="ru-RU"/>
              </w:rPr>
              <w:t>Уд 03.01</w:t>
            </w:r>
          </w:p>
          <w:p w14:paraId="28C7D6E8" w14:textId="77777777" w:rsidR="00F428C0" w:rsidRPr="00F428C0" w:rsidRDefault="00F428C0" w:rsidP="00F428C0">
            <w:pPr>
              <w:suppressAutoHyphens/>
              <w:spacing w:after="0" w:line="240" w:lineRule="auto"/>
              <w:jc w:val="both"/>
              <w:rPr>
                <w:rFonts w:ascii="Times New Roman" w:eastAsia="Batang" w:hAnsi="Times New Roman" w:cs="Batang"/>
                <w:bCs/>
                <w:lang w:eastAsia="ru-RU"/>
              </w:rPr>
            </w:pPr>
            <w:r w:rsidRPr="00F428C0">
              <w:rPr>
                <w:rFonts w:ascii="Times New Roman" w:eastAsia="Batang" w:hAnsi="Times New Roman" w:cs="Batang"/>
                <w:bCs/>
                <w:lang w:eastAsia="ru-RU"/>
              </w:rPr>
              <w:t>Зо 03.01</w:t>
            </w:r>
          </w:p>
          <w:p w14:paraId="158C45A5" w14:textId="77777777" w:rsidR="00F428C0" w:rsidRPr="00F428C0" w:rsidRDefault="00F428C0" w:rsidP="00F428C0">
            <w:pPr>
              <w:suppressAutoHyphens/>
              <w:spacing w:after="0" w:line="240" w:lineRule="auto"/>
              <w:jc w:val="both"/>
              <w:rPr>
                <w:rFonts w:ascii="Times New Roman" w:eastAsia="Batang" w:hAnsi="Times New Roman" w:cs="Batang"/>
                <w:bCs/>
                <w:lang w:eastAsia="ru-RU"/>
              </w:rPr>
            </w:pPr>
            <w:r w:rsidRPr="00F428C0">
              <w:rPr>
                <w:rFonts w:ascii="Times New Roman" w:eastAsia="Batang" w:hAnsi="Times New Roman" w:cs="Batang"/>
                <w:bCs/>
                <w:lang w:eastAsia="ru-RU"/>
              </w:rPr>
              <w:t>Зо 06.01</w:t>
            </w:r>
          </w:p>
          <w:p w14:paraId="415889BB" w14:textId="77777777" w:rsidR="00F428C0" w:rsidRPr="00F428C0" w:rsidRDefault="00F428C0" w:rsidP="00F428C0">
            <w:pPr>
              <w:suppressAutoHyphens/>
              <w:spacing w:after="0" w:line="240" w:lineRule="auto"/>
              <w:jc w:val="both"/>
              <w:rPr>
                <w:rFonts w:ascii="Times New Roman" w:eastAsia="Batang" w:hAnsi="Times New Roman" w:cs="Batang"/>
                <w:bCs/>
                <w:lang w:eastAsia="ru-RU"/>
              </w:rPr>
            </w:pPr>
            <w:r w:rsidRPr="00F428C0">
              <w:rPr>
                <w:rFonts w:ascii="Times New Roman" w:eastAsia="Batang" w:hAnsi="Times New Roman" w:cs="Batang"/>
                <w:bCs/>
                <w:lang w:eastAsia="ru-RU"/>
              </w:rPr>
              <w:t>Зо 06.03</w:t>
            </w:r>
          </w:p>
          <w:p w14:paraId="7CA8AD03" w14:textId="77777777" w:rsidR="00F428C0" w:rsidRPr="00F428C0" w:rsidRDefault="00F428C0" w:rsidP="00F428C0">
            <w:pPr>
              <w:suppressAutoHyphens/>
              <w:spacing w:after="0" w:line="240" w:lineRule="auto"/>
              <w:jc w:val="both"/>
              <w:rPr>
                <w:rFonts w:ascii="Times New Roman" w:eastAsia="Batang" w:hAnsi="Times New Roman" w:cs="Batang"/>
                <w:bCs/>
                <w:lang w:eastAsia="ru-RU"/>
              </w:rPr>
            </w:pPr>
            <w:r w:rsidRPr="00F428C0">
              <w:rPr>
                <w:rFonts w:ascii="Times New Roman" w:eastAsia="Batang" w:hAnsi="Times New Roman" w:cs="Batang"/>
                <w:bCs/>
                <w:lang w:eastAsia="ru-RU"/>
              </w:rPr>
              <w:t>Зд 01.04</w:t>
            </w:r>
          </w:p>
          <w:p w14:paraId="6E024360" w14:textId="77777777" w:rsidR="00F428C0" w:rsidRPr="00F428C0" w:rsidRDefault="00F428C0" w:rsidP="00F428C0">
            <w:pPr>
              <w:suppressAutoHyphens/>
              <w:spacing w:after="0" w:line="240" w:lineRule="auto"/>
              <w:jc w:val="both"/>
              <w:rPr>
                <w:rFonts w:ascii="Times New Roman" w:eastAsia="Batang" w:hAnsi="Times New Roman" w:cs="Batang"/>
                <w:bCs/>
                <w:lang w:eastAsia="ru-RU"/>
              </w:rPr>
            </w:pPr>
            <w:r w:rsidRPr="00F428C0">
              <w:rPr>
                <w:rFonts w:ascii="Times New Roman" w:eastAsia="Batang" w:hAnsi="Times New Roman" w:cs="Batang"/>
                <w:bCs/>
                <w:lang w:eastAsia="ru-RU"/>
              </w:rPr>
              <w:t>Зд 01.05</w:t>
            </w:r>
          </w:p>
        </w:tc>
      </w:tr>
      <w:tr w:rsidR="00F428C0" w:rsidRPr="00F428C0" w14:paraId="2248759E" w14:textId="77777777" w:rsidTr="00F428C0">
        <w:trPr>
          <w:trHeight w:val="20"/>
        </w:trPr>
        <w:tc>
          <w:tcPr>
            <w:tcW w:w="874" w:type="pct"/>
            <w:vMerge/>
          </w:tcPr>
          <w:p w14:paraId="082F99DA" w14:textId="77777777" w:rsidR="00F428C0" w:rsidRPr="00F428C0" w:rsidRDefault="00F428C0" w:rsidP="00F428C0">
            <w:pPr>
              <w:spacing w:after="0" w:line="240" w:lineRule="auto"/>
              <w:rPr>
                <w:rFonts w:ascii="Times New Roman" w:eastAsia="Batang" w:hAnsi="Times New Roman" w:cs="Times New Roman"/>
                <w:b/>
                <w:bCs/>
                <w:lang w:eastAsia="ru-RU"/>
              </w:rPr>
            </w:pPr>
          </w:p>
        </w:tc>
        <w:tc>
          <w:tcPr>
            <w:tcW w:w="1993" w:type="pct"/>
          </w:tcPr>
          <w:p w14:paraId="252DE8CF" w14:textId="77777777" w:rsidR="00F428C0" w:rsidRPr="00F428C0" w:rsidRDefault="00F428C0" w:rsidP="00F428C0">
            <w:pPr>
              <w:spacing w:after="0" w:line="240" w:lineRule="auto"/>
              <w:rPr>
                <w:rFonts w:ascii="Times New Roman" w:eastAsia="Batang" w:hAnsi="Times New Roman" w:cs="Times New Roman"/>
                <w:b/>
                <w:bCs/>
                <w:lang w:eastAsia="ru-RU"/>
              </w:rPr>
            </w:pPr>
            <w:r w:rsidRPr="00F428C0">
              <w:rPr>
                <w:rFonts w:ascii="Times New Roman" w:eastAsia="Batang" w:hAnsi="Times New Roman" w:cs="Batang"/>
                <w:b/>
                <w:bCs/>
                <w:lang w:eastAsia="ru-RU"/>
              </w:rPr>
              <w:t>В том числе практических занятий и лабораторных работ</w:t>
            </w:r>
          </w:p>
        </w:tc>
        <w:tc>
          <w:tcPr>
            <w:tcW w:w="644" w:type="pct"/>
            <w:vAlign w:val="center"/>
          </w:tcPr>
          <w:p w14:paraId="6D4911E8" w14:textId="77777777" w:rsidR="00F428C0" w:rsidRPr="00F428C0" w:rsidRDefault="00F428C0" w:rsidP="00F428C0">
            <w:pPr>
              <w:suppressAutoHyphens/>
              <w:spacing w:after="0" w:line="240" w:lineRule="auto"/>
              <w:jc w:val="both"/>
              <w:rPr>
                <w:rFonts w:ascii="Times New Roman" w:eastAsia="Batang" w:hAnsi="Times New Roman" w:cs="Batang"/>
                <w:b/>
                <w:lang w:eastAsia="ru-RU"/>
              </w:rPr>
            </w:pPr>
          </w:p>
        </w:tc>
        <w:tc>
          <w:tcPr>
            <w:tcW w:w="795" w:type="pct"/>
          </w:tcPr>
          <w:p w14:paraId="2740E0C7" w14:textId="77777777" w:rsidR="00F428C0" w:rsidRPr="00F428C0" w:rsidRDefault="00F428C0" w:rsidP="00F428C0">
            <w:pPr>
              <w:spacing w:after="0" w:line="240" w:lineRule="auto"/>
              <w:rPr>
                <w:rFonts w:ascii="Times New Roman" w:eastAsia="Batang" w:hAnsi="Times New Roman" w:cs="Batang"/>
                <w:b/>
                <w:bCs/>
                <w:lang w:eastAsia="ru-RU"/>
              </w:rPr>
            </w:pPr>
          </w:p>
        </w:tc>
        <w:tc>
          <w:tcPr>
            <w:tcW w:w="694" w:type="pct"/>
          </w:tcPr>
          <w:p w14:paraId="7EFBF08E" w14:textId="77777777" w:rsidR="00F428C0" w:rsidRPr="00F428C0" w:rsidRDefault="00F428C0" w:rsidP="00F428C0">
            <w:pPr>
              <w:suppressAutoHyphens/>
              <w:spacing w:after="0" w:line="240" w:lineRule="auto"/>
              <w:jc w:val="both"/>
              <w:rPr>
                <w:rFonts w:ascii="Times New Roman" w:eastAsia="Batang" w:hAnsi="Times New Roman" w:cs="Batang"/>
                <w:bCs/>
                <w:lang w:eastAsia="ru-RU"/>
              </w:rPr>
            </w:pPr>
          </w:p>
        </w:tc>
      </w:tr>
      <w:tr w:rsidR="00F428C0" w:rsidRPr="00F428C0" w14:paraId="399F9C4E" w14:textId="77777777" w:rsidTr="00F428C0">
        <w:trPr>
          <w:trHeight w:val="20"/>
        </w:trPr>
        <w:tc>
          <w:tcPr>
            <w:tcW w:w="874" w:type="pct"/>
            <w:vMerge/>
          </w:tcPr>
          <w:p w14:paraId="50D4F5F4" w14:textId="77777777" w:rsidR="00F428C0" w:rsidRPr="00F428C0" w:rsidRDefault="00F428C0" w:rsidP="00F428C0">
            <w:pPr>
              <w:spacing w:after="0" w:line="240" w:lineRule="auto"/>
              <w:rPr>
                <w:rFonts w:ascii="Times New Roman" w:eastAsia="Batang" w:hAnsi="Times New Roman" w:cs="Times New Roman"/>
                <w:b/>
                <w:bCs/>
                <w:lang w:eastAsia="ru-RU"/>
              </w:rPr>
            </w:pPr>
          </w:p>
        </w:tc>
        <w:tc>
          <w:tcPr>
            <w:tcW w:w="1993" w:type="pct"/>
          </w:tcPr>
          <w:p w14:paraId="14EC7D64" w14:textId="77777777" w:rsidR="00F428C0" w:rsidRPr="00F428C0" w:rsidRDefault="00F428C0" w:rsidP="00F428C0">
            <w:pPr>
              <w:spacing w:after="0" w:line="240" w:lineRule="auto"/>
              <w:rPr>
                <w:rFonts w:ascii="Times New Roman" w:eastAsia="Batang" w:hAnsi="Times New Roman" w:cs="Times New Roman"/>
                <w:b/>
                <w:bCs/>
                <w:lang w:eastAsia="ru-RU"/>
              </w:rPr>
            </w:pPr>
          </w:p>
        </w:tc>
        <w:tc>
          <w:tcPr>
            <w:tcW w:w="644" w:type="pct"/>
            <w:vAlign w:val="center"/>
          </w:tcPr>
          <w:p w14:paraId="4F932072" w14:textId="77777777" w:rsidR="00F428C0" w:rsidRPr="00F428C0" w:rsidRDefault="00F428C0" w:rsidP="00F428C0">
            <w:pPr>
              <w:suppressAutoHyphens/>
              <w:spacing w:after="0" w:line="240" w:lineRule="auto"/>
              <w:jc w:val="both"/>
              <w:rPr>
                <w:rFonts w:ascii="Times New Roman" w:eastAsia="Batang" w:hAnsi="Times New Roman" w:cs="Batang"/>
                <w:i/>
                <w:lang w:eastAsia="ru-RU"/>
              </w:rPr>
            </w:pPr>
          </w:p>
        </w:tc>
        <w:tc>
          <w:tcPr>
            <w:tcW w:w="795" w:type="pct"/>
          </w:tcPr>
          <w:p w14:paraId="5A509B51" w14:textId="77777777" w:rsidR="00F428C0" w:rsidRPr="00F428C0" w:rsidRDefault="00F428C0" w:rsidP="00F428C0">
            <w:pPr>
              <w:spacing w:after="0" w:line="240" w:lineRule="auto"/>
              <w:rPr>
                <w:rFonts w:ascii="Times New Roman" w:eastAsia="Batang" w:hAnsi="Times New Roman" w:cs="Batang"/>
                <w:b/>
                <w:bCs/>
                <w:lang w:eastAsia="ru-RU"/>
              </w:rPr>
            </w:pPr>
          </w:p>
        </w:tc>
        <w:tc>
          <w:tcPr>
            <w:tcW w:w="694" w:type="pct"/>
          </w:tcPr>
          <w:p w14:paraId="61634D76" w14:textId="77777777" w:rsidR="00F428C0" w:rsidRPr="00F428C0" w:rsidRDefault="00F428C0" w:rsidP="00F428C0">
            <w:pPr>
              <w:suppressAutoHyphens/>
              <w:spacing w:after="0" w:line="240" w:lineRule="auto"/>
              <w:jc w:val="both"/>
              <w:rPr>
                <w:rFonts w:ascii="Times New Roman" w:eastAsia="Batang" w:hAnsi="Times New Roman" w:cs="Batang"/>
                <w:bCs/>
                <w:lang w:eastAsia="ru-RU"/>
              </w:rPr>
            </w:pPr>
          </w:p>
        </w:tc>
      </w:tr>
      <w:tr w:rsidR="00F428C0" w:rsidRPr="00F428C0" w14:paraId="3B4977F5" w14:textId="77777777" w:rsidTr="00F428C0">
        <w:trPr>
          <w:trHeight w:val="20"/>
        </w:trPr>
        <w:tc>
          <w:tcPr>
            <w:tcW w:w="874" w:type="pct"/>
            <w:vMerge/>
          </w:tcPr>
          <w:p w14:paraId="3B3C4084" w14:textId="77777777" w:rsidR="00F428C0" w:rsidRPr="00F428C0" w:rsidRDefault="00F428C0" w:rsidP="00F428C0">
            <w:pPr>
              <w:spacing w:after="0" w:line="240" w:lineRule="auto"/>
              <w:rPr>
                <w:rFonts w:ascii="Times New Roman" w:eastAsia="Batang" w:hAnsi="Times New Roman" w:cs="Times New Roman"/>
                <w:b/>
                <w:bCs/>
                <w:lang w:eastAsia="ru-RU"/>
              </w:rPr>
            </w:pPr>
          </w:p>
        </w:tc>
        <w:tc>
          <w:tcPr>
            <w:tcW w:w="1993" w:type="pct"/>
          </w:tcPr>
          <w:p w14:paraId="1183DC2D" w14:textId="77777777" w:rsidR="00F428C0" w:rsidRPr="00F428C0" w:rsidRDefault="00F428C0" w:rsidP="00F428C0">
            <w:pPr>
              <w:spacing w:after="0" w:line="240" w:lineRule="auto"/>
              <w:rPr>
                <w:rFonts w:ascii="Times New Roman" w:eastAsia="Batang" w:hAnsi="Times New Roman" w:cs="Times New Roman"/>
                <w:b/>
                <w:bCs/>
                <w:lang w:eastAsia="ru-RU"/>
              </w:rPr>
            </w:pPr>
            <w:r w:rsidRPr="00F428C0">
              <w:rPr>
                <w:rFonts w:ascii="Times New Roman" w:eastAsia="Batang" w:hAnsi="Times New Roman" w:cs="Times New Roman"/>
                <w:b/>
                <w:bCs/>
                <w:lang w:eastAsia="ru-RU"/>
              </w:rPr>
              <w:t>Самостоятельная работа обучающихся</w:t>
            </w:r>
          </w:p>
          <w:p w14:paraId="0AA2641F" w14:textId="77777777" w:rsidR="00F428C0" w:rsidRPr="00F428C0" w:rsidRDefault="00F428C0" w:rsidP="00F428C0">
            <w:pPr>
              <w:spacing w:after="0" w:line="240" w:lineRule="auto"/>
              <w:rPr>
                <w:rFonts w:ascii="Times New Roman" w:eastAsia="Batang" w:hAnsi="Times New Roman" w:cs="Times New Roman"/>
                <w:b/>
                <w:bCs/>
                <w:lang w:eastAsia="ru-RU"/>
              </w:rPr>
            </w:pPr>
          </w:p>
        </w:tc>
        <w:tc>
          <w:tcPr>
            <w:tcW w:w="644" w:type="pct"/>
            <w:vAlign w:val="center"/>
          </w:tcPr>
          <w:p w14:paraId="12E7AE77" w14:textId="77777777" w:rsidR="00F428C0" w:rsidRPr="00F428C0" w:rsidRDefault="00F428C0" w:rsidP="00F428C0">
            <w:pPr>
              <w:suppressAutoHyphens/>
              <w:spacing w:after="0" w:line="240" w:lineRule="auto"/>
              <w:jc w:val="both"/>
              <w:rPr>
                <w:rFonts w:ascii="Times New Roman" w:eastAsia="Batang" w:hAnsi="Times New Roman" w:cs="Batang"/>
                <w:i/>
                <w:lang w:eastAsia="ru-RU"/>
              </w:rPr>
            </w:pPr>
          </w:p>
        </w:tc>
        <w:tc>
          <w:tcPr>
            <w:tcW w:w="795" w:type="pct"/>
          </w:tcPr>
          <w:p w14:paraId="5D1CBD5B" w14:textId="77777777" w:rsidR="00F428C0" w:rsidRPr="00F428C0" w:rsidRDefault="00F428C0" w:rsidP="00F428C0">
            <w:pPr>
              <w:spacing w:after="0" w:line="240" w:lineRule="auto"/>
              <w:rPr>
                <w:rFonts w:ascii="Times New Roman" w:eastAsia="Batang" w:hAnsi="Times New Roman" w:cs="Batang"/>
                <w:b/>
                <w:bCs/>
                <w:lang w:eastAsia="ru-RU"/>
              </w:rPr>
            </w:pPr>
          </w:p>
        </w:tc>
        <w:tc>
          <w:tcPr>
            <w:tcW w:w="694" w:type="pct"/>
          </w:tcPr>
          <w:p w14:paraId="329939C1" w14:textId="77777777" w:rsidR="00F428C0" w:rsidRPr="00F428C0" w:rsidRDefault="00F428C0" w:rsidP="00F428C0">
            <w:pPr>
              <w:suppressAutoHyphens/>
              <w:spacing w:after="0" w:line="240" w:lineRule="auto"/>
              <w:jc w:val="both"/>
              <w:rPr>
                <w:rFonts w:ascii="Times New Roman" w:eastAsia="Batang" w:hAnsi="Times New Roman" w:cs="Batang"/>
                <w:bCs/>
                <w:lang w:eastAsia="ru-RU"/>
              </w:rPr>
            </w:pPr>
          </w:p>
        </w:tc>
      </w:tr>
      <w:tr w:rsidR="00F428C0" w:rsidRPr="00F428C0" w14:paraId="3F6C43E5" w14:textId="77777777" w:rsidTr="00F428C0">
        <w:trPr>
          <w:trHeight w:val="20"/>
        </w:trPr>
        <w:tc>
          <w:tcPr>
            <w:tcW w:w="874" w:type="pct"/>
            <w:vMerge w:val="restart"/>
          </w:tcPr>
          <w:p w14:paraId="0C8BB97D" w14:textId="77777777" w:rsidR="00F428C0" w:rsidRPr="00F428C0" w:rsidRDefault="00F428C0" w:rsidP="00F428C0">
            <w:pPr>
              <w:spacing w:after="0" w:line="240" w:lineRule="auto"/>
              <w:rPr>
                <w:rFonts w:ascii="Times New Roman" w:eastAsia="Batang" w:hAnsi="Times New Roman" w:cs="Times New Roman"/>
                <w:b/>
                <w:bCs/>
                <w:lang w:eastAsia="ru-RU"/>
              </w:rPr>
            </w:pPr>
            <w:r w:rsidRPr="00F428C0">
              <w:rPr>
                <w:rFonts w:ascii="Times New Roman" w:eastAsia="Batang" w:hAnsi="Times New Roman" w:cs="Times New Roman"/>
                <w:b/>
                <w:bCs/>
                <w:lang w:eastAsia="ru-RU"/>
              </w:rPr>
              <w:t>Тема 6.5 Основы процессуального права.</w:t>
            </w:r>
          </w:p>
        </w:tc>
        <w:tc>
          <w:tcPr>
            <w:tcW w:w="1993" w:type="pct"/>
          </w:tcPr>
          <w:p w14:paraId="6757AED3" w14:textId="77777777" w:rsidR="00F428C0" w:rsidRPr="00F428C0" w:rsidRDefault="00F428C0" w:rsidP="00F428C0">
            <w:pPr>
              <w:spacing w:after="0" w:line="240" w:lineRule="auto"/>
              <w:rPr>
                <w:rFonts w:ascii="Times New Roman" w:eastAsia="Batang" w:hAnsi="Times New Roman" w:cs="Times New Roman"/>
                <w:b/>
                <w:bCs/>
                <w:lang w:eastAsia="ru-RU"/>
              </w:rPr>
            </w:pPr>
            <w:r w:rsidRPr="00F428C0">
              <w:rPr>
                <w:rFonts w:ascii="Times New Roman" w:eastAsia="Batang" w:hAnsi="Times New Roman" w:cs="Times New Roman"/>
                <w:b/>
                <w:bCs/>
                <w:lang w:eastAsia="ru-RU"/>
              </w:rPr>
              <w:t>Содержание</w:t>
            </w:r>
          </w:p>
        </w:tc>
        <w:tc>
          <w:tcPr>
            <w:tcW w:w="644" w:type="pct"/>
            <w:vAlign w:val="center"/>
          </w:tcPr>
          <w:p w14:paraId="29DABA42" w14:textId="77777777" w:rsidR="00F428C0" w:rsidRPr="00F428C0" w:rsidRDefault="00F428C0" w:rsidP="00F428C0">
            <w:pPr>
              <w:suppressAutoHyphens/>
              <w:spacing w:after="0" w:line="240" w:lineRule="auto"/>
              <w:jc w:val="both"/>
              <w:rPr>
                <w:rFonts w:ascii="Times New Roman" w:eastAsia="Batang" w:hAnsi="Times New Roman" w:cs="Batang"/>
                <w:b/>
                <w:lang w:eastAsia="ru-RU"/>
              </w:rPr>
            </w:pPr>
            <w:r w:rsidRPr="00F428C0">
              <w:rPr>
                <w:rFonts w:ascii="Times New Roman" w:eastAsia="Batang" w:hAnsi="Times New Roman" w:cs="Batang"/>
                <w:b/>
                <w:lang w:eastAsia="ru-RU"/>
              </w:rPr>
              <w:t>2</w:t>
            </w:r>
          </w:p>
        </w:tc>
        <w:tc>
          <w:tcPr>
            <w:tcW w:w="795" w:type="pct"/>
          </w:tcPr>
          <w:p w14:paraId="47283524" w14:textId="77777777" w:rsidR="00F428C0" w:rsidRPr="00F428C0" w:rsidRDefault="00F428C0" w:rsidP="00F428C0">
            <w:pPr>
              <w:spacing w:after="0" w:line="240" w:lineRule="auto"/>
              <w:rPr>
                <w:rFonts w:ascii="Times New Roman" w:eastAsia="Batang" w:hAnsi="Times New Roman" w:cs="Batang"/>
                <w:b/>
                <w:bCs/>
                <w:lang w:eastAsia="ru-RU"/>
              </w:rPr>
            </w:pPr>
          </w:p>
        </w:tc>
        <w:tc>
          <w:tcPr>
            <w:tcW w:w="694" w:type="pct"/>
          </w:tcPr>
          <w:p w14:paraId="6C8B84A3" w14:textId="77777777" w:rsidR="00F428C0" w:rsidRPr="00F428C0" w:rsidRDefault="00F428C0" w:rsidP="00F428C0">
            <w:pPr>
              <w:suppressAutoHyphens/>
              <w:spacing w:after="0" w:line="240" w:lineRule="auto"/>
              <w:jc w:val="both"/>
              <w:rPr>
                <w:rFonts w:ascii="Times New Roman" w:eastAsia="Batang" w:hAnsi="Times New Roman" w:cs="Batang"/>
                <w:bCs/>
                <w:lang w:eastAsia="ru-RU"/>
              </w:rPr>
            </w:pPr>
          </w:p>
        </w:tc>
      </w:tr>
      <w:tr w:rsidR="00F428C0" w:rsidRPr="00F428C0" w14:paraId="58376CAD" w14:textId="77777777" w:rsidTr="00F428C0">
        <w:trPr>
          <w:trHeight w:val="20"/>
        </w:trPr>
        <w:tc>
          <w:tcPr>
            <w:tcW w:w="874" w:type="pct"/>
            <w:vMerge/>
          </w:tcPr>
          <w:p w14:paraId="37758A93" w14:textId="77777777" w:rsidR="00F428C0" w:rsidRPr="00F428C0" w:rsidRDefault="00F428C0" w:rsidP="00F428C0">
            <w:pPr>
              <w:spacing w:after="0" w:line="240" w:lineRule="auto"/>
              <w:rPr>
                <w:rFonts w:ascii="Times New Roman" w:eastAsia="Batang" w:hAnsi="Times New Roman" w:cs="Times New Roman"/>
                <w:b/>
                <w:bCs/>
                <w:lang w:eastAsia="ru-RU"/>
              </w:rPr>
            </w:pPr>
          </w:p>
        </w:tc>
        <w:tc>
          <w:tcPr>
            <w:tcW w:w="1993" w:type="pct"/>
          </w:tcPr>
          <w:p w14:paraId="3351EFD6" w14:textId="77777777" w:rsidR="00F428C0" w:rsidRPr="00F428C0" w:rsidRDefault="00F428C0" w:rsidP="00F428C0">
            <w:pPr>
              <w:shd w:val="clear" w:color="auto" w:fill="FFFFFF"/>
              <w:tabs>
                <w:tab w:val="left" w:pos="569"/>
              </w:tabs>
              <w:suppressAutoHyphens/>
              <w:spacing w:after="0" w:line="240" w:lineRule="auto"/>
              <w:rPr>
                <w:rFonts w:ascii="Times New Roman" w:eastAsia="SimSun" w:hAnsi="Times New Roman" w:cs="Times New Roman"/>
                <w:color w:val="231F20"/>
                <w:spacing w:val="31"/>
                <w:w w:val="115"/>
                <w:kern w:val="1"/>
              </w:rPr>
            </w:pPr>
            <w:r w:rsidRPr="00F428C0">
              <w:rPr>
                <w:rFonts w:ascii="Times New Roman" w:eastAsia="Batang" w:hAnsi="Times New Roman" w:cs="Times New Roman"/>
                <w:lang w:eastAsia="ru-RU"/>
              </w:rPr>
              <w:t>Административный процесс. Судебное производство по делам об административных правонарушениях Уголовный процесс, его принципы и стадии. Субъекты уголовного процесса.</w:t>
            </w:r>
          </w:p>
        </w:tc>
        <w:tc>
          <w:tcPr>
            <w:tcW w:w="644" w:type="pct"/>
            <w:vAlign w:val="center"/>
          </w:tcPr>
          <w:p w14:paraId="696AB4B0" w14:textId="77777777" w:rsidR="00F428C0" w:rsidRPr="00F428C0" w:rsidRDefault="00F428C0" w:rsidP="00F428C0">
            <w:pPr>
              <w:suppressAutoHyphens/>
              <w:spacing w:after="0" w:line="240" w:lineRule="auto"/>
              <w:jc w:val="both"/>
              <w:rPr>
                <w:rFonts w:ascii="Times New Roman" w:eastAsia="Batang" w:hAnsi="Times New Roman" w:cs="Batang"/>
                <w:i/>
                <w:lang w:eastAsia="ru-RU"/>
              </w:rPr>
            </w:pPr>
            <w:r w:rsidRPr="00F428C0">
              <w:rPr>
                <w:rFonts w:ascii="Times New Roman" w:eastAsia="Batang" w:hAnsi="Times New Roman" w:cs="Batang"/>
                <w:i/>
                <w:lang w:eastAsia="ru-RU"/>
              </w:rPr>
              <w:t>2</w:t>
            </w:r>
          </w:p>
        </w:tc>
        <w:tc>
          <w:tcPr>
            <w:tcW w:w="795" w:type="pct"/>
          </w:tcPr>
          <w:p w14:paraId="3DA2BCDF" w14:textId="77777777" w:rsidR="00F428C0" w:rsidRPr="00F428C0" w:rsidRDefault="00F428C0" w:rsidP="00F428C0">
            <w:pPr>
              <w:spacing w:after="0" w:line="240" w:lineRule="auto"/>
              <w:rPr>
                <w:rFonts w:ascii="Times New Roman" w:eastAsia="Batang" w:hAnsi="Times New Roman" w:cs="Batang"/>
                <w:b/>
                <w:bCs/>
                <w:lang w:eastAsia="ru-RU"/>
              </w:rPr>
            </w:pPr>
            <w:r w:rsidRPr="00F428C0">
              <w:rPr>
                <w:rFonts w:ascii="Times New Roman" w:eastAsia="Batang" w:hAnsi="Times New Roman" w:cs="Batang"/>
                <w:b/>
                <w:bCs/>
                <w:lang w:eastAsia="ru-RU"/>
              </w:rPr>
              <w:t>ОК 01, ОК 03, ОК 06</w:t>
            </w:r>
          </w:p>
        </w:tc>
        <w:tc>
          <w:tcPr>
            <w:tcW w:w="694" w:type="pct"/>
          </w:tcPr>
          <w:p w14:paraId="2734974C" w14:textId="77777777" w:rsidR="00F428C0" w:rsidRPr="00F428C0" w:rsidRDefault="00F428C0" w:rsidP="00F428C0">
            <w:pPr>
              <w:suppressAutoHyphens/>
              <w:spacing w:after="0" w:line="240" w:lineRule="auto"/>
              <w:jc w:val="both"/>
              <w:rPr>
                <w:rFonts w:ascii="Times New Roman" w:eastAsia="Batang" w:hAnsi="Times New Roman" w:cs="Batang"/>
                <w:bCs/>
                <w:lang w:eastAsia="ru-RU"/>
              </w:rPr>
            </w:pPr>
            <w:r w:rsidRPr="00F428C0">
              <w:rPr>
                <w:rFonts w:ascii="Times New Roman" w:eastAsia="Batang" w:hAnsi="Times New Roman" w:cs="Batang"/>
                <w:bCs/>
                <w:lang w:eastAsia="ru-RU"/>
              </w:rPr>
              <w:t>Уо 03.01</w:t>
            </w:r>
          </w:p>
          <w:p w14:paraId="279D01BF" w14:textId="77777777" w:rsidR="00F428C0" w:rsidRPr="00F428C0" w:rsidRDefault="00F428C0" w:rsidP="00F428C0">
            <w:pPr>
              <w:suppressAutoHyphens/>
              <w:spacing w:after="0" w:line="240" w:lineRule="auto"/>
              <w:jc w:val="both"/>
              <w:rPr>
                <w:rFonts w:ascii="Times New Roman" w:eastAsia="Batang" w:hAnsi="Times New Roman" w:cs="Batang"/>
                <w:bCs/>
                <w:lang w:eastAsia="ru-RU"/>
              </w:rPr>
            </w:pPr>
            <w:r w:rsidRPr="00F428C0">
              <w:rPr>
                <w:rFonts w:ascii="Times New Roman" w:eastAsia="Batang" w:hAnsi="Times New Roman" w:cs="Batang"/>
                <w:bCs/>
                <w:lang w:eastAsia="ru-RU"/>
              </w:rPr>
              <w:t>Уд 03.01</w:t>
            </w:r>
          </w:p>
          <w:p w14:paraId="4D58CCA2" w14:textId="77777777" w:rsidR="00F428C0" w:rsidRPr="00F428C0" w:rsidRDefault="00F428C0" w:rsidP="00F428C0">
            <w:pPr>
              <w:suppressAutoHyphens/>
              <w:spacing w:after="0" w:line="240" w:lineRule="auto"/>
              <w:jc w:val="both"/>
              <w:rPr>
                <w:rFonts w:ascii="Times New Roman" w:eastAsia="Batang" w:hAnsi="Times New Roman" w:cs="Batang"/>
                <w:bCs/>
                <w:lang w:eastAsia="ru-RU"/>
              </w:rPr>
            </w:pPr>
            <w:r w:rsidRPr="00F428C0">
              <w:rPr>
                <w:rFonts w:ascii="Times New Roman" w:eastAsia="Batang" w:hAnsi="Times New Roman" w:cs="Batang"/>
                <w:bCs/>
                <w:lang w:eastAsia="ru-RU"/>
              </w:rPr>
              <w:t>Зо 03.01</w:t>
            </w:r>
          </w:p>
          <w:p w14:paraId="62AF514B" w14:textId="77777777" w:rsidR="00F428C0" w:rsidRPr="00F428C0" w:rsidRDefault="00F428C0" w:rsidP="00F428C0">
            <w:pPr>
              <w:suppressAutoHyphens/>
              <w:spacing w:after="0" w:line="240" w:lineRule="auto"/>
              <w:jc w:val="both"/>
              <w:rPr>
                <w:rFonts w:ascii="Times New Roman" w:eastAsia="Batang" w:hAnsi="Times New Roman" w:cs="Batang"/>
                <w:bCs/>
                <w:lang w:eastAsia="ru-RU"/>
              </w:rPr>
            </w:pPr>
            <w:r w:rsidRPr="00F428C0">
              <w:rPr>
                <w:rFonts w:ascii="Times New Roman" w:eastAsia="Batang" w:hAnsi="Times New Roman" w:cs="Batang"/>
                <w:bCs/>
                <w:lang w:eastAsia="ru-RU"/>
              </w:rPr>
              <w:t>Зо 06.01</w:t>
            </w:r>
          </w:p>
          <w:p w14:paraId="7ACEA068" w14:textId="77777777" w:rsidR="00F428C0" w:rsidRPr="00F428C0" w:rsidRDefault="00F428C0" w:rsidP="00F428C0">
            <w:pPr>
              <w:suppressAutoHyphens/>
              <w:spacing w:after="0" w:line="240" w:lineRule="auto"/>
              <w:jc w:val="both"/>
              <w:rPr>
                <w:rFonts w:ascii="Times New Roman" w:eastAsia="Batang" w:hAnsi="Times New Roman" w:cs="Batang"/>
                <w:bCs/>
                <w:lang w:eastAsia="ru-RU"/>
              </w:rPr>
            </w:pPr>
            <w:r w:rsidRPr="00F428C0">
              <w:rPr>
                <w:rFonts w:ascii="Times New Roman" w:eastAsia="Batang" w:hAnsi="Times New Roman" w:cs="Batang"/>
                <w:bCs/>
                <w:lang w:eastAsia="ru-RU"/>
              </w:rPr>
              <w:t>Зо 06.03</w:t>
            </w:r>
          </w:p>
          <w:p w14:paraId="63ECA0C7" w14:textId="77777777" w:rsidR="00F428C0" w:rsidRPr="00F428C0" w:rsidRDefault="00F428C0" w:rsidP="00F428C0">
            <w:pPr>
              <w:suppressAutoHyphens/>
              <w:spacing w:after="0" w:line="240" w:lineRule="auto"/>
              <w:jc w:val="both"/>
              <w:rPr>
                <w:rFonts w:ascii="Times New Roman" w:eastAsia="Batang" w:hAnsi="Times New Roman" w:cs="Batang"/>
                <w:bCs/>
                <w:lang w:eastAsia="ru-RU"/>
              </w:rPr>
            </w:pPr>
            <w:r w:rsidRPr="00F428C0">
              <w:rPr>
                <w:rFonts w:ascii="Times New Roman" w:eastAsia="Batang" w:hAnsi="Times New Roman" w:cs="Batang"/>
                <w:bCs/>
                <w:lang w:eastAsia="ru-RU"/>
              </w:rPr>
              <w:t>Зд 01.04</w:t>
            </w:r>
          </w:p>
          <w:p w14:paraId="07E0DAD2" w14:textId="77777777" w:rsidR="00F428C0" w:rsidRPr="00F428C0" w:rsidRDefault="00F428C0" w:rsidP="00F428C0">
            <w:pPr>
              <w:suppressAutoHyphens/>
              <w:spacing w:after="0" w:line="240" w:lineRule="auto"/>
              <w:jc w:val="both"/>
              <w:rPr>
                <w:rFonts w:ascii="Times New Roman" w:eastAsia="Batang" w:hAnsi="Times New Roman" w:cs="Batang"/>
                <w:bCs/>
                <w:lang w:eastAsia="ru-RU"/>
              </w:rPr>
            </w:pPr>
            <w:r w:rsidRPr="00F428C0">
              <w:rPr>
                <w:rFonts w:ascii="Times New Roman" w:eastAsia="Batang" w:hAnsi="Times New Roman" w:cs="Batang"/>
                <w:bCs/>
                <w:lang w:eastAsia="ru-RU"/>
              </w:rPr>
              <w:t>Зд 01.05</w:t>
            </w:r>
          </w:p>
        </w:tc>
      </w:tr>
      <w:tr w:rsidR="00F428C0" w:rsidRPr="00F428C0" w14:paraId="47A63904" w14:textId="77777777" w:rsidTr="00F428C0">
        <w:trPr>
          <w:trHeight w:val="20"/>
        </w:trPr>
        <w:tc>
          <w:tcPr>
            <w:tcW w:w="874" w:type="pct"/>
            <w:vMerge/>
          </w:tcPr>
          <w:p w14:paraId="61510023" w14:textId="77777777" w:rsidR="00F428C0" w:rsidRPr="00F428C0" w:rsidRDefault="00F428C0" w:rsidP="00F428C0">
            <w:pPr>
              <w:spacing w:after="0" w:line="240" w:lineRule="auto"/>
              <w:rPr>
                <w:rFonts w:ascii="Times New Roman" w:eastAsia="Batang" w:hAnsi="Times New Roman" w:cs="Times New Roman"/>
                <w:b/>
                <w:bCs/>
                <w:lang w:eastAsia="ru-RU"/>
              </w:rPr>
            </w:pPr>
          </w:p>
        </w:tc>
        <w:tc>
          <w:tcPr>
            <w:tcW w:w="1993" w:type="pct"/>
          </w:tcPr>
          <w:p w14:paraId="7B7F3001" w14:textId="77777777" w:rsidR="00F428C0" w:rsidRPr="00F428C0" w:rsidRDefault="00F428C0" w:rsidP="00F428C0">
            <w:pPr>
              <w:spacing w:after="0" w:line="240" w:lineRule="auto"/>
              <w:rPr>
                <w:rFonts w:ascii="Times New Roman" w:eastAsia="Batang" w:hAnsi="Times New Roman" w:cs="Times New Roman"/>
                <w:b/>
                <w:bCs/>
                <w:lang w:eastAsia="ru-RU"/>
              </w:rPr>
            </w:pPr>
            <w:r w:rsidRPr="00F428C0">
              <w:rPr>
                <w:rFonts w:ascii="Times New Roman" w:eastAsia="Batang" w:hAnsi="Times New Roman" w:cs="Batang"/>
                <w:b/>
                <w:bCs/>
                <w:lang w:eastAsia="ru-RU"/>
              </w:rPr>
              <w:t>В том числе практических занятий и лабораторных работ</w:t>
            </w:r>
          </w:p>
        </w:tc>
        <w:tc>
          <w:tcPr>
            <w:tcW w:w="644" w:type="pct"/>
            <w:vAlign w:val="center"/>
          </w:tcPr>
          <w:p w14:paraId="596188C7" w14:textId="77777777" w:rsidR="00F428C0" w:rsidRPr="00F428C0" w:rsidRDefault="00F428C0" w:rsidP="00F428C0">
            <w:pPr>
              <w:suppressAutoHyphens/>
              <w:spacing w:after="0" w:line="240" w:lineRule="auto"/>
              <w:jc w:val="both"/>
              <w:rPr>
                <w:rFonts w:ascii="Times New Roman" w:eastAsia="Batang" w:hAnsi="Times New Roman" w:cs="Batang"/>
                <w:b/>
                <w:lang w:eastAsia="ru-RU"/>
              </w:rPr>
            </w:pPr>
          </w:p>
        </w:tc>
        <w:tc>
          <w:tcPr>
            <w:tcW w:w="795" w:type="pct"/>
          </w:tcPr>
          <w:p w14:paraId="0DC92239" w14:textId="77777777" w:rsidR="00F428C0" w:rsidRPr="00F428C0" w:rsidRDefault="00F428C0" w:rsidP="00F428C0">
            <w:pPr>
              <w:spacing w:after="0" w:line="240" w:lineRule="auto"/>
              <w:rPr>
                <w:rFonts w:ascii="Times New Roman" w:eastAsia="Batang" w:hAnsi="Times New Roman" w:cs="Batang"/>
                <w:b/>
                <w:bCs/>
                <w:lang w:eastAsia="ru-RU"/>
              </w:rPr>
            </w:pPr>
          </w:p>
        </w:tc>
        <w:tc>
          <w:tcPr>
            <w:tcW w:w="694" w:type="pct"/>
          </w:tcPr>
          <w:p w14:paraId="783295B5" w14:textId="77777777" w:rsidR="00F428C0" w:rsidRPr="00F428C0" w:rsidRDefault="00F428C0" w:rsidP="00F428C0">
            <w:pPr>
              <w:suppressAutoHyphens/>
              <w:spacing w:after="0" w:line="240" w:lineRule="auto"/>
              <w:jc w:val="both"/>
              <w:rPr>
                <w:rFonts w:ascii="Times New Roman" w:eastAsia="Batang" w:hAnsi="Times New Roman" w:cs="Batang"/>
                <w:bCs/>
                <w:lang w:eastAsia="ru-RU"/>
              </w:rPr>
            </w:pPr>
          </w:p>
        </w:tc>
      </w:tr>
      <w:tr w:rsidR="00F428C0" w:rsidRPr="00F428C0" w14:paraId="7B348C98" w14:textId="77777777" w:rsidTr="00F428C0">
        <w:trPr>
          <w:trHeight w:val="20"/>
        </w:trPr>
        <w:tc>
          <w:tcPr>
            <w:tcW w:w="874" w:type="pct"/>
            <w:vMerge/>
          </w:tcPr>
          <w:p w14:paraId="4EE61675" w14:textId="77777777" w:rsidR="00F428C0" w:rsidRPr="00F428C0" w:rsidRDefault="00F428C0" w:rsidP="00F428C0">
            <w:pPr>
              <w:spacing w:after="0" w:line="240" w:lineRule="auto"/>
              <w:rPr>
                <w:rFonts w:ascii="Times New Roman" w:eastAsia="Batang" w:hAnsi="Times New Roman" w:cs="Times New Roman"/>
                <w:b/>
                <w:bCs/>
                <w:lang w:eastAsia="ru-RU"/>
              </w:rPr>
            </w:pPr>
          </w:p>
        </w:tc>
        <w:tc>
          <w:tcPr>
            <w:tcW w:w="1993" w:type="pct"/>
          </w:tcPr>
          <w:p w14:paraId="6BF875B2" w14:textId="77777777" w:rsidR="00F428C0" w:rsidRPr="00F428C0" w:rsidRDefault="00F428C0" w:rsidP="00F428C0">
            <w:pPr>
              <w:spacing w:after="0" w:line="240" w:lineRule="auto"/>
              <w:rPr>
                <w:rFonts w:ascii="Times New Roman" w:eastAsia="Batang" w:hAnsi="Times New Roman" w:cs="Times New Roman"/>
                <w:b/>
                <w:bCs/>
                <w:lang w:eastAsia="ru-RU"/>
              </w:rPr>
            </w:pPr>
          </w:p>
        </w:tc>
        <w:tc>
          <w:tcPr>
            <w:tcW w:w="644" w:type="pct"/>
            <w:vAlign w:val="center"/>
          </w:tcPr>
          <w:p w14:paraId="35C81CC9" w14:textId="77777777" w:rsidR="00F428C0" w:rsidRPr="00F428C0" w:rsidRDefault="00F428C0" w:rsidP="00F428C0">
            <w:pPr>
              <w:suppressAutoHyphens/>
              <w:spacing w:after="0" w:line="240" w:lineRule="auto"/>
              <w:jc w:val="both"/>
              <w:rPr>
                <w:rFonts w:ascii="Times New Roman" w:eastAsia="Batang" w:hAnsi="Times New Roman" w:cs="Batang"/>
                <w:i/>
                <w:lang w:eastAsia="ru-RU"/>
              </w:rPr>
            </w:pPr>
          </w:p>
        </w:tc>
        <w:tc>
          <w:tcPr>
            <w:tcW w:w="795" w:type="pct"/>
          </w:tcPr>
          <w:p w14:paraId="59050CE1" w14:textId="77777777" w:rsidR="00F428C0" w:rsidRPr="00F428C0" w:rsidRDefault="00F428C0" w:rsidP="00F428C0">
            <w:pPr>
              <w:spacing w:after="0" w:line="240" w:lineRule="auto"/>
              <w:rPr>
                <w:rFonts w:ascii="Times New Roman" w:eastAsia="Batang" w:hAnsi="Times New Roman" w:cs="Batang"/>
                <w:b/>
                <w:bCs/>
                <w:lang w:eastAsia="ru-RU"/>
              </w:rPr>
            </w:pPr>
          </w:p>
        </w:tc>
        <w:tc>
          <w:tcPr>
            <w:tcW w:w="694" w:type="pct"/>
          </w:tcPr>
          <w:p w14:paraId="31CC06FB" w14:textId="77777777" w:rsidR="00F428C0" w:rsidRPr="00F428C0" w:rsidRDefault="00F428C0" w:rsidP="00F428C0">
            <w:pPr>
              <w:suppressAutoHyphens/>
              <w:spacing w:after="0" w:line="240" w:lineRule="auto"/>
              <w:jc w:val="both"/>
              <w:rPr>
                <w:rFonts w:ascii="Times New Roman" w:eastAsia="Batang" w:hAnsi="Times New Roman" w:cs="Batang"/>
                <w:bCs/>
                <w:lang w:eastAsia="ru-RU"/>
              </w:rPr>
            </w:pPr>
          </w:p>
        </w:tc>
      </w:tr>
      <w:tr w:rsidR="00F428C0" w:rsidRPr="00F428C0" w14:paraId="057EC5DC" w14:textId="77777777" w:rsidTr="00F428C0">
        <w:trPr>
          <w:trHeight w:val="20"/>
        </w:trPr>
        <w:tc>
          <w:tcPr>
            <w:tcW w:w="874" w:type="pct"/>
            <w:vMerge/>
          </w:tcPr>
          <w:p w14:paraId="2A029303" w14:textId="77777777" w:rsidR="00F428C0" w:rsidRPr="00F428C0" w:rsidRDefault="00F428C0" w:rsidP="00F428C0">
            <w:pPr>
              <w:spacing w:after="0" w:line="240" w:lineRule="auto"/>
              <w:rPr>
                <w:rFonts w:ascii="Times New Roman" w:eastAsia="Batang" w:hAnsi="Times New Roman" w:cs="Times New Roman"/>
                <w:b/>
                <w:bCs/>
                <w:lang w:eastAsia="ru-RU"/>
              </w:rPr>
            </w:pPr>
          </w:p>
        </w:tc>
        <w:tc>
          <w:tcPr>
            <w:tcW w:w="1993" w:type="pct"/>
          </w:tcPr>
          <w:p w14:paraId="3FCEB43B" w14:textId="77777777" w:rsidR="00F428C0" w:rsidRPr="00F428C0" w:rsidRDefault="00F428C0" w:rsidP="00F428C0">
            <w:pPr>
              <w:spacing w:after="0" w:line="240" w:lineRule="auto"/>
              <w:rPr>
                <w:rFonts w:ascii="Times New Roman" w:eastAsia="Batang" w:hAnsi="Times New Roman" w:cs="Times New Roman"/>
                <w:b/>
                <w:bCs/>
                <w:lang w:eastAsia="ru-RU"/>
              </w:rPr>
            </w:pPr>
            <w:r w:rsidRPr="00F428C0">
              <w:rPr>
                <w:rFonts w:ascii="Times New Roman" w:eastAsia="Batang" w:hAnsi="Times New Roman" w:cs="Times New Roman"/>
                <w:b/>
                <w:bCs/>
                <w:lang w:eastAsia="ru-RU"/>
              </w:rPr>
              <w:t>Самостоятельная работа обучающихся</w:t>
            </w:r>
          </w:p>
          <w:p w14:paraId="77E5029D" w14:textId="77777777" w:rsidR="00F428C0" w:rsidRPr="00F428C0" w:rsidRDefault="00F428C0" w:rsidP="00F428C0">
            <w:pPr>
              <w:spacing w:after="0" w:line="240" w:lineRule="auto"/>
              <w:rPr>
                <w:rFonts w:ascii="Times New Roman" w:eastAsia="Batang" w:hAnsi="Times New Roman" w:cs="Times New Roman"/>
                <w:b/>
                <w:bCs/>
                <w:lang w:eastAsia="ru-RU"/>
              </w:rPr>
            </w:pPr>
          </w:p>
        </w:tc>
        <w:tc>
          <w:tcPr>
            <w:tcW w:w="644" w:type="pct"/>
            <w:vAlign w:val="center"/>
          </w:tcPr>
          <w:p w14:paraId="27A2304E" w14:textId="77777777" w:rsidR="00F428C0" w:rsidRPr="00F428C0" w:rsidRDefault="00F428C0" w:rsidP="00F428C0">
            <w:pPr>
              <w:suppressAutoHyphens/>
              <w:spacing w:after="0" w:line="240" w:lineRule="auto"/>
              <w:jc w:val="both"/>
              <w:rPr>
                <w:rFonts w:ascii="Times New Roman" w:eastAsia="Batang" w:hAnsi="Times New Roman" w:cs="Batang"/>
                <w:i/>
                <w:lang w:eastAsia="ru-RU"/>
              </w:rPr>
            </w:pPr>
          </w:p>
        </w:tc>
        <w:tc>
          <w:tcPr>
            <w:tcW w:w="795" w:type="pct"/>
          </w:tcPr>
          <w:p w14:paraId="1423F023" w14:textId="77777777" w:rsidR="00F428C0" w:rsidRPr="00F428C0" w:rsidRDefault="00F428C0" w:rsidP="00F428C0">
            <w:pPr>
              <w:spacing w:after="0" w:line="240" w:lineRule="auto"/>
              <w:rPr>
                <w:rFonts w:ascii="Times New Roman" w:eastAsia="Batang" w:hAnsi="Times New Roman" w:cs="Batang"/>
                <w:b/>
                <w:bCs/>
                <w:lang w:eastAsia="ru-RU"/>
              </w:rPr>
            </w:pPr>
          </w:p>
        </w:tc>
        <w:tc>
          <w:tcPr>
            <w:tcW w:w="694" w:type="pct"/>
          </w:tcPr>
          <w:p w14:paraId="41C03359" w14:textId="77777777" w:rsidR="00F428C0" w:rsidRPr="00F428C0" w:rsidRDefault="00F428C0" w:rsidP="00F428C0">
            <w:pPr>
              <w:suppressAutoHyphens/>
              <w:spacing w:after="0" w:line="240" w:lineRule="auto"/>
              <w:jc w:val="both"/>
              <w:rPr>
                <w:rFonts w:ascii="Times New Roman" w:eastAsia="Batang" w:hAnsi="Times New Roman" w:cs="Batang"/>
                <w:bCs/>
                <w:lang w:eastAsia="ru-RU"/>
              </w:rPr>
            </w:pPr>
          </w:p>
        </w:tc>
      </w:tr>
      <w:tr w:rsidR="00F428C0" w:rsidRPr="00F428C0" w14:paraId="2312257C" w14:textId="77777777" w:rsidTr="00F428C0">
        <w:trPr>
          <w:trHeight w:val="20"/>
        </w:trPr>
        <w:tc>
          <w:tcPr>
            <w:tcW w:w="2867" w:type="pct"/>
            <w:gridSpan w:val="2"/>
          </w:tcPr>
          <w:p w14:paraId="6B794B4E" w14:textId="77777777" w:rsidR="00F428C0" w:rsidRPr="00F428C0" w:rsidRDefault="00F428C0" w:rsidP="00F428C0">
            <w:pPr>
              <w:suppressAutoHyphens/>
              <w:spacing w:after="0" w:line="240" w:lineRule="auto"/>
              <w:jc w:val="both"/>
              <w:rPr>
                <w:rFonts w:ascii="Times New Roman" w:eastAsia="Batang" w:hAnsi="Times New Roman" w:cs="Times New Roman"/>
                <w:b/>
                <w:bCs/>
                <w:lang w:eastAsia="ru-RU"/>
              </w:rPr>
            </w:pPr>
            <w:r w:rsidRPr="00F428C0">
              <w:rPr>
                <w:rFonts w:ascii="Times New Roman" w:eastAsia="Batang" w:hAnsi="Times New Roman" w:cs="Times New Roman"/>
                <w:b/>
                <w:bCs/>
                <w:lang w:eastAsia="ru-RU"/>
              </w:rPr>
              <w:t xml:space="preserve">Курсовой проект (работа) </w:t>
            </w:r>
          </w:p>
          <w:p w14:paraId="274AECFE" w14:textId="77777777" w:rsidR="00F428C0" w:rsidRPr="00F428C0" w:rsidRDefault="00F428C0" w:rsidP="00F428C0">
            <w:pPr>
              <w:suppressAutoHyphens/>
              <w:spacing w:after="0" w:line="240" w:lineRule="auto"/>
              <w:jc w:val="both"/>
              <w:rPr>
                <w:rFonts w:ascii="Times New Roman" w:eastAsia="Batang" w:hAnsi="Times New Roman" w:cs="Times New Roman"/>
                <w:b/>
                <w:bCs/>
                <w:lang w:eastAsia="ru-RU"/>
              </w:rPr>
            </w:pPr>
            <w:r w:rsidRPr="00F428C0">
              <w:rPr>
                <w:rFonts w:ascii="Times New Roman" w:eastAsia="Batang" w:hAnsi="Times New Roman" w:cs="Times New Roman"/>
                <w:b/>
                <w:bCs/>
                <w:lang w:eastAsia="ru-RU"/>
              </w:rPr>
              <w:t>Тематика курсовых проектов (работ)</w:t>
            </w:r>
          </w:p>
        </w:tc>
        <w:tc>
          <w:tcPr>
            <w:tcW w:w="644" w:type="pct"/>
          </w:tcPr>
          <w:p w14:paraId="00729748" w14:textId="77777777" w:rsidR="00F428C0" w:rsidRPr="00F428C0" w:rsidRDefault="00F428C0" w:rsidP="00F428C0">
            <w:pPr>
              <w:spacing w:after="0" w:line="240" w:lineRule="auto"/>
              <w:rPr>
                <w:rFonts w:ascii="Times New Roman" w:eastAsia="Batang" w:hAnsi="Times New Roman" w:cs="Times New Roman"/>
                <w:b/>
                <w:bCs/>
                <w:lang w:eastAsia="ru-RU"/>
              </w:rPr>
            </w:pPr>
          </w:p>
        </w:tc>
        <w:tc>
          <w:tcPr>
            <w:tcW w:w="795" w:type="pct"/>
          </w:tcPr>
          <w:p w14:paraId="472251D0" w14:textId="77777777" w:rsidR="00F428C0" w:rsidRPr="00F428C0" w:rsidRDefault="00F428C0" w:rsidP="00F428C0">
            <w:pPr>
              <w:spacing w:after="0" w:line="240" w:lineRule="auto"/>
              <w:rPr>
                <w:rFonts w:ascii="Times New Roman" w:eastAsia="Batang" w:hAnsi="Times New Roman" w:cs="Times New Roman"/>
                <w:b/>
                <w:lang w:eastAsia="ru-RU"/>
              </w:rPr>
            </w:pPr>
          </w:p>
        </w:tc>
        <w:tc>
          <w:tcPr>
            <w:tcW w:w="694" w:type="pct"/>
          </w:tcPr>
          <w:p w14:paraId="0AA97C4C" w14:textId="77777777" w:rsidR="00F428C0" w:rsidRPr="00F428C0" w:rsidRDefault="00F428C0" w:rsidP="00F428C0">
            <w:pPr>
              <w:spacing w:after="0" w:line="240" w:lineRule="auto"/>
              <w:rPr>
                <w:rFonts w:ascii="Times New Roman" w:eastAsia="Batang" w:hAnsi="Times New Roman" w:cs="Times New Roman"/>
                <w:b/>
                <w:lang w:eastAsia="ru-RU"/>
              </w:rPr>
            </w:pPr>
          </w:p>
        </w:tc>
      </w:tr>
      <w:tr w:rsidR="00F428C0" w:rsidRPr="00F428C0" w14:paraId="22A6F561" w14:textId="77777777" w:rsidTr="00F428C0">
        <w:trPr>
          <w:trHeight w:val="20"/>
        </w:trPr>
        <w:tc>
          <w:tcPr>
            <w:tcW w:w="2867" w:type="pct"/>
            <w:gridSpan w:val="2"/>
          </w:tcPr>
          <w:p w14:paraId="0A34D087" w14:textId="77777777" w:rsidR="00F428C0" w:rsidRPr="00F428C0" w:rsidRDefault="00F428C0" w:rsidP="00F428C0">
            <w:pPr>
              <w:suppressAutoHyphens/>
              <w:spacing w:after="0" w:line="240" w:lineRule="auto"/>
              <w:jc w:val="both"/>
              <w:rPr>
                <w:rFonts w:ascii="Times New Roman" w:eastAsia="Batang" w:hAnsi="Times New Roman" w:cs="Times New Roman"/>
                <w:bCs/>
                <w:i/>
                <w:lang w:eastAsia="ru-RU"/>
              </w:rPr>
            </w:pPr>
            <w:r w:rsidRPr="00F428C0">
              <w:rPr>
                <w:rFonts w:ascii="Times New Roman" w:eastAsia="Batang" w:hAnsi="Times New Roman" w:cs="Times New Roman"/>
                <w:b/>
                <w:lang w:eastAsia="ru-RU"/>
              </w:rPr>
              <w:t xml:space="preserve">Обязательные аудиторные учебные занятия </w:t>
            </w:r>
            <w:r w:rsidRPr="00F428C0">
              <w:rPr>
                <w:rFonts w:ascii="Times New Roman" w:eastAsia="Batang" w:hAnsi="Times New Roman" w:cs="Times New Roman"/>
                <w:b/>
                <w:bCs/>
                <w:lang w:eastAsia="ru-RU"/>
              </w:rPr>
              <w:t>по курсовому проекту (работе</w:t>
            </w:r>
            <w:r w:rsidRPr="00F428C0">
              <w:rPr>
                <w:rFonts w:ascii="Times New Roman" w:eastAsia="Batang" w:hAnsi="Times New Roman" w:cs="Times New Roman"/>
                <w:bCs/>
                <w:i/>
                <w:lang w:eastAsia="ru-RU"/>
              </w:rPr>
              <w:t xml:space="preserve">) </w:t>
            </w:r>
          </w:p>
        </w:tc>
        <w:tc>
          <w:tcPr>
            <w:tcW w:w="644" w:type="pct"/>
            <w:vAlign w:val="center"/>
          </w:tcPr>
          <w:p w14:paraId="273093A6" w14:textId="77777777" w:rsidR="00F428C0" w:rsidRPr="00F428C0" w:rsidRDefault="00F428C0" w:rsidP="00F428C0">
            <w:pPr>
              <w:spacing w:after="0" w:line="240" w:lineRule="auto"/>
              <w:rPr>
                <w:rFonts w:ascii="Times New Roman" w:eastAsia="Batang" w:hAnsi="Times New Roman" w:cs="Times New Roman"/>
                <w:b/>
                <w:i/>
                <w:lang w:eastAsia="ru-RU"/>
              </w:rPr>
            </w:pPr>
          </w:p>
        </w:tc>
        <w:tc>
          <w:tcPr>
            <w:tcW w:w="795" w:type="pct"/>
          </w:tcPr>
          <w:p w14:paraId="0D9D2186" w14:textId="77777777" w:rsidR="00F428C0" w:rsidRPr="00F428C0" w:rsidRDefault="00F428C0" w:rsidP="00F428C0">
            <w:pPr>
              <w:spacing w:after="0" w:line="240" w:lineRule="auto"/>
              <w:rPr>
                <w:rFonts w:ascii="Times New Roman" w:eastAsia="Batang" w:hAnsi="Times New Roman" w:cs="Times New Roman"/>
                <w:b/>
                <w:i/>
                <w:highlight w:val="green"/>
                <w:lang w:eastAsia="ru-RU"/>
              </w:rPr>
            </w:pPr>
          </w:p>
        </w:tc>
        <w:tc>
          <w:tcPr>
            <w:tcW w:w="694" w:type="pct"/>
          </w:tcPr>
          <w:p w14:paraId="601BB977" w14:textId="77777777" w:rsidR="00F428C0" w:rsidRPr="00F428C0" w:rsidRDefault="00F428C0" w:rsidP="00F428C0">
            <w:pPr>
              <w:spacing w:after="0" w:line="240" w:lineRule="auto"/>
              <w:rPr>
                <w:rFonts w:ascii="Times New Roman" w:eastAsia="Batang" w:hAnsi="Times New Roman" w:cs="Times New Roman"/>
                <w:b/>
                <w:i/>
                <w:highlight w:val="green"/>
                <w:lang w:eastAsia="ru-RU"/>
              </w:rPr>
            </w:pPr>
          </w:p>
        </w:tc>
      </w:tr>
      <w:tr w:rsidR="00F428C0" w:rsidRPr="00F428C0" w14:paraId="6BDCB10E" w14:textId="77777777" w:rsidTr="00F428C0">
        <w:trPr>
          <w:trHeight w:val="20"/>
        </w:trPr>
        <w:tc>
          <w:tcPr>
            <w:tcW w:w="2867" w:type="pct"/>
            <w:gridSpan w:val="2"/>
          </w:tcPr>
          <w:p w14:paraId="7A205A55" w14:textId="77777777" w:rsidR="00F428C0" w:rsidRPr="00F428C0" w:rsidRDefault="00F428C0" w:rsidP="00F428C0">
            <w:pPr>
              <w:suppressAutoHyphens/>
              <w:spacing w:after="0" w:line="240" w:lineRule="auto"/>
              <w:jc w:val="both"/>
              <w:rPr>
                <w:rFonts w:ascii="Times New Roman" w:eastAsia="Batang" w:hAnsi="Times New Roman" w:cs="Times New Roman"/>
                <w:b/>
                <w:bCs/>
                <w:lang w:eastAsia="ru-RU"/>
              </w:rPr>
            </w:pPr>
            <w:r w:rsidRPr="00F428C0">
              <w:rPr>
                <w:rFonts w:ascii="Times New Roman" w:eastAsia="Batang" w:hAnsi="Times New Roman" w:cs="Times New Roman"/>
                <w:b/>
                <w:lang w:eastAsia="ru-RU"/>
              </w:rPr>
              <w:lastRenderedPageBreak/>
              <w:t xml:space="preserve">Самостоятельная учебная работа обучающегося над курсовым проектом (работой) </w:t>
            </w:r>
          </w:p>
        </w:tc>
        <w:tc>
          <w:tcPr>
            <w:tcW w:w="644" w:type="pct"/>
            <w:vAlign w:val="center"/>
          </w:tcPr>
          <w:p w14:paraId="463675C0" w14:textId="77777777" w:rsidR="00F428C0" w:rsidRPr="00F428C0" w:rsidRDefault="00F428C0" w:rsidP="00F428C0">
            <w:pPr>
              <w:spacing w:after="0" w:line="240" w:lineRule="auto"/>
              <w:rPr>
                <w:rFonts w:ascii="Times New Roman" w:eastAsia="Batang" w:hAnsi="Times New Roman" w:cs="Times New Roman"/>
                <w:b/>
                <w:i/>
                <w:lang w:eastAsia="ru-RU"/>
              </w:rPr>
            </w:pPr>
          </w:p>
        </w:tc>
        <w:tc>
          <w:tcPr>
            <w:tcW w:w="795" w:type="pct"/>
          </w:tcPr>
          <w:p w14:paraId="32501ECB" w14:textId="77777777" w:rsidR="00F428C0" w:rsidRPr="00F428C0" w:rsidRDefault="00F428C0" w:rsidP="00F428C0">
            <w:pPr>
              <w:spacing w:after="0" w:line="240" w:lineRule="auto"/>
              <w:rPr>
                <w:rFonts w:ascii="Times New Roman" w:eastAsia="Batang" w:hAnsi="Times New Roman" w:cs="Times New Roman"/>
                <w:b/>
                <w:i/>
                <w:highlight w:val="green"/>
                <w:lang w:eastAsia="ru-RU"/>
              </w:rPr>
            </w:pPr>
          </w:p>
        </w:tc>
        <w:tc>
          <w:tcPr>
            <w:tcW w:w="694" w:type="pct"/>
          </w:tcPr>
          <w:p w14:paraId="46BA15A2" w14:textId="77777777" w:rsidR="00F428C0" w:rsidRPr="00F428C0" w:rsidRDefault="00F428C0" w:rsidP="00F428C0">
            <w:pPr>
              <w:spacing w:after="0" w:line="240" w:lineRule="auto"/>
              <w:rPr>
                <w:rFonts w:ascii="Times New Roman" w:eastAsia="Batang" w:hAnsi="Times New Roman" w:cs="Times New Roman"/>
                <w:b/>
                <w:i/>
                <w:highlight w:val="green"/>
                <w:lang w:eastAsia="ru-RU"/>
              </w:rPr>
            </w:pPr>
          </w:p>
        </w:tc>
      </w:tr>
      <w:tr w:rsidR="00F428C0" w:rsidRPr="00F428C0" w14:paraId="25993CB7" w14:textId="77777777" w:rsidTr="00F428C0">
        <w:trPr>
          <w:trHeight w:val="20"/>
        </w:trPr>
        <w:tc>
          <w:tcPr>
            <w:tcW w:w="2867" w:type="pct"/>
            <w:gridSpan w:val="2"/>
          </w:tcPr>
          <w:p w14:paraId="0C8151B0" w14:textId="77777777" w:rsidR="00F428C0" w:rsidRPr="00F428C0" w:rsidRDefault="00F428C0" w:rsidP="00F428C0">
            <w:pPr>
              <w:suppressAutoHyphens/>
              <w:spacing w:after="0" w:line="240" w:lineRule="auto"/>
              <w:rPr>
                <w:rFonts w:ascii="Times New Roman" w:eastAsia="Batang" w:hAnsi="Times New Roman" w:cs="Times New Roman"/>
                <w:b/>
                <w:lang w:eastAsia="ru-RU"/>
              </w:rPr>
            </w:pPr>
            <w:r w:rsidRPr="00F428C0">
              <w:rPr>
                <w:rFonts w:ascii="Times New Roman" w:eastAsia="Batang" w:hAnsi="Times New Roman" w:cs="Times New Roman"/>
                <w:b/>
                <w:lang w:eastAsia="ru-RU"/>
              </w:rPr>
              <w:t>Промежуточная аттестация</w:t>
            </w:r>
          </w:p>
        </w:tc>
        <w:tc>
          <w:tcPr>
            <w:tcW w:w="644" w:type="pct"/>
            <w:vAlign w:val="center"/>
          </w:tcPr>
          <w:p w14:paraId="58277A1E" w14:textId="77777777" w:rsidR="00F428C0" w:rsidRPr="00F428C0" w:rsidRDefault="00F428C0" w:rsidP="00F428C0">
            <w:pPr>
              <w:spacing w:after="0" w:line="240" w:lineRule="auto"/>
              <w:rPr>
                <w:rFonts w:ascii="Times New Roman" w:eastAsia="Batang" w:hAnsi="Times New Roman" w:cs="Times New Roman"/>
                <w:b/>
                <w:i/>
                <w:lang w:eastAsia="ru-RU"/>
              </w:rPr>
            </w:pPr>
            <w:r w:rsidRPr="00F428C0">
              <w:rPr>
                <w:rFonts w:ascii="Times New Roman" w:eastAsia="Batang" w:hAnsi="Times New Roman" w:cs="Times New Roman"/>
                <w:b/>
                <w:i/>
                <w:lang w:eastAsia="ru-RU"/>
              </w:rPr>
              <w:t>2</w:t>
            </w:r>
          </w:p>
        </w:tc>
        <w:tc>
          <w:tcPr>
            <w:tcW w:w="795" w:type="pct"/>
          </w:tcPr>
          <w:p w14:paraId="7D84BF0A" w14:textId="77777777" w:rsidR="00F428C0" w:rsidRPr="00F428C0" w:rsidRDefault="00F428C0" w:rsidP="00F428C0">
            <w:pPr>
              <w:spacing w:after="0" w:line="240" w:lineRule="auto"/>
              <w:rPr>
                <w:rFonts w:ascii="Times New Roman" w:eastAsia="Batang" w:hAnsi="Times New Roman" w:cs="Times New Roman"/>
                <w:b/>
                <w:i/>
                <w:highlight w:val="green"/>
                <w:lang w:eastAsia="ru-RU"/>
              </w:rPr>
            </w:pPr>
          </w:p>
        </w:tc>
        <w:tc>
          <w:tcPr>
            <w:tcW w:w="694" w:type="pct"/>
          </w:tcPr>
          <w:p w14:paraId="68A1E348" w14:textId="77777777" w:rsidR="00F428C0" w:rsidRPr="00F428C0" w:rsidRDefault="00F428C0" w:rsidP="00F428C0">
            <w:pPr>
              <w:spacing w:after="0" w:line="240" w:lineRule="auto"/>
              <w:rPr>
                <w:rFonts w:ascii="Times New Roman" w:eastAsia="Batang" w:hAnsi="Times New Roman" w:cs="Times New Roman"/>
                <w:b/>
                <w:i/>
                <w:highlight w:val="green"/>
                <w:lang w:eastAsia="ru-RU"/>
              </w:rPr>
            </w:pPr>
          </w:p>
        </w:tc>
      </w:tr>
      <w:tr w:rsidR="00F428C0" w:rsidRPr="00F428C0" w14:paraId="7B734B45" w14:textId="77777777" w:rsidTr="00F428C0">
        <w:trPr>
          <w:trHeight w:val="20"/>
        </w:trPr>
        <w:tc>
          <w:tcPr>
            <w:tcW w:w="2867" w:type="pct"/>
            <w:gridSpan w:val="2"/>
          </w:tcPr>
          <w:p w14:paraId="02BB001E" w14:textId="77777777" w:rsidR="00F428C0" w:rsidRPr="00F428C0" w:rsidRDefault="00F428C0" w:rsidP="00F428C0">
            <w:pPr>
              <w:spacing w:after="0" w:line="240" w:lineRule="auto"/>
              <w:rPr>
                <w:rFonts w:ascii="Times New Roman" w:eastAsia="Batang" w:hAnsi="Times New Roman" w:cs="Times New Roman"/>
                <w:b/>
                <w:bCs/>
                <w:lang w:eastAsia="ru-RU"/>
              </w:rPr>
            </w:pPr>
            <w:r w:rsidRPr="00F428C0">
              <w:rPr>
                <w:rFonts w:ascii="Times New Roman" w:eastAsia="Batang" w:hAnsi="Times New Roman" w:cs="Times New Roman"/>
                <w:b/>
                <w:bCs/>
                <w:lang w:eastAsia="ru-RU"/>
              </w:rPr>
              <w:t>Всего:</w:t>
            </w:r>
          </w:p>
        </w:tc>
        <w:tc>
          <w:tcPr>
            <w:tcW w:w="644" w:type="pct"/>
            <w:vAlign w:val="center"/>
          </w:tcPr>
          <w:p w14:paraId="5B0024E3" w14:textId="77777777" w:rsidR="00F428C0" w:rsidRPr="00F428C0" w:rsidRDefault="00F428C0" w:rsidP="00F428C0">
            <w:pPr>
              <w:spacing w:after="0" w:line="240" w:lineRule="auto"/>
              <w:rPr>
                <w:rFonts w:ascii="Times New Roman" w:eastAsia="Batang" w:hAnsi="Times New Roman" w:cs="Times New Roman"/>
                <w:iCs/>
                <w:lang w:eastAsia="ru-RU"/>
              </w:rPr>
            </w:pPr>
            <w:r w:rsidRPr="00F428C0">
              <w:rPr>
                <w:rFonts w:ascii="Times New Roman" w:eastAsia="Batang" w:hAnsi="Times New Roman" w:cs="Times New Roman"/>
                <w:iCs/>
                <w:lang w:eastAsia="ru-RU"/>
              </w:rPr>
              <w:t>72</w:t>
            </w:r>
          </w:p>
        </w:tc>
        <w:tc>
          <w:tcPr>
            <w:tcW w:w="795" w:type="pct"/>
          </w:tcPr>
          <w:p w14:paraId="2F93F5D4" w14:textId="77777777" w:rsidR="00F428C0" w:rsidRPr="00F428C0" w:rsidRDefault="00F428C0" w:rsidP="00F428C0">
            <w:pPr>
              <w:spacing w:after="0" w:line="240" w:lineRule="auto"/>
              <w:rPr>
                <w:rFonts w:ascii="Times New Roman" w:eastAsia="Batang" w:hAnsi="Times New Roman" w:cs="Times New Roman"/>
                <w:b/>
                <w:bCs/>
                <w:i/>
                <w:highlight w:val="green"/>
                <w:lang w:eastAsia="ru-RU"/>
              </w:rPr>
            </w:pPr>
          </w:p>
        </w:tc>
        <w:tc>
          <w:tcPr>
            <w:tcW w:w="694" w:type="pct"/>
          </w:tcPr>
          <w:p w14:paraId="5A4A9CEE" w14:textId="77777777" w:rsidR="00F428C0" w:rsidRPr="00F428C0" w:rsidRDefault="00F428C0" w:rsidP="00F428C0">
            <w:pPr>
              <w:spacing w:after="0" w:line="240" w:lineRule="auto"/>
              <w:rPr>
                <w:rFonts w:ascii="Times New Roman" w:eastAsia="Batang" w:hAnsi="Times New Roman" w:cs="Times New Roman"/>
                <w:b/>
                <w:bCs/>
                <w:i/>
                <w:highlight w:val="green"/>
                <w:lang w:eastAsia="ru-RU"/>
              </w:rPr>
            </w:pPr>
          </w:p>
        </w:tc>
      </w:tr>
    </w:tbl>
    <w:p w14:paraId="111B9D17" w14:textId="77777777" w:rsidR="00F428C0" w:rsidRPr="00F428C0" w:rsidRDefault="00F428C0" w:rsidP="00F428C0">
      <w:pPr>
        <w:suppressAutoHyphens/>
        <w:spacing w:after="200" w:line="276" w:lineRule="auto"/>
        <w:jc w:val="both"/>
        <w:rPr>
          <w:rFonts w:ascii="Times New Roman" w:eastAsia="Batang" w:hAnsi="Times New Roman" w:cs="Times New Roman"/>
          <w:i/>
          <w:lang w:eastAsia="ru-RU"/>
        </w:rPr>
      </w:pPr>
    </w:p>
    <w:p w14:paraId="6B663B1E" w14:textId="77777777" w:rsidR="00F428C0" w:rsidRPr="00F428C0" w:rsidRDefault="00F428C0" w:rsidP="00F428C0">
      <w:pPr>
        <w:spacing w:after="200" w:line="276" w:lineRule="auto"/>
        <w:ind w:firstLine="709"/>
        <w:rPr>
          <w:rFonts w:ascii="Times New Roman" w:eastAsia="Batang" w:hAnsi="Times New Roman" w:cs="Times New Roman"/>
          <w:i/>
          <w:lang w:eastAsia="ru-RU"/>
        </w:rPr>
        <w:sectPr w:rsidR="00F428C0" w:rsidRPr="00F428C0" w:rsidSect="00F428C0">
          <w:pgSz w:w="16840" w:h="11907" w:orient="landscape"/>
          <w:pgMar w:top="851" w:right="1134" w:bottom="851" w:left="992" w:header="709" w:footer="709" w:gutter="0"/>
          <w:cols w:space="720"/>
        </w:sectPr>
      </w:pPr>
    </w:p>
    <w:p w14:paraId="4BF6DDD7" w14:textId="77777777" w:rsidR="00F428C0" w:rsidRPr="00F428C0" w:rsidRDefault="00F428C0" w:rsidP="00F428C0">
      <w:pPr>
        <w:spacing w:after="0" w:line="276" w:lineRule="auto"/>
        <w:jc w:val="center"/>
        <w:rPr>
          <w:rFonts w:ascii="Times New Roman" w:eastAsia="Batang" w:hAnsi="Times New Roman" w:cs="Batang"/>
          <w:b/>
          <w:bCs/>
          <w:sz w:val="24"/>
          <w:szCs w:val="24"/>
          <w:lang w:eastAsia="ru-RU"/>
        </w:rPr>
      </w:pPr>
      <w:r w:rsidRPr="00F428C0">
        <w:rPr>
          <w:rFonts w:ascii="Times New Roman" w:eastAsia="Batang" w:hAnsi="Times New Roman" w:cs="Batang"/>
          <w:b/>
          <w:bCs/>
          <w:sz w:val="24"/>
          <w:szCs w:val="24"/>
          <w:lang w:eastAsia="ru-RU"/>
        </w:rPr>
        <w:lastRenderedPageBreak/>
        <w:t>3. УСЛОВИЯ РЕАЛИЗАЦИИ УЧЕБНОЙ ДИСЦИПЛИНЫ</w:t>
      </w:r>
    </w:p>
    <w:p w14:paraId="58A96954" w14:textId="77777777" w:rsidR="00F428C0" w:rsidRPr="00F428C0" w:rsidRDefault="00F428C0" w:rsidP="00F428C0">
      <w:pPr>
        <w:spacing w:after="0" w:line="276" w:lineRule="auto"/>
        <w:ind w:firstLine="709"/>
        <w:jc w:val="both"/>
        <w:rPr>
          <w:rFonts w:ascii="Times New Roman" w:eastAsia="Times New Roman" w:hAnsi="Times New Roman" w:cs="Times New Roman"/>
          <w:b/>
          <w:bCs/>
          <w:sz w:val="24"/>
          <w:szCs w:val="24"/>
          <w:lang w:eastAsia="ru-RU"/>
        </w:rPr>
      </w:pPr>
      <w:r w:rsidRPr="00F428C0">
        <w:rPr>
          <w:rFonts w:ascii="Times New Roman" w:eastAsia="Times New Roman" w:hAnsi="Times New Roman" w:cs="Times New Roman"/>
          <w:b/>
          <w:bCs/>
          <w:sz w:val="24"/>
          <w:szCs w:val="24"/>
          <w:lang w:eastAsia="ru-RU"/>
        </w:rPr>
        <w:t>3.1. Для реализации программы учебной дисциплины должны быть предусмотрены следующие специальные помещения:</w:t>
      </w:r>
    </w:p>
    <w:p w14:paraId="763AAEC1" w14:textId="77777777" w:rsidR="00F428C0" w:rsidRPr="00F428C0" w:rsidRDefault="00F428C0" w:rsidP="00F428C0">
      <w:pPr>
        <w:spacing w:after="0" w:line="276" w:lineRule="auto"/>
        <w:ind w:firstLine="709"/>
        <w:jc w:val="both"/>
        <w:rPr>
          <w:rFonts w:ascii="Times New Roman" w:eastAsia="Batang" w:hAnsi="Times New Roman" w:cs="Batang"/>
          <w:sz w:val="24"/>
          <w:szCs w:val="24"/>
          <w:lang w:eastAsia="ru-RU"/>
        </w:rPr>
      </w:pPr>
      <w:r w:rsidRPr="00F428C0">
        <w:rPr>
          <w:rFonts w:ascii="Times New Roman" w:eastAsia="Times New Roman" w:hAnsi="Times New Roman" w:cs="Times New Roman"/>
          <w:bCs/>
          <w:sz w:val="24"/>
          <w:szCs w:val="24"/>
          <w:lang w:eastAsia="ru-RU"/>
        </w:rPr>
        <w:t>Кабинет</w:t>
      </w:r>
      <w:r w:rsidRPr="00F428C0">
        <w:rPr>
          <w:rFonts w:ascii="Times New Roman" w:eastAsia="Times New Roman" w:hAnsi="Times New Roman" w:cs="Times New Roman"/>
          <w:bCs/>
          <w:i/>
          <w:sz w:val="24"/>
          <w:szCs w:val="24"/>
          <w:lang w:eastAsia="ru-RU"/>
        </w:rPr>
        <w:t xml:space="preserve"> </w:t>
      </w:r>
      <w:r w:rsidRPr="00F428C0">
        <w:rPr>
          <w:rFonts w:ascii="Times New Roman" w:eastAsia="Times New Roman" w:hAnsi="Times New Roman" w:cs="Times New Roman"/>
          <w:bCs/>
          <w:sz w:val="24"/>
          <w:szCs w:val="24"/>
          <w:lang w:eastAsia="ru-RU"/>
        </w:rPr>
        <w:t>«</w:t>
      </w:r>
      <w:r w:rsidRPr="00F428C0">
        <w:rPr>
          <w:rFonts w:ascii="Times New Roman" w:eastAsia="Times New Roman" w:hAnsi="Times New Roman" w:cs="Times New Roman"/>
          <w:bCs/>
          <w:iCs/>
          <w:sz w:val="24"/>
          <w:szCs w:val="24"/>
          <w:lang w:eastAsia="ru-RU"/>
        </w:rPr>
        <w:t>Социально - экономических дисциплин»</w:t>
      </w:r>
      <w:r w:rsidRPr="00F428C0">
        <w:rPr>
          <w:rFonts w:ascii="Times New Roman" w:eastAsia="Times New Roman" w:hAnsi="Times New Roman" w:cs="Times New Roman"/>
          <w:b/>
          <w:bCs/>
          <w:iCs/>
          <w:sz w:val="24"/>
          <w:szCs w:val="24"/>
          <w:lang w:eastAsia="ru-RU"/>
        </w:rPr>
        <w:t>,</w:t>
      </w:r>
      <w:r w:rsidRPr="00F428C0">
        <w:rPr>
          <w:rFonts w:ascii="Times New Roman" w:eastAsia="Times New Roman" w:hAnsi="Times New Roman" w:cs="Times New Roman"/>
          <w:bCs/>
          <w:iCs/>
          <w:sz w:val="24"/>
          <w:szCs w:val="24"/>
          <w:lang w:eastAsia="ru-RU"/>
        </w:rPr>
        <w:t xml:space="preserve"> оснащенный в соответствии с п. 6.1.2.1 образовательной программы по </w:t>
      </w:r>
      <w:r w:rsidRPr="00F428C0">
        <w:rPr>
          <w:rFonts w:ascii="Times New Roman" w:eastAsia="Times New Roman" w:hAnsi="Times New Roman" w:cs="Times New Roman"/>
          <w:bCs/>
          <w:sz w:val="24"/>
          <w:szCs w:val="24"/>
          <w:lang w:eastAsia="ru-RU"/>
        </w:rPr>
        <w:t xml:space="preserve">специальности </w:t>
      </w:r>
      <w:r w:rsidRPr="00F428C0">
        <w:rPr>
          <w:rFonts w:ascii="Times New Roman" w:eastAsia="Batang" w:hAnsi="Times New Roman" w:cs="Batang"/>
          <w:sz w:val="24"/>
          <w:szCs w:val="24"/>
          <w:lang w:eastAsia="ru-RU"/>
        </w:rPr>
        <w:t>09.02.07 Информационные системы и программирование</w:t>
      </w:r>
    </w:p>
    <w:p w14:paraId="444F09E4" w14:textId="77777777" w:rsidR="00F428C0" w:rsidRPr="00F428C0" w:rsidRDefault="00F428C0" w:rsidP="00F428C0">
      <w:pPr>
        <w:suppressAutoHyphens/>
        <w:spacing w:after="0" w:line="276" w:lineRule="auto"/>
        <w:ind w:firstLine="709"/>
        <w:jc w:val="both"/>
        <w:rPr>
          <w:rFonts w:ascii="Times New Roman" w:eastAsia="Times New Roman" w:hAnsi="Times New Roman" w:cs="Times New Roman"/>
          <w:bCs/>
          <w:i/>
          <w:sz w:val="24"/>
          <w:szCs w:val="24"/>
          <w:lang w:eastAsia="ru-RU"/>
        </w:rPr>
      </w:pPr>
    </w:p>
    <w:p w14:paraId="273B3956" w14:textId="77777777" w:rsidR="00F428C0" w:rsidRPr="00F428C0" w:rsidRDefault="00F428C0" w:rsidP="00F428C0">
      <w:pPr>
        <w:spacing w:after="0" w:line="276" w:lineRule="auto"/>
        <w:ind w:firstLine="709"/>
        <w:jc w:val="both"/>
        <w:rPr>
          <w:rFonts w:ascii="Times New Roman" w:eastAsia="Times New Roman" w:hAnsi="Times New Roman" w:cs="Times New Roman"/>
          <w:b/>
          <w:bCs/>
          <w:sz w:val="24"/>
          <w:szCs w:val="24"/>
          <w:lang w:eastAsia="ru-RU"/>
        </w:rPr>
      </w:pPr>
      <w:r w:rsidRPr="00F428C0">
        <w:rPr>
          <w:rFonts w:ascii="Times New Roman" w:eastAsia="Times New Roman" w:hAnsi="Times New Roman" w:cs="Times New Roman"/>
          <w:b/>
          <w:bCs/>
          <w:sz w:val="24"/>
          <w:szCs w:val="24"/>
          <w:lang w:eastAsia="ru-RU"/>
        </w:rPr>
        <w:t>3.2. Информационное обеспечение реализации программы</w:t>
      </w:r>
    </w:p>
    <w:p w14:paraId="261352FD" w14:textId="77777777" w:rsidR="00F428C0" w:rsidRPr="00F428C0" w:rsidRDefault="00F428C0" w:rsidP="00F428C0">
      <w:pPr>
        <w:suppressAutoHyphens/>
        <w:spacing w:after="0" w:line="276" w:lineRule="auto"/>
        <w:ind w:firstLine="709"/>
        <w:jc w:val="both"/>
        <w:rPr>
          <w:rFonts w:ascii="Times New Roman" w:eastAsia="Times New Roman" w:hAnsi="Times New Roman" w:cs="Times New Roman"/>
          <w:sz w:val="24"/>
          <w:szCs w:val="24"/>
          <w:lang w:eastAsia="ru-RU"/>
        </w:rPr>
      </w:pPr>
      <w:r w:rsidRPr="00F428C0">
        <w:rPr>
          <w:rFonts w:ascii="Times New Roman" w:eastAsia="Times New Roman" w:hAnsi="Times New Roman" w:cs="Times New Roman"/>
          <w:bCs/>
          <w:sz w:val="24"/>
          <w:szCs w:val="24"/>
          <w:lang w:eastAsia="ru-RU"/>
        </w:rPr>
        <w:t>Для реализации программы библиотечный фонд образовательной организации должен иметь п</w:t>
      </w:r>
      <w:r w:rsidRPr="00F428C0">
        <w:rPr>
          <w:rFonts w:ascii="Times New Roman" w:eastAsia="Times New Roman" w:hAnsi="Times New Roman" w:cs="Times New Roman"/>
          <w:sz w:val="24"/>
          <w:szCs w:val="24"/>
          <w:lang w:eastAsia="ru-RU"/>
        </w:rPr>
        <w:t xml:space="preserve">ечатные и/или электронные образовательные и информационные ресурсы для использования в образовательном процессе. При формировании </w:t>
      </w:r>
      <w:r w:rsidRPr="00F428C0">
        <w:rPr>
          <w:rFonts w:ascii="Times New Roman" w:eastAsia="Times New Roman" w:hAnsi="Times New Roman" w:cs="Times New Roman"/>
          <w:bCs/>
          <w:sz w:val="24"/>
          <w:szCs w:val="24"/>
          <w:lang w:eastAsia="ru-RU"/>
        </w:rPr>
        <w:t>библиотечного фонда образовательной организации выбирается не менее одного издания из перечисленных ниже печатных изданий и (или) электронных изданий в качестве основного, при этом список может быть дополнен новыми изданиями.</w:t>
      </w:r>
    </w:p>
    <w:p w14:paraId="4E6376F8" w14:textId="77777777" w:rsidR="00F428C0" w:rsidRPr="00F428C0" w:rsidRDefault="00F428C0" w:rsidP="00F428C0">
      <w:pPr>
        <w:spacing w:after="0" w:line="276" w:lineRule="auto"/>
        <w:ind w:firstLine="709"/>
        <w:contextualSpacing/>
        <w:jc w:val="both"/>
        <w:rPr>
          <w:rFonts w:ascii="Times New Roman" w:eastAsia="Times New Roman" w:hAnsi="Times New Roman" w:cs="Times New Roman"/>
          <w:sz w:val="24"/>
          <w:szCs w:val="24"/>
          <w:lang w:eastAsia="ru-RU"/>
        </w:rPr>
      </w:pPr>
    </w:p>
    <w:p w14:paraId="58D7F7BC" w14:textId="77777777" w:rsidR="00F428C0" w:rsidRPr="00F428C0" w:rsidRDefault="00F428C0" w:rsidP="00F428C0">
      <w:pPr>
        <w:spacing w:after="0" w:line="240" w:lineRule="auto"/>
        <w:ind w:firstLine="709"/>
        <w:contextualSpacing/>
        <w:jc w:val="both"/>
        <w:rPr>
          <w:rFonts w:ascii="Times New Roman" w:eastAsia="Times New Roman" w:hAnsi="Times New Roman" w:cs="Times New Roman"/>
          <w:b/>
          <w:sz w:val="24"/>
          <w:szCs w:val="24"/>
          <w:lang w:val="x-none" w:eastAsia="x-none"/>
        </w:rPr>
      </w:pPr>
      <w:r w:rsidRPr="00F428C0">
        <w:rPr>
          <w:rFonts w:ascii="Times New Roman" w:eastAsia="Times New Roman" w:hAnsi="Times New Roman" w:cs="Times New Roman"/>
          <w:b/>
          <w:sz w:val="24"/>
          <w:szCs w:val="24"/>
          <w:lang w:val="x-none" w:eastAsia="x-none"/>
        </w:rPr>
        <w:t xml:space="preserve">3.2.1. </w:t>
      </w:r>
      <w:r w:rsidRPr="00F428C0">
        <w:rPr>
          <w:rFonts w:ascii="Times New Roman" w:eastAsia="Times New Roman" w:hAnsi="Times New Roman" w:cs="Times New Roman"/>
          <w:b/>
          <w:sz w:val="24"/>
          <w:szCs w:val="24"/>
          <w:lang w:eastAsia="x-none"/>
        </w:rPr>
        <w:t>Основные печатные</w:t>
      </w:r>
      <w:r w:rsidRPr="00F428C0">
        <w:rPr>
          <w:rFonts w:ascii="Times New Roman" w:eastAsia="Times New Roman" w:hAnsi="Times New Roman" w:cs="Times New Roman"/>
          <w:b/>
          <w:sz w:val="24"/>
          <w:szCs w:val="24"/>
          <w:lang w:val="x-none" w:eastAsia="x-none"/>
        </w:rPr>
        <w:t xml:space="preserve"> издания</w:t>
      </w:r>
    </w:p>
    <w:p w14:paraId="7047D9DC" w14:textId="77777777" w:rsidR="00F428C0" w:rsidRPr="00F428C0" w:rsidRDefault="00F428C0" w:rsidP="00F428C0">
      <w:pPr>
        <w:spacing w:after="0" w:line="276" w:lineRule="auto"/>
        <w:ind w:firstLine="709"/>
        <w:contextualSpacing/>
        <w:jc w:val="both"/>
        <w:rPr>
          <w:rFonts w:ascii="Times New Roman" w:eastAsia="Times New Roman" w:hAnsi="Times New Roman" w:cs="Times New Roman"/>
          <w:sz w:val="24"/>
          <w:szCs w:val="24"/>
          <w:lang w:eastAsia="ru-RU"/>
        </w:rPr>
      </w:pPr>
      <w:r w:rsidRPr="00F428C0">
        <w:rPr>
          <w:rFonts w:ascii="Times New Roman" w:eastAsia="Times New Roman" w:hAnsi="Times New Roman" w:cs="Times New Roman"/>
          <w:sz w:val="24"/>
          <w:szCs w:val="24"/>
          <w:lang w:eastAsia="ru-RU"/>
        </w:rPr>
        <w:t>1.</w:t>
      </w:r>
      <w:r w:rsidRPr="00F428C0">
        <w:rPr>
          <w:rFonts w:ascii="Times New Roman" w:eastAsia="Times New Roman" w:hAnsi="Times New Roman" w:cs="Times New Roman"/>
          <w:b/>
          <w:sz w:val="24"/>
          <w:szCs w:val="24"/>
          <w:lang w:eastAsia="ru-RU"/>
        </w:rPr>
        <w:t xml:space="preserve"> </w:t>
      </w:r>
      <w:r w:rsidRPr="00F428C0">
        <w:rPr>
          <w:rFonts w:ascii="Times New Roman" w:eastAsia="Times New Roman" w:hAnsi="Times New Roman" w:cs="Times New Roman"/>
          <w:sz w:val="24"/>
          <w:szCs w:val="24"/>
          <w:lang w:eastAsia="ru-RU"/>
        </w:rPr>
        <w:t>Важенин, А. Г. Обществознание для профессий и специальностей технического, естественно-научного, гуманитарного профилей: учебник / Важенин А. Г. - 10-е издание, стереотипное. - Москва: Академия, 2021. - 528 с.: ил. - (Профессиональное образование). - ISBN 978-5-4468-9868-8</w:t>
      </w:r>
    </w:p>
    <w:p w14:paraId="0F7DC2B6" w14:textId="77777777" w:rsidR="00F428C0" w:rsidRPr="00F428C0" w:rsidRDefault="00F428C0" w:rsidP="00F428C0">
      <w:pPr>
        <w:spacing w:after="0" w:line="276" w:lineRule="auto"/>
        <w:ind w:firstLine="709"/>
        <w:contextualSpacing/>
        <w:jc w:val="both"/>
        <w:rPr>
          <w:rFonts w:ascii="Times New Roman" w:eastAsia="Times New Roman" w:hAnsi="Times New Roman" w:cs="Times New Roman"/>
          <w:sz w:val="24"/>
          <w:szCs w:val="24"/>
          <w:lang w:eastAsia="ru-RU"/>
        </w:rPr>
      </w:pPr>
      <w:r w:rsidRPr="00F428C0">
        <w:rPr>
          <w:rFonts w:ascii="Times New Roman" w:eastAsia="Times New Roman" w:hAnsi="Times New Roman" w:cs="Times New Roman"/>
          <w:sz w:val="24"/>
          <w:szCs w:val="24"/>
          <w:lang w:eastAsia="ru-RU"/>
        </w:rPr>
        <w:t>2. Кудина М.В. Обществознание: учебник для 10–11 классов. Базовый уровень: в 2 ч. Ч. 1 / М.В. Кудина, М.В. Рыбакова, Г.В. Пушкарева. - Москва: Русское слово, 2020. - 384 с. - ISBN 978-5-533-00937-9</w:t>
      </w:r>
    </w:p>
    <w:p w14:paraId="66A38845" w14:textId="77777777" w:rsidR="00F428C0" w:rsidRPr="00F428C0" w:rsidRDefault="00F428C0" w:rsidP="00F428C0">
      <w:pPr>
        <w:spacing w:after="0" w:line="276" w:lineRule="auto"/>
        <w:ind w:firstLine="709"/>
        <w:contextualSpacing/>
        <w:jc w:val="both"/>
        <w:rPr>
          <w:rFonts w:ascii="Times New Roman" w:eastAsia="Times New Roman" w:hAnsi="Times New Roman" w:cs="Times New Roman"/>
          <w:sz w:val="24"/>
          <w:szCs w:val="24"/>
          <w:lang w:eastAsia="ru-RU"/>
        </w:rPr>
      </w:pPr>
      <w:r w:rsidRPr="00F428C0">
        <w:rPr>
          <w:rFonts w:ascii="Times New Roman" w:eastAsia="Times New Roman" w:hAnsi="Times New Roman" w:cs="Times New Roman"/>
          <w:sz w:val="24"/>
          <w:szCs w:val="24"/>
          <w:lang w:eastAsia="ru-RU"/>
        </w:rPr>
        <w:t>3. Кудина М.В. Обществознание: учебник для 10–11 классов. Базовый уровень: в 2 ч. Ч. 2 / М.В. Кудина, М.В. Рыбакова, Г.В. Пушкарева. - Москва: Русское слово, 2020. - 424 с. - ISBN 978-5-533-00938-6</w:t>
      </w:r>
    </w:p>
    <w:p w14:paraId="2AAFBC33" w14:textId="77777777" w:rsidR="00F428C0" w:rsidRPr="00F428C0" w:rsidRDefault="00F428C0" w:rsidP="00F428C0">
      <w:pPr>
        <w:spacing w:after="0" w:line="276" w:lineRule="auto"/>
        <w:ind w:firstLine="709"/>
        <w:contextualSpacing/>
        <w:jc w:val="both"/>
        <w:rPr>
          <w:rFonts w:ascii="Times New Roman" w:eastAsia="Times New Roman" w:hAnsi="Times New Roman" w:cs="Times New Roman"/>
          <w:b/>
          <w:sz w:val="24"/>
          <w:szCs w:val="24"/>
          <w:lang w:eastAsia="ru-RU"/>
        </w:rPr>
      </w:pPr>
      <w:r w:rsidRPr="00F428C0">
        <w:rPr>
          <w:rFonts w:ascii="Times New Roman" w:eastAsia="Times New Roman" w:hAnsi="Times New Roman" w:cs="Times New Roman"/>
          <w:sz w:val="24"/>
          <w:szCs w:val="24"/>
          <w:lang w:eastAsia="ru-RU"/>
        </w:rPr>
        <w:t>4. Обществознание (базовый уровень). 10—11 классы: учебник для среднего общего образования / Б. И. Липский [и др.]; под редакцией Б. И. Федорова. — 2-е изд., перераб</w:t>
      </w:r>
      <w:proofErr w:type="gramStart"/>
      <w:r w:rsidRPr="00F428C0">
        <w:rPr>
          <w:rFonts w:ascii="Times New Roman" w:eastAsia="Times New Roman" w:hAnsi="Times New Roman" w:cs="Times New Roman"/>
          <w:sz w:val="24"/>
          <w:szCs w:val="24"/>
          <w:lang w:eastAsia="ru-RU"/>
        </w:rPr>
        <w:t>.</w:t>
      </w:r>
      <w:proofErr w:type="gramEnd"/>
      <w:r w:rsidRPr="00F428C0">
        <w:rPr>
          <w:rFonts w:ascii="Times New Roman" w:eastAsia="Times New Roman" w:hAnsi="Times New Roman" w:cs="Times New Roman"/>
          <w:sz w:val="24"/>
          <w:szCs w:val="24"/>
          <w:lang w:eastAsia="ru-RU"/>
        </w:rPr>
        <w:t xml:space="preserve"> и доп. — Москва: Издательство Юрайт, 2023. — 406 с. — (Общеобразовательный цикл). — ISBN 978-5-534-15637-9</w:t>
      </w:r>
      <w:r w:rsidRPr="00F428C0">
        <w:rPr>
          <w:rFonts w:ascii="Times New Roman" w:eastAsia="Times New Roman" w:hAnsi="Times New Roman" w:cs="Times New Roman"/>
          <w:b/>
          <w:sz w:val="24"/>
          <w:szCs w:val="24"/>
          <w:highlight w:val="yellow"/>
          <w:lang w:eastAsia="ru-RU"/>
        </w:rPr>
        <w:t xml:space="preserve"> </w:t>
      </w:r>
    </w:p>
    <w:p w14:paraId="32D3B10B" w14:textId="77777777" w:rsidR="00F428C0" w:rsidRPr="00F428C0" w:rsidRDefault="00F428C0" w:rsidP="00F428C0">
      <w:pPr>
        <w:spacing w:after="0" w:line="276" w:lineRule="auto"/>
        <w:ind w:firstLine="709"/>
        <w:contextualSpacing/>
        <w:jc w:val="both"/>
        <w:rPr>
          <w:rFonts w:ascii="Times New Roman" w:eastAsia="Times New Roman" w:hAnsi="Times New Roman" w:cs="Times New Roman"/>
          <w:b/>
          <w:sz w:val="24"/>
          <w:szCs w:val="24"/>
          <w:highlight w:val="yellow"/>
          <w:lang w:eastAsia="ru-RU"/>
        </w:rPr>
      </w:pPr>
    </w:p>
    <w:p w14:paraId="7E3BB587" w14:textId="77777777" w:rsidR="00F428C0" w:rsidRPr="00F428C0" w:rsidRDefault="00F428C0" w:rsidP="00F428C0">
      <w:pPr>
        <w:spacing w:after="0" w:line="276" w:lineRule="auto"/>
        <w:ind w:firstLine="709"/>
        <w:jc w:val="both"/>
        <w:rPr>
          <w:rFonts w:ascii="Times New Roman" w:eastAsia="Times New Roman" w:hAnsi="Times New Roman" w:cs="Times New Roman"/>
          <w:i/>
          <w:iCs/>
          <w:sz w:val="24"/>
          <w:szCs w:val="24"/>
          <w:lang w:eastAsia="ru-RU"/>
        </w:rPr>
      </w:pPr>
      <w:r w:rsidRPr="00F428C0">
        <w:rPr>
          <w:rFonts w:ascii="Times New Roman" w:eastAsia="Times New Roman" w:hAnsi="Times New Roman" w:cs="Times New Roman"/>
          <w:b/>
          <w:sz w:val="24"/>
          <w:szCs w:val="24"/>
          <w:lang w:eastAsia="ru-RU"/>
        </w:rPr>
        <w:t>3.2.2. Основные электронные издания</w:t>
      </w:r>
      <w:r w:rsidRPr="00F428C0">
        <w:rPr>
          <w:rFonts w:ascii="Times New Roman" w:eastAsia="Times New Roman" w:hAnsi="Times New Roman" w:cs="Times New Roman"/>
          <w:i/>
          <w:iCs/>
          <w:sz w:val="24"/>
          <w:szCs w:val="24"/>
          <w:lang w:eastAsia="ru-RU"/>
        </w:rPr>
        <w:t xml:space="preserve"> </w:t>
      </w:r>
    </w:p>
    <w:p w14:paraId="53B007A2" w14:textId="77777777" w:rsidR="00F428C0" w:rsidRPr="00F428C0" w:rsidRDefault="00F428C0" w:rsidP="00F428C0">
      <w:pPr>
        <w:spacing w:after="0" w:line="276" w:lineRule="auto"/>
        <w:ind w:firstLine="709"/>
        <w:contextualSpacing/>
        <w:jc w:val="both"/>
        <w:rPr>
          <w:rFonts w:ascii="Times New Roman" w:eastAsia="Times New Roman" w:hAnsi="Times New Roman" w:cs="Times New Roman"/>
          <w:sz w:val="24"/>
          <w:szCs w:val="24"/>
          <w:lang w:eastAsia="ru-RU"/>
        </w:rPr>
      </w:pPr>
      <w:r w:rsidRPr="00F428C0">
        <w:rPr>
          <w:rFonts w:ascii="Times New Roman" w:eastAsia="Times New Roman" w:hAnsi="Times New Roman" w:cs="Times New Roman"/>
          <w:sz w:val="24"/>
          <w:szCs w:val="24"/>
          <w:lang w:eastAsia="ru-RU"/>
        </w:rPr>
        <w:t>1.</w:t>
      </w:r>
      <w:r w:rsidRPr="00F428C0">
        <w:rPr>
          <w:rFonts w:ascii="Times New Roman" w:eastAsia="Times New Roman" w:hAnsi="Times New Roman" w:cs="Times New Roman"/>
          <w:b/>
          <w:sz w:val="24"/>
          <w:szCs w:val="24"/>
          <w:lang w:eastAsia="ru-RU"/>
        </w:rPr>
        <w:t xml:space="preserve"> </w:t>
      </w:r>
      <w:r w:rsidRPr="00F428C0">
        <w:rPr>
          <w:rFonts w:ascii="Times New Roman" w:eastAsia="Times New Roman" w:hAnsi="Times New Roman" w:cs="Times New Roman"/>
          <w:sz w:val="24"/>
          <w:szCs w:val="24"/>
          <w:lang w:eastAsia="ru-RU"/>
        </w:rPr>
        <w:t>Кишенкова, О. В. Обществознание. 10-11 классы. Образцы сложных планов. Готовимся к Единому государственному экзамену: учебное пособие / О. В. Кишенкова. - 2-е изд. - Москва: Издательство «Интеллект-Центр», 2021. - 209 с. - ISBN 978-5-907339-90-3. - Текст: электронный. - Znanium.com: электронно-библиотечная система. – URL: https://znanium.com/catalog/product/1855635</w:t>
      </w:r>
    </w:p>
    <w:p w14:paraId="2321BAFA" w14:textId="77777777" w:rsidR="00F428C0" w:rsidRPr="00F428C0" w:rsidRDefault="00F428C0" w:rsidP="00F428C0">
      <w:pPr>
        <w:spacing w:after="0" w:line="276" w:lineRule="auto"/>
        <w:ind w:firstLine="709"/>
        <w:contextualSpacing/>
        <w:jc w:val="both"/>
        <w:rPr>
          <w:rFonts w:ascii="Times New Roman" w:eastAsia="Times New Roman" w:hAnsi="Times New Roman" w:cs="Times New Roman"/>
          <w:sz w:val="24"/>
          <w:szCs w:val="24"/>
          <w:lang w:eastAsia="ru-RU"/>
        </w:rPr>
      </w:pPr>
      <w:r w:rsidRPr="00F428C0">
        <w:rPr>
          <w:rFonts w:ascii="Times New Roman" w:eastAsia="Times New Roman" w:hAnsi="Times New Roman" w:cs="Times New Roman"/>
          <w:sz w:val="24"/>
          <w:szCs w:val="24"/>
          <w:lang w:eastAsia="ru-RU"/>
        </w:rPr>
        <w:t>2. Ковригин, В. В. Обществознание: учебник / В.В. Ковригин. — Москва: ИНФРА-М, 2022. — 303 с. — (Среднее профессиональное образование). — DOI 10.12737/22813. - ISBN 978-5-16-012362-2. - Текст: электронный. - Znanium.com: электронно-библиотечная система. – URL: https://znanium.com/catalog/product/1844700</w:t>
      </w:r>
    </w:p>
    <w:p w14:paraId="600EDC97" w14:textId="77777777" w:rsidR="00F428C0" w:rsidRPr="00F428C0" w:rsidRDefault="00F428C0" w:rsidP="00F428C0">
      <w:pPr>
        <w:spacing w:after="0" w:line="276" w:lineRule="auto"/>
        <w:ind w:firstLine="709"/>
        <w:contextualSpacing/>
        <w:jc w:val="both"/>
        <w:rPr>
          <w:rFonts w:ascii="Times New Roman" w:eastAsia="Times New Roman" w:hAnsi="Times New Roman" w:cs="Times New Roman"/>
          <w:b/>
          <w:sz w:val="24"/>
          <w:szCs w:val="24"/>
          <w:lang w:eastAsia="ru-RU"/>
        </w:rPr>
      </w:pPr>
      <w:r w:rsidRPr="00F428C0">
        <w:rPr>
          <w:rFonts w:ascii="Times New Roman" w:eastAsia="Times New Roman" w:hAnsi="Times New Roman" w:cs="Times New Roman"/>
          <w:sz w:val="24"/>
          <w:szCs w:val="24"/>
          <w:lang w:eastAsia="ru-RU"/>
        </w:rPr>
        <w:t>3. Обществознание: учебник для среднего профессионального образования / Б. И. Федоров [и др.]; под редакцией Б. И. Федорова. — 2-е изд., перераб</w:t>
      </w:r>
      <w:proofErr w:type="gramStart"/>
      <w:r w:rsidRPr="00F428C0">
        <w:rPr>
          <w:rFonts w:ascii="Times New Roman" w:eastAsia="Times New Roman" w:hAnsi="Times New Roman" w:cs="Times New Roman"/>
          <w:sz w:val="24"/>
          <w:szCs w:val="24"/>
          <w:lang w:eastAsia="ru-RU"/>
        </w:rPr>
        <w:t>.</w:t>
      </w:r>
      <w:proofErr w:type="gramEnd"/>
      <w:r w:rsidRPr="00F428C0">
        <w:rPr>
          <w:rFonts w:ascii="Times New Roman" w:eastAsia="Times New Roman" w:hAnsi="Times New Roman" w:cs="Times New Roman"/>
          <w:sz w:val="24"/>
          <w:szCs w:val="24"/>
          <w:lang w:eastAsia="ru-RU"/>
        </w:rPr>
        <w:t xml:space="preserve"> и доп. — Москва: Издательство Юрайт, 2023. — 410 с. — (Профессиональное образование). — ISBN 978-5-534-13751-4. — Текст: электронный // Образовательная платформа Юрайт. — URL: https://urait.ru/bcode/511777</w:t>
      </w:r>
    </w:p>
    <w:p w14:paraId="3531698B" w14:textId="77777777" w:rsidR="00F428C0" w:rsidRPr="00F428C0" w:rsidRDefault="00F428C0" w:rsidP="00F428C0">
      <w:pPr>
        <w:spacing w:after="200" w:line="276" w:lineRule="auto"/>
        <w:jc w:val="center"/>
        <w:rPr>
          <w:rFonts w:ascii="Times New Roman" w:eastAsia="Times New Roman" w:hAnsi="Times New Roman" w:cs="Times New Roman"/>
          <w:b/>
          <w:bCs/>
          <w:lang w:eastAsia="ru-RU"/>
        </w:rPr>
      </w:pPr>
    </w:p>
    <w:p w14:paraId="43AAC76C" w14:textId="77777777" w:rsidR="00F428C0" w:rsidRPr="00F428C0" w:rsidRDefault="00F428C0" w:rsidP="00F428C0">
      <w:pPr>
        <w:spacing w:after="200" w:line="276" w:lineRule="auto"/>
        <w:jc w:val="center"/>
        <w:rPr>
          <w:rFonts w:ascii="Times New Roman" w:eastAsia="Times New Roman" w:hAnsi="Times New Roman" w:cs="Times New Roman"/>
          <w:b/>
          <w:bCs/>
          <w:lang w:eastAsia="ru-RU"/>
        </w:rPr>
      </w:pPr>
      <w:r w:rsidRPr="00F428C0">
        <w:rPr>
          <w:rFonts w:ascii="Times New Roman" w:eastAsia="Times New Roman" w:hAnsi="Times New Roman" w:cs="Times New Roman"/>
          <w:b/>
          <w:bCs/>
          <w:lang w:eastAsia="ru-RU"/>
        </w:rPr>
        <w:t xml:space="preserve">4. КОНТРОЛЬ И ОЦЕНКА РЕЗУЛЬТАТОВ ОСВОЕНИЯ </w:t>
      </w:r>
      <w:r w:rsidRPr="00F428C0">
        <w:rPr>
          <w:rFonts w:ascii="Times New Roman" w:eastAsia="Times New Roman" w:hAnsi="Times New Roman" w:cs="Times New Roman"/>
          <w:b/>
          <w:bCs/>
          <w:lang w:eastAsia="ru-RU"/>
        </w:rPr>
        <w:br/>
        <w:t>УЧЕБНОЙ ДИСЦИПЛИНЫ</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70"/>
        <w:gridCol w:w="2902"/>
        <w:gridCol w:w="3356"/>
      </w:tblGrid>
      <w:tr w:rsidR="00F428C0" w:rsidRPr="00F428C0" w14:paraId="21ACAE51" w14:textId="77777777" w:rsidTr="00F428C0">
        <w:tc>
          <w:tcPr>
            <w:tcW w:w="1750" w:type="pct"/>
          </w:tcPr>
          <w:p w14:paraId="09B1507B" w14:textId="77777777" w:rsidR="00F428C0" w:rsidRPr="00F428C0" w:rsidRDefault="00F428C0" w:rsidP="00F428C0">
            <w:pPr>
              <w:spacing w:after="0" w:line="240" w:lineRule="auto"/>
              <w:jc w:val="center"/>
              <w:rPr>
                <w:rFonts w:ascii="Times New Roman" w:eastAsia="Batang" w:hAnsi="Times New Roman" w:cs="Times New Roman"/>
                <w:lang w:eastAsia="ru-RU"/>
              </w:rPr>
            </w:pPr>
            <w:r w:rsidRPr="00F428C0">
              <w:rPr>
                <w:rFonts w:ascii="Times New Roman" w:eastAsia="Batang" w:hAnsi="Times New Roman" w:cs="Times New Roman"/>
                <w:b/>
                <w:bCs/>
                <w:i/>
                <w:lang w:eastAsia="ru-RU"/>
              </w:rPr>
              <w:t>Результаты обучения</w:t>
            </w:r>
            <w:r w:rsidRPr="00F428C0">
              <w:rPr>
                <w:rFonts w:ascii="Times New Roman" w:eastAsia="Batang" w:hAnsi="Times New Roman" w:cs="Times New Roman"/>
                <w:lang w:eastAsia="ru-RU"/>
              </w:rPr>
              <w:t xml:space="preserve"> </w:t>
            </w:r>
          </w:p>
        </w:tc>
        <w:tc>
          <w:tcPr>
            <w:tcW w:w="1507" w:type="pct"/>
          </w:tcPr>
          <w:p w14:paraId="726934C7" w14:textId="77777777" w:rsidR="00F428C0" w:rsidRPr="00F428C0" w:rsidRDefault="00F428C0" w:rsidP="00F428C0">
            <w:pPr>
              <w:spacing w:after="200" w:line="240" w:lineRule="auto"/>
              <w:jc w:val="center"/>
              <w:rPr>
                <w:rFonts w:ascii="Times New Roman" w:eastAsia="Batang" w:hAnsi="Times New Roman" w:cs="Times New Roman"/>
                <w:b/>
                <w:bCs/>
                <w:i/>
                <w:lang w:eastAsia="ru-RU"/>
              </w:rPr>
            </w:pPr>
            <w:r w:rsidRPr="00F428C0">
              <w:rPr>
                <w:rFonts w:ascii="Times New Roman" w:eastAsia="Batang" w:hAnsi="Times New Roman" w:cs="Times New Roman"/>
                <w:b/>
                <w:bCs/>
                <w:i/>
                <w:lang w:eastAsia="ru-RU"/>
              </w:rPr>
              <w:t>Критерии оценки</w:t>
            </w:r>
          </w:p>
        </w:tc>
        <w:tc>
          <w:tcPr>
            <w:tcW w:w="1743" w:type="pct"/>
          </w:tcPr>
          <w:p w14:paraId="491ABC0A" w14:textId="77777777" w:rsidR="00F428C0" w:rsidRPr="00F428C0" w:rsidRDefault="00F428C0" w:rsidP="00F428C0">
            <w:pPr>
              <w:spacing w:after="200" w:line="240" w:lineRule="auto"/>
              <w:jc w:val="center"/>
              <w:rPr>
                <w:rFonts w:ascii="Times New Roman" w:eastAsia="Batang" w:hAnsi="Times New Roman" w:cs="Times New Roman"/>
                <w:b/>
                <w:bCs/>
                <w:i/>
                <w:lang w:eastAsia="ru-RU"/>
              </w:rPr>
            </w:pPr>
            <w:r w:rsidRPr="00F428C0">
              <w:rPr>
                <w:rFonts w:ascii="Times New Roman" w:eastAsia="Batang" w:hAnsi="Times New Roman" w:cs="Times New Roman"/>
                <w:b/>
                <w:bCs/>
                <w:i/>
                <w:lang w:eastAsia="ru-RU"/>
              </w:rPr>
              <w:t>Методы оценки</w:t>
            </w:r>
          </w:p>
        </w:tc>
      </w:tr>
      <w:tr w:rsidR="00F428C0" w:rsidRPr="00F428C0" w14:paraId="5944A7BF" w14:textId="77777777" w:rsidTr="00F428C0">
        <w:tc>
          <w:tcPr>
            <w:tcW w:w="1750" w:type="pct"/>
          </w:tcPr>
          <w:p w14:paraId="78A8155E" w14:textId="77777777" w:rsidR="00F428C0" w:rsidRPr="00F428C0" w:rsidRDefault="00F428C0" w:rsidP="00F428C0">
            <w:pPr>
              <w:spacing w:after="200" w:line="240" w:lineRule="auto"/>
              <w:rPr>
                <w:rFonts w:ascii="Times New Roman" w:eastAsia="Batang" w:hAnsi="Times New Roman" w:cs="Times New Roman"/>
                <w:lang w:eastAsia="ru-RU"/>
              </w:rPr>
            </w:pPr>
            <w:r w:rsidRPr="00F428C0">
              <w:rPr>
                <w:rFonts w:ascii="Times New Roman" w:eastAsia="Batang" w:hAnsi="Times New Roman" w:cs="Times New Roman"/>
                <w:lang w:eastAsia="ru-RU"/>
              </w:rPr>
              <w:t>знания о человеке как субъекте общественных отношений и сознательной деятельности; особенностях социализации личности в современных условиях, сознании, познании и самосознании человека; особенностях профессиональной деятельности в области науки, культуры, экономической и финансовой сферах</w:t>
            </w:r>
          </w:p>
          <w:p w14:paraId="63489CF9" w14:textId="77777777" w:rsidR="00F428C0" w:rsidRPr="00F428C0" w:rsidRDefault="00F428C0" w:rsidP="00F428C0">
            <w:pPr>
              <w:spacing w:after="200" w:line="240" w:lineRule="auto"/>
              <w:rPr>
                <w:rFonts w:ascii="Times New Roman" w:eastAsia="Batang" w:hAnsi="Times New Roman" w:cs="Times New Roman"/>
                <w:b/>
                <w:highlight w:val="yellow"/>
                <w:lang w:eastAsia="ru-RU"/>
              </w:rPr>
            </w:pPr>
          </w:p>
        </w:tc>
        <w:tc>
          <w:tcPr>
            <w:tcW w:w="1507" w:type="pct"/>
          </w:tcPr>
          <w:p w14:paraId="73BAF6F6" w14:textId="77777777" w:rsidR="00F428C0" w:rsidRPr="00F428C0" w:rsidRDefault="00F428C0" w:rsidP="00F428C0">
            <w:pPr>
              <w:spacing w:after="200" w:line="240" w:lineRule="auto"/>
              <w:rPr>
                <w:rFonts w:ascii="Times New Roman" w:eastAsia="Batang" w:hAnsi="Times New Roman" w:cs="Times New Roman"/>
                <w:lang w:eastAsia="ru-RU"/>
              </w:rPr>
            </w:pPr>
            <w:r w:rsidRPr="00F428C0">
              <w:rPr>
                <w:rFonts w:ascii="Times New Roman" w:eastAsia="SimSun" w:hAnsi="Times New Roman" w:cs="Times New Roman"/>
                <w:kern w:val="1"/>
              </w:rPr>
              <w:t>имеет представление о биосоциальных особенностях человека</w:t>
            </w:r>
            <w:r w:rsidRPr="00F428C0">
              <w:rPr>
                <w:rFonts w:ascii="Times New Roman" w:eastAsia="Batang" w:hAnsi="Times New Roman" w:cs="Times New Roman"/>
                <w:lang w:eastAsia="ru-RU"/>
              </w:rPr>
              <w:t>; называет особенности социализации личности в современных условиях, сознании, познании и самосознании человека; называет особенности профессиональной деятельности в области науки, культуры, экономической и финансовой сферах</w:t>
            </w:r>
          </w:p>
        </w:tc>
        <w:tc>
          <w:tcPr>
            <w:tcW w:w="1743" w:type="pct"/>
          </w:tcPr>
          <w:p w14:paraId="66A13AE5" w14:textId="77777777" w:rsidR="00F428C0" w:rsidRPr="00F428C0" w:rsidRDefault="00F428C0" w:rsidP="00F428C0">
            <w:pPr>
              <w:spacing w:after="0" w:line="276" w:lineRule="auto"/>
              <w:contextualSpacing/>
              <w:jc w:val="both"/>
              <w:rPr>
                <w:rFonts w:ascii="Times New Roman" w:eastAsia="Times New Roman" w:hAnsi="Times New Roman" w:cs="Times New Roman"/>
                <w:bCs/>
                <w:lang w:eastAsia="ru-RU"/>
              </w:rPr>
            </w:pPr>
            <w:r w:rsidRPr="00F428C0">
              <w:rPr>
                <w:rFonts w:ascii="Times New Roman" w:eastAsia="Times New Roman" w:hAnsi="Times New Roman" w:cs="Times New Roman"/>
                <w:bCs/>
                <w:lang w:eastAsia="ru-RU"/>
              </w:rPr>
              <w:t>тестирование;</w:t>
            </w:r>
          </w:p>
          <w:p w14:paraId="525D4306" w14:textId="77777777" w:rsidR="00F428C0" w:rsidRPr="00F428C0" w:rsidRDefault="00F428C0" w:rsidP="00F428C0">
            <w:pPr>
              <w:spacing w:after="0" w:line="276" w:lineRule="auto"/>
              <w:contextualSpacing/>
              <w:jc w:val="both"/>
              <w:rPr>
                <w:rFonts w:ascii="Times New Roman" w:eastAsia="Times New Roman" w:hAnsi="Times New Roman" w:cs="Times New Roman"/>
                <w:bCs/>
                <w:lang w:eastAsia="ru-RU"/>
              </w:rPr>
            </w:pPr>
            <w:r w:rsidRPr="00F428C0">
              <w:rPr>
                <w:rFonts w:ascii="Times New Roman" w:eastAsia="Times New Roman" w:hAnsi="Times New Roman" w:cs="Times New Roman"/>
                <w:bCs/>
                <w:lang w:eastAsia="ru-RU"/>
              </w:rPr>
              <w:t>устный опрос;</w:t>
            </w:r>
          </w:p>
          <w:p w14:paraId="5EE1233B" w14:textId="77777777" w:rsidR="00F428C0" w:rsidRPr="00F428C0" w:rsidRDefault="00F428C0" w:rsidP="00F428C0">
            <w:pPr>
              <w:spacing w:after="0" w:line="276" w:lineRule="auto"/>
              <w:contextualSpacing/>
              <w:jc w:val="both"/>
              <w:rPr>
                <w:rFonts w:ascii="Times New Roman" w:eastAsia="Times New Roman" w:hAnsi="Times New Roman" w:cs="Times New Roman"/>
                <w:bCs/>
                <w:lang w:eastAsia="ru-RU"/>
              </w:rPr>
            </w:pPr>
            <w:r w:rsidRPr="00F428C0">
              <w:rPr>
                <w:rFonts w:ascii="Times New Roman" w:eastAsia="Times New Roman" w:hAnsi="Times New Roman" w:cs="Times New Roman"/>
                <w:bCs/>
                <w:lang w:eastAsia="ru-RU"/>
              </w:rPr>
              <w:t>письменный опрос;</w:t>
            </w:r>
          </w:p>
          <w:p w14:paraId="7E117768" w14:textId="77777777" w:rsidR="00F428C0" w:rsidRPr="00F428C0" w:rsidRDefault="00F428C0" w:rsidP="00F428C0">
            <w:pPr>
              <w:spacing w:after="0" w:line="276" w:lineRule="auto"/>
              <w:contextualSpacing/>
              <w:jc w:val="both"/>
              <w:rPr>
                <w:rFonts w:ascii="Times New Roman" w:eastAsia="Times New Roman" w:hAnsi="Times New Roman" w:cs="Times New Roman"/>
                <w:bCs/>
                <w:lang w:eastAsia="ru-RU"/>
              </w:rPr>
            </w:pPr>
            <w:r w:rsidRPr="00F428C0">
              <w:rPr>
                <w:rFonts w:ascii="Times New Roman" w:eastAsia="Times New Roman" w:hAnsi="Times New Roman" w:cs="Times New Roman"/>
                <w:bCs/>
                <w:lang w:eastAsia="ru-RU"/>
              </w:rPr>
              <w:t>текущий контроль в форме беседы</w:t>
            </w:r>
          </w:p>
          <w:p w14:paraId="7F1EBCF9" w14:textId="77777777" w:rsidR="00F428C0" w:rsidRPr="00F428C0" w:rsidRDefault="00F428C0" w:rsidP="00F428C0">
            <w:pPr>
              <w:spacing w:after="200" w:line="240" w:lineRule="auto"/>
              <w:rPr>
                <w:rFonts w:ascii="Times New Roman" w:eastAsia="Batang" w:hAnsi="Times New Roman" w:cs="Times New Roman"/>
                <w:bCs/>
                <w:i/>
                <w:highlight w:val="green"/>
                <w:lang w:eastAsia="ru-RU"/>
              </w:rPr>
            </w:pPr>
          </w:p>
        </w:tc>
      </w:tr>
      <w:tr w:rsidR="00F428C0" w:rsidRPr="00F428C0" w14:paraId="1E8DE70C" w14:textId="77777777" w:rsidTr="00F428C0">
        <w:tc>
          <w:tcPr>
            <w:tcW w:w="1750" w:type="pct"/>
          </w:tcPr>
          <w:p w14:paraId="39E43E00" w14:textId="77777777" w:rsidR="00F428C0" w:rsidRPr="00F428C0" w:rsidRDefault="00F428C0" w:rsidP="00F428C0">
            <w:pPr>
              <w:spacing w:after="200" w:line="240" w:lineRule="auto"/>
              <w:rPr>
                <w:rFonts w:ascii="Times New Roman" w:eastAsia="Batang" w:hAnsi="Times New Roman" w:cs="Times New Roman"/>
                <w:lang w:eastAsia="ru-RU"/>
              </w:rPr>
            </w:pPr>
            <w:r w:rsidRPr="00F428C0">
              <w:rPr>
                <w:rFonts w:ascii="Times New Roman" w:eastAsia="Batang" w:hAnsi="Times New Roman" w:cs="Times New Roman"/>
                <w:lang w:eastAsia="ru-RU"/>
              </w:rPr>
              <w:t>знания об обществе как целостной развивающейся системе в единстве и взаимодействии основных сфер и институтов; основах социальной динамики; глобальных проблемах и вызовах современности; перспективах развития современного общества, в том числе тенденций развития Российской Федерации</w:t>
            </w:r>
          </w:p>
        </w:tc>
        <w:tc>
          <w:tcPr>
            <w:tcW w:w="1507" w:type="pct"/>
          </w:tcPr>
          <w:p w14:paraId="042B6A42" w14:textId="77777777" w:rsidR="00F428C0" w:rsidRPr="00F428C0" w:rsidRDefault="00F428C0" w:rsidP="00F428C0">
            <w:pPr>
              <w:suppressAutoHyphens/>
              <w:spacing w:after="200" w:line="240" w:lineRule="auto"/>
              <w:jc w:val="both"/>
              <w:rPr>
                <w:rFonts w:ascii="Times New Roman" w:eastAsia="Batang" w:hAnsi="Times New Roman" w:cs="Times New Roman"/>
                <w:bCs/>
                <w:iCs/>
                <w:highlight w:val="yellow"/>
                <w:lang w:eastAsia="ru-RU"/>
              </w:rPr>
            </w:pPr>
            <w:r w:rsidRPr="00F428C0">
              <w:rPr>
                <w:rFonts w:ascii="Times New Roman" w:eastAsia="SimSun" w:hAnsi="Times New Roman" w:cs="Calibri"/>
                <w:kern w:val="1"/>
              </w:rPr>
              <w:t xml:space="preserve">имеет представление </w:t>
            </w:r>
            <w:r w:rsidRPr="00F428C0">
              <w:rPr>
                <w:rFonts w:ascii="Times New Roman" w:eastAsia="Batang" w:hAnsi="Times New Roman" w:cs="Times New Roman"/>
                <w:lang w:eastAsia="ru-RU"/>
              </w:rPr>
              <w:t>об обществе как целостной развивающейся системе в единстве и взаимодействии основных сфер и институтов; ориентируется в основах социальной динамики; определяет глобальные проблемы и вызовы современности; называет перспективы развития современного общества, в том числе тенденций развития Российской Федерации</w:t>
            </w:r>
          </w:p>
        </w:tc>
        <w:tc>
          <w:tcPr>
            <w:tcW w:w="1743" w:type="pct"/>
          </w:tcPr>
          <w:p w14:paraId="10981ACE" w14:textId="77777777" w:rsidR="00F428C0" w:rsidRPr="00F428C0" w:rsidRDefault="00F428C0" w:rsidP="00F428C0">
            <w:pPr>
              <w:spacing w:after="0" w:line="276" w:lineRule="auto"/>
              <w:contextualSpacing/>
              <w:jc w:val="both"/>
              <w:rPr>
                <w:rFonts w:ascii="Times New Roman" w:eastAsia="Times New Roman" w:hAnsi="Times New Roman" w:cs="Times New Roman"/>
                <w:bCs/>
                <w:lang w:eastAsia="ru-RU"/>
              </w:rPr>
            </w:pPr>
            <w:r w:rsidRPr="00F428C0">
              <w:rPr>
                <w:rFonts w:ascii="Times New Roman" w:eastAsia="Times New Roman" w:hAnsi="Times New Roman" w:cs="Times New Roman"/>
                <w:bCs/>
                <w:lang w:eastAsia="ru-RU"/>
              </w:rPr>
              <w:t>тестирование;</w:t>
            </w:r>
          </w:p>
          <w:p w14:paraId="3649067C" w14:textId="77777777" w:rsidR="00F428C0" w:rsidRPr="00F428C0" w:rsidRDefault="00F428C0" w:rsidP="00F428C0">
            <w:pPr>
              <w:spacing w:after="0" w:line="276" w:lineRule="auto"/>
              <w:contextualSpacing/>
              <w:jc w:val="both"/>
              <w:rPr>
                <w:rFonts w:ascii="Times New Roman" w:eastAsia="Times New Roman" w:hAnsi="Times New Roman" w:cs="Times New Roman"/>
                <w:bCs/>
                <w:lang w:eastAsia="ru-RU"/>
              </w:rPr>
            </w:pPr>
            <w:r w:rsidRPr="00F428C0">
              <w:rPr>
                <w:rFonts w:ascii="Times New Roman" w:eastAsia="Times New Roman" w:hAnsi="Times New Roman" w:cs="Times New Roman"/>
                <w:bCs/>
                <w:lang w:eastAsia="ru-RU"/>
              </w:rPr>
              <w:t>устный опрос;</w:t>
            </w:r>
          </w:p>
          <w:p w14:paraId="2A8A9EFC" w14:textId="77777777" w:rsidR="00F428C0" w:rsidRPr="00F428C0" w:rsidRDefault="00F428C0" w:rsidP="00F428C0">
            <w:pPr>
              <w:spacing w:after="0" w:line="276" w:lineRule="auto"/>
              <w:contextualSpacing/>
              <w:jc w:val="both"/>
              <w:rPr>
                <w:rFonts w:ascii="Times New Roman" w:eastAsia="Times New Roman" w:hAnsi="Times New Roman" w:cs="Times New Roman"/>
                <w:bCs/>
                <w:lang w:eastAsia="ru-RU"/>
              </w:rPr>
            </w:pPr>
            <w:r w:rsidRPr="00F428C0">
              <w:rPr>
                <w:rFonts w:ascii="Times New Roman" w:eastAsia="Times New Roman" w:hAnsi="Times New Roman" w:cs="Times New Roman"/>
                <w:bCs/>
                <w:lang w:eastAsia="ru-RU"/>
              </w:rPr>
              <w:t>письменный опрос;</w:t>
            </w:r>
          </w:p>
          <w:p w14:paraId="2301FE85" w14:textId="77777777" w:rsidR="00F428C0" w:rsidRPr="00F428C0" w:rsidRDefault="00F428C0" w:rsidP="00F428C0">
            <w:pPr>
              <w:suppressAutoHyphens/>
              <w:spacing w:after="200" w:line="276" w:lineRule="auto"/>
              <w:jc w:val="both"/>
              <w:rPr>
                <w:rFonts w:ascii="Times New Roman" w:eastAsia="Batang" w:hAnsi="Times New Roman" w:cs="Times New Roman"/>
                <w:bCs/>
                <w:iCs/>
                <w:highlight w:val="yellow"/>
                <w:lang w:eastAsia="ru-RU"/>
              </w:rPr>
            </w:pPr>
            <w:r w:rsidRPr="00F428C0">
              <w:rPr>
                <w:rFonts w:ascii="Times New Roman" w:eastAsia="Times New Roman" w:hAnsi="Times New Roman" w:cs="Times New Roman"/>
                <w:bCs/>
                <w:lang w:eastAsia="ru-RU"/>
              </w:rPr>
              <w:t>текущий контроль в форме беседы</w:t>
            </w:r>
          </w:p>
        </w:tc>
      </w:tr>
      <w:tr w:rsidR="00F428C0" w:rsidRPr="00F428C0" w14:paraId="1FFF14D4" w14:textId="77777777" w:rsidTr="00F428C0">
        <w:tc>
          <w:tcPr>
            <w:tcW w:w="1750" w:type="pct"/>
          </w:tcPr>
          <w:p w14:paraId="44E569B6" w14:textId="77777777" w:rsidR="00F428C0" w:rsidRPr="00F428C0" w:rsidRDefault="00F428C0" w:rsidP="00F428C0">
            <w:pPr>
              <w:spacing w:after="0" w:line="240" w:lineRule="auto"/>
              <w:ind w:firstLine="13"/>
              <w:jc w:val="both"/>
              <w:rPr>
                <w:rFonts w:ascii="Times New Roman" w:eastAsia="Batang" w:hAnsi="Times New Roman" w:cs="Times New Roman"/>
                <w:lang w:eastAsia="ru-RU"/>
              </w:rPr>
            </w:pPr>
            <w:r w:rsidRPr="00F428C0">
              <w:rPr>
                <w:rFonts w:ascii="Times New Roman" w:eastAsia="Batang" w:hAnsi="Times New Roman" w:cs="Times New Roman"/>
                <w:lang w:eastAsia="ru-RU"/>
              </w:rPr>
              <w:t>знания о экономике как науке и хозяйстве, роли государства в экономике, в том числе государственной политики поддержки конкуренции и импортозамещения, особенностях рыночных отношений в современной экономике</w:t>
            </w:r>
          </w:p>
        </w:tc>
        <w:tc>
          <w:tcPr>
            <w:tcW w:w="1507" w:type="pct"/>
          </w:tcPr>
          <w:p w14:paraId="3015475B" w14:textId="77777777" w:rsidR="00F428C0" w:rsidRPr="00F428C0" w:rsidRDefault="00F428C0" w:rsidP="00F428C0">
            <w:pPr>
              <w:suppressAutoHyphens/>
              <w:spacing w:after="200" w:line="240" w:lineRule="auto"/>
              <w:jc w:val="both"/>
              <w:rPr>
                <w:rFonts w:ascii="Times New Roman" w:eastAsia="Batang" w:hAnsi="Times New Roman" w:cs="Times New Roman"/>
                <w:bCs/>
                <w:iCs/>
                <w:highlight w:val="yellow"/>
                <w:lang w:eastAsia="ru-RU"/>
              </w:rPr>
            </w:pPr>
            <w:r w:rsidRPr="00F428C0">
              <w:rPr>
                <w:rFonts w:ascii="Times New Roman" w:eastAsia="Batang" w:hAnsi="Times New Roman" w:cs="Times New Roman"/>
                <w:lang w:eastAsia="ru-RU"/>
              </w:rPr>
              <w:t>имеет представление о экономике как науке и хозяйстве, роли государства в экономике, в том числе государственной политики поддержки конкуренции и импортозамещения, ориентируется в особенностях рыночных отношений в современной экономике</w:t>
            </w:r>
          </w:p>
        </w:tc>
        <w:tc>
          <w:tcPr>
            <w:tcW w:w="1743" w:type="pct"/>
          </w:tcPr>
          <w:p w14:paraId="3B5F388A" w14:textId="77777777" w:rsidR="00F428C0" w:rsidRPr="00F428C0" w:rsidRDefault="00F428C0" w:rsidP="00F428C0">
            <w:pPr>
              <w:spacing w:after="0" w:line="276" w:lineRule="auto"/>
              <w:contextualSpacing/>
              <w:jc w:val="both"/>
              <w:rPr>
                <w:rFonts w:ascii="Times New Roman" w:eastAsia="Times New Roman" w:hAnsi="Times New Roman" w:cs="Times New Roman"/>
                <w:bCs/>
                <w:lang w:eastAsia="ru-RU"/>
              </w:rPr>
            </w:pPr>
            <w:r w:rsidRPr="00F428C0">
              <w:rPr>
                <w:rFonts w:ascii="Times New Roman" w:eastAsia="Times New Roman" w:hAnsi="Times New Roman" w:cs="Times New Roman"/>
                <w:bCs/>
                <w:lang w:eastAsia="ru-RU"/>
              </w:rPr>
              <w:t>тестирование;</w:t>
            </w:r>
          </w:p>
          <w:p w14:paraId="4F08CEBD" w14:textId="77777777" w:rsidR="00F428C0" w:rsidRPr="00F428C0" w:rsidRDefault="00F428C0" w:rsidP="00F428C0">
            <w:pPr>
              <w:spacing w:after="0" w:line="276" w:lineRule="auto"/>
              <w:contextualSpacing/>
              <w:jc w:val="both"/>
              <w:rPr>
                <w:rFonts w:ascii="Times New Roman" w:eastAsia="Times New Roman" w:hAnsi="Times New Roman" w:cs="Times New Roman"/>
                <w:bCs/>
                <w:lang w:eastAsia="ru-RU"/>
              </w:rPr>
            </w:pPr>
            <w:r w:rsidRPr="00F428C0">
              <w:rPr>
                <w:rFonts w:ascii="Times New Roman" w:eastAsia="Times New Roman" w:hAnsi="Times New Roman" w:cs="Times New Roman"/>
                <w:bCs/>
                <w:lang w:eastAsia="ru-RU"/>
              </w:rPr>
              <w:t>устный опрос;</w:t>
            </w:r>
          </w:p>
          <w:p w14:paraId="1FF002E0" w14:textId="77777777" w:rsidR="00F428C0" w:rsidRPr="00F428C0" w:rsidRDefault="00F428C0" w:rsidP="00F428C0">
            <w:pPr>
              <w:spacing w:after="0" w:line="276" w:lineRule="auto"/>
              <w:contextualSpacing/>
              <w:jc w:val="both"/>
              <w:rPr>
                <w:rFonts w:ascii="Times New Roman" w:eastAsia="Times New Roman" w:hAnsi="Times New Roman" w:cs="Times New Roman"/>
                <w:bCs/>
                <w:lang w:eastAsia="ru-RU"/>
              </w:rPr>
            </w:pPr>
            <w:r w:rsidRPr="00F428C0">
              <w:rPr>
                <w:rFonts w:ascii="Times New Roman" w:eastAsia="Times New Roman" w:hAnsi="Times New Roman" w:cs="Times New Roman"/>
                <w:bCs/>
                <w:lang w:eastAsia="ru-RU"/>
              </w:rPr>
              <w:t>письменный опрос;</w:t>
            </w:r>
          </w:p>
          <w:p w14:paraId="55AB1986" w14:textId="77777777" w:rsidR="00F428C0" w:rsidRPr="00F428C0" w:rsidRDefault="00F428C0" w:rsidP="00F428C0">
            <w:pPr>
              <w:suppressAutoHyphens/>
              <w:spacing w:after="200" w:line="276" w:lineRule="auto"/>
              <w:jc w:val="both"/>
              <w:rPr>
                <w:rFonts w:ascii="Times New Roman" w:eastAsia="Batang" w:hAnsi="Times New Roman" w:cs="Times New Roman"/>
                <w:bCs/>
                <w:iCs/>
                <w:highlight w:val="yellow"/>
                <w:lang w:eastAsia="ru-RU"/>
              </w:rPr>
            </w:pPr>
            <w:r w:rsidRPr="00F428C0">
              <w:rPr>
                <w:rFonts w:ascii="Times New Roman" w:eastAsia="Times New Roman" w:hAnsi="Times New Roman" w:cs="Times New Roman"/>
                <w:bCs/>
                <w:lang w:eastAsia="ru-RU"/>
              </w:rPr>
              <w:t>текущий контроль в форме беседы</w:t>
            </w:r>
          </w:p>
        </w:tc>
      </w:tr>
      <w:tr w:rsidR="00F428C0" w:rsidRPr="00F428C0" w14:paraId="79E2EA23" w14:textId="77777777" w:rsidTr="00F428C0">
        <w:tc>
          <w:tcPr>
            <w:tcW w:w="1750" w:type="pct"/>
          </w:tcPr>
          <w:p w14:paraId="17CED91E" w14:textId="77777777" w:rsidR="00F428C0" w:rsidRPr="00F428C0" w:rsidRDefault="00F428C0" w:rsidP="00F428C0">
            <w:pPr>
              <w:spacing w:after="0" w:line="240" w:lineRule="auto"/>
              <w:ind w:firstLine="13"/>
              <w:jc w:val="both"/>
              <w:rPr>
                <w:rFonts w:ascii="Times New Roman" w:eastAsia="Batang" w:hAnsi="Times New Roman" w:cs="Times New Roman"/>
                <w:lang w:eastAsia="ru-RU"/>
              </w:rPr>
            </w:pPr>
            <w:r w:rsidRPr="00F428C0">
              <w:rPr>
                <w:rFonts w:ascii="Times New Roman" w:eastAsia="Batang" w:hAnsi="Times New Roman" w:cs="Times New Roman"/>
                <w:lang w:eastAsia="ru-RU"/>
              </w:rPr>
              <w:t>знания о системе права и законодательства Российской Федерации</w:t>
            </w:r>
          </w:p>
        </w:tc>
        <w:tc>
          <w:tcPr>
            <w:tcW w:w="1507" w:type="pct"/>
          </w:tcPr>
          <w:p w14:paraId="756C0E0A" w14:textId="77777777" w:rsidR="00F428C0" w:rsidRPr="00F428C0" w:rsidRDefault="00F428C0" w:rsidP="00F428C0">
            <w:pPr>
              <w:suppressAutoHyphens/>
              <w:spacing w:after="200" w:line="276" w:lineRule="auto"/>
              <w:jc w:val="both"/>
              <w:rPr>
                <w:rFonts w:ascii="Times New Roman" w:eastAsia="Batang" w:hAnsi="Times New Roman" w:cs="Times New Roman"/>
                <w:bCs/>
                <w:iCs/>
                <w:highlight w:val="yellow"/>
                <w:lang w:eastAsia="ru-RU"/>
              </w:rPr>
            </w:pPr>
            <w:r w:rsidRPr="00F428C0">
              <w:rPr>
                <w:rFonts w:ascii="Times New Roman" w:eastAsia="Batang" w:hAnsi="Times New Roman" w:cs="Times New Roman"/>
                <w:bCs/>
                <w:iCs/>
                <w:lang w:eastAsia="ru-RU"/>
              </w:rPr>
              <w:t>демонстрирует знания о системе права и законодательства Российской Федерации</w:t>
            </w:r>
          </w:p>
        </w:tc>
        <w:tc>
          <w:tcPr>
            <w:tcW w:w="1743" w:type="pct"/>
          </w:tcPr>
          <w:p w14:paraId="4D639409" w14:textId="77777777" w:rsidR="00F428C0" w:rsidRPr="00F428C0" w:rsidRDefault="00F428C0" w:rsidP="00F428C0">
            <w:pPr>
              <w:spacing w:after="0" w:line="276" w:lineRule="auto"/>
              <w:contextualSpacing/>
              <w:jc w:val="both"/>
              <w:rPr>
                <w:rFonts w:ascii="Times New Roman" w:eastAsia="Times New Roman" w:hAnsi="Times New Roman" w:cs="Times New Roman"/>
                <w:bCs/>
                <w:lang w:eastAsia="ru-RU"/>
              </w:rPr>
            </w:pPr>
            <w:r w:rsidRPr="00F428C0">
              <w:rPr>
                <w:rFonts w:ascii="Times New Roman" w:eastAsia="Times New Roman" w:hAnsi="Times New Roman" w:cs="Times New Roman"/>
                <w:bCs/>
                <w:lang w:eastAsia="ru-RU"/>
              </w:rPr>
              <w:t>тестирование;</w:t>
            </w:r>
          </w:p>
          <w:p w14:paraId="00330799" w14:textId="77777777" w:rsidR="00F428C0" w:rsidRPr="00F428C0" w:rsidRDefault="00F428C0" w:rsidP="00F428C0">
            <w:pPr>
              <w:spacing w:after="0" w:line="276" w:lineRule="auto"/>
              <w:contextualSpacing/>
              <w:jc w:val="both"/>
              <w:rPr>
                <w:rFonts w:ascii="Times New Roman" w:eastAsia="Times New Roman" w:hAnsi="Times New Roman" w:cs="Times New Roman"/>
                <w:bCs/>
                <w:lang w:eastAsia="ru-RU"/>
              </w:rPr>
            </w:pPr>
            <w:r w:rsidRPr="00F428C0">
              <w:rPr>
                <w:rFonts w:ascii="Times New Roman" w:eastAsia="Times New Roman" w:hAnsi="Times New Roman" w:cs="Times New Roman"/>
                <w:bCs/>
                <w:lang w:eastAsia="ru-RU"/>
              </w:rPr>
              <w:t>устный опрос;</w:t>
            </w:r>
          </w:p>
          <w:p w14:paraId="40B72264" w14:textId="77777777" w:rsidR="00F428C0" w:rsidRPr="00F428C0" w:rsidRDefault="00F428C0" w:rsidP="00F428C0">
            <w:pPr>
              <w:spacing w:after="0" w:line="276" w:lineRule="auto"/>
              <w:contextualSpacing/>
              <w:jc w:val="both"/>
              <w:rPr>
                <w:rFonts w:ascii="Times New Roman" w:eastAsia="Times New Roman" w:hAnsi="Times New Roman" w:cs="Times New Roman"/>
                <w:bCs/>
                <w:lang w:eastAsia="ru-RU"/>
              </w:rPr>
            </w:pPr>
            <w:r w:rsidRPr="00F428C0">
              <w:rPr>
                <w:rFonts w:ascii="Times New Roman" w:eastAsia="Times New Roman" w:hAnsi="Times New Roman" w:cs="Times New Roman"/>
                <w:bCs/>
                <w:lang w:eastAsia="ru-RU"/>
              </w:rPr>
              <w:t>письменный опрос;</w:t>
            </w:r>
          </w:p>
          <w:p w14:paraId="4CAF3DCE" w14:textId="77777777" w:rsidR="00F428C0" w:rsidRPr="00F428C0" w:rsidRDefault="00F428C0" w:rsidP="00F428C0">
            <w:pPr>
              <w:suppressAutoHyphens/>
              <w:spacing w:after="200" w:line="276" w:lineRule="auto"/>
              <w:jc w:val="both"/>
              <w:rPr>
                <w:rFonts w:ascii="Times New Roman" w:eastAsia="Batang" w:hAnsi="Times New Roman" w:cs="Times New Roman"/>
                <w:bCs/>
                <w:iCs/>
                <w:highlight w:val="yellow"/>
                <w:lang w:eastAsia="ru-RU"/>
              </w:rPr>
            </w:pPr>
            <w:r w:rsidRPr="00F428C0">
              <w:rPr>
                <w:rFonts w:ascii="Times New Roman" w:eastAsia="Times New Roman" w:hAnsi="Times New Roman" w:cs="Times New Roman"/>
                <w:bCs/>
                <w:lang w:eastAsia="ru-RU"/>
              </w:rPr>
              <w:t>кейс</w:t>
            </w:r>
          </w:p>
        </w:tc>
      </w:tr>
      <w:tr w:rsidR="00F428C0" w:rsidRPr="00F428C0" w14:paraId="0AC0A2AD" w14:textId="77777777" w:rsidTr="00F428C0">
        <w:tc>
          <w:tcPr>
            <w:tcW w:w="1750" w:type="pct"/>
          </w:tcPr>
          <w:p w14:paraId="113D4CE9" w14:textId="77777777" w:rsidR="00F428C0" w:rsidRPr="00F428C0" w:rsidRDefault="00F428C0" w:rsidP="00F428C0">
            <w:pPr>
              <w:spacing w:after="0" w:line="240" w:lineRule="auto"/>
              <w:ind w:firstLine="13"/>
              <w:jc w:val="both"/>
              <w:rPr>
                <w:rFonts w:ascii="Times New Roman" w:eastAsia="Batang" w:hAnsi="Times New Roman" w:cs="Times New Roman"/>
                <w:lang w:eastAsia="ru-RU"/>
              </w:rPr>
            </w:pPr>
            <w:r w:rsidRPr="00F428C0">
              <w:rPr>
                <w:rFonts w:ascii="Times New Roman" w:eastAsia="Batang" w:hAnsi="Times New Roman" w:cs="Times New Roman"/>
                <w:lang w:eastAsia="ru-RU"/>
              </w:rPr>
              <w:t xml:space="preserve">владение базовым понятийным аппаратом социальных наук, умение различать существенные </w:t>
            </w:r>
            <w:r w:rsidRPr="00F428C0">
              <w:rPr>
                <w:rFonts w:ascii="Times New Roman" w:eastAsia="Batang" w:hAnsi="Times New Roman" w:cs="Times New Roman"/>
                <w:lang w:eastAsia="ru-RU"/>
              </w:rPr>
              <w:lastRenderedPageBreak/>
              <w:t>и несущественные признаки понятий, определять различные смыслы многозначных понятий, классифицировать используемые в социальных науках понятия и термины; использовать понятийный аппарат при анализе и оценке социальных явлений, для ориентации в социальных науках и при изложении собственных суждений и построении устных и письменных высказываний</w:t>
            </w:r>
          </w:p>
        </w:tc>
        <w:tc>
          <w:tcPr>
            <w:tcW w:w="1507" w:type="pct"/>
          </w:tcPr>
          <w:p w14:paraId="77BC346C" w14:textId="77777777" w:rsidR="00F428C0" w:rsidRPr="00F428C0" w:rsidRDefault="00F428C0" w:rsidP="00F428C0">
            <w:pPr>
              <w:suppressAutoHyphens/>
              <w:spacing w:after="200" w:line="240" w:lineRule="auto"/>
              <w:jc w:val="both"/>
              <w:rPr>
                <w:rFonts w:ascii="Times New Roman" w:eastAsia="Batang" w:hAnsi="Times New Roman" w:cs="Times New Roman"/>
                <w:bCs/>
                <w:iCs/>
                <w:highlight w:val="yellow"/>
                <w:lang w:eastAsia="ru-RU"/>
              </w:rPr>
            </w:pPr>
            <w:r w:rsidRPr="00F428C0">
              <w:rPr>
                <w:rFonts w:ascii="Times New Roman" w:eastAsia="Batang" w:hAnsi="Times New Roman" w:cs="Times New Roman"/>
                <w:lang w:eastAsia="ru-RU"/>
              </w:rPr>
              <w:lastRenderedPageBreak/>
              <w:t xml:space="preserve">владеет базовым понятийным аппаратом социальных наук, различает </w:t>
            </w:r>
            <w:r w:rsidRPr="00F428C0">
              <w:rPr>
                <w:rFonts w:ascii="Times New Roman" w:eastAsia="Batang" w:hAnsi="Times New Roman" w:cs="Times New Roman"/>
                <w:lang w:eastAsia="ru-RU"/>
              </w:rPr>
              <w:lastRenderedPageBreak/>
              <w:t>существенные и несущественные признаки понятий, определяет различные смыслы многозначных понятий, классифицирует используемые в социальных науках понятия и термины; использует понятийный аппарат при анализе и оценке социальных явлений, для ориентации в социальных науках и при изложении собственных суждений и построении устных и письменных высказываний</w:t>
            </w:r>
          </w:p>
        </w:tc>
        <w:tc>
          <w:tcPr>
            <w:tcW w:w="1743" w:type="pct"/>
          </w:tcPr>
          <w:p w14:paraId="0A3412C4" w14:textId="77777777" w:rsidR="00F428C0" w:rsidRPr="00F428C0" w:rsidRDefault="00F428C0" w:rsidP="00F428C0">
            <w:pPr>
              <w:suppressAutoHyphens/>
              <w:spacing w:after="200" w:line="276" w:lineRule="auto"/>
              <w:jc w:val="both"/>
              <w:rPr>
                <w:rFonts w:ascii="Times New Roman" w:eastAsia="Batang" w:hAnsi="Times New Roman" w:cs="Times New Roman"/>
                <w:bCs/>
                <w:iCs/>
                <w:highlight w:val="yellow"/>
                <w:lang w:eastAsia="ru-RU"/>
              </w:rPr>
            </w:pPr>
            <w:r w:rsidRPr="00F428C0">
              <w:rPr>
                <w:rFonts w:ascii="Times New Roman" w:eastAsia="Batang" w:hAnsi="Times New Roman" w:cs="Times New Roman"/>
                <w:lang w:eastAsia="ru-RU"/>
              </w:rPr>
              <w:lastRenderedPageBreak/>
              <w:t>оценка результатов выполнения индивидуальных заданий</w:t>
            </w:r>
          </w:p>
        </w:tc>
      </w:tr>
      <w:tr w:rsidR="00F428C0" w:rsidRPr="00F428C0" w14:paraId="5CE5EDAE" w14:textId="77777777" w:rsidTr="00F428C0">
        <w:tc>
          <w:tcPr>
            <w:tcW w:w="1750" w:type="pct"/>
          </w:tcPr>
          <w:p w14:paraId="1B2D868A" w14:textId="77777777" w:rsidR="00F428C0" w:rsidRPr="00F428C0" w:rsidRDefault="00F428C0" w:rsidP="00F428C0">
            <w:pPr>
              <w:spacing w:after="0" w:line="240" w:lineRule="auto"/>
              <w:ind w:firstLine="13"/>
              <w:jc w:val="both"/>
              <w:rPr>
                <w:rFonts w:ascii="Times New Roman" w:eastAsia="Times New Roman" w:hAnsi="Times New Roman" w:cs="Times New Roman"/>
                <w:bCs/>
                <w:lang w:eastAsia="ru-RU"/>
              </w:rPr>
            </w:pPr>
            <w:r w:rsidRPr="00F428C0">
              <w:rPr>
                <w:rFonts w:ascii="Times New Roman" w:eastAsia="Batang" w:hAnsi="Times New Roman" w:cs="Batang"/>
                <w:lang w:eastAsia="ru-RU"/>
              </w:rPr>
              <w:t>владение умениями формулировать на основе приобретенных социально-гуманитарных знаний собственные суждения и аргументы по определенным проблемам с точки зрения социальных ценностей и использовать ключевые понятия, теоретические положения социальных наук для объяснения явлений социальной действительности; конкретизировать теоретические положения фактами социальной действительности, модельными ситуациями, примерами из личного социального опыта и фактами социальной действительности, в том числе по соблюдению правил здорового образа жизни; умение создавать типологии социальных процессов и явлений на основе предложенных критериев</w:t>
            </w:r>
          </w:p>
        </w:tc>
        <w:tc>
          <w:tcPr>
            <w:tcW w:w="1507" w:type="pct"/>
          </w:tcPr>
          <w:p w14:paraId="3C8F1EBF" w14:textId="77777777" w:rsidR="00F428C0" w:rsidRPr="00F428C0" w:rsidRDefault="00F428C0" w:rsidP="00F428C0">
            <w:pPr>
              <w:suppressAutoHyphens/>
              <w:spacing w:after="200" w:line="240" w:lineRule="auto"/>
              <w:jc w:val="both"/>
              <w:rPr>
                <w:rFonts w:ascii="Times New Roman" w:eastAsia="Batang" w:hAnsi="Times New Roman" w:cs="Times New Roman"/>
                <w:bCs/>
                <w:iCs/>
                <w:highlight w:val="yellow"/>
                <w:lang w:eastAsia="ru-RU"/>
              </w:rPr>
            </w:pPr>
            <w:r w:rsidRPr="00F428C0">
              <w:rPr>
                <w:rFonts w:ascii="Times New Roman" w:eastAsia="Batang" w:hAnsi="Times New Roman" w:cs="Batang"/>
                <w:lang w:eastAsia="ru-RU"/>
              </w:rPr>
              <w:t>формулирует на основе приобретенных социально-гуманитарных знаний собственные суждения и аргументы по определенным проблемам с точки зрения социальных ценностей и использовать ключевые понятия, теоретические положения социальных наук для объяснения явлений социальной действительности; конкретизирует теоретические положения фактами социальной действительности, модельными ситуациями, приводит примеры из личного социального опыта и фактами социальной действительности, в том числе по соблюдению правил здорового образа жизни; умеет создавать типологии социальных процессов и явлений на основе предложенных критериев</w:t>
            </w:r>
          </w:p>
        </w:tc>
        <w:tc>
          <w:tcPr>
            <w:tcW w:w="1743" w:type="pct"/>
          </w:tcPr>
          <w:p w14:paraId="599B4B38" w14:textId="77777777" w:rsidR="00F428C0" w:rsidRPr="00F428C0" w:rsidRDefault="00F428C0" w:rsidP="00F428C0">
            <w:pPr>
              <w:spacing w:after="0" w:line="276" w:lineRule="auto"/>
              <w:contextualSpacing/>
              <w:jc w:val="both"/>
              <w:rPr>
                <w:rFonts w:ascii="Times New Roman" w:eastAsia="Times New Roman" w:hAnsi="Times New Roman" w:cs="Times New Roman"/>
                <w:bCs/>
                <w:lang w:eastAsia="ru-RU"/>
              </w:rPr>
            </w:pPr>
            <w:r w:rsidRPr="00F428C0">
              <w:rPr>
                <w:rFonts w:ascii="Times New Roman" w:eastAsia="Times New Roman" w:hAnsi="Times New Roman" w:cs="Times New Roman"/>
                <w:bCs/>
                <w:lang w:eastAsia="ru-RU"/>
              </w:rPr>
              <w:t>проверка домашних работ;</w:t>
            </w:r>
          </w:p>
          <w:p w14:paraId="35A18846" w14:textId="77777777" w:rsidR="00F428C0" w:rsidRPr="00F428C0" w:rsidRDefault="00F428C0" w:rsidP="00F428C0">
            <w:pPr>
              <w:spacing w:after="0" w:line="276" w:lineRule="auto"/>
              <w:contextualSpacing/>
              <w:jc w:val="both"/>
              <w:rPr>
                <w:rFonts w:ascii="Times New Roman" w:eastAsia="Times New Roman" w:hAnsi="Times New Roman" w:cs="Times New Roman"/>
                <w:bCs/>
                <w:lang w:eastAsia="ru-RU"/>
              </w:rPr>
            </w:pPr>
            <w:r w:rsidRPr="00F428C0">
              <w:rPr>
                <w:rFonts w:ascii="Times New Roman" w:eastAsia="Times New Roman" w:hAnsi="Times New Roman" w:cs="Times New Roman"/>
                <w:bCs/>
                <w:lang w:eastAsia="ru-RU"/>
              </w:rPr>
              <w:t>тестирование;</w:t>
            </w:r>
          </w:p>
          <w:p w14:paraId="10F5B29C" w14:textId="77777777" w:rsidR="00F428C0" w:rsidRPr="00F428C0" w:rsidRDefault="00F428C0" w:rsidP="00F428C0">
            <w:pPr>
              <w:spacing w:after="0" w:line="276" w:lineRule="auto"/>
              <w:contextualSpacing/>
              <w:jc w:val="both"/>
              <w:rPr>
                <w:rFonts w:ascii="Times New Roman" w:eastAsia="Times New Roman" w:hAnsi="Times New Roman" w:cs="Times New Roman"/>
                <w:bCs/>
                <w:lang w:eastAsia="ru-RU"/>
              </w:rPr>
            </w:pPr>
            <w:r w:rsidRPr="00F428C0">
              <w:rPr>
                <w:rFonts w:ascii="Times New Roman" w:eastAsia="Times New Roman" w:hAnsi="Times New Roman" w:cs="Times New Roman"/>
                <w:bCs/>
                <w:lang w:eastAsia="ru-RU"/>
              </w:rPr>
              <w:t>устный опрос;</w:t>
            </w:r>
          </w:p>
          <w:p w14:paraId="3CD1C198" w14:textId="77777777" w:rsidR="00F428C0" w:rsidRPr="00F428C0" w:rsidRDefault="00F428C0" w:rsidP="00F428C0">
            <w:pPr>
              <w:spacing w:after="0" w:line="276" w:lineRule="auto"/>
              <w:contextualSpacing/>
              <w:jc w:val="both"/>
              <w:rPr>
                <w:rFonts w:ascii="Times New Roman" w:eastAsia="Times New Roman" w:hAnsi="Times New Roman" w:cs="Times New Roman"/>
                <w:bCs/>
                <w:lang w:eastAsia="ru-RU"/>
              </w:rPr>
            </w:pPr>
            <w:r w:rsidRPr="00F428C0">
              <w:rPr>
                <w:rFonts w:ascii="Times New Roman" w:eastAsia="Times New Roman" w:hAnsi="Times New Roman" w:cs="Times New Roman"/>
                <w:bCs/>
                <w:lang w:eastAsia="ru-RU"/>
              </w:rPr>
              <w:t>письменный опрос;</w:t>
            </w:r>
          </w:p>
          <w:p w14:paraId="55FCC387" w14:textId="77777777" w:rsidR="00F428C0" w:rsidRPr="00F428C0" w:rsidRDefault="00F428C0" w:rsidP="00F428C0">
            <w:pPr>
              <w:suppressAutoHyphens/>
              <w:spacing w:after="200" w:line="276" w:lineRule="auto"/>
              <w:jc w:val="both"/>
              <w:rPr>
                <w:rFonts w:ascii="Times New Roman" w:eastAsia="Batang" w:hAnsi="Times New Roman" w:cs="Times New Roman"/>
                <w:bCs/>
                <w:iCs/>
                <w:highlight w:val="yellow"/>
                <w:lang w:eastAsia="ru-RU"/>
              </w:rPr>
            </w:pPr>
            <w:r w:rsidRPr="00F428C0">
              <w:rPr>
                <w:rFonts w:ascii="Times New Roman" w:eastAsia="Times New Roman" w:hAnsi="Times New Roman" w:cs="Times New Roman"/>
                <w:bCs/>
                <w:lang w:eastAsia="ru-RU"/>
              </w:rPr>
              <w:t>текущий контроль в форме беседы</w:t>
            </w:r>
          </w:p>
        </w:tc>
      </w:tr>
      <w:tr w:rsidR="00F428C0" w:rsidRPr="00F428C0" w14:paraId="1FB05278" w14:textId="77777777" w:rsidTr="00F428C0">
        <w:tc>
          <w:tcPr>
            <w:tcW w:w="1750" w:type="pct"/>
          </w:tcPr>
          <w:p w14:paraId="7BDC0BAB" w14:textId="77777777" w:rsidR="00F428C0" w:rsidRPr="00F428C0" w:rsidRDefault="00F428C0" w:rsidP="00F428C0">
            <w:pPr>
              <w:suppressAutoHyphens/>
              <w:spacing w:after="0" w:line="240" w:lineRule="auto"/>
              <w:jc w:val="both"/>
              <w:rPr>
                <w:rFonts w:ascii="Times New Roman" w:eastAsia="Times New Roman" w:hAnsi="Times New Roman" w:cs="Times New Roman"/>
                <w:bCs/>
                <w:lang w:eastAsia="ru-RU"/>
              </w:rPr>
            </w:pPr>
            <w:r w:rsidRPr="00F428C0">
              <w:rPr>
                <w:rFonts w:ascii="Times New Roman" w:eastAsia="Times New Roman" w:hAnsi="Times New Roman" w:cs="Times New Roman"/>
                <w:bCs/>
                <w:lang w:eastAsia="ru-RU"/>
              </w:rPr>
              <w:t xml:space="preserve">владеть умениями проводить с опорой на полученные знания учебно-исследовательскую и проектную деятельность, представлять ее результаты в виде завершенных проектов, презентаций, творческих работ социальной и междисциплинарной </w:t>
            </w:r>
            <w:r w:rsidRPr="00F428C0">
              <w:rPr>
                <w:rFonts w:ascii="Times New Roman" w:eastAsia="Times New Roman" w:hAnsi="Times New Roman" w:cs="Times New Roman"/>
                <w:bCs/>
                <w:lang w:eastAsia="ru-RU"/>
              </w:rPr>
              <w:lastRenderedPageBreak/>
              <w:t>направленности; готовить устные выступления и письменные работы (развернутые ответы, сочинения) по социальной проблематике, составлять сложный и тезисный план развернутых ответов, анализировать неадаптированные тексты на социальную тематику</w:t>
            </w:r>
          </w:p>
        </w:tc>
        <w:tc>
          <w:tcPr>
            <w:tcW w:w="1507" w:type="pct"/>
          </w:tcPr>
          <w:p w14:paraId="43B888B2" w14:textId="77777777" w:rsidR="00F428C0" w:rsidRPr="00F428C0" w:rsidRDefault="00F428C0" w:rsidP="00F428C0">
            <w:pPr>
              <w:suppressAutoHyphens/>
              <w:spacing w:after="200" w:line="240" w:lineRule="auto"/>
              <w:jc w:val="both"/>
              <w:rPr>
                <w:rFonts w:ascii="Times New Roman" w:eastAsia="Batang" w:hAnsi="Times New Roman" w:cs="Times New Roman"/>
                <w:bCs/>
                <w:iCs/>
                <w:highlight w:val="yellow"/>
                <w:lang w:eastAsia="ru-RU"/>
              </w:rPr>
            </w:pPr>
            <w:r w:rsidRPr="00F428C0">
              <w:rPr>
                <w:rFonts w:ascii="Times New Roman" w:eastAsia="Times New Roman" w:hAnsi="Times New Roman" w:cs="Times New Roman"/>
                <w:bCs/>
                <w:lang w:eastAsia="ru-RU"/>
              </w:rPr>
              <w:lastRenderedPageBreak/>
              <w:t xml:space="preserve">проводит  с опорой на полученные знания учебно-исследовательскую и проектную деятельность, представляет ее результаты в виде завершенных проектов, презентаций, творческих работ социальной и </w:t>
            </w:r>
            <w:r w:rsidRPr="00F428C0">
              <w:rPr>
                <w:rFonts w:ascii="Times New Roman" w:eastAsia="Times New Roman" w:hAnsi="Times New Roman" w:cs="Times New Roman"/>
                <w:bCs/>
                <w:lang w:eastAsia="ru-RU"/>
              </w:rPr>
              <w:lastRenderedPageBreak/>
              <w:t>междисциплинарной направленности; готовит устные выступления и письменные работы (развернутые ответы, сочинения) по социальной проблематике, составляет сложный и тезисный план развернутых ответов, анализирует неадаптированные тексты на социальную тематику</w:t>
            </w:r>
          </w:p>
        </w:tc>
        <w:tc>
          <w:tcPr>
            <w:tcW w:w="1743" w:type="pct"/>
          </w:tcPr>
          <w:p w14:paraId="1960EBF5" w14:textId="77777777" w:rsidR="00F428C0" w:rsidRPr="00F428C0" w:rsidRDefault="00F428C0" w:rsidP="00F428C0">
            <w:pPr>
              <w:suppressAutoHyphens/>
              <w:spacing w:after="0" w:line="276" w:lineRule="auto"/>
              <w:jc w:val="both"/>
              <w:rPr>
                <w:rFonts w:ascii="Times New Roman" w:eastAsia="Batang" w:hAnsi="Times New Roman" w:cs="Times New Roman"/>
                <w:lang w:eastAsia="ru-RU"/>
              </w:rPr>
            </w:pPr>
            <w:r w:rsidRPr="00F428C0">
              <w:rPr>
                <w:rFonts w:ascii="Times New Roman" w:eastAsia="Batang" w:hAnsi="Times New Roman" w:cs="Times New Roman"/>
                <w:lang w:eastAsia="ru-RU"/>
              </w:rPr>
              <w:lastRenderedPageBreak/>
              <w:t>оценка результатов выполнения индивидуальных заданий;</w:t>
            </w:r>
          </w:p>
          <w:p w14:paraId="3648E0EF" w14:textId="77777777" w:rsidR="00F428C0" w:rsidRPr="00F428C0" w:rsidRDefault="00F428C0" w:rsidP="00F428C0">
            <w:pPr>
              <w:spacing w:after="0" w:line="276" w:lineRule="auto"/>
              <w:contextualSpacing/>
              <w:jc w:val="both"/>
              <w:rPr>
                <w:rFonts w:ascii="Times New Roman" w:eastAsia="Times New Roman" w:hAnsi="Times New Roman" w:cs="Times New Roman"/>
                <w:bCs/>
                <w:lang w:eastAsia="ru-RU"/>
              </w:rPr>
            </w:pPr>
            <w:r w:rsidRPr="00F428C0">
              <w:rPr>
                <w:rFonts w:ascii="Times New Roman" w:eastAsia="Times New Roman" w:hAnsi="Times New Roman" w:cs="Times New Roman"/>
                <w:bCs/>
                <w:lang w:eastAsia="ru-RU"/>
              </w:rPr>
              <w:t>устный опрос;</w:t>
            </w:r>
          </w:p>
          <w:p w14:paraId="24E9FCE1" w14:textId="77777777" w:rsidR="00F428C0" w:rsidRPr="00F428C0" w:rsidRDefault="00F428C0" w:rsidP="00F428C0">
            <w:pPr>
              <w:spacing w:after="0" w:line="276" w:lineRule="auto"/>
              <w:contextualSpacing/>
              <w:jc w:val="both"/>
              <w:rPr>
                <w:rFonts w:ascii="Times New Roman" w:eastAsia="Times New Roman" w:hAnsi="Times New Roman" w:cs="Times New Roman"/>
                <w:bCs/>
                <w:lang w:eastAsia="ru-RU"/>
              </w:rPr>
            </w:pPr>
            <w:r w:rsidRPr="00F428C0">
              <w:rPr>
                <w:rFonts w:ascii="Times New Roman" w:eastAsia="Times New Roman" w:hAnsi="Times New Roman" w:cs="Times New Roman"/>
                <w:bCs/>
                <w:lang w:eastAsia="ru-RU"/>
              </w:rPr>
              <w:t>письменный опрос;</w:t>
            </w:r>
          </w:p>
          <w:p w14:paraId="3F97053A" w14:textId="77777777" w:rsidR="00F428C0" w:rsidRPr="00F428C0" w:rsidRDefault="00F428C0" w:rsidP="00F428C0">
            <w:pPr>
              <w:suppressAutoHyphens/>
              <w:spacing w:after="200" w:line="276" w:lineRule="auto"/>
              <w:jc w:val="both"/>
              <w:rPr>
                <w:rFonts w:ascii="Times New Roman" w:eastAsia="Batang" w:hAnsi="Times New Roman" w:cs="Times New Roman"/>
                <w:bCs/>
                <w:iCs/>
                <w:highlight w:val="yellow"/>
                <w:lang w:eastAsia="ru-RU"/>
              </w:rPr>
            </w:pPr>
            <w:r w:rsidRPr="00F428C0">
              <w:rPr>
                <w:rFonts w:ascii="Times New Roman" w:eastAsia="Times New Roman" w:hAnsi="Times New Roman" w:cs="Times New Roman"/>
                <w:bCs/>
                <w:lang w:eastAsia="ru-RU"/>
              </w:rPr>
              <w:t>текущий контроль в форме беседы</w:t>
            </w:r>
          </w:p>
        </w:tc>
      </w:tr>
      <w:tr w:rsidR="00F428C0" w:rsidRPr="00F428C0" w14:paraId="338D8236" w14:textId="77777777" w:rsidTr="00F428C0">
        <w:trPr>
          <w:trHeight w:val="896"/>
        </w:trPr>
        <w:tc>
          <w:tcPr>
            <w:tcW w:w="1750" w:type="pct"/>
          </w:tcPr>
          <w:p w14:paraId="4A589B9C" w14:textId="77777777" w:rsidR="00F428C0" w:rsidRPr="00F428C0" w:rsidRDefault="00F428C0" w:rsidP="00F428C0">
            <w:pPr>
              <w:suppressAutoHyphens/>
              <w:spacing w:after="0" w:line="240" w:lineRule="auto"/>
              <w:jc w:val="both"/>
              <w:rPr>
                <w:rFonts w:ascii="Times New Roman" w:eastAsia="Times New Roman" w:hAnsi="Times New Roman" w:cs="Times New Roman"/>
                <w:bCs/>
                <w:lang w:eastAsia="ru-RU"/>
              </w:rPr>
            </w:pPr>
            <w:r w:rsidRPr="00F428C0">
              <w:rPr>
                <w:rFonts w:ascii="Times New Roman" w:eastAsia="Times New Roman" w:hAnsi="Times New Roman" w:cs="Times New Roman"/>
                <w:bCs/>
                <w:lang w:eastAsia="ru-RU"/>
              </w:rPr>
              <w:t>готовность применять знания о финансах и бюджетном регулировании при пользовании финансовыми услугами и инструментами; использовать финансовую информацию для достижения личных финансовых целей, обеспечивать финансовую безопасность с учетом рисков и способов их снижения; сформированность гражданской ответственности в части уплаты налогов для развития общества и государства</w:t>
            </w:r>
          </w:p>
        </w:tc>
        <w:tc>
          <w:tcPr>
            <w:tcW w:w="1507" w:type="pct"/>
          </w:tcPr>
          <w:p w14:paraId="44569D97" w14:textId="77777777" w:rsidR="00F428C0" w:rsidRPr="00F428C0" w:rsidRDefault="00F428C0" w:rsidP="00F428C0">
            <w:pPr>
              <w:spacing w:after="200" w:line="240" w:lineRule="auto"/>
              <w:rPr>
                <w:rFonts w:ascii="Times New Roman" w:eastAsia="Batang" w:hAnsi="Times New Roman" w:cs="Times New Roman"/>
                <w:bCs/>
                <w:i/>
                <w:highlight w:val="green"/>
                <w:lang w:eastAsia="ru-RU"/>
              </w:rPr>
            </w:pPr>
            <w:r w:rsidRPr="00F428C0">
              <w:rPr>
                <w:rFonts w:ascii="Times New Roman" w:eastAsia="Times New Roman" w:hAnsi="Times New Roman" w:cs="Times New Roman"/>
                <w:bCs/>
                <w:lang w:eastAsia="ru-RU"/>
              </w:rPr>
              <w:t>Применяет знания о финансах и бюджетном регулировании при пользовании финансовыми услугами и инструментами; использует финансовую информацию для достижения личных финансовых целей, обеспечивает финансовую безопасность с учетом рисков и способов их снижения; осознает гражданскую ответственность в части уплаты налогов, понимает их значимость для развития общества и государства</w:t>
            </w:r>
          </w:p>
        </w:tc>
        <w:tc>
          <w:tcPr>
            <w:tcW w:w="1743" w:type="pct"/>
          </w:tcPr>
          <w:p w14:paraId="49E8959A" w14:textId="77777777" w:rsidR="00F428C0" w:rsidRPr="00F428C0" w:rsidRDefault="00F428C0" w:rsidP="00F428C0">
            <w:pPr>
              <w:spacing w:after="0" w:line="276" w:lineRule="auto"/>
              <w:contextualSpacing/>
              <w:jc w:val="both"/>
              <w:rPr>
                <w:rFonts w:ascii="Times New Roman" w:eastAsia="Times New Roman" w:hAnsi="Times New Roman" w:cs="Times New Roman"/>
                <w:bCs/>
                <w:lang w:eastAsia="ru-RU"/>
              </w:rPr>
            </w:pPr>
            <w:r w:rsidRPr="00F428C0">
              <w:rPr>
                <w:rFonts w:ascii="Times New Roman" w:eastAsia="Times New Roman" w:hAnsi="Times New Roman" w:cs="Times New Roman"/>
                <w:bCs/>
                <w:lang w:eastAsia="ru-RU"/>
              </w:rPr>
              <w:t>устный опрос;</w:t>
            </w:r>
          </w:p>
          <w:p w14:paraId="7AC0166C" w14:textId="77777777" w:rsidR="00F428C0" w:rsidRPr="00F428C0" w:rsidRDefault="00F428C0" w:rsidP="00F428C0">
            <w:pPr>
              <w:spacing w:after="0" w:line="276" w:lineRule="auto"/>
              <w:contextualSpacing/>
              <w:jc w:val="both"/>
              <w:rPr>
                <w:rFonts w:ascii="Times New Roman" w:eastAsia="Times New Roman" w:hAnsi="Times New Roman" w:cs="Times New Roman"/>
                <w:bCs/>
                <w:lang w:eastAsia="ru-RU"/>
              </w:rPr>
            </w:pPr>
            <w:r w:rsidRPr="00F428C0">
              <w:rPr>
                <w:rFonts w:ascii="Times New Roman" w:eastAsia="Times New Roman" w:hAnsi="Times New Roman" w:cs="Times New Roman"/>
                <w:bCs/>
                <w:lang w:eastAsia="ru-RU"/>
              </w:rPr>
              <w:t>письменный опрос;</w:t>
            </w:r>
          </w:p>
          <w:p w14:paraId="36293980" w14:textId="77777777" w:rsidR="00F428C0" w:rsidRPr="00F428C0" w:rsidRDefault="00F428C0" w:rsidP="00F428C0">
            <w:pPr>
              <w:spacing w:after="0" w:line="240" w:lineRule="auto"/>
              <w:rPr>
                <w:rFonts w:ascii="Times New Roman" w:eastAsia="Batang" w:hAnsi="Times New Roman" w:cs="Times New Roman"/>
                <w:lang w:eastAsia="ru-RU"/>
              </w:rPr>
            </w:pPr>
            <w:r w:rsidRPr="00F428C0">
              <w:rPr>
                <w:rFonts w:ascii="Times New Roman" w:eastAsia="Times New Roman" w:hAnsi="Times New Roman" w:cs="Times New Roman"/>
                <w:bCs/>
                <w:lang w:eastAsia="ru-RU"/>
              </w:rPr>
              <w:t>текущий контроль в форме беседы;</w:t>
            </w:r>
          </w:p>
          <w:p w14:paraId="668FBE89" w14:textId="77777777" w:rsidR="00F428C0" w:rsidRPr="00F428C0" w:rsidRDefault="00F428C0" w:rsidP="00F428C0">
            <w:pPr>
              <w:spacing w:after="0" w:line="240" w:lineRule="auto"/>
              <w:rPr>
                <w:rFonts w:ascii="Times New Roman" w:eastAsia="Batang" w:hAnsi="Times New Roman" w:cs="Times New Roman"/>
                <w:bCs/>
                <w:i/>
                <w:highlight w:val="green"/>
                <w:lang w:eastAsia="ru-RU"/>
              </w:rPr>
            </w:pPr>
            <w:r w:rsidRPr="00F428C0">
              <w:rPr>
                <w:rFonts w:ascii="Times New Roman" w:eastAsia="Batang" w:hAnsi="Times New Roman" w:cs="Times New Roman"/>
                <w:lang w:eastAsia="ru-RU"/>
              </w:rPr>
              <w:t>оценка результатов выполнения индивидуальных заданий</w:t>
            </w:r>
          </w:p>
        </w:tc>
      </w:tr>
      <w:tr w:rsidR="00F428C0" w:rsidRPr="00F428C0" w14:paraId="1B8BED1C" w14:textId="77777777" w:rsidTr="00F428C0">
        <w:trPr>
          <w:trHeight w:val="896"/>
        </w:trPr>
        <w:tc>
          <w:tcPr>
            <w:tcW w:w="1750" w:type="pct"/>
          </w:tcPr>
          <w:p w14:paraId="56C90F6F" w14:textId="77777777" w:rsidR="00F428C0" w:rsidRPr="00F428C0" w:rsidRDefault="00F428C0" w:rsidP="00F428C0">
            <w:pPr>
              <w:suppressAutoHyphens/>
              <w:spacing w:after="0" w:line="240" w:lineRule="auto"/>
              <w:jc w:val="both"/>
              <w:rPr>
                <w:rFonts w:ascii="Times New Roman" w:eastAsia="Times New Roman" w:hAnsi="Times New Roman" w:cs="Times New Roman"/>
                <w:bCs/>
                <w:iCs/>
                <w:lang w:eastAsia="ru-RU"/>
              </w:rPr>
            </w:pPr>
            <w:r w:rsidRPr="00F428C0">
              <w:rPr>
                <w:rFonts w:ascii="Times New Roman" w:eastAsia="Times New Roman" w:hAnsi="Times New Roman" w:cs="Times New Roman"/>
                <w:bCs/>
                <w:iCs/>
                <w:lang w:eastAsia="ru-RU"/>
              </w:rPr>
              <w:t>уметь характеризовать российские духовно-нравственные ценности, в том числе ценности человеческой жизни, патриотизма и служения Отечеству, семьи, созидательного труда, норм морали и нравственности, прав и свобод человека, гуманизма, милосердия, справедливости, коллективизма, исторического единства народов России, преемственности истории нашей Родины, осознания ценности культуры России и традиций народов России, общественной стабильности и целостности государства</w:t>
            </w:r>
          </w:p>
        </w:tc>
        <w:tc>
          <w:tcPr>
            <w:tcW w:w="1507" w:type="pct"/>
          </w:tcPr>
          <w:p w14:paraId="7A61E98A" w14:textId="77777777" w:rsidR="00F428C0" w:rsidRPr="00F428C0" w:rsidRDefault="00F428C0" w:rsidP="00F428C0">
            <w:pPr>
              <w:suppressAutoHyphens/>
              <w:spacing w:after="200" w:line="240" w:lineRule="auto"/>
              <w:jc w:val="both"/>
              <w:rPr>
                <w:rFonts w:ascii="Times New Roman" w:eastAsia="Batang" w:hAnsi="Times New Roman" w:cs="Times New Roman"/>
                <w:bCs/>
                <w:iCs/>
                <w:highlight w:val="yellow"/>
                <w:lang w:eastAsia="ru-RU"/>
              </w:rPr>
            </w:pPr>
            <w:r w:rsidRPr="00F428C0">
              <w:rPr>
                <w:rFonts w:ascii="Times New Roman" w:eastAsia="Times New Roman" w:hAnsi="Times New Roman" w:cs="Times New Roman"/>
                <w:bCs/>
                <w:iCs/>
                <w:lang w:eastAsia="ru-RU"/>
              </w:rPr>
              <w:t>характеризует российские духовно-нравственные ценности, в том числе ценности человеческой жизни, патриотизма и служения Отечеству, семьи, созидательного труда, норм морали и нравственности, прав и свобод человека, гуманизма, милосердия, справедливости, коллективизма, исторического единства народов России, преемственности истории нашей Родины, осознания ценности культуры России и традиций народов России, общественной стабильности и целостности государства</w:t>
            </w:r>
          </w:p>
        </w:tc>
        <w:tc>
          <w:tcPr>
            <w:tcW w:w="1743" w:type="pct"/>
          </w:tcPr>
          <w:p w14:paraId="194959A2" w14:textId="77777777" w:rsidR="00F428C0" w:rsidRPr="00F428C0" w:rsidRDefault="00F428C0" w:rsidP="00F428C0">
            <w:pPr>
              <w:spacing w:after="0" w:line="240" w:lineRule="auto"/>
              <w:contextualSpacing/>
              <w:jc w:val="both"/>
              <w:rPr>
                <w:rFonts w:ascii="Times New Roman" w:eastAsia="Times New Roman" w:hAnsi="Times New Roman" w:cs="Times New Roman"/>
                <w:bCs/>
                <w:lang w:eastAsia="ru-RU"/>
              </w:rPr>
            </w:pPr>
            <w:r w:rsidRPr="00F428C0">
              <w:rPr>
                <w:rFonts w:ascii="Times New Roman" w:eastAsia="Times New Roman" w:hAnsi="Times New Roman" w:cs="Times New Roman"/>
                <w:bCs/>
                <w:lang w:eastAsia="ru-RU"/>
              </w:rPr>
              <w:t>устный опрос;</w:t>
            </w:r>
          </w:p>
          <w:p w14:paraId="2E005121" w14:textId="77777777" w:rsidR="00F428C0" w:rsidRPr="00F428C0" w:rsidRDefault="00F428C0" w:rsidP="00F428C0">
            <w:pPr>
              <w:spacing w:after="0" w:line="240" w:lineRule="auto"/>
              <w:contextualSpacing/>
              <w:jc w:val="both"/>
              <w:rPr>
                <w:rFonts w:ascii="Times New Roman" w:eastAsia="Times New Roman" w:hAnsi="Times New Roman" w:cs="Times New Roman"/>
                <w:bCs/>
                <w:lang w:eastAsia="ru-RU"/>
              </w:rPr>
            </w:pPr>
            <w:r w:rsidRPr="00F428C0">
              <w:rPr>
                <w:rFonts w:ascii="Times New Roman" w:eastAsia="Times New Roman" w:hAnsi="Times New Roman" w:cs="Times New Roman"/>
                <w:bCs/>
                <w:lang w:eastAsia="ru-RU"/>
              </w:rPr>
              <w:t>письменный опрос;</w:t>
            </w:r>
          </w:p>
          <w:p w14:paraId="5D351815" w14:textId="77777777" w:rsidR="00F428C0" w:rsidRPr="00F428C0" w:rsidRDefault="00F428C0" w:rsidP="00F428C0">
            <w:pPr>
              <w:suppressAutoHyphens/>
              <w:spacing w:after="0" w:line="240" w:lineRule="auto"/>
              <w:jc w:val="both"/>
              <w:rPr>
                <w:rFonts w:ascii="Times New Roman" w:eastAsia="Times New Roman" w:hAnsi="Times New Roman" w:cs="Times New Roman"/>
                <w:bCs/>
                <w:lang w:eastAsia="ru-RU"/>
              </w:rPr>
            </w:pPr>
            <w:r w:rsidRPr="00F428C0">
              <w:rPr>
                <w:rFonts w:ascii="Times New Roman" w:eastAsia="Times New Roman" w:hAnsi="Times New Roman" w:cs="Times New Roman"/>
                <w:bCs/>
                <w:lang w:eastAsia="ru-RU"/>
              </w:rPr>
              <w:t xml:space="preserve">текущий контроль в форме беседы; </w:t>
            </w:r>
          </w:p>
          <w:p w14:paraId="58E9C734" w14:textId="77777777" w:rsidR="00F428C0" w:rsidRPr="00F428C0" w:rsidRDefault="00F428C0" w:rsidP="00F428C0">
            <w:pPr>
              <w:suppressAutoHyphens/>
              <w:spacing w:after="0" w:line="240" w:lineRule="auto"/>
              <w:jc w:val="both"/>
              <w:rPr>
                <w:rFonts w:ascii="Times New Roman" w:eastAsia="Batang" w:hAnsi="Times New Roman" w:cs="Times New Roman"/>
                <w:bCs/>
                <w:iCs/>
                <w:highlight w:val="yellow"/>
                <w:lang w:eastAsia="ru-RU"/>
              </w:rPr>
            </w:pPr>
            <w:r w:rsidRPr="00F428C0">
              <w:rPr>
                <w:rFonts w:ascii="Times New Roman" w:eastAsia="Times New Roman" w:hAnsi="Times New Roman" w:cs="Times New Roman"/>
                <w:bCs/>
                <w:lang w:eastAsia="ru-RU"/>
              </w:rPr>
              <w:t>тестирование</w:t>
            </w:r>
          </w:p>
        </w:tc>
      </w:tr>
      <w:tr w:rsidR="00F428C0" w:rsidRPr="00F428C0" w14:paraId="4B961C1A" w14:textId="77777777" w:rsidTr="00F428C0">
        <w:trPr>
          <w:trHeight w:val="896"/>
        </w:trPr>
        <w:tc>
          <w:tcPr>
            <w:tcW w:w="1750" w:type="pct"/>
          </w:tcPr>
          <w:p w14:paraId="62140F21" w14:textId="77777777" w:rsidR="00F428C0" w:rsidRPr="00F428C0" w:rsidRDefault="00F428C0" w:rsidP="00F428C0">
            <w:pPr>
              <w:suppressAutoHyphens/>
              <w:spacing w:after="0" w:line="240" w:lineRule="auto"/>
              <w:jc w:val="both"/>
              <w:rPr>
                <w:rFonts w:ascii="Times New Roman" w:eastAsia="Times New Roman" w:hAnsi="Times New Roman" w:cs="Times New Roman"/>
                <w:bCs/>
                <w:iCs/>
                <w:lang w:eastAsia="ru-RU"/>
              </w:rPr>
            </w:pPr>
            <w:r w:rsidRPr="00F428C0">
              <w:rPr>
                <w:rFonts w:ascii="Times New Roman" w:eastAsia="Times New Roman" w:hAnsi="Times New Roman" w:cs="Times New Roman"/>
                <w:bCs/>
                <w:iCs/>
                <w:lang w:eastAsia="ru-RU"/>
              </w:rPr>
              <w:t xml:space="preserve">владеть умением самостоятельно оценивать и принимать решения, выявлять с помощью полученных знаний наиболее эффективные способы противодействия </w:t>
            </w:r>
            <w:r w:rsidRPr="00F428C0">
              <w:rPr>
                <w:rFonts w:ascii="Times New Roman" w:eastAsia="Times New Roman" w:hAnsi="Times New Roman" w:cs="Times New Roman"/>
                <w:bCs/>
                <w:iCs/>
                <w:lang w:eastAsia="ru-RU"/>
              </w:rPr>
              <w:lastRenderedPageBreak/>
              <w:t>коррупции; определять стратегии разрешения социальных и межличностных конфликтов; оценивать поведение людей и собственное поведение с точки зрения социальных норм, ценностей, экономической  рациональности и финансовой грамотности; осознавать неприемлемость антиобщественного поведения, осознавать опасность алкоголизма и наркомании, необходимость мер юридической ответственности, в том числе для несовершеннолетних граждан</w:t>
            </w:r>
          </w:p>
        </w:tc>
        <w:tc>
          <w:tcPr>
            <w:tcW w:w="1507" w:type="pct"/>
          </w:tcPr>
          <w:p w14:paraId="36955B87" w14:textId="77777777" w:rsidR="00F428C0" w:rsidRPr="00F428C0" w:rsidRDefault="00F428C0" w:rsidP="00F428C0">
            <w:pPr>
              <w:suppressAutoHyphens/>
              <w:spacing w:after="200" w:line="240" w:lineRule="auto"/>
              <w:jc w:val="both"/>
              <w:rPr>
                <w:rFonts w:ascii="Times New Roman" w:eastAsia="Batang" w:hAnsi="Times New Roman" w:cs="Times New Roman"/>
                <w:bCs/>
                <w:iCs/>
                <w:highlight w:val="yellow"/>
                <w:lang w:eastAsia="ru-RU"/>
              </w:rPr>
            </w:pPr>
            <w:r w:rsidRPr="00F428C0">
              <w:rPr>
                <w:rFonts w:ascii="Times New Roman" w:eastAsia="Times New Roman" w:hAnsi="Times New Roman" w:cs="Times New Roman"/>
                <w:bCs/>
                <w:iCs/>
                <w:lang w:eastAsia="ru-RU"/>
              </w:rPr>
              <w:lastRenderedPageBreak/>
              <w:t xml:space="preserve">самостоятельно оценивает и принимает решения, выявляет с помощью полученных знаний наиболее эффективные </w:t>
            </w:r>
            <w:r w:rsidRPr="00F428C0">
              <w:rPr>
                <w:rFonts w:ascii="Times New Roman" w:eastAsia="Times New Roman" w:hAnsi="Times New Roman" w:cs="Times New Roman"/>
                <w:bCs/>
                <w:iCs/>
                <w:lang w:eastAsia="ru-RU"/>
              </w:rPr>
              <w:lastRenderedPageBreak/>
              <w:t>способы противодействия коррупции; определяет стратегии разрешения социальных и межличностных конфликтов; оценивает поведение людей и собственное поведение с точки зрения социальных норм, ценностей, экономической  рациональности и финансовой грамотности; осознаёт неприемлемость антиобщественного поведения, понимает опасность алкоголизма и наркомании, необходимость мер юридической ответственности, в том числе для несовершеннолетних граждан</w:t>
            </w:r>
          </w:p>
        </w:tc>
        <w:tc>
          <w:tcPr>
            <w:tcW w:w="1743" w:type="pct"/>
          </w:tcPr>
          <w:p w14:paraId="1AE50B29" w14:textId="77777777" w:rsidR="00F428C0" w:rsidRPr="00F428C0" w:rsidRDefault="00F428C0" w:rsidP="00F428C0">
            <w:pPr>
              <w:spacing w:after="0" w:line="240" w:lineRule="auto"/>
              <w:contextualSpacing/>
              <w:jc w:val="both"/>
              <w:rPr>
                <w:rFonts w:ascii="Times New Roman" w:eastAsia="Times New Roman" w:hAnsi="Times New Roman" w:cs="Times New Roman"/>
                <w:bCs/>
                <w:lang w:eastAsia="ru-RU"/>
              </w:rPr>
            </w:pPr>
            <w:r w:rsidRPr="00F428C0">
              <w:rPr>
                <w:rFonts w:ascii="Times New Roman" w:eastAsia="Times New Roman" w:hAnsi="Times New Roman" w:cs="Times New Roman"/>
                <w:bCs/>
                <w:lang w:eastAsia="ru-RU"/>
              </w:rPr>
              <w:lastRenderedPageBreak/>
              <w:t>устный опрос;</w:t>
            </w:r>
          </w:p>
          <w:p w14:paraId="5FE9D173" w14:textId="77777777" w:rsidR="00F428C0" w:rsidRPr="00F428C0" w:rsidRDefault="00F428C0" w:rsidP="00F428C0">
            <w:pPr>
              <w:spacing w:after="0" w:line="240" w:lineRule="auto"/>
              <w:contextualSpacing/>
              <w:jc w:val="both"/>
              <w:rPr>
                <w:rFonts w:ascii="Times New Roman" w:eastAsia="Times New Roman" w:hAnsi="Times New Roman" w:cs="Times New Roman"/>
                <w:bCs/>
                <w:lang w:eastAsia="ru-RU"/>
              </w:rPr>
            </w:pPr>
            <w:r w:rsidRPr="00F428C0">
              <w:rPr>
                <w:rFonts w:ascii="Times New Roman" w:eastAsia="Times New Roman" w:hAnsi="Times New Roman" w:cs="Times New Roman"/>
                <w:bCs/>
                <w:lang w:eastAsia="ru-RU"/>
              </w:rPr>
              <w:t>письменный опрос;</w:t>
            </w:r>
          </w:p>
          <w:p w14:paraId="28151367" w14:textId="77777777" w:rsidR="00F428C0" w:rsidRPr="00F428C0" w:rsidRDefault="00F428C0" w:rsidP="00F428C0">
            <w:pPr>
              <w:suppressAutoHyphens/>
              <w:spacing w:after="200" w:line="276" w:lineRule="auto"/>
              <w:jc w:val="both"/>
              <w:rPr>
                <w:rFonts w:ascii="Times New Roman" w:eastAsia="Batang" w:hAnsi="Times New Roman" w:cs="Times New Roman"/>
                <w:bCs/>
                <w:iCs/>
                <w:highlight w:val="yellow"/>
                <w:lang w:eastAsia="ru-RU"/>
              </w:rPr>
            </w:pPr>
            <w:r w:rsidRPr="00F428C0">
              <w:rPr>
                <w:rFonts w:ascii="Times New Roman" w:eastAsia="Times New Roman" w:hAnsi="Times New Roman" w:cs="Times New Roman"/>
                <w:bCs/>
                <w:lang w:eastAsia="ru-RU"/>
              </w:rPr>
              <w:t>текущий контроль в форме беседы</w:t>
            </w:r>
          </w:p>
        </w:tc>
      </w:tr>
    </w:tbl>
    <w:p w14:paraId="58C0E870" w14:textId="77777777" w:rsidR="00F428C0" w:rsidRPr="00F428C0" w:rsidRDefault="00F428C0" w:rsidP="00F428C0">
      <w:pPr>
        <w:spacing w:after="200" w:line="276" w:lineRule="auto"/>
        <w:rPr>
          <w:rFonts w:ascii="Times New Roman" w:eastAsia="Batang" w:hAnsi="Times New Roman" w:cs="Times New Roman"/>
          <w:b/>
          <w:sz w:val="20"/>
          <w:szCs w:val="48"/>
          <w:lang w:eastAsia="ru-RU"/>
        </w:rPr>
      </w:pPr>
    </w:p>
    <w:p w14:paraId="20971893" w14:textId="77777777" w:rsidR="00F428C0" w:rsidRDefault="00F428C0">
      <w:pPr>
        <w:rPr>
          <w:rFonts w:ascii="Times New Roman" w:eastAsia="Batang" w:hAnsi="Times New Roman" w:cs="Times New Roman"/>
          <w:b/>
          <w:sz w:val="20"/>
          <w:szCs w:val="48"/>
          <w:lang w:eastAsia="ru-RU"/>
        </w:rPr>
      </w:pPr>
      <w:r>
        <w:rPr>
          <w:rFonts w:ascii="Times New Roman" w:eastAsia="Batang" w:hAnsi="Times New Roman" w:cs="Times New Roman"/>
          <w:b/>
          <w:sz w:val="20"/>
          <w:szCs w:val="48"/>
          <w:lang w:eastAsia="ru-RU"/>
        </w:rPr>
        <w:br w:type="page"/>
      </w:r>
    </w:p>
    <w:p w14:paraId="37CFD2B1" w14:textId="77777777" w:rsidR="00F428C0" w:rsidRPr="00F428C0" w:rsidRDefault="00F428C0" w:rsidP="00F428C0">
      <w:pPr>
        <w:spacing w:after="60" w:line="276" w:lineRule="auto"/>
        <w:jc w:val="right"/>
        <w:outlineLvl w:val="1"/>
        <w:rPr>
          <w:rFonts w:ascii="Times New Roman" w:eastAsia="Batang" w:hAnsi="Times New Roman" w:cs="Times New Roman"/>
          <w:b/>
          <w:bCs/>
          <w:color w:val="FF0000"/>
          <w:sz w:val="24"/>
          <w:szCs w:val="24"/>
          <w:lang w:val="x-none" w:eastAsia="x-none"/>
        </w:rPr>
      </w:pPr>
    </w:p>
    <w:p w14:paraId="3AD2B06F" w14:textId="77777777" w:rsidR="00F428C0" w:rsidRPr="00F428C0" w:rsidRDefault="00F428C0" w:rsidP="00F428C0">
      <w:pPr>
        <w:spacing w:after="60" w:line="276" w:lineRule="auto"/>
        <w:jc w:val="right"/>
        <w:outlineLvl w:val="1"/>
        <w:rPr>
          <w:rFonts w:ascii="Times New Roman" w:eastAsia="Batang" w:hAnsi="Times New Roman" w:cs="Times New Roman"/>
          <w:b/>
          <w:bCs/>
          <w:sz w:val="24"/>
          <w:szCs w:val="24"/>
          <w:highlight w:val="lightGray"/>
          <w:lang w:eastAsia="x-none"/>
        </w:rPr>
      </w:pPr>
      <w:r w:rsidRPr="00F428C0">
        <w:rPr>
          <w:rFonts w:ascii="Times New Roman" w:eastAsia="Batang" w:hAnsi="Times New Roman" w:cs="Times New Roman"/>
          <w:b/>
          <w:bCs/>
          <w:sz w:val="24"/>
          <w:szCs w:val="24"/>
          <w:lang w:val="x-none" w:eastAsia="x-none"/>
        </w:rPr>
        <w:t>Приложение 3.</w:t>
      </w:r>
      <w:r w:rsidRPr="00F428C0">
        <w:rPr>
          <w:rFonts w:ascii="Times New Roman" w:eastAsia="Batang" w:hAnsi="Times New Roman" w:cs="Times New Roman"/>
          <w:b/>
          <w:bCs/>
          <w:sz w:val="24"/>
          <w:szCs w:val="24"/>
          <w:lang w:eastAsia="x-none"/>
        </w:rPr>
        <w:t>6</w:t>
      </w:r>
    </w:p>
    <w:p w14:paraId="3FC76DE3" w14:textId="77777777" w:rsidR="00F428C0" w:rsidRPr="00F428C0" w:rsidRDefault="00F428C0" w:rsidP="00F428C0">
      <w:pPr>
        <w:autoSpaceDE w:val="0"/>
        <w:autoSpaceDN w:val="0"/>
        <w:adjustRightInd w:val="0"/>
        <w:spacing w:after="0" w:line="360" w:lineRule="auto"/>
        <w:ind w:left="3110"/>
        <w:jc w:val="right"/>
        <w:rPr>
          <w:rFonts w:ascii="Times New Roman" w:eastAsia="Times New Roman" w:hAnsi="Times New Roman" w:cs="Times New Roman"/>
          <w:sz w:val="24"/>
          <w:szCs w:val="24"/>
          <w:lang w:eastAsia="ru-RU"/>
        </w:rPr>
      </w:pPr>
      <w:r w:rsidRPr="00F428C0">
        <w:rPr>
          <w:rFonts w:ascii="Times New Roman" w:eastAsia="Times New Roman" w:hAnsi="Times New Roman" w:cs="Times New Roman"/>
          <w:bCs/>
          <w:sz w:val="24"/>
          <w:szCs w:val="24"/>
          <w:lang w:eastAsia="ru-RU"/>
        </w:rPr>
        <w:t xml:space="preserve">к ОПОП-П по специальности </w:t>
      </w:r>
    </w:p>
    <w:p w14:paraId="60CF75F4" w14:textId="77777777" w:rsidR="00F428C0" w:rsidRPr="00F428C0" w:rsidRDefault="00F428C0" w:rsidP="00F428C0">
      <w:pPr>
        <w:spacing w:after="0" w:line="360" w:lineRule="auto"/>
        <w:jc w:val="right"/>
        <w:rPr>
          <w:rFonts w:ascii="Times New Roman" w:eastAsia="Batang" w:hAnsi="Times New Roman" w:cs="Times New Roman"/>
          <w:i/>
          <w:sz w:val="24"/>
          <w:szCs w:val="24"/>
          <w:lang w:eastAsia="ru-RU"/>
        </w:rPr>
      </w:pPr>
      <w:bookmarkStart w:id="7" w:name="_Hlk137642145"/>
      <w:r w:rsidRPr="00F428C0">
        <w:rPr>
          <w:rFonts w:ascii="Times New Roman" w:eastAsia="Batang" w:hAnsi="Times New Roman" w:cs="Times New Roman"/>
          <w:i/>
          <w:sz w:val="24"/>
          <w:szCs w:val="24"/>
          <w:lang w:eastAsia="ru-RU"/>
        </w:rPr>
        <w:t>09.02.07 Информационные системы и программирование</w:t>
      </w:r>
    </w:p>
    <w:bookmarkEnd w:id="7"/>
    <w:p w14:paraId="11ECFF57" w14:textId="77777777" w:rsidR="00F428C0" w:rsidRPr="00F428C0" w:rsidRDefault="00F428C0" w:rsidP="00F428C0">
      <w:pPr>
        <w:spacing w:after="0" w:line="360" w:lineRule="auto"/>
        <w:jc w:val="right"/>
        <w:rPr>
          <w:rFonts w:ascii="Times New Roman" w:eastAsia="Batang" w:hAnsi="Times New Roman" w:cs="Times New Roman"/>
          <w:sz w:val="26"/>
          <w:szCs w:val="26"/>
          <w:lang w:eastAsia="ru-RU"/>
        </w:rPr>
      </w:pPr>
    </w:p>
    <w:p w14:paraId="4C0C5D15" w14:textId="77777777" w:rsidR="00F428C0" w:rsidRPr="00F428C0" w:rsidRDefault="00F428C0" w:rsidP="00F428C0">
      <w:pPr>
        <w:spacing w:after="200" w:line="276" w:lineRule="auto"/>
        <w:jc w:val="center"/>
        <w:rPr>
          <w:rFonts w:ascii="Times New Roman" w:eastAsia="Batang" w:hAnsi="Times New Roman" w:cs="Times New Roman"/>
          <w:b/>
          <w:i/>
          <w:lang w:eastAsia="ru-RU"/>
        </w:rPr>
      </w:pPr>
    </w:p>
    <w:p w14:paraId="115BDC7A" w14:textId="77777777" w:rsidR="00F428C0" w:rsidRPr="00F428C0" w:rsidRDefault="00F428C0" w:rsidP="00F428C0">
      <w:pPr>
        <w:spacing w:after="200" w:line="276" w:lineRule="auto"/>
        <w:jc w:val="center"/>
        <w:rPr>
          <w:rFonts w:ascii="Times New Roman" w:eastAsia="Batang" w:hAnsi="Times New Roman" w:cs="Times New Roman"/>
          <w:b/>
          <w:i/>
          <w:lang w:eastAsia="ru-RU"/>
        </w:rPr>
      </w:pPr>
    </w:p>
    <w:p w14:paraId="0C25F2BD" w14:textId="77777777" w:rsidR="00F428C0" w:rsidRPr="00F428C0" w:rsidRDefault="00F428C0" w:rsidP="00F428C0">
      <w:pPr>
        <w:spacing w:after="200" w:line="276" w:lineRule="auto"/>
        <w:jc w:val="center"/>
        <w:rPr>
          <w:rFonts w:ascii="Times New Roman" w:eastAsia="Batang" w:hAnsi="Times New Roman" w:cs="Times New Roman"/>
          <w:b/>
          <w:i/>
          <w:lang w:eastAsia="ru-RU"/>
        </w:rPr>
      </w:pPr>
    </w:p>
    <w:p w14:paraId="26DDFBE7" w14:textId="77777777" w:rsidR="00F428C0" w:rsidRPr="00F428C0" w:rsidRDefault="00F428C0" w:rsidP="00F428C0">
      <w:pPr>
        <w:spacing w:after="200" w:line="276" w:lineRule="auto"/>
        <w:jc w:val="center"/>
        <w:rPr>
          <w:rFonts w:ascii="Times New Roman" w:eastAsia="Batang" w:hAnsi="Times New Roman" w:cs="Times New Roman"/>
          <w:b/>
          <w:i/>
          <w:lang w:eastAsia="ru-RU"/>
        </w:rPr>
      </w:pPr>
    </w:p>
    <w:p w14:paraId="2D158C16" w14:textId="77777777" w:rsidR="00F428C0" w:rsidRPr="00F428C0" w:rsidRDefault="00F428C0" w:rsidP="00F428C0">
      <w:pPr>
        <w:spacing w:after="200" w:line="276" w:lineRule="auto"/>
        <w:jc w:val="center"/>
        <w:rPr>
          <w:rFonts w:ascii="Times New Roman" w:eastAsia="Batang" w:hAnsi="Times New Roman" w:cs="Times New Roman"/>
          <w:b/>
          <w:i/>
          <w:lang w:eastAsia="ru-RU"/>
        </w:rPr>
      </w:pPr>
    </w:p>
    <w:p w14:paraId="2EABE031" w14:textId="77777777" w:rsidR="00F428C0" w:rsidRPr="00F428C0" w:rsidRDefault="00F428C0" w:rsidP="00F428C0">
      <w:pPr>
        <w:spacing w:after="200" w:line="276" w:lineRule="auto"/>
        <w:jc w:val="center"/>
        <w:rPr>
          <w:rFonts w:ascii="Times New Roman" w:eastAsia="Batang" w:hAnsi="Times New Roman" w:cs="Times New Roman"/>
          <w:b/>
          <w:i/>
          <w:lang w:eastAsia="ru-RU"/>
        </w:rPr>
      </w:pPr>
    </w:p>
    <w:p w14:paraId="12C4741F" w14:textId="77777777" w:rsidR="00F428C0" w:rsidRPr="00F428C0" w:rsidRDefault="00F428C0" w:rsidP="00F428C0">
      <w:pPr>
        <w:spacing w:after="200" w:line="276" w:lineRule="auto"/>
        <w:jc w:val="center"/>
        <w:rPr>
          <w:rFonts w:ascii="Times New Roman" w:eastAsia="Batang" w:hAnsi="Times New Roman" w:cs="Times New Roman"/>
          <w:b/>
          <w:i/>
          <w:lang w:eastAsia="ru-RU"/>
        </w:rPr>
      </w:pPr>
    </w:p>
    <w:p w14:paraId="15A78535" w14:textId="77777777" w:rsidR="00F428C0" w:rsidRPr="00F428C0" w:rsidRDefault="00F428C0" w:rsidP="00F428C0">
      <w:pPr>
        <w:spacing w:after="200" w:line="276" w:lineRule="auto"/>
        <w:jc w:val="center"/>
        <w:rPr>
          <w:rFonts w:ascii="Times New Roman" w:eastAsia="Batang" w:hAnsi="Times New Roman" w:cs="Times New Roman"/>
          <w:b/>
          <w:i/>
          <w:lang w:eastAsia="ru-RU"/>
        </w:rPr>
      </w:pPr>
    </w:p>
    <w:p w14:paraId="56AE01B8" w14:textId="77777777" w:rsidR="00F428C0" w:rsidRPr="00F428C0" w:rsidRDefault="00F428C0" w:rsidP="00F428C0">
      <w:pPr>
        <w:spacing w:after="200" w:line="276" w:lineRule="auto"/>
        <w:jc w:val="center"/>
        <w:rPr>
          <w:rFonts w:ascii="Times New Roman" w:eastAsia="Batang" w:hAnsi="Times New Roman" w:cs="Times New Roman"/>
          <w:b/>
          <w:sz w:val="24"/>
          <w:szCs w:val="24"/>
          <w:lang w:eastAsia="ru-RU"/>
        </w:rPr>
      </w:pPr>
      <w:r w:rsidRPr="00F428C0">
        <w:rPr>
          <w:rFonts w:ascii="Times New Roman" w:eastAsia="Batang" w:hAnsi="Times New Roman" w:cs="Times New Roman"/>
          <w:b/>
          <w:sz w:val="24"/>
          <w:szCs w:val="24"/>
          <w:lang w:eastAsia="ru-RU"/>
        </w:rPr>
        <w:t>РАБОЧАЯ ПРОГРАММА УЧЕБНОЙ ДИСЦИПЛИНЫ</w:t>
      </w:r>
    </w:p>
    <w:p w14:paraId="6C84C3E9" w14:textId="77777777" w:rsidR="00F428C0" w:rsidRPr="00F428C0" w:rsidRDefault="00F428C0" w:rsidP="00F428C0">
      <w:pPr>
        <w:spacing w:after="200" w:line="276" w:lineRule="auto"/>
        <w:jc w:val="center"/>
        <w:rPr>
          <w:rFonts w:ascii="Times New Roman" w:eastAsia="Batang" w:hAnsi="Times New Roman" w:cs="Times New Roman"/>
          <w:b/>
          <w:bCs/>
          <w:sz w:val="24"/>
          <w:szCs w:val="24"/>
          <w:lang w:eastAsia="ru-RU"/>
        </w:rPr>
      </w:pPr>
      <w:r w:rsidRPr="00F428C0">
        <w:rPr>
          <w:rFonts w:ascii="Times New Roman" w:eastAsia="Times New Roman" w:hAnsi="Times New Roman" w:cs="Times New Roman"/>
          <w:b/>
          <w:bCs/>
          <w:color w:val="000000"/>
          <w:sz w:val="24"/>
          <w:szCs w:val="24"/>
          <w:lang w:eastAsia="ru-RU"/>
        </w:rPr>
        <w:t>«ООД.06 География»</w:t>
      </w:r>
    </w:p>
    <w:p w14:paraId="3C5CBA34" w14:textId="77777777" w:rsidR="00F428C0" w:rsidRPr="00F428C0" w:rsidRDefault="00F428C0" w:rsidP="00F428C0">
      <w:pPr>
        <w:spacing w:after="200" w:line="276" w:lineRule="auto"/>
        <w:rPr>
          <w:rFonts w:ascii="Times New Roman" w:eastAsia="Batang" w:hAnsi="Times New Roman" w:cs="Times New Roman"/>
          <w:b/>
          <w:i/>
          <w:lang w:eastAsia="ru-RU"/>
        </w:rPr>
      </w:pPr>
    </w:p>
    <w:p w14:paraId="4C6040C5" w14:textId="77777777" w:rsidR="00F428C0" w:rsidRPr="00F428C0" w:rsidRDefault="00F428C0" w:rsidP="00F428C0">
      <w:pPr>
        <w:spacing w:after="200" w:line="276" w:lineRule="auto"/>
        <w:rPr>
          <w:rFonts w:ascii="Times New Roman" w:eastAsia="Batang" w:hAnsi="Times New Roman" w:cs="Times New Roman"/>
          <w:b/>
          <w:i/>
          <w:lang w:eastAsia="ru-RU"/>
        </w:rPr>
      </w:pPr>
    </w:p>
    <w:p w14:paraId="23A1A447" w14:textId="77777777" w:rsidR="00F428C0" w:rsidRPr="00F428C0" w:rsidRDefault="00F428C0" w:rsidP="00F428C0">
      <w:pPr>
        <w:spacing w:after="200" w:line="276" w:lineRule="auto"/>
        <w:rPr>
          <w:rFonts w:ascii="Times New Roman" w:eastAsia="Batang" w:hAnsi="Times New Roman" w:cs="Times New Roman"/>
          <w:b/>
          <w:i/>
          <w:lang w:eastAsia="ru-RU"/>
        </w:rPr>
      </w:pPr>
    </w:p>
    <w:p w14:paraId="0B28020D" w14:textId="77777777" w:rsidR="00F428C0" w:rsidRPr="00F428C0" w:rsidRDefault="00F428C0" w:rsidP="00F428C0">
      <w:pPr>
        <w:spacing w:after="200" w:line="276" w:lineRule="auto"/>
        <w:rPr>
          <w:rFonts w:ascii="Times New Roman" w:eastAsia="Batang" w:hAnsi="Times New Roman" w:cs="Times New Roman"/>
          <w:b/>
          <w:i/>
          <w:lang w:eastAsia="ru-RU"/>
        </w:rPr>
      </w:pPr>
    </w:p>
    <w:p w14:paraId="18E3606D" w14:textId="77777777" w:rsidR="00F428C0" w:rsidRPr="00F428C0" w:rsidRDefault="00F428C0" w:rsidP="00F428C0">
      <w:pPr>
        <w:spacing w:after="200" w:line="276" w:lineRule="auto"/>
        <w:rPr>
          <w:rFonts w:ascii="Times New Roman" w:eastAsia="Batang" w:hAnsi="Times New Roman" w:cs="Times New Roman"/>
          <w:b/>
          <w:i/>
          <w:lang w:eastAsia="ru-RU"/>
        </w:rPr>
      </w:pPr>
    </w:p>
    <w:p w14:paraId="65F6F5CF" w14:textId="77777777" w:rsidR="00F428C0" w:rsidRPr="00F428C0" w:rsidRDefault="00F428C0" w:rsidP="00F428C0">
      <w:pPr>
        <w:spacing w:after="200" w:line="276" w:lineRule="auto"/>
        <w:rPr>
          <w:rFonts w:ascii="Times New Roman" w:eastAsia="Batang" w:hAnsi="Times New Roman" w:cs="Times New Roman"/>
          <w:b/>
          <w:i/>
          <w:lang w:eastAsia="ru-RU"/>
        </w:rPr>
      </w:pPr>
    </w:p>
    <w:p w14:paraId="4E40F997" w14:textId="77777777" w:rsidR="00F428C0" w:rsidRPr="00F428C0" w:rsidRDefault="00F428C0" w:rsidP="00F428C0">
      <w:pPr>
        <w:spacing w:after="200" w:line="276" w:lineRule="auto"/>
        <w:rPr>
          <w:rFonts w:ascii="Times New Roman" w:eastAsia="Batang" w:hAnsi="Times New Roman" w:cs="Times New Roman"/>
          <w:b/>
          <w:i/>
          <w:lang w:eastAsia="ru-RU"/>
        </w:rPr>
      </w:pPr>
    </w:p>
    <w:p w14:paraId="2DB3E535" w14:textId="77777777" w:rsidR="00F428C0" w:rsidRPr="00F428C0" w:rsidRDefault="00F428C0" w:rsidP="00F428C0">
      <w:pPr>
        <w:spacing w:after="200" w:line="276" w:lineRule="auto"/>
        <w:rPr>
          <w:rFonts w:ascii="Times New Roman" w:eastAsia="Batang" w:hAnsi="Times New Roman" w:cs="Times New Roman"/>
          <w:b/>
          <w:i/>
          <w:lang w:eastAsia="ru-RU"/>
        </w:rPr>
      </w:pPr>
    </w:p>
    <w:p w14:paraId="696CE370" w14:textId="77777777" w:rsidR="00F428C0" w:rsidRPr="00F428C0" w:rsidRDefault="00F428C0" w:rsidP="00F428C0">
      <w:pPr>
        <w:spacing w:after="200" w:line="276" w:lineRule="auto"/>
        <w:rPr>
          <w:rFonts w:ascii="Times New Roman" w:eastAsia="Batang" w:hAnsi="Times New Roman" w:cs="Times New Roman"/>
          <w:b/>
          <w:i/>
          <w:lang w:eastAsia="ru-RU"/>
        </w:rPr>
      </w:pPr>
    </w:p>
    <w:p w14:paraId="115E40F1" w14:textId="77777777" w:rsidR="00F428C0" w:rsidRPr="00F428C0" w:rsidRDefault="00F428C0" w:rsidP="00F428C0">
      <w:pPr>
        <w:spacing w:after="200" w:line="276" w:lineRule="auto"/>
        <w:rPr>
          <w:rFonts w:ascii="Times New Roman" w:eastAsia="Batang" w:hAnsi="Times New Roman" w:cs="Times New Roman"/>
          <w:b/>
          <w:i/>
          <w:lang w:val="en-US" w:eastAsia="ru-RU"/>
        </w:rPr>
      </w:pPr>
    </w:p>
    <w:p w14:paraId="67EE1DB0" w14:textId="77777777" w:rsidR="00F428C0" w:rsidRPr="00F428C0" w:rsidRDefault="00F428C0" w:rsidP="00F428C0">
      <w:pPr>
        <w:spacing w:after="200" w:line="276" w:lineRule="auto"/>
        <w:rPr>
          <w:rFonts w:ascii="Times New Roman" w:eastAsia="Batang" w:hAnsi="Times New Roman" w:cs="Times New Roman"/>
          <w:b/>
          <w:i/>
          <w:lang w:val="en-US" w:eastAsia="ru-RU"/>
        </w:rPr>
      </w:pPr>
    </w:p>
    <w:p w14:paraId="34F5D55C" w14:textId="77777777" w:rsidR="00F428C0" w:rsidRPr="00F428C0" w:rsidRDefault="00F428C0" w:rsidP="00F428C0">
      <w:pPr>
        <w:spacing w:after="200" w:line="276" w:lineRule="auto"/>
        <w:jc w:val="center"/>
        <w:rPr>
          <w:rFonts w:ascii="Times New Roman" w:eastAsia="Batang" w:hAnsi="Times New Roman" w:cs="Times New Roman"/>
          <w:b/>
          <w:iCs/>
          <w:sz w:val="24"/>
          <w:szCs w:val="24"/>
          <w:lang w:eastAsia="ru-RU"/>
        </w:rPr>
      </w:pPr>
      <w:r w:rsidRPr="00F428C0">
        <w:rPr>
          <w:rFonts w:ascii="Times New Roman" w:eastAsia="Batang" w:hAnsi="Times New Roman" w:cs="Times New Roman"/>
          <w:b/>
          <w:sz w:val="24"/>
          <w:szCs w:val="24"/>
          <w:lang w:eastAsia="ru-RU"/>
        </w:rPr>
        <w:t>2023 год</w:t>
      </w:r>
    </w:p>
    <w:p w14:paraId="5606FDE4" w14:textId="77777777" w:rsidR="00F428C0" w:rsidRPr="00F428C0" w:rsidRDefault="00F428C0" w:rsidP="00F428C0">
      <w:pPr>
        <w:spacing w:after="0" w:line="276" w:lineRule="auto"/>
        <w:rPr>
          <w:rFonts w:ascii="Times New Roman" w:eastAsia="Batang" w:hAnsi="Times New Roman" w:cs="Times New Roman"/>
          <w:b/>
          <w:i/>
          <w:sz w:val="24"/>
          <w:szCs w:val="24"/>
          <w:lang w:eastAsia="ru-RU"/>
        </w:rPr>
        <w:sectPr w:rsidR="00F428C0" w:rsidRPr="00F428C0">
          <w:pgSz w:w="11907" w:h="16840"/>
          <w:pgMar w:top="1134" w:right="851" w:bottom="992" w:left="1418" w:header="709" w:footer="709" w:gutter="0"/>
          <w:cols w:space="720"/>
        </w:sectPr>
      </w:pPr>
    </w:p>
    <w:p w14:paraId="6546FB01" w14:textId="77777777" w:rsidR="00F428C0" w:rsidRPr="00F428C0" w:rsidRDefault="00F428C0" w:rsidP="00F428C0">
      <w:pPr>
        <w:spacing w:after="200" w:line="276" w:lineRule="auto"/>
        <w:jc w:val="center"/>
        <w:rPr>
          <w:rFonts w:ascii="Times New Roman" w:eastAsia="Batang" w:hAnsi="Times New Roman" w:cs="Times New Roman"/>
          <w:b/>
          <w:i/>
          <w:sz w:val="24"/>
          <w:szCs w:val="24"/>
          <w:lang w:eastAsia="ru-RU"/>
        </w:rPr>
      </w:pPr>
      <w:r w:rsidRPr="00F428C0">
        <w:rPr>
          <w:rFonts w:ascii="Times New Roman" w:eastAsia="Batang" w:hAnsi="Times New Roman" w:cs="Times New Roman"/>
          <w:b/>
          <w:i/>
          <w:sz w:val="24"/>
          <w:szCs w:val="24"/>
          <w:lang w:eastAsia="ru-RU"/>
        </w:rPr>
        <w:lastRenderedPageBreak/>
        <w:t>СОДЕРЖАНИЕ</w:t>
      </w:r>
      <w:r w:rsidRPr="00F428C0">
        <w:rPr>
          <w:rFonts w:ascii="Times New Roman" w:eastAsia="Batang" w:hAnsi="Times New Roman" w:cs="Times New Roman"/>
          <w:b/>
          <w:sz w:val="28"/>
          <w:szCs w:val="28"/>
          <w:highlight w:val="red"/>
          <w:lang w:eastAsia="ru-RU"/>
        </w:rPr>
        <w:t xml:space="preserve"> </w:t>
      </w:r>
    </w:p>
    <w:p w14:paraId="6F1833C5" w14:textId="77777777" w:rsidR="00F428C0" w:rsidRPr="00F428C0" w:rsidRDefault="00F428C0" w:rsidP="00F428C0">
      <w:pPr>
        <w:spacing w:after="200" w:line="276" w:lineRule="auto"/>
        <w:rPr>
          <w:rFonts w:ascii="Times New Roman" w:eastAsia="Batang" w:hAnsi="Times New Roman" w:cs="Times New Roman"/>
          <w:b/>
          <w:i/>
          <w:sz w:val="24"/>
          <w:szCs w:val="24"/>
          <w:lang w:eastAsia="ru-RU"/>
        </w:rPr>
      </w:pPr>
    </w:p>
    <w:tbl>
      <w:tblPr>
        <w:tblW w:w="0" w:type="auto"/>
        <w:tblLook w:val="01E0" w:firstRow="1" w:lastRow="1" w:firstColumn="1" w:lastColumn="1" w:noHBand="0" w:noVBand="0"/>
      </w:tblPr>
      <w:tblGrid>
        <w:gridCol w:w="7501"/>
        <w:gridCol w:w="1854"/>
      </w:tblGrid>
      <w:tr w:rsidR="00F428C0" w:rsidRPr="00F428C0" w14:paraId="0794C3DC" w14:textId="77777777" w:rsidTr="00F428C0">
        <w:tc>
          <w:tcPr>
            <w:tcW w:w="7501" w:type="dxa"/>
          </w:tcPr>
          <w:p w14:paraId="0E8707AD" w14:textId="77777777" w:rsidR="00F428C0" w:rsidRPr="00F428C0" w:rsidRDefault="00F428C0" w:rsidP="00CF5622">
            <w:pPr>
              <w:numPr>
                <w:ilvl w:val="0"/>
                <w:numId w:val="11"/>
              </w:numPr>
              <w:suppressAutoHyphens/>
              <w:spacing w:after="200" w:line="276" w:lineRule="auto"/>
              <w:rPr>
                <w:rFonts w:ascii="Times New Roman" w:eastAsia="Batang" w:hAnsi="Times New Roman" w:cs="Times New Roman"/>
                <w:b/>
                <w:sz w:val="24"/>
                <w:szCs w:val="24"/>
                <w:lang w:eastAsia="ru-RU"/>
              </w:rPr>
            </w:pPr>
            <w:r w:rsidRPr="00F428C0">
              <w:rPr>
                <w:rFonts w:ascii="Times New Roman" w:eastAsia="Batang" w:hAnsi="Times New Roman" w:cs="Times New Roman"/>
                <w:b/>
                <w:sz w:val="24"/>
                <w:szCs w:val="24"/>
                <w:lang w:eastAsia="ru-RU"/>
              </w:rPr>
              <w:t xml:space="preserve">ОБЩАЯ ХАРАКТЕРИСТИКА </w:t>
            </w:r>
            <w:r w:rsidRPr="00F428C0">
              <w:rPr>
                <w:rFonts w:ascii="Times New Roman" w:eastAsia="Batang" w:hAnsi="Times New Roman" w:cs="Times New Roman"/>
                <w:b/>
                <w:color w:val="000000"/>
                <w:sz w:val="24"/>
                <w:szCs w:val="24"/>
                <w:lang w:eastAsia="ru-RU"/>
              </w:rPr>
              <w:t>РАБОЧЕЙ ПРОГРАММЫ</w:t>
            </w:r>
            <w:r w:rsidRPr="00F428C0">
              <w:rPr>
                <w:rFonts w:ascii="Times New Roman" w:eastAsia="Batang" w:hAnsi="Times New Roman" w:cs="Times New Roman"/>
                <w:b/>
                <w:sz w:val="24"/>
                <w:szCs w:val="24"/>
                <w:lang w:eastAsia="ru-RU"/>
              </w:rPr>
              <w:t xml:space="preserve"> УЧЕБНОЙ ДИСЦИПЛИНЫ</w:t>
            </w:r>
          </w:p>
        </w:tc>
        <w:tc>
          <w:tcPr>
            <w:tcW w:w="1854" w:type="dxa"/>
            <w:shd w:val="clear" w:color="auto" w:fill="auto"/>
          </w:tcPr>
          <w:p w14:paraId="6D3E3C1B" w14:textId="77777777" w:rsidR="00F428C0" w:rsidRPr="00F428C0" w:rsidRDefault="00F428C0" w:rsidP="00F428C0">
            <w:pPr>
              <w:spacing w:after="200" w:line="276" w:lineRule="auto"/>
              <w:jc w:val="center"/>
              <w:rPr>
                <w:rFonts w:ascii="Times New Roman" w:eastAsia="Batang" w:hAnsi="Times New Roman" w:cs="Times New Roman"/>
                <w:b/>
                <w:sz w:val="24"/>
                <w:szCs w:val="24"/>
                <w:lang w:eastAsia="ru-RU"/>
              </w:rPr>
            </w:pPr>
            <w:r w:rsidRPr="00F428C0">
              <w:rPr>
                <w:rFonts w:ascii="Times New Roman" w:eastAsia="Batang" w:hAnsi="Times New Roman" w:cs="Times New Roman"/>
                <w:b/>
                <w:sz w:val="24"/>
                <w:szCs w:val="24"/>
                <w:lang w:eastAsia="ru-RU"/>
              </w:rPr>
              <w:t>…</w:t>
            </w:r>
          </w:p>
        </w:tc>
      </w:tr>
      <w:tr w:rsidR="00F428C0" w:rsidRPr="00F428C0" w14:paraId="58AD590B" w14:textId="77777777" w:rsidTr="00F428C0">
        <w:tc>
          <w:tcPr>
            <w:tcW w:w="7501" w:type="dxa"/>
          </w:tcPr>
          <w:p w14:paraId="712A7FB3" w14:textId="77777777" w:rsidR="00F428C0" w:rsidRPr="00F428C0" w:rsidRDefault="00F428C0" w:rsidP="00CF5622">
            <w:pPr>
              <w:numPr>
                <w:ilvl w:val="0"/>
                <w:numId w:val="11"/>
              </w:numPr>
              <w:suppressAutoHyphens/>
              <w:spacing w:after="200" w:line="276" w:lineRule="auto"/>
              <w:rPr>
                <w:rFonts w:ascii="Times New Roman" w:eastAsia="Batang" w:hAnsi="Times New Roman" w:cs="Times New Roman"/>
                <w:b/>
                <w:sz w:val="24"/>
                <w:szCs w:val="24"/>
                <w:lang w:eastAsia="ru-RU"/>
              </w:rPr>
            </w:pPr>
            <w:r w:rsidRPr="00F428C0">
              <w:rPr>
                <w:rFonts w:ascii="Times New Roman" w:eastAsia="Batang" w:hAnsi="Times New Roman" w:cs="Times New Roman"/>
                <w:b/>
                <w:sz w:val="24"/>
                <w:szCs w:val="24"/>
                <w:lang w:eastAsia="ru-RU"/>
              </w:rPr>
              <w:t>СТРУКТУРА И СОДЕРЖАНИЕ УЧЕБНОЙ ДИСЦИПЛИНЫ</w:t>
            </w:r>
          </w:p>
        </w:tc>
        <w:tc>
          <w:tcPr>
            <w:tcW w:w="1854" w:type="dxa"/>
            <w:shd w:val="clear" w:color="auto" w:fill="auto"/>
          </w:tcPr>
          <w:p w14:paraId="0671D963" w14:textId="77777777" w:rsidR="00F428C0" w:rsidRPr="00F428C0" w:rsidRDefault="00F428C0" w:rsidP="00F428C0">
            <w:pPr>
              <w:spacing w:after="200" w:line="276" w:lineRule="auto"/>
              <w:jc w:val="center"/>
              <w:rPr>
                <w:rFonts w:ascii="Times New Roman" w:eastAsia="Batang" w:hAnsi="Times New Roman" w:cs="Times New Roman"/>
                <w:b/>
                <w:sz w:val="24"/>
                <w:szCs w:val="24"/>
                <w:lang w:eastAsia="ru-RU"/>
              </w:rPr>
            </w:pPr>
            <w:r w:rsidRPr="00F428C0">
              <w:rPr>
                <w:rFonts w:ascii="Times New Roman" w:eastAsia="Batang" w:hAnsi="Times New Roman" w:cs="Times New Roman"/>
                <w:b/>
                <w:sz w:val="24"/>
                <w:szCs w:val="24"/>
                <w:lang w:eastAsia="ru-RU"/>
              </w:rPr>
              <w:t>…</w:t>
            </w:r>
          </w:p>
        </w:tc>
      </w:tr>
      <w:tr w:rsidR="00F428C0" w:rsidRPr="00F428C0" w14:paraId="3904CD35" w14:textId="77777777" w:rsidTr="00F428C0">
        <w:tc>
          <w:tcPr>
            <w:tcW w:w="7501" w:type="dxa"/>
          </w:tcPr>
          <w:p w14:paraId="0D3DF00A" w14:textId="77777777" w:rsidR="00F428C0" w:rsidRPr="00F428C0" w:rsidRDefault="00F428C0" w:rsidP="00CF5622">
            <w:pPr>
              <w:numPr>
                <w:ilvl w:val="0"/>
                <w:numId w:val="11"/>
              </w:numPr>
              <w:suppressAutoHyphens/>
              <w:spacing w:after="200" w:line="276" w:lineRule="auto"/>
              <w:rPr>
                <w:rFonts w:ascii="Times New Roman" w:eastAsia="Batang" w:hAnsi="Times New Roman" w:cs="Times New Roman"/>
                <w:b/>
                <w:sz w:val="24"/>
                <w:szCs w:val="24"/>
                <w:lang w:eastAsia="ru-RU"/>
              </w:rPr>
            </w:pPr>
            <w:r w:rsidRPr="00F428C0">
              <w:rPr>
                <w:rFonts w:ascii="Times New Roman" w:eastAsia="Batang" w:hAnsi="Times New Roman" w:cs="Times New Roman"/>
                <w:b/>
                <w:sz w:val="24"/>
                <w:szCs w:val="24"/>
                <w:lang w:eastAsia="ru-RU"/>
              </w:rPr>
              <w:t>УСЛОВИЯ РЕАЛИЗАЦИИ УЧЕБНОЙ ДИСЦИПЛИНЫ</w:t>
            </w:r>
          </w:p>
        </w:tc>
        <w:tc>
          <w:tcPr>
            <w:tcW w:w="1854" w:type="dxa"/>
            <w:shd w:val="clear" w:color="auto" w:fill="auto"/>
          </w:tcPr>
          <w:p w14:paraId="1C2E5879" w14:textId="77777777" w:rsidR="00F428C0" w:rsidRPr="00F428C0" w:rsidRDefault="00F428C0" w:rsidP="00F428C0">
            <w:pPr>
              <w:spacing w:after="200" w:line="276" w:lineRule="auto"/>
              <w:jc w:val="center"/>
              <w:rPr>
                <w:rFonts w:ascii="Times New Roman" w:eastAsia="Batang" w:hAnsi="Times New Roman" w:cs="Times New Roman"/>
                <w:b/>
                <w:sz w:val="24"/>
                <w:szCs w:val="24"/>
                <w:lang w:eastAsia="ru-RU"/>
              </w:rPr>
            </w:pPr>
            <w:r w:rsidRPr="00F428C0">
              <w:rPr>
                <w:rFonts w:ascii="Times New Roman" w:eastAsia="Batang" w:hAnsi="Times New Roman" w:cs="Times New Roman"/>
                <w:b/>
                <w:sz w:val="24"/>
                <w:szCs w:val="24"/>
                <w:lang w:eastAsia="ru-RU"/>
              </w:rPr>
              <w:t>…</w:t>
            </w:r>
          </w:p>
        </w:tc>
      </w:tr>
      <w:tr w:rsidR="00F428C0" w:rsidRPr="00F428C0" w14:paraId="55652936" w14:textId="77777777" w:rsidTr="00F428C0">
        <w:tc>
          <w:tcPr>
            <w:tcW w:w="7501" w:type="dxa"/>
          </w:tcPr>
          <w:p w14:paraId="08414D63" w14:textId="77777777" w:rsidR="00F428C0" w:rsidRPr="00F428C0" w:rsidRDefault="00F428C0" w:rsidP="00CF5622">
            <w:pPr>
              <w:numPr>
                <w:ilvl w:val="0"/>
                <w:numId w:val="11"/>
              </w:numPr>
              <w:suppressAutoHyphens/>
              <w:spacing w:after="200" w:line="276" w:lineRule="auto"/>
              <w:rPr>
                <w:rFonts w:ascii="Times New Roman" w:eastAsia="Batang" w:hAnsi="Times New Roman" w:cs="Times New Roman"/>
                <w:b/>
                <w:sz w:val="24"/>
                <w:szCs w:val="24"/>
                <w:lang w:eastAsia="ru-RU"/>
              </w:rPr>
            </w:pPr>
            <w:r w:rsidRPr="00F428C0">
              <w:rPr>
                <w:rFonts w:ascii="Times New Roman" w:eastAsia="Batang" w:hAnsi="Times New Roman" w:cs="Times New Roman"/>
                <w:b/>
                <w:sz w:val="24"/>
                <w:szCs w:val="24"/>
                <w:lang w:eastAsia="ru-RU"/>
              </w:rPr>
              <w:t>КОНТРОЛЬ И ОЦЕНКА РЕЗУЛЬТАТОВ ОСВОЕНИЯ УЧЕБНОЙ ДИСЦИПЛИНЫ</w:t>
            </w:r>
          </w:p>
          <w:p w14:paraId="4C428E5B" w14:textId="77777777" w:rsidR="00F428C0" w:rsidRPr="00F428C0" w:rsidRDefault="00F428C0" w:rsidP="00F428C0">
            <w:pPr>
              <w:suppressAutoHyphens/>
              <w:spacing w:after="200" w:line="276" w:lineRule="auto"/>
              <w:rPr>
                <w:rFonts w:ascii="Times New Roman" w:eastAsia="Batang" w:hAnsi="Times New Roman" w:cs="Times New Roman"/>
                <w:b/>
                <w:sz w:val="24"/>
                <w:szCs w:val="24"/>
                <w:lang w:eastAsia="ru-RU"/>
              </w:rPr>
            </w:pPr>
          </w:p>
        </w:tc>
        <w:tc>
          <w:tcPr>
            <w:tcW w:w="1854" w:type="dxa"/>
            <w:shd w:val="clear" w:color="auto" w:fill="auto"/>
          </w:tcPr>
          <w:p w14:paraId="305C0629" w14:textId="77777777" w:rsidR="00F428C0" w:rsidRPr="00F428C0" w:rsidRDefault="00F428C0" w:rsidP="00F428C0">
            <w:pPr>
              <w:spacing w:after="200" w:line="276" w:lineRule="auto"/>
              <w:jc w:val="center"/>
              <w:rPr>
                <w:rFonts w:ascii="Times New Roman" w:eastAsia="Batang" w:hAnsi="Times New Roman" w:cs="Times New Roman"/>
                <w:b/>
                <w:sz w:val="24"/>
                <w:szCs w:val="24"/>
                <w:lang w:eastAsia="ru-RU"/>
              </w:rPr>
            </w:pPr>
            <w:r w:rsidRPr="00F428C0">
              <w:rPr>
                <w:rFonts w:ascii="Times New Roman" w:eastAsia="Batang" w:hAnsi="Times New Roman" w:cs="Times New Roman"/>
                <w:b/>
                <w:sz w:val="24"/>
                <w:szCs w:val="24"/>
                <w:lang w:eastAsia="ru-RU"/>
              </w:rPr>
              <w:t>…</w:t>
            </w:r>
          </w:p>
        </w:tc>
      </w:tr>
    </w:tbl>
    <w:p w14:paraId="24EAE00D" w14:textId="77777777" w:rsidR="00F428C0" w:rsidRPr="00F428C0" w:rsidRDefault="00F428C0" w:rsidP="00CF5622">
      <w:pPr>
        <w:numPr>
          <w:ilvl w:val="0"/>
          <w:numId w:val="12"/>
        </w:numPr>
        <w:suppressAutoHyphens/>
        <w:spacing w:after="0" w:line="276" w:lineRule="auto"/>
        <w:jc w:val="center"/>
        <w:rPr>
          <w:rFonts w:ascii="Times New Roman" w:eastAsia="Batang" w:hAnsi="Times New Roman" w:cs="Times New Roman"/>
          <w:b/>
          <w:sz w:val="24"/>
          <w:szCs w:val="24"/>
          <w:lang w:eastAsia="ru-RU"/>
        </w:rPr>
      </w:pPr>
      <w:r w:rsidRPr="00F428C0">
        <w:rPr>
          <w:rFonts w:ascii="Times New Roman" w:eastAsia="Batang" w:hAnsi="Times New Roman" w:cs="Times New Roman"/>
          <w:b/>
          <w:i/>
          <w:u w:val="single"/>
          <w:lang w:eastAsia="ru-RU"/>
        </w:rPr>
        <w:br w:type="page"/>
      </w:r>
      <w:r w:rsidRPr="00F428C0">
        <w:rPr>
          <w:rFonts w:ascii="Times New Roman" w:eastAsia="Batang" w:hAnsi="Times New Roman" w:cs="Times New Roman"/>
          <w:b/>
          <w:sz w:val="24"/>
          <w:szCs w:val="24"/>
          <w:lang w:eastAsia="ru-RU"/>
        </w:rPr>
        <w:lastRenderedPageBreak/>
        <w:t xml:space="preserve">ОБЩАЯ ХАРАКТЕРИСТИКА </w:t>
      </w:r>
      <w:r w:rsidRPr="00F428C0">
        <w:rPr>
          <w:rFonts w:ascii="Times New Roman" w:eastAsia="Batang" w:hAnsi="Times New Roman" w:cs="Times New Roman"/>
          <w:b/>
          <w:color w:val="000000"/>
          <w:sz w:val="24"/>
          <w:szCs w:val="24"/>
          <w:lang w:eastAsia="ru-RU"/>
        </w:rPr>
        <w:t>РАБОЧЕЙ ПРОГРАММЫ</w:t>
      </w:r>
      <w:r w:rsidRPr="00F428C0">
        <w:rPr>
          <w:rFonts w:ascii="Times New Roman" w:eastAsia="Batang" w:hAnsi="Times New Roman" w:cs="Times New Roman"/>
          <w:b/>
          <w:sz w:val="24"/>
          <w:szCs w:val="24"/>
          <w:lang w:eastAsia="ru-RU"/>
        </w:rPr>
        <w:t xml:space="preserve"> УЧЕБНОЙ ДИСЦИПЛИНЫ</w:t>
      </w:r>
    </w:p>
    <w:p w14:paraId="61A2079F" w14:textId="77777777" w:rsidR="00F428C0" w:rsidRPr="00F428C0" w:rsidRDefault="00F428C0" w:rsidP="00F428C0">
      <w:pPr>
        <w:spacing w:after="200" w:line="276" w:lineRule="auto"/>
        <w:jc w:val="center"/>
        <w:rPr>
          <w:rFonts w:ascii="Times New Roman" w:eastAsia="Batang" w:hAnsi="Times New Roman" w:cs="Times New Roman"/>
          <w:b/>
          <w:bCs/>
          <w:sz w:val="24"/>
          <w:szCs w:val="24"/>
          <w:lang w:eastAsia="ru-RU"/>
        </w:rPr>
      </w:pPr>
      <w:r w:rsidRPr="00F428C0">
        <w:rPr>
          <w:rFonts w:ascii="Times New Roman" w:eastAsia="Batang" w:hAnsi="Times New Roman" w:cs="Times New Roman"/>
          <w:b/>
          <w:iCs/>
          <w:sz w:val="24"/>
          <w:szCs w:val="24"/>
          <w:lang w:eastAsia="ru-RU"/>
        </w:rPr>
        <w:t>«</w:t>
      </w:r>
      <w:r w:rsidRPr="00F428C0">
        <w:rPr>
          <w:rFonts w:ascii="Times New Roman" w:eastAsia="Times New Roman" w:hAnsi="Times New Roman" w:cs="Times New Roman"/>
          <w:b/>
          <w:bCs/>
          <w:color w:val="000000"/>
          <w:sz w:val="24"/>
          <w:szCs w:val="24"/>
          <w:lang w:eastAsia="ru-RU"/>
        </w:rPr>
        <w:t>ООД.06 География</w:t>
      </w:r>
      <w:r w:rsidRPr="00F428C0">
        <w:rPr>
          <w:rFonts w:ascii="Times New Roman" w:eastAsia="Batang" w:hAnsi="Times New Roman" w:cs="Times New Roman"/>
          <w:b/>
          <w:iCs/>
          <w:sz w:val="24"/>
          <w:szCs w:val="24"/>
          <w:lang w:eastAsia="ru-RU"/>
        </w:rPr>
        <w:t>»</w:t>
      </w:r>
    </w:p>
    <w:p w14:paraId="200B41BF" w14:textId="77777777" w:rsidR="00F428C0" w:rsidRPr="00F428C0" w:rsidRDefault="00F428C0" w:rsidP="00F428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709"/>
        <w:jc w:val="both"/>
        <w:rPr>
          <w:rFonts w:ascii="Times New Roman" w:eastAsia="Batang" w:hAnsi="Times New Roman" w:cs="Times New Roman"/>
          <w:color w:val="000000"/>
          <w:sz w:val="24"/>
          <w:szCs w:val="24"/>
          <w:lang w:eastAsia="ru-RU"/>
        </w:rPr>
      </w:pPr>
      <w:r w:rsidRPr="00F428C0">
        <w:rPr>
          <w:rFonts w:ascii="Times New Roman" w:eastAsia="Batang" w:hAnsi="Times New Roman" w:cs="Times New Roman"/>
          <w:b/>
          <w:sz w:val="24"/>
          <w:szCs w:val="24"/>
          <w:lang w:eastAsia="ru-RU"/>
        </w:rPr>
        <w:t xml:space="preserve">1.1. Место дисциплины в структуре основной образовательной программы: </w:t>
      </w:r>
    </w:p>
    <w:p w14:paraId="6AE5EDD6" w14:textId="77777777" w:rsidR="00F428C0" w:rsidRPr="00F428C0" w:rsidRDefault="00F428C0" w:rsidP="00F428C0">
      <w:pPr>
        <w:spacing w:after="0" w:line="276" w:lineRule="auto"/>
        <w:ind w:firstLine="709"/>
        <w:jc w:val="both"/>
        <w:rPr>
          <w:rFonts w:ascii="Times New Roman" w:eastAsia="Batang" w:hAnsi="Times New Roman" w:cs="Times New Roman"/>
          <w:i/>
          <w:sz w:val="18"/>
          <w:szCs w:val="18"/>
          <w:lang w:eastAsia="ru-RU"/>
        </w:rPr>
      </w:pPr>
      <w:r w:rsidRPr="00F428C0">
        <w:rPr>
          <w:rFonts w:ascii="Times New Roman" w:eastAsia="Batang" w:hAnsi="Times New Roman" w:cs="Times New Roman"/>
          <w:sz w:val="24"/>
          <w:szCs w:val="24"/>
          <w:lang w:eastAsia="ru-RU"/>
        </w:rPr>
        <w:t>Учебная дисциплина «</w:t>
      </w:r>
      <w:r w:rsidRPr="00F428C0">
        <w:rPr>
          <w:rFonts w:ascii="Times New Roman" w:eastAsia="Times New Roman" w:hAnsi="Times New Roman" w:cs="Times New Roman"/>
          <w:color w:val="000000"/>
          <w:sz w:val="24"/>
          <w:szCs w:val="24"/>
          <w:lang w:eastAsia="ru-RU"/>
        </w:rPr>
        <w:t>ООД.06 География»</w:t>
      </w:r>
      <w:r w:rsidRPr="00F428C0">
        <w:rPr>
          <w:rFonts w:ascii="Times New Roman" w:eastAsia="Batang" w:hAnsi="Times New Roman" w:cs="Times New Roman"/>
          <w:b/>
          <w:bCs/>
          <w:sz w:val="24"/>
          <w:szCs w:val="24"/>
          <w:lang w:eastAsia="ru-RU"/>
        </w:rPr>
        <w:t xml:space="preserve"> </w:t>
      </w:r>
      <w:r w:rsidRPr="00F428C0">
        <w:rPr>
          <w:rFonts w:ascii="Times New Roman" w:eastAsia="Batang" w:hAnsi="Times New Roman" w:cs="Times New Roman"/>
          <w:sz w:val="24"/>
          <w:szCs w:val="24"/>
          <w:lang w:eastAsia="ru-RU"/>
        </w:rPr>
        <w:t xml:space="preserve">является обязательной частью </w:t>
      </w:r>
      <w:r w:rsidRPr="00F428C0">
        <w:rPr>
          <w:rFonts w:ascii="Times New Roman" w:eastAsia="Batang" w:hAnsi="Times New Roman" w:cs="Batang"/>
          <w:sz w:val="24"/>
          <w:szCs w:val="24"/>
          <w:lang w:eastAsia="ru-RU"/>
        </w:rPr>
        <w:t>общеобразовательного цикла О</w:t>
      </w:r>
      <w:r w:rsidRPr="00F428C0">
        <w:rPr>
          <w:rFonts w:ascii="Times New Roman" w:eastAsia="Batang" w:hAnsi="Times New Roman" w:cs="Times New Roman"/>
          <w:sz w:val="24"/>
          <w:szCs w:val="24"/>
          <w:lang w:eastAsia="ru-RU"/>
        </w:rPr>
        <w:t xml:space="preserve">ПОП-П в соответствии с ФГОС СПО по специальности </w:t>
      </w:r>
      <w:r w:rsidRPr="00F428C0">
        <w:rPr>
          <w:rFonts w:ascii="Times New Roman" w:eastAsia="Batang" w:hAnsi="Times New Roman" w:cs="Times New Roman"/>
          <w:i/>
          <w:sz w:val="24"/>
          <w:szCs w:val="24"/>
          <w:lang w:eastAsia="ru-RU"/>
        </w:rPr>
        <w:t>09.02.07 Информационные системы и программирование.</w:t>
      </w:r>
    </w:p>
    <w:p w14:paraId="11E22674" w14:textId="77777777" w:rsidR="00F428C0" w:rsidRPr="00F428C0" w:rsidRDefault="00F428C0" w:rsidP="00F428C0">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eastAsia="Batang" w:hAnsi="Times New Roman" w:cs="Times New Roman"/>
          <w:sz w:val="24"/>
          <w:szCs w:val="24"/>
          <w:lang w:eastAsia="ru-RU"/>
        </w:rPr>
      </w:pPr>
      <w:r w:rsidRPr="00F428C0">
        <w:rPr>
          <w:rFonts w:ascii="Times New Roman" w:eastAsia="Batang" w:hAnsi="Times New Roman" w:cs="Times New Roman"/>
          <w:sz w:val="24"/>
          <w:szCs w:val="24"/>
          <w:lang w:eastAsia="ru-RU"/>
        </w:rPr>
        <w:t xml:space="preserve">Особое значение дисциплина имеет при формировании и развитии </w:t>
      </w:r>
      <w:r w:rsidRPr="00F428C0">
        <w:rPr>
          <w:rFonts w:ascii="Times New Roman" w:eastAsia="Batang" w:hAnsi="Times New Roman" w:cs="Batang"/>
          <w:sz w:val="24"/>
          <w:szCs w:val="24"/>
          <w:lang w:eastAsia="ru-RU"/>
        </w:rPr>
        <w:t>ОК 01, ОК 02, ОК 04, ОК 05, ОК 06, ОК 07.</w:t>
      </w:r>
    </w:p>
    <w:p w14:paraId="2BE9DF6C" w14:textId="77777777" w:rsidR="00F428C0" w:rsidRPr="00F428C0" w:rsidRDefault="00F428C0" w:rsidP="00F428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709"/>
        <w:jc w:val="both"/>
        <w:rPr>
          <w:rFonts w:ascii="Times New Roman" w:eastAsia="Batang" w:hAnsi="Times New Roman" w:cs="Times New Roman"/>
          <w:b/>
          <w:sz w:val="24"/>
          <w:szCs w:val="24"/>
          <w:lang w:eastAsia="ru-RU"/>
        </w:rPr>
      </w:pPr>
    </w:p>
    <w:p w14:paraId="462CFD50" w14:textId="77777777" w:rsidR="00F428C0" w:rsidRPr="00F428C0" w:rsidRDefault="00F428C0" w:rsidP="00F428C0">
      <w:pPr>
        <w:spacing w:after="0" w:line="276" w:lineRule="auto"/>
        <w:ind w:firstLine="709"/>
        <w:rPr>
          <w:rFonts w:ascii="Times New Roman" w:eastAsia="Batang" w:hAnsi="Times New Roman" w:cs="Times New Roman"/>
          <w:b/>
          <w:sz w:val="24"/>
          <w:szCs w:val="24"/>
          <w:lang w:eastAsia="ru-RU"/>
        </w:rPr>
      </w:pPr>
      <w:r w:rsidRPr="00F428C0">
        <w:rPr>
          <w:rFonts w:ascii="Times New Roman" w:eastAsia="Batang" w:hAnsi="Times New Roman" w:cs="Times New Roman"/>
          <w:b/>
          <w:sz w:val="24"/>
          <w:szCs w:val="24"/>
          <w:lang w:eastAsia="ru-RU"/>
        </w:rPr>
        <w:t>1.2. Цель и планируемые результаты освоения дисциплины:</w:t>
      </w:r>
    </w:p>
    <w:p w14:paraId="46FEC00D" w14:textId="77777777" w:rsidR="00F428C0" w:rsidRPr="00F428C0" w:rsidRDefault="00F428C0" w:rsidP="00F428C0">
      <w:pPr>
        <w:suppressAutoHyphens/>
        <w:spacing w:after="0" w:line="240" w:lineRule="auto"/>
        <w:ind w:firstLine="709"/>
        <w:jc w:val="both"/>
        <w:rPr>
          <w:rFonts w:ascii="Times New Roman" w:eastAsia="Batang" w:hAnsi="Times New Roman" w:cs="Times New Roman"/>
          <w:sz w:val="24"/>
          <w:szCs w:val="24"/>
        </w:rPr>
      </w:pPr>
      <w:r w:rsidRPr="00F428C0">
        <w:rPr>
          <w:rFonts w:ascii="Times New Roman" w:eastAsia="Batang" w:hAnsi="Times New Roman" w:cs="Times New Roman"/>
          <w:sz w:val="24"/>
          <w:szCs w:val="24"/>
          <w:lang w:eastAsia="ru-RU"/>
        </w:rPr>
        <w:t xml:space="preserve">В рамках программы учебной дисциплины обучающимися осваиваются умения </w:t>
      </w:r>
      <w:r w:rsidRPr="00F428C0">
        <w:rPr>
          <w:rFonts w:ascii="Times New Roman" w:eastAsia="Batang" w:hAnsi="Times New Roman" w:cs="Times New Roman"/>
          <w:sz w:val="24"/>
          <w:szCs w:val="24"/>
          <w:lang w:eastAsia="ru-RU"/>
        </w:rPr>
        <w:br/>
        <w:t>и знания</w:t>
      </w: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12"/>
        <w:gridCol w:w="1396"/>
        <w:gridCol w:w="2932"/>
        <w:gridCol w:w="1279"/>
        <w:gridCol w:w="2787"/>
      </w:tblGrid>
      <w:tr w:rsidR="00F428C0" w:rsidRPr="00F428C0" w14:paraId="52AD8E33" w14:textId="77777777" w:rsidTr="00F428C0">
        <w:trPr>
          <w:trHeight w:val="218"/>
        </w:trPr>
        <w:tc>
          <w:tcPr>
            <w:tcW w:w="1212" w:type="dxa"/>
            <w:hideMark/>
          </w:tcPr>
          <w:p w14:paraId="361A9255" w14:textId="77777777" w:rsidR="00F428C0" w:rsidRPr="00F428C0" w:rsidRDefault="00F428C0" w:rsidP="00F428C0">
            <w:pPr>
              <w:suppressAutoHyphens/>
              <w:spacing w:after="0" w:line="240" w:lineRule="auto"/>
              <w:jc w:val="center"/>
              <w:rPr>
                <w:rFonts w:ascii="Times New Roman" w:eastAsia="Batang" w:hAnsi="Times New Roman" w:cs="Times New Roman"/>
                <w:lang w:eastAsia="ru-RU"/>
              </w:rPr>
            </w:pPr>
            <w:bookmarkStart w:id="8" w:name="_Hlk125879336"/>
            <w:r w:rsidRPr="00F428C0">
              <w:rPr>
                <w:rFonts w:ascii="Times New Roman" w:eastAsia="Batang" w:hAnsi="Times New Roman" w:cs="Times New Roman"/>
                <w:lang w:eastAsia="ru-RU"/>
              </w:rPr>
              <w:t>Код</w:t>
            </w:r>
          </w:p>
          <w:p w14:paraId="346C9807" w14:textId="77777777" w:rsidR="00F428C0" w:rsidRPr="00F428C0" w:rsidRDefault="00F428C0" w:rsidP="00F428C0">
            <w:pPr>
              <w:suppressAutoHyphens/>
              <w:spacing w:after="0" w:line="240" w:lineRule="auto"/>
              <w:jc w:val="center"/>
              <w:rPr>
                <w:rFonts w:ascii="Times New Roman" w:eastAsia="Batang" w:hAnsi="Times New Roman" w:cs="Times New Roman"/>
                <w:lang w:eastAsia="ru-RU"/>
              </w:rPr>
            </w:pPr>
            <w:r w:rsidRPr="00F428C0">
              <w:rPr>
                <w:rFonts w:ascii="Times New Roman" w:eastAsia="Batang" w:hAnsi="Times New Roman" w:cs="Times New Roman"/>
                <w:lang w:eastAsia="ru-RU"/>
              </w:rPr>
              <w:t>ПК, ОК</w:t>
            </w:r>
          </w:p>
        </w:tc>
        <w:tc>
          <w:tcPr>
            <w:tcW w:w="1396" w:type="dxa"/>
          </w:tcPr>
          <w:p w14:paraId="45111384" w14:textId="77777777" w:rsidR="00F428C0" w:rsidRPr="00F428C0" w:rsidRDefault="00F428C0" w:rsidP="00F428C0">
            <w:pPr>
              <w:suppressAutoHyphens/>
              <w:spacing w:after="0" w:line="240" w:lineRule="auto"/>
              <w:jc w:val="center"/>
              <w:rPr>
                <w:rFonts w:ascii="Times New Roman" w:eastAsia="Batang" w:hAnsi="Times New Roman" w:cs="Times New Roman"/>
                <w:lang w:eastAsia="ru-RU"/>
              </w:rPr>
            </w:pPr>
            <w:r w:rsidRPr="00F428C0">
              <w:rPr>
                <w:rFonts w:ascii="Times New Roman" w:eastAsia="Batang" w:hAnsi="Times New Roman" w:cs="Times New Roman"/>
                <w:lang w:eastAsia="ru-RU"/>
              </w:rPr>
              <w:t>Код умений</w:t>
            </w:r>
          </w:p>
        </w:tc>
        <w:tc>
          <w:tcPr>
            <w:tcW w:w="2932" w:type="dxa"/>
            <w:hideMark/>
          </w:tcPr>
          <w:p w14:paraId="3B269A07" w14:textId="77777777" w:rsidR="00F428C0" w:rsidRPr="00F428C0" w:rsidRDefault="00F428C0" w:rsidP="00F428C0">
            <w:pPr>
              <w:suppressAutoHyphens/>
              <w:spacing w:after="0" w:line="240" w:lineRule="auto"/>
              <w:jc w:val="center"/>
              <w:rPr>
                <w:rFonts w:ascii="Times New Roman" w:eastAsia="Batang" w:hAnsi="Times New Roman" w:cs="Times New Roman"/>
                <w:lang w:eastAsia="ru-RU"/>
              </w:rPr>
            </w:pPr>
            <w:r w:rsidRPr="00F428C0">
              <w:rPr>
                <w:rFonts w:ascii="Times New Roman" w:eastAsia="Batang" w:hAnsi="Times New Roman" w:cs="Times New Roman"/>
                <w:lang w:eastAsia="ru-RU"/>
              </w:rPr>
              <w:t>Умения</w:t>
            </w:r>
          </w:p>
        </w:tc>
        <w:tc>
          <w:tcPr>
            <w:tcW w:w="1279" w:type="dxa"/>
          </w:tcPr>
          <w:p w14:paraId="52EFC7AC" w14:textId="77777777" w:rsidR="00F428C0" w:rsidRPr="00F428C0" w:rsidRDefault="00F428C0" w:rsidP="00F428C0">
            <w:pPr>
              <w:suppressAutoHyphens/>
              <w:spacing w:after="0" w:line="240" w:lineRule="auto"/>
              <w:jc w:val="center"/>
              <w:rPr>
                <w:rFonts w:ascii="Times New Roman" w:eastAsia="Batang" w:hAnsi="Times New Roman" w:cs="Times New Roman"/>
                <w:lang w:eastAsia="ru-RU"/>
              </w:rPr>
            </w:pPr>
            <w:r w:rsidRPr="00F428C0">
              <w:rPr>
                <w:rFonts w:ascii="Times New Roman" w:eastAsia="Batang" w:hAnsi="Times New Roman" w:cs="Times New Roman"/>
                <w:lang w:eastAsia="ru-RU"/>
              </w:rPr>
              <w:t>Код знаний</w:t>
            </w:r>
          </w:p>
        </w:tc>
        <w:tc>
          <w:tcPr>
            <w:tcW w:w="2787" w:type="dxa"/>
            <w:hideMark/>
          </w:tcPr>
          <w:p w14:paraId="53CBF61D" w14:textId="77777777" w:rsidR="00F428C0" w:rsidRPr="00F428C0" w:rsidRDefault="00F428C0" w:rsidP="00F428C0">
            <w:pPr>
              <w:suppressAutoHyphens/>
              <w:spacing w:after="0" w:line="240" w:lineRule="auto"/>
              <w:jc w:val="center"/>
              <w:rPr>
                <w:rFonts w:ascii="Times New Roman" w:eastAsia="Batang" w:hAnsi="Times New Roman" w:cs="Times New Roman"/>
                <w:lang w:eastAsia="ru-RU"/>
              </w:rPr>
            </w:pPr>
            <w:r w:rsidRPr="00F428C0">
              <w:rPr>
                <w:rFonts w:ascii="Times New Roman" w:eastAsia="Batang" w:hAnsi="Times New Roman" w:cs="Times New Roman"/>
                <w:lang w:eastAsia="ru-RU"/>
              </w:rPr>
              <w:t>Знания</w:t>
            </w:r>
          </w:p>
        </w:tc>
      </w:tr>
      <w:tr w:rsidR="00F428C0" w:rsidRPr="00F428C0" w14:paraId="44461E74" w14:textId="77777777" w:rsidTr="00F428C0">
        <w:trPr>
          <w:trHeight w:val="212"/>
        </w:trPr>
        <w:tc>
          <w:tcPr>
            <w:tcW w:w="1212" w:type="dxa"/>
            <w:vMerge w:val="restart"/>
          </w:tcPr>
          <w:p w14:paraId="6735284C" w14:textId="77777777" w:rsidR="00F428C0" w:rsidRPr="00F428C0" w:rsidRDefault="00F428C0" w:rsidP="00F428C0">
            <w:pPr>
              <w:spacing w:after="0" w:line="240" w:lineRule="auto"/>
              <w:rPr>
                <w:rFonts w:ascii="Times New Roman" w:eastAsia="Times New Roman" w:hAnsi="Times New Roman" w:cs="Times New Roman"/>
                <w:b/>
                <w:bCs/>
                <w:lang w:eastAsia="ru-RU"/>
              </w:rPr>
            </w:pPr>
            <w:r w:rsidRPr="00F428C0">
              <w:rPr>
                <w:rFonts w:ascii="Times New Roman" w:eastAsia="Times New Roman" w:hAnsi="Times New Roman" w:cs="Times New Roman"/>
                <w:b/>
                <w:bCs/>
                <w:lang w:eastAsia="ru-RU"/>
              </w:rPr>
              <w:t>ОК 01</w:t>
            </w:r>
          </w:p>
          <w:p w14:paraId="7D57C96B" w14:textId="77777777" w:rsidR="00F428C0" w:rsidRPr="00F428C0" w:rsidRDefault="00F428C0" w:rsidP="00F428C0">
            <w:pPr>
              <w:suppressAutoHyphens/>
              <w:spacing w:after="0" w:line="240" w:lineRule="auto"/>
              <w:jc w:val="center"/>
              <w:rPr>
                <w:rFonts w:ascii="Times New Roman" w:eastAsia="Batang" w:hAnsi="Times New Roman" w:cs="Times New Roman"/>
                <w:b/>
                <w:bCs/>
                <w:i/>
                <w:highlight w:val="yellow"/>
                <w:lang w:eastAsia="ru-RU"/>
              </w:rPr>
            </w:pPr>
          </w:p>
        </w:tc>
        <w:tc>
          <w:tcPr>
            <w:tcW w:w="1396" w:type="dxa"/>
          </w:tcPr>
          <w:p w14:paraId="2BD6F799" w14:textId="77777777" w:rsidR="00F428C0" w:rsidRPr="00F428C0" w:rsidRDefault="00F428C0" w:rsidP="00F428C0">
            <w:pPr>
              <w:spacing w:after="0" w:line="240" w:lineRule="auto"/>
              <w:rPr>
                <w:rFonts w:ascii="Times New Roman" w:eastAsia="Batang" w:hAnsi="Times New Roman" w:cs="Times New Roman"/>
                <w:highlight w:val="yellow"/>
                <w:lang w:eastAsia="ru-RU"/>
              </w:rPr>
            </w:pPr>
            <w:r w:rsidRPr="00F428C0">
              <w:rPr>
                <w:rFonts w:ascii="Times New Roman" w:eastAsia="Times New Roman" w:hAnsi="Times New Roman" w:cs="Times New Roman"/>
                <w:bCs/>
                <w:iCs/>
                <w:lang w:eastAsia="ru-RU"/>
              </w:rPr>
              <w:t>Уо 01.02</w:t>
            </w:r>
          </w:p>
        </w:tc>
        <w:tc>
          <w:tcPr>
            <w:tcW w:w="2932" w:type="dxa"/>
          </w:tcPr>
          <w:p w14:paraId="70E56772" w14:textId="77777777" w:rsidR="00F428C0" w:rsidRPr="00F428C0" w:rsidRDefault="00F428C0" w:rsidP="00F428C0">
            <w:pPr>
              <w:spacing w:after="0" w:line="240" w:lineRule="auto"/>
              <w:ind w:firstLine="13"/>
              <w:rPr>
                <w:rFonts w:ascii="Times New Roman" w:eastAsia="Batang" w:hAnsi="Times New Roman" w:cs="Times New Roman"/>
                <w:i/>
                <w:highlight w:val="green"/>
                <w:lang w:eastAsia="ru-RU"/>
              </w:rPr>
            </w:pPr>
            <w:r w:rsidRPr="00F428C0">
              <w:rPr>
                <w:rFonts w:ascii="Times New Roman" w:eastAsia="Times New Roman" w:hAnsi="Times New Roman" w:cs="Times New Roman"/>
                <w:iCs/>
                <w:lang w:eastAsia="ru-RU"/>
              </w:rPr>
              <w:t>Анализировать задачу и/или проблему и выделять её составные части</w:t>
            </w:r>
          </w:p>
        </w:tc>
        <w:tc>
          <w:tcPr>
            <w:tcW w:w="1279" w:type="dxa"/>
          </w:tcPr>
          <w:p w14:paraId="2BBE6977" w14:textId="77777777" w:rsidR="00F428C0" w:rsidRPr="00F428C0" w:rsidRDefault="00F428C0" w:rsidP="00F428C0">
            <w:pPr>
              <w:spacing w:after="0" w:line="240" w:lineRule="auto"/>
              <w:rPr>
                <w:rFonts w:ascii="Times New Roman" w:eastAsia="Batang" w:hAnsi="Times New Roman" w:cs="Times New Roman"/>
                <w:highlight w:val="yellow"/>
                <w:lang w:eastAsia="ru-RU"/>
              </w:rPr>
            </w:pPr>
            <w:r w:rsidRPr="00F428C0">
              <w:rPr>
                <w:rFonts w:ascii="Times New Roman" w:eastAsia="Times New Roman" w:hAnsi="Times New Roman" w:cs="Times New Roman"/>
                <w:bCs/>
                <w:iCs/>
                <w:lang w:eastAsia="ru-RU"/>
              </w:rPr>
              <w:t>Зо 01.02</w:t>
            </w:r>
          </w:p>
        </w:tc>
        <w:tc>
          <w:tcPr>
            <w:tcW w:w="2787" w:type="dxa"/>
          </w:tcPr>
          <w:p w14:paraId="42E0C72F" w14:textId="77777777" w:rsidR="00F428C0" w:rsidRPr="00F428C0" w:rsidRDefault="00F428C0" w:rsidP="00F428C0">
            <w:pPr>
              <w:spacing w:after="0" w:line="240" w:lineRule="auto"/>
              <w:ind w:firstLine="13"/>
              <w:rPr>
                <w:rFonts w:ascii="Times New Roman" w:eastAsia="Batang" w:hAnsi="Times New Roman" w:cs="Times New Roman"/>
                <w:i/>
                <w:highlight w:val="green"/>
                <w:lang w:eastAsia="ru-RU"/>
              </w:rPr>
            </w:pPr>
            <w:r w:rsidRPr="00F428C0">
              <w:rPr>
                <w:rFonts w:ascii="Times New Roman" w:eastAsia="Times New Roman" w:hAnsi="Times New Roman" w:cs="Times New Roman"/>
                <w:bCs/>
                <w:lang w:eastAsia="ru-RU"/>
              </w:rPr>
              <w:t xml:space="preserve">Основные источники информации и ресурсы для решения задач и проблем </w:t>
            </w:r>
            <w:r w:rsidRPr="00F428C0">
              <w:rPr>
                <w:rFonts w:ascii="Times New Roman" w:eastAsia="Times New Roman" w:hAnsi="Times New Roman" w:cs="Times New Roman"/>
                <w:bCs/>
                <w:lang w:eastAsia="ru-RU"/>
              </w:rPr>
              <w:br/>
              <w:t>в профессиональном и/или социальном контексте</w:t>
            </w:r>
          </w:p>
        </w:tc>
      </w:tr>
      <w:tr w:rsidR="00F428C0" w:rsidRPr="00F428C0" w14:paraId="3450B1ED" w14:textId="77777777" w:rsidTr="00F428C0">
        <w:trPr>
          <w:trHeight w:val="982"/>
        </w:trPr>
        <w:tc>
          <w:tcPr>
            <w:tcW w:w="1212" w:type="dxa"/>
            <w:vMerge/>
          </w:tcPr>
          <w:p w14:paraId="510B33D0" w14:textId="77777777" w:rsidR="00F428C0" w:rsidRPr="00F428C0" w:rsidRDefault="00F428C0" w:rsidP="00F428C0">
            <w:pPr>
              <w:suppressAutoHyphens/>
              <w:spacing w:after="0" w:line="240" w:lineRule="auto"/>
              <w:jc w:val="center"/>
              <w:rPr>
                <w:rFonts w:ascii="Times New Roman" w:eastAsia="Batang" w:hAnsi="Times New Roman" w:cs="Times New Roman"/>
                <w:b/>
                <w:bCs/>
                <w:i/>
                <w:highlight w:val="yellow"/>
                <w:lang w:eastAsia="ru-RU"/>
              </w:rPr>
            </w:pPr>
          </w:p>
        </w:tc>
        <w:tc>
          <w:tcPr>
            <w:tcW w:w="1396" w:type="dxa"/>
          </w:tcPr>
          <w:p w14:paraId="35CF8D14" w14:textId="77777777" w:rsidR="00F428C0" w:rsidRPr="00F428C0" w:rsidRDefault="00F428C0" w:rsidP="00F428C0">
            <w:pPr>
              <w:spacing w:after="0" w:line="240" w:lineRule="auto"/>
              <w:rPr>
                <w:rFonts w:ascii="Times New Roman" w:eastAsia="Batang" w:hAnsi="Times New Roman" w:cs="Times New Roman"/>
                <w:highlight w:val="yellow"/>
                <w:lang w:eastAsia="ru-RU"/>
              </w:rPr>
            </w:pPr>
            <w:r w:rsidRPr="00F428C0">
              <w:rPr>
                <w:rFonts w:ascii="Times New Roman" w:eastAsia="Times New Roman" w:hAnsi="Times New Roman" w:cs="Times New Roman"/>
                <w:bCs/>
                <w:iCs/>
                <w:lang w:eastAsia="ru-RU"/>
              </w:rPr>
              <w:t>Уо 01.03</w:t>
            </w:r>
          </w:p>
        </w:tc>
        <w:tc>
          <w:tcPr>
            <w:tcW w:w="2932" w:type="dxa"/>
          </w:tcPr>
          <w:p w14:paraId="7663FBEC" w14:textId="77777777" w:rsidR="00F428C0" w:rsidRPr="00F428C0" w:rsidRDefault="00F428C0" w:rsidP="00F428C0">
            <w:pPr>
              <w:spacing w:after="0" w:line="240" w:lineRule="auto"/>
              <w:rPr>
                <w:rFonts w:ascii="Times New Roman" w:eastAsia="Batang" w:hAnsi="Times New Roman" w:cs="Times New Roman"/>
                <w:i/>
                <w:highlight w:val="green"/>
                <w:lang w:eastAsia="ru-RU"/>
              </w:rPr>
            </w:pPr>
            <w:r w:rsidRPr="00F428C0">
              <w:rPr>
                <w:rFonts w:ascii="Times New Roman" w:eastAsia="Times New Roman" w:hAnsi="Times New Roman" w:cs="Times New Roman"/>
                <w:iCs/>
                <w:lang w:eastAsia="ru-RU"/>
              </w:rPr>
              <w:t>Определять этапы решения задачи</w:t>
            </w:r>
          </w:p>
        </w:tc>
        <w:tc>
          <w:tcPr>
            <w:tcW w:w="1279" w:type="dxa"/>
          </w:tcPr>
          <w:p w14:paraId="74C48DC2" w14:textId="77777777" w:rsidR="00F428C0" w:rsidRPr="00F428C0" w:rsidRDefault="00F428C0" w:rsidP="00F428C0">
            <w:pPr>
              <w:spacing w:after="0" w:line="240" w:lineRule="auto"/>
              <w:rPr>
                <w:rFonts w:ascii="Times New Roman" w:eastAsia="Batang" w:hAnsi="Times New Roman" w:cs="Times New Roman"/>
                <w:highlight w:val="yellow"/>
                <w:lang w:eastAsia="ru-RU"/>
              </w:rPr>
            </w:pPr>
            <w:r w:rsidRPr="00F428C0">
              <w:rPr>
                <w:rFonts w:ascii="Times New Roman" w:eastAsia="Times New Roman" w:hAnsi="Times New Roman" w:cs="Times New Roman"/>
                <w:bCs/>
                <w:iCs/>
                <w:lang w:eastAsia="ru-RU"/>
              </w:rPr>
              <w:t>Зо 01.03</w:t>
            </w:r>
          </w:p>
        </w:tc>
        <w:tc>
          <w:tcPr>
            <w:tcW w:w="2787" w:type="dxa"/>
          </w:tcPr>
          <w:p w14:paraId="337F4396" w14:textId="77777777" w:rsidR="00F428C0" w:rsidRPr="00F428C0" w:rsidRDefault="00F428C0" w:rsidP="00F428C0">
            <w:pPr>
              <w:spacing w:after="0" w:line="240" w:lineRule="auto"/>
              <w:ind w:firstLine="13"/>
              <w:rPr>
                <w:rFonts w:ascii="Times New Roman" w:eastAsia="Times New Roman" w:hAnsi="Times New Roman" w:cs="Times New Roman"/>
                <w:bCs/>
                <w:lang w:eastAsia="ru-RU"/>
              </w:rPr>
            </w:pPr>
            <w:r w:rsidRPr="00F428C0">
              <w:rPr>
                <w:rFonts w:ascii="Times New Roman" w:eastAsia="Times New Roman" w:hAnsi="Times New Roman" w:cs="Times New Roman"/>
                <w:bCs/>
                <w:lang w:eastAsia="ru-RU"/>
              </w:rPr>
              <w:t xml:space="preserve">Алгоритмы выполнения работ в профессиональной </w:t>
            </w:r>
            <w:r w:rsidRPr="00F428C0">
              <w:rPr>
                <w:rFonts w:ascii="Times New Roman" w:eastAsia="Times New Roman" w:hAnsi="Times New Roman" w:cs="Times New Roman"/>
                <w:bCs/>
                <w:lang w:eastAsia="ru-RU"/>
              </w:rPr>
              <w:br/>
              <w:t xml:space="preserve">и смежных областях </w:t>
            </w:r>
          </w:p>
        </w:tc>
      </w:tr>
      <w:tr w:rsidR="00F428C0" w:rsidRPr="00F428C0" w14:paraId="6133E123" w14:textId="77777777" w:rsidTr="00F428C0">
        <w:trPr>
          <w:trHeight w:val="180"/>
        </w:trPr>
        <w:tc>
          <w:tcPr>
            <w:tcW w:w="1212" w:type="dxa"/>
            <w:vMerge/>
          </w:tcPr>
          <w:p w14:paraId="16C6A22C" w14:textId="77777777" w:rsidR="00F428C0" w:rsidRPr="00F428C0" w:rsidRDefault="00F428C0" w:rsidP="00F428C0">
            <w:pPr>
              <w:suppressAutoHyphens/>
              <w:spacing w:after="0" w:line="240" w:lineRule="auto"/>
              <w:jc w:val="center"/>
              <w:rPr>
                <w:rFonts w:ascii="Times New Roman" w:eastAsia="Batang" w:hAnsi="Times New Roman" w:cs="Times New Roman"/>
                <w:b/>
                <w:bCs/>
                <w:i/>
                <w:highlight w:val="yellow"/>
                <w:lang w:eastAsia="ru-RU"/>
              </w:rPr>
            </w:pPr>
          </w:p>
        </w:tc>
        <w:tc>
          <w:tcPr>
            <w:tcW w:w="1396" w:type="dxa"/>
          </w:tcPr>
          <w:p w14:paraId="5D4839FD" w14:textId="77777777" w:rsidR="00F428C0" w:rsidRPr="00F428C0" w:rsidRDefault="00F428C0" w:rsidP="00F428C0">
            <w:pPr>
              <w:spacing w:after="0" w:line="240" w:lineRule="auto"/>
              <w:rPr>
                <w:rFonts w:ascii="Times New Roman" w:eastAsia="Times New Roman" w:hAnsi="Times New Roman" w:cs="Times New Roman"/>
                <w:bCs/>
                <w:iCs/>
                <w:lang w:eastAsia="ru-RU"/>
              </w:rPr>
            </w:pPr>
            <w:r w:rsidRPr="00F428C0">
              <w:rPr>
                <w:rFonts w:ascii="Times New Roman" w:eastAsia="Times New Roman" w:hAnsi="Times New Roman" w:cs="Times New Roman"/>
                <w:bCs/>
                <w:iCs/>
                <w:lang w:eastAsia="ru-RU"/>
              </w:rPr>
              <w:t>Уо 01.04</w:t>
            </w:r>
          </w:p>
        </w:tc>
        <w:tc>
          <w:tcPr>
            <w:tcW w:w="2932" w:type="dxa"/>
            <w:vAlign w:val="center"/>
          </w:tcPr>
          <w:p w14:paraId="36E58E1B" w14:textId="77777777" w:rsidR="00F428C0" w:rsidRPr="00F428C0" w:rsidRDefault="00F428C0" w:rsidP="00F428C0">
            <w:pPr>
              <w:spacing w:after="0" w:line="240" w:lineRule="auto"/>
              <w:rPr>
                <w:rFonts w:ascii="Times New Roman" w:eastAsia="Times New Roman" w:hAnsi="Times New Roman" w:cs="Times New Roman"/>
                <w:iCs/>
                <w:lang w:eastAsia="ru-RU"/>
              </w:rPr>
            </w:pPr>
            <w:r w:rsidRPr="00F428C0">
              <w:rPr>
                <w:rFonts w:ascii="Times New Roman" w:eastAsia="Times New Roman" w:hAnsi="Times New Roman" w:cs="Times New Roman"/>
                <w:iCs/>
                <w:lang w:eastAsia="ru-RU"/>
              </w:rPr>
              <w:t>Выявлять и эффективно искать информацию, необходимую для решения задачи и/или проблемы</w:t>
            </w:r>
          </w:p>
        </w:tc>
        <w:tc>
          <w:tcPr>
            <w:tcW w:w="1279" w:type="dxa"/>
          </w:tcPr>
          <w:p w14:paraId="1F896A91" w14:textId="77777777" w:rsidR="00F428C0" w:rsidRPr="00F428C0" w:rsidRDefault="00F428C0" w:rsidP="00F428C0">
            <w:pPr>
              <w:spacing w:after="0" w:line="240" w:lineRule="auto"/>
              <w:rPr>
                <w:rFonts w:ascii="Times New Roman" w:eastAsia="Times New Roman" w:hAnsi="Times New Roman" w:cs="Times New Roman"/>
                <w:bCs/>
                <w:iCs/>
                <w:lang w:eastAsia="ru-RU"/>
              </w:rPr>
            </w:pPr>
            <w:r w:rsidRPr="00F428C0">
              <w:rPr>
                <w:rFonts w:ascii="Times New Roman" w:eastAsia="Times New Roman" w:hAnsi="Times New Roman" w:cs="Times New Roman"/>
                <w:bCs/>
                <w:iCs/>
                <w:lang w:eastAsia="ru-RU"/>
              </w:rPr>
              <w:t>Зо 01.04</w:t>
            </w:r>
          </w:p>
        </w:tc>
        <w:tc>
          <w:tcPr>
            <w:tcW w:w="2787" w:type="dxa"/>
          </w:tcPr>
          <w:p w14:paraId="75C9FE76" w14:textId="77777777" w:rsidR="00F428C0" w:rsidRPr="00F428C0" w:rsidRDefault="00F428C0" w:rsidP="00F428C0">
            <w:pPr>
              <w:spacing w:after="0" w:line="240" w:lineRule="auto"/>
              <w:ind w:firstLine="13"/>
              <w:rPr>
                <w:rFonts w:ascii="Times New Roman" w:eastAsia="Times New Roman" w:hAnsi="Times New Roman" w:cs="Times New Roman"/>
                <w:bCs/>
                <w:lang w:eastAsia="ru-RU"/>
              </w:rPr>
            </w:pPr>
            <w:r w:rsidRPr="00F428C0">
              <w:rPr>
                <w:rFonts w:ascii="Times New Roman" w:eastAsia="Times New Roman" w:hAnsi="Times New Roman" w:cs="Times New Roman"/>
                <w:bCs/>
                <w:lang w:eastAsia="ru-RU"/>
              </w:rPr>
              <w:t>Методы работы в профессиональной и смежных сферах</w:t>
            </w:r>
          </w:p>
        </w:tc>
      </w:tr>
      <w:tr w:rsidR="00F428C0" w:rsidRPr="00F428C0" w14:paraId="703530D2" w14:textId="77777777" w:rsidTr="00F428C0">
        <w:trPr>
          <w:trHeight w:val="125"/>
        </w:trPr>
        <w:tc>
          <w:tcPr>
            <w:tcW w:w="1212" w:type="dxa"/>
            <w:vMerge/>
          </w:tcPr>
          <w:p w14:paraId="1E50E7B0" w14:textId="77777777" w:rsidR="00F428C0" w:rsidRPr="00F428C0" w:rsidRDefault="00F428C0" w:rsidP="00F428C0">
            <w:pPr>
              <w:suppressAutoHyphens/>
              <w:spacing w:after="0" w:line="240" w:lineRule="auto"/>
              <w:jc w:val="center"/>
              <w:rPr>
                <w:rFonts w:ascii="Times New Roman" w:eastAsia="Batang" w:hAnsi="Times New Roman" w:cs="Times New Roman"/>
                <w:b/>
                <w:bCs/>
                <w:i/>
                <w:highlight w:val="yellow"/>
                <w:lang w:eastAsia="ru-RU"/>
              </w:rPr>
            </w:pPr>
          </w:p>
        </w:tc>
        <w:tc>
          <w:tcPr>
            <w:tcW w:w="1396" w:type="dxa"/>
          </w:tcPr>
          <w:p w14:paraId="20D51AF7" w14:textId="77777777" w:rsidR="00F428C0" w:rsidRPr="00F428C0" w:rsidRDefault="00F428C0" w:rsidP="00F428C0">
            <w:pPr>
              <w:spacing w:after="0" w:line="240" w:lineRule="auto"/>
              <w:rPr>
                <w:rFonts w:ascii="Times New Roman" w:eastAsia="Times New Roman" w:hAnsi="Times New Roman" w:cs="Times New Roman"/>
                <w:bCs/>
                <w:iCs/>
                <w:lang w:eastAsia="ru-RU"/>
              </w:rPr>
            </w:pPr>
            <w:r w:rsidRPr="00F428C0">
              <w:rPr>
                <w:rFonts w:ascii="Times New Roman" w:eastAsia="Times New Roman" w:hAnsi="Times New Roman" w:cs="Times New Roman"/>
                <w:bCs/>
                <w:iCs/>
                <w:lang w:eastAsia="ru-RU"/>
              </w:rPr>
              <w:t>Уо 01.05</w:t>
            </w:r>
          </w:p>
        </w:tc>
        <w:tc>
          <w:tcPr>
            <w:tcW w:w="2932" w:type="dxa"/>
            <w:vAlign w:val="center"/>
          </w:tcPr>
          <w:p w14:paraId="2A7828E8" w14:textId="77777777" w:rsidR="00F428C0" w:rsidRPr="00F428C0" w:rsidRDefault="00F428C0" w:rsidP="00F428C0">
            <w:pPr>
              <w:spacing w:after="0" w:line="240" w:lineRule="auto"/>
              <w:rPr>
                <w:rFonts w:ascii="Times New Roman" w:eastAsia="Times New Roman" w:hAnsi="Times New Roman" w:cs="Times New Roman"/>
                <w:iCs/>
                <w:lang w:eastAsia="ru-RU"/>
              </w:rPr>
            </w:pPr>
            <w:r w:rsidRPr="00F428C0">
              <w:rPr>
                <w:rFonts w:ascii="Times New Roman" w:eastAsia="Times New Roman" w:hAnsi="Times New Roman" w:cs="Times New Roman"/>
                <w:iCs/>
                <w:lang w:eastAsia="ru-RU"/>
              </w:rPr>
              <w:t>Составлять план действия</w:t>
            </w:r>
          </w:p>
        </w:tc>
        <w:tc>
          <w:tcPr>
            <w:tcW w:w="1279" w:type="dxa"/>
          </w:tcPr>
          <w:p w14:paraId="5EC62871" w14:textId="77777777" w:rsidR="00F428C0" w:rsidRPr="00F428C0" w:rsidRDefault="00F428C0" w:rsidP="00F428C0">
            <w:pPr>
              <w:spacing w:after="0" w:line="240" w:lineRule="auto"/>
              <w:rPr>
                <w:rFonts w:ascii="Times New Roman" w:eastAsia="Times New Roman" w:hAnsi="Times New Roman" w:cs="Times New Roman"/>
                <w:bCs/>
                <w:iCs/>
                <w:lang w:eastAsia="ru-RU"/>
              </w:rPr>
            </w:pPr>
            <w:r w:rsidRPr="00F428C0">
              <w:rPr>
                <w:rFonts w:ascii="Times New Roman" w:eastAsia="Times New Roman" w:hAnsi="Times New Roman" w:cs="Times New Roman"/>
                <w:bCs/>
                <w:iCs/>
                <w:lang w:eastAsia="ru-RU"/>
              </w:rPr>
              <w:t>Зо 01.05</w:t>
            </w:r>
          </w:p>
        </w:tc>
        <w:tc>
          <w:tcPr>
            <w:tcW w:w="2787" w:type="dxa"/>
          </w:tcPr>
          <w:p w14:paraId="730A60EC" w14:textId="77777777" w:rsidR="00F428C0" w:rsidRPr="00F428C0" w:rsidRDefault="00F428C0" w:rsidP="00F428C0">
            <w:pPr>
              <w:spacing w:after="0" w:line="240" w:lineRule="auto"/>
              <w:ind w:firstLine="13"/>
              <w:rPr>
                <w:rFonts w:ascii="Times New Roman" w:eastAsia="Times New Roman" w:hAnsi="Times New Roman" w:cs="Times New Roman"/>
                <w:bCs/>
                <w:lang w:eastAsia="ru-RU"/>
              </w:rPr>
            </w:pPr>
            <w:r w:rsidRPr="00F428C0">
              <w:rPr>
                <w:rFonts w:ascii="Times New Roman" w:eastAsia="Times New Roman" w:hAnsi="Times New Roman" w:cs="Times New Roman"/>
                <w:bCs/>
                <w:lang w:eastAsia="ru-RU"/>
              </w:rPr>
              <w:t>Структуру плана для решения задач</w:t>
            </w:r>
          </w:p>
        </w:tc>
      </w:tr>
      <w:tr w:rsidR="00F428C0" w:rsidRPr="00F428C0" w14:paraId="347A9106" w14:textId="77777777" w:rsidTr="00F428C0">
        <w:trPr>
          <w:trHeight w:val="600"/>
        </w:trPr>
        <w:tc>
          <w:tcPr>
            <w:tcW w:w="1212" w:type="dxa"/>
            <w:vMerge/>
          </w:tcPr>
          <w:p w14:paraId="439EE87E" w14:textId="77777777" w:rsidR="00F428C0" w:rsidRPr="00F428C0" w:rsidRDefault="00F428C0" w:rsidP="00F428C0">
            <w:pPr>
              <w:suppressAutoHyphens/>
              <w:spacing w:after="0" w:line="240" w:lineRule="auto"/>
              <w:jc w:val="center"/>
              <w:rPr>
                <w:rFonts w:ascii="Times New Roman" w:eastAsia="Batang" w:hAnsi="Times New Roman" w:cs="Times New Roman"/>
                <w:b/>
                <w:bCs/>
                <w:i/>
                <w:highlight w:val="yellow"/>
                <w:lang w:eastAsia="ru-RU"/>
              </w:rPr>
            </w:pPr>
          </w:p>
        </w:tc>
        <w:tc>
          <w:tcPr>
            <w:tcW w:w="1396" w:type="dxa"/>
          </w:tcPr>
          <w:p w14:paraId="4249FB85" w14:textId="77777777" w:rsidR="00F428C0" w:rsidRPr="00F428C0" w:rsidRDefault="00F428C0" w:rsidP="00F428C0">
            <w:pPr>
              <w:spacing w:after="0" w:line="240" w:lineRule="auto"/>
              <w:rPr>
                <w:rFonts w:ascii="Times New Roman" w:eastAsia="Times New Roman" w:hAnsi="Times New Roman" w:cs="Times New Roman"/>
                <w:bCs/>
                <w:iCs/>
                <w:lang w:eastAsia="ru-RU"/>
              </w:rPr>
            </w:pPr>
            <w:r w:rsidRPr="00F428C0">
              <w:rPr>
                <w:rFonts w:ascii="Times New Roman" w:eastAsia="Times New Roman" w:hAnsi="Times New Roman" w:cs="Times New Roman"/>
                <w:bCs/>
                <w:iCs/>
                <w:lang w:eastAsia="ru-RU"/>
              </w:rPr>
              <w:t>Уо 01.06</w:t>
            </w:r>
          </w:p>
        </w:tc>
        <w:tc>
          <w:tcPr>
            <w:tcW w:w="2932" w:type="dxa"/>
          </w:tcPr>
          <w:p w14:paraId="2B42FDAD" w14:textId="77777777" w:rsidR="00F428C0" w:rsidRPr="00F428C0" w:rsidRDefault="00F428C0" w:rsidP="00F428C0">
            <w:pPr>
              <w:spacing w:after="0" w:line="240" w:lineRule="auto"/>
              <w:rPr>
                <w:rFonts w:ascii="Times New Roman" w:eastAsia="Times New Roman" w:hAnsi="Times New Roman" w:cs="Times New Roman"/>
                <w:iCs/>
                <w:lang w:eastAsia="ru-RU"/>
              </w:rPr>
            </w:pPr>
            <w:r w:rsidRPr="00F428C0">
              <w:rPr>
                <w:rFonts w:ascii="Times New Roman" w:eastAsia="Times New Roman" w:hAnsi="Times New Roman" w:cs="Times New Roman"/>
                <w:iCs/>
                <w:lang w:eastAsia="ru-RU"/>
              </w:rPr>
              <w:t>Определять необходимые ресурсы</w:t>
            </w:r>
          </w:p>
        </w:tc>
        <w:tc>
          <w:tcPr>
            <w:tcW w:w="1279" w:type="dxa"/>
          </w:tcPr>
          <w:p w14:paraId="440A9FF4" w14:textId="77777777" w:rsidR="00F428C0" w:rsidRPr="00F428C0" w:rsidRDefault="00F428C0" w:rsidP="00F428C0">
            <w:pPr>
              <w:spacing w:after="0" w:line="240" w:lineRule="auto"/>
              <w:rPr>
                <w:rFonts w:ascii="Times New Roman" w:eastAsia="Times New Roman" w:hAnsi="Times New Roman" w:cs="Times New Roman"/>
                <w:bCs/>
                <w:iCs/>
                <w:lang w:eastAsia="ru-RU"/>
              </w:rPr>
            </w:pPr>
            <w:r w:rsidRPr="00F428C0">
              <w:rPr>
                <w:rFonts w:ascii="Times New Roman" w:eastAsia="Times New Roman" w:hAnsi="Times New Roman" w:cs="Times New Roman"/>
                <w:bCs/>
                <w:iCs/>
                <w:lang w:eastAsia="ru-RU"/>
              </w:rPr>
              <w:t>Зо 01.06</w:t>
            </w:r>
          </w:p>
        </w:tc>
        <w:tc>
          <w:tcPr>
            <w:tcW w:w="2787" w:type="dxa"/>
          </w:tcPr>
          <w:p w14:paraId="66A71FC4" w14:textId="77777777" w:rsidR="00F428C0" w:rsidRPr="00F428C0" w:rsidRDefault="00F428C0" w:rsidP="00F428C0">
            <w:pPr>
              <w:spacing w:after="0" w:line="240" w:lineRule="auto"/>
              <w:ind w:firstLine="13"/>
              <w:rPr>
                <w:rFonts w:ascii="Times New Roman" w:eastAsia="Times New Roman" w:hAnsi="Times New Roman" w:cs="Times New Roman"/>
                <w:bCs/>
                <w:lang w:eastAsia="ru-RU"/>
              </w:rPr>
            </w:pPr>
            <w:r w:rsidRPr="00F428C0">
              <w:rPr>
                <w:rFonts w:ascii="Times New Roman" w:eastAsia="Times New Roman" w:hAnsi="Times New Roman" w:cs="Times New Roman"/>
                <w:bCs/>
                <w:lang w:eastAsia="ru-RU"/>
              </w:rPr>
              <w:t>Порядок оценки результатов решения задач профессиональной деятельности</w:t>
            </w:r>
          </w:p>
        </w:tc>
      </w:tr>
      <w:tr w:rsidR="00F428C0" w:rsidRPr="00F428C0" w14:paraId="24FB4092" w14:textId="77777777" w:rsidTr="00F428C0">
        <w:trPr>
          <w:trHeight w:val="216"/>
        </w:trPr>
        <w:tc>
          <w:tcPr>
            <w:tcW w:w="1212" w:type="dxa"/>
            <w:vMerge/>
          </w:tcPr>
          <w:p w14:paraId="5D1A5F75" w14:textId="77777777" w:rsidR="00F428C0" w:rsidRPr="00F428C0" w:rsidRDefault="00F428C0" w:rsidP="00F428C0">
            <w:pPr>
              <w:suppressAutoHyphens/>
              <w:spacing w:after="0" w:line="240" w:lineRule="auto"/>
              <w:jc w:val="center"/>
              <w:rPr>
                <w:rFonts w:ascii="Times New Roman" w:eastAsia="Batang" w:hAnsi="Times New Roman" w:cs="Times New Roman"/>
                <w:b/>
                <w:bCs/>
                <w:i/>
                <w:highlight w:val="yellow"/>
                <w:lang w:eastAsia="ru-RU"/>
              </w:rPr>
            </w:pPr>
          </w:p>
        </w:tc>
        <w:tc>
          <w:tcPr>
            <w:tcW w:w="1396" w:type="dxa"/>
          </w:tcPr>
          <w:p w14:paraId="57CCE1E5" w14:textId="77777777" w:rsidR="00F428C0" w:rsidRPr="00F428C0" w:rsidRDefault="00F428C0" w:rsidP="00F428C0">
            <w:pPr>
              <w:spacing w:after="0" w:line="240" w:lineRule="auto"/>
              <w:rPr>
                <w:rFonts w:ascii="Times New Roman" w:eastAsia="Times New Roman" w:hAnsi="Times New Roman" w:cs="Times New Roman"/>
                <w:bCs/>
                <w:iCs/>
                <w:lang w:eastAsia="ru-RU"/>
              </w:rPr>
            </w:pPr>
            <w:r w:rsidRPr="00F428C0">
              <w:rPr>
                <w:rFonts w:ascii="Times New Roman" w:eastAsia="Times New Roman" w:hAnsi="Times New Roman" w:cs="Times New Roman"/>
                <w:bCs/>
                <w:iCs/>
                <w:lang w:eastAsia="ru-RU"/>
              </w:rPr>
              <w:t>Уо 01.07</w:t>
            </w:r>
          </w:p>
        </w:tc>
        <w:tc>
          <w:tcPr>
            <w:tcW w:w="2932" w:type="dxa"/>
            <w:vAlign w:val="center"/>
          </w:tcPr>
          <w:p w14:paraId="6A02F896" w14:textId="77777777" w:rsidR="00F428C0" w:rsidRPr="00F428C0" w:rsidRDefault="00F428C0" w:rsidP="00F428C0">
            <w:pPr>
              <w:spacing w:after="0" w:line="240" w:lineRule="auto"/>
              <w:rPr>
                <w:rFonts w:ascii="Times New Roman" w:eastAsia="Times New Roman" w:hAnsi="Times New Roman" w:cs="Times New Roman"/>
                <w:iCs/>
                <w:lang w:eastAsia="ru-RU"/>
              </w:rPr>
            </w:pPr>
            <w:r w:rsidRPr="00F428C0">
              <w:rPr>
                <w:rFonts w:ascii="Times New Roman" w:eastAsia="Times New Roman" w:hAnsi="Times New Roman" w:cs="Times New Roman"/>
                <w:iCs/>
                <w:lang w:eastAsia="ru-RU"/>
              </w:rPr>
              <w:t xml:space="preserve">Владеть актуальными методами работы </w:t>
            </w:r>
            <w:r w:rsidRPr="00F428C0">
              <w:rPr>
                <w:rFonts w:ascii="Times New Roman" w:eastAsia="Times New Roman" w:hAnsi="Times New Roman" w:cs="Times New Roman"/>
                <w:iCs/>
                <w:lang w:eastAsia="ru-RU"/>
              </w:rPr>
              <w:br/>
              <w:t>в профессиональной и смежных сферах</w:t>
            </w:r>
          </w:p>
        </w:tc>
        <w:tc>
          <w:tcPr>
            <w:tcW w:w="1279" w:type="dxa"/>
          </w:tcPr>
          <w:p w14:paraId="0F079000" w14:textId="77777777" w:rsidR="00F428C0" w:rsidRPr="00F428C0" w:rsidRDefault="00F428C0" w:rsidP="00F428C0">
            <w:pPr>
              <w:spacing w:after="0" w:line="240" w:lineRule="auto"/>
              <w:rPr>
                <w:rFonts w:ascii="Times New Roman" w:eastAsia="Times New Roman" w:hAnsi="Times New Roman" w:cs="Times New Roman"/>
                <w:bCs/>
                <w:iCs/>
                <w:lang w:eastAsia="ru-RU"/>
              </w:rPr>
            </w:pPr>
          </w:p>
        </w:tc>
        <w:tc>
          <w:tcPr>
            <w:tcW w:w="2787" w:type="dxa"/>
          </w:tcPr>
          <w:p w14:paraId="302C0CFE" w14:textId="77777777" w:rsidR="00F428C0" w:rsidRPr="00F428C0" w:rsidRDefault="00F428C0" w:rsidP="00F428C0">
            <w:pPr>
              <w:spacing w:after="0" w:line="240" w:lineRule="auto"/>
              <w:ind w:firstLine="13"/>
              <w:rPr>
                <w:rFonts w:ascii="Times New Roman" w:eastAsia="Times New Roman" w:hAnsi="Times New Roman" w:cs="Times New Roman"/>
                <w:bCs/>
                <w:lang w:eastAsia="ru-RU"/>
              </w:rPr>
            </w:pPr>
          </w:p>
        </w:tc>
      </w:tr>
      <w:tr w:rsidR="00F428C0" w:rsidRPr="00F428C0" w14:paraId="6665E5A5" w14:textId="77777777" w:rsidTr="00F428C0">
        <w:trPr>
          <w:trHeight w:val="180"/>
        </w:trPr>
        <w:tc>
          <w:tcPr>
            <w:tcW w:w="1212" w:type="dxa"/>
            <w:vMerge/>
          </w:tcPr>
          <w:p w14:paraId="55E8E1C7" w14:textId="77777777" w:rsidR="00F428C0" w:rsidRPr="00F428C0" w:rsidRDefault="00F428C0" w:rsidP="00F428C0">
            <w:pPr>
              <w:suppressAutoHyphens/>
              <w:spacing w:after="0" w:line="240" w:lineRule="auto"/>
              <w:jc w:val="center"/>
              <w:rPr>
                <w:rFonts w:ascii="Times New Roman" w:eastAsia="Batang" w:hAnsi="Times New Roman" w:cs="Times New Roman"/>
                <w:b/>
                <w:bCs/>
                <w:i/>
                <w:highlight w:val="yellow"/>
                <w:lang w:eastAsia="ru-RU"/>
              </w:rPr>
            </w:pPr>
          </w:p>
        </w:tc>
        <w:tc>
          <w:tcPr>
            <w:tcW w:w="1396" w:type="dxa"/>
          </w:tcPr>
          <w:p w14:paraId="622A66BC" w14:textId="77777777" w:rsidR="00F428C0" w:rsidRPr="00F428C0" w:rsidRDefault="00F428C0" w:rsidP="00F428C0">
            <w:pPr>
              <w:spacing w:after="0" w:line="240" w:lineRule="auto"/>
              <w:rPr>
                <w:rFonts w:ascii="Times New Roman" w:eastAsia="Times New Roman" w:hAnsi="Times New Roman" w:cs="Times New Roman"/>
                <w:bCs/>
                <w:iCs/>
                <w:lang w:eastAsia="ru-RU"/>
              </w:rPr>
            </w:pPr>
            <w:r w:rsidRPr="00F428C0">
              <w:rPr>
                <w:rFonts w:ascii="Times New Roman" w:eastAsia="Times New Roman" w:hAnsi="Times New Roman" w:cs="Times New Roman"/>
                <w:bCs/>
                <w:iCs/>
                <w:lang w:eastAsia="ru-RU"/>
              </w:rPr>
              <w:t>Уо 01.08</w:t>
            </w:r>
          </w:p>
        </w:tc>
        <w:tc>
          <w:tcPr>
            <w:tcW w:w="2932" w:type="dxa"/>
            <w:vAlign w:val="center"/>
          </w:tcPr>
          <w:p w14:paraId="0FB4132A" w14:textId="77777777" w:rsidR="00F428C0" w:rsidRPr="00F428C0" w:rsidRDefault="00F428C0" w:rsidP="00F428C0">
            <w:pPr>
              <w:spacing w:after="0" w:line="240" w:lineRule="auto"/>
              <w:rPr>
                <w:rFonts w:ascii="Times New Roman" w:eastAsia="Times New Roman" w:hAnsi="Times New Roman" w:cs="Times New Roman"/>
                <w:iCs/>
                <w:lang w:eastAsia="ru-RU"/>
              </w:rPr>
            </w:pPr>
            <w:r w:rsidRPr="00F428C0">
              <w:rPr>
                <w:rFonts w:ascii="Times New Roman" w:eastAsia="Times New Roman" w:hAnsi="Times New Roman" w:cs="Times New Roman"/>
                <w:iCs/>
                <w:lang w:eastAsia="ru-RU"/>
              </w:rPr>
              <w:t>Реализовывать составленный план</w:t>
            </w:r>
          </w:p>
        </w:tc>
        <w:tc>
          <w:tcPr>
            <w:tcW w:w="1279" w:type="dxa"/>
          </w:tcPr>
          <w:p w14:paraId="0A4FF612" w14:textId="77777777" w:rsidR="00F428C0" w:rsidRPr="00F428C0" w:rsidRDefault="00F428C0" w:rsidP="00F428C0">
            <w:pPr>
              <w:spacing w:after="0" w:line="240" w:lineRule="auto"/>
              <w:rPr>
                <w:rFonts w:ascii="Times New Roman" w:eastAsia="Times New Roman" w:hAnsi="Times New Roman" w:cs="Times New Roman"/>
                <w:bCs/>
                <w:iCs/>
                <w:lang w:eastAsia="ru-RU"/>
              </w:rPr>
            </w:pPr>
          </w:p>
        </w:tc>
        <w:tc>
          <w:tcPr>
            <w:tcW w:w="2787" w:type="dxa"/>
          </w:tcPr>
          <w:p w14:paraId="389FD2C7" w14:textId="77777777" w:rsidR="00F428C0" w:rsidRPr="00F428C0" w:rsidRDefault="00F428C0" w:rsidP="00F428C0">
            <w:pPr>
              <w:spacing w:after="0" w:line="240" w:lineRule="auto"/>
              <w:ind w:firstLine="13"/>
              <w:rPr>
                <w:rFonts w:ascii="Times New Roman" w:eastAsia="Times New Roman" w:hAnsi="Times New Roman" w:cs="Times New Roman"/>
                <w:bCs/>
                <w:lang w:eastAsia="ru-RU"/>
              </w:rPr>
            </w:pPr>
          </w:p>
        </w:tc>
      </w:tr>
      <w:tr w:rsidR="00F428C0" w:rsidRPr="00F428C0" w14:paraId="38E4DFCA" w14:textId="77777777" w:rsidTr="00F428C0">
        <w:trPr>
          <w:trHeight w:val="168"/>
        </w:trPr>
        <w:tc>
          <w:tcPr>
            <w:tcW w:w="1212" w:type="dxa"/>
            <w:vMerge/>
          </w:tcPr>
          <w:p w14:paraId="6E27E479" w14:textId="77777777" w:rsidR="00F428C0" w:rsidRPr="00F428C0" w:rsidRDefault="00F428C0" w:rsidP="00F428C0">
            <w:pPr>
              <w:suppressAutoHyphens/>
              <w:spacing w:after="0" w:line="240" w:lineRule="auto"/>
              <w:jc w:val="center"/>
              <w:rPr>
                <w:rFonts w:ascii="Times New Roman" w:eastAsia="Batang" w:hAnsi="Times New Roman" w:cs="Times New Roman"/>
                <w:b/>
                <w:bCs/>
                <w:i/>
                <w:highlight w:val="yellow"/>
                <w:lang w:eastAsia="ru-RU"/>
              </w:rPr>
            </w:pPr>
          </w:p>
        </w:tc>
        <w:tc>
          <w:tcPr>
            <w:tcW w:w="1396" w:type="dxa"/>
          </w:tcPr>
          <w:p w14:paraId="0B74E7A0" w14:textId="77777777" w:rsidR="00F428C0" w:rsidRPr="00F428C0" w:rsidRDefault="00F428C0" w:rsidP="00F428C0">
            <w:pPr>
              <w:spacing w:after="0" w:line="240" w:lineRule="auto"/>
              <w:rPr>
                <w:rFonts w:ascii="Times New Roman" w:eastAsia="Times New Roman" w:hAnsi="Times New Roman" w:cs="Times New Roman"/>
                <w:bCs/>
                <w:iCs/>
                <w:lang w:eastAsia="ru-RU"/>
              </w:rPr>
            </w:pPr>
            <w:r w:rsidRPr="00F428C0">
              <w:rPr>
                <w:rFonts w:ascii="Times New Roman" w:eastAsia="Times New Roman" w:hAnsi="Times New Roman" w:cs="Times New Roman"/>
                <w:bCs/>
                <w:iCs/>
                <w:lang w:eastAsia="ru-RU"/>
              </w:rPr>
              <w:t>Уо 01.09</w:t>
            </w:r>
          </w:p>
        </w:tc>
        <w:tc>
          <w:tcPr>
            <w:tcW w:w="2932" w:type="dxa"/>
            <w:vAlign w:val="center"/>
          </w:tcPr>
          <w:p w14:paraId="1EE6ADBC" w14:textId="77777777" w:rsidR="00F428C0" w:rsidRPr="00F428C0" w:rsidRDefault="00F428C0" w:rsidP="00F428C0">
            <w:pPr>
              <w:spacing w:after="0" w:line="240" w:lineRule="auto"/>
              <w:rPr>
                <w:rFonts w:ascii="Times New Roman" w:eastAsia="Times New Roman" w:hAnsi="Times New Roman" w:cs="Times New Roman"/>
                <w:iCs/>
                <w:lang w:eastAsia="ru-RU"/>
              </w:rPr>
            </w:pPr>
            <w:r w:rsidRPr="00F428C0">
              <w:rPr>
                <w:rFonts w:ascii="Times New Roman" w:eastAsia="Times New Roman" w:hAnsi="Times New Roman" w:cs="Times New Roman"/>
                <w:iCs/>
                <w:lang w:eastAsia="ru-RU"/>
              </w:rPr>
              <w:t>Оценивать результат и последствия своих действий (самостоятельно или с помощью наставника)</w:t>
            </w:r>
          </w:p>
        </w:tc>
        <w:tc>
          <w:tcPr>
            <w:tcW w:w="1279" w:type="dxa"/>
          </w:tcPr>
          <w:p w14:paraId="12A3B926" w14:textId="77777777" w:rsidR="00F428C0" w:rsidRPr="00F428C0" w:rsidRDefault="00F428C0" w:rsidP="00F428C0">
            <w:pPr>
              <w:spacing w:after="0" w:line="240" w:lineRule="auto"/>
              <w:rPr>
                <w:rFonts w:ascii="Times New Roman" w:eastAsia="Times New Roman" w:hAnsi="Times New Roman" w:cs="Times New Roman"/>
                <w:bCs/>
                <w:iCs/>
                <w:lang w:eastAsia="ru-RU"/>
              </w:rPr>
            </w:pPr>
          </w:p>
        </w:tc>
        <w:tc>
          <w:tcPr>
            <w:tcW w:w="2787" w:type="dxa"/>
          </w:tcPr>
          <w:p w14:paraId="2E02B4F5" w14:textId="77777777" w:rsidR="00F428C0" w:rsidRPr="00F428C0" w:rsidRDefault="00F428C0" w:rsidP="00F428C0">
            <w:pPr>
              <w:spacing w:after="0" w:line="240" w:lineRule="auto"/>
              <w:ind w:firstLine="13"/>
              <w:rPr>
                <w:rFonts w:ascii="Times New Roman" w:eastAsia="Times New Roman" w:hAnsi="Times New Roman" w:cs="Times New Roman"/>
                <w:bCs/>
                <w:lang w:eastAsia="ru-RU"/>
              </w:rPr>
            </w:pPr>
          </w:p>
        </w:tc>
      </w:tr>
      <w:tr w:rsidR="00F428C0" w:rsidRPr="00F428C0" w14:paraId="7B8F85EF" w14:textId="77777777" w:rsidTr="00F428C0">
        <w:trPr>
          <w:trHeight w:val="1380"/>
        </w:trPr>
        <w:tc>
          <w:tcPr>
            <w:tcW w:w="1212" w:type="dxa"/>
            <w:vMerge/>
          </w:tcPr>
          <w:p w14:paraId="3F6A187B" w14:textId="77777777" w:rsidR="00F428C0" w:rsidRPr="00F428C0" w:rsidRDefault="00F428C0" w:rsidP="00F428C0">
            <w:pPr>
              <w:suppressAutoHyphens/>
              <w:spacing w:after="0" w:line="240" w:lineRule="auto"/>
              <w:jc w:val="center"/>
              <w:rPr>
                <w:rFonts w:ascii="Times New Roman" w:eastAsia="Batang" w:hAnsi="Times New Roman" w:cs="Times New Roman"/>
                <w:b/>
                <w:bCs/>
                <w:i/>
                <w:highlight w:val="yellow"/>
                <w:lang w:eastAsia="ru-RU"/>
              </w:rPr>
            </w:pPr>
          </w:p>
        </w:tc>
        <w:tc>
          <w:tcPr>
            <w:tcW w:w="1396" w:type="dxa"/>
          </w:tcPr>
          <w:p w14:paraId="643A0730" w14:textId="77777777" w:rsidR="00F428C0" w:rsidRPr="00F428C0" w:rsidRDefault="00F428C0" w:rsidP="00F428C0">
            <w:pPr>
              <w:spacing w:after="0" w:line="240" w:lineRule="auto"/>
              <w:rPr>
                <w:rFonts w:ascii="Times New Roman" w:eastAsia="Times New Roman" w:hAnsi="Times New Roman" w:cs="Times New Roman"/>
                <w:bCs/>
                <w:iCs/>
                <w:lang w:eastAsia="ru-RU"/>
              </w:rPr>
            </w:pPr>
            <w:r w:rsidRPr="00F428C0">
              <w:rPr>
                <w:rFonts w:ascii="Times New Roman" w:eastAsia="Batang" w:hAnsi="Times New Roman" w:cs="Times New Roman"/>
                <w:lang w:eastAsia="ru-RU"/>
              </w:rPr>
              <w:t>Уд 01.01</w:t>
            </w:r>
          </w:p>
        </w:tc>
        <w:tc>
          <w:tcPr>
            <w:tcW w:w="2932" w:type="dxa"/>
          </w:tcPr>
          <w:p w14:paraId="2132BAD8" w14:textId="77777777" w:rsidR="00F428C0" w:rsidRPr="00F428C0" w:rsidRDefault="00F428C0" w:rsidP="00F428C0">
            <w:pPr>
              <w:spacing w:after="0" w:line="240" w:lineRule="auto"/>
              <w:jc w:val="both"/>
              <w:rPr>
                <w:rFonts w:ascii="Times New Roman" w:eastAsia="Times New Roman" w:hAnsi="Times New Roman" w:cs="Times New Roman"/>
                <w:iCs/>
                <w:lang w:eastAsia="ru-RU"/>
              </w:rPr>
            </w:pPr>
            <w:r w:rsidRPr="00F428C0">
              <w:rPr>
                <w:rFonts w:ascii="Times New Roman" w:eastAsia="Batang" w:hAnsi="Times New Roman" w:cs="Times New Roman"/>
                <w:lang w:eastAsia="ru-RU"/>
              </w:rPr>
              <w:t>Освоить и применить знания о размещении основных географических объектов и территориальной организации природы и общества (понятия и концепции устойчивого развития, зеленой энергетики, глобализации и проблема народонаселения)</w:t>
            </w:r>
          </w:p>
        </w:tc>
        <w:tc>
          <w:tcPr>
            <w:tcW w:w="1279" w:type="dxa"/>
          </w:tcPr>
          <w:p w14:paraId="3236B45B" w14:textId="77777777" w:rsidR="00F428C0" w:rsidRPr="00F428C0" w:rsidRDefault="00F428C0" w:rsidP="00F428C0">
            <w:pPr>
              <w:spacing w:after="0" w:line="240" w:lineRule="auto"/>
              <w:rPr>
                <w:rFonts w:ascii="Times New Roman" w:eastAsia="Times New Roman" w:hAnsi="Times New Roman" w:cs="Times New Roman"/>
                <w:bCs/>
                <w:iCs/>
                <w:lang w:eastAsia="ru-RU"/>
              </w:rPr>
            </w:pPr>
            <w:r w:rsidRPr="00F428C0">
              <w:rPr>
                <w:rFonts w:ascii="Times New Roman" w:eastAsia="Batang" w:hAnsi="Times New Roman" w:cs="Times New Roman"/>
                <w:lang w:eastAsia="ru-RU"/>
              </w:rPr>
              <w:t>Зд 01.01</w:t>
            </w:r>
          </w:p>
        </w:tc>
        <w:tc>
          <w:tcPr>
            <w:tcW w:w="2787" w:type="dxa"/>
          </w:tcPr>
          <w:p w14:paraId="77B1D043" w14:textId="77777777" w:rsidR="00F428C0" w:rsidRPr="00F428C0" w:rsidRDefault="00F428C0" w:rsidP="00F428C0">
            <w:pPr>
              <w:spacing w:after="0" w:line="240" w:lineRule="auto"/>
              <w:ind w:firstLine="13"/>
              <w:rPr>
                <w:rFonts w:ascii="Times New Roman" w:eastAsia="Times New Roman" w:hAnsi="Times New Roman" w:cs="Times New Roman"/>
                <w:bCs/>
                <w:lang w:eastAsia="ru-RU"/>
              </w:rPr>
            </w:pPr>
            <w:r w:rsidRPr="00F428C0">
              <w:rPr>
                <w:rFonts w:ascii="Times New Roman" w:eastAsia="Batang" w:hAnsi="Times New Roman" w:cs="Times New Roman"/>
                <w:lang w:eastAsia="ru-RU"/>
              </w:rPr>
              <w:t xml:space="preserve">Понимать роль и место современной географической науки в системе научных дисциплин, ее участии в решении важнейших проблем человечества: приводить примеры проявления глобальных проблем, в решении которых принимает </w:t>
            </w:r>
            <w:r w:rsidRPr="00F428C0">
              <w:rPr>
                <w:rFonts w:ascii="Times New Roman" w:eastAsia="Batang" w:hAnsi="Times New Roman" w:cs="Times New Roman"/>
                <w:lang w:eastAsia="ru-RU"/>
              </w:rPr>
              <w:lastRenderedPageBreak/>
              <w:t>участие современная географическая наука, на региональном уровне, в разных странах, в том числе в России</w:t>
            </w:r>
          </w:p>
        </w:tc>
      </w:tr>
      <w:tr w:rsidR="00F428C0" w:rsidRPr="00F428C0" w14:paraId="2484507F" w14:textId="77777777" w:rsidTr="00F428C0">
        <w:trPr>
          <w:trHeight w:val="336"/>
        </w:trPr>
        <w:tc>
          <w:tcPr>
            <w:tcW w:w="1212" w:type="dxa"/>
            <w:vMerge/>
          </w:tcPr>
          <w:p w14:paraId="4C121BBB" w14:textId="77777777" w:rsidR="00F428C0" w:rsidRPr="00F428C0" w:rsidRDefault="00F428C0" w:rsidP="00F428C0">
            <w:pPr>
              <w:suppressAutoHyphens/>
              <w:spacing w:after="0" w:line="240" w:lineRule="auto"/>
              <w:jc w:val="center"/>
              <w:rPr>
                <w:rFonts w:ascii="Times New Roman" w:eastAsia="Batang" w:hAnsi="Times New Roman" w:cs="Times New Roman"/>
                <w:b/>
                <w:bCs/>
                <w:i/>
                <w:highlight w:val="yellow"/>
                <w:lang w:eastAsia="ru-RU"/>
              </w:rPr>
            </w:pPr>
          </w:p>
        </w:tc>
        <w:tc>
          <w:tcPr>
            <w:tcW w:w="1396" w:type="dxa"/>
            <w:tcBorders>
              <w:top w:val="nil"/>
            </w:tcBorders>
          </w:tcPr>
          <w:p w14:paraId="6DBEC327" w14:textId="77777777" w:rsidR="00F428C0" w:rsidRPr="00F428C0" w:rsidRDefault="00F428C0" w:rsidP="00F428C0">
            <w:pPr>
              <w:spacing w:after="0" w:line="240" w:lineRule="auto"/>
              <w:rPr>
                <w:rFonts w:ascii="Times New Roman" w:eastAsia="Times New Roman" w:hAnsi="Times New Roman" w:cs="Times New Roman"/>
                <w:bCs/>
                <w:iCs/>
                <w:lang w:eastAsia="ru-RU"/>
              </w:rPr>
            </w:pPr>
            <w:r w:rsidRPr="00F428C0">
              <w:rPr>
                <w:rFonts w:ascii="Times New Roman" w:eastAsia="Times New Roman" w:hAnsi="Times New Roman" w:cs="Times New Roman"/>
                <w:bCs/>
                <w:iCs/>
                <w:lang w:eastAsia="ru-RU"/>
              </w:rPr>
              <w:t>Уд 01.02</w:t>
            </w:r>
          </w:p>
        </w:tc>
        <w:tc>
          <w:tcPr>
            <w:tcW w:w="2932" w:type="dxa"/>
          </w:tcPr>
          <w:p w14:paraId="4A51906D" w14:textId="77777777" w:rsidR="00F428C0" w:rsidRPr="00F428C0" w:rsidRDefault="00F428C0" w:rsidP="00F428C0">
            <w:pPr>
              <w:spacing w:after="0" w:line="240" w:lineRule="auto"/>
              <w:rPr>
                <w:rFonts w:ascii="Times New Roman" w:eastAsia="Times New Roman" w:hAnsi="Times New Roman" w:cs="Times New Roman"/>
                <w:iCs/>
                <w:lang w:eastAsia="ru-RU"/>
              </w:rPr>
            </w:pPr>
            <w:r w:rsidRPr="00F428C0">
              <w:rPr>
                <w:rFonts w:ascii="Times New Roman" w:eastAsia="Batang" w:hAnsi="Times New Roman" w:cs="Times New Roman"/>
                <w:lang w:eastAsia="ru-RU"/>
              </w:rPr>
              <w:t>Владеть географической терминологией и системой базовых географических понятий, умение применять социально-экономические понятия для решения учебных и (или) практико-ориентированных задач</w:t>
            </w:r>
          </w:p>
        </w:tc>
        <w:tc>
          <w:tcPr>
            <w:tcW w:w="1279" w:type="dxa"/>
          </w:tcPr>
          <w:p w14:paraId="361E76BF" w14:textId="77777777" w:rsidR="00F428C0" w:rsidRPr="00F428C0" w:rsidRDefault="00F428C0" w:rsidP="00F428C0">
            <w:pPr>
              <w:spacing w:after="0" w:line="240" w:lineRule="auto"/>
              <w:rPr>
                <w:rFonts w:ascii="Times New Roman" w:eastAsia="Times New Roman" w:hAnsi="Times New Roman" w:cs="Times New Roman"/>
                <w:bCs/>
                <w:iCs/>
                <w:lang w:eastAsia="ru-RU"/>
              </w:rPr>
            </w:pPr>
            <w:r w:rsidRPr="00F428C0">
              <w:rPr>
                <w:rFonts w:ascii="Times New Roman" w:eastAsia="Times New Roman" w:hAnsi="Times New Roman" w:cs="Times New Roman"/>
                <w:bCs/>
                <w:iCs/>
                <w:lang w:eastAsia="ru-RU"/>
              </w:rPr>
              <w:t>Зд 01.02</w:t>
            </w:r>
          </w:p>
        </w:tc>
        <w:tc>
          <w:tcPr>
            <w:tcW w:w="2787" w:type="dxa"/>
          </w:tcPr>
          <w:p w14:paraId="49BE4C5C" w14:textId="77777777" w:rsidR="00F428C0" w:rsidRPr="00F428C0" w:rsidRDefault="00F428C0" w:rsidP="00F428C0">
            <w:pPr>
              <w:spacing w:after="0" w:line="240" w:lineRule="auto"/>
              <w:ind w:firstLine="13"/>
              <w:rPr>
                <w:rFonts w:ascii="Times New Roman" w:eastAsia="Times New Roman" w:hAnsi="Times New Roman" w:cs="Times New Roman"/>
                <w:bCs/>
                <w:lang w:eastAsia="ru-RU"/>
              </w:rPr>
            </w:pPr>
            <w:r w:rsidRPr="00F428C0">
              <w:rPr>
                <w:rFonts w:ascii="Times New Roman" w:eastAsia="Batang" w:hAnsi="Times New Roman" w:cs="Times New Roman"/>
                <w:lang w:eastAsia="ru-RU"/>
              </w:rPr>
              <w:t>Сформировать системы комплексных социально ориентированных географических знаний о закономерностях развития природы, размещения населения и хозяйства: различать географические процессы и явления и распознавать их проявления в повседневной жизни</w:t>
            </w:r>
          </w:p>
        </w:tc>
      </w:tr>
      <w:tr w:rsidR="00F428C0" w:rsidRPr="00F428C0" w14:paraId="450845D2" w14:textId="77777777" w:rsidTr="00F428C0">
        <w:trPr>
          <w:trHeight w:val="156"/>
        </w:trPr>
        <w:tc>
          <w:tcPr>
            <w:tcW w:w="1212" w:type="dxa"/>
            <w:vMerge/>
          </w:tcPr>
          <w:p w14:paraId="0310E145" w14:textId="77777777" w:rsidR="00F428C0" w:rsidRPr="00F428C0" w:rsidRDefault="00F428C0" w:rsidP="00F428C0">
            <w:pPr>
              <w:suppressAutoHyphens/>
              <w:spacing w:after="0" w:line="240" w:lineRule="auto"/>
              <w:jc w:val="center"/>
              <w:rPr>
                <w:rFonts w:ascii="Times New Roman" w:eastAsia="Batang" w:hAnsi="Times New Roman" w:cs="Times New Roman"/>
                <w:b/>
                <w:bCs/>
                <w:i/>
                <w:highlight w:val="yellow"/>
                <w:lang w:eastAsia="ru-RU"/>
              </w:rPr>
            </w:pPr>
          </w:p>
        </w:tc>
        <w:tc>
          <w:tcPr>
            <w:tcW w:w="1396" w:type="dxa"/>
            <w:vMerge w:val="restart"/>
            <w:tcBorders>
              <w:top w:val="single" w:sz="4" w:space="0" w:color="auto"/>
            </w:tcBorders>
          </w:tcPr>
          <w:p w14:paraId="399ED255" w14:textId="77777777" w:rsidR="00F428C0" w:rsidRPr="00F428C0" w:rsidRDefault="00F428C0" w:rsidP="00F428C0">
            <w:pPr>
              <w:spacing w:after="0" w:line="240" w:lineRule="auto"/>
              <w:rPr>
                <w:rFonts w:ascii="Times New Roman" w:eastAsia="Times New Roman" w:hAnsi="Times New Roman" w:cs="Times New Roman"/>
                <w:bCs/>
                <w:iCs/>
                <w:lang w:eastAsia="ru-RU"/>
              </w:rPr>
            </w:pPr>
            <w:r w:rsidRPr="00F428C0">
              <w:rPr>
                <w:rFonts w:ascii="Times New Roman" w:eastAsia="Times New Roman" w:hAnsi="Times New Roman" w:cs="Times New Roman"/>
                <w:bCs/>
                <w:iCs/>
                <w:lang w:eastAsia="ru-RU"/>
              </w:rPr>
              <w:t>Уд 01.03</w:t>
            </w:r>
          </w:p>
        </w:tc>
        <w:tc>
          <w:tcPr>
            <w:tcW w:w="2932" w:type="dxa"/>
            <w:vMerge w:val="restart"/>
            <w:tcBorders>
              <w:top w:val="single" w:sz="4" w:space="0" w:color="auto"/>
            </w:tcBorders>
          </w:tcPr>
          <w:p w14:paraId="1CF7DE8D" w14:textId="77777777" w:rsidR="00F428C0" w:rsidRPr="00F428C0" w:rsidRDefault="00F428C0" w:rsidP="00F428C0">
            <w:pPr>
              <w:spacing w:after="0" w:line="240" w:lineRule="auto"/>
              <w:rPr>
                <w:rFonts w:ascii="Times New Roman" w:eastAsia="Times New Roman" w:hAnsi="Times New Roman" w:cs="Times New Roman"/>
                <w:iCs/>
                <w:lang w:eastAsia="ru-RU"/>
              </w:rPr>
            </w:pPr>
            <w:r w:rsidRPr="00F428C0">
              <w:rPr>
                <w:rFonts w:ascii="Times New Roman" w:eastAsia="Batang" w:hAnsi="Times New Roman" w:cs="Times New Roman"/>
                <w:lang w:eastAsia="ru-RU"/>
              </w:rPr>
              <w:t>Проводить классификацию географических объектов, процессов и явлений; устанавливать взаимосвязи между социально-экономическими и геоэкологическими процессами и явлениями</w:t>
            </w:r>
          </w:p>
        </w:tc>
        <w:tc>
          <w:tcPr>
            <w:tcW w:w="1279" w:type="dxa"/>
            <w:tcBorders>
              <w:top w:val="single" w:sz="4" w:space="0" w:color="auto"/>
            </w:tcBorders>
          </w:tcPr>
          <w:p w14:paraId="6C217F44" w14:textId="77777777" w:rsidR="00F428C0" w:rsidRPr="00F428C0" w:rsidRDefault="00F428C0" w:rsidP="00F428C0">
            <w:pPr>
              <w:spacing w:after="0" w:line="240" w:lineRule="auto"/>
              <w:rPr>
                <w:rFonts w:ascii="Times New Roman" w:eastAsia="Times New Roman" w:hAnsi="Times New Roman" w:cs="Times New Roman"/>
                <w:bCs/>
                <w:iCs/>
                <w:lang w:eastAsia="ru-RU"/>
              </w:rPr>
            </w:pPr>
            <w:r w:rsidRPr="00F428C0">
              <w:rPr>
                <w:rFonts w:ascii="Times New Roman" w:eastAsia="Times New Roman" w:hAnsi="Times New Roman" w:cs="Times New Roman"/>
                <w:bCs/>
                <w:iCs/>
                <w:lang w:eastAsia="ru-RU"/>
              </w:rPr>
              <w:t>Зд 01.03</w:t>
            </w:r>
          </w:p>
        </w:tc>
        <w:tc>
          <w:tcPr>
            <w:tcW w:w="2787" w:type="dxa"/>
            <w:tcBorders>
              <w:top w:val="single" w:sz="4" w:space="0" w:color="auto"/>
            </w:tcBorders>
          </w:tcPr>
          <w:p w14:paraId="5C1C4ECF" w14:textId="77777777" w:rsidR="00F428C0" w:rsidRPr="00F428C0" w:rsidRDefault="00F428C0" w:rsidP="00F428C0">
            <w:pPr>
              <w:spacing w:after="0" w:line="240" w:lineRule="auto"/>
              <w:rPr>
                <w:rFonts w:ascii="Times New Roman" w:eastAsia="Batang" w:hAnsi="Times New Roman" w:cs="Times New Roman"/>
                <w:lang w:eastAsia="ru-RU"/>
              </w:rPr>
            </w:pPr>
            <w:r w:rsidRPr="00F428C0">
              <w:rPr>
                <w:rFonts w:ascii="Times New Roman" w:eastAsia="Batang" w:hAnsi="Times New Roman" w:cs="Times New Roman"/>
                <w:lang w:eastAsia="ru-RU"/>
              </w:rPr>
              <w:t>Знать об основных географических закономерностях для определения и сравнения свойств изученных географических объектов, явлений и процессов; между природными условиями и размещением населения, между природными условиями и природно-ресурсным капиталом и отраслевой структурой хозяйства стран</w:t>
            </w:r>
          </w:p>
        </w:tc>
      </w:tr>
      <w:tr w:rsidR="00F428C0" w:rsidRPr="00F428C0" w14:paraId="4D1278D2" w14:textId="77777777" w:rsidTr="00F428C0">
        <w:trPr>
          <w:trHeight w:val="192"/>
        </w:trPr>
        <w:tc>
          <w:tcPr>
            <w:tcW w:w="1212" w:type="dxa"/>
            <w:vMerge/>
          </w:tcPr>
          <w:p w14:paraId="696B7555" w14:textId="77777777" w:rsidR="00F428C0" w:rsidRPr="00F428C0" w:rsidRDefault="00F428C0" w:rsidP="00F428C0">
            <w:pPr>
              <w:suppressAutoHyphens/>
              <w:spacing w:after="0" w:line="240" w:lineRule="auto"/>
              <w:jc w:val="center"/>
              <w:rPr>
                <w:rFonts w:ascii="Times New Roman" w:eastAsia="Batang" w:hAnsi="Times New Roman" w:cs="Times New Roman"/>
                <w:b/>
                <w:bCs/>
                <w:i/>
                <w:highlight w:val="yellow"/>
                <w:lang w:eastAsia="ru-RU"/>
              </w:rPr>
            </w:pPr>
          </w:p>
        </w:tc>
        <w:tc>
          <w:tcPr>
            <w:tcW w:w="1396" w:type="dxa"/>
            <w:vMerge/>
          </w:tcPr>
          <w:p w14:paraId="5A813B3C" w14:textId="77777777" w:rsidR="00F428C0" w:rsidRPr="00F428C0" w:rsidRDefault="00F428C0" w:rsidP="00F428C0">
            <w:pPr>
              <w:spacing w:after="0" w:line="240" w:lineRule="auto"/>
              <w:rPr>
                <w:rFonts w:ascii="Times New Roman" w:eastAsia="Times New Roman" w:hAnsi="Times New Roman" w:cs="Times New Roman"/>
                <w:bCs/>
                <w:iCs/>
                <w:lang w:eastAsia="ru-RU"/>
              </w:rPr>
            </w:pPr>
          </w:p>
        </w:tc>
        <w:tc>
          <w:tcPr>
            <w:tcW w:w="2932" w:type="dxa"/>
            <w:vMerge/>
            <w:vAlign w:val="center"/>
          </w:tcPr>
          <w:p w14:paraId="2ACA4237" w14:textId="77777777" w:rsidR="00F428C0" w:rsidRPr="00F428C0" w:rsidRDefault="00F428C0" w:rsidP="00F428C0">
            <w:pPr>
              <w:spacing w:after="0" w:line="240" w:lineRule="auto"/>
              <w:rPr>
                <w:rFonts w:ascii="Times New Roman" w:eastAsia="Times New Roman" w:hAnsi="Times New Roman" w:cs="Times New Roman"/>
                <w:iCs/>
                <w:lang w:eastAsia="ru-RU"/>
              </w:rPr>
            </w:pPr>
          </w:p>
        </w:tc>
        <w:tc>
          <w:tcPr>
            <w:tcW w:w="1279" w:type="dxa"/>
            <w:tcBorders>
              <w:top w:val="single" w:sz="4" w:space="0" w:color="auto"/>
            </w:tcBorders>
          </w:tcPr>
          <w:p w14:paraId="2C5B1485" w14:textId="77777777" w:rsidR="00F428C0" w:rsidRPr="00F428C0" w:rsidRDefault="00F428C0" w:rsidP="00F428C0">
            <w:pPr>
              <w:spacing w:after="0" w:line="240" w:lineRule="auto"/>
              <w:rPr>
                <w:rFonts w:ascii="Times New Roman" w:eastAsia="Times New Roman" w:hAnsi="Times New Roman" w:cs="Times New Roman"/>
                <w:bCs/>
                <w:iCs/>
                <w:lang w:eastAsia="ru-RU"/>
              </w:rPr>
            </w:pPr>
            <w:r w:rsidRPr="00F428C0">
              <w:rPr>
                <w:rFonts w:ascii="Times New Roman" w:eastAsia="Batang" w:hAnsi="Times New Roman" w:cs="Times New Roman"/>
                <w:lang w:eastAsia="ru-RU"/>
              </w:rPr>
              <w:t>Зд 01.04</w:t>
            </w:r>
          </w:p>
        </w:tc>
        <w:tc>
          <w:tcPr>
            <w:tcW w:w="2787" w:type="dxa"/>
            <w:tcBorders>
              <w:top w:val="single" w:sz="4" w:space="0" w:color="auto"/>
            </w:tcBorders>
          </w:tcPr>
          <w:p w14:paraId="3D2EF24E" w14:textId="77777777" w:rsidR="00F428C0" w:rsidRPr="00F428C0" w:rsidRDefault="00F428C0" w:rsidP="00F428C0">
            <w:pPr>
              <w:spacing w:after="0" w:line="240" w:lineRule="auto"/>
              <w:ind w:firstLine="13"/>
              <w:rPr>
                <w:rFonts w:ascii="Times New Roman" w:eastAsia="Times New Roman" w:hAnsi="Times New Roman" w:cs="Times New Roman"/>
                <w:bCs/>
                <w:lang w:eastAsia="ru-RU"/>
              </w:rPr>
            </w:pPr>
            <w:r w:rsidRPr="00F428C0">
              <w:rPr>
                <w:rFonts w:ascii="Times New Roman" w:eastAsia="Batang" w:hAnsi="Times New Roman" w:cs="Times New Roman"/>
                <w:lang w:eastAsia="ru-RU"/>
              </w:rPr>
              <w:t>Сформировать знания об основных проблемах взаимодействия природы и общества, о природных и социально-экономических аспектах экологических проблем: описывать географические аспекты проблем взаимодействия природы и общества; приводить примеры взаимосвязи глобальных проблем; приводить примеры возможных путей решения глобальных проблем</w:t>
            </w:r>
          </w:p>
        </w:tc>
      </w:tr>
      <w:tr w:rsidR="00F428C0" w:rsidRPr="00F428C0" w14:paraId="376F5A17" w14:textId="77777777" w:rsidTr="00F428C0">
        <w:trPr>
          <w:trHeight w:val="212"/>
        </w:trPr>
        <w:tc>
          <w:tcPr>
            <w:tcW w:w="1212" w:type="dxa"/>
            <w:vMerge w:val="restart"/>
          </w:tcPr>
          <w:p w14:paraId="58B1EC00" w14:textId="77777777" w:rsidR="00F428C0" w:rsidRPr="00F428C0" w:rsidRDefault="00F428C0" w:rsidP="00F428C0">
            <w:pPr>
              <w:suppressAutoHyphens/>
              <w:spacing w:after="0" w:line="240" w:lineRule="auto"/>
              <w:jc w:val="center"/>
              <w:rPr>
                <w:rFonts w:ascii="Times New Roman" w:eastAsia="Batang" w:hAnsi="Times New Roman" w:cs="Times New Roman"/>
                <w:b/>
                <w:bCs/>
                <w:i/>
                <w:highlight w:val="yellow"/>
                <w:lang w:eastAsia="ru-RU"/>
              </w:rPr>
            </w:pPr>
            <w:r w:rsidRPr="00F428C0">
              <w:rPr>
                <w:rFonts w:ascii="Times New Roman" w:eastAsia="Times New Roman" w:hAnsi="Times New Roman" w:cs="Times New Roman"/>
                <w:b/>
                <w:bCs/>
                <w:iCs/>
                <w:lang w:eastAsia="ru-RU"/>
              </w:rPr>
              <w:t>ОК 02</w:t>
            </w:r>
          </w:p>
        </w:tc>
        <w:tc>
          <w:tcPr>
            <w:tcW w:w="1396" w:type="dxa"/>
          </w:tcPr>
          <w:p w14:paraId="3CB7A26D" w14:textId="77777777" w:rsidR="00F428C0" w:rsidRPr="00F428C0" w:rsidRDefault="00F428C0" w:rsidP="00F428C0">
            <w:pPr>
              <w:spacing w:after="0" w:line="240" w:lineRule="auto"/>
              <w:rPr>
                <w:rFonts w:ascii="Times New Roman" w:eastAsia="Batang" w:hAnsi="Times New Roman" w:cs="Times New Roman"/>
                <w:highlight w:val="yellow"/>
                <w:lang w:eastAsia="ru-RU"/>
              </w:rPr>
            </w:pPr>
            <w:r w:rsidRPr="00F428C0">
              <w:rPr>
                <w:rFonts w:ascii="Times New Roman" w:eastAsia="Times New Roman" w:hAnsi="Times New Roman" w:cs="Times New Roman"/>
                <w:bCs/>
                <w:iCs/>
                <w:lang w:eastAsia="ru-RU"/>
              </w:rPr>
              <w:t>Уо 02.01</w:t>
            </w:r>
          </w:p>
        </w:tc>
        <w:tc>
          <w:tcPr>
            <w:tcW w:w="2932" w:type="dxa"/>
          </w:tcPr>
          <w:p w14:paraId="6BDF150C" w14:textId="77777777" w:rsidR="00F428C0" w:rsidRPr="00F428C0" w:rsidRDefault="00F428C0" w:rsidP="00F428C0">
            <w:pPr>
              <w:spacing w:after="0" w:line="240" w:lineRule="auto"/>
              <w:ind w:firstLine="13"/>
              <w:rPr>
                <w:rFonts w:ascii="Times New Roman" w:eastAsia="Batang" w:hAnsi="Times New Roman" w:cs="Times New Roman"/>
                <w:i/>
                <w:highlight w:val="green"/>
                <w:lang w:eastAsia="ru-RU"/>
              </w:rPr>
            </w:pPr>
            <w:r w:rsidRPr="00F428C0">
              <w:rPr>
                <w:rFonts w:ascii="Times New Roman" w:eastAsia="Times New Roman" w:hAnsi="Times New Roman" w:cs="Times New Roman"/>
                <w:iCs/>
                <w:lang w:eastAsia="ru-RU"/>
              </w:rPr>
              <w:t>Определять задачи для поиска информации</w:t>
            </w:r>
          </w:p>
        </w:tc>
        <w:tc>
          <w:tcPr>
            <w:tcW w:w="1279" w:type="dxa"/>
          </w:tcPr>
          <w:p w14:paraId="68376B50" w14:textId="77777777" w:rsidR="00F428C0" w:rsidRPr="00F428C0" w:rsidRDefault="00F428C0" w:rsidP="00F428C0">
            <w:pPr>
              <w:spacing w:after="0" w:line="240" w:lineRule="auto"/>
              <w:rPr>
                <w:rFonts w:ascii="Times New Roman" w:eastAsia="Batang" w:hAnsi="Times New Roman" w:cs="Times New Roman"/>
                <w:highlight w:val="yellow"/>
                <w:lang w:eastAsia="ru-RU"/>
              </w:rPr>
            </w:pPr>
            <w:r w:rsidRPr="00F428C0">
              <w:rPr>
                <w:rFonts w:ascii="Times New Roman" w:eastAsia="Times New Roman" w:hAnsi="Times New Roman" w:cs="Times New Roman"/>
                <w:bCs/>
                <w:iCs/>
                <w:lang w:eastAsia="ru-RU"/>
              </w:rPr>
              <w:t>Зо 02.02</w:t>
            </w:r>
          </w:p>
        </w:tc>
        <w:tc>
          <w:tcPr>
            <w:tcW w:w="2787" w:type="dxa"/>
          </w:tcPr>
          <w:p w14:paraId="311CC2F1" w14:textId="77777777" w:rsidR="00F428C0" w:rsidRPr="00F428C0" w:rsidRDefault="00F428C0" w:rsidP="00F428C0">
            <w:pPr>
              <w:spacing w:after="0" w:line="240" w:lineRule="auto"/>
              <w:ind w:firstLine="13"/>
              <w:rPr>
                <w:rFonts w:ascii="Times New Roman" w:eastAsia="Batang" w:hAnsi="Times New Roman" w:cs="Times New Roman"/>
                <w:i/>
                <w:highlight w:val="green"/>
                <w:lang w:eastAsia="ru-RU"/>
              </w:rPr>
            </w:pPr>
            <w:r w:rsidRPr="00F428C0">
              <w:rPr>
                <w:rFonts w:ascii="Times New Roman" w:eastAsia="Times New Roman" w:hAnsi="Times New Roman" w:cs="Times New Roman"/>
                <w:iCs/>
                <w:lang w:eastAsia="ru-RU"/>
              </w:rPr>
              <w:t>Приемы структурирования информации;</w:t>
            </w:r>
          </w:p>
        </w:tc>
      </w:tr>
      <w:tr w:rsidR="00F428C0" w:rsidRPr="00F428C0" w14:paraId="3494EAFA" w14:textId="77777777" w:rsidTr="00F428C0">
        <w:trPr>
          <w:trHeight w:val="212"/>
        </w:trPr>
        <w:tc>
          <w:tcPr>
            <w:tcW w:w="1212" w:type="dxa"/>
            <w:vMerge/>
          </w:tcPr>
          <w:p w14:paraId="45DFE338" w14:textId="77777777" w:rsidR="00F428C0" w:rsidRPr="00F428C0" w:rsidRDefault="00F428C0" w:rsidP="00F428C0">
            <w:pPr>
              <w:suppressAutoHyphens/>
              <w:spacing w:after="0" w:line="240" w:lineRule="auto"/>
              <w:jc w:val="center"/>
              <w:rPr>
                <w:rFonts w:ascii="Times New Roman" w:eastAsia="Batang" w:hAnsi="Times New Roman" w:cs="Times New Roman"/>
                <w:b/>
                <w:bCs/>
                <w:i/>
                <w:highlight w:val="yellow"/>
                <w:lang w:eastAsia="ru-RU"/>
              </w:rPr>
            </w:pPr>
          </w:p>
        </w:tc>
        <w:tc>
          <w:tcPr>
            <w:tcW w:w="1396" w:type="dxa"/>
          </w:tcPr>
          <w:p w14:paraId="391CC465" w14:textId="77777777" w:rsidR="00F428C0" w:rsidRPr="00F428C0" w:rsidRDefault="00F428C0" w:rsidP="00F428C0">
            <w:pPr>
              <w:spacing w:after="0" w:line="240" w:lineRule="auto"/>
              <w:rPr>
                <w:rFonts w:ascii="Times New Roman" w:eastAsia="Batang" w:hAnsi="Times New Roman" w:cs="Times New Roman"/>
                <w:highlight w:val="yellow"/>
                <w:lang w:eastAsia="ru-RU"/>
              </w:rPr>
            </w:pPr>
            <w:r w:rsidRPr="00F428C0">
              <w:rPr>
                <w:rFonts w:ascii="Times New Roman" w:eastAsia="Times New Roman" w:hAnsi="Times New Roman" w:cs="Times New Roman"/>
                <w:bCs/>
                <w:iCs/>
                <w:lang w:eastAsia="ru-RU"/>
              </w:rPr>
              <w:t>Уо 02.02</w:t>
            </w:r>
          </w:p>
        </w:tc>
        <w:tc>
          <w:tcPr>
            <w:tcW w:w="2932" w:type="dxa"/>
          </w:tcPr>
          <w:p w14:paraId="1FA7237F" w14:textId="77777777" w:rsidR="00F428C0" w:rsidRPr="00F428C0" w:rsidRDefault="00F428C0" w:rsidP="00F428C0">
            <w:pPr>
              <w:spacing w:after="0" w:line="240" w:lineRule="auto"/>
              <w:ind w:firstLine="13"/>
              <w:rPr>
                <w:rFonts w:ascii="Times New Roman" w:eastAsia="Batang" w:hAnsi="Times New Roman" w:cs="Times New Roman"/>
                <w:i/>
                <w:highlight w:val="green"/>
                <w:lang w:eastAsia="ru-RU"/>
              </w:rPr>
            </w:pPr>
            <w:r w:rsidRPr="00F428C0">
              <w:rPr>
                <w:rFonts w:ascii="Times New Roman" w:eastAsia="Times New Roman" w:hAnsi="Times New Roman" w:cs="Times New Roman"/>
                <w:iCs/>
                <w:lang w:eastAsia="ru-RU"/>
              </w:rPr>
              <w:t>Определять необходимые источники информации</w:t>
            </w:r>
          </w:p>
        </w:tc>
        <w:tc>
          <w:tcPr>
            <w:tcW w:w="1279" w:type="dxa"/>
          </w:tcPr>
          <w:p w14:paraId="6A097994" w14:textId="77777777" w:rsidR="00F428C0" w:rsidRPr="00F428C0" w:rsidRDefault="00F428C0" w:rsidP="00F428C0">
            <w:pPr>
              <w:spacing w:after="0" w:line="240" w:lineRule="auto"/>
              <w:rPr>
                <w:rFonts w:ascii="Times New Roman" w:eastAsia="Batang" w:hAnsi="Times New Roman" w:cs="Times New Roman"/>
                <w:highlight w:val="yellow"/>
                <w:lang w:eastAsia="ru-RU"/>
              </w:rPr>
            </w:pPr>
            <w:r w:rsidRPr="00F428C0">
              <w:rPr>
                <w:rFonts w:ascii="Times New Roman" w:eastAsia="Times New Roman" w:hAnsi="Times New Roman" w:cs="Times New Roman"/>
                <w:bCs/>
                <w:iCs/>
                <w:lang w:eastAsia="ru-RU"/>
              </w:rPr>
              <w:t>Зо 02.03</w:t>
            </w:r>
          </w:p>
        </w:tc>
        <w:tc>
          <w:tcPr>
            <w:tcW w:w="2787" w:type="dxa"/>
          </w:tcPr>
          <w:p w14:paraId="088A16AF" w14:textId="77777777" w:rsidR="00F428C0" w:rsidRPr="00F428C0" w:rsidRDefault="00F428C0" w:rsidP="00F428C0">
            <w:pPr>
              <w:spacing w:after="0" w:line="240" w:lineRule="auto"/>
              <w:ind w:firstLine="13"/>
              <w:rPr>
                <w:rFonts w:ascii="Times New Roman" w:eastAsia="Batang" w:hAnsi="Times New Roman" w:cs="Times New Roman"/>
                <w:i/>
                <w:highlight w:val="green"/>
                <w:lang w:eastAsia="ru-RU"/>
              </w:rPr>
            </w:pPr>
            <w:r w:rsidRPr="00F428C0">
              <w:rPr>
                <w:rFonts w:ascii="Times New Roman" w:eastAsia="Times New Roman" w:hAnsi="Times New Roman" w:cs="Times New Roman"/>
                <w:iCs/>
                <w:lang w:eastAsia="ru-RU"/>
              </w:rPr>
              <w:t xml:space="preserve">Формат оформления результатов поиска информации, </w:t>
            </w:r>
            <w:r w:rsidRPr="00F428C0">
              <w:rPr>
                <w:rFonts w:ascii="Times New Roman" w:eastAsia="Times New Roman" w:hAnsi="Times New Roman" w:cs="Times New Roman"/>
                <w:bCs/>
                <w:iCs/>
                <w:lang w:eastAsia="ru-RU"/>
              </w:rPr>
              <w:t>современные средства и устройства информатизации</w:t>
            </w:r>
          </w:p>
        </w:tc>
      </w:tr>
      <w:tr w:rsidR="00F428C0" w:rsidRPr="00F428C0" w14:paraId="4C04CC5C" w14:textId="77777777" w:rsidTr="00F428C0">
        <w:trPr>
          <w:trHeight w:val="212"/>
        </w:trPr>
        <w:tc>
          <w:tcPr>
            <w:tcW w:w="1212" w:type="dxa"/>
            <w:vMerge/>
          </w:tcPr>
          <w:p w14:paraId="50074386" w14:textId="77777777" w:rsidR="00F428C0" w:rsidRPr="00F428C0" w:rsidRDefault="00F428C0" w:rsidP="00F428C0">
            <w:pPr>
              <w:spacing w:after="0" w:line="240" w:lineRule="auto"/>
              <w:rPr>
                <w:rFonts w:ascii="Times New Roman" w:eastAsia="Batang" w:hAnsi="Times New Roman" w:cs="Times New Roman"/>
                <w:b/>
                <w:bCs/>
                <w:i/>
                <w:highlight w:val="yellow"/>
                <w:lang w:eastAsia="ru-RU"/>
              </w:rPr>
            </w:pPr>
          </w:p>
        </w:tc>
        <w:tc>
          <w:tcPr>
            <w:tcW w:w="1396" w:type="dxa"/>
          </w:tcPr>
          <w:p w14:paraId="41B64931" w14:textId="77777777" w:rsidR="00F428C0" w:rsidRPr="00F428C0" w:rsidRDefault="00F428C0" w:rsidP="00F428C0">
            <w:pPr>
              <w:spacing w:after="0" w:line="240" w:lineRule="auto"/>
              <w:rPr>
                <w:rFonts w:ascii="Times New Roman" w:eastAsia="Batang" w:hAnsi="Times New Roman" w:cs="Times New Roman"/>
                <w:highlight w:val="yellow"/>
                <w:lang w:eastAsia="ru-RU"/>
              </w:rPr>
            </w:pPr>
            <w:r w:rsidRPr="00F428C0">
              <w:rPr>
                <w:rFonts w:ascii="Times New Roman" w:eastAsia="Times New Roman" w:hAnsi="Times New Roman" w:cs="Times New Roman"/>
                <w:bCs/>
                <w:iCs/>
                <w:lang w:eastAsia="ru-RU"/>
              </w:rPr>
              <w:t>Уо 02.03</w:t>
            </w:r>
          </w:p>
        </w:tc>
        <w:tc>
          <w:tcPr>
            <w:tcW w:w="2932" w:type="dxa"/>
          </w:tcPr>
          <w:p w14:paraId="0922AAA8" w14:textId="77777777" w:rsidR="00F428C0" w:rsidRPr="00F428C0" w:rsidRDefault="00F428C0" w:rsidP="00F428C0">
            <w:pPr>
              <w:spacing w:after="0" w:line="240" w:lineRule="auto"/>
              <w:ind w:firstLine="13"/>
              <w:rPr>
                <w:rFonts w:ascii="Times New Roman" w:eastAsia="Batang" w:hAnsi="Times New Roman" w:cs="Times New Roman"/>
                <w:i/>
                <w:highlight w:val="green"/>
                <w:lang w:eastAsia="ru-RU"/>
              </w:rPr>
            </w:pPr>
            <w:r w:rsidRPr="00F428C0">
              <w:rPr>
                <w:rFonts w:ascii="Times New Roman" w:eastAsia="Times New Roman" w:hAnsi="Times New Roman" w:cs="Times New Roman"/>
                <w:iCs/>
                <w:lang w:eastAsia="ru-RU"/>
              </w:rPr>
              <w:t>Планировать процесс поиска; структурировать получаемую информацию</w:t>
            </w:r>
          </w:p>
        </w:tc>
        <w:tc>
          <w:tcPr>
            <w:tcW w:w="1279" w:type="dxa"/>
          </w:tcPr>
          <w:p w14:paraId="11F997F2" w14:textId="77777777" w:rsidR="00F428C0" w:rsidRPr="00F428C0" w:rsidRDefault="00F428C0" w:rsidP="00F428C0">
            <w:pPr>
              <w:spacing w:after="0" w:line="240" w:lineRule="auto"/>
              <w:rPr>
                <w:rFonts w:ascii="Times New Roman" w:eastAsia="Batang" w:hAnsi="Times New Roman" w:cs="Times New Roman"/>
                <w:highlight w:val="yellow"/>
                <w:lang w:eastAsia="ru-RU"/>
              </w:rPr>
            </w:pPr>
          </w:p>
        </w:tc>
        <w:tc>
          <w:tcPr>
            <w:tcW w:w="2787" w:type="dxa"/>
          </w:tcPr>
          <w:p w14:paraId="2F46D922" w14:textId="77777777" w:rsidR="00F428C0" w:rsidRPr="00F428C0" w:rsidRDefault="00F428C0" w:rsidP="00F428C0">
            <w:pPr>
              <w:spacing w:after="0" w:line="240" w:lineRule="auto"/>
              <w:ind w:firstLine="13"/>
              <w:rPr>
                <w:rFonts w:ascii="Times New Roman" w:eastAsia="Batang" w:hAnsi="Times New Roman" w:cs="Times New Roman"/>
                <w:i/>
                <w:highlight w:val="green"/>
                <w:lang w:eastAsia="ru-RU"/>
              </w:rPr>
            </w:pPr>
          </w:p>
        </w:tc>
      </w:tr>
      <w:tr w:rsidR="00F428C0" w:rsidRPr="00F428C0" w14:paraId="35CD76E9" w14:textId="77777777" w:rsidTr="00F428C0">
        <w:trPr>
          <w:trHeight w:val="212"/>
        </w:trPr>
        <w:tc>
          <w:tcPr>
            <w:tcW w:w="1212" w:type="dxa"/>
            <w:vMerge/>
          </w:tcPr>
          <w:p w14:paraId="6F20CB8C" w14:textId="77777777" w:rsidR="00F428C0" w:rsidRPr="00F428C0" w:rsidRDefault="00F428C0" w:rsidP="00F428C0">
            <w:pPr>
              <w:suppressAutoHyphens/>
              <w:spacing w:after="0" w:line="240" w:lineRule="auto"/>
              <w:jc w:val="center"/>
              <w:rPr>
                <w:rFonts w:ascii="Times New Roman" w:eastAsia="Batang" w:hAnsi="Times New Roman" w:cs="Times New Roman"/>
                <w:b/>
                <w:bCs/>
                <w:i/>
                <w:highlight w:val="yellow"/>
                <w:lang w:eastAsia="ru-RU"/>
              </w:rPr>
            </w:pPr>
          </w:p>
        </w:tc>
        <w:tc>
          <w:tcPr>
            <w:tcW w:w="1396" w:type="dxa"/>
          </w:tcPr>
          <w:p w14:paraId="582DA9CD" w14:textId="77777777" w:rsidR="00F428C0" w:rsidRPr="00F428C0" w:rsidRDefault="00F428C0" w:rsidP="00F428C0">
            <w:pPr>
              <w:spacing w:after="0" w:line="240" w:lineRule="auto"/>
              <w:rPr>
                <w:rFonts w:ascii="Times New Roman" w:eastAsia="Batang" w:hAnsi="Times New Roman" w:cs="Times New Roman"/>
                <w:highlight w:val="yellow"/>
                <w:lang w:eastAsia="ru-RU"/>
              </w:rPr>
            </w:pPr>
            <w:r w:rsidRPr="00F428C0">
              <w:rPr>
                <w:rFonts w:ascii="Times New Roman" w:eastAsia="Times New Roman" w:hAnsi="Times New Roman" w:cs="Times New Roman"/>
                <w:bCs/>
                <w:iCs/>
                <w:lang w:eastAsia="ru-RU"/>
              </w:rPr>
              <w:t>Уо 02.04</w:t>
            </w:r>
          </w:p>
        </w:tc>
        <w:tc>
          <w:tcPr>
            <w:tcW w:w="2932" w:type="dxa"/>
          </w:tcPr>
          <w:p w14:paraId="6AD805B2" w14:textId="77777777" w:rsidR="00F428C0" w:rsidRPr="00F428C0" w:rsidRDefault="00F428C0" w:rsidP="00F428C0">
            <w:pPr>
              <w:spacing w:after="0" w:line="240" w:lineRule="auto"/>
              <w:ind w:firstLine="13"/>
              <w:rPr>
                <w:rFonts w:ascii="Times New Roman" w:eastAsia="Batang" w:hAnsi="Times New Roman" w:cs="Times New Roman"/>
                <w:i/>
                <w:highlight w:val="green"/>
                <w:lang w:eastAsia="ru-RU"/>
              </w:rPr>
            </w:pPr>
            <w:r w:rsidRPr="00F428C0">
              <w:rPr>
                <w:rFonts w:ascii="Times New Roman" w:eastAsia="Times New Roman" w:hAnsi="Times New Roman" w:cs="Times New Roman"/>
                <w:iCs/>
                <w:lang w:eastAsia="ru-RU"/>
              </w:rPr>
              <w:t xml:space="preserve">Выделять наиболее значимое в перечне информации </w:t>
            </w:r>
          </w:p>
        </w:tc>
        <w:tc>
          <w:tcPr>
            <w:tcW w:w="1279" w:type="dxa"/>
          </w:tcPr>
          <w:p w14:paraId="7C5F70E7" w14:textId="77777777" w:rsidR="00F428C0" w:rsidRPr="00F428C0" w:rsidRDefault="00F428C0" w:rsidP="00F428C0">
            <w:pPr>
              <w:spacing w:after="0" w:line="240" w:lineRule="auto"/>
              <w:rPr>
                <w:rFonts w:ascii="Times New Roman" w:eastAsia="Batang" w:hAnsi="Times New Roman" w:cs="Times New Roman"/>
                <w:highlight w:val="yellow"/>
                <w:lang w:eastAsia="ru-RU"/>
              </w:rPr>
            </w:pPr>
          </w:p>
        </w:tc>
        <w:tc>
          <w:tcPr>
            <w:tcW w:w="2787" w:type="dxa"/>
          </w:tcPr>
          <w:p w14:paraId="747B35D7" w14:textId="77777777" w:rsidR="00F428C0" w:rsidRPr="00F428C0" w:rsidRDefault="00F428C0" w:rsidP="00F428C0">
            <w:pPr>
              <w:spacing w:after="0" w:line="240" w:lineRule="auto"/>
              <w:ind w:firstLine="13"/>
              <w:rPr>
                <w:rFonts w:ascii="Times New Roman" w:eastAsia="Batang" w:hAnsi="Times New Roman" w:cs="Times New Roman"/>
                <w:i/>
                <w:highlight w:val="green"/>
                <w:lang w:eastAsia="ru-RU"/>
              </w:rPr>
            </w:pPr>
          </w:p>
        </w:tc>
      </w:tr>
      <w:tr w:rsidR="00F428C0" w:rsidRPr="00F428C0" w14:paraId="3F4D4EED" w14:textId="77777777" w:rsidTr="00F428C0">
        <w:trPr>
          <w:trHeight w:val="212"/>
        </w:trPr>
        <w:tc>
          <w:tcPr>
            <w:tcW w:w="1212" w:type="dxa"/>
            <w:vMerge/>
          </w:tcPr>
          <w:p w14:paraId="2657A196" w14:textId="77777777" w:rsidR="00F428C0" w:rsidRPr="00F428C0" w:rsidRDefault="00F428C0" w:rsidP="00F428C0">
            <w:pPr>
              <w:spacing w:after="0" w:line="240" w:lineRule="auto"/>
              <w:rPr>
                <w:rFonts w:ascii="Times New Roman" w:eastAsia="Batang" w:hAnsi="Times New Roman" w:cs="Times New Roman"/>
                <w:b/>
                <w:bCs/>
                <w:i/>
                <w:highlight w:val="yellow"/>
                <w:lang w:eastAsia="ru-RU"/>
              </w:rPr>
            </w:pPr>
          </w:p>
        </w:tc>
        <w:tc>
          <w:tcPr>
            <w:tcW w:w="1396" w:type="dxa"/>
          </w:tcPr>
          <w:p w14:paraId="0ADEC246" w14:textId="77777777" w:rsidR="00F428C0" w:rsidRPr="00F428C0" w:rsidRDefault="00F428C0" w:rsidP="00F428C0">
            <w:pPr>
              <w:spacing w:after="0" w:line="240" w:lineRule="auto"/>
              <w:rPr>
                <w:rFonts w:ascii="Times New Roman" w:eastAsia="Batang" w:hAnsi="Times New Roman" w:cs="Times New Roman"/>
                <w:highlight w:val="yellow"/>
                <w:lang w:eastAsia="ru-RU"/>
              </w:rPr>
            </w:pPr>
            <w:r w:rsidRPr="00F428C0">
              <w:rPr>
                <w:rFonts w:ascii="Times New Roman" w:eastAsia="Times New Roman" w:hAnsi="Times New Roman" w:cs="Times New Roman"/>
                <w:bCs/>
                <w:iCs/>
                <w:lang w:eastAsia="ru-RU"/>
              </w:rPr>
              <w:t>Уо 02.05</w:t>
            </w:r>
          </w:p>
        </w:tc>
        <w:tc>
          <w:tcPr>
            <w:tcW w:w="2932" w:type="dxa"/>
          </w:tcPr>
          <w:p w14:paraId="1ECFB58C" w14:textId="77777777" w:rsidR="00F428C0" w:rsidRPr="00F428C0" w:rsidRDefault="00F428C0" w:rsidP="00F428C0">
            <w:pPr>
              <w:spacing w:after="0" w:line="240" w:lineRule="auto"/>
              <w:ind w:firstLine="13"/>
              <w:rPr>
                <w:rFonts w:ascii="Times New Roman" w:eastAsia="Batang" w:hAnsi="Times New Roman" w:cs="Times New Roman"/>
                <w:i/>
                <w:highlight w:val="green"/>
                <w:lang w:eastAsia="ru-RU"/>
              </w:rPr>
            </w:pPr>
            <w:r w:rsidRPr="00F428C0">
              <w:rPr>
                <w:rFonts w:ascii="Times New Roman" w:eastAsia="Times New Roman" w:hAnsi="Times New Roman" w:cs="Times New Roman"/>
                <w:iCs/>
                <w:lang w:eastAsia="ru-RU"/>
              </w:rPr>
              <w:t>Оценивать практическую значимость результатов поиска</w:t>
            </w:r>
          </w:p>
        </w:tc>
        <w:tc>
          <w:tcPr>
            <w:tcW w:w="1279" w:type="dxa"/>
          </w:tcPr>
          <w:p w14:paraId="21748597" w14:textId="77777777" w:rsidR="00F428C0" w:rsidRPr="00F428C0" w:rsidRDefault="00F428C0" w:rsidP="00F428C0">
            <w:pPr>
              <w:spacing w:after="0" w:line="240" w:lineRule="auto"/>
              <w:rPr>
                <w:rFonts w:ascii="Times New Roman" w:eastAsia="Batang" w:hAnsi="Times New Roman" w:cs="Times New Roman"/>
                <w:highlight w:val="yellow"/>
                <w:lang w:eastAsia="ru-RU"/>
              </w:rPr>
            </w:pPr>
          </w:p>
        </w:tc>
        <w:tc>
          <w:tcPr>
            <w:tcW w:w="2787" w:type="dxa"/>
          </w:tcPr>
          <w:p w14:paraId="0E35C182" w14:textId="77777777" w:rsidR="00F428C0" w:rsidRPr="00F428C0" w:rsidRDefault="00F428C0" w:rsidP="00F428C0">
            <w:pPr>
              <w:spacing w:after="0" w:line="240" w:lineRule="auto"/>
              <w:ind w:firstLine="13"/>
              <w:rPr>
                <w:rFonts w:ascii="Times New Roman" w:eastAsia="Batang" w:hAnsi="Times New Roman" w:cs="Times New Roman"/>
                <w:i/>
                <w:highlight w:val="green"/>
                <w:lang w:eastAsia="ru-RU"/>
              </w:rPr>
            </w:pPr>
          </w:p>
        </w:tc>
      </w:tr>
      <w:tr w:rsidR="00F428C0" w:rsidRPr="00F428C0" w14:paraId="18E1F378" w14:textId="77777777" w:rsidTr="00F428C0">
        <w:trPr>
          <w:trHeight w:val="1601"/>
        </w:trPr>
        <w:tc>
          <w:tcPr>
            <w:tcW w:w="1212" w:type="dxa"/>
            <w:vMerge/>
          </w:tcPr>
          <w:p w14:paraId="13D9A481" w14:textId="77777777" w:rsidR="00F428C0" w:rsidRPr="00F428C0" w:rsidRDefault="00F428C0" w:rsidP="00F428C0">
            <w:pPr>
              <w:suppressAutoHyphens/>
              <w:spacing w:after="0" w:line="240" w:lineRule="auto"/>
              <w:jc w:val="center"/>
              <w:rPr>
                <w:rFonts w:ascii="Times New Roman" w:eastAsia="Batang" w:hAnsi="Times New Roman" w:cs="Times New Roman"/>
                <w:b/>
                <w:bCs/>
                <w:i/>
                <w:highlight w:val="yellow"/>
                <w:lang w:eastAsia="ru-RU"/>
              </w:rPr>
            </w:pPr>
          </w:p>
        </w:tc>
        <w:tc>
          <w:tcPr>
            <w:tcW w:w="1396" w:type="dxa"/>
          </w:tcPr>
          <w:p w14:paraId="1F88AA81" w14:textId="77777777" w:rsidR="00F428C0" w:rsidRPr="00F428C0" w:rsidRDefault="00F428C0" w:rsidP="00F428C0">
            <w:pPr>
              <w:spacing w:after="0" w:line="240" w:lineRule="auto"/>
              <w:rPr>
                <w:rFonts w:ascii="Times New Roman" w:eastAsia="Batang" w:hAnsi="Times New Roman" w:cs="Times New Roman"/>
                <w:highlight w:val="yellow"/>
                <w:lang w:eastAsia="ru-RU"/>
              </w:rPr>
            </w:pPr>
            <w:r w:rsidRPr="00F428C0">
              <w:rPr>
                <w:rFonts w:ascii="Times New Roman" w:eastAsia="Times New Roman" w:hAnsi="Times New Roman" w:cs="Times New Roman"/>
                <w:bCs/>
                <w:iCs/>
                <w:lang w:eastAsia="ru-RU"/>
              </w:rPr>
              <w:t>Уо 02.06</w:t>
            </w:r>
          </w:p>
        </w:tc>
        <w:tc>
          <w:tcPr>
            <w:tcW w:w="2932" w:type="dxa"/>
          </w:tcPr>
          <w:p w14:paraId="5901CED5" w14:textId="77777777" w:rsidR="00F428C0" w:rsidRPr="00F428C0" w:rsidRDefault="00F428C0" w:rsidP="00F428C0">
            <w:pPr>
              <w:spacing w:after="0" w:line="240" w:lineRule="auto"/>
              <w:ind w:firstLine="13"/>
              <w:rPr>
                <w:rFonts w:ascii="Times New Roman" w:eastAsia="Times New Roman" w:hAnsi="Times New Roman" w:cs="Times New Roman"/>
                <w:iCs/>
                <w:lang w:eastAsia="ru-RU"/>
              </w:rPr>
            </w:pPr>
            <w:r w:rsidRPr="00F428C0">
              <w:rPr>
                <w:rFonts w:ascii="Times New Roman" w:eastAsia="Times New Roman" w:hAnsi="Times New Roman" w:cs="Times New Roman"/>
                <w:iCs/>
                <w:lang w:eastAsia="ru-RU"/>
              </w:rPr>
              <w:t>Оформлять результаты поиска, применять средства информационных технологий для решения профессиональных задач</w:t>
            </w:r>
          </w:p>
        </w:tc>
        <w:tc>
          <w:tcPr>
            <w:tcW w:w="1279" w:type="dxa"/>
          </w:tcPr>
          <w:p w14:paraId="3568B585" w14:textId="77777777" w:rsidR="00F428C0" w:rsidRPr="00F428C0" w:rsidRDefault="00F428C0" w:rsidP="00F428C0">
            <w:pPr>
              <w:spacing w:after="0" w:line="240" w:lineRule="auto"/>
              <w:rPr>
                <w:rFonts w:ascii="Times New Roman" w:eastAsia="Batang" w:hAnsi="Times New Roman" w:cs="Times New Roman"/>
                <w:highlight w:val="yellow"/>
                <w:lang w:eastAsia="ru-RU"/>
              </w:rPr>
            </w:pPr>
          </w:p>
        </w:tc>
        <w:tc>
          <w:tcPr>
            <w:tcW w:w="2787" w:type="dxa"/>
          </w:tcPr>
          <w:p w14:paraId="0D0877A0" w14:textId="77777777" w:rsidR="00F428C0" w:rsidRPr="00F428C0" w:rsidRDefault="00F428C0" w:rsidP="00F428C0">
            <w:pPr>
              <w:spacing w:after="0" w:line="240" w:lineRule="auto"/>
              <w:ind w:firstLine="13"/>
              <w:rPr>
                <w:rFonts w:ascii="Times New Roman" w:eastAsia="Batang" w:hAnsi="Times New Roman" w:cs="Times New Roman"/>
                <w:i/>
                <w:highlight w:val="green"/>
                <w:lang w:eastAsia="ru-RU"/>
              </w:rPr>
            </w:pPr>
          </w:p>
        </w:tc>
      </w:tr>
      <w:tr w:rsidR="00F428C0" w:rsidRPr="00F428C0" w14:paraId="6DA2B5AE" w14:textId="77777777" w:rsidTr="00F428C0">
        <w:trPr>
          <w:trHeight w:val="193"/>
        </w:trPr>
        <w:tc>
          <w:tcPr>
            <w:tcW w:w="1212" w:type="dxa"/>
            <w:vMerge/>
          </w:tcPr>
          <w:p w14:paraId="2F45FADE" w14:textId="77777777" w:rsidR="00F428C0" w:rsidRPr="00F428C0" w:rsidRDefault="00F428C0" w:rsidP="00F428C0">
            <w:pPr>
              <w:suppressAutoHyphens/>
              <w:spacing w:after="0" w:line="240" w:lineRule="auto"/>
              <w:jc w:val="center"/>
              <w:rPr>
                <w:rFonts w:ascii="Times New Roman" w:eastAsia="Batang" w:hAnsi="Times New Roman" w:cs="Times New Roman"/>
                <w:b/>
                <w:bCs/>
                <w:i/>
                <w:highlight w:val="yellow"/>
                <w:lang w:eastAsia="ru-RU"/>
              </w:rPr>
            </w:pPr>
          </w:p>
        </w:tc>
        <w:tc>
          <w:tcPr>
            <w:tcW w:w="1396" w:type="dxa"/>
          </w:tcPr>
          <w:p w14:paraId="2AB5D9F0" w14:textId="77777777" w:rsidR="00F428C0" w:rsidRPr="00F428C0" w:rsidRDefault="00F428C0" w:rsidP="00F428C0">
            <w:pPr>
              <w:spacing w:after="0" w:line="240" w:lineRule="auto"/>
              <w:rPr>
                <w:rFonts w:ascii="Times New Roman" w:eastAsia="Times New Roman" w:hAnsi="Times New Roman" w:cs="Times New Roman"/>
                <w:bCs/>
                <w:iCs/>
                <w:lang w:eastAsia="ru-RU"/>
              </w:rPr>
            </w:pPr>
            <w:r w:rsidRPr="00F428C0">
              <w:rPr>
                <w:rFonts w:ascii="Times New Roman" w:eastAsia="Times New Roman" w:hAnsi="Times New Roman" w:cs="Times New Roman"/>
                <w:bCs/>
                <w:iCs/>
                <w:lang w:eastAsia="ru-RU"/>
              </w:rPr>
              <w:t>Уд 02.01</w:t>
            </w:r>
          </w:p>
        </w:tc>
        <w:tc>
          <w:tcPr>
            <w:tcW w:w="2932" w:type="dxa"/>
          </w:tcPr>
          <w:p w14:paraId="1D768403" w14:textId="77777777" w:rsidR="00F428C0" w:rsidRPr="00F428C0" w:rsidRDefault="00F428C0" w:rsidP="00F428C0">
            <w:pPr>
              <w:spacing w:after="0" w:line="240" w:lineRule="auto"/>
              <w:jc w:val="both"/>
              <w:rPr>
                <w:rFonts w:ascii="Times New Roman" w:eastAsia="Batang" w:hAnsi="Times New Roman" w:cs="Times New Roman"/>
                <w:lang w:eastAsia="ru-RU"/>
              </w:rPr>
            </w:pPr>
            <w:r w:rsidRPr="00F428C0">
              <w:rPr>
                <w:rFonts w:ascii="Times New Roman" w:eastAsia="Batang" w:hAnsi="Times New Roman" w:cs="Times New Roman"/>
                <w:lang w:eastAsia="ru-RU"/>
              </w:rPr>
              <w:t xml:space="preserve">Выбирать и использовать источники географической информации для определения положения и взаиморасположения объектов в </w:t>
            </w:r>
            <w:r w:rsidRPr="00F428C0">
              <w:rPr>
                <w:rFonts w:ascii="Times New Roman" w:eastAsia="MS Reference Sans Serif" w:hAnsi="Times New Roman" w:cs="Times New Roman"/>
                <w:color w:val="000000"/>
                <w:lang w:eastAsia="ru-RU" w:bidi="ru-RU"/>
              </w:rPr>
              <w:t>пространстве; описывать положение и взаиморасположение географических объектов в пространстве</w:t>
            </w:r>
          </w:p>
        </w:tc>
        <w:tc>
          <w:tcPr>
            <w:tcW w:w="1279" w:type="dxa"/>
          </w:tcPr>
          <w:p w14:paraId="66B326ED" w14:textId="77777777" w:rsidR="00F428C0" w:rsidRPr="00F428C0" w:rsidRDefault="00F428C0" w:rsidP="00F428C0">
            <w:pPr>
              <w:spacing w:after="0" w:line="240" w:lineRule="auto"/>
              <w:rPr>
                <w:rFonts w:ascii="Times New Roman" w:eastAsia="Batang" w:hAnsi="Times New Roman" w:cs="Times New Roman"/>
                <w:bCs/>
                <w:lang w:eastAsia="ru-RU"/>
              </w:rPr>
            </w:pPr>
          </w:p>
        </w:tc>
        <w:tc>
          <w:tcPr>
            <w:tcW w:w="2787" w:type="dxa"/>
          </w:tcPr>
          <w:p w14:paraId="01E94903" w14:textId="77777777" w:rsidR="00F428C0" w:rsidRPr="00F428C0" w:rsidRDefault="00F428C0" w:rsidP="00F428C0">
            <w:pPr>
              <w:spacing w:after="0" w:line="240" w:lineRule="auto"/>
              <w:ind w:firstLine="13"/>
              <w:rPr>
                <w:rFonts w:ascii="Times New Roman" w:eastAsia="Batang" w:hAnsi="Times New Roman" w:cs="Times New Roman"/>
                <w:highlight w:val="yellow"/>
                <w:lang w:eastAsia="ru-RU"/>
              </w:rPr>
            </w:pPr>
          </w:p>
        </w:tc>
      </w:tr>
      <w:tr w:rsidR="00F428C0" w:rsidRPr="00F428C0" w14:paraId="0CF3F9DC" w14:textId="77777777" w:rsidTr="00F428C0">
        <w:trPr>
          <w:trHeight w:val="5137"/>
        </w:trPr>
        <w:tc>
          <w:tcPr>
            <w:tcW w:w="1212" w:type="dxa"/>
            <w:vMerge/>
          </w:tcPr>
          <w:p w14:paraId="1620B9E5" w14:textId="77777777" w:rsidR="00F428C0" w:rsidRPr="00F428C0" w:rsidRDefault="00F428C0" w:rsidP="00F428C0">
            <w:pPr>
              <w:suppressAutoHyphens/>
              <w:spacing w:after="0" w:line="240" w:lineRule="auto"/>
              <w:jc w:val="center"/>
              <w:rPr>
                <w:rFonts w:ascii="Times New Roman" w:eastAsia="Batang" w:hAnsi="Times New Roman" w:cs="Times New Roman"/>
                <w:b/>
                <w:bCs/>
                <w:i/>
                <w:highlight w:val="yellow"/>
                <w:lang w:eastAsia="ru-RU"/>
              </w:rPr>
            </w:pPr>
          </w:p>
        </w:tc>
        <w:tc>
          <w:tcPr>
            <w:tcW w:w="1396" w:type="dxa"/>
          </w:tcPr>
          <w:p w14:paraId="00883CF8" w14:textId="77777777" w:rsidR="00F428C0" w:rsidRPr="00F428C0" w:rsidRDefault="00F428C0" w:rsidP="00F428C0">
            <w:pPr>
              <w:spacing w:after="0" w:line="240" w:lineRule="auto"/>
              <w:rPr>
                <w:rFonts w:ascii="Times New Roman" w:eastAsia="Times New Roman" w:hAnsi="Times New Roman" w:cs="Times New Roman"/>
                <w:bCs/>
                <w:iCs/>
                <w:lang w:eastAsia="ru-RU"/>
              </w:rPr>
            </w:pPr>
            <w:r w:rsidRPr="00F428C0">
              <w:rPr>
                <w:rFonts w:ascii="Times New Roman" w:eastAsia="Times New Roman" w:hAnsi="Times New Roman" w:cs="Times New Roman"/>
                <w:bCs/>
                <w:iCs/>
                <w:lang w:eastAsia="ru-RU"/>
              </w:rPr>
              <w:t>Уд 02.02</w:t>
            </w:r>
          </w:p>
        </w:tc>
        <w:tc>
          <w:tcPr>
            <w:tcW w:w="2932" w:type="dxa"/>
          </w:tcPr>
          <w:p w14:paraId="0597A11B" w14:textId="77777777" w:rsidR="00F428C0" w:rsidRPr="00F428C0" w:rsidRDefault="00F428C0" w:rsidP="00F428C0">
            <w:pPr>
              <w:spacing w:after="0" w:line="240" w:lineRule="auto"/>
              <w:rPr>
                <w:rFonts w:ascii="Times New Roman" w:eastAsia="Batang" w:hAnsi="Times New Roman" w:cs="Times New Roman"/>
                <w:lang w:eastAsia="ru-RU"/>
              </w:rPr>
            </w:pPr>
            <w:r w:rsidRPr="00F428C0">
              <w:rPr>
                <w:rFonts w:ascii="Times New Roman" w:eastAsia="Batang" w:hAnsi="Times New Roman" w:cs="Times New Roman"/>
                <w:lang w:eastAsia="ru-RU"/>
              </w:rPr>
              <w:t>Формировать умения находить и использовать различные</w:t>
            </w:r>
          </w:p>
          <w:p w14:paraId="250C4654" w14:textId="77777777" w:rsidR="00F428C0" w:rsidRPr="00F428C0" w:rsidRDefault="00F428C0" w:rsidP="00F428C0">
            <w:pPr>
              <w:spacing w:after="0" w:line="240" w:lineRule="auto"/>
              <w:rPr>
                <w:rFonts w:ascii="Times New Roman" w:eastAsia="Batang" w:hAnsi="Times New Roman" w:cs="Times New Roman"/>
                <w:lang w:eastAsia="ru-RU"/>
              </w:rPr>
            </w:pPr>
            <w:r w:rsidRPr="00F428C0">
              <w:rPr>
                <w:rFonts w:ascii="Times New Roman" w:eastAsia="Batang" w:hAnsi="Times New Roman" w:cs="Times New Roman"/>
                <w:lang w:eastAsia="ru-RU"/>
              </w:rPr>
              <w:t>источники географической информации для получения новых знаний о природных и социально-экономических процессах и явлениях, выявления закономерностей и тенденций их развития, прогнозирования: выбирать и использовать источники географической информации (картографические, статистические, текстовые, видео- и фотоизображения, геоинформационные системы), адекватные решаемым задачам</w:t>
            </w:r>
          </w:p>
        </w:tc>
        <w:tc>
          <w:tcPr>
            <w:tcW w:w="1279" w:type="dxa"/>
          </w:tcPr>
          <w:p w14:paraId="62F2C85B" w14:textId="77777777" w:rsidR="00F428C0" w:rsidRPr="00F428C0" w:rsidRDefault="00F428C0" w:rsidP="00F428C0">
            <w:pPr>
              <w:spacing w:after="0" w:line="240" w:lineRule="auto"/>
              <w:rPr>
                <w:rFonts w:ascii="Times New Roman" w:eastAsia="Batang" w:hAnsi="Times New Roman" w:cs="Times New Roman"/>
                <w:bCs/>
                <w:lang w:eastAsia="ru-RU"/>
              </w:rPr>
            </w:pPr>
          </w:p>
        </w:tc>
        <w:tc>
          <w:tcPr>
            <w:tcW w:w="2787" w:type="dxa"/>
          </w:tcPr>
          <w:p w14:paraId="16FD42AF" w14:textId="77777777" w:rsidR="00F428C0" w:rsidRPr="00F428C0" w:rsidRDefault="00F428C0" w:rsidP="00F428C0">
            <w:pPr>
              <w:spacing w:after="0" w:line="240" w:lineRule="auto"/>
              <w:ind w:firstLine="13"/>
              <w:rPr>
                <w:rFonts w:ascii="Times New Roman" w:eastAsia="Batang" w:hAnsi="Times New Roman" w:cs="Times New Roman"/>
                <w:highlight w:val="yellow"/>
                <w:lang w:eastAsia="ru-RU"/>
              </w:rPr>
            </w:pPr>
          </w:p>
        </w:tc>
      </w:tr>
      <w:tr w:rsidR="00F428C0" w:rsidRPr="00F428C0" w14:paraId="2E7E4F1A" w14:textId="77777777" w:rsidTr="00F428C0">
        <w:trPr>
          <w:trHeight w:val="2112"/>
        </w:trPr>
        <w:tc>
          <w:tcPr>
            <w:tcW w:w="1212" w:type="dxa"/>
            <w:vMerge/>
          </w:tcPr>
          <w:p w14:paraId="06C52EF0" w14:textId="77777777" w:rsidR="00F428C0" w:rsidRPr="00F428C0" w:rsidRDefault="00F428C0" w:rsidP="00F428C0">
            <w:pPr>
              <w:suppressAutoHyphens/>
              <w:spacing w:after="0" w:line="240" w:lineRule="auto"/>
              <w:jc w:val="center"/>
              <w:rPr>
                <w:rFonts w:ascii="Times New Roman" w:eastAsia="Batang" w:hAnsi="Times New Roman" w:cs="Times New Roman"/>
                <w:b/>
                <w:bCs/>
                <w:i/>
                <w:highlight w:val="yellow"/>
                <w:lang w:eastAsia="ru-RU"/>
              </w:rPr>
            </w:pPr>
          </w:p>
        </w:tc>
        <w:tc>
          <w:tcPr>
            <w:tcW w:w="1396" w:type="dxa"/>
          </w:tcPr>
          <w:p w14:paraId="55A661A3" w14:textId="77777777" w:rsidR="00F428C0" w:rsidRPr="00F428C0" w:rsidRDefault="00F428C0" w:rsidP="00F428C0">
            <w:pPr>
              <w:spacing w:after="0" w:line="240" w:lineRule="auto"/>
              <w:rPr>
                <w:rFonts w:ascii="Times New Roman" w:eastAsia="Times New Roman" w:hAnsi="Times New Roman" w:cs="Times New Roman"/>
                <w:bCs/>
                <w:iCs/>
                <w:lang w:eastAsia="ru-RU"/>
              </w:rPr>
            </w:pPr>
            <w:r w:rsidRPr="00F428C0">
              <w:rPr>
                <w:rFonts w:ascii="Times New Roman" w:eastAsia="Times New Roman" w:hAnsi="Times New Roman" w:cs="Times New Roman"/>
                <w:bCs/>
                <w:iCs/>
                <w:lang w:eastAsia="ru-RU"/>
              </w:rPr>
              <w:t>Уд 02.03</w:t>
            </w:r>
          </w:p>
        </w:tc>
        <w:tc>
          <w:tcPr>
            <w:tcW w:w="2932" w:type="dxa"/>
          </w:tcPr>
          <w:p w14:paraId="6AFC89BF" w14:textId="77777777" w:rsidR="00F428C0" w:rsidRPr="00F428C0" w:rsidRDefault="00F428C0" w:rsidP="00F428C0">
            <w:pPr>
              <w:spacing w:after="0" w:line="240" w:lineRule="auto"/>
              <w:rPr>
                <w:rFonts w:ascii="Times New Roman" w:eastAsia="Batang" w:hAnsi="Times New Roman" w:cs="Times New Roman"/>
                <w:lang w:eastAsia="ru-RU"/>
              </w:rPr>
            </w:pPr>
            <w:r w:rsidRPr="00F428C0">
              <w:rPr>
                <w:rFonts w:ascii="Times New Roman" w:eastAsia="Batang" w:hAnsi="Times New Roman" w:cs="Times New Roman"/>
                <w:lang w:eastAsia="ru-RU"/>
              </w:rPr>
              <w:t>Определять и находить в комплексе источников недостоверную и противоречивую географическую информацию для решения учебных и (или) практико-ориентированных задач</w:t>
            </w:r>
          </w:p>
        </w:tc>
        <w:tc>
          <w:tcPr>
            <w:tcW w:w="1279" w:type="dxa"/>
          </w:tcPr>
          <w:p w14:paraId="753D54ED" w14:textId="77777777" w:rsidR="00F428C0" w:rsidRPr="00F428C0" w:rsidRDefault="00F428C0" w:rsidP="00F428C0">
            <w:pPr>
              <w:spacing w:after="0" w:line="240" w:lineRule="auto"/>
              <w:rPr>
                <w:rFonts w:ascii="Times New Roman" w:eastAsia="Batang" w:hAnsi="Times New Roman" w:cs="Times New Roman"/>
                <w:bCs/>
                <w:lang w:eastAsia="ru-RU"/>
              </w:rPr>
            </w:pPr>
          </w:p>
        </w:tc>
        <w:tc>
          <w:tcPr>
            <w:tcW w:w="2787" w:type="dxa"/>
          </w:tcPr>
          <w:p w14:paraId="4CF001B5" w14:textId="77777777" w:rsidR="00F428C0" w:rsidRPr="00F428C0" w:rsidRDefault="00F428C0" w:rsidP="00F428C0">
            <w:pPr>
              <w:spacing w:after="0" w:line="240" w:lineRule="auto"/>
              <w:ind w:firstLine="13"/>
              <w:rPr>
                <w:rFonts w:ascii="Times New Roman" w:eastAsia="Batang" w:hAnsi="Times New Roman" w:cs="Times New Roman"/>
                <w:highlight w:val="yellow"/>
                <w:lang w:eastAsia="ru-RU"/>
              </w:rPr>
            </w:pPr>
          </w:p>
        </w:tc>
      </w:tr>
      <w:tr w:rsidR="00F428C0" w:rsidRPr="00F428C0" w14:paraId="6561EDA4" w14:textId="77777777" w:rsidTr="00F428C0">
        <w:trPr>
          <w:trHeight w:val="2967"/>
        </w:trPr>
        <w:tc>
          <w:tcPr>
            <w:tcW w:w="1212" w:type="dxa"/>
            <w:vMerge/>
          </w:tcPr>
          <w:p w14:paraId="3EAD63D3" w14:textId="77777777" w:rsidR="00F428C0" w:rsidRPr="00F428C0" w:rsidRDefault="00F428C0" w:rsidP="00F428C0">
            <w:pPr>
              <w:suppressAutoHyphens/>
              <w:spacing w:after="0" w:line="240" w:lineRule="auto"/>
              <w:jc w:val="center"/>
              <w:rPr>
                <w:rFonts w:ascii="Times New Roman" w:eastAsia="Batang" w:hAnsi="Times New Roman" w:cs="Times New Roman"/>
                <w:b/>
                <w:bCs/>
                <w:i/>
                <w:highlight w:val="yellow"/>
                <w:lang w:eastAsia="ru-RU"/>
              </w:rPr>
            </w:pPr>
          </w:p>
        </w:tc>
        <w:tc>
          <w:tcPr>
            <w:tcW w:w="1396" w:type="dxa"/>
          </w:tcPr>
          <w:p w14:paraId="1CDB6527" w14:textId="77777777" w:rsidR="00F428C0" w:rsidRPr="00F428C0" w:rsidRDefault="00F428C0" w:rsidP="00F428C0">
            <w:pPr>
              <w:spacing w:after="0" w:line="240" w:lineRule="auto"/>
              <w:rPr>
                <w:rFonts w:ascii="Times New Roman" w:eastAsia="Times New Roman" w:hAnsi="Times New Roman" w:cs="Times New Roman"/>
                <w:bCs/>
                <w:iCs/>
                <w:lang w:eastAsia="ru-RU"/>
              </w:rPr>
            </w:pPr>
            <w:r w:rsidRPr="00F428C0">
              <w:rPr>
                <w:rFonts w:ascii="Times New Roman" w:eastAsia="Times New Roman" w:hAnsi="Times New Roman" w:cs="Times New Roman"/>
                <w:bCs/>
                <w:iCs/>
                <w:lang w:eastAsia="ru-RU"/>
              </w:rPr>
              <w:t>Уд 02.04</w:t>
            </w:r>
          </w:p>
        </w:tc>
        <w:tc>
          <w:tcPr>
            <w:tcW w:w="2932" w:type="dxa"/>
          </w:tcPr>
          <w:p w14:paraId="27C4584B" w14:textId="77777777" w:rsidR="00F428C0" w:rsidRPr="00F428C0" w:rsidRDefault="00F428C0" w:rsidP="00F428C0">
            <w:pPr>
              <w:spacing w:after="0" w:line="240" w:lineRule="auto"/>
              <w:rPr>
                <w:rFonts w:ascii="Times New Roman" w:eastAsia="Batang" w:hAnsi="Times New Roman" w:cs="Times New Roman"/>
                <w:lang w:eastAsia="ru-RU"/>
              </w:rPr>
            </w:pPr>
            <w:r w:rsidRPr="00F428C0">
              <w:rPr>
                <w:rFonts w:ascii="Times New Roman" w:eastAsia="Batang" w:hAnsi="Times New Roman" w:cs="Times New Roman"/>
                <w:lang w:eastAsia="ru-RU"/>
              </w:rPr>
              <w:t>Сопоставлять и анализировать географические карты различной тематики и другие источники географической информации для выявления закономерностей социально-экономических, природных и экологических процессов и явлений</w:t>
            </w:r>
          </w:p>
        </w:tc>
        <w:tc>
          <w:tcPr>
            <w:tcW w:w="1279" w:type="dxa"/>
          </w:tcPr>
          <w:p w14:paraId="327C07E5" w14:textId="77777777" w:rsidR="00F428C0" w:rsidRPr="00F428C0" w:rsidRDefault="00F428C0" w:rsidP="00F428C0">
            <w:pPr>
              <w:spacing w:after="0" w:line="240" w:lineRule="auto"/>
              <w:rPr>
                <w:rFonts w:ascii="Times New Roman" w:eastAsia="Batang" w:hAnsi="Times New Roman" w:cs="Times New Roman"/>
                <w:bCs/>
                <w:lang w:eastAsia="ru-RU"/>
              </w:rPr>
            </w:pPr>
          </w:p>
        </w:tc>
        <w:tc>
          <w:tcPr>
            <w:tcW w:w="2787" w:type="dxa"/>
          </w:tcPr>
          <w:p w14:paraId="5B479D14" w14:textId="77777777" w:rsidR="00F428C0" w:rsidRPr="00F428C0" w:rsidRDefault="00F428C0" w:rsidP="00F428C0">
            <w:pPr>
              <w:spacing w:after="0" w:line="240" w:lineRule="auto"/>
              <w:ind w:firstLine="13"/>
              <w:rPr>
                <w:rFonts w:ascii="Times New Roman" w:eastAsia="Batang" w:hAnsi="Times New Roman" w:cs="Times New Roman"/>
                <w:highlight w:val="yellow"/>
                <w:lang w:eastAsia="ru-RU"/>
              </w:rPr>
            </w:pPr>
          </w:p>
        </w:tc>
      </w:tr>
      <w:tr w:rsidR="00F428C0" w:rsidRPr="00F428C0" w14:paraId="23E6F4E0" w14:textId="77777777" w:rsidTr="00F428C0">
        <w:trPr>
          <w:trHeight w:val="264"/>
        </w:trPr>
        <w:tc>
          <w:tcPr>
            <w:tcW w:w="1212" w:type="dxa"/>
            <w:vMerge/>
          </w:tcPr>
          <w:p w14:paraId="78E6A390" w14:textId="77777777" w:rsidR="00F428C0" w:rsidRPr="00F428C0" w:rsidRDefault="00F428C0" w:rsidP="00F428C0">
            <w:pPr>
              <w:suppressAutoHyphens/>
              <w:spacing w:after="0" w:line="240" w:lineRule="auto"/>
              <w:jc w:val="center"/>
              <w:rPr>
                <w:rFonts w:ascii="Times New Roman" w:eastAsia="Batang" w:hAnsi="Times New Roman" w:cs="Times New Roman"/>
                <w:b/>
                <w:bCs/>
                <w:i/>
                <w:highlight w:val="yellow"/>
                <w:lang w:eastAsia="ru-RU"/>
              </w:rPr>
            </w:pPr>
          </w:p>
        </w:tc>
        <w:tc>
          <w:tcPr>
            <w:tcW w:w="1396" w:type="dxa"/>
          </w:tcPr>
          <w:p w14:paraId="431DB63C" w14:textId="77777777" w:rsidR="00F428C0" w:rsidRPr="00F428C0" w:rsidRDefault="00F428C0" w:rsidP="00F428C0">
            <w:pPr>
              <w:spacing w:after="0" w:line="240" w:lineRule="auto"/>
              <w:rPr>
                <w:rFonts w:ascii="Times New Roman" w:eastAsia="Times New Roman" w:hAnsi="Times New Roman" w:cs="Times New Roman"/>
                <w:bCs/>
                <w:iCs/>
                <w:lang w:eastAsia="ru-RU"/>
              </w:rPr>
            </w:pPr>
            <w:r w:rsidRPr="00F428C0">
              <w:rPr>
                <w:rFonts w:ascii="Times New Roman" w:eastAsia="Times New Roman" w:hAnsi="Times New Roman" w:cs="Times New Roman"/>
                <w:bCs/>
                <w:iCs/>
                <w:lang w:eastAsia="ru-RU"/>
              </w:rPr>
              <w:t>Уд 02.05</w:t>
            </w:r>
          </w:p>
        </w:tc>
        <w:tc>
          <w:tcPr>
            <w:tcW w:w="2932" w:type="dxa"/>
          </w:tcPr>
          <w:p w14:paraId="65E4FD6D" w14:textId="77777777" w:rsidR="00F428C0" w:rsidRPr="00F428C0" w:rsidRDefault="00F428C0" w:rsidP="00F428C0">
            <w:pPr>
              <w:spacing w:after="0" w:line="240" w:lineRule="auto"/>
              <w:rPr>
                <w:rFonts w:ascii="Times New Roman" w:eastAsia="Batang" w:hAnsi="Times New Roman" w:cs="Times New Roman"/>
                <w:lang w:eastAsia="ru-RU"/>
              </w:rPr>
            </w:pPr>
            <w:r w:rsidRPr="00F428C0">
              <w:rPr>
                <w:rFonts w:ascii="Times New Roman" w:eastAsia="Batang" w:hAnsi="Times New Roman" w:cs="Times New Roman"/>
                <w:lang w:eastAsia="ru-RU"/>
              </w:rPr>
              <w:t>Определять и сравнивать по географическим картам разного содержания и другим источникам географической информации качественные и количественные показатели, характеризующие географические объекты, процессы и явления</w:t>
            </w:r>
          </w:p>
        </w:tc>
        <w:tc>
          <w:tcPr>
            <w:tcW w:w="1279" w:type="dxa"/>
          </w:tcPr>
          <w:p w14:paraId="1CDB3270" w14:textId="77777777" w:rsidR="00F428C0" w:rsidRPr="00F428C0" w:rsidRDefault="00F428C0" w:rsidP="00F428C0">
            <w:pPr>
              <w:spacing w:after="0" w:line="240" w:lineRule="auto"/>
              <w:rPr>
                <w:rFonts w:ascii="Times New Roman" w:eastAsia="Batang" w:hAnsi="Times New Roman" w:cs="Times New Roman"/>
                <w:bCs/>
                <w:lang w:eastAsia="ru-RU"/>
              </w:rPr>
            </w:pPr>
          </w:p>
        </w:tc>
        <w:tc>
          <w:tcPr>
            <w:tcW w:w="2787" w:type="dxa"/>
          </w:tcPr>
          <w:p w14:paraId="202AC57C" w14:textId="77777777" w:rsidR="00F428C0" w:rsidRPr="00F428C0" w:rsidRDefault="00F428C0" w:rsidP="00F428C0">
            <w:pPr>
              <w:spacing w:after="0" w:line="240" w:lineRule="auto"/>
              <w:ind w:firstLine="13"/>
              <w:rPr>
                <w:rFonts w:ascii="Times New Roman" w:eastAsia="Batang" w:hAnsi="Times New Roman" w:cs="Times New Roman"/>
                <w:highlight w:val="yellow"/>
                <w:lang w:eastAsia="ru-RU"/>
              </w:rPr>
            </w:pPr>
          </w:p>
        </w:tc>
      </w:tr>
      <w:tr w:rsidR="00F428C0" w:rsidRPr="00F428C0" w14:paraId="0BE7BF1E" w14:textId="77777777" w:rsidTr="00F428C0">
        <w:trPr>
          <w:trHeight w:val="125"/>
        </w:trPr>
        <w:tc>
          <w:tcPr>
            <w:tcW w:w="1212" w:type="dxa"/>
            <w:vMerge w:val="restart"/>
          </w:tcPr>
          <w:p w14:paraId="6E4CEC25" w14:textId="77777777" w:rsidR="00F428C0" w:rsidRPr="00F428C0" w:rsidRDefault="00F428C0" w:rsidP="00F428C0">
            <w:pPr>
              <w:suppressAutoHyphens/>
              <w:spacing w:after="0" w:line="240" w:lineRule="auto"/>
              <w:jc w:val="center"/>
              <w:rPr>
                <w:rFonts w:ascii="Times New Roman" w:eastAsia="Batang" w:hAnsi="Times New Roman" w:cs="Times New Roman"/>
                <w:b/>
                <w:bCs/>
                <w:iCs/>
                <w:lang w:eastAsia="ru-RU"/>
              </w:rPr>
            </w:pPr>
            <w:r w:rsidRPr="00F428C0">
              <w:rPr>
                <w:rFonts w:ascii="Times New Roman" w:eastAsia="Batang" w:hAnsi="Times New Roman" w:cs="Times New Roman"/>
                <w:b/>
                <w:bCs/>
                <w:iCs/>
                <w:lang w:eastAsia="ru-RU"/>
              </w:rPr>
              <w:t>ОК 04</w:t>
            </w:r>
          </w:p>
        </w:tc>
        <w:tc>
          <w:tcPr>
            <w:tcW w:w="1396" w:type="dxa"/>
          </w:tcPr>
          <w:p w14:paraId="180C3F2E" w14:textId="77777777" w:rsidR="00F428C0" w:rsidRPr="00F428C0" w:rsidRDefault="00F428C0" w:rsidP="00F428C0">
            <w:pPr>
              <w:spacing w:after="0" w:line="240" w:lineRule="auto"/>
              <w:rPr>
                <w:rFonts w:ascii="Times New Roman" w:eastAsia="Times New Roman" w:hAnsi="Times New Roman" w:cs="Times New Roman"/>
                <w:bCs/>
                <w:iCs/>
                <w:lang w:eastAsia="ru-RU"/>
              </w:rPr>
            </w:pPr>
            <w:r w:rsidRPr="00F428C0">
              <w:rPr>
                <w:rFonts w:ascii="Times New Roman" w:eastAsia="Times New Roman" w:hAnsi="Times New Roman" w:cs="Times New Roman"/>
                <w:bCs/>
                <w:iCs/>
                <w:lang w:eastAsia="ru-RU"/>
              </w:rPr>
              <w:t>Уо 04.01</w:t>
            </w:r>
          </w:p>
        </w:tc>
        <w:tc>
          <w:tcPr>
            <w:tcW w:w="2932" w:type="dxa"/>
          </w:tcPr>
          <w:p w14:paraId="28E08561" w14:textId="77777777" w:rsidR="00F428C0" w:rsidRPr="00F428C0" w:rsidRDefault="00F428C0" w:rsidP="00F428C0">
            <w:pPr>
              <w:spacing w:after="0" w:line="240" w:lineRule="auto"/>
              <w:ind w:firstLine="13"/>
              <w:rPr>
                <w:rFonts w:ascii="Times New Roman" w:eastAsia="Times New Roman" w:hAnsi="Times New Roman" w:cs="Times New Roman"/>
                <w:iCs/>
                <w:lang w:eastAsia="ru-RU"/>
              </w:rPr>
            </w:pPr>
            <w:r w:rsidRPr="00F428C0">
              <w:rPr>
                <w:rFonts w:ascii="Times New Roman" w:eastAsia="Times New Roman" w:hAnsi="Times New Roman" w:cs="Times New Roman"/>
                <w:bCs/>
                <w:spacing w:val="-4"/>
                <w:lang w:eastAsia="ru-RU"/>
              </w:rPr>
              <w:t>Организовывать работу коллектива и команды</w:t>
            </w:r>
          </w:p>
        </w:tc>
        <w:tc>
          <w:tcPr>
            <w:tcW w:w="1279" w:type="dxa"/>
          </w:tcPr>
          <w:p w14:paraId="4869A085" w14:textId="77777777" w:rsidR="00F428C0" w:rsidRPr="00F428C0" w:rsidRDefault="00F428C0" w:rsidP="00F428C0">
            <w:pPr>
              <w:spacing w:after="0" w:line="240" w:lineRule="auto"/>
              <w:rPr>
                <w:rFonts w:ascii="Times New Roman" w:eastAsia="Batang" w:hAnsi="Times New Roman" w:cs="Times New Roman"/>
                <w:bCs/>
                <w:iCs/>
                <w:lang w:eastAsia="ru-RU"/>
              </w:rPr>
            </w:pPr>
            <w:r w:rsidRPr="00F428C0">
              <w:rPr>
                <w:rFonts w:ascii="Times New Roman" w:eastAsia="Times New Roman" w:hAnsi="Times New Roman" w:cs="Times New Roman"/>
                <w:bCs/>
                <w:iCs/>
                <w:lang w:eastAsia="ru-RU"/>
              </w:rPr>
              <w:t>Зо 04.01</w:t>
            </w:r>
          </w:p>
        </w:tc>
        <w:tc>
          <w:tcPr>
            <w:tcW w:w="2787" w:type="dxa"/>
          </w:tcPr>
          <w:p w14:paraId="173FF6B2" w14:textId="77777777" w:rsidR="00F428C0" w:rsidRPr="00F428C0" w:rsidRDefault="00F428C0" w:rsidP="00F428C0">
            <w:pPr>
              <w:spacing w:after="0" w:line="240" w:lineRule="auto"/>
              <w:ind w:firstLine="13"/>
              <w:rPr>
                <w:rFonts w:ascii="Times New Roman" w:eastAsia="Batang" w:hAnsi="Times New Roman" w:cs="Times New Roman"/>
                <w:iCs/>
                <w:lang w:eastAsia="ru-RU"/>
              </w:rPr>
            </w:pPr>
            <w:r w:rsidRPr="00F428C0">
              <w:rPr>
                <w:rFonts w:ascii="Times New Roman" w:eastAsia="Times New Roman" w:hAnsi="Times New Roman" w:cs="Times New Roman"/>
                <w:bCs/>
                <w:lang w:eastAsia="ru-RU"/>
              </w:rPr>
              <w:t>Психологические основы деятельности коллектива, психологические особенности личности</w:t>
            </w:r>
          </w:p>
        </w:tc>
      </w:tr>
      <w:tr w:rsidR="00F428C0" w:rsidRPr="00F428C0" w14:paraId="46FA05A9" w14:textId="77777777" w:rsidTr="00F428C0">
        <w:trPr>
          <w:trHeight w:val="137"/>
        </w:trPr>
        <w:tc>
          <w:tcPr>
            <w:tcW w:w="1212" w:type="dxa"/>
            <w:vMerge/>
          </w:tcPr>
          <w:p w14:paraId="549B9B11" w14:textId="77777777" w:rsidR="00F428C0" w:rsidRPr="00F428C0" w:rsidRDefault="00F428C0" w:rsidP="00F428C0">
            <w:pPr>
              <w:suppressAutoHyphens/>
              <w:spacing w:after="0" w:line="240" w:lineRule="auto"/>
              <w:jc w:val="center"/>
              <w:rPr>
                <w:rFonts w:ascii="Times New Roman" w:eastAsia="Batang" w:hAnsi="Times New Roman" w:cs="Times New Roman"/>
                <w:b/>
                <w:bCs/>
                <w:iCs/>
                <w:lang w:eastAsia="ru-RU"/>
              </w:rPr>
            </w:pPr>
          </w:p>
        </w:tc>
        <w:tc>
          <w:tcPr>
            <w:tcW w:w="1396" w:type="dxa"/>
          </w:tcPr>
          <w:p w14:paraId="7098CBB7" w14:textId="77777777" w:rsidR="00F428C0" w:rsidRPr="00F428C0" w:rsidRDefault="00F428C0" w:rsidP="00F428C0">
            <w:pPr>
              <w:spacing w:after="0" w:line="240" w:lineRule="auto"/>
              <w:rPr>
                <w:rFonts w:ascii="Times New Roman" w:eastAsia="Times New Roman" w:hAnsi="Times New Roman" w:cs="Times New Roman"/>
                <w:bCs/>
                <w:iCs/>
                <w:lang w:eastAsia="ru-RU"/>
              </w:rPr>
            </w:pPr>
            <w:r w:rsidRPr="00F428C0">
              <w:rPr>
                <w:rFonts w:ascii="Times New Roman" w:eastAsia="Times New Roman" w:hAnsi="Times New Roman" w:cs="Times New Roman"/>
                <w:bCs/>
                <w:iCs/>
                <w:lang w:eastAsia="ru-RU"/>
              </w:rPr>
              <w:t>Уо 04.02</w:t>
            </w:r>
          </w:p>
        </w:tc>
        <w:tc>
          <w:tcPr>
            <w:tcW w:w="2932" w:type="dxa"/>
          </w:tcPr>
          <w:p w14:paraId="30CC24F1" w14:textId="77777777" w:rsidR="00F428C0" w:rsidRPr="00F428C0" w:rsidRDefault="00F428C0" w:rsidP="00F428C0">
            <w:pPr>
              <w:spacing w:after="0" w:line="240" w:lineRule="auto"/>
              <w:ind w:firstLine="13"/>
              <w:rPr>
                <w:rFonts w:ascii="Times New Roman" w:eastAsia="Times New Roman" w:hAnsi="Times New Roman" w:cs="Times New Roman"/>
                <w:iCs/>
                <w:lang w:eastAsia="ru-RU"/>
              </w:rPr>
            </w:pPr>
            <w:r w:rsidRPr="00F428C0">
              <w:rPr>
                <w:rFonts w:ascii="Times New Roman" w:eastAsia="Times New Roman" w:hAnsi="Times New Roman" w:cs="Times New Roman"/>
                <w:bCs/>
                <w:spacing w:val="-4"/>
                <w:lang w:eastAsia="ru-RU"/>
              </w:rPr>
              <w:t>Взаимодействовать с коллегами, руководством, клиентами в ходе профессиональной деятельности</w:t>
            </w:r>
          </w:p>
        </w:tc>
        <w:tc>
          <w:tcPr>
            <w:tcW w:w="1279" w:type="dxa"/>
          </w:tcPr>
          <w:p w14:paraId="22B1F5F6" w14:textId="77777777" w:rsidR="00F428C0" w:rsidRPr="00F428C0" w:rsidRDefault="00F428C0" w:rsidP="00F428C0">
            <w:pPr>
              <w:spacing w:after="0" w:line="240" w:lineRule="auto"/>
              <w:rPr>
                <w:rFonts w:ascii="Times New Roman" w:eastAsia="Batang" w:hAnsi="Times New Roman" w:cs="Times New Roman"/>
                <w:bCs/>
                <w:iCs/>
                <w:lang w:eastAsia="ru-RU"/>
              </w:rPr>
            </w:pPr>
            <w:r w:rsidRPr="00F428C0">
              <w:rPr>
                <w:rFonts w:ascii="Times New Roman" w:eastAsia="Times New Roman" w:hAnsi="Times New Roman" w:cs="Times New Roman"/>
                <w:bCs/>
                <w:iCs/>
                <w:lang w:eastAsia="ru-RU"/>
              </w:rPr>
              <w:t>Зо 04.02</w:t>
            </w:r>
          </w:p>
        </w:tc>
        <w:tc>
          <w:tcPr>
            <w:tcW w:w="2787" w:type="dxa"/>
          </w:tcPr>
          <w:p w14:paraId="2035B1FD" w14:textId="77777777" w:rsidR="00F428C0" w:rsidRPr="00F428C0" w:rsidRDefault="00F428C0" w:rsidP="00F428C0">
            <w:pPr>
              <w:spacing w:after="0" w:line="240" w:lineRule="auto"/>
              <w:ind w:firstLine="13"/>
              <w:rPr>
                <w:rFonts w:ascii="Times New Roman" w:eastAsia="Batang" w:hAnsi="Times New Roman" w:cs="Times New Roman"/>
                <w:iCs/>
                <w:lang w:eastAsia="ru-RU"/>
              </w:rPr>
            </w:pPr>
            <w:r w:rsidRPr="00F428C0">
              <w:rPr>
                <w:rFonts w:ascii="Times New Roman" w:eastAsia="Times New Roman" w:hAnsi="Times New Roman" w:cs="Times New Roman"/>
                <w:bCs/>
                <w:lang w:eastAsia="ru-RU"/>
              </w:rPr>
              <w:t>Основы проектной деятельности</w:t>
            </w:r>
          </w:p>
        </w:tc>
      </w:tr>
      <w:tr w:rsidR="00F428C0" w:rsidRPr="00F428C0" w14:paraId="72D86228" w14:textId="77777777" w:rsidTr="00F428C0">
        <w:trPr>
          <w:trHeight w:val="132"/>
        </w:trPr>
        <w:tc>
          <w:tcPr>
            <w:tcW w:w="1212" w:type="dxa"/>
            <w:vMerge/>
          </w:tcPr>
          <w:p w14:paraId="00B7FA91" w14:textId="77777777" w:rsidR="00F428C0" w:rsidRPr="00F428C0" w:rsidRDefault="00F428C0" w:rsidP="00F428C0">
            <w:pPr>
              <w:suppressAutoHyphens/>
              <w:spacing w:after="0" w:line="240" w:lineRule="auto"/>
              <w:jc w:val="center"/>
              <w:rPr>
                <w:rFonts w:ascii="Times New Roman" w:eastAsia="Batang" w:hAnsi="Times New Roman" w:cs="Times New Roman"/>
                <w:b/>
                <w:bCs/>
                <w:iCs/>
                <w:lang w:eastAsia="ru-RU"/>
              </w:rPr>
            </w:pPr>
          </w:p>
        </w:tc>
        <w:tc>
          <w:tcPr>
            <w:tcW w:w="1396" w:type="dxa"/>
          </w:tcPr>
          <w:p w14:paraId="2D143BCF" w14:textId="77777777" w:rsidR="00F428C0" w:rsidRPr="00F428C0" w:rsidRDefault="00F428C0" w:rsidP="00F428C0">
            <w:pPr>
              <w:spacing w:after="0" w:line="240" w:lineRule="auto"/>
              <w:rPr>
                <w:rFonts w:ascii="Times New Roman" w:eastAsia="Times New Roman" w:hAnsi="Times New Roman" w:cs="Times New Roman"/>
                <w:bCs/>
                <w:iCs/>
                <w:lang w:eastAsia="ru-RU"/>
              </w:rPr>
            </w:pPr>
            <w:r w:rsidRPr="00F428C0">
              <w:rPr>
                <w:rFonts w:ascii="Times New Roman" w:eastAsia="Times New Roman" w:hAnsi="Times New Roman" w:cs="Times New Roman"/>
                <w:bCs/>
                <w:iCs/>
                <w:lang w:eastAsia="ru-RU"/>
              </w:rPr>
              <w:t>Уд 04.01</w:t>
            </w:r>
          </w:p>
        </w:tc>
        <w:tc>
          <w:tcPr>
            <w:tcW w:w="2932" w:type="dxa"/>
          </w:tcPr>
          <w:p w14:paraId="7C473157" w14:textId="77777777" w:rsidR="00F428C0" w:rsidRPr="00F428C0" w:rsidRDefault="00F428C0" w:rsidP="00F428C0">
            <w:pPr>
              <w:spacing w:after="0" w:line="240" w:lineRule="auto"/>
              <w:ind w:firstLine="13"/>
              <w:rPr>
                <w:rFonts w:ascii="Times New Roman" w:eastAsia="Times New Roman" w:hAnsi="Times New Roman" w:cs="Times New Roman"/>
                <w:iCs/>
                <w:lang w:eastAsia="ru-RU"/>
              </w:rPr>
            </w:pPr>
            <w:r w:rsidRPr="00F428C0">
              <w:rPr>
                <w:rFonts w:ascii="Times New Roman" w:eastAsia="Batang" w:hAnsi="Times New Roman" w:cs="Times New Roman"/>
                <w:lang w:eastAsia="ru-RU"/>
              </w:rPr>
              <w:t>Владеть географической терминологией и системой базовых географических понятий, умение применять социально-экономические понятия для решения учебных и (или) практико-ориентированных задач</w:t>
            </w:r>
          </w:p>
        </w:tc>
        <w:tc>
          <w:tcPr>
            <w:tcW w:w="1279" w:type="dxa"/>
          </w:tcPr>
          <w:p w14:paraId="523CC456" w14:textId="77777777" w:rsidR="00F428C0" w:rsidRPr="00F428C0" w:rsidRDefault="00F428C0" w:rsidP="00F428C0">
            <w:pPr>
              <w:spacing w:after="0" w:line="240" w:lineRule="auto"/>
              <w:rPr>
                <w:rFonts w:ascii="Times New Roman" w:eastAsia="Batang" w:hAnsi="Times New Roman" w:cs="Times New Roman"/>
                <w:bCs/>
                <w:iCs/>
                <w:lang w:eastAsia="ru-RU"/>
              </w:rPr>
            </w:pPr>
          </w:p>
        </w:tc>
        <w:tc>
          <w:tcPr>
            <w:tcW w:w="2787" w:type="dxa"/>
          </w:tcPr>
          <w:p w14:paraId="004504DE" w14:textId="77777777" w:rsidR="00F428C0" w:rsidRPr="00F428C0" w:rsidRDefault="00F428C0" w:rsidP="00F428C0">
            <w:pPr>
              <w:spacing w:after="0" w:line="240" w:lineRule="auto"/>
              <w:ind w:firstLine="13"/>
              <w:rPr>
                <w:rFonts w:ascii="Times New Roman" w:eastAsia="Batang" w:hAnsi="Times New Roman" w:cs="Times New Roman"/>
                <w:iCs/>
                <w:lang w:eastAsia="ru-RU"/>
              </w:rPr>
            </w:pPr>
          </w:p>
        </w:tc>
      </w:tr>
      <w:tr w:rsidR="00F428C0" w:rsidRPr="00F428C0" w14:paraId="7836713E" w14:textId="77777777" w:rsidTr="00F428C0">
        <w:trPr>
          <w:trHeight w:val="120"/>
        </w:trPr>
        <w:tc>
          <w:tcPr>
            <w:tcW w:w="1212" w:type="dxa"/>
            <w:vMerge w:val="restart"/>
          </w:tcPr>
          <w:p w14:paraId="723A8A7F" w14:textId="77777777" w:rsidR="00F428C0" w:rsidRPr="00F428C0" w:rsidRDefault="00F428C0" w:rsidP="00F428C0">
            <w:pPr>
              <w:suppressAutoHyphens/>
              <w:spacing w:after="0" w:line="240" w:lineRule="auto"/>
              <w:jc w:val="center"/>
              <w:rPr>
                <w:rFonts w:ascii="Times New Roman" w:eastAsia="Batang" w:hAnsi="Times New Roman" w:cs="Times New Roman"/>
                <w:b/>
                <w:bCs/>
                <w:iCs/>
                <w:lang w:eastAsia="ru-RU"/>
              </w:rPr>
            </w:pPr>
            <w:r w:rsidRPr="00F428C0">
              <w:rPr>
                <w:rFonts w:ascii="Times New Roman" w:eastAsia="Batang" w:hAnsi="Times New Roman" w:cs="Times New Roman"/>
                <w:b/>
                <w:bCs/>
                <w:iCs/>
                <w:lang w:eastAsia="ru-RU"/>
              </w:rPr>
              <w:t>ОК 05</w:t>
            </w:r>
          </w:p>
        </w:tc>
        <w:tc>
          <w:tcPr>
            <w:tcW w:w="1396" w:type="dxa"/>
          </w:tcPr>
          <w:p w14:paraId="4AE01D00" w14:textId="77777777" w:rsidR="00F428C0" w:rsidRPr="00F428C0" w:rsidRDefault="00F428C0" w:rsidP="00F428C0">
            <w:pPr>
              <w:spacing w:after="0" w:line="240" w:lineRule="auto"/>
              <w:rPr>
                <w:rFonts w:ascii="Times New Roman" w:eastAsia="Times New Roman" w:hAnsi="Times New Roman" w:cs="Times New Roman"/>
                <w:bCs/>
                <w:iCs/>
                <w:lang w:eastAsia="ru-RU"/>
              </w:rPr>
            </w:pPr>
            <w:r w:rsidRPr="00F428C0">
              <w:rPr>
                <w:rFonts w:ascii="Times New Roman" w:eastAsia="Times New Roman" w:hAnsi="Times New Roman" w:cs="Times New Roman"/>
                <w:bCs/>
                <w:iCs/>
                <w:lang w:eastAsia="ru-RU"/>
              </w:rPr>
              <w:t>Уо 05.01</w:t>
            </w:r>
          </w:p>
        </w:tc>
        <w:tc>
          <w:tcPr>
            <w:tcW w:w="2932" w:type="dxa"/>
          </w:tcPr>
          <w:p w14:paraId="12C57460" w14:textId="77777777" w:rsidR="00F428C0" w:rsidRPr="00F428C0" w:rsidRDefault="00F428C0" w:rsidP="00F428C0">
            <w:pPr>
              <w:spacing w:after="0" w:line="240" w:lineRule="auto"/>
              <w:ind w:firstLine="13"/>
              <w:rPr>
                <w:rFonts w:ascii="Times New Roman" w:eastAsia="Times New Roman" w:hAnsi="Times New Roman" w:cs="Times New Roman"/>
                <w:iCs/>
                <w:lang w:eastAsia="ru-RU"/>
              </w:rPr>
            </w:pPr>
            <w:r w:rsidRPr="00F428C0">
              <w:rPr>
                <w:rFonts w:ascii="Times New Roman" w:eastAsia="Times New Roman" w:hAnsi="Times New Roman" w:cs="Times New Roman"/>
                <w:iCs/>
                <w:lang w:eastAsia="ru-RU"/>
              </w:rPr>
              <w:t xml:space="preserve">Грамотно </w:t>
            </w:r>
            <w:r w:rsidRPr="00F428C0">
              <w:rPr>
                <w:rFonts w:ascii="Times New Roman" w:eastAsia="Times New Roman" w:hAnsi="Times New Roman" w:cs="Times New Roman"/>
                <w:bCs/>
                <w:lang w:eastAsia="ru-RU"/>
              </w:rPr>
              <w:t xml:space="preserve">излагать свои мысли </w:t>
            </w:r>
            <w:r w:rsidRPr="00F428C0">
              <w:rPr>
                <w:rFonts w:ascii="Times New Roman" w:eastAsia="Times New Roman" w:hAnsi="Times New Roman" w:cs="Times New Roman"/>
                <w:bCs/>
                <w:lang w:eastAsia="ru-RU"/>
              </w:rPr>
              <w:br/>
              <w:t xml:space="preserve">и оформлять документы по профессиональной тематике на государственном языке, </w:t>
            </w:r>
            <w:r w:rsidRPr="00F428C0">
              <w:rPr>
                <w:rFonts w:ascii="Times New Roman" w:eastAsia="Times New Roman" w:hAnsi="Times New Roman" w:cs="Times New Roman"/>
                <w:iCs/>
                <w:lang w:eastAsia="ru-RU"/>
              </w:rPr>
              <w:t>проявлять толерантность в рабочем коллективе</w:t>
            </w:r>
          </w:p>
        </w:tc>
        <w:tc>
          <w:tcPr>
            <w:tcW w:w="1279" w:type="dxa"/>
          </w:tcPr>
          <w:p w14:paraId="3C0E4584" w14:textId="77777777" w:rsidR="00F428C0" w:rsidRPr="00F428C0" w:rsidRDefault="00F428C0" w:rsidP="00F428C0">
            <w:pPr>
              <w:spacing w:after="0" w:line="240" w:lineRule="auto"/>
              <w:rPr>
                <w:rFonts w:ascii="Times New Roman" w:eastAsia="Batang" w:hAnsi="Times New Roman" w:cs="Times New Roman"/>
                <w:bCs/>
                <w:iCs/>
                <w:lang w:eastAsia="ru-RU"/>
              </w:rPr>
            </w:pPr>
            <w:r w:rsidRPr="00F428C0">
              <w:rPr>
                <w:rFonts w:ascii="Times New Roman" w:eastAsia="Times New Roman" w:hAnsi="Times New Roman" w:cs="Times New Roman"/>
                <w:bCs/>
                <w:iCs/>
                <w:lang w:eastAsia="ru-RU"/>
              </w:rPr>
              <w:t>Зо 05.01</w:t>
            </w:r>
          </w:p>
        </w:tc>
        <w:tc>
          <w:tcPr>
            <w:tcW w:w="2787" w:type="dxa"/>
          </w:tcPr>
          <w:p w14:paraId="0A8DAD1A" w14:textId="77777777" w:rsidR="00F428C0" w:rsidRPr="00F428C0" w:rsidRDefault="00F428C0" w:rsidP="00F428C0">
            <w:pPr>
              <w:spacing w:after="0" w:line="240" w:lineRule="auto"/>
              <w:ind w:firstLine="13"/>
              <w:rPr>
                <w:rFonts w:ascii="Times New Roman" w:eastAsia="Batang" w:hAnsi="Times New Roman" w:cs="Times New Roman"/>
                <w:iCs/>
                <w:lang w:eastAsia="ru-RU"/>
              </w:rPr>
            </w:pPr>
            <w:r w:rsidRPr="00F428C0">
              <w:rPr>
                <w:rFonts w:ascii="Times New Roman" w:eastAsia="Times New Roman" w:hAnsi="Times New Roman" w:cs="Times New Roman"/>
                <w:bCs/>
                <w:lang w:eastAsia="ru-RU"/>
              </w:rPr>
              <w:t>Особенности социального и культурного контекста</w:t>
            </w:r>
          </w:p>
        </w:tc>
      </w:tr>
      <w:tr w:rsidR="00F428C0" w:rsidRPr="00F428C0" w14:paraId="1835FE46" w14:textId="77777777" w:rsidTr="00F428C0">
        <w:trPr>
          <w:trHeight w:val="137"/>
        </w:trPr>
        <w:tc>
          <w:tcPr>
            <w:tcW w:w="1212" w:type="dxa"/>
            <w:vMerge/>
          </w:tcPr>
          <w:p w14:paraId="5BA35D92" w14:textId="77777777" w:rsidR="00F428C0" w:rsidRPr="00F428C0" w:rsidRDefault="00F428C0" w:rsidP="00F428C0">
            <w:pPr>
              <w:suppressAutoHyphens/>
              <w:spacing w:after="0" w:line="240" w:lineRule="auto"/>
              <w:jc w:val="center"/>
              <w:rPr>
                <w:rFonts w:ascii="Times New Roman" w:eastAsia="Batang" w:hAnsi="Times New Roman" w:cs="Times New Roman"/>
                <w:b/>
                <w:bCs/>
                <w:iCs/>
                <w:lang w:eastAsia="ru-RU"/>
              </w:rPr>
            </w:pPr>
          </w:p>
        </w:tc>
        <w:tc>
          <w:tcPr>
            <w:tcW w:w="1396" w:type="dxa"/>
          </w:tcPr>
          <w:p w14:paraId="2549823B" w14:textId="77777777" w:rsidR="00F428C0" w:rsidRPr="00F428C0" w:rsidRDefault="00F428C0" w:rsidP="00F428C0">
            <w:pPr>
              <w:spacing w:after="0" w:line="240" w:lineRule="auto"/>
              <w:rPr>
                <w:rFonts w:ascii="Times New Roman" w:eastAsia="Times New Roman" w:hAnsi="Times New Roman" w:cs="Times New Roman"/>
                <w:bCs/>
                <w:iCs/>
                <w:lang w:eastAsia="ru-RU"/>
              </w:rPr>
            </w:pPr>
          </w:p>
        </w:tc>
        <w:tc>
          <w:tcPr>
            <w:tcW w:w="2932" w:type="dxa"/>
          </w:tcPr>
          <w:p w14:paraId="1015E342" w14:textId="77777777" w:rsidR="00F428C0" w:rsidRPr="00F428C0" w:rsidRDefault="00F428C0" w:rsidP="00F428C0">
            <w:pPr>
              <w:spacing w:after="0" w:line="240" w:lineRule="auto"/>
              <w:ind w:firstLine="13"/>
              <w:rPr>
                <w:rFonts w:ascii="Times New Roman" w:eastAsia="Times New Roman" w:hAnsi="Times New Roman" w:cs="Times New Roman"/>
                <w:iCs/>
                <w:lang w:eastAsia="ru-RU"/>
              </w:rPr>
            </w:pPr>
          </w:p>
        </w:tc>
        <w:tc>
          <w:tcPr>
            <w:tcW w:w="1279" w:type="dxa"/>
          </w:tcPr>
          <w:p w14:paraId="32BC1BF1" w14:textId="77777777" w:rsidR="00F428C0" w:rsidRPr="00F428C0" w:rsidRDefault="00F428C0" w:rsidP="00F428C0">
            <w:pPr>
              <w:spacing w:after="0" w:line="240" w:lineRule="auto"/>
              <w:rPr>
                <w:rFonts w:ascii="Times New Roman" w:eastAsia="Batang" w:hAnsi="Times New Roman" w:cs="Times New Roman"/>
                <w:bCs/>
                <w:iCs/>
                <w:lang w:eastAsia="ru-RU"/>
              </w:rPr>
            </w:pPr>
            <w:r w:rsidRPr="00F428C0">
              <w:rPr>
                <w:rFonts w:ascii="Times New Roman" w:eastAsia="Times New Roman" w:hAnsi="Times New Roman" w:cs="Times New Roman"/>
                <w:bCs/>
                <w:iCs/>
                <w:lang w:eastAsia="ru-RU"/>
              </w:rPr>
              <w:t>Зо 05.02</w:t>
            </w:r>
          </w:p>
        </w:tc>
        <w:tc>
          <w:tcPr>
            <w:tcW w:w="2787" w:type="dxa"/>
          </w:tcPr>
          <w:p w14:paraId="7588B288" w14:textId="77777777" w:rsidR="00F428C0" w:rsidRPr="00F428C0" w:rsidRDefault="00F428C0" w:rsidP="00F428C0">
            <w:pPr>
              <w:spacing w:after="0" w:line="240" w:lineRule="auto"/>
              <w:ind w:firstLine="13"/>
              <w:rPr>
                <w:rFonts w:ascii="Times New Roman" w:eastAsia="Batang" w:hAnsi="Times New Roman" w:cs="Times New Roman"/>
                <w:iCs/>
                <w:lang w:eastAsia="ru-RU"/>
              </w:rPr>
            </w:pPr>
            <w:r w:rsidRPr="00F428C0">
              <w:rPr>
                <w:rFonts w:ascii="Times New Roman" w:eastAsia="Times New Roman" w:hAnsi="Times New Roman" w:cs="Times New Roman"/>
                <w:bCs/>
                <w:lang w:eastAsia="ru-RU"/>
              </w:rPr>
              <w:t>Правила оформления документов и построения устных сообщений</w:t>
            </w:r>
          </w:p>
        </w:tc>
      </w:tr>
      <w:tr w:rsidR="00F428C0" w:rsidRPr="00F428C0" w14:paraId="7E8D91F7" w14:textId="77777777" w:rsidTr="00F428C0">
        <w:trPr>
          <w:trHeight w:val="137"/>
        </w:trPr>
        <w:tc>
          <w:tcPr>
            <w:tcW w:w="1212" w:type="dxa"/>
            <w:vMerge/>
          </w:tcPr>
          <w:p w14:paraId="6A688870" w14:textId="77777777" w:rsidR="00F428C0" w:rsidRPr="00F428C0" w:rsidRDefault="00F428C0" w:rsidP="00F428C0">
            <w:pPr>
              <w:suppressAutoHyphens/>
              <w:spacing w:after="0" w:line="240" w:lineRule="auto"/>
              <w:jc w:val="center"/>
              <w:rPr>
                <w:rFonts w:ascii="Times New Roman" w:eastAsia="Batang" w:hAnsi="Times New Roman" w:cs="Times New Roman"/>
                <w:b/>
                <w:bCs/>
                <w:iCs/>
                <w:lang w:eastAsia="ru-RU"/>
              </w:rPr>
            </w:pPr>
          </w:p>
        </w:tc>
        <w:tc>
          <w:tcPr>
            <w:tcW w:w="1396" w:type="dxa"/>
          </w:tcPr>
          <w:p w14:paraId="474715B1" w14:textId="77777777" w:rsidR="00F428C0" w:rsidRPr="00F428C0" w:rsidRDefault="00F428C0" w:rsidP="00F428C0">
            <w:pPr>
              <w:spacing w:after="0" w:line="240" w:lineRule="auto"/>
              <w:rPr>
                <w:rFonts w:ascii="Times New Roman" w:eastAsia="Times New Roman" w:hAnsi="Times New Roman" w:cs="Times New Roman"/>
                <w:bCs/>
                <w:iCs/>
                <w:lang w:eastAsia="ru-RU"/>
              </w:rPr>
            </w:pPr>
            <w:r w:rsidRPr="00F428C0">
              <w:rPr>
                <w:rFonts w:ascii="Times New Roman" w:eastAsia="Times New Roman" w:hAnsi="Times New Roman" w:cs="Times New Roman"/>
                <w:bCs/>
                <w:iCs/>
                <w:lang w:eastAsia="ru-RU"/>
              </w:rPr>
              <w:t>Уд 05.01</w:t>
            </w:r>
          </w:p>
        </w:tc>
        <w:tc>
          <w:tcPr>
            <w:tcW w:w="2932" w:type="dxa"/>
          </w:tcPr>
          <w:p w14:paraId="0D17FB73" w14:textId="77777777" w:rsidR="00F428C0" w:rsidRPr="00F428C0" w:rsidRDefault="00F428C0" w:rsidP="00F428C0">
            <w:pPr>
              <w:spacing w:after="0" w:line="240" w:lineRule="auto"/>
              <w:jc w:val="both"/>
              <w:rPr>
                <w:rFonts w:ascii="Times New Roman" w:eastAsia="Batang" w:hAnsi="Times New Roman" w:cs="Times New Roman"/>
                <w:lang w:eastAsia="ru-RU"/>
              </w:rPr>
            </w:pPr>
            <w:r w:rsidRPr="00F428C0">
              <w:rPr>
                <w:rFonts w:ascii="Times New Roman" w:eastAsia="Times New Roman" w:hAnsi="Times New Roman" w:cs="Times New Roman"/>
                <w:iCs/>
                <w:lang w:eastAsia="ru-RU"/>
              </w:rPr>
              <w:t xml:space="preserve">Освоить и применить знания о размещении основных </w:t>
            </w:r>
            <w:r w:rsidRPr="00F428C0">
              <w:rPr>
                <w:rFonts w:ascii="Times New Roman" w:eastAsia="Batang" w:hAnsi="Times New Roman" w:cs="Times New Roman"/>
                <w:lang w:eastAsia="ru-RU"/>
              </w:rPr>
              <w:t>географических объектов и территориальной организации природы и общества (понятия и концепции устойчивого развития, зеленой энергетики, глобализации и проблема народонаселения)</w:t>
            </w:r>
          </w:p>
        </w:tc>
        <w:tc>
          <w:tcPr>
            <w:tcW w:w="1279" w:type="dxa"/>
          </w:tcPr>
          <w:p w14:paraId="6C161D94" w14:textId="77777777" w:rsidR="00F428C0" w:rsidRPr="00F428C0" w:rsidRDefault="00F428C0" w:rsidP="00F428C0">
            <w:pPr>
              <w:spacing w:after="0" w:line="240" w:lineRule="auto"/>
              <w:rPr>
                <w:rFonts w:ascii="Times New Roman" w:eastAsia="Batang" w:hAnsi="Times New Roman" w:cs="Times New Roman"/>
                <w:bCs/>
                <w:iCs/>
                <w:lang w:eastAsia="ru-RU"/>
              </w:rPr>
            </w:pPr>
          </w:p>
        </w:tc>
        <w:tc>
          <w:tcPr>
            <w:tcW w:w="2787" w:type="dxa"/>
          </w:tcPr>
          <w:p w14:paraId="27799673" w14:textId="77777777" w:rsidR="00F428C0" w:rsidRPr="00F428C0" w:rsidRDefault="00F428C0" w:rsidP="00F428C0">
            <w:pPr>
              <w:spacing w:after="0" w:line="240" w:lineRule="auto"/>
              <w:ind w:firstLine="13"/>
              <w:rPr>
                <w:rFonts w:ascii="Times New Roman" w:eastAsia="Batang" w:hAnsi="Times New Roman" w:cs="Times New Roman"/>
                <w:iCs/>
                <w:lang w:eastAsia="ru-RU"/>
              </w:rPr>
            </w:pPr>
          </w:p>
        </w:tc>
      </w:tr>
      <w:tr w:rsidR="00F428C0" w:rsidRPr="00F428C0" w14:paraId="7171230E" w14:textId="77777777" w:rsidTr="00F428C0">
        <w:trPr>
          <w:trHeight w:val="137"/>
        </w:trPr>
        <w:tc>
          <w:tcPr>
            <w:tcW w:w="1212" w:type="dxa"/>
            <w:vMerge/>
          </w:tcPr>
          <w:p w14:paraId="1825A8EB" w14:textId="77777777" w:rsidR="00F428C0" w:rsidRPr="00F428C0" w:rsidRDefault="00F428C0" w:rsidP="00F428C0">
            <w:pPr>
              <w:suppressAutoHyphens/>
              <w:spacing w:after="0" w:line="240" w:lineRule="auto"/>
              <w:jc w:val="center"/>
              <w:rPr>
                <w:rFonts w:ascii="Times New Roman" w:eastAsia="Batang" w:hAnsi="Times New Roman" w:cs="Times New Roman"/>
                <w:b/>
                <w:bCs/>
                <w:iCs/>
                <w:lang w:eastAsia="ru-RU"/>
              </w:rPr>
            </w:pPr>
          </w:p>
        </w:tc>
        <w:tc>
          <w:tcPr>
            <w:tcW w:w="1396" w:type="dxa"/>
          </w:tcPr>
          <w:p w14:paraId="77CE0055" w14:textId="77777777" w:rsidR="00F428C0" w:rsidRPr="00F428C0" w:rsidRDefault="00F428C0" w:rsidP="00F428C0">
            <w:pPr>
              <w:spacing w:after="0" w:line="240" w:lineRule="auto"/>
              <w:rPr>
                <w:rFonts w:ascii="Times New Roman" w:eastAsia="Times New Roman" w:hAnsi="Times New Roman" w:cs="Times New Roman"/>
                <w:bCs/>
                <w:iCs/>
                <w:lang w:eastAsia="ru-RU"/>
              </w:rPr>
            </w:pPr>
            <w:r w:rsidRPr="00F428C0">
              <w:rPr>
                <w:rFonts w:ascii="Times New Roman" w:eastAsia="Times New Roman" w:hAnsi="Times New Roman" w:cs="Times New Roman"/>
                <w:bCs/>
                <w:iCs/>
                <w:lang w:eastAsia="ru-RU"/>
              </w:rPr>
              <w:t>Уд 05.02</w:t>
            </w:r>
          </w:p>
        </w:tc>
        <w:tc>
          <w:tcPr>
            <w:tcW w:w="2932" w:type="dxa"/>
          </w:tcPr>
          <w:p w14:paraId="34EFA93A" w14:textId="77777777" w:rsidR="00F428C0" w:rsidRPr="00F428C0" w:rsidRDefault="00F428C0" w:rsidP="00F428C0">
            <w:pPr>
              <w:spacing w:after="0" w:line="240" w:lineRule="auto"/>
              <w:ind w:firstLine="13"/>
              <w:rPr>
                <w:rFonts w:ascii="Times New Roman" w:eastAsia="Times New Roman" w:hAnsi="Times New Roman" w:cs="Times New Roman"/>
                <w:iCs/>
                <w:lang w:eastAsia="ru-RU"/>
              </w:rPr>
            </w:pPr>
            <w:r w:rsidRPr="00F428C0">
              <w:rPr>
                <w:rFonts w:ascii="Times New Roman" w:eastAsia="Batang" w:hAnsi="Times New Roman" w:cs="Times New Roman"/>
                <w:lang w:eastAsia="ru-RU"/>
              </w:rPr>
              <w:t>Формулировать и/или обосновывать выводы на основе использования географических знаний</w:t>
            </w:r>
          </w:p>
        </w:tc>
        <w:tc>
          <w:tcPr>
            <w:tcW w:w="1279" w:type="dxa"/>
          </w:tcPr>
          <w:p w14:paraId="693BE2B8" w14:textId="77777777" w:rsidR="00F428C0" w:rsidRPr="00F428C0" w:rsidRDefault="00F428C0" w:rsidP="00F428C0">
            <w:pPr>
              <w:spacing w:after="0" w:line="240" w:lineRule="auto"/>
              <w:rPr>
                <w:rFonts w:ascii="Times New Roman" w:eastAsia="Batang" w:hAnsi="Times New Roman" w:cs="Times New Roman"/>
                <w:bCs/>
                <w:iCs/>
                <w:lang w:eastAsia="ru-RU"/>
              </w:rPr>
            </w:pPr>
          </w:p>
        </w:tc>
        <w:tc>
          <w:tcPr>
            <w:tcW w:w="2787" w:type="dxa"/>
          </w:tcPr>
          <w:p w14:paraId="3975A614" w14:textId="77777777" w:rsidR="00F428C0" w:rsidRPr="00F428C0" w:rsidRDefault="00F428C0" w:rsidP="00F428C0">
            <w:pPr>
              <w:spacing w:after="0" w:line="240" w:lineRule="auto"/>
              <w:ind w:firstLine="13"/>
              <w:rPr>
                <w:rFonts w:ascii="Times New Roman" w:eastAsia="Batang" w:hAnsi="Times New Roman" w:cs="Times New Roman"/>
                <w:iCs/>
                <w:lang w:eastAsia="ru-RU"/>
              </w:rPr>
            </w:pPr>
          </w:p>
        </w:tc>
      </w:tr>
      <w:tr w:rsidR="00F428C0" w:rsidRPr="00F428C0" w14:paraId="0E4C418C" w14:textId="77777777" w:rsidTr="00F428C0">
        <w:trPr>
          <w:trHeight w:val="137"/>
        </w:trPr>
        <w:tc>
          <w:tcPr>
            <w:tcW w:w="1212" w:type="dxa"/>
            <w:vMerge w:val="restart"/>
          </w:tcPr>
          <w:p w14:paraId="1C5ACF77" w14:textId="77777777" w:rsidR="00F428C0" w:rsidRPr="00F428C0" w:rsidRDefault="00F428C0" w:rsidP="00F428C0">
            <w:pPr>
              <w:suppressAutoHyphens/>
              <w:spacing w:after="0" w:line="240" w:lineRule="auto"/>
              <w:jc w:val="center"/>
              <w:rPr>
                <w:rFonts w:ascii="Times New Roman" w:eastAsia="Batang" w:hAnsi="Times New Roman" w:cs="Times New Roman"/>
                <w:b/>
                <w:bCs/>
                <w:iCs/>
                <w:lang w:eastAsia="ru-RU"/>
              </w:rPr>
            </w:pPr>
            <w:r w:rsidRPr="00F428C0">
              <w:rPr>
                <w:rFonts w:ascii="Times New Roman" w:eastAsia="Batang" w:hAnsi="Times New Roman" w:cs="Times New Roman"/>
                <w:b/>
                <w:bCs/>
                <w:iCs/>
                <w:lang w:eastAsia="ru-RU"/>
              </w:rPr>
              <w:t>ОК 06</w:t>
            </w:r>
          </w:p>
        </w:tc>
        <w:tc>
          <w:tcPr>
            <w:tcW w:w="1396" w:type="dxa"/>
          </w:tcPr>
          <w:p w14:paraId="62D5D9FA" w14:textId="77777777" w:rsidR="00F428C0" w:rsidRPr="00F428C0" w:rsidRDefault="00F428C0" w:rsidP="00F428C0">
            <w:pPr>
              <w:spacing w:after="0" w:line="240" w:lineRule="auto"/>
              <w:rPr>
                <w:rFonts w:ascii="Times New Roman" w:eastAsia="Times New Roman" w:hAnsi="Times New Roman" w:cs="Times New Roman"/>
                <w:bCs/>
                <w:iCs/>
                <w:lang w:eastAsia="ru-RU"/>
              </w:rPr>
            </w:pPr>
            <w:r w:rsidRPr="00F428C0">
              <w:rPr>
                <w:rFonts w:ascii="Times New Roman" w:eastAsia="Times New Roman" w:hAnsi="Times New Roman" w:cs="Times New Roman"/>
                <w:bCs/>
                <w:iCs/>
                <w:lang w:eastAsia="ru-RU"/>
              </w:rPr>
              <w:t>Уо 06.01</w:t>
            </w:r>
          </w:p>
        </w:tc>
        <w:tc>
          <w:tcPr>
            <w:tcW w:w="2932" w:type="dxa"/>
          </w:tcPr>
          <w:p w14:paraId="41182C2E" w14:textId="77777777" w:rsidR="00F428C0" w:rsidRPr="00F428C0" w:rsidRDefault="00F428C0" w:rsidP="00F428C0">
            <w:pPr>
              <w:spacing w:after="0" w:line="240" w:lineRule="auto"/>
              <w:rPr>
                <w:rFonts w:ascii="Times New Roman" w:eastAsia="Times New Roman" w:hAnsi="Times New Roman" w:cs="Times New Roman"/>
                <w:iCs/>
                <w:lang w:eastAsia="ru-RU"/>
              </w:rPr>
            </w:pPr>
            <w:r w:rsidRPr="00F428C0">
              <w:rPr>
                <w:rFonts w:ascii="Times New Roman" w:eastAsia="Times New Roman" w:hAnsi="Times New Roman" w:cs="Times New Roman"/>
                <w:bCs/>
                <w:iCs/>
                <w:lang w:eastAsia="ru-RU"/>
              </w:rPr>
              <w:t>Описывать значимость своей профессии</w:t>
            </w:r>
          </w:p>
        </w:tc>
        <w:tc>
          <w:tcPr>
            <w:tcW w:w="1279" w:type="dxa"/>
          </w:tcPr>
          <w:p w14:paraId="5763AAD0" w14:textId="77777777" w:rsidR="00F428C0" w:rsidRPr="00F428C0" w:rsidRDefault="00F428C0" w:rsidP="00F428C0">
            <w:pPr>
              <w:spacing w:after="0" w:line="240" w:lineRule="auto"/>
              <w:rPr>
                <w:rFonts w:ascii="Times New Roman" w:eastAsia="Batang" w:hAnsi="Times New Roman" w:cs="Times New Roman"/>
                <w:bCs/>
                <w:iCs/>
                <w:lang w:eastAsia="ru-RU"/>
              </w:rPr>
            </w:pPr>
            <w:r w:rsidRPr="00F428C0">
              <w:rPr>
                <w:rFonts w:ascii="Times New Roman" w:eastAsia="Times New Roman" w:hAnsi="Times New Roman" w:cs="Times New Roman"/>
                <w:bCs/>
                <w:iCs/>
                <w:lang w:eastAsia="ru-RU"/>
              </w:rPr>
              <w:t>Зо 06.01</w:t>
            </w:r>
          </w:p>
        </w:tc>
        <w:tc>
          <w:tcPr>
            <w:tcW w:w="2787" w:type="dxa"/>
          </w:tcPr>
          <w:p w14:paraId="259CE00E" w14:textId="77777777" w:rsidR="00F428C0" w:rsidRPr="00F428C0" w:rsidRDefault="00F428C0" w:rsidP="00F428C0">
            <w:pPr>
              <w:spacing w:after="0" w:line="240" w:lineRule="auto"/>
              <w:ind w:firstLine="13"/>
              <w:rPr>
                <w:rFonts w:ascii="Times New Roman" w:eastAsia="Batang" w:hAnsi="Times New Roman" w:cs="Times New Roman"/>
                <w:iCs/>
                <w:lang w:eastAsia="ru-RU"/>
              </w:rPr>
            </w:pPr>
            <w:r w:rsidRPr="00F428C0">
              <w:rPr>
                <w:rFonts w:ascii="Times New Roman" w:eastAsia="Times New Roman" w:hAnsi="Times New Roman" w:cs="Times New Roman"/>
                <w:bCs/>
                <w:iCs/>
                <w:lang w:eastAsia="ru-RU"/>
              </w:rPr>
              <w:t>Сущность гражданско-патриотической позиции, общечеловеческих ценностей</w:t>
            </w:r>
          </w:p>
        </w:tc>
      </w:tr>
      <w:tr w:rsidR="00F428C0" w:rsidRPr="00F428C0" w14:paraId="7AFA8D8E" w14:textId="77777777" w:rsidTr="00F428C0">
        <w:trPr>
          <w:trHeight w:val="168"/>
        </w:trPr>
        <w:tc>
          <w:tcPr>
            <w:tcW w:w="1212" w:type="dxa"/>
            <w:vMerge/>
          </w:tcPr>
          <w:p w14:paraId="1E7B3DC7" w14:textId="77777777" w:rsidR="00F428C0" w:rsidRPr="00F428C0" w:rsidRDefault="00F428C0" w:rsidP="00F428C0">
            <w:pPr>
              <w:suppressAutoHyphens/>
              <w:spacing w:after="0" w:line="240" w:lineRule="auto"/>
              <w:jc w:val="center"/>
              <w:rPr>
                <w:rFonts w:ascii="Times New Roman" w:eastAsia="Batang" w:hAnsi="Times New Roman" w:cs="Times New Roman"/>
                <w:b/>
                <w:bCs/>
                <w:iCs/>
                <w:lang w:eastAsia="ru-RU"/>
              </w:rPr>
            </w:pPr>
          </w:p>
        </w:tc>
        <w:tc>
          <w:tcPr>
            <w:tcW w:w="1396" w:type="dxa"/>
          </w:tcPr>
          <w:p w14:paraId="78FDAB52" w14:textId="77777777" w:rsidR="00F428C0" w:rsidRPr="00F428C0" w:rsidRDefault="00F428C0" w:rsidP="00F428C0">
            <w:pPr>
              <w:spacing w:after="0" w:line="240" w:lineRule="auto"/>
              <w:rPr>
                <w:rFonts w:ascii="Times New Roman" w:eastAsia="Times New Roman" w:hAnsi="Times New Roman" w:cs="Times New Roman"/>
                <w:bCs/>
                <w:iCs/>
                <w:lang w:eastAsia="ru-RU"/>
              </w:rPr>
            </w:pPr>
            <w:r w:rsidRPr="00F428C0">
              <w:rPr>
                <w:rFonts w:ascii="Times New Roman" w:eastAsia="Times New Roman" w:hAnsi="Times New Roman" w:cs="Times New Roman"/>
                <w:bCs/>
                <w:iCs/>
                <w:lang w:eastAsia="ru-RU"/>
              </w:rPr>
              <w:t>Уд 06.01</w:t>
            </w:r>
          </w:p>
        </w:tc>
        <w:tc>
          <w:tcPr>
            <w:tcW w:w="2932" w:type="dxa"/>
          </w:tcPr>
          <w:p w14:paraId="36A25330" w14:textId="77777777" w:rsidR="00F428C0" w:rsidRPr="00F428C0" w:rsidRDefault="00F428C0" w:rsidP="00F428C0">
            <w:pPr>
              <w:spacing w:after="0" w:line="240" w:lineRule="auto"/>
              <w:jc w:val="both"/>
              <w:rPr>
                <w:rFonts w:ascii="Times New Roman" w:eastAsia="Batang" w:hAnsi="Times New Roman" w:cs="Times New Roman"/>
                <w:lang w:eastAsia="ru-RU"/>
              </w:rPr>
            </w:pPr>
            <w:r w:rsidRPr="00F428C0">
              <w:rPr>
                <w:rFonts w:ascii="Times New Roman" w:eastAsia="Batang" w:hAnsi="Times New Roman" w:cs="Times New Roman"/>
                <w:lang w:eastAsia="ru-RU"/>
              </w:rPr>
              <w:t xml:space="preserve">Понимать роль и место современной географической науки в системе научных дисциплин, ее участии в решении важнейших </w:t>
            </w:r>
            <w:r w:rsidRPr="00F428C0">
              <w:rPr>
                <w:rFonts w:ascii="Times New Roman" w:eastAsia="MS Reference Sans Serif" w:hAnsi="Times New Roman" w:cs="Times New Roman"/>
                <w:color w:val="000000"/>
                <w:lang w:eastAsia="ru-RU" w:bidi="ru-RU"/>
              </w:rPr>
              <w:t xml:space="preserve">проблем человечества: приводить примеры проявления </w:t>
            </w:r>
            <w:r w:rsidRPr="00F428C0">
              <w:rPr>
                <w:rFonts w:ascii="Times New Roman" w:eastAsia="Batang" w:hAnsi="Times New Roman" w:cs="Times New Roman"/>
                <w:lang w:eastAsia="ru-RU"/>
              </w:rPr>
              <w:t>глобальных проблем, в решении которых принимает участие современная географическая наука, на региональном уровне, в разных странах, в том числе в России; определять роль географических наук в достижении целей устойчивого развития</w:t>
            </w:r>
          </w:p>
        </w:tc>
        <w:tc>
          <w:tcPr>
            <w:tcW w:w="1279" w:type="dxa"/>
          </w:tcPr>
          <w:p w14:paraId="0C5E2F95" w14:textId="77777777" w:rsidR="00F428C0" w:rsidRPr="00F428C0" w:rsidRDefault="00F428C0" w:rsidP="00F428C0">
            <w:pPr>
              <w:spacing w:after="0" w:line="240" w:lineRule="auto"/>
              <w:rPr>
                <w:rFonts w:ascii="Times New Roman" w:eastAsia="Batang" w:hAnsi="Times New Roman" w:cs="Times New Roman"/>
                <w:bCs/>
                <w:iCs/>
                <w:lang w:eastAsia="ru-RU"/>
              </w:rPr>
            </w:pPr>
            <w:r w:rsidRPr="00F428C0">
              <w:rPr>
                <w:rFonts w:ascii="Times New Roman" w:eastAsia="Times New Roman" w:hAnsi="Times New Roman" w:cs="Times New Roman"/>
                <w:bCs/>
                <w:iCs/>
                <w:lang w:eastAsia="ru-RU"/>
              </w:rPr>
              <w:t>Зо 06.02</w:t>
            </w:r>
          </w:p>
        </w:tc>
        <w:tc>
          <w:tcPr>
            <w:tcW w:w="2787" w:type="dxa"/>
          </w:tcPr>
          <w:p w14:paraId="14542420" w14:textId="77777777" w:rsidR="00F428C0" w:rsidRPr="00F428C0" w:rsidRDefault="00F428C0" w:rsidP="00F428C0">
            <w:pPr>
              <w:spacing w:after="0" w:line="240" w:lineRule="auto"/>
              <w:ind w:firstLine="13"/>
              <w:rPr>
                <w:rFonts w:ascii="Times New Roman" w:eastAsia="Batang" w:hAnsi="Times New Roman" w:cs="Times New Roman"/>
                <w:iCs/>
                <w:lang w:eastAsia="ru-RU"/>
              </w:rPr>
            </w:pPr>
            <w:r w:rsidRPr="00F428C0">
              <w:rPr>
                <w:rFonts w:ascii="Times New Roman" w:eastAsia="Times New Roman" w:hAnsi="Times New Roman" w:cs="Times New Roman"/>
                <w:bCs/>
                <w:iCs/>
                <w:lang w:eastAsia="ru-RU"/>
              </w:rPr>
              <w:t>Значимость профессиональной деятельности по профессии</w:t>
            </w:r>
          </w:p>
        </w:tc>
      </w:tr>
      <w:tr w:rsidR="00F428C0" w:rsidRPr="00F428C0" w14:paraId="599F618F" w14:textId="77777777" w:rsidTr="00F428C0">
        <w:trPr>
          <w:trHeight w:val="156"/>
        </w:trPr>
        <w:tc>
          <w:tcPr>
            <w:tcW w:w="1212" w:type="dxa"/>
            <w:vMerge w:val="restart"/>
          </w:tcPr>
          <w:p w14:paraId="791567AF" w14:textId="77777777" w:rsidR="00F428C0" w:rsidRPr="00F428C0" w:rsidRDefault="00F428C0" w:rsidP="00F428C0">
            <w:pPr>
              <w:suppressAutoHyphens/>
              <w:spacing w:after="0" w:line="240" w:lineRule="auto"/>
              <w:jc w:val="center"/>
              <w:rPr>
                <w:rFonts w:ascii="Times New Roman" w:eastAsia="Batang" w:hAnsi="Times New Roman" w:cs="Times New Roman"/>
                <w:b/>
                <w:bCs/>
                <w:iCs/>
                <w:lang w:eastAsia="ru-RU"/>
              </w:rPr>
            </w:pPr>
            <w:r w:rsidRPr="00F428C0">
              <w:rPr>
                <w:rFonts w:ascii="Times New Roman" w:eastAsia="Batang" w:hAnsi="Times New Roman" w:cs="Times New Roman"/>
                <w:b/>
                <w:bCs/>
                <w:iCs/>
                <w:lang w:eastAsia="ru-RU"/>
              </w:rPr>
              <w:t>ОК 07</w:t>
            </w:r>
          </w:p>
        </w:tc>
        <w:tc>
          <w:tcPr>
            <w:tcW w:w="1396" w:type="dxa"/>
          </w:tcPr>
          <w:p w14:paraId="4537A261" w14:textId="77777777" w:rsidR="00F428C0" w:rsidRPr="00F428C0" w:rsidRDefault="00F428C0" w:rsidP="00F428C0">
            <w:pPr>
              <w:spacing w:after="0" w:line="240" w:lineRule="auto"/>
              <w:rPr>
                <w:rFonts w:ascii="Times New Roman" w:eastAsia="Times New Roman" w:hAnsi="Times New Roman" w:cs="Times New Roman"/>
                <w:bCs/>
                <w:iCs/>
                <w:lang w:eastAsia="ru-RU"/>
              </w:rPr>
            </w:pPr>
            <w:r w:rsidRPr="00F428C0">
              <w:rPr>
                <w:rFonts w:ascii="Times New Roman" w:eastAsia="Times New Roman" w:hAnsi="Times New Roman" w:cs="Times New Roman"/>
                <w:bCs/>
                <w:iCs/>
                <w:lang w:eastAsia="ru-RU"/>
              </w:rPr>
              <w:t>Уо 07.01</w:t>
            </w:r>
          </w:p>
        </w:tc>
        <w:tc>
          <w:tcPr>
            <w:tcW w:w="2932" w:type="dxa"/>
          </w:tcPr>
          <w:p w14:paraId="025D3C2F" w14:textId="77777777" w:rsidR="00F428C0" w:rsidRPr="00F428C0" w:rsidRDefault="00F428C0" w:rsidP="00F428C0">
            <w:pPr>
              <w:spacing w:after="0" w:line="240" w:lineRule="auto"/>
              <w:ind w:firstLine="13"/>
              <w:rPr>
                <w:rFonts w:ascii="Times New Roman" w:eastAsia="Times New Roman" w:hAnsi="Times New Roman" w:cs="Times New Roman"/>
                <w:iCs/>
                <w:lang w:eastAsia="ru-RU"/>
              </w:rPr>
            </w:pPr>
            <w:r w:rsidRPr="00F428C0">
              <w:rPr>
                <w:rFonts w:ascii="Times New Roman" w:eastAsia="Times New Roman" w:hAnsi="Times New Roman" w:cs="Times New Roman"/>
                <w:bCs/>
                <w:iCs/>
                <w:lang w:eastAsia="ru-RU"/>
              </w:rPr>
              <w:t>Соблюдать нормы экологической безопасности</w:t>
            </w:r>
          </w:p>
        </w:tc>
        <w:tc>
          <w:tcPr>
            <w:tcW w:w="1279" w:type="dxa"/>
          </w:tcPr>
          <w:p w14:paraId="4DDA7B7D" w14:textId="77777777" w:rsidR="00F428C0" w:rsidRPr="00F428C0" w:rsidRDefault="00F428C0" w:rsidP="00F428C0">
            <w:pPr>
              <w:spacing w:after="0" w:line="240" w:lineRule="auto"/>
              <w:rPr>
                <w:rFonts w:ascii="Times New Roman" w:eastAsia="Batang" w:hAnsi="Times New Roman" w:cs="Times New Roman"/>
                <w:bCs/>
                <w:iCs/>
                <w:lang w:eastAsia="ru-RU"/>
              </w:rPr>
            </w:pPr>
            <w:r w:rsidRPr="00F428C0">
              <w:rPr>
                <w:rFonts w:ascii="Times New Roman" w:eastAsia="Times New Roman" w:hAnsi="Times New Roman" w:cs="Times New Roman"/>
                <w:bCs/>
                <w:iCs/>
                <w:lang w:eastAsia="ru-RU"/>
              </w:rPr>
              <w:t>Зо 07.03</w:t>
            </w:r>
          </w:p>
        </w:tc>
        <w:tc>
          <w:tcPr>
            <w:tcW w:w="2787" w:type="dxa"/>
          </w:tcPr>
          <w:p w14:paraId="51C04EE4" w14:textId="77777777" w:rsidR="00F428C0" w:rsidRPr="00F428C0" w:rsidRDefault="00F428C0" w:rsidP="00F428C0">
            <w:pPr>
              <w:spacing w:after="0" w:line="240" w:lineRule="auto"/>
              <w:ind w:firstLine="13"/>
              <w:rPr>
                <w:rFonts w:ascii="Times New Roman" w:eastAsia="Batang" w:hAnsi="Times New Roman" w:cs="Times New Roman"/>
                <w:iCs/>
                <w:lang w:eastAsia="ru-RU"/>
              </w:rPr>
            </w:pPr>
            <w:r w:rsidRPr="00F428C0">
              <w:rPr>
                <w:rFonts w:ascii="Times New Roman" w:eastAsia="Times New Roman" w:hAnsi="Times New Roman" w:cs="Times New Roman"/>
                <w:bCs/>
                <w:iCs/>
                <w:lang w:eastAsia="ru-RU"/>
              </w:rPr>
              <w:t>Пути обеспечения ресурсосбережения</w:t>
            </w:r>
          </w:p>
        </w:tc>
      </w:tr>
      <w:tr w:rsidR="00F428C0" w:rsidRPr="00F428C0" w14:paraId="0059E14F" w14:textId="77777777" w:rsidTr="00F428C0">
        <w:trPr>
          <w:trHeight w:val="137"/>
        </w:trPr>
        <w:tc>
          <w:tcPr>
            <w:tcW w:w="1212" w:type="dxa"/>
            <w:vMerge/>
          </w:tcPr>
          <w:p w14:paraId="526E97E5" w14:textId="77777777" w:rsidR="00F428C0" w:rsidRPr="00F428C0" w:rsidRDefault="00F428C0" w:rsidP="00F428C0">
            <w:pPr>
              <w:suppressAutoHyphens/>
              <w:spacing w:after="0" w:line="240" w:lineRule="auto"/>
              <w:jc w:val="center"/>
              <w:rPr>
                <w:rFonts w:ascii="Times New Roman" w:eastAsia="Batang" w:hAnsi="Times New Roman" w:cs="Times New Roman"/>
                <w:b/>
                <w:bCs/>
                <w:iCs/>
                <w:lang w:eastAsia="ru-RU"/>
              </w:rPr>
            </w:pPr>
          </w:p>
        </w:tc>
        <w:tc>
          <w:tcPr>
            <w:tcW w:w="1396" w:type="dxa"/>
          </w:tcPr>
          <w:p w14:paraId="77C60A13" w14:textId="77777777" w:rsidR="00F428C0" w:rsidRPr="00F428C0" w:rsidRDefault="00F428C0" w:rsidP="00F428C0">
            <w:pPr>
              <w:spacing w:after="0" w:line="240" w:lineRule="auto"/>
              <w:rPr>
                <w:rFonts w:ascii="Times New Roman" w:eastAsia="Times New Roman" w:hAnsi="Times New Roman" w:cs="Times New Roman"/>
                <w:bCs/>
                <w:iCs/>
                <w:lang w:eastAsia="ru-RU"/>
              </w:rPr>
            </w:pPr>
            <w:r w:rsidRPr="00F428C0">
              <w:rPr>
                <w:rFonts w:ascii="Times New Roman" w:eastAsia="Times New Roman" w:hAnsi="Times New Roman" w:cs="Times New Roman"/>
                <w:bCs/>
                <w:iCs/>
                <w:lang w:eastAsia="ru-RU"/>
              </w:rPr>
              <w:t>Уд 07.01</w:t>
            </w:r>
          </w:p>
        </w:tc>
        <w:tc>
          <w:tcPr>
            <w:tcW w:w="2932" w:type="dxa"/>
          </w:tcPr>
          <w:p w14:paraId="037D6B99" w14:textId="77777777" w:rsidR="00F428C0" w:rsidRPr="00F428C0" w:rsidRDefault="00F428C0" w:rsidP="00F428C0">
            <w:pPr>
              <w:spacing w:after="0" w:line="240" w:lineRule="auto"/>
              <w:jc w:val="both"/>
              <w:rPr>
                <w:rFonts w:ascii="Times New Roman" w:eastAsia="Batang" w:hAnsi="Times New Roman" w:cs="Times New Roman"/>
                <w:lang w:eastAsia="ru-RU"/>
              </w:rPr>
            </w:pPr>
            <w:r w:rsidRPr="00F428C0">
              <w:rPr>
                <w:rFonts w:ascii="Times New Roman" w:eastAsia="Batang" w:hAnsi="Times New Roman" w:cs="Times New Roman"/>
                <w:lang w:eastAsia="ru-RU"/>
              </w:rPr>
              <w:t>Владеть умениями географического анализа и интерпретации информации из различных источников: находить, отбирать, систематизировать информацию, необходимую для изучения географических объектов и явлений, отдельных территорий мира и России, их обеспеченности природными и человеческими ресурсами, хозяйственного потенциала, экологических проблем</w:t>
            </w:r>
          </w:p>
        </w:tc>
        <w:tc>
          <w:tcPr>
            <w:tcW w:w="1279" w:type="dxa"/>
            <w:vMerge w:val="restart"/>
          </w:tcPr>
          <w:p w14:paraId="7D95873F" w14:textId="77777777" w:rsidR="00F428C0" w:rsidRPr="00F428C0" w:rsidRDefault="00F428C0" w:rsidP="00F428C0">
            <w:pPr>
              <w:spacing w:after="0" w:line="240" w:lineRule="auto"/>
              <w:rPr>
                <w:rFonts w:ascii="Times New Roman" w:eastAsia="Batang" w:hAnsi="Times New Roman" w:cs="Times New Roman"/>
                <w:bCs/>
                <w:iCs/>
                <w:lang w:eastAsia="ru-RU"/>
              </w:rPr>
            </w:pPr>
          </w:p>
        </w:tc>
        <w:tc>
          <w:tcPr>
            <w:tcW w:w="2787" w:type="dxa"/>
            <w:vMerge w:val="restart"/>
          </w:tcPr>
          <w:p w14:paraId="6C7284B4" w14:textId="77777777" w:rsidR="00F428C0" w:rsidRPr="00F428C0" w:rsidRDefault="00F428C0" w:rsidP="00F428C0">
            <w:pPr>
              <w:spacing w:after="0" w:line="240" w:lineRule="auto"/>
              <w:ind w:firstLine="13"/>
              <w:rPr>
                <w:rFonts w:ascii="Times New Roman" w:eastAsia="Batang" w:hAnsi="Times New Roman" w:cs="Times New Roman"/>
                <w:iCs/>
                <w:lang w:eastAsia="ru-RU"/>
              </w:rPr>
            </w:pPr>
          </w:p>
        </w:tc>
      </w:tr>
      <w:tr w:rsidR="00F428C0" w:rsidRPr="00F428C0" w14:paraId="1D23B084" w14:textId="77777777" w:rsidTr="00F428C0">
        <w:trPr>
          <w:trHeight w:val="286"/>
        </w:trPr>
        <w:tc>
          <w:tcPr>
            <w:tcW w:w="1212" w:type="dxa"/>
            <w:vMerge/>
          </w:tcPr>
          <w:p w14:paraId="1325472E" w14:textId="77777777" w:rsidR="00F428C0" w:rsidRPr="00F428C0" w:rsidRDefault="00F428C0" w:rsidP="00F428C0">
            <w:pPr>
              <w:suppressAutoHyphens/>
              <w:spacing w:after="0" w:line="240" w:lineRule="auto"/>
              <w:jc w:val="center"/>
              <w:rPr>
                <w:rFonts w:ascii="Times New Roman" w:eastAsia="Batang" w:hAnsi="Times New Roman" w:cs="Times New Roman"/>
                <w:b/>
                <w:bCs/>
                <w:iCs/>
                <w:lang w:eastAsia="ru-RU"/>
              </w:rPr>
            </w:pPr>
          </w:p>
        </w:tc>
        <w:tc>
          <w:tcPr>
            <w:tcW w:w="1396" w:type="dxa"/>
          </w:tcPr>
          <w:p w14:paraId="18285B06" w14:textId="77777777" w:rsidR="00F428C0" w:rsidRPr="00F428C0" w:rsidRDefault="00F428C0" w:rsidP="00F428C0">
            <w:pPr>
              <w:spacing w:after="0" w:line="240" w:lineRule="auto"/>
              <w:rPr>
                <w:rFonts w:ascii="Times New Roman" w:eastAsia="Times New Roman" w:hAnsi="Times New Roman" w:cs="Times New Roman"/>
                <w:bCs/>
                <w:iCs/>
                <w:lang w:eastAsia="ru-RU"/>
              </w:rPr>
            </w:pPr>
            <w:r w:rsidRPr="00F428C0">
              <w:rPr>
                <w:rFonts w:ascii="Times New Roman" w:eastAsia="Times New Roman" w:hAnsi="Times New Roman" w:cs="Times New Roman"/>
                <w:bCs/>
                <w:iCs/>
                <w:lang w:eastAsia="ru-RU"/>
              </w:rPr>
              <w:t>Уд 07.02</w:t>
            </w:r>
          </w:p>
        </w:tc>
        <w:tc>
          <w:tcPr>
            <w:tcW w:w="2932" w:type="dxa"/>
          </w:tcPr>
          <w:p w14:paraId="5F38B692" w14:textId="77777777" w:rsidR="00F428C0" w:rsidRPr="00F428C0" w:rsidRDefault="00F428C0" w:rsidP="00F428C0">
            <w:pPr>
              <w:widowControl w:val="0"/>
              <w:tabs>
                <w:tab w:val="left" w:pos="192"/>
              </w:tabs>
              <w:spacing w:after="0" w:line="240" w:lineRule="auto"/>
              <w:jc w:val="both"/>
              <w:rPr>
                <w:rFonts w:ascii="Times New Roman" w:eastAsia="Batang" w:hAnsi="Times New Roman" w:cs="Times New Roman"/>
                <w:lang w:eastAsia="ru-RU"/>
              </w:rPr>
            </w:pPr>
            <w:r w:rsidRPr="00F428C0">
              <w:rPr>
                <w:rFonts w:ascii="Times New Roman" w:eastAsia="Batang" w:hAnsi="Times New Roman" w:cs="Times New Roman"/>
                <w:lang w:eastAsia="ru-RU"/>
              </w:rPr>
              <w:t>Уметь применять географические знания для объяснения разнообразных явлений и процессов: объяснять изученные социально-экономические и геоэкологические процессы и явления</w:t>
            </w:r>
          </w:p>
        </w:tc>
        <w:tc>
          <w:tcPr>
            <w:tcW w:w="1279" w:type="dxa"/>
            <w:vMerge/>
          </w:tcPr>
          <w:p w14:paraId="1DC0F6AF" w14:textId="77777777" w:rsidR="00F428C0" w:rsidRPr="00F428C0" w:rsidRDefault="00F428C0" w:rsidP="00F428C0">
            <w:pPr>
              <w:spacing w:after="0" w:line="240" w:lineRule="auto"/>
              <w:rPr>
                <w:rFonts w:ascii="Times New Roman" w:eastAsia="Batang" w:hAnsi="Times New Roman" w:cs="Times New Roman"/>
                <w:bCs/>
                <w:iCs/>
                <w:lang w:eastAsia="ru-RU"/>
              </w:rPr>
            </w:pPr>
          </w:p>
        </w:tc>
        <w:tc>
          <w:tcPr>
            <w:tcW w:w="2787" w:type="dxa"/>
            <w:vMerge/>
          </w:tcPr>
          <w:p w14:paraId="0EC455FE" w14:textId="77777777" w:rsidR="00F428C0" w:rsidRPr="00F428C0" w:rsidRDefault="00F428C0" w:rsidP="00F428C0">
            <w:pPr>
              <w:widowControl w:val="0"/>
              <w:tabs>
                <w:tab w:val="left" w:pos="571"/>
              </w:tabs>
              <w:spacing w:after="0" w:line="240" w:lineRule="auto"/>
              <w:jc w:val="both"/>
              <w:rPr>
                <w:rFonts w:ascii="Times New Roman" w:eastAsia="Batang" w:hAnsi="Times New Roman" w:cs="Times New Roman"/>
                <w:lang w:eastAsia="ru-RU"/>
              </w:rPr>
            </w:pPr>
          </w:p>
        </w:tc>
      </w:tr>
      <w:tr w:rsidR="00F428C0" w:rsidRPr="00F428C0" w14:paraId="143C97A7" w14:textId="77777777" w:rsidTr="00F428C0">
        <w:trPr>
          <w:trHeight w:val="113"/>
        </w:trPr>
        <w:tc>
          <w:tcPr>
            <w:tcW w:w="1212" w:type="dxa"/>
            <w:vMerge/>
          </w:tcPr>
          <w:p w14:paraId="7D37771D" w14:textId="77777777" w:rsidR="00F428C0" w:rsidRPr="00F428C0" w:rsidRDefault="00F428C0" w:rsidP="00F428C0">
            <w:pPr>
              <w:suppressAutoHyphens/>
              <w:spacing w:after="0" w:line="240" w:lineRule="auto"/>
              <w:jc w:val="center"/>
              <w:rPr>
                <w:rFonts w:ascii="Times New Roman" w:eastAsia="Batang" w:hAnsi="Times New Roman" w:cs="Times New Roman"/>
                <w:b/>
                <w:bCs/>
                <w:iCs/>
                <w:lang w:eastAsia="ru-RU"/>
              </w:rPr>
            </w:pPr>
          </w:p>
        </w:tc>
        <w:tc>
          <w:tcPr>
            <w:tcW w:w="1396" w:type="dxa"/>
          </w:tcPr>
          <w:p w14:paraId="53E19875" w14:textId="77777777" w:rsidR="00F428C0" w:rsidRPr="00F428C0" w:rsidRDefault="00F428C0" w:rsidP="00F428C0">
            <w:pPr>
              <w:spacing w:after="0" w:line="240" w:lineRule="auto"/>
              <w:rPr>
                <w:rFonts w:ascii="Times New Roman" w:eastAsia="Times New Roman" w:hAnsi="Times New Roman" w:cs="Times New Roman"/>
                <w:bCs/>
                <w:iCs/>
                <w:lang w:eastAsia="ru-RU"/>
              </w:rPr>
            </w:pPr>
            <w:r w:rsidRPr="00F428C0">
              <w:rPr>
                <w:rFonts w:ascii="Times New Roman" w:eastAsia="Times New Roman" w:hAnsi="Times New Roman" w:cs="Times New Roman"/>
                <w:bCs/>
                <w:iCs/>
                <w:lang w:eastAsia="ru-RU"/>
              </w:rPr>
              <w:t>Уд 07.03</w:t>
            </w:r>
          </w:p>
        </w:tc>
        <w:tc>
          <w:tcPr>
            <w:tcW w:w="2932" w:type="dxa"/>
          </w:tcPr>
          <w:p w14:paraId="10A2A356" w14:textId="77777777" w:rsidR="00F428C0" w:rsidRPr="00F428C0" w:rsidRDefault="00F428C0" w:rsidP="00F428C0">
            <w:pPr>
              <w:widowControl w:val="0"/>
              <w:tabs>
                <w:tab w:val="left" w:pos="192"/>
              </w:tabs>
              <w:spacing w:after="0" w:line="240" w:lineRule="auto"/>
              <w:jc w:val="both"/>
              <w:rPr>
                <w:rFonts w:ascii="Times New Roman" w:eastAsia="Batang" w:hAnsi="Times New Roman" w:cs="Times New Roman"/>
                <w:lang w:eastAsia="ru-RU"/>
              </w:rPr>
            </w:pPr>
            <w:r w:rsidRPr="00F428C0">
              <w:rPr>
                <w:rFonts w:ascii="Times New Roman" w:eastAsia="Batang" w:hAnsi="Times New Roman" w:cs="Times New Roman"/>
                <w:lang w:eastAsia="ru-RU"/>
              </w:rPr>
              <w:t xml:space="preserve">Сформировать умения применять географические знания для оценки разнообразных явлений и процессов: оценивать </w:t>
            </w:r>
            <w:r w:rsidRPr="00F428C0">
              <w:rPr>
                <w:rFonts w:ascii="Times New Roman" w:eastAsia="Batang" w:hAnsi="Times New Roman" w:cs="Times New Roman"/>
                <w:lang w:eastAsia="ru-RU"/>
              </w:rPr>
              <w:lastRenderedPageBreak/>
              <w:t>географические факторы, определяющие сущность и динамику важнейших социально-экономических и геоэкологических процессов; оценивать изученные социально-экономические и геоэкологические процессы и явления</w:t>
            </w:r>
          </w:p>
        </w:tc>
        <w:tc>
          <w:tcPr>
            <w:tcW w:w="1279" w:type="dxa"/>
            <w:vMerge/>
          </w:tcPr>
          <w:p w14:paraId="4A60E41F" w14:textId="77777777" w:rsidR="00F428C0" w:rsidRPr="00F428C0" w:rsidRDefault="00F428C0" w:rsidP="00F428C0">
            <w:pPr>
              <w:spacing w:after="0" w:line="240" w:lineRule="auto"/>
              <w:rPr>
                <w:rFonts w:ascii="Times New Roman" w:eastAsia="Batang" w:hAnsi="Times New Roman" w:cs="Times New Roman"/>
                <w:bCs/>
                <w:iCs/>
                <w:lang w:eastAsia="ru-RU"/>
              </w:rPr>
            </w:pPr>
          </w:p>
        </w:tc>
        <w:tc>
          <w:tcPr>
            <w:tcW w:w="2787" w:type="dxa"/>
            <w:vMerge/>
          </w:tcPr>
          <w:p w14:paraId="021C56DA" w14:textId="77777777" w:rsidR="00F428C0" w:rsidRPr="00F428C0" w:rsidRDefault="00F428C0" w:rsidP="00F428C0">
            <w:pPr>
              <w:spacing w:after="0" w:line="240" w:lineRule="auto"/>
              <w:rPr>
                <w:rFonts w:ascii="Times New Roman" w:eastAsia="Batang" w:hAnsi="Times New Roman" w:cs="Times New Roman"/>
                <w:iCs/>
                <w:lang w:eastAsia="ru-RU"/>
              </w:rPr>
            </w:pPr>
          </w:p>
        </w:tc>
      </w:tr>
      <w:bookmarkEnd w:id="8"/>
    </w:tbl>
    <w:p w14:paraId="7392ACD2" w14:textId="77777777" w:rsidR="00F428C0" w:rsidRPr="00F428C0" w:rsidRDefault="00F428C0" w:rsidP="00F428C0">
      <w:pPr>
        <w:suppressAutoHyphens/>
        <w:spacing w:after="240" w:line="240" w:lineRule="auto"/>
        <w:ind w:firstLine="709"/>
        <w:rPr>
          <w:rFonts w:ascii="Times New Roman" w:eastAsia="Batang" w:hAnsi="Times New Roman" w:cs="Times New Roman"/>
          <w:b/>
          <w:lang w:eastAsia="ru-RU"/>
        </w:rPr>
      </w:pPr>
    </w:p>
    <w:p w14:paraId="5CFCEC3F" w14:textId="77777777" w:rsidR="00F428C0" w:rsidRPr="00F428C0" w:rsidRDefault="00F428C0" w:rsidP="00F428C0">
      <w:pPr>
        <w:suppressAutoHyphens/>
        <w:spacing w:after="240" w:line="240" w:lineRule="auto"/>
        <w:ind w:firstLine="709"/>
        <w:rPr>
          <w:rFonts w:ascii="Times New Roman" w:eastAsia="Batang" w:hAnsi="Times New Roman" w:cs="Times New Roman"/>
          <w:b/>
          <w:lang w:eastAsia="ru-RU"/>
        </w:rPr>
      </w:pPr>
    </w:p>
    <w:p w14:paraId="6E0025BE" w14:textId="77777777" w:rsidR="00F428C0" w:rsidRPr="00F428C0" w:rsidRDefault="00F428C0" w:rsidP="00F428C0">
      <w:pPr>
        <w:suppressAutoHyphens/>
        <w:spacing w:after="240" w:line="240" w:lineRule="auto"/>
        <w:jc w:val="center"/>
        <w:rPr>
          <w:rFonts w:ascii="Times New Roman" w:eastAsia="Batang" w:hAnsi="Times New Roman" w:cs="Times New Roman"/>
          <w:b/>
          <w:sz w:val="24"/>
          <w:szCs w:val="24"/>
          <w:lang w:eastAsia="ru-RU"/>
        </w:rPr>
        <w:sectPr w:rsidR="00F428C0" w:rsidRPr="00F428C0" w:rsidSect="00F428C0">
          <w:pgSz w:w="11906" w:h="16838"/>
          <w:pgMar w:top="1134" w:right="850" w:bottom="284" w:left="1701" w:header="708" w:footer="708" w:gutter="0"/>
          <w:cols w:space="720"/>
          <w:docGrid w:linePitch="299"/>
        </w:sectPr>
      </w:pPr>
    </w:p>
    <w:p w14:paraId="16B4E9B4" w14:textId="77777777" w:rsidR="00F428C0" w:rsidRPr="00F428C0" w:rsidRDefault="00F428C0" w:rsidP="00F428C0">
      <w:pPr>
        <w:suppressAutoHyphens/>
        <w:spacing w:after="240" w:line="240" w:lineRule="auto"/>
        <w:jc w:val="center"/>
        <w:rPr>
          <w:rFonts w:ascii="Times New Roman" w:eastAsia="Batang" w:hAnsi="Times New Roman" w:cs="Times New Roman"/>
          <w:b/>
          <w:sz w:val="24"/>
          <w:szCs w:val="24"/>
          <w:lang w:eastAsia="ru-RU"/>
        </w:rPr>
      </w:pPr>
      <w:r w:rsidRPr="00F428C0">
        <w:rPr>
          <w:rFonts w:ascii="Times New Roman" w:eastAsia="Batang" w:hAnsi="Times New Roman" w:cs="Times New Roman"/>
          <w:b/>
          <w:sz w:val="24"/>
          <w:szCs w:val="24"/>
          <w:lang w:eastAsia="ru-RU"/>
        </w:rPr>
        <w:lastRenderedPageBreak/>
        <w:t>2. СТРУКТУРА И СОДЕРЖАНИЕ УЧЕБНОЙ ДИСЦИПЛИНЫ</w:t>
      </w:r>
    </w:p>
    <w:p w14:paraId="357665A6" w14:textId="77777777" w:rsidR="00F428C0" w:rsidRPr="00F428C0" w:rsidRDefault="00F428C0" w:rsidP="00F428C0">
      <w:pPr>
        <w:suppressAutoHyphens/>
        <w:spacing w:after="240" w:line="240" w:lineRule="auto"/>
        <w:ind w:firstLine="709"/>
        <w:rPr>
          <w:rFonts w:ascii="Times New Roman" w:eastAsia="Batang" w:hAnsi="Times New Roman" w:cs="Times New Roman"/>
          <w:b/>
          <w:sz w:val="24"/>
          <w:szCs w:val="24"/>
          <w:lang w:eastAsia="ru-RU"/>
        </w:rPr>
      </w:pPr>
      <w:r w:rsidRPr="00F428C0">
        <w:rPr>
          <w:rFonts w:ascii="Times New Roman" w:eastAsia="Batang" w:hAnsi="Times New Roman" w:cs="Times New Roman"/>
          <w:b/>
          <w:sz w:val="24"/>
          <w:szCs w:val="24"/>
          <w:lang w:eastAsia="ru-RU"/>
        </w:rPr>
        <w:t>2.1. Объем учебной дисциплины и виды учебной работы</w:t>
      </w: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6745"/>
        <w:gridCol w:w="2594"/>
      </w:tblGrid>
      <w:tr w:rsidR="00F428C0" w:rsidRPr="00F428C0" w14:paraId="1A1EFA78" w14:textId="77777777" w:rsidTr="00F428C0">
        <w:trPr>
          <w:trHeight w:val="490"/>
        </w:trPr>
        <w:tc>
          <w:tcPr>
            <w:tcW w:w="3611" w:type="pct"/>
            <w:vAlign w:val="center"/>
          </w:tcPr>
          <w:p w14:paraId="1A26612E" w14:textId="77777777" w:rsidR="00F428C0" w:rsidRPr="00F428C0" w:rsidRDefault="00F428C0" w:rsidP="00F428C0">
            <w:pPr>
              <w:suppressAutoHyphens/>
              <w:spacing w:after="200" w:line="276" w:lineRule="auto"/>
              <w:rPr>
                <w:rFonts w:ascii="Times New Roman" w:eastAsia="Batang" w:hAnsi="Times New Roman" w:cs="Times New Roman"/>
                <w:b/>
                <w:lang w:eastAsia="ru-RU"/>
              </w:rPr>
            </w:pPr>
            <w:r w:rsidRPr="00F428C0">
              <w:rPr>
                <w:rFonts w:ascii="Times New Roman" w:eastAsia="Batang" w:hAnsi="Times New Roman" w:cs="Times New Roman"/>
                <w:b/>
                <w:lang w:eastAsia="ru-RU"/>
              </w:rPr>
              <w:t>Вид учебной работы</w:t>
            </w:r>
          </w:p>
        </w:tc>
        <w:tc>
          <w:tcPr>
            <w:tcW w:w="1389" w:type="pct"/>
            <w:vAlign w:val="center"/>
          </w:tcPr>
          <w:p w14:paraId="4D6AED50" w14:textId="77777777" w:rsidR="00F428C0" w:rsidRPr="00F428C0" w:rsidRDefault="00F428C0" w:rsidP="00F428C0">
            <w:pPr>
              <w:suppressAutoHyphens/>
              <w:spacing w:after="200" w:line="276" w:lineRule="auto"/>
              <w:rPr>
                <w:rFonts w:ascii="Times New Roman" w:eastAsia="Batang" w:hAnsi="Times New Roman" w:cs="Times New Roman"/>
                <w:b/>
                <w:iCs/>
                <w:lang w:eastAsia="ru-RU"/>
              </w:rPr>
            </w:pPr>
            <w:r w:rsidRPr="00F428C0">
              <w:rPr>
                <w:rFonts w:ascii="Times New Roman" w:eastAsia="Batang" w:hAnsi="Times New Roman" w:cs="Times New Roman"/>
                <w:b/>
                <w:iCs/>
                <w:lang w:eastAsia="ru-RU"/>
              </w:rPr>
              <w:t>Объем в часах</w:t>
            </w:r>
          </w:p>
        </w:tc>
      </w:tr>
      <w:tr w:rsidR="00F428C0" w:rsidRPr="00F428C0" w14:paraId="64A18FB3" w14:textId="77777777" w:rsidTr="00F428C0">
        <w:trPr>
          <w:trHeight w:val="490"/>
        </w:trPr>
        <w:tc>
          <w:tcPr>
            <w:tcW w:w="3611" w:type="pct"/>
            <w:vAlign w:val="center"/>
          </w:tcPr>
          <w:p w14:paraId="317B905B" w14:textId="77777777" w:rsidR="00F428C0" w:rsidRPr="00F428C0" w:rsidRDefault="00F428C0" w:rsidP="00F428C0">
            <w:pPr>
              <w:suppressAutoHyphens/>
              <w:spacing w:after="0" w:line="276" w:lineRule="auto"/>
              <w:rPr>
                <w:rFonts w:ascii="Times New Roman" w:eastAsia="Batang" w:hAnsi="Times New Roman" w:cs="Times New Roman"/>
                <w:b/>
                <w:lang w:eastAsia="ru-RU"/>
              </w:rPr>
            </w:pPr>
            <w:r w:rsidRPr="00F428C0">
              <w:rPr>
                <w:rFonts w:ascii="Times New Roman" w:eastAsia="Batang" w:hAnsi="Times New Roman" w:cs="Times New Roman"/>
                <w:b/>
                <w:lang w:eastAsia="ru-RU"/>
              </w:rPr>
              <w:t>Объем образовательной программы учебной дисциплины</w:t>
            </w:r>
          </w:p>
        </w:tc>
        <w:tc>
          <w:tcPr>
            <w:tcW w:w="1389" w:type="pct"/>
            <w:vAlign w:val="center"/>
          </w:tcPr>
          <w:p w14:paraId="6C5DC6D3" w14:textId="77777777" w:rsidR="00F428C0" w:rsidRPr="00F428C0" w:rsidRDefault="00F428C0" w:rsidP="00F428C0">
            <w:pPr>
              <w:suppressAutoHyphens/>
              <w:spacing w:after="0" w:line="276" w:lineRule="auto"/>
              <w:rPr>
                <w:rFonts w:ascii="Times New Roman" w:eastAsia="Batang" w:hAnsi="Times New Roman" w:cs="Times New Roman"/>
                <w:iCs/>
                <w:lang w:eastAsia="ru-RU"/>
              </w:rPr>
            </w:pPr>
            <w:r w:rsidRPr="00F428C0">
              <w:rPr>
                <w:rFonts w:ascii="Times New Roman" w:eastAsia="Batang" w:hAnsi="Times New Roman" w:cs="Times New Roman"/>
                <w:iCs/>
                <w:lang w:eastAsia="ru-RU"/>
              </w:rPr>
              <w:t>72</w:t>
            </w:r>
          </w:p>
        </w:tc>
      </w:tr>
      <w:tr w:rsidR="00F428C0" w:rsidRPr="00F428C0" w14:paraId="4B7B6579" w14:textId="77777777" w:rsidTr="00F428C0">
        <w:trPr>
          <w:trHeight w:val="490"/>
        </w:trPr>
        <w:tc>
          <w:tcPr>
            <w:tcW w:w="3611" w:type="pct"/>
            <w:shd w:val="clear" w:color="auto" w:fill="auto"/>
            <w:vAlign w:val="center"/>
          </w:tcPr>
          <w:p w14:paraId="2512BA65" w14:textId="77777777" w:rsidR="00F428C0" w:rsidRPr="00F428C0" w:rsidRDefault="00F428C0" w:rsidP="00F428C0">
            <w:pPr>
              <w:suppressAutoHyphens/>
              <w:spacing w:after="0" w:line="276" w:lineRule="auto"/>
              <w:rPr>
                <w:rFonts w:ascii="Times New Roman" w:eastAsia="Batang" w:hAnsi="Times New Roman" w:cs="Times New Roman"/>
                <w:b/>
                <w:lang w:eastAsia="ru-RU"/>
              </w:rPr>
            </w:pPr>
            <w:r w:rsidRPr="00F428C0">
              <w:rPr>
                <w:rFonts w:ascii="Times New Roman" w:eastAsia="Batang" w:hAnsi="Times New Roman" w:cs="Times New Roman"/>
                <w:b/>
                <w:lang w:eastAsia="ru-RU"/>
              </w:rPr>
              <w:t>в т.ч. в форме практической подготовки</w:t>
            </w:r>
          </w:p>
        </w:tc>
        <w:tc>
          <w:tcPr>
            <w:tcW w:w="1389" w:type="pct"/>
            <w:shd w:val="clear" w:color="auto" w:fill="auto"/>
            <w:vAlign w:val="center"/>
          </w:tcPr>
          <w:p w14:paraId="5A856B8A" w14:textId="77777777" w:rsidR="00F428C0" w:rsidRPr="00F428C0" w:rsidRDefault="00F428C0" w:rsidP="00F428C0">
            <w:pPr>
              <w:suppressAutoHyphens/>
              <w:spacing w:after="0" w:line="276" w:lineRule="auto"/>
              <w:rPr>
                <w:rFonts w:ascii="Times New Roman" w:eastAsia="Batang" w:hAnsi="Times New Roman" w:cs="Times New Roman"/>
                <w:iCs/>
                <w:lang w:eastAsia="ru-RU"/>
              </w:rPr>
            </w:pPr>
          </w:p>
        </w:tc>
      </w:tr>
      <w:tr w:rsidR="00F428C0" w:rsidRPr="00F428C0" w14:paraId="4804F590" w14:textId="77777777" w:rsidTr="00F428C0">
        <w:trPr>
          <w:trHeight w:val="336"/>
        </w:trPr>
        <w:tc>
          <w:tcPr>
            <w:tcW w:w="5000" w:type="pct"/>
            <w:gridSpan w:val="2"/>
            <w:vAlign w:val="center"/>
          </w:tcPr>
          <w:p w14:paraId="57F0B2B7" w14:textId="77777777" w:rsidR="00F428C0" w:rsidRPr="00F428C0" w:rsidRDefault="00F428C0" w:rsidP="00F428C0">
            <w:pPr>
              <w:suppressAutoHyphens/>
              <w:spacing w:after="0" w:line="276" w:lineRule="auto"/>
              <w:rPr>
                <w:rFonts w:ascii="Times New Roman" w:eastAsia="Batang" w:hAnsi="Times New Roman" w:cs="Times New Roman"/>
                <w:iCs/>
                <w:lang w:eastAsia="ru-RU"/>
              </w:rPr>
            </w:pPr>
            <w:r w:rsidRPr="00F428C0">
              <w:rPr>
                <w:rFonts w:ascii="Times New Roman" w:eastAsia="Batang" w:hAnsi="Times New Roman" w:cs="Times New Roman"/>
                <w:lang w:eastAsia="ru-RU"/>
              </w:rPr>
              <w:t>в т. ч.:</w:t>
            </w:r>
          </w:p>
        </w:tc>
      </w:tr>
      <w:tr w:rsidR="00F428C0" w:rsidRPr="00F428C0" w14:paraId="6C79EB65" w14:textId="77777777" w:rsidTr="00F428C0">
        <w:trPr>
          <w:trHeight w:val="490"/>
        </w:trPr>
        <w:tc>
          <w:tcPr>
            <w:tcW w:w="3611" w:type="pct"/>
            <w:vAlign w:val="center"/>
          </w:tcPr>
          <w:p w14:paraId="014D826A" w14:textId="77777777" w:rsidR="00F428C0" w:rsidRPr="00F428C0" w:rsidRDefault="00F428C0" w:rsidP="00F428C0">
            <w:pPr>
              <w:suppressAutoHyphens/>
              <w:spacing w:after="0" w:line="276" w:lineRule="auto"/>
              <w:rPr>
                <w:rFonts w:ascii="Times New Roman" w:eastAsia="Batang" w:hAnsi="Times New Roman" w:cs="Times New Roman"/>
                <w:lang w:eastAsia="ru-RU"/>
              </w:rPr>
            </w:pPr>
            <w:r w:rsidRPr="00F428C0">
              <w:rPr>
                <w:rFonts w:ascii="Times New Roman" w:eastAsia="Batang" w:hAnsi="Times New Roman" w:cs="Times New Roman"/>
                <w:lang w:eastAsia="ru-RU"/>
              </w:rPr>
              <w:t>теоретическое обучение</w:t>
            </w:r>
          </w:p>
        </w:tc>
        <w:tc>
          <w:tcPr>
            <w:tcW w:w="1389" w:type="pct"/>
            <w:vAlign w:val="center"/>
          </w:tcPr>
          <w:p w14:paraId="1590BB9B" w14:textId="77777777" w:rsidR="00F428C0" w:rsidRPr="00F428C0" w:rsidRDefault="00F428C0" w:rsidP="00F428C0">
            <w:pPr>
              <w:suppressAutoHyphens/>
              <w:spacing w:after="0" w:line="276" w:lineRule="auto"/>
              <w:rPr>
                <w:rFonts w:ascii="Times New Roman" w:eastAsia="Batang" w:hAnsi="Times New Roman" w:cs="Times New Roman"/>
                <w:iCs/>
                <w:lang w:eastAsia="ru-RU"/>
              </w:rPr>
            </w:pPr>
            <w:r w:rsidRPr="00F428C0">
              <w:rPr>
                <w:rFonts w:ascii="Times New Roman" w:eastAsia="Batang" w:hAnsi="Times New Roman" w:cs="Times New Roman"/>
                <w:iCs/>
                <w:lang w:eastAsia="ru-RU"/>
              </w:rPr>
              <w:t>50</w:t>
            </w:r>
          </w:p>
        </w:tc>
      </w:tr>
      <w:tr w:rsidR="00F428C0" w:rsidRPr="00F428C0" w14:paraId="31147917" w14:textId="77777777" w:rsidTr="00F428C0">
        <w:trPr>
          <w:trHeight w:val="490"/>
        </w:trPr>
        <w:tc>
          <w:tcPr>
            <w:tcW w:w="3611" w:type="pct"/>
            <w:vAlign w:val="center"/>
          </w:tcPr>
          <w:p w14:paraId="1C486EFA" w14:textId="77777777" w:rsidR="00F428C0" w:rsidRPr="00F428C0" w:rsidRDefault="00F428C0" w:rsidP="00F428C0">
            <w:pPr>
              <w:suppressAutoHyphens/>
              <w:spacing w:after="0" w:line="276" w:lineRule="auto"/>
              <w:rPr>
                <w:rFonts w:ascii="Times New Roman" w:eastAsia="Batang" w:hAnsi="Times New Roman" w:cs="Times New Roman"/>
                <w:lang w:eastAsia="ru-RU"/>
              </w:rPr>
            </w:pPr>
            <w:r w:rsidRPr="00F428C0">
              <w:rPr>
                <w:rFonts w:ascii="Times New Roman" w:eastAsia="Batang" w:hAnsi="Times New Roman" w:cs="Times New Roman"/>
                <w:lang w:eastAsia="ru-RU"/>
              </w:rPr>
              <w:t>лабораторные работы</w:t>
            </w:r>
          </w:p>
        </w:tc>
        <w:tc>
          <w:tcPr>
            <w:tcW w:w="1389" w:type="pct"/>
            <w:vAlign w:val="center"/>
          </w:tcPr>
          <w:p w14:paraId="21D630A2" w14:textId="77777777" w:rsidR="00F428C0" w:rsidRPr="00F428C0" w:rsidRDefault="00F428C0" w:rsidP="00F428C0">
            <w:pPr>
              <w:suppressAutoHyphens/>
              <w:spacing w:after="0" w:line="276" w:lineRule="auto"/>
              <w:rPr>
                <w:rFonts w:ascii="Times New Roman" w:eastAsia="Batang" w:hAnsi="Times New Roman" w:cs="Times New Roman"/>
                <w:iCs/>
                <w:lang w:eastAsia="ru-RU"/>
              </w:rPr>
            </w:pPr>
          </w:p>
        </w:tc>
      </w:tr>
      <w:tr w:rsidR="00F428C0" w:rsidRPr="00F428C0" w14:paraId="5B9AA756" w14:textId="77777777" w:rsidTr="00F428C0">
        <w:trPr>
          <w:trHeight w:val="490"/>
        </w:trPr>
        <w:tc>
          <w:tcPr>
            <w:tcW w:w="3611" w:type="pct"/>
            <w:vAlign w:val="center"/>
          </w:tcPr>
          <w:p w14:paraId="797630B5" w14:textId="77777777" w:rsidR="00F428C0" w:rsidRPr="00F428C0" w:rsidRDefault="00F428C0" w:rsidP="00F428C0">
            <w:pPr>
              <w:suppressAutoHyphens/>
              <w:spacing w:after="0" w:line="276" w:lineRule="auto"/>
              <w:rPr>
                <w:rFonts w:ascii="Times New Roman" w:eastAsia="Batang" w:hAnsi="Times New Roman" w:cs="Times New Roman"/>
                <w:lang w:eastAsia="ru-RU"/>
              </w:rPr>
            </w:pPr>
            <w:r w:rsidRPr="00F428C0">
              <w:rPr>
                <w:rFonts w:ascii="Times New Roman" w:eastAsia="Batang" w:hAnsi="Times New Roman" w:cs="Times New Roman"/>
                <w:lang w:eastAsia="ru-RU"/>
              </w:rPr>
              <w:t>практические занятия</w:t>
            </w:r>
            <w:r w:rsidRPr="00F428C0">
              <w:rPr>
                <w:rFonts w:ascii="Times New Roman" w:eastAsia="Batang" w:hAnsi="Times New Roman" w:cs="Times New Roman"/>
                <w:i/>
                <w:lang w:eastAsia="ru-RU"/>
              </w:rPr>
              <w:t xml:space="preserve"> </w:t>
            </w:r>
          </w:p>
        </w:tc>
        <w:tc>
          <w:tcPr>
            <w:tcW w:w="1389" w:type="pct"/>
            <w:vAlign w:val="center"/>
          </w:tcPr>
          <w:p w14:paraId="4637894A" w14:textId="77777777" w:rsidR="00F428C0" w:rsidRPr="00F428C0" w:rsidRDefault="00F428C0" w:rsidP="00F428C0">
            <w:pPr>
              <w:suppressAutoHyphens/>
              <w:spacing w:after="0" w:line="276" w:lineRule="auto"/>
              <w:rPr>
                <w:rFonts w:ascii="Times New Roman" w:eastAsia="Batang" w:hAnsi="Times New Roman" w:cs="Times New Roman"/>
                <w:iCs/>
                <w:lang w:eastAsia="ru-RU"/>
              </w:rPr>
            </w:pPr>
            <w:r w:rsidRPr="00F428C0">
              <w:rPr>
                <w:rFonts w:ascii="Times New Roman" w:eastAsia="Batang" w:hAnsi="Times New Roman" w:cs="Times New Roman"/>
                <w:iCs/>
                <w:lang w:eastAsia="ru-RU"/>
              </w:rPr>
              <w:t>20</w:t>
            </w:r>
          </w:p>
        </w:tc>
      </w:tr>
      <w:tr w:rsidR="00F428C0" w:rsidRPr="00F428C0" w14:paraId="786A2947" w14:textId="77777777" w:rsidTr="00F428C0">
        <w:trPr>
          <w:trHeight w:val="490"/>
        </w:trPr>
        <w:tc>
          <w:tcPr>
            <w:tcW w:w="3611" w:type="pct"/>
            <w:vAlign w:val="center"/>
          </w:tcPr>
          <w:p w14:paraId="571264B5" w14:textId="77777777" w:rsidR="00F428C0" w:rsidRPr="00F428C0" w:rsidRDefault="00F428C0" w:rsidP="00F428C0">
            <w:pPr>
              <w:suppressAutoHyphens/>
              <w:spacing w:after="0" w:line="276" w:lineRule="auto"/>
              <w:rPr>
                <w:rFonts w:ascii="Times New Roman" w:eastAsia="Batang" w:hAnsi="Times New Roman" w:cs="Times New Roman"/>
                <w:i/>
                <w:lang w:eastAsia="ru-RU"/>
              </w:rPr>
            </w:pPr>
            <w:r w:rsidRPr="00F428C0">
              <w:rPr>
                <w:rFonts w:ascii="Times New Roman" w:eastAsia="Batang" w:hAnsi="Times New Roman" w:cs="Times New Roman"/>
                <w:lang w:eastAsia="ru-RU"/>
              </w:rPr>
              <w:t xml:space="preserve">курсовая работа (проект) </w:t>
            </w:r>
          </w:p>
        </w:tc>
        <w:tc>
          <w:tcPr>
            <w:tcW w:w="1389" w:type="pct"/>
            <w:vAlign w:val="center"/>
          </w:tcPr>
          <w:p w14:paraId="77AE651E" w14:textId="77777777" w:rsidR="00F428C0" w:rsidRPr="00F428C0" w:rsidRDefault="00F428C0" w:rsidP="00F428C0">
            <w:pPr>
              <w:suppressAutoHyphens/>
              <w:spacing w:after="0" w:line="276" w:lineRule="auto"/>
              <w:rPr>
                <w:rFonts w:ascii="Times New Roman" w:eastAsia="Batang" w:hAnsi="Times New Roman" w:cs="Times New Roman"/>
                <w:iCs/>
                <w:lang w:eastAsia="ru-RU"/>
              </w:rPr>
            </w:pPr>
          </w:p>
        </w:tc>
      </w:tr>
      <w:tr w:rsidR="00F428C0" w:rsidRPr="00F428C0" w14:paraId="5724D987" w14:textId="77777777" w:rsidTr="00F428C0">
        <w:trPr>
          <w:trHeight w:val="267"/>
        </w:trPr>
        <w:tc>
          <w:tcPr>
            <w:tcW w:w="3611" w:type="pct"/>
            <w:vAlign w:val="center"/>
          </w:tcPr>
          <w:p w14:paraId="1BBE92E3" w14:textId="77777777" w:rsidR="00F428C0" w:rsidRPr="00F428C0" w:rsidRDefault="00F428C0" w:rsidP="00F428C0">
            <w:pPr>
              <w:suppressAutoHyphens/>
              <w:spacing w:after="0" w:line="276" w:lineRule="auto"/>
              <w:rPr>
                <w:rFonts w:ascii="Times New Roman" w:eastAsia="Batang" w:hAnsi="Times New Roman" w:cs="Times New Roman"/>
                <w:i/>
                <w:lang w:eastAsia="ru-RU"/>
              </w:rPr>
            </w:pPr>
            <w:r w:rsidRPr="00F428C0">
              <w:rPr>
                <w:rFonts w:ascii="Times New Roman" w:eastAsia="Batang" w:hAnsi="Times New Roman" w:cs="Times New Roman"/>
                <w:i/>
                <w:lang w:eastAsia="ru-RU"/>
              </w:rPr>
              <w:t xml:space="preserve">Самостоятельная работа </w:t>
            </w:r>
          </w:p>
        </w:tc>
        <w:tc>
          <w:tcPr>
            <w:tcW w:w="1389" w:type="pct"/>
            <w:vAlign w:val="center"/>
          </w:tcPr>
          <w:p w14:paraId="7915DF4F" w14:textId="77777777" w:rsidR="00F428C0" w:rsidRPr="00F428C0" w:rsidRDefault="00F428C0" w:rsidP="00F428C0">
            <w:pPr>
              <w:suppressAutoHyphens/>
              <w:spacing w:after="0" w:line="276" w:lineRule="auto"/>
              <w:rPr>
                <w:rFonts w:ascii="Times New Roman" w:eastAsia="Batang" w:hAnsi="Times New Roman" w:cs="Times New Roman"/>
                <w:iCs/>
                <w:lang w:eastAsia="ru-RU"/>
              </w:rPr>
            </w:pPr>
          </w:p>
        </w:tc>
      </w:tr>
      <w:tr w:rsidR="00F428C0" w:rsidRPr="00F428C0" w14:paraId="0D9637E2" w14:textId="77777777" w:rsidTr="00F428C0">
        <w:trPr>
          <w:trHeight w:val="331"/>
        </w:trPr>
        <w:tc>
          <w:tcPr>
            <w:tcW w:w="3611" w:type="pct"/>
            <w:vAlign w:val="center"/>
          </w:tcPr>
          <w:p w14:paraId="3BB9E563" w14:textId="77777777" w:rsidR="00F428C0" w:rsidRPr="00F428C0" w:rsidRDefault="00F428C0" w:rsidP="00F428C0">
            <w:pPr>
              <w:suppressAutoHyphens/>
              <w:spacing w:after="0" w:line="276" w:lineRule="auto"/>
              <w:rPr>
                <w:rFonts w:ascii="Times New Roman" w:eastAsia="Batang" w:hAnsi="Times New Roman" w:cs="Times New Roman"/>
                <w:i/>
                <w:lang w:eastAsia="ru-RU"/>
              </w:rPr>
            </w:pPr>
            <w:r w:rsidRPr="00F428C0">
              <w:rPr>
                <w:rFonts w:ascii="Times New Roman" w:eastAsia="Batang" w:hAnsi="Times New Roman" w:cs="Times New Roman"/>
                <w:b/>
                <w:iCs/>
                <w:lang w:eastAsia="ru-RU"/>
              </w:rPr>
              <w:t>Промежуточная аттестация</w:t>
            </w:r>
          </w:p>
        </w:tc>
        <w:tc>
          <w:tcPr>
            <w:tcW w:w="1389" w:type="pct"/>
            <w:vAlign w:val="center"/>
          </w:tcPr>
          <w:p w14:paraId="65A1DC88" w14:textId="77777777" w:rsidR="00F428C0" w:rsidRPr="00F428C0" w:rsidRDefault="00F428C0" w:rsidP="00F428C0">
            <w:pPr>
              <w:suppressAutoHyphens/>
              <w:spacing w:after="0" w:line="276" w:lineRule="auto"/>
              <w:rPr>
                <w:rFonts w:ascii="Times New Roman" w:eastAsia="Batang" w:hAnsi="Times New Roman" w:cs="Times New Roman"/>
                <w:iCs/>
                <w:lang w:eastAsia="ru-RU"/>
              </w:rPr>
            </w:pPr>
            <w:r w:rsidRPr="00F428C0">
              <w:rPr>
                <w:rFonts w:ascii="Times New Roman" w:eastAsia="Batang" w:hAnsi="Times New Roman" w:cs="Times New Roman"/>
                <w:iCs/>
                <w:lang w:eastAsia="ru-RU"/>
              </w:rPr>
              <w:t>2</w:t>
            </w:r>
          </w:p>
        </w:tc>
      </w:tr>
    </w:tbl>
    <w:p w14:paraId="56EA90D9" w14:textId="77777777" w:rsidR="00F428C0" w:rsidRPr="00F428C0" w:rsidRDefault="00F428C0" w:rsidP="00F428C0">
      <w:pPr>
        <w:suppressAutoHyphens/>
        <w:spacing w:after="120" w:line="276" w:lineRule="auto"/>
        <w:rPr>
          <w:rFonts w:ascii="Times New Roman" w:eastAsia="Batang" w:hAnsi="Times New Roman" w:cs="Times New Roman"/>
          <w:b/>
          <w:i/>
          <w:lang w:eastAsia="ru-RU"/>
        </w:rPr>
      </w:pPr>
    </w:p>
    <w:p w14:paraId="7FC3B410" w14:textId="77777777" w:rsidR="00F428C0" w:rsidRPr="00F428C0" w:rsidRDefault="00F428C0" w:rsidP="00F428C0">
      <w:pPr>
        <w:spacing w:after="200" w:line="276" w:lineRule="auto"/>
        <w:rPr>
          <w:rFonts w:ascii="Times New Roman" w:eastAsia="Batang" w:hAnsi="Times New Roman" w:cs="Times New Roman"/>
          <w:b/>
          <w:i/>
          <w:lang w:eastAsia="ru-RU"/>
        </w:rPr>
        <w:sectPr w:rsidR="00F428C0" w:rsidRPr="00F428C0" w:rsidSect="00F428C0">
          <w:pgSz w:w="11906" w:h="16838"/>
          <w:pgMar w:top="1134" w:right="850" w:bottom="284" w:left="1701" w:header="708" w:footer="708" w:gutter="0"/>
          <w:cols w:space="720"/>
          <w:docGrid w:linePitch="299"/>
        </w:sectPr>
      </w:pPr>
    </w:p>
    <w:p w14:paraId="11DFC4D9" w14:textId="77777777" w:rsidR="00F428C0" w:rsidRPr="00F428C0" w:rsidRDefault="00F428C0" w:rsidP="00F428C0">
      <w:pPr>
        <w:spacing w:after="200" w:line="276" w:lineRule="auto"/>
        <w:ind w:firstLine="709"/>
        <w:rPr>
          <w:rFonts w:ascii="Times New Roman" w:eastAsia="Batang" w:hAnsi="Times New Roman" w:cs="Times New Roman"/>
          <w:b/>
          <w:bCs/>
          <w:lang w:eastAsia="ru-RU"/>
        </w:rPr>
      </w:pPr>
      <w:r w:rsidRPr="00F428C0">
        <w:rPr>
          <w:rFonts w:ascii="Times New Roman" w:eastAsia="Batang" w:hAnsi="Times New Roman" w:cs="Times New Roman"/>
          <w:b/>
          <w:lang w:eastAsia="ru-RU"/>
        </w:rPr>
        <w:lastRenderedPageBreak/>
        <w:t xml:space="preserve">2.2. Тематический план и содержание учебной дисциплины </w:t>
      </w:r>
    </w:p>
    <w:tbl>
      <w:tblPr>
        <w:tblW w:w="487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56"/>
        <w:gridCol w:w="5751"/>
        <w:gridCol w:w="1883"/>
        <w:gridCol w:w="2315"/>
        <w:gridCol w:w="2023"/>
      </w:tblGrid>
      <w:tr w:rsidR="00F428C0" w:rsidRPr="00F428C0" w14:paraId="4719BDCB" w14:textId="77777777" w:rsidTr="004E3C76">
        <w:trPr>
          <w:trHeight w:val="20"/>
        </w:trPr>
        <w:tc>
          <w:tcPr>
            <w:tcW w:w="822" w:type="pct"/>
          </w:tcPr>
          <w:p w14:paraId="508F7633" w14:textId="77777777" w:rsidR="00F428C0" w:rsidRPr="00F428C0" w:rsidRDefault="00F428C0" w:rsidP="00F428C0">
            <w:pPr>
              <w:suppressAutoHyphens/>
              <w:spacing w:after="0" w:line="240" w:lineRule="auto"/>
              <w:jc w:val="center"/>
              <w:rPr>
                <w:rFonts w:ascii="Times New Roman" w:eastAsia="Batang" w:hAnsi="Times New Roman" w:cs="Times New Roman"/>
                <w:b/>
                <w:bCs/>
                <w:lang w:eastAsia="ru-RU"/>
              </w:rPr>
            </w:pPr>
            <w:r w:rsidRPr="00F428C0">
              <w:rPr>
                <w:rFonts w:ascii="Times New Roman" w:eastAsia="Batang" w:hAnsi="Times New Roman" w:cs="Times New Roman"/>
                <w:b/>
                <w:bCs/>
                <w:lang w:eastAsia="ru-RU"/>
              </w:rPr>
              <w:t>Наименование разделов и тем</w:t>
            </w:r>
          </w:p>
        </w:tc>
        <w:tc>
          <w:tcPr>
            <w:tcW w:w="2007" w:type="pct"/>
          </w:tcPr>
          <w:p w14:paraId="2AB6534D" w14:textId="77777777" w:rsidR="00F428C0" w:rsidRPr="00F428C0" w:rsidRDefault="00F428C0" w:rsidP="00F428C0">
            <w:pPr>
              <w:suppressAutoHyphens/>
              <w:spacing w:after="0" w:line="240" w:lineRule="auto"/>
              <w:jc w:val="center"/>
              <w:rPr>
                <w:rFonts w:ascii="Times New Roman" w:eastAsia="Batang" w:hAnsi="Times New Roman" w:cs="Times New Roman"/>
                <w:b/>
                <w:bCs/>
                <w:lang w:eastAsia="ru-RU"/>
              </w:rPr>
            </w:pPr>
            <w:r w:rsidRPr="00F428C0">
              <w:rPr>
                <w:rFonts w:ascii="Times New Roman" w:eastAsia="Batang" w:hAnsi="Times New Roman" w:cs="Times New Roman"/>
                <w:b/>
                <w:bCs/>
                <w:lang w:eastAsia="ru-RU"/>
              </w:rPr>
              <w:t>Содержание учебного материала и формы организации деятельности обучающихся</w:t>
            </w:r>
          </w:p>
        </w:tc>
        <w:tc>
          <w:tcPr>
            <w:tcW w:w="657" w:type="pct"/>
          </w:tcPr>
          <w:p w14:paraId="2FA68378" w14:textId="77777777" w:rsidR="00F428C0" w:rsidRPr="00F428C0" w:rsidRDefault="00F428C0" w:rsidP="00F428C0">
            <w:pPr>
              <w:suppressAutoHyphens/>
              <w:spacing w:after="0" w:line="240" w:lineRule="auto"/>
              <w:jc w:val="center"/>
              <w:rPr>
                <w:rFonts w:ascii="Times New Roman" w:eastAsia="Batang" w:hAnsi="Times New Roman" w:cs="Times New Roman"/>
                <w:b/>
                <w:bCs/>
                <w:lang w:eastAsia="ru-RU"/>
              </w:rPr>
            </w:pPr>
            <w:r w:rsidRPr="00F428C0">
              <w:rPr>
                <w:rFonts w:ascii="Times New Roman" w:eastAsia="Batang" w:hAnsi="Times New Roman" w:cs="Times New Roman"/>
                <w:b/>
                <w:bCs/>
                <w:lang w:eastAsia="ru-RU"/>
              </w:rPr>
              <w:t>Объем, акад. ч / в том числе в форме практической подготовки, акад. ч</w:t>
            </w:r>
          </w:p>
        </w:tc>
        <w:tc>
          <w:tcPr>
            <w:tcW w:w="808" w:type="pct"/>
          </w:tcPr>
          <w:p w14:paraId="220E6BE9" w14:textId="0B580C14" w:rsidR="00F428C0" w:rsidRPr="00F428C0" w:rsidRDefault="00F428C0" w:rsidP="00F428C0">
            <w:pPr>
              <w:suppressAutoHyphens/>
              <w:spacing w:after="0" w:line="240" w:lineRule="auto"/>
              <w:jc w:val="center"/>
              <w:rPr>
                <w:rFonts w:ascii="Times New Roman" w:eastAsia="Batang" w:hAnsi="Times New Roman" w:cs="Times New Roman"/>
                <w:b/>
                <w:bCs/>
                <w:lang w:eastAsia="ru-RU"/>
              </w:rPr>
            </w:pPr>
            <w:r w:rsidRPr="00F428C0">
              <w:rPr>
                <w:rFonts w:ascii="Times New Roman" w:eastAsia="Batang" w:hAnsi="Times New Roman" w:cs="Times New Roman"/>
                <w:b/>
                <w:bCs/>
                <w:lang w:eastAsia="ru-RU"/>
              </w:rPr>
              <w:t>Коды компетенций, формированию которых способствует элемент программы</w:t>
            </w:r>
          </w:p>
        </w:tc>
        <w:tc>
          <w:tcPr>
            <w:tcW w:w="706" w:type="pct"/>
          </w:tcPr>
          <w:p w14:paraId="1E4E90E7" w14:textId="77777777" w:rsidR="00F428C0" w:rsidRPr="00F428C0" w:rsidRDefault="00F428C0" w:rsidP="00F428C0">
            <w:pPr>
              <w:suppressAutoHyphens/>
              <w:spacing w:after="0" w:line="240" w:lineRule="auto"/>
              <w:jc w:val="center"/>
              <w:rPr>
                <w:rFonts w:ascii="Times New Roman" w:eastAsia="Batang" w:hAnsi="Times New Roman" w:cs="Times New Roman"/>
                <w:b/>
                <w:bCs/>
                <w:lang w:eastAsia="ru-RU"/>
              </w:rPr>
            </w:pPr>
            <w:r w:rsidRPr="00F428C0">
              <w:rPr>
                <w:rFonts w:ascii="Times New Roman" w:eastAsia="Batang" w:hAnsi="Times New Roman" w:cs="Times New Roman"/>
                <w:b/>
                <w:bCs/>
                <w:lang w:eastAsia="ru-RU"/>
              </w:rPr>
              <w:t>Код Н/У/З</w:t>
            </w:r>
          </w:p>
        </w:tc>
      </w:tr>
      <w:tr w:rsidR="00F428C0" w:rsidRPr="00F428C0" w14:paraId="7DA755A5" w14:textId="77777777" w:rsidTr="004E3C76">
        <w:trPr>
          <w:trHeight w:val="20"/>
        </w:trPr>
        <w:tc>
          <w:tcPr>
            <w:tcW w:w="822" w:type="pct"/>
          </w:tcPr>
          <w:p w14:paraId="4192E059" w14:textId="77777777" w:rsidR="00F428C0" w:rsidRPr="00F428C0" w:rsidRDefault="00F428C0" w:rsidP="00F428C0">
            <w:pPr>
              <w:spacing w:after="0" w:line="240" w:lineRule="auto"/>
              <w:jc w:val="center"/>
              <w:rPr>
                <w:rFonts w:ascii="Times New Roman" w:eastAsia="Batang" w:hAnsi="Times New Roman" w:cs="Times New Roman"/>
                <w:b/>
                <w:bCs/>
                <w:i/>
                <w:iCs/>
                <w:lang w:eastAsia="ru-RU"/>
              </w:rPr>
            </w:pPr>
            <w:r w:rsidRPr="00F428C0">
              <w:rPr>
                <w:rFonts w:ascii="Times New Roman" w:eastAsia="Batang" w:hAnsi="Times New Roman" w:cs="Times New Roman"/>
                <w:b/>
                <w:bCs/>
                <w:i/>
                <w:iCs/>
                <w:lang w:eastAsia="ru-RU"/>
              </w:rPr>
              <w:t>1</w:t>
            </w:r>
          </w:p>
        </w:tc>
        <w:tc>
          <w:tcPr>
            <w:tcW w:w="2007" w:type="pct"/>
          </w:tcPr>
          <w:p w14:paraId="3AB59ABD" w14:textId="77777777" w:rsidR="00F428C0" w:rsidRPr="00F428C0" w:rsidRDefault="00F428C0" w:rsidP="00F428C0">
            <w:pPr>
              <w:spacing w:after="0" w:line="240" w:lineRule="auto"/>
              <w:jc w:val="center"/>
              <w:rPr>
                <w:rFonts w:ascii="Times New Roman" w:eastAsia="Batang" w:hAnsi="Times New Roman" w:cs="Times New Roman"/>
                <w:b/>
                <w:bCs/>
                <w:i/>
                <w:iCs/>
                <w:lang w:eastAsia="ru-RU"/>
              </w:rPr>
            </w:pPr>
            <w:r w:rsidRPr="00F428C0">
              <w:rPr>
                <w:rFonts w:ascii="Times New Roman" w:eastAsia="Batang" w:hAnsi="Times New Roman" w:cs="Times New Roman"/>
                <w:b/>
                <w:bCs/>
                <w:i/>
                <w:iCs/>
                <w:lang w:eastAsia="ru-RU"/>
              </w:rPr>
              <w:t>2</w:t>
            </w:r>
          </w:p>
        </w:tc>
        <w:tc>
          <w:tcPr>
            <w:tcW w:w="657" w:type="pct"/>
          </w:tcPr>
          <w:p w14:paraId="63FE076B" w14:textId="77777777" w:rsidR="00F428C0" w:rsidRPr="00F428C0" w:rsidRDefault="00F428C0" w:rsidP="00F428C0">
            <w:pPr>
              <w:spacing w:after="0" w:line="240" w:lineRule="auto"/>
              <w:jc w:val="center"/>
              <w:rPr>
                <w:rFonts w:ascii="Times New Roman" w:eastAsia="Batang" w:hAnsi="Times New Roman" w:cs="Times New Roman"/>
                <w:b/>
                <w:bCs/>
                <w:i/>
                <w:iCs/>
                <w:lang w:eastAsia="ru-RU"/>
              </w:rPr>
            </w:pPr>
            <w:r w:rsidRPr="00F428C0">
              <w:rPr>
                <w:rFonts w:ascii="Times New Roman" w:eastAsia="Batang" w:hAnsi="Times New Roman" w:cs="Times New Roman"/>
                <w:b/>
                <w:bCs/>
                <w:i/>
                <w:iCs/>
                <w:lang w:eastAsia="ru-RU"/>
              </w:rPr>
              <w:t>3</w:t>
            </w:r>
          </w:p>
        </w:tc>
        <w:tc>
          <w:tcPr>
            <w:tcW w:w="808" w:type="pct"/>
          </w:tcPr>
          <w:p w14:paraId="236F8E02" w14:textId="77777777" w:rsidR="00F428C0" w:rsidRPr="00F428C0" w:rsidRDefault="00F428C0" w:rsidP="00F428C0">
            <w:pPr>
              <w:spacing w:after="0" w:line="240" w:lineRule="auto"/>
              <w:jc w:val="center"/>
              <w:rPr>
                <w:rFonts w:ascii="Times New Roman" w:eastAsia="Batang" w:hAnsi="Times New Roman" w:cs="Times New Roman"/>
                <w:b/>
                <w:bCs/>
                <w:i/>
                <w:iCs/>
                <w:lang w:eastAsia="ru-RU"/>
              </w:rPr>
            </w:pPr>
            <w:r w:rsidRPr="00F428C0">
              <w:rPr>
                <w:rFonts w:ascii="Times New Roman" w:eastAsia="Batang" w:hAnsi="Times New Roman" w:cs="Times New Roman"/>
                <w:b/>
                <w:bCs/>
                <w:i/>
                <w:iCs/>
                <w:lang w:eastAsia="ru-RU"/>
              </w:rPr>
              <w:t>4</w:t>
            </w:r>
          </w:p>
        </w:tc>
        <w:tc>
          <w:tcPr>
            <w:tcW w:w="706" w:type="pct"/>
          </w:tcPr>
          <w:p w14:paraId="09A7990E" w14:textId="77777777" w:rsidR="00F428C0" w:rsidRPr="00F428C0" w:rsidRDefault="00F428C0" w:rsidP="00F428C0">
            <w:pPr>
              <w:spacing w:after="0" w:line="240" w:lineRule="auto"/>
              <w:jc w:val="center"/>
              <w:rPr>
                <w:rFonts w:ascii="Times New Roman" w:eastAsia="Batang" w:hAnsi="Times New Roman" w:cs="Times New Roman"/>
                <w:b/>
                <w:bCs/>
                <w:i/>
                <w:iCs/>
                <w:lang w:eastAsia="ru-RU"/>
              </w:rPr>
            </w:pPr>
            <w:r w:rsidRPr="00F428C0">
              <w:rPr>
                <w:rFonts w:ascii="Times New Roman" w:eastAsia="Batang" w:hAnsi="Times New Roman" w:cs="Times New Roman"/>
                <w:b/>
                <w:bCs/>
                <w:i/>
                <w:iCs/>
                <w:lang w:eastAsia="ru-RU"/>
              </w:rPr>
              <w:t>5</w:t>
            </w:r>
          </w:p>
        </w:tc>
      </w:tr>
      <w:tr w:rsidR="00F428C0" w:rsidRPr="00F428C0" w14:paraId="089FC966" w14:textId="77777777" w:rsidTr="004E3C76">
        <w:trPr>
          <w:trHeight w:val="20"/>
        </w:trPr>
        <w:tc>
          <w:tcPr>
            <w:tcW w:w="2829" w:type="pct"/>
            <w:gridSpan w:val="2"/>
          </w:tcPr>
          <w:p w14:paraId="178D978D" w14:textId="77777777" w:rsidR="00F428C0" w:rsidRPr="00F428C0" w:rsidRDefault="00F428C0" w:rsidP="00F428C0">
            <w:pPr>
              <w:spacing w:after="0" w:line="240" w:lineRule="auto"/>
              <w:rPr>
                <w:rFonts w:ascii="Times New Roman" w:eastAsia="Batang" w:hAnsi="Times New Roman" w:cs="Times New Roman"/>
                <w:b/>
                <w:bCs/>
                <w:i/>
                <w:lang w:eastAsia="ru-RU"/>
              </w:rPr>
            </w:pPr>
            <w:r w:rsidRPr="00F428C0">
              <w:rPr>
                <w:rFonts w:ascii="Times New Roman" w:eastAsia="Batang" w:hAnsi="Times New Roman" w:cs="Times New Roman"/>
                <w:b/>
                <w:bCs/>
                <w:lang w:eastAsia="ru-RU"/>
              </w:rPr>
              <w:t>Введение</w:t>
            </w:r>
          </w:p>
        </w:tc>
        <w:tc>
          <w:tcPr>
            <w:tcW w:w="657" w:type="pct"/>
          </w:tcPr>
          <w:p w14:paraId="2DFBB266" w14:textId="77777777" w:rsidR="00F428C0" w:rsidRPr="00F428C0" w:rsidRDefault="00F428C0" w:rsidP="00F428C0">
            <w:pPr>
              <w:suppressAutoHyphens/>
              <w:spacing w:after="0" w:line="240" w:lineRule="auto"/>
              <w:rPr>
                <w:rFonts w:ascii="Times New Roman" w:eastAsia="Batang" w:hAnsi="Times New Roman" w:cs="Times New Roman"/>
                <w:b/>
                <w:bCs/>
                <w:i/>
                <w:lang w:eastAsia="ru-RU"/>
              </w:rPr>
            </w:pPr>
            <w:r w:rsidRPr="00F428C0">
              <w:rPr>
                <w:rFonts w:ascii="Times New Roman" w:eastAsia="Batang" w:hAnsi="Times New Roman" w:cs="Times New Roman"/>
                <w:b/>
                <w:bCs/>
                <w:lang w:eastAsia="ru-RU"/>
              </w:rPr>
              <w:t xml:space="preserve">2 </w:t>
            </w:r>
          </w:p>
        </w:tc>
        <w:tc>
          <w:tcPr>
            <w:tcW w:w="808" w:type="pct"/>
          </w:tcPr>
          <w:p w14:paraId="2BF7B30C" w14:textId="77777777" w:rsidR="00F428C0" w:rsidRPr="00F428C0" w:rsidRDefault="00F428C0" w:rsidP="00F428C0">
            <w:pPr>
              <w:spacing w:after="0" w:line="240" w:lineRule="auto"/>
              <w:jc w:val="center"/>
              <w:rPr>
                <w:rFonts w:ascii="Times New Roman" w:eastAsia="Batang" w:hAnsi="Times New Roman" w:cs="Times New Roman"/>
                <w:b/>
                <w:bCs/>
                <w:i/>
                <w:iCs/>
                <w:lang w:eastAsia="ru-RU"/>
              </w:rPr>
            </w:pPr>
          </w:p>
        </w:tc>
        <w:tc>
          <w:tcPr>
            <w:tcW w:w="706" w:type="pct"/>
          </w:tcPr>
          <w:p w14:paraId="589C8B7B" w14:textId="77777777" w:rsidR="00F428C0" w:rsidRPr="00F428C0" w:rsidRDefault="00F428C0" w:rsidP="00F428C0">
            <w:pPr>
              <w:spacing w:after="0" w:line="240" w:lineRule="auto"/>
              <w:jc w:val="center"/>
              <w:rPr>
                <w:rFonts w:ascii="Times New Roman" w:eastAsia="Batang" w:hAnsi="Times New Roman" w:cs="Times New Roman"/>
                <w:b/>
                <w:bCs/>
                <w:i/>
                <w:iCs/>
                <w:lang w:eastAsia="ru-RU"/>
              </w:rPr>
            </w:pPr>
          </w:p>
        </w:tc>
      </w:tr>
      <w:tr w:rsidR="00F428C0" w:rsidRPr="00F428C0" w14:paraId="51C7C899" w14:textId="77777777" w:rsidTr="004E3C76">
        <w:trPr>
          <w:trHeight w:val="20"/>
        </w:trPr>
        <w:tc>
          <w:tcPr>
            <w:tcW w:w="822" w:type="pct"/>
            <w:vMerge w:val="restart"/>
          </w:tcPr>
          <w:p w14:paraId="74FE0E1E" w14:textId="77777777" w:rsidR="00F428C0" w:rsidRPr="00F428C0" w:rsidRDefault="00F428C0" w:rsidP="00F428C0">
            <w:pPr>
              <w:spacing w:after="0" w:line="240" w:lineRule="auto"/>
              <w:rPr>
                <w:rFonts w:ascii="Times New Roman" w:eastAsia="Batang" w:hAnsi="Times New Roman" w:cs="Times New Roman"/>
                <w:b/>
                <w:bCs/>
                <w:lang w:eastAsia="ru-RU"/>
              </w:rPr>
            </w:pPr>
            <w:r w:rsidRPr="00F428C0">
              <w:rPr>
                <w:rFonts w:ascii="Times New Roman" w:eastAsia="Batang" w:hAnsi="Times New Roman" w:cs="Times New Roman"/>
                <w:b/>
                <w:bCs/>
                <w:lang w:eastAsia="ru-RU"/>
              </w:rPr>
              <w:t>Введение</w:t>
            </w:r>
          </w:p>
        </w:tc>
        <w:tc>
          <w:tcPr>
            <w:tcW w:w="2007" w:type="pct"/>
          </w:tcPr>
          <w:p w14:paraId="51707A5A" w14:textId="77777777" w:rsidR="00F428C0" w:rsidRPr="00F428C0" w:rsidRDefault="00F428C0" w:rsidP="00F428C0">
            <w:pPr>
              <w:spacing w:after="0" w:line="240" w:lineRule="auto"/>
              <w:rPr>
                <w:rFonts w:ascii="Times New Roman" w:eastAsia="Batang" w:hAnsi="Times New Roman" w:cs="Times New Roman"/>
                <w:b/>
                <w:bCs/>
                <w:i/>
                <w:lang w:eastAsia="ru-RU"/>
              </w:rPr>
            </w:pPr>
            <w:r w:rsidRPr="00F428C0">
              <w:rPr>
                <w:rFonts w:ascii="Times New Roman" w:eastAsia="Batang" w:hAnsi="Times New Roman" w:cs="Times New Roman"/>
                <w:b/>
                <w:bCs/>
                <w:lang w:eastAsia="ru-RU"/>
              </w:rPr>
              <w:t>Содержание</w:t>
            </w:r>
          </w:p>
        </w:tc>
        <w:tc>
          <w:tcPr>
            <w:tcW w:w="657" w:type="pct"/>
          </w:tcPr>
          <w:p w14:paraId="6312A66F" w14:textId="77777777" w:rsidR="00F428C0" w:rsidRPr="00F428C0" w:rsidRDefault="00F428C0" w:rsidP="00F428C0">
            <w:pPr>
              <w:suppressAutoHyphens/>
              <w:spacing w:after="0" w:line="240" w:lineRule="auto"/>
              <w:jc w:val="center"/>
              <w:rPr>
                <w:rFonts w:ascii="Times New Roman" w:eastAsia="Batang" w:hAnsi="Times New Roman" w:cs="Times New Roman"/>
                <w:i/>
                <w:iCs/>
                <w:lang w:eastAsia="ru-RU"/>
              </w:rPr>
            </w:pPr>
            <w:r w:rsidRPr="00F428C0">
              <w:rPr>
                <w:rFonts w:ascii="Times New Roman" w:eastAsia="Batang" w:hAnsi="Times New Roman" w:cs="Times New Roman"/>
                <w:i/>
                <w:lang w:eastAsia="ru-RU"/>
              </w:rPr>
              <w:t>2</w:t>
            </w:r>
          </w:p>
        </w:tc>
        <w:tc>
          <w:tcPr>
            <w:tcW w:w="808" w:type="pct"/>
          </w:tcPr>
          <w:p w14:paraId="5D87E510" w14:textId="77777777" w:rsidR="00F428C0" w:rsidRPr="00F428C0" w:rsidRDefault="00F428C0" w:rsidP="00F428C0">
            <w:pPr>
              <w:spacing w:after="0" w:line="240" w:lineRule="auto"/>
              <w:rPr>
                <w:rFonts w:ascii="Times New Roman" w:eastAsia="Batang" w:hAnsi="Times New Roman" w:cs="Times New Roman"/>
                <w:i/>
                <w:lang w:eastAsia="ru-RU"/>
              </w:rPr>
            </w:pPr>
          </w:p>
        </w:tc>
        <w:tc>
          <w:tcPr>
            <w:tcW w:w="706" w:type="pct"/>
          </w:tcPr>
          <w:p w14:paraId="416B7080" w14:textId="77777777" w:rsidR="00F428C0" w:rsidRPr="00F428C0" w:rsidRDefault="00F428C0" w:rsidP="00F428C0">
            <w:pPr>
              <w:spacing w:after="0" w:line="240" w:lineRule="auto"/>
              <w:rPr>
                <w:rFonts w:ascii="Times New Roman" w:eastAsia="Batang" w:hAnsi="Times New Roman" w:cs="Times New Roman"/>
                <w:i/>
                <w:lang w:eastAsia="ru-RU"/>
              </w:rPr>
            </w:pPr>
          </w:p>
        </w:tc>
      </w:tr>
      <w:tr w:rsidR="00F428C0" w:rsidRPr="00F428C0" w14:paraId="44164A26" w14:textId="77777777" w:rsidTr="004E3C76">
        <w:trPr>
          <w:trHeight w:val="20"/>
        </w:trPr>
        <w:tc>
          <w:tcPr>
            <w:tcW w:w="822" w:type="pct"/>
            <w:vMerge/>
          </w:tcPr>
          <w:p w14:paraId="78677736" w14:textId="77777777" w:rsidR="00F428C0" w:rsidRPr="00F428C0" w:rsidRDefault="00F428C0" w:rsidP="00F428C0">
            <w:pPr>
              <w:spacing w:after="0" w:line="240" w:lineRule="auto"/>
              <w:rPr>
                <w:rFonts w:ascii="Times New Roman" w:eastAsia="Batang" w:hAnsi="Times New Roman" w:cs="Times New Roman"/>
                <w:i/>
                <w:lang w:eastAsia="ru-RU"/>
              </w:rPr>
            </w:pPr>
          </w:p>
        </w:tc>
        <w:tc>
          <w:tcPr>
            <w:tcW w:w="2007" w:type="pct"/>
          </w:tcPr>
          <w:p w14:paraId="34554675" w14:textId="77777777" w:rsidR="00F428C0" w:rsidRPr="00F428C0" w:rsidRDefault="00F428C0" w:rsidP="00F428C0">
            <w:pPr>
              <w:spacing w:after="0" w:line="240" w:lineRule="auto"/>
              <w:jc w:val="both"/>
              <w:rPr>
                <w:rFonts w:ascii="Times New Roman" w:eastAsia="MS Reference Sans Serif" w:hAnsi="Times New Roman" w:cs="Times New Roman"/>
                <w:color w:val="000000"/>
                <w:lang w:eastAsia="ru-RU" w:bidi="ru-RU"/>
              </w:rPr>
            </w:pPr>
            <w:r w:rsidRPr="00F428C0">
              <w:rPr>
                <w:rFonts w:ascii="Times New Roman" w:eastAsia="MS Reference Sans Serif" w:hAnsi="Times New Roman" w:cs="Times New Roman"/>
                <w:color w:val="000000"/>
                <w:lang w:eastAsia="ru-RU" w:bidi="ru-RU"/>
              </w:rPr>
              <w:t xml:space="preserve">Введение. Источники географической информации. </w:t>
            </w:r>
            <w:r w:rsidRPr="00F428C0">
              <w:rPr>
                <w:rFonts w:ascii="Times New Roman" w:eastAsia="Batang" w:hAnsi="Times New Roman" w:cs="Times New Roman"/>
                <w:lang w:eastAsia="ru-RU"/>
              </w:rPr>
              <w:t xml:space="preserve"> География как наука. Ее роль и значение в системе наук. Источники географической информации и методы работы с ними. Традиционные и новые методы географических исследований. Географические карты различной тематики и их практическое использование.</w:t>
            </w:r>
          </w:p>
          <w:p w14:paraId="467CC973" w14:textId="77777777" w:rsidR="00F428C0" w:rsidRPr="00F428C0" w:rsidRDefault="00F428C0" w:rsidP="00F428C0">
            <w:pPr>
              <w:spacing w:after="0" w:line="240" w:lineRule="auto"/>
              <w:jc w:val="both"/>
              <w:rPr>
                <w:rFonts w:ascii="Times New Roman" w:eastAsia="Batang" w:hAnsi="Times New Roman" w:cs="Times New Roman"/>
                <w:lang w:eastAsia="ru-RU"/>
              </w:rPr>
            </w:pPr>
            <w:r w:rsidRPr="00F428C0">
              <w:rPr>
                <w:rFonts w:ascii="Times New Roman" w:eastAsia="Batang" w:hAnsi="Times New Roman" w:cs="Times New Roman"/>
                <w:lang w:eastAsia="ru-RU"/>
              </w:rPr>
              <w:t>«Сырые» источники информации и методы работы с ними (видеоблоги, тематические группы в соцсетях, художественная литература, путеводители, карты - их критический анализ)</w:t>
            </w:r>
          </w:p>
        </w:tc>
        <w:tc>
          <w:tcPr>
            <w:tcW w:w="657" w:type="pct"/>
          </w:tcPr>
          <w:p w14:paraId="3C491D8A" w14:textId="77777777" w:rsidR="00F428C0" w:rsidRPr="00F428C0" w:rsidRDefault="00F428C0" w:rsidP="00F428C0">
            <w:pPr>
              <w:suppressAutoHyphens/>
              <w:spacing w:after="0" w:line="240" w:lineRule="auto"/>
              <w:jc w:val="both"/>
              <w:rPr>
                <w:rFonts w:ascii="Times New Roman" w:eastAsia="Batang" w:hAnsi="Times New Roman" w:cs="Times New Roman"/>
                <w:i/>
                <w:iCs/>
                <w:lang w:eastAsia="ru-RU"/>
              </w:rPr>
            </w:pPr>
            <w:r w:rsidRPr="00F428C0">
              <w:rPr>
                <w:rFonts w:ascii="Times New Roman" w:eastAsia="Batang" w:hAnsi="Times New Roman" w:cs="Times New Roman"/>
                <w:i/>
                <w:lang w:eastAsia="ru-RU"/>
              </w:rPr>
              <w:t>2</w:t>
            </w:r>
          </w:p>
        </w:tc>
        <w:tc>
          <w:tcPr>
            <w:tcW w:w="808" w:type="pct"/>
          </w:tcPr>
          <w:p w14:paraId="5BFF0C06" w14:textId="77777777" w:rsidR="00F428C0" w:rsidRPr="00F428C0" w:rsidRDefault="00F428C0" w:rsidP="00F428C0">
            <w:pPr>
              <w:spacing w:after="0" w:line="240" w:lineRule="auto"/>
              <w:rPr>
                <w:rFonts w:ascii="Times New Roman" w:eastAsia="Batang" w:hAnsi="Times New Roman" w:cs="Times New Roman"/>
                <w:b/>
                <w:lang w:eastAsia="ru-RU"/>
              </w:rPr>
            </w:pPr>
            <w:r w:rsidRPr="00F428C0">
              <w:rPr>
                <w:rFonts w:ascii="Times New Roman" w:eastAsia="Batang" w:hAnsi="Times New Roman" w:cs="Times New Roman"/>
                <w:b/>
                <w:lang w:eastAsia="ru-RU"/>
              </w:rPr>
              <w:t>ОК 01</w:t>
            </w:r>
          </w:p>
          <w:p w14:paraId="627D3AAA" w14:textId="77777777" w:rsidR="00F428C0" w:rsidRPr="00F428C0" w:rsidRDefault="00F428C0" w:rsidP="00F428C0">
            <w:pPr>
              <w:spacing w:after="0" w:line="240" w:lineRule="auto"/>
              <w:rPr>
                <w:rFonts w:ascii="Times New Roman" w:eastAsia="Batang" w:hAnsi="Times New Roman" w:cs="Times New Roman"/>
                <w:b/>
                <w:lang w:eastAsia="ru-RU"/>
              </w:rPr>
            </w:pPr>
          </w:p>
        </w:tc>
        <w:tc>
          <w:tcPr>
            <w:tcW w:w="706" w:type="pct"/>
          </w:tcPr>
          <w:p w14:paraId="79406897" w14:textId="77777777" w:rsidR="00F428C0" w:rsidRPr="00F428C0" w:rsidRDefault="00F428C0" w:rsidP="00F428C0">
            <w:pPr>
              <w:suppressAutoHyphens/>
              <w:spacing w:after="0" w:line="240" w:lineRule="auto"/>
              <w:jc w:val="both"/>
              <w:rPr>
                <w:rFonts w:ascii="Times New Roman" w:eastAsia="Batang" w:hAnsi="Times New Roman" w:cs="Times New Roman"/>
                <w:lang w:eastAsia="ru-RU"/>
              </w:rPr>
            </w:pPr>
            <w:r w:rsidRPr="00F428C0">
              <w:rPr>
                <w:rFonts w:ascii="Times New Roman" w:eastAsia="Batang" w:hAnsi="Times New Roman" w:cs="Times New Roman"/>
                <w:lang w:eastAsia="ru-RU"/>
              </w:rPr>
              <w:t>Уд 01.01</w:t>
            </w:r>
          </w:p>
          <w:p w14:paraId="36F96B15" w14:textId="77777777" w:rsidR="00F428C0" w:rsidRPr="00F428C0" w:rsidRDefault="00F428C0" w:rsidP="00F428C0">
            <w:pPr>
              <w:suppressAutoHyphens/>
              <w:spacing w:after="0" w:line="240" w:lineRule="auto"/>
              <w:jc w:val="both"/>
              <w:rPr>
                <w:rFonts w:ascii="Times New Roman" w:eastAsia="Batang" w:hAnsi="Times New Roman" w:cs="Times New Roman"/>
                <w:lang w:eastAsia="ru-RU"/>
              </w:rPr>
            </w:pPr>
            <w:r w:rsidRPr="00F428C0">
              <w:rPr>
                <w:rFonts w:ascii="Times New Roman" w:eastAsia="Batang" w:hAnsi="Times New Roman" w:cs="Times New Roman"/>
                <w:lang w:eastAsia="ru-RU"/>
              </w:rPr>
              <w:t>Зд 01.01</w:t>
            </w:r>
          </w:p>
          <w:p w14:paraId="198DD2C8" w14:textId="77777777" w:rsidR="00F428C0" w:rsidRPr="00F428C0" w:rsidRDefault="00F428C0" w:rsidP="00F428C0">
            <w:pPr>
              <w:suppressAutoHyphens/>
              <w:spacing w:after="0" w:line="240" w:lineRule="auto"/>
              <w:jc w:val="both"/>
              <w:rPr>
                <w:rFonts w:ascii="Times New Roman" w:eastAsia="Batang" w:hAnsi="Times New Roman" w:cs="Times New Roman"/>
                <w:lang w:eastAsia="ru-RU"/>
              </w:rPr>
            </w:pPr>
            <w:r w:rsidRPr="00F428C0">
              <w:rPr>
                <w:rFonts w:ascii="Times New Roman" w:eastAsia="Batang" w:hAnsi="Times New Roman" w:cs="Times New Roman"/>
                <w:lang w:eastAsia="ru-RU"/>
              </w:rPr>
              <w:t>Зд 01.02</w:t>
            </w:r>
          </w:p>
          <w:p w14:paraId="70DC0770" w14:textId="77777777" w:rsidR="00F428C0" w:rsidRPr="00F428C0" w:rsidRDefault="00F428C0" w:rsidP="00F428C0">
            <w:pPr>
              <w:suppressAutoHyphens/>
              <w:spacing w:after="0" w:line="240" w:lineRule="auto"/>
              <w:jc w:val="both"/>
              <w:rPr>
                <w:rFonts w:ascii="Times New Roman" w:eastAsia="Batang" w:hAnsi="Times New Roman" w:cs="Times New Roman"/>
                <w:lang w:eastAsia="ru-RU"/>
              </w:rPr>
            </w:pPr>
            <w:r w:rsidRPr="00F428C0">
              <w:rPr>
                <w:rFonts w:ascii="Times New Roman" w:eastAsia="Batang" w:hAnsi="Times New Roman" w:cs="Times New Roman"/>
                <w:lang w:eastAsia="ru-RU"/>
              </w:rPr>
              <w:t>Зд 01.03</w:t>
            </w:r>
          </w:p>
        </w:tc>
      </w:tr>
      <w:tr w:rsidR="00F428C0" w:rsidRPr="00F428C0" w14:paraId="037B2858" w14:textId="77777777" w:rsidTr="004E3C76">
        <w:trPr>
          <w:trHeight w:val="20"/>
        </w:trPr>
        <w:tc>
          <w:tcPr>
            <w:tcW w:w="822" w:type="pct"/>
            <w:vMerge/>
          </w:tcPr>
          <w:p w14:paraId="26277464" w14:textId="77777777" w:rsidR="00F428C0" w:rsidRPr="00F428C0" w:rsidRDefault="00F428C0" w:rsidP="00F428C0">
            <w:pPr>
              <w:spacing w:after="0" w:line="240" w:lineRule="auto"/>
              <w:rPr>
                <w:rFonts w:ascii="Times New Roman" w:eastAsia="Batang" w:hAnsi="Times New Roman" w:cs="Times New Roman"/>
                <w:i/>
                <w:lang w:eastAsia="ru-RU"/>
              </w:rPr>
            </w:pPr>
          </w:p>
        </w:tc>
        <w:tc>
          <w:tcPr>
            <w:tcW w:w="2007" w:type="pct"/>
          </w:tcPr>
          <w:p w14:paraId="52A8D8F9" w14:textId="77777777" w:rsidR="00F428C0" w:rsidRPr="00F428C0" w:rsidRDefault="00F428C0" w:rsidP="00F428C0">
            <w:pPr>
              <w:suppressAutoHyphens/>
              <w:spacing w:after="0" w:line="240" w:lineRule="auto"/>
              <w:jc w:val="both"/>
              <w:rPr>
                <w:rFonts w:ascii="Times New Roman" w:eastAsia="Batang" w:hAnsi="Times New Roman" w:cs="Times New Roman"/>
                <w:b/>
                <w:bCs/>
                <w:lang w:eastAsia="ru-RU"/>
              </w:rPr>
            </w:pPr>
            <w:r w:rsidRPr="00F428C0">
              <w:rPr>
                <w:rFonts w:ascii="Times New Roman" w:eastAsia="Batang" w:hAnsi="Times New Roman" w:cs="Times New Roman"/>
                <w:b/>
                <w:bCs/>
                <w:lang w:eastAsia="ru-RU"/>
              </w:rPr>
              <w:t>В том числе практических занятий и лабораторных работ</w:t>
            </w:r>
          </w:p>
        </w:tc>
        <w:tc>
          <w:tcPr>
            <w:tcW w:w="657" w:type="pct"/>
          </w:tcPr>
          <w:p w14:paraId="3298AE96" w14:textId="77777777" w:rsidR="00F428C0" w:rsidRPr="00F428C0" w:rsidRDefault="00F428C0" w:rsidP="00F428C0">
            <w:pPr>
              <w:suppressAutoHyphens/>
              <w:spacing w:after="0" w:line="240" w:lineRule="auto"/>
              <w:jc w:val="both"/>
              <w:rPr>
                <w:rFonts w:ascii="Times New Roman" w:eastAsia="Batang" w:hAnsi="Times New Roman" w:cs="Times New Roman"/>
                <w:lang w:eastAsia="ru-RU"/>
              </w:rPr>
            </w:pPr>
          </w:p>
        </w:tc>
        <w:tc>
          <w:tcPr>
            <w:tcW w:w="808" w:type="pct"/>
          </w:tcPr>
          <w:p w14:paraId="266E7A13" w14:textId="77777777" w:rsidR="00F428C0" w:rsidRPr="00F428C0" w:rsidRDefault="00F428C0" w:rsidP="00F428C0">
            <w:pPr>
              <w:spacing w:after="0" w:line="240" w:lineRule="auto"/>
              <w:rPr>
                <w:rFonts w:ascii="Times New Roman" w:eastAsia="Batang" w:hAnsi="Times New Roman" w:cs="Times New Roman"/>
                <w:b/>
                <w:i/>
                <w:lang w:eastAsia="ru-RU"/>
              </w:rPr>
            </w:pPr>
          </w:p>
        </w:tc>
        <w:tc>
          <w:tcPr>
            <w:tcW w:w="706" w:type="pct"/>
          </w:tcPr>
          <w:p w14:paraId="774DEC9D" w14:textId="77777777" w:rsidR="00F428C0" w:rsidRPr="00F428C0" w:rsidRDefault="00F428C0" w:rsidP="00F428C0">
            <w:pPr>
              <w:spacing w:after="0" w:line="240" w:lineRule="auto"/>
              <w:rPr>
                <w:rFonts w:ascii="Times New Roman" w:eastAsia="Batang" w:hAnsi="Times New Roman" w:cs="Times New Roman"/>
                <w:i/>
                <w:lang w:eastAsia="ru-RU"/>
              </w:rPr>
            </w:pPr>
          </w:p>
        </w:tc>
      </w:tr>
      <w:tr w:rsidR="00F428C0" w:rsidRPr="00F428C0" w14:paraId="1A15B1C2" w14:textId="77777777" w:rsidTr="004E3C76">
        <w:trPr>
          <w:trHeight w:val="95"/>
        </w:trPr>
        <w:tc>
          <w:tcPr>
            <w:tcW w:w="822" w:type="pct"/>
            <w:vMerge/>
          </w:tcPr>
          <w:p w14:paraId="26C75B43" w14:textId="77777777" w:rsidR="00F428C0" w:rsidRPr="00F428C0" w:rsidRDefault="00F428C0" w:rsidP="00F428C0">
            <w:pPr>
              <w:spacing w:after="0" w:line="240" w:lineRule="auto"/>
              <w:rPr>
                <w:rFonts w:ascii="Times New Roman" w:eastAsia="Batang" w:hAnsi="Times New Roman" w:cs="Times New Roman"/>
                <w:i/>
                <w:lang w:eastAsia="ru-RU"/>
              </w:rPr>
            </w:pPr>
          </w:p>
        </w:tc>
        <w:tc>
          <w:tcPr>
            <w:tcW w:w="2007" w:type="pct"/>
          </w:tcPr>
          <w:p w14:paraId="4904E205" w14:textId="77777777" w:rsidR="00F428C0" w:rsidRPr="00F428C0" w:rsidRDefault="00F428C0" w:rsidP="00F428C0">
            <w:pPr>
              <w:suppressAutoHyphens/>
              <w:spacing w:after="0" w:line="240" w:lineRule="auto"/>
              <w:jc w:val="both"/>
              <w:rPr>
                <w:rFonts w:ascii="Times New Roman" w:eastAsia="Batang" w:hAnsi="Times New Roman" w:cs="Times New Roman"/>
                <w:iCs/>
                <w:lang w:eastAsia="ru-RU"/>
              </w:rPr>
            </w:pPr>
          </w:p>
        </w:tc>
        <w:tc>
          <w:tcPr>
            <w:tcW w:w="657" w:type="pct"/>
          </w:tcPr>
          <w:p w14:paraId="5B5FBAFF" w14:textId="77777777" w:rsidR="00F428C0" w:rsidRPr="00F428C0" w:rsidRDefault="00F428C0" w:rsidP="00F428C0">
            <w:pPr>
              <w:suppressAutoHyphens/>
              <w:spacing w:after="0" w:line="240" w:lineRule="auto"/>
              <w:jc w:val="both"/>
              <w:rPr>
                <w:rFonts w:ascii="Times New Roman" w:eastAsia="Batang" w:hAnsi="Times New Roman" w:cs="Times New Roman"/>
                <w:iCs/>
                <w:lang w:eastAsia="ru-RU"/>
              </w:rPr>
            </w:pPr>
          </w:p>
        </w:tc>
        <w:tc>
          <w:tcPr>
            <w:tcW w:w="808" w:type="pct"/>
          </w:tcPr>
          <w:p w14:paraId="0295B909" w14:textId="77777777" w:rsidR="00F428C0" w:rsidRPr="00F428C0" w:rsidRDefault="00F428C0" w:rsidP="00F428C0">
            <w:pPr>
              <w:spacing w:after="0" w:line="240" w:lineRule="auto"/>
              <w:rPr>
                <w:rFonts w:ascii="Times New Roman" w:eastAsia="Batang" w:hAnsi="Times New Roman" w:cs="Times New Roman"/>
                <w:b/>
                <w:lang w:eastAsia="ru-RU"/>
              </w:rPr>
            </w:pPr>
          </w:p>
        </w:tc>
        <w:tc>
          <w:tcPr>
            <w:tcW w:w="706" w:type="pct"/>
          </w:tcPr>
          <w:p w14:paraId="44E82D11" w14:textId="77777777" w:rsidR="00F428C0" w:rsidRPr="00F428C0" w:rsidRDefault="00F428C0" w:rsidP="00F428C0">
            <w:pPr>
              <w:suppressAutoHyphens/>
              <w:spacing w:after="0" w:line="240" w:lineRule="auto"/>
              <w:jc w:val="both"/>
              <w:rPr>
                <w:rFonts w:ascii="Times New Roman" w:eastAsia="Batang" w:hAnsi="Times New Roman" w:cs="Times New Roman"/>
                <w:lang w:eastAsia="ru-RU"/>
              </w:rPr>
            </w:pPr>
          </w:p>
        </w:tc>
      </w:tr>
      <w:tr w:rsidR="00F428C0" w:rsidRPr="00F428C0" w14:paraId="09863073" w14:textId="77777777" w:rsidTr="004E3C76">
        <w:trPr>
          <w:trHeight w:val="300"/>
        </w:trPr>
        <w:tc>
          <w:tcPr>
            <w:tcW w:w="822" w:type="pct"/>
            <w:vMerge/>
          </w:tcPr>
          <w:p w14:paraId="4D511C05" w14:textId="77777777" w:rsidR="00F428C0" w:rsidRPr="00F428C0" w:rsidRDefault="00F428C0" w:rsidP="00F428C0">
            <w:pPr>
              <w:spacing w:after="0" w:line="240" w:lineRule="auto"/>
              <w:rPr>
                <w:rFonts w:ascii="Times New Roman" w:eastAsia="Batang" w:hAnsi="Times New Roman" w:cs="Times New Roman"/>
                <w:lang w:eastAsia="ru-RU"/>
              </w:rPr>
            </w:pPr>
          </w:p>
        </w:tc>
        <w:tc>
          <w:tcPr>
            <w:tcW w:w="2007" w:type="pct"/>
          </w:tcPr>
          <w:p w14:paraId="3BACBCAA" w14:textId="77777777" w:rsidR="00F428C0" w:rsidRPr="00F428C0" w:rsidRDefault="00F428C0" w:rsidP="00F428C0">
            <w:pPr>
              <w:spacing w:after="0" w:line="240" w:lineRule="auto"/>
              <w:rPr>
                <w:rFonts w:ascii="Times New Roman" w:eastAsia="Batang" w:hAnsi="Times New Roman" w:cs="Times New Roman"/>
                <w:b/>
                <w:bCs/>
                <w:lang w:eastAsia="ru-RU"/>
              </w:rPr>
            </w:pPr>
            <w:r w:rsidRPr="00F428C0">
              <w:rPr>
                <w:rFonts w:ascii="Times New Roman" w:eastAsia="Batang" w:hAnsi="Times New Roman" w:cs="Times New Roman"/>
                <w:b/>
                <w:bCs/>
                <w:lang w:eastAsia="ru-RU"/>
              </w:rPr>
              <w:t>Самостоятельная работа обучающихся</w:t>
            </w:r>
          </w:p>
        </w:tc>
        <w:tc>
          <w:tcPr>
            <w:tcW w:w="657" w:type="pct"/>
          </w:tcPr>
          <w:p w14:paraId="6CCE9F38" w14:textId="77777777" w:rsidR="00F428C0" w:rsidRPr="00F428C0" w:rsidRDefault="00F428C0" w:rsidP="00F428C0">
            <w:pPr>
              <w:suppressAutoHyphens/>
              <w:spacing w:after="0" w:line="240" w:lineRule="auto"/>
              <w:jc w:val="both"/>
              <w:rPr>
                <w:rFonts w:ascii="Times New Roman" w:eastAsia="Batang" w:hAnsi="Times New Roman" w:cs="Times New Roman"/>
                <w:lang w:eastAsia="ru-RU"/>
              </w:rPr>
            </w:pPr>
          </w:p>
        </w:tc>
        <w:tc>
          <w:tcPr>
            <w:tcW w:w="808" w:type="pct"/>
          </w:tcPr>
          <w:p w14:paraId="4DBF22E6" w14:textId="77777777" w:rsidR="00F428C0" w:rsidRPr="00F428C0" w:rsidRDefault="00F428C0" w:rsidP="00F428C0">
            <w:pPr>
              <w:suppressAutoHyphens/>
              <w:spacing w:after="0" w:line="240" w:lineRule="auto"/>
              <w:jc w:val="both"/>
              <w:rPr>
                <w:rFonts w:ascii="Times New Roman" w:eastAsia="Batang" w:hAnsi="Times New Roman" w:cs="Times New Roman"/>
                <w:b/>
                <w:lang w:eastAsia="ru-RU"/>
              </w:rPr>
            </w:pPr>
            <w:r w:rsidRPr="00F428C0">
              <w:rPr>
                <w:rFonts w:ascii="Times New Roman" w:eastAsia="Batang" w:hAnsi="Times New Roman" w:cs="Times New Roman"/>
                <w:b/>
                <w:lang w:eastAsia="ru-RU"/>
              </w:rPr>
              <w:t xml:space="preserve"> </w:t>
            </w:r>
          </w:p>
        </w:tc>
        <w:tc>
          <w:tcPr>
            <w:tcW w:w="706" w:type="pct"/>
          </w:tcPr>
          <w:p w14:paraId="38AABFA0" w14:textId="77777777" w:rsidR="00F428C0" w:rsidRPr="00F428C0" w:rsidRDefault="00F428C0" w:rsidP="00F428C0">
            <w:pPr>
              <w:suppressAutoHyphens/>
              <w:spacing w:after="0" w:line="240" w:lineRule="auto"/>
              <w:jc w:val="both"/>
              <w:rPr>
                <w:rFonts w:ascii="Times New Roman" w:eastAsia="Batang" w:hAnsi="Times New Roman" w:cs="Times New Roman"/>
                <w:lang w:eastAsia="ru-RU"/>
              </w:rPr>
            </w:pPr>
          </w:p>
        </w:tc>
      </w:tr>
      <w:tr w:rsidR="00F428C0" w:rsidRPr="00F428C0" w14:paraId="13A85299" w14:textId="77777777" w:rsidTr="004E3C76">
        <w:trPr>
          <w:trHeight w:val="20"/>
        </w:trPr>
        <w:tc>
          <w:tcPr>
            <w:tcW w:w="2829" w:type="pct"/>
            <w:gridSpan w:val="2"/>
          </w:tcPr>
          <w:p w14:paraId="7BFD5EA6" w14:textId="77777777" w:rsidR="00F428C0" w:rsidRPr="00F428C0" w:rsidRDefault="00F428C0" w:rsidP="00F428C0">
            <w:pPr>
              <w:spacing w:after="0" w:line="240" w:lineRule="auto"/>
              <w:rPr>
                <w:rFonts w:ascii="Times New Roman" w:eastAsia="Batang" w:hAnsi="Times New Roman" w:cs="Times New Roman"/>
                <w:b/>
                <w:bCs/>
                <w:i/>
                <w:lang w:eastAsia="ru-RU"/>
              </w:rPr>
            </w:pPr>
            <w:r w:rsidRPr="00F428C0">
              <w:rPr>
                <w:rFonts w:ascii="Times New Roman" w:eastAsia="Batang" w:hAnsi="Times New Roman" w:cs="Times New Roman"/>
                <w:b/>
                <w:bCs/>
                <w:lang w:eastAsia="ru-RU"/>
              </w:rPr>
              <w:t xml:space="preserve">Раздел 1. Общая характеристика </w:t>
            </w:r>
            <w:r w:rsidRPr="00F428C0">
              <w:rPr>
                <w:rFonts w:ascii="Times New Roman" w:eastAsia="MS Reference Sans Serif" w:hAnsi="Times New Roman" w:cs="Times New Roman"/>
                <w:b/>
                <w:bCs/>
                <w:color w:val="000000"/>
                <w:lang w:eastAsia="ru-RU" w:bidi="ru-RU"/>
              </w:rPr>
              <w:t>мира.</w:t>
            </w:r>
          </w:p>
        </w:tc>
        <w:tc>
          <w:tcPr>
            <w:tcW w:w="657" w:type="pct"/>
          </w:tcPr>
          <w:p w14:paraId="42251352" w14:textId="77777777" w:rsidR="00F428C0" w:rsidRPr="00F428C0" w:rsidRDefault="00F428C0" w:rsidP="00F428C0">
            <w:pPr>
              <w:suppressAutoHyphens/>
              <w:spacing w:after="0" w:line="240" w:lineRule="auto"/>
              <w:rPr>
                <w:rFonts w:ascii="Times New Roman" w:eastAsia="Batang" w:hAnsi="Times New Roman" w:cs="Times New Roman"/>
                <w:b/>
                <w:bCs/>
                <w:i/>
                <w:lang w:eastAsia="ru-RU"/>
              </w:rPr>
            </w:pPr>
            <w:r w:rsidRPr="00F428C0">
              <w:rPr>
                <w:rFonts w:ascii="Times New Roman" w:eastAsia="Batang" w:hAnsi="Times New Roman" w:cs="Times New Roman"/>
                <w:b/>
                <w:bCs/>
                <w:i/>
                <w:lang w:eastAsia="ru-RU"/>
              </w:rPr>
              <w:t>32</w:t>
            </w:r>
          </w:p>
        </w:tc>
        <w:tc>
          <w:tcPr>
            <w:tcW w:w="808" w:type="pct"/>
          </w:tcPr>
          <w:p w14:paraId="236304F0" w14:textId="77777777" w:rsidR="00F428C0" w:rsidRPr="00F428C0" w:rsidRDefault="00F428C0" w:rsidP="00F428C0">
            <w:pPr>
              <w:spacing w:after="0" w:line="240" w:lineRule="auto"/>
              <w:jc w:val="center"/>
              <w:rPr>
                <w:rFonts w:ascii="Times New Roman" w:eastAsia="Batang" w:hAnsi="Times New Roman" w:cs="Times New Roman"/>
                <w:b/>
                <w:i/>
                <w:iCs/>
                <w:lang w:eastAsia="ru-RU"/>
              </w:rPr>
            </w:pPr>
          </w:p>
        </w:tc>
        <w:tc>
          <w:tcPr>
            <w:tcW w:w="706" w:type="pct"/>
          </w:tcPr>
          <w:p w14:paraId="28C11DFE" w14:textId="77777777" w:rsidR="00F428C0" w:rsidRPr="00F428C0" w:rsidRDefault="00F428C0" w:rsidP="00F428C0">
            <w:pPr>
              <w:spacing w:after="0" w:line="240" w:lineRule="auto"/>
              <w:jc w:val="center"/>
              <w:rPr>
                <w:rFonts w:ascii="Times New Roman" w:eastAsia="Batang" w:hAnsi="Times New Roman" w:cs="Times New Roman"/>
                <w:i/>
                <w:iCs/>
                <w:lang w:eastAsia="ru-RU"/>
              </w:rPr>
            </w:pPr>
          </w:p>
        </w:tc>
      </w:tr>
      <w:tr w:rsidR="00F428C0" w:rsidRPr="00F428C0" w14:paraId="35B3F2EA" w14:textId="77777777" w:rsidTr="004E3C76">
        <w:trPr>
          <w:trHeight w:val="20"/>
        </w:trPr>
        <w:tc>
          <w:tcPr>
            <w:tcW w:w="822" w:type="pct"/>
            <w:vMerge w:val="restart"/>
          </w:tcPr>
          <w:p w14:paraId="3B756956" w14:textId="77777777" w:rsidR="00F428C0" w:rsidRPr="00F428C0" w:rsidRDefault="00F428C0" w:rsidP="00F428C0">
            <w:pPr>
              <w:spacing w:after="0" w:line="240" w:lineRule="auto"/>
              <w:rPr>
                <w:rFonts w:ascii="Times New Roman" w:eastAsia="Batang" w:hAnsi="Times New Roman" w:cs="Times New Roman"/>
                <w:b/>
                <w:bCs/>
                <w:lang w:eastAsia="ru-RU"/>
              </w:rPr>
            </w:pPr>
            <w:r w:rsidRPr="00F428C0">
              <w:rPr>
                <w:rFonts w:ascii="Times New Roman" w:eastAsia="Batang" w:hAnsi="Times New Roman" w:cs="Times New Roman"/>
                <w:b/>
                <w:bCs/>
                <w:lang w:eastAsia="ru-RU"/>
              </w:rPr>
              <w:t>Тема 1.1. Современная политическая карта.</w:t>
            </w:r>
          </w:p>
        </w:tc>
        <w:tc>
          <w:tcPr>
            <w:tcW w:w="2007" w:type="pct"/>
          </w:tcPr>
          <w:p w14:paraId="2256D319" w14:textId="77777777" w:rsidR="00F428C0" w:rsidRPr="00F428C0" w:rsidRDefault="00F428C0" w:rsidP="00F428C0">
            <w:pPr>
              <w:spacing w:after="0" w:line="240" w:lineRule="auto"/>
              <w:jc w:val="center"/>
              <w:rPr>
                <w:rFonts w:ascii="Times New Roman" w:eastAsia="Batang" w:hAnsi="Times New Roman" w:cs="Times New Roman"/>
                <w:b/>
                <w:bCs/>
                <w:i/>
                <w:lang w:eastAsia="ru-RU"/>
              </w:rPr>
            </w:pPr>
            <w:r w:rsidRPr="00F428C0">
              <w:rPr>
                <w:rFonts w:ascii="Times New Roman" w:eastAsia="Batang" w:hAnsi="Times New Roman" w:cs="Times New Roman"/>
                <w:b/>
                <w:bCs/>
                <w:lang w:eastAsia="ru-RU"/>
              </w:rPr>
              <w:t>Содержание</w:t>
            </w:r>
          </w:p>
        </w:tc>
        <w:tc>
          <w:tcPr>
            <w:tcW w:w="657" w:type="pct"/>
          </w:tcPr>
          <w:p w14:paraId="77ED2B2A" w14:textId="77777777" w:rsidR="00F428C0" w:rsidRPr="00F428C0" w:rsidRDefault="00F428C0" w:rsidP="00F428C0">
            <w:pPr>
              <w:suppressAutoHyphens/>
              <w:spacing w:after="0" w:line="240" w:lineRule="auto"/>
              <w:jc w:val="center"/>
              <w:rPr>
                <w:rFonts w:ascii="Times New Roman" w:eastAsia="Batang" w:hAnsi="Times New Roman" w:cs="Times New Roman"/>
                <w:i/>
                <w:iCs/>
                <w:lang w:eastAsia="ru-RU"/>
              </w:rPr>
            </w:pPr>
            <w:r w:rsidRPr="00F428C0">
              <w:rPr>
                <w:rFonts w:ascii="Times New Roman" w:eastAsia="Batang" w:hAnsi="Times New Roman" w:cs="Times New Roman"/>
                <w:i/>
                <w:lang w:eastAsia="ru-RU"/>
              </w:rPr>
              <w:t>6</w:t>
            </w:r>
          </w:p>
        </w:tc>
        <w:tc>
          <w:tcPr>
            <w:tcW w:w="808" w:type="pct"/>
          </w:tcPr>
          <w:p w14:paraId="609DD63A" w14:textId="77777777" w:rsidR="00F428C0" w:rsidRPr="00F428C0" w:rsidRDefault="00F428C0" w:rsidP="00F428C0">
            <w:pPr>
              <w:spacing w:after="0" w:line="240" w:lineRule="auto"/>
              <w:rPr>
                <w:rFonts w:ascii="Times New Roman" w:eastAsia="Batang" w:hAnsi="Times New Roman" w:cs="Times New Roman"/>
                <w:b/>
                <w:i/>
                <w:lang w:eastAsia="ru-RU"/>
              </w:rPr>
            </w:pPr>
          </w:p>
        </w:tc>
        <w:tc>
          <w:tcPr>
            <w:tcW w:w="706" w:type="pct"/>
          </w:tcPr>
          <w:p w14:paraId="22306589" w14:textId="77777777" w:rsidR="00F428C0" w:rsidRPr="00F428C0" w:rsidRDefault="00F428C0" w:rsidP="00F428C0">
            <w:pPr>
              <w:spacing w:after="0" w:line="240" w:lineRule="auto"/>
              <w:rPr>
                <w:rFonts w:ascii="Times New Roman" w:eastAsia="Batang" w:hAnsi="Times New Roman" w:cs="Times New Roman"/>
                <w:i/>
                <w:lang w:eastAsia="ru-RU"/>
              </w:rPr>
            </w:pPr>
          </w:p>
        </w:tc>
      </w:tr>
      <w:tr w:rsidR="00F428C0" w:rsidRPr="00F428C0" w14:paraId="595EC4A2" w14:textId="77777777" w:rsidTr="004E3C76">
        <w:trPr>
          <w:trHeight w:val="843"/>
        </w:trPr>
        <w:tc>
          <w:tcPr>
            <w:tcW w:w="822" w:type="pct"/>
            <w:vMerge/>
          </w:tcPr>
          <w:p w14:paraId="537AD30C" w14:textId="77777777" w:rsidR="00F428C0" w:rsidRPr="00F428C0" w:rsidRDefault="00F428C0" w:rsidP="00F428C0">
            <w:pPr>
              <w:spacing w:after="0" w:line="240" w:lineRule="auto"/>
              <w:rPr>
                <w:rFonts w:ascii="Times New Roman" w:eastAsia="Batang" w:hAnsi="Times New Roman" w:cs="Times New Roman"/>
                <w:i/>
                <w:lang w:eastAsia="ru-RU"/>
              </w:rPr>
            </w:pPr>
          </w:p>
        </w:tc>
        <w:tc>
          <w:tcPr>
            <w:tcW w:w="2007" w:type="pct"/>
          </w:tcPr>
          <w:p w14:paraId="29FF5D9C" w14:textId="77777777" w:rsidR="00F428C0" w:rsidRPr="00F428C0" w:rsidRDefault="00F428C0" w:rsidP="00F428C0">
            <w:pPr>
              <w:spacing w:after="0" w:line="240" w:lineRule="auto"/>
              <w:jc w:val="both"/>
              <w:rPr>
                <w:rFonts w:ascii="Times New Roman" w:eastAsia="Batang" w:hAnsi="Times New Roman" w:cs="Times New Roman"/>
                <w:lang w:eastAsia="ru-RU"/>
              </w:rPr>
            </w:pPr>
            <w:r w:rsidRPr="00F428C0">
              <w:rPr>
                <w:rFonts w:ascii="Times New Roman" w:eastAsia="Batang" w:hAnsi="Times New Roman" w:cs="Times New Roman"/>
                <w:lang w:eastAsia="ru-RU"/>
              </w:rPr>
              <w:t>Политическая карта мира. Исторические этапы ее формирования и современные особенности. Субъекты политической карты мира. Суверенные государства и несамоуправляющиеся государственные образования.</w:t>
            </w:r>
          </w:p>
          <w:p w14:paraId="44B6F2E0" w14:textId="77777777" w:rsidR="00F428C0" w:rsidRPr="00F428C0" w:rsidRDefault="00F428C0" w:rsidP="00F428C0">
            <w:pPr>
              <w:spacing w:after="0" w:line="240" w:lineRule="auto"/>
              <w:rPr>
                <w:rFonts w:ascii="Times New Roman" w:eastAsia="Batang" w:hAnsi="Times New Roman" w:cs="Times New Roman"/>
                <w:lang w:eastAsia="ru-RU"/>
              </w:rPr>
            </w:pPr>
            <w:r w:rsidRPr="00F428C0">
              <w:rPr>
                <w:rFonts w:ascii="Times New Roman" w:eastAsia="Batang" w:hAnsi="Times New Roman" w:cs="Times New Roman"/>
                <w:lang w:eastAsia="ru-RU"/>
              </w:rPr>
              <w:t xml:space="preserve">Группировка стран по площади территории и численности населения. Формы правления, типы государственного устройства и формы государственного режима Типология стран по уровню социально-экономического развития. Условия и </w:t>
            </w:r>
            <w:proofErr w:type="gramStart"/>
            <w:r w:rsidRPr="00F428C0">
              <w:rPr>
                <w:rFonts w:ascii="Times New Roman" w:eastAsia="Batang" w:hAnsi="Times New Roman" w:cs="Times New Roman"/>
                <w:lang w:eastAsia="ru-RU"/>
              </w:rPr>
              <w:t>особенности социально-экономического развития развитых и развивающихся стран</w:t>
            </w:r>
            <w:proofErr w:type="gramEnd"/>
            <w:r w:rsidRPr="00F428C0">
              <w:rPr>
                <w:rFonts w:ascii="Times New Roman" w:eastAsia="Batang" w:hAnsi="Times New Roman" w:cs="Times New Roman"/>
                <w:lang w:eastAsia="ru-RU"/>
              </w:rPr>
              <w:t xml:space="preserve"> и их типы. </w:t>
            </w:r>
          </w:p>
          <w:p w14:paraId="399066F9" w14:textId="77777777" w:rsidR="00F428C0" w:rsidRPr="00F428C0" w:rsidRDefault="00F428C0" w:rsidP="00F428C0">
            <w:pPr>
              <w:spacing w:after="0" w:line="240" w:lineRule="auto"/>
              <w:rPr>
                <w:rFonts w:ascii="Times New Roman" w:eastAsia="Batang" w:hAnsi="Times New Roman" w:cs="Times New Roman"/>
                <w:highlight w:val="yellow"/>
                <w:lang w:eastAsia="ru-RU"/>
              </w:rPr>
            </w:pPr>
            <w:r w:rsidRPr="00F428C0">
              <w:rPr>
                <w:rFonts w:ascii="Times New Roman" w:eastAsia="Batang" w:hAnsi="Times New Roman" w:cs="Times New Roman"/>
                <w:lang w:eastAsia="ru-RU"/>
              </w:rPr>
              <w:t xml:space="preserve">Понятие о политической географии. Влияние международных отношений на политическую карту мира. </w:t>
            </w:r>
            <w:r w:rsidRPr="00F428C0">
              <w:rPr>
                <w:rFonts w:ascii="Times New Roman" w:eastAsia="Batang" w:hAnsi="Times New Roman" w:cs="Times New Roman"/>
                <w:lang w:eastAsia="ru-RU"/>
              </w:rPr>
              <w:lastRenderedPageBreak/>
              <w:t>Региональные и локальные конфликты. Основные политические и военные союзы в современном мире</w:t>
            </w:r>
          </w:p>
        </w:tc>
        <w:tc>
          <w:tcPr>
            <w:tcW w:w="657" w:type="pct"/>
          </w:tcPr>
          <w:p w14:paraId="73CB3200" w14:textId="77777777" w:rsidR="00F428C0" w:rsidRPr="00F428C0" w:rsidRDefault="00F428C0" w:rsidP="00F428C0">
            <w:pPr>
              <w:suppressAutoHyphens/>
              <w:spacing w:after="0" w:line="240" w:lineRule="auto"/>
              <w:jc w:val="both"/>
              <w:rPr>
                <w:rFonts w:ascii="Times New Roman" w:eastAsia="Batang" w:hAnsi="Times New Roman" w:cs="Times New Roman"/>
                <w:i/>
                <w:iCs/>
                <w:lang w:eastAsia="ru-RU"/>
              </w:rPr>
            </w:pPr>
            <w:r w:rsidRPr="00F428C0">
              <w:rPr>
                <w:rFonts w:ascii="Times New Roman" w:eastAsia="Batang" w:hAnsi="Times New Roman" w:cs="Times New Roman"/>
                <w:i/>
                <w:lang w:eastAsia="ru-RU"/>
              </w:rPr>
              <w:lastRenderedPageBreak/>
              <w:t>4</w:t>
            </w:r>
          </w:p>
        </w:tc>
        <w:tc>
          <w:tcPr>
            <w:tcW w:w="808" w:type="pct"/>
          </w:tcPr>
          <w:p w14:paraId="554A1825" w14:textId="77777777" w:rsidR="00F428C0" w:rsidRPr="00F428C0" w:rsidRDefault="00F428C0" w:rsidP="00F428C0">
            <w:pPr>
              <w:spacing w:after="0" w:line="240" w:lineRule="auto"/>
              <w:rPr>
                <w:rFonts w:ascii="Times New Roman" w:eastAsia="Batang" w:hAnsi="Times New Roman" w:cs="Times New Roman"/>
                <w:b/>
                <w:highlight w:val="yellow"/>
                <w:lang w:eastAsia="ru-RU"/>
              </w:rPr>
            </w:pPr>
            <w:r w:rsidRPr="00F428C0">
              <w:rPr>
                <w:rFonts w:ascii="Times New Roman" w:eastAsia="Batang" w:hAnsi="Times New Roman" w:cs="Times New Roman"/>
                <w:b/>
                <w:lang w:eastAsia="ru-RU"/>
              </w:rPr>
              <w:t>ОК 02</w:t>
            </w:r>
          </w:p>
        </w:tc>
        <w:tc>
          <w:tcPr>
            <w:tcW w:w="706" w:type="pct"/>
          </w:tcPr>
          <w:p w14:paraId="168D1DE2" w14:textId="77777777" w:rsidR="00F428C0" w:rsidRPr="00F428C0" w:rsidRDefault="00F428C0" w:rsidP="00F428C0">
            <w:pPr>
              <w:suppressAutoHyphens/>
              <w:spacing w:after="0" w:line="240" w:lineRule="auto"/>
              <w:jc w:val="both"/>
              <w:rPr>
                <w:rFonts w:ascii="Times New Roman" w:eastAsia="Batang" w:hAnsi="Times New Roman" w:cs="Times New Roman"/>
                <w:lang w:eastAsia="ru-RU"/>
              </w:rPr>
            </w:pPr>
            <w:r w:rsidRPr="00F428C0">
              <w:rPr>
                <w:rFonts w:ascii="Times New Roman" w:eastAsia="Batang" w:hAnsi="Times New Roman" w:cs="Times New Roman"/>
                <w:lang w:eastAsia="ru-RU"/>
              </w:rPr>
              <w:t>Уо 02.01</w:t>
            </w:r>
          </w:p>
          <w:p w14:paraId="3EC023CB" w14:textId="77777777" w:rsidR="00F428C0" w:rsidRPr="00F428C0" w:rsidRDefault="00F428C0" w:rsidP="00F428C0">
            <w:pPr>
              <w:suppressAutoHyphens/>
              <w:spacing w:after="0" w:line="240" w:lineRule="auto"/>
              <w:jc w:val="both"/>
              <w:rPr>
                <w:rFonts w:ascii="Times New Roman" w:eastAsia="Batang" w:hAnsi="Times New Roman" w:cs="Times New Roman"/>
                <w:lang w:eastAsia="ru-RU"/>
              </w:rPr>
            </w:pPr>
            <w:r w:rsidRPr="00F428C0">
              <w:rPr>
                <w:rFonts w:ascii="Times New Roman" w:eastAsia="Batang" w:hAnsi="Times New Roman" w:cs="Times New Roman"/>
                <w:lang w:eastAsia="ru-RU"/>
              </w:rPr>
              <w:t>Уо 02.02</w:t>
            </w:r>
          </w:p>
          <w:p w14:paraId="6C2A0187" w14:textId="77777777" w:rsidR="00F428C0" w:rsidRPr="00F428C0" w:rsidRDefault="00F428C0" w:rsidP="00F428C0">
            <w:pPr>
              <w:suppressAutoHyphens/>
              <w:spacing w:after="0" w:line="240" w:lineRule="auto"/>
              <w:jc w:val="both"/>
              <w:rPr>
                <w:rFonts w:ascii="Times New Roman" w:eastAsia="Batang" w:hAnsi="Times New Roman" w:cs="Times New Roman"/>
                <w:lang w:eastAsia="ru-RU"/>
              </w:rPr>
            </w:pPr>
            <w:r w:rsidRPr="00F428C0">
              <w:rPr>
                <w:rFonts w:ascii="Times New Roman" w:eastAsia="Batang" w:hAnsi="Times New Roman" w:cs="Times New Roman"/>
                <w:lang w:eastAsia="ru-RU"/>
              </w:rPr>
              <w:t>Уо 02.03</w:t>
            </w:r>
          </w:p>
          <w:p w14:paraId="22898FA1" w14:textId="77777777" w:rsidR="00F428C0" w:rsidRPr="00F428C0" w:rsidRDefault="00F428C0" w:rsidP="00F428C0">
            <w:pPr>
              <w:suppressAutoHyphens/>
              <w:spacing w:after="0" w:line="240" w:lineRule="auto"/>
              <w:jc w:val="both"/>
              <w:rPr>
                <w:rFonts w:ascii="Times New Roman" w:eastAsia="Batang" w:hAnsi="Times New Roman" w:cs="Times New Roman"/>
                <w:lang w:eastAsia="ru-RU"/>
              </w:rPr>
            </w:pPr>
            <w:r w:rsidRPr="00F428C0">
              <w:rPr>
                <w:rFonts w:ascii="Times New Roman" w:eastAsia="Batang" w:hAnsi="Times New Roman" w:cs="Times New Roman"/>
                <w:lang w:eastAsia="ru-RU"/>
              </w:rPr>
              <w:t>Уо 02.05</w:t>
            </w:r>
          </w:p>
          <w:p w14:paraId="1257E96F" w14:textId="77777777" w:rsidR="00F428C0" w:rsidRPr="00F428C0" w:rsidRDefault="00F428C0" w:rsidP="00F428C0">
            <w:pPr>
              <w:suppressAutoHyphens/>
              <w:spacing w:after="0" w:line="240" w:lineRule="auto"/>
              <w:jc w:val="both"/>
              <w:rPr>
                <w:rFonts w:ascii="Times New Roman" w:eastAsia="Batang" w:hAnsi="Times New Roman" w:cs="Times New Roman"/>
                <w:lang w:eastAsia="ru-RU"/>
              </w:rPr>
            </w:pPr>
            <w:r w:rsidRPr="00F428C0">
              <w:rPr>
                <w:rFonts w:ascii="Times New Roman" w:eastAsia="Batang" w:hAnsi="Times New Roman" w:cs="Times New Roman"/>
                <w:lang w:eastAsia="ru-RU"/>
              </w:rPr>
              <w:t>Уо 02.06</w:t>
            </w:r>
          </w:p>
          <w:p w14:paraId="51A307E9" w14:textId="77777777" w:rsidR="00F428C0" w:rsidRPr="00F428C0" w:rsidRDefault="00F428C0" w:rsidP="00F428C0">
            <w:pPr>
              <w:suppressAutoHyphens/>
              <w:spacing w:after="0" w:line="240" w:lineRule="auto"/>
              <w:jc w:val="both"/>
              <w:rPr>
                <w:rFonts w:ascii="Times New Roman" w:eastAsia="Batang" w:hAnsi="Times New Roman" w:cs="Times New Roman"/>
                <w:lang w:eastAsia="ru-RU"/>
              </w:rPr>
            </w:pPr>
            <w:r w:rsidRPr="00F428C0">
              <w:rPr>
                <w:rFonts w:ascii="Times New Roman" w:eastAsia="Batang" w:hAnsi="Times New Roman" w:cs="Times New Roman"/>
                <w:lang w:eastAsia="ru-RU"/>
              </w:rPr>
              <w:t>Уд 02.01</w:t>
            </w:r>
          </w:p>
          <w:p w14:paraId="76736582" w14:textId="77777777" w:rsidR="00F428C0" w:rsidRPr="00F428C0" w:rsidRDefault="00F428C0" w:rsidP="00F428C0">
            <w:pPr>
              <w:suppressAutoHyphens/>
              <w:spacing w:after="0" w:line="240" w:lineRule="auto"/>
              <w:jc w:val="both"/>
              <w:rPr>
                <w:rFonts w:ascii="Times New Roman" w:eastAsia="Batang" w:hAnsi="Times New Roman" w:cs="Times New Roman"/>
                <w:lang w:eastAsia="ru-RU"/>
              </w:rPr>
            </w:pPr>
            <w:r w:rsidRPr="00F428C0">
              <w:rPr>
                <w:rFonts w:ascii="Times New Roman" w:eastAsia="Batang" w:hAnsi="Times New Roman" w:cs="Times New Roman"/>
                <w:lang w:eastAsia="ru-RU"/>
              </w:rPr>
              <w:t>Уд 02.02</w:t>
            </w:r>
          </w:p>
          <w:p w14:paraId="440A33B2" w14:textId="77777777" w:rsidR="00F428C0" w:rsidRPr="00F428C0" w:rsidRDefault="00F428C0" w:rsidP="00F428C0">
            <w:pPr>
              <w:suppressAutoHyphens/>
              <w:spacing w:after="0" w:line="240" w:lineRule="auto"/>
              <w:jc w:val="both"/>
              <w:rPr>
                <w:rFonts w:ascii="Times New Roman" w:eastAsia="Batang" w:hAnsi="Times New Roman" w:cs="Times New Roman"/>
                <w:lang w:eastAsia="ru-RU"/>
              </w:rPr>
            </w:pPr>
            <w:r w:rsidRPr="00F428C0">
              <w:rPr>
                <w:rFonts w:ascii="Times New Roman" w:eastAsia="Batang" w:hAnsi="Times New Roman" w:cs="Times New Roman"/>
                <w:lang w:eastAsia="ru-RU"/>
              </w:rPr>
              <w:t>Уд 02.03</w:t>
            </w:r>
          </w:p>
          <w:p w14:paraId="566E1D16" w14:textId="77777777" w:rsidR="00F428C0" w:rsidRPr="00F428C0" w:rsidRDefault="00F428C0" w:rsidP="00F428C0">
            <w:pPr>
              <w:suppressAutoHyphens/>
              <w:spacing w:after="0" w:line="240" w:lineRule="auto"/>
              <w:jc w:val="both"/>
              <w:rPr>
                <w:rFonts w:ascii="Times New Roman" w:eastAsia="Batang" w:hAnsi="Times New Roman" w:cs="Times New Roman"/>
                <w:highlight w:val="yellow"/>
                <w:lang w:eastAsia="ru-RU"/>
              </w:rPr>
            </w:pPr>
            <w:r w:rsidRPr="00F428C0">
              <w:rPr>
                <w:rFonts w:ascii="Times New Roman" w:eastAsia="Batang" w:hAnsi="Times New Roman" w:cs="Times New Roman"/>
                <w:lang w:eastAsia="ru-RU"/>
              </w:rPr>
              <w:t>Зо 02.02</w:t>
            </w:r>
          </w:p>
        </w:tc>
      </w:tr>
      <w:tr w:rsidR="00F428C0" w:rsidRPr="00F428C0" w14:paraId="4D5E9811" w14:textId="77777777" w:rsidTr="004E3C76">
        <w:trPr>
          <w:trHeight w:val="20"/>
        </w:trPr>
        <w:tc>
          <w:tcPr>
            <w:tcW w:w="822" w:type="pct"/>
            <w:vMerge/>
          </w:tcPr>
          <w:p w14:paraId="23AA6D6B" w14:textId="77777777" w:rsidR="00F428C0" w:rsidRPr="00F428C0" w:rsidRDefault="00F428C0" w:rsidP="00F428C0">
            <w:pPr>
              <w:spacing w:after="0" w:line="240" w:lineRule="auto"/>
              <w:rPr>
                <w:rFonts w:ascii="Times New Roman" w:eastAsia="Batang" w:hAnsi="Times New Roman" w:cs="Times New Roman"/>
                <w:i/>
                <w:lang w:eastAsia="ru-RU"/>
              </w:rPr>
            </w:pPr>
          </w:p>
        </w:tc>
        <w:tc>
          <w:tcPr>
            <w:tcW w:w="2007" w:type="pct"/>
          </w:tcPr>
          <w:p w14:paraId="5C34714B" w14:textId="77777777" w:rsidR="00F428C0" w:rsidRPr="00F428C0" w:rsidRDefault="00F428C0" w:rsidP="00F428C0">
            <w:pPr>
              <w:suppressAutoHyphens/>
              <w:spacing w:after="0" w:line="240" w:lineRule="auto"/>
              <w:jc w:val="both"/>
              <w:rPr>
                <w:rFonts w:ascii="Times New Roman" w:eastAsia="Batang" w:hAnsi="Times New Roman" w:cs="Times New Roman"/>
                <w:b/>
                <w:bCs/>
                <w:lang w:eastAsia="ru-RU"/>
              </w:rPr>
            </w:pPr>
            <w:r w:rsidRPr="00F428C0">
              <w:rPr>
                <w:rFonts w:ascii="Times New Roman" w:eastAsia="Batang" w:hAnsi="Times New Roman" w:cs="Times New Roman"/>
                <w:b/>
                <w:bCs/>
                <w:lang w:eastAsia="ru-RU"/>
              </w:rPr>
              <w:t>В том числе практических занятий и лабораторных работ</w:t>
            </w:r>
          </w:p>
        </w:tc>
        <w:tc>
          <w:tcPr>
            <w:tcW w:w="657" w:type="pct"/>
          </w:tcPr>
          <w:p w14:paraId="62EB38C3" w14:textId="77777777" w:rsidR="00F428C0" w:rsidRPr="00F428C0" w:rsidRDefault="00F428C0" w:rsidP="00F428C0">
            <w:pPr>
              <w:suppressAutoHyphens/>
              <w:spacing w:after="0" w:line="240" w:lineRule="auto"/>
              <w:jc w:val="both"/>
              <w:rPr>
                <w:rFonts w:ascii="Times New Roman" w:eastAsia="Batang" w:hAnsi="Times New Roman" w:cs="Times New Roman"/>
                <w:b/>
                <w:bCs/>
                <w:lang w:eastAsia="ru-RU"/>
              </w:rPr>
            </w:pPr>
            <w:r w:rsidRPr="00F428C0">
              <w:rPr>
                <w:rFonts w:ascii="Times New Roman" w:eastAsia="Batang" w:hAnsi="Times New Roman" w:cs="Times New Roman"/>
                <w:b/>
                <w:bCs/>
                <w:lang w:eastAsia="ru-RU"/>
              </w:rPr>
              <w:t>2</w:t>
            </w:r>
          </w:p>
        </w:tc>
        <w:tc>
          <w:tcPr>
            <w:tcW w:w="808" w:type="pct"/>
          </w:tcPr>
          <w:p w14:paraId="74ED8DF8" w14:textId="77777777" w:rsidR="00F428C0" w:rsidRPr="00F428C0" w:rsidRDefault="00F428C0" w:rsidP="00F428C0">
            <w:pPr>
              <w:spacing w:after="0" w:line="240" w:lineRule="auto"/>
              <w:rPr>
                <w:rFonts w:ascii="Times New Roman" w:eastAsia="Batang" w:hAnsi="Times New Roman" w:cs="Times New Roman"/>
                <w:b/>
                <w:i/>
                <w:lang w:eastAsia="ru-RU"/>
              </w:rPr>
            </w:pPr>
          </w:p>
        </w:tc>
        <w:tc>
          <w:tcPr>
            <w:tcW w:w="706" w:type="pct"/>
          </w:tcPr>
          <w:p w14:paraId="586C49F8" w14:textId="77777777" w:rsidR="00F428C0" w:rsidRPr="00F428C0" w:rsidRDefault="00F428C0" w:rsidP="00F428C0">
            <w:pPr>
              <w:spacing w:after="0" w:line="240" w:lineRule="auto"/>
              <w:rPr>
                <w:rFonts w:ascii="Times New Roman" w:eastAsia="Batang" w:hAnsi="Times New Roman" w:cs="Times New Roman"/>
                <w:i/>
                <w:lang w:eastAsia="ru-RU"/>
              </w:rPr>
            </w:pPr>
          </w:p>
        </w:tc>
      </w:tr>
      <w:tr w:rsidR="00F428C0" w:rsidRPr="00F428C0" w14:paraId="69D08D1A" w14:textId="77777777" w:rsidTr="004E3C76">
        <w:trPr>
          <w:trHeight w:val="95"/>
        </w:trPr>
        <w:tc>
          <w:tcPr>
            <w:tcW w:w="822" w:type="pct"/>
            <w:vMerge/>
          </w:tcPr>
          <w:p w14:paraId="40FCB05F" w14:textId="77777777" w:rsidR="00F428C0" w:rsidRPr="00F428C0" w:rsidRDefault="00F428C0" w:rsidP="00F428C0">
            <w:pPr>
              <w:spacing w:after="0" w:line="240" w:lineRule="auto"/>
              <w:rPr>
                <w:rFonts w:ascii="Times New Roman" w:eastAsia="Batang" w:hAnsi="Times New Roman" w:cs="Times New Roman"/>
                <w:i/>
                <w:lang w:eastAsia="ru-RU"/>
              </w:rPr>
            </w:pPr>
          </w:p>
        </w:tc>
        <w:tc>
          <w:tcPr>
            <w:tcW w:w="2007" w:type="pct"/>
          </w:tcPr>
          <w:p w14:paraId="39071171" w14:textId="77777777" w:rsidR="00F428C0" w:rsidRPr="00F428C0" w:rsidRDefault="00F428C0" w:rsidP="00F428C0">
            <w:pPr>
              <w:spacing w:after="0" w:line="240" w:lineRule="auto"/>
              <w:rPr>
                <w:rFonts w:ascii="Times New Roman" w:eastAsia="Batang" w:hAnsi="Times New Roman" w:cs="Times New Roman"/>
                <w:lang w:eastAsia="ru-RU"/>
              </w:rPr>
            </w:pPr>
            <w:r w:rsidRPr="00F428C0">
              <w:rPr>
                <w:rFonts w:ascii="Times New Roman" w:eastAsia="Batang" w:hAnsi="Times New Roman" w:cs="Times New Roman"/>
                <w:iCs/>
                <w:lang w:eastAsia="ru-RU"/>
              </w:rPr>
              <w:t xml:space="preserve">  1. </w:t>
            </w:r>
            <w:r w:rsidRPr="00F428C0">
              <w:rPr>
                <w:rFonts w:ascii="Times New Roman" w:eastAsia="Batang" w:hAnsi="Times New Roman" w:cs="Times New Roman"/>
                <w:lang w:eastAsia="ru-RU"/>
              </w:rPr>
              <w:t>«Ознакомление с политической картой мира».</w:t>
            </w:r>
          </w:p>
        </w:tc>
        <w:tc>
          <w:tcPr>
            <w:tcW w:w="657" w:type="pct"/>
          </w:tcPr>
          <w:p w14:paraId="5F34E93A" w14:textId="77777777" w:rsidR="00F428C0" w:rsidRPr="00F428C0" w:rsidRDefault="00F428C0" w:rsidP="00F428C0">
            <w:pPr>
              <w:suppressAutoHyphens/>
              <w:spacing w:after="0" w:line="240" w:lineRule="auto"/>
              <w:jc w:val="both"/>
              <w:rPr>
                <w:rFonts w:ascii="Times New Roman" w:eastAsia="Batang" w:hAnsi="Times New Roman" w:cs="Times New Roman"/>
                <w:i/>
                <w:iCs/>
                <w:lang w:eastAsia="ru-RU"/>
              </w:rPr>
            </w:pPr>
            <w:r w:rsidRPr="00F428C0">
              <w:rPr>
                <w:rFonts w:ascii="Times New Roman" w:eastAsia="Batang" w:hAnsi="Times New Roman" w:cs="Times New Roman"/>
                <w:i/>
                <w:iCs/>
                <w:lang w:eastAsia="ru-RU"/>
              </w:rPr>
              <w:t>2</w:t>
            </w:r>
          </w:p>
        </w:tc>
        <w:tc>
          <w:tcPr>
            <w:tcW w:w="808" w:type="pct"/>
          </w:tcPr>
          <w:p w14:paraId="0BE4335C" w14:textId="77777777" w:rsidR="00F428C0" w:rsidRPr="00F428C0" w:rsidRDefault="00F428C0" w:rsidP="00F428C0">
            <w:pPr>
              <w:spacing w:after="0" w:line="240" w:lineRule="auto"/>
              <w:rPr>
                <w:rFonts w:ascii="Times New Roman" w:eastAsia="Batang" w:hAnsi="Times New Roman" w:cs="Times New Roman"/>
                <w:b/>
                <w:lang w:eastAsia="ru-RU"/>
              </w:rPr>
            </w:pPr>
            <w:r w:rsidRPr="00F428C0">
              <w:rPr>
                <w:rFonts w:ascii="Times New Roman" w:eastAsia="Batang" w:hAnsi="Times New Roman" w:cs="Times New Roman"/>
                <w:b/>
                <w:lang w:eastAsia="ru-RU"/>
              </w:rPr>
              <w:t>ОК 04</w:t>
            </w:r>
          </w:p>
        </w:tc>
        <w:tc>
          <w:tcPr>
            <w:tcW w:w="706" w:type="pct"/>
          </w:tcPr>
          <w:p w14:paraId="4C93095E" w14:textId="77777777" w:rsidR="00F428C0" w:rsidRPr="00F428C0" w:rsidRDefault="00F428C0" w:rsidP="00F428C0">
            <w:pPr>
              <w:suppressAutoHyphens/>
              <w:spacing w:after="0" w:line="240" w:lineRule="auto"/>
              <w:jc w:val="both"/>
              <w:rPr>
                <w:rFonts w:ascii="Times New Roman" w:eastAsia="Batang" w:hAnsi="Times New Roman" w:cs="Times New Roman"/>
                <w:lang w:eastAsia="ru-RU"/>
              </w:rPr>
            </w:pPr>
            <w:r w:rsidRPr="00F428C0">
              <w:rPr>
                <w:rFonts w:ascii="Times New Roman" w:eastAsia="Batang" w:hAnsi="Times New Roman" w:cs="Times New Roman"/>
                <w:lang w:eastAsia="ru-RU"/>
              </w:rPr>
              <w:t>Уо 04.01</w:t>
            </w:r>
          </w:p>
          <w:p w14:paraId="3FDB36C9" w14:textId="77777777" w:rsidR="00F428C0" w:rsidRPr="00F428C0" w:rsidRDefault="00F428C0" w:rsidP="00F428C0">
            <w:pPr>
              <w:suppressAutoHyphens/>
              <w:spacing w:after="0" w:line="240" w:lineRule="auto"/>
              <w:jc w:val="both"/>
              <w:rPr>
                <w:rFonts w:ascii="Times New Roman" w:eastAsia="Batang" w:hAnsi="Times New Roman" w:cs="Times New Roman"/>
                <w:lang w:eastAsia="ru-RU"/>
              </w:rPr>
            </w:pPr>
            <w:r w:rsidRPr="00F428C0">
              <w:rPr>
                <w:rFonts w:ascii="Times New Roman" w:eastAsia="Batang" w:hAnsi="Times New Roman" w:cs="Times New Roman"/>
                <w:lang w:eastAsia="ru-RU"/>
              </w:rPr>
              <w:t>Уо 04.02</w:t>
            </w:r>
          </w:p>
          <w:p w14:paraId="57D19C7A" w14:textId="77777777" w:rsidR="00F428C0" w:rsidRPr="00F428C0" w:rsidRDefault="00F428C0" w:rsidP="00F428C0">
            <w:pPr>
              <w:suppressAutoHyphens/>
              <w:spacing w:after="0" w:line="240" w:lineRule="auto"/>
              <w:jc w:val="both"/>
              <w:rPr>
                <w:rFonts w:ascii="Times New Roman" w:eastAsia="Batang" w:hAnsi="Times New Roman" w:cs="Times New Roman"/>
                <w:lang w:eastAsia="ru-RU"/>
              </w:rPr>
            </w:pPr>
            <w:r w:rsidRPr="00F428C0">
              <w:rPr>
                <w:rFonts w:ascii="Times New Roman" w:eastAsia="Batang" w:hAnsi="Times New Roman" w:cs="Times New Roman"/>
                <w:lang w:eastAsia="ru-RU"/>
              </w:rPr>
              <w:t>Уд 04.01</w:t>
            </w:r>
          </w:p>
          <w:p w14:paraId="1F6CDDE6" w14:textId="77777777" w:rsidR="00F428C0" w:rsidRPr="00F428C0" w:rsidRDefault="00F428C0" w:rsidP="00F428C0">
            <w:pPr>
              <w:suppressAutoHyphens/>
              <w:spacing w:after="0" w:line="240" w:lineRule="auto"/>
              <w:jc w:val="both"/>
              <w:rPr>
                <w:rFonts w:ascii="Times New Roman" w:eastAsia="Batang" w:hAnsi="Times New Roman" w:cs="Times New Roman"/>
                <w:lang w:eastAsia="ru-RU"/>
              </w:rPr>
            </w:pPr>
            <w:r w:rsidRPr="00F428C0">
              <w:rPr>
                <w:rFonts w:ascii="Times New Roman" w:eastAsia="Batang" w:hAnsi="Times New Roman" w:cs="Times New Roman"/>
                <w:lang w:eastAsia="ru-RU"/>
              </w:rPr>
              <w:t>Зо 04.01</w:t>
            </w:r>
          </w:p>
          <w:p w14:paraId="2E897169" w14:textId="77777777" w:rsidR="00F428C0" w:rsidRPr="00F428C0" w:rsidRDefault="00F428C0" w:rsidP="00F428C0">
            <w:pPr>
              <w:suppressAutoHyphens/>
              <w:spacing w:after="0" w:line="240" w:lineRule="auto"/>
              <w:jc w:val="both"/>
              <w:rPr>
                <w:rFonts w:ascii="Times New Roman" w:eastAsia="Batang" w:hAnsi="Times New Roman" w:cs="Times New Roman"/>
                <w:lang w:eastAsia="ru-RU"/>
              </w:rPr>
            </w:pPr>
            <w:r w:rsidRPr="00F428C0">
              <w:rPr>
                <w:rFonts w:ascii="Times New Roman" w:eastAsia="Batang" w:hAnsi="Times New Roman" w:cs="Times New Roman"/>
                <w:lang w:eastAsia="ru-RU"/>
              </w:rPr>
              <w:t>Зо 04.02</w:t>
            </w:r>
          </w:p>
        </w:tc>
      </w:tr>
      <w:tr w:rsidR="00F428C0" w:rsidRPr="00F428C0" w14:paraId="3E1A73E8" w14:textId="77777777" w:rsidTr="004E3C76">
        <w:trPr>
          <w:trHeight w:val="75"/>
        </w:trPr>
        <w:tc>
          <w:tcPr>
            <w:tcW w:w="822" w:type="pct"/>
            <w:vMerge/>
          </w:tcPr>
          <w:p w14:paraId="00C214FC" w14:textId="77777777" w:rsidR="00F428C0" w:rsidRPr="00F428C0" w:rsidRDefault="00F428C0" w:rsidP="00F428C0">
            <w:pPr>
              <w:spacing w:after="0" w:line="240" w:lineRule="auto"/>
              <w:rPr>
                <w:rFonts w:ascii="Times New Roman" w:eastAsia="Batang" w:hAnsi="Times New Roman" w:cs="Times New Roman"/>
                <w:lang w:eastAsia="ru-RU"/>
              </w:rPr>
            </w:pPr>
          </w:p>
        </w:tc>
        <w:tc>
          <w:tcPr>
            <w:tcW w:w="2007" w:type="pct"/>
          </w:tcPr>
          <w:p w14:paraId="30ABC8A9" w14:textId="77777777" w:rsidR="00F428C0" w:rsidRPr="00F428C0" w:rsidRDefault="00F428C0" w:rsidP="00F428C0">
            <w:pPr>
              <w:spacing w:after="0" w:line="240" w:lineRule="auto"/>
              <w:rPr>
                <w:rFonts w:ascii="Times New Roman" w:eastAsia="Batang" w:hAnsi="Times New Roman" w:cs="Times New Roman"/>
                <w:b/>
                <w:bCs/>
                <w:lang w:eastAsia="ru-RU"/>
              </w:rPr>
            </w:pPr>
            <w:r w:rsidRPr="00F428C0">
              <w:rPr>
                <w:rFonts w:ascii="Times New Roman" w:eastAsia="Batang" w:hAnsi="Times New Roman" w:cs="Times New Roman"/>
                <w:b/>
                <w:bCs/>
                <w:lang w:eastAsia="ru-RU"/>
              </w:rPr>
              <w:t>Самостоятельная работа обучающихся</w:t>
            </w:r>
          </w:p>
        </w:tc>
        <w:tc>
          <w:tcPr>
            <w:tcW w:w="657" w:type="pct"/>
          </w:tcPr>
          <w:p w14:paraId="493DCF51" w14:textId="77777777" w:rsidR="00F428C0" w:rsidRPr="00F428C0" w:rsidRDefault="00F428C0" w:rsidP="00F428C0">
            <w:pPr>
              <w:suppressAutoHyphens/>
              <w:spacing w:after="0" w:line="240" w:lineRule="auto"/>
              <w:jc w:val="both"/>
              <w:rPr>
                <w:rFonts w:ascii="Times New Roman" w:eastAsia="Batang" w:hAnsi="Times New Roman" w:cs="Times New Roman"/>
                <w:lang w:eastAsia="ru-RU"/>
              </w:rPr>
            </w:pPr>
          </w:p>
        </w:tc>
        <w:tc>
          <w:tcPr>
            <w:tcW w:w="808" w:type="pct"/>
          </w:tcPr>
          <w:p w14:paraId="6347262F" w14:textId="77777777" w:rsidR="00F428C0" w:rsidRPr="00F428C0" w:rsidRDefault="00F428C0" w:rsidP="00F428C0">
            <w:pPr>
              <w:suppressAutoHyphens/>
              <w:spacing w:after="0" w:line="240" w:lineRule="auto"/>
              <w:jc w:val="both"/>
              <w:rPr>
                <w:rFonts w:ascii="Times New Roman" w:eastAsia="Batang" w:hAnsi="Times New Roman" w:cs="Times New Roman"/>
                <w:b/>
                <w:lang w:eastAsia="ru-RU"/>
              </w:rPr>
            </w:pPr>
            <w:r w:rsidRPr="00F428C0">
              <w:rPr>
                <w:rFonts w:ascii="Times New Roman" w:eastAsia="Batang" w:hAnsi="Times New Roman" w:cs="Times New Roman"/>
                <w:b/>
                <w:lang w:eastAsia="ru-RU"/>
              </w:rPr>
              <w:t xml:space="preserve"> </w:t>
            </w:r>
          </w:p>
        </w:tc>
        <w:tc>
          <w:tcPr>
            <w:tcW w:w="706" w:type="pct"/>
          </w:tcPr>
          <w:p w14:paraId="3B90D3CF" w14:textId="77777777" w:rsidR="00F428C0" w:rsidRPr="00F428C0" w:rsidRDefault="00F428C0" w:rsidP="00F428C0">
            <w:pPr>
              <w:suppressAutoHyphens/>
              <w:spacing w:after="0" w:line="240" w:lineRule="auto"/>
              <w:jc w:val="both"/>
              <w:rPr>
                <w:rFonts w:ascii="Times New Roman" w:eastAsia="Batang" w:hAnsi="Times New Roman" w:cs="Times New Roman"/>
                <w:lang w:eastAsia="ru-RU"/>
              </w:rPr>
            </w:pPr>
          </w:p>
        </w:tc>
      </w:tr>
      <w:tr w:rsidR="00F428C0" w:rsidRPr="00F428C0" w14:paraId="4BA8CAD6" w14:textId="77777777" w:rsidTr="004E3C76">
        <w:trPr>
          <w:trHeight w:val="20"/>
        </w:trPr>
        <w:tc>
          <w:tcPr>
            <w:tcW w:w="822" w:type="pct"/>
            <w:vMerge w:val="restart"/>
          </w:tcPr>
          <w:p w14:paraId="17DD5E9B" w14:textId="77777777" w:rsidR="00F428C0" w:rsidRPr="00F428C0" w:rsidRDefault="00F428C0" w:rsidP="00F428C0">
            <w:pPr>
              <w:spacing w:after="0" w:line="240" w:lineRule="auto"/>
              <w:rPr>
                <w:rFonts w:ascii="Times New Roman" w:eastAsia="Batang" w:hAnsi="Times New Roman" w:cs="Times New Roman"/>
                <w:b/>
                <w:bCs/>
                <w:lang w:eastAsia="ru-RU"/>
              </w:rPr>
            </w:pPr>
            <w:r w:rsidRPr="00F428C0">
              <w:rPr>
                <w:rFonts w:ascii="Times New Roman" w:eastAsia="Batang" w:hAnsi="Times New Roman" w:cs="Times New Roman"/>
                <w:b/>
                <w:bCs/>
                <w:lang w:eastAsia="ru-RU"/>
              </w:rPr>
              <w:t xml:space="preserve">Тема 1.2. </w:t>
            </w:r>
          </w:p>
          <w:p w14:paraId="22831330" w14:textId="77777777" w:rsidR="00F428C0" w:rsidRPr="00F428C0" w:rsidRDefault="00F428C0" w:rsidP="00F428C0">
            <w:pPr>
              <w:spacing w:after="0" w:line="240" w:lineRule="auto"/>
              <w:rPr>
                <w:rFonts w:ascii="Times New Roman" w:eastAsia="Batang" w:hAnsi="Times New Roman" w:cs="Times New Roman"/>
                <w:b/>
                <w:bCs/>
                <w:lang w:eastAsia="ru-RU"/>
              </w:rPr>
            </w:pPr>
            <w:r w:rsidRPr="00F428C0">
              <w:rPr>
                <w:rFonts w:ascii="Times New Roman" w:eastAsia="Batang" w:hAnsi="Times New Roman" w:cs="Times New Roman"/>
                <w:b/>
                <w:bCs/>
                <w:lang w:eastAsia="ru-RU"/>
              </w:rPr>
              <w:t>География мировых природных ресурсов.</w:t>
            </w:r>
          </w:p>
        </w:tc>
        <w:tc>
          <w:tcPr>
            <w:tcW w:w="2007" w:type="pct"/>
          </w:tcPr>
          <w:p w14:paraId="1983D8BB" w14:textId="77777777" w:rsidR="00F428C0" w:rsidRPr="00F428C0" w:rsidRDefault="00F428C0" w:rsidP="00F428C0">
            <w:pPr>
              <w:spacing w:after="0" w:line="240" w:lineRule="auto"/>
              <w:rPr>
                <w:rFonts w:ascii="Times New Roman" w:eastAsia="Batang" w:hAnsi="Times New Roman" w:cs="Times New Roman"/>
                <w:b/>
                <w:bCs/>
                <w:i/>
                <w:lang w:eastAsia="ru-RU"/>
              </w:rPr>
            </w:pPr>
            <w:r w:rsidRPr="00F428C0">
              <w:rPr>
                <w:rFonts w:ascii="Times New Roman" w:eastAsia="Batang" w:hAnsi="Times New Roman" w:cs="Times New Roman"/>
                <w:b/>
                <w:bCs/>
                <w:lang w:eastAsia="ru-RU"/>
              </w:rPr>
              <w:t>Содержание</w:t>
            </w:r>
          </w:p>
        </w:tc>
        <w:tc>
          <w:tcPr>
            <w:tcW w:w="657" w:type="pct"/>
          </w:tcPr>
          <w:p w14:paraId="721E2B90" w14:textId="77777777" w:rsidR="00F428C0" w:rsidRPr="00F428C0" w:rsidRDefault="00F428C0" w:rsidP="00F428C0">
            <w:pPr>
              <w:suppressAutoHyphens/>
              <w:spacing w:after="0" w:line="240" w:lineRule="auto"/>
              <w:jc w:val="center"/>
              <w:rPr>
                <w:rFonts w:ascii="Times New Roman" w:eastAsia="Batang" w:hAnsi="Times New Roman" w:cs="Times New Roman"/>
                <w:i/>
                <w:iCs/>
                <w:lang w:eastAsia="ru-RU"/>
              </w:rPr>
            </w:pPr>
            <w:r w:rsidRPr="00F428C0">
              <w:rPr>
                <w:rFonts w:ascii="Times New Roman" w:eastAsia="Batang" w:hAnsi="Times New Roman" w:cs="Times New Roman"/>
                <w:i/>
                <w:iCs/>
                <w:lang w:eastAsia="ru-RU"/>
              </w:rPr>
              <w:t>6</w:t>
            </w:r>
          </w:p>
        </w:tc>
        <w:tc>
          <w:tcPr>
            <w:tcW w:w="808" w:type="pct"/>
          </w:tcPr>
          <w:p w14:paraId="0A7A24E8" w14:textId="77777777" w:rsidR="00F428C0" w:rsidRPr="00F428C0" w:rsidRDefault="00F428C0" w:rsidP="00F428C0">
            <w:pPr>
              <w:spacing w:after="0" w:line="240" w:lineRule="auto"/>
              <w:rPr>
                <w:rFonts w:ascii="Times New Roman" w:eastAsia="Batang" w:hAnsi="Times New Roman" w:cs="Times New Roman"/>
                <w:b/>
                <w:i/>
                <w:lang w:eastAsia="ru-RU"/>
              </w:rPr>
            </w:pPr>
          </w:p>
        </w:tc>
        <w:tc>
          <w:tcPr>
            <w:tcW w:w="706" w:type="pct"/>
          </w:tcPr>
          <w:p w14:paraId="0AE699D9" w14:textId="77777777" w:rsidR="00F428C0" w:rsidRPr="00F428C0" w:rsidRDefault="00F428C0" w:rsidP="00F428C0">
            <w:pPr>
              <w:spacing w:after="0" w:line="240" w:lineRule="auto"/>
              <w:rPr>
                <w:rFonts w:ascii="Times New Roman" w:eastAsia="Batang" w:hAnsi="Times New Roman" w:cs="Times New Roman"/>
                <w:i/>
                <w:lang w:eastAsia="ru-RU"/>
              </w:rPr>
            </w:pPr>
          </w:p>
        </w:tc>
      </w:tr>
      <w:tr w:rsidR="00F428C0" w:rsidRPr="00F428C0" w14:paraId="60516DED" w14:textId="77777777" w:rsidTr="004E3C76">
        <w:trPr>
          <w:trHeight w:val="2096"/>
        </w:trPr>
        <w:tc>
          <w:tcPr>
            <w:tcW w:w="822" w:type="pct"/>
            <w:vMerge/>
          </w:tcPr>
          <w:p w14:paraId="257A45A4" w14:textId="77777777" w:rsidR="00F428C0" w:rsidRPr="00F428C0" w:rsidRDefault="00F428C0" w:rsidP="00F428C0">
            <w:pPr>
              <w:spacing w:after="0" w:line="240" w:lineRule="auto"/>
              <w:rPr>
                <w:rFonts w:ascii="Times New Roman" w:eastAsia="Batang" w:hAnsi="Times New Roman" w:cs="Times New Roman"/>
                <w:i/>
                <w:lang w:eastAsia="ru-RU"/>
              </w:rPr>
            </w:pPr>
          </w:p>
        </w:tc>
        <w:tc>
          <w:tcPr>
            <w:tcW w:w="2007" w:type="pct"/>
          </w:tcPr>
          <w:p w14:paraId="5ECE6C82" w14:textId="77777777" w:rsidR="00F428C0" w:rsidRPr="00F428C0" w:rsidRDefault="00F428C0" w:rsidP="00F428C0">
            <w:pPr>
              <w:spacing w:after="0" w:line="240" w:lineRule="auto"/>
              <w:jc w:val="both"/>
              <w:rPr>
                <w:rFonts w:ascii="Times New Roman" w:eastAsia="Batang" w:hAnsi="Times New Roman" w:cs="Times New Roman"/>
                <w:lang w:eastAsia="ru-RU"/>
              </w:rPr>
            </w:pPr>
            <w:r w:rsidRPr="00F428C0">
              <w:rPr>
                <w:rFonts w:ascii="Times New Roman" w:eastAsia="MS Reference Sans Serif" w:hAnsi="Times New Roman" w:cs="Times New Roman"/>
                <w:color w:val="000000"/>
                <w:lang w:eastAsia="ru-RU" w:bidi="ru-RU"/>
              </w:rPr>
              <w:t xml:space="preserve">Мировые природные ресурсы. </w:t>
            </w:r>
            <w:r w:rsidRPr="00F428C0">
              <w:rPr>
                <w:rFonts w:ascii="Times New Roman" w:eastAsia="Batang" w:hAnsi="Times New Roman" w:cs="Times New Roman"/>
                <w:lang w:eastAsia="ru-RU"/>
              </w:rPr>
              <w:t>Ресурсообеспеченность. Классификация видов природных ресурсов (минеральные, земельные, водные, биологические, агроклиматические и т.д.). Размещение различных видов природных ресурсов на территории мировой суши. Ресурсы Мирового океана. Основные проблемы и перспективы освоения природных ресурсов Арктики и Антарктиды. Территориальные сочетания природных ресурсов. Природно-ресурсный потенциал. Рациональное использование ресурсов и охрана окружающей среды</w:t>
            </w:r>
          </w:p>
        </w:tc>
        <w:tc>
          <w:tcPr>
            <w:tcW w:w="657" w:type="pct"/>
          </w:tcPr>
          <w:p w14:paraId="30259F74" w14:textId="77777777" w:rsidR="00F428C0" w:rsidRPr="00F428C0" w:rsidRDefault="00F428C0" w:rsidP="00F428C0">
            <w:pPr>
              <w:suppressAutoHyphens/>
              <w:spacing w:after="0" w:line="240" w:lineRule="auto"/>
              <w:jc w:val="both"/>
              <w:rPr>
                <w:rFonts w:ascii="Times New Roman" w:eastAsia="Batang" w:hAnsi="Times New Roman" w:cs="Times New Roman"/>
                <w:i/>
                <w:iCs/>
                <w:lang w:eastAsia="ru-RU"/>
              </w:rPr>
            </w:pPr>
            <w:r w:rsidRPr="00F428C0">
              <w:rPr>
                <w:rFonts w:ascii="Times New Roman" w:eastAsia="Batang" w:hAnsi="Times New Roman" w:cs="Times New Roman"/>
                <w:i/>
                <w:iCs/>
                <w:lang w:eastAsia="ru-RU"/>
              </w:rPr>
              <w:t>2</w:t>
            </w:r>
          </w:p>
        </w:tc>
        <w:tc>
          <w:tcPr>
            <w:tcW w:w="808" w:type="pct"/>
          </w:tcPr>
          <w:p w14:paraId="2E62F205" w14:textId="77777777" w:rsidR="00F428C0" w:rsidRPr="00F428C0" w:rsidRDefault="00F428C0" w:rsidP="00F428C0">
            <w:pPr>
              <w:spacing w:after="0" w:line="240" w:lineRule="auto"/>
              <w:rPr>
                <w:rFonts w:ascii="Times New Roman" w:eastAsia="Batang" w:hAnsi="Times New Roman" w:cs="Times New Roman"/>
                <w:b/>
                <w:lang w:eastAsia="ru-RU"/>
              </w:rPr>
            </w:pPr>
            <w:r w:rsidRPr="00F428C0">
              <w:rPr>
                <w:rFonts w:ascii="Times New Roman" w:eastAsia="Batang" w:hAnsi="Times New Roman" w:cs="Times New Roman"/>
                <w:b/>
                <w:lang w:eastAsia="ru-RU"/>
              </w:rPr>
              <w:t>ОК 07</w:t>
            </w:r>
          </w:p>
        </w:tc>
        <w:tc>
          <w:tcPr>
            <w:tcW w:w="706" w:type="pct"/>
          </w:tcPr>
          <w:p w14:paraId="24EB6B3B" w14:textId="77777777" w:rsidR="00F428C0" w:rsidRPr="00F428C0" w:rsidRDefault="00F428C0" w:rsidP="00F428C0">
            <w:pPr>
              <w:suppressAutoHyphens/>
              <w:spacing w:after="0" w:line="240" w:lineRule="auto"/>
              <w:jc w:val="both"/>
              <w:rPr>
                <w:rFonts w:ascii="Times New Roman" w:eastAsia="Batang" w:hAnsi="Times New Roman" w:cs="Times New Roman"/>
                <w:lang w:eastAsia="ru-RU"/>
              </w:rPr>
            </w:pPr>
            <w:r w:rsidRPr="00F428C0">
              <w:rPr>
                <w:rFonts w:ascii="Times New Roman" w:eastAsia="Batang" w:hAnsi="Times New Roman" w:cs="Times New Roman"/>
                <w:lang w:eastAsia="ru-RU"/>
              </w:rPr>
              <w:t>Уо 07.01</w:t>
            </w:r>
          </w:p>
          <w:p w14:paraId="767D7FDC" w14:textId="77777777" w:rsidR="00F428C0" w:rsidRPr="00F428C0" w:rsidRDefault="00F428C0" w:rsidP="00F428C0">
            <w:pPr>
              <w:suppressAutoHyphens/>
              <w:spacing w:after="0" w:line="240" w:lineRule="auto"/>
              <w:jc w:val="both"/>
              <w:rPr>
                <w:rFonts w:ascii="Times New Roman" w:eastAsia="Batang" w:hAnsi="Times New Roman" w:cs="Times New Roman"/>
                <w:lang w:eastAsia="ru-RU"/>
              </w:rPr>
            </w:pPr>
            <w:r w:rsidRPr="00F428C0">
              <w:rPr>
                <w:rFonts w:ascii="Times New Roman" w:eastAsia="Batang" w:hAnsi="Times New Roman" w:cs="Times New Roman"/>
                <w:lang w:eastAsia="ru-RU"/>
              </w:rPr>
              <w:t>Уд 07.01</w:t>
            </w:r>
          </w:p>
          <w:p w14:paraId="479F1B6C" w14:textId="77777777" w:rsidR="00F428C0" w:rsidRPr="00F428C0" w:rsidRDefault="00F428C0" w:rsidP="00F428C0">
            <w:pPr>
              <w:suppressAutoHyphens/>
              <w:spacing w:after="0" w:line="240" w:lineRule="auto"/>
              <w:jc w:val="both"/>
              <w:rPr>
                <w:rFonts w:ascii="Times New Roman" w:eastAsia="Batang" w:hAnsi="Times New Roman" w:cs="Times New Roman"/>
                <w:lang w:eastAsia="ru-RU"/>
              </w:rPr>
            </w:pPr>
            <w:r w:rsidRPr="00F428C0">
              <w:rPr>
                <w:rFonts w:ascii="Times New Roman" w:eastAsia="Batang" w:hAnsi="Times New Roman" w:cs="Times New Roman"/>
                <w:lang w:eastAsia="ru-RU"/>
              </w:rPr>
              <w:t>Уд 07.02</w:t>
            </w:r>
          </w:p>
          <w:p w14:paraId="3DEBEBDB" w14:textId="77777777" w:rsidR="00F428C0" w:rsidRPr="00F428C0" w:rsidRDefault="00F428C0" w:rsidP="00F428C0">
            <w:pPr>
              <w:suppressAutoHyphens/>
              <w:spacing w:after="0" w:line="240" w:lineRule="auto"/>
              <w:jc w:val="both"/>
              <w:rPr>
                <w:rFonts w:ascii="Times New Roman" w:eastAsia="Batang" w:hAnsi="Times New Roman" w:cs="Times New Roman"/>
                <w:lang w:eastAsia="ru-RU"/>
              </w:rPr>
            </w:pPr>
            <w:r w:rsidRPr="00F428C0">
              <w:rPr>
                <w:rFonts w:ascii="Times New Roman" w:eastAsia="Batang" w:hAnsi="Times New Roman" w:cs="Times New Roman"/>
                <w:lang w:eastAsia="ru-RU"/>
              </w:rPr>
              <w:t>Уд 07.03</w:t>
            </w:r>
          </w:p>
          <w:p w14:paraId="1EC4006F" w14:textId="77777777" w:rsidR="00F428C0" w:rsidRPr="00F428C0" w:rsidRDefault="00F428C0" w:rsidP="00F428C0">
            <w:pPr>
              <w:suppressAutoHyphens/>
              <w:spacing w:after="0" w:line="240" w:lineRule="auto"/>
              <w:jc w:val="both"/>
              <w:rPr>
                <w:rFonts w:ascii="Times New Roman" w:eastAsia="Batang" w:hAnsi="Times New Roman" w:cs="Times New Roman"/>
                <w:lang w:eastAsia="ru-RU"/>
              </w:rPr>
            </w:pPr>
            <w:r w:rsidRPr="00F428C0">
              <w:rPr>
                <w:rFonts w:ascii="Times New Roman" w:eastAsia="Batang" w:hAnsi="Times New Roman" w:cs="Times New Roman"/>
                <w:lang w:eastAsia="ru-RU"/>
              </w:rPr>
              <w:t>Зо 07.03</w:t>
            </w:r>
          </w:p>
        </w:tc>
      </w:tr>
      <w:tr w:rsidR="00F428C0" w:rsidRPr="00F428C0" w14:paraId="6915AB00" w14:textId="77777777" w:rsidTr="004E3C76">
        <w:trPr>
          <w:trHeight w:val="20"/>
        </w:trPr>
        <w:tc>
          <w:tcPr>
            <w:tcW w:w="822" w:type="pct"/>
            <w:vMerge/>
          </w:tcPr>
          <w:p w14:paraId="2EF30181" w14:textId="77777777" w:rsidR="00F428C0" w:rsidRPr="00F428C0" w:rsidRDefault="00F428C0" w:rsidP="00F428C0">
            <w:pPr>
              <w:spacing w:after="0" w:line="240" w:lineRule="auto"/>
              <w:rPr>
                <w:rFonts w:ascii="Times New Roman" w:eastAsia="Batang" w:hAnsi="Times New Roman" w:cs="Times New Roman"/>
                <w:i/>
                <w:lang w:eastAsia="ru-RU"/>
              </w:rPr>
            </w:pPr>
          </w:p>
        </w:tc>
        <w:tc>
          <w:tcPr>
            <w:tcW w:w="2007" w:type="pct"/>
          </w:tcPr>
          <w:p w14:paraId="3B8D74A0" w14:textId="77777777" w:rsidR="00F428C0" w:rsidRPr="00F428C0" w:rsidRDefault="00F428C0" w:rsidP="00F428C0">
            <w:pPr>
              <w:suppressAutoHyphens/>
              <w:spacing w:after="0" w:line="240" w:lineRule="auto"/>
              <w:jc w:val="both"/>
              <w:rPr>
                <w:rFonts w:ascii="Times New Roman" w:eastAsia="Batang" w:hAnsi="Times New Roman" w:cs="Times New Roman"/>
                <w:b/>
                <w:bCs/>
                <w:lang w:eastAsia="ru-RU"/>
              </w:rPr>
            </w:pPr>
            <w:r w:rsidRPr="00F428C0">
              <w:rPr>
                <w:rFonts w:ascii="Times New Roman" w:eastAsia="Batang" w:hAnsi="Times New Roman" w:cs="Times New Roman"/>
                <w:b/>
                <w:bCs/>
                <w:lang w:eastAsia="ru-RU"/>
              </w:rPr>
              <w:t>В том числе практических занятий и лабораторных работ</w:t>
            </w:r>
          </w:p>
        </w:tc>
        <w:tc>
          <w:tcPr>
            <w:tcW w:w="657" w:type="pct"/>
          </w:tcPr>
          <w:p w14:paraId="3CBFF1E5" w14:textId="77777777" w:rsidR="00F428C0" w:rsidRPr="00F428C0" w:rsidRDefault="00F428C0" w:rsidP="00F428C0">
            <w:pPr>
              <w:suppressAutoHyphens/>
              <w:spacing w:after="0" w:line="240" w:lineRule="auto"/>
              <w:jc w:val="both"/>
              <w:rPr>
                <w:rFonts w:ascii="Times New Roman" w:eastAsia="Batang" w:hAnsi="Times New Roman" w:cs="Times New Roman"/>
                <w:b/>
                <w:lang w:eastAsia="ru-RU"/>
              </w:rPr>
            </w:pPr>
            <w:r w:rsidRPr="00F428C0">
              <w:rPr>
                <w:rFonts w:ascii="Times New Roman" w:eastAsia="Batang" w:hAnsi="Times New Roman" w:cs="Times New Roman"/>
                <w:b/>
                <w:lang w:eastAsia="ru-RU"/>
              </w:rPr>
              <w:t>4</w:t>
            </w:r>
          </w:p>
        </w:tc>
        <w:tc>
          <w:tcPr>
            <w:tcW w:w="808" w:type="pct"/>
          </w:tcPr>
          <w:p w14:paraId="2AAFBAE1" w14:textId="77777777" w:rsidR="00F428C0" w:rsidRPr="00F428C0" w:rsidRDefault="00F428C0" w:rsidP="00F428C0">
            <w:pPr>
              <w:spacing w:after="0" w:line="240" w:lineRule="auto"/>
              <w:rPr>
                <w:rFonts w:ascii="Times New Roman" w:eastAsia="Batang" w:hAnsi="Times New Roman" w:cs="Times New Roman"/>
                <w:b/>
                <w:i/>
                <w:lang w:eastAsia="ru-RU"/>
              </w:rPr>
            </w:pPr>
          </w:p>
        </w:tc>
        <w:tc>
          <w:tcPr>
            <w:tcW w:w="706" w:type="pct"/>
          </w:tcPr>
          <w:p w14:paraId="32A117AA" w14:textId="77777777" w:rsidR="00F428C0" w:rsidRPr="00F428C0" w:rsidRDefault="00F428C0" w:rsidP="00F428C0">
            <w:pPr>
              <w:spacing w:after="0" w:line="240" w:lineRule="auto"/>
              <w:rPr>
                <w:rFonts w:ascii="Times New Roman" w:eastAsia="Batang" w:hAnsi="Times New Roman" w:cs="Times New Roman"/>
                <w:i/>
                <w:lang w:eastAsia="ru-RU"/>
              </w:rPr>
            </w:pPr>
          </w:p>
        </w:tc>
      </w:tr>
      <w:tr w:rsidR="00F428C0" w:rsidRPr="00F428C0" w14:paraId="5A3D83AA" w14:textId="77777777" w:rsidTr="004E3C76">
        <w:trPr>
          <w:trHeight w:val="429"/>
        </w:trPr>
        <w:tc>
          <w:tcPr>
            <w:tcW w:w="822" w:type="pct"/>
            <w:vMerge/>
          </w:tcPr>
          <w:p w14:paraId="7F4DFB75" w14:textId="77777777" w:rsidR="00F428C0" w:rsidRPr="00F428C0" w:rsidRDefault="00F428C0" w:rsidP="00F428C0">
            <w:pPr>
              <w:spacing w:after="0" w:line="240" w:lineRule="auto"/>
              <w:rPr>
                <w:rFonts w:ascii="Times New Roman" w:eastAsia="Batang" w:hAnsi="Times New Roman" w:cs="Times New Roman"/>
                <w:i/>
                <w:lang w:eastAsia="ru-RU"/>
              </w:rPr>
            </w:pPr>
          </w:p>
        </w:tc>
        <w:tc>
          <w:tcPr>
            <w:tcW w:w="2007" w:type="pct"/>
          </w:tcPr>
          <w:p w14:paraId="6DB4BD40" w14:textId="77777777" w:rsidR="00F428C0" w:rsidRPr="00F428C0" w:rsidRDefault="00F428C0" w:rsidP="00F428C0">
            <w:pPr>
              <w:spacing w:after="0" w:line="240" w:lineRule="auto"/>
              <w:jc w:val="both"/>
              <w:rPr>
                <w:rFonts w:ascii="Times New Roman" w:eastAsia="Batang" w:hAnsi="Times New Roman" w:cs="Times New Roman"/>
                <w:lang w:eastAsia="ru-RU"/>
              </w:rPr>
            </w:pPr>
            <w:r w:rsidRPr="00F428C0">
              <w:rPr>
                <w:rFonts w:ascii="Times New Roman" w:eastAsia="Batang" w:hAnsi="Times New Roman" w:cs="Times New Roman"/>
                <w:iCs/>
                <w:lang w:eastAsia="ru-RU"/>
              </w:rPr>
              <w:t xml:space="preserve">  2. </w:t>
            </w:r>
            <w:r w:rsidRPr="00F428C0">
              <w:rPr>
                <w:rFonts w:ascii="Times New Roman" w:eastAsia="Batang" w:hAnsi="Times New Roman" w:cs="Times New Roman"/>
                <w:lang w:eastAsia="ru-RU"/>
              </w:rPr>
              <w:t>«Оценка ресурсообеспеченности отдельных стран (регионов) мира (по выбору)».</w:t>
            </w:r>
          </w:p>
        </w:tc>
        <w:tc>
          <w:tcPr>
            <w:tcW w:w="657" w:type="pct"/>
          </w:tcPr>
          <w:p w14:paraId="49CD22EE" w14:textId="77777777" w:rsidR="00F428C0" w:rsidRPr="00F428C0" w:rsidRDefault="00F428C0" w:rsidP="00F428C0">
            <w:pPr>
              <w:suppressAutoHyphens/>
              <w:spacing w:after="0" w:line="240" w:lineRule="auto"/>
              <w:jc w:val="both"/>
              <w:rPr>
                <w:rFonts w:ascii="Times New Roman" w:eastAsia="Batang" w:hAnsi="Times New Roman" w:cs="Times New Roman"/>
                <w:i/>
                <w:iCs/>
                <w:lang w:eastAsia="ru-RU"/>
              </w:rPr>
            </w:pPr>
            <w:r w:rsidRPr="00F428C0">
              <w:rPr>
                <w:rFonts w:ascii="Times New Roman" w:eastAsia="Batang" w:hAnsi="Times New Roman" w:cs="Times New Roman"/>
                <w:i/>
                <w:iCs/>
                <w:lang w:eastAsia="ru-RU"/>
              </w:rPr>
              <w:t>2</w:t>
            </w:r>
          </w:p>
        </w:tc>
        <w:tc>
          <w:tcPr>
            <w:tcW w:w="808" w:type="pct"/>
            <w:vMerge w:val="restart"/>
          </w:tcPr>
          <w:p w14:paraId="5DC1E6D7" w14:textId="77777777" w:rsidR="00F428C0" w:rsidRPr="00F428C0" w:rsidRDefault="00F428C0" w:rsidP="00F428C0">
            <w:pPr>
              <w:spacing w:after="0" w:line="240" w:lineRule="auto"/>
              <w:rPr>
                <w:rFonts w:ascii="Times New Roman" w:eastAsia="Batang" w:hAnsi="Times New Roman" w:cs="Times New Roman"/>
                <w:b/>
                <w:lang w:eastAsia="ru-RU"/>
              </w:rPr>
            </w:pPr>
            <w:r w:rsidRPr="00F428C0">
              <w:rPr>
                <w:rFonts w:ascii="Times New Roman" w:eastAsia="Batang" w:hAnsi="Times New Roman" w:cs="Times New Roman"/>
                <w:b/>
                <w:lang w:eastAsia="ru-RU"/>
              </w:rPr>
              <w:t>ОК 05</w:t>
            </w:r>
          </w:p>
        </w:tc>
        <w:tc>
          <w:tcPr>
            <w:tcW w:w="706" w:type="pct"/>
            <w:vMerge w:val="restart"/>
          </w:tcPr>
          <w:p w14:paraId="72C1B2E6" w14:textId="77777777" w:rsidR="00F428C0" w:rsidRPr="00F428C0" w:rsidRDefault="00F428C0" w:rsidP="00F428C0">
            <w:pPr>
              <w:suppressAutoHyphens/>
              <w:spacing w:after="0" w:line="240" w:lineRule="auto"/>
              <w:jc w:val="both"/>
              <w:rPr>
                <w:rFonts w:ascii="Times New Roman" w:eastAsia="Batang" w:hAnsi="Times New Roman" w:cs="Times New Roman"/>
                <w:lang w:eastAsia="ru-RU"/>
              </w:rPr>
            </w:pPr>
            <w:r w:rsidRPr="00F428C0">
              <w:rPr>
                <w:rFonts w:ascii="Times New Roman" w:eastAsia="Batang" w:hAnsi="Times New Roman" w:cs="Times New Roman"/>
                <w:lang w:eastAsia="ru-RU"/>
              </w:rPr>
              <w:t>Уо 05.01</w:t>
            </w:r>
          </w:p>
          <w:p w14:paraId="0BF917DF" w14:textId="77777777" w:rsidR="00F428C0" w:rsidRPr="00F428C0" w:rsidRDefault="00F428C0" w:rsidP="00F428C0">
            <w:pPr>
              <w:suppressAutoHyphens/>
              <w:spacing w:after="0" w:line="240" w:lineRule="auto"/>
              <w:jc w:val="both"/>
              <w:rPr>
                <w:rFonts w:ascii="Times New Roman" w:eastAsia="Batang" w:hAnsi="Times New Roman" w:cs="Times New Roman"/>
                <w:lang w:eastAsia="ru-RU"/>
              </w:rPr>
            </w:pPr>
            <w:r w:rsidRPr="00F428C0">
              <w:rPr>
                <w:rFonts w:ascii="Times New Roman" w:eastAsia="Batang" w:hAnsi="Times New Roman" w:cs="Times New Roman"/>
                <w:lang w:eastAsia="ru-RU"/>
              </w:rPr>
              <w:t>Уд 05.01</w:t>
            </w:r>
          </w:p>
          <w:p w14:paraId="6E15724B" w14:textId="77777777" w:rsidR="00F428C0" w:rsidRPr="00F428C0" w:rsidRDefault="00F428C0" w:rsidP="00F428C0">
            <w:pPr>
              <w:suppressAutoHyphens/>
              <w:spacing w:after="0" w:line="240" w:lineRule="auto"/>
              <w:jc w:val="both"/>
              <w:rPr>
                <w:rFonts w:ascii="Times New Roman" w:eastAsia="Batang" w:hAnsi="Times New Roman" w:cs="Times New Roman"/>
                <w:lang w:eastAsia="ru-RU"/>
              </w:rPr>
            </w:pPr>
            <w:r w:rsidRPr="00F428C0">
              <w:rPr>
                <w:rFonts w:ascii="Times New Roman" w:eastAsia="Batang" w:hAnsi="Times New Roman" w:cs="Times New Roman"/>
                <w:lang w:eastAsia="ru-RU"/>
              </w:rPr>
              <w:t>Уд 05.02</w:t>
            </w:r>
          </w:p>
          <w:p w14:paraId="47CE8E7F" w14:textId="77777777" w:rsidR="00F428C0" w:rsidRPr="00F428C0" w:rsidRDefault="00F428C0" w:rsidP="00F428C0">
            <w:pPr>
              <w:suppressAutoHyphens/>
              <w:spacing w:after="0" w:line="240" w:lineRule="auto"/>
              <w:jc w:val="both"/>
              <w:rPr>
                <w:rFonts w:ascii="Times New Roman" w:eastAsia="Batang" w:hAnsi="Times New Roman" w:cs="Times New Roman"/>
                <w:lang w:eastAsia="ru-RU"/>
              </w:rPr>
            </w:pPr>
            <w:r w:rsidRPr="00F428C0">
              <w:rPr>
                <w:rFonts w:ascii="Times New Roman" w:eastAsia="Batang" w:hAnsi="Times New Roman" w:cs="Times New Roman"/>
                <w:lang w:eastAsia="ru-RU"/>
              </w:rPr>
              <w:t>Зо 05.02</w:t>
            </w:r>
          </w:p>
        </w:tc>
      </w:tr>
      <w:tr w:rsidR="00F428C0" w:rsidRPr="00F428C0" w14:paraId="7AD5F7E7" w14:textId="77777777" w:rsidTr="004E3C76">
        <w:trPr>
          <w:trHeight w:val="479"/>
        </w:trPr>
        <w:tc>
          <w:tcPr>
            <w:tcW w:w="822" w:type="pct"/>
            <w:vMerge/>
          </w:tcPr>
          <w:p w14:paraId="04F0EF52" w14:textId="77777777" w:rsidR="00F428C0" w:rsidRPr="00F428C0" w:rsidRDefault="00F428C0" w:rsidP="00F428C0">
            <w:pPr>
              <w:spacing w:after="0" w:line="240" w:lineRule="auto"/>
              <w:rPr>
                <w:rFonts w:ascii="Times New Roman" w:eastAsia="Batang" w:hAnsi="Times New Roman" w:cs="Times New Roman"/>
                <w:i/>
                <w:lang w:eastAsia="ru-RU"/>
              </w:rPr>
            </w:pPr>
          </w:p>
        </w:tc>
        <w:tc>
          <w:tcPr>
            <w:tcW w:w="2007" w:type="pct"/>
          </w:tcPr>
          <w:p w14:paraId="2A19D91C" w14:textId="77777777" w:rsidR="00F428C0" w:rsidRPr="00F428C0" w:rsidRDefault="00F428C0" w:rsidP="00F428C0">
            <w:pPr>
              <w:spacing w:after="0" w:line="240" w:lineRule="auto"/>
              <w:jc w:val="both"/>
              <w:rPr>
                <w:rFonts w:ascii="Times New Roman" w:eastAsia="Batang" w:hAnsi="Times New Roman" w:cs="Times New Roman"/>
                <w:iCs/>
                <w:lang w:eastAsia="ru-RU"/>
              </w:rPr>
            </w:pPr>
            <w:r w:rsidRPr="00F428C0">
              <w:rPr>
                <w:rFonts w:ascii="Times New Roman" w:eastAsia="Batang" w:hAnsi="Times New Roman" w:cs="Times New Roman"/>
                <w:lang w:eastAsia="ru-RU"/>
              </w:rPr>
              <w:t xml:space="preserve">  3. «Выявление и обозначение регионов с неблагоприятной экологической ситуацией».</w:t>
            </w:r>
          </w:p>
        </w:tc>
        <w:tc>
          <w:tcPr>
            <w:tcW w:w="657" w:type="pct"/>
          </w:tcPr>
          <w:p w14:paraId="3CAAC31D" w14:textId="77777777" w:rsidR="00F428C0" w:rsidRPr="00F428C0" w:rsidRDefault="00F428C0" w:rsidP="00F428C0">
            <w:pPr>
              <w:suppressAutoHyphens/>
              <w:spacing w:after="0" w:line="240" w:lineRule="auto"/>
              <w:jc w:val="both"/>
              <w:rPr>
                <w:rFonts w:ascii="Times New Roman" w:eastAsia="Batang" w:hAnsi="Times New Roman" w:cs="Times New Roman"/>
                <w:i/>
                <w:iCs/>
                <w:lang w:eastAsia="ru-RU"/>
              </w:rPr>
            </w:pPr>
            <w:r w:rsidRPr="00F428C0">
              <w:rPr>
                <w:rFonts w:ascii="Times New Roman" w:eastAsia="Batang" w:hAnsi="Times New Roman" w:cs="Times New Roman"/>
                <w:i/>
                <w:iCs/>
                <w:lang w:eastAsia="ru-RU"/>
              </w:rPr>
              <w:t>2</w:t>
            </w:r>
          </w:p>
        </w:tc>
        <w:tc>
          <w:tcPr>
            <w:tcW w:w="808" w:type="pct"/>
            <w:vMerge/>
          </w:tcPr>
          <w:p w14:paraId="7E0C155C" w14:textId="77777777" w:rsidR="00F428C0" w:rsidRPr="00F428C0" w:rsidRDefault="00F428C0" w:rsidP="00F428C0">
            <w:pPr>
              <w:spacing w:after="0" w:line="240" w:lineRule="auto"/>
              <w:rPr>
                <w:rFonts w:ascii="Times New Roman" w:eastAsia="Batang" w:hAnsi="Times New Roman" w:cs="Times New Roman"/>
                <w:b/>
                <w:lang w:eastAsia="ru-RU"/>
              </w:rPr>
            </w:pPr>
          </w:p>
        </w:tc>
        <w:tc>
          <w:tcPr>
            <w:tcW w:w="706" w:type="pct"/>
            <w:vMerge/>
          </w:tcPr>
          <w:p w14:paraId="309C64DB" w14:textId="77777777" w:rsidR="00F428C0" w:rsidRPr="00F428C0" w:rsidRDefault="00F428C0" w:rsidP="00F428C0">
            <w:pPr>
              <w:widowControl w:val="0"/>
              <w:autoSpaceDE w:val="0"/>
              <w:autoSpaceDN w:val="0"/>
              <w:spacing w:after="0" w:line="240" w:lineRule="auto"/>
              <w:rPr>
                <w:rFonts w:ascii="Times New Roman" w:eastAsia="Batang" w:hAnsi="Times New Roman" w:cs="Batang"/>
                <w:bCs/>
                <w:i/>
                <w:iCs/>
                <w:lang w:eastAsia="ru-RU"/>
              </w:rPr>
            </w:pPr>
          </w:p>
        </w:tc>
      </w:tr>
      <w:tr w:rsidR="00F428C0" w:rsidRPr="00F428C0" w14:paraId="7EB28884" w14:textId="77777777" w:rsidTr="004E3C76">
        <w:trPr>
          <w:trHeight w:val="111"/>
        </w:trPr>
        <w:tc>
          <w:tcPr>
            <w:tcW w:w="822" w:type="pct"/>
            <w:vMerge/>
          </w:tcPr>
          <w:p w14:paraId="7D944AA8" w14:textId="77777777" w:rsidR="00F428C0" w:rsidRPr="00F428C0" w:rsidRDefault="00F428C0" w:rsidP="00F428C0">
            <w:pPr>
              <w:spacing w:after="0" w:line="240" w:lineRule="auto"/>
              <w:rPr>
                <w:rFonts w:ascii="Times New Roman" w:eastAsia="Batang" w:hAnsi="Times New Roman" w:cs="Times New Roman"/>
                <w:lang w:eastAsia="ru-RU"/>
              </w:rPr>
            </w:pPr>
          </w:p>
        </w:tc>
        <w:tc>
          <w:tcPr>
            <w:tcW w:w="2007" w:type="pct"/>
          </w:tcPr>
          <w:p w14:paraId="3D01050B" w14:textId="77777777" w:rsidR="00F428C0" w:rsidRPr="00F428C0" w:rsidRDefault="00F428C0" w:rsidP="00F428C0">
            <w:pPr>
              <w:spacing w:after="0" w:line="240" w:lineRule="auto"/>
              <w:rPr>
                <w:rFonts w:ascii="Times New Roman" w:eastAsia="Batang" w:hAnsi="Times New Roman" w:cs="Times New Roman"/>
                <w:b/>
                <w:bCs/>
                <w:lang w:eastAsia="ru-RU"/>
              </w:rPr>
            </w:pPr>
            <w:r w:rsidRPr="00F428C0">
              <w:rPr>
                <w:rFonts w:ascii="Times New Roman" w:eastAsia="Batang" w:hAnsi="Times New Roman" w:cs="Times New Roman"/>
                <w:b/>
                <w:bCs/>
                <w:lang w:eastAsia="ru-RU"/>
              </w:rPr>
              <w:t>Самостоятельная работа обучающихся</w:t>
            </w:r>
          </w:p>
        </w:tc>
        <w:tc>
          <w:tcPr>
            <w:tcW w:w="657" w:type="pct"/>
          </w:tcPr>
          <w:p w14:paraId="6B2B5421" w14:textId="77777777" w:rsidR="00F428C0" w:rsidRPr="00F428C0" w:rsidRDefault="00F428C0" w:rsidP="00F428C0">
            <w:pPr>
              <w:suppressAutoHyphens/>
              <w:spacing w:after="0" w:line="240" w:lineRule="auto"/>
              <w:jc w:val="both"/>
              <w:rPr>
                <w:rFonts w:ascii="Times New Roman" w:eastAsia="Batang" w:hAnsi="Times New Roman" w:cs="Times New Roman"/>
                <w:lang w:eastAsia="ru-RU"/>
              </w:rPr>
            </w:pPr>
          </w:p>
        </w:tc>
        <w:tc>
          <w:tcPr>
            <w:tcW w:w="808" w:type="pct"/>
          </w:tcPr>
          <w:p w14:paraId="78476DB8" w14:textId="77777777" w:rsidR="00F428C0" w:rsidRPr="00F428C0" w:rsidRDefault="00F428C0" w:rsidP="00F428C0">
            <w:pPr>
              <w:suppressAutoHyphens/>
              <w:spacing w:after="0" w:line="240" w:lineRule="auto"/>
              <w:jc w:val="both"/>
              <w:rPr>
                <w:rFonts w:ascii="Times New Roman" w:eastAsia="Batang" w:hAnsi="Times New Roman" w:cs="Times New Roman"/>
                <w:b/>
                <w:lang w:eastAsia="ru-RU"/>
              </w:rPr>
            </w:pPr>
            <w:r w:rsidRPr="00F428C0">
              <w:rPr>
                <w:rFonts w:ascii="Times New Roman" w:eastAsia="Batang" w:hAnsi="Times New Roman" w:cs="Times New Roman"/>
                <w:b/>
                <w:lang w:eastAsia="ru-RU"/>
              </w:rPr>
              <w:t xml:space="preserve"> </w:t>
            </w:r>
          </w:p>
        </w:tc>
        <w:tc>
          <w:tcPr>
            <w:tcW w:w="706" w:type="pct"/>
          </w:tcPr>
          <w:p w14:paraId="6749363C" w14:textId="77777777" w:rsidR="00F428C0" w:rsidRPr="00F428C0" w:rsidRDefault="00F428C0" w:rsidP="00F428C0">
            <w:pPr>
              <w:suppressAutoHyphens/>
              <w:spacing w:after="0" w:line="240" w:lineRule="auto"/>
              <w:jc w:val="both"/>
              <w:rPr>
                <w:rFonts w:ascii="Times New Roman" w:eastAsia="Batang" w:hAnsi="Times New Roman" w:cs="Times New Roman"/>
                <w:lang w:eastAsia="ru-RU"/>
              </w:rPr>
            </w:pPr>
          </w:p>
        </w:tc>
      </w:tr>
      <w:tr w:rsidR="00F428C0" w:rsidRPr="00F428C0" w14:paraId="319BDF37" w14:textId="77777777" w:rsidTr="004E3C76">
        <w:trPr>
          <w:trHeight w:val="187"/>
        </w:trPr>
        <w:tc>
          <w:tcPr>
            <w:tcW w:w="822" w:type="pct"/>
            <w:vMerge w:val="restart"/>
          </w:tcPr>
          <w:p w14:paraId="222C1F4C" w14:textId="77777777" w:rsidR="00F428C0" w:rsidRPr="00F428C0" w:rsidRDefault="00F428C0" w:rsidP="00F428C0">
            <w:pPr>
              <w:suppressAutoHyphens/>
              <w:spacing w:after="0" w:line="240" w:lineRule="auto"/>
              <w:jc w:val="both"/>
              <w:rPr>
                <w:rFonts w:ascii="Times New Roman" w:eastAsia="Batang" w:hAnsi="Times New Roman" w:cs="Times New Roman"/>
                <w:b/>
                <w:bCs/>
                <w:lang w:eastAsia="ru-RU"/>
              </w:rPr>
            </w:pPr>
            <w:r w:rsidRPr="00F428C0">
              <w:rPr>
                <w:rFonts w:ascii="Times New Roman" w:eastAsia="Batang" w:hAnsi="Times New Roman" w:cs="Times New Roman"/>
                <w:b/>
                <w:bCs/>
                <w:lang w:eastAsia="ru-RU"/>
              </w:rPr>
              <w:t xml:space="preserve">Тема 1.3. </w:t>
            </w:r>
          </w:p>
          <w:p w14:paraId="11B97D74" w14:textId="77777777" w:rsidR="00F428C0" w:rsidRPr="00F428C0" w:rsidRDefault="00F428C0" w:rsidP="00F428C0">
            <w:pPr>
              <w:suppressAutoHyphens/>
              <w:spacing w:after="0" w:line="240" w:lineRule="auto"/>
              <w:jc w:val="both"/>
              <w:rPr>
                <w:rFonts w:ascii="Times New Roman" w:eastAsia="Batang" w:hAnsi="Times New Roman" w:cs="Times New Roman"/>
                <w:b/>
                <w:bCs/>
                <w:lang w:eastAsia="ru-RU"/>
              </w:rPr>
            </w:pPr>
            <w:r w:rsidRPr="00F428C0">
              <w:rPr>
                <w:rFonts w:ascii="Times New Roman" w:eastAsia="Batang" w:hAnsi="Times New Roman" w:cs="Times New Roman"/>
                <w:b/>
                <w:bCs/>
                <w:lang w:eastAsia="ru-RU"/>
              </w:rPr>
              <w:t>География населения мира.</w:t>
            </w:r>
          </w:p>
        </w:tc>
        <w:tc>
          <w:tcPr>
            <w:tcW w:w="2007" w:type="pct"/>
          </w:tcPr>
          <w:p w14:paraId="140E92A0" w14:textId="77777777" w:rsidR="00F428C0" w:rsidRPr="00F428C0" w:rsidRDefault="00F428C0" w:rsidP="00F428C0">
            <w:pPr>
              <w:widowControl w:val="0"/>
              <w:shd w:val="clear" w:color="auto" w:fill="FFFFFF"/>
              <w:spacing w:after="0" w:line="240" w:lineRule="auto"/>
              <w:outlineLvl w:val="0"/>
              <w:rPr>
                <w:rFonts w:ascii="Times New Roman" w:eastAsia="MS Reference Sans Serif" w:hAnsi="Times New Roman" w:cs="MS Reference Sans Serif"/>
                <w:b/>
                <w:bCs/>
                <w:lang w:eastAsia="ru-RU"/>
              </w:rPr>
            </w:pPr>
            <w:r w:rsidRPr="00F428C0">
              <w:rPr>
                <w:rFonts w:ascii="Times New Roman" w:eastAsia="MS Reference Sans Serif" w:hAnsi="Times New Roman" w:cs="MS Reference Sans Serif"/>
                <w:b/>
                <w:bCs/>
                <w:lang w:eastAsia="ru-RU"/>
              </w:rPr>
              <w:t>Содержание</w:t>
            </w:r>
          </w:p>
        </w:tc>
        <w:tc>
          <w:tcPr>
            <w:tcW w:w="657" w:type="pct"/>
          </w:tcPr>
          <w:p w14:paraId="0E1BC28B" w14:textId="77777777" w:rsidR="00F428C0" w:rsidRPr="00F428C0" w:rsidRDefault="00F428C0" w:rsidP="00F428C0">
            <w:pPr>
              <w:spacing w:after="0" w:line="240" w:lineRule="auto"/>
              <w:jc w:val="center"/>
              <w:rPr>
                <w:rFonts w:ascii="Times New Roman" w:eastAsia="Batang" w:hAnsi="Times New Roman" w:cs="Times New Roman"/>
                <w:i/>
                <w:iCs/>
                <w:lang w:eastAsia="ru-RU"/>
              </w:rPr>
            </w:pPr>
            <w:r w:rsidRPr="00F428C0">
              <w:rPr>
                <w:rFonts w:ascii="Times New Roman" w:eastAsia="Batang" w:hAnsi="Times New Roman" w:cs="Times New Roman"/>
                <w:i/>
                <w:iCs/>
                <w:lang w:eastAsia="ru-RU"/>
              </w:rPr>
              <w:t>8</w:t>
            </w:r>
          </w:p>
        </w:tc>
        <w:tc>
          <w:tcPr>
            <w:tcW w:w="808" w:type="pct"/>
          </w:tcPr>
          <w:p w14:paraId="5A030DBC" w14:textId="77777777" w:rsidR="00F428C0" w:rsidRPr="00F428C0" w:rsidRDefault="00F428C0" w:rsidP="00F428C0">
            <w:pPr>
              <w:spacing w:after="0" w:line="240" w:lineRule="auto"/>
              <w:rPr>
                <w:rFonts w:ascii="Times New Roman" w:eastAsia="Batang" w:hAnsi="Times New Roman" w:cs="Times New Roman"/>
                <w:b/>
                <w:lang w:eastAsia="ru-RU"/>
              </w:rPr>
            </w:pPr>
          </w:p>
        </w:tc>
        <w:tc>
          <w:tcPr>
            <w:tcW w:w="706" w:type="pct"/>
          </w:tcPr>
          <w:p w14:paraId="4232CAD3" w14:textId="77777777" w:rsidR="00F428C0" w:rsidRPr="00F428C0" w:rsidRDefault="00F428C0" w:rsidP="00F428C0">
            <w:pPr>
              <w:spacing w:after="0" w:line="240" w:lineRule="auto"/>
              <w:rPr>
                <w:rFonts w:ascii="Times New Roman" w:eastAsia="Batang" w:hAnsi="Times New Roman" w:cs="Times New Roman"/>
                <w:lang w:eastAsia="ru-RU"/>
              </w:rPr>
            </w:pPr>
          </w:p>
        </w:tc>
      </w:tr>
      <w:tr w:rsidR="00F428C0" w:rsidRPr="00F428C0" w14:paraId="2CC369F9" w14:textId="77777777" w:rsidTr="004E3C76">
        <w:trPr>
          <w:trHeight w:val="2261"/>
        </w:trPr>
        <w:tc>
          <w:tcPr>
            <w:tcW w:w="822" w:type="pct"/>
            <w:vMerge/>
          </w:tcPr>
          <w:p w14:paraId="43CEFD4C" w14:textId="77777777" w:rsidR="00F428C0" w:rsidRPr="00F428C0" w:rsidRDefault="00F428C0" w:rsidP="00F428C0">
            <w:pPr>
              <w:suppressAutoHyphens/>
              <w:spacing w:after="0" w:line="240" w:lineRule="auto"/>
              <w:jc w:val="both"/>
              <w:rPr>
                <w:rFonts w:ascii="Times New Roman" w:eastAsia="Batang" w:hAnsi="Times New Roman" w:cs="Times New Roman"/>
                <w:lang w:eastAsia="ru-RU"/>
              </w:rPr>
            </w:pPr>
          </w:p>
        </w:tc>
        <w:tc>
          <w:tcPr>
            <w:tcW w:w="2007" w:type="pct"/>
          </w:tcPr>
          <w:p w14:paraId="76D82EEA" w14:textId="77777777" w:rsidR="00F428C0" w:rsidRPr="00F428C0" w:rsidRDefault="00F428C0" w:rsidP="00F428C0">
            <w:pPr>
              <w:spacing w:after="0" w:line="240" w:lineRule="auto"/>
              <w:jc w:val="both"/>
              <w:rPr>
                <w:rFonts w:ascii="Times New Roman" w:eastAsia="MS Reference Sans Serif" w:hAnsi="Times New Roman" w:cs="Times New Roman"/>
                <w:color w:val="000000"/>
                <w:lang w:eastAsia="ru-RU" w:bidi="ru-RU"/>
              </w:rPr>
            </w:pPr>
            <w:r w:rsidRPr="00F428C0">
              <w:rPr>
                <w:rFonts w:ascii="Times New Roman" w:eastAsia="Batang" w:hAnsi="Times New Roman" w:cs="Times New Roman"/>
                <w:lang w:eastAsia="ru-RU"/>
              </w:rPr>
              <w:t>Современная демографическая ситуация. Численность населения мира и ее динамика. Наиболее населенные регионы и страны мира. Воспроизводство населения и его типы. Демографическая политика. Качество жизни населения. Территориальные различия в средней продолжительности жизни населения, обеспеченности чистой питьевой водой, уровне заболеваемости, младенческой смертности и грамотности населения. Индекс человеческого развития.</w:t>
            </w:r>
            <w:r w:rsidRPr="00F428C0">
              <w:rPr>
                <w:rFonts w:ascii="Times New Roman" w:eastAsia="MS Reference Sans Serif" w:hAnsi="Times New Roman" w:cs="Times New Roman"/>
                <w:color w:val="000000"/>
                <w:lang w:eastAsia="ru-RU" w:bidi="ru-RU"/>
              </w:rPr>
              <w:t xml:space="preserve"> </w:t>
            </w:r>
          </w:p>
          <w:p w14:paraId="5E8CACD5" w14:textId="77777777" w:rsidR="00F428C0" w:rsidRPr="00F428C0" w:rsidRDefault="00F428C0" w:rsidP="00F428C0">
            <w:pPr>
              <w:widowControl w:val="0"/>
              <w:spacing w:after="0" w:line="240" w:lineRule="auto"/>
              <w:jc w:val="both"/>
              <w:rPr>
                <w:rFonts w:ascii="Times New Roman" w:eastAsia="MS Reference Sans Serif" w:hAnsi="Times New Roman" w:cs="MS Reference Sans Serif"/>
                <w:lang w:eastAsia="ru-RU"/>
              </w:rPr>
            </w:pPr>
            <w:r w:rsidRPr="00F428C0">
              <w:rPr>
                <w:rFonts w:ascii="Times New Roman" w:eastAsia="MS Reference Sans Serif" w:hAnsi="Times New Roman" w:cs="Times New Roman"/>
                <w:color w:val="000000"/>
                <w:lang w:eastAsia="ru-RU" w:bidi="ru-RU"/>
              </w:rPr>
              <w:lastRenderedPageBreak/>
              <w:t xml:space="preserve">Современная структура населения. </w:t>
            </w:r>
            <w:r w:rsidRPr="00F428C0">
              <w:rPr>
                <w:rFonts w:ascii="Times New Roman" w:eastAsia="MS Reference Sans Serif" w:hAnsi="Times New Roman" w:cs="MS Reference Sans Serif"/>
                <w:lang w:eastAsia="ru-RU"/>
              </w:rPr>
              <w:t xml:space="preserve">Половозрастная структура населения. Расовый, этнолингвистический и религиозный </w:t>
            </w:r>
            <w:r w:rsidRPr="00F428C0">
              <w:rPr>
                <w:rFonts w:ascii="Times New Roman" w:eastAsia="MS Reference Sans Serif" w:hAnsi="Times New Roman" w:cs="Times New Roman"/>
                <w:color w:val="000000"/>
                <w:lang w:eastAsia="ru-RU" w:bidi="ru-RU"/>
              </w:rPr>
              <w:t>состав населения мира. Социальная структура общества.</w:t>
            </w:r>
            <w:r w:rsidRPr="00F428C0">
              <w:rPr>
                <w:rFonts w:ascii="Times New Roman" w:eastAsia="MS Reference Sans Serif" w:hAnsi="Times New Roman" w:cs="MS Reference Sans Serif"/>
                <w:lang w:eastAsia="ru-RU"/>
              </w:rPr>
              <w:t xml:space="preserve"> </w:t>
            </w:r>
          </w:p>
          <w:p w14:paraId="55CF61E3" w14:textId="77777777" w:rsidR="00F428C0" w:rsidRPr="00F428C0" w:rsidRDefault="00F428C0" w:rsidP="00F428C0">
            <w:pPr>
              <w:widowControl w:val="0"/>
              <w:spacing w:after="0" w:line="240" w:lineRule="auto"/>
              <w:jc w:val="both"/>
              <w:rPr>
                <w:rFonts w:ascii="Times New Roman" w:eastAsia="MS Reference Sans Serif" w:hAnsi="Times New Roman" w:cs="MS Reference Sans Serif"/>
                <w:lang w:eastAsia="ru-RU"/>
              </w:rPr>
            </w:pPr>
            <w:r w:rsidRPr="00F428C0">
              <w:rPr>
                <w:rFonts w:ascii="Times New Roman" w:eastAsia="MS Reference Sans Serif" w:hAnsi="Times New Roman" w:cs="MS Reference Sans Serif"/>
                <w:lang w:eastAsia="ru-RU"/>
              </w:rPr>
              <w:t>Занятость населения. Размещение населения.</w:t>
            </w:r>
          </w:p>
          <w:p w14:paraId="0FEB1AA2" w14:textId="77777777" w:rsidR="00F428C0" w:rsidRPr="00F428C0" w:rsidRDefault="00F428C0" w:rsidP="00F428C0">
            <w:pPr>
              <w:spacing w:after="0" w:line="240" w:lineRule="auto"/>
              <w:jc w:val="both"/>
              <w:rPr>
                <w:rFonts w:ascii="Times New Roman" w:eastAsia="Batang" w:hAnsi="Times New Roman" w:cs="Times New Roman"/>
                <w:lang w:eastAsia="ru-RU"/>
              </w:rPr>
            </w:pPr>
            <w:r w:rsidRPr="00F428C0">
              <w:rPr>
                <w:rFonts w:ascii="Times New Roman" w:eastAsia="Batang" w:hAnsi="Times New Roman" w:cs="Times New Roman"/>
                <w:lang w:eastAsia="ru-RU"/>
              </w:rPr>
              <w:t>Экономически активное и самодеятельное население. Качество рабочей силы в различных странах мира. Особенности размещения населения в регионах и странах мира. Миграции населения, их основные причины и направления. Урбанизация. Масштабы и темпы урбанизации в различных регионах и странах мира «Ложная» урбанизация, субурбанизация, урбанизация. Города-миллионеры, «сверхгорода» и мегалополисы</w:t>
            </w:r>
          </w:p>
        </w:tc>
        <w:tc>
          <w:tcPr>
            <w:tcW w:w="657" w:type="pct"/>
          </w:tcPr>
          <w:p w14:paraId="4969722C" w14:textId="77777777" w:rsidR="00F428C0" w:rsidRPr="00F428C0" w:rsidRDefault="00F428C0" w:rsidP="00F428C0">
            <w:pPr>
              <w:spacing w:after="0" w:line="240" w:lineRule="auto"/>
              <w:jc w:val="both"/>
              <w:rPr>
                <w:rFonts w:ascii="Times New Roman" w:eastAsia="Batang" w:hAnsi="Times New Roman" w:cs="Times New Roman"/>
                <w:i/>
                <w:iCs/>
                <w:lang w:eastAsia="ru-RU"/>
              </w:rPr>
            </w:pPr>
            <w:r w:rsidRPr="00F428C0">
              <w:rPr>
                <w:rFonts w:ascii="Times New Roman" w:eastAsia="Batang" w:hAnsi="Times New Roman" w:cs="Times New Roman"/>
                <w:i/>
                <w:iCs/>
                <w:lang w:eastAsia="ru-RU"/>
              </w:rPr>
              <w:lastRenderedPageBreak/>
              <w:t>6</w:t>
            </w:r>
          </w:p>
        </w:tc>
        <w:tc>
          <w:tcPr>
            <w:tcW w:w="808" w:type="pct"/>
          </w:tcPr>
          <w:p w14:paraId="6D4DDA19" w14:textId="77777777" w:rsidR="00F428C0" w:rsidRPr="00F428C0" w:rsidRDefault="00F428C0" w:rsidP="00F428C0">
            <w:pPr>
              <w:spacing w:after="0" w:line="240" w:lineRule="auto"/>
              <w:rPr>
                <w:rFonts w:ascii="Times New Roman" w:eastAsia="Batang" w:hAnsi="Times New Roman" w:cs="Times New Roman"/>
                <w:b/>
                <w:lang w:eastAsia="ru-RU"/>
              </w:rPr>
            </w:pPr>
            <w:r w:rsidRPr="00F428C0">
              <w:rPr>
                <w:rFonts w:ascii="Times New Roman" w:eastAsia="Batang" w:hAnsi="Times New Roman" w:cs="Times New Roman"/>
                <w:b/>
                <w:lang w:eastAsia="ru-RU"/>
              </w:rPr>
              <w:t>ОК 01, ОК 02, ОК 05</w:t>
            </w:r>
          </w:p>
        </w:tc>
        <w:tc>
          <w:tcPr>
            <w:tcW w:w="706" w:type="pct"/>
          </w:tcPr>
          <w:p w14:paraId="5EB4E24C" w14:textId="77777777" w:rsidR="00F428C0" w:rsidRPr="00F428C0" w:rsidRDefault="00F428C0" w:rsidP="00F428C0">
            <w:pPr>
              <w:spacing w:after="0" w:line="240" w:lineRule="auto"/>
              <w:rPr>
                <w:rFonts w:ascii="Times New Roman" w:eastAsia="Batang" w:hAnsi="Times New Roman" w:cs="Times New Roman"/>
                <w:lang w:eastAsia="ru-RU"/>
              </w:rPr>
            </w:pPr>
            <w:r w:rsidRPr="00F428C0">
              <w:rPr>
                <w:rFonts w:ascii="Times New Roman" w:eastAsia="Batang" w:hAnsi="Times New Roman" w:cs="Times New Roman"/>
                <w:lang w:eastAsia="ru-RU"/>
              </w:rPr>
              <w:t>Уо 01.02</w:t>
            </w:r>
          </w:p>
          <w:p w14:paraId="5C5A6921" w14:textId="77777777" w:rsidR="00F428C0" w:rsidRPr="00F428C0" w:rsidRDefault="00F428C0" w:rsidP="00F428C0">
            <w:pPr>
              <w:spacing w:after="0" w:line="240" w:lineRule="auto"/>
              <w:rPr>
                <w:rFonts w:ascii="Times New Roman" w:eastAsia="Batang" w:hAnsi="Times New Roman" w:cs="Times New Roman"/>
                <w:lang w:eastAsia="ru-RU"/>
              </w:rPr>
            </w:pPr>
            <w:r w:rsidRPr="00F428C0">
              <w:rPr>
                <w:rFonts w:ascii="Times New Roman" w:eastAsia="Batang" w:hAnsi="Times New Roman" w:cs="Times New Roman"/>
                <w:lang w:eastAsia="ru-RU"/>
              </w:rPr>
              <w:t>Уо 01.03</w:t>
            </w:r>
          </w:p>
          <w:p w14:paraId="138009EE" w14:textId="77777777" w:rsidR="00F428C0" w:rsidRPr="00F428C0" w:rsidRDefault="00F428C0" w:rsidP="00F428C0">
            <w:pPr>
              <w:spacing w:after="0" w:line="240" w:lineRule="auto"/>
              <w:rPr>
                <w:rFonts w:ascii="Times New Roman" w:eastAsia="Batang" w:hAnsi="Times New Roman" w:cs="Times New Roman"/>
                <w:lang w:eastAsia="ru-RU"/>
              </w:rPr>
            </w:pPr>
            <w:r w:rsidRPr="00F428C0">
              <w:rPr>
                <w:rFonts w:ascii="Times New Roman" w:eastAsia="Batang" w:hAnsi="Times New Roman" w:cs="Times New Roman"/>
                <w:lang w:eastAsia="ru-RU"/>
              </w:rPr>
              <w:t>Уо 01.04</w:t>
            </w:r>
          </w:p>
          <w:p w14:paraId="3209BB5D" w14:textId="77777777" w:rsidR="00F428C0" w:rsidRPr="00F428C0" w:rsidRDefault="00F428C0" w:rsidP="00F428C0">
            <w:pPr>
              <w:spacing w:after="0" w:line="240" w:lineRule="auto"/>
              <w:rPr>
                <w:rFonts w:ascii="Times New Roman" w:eastAsia="Batang" w:hAnsi="Times New Roman" w:cs="Times New Roman"/>
                <w:lang w:eastAsia="ru-RU"/>
              </w:rPr>
            </w:pPr>
            <w:r w:rsidRPr="00F428C0">
              <w:rPr>
                <w:rFonts w:ascii="Times New Roman" w:eastAsia="Batang" w:hAnsi="Times New Roman" w:cs="Times New Roman"/>
                <w:lang w:eastAsia="ru-RU"/>
              </w:rPr>
              <w:t>Уо 01.05</w:t>
            </w:r>
          </w:p>
          <w:p w14:paraId="3A65B8B3" w14:textId="77777777" w:rsidR="00F428C0" w:rsidRPr="00F428C0" w:rsidRDefault="00F428C0" w:rsidP="00F428C0">
            <w:pPr>
              <w:spacing w:after="0" w:line="240" w:lineRule="auto"/>
              <w:rPr>
                <w:rFonts w:ascii="Times New Roman" w:eastAsia="Batang" w:hAnsi="Times New Roman" w:cs="Times New Roman"/>
                <w:lang w:eastAsia="ru-RU"/>
              </w:rPr>
            </w:pPr>
            <w:r w:rsidRPr="00F428C0">
              <w:rPr>
                <w:rFonts w:ascii="Times New Roman" w:eastAsia="Batang" w:hAnsi="Times New Roman" w:cs="Times New Roman"/>
                <w:lang w:eastAsia="ru-RU"/>
              </w:rPr>
              <w:t>Уо 01.06</w:t>
            </w:r>
          </w:p>
          <w:p w14:paraId="6B6B83AA" w14:textId="77777777" w:rsidR="00F428C0" w:rsidRPr="00F428C0" w:rsidRDefault="00F428C0" w:rsidP="00F428C0">
            <w:pPr>
              <w:spacing w:after="0" w:line="240" w:lineRule="auto"/>
              <w:rPr>
                <w:rFonts w:ascii="Times New Roman" w:eastAsia="Batang" w:hAnsi="Times New Roman" w:cs="Times New Roman"/>
                <w:lang w:eastAsia="ru-RU"/>
              </w:rPr>
            </w:pPr>
            <w:r w:rsidRPr="00F428C0">
              <w:rPr>
                <w:rFonts w:ascii="Times New Roman" w:eastAsia="Batang" w:hAnsi="Times New Roman" w:cs="Times New Roman"/>
                <w:lang w:eastAsia="ru-RU"/>
              </w:rPr>
              <w:t>Уо 01.07</w:t>
            </w:r>
          </w:p>
          <w:p w14:paraId="16A70C64" w14:textId="77777777" w:rsidR="00F428C0" w:rsidRPr="00F428C0" w:rsidRDefault="00F428C0" w:rsidP="00F428C0">
            <w:pPr>
              <w:spacing w:after="0" w:line="240" w:lineRule="auto"/>
              <w:rPr>
                <w:rFonts w:ascii="Times New Roman" w:eastAsia="Batang" w:hAnsi="Times New Roman" w:cs="Times New Roman"/>
                <w:lang w:eastAsia="ru-RU"/>
              </w:rPr>
            </w:pPr>
            <w:r w:rsidRPr="00F428C0">
              <w:rPr>
                <w:rFonts w:ascii="Times New Roman" w:eastAsia="Batang" w:hAnsi="Times New Roman" w:cs="Times New Roman"/>
                <w:lang w:eastAsia="ru-RU"/>
              </w:rPr>
              <w:t>Уд 01.01</w:t>
            </w:r>
          </w:p>
          <w:p w14:paraId="21932714" w14:textId="77777777" w:rsidR="00F428C0" w:rsidRPr="00F428C0" w:rsidRDefault="00F428C0" w:rsidP="00F428C0">
            <w:pPr>
              <w:spacing w:after="0" w:line="240" w:lineRule="auto"/>
              <w:rPr>
                <w:rFonts w:ascii="Times New Roman" w:eastAsia="Batang" w:hAnsi="Times New Roman" w:cs="Times New Roman"/>
                <w:lang w:eastAsia="ru-RU"/>
              </w:rPr>
            </w:pPr>
            <w:r w:rsidRPr="00F428C0">
              <w:rPr>
                <w:rFonts w:ascii="Times New Roman" w:eastAsia="Batang" w:hAnsi="Times New Roman" w:cs="Times New Roman"/>
                <w:lang w:eastAsia="ru-RU"/>
              </w:rPr>
              <w:t>Уд 01.02</w:t>
            </w:r>
          </w:p>
          <w:p w14:paraId="254F006F" w14:textId="77777777" w:rsidR="00F428C0" w:rsidRPr="00F428C0" w:rsidRDefault="00F428C0" w:rsidP="00F428C0">
            <w:pPr>
              <w:spacing w:after="0" w:line="240" w:lineRule="auto"/>
              <w:rPr>
                <w:rFonts w:ascii="Times New Roman" w:eastAsia="Batang" w:hAnsi="Times New Roman" w:cs="Times New Roman"/>
                <w:lang w:eastAsia="ru-RU"/>
              </w:rPr>
            </w:pPr>
            <w:r w:rsidRPr="00F428C0">
              <w:rPr>
                <w:rFonts w:ascii="Times New Roman" w:eastAsia="Batang" w:hAnsi="Times New Roman" w:cs="Times New Roman"/>
                <w:lang w:eastAsia="ru-RU"/>
              </w:rPr>
              <w:t>Уд 01.03</w:t>
            </w:r>
          </w:p>
          <w:p w14:paraId="62D077D1" w14:textId="77777777" w:rsidR="00F428C0" w:rsidRPr="00F428C0" w:rsidRDefault="00F428C0" w:rsidP="00F428C0">
            <w:pPr>
              <w:spacing w:after="0" w:line="240" w:lineRule="auto"/>
              <w:rPr>
                <w:rFonts w:ascii="Times New Roman" w:eastAsia="Batang" w:hAnsi="Times New Roman" w:cs="Times New Roman"/>
                <w:lang w:eastAsia="ru-RU"/>
              </w:rPr>
            </w:pPr>
            <w:r w:rsidRPr="00F428C0">
              <w:rPr>
                <w:rFonts w:ascii="Times New Roman" w:eastAsia="Batang" w:hAnsi="Times New Roman" w:cs="Times New Roman"/>
                <w:lang w:eastAsia="ru-RU"/>
              </w:rPr>
              <w:lastRenderedPageBreak/>
              <w:t>Зо 01.02</w:t>
            </w:r>
          </w:p>
          <w:p w14:paraId="7291706E" w14:textId="77777777" w:rsidR="00F428C0" w:rsidRPr="00F428C0" w:rsidRDefault="00F428C0" w:rsidP="00F428C0">
            <w:pPr>
              <w:spacing w:after="0" w:line="240" w:lineRule="auto"/>
              <w:rPr>
                <w:rFonts w:ascii="Times New Roman" w:eastAsia="Batang" w:hAnsi="Times New Roman" w:cs="Times New Roman"/>
                <w:lang w:eastAsia="ru-RU"/>
              </w:rPr>
            </w:pPr>
            <w:r w:rsidRPr="00F428C0">
              <w:rPr>
                <w:rFonts w:ascii="Times New Roman" w:eastAsia="Batang" w:hAnsi="Times New Roman" w:cs="Times New Roman"/>
                <w:lang w:eastAsia="ru-RU"/>
              </w:rPr>
              <w:t>Зд 01.03</w:t>
            </w:r>
          </w:p>
          <w:p w14:paraId="50930E31" w14:textId="77777777" w:rsidR="00F428C0" w:rsidRPr="00F428C0" w:rsidRDefault="00F428C0" w:rsidP="00F428C0">
            <w:pPr>
              <w:spacing w:after="0" w:line="240" w:lineRule="auto"/>
              <w:rPr>
                <w:rFonts w:ascii="Times New Roman" w:eastAsia="Batang" w:hAnsi="Times New Roman" w:cs="Times New Roman"/>
                <w:lang w:eastAsia="ru-RU"/>
              </w:rPr>
            </w:pPr>
            <w:r w:rsidRPr="00F428C0">
              <w:rPr>
                <w:rFonts w:ascii="Times New Roman" w:eastAsia="Batang" w:hAnsi="Times New Roman" w:cs="Times New Roman"/>
                <w:lang w:eastAsia="ru-RU"/>
              </w:rPr>
              <w:t>Уо 02.01</w:t>
            </w:r>
          </w:p>
          <w:p w14:paraId="34944CBC" w14:textId="77777777" w:rsidR="00F428C0" w:rsidRPr="00F428C0" w:rsidRDefault="00F428C0" w:rsidP="00F428C0">
            <w:pPr>
              <w:spacing w:after="0" w:line="240" w:lineRule="auto"/>
              <w:rPr>
                <w:rFonts w:ascii="Times New Roman" w:eastAsia="Batang" w:hAnsi="Times New Roman" w:cs="Times New Roman"/>
                <w:lang w:eastAsia="ru-RU"/>
              </w:rPr>
            </w:pPr>
            <w:r w:rsidRPr="00F428C0">
              <w:rPr>
                <w:rFonts w:ascii="Times New Roman" w:eastAsia="Batang" w:hAnsi="Times New Roman" w:cs="Times New Roman"/>
                <w:lang w:eastAsia="ru-RU"/>
              </w:rPr>
              <w:t>Уо 02.02</w:t>
            </w:r>
          </w:p>
          <w:p w14:paraId="3850A775" w14:textId="77777777" w:rsidR="00F428C0" w:rsidRPr="00F428C0" w:rsidRDefault="00F428C0" w:rsidP="00F428C0">
            <w:pPr>
              <w:spacing w:after="0" w:line="240" w:lineRule="auto"/>
              <w:rPr>
                <w:rFonts w:ascii="Times New Roman" w:eastAsia="Batang" w:hAnsi="Times New Roman" w:cs="Times New Roman"/>
                <w:lang w:eastAsia="ru-RU"/>
              </w:rPr>
            </w:pPr>
            <w:r w:rsidRPr="00F428C0">
              <w:rPr>
                <w:rFonts w:ascii="Times New Roman" w:eastAsia="Batang" w:hAnsi="Times New Roman" w:cs="Times New Roman"/>
                <w:lang w:eastAsia="ru-RU"/>
              </w:rPr>
              <w:t>Уо 02.03</w:t>
            </w:r>
          </w:p>
          <w:p w14:paraId="09350135" w14:textId="77777777" w:rsidR="00F428C0" w:rsidRPr="00F428C0" w:rsidRDefault="00F428C0" w:rsidP="00F428C0">
            <w:pPr>
              <w:spacing w:after="0" w:line="240" w:lineRule="auto"/>
              <w:rPr>
                <w:rFonts w:ascii="Times New Roman" w:eastAsia="Batang" w:hAnsi="Times New Roman" w:cs="Times New Roman"/>
                <w:lang w:eastAsia="ru-RU"/>
              </w:rPr>
            </w:pPr>
            <w:r w:rsidRPr="00F428C0">
              <w:rPr>
                <w:rFonts w:ascii="Times New Roman" w:eastAsia="Batang" w:hAnsi="Times New Roman" w:cs="Times New Roman"/>
                <w:lang w:eastAsia="ru-RU"/>
              </w:rPr>
              <w:t>Уо 02.05</w:t>
            </w:r>
          </w:p>
          <w:p w14:paraId="517C0F97" w14:textId="77777777" w:rsidR="00F428C0" w:rsidRPr="00F428C0" w:rsidRDefault="00F428C0" w:rsidP="00F428C0">
            <w:pPr>
              <w:spacing w:after="0" w:line="240" w:lineRule="auto"/>
              <w:rPr>
                <w:rFonts w:ascii="Times New Roman" w:eastAsia="Batang" w:hAnsi="Times New Roman" w:cs="Times New Roman"/>
                <w:lang w:eastAsia="ru-RU"/>
              </w:rPr>
            </w:pPr>
            <w:r w:rsidRPr="00F428C0">
              <w:rPr>
                <w:rFonts w:ascii="Times New Roman" w:eastAsia="Batang" w:hAnsi="Times New Roman" w:cs="Times New Roman"/>
                <w:lang w:eastAsia="ru-RU"/>
              </w:rPr>
              <w:t>Уд 02.01</w:t>
            </w:r>
          </w:p>
          <w:p w14:paraId="1F6EFCAF" w14:textId="77777777" w:rsidR="00F428C0" w:rsidRPr="00F428C0" w:rsidRDefault="00F428C0" w:rsidP="00F428C0">
            <w:pPr>
              <w:spacing w:after="0" w:line="240" w:lineRule="auto"/>
              <w:rPr>
                <w:rFonts w:ascii="Times New Roman" w:eastAsia="Batang" w:hAnsi="Times New Roman" w:cs="Times New Roman"/>
                <w:lang w:eastAsia="ru-RU"/>
              </w:rPr>
            </w:pPr>
            <w:r w:rsidRPr="00F428C0">
              <w:rPr>
                <w:rFonts w:ascii="Times New Roman" w:eastAsia="Batang" w:hAnsi="Times New Roman" w:cs="Times New Roman"/>
                <w:lang w:eastAsia="ru-RU"/>
              </w:rPr>
              <w:t>Уд 02.04</w:t>
            </w:r>
          </w:p>
          <w:p w14:paraId="7FE07D78" w14:textId="77777777" w:rsidR="00F428C0" w:rsidRPr="00F428C0" w:rsidRDefault="00F428C0" w:rsidP="00F428C0">
            <w:pPr>
              <w:spacing w:after="0" w:line="240" w:lineRule="auto"/>
              <w:rPr>
                <w:rFonts w:ascii="Times New Roman" w:eastAsia="Batang" w:hAnsi="Times New Roman" w:cs="Times New Roman"/>
                <w:lang w:eastAsia="ru-RU"/>
              </w:rPr>
            </w:pPr>
            <w:r w:rsidRPr="00F428C0">
              <w:rPr>
                <w:rFonts w:ascii="Times New Roman" w:eastAsia="Batang" w:hAnsi="Times New Roman" w:cs="Times New Roman"/>
                <w:lang w:eastAsia="ru-RU"/>
              </w:rPr>
              <w:t>Уд 02.05</w:t>
            </w:r>
          </w:p>
          <w:p w14:paraId="623A51C3" w14:textId="77777777" w:rsidR="00F428C0" w:rsidRPr="00F428C0" w:rsidRDefault="00F428C0" w:rsidP="00F428C0">
            <w:pPr>
              <w:spacing w:after="0" w:line="240" w:lineRule="auto"/>
              <w:rPr>
                <w:rFonts w:ascii="Times New Roman" w:eastAsia="Batang" w:hAnsi="Times New Roman" w:cs="Times New Roman"/>
                <w:lang w:eastAsia="ru-RU"/>
              </w:rPr>
            </w:pPr>
            <w:r w:rsidRPr="00F428C0">
              <w:rPr>
                <w:rFonts w:ascii="Times New Roman" w:eastAsia="Batang" w:hAnsi="Times New Roman" w:cs="Times New Roman"/>
                <w:lang w:eastAsia="ru-RU"/>
              </w:rPr>
              <w:t>Уо 05.01</w:t>
            </w:r>
          </w:p>
          <w:p w14:paraId="725F98B4" w14:textId="77777777" w:rsidR="00F428C0" w:rsidRPr="00F428C0" w:rsidRDefault="00F428C0" w:rsidP="00F428C0">
            <w:pPr>
              <w:spacing w:after="0" w:line="240" w:lineRule="auto"/>
              <w:rPr>
                <w:rFonts w:ascii="Times New Roman" w:eastAsia="Batang" w:hAnsi="Times New Roman" w:cs="Times New Roman"/>
                <w:lang w:eastAsia="ru-RU"/>
              </w:rPr>
            </w:pPr>
            <w:r w:rsidRPr="00F428C0">
              <w:rPr>
                <w:rFonts w:ascii="Times New Roman" w:eastAsia="Batang" w:hAnsi="Times New Roman" w:cs="Times New Roman"/>
                <w:lang w:eastAsia="ru-RU"/>
              </w:rPr>
              <w:t>Уд 05.01</w:t>
            </w:r>
          </w:p>
          <w:p w14:paraId="58721CB0" w14:textId="77777777" w:rsidR="00F428C0" w:rsidRPr="00F428C0" w:rsidRDefault="00F428C0" w:rsidP="00F428C0">
            <w:pPr>
              <w:spacing w:after="0" w:line="240" w:lineRule="auto"/>
              <w:rPr>
                <w:rFonts w:ascii="Times New Roman" w:eastAsia="Batang" w:hAnsi="Times New Roman" w:cs="Times New Roman"/>
                <w:lang w:eastAsia="ru-RU"/>
              </w:rPr>
            </w:pPr>
          </w:p>
        </w:tc>
      </w:tr>
      <w:tr w:rsidR="00F428C0" w:rsidRPr="00F428C0" w14:paraId="2E86B155" w14:textId="77777777" w:rsidTr="004E3C76">
        <w:trPr>
          <w:trHeight w:val="335"/>
        </w:trPr>
        <w:tc>
          <w:tcPr>
            <w:tcW w:w="822" w:type="pct"/>
            <w:vMerge/>
          </w:tcPr>
          <w:p w14:paraId="5FC54DB9" w14:textId="77777777" w:rsidR="00F428C0" w:rsidRPr="00F428C0" w:rsidRDefault="00F428C0" w:rsidP="00F428C0">
            <w:pPr>
              <w:suppressAutoHyphens/>
              <w:spacing w:after="0" w:line="240" w:lineRule="auto"/>
              <w:jc w:val="both"/>
              <w:rPr>
                <w:rFonts w:ascii="Times New Roman" w:eastAsia="Batang" w:hAnsi="Times New Roman" w:cs="Times New Roman"/>
                <w:lang w:eastAsia="ru-RU"/>
              </w:rPr>
            </w:pPr>
          </w:p>
        </w:tc>
        <w:tc>
          <w:tcPr>
            <w:tcW w:w="2007" w:type="pct"/>
          </w:tcPr>
          <w:p w14:paraId="2F438B00" w14:textId="77777777" w:rsidR="00F428C0" w:rsidRPr="00F428C0" w:rsidRDefault="00F428C0" w:rsidP="00F428C0">
            <w:pPr>
              <w:spacing w:after="0" w:line="240" w:lineRule="auto"/>
              <w:jc w:val="both"/>
              <w:rPr>
                <w:rFonts w:ascii="Times New Roman" w:eastAsia="Batang" w:hAnsi="Times New Roman" w:cs="Times New Roman"/>
                <w:b/>
                <w:bCs/>
                <w:lang w:eastAsia="ru-RU"/>
              </w:rPr>
            </w:pPr>
            <w:r w:rsidRPr="00F428C0">
              <w:rPr>
                <w:rFonts w:ascii="Times New Roman" w:eastAsia="Batang" w:hAnsi="Times New Roman" w:cs="Times New Roman"/>
                <w:b/>
                <w:bCs/>
                <w:lang w:eastAsia="ru-RU"/>
              </w:rPr>
              <w:t>В том числе практических занятий и лабораторных работ</w:t>
            </w:r>
          </w:p>
        </w:tc>
        <w:tc>
          <w:tcPr>
            <w:tcW w:w="657" w:type="pct"/>
          </w:tcPr>
          <w:p w14:paraId="4D383BD7" w14:textId="77777777" w:rsidR="00F428C0" w:rsidRPr="00F428C0" w:rsidRDefault="00F428C0" w:rsidP="00F428C0">
            <w:pPr>
              <w:spacing w:after="0" w:line="240" w:lineRule="auto"/>
              <w:jc w:val="both"/>
              <w:rPr>
                <w:rFonts w:ascii="Times New Roman" w:eastAsia="Batang" w:hAnsi="Times New Roman" w:cs="Times New Roman"/>
                <w:b/>
                <w:bCs/>
                <w:lang w:eastAsia="ru-RU"/>
              </w:rPr>
            </w:pPr>
            <w:r w:rsidRPr="00F428C0">
              <w:rPr>
                <w:rFonts w:ascii="Times New Roman" w:eastAsia="Batang" w:hAnsi="Times New Roman" w:cs="Times New Roman"/>
                <w:b/>
                <w:bCs/>
                <w:lang w:eastAsia="ru-RU"/>
              </w:rPr>
              <w:t>2</w:t>
            </w:r>
          </w:p>
        </w:tc>
        <w:tc>
          <w:tcPr>
            <w:tcW w:w="808" w:type="pct"/>
          </w:tcPr>
          <w:p w14:paraId="015C93D5" w14:textId="77777777" w:rsidR="00F428C0" w:rsidRPr="00F428C0" w:rsidRDefault="00F428C0" w:rsidP="00F428C0">
            <w:pPr>
              <w:spacing w:after="0" w:line="240" w:lineRule="auto"/>
              <w:rPr>
                <w:rFonts w:ascii="Times New Roman" w:eastAsia="Batang" w:hAnsi="Times New Roman" w:cs="Times New Roman"/>
                <w:b/>
                <w:lang w:eastAsia="ru-RU"/>
              </w:rPr>
            </w:pPr>
          </w:p>
        </w:tc>
        <w:tc>
          <w:tcPr>
            <w:tcW w:w="706" w:type="pct"/>
          </w:tcPr>
          <w:p w14:paraId="579FF4FF" w14:textId="77777777" w:rsidR="00F428C0" w:rsidRPr="00F428C0" w:rsidRDefault="00F428C0" w:rsidP="00F428C0">
            <w:pPr>
              <w:spacing w:after="0" w:line="240" w:lineRule="auto"/>
              <w:rPr>
                <w:rFonts w:ascii="Times New Roman" w:eastAsia="Batang" w:hAnsi="Times New Roman" w:cs="Times New Roman"/>
                <w:lang w:eastAsia="ru-RU"/>
              </w:rPr>
            </w:pPr>
          </w:p>
        </w:tc>
      </w:tr>
      <w:tr w:rsidR="00F428C0" w:rsidRPr="00F428C0" w14:paraId="027D3016" w14:textId="77777777" w:rsidTr="004E3C76">
        <w:trPr>
          <w:trHeight w:val="547"/>
        </w:trPr>
        <w:tc>
          <w:tcPr>
            <w:tcW w:w="822" w:type="pct"/>
            <w:vMerge/>
          </w:tcPr>
          <w:p w14:paraId="004DCEE4" w14:textId="77777777" w:rsidR="00F428C0" w:rsidRPr="00F428C0" w:rsidRDefault="00F428C0" w:rsidP="00F428C0">
            <w:pPr>
              <w:suppressAutoHyphens/>
              <w:spacing w:after="0" w:line="240" w:lineRule="auto"/>
              <w:jc w:val="both"/>
              <w:rPr>
                <w:rFonts w:ascii="Times New Roman" w:eastAsia="Batang" w:hAnsi="Times New Roman" w:cs="Times New Roman"/>
                <w:lang w:eastAsia="ru-RU"/>
              </w:rPr>
            </w:pPr>
          </w:p>
        </w:tc>
        <w:tc>
          <w:tcPr>
            <w:tcW w:w="2007" w:type="pct"/>
          </w:tcPr>
          <w:p w14:paraId="4406BF78" w14:textId="77777777" w:rsidR="00F428C0" w:rsidRPr="00F428C0" w:rsidRDefault="00F428C0" w:rsidP="00F428C0">
            <w:pPr>
              <w:spacing w:after="0" w:line="240" w:lineRule="auto"/>
              <w:jc w:val="both"/>
              <w:rPr>
                <w:rFonts w:ascii="Times New Roman" w:eastAsia="Batang" w:hAnsi="Times New Roman" w:cs="Times New Roman"/>
                <w:lang w:eastAsia="ru-RU"/>
              </w:rPr>
            </w:pPr>
            <w:r w:rsidRPr="00F428C0">
              <w:rPr>
                <w:rFonts w:ascii="Times New Roman" w:eastAsia="Batang" w:hAnsi="Times New Roman" w:cs="Times New Roman"/>
                <w:lang w:eastAsia="ru-RU"/>
              </w:rPr>
              <w:t xml:space="preserve">  4. «Анализ особенностей населения в различных странах и регионах мира».</w:t>
            </w:r>
          </w:p>
        </w:tc>
        <w:tc>
          <w:tcPr>
            <w:tcW w:w="657" w:type="pct"/>
          </w:tcPr>
          <w:p w14:paraId="51EC32BD" w14:textId="77777777" w:rsidR="00F428C0" w:rsidRPr="00F428C0" w:rsidRDefault="00F428C0" w:rsidP="00F428C0">
            <w:pPr>
              <w:spacing w:after="0" w:line="240" w:lineRule="auto"/>
              <w:jc w:val="both"/>
              <w:rPr>
                <w:rFonts w:ascii="Times New Roman" w:eastAsia="Batang" w:hAnsi="Times New Roman" w:cs="Times New Roman"/>
                <w:i/>
                <w:iCs/>
                <w:lang w:eastAsia="ru-RU"/>
              </w:rPr>
            </w:pPr>
            <w:r w:rsidRPr="00F428C0">
              <w:rPr>
                <w:rFonts w:ascii="Times New Roman" w:eastAsia="Batang" w:hAnsi="Times New Roman" w:cs="Times New Roman"/>
                <w:i/>
                <w:iCs/>
                <w:lang w:eastAsia="ru-RU"/>
              </w:rPr>
              <w:t>2</w:t>
            </w:r>
          </w:p>
        </w:tc>
        <w:tc>
          <w:tcPr>
            <w:tcW w:w="808" w:type="pct"/>
          </w:tcPr>
          <w:p w14:paraId="6D636435" w14:textId="77777777" w:rsidR="00F428C0" w:rsidRPr="00F428C0" w:rsidRDefault="00F428C0" w:rsidP="00F428C0">
            <w:pPr>
              <w:spacing w:after="0" w:line="240" w:lineRule="auto"/>
              <w:rPr>
                <w:rFonts w:ascii="Times New Roman" w:eastAsia="Batang" w:hAnsi="Times New Roman" w:cs="Times New Roman"/>
                <w:b/>
                <w:lang w:eastAsia="ru-RU"/>
              </w:rPr>
            </w:pPr>
            <w:r w:rsidRPr="00F428C0">
              <w:rPr>
                <w:rFonts w:ascii="Times New Roman" w:eastAsia="Batang" w:hAnsi="Times New Roman" w:cs="Times New Roman"/>
                <w:b/>
                <w:lang w:eastAsia="ru-RU"/>
              </w:rPr>
              <w:t xml:space="preserve">ОК 02, ОК 04 </w:t>
            </w:r>
          </w:p>
        </w:tc>
        <w:tc>
          <w:tcPr>
            <w:tcW w:w="706" w:type="pct"/>
          </w:tcPr>
          <w:p w14:paraId="19084682" w14:textId="77777777" w:rsidR="00F428C0" w:rsidRPr="00F428C0" w:rsidRDefault="00F428C0" w:rsidP="00F428C0">
            <w:pPr>
              <w:spacing w:after="0" w:line="240" w:lineRule="auto"/>
              <w:rPr>
                <w:rFonts w:ascii="Times New Roman" w:eastAsia="Batang" w:hAnsi="Times New Roman" w:cs="Times New Roman"/>
                <w:lang w:eastAsia="ru-RU"/>
              </w:rPr>
            </w:pPr>
            <w:r w:rsidRPr="00F428C0">
              <w:rPr>
                <w:rFonts w:ascii="Times New Roman" w:eastAsia="Batang" w:hAnsi="Times New Roman" w:cs="Times New Roman"/>
                <w:lang w:eastAsia="ru-RU"/>
              </w:rPr>
              <w:t>Уд 02.01</w:t>
            </w:r>
          </w:p>
          <w:p w14:paraId="6D85A970" w14:textId="77777777" w:rsidR="00F428C0" w:rsidRPr="00F428C0" w:rsidRDefault="00F428C0" w:rsidP="00F428C0">
            <w:pPr>
              <w:spacing w:after="0" w:line="240" w:lineRule="auto"/>
              <w:rPr>
                <w:rFonts w:ascii="Times New Roman" w:eastAsia="Batang" w:hAnsi="Times New Roman" w:cs="Times New Roman"/>
                <w:lang w:eastAsia="ru-RU"/>
              </w:rPr>
            </w:pPr>
            <w:r w:rsidRPr="00F428C0">
              <w:rPr>
                <w:rFonts w:ascii="Times New Roman" w:eastAsia="Batang" w:hAnsi="Times New Roman" w:cs="Times New Roman"/>
                <w:lang w:eastAsia="ru-RU"/>
              </w:rPr>
              <w:t>Уд 02.02</w:t>
            </w:r>
          </w:p>
          <w:p w14:paraId="3BC22114" w14:textId="77777777" w:rsidR="00F428C0" w:rsidRPr="00F428C0" w:rsidRDefault="00F428C0" w:rsidP="00F428C0">
            <w:pPr>
              <w:spacing w:after="0" w:line="240" w:lineRule="auto"/>
              <w:rPr>
                <w:rFonts w:ascii="Times New Roman" w:eastAsia="Batang" w:hAnsi="Times New Roman" w:cs="Times New Roman"/>
                <w:lang w:eastAsia="ru-RU"/>
              </w:rPr>
            </w:pPr>
            <w:r w:rsidRPr="00F428C0">
              <w:rPr>
                <w:rFonts w:ascii="Times New Roman" w:eastAsia="Batang" w:hAnsi="Times New Roman" w:cs="Times New Roman"/>
                <w:lang w:eastAsia="ru-RU"/>
              </w:rPr>
              <w:t>Уд 02.04</w:t>
            </w:r>
          </w:p>
          <w:p w14:paraId="217BCB9E" w14:textId="77777777" w:rsidR="00F428C0" w:rsidRPr="00F428C0" w:rsidRDefault="00F428C0" w:rsidP="00F428C0">
            <w:pPr>
              <w:spacing w:after="0" w:line="240" w:lineRule="auto"/>
              <w:rPr>
                <w:rFonts w:ascii="Times New Roman" w:eastAsia="Batang" w:hAnsi="Times New Roman" w:cs="Times New Roman"/>
                <w:lang w:eastAsia="ru-RU"/>
              </w:rPr>
            </w:pPr>
            <w:r w:rsidRPr="00F428C0">
              <w:rPr>
                <w:rFonts w:ascii="Times New Roman" w:eastAsia="Batang" w:hAnsi="Times New Roman" w:cs="Times New Roman"/>
                <w:lang w:eastAsia="ru-RU"/>
              </w:rPr>
              <w:t>Уд 02.05</w:t>
            </w:r>
          </w:p>
          <w:p w14:paraId="253F2D97" w14:textId="77777777" w:rsidR="00F428C0" w:rsidRPr="00F428C0" w:rsidRDefault="00F428C0" w:rsidP="00F428C0">
            <w:pPr>
              <w:spacing w:after="0" w:line="240" w:lineRule="auto"/>
              <w:rPr>
                <w:rFonts w:ascii="Times New Roman" w:eastAsia="Batang" w:hAnsi="Times New Roman" w:cs="Times New Roman"/>
                <w:lang w:eastAsia="ru-RU"/>
              </w:rPr>
            </w:pPr>
            <w:r w:rsidRPr="00F428C0">
              <w:rPr>
                <w:rFonts w:ascii="Times New Roman" w:eastAsia="Batang" w:hAnsi="Times New Roman" w:cs="Times New Roman"/>
                <w:lang w:eastAsia="ru-RU"/>
              </w:rPr>
              <w:t>Уо 04.01</w:t>
            </w:r>
          </w:p>
          <w:p w14:paraId="03C4AE62" w14:textId="77777777" w:rsidR="00F428C0" w:rsidRPr="00F428C0" w:rsidRDefault="00F428C0" w:rsidP="00F428C0">
            <w:pPr>
              <w:spacing w:after="0" w:line="240" w:lineRule="auto"/>
              <w:rPr>
                <w:rFonts w:ascii="Times New Roman" w:eastAsia="Batang" w:hAnsi="Times New Roman" w:cs="Times New Roman"/>
                <w:lang w:eastAsia="ru-RU"/>
              </w:rPr>
            </w:pPr>
            <w:r w:rsidRPr="00F428C0">
              <w:rPr>
                <w:rFonts w:ascii="Times New Roman" w:eastAsia="Batang" w:hAnsi="Times New Roman" w:cs="Times New Roman"/>
                <w:lang w:eastAsia="ru-RU"/>
              </w:rPr>
              <w:t>Уо 04.02</w:t>
            </w:r>
          </w:p>
          <w:p w14:paraId="2B62A5BE" w14:textId="77777777" w:rsidR="00F428C0" w:rsidRPr="00F428C0" w:rsidRDefault="00F428C0" w:rsidP="00F428C0">
            <w:pPr>
              <w:spacing w:after="0" w:line="240" w:lineRule="auto"/>
              <w:rPr>
                <w:rFonts w:ascii="Times New Roman" w:eastAsia="Batang" w:hAnsi="Times New Roman" w:cs="Times New Roman"/>
                <w:lang w:eastAsia="ru-RU"/>
              </w:rPr>
            </w:pPr>
            <w:r w:rsidRPr="00F428C0">
              <w:rPr>
                <w:rFonts w:ascii="Times New Roman" w:eastAsia="Batang" w:hAnsi="Times New Roman" w:cs="Times New Roman"/>
                <w:lang w:eastAsia="ru-RU"/>
              </w:rPr>
              <w:t>Уд 04.01</w:t>
            </w:r>
          </w:p>
        </w:tc>
      </w:tr>
      <w:tr w:rsidR="00F428C0" w:rsidRPr="00F428C0" w14:paraId="0467A832" w14:textId="77777777" w:rsidTr="004E3C76">
        <w:trPr>
          <w:trHeight w:val="264"/>
        </w:trPr>
        <w:tc>
          <w:tcPr>
            <w:tcW w:w="822" w:type="pct"/>
            <w:vMerge/>
          </w:tcPr>
          <w:p w14:paraId="17AA691A" w14:textId="77777777" w:rsidR="00F428C0" w:rsidRPr="00F428C0" w:rsidRDefault="00F428C0" w:rsidP="00F428C0">
            <w:pPr>
              <w:suppressAutoHyphens/>
              <w:spacing w:after="0" w:line="240" w:lineRule="auto"/>
              <w:jc w:val="both"/>
              <w:rPr>
                <w:rFonts w:ascii="Times New Roman" w:eastAsia="Batang" w:hAnsi="Times New Roman" w:cs="Times New Roman"/>
                <w:lang w:eastAsia="ru-RU"/>
              </w:rPr>
            </w:pPr>
          </w:p>
        </w:tc>
        <w:tc>
          <w:tcPr>
            <w:tcW w:w="2007" w:type="pct"/>
          </w:tcPr>
          <w:p w14:paraId="7F8ECB42" w14:textId="77777777" w:rsidR="00F428C0" w:rsidRPr="00F428C0" w:rsidRDefault="00F428C0" w:rsidP="00F428C0">
            <w:pPr>
              <w:spacing w:after="0" w:line="240" w:lineRule="auto"/>
              <w:jc w:val="both"/>
              <w:rPr>
                <w:rFonts w:ascii="Times New Roman" w:eastAsia="Batang" w:hAnsi="Times New Roman" w:cs="Times New Roman"/>
                <w:b/>
                <w:bCs/>
                <w:lang w:eastAsia="ru-RU"/>
              </w:rPr>
            </w:pPr>
            <w:r w:rsidRPr="00F428C0">
              <w:rPr>
                <w:rFonts w:ascii="Times New Roman" w:eastAsia="Batang" w:hAnsi="Times New Roman" w:cs="Times New Roman"/>
                <w:b/>
                <w:bCs/>
                <w:lang w:eastAsia="ru-RU"/>
              </w:rPr>
              <w:t>Самостоятельная работа обучающихся</w:t>
            </w:r>
          </w:p>
        </w:tc>
        <w:tc>
          <w:tcPr>
            <w:tcW w:w="657" w:type="pct"/>
          </w:tcPr>
          <w:p w14:paraId="24189864" w14:textId="77777777" w:rsidR="00F428C0" w:rsidRPr="00F428C0" w:rsidRDefault="00F428C0" w:rsidP="00F428C0">
            <w:pPr>
              <w:spacing w:after="0" w:line="240" w:lineRule="auto"/>
              <w:jc w:val="center"/>
              <w:rPr>
                <w:rFonts w:ascii="Times New Roman" w:eastAsia="Batang" w:hAnsi="Times New Roman" w:cs="Times New Roman"/>
                <w:lang w:eastAsia="ru-RU"/>
              </w:rPr>
            </w:pPr>
          </w:p>
        </w:tc>
        <w:tc>
          <w:tcPr>
            <w:tcW w:w="808" w:type="pct"/>
          </w:tcPr>
          <w:p w14:paraId="5E9B0014" w14:textId="77777777" w:rsidR="00F428C0" w:rsidRPr="00F428C0" w:rsidRDefault="00F428C0" w:rsidP="00F428C0">
            <w:pPr>
              <w:spacing w:after="0" w:line="240" w:lineRule="auto"/>
              <w:rPr>
                <w:rFonts w:ascii="Times New Roman" w:eastAsia="Batang" w:hAnsi="Times New Roman" w:cs="Times New Roman"/>
                <w:b/>
                <w:lang w:eastAsia="ru-RU"/>
              </w:rPr>
            </w:pPr>
          </w:p>
        </w:tc>
        <w:tc>
          <w:tcPr>
            <w:tcW w:w="706" w:type="pct"/>
          </w:tcPr>
          <w:p w14:paraId="7B5EF19A" w14:textId="77777777" w:rsidR="00F428C0" w:rsidRPr="00F428C0" w:rsidRDefault="00F428C0" w:rsidP="00F428C0">
            <w:pPr>
              <w:spacing w:after="0" w:line="240" w:lineRule="auto"/>
              <w:rPr>
                <w:rFonts w:ascii="Times New Roman" w:eastAsia="Batang" w:hAnsi="Times New Roman" w:cs="Times New Roman"/>
                <w:lang w:eastAsia="ru-RU"/>
              </w:rPr>
            </w:pPr>
          </w:p>
        </w:tc>
      </w:tr>
      <w:tr w:rsidR="00F428C0" w:rsidRPr="00F428C0" w14:paraId="5E9A8EB7" w14:textId="77777777" w:rsidTr="004E3C76">
        <w:trPr>
          <w:trHeight w:val="365"/>
        </w:trPr>
        <w:tc>
          <w:tcPr>
            <w:tcW w:w="822" w:type="pct"/>
            <w:vMerge w:val="restart"/>
          </w:tcPr>
          <w:p w14:paraId="17AC3466" w14:textId="77777777" w:rsidR="00F428C0" w:rsidRPr="00F428C0" w:rsidRDefault="00F428C0" w:rsidP="00F428C0">
            <w:pPr>
              <w:suppressAutoHyphens/>
              <w:spacing w:after="0" w:line="240" w:lineRule="auto"/>
              <w:jc w:val="both"/>
              <w:rPr>
                <w:rFonts w:ascii="Times New Roman" w:eastAsia="Batang" w:hAnsi="Times New Roman" w:cs="Times New Roman"/>
                <w:b/>
                <w:bCs/>
                <w:lang w:eastAsia="ru-RU"/>
              </w:rPr>
            </w:pPr>
            <w:r w:rsidRPr="00F428C0">
              <w:rPr>
                <w:rFonts w:ascii="Times New Roman" w:eastAsia="Batang" w:hAnsi="Times New Roman" w:cs="Times New Roman"/>
                <w:b/>
                <w:bCs/>
                <w:lang w:eastAsia="ru-RU"/>
              </w:rPr>
              <w:t xml:space="preserve">Тема 1.4. </w:t>
            </w:r>
          </w:p>
          <w:p w14:paraId="4462E34E" w14:textId="77777777" w:rsidR="00F428C0" w:rsidRPr="00F428C0" w:rsidRDefault="00F428C0" w:rsidP="00F428C0">
            <w:pPr>
              <w:suppressAutoHyphens/>
              <w:spacing w:after="0" w:line="240" w:lineRule="auto"/>
              <w:jc w:val="both"/>
              <w:rPr>
                <w:rFonts w:ascii="Times New Roman" w:eastAsia="Batang" w:hAnsi="Times New Roman" w:cs="Times New Roman"/>
                <w:b/>
                <w:bCs/>
                <w:lang w:eastAsia="ru-RU"/>
              </w:rPr>
            </w:pPr>
            <w:r w:rsidRPr="00F428C0">
              <w:rPr>
                <w:rFonts w:ascii="Times New Roman" w:eastAsia="Batang" w:hAnsi="Times New Roman" w:cs="Times New Roman"/>
                <w:b/>
                <w:bCs/>
                <w:lang w:eastAsia="ru-RU"/>
              </w:rPr>
              <w:t>Мировое хозяйство.</w:t>
            </w:r>
          </w:p>
          <w:p w14:paraId="20B6EE4C" w14:textId="77777777" w:rsidR="00F428C0" w:rsidRPr="00F428C0" w:rsidRDefault="00F428C0" w:rsidP="00F428C0">
            <w:pPr>
              <w:suppressAutoHyphens/>
              <w:spacing w:after="0" w:line="240" w:lineRule="auto"/>
              <w:jc w:val="both"/>
              <w:rPr>
                <w:rFonts w:ascii="Times New Roman" w:eastAsia="Batang" w:hAnsi="Times New Roman" w:cs="Times New Roman"/>
                <w:b/>
                <w:bCs/>
                <w:lang w:eastAsia="ru-RU"/>
              </w:rPr>
            </w:pPr>
          </w:p>
          <w:p w14:paraId="24E08D9D" w14:textId="77777777" w:rsidR="00F428C0" w:rsidRPr="00F428C0" w:rsidRDefault="00F428C0" w:rsidP="00F428C0">
            <w:pPr>
              <w:suppressAutoHyphens/>
              <w:spacing w:after="0" w:line="240" w:lineRule="auto"/>
              <w:jc w:val="both"/>
              <w:rPr>
                <w:rFonts w:ascii="Times New Roman" w:eastAsia="Batang" w:hAnsi="Times New Roman" w:cs="Times New Roman"/>
                <w:b/>
                <w:bCs/>
                <w:lang w:eastAsia="ru-RU"/>
              </w:rPr>
            </w:pPr>
          </w:p>
        </w:tc>
        <w:tc>
          <w:tcPr>
            <w:tcW w:w="2007" w:type="pct"/>
          </w:tcPr>
          <w:p w14:paraId="55A575C2" w14:textId="77777777" w:rsidR="00F428C0" w:rsidRPr="00F428C0" w:rsidRDefault="00F428C0" w:rsidP="00F428C0">
            <w:pPr>
              <w:spacing w:after="0" w:line="240" w:lineRule="auto"/>
              <w:jc w:val="both"/>
              <w:rPr>
                <w:rFonts w:ascii="Times New Roman" w:eastAsia="Batang" w:hAnsi="Times New Roman" w:cs="Times New Roman"/>
                <w:b/>
                <w:bCs/>
                <w:lang w:eastAsia="ru-RU"/>
              </w:rPr>
            </w:pPr>
            <w:r w:rsidRPr="00F428C0">
              <w:rPr>
                <w:rFonts w:ascii="Times New Roman" w:eastAsia="Batang" w:hAnsi="Times New Roman" w:cs="Times New Roman"/>
                <w:b/>
                <w:bCs/>
                <w:lang w:eastAsia="ru-RU"/>
              </w:rPr>
              <w:t>Содержание</w:t>
            </w:r>
          </w:p>
        </w:tc>
        <w:tc>
          <w:tcPr>
            <w:tcW w:w="657" w:type="pct"/>
          </w:tcPr>
          <w:p w14:paraId="47A37662" w14:textId="77777777" w:rsidR="00F428C0" w:rsidRPr="00F428C0" w:rsidRDefault="00F428C0" w:rsidP="00F428C0">
            <w:pPr>
              <w:spacing w:after="0" w:line="240" w:lineRule="auto"/>
              <w:jc w:val="center"/>
              <w:rPr>
                <w:rFonts w:ascii="Times New Roman" w:eastAsia="Batang" w:hAnsi="Times New Roman" w:cs="Times New Roman"/>
                <w:i/>
                <w:iCs/>
                <w:lang w:eastAsia="ru-RU"/>
              </w:rPr>
            </w:pPr>
            <w:r w:rsidRPr="00F428C0">
              <w:rPr>
                <w:rFonts w:ascii="Times New Roman" w:eastAsia="Batang" w:hAnsi="Times New Roman" w:cs="Times New Roman"/>
                <w:i/>
                <w:iCs/>
                <w:lang w:eastAsia="ru-RU"/>
              </w:rPr>
              <w:t>4</w:t>
            </w:r>
          </w:p>
        </w:tc>
        <w:tc>
          <w:tcPr>
            <w:tcW w:w="808" w:type="pct"/>
          </w:tcPr>
          <w:p w14:paraId="65015E72" w14:textId="77777777" w:rsidR="00F428C0" w:rsidRPr="00F428C0" w:rsidRDefault="00F428C0" w:rsidP="00F428C0">
            <w:pPr>
              <w:spacing w:after="0" w:line="240" w:lineRule="auto"/>
              <w:rPr>
                <w:rFonts w:ascii="Times New Roman" w:eastAsia="Batang" w:hAnsi="Times New Roman" w:cs="Times New Roman"/>
                <w:b/>
                <w:lang w:eastAsia="ru-RU"/>
              </w:rPr>
            </w:pPr>
          </w:p>
        </w:tc>
        <w:tc>
          <w:tcPr>
            <w:tcW w:w="706" w:type="pct"/>
          </w:tcPr>
          <w:p w14:paraId="00913B3F" w14:textId="77777777" w:rsidR="00F428C0" w:rsidRPr="00F428C0" w:rsidRDefault="00F428C0" w:rsidP="00F428C0">
            <w:pPr>
              <w:spacing w:after="0" w:line="240" w:lineRule="auto"/>
              <w:rPr>
                <w:rFonts w:ascii="Times New Roman" w:eastAsia="Batang" w:hAnsi="Times New Roman" w:cs="Times New Roman"/>
                <w:lang w:eastAsia="ru-RU"/>
              </w:rPr>
            </w:pPr>
          </w:p>
        </w:tc>
      </w:tr>
      <w:tr w:rsidR="00F428C0" w:rsidRPr="00F428C0" w14:paraId="7ADF9F13" w14:textId="77777777" w:rsidTr="004E3C76">
        <w:trPr>
          <w:trHeight w:val="432"/>
        </w:trPr>
        <w:tc>
          <w:tcPr>
            <w:tcW w:w="822" w:type="pct"/>
            <w:vMerge/>
          </w:tcPr>
          <w:p w14:paraId="6A61F079" w14:textId="77777777" w:rsidR="00F428C0" w:rsidRPr="00F428C0" w:rsidRDefault="00F428C0" w:rsidP="00F428C0">
            <w:pPr>
              <w:suppressAutoHyphens/>
              <w:spacing w:after="0" w:line="240" w:lineRule="auto"/>
              <w:jc w:val="both"/>
              <w:rPr>
                <w:rFonts w:ascii="Times New Roman" w:eastAsia="Batang" w:hAnsi="Times New Roman" w:cs="Times New Roman"/>
                <w:b/>
                <w:bCs/>
                <w:lang w:eastAsia="ru-RU"/>
              </w:rPr>
            </w:pPr>
          </w:p>
        </w:tc>
        <w:tc>
          <w:tcPr>
            <w:tcW w:w="2007" w:type="pct"/>
          </w:tcPr>
          <w:p w14:paraId="4A535023" w14:textId="77777777" w:rsidR="00F428C0" w:rsidRPr="00F428C0" w:rsidRDefault="00F428C0" w:rsidP="00F428C0">
            <w:pPr>
              <w:spacing w:after="0" w:line="240" w:lineRule="auto"/>
              <w:jc w:val="both"/>
              <w:rPr>
                <w:rFonts w:ascii="Times New Roman" w:eastAsia="Batang" w:hAnsi="Times New Roman" w:cs="Times New Roman"/>
                <w:b/>
                <w:bCs/>
                <w:lang w:eastAsia="ru-RU"/>
              </w:rPr>
            </w:pPr>
            <w:r w:rsidRPr="00F428C0">
              <w:rPr>
                <w:rFonts w:ascii="Times New Roman" w:eastAsia="MS Reference Sans Serif" w:hAnsi="Times New Roman" w:cs="Times New Roman"/>
                <w:color w:val="000000"/>
                <w:lang w:eastAsia="ru-RU" w:bidi="ru-RU"/>
              </w:rPr>
              <w:t xml:space="preserve">Современные особенности развития мирового хозяйства. </w:t>
            </w:r>
            <w:r w:rsidRPr="00F428C0">
              <w:rPr>
                <w:rFonts w:ascii="Times New Roman" w:eastAsia="Batang" w:hAnsi="Times New Roman" w:cs="Times New Roman"/>
                <w:lang w:eastAsia="ru-RU"/>
              </w:rPr>
              <w:t xml:space="preserve">Мировая экономика, исторические этапы ее развития. Международное географическое разделение труда. Международная специализация и кооперирование. Научно-технический прогресс и его современные особенности. Современные особенности развития мирового хозяйства. Социально-экономические модели стран. Интернационализация производства и глобализация мировой экономики. Региональная интеграция. </w:t>
            </w:r>
            <w:r w:rsidRPr="00F428C0">
              <w:rPr>
                <w:rFonts w:ascii="Times New Roman" w:eastAsia="MS Reference Sans Serif" w:hAnsi="Times New Roman" w:cs="Times New Roman"/>
                <w:color w:val="000000"/>
                <w:lang w:eastAsia="ru-RU" w:bidi="ru-RU"/>
              </w:rPr>
              <w:t>Основные показатели, характеризующие место и роль стран в мировой экономике</w:t>
            </w:r>
          </w:p>
        </w:tc>
        <w:tc>
          <w:tcPr>
            <w:tcW w:w="657" w:type="pct"/>
          </w:tcPr>
          <w:p w14:paraId="7936240E" w14:textId="77777777" w:rsidR="00F428C0" w:rsidRPr="00F428C0" w:rsidRDefault="00F428C0" w:rsidP="00F428C0">
            <w:pPr>
              <w:spacing w:after="0" w:line="240" w:lineRule="auto"/>
              <w:jc w:val="both"/>
              <w:rPr>
                <w:rFonts w:ascii="Times New Roman" w:eastAsia="Batang" w:hAnsi="Times New Roman" w:cs="Times New Roman"/>
                <w:i/>
                <w:iCs/>
                <w:lang w:eastAsia="ru-RU"/>
              </w:rPr>
            </w:pPr>
            <w:r w:rsidRPr="00F428C0">
              <w:rPr>
                <w:rFonts w:ascii="Times New Roman" w:eastAsia="Batang" w:hAnsi="Times New Roman" w:cs="Times New Roman"/>
                <w:i/>
                <w:iCs/>
                <w:lang w:eastAsia="ru-RU"/>
              </w:rPr>
              <w:t>2</w:t>
            </w:r>
          </w:p>
        </w:tc>
        <w:tc>
          <w:tcPr>
            <w:tcW w:w="808" w:type="pct"/>
          </w:tcPr>
          <w:p w14:paraId="2D122905" w14:textId="77777777" w:rsidR="00F428C0" w:rsidRPr="00F428C0" w:rsidRDefault="00F428C0" w:rsidP="00F428C0">
            <w:pPr>
              <w:spacing w:after="0" w:line="240" w:lineRule="auto"/>
              <w:rPr>
                <w:rFonts w:ascii="Times New Roman" w:eastAsia="Batang" w:hAnsi="Times New Roman" w:cs="Times New Roman"/>
                <w:b/>
                <w:lang w:eastAsia="ru-RU"/>
              </w:rPr>
            </w:pPr>
            <w:r w:rsidRPr="00F428C0">
              <w:rPr>
                <w:rFonts w:ascii="Times New Roman" w:eastAsia="Batang" w:hAnsi="Times New Roman" w:cs="Times New Roman"/>
                <w:b/>
                <w:lang w:eastAsia="ru-RU"/>
              </w:rPr>
              <w:t>ОК 01</w:t>
            </w:r>
          </w:p>
        </w:tc>
        <w:tc>
          <w:tcPr>
            <w:tcW w:w="706" w:type="pct"/>
          </w:tcPr>
          <w:p w14:paraId="2CBC6914" w14:textId="77777777" w:rsidR="00F428C0" w:rsidRPr="00F428C0" w:rsidRDefault="00F428C0" w:rsidP="00F428C0">
            <w:pPr>
              <w:spacing w:after="0" w:line="240" w:lineRule="auto"/>
              <w:rPr>
                <w:rFonts w:ascii="Times New Roman" w:eastAsia="Batang" w:hAnsi="Times New Roman" w:cs="Times New Roman"/>
                <w:lang w:eastAsia="ru-RU"/>
              </w:rPr>
            </w:pPr>
            <w:r w:rsidRPr="00F428C0">
              <w:rPr>
                <w:rFonts w:ascii="Times New Roman" w:eastAsia="Batang" w:hAnsi="Times New Roman" w:cs="Times New Roman"/>
                <w:lang w:eastAsia="ru-RU"/>
              </w:rPr>
              <w:t>Уо 01.02</w:t>
            </w:r>
          </w:p>
          <w:p w14:paraId="5317E9F3" w14:textId="77777777" w:rsidR="00F428C0" w:rsidRPr="00F428C0" w:rsidRDefault="00F428C0" w:rsidP="00F428C0">
            <w:pPr>
              <w:spacing w:after="0" w:line="240" w:lineRule="auto"/>
              <w:rPr>
                <w:rFonts w:ascii="Times New Roman" w:eastAsia="Batang" w:hAnsi="Times New Roman" w:cs="Times New Roman"/>
                <w:lang w:eastAsia="ru-RU"/>
              </w:rPr>
            </w:pPr>
            <w:r w:rsidRPr="00F428C0">
              <w:rPr>
                <w:rFonts w:ascii="Times New Roman" w:eastAsia="Batang" w:hAnsi="Times New Roman" w:cs="Times New Roman"/>
                <w:lang w:eastAsia="ru-RU"/>
              </w:rPr>
              <w:t>Уо 01.03</w:t>
            </w:r>
          </w:p>
          <w:p w14:paraId="5776E645" w14:textId="77777777" w:rsidR="00F428C0" w:rsidRPr="00F428C0" w:rsidRDefault="00F428C0" w:rsidP="00F428C0">
            <w:pPr>
              <w:spacing w:after="0" w:line="240" w:lineRule="auto"/>
              <w:rPr>
                <w:rFonts w:ascii="Times New Roman" w:eastAsia="Batang" w:hAnsi="Times New Roman" w:cs="Times New Roman"/>
                <w:lang w:eastAsia="ru-RU"/>
              </w:rPr>
            </w:pPr>
            <w:r w:rsidRPr="00F428C0">
              <w:rPr>
                <w:rFonts w:ascii="Times New Roman" w:eastAsia="Batang" w:hAnsi="Times New Roman" w:cs="Times New Roman"/>
                <w:lang w:eastAsia="ru-RU"/>
              </w:rPr>
              <w:t>Уд 01.01</w:t>
            </w:r>
          </w:p>
          <w:p w14:paraId="076CBA7D" w14:textId="77777777" w:rsidR="00F428C0" w:rsidRPr="00F428C0" w:rsidRDefault="00F428C0" w:rsidP="00F428C0">
            <w:pPr>
              <w:spacing w:after="0" w:line="240" w:lineRule="auto"/>
              <w:rPr>
                <w:rFonts w:ascii="Times New Roman" w:eastAsia="Batang" w:hAnsi="Times New Roman" w:cs="Times New Roman"/>
                <w:lang w:eastAsia="ru-RU"/>
              </w:rPr>
            </w:pPr>
            <w:r w:rsidRPr="00F428C0">
              <w:rPr>
                <w:rFonts w:ascii="Times New Roman" w:eastAsia="Batang" w:hAnsi="Times New Roman" w:cs="Times New Roman"/>
                <w:lang w:eastAsia="ru-RU"/>
              </w:rPr>
              <w:t>Уд 01.02</w:t>
            </w:r>
          </w:p>
          <w:p w14:paraId="713B0395" w14:textId="77777777" w:rsidR="00F428C0" w:rsidRPr="00F428C0" w:rsidRDefault="00F428C0" w:rsidP="00F428C0">
            <w:pPr>
              <w:spacing w:after="0" w:line="240" w:lineRule="auto"/>
              <w:rPr>
                <w:rFonts w:ascii="Times New Roman" w:eastAsia="Batang" w:hAnsi="Times New Roman" w:cs="Times New Roman"/>
                <w:lang w:eastAsia="ru-RU"/>
              </w:rPr>
            </w:pPr>
            <w:r w:rsidRPr="00F428C0">
              <w:rPr>
                <w:rFonts w:ascii="Times New Roman" w:eastAsia="Batang" w:hAnsi="Times New Roman" w:cs="Times New Roman"/>
                <w:lang w:eastAsia="ru-RU"/>
              </w:rPr>
              <w:t>Уд 01.03</w:t>
            </w:r>
          </w:p>
          <w:p w14:paraId="0005517C" w14:textId="77777777" w:rsidR="00F428C0" w:rsidRPr="00F428C0" w:rsidRDefault="00F428C0" w:rsidP="00F428C0">
            <w:pPr>
              <w:spacing w:after="0" w:line="240" w:lineRule="auto"/>
              <w:rPr>
                <w:rFonts w:ascii="Times New Roman" w:eastAsia="Batang" w:hAnsi="Times New Roman" w:cs="Times New Roman"/>
                <w:lang w:eastAsia="ru-RU"/>
              </w:rPr>
            </w:pPr>
            <w:r w:rsidRPr="00F428C0">
              <w:rPr>
                <w:rFonts w:ascii="Times New Roman" w:eastAsia="Batang" w:hAnsi="Times New Roman" w:cs="Times New Roman"/>
                <w:lang w:eastAsia="ru-RU"/>
              </w:rPr>
              <w:t>Зд 01.02</w:t>
            </w:r>
          </w:p>
          <w:p w14:paraId="6713BA51" w14:textId="77777777" w:rsidR="00F428C0" w:rsidRPr="00F428C0" w:rsidRDefault="00F428C0" w:rsidP="00F428C0">
            <w:pPr>
              <w:spacing w:after="0" w:line="240" w:lineRule="auto"/>
              <w:rPr>
                <w:rFonts w:ascii="Times New Roman" w:eastAsia="Batang" w:hAnsi="Times New Roman" w:cs="Times New Roman"/>
                <w:lang w:eastAsia="ru-RU"/>
              </w:rPr>
            </w:pPr>
            <w:r w:rsidRPr="00F428C0">
              <w:rPr>
                <w:rFonts w:ascii="Times New Roman" w:eastAsia="Batang" w:hAnsi="Times New Roman" w:cs="Times New Roman"/>
                <w:lang w:eastAsia="ru-RU"/>
              </w:rPr>
              <w:t>Зд 01.03</w:t>
            </w:r>
          </w:p>
        </w:tc>
      </w:tr>
      <w:tr w:rsidR="00F428C0" w:rsidRPr="00F428C0" w14:paraId="31386901" w14:textId="77777777" w:rsidTr="004E3C76">
        <w:trPr>
          <w:trHeight w:val="240"/>
        </w:trPr>
        <w:tc>
          <w:tcPr>
            <w:tcW w:w="822" w:type="pct"/>
            <w:vMerge/>
          </w:tcPr>
          <w:p w14:paraId="6FE687F2" w14:textId="77777777" w:rsidR="00F428C0" w:rsidRPr="00F428C0" w:rsidRDefault="00F428C0" w:rsidP="00F428C0">
            <w:pPr>
              <w:suppressAutoHyphens/>
              <w:spacing w:after="0" w:line="240" w:lineRule="auto"/>
              <w:jc w:val="both"/>
              <w:rPr>
                <w:rFonts w:ascii="Times New Roman" w:eastAsia="Batang" w:hAnsi="Times New Roman" w:cs="Times New Roman"/>
                <w:lang w:eastAsia="ru-RU"/>
              </w:rPr>
            </w:pPr>
          </w:p>
        </w:tc>
        <w:tc>
          <w:tcPr>
            <w:tcW w:w="2007" w:type="pct"/>
          </w:tcPr>
          <w:p w14:paraId="79FA4C6A" w14:textId="77777777" w:rsidR="00F428C0" w:rsidRPr="00F428C0" w:rsidRDefault="00F428C0" w:rsidP="00F428C0">
            <w:pPr>
              <w:spacing w:after="0" w:line="240" w:lineRule="auto"/>
              <w:rPr>
                <w:rFonts w:ascii="Times New Roman" w:eastAsia="MS Reference Sans Serif" w:hAnsi="Times New Roman" w:cs="Times New Roman"/>
                <w:color w:val="000000"/>
                <w:lang w:eastAsia="ru-RU" w:bidi="ru-RU"/>
              </w:rPr>
            </w:pPr>
            <w:r w:rsidRPr="00F428C0">
              <w:rPr>
                <w:rFonts w:ascii="Times New Roman" w:eastAsia="Batang" w:hAnsi="Times New Roman" w:cs="Times New Roman"/>
                <w:b/>
                <w:bCs/>
                <w:lang w:eastAsia="ru-RU"/>
              </w:rPr>
              <w:t>В том числе практических занятий и лабораторных работ</w:t>
            </w:r>
          </w:p>
        </w:tc>
        <w:tc>
          <w:tcPr>
            <w:tcW w:w="657" w:type="pct"/>
          </w:tcPr>
          <w:p w14:paraId="1252884E" w14:textId="77777777" w:rsidR="00F428C0" w:rsidRPr="00F428C0" w:rsidRDefault="00F428C0" w:rsidP="00F428C0">
            <w:pPr>
              <w:spacing w:after="0" w:line="240" w:lineRule="auto"/>
              <w:jc w:val="both"/>
              <w:rPr>
                <w:rFonts w:ascii="Times New Roman" w:eastAsia="Batang" w:hAnsi="Times New Roman" w:cs="Times New Roman"/>
                <w:b/>
                <w:bCs/>
                <w:lang w:eastAsia="ru-RU"/>
              </w:rPr>
            </w:pPr>
            <w:r w:rsidRPr="00F428C0">
              <w:rPr>
                <w:rFonts w:ascii="Times New Roman" w:eastAsia="Batang" w:hAnsi="Times New Roman" w:cs="Times New Roman"/>
                <w:b/>
                <w:bCs/>
                <w:lang w:eastAsia="ru-RU"/>
              </w:rPr>
              <w:t>2</w:t>
            </w:r>
          </w:p>
        </w:tc>
        <w:tc>
          <w:tcPr>
            <w:tcW w:w="808" w:type="pct"/>
          </w:tcPr>
          <w:p w14:paraId="0343CD50" w14:textId="77777777" w:rsidR="00F428C0" w:rsidRPr="00F428C0" w:rsidRDefault="00F428C0" w:rsidP="00F428C0">
            <w:pPr>
              <w:spacing w:after="0" w:line="240" w:lineRule="auto"/>
              <w:rPr>
                <w:rFonts w:ascii="Times New Roman" w:eastAsia="Batang" w:hAnsi="Times New Roman" w:cs="Times New Roman"/>
                <w:b/>
                <w:lang w:eastAsia="ru-RU"/>
              </w:rPr>
            </w:pPr>
          </w:p>
        </w:tc>
        <w:tc>
          <w:tcPr>
            <w:tcW w:w="706" w:type="pct"/>
          </w:tcPr>
          <w:p w14:paraId="5B2839A6" w14:textId="77777777" w:rsidR="00F428C0" w:rsidRPr="00F428C0" w:rsidRDefault="00F428C0" w:rsidP="00F428C0">
            <w:pPr>
              <w:spacing w:after="0" w:line="240" w:lineRule="auto"/>
              <w:rPr>
                <w:rFonts w:ascii="Times New Roman" w:eastAsia="Batang" w:hAnsi="Times New Roman" w:cs="Times New Roman"/>
                <w:lang w:eastAsia="ru-RU"/>
              </w:rPr>
            </w:pPr>
          </w:p>
        </w:tc>
      </w:tr>
      <w:tr w:rsidR="00F428C0" w:rsidRPr="00F428C0" w14:paraId="1B67E99A" w14:textId="77777777" w:rsidTr="004E3C76">
        <w:trPr>
          <w:trHeight w:val="181"/>
        </w:trPr>
        <w:tc>
          <w:tcPr>
            <w:tcW w:w="822" w:type="pct"/>
            <w:vMerge/>
          </w:tcPr>
          <w:p w14:paraId="5C2111B8" w14:textId="77777777" w:rsidR="00F428C0" w:rsidRPr="00F428C0" w:rsidRDefault="00F428C0" w:rsidP="00F428C0">
            <w:pPr>
              <w:suppressAutoHyphens/>
              <w:spacing w:after="0" w:line="240" w:lineRule="auto"/>
              <w:jc w:val="both"/>
              <w:rPr>
                <w:rFonts w:ascii="Times New Roman" w:eastAsia="Batang" w:hAnsi="Times New Roman" w:cs="Times New Roman"/>
                <w:lang w:eastAsia="ru-RU"/>
              </w:rPr>
            </w:pPr>
          </w:p>
        </w:tc>
        <w:tc>
          <w:tcPr>
            <w:tcW w:w="2007" w:type="pct"/>
          </w:tcPr>
          <w:p w14:paraId="7BB1AF2F" w14:textId="77777777" w:rsidR="00F428C0" w:rsidRPr="00F428C0" w:rsidRDefault="00F428C0" w:rsidP="00F428C0">
            <w:pPr>
              <w:spacing w:after="0" w:line="240" w:lineRule="auto"/>
              <w:rPr>
                <w:rFonts w:ascii="Times New Roman" w:eastAsia="MS Reference Sans Serif" w:hAnsi="Times New Roman" w:cs="Times New Roman"/>
                <w:b/>
                <w:bCs/>
                <w:color w:val="000000"/>
                <w:lang w:eastAsia="ru-RU" w:bidi="ru-RU"/>
              </w:rPr>
            </w:pPr>
            <w:r w:rsidRPr="00F428C0">
              <w:rPr>
                <w:rFonts w:ascii="Times New Roman" w:eastAsia="Batang" w:hAnsi="Times New Roman" w:cs="Times New Roman"/>
                <w:lang w:eastAsia="ru-RU"/>
              </w:rPr>
              <w:t xml:space="preserve">  5. «Сравнительная характеристика ведущих факторов размещения производительных сил»</w:t>
            </w:r>
          </w:p>
        </w:tc>
        <w:tc>
          <w:tcPr>
            <w:tcW w:w="657" w:type="pct"/>
          </w:tcPr>
          <w:p w14:paraId="6A9A9B21" w14:textId="77777777" w:rsidR="00F428C0" w:rsidRPr="00F428C0" w:rsidRDefault="00F428C0" w:rsidP="00F428C0">
            <w:pPr>
              <w:spacing w:after="0" w:line="240" w:lineRule="auto"/>
              <w:jc w:val="both"/>
              <w:rPr>
                <w:rFonts w:ascii="Times New Roman" w:eastAsia="Batang" w:hAnsi="Times New Roman" w:cs="Times New Roman"/>
                <w:i/>
                <w:iCs/>
                <w:lang w:eastAsia="ru-RU"/>
              </w:rPr>
            </w:pPr>
            <w:r w:rsidRPr="00F428C0">
              <w:rPr>
                <w:rFonts w:ascii="Times New Roman" w:eastAsia="Batang" w:hAnsi="Times New Roman" w:cs="Times New Roman"/>
                <w:i/>
                <w:iCs/>
                <w:lang w:eastAsia="ru-RU"/>
              </w:rPr>
              <w:t>2</w:t>
            </w:r>
          </w:p>
        </w:tc>
        <w:tc>
          <w:tcPr>
            <w:tcW w:w="808" w:type="pct"/>
          </w:tcPr>
          <w:p w14:paraId="483E20F9" w14:textId="77777777" w:rsidR="00F428C0" w:rsidRPr="00F428C0" w:rsidRDefault="00F428C0" w:rsidP="00F428C0">
            <w:pPr>
              <w:spacing w:after="0" w:line="240" w:lineRule="auto"/>
              <w:rPr>
                <w:rFonts w:ascii="Times New Roman" w:eastAsia="Batang" w:hAnsi="Times New Roman" w:cs="Times New Roman"/>
                <w:b/>
                <w:lang w:eastAsia="ru-RU"/>
              </w:rPr>
            </w:pPr>
            <w:r w:rsidRPr="00F428C0">
              <w:rPr>
                <w:rFonts w:ascii="Times New Roman" w:eastAsia="Batang" w:hAnsi="Times New Roman" w:cs="Times New Roman"/>
                <w:b/>
                <w:lang w:eastAsia="ru-RU"/>
              </w:rPr>
              <w:t>ОК 05</w:t>
            </w:r>
          </w:p>
        </w:tc>
        <w:tc>
          <w:tcPr>
            <w:tcW w:w="706" w:type="pct"/>
          </w:tcPr>
          <w:p w14:paraId="1283BE16" w14:textId="77777777" w:rsidR="00F428C0" w:rsidRPr="00F428C0" w:rsidRDefault="00F428C0" w:rsidP="00F428C0">
            <w:pPr>
              <w:spacing w:after="0" w:line="240" w:lineRule="auto"/>
              <w:rPr>
                <w:rFonts w:ascii="Times New Roman" w:eastAsia="Batang" w:hAnsi="Times New Roman" w:cs="Times New Roman"/>
                <w:lang w:eastAsia="ru-RU"/>
              </w:rPr>
            </w:pPr>
            <w:r w:rsidRPr="00F428C0">
              <w:rPr>
                <w:rFonts w:ascii="Times New Roman" w:eastAsia="Batang" w:hAnsi="Times New Roman" w:cs="Times New Roman"/>
                <w:lang w:eastAsia="ru-RU"/>
              </w:rPr>
              <w:t>Уо 05.01</w:t>
            </w:r>
          </w:p>
          <w:p w14:paraId="63200C5C" w14:textId="77777777" w:rsidR="00F428C0" w:rsidRPr="00F428C0" w:rsidRDefault="00F428C0" w:rsidP="00F428C0">
            <w:pPr>
              <w:spacing w:after="0" w:line="240" w:lineRule="auto"/>
              <w:rPr>
                <w:rFonts w:ascii="Times New Roman" w:eastAsia="Batang" w:hAnsi="Times New Roman" w:cs="Times New Roman"/>
                <w:lang w:eastAsia="ru-RU"/>
              </w:rPr>
            </w:pPr>
            <w:r w:rsidRPr="00F428C0">
              <w:rPr>
                <w:rFonts w:ascii="Times New Roman" w:eastAsia="Batang" w:hAnsi="Times New Roman" w:cs="Times New Roman"/>
                <w:lang w:eastAsia="ru-RU"/>
              </w:rPr>
              <w:t>Уд 05.01</w:t>
            </w:r>
          </w:p>
          <w:p w14:paraId="5F87125E" w14:textId="77777777" w:rsidR="00F428C0" w:rsidRPr="00F428C0" w:rsidRDefault="00F428C0" w:rsidP="00F428C0">
            <w:pPr>
              <w:spacing w:after="0" w:line="240" w:lineRule="auto"/>
              <w:rPr>
                <w:rFonts w:ascii="Times New Roman" w:eastAsia="Batang" w:hAnsi="Times New Roman" w:cs="Times New Roman"/>
                <w:lang w:eastAsia="ru-RU"/>
              </w:rPr>
            </w:pPr>
            <w:r w:rsidRPr="00F428C0">
              <w:rPr>
                <w:rFonts w:ascii="Times New Roman" w:eastAsia="Batang" w:hAnsi="Times New Roman" w:cs="Times New Roman"/>
                <w:lang w:eastAsia="ru-RU"/>
              </w:rPr>
              <w:lastRenderedPageBreak/>
              <w:t>Уд 05.02</w:t>
            </w:r>
          </w:p>
          <w:p w14:paraId="5BD87E08" w14:textId="77777777" w:rsidR="00F428C0" w:rsidRPr="00F428C0" w:rsidRDefault="00F428C0" w:rsidP="00F428C0">
            <w:pPr>
              <w:spacing w:after="0" w:line="240" w:lineRule="auto"/>
              <w:rPr>
                <w:rFonts w:ascii="Times New Roman" w:eastAsia="Batang" w:hAnsi="Times New Roman" w:cs="Times New Roman"/>
                <w:lang w:eastAsia="ru-RU"/>
              </w:rPr>
            </w:pPr>
            <w:r w:rsidRPr="00F428C0">
              <w:rPr>
                <w:rFonts w:ascii="Times New Roman" w:eastAsia="Batang" w:hAnsi="Times New Roman" w:cs="Times New Roman"/>
                <w:lang w:eastAsia="ru-RU"/>
              </w:rPr>
              <w:t>Зо 05.02</w:t>
            </w:r>
          </w:p>
        </w:tc>
      </w:tr>
      <w:tr w:rsidR="00F428C0" w:rsidRPr="00F428C0" w14:paraId="0FBE5C6B" w14:textId="77777777" w:rsidTr="004E3C76">
        <w:trPr>
          <w:trHeight w:val="60"/>
        </w:trPr>
        <w:tc>
          <w:tcPr>
            <w:tcW w:w="822" w:type="pct"/>
            <w:vMerge/>
          </w:tcPr>
          <w:p w14:paraId="7C79739C" w14:textId="77777777" w:rsidR="00F428C0" w:rsidRPr="00F428C0" w:rsidRDefault="00F428C0" w:rsidP="00F428C0">
            <w:pPr>
              <w:suppressAutoHyphens/>
              <w:spacing w:after="0" w:line="240" w:lineRule="auto"/>
              <w:jc w:val="both"/>
              <w:rPr>
                <w:rFonts w:ascii="Times New Roman" w:eastAsia="Batang" w:hAnsi="Times New Roman" w:cs="Times New Roman"/>
                <w:lang w:eastAsia="ru-RU"/>
              </w:rPr>
            </w:pPr>
          </w:p>
        </w:tc>
        <w:tc>
          <w:tcPr>
            <w:tcW w:w="2007" w:type="pct"/>
          </w:tcPr>
          <w:p w14:paraId="5A55307D" w14:textId="77777777" w:rsidR="00F428C0" w:rsidRPr="00F428C0" w:rsidRDefault="00F428C0" w:rsidP="00F428C0">
            <w:pPr>
              <w:spacing w:after="0" w:line="240" w:lineRule="auto"/>
              <w:rPr>
                <w:rFonts w:ascii="Times New Roman" w:eastAsia="MS Reference Sans Serif" w:hAnsi="Times New Roman" w:cs="Times New Roman"/>
                <w:color w:val="000000"/>
                <w:lang w:eastAsia="ru-RU" w:bidi="ru-RU"/>
              </w:rPr>
            </w:pPr>
            <w:r w:rsidRPr="00F428C0">
              <w:rPr>
                <w:rFonts w:ascii="Times New Roman" w:eastAsia="Batang" w:hAnsi="Times New Roman" w:cs="Times New Roman"/>
                <w:b/>
                <w:bCs/>
                <w:lang w:eastAsia="ru-RU"/>
              </w:rPr>
              <w:t>Самостоятельная работа обучающихся</w:t>
            </w:r>
          </w:p>
        </w:tc>
        <w:tc>
          <w:tcPr>
            <w:tcW w:w="657" w:type="pct"/>
          </w:tcPr>
          <w:p w14:paraId="11321F54" w14:textId="77777777" w:rsidR="00F428C0" w:rsidRPr="00F428C0" w:rsidRDefault="00F428C0" w:rsidP="00F428C0">
            <w:pPr>
              <w:spacing w:after="0" w:line="240" w:lineRule="auto"/>
              <w:jc w:val="center"/>
              <w:rPr>
                <w:rFonts w:ascii="Times New Roman" w:eastAsia="Batang" w:hAnsi="Times New Roman" w:cs="Times New Roman"/>
                <w:lang w:eastAsia="ru-RU"/>
              </w:rPr>
            </w:pPr>
          </w:p>
        </w:tc>
        <w:tc>
          <w:tcPr>
            <w:tcW w:w="808" w:type="pct"/>
          </w:tcPr>
          <w:p w14:paraId="4AE88CEB" w14:textId="77777777" w:rsidR="00F428C0" w:rsidRPr="00F428C0" w:rsidRDefault="00F428C0" w:rsidP="00F428C0">
            <w:pPr>
              <w:spacing w:after="0" w:line="240" w:lineRule="auto"/>
              <w:rPr>
                <w:rFonts w:ascii="Times New Roman" w:eastAsia="Batang" w:hAnsi="Times New Roman" w:cs="Times New Roman"/>
                <w:lang w:eastAsia="ru-RU"/>
              </w:rPr>
            </w:pPr>
          </w:p>
        </w:tc>
        <w:tc>
          <w:tcPr>
            <w:tcW w:w="706" w:type="pct"/>
          </w:tcPr>
          <w:p w14:paraId="5672DE13" w14:textId="77777777" w:rsidR="00F428C0" w:rsidRPr="00F428C0" w:rsidRDefault="00F428C0" w:rsidP="00F428C0">
            <w:pPr>
              <w:spacing w:after="0" w:line="240" w:lineRule="auto"/>
              <w:rPr>
                <w:rFonts w:ascii="Times New Roman" w:eastAsia="Batang" w:hAnsi="Times New Roman" w:cs="Times New Roman"/>
                <w:lang w:eastAsia="ru-RU"/>
              </w:rPr>
            </w:pPr>
          </w:p>
        </w:tc>
      </w:tr>
      <w:tr w:rsidR="00F428C0" w:rsidRPr="00F428C0" w14:paraId="0CF0303A" w14:textId="77777777" w:rsidTr="004E3C76">
        <w:trPr>
          <w:trHeight w:val="291"/>
        </w:trPr>
        <w:tc>
          <w:tcPr>
            <w:tcW w:w="822" w:type="pct"/>
            <w:vMerge w:val="restart"/>
          </w:tcPr>
          <w:p w14:paraId="14EC1C5C" w14:textId="77777777" w:rsidR="00F428C0" w:rsidRPr="00F428C0" w:rsidRDefault="00F428C0" w:rsidP="00F428C0">
            <w:pPr>
              <w:suppressAutoHyphens/>
              <w:spacing w:after="0" w:line="240" w:lineRule="auto"/>
              <w:jc w:val="both"/>
              <w:rPr>
                <w:rFonts w:ascii="Times New Roman" w:eastAsia="Batang" w:hAnsi="Times New Roman" w:cs="Times New Roman"/>
                <w:b/>
                <w:bCs/>
                <w:lang w:eastAsia="ru-RU"/>
              </w:rPr>
            </w:pPr>
            <w:r w:rsidRPr="00F428C0">
              <w:rPr>
                <w:rFonts w:ascii="Times New Roman" w:eastAsia="Batang" w:hAnsi="Times New Roman" w:cs="Times New Roman"/>
                <w:b/>
                <w:bCs/>
                <w:lang w:eastAsia="ru-RU"/>
              </w:rPr>
              <w:t xml:space="preserve">Тема 1.5. </w:t>
            </w:r>
          </w:p>
          <w:p w14:paraId="4108C4B2" w14:textId="77777777" w:rsidR="00F428C0" w:rsidRPr="00F428C0" w:rsidRDefault="00F428C0" w:rsidP="00F428C0">
            <w:pPr>
              <w:suppressAutoHyphens/>
              <w:spacing w:after="0" w:line="240" w:lineRule="auto"/>
              <w:jc w:val="both"/>
              <w:rPr>
                <w:rFonts w:ascii="Times New Roman" w:eastAsia="Batang" w:hAnsi="Times New Roman" w:cs="Times New Roman"/>
                <w:b/>
                <w:bCs/>
                <w:lang w:eastAsia="ru-RU"/>
              </w:rPr>
            </w:pPr>
            <w:r w:rsidRPr="00F428C0">
              <w:rPr>
                <w:rFonts w:ascii="Times New Roman" w:eastAsia="Batang" w:hAnsi="Times New Roman" w:cs="Times New Roman"/>
                <w:b/>
                <w:bCs/>
                <w:lang w:eastAsia="ru-RU"/>
              </w:rPr>
              <w:t>География основных отраслей мирового хозяйства.</w:t>
            </w:r>
          </w:p>
        </w:tc>
        <w:tc>
          <w:tcPr>
            <w:tcW w:w="2007" w:type="pct"/>
          </w:tcPr>
          <w:p w14:paraId="086EC140" w14:textId="77777777" w:rsidR="00F428C0" w:rsidRPr="00F428C0" w:rsidRDefault="00F428C0" w:rsidP="00F428C0">
            <w:pPr>
              <w:spacing w:after="0" w:line="240" w:lineRule="auto"/>
              <w:jc w:val="both"/>
              <w:rPr>
                <w:rFonts w:ascii="Times New Roman" w:eastAsia="Batang" w:hAnsi="Times New Roman" w:cs="Times New Roman"/>
                <w:b/>
                <w:bCs/>
                <w:lang w:eastAsia="ru-RU"/>
              </w:rPr>
            </w:pPr>
            <w:r w:rsidRPr="00F428C0">
              <w:rPr>
                <w:rFonts w:ascii="Times New Roman" w:eastAsia="Batang" w:hAnsi="Times New Roman" w:cs="Times New Roman"/>
                <w:b/>
                <w:bCs/>
                <w:lang w:eastAsia="ru-RU"/>
              </w:rPr>
              <w:t>П</w:t>
            </w:r>
            <w:r w:rsidRPr="00F428C0">
              <w:rPr>
                <w:rFonts w:ascii="Times New Roman" w:eastAsia="MS Reference Sans Serif" w:hAnsi="Times New Roman" w:cs="Times New Roman"/>
                <w:b/>
                <w:bCs/>
                <w:color w:val="000000"/>
                <w:lang w:eastAsia="ru-RU" w:bidi="ru-RU"/>
              </w:rPr>
              <w:t xml:space="preserve">рофессионально-ориентированное содержание </w:t>
            </w:r>
          </w:p>
        </w:tc>
        <w:tc>
          <w:tcPr>
            <w:tcW w:w="657" w:type="pct"/>
          </w:tcPr>
          <w:p w14:paraId="1BF86CE6" w14:textId="77777777" w:rsidR="00F428C0" w:rsidRPr="00F428C0" w:rsidRDefault="00F428C0" w:rsidP="00F428C0">
            <w:pPr>
              <w:spacing w:after="0" w:line="240" w:lineRule="auto"/>
              <w:jc w:val="center"/>
              <w:rPr>
                <w:rFonts w:ascii="Times New Roman" w:eastAsia="Batang" w:hAnsi="Times New Roman" w:cs="Times New Roman"/>
                <w:i/>
                <w:iCs/>
                <w:lang w:eastAsia="ru-RU"/>
              </w:rPr>
            </w:pPr>
            <w:r w:rsidRPr="00F428C0">
              <w:rPr>
                <w:rFonts w:ascii="Times New Roman" w:eastAsia="Batang" w:hAnsi="Times New Roman" w:cs="Times New Roman"/>
                <w:i/>
                <w:iCs/>
                <w:lang w:eastAsia="ru-RU"/>
              </w:rPr>
              <w:t>8</w:t>
            </w:r>
          </w:p>
        </w:tc>
        <w:tc>
          <w:tcPr>
            <w:tcW w:w="808" w:type="pct"/>
          </w:tcPr>
          <w:p w14:paraId="24767352" w14:textId="77777777" w:rsidR="00F428C0" w:rsidRPr="00F428C0" w:rsidRDefault="00F428C0" w:rsidP="00F428C0">
            <w:pPr>
              <w:spacing w:after="0" w:line="240" w:lineRule="auto"/>
              <w:rPr>
                <w:rFonts w:ascii="Times New Roman" w:eastAsia="Batang" w:hAnsi="Times New Roman" w:cs="Times New Roman"/>
                <w:lang w:eastAsia="ru-RU"/>
              </w:rPr>
            </w:pPr>
          </w:p>
        </w:tc>
        <w:tc>
          <w:tcPr>
            <w:tcW w:w="706" w:type="pct"/>
          </w:tcPr>
          <w:p w14:paraId="6F32DA5E" w14:textId="77777777" w:rsidR="00F428C0" w:rsidRPr="00F428C0" w:rsidRDefault="00F428C0" w:rsidP="00F428C0">
            <w:pPr>
              <w:spacing w:after="0" w:line="240" w:lineRule="auto"/>
              <w:rPr>
                <w:rFonts w:ascii="Times New Roman" w:eastAsia="Batang" w:hAnsi="Times New Roman" w:cs="Times New Roman"/>
                <w:lang w:eastAsia="ru-RU"/>
              </w:rPr>
            </w:pPr>
          </w:p>
        </w:tc>
      </w:tr>
      <w:tr w:rsidR="00F428C0" w:rsidRPr="00F428C0" w14:paraId="4867A24C" w14:textId="77777777" w:rsidTr="004E3C76">
        <w:trPr>
          <w:trHeight w:val="843"/>
        </w:trPr>
        <w:tc>
          <w:tcPr>
            <w:tcW w:w="822" w:type="pct"/>
            <w:vMerge/>
          </w:tcPr>
          <w:p w14:paraId="7576E015" w14:textId="77777777" w:rsidR="00F428C0" w:rsidRPr="00F428C0" w:rsidRDefault="00F428C0" w:rsidP="00F428C0">
            <w:pPr>
              <w:suppressAutoHyphens/>
              <w:spacing w:after="0" w:line="240" w:lineRule="auto"/>
              <w:jc w:val="both"/>
              <w:rPr>
                <w:rFonts w:ascii="Times New Roman" w:eastAsia="Batang" w:hAnsi="Times New Roman" w:cs="Times New Roman"/>
                <w:lang w:eastAsia="ru-RU"/>
              </w:rPr>
            </w:pPr>
          </w:p>
        </w:tc>
        <w:tc>
          <w:tcPr>
            <w:tcW w:w="2007" w:type="pct"/>
          </w:tcPr>
          <w:p w14:paraId="6C7F7C9D" w14:textId="77777777" w:rsidR="00F428C0" w:rsidRPr="00F428C0" w:rsidRDefault="00F428C0" w:rsidP="00F428C0">
            <w:pPr>
              <w:spacing w:after="0" w:line="240" w:lineRule="auto"/>
              <w:jc w:val="both"/>
              <w:rPr>
                <w:rFonts w:ascii="Times New Roman" w:eastAsia="Batang" w:hAnsi="Times New Roman" w:cs="Times New Roman"/>
                <w:lang w:eastAsia="ru-RU"/>
              </w:rPr>
            </w:pPr>
            <w:r w:rsidRPr="00F428C0">
              <w:rPr>
                <w:rFonts w:ascii="Times New Roman" w:eastAsia="MS Reference Sans Serif" w:hAnsi="Times New Roman" w:cs="Times New Roman"/>
                <w:color w:val="000000"/>
                <w:lang w:eastAsia="ru-RU" w:bidi="ru-RU"/>
              </w:rPr>
              <w:t xml:space="preserve">Топливно-энергетический комплекс мира. Электроэнергетика мира. Чёрная и цветная металлургия </w:t>
            </w:r>
            <w:r w:rsidRPr="00F428C0">
              <w:rPr>
                <w:rFonts w:ascii="Times New Roman" w:eastAsia="Batang" w:hAnsi="Times New Roman" w:cs="Times New Roman"/>
                <w:lang w:eastAsia="ru-RU"/>
              </w:rPr>
              <w:t>Топливный баланс мира. Рост производства различных видов топлива. Газовая, нефтяная, угольная промышленность мира. Альтернативные источники энергии. Географические особенности развития мировой электроэнергетики. Современное развитие чёрной металлургии мира. Металлургические базы мира. Географические особенности развития цветной металлургии мира. Факторы размещения предприятий цветной металлургии</w:t>
            </w:r>
          </w:p>
          <w:p w14:paraId="71DC7DF5" w14:textId="77777777" w:rsidR="00F428C0" w:rsidRPr="00F428C0" w:rsidRDefault="00F428C0" w:rsidP="00F428C0">
            <w:pPr>
              <w:spacing w:after="0" w:line="240" w:lineRule="auto"/>
              <w:jc w:val="both"/>
              <w:rPr>
                <w:rFonts w:ascii="Times New Roman" w:eastAsia="Batang" w:hAnsi="Times New Roman" w:cs="Times New Roman"/>
                <w:lang w:eastAsia="ru-RU"/>
              </w:rPr>
            </w:pPr>
            <w:r w:rsidRPr="00F428C0">
              <w:rPr>
                <w:rFonts w:ascii="Times New Roman" w:eastAsia="MS Reference Sans Serif" w:hAnsi="Times New Roman" w:cs="Times New Roman"/>
                <w:color w:val="000000"/>
                <w:lang w:eastAsia="ru-RU" w:bidi="ru-RU"/>
              </w:rPr>
              <w:t xml:space="preserve">Машиностроение. Отраслевая структура машиностроения. </w:t>
            </w:r>
            <w:r w:rsidRPr="00F428C0">
              <w:rPr>
                <w:rFonts w:ascii="Times New Roman" w:eastAsia="Batang" w:hAnsi="Times New Roman" w:cs="Times New Roman"/>
                <w:lang w:eastAsia="ru-RU"/>
              </w:rPr>
              <w:t xml:space="preserve">Химическая промышленность. Лесная (лесоперерабатывающая) и лёгкая промышленность. Развитие отраслей машиностроения в мире. Главные центры машиностроения. </w:t>
            </w:r>
          </w:p>
          <w:p w14:paraId="32D901A3" w14:textId="77777777" w:rsidR="00F428C0" w:rsidRPr="00F428C0" w:rsidRDefault="00F428C0" w:rsidP="00F428C0">
            <w:pPr>
              <w:spacing w:after="0" w:line="240" w:lineRule="auto"/>
              <w:jc w:val="both"/>
              <w:rPr>
                <w:rFonts w:ascii="Times New Roman" w:eastAsia="Batang" w:hAnsi="Times New Roman" w:cs="Times New Roman"/>
                <w:lang w:eastAsia="ru-RU"/>
              </w:rPr>
            </w:pPr>
            <w:r w:rsidRPr="00F428C0">
              <w:rPr>
                <w:rFonts w:ascii="Times New Roman" w:eastAsia="Batang" w:hAnsi="Times New Roman" w:cs="Times New Roman"/>
                <w:lang w:eastAsia="ru-RU"/>
              </w:rPr>
              <w:t>Географические особенности развития химической, лесной и лёгкой промышленности Транспортный комплекс. Сельское хозяйство</w:t>
            </w:r>
          </w:p>
          <w:p w14:paraId="4A2097C4" w14:textId="77777777" w:rsidR="00F428C0" w:rsidRPr="00F428C0" w:rsidRDefault="00F428C0" w:rsidP="00F428C0">
            <w:pPr>
              <w:spacing w:after="0" w:line="240" w:lineRule="auto"/>
              <w:jc w:val="both"/>
              <w:rPr>
                <w:rFonts w:ascii="Times New Roman" w:eastAsia="Batang" w:hAnsi="Times New Roman" w:cs="Times New Roman"/>
                <w:lang w:eastAsia="ru-RU"/>
              </w:rPr>
            </w:pPr>
            <w:r w:rsidRPr="00F428C0">
              <w:rPr>
                <w:rFonts w:ascii="Times New Roman" w:eastAsia="Batang" w:hAnsi="Times New Roman" w:cs="Times New Roman"/>
                <w:lang w:eastAsia="ru-RU"/>
              </w:rPr>
              <w:t xml:space="preserve">Транспортный комплекс и его современная структура. Грузо- и пассажирооборот транспорта. Географические особенности развития различных видов мирового транспорта. Крупнейшие мировые морские торговые порты и аэропорты </w:t>
            </w:r>
          </w:p>
          <w:p w14:paraId="5F6B13F7" w14:textId="77777777" w:rsidR="00F428C0" w:rsidRPr="00F428C0" w:rsidRDefault="00F428C0" w:rsidP="00F428C0">
            <w:pPr>
              <w:spacing w:after="0" w:line="240" w:lineRule="auto"/>
              <w:jc w:val="both"/>
              <w:rPr>
                <w:rFonts w:ascii="Times New Roman" w:eastAsia="Batang" w:hAnsi="Times New Roman" w:cs="Times New Roman"/>
                <w:lang w:eastAsia="ru-RU"/>
              </w:rPr>
            </w:pPr>
            <w:r w:rsidRPr="00F428C0">
              <w:rPr>
                <w:rFonts w:ascii="Times New Roman" w:eastAsia="Batang" w:hAnsi="Times New Roman" w:cs="Times New Roman"/>
                <w:lang w:eastAsia="ru-RU"/>
              </w:rPr>
              <w:t>Сельское хозяйство и его экономические особенности. Интенсивное и экстенсивное сельскохозяйственное производство. «Зеленая революция» и ее основные направления. Агропромышленный комплекс. География мирового растениеводства и животноводства</w:t>
            </w:r>
          </w:p>
          <w:p w14:paraId="29E9DBCD" w14:textId="77777777" w:rsidR="00F428C0" w:rsidRPr="00F428C0" w:rsidRDefault="00F428C0" w:rsidP="00F428C0">
            <w:pPr>
              <w:spacing w:after="0" w:line="240" w:lineRule="auto"/>
              <w:jc w:val="both"/>
              <w:rPr>
                <w:rFonts w:ascii="Times New Roman" w:eastAsia="Batang" w:hAnsi="Times New Roman" w:cs="Times New Roman"/>
                <w:lang w:eastAsia="ru-RU"/>
              </w:rPr>
            </w:pPr>
            <w:r w:rsidRPr="00F428C0">
              <w:rPr>
                <w:rFonts w:ascii="Times New Roman" w:eastAsia="Batang" w:hAnsi="Times New Roman" w:cs="Times New Roman"/>
                <w:lang w:eastAsia="ru-RU"/>
              </w:rPr>
              <w:t>География отраслей непроизводственной сферы.</w:t>
            </w:r>
          </w:p>
          <w:p w14:paraId="0BA1FEA0" w14:textId="77777777" w:rsidR="00F428C0" w:rsidRPr="00F428C0" w:rsidRDefault="00F428C0" w:rsidP="00F428C0">
            <w:pPr>
              <w:spacing w:after="0" w:line="240" w:lineRule="auto"/>
              <w:jc w:val="both"/>
              <w:rPr>
                <w:rFonts w:ascii="Times New Roman" w:eastAsia="Batang" w:hAnsi="Times New Roman" w:cs="Times New Roman"/>
                <w:lang w:eastAsia="ru-RU"/>
              </w:rPr>
            </w:pPr>
            <w:r w:rsidRPr="00F428C0">
              <w:rPr>
                <w:rFonts w:ascii="Times New Roman" w:eastAsia="Batang" w:hAnsi="Times New Roman" w:cs="Times New Roman"/>
                <w:lang w:eastAsia="ru-RU"/>
              </w:rPr>
              <w:t xml:space="preserve">Основные направления международной торговли товарами и услугами. Факторы, формирующие международную хозяйственную специализацию стран и регионов мира. Дифференциация стран мира по уровню развития медицинских, образовательных, туристских, деловых и </w:t>
            </w:r>
            <w:r w:rsidRPr="00F428C0">
              <w:rPr>
                <w:rFonts w:ascii="Times New Roman" w:eastAsia="Batang" w:hAnsi="Times New Roman" w:cs="Times New Roman"/>
                <w:lang w:eastAsia="ru-RU"/>
              </w:rPr>
              <w:lastRenderedPageBreak/>
              <w:t>информационных услуг. Особенности современной торговли услугами</w:t>
            </w:r>
          </w:p>
        </w:tc>
        <w:tc>
          <w:tcPr>
            <w:tcW w:w="657" w:type="pct"/>
          </w:tcPr>
          <w:p w14:paraId="60B1E79C" w14:textId="77777777" w:rsidR="00F428C0" w:rsidRPr="00F428C0" w:rsidRDefault="00F428C0" w:rsidP="00F428C0">
            <w:pPr>
              <w:spacing w:after="0" w:line="240" w:lineRule="auto"/>
              <w:jc w:val="both"/>
              <w:rPr>
                <w:rFonts w:ascii="Times New Roman" w:eastAsia="Batang" w:hAnsi="Times New Roman" w:cs="Times New Roman"/>
                <w:i/>
                <w:iCs/>
                <w:lang w:eastAsia="ru-RU"/>
              </w:rPr>
            </w:pPr>
            <w:r w:rsidRPr="00F428C0">
              <w:rPr>
                <w:rFonts w:ascii="Times New Roman" w:eastAsia="Batang" w:hAnsi="Times New Roman" w:cs="Times New Roman"/>
                <w:i/>
                <w:iCs/>
                <w:lang w:eastAsia="ru-RU"/>
              </w:rPr>
              <w:lastRenderedPageBreak/>
              <w:t>8</w:t>
            </w:r>
          </w:p>
        </w:tc>
        <w:tc>
          <w:tcPr>
            <w:tcW w:w="808" w:type="pct"/>
          </w:tcPr>
          <w:p w14:paraId="240F4150" w14:textId="77777777" w:rsidR="00F428C0" w:rsidRPr="00F428C0" w:rsidRDefault="00F428C0" w:rsidP="00F428C0">
            <w:pPr>
              <w:spacing w:after="0" w:line="240" w:lineRule="auto"/>
              <w:rPr>
                <w:rFonts w:ascii="Times New Roman" w:eastAsia="Batang" w:hAnsi="Times New Roman" w:cs="Times New Roman"/>
                <w:b/>
                <w:bCs/>
                <w:lang w:eastAsia="ru-RU"/>
              </w:rPr>
            </w:pPr>
            <w:r w:rsidRPr="00F428C0">
              <w:rPr>
                <w:rFonts w:ascii="Times New Roman" w:eastAsia="Batang" w:hAnsi="Times New Roman" w:cs="Times New Roman"/>
                <w:b/>
                <w:bCs/>
                <w:lang w:eastAsia="ru-RU"/>
              </w:rPr>
              <w:t>ОК 01, ОК 02, ОК 04</w:t>
            </w:r>
          </w:p>
          <w:p w14:paraId="78495447" w14:textId="77777777" w:rsidR="00F428C0" w:rsidRPr="00F428C0" w:rsidRDefault="00F428C0" w:rsidP="00F428C0">
            <w:pPr>
              <w:spacing w:after="0" w:line="240" w:lineRule="auto"/>
              <w:rPr>
                <w:rFonts w:ascii="Times New Roman" w:eastAsia="Batang" w:hAnsi="Times New Roman" w:cs="Times New Roman"/>
                <w:lang w:eastAsia="ru-RU"/>
              </w:rPr>
            </w:pPr>
          </w:p>
        </w:tc>
        <w:tc>
          <w:tcPr>
            <w:tcW w:w="706" w:type="pct"/>
          </w:tcPr>
          <w:p w14:paraId="30332D2B" w14:textId="77777777" w:rsidR="00F428C0" w:rsidRPr="00F428C0" w:rsidRDefault="00F428C0" w:rsidP="00F428C0">
            <w:pPr>
              <w:spacing w:after="0" w:line="240" w:lineRule="auto"/>
              <w:rPr>
                <w:rFonts w:ascii="Times New Roman" w:eastAsia="Batang" w:hAnsi="Times New Roman" w:cs="Times New Roman"/>
                <w:lang w:eastAsia="ru-RU"/>
              </w:rPr>
            </w:pPr>
            <w:r w:rsidRPr="00F428C0">
              <w:rPr>
                <w:rFonts w:ascii="Times New Roman" w:eastAsia="Batang" w:hAnsi="Times New Roman" w:cs="Times New Roman"/>
                <w:lang w:eastAsia="ru-RU"/>
              </w:rPr>
              <w:t>Уо 01.02</w:t>
            </w:r>
          </w:p>
          <w:p w14:paraId="36588A63" w14:textId="77777777" w:rsidR="00F428C0" w:rsidRPr="00F428C0" w:rsidRDefault="00F428C0" w:rsidP="00F428C0">
            <w:pPr>
              <w:spacing w:after="0" w:line="240" w:lineRule="auto"/>
              <w:rPr>
                <w:rFonts w:ascii="Times New Roman" w:eastAsia="Batang" w:hAnsi="Times New Roman" w:cs="Times New Roman"/>
                <w:lang w:eastAsia="ru-RU"/>
              </w:rPr>
            </w:pPr>
            <w:r w:rsidRPr="00F428C0">
              <w:rPr>
                <w:rFonts w:ascii="Times New Roman" w:eastAsia="Batang" w:hAnsi="Times New Roman" w:cs="Times New Roman"/>
                <w:lang w:eastAsia="ru-RU"/>
              </w:rPr>
              <w:t>Уо 01.03</w:t>
            </w:r>
          </w:p>
          <w:p w14:paraId="7DC1C18A" w14:textId="77777777" w:rsidR="00F428C0" w:rsidRPr="00F428C0" w:rsidRDefault="00F428C0" w:rsidP="00F428C0">
            <w:pPr>
              <w:spacing w:after="0" w:line="240" w:lineRule="auto"/>
              <w:rPr>
                <w:rFonts w:ascii="Times New Roman" w:eastAsia="Batang" w:hAnsi="Times New Roman" w:cs="Times New Roman"/>
                <w:lang w:eastAsia="ru-RU"/>
              </w:rPr>
            </w:pPr>
            <w:r w:rsidRPr="00F428C0">
              <w:rPr>
                <w:rFonts w:ascii="Times New Roman" w:eastAsia="Batang" w:hAnsi="Times New Roman" w:cs="Times New Roman"/>
                <w:lang w:eastAsia="ru-RU"/>
              </w:rPr>
              <w:t>Уо 01.04</w:t>
            </w:r>
          </w:p>
          <w:p w14:paraId="0D2AD993" w14:textId="77777777" w:rsidR="00F428C0" w:rsidRPr="00F428C0" w:rsidRDefault="00F428C0" w:rsidP="00F428C0">
            <w:pPr>
              <w:spacing w:after="0" w:line="240" w:lineRule="auto"/>
              <w:rPr>
                <w:rFonts w:ascii="Times New Roman" w:eastAsia="Batang" w:hAnsi="Times New Roman" w:cs="Times New Roman"/>
                <w:lang w:eastAsia="ru-RU"/>
              </w:rPr>
            </w:pPr>
            <w:r w:rsidRPr="00F428C0">
              <w:rPr>
                <w:rFonts w:ascii="Times New Roman" w:eastAsia="Batang" w:hAnsi="Times New Roman" w:cs="Times New Roman"/>
                <w:lang w:eastAsia="ru-RU"/>
              </w:rPr>
              <w:t>Уо 01.05</w:t>
            </w:r>
          </w:p>
          <w:p w14:paraId="3FE99B6B" w14:textId="77777777" w:rsidR="00F428C0" w:rsidRPr="00F428C0" w:rsidRDefault="00F428C0" w:rsidP="00F428C0">
            <w:pPr>
              <w:spacing w:after="0" w:line="240" w:lineRule="auto"/>
              <w:rPr>
                <w:rFonts w:ascii="Times New Roman" w:eastAsia="Batang" w:hAnsi="Times New Roman" w:cs="Times New Roman"/>
                <w:lang w:eastAsia="ru-RU"/>
              </w:rPr>
            </w:pPr>
            <w:r w:rsidRPr="00F428C0">
              <w:rPr>
                <w:rFonts w:ascii="Times New Roman" w:eastAsia="Batang" w:hAnsi="Times New Roman" w:cs="Times New Roman"/>
                <w:lang w:eastAsia="ru-RU"/>
              </w:rPr>
              <w:t>Уо 01.06</w:t>
            </w:r>
          </w:p>
          <w:p w14:paraId="7FFC287E" w14:textId="77777777" w:rsidR="00F428C0" w:rsidRPr="00F428C0" w:rsidRDefault="00F428C0" w:rsidP="00F428C0">
            <w:pPr>
              <w:spacing w:after="0" w:line="240" w:lineRule="auto"/>
              <w:rPr>
                <w:rFonts w:ascii="Times New Roman" w:eastAsia="Batang" w:hAnsi="Times New Roman" w:cs="Times New Roman"/>
                <w:lang w:eastAsia="ru-RU"/>
              </w:rPr>
            </w:pPr>
            <w:r w:rsidRPr="00F428C0">
              <w:rPr>
                <w:rFonts w:ascii="Times New Roman" w:eastAsia="Batang" w:hAnsi="Times New Roman" w:cs="Times New Roman"/>
                <w:lang w:eastAsia="ru-RU"/>
              </w:rPr>
              <w:t>Уо 01.07</w:t>
            </w:r>
          </w:p>
          <w:p w14:paraId="07AA54B3" w14:textId="77777777" w:rsidR="00F428C0" w:rsidRPr="00F428C0" w:rsidRDefault="00F428C0" w:rsidP="00F428C0">
            <w:pPr>
              <w:spacing w:after="0" w:line="240" w:lineRule="auto"/>
              <w:rPr>
                <w:rFonts w:ascii="Times New Roman" w:eastAsia="Batang" w:hAnsi="Times New Roman" w:cs="Times New Roman"/>
                <w:lang w:eastAsia="ru-RU"/>
              </w:rPr>
            </w:pPr>
            <w:r w:rsidRPr="00F428C0">
              <w:rPr>
                <w:rFonts w:ascii="Times New Roman" w:eastAsia="Batang" w:hAnsi="Times New Roman" w:cs="Times New Roman"/>
                <w:lang w:eastAsia="ru-RU"/>
              </w:rPr>
              <w:t>Уо 01.09</w:t>
            </w:r>
          </w:p>
          <w:p w14:paraId="2C80124C" w14:textId="77777777" w:rsidR="00F428C0" w:rsidRPr="00F428C0" w:rsidRDefault="00F428C0" w:rsidP="00F428C0">
            <w:pPr>
              <w:spacing w:after="0" w:line="240" w:lineRule="auto"/>
              <w:rPr>
                <w:rFonts w:ascii="Times New Roman" w:eastAsia="Batang" w:hAnsi="Times New Roman" w:cs="Times New Roman"/>
                <w:lang w:eastAsia="ru-RU"/>
              </w:rPr>
            </w:pPr>
            <w:r w:rsidRPr="00F428C0">
              <w:rPr>
                <w:rFonts w:ascii="Times New Roman" w:eastAsia="Batang" w:hAnsi="Times New Roman" w:cs="Times New Roman"/>
                <w:lang w:eastAsia="ru-RU"/>
              </w:rPr>
              <w:t>Уд 01.01</w:t>
            </w:r>
          </w:p>
          <w:p w14:paraId="484ABB16" w14:textId="77777777" w:rsidR="00F428C0" w:rsidRPr="00F428C0" w:rsidRDefault="00F428C0" w:rsidP="00F428C0">
            <w:pPr>
              <w:spacing w:after="0" w:line="240" w:lineRule="auto"/>
              <w:rPr>
                <w:rFonts w:ascii="Times New Roman" w:eastAsia="Batang" w:hAnsi="Times New Roman" w:cs="Times New Roman"/>
                <w:lang w:eastAsia="ru-RU"/>
              </w:rPr>
            </w:pPr>
            <w:r w:rsidRPr="00F428C0">
              <w:rPr>
                <w:rFonts w:ascii="Times New Roman" w:eastAsia="Batang" w:hAnsi="Times New Roman" w:cs="Times New Roman"/>
                <w:lang w:eastAsia="ru-RU"/>
              </w:rPr>
              <w:t>Уд 01.02</w:t>
            </w:r>
          </w:p>
          <w:p w14:paraId="75F80DC9" w14:textId="77777777" w:rsidR="00F428C0" w:rsidRPr="00F428C0" w:rsidRDefault="00F428C0" w:rsidP="00F428C0">
            <w:pPr>
              <w:spacing w:after="0" w:line="240" w:lineRule="auto"/>
              <w:rPr>
                <w:rFonts w:ascii="Times New Roman" w:eastAsia="Batang" w:hAnsi="Times New Roman" w:cs="Times New Roman"/>
                <w:lang w:eastAsia="ru-RU"/>
              </w:rPr>
            </w:pPr>
            <w:r w:rsidRPr="00F428C0">
              <w:rPr>
                <w:rFonts w:ascii="Times New Roman" w:eastAsia="Batang" w:hAnsi="Times New Roman" w:cs="Times New Roman"/>
                <w:lang w:eastAsia="ru-RU"/>
              </w:rPr>
              <w:t>Уд 01.03</w:t>
            </w:r>
          </w:p>
          <w:p w14:paraId="4835CD35" w14:textId="77777777" w:rsidR="00F428C0" w:rsidRPr="00F428C0" w:rsidRDefault="00F428C0" w:rsidP="00F428C0">
            <w:pPr>
              <w:spacing w:after="0" w:line="240" w:lineRule="auto"/>
              <w:rPr>
                <w:rFonts w:ascii="Times New Roman" w:eastAsia="Batang" w:hAnsi="Times New Roman" w:cs="Times New Roman"/>
                <w:lang w:eastAsia="ru-RU"/>
              </w:rPr>
            </w:pPr>
            <w:r w:rsidRPr="00F428C0">
              <w:rPr>
                <w:rFonts w:ascii="Times New Roman" w:eastAsia="Batang" w:hAnsi="Times New Roman" w:cs="Times New Roman"/>
                <w:lang w:eastAsia="ru-RU"/>
              </w:rPr>
              <w:t>Зо 01.02</w:t>
            </w:r>
          </w:p>
          <w:p w14:paraId="530E4764" w14:textId="77777777" w:rsidR="00F428C0" w:rsidRPr="00F428C0" w:rsidRDefault="00F428C0" w:rsidP="00F428C0">
            <w:pPr>
              <w:spacing w:after="0" w:line="240" w:lineRule="auto"/>
              <w:rPr>
                <w:rFonts w:ascii="Times New Roman" w:eastAsia="Batang" w:hAnsi="Times New Roman" w:cs="Times New Roman"/>
                <w:lang w:eastAsia="ru-RU"/>
              </w:rPr>
            </w:pPr>
            <w:r w:rsidRPr="00F428C0">
              <w:rPr>
                <w:rFonts w:ascii="Times New Roman" w:eastAsia="Batang" w:hAnsi="Times New Roman" w:cs="Times New Roman"/>
                <w:lang w:eastAsia="ru-RU"/>
              </w:rPr>
              <w:t>Зо 01.03</w:t>
            </w:r>
          </w:p>
          <w:p w14:paraId="65D598B3" w14:textId="77777777" w:rsidR="00F428C0" w:rsidRPr="00F428C0" w:rsidRDefault="00F428C0" w:rsidP="00F428C0">
            <w:pPr>
              <w:spacing w:after="0" w:line="240" w:lineRule="auto"/>
              <w:rPr>
                <w:rFonts w:ascii="Times New Roman" w:eastAsia="Batang" w:hAnsi="Times New Roman" w:cs="Times New Roman"/>
                <w:lang w:eastAsia="ru-RU"/>
              </w:rPr>
            </w:pPr>
            <w:r w:rsidRPr="00F428C0">
              <w:rPr>
                <w:rFonts w:ascii="Times New Roman" w:eastAsia="Batang" w:hAnsi="Times New Roman" w:cs="Times New Roman"/>
                <w:lang w:eastAsia="ru-RU"/>
              </w:rPr>
              <w:t>Зо 01.04</w:t>
            </w:r>
          </w:p>
          <w:p w14:paraId="4E4FEEE8" w14:textId="77777777" w:rsidR="00F428C0" w:rsidRPr="00F428C0" w:rsidRDefault="00F428C0" w:rsidP="00F428C0">
            <w:pPr>
              <w:spacing w:after="0" w:line="240" w:lineRule="auto"/>
              <w:rPr>
                <w:rFonts w:ascii="Times New Roman" w:eastAsia="Batang" w:hAnsi="Times New Roman" w:cs="Times New Roman"/>
                <w:lang w:eastAsia="ru-RU"/>
              </w:rPr>
            </w:pPr>
            <w:r w:rsidRPr="00F428C0">
              <w:rPr>
                <w:rFonts w:ascii="Times New Roman" w:eastAsia="Batang" w:hAnsi="Times New Roman" w:cs="Times New Roman"/>
                <w:lang w:eastAsia="ru-RU"/>
              </w:rPr>
              <w:t>Зо 01.05</w:t>
            </w:r>
          </w:p>
          <w:p w14:paraId="6B8D18FD" w14:textId="77777777" w:rsidR="00F428C0" w:rsidRPr="00F428C0" w:rsidRDefault="00F428C0" w:rsidP="00F428C0">
            <w:pPr>
              <w:spacing w:after="0" w:line="240" w:lineRule="auto"/>
              <w:rPr>
                <w:rFonts w:ascii="Times New Roman" w:eastAsia="Batang" w:hAnsi="Times New Roman" w:cs="Times New Roman"/>
                <w:lang w:eastAsia="ru-RU"/>
              </w:rPr>
            </w:pPr>
            <w:r w:rsidRPr="00F428C0">
              <w:rPr>
                <w:rFonts w:ascii="Times New Roman" w:eastAsia="Batang" w:hAnsi="Times New Roman" w:cs="Times New Roman"/>
                <w:lang w:eastAsia="ru-RU"/>
              </w:rPr>
              <w:t>Зд 01.02</w:t>
            </w:r>
          </w:p>
          <w:p w14:paraId="1F049288" w14:textId="77777777" w:rsidR="00F428C0" w:rsidRPr="00F428C0" w:rsidRDefault="00F428C0" w:rsidP="00F428C0">
            <w:pPr>
              <w:spacing w:after="0" w:line="240" w:lineRule="auto"/>
              <w:rPr>
                <w:rFonts w:ascii="Times New Roman" w:eastAsia="Batang" w:hAnsi="Times New Roman" w:cs="Times New Roman"/>
                <w:lang w:eastAsia="ru-RU"/>
              </w:rPr>
            </w:pPr>
            <w:r w:rsidRPr="00F428C0">
              <w:rPr>
                <w:rFonts w:ascii="Times New Roman" w:eastAsia="Batang" w:hAnsi="Times New Roman" w:cs="Times New Roman"/>
                <w:lang w:eastAsia="ru-RU"/>
              </w:rPr>
              <w:t>Зд 01.03</w:t>
            </w:r>
          </w:p>
          <w:p w14:paraId="0D761F2F" w14:textId="77777777" w:rsidR="00F428C0" w:rsidRPr="00F428C0" w:rsidRDefault="00F428C0" w:rsidP="00F428C0">
            <w:pPr>
              <w:spacing w:after="0" w:line="240" w:lineRule="auto"/>
              <w:rPr>
                <w:rFonts w:ascii="Times New Roman" w:eastAsia="Batang" w:hAnsi="Times New Roman" w:cs="Times New Roman"/>
                <w:lang w:eastAsia="ru-RU"/>
              </w:rPr>
            </w:pPr>
            <w:r w:rsidRPr="00F428C0">
              <w:rPr>
                <w:rFonts w:ascii="Times New Roman" w:eastAsia="Batang" w:hAnsi="Times New Roman" w:cs="Times New Roman"/>
                <w:lang w:eastAsia="ru-RU"/>
              </w:rPr>
              <w:t>Уо 02.01</w:t>
            </w:r>
          </w:p>
          <w:p w14:paraId="07971543" w14:textId="77777777" w:rsidR="00F428C0" w:rsidRPr="00F428C0" w:rsidRDefault="00F428C0" w:rsidP="00F428C0">
            <w:pPr>
              <w:spacing w:after="0" w:line="240" w:lineRule="auto"/>
              <w:rPr>
                <w:rFonts w:ascii="Times New Roman" w:eastAsia="Batang" w:hAnsi="Times New Roman" w:cs="Times New Roman"/>
                <w:lang w:eastAsia="ru-RU"/>
              </w:rPr>
            </w:pPr>
            <w:r w:rsidRPr="00F428C0">
              <w:rPr>
                <w:rFonts w:ascii="Times New Roman" w:eastAsia="Batang" w:hAnsi="Times New Roman" w:cs="Times New Roman"/>
                <w:lang w:eastAsia="ru-RU"/>
              </w:rPr>
              <w:t>Уо 02.02</w:t>
            </w:r>
          </w:p>
          <w:p w14:paraId="4A174DE2" w14:textId="77777777" w:rsidR="00F428C0" w:rsidRPr="00F428C0" w:rsidRDefault="00F428C0" w:rsidP="00F428C0">
            <w:pPr>
              <w:spacing w:after="0" w:line="240" w:lineRule="auto"/>
              <w:rPr>
                <w:rFonts w:ascii="Times New Roman" w:eastAsia="Batang" w:hAnsi="Times New Roman" w:cs="Times New Roman"/>
                <w:lang w:eastAsia="ru-RU"/>
              </w:rPr>
            </w:pPr>
            <w:r w:rsidRPr="00F428C0">
              <w:rPr>
                <w:rFonts w:ascii="Times New Roman" w:eastAsia="Batang" w:hAnsi="Times New Roman" w:cs="Times New Roman"/>
                <w:lang w:eastAsia="ru-RU"/>
              </w:rPr>
              <w:t>Уо 02.04</w:t>
            </w:r>
          </w:p>
          <w:p w14:paraId="7B13A6D2" w14:textId="77777777" w:rsidR="00F428C0" w:rsidRPr="00F428C0" w:rsidRDefault="00F428C0" w:rsidP="00F428C0">
            <w:pPr>
              <w:spacing w:after="0" w:line="240" w:lineRule="auto"/>
              <w:rPr>
                <w:rFonts w:ascii="Times New Roman" w:eastAsia="Batang" w:hAnsi="Times New Roman" w:cs="Times New Roman"/>
                <w:lang w:eastAsia="ru-RU"/>
              </w:rPr>
            </w:pPr>
            <w:r w:rsidRPr="00F428C0">
              <w:rPr>
                <w:rFonts w:ascii="Times New Roman" w:eastAsia="Batang" w:hAnsi="Times New Roman" w:cs="Times New Roman"/>
                <w:lang w:eastAsia="ru-RU"/>
              </w:rPr>
              <w:t>Уд 02.01</w:t>
            </w:r>
          </w:p>
          <w:p w14:paraId="3BF3D0AF" w14:textId="77777777" w:rsidR="00F428C0" w:rsidRPr="00F428C0" w:rsidRDefault="00F428C0" w:rsidP="00F428C0">
            <w:pPr>
              <w:spacing w:after="0" w:line="240" w:lineRule="auto"/>
              <w:rPr>
                <w:rFonts w:ascii="Times New Roman" w:eastAsia="Batang" w:hAnsi="Times New Roman" w:cs="Times New Roman"/>
                <w:lang w:eastAsia="ru-RU"/>
              </w:rPr>
            </w:pPr>
            <w:r w:rsidRPr="00F428C0">
              <w:rPr>
                <w:rFonts w:ascii="Times New Roman" w:eastAsia="Batang" w:hAnsi="Times New Roman" w:cs="Times New Roman"/>
                <w:lang w:eastAsia="ru-RU"/>
              </w:rPr>
              <w:t>Уд 02.03</w:t>
            </w:r>
          </w:p>
          <w:p w14:paraId="13998FEF" w14:textId="77777777" w:rsidR="00F428C0" w:rsidRPr="00F428C0" w:rsidRDefault="00F428C0" w:rsidP="00F428C0">
            <w:pPr>
              <w:spacing w:after="0" w:line="240" w:lineRule="auto"/>
              <w:rPr>
                <w:rFonts w:ascii="Times New Roman" w:eastAsia="Batang" w:hAnsi="Times New Roman" w:cs="Times New Roman"/>
                <w:lang w:eastAsia="ru-RU"/>
              </w:rPr>
            </w:pPr>
            <w:r w:rsidRPr="00F428C0">
              <w:rPr>
                <w:rFonts w:ascii="Times New Roman" w:eastAsia="Batang" w:hAnsi="Times New Roman" w:cs="Times New Roman"/>
                <w:lang w:eastAsia="ru-RU"/>
              </w:rPr>
              <w:t>Уо 04.01</w:t>
            </w:r>
          </w:p>
          <w:p w14:paraId="05338CCF" w14:textId="77777777" w:rsidR="00F428C0" w:rsidRPr="00F428C0" w:rsidRDefault="00F428C0" w:rsidP="00F428C0">
            <w:pPr>
              <w:spacing w:after="0" w:line="240" w:lineRule="auto"/>
              <w:rPr>
                <w:rFonts w:ascii="Times New Roman" w:eastAsia="Batang" w:hAnsi="Times New Roman" w:cs="Times New Roman"/>
                <w:lang w:eastAsia="ru-RU"/>
              </w:rPr>
            </w:pPr>
            <w:r w:rsidRPr="00F428C0">
              <w:rPr>
                <w:rFonts w:ascii="Times New Roman" w:eastAsia="Batang" w:hAnsi="Times New Roman" w:cs="Times New Roman"/>
                <w:lang w:eastAsia="ru-RU"/>
              </w:rPr>
              <w:t>Уо 04.02</w:t>
            </w:r>
          </w:p>
          <w:p w14:paraId="25AD9188" w14:textId="77777777" w:rsidR="00F428C0" w:rsidRPr="00F428C0" w:rsidRDefault="00F428C0" w:rsidP="00F428C0">
            <w:pPr>
              <w:spacing w:after="0" w:line="240" w:lineRule="auto"/>
              <w:rPr>
                <w:rFonts w:ascii="Times New Roman" w:eastAsia="Batang" w:hAnsi="Times New Roman" w:cs="Times New Roman"/>
                <w:lang w:eastAsia="ru-RU"/>
              </w:rPr>
            </w:pPr>
            <w:r w:rsidRPr="00F428C0">
              <w:rPr>
                <w:rFonts w:ascii="Times New Roman" w:eastAsia="Batang" w:hAnsi="Times New Roman" w:cs="Times New Roman"/>
                <w:lang w:eastAsia="ru-RU"/>
              </w:rPr>
              <w:t>Зо 04.01</w:t>
            </w:r>
          </w:p>
          <w:p w14:paraId="0EB4C7F4" w14:textId="77777777" w:rsidR="00F428C0" w:rsidRPr="00F428C0" w:rsidRDefault="00F428C0" w:rsidP="00F428C0">
            <w:pPr>
              <w:spacing w:after="0" w:line="240" w:lineRule="auto"/>
              <w:rPr>
                <w:rFonts w:ascii="Times New Roman" w:eastAsia="Batang" w:hAnsi="Times New Roman" w:cs="Times New Roman"/>
                <w:lang w:eastAsia="ru-RU"/>
              </w:rPr>
            </w:pPr>
            <w:r w:rsidRPr="00F428C0">
              <w:rPr>
                <w:rFonts w:ascii="Times New Roman" w:eastAsia="Batang" w:hAnsi="Times New Roman" w:cs="Times New Roman"/>
                <w:lang w:eastAsia="ru-RU"/>
              </w:rPr>
              <w:t>Зо 04.02</w:t>
            </w:r>
          </w:p>
        </w:tc>
      </w:tr>
      <w:tr w:rsidR="00F428C0" w:rsidRPr="00F428C0" w14:paraId="398E89B8" w14:textId="77777777" w:rsidTr="004E3C76">
        <w:trPr>
          <w:trHeight w:val="287"/>
        </w:trPr>
        <w:tc>
          <w:tcPr>
            <w:tcW w:w="822" w:type="pct"/>
            <w:vMerge/>
          </w:tcPr>
          <w:p w14:paraId="4ACA2276" w14:textId="77777777" w:rsidR="00F428C0" w:rsidRPr="00F428C0" w:rsidRDefault="00F428C0" w:rsidP="00F428C0">
            <w:pPr>
              <w:suppressAutoHyphens/>
              <w:spacing w:after="0" w:line="240" w:lineRule="auto"/>
              <w:jc w:val="both"/>
              <w:rPr>
                <w:rFonts w:ascii="Times New Roman" w:eastAsia="Batang" w:hAnsi="Times New Roman" w:cs="Times New Roman"/>
                <w:lang w:eastAsia="ru-RU"/>
              </w:rPr>
            </w:pPr>
          </w:p>
        </w:tc>
        <w:tc>
          <w:tcPr>
            <w:tcW w:w="2007" w:type="pct"/>
          </w:tcPr>
          <w:p w14:paraId="4798F570" w14:textId="77777777" w:rsidR="00F428C0" w:rsidRPr="00F428C0" w:rsidRDefault="00F428C0" w:rsidP="00F428C0">
            <w:pPr>
              <w:spacing w:after="0" w:line="240" w:lineRule="auto"/>
              <w:rPr>
                <w:rFonts w:ascii="Times New Roman" w:eastAsia="Batang" w:hAnsi="Times New Roman" w:cs="Times New Roman"/>
                <w:lang w:eastAsia="ru-RU"/>
              </w:rPr>
            </w:pPr>
            <w:r w:rsidRPr="00F428C0">
              <w:rPr>
                <w:rFonts w:ascii="Times New Roman" w:eastAsia="Batang" w:hAnsi="Times New Roman" w:cs="Times New Roman"/>
                <w:b/>
                <w:bCs/>
                <w:lang w:eastAsia="ru-RU"/>
              </w:rPr>
              <w:t>В том числе практических занятий и лабораторных работ</w:t>
            </w:r>
          </w:p>
        </w:tc>
        <w:tc>
          <w:tcPr>
            <w:tcW w:w="657" w:type="pct"/>
          </w:tcPr>
          <w:p w14:paraId="520CAB18" w14:textId="77777777" w:rsidR="00F428C0" w:rsidRPr="00F428C0" w:rsidRDefault="00F428C0" w:rsidP="00F428C0">
            <w:pPr>
              <w:spacing w:after="0" w:line="240" w:lineRule="auto"/>
              <w:jc w:val="center"/>
              <w:rPr>
                <w:rFonts w:ascii="Times New Roman" w:eastAsia="Batang" w:hAnsi="Times New Roman" w:cs="Times New Roman"/>
                <w:lang w:eastAsia="ru-RU"/>
              </w:rPr>
            </w:pPr>
          </w:p>
        </w:tc>
        <w:tc>
          <w:tcPr>
            <w:tcW w:w="808" w:type="pct"/>
          </w:tcPr>
          <w:p w14:paraId="4B0C96A7" w14:textId="77777777" w:rsidR="00F428C0" w:rsidRPr="00F428C0" w:rsidRDefault="00F428C0" w:rsidP="00F428C0">
            <w:pPr>
              <w:spacing w:after="0" w:line="240" w:lineRule="auto"/>
              <w:rPr>
                <w:rFonts w:ascii="Times New Roman" w:eastAsia="Batang" w:hAnsi="Times New Roman" w:cs="Times New Roman"/>
                <w:b/>
                <w:bCs/>
                <w:lang w:eastAsia="ru-RU"/>
              </w:rPr>
            </w:pPr>
          </w:p>
        </w:tc>
        <w:tc>
          <w:tcPr>
            <w:tcW w:w="706" w:type="pct"/>
          </w:tcPr>
          <w:p w14:paraId="3CFC63D4" w14:textId="77777777" w:rsidR="00F428C0" w:rsidRPr="00F428C0" w:rsidRDefault="00F428C0" w:rsidP="00F428C0">
            <w:pPr>
              <w:spacing w:after="0" w:line="240" w:lineRule="auto"/>
              <w:rPr>
                <w:rFonts w:ascii="Times New Roman" w:eastAsia="Batang" w:hAnsi="Times New Roman" w:cs="Times New Roman"/>
                <w:lang w:eastAsia="ru-RU"/>
              </w:rPr>
            </w:pPr>
          </w:p>
        </w:tc>
      </w:tr>
      <w:tr w:rsidR="00F428C0" w:rsidRPr="00F428C0" w14:paraId="2027019D" w14:textId="77777777" w:rsidTr="004E3C76">
        <w:trPr>
          <w:trHeight w:val="276"/>
        </w:trPr>
        <w:tc>
          <w:tcPr>
            <w:tcW w:w="822" w:type="pct"/>
            <w:vMerge/>
          </w:tcPr>
          <w:p w14:paraId="2C46192F" w14:textId="77777777" w:rsidR="00F428C0" w:rsidRPr="00F428C0" w:rsidRDefault="00F428C0" w:rsidP="00F428C0">
            <w:pPr>
              <w:suppressAutoHyphens/>
              <w:spacing w:after="0" w:line="240" w:lineRule="auto"/>
              <w:jc w:val="both"/>
              <w:rPr>
                <w:rFonts w:ascii="Times New Roman" w:eastAsia="Batang" w:hAnsi="Times New Roman" w:cs="Times New Roman"/>
                <w:lang w:eastAsia="ru-RU"/>
              </w:rPr>
            </w:pPr>
          </w:p>
        </w:tc>
        <w:tc>
          <w:tcPr>
            <w:tcW w:w="2007" w:type="pct"/>
          </w:tcPr>
          <w:p w14:paraId="1840E28A" w14:textId="77777777" w:rsidR="00F428C0" w:rsidRPr="00F428C0" w:rsidRDefault="00F428C0" w:rsidP="00F428C0">
            <w:pPr>
              <w:spacing w:after="0" w:line="240" w:lineRule="auto"/>
              <w:jc w:val="both"/>
              <w:rPr>
                <w:rFonts w:ascii="Times New Roman" w:eastAsia="Batang" w:hAnsi="Times New Roman" w:cs="Times New Roman"/>
                <w:lang w:eastAsia="ru-RU"/>
              </w:rPr>
            </w:pPr>
          </w:p>
        </w:tc>
        <w:tc>
          <w:tcPr>
            <w:tcW w:w="657" w:type="pct"/>
          </w:tcPr>
          <w:p w14:paraId="0C3F8008" w14:textId="77777777" w:rsidR="00F428C0" w:rsidRPr="00F428C0" w:rsidRDefault="00F428C0" w:rsidP="00F428C0">
            <w:pPr>
              <w:spacing w:after="0" w:line="240" w:lineRule="auto"/>
              <w:jc w:val="center"/>
              <w:rPr>
                <w:rFonts w:ascii="Times New Roman" w:eastAsia="Batang" w:hAnsi="Times New Roman" w:cs="Times New Roman"/>
                <w:lang w:eastAsia="ru-RU"/>
              </w:rPr>
            </w:pPr>
          </w:p>
        </w:tc>
        <w:tc>
          <w:tcPr>
            <w:tcW w:w="808" w:type="pct"/>
          </w:tcPr>
          <w:p w14:paraId="7B1F79B6" w14:textId="77777777" w:rsidR="00F428C0" w:rsidRPr="00F428C0" w:rsidRDefault="00F428C0" w:rsidP="00F428C0">
            <w:pPr>
              <w:spacing w:after="0" w:line="240" w:lineRule="auto"/>
              <w:rPr>
                <w:rFonts w:ascii="Times New Roman" w:eastAsia="Batang" w:hAnsi="Times New Roman" w:cs="Times New Roman"/>
                <w:b/>
                <w:bCs/>
                <w:lang w:eastAsia="ru-RU"/>
              </w:rPr>
            </w:pPr>
          </w:p>
        </w:tc>
        <w:tc>
          <w:tcPr>
            <w:tcW w:w="706" w:type="pct"/>
          </w:tcPr>
          <w:p w14:paraId="018D2DE9" w14:textId="77777777" w:rsidR="00F428C0" w:rsidRPr="00F428C0" w:rsidRDefault="00F428C0" w:rsidP="00F428C0">
            <w:pPr>
              <w:spacing w:after="0" w:line="240" w:lineRule="auto"/>
              <w:rPr>
                <w:rFonts w:ascii="Times New Roman" w:eastAsia="Batang" w:hAnsi="Times New Roman" w:cs="Times New Roman"/>
                <w:lang w:eastAsia="ru-RU"/>
              </w:rPr>
            </w:pPr>
          </w:p>
        </w:tc>
      </w:tr>
      <w:tr w:rsidR="00F428C0" w:rsidRPr="00F428C0" w14:paraId="585102F9" w14:textId="77777777" w:rsidTr="004E3C76">
        <w:trPr>
          <w:trHeight w:val="101"/>
        </w:trPr>
        <w:tc>
          <w:tcPr>
            <w:tcW w:w="822" w:type="pct"/>
            <w:vMerge/>
          </w:tcPr>
          <w:p w14:paraId="13759FD5" w14:textId="77777777" w:rsidR="00F428C0" w:rsidRPr="00F428C0" w:rsidRDefault="00F428C0" w:rsidP="00F428C0">
            <w:pPr>
              <w:suppressAutoHyphens/>
              <w:spacing w:after="0" w:line="240" w:lineRule="auto"/>
              <w:jc w:val="both"/>
              <w:rPr>
                <w:rFonts w:ascii="Times New Roman" w:eastAsia="Batang" w:hAnsi="Times New Roman" w:cs="Times New Roman"/>
                <w:lang w:eastAsia="ru-RU"/>
              </w:rPr>
            </w:pPr>
          </w:p>
        </w:tc>
        <w:tc>
          <w:tcPr>
            <w:tcW w:w="2007" w:type="pct"/>
          </w:tcPr>
          <w:p w14:paraId="22816B69" w14:textId="77777777" w:rsidR="00F428C0" w:rsidRPr="00F428C0" w:rsidRDefault="00F428C0" w:rsidP="00F428C0">
            <w:pPr>
              <w:spacing w:after="0" w:line="240" w:lineRule="auto"/>
              <w:jc w:val="both"/>
              <w:rPr>
                <w:rFonts w:ascii="Times New Roman" w:eastAsia="Batang" w:hAnsi="Times New Roman" w:cs="Times New Roman"/>
                <w:b/>
                <w:bCs/>
                <w:lang w:eastAsia="ru-RU"/>
              </w:rPr>
            </w:pPr>
            <w:r w:rsidRPr="00F428C0">
              <w:rPr>
                <w:rFonts w:ascii="Times New Roman" w:eastAsia="Batang" w:hAnsi="Times New Roman" w:cs="Times New Roman"/>
                <w:b/>
                <w:bCs/>
                <w:lang w:eastAsia="ru-RU"/>
              </w:rPr>
              <w:t>Самостоятельная работа обучающихся</w:t>
            </w:r>
          </w:p>
        </w:tc>
        <w:tc>
          <w:tcPr>
            <w:tcW w:w="657" w:type="pct"/>
          </w:tcPr>
          <w:p w14:paraId="5A025FBD" w14:textId="77777777" w:rsidR="00F428C0" w:rsidRPr="00F428C0" w:rsidRDefault="00F428C0" w:rsidP="00F428C0">
            <w:pPr>
              <w:spacing w:after="0" w:line="240" w:lineRule="auto"/>
              <w:jc w:val="center"/>
              <w:rPr>
                <w:rFonts w:ascii="Times New Roman" w:eastAsia="Batang" w:hAnsi="Times New Roman" w:cs="Times New Roman"/>
                <w:lang w:eastAsia="ru-RU"/>
              </w:rPr>
            </w:pPr>
          </w:p>
        </w:tc>
        <w:tc>
          <w:tcPr>
            <w:tcW w:w="808" w:type="pct"/>
          </w:tcPr>
          <w:p w14:paraId="281FCDE2" w14:textId="77777777" w:rsidR="00F428C0" w:rsidRPr="00F428C0" w:rsidRDefault="00F428C0" w:rsidP="00F428C0">
            <w:pPr>
              <w:spacing w:after="0" w:line="240" w:lineRule="auto"/>
              <w:rPr>
                <w:rFonts w:ascii="Times New Roman" w:eastAsia="Batang" w:hAnsi="Times New Roman" w:cs="Times New Roman"/>
                <w:b/>
                <w:bCs/>
                <w:lang w:eastAsia="ru-RU"/>
              </w:rPr>
            </w:pPr>
          </w:p>
        </w:tc>
        <w:tc>
          <w:tcPr>
            <w:tcW w:w="706" w:type="pct"/>
          </w:tcPr>
          <w:p w14:paraId="672A2EC4" w14:textId="77777777" w:rsidR="00F428C0" w:rsidRPr="00F428C0" w:rsidRDefault="00F428C0" w:rsidP="00F428C0">
            <w:pPr>
              <w:spacing w:after="0" w:line="240" w:lineRule="auto"/>
              <w:rPr>
                <w:rFonts w:ascii="Times New Roman" w:eastAsia="Batang" w:hAnsi="Times New Roman" w:cs="Times New Roman"/>
                <w:lang w:eastAsia="ru-RU"/>
              </w:rPr>
            </w:pPr>
          </w:p>
        </w:tc>
      </w:tr>
      <w:tr w:rsidR="00F428C0" w:rsidRPr="00F428C0" w14:paraId="0E90DB4E" w14:textId="77777777" w:rsidTr="004E3C76">
        <w:trPr>
          <w:trHeight w:val="20"/>
        </w:trPr>
        <w:tc>
          <w:tcPr>
            <w:tcW w:w="2829" w:type="pct"/>
            <w:gridSpan w:val="2"/>
          </w:tcPr>
          <w:p w14:paraId="36EBE845" w14:textId="77777777" w:rsidR="00F428C0" w:rsidRPr="00F428C0" w:rsidRDefault="00F428C0" w:rsidP="00F428C0">
            <w:pPr>
              <w:spacing w:after="0" w:line="240" w:lineRule="auto"/>
              <w:rPr>
                <w:rFonts w:ascii="Times New Roman" w:eastAsia="Batang" w:hAnsi="Times New Roman" w:cs="Times New Roman"/>
                <w:b/>
                <w:bCs/>
                <w:lang w:eastAsia="ru-RU"/>
              </w:rPr>
            </w:pPr>
            <w:r w:rsidRPr="00F428C0">
              <w:rPr>
                <w:rFonts w:ascii="Times New Roman" w:eastAsia="Batang" w:hAnsi="Times New Roman" w:cs="Times New Roman"/>
                <w:b/>
                <w:bCs/>
                <w:lang w:eastAsia="ru-RU"/>
              </w:rPr>
              <w:t>Раздел 2. Региональная характеристика мира.</w:t>
            </w:r>
          </w:p>
        </w:tc>
        <w:tc>
          <w:tcPr>
            <w:tcW w:w="657" w:type="pct"/>
          </w:tcPr>
          <w:p w14:paraId="133A626E" w14:textId="77777777" w:rsidR="00F428C0" w:rsidRPr="00F428C0" w:rsidRDefault="00F428C0" w:rsidP="00F428C0">
            <w:pPr>
              <w:spacing w:after="0" w:line="240" w:lineRule="auto"/>
              <w:rPr>
                <w:rFonts w:ascii="Times New Roman" w:eastAsia="Batang" w:hAnsi="Times New Roman" w:cs="Times New Roman"/>
                <w:b/>
                <w:bCs/>
                <w:lang w:eastAsia="ru-RU"/>
              </w:rPr>
            </w:pPr>
            <w:r w:rsidRPr="00F428C0">
              <w:rPr>
                <w:rFonts w:ascii="Times New Roman" w:eastAsia="Batang" w:hAnsi="Times New Roman" w:cs="Times New Roman"/>
                <w:b/>
                <w:bCs/>
                <w:lang w:eastAsia="ru-RU"/>
              </w:rPr>
              <w:t>34</w:t>
            </w:r>
          </w:p>
        </w:tc>
        <w:tc>
          <w:tcPr>
            <w:tcW w:w="808" w:type="pct"/>
          </w:tcPr>
          <w:p w14:paraId="41DED4C0" w14:textId="77777777" w:rsidR="00F428C0" w:rsidRPr="00F428C0" w:rsidRDefault="00F428C0" w:rsidP="00F428C0">
            <w:pPr>
              <w:spacing w:after="0" w:line="240" w:lineRule="auto"/>
              <w:rPr>
                <w:rFonts w:ascii="Times New Roman" w:eastAsia="Batang" w:hAnsi="Times New Roman" w:cs="Times New Roman"/>
                <w:b/>
                <w:bCs/>
                <w:lang w:eastAsia="ru-RU"/>
              </w:rPr>
            </w:pPr>
            <w:r w:rsidRPr="00F428C0">
              <w:rPr>
                <w:rFonts w:ascii="Times New Roman" w:eastAsia="Batang" w:hAnsi="Times New Roman" w:cs="Times New Roman"/>
                <w:b/>
                <w:bCs/>
                <w:lang w:eastAsia="ru-RU"/>
              </w:rPr>
              <w:t xml:space="preserve"> </w:t>
            </w:r>
          </w:p>
        </w:tc>
        <w:tc>
          <w:tcPr>
            <w:tcW w:w="706" w:type="pct"/>
          </w:tcPr>
          <w:p w14:paraId="1C94ABD5" w14:textId="77777777" w:rsidR="00F428C0" w:rsidRPr="00F428C0" w:rsidRDefault="00F428C0" w:rsidP="00F428C0">
            <w:pPr>
              <w:spacing w:after="0" w:line="240" w:lineRule="auto"/>
              <w:rPr>
                <w:rFonts w:ascii="Times New Roman" w:eastAsia="Batang" w:hAnsi="Times New Roman" w:cs="Times New Roman"/>
                <w:lang w:eastAsia="ru-RU"/>
              </w:rPr>
            </w:pPr>
          </w:p>
        </w:tc>
      </w:tr>
      <w:tr w:rsidR="00F428C0" w:rsidRPr="00F428C0" w14:paraId="75694485" w14:textId="77777777" w:rsidTr="004E3C76">
        <w:trPr>
          <w:trHeight w:val="559"/>
        </w:trPr>
        <w:tc>
          <w:tcPr>
            <w:tcW w:w="822" w:type="pct"/>
            <w:vMerge w:val="restart"/>
          </w:tcPr>
          <w:p w14:paraId="6639F967" w14:textId="77777777" w:rsidR="00F428C0" w:rsidRPr="00F428C0" w:rsidRDefault="00F428C0" w:rsidP="00F428C0">
            <w:pPr>
              <w:suppressAutoHyphens/>
              <w:spacing w:after="0" w:line="240" w:lineRule="auto"/>
              <w:jc w:val="both"/>
              <w:rPr>
                <w:rFonts w:ascii="Times New Roman" w:eastAsia="Batang" w:hAnsi="Times New Roman" w:cs="Times New Roman"/>
                <w:b/>
                <w:bCs/>
                <w:lang w:eastAsia="ru-RU"/>
              </w:rPr>
            </w:pPr>
            <w:r w:rsidRPr="00F428C0">
              <w:rPr>
                <w:rFonts w:ascii="Times New Roman" w:eastAsia="Batang" w:hAnsi="Times New Roman" w:cs="Times New Roman"/>
                <w:b/>
                <w:bCs/>
                <w:lang w:eastAsia="ru-RU"/>
              </w:rPr>
              <w:t xml:space="preserve">Тема 2.1. </w:t>
            </w:r>
          </w:p>
          <w:p w14:paraId="5921DBDA" w14:textId="77777777" w:rsidR="00F428C0" w:rsidRPr="00F428C0" w:rsidRDefault="00F428C0" w:rsidP="00F428C0">
            <w:pPr>
              <w:suppressAutoHyphens/>
              <w:spacing w:after="0" w:line="240" w:lineRule="auto"/>
              <w:jc w:val="both"/>
              <w:rPr>
                <w:rFonts w:ascii="Times New Roman" w:eastAsia="Batang" w:hAnsi="Times New Roman" w:cs="Times New Roman"/>
                <w:b/>
                <w:bCs/>
                <w:lang w:eastAsia="ru-RU"/>
              </w:rPr>
            </w:pPr>
            <w:r w:rsidRPr="00F428C0">
              <w:rPr>
                <w:rFonts w:ascii="Times New Roman" w:eastAsia="Batang" w:hAnsi="Times New Roman" w:cs="Times New Roman"/>
                <w:b/>
                <w:bCs/>
                <w:lang w:eastAsia="ru-RU"/>
              </w:rPr>
              <w:t>Зарубежная Европа.</w:t>
            </w:r>
          </w:p>
        </w:tc>
        <w:tc>
          <w:tcPr>
            <w:tcW w:w="2007" w:type="pct"/>
          </w:tcPr>
          <w:p w14:paraId="02FC2892" w14:textId="77777777" w:rsidR="00F428C0" w:rsidRPr="00F428C0" w:rsidRDefault="00F428C0" w:rsidP="00F428C0">
            <w:pPr>
              <w:spacing w:after="0" w:line="240" w:lineRule="auto"/>
              <w:jc w:val="both"/>
              <w:rPr>
                <w:rFonts w:ascii="Times New Roman" w:eastAsia="Batang" w:hAnsi="Times New Roman" w:cs="Times New Roman"/>
                <w:b/>
                <w:bCs/>
                <w:lang w:eastAsia="ru-RU"/>
              </w:rPr>
            </w:pPr>
            <w:r w:rsidRPr="00F428C0">
              <w:rPr>
                <w:rFonts w:ascii="Times New Roman" w:eastAsia="Batang" w:hAnsi="Times New Roman" w:cs="Times New Roman"/>
                <w:b/>
                <w:bCs/>
                <w:lang w:eastAsia="ru-RU"/>
              </w:rPr>
              <w:t xml:space="preserve">Содержание </w:t>
            </w:r>
          </w:p>
        </w:tc>
        <w:tc>
          <w:tcPr>
            <w:tcW w:w="657" w:type="pct"/>
          </w:tcPr>
          <w:p w14:paraId="1EAD0B82" w14:textId="77777777" w:rsidR="00F428C0" w:rsidRPr="00F428C0" w:rsidRDefault="00F428C0" w:rsidP="00F428C0">
            <w:pPr>
              <w:spacing w:after="0" w:line="240" w:lineRule="auto"/>
              <w:jc w:val="center"/>
              <w:rPr>
                <w:rFonts w:ascii="Times New Roman" w:eastAsia="Batang" w:hAnsi="Times New Roman" w:cs="Times New Roman"/>
                <w:i/>
                <w:lang w:eastAsia="ru-RU"/>
              </w:rPr>
            </w:pPr>
            <w:r w:rsidRPr="00F428C0">
              <w:rPr>
                <w:rFonts w:ascii="Times New Roman" w:eastAsia="Batang" w:hAnsi="Times New Roman" w:cs="Times New Roman"/>
                <w:i/>
                <w:lang w:eastAsia="ru-RU"/>
              </w:rPr>
              <w:t>8</w:t>
            </w:r>
          </w:p>
        </w:tc>
        <w:tc>
          <w:tcPr>
            <w:tcW w:w="808" w:type="pct"/>
          </w:tcPr>
          <w:p w14:paraId="6F9F42FB" w14:textId="77777777" w:rsidR="00F428C0" w:rsidRPr="00F428C0" w:rsidRDefault="00F428C0" w:rsidP="00F428C0">
            <w:pPr>
              <w:spacing w:after="0" w:line="240" w:lineRule="auto"/>
              <w:rPr>
                <w:rFonts w:ascii="Times New Roman" w:eastAsia="Batang" w:hAnsi="Times New Roman" w:cs="Times New Roman"/>
                <w:b/>
                <w:bCs/>
                <w:lang w:eastAsia="ru-RU"/>
              </w:rPr>
            </w:pPr>
          </w:p>
        </w:tc>
        <w:tc>
          <w:tcPr>
            <w:tcW w:w="706" w:type="pct"/>
          </w:tcPr>
          <w:p w14:paraId="4BD99656" w14:textId="77777777" w:rsidR="00F428C0" w:rsidRPr="00F428C0" w:rsidRDefault="00F428C0" w:rsidP="00F428C0">
            <w:pPr>
              <w:spacing w:after="0" w:line="240" w:lineRule="auto"/>
              <w:rPr>
                <w:rFonts w:ascii="Times New Roman" w:eastAsia="Batang" w:hAnsi="Times New Roman" w:cs="Times New Roman"/>
                <w:lang w:eastAsia="ru-RU"/>
              </w:rPr>
            </w:pPr>
          </w:p>
        </w:tc>
      </w:tr>
      <w:tr w:rsidR="00F428C0" w:rsidRPr="00F428C0" w14:paraId="12868C5D" w14:textId="77777777" w:rsidTr="004E3C76">
        <w:trPr>
          <w:trHeight w:val="843"/>
        </w:trPr>
        <w:tc>
          <w:tcPr>
            <w:tcW w:w="822" w:type="pct"/>
            <w:vMerge/>
          </w:tcPr>
          <w:p w14:paraId="62769601" w14:textId="77777777" w:rsidR="00F428C0" w:rsidRPr="00F428C0" w:rsidRDefault="00F428C0" w:rsidP="00F428C0">
            <w:pPr>
              <w:suppressAutoHyphens/>
              <w:spacing w:after="0" w:line="240" w:lineRule="auto"/>
              <w:jc w:val="both"/>
              <w:rPr>
                <w:rFonts w:ascii="Times New Roman" w:eastAsia="Batang" w:hAnsi="Times New Roman" w:cs="Times New Roman"/>
                <w:lang w:eastAsia="ru-RU"/>
              </w:rPr>
            </w:pPr>
          </w:p>
        </w:tc>
        <w:tc>
          <w:tcPr>
            <w:tcW w:w="2007" w:type="pct"/>
          </w:tcPr>
          <w:p w14:paraId="7A658F95" w14:textId="77777777" w:rsidR="00F428C0" w:rsidRPr="00F428C0" w:rsidRDefault="00F428C0" w:rsidP="00F428C0">
            <w:pPr>
              <w:spacing w:after="0" w:line="240" w:lineRule="auto"/>
              <w:jc w:val="both"/>
              <w:rPr>
                <w:rFonts w:ascii="Times New Roman" w:eastAsia="MS Reference Sans Serif" w:hAnsi="Times New Roman" w:cs="Times New Roman"/>
                <w:color w:val="000000"/>
                <w:lang w:eastAsia="ru-RU" w:bidi="ru-RU"/>
              </w:rPr>
            </w:pPr>
            <w:r w:rsidRPr="00F428C0">
              <w:rPr>
                <w:rFonts w:ascii="Times New Roman" w:eastAsia="MS Reference Sans Serif" w:hAnsi="Times New Roman" w:cs="Times New Roman"/>
                <w:color w:val="000000"/>
                <w:lang w:eastAsia="ru-RU" w:bidi="ru-RU"/>
              </w:rPr>
              <w:t>Место и роль Зарубежной Европы в мире. Особенности географического положения региона. История формирования его политической карты. Характеристика природно-ресурсного потенциала. Особенности населения</w:t>
            </w:r>
          </w:p>
          <w:p w14:paraId="25424490" w14:textId="77777777" w:rsidR="00F428C0" w:rsidRPr="00F428C0" w:rsidRDefault="00F428C0" w:rsidP="00F428C0">
            <w:pPr>
              <w:spacing w:after="0" w:line="240" w:lineRule="auto"/>
              <w:jc w:val="both"/>
              <w:rPr>
                <w:rFonts w:ascii="Times New Roman" w:eastAsia="MS Reference Sans Serif" w:hAnsi="Times New Roman" w:cs="Times New Roman"/>
                <w:color w:val="000000"/>
                <w:lang w:eastAsia="ru-RU" w:bidi="ru-RU"/>
              </w:rPr>
            </w:pPr>
            <w:r w:rsidRPr="00F428C0">
              <w:rPr>
                <w:rFonts w:ascii="Times New Roman" w:eastAsia="MS Reference Sans Serif" w:hAnsi="Times New Roman" w:cs="Times New Roman"/>
                <w:color w:val="000000"/>
                <w:lang w:eastAsia="ru-RU" w:bidi="ru-RU"/>
              </w:rPr>
              <w:t>Хозяйство стран Зарубежной Европы. Сельское хозяйство. Транспорт. Туризм. Особенности отраслевого состава промышленности. Особенности развития сельского хозяйства Зарубежной Европы. Уровень развития транспорта и туризма в Европе.</w:t>
            </w:r>
          </w:p>
          <w:p w14:paraId="7A4CFE7C" w14:textId="77777777" w:rsidR="00F428C0" w:rsidRPr="00F428C0" w:rsidRDefault="00F428C0" w:rsidP="00F428C0">
            <w:pPr>
              <w:spacing w:after="0" w:line="240" w:lineRule="auto"/>
              <w:jc w:val="both"/>
              <w:rPr>
                <w:rFonts w:ascii="Times New Roman" w:eastAsia="Batang" w:hAnsi="Times New Roman" w:cs="Times New Roman"/>
                <w:lang w:eastAsia="ru-RU"/>
              </w:rPr>
            </w:pPr>
            <w:r w:rsidRPr="00F428C0">
              <w:rPr>
                <w:rFonts w:ascii="Times New Roman" w:eastAsia="MS Reference Sans Serif" w:hAnsi="Times New Roman" w:cs="Times New Roman"/>
                <w:color w:val="000000"/>
                <w:lang w:eastAsia="ru-RU" w:bidi="ru-RU"/>
              </w:rPr>
              <w:t>Германия и Великобритания как ведущие страны Зарубежной Европы. Условия их формирования и развития. Особенности политической системы. Природно-ресурсный потенциал, население, ведущие отрасли хозяйства и их территориальная структура</w:t>
            </w:r>
          </w:p>
        </w:tc>
        <w:tc>
          <w:tcPr>
            <w:tcW w:w="657" w:type="pct"/>
          </w:tcPr>
          <w:p w14:paraId="76CBC165" w14:textId="77777777" w:rsidR="00F428C0" w:rsidRPr="00F428C0" w:rsidRDefault="00F428C0" w:rsidP="00F428C0">
            <w:pPr>
              <w:spacing w:after="0" w:line="240" w:lineRule="auto"/>
              <w:jc w:val="both"/>
              <w:rPr>
                <w:rFonts w:ascii="Times New Roman" w:eastAsia="Batang" w:hAnsi="Times New Roman" w:cs="Times New Roman"/>
                <w:i/>
                <w:iCs/>
                <w:lang w:val="en-US" w:eastAsia="ru-RU"/>
              </w:rPr>
            </w:pPr>
            <w:r w:rsidRPr="00F428C0">
              <w:rPr>
                <w:rFonts w:ascii="Times New Roman" w:eastAsia="Batang" w:hAnsi="Times New Roman" w:cs="Times New Roman"/>
                <w:i/>
                <w:iCs/>
                <w:lang w:val="en-US" w:eastAsia="ru-RU"/>
              </w:rPr>
              <w:t>6</w:t>
            </w:r>
          </w:p>
        </w:tc>
        <w:tc>
          <w:tcPr>
            <w:tcW w:w="808" w:type="pct"/>
          </w:tcPr>
          <w:p w14:paraId="01C744B1" w14:textId="77777777" w:rsidR="00F428C0" w:rsidRPr="00F428C0" w:rsidRDefault="00F428C0" w:rsidP="00F428C0">
            <w:pPr>
              <w:spacing w:after="0" w:line="240" w:lineRule="auto"/>
              <w:rPr>
                <w:rFonts w:ascii="Times New Roman" w:eastAsia="Batang" w:hAnsi="Times New Roman" w:cs="Times New Roman"/>
                <w:b/>
                <w:bCs/>
                <w:lang w:eastAsia="ru-RU"/>
              </w:rPr>
            </w:pPr>
            <w:r w:rsidRPr="00F428C0">
              <w:rPr>
                <w:rFonts w:ascii="Times New Roman" w:eastAsia="Batang" w:hAnsi="Times New Roman" w:cs="Times New Roman"/>
                <w:b/>
                <w:bCs/>
                <w:lang w:eastAsia="ru-RU"/>
              </w:rPr>
              <w:t>ОК 01, ОК 02</w:t>
            </w:r>
          </w:p>
          <w:p w14:paraId="54A2FDA9" w14:textId="77777777" w:rsidR="00F428C0" w:rsidRPr="00F428C0" w:rsidRDefault="00F428C0" w:rsidP="00F428C0">
            <w:pPr>
              <w:spacing w:after="0" w:line="240" w:lineRule="auto"/>
              <w:rPr>
                <w:rFonts w:ascii="Times New Roman" w:eastAsia="Batang" w:hAnsi="Times New Roman" w:cs="Times New Roman"/>
                <w:b/>
                <w:bCs/>
                <w:lang w:eastAsia="ru-RU"/>
              </w:rPr>
            </w:pPr>
          </w:p>
        </w:tc>
        <w:tc>
          <w:tcPr>
            <w:tcW w:w="706" w:type="pct"/>
          </w:tcPr>
          <w:p w14:paraId="0BEA218E" w14:textId="77777777" w:rsidR="00F428C0" w:rsidRPr="00F428C0" w:rsidRDefault="00F428C0" w:rsidP="00F428C0">
            <w:pPr>
              <w:spacing w:after="0" w:line="240" w:lineRule="auto"/>
              <w:rPr>
                <w:rFonts w:ascii="Times New Roman" w:eastAsia="Batang" w:hAnsi="Times New Roman" w:cs="Times New Roman"/>
                <w:lang w:eastAsia="ru-RU"/>
              </w:rPr>
            </w:pPr>
            <w:r w:rsidRPr="00F428C0">
              <w:rPr>
                <w:rFonts w:ascii="Times New Roman" w:eastAsia="Batang" w:hAnsi="Times New Roman" w:cs="Times New Roman"/>
                <w:lang w:eastAsia="ru-RU"/>
              </w:rPr>
              <w:t>Уо 01.02</w:t>
            </w:r>
          </w:p>
          <w:p w14:paraId="3015F0F2" w14:textId="77777777" w:rsidR="00F428C0" w:rsidRPr="00F428C0" w:rsidRDefault="00F428C0" w:rsidP="00F428C0">
            <w:pPr>
              <w:spacing w:after="0" w:line="240" w:lineRule="auto"/>
              <w:rPr>
                <w:rFonts w:ascii="Times New Roman" w:eastAsia="Batang" w:hAnsi="Times New Roman" w:cs="Times New Roman"/>
                <w:lang w:eastAsia="ru-RU"/>
              </w:rPr>
            </w:pPr>
            <w:r w:rsidRPr="00F428C0">
              <w:rPr>
                <w:rFonts w:ascii="Times New Roman" w:eastAsia="Batang" w:hAnsi="Times New Roman" w:cs="Times New Roman"/>
                <w:lang w:eastAsia="ru-RU"/>
              </w:rPr>
              <w:t>Уо 01.03</w:t>
            </w:r>
          </w:p>
          <w:p w14:paraId="54C93BC5" w14:textId="77777777" w:rsidR="00F428C0" w:rsidRPr="00F428C0" w:rsidRDefault="00F428C0" w:rsidP="00F428C0">
            <w:pPr>
              <w:spacing w:after="0" w:line="240" w:lineRule="auto"/>
              <w:rPr>
                <w:rFonts w:ascii="Times New Roman" w:eastAsia="Batang" w:hAnsi="Times New Roman" w:cs="Times New Roman"/>
                <w:lang w:eastAsia="ru-RU"/>
              </w:rPr>
            </w:pPr>
            <w:r w:rsidRPr="00F428C0">
              <w:rPr>
                <w:rFonts w:ascii="Times New Roman" w:eastAsia="Batang" w:hAnsi="Times New Roman" w:cs="Times New Roman"/>
                <w:lang w:eastAsia="ru-RU"/>
              </w:rPr>
              <w:t>Уо 01.04</w:t>
            </w:r>
          </w:p>
          <w:p w14:paraId="4706D5D3" w14:textId="77777777" w:rsidR="00F428C0" w:rsidRPr="00F428C0" w:rsidRDefault="00F428C0" w:rsidP="00F428C0">
            <w:pPr>
              <w:spacing w:after="0" w:line="240" w:lineRule="auto"/>
              <w:rPr>
                <w:rFonts w:ascii="Times New Roman" w:eastAsia="Batang" w:hAnsi="Times New Roman" w:cs="Times New Roman"/>
                <w:lang w:eastAsia="ru-RU"/>
              </w:rPr>
            </w:pPr>
            <w:r w:rsidRPr="00F428C0">
              <w:rPr>
                <w:rFonts w:ascii="Times New Roman" w:eastAsia="Batang" w:hAnsi="Times New Roman" w:cs="Times New Roman"/>
                <w:lang w:eastAsia="ru-RU"/>
              </w:rPr>
              <w:t>Уо 01.05</w:t>
            </w:r>
          </w:p>
          <w:p w14:paraId="6C45D0A6" w14:textId="77777777" w:rsidR="00F428C0" w:rsidRPr="00F428C0" w:rsidRDefault="00F428C0" w:rsidP="00F428C0">
            <w:pPr>
              <w:spacing w:after="0" w:line="240" w:lineRule="auto"/>
              <w:rPr>
                <w:rFonts w:ascii="Times New Roman" w:eastAsia="Batang" w:hAnsi="Times New Roman" w:cs="Times New Roman"/>
                <w:lang w:eastAsia="ru-RU"/>
              </w:rPr>
            </w:pPr>
            <w:r w:rsidRPr="00F428C0">
              <w:rPr>
                <w:rFonts w:ascii="Times New Roman" w:eastAsia="Batang" w:hAnsi="Times New Roman" w:cs="Times New Roman"/>
                <w:lang w:eastAsia="ru-RU"/>
              </w:rPr>
              <w:t>Уо 01.06</w:t>
            </w:r>
          </w:p>
          <w:p w14:paraId="4D6257B5" w14:textId="77777777" w:rsidR="00F428C0" w:rsidRPr="00F428C0" w:rsidRDefault="00F428C0" w:rsidP="00F428C0">
            <w:pPr>
              <w:spacing w:after="0" w:line="240" w:lineRule="auto"/>
              <w:rPr>
                <w:rFonts w:ascii="Times New Roman" w:eastAsia="Batang" w:hAnsi="Times New Roman" w:cs="Times New Roman"/>
                <w:lang w:eastAsia="ru-RU"/>
              </w:rPr>
            </w:pPr>
            <w:r w:rsidRPr="00F428C0">
              <w:rPr>
                <w:rFonts w:ascii="Times New Roman" w:eastAsia="Batang" w:hAnsi="Times New Roman" w:cs="Times New Roman"/>
                <w:lang w:eastAsia="ru-RU"/>
              </w:rPr>
              <w:t>Уо 01.07</w:t>
            </w:r>
          </w:p>
          <w:p w14:paraId="50CB87B4" w14:textId="77777777" w:rsidR="00F428C0" w:rsidRPr="00F428C0" w:rsidRDefault="00F428C0" w:rsidP="00F428C0">
            <w:pPr>
              <w:spacing w:after="0" w:line="240" w:lineRule="auto"/>
              <w:rPr>
                <w:rFonts w:ascii="Times New Roman" w:eastAsia="Batang" w:hAnsi="Times New Roman" w:cs="Times New Roman"/>
                <w:lang w:eastAsia="ru-RU"/>
              </w:rPr>
            </w:pPr>
            <w:r w:rsidRPr="00F428C0">
              <w:rPr>
                <w:rFonts w:ascii="Times New Roman" w:eastAsia="Batang" w:hAnsi="Times New Roman" w:cs="Times New Roman"/>
                <w:lang w:eastAsia="ru-RU"/>
              </w:rPr>
              <w:t>Уо 01.08</w:t>
            </w:r>
          </w:p>
          <w:p w14:paraId="2B21F323" w14:textId="77777777" w:rsidR="00F428C0" w:rsidRPr="00F428C0" w:rsidRDefault="00F428C0" w:rsidP="00F428C0">
            <w:pPr>
              <w:spacing w:after="0" w:line="240" w:lineRule="auto"/>
              <w:rPr>
                <w:rFonts w:ascii="Times New Roman" w:eastAsia="Batang" w:hAnsi="Times New Roman" w:cs="Times New Roman"/>
                <w:lang w:eastAsia="ru-RU"/>
              </w:rPr>
            </w:pPr>
            <w:r w:rsidRPr="00F428C0">
              <w:rPr>
                <w:rFonts w:ascii="Times New Roman" w:eastAsia="Batang" w:hAnsi="Times New Roman" w:cs="Times New Roman"/>
                <w:lang w:eastAsia="ru-RU"/>
              </w:rPr>
              <w:t>Уо 01.09</w:t>
            </w:r>
          </w:p>
          <w:p w14:paraId="50794B06" w14:textId="77777777" w:rsidR="00F428C0" w:rsidRPr="00F428C0" w:rsidRDefault="00F428C0" w:rsidP="00F428C0">
            <w:pPr>
              <w:spacing w:after="0" w:line="240" w:lineRule="auto"/>
              <w:rPr>
                <w:rFonts w:ascii="Times New Roman" w:eastAsia="Batang" w:hAnsi="Times New Roman" w:cs="Times New Roman"/>
                <w:lang w:eastAsia="ru-RU"/>
              </w:rPr>
            </w:pPr>
            <w:r w:rsidRPr="00F428C0">
              <w:rPr>
                <w:rFonts w:ascii="Times New Roman" w:eastAsia="Batang" w:hAnsi="Times New Roman" w:cs="Times New Roman"/>
                <w:lang w:eastAsia="ru-RU"/>
              </w:rPr>
              <w:t>Уд 01.02</w:t>
            </w:r>
          </w:p>
          <w:p w14:paraId="583FFFB1" w14:textId="77777777" w:rsidR="00F428C0" w:rsidRPr="00F428C0" w:rsidRDefault="00F428C0" w:rsidP="00F428C0">
            <w:pPr>
              <w:spacing w:after="0" w:line="240" w:lineRule="auto"/>
              <w:rPr>
                <w:rFonts w:ascii="Times New Roman" w:eastAsia="Batang" w:hAnsi="Times New Roman" w:cs="Times New Roman"/>
                <w:lang w:eastAsia="ru-RU"/>
              </w:rPr>
            </w:pPr>
            <w:r w:rsidRPr="00F428C0">
              <w:rPr>
                <w:rFonts w:ascii="Times New Roman" w:eastAsia="Batang" w:hAnsi="Times New Roman" w:cs="Times New Roman"/>
                <w:lang w:eastAsia="ru-RU"/>
              </w:rPr>
              <w:t>Зо 01.02</w:t>
            </w:r>
          </w:p>
          <w:p w14:paraId="2A411353" w14:textId="77777777" w:rsidR="00F428C0" w:rsidRPr="00F428C0" w:rsidRDefault="00F428C0" w:rsidP="00F428C0">
            <w:pPr>
              <w:spacing w:after="0" w:line="240" w:lineRule="auto"/>
              <w:rPr>
                <w:rFonts w:ascii="Times New Roman" w:eastAsia="Batang" w:hAnsi="Times New Roman" w:cs="Times New Roman"/>
                <w:lang w:eastAsia="ru-RU"/>
              </w:rPr>
            </w:pPr>
            <w:r w:rsidRPr="00F428C0">
              <w:rPr>
                <w:rFonts w:ascii="Times New Roman" w:eastAsia="Batang" w:hAnsi="Times New Roman" w:cs="Times New Roman"/>
                <w:lang w:eastAsia="ru-RU"/>
              </w:rPr>
              <w:t>Зо 01.03</w:t>
            </w:r>
          </w:p>
          <w:p w14:paraId="1D8F31D1" w14:textId="77777777" w:rsidR="00F428C0" w:rsidRPr="00F428C0" w:rsidRDefault="00F428C0" w:rsidP="00F428C0">
            <w:pPr>
              <w:spacing w:after="0" w:line="240" w:lineRule="auto"/>
              <w:rPr>
                <w:rFonts w:ascii="Times New Roman" w:eastAsia="Batang" w:hAnsi="Times New Roman" w:cs="Times New Roman"/>
                <w:lang w:eastAsia="ru-RU"/>
              </w:rPr>
            </w:pPr>
            <w:r w:rsidRPr="00F428C0">
              <w:rPr>
                <w:rFonts w:ascii="Times New Roman" w:eastAsia="Batang" w:hAnsi="Times New Roman" w:cs="Times New Roman"/>
                <w:lang w:eastAsia="ru-RU"/>
              </w:rPr>
              <w:t>Зо 01.04</w:t>
            </w:r>
          </w:p>
          <w:p w14:paraId="1976F086" w14:textId="77777777" w:rsidR="00F428C0" w:rsidRPr="00F428C0" w:rsidRDefault="00F428C0" w:rsidP="00F428C0">
            <w:pPr>
              <w:spacing w:after="0" w:line="240" w:lineRule="auto"/>
              <w:rPr>
                <w:rFonts w:ascii="Times New Roman" w:eastAsia="Batang" w:hAnsi="Times New Roman" w:cs="Times New Roman"/>
                <w:lang w:eastAsia="ru-RU"/>
              </w:rPr>
            </w:pPr>
            <w:r w:rsidRPr="00F428C0">
              <w:rPr>
                <w:rFonts w:ascii="Times New Roman" w:eastAsia="Batang" w:hAnsi="Times New Roman" w:cs="Times New Roman"/>
                <w:lang w:eastAsia="ru-RU"/>
              </w:rPr>
              <w:t>Зо 01.05</w:t>
            </w:r>
          </w:p>
          <w:p w14:paraId="02F6171B" w14:textId="77777777" w:rsidR="00F428C0" w:rsidRPr="00F428C0" w:rsidRDefault="00F428C0" w:rsidP="00F428C0">
            <w:pPr>
              <w:spacing w:after="0" w:line="240" w:lineRule="auto"/>
              <w:rPr>
                <w:rFonts w:ascii="Times New Roman" w:eastAsia="Batang" w:hAnsi="Times New Roman" w:cs="Times New Roman"/>
                <w:lang w:eastAsia="ru-RU"/>
              </w:rPr>
            </w:pPr>
            <w:r w:rsidRPr="00F428C0">
              <w:rPr>
                <w:rFonts w:ascii="Times New Roman" w:eastAsia="Batang" w:hAnsi="Times New Roman" w:cs="Times New Roman"/>
                <w:lang w:eastAsia="ru-RU"/>
              </w:rPr>
              <w:t>Зо 01.06</w:t>
            </w:r>
          </w:p>
          <w:p w14:paraId="35E112CB" w14:textId="77777777" w:rsidR="00F428C0" w:rsidRPr="00F428C0" w:rsidRDefault="00F428C0" w:rsidP="00F428C0">
            <w:pPr>
              <w:spacing w:after="0" w:line="240" w:lineRule="auto"/>
              <w:rPr>
                <w:rFonts w:ascii="Times New Roman" w:eastAsia="Batang" w:hAnsi="Times New Roman" w:cs="Times New Roman"/>
                <w:lang w:eastAsia="ru-RU"/>
              </w:rPr>
            </w:pPr>
            <w:r w:rsidRPr="00F428C0">
              <w:rPr>
                <w:rFonts w:ascii="Times New Roman" w:eastAsia="Batang" w:hAnsi="Times New Roman" w:cs="Times New Roman"/>
                <w:lang w:eastAsia="ru-RU"/>
              </w:rPr>
              <w:t>Зд 01.02</w:t>
            </w:r>
          </w:p>
          <w:p w14:paraId="169AC121" w14:textId="77777777" w:rsidR="00F428C0" w:rsidRPr="00F428C0" w:rsidRDefault="00F428C0" w:rsidP="00F428C0">
            <w:pPr>
              <w:spacing w:after="0" w:line="240" w:lineRule="auto"/>
              <w:rPr>
                <w:rFonts w:ascii="Times New Roman" w:eastAsia="Batang" w:hAnsi="Times New Roman" w:cs="Times New Roman"/>
                <w:lang w:eastAsia="ru-RU"/>
              </w:rPr>
            </w:pPr>
            <w:r w:rsidRPr="00F428C0">
              <w:rPr>
                <w:rFonts w:ascii="Times New Roman" w:eastAsia="Batang" w:hAnsi="Times New Roman" w:cs="Times New Roman"/>
                <w:lang w:eastAsia="ru-RU"/>
              </w:rPr>
              <w:t>Зд 01.03</w:t>
            </w:r>
          </w:p>
          <w:p w14:paraId="49EFCF20" w14:textId="77777777" w:rsidR="00F428C0" w:rsidRPr="00F428C0" w:rsidRDefault="00F428C0" w:rsidP="00F428C0">
            <w:pPr>
              <w:spacing w:after="0" w:line="240" w:lineRule="auto"/>
              <w:rPr>
                <w:rFonts w:ascii="Times New Roman" w:eastAsia="Batang" w:hAnsi="Times New Roman" w:cs="Times New Roman"/>
                <w:lang w:eastAsia="ru-RU"/>
              </w:rPr>
            </w:pPr>
            <w:r w:rsidRPr="00F428C0">
              <w:rPr>
                <w:rFonts w:ascii="Times New Roman" w:eastAsia="Batang" w:hAnsi="Times New Roman" w:cs="Times New Roman"/>
                <w:lang w:eastAsia="ru-RU"/>
              </w:rPr>
              <w:t>Уо 02.01</w:t>
            </w:r>
          </w:p>
          <w:p w14:paraId="0FE9EB0D" w14:textId="77777777" w:rsidR="00F428C0" w:rsidRPr="00F428C0" w:rsidRDefault="00F428C0" w:rsidP="00F428C0">
            <w:pPr>
              <w:spacing w:after="0" w:line="240" w:lineRule="auto"/>
              <w:rPr>
                <w:rFonts w:ascii="Times New Roman" w:eastAsia="Batang" w:hAnsi="Times New Roman" w:cs="Times New Roman"/>
                <w:lang w:eastAsia="ru-RU"/>
              </w:rPr>
            </w:pPr>
            <w:r w:rsidRPr="00F428C0">
              <w:rPr>
                <w:rFonts w:ascii="Times New Roman" w:eastAsia="Batang" w:hAnsi="Times New Roman" w:cs="Times New Roman"/>
                <w:lang w:eastAsia="ru-RU"/>
              </w:rPr>
              <w:t>Уо 02.02</w:t>
            </w:r>
          </w:p>
          <w:p w14:paraId="1BEAFED5" w14:textId="77777777" w:rsidR="00F428C0" w:rsidRPr="00F428C0" w:rsidRDefault="00F428C0" w:rsidP="00F428C0">
            <w:pPr>
              <w:spacing w:after="0" w:line="240" w:lineRule="auto"/>
              <w:rPr>
                <w:rFonts w:ascii="Times New Roman" w:eastAsia="Batang" w:hAnsi="Times New Roman" w:cs="Times New Roman"/>
                <w:lang w:eastAsia="ru-RU"/>
              </w:rPr>
            </w:pPr>
            <w:r w:rsidRPr="00F428C0">
              <w:rPr>
                <w:rFonts w:ascii="Times New Roman" w:eastAsia="Batang" w:hAnsi="Times New Roman" w:cs="Times New Roman"/>
                <w:lang w:eastAsia="ru-RU"/>
              </w:rPr>
              <w:t>Уо 02.03</w:t>
            </w:r>
          </w:p>
          <w:p w14:paraId="213EF232" w14:textId="77777777" w:rsidR="00F428C0" w:rsidRPr="00F428C0" w:rsidRDefault="00F428C0" w:rsidP="00F428C0">
            <w:pPr>
              <w:spacing w:after="0" w:line="240" w:lineRule="auto"/>
              <w:rPr>
                <w:rFonts w:ascii="Times New Roman" w:eastAsia="Batang" w:hAnsi="Times New Roman" w:cs="Times New Roman"/>
                <w:lang w:eastAsia="ru-RU"/>
              </w:rPr>
            </w:pPr>
            <w:r w:rsidRPr="00F428C0">
              <w:rPr>
                <w:rFonts w:ascii="Times New Roman" w:eastAsia="Batang" w:hAnsi="Times New Roman" w:cs="Times New Roman"/>
                <w:lang w:eastAsia="ru-RU"/>
              </w:rPr>
              <w:t>Уо 02.04</w:t>
            </w:r>
          </w:p>
          <w:p w14:paraId="06DE2037" w14:textId="77777777" w:rsidR="00F428C0" w:rsidRPr="00F428C0" w:rsidRDefault="00F428C0" w:rsidP="00F428C0">
            <w:pPr>
              <w:spacing w:after="0" w:line="240" w:lineRule="auto"/>
              <w:rPr>
                <w:rFonts w:ascii="Times New Roman" w:eastAsia="Batang" w:hAnsi="Times New Roman" w:cs="Times New Roman"/>
                <w:lang w:eastAsia="ru-RU"/>
              </w:rPr>
            </w:pPr>
            <w:r w:rsidRPr="00F428C0">
              <w:rPr>
                <w:rFonts w:ascii="Times New Roman" w:eastAsia="Batang" w:hAnsi="Times New Roman" w:cs="Times New Roman"/>
                <w:lang w:eastAsia="ru-RU"/>
              </w:rPr>
              <w:t>Уо 02.05</w:t>
            </w:r>
          </w:p>
        </w:tc>
      </w:tr>
      <w:tr w:rsidR="00F428C0" w:rsidRPr="00F428C0" w14:paraId="6D6C422B" w14:textId="77777777" w:rsidTr="004E3C76">
        <w:trPr>
          <w:trHeight w:val="51"/>
        </w:trPr>
        <w:tc>
          <w:tcPr>
            <w:tcW w:w="822" w:type="pct"/>
            <w:vMerge/>
          </w:tcPr>
          <w:p w14:paraId="4EC38FF8" w14:textId="77777777" w:rsidR="00F428C0" w:rsidRPr="00F428C0" w:rsidRDefault="00F428C0" w:rsidP="00F428C0">
            <w:pPr>
              <w:suppressAutoHyphens/>
              <w:spacing w:after="0" w:line="240" w:lineRule="auto"/>
              <w:jc w:val="both"/>
              <w:rPr>
                <w:rFonts w:ascii="Times New Roman" w:eastAsia="Batang" w:hAnsi="Times New Roman" w:cs="Times New Roman"/>
                <w:lang w:eastAsia="ru-RU"/>
              </w:rPr>
            </w:pPr>
          </w:p>
        </w:tc>
        <w:tc>
          <w:tcPr>
            <w:tcW w:w="2007" w:type="pct"/>
          </w:tcPr>
          <w:p w14:paraId="3F77022C" w14:textId="77777777" w:rsidR="00F428C0" w:rsidRPr="00F428C0" w:rsidRDefault="00F428C0" w:rsidP="00F428C0">
            <w:pPr>
              <w:spacing w:after="0" w:line="240" w:lineRule="auto"/>
              <w:jc w:val="both"/>
              <w:rPr>
                <w:rFonts w:ascii="Times New Roman" w:eastAsia="MS Reference Sans Serif" w:hAnsi="Times New Roman" w:cs="Times New Roman"/>
                <w:color w:val="000000"/>
                <w:lang w:eastAsia="ru-RU" w:bidi="ru-RU"/>
              </w:rPr>
            </w:pPr>
            <w:r w:rsidRPr="00F428C0">
              <w:rPr>
                <w:rFonts w:ascii="Times New Roman" w:eastAsia="Batang" w:hAnsi="Times New Roman" w:cs="Times New Roman"/>
                <w:b/>
                <w:bCs/>
                <w:lang w:eastAsia="ru-RU"/>
              </w:rPr>
              <w:t>В том числе практических занятий и лабораторных работ</w:t>
            </w:r>
          </w:p>
        </w:tc>
        <w:tc>
          <w:tcPr>
            <w:tcW w:w="657" w:type="pct"/>
          </w:tcPr>
          <w:p w14:paraId="539B2D19" w14:textId="77777777" w:rsidR="00F428C0" w:rsidRPr="00F428C0" w:rsidRDefault="00F428C0" w:rsidP="00F428C0">
            <w:pPr>
              <w:spacing w:after="0" w:line="240" w:lineRule="auto"/>
              <w:jc w:val="both"/>
              <w:rPr>
                <w:rFonts w:ascii="Times New Roman" w:eastAsia="Batang" w:hAnsi="Times New Roman" w:cs="Times New Roman"/>
                <w:b/>
                <w:bCs/>
                <w:lang w:eastAsia="ru-RU"/>
              </w:rPr>
            </w:pPr>
            <w:r w:rsidRPr="00F428C0">
              <w:rPr>
                <w:rFonts w:ascii="Times New Roman" w:eastAsia="Batang" w:hAnsi="Times New Roman" w:cs="Times New Roman"/>
                <w:b/>
                <w:bCs/>
                <w:lang w:eastAsia="ru-RU"/>
              </w:rPr>
              <w:t>2</w:t>
            </w:r>
          </w:p>
        </w:tc>
        <w:tc>
          <w:tcPr>
            <w:tcW w:w="808" w:type="pct"/>
          </w:tcPr>
          <w:p w14:paraId="031DED21" w14:textId="77777777" w:rsidR="00F428C0" w:rsidRPr="00F428C0" w:rsidRDefault="00F428C0" w:rsidP="00F428C0">
            <w:pPr>
              <w:spacing w:after="0" w:line="240" w:lineRule="auto"/>
              <w:rPr>
                <w:rFonts w:ascii="Times New Roman" w:eastAsia="Batang" w:hAnsi="Times New Roman" w:cs="Times New Roman"/>
                <w:b/>
                <w:bCs/>
                <w:lang w:eastAsia="ru-RU"/>
              </w:rPr>
            </w:pPr>
          </w:p>
        </w:tc>
        <w:tc>
          <w:tcPr>
            <w:tcW w:w="706" w:type="pct"/>
          </w:tcPr>
          <w:p w14:paraId="2E1EC4AF" w14:textId="77777777" w:rsidR="00F428C0" w:rsidRPr="00F428C0" w:rsidRDefault="00F428C0" w:rsidP="00F428C0">
            <w:pPr>
              <w:spacing w:after="0" w:line="240" w:lineRule="auto"/>
              <w:rPr>
                <w:rFonts w:ascii="Times New Roman" w:eastAsia="Batang" w:hAnsi="Times New Roman" w:cs="Times New Roman"/>
                <w:lang w:eastAsia="ru-RU"/>
              </w:rPr>
            </w:pPr>
          </w:p>
        </w:tc>
      </w:tr>
      <w:tr w:rsidR="00F428C0" w:rsidRPr="00F428C0" w14:paraId="468AAA07" w14:textId="77777777" w:rsidTr="004E3C76">
        <w:trPr>
          <w:trHeight w:val="300"/>
        </w:trPr>
        <w:tc>
          <w:tcPr>
            <w:tcW w:w="822" w:type="pct"/>
            <w:vMerge/>
          </w:tcPr>
          <w:p w14:paraId="6D335F3C" w14:textId="77777777" w:rsidR="00F428C0" w:rsidRPr="00F428C0" w:rsidRDefault="00F428C0" w:rsidP="00F428C0">
            <w:pPr>
              <w:suppressAutoHyphens/>
              <w:spacing w:after="0" w:line="240" w:lineRule="auto"/>
              <w:jc w:val="both"/>
              <w:rPr>
                <w:rFonts w:ascii="Times New Roman" w:eastAsia="Batang" w:hAnsi="Times New Roman" w:cs="Times New Roman"/>
                <w:lang w:eastAsia="ru-RU"/>
              </w:rPr>
            </w:pPr>
          </w:p>
        </w:tc>
        <w:tc>
          <w:tcPr>
            <w:tcW w:w="2007" w:type="pct"/>
          </w:tcPr>
          <w:p w14:paraId="66D96520" w14:textId="77777777" w:rsidR="00F428C0" w:rsidRPr="00F428C0" w:rsidRDefault="00F428C0" w:rsidP="00F428C0">
            <w:pPr>
              <w:spacing w:after="0" w:line="240" w:lineRule="auto"/>
              <w:jc w:val="both"/>
              <w:rPr>
                <w:rFonts w:ascii="Times New Roman" w:eastAsia="MS Reference Sans Serif" w:hAnsi="Times New Roman" w:cs="Times New Roman"/>
                <w:color w:val="000000"/>
                <w:lang w:eastAsia="ru-RU" w:bidi="ru-RU"/>
              </w:rPr>
            </w:pPr>
            <w:r w:rsidRPr="00F428C0">
              <w:rPr>
                <w:rFonts w:ascii="Times New Roman" w:eastAsia="MS Reference Sans Serif" w:hAnsi="Times New Roman" w:cs="Times New Roman"/>
                <w:color w:val="000000"/>
                <w:lang w:eastAsia="ru-RU" w:bidi="ru-RU"/>
              </w:rPr>
              <w:t xml:space="preserve">  6. «Характеристика особенностей природы, населения и хозяйства европейской страны»</w:t>
            </w:r>
          </w:p>
        </w:tc>
        <w:tc>
          <w:tcPr>
            <w:tcW w:w="657" w:type="pct"/>
          </w:tcPr>
          <w:p w14:paraId="3D095EDB" w14:textId="77777777" w:rsidR="00F428C0" w:rsidRPr="00F428C0" w:rsidRDefault="00F428C0" w:rsidP="00F428C0">
            <w:pPr>
              <w:spacing w:after="0" w:line="240" w:lineRule="auto"/>
              <w:jc w:val="both"/>
              <w:rPr>
                <w:rFonts w:ascii="Times New Roman" w:eastAsia="Batang" w:hAnsi="Times New Roman" w:cs="Times New Roman"/>
                <w:i/>
                <w:iCs/>
                <w:lang w:eastAsia="ru-RU"/>
              </w:rPr>
            </w:pPr>
            <w:r w:rsidRPr="00F428C0">
              <w:rPr>
                <w:rFonts w:ascii="Times New Roman" w:eastAsia="Batang" w:hAnsi="Times New Roman" w:cs="Times New Roman"/>
                <w:i/>
                <w:iCs/>
                <w:lang w:eastAsia="ru-RU"/>
              </w:rPr>
              <w:t>2</w:t>
            </w:r>
          </w:p>
        </w:tc>
        <w:tc>
          <w:tcPr>
            <w:tcW w:w="808" w:type="pct"/>
          </w:tcPr>
          <w:p w14:paraId="2B88D66B" w14:textId="77777777" w:rsidR="00F428C0" w:rsidRPr="00F428C0" w:rsidRDefault="00F428C0" w:rsidP="00F428C0">
            <w:pPr>
              <w:spacing w:after="0" w:line="240" w:lineRule="auto"/>
              <w:rPr>
                <w:rFonts w:ascii="Times New Roman" w:eastAsia="Batang" w:hAnsi="Times New Roman" w:cs="Times New Roman"/>
                <w:b/>
                <w:bCs/>
                <w:lang w:eastAsia="ru-RU"/>
              </w:rPr>
            </w:pPr>
            <w:r w:rsidRPr="00F428C0">
              <w:rPr>
                <w:rFonts w:ascii="Times New Roman" w:eastAsia="Batang" w:hAnsi="Times New Roman" w:cs="Times New Roman"/>
                <w:b/>
                <w:bCs/>
                <w:lang w:eastAsia="ru-RU"/>
              </w:rPr>
              <w:t>ОК 02, ОК 04</w:t>
            </w:r>
          </w:p>
        </w:tc>
        <w:tc>
          <w:tcPr>
            <w:tcW w:w="706" w:type="pct"/>
          </w:tcPr>
          <w:p w14:paraId="3B969F10" w14:textId="77777777" w:rsidR="00F428C0" w:rsidRPr="00F428C0" w:rsidRDefault="00F428C0" w:rsidP="00F428C0">
            <w:pPr>
              <w:spacing w:after="0" w:line="240" w:lineRule="auto"/>
              <w:rPr>
                <w:rFonts w:ascii="Times New Roman" w:eastAsia="Batang" w:hAnsi="Times New Roman" w:cs="Times New Roman"/>
                <w:lang w:eastAsia="ru-RU"/>
              </w:rPr>
            </w:pPr>
            <w:r w:rsidRPr="00F428C0">
              <w:rPr>
                <w:rFonts w:ascii="Times New Roman" w:eastAsia="Batang" w:hAnsi="Times New Roman" w:cs="Times New Roman"/>
                <w:lang w:eastAsia="ru-RU"/>
              </w:rPr>
              <w:t>Уд 02.02</w:t>
            </w:r>
          </w:p>
          <w:p w14:paraId="1C60FAA3" w14:textId="77777777" w:rsidR="00F428C0" w:rsidRPr="00F428C0" w:rsidRDefault="00F428C0" w:rsidP="00F428C0">
            <w:pPr>
              <w:spacing w:after="0" w:line="240" w:lineRule="auto"/>
              <w:rPr>
                <w:rFonts w:ascii="Times New Roman" w:eastAsia="Batang" w:hAnsi="Times New Roman" w:cs="Times New Roman"/>
                <w:lang w:eastAsia="ru-RU"/>
              </w:rPr>
            </w:pPr>
            <w:r w:rsidRPr="00F428C0">
              <w:rPr>
                <w:rFonts w:ascii="Times New Roman" w:eastAsia="Batang" w:hAnsi="Times New Roman" w:cs="Times New Roman"/>
                <w:lang w:eastAsia="ru-RU"/>
              </w:rPr>
              <w:t>Уд 02.04</w:t>
            </w:r>
          </w:p>
          <w:p w14:paraId="4F7C002D" w14:textId="77777777" w:rsidR="00F428C0" w:rsidRPr="00F428C0" w:rsidRDefault="00F428C0" w:rsidP="00F428C0">
            <w:pPr>
              <w:spacing w:after="0" w:line="240" w:lineRule="auto"/>
              <w:rPr>
                <w:rFonts w:ascii="Times New Roman" w:eastAsia="Batang" w:hAnsi="Times New Roman" w:cs="Times New Roman"/>
                <w:lang w:eastAsia="ru-RU"/>
              </w:rPr>
            </w:pPr>
            <w:r w:rsidRPr="00F428C0">
              <w:rPr>
                <w:rFonts w:ascii="Times New Roman" w:eastAsia="Batang" w:hAnsi="Times New Roman" w:cs="Times New Roman"/>
                <w:lang w:eastAsia="ru-RU"/>
              </w:rPr>
              <w:t>Уд 02.05</w:t>
            </w:r>
          </w:p>
          <w:p w14:paraId="631FAAB1" w14:textId="77777777" w:rsidR="00F428C0" w:rsidRPr="00F428C0" w:rsidRDefault="00F428C0" w:rsidP="00F428C0">
            <w:pPr>
              <w:spacing w:after="0" w:line="240" w:lineRule="auto"/>
              <w:rPr>
                <w:rFonts w:ascii="Times New Roman" w:eastAsia="Batang" w:hAnsi="Times New Roman" w:cs="Times New Roman"/>
                <w:lang w:eastAsia="ru-RU"/>
              </w:rPr>
            </w:pPr>
            <w:r w:rsidRPr="00F428C0">
              <w:rPr>
                <w:rFonts w:ascii="Times New Roman" w:eastAsia="Batang" w:hAnsi="Times New Roman" w:cs="Times New Roman"/>
                <w:lang w:eastAsia="ru-RU"/>
              </w:rPr>
              <w:t>Уо 04.01</w:t>
            </w:r>
          </w:p>
          <w:p w14:paraId="50E43B2A" w14:textId="77777777" w:rsidR="00F428C0" w:rsidRPr="00F428C0" w:rsidRDefault="00F428C0" w:rsidP="00F428C0">
            <w:pPr>
              <w:spacing w:after="0" w:line="240" w:lineRule="auto"/>
              <w:rPr>
                <w:rFonts w:ascii="Times New Roman" w:eastAsia="Batang" w:hAnsi="Times New Roman" w:cs="Times New Roman"/>
                <w:lang w:eastAsia="ru-RU"/>
              </w:rPr>
            </w:pPr>
            <w:r w:rsidRPr="00F428C0">
              <w:rPr>
                <w:rFonts w:ascii="Times New Roman" w:eastAsia="Batang" w:hAnsi="Times New Roman" w:cs="Times New Roman"/>
                <w:lang w:eastAsia="ru-RU"/>
              </w:rPr>
              <w:t>Уо 04.02</w:t>
            </w:r>
          </w:p>
          <w:p w14:paraId="5EBEA58E" w14:textId="77777777" w:rsidR="00F428C0" w:rsidRPr="00F428C0" w:rsidRDefault="00F428C0" w:rsidP="00F428C0">
            <w:pPr>
              <w:spacing w:after="0" w:line="240" w:lineRule="auto"/>
              <w:rPr>
                <w:rFonts w:ascii="Times New Roman" w:eastAsia="Batang" w:hAnsi="Times New Roman" w:cs="Times New Roman"/>
                <w:lang w:eastAsia="ru-RU"/>
              </w:rPr>
            </w:pPr>
            <w:r w:rsidRPr="00F428C0">
              <w:rPr>
                <w:rFonts w:ascii="Times New Roman" w:eastAsia="Batang" w:hAnsi="Times New Roman" w:cs="Times New Roman"/>
                <w:lang w:eastAsia="ru-RU"/>
              </w:rPr>
              <w:t>Уд 04.01</w:t>
            </w:r>
          </w:p>
          <w:p w14:paraId="52E2169F" w14:textId="77777777" w:rsidR="00F428C0" w:rsidRPr="00F428C0" w:rsidRDefault="00F428C0" w:rsidP="00F428C0">
            <w:pPr>
              <w:spacing w:after="0" w:line="240" w:lineRule="auto"/>
              <w:rPr>
                <w:rFonts w:ascii="Times New Roman" w:eastAsia="Batang" w:hAnsi="Times New Roman" w:cs="Times New Roman"/>
                <w:lang w:eastAsia="ru-RU"/>
              </w:rPr>
            </w:pPr>
            <w:r w:rsidRPr="00F428C0">
              <w:rPr>
                <w:rFonts w:ascii="Times New Roman" w:eastAsia="Batang" w:hAnsi="Times New Roman" w:cs="Times New Roman"/>
                <w:lang w:eastAsia="ru-RU"/>
              </w:rPr>
              <w:lastRenderedPageBreak/>
              <w:t>Зо 04.01</w:t>
            </w:r>
          </w:p>
        </w:tc>
      </w:tr>
      <w:tr w:rsidR="00F428C0" w:rsidRPr="00F428C0" w14:paraId="011EE6C9" w14:textId="77777777" w:rsidTr="004E3C76">
        <w:trPr>
          <w:trHeight w:val="239"/>
        </w:trPr>
        <w:tc>
          <w:tcPr>
            <w:tcW w:w="822" w:type="pct"/>
            <w:vMerge/>
          </w:tcPr>
          <w:p w14:paraId="50A9A755" w14:textId="77777777" w:rsidR="00F428C0" w:rsidRPr="00F428C0" w:rsidRDefault="00F428C0" w:rsidP="00F428C0">
            <w:pPr>
              <w:suppressAutoHyphens/>
              <w:spacing w:after="0" w:line="240" w:lineRule="auto"/>
              <w:jc w:val="both"/>
              <w:rPr>
                <w:rFonts w:ascii="Times New Roman" w:eastAsia="Batang" w:hAnsi="Times New Roman" w:cs="Times New Roman"/>
                <w:lang w:eastAsia="ru-RU"/>
              </w:rPr>
            </w:pPr>
          </w:p>
        </w:tc>
        <w:tc>
          <w:tcPr>
            <w:tcW w:w="2007" w:type="pct"/>
          </w:tcPr>
          <w:p w14:paraId="17854B16" w14:textId="77777777" w:rsidR="00F428C0" w:rsidRPr="00F428C0" w:rsidRDefault="00F428C0" w:rsidP="00F428C0">
            <w:pPr>
              <w:spacing w:after="0" w:line="240" w:lineRule="auto"/>
              <w:jc w:val="both"/>
              <w:rPr>
                <w:rFonts w:ascii="Times New Roman" w:eastAsia="MS Reference Sans Serif" w:hAnsi="Times New Roman" w:cs="Times New Roman"/>
                <w:color w:val="000000"/>
                <w:lang w:eastAsia="ru-RU" w:bidi="ru-RU"/>
              </w:rPr>
            </w:pPr>
            <w:r w:rsidRPr="00F428C0">
              <w:rPr>
                <w:rFonts w:ascii="Times New Roman" w:eastAsia="Batang" w:hAnsi="Times New Roman" w:cs="Times New Roman"/>
                <w:b/>
                <w:bCs/>
                <w:lang w:eastAsia="ru-RU"/>
              </w:rPr>
              <w:t>Самостоятельная работа обучающихся</w:t>
            </w:r>
          </w:p>
        </w:tc>
        <w:tc>
          <w:tcPr>
            <w:tcW w:w="657" w:type="pct"/>
          </w:tcPr>
          <w:p w14:paraId="6F9E5159" w14:textId="77777777" w:rsidR="00F428C0" w:rsidRPr="00F428C0" w:rsidRDefault="00F428C0" w:rsidP="00F428C0">
            <w:pPr>
              <w:spacing w:after="0" w:line="240" w:lineRule="auto"/>
              <w:jc w:val="center"/>
              <w:rPr>
                <w:rFonts w:ascii="Times New Roman" w:eastAsia="Batang" w:hAnsi="Times New Roman" w:cs="Times New Roman"/>
                <w:i/>
                <w:iCs/>
                <w:lang w:eastAsia="ru-RU"/>
              </w:rPr>
            </w:pPr>
          </w:p>
        </w:tc>
        <w:tc>
          <w:tcPr>
            <w:tcW w:w="808" w:type="pct"/>
          </w:tcPr>
          <w:p w14:paraId="27A3B2AD" w14:textId="77777777" w:rsidR="00F428C0" w:rsidRPr="00F428C0" w:rsidRDefault="00F428C0" w:rsidP="00F428C0">
            <w:pPr>
              <w:spacing w:after="0" w:line="240" w:lineRule="auto"/>
              <w:rPr>
                <w:rFonts w:ascii="Times New Roman" w:eastAsia="Batang" w:hAnsi="Times New Roman" w:cs="Times New Roman"/>
                <w:b/>
                <w:bCs/>
                <w:lang w:eastAsia="ru-RU"/>
              </w:rPr>
            </w:pPr>
          </w:p>
        </w:tc>
        <w:tc>
          <w:tcPr>
            <w:tcW w:w="706" w:type="pct"/>
          </w:tcPr>
          <w:p w14:paraId="4E0A6DB0" w14:textId="77777777" w:rsidR="00F428C0" w:rsidRPr="00F428C0" w:rsidRDefault="00F428C0" w:rsidP="00F428C0">
            <w:pPr>
              <w:spacing w:after="0" w:line="240" w:lineRule="auto"/>
              <w:rPr>
                <w:rFonts w:ascii="Times New Roman" w:eastAsia="Batang" w:hAnsi="Times New Roman" w:cs="Times New Roman"/>
                <w:lang w:eastAsia="ru-RU"/>
              </w:rPr>
            </w:pPr>
          </w:p>
        </w:tc>
      </w:tr>
      <w:tr w:rsidR="00F428C0" w:rsidRPr="00F428C0" w14:paraId="30F09370" w14:textId="77777777" w:rsidTr="004E3C76">
        <w:trPr>
          <w:trHeight w:val="157"/>
        </w:trPr>
        <w:tc>
          <w:tcPr>
            <w:tcW w:w="822" w:type="pct"/>
            <w:vMerge w:val="restart"/>
          </w:tcPr>
          <w:p w14:paraId="19886B70" w14:textId="77777777" w:rsidR="00F428C0" w:rsidRPr="00F428C0" w:rsidRDefault="00F428C0" w:rsidP="00F428C0">
            <w:pPr>
              <w:suppressAutoHyphens/>
              <w:spacing w:after="0" w:line="240" w:lineRule="auto"/>
              <w:jc w:val="both"/>
              <w:rPr>
                <w:rFonts w:ascii="Times New Roman" w:eastAsia="Batang" w:hAnsi="Times New Roman" w:cs="Times New Roman"/>
                <w:b/>
                <w:bCs/>
                <w:lang w:eastAsia="ru-RU"/>
              </w:rPr>
            </w:pPr>
            <w:r w:rsidRPr="00F428C0">
              <w:rPr>
                <w:rFonts w:ascii="Times New Roman" w:eastAsia="Batang" w:hAnsi="Times New Roman" w:cs="Times New Roman"/>
                <w:b/>
                <w:bCs/>
                <w:lang w:eastAsia="ru-RU"/>
              </w:rPr>
              <w:t xml:space="preserve">Тема 2.2. </w:t>
            </w:r>
          </w:p>
          <w:p w14:paraId="218E66EE" w14:textId="77777777" w:rsidR="00F428C0" w:rsidRPr="00F428C0" w:rsidRDefault="00F428C0" w:rsidP="00F428C0">
            <w:pPr>
              <w:suppressAutoHyphens/>
              <w:spacing w:after="0" w:line="240" w:lineRule="auto"/>
              <w:jc w:val="both"/>
              <w:rPr>
                <w:rFonts w:ascii="Times New Roman" w:eastAsia="Batang" w:hAnsi="Times New Roman" w:cs="Times New Roman"/>
                <w:b/>
                <w:bCs/>
                <w:lang w:eastAsia="ru-RU"/>
              </w:rPr>
            </w:pPr>
            <w:r w:rsidRPr="00F428C0">
              <w:rPr>
                <w:rFonts w:ascii="Times New Roman" w:eastAsia="Batang" w:hAnsi="Times New Roman" w:cs="Times New Roman"/>
                <w:b/>
                <w:bCs/>
                <w:lang w:eastAsia="ru-RU"/>
              </w:rPr>
              <w:t>Зарубежная Азия.</w:t>
            </w:r>
          </w:p>
        </w:tc>
        <w:tc>
          <w:tcPr>
            <w:tcW w:w="2007" w:type="pct"/>
          </w:tcPr>
          <w:p w14:paraId="6F0F8320" w14:textId="77777777" w:rsidR="00F428C0" w:rsidRPr="00F428C0" w:rsidRDefault="00F428C0" w:rsidP="00F428C0">
            <w:pPr>
              <w:spacing w:after="0" w:line="240" w:lineRule="auto"/>
              <w:jc w:val="both"/>
              <w:rPr>
                <w:rFonts w:ascii="Times New Roman" w:eastAsia="Batang" w:hAnsi="Times New Roman" w:cs="Times New Roman"/>
                <w:b/>
                <w:bCs/>
                <w:lang w:eastAsia="ru-RU"/>
              </w:rPr>
            </w:pPr>
            <w:r w:rsidRPr="00F428C0">
              <w:rPr>
                <w:rFonts w:ascii="Times New Roman" w:eastAsia="Batang" w:hAnsi="Times New Roman" w:cs="Times New Roman"/>
                <w:b/>
                <w:bCs/>
                <w:lang w:eastAsia="ru-RU"/>
              </w:rPr>
              <w:t xml:space="preserve">Содержание </w:t>
            </w:r>
          </w:p>
        </w:tc>
        <w:tc>
          <w:tcPr>
            <w:tcW w:w="657" w:type="pct"/>
          </w:tcPr>
          <w:p w14:paraId="41264FD5" w14:textId="77777777" w:rsidR="00F428C0" w:rsidRPr="00F428C0" w:rsidRDefault="00F428C0" w:rsidP="00F428C0">
            <w:pPr>
              <w:spacing w:after="0" w:line="240" w:lineRule="auto"/>
              <w:jc w:val="center"/>
              <w:rPr>
                <w:rFonts w:ascii="Times New Roman" w:eastAsia="Batang" w:hAnsi="Times New Roman" w:cs="Times New Roman"/>
                <w:i/>
                <w:iCs/>
                <w:lang w:eastAsia="ru-RU"/>
              </w:rPr>
            </w:pPr>
            <w:r w:rsidRPr="00F428C0">
              <w:rPr>
                <w:rFonts w:ascii="Times New Roman" w:eastAsia="Batang" w:hAnsi="Times New Roman" w:cs="Times New Roman"/>
                <w:i/>
                <w:iCs/>
                <w:lang w:eastAsia="ru-RU"/>
              </w:rPr>
              <w:t>6</w:t>
            </w:r>
          </w:p>
        </w:tc>
        <w:tc>
          <w:tcPr>
            <w:tcW w:w="808" w:type="pct"/>
          </w:tcPr>
          <w:p w14:paraId="75D18182" w14:textId="77777777" w:rsidR="00F428C0" w:rsidRPr="00F428C0" w:rsidRDefault="00F428C0" w:rsidP="00F428C0">
            <w:pPr>
              <w:spacing w:after="0" w:line="240" w:lineRule="auto"/>
              <w:rPr>
                <w:rFonts w:ascii="Times New Roman" w:eastAsia="Batang" w:hAnsi="Times New Roman" w:cs="Times New Roman"/>
                <w:b/>
                <w:bCs/>
                <w:lang w:eastAsia="ru-RU"/>
              </w:rPr>
            </w:pPr>
          </w:p>
        </w:tc>
        <w:tc>
          <w:tcPr>
            <w:tcW w:w="706" w:type="pct"/>
          </w:tcPr>
          <w:p w14:paraId="01623DFC" w14:textId="77777777" w:rsidR="00F428C0" w:rsidRPr="00F428C0" w:rsidRDefault="00F428C0" w:rsidP="00F428C0">
            <w:pPr>
              <w:spacing w:after="0" w:line="240" w:lineRule="auto"/>
              <w:rPr>
                <w:rFonts w:ascii="Times New Roman" w:eastAsia="Batang" w:hAnsi="Times New Roman" w:cs="Times New Roman"/>
                <w:lang w:eastAsia="ru-RU"/>
              </w:rPr>
            </w:pPr>
          </w:p>
        </w:tc>
      </w:tr>
      <w:tr w:rsidR="00F428C0" w:rsidRPr="00F428C0" w14:paraId="134D885E" w14:textId="77777777" w:rsidTr="004E3C76">
        <w:trPr>
          <w:trHeight w:val="324"/>
        </w:trPr>
        <w:tc>
          <w:tcPr>
            <w:tcW w:w="822" w:type="pct"/>
            <w:vMerge/>
          </w:tcPr>
          <w:p w14:paraId="1854ED95" w14:textId="77777777" w:rsidR="00F428C0" w:rsidRPr="00F428C0" w:rsidRDefault="00F428C0" w:rsidP="00F428C0">
            <w:pPr>
              <w:suppressAutoHyphens/>
              <w:spacing w:after="0" w:line="240" w:lineRule="auto"/>
              <w:jc w:val="both"/>
              <w:rPr>
                <w:rFonts w:ascii="Times New Roman" w:eastAsia="Batang" w:hAnsi="Times New Roman" w:cs="Times New Roman"/>
                <w:lang w:eastAsia="ru-RU"/>
              </w:rPr>
            </w:pPr>
          </w:p>
        </w:tc>
        <w:tc>
          <w:tcPr>
            <w:tcW w:w="2007" w:type="pct"/>
          </w:tcPr>
          <w:p w14:paraId="0D2B2D75" w14:textId="77777777" w:rsidR="00F428C0" w:rsidRPr="00F428C0" w:rsidRDefault="00F428C0" w:rsidP="00F428C0">
            <w:pPr>
              <w:spacing w:after="0" w:line="240" w:lineRule="auto"/>
              <w:jc w:val="both"/>
              <w:rPr>
                <w:rFonts w:ascii="Times New Roman" w:eastAsia="MS Reference Sans Serif" w:hAnsi="Times New Roman" w:cs="Times New Roman"/>
                <w:color w:val="000000"/>
                <w:lang w:eastAsia="ru-RU" w:bidi="ru-RU"/>
              </w:rPr>
            </w:pPr>
            <w:r w:rsidRPr="00F428C0">
              <w:rPr>
                <w:rFonts w:ascii="Times New Roman" w:eastAsia="MS Reference Sans Serif" w:hAnsi="Times New Roman" w:cs="Times New Roman"/>
                <w:color w:val="000000"/>
                <w:lang w:eastAsia="ru-RU" w:bidi="ru-RU"/>
              </w:rPr>
              <w:t>Место и роль Зарубежной Азии в мире. Особенности географического положения региона. История формирования его политической карты. «Горячие точки» современной зарубежной Азии. Характерные черты природно-ресурсного потенциала, населения и хозяйства регионов зарубежной Азии.</w:t>
            </w:r>
          </w:p>
          <w:p w14:paraId="4C7BA5CD" w14:textId="77777777" w:rsidR="00F428C0" w:rsidRPr="00F428C0" w:rsidRDefault="00F428C0" w:rsidP="00F428C0">
            <w:pPr>
              <w:spacing w:after="0" w:line="240" w:lineRule="auto"/>
              <w:jc w:val="both"/>
              <w:rPr>
                <w:rFonts w:ascii="MS Reference Sans Serif" w:eastAsia="MS Reference Sans Serif" w:hAnsi="MS Reference Sans Serif" w:cs="MS Reference Sans Serif"/>
                <w:color w:val="000000"/>
                <w:u w:val="single"/>
                <w:lang w:eastAsia="ru-RU" w:bidi="ru-RU"/>
              </w:rPr>
            </w:pPr>
            <w:r w:rsidRPr="00F428C0">
              <w:rPr>
                <w:rFonts w:ascii="Times New Roman" w:eastAsia="MS Reference Sans Serif" w:hAnsi="Times New Roman" w:cs="Times New Roman"/>
                <w:color w:val="000000"/>
                <w:lang w:eastAsia="ru-RU" w:bidi="ru-RU"/>
              </w:rPr>
              <w:t>Япония, Китай, Индия и страны Персидского залива как ведущие страны Зарубежной Азии. Условия их формирования и развития. Особенности политической системы. Природно-ресурсный потенциал, население, ведущие отрасли хозяйства и их территориальная структур</w:t>
            </w:r>
          </w:p>
        </w:tc>
        <w:tc>
          <w:tcPr>
            <w:tcW w:w="657" w:type="pct"/>
          </w:tcPr>
          <w:p w14:paraId="3E9485D2" w14:textId="77777777" w:rsidR="00F428C0" w:rsidRPr="00F428C0" w:rsidRDefault="00F428C0" w:rsidP="00F428C0">
            <w:pPr>
              <w:spacing w:after="0" w:line="240" w:lineRule="auto"/>
              <w:jc w:val="both"/>
              <w:rPr>
                <w:rFonts w:ascii="Times New Roman" w:eastAsia="Batang" w:hAnsi="Times New Roman" w:cs="Times New Roman"/>
                <w:i/>
                <w:iCs/>
                <w:lang w:val="en-US" w:eastAsia="ru-RU"/>
              </w:rPr>
            </w:pPr>
            <w:r w:rsidRPr="00F428C0">
              <w:rPr>
                <w:rFonts w:ascii="Times New Roman" w:eastAsia="Batang" w:hAnsi="Times New Roman" w:cs="Times New Roman"/>
                <w:i/>
                <w:iCs/>
                <w:lang w:val="en-US" w:eastAsia="ru-RU"/>
              </w:rPr>
              <w:t>4</w:t>
            </w:r>
          </w:p>
        </w:tc>
        <w:tc>
          <w:tcPr>
            <w:tcW w:w="808" w:type="pct"/>
          </w:tcPr>
          <w:p w14:paraId="62DEB170" w14:textId="77777777" w:rsidR="00F428C0" w:rsidRPr="00F428C0" w:rsidRDefault="00F428C0" w:rsidP="00F428C0">
            <w:pPr>
              <w:spacing w:after="0" w:line="240" w:lineRule="auto"/>
              <w:rPr>
                <w:rFonts w:ascii="Times New Roman" w:eastAsia="Batang" w:hAnsi="Times New Roman" w:cs="Times New Roman"/>
                <w:b/>
                <w:bCs/>
                <w:lang w:eastAsia="ru-RU"/>
              </w:rPr>
            </w:pPr>
            <w:r w:rsidRPr="00F428C0">
              <w:rPr>
                <w:rFonts w:ascii="Times New Roman" w:eastAsia="Batang" w:hAnsi="Times New Roman" w:cs="Times New Roman"/>
                <w:b/>
                <w:bCs/>
                <w:lang w:eastAsia="ru-RU"/>
              </w:rPr>
              <w:t>ОК 01, ОК 04</w:t>
            </w:r>
          </w:p>
        </w:tc>
        <w:tc>
          <w:tcPr>
            <w:tcW w:w="706" w:type="pct"/>
          </w:tcPr>
          <w:p w14:paraId="144A01F6" w14:textId="77777777" w:rsidR="00F428C0" w:rsidRPr="00F428C0" w:rsidRDefault="00F428C0" w:rsidP="00F428C0">
            <w:pPr>
              <w:spacing w:after="0" w:line="240" w:lineRule="auto"/>
              <w:rPr>
                <w:rFonts w:ascii="Times New Roman" w:eastAsia="Batang" w:hAnsi="Times New Roman" w:cs="Times New Roman"/>
                <w:lang w:eastAsia="ru-RU"/>
              </w:rPr>
            </w:pPr>
            <w:r w:rsidRPr="00F428C0">
              <w:rPr>
                <w:rFonts w:ascii="Times New Roman" w:eastAsia="Batang" w:hAnsi="Times New Roman" w:cs="Times New Roman"/>
                <w:lang w:eastAsia="ru-RU"/>
              </w:rPr>
              <w:t>Уо 01.02</w:t>
            </w:r>
          </w:p>
          <w:p w14:paraId="7639FFE6" w14:textId="77777777" w:rsidR="00F428C0" w:rsidRPr="00F428C0" w:rsidRDefault="00F428C0" w:rsidP="00F428C0">
            <w:pPr>
              <w:spacing w:after="0" w:line="240" w:lineRule="auto"/>
              <w:rPr>
                <w:rFonts w:ascii="Times New Roman" w:eastAsia="Batang" w:hAnsi="Times New Roman" w:cs="Times New Roman"/>
                <w:lang w:eastAsia="ru-RU"/>
              </w:rPr>
            </w:pPr>
            <w:r w:rsidRPr="00F428C0">
              <w:rPr>
                <w:rFonts w:ascii="Times New Roman" w:eastAsia="Batang" w:hAnsi="Times New Roman" w:cs="Times New Roman"/>
                <w:lang w:eastAsia="ru-RU"/>
              </w:rPr>
              <w:t>Уо 01.03</w:t>
            </w:r>
          </w:p>
          <w:p w14:paraId="2A1B09FA" w14:textId="77777777" w:rsidR="00F428C0" w:rsidRPr="00F428C0" w:rsidRDefault="00F428C0" w:rsidP="00F428C0">
            <w:pPr>
              <w:spacing w:after="0" w:line="240" w:lineRule="auto"/>
              <w:rPr>
                <w:rFonts w:ascii="Times New Roman" w:eastAsia="Batang" w:hAnsi="Times New Roman" w:cs="Times New Roman"/>
                <w:lang w:eastAsia="ru-RU"/>
              </w:rPr>
            </w:pPr>
            <w:r w:rsidRPr="00F428C0">
              <w:rPr>
                <w:rFonts w:ascii="Times New Roman" w:eastAsia="Batang" w:hAnsi="Times New Roman" w:cs="Times New Roman"/>
                <w:lang w:eastAsia="ru-RU"/>
              </w:rPr>
              <w:t>Уо 01.04</w:t>
            </w:r>
          </w:p>
          <w:p w14:paraId="6A5A7331" w14:textId="77777777" w:rsidR="00F428C0" w:rsidRPr="00F428C0" w:rsidRDefault="00F428C0" w:rsidP="00F428C0">
            <w:pPr>
              <w:spacing w:after="0" w:line="240" w:lineRule="auto"/>
              <w:rPr>
                <w:rFonts w:ascii="Times New Roman" w:eastAsia="Batang" w:hAnsi="Times New Roman" w:cs="Times New Roman"/>
                <w:lang w:eastAsia="ru-RU"/>
              </w:rPr>
            </w:pPr>
            <w:r w:rsidRPr="00F428C0">
              <w:rPr>
                <w:rFonts w:ascii="Times New Roman" w:eastAsia="Batang" w:hAnsi="Times New Roman" w:cs="Times New Roman"/>
                <w:lang w:eastAsia="ru-RU"/>
              </w:rPr>
              <w:t>Уо 01.05</w:t>
            </w:r>
          </w:p>
          <w:p w14:paraId="2B02018F" w14:textId="77777777" w:rsidR="00F428C0" w:rsidRPr="00F428C0" w:rsidRDefault="00F428C0" w:rsidP="00F428C0">
            <w:pPr>
              <w:spacing w:after="0" w:line="240" w:lineRule="auto"/>
              <w:rPr>
                <w:rFonts w:ascii="Times New Roman" w:eastAsia="Batang" w:hAnsi="Times New Roman" w:cs="Times New Roman"/>
                <w:lang w:eastAsia="ru-RU"/>
              </w:rPr>
            </w:pPr>
            <w:r w:rsidRPr="00F428C0">
              <w:rPr>
                <w:rFonts w:ascii="Times New Roman" w:eastAsia="Batang" w:hAnsi="Times New Roman" w:cs="Times New Roman"/>
                <w:lang w:eastAsia="ru-RU"/>
              </w:rPr>
              <w:t>Уо 01.06</w:t>
            </w:r>
          </w:p>
          <w:p w14:paraId="07028DDD" w14:textId="77777777" w:rsidR="00F428C0" w:rsidRPr="00F428C0" w:rsidRDefault="00F428C0" w:rsidP="00F428C0">
            <w:pPr>
              <w:spacing w:after="0" w:line="240" w:lineRule="auto"/>
              <w:rPr>
                <w:rFonts w:ascii="Times New Roman" w:eastAsia="Batang" w:hAnsi="Times New Roman" w:cs="Times New Roman"/>
                <w:lang w:eastAsia="ru-RU"/>
              </w:rPr>
            </w:pPr>
            <w:r w:rsidRPr="00F428C0">
              <w:rPr>
                <w:rFonts w:ascii="Times New Roman" w:eastAsia="Batang" w:hAnsi="Times New Roman" w:cs="Times New Roman"/>
                <w:lang w:eastAsia="ru-RU"/>
              </w:rPr>
              <w:t>Уо 01.07</w:t>
            </w:r>
          </w:p>
          <w:p w14:paraId="080912A2" w14:textId="77777777" w:rsidR="00F428C0" w:rsidRPr="00F428C0" w:rsidRDefault="00F428C0" w:rsidP="00F428C0">
            <w:pPr>
              <w:spacing w:after="0" w:line="240" w:lineRule="auto"/>
              <w:rPr>
                <w:rFonts w:ascii="Times New Roman" w:eastAsia="Batang" w:hAnsi="Times New Roman" w:cs="Times New Roman"/>
                <w:lang w:eastAsia="ru-RU"/>
              </w:rPr>
            </w:pPr>
            <w:r w:rsidRPr="00F428C0">
              <w:rPr>
                <w:rFonts w:ascii="Times New Roman" w:eastAsia="Batang" w:hAnsi="Times New Roman" w:cs="Times New Roman"/>
                <w:lang w:eastAsia="ru-RU"/>
              </w:rPr>
              <w:t>Уо 01.08</w:t>
            </w:r>
          </w:p>
          <w:p w14:paraId="5F1C7EEE" w14:textId="77777777" w:rsidR="00F428C0" w:rsidRPr="00F428C0" w:rsidRDefault="00F428C0" w:rsidP="00F428C0">
            <w:pPr>
              <w:spacing w:after="0" w:line="240" w:lineRule="auto"/>
              <w:rPr>
                <w:rFonts w:ascii="Times New Roman" w:eastAsia="Batang" w:hAnsi="Times New Roman" w:cs="Times New Roman"/>
                <w:lang w:eastAsia="ru-RU"/>
              </w:rPr>
            </w:pPr>
            <w:r w:rsidRPr="00F428C0">
              <w:rPr>
                <w:rFonts w:ascii="Times New Roman" w:eastAsia="Batang" w:hAnsi="Times New Roman" w:cs="Times New Roman"/>
                <w:lang w:eastAsia="ru-RU"/>
              </w:rPr>
              <w:t>Уо 01.09</w:t>
            </w:r>
          </w:p>
          <w:p w14:paraId="633E657F" w14:textId="77777777" w:rsidR="00F428C0" w:rsidRPr="00F428C0" w:rsidRDefault="00F428C0" w:rsidP="00F428C0">
            <w:pPr>
              <w:spacing w:after="0" w:line="240" w:lineRule="auto"/>
              <w:rPr>
                <w:rFonts w:ascii="Times New Roman" w:eastAsia="Batang" w:hAnsi="Times New Roman" w:cs="Times New Roman"/>
                <w:lang w:eastAsia="ru-RU"/>
              </w:rPr>
            </w:pPr>
            <w:r w:rsidRPr="00F428C0">
              <w:rPr>
                <w:rFonts w:ascii="Times New Roman" w:eastAsia="Batang" w:hAnsi="Times New Roman" w:cs="Times New Roman"/>
                <w:lang w:eastAsia="ru-RU"/>
              </w:rPr>
              <w:t>Уд 01.02</w:t>
            </w:r>
          </w:p>
          <w:p w14:paraId="6BC8AEB2" w14:textId="77777777" w:rsidR="00F428C0" w:rsidRPr="00F428C0" w:rsidRDefault="00F428C0" w:rsidP="00F428C0">
            <w:pPr>
              <w:spacing w:after="0" w:line="240" w:lineRule="auto"/>
              <w:rPr>
                <w:rFonts w:ascii="Times New Roman" w:eastAsia="Batang" w:hAnsi="Times New Roman" w:cs="Times New Roman"/>
                <w:lang w:eastAsia="ru-RU"/>
              </w:rPr>
            </w:pPr>
            <w:r w:rsidRPr="00F428C0">
              <w:rPr>
                <w:rFonts w:ascii="Times New Roman" w:eastAsia="Batang" w:hAnsi="Times New Roman" w:cs="Times New Roman"/>
                <w:lang w:eastAsia="ru-RU"/>
              </w:rPr>
              <w:t>Зо 01.02</w:t>
            </w:r>
          </w:p>
          <w:p w14:paraId="0CE2E2A5" w14:textId="77777777" w:rsidR="00F428C0" w:rsidRPr="00F428C0" w:rsidRDefault="00F428C0" w:rsidP="00F428C0">
            <w:pPr>
              <w:spacing w:after="0" w:line="240" w:lineRule="auto"/>
              <w:rPr>
                <w:rFonts w:ascii="Times New Roman" w:eastAsia="Batang" w:hAnsi="Times New Roman" w:cs="Times New Roman"/>
                <w:lang w:eastAsia="ru-RU"/>
              </w:rPr>
            </w:pPr>
            <w:r w:rsidRPr="00F428C0">
              <w:rPr>
                <w:rFonts w:ascii="Times New Roman" w:eastAsia="Batang" w:hAnsi="Times New Roman" w:cs="Times New Roman"/>
                <w:lang w:eastAsia="ru-RU"/>
              </w:rPr>
              <w:t>Зо 01.03</w:t>
            </w:r>
          </w:p>
          <w:p w14:paraId="771D90B5" w14:textId="77777777" w:rsidR="00F428C0" w:rsidRPr="00F428C0" w:rsidRDefault="00F428C0" w:rsidP="00F428C0">
            <w:pPr>
              <w:spacing w:after="0" w:line="240" w:lineRule="auto"/>
              <w:rPr>
                <w:rFonts w:ascii="Times New Roman" w:eastAsia="Batang" w:hAnsi="Times New Roman" w:cs="Times New Roman"/>
                <w:lang w:eastAsia="ru-RU"/>
              </w:rPr>
            </w:pPr>
            <w:r w:rsidRPr="00F428C0">
              <w:rPr>
                <w:rFonts w:ascii="Times New Roman" w:eastAsia="Batang" w:hAnsi="Times New Roman" w:cs="Times New Roman"/>
                <w:lang w:eastAsia="ru-RU"/>
              </w:rPr>
              <w:t>Зо 01.04</w:t>
            </w:r>
          </w:p>
          <w:p w14:paraId="44455582" w14:textId="77777777" w:rsidR="00F428C0" w:rsidRPr="00F428C0" w:rsidRDefault="00F428C0" w:rsidP="00F428C0">
            <w:pPr>
              <w:spacing w:after="0" w:line="240" w:lineRule="auto"/>
              <w:rPr>
                <w:rFonts w:ascii="Times New Roman" w:eastAsia="Batang" w:hAnsi="Times New Roman" w:cs="Times New Roman"/>
                <w:lang w:eastAsia="ru-RU"/>
              </w:rPr>
            </w:pPr>
            <w:r w:rsidRPr="00F428C0">
              <w:rPr>
                <w:rFonts w:ascii="Times New Roman" w:eastAsia="Batang" w:hAnsi="Times New Roman" w:cs="Times New Roman"/>
                <w:lang w:eastAsia="ru-RU"/>
              </w:rPr>
              <w:t>Зо 01.05</w:t>
            </w:r>
          </w:p>
          <w:p w14:paraId="32EE297B" w14:textId="77777777" w:rsidR="00F428C0" w:rsidRPr="00F428C0" w:rsidRDefault="00F428C0" w:rsidP="00F428C0">
            <w:pPr>
              <w:spacing w:after="0" w:line="240" w:lineRule="auto"/>
              <w:rPr>
                <w:rFonts w:ascii="Times New Roman" w:eastAsia="Batang" w:hAnsi="Times New Roman" w:cs="Times New Roman"/>
                <w:lang w:eastAsia="ru-RU"/>
              </w:rPr>
            </w:pPr>
            <w:r w:rsidRPr="00F428C0">
              <w:rPr>
                <w:rFonts w:ascii="Times New Roman" w:eastAsia="Batang" w:hAnsi="Times New Roman" w:cs="Times New Roman"/>
                <w:lang w:eastAsia="ru-RU"/>
              </w:rPr>
              <w:t>Зо 01.06</w:t>
            </w:r>
          </w:p>
          <w:p w14:paraId="75BA1192" w14:textId="77777777" w:rsidR="00F428C0" w:rsidRPr="00F428C0" w:rsidRDefault="00F428C0" w:rsidP="00F428C0">
            <w:pPr>
              <w:spacing w:after="0" w:line="240" w:lineRule="auto"/>
              <w:rPr>
                <w:rFonts w:ascii="Times New Roman" w:eastAsia="Batang" w:hAnsi="Times New Roman" w:cs="Times New Roman"/>
                <w:lang w:eastAsia="ru-RU"/>
              </w:rPr>
            </w:pPr>
            <w:r w:rsidRPr="00F428C0">
              <w:rPr>
                <w:rFonts w:ascii="Times New Roman" w:eastAsia="Batang" w:hAnsi="Times New Roman" w:cs="Times New Roman"/>
                <w:lang w:eastAsia="ru-RU"/>
              </w:rPr>
              <w:t>Зд 01.02</w:t>
            </w:r>
          </w:p>
          <w:p w14:paraId="7E410F96" w14:textId="77777777" w:rsidR="00F428C0" w:rsidRPr="00F428C0" w:rsidRDefault="00F428C0" w:rsidP="00F428C0">
            <w:pPr>
              <w:spacing w:after="0" w:line="240" w:lineRule="auto"/>
              <w:rPr>
                <w:rFonts w:ascii="Times New Roman" w:eastAsia="Batang" w:hAnsi="Times New Roman" w:cs="Times New Roman"/>
                <w:lang w:eastAsia="ru-RU"/>
              </w:rPr>
            </w:pPr>
            <w:r w:rsidRPr="00F428C0">
              <w:rPr>
                <w:rFonts w:ascii="Times New Roman" w:eastAsia="Batang" w:hAnsi="Times New Roman" w:cs="Times New Roman"/>
                <w:lang w:eastAsia="ru-RU"/>
              </w:rPr>
              <w:t>Зд 01.03</w:t>
            </w:r>
          </w:p>
          <w:p w14:paraId="20FFEFF2" w14:textId="77777777" w:rsidR="00F428C0" w:rsidRPr="00F428C0" w:rsidRDefault="00F428C0" w:rsidP="00F428C0">
            <w:pPr>
              <w:spacing w:after="0" w:line="240" w:lineRule="auto"/>
              <w:rPr>
                <w:rFonts w:ascii="Times New Roman" w:eastAsia="Batang" w:hAnsi="Times New Roman" w:cs="Times New Roman"/>
                <w:lang w:eastAsia="ru-RU"/>
              </w:rPr>
            </w:pPr>
            <w:r w:rsidRPr="00F428C0">
              <w:rPr>
                <w:rFonts w:ascii="Times New Roman" w:eastAsia="Batang" w:hAnsi="Times New Roman" w:cs="Times New Roman"/>
                <w:lang w:eastAsia="ru-RU"/>
              </w:rPr>
              <w:t>Уо 04.01</w:t>
            </w:r>
          </w:p>
          <w:p w14:paraId="15A4D389" w14:textId="77777777" w:rsidR="00F428C0" w:rsidRPr="00F428C0" w:rsidRDefault="00F428C0" w:rsidP="00F428C0">
            <w:pPr>
              <w:spacing w:after="0" w:line="240" w:lineRule="auto"/>
              <w:rPr>
                <w:rFonts w:ascii="Times New Roman" w:eastAsia="Batang" w:hAnsi="Times New Roman" w:cs="Times New Roman"/>
                <w:lang w:eastAsia="ru-RU"/>
              </w:rPr>
            </w:pPr>
            <w:r w:rsidRPr="00F428C0">
              <w:rPr>
                <w:rFonts w:ascii="Times New Roman" w:eastAsia="Batang" w:hAnsi="Times New Roman" w:cs="Times New Roman"/>
                <w:lang w:eastAsia="ru-RU"/>
              </w:rPr>
              <w:t>Уо 04.02</w:t>
            </w:r>
          </w:p>
          <w:p w14:paraId="6F53E038" w14:textId="77777777" w:rsidR="00F428C0" w:rsidRPr="00F428C0" w:rsidRDefault="00F428C0" w:rsidP="00F428C0">
            <w:pPr>
              <w:spacing w:after="0" w:line="240" w:lineRule="auto"/>
              <w:rPr>
                <w:rFonts w:ascii="Times New Roman" w:eastAsia="Batang" w:hAnsi="Times New Roman" w:cs="Times New Roman"/>
                <w:lang w:eastAsia="ru-RU"/>
              </w:rPr>
            </w:pPr>
            <w:r w:rsidRPr="00F428C0">
              <w:rPr>
                <w:rFonts w:ascii="Times New Roman" w:eastAsia="Batang" w:hAnsi="Times New Roman" w:cs="Times New Roman"/>
                <w:lang w:eastAsia="ru-RU"/>
              </w:rPr>
              <w:t>Уд 04.01</w:t>
            </w:r>
          </w:p>
          <w:p w14:paraId="7FCDC00C" w14:textId="77777777" w:rsidR="00F428C0" w:rsidRPr="00F428C0" w:rsidRDefault="00F428C0" w:rsidP="00F428C0">
            <w:pPr>
              <w:spacing w:after="0" w:line="240" w:lineRule="auto"/>
              <w:rPr>
                <w:rFonts w:ascii="Times New Roman" w:eastAsia="Batang" w:hAnsi="Times New Roman" w:cs="Times New Roman"/>
                <w:lang w:eastAsia="ru-RU"/>
              </w:rPr>
            </w:pPr>
            <w:r w:rsidRPr="00F428C0">
              <w:rPr>
                <w:rFonts w:ascii="Times New Roman" w:eastAsia="Batang" w:hAnsi="Times New Roman" w:cs="Times New Roman"/>
                <w:lang w:eastAsia="ru-RU"/>
              </w:rPr>
              <w:t>Зо 04.01</w:t>
            </w:r>
          </w:p>
        </w:tc>
      </w:tr>
      <w:tr w:rsidR="00F428C0" w:rsidRPr="00F428C0" w14:paraId="3346FC91" w14:textId="77777777" w:rsidTr="004E3C76">
        <w:trPr>
          <w:trHeight w:val="205"/>
        </w:trPr>
        <w:tc>
          <w:tcPr>
            <w:tcW w:w="822" w:type="pct"/>
            <w:vMerge/>
          </w:tcPr>
          <w:p w14:paraId="2075494E" w14:textId="77777777" w:rsidR="00F428C0" w:rsidRPr="00F428C0" w:rsidRDefault="00F428C0" w:rsidP="00F428C0">
            <w:pPr>
              <w:suppressAutoHyphens/>
              <w:spacing w:after="0" w:line="240" w:lineRule="auto"/>
              <w:jc w:val="both"/>
              <w:rPr>
                <w:rFonts w:ascii="Times New Roman" w:eastAsia="Batang" w:hAnsi="Times New Roman" w:cs="Times New Roman"/>
                <w:lang w:eastAsia="ru-RU"/>
              </w:rPr>
            </w:pPr>
          </w:p>
        </w:tc>
        <w:tc>
          <w:tcPr>
            <w:tcW w:w="2007" w:type="pct"/>
          </w:tcPr>
          <w:p w14:paraId="4E89EFEE" w14:textId="77777777" w:rsidR="00F428C0" w:rsidRPr="00F428C0" w:rsidRDefault="00F428C0" w:rsidP="00F428C0">
            <w:pPr>
              <w:spacing w:after="0" w:line="240" w:lineRule="auto"/>
              <w:jc w:val="both"/>
              <w:rPr>
                <w:rFonts w:ascii="Times New Roman" w:eastAsia="MS Reference Sans Serif" w:hAnsi="Times New Roman" w:cs="Times New Roman"/>
                <w:color w:val="000000"/>
                <w:lang w:eastAsia="ru-RU" w:bidi="ru-RU"/>
              </w:rPr>
            </w:pPr>
            <w:r w:rsidRPr="00F428C0">
              <w:rPr>
                <w:rFonts w:ascii="Times New Roman" w:eastAsia="Batang" w:hAnsi="Times New Roman" w:cs="Times New Roman"/>
                <w:b/>
                <w:bCs/>
                <w:lang w:eastAsia="ru-RU"/>
              </w:rPr>
              <w:t>В том числе практических занятий и лабораторных работ</w:t>
            </w:r>
          </w:p>
        </w:tc>
        <w:tc>
          <w:tcPr>
            <w:tcW w:w="657" w:type="pct"/>
          </w:tcPr>
          <w:p w14:paraId="1CC658F3" w14:textId="77777777" w:rsidR="00F428C0" w:rsidRPr="00F428C0" w:rsidRDefault="00F428C0" w:rsidP="00F428C0">
            <w:pPr>
              <w:spacing w:after="0" w:line="240" w:lineRule="auto"/>
              <w:jc w:val="both"/>
              <w:rPr>
                <w:rFonts w:ascii="Times New Roman" w:eastAsia="Batang" w:hAnsi="Times New Roman" w:cs="Times New Roman"/>
                <w:b/>
                <w:bCs/>
                <w:lang w:eastAsia="ru-RU"/>
              </w:rPr>
            </w:pPr>
            <w:r w:rsidRPr="00F428C0">
              <w:rPr>
                <w:rFonts w:ascii="Times New Roman" w:eastAsia="Batang" w:hAnsi="Times New Roman" w:cs="Times New Roman"/>
                <w:b/>
                <w:bCs/>
                <w:lang w:eastAsia="ru-RU"/>
              </w:rPr>
              <w:t>2</w:t>
            </w:r>
          </w:p>
        </w:tc>
        <w:tc>
          <w:tcPr>
            <w:tcW w:w="808" w:type="pct"/>
          </w:tcPr>
          <w:p w14:paraId="004F33CE" w14:textId="77777777" w:rsidR="00F428C0" w:rsidRPr="00F428C0" w:rsidRDefault="00F428C0" w:rsidP="00F428C0">
            <w:pPr>
              <w:spacing w:after="0" w:line="240" w:lineRule="auto"/>
              <w:rPr>
                <w:rFonts w:ascii="Times New Roman" w:eastAsia="Batang" w:hAnsi="Times New Roman" w:cs="Times New Roman"/>
                <w:b/>
                <w:bCs/>
                <w:lang w:eastAsia="ru-RU"/>
              </w:rPr>
            </w:pPr>
          </w:p>
        </w:tc>
        <w:tc>
          <w:tcPr>
            <w:tcW w:w="706" w:type="pct"/>
          </w:tcPr>
          <w:p w14:paraId="79830AEC" w14:textId="77777777" w:rsidR="00F428C0" w:rsidRPr="00F428C0" w:rsidRDefault="00F428C0" w:rsidP="00F428C0">
            <w:pPr>
              <w:spacing w:after="0" w:line="240" w:lineRule="auto"/>
              <w:rPr>
                <w:rFonts w:ascii="Times New Roman" w:eastAsia="Batang" w:hAnsi="Times New Roman" w:cs="Times New Roman"/>
                <w:lang w:eastAsia="ru-RU"/>
              </w:rPr>
            </w:pPr>
          </w:p>
        </w:tc>
      </w:tr>
      <w:tr w:rsidR="00F428C0" w:rsidRPr="00F428C0" w14:paraId="072B707E" w14:textId="77777777" w:rsidTr="004E3C76">
        <w:trPr>
          <w:trHeight w:val="912"/>
        </w:trPr>
        <w:tc>
          <w:tcPr>
            <w:tcW w:w="822" w:type="pct"/>
            <w:vMerge/>
          </w:tcPr>
          <w:p w14:paraId="45542011" w14:textId="77777777" w:rsidR="00F428C0" w:rsidRPr="00F428C0" w:rsidRDefault="00F428C0" w:rsidP="00F428C0">
            <w:pPr>
              <w:suppressAutoHyphens/>
              <w:spacing w:after="0" w:line="240" w:lineRule="auto"/>
              <w:jc w:val="both"/>
              <w:rPr>
                <w:rFonts w:ascii="Times New Roman" w:eastAsia="Batang" w:hAnsi="Times New Roman" w:cs="Times New Roman"/>
                <w:lang w:eastAsia="ru-RU"/>
              </w:rPr>
            </w:pPr>
          </w:p>
        </w:tc>
        <w:tc>
          <w:tcPr>
            <w:tcW w:w="2007" w:type="pct"/>
          </w:tcPr>
          <w:p w14:paraId="475EFA67" w14:textId="77777777" w:rsidR="00F428C0" w:rsidRPr="00F428C0" w:rsidRDefault="00F428C0" w:rsidP="00F428C0">
            <w:pPr>
              <w:spacing w:after="0" w:line="240" w:lineRule="auto"/>
              <w:jc w:val="both"/>
              <w:rPr>
                <w:rFonts w:ascii="Times New Roman" w:eastAsia="MS Reference Sans Serif" w:hAnsi="Times New Roman" w:cs="Times New Roman"/>
                <w:color w:val="000000"/>
                <w:lang w:eastAsia="ru-RU" w:bidi="ru-RU"/>
              </w:rPr>
            </w:pPr>
            <w:r w:rsidRPr="00F428C0">
              <w:rPr>
                <w:rFonts w:ascii="Times New Roman" w:eastAsia="MS Reference Sans Serif" w:hAnsi="Times New Roman" w:cs="Times New Roman"/>
                <w:color w:val="000000"/>
                <w:lang w:eastAsia="ru-RU" w:bidi="ru-RU"/>
              </w:rPr>
              <w:t xml:space="preserve">  7. «Сравнительная характеристика особенностей природы, населения и хозяйства стран Юго-Западной и Юго-Восточной Азии»</w:t>
            </w:r>
          </w:p>
        </w:tc>
        <w:tc>
          <w:tcPr>
            <w:tcW w:w="657" w:type="pct"/>
          </w:tcPr>
          <w:p w14:paraId="21B90D2C" w14:textId="77777777" w:rsidR="00F428C0" w:rsidRPr="00F428C0" w:rsidRDefault="00F428C0" w:rsidP="00F428C0">
            <w:pPr>
              <w:spacing w:after="0" w:line="240" w:lineRule="auto"/>
              <w:jc w:val="both"/>
              <w:rPr>
                <w:rFonts w:ascii="Times New Roman" w:eastAsia="Batang" w:hAnsi="Times New Roman" w:cs="Times New Roman"/>
                <w:i/>
                <w:iCs/>
                <w:lang w:eastAsia="ru-RU"/>
              </w:rPr>
            </w:pPr>
            <w:r w:rsidRPr="00F428C0">
              <w:rPr>
                <w:rFonts w:ascii="Times New Roman" w:eastAsia="Batang" w:hAnsi="Times New Roman" w:cs="Times New Roman"/>
                <w:i/>
                <w:iCs/>
                <w:lang w:eastAsia="ru-RU"/>
              </w:rPr>
              <w:t>2</w:t>
            </w:r>
          </w:p>
        </w:tc>
        <w:tc>
          <w:tcPr>
            <w:tcW w:w="808" w:type="pct"/>
          </w:tcPr>
          <w:p w14:paraId="533B1CF6" w14:textId="77777777" w:rsidR="00F428C0" w:rsidRPr="00F428C0" w:rsidRDefault="00F428C0" w:rsidP="00F428C0">
            <w:pPr>
              <w:spacing w:after="0" w:line="240" w:lineRule="auto"/>
              <w:rPr>
                <w:rFonts w:ascii="Times New Roman" w:eastAsia="Batang" w:hAnsi="Times New Roman" w:cs="Times New Roman"/>
                <w:b/>
                <w:bCs/>
                <w:lang w:eastAsia="ru-RU"/>
              </w:rPr>
            </w:pPr>
            <w:r w:rsidRPr="00F428C0">
              <w:rPr>
                <w:rFonts w:ascii="Times New Roman" w:eastAsia="Batang" w:hAnsi="Times New Roman" w:cs="Times New Roman"/>
                <w:b/>
                <w:bCs/>
                <w:lang w:eastAsia="ru-RU"/>
              </w:rPr>
              <w:t>ОК 02</w:t>
            </w:r>
          </w:p>
        </w:tc>
        <w:tc>
          <w:tcPr>
            <w:tcW w:w="706" w:type="pct"/>
          </w:tcPr>
          <w:p w14:paraId="1DD2EA40" w14:textId="77777777" w:rsidR="00F428C0" w:rsidRPr="00F428C0" w:rsidRDefault="00F428C0" w:rsidP="00F428C0">
            <w:pPr>
              <w:spacing w:after="0" w:line="240" w:lineRule="auto"/>
              <w:rPr>
                <w:rFonts w:ascii="Times New Roman" w:eastAsia="Batang" w:hAnsi="Times New Roman" w:cs="Times New Roman"/>
                <w:lang w:eastAsia="ru-RU"/>
              </w:rPr>
            </w:pPr>
            <w:r w:rsidRPr="00F428C0">
              <w:rPr>
                <w:rFonts w:ascii="Times New Roman" w:eastAsia="Batang" w:hAnsi="Times New Roman" w:cs="Times New Roman"/>
                <w:lang w:eastAsia="ru-RU"/>
              </w:rPr>
              <w:t>Уо 02.01</w:t>
            </w:r>
          </w:p>
          <w:p w14:paraId="3F716DC5" w14:textId="77777777" w:rsidR="00F428C0" w:rsidRPr="00F428C0" w:rsidRDefault="00F428C0" w:rsidP="00F428C0">
            <w:pPr>
              <w:spacing w:after="0" w:line="240" w:lineRule="auto"/>
              <w:rPr>
                <w:rFonts w:ascii="Times New Roman" w:eastAsia="Batang" w:hAnsi="Times New Roman" w:cs="Times New Roman"/>
                <w:lang w:eastAsia="ru-RU"/>
              </w:rPr>
            </w:pPr>
            <w:r w:rsidRPr="00F428C0">
              <w:rPr>
                <w:rFonts w:ascii="Times New Roman" w:eastAsia="Batang" w:hAnsi="Times New Roman" w:cs="Times New Roman"/>
                <w:lang w:eastAsia="ru-RU"/>
              </w:rPr>
              <w:t>Уо 02.02</w:t>
            </w:r>
          </w:p>
          <w:p w14:paraId="7D8CF435" w14:textId="77777777" w:rsidR="00F428C0" w:rsidRPr="00F428C0" w:rsidRDefault="00F428C0" w:rsidP="00F428C0">
            <w:pPr>
              <w:spacing w:after="0" w:line="240" w:lineRule="auto"/>
              <w:rPr>
                <w:rFonts w:ascii="Times New Roman" w:eastAsia="Batang" w:hAnsi="Times New Roman" w:cs="Times New Roman"/>
                <w:lang w:eastAsia="ru-RU"/>
              </w:rPr>
            </w:pPr>
            <w:r w:rsidRPr="00F428C0">
              <w:rPr>
                <w:rFonts w:ascii="Times New Roman" w:eastAsia="Batang" w:hAnsi="Times New Roman" w:cs="Times New Roman"/>
                <w:lang w:eastAsia="ru-RU"/>
              </w:rPr>
              <w:t>Зо 02.02</w:t>
            </w:r>
          </w:p>
          <w:p w14:paraId="238186B3" w14:textId="77777777" w:rsidR="00F428C0" w:rsidRPr="00F428C0" w:rsidRDefault="00F428C0" w:rsidP="00F428C0">
            <w:pPr>
              <w:spacing w:after="0" w:line="240" w:lineRule="auto"/>
              <w:rPr>
                <w:rFonts w:ascii="Times New Roman" w:eastAsia="Batang" w:hAnsi="Times New Roman" w:cs="Times New Roman"/>
                <w:lang w:eastAsia="ru-RU"/>
              </w:rPr>
            </w:pPr>
            <w:r w:rsidRPr="00F428C0">
              <w:rPr>
                <w:rFonts w:ascii="Times New Roman" w:eastAsia="Batang" w:hAnsi="Times New Roman" w:cs="Times New Roman"/>
                <w:lang w:eastAsia="ru-RU"/>
              </w:rPr>
              <w:t>Зо 02.03</w:t>
            </w:r>
          </w:p>
          <w:p w14:paraId="3B1934CE" w14:textId="77777777" w:rsidR="00F428C0" w:rsidRPr="00F428C0" w:rsidRDefault="00F428C0" w:rsidP="00F428C0">
            <w:pPr>
              <w:spacing w:after="0" w:line="240" w:lineRule="auto"/>
              <w:rPr>
                <w:rFonts w:ascii="Times New Roman" w:eastAsia="Batang" w:hAnsi="Times New Roman" w:cs="Times New Roman"/>
                <w:lang w:eastAsia="ru-RU"/>
              </w:rPr>
            </w:pPr>
            <w:r w:rsidRPr="00F428C0">
              <w:rPr>
                <w:rFonts w:ascii="Times New Roman" w:eastAsia="Batang" w:hAnsi="Times New Roman" w:cs="Times New Roman"/>
                <w:lang w:eastAsia="ru-RU"/>
              </w:rPr>
              <w:t>Уд 02.01</w:t>
            </w:r>
          </w:p>
          <w:p w14:paraId="510B8A04" w14:textId="77777777" w:rsidR="00F428C0" w:rsidRPr="00F428C0" w:rsidRDefault="00F428C0" w:rsidP="00F428C0">
            <w:pPr>
              <w:spacing w:after="0" w:line="240" w:lineRule="auto"/>
              <w:rPr>
                <w:rFonts w:ascii="Times New Roman" w:eastAsia="Batang" w:hAnsi="Times New Roman" w:cs="Times New Roman"/>
                <w:lang w:eastAsia="ru-RU"/>
              </w:rPr>
            </w:pPr>
            <w:r w:rsidRPr="00F428C0">
              <w:rPr>
                <w:rFonts w:ascii="Times New Roman" w:eastAsia="Batang" w:hAnsi="Times New Roman" w:cs="Times New Roman"/>
                <w:lang w:eastAsia="ru-RU"/>
              </w:rPr>
              <w:t>Уд 02.03</w:t>
            </w:r>
          </w:p>
          <w:p w14:paraId="42BAAAB9" w14:textId="77777777" w:rsidR="00F428C0" w:rsidRPr="00F428C0" w:rsidRDefault="00F428C0" w:rsidP="00F428C0">
            <w:pPr>
              <w:spacing w:after="0" w:line="240" w:lineRule="auto"/>
              <w:rPr>
                <w:rFonts w:ascii="Times New Roman" w:eastAsia="Batang" w:hAnsi="Times New Roman" w:cs="Times New Roman"/>
                <w:lang w:eastAsia="ru-RU"/>
              </w:rPr>
            </w:pPr>
            <w:r w:rsidRPr="00F428C0">
              <w:rPr>
                <w:rFonts w:ascii="Times New Roman" w:eastAsia="Batang" w:hAnsi="Times New Roman" w:cs="Times New Roman"/>
                <w:lang w:eastAsia="ru-RU"/>
              </w:rPr>
              <w:t>Уд 02.04</w:t>
            </w:r>
          </w:p>
          <w:p w14:paraId="0E344AEF" w14:textId="77777777" w:rsidR="00F428C0" w:rsidRPr="00F428C0" w:rsidRDefault="00F428C0" w:rsidP="00F428C0">
            <w:pPr>
              <w:spacing w:after="0" w:line="240" w:lineRule="auto"/>
              <w:rPr>
                <w:rFonts w:ascii="Times New Roman" w:eastAsia="Batang" w:hAnsi="Times New Roman" w:cs="Times New Roman"/>
                <w:lang w:eastAsia="ru-RU"/>
              </w:rPr>
            </w:pPr>
            <w:r w:rsidRPr="00F428C0">
              <w:rPr>
                <w:rFonts w:ascii="Times New Roman" w:eastAsia="Batang" w:hAnsi="Times New Roman" w:cs="Times New Roman"/>
                <w:lang w:eastAsia="ru-RU"/>
              </w:rPr>
              <w:t>Уд 02.05</w:t>
            </w:r>
          </w:p>
        </w:tc>
      </w:tr>
      <w:tr w:rsidR="00F428C0" w:rsidRPr="00F428C0" w14:paraId="0735AAC6" w14:textId="77777777" w:rsidTr="004E3C76">
        <w:trPr>
          <w:trHeight w:val="227"/>
        </w:trPr>
        <w:tc>
          <w:tcPr>
            <w:tcW w:w="822" w:type="pct"/>
            <w:vMerge/>
          </w:tcPr>
          <w:p w14:paraId="2887580F" w14:textId="77777777" w:rsidR="00F428C0" w:rsidRPr="00F428C0" w:rsidRDefault="00F428C0" w:rsidP="00F428C0">
            <w:pPr>
              <w:suppressAutoHyphens/>
              <w:spacing w:after="0" w:line="240" w:lineRule="auto"/>
              <w:jc w:val="both"/>
              <w:rPr>
                <w:rFonts w:ascii="Times New Roman" w:eastAsia="Batang" w:hAnsi="Times New Roman" w:cs="Times New Roman"/>
                <w:lang w:eastAsia="ru-RU"/>
              </w:rPr>
            </w:pPr>
          </w:p>
        </w:tc>
        <w:tc>
          <w:tcPr>
            <w:tcW w:w="2007" w:type="pct"/>
          </w:tcPr>
          <w:p w14:paraId="6B49F975" w14:textId="77777777" w:rsidR="00F428C0" w:rsidRPr="00F428C0" w:rsidRDefault="00F428C0" w:rsidP="00F428C0">
            <w:pPr>
              <w:spacing w:after="0" w:line="240" w:lineRule="auto"/>
              <w:jc w:val="both"/>
              <w:rPr>
                <w:rFonts w:ascii="Times New Roman" w:eastAsia="MS Reference Sans Serif" w:hAnsi="Times New Roman" w:cs="Times New Roman"/>
                <w:color w:val="000000"/>
                <w:lang w:eastAsia="ru-RU" w:bidi="ru-RU"/>
              </w:rPr>
            </w:pPr>
            <w:r w:rsidRPr="00F428C0">
              <w:rPr>
                <w:rFonts w:ascii="Times New Roman" w:eastAsia="Batang" w:hAnsi="Times New Roman" w:cs="Times New Roman"/>
                <w:b/>
                <w:bCs/>
                <w:lang w:eastAsia="ru-RU"/>
              </w:rPr>
              <w:t>Самостоятельная работа обучающихся</w:t>
            </w:r>
          </w:p>
        </w:tc>
        <w:tc>
          <w:tcPr>
            <w:tcW w:w="657" w:type="pct"/>
          </w:tcPr>
          <w:p w14:paraId="0FF3FEAF" w14:textId="77777777" w:rsidR="00F428C0" w:rsidRPr="00F428C0" w:rsidRDefault="00F428C0" w:rsidP="00F428C0">
            <w:pPr>
              <w:spacing w:after="0" w:line="240" w:lineRule="auto"/>
              <w:jc w:val="center"/>
              <w:rPr>
                <w:rFonts w:ascii="Times New Roman" w:eastAsia="Batang" w:hAnsi="Times New Roman" w:cs="Times New Roman"/>
                <w:lang w:eastAsia="ru-RU"/>
              </w:rPr>
            </w:pPr>
          </w:p>
        </w:tc>
        <w:tc>
          <w:tcPr>
            <w:tcW w:w="808" w:type="pct"/>
          </w:tcPr>
          <w:p w14:paraId="1E7E38BF" w14:textId="77777777" w:rsidR="00F428C0" w:rsidRPr="00F428C0" w:rsidRDefault="00F428C0" w:rsidP="00F428C0">
            <w:pPr>
              <w:spacing w:after="0" w:line="240" w:lineRule="auto"/>
              <w:rPr>
                <w:rFonts w:ascii="Times New Roman" w:eastAsia="Batang" w:hAnsi="Times New Roman" w:cs="Times New Roman"/>
                <w:b/>
                <w:bCs/>
                <w:lang w:eastAsia="ru-RU"/>
              </w:rPr>
            </w:pPr>
          </w:p>
        </w:tc>
        <w:tc>
          <w:tcPr>
            <w:tcW w:w="706" w:type="pct"/>
          </w:tcPr>
          <w:p w14:paraId="6B53C190" w14:textId="77777777" w:rsidR="00F428C0" w:rsidRPr="00F428C0" w:rsidRDefault="00F428C0" w:rsidP="00F428C0">
            <w:pPr>
              <w:spacing w:after="0" w:line="240" w:lineRule="auto"/>
              <w:rPr>
                <w:rFonts w:ascii="Times New Roman" w:eastAsia="Batang" w:hAnsi="Times New Roman" w:cs="Times New Roman"/>
                <w:lang w:eastAsia="ru-RU"/>
              </w:rPr>
            </w:pPr>
          </w:p>
        </w:tc>
      </w:tr>
      <w:tr w:rsidR="00F428C0" w:rsidRPr="00F428C0" w14:paraId="6CFB5324" w14:textId="77777777" w:rsidTr="004E3C76">
        <w:trPr>
          <w:trHeight w:val="181"/>
        </w:trPr>
        <w:tc>
          <w:tcPr>
            <w:tcW w:w="822" w:type="pct"/>
            <w:vMerge w:val="restart"/>
          </w:tcPr>
          <w:p w14:paraId="30E53257" w14:textId="77777777" w:rsidR="00F428C0" w:rsidRPr="00F428C0" w:rsidRDefault="00F428C0" w:rsidP="00F428C0">
            <w:pPr>
              <w:suppressAutoHyphens/>
              <w:spacing w:after="0" w:line="240" w:lineRule="auto"/>
              <w:jc w:val="both"/>
              <w:rPr>
                <w:rFonts w:ascii="Times New Roman" w:eastAsia="Batang" w:hAnsi="Times New Roman" w:cs="Times New Roman"/>
                <w:b/>
                <w:bCs/>
                <w:lang w:eastAsia="ru-RU"/>
              </w:rPr>
            </w:pPr>
            <w:r w:rsidRPr="00F428C0">
              <w:rPr>
                <w:rFonts w:ascii="Times New Roman" w:eastAsia="Batang" w:hAnsi="Times New Roman" w:cs="Times New Roman"/>
                <w:b/>
                <w:bCs/>
                <w:lang w:eastAsia="ru-RU"/>
              </w:rPr>
              <w:t>Тема 2.3. Африка.</w:t>
            </w:r>
          </w:p>
        </w:tc>
        <w:tc>
          <w:tcPr>
            <w:tcW w:w="2007" w:type="pct"/>
          </w:tcPr>
          <w:p w14:paraId="63C90739" w14:textId="77777777" w:rsidR="00F428C0" w:rsidRPr="00F428C0" w:rsidRDefault="00F428C0" w:rsidP="00F428C0">
            <w:pPr>
              <w:spacing w:after="0" w:line="240" w:lineRule="auto"/>
              <w:jc w:val="both"/>
              <w:rPr>
                <w:rFonts w:ascii="Times New Roman" w:eastAsia="Batang" w:hAnsi="Times New Roman" w:cs="Times New Roman"/>
                <w:b/>
                <w:bCs/>
                <w:lang w:eastAsia="ru-RU"/>
              </w:rPr>
            </w:pPr>
            <w:r w:rsidRPr="00F428C0">
              <w:rPr>
                <w:rFonts w:ascii="Times New Roman" w:eastAsia="Batang" w:hAnsi="Times New Roman" w:cs="Times New Roman"/>
                <w:b/>
                <w:bCs/>
                <w:lang w:eastAsia="ru-RU"/>
              </w:rPr>
              <w:t>Содержание</w:t>
            </w:r>
          </w:p>
        </w:tc>
        <w:tc>
          <w:tcPr>
            <w:tcW w:w="657" w:type="pct"/>
          </w:tcPr>
          <w:p w14:paraId="32270AD2" w14:textId="77777777" w:rsidR="00F428C0" w:rsidRPr="00F428C0" w:rsidRDefault="00F428C0" w:rsidP="00F428C0">
            <w:pPr>
              <w:spacing w:after="0" w:line="240" w:lineRule="auto"/>
              <w:jc w:val="center"/>
              <w:rPr>
                <w:rFonts w:ascii="Times New Roman" w:eastAsia="Batang" w:hAnsi="Times New Roman" w:cs="Times New Roman"/>
                <w:i/>
                <w:iCs/>
                <w:lang w:eastAsia="ru-RU"/>
              </w:rPr>
            </w:pPr>
            <w:r w:rsidRPr="00F428C0">
              <w:rPr>
                <w:rFonts w:ascii="Times New Roman" w:eastAsia="Batang" w:hAnsi="Times New Roman" w:cs="Times New Roman"/>
                <w:i/>
                <w:iCs/>
                <w:lang w:eastAsia="ru-RU"/>
              </w:rPr>
              <w:t>2</w:t>
            </w:r>
          </w:p>
        </w:tc>
        <w:tc>
          <w:tcPr>
            <w:tcW w:w="808" w:type="pct"/>
          </w:tcPr>
          <w:p w14:paraId="1ED6F075" w14:textId="77777777" w:rsidR="00F428C0" w:rsidRPr="00F428C0" w:rsidRDefault="00F428C0" w:rsidP="00F428C0">
            <w:pPr>
              <w:spacing w:after="0" w:line="240" w:lineRule="auto"/>
              <w:rPr>
                <w:rFonts w:ascii="Times New Roman" w:eastAsia="Batang" w:hAnsi="Times New Roman" w:cs="Times New Roman"/>
                <w:b/>
                <w:bCs/>
                <w:lang w:eastAsia="ru-RU"/>
              </w:rPr>
            </w:pPr>
          </w:p>
        </w:tc>
        <w:tc>
          <w:tcPr>
            <w:tcW w:w="706" w:type="pct"/>
          </w:tcPr>
          <w:p w14:paraId="36D38DFF" w14:textId="77777777" w:rsidR="00F428C0" w:rsidRPr="00F428C0" w:rsidRDefault="00F428C0" w:rsidP="00F428C0">
            <w:pPr>
              <w:spacing w:after="0" w:line="240" w:lineRule="auto"/>
              <w:rPr>
                <w:rFonts w:ascii="Times New Roman" w:eastAsia="Batang" w:hAnsi="Times New Roman" w:cs="Times New Roman"/>
                <w:lang w:eastAsia="ru-RU"/>
              </w:rPr>
            </w:pPr>
          </w:p>
        </w:tc>
      </w:tr>
      <w:tr w:rsidR="00F428C0" w:rsidRPr="00F428C0" w14:paraId="31663F4A" w14:textId="77777777" w:rsidTr="004E3C76">
        <w:trPr>
          <w:trHeight w:val="3344"/>
        </w:trPr>
        <w:tc>
          <w:tcPr>
            <w:tcW w:w="822" w:type="pct"/>
            <w:vMerge/>
          </w:tcPr>
          <w:p w14:paraId="00B16E50" w14:textId="77777777" w:rsidR="00F428C0" w:rsidRPr="00F428C0" w:rsidRDefault="00F428C0" w:rsidP="00F428C0">
            <w:pPr>
              <w:suppressAutoHyphens/>
              <w:spacing w:after="0" w:line="240" w:lineRule="auto"/>
              <w:jc w:val="both"/>
              <w:rPr>
                <w:rFonts w:ascii="Times New Roman" w:eastAsia="Batang" w:hAnsi="Times New Roman" w:cs="Times New Roman"/>
                <w:lang w:eastAsia="ru-RU"/>
              </w:rPr>
            </w:pPr>
          </w:p>
        </w:tc>
        <w:tc>
          <w:tcPr>
            <w:tcW w:w="2007" w:type="pct"/>
          </w:tcPr>
          <w:p w14:paraId="31E1ABA2" w14:textId="77777777" w:rsidR="00F428C0" w:rsidRPr="00F428C0" w:rsidRDefault="00F428C0" w:rsidP="00F428C0">
            <w:pPr>
              <w:spacing w:after="0" w:line="240" w:lineRule="auto"/>
              <w:jc w:val="both"/>
              <w:rPr>
                <w:rFonts w:ascii="Times New Roman" w:eastAsia="Batang" w:hAnsi="Times New Roman" w:cs="Times New Roman"/>
                <w:lang w:eastAsia="ru-RU"/>
              </w:rPr>
            </w:pPr>
            <w:r w:rsidRPr="00F428C0">
              <w:rPr>
                <w:rFonts w:ascii="Times New Roman" w:eastAsia="MS Reference Sans Serif" w:hAnsi="Times New Roman" w:cs="Times New Roman"/>
                <w:color w:val="000000"/>
                <w:lang w:eastAsia="ru-RU" w:bidi="ru-RU"/>
              </w:rPr>
              <w:t xml:space="preserve">1.Место и роль Африки в мире. </w:t>
            </w:r>
            <w:r w:rsidRPr="00F428C0">
              <w:rPr>
                <w:rFonts w:ascii="Times New Roman" w:eastAsia="Batang" w:hAnsi="Times New Roman" w:cs="Times New Roman"/>
                <w:lang w:eastAsia="ru-RU"/>
              </w:rPr>
              <w:t>Особенности географического положения региона. История формирования его политической карты. Характерные черты природно</w:t>
            </w:r>
            <w:r w:rsidRPr="00F428C0">
              <w:rPr>
                <w:rFonts w:ascii="Times New Roman" w:eastAsia="Batang" w:hAnsi="Times New Roman" w:cs="Times New Roman"/>
                <w:lang w:eastAsia="ru-RU"/>
              </w:rPr>
              <w:softHyphen/>
              <w:t>ресурсного потенциала и особенности населения Африки</w:t>
            </w:r>
          </w:p>
          <w:p w14:paraId="39824503" w14:textId="77777777" w:rsidR="00F428C0" w:rsidRPr="00F428C0" w:rsidRDefault="00F428C0" w:rsidP="00F428C0">
            <w:pPr>
              <w:spacing w:after="0" w:line="240" w:lineRule="auto"/>
              <w:jc w:val="both"/>
              <w:rPr>
                <w:rFonts w:ascii="Times New Roman" w:eastAsia="Batang" w:hAnsi="Times New Roman" w:cs="Times New Roman"/>
                <w:lang w:eastAsia="ru-RU"/>
              </w:rPr>
            </w:pPr>
            <w:r w:rsidRPr="00F428C0">
              <w:rPr>
                <w:rFonts w:ascii="Times New Roman" w:eastAsia="MS Reference Sans Serif" w:hAnsi="Times New Roman" w:cs="Times New Roman"/>
                <w:color w:val="000000"/>
                <w:lang w:eastAsia="ru-RU" w:bidi="ru-RU"/>
              </w:rPr>
              <w:t xml:space="preserve">Хозяйство стран Африки. </w:t>
            </w:r>
            <w:r w:rsidRPr="00F428C0">
              <w:rPr>
                <w:rFonts w:ascii="Times New Roman" w:eastAsia="Batang" w:hAnsi="Times New Roman" w:cs="Times New Roman"/>
                <w:lang w:eastAsia="ru-RU"/>
              </w:rPr>
              <w:t>Особенности хозяйства стран Африки. Особенности развития субрегионов Африки. Экономическая отсталость материка и пути ее преодоления</w:t>
            </w:r>
          </w:p>
        </w:tc>
        <w:tc>
          <w:tcPr>
            <w:tcW w:w="657" w:type="pct"/>
          </w:tcPr>
          <w:p w14:paraId="559E5D4A" w14:textId="77777777" w:rsidR="00F428C0" w:rsidRPr="00F428C0" w:rsidRDefault="00F428C0" w:rsidP="00F428C0">
            <w:pPr>
              <w:spacing w:after="0" w:line="240" w:lineRule="auto"/>
              <w:jc w:val="both"/>
              <w:rPr>
                <w:rFonts w:ascii="Times New Roman" w:eastAsia="Batang" w:hAnsi="Times New Roman" w:cs="Times New Roman"/>
                <w:i/>
                <w:iCs/>
                <w:lang w:eastAsia="ru-RU"/>
              </w:rPr>
            </w:pPr>
            <w:r w:rsidRPr="00F428C0">
              <w:rPr>
                <w:rFonts w:ascii="Times New Roman" w:eastAsia="Batang" w:hAnsi="Times New Roman" w:cs="Times New Roman"/>
                <w:i/>
                <w:iCs/>
                <w:lang w:eastAsia="ru-RU"/>
              </w:rPr>
              <w:t>2</w:t>
            </w:r>
          </w:p>
        </w:tc>
        <w:tc>
          <w:tcPr>
            <w:tcW w:w="808" w:type="pct"/>
          </w:tcPr>
          <w:p w14:paraId="376DD645" w14:textId="77777777" w:rsidR="00F428C0" w:rsidRPr="00F428C0" w:rsidRDefault="00F428C0" w:rsidP="00F428C0">
            <w:pPr>
              <w:spacing w:after="0" w:line="240" w:lineRule="auto"/>
              <w:rPr>
                <w:rFonts w:ascii="Times New Roman" w:eastAsia="Batang" w:hAnsi="Times New Roman" w:cs="Times New Roman"/>
                <w:b/>
                <w:bCs/>
                <w:lang w:eastAsia="ru-RU"/>
              </w:rPr>
            </w:pPr>
            <w:r w:rsidRPr="00F428C0">
              <w:rPr>
                <w:rFonts w:ascii="Times New Roman" w:eastAsia="Batang" w:hAnsi="Times New Roman" w:cs="Times New Roman"/>
                <w:b/>
                <w:bCs/>
                <w:lang w:eastAsia="ru-RU"/>
              </w:rPr>
              <w:t>ОК 01, ОК 02</w:t>
            </w:r>
          </w:p>
        </w:tc>
        <w:tc>
          <w:tcPr>
            <w:tcW w:w="706" w:type="pct"/>
          </w:tcPr>
          <w:p w14:paraId="0BC1EE9C" w14:textId="77777777" w:rsidR="00F428C0" w:rsidRPr="00F428C0" w:rsidRDefault="00F428C0" w:rsidP="00F428C0">
            <w:pPr>
              <w:spacing w:after="0" w:line="240" w:lineRule="auto"/>
              <w:rPr>
                <w:rFonts w:ascii="Times New Roman" w:eastAsia="Batang" w:hAnsi="Times New Roman" w:cs="Times New Roman"/>
                <w:lang w:eastAsia="ru-RU"/>
              </w:rPr>
            </w:pPr>
            <w:r w:rsidRPr="00F428C0">
              <w:rPr>
                <w:rFonts w:ascii="Times New Roman" w:eastAsia="Batang" w:hAnsi="Times New Roman" w:cs="Times New Roman"/>
                <w:lang w:eastAsia="ru-RU"/>
              </w:rPr>
              <w:t>Уо 01.02</w:t>
            </w:r>
          </w:p>
          <w:p w14:paraId="29EB8C79" w14:textId="77777777" w:rsidR="00F428C0" w:rsidRPr="00F428C0" w:rsidRDefault="00F428C0" w:rsidP="00F428C0">
            <w:pPr>
              <w:spacing w:after="0" w:line="240" w:lineRule="auto"/>
              <w:rPr>
                <w:rFonts w:ascii="Times New Roman" w:eastAsia="Batang" w:hAnsi="Times New Roman" w:cs="Times New Roman"/>
                <w:lang w:eastAsia="ru-RU"/>
              </w:rPr>
            </w:pPr>
            <w:r w:rsidRPr="00F428C0">
              <w:rPr>
                <w:rFonts w:ascii="Times New Roman" w:eastAsia="Batang" w:hAnsi="Times New Roman" w:cs="Times New Roman"/>
                <w:lang w:eastAsia="ru-RU"/>
              </w:rPr>
              <w:t>Уо 01.03</w:t>
            </w:r>
          </w:p>
          <w:p w14:paraId="4C78C178" w14:textId="77777777" w:rsidR="00F428C0" w:rsidRPr="00F428C0" w:rsidRDefault="00F428C0" w:rsidP="00F428C0">
            <w:pPr>
              <w:spacing w:after="0" w:line="240" w:lineRule="auto"/>
              <w:rPr>
                <w:rFonts w:ascii="Times New Roman" w:eastAsia="Batang" w:hAnsi="Times New Roman" w:cs="Times New Roman"/>
                <w:lang w:eastAsia="ru-RU"/>
              </w:rPr>
            </w:pPr>
            <w:r w:rsidRPr="00F428C0">
              <w:rPr>
                <w:rFonts w:ascii="Times New Roman" w:eastAsia="Batang" w:hAnsi="Times New Roman" w:cs="Times New Roman"/>
                <w:lang w:eastAsia="ru-RU"/>
              </w:rPr>
              <w:t>Уо 01.04</w:t>
            </w:r>
          </w:p>
          <w:p w14:paraId="4FA2E552" w14:textId="77777777" w:rsidR="00F428C0" w:rsidRPr="00F428C0" w:rsidRDefault="00F428C0" w:rsidP="00F428C0">
            <w:pPr>
              <w:spacing w:after="0" w:line="240" w:lineRule="auto"/>
              <w:rPr>
                <w:rFonts w:ascii="Times New Roman" w:eastAsia="Batang" w:hAnsi="Times New Roman" w:cs="Times New Roman"/>
                <w:lang w:eastAsia="ru-RU"/>
              </w:rPr>
            </w:pPr>
            <w:r w:rsidRPr="00F428C0">
              <w:rPr>
                <w:rFonts w:ascii="Times New Roman" w:eastAsia="Batang" w:hAnsi="Times New Roman" w:cs="Times New Roman"/>
                <w:lang w:eastAsia="ru-RU"/>
              </w:rPr>
              <w:t>Уо 01.05</w:t>
            </w:r>
          </w:p>
          <w:p w14:paraId="374454A1" w14:textId="77777777" w:rsidR="00F428C0" w:rsidRPr="00F428C0" w:rsidRDefault="00F428C0" w:rsidP="00F428C0">
            <w:pPr>
              <w:spacing w:after="0" w:line="240" w:lineRule="auto"/>
              <w:rPr>
                <w:rFonts w:ascii="Times New Roman" w:eastAsia="Batang" w:hAnsi="Times New Roman" w:cs="Times New Roman"/>
                <w:lang w:eastAsia="ru-RU"/>
              </w:rPr>
            </w:pPr>
            <w:r w:rsidRPr="00F428C0">
              <w:rPr>
                <w:rFonts w:ascii="Times New Roman" w:eastAsia="Batang" w:hAnsi="Times New Roman" w:cs="Times New Roman"/>
                <w:lang w:eastAsia="ru-RU"/>
              </w:rPr>
              <w:t>Уд 01.02</w:t>
            </w:r>
          </w:p>
          <w:p w14:paraId="536F7629" w14:textId="77777777" w:rsidR="00F428C0" w:rsidRPr="00F428C0" w:rsidRDefault="00F428C0" w:rsidP="00F428C0">
            <w:pPr>
              <w:spacing w:after="0" w:line="240" w:lineRule="auto"/>
              <w:rPr>
                <w:rFonts w:ascii="Times New Roman" w:eastAsia="Batang" w:hAnsi="Times New Roman" w:cs="Times New Roman"/>
                <w:lang w:eastAsia="ru-RU"/>
              </w:rPr>
            </w:pPr>
            <w:r w:rsidRPr="00F428C0">
              <w:rPr>
                <w:rFonts w:ascii="Times New Roman" w:eastAsia="Batang" w:hAnsi="Times New Roman" w:cs="Times New Roman"/>
                <w:lang w:eastAsia="ru-RU"/>
              </w:rPr>
              <w:t>Зо 01.02</w:t>
            </w:r>
          </w:p>
          <w:p w14:paraId="7614DC48" w14:textId="77777777" w:rsidR="00F428C0" w:rsidRPr="00F428C0" w:rsidRDefault="00F428C0" w:rsidP="00F428C0">
            <w:pPr>
              <w:spacing w:after="0" w:line="240" w:lineRule="auto"/>
              <w:rPr>
                <w:rFonts w:ascii="Times New Roman" w:eastAsia="Batang" w:hAnsi="Times New Roman" w:cs="Times New Roman"/>
                <w:lang w:eastAsia="ru-RU"/>
              </w:rPr>
            </w:pPr>
            <w:r w:rsidRPr="00F428C0">
              <w:rPr>
                <w:rFonts w:ascii="Times New Roman" w:eastAsia="Batang" w:hAnsi="Times New Roman" w:cs="Times New Roman"/>
                <w:lang w:eastAsia="ru-RU"/>
              </w:rPr>
              <w:t>Зо 01.03</w:t>
            </w:r>
          </w:p>
          <w:p w14:paraId="1953AABF" w14:textId="77777777" w:rsidR="00F428C0" w:rsidRPr="00F428C0" w:rsidRDefault="00F428C0" w:rsidP="00F428C0">
            <w:pPr>
              <w:spacing w:after="0" w:line="240" w:lineRule="auto"/>
              <w:rPr>
                <w:rFonts w:ascii="Times New Roman" w:eastAsia="Batang" w:hAnsi="Times New Roman" w:cs="Times New Roman"/>
                <w:lang w:eastAsia="ru-RU"/>
              </w:rPr>
            </w:pPr>
            <w:r w:rsidRPr="00F428C0">
              <w:rPr>
                <w:rFonts w:ascii="Times New Roman" w:eastAsia="Batang" w:hAnsi="Times New Roman" w:cs="Times New Roman"/>
                <w:lang w:eastAsia="ru-RU"/>
              </w:rPr>
              <w:t>Зо 01.04</w:t>
            </w:r>
          </w:p>
          <w:p w14:paraId="39CA2D24" w14:textId="77777777" w:rsidR="00F428C0" w:rsidRPr="00F428C0" w:rsidRDefault="00F428C0" w:rsidP="00F428C0">
            <w:pPr>
              <w:spacing w:after="0" w:line="240" w:lineRule="auto"/>
              <w:rPr>
                <w:rFonts w:ascii="Times New Roman" w:eastAsia="Batang" w:hAnsi="Times New Roman" w:cs="Times New Roman"/>
                <w:lang w:eastAsia="ru-RU"/>
              </w:rPr>
            </w:pPr>
            <w:r w:rsidRPr="00F428C0">
              <w:rPr>
                <w:rFonts w:ascii="Times New Roman" w:eastAsia="Batang" w:hAnsi="Times New Roman" w:cs="Times New Roman"/>
                <w:lang w:eastAsia="ru-RU"/>
              </w:rPr>
              <w:t>Зд 01.02</w:t>
            </w:r>
          </w:p>
          <w:p w14:paraId="1C328A0F" w14:textId="77777777" w:rsidR="00F428C0" w:rsidRPr="00F428C0" w:rsidRDefault="00F428C0" w:rsidP="00F428C0">
            <w:pPr>
              <w:spacing w:after="0" w:line="240" w:lineRule="auto"/>
              <w:rPr>
                <w:rFonts w:ascii="Times New Roman" w:eastAsia="Batang" w:hAnsi="Times New Roman" w:cs="Times New Roman"/>
                <w:lang w:eastAsia="ru-RU"/>
              </w:rPr>
            </w:pPr>
            <w:r w:rsidRPr="00F428C0">
              <w:rPr>
                <w:rFonts w:ascii="Times New Roman" w:eastAsia="Batang" w:hAnsi="Times New Roman" w:cs="Times New Roman"/>
                <w:lang w:eastAsia="ru-RU"/>
              </w:rPr>
              <w:t>Зд 01.03</w:t>
            </w:r>
          </w:p>
          <w:p w14:paraId="59E71BF8" w14:textId="77777777" w:rsidR="00F428C0" w:rsidRPr="00F428C0" w:rsidRDefault="00F428C0" w:rsidP="00F428C0">
            <w:pPr>
              <w:spacing w:after="0" w:line="240" w:lineRule="auto"/>
              <w:rPr>
                <w:rFonts w:ascii="Times New Roman" w:eastAsia="Batang" w:hAnsi="Times New Roman" w:cs="Times New Roman"/>
                <w:lang w:eastAsia="ru-RU"/>
              </w:rPr>
            </w:pPr>
            <w:r w:rsidRPr="00F428C0">
              <w:rPr>
                <w:rFonts w:ascii="Times New Roman" w:eastAsia="Batang" w:hAnsi="Times New Roman" w:cs="Times New Roman"/>
                <w:lang w:eastAsia="ru-RU"/>
              </w:rPr>
              <w:t>Уд 02.01</w:t>
            </w:r>
          </w:p>
          <w:p w14:paraId="1228CD9E" w14:textId="77777777" w:rsidR="00F428C0" w:rsidRPr="00F428C0" w:rsidRDefault="00F428C0" w:rsidP="00F428C0">
            <w:pPr>
              <w:spacing w:after="0" w:line="240" w:lineRule="auto"/>
              <w:rPr>
                <w:rFonts w:ascii="Times New Roman" w:eastAsia="Batang" w:hAnsi="Times New Roman" w:cs="Times New Roman"/>
                <w:lang w:eastAsia="ru-RU"/>
              </w:rPr>
            </w:pPr>
            <w:r w:rsidRPr="00F428C0">
              <w:rPr>
                <w:rFonts w:ascii="Times New Roman" w:eastAsia="Batang" w:hAnsi="Times New Roman" w:cs="Times New Roman"/>
                <w:lang w:eastAsia="ru-RU"/>
              </w:rPr>
              <w:t>Уд 02.02</w:t>
            </w:r>
          </w:p>
          <w:p w14:paraId="4264D5AE" w14:textId="77777777" w:rsidR="00F428C0" w:rsidRPr="00F428C0" w:rsidRDefault="00F428C0" w:rsidP="00F428C0">
            <w:pPr>
              <w:spacing w:after="0" w:line="240" w:lineRule="auto"/>
              <w:rPr>
                <w:rFonts w:ascii="Times New Roman" w:eastAsia="Batang" w:hAnsi="Times New Roman" w:cs="Times New Roman"/>
                <w:lang w:eastAsia="ru-RU"/>
              </w:rPr>
            </w:pPr>
            <w:r w:rsidRPr="00F428C0">
              <w:rPr>
                <w:rFonts w:ascii="Times New Roman" w:eastAsia="Batang" w:hAnsi="Times New Roman" w:cs="Times New Roman"/>
                <w:lang w:eastAsia="ru-RU"/>
              </w:rPr>
              <w:t>Уд 02.04</w:t>
            </w:r>
          </w:p>
        </w:tc>
      </w:tr>
      <w:tr w:rsidR="00F428C0" w:rsidRPr="00F428C0" w14:paraId="50045916" w14:textId="77777777" w:rsidTr="004E3C76">
        <w:trPr>
          <w:trHeight w:val="288"/>
        </w:trPr>
        <w:tc>
          <w:tcPr>
            <w:tcW w:w="822" w:type="pct"/>
            <w:vMerge/>
          </w:tcPr>
          <w:p w14:paraId="3A96D3DF" w14:textId="77777777" w:rsidR="00F428C0" w:rsidRPr="00F428C0" w:rsidRDefault="00F428C0" w:rsidP="00F428C0">
            <w:pPr>
              <w:suppressAutoHyphens/>
              <w:spacing w:after="0" w:line="240" w:lineRule="auto"/>
              <w:jc w:val="both"/>
              <w:rPr>
                <w:rFonts w:ascii="Times New Roman" w:eastAsia="Batang" w:hAnsi="Times New Roman" w:cs="Times New Roman"/>
                <w:lang w:eastAsia="ru-RU"/>
              </w:rPr>
            </w:pPr>
          </w:p>
        </w:tc>
        <w:tc>
          <w:tcPr>
            <w:tcW w:w="2007" w:type="pct"/>
          </w:tcPr>
          <w:p w14:paraId="474AF19F" w14:textId="77777777" w:rsidR="00F428C0" w:rsidRPr="00F428C0" w:rsidRDefault="00F428C0" w:rsidP="00F428C0">
            <w:pPr>
              <w:spacing w:after="0" w:line="240" w:lineRule="auto"/>
              <w:jc w:val="both"/>
              <w:rPr>
                <w:rFonts w:ascii="Times New Roman" w:eastAsia="Batang" w:hAnsi="Times New Roman" w:cs="Times New Roman"/>
                <w:b/>
                <w:bCs/>
                <w:lang w:eastAsia="ru-RU"/>
              </w:rPr>
            </w:pPr>
            <w:r w:rsidRPr="00F428C0">
              <w:rPr>
                <w:rFonts w:ascii="Times New Roman" w:eastAsia="Batang" w:hAnsi="Times New Roman" w:cs="Times New Roman"/>
                <w:b/>
                <w:bCs/>
                <w:lang w:eastAsia="ru-RU"/>
              </w:rPr>
              <w:t>В том числе практических занятий и лабораторных работ</w:t>
            </w:r>
          </w:p>
        </w:tc>
        <w:tc>
          <w:tcPr>
            <w:tcW w:w="657" w:type="pct"/>
          </w:tcPr>
          <w:p w14:paraId="212431E9" w14:textId="77777777" w:rsidR="00F428C0" w:rsidRPr="00F428C0" w:rsidRDefault="00F428C0" w:rsidP="00F428C0">
            <w:pPr>
              <w:spacing w:after="0" w:line="240" w:lineRule="auto"/>
              <w:jc w:val="center"/>
              <w:rPr>
                <w:rFonts w:ascii="Times New Roman" w:eastAsia="Batang" w:hAnsi="Times New Roman" w:cs="Times New Roman"/>
                <w:lang w:eastAsia="ru-RU"/>
              </w:rPr>
            </w:pPr>
          </w:p>
        </w:tc>
        <w:tc>
          <w:tcPr>
            <w:tcW w:w="808" w:type="pct"/>
          </w:tcPr>
          <w:p w14:paraId="049B869F" w14:textId="77777777" w:rsidR="00F428C0" w:rsidRPr="00F428C0" w:rsidRDefault="00F428C0" w:rsidP="00F428C0">
            <w:pPr>
              <w:spacing w:after="0" w:line="240" w:lineRule="auto"/>
              <w:rPr>
                <w:rFonts w:ascii="Times New Roman" w:eastAsia="Batang" w:hAnsi="Times New Roman" w:cs="Times New Roman"/>
                <w:b/>
                <w:bCs/>
                <w:lang w:eastAsia="ru-RU"/>
              </w:rPr>
            </w:pPr>
          </w:p>
        </w:tc>
        <w:tc>
          <w:tcPr>
            <w:tcW w:w="706" w:type="pct"/>
          </w:tcPr>
          <w:p w14:paraId="5D884678" w14:textId="77777777" w:rsidR="00F428C0" w:rsidRPr="00F428C0" w:rsidRDefault="00F428C0" w:rsidP="00F428C0">
            <w:pPr>
              <w:spacing w:after="0" w:line="240" w:lineRule="auto"/>
              <w:rPr>
                <w:rFonts w:ascii="Times New Roman" w:eastAsia="Batang" w:hAnsi="Times New Roman" w:cs="Times New Roman"/>
                <w:lang w:eastAsia="ru-RU"/>
              </w:rPr>
            </w:pPr>
          </w:p>
        </w:tc>
      </w:tr>
      <w:tr w:rsidR="00F428C0" w:rsidRPr="00F428C0" w14:paraId="621FBAB9" w14:textId="77777777" w:rsidTr="004E3C76">
        <w:trPr>
          <w:trHeight w:val="217"/>
        </w:trPr>
        <w:tc>
          <w:tcPr>
            <w:tcW w:w="822" w:type="pct"/>
            <w:vMerge/>
          </w:tcPr>
          <w:p w14:paraId="51DA859F" w14:textId="77777777" w:rsidR="00F428C0" w:rsidRPr="00F428C0" w:rsidRDefault="00F428C0" w:rsidP="00F428C0">
            <w:pPr>
              <w:suppressAutoHyphens/>
              <w:spacing w:after="0" w:line="240" w:lineRule="auto"/>
              <w:jc w:val="both"/>
              <w:rPr>
                <w:rFonts w:ascii="Times New Roman" w:eastAsia="Batang" w:hAnsi="Times New Roman" w:cs="Times New Roman"/>
                <w:lang w:eastAsia="ru-RU"/>
              </w:rPr>
            </w:pPr>
          </w:p>
        </w:tc>
        <w:tc>
          <w:tcPr>
            <w:tcW w:w="2007" w:type="pct"/>
          </w:tcPr>
          <w:p w14:paraId="4744FC6D" w14:textId="77777777" w:rsidR="00F428C0" w:rsidRPr="00F428C0" w:rsidRDefault="00F428C0" w:rsidP="00F428C0">
            <w:pPr>
              <w:spacing w:after="0" w:line="240" w:lineRule="auto"/>
              <w:jc w:val="both"/>
              <w:rPr>
                <w:rFonts w:ascii="Times New Roman" w:eastAsia="Batang" w:hAnsi="Times New Roman" w:cs="Times New Roman"/>
                <w:b/>
                <w:bCs/>
                <w:lang w:eastAsia="ru-RU"/>
              </w:rPr>
            </w:pPr>
          </w:p>
        </w:tc>
        <w:tc>
          <w:tcPr>
            <w:tcW w:w="657" w:type="pct"/>
          </w:tcPr>
          <w:p w14:paraId="3C94CF5E" w14:textId="77777777" w:rsidR="00F428C0" w:rsidRPr="00F428C0" w:rsidRDefault="00F428C0" w:rsidP="00F428C0">
            <w:pPr>
              <w:spacing w:after="0" w:line="240" w:lineRule="auto"/>
              <w:jc w:val="center"/>
              <w:rPr>
                <w:rFonts w:ascii="Times New Roman" w:eastAsia="Batang" w:hAnsi="Times New Roman" w:cs="Times New Roman"/>
                <w:lang w:eastAsia="ru-RU"/>
              </w:rPr>
            </w:pPr>
          </w:p>
        </w:tc>
        <w:tc>
          <w:tcPr>
            <w:tcW w:w="808" w:type="pct"/>
          </w:tcPr>
          <w:p w14:paraId="33E426F6" w14:textId="77777777" w:rsidR="00F428C0" w:rsidRPr="00F428C0" w:rsidRDefault="00F428C0" w:rsidP="00F428C0">
            <w:pPr>
              <w:spacing w:after="0" w:line="240" w:lineRule="auto"/>
              <w:rPr>
                <w:rFonts w:ascii="Times New Roman" w:eastAsia="Batang" w:hAnsi="Times New Roman" w:cs="Times New Roman"/>
                <w:b/>
                <w:bCs/>
                <w:lang w:eastAsia="ru-RU"/>
              </w:rPr>
            </w:pPr>
          </w:p>
        </w:tc>
        <w:tc>
          <w:tcPr>
            <w:tcW w:w="706" w:type="pct"/>
          </w:tcPr>
          <w:p w14:paraId="52B76EBA" w14:textId="77777777" w:rsidR="00F428C0" w:rsidRPr="00F428C0" w:rsidRDefault="00F428C0" w:rsidP="00F428C0">
            <w:pPr>
              <w:spacing w:after="0" w:line="240" w:lineRule="auto"/>
              <w:rPr>
                <w:rFonts w:ascii="Times New Roman" w:eastAsia="Batang" w:hAnsi="Times New Roman" w:cs="Times New Roman"/>
                <w:lang w:eastAsia="ru-RU"/>
              </w:rPr>
            </w:pPr>
          </w:p>
        </w:tc>
      </w:tr>
      <w:tr w:rsidR="00F428C0" w:rsidRPr="00F428C0" w14:paraId="55F6CB30" w14:textId="77777777" w:rsidTr="004E3C76">
        <w:trPr>
          <w:trHeight w:val="181"/>
        </w:trPr>
        <w:tc>
          <w:tcPr>
            <w:tcW w:w="822" w:type="pct"/>
            <w:vMerge/>
          </w:tcPr>
          <w:p w14:paraId="764B2D49" w14:textId="77777777" w:rsidR="00F428C0" w:rsidRPr="00F428C0" w:rsidRDefault="00F428C0" w:rsidP="00F428C0">
            <w:pPr>
              <w:suppressAutoHyphens/>
              <w:spacing w:after="0" w:line="240" w:lineRule="auto"/>
              <w:jc w:val="both"/>
              <w:rPr>
                <w:rFonts w:ascii="Times New Roman" w:eastAsia="Batang" w:hAnsi="Times New Roman" w:cs="Times New Roman"/>
                <w:lang w:eastAsia="ru-RU"/>
              </w:rPr>
            </w:pPr>
          </w:p>
        </w:tc>
        <w:tc>
          <w:tcPr>
            <w:tcW w:w="2007" w:type="pct"/>
          </w:tcPr>
          <w:p w14:paraId="3D1540CE" w14:textId="77777777" w:rsidR="00F428C0" w:rsidRPr="00F428C0" w:rsidRDefault="00F428C0" w:rsidP="00F428C0">
            <w:pPr>
              <w:spacing w:after="0" w:line="240" w:lineRule="auto"/>
              <w:jc w:val="both"/>
              <w:rPr>
                <w:rFonts w:ascii="Times New Roman" w:eastAsia="Batang" w:hAnsi="Times New Roman" w:cs="Times New Roman"/>
                <w:b/>
                <w:bCs/>
                <w:lang w:eastAsia="ru-RU"/>
              </w:rPr>
            </w:pPr>
            <w:r w:rsidRPr="00F428C0">
              <w:rPr>
                <w:rFonts w:ascii="Times New Roman" w:eastAsia="Batang" w:hAnsi="Times New Roman" w:cs="Times New Roman"/>
                <w:b/>
                <w:bCs/>
                <w:lang w:eastAsia="ru-RU"/>
              </w:rPr>
              <w:t>Самостоятельная работа обучающихся</w:t>
            </w:r>
          </w:p>
          <w:p w14:paraId="7363FF44" w14:textId="77777777" w:rsidR="00F428C0" w:rsidRPr="00F428C0" w:rsidRDefault="00F428C0" w:rsidP="00F428C0">
            <w:pPr>
              <w:spacing w:after="0" w:line="240" w:lineRule="auto"/>
              <w:jc w:val="both"/>
              <w:rPr>
                <w:rFonts w:ascii="Times New Roman" w:eastAsia="Batang" w:hAnsi="Times New Roman" w:cs="Times New Roman"/>
                <w:b/>
                <w:bCs/>
                <w:lang w:eastAsia="ru-RU"/>
              </w:rPr>
            </w:pPr>
          </w:p>
        </w:tc>
        <w:tc>
          <w:tcPr>
            <w:tcW w:w="657" w:type="pct"/>
          </w:tcPr>
          <w:p w14:paraId="5E44CB23" w14:textId="77777777" w:rsidR="00F428C0" w:rsidRPr="00F428C0" w:rsidRDefault="00F428C0" w:rsidP="00F428C0">
            <w:pPr>
              <w:spacing w:after="0" w:line="240" w:lineRule="auto"/>
              <w:jc w:val="center"/>
              <w:rPr>
                <w:rFonts w:ascii="Times New Roman" w:eastAsia="Batang" w:hAnsi="Times New Roman" w:cs="Times New Roman"/>
                <w:lang w:eastAsia="ru-RU"/>
              </w:rPr>
            </w:pPr>
          </w:p>
        </w:tc>
        <w:tc>
          <w:tcPr>
            <w:tcW w:w="808" w:type="pct"/>
          </w:tcPr>
          <w:p w14:paraId="1031EC3D" w14:textId="77777777" w:rsidR="00F428C0" w:rsidRPr="00F428C0" w:rsidRDefault="00F428C0" w:rsidP="00F428C0">
            <w:pPr>
              <w:spacing w:after="0" w:line="240" w:lineRule="auto"/>
              <w:rPr>
                <w:rFonts w:ascii="Times New Roman" w:eastAsia="Batang" w:hAnsi="Times New Roman" w:cs="Times New Roman"/>
                <w:b/>
                <w:bCs/>
                <w:lang w:eastAsia="ru-RU"/>
              </w:rPr>
            </w:pPr>
          </w:p>
        </w:tc>
        <w:tc>
          <w:tcPr>
            <w:tcW w:w="706" w:type="pct"/>
          </w:tcPr>
          <w:p w14:paraId="66409090" w14:textId="77777777" w:rsidR="00F428C0" w:rsidRPr="00F428C0" w:rsidRDefault="00F428C0" w:rsidP="00F428C0">
            <w:pPr>
              <w:spacing w:after="0" w:line="240" w:lineRule="auto"/>
              <w:rPr>
                <w:rFonts w:ascii="Times New Roman" w:eastAsia="Batang" w:hAnsi="Times New Roman" w:cs="Times New Roman"/>
                <w:lang w:eastAsia="ru-RU"/>
              </w:rPr>
            </w:pPr>
          </w:p>
        </w:tc>
      </w:tr>
      <w:tr w:rsidR="00F428C0" w:rsidRPr="00F428C0" w14:paraId="15153523" w14:textId="77777777" w:rsidTr="004E3C76">
        <w:trPr>
          <w:trHeight w:val="132"/>
        </w:trPr>
        <w:tc>
          <w:tcPr>
            <w:tcW w:w="822" w:type="pct"/>
            <w:vMerge w:val="restart"/>
          </w:tcPr>
          <w:p w14:paraId="77DDD956" w14:textId="77777777" w:rsidR="00F428C0" w:rsidRPr="00F428C0" w:rsidRDefault="00F428C0" w:rsidP="00F428C0">
            <w:pPr>
              <w:suppressAutoHyphens/>
              <w:spacing w:after="0" w:line="240" w:lineRule="auto"/>
              <w:jc w:val="both"/>
              <w:rPr>
                <w:rFonts w:ascii="Times New Roman" w:eastAsia="Batang" w:hAnsi="Times New Roman" w:cs="Times New Roman"/>
                <w:b/>
                <w:bCs/>
                <w:lang w:eastAsia="ru-RU"/>
              </w:rPr>
            </w:pPr>
            <w:r w:rsidRPr="00F428C0">
              <w:rPr>
                <w:rFonts w:ascii="Times New Roman" w:eastAsia="Batang" w:hAnsi="Times New Roman" w:cs="Times New Roman"/>
                <w:b/>
                <w:bCs/>
                <w:lang w:eastAsia="ru-RU"/>
              </w:rPr>
              <w:t>Тема 2.4. Америка.</w:t>
            </w:r>
          </w:p>
        </w:tc>
        <w:tc>
          <w:tcPr>
            <w:tcW w:w="2007" w:type="pct"/>
          </w:tcPr>
          <w:p w14:paraId="14E79D79" w14:textId="77777777" w:rsidR="00F428C0" w:rsidRPr="00F428C0" w:rsidRDefault="00F428C0" w:rsidP="00F428C0">
            <w:pPr>
              <w:spacing w:after="0" w:line="240" w:lineRule="auto"/>
              <w:jc w:val="both"/>
              <w:rPr>
                <w:rFonts w:ascii="Times New Roman" w:eastAsia="Batang" w:hAnsi="Times New Roman" w:cs="Times New Roman"/>
                <w:b/>
                <w:bCs/>
                <w:lang w:eastAsia="ru-RU"/>
              </w:rPr>
            </w:pPr>
            <w:r w:rsidRPr="00F428C0">
              <w:rPr>
                <w:rFonts w:ascii="Times New Roman" w:eastAsia="Batang" w:hAnsi="Times New Roman" w:cs="Times New Roman"/>
                <w:b/>
                <w:bCs/>
                <w:lang w:eastAsia="ru-RU"/>
              </w:rPr>
              <w:t>Содержание</w:t>
            </w:r>
          </w:p>
        </w:tc>
        <w:tc>
          <w:tcPr>
            <w:tcW w:w="657" w:type="pct"/>
          </w:tcPr>
          <w:p w14:paraId="1490EDB9" w14:textId="77777777" w:rsidR="00F428C0" w:rsidRPr="00F428C0" w:rsidRDefault="00F428C0" w:rsidP="00F428C0">
            <w:pPr>
              <w:spacing w:after="0" w:line="240" w:lineRule="auto"/>
              <w:jc w:val="center"/>
              <w:rPr>
                <w:rFonts w:ascii="Times New Roman" w:eastAsia="Batang" w:hAnsi="Times New Roman" w:cs="Times New Roman"/>
                <w:i/>
                <w:iCs/>
                <w:lang w:eastAsia="ru-RU"/>
              </w:rPr>
            </w:pPr>
            <w:r w:rsidRPr="00F428C0">
              <w:rPr>
                <w:rFonts w:ascii="Times New Roman" w:eastAsia="Batang" w:hAnsi="Times New Roman" w:cs="Times New Roman"/>
                <w:i/>
                <w:iCs/>
                <w:lang w:eastAsia="ru-RU"/>
              </w:rPr>
              <w:t>10</w:t>
            </w:r>
          </w:p>
        </w:tc>
        <w:tc>
          <w:tcPr>
            <w:tcW w:w="808" w:type="pct"/>
          </w:tcPr>
          <w:p w14:paraId="16FC7F9E" w14:textId="77777777" w:rsidR="00F428C0" w:rsidRPr="00F428C0" w:rsidRDefault="00F428C0" w:rsidP="00F428C0">
            <w:pPr>
              <w:spacing w:after="0" w:line="240" w:lineRule="auto"/>
              <w:rPr>
                <w:rFonts w:ascii="Times New Roman" w:eastAsia="Batang" w:hAnsi="Times New Roman" w:cs="Times New Roman"/>
                <w:b/>
                <w:bCs/>
                <w:lang w:eastAsia="ru-RU"/>
              </w:rPr>
            </w:pPr>
          </w:p>
        </w:tc>
        <w:tc>
          <w:tcPr>
            <w:tcW w:w="706" w:type="pct"/>
          </w:tcPr>
          <w:p w14:paraId="6FB886B8" w14:textId="77777777" w:rsidR="00F428C0" w:rsidRPr="00F428C0" w:rsidRDefault="00F428C0" w:rsidP="00F428C0">
            <w:pPr>
              <w:spacing w:after="0" w:line="240" w:lineRule="auto"/>
              <w:rPr>
                <w:rFonts w:ascii="Times New Roman" w:eastAsia="Batang" w:hAnsi="Times New Roman" w:cs="Times New Roman"/>
                <w:lang w:eastAsia="ru-RU"/>
              </w:rPr>
            </w:pPr>
          </w:p>
        </w:tc>
      </w:tr>
      <w:tr w:rsidR="00F428C0" w:rsidRPr="00F428C0" w14:paraId="5406E598" w14:textId="77777777" w:rsidTr="004E3C76">
        <w:trPr>
          <w:trHeight w:val="6071"/>
        </w:trPr>
        <w:tc>
          <w:tcPr>
            <w:tcW w:w="822" w:type="pct"/>
            <w:vMerge/>
          </w:tcPr>
          <w:p w14:paraId="69A42F98" w14:textId="77777777" w:rsidR="00F428C0" w:rsidRPr="00F428C0" w:rsidRDefault="00F428C0" w:rsidP="00F428C0">
            <w:pPr>
              <w:suppressAutoHyphens/>
              <w:spacing w:after="0" w:line="240" w:lineRule="auto"/>
              <w:jc w:val="both"/>
              <w:rPr>
                <w:rFonts w:ascii="Times New Roman" w:eastAsia="Batang" w:hAnsi="Times New Roman" w:cs="Times New Roman"/>
                <w:lang w:eastAsia="ru-RU"/>
              </w:rPr>
            </w:pPr>
          </w:p>
        </w:tc>
        <w:tc>
          <w:tcPr>
            <w:tcW w:w="2007" w:type="pct"/>
          </w:tcPr>
          <w:p w14:paraId="5AC2B6AE" w14:textId="77777777" w:rsidR="00F428C0" w:rsidRPr="00F428C0" w:rsidRDefault="00F428C0" w:rsidP="00F428C0">
            <w:pPr>
              <w:spacing w:after="0" w:line="240" w:lineRule="auto"/>
              <w:jc w:val="both"/>
              <w:rPr>
                <w:rFonts w:ascii="Times New Roman" w:eastAsia="MS Reference Sans Serif" w:hAnsi="Times New Roman" w:cs="Times New Roman"/>
                <w:color w:val="000000"/>
                <w:lang w:eastAsia="ru-RU" w:bidi="ru-RU"/>
              </w:rPr>
            </w:pPr>
            <w:r w:rsidRPr="00F428C0">
              <w:rPr>
                <w:rFonts w:ascii="Times New Roman" w:eastAsia="MS Reference Sans Serif" w:hAnsi="Times New Roman" w:cs="Times New Roman"/>
                <w:color w:val="000000"/>
                <w:lang w:eastAsia="ru-RU" w:bidi="ru-RU"/>
              </w:rPr>
              <w:t xml:space="preserve">Место и роль Северной Америки в мире. </w:t>
            </w:r>
            <w:r w:rsidRPr="00F428C0">
              <w:rPr>
                <w:rFonts w:ascii="Times New Roman" w:eastAsia="Batang" w:hAnsi="Times New Roman" w:cs="Times New Roman"/>
                <w:lang w:eastAsia="ru-RU"/>
              </w:rPr>
              <w:t>Особенности географического положения региона. История формирования его политической карты. Характерные черты природно-ресурсного потенциала, населения и хозяйства.</w:t>
            </w:r>
          </w:p>
          <w:p w14:paraId="7AE71097" w14:textId="77777777" w:rsidR="00F428C0" w:rsidRPr="00F428C0" w:rsidRDefault="00F428C0" w:rsidP="00F428C0">
            <w:pPr>
              <w:spacing w:after="0" w:line="240" w:lineRule="auto"/>
              <w:jc w:val="both"/>
              <w:rPr>
                <w:rFonts w:ascii="Times New Roman" w:eastAsia="MS Reference Sans Serif" w:hAnsi="Times New Roman" w:cs="Times New Roman"/>
                <w:color w:val="000000"/>
                <w:lang w:eastAsia="ru-RU" w:bidi="ru-RU"/>
              </w:rPr>
            </w:pPr>
            <w:r w:rsidRPr="00F428C0">
              <w:rPr>
                <w:rFonts w:ascii="Times New Roman" w:eastAsia="MS Reference Sans Serif" w:hAnsi="Times New Roman" w:cs="Times New Roman"/>
                <w:color w:val="000000"/>
                <w:lang w:eastAsia="ru-RU" w:bidi="ru-RU"/>
              </w:rPr>
              <w:t xml:space="preserve">США. Природные ресурсы, население и хозяйство США. Канада. Природные ресурсы и хозяйство Канады. </w:t>
            </w:r>
            <w:r w:rsidRPr="00F428C0">
              <w:rPr>
                <w:rFonts w:ascii="Times New Roman" w:eastAsia="Batang" w:hAnsi="Times New Roman" w:cs="Times New Roman"/>
                <w:lang w:eastAsia="ru-RU"/>
              </w:rPr>
              <w:t xml:space="preserve">Условия их формирования и развития. Особенности политической системы. Население США. Ведущие отрасли хозяйства и экономические районы </w:t>
            </w:r>
            <w:proofErr w:type="gramStart"/>
            <w:r w:rsidRPr="00F428C0">
              <w:rPr>
                <w:rFonts w:ascii="Times New Roman" w:eastAsia="Batang" w:hAnsi="Times New Roman" w:cs="Times New Roman"/>
                <w:lang w:eastAsia="ru-RU"/>
              </w:rPr>
              <w:t>США.</w:t>
            </w:r>
            <w:r w:rsidRPr="00F428C0">
              <w:rPr>
                <w:rFonts w:ascii="Times New Roman" w:eastAsia="MS Reference Sans Serif" w:hAnsi="Times New Roman" w:cs="Times New Roman"/>
                <w:color w:val="000000"/>
                <w:lang w:eastAsia="ru-RU" w:bidi="ru-RU"/>
              </w:rPr>
              <w:t>.</w:t>
            </w:r>
            <w:proofErr w:type="gramEnd"/>
            <w:r w:rsidRPr="00F428C0">
              <w:rPr>
                <w:rFonts w:ascii="Times New Roman" w:eastAsia="MS Reference Sans Serif" w:hAnsi="Times New Roman" w:cs="Times New Roman"/>
                <w:color w:val="000000"/>
                <w:lang w:eastAsia="ru-RU" w:bidi="ru-RU"/>
              </w:rPr>
              <w:t xml:space="preserve"> </w:t>
            </w:r>
            <w:r w:rsidRPr="00F428C0">
              <w:rPr>
                <w:rFonts w:ascii="Times New Roman" w:eastAsia="Batang" w:hAnsi="Times New Roman" w:cs="Times New Roman"/>
                <w:lang w:eastAsia="ru-RU"/>
              </w:rPr>
              <w:t>Условия их формирования и развития. Особенности политической системы. Население Канады. Ведущие отрасли хозяйства и экономические районы Канады</w:t>
            </w:r>
          </w:p>
          <w:p w14:paraId="0D7479D4" w14:textId="77777777" w:rsidR="00F428C0" w:rsidRPr="00F428C0" w:rsidRDefault="00F428C0" w:rsidP="00F428C0">
            <w:pPr>
              <w:spacing w:after="0" w:line="240" w:lineRule="auto"/>
              <w:jc w:val="both"/>
              <w:rPr>
                <w:rFonts w:ascii="Times New Roman" w:eastAsia="MS Reference Sans Serif" w:hAnsi="Times New Roman" w:cs="Times New Roman"/>
                <w:color w:val="000000"/>
                <w:lang w:eastAsia="ru-RU" w:bidi="ru-RU"/>
              </w:rPr>
            </w:pPr>
            <w:r w:rsidRPr="00F428C0">
              <w:rPr>
                <w:rFonts w:ascii="Times New Roman" w:eastAsia="MS Reference Sans Serif" w:hAnsi="Times New Roman" w:cs="Times New Roman"/>
                <w:color w:val="000000"/>
                <w:lang w:eastAsia="ru-RU" w:bidi="ru-RU"/>
              </w:rPr>
              <w:t xml:space="preserve">Место и роль Латинской Америки в мире. </w:t>
            </w:r>
            <w:r w:rsidRPr="00F428C0">
              <w:rPr>
                <w:rFonts w:ascii="Times New Roman" w:eastAsia="Batang" w:hAnsi="Times New Roman" w:cs="Times New Roman"/>
                <w:lang w:eastAsia="ru-RU"/>
              </w:rPr>
              <w:t xml:space="preserve">Особенности географического положения региона. История формирования его политической карты. Население Латинской Америки. </w:t>
            </w:r>
            <w:r w:rsidRPr="00F428C0">
              <w:rPr>
                <w:rFonts w:ascii="Times New Roman" w:eastAsia="MS Reference Sans Serif" w:hAnsi="Times New Roman" w:cs="Times New Roman"/>
                <w:color w:val="000000"/>
                <w:lang w:eastAsia="ru-RU" w:bidi="ru-RU"/>
              </w:rPr>
              <w:t xml:space="preserve">Хозяйство стран Латинской Америки. </w:t>
            </w:r>
            <w:r w:rsidRPr="00F428C0">
              <w:rPr>
                <w:rFonts w:ascii="Times New Roman" w:eastAsia="Batang" w:hAnsi="Times New Roman" w:cs="Times New Roman"/>
                <w:lang w:eastAsia="ru-RU"/>
              </w:rPr>
              <w:t>Отрасли международной специализации. Территориальная структура хозяйства. Интеграционные группировки</w:t>
            </w:r>
          </w:p>
          <w:p w14:paraId="48726EFD" w14:textId="77777777" w:rsidR="00F428C0" w:rsidRPr="00F428C0" w:rsidRDefault="00F428C0" w:rsidP="00F428C0">
            <w:pPr>
              <w:spacing w:after="0" w:line="240" w:lineRule="auto"/>
              <w:jc w:val="both"/>
              <w:rPr>
                <w:rFonts w:ascii="Times New Roman" w:eastAsia="MS Reference Sans Serif" w:hAnsi="Times New Roman" w:cs="Times New Roman"/>
                <w:color w:val="000000"/>
                <w:lang w:eastAsia="ru-RU" w:bidi="ru-RU"/>
              </w:rPr>
            </w:pPr>
            <w:r w:rsidRPr="00F428C0">
              <w:rPr>
                <w:rFonts w:ascii="Times New Roman" w:eastAsia="MS Reference Sans Serif" w:hAnsi="Times New Roman" w:cs="Times New Roman"/>
                <w:color w:val="000000"/>
                <w:lang w:eastAsia="ru-RU" w:bidi="ru-RU"/>
              </w:rPr>
              <w:t xml:space="preserve">Бразилия и Мексика как ведущие страны Латинской Америки. </w:t>
            </w:r>
            <w:r w:rsidRPr="00F428C0">
              <w:rPr>
                <w:rFonts w:ascii="Times New Roman" w:eastAsia="Batang" w:hAnsi="Times New Roman" w:cs="Times New Roman"/>
                <w:lang w:eastAsia="ru-RU"/>
              </w:rPr>
              <w:t>Условия их формирования и развития. Особенности политической системы. Природно-ресурсный потенциал, население, ведущие отрасли хозяйства и их территориальная структура</w:t>
            </w:r>
          </w:p>
        </w:tc>
        <w:tc>
          <w:tcPr>
            <w:tcW w:w="657" w:type="pct"/>
          </w:tcPr>
          <w:p w14:paraId="6918C9DB" w14:textId="77777777" w:rsidR="00F428C0" w:rsidRPr="00F428C0" w:rsidRDefault="00F428C0" w:rsidP="00F428C0">
            <w:pPr>
              <w:spacing w:after="0" w:line="240" w:lineRule="auto"/>
              <w:jc w:val="both"/>
              <w:rPr>
                <w:rFonts w:ascii="Times New Roman" w:eastAsia="Batang" w:hAnsi="Times New Roman" w:cs="Times New Roman"/>
                <w:i/>
                <w:iCs/>
                <w:lang w:val="en-US" w:eastAsia="ru-RU"/>
              </w:rPr>
            </w:pPr>
            <w:r w:rsidRPr="00F428C0">
              <w:rPr>
                <w:rFonts w:ascii="Times New Roman" w:eastAsia="Batang" w:hAnsi="Times New Roman" w:cs="Times New Roman"/>
                <w:i/>
                <w:iCs/>
                <w:lang w:val="en-US" w:eastAsia="ru-RU"/>
              </w:rPr>
              <w:t>8</w:t>
            </w:r>
          </w:p>
        </w:tc>
        <w:tc>
          <w:tcPr>
            <w:tcW w:w="808" w:type="pct"/>
          </w:tcPr>
          <w:p w14:paraId="7704D09D" w14:textId="77777777" w:rsidR="00F428C0" w:rsidRPr="00F428C0" w:rsidRDefault="00F428C0" w:rsidP="00F428C0">
            <w:pPr>
              <w:spacing w:after="0" w:line="240" w:lineRule="auto"/>
              <w:rPr>
                <w:rFonts w:ascii="Times New Roman" w:eastAsia="Batang" w:hAnsi="Times New Roman" w:cs="Times New Roman"/>
                <w:b/>
                <w:bCs/>
                <w:lang w:eastAsia="ru-RU"/>
              </w:rPr>
            </w:pPr>
            <w:r w:rsidRPr="00F428C0">
              <w:rPr>
                <w:rFonts w:ascii="Times New Roman" w:eastAsia="Batang" w:hAnsi="Times New Roman" w:cs="Times New Roman"/>
                <w:b/>
                <w:bCs/>
                <w:lang w:eastAsia="ru-RU"/>
              </w:rPr>
              <w:t>ОК 01, ОК 02, ОК 04</w:t>
            </w:r>
          </w:p>
          <w:p w14:paraId="0EC4131F" w14:textId="77777777" w:rsidR="00F428C0" w:rsidRPr="00F428C0" w:rsidRDefault="00F428C0" w:rsidP="00F428C0">
            <w:pPr>
              <w:spacing w:after="0" w:line="240" w:lineRule="auto"/>
              <w:rPr>
                <w:rFonts w:ascii="Times New Roman" w:eastAsia="Batang" w:hAnsi="Times New Roman" w:cs="Times New Roman"/>
                <w:b/>
                <w:bCs/>
                <w:lang w:eastAsia="ru-RU"/>
              </w:rPr>
            </w:pPr>
          </w:p>
        </w:tc>
        <w:tc>
          <w:tcPr>
            <w:tcW w:w="706" w:type="pct"/>
          </w:tcPr>
          <w:p w14:paraId="131E37F3" w14:textId="77777777" w:rsidR="00F428C0" w:rsidRPr="00F428C0" w:rsidRDefault="00F428C0" w:rsidP="00F428C0">
            <w:pPr>
              <w:spacing w:after="0" w:line="240" w:lineRule="auto"/>
              <w:rPr>
                <w:rFonts w:ascii="Times New Roman" w:eastAsia="Batang" w:hAnsi="Times New Roman" w:cs="Times New Roman"/>
                <w:lang w:eastAsia="ru-RU"/>
              </w:rPr>
            </w:pPr>
            <w:r w:rsidRPr="00F428C0">
              <w:rPr>
                <w:rFonts w:ascii="Times New Roman" w:eastAsia="Batang" w:hAnsi="Times New Roman" w:cs="Times New Roman"/>
                <w:lang w:eastAsia="ru-RU"/>
              </w:rPr>
              <w:t>Уо 01.02</w:t>
            </w:r>
          </w:p>
          <w:p w14:paraId="095514C9" w14:textId="77777777" w:rsidR="00F428C0" w:rsidRPr="00F428C0" w:rsidRDefault="00F428C0" w:rsidP="00F428C0">
            <w:pPr>
              <w:spacing w:after="0" w:line="240" w:lineRule="auto"/>
              <w:rPr>
                <w:rFonts w:ascii="Times New Roman" w:eastAsia="Batang" w:hAnsi="Times New Roman" w:cs="Times New Roman"/>
                <w:lang w:eastAsia="ru-RU"/>
              </w:rPr>
            </w:pPr>
            <w:r w:rsidRPr="00F428C0">
              <w:rPr>
                <w:rFonts w:ascii="Times New Roman" w:eastAsia="Batang" w:hAnsi="Times New Roman" w:cs="Times New Roman"/>
                <w:lang w:eastAsia="ru-RU"/>
              </w:rPr>
              <w:t>Уо 01.03</w:t>
            </w:r>
          </w:p>
          <w:p w14:paraId="200B1CA4" w14:textId="77777777" w:rsidR="00F428C0" w:rsidRPr="00F428C0" w:rsidRDefault="00F428C0" w:rsidP="00F428C0">
            <w:pPr>
              <w:spacing w:after="0" w:line="240" w:lineRule="auto"/>
              <w:rPr>
                <w:rFonts w:ascii="Times New Roman" w:eastAsia="Batang" w:hAnsi="Times New Roman" w:cs="Times New Roman"/>
                <w:lang w:eastAsia="ru-RU"/>
              </w:rPr>
            </w:pPr>
            <w:r w:rsidRPr="00F428C0">
              <w:rPr>
                <w:rFonts w:ascii="Times New Roman" w:eastAsia="Batang" w:hAnsi="Times New Roman" w:cs="Times New Roman"/>
                <w:lang w:eastAsia="ru-RU"/>
              </w:rPr>
              <w:t>Уо 01.04</w:t>
            </w:r>
          </w:p>
          <w:p w14:paraId="65568D34" w14:textId="77777777" w:rsidR="00F428C0" w:rsidRPr="00F428C0" w:rsidRDefault="00F428C0" w:rsidP="00F428C0">
            <w:pPr>
              <w:spacing w:after="0" w:line="240" w:lineRule="auto"/>
              <w:rPr>
                <w:rFonts w:ascii="Times New Roman" w:eastAsia="Batang" w:hAnsi="Times New Roman" w:cs="Times New Roman"/>
                <w:lang w:eastAsia="ru-RU"/>
              </w:rPr>
            </w:pPr>
            <w:r w:rsidRPr="00F428C0">
              <w:rPr>
                <w:rFonts w:ascii="Times New Roman" w:eastAsia="Batang" w:hAnsi="Times New Roman" w:cs="Times New Roman"/>
                <w:lang w:eastAsia="ru-RU"/>
              </w:rPr>
              <w:t>Уо 01.05</w:t>
            </w:r>
          </w:p>
          <w:p w14:paraId="4473E4A0" w14:textId="77777777" w:rsidR="00F428C0" w:rsidRPr="00F428C0" w:rsidRDefault="00F428C0" w:rsidP="00F428C0">
            <w:pPr>
              <w:spacing w:after="0" w:line="240" w:lineRule="auto"/>
              <w:rPr>
                <w:rFonts w:ascii="Times New Roman" w:eastAsia="Batang" w:hAnsi="Times New Roman" w:cs="Times New Roman"/>
                <w:lang w:eastAsia="ru-RU"/>
              </w:rPr>
            </w:pPr>
            <w:r w:rsidRPr="00F428C0">
              <w:rPr>
                <w:rFonts w:ascii="Times New Roman" w:eastAsia="Batang" w:hAnsi="Times New Roman" w:cs="Times New Roman"/>
                <w:lang w:eastAsia="ru-RU"/>
              </w:rPr>
              <w:t>Уо 01.06</w:t>
            </w:r>
          </w:p>
          <w:p w14:paraId="2D1694B5" w14:textId="77777777" w:rsidR="00F428C0" w:rsidRPr="00F428C0" w:rsidRDefault="00F428C0" w:rsidP="00F428C0">
            <w:pPr>
              <w:spacing w:after="0" w:line="240" w:lineRule="auto"/>
              <w:rPr>
                <w:rFonts w:ascii="Times New Roman" w:eastAsia="Batang" w:hAnsi="Times New Roman" w:cs="Times New Roman"/>
                <w:lang w:eastAsia="ru-RU"/>
              </w:rPr>
            </w:pPr>
            <w:r w:rsidRPr="00F428C0">
              <w:rPr>
                <w:rFonts w:ascii="Times New Roman" w:eastAsia="Batang" w:hAnsi="Times New Roman" w:cs="Times New Roman"/>
                <w:lang w:eastAsia="ru-RU"/>
              </w:rPr>
              <w:t>Уо 01.07</w:t>
            </w:r>
          </w:p>
          <w:p w14:paraId="5653C1A3" w14:textId="77777777" w:rsidR="00F428C0" w:rsidRPr="00F428C0" w:rsidRDefault="00F428C0" w:rsidP="00F428C0">
            <w:pPr>
              <w:spacing w:after="0" w:line="240" w:lineRule="auto"/>
              <w:rPr>
                <w:rFonts w:ascii="Times New Roman" w:eastAsia="Batang" w:hAnsi="Times New Roman" w:cs="Times New Roman"/>
                <w:lang w:eastAsia="ru-RU"/>
              </w:rPr>
            </w:pPr>
            <w:r w:rsidRPr="00F428C0">
              <w:rPr>
                <w:rFonts w:ascii="Times New Roman" w:eastAsia="Batang" w:hAnsi="Times New Roman" w:cs="Times New Roman"/>
                <w:lang w:eastAsia="ru-RU"/>
              </w:rPr>
              <w:t>Уо 01.08</w:t>
            </w:r>
          </w:p>
          <w:p w14:paraId="66387AE8" w14:textId="77777777" w:rsidR="00F428C0" w:rsidRPr="00F428C0" w:rsidRDefault="00F428C0" w:rsidP="00F428C0">
            <w:pPr>
              <w:spacing w:after="0" w:line="240" w:lineRule="auto"/>
              <w:rPr>
                <w:rFonts w:ascii="Times New Roman" w:eastAsia="Batang" w:hAnsi="Times New Roman" w:cs="Times New Roman"/>
                <w:lang w:eastAsia="ru-RU"/>
              </w:rPr>
            </w:pPr>
            <w:r w:rsidRPr="00F428C0">
              <w:rPr>
                <w:rFonts w:ascii="Times New Roman" w:eastAsia="Batang" w:hAnsi="Times New Roman" w:cs="Times New Roman"/>
                <w:lang w:eastAsia="ru-RU"/>
              </w:rPr>
              <w:t>Уо 01.09</w:t>
            </w:r>
          </w:p>
          <w:p w14:paraId="1FCFF751" w14:textId="77777777" w:rsidR="00F428C0" w:rsidRPr="00F428C0" w:rsidRDefault="00F428C0" w:rsidP="00F428C0">
            <w:pPr>
              <w:spacing w:after="0" w:line="240" w:lineRule="auto"/>
              <w:rPr>
                <w:rFonts w:ascii="Times New Roman" w:eastAsia="Batang" w:hAnsi="Times New Roman" w:cs="Times New Roman"/>
                <w:lang w:eastAsia="ru-RU"/>
              </w:rPr>
            </w:pPr>
            <w:r w:rsidRPr="00F428C0">
              <w:rPr>
                <w:rFonts w:ascii="Times New Roman" w:eastAsia="Batang" w:hAnsi="Times New Roman" w:cs="Times New Roman"/>
                <w:lang w:eastAsia="ru-RU"/>
              </w:rPr>
              <w:t>Уд 01.02</w:t>
            </w:r>
          </w:p>
          <w:p w14:paraId="084F9A86" w14:textId="77777777" w:rsidR="00F428C0" w:rsidRPr="00F428C0" w:rsidRDefault="00F428C0" w:rsidP="00F428C0">
            <w:pPr>
              <w:spacing w:after="0" w:line="240" w:lineRule="auto"/>
              <w:rPr>
                <w:rFonts w:ascii="Times New Roman" w:eastAsia="Batang" w:hAnsi="Times New Roman" w:cs="Times New Roman"/>
                <w:lang w:eastAsia="ru-RU"/>
              </w:rPr>
            </w:pPr>
            <w:r w:rsidRPr="00F428C0">
              <w:rPr>
                <w:rFonts w:ascii="Times New Roman" w:eastAsia="Batang" w:hAnsi="Times New Roman" w:cs="Times New Roman"/>
                <w:lang w:eastAsia="ru-RU"/>
              </w:rPr>
              <w:t>Зо 01.02</w:t>
            </w:r>
          </w:p>
          <w:p w14:paraId="70E7ADB7" w14:textId="77777777" w:rsidR="00F428C0" w:rsidRPr="00F428C0" w:rsidRDefault="00F428C0" w:rsidP="00F428C0">
            <w:pPr>
              <w:spacing w:after="0" w:line="240" w:lineRule="auto"/>
              <w:rPr>
                <w:rFonts w:ascii="Times New Roman" w:eastAsia="Batang" w:hAnsi="Times New Roman" w:cs="Times New Roman"/>
                <w:lang w:eastAsia="ru-RU"/>
              </w:rPr>
            </w:pPr>
            <w:r w:rsidRPr="00F428C0">
              <w:rPr>
                <w:rFonts w:ascii="Times New Roman" w:eastAsia="Batang" w:hAnsi="Times New Roman" w:cs="Times New Roman"/>
                <w:lang w:eastAsia="ru-RU"/>
              </w:rPr>
              <w:t>Зо 01.03</w:t>
            </w:r>
          </w:p>
          <w:p w14:paraId="030037AD" w14:textId="77777777" w:rsidR="00F428C0" w:rsidRPr="00F428C0" w:rsidRDefault="00F428C0" w:rsidP="00F428C0">
            <w:pPr>
              <w:spacing w:after="0" w:line="240" w:lineRule="auto"/>
              <w:rPr>
                <w:rFonts w:ascii="Times New Roman" w:eastAsia="Batang" w:hAnsi="Times New Roman" w:cs="Times New Roman"/>
                <w:lang w:eastAsia="ru-RU"/>
              </w:rPr>
            </w:pPr>
            <w:r w:rsidRPr="00F428C0">
              <w:rPr>
                <w:rFonts w:ascii="Times New Roman" w:eastAsia="Batang" w:hAnsi="Times New Roman" w:cs="Times New Roman"/>
                <w:lang w:eastAsia="ru-RU"/>
              </w:rPr>
              <w:t>Зо 01.04</w:t>
            </w:r>
          </w:p>
          <w:p w14:paraId="3A64946E" w14:textId="77777777" w:rsidR="00F428C0" w:rsidRPr="00F428C0" w:rsidRDefault="00F428C0" w:rsidP="00F428C0">
            <w:pPr>
              <w:spacing w:after="0" w:line="240" w:lineRule="auto"/>
              <w:rPr>
                <w:rFonts w:ascii="Times New Roman" w:eastAsia="Batang" w:hAnsi="Times New Roman" w:cs="Times New Roman"/>
                <w:lang w:eastAsia="ru-RU"/>
              </w:rPr>
            </w:pPr>
            <w:r w:rsidRPr="00F428C0">
              <w:rPr>
                <w:rFonts w:ascii="Times New Roman" w:eastAsia="Batang" w:hAnsi="Times New Roman" w:cs="Times New Roman"/>
                <w:lang w:eastAsia="ru-RU"/>
              </w:rPr>
              <w:t>Зо 01.05</w:t>
            </w:r>
          </w:p>
          <w:p w14:paraId="3F9F1CBA" w14:textId="77777777" w:rsidR="00F428C0" w:rsidRPr="00F428C0" w:rsidRDefault="00F428C0" w:rsidP="00F428C0">
            <w:pPr>
              <w:spacing w:after="0" w:line="240" w:lineRule="auto"/>
              <w:rPr>
                <w:rFonts w:ascii="Times New Roman" w:eastAsia="Batang" w:hAnsi="Times New Roman" w:cs="Times New Roman"/>
                <w:lang w:eastAsia="ru-RU"/>
              </w:rPr>
            </w:pPr>
            <w:r w:rsidRPr="00F428C0">
              <w:rPr>
                <w:rFonts w:ascii="Times New Roman" w:eastAsia="Batang" w:hAnsi="Times New Roman" w:cs="Times New Roman"/>
                <w:lang w:eastAsia="ru-RU"/>
              </w:rPr>
              <w:t>Зо 01.06</w:t>
            </w:r>
          </w:p>
          <w:p w14:paraId="561DD11A" w14:textId="77777777" w:rsidR="00F428C0" w:rsidRPr="00F428C0" w:rsidRDefault="00F428C0" w:rsidP="00F428C0">
            <w:pPr>
              <w:spacing w:after="0" w:line="240" w:lineRule="auto"/>
              <w:rPr>
                <w:rFonts w:ascii="Times New Roman" w:eastAsia="Batang" w:hAnsi="Times New Roman" w:cs="Times New Roman"/>
                <w:lang w:eastAsia="ru-RU"/>
              </w:rPr>
            </w:pPr>
            <w:r w:rsidRPr="00F428C0">
              <w:rPr>
                <w:rFonts w:ascii="Times New Roman" w:eastAsia="Batang" w:hAnsi="Times New Roman" w:cs="Times New Roman"/>
                <w:lang w:eastAsia="ru-RU"/>
              </w:rPr>
              <w:t>Зд 01.02</w:t>
            </w:r>
          </w:p>
          <w:p w14:paraId="50EBC1DD" w14:textId="77777777" w:rsidR="00F428C0" w:rsidRPr="00F428C0" w:rsidRDefault="00F428C0" w:rsidP="00F428C0">
            <w:pPr>
              <w:spacing w:after="0" w:line="240" w:lineRule="auto"/>
              <w:rPr>
                <w:rFonts w:ascii="Times New Roman" w:eastAsia="Batang" w:hAnsi="Times New Roman" w:cs="Times New Roman"/>
                <w:lang w:eastAsia="ru-RU"/>
              </w:rPr>
            </w:pPr>
            <w:r w:rsidRPr="00F428C0">
              <w:rPr>
                <w:rFonts w:ascii="Times New Roman" w:eastAsia="Batang" w:hAnsi="Times New Roman" w:cs="Times New Roman"/>
                <w:lang w:eastAsia="ru-RU"/>
              </w:rPr>
              <w:t>Зд 01.03</w:t>
            </w:r>
          </w:p>
          <w:p w14:paraId="7F7918F1" w14:textId="77777777" w:rsidR="00F428C0" w:rsidRPr="00F428C0" w:rsidRDefault="00F428C0" w:rsidP="00F428C0">
            <w:pPr>
              <w:spacing w:after="0" w:line="240" w:lineRule="auto"/>
              <w:rPr>
                <w:rFonts w:ascii="Times New Roman" w:eastAsia="Batang" w:hAnsi="Times New Roman" w:cs="Times New Roman"/>
                <w:lang w:eastAsia="ru-RU"/>
              </w:rPr>
            </w:pPr>
            <w:r w:rsidRPr="00F428C0">
              <w:rPr>
                <w:rFonts w:ascii="Times New Roman" w:eastAsia="Batang" w:hAnsi="Times New Roman" w:cs="Times New Roman"/>
                <w:lang w:eastAsia="ru-RU"/>
              </w:rPr>
              <w:t>Уд 02.01</w:t>
            </w:r>
          </w:p>
          <w:p w14:paraId="63BED7B3" w14:textId="77777777" w:rsidR="00F428C0" w:rsidRPr="00F428C0" w:rsidRDefault="00F428C0" w:rsidP="00F428C0">
            <w:pPr>
              <w:spacing w:after="0" w:line="240" w:lineRule="auto"/>
              <w:rPr>
                <w:rFonts w:ascii="Times New Roman" w:eastAsia="Batang" w:hAnsi="Times New Roman" w:cs="Times New Roman"/>
                <w:lang w:eastAsia="ru-RU"/>
              </w:rPr>
            </w:pPr>
            <w:r w:rsidRPr="00F428C0">
              <w:rPr>
                <w:rFonts w:ascii="Times New Roman" w:eastAsia="Batang" w:hAnsi="Times New Roman" w:cs="Times New Roman"/>
                <w:lang w:eastAsia="ru-RU"/>
              </w:rPr>
              <w:t>Уд 02.03</w:t>
            </w:r>
          </w:p>
          <w:p w14:paraId="2B65DB80" w14:textId="77777777" w:rsidR="00F428C0" w:rsidRPr="00F428C0" w:rsidRDefault="00F428C0" w:rsidP="00F428C0">
            <w:pPr>
              <w:spacing w:after="0" w:line="240" w:lineRule="auto"/>
              <w:rPr>
                <w:rFonts w:ascii="Times New Roman" w:eastAsia="Batang" w:hAnsi="Times New Roman" w:cs="Times New Roman"/>
                <w:lang w:eastAsia="ru-RU"/>
              </w:rPr>
            </w:pPr>
            <w:r w:rsidRPr="00F428C0">
              <w:rPr>
                <w:rFonts w:ascii="Times New Roman" w:eastAsia="Batang" w:hAnsi="Times New Roman" w:cs="Times New Roman"/>
                <w:lang w:eastAsia="ru-RU"/>
              </w:rPr>
              <w:t>Уд 02.05</w:t>
            </w:r>
          </w:p>
          <w:p w14:paraId="7DA27F6F" w14:textId="77777777" w:rsidR="00F428C0" w:rsidRPr="00F428C0" w:rsidRDefault="00F428C0" w:rsidP="00F428C0">
            <w:pPr>
              <w:spacing w:after="0" w:line="240" w:lineRule="auto"/>
              <w:rPr>
                <w:rFonts w:ascii="Times New Roman" w:eastAsia="Batang" w:hAnsi="Times New Roman" w:cs="Times New Roman"/>
                <w:lang w:eastAsia="ru-RU"/>
              </w:rPr>
            </w:pPr>
            <w:r w:rsidRPr="00F428C0">
              <w:rPr>
                <w:rFonts w:ascii="Times New Roman" w:eastAsia="Batang" w:hAnsi="Times New Roman" w:cs="Times New Roman"/>
                <w:lang w:eastAsia="ru-RU"/>
              </w:rPr>
              <w:t>Уо 04.01</w:t>
            </w:r>
          </w:p>
          <w:p w14:paraId="5DFFBF88" w14:textId="77777777" w:rsidR="00F428C0" w:rsidRPr="00F428C0" w:rsidRDefault="00F428C0" w:rsidP="00F428C0">
            <w:pPr>
              <w:spacing w:after="0" w:line="240" w:lineRule="auto"/>
              <w:rPr>
                <w:rFonts w:ascii="Times New Roman" w:eastAsia="Batang" w:hAnsi="Times New Roman" w:cs="Times New Roman"/>
                <w:lang w:eastAsia="ru-RU"/>
              </w:rPr>
            </w:pPr>
            <w:r w:rsidRPr="00F428C0">
              <w:rPr>
                <w:rFonts w:ascii="Times New Roman" w:eastAsia="Batang" w:hAnsi="Times New Roman" w:cs="Times New Roman"/>
                <w:lang w:eastAsia="ru-RU"/>
              </w:rPr>
              <w:t>Уд 04.01</w:t>
            </w:r>
          </w:p>
          <w:p w14:paraId="3763A823" w14:textId="77777777" w:rsidR="00F428C0" w:rsidRPr="00F428C0" w:rsidRDefault="00F428C0" w:rsidP="00F428C0">
            <w:pPr>
              <w:spacing w:after="0" w:line="240" w:lineRule="auto"/>
              <w:rPr>
                <w:rFonts w:ascii="Times New Roman" w:eastAsia="Batang" w:hAnsi="Times New Roman" w:cs="Times New Roman"/>
                <w:lang w:eastAsia="ru-RU"/>
              </w:rPr>
            </w:pPr>
            <w:r w:rsidRPr="00F428C0">
              <w:rPr>
                <w:rFonts w:ascii="Times New Roman" w:eastAsia="Batang" w:hAnsi="Times New Roman" w:cs="Times New Roman"/>
                <w:lang w:eastAsia="ru-RU"/>
              </w:rPr>
              <w:t>Зо 04.01</w:t>
            </w:r>
          </w:p>
          <w:p w14:paraId="0536177E" w14:textId="77777777" w:rsidR="00F428C0" w:rsidRPr="00F428C0" w:rsidRDefault="00F428C0" w:rsidP="00F428C0">
            <w:pPr>
              <w:spacing w:after="0" w:line="240" w:lineRule="auto"/>
              <w:rPr>
                <w:rFonts w:ascii="Times New Roman" w:eastAsia="Batang" w:hAnsi="Times New Roman" w:cs="Times New Roman"/>
                <w:lang w:eastAsia="ru-RU"/>
              </w:rPr>
            </w:pPr>
            <w:r w:rsidRPr="00F428C0">
              <w:rPr>
                <w:rFonts w:ascii="Times New Roman" w:eastAsia="Batang" w:hAnsi="Times New Roman" w:cs="Times New Roman"/>
                <w:lang w:eastAsia="ru-RU"/>
              </w:rPr>
              <w:t>Зо 04.02</w:t>
            </w:r>
          </w:p>
          <w:p w14:paraId="072FE8E9" w14:textId="77777777" w:rsidR="00F428C0" w:rsidRPr="00F428C0" w:rsidRDefault="00F428C0" w:rsidP="00F428C0">
            <w:pPr>
              <w:spacing w:after="0" w:line="240" w:lineRule="auto"/>
              <w:rPr>
                <w:rFonts w:ascii="Times New Roman" w:eastAsia="Batang" w:hAnsi="Times New Roman" w:cs="Times New Roman"/>
                <w:lang w:eastAsia="ru-RU"/>
              </w:rPr>
            </w:pPr>
          </w:p>
        </w:tc>
      </w:tr>
      <w:tr w:rsidR="00F428C0" w:rsidRPr="00F428C0" w14:paraId="60027031" w14:textId="77777777" w:rsidTr="004E3C76">
        <w:trPr>
          <w:trHeight w:val="132"/>
        </w:trPr>
        <w:tc>
          <w:tcPr>
            <w:tcW w:w="822" w:type="pct"/>
            <w:vMerge/>
          </w:tcPr>
          <w:p w14:paraId="27A2E5D7" w14:textId="77777777" w:rsidR="00F428C0" w:rsidRPr="00F428C0" w:rsidRDefault="00F428C0" w:rsidP="00F428C0">
            <w:pPr>
              <w:suppressAutoHyphens/>
              <w:spacing w:after="0" w:line="240" w:lineRule="auto"/>
              <w:jc w:val="both"/>
              <w:rPr>
                <w:rFonts w:ascii="Times New Roman" w:eastAsia="Batang" w:hAnsi="Times New Roman" w:cs="Times New Roman"/>
                <w:lang w:eastAsia="ru-RU"/>
              </w:rPr>
            </w:pPr>
          </w:p>
        </w:tc>
        <w:tc>
          <w:tcPr>
            <w:tcW w:w="2007" w:type="pct"/>
          </w:tcPr>
          <w:p w14:paraId="2F5838FB" w14:textId="77777777" w:rsidR="00F428C0" w:rsidRPr="00F428C0" w:rsidRDefault="00F428C0" w:rsidP="00F428C0">
            <w:pPr>
              <w:spacing w:after="0" w:line="240" w:lineRule="auto"/>
              <w:jc w:val="both"/>
              <w:rPr>
                <w:rFonts w:ascii="Times New Roman" w:eastAsia="Batang" w:hAnsi="Times New Roman" w:cs="Times New Roman"/>
                <w:b/>
                <w:bCs/>
                <w:lang w:eastAsia="ru-RU"/>
              </w:rPr>
            </w:pPr>
            <w:r w:rsidRPr="00F428C0">
              <w:rPr>
                <w:rFonts w:ascii="Times New Roman" w:eastAsia="Batang" w:hAnsi="Times New Roman" w:cs="Times New Roman"/>
                <w:b/>
                <w:bCs/>
                <w:lang w:eastAsia="ru-RU"/>
              </w:rPr>
              <w:t>В том числе практических занятий и лабораторных работ</w:t>
            </w:r>
          </w:p>
        </w:tc>
        <w:tc>
          <w:tcPr>
            <w:tcW w:w="657" w:type="pct"/>
          </w:tcPr>
          <w:p w14:paraId="668EC0C9" w14:textId="77777777" w:rsidR="00F428C0" w:rsidRPr="00F428C0" w:rsidRDefault="00F428C0" w:rsidP="00F428C0">
            <w:pPr>
              <w:spacing w:after="0" w:line="240" w:lineRule="auto"/>
              <w:jc w:val="both"/>
              <w:rPr>
                <w:rFonts w:ascii="Times New Roman" w:eastAsia="Batang" w:hAnsi="Times New Roman" w:cs="Times New Roman"/>
                <w:b/>
                <w:bCs/>
                <w:lang w:eastAsia="ru-RU"/>
              </w:rPr>
            </w:pPr>
            <w:r w:rsidRPr="00F428C0">
              <w:rPr>
                <w:rFonts w:ascii="Times New Roman" w:eastAsia="Batang" w:hAnsi="Times New Roman" w:cs="Times New Roman"/>
                <w:b/>
                <w:bCs/>
                <w:lang w:eastAsia="ru-RU"/>
              </w:rPr>
              <w:t>2</w:t>
            </w:r>
          </w:p>
        </w:tc>
        <w:tc>
          <w:tcPr>
            <w:tcW w:w="808" w:type="pct"/>
          </w:tcPr>
          <w:p w14:paraId="0D86C36D" w14:textId="77777777" w:rsidR="00F428C0" w:rsidRPr="00F428C0" w:rsidRDefault="00F428C0" w:rsidP="00F428C0">
            <w:pPr>
              <w:spacing w:after="0" w:line="240" w:lineRule="auto"/>
              <w:rPr>
                <w:rFonts w:ascii="Times New Roman" w:eastAsia="Batang" w:hAnsi="Times New Roman" w:cs="Times New Roman"/>
                <w:lang w:eastAsia="ru-RU"/>
              </w:rPr>
            </w:pPr>
          </w:p>
        </w:tc>
        <w:tc>
          <w:tcPr>
            <w:tcW w:w="706" w:type="pct"/>
          </w:tcPr>
          <w:p w14:paraId="0603EF5D" w14:textId="77777777" w:rsidR="00F428C0" w:rsidRPr="00F428C0" w:rsidRDefault="00F428C0" w:rsidP="00F428C0">
            <w:pPr>
              <w:spacing w:after="0" w:line="240" w:lineRule="auto"/>
              <w:rPr>
                <w:rFonts w:ascii="Times New Roman" w:eastAsia="Batang" w:hAnsi="Times New Roman" w:cs="Times New Roman"/>
                <w:lang w:eastAsia="ru-RU"/>
              </w:rPr>
            </w:pPr>
          </w:p>
        </w:tc>
      </w:tr>
      <w:tr w:rsidR="00F428C0" w:rsidRPr="00F428C0" w14:paraId="5F2208C0" w14:textId="77777777" w:rsidTr="004E3C76">
        <w:trPr>
          <w:trHeight w:val="101"/>
        </w:trPr>
        <w:tc>
          <w:tcPr>
            <w:tcW w:w="822" w:type="pct"/>
            <w:vMerge/>
          </w:tcPr>
          <w:p w14:paraId="5896E47C" w14:textId="77777777" w:rsidR="00F428C0" w:rsidRPr="00F428C0" w:rsidRDefault="00F428C0" w:rsidP="00F428C0">
            <w:pPr>
              <w:suppressAutoHyphens/>
              <w:spacing w:after="0" w:line="240" w:lineRule="auto"/>
              <w:jc w:val="both"/>
              <w:rPr>
                <w:rFonts w:ascii="Times New Roman" w:eastAsia="Batang" w:hAnsi="Times New Roman" w:cs="Times New Roman"/>
                <w:lang w:eastAsia="ru-RU"/>
              </w:rPr>
            </w:pPr>
          </w:p>
        </w:tc>
        <w:tc>
          <w:tcPr>
            <w:tcW w:w="2007" w:type="pct"/>
          </w:tcPr>
          <w:p w14:paraId="2FC85D56" w14:textId="77777777" w:rsidR="00F428C0" w:rsidRPr="00F428C0" w:rsidRDefault="00F428C0" w:rsidP="00F428C0">
            <w:pPr>
              <w:spacing w:after="0" w:line="240" w:lineRule="auto"/>
              <w:jc w:val="both"/>
              <w:rPr>
                <w:rFonts w:ascii="Times New Roman" w:eastAsia="Batang" w:hAnsi="Times New Roman" w:cs="Times New Roman"/>
                <w:lang w:eastAsia="ru-RU"/>
              </w:rPr>
            </w:pPr>
            <w:r w:rsidRPr="00F428C0">
              <w:rPr>
                <w:rFonts w:ascii="Times New Roman" w:eastAsia="MS Reference Sans Serif" w:hAnsi="Times New Roman" w:cs="Times New Roman"/>
                <w:color w:val="000000"/>
                <w:lang w:eastAsia="ru-RU" w:bidi="ru-RU"/>
              </w:rPr>
              <w:t xml:space="preserve">  8. «</w:t>
            </w:r>
            <w:r w:rsidRPr="00F428C0">
              <w:rPr>
                <w:rFonts w:ascii="Times New Roman" w:eastAsia="Batang" w:hAnsi="Times New Roman" w:cs="Times New Roman"/>
                <w:lang w:eastAsia="ru-RU"/>
              </w:rPr>
              <w:t>Составление сравнительной экономико-географической характеристики двух стран»</w:t>
            </w:r>
          </w:p>
        </w:tc>
        <w:tc>
          <w:tcPr>
            <w:tcW w:w="657" w:type="pct"/>
          </w:tcPr>
          <w:p w14:paraId="34B1827C" w14:textId="77777777" w:rsidR="00F428C0" w:rsidRPr="00F428C0" w:rsidRDefault="00F428C0" w:rsidP="00F428C0">
            <w:pPr>
              <w:spacing w:after="0" w:line="240" w:lineRule="auto"/>
              <w:jc w:val="both"/>
              <w:rPr>
                <w:rFonts w:ascii="Times New Roman" w:eastAsia="Batang" w:hAnsi="Times New Roman" w:cs="Times New Roman"/>
                <w:i/>
                <w:iCs/>
                <w:lang w:eastAsia="ru-RU"/>
              </w:rPr>
            </w:pPr>
            <w:r w:rsidRPr="00F428C0">
              <w:rPr>
                <w:rFonts w:ascii="Times New Roman" w:eastAsia="Batang" w:hAnsi="Times New Roman" w:cs="Times New Roman"/>
                <w:i/>
                <w:iCs/>
                <w:lang w:eastAsia="ru-RU"/>
              </w:rPr>
              <w:t>2</w:t>
            </w:r>
          </w:p>
        </w:tc>
        <w:tc>
          <w:tcPr>
            <w:tcW w:w="808" w:type="pct"/>
          </w:tcPr>
          <w:p w14:paraId="18E7AB83" w14:textId="77777777" w:rsidR="00F428C0" w:rsidRPr="00F428C0" w:rsidRDefault="00F428C0" w:rsidP="00F428C0">
            <w:pPr>
              <w:spacing w:after="0" w:line="240" w:lineRule="auto"/>
              <w:rPr>
                <w:rFonts w:ascii="Times New Roman" w:eastAsia="Batang" w:hAnsi="Times New Roman" w:cs="Times New Roman"/>
                <w:b/>
                <w:bCs/>
                <w:lang w:eastAsia="ru-RU"/>
              </w:rPr>
            </w:pPr>
            <w:r w:rsidRPr="00F428C0">
              <w:rPr>
                <w:rFonts w:ascii="Times New Roman" w:eastAsia="Batang" w:hAnsi="Times New Roman" w:cs="Times New Roman"/>
                <w:b/>
                <w:bCs/>
                <w:lang w:eastAsia="ru-RU"/>
              </w:rPr>
              <w:t>ОК 05</w:t>
            </w:r>
          </w:p>
        </w:tc>
        <w:tc>
          <w:tcPr>
            <w:tcW w:w="706" w:type="pct"/>
          </w:tcPr>
          <w:p w14:paraId="0AAB799D" w14:textId="77777777" w:rsidR="00F428C0" w:rsidRPr="00F428C0" w:rsidRDefault="00F428C0" w:rsidP="00F428C0">
            <w:pPr>
              <w:spacing w:after="0" w:line="240" w:lineRule="auto"/>
              <w:rPr>
                <w:rFonts w:ascii="Times New Roman" w:eastAsia="Batang" w:hAnsi="Times New Roman" w:cs="Times New Roman"/>
                <w:lang w:eastAsia="ru-RU"/>
              </w:rPr>
            </w:pPr>
            <w:r w:rsidRPr="00F428C0">
              <w:rPr>
                <w:rFonts w:ascii="Times New Roman" w:eastAsia="Batang" w:hAnsi="Times New Roman" w:cs="Times New Roman"/>
                <w:lang w:eastAsia="ru-RU"/>
              </w:rPr>
              <w:t>Уо 05.01</w:t>
            </w:r>
          </w:p>
          <w:p w14:paraId="6F653846" w14:textId="77777777" w:rsidR="00F428C0" w:rsidRPr="00F428C0" w:rsidRDefault="00F428C0" w:rsidP="00F428C0">
            <w:pPr>
              <w:spacing w:after="0" w:line="240" w:lineRule="auto"/>
              <w:rPr>
                <w:rFonts w:ascii="Times New Roman" w:eastAsia="Batang" w:hAnsi="Times New Roman" w:cs="Times New Roman"/>
                <w:lang w:eastAsia="ru-RU"/>
              </w:rPr>
            </w:pPr>
            <w:r w:rsidRPr="00F428C0">
              <w:rPr>
                <w:rFonts w:ascii="Times New Roman" w:eastAsia="Batang" w:hAnsi="Times New Roman" w:cs="Times New Roman"/>
                <w:lang w:eastAsia="ru-RU"/>
              </w:rPr>
              <w:t>Уд 05.01</w:t>
            </w:r>
          </w:p>
          <w:p w14:paraId="192CD722" w14:textId="77777777" w:rsidR="00F428C0" w:rsidRPr="00F428C0" w:rsidRDefault="00F428C0" w:rsidP="00F428C0">
            <w:pPr>
              <w:spacing w:after="0" w:line="240" w:lineRule="auto"/>
              <w:rPr>
                <w:rFonts w:ascii="Times New Roman" w:eastAsia="Batang" w:hAnsi="Times New Roman" w:cs="Times New Roman"/>
                <w:lang w:eastAsia="ru-RU"/>
              </w:rPr>
            </w:pPr>
            <w:r w:rsidRPr="00F428C0">
              <w:rPr>
                <w:rFonts w:ascii="Times New Roman" w:eastAsia="Batang" w:hAnsi="Times New Roman" w:cs="Times New Roman"/>
                <w:lang w:eastAsia="ru-RU"/>
              </w:rPr>
              <w:t>Уд 05.02</w:t>
            </w:r>
          </w:p>
          <w:p w14:paraId="6845F702" w14:textId="77777777" w:rsidR="00F428C0" w:rsidRPr="00F428C0" w:rsidRDefault="00F428C0" w:rsidP="00F428C0">
            <w:pPr>
              <w:spacing w:after="0" w:line="240" w:lineRule="auto"/>
              <w:rPr>
                <w:rFonts w:ascii="Times New Roman" w:eastAsia="Batang" w:hAnsi="Times New Roman" w:cs="Times New Roman"/>
                <w:lang w:eastAsia="ru-RU"/>
              </w:rPr>
            </w:pPr>
            <w:r w:rsidRPr="00F428C0">
              <w:rPr>
                <w:rFonts w:ascii="Times New Roman" w:eastAsia="Batang" w:hAnsi="Times New Roman" w:cs="Times New Roman"/>
                <w:lang w:eastAsia="ru-RU"/>
              </w:rPr>
              <w:t>Зо 05.02</w:t>
            </w:r>
          </w:p>
        </w:tc>
      </w:tr>
      <w:tr w:rsidR="00F428C0" w:rsidRPr="00F428C0" w14:paraId="1B67DA14" w14:textId="77777777" w:rsidTr="004E3C76">
        <w:trPr>
          <w:trHeight w:val="101"/>
        </w:trPr>
        <w:tc>
          <w:tcPr>
            <w:tcW w:w="822" w:type="pct"/>
            <w:vMerge/>
          </w:tcPr>
          <w:p w14:paraId="37B6A5B6" w14:textId="77777777" w:rsidR="00F428C0" w:rsidRPr="00F428C0" w:rsidRDefault="00F428C0" w:rsidP="00F428C0">
            <w:pPr>
              <w:suppressAutoHyphens/>
              <w:spacing w:after="0" w:line="240" w:lineRule="auto"/>
              <w:jc w:val="both"/>
              <w:rPr>
                <w:rFonts w:ascii="Times New Roman" w:eastAsia="Batang" w:hAnsi="Times New Roman" w:cs="Times New Roman"/>
                <w:lang w:eastAsia="ru-RU"/>
              </w:rPr>
            </w:pPr>
          </w:p>
        </w:tc>
        <w:tc>
          <w:tcPr>
            <w:tcW w:w="2007" w:type="pct"/>
          </w:tcPr>
          <w:p w14:paraId="75000989" w14:textId="77777777" w:rsidR="00F428C0" w:rsidRPr="00F428C0" w:rsidRDefault="00F428C0" w:rsidP="00F428C0">
            <w:pPr>
              <w:spacing w:after="0" w:line="240" w:lineRule="auto"/>
              <w:jc w:val="both"/>
              <w:rPr>
                <w:rFonts w:ascii="Times New Roman" w:eastAsia="Batang" w:hAnsi="Times New Roman" w:cs="Times New Roman"/>
                <w:b/>
                <w:bCs/>
                <w:lang w:eastAsia="ru-RU"/>
              </w:rPr>
            </w:pPr>
            <w:r w:rsidRPr="00F428C0">
              <w:rPr>
                <w:rFonts w:ascii="Times New Roman" w:eastAsia="Batang" w:hAnsi="Times New Roman" w:cs="Times New Roman"/>
                <w:b/>
                <w:bCs/>
                <w:lang w:eastAsia="ru-RU"/>
              </w:rPr>
              <w:t>Самостоятельная работа обучающихся</w:t>
            </w:r>
          </w:p>
        </w:tc>
        <w:tc>
          <w:tcPr>
            <w:tcW w:w="657" w:type="pct"/>
          </w:tcPr>
          <w:p w14:paraId="1D7AC57B" w14:textId="77777777" w:rsidR="00F428C0" w:rsidRPr="00F428C0" w:rsidRDefault="00F428C0" w:rsidP="00F428C0">
            <w:pPr>
              <w:spacing w:after="0" w:line="240" w:lineRule="auto"/>
              <w:jc w:val="center"/>
              <w:rPr>
                <w:rFonts w:ascii="Times New Roman" w:eastAsia="Batang" w:hAnsi="Times New Roman" w:cs="Times New Roman"/>
                <w:lang w:eastAsia="ru-RU"/>
              </w:rPr>
            </w:pPr>
          </w:p>
        </w:tc>
        <w:tc>
          <w:tcPr>
            <w:tcW w:w="808" w:type="pct"/>
          </w:tcPr>
          <w:p w14:paraId="09F6CB24" w14:textId="77777777" w:rsidR="00F428C0" w:rsidRPr="00F428C0" w:rsidRDefault="00F428C0" w:rsidP="00F428C0">
            <w:pPr>
              <w:spacing w:after="0" w:line="240" w:lineRule="auto"/>
              <w:rPr>
                <w:rFonts w:ascii="Times New Roman" w:eastAsia="Batang" w:hAnsi="Times New Roman" w:cs="Times New Roman"/>
                <w:b/>
                <w:bCs/>
                <w:lang w:eastAsia="ru-RU"/>
              </w:rPr>
            </w:pPr>
          </w:p>
        </w:tc>
        <w:tc>
          <w:tcPr>
            <w:tcW w:w="706" w:type="pct"/>
          </w:tcPr>
          <w:p w14:paraId="5BDBD42E" w14:textId="77777777" w:rsidR="00F428C0" w:rsidRPr="00F428C0" w:rsidRDefault="00F428C0" w:rsidP="00F428C0">
            <w:pPr>
              <w:spacing w:after="0" w:line="240" w:lineRule="auto"/>
              <w:rPr>
                <w:rFonts w:ascii="Times New Roman" w:eastAsia="Batang" w:hAnsi="Times New Roman" w:cs="Times New Roman"/>
                <w:lang w:eastAsia="ru-RU"/>
              </w:rPr>
            </w:pPr>
          </w:p>
        </w:tc>
      </w:tr>
      <w:tr w:rsidR="00F428C0" w:rsidRPr="00F428C0" w14:paraId="6E646AF9" w14:textId="77777777" w:rsidTr="004E3C76">
        <w:trPr>
          <w:trHeight w:val="156"/>
        </w:trPr>
        <w:tc>
          <w:tcPr>
            <w:tcW w:w="822" w:type="pct"/>
            <w:vMerge w:val="restart"/>
          </w:tcPr>
          <w:p w14:paraId="7A260448" w14:textId="77777777" w:rsidR="00F428C0" w:rsidRPr="00F428C0" w:rsidRDefault="00F428C0" w:rsidP="00F428C0">
            <w:pPr>
              <w:suppressAutoHyphens/>
              <w:spacing w:after="0" w:line="240" w:lineRule="auto"/>
              <w:jc w:val="both"/>
              <w:rPr>
                <w:rFonts w:ascii="Times New Roman" w:eastAsia="Batang" w:hAnsi="Times New Roman" w:cs="Times New Roman"/>
                <w:b/>
                <w:bCs/>
                <w:lang w:eastAsia="ru-RU"/>
              </w:rPr>
            </w:pPr>
            <w:r w:rsidRPr="00F428C0">
              <w:rPr>
                <w:rFonts w:ascii="Times New Roman" w:eastAsia="Batang" w:hAnsi="Times New Roman" w:cs="Times New Roman"/>
                <w:b/>
                <w:bCs/>
                <w:lang w:eastAsia="ru-RU"/>
              </w:rPr>
              <w:t xml:space="preserve">Тема 2.5. </w:t>
            </w:r>
          </w:p>
          <w:p w14:paraId="1F7F4840" w14:textId="77777777" w:rsidR="00F428C0" w:rsidRPr="00F428C0" w:rsidRDefault="00F428C0" w:rsidP="00F428C0">
            <w:pPr>
              <w:suppressAutoHyphens/>
              <w:spacing w:after="0" w:line="240" w:lineRule="auto"/>
              <w:jc w:val="both"/>
              <w:rPr>
                <w:rFonts w:ascii="Times New Roman" w:eastAsia="Batang" w:hAnsi="Times New Roman" w:cs="Times New Roman"/>
                <w:b/>
                <w:bCs/>
                <w:lang w:eastAsia="ru-RU"/>
              </w:rPr>
            </w:pPr>
            <w:r w:rsidRPr="00F428C0">
              <w:rPr>
                <w:rFonts w:ascii="Times New Roman" w:eastAsia="Batang" w:hAnsi="Times New Roman" w:cs="Times New Roman"/>
                <w:b/>
                <w:bCs/>
                <w:lang w:eastAsia="ru-RU"/>
              </w:rPr>
              <w:t>Австралия</w:t>
            </w:r>
            <w:r w:rsidRPr="00F428C0">
              <w:rPr>
                <w:rFonts w:ascii="Times New Roman" w:eastAsia="Batang" w:hAnsi="Times New Roman" w:cs="Times New Roman"/>
                <w:b/>
                <w:bCs/>
                <w:lang w:eastAsia="ru-RU"/>
              </w:rPr>
              <w:br/>
              <w:t>и Океания.</w:t>
            </w:r>
          </w:p>
        </w:tc>
        <w:tc>
          <w:tcPr>
            <w:tcW w:w="2007" w:type="pct"/>
          </w:tcPr>
          <w:p w14:paraId="71039018" w14:textId="77777777" w:rsidR="00F428C0" w:rsidRPr="00F428C0" w:rsidRDefault="00F428C0" w:rsidP="00F428C0">
            <w:pPr>
              <w:spacing w:after="0" w:line="240" w:lineRule="auto"/>
              <w:jc w:val="both"/>
              <w:rPr>
                <w:rFonts w:ascii="Times New Roman" w:eastAsia="Batang" w:hAnsi="Times New Roman" w:cs="Times New Roman"/>
                <w:b/>
                <w:bCs/>
                <w:lang w:eastAsia="ru-RU"/>
              </w:rPr>
            </w:pPr>
            <w:r w:rsidRPr="00F428C0">
              <w:rPr>
                <w:rFonts w:ascii="Times New Roman" w:eastAsia="Batang" w:hAnsi="Times New Roman" w:cs="Times New Roman"/>
                <w:b/>
                <w:bCs/>
                <w:lang w:eastAsia="ru-RU"/>
              </w:rPr>
              <w:t>Содержание</w:t>
            </w:r>
          </w:p>
        </w:tc>
        <w:tc>
          <w:tcPr>
            <w:tcW w:w="657" w:type="pct"/>
          </w:tcPr>
          <w:p w14:paraId="30BBE88C" w14:textId="77777777" w:rsidR="00F428C0" w:rsidRPr="00F428C0" w:rsidRDefault="00F428C0" w:rsidP="00F428C0">
            <w:pPr>
              <w:spacing w:after="0" w:line="240" w:lineRule="auto"/>
              <w:jc w:val="center"/>
              <w:rPr>
                <w:rFonts w:ascii="Times New Roman" w:eastAsia="Batang" w:hAnsi="Times New Roman" w:cs="Times New Roman"/>
                <w:i/>
                <w:iCs/>
                <w:lang w:eastAsia="ru-RU"/>
              </w:rPr>
            </w:pPr>
            <w:r w:rsidRPr="00F428C0">
              <w:rPr>
                <w:rFonts w:ascii="Times New Roman" w:eastAsia="Batang" w:hAnsi="Times New Roman" w:cs="Times New Roman"/>
                <w:i/>
                <w:iCs/>
                <w:lang w:eastAsia="ru-RU"/>
              </w:rPr>
              <w:t>2</w:t>
            </w:r>
          </w:p>
        </w:tc>
        <w:tc>
          <w:tcPr>
            <w:tcW w:w="808" w:type="pct"/>
          </w:tcPr>
          <w:p w14:paraId="33D51834" w14:textId="77777777" w:rsidR="00F428C0" w:rsidRPr="00F428C0" w:rsidRDefault="00F428C0" w:rsidP="00F428C0">
            <w:pPr>
              <w:spacing w:after="0" w:line="240" w:lineRule="auto"/>
              <w:rPr>
                <w:rFonts w:ascii="Times New Roman" w:eastAsia="Batang" w:hAnsi="Times New Roman" w:cs="Times New Roman"/>
                <w:b/>
                <w:bCs/>
                <w:lang w:eastAsia="ru-RU"/>
              </w:rPr>
            </w:pPr>
          </w:p>
        </w:tc>
        <w:tc>
          <w:tcPr>
            <w:tcW w:w="706" w:type="pct"/>
          </w:tcPr>
          <w:p w14:paraId="110E5876" w14:textId="77777777" w:rsidR="00F428C0" w:rsidRPr="00F428C0" w:rsidRDefault="00F428C0" w:rsidP="00F428C0">
            <w:pPr>
              <w:spacing w:after="0" w:line="240" w:lineRule="auto"/>
              <w:rPr>
                <w:rFonts w:ascii="Times New Roman" w:eastAsia="Batang" w:hAnsi="Times New Roman" w:cs="Times New Roman"/>
                <w:lang w:eastAsia="ru-RU"/>
              </w:rPr>
            </w:pPr>
          </w:p>
        </w:tc>
      </w:tr>
      <w:tr w:rsidR="00F428C0" w:rsidRPr="00F428C0" w14:paraId="65C8AD58" w14:textId="77777777" w:rsidTr="004E3C76">
        <w:trPr>
          <w:trHeight w:val="113"/>
        </w:trPr>
        <w:tc>
          <w:tcPr>
            <w:tcW w:w="822" w:type="pct"/>
            <w:vMerge/>
          </w:tcPr>
          <w:p w14:paraId="1D68D6EF" w14:textId="77777777" w:rsidR="00F428C0" w:rsidRPr="00F428C0" w:rsidRDefault="00F428C0" w:rsidP="00F428C0">
            <w:pPr>
              <w:suppressAutoHyphens/>
              <w:spacing w:after="0" w:line="240" w:lineRule="auto"/>
              <w:jc w:val="both"/>
              <w:rPr>
                <w:rFonts w:ascii="Times New Roman" w:eastAsia="Batang" w:hAnsi="Times New Roman" w:cs="Times New Roman"/>
                <w:lang w:eastAsia="ru-RU"/>
              </w:rPr>
            </w:pPr>
          </w:p>
        </w:tc>
        <w:tc>
          <w:tcPr>
            <w:tcW w:w="2007" w:type="pct"/>
          </w:tcPr>
          <w:p w14:paraId="5A0A47B2" w14:textId="77777777" w:rsidR="00F428C0" w:rsidRPr="00F428C0" w:rsidRDefault="00F428C0" w:rsidP="00F428C0">
            <w:pPr>
              <w:spacing w:after="0" w:line="240" w:lineRule="auto"/>
              <w:jc w:val="both"/>
              <w:rPr>
                <w:rFonts w:ascii="Times New Roman" w:eastAsia="Batang" w:hAnsi="Times New Roman" w:cs="Times New Roman"/>
                <w:lang w:eastAsia="ru-RU"/>
              </w:rPr>
            </w:pPr>
            <w:r w:rsidRPr="00F428C0">
              <w:rPr>
                <w:rFonts w:ascii="Times New Roman" w:eastAsia="MS Reference Sans Serif" w:hAnsi="Times New Roman" w:cs="Times New Roman"/>
                <w:color w:val="000000"/>
                <w:lang w:eastAsia="ru-RU" w:bidi="ru-RU"/>
              </w:rPr>
              <w:t xml:space="preserve">Место и роль Австралии и Океании в мире. </w:t>
            </w:r>
            <w:r w:rsidRPr="00F428C0">
              <w:rPr>
                <w:rFonts w:ascii="Times New Roman" w:eastAsia="Batang" w:hAnsi="Times New Roman" w:cs="Times New Roman"/>
                <w:lang w:eastAsia="ru-RU"/>
              </w:rPr>
              <w:t>Особенности географического положения региона. История формирования его политической карты. Особенности природно-ресурсного потенциала, населения и хозяйства. Отраслевая и территориальная структура хозяйства Австралии и Новой Зеландии</w:t>
            </w:r>
          </w:p>
        </w:tc>
        <w:tc>
          <w:tcPr>
            <w:tcW w:w="657" w:type="pct"/>
          </w:tcPr>
          <w:p w14:paraId="576D4C55" w14:textId="77777777" w:rsidR="00F428C0" w:rsidRPr="00F428C0" w:rsidRDefault="00F428C0" w:rsidP="00F428C0">
            <w:pPr>
              <w:spacing w:after="0" w:line="240" w:lineRule="auto"/>
              <w:jc w:val="both"/>
              <w:rPr>
                <w:rFonts w:ascii="Times New Roman" w:eastAsia="Batang" w:hAnsi="Times New Roman" w:cs="Times New Roman"/>
                <w:i/>
                <w:iCs/>
                <w:lang w:eastAsia="ru-RU"/>
              </w:rPr>
            </w:pPr>
            <w:r w:rsidRPr="00F428C0">
              <w:rPr>
                <w:rFonts w:ascii="Times New Roman" w:eastAsia="Batang" w:hAnsi="Times New Roman" w:cs="Times New Roman"/>
                <w:i/>
                <w:iCs/>
                <w:lang w:eastAsia="ru-RU"/>
              </w:rPr>
              <w:t>2</w:t>
            </w:r>
          </w:p>
        </w:tc>
        <w:tc>
          <w:tcPr>
            <w:tcW w:w="808" w:type="pct"/>
          </w:tcPr>
          <w:p w14:paraId="17163C76" w14:textId="77777777" w:rsidR="00F428C0" w:rsidRPr="00F428C0" w:rsidRDefault="00F428C0" w:rsidP="00F428C0">
            <w:pPr>
              <w:spacing w:after="0" w:line="240" w:lineRule="auto"/>
              <w:rPr>
                <w:rFonts w:ascii="Times New Roman" w:eastAsia="Batang" w:hAnsi="Times New Roman" w:cs="Times New Roman"/>
                <w:b/>
                <w:bCs/>
                <w:lang w:eastAsia="ru-RU"/>
              </w:rPr>
            </w:pPr>
            <w:r w:rsidRPr="00F428C0">
              <w:rPr>
                <w:rFonts w:ascii="Times New Roman" w:eastAsia="Batang" w:hAnsi="Times New Roman" w:cs="Times New Roman"/>
                <w:b/>
                <w:bCs/>
                <w:lang w:eastAsia="ru-RU"/>
              </w:rPr>
              <w:t>ОК 02</w:t>
            </w:r>
          </w:p>
        </w:tc>
        <w:tc>
          <w:tcPr>
            <w:tcW w:w="706" w:type="pct"/>
          </w:tcPr>
          <w:p w14:paraId="4B1A3DB4" w14:textId="77777777" w:rsidR="00F428C0" w:rsidRPr="00F428C0" w:rsidRDefault="00F428C0" w:rsidP="00F428C0">
            <w:pPr>
              <w:spacing w:after="0" w:line="240" w:lineRule="auto"/>
              <w:rPr>
                <w:rFonts w:ascii="Times New Roman" w:eastAsia="Batang" w:hAnsi="Times New Roman" w:cs="Times New Roman"/>
                <w:lang w:eastAsia="ru-RU"/>
              </w:rPr>
            </w:pPr>
            <w:r w:rsidRPr="00F428C0">
              <w:rPr>
                <w:rFonts w:ascii="Times New Roman" w:eastAsia="Batang" w:hAnsi="Times New Roman" w:cs="Times New Roman"/>
                <w:lang w:eastAsia="ru-RU"/>
              </w:rPr>
              <w:t>Уо 02.01</w:t>
            </w:r>
          </w:p>
          <w:p w14:paraId="48BDFD21" w14:textId="77777777" w:rsidR="00F428C0" w:rsidRPr="00F428C0" w:rsidRDefault="00F428C0" w:rsidP="00F428C0">
            <w:pPr>
              <w:spacing w:after="0" w:line="240" w:lineRule="auto"/>
              <w:rPr>
                <w:rFonts w:ascii="Times New Roman" w:eastAsia="Batang" w:hAnsi="Times New Roman" w:cs="Times New Roman"/>
                <w:lang w:eastAsia="ru-RU"/>
              </w:rPr>
            </w:pPr>
            <w:r w:rsidRPr="00F428C0">
              <w:rPr>
                <w:rFonts w:ascii="Times New Roman" w:eastAsia="Batang" w:hAnsi="Times New Roman" w:cs="Times New Roman"/>
                <w:lang w:eastAsia="ru-RU"/>
              </w:rPr>
              <w:t>Уо 02.02</w:t>
            </w:r>
          </w:p>
          <w:p w14:paraId="3BA4B38E" w14:textId="77777777" w:rsidR="00F428C0" w:rsidRPr="00F428C0" w:rsidRDefault="00F428C0" w:rsidP="00F428C0">
            <w:pPr>
              <w:spacing w:after="0" w:line="240" w:lineRule="auto"/>
              <w:rPr>
                <w:rFonts w:ascii="Times New Roman" w:eastAsia="Batang" w:hAnsi="Times New Roman" w:cs="Times New Roman"/>
                <w:lang w:eastAsia="ru-RU"/>
              </w:rPr>
            </w:pPr>
            <w:r w:rsidRPr="00F428C0">
              <w:rPr>
                <w:rFonts w:ascii="Times New Roman" w:eastAsia="Batang" w:hAnsi="Times New Roman" w:cs="Times New Roman"/>
                <w:lang w:eastAsia="ru-RU"/>
              </w:rPr>
              <w:t>Уо 02.03</w:t>
            </w:r>
          </w:p>
          <w:p w14:paraId="38891CE3" w14:textId="77777777" w:rsidR="00F428C0" w:rsidRPr="00F428C0" w:rsidRDefault="00F428C0" w:rsidP="00F428C0">
            <w:pPr>
              <w:spacing w:after="0" w:line="240" w:lineRule="auto"/>
              <w:rPr>
                <w:rFonts w:ascii="Times New Roman" w:eastAsia="Batang" w:hAnsi="Times New Roman" w:cs="Times New Roman"/>
                <w:lang w:eastAsia="ru-RU"/>
              </w:rPr>
            </w:pPr>
            <w:r w:rsidRPr="00F428C0">
              <w:rPr>
                <w:rFonts w:ascii="Times New Roman" w:eastAsia="Batang" w:hAnsi="Times New Roman" w:cs="Times New Roman"/>
                <w:lang w:eastAsia="ru-RU"/>
              </w:rPr>
              <w:t>Уо 02.04</w:t>
            </w:r>
          </w:p>
          <w:p w14:paraId="7F26032F" w14:textId="77777777" w:rsidR="00F428C0" w:rsidRPr="00F428C0" w:rsidRDefault="00F428C0" w:rsidP="00F428C0">
            <w:pPr>
              <w:spacing w:after="0" w:line="240" w:lineRule="auto"/>
              <w:rPr>
                <w:rFonts w:ascii="Times New Roman" w:eastAsia="Batang" w:hAnsi="Times New Roman" w:cs="Times New Roman"/>
                <w:lang w:eastAsia="ru-RU"/>
              </w:rPr>
            </w:pPr>
            <w:r w:rsidRPr="00F428C0">
              <w:rPr>
                <w:rFonts w:ascii="Times New Roman" w:eastAsia="Batang" w:hAnsi="Times New Roman" w:cs="Times New Roman"/>
                <w:lang w:eastAsia="ru-RU"/>
              </w:rPr>
              <w:t>Уд 02.01</w:t>
            </w:r>
          </w:p>
          <w:p w14:paraId="7055104B" w14:textId="77777777" w:rsidR="00F428C0" w:rsidRPr="00F428C0" w:rsidRDefault="00F428C0" w:rsidP="00F428C0">
            <w:pPr>
              <w:spacing w:after="0" w:line="240" w:lineRule="auto"/>
              <w:rPr>
                <w:rFonts w:ascii="Times New Roman" w:eastAsia="Batang" w:hAnsi="Times New Roman" w:cs="Times New Roman"/>
                <w:lang w:eastAsia="ru-RU"/>
              </w:rPr>
            </w:pPr>
            <w:r w:rsidRPr="00F428C0">
              <w:rPr>
                <w:rFonts w:ascii="Times New Roman" w:eastAsia="Batang" w:hAnsi="Times New Roman" w:cs="Times New Roman"/>
                <w:lang w:eastAsia="ru-RU"/>
              </w:rPr>
              <w:t>Уд 02.03</w:t>
            </w:r>
          </w:p>
          <w:p w14:paraId="0A5EEE95" w14:textId="77777777" w:rsidR="00F428C0" w:rsidRPr="00F428C0" w:rsidRDefault="00F428C0" w:rsidP="00F428C0">
            <w:pPr>
              <w:spacing w:after="0" w:line="240" w:lineRule="auto"/>
              <w:rPr>
                <w:rFonts w:ascii="Times New Roman" w:eastAsia="Batang" w:hAnsi="Times New Roman" w:cs="Times New Roman"/>
                <w:lang w:eastAsia="ru-RU"/>
              </w:rPr>
            </w:pPr>
            <w:r w:rsidRPr="00F428C0">
              <w:rPr>
                <w:rFonts w:ascii="Times New Roman" w:eastAsia="Batang" w:hAnsi="Times New Roman" w:cs="Times New Roman"/>
                <w:lang w:eastAsia="ru-RU"/>
              </w:rPr>
              <w:t>Уд 02.05</w:t>
            </w:r>
          </w:p>
          <w:p w14:paraId="76F37BCE" w14:textId="77777777" w:rsidR="00F428C0" w:rsidRPr="00F428C0" w:rsidRDefault="00F428C0" w:rsidP="00F428C0">
            <w:pPr>
              <w:spacing w:after="0" w:line="240" w:lineRule="auto"/>
              <w:rPr>
                <w:rFonts w:ascii="Times New Roman" w:eastAsia="Batang" w:hAnsi="Times New Roman" w:cs="Times New Roman"/>
                <w:lang w:eastAsia="ru-RU"/>
              </w:rPr>
            </w:pPr>
            <w:r w:rsidRPr="00F428C0">
              <w:rPr>
                <w:rFonts w:ascii="Times New Roman" w:eastAsia="Batang" w:hAnsi="Times New Roman" w:cs="Times New Roman"/>
                <w:lang w:eastAsia="ru-RU"/>
              </w:rPr>
              <w:lastRenderedPageBreak/>
              <w:t>Зо 02.02</w:t>
            </w:r>
          </w:p>
          <w:p w14:paraId="75E17815" w14:textId="77777777" w:rsidR="00F428C0" w:rsidRPr="00F428C0" w:rsidRDefault="00F428C0" w:rsidP="00F428C0">
            <w:pPr>
              <w:spacing w:after="0" w:line="240" w:lineRule="auto"/>
              <w:rPr>
                <w:rFonts w:ascii="Times New Roman" w:eastAsia="Batang" w:hAnsi="Times New Roman" w:cs="Times New Roman"/>
                <w:lang w:eastAsia="ru-RU"/>
              </w:rPr>
            </w:pPr>
            <w:r w:rsidRPr="00F428C0">
              <w:rPr>
                <w:rFonts w:ascii="Times New Roman" w:eastAsia="Batang" w:hAnsi="Times New Roman" w:cs="Times New Roman"/>
                <w:lang w:eastAsia="ru-RU"/>
              </w:rPr>
              <w:t>Зо 02.03</w:t>
            </w:r>
          </w:p>
        </w:tc>
      </w:tr>
      <w:tr w:rsidR="00F428C0" w:rsidRPr="00F428C0" w14:paraId="032B2CDE" w14:textId="77777777" w:rsidTr="004E3C76">
        <w:trPr>
          <w:trHeight w:val="144"/>
        </w:trPr>
        <w:tc>
          <w:tcPr>
            <w:tcW w:w="822" w:type="pct"/>
            <w:vMerge/>
          </w:tcPr>
          <w:p w14:paraId="5EAF0293" w14:textId="77777777" w:rsidR="00F428C0" w:rsidRPr="00F428C0" w:rsidRDefault="00F428C0" w:rsidP="00F428C0">
            <w:pPr>
              <w:suppressAutoHyphens/>
              <w:spacing w:after="0" w:line="240" w:lineRule="auto"/>
              <w:jc w:val="both"/>
              <w:rPr>
                <w:rFonts w:ascii="Times New Roman" w:eastAsia="Batang" w:hAnsi="Times New Roman" w:cs="Times New Roman"/>
                <w:lang w:eastAsia="ru-RU"/>
              </w:rPr>
            </w:pPr>
          </w:p>
        </w:tc>
        <w:tc>
          <w:tcPr>
            <w:tcW w:w="2007" w:type="pct"/>
          </w:tcPr>
          <w:p w14:paraId="7B02BA09" w14:textId="77777777" w:rsidR="00F428C0" w:rsidRPr="00F428C0" w:rsidRDefault="00F428C0" w:rsidP="00F428C0">
            <w:pPr>
              <w:spacing w:after="0" w:line="240" w:lineRule="auto"/>
              <w:jc w:val="both"/>
              <w:rPr>
                <w:rFonts w:ascii="Times New Roman" w:eastAsia="Batang" w:hAnsi="Times New Roman" w:cs="Times New Roman"/>
                <w:b/>
                <w:bCs/>
                <w:lang w:eastAsia="ru-RU"/>
              </w:rPr>
            </w:pPr>
            <w:r w:rsidRPr="00F428C0">
              <w:rPr>
                <w:rFonts w:ascii="Times New Roman" w:eastAsia="Batang" w:hAnsi="Times New Roman" w:cs="Times New Roman"/>
                <w:b/>
                <w:bCs/>
                <w:lang w:eastAsia="ru-RU"/>
              </w:rPr>
              <w:t>В том числе практических занятий и лабораторных работ</w:t>
            </w:r>
          </w:p>
        </w:tc>
        <w:tc>
          <w:tcPr>
            <w:tcW w:w="657" w:type="pct"/>
          </w:tcPr>
          <w:p w14:paraId="32A7D60B" w14:textId="77777777" w:rsidR="00F428C0" w:rsidRPr="00F428C0" w:rsidRDefault="00F428C0" w:rsidP="00F428C0">
            <w:pPr>
              <w:spacing w:after="0" w:line="240" w:lineRule="auto"/>
              <w:jc w:val="center"/>
              <w:rPr>
                <w:rFonts w:ascii="Times New Roman" w:eastAsia="Batang" w:hAnsi="Times New Roman" w:cs="Times New Roman"/>
                <w:lang w:eastAsia="ru-RU"/>
              </w:rPr>
            </w:pPr>
          </w:p>
        </w:tc>
        <w:tc>
          <w:tcPr>
            <w:tcW w:w="808" w:type="pct"/>
          </w:tcPr>
          <w:p w14:paraId="6BCB37B0" w14:textId="77777777" w:rsidR="00F428C0" w:rsidRPr="00F428C0" w:rsidRDefault="00F428C0" w:rsidP="00F428C0">
            <w:pPr>
              <w:spacing w:after="0" w:line="240" w:lineRule="auto"/>
              <w:rPr>
                <w:rFonts w:ascii="Times New Roman" w:eastAsia="Batang" w:hAnsi="Times New Roman" w:cs="Times New Roman"/>
                <w:b/>
                <w:bCs/>
                <w:lang w:eastAsia="ru-RU"/>
              </w:rPr>
            </w:pPr>
          </w:p>
        </w:tc>
        <w:tc>
          <w:tcPr>
            <w:tcW w:w="706" w:type="pct"/>
          </w:tcPr>
          <w:p w14:paraId="6E245704" w14:textId="77777777" w:rsidR="00F428C0" w:rsidRPr="00F428C0" w:rsidRDefault="00F428C0" w:rsidP="00F428C0">
            <w:pPr>
              <w:spacing w:after="0" w:line="240" w:lineRule="auto"/>
              <w:rPr>
                <w:rFonts w:ascii="Times New Roman" w:eastAsia="Batang" w:hAnsi="Times New Roman" w:cs="Times New Roman"/>
                <w:lang w:eastAsia="ru-RU"/>
              </w:rPr>
            </w:pPr>
          </w:p>
        </w:tc>
      </w:tr>
      <w:tr w:rsidR="00F428C0" w:rsidRPr="00F428C0" w14:paraId="0D980DBF" w14:textId="77777777" w:rsidTr="004E3C76">
        <w:trPr>
          <w:trHeight w:val="168"/>
        </w:trPr>
        <w:tc>
          <w:tcPr>
            <w:tcW w:w="822" w:type="pct"/>
            <w:vMerge/>
          </w:tcPr>
          <w:p w14:paraId="2A64F03B" w14:textId="77777777" w:rsidR="00F428C0" w:rsidRPr="00F428C0" w:rsidRDefault="00F428C0" w:rsidP="00F428C0">
            <w:pPr>
              <w:suppressAutoHyphens/>
              <w:spacing w:after="0" w:line="240" w:lineRule="auto"/>
              <w:jc w:val="both"/>
              <w:rPr>
                <w:rFonts w:ascii="Times New Roman" w:eastAsia="Batang" w:hAnsi="Times New Roman" w:cs="Times New Roman"/>
                <w:lang w:eastAsia="ru-RU"/>
              </w:rPr>
            </w:pPr>
          </w:p>
        </w:tc>
        <w:tc>
          <w:tcPr>
            <w:tcW w:w="2007" w:type="pct"/>
          </w:tcPr>
          <w:p w14:paraId="7D60C805" w14:textId="77777777" w:rsidR="00F428C0" w:rsidRPr="00F428C0" w:rsidRDefault="00F428C0" w:rsidP="00F428C0">
            <w:pPr>
              <w:spacing w:after="0" w:line="240" w:lineRule="auto"/>
              <w:jc w:val="both"/>
              <w:rPr>
                <w:rFonts w:ascii="Times New Roman" w:eastAsia="Batang" w:hAnsi="Times New Roman" w:cs="Times New Roman"/>
                <w:b/>
                <w:bCs/>
                <w:lang w:eastAsia="ru-RU"/>
              </w:rPr>
            </w:pPr>
          </w:p>
        </w:tc>
        <w:tc>
          <w:tcPr>
            <w:tcW w:w="657" w:type="pct"/>
          </w:tcPr>
          <w:p w14:paraId="04E66EB1" w14:textId="77777777" w:rsidR="00F428C0" w:rsidRPr="00F428C0" w:rsidRDefault="00F428C0" w:rsidP="00F428C0">
            <w:pPr>
              <w:spacing w:after="0" w:line="240" w:lineRule="auto"/>
              <w:jc w:val="center"/>
              <w:rPr>
                <w:rFonts w:ascii="Times New Roman" w:eastAsia="Batang" w:hAnsi="Times New Roman" w:cs="Times New Roman"/>
                <w:lang w:eastAsia="ru-RU"/>
              </w:rPr>
            </w:pPr>
          </w:p>
        </w:tc>
        <w:tc>
          <w:tcPr>
            <w:tcW w:w="808" w:type="pct"/>
          </w:tcPr>
          <w:p w14:paraId="17312DFB" w14:textId="77777777" w:rsidR="00F428C0" w:rsidRPr="00F428C0" w:rsidRDefault="00F428C0" w:rsidP="00F428C0">
            <w:pPr>
              <w:spacing w:after="0" w:line="240" w:lineRule="auto"/>
              <w:rPr>
                <w:rFonts w:ascii="Times New Roman" w:eastAsia="Batang" w:hAnsi="Times New Roman" w:cs="Times New Roman"/>
                <w:b/>
                <w:bCs/>
                <w:lang w:eastAsia="ru-RU"/>
              </w:rPr>
            </w:pPr>
          </w:p>
        </w:tc>
        <w:tc>
          <w:tcPr>
            <w:tcW w:w="706" w:type="pct"/>
          </w:tcPr>
          <w:p w14:paraId="54BDBA11" w14:textId="77777777" w:rsidR="00F428C0" w:rsidRPr="00F428C0" w:rsidRDefault="00F428C0" w:rsidP="00F428C0">
            <w:pPr>
              <w:spacing w:after="0" w:line="240" w:lineRule="auto"/>
              <w:rPr>
                <w:rFonts w:ascii="Times New Roman" w:eastAsia="Batang" w:hAnsi="Times New Roman" w:cs="Times New Roman"/>
                <w:lang w:eastAsia="ru-RU"/>
              </w:rPr>
            </w:pPr>
          </w:p>
        </w:tc>
      </w:tr>
      <w:tr w:rsidR="00F428C0" w:rsidRPr="00F428C0" w14:paraId="70C32D6D" w14:textId="77777777" w:rsidTr="004E3C76">
        <w:trPr>
          <w:trHeight w:val="132"/>
        </w:trPr>
        <w:tc>
          <w:tcPr>
            <w:tcW w:w="822" w:type="pct"/>
            <w:vMerge/>
          </w:tcPr>
          <w:p w14:paraId="1D541D9F" w14:textId="77777777" w:rsidR="00F428C0" w:rsidRPr="00F428C0" w:rsidRDefault="00F428C0" w:rsidP="00F428C0">
            <w:pPr>
              <w:suppressAutoHyphens/>
              <w:spacing w:after="0" w:line="240" w:lineRule="auto"/>
              <w:jc w:val="both"/>
              <w:rPr>
                <w:rFonts w:ascii="Times New Roman" w:eastAsia="Batang" w:hAnsi="Times New Roman" w:cs="Times New Roman"/>
                <w:lang w:eastAsia="ru-RU"/>
              </w:rPr>
            </w:pPr>
          </w:p>
        </w:tc>
        <w:tc>
          <w:tcPr>
            <w:tcW w:w="2007" w:type="pct"/>
          </w:tcPr>
          <w:p w14:paraId="3F01304F" w14:textId="77777777" w:rsidR="00F428C0" w:rsidRPr="00F428C0" w:rsidRDefault="00F428C0" w:rsidP="00F428C0">
            <w:pPr>
              <w:spacing w:after="0" w:line="240" w:lineRule="auto"/>
              <w:jc w:val="both"/>
              <w:rPr>
                <w:rFonts w:ascii="Times New Roman" w:eastAsia="Batang" w:hAnsi="Times New Roman" w:cs="Times New Roman"/>
                <w:b/>
                <w:bCs/>
                <w:lang w:eastAsia="ru-RU"/>
              </w:rPr>
            </w:pPr>
            <w:r w:rsidRPr="00F428C0">
              <w:rPr>
                <w:rFonts w:ascii="Times New Roman" w:eastAsia="Batang" w:hAnsi="Times New Roman" w:cs="Times New Roman"/>
                <w:b/>
                <w:bCs/>
                <w:lang w:eastAsia="ru-RU"/>
              </w:rPr>
              <w:t>Самостоятельная работа обучающихся</w:t>
            </w:r>
          </w:p>
        </w:tc>
        <w:tc>
          <w:tcPr>
            <w:tcW w:w="657" w:type="pct"/>
          </w:tcPr>
          <w:p w14:paraId="2BA70E7B" w14:textId="77777777" w:rsidR="00F428C0" w:rsidRPr="00F428C0" w:rsidRDefault="00F428C0" w:rsidP="00F428C0">
            <w:pPr>
              <w:spacing w:after="0" w:line="240" w:lineRule="auto"/>
              <w:jc w:val="center"/>
              <w:rPr>
                <w:rFonts w:ascii="Times New Roman" w:eastAsia="Batang" w:hAnsi="Times New Roman" w:cs="Times New Roman"/>
                <w:i/>
                <w:iCs/>
                <w:lang w:eastAsia="ru-RU"/>
              </w:rPr>
            </w:pPr>
          </w:p>
        </w:tc>
        <w:tc>
          <w:tcPr>
            <w:tcW w:w="808" w:type="pct"/>
          </w:tcPr>
          <w:p w14:paraId="42E35EF9" w14:textId="77777777" w:rsidR="00F428C0" w:rsidRPr="00F428C0" w:rsidRDefault="00F428C0" w:rsidP="00F428C0">
            <w:pPr>
              <w:spacing w:after="0" w:line="240" w:lineRule="auto"/>
              <w:rPr>
                <w:rFonts w:ascii="Times New Roman" w:eastAsia="Batang" w:hAnsi="Times New Roman" w:cs="Times New Roman"/>
                <w:b/>
                <w:bCs/>
                <w:lang w:eastAsia="ru-RU"/>
              </w:rPr>
            </w:pPr>
          </w:p>
        </w:tc>
        <w:tc>
          <w:tcPr>
            <w:tcW w:w="706" w:type="pct"/>
          </w:tcPr>
          <w:p w14:paraId="27BF4B94" w14:textId="77777777" w:rsidR="00F428C0" w:rsidRPr="00F428C0" w:rsidRDefault="00F428C0" w:rsidP="00F428C0">
            <w:pPr>
              <w:spacing w:after="0" w:line="240" w:lineRule="auto"/>
              <w:rPr>
                <w:rFonts w:ascii="Times New Roman" w:eastAsia="Batang" w:hAnsi="Times New Roman" w:cs="Times New Roman"/>
                <w:lang w:eastAsia="ru-RU"/>
              </w:rPr>
            </w:pPr>
          </w:p>
        </w:tc>
      </w:tr>
      <w:tr w:rsidR="00F428C0" w:rsidRPr="00F428C0" w14:paraId="47E95935" w14:textId="77777777" w:rsidTr="004E3C76">
        <w:trPr>
          <w:trHeight w:val="137"/>
        </w:trPr>
        <w:tc>
          <w:tcPr>
            <w:tcW w:w="822" w:type="pct"/>
            <w:vMerge w:val="restart"/>
          </w:tcPr>
          <w:p w14:paraId="0AB2A570" w14:textId="77777777" w:rsidR="00F428C0" w:rsidRPr="00F428C0" w:rsidRDefault="00F428C0" w:rsidP="00F428C0">
            <w:pPr>
              <w:suppressAutoHyphens/>
              <w:spacing w:after="0" w:line="240" w:lineRule="auto"/>
              <w:jc w:val="both"/>
              <w:rPr>
                <w:rFonts w:ascii="Times New Roman" w:eastAsia="Batang" w:hAnsi="Times New Roman" w:cs="Times New Roman"/>
                <w:b/>
                <w:bCs/>
                <w:lang w:eastAsia="ru-RU"/>
              </w:rPr>
            </w:pPr>
            <w:r w:rsidRPr="00F428C0">
              <w:rPr>
                <w:rFonts w:ascii="Times New Roman" w:eastAsia="Batang" w:hAnsi="Times New Roman" w:cs="Times New Roman"/>
                <w:b/>
                <w:bCs/>
                <w:lang w:eastAsia="ru-RU"/>
              </w:rPr>
              <w:t>Тема 2.6.</w:t>
            </w:r>
          </w:p>
          <w:p w14:paraId="02817077" w14:textId="77777777" w:rsidR="00F428C0" w:rsidRPr="00F428C0" w:rsidRDefault="00F428C0" w:rsidP="00F428C0">
            <w:pPr>
              <w:suppressAutoHyphens/>
              <w:spacing w:after="0" w:line="240" w:lineRule="auto"/>
              <w:jc w:val="both"/>
              <w:rPr>
                <w:rFonts w:ascii="Times New Roman" w:eastAsia="Batang" w:hAnsi="Times New Roman" w:cs="Times New Roman"/>
                <w:b/>
                <w:bCs/>
                <w:lang w:eastAsia="ru-RU"/>
              </w:rPr>
            </w:pPr>
            <w:r w:rsidRPr="00F428C0">
              <w:rPr>
                <w:rFonts w:ascii="Times New Roman" w:eastAsia="Batang" w:hAnsi="Times New Roman" w:cs="Times New Roman"/>
                <w:b/>
                <w:bCs/>
                <w:lang w:eastAsia="ru-RU"/>
              </w:rPr>
              <w:t xml:space="preserve"> Россия в мире.</w:t>
            </w:r>
          </w:p>
        </w:tc>
        <w:tc>
          <w:tcPr>
            <w:tcW w:w="2007" w:type="pct"/>
          </w:tcPr>
          <w:p w14:paraId="3AC4303D" w14:textId="77777777" w:rsidR="00F428C0" w:rsidRPr="00F428C0" w:rsidRDefault="00F428C0" w:rsidP="00F428C0">
            <w:pPr>
              <w:spacing w:after="0" w:line="240" w:lineRule="auto"/>
              <w:jc w:val="both"/>
              <w:rPr>
                <w:rFonts w:ascii="Times New Roman" w:eastAsia="Batang" w:hAnsi="Times New Roman" w:cs="Times New Roman"/>
                <w:b/>
                <w:bCs/>
                <w:lang w:eastAsia="ru-RU"/>
              </w:rPr>
            </w:pPr>
            <w:r w:rsidRPr="00F428C0">
              <w:rPr>
                <w:rFonts w:ascii="Times New Roman" w:eastAsia="Batang" w:hAnsi="Times New Roman" w:cs="Times New Roman"/>
                <w:b/>
                <w:bCs/>
                <w:lang w:eastAsia="ru-RU"/>
              </w:rPr>
              <w:t>Содержание</w:t>
            </w:r>
          </w:p>
        </w:tc>
        <w:tc>
          <w:tcPr>
            <w:tcW w:w="657" w:type="pct"/>
          </w:tcPr>
          <w:p w14:paraId="137B780C" w14:textId="77777777" w:rsidR="00F428C0" w:rsidRPr="00F428C0" w:rsidRDefault="00F428C0" w:rsidP="00F428C0">
            <w:pPr>
              <w:spacing w:after="0" w:line="240" w:lineRule="auto"/>
              <w:jc w:val="center"/>
              <w:rPr>
                <w:rFonts w:ascii="Times New Roman" w:eastAsia="Batang" w:hAnsi="Times New Roman" w:cs="Times New Roman"/>
                <w:i/>
                <w:iCs/>
                <w:lang w:eastAsia="ru-RU"/>
              </w:rPr>
            </w:pPr>
            <w:r w:rsidRPr="00F428C0">
              <w:rPr>
                <w:rFonts w:ascii="Times New Roman" w:eastAsia="Batang" w:hAnsi="Times New Roman" w:cs="Times New Roman"/>
                <w:i/>
                <w:iCs/>
                <w:lang w:eastAsia="ru-RU"/>
              </w:rPr>
              <w:t>6</w:t>
            </w:r>
          </w:p>
        </w:tc>
        <w:tc>
          <w:tcPr>
            <w:tcW w:w="808" w:type="pct"/>
          </w:tcPr>
          <w:p w14:paraId="02B90D59" w14:textId="77777777" w:rsidR="00F428C0" w:rsidRPr="00F428C0" w:rsidRDefault="00F428C0" w:rsidP="00F428C0">
            <w:pPr>
              <w:spacing w:after="0" w:line="240" w:lineRule="auto"/>
              <w:rPr>
                <w:rFonts w:ascii="Times New Roman" w:eastAsia="Batang" w:hAnsi="Times New Roman" w:cs="Times New Roman"/>
                <w:b/>
                <w:bCs/>
                <w:lang w:eastAsia="ru-RU"/>
              </w:rPr>
            </w:pPr>
          </w:p>
        </w:tc>
        <w:tc>
          <w:tcPr>
            <w:tcW w:w="706" w:type="pct"/>
          </w:tcPr>
          <w:p w14:paraId="1041D086" w14:textId="77777777" w:rsidR="00F428C0" w:rsidRPr="00F428C0" w:rsidRDefault="00F428C0" w:rsidP="00F428C0">
            <w:pPr>
              <w:spacing w:after="0" w:line="240" w:lineRule="auto"/>
              <w:rPr>
                <w:rFonts w:ascii="Times New Roman" w:eastAsia="Batang" w:hAnsi="Times New Roman" w:cs="Times New Roman"/>
                <w:lang w:eastAsia="ru-RU"/>
              </w:rPr>
            </w:pPr>
          </w:p>
        </w:tc>
      </w:tr>
      <w:tr w:rsidR="00F428C0" w:rsidRPr="00F428C0" w14:paraId="3F70E67F" w14:textId="77777777" w:rsidTr="004E3C76">
        <w:trPr>
          <w:trHeight w:val="137"/>
        </w:trPr>
        <w:tc>
          <w:tcPr>
            <w:tcW w:w="822" w:type="pct"/>
            <w:vMerge/>
          </w:tcPr>
          <w:p w14:paraId="5E101D65" w14:textId="77777777" w:rsidR="00F428C0" w:rsidRPr="00F428C0" w:rsidRDefault="00F428C0" w:rsidP="00F428C0">
            <w:pPr>
              <w:suppressAutoHyphens/>
              <w:spacing w:after="0" w:line="240" w:lineRule="auto"/>
              <w:jc w:val="both"/>
              <w:rPr>
                <w:rFonts w:ascii="Times New Roman" w:eastAsia="Batang" w:hAnsi="Times New Roman" w:cs="Times New Roman"/>
                <w:lang w:eastAsia="ru-RU"/>
              </w:rPr>
            </w:pPr>
          </w:p>
        </w:tc>
        <w:tc>
          <w:tcPr>
            <w:tcW w:w="2007" w:type="pct"/>
          </w:tcPr>
          <w:p w14:paraId="2B448F0C" w14:textId="77777777" w:rsidR="00F428C0" w:rsidRPr="00F428C0" w:rsidRDefault="00F428C0" w:rsidP="00F428C0">
            <w:pPr>
              <w:spacing w:after="0" w:line="240" w:lineRule="auto"/>
              <w:jc w:val="both"/>
              <w:rPr>
                <w:rFonts w:ascii="Times New Roman" w:eastAsia="Batang" w:hAnsi="Times New Roman" w:cs="Times New Roman"/>
                <w:lang w:eastAsia="ru-RU"/>
              </w:rPr>
            </w:pPr>
            <w:r w:rsidRPr="00F428C0">
              <w:rPr>
                <w:rFonts w:ascii="Times New Roman" w:eastAsia="MS Reference Sans Serif" w:hAnsi="Times New Roman" w:cs="Times New Roman"/>
                <w:color w:val="000000"/>
                <w:lang w:eastAsia="ru-RU" w:bidi="ru-RU"/>
              </w:rPr>
              <w:t>Россия на политической карте мира.</w:t>
            </w:r>
            <w:r w:rsidRPr="00F428C0">
              <w:rPr>
                <w:rFonts w:ascii="Times New Roman" w:eastAsia="MS Reference Sans Serif" w:hAnsi="Times New Roman" w:cs="Times New Roman"/>
                <w:b/>
                <w:bCs/>
                <w:color w:val="000000"/>
                <w:lang w:eastAsia="ru-RU" w:bidi="ru-RU"/>
              </w:rPr>
              <w:t xml:space="preserve"> </w:t>
            </w:r>
            <w:r w:rsidRPr="00F428C0">
              <w:rPr>
                <w:rFonts w:ascii="Times New Roman" w:eastAsia="Batang" w:hAnsi="Times New Roman" w:cs="Times New Roman"/>
                <w:lang w:eastAsia="ru-RU"/>
              </w:rPr>
              <w:t>Изменение географического, геополитического и геоэкономического положения России на рубеже XX — XXI веков. Место России в мировом хозяйстве, ее участие в международной торговле товарами и других формах внешнеэкономических связей. Особенности территориальной структуры хозяйства. География отраслей международной специализации РФ</w:t>
            </w:r>
          </w:p>
        </w:tc>
        <w:tc>
          <w:tcPr>
            <w:tcW w:w="657" w:type="pct"/>
          </w:tcPr>
          <w:p w14:paraId="003093A8" w14:textId="77777777" w:rsidR="00F428C0" w:rsidRPr="00F428C0" w:rsidRDefault="00F428C0" w:rsidP="00F428C0">
            <w:pPr>
              <w:spacing w:after="0" w:line="240" w:lineRule="auto"/>
              <w:jc w:val="both"/>
              <w:rPr>
                <w:rFonts w:ascii="Times New Roman" w:eastAsia="Batang" w:hAnsi="Times New Roman" w:cs="Times New Roman"/>
                <w:i/>
                <w:iCs/>
                <w:lang w:eastAsia="ru-RU"/>
              </w:rPr>
            </w:pPr>
            <w:r w:rsidRPr="00F428C0">
              <w:rPr>
                <w:rFonts w:ascii="Times New Roman" w:eastAsia="Batang" w:hAnsi="Times New Roman" w:cs="Times New Roman"/>
                <w:i/>
                <w:iCs/>
                <w:lang w:eastAsia="ru-RU"/>
              </w:rPr>
              <w:t>2</w:t>
            </w:r>
          </w:p>
        </w:tc>
        <w:tc>
          <w:tcPr>
            <w:tcW w:w="808" w:type="pct"/>
          </w:tcPr>
          <w:p w14:paraId="629D54C4" w14:textId="77777777" w:rsidR="00F428C0" w:rsidRPr="00F428C0" w:rsidRDefault="00F428C0" w:rsidP="00F428C0">
            <w:pPr>
              <w:spacing w:after="0" w:line="240" w:lineRule="auto"/>
              <w:rPr>
                <w:rFonts w:ascii="Times New Roman" w:eastAsia="Batang" w:hAnsi="Times New Roman" w:cs="Times New Roman"/>
                <w:b/>
                <w:bCs/>
                <w:lang w:eastAsia="ru-RU"/>
              </w:rPr>
            </w:pPr>
            <w:r w:rsidRPr="00F428C0">
              <w:rPr>
                <w:rFonts w:ascii="Times New Roman" w:eastAsia="Batang" w:hAnsi="Times New Roman" w:cs="Times New Roman"/>
                <w:b/>
                <w:bCs/>
                <w:lang w:eastAsia="ru-RU"/>
              </w:rPr>
              <w:t>ОК 01</w:t>
            </w:r>
          </w:p>
        </w:tc>
        <w:tc>
          <w:tcPr>
            <w:tcW w:w="706" w:type="pct"/>
          </w:tcPr>
          <w:p w14:paraId="48C9E102" w14:textId="77777777" w:rsidR="00F428C0" w:rsidRPr="00F428C0" w:rsidRDefault="00F428C0" w:rsidP="00F428C0">
            <w:pPr>
              <w:spacing w:after="0" w:line="240" w:lineRule="auto"/>
              <w:rPr>
                <w:rFonts w:ascii="Times New Roman" w:eastAsia="Batang" w:hAnsi="Times New Roman" w:cs="Times New Roman"/>
                <w:lang w:eastAsia="ru-RU"/>
              </w:rPr>
            </w:pPr>
            <w:r w:rsidRPr="00F428C0">
              <w:rPr>
                <w:rFonts w:ascii="Times New Roman" w:eastAsia="Batang" w:hAnsi="Times New Roman" w:cs="Times New Roman"/>
                <w:lang w:eastAsia="ru-RU"/>
              </w:rPr>
              <w:t>Уд 01.01</w:t>
            </w:r>
          </w:p>
          <w:p w14:paraId="03C9F0FB" w14:textId="77777777" w:rsidR="00F428C0" w:rsidRPr="00F428C0" w:rsidRDefault="00F428C0" w:rsidP="00F428C0">
            <w:pPr>
              <w:spacing w:after="0" w:line="240" w:lineRule="auto"/>
              <w:rPr>
                <w:rFonts w:ascii="Times New Roman" w:eastAsia="Batang" w:hAnsi="Times New Roman" w:cs="Times New Roman"/>
                <w:lang w:eastAsia="ru-RU"/>
              </w:rPr>
            </w:pPr>
            <w:r w:rsidRPr="00F428C0">
              <w:rPr>
                <w:rFonts w:ascii="Times New Roman" w:eastAsia="Batang" w:hAnsi="Times New Roman" w:cs="Times New Roman"/>
                <w:lang w:eastAsia="ru-RU"/>
              </w:rPr>
              <w:t>Уд 01.02</w:t>
            </w:r>
          </w:p>
          <w:p w14:paraId="752E8C32" w14:textId="77777777" w:rsidR="00F428C0" w:rsidRPr="00F428C0" w:rsidRDefault="00F428C0" w:rsidP="00F428C0">
            <w:pPr>
              <w:spacing w:after="0" w:line="240" w:lineRule="auto"/>
              <w:rPr>
                <w:rFonts w:ascii="Times New Roman" w:eastAsia="Batang" w:hAnsi="Times New Roman" w:cs="Times New Roman"/>
                <w:lang w:eastAsia="ru-RU"/>
              </w:rPr>
            </w:pPr>
            <w:r w:rsidRPr="00F428C0">
              <w:rPr>
                <w:rFonts w:ascii="Times New Roman" w:eastAsia="Batang" w:hAnsi="Times New Roman" w:cs="Times New Roman"/>
                <w:lang w:eastAsia="ru-RU"/>
              </w:rPr>
              <w:t>Уд 01.03</w:t>
            </w:r>
          </w:p>
          <w:p w14:paraId="15C55127" w14:textId="77777777" w:rsidR="00F428C0" w:rsidRPr="00F428C0" w:rsidRDefault="00F428C0" w:rsidP="00F428C0">
            <w:pPr>
              <w:spacing w:after="0" w:line="240" w:lineRule="auto"/>
              <w:rPr>
                <w:rFonts w:ascii="Times New Roman" w:eastAsia="Batang" w:hAnsi="Times New Roman" w:cs="Times New Roman"/>
                <w:lang w:eastAsia="ru-RU"/>
              </w:rPr>
            </w:pPr>
            <w:r w:rsidRPr="00F428C0">
              <w:rPr>
                <w:rFonts w:ascii="Times New Roman" w:eastAsia="Batang" w:hAnsi="Times New Roman" w:cs="Times New Roman"/>
                <w:lang w:eastAsia="ru-RU"/>
              </w:rPr>
              <w:t>Зд 01.01</w:t>
            </w:r>
          </w:p>
          <w:p w14:paraId="4DC709BA" w14:textId="77777777" w:rsidR="00F428C0" w:rsidRPr="00F428C0" w:rsidRDefault="00F428C0" w:rsidP="00F428C0">
            <w:pPr>
              <w:spacing w:after="0" w:line="240" w:lineRule="auto"/>
              <w:rPr>
                <w:rFonts w:ascii="Times New Roman" w:eastAsia="Batang" w:hAnsi="Times New Roman" w:cs="Times New Roman"/>
                <w:lang w:eastAsia="ru-RU"/>
              </w:rPr>
            </w:pPr>
            <w:r w:rsidRPr="00F428C0">
              <w:rPr>
                <w:rFonts w:ascii="Times New Roman" w:eastAsia="Batang" w:hAnsi="Times New Roman" w:cs="Times New Roman"/>
                <w:lang w:eastAsia="ru-RU"/>
              </w:rPr>
              <w:t>Зд 01.02</w:t>
            </w:r>
          </w:p>
          <w:p w14:paraId="67CD0620" w14:textId="77777777" w:rsidR="00F428C0" w:rsidRPr="00F428C0" w:rsidRDefault="00F428C0" w:rsidP="00F428C0">
            <w:pPr>
              <w:spacing w:after="0" w:line="240" w:lineRule="auto"/>
              <w:rPr>
                <w:rFonts w:ascii="Times New Roman" w:eastAsia="Batang" w:hAnsi="Times New Roman" w:cs="Times New Roman"/>
                <w:lang w:eastAsia="ru-RU"/>
              </w:rPr>
            </w:pPr>
            <w:r w:rsidRPr="00F428C0">
              <w:rPr>
                <w:rFonts w:ascii="Times New Roman" w:eastAsia="Batang" w:hAnsi="Times New Roman" w:cs="Times New Roman"/>
                <w:lang w:eastAsia="ru-RU"/>
              </w:rPr>
              <w:t>Зд 01.04</w:t>
            </w:r>
          </w:p>
        </w:tc>
      </w:tr>
      <w:tr w:rsidR="00F428C0" w:rsidRPr="00F428C0" w14:paraId="359ED9E2" w14:textId="77777777" w:rsidTr="004E3C76">
        <w:trPr>
          <w:trHeight w:val="168"/>
        </w:trPr>
        <w:tc>
          <w:tcPr>
            <w:tcW w:w="822" w:type="pct"/>
            <w:vMerge/>
          </w:tcPr>
          <w:p w14:paraId="69476D0D" w14:textId="77777777" w:rsidR="00F428C0" w:rsidRPr="00F428C0" w:rsidRDefault="00F428C0" w:rsidP="00F428C0">
            <w:pPr>
              <w:suppressAutoHyphens/>
              <w:spacing w:after="0" w:line="240" w:lineRule="auto"/>
              <w:jc w:val="both"/>
              <w:rPr>
                <w:rFonts w:ascii="Times New Roman" w:eastAsia="Batang" w:hAnsi="Times New Roman" w:cs="Times New Roman"/>
                <w:lang w:eastAsia="ru-RU"/>
              </w:rPr>
            </w:pPr>
          </w:p>
        </w:tc>
        <w:tc>
          <w:tcPr>
            <w:tcW w:w="2007" w:type="pct"/>
          </w:tcPr>
          <w:p w14:paraId="742F8088" w14:textId="77777777" w:rsidR="00F428C0" w:rsidRPr="00F428C0" w:rsidRDefault="00F428C0" w:rsidP="00F428C0">
            <w:pPr>
              <w:spacing w:after="0" w:line="240" w:lineRule="auto"/>
              <w:jc w:val="both"/>
              <w:rPr>
                <w:rFonts w:ascii="Times New Roman" w:eastAsia="Batang" w:hAnsi="Times New Roman" w:cs="Times New Roman"/>
                <w:b/>
                <w:bCs/>
                <w:lang w:eastAsia="ru-RU"/>
              </w:rPr>
            </w:pPr>
            <w:r w:rsidRPr="00F428C0">
              <w:rPr>
                <w:rFonts w:ascii="Times New Roman" w:eastAsia="Batang" w:hAnsi="Times New Roman" w:cs="Times New Roman"/>
                <w:b/>
                <w:bCs/>
                <w:lang w:eastAsia="ru-RU"/>
              </w:rPr>
              <w:t>В том числе практических занятий и лабораторных работ</w:t>
            </w:r>
          </w:p>
        </w:tc>
        <w:tc>
          <w:tcPr>
            <w:tcW w:w="657" w:type="pct"/>
          </w:tcPr>
          <w:p w14:paraId="5D62E86D" w14:textId="77777777" w:rsidR="00F428C0" w:rsidRPr="00F428C0" w:rsidRDefault="00F428C0" w:rsidP="00F428C0">
            <w:pPr>
              <w:spacing w:after="0" w:line="240" w:lineRule="auto"/>
              <w:jc w:val="both"/>
              <w:rPr>
                <w:rFonts w:ascii="Times New Roman" w:eastAsia="Batang" w:hAnsi="Times New Roman" w:cs="Times New Roman"/>
                <w:b/>
                <w:bCs/>
                <w:lang w:eastAsia="ru-RU"/>
              </w:rPr>
            </w:pPr>
            <w:r w:rsidRPr="00F428C0">
              <w:rPr>
                <w:rFonts w:ascii="Times New Roman" w:eastAsia="Batang" w:hAnsi="Times New Roman" w:cs="Times New Roman"/>
                <w:b/>
                <w:bCs/>
                <w:lang w:eastAsia="ru-RU"/>
              </w:rPr>
              <w:t>4</w:t>
            </w:r>
          </w:p>
        </w:tc>
        <w:tc>
          <w:tcPr>
            <w:tcW w:w="808" w:type="pct"/>
          </w:tcPr>
          <w:p w14:paraId="367B83BA" w14:textId="77777777" w:rsidR="00F428C0" w:rsidRPr="00F428C0" w:rsidRDefault="00F428C0" w:rsidP="00F428C0">
            <w:pPr>
              <w:spacing w:after="0" w:line="240" w:lineRule="auto"/>
              <w:rPr>
                <w:rFonts w:ascii="Times New Roman" w:eastAsia="Batang" w:hAnsi="Times New Roman" w:cs="Times New Roman"/>
                <w:b/>
                <w:bCs/>
                <w:lang w:eastAsia="ru-RU"/>
              </w:rPr>
            </w:pPr>
          </w:p>
        </w:tc>
        <w:tc>
          <w:tcPr>
            <w:tcW w:w="706" w:type="pct"/>
          </w:tcPr>
          <w:p w14:paraId="3B794027" w14:textId="77777777" w:rsidR="00F428C0" w:rsidRPr="00F428C0" w:rsidRDefault="00F428C0" w:rsidP="00F428C0">
            <w:pPr>
              <w:spacing w:after="0" w:line="240" w:lineRule="auto"/>
              <w:rPr>
                <w:rFonts w:ascii="Times New Roman" w:eastAsia="Batang" w:hAnsi="Times New Roman" w:cs="Times New Roman"/>
                <w:lang w:eastAsia="ru-RU"/>
              </w:rPr>
            </w:pPr>
          </w:p>
        </w:tc>
      </w:tr>
      <w:tr w:rsidR="00F428C0" w:rsidRPr="00F428C0" w14:paraId="5A2D9A1A" w14:textId="77777777" w:rsidTr="004E3C76">
        <w:trPr>
          <w:trHeight w:val="168"/>
        </w:trPr>
        <w:tc>
          <w:tcPr>
            <w:tcW w:w="822" w:type="pct"/>
            <w:vMerge/>
          </w:tcPr>
          <w:p w14:paraId="2A19720B" w14:textId="77777777" w:rsidR="00F428C0" w:rsidRPr="00F428C0" w:rsidRDefault="00F428C0" w:rsidP="00F428C0">
            <w:pPr>
              <w:suppressAutoHyphens/>
              <w:spacing w:after="0" w:line="240" w:lineRule="auto"/>
              <w:jc w:val="both"/>
              <w:rPr>
                <w:rFonts w:ascii="Times New Roman" w:eastAsia="Batang" w:hAnsi="Times New Roman" w:cs="Times New Roman"/>
                <w:lang w:eastAsia="ru-RU"/>
              </w:rPr>
            </w:pPr>
          </w:p>
        </w:tc>
        <w:tc>
          <w:tcPr>
            <w:tcW w:w="2007" w:type="pct"/>
          </w:tcPr>
          <w:p w14:paraId="2D38D9A7" w14:textId="77777777" w:rsidR="00F428C0" w:rsidRPr="00F428C0" w:rsidRDefault="00F428C0" w:rsidP="00F428C0">
            <w:pPr>
              <w:spacing w:after="0" w:line="240" w:lineRule="auto"/>
              <w:jc w:val="both"/>
              <w:rPr>
                <w:rFonts w:ascii="Times New Roman" w:eastAsia="Batang" w:hAnsi="Times New Roman" w:cs="Times New Roman"/>
                <w:lang w:eastAsia="ru-RU"/>
              </w:rPr>
            </w:pPr>
            <w:r w:rsidRPr="00F428C0">
              <w:rPr>
                <w:rFonts w:ascii="Times New Roman" w:eastAsia="Batang" w:hAnsi="Times New Roman" w:cs="Times New Roman"/>
                <w:lang w:eastAsia="ru-RU"/>
              </w:rPr>
              <w:t xml:space="preserve">  9. «Оценка современного геополитического и геоэкономического положения России. Определение роли России и ее отдельных регионов в международном географическом разделении труда»</w:t>
            </w:r>
          </w:p>
        </w:tc>
        <w:tc>
          <w:tcPr>
            <w:tcW w:w="657" w:type="pct"/>
          </w:tcPr>
          <w:p w14:paraId="7902A458" w14:textId="77777777" w:rsidR="00F428C0" w:rsidRPr="00F428C0" w:rsidRDefault="00F428C0" w:rsidP="00F428C0">
            <w:pPr>
              <w:spacing w:after="0" w:line="240" w:lineRule="auto"/>
              <w:jc w:val="both"/>
              <w:rPr>
                <w:rFonts w:ascii="Times New Roman" w:eastAsia="Batang" w:hAnsi="Times New Roman" w:cs="Times New Roman"/>
                <w:i/>
                <w:iCs/>
                <w:lang w:eastAsia="ru-RU"/>
              </w:rPr>
            </w:pPr>
            <w:r w:rsidRPr="00F428C0">
              <w:rPr>
                <w:rFonts w:ascii="Times New Roman" w:eastAsia="Batang" w:hAnsi="Times New Roman" w:cs="Times New Roman"/>
                <w:i/>
                <w:iCs/>
                <w:lang w:eastAsia="ru-RU"/>
              </w:rPr>
              <w:t>2</w:t>
            </w:r>
          </w:p>
        </w:tc>
        <w:tc>
          <w:tcPr>
            <w:tcW w:w="808" w:type="pct"/>
            <w:vMerge w:val="restart"/>
          </w:tcPr>
          <w:p w14:paraId="7567CB83" w14:textId="77777777" w:rsidR="00F428C0" w:rsidRPr="00F428C0" w:rsidRDefault="00F428C0" w:rsidP="00F428C0">
            <w:pPr>
              <w:spacing w:after="0" w:line="240" w:lineRule="auto"/>
              <w:rPr>
                <w:rFonts w:ascii="Times New Roman" w:eastAsia="Batang" w:hAnsi="Times New Roman" w:cs="Times New Roman"/>
                <w:b/>
                <w:bCs/>
                <w:lang w:eastAsia="ru-RU"/>
              </w:rPr>
            </w:pPr>
            <w:r w:rsidRPr="00F428C0">
              <w:rPr>
                <w:rFonts w:ascii="Times New Roman" w:eastAsia="Batang" w:hAnsi="Times New Roman" w:cs="Times New Roman"/>
                <w:b/>
                <w:bCs/>
                <w:lang w:eastAsia="ru-RU"/>
              </w:rPr>
              <w:t>ОК 06</w:t>
            </w:r>
          </w:p>
          <w:p w14:paraId="29F7510F" w14:textId="77777777" w:rsidR="00F428C0" w:rsidRPr="00F428C0" w:rsidRDefault="00F428C0" w:rsidP="00F428C0">
            <w:pPr>
              <w:spacing w:after="0" w:line="240" w:lineRule="auto"/>
              <w:rPr>
                <w:rFonts w:ascii="Times New Roman" w:eastAsia="Batang" w:hAnsi="Times New Roman" w:cs="Times New Roman"/>
                <w:b/>
                <w:bCs/>
                <w:lang w:eastAsia="ru-RU"/>
              </w:rPr>
            </w:pPr>
          </w:p>
        </w:tc>
        <w:tc>
          <w:tcPr>
            <w:tcW w:w="706" w:type="pct"/>
            <w:vMerge w:val="restart"/>
          </w:tcPr>
          <w:p w14:paraId="0FED78A8" w14:textId="77777777" w:rsidR="00F428C0" w:rsidRPr="00F428C0" w:rsidRDefault="00F428C0" w:rsidP="00F428C0">
            <w:pPr>
              <w:spacing w:after="0" w:line="240" w:lineRule="auto"/>
              <w:rPr>
                <w:rFonts w:ascii="Times New Roman" w:eastAsia="Batang" w:hAnsi="Times New Roman" w:cs="Times New Roman"/>
                <w:lang w:eastAsia="ru-RU"/>
              </w:rPr>
            </w:pPr>
            <w:r w:rsidRPr="00F428C0">
              <w:rPr>
                <w:rFonts w:ascii="Times New Roman" w:eastAsia="Batang" w:hAnsi="Times New Roman" w:cs="Times New Roman"/>
                <w:lang w:eastAsia="ru-RU"/>
              </w:rPr>
              <w:t>Уо 06.01</w:t>
            </w:r>
          </w:p>
          <w:p w14:paraId="243A6E18" w14:textId="77777777" w:rsidR="00F428C0" w:rsidRPr="00F428C0" w:rsidRDefault="00F428C0" w:rsidP="00F428C0">
            <w:pPr>
              <w:spacing w:after="0" w:line="240" w:lineRule="auto"/>
              <w:rPr>
                <w:rFonts w:ascii="Times New Roman" w:eastAsia="Batang" w:hAnsi="Times New Roman" w:cs="Times New Roman"/>
                <w:lang w:eastAsia="ru-RU"/>
              </w:rPr>
            </w:pPr>
            <w:r w:rsidRPr="00F428C0">
              <w:rPr>
                <w:rFonts w:ascii="Times New Roman" w:eastAsia="Batang" w:hAnsi="Times New Roman" w:cs="Times New Roman"/>
                <w:lang w:eastAsia="ru-RU"/>
              </w:rPr>
              <w:t>Уд 06.01</w:t>
            </w:r>
          </w:p>
          <w:p w14:paraId="709E56DF" w14:textId="77777777" w:rsidR="00F428C0" w:rsidRPr="00F428C0" w:rsidRDefault="00F428C0" w:rsidP="00F428C0">
            <w:pPr>
              <w:spacing w:after="0" w:line="240" w:lineRule="auto"/>
              <w:rPr>
                <w:rFonts w:ascii="Times New Roman" w:eastAsia="Batang" w:hAnsi="Times New Roman" w:cs="Times New Roman"/>
                <w:lang w:eastAsia="ru-RU"/>
              </w:rPr>
            </w:pPr>
            <w:r w:rsidRPr="00F428C0">
              <w:rPr>
                <w:rFonts w:ascii="Times New Roman" w:eastAsia="Batang" w:hAnsi="Times New Roman" w:cs="Times New Roman"/>
                <w:lang w:eastAsia="ru-RU"/>
              </w:rPr>
              <w:t>Зо 06.01</w:t>
            </w:r>
          </w:p>
          <w:p w14:paraId="0577A625" w14:textId="77777777" w:rsidR="00F428C0" w:rsidRPr="00F428C0" w:rsidRDefault="00F428C0" w:rsidP="00F428C0">
            <w:pPr>
              <w:spacing w:after="0" w:line="240" w:lineRule="auto"/>
              <w:rPr>
                <w:rFonts w:ascii="Times New Roman" w:eastAsia="Batang" w:hAnsi="Times New Roman" w:cs="Times New Roman"/>
                <w:lang w:eastAsia="ru-RU"/>
              </w:rPr>
            </w:pPr>
            <w:r w:rsidRPr="00F428C0">
              <w:rPr>
                <w:rFonts w:ascii="Times New Roman" w:eastAsia="Batang" w:hAnsi="Times New Roman" w:cs="Times New Roman"/>
                <w:lang w:eastAsia="ru-RU"/>
              </w:rPr>
              <w:t>Зо 06.02</w:t>
            </w:r>
          </w:p>
        </w:tc>
      </w:tr>
      <w:tr w:rsidR="00F428C0" w:rsidRPr="00F428C0" w14:paraId="151FD662" w14:textId="77777777" w:rsidTr="004E3C76">
        <w:trPr>
          <w:trHeight w:val="113"/>
        </w:trPr>
        <w:tc>
          <w:tcPr>
            <w:tcW w:w="822" w:type="pct"/>
            <w:vMerge/>
          </w:tcPr>
          <w:p w14:paraId="227DCE49" w14:textId="77777777" w:rsidR="00F428C0" w:rsidRPr="00F428C0" w:rsidRDefault="00F428C0" w:rsidP="00F428C0">
            <w:pPr>
              <w:suppressAutoHyphens/>
              <w:spacing w:after="0" w:line="240" w:lineRule="auto"/>
              <w:jc w:val="both"/>
              <w:rPr>
                <w:rFonts w:ascii="Times New Roman" w:eastAsia="Batang" w:hAnsi="Times New Roman" w:cs="Times New Roman"/>
                <w:lang w:eastAsia="ru-RU"/>
              </w:rPr>
            </w:pPr>
          </w:p>
        </w:tc>
        <w:tc>
          <w:tcPr>
            <w:tcW w:w="2007" w:type="pct"/>
          </w:tcPr>
          <w:p w14:paraId="4F5F7D24" w14:textId="77777777" w:rsidR="00F428C0" w:rsidRPr="00F428C0" w:rsidRDefault="00F428C0" w:rsidP="00F428C0">
            <w:pPr>
              <w:spacing w:after="0" w:line="240" w:lineRule="auto"/>
              <w:jc w:val="both"/>
              <w:rPr>
                <w:rFonts w:ascii="Times New Roman" w:eastAsia="Batang" w:hAnsi="Times New Roman" w:cs="Times New Roman"/>
                <w:lang w:eastAsia="ru-RU"/>
              </w:rPr>
            </w:pPr>
            <w:r w:rsidRPr="00F428C0">
              <w:rPr>
                <w:rFonts w:ascii="Times New Roman" w:eastAsia="Batang" w:hAnsi="Times New Roman" w:cs="Times New Roman"/>
                <w:lang w:eastAsia="ru-RU"/>
              </w:rPr>
              <w:t xml:space="preserve">  10. «Определение отраслевой и территориальной структуры внешней торговли товарами России»</w:t>
            </w:r>
          </w:p>
        </w:tc>
        <w:tc>
          <w:tcPr>
            <w:tcW w:w="657" w:type="pct"/>
          </w:tcPr>
          <w:p w14:paraId="1D50B7E1" w14:textId="77777777" w:rsidR="00F428C0" w:rsidRPr="00F428C0" w:rsidRDefault="00F428C0" w:rsidP="00F428C0">
            <w:pPr>
              <w:spacing w:after="0" w:line="240" w:lineRule="auto"/>
              <w:jc w:val="both"/>
              <w:rPr>
                <w:rFonts w:ascii="Times New Roman" w:eastAsia="Batang" w:hAnsi="Times New Roman" w:cs="Times New Roman"/>
                <w:i/>
                <w:iCs/>
                <w:lang w:eastAsia="ru-RU"/>
              </w:rPr>
            </w:pPr>
            <w:r w:rsidRPr="00F428C0">
              <w:rPr>
                <w:rFonts w:ascii="Times New Roman" w:eastAsia="Batang" w:hAnsi="Times New Roman" w:cs="Times New Roman"/>
                <w:i/>
                <w:iCs/>
                <w:lang w:eastAsia="ru-RU"/>
              </w:rPr>
              <w:t>2</w:t>
            </w:r>
          </w:p>
        </w:tc>
        <w:tc>
          <w:tcPr>
            <w:tcW w:w="808" w:type="pct"/>
            <w:vMerge/>
          </w:tcPr>
          <w:p w14:paraId="3CAAF87F" w14:textId="77777777" w:rsidR="00F428C0" w:rsidRPr="00F428C0" w:rsidRDefault="00F428C0" w:rsidP="00F428C0">
            <w:pPr>
              <w:spacing w:after="0" w:line="240" w:lineRule="auto"/>
              <w:rPr>
                <w:rFonts w:ascii="Times New Roman" w:eastAsia="Batang" w:hAnsi="Times New Roman" w:cs="Times New Roman"/>
                <w:b/>
                <w:bCs/>
                <w:lang w:eastAsia="ru-RU"/>
              </w:rPr>
            </w:pPr>
          </w:p>
        </w:tc>
        <w:tc>
          <w:tcPr>
            <w:tcW w:w="706" w:type="pct"/>
            <w:vMerge/>
          </w:tcPr>
          <w:p w14:paraId="060BFE1A" w14:textId="77777777" w:rsidR="00F428C0" w:rsidRPr="00F428C0" w:rsidRDefault="00F428C0" w:rsidP="00F428C0">
            <w:pPr>
              <w:spacing w:after="0" w:line="240" w:lineRule="auto"/>
              <w:rPr>
                <w:rFonts w:ascii="Times New Roman" w:eastAsia="Batang" w:hAnsi="Times New Roman" w:cs="Times New Roman"/>
                <w:lang w:eastAsia="ru-RU"/>
              </w:rPr>
            </w:pPr>
          </w:p>
        </w:tc>
      </w:tr>
      <w:tr w:rsidR="00F428C0" w:rsidRPr="00F428C0" w14:paraId="1A8904B3" w14:textId="77777777" w:rsidTr="004E3C76">
        <w:trPr>
          <w:trHeight w:val="113"/>
        </w:trPr>
        <w:tc>
          <w:tcPr>
            <w:tcW w:w="822" w:type="pct"/>
            <w:vMerge/>
          </w:tcPr>
          <w:p w14:paraId="01702427" w14:textId="77777777" w:rsidR="00F428C0" w:rsidRPr="00F428C0" w:rsidRDefault="00F428C0" w:rsidP="00F428C0">
            <w:pPr>
              <w:suppressAutoHyphens/>
              <w:spacing w:after="0" w:line="240" w:lineRule="auto"/>
              <w:jc w:val="both"/>
              <w:rPr>
                <w:rFonts w:ascii="Times New Roman" w:eastAsia="Batang" w:hAnsi="Times New Roman" w:cs="Times New Roman"/>
                <w:lang w:eastAsia="ru-RU"/>
              </w:rPr>
            </w:pPr>
          </w:p>
        </w:tc>
        <w:tc>
          <w:tcPr>
            <w:tcW w:w="2007" w:type="pct"/>
          </w:tcPr>
          <w:p w14:paraId="4627A8A3" w14:textId="77777777" w:rsidR="00F428C0" w:rsidRPr="00F428C0" w:rsidRDefault="00F428C0" w:rsidP="00F428C0">
            <w:pPr>
              <w:spacing w:after="0" w:line="240" w:lineRule="auto"/>
              <w:jc w:val="both"/>
              <w:rPr>
                <w:rFonts w:ascii="Times New Roman" w:eastAsia="Batang" w:hAnsi="Times New Roman" w:cs="Times New Roman"/>
                <w:b/>
                <w:bCs/>
                <w:lang w:eastAsia="ru-RU"/>
              </w:rPr>
            </w:pPr>
            <w:r w:rsidRPr="00F428C0">
              <w:rPr>
                <w:rFonts w:ascii="Times New Roman" w:eastAsia="Batang" w:hAnsi="Times New Roman" w:cs="Times New Roman"/>
                <w:b/>
                <w:bCs/>
                <w:lang w:eastAsia="ru-RU"/>
              </w:rPr>
              <w:t>Самостоятельная работа обучающихся</w:t>
            </w:r>
          </w:p>
        </w:tc>
        <w:tc>
          <w:tcPr>
            <w:tcW w:w="657" w:type="pct"/>
          </w:tcPr>
          <w:p w14:paraId="7A7D3F18" w14:textId="77777777" w:rsidR="00F428C0" w:rsidRPr="00F428C0" w:rsidRDefault="00F428C0" w:rsidP="00F428C0">
            <w:pPr>
              <w:spacing w:after="0" w:line="240" w:lineRule="auto"/>
              <w:jc w:val="center"/>
              <w:rPr>
                <w:rFonts w:ascii="Times New Roman" w:eastAsia="Batang" w:hAnsi="Times New Roman" w:cs="Times New Roman"/>
                <w:lang w:eastAsia="ru-RU"/>
              </w:rPr>
            </w:pPr>
          </w:p>
        </w:tc>
        <w:tc>
          <w:tcPr>
            <w:tcW w:w="808" w:type="pct"/>
          </w:tcPr>
          <w:p w14:paraId="31EA64C5" w14:textId="77777777" w:rsidR="00F428C0" w:rsidRPr="00F428C0" w:rsidRDefault="00F428C0" w:rsidP="00F428C0">
            <w:pPr>
              <w:spacing w:after="0" w:line="240" w:lineRule="auto"/>
              <w:rPr>
                <w:rFonts w:ascii="Times New Roman" w:eastAsia="Batang" w:hAnsi="Times New Roman" w:cs="Times New Roman"/>
                <w:b/>
                <w:bCs/>
                <w:lang w:eastAsia="ru-RU"/>
              </w:rPr>
            </w:pPr>
          </w:p>
        </w:tc>
        <w:tc>
          <w:tcPr>
            <w:tcW w:w="706" w:type="pct"/>
          </w:tcPr>
          <w:p w14:paraId="0828A686" w14:textId="77777777" w:rsidR="00F428C0" w:rsidRPr="00F428C0" w:rsidRDefault="00F428C0" w:rsidP="00F428C0">
            <w:pPr>
              <w:spacing w:after="0" w:line="240" w:lineRule="auto"/>
              <w:rPr>
                <w:rFonts w:ascii="Times New Roman" w:eastAsia="Batang" w:hAnsi="Times New Roman" w:cs="Times New Roman"/>
                <w:lang w:eastAsia="ru-RU"/>
              </w:rPr>
            </w:pPr>
          </w:p>
        </w:tc>
      </w:tr>
      <w:tr w:rsidR="00F428C0" w:rsidRPr="00F428C0" w14:paraId="6CA7F2D5" w14:textId="77777777" w:rsidTr="004E3C76">
        <w:trPr>
          <w:trHeight w:val="144"/>
        </w:trPr>
        <w:tc>
          <w:tcPr>
            <w:tcW w:w="2829" w:type="pct"/>
            <w:gridSpan w:val="2"/>
          </w:tcPr>
          <w:p w14:paraId="15860C57" w14:textId="77777777" w:rsidR="00F428C0" w:rsidRPr="00F428C0" w:rsidRDefault="00F428C0" w:rsidP="00F428C0">
            <w:pPr>
              <w:spacing w:after="0" w:line="240" w:lineRule="auto"/>
              <w:rPr>
                <w:rFonts w:ascii="Times New Roman" w:eastAsia="Batang" w:hAnsi="Times New Roman" w:cs="Times New Roman"/>
                <w:b/>
                <w:bCs/>
                <w:lang w:eastAsia="ru-RU"/>
              </w:rPr>
            </w:pPr>
            <w:r w:rsidRPr="00F428C0">
              <w:rPr>
                <w:rFonts w:ascii="Times New Roman" w:eastAsia="Batang" w:hAnsi="Times New Roman" w:cs="Times New Roman"/>
                <w:b/>
                <w:bCs/>
                <w:lang w:eastAsia="ru-RU"/>
              </w:rPr>
              <w:t>Раздел 3. Глобальные проблемы человечества.</w:t>
            </w:r>
          </w:p>
        </w:tc>
        <w:tc>
          <w:tcPr>
            <w:tcW w:w="657" w:type="pct"/>
          </w:tcPr>
          <w:p w14:paraId="529419C1" w14:textId="77777777" w:rsidR="00F428C0" w:rsidRPr="00F428C0" w:rsidRDefault="00F428C0" w:rsidP="00F428C0">
            <w:pPr>
              <w:spacing w:after="0" w:line="240" w:lineRule="auto"/>
              <w:rPr>
                <w:rFonts w:ascii="Times New Roman" w:eastAsia="Batang" w:hAnsi="Times New Roman" w:cs="Times New Roman"/>
                <w:b/>
                <w:bCs/>
                <w:lang w:eastAsia="ru-RU"/>
              </w:rPr>
            </w:pPr>
            <w:r w:rsidRPr="00F428C0">
              <w:rPr>
                <w:rFonts w:ascii="Times New Roman" w:eastAsia="Batang" w:hAnsi="Times New Roman" w:cs="Times New Roman"/>
                <w:b/>
                <w:bCs/>
                <w:lang w:eastAsia="ru-RU"/>
              </w:rPr>
              <w:t>2</w:t>
            </w:r>
          </w:p>
        </w:tc>
        <w:tc>
          <w:tcPr>
            <w:tcW w:w="808" w:type="pct"/>
          </w:tcPr>
          <w:p w14:paraId="16ACEB24" w14:textId="77777777" w:rsidR="00F428C0" w:rsidRPr="00F428C0" w:rsidRDefault="00F428C0" w:rsidP="00F428C0">
            <w:pPr>
              <w:spacing w:after="0" w:line="240" w:lineRule="auto"/>
              <w:rPr>
                <w:rFonts w:ascii="Times New Roman" w:eastAsia="Batang" w:hAnsi="Times New Roman" w:cs="Times New Roman"/>
                <w:b/>
                <w:bCs/>
                <w:lang w:eastAsia="ru-RU"/>
              </w:rPr>
            </w:pPr>
          </w:p>
        </w:tc>
        <w:tc>
          <w:tcPr>
            <w:tcW w:w="706" w:type="pct"/>
          </w:tcPr>
          <w:p w14:paraId="02C57862" w14:textId="77777777" w:rsidR="00F428C0" w:rsidRPr="00F428C0" w:rsidRDefault="00F428C0" w:rsidP="00F428C0">
            <w:pPr>
              <w:spacing w:after="0" w:line="240" w:lineRule="auto"/>
              <w:rPr>
                <w:rFonts w:ascii="Times New Roman" w:eastAsia="Batang" w:hAnsi="Times New Roman" w:cs="Times New Roman"/>
                <w:lang w:eastAsia="ru-RU"/>
              </w:rPr>
            </w:pPr>
          </w:p>
        </w:tc>
      </w:tr>
      <w:tr w:rsidR="00F428C0" w:rsidRPr="00F428C0" w14:paraId="68EEC02E" w14:textId="77777777" w:rsidTr="004E3C76">
        <w:trPr>
          <w:trHeight w:val="285"/>
        </w:trPr>
        <w:tc>
          <w:tcPr>
            <w:tcW w:w="822" w:type="pct"/>
            <w:vMerge w:val="restart"/>
          </w:tcPr>
          <w:p w14:paraId="021BCE2B" w14:textId="77777777" w:rsidR="00F428C0" w:rsidRPr="00F428C0" w:rsidRDefault="00F428C0" w:rsidP="00F428C0">
            <w:pPr>
              <w:suppressAutoHyphens/>
              <w:spacing w:after="0" w:line="240" w:lineRule="auto"/>
              <w:rPr>
                <w:rFonts w:ascii="Times New Roman" w:eastAsia="Batang" w:hAnsi="Times New Roman" w:cs="Times New Roman"/>
                <w:b/>
                <w:bCs/>
                <w:lang w:eastAsia="ru-RU"/>
              </w:rPr>
            </w:pPr>
            <w:r w:rsidRPr="00F428C0">
              <w:rPr>
                <w:rFonts w:ascii="Times New Roman" w:eastAsia="Batang" w:hAnsi="Times New Roman" w:cs="Times New Roman"/>
                <w:b/>
                <w:bCs/>
                <w:lang w:eastAsia="ru-RU"/>
              </w:rPr>
              <w:t>Тема 3.1. Классификация глобальных проблем.</w:t>
            </w:r>
          </w:p>
        </w:tc>
        <w:tc>
          <w:tcPr>
            <w:tcW w:w="2007" w:type="pct"/>
          </w:tcPr>
          <w:p w14:paraId="7FC10AAE" w14:textId="77777777" w:rsidR="00F428C0" w:rsidRPr="00F428C0" w:rsidRDefault="00F428C0" w:rsidP="00F428C0">
            <w:pPr>
              <w:spacing w:after="0" w:line="240" w:lineRule="auto"/>
              <w:jc w:val="both"/>
              <w:rPr>
                <w:rFonts w:ascii="Times New Roman" w:eastAsia="Batang" w:hAnsi="Times New Roman" w:cs="Times New Roman"/>
                <w:b/>
                <w:bCs/>
                <w:lang w:eastAsia="ru-RU"/>
              </w:rPr>
            </w:pPr>
            <w:r w:rsidRPr="00F428C0">
              <w:rPr>
                <w:rFonts w:ascii="Times New Roman" w:eastAsia="Batang" w:hAnsi="Times New Roman" w:cs="Times New Roman"/>
                <w:b/>
                <w:bCs/>
                <w:lang w:eastAsia="ru-RU"/>
              </w:rPr>
              <w:t>Содержание</w:t>
            </w:r>
          </w:p>
        </w:tc>
        <w:tc>
          <w:tcPr>
            <w:tcW w:w="657" w:type="pct"/>
          </w:tcPr>
          <w:p w14:paraId="2BC3A4DC" w14:textId="77777777" w:rsidR="00F428C0" w:rsidRPr="00F428C0" w:rsidRDefault="00F428C0" w:rsidP="00F428C0">
            <w:pPr>
              <w:spacing w:after="0" w:line="240" w:lineRule="auto"/>
              <w:jc w:val="center"/>
              <w:rPr>
                <w:rFonts w:ascii="Times New Roman" w:eastAsia="Batang" w:hAnsi="Times New Roman" w:cs="Times New Roman"/>
                <w:i/>
                <w:iCs/>
                <w:lang w:eastAsia="ru-RU"/>
              </w:rPr>
            </w:pPr>
            <w:r w:rsidRPr="00F428C0">
              <w:rPr>
                <w:rFonts w:ascii="Times New Roman" w:eastAsia="Batang" w:hAnsi="Times New Roman" w:cs="Times New Roman"/>
                <w:i/>
                <w:iCs/>
                <w:lang w:eastAsia="ru-RU"/>
              </w:rPr>
              <w:t>2</w:t>
            </w:r>
          </w:p>
        </w:tc>
        <w:tc>
          <w:tcPr>
            <w:tcW w:w="808" w:type="pct"/>
          </w:tcPr>
          <w:p w14:paraId="0B9848D8" w14:textId="77777777" w:rsidR="00F428C0" w:rsidRPr="00F428C0" w:rsidRDefault="00F428C0" w:rsidP="00F428C0">
            <w:pPr>
              <w:spacing w:after="0" w:line="240" w:lineRule="auto"/>
              <w:rPr>
                <w:rFonts w:ascii="Times New Roman" w:eastAsia="Batang" w:hAnsi="Times New Roman" w:cs="Times New Roman"/>
                <w:b/>
                <w:bCs/>
                <w:lang w:eastAsia="ru-RU"/>
              </w:rPr>
            </w:pPr>
          </w:p>
        </w:tc>
        <w:tc>
          <w:tcPr>
            <w:tcW w:w="706" w:type="pct"/>
          </w:tcPr>
          <w:p w14:paraId="6C2F2D6E" w14:textId="77777777" w:rsidR="00F428C0" w:rsidRPr="00F428C0" w:rsidRDefault="00F428C0" w:rsidP="00F428C0">
            <w:pPr>
              <w:spacing w:after="0" w:line="240" w:lineRule="auto"/>
              <w:rPr>
                <w:rFonts w:ascii="Times New Roman" w:eastAsia="Batang" w:hAnsi="Times New Roman" w:cs="Times New Roman"/>
                <w:lang w:eastAsia="ru-RU"/>
              </w:rPr>
            </w:pPr>
          </w:p>
        </w:tc>
      </w:tr>
      <w:tr w:rsidR="00F428C0" w:rsidRPr="00F428C0" w14:paraId="7E8F88BD" w14:textId="77777777" w:rsidTr="004E3C76">
        <w:trPr>
          <w:trHeight w:val="2787"/>
        </w:trPr>
        <w:tc>
          <w:tcPr>
            <w:tcW w:w="822" w:type="pct"/>
            <w:vMerge/>
          </w:tcPr>
          <w:p w14:paraId="2A4FA238" w14:textId="77777777" w:rsidR="00F428C0" w:rsidRPr="00F428C0" w:rsidRDefault="00F428C0" w:rsidP="00F428C0">
            <w:pPr>
              <w:suppressAutoHyphens/>
              <w:spacing w:after="0" w:line="240" w:lineRule="auto"/>
              <w:jc w:val="both"/>
              <w:rPr>
                <w:rFonts w:ascii="Times New Roman" w:eastAsia="Batang" w:hAnsi="Times New Roman" w:cs="Times New Roman"/>
                <w:lang w:eastAsia="ru-RU"/>
              </w:rPr>
            </w:pPr>
          </w:p>
        </w:tc>
        <w:tc>
          <w:tcPr>
            <w:tcW w:w="2007" w:type="pct"/>
          </w:tcPr>
          <w:p w14:paraId="4C0EFB56" w14:textId="77777777" w:rsidR="00F428C0" w:rsidRPr="00F428C0" w:rsidRDefault="00F428C0" w:rsidP="00F428C0">
            <w:pPr>
              <w:spacing w:after="0" w:line="240" w:lineRule="auto"/>
              <w:jc w:val="both"/>
              <w:rPr>
                <w:rFonts w:ascii="Times New Roman" w:eastAsia="Batang" w:hAnsi="Times New Roman" w:cs="Times New Roman"/>
                <w:lang w:eastAsia="ru-RU"/>
              </w:rPr>
            </w:pPr>
            <w:r w:rsidRPr="00F428C0">
              <w:rPr>
                <w:rFonts w:ascii="Times New Roman" w:eastAsia="Batang" w:hAnsi="Times New Roman" w:cs="Times New Roman"/>
                <w:lang w:eastAsia="ru-RU"/>
              </w:rPr>
              <w:t xml:space="preserve">Глобальные проблемы человечества. Глобальные процессы. Континентальные, региональные, зональные, локальные проявления глобальных процессов. Понятие о глобальных проблемах современности — естественно-научных и общественных. Сырьевая, энергетическая, демографическая, продовольственная и экологическая проблемы как особо приоритетные, возможные пути их решения. Проблема преодоления отсталости развивающихся стран. </w:t>
            </w:r>
            <w:r w:rsidRPr="00F428C0">
              <w:rPr>
                <w:rFonts w:ascii="Times New Roman" w:eastAsia="MS Reference Sans Serif" w:hAnsi="Times New Roman" w:cs="Times New Roman"/>
                <w:color w:val="000000"/>
                <w:shd w:val="clear" w:color="auto" w:fill="FFFFFF"/>
                <w:lang w:eastAsia="ru-RU" w:bidi="ru-RU"/>
              </w:rPr>
              <w:t xml:space="preserve">Влияние предприятий профильной отрасли на глобальные проблемы. </w:t>
            </w:r>
            <w:r w:rsidRPr="00F428C0">
              <w:rPr>
                <w:rFonts w:ascii="Times New Roman" w:eastAsia="Batang" w:hAnsi="Times New Roman" w:cs="Times New Roman"/>
                <w:lang w:eastAsia="ru-RU"/>
              </w:rPr>
              <w:t>Роль географии в решении глобальных проблем человечества</w:t>
            </w:r>
          </w:p>
        </w:tc>
        <w:tc>
          <w:tcPr>
            <w:tcW w:w="657" w:type="pct"/>
          </w:tcPr>
          <w:p w14:paraId="75CCE689" w14:textId="77777777" w:rsidR="00F428C0" w:rsidRPr="00F428C0" w:rsidRDefault="00F428C0" w:rsidP="00F428C0">
            <w:pPr>
              <w:spacing w:after="0" w:line="240" w:lineRule="auto"/>
              <w:jc w:val="both"/>
              <w:rPr>
                <w:rFonts w:ascii="Times New Roman" w:eastAsia="Batang" w:hAnsi="Times New Roman" w:cs="Times New Roman"/>
                <w:i/>
                <w:iCs/>
                <w:lang w:eastAsia="ru-RU"/>
              </w:rPr>
            </w:pPr>
            <w:r w:rsidRPr="00F428C0">
              <w:rPr>
                <w:rFonts w:ascii="Times New Roman" w:eastAsia="Batang" w:hAnsi="Times New Roman" w:cs="Times New Roman"/>
                <w:i/>
                <w:iCs/>
                <w:lang w:eastAsia="ru-RU"/>
              </w:rPr>
              <w:t>2</w:t>
            </w:r>
          </w:p>
        </w:tc>
        <w:tc>
          <w:tcPr>
            <w:tcW w:w="808" w:type="pct"/>
          </w:tcPr>
          <w:p w14:paraId="50B4FCDF" w14:textId="77777777" w:rsidR="00F428C0" w:rsidRPr="00F428C0" w:rsidRDefault="00F428C0" w:rsidP="00F428C0">
            <w:pPr>
              <w:spacing w:after="0" w:line="240" w:lineRule="auto"/>
              <w:rPr>
                <w:rFonts w:ascii="Times New Roman" w:eastAsia="Batang" w:hAnsi="Times New Roman" w:cs="Times New Roman"/>
                <w:b/>
                <w:bCs/>
                <w:lang w:eastAsia="ru-RU"/>
              </w:rPr>
            </w:pPr>
            <w:r w:rsidRPr="00F428C0">
              <w:rPr>
                <w:rFonts w:ascii="Times New Roman" w:eastAsia="Batang" w:hAnsi="Times New Roman" w:cs="Times New Roman"/>
                <w:b/>
                <w:bCs/>
                <w:lang w:eastAsia="ru-RU"/>
              </w:rPr>
              <w:t>ОК 07, ОК 01</w:t>
            </w:r>
          </w:p>
        </w:tc>
        <w:tc>
          <w:tcPr>
            <w:tcW w:w="706" w:type="pct"/>
          </w:tcPr>
          <w:p w14:paraId="4A55CE74" w14:textId="77777777" w:rsidR="00F428C0" w:rsidRPr="00F428C0" w:rsidRDefault="00F428C0" w:rsidP="00F428C0">
            <w:pPr>
              <w:spacing w:after="0" w:line="240" w:lineRule="auto"/>
              <w:rPr>
                <w:rFonts w:ascii="Times New Roman" w:eastAsia="Batang" w:hAnsi="Times New Roman" w:cs="Times New Roman"/>
                <w:lang w:eastAsia="ru-RU"/>
              </w:rPr>
            </w:pPr>
            <w:r w:rsidRPr="00F428C0">
              <w:rPr>
                <w:rFonts w:ascii="Times New Roman" w:eastAsia="Batang" w:hAnsi="Times New Roman" w:cs="Times New Roman"/>
                <w:lang w:eastAsia="ru-RU"/>
              </w:rPr>
              <w:t>Уо 07.01</w:t>
            </w:r>
          </w:p>
          <w:p w14:paraId="58DE1101" w14:textId="77777777" w:rsidR="00F428C0" w:rsidRPr="00F428C0" w:rsidRDefault="00F428C0" w:rsidP="00F428C0">
            <w:pPr>
              <w:spacing w:after="0" w:line="240" w:lineRule="auto"/>
              <w:rPr>
                <w:rFonts w:ascii="Times New Roman" w:eastAsia="Batang" w:hAnsi="Times New Roman" w:cs="Times New Roman"/>
                <w:lang w:eastAsia="ru-RU"/>
              </w:rPr>
            </w:pPr>
            <w:r w:rsidRPr="00F428C0">
              <w:rPr>
                <w:rFonts w:ascii="Times New Roman" w:eastAsia="Batang" w:hAnsi="Times New Roman" w:cs="Times New Roman"/>
                <w:lang w:eastAsia="ru-RU"/>
              </w:rPr>
              <w:t>Уд 07.01</w:t>
            </w:r>
          </w:p>
          <w:p w14:paraId="5A3F3D89" w14:textId="77777777" w:rsidR="00F428C0" w:rsidRPr="00F428C0" w:rsidRDefault="00F428C0" w:rsidP="00F428C0">
            <w:pPr>
              <w:spacing w:after="0" w:line="240" w:lineRule="auto"/>
              <w:rPr>
                <w:rFonts w:ascii="Times New Roman" w:eastAsia="Batang" w:hAnsi="Times New Roman" w:cs="Times New Roman"/>
                <w:lang w:eastAsia="ru-RU"/>
              </w:rPr>
            </w:pPr>
            <w:r w:rsidRPr="00F428C0">
              <w:rPr>
                <w:rFonts w:ascii="Times New Roman" w:eastAsia="Batang" w:hAnsi="Times New Roman" w:cs="Times New Roman"/>
                <w:lang w:eastAsia="ru-RU"/>
              </w:rPr>
              <w:t>Уд 07.02</w:t>
            </w:r>
          </w:p>
          <w:p w14:paraId="4728995F" w14:textId="77777777" w:rsidR="00F428C0" w:rsidRPr="00F428C0" w:rsidRDefault="00F428C0" w:rsidP="00F428C0">
            <w:pPr>
              <w:spacing w:after="0" w:line="240" w:lineRule="auto"/>
              <w:rPr>
                <w:rFonts w:ascii="Times New Roman" w:eastAsia="Batang" w:hAnsi="Times New Roman" w:cs="Times New Roman"/>
                <w:lang w:eastAsia="ru-RU"/>
              </w:rPr>
            </w:pPr>
            <w:r w:rsidRPr="00F428C0">
              <w:rPr>
                <w:rFonts w:ascii="Times New Roman" w:eastAsia="Batang" w:hAnsi="Times New Roman" w:cs="Times New Roman"/>
                <w:lang w:eastAsia="ru-RU"/>
              </w:rPr>
              <w:t>Уд 07.03</w:t>
            </w:r>
          </w:p>
          <w:p w14:paraId="7B909ADD" w14:textId="77777777" w:rsidR="00F428C0" w:rsidRPr="00F428C0" w:rsidRDefault="00F428C0" w:rsidP="00F428C0">
            <w:pPr>
              <w:spacing w:after="0" w:line="240" w:lineRule="auto"/>
              <w:rPr>
                <w:rFonts w:ascii="Times New Roman" w:eastAsia="Batang" w:hAnsi="Times New Roman" w:cs="Times New Roman"/>
                <w:lang w:eastAsia="ru-RU"/>
              </w:rPr>
            </w:pPr>
            <w:r w:rsidRPr="00F428C0">
              <w:rPr>
                <w:rFonts w:ascii="Times New Roman" w:eastAsia="Batang" w:hAnsi="Times New Roman" w:cs="Times New Roman"/>
                <w:lang w:eastAsia="ru-RU"/>
              </w:rPr>
              <w:t>Зо 07.01</w:t>
            </w:r>
          </w:p>
          <w:p w14:paraId="759209D1" w14:textId="77777777" w:rsidR="00F428C0" w:rsidRPr="00F428C0" w:rsidRDefault="00F428C0" w:rsidP="00F428C0">
            <w:pPr>
              <w:spacing w:after="0" w:line="240" w:lineRule="auto"/>
              <w:rPr>
                <w:rFonts w:ascii="Times New Roman" w:eastAsia="Batang" w:hAnsi="Times New Roman" w:cs="Times New Roman"/>
                <w:lang w:eastAsia="ru-RU"/>
              </w:rPr>
            </w:pPr>
            <w:r w:rsidRPr="00F428C0">
              <w:rPr>
                <w:rFonts w:ascii="Times New Roman" w:eastAsia="Batang" w:hAnsi="Times New Roman" w:cs="Times New Roman"/>
                <w:lang w:eastAsia="ru-RU"/>
              </w:rPr>
              <w:t>Зд 01.04</w:t>
            </w:r>
          </w:p>
        </w:tc>
      </w:tr>
      <w:tr w:rsidR="00F428C0" w:rsidRPr="00F428C0" w14:paraId="023F9718" w14:textId="77777777" w:rsidTr="004E3C76">
        <w:trPr>
          <w:trHeight w:val="180"/>
        </w:trPr>
        <w:tc>
          <w:tcPr>
            <w:tcW w:w="822" w:type="pct"/>
            <w:vMerge/>
          </w:tcPr>
          <w:p w14:paraId="637DB790" w14:textId="77777777" w:rsidR="00F428C0" w:rsidRPr="00F428C0" w:rsidRDefault="00F428C0" w:rsidP="00F428C0">
            <w:pPr>
              <w:suppressAutoHyphens/>
              <w:spacing w:after="0" w:line="240" w:lineRule="auto"/>
              <w:jc w:val="both"/>
              <w:rPr>
                <w:rFonts w:ascii="Times New Roman" w:eastAsia="Batang" w:hAnsi="Times New Roman" w:cs="Times New Roman"/>
                <w:lang w:eastAsia="ru-RU"/>
              </w:rPr>
            </w:pPr>
          </w:p>
        </w:tc>
        <w:tc>
          <w:tcPr>
            <w:tcW w:w="2007" w:type="pct"/>
          </w:tcPr>
          <w:p w14:paraId="68F807B8" w14:textId="77777777" w:rsidR="00F428C0" w:rsidRPr="00F428C0" w:rsidRDefault="00F428C0" w:rsidP="00F428C0">
            <w:pPr>
              <w:spacing w:after="0" w:line="240" w:lineRule="auto"/>
              <w:jc w:val="both"/>
              <w:rPr>
                <w:rFonts w:ascii="Times New Roman" w:eastAsia="Batang" w:hAnsi="Times New Roman" w:cs="Times New Roman"/>
                <w:b/>
                <w:bCs/>
                <w:lang w:eastAsia="ru-RU"/>
              </w:rPr>
            </w:pPr>
            <w:r w:rsidRPr="00F428C0">
              <w:rPr>
                <w:rFonts w:ascii="Times New Roman" w:eastAsia="Batang" w:hAnsi="Times New Roman" w:cs="Times New Roman"/>
                <w:b/>
                <w:bCs/>
                <w:lang w:eastAsia="ru-RU"/>
              </w:rPr>
              <w:t>В том числе практических занятий и лабораторных работ</w:t>
            </w:r>
          </w:p>
        </w:tc>
        <w:tc>
          <w:tcPr>
            <w:tcW w:w="657" w:type="pct"/>
          </w:tcPr>
          <w:p w14:paraId="0E4D1A14" w14:textId="77777777" w:rsidR="00F428C0" w:rsidRPr="00F428C0" w:rsidRDefault="00F428C0" w:rsidP="00F428C0">
            <w:pPr>
              <w:spacing w:after="0" w:line="240" w:lineRule="auto"/>
              <w:jc w:val="center"/>
              <w:rPr>
                <w:rFonts w:ascii="Times New Roman" w:eastAsia="Batang" w:hAnsi="Times New Roman" w:cs="Times New Roman"/>
                <w:lang w:eastAsia="ru-RU"/>
              </w:rPr>
            </w:pPr>
          </w:p>
        </w:tc>
        <w:tc>
          <w:tcPr>
            <w:tcW w:w="808" w:type="pct"/>
          </w:tcPr>
          <w:p w14:paraId="3EEE2AE3" w14:textId="77777777" w:rsidR="00F428C0" w:rsidRPr="00F428C0" w:rsidRDefault="00F428C0" w:rsidP="00F428C0">
            <w:pPr>
              <w:spacing w:after="0" w:line="240" w:lineRule="auto"/>
              <w:rPr>
                <w:rFonts w:ascii="Times New Roman" w:eastAsia="Batang" w:hAnsi="Times New Roman" w:cs="Times New Roman"/>
                <w:lang w:eastAsia="ru-RU"/>
              </w:rPr>
            </w:pPr>
          </w:p>
        </w:tc>
        <w:tc>
          <w:tcPr>
            <w:tcW w:w="706" w:type="pct"/>
          </w:tcPr>
          <w:p w14:paraId="51F01417" w14:textId="77777777" w:rsidR="00F428C0" w:rsidRPr="00F428C0" w:rsidRDefault="00F428C0" w:rsidP="00F428C0">
            <w:pPr>
              <w:spacing w:after="0" w:line="240" w:lineRule="auto"/>
              <w:rPr>
                <w:rFonts w:ascii="Times New Roman" w:eastAsia="Batang" w:hAnsi="Times New Roman" w:cs="Times New Roman"/>
                <w:lang w:eastAsia="ru-RU"/>
              </w:rPr>
            </w:pPr>
          </w:p>
        </w:tc>
      </w:tr>
      <w:tr w:rsidR="00F428C0" w:rsidRPr="00F428C0" w14:paraId="7B23F996" w14:textId="77777777" w:rsidTr="004E3C76">
        <w:trPr>
          <w:trHeight w:val="168"/>
        </w:trPr>
        <w:tc>
          <w:tcPr>
            <w:tcW w:w="822" w:type="pct"/>
            <w:vMerge/>
          </w:tcPr>
          <w:p w14:paraId="5C9413F0" w14:textId="77777777" w:rsidR="00F428C0" w:rsidRPr="00F428C0" w:rsidRDefault="00F428C0" w:rsidP="00F428C0">
            <w:pPr>
              <w:suppressAutoHyphens/>
              <w:spacing w:after="0" w:line="240" w:lineRule="auto"/>
              <w:jc w:val="both"/>
              <w:rPr>
                <w:rFonts w:ascii="Times New Roman" w:eastAsia="Batang" w:hAnsi="Times New Roman" w:cs="Times New Roman"/>
                <w:lang w:eastAsia="ru-RU"/>
              </w:rPr>
            </w:pPr>
          </w:p>
        </w:tc>
        <w:tc>
          <w:tcPr>
            <w:tcW w:w="2007" w:type="pct"/>
          </w:tcPr>
          <w:p w14:paraId="37CDBC13" w14:textId="77777777" w:rsidR="00F428C0" w:rsidRPr="00F428C0" w:rsidRDefault="00F428C0" w:rsidP="00F428C0">
            <w:pPr>
              <w:spacing w:after="0" w:line="240" w:lineRule="auto"/>
              <w:jc w:val="both"/>
              <w:rPr>
                <w:rFonts w:ascii="Times New Roman" w:eastAsia="Batang" w:hAnsi="Times New Roman" w:cs="Times New Roman"/>
                <w:lang w:eastAsia="ru-RU"/>
              </w:rPr>
            </w:pPr>
          </w:p>
        </w:tc>
        <w:tc>
          <w:tcPr>
            <w:tcW w:w="657" w:type="pct"/>
          </w:tcPr>
          <w:p w14:paraId="6AB5063B" w14:textId="77777777" w:rsidR="00F428C0" w:rsidRPr="00F428C0" w:rsidRDefault="00F428C0" w:rsidP="00F428C0">
            <w:pPr>
              <w:spacing w:after="0" w:line="240" w:lineRule="auto"/>
              <w:jc w:val="center"/>
              <w:rPr>
                <w:rFonts w:ascii="Times New Roman" w:eastAsia="Batang" w:hAnsi="Times New Roman" w:cs="Times New Roman"/>
                <w:lang w:eastAsia="ru-RU"/>
              </w:rPr>
            </w:pPr>
          </w:p>
        </w:tc>
        <w:tc>
          <w:tcPr>
            <w:tcW w:w="808" w:type="pct"/>
          </w:tcPr>
          <w:p w14:paraId="3DBD03C3" w14:textId="77777777" w:rsidR="00F428C0" w:rsidRPr="00F428C0" w:rsidRDefault="00F428C0" w:rsidP="00F428C0">
            <w:pPr>
              <w:spacing w:after="0" w:line="240" w:lineRule="auto"/>
              <w:rPr>
                <w:rFonts w:ascii="Times New Roman" w:eastAsia="Batang" w:hAnsi="Times New Roman" w:cs="Times New Roman"/>
                <w:lang w:eastAsia="ru-RU"/>
              </w:rPr>
            </w:pPr>
          </w:p>
        </w:tc>
        <w:tc>
          <w:tcPr>
            <w:tcW w:w="706" w:type="pct"/>
          </w:tcPr>
          <w:p w14:paraId="1746331F" w14:textId="77777777" w:rsidR="00F428C0" w:rsidRPr="00F428C0" w:rsidRDefault="00F428C0" w:rsidP="00F428C0">
            <w:pPr>
              <w:spacing w:after="0" w:line="240" w:lineRule="auto"/>
              <w:rPr>
                <w:rFonts w:ascii="Times New Roman" w:eastAsia="Batang" w:hAnsi="Times New Roman" w:cs="Times New Roman"/>
                <w:lang w:eastAsia="ru-RU"/>
              </w:rPr>
            </w:pPr>
          </w:p>
        </w:tc>
      </w:tr>
      <w:tr w:rsidR="00F428C0" w:rsidRPr="00F428C0" w14:paraId="16E91E3C" w14:textId="77777777" w:rsidTr="004E3C76">
        <w:trPr>
          <w:trHeight w:val="120"/>
        </w:trPr>
        <w:tc>
          <w:tcPr>
            <w:tcW w:w="822" w:type="pct"/>
            <w:vMerge/>
          </w:tcPr>
          <w:p w14:paraId="2E2ADAB7" w14:textId="77777777" w:rsidR="00F428C0" w:rsidRPr="00F428C0" w:rsidRDefault="00F428C0" w:rsidP="00F428C0">
            <w:pPr>
              <w:suppressAutoHyphens/>
              <w:spacing w:after="0" w:line="240" w:lineRule="auto"/>
              <w:jc w:val="both"/>
              <w:rPr>
                <w:rFonts w:ascii="Times New Roman" w:eastAsia="Batang" w:hAnsi="Times New Roman" w:cs="Times New Roman"/>
                <w:lang w:eastAsia="ru-RU"/>
              </w:rPr>
            </w:pPr>
          </w:p>
        </w:tc>
        <w:tc>
          <w:tcPr>
            <w:tcW w:w="2007" w:type="pct"/>
          </w:tcPr>
          <w:p w14:paraId="3D15759F" w14:textId="77777777" w:rsidR="00F428C0" w:rsidRPr="00F428C0" w:rsidRDefault="00F428C0" w:rsidP="00F428C0">
            <w:pPr>
              <w:spacing w:after="0" w:line="240" w:lineRule="auto"/>
              <w:jc w:val="both"/>
              <w:rPr>
                <w:rFonts w:ascii="Times New Roman" w:eastAsia="Batang" w:hAnsi="Times New Roman" w:cs="Times New Roman"/>
                <w:b/>
                <w:bCs/>
                <w:lang w:eastAsia="ru-RU"/>
              </w:rPr>
            </w:pPr>
            <w:r w:rsidRPr="00F428C0">
              <w:rPr>
                <w:rFonts w:ascii="Times New Roman" w:eastAsia="Batang" w:hAnsi="Times New Roman" w:cs="Times New Roman"/>
                <w:b/>
                <w:bCs/>
                <w:lang w:eastAsia="ru-RU"/>
              </w:rPr>
              <w:t>Самостоятельная работа обучающихся</w:t>
            </w:r>
          </w:p>
        </w:tc>
        <w:tc>
          <w:tcPr>
            <w:tcW w:w="657" w:type="pct"/>
          </w:tcPr>
          <w:p w14:paraId="7B4E381D" w14:textId="77777777" w:rsidR="00F428C0" w:rsidRPr="00F428C0" w:rsidRDefault="00F428C0" w:rsidP="00F428C0">
            <w:pPr>
              <w:spacing w:after="0" w:line="240" w:lineRule="auto"/>
              <w:jc w:val="center"/>
              <w:rPr>
                <w:rFonts w:ascii="Times New Roman" w:eastAsia="Batang" w:hAnsi="Times New Roman" w:cs="Times New Roman"/>
                <w:lang w:eastAsia="ru-RU"/>
              </w:rPr>
            </w:pPr>
          </w:p>
        </w:tc>
        <w:tc>
          <w:tcPr>
            <w:tcW w:w="808" w:type="pct"/>
          </w:tcPr>
          <w:p w14:paraId="02CBAB32" w14:textId="77777777" w:rsidR="00F428C0" w:rsidRPr="00F428C0" w:rsidRDefault="00F428C0" w:rsidP="00F428C0">
            <w:pPr>
              <w:spacing w:after="0" w:line="240" w:lineRule="auto"/>
              <w:rPr>
                <w:rFonts w:ascii="Times New Roman" w:eastAsia="Batang" w:hAnsi="Times New Roman" w:cs="Times New Roman"/>
                <w:lang w:eastAsia="ru-RU"/>
              </w:rPr>
            </w:pPr>
          </w:p>
        </w:tc>
        <w:tc>
          <w:tcPr>
            <w:tcW w:w="706" w:type="pct"/>
          </w:tcPr>
          <w:p w14:paraId="5A735DFA" w14:textId="77777777" w:rsidR="00F428C0" w:rsidRPr="00F428C0" w:rsidRDefault="00F428C0" w:rsidP="00F428C0">
            <w:pPr>
              <w:spacing w:after="0" w:line="240" w:lineRule="auto"/>
              <w:rPr>
                <w:rFonts w:ascii="Times New Roman" w:eastAsia="Batang" w:hAnsi="Times New Roman" w:cs="Times New Roman"/>
                <w:lang w:eastAsia="ru-RU"/>
              </w:rPr>
            </w:pPr>
          </w:p>
        </w:tc>
      </w:tr>
      <w:tr w:rsidR="00F428C0" w:rsidRPr="00F428C0" w14:paraId="7A5F7CE2" w14:textId="77777777" w:rsidTr="004E3C76">
        <w:trPr>
          <w:trHeight w:val="20"/>
        </w:trPr>
        <w:tc>
          <w:tcPr>
            <w:tcW w:w="2829" w:type="pct"/>
            <w:gridSpan w:val="2"/>
          </w:tcPr>
          <w:p w14:paraId="0839A92F" w14:textId="77777777" w:rsidR="00F428C0" w:rsidRPr="00F428C0" w:rsidRDefault="00F428C0" w:rsidP="00F428C0">
            <w:pPr>
              <w:suppressAutoHyphens/>
              <w:spacing w:after="0" w:line="240" w:lineRule="auto"/>
              <w:jc w:val="both"/>
              <w:rPr>
                <w:rFonts w:ascii="Times New Roman" w:eastAsia="Batang" w:hAnsi="Times New Roman" w:cs="Times New Roman"/>
                <w:b/>
                <w:bCs/>
                <w:lang w:eastAsia="ru-RU"/>
              </w:rPr>
            </w:pPr>
            <w:r w:rsidRPr="00F428C0">
              <w:rPr>
                <w:rFonts w:ascii="Times New Roman" w:eastAsia="Batang" w:hAnsi="Times New Roman" w:cs="Times New Roman"/>
                <w:b/>
                <w:bCs/>
                <w:lang w:eastAsia="ru-RU"/>
              </w:rPr>
              <w:t xml:space="preserve">Курсовой проект (работа) </w:t>
            </w:r>
          </w:p>
          <w:p w14:paraId="271C2B32" w14:textId="77777777" w:rsidR="00F428C0" w:rsidRPr="00F428C0" w:rsidRDefault="00F428C0" w:rsidP="00F428C0">
            <w:pPr>
              <w:suppressAutoHyphens/>
              <w:spacing w:after="0" w:line="240" w:lineRule="auto"/>
              <w:jc w:val="both"/>
              <w:rPr>
                <w:rFonts w:ascii="Times New Roman" w:eastAsia="Batang" w:hAnsi="Times New Roman" w:cs="Times New Roman"/>
                <w:b/>
                <w:bCs/>
                <w:lang w:eastAsia="ru-RU"/>
              </w:rPr>
            </w:pPr>
            <w:r w:rsidRPr="00F428C0">
              <w:rPr>
                <w:rFonts w:ascii="Times New Roman" w:eastAsia="Batang" w:hAnsi="Times New Roman" w:cs="Times New Roman"/>
                <w:b/>
                <w:bCs/>
                <w:lang w:eastAsia="ru-RU"/>
              </w:rPr>
              <w:t>Тематика курсовых проектов (работ)</w:t>
            </w:r>
          </w:p>
          <w:p w14:paraId="7EB1DCB3" w14:textId="77777777" w:rsidR="00F428C0" w:rsidRPr="00F428C0" w:rsidRDefault="00F428C0" w:rsidP="00F428C0">
            <w:pPr>
              <w:suppressAutoHyphens/>
              <w:spacing w:after="0" w:line="240" w:lineRule="auto"/>
              <w:jc w:val="both"/>
              <w:rPr>
                <w:rFonts w:ascii="Times New Roman" w:eastAsia="Batang" w:hAnsi="Times New Roman" w:cs="Times New Roman"/>
                <w:b/>
                <w:bCs/>
                <w:lang w:eastAsia="ru-RU"/>
              </w:rPr>
            </w:pPr>
            <w:r w:rsidRPr="00F428C0">
              <w:rPr>
                <w:rFonts w:ascii="Times New Roman" w:eastAsia="Batang" w:hAnsi="Times New Roman" w:cs="Times New Roman"/>
                <w:b/>
                <w:bCs/>
                <w:lang w:eastAsia="ru-RU"/>
              </w:rPr>
              <w:t>1. …</w:t>
            </w:r>
            <w:r w:rsidRPr="00F428C0">
              <w:rPr>
                <w:rFonts w:ascii="Times New Roman" w:eastAsia="Batang" w:hAnsi="Times New Roman" w:cs="Times New Roman"/>
                <w:b/>
                <w:bCs/>
                <w:i/>
                <w:iCs/>
                <w:lang w:eastAsia="ru-RU"/>
              </w:rPr>
              <w:t xml:space="preserve"> </w:t>
            </w:r>
          </w:p>
        </w:tc>
        <w:tc>
          <w:tcPr>
            <w:tcW w:w="657" w:type="pct"/>
          </w:tcPr>
          <w:p w14:paraId="086CC06F" w14:textId="77777777" w:rsidR="00F428C0" w:rsidRPr="00F428C0" w:rsidRDefault="00F428C0" w:rsidP="00F428C0">
            <w:pPr>
              <w:spacing w:after="0" w:line="240" w:lineRule="auto"/>
              <w:rPr>
                <w:rFonts w:ascii="Times New Roman" w:eastAsia="Batang" w:hAnsi="Times New Roman" w:cs="Times New Roman"/>
                <w:b/>
                <w:bCs/>
                <w:lang w:eastAsia="ru-RU"/>
              </w:rPr>
            </w:pPr>
          </w:p>
        </w:tc>
        <w:tc>
          <w:tcPr>
            <w:tcW w:w="808" w:type="pct"/>
          </w:tcPr>
          <w:p w14:paraId="4F1F0A1C" w14:textId="77777777" w:rsidR="00F428C0" w:rsidRPr="00F428C0" w:rsidRDefault="00F428C0" w:rsidP="00F428C0">
            <w:pPr>
              <w:spacing w:after="0" w:line="240" w:lineRule="auto"/>
              <w:rPr>
                <w:rFonts w:ascii="Times New Roman" w:eastAsia="Batang" w:hAnsi="Times New Roman" w:cs="Times New Roman"/>
                <w:lang w:eastAsia="ru-RU"/>
              </w:rPr>
            </w:pPr>
          </w:p>
        </w:tc>
        <w:tc>
          <w:tcPr>
            <w:tcW w:w="706" w:type="pct"/>
          </w:tcPr>
          <w:p w14:paraId="74D3BF51" w14:textId="77777777" w:rsidR="00F428C0" w:rsidRPr="00F428C0" w:rsidRDefault="00F428C0" w:rsidP="00F428C0">
            <w:pPr>
              <w:spacing w:after="0" w:line="240" w:lineRule="auto"/>
              <w:rPr>
                <w:rFonts w:ascii="Times New Roman" w:eastAsia="Batang" w:hAnsi="Times New Roman" w:cs="Times New Roman"/>
                <w:lang w:eastAsia="ru-RU"/>
              </w:rPr>
            </w:pPr>
          </w:p>
        </w:tc>
      </w:tr>
      <w:tr w:rsidR="00F428C0" w:rsidRPr="00F428C0" w14:paraId="771701C9" w14:textId="77777777" w:rsidTr="004E3C76">
        <w:trPr>
          <w:trHeight w:val="20"/>
        </w:trPr>
        <w:tc>
          <w:tcPr>
            <w:tcW w:w="2829" w:type="pct"/>
            <w:gridSpan w:val="2"/>
          </w:tcPr>
          <w:p w14:paraId="3C46F10C" w14:textId="77777777" w:rsidR="00F428C0" w:rsidRPr="00F428C0" w:rsidRDefault="00F428C0" w:rsidP="00F428C0">
            <w:pPr>
              <w:spacing w:after="0" w:line="240" w:lineRule="auto"/>
              <w:jc w:val="both"/>
              <w:rPr>
                <w:rFonts w:ascii="Times New Roman" w:eastAsia="Batang" w:hAnsi="Times New Roman" w:cs="Times New Roman"/>
                <w:b/>
                <w:bCs/>
                <w:i/>
                <w:lang w:eastAsia="ru-RU"/>
              </w:rPr>
            </w:pPr>
          </w:p>
        </w:tc>
        <w:tc>
          <w:tcPr>
            <w:tcW w:w="657" w:type="pct"/>
          </w:tcPr>
          <w:p w14:paraId="089A3872" w14:textId="77777777" w:rsidR="00F428C0" w:rsidRPr="00F428C0" w:rsidRDefault="00F428C0" w:rsidP="00F428C0">
            <w:pPr>
              <w:spacing w:after="0" w:line="240" w:lineRule="auto"/>
              <w:rPr>
                <w:rFonts w:ascii="Times New Roman" w:eastAsia="Batang" w:hAnsi="Times New Roman" w:cs="Times New Roman"/>
                <w:b/>
                <w:bCs/>
                <w:i/>
                <w:lang w:eastAsia="ru-RU"/>
              </w:rPr>
            </w:pPr>
          </w:p>
        </w:tc>
        <w:tc>
          <w:tcPr>
            <w:tcW w:w="808" w:type="pct"/>
          </w:tcPr>
          <w:p w14:paraId="1F743426" w14:textId="77777777" w:rsidR="00F428C0" w:rsidRPr="00F428C0" w:rsidRDefault="00F428C0" w:rsidP="00F428C0">
            <w:pPr>
              <w:spacing w:after="0" w:line="240" w:lineRule="auto"/>
              <w:rPr>
                <w:rFonts w:ascii="Times New Roman" w:eastAsia="Batang" w:hAnsi="Times New Roman" w:cs="Times New Roman"/>
                <w:i/>
                <w:lang w:eastAsia="ru-RU"/>
              </w:rPr>
            </w:pPr>
          </w:p>
        </w:tc>
        <w:tc>
          <w:tcPr>
            <w:tcW w:w="706" w:type="pct"/>
          </w:tcPr>
          <w:p w14:paraId="48015B43" w14:textId="77777777" w:rsidR="00F428C0" w:rsidRPr="00F428C0" w:rsidRDefault="00F428C0" w:rsidP="00F428C0">
            <w:pPr>
              <w:spacing w:after="0" w:line="240" w:lineRule="auto"/>
              <w:rPr>
                <w:rFonts w:ascii="Times New Roman" w:eastAsia="Batang" w:hAnsi="Times New Roman" w:cs="Times New Roman"/>
                <w:i/>
                <w:lang w:eastAsia="ru-RU"/>
              </w:rPr>
            </w:pPr>
          </w:p>
        </w:tc>
      </w:tr>
      <w:tr w:rsidR="00F428C0" w:rsidRPr="00F428C0" w14:paraId="38FB5D3A" w14:textId="77777777" w:rsidTr="004E3C76">
        <w:trPr>
          <w:trHeight w:val="20"/>
        </w:trPr>
        <w:tc>
          <w:tcPr>
            <w:tcW w:w="2829" w:type="pct"/>
            <w:gridSpan w:val="2"/>
          </w:tcPr>
          <w:p w14:paraId="48AC842A" w14:textId="77777777" w:rsidR="00F428C0" w:rsidRPr="00F428C0" w:rsidRDefault="00F428C0" w:rsidP="00F428C0">
            <w:pPr>
              <w:suppressAutoHyphens/>
              <w:spacing w:after="0" w:line="240" w:lineRule="auto"/>
              <w:jc w:val="both"/>
              <w:rPr>
                <w:rFonts w:ascii="Times New Roman" w:eastAsia="Batang" w:hAnsi="Times New Roman" w:cs="Times New Roman"/>
                <w:b/>
                <w:bCs/>
                <w:lang w:eastAsia="ru-RU"/>
              </w:rPr>
            </w:pPr>
            <w:r w:rsidRPr="00F428C0">
              <w:rPr>
                <w:rFonts w:ascii="Times New Roman" w:eastAsia="Batang" w:hAnsi="Times New Roman" w:cs="Times New Roman"/>
                <w:b/>
                <w:bCs/>
                <w:lang w:eastAsia="ru-RU"/>
              </w:rPr>
              <w:t xml:space="preserve">Самостоятельная учебная работа обучающегося над курсовым проектом (работой) </w:t>
            </w:r>
          </w:p>
          <w:p w14:paraId="1D571ABF" w14:textId="77777777" w:rsidR="00F428C0" w:rsidRPr="00F428C0" w:rsidRDefault="00F428C0" w:rsidP="00F428C0">
            <w:pPr>
              <w:suppressAutoHyphens/>
              <w:spacing w:after="0" w:line="240" w:lineRule="auto"/>
              <w:rPr>
                <w:rFonts w:ascii="Times New Roman" w:eastAsia="Batang" w:hAnsi="Times New Roman" w:cs="Times New Roman"/>
                <w:b/>
                <w:bCs/>
                <w:lang w:eastAsia="ru-RU"/>
              </w:rPr>
            </w:pPr>
            <w:r w:rsidRPr="00F428C0">
              <w:rPr>
                <w:rFonts w:ascii="Times New Roman" w:eastAsia="Batang" w:hAnsi="Times New Roman" w:cs="Times New Roman"/>
                <w:b/>
                <w:bCs/>
                <w:lang w:eastAsia="ru-RU"/>
              </w:rPr>
              <w:t xml:space="preserve">1. … </w:t>
            </w:r>
          </w:p>
        </w:tc>
        <w:tc>
          <w:tcPr>
            <w:tcW w:w="657" w:type="pct"/>
          </w:tcPr>
          <w:p w14:paraId="31A9E2E9" w14:textId="77777777" w:rsidR="00F428C0" w:rsidRPr="00F428C0" w:rsidRDefault="00F428C0" w:rsidP="00F428C0">
            <w:pPr>
              <w:spacing w:after="0" w:line="240" w:lineRule="auto"/>
              <w:rPr>
                <w:rFonts w:ascii="Times New Roman" w:eastAsia="Batang" w:hAnsi="Times New Roman" w:cs="Times New Roman"/>
                <w:b/>
                <w:bCs/>
                <w:i/>
                <w:lang w:eastAsia="ru-RU"/>
              </w:rPr>
            </w:pPr>
          </w:p>
        </w:tc>
        <w:tc>
          <w:tcPr>
            <w:tcW w:w="808" w:type="pct"/>
          </w:tcPr>
          <w:p w14:paraId="5D72D019" w14:textId="77777777" w:rsidR="00F428C0" w:rsidRPr="00F428C0" w:rsidRDefault="00F428C0" w:rsidP="00F428C0">
            <w:pPr>
              <w:spacing w:after="0" w:line="240" w:lineRule="auto"/>
              <w:rPr>
                <w:rFonts w:ascii="Times New Roman" w:eastAsia="Batang" w:hAnsi="Times New Roman" w:cs="Times New Roman"/>
                <w:i/>
                <w:lang w:eastAsia="ru-RU"/>
              </w:rPr>
            </w:pPr>
          </w:p>
        </w:tc>
        <w:tc>
          <w:tcPr>
            <w:tcW w:w="706" w:type="pct"/>
          </w:tcPr>
          <w:p w14:paraId="18A6258D" w14:textId="77777777" w:rsidR="00F428C0" w:rsidRPr="00F428C0" w:rsidRDefault="00F428C0" w:rsidP="00F428C0">
            <w:pPr>
              <w:spacing w:after="0" w:line="240" w:lineRule="auto"/>
              <w:rPr>
                <w:rFonts w:ascii="Times New Roman" w:eastAsia="Batang" w:hAnsi="Times New Roman" w:cs="Times New Roman"/>
                <w:i/>
                <w:lang w:eastAsia="ru-RU"/>
              </w:rPr>
            </w:pPr>
          </w:p>
        </w:tc>
      </w:tr>
      <w:tr w:rsidR="00F428C0" w:rsidRPr="00F428C0" w14:paraId="45430058" w14:textId="77777777" w:rsidTr="004E3C76">
        <w:trPr>
          <w:trHeight w:val="20"/>
        </w:trPr>
        <w:tc>
          <w:tcPr>
            <w:tcW w:w="2829" w:type="pct"/>
            <w:gridSpan w:val="2"/>
          </w:tcPr>
          <w:p w14:paraId="1E344D18" w14:textId="77777777" w:rsidR="00F428C0" w:rsidRPr="00F428C0" w:rsidRDefault="00F428C0" w:rsidP="00F428C0">
            <w:pPr>
              <w:suppressAutoHyphens/>
              <w:spacing w:after="0" w:line="240" w:lineRule="auto"/>
              <w:rPr>
                <w:rFonts w:ascii="Times New Roman" w:eastAsia="Batang" w:hAnsi="Times New Roman" w:cs="Times New Roman"/>
                <w:b/>
                <w:bCs/>
                <w:lang w:eastAsia="ru-RU"/>
              </w:rPr>
            </w:pPr>
            <w:r w:rsidRPr="00F428C0">
              <w:rPr>
                <w:rFonts w:ascii="Times New Roman" w:eastAsia="Batang" w:hAnsi="Times New Roman" w:cs="Times New Roman"/>
                <w:b/>
                <w:bCs/>
                <w:lang w:eastAsia="ru-RU"/>
              </w:rPr>
              <w:t>Промежуточная аттестация</w:t>
            </w:r>
          </w:p>
        </w:tc>
        <w:tc>
          <w:tcPr>
            <w:tcW w:w="657" w:type="pct"/>
          </w:tcPr>
          <w:p w14:paraId="577E4F15" w14:textId="77777777" w:rsidR="00F428C0" w:rsidRPr="00F428C0" w:rsidRDefault="00F428C0" w:rsidP="00F428C0">
            <w:pPr>
              <w:spacing w:after="0" w:line="240" w:lineRule="auto"/>
              <w:rPr>
                <w:rFonts w:ascii="Times New Roman" w:eastAsia="Batang" w:hAnsi="Times New Roman" w:cs="Times New Roman"/>
                <w:b/>
                <w:bCs/>
                <w:i/>
                <w:lang w:eastAsia="ru-RU"/>
              </w:rPr>
            </w:pPr>
            <w:r w:rsidRPr="00F428C0">
              <w:rPr>
                <w:rFonts w:ascii="Times New Roman" w:eastAsia="Batang" w:hAnsi="Times New Roman" w:cs="Times New Roman"/>
                <w:b/>
                <w:bCs/>
                <w:i/>
                <w:lang w:eastAsia="ru-RU"/>
              </w:rPr>
              <w:t>2</w:t>
            </w:r>
          </w:p>
        </w:tc>
        <w:tc>
          <w:tcPr>
            <w:tcW w:w="808" w:type="pct"/>
          </w:tcPr>
          <w:p w14:paraId="23ACCFC4" w14:textId="77777777" w:rsidR="00F428C0" w:rsidRPr="00F428C0" w:rsidRDefault="00F428C0" w:rsidP="00F428C0">
            <w:pPr>
              <w:spacing w:after="0" w:line="240" w:lineRule="auto"/>
              <w:rPr>
                <w:rFonts w:ascii="Times New Roman" w:eastAsia="Batang" w:hAnsi="Times New Roman" w:cs="Times New Roman"/>
                <w:i/>
                <w:lang w:eastAsia="ru-RU"/>
              </w:rPr>
            </w:pPr>
          </w:p>
        </w:tc>
        <w:tc>
          <w:tcPr>
            <w:tcW w:w="706" w:type="pct"/>
          </w:tcPr>
          <w:p w14:paraId="37AB64B3" w14:textId="77777777" w:rsidR="00F428C0" w:rsidRPr="00F428C0" w:rsidRDefault="00F428C0" w:rsidP="00F428C0">
            <w:pPr>
              <w:spacing w:after="0" w:line="240" w:lineRule="auto"/>
              <w:rPr>
                <w:rFonts w:ascii="Times New Roman" w:eastAsia="Batang" w:hAnsi="Times New Roman" w:cs="Times New Roman"/>
                <w:i/>
                <w:lang w:eastAsia="ru-RU"/>
              </w:rPr>
            </w:pPr>
          </w:p>
        </w:tc>
      </w:tr>
      <w:tr w:rsidR="00F428C0" w:rsidRPr="00F428C0" w14:paraId="2B1EF62F" w14:textId="77777777" w:rsidTr="004E3C76">
        <w:trPr>
          <w:trHeight w:val="20"/>
        </w:trPr>
        <w:tc>
          <w:tcPr>
            <w:tcW w:w="2829" w:type="pct"/>
            <w:gridSpan w:val="2"/>
          </w:tcPr>
          <w:p w14:paraId="3670F73A" w14:textId="77777777" w:rsidR="00F428C0" w:rsidRPr="00F428C0" w:rsidRDefault="00F428C0" w:rsidP="00F428C0">
            <w:pPr>
              <w:spacing w:after="0" w:line="240" w:lineRule="auto"/>
              <w:rPr>
                <w:rFonts w:ascii="Times New Roman" w:eastAsia="Batang" w:hAnsi="Times New Roman" w:cs="Times New Roman"/>
                <w:b/>
                <w:bCs/>
                <w:lang w:eastAsia="ru-RU"/>
              </w:rPr>
            </w:pPr>
            <w:r w:rsidRPr="00F428C0">
              <w:rPr>
                <w:rFonts w:ascii="Times New Roman" w:eastAsia="Batang" w:hAnsi="Times New Roman" w:cs="Times New Roman"/>
                <w:b/>
                <w:bCs/>
                <w:lang w:eastAsia="ru-RU"/>
              </w:rPr>
              <w:t>Всего:</w:t>
            </w:r>
          </w:p>
        </w:tc>
        <w:tc>
          <w:tcPr>
            <w:tcW w:w="657" w:type="pct"/>
          </w:tcPr>
          <w:p w14:paraId="26C93BF2" w14:textId="77777777" w:rsidR="00F428C0" w:rsidRPr="00F428C0" w:rsidRDefault="00F428C0" w:rsidP="00F428C0">
            <w:pPr>
              <w:spacing w:after="0" w:line="240" w:lineRule="auto"/>
              <w:rPr>
                <w:rFonts w:ascii="Times New Roman" w:eastAsia="Batang" w:hAnsi="Times New Roman" w:cs="Times New Roman"/>
                <w:b/>
                <w:bCs/>
                <w:iCs/>
                <w:lang w:eastAsia="ru-RU"/>
              </w:rPr>
            </w:pPr>
            <w:r w:rsidRPr="00F428C0">
              <w:rPr>
                <w:rFonts w:ascii="Times New Roman" w:eastAsia="Batang" w:hAnsi="Times New Roman" w:cs="Times New Roman"/>
                <w:b/>
                <w:bCs/>
                <w:iCs/>
                <w:lang w:eastAsia="ru-RU"/>
              </w:rPr>
              <w:t>72</w:t>
            </w:r>
          </w:p>
        </w:tc>
        <w:tc>
          <w:tcPr>
            <w:tcW w:w="808" w:type="pct"/>
          </w:tcPr>
          <w:p w14:paraId="110D7E85" w14:textId="77777777" w:rsidR="00F428C0" w:rsidRPr="00F428C0" w:rsidRDefault="00F428C0" w:rsidP="00F428C0">
            <w:pPr>
              <w:spacing w:after="0" w:line="240" w:lineRule="auto"/>
              <w:rPr>
                <w:rFonts w:ascii="Times New Roman" w:eastAsia="Batang" w:hAnsi="Times New Roman" w:cs="Times New Roman"/>
                <w:i/>
                <w:lang w:eastAsia="ru-RU"/>
              </w:rPr>
            </w:pPr>
          </w:p>
        </w:tc>
        <w:tc>
          <w:tcPr>
            <w:tcW w:w="706" w:type="pct"/>
          </w:tcPr>
          <w:p w14:paraId="4DBB725B" w14:textId="77777777" w:rsidR="00F428C0" w:rsidRPr="00F428C0" w:rsidRDefault="00F428C0" w:rsidP="00F428C0">
            <w:pPr>
              <w:spacing w:after="0" w:line="240" w:lineRule="auto"/>
              <w:rPr>
                <w:rFonts w:ascii="Times New Roman" w:eastAsia="Batang" w:hAnsi="Times New Roman" w:cs="Times New Roman"/>
                <w:i/>
                <w:lang w:eastAsia="ru-RU"/>
              </w:rPr>
            </w:pPr>
          </w:p>
        </w:tc>
      </w:tr>
    </w:tbl>
    <w:p w14:paraId="5DD73CD8" w14:textId="77777777" w:rsidR="00F428C0" w:rsidRPr="00F428C0" w:rsidRDefault="00F428C0" w:rsidP="00F428C0">
      <w:pPr>
        <w:suppressAutoHyphens/>
        <w:spacing w:after="200" w:line="276" w:lineRule="auto"/>
        <w:jc w:val="both"/>
        <w:rPr>
          <w:rFonts w:ascii="Times New Roman" w:eastAsia="Batang" w:hAnsi="Times New Roman" w:cs="Times New Roman"/>
          <w:i/>
          <w:lang w:eastAsia="ru-RU"/>
        </w:rPr>
      </w:pPr>
    </w:p>
    <w:p w14:paraId="25460728" w14:textId="77777777" w:rsidR="00F428C0" w:rsidRPr="00F428C0" w:rsidRDefault="00F428C0" w:rsidP="00F428C0">
      <w:pPr>
        <w:spacing w:after="200" w:line="276" w:lineRule="auto"/>
        <w:ind w:firstLine="709"/>
        <w:rPr>
          <w:rFonts w:ascii="Times New Roman" w:eastAsia="Batang" w:hAnsi="Times New Roman" w:cs="Times New Roman"/>
          <w:i/>
          <w:lang w:eastAsia="ru-RU"/>
        </w:rPr>
        <w:sectPr w:rsidR="00F428C0" w:rsidRPr="00F428C0" w:rsidSect="00F428C0">
          <w:pgSz w:w="16840" w:h="11907" w:orient="landscape"/>
          <w:pgMar w:top="851" w:right="1134" w:bottom="851" w:left="992" w:header="709" w:footer="709" w:gutter="0"/>
          <w:cols w:space="720"/>
        </w:sectPr>
      </w:pPr>
    </w:p>
    <w:p w14:paraId="0A8D5776" w14:textId="77777777" w:rsidR="00F428C0" w:rsidRPr="00F428C0" w:rsidRDefault="00F428C0" w:rsidP="00F428C0">
      <w:pPr>
        <w:spacing w:after="0" w:line="276" w:lineRule="auto"/>
        <w:jc w:val="center"/>
        <w:rPr>
          <w:rFonts w:ascii="Times New Roman" w:eastAsia="Batang" w:hAnsi="Times New Roman" w:cs="Batang"/>
          <w:b/>
          <w:bCs/>
          <w:sz w:val="24"/>
          <w:szCs w:val="24"/>
          <w:lang w:eastAsia="ru-RU"/>
        </w:rPr>
      </w:pPr>
      <w:r w:rsidRPr="00F428C0">
        <w:rPr>
          <w:rFonts w:ascii="Times New Roman" w:eastAsia="Batang" w:hAnsi="Times New Roman" w:cs="Batang"/>
          <w:b/>
          <w:bCs/>
          <w:sz w:val="24"/>
          <w:szCs w:val="24"/>
          <w:lang w:eastAsia="ru-RU"/>
        </w:rPr>
        <w:lastRenderedPageBreak/>
        <w:t>3. УСЛОВИЯ РЕАЛИЗАЦИИ УЧЕБНОЙ ДИСЦИПЛИНЫ</w:t>
      </w:r>
    </w:p>
    <w:p w14:paraId="6B60F9BE" w14:textId="77777777" w:rsidR="00F428C0" w:rsidRPr="00F428C0" w:rsidRDefault="00F428C0" w:rsidP="00F428C0">
      <w:pPr>
        <w:spacing w:after="0" w:line="276" w:lineRule="auto"/>
        <w:ind w:firstLine="709"/>
        <w:jc w:val="both"/>
        <w:rPr>
          <w:rFonts w:ascii="Times New Roman" w:eastAsia="Times New Roman" w:hAnsi="Times New Roman" w:cs="Times New Roman"/>
          <w:b/>
          <w:bCs/>
          <w:sz w:val="24"/>
          <w:szCs w:val="24"/>
          <w:lang w:eastAsia="ru-RU"/>
        </w:rPr>
      </w:pPr>
      <w:r w:rsidRPr="00F428C0">
        <w:rPr>
          <w:rFonts w:ascii="Times New Roman" w:eastAsia="Times New Roman" w:hAnsi="Times New Roman" w:cs="Times New Roman"/>
          <w:b/>
          <w:bCs/>
          <w:sz w:val="24"/>
          <w:szCs w:val="24"/>
          <w:lang w:eastAsia="ru-RU"/>
        </w:rPr>
        <w:t>3.1. Для реализации программы учебной дисциплины должны быть предусмотрены следующие специальные помещения:</w:t>
      </w:r>
    </w:p>
    <w:p w14:paraId="0259F0DA" w14:textId="77777777" w:rsidR="00F428C0" w:rsidRPr="00F428C0" w:rsidRDefault="00F428C0" w:rsidP="00F428C0">
      <w:pPr>
        <w:spacing w:after="0" w:line="276" w:lineRule="auto"/>
        <w:ind w:firstLine="709"/>
        <w:jc w:val="both"/>
        <w:rPr>
          <w:rFonts w:ascii="Times New Roman" w:eastAsia="Batang" w:hAnsi="Times New Roman" w:cs="Batang"/>
          <w:b/>
          <w:sz w:val="24"/>
          <w:szCs w:val="24"/>
          <w:lang w:eastAsia="ru-RU"/>
        </w:rPr>
      </w:pPr>
      <w:r w:rsidRPr="00F428C0">
        <w:rPr>
          <w:rFonts w:ascii="Times New Roman" w:eastAsia="Times New Roman" w:hAnsi="Times New Roman" w:cs="Times New Roman"/>
          <w:bCs/>
          <w:sz w:val="24"/>
          <w:szCs w:val="24"/>
          <w:lang w:eastAsia="ru-RU"/>
        </w:rPr>
        <w:t>Кабинет</w:t>
      </w:r>
      <w:r w:rsidRPr="00F428C0">
        <w:rPr>
          <w:rFonts w:ascii="Times New Roman" w:eastAsia="Times New Roman" w:hAnsi="Times New Roman" w:cs="Times New Roman"/>
          <w:bCs/>
          <w:i/>
          <w:sz w:val="24"/>
          <w:szCs w:val="24"/>
          <w:lang w:eastAsia="ru-RU"/>
        </w:rPr>
        <w:t xml:space="preserve"> </w:t>
      </w:r>
      <w:r w:rsidRPr="00F428C0">
        <w:rPr>
          <w:rFonts w:ascii="Times New Roman" w:eastAsia="Times New Roman" w:hAnsi="Times New Roman" w:cs="Times New Roman"/>
          <w:bCs/>
          <w:sz w:val="24"/>
          <w:szCs w:val="24"/>
          <w:lang w:eastAsia="ru-RU"/>
        </w:rPr>
        <w:t>«</w:t>
      </w:r>
      <w:r w:rsidRPr="00F428C0">
        <w:rPr>
          <w:rFonts w:ascii="Times New Roman" w:eastAsia="Times New Roman" w:hAnsi="Times New Roman" w:cs="Times New Roman"/>
          <w:bCs/>
          <w:iCs/>
          <w:sz w:val="24"/>
          <w:szCs w:val="24"/>
          <w:lang w:eastAsia="ru-RU"/>
        </w:rPr>
        <w:t>Естественнонаучных дисциплин»</w:t>
      </w:r>
      <w:r w:rsidRPr="00F428C0">
        <w:rPr>
          <w:rFonts w:ascii="Times New Roman" w:eastAsia="Times New Roman" w:hAnsi="Times New Roman" w:cs="Times New Roman"/>
          <w:b/>
          <w:bCs/>
          <w:iCs/>
          <w:sz w:val="24"/>
          <w:szCs w:val="24"/>
          <w:lang w:eastAsia="ru-RU"/>
        </w:rPr>
        <w:t>,</w:t>
      </w:r>
      <w:r w:rsidRPr="00F428C0">
        <w:rPr>
          <w:rFonts w:ascii="Times New Roman" w:eastAsia="Times New Roman" w:hAnsi="Times New Roman" w:cs="Times New Roman"/>
          <w:bCs/>
          <w:iCs/>
          <w:sz w:val="24"/>
          <w:szCs w:val="24"/>
          <w:lang w:eastAsia="ru-RU"/>
        </w:rPr>
        <w:t xml:space="preserve"> оснащенный в соответствии с п. 6.1.2.1 образовательной программы по </w:t>
      </w:r>
      <w:r w:rsidRPr="00F428C0">
        <w:rPr>
          <w:rFonts w:ascii="Times New Roman" w:eastAsia="Batang" w:hAnsi="Times New Roman" w:cs="Times New Roman"/>
          <w:sz w:val="24"/>
          <w:szCs w:val="24"/>
          <w:lang w:eastAsia="ru-RU"/>
        </w:rPr>
        <w:t>специальности 09.02.07 Информационные системы и программирование.</w:t>
      </w:r>
    </w:p>
    <w:p w14:paraId="4F79945D" w14:textId="77777777" w:rsidR="00F428C0" w:rsidRPr="00F428C0" w:rsidRDefault="00F428C0" w:rsidP="00F428C0">
      <w:pPr>
        <w:suppressAutoHyphens/>
        <w:spacing w:after="0" w:line="276" w:lineRule="auto"/>
        <w:ind w:firstLine="709"/>
        <w:jc w:val="both"/>
        <w:rPr>
          <w:rFonts w:ascii="Times New Roman" w:eastAsia="Times New Roman" w:hAnsi="Times New Roman" w:cs="Times New Roman"/>
          <w:bCs/>
          <w:i/>
          <w:sz w:val="24"/>
          <w:szCs w:val="24"/>
          <w:lang w:eastAsia="ru-RU"/>
        </w:rPr>
      </w:pPr>
    </w:p>
    <w:p w14:paraId="063DA455" w14:textId="77777777" w:rsidR="00F428C0" w:rsidRPr="00F428C0" w:rsidRDefault="00F428C0" w:rsidP="00F428C0">
      <w:pPr>
        <w:spacing w:after="0" w:line="276" w:lineRule="auto"/>
        <w:ind w:firstLine="709"/>
        <w:rPr>
          <w:rFonts w:ascii="Times New Roman" w:eastAsia="Times New Roman" w:hAnsi="Times New Roman" w:cs="Times New Roman"/>
          <w:b/>
          <w:bCs/>
          <w:sz w:val="24"/>
          <w:szCs w:val="24"/>
          <w:lang w:eastAsia="ru-RU"/>
        </w:rPr>
      </w:pPr>
      <w:r w:rsidRPr="00F428C0">
        <w:rPr>
          <w:rFonts w:ascii="Times New Roman" w:eastAsia="Times New Roman" w:hAnsi="Times New Roman" w:cs="Times New Roman"/>
          <w:b/>
          <w:bCs/>
          <w:sz w:val="24"/>
          <w:szCs w:val="24"/>
          <w:lang w:eastAsia="ru-RU"/>
        </w:rPr>
        <w:t>3.2. Информационное обеспечение реализации программы</w:t>
      </w:r>
    </w:p>
    <w:p w14:paraId="05D6149E" w14:textId="77777777" w:rsidR="00F428C0" w:rsidRPr="00F428C0" w:rsidRDefault="00F428C0" w:rsidP="00F428C0">
      <w:pPr>
        <w:suppressAutoHyphens/>
        <w:spacing w:after="0" w:line="276" w:lineRule="auto"/>
        <w:ind w:firstLine="709"/>
        <w:jc w:val="both"/>
        <w:rPr>
          <w:rFonts w:ascii="Times New Roman" w:eastAsia="Times New Roman" w:hAnsi="Times New Roman" w:cs="Times New Roman"/>
          <w:sz w:val="24"/>
          <w:szCs w:val="24"/>
          <w:lang w:eastAsia="ru-RU"/>
        </w:rPr>
      </w:pPr>
      <w:r w:rsidRPr="00F428C0">
        <w:rPr>
          <w:rFonts w:ascii="Times New Roman" w:eastAsia="Times New Roman" w:hAnsi="Times New Roman" w:cs="Times New Roman"/>
          <w:bCs/>
          <w:sz w:val="24"/>
          <w:szCs w:val="24"/>
          <w:lang w:eastAsia="ru-RU"/>
        </w:rPr>
        <w:t>Для реализации программы библиотечный фонд образовательной организации должен иметь п</w:t>
      </w:r>
      <w:r w:rsidRPr="00F428C0">
        <w:rPr>
          <w:rFonts w:ascii="Times New Roman" w:eastAsia="Times New Roman" w:hAnsi="Times New Roman" w:cs="Times New Roman"/>
          <w:sz w:val="24"/>
          <w:szCs w:val="24"/>
          <w:lang w:eastAsia="ru-RU"/>
        </w:rPr>
        <w:t xml:space="preserve">ечатные и/или электронные образовательные и информационные ресурсы для использования в образовательном процессе. При формировании </w:t>
      </w:r>
      <w:r w:rsidRPr="00F428C0">
        <w:rPr>
          <w:rFonts w:ascii="Times New Roman" w:eastAsia="Times New Roman" w:hAnsi="Times New Roman" w:cs="Times New Roman"/>
          <w:bCs/>
          <w:sz w:val="24"/>
          <w:szCs w:val="24"/>
          <w:lang w:eastAsia="ru-RU"/>
        </w:rPr>
        <w:t>библиотечного фонда образовательной организации выбирается не менее одного издания из перечисленных ниже печатных изданий и (или) электронных изданий в качестве основного, при этом список может быть дополнен новыми изданиями.</w:t>
      </w:r>
    </w:p>
    <w:p w14:paraId="00E1ACAC" w14:textId="77777777" w:rsidR="00F428C0" w:rsidRPr="00F428C0" w:rsidRDefault="00F428C0" w:rsidP="00F428C0">
      <w:pPr>
        <w:spacing w:after="0" w:line="276" w:lineRule="auto"/>
        <w:ind w:firstLine="709"/>
        <w:contextualSpacing/>
        <w:rPr>
          <w:rFonts w:ascii="Times New Roman" w:eastAsia="Times New Roman" w:hAnsi="Times New Roman" w:cs="Times New Roman"/>
          <w:sz w:val="24"/>
          <w:szCs w:val="24"/>
          <w:lang w:eastAsia="ru-RU"/>
        </w:rPr>
      </w:pPr>
    </w:p>
    <w:p w14:paraId="6CA9E998" w14:textId="77777777" w:rsidR="00F428C0" w:rsidRPr="00F428C0" w:rsidRDefault="00F428C0" w:rsidP="00F428C0">
      <w:pPr>
        <w:spacing w:after="0" w:line="276" w:lineRule="auto"/>
        <w:ind w:firstLine="709"/>
        <w:contextualSpacing/>
        <w:rPr>
          <w:rFonts w:ascii="Times New Roman" w:eastAsia="Times New Roman" w:hAnsi="Times New Roman" w:cs="Times New Roman"/>
          <w:b/>
          <w:sz w:val="24"/>
          <w:szCs w:val="24"/>
          <w:lang w:val="x-none" w:eastAsia="x-none"/>
        </w:rPr>
      </w:pPr>
      <w:r w:rsidRPr="00F428C0">
        <w:rPr>
          <w:rFonts w:ascii="Times New Roman" w:eastAsia="Times New Roman" w:hAnsi="Times New Roman" w:cs="Times New Roman"/>
          <w:b/>
          <w:sz w:val="24"/>
          <w:szCs w:val="24"/>
          <w:lang w:val="x-none" w:eastAsia="x-none"/>
        </w:rPr>
        <w:t xml:space="preserve">3.2.1. </w:t>
      </w:r>
      <w:r w:rsidRPr="00F428C0">
        <w:rPr>
          <w:rFonts w:ascii="Times New Roman" w:eastAsia="Times New Roman" w:hAnsi="Times New Roman" w:cs="Times New Roman"/>
          <w:b/>
          <w:sz w:val="24"/>
          <w:szCs w:val="24"/>
          <w:lang w:eastAsia="x-none"/>
        </w:rPr>
        <w:t>Основные печатные</w:t>
      </w:r>
      <w:r w:rsidRPr="00F428C0">
        <w:rPr>
          <w:rFonts w:ascii="Times New Roman" w:eastAsia="Times New Roman" w:hAnsi="Times New Roman" w:cs="Times New Roman"/>
          <w:b/>
          <w:sz w:val="24"/>
          <w:szCs w:val="24"/>
          <w:lang w:val="x-none" w:eastAsia="x-none"/>
        </w:rPr>
        <w:t xml:space="preserve"> издания</w:t>
      </w:r>
    </w:p>
    <w:p w14:paraId="4D736561" w14:textId="77777777" w:rsidR="00F428C0" w:rsidRPr="00F428C0" w:rsidRDefault="00F428C0" w:rsidP="00F428C0">
      <w:pPr>
        <w:spacing w:after="0" w:line="276" w:lineRule="auto"/>
        <w:ind w:firstLine="709"/>
        <w:contextualSpacing/>
        <w:jc w:val="both"/>
        <w:rPr>
          <w:rFonts w:ascii="Times New Roman" w:eastAsia="Times New Roman" w:hAnsi="Times New Roman" w:cs="Times New Roman"/>
          <w:bCs/>
          <w:sz w:val="24"/>
          <w:szCs w:val="24"/>
          <w:lang w:eastAsia="ru-RU"/>
        </w:rPr>
      </w:pPr>
      <w:r w:rsidRPr="00F428C0">
        <w:rPr>
          <w:rFonts w:ascii="Times New Roman" w:eastAsia="Times New Roman" w:hAnsi="Times New Roman" w:cs="Times New Roman"/>
          <w:bCs/>
          <w:sz w:val="24"/>
          <w:szCs w:val="24"/>
          <w:lang w:eastAsia="ru-RU"/>
        </w:rPr>
        <w:t>1. География для колледжей: учебник и практикум для среднего профессионального образования / А. В. Коломиец [и др.]; под редакцией А. В. Коломийца, А. А. Сафонова. — 2-е изд., перераб</w:t>
      </w:r>
      <w:proofErr w:type="gramStart"/>
      <w:r w:rsidRPr="00F428C0">
        <w:rPr>
          <w:rFonts w:ascii="Times New Roman" w:eastAsia="Times New Roman" w:hAnsi="Times New Roman" w:cs="Times New Roman"/>
          <w:bCs/>
          <w:sz w:val="24"/>
          <w:szCs w:val="24"/>
          <w:lang w:eastAsia="ru-RU"/>
        </w:rPr>
        <w:t>.</w:t>
      </w:r>
      <w:proofErr w:type="gramEnd"/>
      <w:r w:rsidRPr="00F428C0">
        <w:rPr>
          <w:rFonts w:ascii="Times New Roman" w:eastAsia="Times New Roman" w:hAnsi="Times New Roman" w:cs="Times New Roman"/>
          <w:bCs/>
          <w:sz w:val="24"/>
          <w:szCs w:val="24"/>
          <w:lang w:eastAsia="ru-RU"/>
        </w:rPr>
        <w:t xml:space="preserve"> и доп. — Москва: Издательство Юрайт, 2023. — 364 с. — (Профессиональное образование). — ISBN 978-5-534-15623-2</w:t>
      </w:r>
    </w:p>
    <w:p w14:paraId="5F0514AD" w14:textId="77777777" w:rsidR="00F428C0" w:rsidRPr="00F428C0" w:rsidRDefault="00F428C0" w:rsidP="00F428C0">
      <w:pPr>
        <w:spacing w:after="0" w:line="276" w:lineRule="auto"/>
        <w:ind w:firstLine="709"/>
        <w:contextualSpacing/>
        <w:jc w:val="both"/>
        <w:rPr>
          <w:rFonts w:ascii="Times New Roman" w:eastAsia="Times New Roman" w:hAnsi="Times New Roman" w:cs="Times New Roman"/>
          <w:bCs/>
          <w:sz w:val="24"/>
          <w:szCs w:val="24"/>
          <w:lang w:eastAsia="ru-RU"/>
        </w:rPr>
      </w:pPr>
      <w:r w:rsidRPr="00F428C0">
        <w:rPr>
          <w:rFonts w:ascii="Times New Roman" w:eastAsia="Times New Roman" w:hAnsi="Times New Roman" w:cs="Times New Roman"/>
          <w:bCs/>
          <w:sz w:val="24"/>
          <w:szCs w:val="24"/>
          <w:lang w:eastAsia="ru-RU"/>
        </w:rPr>
        <w:t>2. Домогацких Е.М. География: экономическая и социальная география мира: учебник для 10—11 классов. Базовый уровень: в 2 ч. Ч. 1. Общая характеристика мира / Е.М. Домогацких, Н.И. Алексеевский. - Москва: Русское слово, 2020. - 288 с. - ISBN 978-5-533-00870-9</w:t>
      </w:r>
    </w:p>
    <w:p w14:paraId="60F713E7" w14:textId="77777777" w:rsidR="00F428C0" w:rsidRPr="00F428C0" w:rsidRDefault="00F428C0" w:rsidP="00F428C0">
      <w:pPr>
        <w:spacing w:after="0" w:line="276" w:lineRule="auto"/>
        <w:ind w:firstLine="709"/>
        <w:contextualSpacing/>
        <w:jc w:val="both"/>
        <w:rPr>
          <w:rFonts w:ascii="Times New Roman" w:eastAsia="Times New Roman" w:hAnsi="Times New Roman" w:cs="Times New Roman"/>
          <w:bCs/>
          <w:sz w:val="24"/>
          <w:szCs w:val="24"/>
          <w:lang w:eastAsia="ru-RU"/>
        </w:rPr>
      </w:pPr>
      <w:r w:rsidRPr="00F428C0">
        <w:rPr>
          <w:rFonts w:ascii="Times New Roman" w:eastAsia="Times New Roman" w:hAnsi="Times New Roman" w:cs="Times New Roman"/>
          <w:bCs/>
          <w:sz w:val="24"/>
          <w:szCs w:val="24"/>
          <w:lang w:eastAsia="ru-RU"/>
        </w:rPr>
        <w:t>3. Домогацких Е.М. География: экономическая и социальная география мира: учебник для 10—11 классов. Базовый уровень: в 2 ч. Ч. 2. Региональная характеристика мира / Е.М. Домогацких, Н.И. Алексеевский. - Москва: Русское слово, 2020. - 200 с. - ISBN 978-5-533-00871-6</w:t>
      </w:r>
    </w:p>
    <w:p w14:paraId="01C363B5" w14:textId="77777777" w:rsidR="00F428C0" w:rsidRPr="00F428C0" w:rsidRDefault="00F428C0" w:rsidP="00F428C0">
      <w:pPr>
        <w:spacing w:after="0" w:line="276" w:lineRule="auto"/>
        <w:ind w:firstLine="709"/>
        <w:contextualSpacing/>
        <w:jc w:val="both"/>
        <w:rPr>
          <w:rFonts w:ascii="Times New Roman" w:eastAsia="Times New Roman" w:hAnsi="Times New Roman" w:cs="Times New Roman"/>
          <w:bCs/>
          <w:sz w:val="24"/>
          <w:szCs w:val="24"/>
          <w:highlight w:val="yellow"/>
          <w:lang w:eastAsia="ru-RU"/>
        </w:rPr>
      </w:pPr>
      <w:r w:rsidRPr="00F428C0">
        <w:rPr>
          <w:rFonts w:ascii="Times New Roman" w:eastAsia="Times New Roman" w:hAnsi="Times New Roman" w:cs="Times New Roman"/>
          <w:bCs/>
          <w:sz w:val="24"/>
          <w:szCs w:val="24"/>
          <w:lang w:eastAsia="ru-RU"/>
        </w:rPr>
        <w:t>4. Максаковский, В. П. География. 10-11 классы: базовый уровень: учебник / Максаковский В. П. - 31-е издание. - Москва: Просвещение, 2021. - 416 с.: ил. - ISBN 978-5-09-077307-2.</w:t>
      </w:r>
    </w:p>
    <w:p w14:paraId="3FD4C19D" w14:textId="77777777" w:rsidR="00F428C0" w:rsidRPr="00F428C0" w:rsidRDefault="00F428C0" w:rsidP="00F428C0">
      <w:pPr>
        <w:spacing w:after="0" w:line="276" w:lineRule="auto"/>
        <w:ind w:firstLine="709"/>
        <w:jc w:val="both"/>
        <w:rPr>
          <w:rFonts w:ascii="Times New Roman" w:eastAsia="Times New Roman" w:hAnsi="Times New Roman" w:cs="Times New Roman"/>
          <w:b/>
          <w:sz w:val="24"/>
          <w:szCs w:val="24"/>
          <w:lang w:eastAsia="ru-RU"/>
        </w:rPr>
      </w:pPr>
    </w:p>
    <w:p w14:paraId="601479FB" w14:textId="77777777" w:rsidR="00F428C0" w:rsidRPr="00F428C0" w:rsidRDefault="00F428C0" w:rsidP="00F428C0">
      <w:pPr>
        <w:spacing w:after="0" w:line="276" w:lineRule="auto"/>
        <w:ind w:firstLine="709"/>
        <w:jc w:val="both"/>
        <w:rPr>
          <w:rFonts w:ascii="Times New Roman" w:eastAsia="Times New Roman" w:hAnsi="Times New Roman" w:cs="Times New Roman"/>
          <w:i/>
          <w:iCs/>
          <w:sz w:val="24"/>
          <w:szCs w:val="24"/>
          <w:lang w:eastAsia="ru-RU"/>
        </w:rPr>
      </w:pPr>
      <w:r w:rsidRPr="00F428C0">
        <w:rPr>
          <w:rFonts w:ascii="Times New Roman" w:eastAsia="Times New Roman" w:hAnsi="Times New Roman" w:cs="Times New Roman"/>
          <w:b/>
          <w:sz w:val="24"/>
          <w:szCs w:val="24"/>
          <w:lang w:eastAsia="ru-RU"/>
        </w:rPr>
        <w:t>3.2.2. Основные электронные издания</w:t>
      </w:r>
      <w:r w:rsidRPr="00F428C0">
        <w:rPr>
          <w:rFonts w:ascii="Times New Roman" w:eastAsia="Times New Roman" w:hAnsi="Times New Roman" w:cs="Times New Roman"/>
          <w:i/>
          <w:iCs/>
          <w:sz w:val="24"/>
          <w:szCs w:val="24"/>
          <w:lang w:eastAsia="ru-RU"/>
        </w:rPr>
        <w:t xml:space="preserve"> </w:t>
      </w:r>
    </w:p>
    <w:p w14:paraId="0C9869C7" w14:textId="77777777" w:rsidR="00F428C0" w:rsidRPr="00F428C0" w:rsidRDefault="00F428C0" w:rsidP="00F428C0">
      <w:pPr>
        <w:suppressAutoHyphens/>
        <w:spacing w:after="0" w:line="276" w:lineRule="auto"/>
        <w:ind w:firstLine="709"/>
        <w:jc w:val="both"/>
        <w:rPr>
          <w:rFonts w:ascii="Times New Roman" w:eastAsia="Times New Roman" w:hAnsi="Times New Roman" w:cs="Times New Roman"/>
          <w:sz w:val="24"/>
          <w:szCs w:val="24"/>
          <w:lang w:eastAsia="ru-RU"/>
        </w:rPr>
      </w:pPr>
      <w:r w:rsidRPr="00F428C0">
        <w:rPr>
          <w:rFonts w:ascii="Times New Roman" w:eastAsia="Times New Roman" w:hAnsi="Times New Roman" w:cs="Times New Roman"/>
          <w:sz w:val="24"/>
          <w:szCs w:val="24"/>
          <w:lang w:eastAsia="ru-RU"/>
        </w:rPr>
        <w:t>1. Калуцков, В. Н.  География России (базовый уровень). 10—11 классы: учебник для среднего общего образования / В. Н. Калуцков. — 2-е изд., испр</w:t>
      </w:r>
      <w:proofErr w:type="gramStart"/>
      <w:r w:rsidRPr="00F428C0">
        <w:rPr>
          <w:rFonts w:ascii="Times New Roman" w:eastAsia="Times New Roman" w:hAnsi="Times New Roman" w:cs="Times New Roman"/>
          <w:sz w:val="24"/>
          <w:szCs w:val="24"/>
          <w:lang w:eastAsia="ru-RU"/>
        </w:rPr>
        <w:t>.</w:t>
      </w:r>
      <w:proofErr w:type="gramEnd"/>
      <w:r w:rsidRPr="00F428C0">
        <w:rPr>
          <w:rFonts w:ascii="Times New Roman" w:eastAsia="Times New Roman" w:hAnsi="Times New Roman" w:cs="Times New Roman"/>
          <w:sz w:val="24"/>
          <w:szCs w:val="24"/>
          <w:lang w:eastAsia="ru-RU"/>
        </w:rPr>
        <w:t xml:space="preserve"> и доп. — Москва: Издательство Юрайт, 2023. — 341 с. — (Общеобразовательный цикл). — ISBN 978-5-534-15627-0. — Текст: электронный // Образовательная платформа Юрайт. — URL: </w:t>
      </w:r>
      <w:hyperlink r:id="rId11" w:history="1">
        <w:r w:rsidRPr="00F428C0">
          <w:rPr>
            <w:rFonts w:ascii="Times New Roman" w:eastAsia="Times New Roman" w:hAnsi="Times New Roman" w:cs="Times New Roman"/>
            <w:color w:val="0000FF"/>
            <w:sz w:val="24"/>
            <w:szCs w:val="24"/>
            <w:u w:val="single"/>
            <w:lang w:eastAsia="ru-RU"/>
          </w:rPr>
          <w:t>https://urait.ru/bcode/520569</w:t>
        </w:r>
      </w:hyperlink>
      <w:r w:rsidRPr="00F428C0">
        <w:rPr>
          <w:rFonts w:ascii="Times New Roman" w:eastAsia="Times New Roman" w:hAnsi="Times New Roman" w:cs="Times New Roman"/>
          <w:sz w:val="24"/>
          <w:szCs w:val="24"/>
          <w:lang w:eastAsia="ru-RU"/>
        </w:rPr>
        <w:t xml:space="preserve"> </w:t>
      </w:r>
    </w:p>
    <w:p w14:paraId="4E1EB7BB" w14:textId="77777777" w:rsidR="00F428C0" w:rsidRPr="00F428C0" w:rsidRDefault="00F428C0" w:rsidP="00F428C0">
      <w:pPr>
        <w:suppressAutoHyphens/>
        <w:spacing w:after="0" w:line="276" w:lineRule="auto"/>
        <w:ind w:firstLine="709"/>
        <w:jc w:val="both"/>
        <w:rPr>
          <w:rFonts w:ascii="Times New Roman" w:eastAsia="Times New Roman" w:hAnsi="Times New Roman" w:cs="Times New Roman"/>
          <w:sz w:val="24"/>
          <w:szCs w:val="24"/>
          <w:lang w:eastAsia="ru-RU"/>
        </w:rPr>
      </w:pPr>
      <w:r w:rsidRPr="00F428C0">
        <w:rPr>
          <w:rFonts w:ascii="Times New Roman" w:eastAsia="Times New Roman" w:hAnsi="Times New Roman" w:cs="Times New Roman"/>
          <w:sz w:val="24"/>
          <w:szCs w:val="24"/>
          <w:lang w:eastAsia="ru-RU"/>
        </w:rPr>
        <w:t xml:space="preserve">2. Шульгина, О. В. География: учебник / О.В. Шульгина, А.Е. Козаренко, Д.Н. Самусенко. — Москва: ИНФРА-М, 2023. — 313 с. — (Среднее профессиональное образование). — DOI 10.12737/10.12737/textbook_59d5d1377057f0.52042361. - ISBN 978-5-16-013213-6. - Текст: электронный. - Znanium.com: электронно-библиотечная система. – URL: </w:t>
      </w:r>
      <w:hyperlink r:id="rId12" w:history="1">
        <w:r w:rsidRPr="00F428C0">
          <w:rPr>
            <w:rFonts w:ascii="Times New Roman" w:eastAsia="Times New Roman" w:hAnsi="Times New Roman" w:cs="Times New Roman"/>
            <w:color w:val="0000FF"/>
            <w:sz w:val="24"/>
            <w:szCs w:val="24"/>
            <w:u w:val="single"/>
            <w:lang w:eastAsia="ru-RU"/>
          </w:rPr>
          <w:t>https://znanium.com/catalog/product/1904348</w:t>
        </w:r>
      </w:hyperlink>
    </w:p>
    <w:p w14:paraId="0B7B62DE" w14:textId="77777777" w:rsidR="00F428C0" w:rsidRPr="00F428C0" w:rsidRDefault="00F428C0" w:rsidP="00F428C0">
      <w:pPr>
        <w:spacing w:after="200" w:line="276" w:lineRule="auto"/>
        <w:jc w:val="center"/>
        <w:rPr>
          <w:rFonts w:ascii="Times New Roman" w:eastAsia="Times New Roman" w:hAnsi="Times New Roman" w:cs="Times New Roman"/>
          <w:b/>
          <w:bCs/>
          <w:lang w:eastAsia="ru-RU"/>
        </w:rPr>
      </w:pPr>
    </w:p>
    <w:p w14:paraId="178CA1A3" w14:textId="77777777" w:rsidR="00F428C0" w:rsidRPr="00F428C0" w:rsidRDefault="00F428C0" w:rsidP="00F428C0">
      <w:pPr>
        <w:spacing w:after="200" w:line="276" w:lineRule="auto"/>
        <w:jc w:val="center"/>
        <w:rPr>
          <w:rFonts w:ascii="Times New Roman" w:eastAsia="Times New Roman" w:hAnsi="Times New Roman" w:cs="Times New Roman"/>
          <w:b/>
          <w:bCs/>
          <w:lang w:eastAsia="ru-RU"/>
        </w:rPr>
      </w:pPr>
      <w:r w:rsidRPr="00F428C0">
        <w:rPr>
          <w:rFonts w:ascii="Times New Roman" w:eastAsia="Times New Roman" w:hAnsi="Times New Roman" w:cs="Times New Roman"/>
          <w:b/>
          <w:bCs/>
          <w:lang w:eastAsia="ru-RU"/>
        </w:rPr>
        <w:br w:type="page"/>
      </w:r>
      <w:r w:rsidRPr="00F428C0">
        <w:rPr>
          <w:rFonts w:ascii="Times New Roman" w:eastAsia="Times New Roman" w:hAnsi="Times New Roman" w:cs="Times New Roman"/>
          <w:b/>
          <w:bCs/>
          <w:lang w:eastAsia="ru-RU"/>
        </w:rPr>
        <w:lastRenderedPageBreak/>
        <w:t xml:space="preserve">4. КОНТРОЛЬ И ОЦЕНКА РЕЗУЛЬТАТОВ ОСВОЕНИЯ </w:t>
      </w:r>
      <w:r w:rsidRPr="00F428C0">
        <w:rPr>
          <w:rFonts w:ascii="Times New Roman" w:eastAsia="Times New Roman" w:hAnsi="Times New Roman" w:cs="Times New Roman"/>
          <w:b/>
          <w:bCs/>
          <w:lang w:eastAsia="ru-RU"/>
        </w:rPr>
        <w:br/>
        <w:t>УЧЕБНОЙ ДИСЦИПЛИНЫ</w:t>
      </w:r>
    </w:p>
    <w:tbl>
      <w:tblPr>
        <w:tblW w:w="5481" w:type="pct"/>
        <w:tblInd w:w="-8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905"/>
        <w:gridCol w:w="3510"/>
        <w:gridCol w:w="3139"/>
      </w:tblGrid>
      <w:tr w:rsidR="00F428C0" w:rsidRPr="00F428C0" w14:paraId="18F0A048" w14:textId="77777777" w:rsidTr="00F428C0">
        <w:tc>
          <w:tcPr>
            <w:tcW w:w="1850" w:type="pct"/>
          </w:tcPr>
          <w:p w14:paraId="0921AC88" w14:textId="77777777" w:rsidR="00F428C0" w:rsidRPr="00F428C0" w:rsidRDefault="00F428C0" w:rsidP="00F428C0">
            <w:pPr>
              <w:spacing w:after="0" w:line="240" w:lineRule="auto"/>
              <w:jc w:val="center"/>
              <w:rPr>
                <w:rFonts w:ascii="Times New Roman" w:eastAsia="Batang" w:hAnsi="Times New Roman" w:cs="Times New Roman"/>
                <w:b/>
                <w:bCs/>
                <w:iCs/>
                <w:lang w:eastAsia="ru-RU"/>
              </w:rPr>
            </w:pPr>
            <w:r w:rsidRPr="00F428C0">
              <w:rPr>
                <w:rFonts w:ascii="Times New Roman" w:eastAsia="Batang" w:hAnsi="Times New Roman" w:cs="Times New Roman"/>
                <w:b/>
                <w:bCs/>
                <w:iCs/>
                <w:lang w:eastAsia="ru-RU"/>
              </w:rPr>
              <w:t xml:space="preserve">Результаты обучения </w:t>
            </w:r>
          </w:p>
        </w:tc>
        <w:tc>
          <w:tcPr>
            <w:tcW w:w="1663" w:type="pct"/>
          </w:tcPr>
          <w:p w14:paraId="6BE4875D" w14:textId="77777777" w:rsidR="00F428C0" w:rsidRPr="00F428C0" w:rsidRDefault="00F428C0" w:rsidP="00F428C0">
            <w:pPr>
              <w:spacing w:after="0" w:line="240" w:lineRule="auto"/>
              <w:jc w:val="center"/>
              <w:rPr>
                <w:rFonts w:ascii="Times New Roman" w:eastAsia="Batang" w:hAnsi="Times New Roman" w:cs="Times New Roman"/>
                <w:b/>
                <w:bCs/>
                <w:iCs/>
                <w:lang w:eastAsia="ru-RU"/>
              </w:rPr>
            </w:pPr>
            <w:r w:rsidRPr="00F428C0">
              <w:rPr>
                <w:rFonts w:ascii="Times New Roman" w:eastAsia="Batang" w:hAnsi="Times New Roman" w:cs="Times New Roman"/>
                <w:b/>
                <w:bCs/>
                <w:iCs/>
                <w:lang w:eastAsia="ru-RU"/>
              </w:rPr>
              <w:t>Критерии оценки</w:t>
            </w:r>
          </w:p>
        </w:tc>
        <w:tc>
          <w:tcPr>
            <w:tcW w:w="1487" w:type="pct"/>
          </w:tcPr>
          <w:p w14:paraId="3929F033" w14:textId="77777777" w:rsidR="00F428C0" w:rsidRPr="00F428C0" w:rsidRDefault="00F428C0" w:rsidP="00F428C0">
            <w:pPr>
              <w:spacing w:after="0" w:line="240" w:lineRule="auto"/>
              <w:jc w:val="center"/>
              <w:rPr>
                <w:rFonts w:ascii="Times New Roman" w:eastAsia="Batang" w:hAnsi="Times New Roman" w:cs="Times New Roman"/>
                <w:b/>
                <w:bCs/>
                <w:iCs/>
                <w:lang w:eastAsia="ru-RU"/>
              </w:rPr>
            </w:pPr>
            <w:r w:rsidRPr="00F428C0">
              <w:rPr>
                <w:rFonts w:ascii="Times New Roman" w:eastAsia="Batang" w:hAnsi="Times New Roman" w:cs="Times New Roman"/>
                <w:b/>
                <w:bCs/>
                <w:iCs/>
                <w:lang w:eastAsia="ru-RU"/>
              </w:rPr>
              <w:t>Методы оценки</w:t>
            </w:r>
          </w:p>
        </w:tc>
      </w:tr>
      <w:tr w:rsidR="00F428C0" w:rsidRPr="00F428C0" w14:paraId="4CFFDB6B" w14:textId="77777777" w:rsidTr="00F428C0">
        <w:trPr>
          <w:trHeight w:val="2201"/>
        </w:trPr>
        <w:tc>
          <w:tcPr>
            <w:tcW w:w="1850" w:type="pct"/>
          </w:tcPr>
          <w:p w14:paraId="6241B622" w14:textId="77777777" w:rsidR="00F428C0" w:rsidRPr="00F428C0" w:rsidRDefault="00F428C0" w:rsidP="00F428C0">
            <w:pPr>
              <w:spacing w:after="0" w:line="240" w:lineRule="auto"/>
              <w:rPr>
                <w:rFonts w:ascii="Times New Roman" w:eastAsia="Batang" w:hAnsi="Times New Roman" w:cs="Times New Roman"/>
                <w:iCs/>
                <w:lang w:eastAsia="ru-RU"/>
              </w:rPr>
            </w:pPr>
            <w:r w:rsidRPr="00F428C0">
              <w:rPr>
                <w:rFonts w:ascii="Times New Roman" w:eastAsia="Batang" w:hAnsi="Times New Roman" w:cs="Times New Roman"/>
                <w:lang w:eastAsia="ru-RU"/>
              </w:rPr>
              <w:t>Понимать роль и место современной географической науки в системе научных дисциплин, ее участии в решении важнейших проблем человечества: приводить примеры проявления глобальных проблем, в решении которых принимает участие современная географическая наука, на региональном уровне, в разных странах, в том числе в России</w:t>
            </w:r>
          </w:p>
        </w:tc>
        <w:tc>
          <w:tcPr>
            <w:tcW w:w="1663" w:type="pct"/>
          </w:tcPr>
          <w:p w14:paraId="0DF5173D" w14:textId="77777777" w:rsidR="00F428C0" w:rsidRPr="00F428C0" w:rsidRDefault="00F428C0" w:rsidP="00F428C0">
            <w:pPr>
              <w:spacing w:after="0" w:line="240" w:lineRule="auto"/>
              <w:rPr>
                <w:rFonts w:ascii="Times New Roman" w:eastAsia="Batang" w:hAnsi="Times New Roman" w:cs="Times New Roman"/>
                <w:iCs/>
                <w:lang w:eastAsia="ru-RU"/>
              </w:rPr>
            </w:pPr>
            <w:r w:rsidRPr="00F428C0">
              <w:rPr>
                <w:rFonts w:ascii="Times New Roman" w:eastAsia="Batang" w:hAnsi="Times New Roman" w:cs="Times New Roman"/>
                <w:iCs/>
                <w:color w:val="181818"/>
                <w:shd w:val="clear" w:color="auto" w:fill="FFFFFF"/>
                <w:lang w:eastAsia="ru-RU"/>
              </w:rPr>
              <w:t xml:space="preserve">Понимает роль и место </w:t>
            </w:r>
            <w:r w:rsidRPr="00F428C0">
              <w:rPr>
                <w:rFonts w:ascii="Times New Roman" w:eastAsia="Batang" w:hAnsi="Times New Roman" w:cs="Times New Roman"/>
                <w:lang w:eastAsia="ru-RU"/>
              </w:rPr>
              <w:t>современной географической науки в системе научных дисциплин, ее участии в решении важнейших проблем человечества: приводит примеры проявления глобальных проблем, в решении которых принимает участие современная географическая наука, на региональном уровне, в разных странах, в том числе в России</w:t>
            </w:r>
          </w:p>
        </w:tc>
        <w:tc>
          <w:tcPr>
            <w:tcW w:w="1487" w:type="pct"/>
          </w:tcPr>
          <w:p w14:paraId="0E892D52" w14:textId="77777777" w:rsidR="00F428C0" w:rsidRPr="00F428C0" w:rsidRDefault="00F428C0" w:rsidP="00F428C0">
            <w:pPr>
              <w:spacing w:after="0" w:line="240" w:lineRule="auto"/>
              <w:rPr>
                <w:rFonts w:ascii="Times New Roman" w:eastAsia="Batang" w:hAnsi="Times New Roman" w:cs="Times New Roman"/>
                <w:iCs/>
                <w:lang w:eastAsia="ru-RU"/>
              </w:rPr>
            </w:pPr>
            <w:r w:rsidRPr="00F428C0">
              <w:rPr>
                <w:rFonts w:ascii="Times New Roman" w:eastAsia="Batang" w:hAnsi="Times New Roman" w:cs="Times New Roman"/>
                <w:iCs/>
                <w:lang w:eastAsia="ru-RU"/>
              </w:rPr>
              <w:t>Устный опрос</w:t>
            </w:r>
          </w:p>
          <w:p w14:paraId="3F9C5212" w14:textId="77777777" w:rsidR="00F428C0" w:rsidRPr="00F428C0" w:rsidRDefault="00F428C0" w:rsidP="00F428C0">
            <w:pPr>
              <w:spacing w:after="0" w:line="240" w:lineRule="auto"/>
              <w:rPr>
                <w:rFonts w:ascii="Times New Roman" w:eastAsia="Batang" w:hAnsi="Times New Roman" w:cs="Times New Roman"/>
                <w:iCs/>
                <w:lang w:eastAsia="ru-RU"/>
              </w:rPr>
            </w:pPr>
            <w:r w:rsidRPr="00F428C0">
              <w:rPr>
                <w:rFonts w:ascii="Times New Roman" w:eastAsia="Batang" w:hAnsi="Times New Roman" w:cs="Times New Roman"/>
                <w:iCs/>
                <w:lang w:eastAsia="ru-RU"/>
              </w:rPr>
              <w:t>Тестирование</w:t>
            </w:r>
          </w:p>
          <w:p w14:paraId="6B05479D" w14:textId="77777777" w:rsidR="00F428C0" w:rsidRPr="00F428C0" w:rsidRDefault="00F428C0" w:rsidP="00F428C0">
            <w:pPr>
              <w:spacing w:after="0" w:line="240" w:lineRule="auto"/>
              <w:rPr>
                <w:rFonts w:ascii="Times New Roman" w:eastAsia="Batang" w:hAnsi="Times New Roman" w:cs="Times New Roman"/>
                <w:iCs/>
                <w:lang w:eastAsia="ru-RU"/>
              </w:rPr>
            </w:pPr>
            <w:r w:rsidRPr="00F428C0">
              <w:rPr>
                <w:rFonts w:ascii="Times New Roman" w:eastAsia="Batang" w:hAnsi="Times New Roman" w:cs="Times New Roman"/>
                <w:iCs/>
                <w:lang w:eastAsia="ru-RU"/>
              </w:rPr>
              <w:t>Проверка презентаций и проектов</w:t>
            </w:r>
          </w:p>
          <w:p w14:paraId="44995263" w14:textId="77777777" w:rsidR="00F428C0" w:rsidRPr="00F428C0" w:rsidRDefault="00F428C0" w:rsidP="00F428C0">
            <w:pPr>
              <w:spacing w:after="0" w:line="240" w:lineRule="auto"/>
              <w:rPr>
                <w:rFonts w:ascii="Times New Roman" w:eastAsia="Batang" w:hAnsi="Times New Roman" w:cs="Times New Roman"/>
                <w:iCs/>
                <w:lang w:eastAsia="ru-RU"/>
              </w:rPr>
            </w:pPr>
            <w:r w:rsidRPr="00F428C0">
              <w:rPr>
                <w:rFonts w:ascii="Times New Roman" w:eastAsia="Batang" w:hAnsi="Times New Roman" w:cs="Times New Roman"/>
                <w:iCs/>
                <w:lang w:eastAsia="ru-RU"/>
              </w:rPr>
              <w:t>Эссе</w:t>
            </w:r>
          </w:p>
          <w:p w14:paraId="48FA7FA6" w14:textId="77777777" w:rsidR="00F428C0" w:rsidRPr="00F428C0" w:rsidRDefault="00F428C0" w:rsidP="00F428C0">
            <w:pPr>
              <w:spacing w:after="0" w:line="240" w:lineRule="auto"/>
              <w:rPr>
                <w:rFonts w:ascii="Times New Roman" w:eastAsia="Batang" w:hAnsi="Times New Roman" w:cs="Times New Roman"/>
                <w:iCs/>
                <w:lang w:eastAsia="ru-RU"/>
              </w:rPr>
            </w:pPr>
          </w:p>
        </w:tc>
      </w:tr>
      <w:tr w:rsidR="00F428C0" w:rsidRPr="00F428C0" w14:paraId="634C9246" w14:textId="77777777" w:rsidTr="00F428C0">
        <w:trPr>
          <w:trHeight w:val="1137"/>
        </w:trPr>
        <w:tc>
          <w:tcPr>
            <w:tcW w:w="1850" w:type="pct"/>
          </w:tcPr>
          <w:p w14:paraId="0E918917" w14:textId="77777777" w:rsidR="00F428C0" w:rsidRPr="00F428C0" w:rsidRDefault="00F428C0" w:rsidP="00F428C0">
            <w:pPr>
              <w:spacing w:after="0" w:line="240" w:lineRule="auto"/>
              <w:rPr>
                <w:rFonts w:ascii="Times New Roman" w:eastAsia="Batang" w:hAnsi="Times New Roman" w:cs="Times New Roman"/>
                <w:iCs/>
                <w:lang w:eastAsia="ru-RU"/>
              </w:rPr>
            </w:pPr>
            <w:r w:rsidRPr="00F428C0">
              <w:rPr>
                <w:rFonts w:ascii="Times New Roman" w:eastAsia="Batang" w:hAnsi="Times New Roman" w:cs="Times New Roman"/>
                <w:lang w:eastAsia="ru-RU"/>
              </w:rPr>
              <w:t>Освоить и применить знания о размещении основных географических объектов и территориальной организации природы и общества (понятия и концепции устойчивого развития, зеленой энергетики, глобализации и проблема народонаселения)</w:t>
            </w:r>
          </w:p>
        </w:tc>
        <w:tc>
          <w:tcPr>
            <w:tcW w:w="1663" w:type="pct"/>
          </w:tcPr>
          <w:p w14:paraId="0044FC72" w14:textId="77777777" w:rsidR="00F428C0" w:rsidRPr="00F428C0" w:rsidRDefault="00F428C0" w:rsidP="00F428C0">
            <w:pPr>
              <w:spacing w:after="0" w:line="240" w:lineRule="auto"/>
              <w:rPr>
                <w:rFonts w:ascii="Times New Roman" w:eastAsia="Batang" w:hAnsi="Times New Roman" w:cs="Times New Roman"/>
                <w:iCs/>
                <w:color w:val="000000"/>
                <w:shd w:val="clear" w:color="auto" w:fill="FFFFFF"/>
                <w:lang w:eastAsia="ru-RU"/>
              </w:rPr>
            </w:pPr>
            <w:r w:rsidRPr="00F428C0">
              <w:rPr>
                <w:rFonts w:ascii="Times New Roman" w:eastAsia="Batang" w:hAnsi="Times New Roman" w:cs="Times New Roman"/>
                <w:iCs/>
                <w:lang w:eastAsia="ru-RU"/>
              </w:rPr>
              <w:t xml:space="preserve">Умеет применить знания о размещении основных географических объектов и </w:t>
            </w:r>
            <w:r w:rsidRPr="00F428C0">
              <w:rPr>
                <w:rFonts w:ascii="Times New Roman" w:eastAsia="Batang" w:hAnsi="Times New Roman" w:cs="Times New Roman"/>
                <w:lang w:eastAsia="ru-RU"/>
              </w:rPr>
              <w:t>территориальной организации природы и общества (понятия и концепции устойчивого развития, зеленой энергетики, глобализации и проблема народонаселения)</w:t>
            </w:r>
          </w:p>
        </w:tc>
        <w:tc>
          <w:tcPr>
            <w:tcW w:w="1487" w:type="pct"/>
          </w:tcPr>
          <w:p w14:paraId="719540A8" w14:textId="77777777" w:rsidR="00F428C0" w:rsidRPr="00F428C0" w:rsidRDefault="00F428C0" w:rsidP="00F428C0">
            <w:pPr>
              <w:spacing w:after="0" w:line="240" w:lineRule="auto"/>
              <w:rPr>
                <w:rFonts w:ascii="Times New Roman" w:eastAsia="Batang" w:hAnsi="Times New Roman" w:cs="Times New Roman"/>
                <w:iCs/>
                <w:lang w:eastAsia="ru-RU"/>
              </w:rPr>
            </w:pPr>
            <w:r w:rsidRPr="00F428C0">
              <w:rPr>
                <w:rFonts w:ascii="Times New Roman" w:eastAsia="Batang" w:hAnsi="Times New Roman" w:cs="Times New Roman"/>
                <w:iCs/>
                <w:lang w:eastAsia="ru-RU"/>
              </w:rPr>
              <w:t>Тестирование</w:t>
            </w:r>
          </w:p>
          <w:p w14:paraId="05DE636C" w14:textId="77777777" w:rsidR="00F428C0" w:rsidRPr="00F428C0" w:rsidRDefault="00F428C0" w:rsidP="00F428C0">
            <w:pPr>
              <w:spacing w:after="0" w:line="240" w:lineRule="auto"/>
              <w:rPr>
                <w:rFonts w:ascii="Times New Roman" w:eastAsia="Batang" w:hAnsi="Times New Roman" w:cs="Times New Roman"/>
                <w:iCs/>
                <w:lang w:eastAsia="ru-RU"/>
              </w:rPr>
            </w:pPr>
            <w:r w:rsidRPr="00F428C0">
              <w:rPr>
                <w:rFonts w:ascii="Times New Roman" w:eastAsia="Batang" w:hAnsi="Times New Roman" w:cs="Times New Roman"/>
                <w:iCs/>
                <w:lang w:eastAsia="ru-RU"/>
              </w:rPr>
              <w:t xml:space="preserve">Географический диктант </w:t>
            </w:r>
          </w:p>
          <w:p w14:paraId="3F98E7CC" w14:textId="77777777" w:rsidR="00F428C0" w:rsidRPr="00F428C0" w:rsidRDefault="00F428C0" w:rsidP="00F428C0">
            <w:pPr>
              <w:spacing w:after="0" w:line="240" w:lineRule="auto"/>
              <w:rPr>
                <w:rFonts w:ascii="Times New Roman" w:eastAsia="Batang" w:hAnsi="Times New Roman" w:cs="Times New Roman"/>
                <w:iCs/>
                <w:lang w:eastAsia="ru-RU"/>
              </w:rPr>
            </w:pPr>
            <w:r w:rsidRPr="00F428C0">
              <w:rPr>
                <w:rFonts w:ascii="Times New Roman" w:eastAsia="Batang" w:hAnsi="Times New Roman" w:cs="Times New Roman"/>
                <w:iCs/>
                <w:lang w:eastAsia="ru-RU"/>
              </w:rPr>
              <w:t xml:space="preserve"> </w:t>
            </w:r>
          </w:p>
          <w:p w14:paraId="68015479" w14:textId="77777777" w:rsidR="00F428C0" w:rsidRPr="00F428C0" w:rsidRDefault="00F428C0" w:rsidP="00F428C0">
            <w:pPr>
              <w:spacing w:after="0" w:line="240" w:lineRule="auto"/>
              <w:rPr>
                <w:rFonts w:ascii="Times New Roman" w:eastAsia="Batang" w:hAnsi="Times New Roman" w:cs="Times New Roman"/>
                <w:iCs/>
                <w:lang w:eastAsia="ru-RU"/>
              </w:rPr>
            </w:pPr>
            <w:r w:rsidRPr="00F428C0">
              <w:rPr>
                <w:rFonts w:ascii="Times New Roman" w:eastAsia="Batang" w:hAnsi="Times New Roman" w:cs="Times New Roman"/>
                <w:iCs/>
                <w:lang w:eastAsia="ru-RU"/>
              </w:rPr>
              <w:t>Устный опрос</w:t>
            </w:r>
          </w:p>
          <w:p w14:paraId="16129E38" w14:textId="77777777" w:rsidR="00F428C0" w:rsidRPr="00F428C0" w:rsidRDefault="00F428C0" w:rsidP="00F428C0">
            <w:pPr>
              <w:spacing w:after="0" w:line="240" w:lineRule="auto"/>
              <w:rPr>
                <w:rFonts w:ascii="Times New Roman" w:eastAsia="Batang" w:hAnsi="Times New Roman" w:cs="Times New Roman"/>
                <w:iCs/>
                <w:lang w:eastAsia="ru-RU"/>
              </w:rPr>
            </w:pPr>
          </w:p>
        </w:tc>
      </w:tr>
      <w:tr w:rsidR="00F428C0" w:rsidRPr="00F428C0" w14:paraId="5A1A61DF" w14:textId="77777777" w:rsidTr="00F428C0">
        <w:trPr>
          <w:trHeight w:val="1137"/>
        </w:trPr>
        <w:tc>
          <w:tcPr>
            <w:tcW w:w="1850" w:type="pct"/>
          </w:tcPr>
          <w:p w14:paraId="0B946FA9" w14:textId="77777777" w:rsidR="00F428C0" w:rsidRPr="00F428C0" w:rsidRDefault="00F428C0" w:rsidP="00F428C0">
            <w:pPr>
              <w:spacing w:after="0" w:line="240" w:lineRule="auto"/>
              <w:rPr>
                <w:rFonts w:ascii="Times New Roman" w:eastAsia="Batang" w:hAnsi="Times New Roman" w:cs="Times New Roman"/>
                <w:lang w:eastAsia="ru-RU"/>
              </w:rPr>
            </w:pPr>
            <w:r w:rsidRPr="00F428C0">
              <w:rPr>
                <w:rFonts w:ascii="Times New Roman" w:eastAsia="Batang" w:hAnsi="Times New Roman" w:cs="Times New Roman"/>
                <w:lang w:eastAsia="ru-RU"/>
              </w:rPr>
              <w:t>Владеть географической терминологией и системой базовых географических понятий, умение применять социально-экономические понятия для решения учебных и (или) практико-ориентированных задач</w:t>
            </w:r>
          </w:p>
        </w:tc>
        <w:tc>
          <w:tcPr>
            <w:tcW w:w="1663" w:type="pct"/>
          </w:tcPr>
          <w:p w14:paraId="588C4CE8" w14:textId="77777777" w:rsidR="00F428C0" w:rsidRPr="00F428C0" w:rsidRDefault="00F428C0" w:rsidP="00F428C0">
            <w:pPr>
              <w:spacing w:after="0" w:line="240" w:lineRule="auto"/>
              <w:rPr>
                <w:rFonts w:ascii="Times New Roman" w:eastAsia="Batang" w:hAnsi="Times New Roman" w:cs="Times New Roman"/>
                <w:iCs/>
                <w:lang w:eastAsia="ru-RU"/>
              </w:rPr>
            </w:pPr>
            <w:r w:rsidRPr="00F428C0">
              <w:rPr>
                <w:rFonts w:ascii="Times New Roman" w:eastAsia="Batang" w:hAnsi="Times New Roman" w:cs="Times New Roman"/>
                <w:iCs/>
                <w:lang w:eastAsia="ru-RU"/>
              </w:rPr>
              <w:t xml:space="preserve">Владеет географической терминологией и системой </w:t>
            </w:r>
            <w:r w:rsidRPr="00F428C0">
              <w:rPr>
                <w:rFonts w:ascii="Times New Roman" w:eastAsia="Batang" w:hAnsi="Times New Roman" w:cs="Times New Roman"/>
                <w:lang w:eastAsia="ru-RU"/>
              </w:rPr>
              <w:t>базовых географических понятий, умеет применять социально-экономические понятия для решения учебных и (или) практико-ориентированных задач</w:t>
            </w:r>
          </w:p>
        </w:tc>
        <w:tc>
          <w:tcPr>
            <w:tcW w:w="1487" w:type="pct"/>
          </w:tcPr>
          <w:p w14:paraId="196F480F" w14:textId="77777777" w:rsidR="00F428C0" w:rsidRPr="00F428C0" w:rsidRDefault="00F428C0" w:rsidP="00F428C0">
            <w:pPr>
              <w:spacing w:after="0" w:line="240" w:lineRule="auto"/>
              <w:rPr>
                <w:rFonts w:ascii="Times New Roman" w:eastAsia="Batang" w:hAnsi="Times New Roman" w:cs="Times New Roman"/>
                <w:iCs/>
                <w:lang w:eastAsia="ru-RU"/>
              </w:rPr>
            </w:pPr>
            <w:r w:rsidRPr="00F428C0">
              <w:rPr>
                <w:rFonts w:ascii="Times New Roman" w:eastAsia="Batang" w:hAnsi="Times New Roman" w:cs="Times New Roman"/>
                <w:iCs/>
                <w:lang w:eastAsia="ru-RU"/>
              </w:rPr>
              <w:t>Устный опрос</w:t>
            </w:r>
          </w:p>
          <w:p w14:paraId="5D2C30E1" w14:textId="77777777" w:rsidR="00F428C0" w:rsidRPr="00F428C0" w:rsidRDefault="00F428C0" w:rsidP="00F428C0">
            <w:pPr>
              <w:spacing w:after="0" w:line="240" w:lineRule="auto"/>
              <w:rPr>
                <w:rFonts w:ascii="Times New Roman" w:eastAsia="Batang" w:hAnsi="Times New Roman" w:cs="Times New Roman"/>
                <w:iCs/>
                <w:lang w:eastAsia="ru-RU"/>
              </w:rPr>
            </w:pPr>
            <w:r w:rsidRPr="00F428C0">
              <w:rPr>
                <w:rFonts w:ascii="Times New Roman" w:eastAsia="Batang" w:hAnsi="Times New Roman" w:cs="Times New Roman"/>
                <w:iCs/>
                <w:lang w:eastAsia="ru-RU"/>
              </w:rPr>
              <w:t>Географический диктант</w:t>
            </w:r>
          </w:p>
          <w:p w14:paraId="035C01E2" w14:textId="77777777" w:rsidR="00F428C0" w:rsidRPr="00F428C0" w:rsidRDefault="00F428C0" w:rsidP="00F428C0">
            <w:pPr>
              <w:spacing w:after="0" w:line="240" w:lineRule="auto"/>
              <w:rPr>
                <w:rFonts w:ascii="Times New Roman" w:eastAsia="Batang" w:hAnsi="Times New Roman" w:cs="Times New Roman"/>
                <w:iCs/>
                <w:lang w:eastAsia="ru-RU"/>
              </w:rPr>
            </w:pPr>
            <w:r w:rsidRPr="00F428C0">
              <w:rPr>
                <w:rFonts w:ascii="Times New Roman" w:eastAsia="Batang" w:hAnsi="Times New Roman" w:cs="Times New Roman"/>
                <w:iCs/>
                <w:lang w:eastAsia="ru-RU"/>
              </w:rPr>
              <w:t>Тестирование</w:t>
            </w:r>
          </w:p>
          <w:p w14:paraId="7BC0DBEB" w14:textId="77777777" w:rsidR="00F428C0" w:rsidRPr="00F428C0" w:rsidRDefault="00F428C0" w:rsidP="00F428C0">
            <w:pPr>
              <w:spacing w:after="0" w:line="240" w:lineRule="auto"/>
              <w:rPr>
                <w:rFonts w:ascii="Times New Roman" w:eastAsia="Batang" w:hAnsi="Times New Roman" w:cs="Times New Roman"/>
                <w:iCs/>
                <w:lang w:eastAsia="ru-RU"/>
              </w:rPr>
            </w:pPr>
            <w:r w:rsidRPr="00F428C0">
              <w:rPr>
                <w:rFonts w:ascii="Times New Roman" w:eastAsia="Batang" w:hAnsi="Times New Roman" w:cs="Times New Roman"/>
                <w:iCs/>
                <w:lang w:eastAsia="ru-RU"/>
              </w:rPr>
              <w:t xml:space="preserve">  </w:t>
            </w:r>
          </w:p>
          <w:p w14:paraId="30C1B5A4" w14:textId="77777777" w:rsidR="00F428C0" w:rsidRPr="00F428C0" w:rsidRDefault="00F428C0" w:rsidP="00F428C0">
            <w:pPr>
              <w:spacing w:after="0" w:line="240" w:lineRule="auto"/>
              <w:rPr>
                <w:rFonts w:ascii="Times New Roman" w:eastAsia="Batang" w:hAnsi="Times New Roman" w:cs="Times New Roman"/>
                <w:iCs/>
                <w:lang w:eastAsia="ru-RU"/>
              </w:rPr>
            </w:pPr>
            <w:r w:rsidRPr="00F428C0">
              <w:rPr>
                <w:rFonts w:ascii="Times New Roman" w:eastAsia="Batang" w:hAnsi="Times New Roman" w:cs="Times New Roman"/>
                <w:iCs/>
                <w:lang w:eastAsia="ru-RU"/>
              </w:rPr>
              <w:t>Беседа</w:t>
            </w:r>
          </w:p>
          <w:p w14:paraId="12622461" w14:textId="77777777" w:rsidR="00F428C0" w:rsidRPr="00F428C0" w:rsidRDefault="00F428C0" w:rsidP="00F428C0">
            <w:pPr>
              <w:spacing w:after="0" w:line="240" w:lineRule="auto"/>
              <w:rPr>
                <w:rFonts w:ascii="Times New Roman" w:eastAsia="Batang" w:hAnsi="Times New Roman" w:cs="Times New Roman"/>
                <w:iCs/>
                <w:lang w:eastAsia="ru-RU"/>
              </w:rPr>
            </w:pPr>
          </w:p>
        </w:tc>
      </w:tr>
      <w:tr w:rsidR="00F428C0" w:rsidRPr="00F428C0" w14:paraId="2FD34503" w14:textId="77777777" w:rsidTr="00F428C0">
        <w:trPr>
          <w:trHeight w:val="1137"/>
        </w:trPr>
        <w:tc>
          <w:tcPr>
            <w:tcW w:w="1850" w:type="pct"/>
          </w:tcPr>
          <w:p w14:paraId="41299089" w14:textId="77777777" w:rsidR="00F428C0" w:rsidRPr="00F428C0" w:rsidRDefault="00F428C0" w:rsidP="00F428C0">
            <w:pPr>
              <w:spacing w:after="0" w:line="240" w:lineRule="auto"/>
              <w:rPr>
                <w:rFonts w:ascii="Times New Roman" w:eastAsia="Batang" w:hAnsi="Times New Roman" w:cs="Times New Roman"/>
                <w:lang w:eastAsia="ru-RU"/>
              </w:rPr>
            </w:pPr>
            <w:r w:rsidRPr="00F428C0">
              <w:rPr>
                <w:rFonts w:ascii="Times New Roman" w:eastAsia="Batang" w:hAnsi="Times New Roman" w:cs="Times New Roman"/>
                <w:lang w:eastAsia="ru-RU"/>
              </w:rPr>
              <w:t>Знать об основных географических закономерностях для определения и сравнения свойств изученных географических объектов, явлений и процессов; между природными условиями и размещением населения, между природными условиями и природно-ресурсным капиталом и отраслевой структурой хозяйства стран</w:t>
            </w:r>
          </w:p>
        </w:tc>
        <w:tc>
          <w:tcPr>
            <w:tcW w:w="1663" w:type="pct"/>
          </w:tcPr>
          <w:p w14:paraId="729AC084" w14:textId="77777777" w:rsidR="00F428C0" w:rsidRPr="00F428C0" w:rsidRDefault="00F428C0" w:rsidP="00F428C0">
            <w:pPr>
              <w:spacing w:after="0" w:line="240" w:lineRule="auto"/>
              <w:rPr>
                <w:rFonts w:ascii="Times New Roman" w:eastAsia="Batang" w:hAnsi="Times New Roman" w:cs="Times New Roman"/>
                <w:iCs/>
                <w:lang w:eastAsia="ru-RU"/>
              </w:rPr>
            </w:pPr>
            <w:r w:rsidRPr="00F428C0">
              <w:rPr>
                <w:rFonts w:ascii="Times New Roman" w:eastAsia="Batang" w:hAnsi="Times New Roman" w:cs="Times New Roman"/>
                <w:iCs/>
                <w:lang w:eastAsia="ru-RU"/>
              </w:rPr>
              <w:t xml:space="preserve">Знает основные географические закономерности для определения и сравнения </w:t>
            </w:r>
            <w:r w:rsidRPr="00F428C0">
              <w:rPr>
                <w:rFonts w:ascii="Times New Roman" w:eastAsia="Batang" w:hAnsi="Times New Roman" w:cs="Times New Roman"/>
                <w:lang w:eastAsia="ru-RU"/>
              </w:rPr>
              <w:t>свойств изученных географических объектов, явлений и процессов; между природными условиями и размещением населения, между природными условиями и природно-ресурсным капиталом и отраслевой структурой хозяйства стран</w:t>
            </w:r>
          </w:p>
        </w:tc>
        <w:tc>
          <w:tcPr>
            <w:tcW w:w="1487" w:type="pct"/>
          </w:tcPr>
          <w:p w14:paraId="35D8859C" w14:textId="77777777" w:rsidR="00F428C0" w:rsidRPr="00F428C0" w:rsidRDefault="00F428C0" w:rsidP="00F428C0">
            <w:pPr>
              <w:suppressAutoHyphens/>
              <w:spacing w:after="0" w:line="240" w:lineRule="auto"/>
              <w:jc w:val="both"/>
              <w:rPr>
                <w:rFonts w:ascii="Times New Roman" w:eastAsia="Batang" w:hAnsi="Times New Roman" w:cs="Times New Roman"/>
                <w:iCs/>
                <w:lang w:eastAsia="ru-RU"/>
              </w:rPr>
            </w:pPr>
            <w:r w:rsidRPr="00F428C0">
              <w:rPr>
                <w:rFonts w:ascii="Times New Roman" w:eastAsia="Batang" w:hAnsi="Times New Roman" w:cs="Times New Roman"/>
                <w:iCs/>
                <w:lang w:eastAsia="ru-RU"/>
              </w:rPr>
              <w:t>Тестирование</w:t>
            </w:r>
          </w:p>
          <w:p w14:paraId="4E8A7CAD" w14:textId="77777777" w:rsidR="00F428C0" w:rsidRPr="00F428C0" w:rsidRDefault="00F428C0" w:rsidP="00F428C0">
            <w:pPr>
              <w:suppressAutoHyphens/>
              <w:spacing w:after="0" w:line="240" w:lineRule="auto"/>
              <w:jc w:val="both"/>
              <w:rPr>
                <w:rFonts w:ascii="Times New Roman" w:eastAsia="Batang" w:hAnsi="Times New Roman" w:cs="Times New Roman"/>
                <w:iCs/>
                <w:lang w:eastAsia="ru-RU"/>
              </w:rPr>
            </w:pPr>
            <w:r w:rsidRPr="00F428C0">
              <w:rPr>
                <w:rFonts w:ascii="Times New Roman" w:eastAsia="Batang" w:hAnsi="Times New Roman" w:cs="Times New Roman"/>
                <w:iCs/>
                <w:lang w:eastAsia="ru-RU"/>
              </w:rPr>
              <w:t>Устный опрос</w:t>
            </w:r>
          </w:p>
          <w:p w14:paraId="31DDCBDF" w14:textId="77777777" w:rsidR="00F428C0" w:rsidRPr="00F428C0" w:rsidRDefault="00F428C0" w:rsidP="00F428C0">
            <w:pPr>
              <w:suppressAutoHyphens/>
              <w:spacing w:after="0" w:line="240" w:lineRule="auto"/>
              <w:jc w:val="both"/>
              <w:rPr>
                <w:rFonts w:ascii="Times New Roman" w:eastAsia="Batang" w:hAnsi="Times New Roman" w:cs="Times New Roman"/>
                <w:iCs/>
                <w:lang w:eastAsia="ru-RU"/>
              </w:rPr>
            </w:pPr>
            <w:r w:rsidRPr="00F428C0">
              <w:rPr>
                <w:rFonts w:ascii="Times New Roman" w:eastAsia="Batang" w:hAnsi="Times New Roman" w:cs="Times New Roman"/>
                <w:iCs/>
                <w:lang w:eastAsia="ru-RU"/>
              </w:rPr>
              <w:t xml:space="preserve"> </w:t>
            </w:r>
          </w:p>
          <w:p w14:paraId="24E2E761" w14:textId="77777777" w:rsidR="00F428C0" w:rsidRPr="00F428C0" w:rsidRDefault="00F428C0" w:rsidP="00F428C0">
            <w:pPr>
              <w:spacing w:after="0" w:line="240" w:lineRule="auto"/>
              <w:rPr>
                <w:rFonts w:ascii="Times New Roman" w:eastAsia="Batang" w:hAnsi="Times New Roman" w:cs="Times New Roman"/>
                <w:iCs/>
                <w:lang w:eastAsia="ru-RU"/>
              </w:rPr>
            </w:pPr>
            <w:r w:rsidRPr="00F428C0">
              <w:rPr>
                <w:rFonts w:ascii="Times New Roman" w:eastAsia="Batang" w:hAnsi="Times New Roman" w:cs="Times New Roman"/>
                <w:iCs/>
                <w:lang w:eastAsia="ru-RU"/>
              </w:rPr>
              <w:t>Оценка работы с картами атласа мира, заполнение контурных карт</w:t>
            </w:r>
          </w:p>
        </w:tc>
      </w:tr>
      <w:tr w:rsidR="00F428C0" w:rsidRPr="00F428C0" w14:paraId="58DB2177" w14:textId="77777777" w:rsidTr="00F428C0">
        <w:trPr>
          <w:trHeight w:val="412"/>
        </w:trPr>
        <w:tc>
          <w:tcPr>
            <w:tcW w:w="1850" w:type="pct"/>
          </w:tcPr>
          <w:p w14:paraId="570B5696" w14:textId="77777777" w:rsidR="00F428C0" w:rsidRPr="00F428C0" w:rsidRDefault="00F428C0" w:rsidP="00F428C0">
            <w:pPr>
              <w:widowControl w:val="0"/>
              <w:tabs>
                <w:tab w:val="left" w:pos="202"/>
              </w:tabs>
              <w:spacing w:after="0" w:line="240" w:lineRule="auto"/>
              <w:jc w:val="both"/>
              <w:rPr>
                <w:rFonts w:ascii="Times New Roman" w:eastAsia="Batang" w:hAnsi="Times New Roman" w:cs="Times New Roman"/>
                <w:iCs/>
                <w:lang w:eastAsia="ru-RU"/>
              </w:rPr>
            </w:pPr>
            <w:r w:rsidRPr="00F428C0">
              <w:rPr>
                <w:rFonts w:ascii="Times New Roman" w:eastAsia="Batang" w:hAnsi="Times New Roman" w:cs="Times New Roman"/>
                <w:lang w:eastAsia="ru-RU"/>
              </w:rPr>
              <w:t>Сформировать знания об основных проблемах взаимодействия природы и общества, о природных и социально-экономических аспектах экологических проблем: описывать географические аспекты проблем взаимодействия природы и общества; приводить примеры взаимосвязи глобальных проблем; приводить примеры возможных путей решения глобальных проблем</w:t>
            </w:r>
          </w:p>
        </w:tc>
        <w:tc>
          <w:tcPr>
            <w:tcW w:w="1663" w:type="pct"/>
          </w:tcPr>
          <w:p w14:paraId="690591CE" w14:textId="77777777" w:rsidR="00F428C0" w:rsidRPr="00F428C0" w:rsidRDefault="00F428C0" w:rsidP="00F428C0">
            <w:pPr>
              <w:spacing w:after="0" w:line="240" w:lineRule="auto"/>
              <w:rPr>
                <w:rFonts w:ascii="Times New Roman" w:eastAsia="Batang" w:hAnsi="Times New Roman" w:cs="Times New Roman"/>
                <w:iCs/>
                <w:lang w:eastAsia="ru-RU"/>
              </w:rPr>
            </w:pPr>
            <w:r w:rsidRPr="00F428C0">
              <w:rPr>
                <w:rFonts w:ascii="Times New Roman" w:eastAsia="Batang" w:hAnsi="Times New Roman" w:cs="Times New Roman"/>
                <w:iCs/>
                <w:lang w:eastAsia="ru-RU"/>
              </w:rPr>
              <w:t xml:space="preserve">Знает основные проблемы взаимодействия </w:t>
            </w:r>
            <w:r w:rsidRPr="00F428C0">
              <w:rPr>
                <w:rFonts w:ascii="Times New Roman" w:eastAsia="Batang" w:hAnsi="Times New Roman" w:cs="Times New Roman"/>
                <w:lang w:eastAsia="ru-RU"/>
              </w:rPr>
              <w:t>природы и общества, о природных и социально-экономических аспектах экологических проблем: описывать географические аспекты проблем взаимодействия природы и общества; приводить примеры взаимосвязи глобальных проблем; приводить примеры возможных путей решения глобальных проблем</w:t>
            </w:r>
          </w:p>
        </w:tc>
        <w:tc>
          <w:tcPr>
            <w:tcW w:w="1487" w:type="pct"/>
          </w:tcPr>
          <w:p w14:paraId="15B77975" w14:textId="77777777" w:rsidR="00F428C0" w:rsidRPr="00F428C0" w:rsidRDefault="00F428C0" w:rsidP="00F428C0">
            <w:pPr>
              <w:spacing w:after="0" w:line="240" w:lineRule="auto"/>
              <w:rPr>
                <w:rFonts w:ascii="Times New Roman" w:eastAsia="Batang" w:hAnsi="Times New Roman" w:cs="Times New Roman"/>
                <w:iCs/>
                <w:lang w:eastAsia="ru-RU"/>
              </w:rPr>
            </w:pPr>
            <w:r w:rsidRPr="00F428C0">
              <w:rPr>
                <w:rFonts w:ascii="Times New Roman" w:eastAsia="Batang" w:hAnsi="Times New Roman" w:cs="Times New Roman"/>
                <w:iCs/>
                <w:lang w:eastAsia="ru-RU"/>
              </w:rPr>
              <w:t>Тестирование</w:t>
            </w:r>
          </w:p>
          <w:p w14:paraId="3ABB4D61" w14:textId="77777777" w:rsidR="00F428C0" w:rsidRPr="00F428C0" w:rsidRDefault="00F428C0" w:rsidP="00F428C0">
            <w:pPr>
              <w:spacing w:after="0" w:line="240" w:lineRule="auto"/>
              <w:rPr>
                <w:rFonts w:ascii="Times New Roman" w:eastAsia="Batang" w:hAnsi="Times New Roman" w:cs="Times New Roman"/>
                <w:iCs/>
                <w:lang w:eastAsia="ru-RU"/>
              </w:rPr>
            </w:pPr>
            <w:r w:rsidRPr="00F428C0">
              <w:rPr>
                <w:rFonts w:ascii="Times New Roman" w:eastAsia="Batang" w:hAnsi="Times New Roman" w:cs="Times New Roman"/>
                <w:iCs/>
                <w:lang w:eastAsia="ru-RU"/>
              </w:rPr>
              <w:t xml:space="preserve">Географический диктант </w:t>
            </w:r>
          </w:p>
          <w:p w14:paraId="3E944DD7" w14:textId="77777777" w:rsidR="00F428C0" w:rsidRPr="00F428C0" w:rsidRDefault="00F428C0" w:rsidP="00F428C0">
            <w:pPr>
              <w:spacing w:after="0" w:line="240" w:lineRule="auto"/>
              <w:rPr>
                <w:rFonts w:ascii="Times New Roman" w:eastAsia="Batang" w:hAnsi="Times New Roman" w:cs="Times New Roman"/>
                <w:iCs/>
                <w:lang w:eastAsia="ru-RU"/>
              </w:rPr>
            </w:pPr>
            <w:r w:rsidRPr="00F428C0">
              <w:rPr>
                <w:rFonts w:ascii="Times New Roman" w:eastAsia="Batang" w:hAnsi="Times New Roman" w:cs="Times New Roman"/>
                <w:iCs/>
                <w:lang w:eastAsia="ru-RU"/>
              </w:rPr>
              <w:t xml:space="preserve"> </w:t>
            </w:r>
          </w:p>
          <w:p w14:paraId="5A7B1582" w14:textId="77777777" w:rsidR="00F428C0" w:rsidRPr="00F428C0" w:rsidRDefault="00F428C0" w:rsidP="00F428C0">
            <w:pPr>
              <w:spacing w:after="0" w:line="240" w:lineRule="auto"/>
              <w:rPr>
                <w:rFonts w:ascii="Times New Roman" w:eastAsia="Batang" w:hAnsi="Times New Roman" w:cs="Times New Roman"/>
                <w:iCs/>
                <w:lang w:eastAsia="ru-RU"/>
              </w:rPr>
            </w:pPr>
            <w:r w:rsidRPr="00F428C0">
              <w:rPr>
                <w:rFonts w:ascii="Times New Roman" w:eastAsia="Batang" w:hAnsi="Times New Roman" w:cs="Times New Roman"/>
                <w:iCs/>
                <w:lang w:eastAsia="ru-RU"/>
              </w:rPr>
              <w:t>Устный опрос</w:t>
            </w:r>
          </w:p>
          <w:p w14:paraId="3EF5055A" w14:textId="77777777" w:rsidR="00F428C0" w:rsidRPr="00F428C0" w:rsidRDefault="00F428C0" w:rsidP="00F428C0">
            <w:pPr>
              <w:spacing w:after="0" w:line="240" w:lineRule="auto"/>
              <w:rPr>
                <w:rFonts w:ascii="Times New Roman" w:eastAsia="Batang" w:hAnsi="Times New Roman" w:cs="Times New Roman"/>
                <w:iCs/>
                <w:lang w:eastAsia="ru-RU"/>
              </w:rPr>
            </w:pPr>
          </w:p>
        </w:tc>
      </w:tr>
      <w:tr w:rsidR="00F428C0" w:rsidRPr="00F428C0" w14:paraId="3AA7FBE0" w14:textId="77777777" w:rsidTr="00F428C0">
        <w:trPr>
          <w:trHeight w:val="273"/>
        </w:trPr>
        <w:tc>
          <w:tcPr>
            <w:tcW w:w="1850" w:type="pct"/>
          </w:tcPr>
          <w:p w14:paraId="699FAEEA" w14:textId="77777777" w:rsidR="00F428C0" w:rsidRPr="00F428C0" w:rsidRDefault="00F428C0" w:rsidP="00F428C0">
            <w:pPr>
              <w:widowControl w:val="0"/>
              <w:tabs>
                <w:tab w:val="left" w:pos="202"/>
              </w:tabs>
              <w:spacing w:after="0" w:line="240" w:lineRule="auto"/>
              <w:jc w:val="both"/>
              <w:rPr>
                <w:rFonts w:ascii="Times New Roman" w:eastAsia="Batang" w:hAnsi="Times New Roman" w:cs="Times New Roman"/>
                <w:iCs/>
                <w:lang w:eastAsia="ru-RU"/>
              </w:rPr>
            </w:pPr>
            <w:r w:rsidRPr="00F428C0">
              <w:rPr>
                <w:rFonts w:ascii="Times New Roman" w:eastAsia="Batang" w:hAnsi="Times New Roman" w:cs="Times New Roman"/>
                <w:lang w:eastAsia="ru-RU"/>
              </w:rPr>
              <w:t xml:space="preserve">Проводить классификацию географических объектов, процессов и явлений; устанавливать взаимосвязи между социально-экономическими и </w:t>
            </w:r>
            <w:r w:rsidRPr="00F428C0">
              <w:rPr>
                <w:rFonts w:ascii="Times New Roman" w:eastAsia="Batang" w:hAnsi="Times New Roman" w:cs="Times New Roman"/>
                <w:lang w:eastAsia="ru-RU"/>
              </w:rPr>
              <w:lastRenderedPageBreak/>
              <w:t>геоэкологическими процессами и явлениями</w:t>
            </w:r>
          </w:p>
        </w:tc>
        <w:tc>
          <w:tcPr>
            <w:tcW w:w="1663" w:type="pct"/>
          </w:tcPr>
          <w:p w14:paraId="2E063B4C" w14:textId="77777777" w:rsidR="00F428C0" w:rsidRPr="00F428C0" w:rsidRDefault="00F428C0" w:rsidP="00F428C0">
            <w:pPr>
              <w:spacing w:after="0" w:line="240" w:lineRule="auto"/>
              <w:rPr>
                <w:rFonts w:ascii="Times New Roman" w:eastAsia="Batang" w:hAnsi="Times New Roman" w:cs="Times New Roman"/>
                <w:iCs/>
                <w:lang w:eastAsia="ru-RU"/>
              </w:rPr>
            </w:pPr>
            <w:r w:rsidRPr="00F428C0">
              <w:rPr>
                <w:rFonts w:ascii="Times New Roman" w:eastAsia="Batang" w:hAnsi="Times New Roman" w:cs="Times New Roman"/>
                <w:iCs/>
                <w:lang w:eastAsia="ru-RU"/>
              </w:rPr>
              <w:lastRenderedPageBreak/>
              <w:t xml:space="preserve">Умеет классифицирует географические объекты, процессы и явления; устанавливает взаимосвязи между </w:t>
            </w:r>
            <w:r w:rsidRPr="00F428C0">
              <w:rPr>
                <w:rFonts w:ascii="Times New Roman" w:eastAsia="Batang" w:hAnsi="Times New Roman" w:cs="Times New Roman"/>
                <w:lang w:eastAsia="ru-RU"/>
              </w:rPr>
              <w:lastRenderedPageBreak/>
              <w:t>социально-экономическими и геоэкологическими процессами и явлениями</w:t>
            </w:r>
          </w:p>
        </w:tc>
        <w:tc>
          <w:tcPr>
            <w:tcW w:w="1487" w:type="pct"/>
          </w:tcPr>
          <w:p w14:paraId="401DA8DA" w14:textId="77777777" w:rsidR="00F428C0" w:rsidRPr="00F428C0" w:rsidRDefault="00F428C0" w:rsidP="00F428C0">
            <w:pPr>
              <w:suppressAutoHyphens/>
              <w:spacing w:after="0" w:line="240" w:lineRule="auto"/>
              <w:jc w:val="both"/>
              <w:rPr>
                <w:rFonts w:ascii="Times New Roman" w:eastAsia="Batang" w:hAnsi="Times New Roman" w:cs="Times New Roman"/>
                <w:iCs/>
                <w:lang w:eastAsia="ru-RU"/>
              </w:rPr>
            </w:pPr>
            <w:r w:rsidRPr="00F428C0">
              <w:rPr>
                <w:rFonts w:ascii="Times New Roman" w:eastAsia="Batang" w:hAnsi="Times New Roman" w:cs="Times New Roman"/>
                <w:iCs/>
                <w:lang w:eastAsia="ru-RU"/>
              </w:rPr>
              <w:lastRenderedPageBreak/>
              <w:t>Тестирование</w:t>
            </w:r>
          </w:p>
          <w:p w14:paraId="4CE38FA8" w14:textId="77777777" w:rsidR="00F428C0" w:rsidRPr="00F428C0" w:rsidRDefault="00F428C0" w:rsidP="00F428C0">
            <w:pPr>
              <w:suppressAutoHyphens/>
              <w:spacing w:after="0" w:line="240" w:lineRule="auto"/>
              <w:jc w:val="both"/>
              <w:rPr>
                <w:rFonts w:ascii="Times New Roman" w:eastAsia="Batang" w:hAnsi="Times New Roman" w:cs="Times New Roman"/>
                <w:iCs/>
                <w:lang w:eastAsia="ru-RU"/>
              </w:rPr>
            </w:pPr>
            <w:r w:rsidRPr="00F428C0">
              <w:rPr>
                <w:rFonts w:ascii="Times New Roman" w:eastAsia="Batang" w:hAnsi="Times New Roman" w:cs="Times New Roman"/>
                <w:iCs/>
                <w:lang w:eastAsia="ru-RU"/>
              </w:rPr>
              <w:t>Устный опрос</w:t>
            </w:r>
          </w:p>
          <w:p w14:paraId="510AFF6A" w14:textId="77777777" w:rsidR="00F428C0" w:rsidRPr="00F428C0" w:rsidRDefault="00F428C0" w:rsidP="00F428C0">
            <w:pPr>
              <w:suppressAutoHyphens/>
              <w:spacing w:after="0" w:line="240" w:lineRule="auto"/>
              <w:jc w:val="both"/>
              <w:rPr>
                <w:rFonts w:ascii="Times New Roman" w:eastAsia="Batang" w:hAnsi="Times New Roman" w:cs="Times New Roman"/>
                <w:iCs/>
                <w:lang w:eastAsia="ru-RU"/>
              </w:rPr>
            </w:pPr>
            <w:r w:rsidRPr="00F428C0">
              <w:rPr>
                <w:rFonts w:ascii="Times New Roman" w:eastAsia="Batang" w:hAnsi="Times New Roman" w:cs="Times New Roman"/>
                <w:iCs/>
                <w:lang w:eastAsia="ru-RU"/>
              </w:rPr>
              <w:t xml:space="preserve"> </w:t>
            </w:r>
          </w:p>
          <w:p w14:paraId="2DF5681D" w14:textId="77777777" w:rsidR="00F428C0" w:rsidRPr="00F428C0" w:rsidRDefault="00F428C0" w:rsidP="00F428C0">
            <w:pPr>
              <w:spacing w:after="0" w:line="240" w:lineRule="auto"/>
              <w:rPr>
                <w:rFonts w:ascii="Times New Roman" w:eastAsia="Batang" w:hAnsi="Times New Roman" w:cs="Times New Roman"/>
                <w:iCs/>
                <w:lang w:eastAsia="ru-RU"/>
              </w:rPr>
            </w:pPr>
            <w:r w:rsidRPr="00F428C0">
              <w:rPr>
                <w:rFonts w:ascii="Times New Roman" w:eastAsia="Batang" w:hAnsi="Times New Roman" w:cs="Times New Roman"/>
                <w:iCs/>
                <w:lang w:eastAsia="ru-RU"/>
              </w:rPr>
              <w:lastRenderedPageBreak/>
              <w:t>Оценка работы с картами атласа мира, заполнение контурных карт</w:t>
            </w:r>
          </w:p>
        </w:tc>
      </w:tr>
      <w:tr w:rsidR="00F428C0" w:rsidRPr="00F428C0" w14:paraId="6D34D9BE" w14:textId="77777777" w:rsidTr="00F428C0">
        <w:trPr>
          <w:trHeight w:val="472"/>
        </w:trPr>
        <w:tc>
          <w:tcPr>
            <w:tcW w:w="1850" w:type="pct"/>
          </w:tcPr>
          <w:p w14:paraId="597683F6" w14:textId="77777777" w:rsidR="00F428C0" w:rsidRPr="00F428C0" w:rsidRDefault="00F428C0" w:rsidP="00F428C0">
            <w:pPr>
              <w:widowControl w:val="0"/>
              <w:tabs>
                <w:tab w:val="left" w:pos="202"/>
              </w:tabs>
              <w:spacing w:after="0" w:line="240" w:lineRule="auto"/>
              <w:jc w:val="both"/>
              <w:rPr>
                <w:rFonts w:ascii="Times New Roman" w:eastAsia="Batang" w:hAnsi="Times New Roman" w:cs="Times New Roman"/>
                <w:lang w:eastAsia="ru-RU"/>
              </w:rPr>
            </w:pPr>
            <w:r w:rsidRPr="00F428C0">
              <w:rPr>
                <w:rFonts w:ascii="Times New Roman" w:eastAsia="Batang" w:hAnsi="Times New Roman" w:cs="Times New Roman"/>
                <w:lang w:eastAsia="ru-RU"/>
              </w:rPr>
              <w:lastRenderedPageBreak/>
              <w:t xml:space="preserve">Выбирать и использовать источники географической информации для определения положения и взаиморасположения объектов в </w:t>
            </w:r>
            <w:r w:rsidRPr="00F428C0">
              <w:rPr>
                <w:rFonts w:ascii="Times New Roman" w:eastAsia="MS Reference Sans Serif" w:hAnsi="Times New Roman" w:cs="Times New Roman"/>
                <w:color w:val="000000"/>
                <w:lang w:eastAsia="ru-RU" w:bidi="ru-RU"/>
              </w:rPr>
              <w:t>пространстве; описывать положение и взаиморасположение географических объектов в пространстве</w:t>
            </w:r>
          </w:p>
        </w:tc>
        <w:tc>
          <w:tcPr>
            <w:tcW w:w="1663" w:type="pct"/>
          </w:tcPr>
          <w:p w14:paraId="32B14810" w14:textId="77777777" w:rsidR="00F428C0" w:rsidRPr="00F428C0" w:rsidRDefault="00F428C0" w:rsidP="00F428C0">
            <w:pPr>
              <w:spacing w:after="0" w:line="240" w:lineRule="auto"/>
              <w:rPr>
                <w:rFonts w:ascii="Times New Roman" w:eastAsia="Batang" w:hAnsi="Times New Roman" w:cs="Times New Roman"/>
                <w:iCs/>
                <w:lang w:eastAsia="ru-RU"/>
              </w:rPr>
            </w:pPr>
            <w:r w:rsidRPr="00F428C0">
              <w:rPr>
                <w:rFonts w:ascii="Times New Roman" w:eastAsia="Batang" w:hAnsi="Times New Roman" w:cs="Times New Roman"/>
                <w:iCs/>
                <w:lang w:eastAsia="ru-RU"/>
              </w:rPr>
              <w:t xml:space="preserve">Выбирает и использует источники географической информации </w:t>
            </w:r>
            <w:r w:rsidRPr="00F428C0">
              <w:rPr>
                <w:rFonts w:ascii="Times New Roman" w:eastAsia="Batang" w:hAnsi="Times New Roman" w:cs="Times New Roman"/>
                <w:lang w:eastAsia="ru-RU"/>
              </w:rPr>
              <w:t xml:space="preserve">для определения положения и взаиморасположения объектов в </w:t>
            </w:r>
            <w:r w:rsidRPr="00F428C0">
              <w:rPr>
                <w:rFonts w:ascii="Times New Roman" w:eastAsia="MS Reference Sans Serif" w:hAnsi="Times New Roman" w:cs="Times New Roman"/>
                <w:color w:val="000000"/>
                <w:lang w:eastAsia="ru-RU" w:bidi="ru-RU"/>
              </w:rPr>
              <w:t>пространстве; описывать положение и взаиморасположение географических объектов в пространстве</w:t>
            </w:r>
          </w:p>
        </w:tc>
        <w:tc>
          <w:tcPr>
            <w:tcW w:w="1487" w:type="pct"/>
          </w:tcPr>
          <w:p w14:paraId="56266388" w14:textId="77777777" w:rsidR="00F428C0" w:rsidRPr="00F428C0" w:rsidRDefault="00F428C0" w:rsidP="00F428C0">
            <w:pPr>
              <w:suppressAutoHyphens/>
              <w:spacing w:after="0" w:line="240" w:lineRule="auto"/>
              <w:jc w:val="both"/>
              <w:rPr>
                <w:rFonts w:ascii="Times New Roman" w:eastAsia="Batang" w:hAnsi="Times New Roman" w:cs="Times New Roman"/>
                <w:iCs/>
                <w:lang w:eastAsia="ru-RU"/>
              </w:rPr>
            </w:pPr>
            <w:r w:rsidRPr="00F428C0">
              <w:rPr>
                <w:rFonts w:ascii="Times New Roman" w:eastAsia="Batang" w:hAnsi="Times New Roman" w:cs="Times New Roman"/>
                <w:iCs/>
                <w:lang w:eastAsia="ru-RU"/>
              </w:rPr>
              <w:t>Тестирование</w:t>
            </w:r>
          </w:p>
          <w:p w14:paraId="19C52A75" w14:textId="77777777" w:rsidR="00F428C0" w:rsidRPr="00F428C0" w:rsidRDefault="00F428C0" w:rsidP="00F428C0">
            <w:pPr>
              <w:suppressAutoHyphens/>
              <w:spacing w:after="0" w:line="240" w:lineRule="auto"/>
              <w:jc w:val="both"/>
              <w:rPr>
                <w:rFonts w:ascii="Times New Roman" w:eastAsia="Batang" w:hAnsi="Times New Roman" w:cs="Times New Roman"/>
                <w:iCs/>
                <w:lang w:eastAsia="ru-RU"/>
              </w:rPr>
            </w:pPr>
            <w:r w:rsidRPr="00F428C0">
              <w:rPr>
                <w:rFonts w:ascii="Times New Roman" w:eastAsia="Batang" w:hAnsi="Times New Roman" w:cs="Times New Roman"/>
                <w:iCs/>
                <w:lang w:eastAsia="ru-RU"/>
              </w:rPr>
              <w:t>Устный опрос</w:t>
            </w:r>
          </w:p>
          <w:p w14:paraId="3BFA7A02" w14:textId="77777777" w:rsidR="00F428C0" w:rsidRPr="00F428C0" w:rsidRDefault="00F428C0" w:rsidP="00F428C0">
            <w:pPr>
              <w:suppressAutoHyphens/>
              <w:spacing w:after="0" w:line="240" w:lineRule="auto"/>
              <w:jc w:val="both"/>
              <w:rPr>
                <w:rFonts w:ascii="Times New Roman" w:eastAsia="Batang" w:hAnsi="Times New Roman" w:cs="Times New Roman"/>
                <w:iCs/>
                <w:lang w:eastAsia="ru-RU"/>
              </w:rPr>
            </w:pPr>
            <w:r w:rsidRPr="00F428C0">
              <w:rPr>
                <w:rFonts w:ascii="Times New Roman" w:eastAsia="Batang" w:hAnsi="Times New Roman" w:cs="Times New Roman"/>
                <w:iCs/>
                <w:lang w:eastAsia="ru-RU"/>
              </w:rPr>
              <w:t xml:space="preserve"> </w:t>
            </w:r>
          </w:p>
          <w:p w14:paraId="13277EB6" w14:textId="77777777" w:rsidR="00F428C0" w:rsidRPr="00F428C0" w:rsidRDefault="00F428C0" w:rsidP="00F428C0">
            <w:pPr>
              <w:spacing w:after="0" w:line="240" w:lineRule="auto"/>
              <w:rPr>
                <w:rFonts w:ascii="Times New Roman" w:eastAsia="Batang" w:hAnsi="Times New Roman" w:cs="Times New Roman"/>
                <w:iCs/>
                <w:lang w:eastAsia="ru-RU"/>
              </w:rPr>
            </w:pPr>
            <w:r w:rsidRPr="00F428C0">
              <w:rPr>
                <w:rFonts w:ascii="Times New Roman" w:eastAsia="Batang" w:hAnsi="Times New Roman" w:cs="Times New Roman"/>
                <w:iCs/>
                <w:lang w:eastAsia="ru-RU"/>
              </w:rPr>
              <w:t>Оценка работы с картами атласа мира, заполнение контурных карт</w:t>
            </w:r>
          </w:p>
        </w:tc>
      </w:tr>
      <w:tr w:rsidR="00F428C0" w:rsidRPr="00F428C0" w14:paraId="2CC06520" w14:textId="77777777" w:rsidTr="00F428C0">
        <w:trPr>
          <w:trHeight w:val="472"/>
        </w:trPr>
        <w:tc>
          <w:tcPr>
            <w:tcW w:w="1850" w:type="pct"/>
          </w:tcPr>
          <w:p w14:paraId="1F922EC2" w14:textId="77777777" w:rsidR="00F428C0" w:rsidRPr="00F428C0" w:rsidRDefault="00F428C0" w:rsidP="00F428C0">
            <w:pPr>
              <w:spacing w:after="0" w:line="240" w:lineRule="auto"/>
              <w:rPr>
                <w:rFonts w:ascii="Times New Roman" w:eastAsia="Batang" w:hAnsi="Times New Roman" w:cs="Times New Roman"/>
                <w:lang w:eastAsia="ru-RU"/>
              </w:rPr>
            </w:pPr>
            <w:r w:rsidRPr="00F428C0">
              <w:rPr>
                <w:rFonts w:ascii="Times New Roman" w:eastAsia="Batang" w:hAnsi="Times New Roman" w:cs="Times New Roman"/>
                <w:lang w:eastAsia="ru-RU"/>
              </w:rPr>
              <w:t>Формировать умения находить и использовать различные</w:t>
            </w:r>
          </w:p>
          <w:p w14:paraId="46188F22" w14:textId="77777777" w:rsidR="00F428C0" w:rsidRPr="00F428C0" w:rsidRDefault="00F428C0" w:rsidP="00F428C0">
            <w:pPr>
              <w:widowControl w:val="0"/>
              <w:tabs>
                <w:tab w:val="left" w:pos="202"/>
              </w:tabs>
              <w:spacing w:after="0" w:line="240" w:lineRule="auto"/>
              <w:jc w:val="both"/>
              <w:rPr>
                <w:rFonts w:ascii="Times New Roman" w:eastAsia="Batang" w:hAnsi="Times New Roman" w:cs="Times New Roman"/>
                <w:lang w:eastAsia="ru-RU"/>
              </w:rPr>
            </w:pPr>
            <w:r w:rsidRPr="00F428C0">
              <w:rPr>
                <w:rFonts w:ascii="Times New Roman" w:eastAsia="Batang" w:hAnsi="Times New Roman" w:cs="Times New Roman"/>
                <w:lang w:eastAsia="ru-RU"/>
              </w:rPr>
              <w:t xml:space="preserve">источники географической информации для получения новых знаний о природных и социально-экономических процессах и явлениях, выявления закономерностей и тенденций их развития, прогнозирования: выбирать и использовать источники географической информации (картографические, статистические, текстовые, видео- и фотоизображения, геоинформационные системы), адекватные решаемым задачам </w:t>
            </w:r>
          </w:p>
        </w:tc>
        <w:tc>
          <w:tcPr>
            <w:tcW w:w="1663" w:type="pct"/>
          </w:tcPr>
          <w:p w14:paraId="3737F035" w14:textId="77777777" w:rsidR="00F428C0" w:rsidRPr="00F428C0" w:rsidRDefault="00F428C0" w:rsidP="00F428C0">
            <w:pPr>
              <w:spacing w:after="0" w:line="240" w:lineRule="auto"/>
              <w:rPr>
                <w:rFonts w:ascii="Times New Roman" w:eastAsia="Batang" w:hAnsi="Times New Roman" w:cs="Times New Roman"/>
                <w:lang w:eastAsia="ru-RU"/>
              </w:rPr>
            </w:pPr>
            <w:r w:rsidRPr="00F428C0">
              <w:rPr>
                <w:rFonts w:ascii="Times New Roman" w:eastAsia="Batang" w:hAnsi="Times New Roman" w:cs="Times New Roman"/>
                <w:iCs/>
                <w:color w:val="000000"/>
                <w:shd w:val="clear" w:color="auto" w:fill="FFFFFF"/>
                <w:lang w:eastAsia="ru-RU"/>
              </w:rPr>
              <w:t xml:space="preserve">Умеет </w:t>
            </w:r>
            <w:r w:rsidRPr="00F428C0">
              <w:rPr>
                <w:rFonts w:ascii="Times New Roman" w:eastAsia="Batang" w:hAnsi="Times New Roman" w:cs="Times New Roman"/>
                <w:lang w:eastAsia="ru-RU"/>
              </w:rPr>
              <w:t>находить и использовать различные</w:t>
            </w:r>
          </w:p>
          <w:p w14:paraId="7806E775" w14:textId="77777777" w:rsidR="00F428C0" w:rsidRPr="00F428C0" w:rsidRDefault="00F428C0" w:rsidP="00F428C0">
            <w:pPr>
              <w:spacing w:after="0" w:line="240" w:lineRule="auto"/>
              <w:rPr>
                <w:rFonts w:ascii="Times New Roman" w:eastAsia="Batang" w:hAnsi="Times New Roman" w:cs="Times New Roman"/>
                <w:iCs/>
                <w:lang w:eastAsia="ru-RU"/>
              </w:rPr>
            </w:pPr>
            <w:r w:rsidRPr="00F428C0">
              <w:rPr>
                <w:rFonts w:ascii="Times New Roman" w:eastAsia="Batang" w:hAnsi="Times New Roman" w:cs="Times New Roman"/>
                <w:lang w:eastAsia="ru-RU"/>
              </w:rPr>
              <w:t>источники географической информации для получения новых знаний о природных и социально-экономических процессах и явлениях, выбирает и использует источники географической информации (картографические, статистические, текстовые, видео- и фотоизображения, геоинформационные системы), адекватные решаемым задачам</w:t>
            </w:r>
          </w:p>
        </w:tc>
        <w:tc>
          <w:tcPr>
            <w:tcW w:w="1487" w:type="pct"/>
          </w:tcPr>
          <w:p w14:paraId="3BEA7B46" w14:textId="77777777" w:rsidR="00F428C0" w:rsidRPr="00F428C0" w:rsidRDefault="00F428C0" w:rsidP="00F428C0">
            <w:pPr>
              <w:suppressAutoHyphens/>
              <w:spacing w:after="0" w:line="240" w:lineRule="auto"/>
              <w:jc w:val="both"/>
              <w:rPr>
                <w:rFonts w:ascii="Times New Roman" w:eastAsia="Batang" w:hAnsi="Times New Roman" w:cs="Times New Roman"/>
                <w:iCs/>
                <w:lang w:eastAsia="ru-RU"/>
              </w:rPr>
            </w:pPr>
            <w:r w:rsidRPr="00F428C0">
              <w:rPr>
                <w:rFonts w:ascii="Times New Roman" w:eastAsia="Batang" w:hAnsi="Times New Roman" w:cs="Times New Roman"/>
                <w:iCs/>
                <w:lang w:eastAsia="ru-RU"/>
              </w:rPr>
              <w:t>Тестирование</w:t>
            </w:r>
          </w:p>
          <w:p w14:paraId="2D880B5E" w14:textId="77777777" w:rsidR="00F428C0" w:rsidRPr="00F428C0" w:rsidRDefault="00F428C0" w:rsidP="00F428C0">
            <w:pPr>
              <w:suppressAutoHyphens/>
              <w:spacing w:after="0" w:line="240" w:lineRule="auto"/>
              <w:jc w:val="both"/>
              <w:rPr>
                <w:rFonts w:ascii="Times New Roman" w:eastAsia="Batang" w:hAnsi="Times New Roman" w:cs="Times New Roman"/>
                <w:iCs/>
                <w:lang w:eastAsia="ru-RU"/>
              </w:rPr>
            </w:pPr>
            <w:r w:rsidRPr="00F428C0">
              <w:rPr>
                <w:rFonts w:ascii="Times New Roman" w:eastAsia="Batang" w:hAnsi="Times New Roman" w:cs="Times New Roman"/>
                <w:iCs/>
                <w:lang w:eastAsia="ru-RU"/>
              </w:rPr>
              <w:t xml:space="preserve"> </w:t>
            </w:r>
          </w:p>
          <w:p w14:paraId="5728CDF1" w14:textId="77777777" w:rsidR="00F428C0" w:rsidRPr="00F428C0" w:rsidRDefault="00F428C0" w:rsidP="00F428C0">
            <w:pPr>
              <w:suppressAutoHyphens/>
              <w:spacing w:after="0" w:line="240" w:lineRule="auto"/>
              <w:jc w:val="both"/>
              <w:rPr>
                <w:rFonts w:ascii="Times New Roman" w:eastAsia="Batang" w:hAnsi="Times New Roman" w:cs="Times New Roman"/>
                <w:iCs/>
                <w:lang w:eastAsia="ru-RU"/>
              </w:rPr>
            </w:pPr>
            <w:r w:rsidRPr="00F428C0">
              <w:rPr>
                <w:rFonts w:ascii="Times New Roman" w:eastAsia="Batang" w:hAnsi="Times New Roman" w:cs="Times New Roman"/>
                <w:iCs/>
                <w:lang w:eastAsia="ru-RU"/>
              </w:rPr>
              <w:t>Устный опрос</w:t>
            </w:r>
          </w:p>
          <w:p w14:paraId="53718A9D" w14:textId="77777777" w:rsidR="00F428C0" w:rsidRPr="00F428C0" w:rsidRDefault="00F428C0" w:rsidP="00F428C0">
            <w:pPr>
              <w:suppressAutoHyphens/>
              <w:spacing w:after="0" w:line="240" w:lineRule="auto"/>
              <w:jc w:val="both"/>
              <w:rPr>
                <w:rFonts w:ascii="Times New Roman" w:eastAsia="Batang" w:hAnsi="Times New Roman" w:cs="Times New Roman"/>
                <w:iCs/>
                <w:lang w:eastAsia="ru-RU"/>
              </w:rPr>
            </w:pPr>
          </w:p>
          <w:p w14:paraId="45DF90BC" w14:textId="77777777" w:rsidR="00F428C0" w:rsidRPr="00F428C0" w:rsidRDefault="00F428C0" w:rsidP="00F428C0">
            <w:pPr>
              <w:spacing w:after="0" w:line="240" w:lineRule="auto"/>
              <w:rPr>
                <w:rFonts w:ascii="Times New Roman" w:eastAsia="Batang" w:hAnsi="Times New Roman" w:cs="Times New Roman"/>
                <w:iCs/>
                <w:lang w:eastAsia="ru-RU"/>
              </w:rPr>
            </w:pPr>
          </w:p>
        </w:tc>
      </w:tr>
      <w:tr w:rsidR="00F428C0" w:rsidRPr="00F428C0" w14:paraId="5BD902A6" w14:textId="77777777" w:rsidTr="00F428C0">
        <w:tblPrEx>
          <w:tblLook w:val="0000" w:firstRow="0" w:lastRow="0" w:firstColumn="0" w:lastColumn="0" w:noHBand="0" w:noVBand="0"/>
        </w:tblPrEx>
        <w:trPr>
          <w:trHeight w:val="36"/>
        </w:trPr>
        <w:tc>
          <w:tcPr>
            <w:tcW w:w="1850" w:type="pct"/>
          </w:tcPr>
          <w:p w14:paraId="6BF43485" w14:textId="77777777" w:rsidR="00F428C0" w:rsidRPr="00F428C0" w:rsidRDefault="00F428C0" w:rsidP="00F428C0">
            <w:pPr>
              <w:spacing w:after="0" w:line="240" w:lineRule="auto"/>
              <w:rPr>
                <w:rFonts w:ascii="Times New Roman" w:eastAsia="Batang" w:hAnsi="Times New Roman" w:cs="Times New Roman"/>
                <w:lang w:eastAsia="ru-RU"/>
              </w:rPr>
            </w:pPr>
            <w:r w:rsidRPr="00F428C0">
              <w:rPr>
                <w:rFonts w:ascii="Times New Roman" w:eastAsia="Batang" w:hAnsi="Times New Roman" w:cs="Times New Roman"/>
                <w:lang w:eastAsia="ru-RU"/>
              </w:rPr>
              <w:t>Определять и находить в комплексе источников недостоверную и противоречивую географическую информацию для решения учебных и (или) практико-ориентированных задач</w:t>
            </w:r>
          </w:p>
        </w:tc>
        <w:tc>
          <w:tcPr>
            <w:tcW w:w="1663" w:type="pct"/>
          </w:tcPr>
          <w:p w14:paraId="128FBF7D" w14:textId="77777777" w:rsidR="00F428C0" w:rsidRPr="00F428C0" w:rsidRDefault="00F428C0" w:rsidP="00F428C0">
            <w:pPr>
              <w:spacing w:after="0" w:line="240" w:lineRule="auto"/>
              <w:rPr>
                <w:rFonts w:ascii="Times New Roman" w:eastAsia="Batang" w:hAnsi="Times New Roman" w:cs="Times New Roman"/>
                <w:lang w:eastAsia="ru-RU"/>
              </w:rPr>
            </w:pPr>
            <w:r w:rsidRPr="00F428C0">
              <w:rPr>
                <w:rFonts w:ascii="Times New Roman" w:eastAsia="Batang" w:hAnsi="Times New Roman" w:cs="Times New Roman"/>
                <w:lang w:eastAsia="ru-RU"/>
              </w:rPr>
              <w:t>Умеет определять и находить в комплексе источников недостоверную и противоречивую географическую информацию для решения учебных и (или) практико-ориентированных задач</w:t>
            </w:r>
          </w:p>
        </w:tc>
        <w:tc>
          <w:tcPr>
            <w:tcW w:w="1487" w:type="pct"/>
          </w:tcPr>
          <w:p w14:paraId="2FB1EAEA" w14:textId="77777777" w:rsidR="00F428C0" w:rsidRPr="00F428C0" w:rsidRDefault="00F428C0" w:rsidP="00F428C0">
            <w:pPr>
              <w:spacing w:after="0" w:line="240" w:lineRule="auto"/>
              <w:rPr>
                <w:rFonts w:ascii="Times New Roman" w:eastAsia="Batang" w:hAnsi="Times New Roman" w:cs="Times New Roman"/>
                <w:iCs/>
                <w:lang w:eastAsia="ru-RU"/>
              </w:rPr>
            </w:pPr>
            <w:r w:rsidRPr="00F428C0">
              <w:rPr>
                <w:rFonts w:ascii="Times New Roman" w:eastAsia="Batang" w:hAnsi="Times New Roman" w:cs="Times New Roman"/>
                <w:iCs/>
                <w:lang w:eastAsia="ru-RU"/>
              </w:rPr>
              <w:t>Тестирование</w:t>
            </w:r>
          </w:p>
          <w:p w14:paraId="578DD7F1" w14:textId="77777777" w:rsidR="00F428C0" w:rsidRPr="00F428C0" w:rsidRDefault="00F428C0" w:rsidP="00F428C0">
            <w:pPr>
              <w:spacing w:after="0" w:line="240" w:lineRule="auto"/>
              <w:rPr>
                <w:rFonts w:ascii="Times New Roman" w:eastAsia="Batang" w:hAnsi="Times New Roman" w:cs="Times New Roman"/>
                <w:iCs/>
                <w:lang w:eastAsia="ru-RU"/>
              </w:rPr>
            </w:pPr>
            <w:r w:rsidRPr="00F428C0">
              <w:rPr>
                <w:rFonts w:ascii="Times New Roman" w:eastAsia="Batang" w:hAnsi="Times New Roman" w:cs="Times New Roman"/>
                <w:iCs/>
                <w:lang w:eastAsia="ru-RU"/>
              </w:rPr>
              <w:t xml:space="preserve">Географический диктант </w:t>
            </w:r>
          </w:p>
          <w:p w14:paraId="77A21695" w14:textId="77777777" w:rsidR="00F428C0" w:rsidRPr="00F428C0" w:rsidRDefault="00F428C0" w:rsidP="00F428C0">
            <w:pPr>
              <w:spacing w:after="0" w:line="240" w:lineRule="auto"/>
              <w:rPr>
                <w:rFonts w:ascii="Times New Roman" w:eastAsia="Batang" w:hAnsi="Times New Roman" w:cs="Times New Roman"/>
                <w:iCs/>
                <w:lang w:eastAsia="ru-RU"/>
              </w:rPr>
            </w:pPr>
            <w:r w:rsidRPr="00F428C0">
              <w:rPr>
                <w:rFonts w:ascii="Times New Roman" w:eastAsia="Batang" w:hAnsi="Times New Roman" w:cs="Times New Roman"/>
                <w:iCs/>
                <w:lang w:eastAsia="ru-RU"/>
              </w:rPr>
              <w:t xml:space="preserve"> </w:t>
            </w:r>
          </w:p>
          <w:p w14:paraId="204950C3" w14:textId="77777777" w:rsidR="00F428C0" w:rsidRPr="00F428C0" w:rsidRDefault="00F428C0" w:rsidP="00F428C0">
            <w:pPr>
              <w:spacing w:after="0" w:line="240" w:lineRule="auto"/>
              <w:rPr>
                <w:rFonts w:ascii="Times New Roman" w:eastAsia="Batang" w:hAnsi="Times New Roman" w:cs="Times New Roman"/>
                <w:iCs/>
                <w:lang w:eastAsia="ru-RU"/>
              </w:rPr>
            </w:pPr>
            <w:r w:rsidRPr="00F428C0">
              <w:rPr>
                <w:rFonts w:ascii="Times New Roman" w:eastAsia="Batang" w:hAnsi="Times New Roman" w:cs="Times New Roman"/>
                <w:iCs/>
                <w:lang w:eastAsia="ru-RU"/>
              </w:rPr>
              <w:t>Устный опрос</w:t>
            </w:r>
          </w:p>
          <w:p w14:paraId="37ABFB6B" w14:textId="77777777" w:rsidR="00F428C0" w:rsidRPr="00F428C0" w:rsidRDefault="00F428C0" w:rsidP="00F428C0">
            <w:pPr>
              <w:spacing w:after="0" w:line="240" w:lineRule="auto"/>
              <w:rPr>
                <w:rFonts w:ascii="Times New Roman" w:eastAsia="Batang" w:hAnsi="Times New Roman" w:cs="Times New Roman"/>
                <w:lang w:eastAsia="ru-RU"/>
              </w:rPr>
            </w:pPr>
          </w:p>
        </w:tc>
      </w:tr>
      <w:tr w:rsidR="00F428C0" w:rsidRPr="00F428C0" w14:paraId="70E705CA" w14:textId="77777777" w:rsidTr="00F428C0">
        <w:trPr>
          <w:trHeight w:val="4384"/>
        </w:trPr>
        <w:tc>
          <w:tcPr>
            <w:tcW w:w="1850" w:type="pct"/>
          </w:tcPr>
          <w:p w14:paraId="2F477EC9" w14:textId="77777777" w:rsidR="00F428C0" w:rsidRPr="00F428C0" w:rsidRDefault="00F428C0" w:rsidP="00F428C0">
            <w:pPr>
              <w:spacing w:after="0" w:line="240" w:lineRule="auto"/>
              <w:rPr>
                <w:rFonts w:ascii="Times New Roman" w:eastAsia="Batang" w:hAnsi="Times New Roman" w:cs="Times New Roman"/>
                <w:iCs/>
                <w:lang w:eastAsia="ru-RU"/>
              </w:rPr>
            </w:pPr>
            <w:r w:rsidRPr="00F428C0">
              <w:rPr>
                <w:rFonts w:ascii="Times New Roman" w:eastAsia="Batang" w:hAnsi="Times New Roman" w:cs="Times New Roman"/>
                <w:lang w:eastAsia="ru-RU"/>
              </w:rPr>
              <w:t>Сопоставлять и анализировать географические карты различной тематики и другие источники географической информации для выявления закономерностей социально-экономических, природных и экологических процессов и явлений</w:t>
            </w:r>
          </w:p>
        </w:tc>
        <w:tc>
          <w:tcPr>
            <w:tcW w:w="1663" w:type="pct"/>
          </w:tcPr>
          <w:p w14:paraId="64D7AEBF" w14:textId="77777777" w:rsidR="00F428C0" w:rsidRPr="00F428C0" w:rsidRDefault="00F428C0" w:rsidP="00F428C0">
            <w:pPr>
              <w:spacing w:after="200" w:line="240" w:lineRule="auto"/>
              <w:rPr>
                <w:rFonts w:ascii="Times New Roman" w:eastAsia="Batang" w:hAnsi="Times New Roman" w:cs="Times New Roman"/>
                <w:lang w:eastAsia="ru-RU"/>
              </w:rPr>
            </w:pPr>
            <w:r w:rsidRPr="00F428C0">
              <w:rPr>
                <w:rFonts w:ascii="Times New Roman" w:eastAsia="Batang" w:hAnsi="Times New Roman" w:cs="Times New Roman"/>
                <w:lang w:eastAsia="ru-RU"/>
              </w:rPr>
              <w:t>Сравнивает и анализирует географические карты различной тематики и другие источники географической информации для выявления закономерностей социально-экономических, природных и экологических процессов и явлений</w:t>
            </w:r>
          </w:p>
        </w:tc>
        <w:tc>
          <w:tcPr>
            <w:tcW w:w="1487" w:type="pct"/>
          </w:tcPr>
          <w:p w14:paraId="4157CB66" w14:textId="77777777" w:rsidR="00F428C0" w:rsidRPr="00F428C0" w:rsidRDefault="00F428C0" w:rsidP="00F428C0">
            <w:pPr>
              <w:suppressAutoHyphens/>
              <w:spacing w:after="0" w:line="240" w:lineRule="auto"/>
              <w:jc w:val="both"/>
              <w:rPr>
                <w:rFonts w:ascii="Times New Roman" w:eastAsia="Batang" w:hAnsi="Times New Roman" w:cs="Times New Roman"/>
                <w:iCs/>
                <w:lang w:eastAsia="ru-RU"/>
              </w:rPr>
            </w:pPr>
            <w:r w:rsidRPr="00F428C0">
              <w:rPr>
                <w:rFonts w:ascii="Times New Roman" w:eastAsia="Batang" w:hAnsi="Times New Roman" w:cs="Times New Roman"/>
                <w:iCs/>
                <w:lang w:eastAsia="ru-RU"/>
              </w:rPr>
              <w:t>Тестирование</w:t>
            </w:r>
          </w:p>
          <w:p w14:paraId="6022E51D" w14:textId="77777777" w:rsidR="00F428C0" w:rsidRPr="00F428C0" w:rsidRDefault="00F428C0" w:rsidP="00F428C0">
            <w:pPr>
              <w:suppressAutoHyphens/>
              <w:spacing w:after="0" w:line="240" w:lineRule="auto"/>
              <w:jc w:val="both"/>
              <w:rPr>
                <w:rFonts w:ascii="Times New Roman" w:eastAsia="Batang" w:hAnsi="Times New Roman" w:cs="Times New Roman"/>
                <w:iCs/>
                <w:lang w:eastAsia="ru-RU"/>
              </w:rPr>
            </w:pPr>
            <w:r w:rsidRPr="00F428C0">
              <w:rPr>
                <w:rFonts w:ascii="Times New Roman" w:eastAsia="Batang" w:hAnsi="Times New Roman" w:cs="Times New Roman"/>
                <w:iCs/>
                <w:lang w:eastAsia="ru-RU"/>
              </w:rPr>
              <w:t>Устный опрос</w:t>
            </w:r>
          </w:p>
          <w:p w14:paraId="35BC7A4E" w14:textId="77777777" w:rsidR="00F428C0" w:rsidRPr="00F428C0" w:rsidRDefault="00F428C0" w:rsidP="00F428C0">
            <w:pPr>
              <w:suppressAutoHyphens/>
              <w:spacing w:after="0" w:line="240" w:lineRule="auto"/>
              <w:jc w:val="both"/>
              <w:rPr>
                <w:rFonts w:ascii="Times New Roman" w:eastAsia="Batang" w:hAnsi="Times New Roman" w:cs="Times New Roman"/>
                <w:iCs/>
                <w:lang w:eastAsia="ru-RU"/>
              </w:rPr>
            </w:pPr>
            <w:r w:rsidRPr="00F428C0">
              <w:rPr>
                <w:rFonts w:ascii="Times New Roman" w:eastAsia="Batang" w:hAnsi="Times New Roman" w:cs="Times New Roman"/>
                <w:iCs/>
                <w:lang w:eastAsia="ru-RU"/>
              </w:rPr>
              <w:t xml:space="preserve"> </w:t>
            </w:r>
          </w:p>
          <w:p w14:paraId="1AACC3FA" w14:textId="77777777" w:rsidR="00F428C0" w:rsidRPr="00F428C0" w:rsidRDefault="00F428C0" w:rsidP="00F428C0">
            <w:pPr>
              <w:suppressAutoHyphens/>
              <w:spacing w:after="0" w:line="240" w:lineRule="auto"/>
              <w:jc w:val="both"/>
              <w:rPr>
                <w:rFonts w:ascii="Times New Roman" w:eastAsia="Batang" w:hAnsi="Times New Roman" w:cs="Times New Roman"/>
                <w:iCs/>
                <w:lang w:eastAsia="ru-RU"/>
              </w:rPr>
            </w:pPr>
            <w:r w:rsidRPr="00F428C0">
              <w:rPr>
                <w:rFonts w:ascii="Times New Roman" w:eastAsia="Batang" w:hAnsi="Times New Roman" w:cs="Times New Roman"/>
                <w:iCs/>
                <w:lang w:eastAsia="ru-RU"/>
              </w:rPr>
              <w:t>Оценка работы с картами атласа мира, заполнение контурных карт</w:t>
            </w:r>
          </w:p>
        </w:tc>
      </w:tr>
      <w:tr w:rsidR="00F428C0" w:rsidRPr="00F428C0" w14:paraId="4F0933BB" w14:textId="77777777" w:rsidTr="00F428C0">
        <w:trPr>
          <w:trHeight w:val="982"/>
        </w:trPr>
        <w:tc>
          <w:tcPr>
            <w:tcW w:w="1850" w:type="pct"/>
          </w:tcPr>
          <w:p w14:paraId="69D60A85" w14:textId="77777777" w:rsidR="00F428C0" w:rsidRPr="00F428C0" w:rsidRDefault="00F428C0" w:rsidP="00F428C0">
            <w:pPr>
              <w:spacing w:after="0" w:line="240" w:lineRule="auto"/>
              <w:rPr>
                <w:rFonts w:ascii="Times New Roman" w:eastAsia="Batang" w:hAnsi="Times New Roman" w:cs="Times New Roman"/>
                <w:lang w:eastAsia="ru-RU"/>
              </w:rPr>
            </w:pPr>
            <w:r w:rsidRPr="00F428C0">
              <w:rPr>
                <w:rFonts w:ascii="Times New Roman" w:eastAsia="Batang" w:hAnsi="Times New Roman" w:cs="Times New Roman"/>
                <w:lang w:eastAsia="ru-RU"/>
              </w:rPr>
              <w:t>Определять и сравнивать по географическим картам разного содержания и другим источникам географической информации качественные и количественные показатели, характеризующие географические объекты, процессы и явления</w:t>
            </w:r>
          </w:p>
        </w:tc>
        <w:tc>
          <w:tcPr>
            <w:tcW w:w="1663" w:type="pct"/>
          </w:tcPr>
          <w:p w14:paraId="535E7F22" w14:textId="77777777" w:rsidR="00F428C0" w:rsidRPr="00F428C0" w:rsidRDefault="00F428C0" w:rsidP="00F428C0">
            <w:pPr>
              <w:spacing w:after="0" w:line="240" w:lineRule="auto"/>
              <w:rPr>
                <w:rFonts w:ascii="Times New Roman" w:eastAsia="Batang" w:hAnsi="Times New Roman" w:cs="Times New Roman"/>
                <w:iCs/>
                <w:color w:val="000000"/>
                <w:shd w:val="clear" w:color="auto" w:fill="FFFFFF"/>
                <w:lang w:eastAsia="ru-RU"/>
              </w:rPr>
            </w:pPr>
            <w:r w:rsidRPr="00F428C0">
              <w:rPr>
                <w:rFonts w:ascii="Times New Roman" w:eastAsia="Batang" w:hAnsi="Times New Roman" w:cs="Times New Roman"/>
                <w:iCs/>
                <w:lang w:eastAsia="ru-RU"/>
              </w:rPr>
              <w:t>Сравнивает по географическим картам разного содержания и другим источникам географической информации качественные и количественные показатели, характеризующие объекты, процессы и явления</w:t>
            </w:r>
          </w:p>
        </w:tc>
        <w:tc>
          <w:tcPr>
            <w:tcW w:w="1487" w:type="pct"/>
          </w:tcPr>
          <w:p w14:paraId="6B402DFD" w14:textId="77777777" w:rsidR="00F428C0" w:rsidRPr="00F428C0" w:rsidRDefault="00F428C0" w:rsidP="00F428C0">
            <w:pPr>
              <w:suppressAutoHyphens/>
              <w:spacing w:after="0" w:line="240" w:lineRule="auto"/>
              <w:jc w:val="both"/>
              <w:rPr>
                <w:rFonts w:ascii="Times New Roman" w:eastAsia="Batang" w:hAnsi="Times New Roman" w:cs="Times New Roman"/>
                <w:iCs/>
                <w:lang w:eastAsia="ru-RU"/>
              </w:rPr>
            </w:pPr>
            <w:r w:rsidRPr="00F428C0">
              <w:rPr>
                <w:rFonts w:ascii="Times New Roman" w:eastAsia="Batang" w:hAnsi="Times New Roman" w:cs="Times New Roman"/>
                <w:iCs/>
                <w:lang w:eastAsia="ru-RU"/>
              </w:rPr>
              <w:t>Тестирование</w:t>
            </w:r>
          </w:p>
          <w:p w14:paraId="18313FAB" w14:textId="77777777" w:rsidR="00F428C0" w:rsidRPr="00F428C0" w:rsidRDefault="00F428C0" w:rsidP="00F428C0">
            <w:pPr>
              <w:suppressAutoHyphens/>
              <w:spacing w:after="0" w:line="240" w:lineRule="auto"/>
              <w:jc w:val="both"/>
              <w:rPr>
                <w:rFonts w:ascii="Times New Roman" w:eastAsia="Batang" w:hAnsi="Times New Roman" w:cs="Times New Roman"/>
                <w:iCs/>
                <w:lang w:eastAsia="ru-RU"/>
              </w:rPr>
            </w:pPr>
            <w:r w:rsidRPr="00F428C0">
              <w:rPr>
                <w:rFonts w:ascii="Times New Roman" w:eastAsia="Batang" w:hAnsi="Times New Roman" w:cs="Times New Roman"/>
                <w:iCs/>
                <w:lang w:eastAsia="ru-RU"/>
              </w:rPr>
              <w:t>Устный опрос</w:t>
            </w:r>
          </w:p>
          <w:p w14:paraId="3464473B" w14:textId="77777777" w:rsidR="00F428C0" w:rsidRPr="00F428C0" w:rsidRDefault="00F428C0" w:rsidP="00F428C0">
            <w:pPr>
              <w:suppressAutoHyphens/>
              <w:spacing w:after="0" w:line="240" w:lineRule="auto"/>
              <w:jc w:val="both"/>
              <w:rPr>
                <w:rFonts w:ascii="Times New Roman" w:eastAsia="Batang" w:hAnsi="Times New Roman" w:cs="Times New Roman"/>
                <w:iCs/>
                <w:lang w:eastAsia="ru-RU"/>
              </w:rPr>
            </w:pPr>
            <w:r w:rsidRPr="00F428C0">
              <w:rPr>
                <w:rFonts w:ascii="Times New Roman" w:eastAsia="Batang" w:hAnsi="Times New Roman" w:cs="Times New Roman"/>
                <w:iCs/>
                <w:lang w:eastAsia="ru-RU"/>
              </w:rPr>
              <w:t xml:space="preserve"> </w:t>
            </w:r>
          </w:p>
          <w:p w14:paraId="060D808C" w14:textId="77777777" w:rsidR="00F428C0" w:rsidRPr="00F428C0" w:rsidRDefault="00F428C0" w:rsidP="00F428C0">
            <w:pPr>
              <w:suppressAutoHyphens/>
              <w:spacing w:after="0" w:line="240" w:lineRule="auto"/>
              <w:jc w:val="both"/>
              <w:rPr>
                <w:rFonts w:ascii="Times New Roman" w:eastAsia="Batang" w:hAnsi="Times New Roman" w:cs="Times New Roman"/>
                <w:iCs/>
                <w:lang w:eastAsia="ru-RU"/>
              </w:rPr>
            </w:pPr>
            <w:r w:rsidRPr="00F428C0">
              <w:rPr>
                <w:rFonts w:ascii="Times New Roman" w:eastAsia="Batang" w:hAnsi="Times New Roman" w:cs="Times New Roman"/>
                <w:iCs/>
                <w:lang w:eastAsia="ru-RU"/>
              </w:rPr>
              <w:t>Оценка работы с картами атласа мира, заполнение контурных карт</w:t>
            </w:r>
          </w:p>
        </w:tc>
      </w:tr>
      <w:tr w:rsidR="00F428C0" w:rsidRPr="00F428C0" w14:paraId="11E279C5" w14:textId="77777777" w:rsidTr="00F428C0">
        <w:trPr>
          <w:trHeight w:val="557"/>
        </w:trPr>
        <w:tc>
          <w:tcPr>
            <w:tcW w:w="1850" w:type="pct"/>
          </w:tcPr>
          <w:p w14:paraId="2F12619B" w14:textId="77777777" w:rsidR="00F428C0" w:rsidRPr="00F428C0" w:rsidRDefault="00F428C0" w:rsidP="00F428C0">
            <w:pPr>
              <w:spacing w:after="0" w:line="240" w:lineRule="auto"/>
              <w:rPr>
                <w:rFonts w:ascii="Times New Roman" w:eastAsia="Batang" w:hAnsi="Times New Roman" w:cs="Times New Roman"/>
                <w:lang w:eastAsia="ru-RU"/>
              </w:rPr>
            </w:pPr>
            <w:r w:rsidRPr="00F428C0">
              <w:rPr>
                <w:rFonts w:ascii="Times New Roman" w:eastAsia="Batang" w:hAnsi="Times New Roman" w:cs="Times New Roman"/>
                <w:lang w:eastAsia="ru-RU"/>
              </w:rPr>
              <w:lastRenderedPageBreak/>
              <w:t>Формулировать и/или обосновывать выводы на основе использования географических знаний</w:t>
            </w:r>
          </w:p>
        </w:tc>
        <w:tc>
          <w:tcPr>
            <w:tcW w:w="1663" w:type="pct"/>
          </w:tcPr>
          <w:p w14:paraId="6F373486" w14:textId="77777777" w:rsidR="00F428C0" w:rsidRPr="00F428C0" w:rsidRDefault="00F428C0" w:rsidP="00F428C0">
            <w:pPr>
              <w:spacing w:after="0" w:line="240" w:lineRule="auto"/>
              <w:rPr>
                <w:rFonts w:ascii="Times New Roman" w:eastAsia="Batang" w:hAnsi="Times New Roman" w:cs="Times New Roman"/>
                <w:iCs/>
                <w:color w:val="000000"/>
                <w:shd w:val="clear" w:color="auto" w:fill="FFFFFF"/>
                <w:lang w:eastAsia="ru-RU"/>
              </w:rPr>
            </w:pPr>
            <w:r w:rsidRPr="00F428C0">
              <w:rPr>
                <w:rFonts w:ascii="Times New Roman" w:eastAsia="Batang" w:hAnsi="Times New Roman" w:cs="Times New Roman"/>
                <w:iCs/>
                <w:color w:val="000000"/>
                <w:shd w:val="clear" w:color="auto" w:fill="FFFFFF"/>
                <w:lang w:eastAsia="ru-RU"/>
              </w:rPr>
              <w:t>Формулирует или обосновывает выводы на основе использования географических знаний</w:t>
            </w:r>
          </w:p>
        </w:tc>
        <w:tc>
          <w:tcPr>
            <w:tcW w:w="1487" w:type="pct"/>
          </w:tcPr>
          <w:p w14:paraId="33E6E1E1" w14:textId="77777777" w:rsidR="00F428C0" w:rsidRPr="00F428C0" w:rsidRDefault="00F428C0" w:rsidP="00F428C0">
            <w:pPr>
              <w:suppressAutoHyphens/>
              <w:spacing w:after="0" w:line="240" w:lineRule="auto"/>
              <w:jc w:val="both"/>
              <w:rPr>
                <w:rFonts w:ascii="Times New Roman" w:eastAsia="Batang" w:hAnsi="Times New Roman" w:cs="Times New Roman"/>
                <w:iCs/>
                <w:lang w:eastAsia="ru-RU"/>
              </w:rPr>
            </w:pPr>
            <w:r w:rsidRPr="00F428C0">
              <w:rPr>
                <w:rFonts w:ascii="Times New Roman" w:eastAsia="Batang" w:hAnsi="Times New Roman" w:cs="Times New Roman"/>
                <w:iCs/>
                <w:lang w:eastAsia="ru-RU"/>
              </w:rPr>
              <w:t>Устный опрос</w:t>
            </w:r>
          </w:p>
          <w:p w14:paraId="3B744F7A" w14:textId="77777777" w:rsidR="00F428C0" w:rsidRPr="00F428C0" w:rsidRDefault="00F428C0" w:rsidP="00F428C0">
            <w:pPr>
              <w:suppressAutoHyphens/>
              <w:spacing w:after="0" w:line="240" w:lineRule="auto"/>
              <w:jc w:val="both"/>
              <w:rPr>
                <w:rFonts w:ascii="Times New Roman" w:eastAsia="Batang" w:hAnsi="Times New Roman" w:cs="Times New Roman"/>
                <w:iCs/>
                <w:lang w:eastAsia="ru-RU"/>
              </w:rPr>
            </w:pPr>
            <w:r w:rsidRPr="00F428C0">
              <w:rPr>
                <w:rFonts w:ascii="Times New Roman" w:eastAsia="Batang" w:hAnsi="Times New Roman" w:cs="Times New Roman"/>
                <w:iCs/>
                <w:lang w:eastAsia="ru-RU"/>
              </w:rPr>
              <w:t xml:space="preserve"> </w:t>
            </w:r>
          </w:p>
          <w:p w14:paraId="7819D3E2" w14:textId="77777777" w:rsidR="00F428C0" w:rsidRPr="00F428C0" w:rsidRDefault="00F428C0" w:rsidP="00F428C0">
            <w:pPr>
              <w:suppressAutoHyphens/>
              <w:spacing w:after="0" w:line="240" w:lineRule="auto"/>
              <w:jc w:val="both"/>
              <w:rPr>
                <w:rFonts w:ascii="Times New Roman" w:eastAsia="Batang" w:hAnsi="Times New Roman" w:cs="Times New Roman"/>
                <w:iCs/>
                <w:lang w:eastAsia="ru-RU"/>
              </w:rPr>
            </w:pPr>
          </w:p>
        </w:tc>
      </w:tr>
      <w:tr w:rsidR="00F428C0" w:rsidRPr="00F428C0" w14:paraId="01DDA05A" w14:textId="77777777" w:rsidTr="00F428C0">
        <w:trPr>
          <w:trHeight w:val="2160"/>
        </w:trPr>
        <w:tc>
          <w:tcPr>
            <w:tcW w:w="1850" w:type="pct"/>
          </w:tcPr>
          <w:p w14:paraId="38662700" w14:textId="77777777" w:rsidR="00F428C0" w:rsidRPr="00F428C0" w:rsidRDefault="00F428C0" w:rsidP="00F428C0">
            <w:pPr>
              <w:spacing w:after="0" w:line="240" w:lineRule="auto"/>
              <w:rPr>
                <w:rFonts w:ascii="Times New Roman" w:eastAsia="Batang" w:hAnsi="Times New Roman" w:cs="Times New Roman"/>
                <w:lang w:eastAsia="ru-RU"/>
              </w:rPr>
            </w:pPr>
            <w:r w:rsidRPr="00F428C0">
              <w:rPr>
                <w:rFonts w:ascii="Times New Roman" w:eastAsia="Batang" w:hAnsi="Times New Roman" w:cs="Times New Roman"/>
                <w:lang w:eastAsia="ru-RU"/>
              </w:rPr>
              <w:t>Уметь применять географические знания для объяснения разнообразных явлений и процессов: объяснять изученные социально-экономические и геоэкологические процессы и явления</w:t>
            </w:r>
          </w:p>
        </w:tc>
        <w:tc>
          <w:tcPr>
            <w:tcW w:w="1663" w:type="pct"/>
          </w:tcPr>
          <w:p w14:paraId="41F2F9D3" w14:textId="77777777" w:rsidR="00F428C0" w:rsidRPr="00F428C0" w:rsidRDefault="00F428C0" w:rsidP="00F428C0">
            <w:pPr>
              <w:suppressAutoHyphens/>
              <w:spacing w:after="0" w:line="240" w:lineRule="auto"/>
              <w:jc w:val="both"/>
              <w:rPr>
                <w:rFonts w:ascii="Times New Roman" w:eastAsia="Batang" w:hAnsi="Times New Roman" w:cs="Times New Roman"/>
                <w:iCs/>
                <w:lang w:eastAsia="ru-RU"/>
              </w:rPr>
            </w:pPr>
            <w:r w:rsidRPr="00F428C0">
              <w:rPr>
                <w:rFonts w:ascii="Times New Roman" w:eastAsia="Batang" w:hAnsi="Times New Roman" w:cs="Times New Roman"/>
                <w:iCs/>
                <w:lang w:eastAsia="ru-RU"/>
              </w:rPr>
              <w:t xml:space="preserve">Умеет применять географические знания для объяснения разнообразных явлений и процессов: </w:t>
            </w:r>
            <w:r w:rsidRPr="00F428C0">
              <w:rPr>
                <w:rFonts w:ascii="Times New Roman" w:eastAsia="Batang" w:hAnsi="Times New Roman" w:cs="Times New Roman"/>
                <w:lang w:eastAsia="ru-RU"/>
              </w:rPr>
              <w:t>объяснять изученные социально-экономические и геоэкологические процессы и явления</w:t>
            </w:r>
          </w:p>
        </w:tc>
        <w:tc>
          <w:tcPr>
            <w:tcW w:w="1487" w:type="pct"/>
          </w:tcPr>
          <w:p w14:paraId="2166F0CA" w14:textId="77777777" w:rsidR="00F428C0" w:rsidRPr="00F428C0" w:rsidRDefault="00F428C0" w:rsidP="00F428C0">
            <w:pPr>
              <w:suppressAutoHyphens/>
              <w:spacing w:after="0" w:line="240" w:lineRule="auto"/>
              <w:jc w:val="both"/>
              <w:rPr>
                <w:rFonts w:ascii="Times New Roman" w:eastAsia="Batang" w:hAnsi="Times New Roman" w:cs="Times New Roman"/>
                <w:iCs/>
                <w:lang w:eastAsia="ru-RU"/>
              </w:rPr>
            </w:pPr>
            <w:r w:rsidRPr="00F428C0">
              <w:rPr>
                <w:rFonts w:ascii="Times New Roman" w:eastAsia="Batang" w:hAnsi="Times New Roman" w:cs="Times New Roman"/>
                <w:iCs/>
                <w:lang w:eastAsia="ru-RU"/>
              </w:rPr>
              <w:t>Тестирование</w:t>
            </w:r>
          </w:p>
          <w:p w14:paraId="053046C2" w14:textId="77777777" w:rsidR="00F428C0" w:rsidRPr="00F428C0" w:rsidRDefault="00F428C0" w:rsidP="00F428C0">
            <w:pPr>
              <w:suppressAutoHyphens/>
              <w:spacing w:after="0" w:line="240" w:lineRule="auto"/>
              <w:jc w:val="both"/>
              <w:rPr>
                <w:rFonts w:ascii="Times New Roman" w:eastAsia="Batang" w:hAnsi="Times New Roman" w:cs="Times New Roman"/>
                <w:iCs/>
                <w:lang w:eastAsia="ru-RU"/>
              </w:rPr>
            </w:pPr>
            <w:r w:rsidRPr="00F428C0">
              <w:rPr>
                <w:rFonts w:ascii="Times New Roman" w:eastAsia="Batang" w:hAnsi="Times New Roman" w:cs="Times New Roman"/>
                <w:iCs/>
                <w:lang w:eastAsia="ru-RU"/>
              </w:rPr>
              <w:t>Географический диктант</w:t>
            </w:r>
          </w:p>
          <w:p w14:paraId="28173DFF" w14:textId="77777777" w:rsidR="00F428C0" w:rsidRPr="00F428C0" w:rsidRDefault="00F428C0" w:rsidP="00F428C0">
            <w:pPr>
              <w:suppressAutoHyphens/>
              <w:spacing w:after="0" w:line="240" w:lineRule="auto"/>
              <w:jc w:val="both"/>
              <w:rPr>
                <w:rFonts w:ascii="Times New Roman" w:eastAsia="Batang" w:hAnsi="Times New Roman" w:cs="Times New Roman"/>
                <w:iCs/>
                <w:lang w:eastAsia="ru-RU"/>
              </w:rPr>
            </w:pPr>
            <w:r w:rsidRPr="00F428C0">
              <w:rPr>
                <w:rFonts w:ascii="Times New Roman" w:eastAsia="Batang" w:hAnsi="Times New Roman" w:cs="Times New Roman"/>
                <w:iCs/>
                <w:lang w:eastAsia="ru-RU"/>
              </w:rPr>
              <w:t>Устный опрос</w:t>
            </w:r>
          </w:p>
          <w:p w14:paraId="1EB217FC" w14:textId="77777777" w:rsidR="00F428C0" w:rsidRPr="00F428C0" w:rsidRDefault="00F428C0" w:rsidP="00F428C0">
            <w:pPr>
              <w:suppressAutoHyphens/>
              <w:spacing w:after="0" w:line="240" w:lineRule="auto"/>
              <w:jc w:val="both"/>
              <w:rPr>
                <w:rFonts w:ascii="Times New Roman" w:eastAsia="Batang" w:hAnsi="Times New Roman" w:cs="Times New Roman"/>
                <w:iCs/>
                <w:lang w:eastAsia="ru-RU"/>
              </w:rPr>
            </w:pPr>
            <w:r w:rsidRPr="00F428C0">
              <w:rPr>
                <w:rFonts w:ascii="Times New Roman" w:eastAsia="Batang" w:hAnsi="Times New Roman" w:cs="Times New Roman"/>
                <w:iCs/>
                <w:lang w:eastAsia="ru-RU"/>
              </w:rPr>
              <w:t>Доклад</w:t>
            </w:r>
          </w:p>
          <w:p w14:paraId="314EE8CD" w14:textId="77777777" w:rsidR="00F428C0" w:rsidRPr="00F428C0" w:rsidRDefault="00F428C0" w:rsidP="00F428C0">
            <w:pPr>
              <w:suppressAutoHyphens/>
              <w:spacing w:after="0" w:line="240" w:lineRule="auto"/>
              <w:jc w:val="both"/>
              <w:rPr>
                <w:rFonts w:ascii="Times New Roman" w:eastAsia="Batang" w:hAnsi="Times New Roman" w:cs="Times New Roman"/>
                <w:iCs/>
                <w:lang w:eastAsia="ru-RU"/>
              </w:rPr>
            </w:pPr>
            <w:r w:rsidRPr="00F428C0">
              <w:rPr>
                <w:rFonts w:ascii="Times New Roman" w:eastAsia="Batang" w:hAnsi="Times New Roman" w:cs="Times New Roman"/>
                <w:iCs/>
                <w:lang w:eastAsia="ru-RU"/>
              </w:rPr>
              <w:t xml:space="preserve"> </w:t>
            </w:r>
          </w:p>
          <w:p w14:paraId="3B45DA89" w14:textId="77777777" w:rsidR="00F428C0" w:rsidRPr="00F428C0" w:rsidRDefault="00F428C0" w:rsidP="00F428C0">
            <w:pPr>
              <w:suppressAutoHyphens/>
              <w:spacing w:after="0" w:line="240" w:lineRule="auto"/>
              <w:jc w:val="both"/>
              <w:rPr>
                <w:rFonts w:ascii="Times New Roman" w:eastAsia="Batang" w:hAnsi="Times New Roman" w:cs="Times New Roman"/>
                <w:iCs/>
                <w:lang w:eastAsia="ru-RU"/>
              </w:rPr>
            </w:pPr>
          </w:p>
        </w:tc>
      </w:tr>
      <w:tr w:rsidR="00F428C0" w:rsidRPr="00F428C0" w14:paraId="0A3E10C5" w14:textId="77777777" w:rsidTr="00F428C0">
        <w:trPr>
          <w:trHeight w:val="1283"/>
        </w:trPr>
        <w:tc>
          <w:tcPr>
            <w:tcW w:w="1850" w:type="pct"/>
          </w:tcPr>
          <w:p w14:paraId="2E5D435C" w14:textId="77777777" w:rsidR="00F428C0" w:rsidRPr="00F428C0" w:rsidRDefault="00F428C0" w:rsidP="00F428C0">
            <w:pPr>
              <w:spacing w:after="0" w:line="240" w:lineRule="auto"/>
              <w:rPr>
                <w:rFonts w:ascii="Times New Roman" w:eastAsia="Batang" w:hAnsi="Times New Roman" w:cs="Times New Roman"/>
                <w:lang w:eastAsia="ru-RU"/>
              </w:rPr>
            </w:pPr>
            <w:r w:rsidRPr="00F428C0">
              <w:rPr>
                <w:rFonts w:ascii="Times New Roman" w:eastAsia="Batang" w:hAnsi="Times New Roman" w:cs="Times New Roman"/>
                <w:lang w:eastAsia="ru-RU"/>
              </w:rPr>
              <w:t>Сформировать умения применять географические знания для оценки разнообразных явлений и процессов: оценивать географические факторы, определяющие сущность и динамику важнейших социально-экономических и геоэкологических процессов; оценивать изученные социально-экономические и геоэкологические процессы и явления</w:t>
            </w:r>
          </w:p>
        </w:tc>
        <w:tc>
          <w:tcPr>
            <w:tcW w:w="1663" w:type="pct"/>
          </w:tcPr>
          <w:p w14:paraId="4AEDEFC6" w14:textId="77777777" w:rsidR="00F428C0" w:rsidRPr="00F428C0" w:rsidRDefault="00F428C0" w:rsidP="00F428C0">
            <w:pPr>
              <w:suppressAutoHyphens/>
              <w:spacing w:after="0" w:line="240" w:lineRule="auto"/>
              <w:jc w:val="both"/>
              <w:rPr>
                <w:rFonts w:ascii="Times New Roman" w:eastAsia="Batang" w:hAnsi="Times New Roman" w:cs="Times New Roman"/>
                <w:iCs/>
                <w:lang w:eastAsia="ru-RU"/>
              </w:rPr>
            </w:pPr>
            <w:r w:rsidRPr="00F428C0">
              <w:rPr>
                <w:rFonts w:ascii="Times New Roman" w:eastAsia="Batang" w:hAnsi="Times New Roman" w:cs="Times New Roman"/>
                <w:iCs/>
                <w:lang w:eastAsia="ru-RU"/>
              </w:rPr>
              <w:t xml:space="preserve">Умеет применять географические знания для оценки разнообразных явлений и процессов: </w:t>
            </w:r>
            <w:r w:rsidRPr="00F428C0">
              <w:rPr>
                <w:rFonts w:ascii="Times New Roman" w:eastAsia="Batang" w:hAnsi="Times New Roman" w:cs="Times New Roman"/>
                <w:lang w:eastAsia="ru-RU"/>
              </w:rPr>
              <w:t>оценивать географические факторы, определяющие сущность и динамику важнейших социально-экономических и геоэкологических процессов; оценивать изученные социально-экономические и геоэкологические процессы и явления</w:t>
            </w:r>
            <w:r w:rsidRPr="00F428C0">
              <w:rPr>
                <w:rFonts w:ascii="Times New Roman" w:eastAsia="Batang" w:hAnsi="Times New Roman" w:cs="Times New Roman"/>
                <w:iCs/>
                <w:lang w:eastAsia="ru-RU"/>
              </w:rPr>
              <w:t xml:space="preserve"> </w:t>
            </w:r>
          </w:p>
        </w:tc>
        <w:tc>
          <w:tcPr>
            <w:tcW w:w="1487" w:type="pct"/>
          </w:tcPr>
          <w:p w14:paraId="2514571F" w14:textId="77777777" w:rsidR="00F428C0" w:rsidRPr="00F428C0" w:rsidRDefault="00F428C0" w:rsidP="00F428C0">
            <w:pPr>
              <w:suppressAutoHyphens/>
              <w:spacing w:after="0" w:line="240" w:lineRule="auto"/>
              <w:jc w:val="both"/>
              <w:rPr>
                <w:rFonts w:ascii="Times New Roman" w:eastAsia="Batang" w:hAnsi="Times New Roman" w:cs="Times New Roman"/>
                <w:iCs/>
                <w:lang w:eastAsia="ru-RU"/>
              </w:rPr>
            </w:pPr>
            <w:r w:rsidRPr="00F428C0">
              <w:rPr>
                <w:rFonts w:ascii="Times New Roman" w:eastAsia="Batang" w:hAnsi="Times New Roman" w:cs="Times New Roman"/>
                <w:iCs/>
                <w:lang w:eastAsia="ru-RU"/>
              </w:rPr>
              <w:t>Тестирование</w:t>
            </w:r>
          </w:p>
          <w:p w14:paraId="185F1216" w14:textId="77777777" w:rsidR="00F428C0" w:rsidRPr="00F428C0" w:rsidRDefault="00F428C0" w:rsidP="00F428C0">
            <w:pPr>
              <w:suppressAutoHyphens/>
              <w:spacing w:after="0" w:line="240" w:lineRule="auto"/>
              <w:jc w:val="both"/>
              <w:rPr>
                <w:rFonts w:ascii="Times New Roman" w:eastAsia="Batang" w:hAnsi="Times New Roman" w:cs="Times New Roman"/>
                <w:iCs/>
                <w:lang w:eastAsia="ru-RU"/>
              </w:rPr>
            </w:pPr>
            <w:r w:rsidRPr="00F428C0">
              <w:rPr>
                <w:rFonts w:ascii="Times New Roman" w:eastAsia="Batang" w:hAnsi="Times New Roman" w:cs="Times New Roman"/>
                <w:iCs/>
                <w:lang w:eastAsia="ru-RU"/>
              </w:rPr>
              <w:t>Географический диктант</w:t>
            </w:r>
          </w:p>
          <w:p w14:paraId="124596F5" w14:textId="77777777" w:rsidR="00F428C0" w:rsidRPr="00F428C0" w:rsidRDefault="00F428C0" w:rsidP="00F428C0">
            <w:pPr>
              <w:suppressAutoHyphens/>
              <w:spacing w:after="0" w:line="240" w:lineRule="auto"/>
              <w:jc w:val="both"/>
              <w:rPr>
                <w:rFonts w:ascii="Times New Roman" w:eastAsia="Batang" w:hAnsi="Times New Roman" w:cs="Times New Roman"/>
                <w:iCs/>
                <w:lang w:eastAsia="ru-RU"/>
              </w:rPr>
            </w:pPr>
            <w:r w:rsidRPr="00F428C0">
              <w:rPr>
                <w:rFonts w:ascii="Times New Roman" w:eastAsia="Batang" w:hAnsi="Times New Roman" w:cs="Times New Roman"/>
                <w:iCs/>
                <w:lang w:eastAsia="ru-RU"/>
              </w:rPr>
              <w:t>Устный опрос</w:t>
            </w:r>
          </w:p>
          <w:p w14:paraId="12BCFAFD" w14:textId="77777777" w:rsidR="00F428C0" w:rsidRPr="00F428C0" w:rsidRDefault="00F428C0" w:rsidP="00F428C0">
            <w:pPr>
              <w:suppressAutoHyphens/>
              <w:spacing w:after="0" w:line="240" w:lineRule="auto"/>
              <w:jc w:val="both"/>
              <w:rPr>
                <w:rFonts w:ascii="Times New Roman" w:eastAsia="Batang" w:hAnsi="Times New Roman" w:cs="Times New Roman"/>
                <w:iCs/>
                <w:lang w:eastAsia="ru-RU"/>
              </w:rPr>
            </w:pPr>
            <w:r w:rsidRPr="00F428C0">
              <w:rPr>
                <w:rFonts w:ascii="Times New Roman" w:eastAsia="Batang" w:hAnsi="Times New Roman" w:cs="Times New Roman"/>
                <w:iCs/>
                <w:lang w:eastAsia="ru-RU"/>
              </w:rPr>
              <w:t>Доклад</w:t>
            </w:r>
          </w:p>
          <w:p w14:paraId="76F58869" w14:textId="77777777" w:rsidR="00F428C0" w:rsidRPr="00F428C0" w:rsidRDefault="00F428C0" w:rsidP="00F428C0">
            <w:pPr>
              <w:suppressAutoHyphens/>
              <w:spacing w:after="0" w:line="240" w:lineRule="auto"/>
              <w:jc w:val="both"/>
              <w:rPr>
                <w:rFonts w:ascii="Times New Roman" w:eastAsia="Batang" w:hAnsi="Times New Roman" w:cs="Times New Roman"/>
                <w:iCs/>
                <w:lang w:eastAsia="ru-RU"/>
              </w:rPr>
            </w:pPr>
            <w:r w:rsidRPr="00F428C0">
              <w:rPr>
                <w:rFonts w:ascii="Times New Roman" w:eastAsia="Batang" w:hAnsi="Times New Roman" w:cs="Times New Roman"/>
                <w:iCs/>
                <w:lang w:eastAsia="ru-RU"/>
              </w:rPr>
              <w:t xml:space="preserve"> </w:t>
            </w:r>
          </w:p>
          <w:p w14:paraId="447F0F71" w14:textId="77777777" w:rsidR="00F428C0" w:rsidRPr="00F428C0" w:rsidRDefault="00F428C0" w:rsidP="00F428C0">
            <w:pPr>
              <w:suppressAutoHyphens/>
              <w:spacing w:after="0" w:line="240" w:lineRule="auto"/>
              <w:jc w:val="both"/>
              <w:rPr>
                <w:rFonts w:ascii="Times New Roman" w:eastAsia="Batang" w:hAnsi="Times New Roman" w:cs="Times New Roman"/>
                <w:iCs/>
                <w:lang w:eastAsia="ru-RU"/>
              </w:rPr>
            </w:pPr>
            <w:r w:rsidRPr="00F428C0">
              <w:rPr>
                <w:rFonts w:ascii="Times New Roman" w:eastAsia="Batang" w:hAnsi="Times New Roman" w:cs="Times New Roman"/>
                <w:iCs/>
                <w:lang w:eastAsia="ru-RU"/>
              </w:rPr>
              <w:t>Оценка работы с картами атласа мира, заполнение контурных карт</w:t>
            </w:r>
          </w:p>
          <w:p w14:paraId="59804016" w14:textId="77777777" w:rsidR="00F428C0" w:rsidRPr="00F428C0" w:rsidRDefault="00F428C0" w:rsidP="00F428C0">
            <w:pPr>
              <w:spacing w:after="0" w:line="240" w:lineRule="auto"/>
              <w:rPr>
                <w:rFonts w:ascii="Times New Roman" w:eastAsia="Batang" w:hAnsi="Times New Roman" w:cs="Times New Roman"/>
                <w:iCs/>
                <w:lang w:eastAsia="ru-RU"/>
              </w:rPr>
            </w:pPr>
            <w:r w:rsidRPr="00F428C0">
              <w:rPr>
                <w:rFonts w:ascii="Times New Roman" w:eastAsia="Batang" w:hAnsi="Times New Roman" w:cs="Times New Roman"/>
                <w:iCs/>
                <w:lang w:eastAsia="ru-RU"/>
              </w:rPr>
              <w:t>Проверка презентаций и проектов</w:t>
            </w:r>
          </w:p>
          <w:p w14:paraId="28276442" w14:textId="77777777" w:rsidR="00F428C0" w:rsidRPr="00F428C0" w:rsidRDefault="00F428C0" w:rsidP="00F428C0">
            <w:pPr>
              <w:suppressAutoHyphens/>
              <w:spacing w:after="0" w:line="240" w:lineRule="auto"/>
              <w:jc w:val="both"/>
              <w:rPr>
                <w:rFonts w:ascii="Times New Roman" w:eastAsia="Batang" w:hAnsi="Times New Roman" w:cs="Times New Roman"/>
                <w:iCs/>
                <w:lang w:eastAsia="ru-RU"/>
              </w:rPr>
            </w:pPr>
          </w:p>
        </w:tc>
      </w:tr>
      <w:tr w:rsidR="00F428C0" w:rsidRPr="00F428C0" w14:paraId="49DCE71E" w14:textId="77777777" w:rsidTr="00F428C0">
        <w:trPr>
          <w:trHeight w:val="593"/>
        </w:trPr>
        <w:tc>
          <w:tcPr>
            <w:tcW w:w="1850" w:type="pct"/>
          </w:tcPr>
          <w:p w14:paraId="0A161269" w14:textId="77777777" w:rsidR="00F428C0" w:rsidRPr="00F428C0" w:rsidRDefault="00F428C0" w:rsidP="00F428C0">
            <w:pPr>
              <w:spacing w:after="0" w:line="240" w:lineRule="auto"/>
              <w:rPr>
                <w:rFonts w:ascii="Times New Roman" w:eastAsia="Batang" w:hAnsi="Times New Roman" w:cs="Times New Roman"/>
                <w:lang w:eastAsia="ru-RU"/>
              </w:rPr>
            </w:pPr>
            <w:r w:rsidRPr="00F428C0">
              <w:rPr>
                <w:rFonts w:ascii="Times New Roman" w:eastAsia="Batang" w:hAnsi="Times New Roman" w:cs="Times New Roman"/>
                <w:lang w:eastAsia="ru-RU"/>
              </w:rPr>
              <w:t>Владеть умениями географического анализа и интерпретации информации из различных источников: находить, отбирать, систематизировать информацию, необходимую для изучения географических объектов и явлений, отдельных территорий мира и России, их обеспеченности природными и человеческими ресурсами, хозяйственного потенциала, экологических проблем</w:t>
            </w:r>
          </w:p>
        </w:tc>
        <w:tc>
          <w:tcPr>
            <w:tcW w:w="1663" w:type="pct"/>
          </w:tcPr>
          <w:p w14:paraId="0BCD0C81" w14:textId="77777777" w:rsidR="00F428C0" w:rsidRPr="00F428C0" w:rsidRDefault="00F428C0" w:rsidP="00F428C0">
            <w:pPr>
              <w:suppressAutoHyphens/>
              <w:spacing w:after="0" w:line="240" w:lineRule="auto"/>
              <w:jc w:val="both"/>
              <w:rPr>
                <w:rFonts w:ascii="Times New Roman" w:eastAsia="Batang" w:hAnsi="Times New Roman" w:cs="Times New Roman"/>
                <w:iCs/>
                <w:lang w:eastAsia="ru-RU"/>
              </w:rPr>
            </w:pPr>
            <w:r w:rsidRPr="00F428C0">
              <w:rPr>
                <w:rFonts w:ascii="Times New Roman" w:eastAsia="Batang" w:hAnsi="Times New Roman" w:cs="Times New Roman"/>
                <w:iCs/>
                <w:lang w:eastAsia="ru-RU"/>
              </w:rPr>
              <w:t xml:space="preserve">Умеет географически анализировать и интерпретировать информацию из различных источников: находит, отбирает, систематизирует информацию, необходимую для изучения географических объектов и </w:t>
            </w:r>
            <w:proofErr w:type="gramStart"/>
            <w:r w:rsidRPr="00F428C0">
              <w:rPr>
                <w:rFonts w:ascii="Times New Roman" w:eastAsia="Batang" w:hAnsi="Times New Roman" w:cs="Times New Roman"/>
                <w:iCs/>
                <w:lang w:eastAsia="ru-RU"/>
              </w:rPr>
              <w:t xml:space="preserve">явлений,  </w:t>
            </w:r>
            <w:r w:rsidRPr="00F428C0">
              <w:rPr>
                <w:rFonts w:ascii="Times New Roman" w:eastAsia="Batang" w:hAnsi="Times New Roman" w:cs="Times New Roman"/>
                <w:lang w:eastAsia="ru-RU"/>
              </w:rPr>
              <w:t>отдельных</w:t>
            </w:r>
            <w:proofErr w:type="gramEnd"/>
            <w:r w:rsidRPr="00F428C0">
              <w:rPr>
                <w:rFonts w:ascii="Times New Roman" w:eastAsia="Batang" w:hAnsi="Times New Roman" w:cs="Times New Roman"/>
                <w:lang w:eastAsia="ru-RU"/>
              </w:rPr>
              <w:t xml:space="preserve"> территорий мира и России, их обеспеченности природными и человеческими ресурсами, хозяйственного потенциала, экологических проблем</w:t>
            </w:r>
          </w:p>
        </w:tc>
        <w:tc>
          <w:tcPr>
            <w:tcW w:w="1487" w:type="pct"/>
          </w:tcPr>
          <w:p w14:paraId="546579D8" w14:textId="77777777" w:rsidR="00F428C0" w:rsidRPr="00F428C0" w:rsidRDefault="00F428C0" w:rsidP="00F428C0">
            <w:pPr>
              <w:suppressAutoHyphens/>
              <w:spacing w:after="0" w:line="240" w:lineRule="auto"/>
              <w:jc w:val="both"/>
              <w:rPr>
                <w:rFonts w:ascii="Times New Roman" w:eastAsia="Batang" w:hAnsi="Times New Roman" w:cs="Times New Roman"/>
                <w:iCs/>
                <w:lang w:eastAsia="ru-RU"/>
              </w:rPr>
            </w:pPr>
            <w:r w:rsidRPr="00F428C0">
              <w:rPr>
                <w:rFonts w:ascii="Times New Roman" w:eastAsia="Batang" w:hAnsi="Times New Roman" w:cs="Times New Roman"/>
                <w:iCs/>
                <w:lang w:eastAsia="ru-RU"/>
              </w:rPr>
              <w:t>Тестирование</w:t>
            </w:r>
          </w:p>
          <w:p w14:paraId="54002A29" w14:textId="77777777" w:rsidR="00F428C0" w:rsidRPr="00F428C0" w:rsidRDefault="00F428C0" w:rsidP="00F428C0">
            <w:pPr>
              <w:suppressAutoHyphens/>
              <w:spacing w:after="0" w:line="240" w:lineRule="auto"/>
              <w:jc w:val="both"/>
              <w:rPr>
                <w:rFonts w:ascii="Times New Roman" w:eastAsia="Batang" w:hAnsi="Times New Roman" w:cs="Times New Roman"/>
                <w:iCs/>
                <w:lang w:eastAsia="ru-RU"/>
              </w:rPr>
            </w:pPr>
            <w:r w:rsidRPr="00F428C0">
              <w:rPr>
                <w:rFonts w:ascii="Times New Roman" w:eastAsia="Batang" w:hAnsi="Times New Roman" w:cs="Times New Roman"/>
                <w:iCs/>
                <w:lang w:eastAsia="ru-RU"/>
              </w:rPr>
              <w:t>Географический диктант</w:t>
            </w:r>
          </w:p>
          <w:p w14:paraId="255E46CE" w14:textId="77777777" w:rsidR="00F428C0" w:rsidRPr="00F428C0" w:rsidRDefault="00F428C0" w:rsidP="00F428C0">
            <w:pPr>
              <w:suppressAutoHyphens/>
              <w:spacing w:after="0" w:line="240" w:lineRule="auto"/>
              <w:jc w:val="both"/>
              <w:rPr>
                <w:rFonts w:ascii="Times New Roman" w:eastAsia="Batang" w:hAnsi="Times New Roman" w:cs="Times New Roman"/>
                <w:iCs/>
                <w:lang w:eastAsia="ru-RU"/>
              </w:rPr>
            </w:pPr>
            <w:r w:rsidRPr="00F428C0">
              <w:rPr>
                <w:rFonts w:ascii="Times New Roman" w:eastAsia="Batang" w:hAnsi="Times New Roman" w:cs="Times New Roman"/>
                <w:iCs/>
                <w:lang w:eastAsia="ru-RU"/>
              </w:rPr>
              <w:t>Устный опрос</w:t>
            </w:r>
          </w:p>
          <w:p w14:paraId="2CCF137F" w14:textId="77777777" w:rsidR="00F428C0" w:rsidRPr="00F428C0" w:rsidRDefault="00F428C0" w:rsidP="00F428C0">
            <w:pPr>
              <w:suppressAutoHyphens/>
              <w:spacing w:after="0" w:line="240" w:lineRule="auto"/>
              <w:jc w:val="both"/>
              <w:rPr>
                <w:rFonts w:ascii="Times New Roman" w:eastAsia="Batang" w:hAnsi="Times New Roman" w:cs="Times New Roman"/>
                <w:iCs/>
                <w:lang w:eastAsia="ru-RU"/>
              </w:rPr>
            </w:pPr>
            <w:r w:rsidRPr="00F428C0">
              <w:rPr>
                <w:rFonts w:ascii="Times New Roman" w:eastAsia="Batang" w:hAnsi="Times New Roman" w:cs="Times New Roman"/>
                <w:iCs/>
                <w:lang w:eastAsia="ru-RU"/>
              </w:rPr>
              <w:t>Доклад</w:t>
            </w:r>
          </w:p>
          <w:p w14:paraId="1F2BADA1" w14:textId="77777777" w:rsidR="00F428C0" w:rsidRPr="00F428C0" w:rsidRDefault="00F428C0" w:rsidP="00F428C0">
            <w:pPr>
              <w:suppressAutoHyphens/>
              <w:spacing w:after="0" w:line="240" w:lineRule="auto"/>
              <w:jc w:val="both"/>
              <w:rPr>
                <w:rFonts w:ascii="Times New Roman" w:eastAsia="Batang" w:hAnsi="Times New Roman" w:cs="Times New Roman"/>
                <w:iCs/>
                <w:lang w:eastAsia="ru-RU"/>
              </w:rPr>
            </w:pPr>
            <w:r w:rsidRPr="00F428C0">
              <w:rPr>
                <w:rFonts w:ascii="Times New Roman" w:eastAsia="Batang" w:hAnsi="Times New Roman" w:cs="Times New Roman"/>
                <w:iCs/>
                <w:lang w:eastAsia="ru-RU"/>
              </w:rPr>
              <w:t xml:space="preserve"> </w:t>
            </w:r>
          </w:p>
          <w:p w14:paraId="69B0BFB2" w14:textId="77777777" w:rsidR="00F428C0" w:rsidRPr="00F428C0" w:rsidRDefault="00F428C0" w:rsidP="00F428C0">
            <w:pPr>
              <w:suppressAutoHyphens/>
              <w:spacing w:after="0" w:line="240" w:lineRule="auto"/>
              <w:jc w:val="both"/>
              <w:rPr>
                <w:rFonts w:ascii="Times New Roman" w:eastAsia="Batang" w:hAnsi="Times New Roman" w:cs="Times New Roman"/>
                <w:iCs/>
                <w:lang w:eastAsia="ru-RU"/>
              </w:rPr>
            </w:pPr>
            <w:r w:rsidRPr="00F428C0">
              <w:rPr>
                <w:rFonts w:ascii="Times New Roman" w:eastAsia="Batang" w:hAnsi="Times New Roman" w:cs="Times New Roman"/>
                <w:iCs/>
                <w:lang w:eastAsia="ru-RU"/>
              </w:rPr>
              <w:t>Оценка работы с картами атласа мира, заполнение контурных карт</w:t>
            </w:r>
          </w:p>
          <w:p w14:paraId="3CB6F112" w14:textId="77777777" w:rsidR="00F428C0" w:rsidRPr="00F428C0" w:rsidRDefault="00F428C0" w:rsidP="00F428C0">
            <w:pPr>
              <w:spacing w:after="0" w:line="240" w:lineRule="auto"/>
              <w:rPr>
                <w:rFonts w:ascii="Times New Roman" w:eastAsia="Batang" w:hAnsi="Times New Roman" w:cs="Times New Roman"/>
                <w:iCs/>
                <w:lang w:eastAsia="ru-RU"/>
              </w:rPr>
            </w:pPr>
            <w:r w:rsidRPr="00F428C0">
              <w:rPr>
                <w:rFonts w:ascii="Times New Roman" w:eastAsia="Batang" w:hAnsi="Times New Roman" w:cs="Times New Roman"/>
                <w:iCs/>
                <w:lang w:eastAsia="ru-RU"/>
              </w:rPr>
              <w:t>Проверка презентаций и проектов</w:t>
            </w:r>
          </w:p>
          <w:p w14:paraId="514B1E79" w14:textId="77777777" w:rsidR="00F428C0" w:rsidRPr="00F428C0" w:rsidRDefault="00F428C0" w:rsidP="00F428C0">
            <w:pPr>
              <w:suppressAutoHyphens/>
              <w:spacing w:after="0" w:line="240" w:lineRule="auto"/>
              <w:jc w:val="both"/>
              <w:rPr>
                <w:rFonts w:ascii="Times New Roman" w:eastAsia="Batang" w:hAnsi="Times New Roman" w:cs="Times New Roman"/>
                <w:iCs/>
                <w:lang w:eastAsia="ru-RU"/>
              </w:rPr>
            </w:pPr>
          </w:p>
        </w:tc>
      </w:tr>
    </w:tbl>
    <w:p w14:paraId="3A9B379A" w14:textId="77777777" w:rsidR="00F428C0" w:rsidRPr="00F428C0" w:rsidRDefault="00F428C0" w:rsidP="00F428C0">
      <w:pPr>
        <w:spacing w:after="200" w:line="276" w:lineRule="auto"/>
        <w:rPr>
          <w:rFonts w:ascii="Times New Roman" w:eastAsia="Batang" w:hAnsi="Times New Roman" w:cs="Times New Roman"/>
          <w:b/>
          <w:sz w:val="20"/>
          <w:szCs w:val="48"/>
          <w:lang w:eastAsia="ru-RU"/>
        </w:rPr>
      </w:pPr>
    </w:p>
    <w:p w14:paraId="0676570C" w14:textId="77777777" w:rsidR="00735D7C" w:rsidRPr="00735D7C" w:rsidRDefault="001C1CF5" w:rsidP="00735D7C">
      <w:pPr>
        <w:pStyle w:val="a6"/>
        <w:jc w:val="right"/>
        <w:rPr>
          <w:rFonts w:ascii="Times New Roman" w:hAnsi="Times New Roman" w:cs="Times New Roman"/>
          <w:b/>
          <w:bCs/>
          <w:highlight w:val="lightGray"/>
          <w:lang w:eastAsia="x-none"/>
        </w:rPr>
      </w:pPr>
      <w:r>
        <w:rPr>
          <w:rFonts w:ascii="Times New Roman" w:hAnsi="Times New Roman" w:cs="Times New Roman"/>
          <w:b/>
          <w:sz w:val="20"/>
          <w:szCs w:val="48"/>
        </w:rPr>
        <w:br w:type="page"/>
      </w:r>
      <w:r w:rsidR="00735D7C" w:rsidRPr="00735D7C">
        <w:rPr>
          <w:rFonts w:ascii="Times New Roman" w:hAnsi="Times New Roman" w:cs="Times New Roman"/>
          <w:b/>
          <w:bCs/>
          <w:lang w:val="x-none" w:eastAsia="x-none"/>
        </w:rPr>
        <w:lastRenderedPageBreak/>
        <w:t>Приложение 3.</w:t>
      </w:r>
      <w:r w:rsidR="00735D7C" w:rsidRPr="00735D7C">
        <w:rPr>
          <w:rFonts w:ascii="Times New Roman" w:hAnsi="Times New Roman" w:cs="Times New Roman"/>
          <w:b/>
          <w:bCs/>
          <w:lang w:eastAsia="x-none"/>
        </w:rPr>
        <w:t>7</w:t>
      </w:r>
    </w:p>
    <w:p w14:paraId="04F620D5" w14:textId="77777777" w:rsidR="00735D7C" w:rsidRPr="00735D7C" w:rsidRDefault="00735D7C" w:rsidP="00735D7C">
      <w:pPr>
        <w:spacing w:after="0" w:line="360" w:lineRule="auto"/>
        <w:jc w:val="right"/>
        <w:rPr>
          <w:rFonts w:ascii="Times New Roman" w:eastAsia="Batang" w:hAnsi="Times New Roman" w:cs="Times New Roman"/>
          <w:i/>
          <w:sz w:val="24"/>
          <w:szCs w:val="24"/>
          <w:lang w:eastAsia="ru-RU"/>
        </w:rPr>
      </w:pPr>
      <w:r w:rsidRPr="00735D7C">
        <w:rPr>
          <w:rFonts w:ascii="Times New Roman" w:eastAsia="Batang" w:hAnsi="Times New Roman" w:cs="Times New Roman"/>
          <w:bCs/>
          <w:sz w:val="24"/>
          <w:szCs w:val="24"/>
          <w:lang w:eastAsia="ru-RU"/>
        </w:rPr>
        <w:t xml:space="preserve">к ОПОП-П по </w:t>
      </w:r>
      <w:r w:rsidRPr="00735D7C">
        <w:rPr>
          <w:rFonts w:ascii="Times New Roman" w:eastAsia="Batang" w:hAnsi="Times New Roman" w:cs="Times New Roman"/>
          <w:sz w:val="24"/>
          <w:szCs w:val="24"/>
          <w:lang w:eastAsia="ru-RU"/>
        </w:rPr>
        <w:t>специальности</w:t>
      </w:r>
    </w:p>
    <w:p w14:paraId="71564B11" w14:textId="77777777" w:rsidR="00735D7C" w:rsidRPr="00735D7C" w:rsidRDefault="00735D7C" w:rsidP="00735D7C">
      <w:pPr>
        <w:spacing w:after="0" w:line="276" w:lineRule="auto"/>
        <w:jc w:val="right"/>
        <w:rPr>
          <w:rFonts w:ascii="Times New Roman" w:eastAsia="Batang" w:hAnsi="Times New Roman" w:cs="Times New Roman"/>
          <w:i/>
          <w:sz w:val="18"/>
          <w:szCs w:val="18"/>
          <w:lang w:eastAsia="ru-RU"/>
        </w:rPr>
      </w:pPr>
      <w:r w:rsidRPr="00735D7C">
        <w:rPr>
          <w:rFonts w:ascii="Times New Roman" w:eastAsia="Batang" w:hAnsi="Times New Roman" w:cs="Times New Roman"/>
          <w:i/>
          <w:sz w:val="24"/>
          <w:szCs w:val="24"/>
          <w:lang w:eastAsia="ru-RU"/>
        </w:rPr>
        <w:t>09.02.07 Информационные системы и программирование</w:t>
      </w:r>
    </w:p>
    <w:p w14:paraId="168AB427" w14:textId="77777777" w:rsidR="00735D7C" w:rsidRPr="00735D7C" w:rsidRDefault="00735D7C" w:rsidP="00735D7C">
      <w:pPr>
        <w:spacing w:after="200" w:line="276" w:lineRule="auto"/>
        <w:jc w:val="center"/>
        <w:rPr>
          <w:rFonts w:ascii="Times New Roman" w:eastAsia="Batang" w:hAnsi="Times New Roman" w:cs="Times New Roman"/>
          <w:b/>
          <w:i/>
          <w:lang w:eastAsia="ru-RU"/>
        </w:rPr>
      </w:pPr>
    </w:p>
    <w:p w14:paraId="622E0213" w14:textId="77777777" w:rsidR="00735D7C" w:rsidRPr="00735D7C" w:rsidRDefault="00735D7C" w:rsidP="00735D7C">
      <w:pPr>
        <w:spacing w:after="200" w:line="276" w:lineRule="auto"/>
        <w:jc w:val="center"/>
        <w:rPr>
          <w:rFonts w:ascii="Times New Roman" w:eastAsia="Batang" w:hAnsi="Times New Roman" w:cs="Times New Roman"/>
          <w:b/>
          <w:i/>
          <w:lang w:eastAsia="ru-RU"/>
        </w:rPr>
      </w:pPr>
    </w:p>
    <w:p w14:paraId="1A127ECD" w14:textId="77777777" w:rsidR="00735D7C" w:rsidRPr="00735D7C" w:rsidRDefault="00735D7C" w:rsidP="00735D7C">
      <w:pPr>
        <w:spacing w:after="200" w:line="276" w:lineRule="auto"/>
        <w:jc w:val="center"/>
        <w:rPr>
          <w:rFonts w:ascii="Times New Roman" w:eastAsia="Batang" w:hAnsi="Times New Roman" w:cs="Times New Roman"/>
          <w:b/>
          <w:i/>
          <w:lang w:eastAsia="ru-RU"/>
        </w:rPr>
      </w:pPr>
    </w:p>
    <w:p w14:paraId="52974787" w14:textId="77777777" w:rsidR="00735D7C" w:rsidRPr="00735D7C" w:rsidRDefault="00735D7C" w:rsidP="00735D7C">
      <w:pPr>
        <w:spacing w:after="200" w:line="276" w:lineRule="auto"/>
        <w:jc w:val="center"/>
        <w:rPr>
          <w:rFonts w:ascii="Times New Roman" w:eastAsia="Batang" w:hAnsi="Times New Roman" w:cs="Times New Roman"/>
          <w:b/>
          <w:i/>
          <w:lang w:eastAsia="ru-RU"/>
        </w:rPr>
      </w:pPr>
    </w:p>
    <w:p w14:paraId="109FE3B5" w14:textId="77777777" w:rsidR="00735D7C" w:rsidRPr="00735D7C" w:rsidRDefault="00735D7C" w:rsidP="00735D7C">
      <w:pPr>
        <w:spacing w:after="200" w:line="276" w:lineRule="auto"/>
        <w:jc w:val="center"/>
        <w:rPr>
          <w:rFonts w:ascii="Times New Roman" w:eastAsia="Batang" w:hAnsi="Times New Roman" w:cs="Times New Roman"/>
          <w:b/>
          <w:i/>
          <w:lang w:eastAsia="ru-RU"/>
        </w:rPr>
      </w:pPr>
    </w:p>
    <w:p w14:paraId="60EF4C2D" w14:textId="77777777" w:rsidR="00735D7C" w:rsidRPr="00735D7C" w:rsidRDefault="00735D7C" w:rsidP="00735D7C">
      <w:pPr>
        <w:spacing w:after="200" w:line="276" w:lineRule="auto"/>
        <w:jc w:val="center"/>
        <w:rPr>
          <w:rFonts w:ascii="Times New Roman" w:eastAsia="Batang" w:hAnsi="Times New Roman" w:cs="Times New Roman"/>
          <w:b/>
          <w:i/>
          <w:lang w:eastAsia="ru-RU"/>
        </w:rPr>
      </w:pPr>
    </w:p>
    <w:p w14:paraId="574A47BE" w14:textId="77777777" w:rsidR="00735D7C" w:rsidRPr="00735D7C" w:rsidRDefault="00735D7C" w:rsidP="00735D7C">
      <w:pPr>
        <w:spacing w:after="200" w:line="276" w:lineRule="auto"/>
        <w:jc w:val="center"/>
        <w:rPr>
          <w:rFonts w:ascii="Times New Roman" w:eastAsia="Batang" w:hAnsi="Times New Roman" w:cs="Times New Roman"/>
          <w:b/>
          <w:i/>
          <w:lang w:eastAsia="ru-RU"/>
        </w:rPr>
      </w:pPr>
    </w:p>
    <w:p w14:paraId="57AF255B" w14:textId="77777777" w:rsidR="00735D7C" w:rsidRPr="00735D7C" w:rsidRDefault="00735D7C" w:rsidP="00735D7C">
      <w:pPr>
        <w:spacing w:after="200" w:line="276" w:lineRule="auto"/>
        <w:jc w:val="center"/>
        <w:rPr>
          <w:rFonts w:ascii="Times New Roman" w:eastAsia="Batang" w:hAnsi="Times New Roman" w:cs="Times New Roman"/>
          <w:b/>
          <w:i/>
          <w:lang w:eastAsia="ru-RU"/>
        </w:rPr>
      </w:pPr>
    </w:p>
    <w:p w14:paraId="7538EC06" w14:textId="77777777" w:rsidR="00735D7C" w:rsidRPr="00735D7C" w:rsidRDefault="00735D7C" w:rsidP="00735D7C">
      <w:pPr>
        <w:spacing w:after="200" w:line="276" w:lineRule="auto"/>
        <w:jc w:val="center"/>
        <w:rPr>
          <w:rFonts w:ascii="Times New Roman" w:eastAsia="Batang" w:hAnsi="Times New Roman" w:cs="Times New Roman"/>
          <w:b/>
          <w:sz w:val="24"/>
          <w:szCs w:val="24"/>
          <w:lang w:eastAsia="ru-RU"/>
        </w:rPr>
      </w:pPr>
      <w:r w:rsidRPr="00735D7C">
        <w:rPr>
          <w:rFonts w:ascii="Times New Roman" w:eastAsia="Batang" w:hAnsi="Times New Roman" w:cs="Times New Roman"/>
          <w:b/>
          <w:sz w:val="24"/>
          <w:szCs w:val="24"/>
          <w:lang w:eastAsia="ru-RU"/>
        </w:rPr>
        <w:t>РАБОЧАЯ ПРОГРАММА УЧЕБНОЙ ДИСЦИПЛИНЫ</w:t>
      </w:r>
    </w:p>
    <w:p w14:paraId="23C38576" w14:textId="77777777" w:rsidR="00735D7C" w:rsidRPr="00735D7C" w:rsidRDefault="00735D7C" w:rsidP="00735D7C">
      <w:pPr>
        <w:spacing w:after="0" w:line="276" w:lineRule="auto"/>
        <w:jc w:val="center"/>
        <w:rPr>
          <w:rFonts w:ascii="Times New Roman" w:eastAsia="Batang" w:hAnsi="Times New Roman" w:cs="Times New Roman"/>
          <w:b/>
          <w:iCs/>
          <w:sz w:val="24"/>
          <w:szCs w:val="24"/>
          <w:lang w:eastAsia="ru-RU"/>
        </w:rPr>
      </w:pPr>
      <w:r w:rsidRPr="00735D7C">
        <w:rPr>
          <w:rFonts w:ascii="Times New Roman" w:eastAsia="Batang" w:hAnsi="Times New Roman" w:cs="Times New Roman"/>
          <w:b/>
          <w:iCs/>
          <w:sz w:val="24"/>
          <w:szCs w:val="24"/>
          <w:lang w:eastAsia="ru-RU"/>
        </w:rPr>
        <w:t>«ООД.07 Физика»</w:t>
      </w:r>
    </w:p>
    <w:p w14:paraId="1EE3CD45" w14:textId="77777777" w:rsidR="00735D7C" w:rsidRPr="00735D7C" w:rsidRDefault="00735D7C" w:rsidP="00735D7C">
      <w:pPr>
        <w:spacing w:after="200" w:line="276" w:lineRule="auto"/>
        <w:rPr>
          <w:rFonts w:ascii="Times New Roman" w:eastAsia="Batang" w:hAnsi="Times New Roman" w:cs="Times New Roman"/>
          <w:b/>
          <w:i/>
          <w:lang w:eastAsia="ru-RU"/>
        </w:rPr>
      </w:pPr>
    </w:p>
    <w:p w14:paraId="24469BE5" w14:textId="77777777" w:rsidR="00735D7C" w:rsidRPr="00735D7C" w:rsidRDefault="00735D7C" w:rsidP="00735D7C">
      <w:pPr>
        <w:spacing w:after="200" w:line="276" w:lineRule="auto"/>
        <w:rPr>
          <w:rFonts w:ascii="Times New Roman" w:eastAsia="Batang" w:hAnsi="Times New Roman" w:cs="Times New Roman"/>
          <w:b/>
          <w:i/>
          <w:lang w:eastAsia="ru-RU"/>
        </w:rPr>
      </w:pPr>
    </w:p>
    <w:p w14:paraId="43D77323" w14:textId="77777777" w:rsidR="00735D7C" w:rsidRPr="00735D7C" w:rsidRDefault="00735D7C" w:rsidP="00735D7C">
      <w:pPr>
        <w:spacing w:after="200" w:line="276" w:lineRule="auto"/>
        <w:rPr>
          <w:rFonts w:ascii="Times New Roman" w:eastAsia="Batang" w:hAnsi="Times New Roman" w:cs="Times New Roman"/>
          <w:b/>
          <w:i/>
          <w:lang w:eastAsia="ru-RU"/>
        </w:rPr>
      </w:pPr>
    </w:p>
    <w:p w14:paraId="3B68E27A" w14:textId="77777777" w:rsidR="00735D7C" w:rsidRPr="00735D7C" w:rsidRDefault="00735D7C" w:rsidP="00735D7C">
      <w:pPr>
        <w:spacing w:after="200" w:line="276" w:lineRule="auto"/>
        <w:rPr>
          <w:rFonts w:ascii="Times New Roman" w:eastAsia="Batang" w:hAnsi="Times New Roman" w:cs="Times New Roman"/>
          <w:b/>
          <w:i/>
          <w:lang w:eastAsia="ru-RU"/>
        </w:rPr>
      </w:pPr>
    </w:p>
    <w:p w14:paraId="41C53737" w14:textId="77777777" w:rsidR="00735D7C" w:rsidRPr="00735D7C" w:rsidRDefault="00735D7C" w:rsidP="00735D7C">
      <w:pPr>
        <w:spacing w:after="200" w:line="276" w:lineRule="auto"/>
        <w:rPr>
          <w:rFonts w:ascii="Times New Roman" w:eastAsia="Batang" w:hAnsi="Times New Roman" w:cs="Times New Roman"/>
          <w:b/>
          <w:i/>
          <w:lang w:eastAsia="ru-RU"/>
        </w:rPr>
      </w:pPr>
    </w:p>
    <w:p w14:paraId="45E40B1A" w14:textId="77777777" w:rsidR="00735D7C" w:rsidRPr="00735D7C" w:rsidRDefault="00735D7C" w:rsidP="00735D7C">
      <w:pPr>
        <w:spacing w:after="200" w:line="276" w:lineRule="auto"/>
        <w:rPr>
          <w:rFonts w:ascii="Times New Roman" w:eastAsia="Batang" w:hAnsi="Times New Roman" w:cs="Times New Roman"/>
          <w:b/>
          <w:i/>
          <w:lang w:eastAsia="ru-RU"/>
        </w:rPr>
      </w:pPr>
    </w:p>
    <w:p w14:paraId="588AC148" w14:textId="77777777" w:rsidR="00735D7C" w:rsidRPr="00735D7C" w:rsidRDefault="00735D7C" w:rsidP="00735D7C">
      <w:pPr>
        <w:spacing w:after="200" w:line="276" w:lineRule="auto"/>
        <w:rPr>
          <w:rFonts w:ascii="Times New Roman" w:eastAsia="Batang" w:hAnsi="Times New Roman" w:cs="Times New Roman"/>
          <w:b/>
          <w:i/>
          <w:lang w:eastAsia="ru-RU"/>
        </w:rPr>
      </w:pPr>
    </w:p>
    <w:p w14:paraId="5E25C304" w14:textId="77777777" w:rsidR="00735D7C" w:rsidRPr="00735D7C" w:rsidRDefault="00735D7C" w:rsidP="00735D7C">
      <w:pPr>
        <w:spacing w:after="200" w:line="276" w:lineRule="auto"/>
        <w:rPr>
          <w:rFonts w:ascii="Times New Roman" w:eastAsia="Batang" w:hAnsi="Times New Roman" w:cs="Times New Roman"/>
          <w:b/>
          <w:i/>
          <w:lang w:eastAsia="ru-RU"/>
        </w:rPr>
      </w:pPr>
    </w:p>
    <w:p w14:paraId="69B764D1" w14:textId="77777777" w:rsidR="00735D7C" w:rsidRPr="00735D7C" w:rsidRDefault="00735D7C" w:rsidP="00735D7C">
      <w:pPr>
        <w:spacing w:after="200" w:line="276" w:lineRule="auto"/>
        <w:rPr>
          <w:rFonts w:ascii="Times New Roman" w:eastAsia="Batang" w:hAnsi="Times New Roman" w:cs="Times New Roman"/>
          <w:b/>
          <w:i/>
          <w:lang w:eastAsia="ru-RU"/>
        </w:rPr>
      </w:pPr>
    </w:p>
    <w:p w14:paraId="3BA38323" w14:textId="77777777" w:rsidR="00735D7C" w:rsidRPr="00735D7C" w:rsidRDefault="00735D7C" w:rsidP="00735D7C">
      <w:pPr>
        <w:spacing w:after="200" w:line="276" w:lineRule="auto"/>
        <w:rPr>
          <w:rFonts w:ascii="Times New Roman" w:eastAsia="Batang" w:hAnsi="Times New Roman" w:cs="Times New Roman"/>
          <w:b/>
          <w:i/>
          <w:lang w:eastAsia="ru-RU"/>
        </w:rPr>
      </w:pPr>
    </w:p>
    <w:p w14:paraId="0AEAAE0F" w14:textId="77777777" w:rsidR="00735D7C" w:rsidRPr="00735D7C" w:rsidRDefault="00735D7C" w:rsidP="00735D7C">
      <w:pPr>
        <w:spacing w:after="200" w:line="276" w:lineRule="auto"/>
        <w:rPr>
          <w:rFonts w:ascii="Times New Roman" w:eastAsia="Batang" w:hAnsi="Times New Roman" w:cs="Times New Roman"/>
          <w:b/>
          <w:i/>
          <w:lang w:eastAsia="ru-RU"/>
        </w:rPr>
      </w:pPr>
    </w:p>
    <w:p w14:paraId="68242ED8" w14:textId="77777777" w:rsidR="00735D7C" w:rsidRPr="00735D7C" w:rsidRDefault="00735D7C" w:rsidP="00735D7C">
      <w:pPr>
        <w:spacing w:after="200" w:line="276" w:lineRule="auto"/>
        <w:rPr>
          <w:rFonts w:ascii="Times New Roman" w:eastAsia="Batang" w:hAnsi="Times New Roman" w:cs="Times New Roman"/>
          <w:b/>
          <w:i/>
          <w:lang w:eastAsia="ru-RU"/>
        </w:rPr>
      </w:pPr>
    </w:p>
    <w:p w14:paraId="4F25F38D" w14:textId="77777777" w:rsidR="00735D7C" w:rsidRPr="00735D7C" w:rsidRDefault="00735D7C" w:rsidP="00735D7C">
      <w:pPr>
        <w:spacing w:after="200" w:line="276" w:lineRule="auto"/>
        <w:jc w:val="center"/>
        <w:rPr>
          <w:rFonts w:ascii="Times New Roman" w:eastAsia="Batang" w:hAnsi="Times New Roman" w:cs="Times New Roman"/>
          <w:b/>
          <w:iCs/>
          <w:sz w:val="24"/>
          <w:szCs w:val="24"/>
          <w:lang w:eastAsia="ru-RU"/>
        </w:rPr>
      </w:pPr>
      <w:r w:rsidRPr="00735D7C">
        <w:rPr>
          <w:rFonts w:ascii="Times New Roman" w:eastAsia="Batang" w:hAnsi="Times New Roman" w:cs="Times New Roman"/>
          <w:b/>
          <w:sz w:val="24"/>
          <w:szCs w:val="24"/>
          <w:lang w:eastAsia="ru-RU"/>
        </w:rPr>
        <w:t>2023 год</w:t>
      </w:r>
    </w:p>
    <w:p w14:paraId="7DFD5551" w14:textId="77777777" w:rsidR="00735D7C" w:rsidRPr="00735D7C" w:rsidRDefault="00735D7C" w:rsidP="00735D7C">
      <w:pPr>
        <w:spacing w:after="0" w:line="276" w:lineRule="auto"/>
        <w:rPr>
          <w:rFonts w:ascii="Times New Roman" w:eastAsia="Batang" w:hAnsi="Times New Roman" w:cs="Times New Roman"/>
          <w:b/>
          <w:i/>
          <w:sz w:val="24"/>
          <w:szCs w:val="24"/>
          <w:lang w:eastAsia="ru-RU"/>
        </w:rPr>
        <w:sectPr w:rsidR="00735D7C" w:rsidRPr="00735D7C">
          <w:pgSz w:w="11907" w:h="16840"/>
          <w:pgMar w:top="1134" w:right="851" w:bottom="992" w:left="1418" w:header="709" w:footer="709" w:gutter="0"/>
          <w:cols w:space="720"/>
        </w:sectPr>
      </w:pPr>
    </w:p>
    <w:p w14:paraId="7ABEF03F" w14:textId="77777777" w:rsidR="00735D7C" w:rsidRPr="00735D7C" w:rsidRDefault="00735D7C" w:rsidP="00735D7C">
      <w:pPr>
        <w:spacing w:after="200" w:line="276" w:lineRule="auto"/>
        <w:jc w:val="center"/>
        <w:rPr>
          <w:rFonts w:ascii="Times New Roman" w:eastAsia="Batang" w:hAnsi="Times New Roman" w:cs="Times New Roman"/>
          <w:b/>
          <w:i/>
          <w:sz w:val="24"/>
          <w:szCs w:val="24"/>
          <w:lang w:eastAsia="ru-RU"/>
        </w:rPr>
      </w:pPr>
      <w:r w:rsidRPr="00735D7C">
        <w:rPr>
          <w:rFonts w:ascii="Times New Roman" w:eastAsia="Batang" w:hAnsi="Times New Roman" w:cs="Times New Roman"/>
          <w:b/>
          <w:i/>
          <w:sz w:val="24"/>
          <w:szCs w:val="24"/>
          <w:lang w:eastAsia="ru-RU"/>
        </w:rPr>
        <w:lastRenderedPageBreak/>
        <w:t>СОДЕРЖАНИЕ</w:t>
      </w:r>
      <w:r w:rsidRPr="00735D7C">
        <w:rPr>
          <w:rFonts w:ascii="Times New Roman" w:eastAsia="Batang" w:hAnsi="Times New Roman" w:cs="Times New Roman"/>
          <w:b/>
          <w:sz w:val="28"/>
          <w:szCs w:val="28"/>
          <w:highlight w:val="red"/>
          <w:lang w:eastAsia="ru-RU"/>
        </w:rPr>
        <w:t xml:space="preserve"> </w:t>
      </w:r>
    </w:p>
    <w:p w14:paraId="0A13896A" w14:textId="77777777" w:rsidR="00735D7C" w:rsidRPr="00735D7C" w:rsidRDefault="00735D7C" w:rsidP="00735D7C">
      <w:pPr>
        <w:spacing w:after="200" w:line="276" w:lineRule="auto"/>
        <w:rPr>
          <w:rFonts w:ascii="Times New Roman" w:eastAsia="Batang" w:hAnsi="Times New Roman" w:cs="Times New Roman"/>
          <w:b/>
          <w:i/>
          <w:sz w:val="24"/>
          <w:szCs w:val="24"/>
          <w:lang w:eastAsia="ru-RU"/>
        </w:rPr>
      </w:pPr>
    </w:p>
    <w:tbl>
      <w:tblPr>
        <w:tblW w:w="0" w:type="auto"/>
        <w:tblLook w:val="01E0" w:firstRow="1" w:lastRow="1" w:firstColumn="1" w:lastColumn="1" w:noHBand="0" w:noVBand="0"/>
      </w:tblPr>
      <w:tblGrid>
        <w:gridCol w:w="7501"/>
        <w:gridCol w:w="1854"/>
      </w:tblGrid>
      <w:tr w:rsidR="00735D7C" w:rsidRPr="00735D7C" w14:paraId="1471C2DE" w14:textId="77777777" w:rsidTr="00735D7C">
        <w:tc>
          <w:tcPr>
            <w:tcW w:w="7501" w:type="dxa"/>
          </w:tcPr>
          <w:p w14:paraId="2A8B69F9" w14:textId="77777777" w:rsidR="00735D7C" w:rsidRPr="00735D7C" w:rsidRDefault="00735D7C" w:rsidP="00CF5622">
            <w:pPr>
              <w:numPr>
                <w:ilvl w:val="0"/>
                <w:numId w:val="13"/>
              </w:numPr>
              <w:suppressAutoHyphens/>
              <w:spacing w:after="200" w:line="276" w:lineRule="auto"/>
              <w:rPr>
                <w:rFonts w:ascii="Times New Roman" w:eastAsia="Batang" w:hAnsi="Times New Roman" w:cs="Times New Roman"/>
                <w:b/>
                <w:sz w:val="24"/>
                <w:szCs w:val="24"/>
                <w:lang w:eastAsia="ru-RU"/>
              </w:rPr>
            </w:pPr>
            <w:r w:rsidRPr="00735D7C">
              <w:rPr>
                <w:rFonts w:ascii="Times New Roman" w:eastAsia="Batang" w:hAnsi="Times New Roman" w:cs="Times New Roman"/>
                <w:b/>
                <w:sz w:val="24"/>
                <w:szCs w:val="24"/>
                <w:lang w:eastAsia="ru-RU"/>
              </w:rPr>
              <w:t xml:space="preserve">ОБЩАЯ ХАРАКТЕРИСТИКА </w:t>
            </w:r>
            <w:r w:rsidRPr="00735D7C">
              <w:rPr>
                <w:rFonts w:ascii="Times New Roman" w:eastAsia="Batang" w:hAnsi="Times New Roman" w:cs="Times New Roman"/>
                <w:b/>
                <w:color w:val="000000"/>
                <w:sz w:val="24"/>
                <w:szCs w:val="24"/>
                <w:lang w:eastAsia="ru-RU"/>
              </w:rPr>
              <w:t>РАБОЧЕЙ ПРОГРАММЫ</w:t>
            </w:r>
            <w:r w:rsidRPr="00735D7C">
              <w:rPr>
                <w:rFonts w:ascii="Times New Roman" w:eastAsia="Batang" w:hAnsi="Times New Roman" w:cs="Times New Roman"/>
                <w:b/>
                <w:sz w:val="24"/>
                <w:szCs w:val="24"/>
                <w:lang w:eastAsia="ru-RU"/>
              </w:rPr>
              <w:t xml:space="preserve"> УЧЕБНОЙ ДИСЦИПЛИНЫ</w:t>
            </w:r>
          </w:p>
        </w:tc>
        <w:tc>
          <w:tcPr>
            <w:tcW w:w="1854" w:type="dxa"/>
            <w:shd w:val="clear" w:color="auto" w:fill="auto"/>
          </w:tcPr>
          <w:p w14:paraId="416D2D5B" w14:textId="77777777" w:rsidR="00735D7C" w:rsidRPr="00735D7C" w:rsidRDefault="00735D7C" w:rsidP="00735D7C">
            <w:pPr>
              <w:spacing w:after="200" w:line="276" w:lineRule="auto"/>
              <w:jc w:val="center"/>
              <w:rPr>
                <w:rFonts w:ascii="Times New Roman" w:eastAsia="Batang" w:hAnsi="Times New Roman" w:cs="Times New Roman"/>
                <w:b/>
                <w:sz w:val="24"/>
                <w:szCs w:val="24"/>
                <w:lang w:eastAsia="ru-RU"/>
              </w:rPr>
            </w:pPr>
            <w:r w:rsidRPr="00735D7C">
              <w:rPr>
                <w:rFonts w:ascii="Times New Roman" w:eastAsia="Batang" w:hAnsi="Times New Roman" w:cs="Times New Roman"/>
                <w:b/>
                <w:sz w:val="24"/>
                <w:szCs w:val="24"/>
                <w:lang w:eastAsia="ru-RU"/>
              </w:rPr>
              <w:t>…</w:t>
            </w:r>
          </w:p>
        </w:tc>
      </w:tr>
      <w:tr w:rsidR="00735D7C" w:rsidRPr="00735D7C" w14:paraId="7A5C85A9" w14:textId="77777777" w:rsidTr="00735D7C">
        <w:tc>
          <w:tcPr>
            <w:tcW w:w="7501" w:type="dxa"/>
          </w:tcPr>
          <w:p w14:paraId="6B4D8B13" w14:textId="77777777" w:rsidR="00735D7C" w:rsidRPr="00735D7C" w:rsidRDefault="00735D7C" w:rsidP="00CF5622">
            <w:pPr>
              <w:numPr>
                <w:ilvl w:val="0"/>
                <w:numId w:val="13"/>
              </w:numPr>
              <w:suppressAutoHyphens/>
              <w:spacing w:after="200" w:line="276" w:lineRule="auto"/>
              <w:rPr>
                <w:rFonts w:ascii="Times New Roman" w:eastAsia="Batang" w:hAnsi="Times New Roman" w:cs="Times New Roman"/>
                <w:b/>
                <w:sz w:val="24"/>
                <w:szCs w:val="24"/>
                <w:lang w:eastAsia="ru-RU"/>
              </w:rPr>
            </w:pPr>
            <w:r w:rsidRPr="00735D7C">
              <w:rPr>
                <w:rFonts w:ascii="Times New Roman" w:eastAsia="Batang" w:hAnsi="Times New Roman" w:cs="Times New Roman"/>
                <w:b/>
                <w:sz w:val="24"/>
                <w:szCs w:val="24"/>
                <w:lang w:eastAsia="ru-RU"/>
              </w:rPr>
              <w:t>СТРУКТУРА И СОДЕРЖАНИЕ УЧЕБНОЙ ДИСЦИПЛИНЫ</w:t>
            </w:r>
          </w:p>
        </w:tc>
        <w:tc>
          <w:tcPr>
            <w:tcW w:w="1854" w:type="dxa"/>
            <w:shd w:val="clear" w:color="auto" w:fill="auto"/>
          </w:tcPr>
          <w:p w14:paraId="18DD3C3C" w14:textId="77777777" w:rsidR="00735D7C" w:rsidRPr="00735D7C" w:rsidRDefault="00735D7C" w:rsidP="00735D7C">
            <w:pPr>
              <w:spacing w:after="200" w:line="276" w:lineRule="auto"/>
              <w:jc w:val="center"/>
              <w:rPr>
                <w:rFonts w:ascii="Times New Roman" w:eastAsia="Batang" w:hAnsi="Times New Roman" w:cs="Times New Roman"/>
                <w:b/>
                <w:sz w:val="24"/>
                <w:szCs w:val="24"/>
                <w:lang w:eastAsia="ru-RU"/>
              </w:rPr>
            </w:pPr>
            <w:r w:rsidRPr="00735D7C">
              <w:rPr>
                <w:rFonts w:ascii="Times New Roman" w:eastAsia="Batang" w:hAnsi="Times New Roman" w:cs="Times New Roman"/>
                <w:b/>
                <w:sz w:val="24"/>
                <w:szCs w:val="24"/>
                <w:lang w:eastAsia="ru-RU"/>
              </w:rPr>
              <w:t>…</w:t>
            </w:r>
          </w:p>
        </w:tc>
      </w:tr>
      <w:tr w:rsidR="00735D7C" w:rsidRPr="00735D7C" w14:paraId="75F5346A" w14:textId="77777777" w:rsidTr="00735D7C">
        <w:tc>
          <w:tcPr>
            <w:tcW w:w="7501" w:type="dxa"/>
          </w:tcPr>
          <w:p w14:paraId="4A80A99E" w14:textId="77777777" w:rsidR="00735D7C" w:rsidRPr="00735D7C" w:rsidRDefault="00735D7C" w:rsidP="00CF5622">
            <w:pPr>
              <w:numPr>
                <w:ilvl w:val="0"/>
                <w:numId w:val="13"/>
              </w:numPr>
              <w:suppressAutoHyphens/>
              <w:spacing w:after="200" w:line="276" w:lineRule="auto"/>
              <w:rPr>
                <w:rFonts w:ascii="Times New Roman" w:eastAsia="Batang" w:hAnsi="Times New Roman" w:cs="Times New Roman"/>
                <w:b/>
                <w:sz w:val="24"/>
                <w:szCs w:val="24"/>
                <w:lang w:eastAsia="ru-RU"/>
              </w:rPr>
            </w:pPr>
            <w:r w:rsidRPr="00735D7C">
              <w:rPr>
                <w:rFonts w:ascii="Times New Roman" w:eastAsia="Batang" w:hAnsi="Times New Roman" w:cs="Times New Roman"/>
                <w:b/>
                <w:sz w:val="24"/>
                <w:szCs w:val="24"/>
                <w:lang w:eastAsia="ru-RU"/>
              </w:rPr>
              <w:t>УСЛОВИЯ РЕАЛИЗАЦИИ УЧЕБНОЙ ДИСЦИПЛИНЫ</w:t>
            </w:r>
          </w:p>
        </w:tc>
        <w:tc>
          <w:tcPr>
            <w:tcW w:w="1854" w:type="dxa"/>
            <w:shd w:val="clear" w:color="auto" w:fill="auto"/>
          </w:tcPr>
          <w:p w14:paraId="44F7EABD" w14:textId="77777777" w:rsidR="00735D7C" w:rsidRPr="00735D7C" w:rsidRDefault="00735D7C" w:rsidP="00735D7C">
            <w:pPr>
              <w:spacing w:after="200" w:line="276" w:lineRule="auto"/>
              <w:jc w:val="center"/>
              <w:rPr>
                <w:rFonts w:ascii="Times New Roman" w:eastAsia="Batang" w:hAnsi="Times New Roman" w:cs="Times New Roman"/>
                <w:b/>
                <w:sz w:val="24"/>
                <w:szCs w:val="24"/>
                <w:lang w:eastAsia="ru-RU"/>
              </w:rPr>
            </w:pPr>
            <w:r w:rsidRPr="00735D7C">
              <w:rPr>
                <w:rFonts w:ascii="Times New Roman" w:eastAsia="Batang" w:hAnsi="Times New Roman" w:cs="Times New Roman"/>
                <w:b/>
                <w:sz w:val="24"/>
                <w:szCs w:val="24"/>
                <w:lang w:eastAsia="ru-RU"/>
              </w:rPr>
              <w:t>…</w:t>
            </w:r>
          </w:p>
        </w:tc>
      </w:tr>
      <w:tr w:rsidR="00735D7C" w:rsidRPr="00735D7C" w14:paraId="1D1DA53E" w14:textId="77777777" w:rsidTr="00735D7C">
        <w:tc>
          <w:tcPr>
            <w:tcW w:w="7501" w:type="dxa"/>
          </w:tcPr>
          <w:p w14:paraId="5AE8CBF4" w14:textId="77777777" w:rsidR="00735D7C" w:rsidRPr="00735D7C" w:rsidRDefault="00735D7C" w:rsidP="00CF5622">
            <w:pPr>
              <w:numPr>
                <w:ilvl w:val="0"/>
                <w:numId w:val="13"/>
              </w:numPr>
              <w:suppressAutoHyphens/>
              <w:spacing w:after="200" w:line="276" w:lineRule="auto"/>
              <w:rPr>
                <w:rFonts w:ascii="Times New Roman" w:eastAsia="Batang" w:hAnsi="Times New Roman" w:cs="Times New Roman"/>
                <w:b/>
                <w:sz w:val="24"/>
                <w:szCs w:val="24"/>
                <w:lang w:eastAsia="ru-RU"/>
              </w:rPr>
            </w:pPr>
            <w:r w:rsidRPr="00735D7C">
              <w:rPr>
                <w:rFonts w:ascii="Times New Roman" w:eastAsia="Batang" w:hAnsi="Times New Roman" w:cs="Times New Roman"/>
                <w:b/>
                <w:sz w:val="24"/>
                <w:szCs w:val="24"/>
                <w:lang w:eastAsia="ru-RU"/>
              </w:rPr>
              <w:t>КОНТРОЛЬ И ОЦЕНКА РЕЗУЛЬТАТОВ ОСВОЕНИЯ УЧЕБНОЙ ДИСЦИПЛИНЫ</w:t>
            </w:r>
          </w:p>
          <w:p w14:paraId="2FE53CD0" w14:textId="77777777" w:rsidR="00735D7C" w:rsidRPr="00735D7C" w:rsidRDefault="00735D7C" w:rsidP="00735D7C">
            <w:pPr>
              <w:suppressAutoHyphens/>
              <w:spacing w:after="200" w:line="276" w:lineRule="auto"/>
              <w:rPr>
                <w:rFonts w:ascii="Times New Roman" w:eastAsia="Batang" w:hAnsi="Times New Roman" w:cs="Times New Roman"/>
                <w:b/>
                <w:sz w:val="24"/>
                <w:szCs w:val="24"/>
                <w:lang w:eastAsia="ru-RU"/>
              </w:rPr>
            </w:pPr>
          </w:p>
        </w:tc>
        <w:tc>
          <w:tcPr>
            <w:tcW w:w="1854" w:type="dxa"/>
            <w:shd w:val="clear" w:color="auto" w:fill="auto"/>
          </w:tcPr>
          <w:p w14:paraId="085AC3FE" w14:textId="77777777" w:rsidR="00735D7C" w:rsidRPr="00735D7C" w:rsidRDefault="00735D7C" w:rsidP="00735D7C">
            <w:pPr>
              <w:spacing w:after="200" w:line="276" w:lineRule="auto"/>
              <w:jc w:val="center"/>
              <w:rPr>
                <w:rFonts w:ascii="Times New Roman" w:eastAsia="Batang" w:hAnsi="Times New Roman" w:cs="Times New Roman"/>
                <w:b/>
                <w:sz w:val="24"/>
                <w:szCs w:val="24"/>
                <w:lang w:eastAsia="ru-RU"/>
              </w:rPr>
            </w:pPr>
            <w:r w:rsidRPr="00735D7C">
              <w:rPr>
                <w:rFonts w:ascii="Times New Roman" w:eastAsia="Batang" w:hAnsi="Times New Roman" w:cs="Times New Roman"/>
                <w:b/>
                <w:sz w:val="24"/>
                <w:szCs w:val="24"/>
                <w:lang w:eastAsia="ru-RU"/>
              </w:rPr>
              <w:t>…</w:t>
            </w:r>
          </w:p>
        </w:tc>
      </w:tr>
    </w:tbl>
    <w:p w14:paraId="1558F752" w14:textId="77777777" w:rsidR="00735D7C" w:rsidRPr="00735D7C" w:rsidRDefault="00735D7C" w:rsidP="00CF5622">
      <w:pPr>
        <w:numPr>
          <w:ilvl w:val="0"/>
          <w:numId w:val="14"/>
        </w:numPr>
        <w:suppressAutoHyphens/>
        <w:spacing w:after="0" w:line="276" w:lineRule="auto"/>
        <w:jc w:val="center"/>
        <w:rPr>
          <w:rFonts w:ascii="Times New Roman" w:eastAsia="Batang" w:hAnsi="Times New Roman" w:cs="Times New Roman"/>
          <w:b/>
          <w:sz w:val="24"/>
          <w:szCs w:val="24"/>
          <w:lang w:eastAsia="ru-RU"/>
        </w:rPr>
      </w:pPr>
      <w:r w:rsidRPr="00735D7C">
        <w:rPr>
          <w:rFonts w:ascii="Times New Roman" w:eastAsia="Batang" w:hAnsi="Times New Roman" w:cs="Times New Roman"/>
          <w:b/>
          <w:i/>
          <w:u w:val="single"/>
          <w:lang w:eastAsia="ru-RU"/>
        </w:rPr>
        <w:br w:type="page"/>
      </w:r>
      <w:r w:rsidRPr="00735D7C">
        <w:rPr>
          <w:rFonts w:ascii="Times New Roman" w:eastAsia="Batang" w:hAnsi="Times New Roman" w:cs="Times New Roman"/>
          <w:b/>
          <w:sz w:val="24"/>
          <w:szCs w:val="24"/>
          <w:lang w:eastAsia="ru-RU"/>
        </w:rPr>
        <w:lastRenderedPageBreak/>
        <w:t xml:space="preserve">ОБЩАЯ ХАРАКТЕРИСТИКА </w:t>
      </w:r>
      <w:r w:rsidRPr="00735D7C">
        <w:rPr>
          <w:rFonts w:ascii="Times New Roman" w:eastAsia="Batang" w:hAnsi="Times New Roman" w:cs="Times New Roman"/>
          <w:b/>
          <w:color w:val="000000"/>
          <w:sz w:val="24"/>
          <w:szCs w:val="24"/>
          <w:lang w:eastAsia="ru-RU"/>
        </w:rPr>
        <w:t>РАБОЧЕЙ ПРОГРАММЫ</w:t>
      </w:r>
      <w:r w:rsidRPr="00735D7C">
        <w:rPr>
          <w:rFonts w:ascii="Times New Roman" w:eastAsia="Batang" w:hAnsi="Times New Roman" w:cs="Times New Roman"/>
          <w:b/>
          <w:sz w:val="24"/>
          <w:szCs w:val="24"/>
          <w:lang w:eastAsia="ru-RU"/>
        </w:rPr>
        <w:t xml:space="preserve"> УЧЕБНОЙ ДИСЦИПЛИНЫ</w:t>
      </w:r>
    </w:p>
    <w:p w14:paraId="1114B652" w14:textId="1044B8D2" w:rsidR="00735D7C" w:rsidRDefault="00735D7C" w:rsidP="00735D7C">
      <w:pPr>
        <w:spacing w:after="0" w:line="276" w:lineRule="auto"/>
        <w:jc w:val="center"/>
        <w:rPr>
          <w:rFonts w:ascii="Times New Roman" w:eastAsia="Batang" w:hAnsi="Times New Roman" w:cs="Times New Roman"/>
          <w:b/>
          <w:iCs/>
          <w:sz w:val="24"/>
          <w:szCs w:val="24"/>
          <w:lang w:eastAsia="ru-RU"/>
        </w:rPr>
      </w:pPr>
      <w:r w:rsidRPr="00735D7C">
        <w:rPr>
          <w:rFonts w:ascii="Times New Roman" w:eastAsia="Batang" w:hAnsi="Times New Roman" w:cs="Times New Roman"/>
          <w:b/>
          <w:iCs/>
          <w:sz w:val="24"/>
          <w:szCs w:val="24"/>
          <w:lang w:eastAsia="ru-RU"/>
        </w:rPr>
        <w:t>«ООД.07 Физика»</w:t>
      </w:r>
    </w:p>
    <w:p w14:paraId="3773027E" w14:textId="77777777" w:rsidR="004E3C76" w:rsidRPr="00735D7C" w:rsidRDefault="004E3C76" w:rsidP="00735D7C">
      <w:pPr>
        <w:spacing w:after="0" w:line="276" w:lineRule="auto"/>
        <w:jc w:val="center"/>
        <w:rPr>
          <w:rFonts w:ascii="Times New Roman" w:eastAsia="Batang" w:hAnsi="Times New Roman" w:cs="Times New Roman"/>
          <w:b/>
          <w:iCs/>
          <w:sz w:val="24"/>
          <w:szCs w:val="24"/>
          <w:lang w:eastAsia="ru-RU"/>
        </w:rPr>
      </w:pPr>
    </w:p>
    <w:p w14:paraId="62A31DBC" w14:textId="77777777" w:rsidR="00735D7C" w:rsidRPr="00735D7C" w:rsidRDefault="00735D7C" w:rsidP="00735D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709"/>
        <w:jc w:val="both"/>
        <w:rPr>
          <w:rFonts w:ascii="Times New Roman" w:eastAsia="Batang" w:hAnsi="Times New Roman" w:cs="Times New Roman"/>
          <w:color w:val="000000"/>
          <w:sz w:val="24"/>
          <w:szCs w:val="24"/>
          <w:lang w:eastAsia="ru-RU"/>
        </w:rPr>
      </w:pPr>
      <w:r w:rsidRPr="00735D7C">
        <w:rPr>
          <w:rFonts w:ascii="Times New Roman" w:eastAsia="Batang" w:hAnsi="Times New Roman" w:cs="Times New Roman"/>
          <w:b/>
          <w:sz w:val="24"/>
          <w:szCs w:val="24"/>
          <w:lang w:eastAsia="ru-RU"/>
        </w:rPr>
        <w:t xml:space="preserve">1.1. Место дисциплины в структуре основной образовательной программы: </w:t>
      </w:r>
    </w:p>
    <w:p w14:paraId="26B8AD1C" w14:textId="77777777" w:rsidR="00735D7C" w:rsidRPr="00735D7C" w:rsidRDefault="00735D7C" w:rsidP="00735D7C">
      <w:pPr>
        <w:spacing w:after="0" w:line="276" w:lineRule="auto"/>
        <w:ind w:firstLine="709"/>
        <w:jc w:val="both"/>
        <w:rPr>
          <w:rFonts w:ascii="Times New Roman" w:eastAsia="Batang" w:hAnsi="Times New Roman" w:cs="Times New Roman"/>
          <w:i/>
          <w:sz w:val="18"/>
          <w:szCs w:val="18"/>
          <w:lang w:eastAsia="ru-RU"/>
        </w:rPr>
      </w:pPr>
      <w:r w:rsidRPr="00735D7C">
        <w:rPr>
          <w:rFonts w:ascii="Times New Roman" w:eastAsia="Batang" w:hAnsi="Times New Roman" w:cs="Times New Roman"/>
          <w:sz w:val="24"/>
          <w:szCs w:val="24"/>
          <w:lang w:eastAsia="ru-RU"/>
        </w:rPr>
        <w:t>Учебная дисциплина «</w:t>
      </w:r>
      <w:r w:rsidRPr="00735D7C">
        <w:rPr>
          <w:rFonts w:ascii="Times New Roman" w:eastAsia="Batang" w:hAnsi="Times New Roman" w:cs="Times New Roman"/>
          <w:iCs/>
          <w:sz w:val="24"/>
          <w:szCs w:val="24"/>
          <w:lang w:eastAsia="ru-RU"/>
        </w:rPr>
        <w:t xml:space="preserve">ООД.07 Физика» </w:t>
      </w:r>
      <w:r w:rsidRPr="00735D7C">
        <w:rPr>
          <w:rFonts w:ascii="Times New Roman" w:eastAsia="Batang" w:hAnsi="Times New Roman" w:cs="Times New Roman"/>
          <w:sz w:val="24"/>
          <w:szCs w:val="24"/>
          <w:lang w:eastAsia="ru-RU"/>
        </w:rPr>
        <w:t xml:space="preserve">является обязательной частью </w:t>
      </w:r>
      <w:r w:rsidRPr="00735D7C">
        <w:rPr>
          <w:rFonts w:ascii="Times New Roman" w:eastAsia="Batang" w:hAnsi="Times New Roman" w:cs="Times New Roman"/>
          <w:bCs/>
          <w:sz w:val="24"/>
          <w:szCs w:val="24"/>
          <w:lang w:eastAsia="ru-RU"/>
        </w:rPr>
        <w:t>общеобразовательного цикла</w:t>
      </w:r>
      <w:r w:rsidRPr="00735D7C">
        <w:rPr>
          <w:rFonts w:ascii="Times New Roman" w:eastAsia="Batang" w:hAnsi="Times New Roman" w:cs="Times New Roman"/>
          <w:b/>
          <w:bCs/>
          <w:sz w:val="24"/>
          <w:szCs w:val="24"/>
          <w:lang w:eastAsia="ru-RU"/>
        </w:rPr>
        <w:t xml:space="preserve"> </w:t>
      </w:r>
      <w:r w:rsidRPr="00735D7C">
        <w:rPr>
          <w:rFonts w:ascii="Times New Roman" w:eastAsia="Batang" w:hAnsi="Times New Roman" w:cs="Times New Roman"/>
          <w:bCs/>
          <w:sz w:val="24"/>
          <w:szCs w:val="24"/>
          <w:lang w:eastAsia="ru-RU"/>
        </w:rPr>
        <w:t>О</w:t>
      </w:r>
      <w:r w:rsidRPr="00735D7C">
        <w:rPr>
          <w:rFonts w:ascii="Times New Roman" w:eastAsia="Batang" w:hAnsi="Times New Roman" w:cs="Times New Roman"/>
          <w:sz w:val="24"/>
          <w:szCs w:val="24"/>
          <w:lang w:eastAsia="ru-RU"/>
        </w:rPr>
        <w:t xml:space="preserve">ПОП-П в соответствии с ФГОС СПО </w:t>
      </w:r>
      <w:r w:rsidRPr="00735D7C">
        <w:rPr>
          <w:rFonts w:ascii="Times New Roman" w:eastAsia="Batang" w:hAnsi="Times New Roman" w:cs="Times New Roman"/>
          <w:i/>
          <w:sz w:val="24"/>
          <w:szCs w:val="24"/>
          <w:lang w:eastAsia="ru-RU"/>
        </w:rPr>
        <w:t>по специальности 09.02.07 Информационные системы и программирование.</w:t>
      </w:r>
    </w:p>
    <w:p w14:paraId="15D5CFA9" w14:textId="77777777" w:rsidR="00735D7C" w:rsidRPr="00735D7C" w:rsidRDefault="00735D7C" w:rsidP="00735D7C">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eastAsia="Batang" w:hAnsi="Times New Roman" w:cs="Times New Roman"/>
          <w:sz w:val="24"/>
          <w:szCs w:val="24"/>
          <w:lang w:eastAsia="ru-RU"/>
        </w:rPr>
      </w:pPr>
      <w:r w:rsidRPr="00735D7C">
        <w:rPr>
          <w:rFonts w:ascii="Times New Roman" w:eastAsia="Batang" w:hAnsi="Times New Roman" w:cs="Times New Roman"/>
          <w:sz w:val="24"/>
          <w:szCs w:val="24"/>
          <w:lang w:eastAsia="ru-RU"/>
        </w:rPr>
        <w:t xml:space="preserve">Особое значение дисциплина имеет при формировании и развитии ОК 01, ОК 02, ОК 03, ОК 04, ОК 05, ОК 06, ОК 07 </w:t>
      </w:r>
    </w:p>
    <w:p w14:paraId="468C3A9F" w14:textId="77777777" w:rsidR="00735D7C" w:rsidRPr="00735D7C" w:rsidRDefault="00735D7C" w:rsidP="00735D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709"/>
        <w:jc w:val="both"/>
        <w:rPr>
          <w:rFonts w:ascii="Times New Roman" w:eastAsia="Batang" w:hAnsi="Times New Roman" w:cs="Times New Roman"/>
          <w:b/>
          <w:sz w:val="24"/>
          <w:szCs w:val="24"/>
          <w:lang w:eastAsia="ru-RU"/>
        </w:rPr>
      </w:pPr>
    </w:p>
    <w:p w14:paraId="0CB1B065" w14:textId="77777777" w:rsidR="00735D7C" w:rsidRPr="00735D7C" w:rsidRDefault="00735D7C" w:rsidP="00735D7C">
      <w:pPr>
        <w:spacing w:after="0" w:line="276" w:lineRule="auto"/>
        <w:ind w:firstLine="709"/>
        <w:rPr>
          <w:rFonts w:ascii="Times New Roman" w:eastAsia="Batang" w:hAnsi="Times New Roman" w:cs="Times New Roman"/>
          <w:b/>
          <w:sz w:val="24"/>
          <w:szCs w:val="24"/>
          <w:lang w:eastAsia="ru-RU"/>
        </w:rPr>
      </w:pPr>
      <w:r w:rsidRPr="00735D7C">
        <w:rPr>
          <w:rFonts w:ascii="Times New Roman" w:eastAsia="Batang" w:hAnsi="Times New Roman" w:cs="Times New Roman"/>
          <w:b/>
          <w:sz w:val="24"/>
          <w:szCs w:val="24"/>
          <w:lang w:eastAsia="ru-RU"/>
        </w:rPr>
        <w:t>1.2. Цель и планируемые результаты освоения дисциплины:</w:t>
      </w:r>
    </w:p>
    <w:p w14:paraId="17C8C2E0" w14:textId="77777777" w:rsidR="00735D7C" w:rsidRPr="00735D7C" w:rsidRDefault="00735D7C" w:rsidP="00735D7C">
      <w:pPr>
        <w:suppressAutoHyphens/>
        <w:spacing w:after="0" w:line="240" w:lineRule="auto"/>
        <w:ind w:firstLine="709"/>
        <w:jc w:val="both"/>
        <w:rPr>
          <w:rFonts w:ascii="Times New Roman" w:eastAsia="Batang" w:hAnsi="Times New Roman" w:cs="Times New Roman"/>
          <w:sz w:val="24"/>
          <w:szCs w:val="24"/>
        </w:rPr>
      </w:pPr>
      <w:r w:rsidRPr="00735D7C">
        <w:rPr>
          <w:rFonts w:ascii="Times New Roman" w:eastAsia="Batang" w:hAnsi="Times New Roman" w:cs="Times New Roman"/>
          <w:sz w:val="24"/>
          <w:szCs w:val="24"/>
          <w:lang w:eastAsia="ru-RU"/>
        </w:rPr>
        <w:t xml:space="preserve">В рамках программы учебной дисциплины обучающимися осваиваются умения </w:t>
      </w:r>
      <w:r w:rsidRPr="00735D7C">
        <w:rPr>
          <w:rFonts w:ascii="Times New Roman" w:eastAsia="Batang" w:hAnsi="Times New Roman" w:cs="Times New Roman"/>
          <w:sz w:val="24"/>
          <w:szCs w:val="24"/>
          <w:lang w:eastAsia="ru-RU"/>
        </w:rPr>
        <w:br/>
        <w:t>и знания</w:t>
      </w: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42"/>
        <w:gridCol w:w="1418"/>
        <w:gridCol w:w="2835"/>
        <w:gridCol w:w="1297"/>
        <w:gridCol w:w="2814"/>
      </w:tblGrid>
      <w:tr w:rsidR="00735D7C" w:rsidRPr="00735D7C" w14:paraId="42A4655B" w14:textId="77777777" w:rsidTr="00735D7C">
        <w:trPr>
          <w:trHeight w:val="649"/>
        </w:trPr>
        <w:tc>
          <w:tcPr>
            <w:tcW w:w="1242" w:type="dxa"/>
            <w:hideMark/>
          </w:tcPr>
          <w:p w14:paraId="0BE8B6FD" w14:textId="77777777" w:rsidR="00735D7C" w:rsidRPr="00735D7C" w:rsidRDefault="00735D7C" w:rsidP="00735D7C">
            <w:pPr>
              <w:suppressAutoHyphens/>
              <w:spacing w:after="0" w:line="240" w:lineRule="auto"/>
              <w:jc w:val="center"/>
              <w:rPr>
                <w:rFonts w:ascii="Times New Roman" w:eastAsia="Batang" w:hAnsi="Times New Roman" w:cs="Times New Roman"/>
                <w:lang w:eastAsia="ru-RU"/>
              </w:rPr>
            </w:pPr>
            <w:r w:rsidRPr="00735D7C">
              <w:rPr>
                <w:rFonts w:ascii="Times New Roman" w:eastAsia="Batang" w:hAnsi="Times New Roman" w:cs="Times New Roman"/>
                <w:lang w:eastAsia="ru-RU"/>
              </w:rPr>
              <w:t>Код</w:t>
            </w:r>
          </w:p>
          <w:p w14:paraId="79C0B071" w14:textId="77777777" w:rsidR="00735D7C" w:rsidRPr="00735D7C" w:rsidRDefault="00735D7C" w:rsidP="00735D7C">
            <w:pPr>
              <w:suppressAutoHyphens/>
              <w:spacing w:after="0" w:line="240" w:lineRule="auto"/>
              <w:jc w:val="center"/>
              <w:rPr>
                <w:rFonts w:ascii="Times New Roman" w:eastAsia="Batang" w:hAnsi="Times New Roman" w:cs="Times New Roman"/>
                <w:lang w:eastAsia="ru-RU"/>
              </w:rPr>
            </w:pPr>
            <w:r w:rsidRPr="00735D7C">
              <w:rPr>
                <w:rFonts w:ascii="Times New Roman" w:eastAsia="Batang" w:hAnsi="Times New Roman" w:cs="Times New Roman"/>
                <w:lang w:eastAsia="ru-RU"/>
              </w:rPr>
              <w:t>ПК, ОК</w:t>
            </w:r>
          </w:p>
        </w:tc>
        <w:tc>
          <w:tcPr>
            <w:tcW w:w="1418" w:type="dxa"/>
          </w:tcPr>
          <w:p w14:paraId="703DE984" w14:textId="77777777" w:rsidR="00735D7C" w:rsidRPr="00735D7C" w:rsidRDefault="00735D7C" w:rsidP="00735D7C">
            <w:pPr>
              <w:suppressAutoHyphens/>
              <w:spacing w:after="0" w:line="240" w:lineRule="auto"/>
              <w:jc w:val="center"/>
              <w:rPr>
                <w:rFonts w:ascii="Times New Roman" w:eastAsia="Batang" w:hAnsi="Times New Roman" w:cs="Times New Roman"/>
                <w:lang w:eastAsia="ru-RU"/>
              </w:rPr>
            </w:pPr>
            <w:r w:rsidRPr="00735D7C">
              <w:rPr>
                <w:rFonts w:ascii="Times New Roman" w:eastAsia="Batang" w:hAnsi="Times New Roman" w:cs="Times New Roman"/>
                <w:lang w:eastAsia="ru-RU"/>
              </w:rPr>
              <w:t>Код умений</w:t>
            </w:r>
          </w:p>
        </w:tc>
        <w:tc>
          <w:tcPr>
            <w:tcW w:w="2835" w:type="dxa"/>
            <w:hideMark/>
          </w:tcPr>
          <w:p w14:paraId="12346092" w14:textId="77777777" w:rsidR="00735D7C" w:rsidRPr="00735D7C" w:rsidRDefault="00735D7C" w:rsidP="00735D7C">
            <w:pPr>
              <w:suppressAutoHyphens/>
              <w:spacing w:after="0" w:line="240" w:lineRule="auto"/>
              <w:jc w:val="center"/>
              <w:rPr>
                <w:rFonts w:ascii="Times New Roman" w:eastAsia="Batang" w:hAnsi="Times New Roman" w:cs="Times New Roman"/>
                <w:lang w:eastAsia="ru-RU"/>
              </w:rPr>
            </w:pPr>
            <w:r w:rsidRPr="00735D7C">
              <w:rPr>
                <w:rFonts w:ascii="Times New Roman" w:eastAsia="Batang" w:hAnsi="Times New Roman" w:cs="Times New Roman"/>
                <w:lang w:eastAsia="ru-RU"/>
              </w:rPr>
              <w:t>Умения</w:t>
            </w:r>
          </w:p>
        </w:tc>
        <w:tc>
          <w:tcPr>
            <w:tcW w:w="1297" w:type="dxa"/>
          </w:tcPr>
          <w:p w14:paraId="7E697F00" w14:textId="77777777" w:rsidR="00735D7C" w:rsidRPr="00735D7C" w:rsidRDefault="00735D7C" w:rsidP="00735D7C">
            <w:pPr>
              <w:suppressAutoHyphens/>
              <w:spacing w:after="0" w:line="240" w:lineRule="auto"/>
              <w:jc w:val="center"/>
              <w:rPr>
                <w:rFonts w:ascii="Times New Roman" w:eastAsia="Batang" w:hAnsi="Times New Roman" w:cs="Times New Roman"/>
                <w:lang w:eastAsia="ru-RU"/>
              </w:rPr>
            </w:pPr>
            <w:r w:rsidRPr="00735D7C">
              <w:rPr>
                <w:rFonts w:ascii="Times New Roman" w:eastAsia="Batang" w:hAnsi="Times New Roman" w:cs="Times New Roman"/>
                <w:lang w:eastAsia="ru-RU"/>
              </w:rPr>
              <w:t>Код знаний</w:t>
            </w:r>
          </w:p>
        </w:tc>
        <w:tc>
          <w:tcPr>
            <w:tcW w:w="2814" w:type="dxa"/>
            <w:hideMark/>
          </w:tcPr>
          <w:p w14:paraId="303A2B85" w14:textId="77777777" w:rsidR="00735D7C" w:rsidRPr="00735D7C" w:rsidRDefault="00735D7C" w:rsidP="00735D7C">
            <w:pPr>
              <w:suppressAutoHyphens/>
              <w:spacing w:after="0" w:line="240" w:lineRule="auto"/>
              <w:jc w:val="center"/>
              <w:rPr>
                <w:rFonts w:ascii="Times New Roman" w:eastAsia="Batang" w:hAnsi="Times New Roman" w:cs="Times New Roman"/>
                <w:lang w:eastAsia="ru-RU"/>
              </w:rPr>
            </w:pPr>
            <w:r w:rsidRPr="00735D7C">
              <w:rPr>
                <w:rFonts w:ascii="Times New Roman" w:eastAsia="Batang" w:hAnsi="Times New Roman" w:cs="Times New Roman"/>
                <w:lang w:eastAsia="ru-RU"/>
              </w:rPr>
              <w:t>Знания</w:t>
            </w:r>
          </w:p>
        </w:tc>
      </w:tr>
      <w:tr w:rsidR="00735D7C" w:rsidRPr="00735D7C" w14:paraId="2F879772" w14:textId="77777777" w:rsidTr="00735D7C">
        <w:trPr>
          <w:trHeight w:val="212"/>
        </w:trPr>
        <w:tc>
          <w:tcPr>
            <w:tcW w:w="1242" w:type="dxa"/>
            <w:vMerge w:val="restart"/>
          </w:tcPr>
          <w:p w14:paraId="37D13E4F" w14:textId="2E07F00D" w:rsidR="00735D7C" w:rsidRPr="00735D7C" w:rsidRDefault="004E3C76" w:rsidP="00735D7C">
            <w:pPr>
              <w:suppressAutoHyphens/>
              <w:spacing w:after="0" w:line="240" w:lineRule="auto"/>
              <w:jc w:val="center"/>
              <w:rPr>
                <w:rFonts w:ascii="Times New Roman" w:eastAsia="Batang" w:hAnsi="Times New Roman" w:cs="Times New Roman"/>
                <w:i/>
                <w:lang w:eastAsia="ru-RU"/>
              </w:rPr>
            </w:pPr>
            <w:r>
              <w:rPr>
                <w:rFonts w:ascii="Times New Roman" w:eastAsia="Batang" w:hAnsi="Times New Roman" w:cs="Times New Roman"/>
                <w:i/>
                <w:lang w:eastAsia="ru-RU"/>
              </w:rPr>
              <w:t>ОК 01</w:t>
            </w:r>
          </w:p>
        </w:tc>
        <w:tc>
          <w:tcPr>
            <w:tcW w:w="1418" w:type="dxa"/>
          </w:tcPr>
          <w:p w14:paraId="715025E7" w14:textId="77777777" w:rsidR="00735D7C" w:rsidRPr="00735D7C" w:rsidRDefault="00735D7C" w:rsidP="00735D7C">
            <w:pPr>
              <w:spacing w:after="0" w:line="240" w:lineRule="auto"/>
              <w:rPr>
                <w:rFonts w:ascii="Times New Roman" w:eastAsia="Batang" w:hAnsi="Times New Roman" w:cs="Times New Roman"/>
                <w:u w:val="single"/>
                <w:lang w:eastAsia="ru-RU"/>
              </w:rPr>
            </w:pPr>
            <w:r w:rsidRPr="00735D7C">
              <w:rPr>
                <w:rFonts w:ascii="Times New Roman" w:eastAsia="Batang" w:hAnsi="Times New Roman" w:cs="Batang"/>
                <w:bCs/>
                <w:lang w:eastAsia="ru-RU"/>
              </w:rPr>
              <w:t>Уо 01.02</w:t>
            </w:r>
          </w:p>
        </w:tc>
        <w:tc>
          <w:tcPr>
            <w:tcW w:w="2835" w:type="dxa"/>
          </w:tcPr>
          <w:p w14:paraId="2ACAFA84" w14:textId="77777777" w:rsidR="00735D7C" w:rsidRPr="00735D7C" w:rsidRDefault="00735D7C" w:rsidP="00735D7C">
            <w:pPr>
              <w:spacing w:after="0" w:line="240" w:lineRule="auto"/>
              <w:ind w:firstLine="13"/>
              <w:rPr>
                <w:rFonts w:ascii="Times New Roman" w:eastAsia="Batang" w:hAnsi="Times New Roman" w:cs="Times New Roman"/>
                <w:i/>
                <w:lang w:eastAsia="ru-RU"/>
              </w:rPr>
            </w:pPr>
            <w:r w:rsidRPr="00735D7C">
              <w:rPr>
                <w:rFonts w:ascii="Times New Roman" w:eastAsia="Times New Roman" w:hAnsi="Times New Roman" w:cs="Times New Roman"/>
                <w:iCs/>
                <w:lang w:eastAsia="ru-RU"/>
              </w:rPr>
              <w:t>анализировать задачу и/или проблему и выделять её составные части</w:t>
            </w:r>
          </w:p>
        </w:tc>
        <w:tc>
          <w:tcPr>
            <w:tcW w:w="1297" w:type="dxa"/>
          </w:tcPr>
          <w:p w14:paraId="47F96D7F" w14:textId="77777777" w:rsidR="00735D7C" w:rsidRPr="00735D7C" w:rsidRDefault="00735D7C" w:rsidP="00735D7C">
            <w:pPr>
              <w:spacing w:after="0" w:line="240" w:lineRule="auto"/>
              <w:rPr>
                <w:rFonts w:ascii="Times New Roman" w:eastAsia="Batang" w:hAnsi="Times New Roman" w:cs="Times New Roman"/>
                <w:u w:val="single"/>
                <w:lang w:eastAsia="ru-RU"/>
              </w:rPr>
            </w:pPr>
            <w:r w:rsidRPr="00735D7C">
              <w:rPr>
                <w:rFonts w:ascii="Times New Roman" w:eastAsia="Batang" w:hAnsi="Times New Roman" w:cs="Batang"/>
                <w:bCs/>
                <w:lang w:eastAsia="ru-RU"/>
              </w:rPr>
              <w:t>Зо 01.02</w:t>
            </w:r>
          </w:p>
        </w:tc>
        <w:tc>
          <w:tcPr>
            <w:tcW w:w="2814" w:type="dxa"/>
          </w:tcPr>
          <w:p w14:paraId="46EA8F48" w14:textId="77777777" w:rsidR="00735D7C" w:rsidRPr="00735D7C" w:rsidRDefault="00735D7C" w:rsidP="00735D7C">
            <w:pPr>
              <w:spacing w:after="0" w:line="240" w:lineRule="auto"/>
              <w:ind w:firstLine="13"/>
              <w:rPr>
                <w:rFonts w:ascii="Times New Roman" w:eastAsia="Batang" w:hAnsi="Times New Roman" w:cs="Times New Roman"/>
                <w:i/>
                <w:highlight w:val="green"/>
                <w:lang w:eastAsia="ru-RU"/>
              </w:rPr>
            </w:pPr>
            <w:r w:rsidRPr="00735D7C">
              <w:rPr>
                <w:rFonts w:ascii="Times New Roman" w:eastAsia="Times New Roman" w:hAnsi="Times New Roman" w:cs="Times New Roman"/>
                <w:bCs/>
                <w:lang w:eastAsia="ru-RU"/>
              </w:rPr>
              <w:t>основные источники информации и ресурсы для решения задач и проблем в профессиональном и/или социальном контексте</w:t>
            </w:r>
          </w:p>
        </w:tc>
      </w:tr>
      <w:tr w:rsidR="00735D7C" w:rsidRPr="00735D7C" w14:paraId="754A3251" w14:textId="77777777" w:rsidTr="00735D7C">
        <w:trPr>
          <w:trHeight w:val="212"/>
        </w:trPr>
        <w:tc>
          <w:tcPr>
            <w:tcW w:w="1242" w:type="dxa"/>
            <w:vMerge/>
          </w:tcPr>
          <w:p w14:paraId="7FC9C587" w14:textId="77777777" w:rsidR="00735D7C" w:rsidRPr="00735D7C" w:rsidRDefault="00735D7C" w:rsidP="00735D7C">
            <w:pPr>
              <w:suppressAutoHyphens/>
              <w:spacing w:after="0" w:line="240" w:lineRule="auto"/>
              <w:jc w:val="center"/>
              <w:rPr>
                <w:rFonts w:ascii="Times New Roman" w:eastAsia="Batang" w:hAnsi="Times New Roman" w:cs="Times New Roman"/>
                <w:i/>
                <w:lang w:eastAsia="ru-RU"/>
              </w:rPr>
            </w:pPr>
          </w:p>
        </w:tc>
        <w:tc>
          <w:tcPr>
            <w:tcW w:w="1418" w:type="dxa"/>
          </w:tcPr>
          <w:p w14:paraId="7AABD96E" w14:textId="77777777" w:rsidR="00735D7C" w:rsidRPr="00735D7C" w:rsidRDefault="00735D7C" w:rsidP="00735D7C">
            <w:pPr>
              <w:spacing w:after="0" w:line="240" w:lineRule="auto"/>
              <w:rPr>
                <w:rFonts w:ascii="Times New Roman" w:eastAsia="Batang" w:hAnsi="Times New Roman" w:cs="Times New Roman"/>
                <w:u w:val="single"/>
                <w:lang w:eastAsia="ru-RU"/>
              </w:rPr>
            </w:pPr>
            <w:r w:rsidRPr="00735D7C">
              <w:rPr>
                <w:rFonts w:ascii="Times New Roman" w:eastAsia="Batang" w:hAnsi="Times New Roman" w:cs="Batang"/>
                <w:bCs/>
                <w:lang w:eastAsia="ru-RU"/>
              </w:rPr>
              <w:t>Уо 01.03</w:t>
            </w:r>
          </w:p>
        </w:tc>
        <w:tc>
          <w:tcPr>
            <w:tcW w:w="2835" w:type="dxa"/>
          </w:tcPr>
          <w:p w14:paraId="2DC147E0" w14:textId="77777777" w:rsidR="00735D7C" w:rsidRPr="00735D7C" w:rsidRDefault="00735D7C" w:rsidP="00735D7C">
            <w:pPr>
              <w:spacing w:after="0" w:line="240" w:lineRule="auto"/>
              <w:ind w:firstLine="13"/>
              <w:rPr>
                <w:rFonts w:ascii="Times New Roman" w:eastAsia="Batang" w:hAnsi="Times New Roman" w:cs="Times New Roman"/>
                <w:i/>
                <w:lang w:eastAsia="ru-RU"/>
              </w:rPr>
            </w:pPr>
            <w:r w:rsidRPr="00735D7C">
              <w:rPr>
                <w:rFonts w:ascii="Times New Roman" w:eastAsia="Times New Roman" w:hAnsi="Times New Roman" w:cs="Times New Roman"/>
                <w:iCs/>
                <w:lang w:eastAsia="ru-RU"/>
              </w:rPr>
              <w:t>определять этапы решения задачи</w:t>
            </w:r>
            <w:r w:rsidRPr="00735D7C">
              <w:rPr>
                <w:rFonts w:ascii="Times New Roman" w:eastAsia="Batang" w:hAnsi="Times New Roman" w:cs="Times New Roman"/>
                <w:lang w:eastAsia="ru-RU"/>
              </w:rPr>
              <w:t xml:space="preserve"> </w:t>
            </w:r>
          </w:p>
        </w:tc>
        <w:tc>
          <w:tcPr>
            <w:tcW w:w="1297" w:type="dxa"/>
          </w:tcPr>
          <w:p w14:paraId="6AEF1A0A" w14:textId="77777777" w:rsidR="00735D7C" w:rsidRPr="00735D7C" w:rsidRDefault="00735D7C" w:rsidP="00735D7C">
            <w:pPr>
              <w:spacing w:after="0" w:line="240" w:lineRule="auto"/>
              <w:rPr>
                <w:rFonts w:ascii="Times New Roman" w:eastAsia="Batang" w:hAnsi="Times New Roman" w:cs="Times New Roman"/>
                <w:u w:val="single"/>
                <w:lang w:eastAsia="ru-RU"/>
              </w:rPr>
            </w:pPr>
            <w:r w:rsidRPr="00735D7C">
              <w:rPr>
                <w:rFonts w:ascii="Times New Roman" w:eastAsia="Batang" w:hAnsi="Times New Roman" w:cs="Batang"/>
                <w:bCs/>
                <w:lang w:eastAsia="ru-RU"/>
              </w:rPr>
              <w:t>Зо 01.05</w:t>
            </w:r>
          </w:p>
        </w:tc>
        <w:tc>
          <w:tcPr>
            <w:tcW w:w="2814" w:type="dxa"/>
            <w:shd w:val="clear" w:color="auto" w:fill="auto"/>
          </w:tcPr>
          <w:p w14:paraId="71C6DE47" w14:textId="77777777" w:rsidR="00735D7C" w:rsidRPr="00735D7C" w:rsidRDefault="00735D7C" w:rsidP="00735D7C">
            <w:pPr>
              <w:suppressAutoHyphens/>
              <w:spacing w:after="0" w:line="240" w:lineRule="auto"/>
              <w:jc w:val="both"/>
              <w:rPr>
                <w:rFonts w:ascii="Times New Roman" w:eastAsia="Times New Roman" w:hAnsi="Times New Roman" w:cs="Times New Roman"/>
                <w:bCs/>
                <w:lang w:eastAsia="ru-RU"/>
              </w:rPr>
            </w:pPr>
            <w:r w:rsidRPr="00735D7C">
              <w:rPr>
                <w:rFonts w:ascii="Times New Roman" w:eastAsia="Times New Roman" w:hAnsi="Times New Roman" w:cs="Times New Roman"/>
                <w:bCs/>
                <w:lang w:eastAsia="ru-RU"/>
              </w:rPr>
              <w:t>структуру плана для решения задач</w:t>
            </w:r>
          </w:p>
        </w:tc>
      </w:tr>
      <w:tr w:rsidR="00735D7C" w:rsidRPr="00735D7C" w14:paraId="031B3B7D" w14:textId="77777777" w:rsidTr="00735D7C">
        <w:trPr>
          <w:trHeight w:val="212"/>
        </w:trPr>
        <w:tc>
          <w:tcPr>
            <w:tcW w:w="1242" w:type="dxa"/>
            <w:vMerge/>
          </w:tcPr>
          <w:p w14:paraId="3A793640" w14:textId="77777777" w:rsidR="00735D7C" w:rsidRPr="00735D7C" w:rsidRDefault="00735D7C" w:rsidP="00735D7C">
            <w:pPr>
              <w:suppressAutoHyphens/>
              <w:spacing w:after="0" w:line="240" w:lineRule="auto"/>
              <w:jc w:val="center"/>
              <w:rPr>
                <w:rFonts w:ascii="Times New Roman" w:eastAsia="Batang" w:hAnsi="Times New Roman" w:cs="Times New Roman"/>
                <w:i/>
                <w:highlight w:val="yellow"/>
                <w:lang w:eastAsia="ru-RU"/>
              </w:rPr>
            </w:pPr>
          </w:p>
        </w:tc>
        <w:tc>
          <w:tcPr>
            <w:tcW w:w="1418" w:type="dxa"/>
          </w:tcPr>
          <w:p w14:paraId="57231395" w14:textId="77777777" w:rsidR="00735D7C" w:rsidRPr="00735D7C" w:rsidRDefault="00735D7C" w:rsidP="00735D7C">
            <w:pPr>
              <w:spacing w:after="0" w:line="240" w:lineRule="auto"/>
              <w:rPr>
                <w:rFonts w:ascii="Times New Roman" w:eastAsia="Batang" w:hAnsi="Times New Roman" w:cs="Batang"/>
                <w:bCs/>
                <w:lang w:eastAsia="ru-RU"/>
              </w:rPr>
            </w:pPr>
            <w:r w:rsidRPr="00735D7C">
              <w:rPr>
                <w:rFonts w:ascii="Times New Roman" w:eastAsia="Batang" w:hAnsi="Times New Roman" w:cs="Batang"/>
                <w:bCs/>
                <w:lang w:eastAsia="ru-RU"/>
              </w:rPr>
              <w:t>Уо 01.09</w:t>
            </w:r>
          </w:p>
        </w:tc>
        <w:tc>
          <w:tcPr>
            <w:tcW w:w="2835" w:type="dxa"/>
          </w:tcPr>
          <w:p w14:paraId="77B32F44" w14:textId="77777777" w:rsidR="00735D7C" w:rsidRPr="00735D7C" w:rsidRDefault="00735D7C" w:rsidP="00735D7C">
            <w:pPr>
              <w:spacing w:after="0" w:line="240" w:lineRule="auto"/>
              <w:ind w:firstLine="13"/>
              <w:rPr>
                <w:rFonts w:ascii="Times New Roman" w:eastAsia="Times New Roman" w:hAnsi="Times New Roman" w:cs="Times New Roman"/>
                <w:iCs/>
                <w:lang w:eastAsia="ru-RU"/>
              </w:rPr>
            </w:pPr>
            <w:r w:rsidRPr="00735D7C">
              <w:rPr>
                <w:rFonts w:ascii="Times New Roman" w:eastAsia="Times New Roman" w:hAnsi="Times New Roman" w:cs="Times New Roman"/>
                <w:iCs/>
                <w:lang w:eastAsia="ru-RU"/>
              </w:rPr>
              <w:t>оценивать результат и последствия своих действий (самостоятельно или с помощью наставника)</w:t>
            </w:r>
          </w:p>
        </w:tc>
        <w:tc>
          <w:tcPr>
            <w:tcW w:w="1297" w:type="dxa"/>
          </w:tcPr>
          <w:p w14:paraId="30293260" w14:textId="77777777" w:rsidR="00735D7C" w:rsidRPr="00735D7C" w:rsidRDefault="00735D7C" w:rsidP="00735D7C">
            <w:pPr>
              <w:spacing w:after="0" w:line="240" w:lineRule="auto"/>
              <w:rPr>
                <w:rFonts w:ascii="Times New Roman" w:eastAsia="Batang" w:hAnsi="Times New Roman" w:cs="Batang"/>
                <w:bCs/>
                <w:lang w:eastAsia="ru-RU"/>
              </w:rPr>
            </w:pPr>
            <w:r w:rsidRPr="00735D7C">
              <w:rPr>
                <w:rFonts w:ascii="Times New Roman" w:eastAsia="Batang" w:hAnsi="Times New Roman" w:cs="Batang"/>
                <w:bCs/>
                <w:lang w:eastAsia="ru-RU"/>
              </w:rPr>
              <w:t>Зо 01.06</w:t>
            </w:r>
          </w:p>
        </w:tc>
        <w:tc>
          <w:tcPr>
            <w:tcW w:w="2814" w:type="dxa"/>
          </w:tcPr>
          <w:p w14:paraId="377E4B4B" w14:textId="77777777" w:rsidR="00735D7C" w:rsidRPr="00735D7C" w:rsidRDefault="00735D7C" w:rsidP="00735D7C">
            <w:pPr>
              <w:spacing w:after="0" w:line="240" w:lineRule="auto"/>
              <w:ind w:firstLine="13"/>
              <w:rPr>
                <w:rFonts w:ascii="Times New Roman" w:eastAsia="Batang" w:hAnsi="Times New Roman" w:cs="Times New Roman"/>
                <w:highlight w:val="yellow"/>
                <w:lang w:eastAsia="ru-RU"/>
              </w:rPr>
            </w:pPr>
            <w:r w:rsidRPr="00735D7C">
              <w:rPr>
                <w:rFonts w:ascii="Times New Roman" w:eastAsia="Times New Roman" w:hAnsi="Times New Roman" w:cs="Times New Roman"/>
                <w:bCs/>
                <w:lang w:eastAsia="ru-RU"/>
              </w:rPr>
              <w:t>порядок оценки результатов решения задач профессиональной деятельности</w:t>
            </w:r>
          </w:p>
        </w:tc>
      </w:tr>
      <w:tr w:rsidR="00735D7C" w:rsidRPr="00735D7C" w14:paraId="379C07D0" w14:textId="77777777" w:rsidTr="00735D7C">
        <w:trPr>
          <w:trHeight w:val="212"/>
        </w:trPr>
        <w:tc>
          <w:tcPr>
            <w:tcW w:w="1242" w:type="dxa"/>
          </w:tcPr>
          <w:p w14:paraId="46C5E993" w14:textId="77777777" w:rsidR="00735D7C" w:rsidRPr="00735D7C" w:rsidRDefault="00735D7C" w:rsidP="00735D7C">
            <w:pPr>
              <w:suppressAutoHyphens/>
              <w:spacing w:after="0" w:line="240" w:lineRule="auto"/>
              <w:jc w:val="center"/>
              <w:rPr>
                <w:rFonts w:ascii="Times New Roman" w:eastAsia="Batang" w:hAnsi="Times New Roman" w:cs="Times New Roman"/>
                <w:i/>
                <w:highlight w:val="yellow"/>
                <w:lang w:eastAsia="ru-RU"/>
              </w:rPr>
            </w:pPr>
          </w:p>
        </w:tc>
        <w:tc>
          <w:tcPr>
            <w:tcW w:w="1418" w:type="dxa"/>
          </w:tcPr>
          <w:p w14:paraId="319E8AF7" w14:textId="77777777" w:rsidR="00735D7C" w:rsidRPr="00735D7C" w:rsidRDefault="00735D7C" w:rsidP="00735D7C">
            <w:pPr>
              <w:spacing w:after="0" w:line="240" w:lineRule="auto"/>
              <w:rPr>
                <w:rFonts w:ascii="Times New Roman" w:eastAsia="Batang" w:hAnsi="Times New Roman" w:cs="Batang"/>
                <w:bCs/>
                <w:lang w:eastAsia="ru-RU"/>
              </w:rPr>
            </w:pPr>
            <w:r w:rsidRPr="00735D7C">
              <w:rPr>
                <w:rFonts w:ascii="Times New Roman" w:eastAsia="Batang" w:hAnsi="Times New Roman" w:cs="Batang"/>
                <w:bCs/>
                <w:lang w:eastAsia="ru-RU"/>
              </w:rPr>
              <w:t>Уд 01.01</w:t>
            </w:r>
          </w:p>
        </w:tc>
        <w:tc>
          <w:tcPr>
            <w:tcW w:w="2835" w:type="dxa"/>
          </w:tcPr>
          <w:p w14:paraId="2A45F90D" w14:textId="77777777" w:rsidR="00735D7C" w:rsidRPr="00735D7C" w:rsidRDefault="00735D7C" w:rsidP="00735D7C">
            <w:pPr>
              <w:spacing w:after="0" w:line="240" w:lineRule="auto"/>
              <w:ind w:firstLine="13"/>
              <w:rPr>
                <w:rFonts w:ascii="Times New Roman" w:eastAsia="Times New Roman" w:hAnsi="Times New Roman" w:cs="Times New Roman"/>
                <w:iCs/>
                <w:lang w:eastAsia="ru-RU"/>
              </w:rPr>
            </w:pPr>
            <w:r w:rsidRPr="00735D7C">
              <w:rPr>
                <w:rFonts w:ascii="Times New Roman" w:eastAsia="Times New Roman" w:hAnsi="Times New Roman" w:cs="Times New Roman"/>
                <w:bCs/>
                <w:lang w:eastAsia="ru-RU"/>
              </w:rPr>
              <w:t xml:space="preserve">владеть основополагающими физическими понятиями и величинами, характеризующими физические процессы (связанными с механическим движением, взаимодействием тел, механическими колебаниями и волнами; атомно-молекулярным строением вещества, тепловыми процессами; электрическим и магнитным полями, электрическим током, электромагнитными колебаниями и волнами; оптическими явлениями; квантовыми явлениями, строением атома и атомного ядра, радиоактивностью); владеть основополагающими астрономическими </w:t>
            </w:r>
            <w:r w:rsidRPr="00735D7C">
              <w:rPr>
                <w:rFonts w:ascii="Times New Roman" w:eastAsia="Times New Roman" w:hAnsi="Times New Roman" w:cs="Times New Roman"/>
                <w:bCs/>
                <w:lang w:eastAsia="ru-RU"/>
              </w:rPr>
              <w:lastRenderedPageBreak/>
              <w:t>понятиями, позволяющими характеризовать процессы, происходящие на звездах, в звездных системах, в межгалактической среде; движение небесных тел, эволюцию звезд и Вселенной</w:t>
            </w:r>
          </w:p>
        </w:tc>
        <w:tc>
          <w:tcPr>
            <w:tcW w:w="1297" w:type="dxa"/>
          </w:tcPr>
          <w:p w14:paraId="597040F6" w14:textId="77777777" w:rsidR="00735D7C" w:rsidRPr="00735D7C" w:rsidRDefault="00735D7C" w:rsidP="00735D7C">
            <w:pPr>
              <w:spacing w:after="0" w:line="240" w:lineRule="auto"/>
              <w:rPr>
                <w:rFonts w:ascii="Times New Roman" w:eastAsia="Batang" w:hAnsi="Times New Roman" w:cs="Batang"/>
                <w:bCs/>
                <w:lang w:eastAsia="ru-RU"/>
              </w:rPr>
            </w:pPr>
            <w:r w:rsidRPr="00735D7C">
              <w:rPr>
                <w:rFonts w:ascii="Times New Roman" w:eastAsia="Batang" w:hAnsi="Times New Roman" w:cs="Batang"/>
                <w:bCs/>
                <w:lang w:eastAsia="ru-RU"/>
              </w:rPr>
              <w:lastRenderedPageBreak/>
              <w:t>Зд 01.01</w:t>
            </w:r>
          </w:p>
        </w:tc>
        <w:tc>
          <w:tcPr>
            <w:tcW w:w="2814" w:type="dxa"/>
          </w:tcPr>
          <w:p w14:paraId="42790405" w14:textId="77777777" w:rsidR="00735D7C" w:rsidRPr="00735D7C" w:rsidRDefault="00735D7C" w:rsidP="00735D7C">
            <w:pPr>
              <w:spacing w:after="0" w:line="240" w:lineRule="auto"/>
              <w:ind w:firstLine="13"/>
              <w:rPr>
                <w:rFonts w:ascii="Times New Roman" w:eastAsia="Times New Roman" w:hAnsi="Times New Roman" w:cs="Times New Roman"/>
                <w:bCs/>
                <w:lang w:eastAsia="ru-RU"/>
              </w:rPr>
            </w:pPr>
            <w:r w:rsidRPr="00735D7C">
              <w:rPr>
                <w:rFonts w:ascii="Times New Roman" w:eastAsia="Times New Roman" w:hAnsi="Times New Roman" w:cs="Times New Roman"/>
                <w:bCs/>
                <w:lang w:eastAsia="ru-RU"/>
              </w:rPr>
              <w:t>о роли физики в экономической, технологической, социальной и этической сферах деятельности человека; роли и места физики в современной научной картине мира; роли астрономии в практической деятельности человека и дальнейшем научно-техническом развитии</w:t>
            </w:r>
          </w:p>
        </w:tc>
      </w:tr>
      <w:tr w:rsidR="00735D7C" w:rsidRPr="00735D7C" w14:paraId="525B1F56" w14:textId="77777777" w:rsidTr="00735D7C">
        <w:trPr>
          <w:trHeight w:val="212"/>
        </w:trPr>
        <w:tc>
          <w:tcPr>
            <w:tcW w:w="1242" w:type="dxa"/>
          </w:tcPr>
          <w:p w14:paraId="77E481CA" w14:textId="77777777" w:rsidR="00735D7C" w:rsidRPr="00735D7C" w:rsidRDefault="00735D7C" w:rsidP="00735D7C">
            <w:pPr>
              <w:suppressAutoHyphens/>
              <w:spacing w:after="0" w:line="240" w:lineRule="auto"/>
              <w:jc w:val="center"/>
              <w:rPr>
                <w:rFonts w:ascii="Times New Roman" w:eastAsia="Batang" w:hAnsi="Times New Roman" w:cs="Times New Roman"/>
                <w:i/>
                <w:highlight w:val="yellow"/>
                <w:lang w:eastAsia="ru-RU"/>
              </w:rPr>
            </w:pPr>
          </w:p>
        </w:tc>
        <w:tc>
          <w:tcPr>
            <w:tcW w:w="1418" w:type="dxa"/>
          </w:tcPr>
          <w:p w14:paraId="14540A50" w14:textId="77777777" w:rsidR="00735D7C" w:rsidRPr="00735D7C" w:rsidRDefault="00735D7C" w:rsidP="00735D7C">
            <w:pPr>
              <w:spacing w:after="0" w:line="240" w:lineRule="auto"/>
              <w:rPr>
                <w:rFonts w:ascii="Times New Roman" w:eastAsia="Batang" w:hAnsi="Times New Roman" w:cs="Batang"/>
                <w:bCs/>
                <w:lang w:eastAsia="ru-RU"/>
              </w:rPr>
            </w:pPr>
            <w:r w:rsidRPr="00735D7C">
              <w:rPr>
                <w:rFonts w:ascii="Times New Roman" w:eastAsia="Batang" w:hAnsi="Times New Roman" w:cs="Batang"/>
                <w:bCs/>
                <w:lang w:eastAsia="ru-RU"/>
              </w:rPr>
              <w:t>Уд 01.02</w:t>
            </w:r>
          </w:p>
        </w:tc>
        <w:tc>
          <w:tcPr>
            <w:tcW w:w="2835" w:type="dxa"/>
          </w:tcPr>
          <w:p w14:paraId="771C5023" w14:textId="77777777" w:rsidR="00735D7C" w:rsidRPr="00735D7C" w:rsidRDefault="00735D7C" w:rsidP="00735D7C">
            <w:pPr>
              <w:spacing w:after="0" w:line="240" w:lineRule="auto"/>
              <w:ind w:firstLine="13"/>
              <w:rPr>
                <w:rFonts w:ascii="Times New Roman" w:eastAsia="Times New Roman" w:hAnsi="Times New Roman" w:cs="Times New Roman"/>
                <w:bCs/>
                <w:lang w:eastAsia="ru-RU"/>
              </w:rPr>
            </w:pPr>
            <w:r w:rsidRPr="00735D7C">
              <w:rPr>
                <w:rFonts w:ascii="Times New Roman" w:eastAsia="Times New Roman" w:hAnsi="Times New Roman" w:cs="Times New Roman"/>
                <w:bCs/>
                <w:lang w:eastAsia="ru-RU"/>
              </w:rPr>
              <w:t>владеть закономерностями, законами и теориями (закон всемирного тяготения, I, II и III законы Ньютона, закон сохранения механической энергии, закон сохранения импульса, принцип суперпозиции сил, принцип равноправности инерциальных систем отсчета; молекулярно-кинетическую теорию строения вещества, газовые законы, первый закон термодинамики; закон сохранения электрического заряда, закон Кулона, закон Ома для участка цепи, закон Ома для полной электрической цепи, закон Джоуля - Ленца, закон электромагнитной индукции, закон сохранения энергии, закон прямолинейного распространения света, закон отражения света, закон преломления света; закон сохранения энергии, закон сохранения импульса, закон сохранения электрического заряда, закон сохранения массового числа, постулаты Бора, закон радиоактивного распада</w:t>
            </w:r>
            <w:r w:rsidRPr="00735D7C">
              <w:rPr>
                <w:rFonts w:ascii="Times New Roman" w:eastAsia="Batang" w:hAnsi="Times New Roman" w:cs="Batang"/>
                <w:lang w:eastAsia="ru-RU"/>
              </w:rPr>
              <w:t>); уверенное использование законов и закономерностей при анализе физических явлений и процессов</w:t>
            </w:r>
          </w:p>
          <w:p w14:paraId="143B4DF2" w14:textId="77777777" w:rsidR="00735D7C" w:rsidRPr="00735D7C" w:rsidRDefault="00735D7C" w:rsidP="00735D7C">
            <w:pPr>
              <w:spacing w:after="0" w:line="240" w:lineRule="auto"/>
              <w:ind w:firstLine="13"/>
              <w:rPr>
                <w:rFonts w:ascii="Times New Roman" w:eastAsia="Times New Roman" w:hAnsi="Times New Roman" w:cs="Times New Roman"/>
                <w:iCs/>
                <w:lang w:eastAsia="ru-RU"/>
              </w:rPr>
            </w:pPr>
          </w:p>
        </w:tc>
        <w:tc>
          <w:tcPr>
            <w:tcW w:w="1297" w:type="dxa"/>
          </w:tcPr>
          <w:p w14:paraId="422A00E0" w14:textId="77777777" w:rsidR="00735D7C" w:rsidRPr="00735D7C" w:rsidRDefault="00735D7C" w:rsidP="00735D7C">
            <w:pPr>
              <w:spacing w:after="0" w:line="240" w:lineRule="auto"/>
              <w:rPr>
                <w:rFonts w:ascii="Times New Roman" w:eastAsia="Batang" w:hAnsi="Times New Roman" w:cs="Batang"/>
                <w:bCs/>
                <w:lang w:eastAsia="ru-RU"/>
              </w:rPr>
            </w:pPr>
          </w:p>
        </w:tc>
        <w:tc>
          <w:tcPr>
            <w:tcW w:w="2814" w:type="dxa"/>
          </w:tcPr>
          <w:p w14:paraId="6070618C" w14:textId="77777777" w:rsidR="00735D7C" w:rsidRPr="00735D7C" w:rsidRDefault="00735D7C" w:rsidP="00735D7C">
            <w:pPr>
              <w:spacing w:after="0" w:line="240" w:lineRule="auto"/>
              <w:ind w:firstLine="13"/>
              <w:rPr>
                <w:rFonts w:ascii="Times New Roman" w:eastAsia="Times New Roman" w:hAnsi="Times New Roman" w:cs="Times New Roman"/>
                <w:bCs/>
                <w:lang w:eastAsia="ru-RU"/>
              </w:rPr>
            </w:pPr>
          </w:p>
        </w:tc>
      </w:tr>
      <w:tr w:rsidR="00735D7C" w:rsidRPr="00735D7C" w14:paraId="1783CE2C" w14:textId="77777777" w:rsidTr="00735D7C">
        <w:trPr>
          <w:trHeight w:val="212"/>
        </w:trPr>
        <w:tc>
          <w:tcPr>
            <w:tcW w:w="1242" w:type="dxa"/>
          </w:tcPr>
          <w:p w14:paraId="0CCDFA2A" w14:textId="77777777" w:rsidR="00735D7C" w:rsidRPr="00735D7C" w:rsidRDefault="00735D7C" w:rsidP="00735D7C">
            <w:pPr>
              <w:suppressAutoHyphens/>
              <w:spacing w:after="0" w:line="240" w:lineRule="auto"/>
              <w:jc w:val="center"/>
              <w:rPr>
                <w:rFonts w:ascii="Times New Roman" w:eastAsia="Batang" w:hAnsi="Times New Roman" w:cs="Times New Roman"/>
                <w:i/>
                <w:highlight w:val="yellow"/>
                <w:lang w:eastAsia="ru-RU"/>
              </w:rPr>
            </w:pPr>
          </w:p>
        </w:tc>
        <w:tc>
          <w:tcPr>
            <w:tcW w:w="1418" w:type="dxa"/>
          </w:tcPr>
          <w:p w14:paraId="5502E184" w14:textId="77777777" w:rsidR="00735D7C" w:rsidRPr="00735D7C" w:rsidRDefault="00735D7C" w:rsidP="00735D7C">
            <w:pPr>
              <w:spacing w:after="0" w:line="240" w:lineRule="auto"/>
              <w:rPr>
                <w:rFonts w:ascii="Times New Roman" w:eastAsia="Batang" w:hAnsi="Times New Roman" w:cs="Batang"/>
                <w:bCs/>
                <w:lang w:eastAsia="ru-RU"/>
              </w:rPr>
            </w:pPr>
            <w:r w:rsidRPr="00735D7C">
              <w:rPr>
                <w:rFonts w:ascii="Times New Roman" w:eastAsia="Batang" w:hAnsi="Times New Roman" w:cs="Batang"/>
                <w:bCs/>
                <w:lang w:eastAsia="ru-RU"/>
              </w:rPr>
              <w:t>Уд 01.03</w:t>
            </w:r>
          </w:p>
        </w:tc>
        <w:tc>
          <w:tcPr>
            <w:tcW w:w="2835" w:type="dxa"/>
          </w:tcPr>
          <w:p w14:paraId="6A9270FF" w14:textId="77777777" w:rsidR="00735D7C" w:rsidRPr="00735D7C" w:rsidRDefault="00735D7C" w:rsidP="00735D7C">
            <w:pPr>
              <w:spacing w:after="0" w:line="240" w:lineRule="auto"/>
              <w:ind w:firstLine="13"/>
              <w:rPr>
                <w:rFonts w:ascii="Times New Roman" w:eastAsia="Times New Roman" w:hAnsi="Times New Roman" w:cs="Times New Roman"/>
                <w:iCs/>
                <w:lang w:eastAsia="ru-RU"/>
              </w:rPr>
            </w:pPr>
            <w:r w:rsidRPr="00735D7C">
              <w:rPr>
                <w:rFonts w:ascii="Times New Roman" w:eastAsia="Times New Roman" w:hAnsi="Times New Roman" w:cs="Times New Roman"/>
                <w:iCs/>
                <w:lang w:eastAsia="ru-RU"/>
              </w:rPr>
              <w:t>уметь решать расчетные задачи с явно заданной физической моделью, используя физические законы и принципы;</w:t>
            </w:r>
          </w:p>
          <w:p w14:paraId="0F05E3FF" w14:textId="77777777" w:rsidR="00735D7C" w:rsidRPr="00735D7C" w:rsidRDefault="00735D7C" w:rsidP="00735D7C">
            <w:pPr>
              <w:spacing w:after="0" w:line="240" w:lineRule="auto"/>
              <w:ind w:firstLine="13"/>
              <w:rPr>
                <w:rFonts w:ascii="Times New Roman" w:eastAsia="Times New Roman" w:hAnsi="Times New Roman" w:cs="Times New Roman"/>
                <w:iCs/>
                <w:lang w:eastAsia="ru-RU"/>
              </w:rPr>
            </w:pPr>
            <w:r w:rsidRPr="00735D7C">
              <w:rPr>
                <w:rFonts w:ascii="Times New Roman" w:eastAsia="Times New Roman" w:hAnsi="Times New Roman" w:cs="Times New Roman"/>
                <w:iCs/>
                <w:lang w:eastAsia="ru-RU"/>
              </w:rPr>
              <w:t xml:space="preserve">на основе анализа условия задачи выбирать физическую модель, выделять физические </w:t>
            </w:r>
            <w:r w:rsidRPr="00735D7C">
              <w:rPr>
                <w:rFonts w:ascii="Times New Roman" w:eastAsia="Times New Roman" w:hAnsi="Times New Roman" w:cs="Times New Roman"/>
                <w:iCs/>
                <w:lang w:eastAsia="ru-RU"/>
              </w:rPr>
              <w:lastRenderedPageBreak/>
              <w:t>величины и формулы, необходимые для ее решения, проводить расчеты и оценивать реальность полученного значения физической величины;</w:t>
            </w:r>
            <w:r w:rsidRPr="00735D7C">
              <w:rPr>
                <w:rFonts w:ascii="Times New Roman" w:eastAsia="Batang" w:hAnsi="Times New Roman" w:cs="Batang"/>
                <w:lang w:eastAsia="ru-RU"/>
              </w:rPr>
              <w:t xml:space="preserve"> решать качественные задачи, выстраивая логически непротиворечивую цепочку рассуждений с опорой на изученные законы, закономерности и физические явления</w:t>
            </w:r>
          </w:p>
        </w:tc>
        <w:tc>
          <w:tcPr>
            <w:tcW w:w="1297" w:type="dxa"/>
          </w:tcPr>
          <w:p w14:paraId="70085CB0" w14:textId="77777777" w:rsidR="00735D7C" w:rsidRPr="00735D7C" w:rsidRDefault="00735D7C" w:rsidP="00735D7C">
            <w:pPr>
              <w:spacing w:after="0" w:line="240" w:lineRule="auto"/>
              <w:rPr>
                <w:rFonts w:ascii="Times New Roman" w:eastAsia="Batang" w:hAnsi="Times New Roman" w:cs="Batang"/>
                <w:bCs/>
                <w:lang w:eastAsia="ru-RU"/>
              </w:rPr>
            </w:pPr>
          </w:p>
        </w:tc>
        <w:tc>
          <w:tcPr>
            <w:tcW w:w="2814" w:type="dxa"/>
          </w:tcPr>
          <w:p w14:paraId="0BD8CED7" w14:textId="77777777" w:rsidR="00735D7C" w:rsidRPr="00735D7C" w:rsidRDefault="00735D7C" w:rsidP="00735D7C">
            <w:pPr>
              <w:spacing w:after="0" w:line="240" w:lineRule="auto"/>
              <w:ind w:firstLine="13"/>
              <w:rPr>
                <w:rFonts w:ascii="Times New Roman" w:eastAsia="Times New Roman" w:hAnsi="Times New Roman" w:cs="Times New Roman"/>
                <w:bCs/>
                <w:lang w:eastAsia="ru-RU"/>
              </w:rPr>
            </w:pPr>
          </w:p>
        </w:tc>
      </w:tr>
      <w:tr w:rsidR="00735D7C" w:rsidRPr="00735D7C" w14:paraId="1903F99E" w14:textId="77777777" w:rsidTr="00735D7C">
        <w:trPr>
          <w:trHeight w:val="212"/>
        </w:trPr>
        <w:tc>
          <w:tcPr>
            <w:tcW w:w="1242" w:type="dxa"/>
          </w:tcPr>
          <w:p w14:paraId="36892D13" w14:textId="77777777" w:rsidR="00735D7C" w:rsidRPr="00735D7C" w:rsidRDefault="00735D7C" w:rsidP="00735D7C">
            <w:pPr>
              <w:suppressAutoHyphens/>
              <w:spacing w:after="0" w:line="240" w:lineRule="auto"/>
              <w:jc w:val="center"/>
              <w:rPr>
                <w:rFonts w:ascii="Times New Roman" w:eastAsia="Batang" w:hAnsi="Times New Roman" w:cs="Times New Roman"/>
                <w:i/>
                <w:highlight w:val="yellow"/>
                <w:lang w:eastAsia="ru-RU"/>
              </w:rPr>
            </w:pPr>
          </w:p>
        </w:tc>
        <w:tc>
          <w:tcPr>
            <w:tcW w:w="1418" w:type="dxa"/>
          </w:tcPr>
          <w:p w14:paraId="4793097E" w14:textId="77777777" w:rsidR="00735D7C" w:rsidRPr="00735D7C" w:rsidRDefault="00735D7C" w:rsidP="00735D7C">
            <w:pPr>
              <w:spacing w:after="0" w:line="240" w:lineRule="auto"/>
              <w:rPr>
                <w:rFonts w:ascii="Times New Roman" w:eastAsia="Batang" w:hAnsi="Times New Roman" w:cs="Batang"/>
                <w:bCs/>
                <w:lang w:eastAsia="ru-RU"/>
              </w:rPr>
            </w:pPr>
            <w:r w:rsidRPr="00735D7C">
              <w:rPr>
                <w:rFonts w:ascii="Times New Roman" w:eastAsia="Batang" w:hAnsi="Times New Roman" w:cs="Batang"/>
                <w:bCs/>
                <w:lang w:eastAsia="ru-RU"/>
              </w:rPr>
              <w:t>Уд 01.04</w:t>
            </w:r>
          </w:p>
        </w:tc>
        <w:tc>
          <w:tcPr>
            <w:tcW w:w="2835" w:type="dxa"/>
          </w:tcPr>
          <w:p w14:paraId="6EE00D93" w14:textId="77777777" w:rsidR="00735D7C" w:rsidRPr="00735D7C" w:rsidRDefault="00735D7C" w:rsidP="00735D7C">
            <w:pPr>
              <w:spacing w:after="0" w:line="240" w:lineRule="auto"/>
              <w:ind w:firstLine="13"/>
              <w:rPr>
                <w:rFonts w:ascii="Times New Roman" w:eastAsia="Times New Roman" w:hAnsi="Times New Roman" w:cs="Times New Roman"/>
                <w:iCs/>
                <w:lang w:eastAsia="ru-RU"/>
              </w:rPr>
            </w:pPr>
            <w:r w:rsidRPr="00735D7C">
              <w:rPr>
                <w:rFonts w:ascii="Times New Roman" w:eastAsia="Times New Roman" w:hAnsi="Times New Roman" w:cs="Times New Roman"/>
                <w:iCs/>
                <w:lang w:eastAsia="ru-RU"/>
              </w:rPr>
              <w:t>уметь объяснять особенности протекания физических явлений: механическое движение, тепловое движение частиц вещества, тепловое равновесие, броуновское движение, диффузия, испарение, кипение и конденсация, плавление и кристаллизация, направленность теплопередачи, электризации тел, эквипотенциальности поверхности заряженного проводника, электромагнитной индукции, самоиндукции, зависимости сопротивления полупроводников "р-" и "п- типов" от температуры, резонанса, интерференции волн, дифракции, дисперсии, полного внутреннего отражения, фотоэффект, физические принципы спектрального анализа и работы лазера, "альфа-" и "бета-" распады ядер, гамма-излучение ядер</w:t>
            </w:r>
          </w:p>
        </w:tc>
        <w:tc>
          <w:tcPr>
            <w:tcW w:w="1297" w:type="dxa"/>
          </w:tcPr>
          <w:p w14:paraId="2475A256" w14:textId="77777777" w:rsidR="00735D7C" w:rsidRPr="00735D7C" w:rsidRDefault="00735D7C" w:rsidP="00735D7C">
            <w:pPr>
              <w:spacing w:after="0" w:line="240" w:lineRule="auto"/>
              <w:rPr>
                <w:rFonts w:ascii="Times New Roman" w:eastAsia="Batang" w:hAnsi="Times New Roman" w:cs="Batang"/>
                <w:bCs/>
                <w:lang w:eastAsia="ru-RU"/>
              </w:rPr>
            </w:pPr>
          </w:p>
        </w:tc>
        <w:tc>
          <w:tcPr>
            <w:tcW w:w="2814" w:type="dxa"/>
          </w:tcPr>
          <w:p w14:paraId="4FE1804D" w14:textId="77777777" w:rsidR="00735D7C" w:rsidRPr="00735D7C" w:rsidRDefault="00735D7C" w:rsidP="00735D7C">
            <w:pPr>
              <w:spacing w:after="0" w:line="240" w:lineRule="auto"/>
              <w:ind w:firstLine="13"/>
              <w:rPr>
                <w:rFonts w:ascii="Times New Roman" w:eastAsia="Times New Roman" w:hAnsi="Times New Roman" w:cs="Times New Roman"/>
                <w:bCs/>
                <w:lang w:eastAsia="ru-RU"/>
              </w:rPr>
            </w:pPr>
          </w:p>
        </w:tc>
      </w:tr>
      <w:tr w:rsidR="00735D7C" w:rsidRPr="00735D7C" w14:paraId="25609E18" w14:textId="77777777" w:rsidTr="00735D7C">
        <w:trPr>
          <w:trHeight w:val="212"/>
        </w:trPr>
        <w:tc>
          <w:tcPr>
            <w:tcW w:w="1242" w:type="dxa"/>
            <w:vMerge w:val="restart"/>
          </w:tcPr>
          <w:p w14:paraId="488BEE9A" w14:textId="77777777" w:rsidR="00735D7C" w:rsidRPr="00735D7C" w:rsidRDefault="00735D7C" w:rsidP="00735D7C">
            <w:pPr>
              <w:spacing w:after="0" w:line="240" w:lineRule="auto"/>
              <w:rPr>
                <w:rFonts w:ascii="Times New Roman" w:eastAsia="Times New Roman" w:hAnsi="Times New Roman" w:cs="Times New Roman"/>
                <w:b/>
                <w:bCs/>
                <w:lang w:eastAsia="ru-RU"/>
              </w:rPr>
            </w:pPr>
            <w:r w:rsidRPr="00735D7C">
              <w:rPr>
                <w:rFonts w:ascii="Times New Roman" w:eastAsia="Times New Roman" w:hAnsi="Times New Roman" w:cs="Times New Roman"/>
                <w:b/>
                <w:bCs/>
                <w:lang w:eastAsia="ru-RU"/>
              </w:rPr>
              <w:t>ОК 02</w:t>
            </w:r>
          </w:p>
          <w:p w14:paraId="3B4D595F" w14:textId="77777777" w:rsidR="00735D7C" w:rsidRPr="00735D7C" w:rsidRDefault="00735D7C" w:rsidP="00735D7C">
            <w:pPr>
              <w:suppressAutoHyphens/>
              <w:spacing w:after="0" w:line="240" w:lineRule="auto"/>
              <w:jc w:val="center"/>
              <w:rPr>
                <w:rFonts w:ascii="Times New Roman" w:eastAsia="Batang" w:hAnsi="Times New Roman" w:cs="Times New Roman"/>
                <w:b/>
                <w:bCs/>
                <w:i/>
                <w:u w:val="single"/>
                <w:lang w:eastAsia="ru-RU"/>
              </w:rPr>
            </w:pPr>
          </w:p>
        </w:tc>
        <w:tc>
          <w:tcPr>
            <w:tcW w:w="1418" w:type="dxa"/>
          </w:tcPr>
          <w:p w14:paraId="216A59AB" w14:textId="77777777" w:rsidR="00735D7C" w:rsidRPr="00735D7C" w:rsidRDefault="00735D7C" w:rsidP="00735D7C">
            <w:pPr>
              <w:spacing w:after="0" w:line="240" w:lineRule="auto"/>
              <w:rPr>
                <w:rFonts w:ascii="Times New Roman" w:eastAsia="Batang" w:hAnsi="Times New Roman" w:cs="Times New Roman"/>
                <w:u w:val="single"/>
                <w:lang w:eastAsia="ru-RU"/>
              </w:rPr>
            </w:pPr>
            <w:r w:rsidRPr="00735D7C">
              <w:rPr>
                <w:rFonts w:ascii="Times New Roman" w:eastAsia="Batang" w:hAnsi="Times New Roman" w:cs="Batang"/>
                <w:bCs/>
                <w:lang w:eastAsia="ru-RU"/>
              </w:rPr>
              <w:t>Уо 02.02</w:t>
            </w:r>
          </w:p>
        </w:tc>
        <w:tc>
          <w:tcPr>
            <w:tcW w:w="2835" w:type="dxa"/>
          </w:tcPr>
          <w:p w14:paraId="07FECBE4" w14:textId="77777777" w:rsidR="00735D7C" w:rsidRPr="00735D7C" w:rsidRDefault="00735D7C" w:rsidP="00735D7C">
            <w:pPr>
              <w:spacing w:after="0" w:line="240" w:lineRule="auto"/>
              <w:ind w:firstLine="13"/>
              <w:rPr>
                <w:rFonts w:ascii="Times New Roman" w:eastAsia="Batang" w:hAnsi="Times New Roman" w:cs="Times New Roman"/>
                <w:i/>
                <w:lang w:eastAsia="ru-RU"/>
              </w:rPr>
            </w:pPr>
            <w:r w:rsidRPr="00735D7C">
              <w:rPr>
                <w:rFonts w:ascii="Times New Roman" w:eastAsia="Times New Roman" w:hAnsi="Times New Roman" w:cs="Times New Roman"/>
                <w:iCs/>
                <w:lang w:eastAsia="ru-RU"/>
              </w:rPr>
              <w:t>определять необходимые источники информации</w:t>
            </w:r>
          </w:p>
        </w:tc>
        <w:tc>
          <w:tcPr>
            <w:tcW w:w="1297" w:type="dxa"/>
          </w:tcPr>
          <w:p w14:paraId="54E0AA57" w14:textId="77777777" w:rsidR="00735D7C" w:rsidRPr="00735D7C" w:rsidRDefault="00735D7C" w:rsidP="00735D7C">
            <w:pPr>
              <w:spacing w:after="0" w:line="240" w:lineRule="auto"/>
              <w:rPr>
                <w:rFonts w:ascii="Times New Roman" w:eastAsia="Batang" w:hAnsi="Times New Roman" w:cs="Times New Roman"/>
                <w:u w:val="single"/>
                <w:lang w:eastAsia="ru-RU"/>
              </w:rPr>
            </w:pPr>
            <w:r w:rsidRPr="00735D7C">
              <w:rPr>
                <w:rFonts w:ascii="Times New Roman" w:eastAsia="Batang" w:hAnsi="Times New Roman" w:cs="Batang"/>
                <w:bCs/>
                <w:lang w:eastAsia="ru-RU"/>
              </w:rPr>
              <w:t>Зо 02.02</w:t>
            </w:r>
          </w:p>
        </w:tc>
        <w:tc>
          <w:tcPr>
            <w:tcW w:w="2814" w:type="dxa"/>
          </w:tcPr>
          <w:p w14:paraId="49F3B481" w14:textId="77777777" w:rsidR="00735D7C" w:rsidRPr="00735D7C" w:rsidRDefault="00735D7C" w:rsidP="00735D7C">
            <w:pPr>
              <w:spacing w:after="0" w:line="240" w:lineRule="auto"/>
              <w:ind w:firstLine="13"/>
              <w:rPr>
                <w:rFonts w:ascii="Times New Roman" w:eastAsia="Batang" w:hAnsi="Times New Roman" w:cs="Times New Roman"/>
                <w:i/>
                <w:lang w:eastAsia="ru-RU"/>
              </w:rPr>
            </w:pPr>
            <w:r w:rsidRPr="00735D7C">
              <w:rPr>
                <w:rFonts w:ascii="Times New Roman" w:eastAsia="Times New Roman" w:hAnsi="Times New Roman" w:cs="Times New Roman"/>
                <w:iCs/>
                <w:lang w:eastAsia="ru-RU"/>
              </w:rPr>
              <w:t>приемы структурирования информации</w:t>
            </w:r>
          </w:p>
        </w:tc>
      </w:tr>
      <w:tr w:rsidR="00735D7C" w:rsidRPr="00735D7C" w14:paraId="0549B374" w14:textId="77777777" w:rsidTr="00735D7C">
        <w:trPr>
          <w:trHeight w:val="212"/>
        </w:trPr>
        <w:tc>
          <w:tcPr>
            <w:tcW w:w="1242" w:type="dxa"/>
            <w:vMerge/>
          </w:tcPr>
          <w:p w14:paraId="069DC169" w14:textId="77777777" w:rsidR="00735D7C" w:rsidRPr="00735D7C" w:rsidRDefault="00735D7C" w:rsidP="00735D7C">
            <w:pPr>
              <w:suppressAutoHyphens/>
              <w:spacing w:after="0" w:line="240" w:lineRule="auto"/>
              <w:jc w:val="center"/>
              <w:rPr>
                <w:rFonts w:ascii="Times New Roman" w:eastAsia="Batang" w:hAnsi="Times New Roman" w:cs="Times New Roman"/>
                <w:i/>
                <w:lang w:eastAsia="ru-RU"/>
              </w:rPr>
            </w:pPr>
          </w:p>
        </w:tc>
        <w:tc>
          <w:tcPr>
            <w:tcW w:w="1418" w:type="dxa"/>
          </w:tcPr>
          <w:p w14:paraId="6D117F95" w14:textId="77777777" w:rsidR="00735D7C" w:rsidRPr="00735D7C" w:rsidRDefault="00735D7C" w:rsidP="00735D7C">
            <w:pPr>
              <w:spacing w:after="0" w:line="240" w:lineRule="auto"/>
              <w:rPr>
                <w:rFonts w:ascii="Times New Roman" w:eastAsia="Batang" w:hAnsi="Times New Roman" w:cs="Times New Roman"/>
                <w:u w:val="single"/>
                <w:lang w:eastAsia="ru-RU"/>
              </w:rPr>
            </w:pPr>
            <w:r w:rsidRPr="00735D7C">
              <w:rPr>
                <w:rFonts w:ascii="Times New Roman" w:eastAsia="Batang" w:hAnsi="Times New Roman" w:cs="Batang"/>
                <w:bCs/>
                <w:lang w:eastAsia="ru-RU"/>
              </w:rPr>
              <w:t>Уо 02.06</w:t>
            </w:r>
          </w:p>
        </w:tc>
        <w:tc>
          <w:tcPr>
            <w:tcW w:w="2835" w:type="dxa"/>
          </w:tcPr>
          <w:p w14:paraId="535857EF" w14:textId="77777777" w:rsidR="00735D7C" w:rsidRPr="00735D7C" w:rsidRDefault="00735D7C" w:rsidP="00735D7C">
            <w:pPr>
              <w:spacing w:after="0" w:line="240" w:lineRule="auto"/>
              <w:ind w:firstLine="13"/>
              <w:rPr>
                <w:rFonts w:ascii="Times New Roman" w:eastAsia="Batang" w:hAnsi="Times New Roman" w:cs="Times New Roman"/>
                <w:i/>
                <w:lang w:eastAsia="ru-RU"/>
              </w:rPr>
            </w:pPr>
            <w:r w:rsidRPr="00735D7C">
              <w:rPr>
                <w:rFonts w:ascii="Times New Roman" w:eastAsia="Times New Roman" w:hAnsi="Times New Roman" w:cs="Times New Roman"/>
                <w:iCs/>
                <w:lang w:eastAsia="ru-RU"/>
              </w:rPr>
              <w:t>оформлять результаты поиска, применять средства информационных технологий для решения профессиональных задач</w:t>
            </w:r>
          </w:p>
        </w:tc>
        <w:tc>
          <w:tcPr>
            <w:tcW w:w="1297" w:type="dxa"/>
          </w:tcPr>
          <w:p w14:paraId="7F325FBC" w14:textId="77777777" w:rsidR="00735D7C" w:rsidRPr="00735D7C" w:rsidRDefault="00735D7C" w:rsidP="00735D7C">
            <w:pPr>
              <w:spacing w:after="0" w:line="240" w:lineRule="auto"/>
              <w:rPr>
                <w:rFonts w:ascii="Times New Roman" w:eastAsia="Batang" w:hAnsi="Times New Roman" w:cs="Times New Roman"/>
                <w:u w:val="single"/>
                <w:lang w:eastAsia="ru-RU"/>
              </w:rPr>
            </w:pPr>
            <w:r w:rsidRPr="00735D7C">
              <w:rPr>
                <w:rFonts w:ascii="Times New Roman" w:eastAsia="Batang" w:hAnsi="Times New Roman" w:cs="Batang"/>
                <w:bCs/>
                <w:lang w:eastAsia="ru-RU"/>
              </w:rPr>
              <w:t>Зо 02.03</w:t>
            </w:r>
          </w:p>
        </w:tc>
        <w:tc>
          <w:tcPr>
            <w:tcW w:w="2814" w:type="dxa"/>
          </w:tcPr>
          <w:p w14:paraId="4A8FAF6D" w14:textId="77777777" w:rsidR="00735D7C" w:rsidRPr="00735D7C" w:rsidRDefault="00735D7C" w:rsidP="00735D7C">
            <w:pPr>
              <w:spacing w:after="0" w:line="240" w:lineRule="auto"/>
              <w:ind w:firstLine="13"/>
              <w:rPr>
                <w:rFonts w:ascii="Times New Roman" w:eastAsia="Batang" w:hAnsi="Times New Roman" w:cs="Times New Roman"/>
                <w:i/>
                <w:lang w:eastAsia="ru-RU"/>
              </w:rPr>
            </w:pPr>
            <w:r w:rsidRPr="00735D7C">
              <w:rPr>
                <w:rFonts w:ascii="Times New Roman" w:eastAsia="Times New Roman" w:hAnsi="Times New Roman" w:cs="Times New Roman"/>
                <w:iCs/>
                <w:lang w:eastAsia="ru-RU"/>
              </w:rPr>
              <w:t xml:space="preserve">формат оформления результатов поиска информации, </w:t>
            </w:r>
            <w:r w:rsidRPr="00735D7C">
              <w:rPr>
                <w:rFonts w:ascii="Times New Roman" w:eastAsia="Times New Roman" w:hAnsi="Times New Roman" w:cs="Times New Roman"/>
                <w:bCs/>
                <w:iCs/>
                <w:lang w:eastAsia="ru-RU"/>
              </w:rPr>
              <w:t>современные средства и устройства информатизации</w:t>
            </w:r>
          </w:p>
        </w:tc>
      </w:tr>
      <w:tr w:rsidR="00735D7C" w:rsidRPr="00735D7C" w14:paraId="3D483692" w14:textId="77777777" w:rsidTr="00735D7C">
        <w:trPr>
          <w:trHeight w:val="212"/>
        </w:trPr>
        <w:tc>
          <w:tcPr>
            <w:tcW w:w="1242" w:type="dxa"/>
          </w:tcPr>
          <w:p w14:paraId="77762E39" w14:textId="77777777" w:rsidR="00735D7C" w:rsidRPr="00735D7C" w:rsidRDefault="00735D7C" w:rsidP="00735D7C">
            <w:pPr>
              <w:suppressAutoHyphens/>
              <w:spacing w:after="0" w:line="240" w:lineRule="auto"/>
              <w:jc w:val="center"/>
              <w:rPr>
                <w:rFonts w:ascii="Times New Roman" w:eastAsia="Batang" w:hAnsi="Times New Roman" w:cs="Times New Roman"/>
                <w:i/>
                <w:lang w:eastAsia="ru-RU"/>
              </w:rPr>
            </w:pPr>
          </w:p>
        </w:tc>
        <w:tc>
          <w:tcPr>
            <w:tcW w:w="1418" w:type="dxa"/>
          </w:tcPr>
          <w:p w14:paraId="0BD82CAF" w14:textId="77777777" w:rsidR="00735D7C" w:rsidRPr="00735D7C" w:rsidRDefault="00735D7C" w:rsidP="00735D7C">
            <w:pPr>
              <w:spacing w:after="0" w:line="240" w:lineRule="auto"/>
              <w:rPr>
                <w:rFonts w:ascii="Times New Roman" w:eastAsia="Batang" w:hAnsi="Times New Roman" w:cs="Batang"/>
                <w:bCs/>
                <w:lang w:eastAsia="ru-RU"/>
              </w:rPr>
            </w:pPr>
            <w:r w:rsidRPr="00735D7C">
              <w:rPr>
                <w:rFonts w:ascii="Times New Roman" w:eastAsia="Batang" w:hAnsi="Times New Roman" w:cs="Batang"/>
                <w:bCs/>
                <w:lang w:eastAsia="ru-RU"/>
              </w:rPr>
              <w:t>Уд 02.01</w:t>
            </w:r>
          </w:p>
        </w:tc>
        <w:tc>
          <w:tcPr>
            <w:tcW w:w="2835" w:type="dxa"/>
          </w:tcPr>
          <w:p w14:paraId="7F36DF4E" w14:textId="77777777" w:rsidR="00735D7C" w:rsidRPr="00735D7C" w:rsidRDefault="00735D7C" w:rsidP="00735D7C">
            <w:pPr>
              <w:spacing w:after="0" w:line="240" w:lineRule="auto"/>
              <w:ind w:firstLine="13"/>
              <w:rPr>
                <w:rFonts w:ascii="Times New Roman" w:eastAsia="Times New Roman" w:hAnsi="Times New Roman" w:cs="Times New Roman"/>
                <w:iCs/>
                <w:lang w:eastAsia="ru-RU"/>
              </w:rPr>
            </w:pPr>
            <w:r w:rsidRPr="00735D7C">
              <w:rPr>
                <w:rFonts w:ascii="Times New Roman" w:eastAsia="Times New Roman" w:hAnsi="Times New Roman" w:cs="Times New Roman"/>
                <w:iCs/>
                <w:lang w:eastAsia="ru-RU"/>
              </w:rPr>
              <w:t xml:space="preserve">учитывать границы применения изученных физических моделей: материальная точка, инерциальная система </w:t>
            </w:r>
            <w:r w:rsidRPr="00735D7C">
              <w:rPr>
                <w:rFonts w:ascii="Times New Roman" w:eastAsia="Times New Roman" w:hAnsi="Times New Roman" w:cs="Times New Roman"/>
                <w:iCs/>
                <w:lang w:eastAsia="ru-RU"/>
              </w:rPr>
              <w:lastRenderedPageBreak/>
              <w:t>отсчета, идеальный газ; модели строения газов, жидкостей и</w:t>
            </w:r>
            <w:r w:rsidRPr="00735D7C">
              <w:rPr>
                <w:rFonts w:ascii="Segoe UI" w:eastAsia="Batang" w:hAnsi="Segoe UI" w:cs="Batang"/>
                <w:lang w:eastAsia="ru-RU"/>
              </w:rPr>
              <w:t xml:space="preserve"> </w:t>
            </w:r>
            <w:r w:rsidRPr="00735D7C">
              <w:rPr>
                <w:rFonts w:ascii="Times New Roman" w:eastAsia="Times New Roman" w:hAnsi="Times New Roman" w:cs="Times New Roman"/>
                <w:iCs/>
                <w:lang w:eastAsia="ru-RU"/>
              </w:rPr>
              <w:t>твердых тел, точечный электрический заряд, ядерная модель атома, нуклонная модель атомного ядра при решении физических задач</w:t>
            </w:r>
          </w:p>
        </w:tc>
        <w:tc>
          <w:tcPr>
            <w:tcW w:w="1297" w:type="dxa"/>
          </w:tcPr>
          <w:p w14:paraId="7721BA34" w14:textId="77777777" w:rsidR="00735D7C" w:rsidRPr="00735D7C" w:rsidRDefault="00735D7C" w:rsidP="00735D7C">
            <w:pPr>
              <w:spacing w:after="0" w:line="240" w:lineRule="auto"/>
              <w:rPr>
                <w:rFonts w:ascii="Times New Roman" w:eastAsia="Batang" w:hAnsi="Times New Roman" w:cs="Batang"/>
                <w:bCs/>
                <w:lang w:eastAsia="ru-RU"/>
              </w:rPr>
            </w:pPr>
          </w:p>
        </w:tc>
        <w:tc>
          <w:tcPr>
            <w:tcW w:w="2814" w:type="dxa"/>
          </w:tcPr>
          <w:p w14:paraId="63F15B4B" w14:textId="77777777" w:rsidR="00735D7C" w:rsidRPr="00735D7C" w:rsidRDefault="00735D7C" w:rsidP="00735D7C">
            <w:pPr>
              <w:spacing w:after="0" w:line="240" w:lineRule="auto"/>
              <w:ind w:firstLine="13"/>
              <w:rPr>
                <w:rFonts w:ascii="Times New Roman" w:eastAsia="Times New Roman" w:hAnsi="Times New Roman" w:cs="Times New Roman"/>
                <w:iCs/>
                <w:lang w:eastAsia="ru-RU"/>
              </w:rPr>
            </w:pPr>
          </w:p>
        </w:tc>
      </w:tr>
      <w:tr w:rsidR="00735D7C" w:rsidRPr="00735D7C" w14:paraId="5E13C260" w14:textId="77777777" w:rsidTr="00735D7C">
        <w:trPr>
          <w:trHeight w:val="212"/>
        </w:trPr>
        <w:tc>
          <w:tcPr>
            <w:tcW w:w="1242" w:type="dxa"/>
          </w:tcPr>
          <w:p w14:paraId="16624F37" w14:textId="77777777" w:rsidR="00735D7C" w:rsidRPr="00735D7C" w:rsidRDefault="00735D7C" w:rsidP="00735D7C">
            <w:pPr>
              <w:suppressAutoHyphens/>
              <w:spacing w:after="0" w:line="240" w:lineRule="auto"/>
              <w:jc w:val="center"/>
              <w:rPr>
                <w:rFonts w:ascii="Times New Roman" w:eastAsia="Batang" w:hAnsi="Times New Roman" w:cs="Times New Roman"/>
                <w:i/>
                <w:lang w:eastAsia="ru-RU"/>
              </w:rPr>
            </w:pPr>
          </w:p>
        </w:tc>
        <w:tc>
          <w:tcPr>
            <w:tcW w:w="1418" w:type="dxa"/>
          </w:tcPr>
          <w:p w14:paraId="5485B218" w14:textId="77777777" w:rsidR="00735D7C" w:rsidRPr="00735D7C" w:rsidRDefault="00735D7C" w:rsidP="00735D7C">
            <w:pPr>
              <w:spacing w:after="0" w:line="240" w:lineRule="auto"/>
              <w:rPr>
                <w:rFonts w:ascii="Times New Roman" w:eastAsia="Batang" w:hAnsi="Times New Roman" w:cs="Batang"/>
                <w:bCs/>
                <w:lang w:eastAsia="ru-RU"/>
              </w:rPr>
            </w:pPr>
            <w:r w:rsidRPr="00735D7C">
              <w:rPr>
                <w:rFonts w:ascii="Times New Roman" w:eastAsia="Batang" w:hAnsi="Times New Roman" w:cs="Batang"/>
                <w:bCs/>
                <w:lang w:eastAsia="ru-RU"/>
              </w:rPr>
              <w:t>Уд 02.02</w:t>
            </w:r>
          </w:p>
        </w:tc>
        <w:tc>
          <w:tcPr>
            <w:tcW w:w="2835" w:type="dxa"/>
          </w:tcPr>
          <w:p w14:paraId="280E16A4" w14:textId="77777777" w:rsidR="00735D7C" w:rsidRPr="00735D7C" w:rsidRDefault="00735D7C" w:rsidP="00735D7C">
            <w:pPr>
              <w:spacing w:after="0" w:line="240" w:lineRule="auto"/>
              <w:ind w:firstLine="13"/>
              <w:rPr>
                <w:rFonts w:ascii="Times New Roman" w:eastAsia="Times New Roman" w:hAnsi="Times New Roman" w:cs="Times New Roman"/>
                <w:iCs/>
                <w:lang w:eastAsia="ru-RU"/>
              </w:rPr>
            </w:pPr>
            <w:r w:rsidRPr="00735D7C">
              <w:rPr>
                <w:rFonts w:ascii="Times New Roman" w:eastAsia="Times New Roman" w:hAnsi="Times New Roman" w:cs="Times New Roman"/>
                <w:iCs/>
                <w:lang w:eastAsia="ru-RU"/>
              </w:rPr>
              <w:t>владеть основными методами научного познания, используемыми в физике: проводить прямые и косвенные измерения физических величин, выбирая оптимальный способ измерения и используя известные методы оценки погрешностей измерений, проводить исследование зависимостей физических величин с использованием прямых измерений, объяснять полученные результаты, используя физические теории, законы и понятия, и делать выводы; соблюдать правила безопасного труда при проведении исследований в рамках учебного эксперимента и учебно-исследовательской деятельности с использованием цифровых измерительных устройств и лабораторного оборудования; сформированность представлений о методах получения научных астрономических знаний</w:t>
            </w:r>
          </w:p>
        </w:tc>
        <w:tc>
          <w:tcPr>
            <w:tcW w:w="1297" w:type="dxa"/>
          </w:tcPr>
          <w:p w14:paraId="3F8755D7" w14:textId="77777777" w:rsidR="00735D7C" w:rsidRPr="00735D7C" w:rsidRDefault="00735D7C" w:rsidP="00735D7C">
            <w:pPr>
              <w:spacing w:after="0" w:line="240" w:lineRule="auto"/>
              <w:rPr>
                <w:rFonts w:ascii="Times New Roman" w:eastAsia="Batang" w:hAnsi="Times New Roman" w:cs="Batang"/>
                <w:bCs/>
                <w:lang w:eastAsia="ru-RU"/>
              </w:rPr>
            </w:pPr>
          </w:p>
        </w:tc>
        <w:tc>
          <w:tcPr>
            <w:tcW w:w="2814" w:type="dxa"/>
          </w:tcPr>
          <w:p w14:paraId="45F4DECA" w14:textId="77777777" w:rsidR="00735D7C" w:rsidRPr="00735D7C" w:rsidRDefault="00735D7C" w:rsidP="00735D7C">
            <w:pPr>
              <w:spacing w:after="0" w:line="240" w:lineRule="auto"/>
              <w:ind w:firstLine="13"/>
              <w:rPr>
                <w:rFonts w:ascii="Times New Roman" w:eastAsia="Times New Roman" w:hAnsi="Times New Roman" w:cs="Times New Roman"/>
                <w:iCs/>
                <w:lang w:eastAsia="ru-RU"/>
              </w:rPr>
            </w:pPr>
          </w:p>
        </w:tc>
      </w:tr>
      <w:tr w:rsidR="00735D7C" w:rsidRPr="00735D7C" w14:paraId="098814F3" w14:textId="77777777" w:rsidTr="00735D7C">
        <w:trPr>
          <w:trHeight w:val="212"/>
        </w:trPr>
        <w:tc>
          <w:tcPr>
            <w:tcW w:w="1242" w:type="dxa"/>
            <w:vMerge w:val="restart"/>
          </w:tcPr>
          <w:p w14:paraId="3714B24B" w14:textId="77777777" w:rsidR="00735D7C" w:rsidRPr="00735D7C" w:rsidRDefault="00735D7C" w:rsidP="00735D7C">
            <w:pPr>
              <w:suppressAutoHyphens/>
              <w:spacing w:after="0" w:line="240" w:lineRule="auto"/>
              <w:rPr>
                <w:rFonts w:ascii="Times New Roman" w:eastAsia="Batang" w:hAnsi="Times New Roman" w:cs="Times New Roman"/>
                <w:b/>
                <w:lang w:eastAsia="ru-RU"/>
              </w:rPr>
            </w:pPr>
            <w:r w:rsidRPr="00735D7C">
              <w:rPr>
                <w:rFonts w:ascii="Times New Roman" w:eastAsia="Batang" w:hAnsi="Times New Roman" w:cs="Times New Roman"/>
                <w:b/>
                <w:lang w:eastAsia="ru-RU"/>
              </w:rPr>
              <w:t>ОК 03</w:t>
            </w:r>
          </w:p>
        </w:tc>
        <w:tc>
          <w:tcPr>
            <w:tcW w:w="1418" w:type="dxa"/>
          </w:tcPr>
          <w:p w14:paraId="3008C3C9" w14:textId="77777777" w:rsidR="00735D7C" w:rsidRPr="00735D7C" w:rsidRDefault="00735D7C" w:rsidP="00735D7C">
            <w:pPr>
              <w:spacing w:after="0" w:line="240" w:lineRule="auto"/>
              <w:rPr>
                <w:rFonts w:ascii="Times New Roman" w:eastAsia="Batang" w:hAnsi="Times New Roman" w:cs="Batang"/>
                <w:bCs/>
                <w:lang w:eastAsia="ru-RU"/>
              </w:rPr>
            </w:pPr>
            <w:r w:rsidRPr="00735D7C">
              <w:rPr>
                <w:rFonts w:ascii="Times New Roman" w:eastAsia="Batang" w:hAnsi="Times New Roman" w:cs="Batang"/>
                <w:bCs/>
                <w:lang w:eastAsia="ru-RU"/>
              </w:rPr>
              <w:t>Уо 03.02</w:t>
            </w:r>
          </w:p>
        </w:tc>
        <w:tc>
          <w:tcPr>
            <w:tcW w:w="2835" w:type="dxa"/>
          </w:tcPr>
          <w:p w14:paraId="5B4BB602" w14:textId="77777777" w:rsidR="00735D7C" w:rsidRPr="00735D7C" w:rsidRDefault="00735D7C" w:rsidP="00735D7C">
            <w:pPr>
              <w:spacing w:after="0" w:line="240" w:lineRule="auto"/>
              <w:ind w:firstLine="13"/>
              <w:rPr>
                <w:rFonts w:ascii="Times New Roman" w:eastAsia="Times New Roman" w:hAnsi="Times New Roman" w:cs="Times New Roman"/>
                <w:iCs/>
                <w:lang w:eastAsia="ru-RU"/>
              </w:rPr>
            </w:pPr>
            <w:r w:rsidRPr="00735D7C">
              <w:rPr>
                <w:rFonts w:ascii="Times New Roman" w:eastAsia="Times New Roman" w:hAnsi="Times New Roman" w:cs="Times New Roman"/>
                <w:lang w:eastAsia="ru-RU"/>
              </w:rPr>
              <w:t>применять современную научную профессиональную терминологию</w:t>
            </w:r>
          </w:p>
        </w:tc>
        <w:tc>
          <w:tcPr>
            <w:tcW w:w="1297" w:type="dxa"/>
          </w:tcPr>
          <w:p w14:paraId="02924937" w14:textId="77777777" w:rsidR="00735D7C" w:rsidRPr="00735D7C" w:rsidRDefault="00735D7C" w:rsidP="00735D7C">
            <w:pPr>
              <w:widowControl w:val="0"/>
              <w:autoSpaceDE w:val="0"/>
              <w:autoSpaceDN w:val="0"/>
              <w:spacing w:after="0" w:line="240" w:lineRule="auto"/>
              <w:ind w:left="113" w:right="113"/>
              <w:jc w:val="both"/>
              <w:rPr>
                <w:rFonts w:ascii="Times New Roman" w:eastAsia="Batang" w:hAnsi="Times New Roman" w:cs="Batang"/>
                <w:lang w:eastAsia="ru-RU"/>
              </w:rPr>
            </w:pPr>
            <w:r w:rsidRPr="00735D7C">
              <w:rPr>
                <w:rFonts w:ascii="Times New Roman" w:eastAsia="Batang" w:hAnsi="Times New Roman" w:cs="Batang"/>
                <w:lang w:eastAsia="ru-RU"/>
              </w:rPr>
              <w:t>Зо 03.01</w:t>
            </w:r>
          </w:p>
        </w:tc>
        <w:tc>
          <w:tcPr>
            <w:tcW w:w="2814" w:type="dxa"/>
          </w:tcPr>
          <w:p w14:paraId="410F7854" w14:textId="77777777" w:rsidR="00735D7C" w:rsidRPr="00735D7C" w:rsidRDefault="00735D7C" w:rsidP="00735D7C">
            <w:pPr>
              <w:widowControl w:val="0"/>
              <w:tabs>
                <w:tab w:val="left" w:pos="2147"/>
                <w:tab w:val="left" w:pos="4128"/>
              </w:tabs>
              <w:autoSpaceDE w:val="0"/>
              <w:autoSpaceDN w:val="0"/>
              <w:spacing w:after="0" w:line="240" w:lineRule="auto"/>
              <w:ind w:left="113" w:right="113"/>
              <w:jc w:val="both"/>
              <w:rPr>
                <w:rFonts w:ascii="Times New Roman" w:eastAsia="Batang" w:hAnsi="Times New Roman" w:cs="Batang"/>
                <w:lang w:eastAsia="ru-RU"/>
              </w:rPr>
            </w:pPr>
            <w:r w:rsidRPr="00735D7C">
              <w:rPr>
                <w:rFonts w:ascii="Times New Roman" w:eastAsia="Batang" w:hAnsi="Times New Roman" w:cs="Batang"/>
                <w:lang w:eastAsia="ru-RU"/>
              </w:rPr>
              <w:t>содержание актуальной нормативно-правовой документации</w:t>
            </w:r>
          </w:p>
        </w:tc>
      </w:tr>
      <w:tr w:rsidR="00735D7C" w:rsidRPr="00735D7C" w14:paraId="146D1F5D" w14:textId="77777777" w:rsidTr="00735D7C">
        <w:trPr>
          <w:trHeight w:val="212"/>
        </w:trPr>
        <w:tc>
          <w:tcPr>
            <w:tcW w:w="1242" w:type="dxa"/>
            <w:vMerge/>
          </w:tcPr>
          <w:p w14:paraId="44985E02" w14:textId="77777777" w:rsidR="00735D7C" w:rsidRPr="00735D7C" w:rsidRDefault="00735D7C" w:rsidP="00735D7C">
            <w:pPr>
              <w:suppressAutoHyphens/>
              <w:spacing w:after="0" w:line="240" w:lineRule="auto"/>
              <w:rPr>
                <w:rFonts w:ascii="Times New Roman" w:eastAsia="Batang" w:hAnsi="Times New Roman" w:cs="Times New Roman"/>
                <w:b/>
                <w:lang w:eastAsia="ru-RU"/>
              </w:rPr>
            </w:pPr>
          </w:p>
        </w:tc>
        <w:tc>
          <w:tcPr>
            <w:tcW w:w="1418" w:type="dxa"/>
          </w:tcPr>
          <w:p w14:paraId="245B4141" w14:textId="77777777" w:rsidR="00735D7C" w:rsidRPr="00735D7C" w:rsidRDefault="00735D7C" w:rsidP="00735D7C">
            <w:pPr>
              <w:spacing w:after="0" w:line="240" w:lineRule="auto"/>
              <w:rPr>
                <w:rFonts w:ascii="Times New Roman" w:eastAsia="Batang" w:hAnsi="Times New Roman" w:cs="Batang"/>
                <w:bCs/>
                <w:lang w:eastAsia="ru-RU"/>
              </w:rPr>
            </w:pPr>
            <w:r w:rsidRPr="00735D7C">
              <w:rPr>
                <w:rFonts w:ascii="Times New Roman" w:eastAsia="Batang" w:hAnsi="Times New Roman" w:cs="Batang"/>
                <w:bCs/>
                <w:lang w:eastAsia="ru-RU"/>
              </w:rPr>
              <w:t>Уо 03.03</w:t>
            </w:r>
          </w:p>
        </w:tc>
        <w:tc>
          <w:tcPr>
            <w:tcW w:w="2835" w:type="dxa"/>
          </w:tcPr>
          <w:p w14:paraId="5BE31BE0" w14:textId="77777777" w:rsidR="00735D7C" w:rsidRPr="00735D7C" w:rsidRDefault="00735D7C" w:rsidP="00735D7C">
            <w:pPr>
              <w:spacing w:after="0" w:line="240" w:lineRule="auto"/>
              <w:ind w:firstLine="13"/>
              <w:rPr>
                <w:rFonts w:ascii="Times New Roman" w:eastAsia="Times New Roman" w:hAnsi="Times New Roman" w:cs="Times New Roman"/>
                <w:iCs/>
                <w:lang w:eastAsia="ru-RU"/>
              </w:rPr>
            </w:pPr>
            <w:r w:rsidRPr="00735D7C">
              <w:rPr>
                <w:rFonts w:ascii="Times New Roman" w:eastAsia="Times New Roman" w:hAnsi="Times New Roman" w:cs="Times New Roman"/>
                <w:lang w:eastAsia="ru-RU"/>
              </w:rPr>
              <w:t>определять и выстраивать траектории профессионального развития и самообразования</w:t>
            </w:r>
          </w:p>
        </w:tc>
        <w:tc>
          <w:tcPr>
            <w:tcW w:w="1297" w:type="dxa"/>
          </w:tcPr>
          <w:p w14:paraId="32B1423C" w14:textId="77777777" w:rsidR="00735D7C" w:rsidRPr="00735D7C" w:rsidRDefault="00735D7C" w:rsidP="00735D7C">
            <w:pPr>
              <w:spacing w:after="0" w:line="240" w:lineRule="auto"/>
              <w:rPr>
                <w:rFonts w:ascii="Times New Roman" w:eastAsia="Batang" w:hAnsi="Times New Roman" w:cs="Batang"/>
                <w:bCs/>
                <w:lang w:eastAsia="ru-RU"/>
              </w:rPr>
            </w:pPr>
            <w:r w:rsidRPr="00735D7C">
              <w:rPr>
                <w:rFonts w:ascii="Times New Roman" w:eastAsia="Batang" w:hAnsi="Times New Roman" w:cs="Batang"/>
                <w:bCs/>
                <w:lang w:eastAsia="ru-RU"/>
              </w:rPr>
              <w:t>Зо 03.02</w:t>
            </w:r>
          </w:p>
        </w:tc>
        <w:tc>
          <w:tcPr>
            <w:tcW w:w="2814" w:type="dxa"/>
          </w:tcPr>
          <w:p w14:paraId="5546B3D0" w14:textId="77777777" w:rsidR="00735D7C" w:rsidRPr="00735D7C" w:rsidRDefault="00735D7C" w:rsidP="00735D7C">
            <w:pPr>
              <w:spacing w:after="0" w:line="240" w:lineRule="auto"/>
              <w:ind w:firstLine="13"/>
              <w:rPr>
                <w:rFonts w:ascii="Times New Roman" w:eastAsia="Times New Roman" w:hAnsi="Times New Roman" w:cs="Times New Roman"/>
                <w:iCs/>
                <w:lang w:eastAsia="ru-RU"/>
              </w:rPr>
            </w:pPr>
            <w:r w:rsidRPr="00735D7C">
              <w:rPr>
                <w:rFonts w:ascii="Times New Roman" w:eastAsia="Times New Roman" w:hAnsi="Times New Roman" w:cs="Times New Roman"/>
                <w:bCs/>
                <w:iCs/>
                <w:lang w:eastAsia="ru-RU"/>
              </w:rPr>
              <w:t>современная научная и профессиональная терминология</w:t>
            </w:r>
          </w:p>
        </w:tc>
      </w:tr>
      <w:tr w:rsidR="00735D7C" w:rsidRPr="00735D7C" w14:paraId="6D91D561" w14:textId="77777777" w:rsidTr="00735D7C">
        <w:trPr>
          <w:trHeight w:val="212"/>
        </w:trPr>
        <w:tc>
          <w:tcPr>
            <w:tcW w:w="1242" w:type="dxa"/>
            <w:vMerge w:val="restart"/>
          </w:tcPr>
          <w:p w14:paraId="3958DC5F" w14:textId="77777777" w:rsidR="00735D7C" w:rsidRPr="00735D7C" w:rsidRDefault="00735D7C" w:rsidP="00735D7C">
            <w:pPr>
              <w:suppressAutoHyphens/>
              <w:spacing w:after="0" w:line="240" w:lineRule="auto"/>
              <w:rPr>
                <w:rFonts w:ascii="Times New Roman" w:eastAsia="Batang" w:hAnsi="Times New Roman" w:cs="Times New Roman"/>
                <w:b/>
                <w:lang w:eastAsia="ru-RU"/>
              </w:rPr>
            </w:pPr>
            <w:r w:rsidRPr="00735D7C">
              <w:rPr>
                <w:rFonts w:ascii="Times New Roman" w:eastAsia="Batang" w:hAnsi="Times New Roman" w:cs="Times New Roman"/>
                <w:b/>
                <w:lang w:eastAsia="ru-RU"/>
              </w:rPr>
              <w:t>ОК 04</w:t>
            </w:r>
          </w:p>
        </w:tc>
        <w:tc>
          <w:tcPr>
            <w:tcW w:w="1418" w:type="dxa"/>
          </w:tcPr>
          <w:p w14:paraId="210AFB16" w14:textId="77777777" w:rsidR="00735D7C" w:rsidRPr="00735D7C" w:rsidRDefault="00735D7C" w:rsidP="00735D7C">
            <w:pPr>
              <w:spacing w:after="0" w:line="240" w:lineRule="auto"/>
              <w:rPr>
                <w:rFonts w:ascii="Times New Roman" w:eastAsia="Batang" w:hAnsi="Times New Roman" w:cs="Batang"/>
                <w:bCs/>
                <w:lang w:eastAsia="ru-RU"/>
              </w:rPr>
            </w:pPr>
            <w:r w:rsidRPr="00735D7C">
              <w:rPr>
                <w:rFonts w:ascii="Times New Roman" w:eastAsia="Batang" w:hAnsi="Times New Roman" w:cs="Batang"/>
                <w:bCs/>
                <w:lang w:eastAsia="ru-RU"/>
              </w:rPr>
              <w:t>Уо 04.01</w:t>
            </w:r>
          </w:p>
        </w:tc>
        <w:tc>
          <w:tcPr>
            <w:tcW w:w="2835" w:type="dxa"/>
          </w:tcPr>
          <w:p w14:paraId="3D4F34EA" w14:textId="77777777" w:rsidR="00735D7C" w:rsidRPr="00735D7C" w:rsidRDefault="00735D7C" w:rsidP="00735D7C">
            <w:pPr>
              <w:spacing w:after="0" w:line="240" w:lineRule="auto"/>
              <w:ind w:firstLine="13"/>
              <w:rPr>
                <w:rFonts w:ascii="Times New Roman" w:eastAsia="Times New Roman" w:hAnsi="Times New Roman" w:cs="Times New Roman"/>
                <w:iCs/>
                <w:lang w:eastAsia="ru-RU"/>
              </w:rPr>
            </w:pPr>
            <w:r w:rsidRPr="00735D7C">
              <w:rPr>
                <w:rFonts w:ascii="Times New Roman" w:eastAsia="Times New Roman" w:hAnsi="Times New Roman" w:cs="Times New Roman"/>
                <w:bCs/>
                <w:spacing w:val="-4"/>
                <w:lang w:eastAsia="ru-RU"/>
              </w:rPr>
              <w:t xml:space="preserve">организовывать работу коллектива </w:t>
            </w:r>
            <w:r w:rsidRPr="00735D7C">
              <w:rPr>
                <w:rFonts w:ascii="Times New Roman" w:eastAsia="Times New Roman" w:hAnsi="Times New Roman" w:cs="Times New Roman"/>
                <w:bCs/>
                <w:spacing w:val="-4"/>
                <w:lang w:eastAsia="ru-RU"/>
              </w:rPr>
              <w:br/>
              <w:t>и команды</w:t>
            </w:r>
          </w:p>
        </w:tc>
        <w:tc>
          <w:tcPr>
            <w:tcW w:w="1297" w:type="dxa"/>
            <w:vMerge w:val="restart"/>
          </w:tcPr>
          <w:p w14:paraId="22ADB825" w14:textId="77777777" w:rsidR="00735D7C" w:rsidRPr="00735D7C" w:rsidRDefault="00735D7C" w:rsidP="00735D7C">
            <w:pPr>
              <w:spacing w:after="0" w:line="240" w:lineRule="auto"/>
              <w:rPr>
                <w:rFonts w:ascii="Times New Roman" w:eastAsia="Batang" w:hAnsi="Times New Roman" w:cs="Batang"/>
                <w:bCs/>
                <w:lang w:eastAsia="ru-RU"/>
              </w:rPr>
            </w:pPr>
            <w:r w:rsidRPr="00735D7C">
              <w:rPr>
                <w:rFonts w:ascii="Times New Roman" w:eastAsia="Batang" w:hAnsi="Times New Roman" w:cs="Batang"/>
                <w:bCs/>
                <w:lang w:eastAsia="ru-RU"/>
              </w:rPr>
              <w:t>Зо 04.02</w:t>
            </w:r>
          </w:p>
        </w:tc>
        <w:tc>
          <w:tcPr>
            <w:tcW w:w="2814" w:type="dxa"/>
            <w:vMerge w:val="restart"/>
          </w:tcPr>
          <w:p w14:paraId="7D7E33B0" w14:textId="77777777" w:rsidR="00735D7C" w:rsidRPr="00735D7C" w:rsidRDefault="00735D7C" w:rsidP="00735D7C">
            <w:pPr>
              <w:spacing w:after="0" w:line="240" w:lineRule="auto"/>
              <w:ind w:firstLine="13"/>
              <w:rPr>
                <w:rFonts w:ascii="Times New Roman" w:eastAsia="Times New Roman" w:hAnsi="Times New Roman" w:cs="Times New Roman"/>
                <w:iCs/>
                <w:lang w:eastAsia="ru-RU"/>
              </w:rPr>
            </w:pPr>
            <w:r w:rsidRPr="00735D7C">
              <w:rPr>
                <w:rFonts w:ascii="Times New Roman" w:eastAsia="Times New Roman" w:hAnsi="Times New Roman" w:cs="Times New Roman"/>
                <w:bCs/>
                <w:lang w:eastAsia="ru-RU"/>
              </w:rPr>
              <w:t>основы проектной деятельности</w:t>
            </w:r>
          </w:p>
        </w:tc>
      </w:tr>
      <w:tr w:rsidR="00735D7C" w:rsidRPr="00735D7C" w14:paraId="55CE3348" w14:textId="77777777" w:rsidTr="00735D7C">
        <w:trPr>
          <w:trHeight w:val="212"/>
        </w:trPr>
        <w:tc>
          <w:tcPr>
            <w:tcW w:w="1242" w:type="dxa"/>
            <w:vMerge/>
          </w:tcPr>
          <w:p w14:paraId="0EB3E08E" w14:textId="77777777" w:rsidR="00735D7C" w:rsidRPr="00735D7C" w:rsidRDefault="00735D7C" w:rsidP="00735D7C">
            <w:pPr>
              <w:suppressAutoHyphens/>
              <w:spacing w:after="0" w:line="240" w:lineRule="auto"/>
              <w:rPr>
                <w:rFonts w:ascii="Times New Roman" w:eastAsia="Batang" w:hAnsi="Times New Roman" w:cs="Times New Roman"/>
                <w:b/>
                <w:lang w:eastAsia="ru-RU"/>
              </w:rPr>
            </w:pPr>
          </w:p>
        </w:tc>
        <w:tc>
          <w:tcPr>
            <w:tcW w:w="1418" w:type="dxa"/>
          </w:tcPr>
          <w:p w14:paraId="25BA53DF" w14:textId="77777777" w:rsidR="00735D7C" w:rsidRPr="00735D7C" w:rsidRDefault="00735D7C" w:rsidP="00735D7C">
            <w:pPr>
              <w:spacing w:after="0" w:line="240" w:lineRule="auto"/>
              <w:rPr>
                <w:rFonts w:ascii="Times New Roman" w:eastAsia="Batang" w:hAnsi="Times New Roman" w:cs="Batang"/>
                <w:bCs/>
                <w:lang w:eastAsia="ru-RU"/>
              </w:rPr>
            </w:pPr>
            <w:r w:rsidRPr="00735D7C">
              <w:rPr>
                <w:rFonts w:ascii="Times New Roman" w:eastAsia="Batang" w:hAnsi="Times New Roman" w:cs="Batang"/>
                <w:bCs/>
                <w:lang w:eastAsia="ru-RU"/>
              </w:rPr>
              <w:t>Уо 04.02</w:t>
            </w:r>
          </w:p>
        </w:tc>
        <w:tc>
          <w:tcPr>
            <w:tcW w:w="2835" w:type="dxa"/>
          </w:tcPr>
          <w:p w14:paraId="783052E6" w14:textId="77777777" w:rsidR="00735D7C" w:rsidRPr="00735D7C" w:rsidRDefault="00735D7C" w:rsidP="00735D7C">
            <w:pPr>
              <w:spacing w:after="0" w:line="240" w:lineRule="auto"/>
              <w:ind w:firstLine="13"/>
              <w:rPr>
                <w:rFonts w:ascii="Times New Roman" w:eastAsia="Times New Roman" w:hAnsi="Times New Roman" w:cs="Times New Roman"/>
                <w:iCs/>
                <w:lang w:eastAsia="ru-RU"/>
              </w:rPr>
            </w:pPr>
            <w:r w:rsidRPr="00735D7C">
              <w:rPr>
                <w:rFonts w:ascii="Times New Roman" w:eastAsia="Times New Roman" w:hAnsi="Times New Roman" w:cs="Times New Roman"/>
                <w:bCs/>
                <w:spacing w:val="-4"/>
                <w:lang w:eastAsia="ru-RU"/>
              </w:rPr>
              <w:t xml:space="preserve">взаимодействовать с коллегами, руководством, клиентами в ходе </w:t>
            </w:r>
            <w:r w:rsidRPr="00735D7C">
              <w:rPr>
                <w:rFonts w:ascii="Times New Roman" w:eastAsia="Times New Roman" w:hAnsi="Times New Roman" w:cs="Times New Roman"/>
                <w:bCs/>
                <w:spacing w:val="-4"/>
                <w:lang w:eastAsia="ru-RU"/>
              </w:rPr>
              <w:lastRenderedPageBreak/>
              <w:t>профессиональной деятельности</w:t>
            </w:r>
          </w:p>
        </w:tc>
        <w:tc>
          <w:tcPr>
            <w:tcW w:w="1297" w:type="dxa"/>
            <w:vMerge/>
          </w:tcPr>
          <w:p w14:paraId="70E926EE" w14:textId="77777777" w:rsidR="00735D7C" w:rsidRPr="00735D7C" w:rsidRDefault="00735D7C" w:rsidP="00735D7C">
            <w:pPr>
              <w:spacing w:after="0" w:line="240" w:lineRule="auto"/>
              <w:rPr>
                <w:rFonts w:ascii="Times New Roman" w:eastAsia="Batang" w:hAnsi="Times New Roman" w:cs="Batang"/>
                <w:bCs/>
                <w:lang w:eastAsia="ru-RU"/>
              </w:rPr>
            </w:pPr>
          </w:p>
        </w:tc>
        <w:tc>
          <w:tcPr>
            <w:tcW w:w="2814" w:type="dxa"/>
            <w:vMerge/>
          </w:tcPr>
          <w:p w14:paraId="3B876F86" w14:textId="77777777" w:rsidR="00735D7C" w:rsidRPr="00735D7C" w:rsidRDefault="00735D7C" w:rsidP="00735D7C">
            <w:pPr>
              <w:spacing w:after="0" w:line="240" w:lineRule="auto"/>
              <w:ind w:firstLine="13"/>
              <w:rPr>
                <w:rFonts w:ascii="Times New Roman" w:eastAsia="Times New Roman" w:hAnsi="Times New Roman" w:cs="Times New Roman"/>
                <w:iCs/>
                <w:lang w:eastAsia="ru-RU"/>
              </w:rPr>
            </w:pPr>
          </w:p>
        </w:tc>
      </w:tr>
      <w:tr w:rsidR="00735D7C" w:rsidRPr="00735D7C" w14:paraId="4EE8C0C2" w14:textId="77777777" w:rsidTr="00735D7C">
        <w:trPr>
          <w:trHeight w:val="212"/>
        </w:trPr>
        <w:tc>
          <w:tcPr>
            <w:tcW w:w="1242" w:type="dxa"/>
          </w:tcPr>
          <w:p w14:paraId="6292358F" w14:textId="77777777" w:rsidR="00735D7C" w:rsidRPr="00735D7C" w:rsidRDefault="00735D7C" w:rsidP="00735D7C">
            <w:pPr>
              <w:suppressAutoHyphens/>
              <w:spacing w:after="0" w:line="240" w:lineRule="auto"/>
              <w:rPr>
                <w:rFonts w:ascii="Times New Roman" w:eastAsia="Batang" w:hAnsi="Times New Roman" w:cs="Times New Roman"/>
                <w:b/>
                <w:lang w:eastAsia="ru-RU"/>
              </w:rPr>
            </w:pPr>
          </w:p>
        </w:tc>
        <w:tc>
          <w:tcPr>
            <w:tcW w:w="1418" w:type="dxa"/>
          </w:tcPr>
          <w:p w14:paraId="1E1D9813" w14:textId="77777777" w:rsidR="00735D7C" w:rsidRPr="00735D7C" w:rsidRDefault="00735D7C" w:rsidP="00735D7C">
            <w:pPr>
              <w:spacing w:after="0" w:line="240" w:lineRule="auto"/>
              <w:rPr>
                <w:rFonts w:ascii="Times New Roman" w:eastAsia="Batang" w:hAnsi="Times New Roman" w:cs="Batang"/>
                <w:bCs/>
                <w:lang w:eastAsia="ru-RU"/>
              </w:rPr>
            </w:pPr>
            <w:r w:rsidRPr="00735D7C">
              <w:rPr>
                <w:rFonts w:ascii="Times New Roman" w:eastAsia="Batang" w:hAnsi="Times New Roman" w:cs="Batang"/>
                <w:bCs/>
                <w:lang w:eastAsia="ru-RU"/>
              </w:rPr>
              <w:t>Уд 04.01</w:t>
            </w:r>
          </w:p>
        </w:tc>
        <w:tc>
          <w:tcPr>
            <w:tcW w:w="2835" w:type="dxa"/>
          </w:tcPr>
          <w:p w14:paraId="705FE4AB" w14:textId="77777777" w:rsidR="00735D7C" w:rsidRPr="00735D7C" w:rsidRDefault="00735D7C" w:rsidP="00735D7C">
            <w:pPr>
              <w:spacing w:after="0" w:line="240" w:lineRule="auto"/>
              <w:ind w:firstLine="13"/>
              <w:rPr>
                <w:rFonts w:ascii="Times New Roman" w:eastAsia="Times New Roman" w:hAnsi="Times New Roman" w:cs="Times New Roman"/>
                <w:bCs/>
                <w:spacing w:val="-4"/>
                <w:lang w:eastAsia="ru-RU"/>
              </w:rPr>
            </w:pPr>
            <w:r w:rsidRPr="00735D7C">
              <w:rPr>
                <w:rFonts w:ascii="Times New Roman" w:eastAsia="Times New Roman" w:hAnsi="Times New Roman" w:cs="Times New Roman"/>
                <w:bCs/>
                <w:spacing w:val="-4"/>
                <w:lang w:eastAsia="ru-RU"/>
              </w:rPr>
              <w:t>овладеть умениями работать в группе с выполнением различных социальных ролей, планировать работу группы, рационально распределять деятельность в нестандартных ситуациях, адекватно оценивать вклад каждого из участников группы в решение рассматриваемой проблемы</w:t>
            </w:r>
          </w:p>
        </w:tc>
        <w:tc>
          <w:tcPr>
            <w:tcW w:w="1297" w:type="dxa"/>
          </w:tcPr>
          <w:p w14:paraId="29D4772C" w14:textId="77777777" w:rsidR="00735D7C" w:rsidRPr="00735D7C" w:rsidRDefault="00735D7C" w:rsidP="00735D7C">
            <w:pPr>
              <w:spacing w:after="0" w:line="240" w:lineRule="auto"/>
              <w:rPr>
                <w:rFonts w:ascii="Times New Roman" w:eastAsia="Batang" w:hAnsi="Times New Roman" w:cs="Batang"/>
                <w:bCs/>
                <w:lang w:eastAsia="ru-RU"/>
              </w:rPr>
            </w:pPr>
          </w:p>
        </w:tc>
        <w:tc>
          <w:tcPr>
            <w:tcW w:w="2814" w:type="dxa"/>
          </w:tcPr>
          <w:p w14:paraId="56ECA0FC" w14:textId="77777777" w:rsidR="00735D7C" w:rsidRPr="00735D7C" w:rsidRDefault="00735D7C" w:rsidP="00735D7C">
            <w:pPr>
              <w:spacing w:after="0" w:line="240" w:lineRule="auto"/>
              <w:ind w:firstLine="13"/>
              <w:rPr>
                <w:rFonts w:ascii="Times New Roman" w:eastAsia="Times New Roman" w:hAnsi="Times New Roman" w:cs="Times New Roman"/>
                <w:iCs/>
                <w:lang w:eastAsia="ru-RU"/>
              </w:rPr>
            </w:pPr>
          </w:p>
        </w:tc>
      </w:tr>
      <w:tr w:rsidR="00735D7C" w:rsidRPr="00735D7C" w14:paraId="6582BDDD" w14:textId="77777777" w:rsidTr="00735D7C">
        <w:trPr>
          <w:trHeight w:val="212"/>
        </w:trPr>
        <w:tc>
          <w:tcPr>
            <w:tcW w:w="1242" w:type="dxa"/>
          </w:tcPr>
          <w:p w14:paraId="5237AAD1" w14:textId="77777777" w:rsidR="00735D7C" w:rsidRPr="00735D7C" w:rsidRDefault="00735D7C" w:rsidP="00735D7C">
            <w:pPr>
              <w:suppressAutoHyphens/>
              <w:spacing w:after="0" w:line="240" w:lineRule="auto"/>
              <w:rPr>
                <w:rFonts w:ascii="Times New Roman" w:eastAsia="Batang" w:hAnsi="Times New Roman" w:cs="Times New Roman"/>
                <w:b/>
                <w:lang w:eastAsia="ru-RU"/>
              </w:rPr>
            </w:pPr>
            <w:r w:rsidRPr="00735D7C">
              <w:rPr>
                <w:rFonts w:ascii="Times New Roman" w:eastAsia="Batang" w:hAnsi="Times New Roman" w:cs="Times New Roman"/>
                <w:b/>
                <w:lang w:eastAsia="ru-RU"/>
              </w:rPr>
              <w:t>ОК 05</w:t>
            </w:r>
          </w:p>
        </w:tc>
        <w:tc>
          <w:tcPr>
            <w:tcW w:w="1418" w:type="dxa"/>
          </w:tcPr>
          <w:p w14:paraId="3CA0F3AF" w14:textId="77777777" w:rsidR="00735D7C" w:rsidRPr="00735D7C" w:rsidRDefault="00735D7C" w:rsidP="00735D7C">
            <w:pPr>
              <w:spacing w:after="0" w:line="240" w:lineRule="auto"/>
              <w:rPr>
                <w:rFonts w:ascii="Times New Roman" w:eastAsia="Batang" w:hAnsi="Times New Roman" w:cs="Batang"/>
                <w:bCs/>
                <w:lang w:eastAsia="ru-RU"/>
              </w:rPr>
            </w:pPr>
            <w:r w:rsidRPr="00735D7C">
              <w:rPr>
                <w:rFonts w:ascii="Times New Roman" w:eastAsia="Batang" w:hAnsi="Times New Roman" w:cs="Batang"/>
                <w:bCs/>
                <w:lang w:eastAsia="ru-RU"/>
              </w:rPr>
              <w:t>Уо 05.01</w:t>
            </w:r>
          </w:p>
        </w:tc>
        <w:tc>
          <w:tcPr>
            <w:tcW w:w="2835" w:type="dxa"/>
          </w:tcPr>
          <w:p w14:paraId="05B15FA9" w14:textId="77777777" w:rsidR="00735D7C" w:rsidRPr="00735D7C" w:rsidRDefault="00735D7C" w:rsidP="00735D7C">
            <w:pPr>
              <w:spacing w:after="0" w:line="240" w:lineRule="auto"/>
              <w:ind w:firstLine="13"/>
              <w:rPr>
                <w:rFonts w:ascii="Times New Roman" w:eastAsia="Times New Roman" w:hAnsi="Times New Roman" w:cs="Times New Roman"/>
                <w:iCs/>
                <w:lang w:eastAsia="ru-RU"/>
              </w:rPr>
            </w:pPr>
            <w:r w:rsidRPr="00735D7C">
              <w:rPr>
                <w:rFonts w:ascii="Times New Roman" w:eastAsia="Times New Roman" w:hAnsi="Times New Roman" w:cs="Times New Roman"/>
                <w:iCs/>
                <w:lang w:eastAsia="ru-RU"/>
              </w:rPr>
              <w:t xml:space="preserve">грамотно </w:t>
            </w:r>
            <w:r w:rsidRPr="00735D7C">
              <w:rPr>
                <w:rFonts w:ascii="Times New Roman" w:eastAsia="Times New Roman" w:hAnsi="Times New Roman" w:cs="Times New Roman"/>
                <w:bCs/>
                <w:lang w:eastAsia="ru-RU"/>
              </w:rPr>
              <w:t xml:space="preserve">излагать свои мысли </w:t>
            </w:r>
            <w:r w:rsidRPr="00735D7C">
              <w:rPr>
                <w:rFonts w:ascii="Times New Roman" w:eastAsia="Times New Roman" w:hAnsi="Times New Roman" w:cs="Times New Roman"/>
                <w:bCs/>
                <w:lang w:eastAsia="ru-RU"/>
              </w:rPr>
              <w:br/>
              <w:t xml:space="preserve">и оформлять документы по профессиональной тематике на государственном языке, </w:t>
            </w:r>
            <w:r w:rsidRPr="00735D7C">
              <w:rPr>
                <w:rFonts w:ascii="Times New Roman" w:eastAsia="Times New Roman" w:hAnsi="Times New Roman" w:cs="Times New Roman"/>
                <w:iCs/>
                <w:lang w:eastAsia="ru-RU"/>
              </w:rPr>
              <w:t>проявлять толерантность в рабочем коллективе</w:t>
            </w:r>
          </w:p>
        </w:tc>
        <w:tc>
          <w:tcPr>
            <w:tcW w:w="1297" w:type="dxa"/>
          </w:tcPr>
          <w:p w14:paraId="00AF9D22" w14:textId="77777777" w:rsidR="00735D7C" w:rsidRPr="00735D7C" w:rsidRDefault="00735D7C" w:rsidP="00735D7C">
            <w:pPr>
              <w:spacing w:after="0" w:line="240" w:lineRule="auto"/>
              <w:rPr>
                <w:rFonts w:ascii="Times New Roman" w:eastAsia="Batang" w:hAnsi="Times New Roman" w:cs="Batang"/>
                <w:bCs/>
                <w:lang w:eastAsia="ru-RU"/>
              </w:rPr>
            </w:pPr>
            <w:r w:rsidRPr="00735D7C">
              <w:rPr>
                <w:rFonts w:ascii="Times New Roman" w:eastAsia="Batang" w:hAnsi="Times New Roman" w:cs="Batang"/>
                <w:bCs/>
                <w:lang w:eastAsia="ru-RU"/>
              </w:rPr>
              <w:t>Зо 05.02</w:t>
            </w:r>
          </w:p>
        </w:tc>
        <w:tc>
          <w:tcPr>
            <w:tcW w:w="2814" w:type="dxa"/>
          </w:tcPr>
          <w:p w14:paraId="6C2BC072" w14:textId="77777777" w:rsidR="00735D7C" w:rsidRPr="00735D7C" w:rsidRDefault="00735D7C" w:rsidP="00735D7C">
            <w:pPr>
              <w:spacing w:after="0" w:line="240" w:lineRule="auto"/>
              <w:ind w:firstLine="13"/>
              <w:rPr>
                <w:rFonts w:ascii="Times New Roman" w:eastAsia="Times New Roman" w:hAnsi="Times New Roman" w:cs="Times New Roman"/>
                <w:iCs/>
                <w:lang w:eastAsia="ru-RU"/>
              </w:rPr>
            </w:pPr>
            <w:r w:rsidRPr="00735D7C">
              <w:rPr>
                <w:rFonts w:ascii="Times New Roman" w:eastAsia="Times New Roman" w:hAnsi="Times New Roman" w:cs="Times New Roman"/>
                <w:bCs/>
                <w:lang w:eastAsia="ru-RU"/>
              </w:rPr>
              <w:t xml:space="preserve">правила оформления документов </w:t>
            </w:r>
            <w:r w:rsidRPr="00735D7C">
              <w:rPr>
                <w:rFonts w:ascii="Times New Roman" w:eastAsia="Times New Roman" w:hAnsi="Times New Roman" w:cs="Times New Roman"/>
                <w:bCs/>
                <w:lang w:eastAsia="ru-RU"/>
              </w:rPr>
              <w:br/>
              <w:t>и построения устных сообщений</w:t>
            </w:r>
          </w:p>
        </w:tc>
      </w:tr>
      <w:tr w:rsidR="00735D7C" w:rsidRPr="00735D7C" w14:paraId="6B12934D" w14:textId="77777777" w:rsidTr="00735D7C">
        <w:trPr>
          <w:trHeight w:val="212"/>
        </w:trPr>
        <w:tc>
          <w:tcPr>
            <w:tcW w:w="1242" w:type="dxa"/>
          </w:tcPr>
          <w:p w14:paraId="63BAB49B" w14:textId="77777777" w:rsidR="00735D7C" w:rsidRPr="00735D7C" w:rsidRDefault="00735D7C" w:rsidP="00735D7C">
            <w:pPr>
              <w:suppressAutoHyphens/>
              <w:spacing w:after="0" w:line="240" w:lineRule="auto"/>
              <w:rPr>
                <w:rFonts w:ascii="Times New Roman" w:eastAsia="Batang" w:hAnsi="Times New Roman" w:cs="Times New Roman"/>
                <w:b/>
                <w:lang w:eastAsia="ru-RU"/>
              </w:rPr>
            </w:pPr>
          </w:p>
        </w:tc>
        <w:tc>
          <w:tcPr>
            <w:tcW w:w="1418" w:type="dxa"/>
          </w:tcPr>
          <w:p w14:paraId="0CAF78AD" w14:textId="77777777" w:rsidR="00735D7C" w:rsidRPr="00735D7C" w:rsidRDefault="00735D7C" w:rsidP="00735D7C">
            <w:pPr>
              <w:spacing w:after="0" w:line="240" w:lineRule="auto"/>
              <w:rPr>
                <w:rFonts w:ascii="Times New Roman" w:eastAsia="Batang" w:hAnsi="Times New Roman" w:cs="Batang"/>
                <w:bCs/>
                <w:lang w:eastAsia="ru-RU"/>
              </w:rPr>
            </w:pPr>
            <w:r w:rsidRPr="00735D7C">
              <w:rPr>
                <w:rFonts w:ascii="Times New Roman" w:eastAsia="Batang" w:hAnsi="Times New Roman" w:cs="Batang"/>
                <w:bCs/>
                <w:lang w:eastAsia="ru-RU"/>
              </w:rPr>
              <w:t>Уд 05.01</w:t>
            </w:r>
          </w:p>
        </w:tc>
        <w:tc>
          <w:tcPr>
            <w:tcW w:w="2835" w:type="dxa"/>
          </w:tcPr>
          <w:p w14:paraId="42B53A92" w14:textId="77777777" w:rsidR="00735D7C" w:rsidRPr="00735D7C" w:rsidRDefault="00735D7C" w:rsidP="00735D7C">
            <w:pPr>
              <w:spacing w:after="0" w:line="240" w:lineRule="auto"/>
              <w:ind w:firstLine="13"/>
              <w:rPr>
                <w:rFonts w:ascii="Times New Roman" w:eastAsia="Times New Roman" w:hAnsi="Times New Roman" w:cs="Times New Roman"/>
                <w:iCs/>
                <w:lang w:eastAsia="ru-RU"/>
              </w:rPr>
            </w:pPr>
            <w:r w:rsidRPr="00735D7C">
              <w:rPr>
                <w:rFonts w:ascii="Times New Roman" w:eastAsia="Times New Roman" w:hAnsi="Times New Roman" w:cs="Times New Roman"/>
                <w:iCs/>
                <w:lang w:eastAsia="ru-RU"/>
              </w:rPr>
              <w:t xml:space="preserve">сформировать умения распознавать физические явления (процессы) и объяснять их на основе изученных законов: равномерное и равноускоренное прямолинейное движение, свободное падение тел, движение по окружности, инерция, взаимодействие тел, колебательное движение, резонанс, волновое движение; диффузия, броуновское движение, строение жидкостей и твердых тел, изменение объема тел при нагревании (охлаждении), тепловое равновесие, испарение, конденсация, плавление, кристаллизация, кипение, влажность воздуха, связь средней кинетической энергии теплового движения молекул с абсолютной температурой, повышение давления газа при его нагревании в закрытом сосуде, связь между параметрами состояния газа в изопроцессах; электризация тел, взаимодействие зарядов, нагревание проводника с током, взаимодействие </w:t>
            </w:r>
            <w:r w:rsidRPr="00735D7C">
              <w:rPr>
                <w:rFonts w:ascii="Times New Roman" w:eastAsia="Times New Roman" w:hAnsi="Times New Roman" w:cs="Times New Roman"/>
                <w:iCs/>
                <w:lang w:eastAsia="ru-RU"/>
              </w:rPr>
              <w:lastRenderedPageBreak/>
              <w:t>магнитов, электромагнитная индукция, действие магнитного поля на проводник с током и движущийся заряд, электромагнитные колебания и волны, прямолинейное распространение света, отражение, преломление, интерференция, дифракция и поляризация света, дисперсия света; фотоэлектрический эффект, световое давление,</w:t>
            </w:r>
            <w:r w:rsidRPr="00735D7C">
              <w:rPr>
                <w:rFonts w:ascii="Segoe UI" w:eastAsia="Batang" w:hAnsi="Segoe UI" w:cs="Batang"/>
                <w:lang w:eastAsia="ru-RU"/>
              </w:rPr>
              <w:t xml:space="preserve"> </w:t>
            </w:r>
            <w:r w:rsidRPr="00735D7C">
              <w:rPr>
                <w:rFonts w:ascii="Times New Roman" w:eastAsia="Times New Roman" w:hAnsi="Times New Roman" w:cs="Times New Roman"/>
                <w:iCs/>
                <w:lang w:eastAsia="ru-RU"/>
              </w:rPr>
              <w:t>возникновение линейчатого спектра атома водорода, естественная и искусственная радиоактивность</w:t>
            </w:r>
          </w:p>
        </w:tc>
        <w:tc>
          <w:tcPr>
            <w:tcW w:w="1297" w:type="dxa"/>
          </w:tcPr>
          <w:p w14:paraId="3D94D5F2" w14:textId="77777777" w:rsidR="00735D7C" w:rsidRPr="00735D7C" w:rsidRDefault="00735D7C" w:rsidP="00735D7C">
            <w:pPr>
              <w:spacing w:after="0" w:line="240" w:lineRule="auto"/>
              <w:rPr>
                <w:rFonts w:ascii="Times New Roman" w:eastAsia="Batang" w:hAnsi="Times New Roman" w:cs="Batang"/>
                <w:bCs/>
                <w:lang w:eastAsia="ru-RU"/>
              </w:rPr>
            </w:pPr>
          </w:p>
        </w:tc>
        <w:tc>
          <w:tcPr>
            <w:tcW w:w="2814" w:type="dxa"/>
          </w:tcPr>
          <w:p w14:paraId="11E075C4" w14:textId="77777777" w:rsidR="00735D7C" w:rsidRPr="00735D7C" w:rsidRDefault="00735D7C" w:rsidP="00735D7C">
            <w:pPr>
              <w:spacing w:after="0" w:line="240" w:lineRule="auto"/>
              <w:ind w:firstLine="13"/>
              <w:rPr>
                <w:rFonts w:ascii="Times New Roman" w:eastAsia="Times New Roman" w:hAnsi="Times New Roman" w:cs="Times New Roman"/>
                <w:bCs/>
                <w:lang w:eastAsia="ru-RU"/>
              </w:rPr>
            </w:pPr>
          </w:p>
        </w:tc>
      </w:tr>
      <w:tr w:rsidR="00735D7C" w:rsidRPr="00735D7C" w14:paraId="393FEAFC" w14:textId="77777777" w:rsidTr="00735D7C">
        <w:trPr>
          <w:trHeight w:val="212"/>
        </w:trPr>
        <w:tc>
          <w:tcPr>
            <w:tcW w:w="1242" w:type="dxa"/>
          </w:tcPr>
          <w:p w14:paraId="42A9EC88" w14:textId="77777777" w:rsidR="00735D7C" w:rsidRPr="00735D7C" w:rsidRDefault="00735D7C" w:rsidP="00735D7C">
            <w:pPr>
              <w:suppressAutoHyphens/>
              <w:spacing w:after="0" w:line="240" w:lineRule="auto"/>
              <w:rPr>
                <w:rFonts w:ascii="Times New Roman" w:eastAsia="Batang" w:hAnsi="Times New Roman" w:cs="Times New Roman"/>
                <w:b/>
                <w:lang w:eastAsia="ru-RU"/>
              </w:rPr>
            </w:pPr>
            <w:r w:rsidRPr="00735D7C">
              <w:rPr>
                <w:rFonts w:ascii="Times New Roman" w:eastAsia="Batang" w:hAnsi="Times New Roman" w:cs="Times New Roman"/>
                <w:b/>
                <w:lang w:eastAsia="ru-RU"/>
              </w:rPr>
              <w:t>ОК 06</w:t>
            </w:r>
          </w:p>
        </w:tc>
        <w:tc>
          <w:tcPr>
            <w:tcW w:w="1418" w:type="dxa"/>
          </w:tcPr>
          <w:p w14:paraId="0BE3E51E" w14:textId="77777777" w:rsidR="00735D7C" w:rsidRPr="00735D7C" w:rsidRDefault="00735D7C" w:rsidP="00735D7C">
            <w:pPr>
              <w:spacing w:after="0" w:line="240" w:lineRule="auto"/>
              <w:rPr>
                <w:rFonts w:ascii="Times New Roman" w:eastAsia="Batang" w:hAnsi="Times New Roman" w:cs="Batang"/>
                <w:bCs/>
                <w:lang w:eastAsia="ru-RU"/>
              </w:rPr>
            </w:pPr>
            <w:r w:rsidRPr="00735D7C">
              <w:rPr>
                <w:rFonts w:ascii="Times New Roman" w:eastAsia="Batang" w:hAnsi="Times New Roman" w:cs="Batang"/>
                <w:bCs/>
                <w:lang w:eastAsia="ru-RU"/>
              </w:rPr>
              <w:t>Уо 06.01</w:t>
            </w:r>
          </w:p>
        </w:tc>
        <w:tc>
          <w:tcPr>
            <w:tcW w:w="2835" w:type="dxa"/>
          </w:tcPr>
          <w:p w14:paraId="40D95CDB" w14:textId="77777777" w:rsidR="00735D7C" w:rsidRPr="00735D7C" w:rsidRDefault="00735D7C" w:rsidP="00735D7C">
            <w:pPr>
              <w:spacing w:after="0" w:line="240" w:lineRule="auto"/>
              <w:ind w:firstLine="13"/>
              <w:rPr>
                <w:rFonts w:ascii="Times New Roman" w:eastAsia="Times New Roman" w:hAnsi="Times New Roman" w:cs="Times New Roman"/>
                <w:iCs/>
                <w:lang w:eastAsia="ru-RU"/>
              </w:rPr>
            </w:pPr>
            <w:r w:rsidRPr="00735D7C">
              <w:rPr>
                <w:rFonts w:ascii="Times New Roman" w:eastAsia="Times New Roman" w:hAnsi="Times New Roman" w:cs="Times New Roman"/>
                <w:iCs/>
                <w:lang w:eastAsia="ru-RU"/>
              </w:rPr>
              <w:t>описывать значимость своей специальности</w:t>
            </w:r>
          </w:p>
        </w:tc>
        <w:tc>
          <w:tcPr>
            <w:tcW w:w="1297" w:type="dxa"/>
          </w:tcPr>
          <w:p w14:paraId="6DCC16CC" w14:textId="77777777" w:rsidR="00735D7C" w:rsidRPr="00735D7C" w:rsidRDefault="00735D7C" w:rsidP="00735D7C">
            <w:pPr>
              <w:spacing w:after="0" w:line="240" w:lineRule="auto"/>
              <w:rPr>
                <w:rFonts w:ascii="Times New Roman" w:eastAsia="Batang" w:hAnsi="Times New Roman" w:cs="Batang"/>
                <w:bCs/>
                <w:lang w:eastAsia="ru-RU"/>
              </w:rPr>
            </w:pPr>
            <w:r w:rsidRPr="00735D7C">
              <w:rPr>
                <w:rFonts w:ascii="Times New Roman" w:eastAsia="Batang" w:hAnsi="Times New Roman" w:cs="Batang"/>
                <w:bCs/>
                <w:lang w:eastAsia="ru-RU"/>
              </w:rPr>
              <w:t>Зо 06.01</w:t>
            </w:r>
          </w:p>
        </w:tc>
        <w:tc>
          <w:tcPr>
            <w:tcW w:w="2814" w:type="dxa"/>
          </w:tcPr>
          <w:p w14:paraId="499376C3" w14:textId="77777777" w:rsidR="00735D7C" w:rsidRPr="00735D7C" w:rsidRDefault="00735D7C" w:rsidP="00735D7C">
            <w:pPr>
              <w:spacing w:after="0" w:line="240" w:lineRule="auto"/>
              <w:ind w:firstLine="13"/>
              <w:rPr>
                <w:rFonts w:ascii="Times New Roman" w:eastAsia="Times New Roman" w:hAnsi="Times New Roman" w:cs="Times New Roman"/>
                <w:iCs/>
                <w:lang w:eastAsia="ru-RU"/>
              </w:rPr>
            </w:pPr>
            <w:r w:rsidRPr="00735D7C">
              <w:rPr>
                <w:rFonts w:ascii="Times New Roman" w:eastAsia="Batang" w:hAnsi="Times New Roman" w:cs="Batang"/>
                <w:bCs/>
                <w:lang w:eastAsia="ru-RU"/>
              </w:rPr>
              <w:t>сущность гражданско-патриотической позиции, общечеловеческих ценностей</w:t>
            </w:r>
          </w:p>
        </w:tc>
      </w:tr>
      <w:tr w:rsidR="00735D7C" w:rsidRPr="00735D7C" w14:paraId="5EDEBD5E" w14:textId="77777777" w:rsidTr="00735D7C">
        <w:trPr>
          <w:trHeight w:val="212"/>
        </w:trPr>
        <w:tc>
          <w:tcPr>
            <w:tcW w:w="1242" w:type="dxa"/>
          </w:tcPr>
          <w:p w14:paraId="64269EB6" w14:textId="77777777" w:rsidR="00735D7C" w:rsidRPr="00735D7C" w:rsidRDefault="00735D7C" w:rsidP="00735D7C">
            <w:pPr>
              <w:suppressAutoHyphens/>
              <w:spacing w:after="0" w:line="240" w:lineRule="auto"/>
              <w:rPr>
                <w:rFonts w:ascii="Times New Roman" w:eastAsia="Batang" w:hAnsi="Times New Roman" w:cs="Times New Roman"/>
                <w:b/>
                <w:lang w:eastAsia="ru-RU"/>
              </w:rPr>
            </w:pPr>
          </w:p>
        </w:tc>
        <w:tc>
          <w:tcPr>
            <w:tcW w:w="1418" w:type="dxa"/>
          </w:tcPr>
          <w:p w14:paraId="38A38BCD" w14:textId="77777777" w:rsidR="00735D7C" w:rsidRPr="00735D7C" w:rsidRDefault="00735D7C" w:rsidP="00735D7C">
            <w:pPr>
              <w:spacing w:after="0" w:line="240" w:lineRule="auto"/>
              <w:rPr>
                <w:rFonts w:ascii="Times New Roman" w:eastAsia="Batang" w:hAnsi="Times New Roman" w:cs="Batang"/>
                <w:bCs/>
                <w:lang w:eastAsia="ru-RU"/>
              </w:rPr>
            </w:pPr>
            <w:r w:rsidRPr="00735D7C">
              <w:rPr>
                <w:rFonts w:ascii="Times New Roman" w:eastAsia="Batang" w:hAnsi="Times New Roman" w:cs="Batang"/>
                <w:bCs/>
                <w:lang w:eastAsia="ru-RU"/>
              </w:rPr>
              <w:t>Уд 06.01</w:t>
            </w:r>
          </w:p>
        </w:tc>
        <w:tc>
          <w:tcPr>
            <w:tcW w:w="2835" w:type="dxa"/>
          </w:tcPr>
          <w:p w14:paraId="75370F96" w14:textId="77777777" w:rsidR="00735D7C" w:rsidRPr="00735D7C" w:rsidRDefault="00735D7C" w:rsidP="00735D7C">
            <w:pPr>
              <w:spacing w:after="0" w:line="240" w:lineRule="auto"/>
              <w:ind w:firstLine="13"/>
              <w:rPr>
                <w:rFonts w:ascii="Times New Roman" w:eastAsia="Times New Roman" w:hAnsi="Times New Roman" w:cs="Times New Roman"/>
                <w:iCs/>
                <w:lang w:eastAsia="ru-RU"/>
              </w:rPr>
            </w:pPr>
            <w:r w:rsidRPr="00735D7C">
              <w:rPr>
                <w:rFonts w:ascii="Times New Roman" w:eastAsia="Times New Roman" w:hAnsi="Times New Roman" w:cs="Times New Roman"/>
                <w:iCs/>
                <w:lang w:eastAsia="ru-RU"/>
              </w:rPr>
              <w:t>применять полученные знания для объяснения условий протекания физических явлений в природе и для принятия практических решений в повседневной жизни для обеспечения безопасности при обращении с бытовыми приборами и техническими устройствами, сохранения здоровья и соблюдения норм экологического поведения в окружающей среде</w:t>
            </w:r>
          </w:p>
        </w:tc>
        <w:tc>
          <w:tcPr>
            <w:tcW w:w="1297" w:type="dxa"/>
          </w:tcPr>
          <w:p w14:paraId="5C5DDEB5" w14:textId="77777777" w:rsidR="00735D7C" w:rsidRPr="00735D7C" w:rsidRDefault="00735D7C" w:rsidP="00735D7C">
            <w:pPr>
              <w:spacing w:after="0" w:line="240" w:lineRule="auto"/>
              <w:rPr>
                <w:rFonts w:ascii="Times New Roman" w:eastAsia="Batang" w:hAnsi="Times New Roman" w:cs="Batang"/>
                <w:bCs/>
                <w:lang w:eastAsia="ru-RU"/>
              </w:rPr>
            </w:pPr>
          </w:p>
        </w:tc>
        <w:tc>
          <w:tcPr>
            <w:tcW w:w="2814" w:type="dxa"/>
          </w:tcPr>
          <w:p w14:paraId="1835B147" w14:textId="77777777" w:rsidR="00735D7C" w:rsidRPr="00735D7C" w:rsidRDefault="00735D7C" w:rsidP="00735D7C">
            <w:pPr>
              <w:spacing w:after="0" w:line="240" w:lineRule="auto"/>
              <w:ind w:firstLine="13"/>
              <w:rPr>
                <w:rFonts w:ascii="Times New Roman" w:eastAsia="Times New Roman" w:hAnsi="Times New Roman" w:cs="Times New Roman"/>
                <w:iCs/>
                <w:lang w:eastAsia="ru-RU"/>
              </w:rPr>
            </w:pPr>
          </w:p>
        </w:tc>
      </w:tr>
      <w:tr w:rsidR="00735D7C" w:rsidRPr="00735D7C" w14:paraId="390996CD" w14:textId="77777777" w:rsidTr="00735D7C">
        <w:trPr>
          <w:trHeight w:val="212"/>
        </w:trPr>
        <w:tc>
          <w:tcPr>
            <w:tcW w:w="1242" w:type="dxa"/>
          </w:tcPr>
          <w:p w14:paraId="2213B16B" w14:textId="77777777" w:rsidR="00735D7C" w:rsidRPr="00735D7C" w:rsidRDefault="00735D7C" w:rsidP="00735D7C">
            <w:pPr>
              <w:suppressAutoHyphens/>
              <w:spacing w:after="0" w:line="240" w:lineRule="auto"/>
              <w:rPr>
                <w:rFonts w:ascii="Times New Roman" w:eastAsia="Batang" w:hAnsi="Times New Roman" w:cs="Times New Roman"/>
                <w:b/>
                <w:lang w:eastAsia="ru-RU"/>
              </w:rPr>
            </w:pPr>
          </w:p>
        </w:tc>
        <w:tc>
          <w:tcPr>
            <w:tcW w:w="1418" w:type="dxa"/>
          </w:tcPr>
          <w:p w14:paraId="688A096B" w14:textId="77777777" w:rsidR="00735D7C" w:rsidRPr="00735D7C" w:rsidRDefault="00735D7C" w:rsidP="00735D7C">
            <w:pPr>
              <w:spacing w:after="0" w:line="240" w:lineRule="auto"/>
              <w:rPr>
                <w:rFonts w:ascii="Times New Roman" w:eastAsia="Batang" w:hAnsi="Times New Roman" w:cs="Batang"/>
                <w:bCs/>
                <w:lang w:eastAsia="ru-RU"/>
              </w:rPr>
            </w:pPr>
            <w:r w:rsidRPr="00735D7C">
              <w:rPr>
                <w:rFonts w:ascii="Times New Roman" w:eastAsia="Batang" w:hAnsi="Times New Roman" w:cs="Batang"/>
                <w:bCs/>
                <w:lang w:eastAsia="ru-RU"/>
              </w:rPr>
              <w:t>Уд 06.02</w:t>
            </w:r>
          </w:p>
        </w:tc>
        <w:tc>
          <w:tcPr>
            <w:tcW w:w="2835" w:type="dxa"/>
          </w:tcPr>
          <w:p w14:paraId="12984CE1" w14:textId="77777777" w:rsidR="00735D7C" w:rsidRPr="00735D7C" w:rsidRDefault="00735D7C" w:rsidP="00735D7C">
            <w:pPr>
              <w:spacing w:after="0" w:line="240" w:lineRule="auto"/>
              <w:ind w:firstLine="13"/>
              <w:rPr>
                <w:rFonts w:ascii="Times New Roman" w:eastAsia="Times New Roman" w:hAnsi="Times New Roman" w:cs="Times New Roman"/>
                <w:iCs/>
                <w:lang w:eastAsia="ru-RU"/>
              </w:rPr>
            </w:pPr>
            <w:r w:rsidRPr="00735D7C">
              <w:rPr>
                <w:rFonts w:ascii="Times New Roman" w:eastAsia="Times New Roman" w:hAnsi="Times New Roman" w:cs="Times New Roman"/>
                <w:iCs/>
                <w:lang w:eastAsia="ru-RU"/>
              </w:rPr>
              <w:t>планировать и проводить физические эксперименты, описывать и анализировать полученную при выполнении эксперимента информацию, определять достоверность полученного результата;</w:t>
            </w:r>
          </w:p>
        </w:tc>
        <w:tc>
          <w:tcPr>
            <w:tcW w:w="1297" w:type="dxa"/>
          </w:tcPr>
          <w:p w14:paraId="77CA02A4" w14:textId="77777777" w:rsidR="00735D7C" w:rsidRPr="00735D7C" w:rsidRDefault="00735D7C" w:rsidP="00735D7C">
            <w:pPr>
              <w:spacing w:after="0" w:line="240" w:lineRule="auto"/>
              <w:rPr>
                <w:rFonts w:ascii="Times New Roman" w:eastAsia="Batang" w:hAnsi="Times New Roman" w:cs="Batang"/>
                <w:bCs/>
                <w:lang w:eastAsia="ru-RU"/>
              </w:rPr>
            </w:pPr>
          </w:p>
        </w:tc>
        <w:tc>
          <w:tcPr>
            <w:tcW w:w="2814" w:type="dxa"/>
          </w:tcPr>
          <w:p w14:paraId="1BD4428B" w14:textId="77777777" w:rsidR="00735D7C" w:rsidRPr="00735D7C" w:rsidRDefault="00735D7C" w:rsidP="00735D7C">
            <w:pPr>
              <w:spacing w:after="0" w:line="240" w:lineRule="auto"/>
              <w:ind w:firstLine="13"/>
              <w:rPr>
                <w:rFonts w:ascii="Times New Roman" w:eastAsia="Times New Roman" w:hAnsi="Times New Roman" w:cs="Times New Roman"/>
                <w:iCs/>
                <w:lang w:eastAsia="ru-RU"/>
              </w:rPr>
            </w:pPr>
          </w:p>
        </w:tc>
      </w:tr>
      <w:tr w:rsidR="00735D7C" w:rsidRPr="00735D7C" w14:paraId="1240B481" w14:textId="77777777" w:rsidTr="00735D7C">
        <w:trPr>
          <w:trHeight w:val="212"/>
        </w:trPr>
        <w:tc>
          <w:tcPr>
            <w:tcW w:w="1242" w:type="dxa"/>
          </w:tcPr>
          <w:p w14:paraId="3FEB1B2D" w14:textId="77777777" w:rsidR="00735D7C" w:rsidRPr="00735D7C" w:rsidRDefault="00735D7C" w:rsidP="00735D7C">
            <w:pPr>
              <w:suppressAutoHyphens/>
              <w:spacing w:after="0" w:line="240" w:lineRule="auto"/>
              <w:jc w:val="center"/>
              <w:rPr>
                <w:rFonts w:ascii="Times New Roman" w:eastAsia="Batang" w:hAnsi="Times New Roman" w:cs="Times New Roman"/>
                <w:b/>
                <w:lang w:eastAsia="ru-RU"/>
              </w:rPr>
            </w:pPr>
            <w:r w:rsidRPr="00735D7C">
              <w:rPr>
                <w:rFonts w:ascii="Times New Roman" w:eastAsia="Batang" w:hAnsi="Times New Roman" w:cs="Times New Roman"/>
                <w:b/>
                <w:lang w:eastAsia="ru-RU"/>
              </w:rPr>
              <w:t>ОК 07</w:t>
            </w:r>
          </w:p>
        </w:tc>
        <w:tc>
          <w:tcPr>
            <w:tcW w:w="1418" w:type="dxa"/>
          </w:tcPr>
          <w:p w14:paraId="397E6BFC" w14:textId="77777777" w:rsidR="00735D7C" w:rsidRPr="00735D7C" w:rsidRDefault="00735D7C" w:rsidP="00735D7C">
            <w:pPr>
              <w:suppressAutoHyphens/>
              <w:spacing w:after="0" w:line="240" w:lineRule="auto"/>
              <w:jc w:val="both"/>
              <w:rPr>
                <w:rFonts w:ascii="Times New Roman" w:eastAsia="Times New Roman" w:hAnsi="Times New Roman" w:cs="Times New Roman"/>
                <w:bCs/>
                <w:iCs/>
                <w:lang w:eastAsia="ru-RU"/>
              </w:rPr>
            </w:pPr>
            <w:r w:rsidRPr="00735D7C">
              <w:rPr>
                <w:rFonts w:ascii="Times New Roman" w:eastAsia="Times New Roman" w:hAnsi="Times New Roman" w:cs="Times New Roman"/>
                <w:bCs/>
                <w:iCs/>
                <w:lang w:eastAsia="ru-RU"/>
              </w:rPr>
              <w:t>Уо 07.01</w:t>
            </w:r>
          </w:p>
        </w:tc>
        <w:tc>
          <w:tcPr>
            <w:tcW w:w="2835" w:type="dxa"/>
          </w:tcPr>
          <w:p w14:paraId="420165D5" w14:textId="77777777" w:rsidR="00735D7C" w:rsidRPr="00735D7C" w:rsidRDefault="00735D7C" w:rsidP="00735D7C">
            <w:pPr>
              <w:suppressAutoHyphens/>
              <w:spacing w:after="0" w:line="240" w:lineRule="auto"/>
              <w:jc w:val="both"/>
              <w:rPr>
                <w:rFonts w:ascii="Times New Roman" w:eastAsia="Times New Roman" w:hAnsi="Times New Roman" w:cs="Times New Roman"/>
                <w:iCs/>
                <w:lang w:eastAsia="ru-RU"/>
              </w:rPr>
            </w:pPr>
            <w:r w:rsidRPr="00735D7C">
              <w:rPr>
                <w:rFonts w:ascii="Times New Roman" w:eastAsia="Times New Roman" w:hAnsi="Times New Roman" w:cs="Times New Roman"/>
                <w:bCs/>
                <w:iCs/>
                <w:lang w:eastAsia="ru-RU"/>
              </w:rPr>
              <w:t>соблюдать нормы экологической безопасности</w:t>
            </w:r>
          </w:p>
        </w:tc>
        <w:tc>
          <w:tcPr>
            <w:tcW w:w="1297" w:type="dxa"/>
          </w:tcPr>
          <w:p w14:paraId="4AAC7A90" w14:textId="77777777" w:rsidR="00735D7C" w:rsidRPr="00735D7C" w:rsidRDefault="00735D7C" w:rsidP="00735D7C">
            <w:pPr>
              <w:suppressAutoHyphens/>
              <w:spacing w:after="0" w:line="240" w:lineRule="auto"/>
              <w:jc w:val="both"/>
              <w:rPr>
                <w:rFonts w:ascii="Times New Roman" w:eastAsia="Times New Roman" w:hAnsi="Times New Roman" w:cs="Times New Roman"/>
                <w:bCs/>
                <w:iCs/>
                <w:lang w:eastAsia="ru-RU"/>
              </w:rPr>
            </w:pPr>
            <w:r w:rsidRPr="00735D7C">
              <w:rPr>
                <w:rFonts w:ascii="Times New Roman" w:eastAsia="Times New Roman" w:hAnsi="Times New Roman" w:cs="Times New Roman"/>
                <w:bCs/>
                <w:iCs/>
                <w:lang w:eastAsia="ru-RU"/>
              </w:rPr>
              <w:t>Зо 07.03</w:t>
            </w:r>
          </w:p>
        </w:tc>
        <w:tc>
          <w:tcPr>
            <w:tcW w:w="2814" w:type="dxa"/>
          </w:tcPr>
          <w:p w14:paraId="55E6CC84" w14:textId="77777777" w:rsidR="00735D7C" w:rsidRPr="00735D7C" w:rsidRDefault="00735D7C" w:rsidP="00735D7C">
            <w:pPr>
              <w:suppressAutoHyphens/>
              <w:spacing w:after="0" w:line="240" w:lineRule="auto"/>
              <w:jc w:val="both"/>
              <w:rPr>
                <w:rFonts w:ascii="Times New Roman" w:eastAsia="Times New Roman" w:hAnsi="Times New Roman" w:cs="Times New Roman"/>
                <w:b/>
                <w:bCs/>
                <w:iCs/>
                <w:lang w:eastAsia="ru-RU"/>
              </w:rPr>
            </w:pPr>
            <w:r w:rsidRPr="00735D7C">
              <w:rPr>
                <w:rFonts w:ascii="Times New Roman" w:eastAsia="Times New Roman" w:hAnsi="Times New Roman" w:cs="Times New Roman"/>
                <w:bCs/>
                <w:iCs/>
                <w:lang w:eastAsia="ru-RU"/>
              </w:rPr>
              <w:t>пути обеспечения ресурсосбережения</w:t>
            </w:r>
          </w:p>
        </w:tc>
      </w:tr>
      <w:tr w:rsidR="00735D7C" w:rsidRPr="00735D7C" w14:paraId="60B9A197" w14:textId="77777777" w:rsidTr="00735D7C">
        <w:trPr>
          <w:trHeight w:val="212"/>
        </w:trPr>
        <w:tc>
          <w:tcPr>
            <w:tcW w:w="1242" w:type="dxa"/>
          </w:tcPr>
          <w:p w14:paraId="57597674" w14:textId="77777777" w:rsidR="00735D7C" w:rsidRPr="00735D7C" w:rsidRDefault="00735D7C" w:rsidP="00735D7C">
            <w:pPr>
              <w:suppressAutoHyphens/>
              <w:spacing w:after="0" w:line="240" w:lineRule="auto"/>
              <w:jc w:val="center"/>
              <w:rPr>
                <w:rFonts w:ascii="Times New Roman" w:eastAsia="Batang" w:hAnsi="Times New Roman" w:cs="Times New Roman"/>
                <w:i/>
                <w:lang w:eastAsia="ru-RU"/>
              </w:rPr>
            </w:pPr>
          </w:p>
        </w:tc>
        <w:tc>
          <w:tcPr>
            <w:tcW w:w="1418" w:type="dxa"/>
          </w:tcPr>
          <w:p w14:paraId="1E2225D2" w14:textId="77777777" w:rsidR="00735D7C" w:rsidRPr="00735D7C" w:rsidRDefault="00735D7C" w:rsidP="00735D7C">
            <w:pPr>
              <w:spacing w:after="0" w:line="240" w:lineRule="auto"/>
              <w:rPr>
                <w:rFonts w:ascii="Times New Roman" w:eastAsia="Batang" w:hAnsi="Times New Roman" w:cs="Batang"/>
                <w:bCs/>
                <w:lang w:eastAsia="ru-RU"/>
              </w:rPr>
            </w:pPr>
            <w:r w:rsidRPr="00735D7C">
              <w:rPr>
                <w:rFonts w:ascii="Times New Roman" w:eastAsia="Batang" w:hAnsi="Times New Roman" w:cs="Batang"/>
                <w:bCs/>
                <w:lang w:eastAsia="ru-RU"/>
              </w:rPr>
              <w:t>Уд 07.01</w:t>
            </w:r>
          </w:p>
        </w:tc>
        <w:tc>
          <w:tcPr>
            <w:tcW w:w="2835" w:type="dxa"/>
          </w:tcPr>
          <w:p w14:paraId="1F11AF6D" w14:textId="77777777" w:rsidR="00735D7C" w:rsidRPr="00735D7C" w:rsidRDefault="00735D7C" w:rsidP="00735D7C">
            <w:pPr>
              <w:spacing w:after="0" w:line="240" w:lineRule="auto"/>
              <w:ind w:firstLine="13"/>
              <w:rPr>
                <w:rFonts w:ascii="Times New Roman" w:eastAsia="Times New Roman" w:hAnsi="Times New Roman" w:cs="Times New Roman"/>
                <w:bCs/>
                <w:iCs/>
                <w:lang w:eastAsia="ru-RU"/>
              </w:rPr>
            </w:pPr>
            <w:r w:rsidRPr="00735D7C">
              <w:rPr>
                <w:rFonts w:ascii="Times New Roman" w:eastAsia="Times New Roman" w:hAnsi="Times New Roman" w:cs="Times New Roman"/>
                <w:bCs/>
                <w:iCs/>
                <w:lang w:eastAsia="ru-RU"/>
              </w:rPr>
              <w:t xml:space="preserve">анализировать и оценивать последствия бытовой и производственной деятельности человека, связанной с физическими процессами, с позиций </w:t>
            </w:r>
            <w:r w:rsidRPr="00735D7C">
              <w:rPr>
                <w:rFonts w:ascii="Times New Roman" w:eastAsia="Times New Roman" w:hAnsi="Times New Roman" w:cs="Times New Roman"/>
                <w:bCs/>
                <w:iCs/>
                <w:lang w:eastAsia="ru-RU"/>
              </w:rPr>
              <w:lastRenderedPageBreak/>
              <w:t>экологической безопасности; представлений о рациональном</w:t>
            </w:r>
            <w:r w:rsidRPr="00735D7C">
              <w:rPr>
                <w:rFonts w:ascii="Segoe UI" w:eastAsia="Batang" w:hAnsi="Segoe UI" w:cs="Batang"/>
                <w:lang w:eastAsia="ru-RU"/>
              </w:rPr>
              <w:t xml:space="preserve"> </w:t>
            </w:r>
            <w:r w:rsidRPr="00735D7C">
              <w:rPr>
                <w:rFonts w:ascii="Times New Roman" w:eastAsia="Times New Roman" w:hAnsi="Times New Roman" w:cs="Times New Roman"/>
                <w:bCs/>
                <w:iCs/>
                <w:lang w:eastAsia="ru-RU"/>
              </w:rPr>
              <w:t>природопользовании, а также разумном использовании достижений науки и технологий для дальнейшего развития человеческого общества;</w:t>
            </w:r>
          </w:p>
          <w:p w14:paraId="04839CAD" w14:textId="77777777" w:rsidR="00735D7C" w:rsidRPr="00735D7C" w:rsidRDefault="00735D7C" w:rsidP="00735D7C">
            <w:pPr>
              <w:spacing w:after="0" w:line="240" w:lineRule="auto"/>
              <w:ind w:firstLine="13"/>
              <w:rPr>
                <w:rFonts w:ascii="Times New Roman" w:eastAsia="Times New Roman" w:hAnsi="Times New Roman" w:cs="Times New Roman"/>
                <w:bCs/>
                <w:iCs/>
                <w:lang w:eastAsia="ru-RU"/>
              </w:rPr>
            </w:pPr>
            <w:r w:rsidRPr="00735D7C">
              <w:rPr>
                <w:rFonts w:ascii="Times New Roman" w:eastAsia="Times New Roman" w:hAnsi="Times New Roman" w:cs="Times New Roman"/>
                <w:bCs/>
                <w:iCs/>
                <w:lang w:eastAsia="ru-RU"/>
              </w:rPr>
              <w:t>понимание необходимости применения достижений физики и технологий для рационального природопользования</w:t>
            </w:r>
          </w:p>
        </w:tc>
        <w:tc>
          <w:tcPr>
            <w:tcW w:w="1297" w:type="dxa"/>
          </w:tcPr>
          <w:p w14:paraId="481E558A" w14:textId="77777777" w:rsidR="00735D7C" w:rsidRPr="00735D7C" w:rsidRDefault="00735D7C" w:rsidP="00735D7C">
            <w:pPr>
              <w:spacing w:after="0" w:line="240" w:lineRule="auto"/>
              <w:rPr>
                <w:rFonts w:ascii="Times New Roman" w:eastAsia="Batang" w:hAnsi="Times New Roman" w:cs="Batang"/>
                <w:bCs/>
                <w:lang w:eastAsia="ru-RU"/>
              </w:rPr>
            </w:pPr>
          </w:p>
        </w:tc>
        <w:tc>
          <w:tcPr>
            <w:tcW w:w="2814" w:type="dxa"/>
          </w:tcPr>
          <w:p w14:paraId="4EC46DEB" w14:textId="77777777" w:rsidR="00735D7C" w:rsidRPr="00735D7C" w:rsidRDefault="00735D7C" w:rsidP="00735D7C">
            <w:pPr>
              <w:spacing w:after="0" w:line="240" w:lineRule="auto"/>
              <w:ind w:firstLine="13"/>
              <w:rPr>
                <w:rFonts w:ascii="Times New Roman" w:eastAsia="Times New Roman" w:hAnsi="Times New Roman" w:cs="Times New Roman"/>
                <w:iCs/>
                <w:lang w:eastAsia="ru-RU"/>
              </w:rPr>
            </w:pPr>
          </w:p>
        </w:tc>
      </w:tr>
    </w:tbl>
    <w:p w14:paraId="4C791A29" w14:textId="77777777" w:rsidR="00735D7C" w:rsidRPr="00735D7C" w:rsidRDefault="00735D7C" w:rsidP="00735D7C">
      <w:pPr>
        <w:suppressAutoHyphens/>
        <w:spacing w:after="240" w:line="240" w:lineRule="auto"/>
        <w:ind w:firstLine="709"/>
        <w:rPr>
          <w:rFonts w:ascii="Times New Roman" w:eastAsia="Batang" w:hAnsi="Times New Roman" w:cs="Times New Roman"/>
          <w:b/>
          <w:lang w:eastAsia="ru-RU"/>
        </w:rPr>
      </w:pPr>
    </w:p>
    <w:p w14:paraId="5CED7DD8" w14:textId="77777777" w:rsidR="00735D7C" w:rsidRPr="00735D7C" w:rsidRDefault="00735D7C" w:rsidP="00735D7C">
      <w:pPr>
        <w:suppressAutoHyphens/>
        <w:spacing w:after="240" w:line="240" w:lineRule="auto"/>
        <w:jc w:val="center"/>
        <w:rPr>
          <w:rFonts w:ascii="Times New Roman" w:eastAsia="Batang" w:hAnsi="Times New Roman" w:cs="Times New Roman"/>
          <w:b/>
          <w:sz w:val="24"/>
          <w:szCs w:val="24"/>
          <w:lang w:eastAsia="ru-RU"/>
        </w:rPr>
        <w:sectPr w:rsidR="00735D7C" w:rsidRPr="00735D7C" w:rsidSect="00735D7C">
          <w:pgSz w:w="11906" w:h="16838"/>
          <w:pgMar w:top="1134" w:right="850" w:bottom="284" w:left="1701" w:header="708" w:footer="708" w:gutter="0"/>
          <w:cols w:space="720"/>
          <w:docGrid w:linePitch="299"/>
        </w:sectPr>
      </w:pPr>
    </w:p>
    <w:p w14:paraId="1E01B757" w14:textId="77777777" w:rsidR="00735D7C" w:rsidRPr="00735D7C" w:rsidRDefault="00735D7C" w:rsidP="00735D7C">
      <w:pPr>
        <w:suppressAutoHyphens/>
        <w:spacing w:after="240" w:line="240" w:lineRule="auto"/>
        <w:jc w:val="center"/>
        <w:rPr>
          <w:rFonts w:ascii="Times New Roman" w:eastAsia="Batang" w:hAnsi="Times New Roman" w:cs="Times New Roman"/>
          <w:b/>
          <w:sz w:val="24"/>
          <w:szCs w:val="24"/>
          <w:lang w:eastAsia="ru-RU"/>
        </w:rPr>
      </w:pPr>
      <w:r w:rsidRPr="00735D7C">
        <w:rPr>
          <w:rFonts w:ascii="Times New Roman" w:eastAsia="Batang" w:hAnsi="Times New Roman" w:cs="Times New Roman"/>
          <w:b/>
          <w:sz w:val="24"/>
          <w:szCs w:val="24"/>
          <w:lang w:eastAsia="ru-RU"/>
        </w:rPr>
        <w:lastRenderedPageBreak/>
        <w:t>2. СТРУКТУРА И СОДЕРЖАНИЕ УЧЕБНОЙ ДИСЦИПЛИНЫ</w:t>
      </w:r>
    </w:p>
    <w:p w14:paraId="42E33F59" w14:textId="77777777" w:rsidR="00735D7C" w:rsidRPr="00735D7C" w:rsidRDefault="00735D7C" w:rsidP="00735D7C">
      <w:pPr>
        <w:suppressAutoHyphens/>
        <w:spacing w:after="240" w:line="240" w:lineRule="auto"/>
        <w:ind w:firstLine="709"/>
        <w:rPr>
          <w:rFonts w:ascii="Times New Roman" w:eastAsia="Batang" w:hAnsi="Times New Roman" w:cs="Times New Roman"/>
          <w:b/>
          <w:sz w:val="24"/>
          <w:szCs w:val="24"/>
          <w:lang w:eastAsia="ru-RU"/>
        </w:rPr>
      </w:pPr>
      <w:r w:rsidRPr="00735D7C">
        <w:rPr>
          <w:rFonts w:ascii="Times New Roman" w:eastAsia="Batang" w:hAnsi="Times New Roman" w:cs="Times New Roman"/>
          <w:b/>
          <w:sz w:val="24"/>
          <w:szCs w:val="24"/>
          <w:lang w:eastAsia="ru-RU"/>
        </w:rPr>
        <w:t>2.1. Объем учебной дисциплины и виды учебной работы</w:t>
      </w: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6745"/>
        <w:gridCol w:w="2594"/>
      </w:tblGrid>
      <w:tr w:rsidR="00735D7C" w:rsidRPr="00735D7C" w14:paraId="1DA71FAE" w14:textId="77777777" w:rsidTr="00735D7C">
        <w:trPr>
          <w:trHeight w:val="490"/>
        </w:trPr>
        <w:tc>
          <w:tcPr>
            <w:tcW w:w="3611" w:type="pct"/>
            <w:vAlign w:val="center"/>
          </w:tcPr>
          <w:p w14:paraId="230222C2" w14:textId="77777777" w:rsidR="00735D7C" w:rsidRPr="00735D7C" w:rsidRDefault="00735D7C" w:rsidP="00735D7C">
            <w:pPr>
              <w:suppressAutoHyphens/>
              <w:spacing w:after="200" w:line="276" w:lineRule="auto"/>
              <w:rPr>
                <w:rFonts w:ascii="Times New Roman" w:eastAsia="Batang" w:hAnsi="Times New Roman" w:cs="Times New Roman"/>
                <w:b/>
                <w:lang w:eastAsia="ru-RU"/>
              </w:rPr>
            </w:pPr>
            <w:r w:rsidRPr="00735D7C">
              <w:rPr>
                <w:rFonts w:ascii="Times New Roman" w:eastAsia="Batang" w:hAnsi="Times New Roman" w:cs="Times New Roman"/>
                <w:b/>
                <w:lang w:eastAsia="ru-RU"/>
              </w:rPr>
              <w:t>Вид учебной работы</w:t>
            </w:r>
          </w:p>
        </w:tc>
        <w:tc>
          <w:tcPr>
            <w:tcW w:w="1389" w:type="pct"/>
            <w:vAlign w:val="center"/>
          </w:tcPr>
          <w:p w14:paraId="23FC35C2" w14:textId="77777777" w:rsidR="00735D7C" w:rsidRPr="00735D7C" w:rsidRDefault="00735D7C" w:rsidP="00735D7C">
            <w:pPr>
              <w:suppressAutoHyphens/>
              <w:spacing w:after="200" w:line="276" w:lineRule="auto"/>
              <w:rPr>
                <w:rFonts w:ascii="Times New Roman" w:eastAsia="Batang" w:hAnsi="Times New Roman" w:cs="Times New Roman"/>
                <w:b/>
                <w:iCs/>
                <w:lang w:eastAsia="ru-RU"/>
              </w:rPr>
            </w:pPr>
            <w:r w:rsidRPr="00735D7C">
              <w:rPr>
                <w:rFonts w:ascii="Times New Roman" w:eastAsia="Batang" w:hAnsi="Times New Roman" w:cs="Times New Roman"/>
                <w:b/>
                <w:iCs/>
                <w:lang w:eastAsia="ru-RU"/>
              </w:rPr>
              <w:t>Объем в часах</w:t>
            </w:r>
          </w:p>
        </w:tc>
      </w:tr>
      <w:tr w:rsidR="00735D7C" w:rsidRPr="00735D7C" w14:paraId="535A6147" w14:textId="77777777" w:rsidTr="00735D7C">
        <w:trPr>
          <w:trHeight w:val="490"/>
        </w:trPr>
        <w:tc>
          <w:tcPr>
            <w:tcW w:w="3611" w:type="pct"/>
            <w:vAlign w:val="center"/>
          </w:tcPr>
          <w:p w14:paraId="2F7725A3" w14:textId="77777777" w:rsidR="00735D7C" w:rsidRPr="00735D7C" w:rsidRDefault="00735D7C" w:rsidP="00735D7C">
            <w:pPr>
              <w:suppressAutoHyphens/>
              <w:spacing w:after="0" w:line="276" w:lineRule="auto"/>
              <w:rPr>
                <w:rFonts w:ascii="Times New Roman" w:eastAsia="Batang" w:hAnsi="Times New Roman" w:cs="Times New Roman"/>
                <w:b/>
                <w:lang w:eastAsia="ru-RU"/>
              </w:rPr>
            </w:pPr>
            <w:r w:rsidRPr="00735D7C">
              <w:rPr>
                <w:rFonts w:ascii="Times New Roman" w:eastAsia="Batang" w:hAnsi="Times New Roman" w:cs="Times New Roman"/>
                <w:b/>
                <w:lang w:eastAsia="ru-RU"/>
              </w:rPr>
              <w:t>Объем образовательной программы учебной дисциплины</w:t>
            </w:r>
          </w:p>
        </w:tc>
        <w:tc>
          <w:tcPr>
            <w:tcW w:w="1389" w:type="pct"/>
            <w:vAlign w:val="center"/>
          </w:tcPr>
          <w:p w14:paraId="08EBA660" w14:textId="77777777" w:rsidR="00735D7C" w:rsidRPr="00735D7C" w:rsidRDefault="00735D7C" w:rsidP="00735D7C">
            <w:pPr>
              <w:suppressAutoHyphens/>
              <w:spacing w:after="0" w:line="276" w:lineRule="auto"/>
              <w:rPr>
                <w:rFonts w:ascii="Times New Roman" w:eastAsia="Batang" w:hAnsi="Times New Roman" w:cs="Times New Roman"/>
                <w:iCs/>
                <w:lang w:eastAsia="ru-RU"/>
              </w:rPr>
            </w:pPr>
            <w:r w:rsidRPr="00735D7C">
              <w:rPr>
                <w:rFonts w:ascii="Times New Roman" w:eastAsia="Batang" w:hAnsi="Times New Roman" w:cs="Times New Roman"/>
                <w:bCs/>
                <w:sz w:val="24"/>
                <w:szCs w:val="24"/>
                <w:lang w:eastAsia="ru-RU"/>
              </w:rPr>
              <w:t>110</w:t>
            </w:r>
          </w:p>
        </w:tc>
      </w:tr>
      <w:tr w:rsidR="00735D7C" w:rsidRPr="00735D7C" w14:paraId="7C4CA90B" w14:textId="77777777" w:rsidTr="00735D7C">
        <w:trPr>
          <w:trHeight w:val="490"/>
        </w:trPr>
        <w:tc>
          <w:tcPr>
            <w:tcW w:w="3611" w:type="pct"/>
            <w:shd w:val="clear" w:color="auto" w:fill="auto"/>
            <w:vAlign w:val="center"/>
          </w:tcPr>
          <w:p w14:paraId="4D52C7AB" w14:textId="77777777" w:rsidR="00735D7C" w:rsidRPr="00735D7C" w:rsidRDefault="00735D7C" w:rsidP="00735D7C">
            <w:pPr>
              <w:suppressAutoHyphens/>
              <w:spacing w:after="0" w:line="276" w:lineRule="auto"/>
              <w:rPr>
                <w:rFonts w:ascii="Times New Roman" w:eastAsia="Batang" w:hAnsi="Times New Roman" w:cs="Times New Roman"/>
                <w:b/>
                <w:lang w:eastAsia="ru-RU"/>
              </w:rPr>
            </w:pPr>
            <w:r w:rsidRPr="00735D7C">
              <w:rPr>
                <w:rFonts w:ascii="Times New Roman" w:eastAsia="Batang" w:hAnsi="Times New Roman" w:cs="Times New Roman"/>
                <w:b/>
                <w:lang w:eastAsia="ru-RU"/>
              </w:rPr>
              <w:t>в т.ч. в форме практической подготовки</w:t>
            </w:r>
          </w:p>
        </w:tc>
        <w:tc>
          <w:tcPr>
            <w:tcW w:w="1389" w:type="pct"/>
            <w:shd w:val="clear" w:color="auto" w:fill="auto"/>
            <w:vAlign w:val="center"/>
          </w:tcPr>
          <w:p w14:paraId="7BC2D404" w14:textId="77777777" w:rsidR="00735D7C" w:rsidRPr="00735D7C" w:rsidRDefault="00735D7C" w:rsidP="00735D7C">
            <w:pPr>
              <w:suppressAutoHyphens/>
              <w:spacing w:after="0" w:line="276" w:lineRule="auto"/>
              <w:rPr>
                <w:rFonts w:ascii="Times New Roman" w:eastAsia="Batang" w:hAnsi="Times New Roman" w:cs="Times New Roman"/>
                <w:iCs/>
                <w:lang w:eastAsia="ru-RU"/>
              </w:rPr>
            </w:pPr>
          </w:p>
        </w:tc>
      </w:tr>
      <w:tr w:rsidR="00735D7C" w:rsidRPr="00735D7C" w14:paraId="608B1D1B" w14:textId="77777777" w:rsidTr="00735D7C">
        <w:trPr>
          <w:trHeight w:val="336"/>
        </w:trPr>
        <w:tc>
          <w:tcPr>
            <w:tcW w:w="5000" w:type="pct"/>
            <w:gridSpan w:val="2"/>
            <w:vAlign w:val="center"/>
          </w:tcPr>
          <w:p w14:paraId="23FDF41F" w14:textId="77777777" w:rsidR="00735D7C" w:rsidRPr="00735D7C" w:rsidRDefault="00735D7C" w:rsidP="00735D7C">
            <w:pPr>
              <w:suppressAutoHyphens/>
              <w:spacing w:after="0" w:line="276" w:lineRule="auto"/>
              <w:rPr>
                <w:rFonts w:ascii="Times New Roman" w:eastAsia="Batang" w:hAnsi="Times New Roman" w:cs="Times New Roman"/>
                <w:iCs/>
                <w:lang w:eastAsia="ru-RU"/>
              </w:rPr>
            </w:pPr>
            <w:r w:rsidRPr="00735D7C">
              <w:rPr>
                <w:rFonts w:ascii="Times New Roman" w:eastAsia="Batang" w:hAnsi="Times New Roman" w:cs="Times New Roman"/>
                <w:lang w:eastAsia="ru-RU"/>
              </w:rPr>
              <w:t>в т. ч.:</w:t>
            </w:r>
          </w:p>
        </w:tc>
      </w:tr>
      <w:tr w:rsidR="00735D7C" w:rsidRPr="00735D7C" w14:paraId="0AE62AE4" w14:textId="77777777" w:rsidTr="00735D7C">
        <w:trPr>
          <w:trHeight w:val="490"/>
        </w:trPr>
        <w:tc>
          <w:tcPr>
            <w:tcW w:w="3611" w:type="pct"/>
            <w:vAlign w:val="center"/>
          </w:tcPr>
          <w:p w14:paraId="53E87876" w14:textId="77777777" w:rsidR="00735D7C" w:rsidRPr="00735D7C" w:rsidRDefault="00735D7C" w:rsidP="00735D7C">
            <w:pPr>
              <w:suppressAutoHyphens/>
              <w:spacing w:after="0" w:line="276" w:lineRule="auto"/>
              <w:rPr>
                <w:rFonts w:ascii="Times New Roman" w:eastAsia="Batang" w:hAnsi="Times New Roman" w:cs="Times New Roman"/>
                <w:lang w:eastAsia="ru-RU"/>
              </w:rPr>
            </w:pPr>
            <w:r w:rsidRPr="00735D7C">
              <w:rPr>
                <w:rFonts w:ascii="Times New Roman" w:eastAsia="Batang" w:hAnsi="Times New Roman" w:cs="Times New Roman"/>
                <w:lang w:eastAsia="ru-RU"/>
              </w:rPr>
              <w:t>теоретическое обучение</w:t>
            </w:r>
          </w:p>
        </w:tc>
        <w:tc>
          <w:tcPr>
            <w:tcW w:w="1389" w:type="pct"/>
            <w:vAlign w:val="center"/>
          </w:tcPr>
          <w:p w14:paraId="1862370A" w14:textId="77777777" w:rsidR="00735D7C" w:rsidRPr="00735D7C" w:rsidRDefault="00735D7C" w:rsidP="00735D7C">
            <w:pPr>
              <w:suppressAutoHyphens/>
              <w:spacing w:after="0" w:line="276" w:lineRule="auto"/>
              <w:rPr>
                <w:rFonts w:ascii="Times New Roman" w:eastAsia="Batang" w:hAnsi="Times New Roman" w:cs="Times New Roman"/>
                <w:iCs/>
                <w:lang w:eastAsia="ru-RU"/>
              </w:rPr>
            </w:pPr>
            <w:r w:rsidRPr="00735D7C">
              <w:rPr>
                <w:rFonts w:ascii="Times New Roman" w:eastAsia="Batang" w:hAnsi="Times New Roman" w:cs="Times New Roman"/>
                <w:iCs/>
                <w:lang w:eastAsia="ru-RU"/>
              </w:rPr>
              <w:t>84</w:t>
            </w:r>
          </w:p>
        </w:tc>
      </w:tr>
      <w:tr w:rsidR="00735D7C" w:rsidRPr="00735D7C" w14:paraId="23F4896E" w14:textId="77777777" w:rsidTr="00735D7C">
        <w:trPr>
          <w:trHeight w:val="490"/>
        </w:trPr>
        <w:tc>
          <w:tcPr>
            <w:tcW w:w="3611" w:type="pct"/>
            <w:vAlign w:val="center"/>
          </w:tcPr>
          <w:p w14:paraId="3B081F68" w14:textId="77777777" w:rsidR="00735D7C" w:rsidRPr="00735D7C" w:rsidRDefault="00735D7C" w:rsidP="00735D7C">
            <w:pPr>
              <w:suppressAutoHyphens/>
              <w:spacing w:after="0" w:line="276" w:lineRule="auto"/>
              <w:rPr>
                <w:rFonts w:ascii="Times New Roman" w:eastAsia="Batang" w:hAnsi="Times New Roman" w:cs="Times New Roman"/>
                <w:lang w:eastAsia="ru-RU"/>
              </w:rPr>
            </w:pPr>
            <w:r w:rsidRPr="00735D7C">
              <w:rPr>
                <w:rFonts w:ascii="Times New Roman" w:eastAsia="Batang" w:hAnsi="Times New Roman" w:cs="Times New Roman"/>
                <w:lang w:eastAsia="ru-RU"/>
              </w:rPr>
              <w:t>лабораторные работы</w:t>
            </w:r>
          </w:p>
        </w:tc>
        <w:tc>
          <w:tcPr>
            <w:tcW w:w="1389" w:type="pct"/>
            <w:vAlign w:val="center"/>
          </w:tcPr>
          <w:p w14:paraId="41A9A38F" w14:textId="77777777" w:rsidR="00735D7C" w:rsidRPr="00735D7C" w:rsidRDefault="00735D7C" w:rsidP="00735D7C">
            <w:pPr>
              <w:suppressAutoHyphens/>
              <w:spacing w:after="0" w:line="276" w:lineRule="auto"/>
              <w:rPr>
                <w:rFonts w:ascii="Times New Roman" w:eastAsia="Batang" w:hAnsi="Times New Roman" w:cs="Times New Roman"/>
                <w:iCs/>
                <w:lang w:eastAsia="ru-RU"/>
              </w:rPr>
            </w:pPr>
            <w:r w:rsidRPr="00735D7C">
              <w:rPr>
                <w:rFonts w:ascii="Times New Roman" w:eastAsia="Batang" w:hAnsi="Times New Roman" w:cs="Times New Roman"/>
                <w:iCs/>
                <w:lang w:eastAsia="ru-RU"/>
              </w:rPr>
              <w:t>24</w:t>
            </w:r>
          </w:p>
        </w:tc>
      </w:tr>
      <w:tr w:rsidR="00735D7C" w:rsidRPr="00735D7C" w14:paraId="59D40269" w14:textId="77777777" w:rsidTr="00735D7C">
        <w:trPr>
          <w:trHeight w:val="490"/>
        </w:trPr>
        <w:tc>
          <w:tcPr>
            <w:tcW w:w="3611" w:type="pct"/>
            <w:vAlign w:val="center"/>
          </w:tcPr>
          <w:p w14:paraId="77490AB0" w14:textId="77777777" w:rsidR="00735D7C" w:rsidRPr="00735D7C" w:rsidRDefault="00735D7C" w:rsidP="00735D7C">
            <w:pPr>
              <w:suppressAutoHyphens/>
              <w:spacing w:after="0" w:line="276" w:lineRule="auto"/>
              <w:rPr>
                <w:rFonts w:ascii="Times New Roman" w:eastAsia="Batang" w:hAnsi="Times New Roman" w:cs="Times New Roman"/>
                <w:lang w:eastAsia="ru-RU"/>
              </w:rPr>
            </w:pPr>
            <w:r w:rsidRPr="00735D7C">
              <w:rPr>
                <w:rFonts w:ascii="Times New Roman" w:eastAsia="Batang" w:hAnsi="Times New Roman" w:cs="Times New Roman"/>
                <w:lang w:eastAsia="ru-RU"/>
              </w:rPr>
              <w:t>практические занятия</w:t>
            </w:r>
            <w:r w:rsidRPr="00735D7C">
              <w:rPr>
                <w:rFonts w:ascii="Times New Roman" w:eastAsia="Batang" w:hAnsi="Times New Roman" w:cs="Times New Roman"/>
                <w:i/>
                <w:lang w:eastAsia="ru-RU"/>
              </w:rPr>
              <w:t xml:space="preserve"> </w:t>
            </w:r>
          </w:p>
        </w:tc>
        <w:tc>
          <w:tcPr>
            <w:tcW w:w="1389" w:type="pct"/>
            <w:vAlign w:val="center"/>
          </w:tcPr>
          <w:p w14:paraId="482BF7F3" w14:textId="77777777" w:rsidR="00735D7C" w:rsidRPr="00735D7C" w:rsidRDefault="00735D7C" w:rsidP="00735D7C">
            <w:pPr>
              <w:suppressAutoHyphens/>
              <w:spacing w:after="0" w:line="276" w:lineRule="auto"/>
              <w:rPr>
                <w:rFonts w:ascii="Times New Roman" w:eastAsia="Batang" w:hAnsi="Times New Roman" w:cs="Times New Roman"/>
                <w:iCs/>
                <w:lang w:eastAsia="ru-RU"/>
              </w:rPr>
            </w:pPr>
          </w:p>
        </w:tc>
      </w:tr>
      <w:tr w:rsidR="00735D7C" w:rsidRPr="00735D7C" w14:paraId="7578701B" w14:textId="77777777" w:rsidTr="00735D7C">
        <w:trPr>
          <w:trHeight w:val="490"/>
        </w:trPr>
        <w:tc>
          <w:tcPr>
            <w:tcW w:w="3611" w:type="pct"/>
            <w:vAlign w:val="center"/>
          </w:tcPr>
          <w:p w14:paraId="356D6DE2" w14:textId="77777777" w:rsidR="00735D7C" w:rsidRPr="00735D7C" w:rsidRDefault="00735D7C" w:rsidP="00735D7C">
            <w:pPr>
              <w:suppressAutoHyphens/>
              <w:spacing w:after="0" w:line="276" w:lineRule="auto"/>
              <w:rPr>
                <w:rFonts w:ascii="Times New Roman" w:eastAsia="Batang" w:hAnsi="Times New Roman" w:cs="Times New Roman"/>
                <w:i/>
                <w:lang w:eastAsia="ru-RU"/>
              </w:rPr>
            </w:pPr>
            <w:r w:rsidRPr="00735D7C">
              <w:rPr>
                <w:rFonts w:ascii="Times New Roman" w:eastAsia="Batang" w:hAnsi="Times New Roman" w:cs="Times New Roman"/>
                <w:lang w:eastAsia="ru-RU"/>
              </w:rPr>
              <w:t xml:space="preserve">курсовая работа (проект) </w:t>
            </w:r>
          </w:p>
        </w:tc>
        <w:tc>
          <w:tcPr>
            <w:tcW w:w="1389" w:type="pct"/>
            <w:vAlign w:val="center"/>
          </w:tcPr>
          <w:p w14:paraId="421D349E" w14:textId="77777777" w:rsidR="00735D7C" w:rsidRPr="00735D7C" w:rsidRDefault="00735D7C" w:rsidP="00735D7C">
            <w:pPr>
              <w:suppressAutoHyphens/>
              <w:spacing w:after="0" w:line="276" w:lineRule="auto"/>
              <w:rPr>
                <w:rFonts w:ascii="Times New Roman" w:eastAsia="Batang" w:hAnsi="Times New Roman" w:cs="Times New Roman"/>
                <w:iCs/>
                <w:lang w:eastAsia="ru-RU"/>
              </w:rPr>
            </w:pPr>
          </w:p>
        </w:tc>
      </w:tr>
      <w:tr w:rsidR="00735D7C" w:rsidRPr="00735D7C" w14:paraId="4AF938D7" w14:textId="77777777" w:rsidTr="00735D7C">
        <w:trPr>
          <w:trHeight w:val="267"/>
        </w:trPr>
        <w:tc>
          <w:tcPr>
            <w:tcW w:w="3611" w:type="pct"/>
            <w:vAlign w:val="center"/>
          </w:tcPr>
          <w:p w14:paraId="2871AC6D" w14:textId="77777777" w:rsidR="00735D7C" w:rsidRPr="00735D7C" w:rsidRDefault="00735D7C" w:rsidP="00735D7C">
            <w:pPr>
              <w:suppressAutoHyphens/>
              <w:spacing w:after="0" w:line="276" w:lineRule="auto"/>
              <w:rPr>
                <w:rFonts w:ascii="Times New Roman" w:eastAsia="Batang" w:hAnsi="Times New Roman" w:cs="Times New Roman"/>
                <w:i/>
                <w:lang w:eastAsia="ru-RU"/>
              </w:rPr>
            </w:pPr>
            <w:r w:rsidRPr="00735D7C">
              <w:rPr>
                <w:rFonts w:ascii="Times New Roman" w:eastAsia="Batang" w:hAnsi="Times New Roman" w:cs="Times New Roman"/>
                <w:i/>
                <w:lang w:eastAsia="ru-RU"/>
              </w:rPr>
              <w:t xml:space="preserve">Самостоятельная работа </w:t>
            </w:r>
          </w:p>
        </w:tc>
        <w:tc>
          <w:tcPr>
            <w:tcW w:w="1389" w:type="pct"/>
            <w:vAlign w:val="center"/>
          </w:tcPr>
          <w:p w14:paraId="2BF0ABBD" w14:textId="77777777" w:rsidR="00735D7C" w:rsidRPr="00735D7C" w:rsidRDefault="00735D7C" w:rsidP="00735D7C">
            <w:pPr>
              <w:suppressAutoHyphens/>
              <w:spacing w:after="0" w:line="276" w:lineRule="auto"/>
              <w:rPr>
                <w:rFonts w:ascii="Times New Roman" w:eastAsia="Batang" w:hAnsi="Times New Roman" w:cs="Times New Roman"/>
                <w:iCs/>
                <w:lang w:eastAsia="ru-RU"/>
              </w:rPr>
            </w:pPr>
          </w:p>
        </w:tc>
      </w:tr>
      <w:tr w:rsidR="00735D7C" w:rsidRPr="00735D7C" w14:paraId="154DB29D" w14:textId="77777777" w:rsidTr="00735D7C">
        <w:trPr>
          <w:trHeight w:val="331"/>
        </w:trPr>
        <w:tc>
          <w:tcPr>
            <w:tcW w:w="3611" w:type="pct"/>
            <w:vAlign w:val="center"/>
          </w:tcPr>
          <w:p w14:paraId="56067F5F" w14:textId="77777777" w:rsidR="00735D7C" w:rsidRPr="00735D7C" w:rsidRDefault="00735D7C" w:rsidP="00735D7C">
            <w:pPr>
              <w:suppressAutoHyphens/>
              <w:spacing w:after="0" w:line="276" w:lineRule="auto"/>
              <w:rPr>
                <w:rFonts w:ascii="Times New Roman" w:eastAsia="Batang" w:hAnsi="Times New Roman" w:cs="Times New Roman"/>
                <w:i/>
                <w:lang w:eastAsia="ru-RU"/>
              </w:rPr>
            </w:pPr>
            <w:r w:rsidRPr="00735D7C">
              <w:rPr>
                <w:rFonts w:ascii="Times New Roman" w:eastAsia="Batang" w:hAnsi="Times New Roman" w:cs="Times New Roman"/>
                <w:b/>
                <w:iCs/>
                <w:lang w:eastAsia="ru-RU"/>
              </w:rPr>
              <w:t>Промежуточная аттестация</w:t>
            </w:r>
          </w:p>
        </w:tc>
        <w:tc>
          <w:tcPr>
            <w:tcW w:w="1389" w:type="pct"/>
            <w:vAlign w:val="center"/>
          </w:tcPr>
          <w:p w14:paraId="52515599" w14:textId="77777777" w:rsidR="00735D7C" w:rsidRPr="00735D7C" w:rsidRDefault="00735D7C" w:rsidP="00735D7C">
            <w:pPr>
              <w:suppressAutoHyphens/>
              <w:spacing w:after="0" w:line="276" w:lineRule="auto"/>
              <w:rPr>
                <w:rFonts w:ascii="Times New Roman" w:eastAsia="Batang" w:hAnsi="Times New Roman" w:cs="Times New Roman"/>
                <w:iCs/>
                <w:lang w:eastAsia="ru-RU"/>
              </w:rPr>
            </w:pPr>
            <w:r w:rsidRPr="00735D7C">
              <w:rPr>
                <w:rFonts w:ascii="Times New Roman" w:eastAsia="Batang" w:hAnsi="Times New Roman" w:cs="Times New Roman"/>
                <w:bCs/>
                <w:sz w:val="24"/>
                <w:szCs w:val="24"/>
                <w:lang w:eastAsia="ru-RU"/>
              </w:rPr>
              <w:t>2</w:t>
            </w:r>
          </w:p>
        </w:tc>
      </w:tr>
    </w:tbl>
    <w:p w14:paraId="60C9F751" w14:textId="77777777" w:rsidR="00735D7C" w:rsidRPr="00735D7C" w:rsidRDefault="00735D7C" w:rsidP="00735D7C">
      <w:pPr>
        <w:suppressAutoHyphens/>
        <w:spacing w:after="120" w:line="276" w:lineRule="auto"/>
        <w:rPr>
          <w:rFonts w:ascii="Times New Roman" w:eastAsia="Batang" w:hAnsi="Times New Roman" w:cs="Times New Roman"/>
          <w:b/>
          <w:i/>
          <w:lang w:eastAsia="ru-RU"/>
        </w:rPr>
      </w:pPr>
    </w:p>
    <w:p w14:paraId="3F21C6CD" w14:textId="77777777" w:rsidR="00735D7C" w:rsidRPr="00735D7C" w:rsidRDefault="00735D7C" w:rsidP="00735D7C">
      <w:pPr>
        <w:spacing w:after="200" w:line="276" w:lineRule="auto"/>
        <w:rPr>
          <w:rFonts w:ascii="Times New Roman" w:eastAsia="Batang" w:hAnsi="Times New Roman" w:cs="Times New Roman"/>
          <w:b/>
          <w:i/>
          <w:lang w:eastAsia="ru-RU"/>
        </w:rPr>
        <w:sectPr w:rsidR="00735D7C" w:rsidRPr="00735D7C" w:rsidSect="00735D7C">
          <w:pgSz w:w="11906" w:h="16838"/>
          <w:pgMar w:top="1134" w:right="850" w:bottom="284" w:left="1701" w:header="708" w:footer="708" w:gutter="0"/>
          <w:cols w:space="720"/>
          <w:docGrid w:linePitch="299"/>
        </w:sectPr>
      </w:pPr>
    </w:p>
    <w:p w14:paraId="0DD4814A" w14:textId="77777777" w:rsidR="00735D7C" w:rsidRPr="00735D7C" w:rsidRDefault="00735D7C" w:rsidP="00735D7C">
      <w:pPr>
        <w:spacing w:after="200" w:line="276" w:lineRule="auto"/>
        <w:ind w:firstLine="709"/>
        <w:rPr>
          <w:rFonts w:ascii="Times New Roman" w:eastAsia="Batang" w:hAnsi="Times New Roman" w:cs="Times New Roman"/>
          <w:b/>
          <w:bCs/>
          <w:lang w:eastAsia="ru-RU"/>
        </w:rPr>
      </w:pPr>
      <w:r w:rsidRPr="00735D7C">
        <w:rPr>
          <w:rFonts w:ascii="Times New Roman" w:eastAsia="Batang" w:hAnsi="Times New Roman" w:cs="Times New Roman"/>
          <w:b/>
          <w:lang w:eastAsia="ru-RU"/>
        </w:rPr>
        <w:lastRenderedPageBreak/>
        <w:t xml:space="preserve">2.2. Тематический план и содержание учебной дисциплины </w:t>
      </w:r>
    </w:p>
    <w:tbl>
      <w:tblPr>
        <w:tblW w:w="491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76"/>
        <w:gridCol w:w="5648"/>
        <w:gridCol w:w="2207"/>
        <w:gridCol w:w="2620"/>
        <w:gridCol w:w="1494"/>
      </w:tblGrid>
      <w:tr w:rsidR="00735D7C" w:rsidRPr="00735D7C" w14:paraId="45B8BBF5" w14:textId="77777777" w:rsidTr="004E3C76">
        <w:trPr>
          <w:trHeight w:val="20"/>
        </w:trPr>
        <w:tc>
          <w:tcPr>
            <w:tcW w:w="857" w:type="pct"/>
          </w:tcPr>
          <w:p w14:paraId="2C70AD0E" w14:textId="77777777" w:rsidR="00735D7C" w:rsidRPr="00735D7C" w:rsidRDefault="00735D7C" w:rsidP="00735D7C">
            <w:pPr>
              <w:suppressAutoHyphens/>
              <w:spacing w:after="0" w:line="240" w:lineRule="auto"/>
              <w:jc w:val="center"/>
              <w:rPr>
                <w:rFonts w:ascii="Times New Roman" w:eastAsia="Batang" w:hAnsi="Times New Roman" w:cs="Times New Roman"/>
                <w:b/>
                <w:bCs/>
                <w:lang w:eastAsia="ru-RU"/>
              </w:rPr>
            </w:pPr>
            <w:r w:rsidRPr="00735D7C">
              <w:rPr>
                <w:rFonts w:ascii="Times New Roman" w:eastAsia="Batang" w:hAnsi="Times New Roman" w:cs="Times New Roman"/>
                <w:b/>
                <w:bCs/>
                <w:lang w:eastAsia="ru-RU"/>
              </w:rPr>
              <w:t>Наименование разделов и тем</w:t>
            </w:r>
          </w:p>
        </w:tc>
        <w:tc>
          <w:tcPr>
            <w:tcW w:w="1955" w:type="pct"/>
          </w:tcPr>
          <w:p w14:paraId="79ABBC43" w14:textId="77777777" w:rsidR="00735D7C" w:rsidRPr="00735D7C" w:rsidRDefault="00735D7C" w:rsidP="00735D7C">
            <w:pPr>
              <w:suppressAutoHyphens/>
              <w:spacing w:after="0" w:line="240" w:lineRule="auto"/>
              <w:jc w:val="center"/>
              <w:rPr>
                <w:rFonts w:ascii="Times New Roman" w:eastAsia="Batang" w:hAnsi="Times New Roman" w:cs="Times New Roman"/>
                <w:b/>
                <w:bCs/>
                <w:lang w:eastAsia="ru-RU"/>
              </w:rPr>
            </w:pPr>
            <w:r w:rsidRPr="00735D7C">
              <w:rPr>
                <w:rFonts w:ascii="Times New Roman" w:eastAsia="Batang" w:hAnsi="Times New Roman" w:cs="Times New Roman"/>
                <w:b/>
                <w:bCs/>
                <w:lang w:eastAsia="ru-RU"/>
              </w:rPr>
              <w:t>Содержание учебного материала и формы организации деятельности обучающихся</w:t>
            </w:r>
          </w:p>
        </w:tc>
        <w:tc>
          <w:tcPr>
            <w:tcW w:w="764" w:type="pct"/>
          </w:tcPr>
          <w:p w14:paraId="4C624FCC" w14:textId="77777777" w:rsidR="00735D7C" w:rsidRPr="00735D7C" w:rsidRDefault="00735D7C" w:rsidP="00735D7C">
            <w:pPr>
              <w:suppressAutoHyphens/>
              <w:spacing w:after="0" w:line="240" w:lineRule="auto"/>
              <w:jc w:val="center"/>
              <w:rPr>
                <w:rFonts w:ascii="Times New Roman" w:eastAsia="Batang" w:hAnsi="Times New Roman" w:cs="Times New Roman"/>
                <w:b/>
                <w:bCs/>
                <w:lang w:eastAsia="ru-RU"/>
              </w:rPr>
            </w:pPr>
            <w:r w:rsidRPr="00735D7C">
              <w:rPr>
                <w:rFonts w:ascii="Times New Roman" w:eastAsia="Batang" w:hAnsi="Times New Roman" w:cs="Times New Roman"/>
                <w:b/>
                <w:bCs/>
                <w:lang w:eastAsia="ru-RU"/>
              </w:rPr>
              <w:t>Объем, акад. ч / в том числе в форме практической подготовки, акад. ч</w:t>
            </w:r>
          </w:p>
        </w:tc>
        <w:tc>
          <w:tcPr>
            <w:tcW w:w="907" w:type="pct"/>
          </w:tcPr>
          <w:p w14:paraId="729C2FE1" w14:textId="4BD40107" w:rsidR="00735D7C" w:rsidRPr="00735D7C" w:rsidRDefault="00735D7C" w:rsidP="00735D7C">
            <w:pPr>
              <w:suppressAutoHyphens/>
              <w:spacing w:after="0" w:line="240" w:lineRule="auto"/>
              <w:jc w:val="center"/>
              <w:rPr>
                <w:rFonts w:ascii="Times New Roman" w:eastAsia="Batang" w:hAnsi="Times New Roman" w:cs="Times New Roman"/>
                <w:b/>
                <w:bCs/>
                <w:lang w:eastAsia="ru-RU"/>
              </w:rPr>
            </w:pPr>
            <w:r w:rsidRPr="00735D7C">
              <w:rPr>
                <w:rFonts w:ascii="Times New Roman" w:eastAsia="Batang" w:hAnsi="Times New Roman" w:cs="Times New Roman"/>
                <w:b/>
                <w:bCs/>
                <w:lang w:eastAsia="ru-RU"/>
              </w:rPr>
              <w:t>Коды компетенций,</w:t>
            </w:r>
            <w:r w:rsidRPr="00735D7C">
              <w:rPr>
                <w:rFonts w:ascii="Times New Roman" w:eastAsia="Batang" w:hAnsi="Times New Roman" w:cs="Times New Roman"/>
                <w:b/>
                <w:lang w:eastAsia="ru-RU"/>
              </w:rPr>
              <w:t xml:space="preserve"> </w:t>
            </w:r>
            <w:r w:rsidRPr="00735D7C">
              <w:rPr>
                <w:rFonts w:ascii="Times New Roman" w:eastAsia="Batang" w:hAnsi="Times New Roman" w:cs="Times New Roman"/>
                <w:b/>
                <w:bCs/>
                <w:lang w:eastAsia="ru-RU"/>
              </w:rPr>
              <w:t>формированию которых способствует элемент программы</w:t>
            </w:r>
          </w:p>
        </w:tc>
        <w:tc>
          <w:tcPr>
            <w:tcW w:w="517" w:type="pct"/>
          </w:tcPr>
          <w:p w14:paraId="6CE5C4B8" w14:textId="77777777" w:rsidR="00735D7C" w:rsidRPr="00735D7C" w:rsidRDefault="00735D7C" w:rsidP="00735D7C">
            <w:pPr>
              <w:suppressAutoHyphens/>
              <w:spacing w:after="0" w:line="240" w:lineRule="auto"/>
              <w:jc w:val="center"/>
              <w:rPr>
                <w:rFonts w:ascii="Times New Roman" w:eastAsia="Batang" w:hAnsi="Times New Roman" w:cs="Times New Roman"/>
                <w:b/>
                <w:bCs/>
                <w:lang w:eastAsia="ru-RU"/>
              </w:rPr>
            </w:pPr>
            <w:r w:rsidRPr="00735D7C">
              <w:rPr>
                <w:rFonts w:ascii="Times New Roman" w:eastAsia="Batang" w:hAnsi="Times New Roman" w:cs="Times New Roman"/>
                <w:b/>
                <w:lang w:eastAsia="ru-RU"/>
              </w:rPr>
              <w:t>Код Н/У/З</w:t>
            </w:r>
          </w:p>
        </w:tc>
      </w:tr>
      <w:tr w:rsidR="00735D7C" w:rsidRPr="00735D7C" w14:paraId="2481CE5B" w14:textId="77777777" w:rsidTr="004E3C76">
        <w:trPr>
          <w:trHeight w:val="20"/>
        </w:trPr>
        <w:tc>
          <w:tcPr>
            <w:tcW w:w="857" w:type="pct"/>
          </w:tcPr>
          <w:p w14:paraId="5B0F7C3F" w14:textId="77777777" w:rsidR="00735D7C" w:rsidRPr="00735D7C" w:rsidRDefault="00735D7C" w:rsidP="00735D7C">
            <w:pPr>
              <w:spacing w:after="0" w:line="240" w:lineRule="auto"/>
              <w:jc w:val="center"/>
              <w:rPr>
                <w:rFonts w:ascii="Times New Roman" w:eastAsia="Batang" w:hAnsi="Times New Roman" w:cs="Times New Roman"/>
                <w:b/>
                <w:bCs/>
                <w:i/>
                <w:iCs/>
                <w:lang w:eastAsia="ru-RU"/>
              </w:rPr>
            </w:pPr>
            <w:r w:rsidRPr="00735D7C">
              <w:rPr>
                <w:rFonts w:ascii="Times New Roman" w:eastAsia="Batang" w:hAnsi="Times New Roman" w:cs="Times New Roman"/>
                <w:b/>
                <w:bCs/>
                <w:i/>
                <w:iCs/>
                <w:lang w:eastAsia="ru-RU"/>
              </w:rPr>
              <w:t>1</w:t>
            </w:r>
          </w:p>
        </w:tc>
        <w:tc>
          <w:tcPr>
            <w:tcW w:w="1955" w:type="pct"/>
          </w:tcPr>
          <w:p w14:paraId="7C1E5958" w14:textId="77777777" w:rsidR="00735D7C" w:rsidRPr="00735D7C" w:rsidRDefault="00735D7C" w:rsidP="00735D7C">
            <w:pPr>
              <w:spacing w:after="0" w:line="240" w:lineRule="auto"/>
              <w:jc w:val="center"/>
              <w:rPr>
                <w:rFonts w:ascii="Times New Roman" w:eastAsia="Batang" w:hAnsi="Times New Roman" w:cs="Times New Roman"/>
                <w:b/>
                <w:bCs/>
                <w:i/>
                <w:iCs/>
                <w:lang w:eastAsia="ru-RU"/>
              </w:rPr>
            </w:pPr>
            <w:r w:rsidRPr="00735D7C">
              <w:rPr>
                <w:rFonts w:ascii="Times New Roman" w:eastAsia="Batang" w:hAnsi="Times New Roman" w:cs="Times New Roman"/>
                <w:b/>
                <w:bCs/>
                <w:i/>
                <w:iCs/>
                <w:lang w:eastAsia="ru-RU"/>
              </w:rPr>
              <w:t>2</w:t>
            </w:r>
          </w:p>
        </w:tc>
        <w:tc>
          <w:tcPr>
            <w:tcW w:w="764" w:type="pct"/>
          </w:tcPr>
          <w:p w14:paraId="33568AB8" w14:textId="77777777" w:rsidR="00735D7C" w:rsidRPr="00735D7C" w:rsidRDefault="00735D7C" w:rsidP="00735D7C">
            <w:pPr>
              <w:spacing w:after="0" w:line="240" w:lineRule="auto"/>
              <w:jc w:val="center"/>
              <w:rPr>
                <w:rFonts w:ascii="Times New Roman" w:eastAsia="Batang" w:hAnsi="Times New Roman" w:cs="Times New Roman"/>
                <w:b/>
                <w:bCs/>
                <w:i/>
                <w:iCs/>
                <w:lang w:eastAsia="ru-RU"/>
              </w:rPr>
            </w:pPr>
            <w:r w:rsidRPr="00735D7C">
              <w:rPr>
                <w:rFonts w:ascii="Times New Roman" w:eastAsia="Batang" w:hAnsi="Times New Roman" w:cs="Times New Roman"/>
                <w:b/>
                <w:bCs/>
                <w:i/>
                <w:iCs/>
                <w:lang w:eastAsia="ru-RU"/>
              </w:rPr>
              <w:t>3</w:t>
            </w:r>
          </w:p>
        </w:tc>
        <w:tc>
          <w:tcPr>
            <w:tcW w:w="907" w:type="pct"/>
          </w:tcPr>
          <w:p w14:paraId="1A14712A" w14:textId="77777777" w:rsidR="00735D7C" w:rsidRPr="00735D7C" w:rsidRDefault="00735D7C" w:rsidP="00735D7C">
            <w:pPr>
              <w:spacing w:after="0" w:line="240" w:lineRule="auto"/>
              <w:jc w:val="center"/>
              <w:rPr>
                <w:rFonts w:ascii="Times New Roman" w:eastAsia="Batang" w:hAnsi="Times New Roman" w:cs="Times New Roman"/>
                <w:b/>
                <w:bCs/>
                <w:i/>
                <w:iCs/>
                <w:lang w:eastAsia="ru-RU"/>
              </w:rPr>
            </w:pPr>
            <w:r w:rsidRPr="00735D7C">
              <w:rPr>
                <w:rFonts w:ascii="Times New Roman" w:eastAsia="Batang" w:hAnsi="Times New Roman" w:cs="Times New Roman"/>
                <w:b/>
                <w:bCs/>
                <w:i/>
                <w:iCs/>
                <w:lang w:eastAsia="ru-RU"/>
              </w:rPr>
              <w:t>4</w:t>
            </w:r>
          </w:p>
        </w:tc>
        <w:tc>
          <w:tcPr>
            <w:tcW w:w="517" w:type="pct"/>
          </w:tcPr>
          <w:p w14:paraId="1D461434" w14:textId="77777777" w:rsidR="00735D7C" w:rsidRPr="00735D7C" w:rsidRDefault="00735D7C" w:rsidP="00735D7C">
            <w:pPr>
              <w:spacing w:after="0" w:line="240" w:lineRule="auto"/>
              <w:jc w:val="center"/>
              <w:rPr>
                <w:rFonts w:ascii="Times New Roman" w:eastAsia="Batang" w:hAnsi="Times New Roman" w:cs="Times New Roman"/>
                <w:b/>
                <w:bCs/>
                <w:i/>
                <w:iCs/>
                <w:lang w:eastAsia="ru-RU"/>
              </w:rPr>
            </w:pPr>
            <w:r w:rsidRPr="00735D7C">
              <w:rPr>
                <w:rFonts w:ascii="Times New Roman" w:eastAsia="Batang" w:hAnsi="Times New Roman" w:cs="Times New Roman"/>
                <w:b/>
                <w:bCs/>
                <w:i/>
                <w:iCs/>
                <w:lang w:eastAsia="ru-RU"/>
              </w:rPr>
              <w:t>5</w:t>
            </w:r>
          </w:p>
        </w:tc>
      </w:tr>
      <w:tr w:rsidR="00735D7C" w:rsidRPr="00735D7C" w14:paraId="7A397C23" w14:textId="77777777" w:rsidTr="004E3C76">
        <w:trPr>
          <w:trHeight w:val="20"/>
        </w:trPr>
        <w:tc>
          <w:tcPr>
            <w:tcW w:w="857" w:type="pct"/>
            <w:vMerge w:val="restart"/>
          </w:tcPr>
          <w:p w14:paraId="22D64D21" w14:textId="77777777" w:rsidR="00735D7C" w:rsidRPr="00735D7C" w:rsidRDefault="00735D7C" w:rsidP="00735D7C">
            <w:pPr>
              <w:widowControl w:val="0"/>
              <w:spacing w:after="0" w:line="240" w:lineRule="auto"/>
              <w:rPr>
                <w:rFonts w:ascii="Times New Roman" w:eastAsia="Tahoma" w:hAnsi="Times New Roman" w:cs="Tahoma"/>
                <w:b/>
                <w:lang w:eastAsia="ru-RU"/>
              </w:rPr>
            </w:pPr>
            <w:r w:rsidRPr="00735D7C">
              <w:rPr>
                <w:rFonts w:ascii="Times New Roman" w:eastAsia="Verdana" w:hAnsi="Times New Roman" w:cs="Tahoma"/>
                <w:b/>
                <w:bCs/>
                <w:lang w:eastAsia="ru-RU"/>
              </w:rPr>
              <w:t>Введение. Физика и методы научного познания</w:t>
            </w:r>
          </w:p>
        </w:tc>
        <w:tc>
          <w:tcPr>
            <w:tcW w:w="1955" w:type="pct"/>
          </w:tcPr>
          <w:p w14:paraId="1259BD30" w14:textId="77777777" w:rsidR="00735D7C" w:rsidRPr="00735D7C" w:rsidRDefault="00735D7C" w:rsidP="00735D7C">
            <w:pPr>
              <w:widowControl w:val="0"/>
              <w:spacing w:after="0" w:line="240" w:lineRule="auto"/>
              <w:rPr>
                <w:rFonts w:ascii="Times New Roman" w:eastAsia="Tahoma" w:hAnsi="Times New Roman" w:cs="Tahoma"/>
                <w:lang w:eastAsia="ru-RU"/>
              </w:rPr>
            </w:pPr>
            <w:r w:rsidRPr="00735D7C">
              <w:rPr>
                <w:rFonts w:ascii="Times New Roman" w:eastAsia="Verdana" w:hAnsi="Times New Roman" w:cs="Tahoma"/>
                <w:b/>
                <w:bCs/>
                <w:lang w:eastAsia="ru-RU"/>
              </w:rPr>
              <w:t xml:space="preserve">Содержание </w:t>
            </w:r>
          </w:p>
        </w:tc>
        <w:tc>
          <w:tcPr>
            <w:tcW w:w="764" w:type="pct"/>
          </w:tcPr>
          <w:p w14:paraId="17BB97E2" w14:textId="77777777" w:rsidR="00735D7C" w:rsidRPr="00735D7C" w:rsidRDefault="00735D7C" w:rsidP="00735D7C">
            <w:pPr>
              <w:suppressAutoHyphens/>
              <w:spacing w:after="0" w:line="240" w:lineRule="auto"/>
              <w:jc w:val="center"/>
              <w:rPr>
                <w:rFonts w:ascii="Times New Roman" w:eastAsia="Batang" w:hAnsi="Times New Roman" w:cs="Times New Roman"/>
                <w:b/>
                <w:iCs/>
                <w:highlight w:val="green"/>
                <w:lang w:eastAsia="ru-RU"/>
              </w:rPr>
            </w:pPr>
            <w:r w:rsidRPr="00735D7C">
              <w:rPr>
                <w:rFonts w:ascii="Times New Roman" w:eastAsia="Batang" w:hAnsi="Times New Roman" w:cs="Times New Roman"/>
                <w:b/>
                <w:iCs/>
                <w:lang w:eastAsia="ru-RU"/>
              </w:rPr>
              <w:t>2</w:t>
            </w:r>
          </w:p>
        </w:tc>
        <w:tc>
          <w:tcPr>
            <w:tcW w:w="907" w:type="pct"/>
          </w:tcPr>
          <w:p w14:paraId="12BE6A7B" w14:textId="77777777" w:rsidR="00735D7C" w:rsidRPr="00735D7C" w:rsidRDefault="00735D7C" w:rsidP="00735D7C">
            <w:pPr>
              <w:spacing w:after="0" w:line="240" w:lineRule="auto"/>
              <w:rPr>
                <w:rFonts w:ascii="Times New Roman" w:eastAsia="Batang" w:hAnsi="Times New Roman" w:cs="Times New Roman"/>
                <w:b/>
                <w:highlight w:val="yellow"/>
                <w:lang w:eastAsia="ru-RU"/>
              </w:rPr>
            </w:pPr>
          </w:p>
        </w:tc>
        <w:tc>
          <w:tcPr>
            <w:tcW w:w="517" w:type="pct"/>
          </w:tcPr>
          <w:p w14:paraId="2E07BF0F" w14:textId="77777777" w:rsidR="00735D7C" w:rsidRPr="00735D7C" w:rsidRDefault="00735D7C" w:rsidP="00735D7C">
            <w:pPr>
              <w:spacing w:after="0" w:line="240" w:lineRule="auto"/>
              <w:rPr>
                <w:rFonts w:ascii="Times New Roman" w:eastAsia="Batang" w:hAnsi="Times New Roman" w:cs="Times New Roman"/>
                <w:b/>
                <w:highlight w:val="yellow"/>
                <w:lang w:eastAsia="ru-RU"/>
              </w:rPr>
            </w:pPr>
          </w:p>
        </w:tc>
      </w:tr>
      <w:tr w:rsidR="00735D7C" w:rsidRPr="00735D7C" w14:paraId="122C36B5" w14:textId="77777777" w:rsidTr="004E3C76">
        <w:trPr>
          <w:trHeight w:val="20"/>
        </w:trPr>
        <w:tc>
          <w:tcPr>
            <w:tcW w:w="857" w:type="pct"/>
            <w:vMerge/>
          </w:tcPr>
          <w:p w14:paraId="0A5C34D1" w14:textId="77777777" w:rsidR="00735D7C" w:rsidRPr="00735D7C" w:rsidRDefault="00735D7C" w:rsidP="00735D7C">
            <w:pPr>
              <w:spacing w:after="0" w:line="240" w:lineRule="auto"/>
              <w:rPr>
                <w:rFonts w:ascii="Times New Roman" w:eastAsia="Batang" w:hAnsi="Times New Roman" w:cs="Times New Roman"/>
                <w:b/>
                <w:bCs/>
                <w:highlight w:val="green"/>
                <w:lang w:eastAsia="ru-RU"/>
              </w:rPr>
            </w:pPr>
          </w:p>
        </w:tc>
        <w:tc>
          <w:tcPr>
            <w:tcW w:w="1955" w:type="pct"/>
          </w:tcPr>
          <w:p w14:paraId="0E62F133" w14:textId="77777777" w:rsidR="00735D7C" w:rsidRPr="00735D7C" w:rsidRDefault="00735D7C" w:rsidP="00735D7C">
            <w:pPr>
              <w:suppressAutoHyphens/>
              <w:spacing w:after="0" w:line="240" w:lineRule="auto"/>
              <w:jc w:val="both"/>
              <w:rPr>
                <w:rFonts w:ascii="Times New Roman" w:eastAsia="Batang" w:hAnsi="Times New Roman" w:cs="Times New Roman"/>
                <w:color w:val="000000"/>
                <w:highlight w:val="green"/>
                <w:lang w:eastAsia="ru-RU"/>
              </w:rPr>
            </w:pPr>
            <w:r w:rsidRPr="00735D7C">
              <w:rPr>
                <w:rFonts w:ascii="Times New Roman" w:eastAsia="Batang" w:hAnsi="Times New Roman" w:cs="Times New Roman"/>
                <w:lang w:eastAsia="ru-RU"/>
              </w:rPr>
              <w:t xml:space="preserve">Физика — фундаментальная наука о природе. Естественно-научный метод познания, его возможности и границы применимости. Эксперимент и теория в процессе познания природы. Моделирование физических явлений и процессов. Роль эксперимента и теории в процессе познания природы. Физическая величина. Физические законы. Границы применимости физических законов и теорий. Принцип соответствия. Понятие о физической картине мира. Погрешности измерений физических величин. </w:t>
            </w:r>
            <w:r w:rsidRPr="00735D7C">
              <w:rPr>
                <w:rFonts w:ascii="Times New Roman" w:eastAsia="Verdana" w:hAnsi="Times New Roman" w:cs="Times New Roman"/>
                <w:iCs/>
                <w:lang w:eastAsia="ru-RU"/>
              </w:rPr>
              <w:t xml:space="preserve">Значение физики при освоении профессий и специальностей СПО </w:t>
            </w:r>
            <w:hyperlink w:anchor="bookmark15" w:tooltip="Current Document">
              <w:r w:rsidRPr="00735D7C">
                <w:rPr>
                  <w:rFonts w:ascii="Times New Roman" w:eastAsia="Verdana" w:hAnsi="Times New Roman" w:cs="Times New Roman"/>
                  <w:iCs/>
                  <w:lang w:eastAsia="ru-RU"/>
                </w:rPr>
                <w:t>.</w:t>
              </w:r>
            </w:hyperlink>
          </w:p>
        </w:tc>
        <w:tc>
          <w:tcPr>
            <w:tcW w:w="764" w:type="pct"/>
          </w:tcPr>
          <w:p w14:paraId="04CBD8A5" w14:textId="77777777" w:rsidR="00735D7C" w:rsidRPr="00735D7C" w:rsidRDefault="00735D7C" w:rsidP="00735D7C">
            <w:pPr>
              <w:widowControl w:val="0"/>
              <w:spacing w:after="0" w:line="240" w:lineRule="auto"/>
              <w:jc w:val="center"/>
              <w:rPr>
                <w:rFonts w:ascii="Times New Roman" w:eastAsia="Tahoma" w:hAnsi="Times New Roman" w:cs="Tahoma"/>
                <w:lang w:eastAsia="ru-RU"/>
              </w:rPr>
            </w:pPr>
            <w:r w:rsidRPr="00735D7C">
              <w:rPr>
                <w:rFonts w:ascii="Times New Roman" w:eastAsia="Tahoma" w:hAnsi="Times New Roman" w:cs="Tahoma"/>
                <w:lang w:eastAsia="ru-RU"/>
              </w:rPr>
              <w:t>2</w:t>
            </w:r>
          </w:p>
        </w:tc>
        <w:tc>
          <w:tcPr>
            <w:tcW w:w="907" w:type="pct"/>
          </w:tcPr>
          <w:p w14:paraId="1B42DE60" w14:textId="77777777" w:rsidR="00735D7C" w:rsidRPr="00735D7C" w:rsidRDefault="00735D7C" w:rsidP="00735D7C">
            <w:pPr>
              <w:widowControl w:val="0"/>
              <w:spacing w:after="0" w:line="240" w:lineRule="auto"/>
              <w:rPr>
                <w:rFonts w:ascii="Times New Roman" w:eastAsia="Tahoma" w:hAnsi="Times New Roman" w:cs="Tahoma"/>
                <w:b/>
                <w:lang w:eastAsia="ru-RU"/>
              </w:rPr>
            </w:pPr>
            <w:r w:rsidRPr="00735D7C">
              <w:rPr>
                <w:rFonts w:ascii="Times New Roman" w:eastAsia="Tahoma" w:hAnsi="Times New Roman" w:cs="Tahoma"/>
                <w:b/>
                <w:lang w:eastAsia="ru-RU"/>
              </w:rPr>
              <w:t>ОК 01, ОК 03, ОК 05</w:t>
            </w:r>
          </w:p>
          <w:p w14:paraId="6F59D7B2" w14:textId="77777777" w:rsidR="00735D7C" w:rsidRPr="00735D7C" w:rsidRDefault="00735D7C" w:rsidP="00735D7C">
            <w:pPr>
              <w:widowControl w:val="0"/>
              <w:spacing w:after="0" w:line="240" w:lineRule="auto"/>
              <w:rPr>
                <w:rFonts w:ascii="Times New Roman" w:eastAsia="Tahoma" w:hAnsi="Times New Roman" w:cs="Tahoma"/>
                <w:b/>
                <w:lang w:eastAsia="ru-RU"/>
              </w:rPr>
            </w:pPr>
          </w:p>
        </w:tc>
        <w:tc>
          <w:tcPr>
            <w:tcW w:w="517" w:type="pct"/>
          </w:tcPr>
          <w:p w14:paraId="64B4CB29" w14:textId="77777777" w:rsidR="00735D7C" w:rsidRPr="00735D7C" w:rsidRDefault="00735D7C" w:rsidP="00735D7C">
            <w:pPr>
              <w:suppressAutoHyphens/>
              <w:spacing w:after="0" w:line="240" w:lineRule="auto"/>
              <w:jc w:val="both"/>
              <w:rPr>
                <w:rFonts w:ascii="Times New Roman" w:eastAsia="Batang" w:hAnsi="Times New Roman" w:cs="Times New Roman"/>
                <w:bCs/>
                <w:lang w:eastAsia="ru-RU"/>
              </w:rPr>
            </w:pPr>
            <w:r w:rsidRPr="00735D7C">
              <w:rPr>
                <w:rFonts w:ascii="Times New Roman" w:eastAsia="Batang" w:hAnsi="Times New Roman" w:cs="Times New Roman"/>
                <w:bCs/>
                <w:lang w:eastAsia="ru-RU"/>
              </w:rPr>
              <w:t>Зо 01.02</w:t>
            </w:r>
          </w:p>
          <w:p w14:paraId="06E2DBB5" w14:textId="77777777" w:rsidR="00735D7C" w:rsidRPr="00735D7C" w:rsidRDefault="00735D7C" w:rsidP="00735D7C">
            <w:pPr>
              <w:suppressAutoHyphens/>
              <w:spacing w:after="0" w:line="240" w:lineRule="auto"/>
              <w:jc w:val="both"/>
              <w:rPr>
                <w:rFonts w:ascii="Times New Roman" w:eastAsia="Batang" w:hAnsi="Times New Roman" w:cs="Times New Roman"/>
                <w:bCs/>
                <w:lang w:eastAsia="ru-RU"/>
              </w:rPr>
            </w:pPr>
            <w:r w:rsidRPr="00735D7C">
              <w:rPr>
                <w:rFonts w:ascii="Times New Roman" w:eastAsia="Batang" w:hAnsi="Times New Roman" w:cs="Times New Roman"/>
                <w:bCs/>
                <w:lang w:eastAsia="ru-RU"/>
              </w:rPr>
              <w:t>Зд 01.01</w:t>
            </w:r>
          </w:p>
          <w:p w14:paraId="4813733D" w14:textId="77777777" w:rsidR="00735D7C" w:rsidRPr="00735D7C" w:rsidRDefault="00735D7C" w:rsidP="00735D7C">
            <w:pPr>
              <w:suppressAutoHyphens/>
              <w:spacing w:after="0" w:line="240" w:lineRule="auto"/>
              <w:jc w:val="both"/>
              <w:rPr>
                <w:rFonts w:ascii="Times New Roman" w:eastAsia="Batang" w:hAnsi="Times New Roman" w:cs="Times New Roman"/>
                <w:bCs/>
                <w:lang w:eastAsia="ru-RU"/>
              </w:rPr>
            </w:pPr>
            <w:r w:rsidRPr="00735D7C">
              <w:rPr>
                <w:rFonts w:ascii="Times New Roman" w:eastAsia="Batang" w:hAnsi="Times New Roman" w:cs="Times New Roman"/>
                <w:bCs/>
                <w:lang w:eastAsia="ru-RU"/>
              </w:rPr>
              <w:t>Зо 03.01</w:t>
            </w:r>
          </w:p>
          <w:p w14:paraId="2D38C5C0" w14:textId="77777777" w:rsidR="00735D7C" w:rsidRPr="00735D7C" w:rsidRDefault="00735D7C" w:rsidP="00735D7C">
            <w:pPr>
              <w:suppressAutoHyphens/>
              <w:spacing w:after="0" w:line="240" w:lineRule="auto"/>
              <w:jc w:val="both"/>
              <w:rPr>
                <w:rFonts w:ascii="Times New Roman" w:eastAsia="Batang" w:hAnsi="Times New Roman" w:cs="Times New Roman"/>
                <w:bCs/>
                <w:lang w:eastAsia="ru-RU"/>
              </w:rPr>
            </w:pPr>
            <w:r w:rsidRPr="00735D7C">
              <w:rPr>
                <w:rFonts w:ascii="Times New Roman" w:eastAsia="Batang" w:hAnsi="Times New Roman" w:cs="Times New Roman"/>
                <w:bCs/>
                <w:lang w:eastAsia="ru-RU"/>
              </w:rPr>
              <w:t>Зо 03.02</w:t>
            </w:r>
          </w:p>
          <w:p w14:paraId="76072160" w14:textId="77777777" w:rsidR="00735D7C" w:rsidRPr="00735D7C" w:rsidRDefault="00735D7C" w:rsidP="00735D7C">
            <w:pPr>
              <w:suppressAutoHyphens/>
              <w:spacing w:after="0" w:line="240" w:lineRule="auto"/>
              <w:jc w:val="both"/>
              <w:rPr>
                <w:rFonts w:ascii="Times New Roman" w:eastAsia="Batang" w:hAnsi="Times New Roman" w:cs="Times New Roman"/>
                <w:bCs/>
                <w:lang w:eastAsia="ru-RU"/>
              </w:rPr>
            </w:pPr>
            <w:r w:rsidRPr="00735D7C">
              <w:rPr>
                <w:rFonts w:ascii="Times New Roman" w:eastAsia="Batang" w:hAnsi="Times New Roman" w:cs="Times New Roman"/>
                <w:bCs/>
                <w:lang w:eastAsia="ru-RU"/>
              </w:rPr>
              <w:t>Уо 05.01</w:t>
            </w:r>
          </w:p>
          <w:p w14:paraId="0A985CC9" w14:textId="77777777" w:rsidR="00735D7C" w:rsidRPr="00735D7C" w:rsidRDefault="00735D7C" w:rsidP="00735D7C">
            <w:pPr>
              <w:suppressAutoHyphens/>
              <w:spacing w:after="0" w:line="240" w:lineRule="auto"/>
              <w:jc w:val="both"/>
              <w:rPr>
                <w:rFonts w:ascii="Times New Roman" w:eastAsia="Batang" w:hAnsi="Times New Roman" w:cs="Times New Roman"/>
                <w:bCs/>
                <w:lang w:eastAsia="ru-RU"/>
              </w:rPr>
            </w:pPr>
          </w:p>
        </w:tc>
      </w:tr>
      <w:tr w:rsidR="00735D7C" w:rsidRPr="00735D7C" w14:paraId="10794296" w14:textId="77777777" w:rsidTr="004E3C76">
        <w:trPr>
          <w:trHeight w:val="20"/>
        </w:trPr>
        <w:tc>
          <w:tcPr>
            <w:tcW w:w="857" w:type="pct"/>
            <w:vMerge/>
          </w:tcPr>
          <w:p w14:paraId="453B6D42" w14:textId="77777777" w:rsidR="00735D7C" w:rsidRPr="00735D7C" w:rsidRDefault="00735D7C" w:rsidP="00735D7C">
            <w:pPr>
              <w:spacing w:after="0" w:line="240" w:lineRule="auto"/>
              <w:rPr>
                <w:rFonts w:ascii="Times New Roman" w:eastAsia="Batang" w:hAnsi="Times New Roman" w:cs="Times New Roman"/>
                <w:b/>
                <w:bCs/>
                <w:highlight w:val="green"/>
                <w:lang w:eastAsia="ru-RU"/>
              </w:rPr>
            </w:pPr>
          </w:p>
        </w:tc>
        <w:tc>
          <w:tcPr>
            <w:tcW w:w="1955" w:type="pct"/>
          </w:tcPr>
          <w:p w14:paraId="13DB5CF6" w14:textId="77777777" w:rsidR="00735D7C" w:rsidRPr="00735D7C" w:rsidRDefault="00735D7C" w:rsidP="00735D7C">
            <w:pPr>
              <w:suppressAutoHyphens/>
              <w:spacing w:after="0" w:line="240" w:lineRule="auto"/>
              <w:jc w:val="both"/>
              <w:rPr>
                <w:rFonts w:ascii="Times New Roman" w:eastAsia="Batang" w:hAnsi="Times New Roman" w:cs="Times New Roman"/>
                <w:b/>
                <w:highlight w:val="green"/>
                <w:lang w:eastAsia="ru-RU"/>
              </w:rPr>
            </w:pPr>
            <w:r w:rsidRPr="00735D7C">
              <w:rPr>
                <w:rFonts w:ascii="Times New Roman" w:eastAsia="Batang" w:hAnsi="Times New Roman" w:cs="Times New Roman"/>
                <w:b/>
                <w:bCs/>
                <w:lang w:eastAsia="ru-RU"/>
              </w:rPr>
              <w:t>В том числе практических занятий и лабораторных работ</w:t>
            </w:r>
          </w:p>
        </w:tc>
        <w:tc>
          <w:tcPr>
            <w:tcW w:w="764" w:type="pct"/>
          </w:tcPr>
          <w:p w14:paraId="618A16FE" w14:textId="77777777" w:rsidR="00735D7C" w:rsidRPr="00735D7C" w:rsidRDefault="00735D7C" w:rsidP="00735D7C">
            <w:pPr>
              <w:suppressAutoHyphens/>
              <w:spacing w:after="0" w:line="240" w:lineRule="auto"/>
              <w:jc w:val="both"/>
              <w:rPr>
                <w:rFonts w:ascii="Times New Roman" w:eastAsia="Batang" w:hAnsi="Times New Roman" w:cs="Times New Roman"/>
                <w:b/>
                <w:highlight w:val="cyan"/>
                <w:lang w:eastAsia="ru-RU"/>
              </w:rPr>
            </w:pPr>
          </w:p>
        </w:tc>
        <w:tc>
          <w:tcPr>
            <w:tcW w:w="907" w:type="pct"/>
          </w:tcPr>
          <w:p w14:paraId="09A0EF02" w14:textId="77777777" w:rsidR="00735D7C" w:rsidRPr="00735D7C" w:rsidRDefault="00735D7C" w:rsidP="00735D7C">
            <w:pPr>
              <w:spacing w:after="0" w:line="240" w:lineRule="auto"/>
              <w:rPr>
                <w:rFonts w:ascii="Times New Roman" w:eastAsia="Batang" w:hAnsi="Times New Roman" w:cs="Times New Roman"/>
                <w:b/>
                <w:highlight w:val="green"/>
                <w:lang w:eastAsia="ru-RU"/>
              </w:rPr>
            </w:pPr>
          </w:p>
        </w:tc>
        <w:tc>
          <w:tcPr>
            <w:tcW w:w="517" w:type="pct"/>
          </w:tcPr>
          <w:p w14:paraId="7DFDE64E" w14:textId="77777777" w:rsidR="00735D7C" w:rsidRPr="00735D7C" w:rsidRDefault="00735D7C" w:rsidP="00735D7C">
            <w:pPr>
              <w:spacing w:after="0" w:line="240" w:lineRule="auto"/>
              <w:rPr>
                <w:rFonts w:ascii="Times New Roman" w:eastAsia="Batang" w:hAnsi="Times New Roman" w:cs="Times New Roman"/>
                <w:b/>
                <w:highlight w:val="green"/>
                <w:lang w:eastAsia="ru-RU"/>
              </w:rPr>
            </w:pPr>
          </w:p>
        </w:tc>
      </w:tr>
      <w:tr w:rsidR="00735D7C" w:rsidRPr="00735D7C" w14:paraId="7EF30EF7" w14:textId="77777777" w:rsidTr="004E3C76">
        <w:trPr>
          <w:trHeight w:val="20"/>
        </w:trPr>
        <w:tc>
          <w:tcPr>
            <w:tcW w:w="857" w:type="pct"/>
            <w:vMerge/>
          </w:tcPr>
          <w:p w14:paraId="16FC3EE6" w14:textId="77777777" w:rsidR="00735D7C" w:rsidRPr="00735D7C" w:rsidRDefault="00735D7C" w:rsidP="00735D7C">
            <w:pPr>
              <w:spacing w:after="0" w:line="240" w:lineRule="auto"/>
              <w:rPr>
                <w:rFonts w:ascii="Times New Roman" w:eastAsia="Batang" w:hAnsi="Times New Roman" w:cs="Times New Roman"/>
                <w:b/>
                <w:bCs/>
                <w:highlight w:val="green"/>
                <w:lang w:eastAsia="ru-RU"/>
              </w:rPr>
            </w:pPr>
          </w:p>
        </w:tc>
        <w:tc>
          <w:tcPr>
            <w:tcW w:w="1955" w:type="pct"/>
          </w:tcPr>
          <w:p w14:paraId="6605BF31" w14:textId="77777777" w:rsidR="00735D7C" w:rsidRPr="00735D7C" w:rsidRDefault="00735D7C" w:rsidP="00735D7C">
            <w:pPr>
              <w:suppressAutoHyphens/>
              <w:spacing w:after="0" w:line="240" w:lineRule="auto"/>
              <w:ind w:left="33"/>
              <w:jc w:val="both"/>
              <w:rPr>
                <w:rFonts w:ascii="Times New Roman" w:eastAsia="Batang" w:hAnsi="Times New Roman" w:cs="Times New Roman"/>
                <w:iCs/>
                <w:highlight w:val="green"/>
                <w:lang w:eastAsia="ru-RU"/>
              </w:rPr>
            </w:pPr>
          </w:p>
        </w:tc>
        <w:tc>
          <w:tcPr>
            <w:tcW w:w="764" w:type="pct"/>
          </w:tcPr>
          <w:p w14:paraId="05849924" w14:textId="77777777" w:rsidR="00735D7C" w:rsidRPr="00735D7C" w:rsidRDefault="00735D7C" w:rsidP="00735D7C">
            <w:pPr>
              <w:suppressAutoHyphens/>
              <w:spacing w:after="0" w:line="240" w:lineRule="auto"/>
              <w:jc w:val="both"/>
              <w:rPr>
                <w:rFonts w:ascii="Times New Roman" w:eastAsia="Batang" w:hAnsi="Times New Roman" w:cs="Times New Roman"/>
                <w:iCs/>
                <w:highlight w:val="red"/>
                <w:lang w:eastAsia="ru-RU"/>
              </w:rPr>
            </w:pPr>
          </w:p>
        </w:tc>
        <w:tc>
          <w:tcPr>
            <w:tcW w:w="907" w:type="pct"/>
          </w:tcPr>
          <w:p w14:paraId="4AF3A17D" w14:textId="77777777" w:rsidR="00735D7C" w:rsidRPr="00735D7C" w:rsidRDefault="00735D7C" w:rsidP="00735D7C">
            <w:pPr>
              <w:spacing w:after="0" w:line="240" w:lineRule="auto"/>
              <w:rPr>
                <w:rFonts w:ascii="Times New Roman" w:eastAsia="Batang" w:hAnsi="Times New Roman" w:cs="Times New Roman"/>
                <w:b/>
                <w:bCs/>
                <w:highlight w:val="yellow"/>
                <w:lang w:eastAsia="ru-RU"/>
              </w:rPr>
            </w:pPr>
          </w:p>
        </w:tc>
        <w:tc>
          <w:tcPr>
            <w:tcW w:w="517" w:type="pct"/>
          </w:tcPr>
          <w:p w14:paraId="7F872713" w14:textId="77777777" w:rsidR="00735D7C" w:rsidRPr="00735D7C" w:rsidRDefault="00735D7C" w:rsidP="00735D7C">
            <w:pPr>
              <w:suppressAutoHyphens/>
              <w:spacing w:after="0" w:line="240" w:lineRule="auto"/>
              <w:jc w:val="both"/>
              <w:rPr>
                <w:rFonts w:ascii="Times New Roman" w:eastAsia="Batang" w:hAnsi="Times New Roman" w:cs="Times New Roman"/>
                <w:bCs/>
                <w:lang w:eastAsia="ru-RU"/>
              </w:rPr>
            </w:pPr>
          </w:p>
        </w:tc>
      </w:tr>
      <w:tr w:rsidR="00735D7C" w:rsidRPr="00735D7C" w14:paraId="44D9E06E" w14:textId="77777777" w:rsidTr="004E3C76">
        <w:trPr>
          <w:trHeight w:val="20"/>
        </w:trPr>
        <w:tc>
          <w:tcPr>
            <w:tcW w:w="857" w:type="pct"/>
            <w:vMerge/>
          </w:tcPr>
          <w:p w14:paraId="4D921EBA" w14:textId="77777777" w:rsidR="00735D7C" w:rsidRPr="00735D7C" w:rsidRDefault="00735D7C" w:rsidP="00735D7C">
            <w:pPr>
              <w:spacing w:after="0" w:line="240" w:lineRule="auto"/>
              <w:rPr>
                <w:rFonts w:ascii="Times New Roman" w:eastAsia="Batang" w:hAnsi="Times New Roman" w:cs="Times New Roman"/>
                <w:b/>
                <w:bCs/>
                <w:highlight w:val="green"/>
                <w:lang w:eastAsia="ru-RU"/>
              </w:rPr>
            </w:pPr>
          </w:p>
        </w:tc>
        <w:tc>
          <w:tcPr>
            <w:tcW w:w="1955" w:type="pct"/>
          </w:tcPr>
          <w:p w14:paraId="79B1AF4A" w14:textId="77777777" w:rsidR="00735D7C" w:rsidRPr="00735D7C" w:rsidRDefault="00735D7C" w:rsidP="00735D7C">
            <w:pPr>
              <w:spacing w:after="0" w:line="240" w:lineRule="auto"/>
              <w:rPr>
                <w:rFonts w:ascii="Times New Roman" w:eastAsia="Batang" w:hAnsi="Times New Roman" w:cs="Times New Roman"/>
                <w:b/>
                <w:bCs/>
                <w:lang w:eastAsia="ru-RU"/>
              </w:rPr>
            </w:pPr>
            <w:r w:rsidRPr="00735D7C">
              <w:rPr>
                <w:rFonts w:ascii="Times New Roman" w:eastAsia="Batang" w:hAnsi="Times New Roman" w:cs="Times New Roman"/>
                <w:b/>
                <w:bCs/>
                <w:lang w:eastAsia="ru-RU"/>
              </w:rPr>
              <w:t>Самостоятельная работа обучающихся</w:t>
            </w:r>
          </w:p>
        </w:tc>
        <w:tc>
          <w:tcPr>
            <w:tcW w:w="764" w:type="pct"/>
          </w:tcPr>
          <w:p w14:paraId="309EB567" w14:textId="77777777" w:rsidR="00735D7C" w:rsidRPr="00735D7C" w:rsidRDefault="00735D7C" w:rsidP="00735D7C">
            <w:pPr>
              <w:suppressAutoHyphens/>
              <w:spacing w:after="0" w:line="240" w:lineRule="auto"/>
              <w:jc w:val="both"/>
              <w:rPr>
                <w:rFonts w:ascii="Times New Roman" w:eastAsia="Batang" w:hAnsi="Times New Roman" w:cs="Times New Roman"/>
                <w:b/>
                <w:bCs/>
                <w:highlight w:val="green"/>
                <w:lang w:eastAsia="ru-RU"/>
              </w:rPr>
            </w:pPr>
          </w:p>
        </w:tc>
        <w:tc>
          <w:tcPr>
            <w:tcW w:w="907" w:type="pct"/>
          </w:tcPr>
          <w:p w14:paraId="53A1EC49" w14:textId="77777777" w:rsidR="00735D7C" w:rsidRPr="00735D7C" w:rsidRDefault="00735D7C" w:rsidP="00735D7C">
            <w:pPr>
              <w:suppressAutoHyphens/>
              <w:spacing w:after="0" w:line="240" w:lineRule="auto"/>
              <w:rPr>
                <w:rFonts w:ascii="Times New Roman" w:eastAsia="Batang" w:hAnsi="Times New Roman" w:cs="Times New Roman"/>
                <w:b/>
                <w:highlight w:val="green"/>
                <w:lang w:eastAsia="ru-RU"/>
              </w:rPr>
            </w:pPr>
          </w:p>
        </w:tc>
        <w:tc>
          <w:tcPr>
            <w:tcW w:w="517" w:type="pct"/>
          </w:tcPr>
          <w:p w14:paraId="05F28B62" w14:textId="77777777" w:rsidR="00735D7C" w:rsidRPr="00735D7C" w:rsidRDefault="00735D7C" w:rsidP="00735D7C">
            <w:pPr>
              <w:suppressAutoHyphens/>
              <w:spacing w:after="0" w:line="240" w:lineRule="auto"/>
              <w:jc w:val="both"/>
              <w:rPr>
                <w:rFonts w:ascii="Times New Roman" w:eastAsia="Batang" w:hAnsi="Times New Roman" w:cs="Times New Roman"/>
                <w:b/>
                <w:highlight w:val="green"/>
                <w:lang w:eastAsia="ru-RU"/>
              </w:rPr>
            </w:pPr>
          </w:p>
        </w:tc>
      </w:tr>
      <w:tr w:rsidR="00735D7C" w:rsidRPr="00735D7C" w14:paraId="102D9B79" w14:textId="77777777" w:rsidTr="004E3C76">
        <w:trPr>
          <w:trHeight w:val="20"/>
        </w:trPr>
        <w:tc>
          <w:tcPr>
            <w:tcW w:w="2812" w:type="pct"/>
            <w:gridSpan w:val="2"/>
          </w:tcPr>
          <w:p w14:paraId="7583ADC8" w14:textId="77777777" w:rsidR="00735D7C" w:rsidRPr="00735D7C" w:rsidRDefault="00735D7C" w:rsidP="00735D7C">
            <w:pPr>
              <w:spacing w:after="0" w:line="240" w:lineRule="auto"/>
              <w:rPr>
                <w:rFonts w:ascii="Times New Roman" w:eastAsia="Batang" w:hAnsi="Times New Roman" w:cs="Times New Roman"/>
                <w:b/>
                <w:bCs/>
                <w:lang w:eastAsia="ru-RU"/>
              </w:rPr>
            </w:pPr>
            <w:r w:rsidRPr="00735D7C">
              <w:rPr>
                <w:rFonts w:ascii="Times New Roman" w:eastAsia="Batang" w:hAnsi="Times New Roman" w:cs="Times New Roman"/>
                <w:b/>
                <w:bCs/>
                <w:lang w:eastAsia="ru-RU"/>
              </w:rPr>
              <w:t>Раздел 1. Механика</w:t>
            </w:r>
          </w:p>
        </w:tc>
        <w:tc>
          <w:tcPr>
            <w:tcW w:w="764" w:type="pct"/>
          </w:tcPr>
          <w:p w14:paraId="57AEB8FB" w14:textId="77777777" w:rsidR="00735D7C" w:rsidRPr="00735D7C" w:rsidRDefault="00735D7C" w:rsidP="00735D7C">
            <w:pPr>
              <w:suppressAutoHyphens/>
              <w:spacing w:after="0" w:line="240" w:lineRule="auto"/>
              <w:jc w:val="center"/>
              <w:rPr>
                <w:rFonts w:ascii="Times New Roman" w:eastAsia="Batang" w:hAnsi="Times New Roman" w:cs="Times New Roman"/>
                <w:b/>
                <w:bCs/>
                <w:highlight w:val="green"/>
                <w:lang w:eastAsia="ru-RU"/>
              </w:rPr>
            </w:pPr>
            <w:r w:rsidRPr="00735D7C">
              <w:rPr>
                <w:rFonts w:ascii="Times New Roman" w:eastAsia="Batang" w:hAnsi="Times New Roman" w:cs="Times New Roman"/>
                <w:b/>
                <w:lang w:val="en-US" w:eastAsia="ru-RU"/>
              </w:rPr>
              <w:t>2</w:t>
            </w:r>
            <w:r w:rsidRPr="00735D7C">
              <w:rPr>
                <w:rFonts w:ascii="Times New Roman" w:eastAsia="Batang" w:hAnsi="Times New Roman" w:cs="Times New Roman"/>
                <w:b/>
                <w:lang w:eastAsia="ru-RU"/>
              </w:rPr>
              <w:t>2</w:t>
            </w:r>
          </w:p>
        </w:tc>
        <w:tc>
          <w:tcPr>
            <w:tcW w:w="907" w:type="pct"/>
          </w:tcPr>
          <w:p w14:paraId="64FB619A" w14:textId="77777777" w:rsidR="00735D7C" w:rsidRPr="00735D7C" w:rsidRDefault="00735D7C" w:rsidP="00735D7C">
            <w:pPr>
              <w:suppressAutoHyphens/>
              <w:spacing w:after="0" w:line="240" w:lineRule="auto"/>
              <w:rPr>
                <w:rFonts w:ascii="Times New Roman" w:eastAsia="Batang" w:hAnsi="Times New Roman" w:cs="Times New Roman"/>
                <w:b/>
                <w:highlight w:val="green"/>
                <w:lang w:eastAsia="ru-RU"/>
              </w:rPr>
            </w:pPr>
          </w:p>
        </w:tc>
        <w:tc>
          <w:tcPr>
            <w:tcW w:w="517" w:type="pct"/>
          </w:tcPr>
          <w:p w14:paraId="1ADC4AC8" w14:textId="77777777" w:rsidR="00735D7C" w:rsidRPr="00735D7C" w:rsidRDefault="00735D7C" w:rsidP="00735D7C">
            <w:pPr>
              <w:suppressAutoHyphens/>
              <w:spacing w:after="0" w:line="240" w:lineRule="auto"/>
              <w:jc w:val="both"/>
              <w:rPr>
                <w:rFonts w:ascii="Times New Roman" w:eastAsia="Batang" w:hAnsi="Times New Roman" w:cs="Times New Roman"/>
                <w:bCs/>
                <w:lang w:eastAsia="ru-RU"/>
              </w:rPr>
            </w:pPr>
          </w:p>
        </w:tc>
      </w:tr>
      <w:tr w:rsidR="00735D7C" w:rsidRPr="00735D7C" w14:paraId="706F9081" w14:textId="77777777" w:rsidTr="004E3C76">
        <w:trPr>
          <w:trHeight w:val="20"/>
        </w:trPr>
        <w:tc>
          <w:tcPr>
            <w:tcW w:w="857" w:type="pct"/>
            <w:vMerge w:val="restart"/>
          </w:tcPr>
          <w:p w14:paraId="40B22901" w14:textId="77777777" w:rsidR="00735D7C" w:rsidRPr="00735D7C" w:rsidRDefault="00735D7C" w:rsidP="00735D7C">
            <w:pPr>
              <w:widowControl w:val="0"/>
              <w:spacing w:after="0" w:line="240" w:lineRule="auto"/>
              <w:rPr>
                <w:rFonts w:ascii="Times New Roman" w:eastAsia="Tahoma" w:hAnsi="Times New Roman" w:cs="Tahoma"/>
                <w:b/>
                <w:lang w:eastAsia="ru-RU"/>
              </w:rPr>
            </w:pPr>
            <w:r w:rsidRPr="00735D7C">
              <w:rPr>
                <w:rFonts w:ascii="Times New Roman" w:eastAsia="Verdana" w:hAnsi="Times New Roman" w:cs="Tahoma"/>
                <w:b/>
                <w:bCs/>
                <w:lang w:eastAsia="ru-RU"/>
              </w:rPr>
              <w:t xml:space="preserve">Тема </w:t>
            </w:r>
            <w:r w:rsidRPr="00735D7C">
              <w:rPr>
                <w:rFonts w:ascii="Times New Roman" w:eastAsia="Tahoma" w:hAnsi="Times New Roman" w:cs="Tahoma"/>
                <w:b/>
                <w:lang w:eastAsia="ru-RU"/>
              </w:rPr>
              <w:t>1.1</w:t>
            </w:r>
          </w:p>
          <w:p w14:paraId="0DDBE01C" w14:textId="77777777" w:rsidR="00735D7C" w:rsidRPr="00735D7C" w:rsidRDefault="00735D7C" w:rsidP="00735D7C">
            <w:pPr>
              <w:widowControl w:val="0"/>
              <w:spacing w:after="0" w:line="240" w:lineRule="auto"/>
              <w:rPr>
                <w:rFonts w:ascii="Times New Roman" w:eastAsia="Tahoma" w:hAnsi="Times New Roman" w:cs="Tahoma"/>
                <w:b/>
                <w:lang w:eastAsia="ru-RU"/>
              </w:rPr>
            </w:pPr>
            <w:r w:rsidRPr="00735D7C">
              <w:rPr>
                <w:rFonts w:ascii="Times New Roman" w:eastAsia="Verdana" w:hAnsi="Times New Roman" w:cs="Tahoma"/>
                <w:b/>
                <w:bCs/>
                <w:lang w:eastAsia="ru-RU"/>
              </w:rPr>
              <w:t>Основы кинематики</w:t>
            </w:r>
          </w:p>
        </w:tc>
        <w:tc>
          <w:tcPr>
            <w:tcW w:w="1955" w:type="pct"/>
          </w:tcPr>
          <w:p w14:paraId="4731565B" w14:textId="77777777" w:rsidR="00735D7C" w:rsidRPr="00735D7C" w:rsidRDefault="00735D7C" w:rsidP="00735D7C">
            <w:pPr>
              <w:widowControl w:val="0"/>
              <w:spacing w:after="0" w:line="240" w:lineRule="auto"/>
              <w:jc w:val="both"/>
              <w:rPr>
                <w:rFonts w:ascii="Times New Roman" w:eastAsia="Tahoma" w:hAnsi="Times New Roman" w:cs="Tahoma"/>
                <w:lang w:eastAsia="ru-RU"/>
              </w:rPr>
            </w:pPr>
            <w:r w:rsidRPr="00735D7C">
              <w:rPr>
                <w:rFonts w:ascii="Times New Roman" w:eastAsia="Verdana" w:hAnsi="Times New Roman" w:cs="Tahoma"/>
                <w:b/>
                <w:bCs/>
                <w:lang w:eastAsia="ru-RU"/>
              </w:rPr>
              <w:t xml:space="preserve">Содержание </w:t>
            </w:r>
          </w:p>
        </w:tc>
        <w:tc>
          <w:tcPr>
            <w:tcW w:w="764" w:type="pct"/>
          </w:tcPr>
          <w:p w14:paraId="4ACAC623" w14:textId="77777777" w:rsidR="00735D7C" w:rsidRPr="00735D7C" w:rsidRDefault="00735D7C" w:rsidP="00735D7C">
            <w:pPr>
              <w:suppressAutoHyphens/>
              <w:spacing w:after="0" w:line="240" w:lineRule="auto"/>
              <w:jc w:val="center"/>
              <w:rPr>
                <w:rFonts w:ascii="Times New Roman" w:eastAsia="Batang" w:hAnsi="Times New Roman" w:cs="Times New Roman"/>
                <w:b/>
                <w:iCs/>
                <w:highlight w:val="green"/>
                <w:lang w:eastAsia="ru-RU"/>
              </w:rPr>
            </w:pPr>
            <w:r w:rsidRPr="00735D7C">
              <w:rPr>
                <w:rFonts w:ascii="Times New Roman" w:eastAsia="Batang" w:hAnsi="Times New Roman" w:cs="Times New Roman"/>
                <w:b/>
                <w:iCs/>
                <w:lang w:eastAsia="ru-RU"/>
              </w:rPr>
              <w:t>6</w:t>
            </w:r>
          </w:p>
        </w:tc>
        <w:tc>
          <w:tcPr>
            <w:tcW w:w="907" w:type="pct"/>
          </w:tcPr>
          <w:p w14:paraId="602007D3" w14:textId="77777777" w:rsidR="00735D7C" w:rsidRPr="00735D7C" w:rsidRDefault="00735D7C" w:rsidP="00735D7C">
            <w:pPr>
              <w:spacing w:after="0" w:line="240" w:lineRule="auto"/>
              <w:rPr>
                <w:rFonts w:ascii="Times New Roman" w:eastAsia="Batang" w:hAnsi="Times New Roman" w:cs="Times New Roman"/>
                <w:b/>
                <w:highlight w:val="yellow"/>
                <w:lang w:eastAsia="ru-RU"/>
              </w:rPr>
            </w:pPr>
          </w:p>
        </w:tc>
        <w:tc>
          <w:tcPr>
            <w:tcW w:w="517" w:type="pct"/>
          </w:tcPr>
          <w:p w14:paraId="47D9250F" w14:textId="77777777" w:rsidR="00735D7C" w:rsidRPr="00735D7C" w:rsidRDefault="00735D7C" w:rsidP="00735D7C">
            <w:pPr>
              <w:spacing w:after="0" w:line="240" w:lineRule="auto"/>
              <w:rPr>
                <w:rFonts w:ascii="Times New Roman" w:eastAsia="Batang" w:hAnsi="Times New Roman" w:cs="Times New Roman"/>
                <w:b/>
                <w:highlight w:val="yellow"/>
                <w:lang w:eastAsia="ru-RU"/>
              </w:rPr>
            </w:pPr>
          </w:p>
        </w:tc>
      </w:tr>
      <w:tr w:rsidR="00735D7C" w:rsidRPr="00735D7C" w14:paraId="03E30DD4" w14:textId="77777777" w:rsidTr="004E3C76">
        <w:trPr>
          <w:trHeight w:val="20"/>
        </w:trPr>
        <w:tc>
          <w:tcPr>
            <w:tcW w:w="857" w:type="pct"/>
            <w:vMerge/>
          </w:tcPr>
          <w:p w14:paraId="03079FD3" w14:textId="77777777" w:rsidR="00735D7C" w:rsidRPr="00735D7C" w:rsidRDefault="00735D7C" w:rsidP="00735D7C">
            <w:pPr>
              <w:spacing w:after="0" w:line="240" w:lineRule="auto"/>
              <w:rPr>
                <w:rFonts w:ascii="Times New Roman" w:eastAsia="Batang" w:hAnsi="Times New Roman" w:cs="Times New Roman"/>
                <w:b/>
                <w:bCs/>
                <w:highlight w:val="green"/>
                <w:lang w:eastAsia="ru-RU"/>
              </w:rPr>
            </w:pPr>
          </w:p>
        </w:tc>
        <w:tc>
          <w:tcPr>
            <w:tcW w:w="1955" w:type="pct"/>
          </w:tcPr>
          <w:p w14:paraId="568B17F9" w14:textId="77777777" w:rsidR="00735D7C" w:rsidRPr="00735D7C" w:rsidRDefault="00735D7C" w:rsidP="00735D7C">
            <w:pPr>
              <w:suppressAutoHyphens/>
              <w:spacing w:after="0" w:line="240" w:lineRule="auto"/>
              <w:jc w:val="both"/>
              <w:rPr>
                <w:rFonts w:ascii="Times New Roman" w:eastAsia="Batang" w:hAnsi="Times New Roman" w:cs="Times New Roman"/>
                <w:highlight w:val="green"/>
                <w:lang w:eastAsia="ru-RU"/>
              </w:rPr>
            </w:pPr>
            <w:r w:rsidRPr="00735D7C">
              <w:rPr>
                <w:rFonts w:ascii="Times New Roman" w:eastAsia="Batang" w:hAnsi="Times New Roman" w:cs="Times New Roman"/>
                <w:lang w:eastAsia="ru-RU"/>
              </w:rPr>
              <w:t xml:space="preserve">Механическое движение и его виды. Материальная точка. </w:t>
            </w:r>
            <w:r w:rsidRPr="00735D7C">
              <w:rPr>
                <w:rFonts w:ascii="Times New Roman" w:eastAsia="Verdana" w:hAnsi="Times New Roman" w:cs="Times New Roman"/>
                <w:iCs/>
                <w:lang w:eastAsia="ru-RU"/>
              </w:rPr>
              <w:t>Скалярные и векторные физические величины.</w:t>
            </w:r>
            <w:r w:rsidRPr="00735D7C">
              <w:rPr>
                <w:rFonts w:ascii="Times New Roman" w:eastAsia="Batang" w:hAnsi="Times New Roman" w:cs="Times New Roman"/>
                <w:lang w:eastAsia="ru-RU"/>
              </w:rPr>
              <w:t xml:space="preserve"> Относительность механического движения. Система отсчета. Принцип относительности Галилея. Способы описания движения. Траектория. Путь. Перемещение. Равномерное прямолинейное движение. Скорость. Уравнение движения. Мгновенная и средняя скорости. Ускорение. Прямолинейное движение с постоянным ускорением. Движение с постоянным ускорением свободного падения. Равномерное движение точки по окружности, угловая скорость. Центростремительное ускорение. Кинематика абсолютно твердого тела.</w:t>
            </w:r>
          </w:p>
        </w:tc>
        <w:tc>
          <w:tcPr>
            <w:tcW w:w="764" w:type="pct"/>
          </w:tcPr>
          <w:p w14:paraId="31239FC0" w14:textId="77777777" w:rsidR="00735D7C" w:rsidRPr="00735D7C" w:rsidRDefault="00735D7C" w:rsidP="00735D7C">
            <w:pPr>
              <w:widowControl w:val="0"/>
              <w:spacing w:after="0" w:line="240" w:lineRule="auto"/>
              <w:jc w:val="center"/>
              <w:rPr>
                <w:rFonts w:ascii="Times New Roman" w:eastAsia="Tahoma" w:hAnsi="Times New Roman" w:cs="Tahoma"/>
                <w:lang w:eastAsia="ru-RU"/>
              </w:rPr>
            </w:pPr>
            <w:r w:rsidRPr="00735D7C">
              <w:rPr>
                <w:rFonts w:ascii="Times New Roman" w:eastAsia="Tahoma" w:hAnsi="Times New Roman" w:cs="Tahoma"/>
                <w:lang w:eastAsia="ru-RU"/>
              </w:rPr>
              <w:t>6</w:t>
            </w:r>
          </w:p>
        </w:tc>
        <w:tc>
          <w:tcPr>
            <w:tcW w:w="907" w:type="pct"/>
          </w:tcPr>
          <w:p w14:paraId="3EB44FA2" w14:textId="77777777" w:rsidR="00735D7C" w:rsidRPr="00735D7C" w:rsidRDefault="00735D7C" w:rsidP="00735D7C">
            <w:pPr>
              <w:widowControl w:val="0"/>
              <w:spacing w:after="0" w:line="240" w:lineRule="auto"/>
              <w:rPr>
                <w:rFonts w:ascii="Times New Roman" w:eastAsia="Tahoma" w:hAnsi="Times New Roman" w:cs="Tahoma"/>
                <w:b/>
                <w:lang w:eastAsia="ru-RU"/>
              </w:rPr>
            </w:pPr>
            <w:r w:rsidRPr="00735D7C">
              <w:rPr>
                <w:rFonts w:ascii="Times New Roman" w:eastAsia="Tahoma" w:hAnsi="Times New Roman" w:cs="Tahoma"/>
                <w:b/>
                <w:lang w:eastAsia="ru-RU"/>
              </w:rPr>
              <w:t>ОК 01, ОК 02, ОК 03,</w:t>
            </w:r>
          </w:p>
          <w:p w14:paraId="265FCD40" w14:textId="77777777" w:rsidR="00735D7C" w:rsidRPr="00735D7C" w:rsidRDefault="00735D7C" w:rsidP="00735D7C">
            <w:pPr>
              <w:widowControl w:val="0"/>
              <w:spacing w:after="0" w:line="240" w:lineRule="auto"/>
              <w:rPr>
                <w:rFonts w:ascii="Times New Roman" w:eastAsia="Tahoma" w:hAnsi="Times New Roman" w:cs="Tahoma"/>
                <w:b/>
                <w:lang w:eastAsia="ru-RU"/>
              </w:rPr>
            </w:pPr>
            <w:r w:rsidRPr="00735D7C">
              <w:rPr>
                <w:rFonts w:ascii="Times New Roman" w:eastAsia="Tahoma" w:hAnsi="Times New Roman" w:cs="Tahoma"/>
                <w:b/>
                <w:lang w:eastAsia="ru-RU"/>
              </w:rPr>
              <w:t>ОК 05</w:t>
            </w:r>
          </w:p>
          <w:p w14:paraId="4451CA18" w14:textId="77777777" w:rsidR="00735D7C" w:rsidRPr="00735D7C" w:rsidRDefault="00735D7C" w:rsidP="00735D7C">
            <w:pPr>
              <w:widowControl w:val="0"/>
              <w:spacing w:after="0" w:line="240" w:lineRule="auto"/>
              <w:rPr>
                <w:rFonts w:ascii="Times New Roman" w:eastAsia="Tahoma" w:hAnsi="Times New Roman" w:cs="Tahoma"/>
                <w:b/>
                <w:lang w:eastAsia="ru-RU"/>
              </w:rPr>
            </w:pPr>
          </w:p>
          <w:p w14:paraId="10C2DD41" w14:textId="77777777" w:rsidR="00735D7C" w:rsidRPr="00735D7C" w:rsidRDefault="00735D7C" w:rsidP="00735D7C">
            <w:pPr>
              <w:widowControl w:val="0"/>
              <w:spacing w:after="0" w:line="240" w:lineRule="auto"/>
              <w:rPr>
                <w:rFonts w:ascii="Times New Roman" w:eastAsia="Tahoma" w:hAnsi="Times New Roman" w:cs="Tahoma"/>
                <w:b/>
                <w:lang w:eastAsia="ru-RU"/>
              </w:rPr>
            </w:pPr>
          </w:p>
        </w:tc>
        <w:tc>
          <w:tcPr>
            <w:tcW w:w="517" w:type="pct"/>
          </w:tcPr>
          <w:p w14:paraId="1EAEB49F" w14:textId="77777777" w:rsidR="00735D7C" w:rsidRPr="00735D7C" w:rsidRDefault="00735D7C" w:rsidP="00735D7C">
            <w:pPr>
              <w:widowControl w:val="0"/>
              <w:autoSpaceDE w:val="0"/>
              <w:autoSpaceDN w:val="0"/>
              <w:spacing w:after="0" w:line="240" w:lineRule="auto"/>
              <w:rPr>
                <w:rFonts w:ascii="Times New Roman" w:eastAsia="Times New Roman" w:hAnsi="Times New Roman" w:cs="Times New Roman"/>
                <w:bCs/>
                <w:lang w:eastAsia="ru-RU"/>
              </w:rPr>
            </w:pPr>
            <w:r w:rsidRPr="00735D7C">
              <w:rPr>
                <w:rFonts w:ascii="Times New Roman" w:eastAsia="Times New Roman" w:hAnsi="Times New Roman" w:cs="Times New Roman"/>
                <w:bCs/>
                <w:lang w:eastAsia="ru-RU"/>
              </w:rPr>
              <w:t>Зо 01.05</w:t>
            </w:r>
          </w:p>
          <w:p w14:paraId="2F53FF78" w14:textId="77777777" w:rsidR="00735D7C" w:rsidRPr="00735D7C" w:rsidRDefault="00735D7C" w:rsidP="00735D7C">
            <w:pPr>
              <w:widowControl w:val="0"/>
              <w:autoSpaceDE w:val="0"/>
              <w:autoSpaceDN w:val="0"/>
              <w:spacing w:after="0" w:line="240" w:lineRule="auto"/>
              <w:rPr>
                <w:rFonts w:ascii="Times New Roman" w:eastAsia="Times New Roman" w:hAnsi="Times New Roman" w:cs="Times New Roman"/>
                <w:bCs/>
                <w:lang w:eastAsia="ru-RU"/>
              </w:rPr>
            </w:pPr>
            <w:r w:rsidRPr="00735D7C">
              <w:rPr>
                <w:rFonts w:ascii="Times New Roman" w:eastAsia="Times New Roman" w:hAnsi="Times New Roman" w:cs="Times New Roman"/>
                <w:bCs/>
                <w:lang w:eastAsia="ru-RU"/>
              </w:rPr>
              <w:t>Уо 01.03</w:t>
            </w:r>
          </w:p>
          <w:p w14:paraId="447C71EA" w14:textId="77777777" w:rsidR="00735D7C" w:rsidRPr="00735D7C" w:rsidRDefault="00735D7C" w:rsidP="00735D7C">
            <w:pPr>
              <w:widowControl w:val="0"/>
              <w:autoSpaceDE w:val="0"/>
              <w:autoSpaceDN w:val="0"/>
              <w:spacing w:after="0" w:line="240" w:lineRule="auto"/>
              <w:rPr>
                <w:rFonts w:ascii="Times New Roman" w:eastAsia="Times New Roman" w:hAnsi="Times New Roman" w:cs="Times New Roman"/>
                <w:bCs/>
                <w:lang w:eastAsia="ru-RU"/>
              </w:rPr>
            </w:pPr>
            <w:r w:rsidRPr="00735D7C">
              <w:rPr>
                <w:rFonts w:ascii="Times New Roman" w:eastAsia="Batang" w:hAnsi="Times New Roman" w:cs="Times New Roman"/>
                <w:bCs/>
                <w:lang w:eastAsia="ru-RU"/>
              </w:rPr>
              <w:t>Уд 01.01</w:t>
            </w:r>
          </w:p>
          <w:p w14:paraId="752AF73F" w14:textId="77777777" w:rsidR="00735D7C" w:rsidRPr="00735D7C" w:rsidRDefault="00735D7C" w:rsidP="00735D7C">
            <w:pPr>
              <w:widowControl w:val="0"/>
              <w:autoSpaceDE w:val="0"/>
              <w:autoSpaceDN w:val="0"/>
              <w:spacing w:after="0" w:line="240" w:lineRule="auto"/>
              <w:rPr>
                <w:rFonts w:ascii="Times New Roman" w:eastAsia="Batang" w:hAnsi="Times New Roman" w:cs="Times New Roman"/>
                <w:bCs/>
                <w:lang w:eastAsia="ru-RU"/>
              </w:rPr>
            </w:pPr>
            <w:r w:rsidRPr="00735D7C">
              <w:rPr>
                <w:rFonts w:ascii="Times New Roman" w:eastAsia="Batang" w:hAnsi="Times New Roman" w:cs="Times New Roman"/>
                <w:bCs/>
                <w:lang w:eastAsia="ru-RU"/>
              </w:rPr>
              <w:t>Уд 01.03</w:t>
            </w:r>
          </w:p>
          <w:p w14:paraId="0C5C128B" w14:textId="77777777" w:rsidR="00735D7C" w:rsidRPr="00735D7C" w:rsidRDefault="00735D7C" w:rsidP="00735D7C">
            <w:pPr>
              <w:widowControl w:val="0"/>
              <w:autoSpaceDE w:val="0"/>
              <w:autoSpaceDN w:val="0"/>
              <w:spacing w:after="0" w:line="240" w:lineRule="auto"/>
              <w:rPr>
                <w:rFonts w:ascii="Times New Roman" w:eastAsia="Batang" w:hAnsi="Times New Roman" w:cs="Times New Roman"/>
                <w:bCs/>
                <w:lang w:eastAsia="ru-RU"/>
              </w:rPr>
            </w:pPr>
            <w:r w:rsidRPr="00735D7C">
              <w:rPr>
                <w:rFonts w:ascii="Times New Roman" w:eastAsia="Batang" w:hAnsi="Times New Roman" w:cs="Times New Roman"/>
                <w:bCs/>
                <w:lang w:eastAsia="ru-RU"/>
              </w:rPr>
              <w:t>Уд 01.04</w:t>
            </w:r>
          </w:p>
          <w:p w14:paraId="43400C47" w14:textId="77777777" w:rsidR="00735D7C" w:rsidRPr="00735D7C" w:rsidRDefault="00735D7C" w:rsidP="00735D7C">
            <w:pPr>
              <w:widowControl w:val="0"/>
              <w:autoSpaceDE w:val="0"/>
              <w:autoSpaceDN w:val="0"/>
              <w:spacing w:after="0" w:line="240" w:lineRule="auto"/>
              <w:rPr>
                <w:rFonts w:ascii="Times New Roman" w:eastAsia="Batang" w:hAnsi="Times New Roman" w:cs="Times New Roman"/>
                <w:bCs/>
                <w:lang w:eastAsia="ru-RU"/>
              </w:rPr>
            </w:pPr>
            <w:r w:rsidRPr="00735D7C">
              <w:rPr>
                <w:rFonts w:ascii="Times New Roman" w:eastAsia="Batang" w:hAnsi="Times New Roman" w:cs="Times New Roman"/>
                <w:bCs/>
                <w:lang w:eastAsia="ru-RU"/>
              </w:rPr>
              <w:t>Уд 02.01</w:t>
            </w:r>
          </w:p>
          <w:p w14:paraId="0B23D8F6" w14:textId="77777777" w:rsidR="00735D7C" w:rsidRPr="00735D7C" w:rsidRDefault="00735D7C" w:rsidP="00735D7C">
            <w:pPr>
              <w:widowControl w:val="0"/>
              <w:autoSpaceDE w:val="0"/>
              <w:autoSpaceDN w:val="0"/>
              <w:spacing w:after="0" w:line="240" w:lineRule="auto"/>
              <w:rPr>
                <w:rFonts w:ascii="Times New Roman" w:eastAsia="Times New Roman" w:hAnsi="Times New Roman" w:cs="Times New Roman"/>
                <w:bCs/>
                <w:lang w:eastAsia="ru-RU"/>
              </w:rPr>
            </w:pPr>
            <w:r w:rsidRPr="00735D7C">
              <w:rPr>
                <w:rFonts w:ascii="Times New Roman" w:eastAsia="Times New Roman" w:hAnsi="Times New Roman" w:cs="Times New Roman"/>
                <w:bCs/>
                <w:lang w:eastAsia="ru-RU"/>
              </w:rPr>
              <w:t xml:space="preserve">Зо 03.02 </w:t>
            </w:r>
          </w:p>
          <w:p w14:paraId="79470EAF" w14:textId="77777777" w:rsidR="00735D7C" w:rsidRPr="00735D7C" w:rsidRDefault="00735D7C" w:rsidP="00735D7C">
            <w:pPr>
              <w:widowControl w:val="0"/>
              <w:autoSpaceDE w:val="0"/>
              <w:autoSpaceDN w:val="0"/>
              <w:spacing w:after="0" w:line="240" w:lineRule="auto"/>
              <w:rPr>
                <w:rFonts w:ascii="Times New Roman" w:eastAsia="Times New Roman" w:hAnsi="Times New Roman" w:cs="Times New Roman"/>
                <w:bCs/>
                <w:lang w:eastAsia="ru-RU"/>
              </w:rPr>
            </w:pPr>
            <w:r w:rsidRPr="00735D7C">
              <w:rPr>
                <w:rFonts w:ascii="Times New Roman" w:eastAsia="Times New Roman" w:hAnsi="Times New Roman" w:cs="Times New Roman"/>
                <w:bCs/>
                <w:lang w:eastAsia="ru-RU"/>
              </w:rPr>
              <w:t>Уо 03.02</w:t>
            </w:r>
          </w:p>
          <w:p w14:paraId="360B4E0E" w14:textId="77777777" w:rsidR="00735D7C" w:rsidRPr="00735D7C" w:rsidRDefault="00735D7C" w:rsidP="00735D7C">
            <w:pPr>
              <w:widowControl w:val="0"/>
              <w:autoSpaceDE w:val="0"/>
              <w:autoSpaceDN w:val="0"/>
              <w:spacing w:after="0" w:line="240" w:lineRule="auto"/>
              <w:rPr>
                <w:rFonts w:ascii="Times New Roman" w:eastAsia="Times New Roman" w:hAnsi="Times New Roman" w:cs="Times New Roman"/>
                <w:bCs/>
                <w:iCs/>
              </w:rPr>
            </w:pPr>
            <w:r w:rsidRPr="00735D7C">
              <w:rPr>
                <w:rFonts w:ascii="Times New Roman" w:eastAsia="Times New Roman" w:hAnsi="Times New Roman" w:cs="Times New Roman"/>
                <w:bCs/>
                <w:lang w:eastAsia="ru-RU"/>
              </w:rPr>
              <w:t>Зо 05.02</w:t>
            </w:r>
          </w:p>
          <w:p w14:paraId="6ABE39F0" w14:textId="77777777" w:rsidR="00735D7C" w:rsidRPr="00735D7C" w:rsidRDefault="00735D7C" w:rsidP="00735D7C">
            <w:pPr>
              <w:widowControl w:val="0"/>
              <w:autoSpaceDE w:val="0"/>
              <w:autoSpaceDN w:val="0"/>
              <w:spacing w:after="0" w:line="240" w:lineRule="auto"/>
              <w:rPr>
                <w:rFonts w:ascii="Times New Roman" w:eastAsia="Times New Roman" w:hAnsi="Times New Roman" w:cs="Times New Roman"/>
                <w:bCs/>
                <w:lang w:eastAsia="ru-RU"/>
              </w:rPr>
            </w:pPr>
            <w:r w:rsidRPr="00735D7C">
              <w:rPr>
                <w:rFonts w:ascii="Times New Roman" w:eastAsia="Times New Roman" w:hAnsi="Times New Roman" w:cs="Times New Roman"/>
                <w:bCs/>
                <w:lang w:eastAsia="ru-RU"/>
              </w:rPr>
              <w:t>Уд 05.01</w:t>
            </w:r>
          </w:p>
          <w:p w14:paraId="1EC197A3" w14:textId="77777777" w:rsidR="00735D7C" w:rsidRPr="00735D7C" w:rsidRDefault="00735D7C" w:rsidP="00735D7C">
            <w:pPr>
              <w:suppressAutoHyphens/>
              <w:spacing w:after="0" w:line="240" w:lineRule="auto"/>
              <w:jc w:val="both"/>
              <w:rPr>
                <w:rFonts w:ascii="Times New Roman" w:eastAsia="Batang" w:hAnsi="Times New Roman" w:cs="Times New Roman"/>
                <w:bCs/>
                <w:lang w:eastAsia="ru-RU"/>
              </w:rPr>
            </w:pPr>
          </w:p>
        </w:tc>
      </w:tr>
      <w:tr w:rsidR="00735D7C" w:rsidRPr="00735D7C" w14:paraId="7E9CE5B0" w14:textId="77777777" w:rsidTr="004E3C76">
        <w:trPr>
          <w:trHeight w:val="20"/>
        </w:trPr>
        <w:tc>
          <w:tcPr>
            <w:tcW w:w="857" w:type="pct"/>
            <w:vMerge/>
          </w:tcPr>
          <w:p w14:paraId="389627AD" w14:textId="77777777" w:rsidR="00735D7C" w:rsidRPr="00735D7C" w:rsidRDefault="00735D7C" w:rsidP="00735D7C">
            <w:pPr>
              <w:spacing w:after="0" w:line="240" w:lineRule="auto"/>
              <w:rPr>
                <w:rFonts w:ascii="Times New Roman" w:eastAsia="Batang" w:hAnsi="Times New Roman" w:cs="Times New Roman"/>
                <w:b/>
                <w:bCs/>
                <w:highlight w:val="green"/>
                <w:lang w:eastAsia="ru-RU"/>
              </w:rPr>
            </w:pPr>
          </w:p>
        </w:tc>
        <w:tc>
          <w:tcPr>
            <w:tcW w:w="1955" w:type="pct"/>
          </w:tcPr>
          <w:p w14:paraId="737CF162" w14:textId="77777777" w:rsidR="00735D7C" w:rsidRPr="00735D7C" w:rsidRDefault="00735D7C" w:rsidP="00735D7C">
            <w:pPr>
              <w:suppressAutoHyphens/>
              <w:spacing w:after="0" w:line="240" w:lineRule="auto"/>
              <w:jc w:val="both"/>
              <w:rPr>
                <w:rFonts w:ascii="Times New Roman" w:eastAsia="Batang" w:hAnsi="Times New Roman" w:cs="Times New Roman"/>
                <w:b/>
                <w:highlight w:val="green"/>
                <w:lang w:eastAsia="ru-RU"/>
              </w:rPr>
            </w:pPr>
            <w:r w:rsidRPr="00735D7C">
              <w:rPr>
                <w:rFonts w:ascii="Times New Roman" w:eastAsia="Batang" w:hAnsi="Times New Roman" w:cs="Times New Roman"/>
                <w:b/>
                <w:bCs/>
                <w:lang w:eastAsia="ru-RU"/>
              </w:rPr>
              <w:t>В том числе практических занятий и лабораторных работ</w:t>
            </w:r>
          </w:p>
        </w:tc>
        <w:tc>
          <w:tcPr>
            <w:tcW w:w="764" w:type="pct"/>
          </w:tcPr>
          <w:p w14:paraId="1B453F21" w14:textId="77777777" w:rsidR="00735D7C" w:rsidRPr="00735D7C" w:rsidRDefault="00735D7C" w:rsidP="00735D7C">
            <w:pPr>
              <w:widowControl w:val="0"/>
              <w:spacing w:after="0" w:line="240" w:lineRule="auto"/>
              <w:jc w:val="center"/>
              <w:rPr>
                <w:rFonts w:ascii="Times New Roman" w:eastAsia="Tahoma" w:hAnsi="Times New Roman" w:cs="Tahoma"/>
                <w:lang w:eastAsia="ru-RU"/>
              </w:rPr>
            </w:pPr>
          </w:p>
        </w:tc>
        <w:tc>
          <w:tcPr>
            <w:tcW w:w="907" w:type="pct"/>
          </w:tcPr>
          <w:p w14:paraId="4A9398A6" w14:textId="77777777" w:rsidR="00735D7C" w:rsidRPr="00735D7C" w:rsidRDefault="00735D7C" w:rsidP="00735D7C">
            <w:pPr>
              <w:widowControl w:val="0"/>
              <w:spacing w:after="0" w:line="240" w:lineRule="auto"/>
              <w:rPr>
                <w:rFonts w:ascii="Times New Roman" w:eastAsia="Tahoma" w:hAnsi="Times New Roman" w:cs="Tahoma"/>
                <w:b/>
                <w:lang w:eastAsia="ru-RU"/>
              </w:rPr>
            </w:pPr>
          </w:p>
        </w:tc>
        <w:tc>
          <w:tcPr>
            <w:tcW w:w="517" w:type="pct"/>
          </w:tcPr>
          <w:p w14:paraId="1B53F2F8" w14:textId="77777777" w:rsidR="00735D7C" w:rsidRPr="00735D7C" w:rsidRDefault="00735D7C" w:rsidP="00735D7C">
            <w:pPr>
              <w:suppressAutoHyphens/>
              <w:spacing w:after="0" w:line="240" w:lineRule="auto"/>
              <w:jc w:val="both"/>
              <w:rPr>
                <w:rFonts w:ascii="Times New Roman" w:eastAsia="Batang" w:hAnsi="Times New Roman" w:cs="Times New Roman"/>
                <w:bCs/>
                <w:lang w:eastAsia="ru-RU"/>
              </w:rPr>
            </w:pPr>
          </w:p>
        </w:tc>
      </w:tr>
      <w:tr w:rsidR="00735D7C" w:rsidRPr="00735D7C" w14:paraId="38B8E399" w14:textId="77777777" w:rsidTr="004E3C76">
        <w:trPr>
          <w:trHeight w:val="20"/>
        </w:trPr>
        <w:tc>
          <w:tcPr>
            <w:tcW w:w="857" w:type="pct"/>
            <w:vMerge/>
          </w:tcPr>
          <w:p w14:paraId="642489B8" w14:textId="77777777" w:rsidR="00735D7C" w:rsidRPr="00735D7C" w:rsidRDefault="00735D7C" w:rsidP="00735D7C">
            <w:pPr>
              <w:spacing w:after="0" w:line="240" w:lineRule="auto"/>
              <w:rPr>
                <w:rFonts w:ascii="Times New Roman" w:eastAsia="Batang" w:hAnsi="Times New Roman" w:cs="Times New Roman"/>
                <w:b/>
                <w:bCs/>
                <w:highlight w:val="green"/>
                <w:lang w:eastAsia="ru-RU"/>
              </w:rPr>
            </w:pPr>
          </w:p>
        </w:tc>
        <w:tc>
          <w:tcPr>
            <w:tcW w:w="1955" w:type="pct"/>
          </w:tcPr>
          <w:p w14:paraId="68C4508D" w14:textId="77777777" w:rsidR="00735D7C" w:rsidRPr="00735D7C" w:rsidRDefault="00735D7C" w:rsidP="00735D7C">
            <w:pPr>
              <w:suppressAutoHyphens/>
              <w:spacing w:after="0" w:line="240" w:lineRule="auto"/>
              <w:ind w:left="33"/>
              <w:jc w:val="both"/>
              <w:rPr>
                <w:rFonts w:ascii="Times New Roman" w:eastAsia="Batang" w:hAnsi="Times New Roman" w:cs="Times New Roman"/>
                <w:iCs/>
                <w:highlight w:val="green"/>
                <w:lang w:eastAsia="ru-RU"/>
              </w:rPr>
            </w:pPr>
          </w:p>
        </w:tc>
        <w:tc>
          <w:tcPr>
            <w:tcW w:w="764" w:type="pct"/>
          </w:tcPr>
          <w:p w14:paraId="4E5322F7" w14:textId="77777777" w:rsidR="00735D7C" w:rsidRPr="00735D7C" w:rsidRDefault="00735D7C" w:rsidP="00735D7C">
            <w:pPr>
              <w:widowControl w:val="0"/>
              <w:spacing w:after="0" w:line="240" w:lineRule="auto"/>
              <w:jc w:val="center"/>
              <w:rPr>
                <w:rFonts w:ascii="Times New Roman" w:eastAsia="Tahoma" w:hAnsi="Times New Roman" w:cs="Tahoma"/>
                <w:lang w:eastAsia="ru-RU"/>
              </w:rPr>
            </w:pPr>
          </w:p>
        </w:tc>
        <w:tc>
          <w:tcPr>
            <w:tcW w:w="907" w:type="pct"/>
          </w:tcPr>
          <w:p w14:paraId="66712D3A" w14:textId="77777777" w:rsidR="00735D7C" w:rsidRPr="00735D7C" w:rsidRDefault="00735D7C" w:rsidP="00735D7C">
            <w:pPr>
              <w:widowControl w:val="0"/>
              <w:spacing w:after="0" w:line="240" w:lineRule="auto"/>
              <w:rPr>
                <w:rFonts w:ascii="Times New Roman" w:eastAsia="Tahoma" w:hAnsi="Times New Roman" w:cs="Tahoma"/>
                <w:b/>
                <w:lang w:eastAsia="ru-RU"/>
              </w:rPr>
            </w:pPr>
          </w:p>
        </w:tc>
        <w:tc>
          <w:tcPr>
            <w:tcW w:w="517" w:type="pct"/>
          </w:tcPr>
          <w:p w14:paraId="1EE0FF8F" w14:textId="77777777" w:rsidR="00735D7C" w:rsidRPr="00735D7C" w:rsidRDefault="00735D7C" w:rsidP="00735D7C">
            <w:pPr>
              <w:suppressAutoHyphens/>
              <w:spacing w:after="0" w:line="240" w:lineRule="auto"/>
              <w:jc w:val="both"/>
              <w:rPr>
                <w:rFonts w:ascii="Times New Roman" w:eastAsia="Batang" w:hAnsi="Times New Roman" w:cs="Times New Roman"/>
                <w:bCs/>
                <w:lang w:eastAsia="ru-RU"/>
              </w:rPr>
            </w:pPr>
          </w:p>
        </w:tc>
      </w:tr>
      <w:tr w:rsidR="00735D7C" w:rsidRPr="00735D7C" w14:paraId="3FD00725" w14:textId="77777777" w:rsidTr="004E3C76">
        <w:trPr>
          <w:trHeight w:val="20"/>
        </w:trPr>
        <w:tc>
          <w:tcPr>
            <w:tcW w:w="857" w:type="pct"/>
            <w:vMerge/>
          </w:tcPr>
          <w:p w14:paraId="28002579" w14:textId="77777777" w:rsidR="00735D7C" w:rsidRPr="00735D7C" w:rsidRDefault="00735D7C" w:rsidP="00735D7C">
            <w:pPr>
              <w:spacing w:after="0" w:line="240" w:lineRule="auto"/>
              <w:rPr>
                <w:rFonts w:ascii="Times New Roman" w:eastAsia="Batang" w:hAnsi="Times New Roman" w:cs="Times New Roman"/>
                <w:b/>
                <w:bCs/>
                <w:highlight w:val="green"/>
                <w:lang w:eastAsia="ru-RU"/>
              </w:rPr>
            </w:pPr>
          </w:p>
        </w:tc>
        <w:tc>
          <w:tcPr>
            <w:tcW w:w="1955" w:type="pct"/>
          </w:tcPr>
          <w:p w14:paraId="28AA51F9" w14:textId="77777777" w:rsidR="00735D7C" w:rsidRPr="00735D7C" w:rsidRDefault="00735D7C" w:rsidP="00735D7C">
            <w:pPr>
              <w:spacing w:after="0" w:line="240" w:lineRule="auto"/>
              <w:rPr>
                <w:rFonts w:ascii="Times New Roman" w:eastAsia="Batang" w:hAnsi="Times New Roman" w:cs="Times New Roman"/>
                <w:b/>
                <w:bCs/>
                <w:lang w:eastAsia="ru-RU"/>
              </w:rPr>
            </w:pPr>
            <w:r w:rsidRPr="00735D7C">
              <w:rPr>
                <w:rFonts w:ascii="Times New Roman" w:eastAsia="Batang" w:hAnsi="Times New Roman" w:cs="Times New Roman"/>
                <w:b/>
                <w:bCs/>
                <w:lang w:eastAsia="ru-RU"/>
              </w:rPr>
              <w:t>Самостоятельная работа обучающихся</w:t>
            </w:r>
          </w:p>
        </w:tc>
        <w:tc>
          <w:tcPr>
            <w:tcW w:w="764" w:type="pct"/>
          </w:tcPr>
          <w:p w14:paraId="29178E15" w14:textId="77777777" w:rsidR="00735D7C" w:rsidRPr="00735D7C" w:rsidRDefault="00735D7C" w:rsidP="00735D7C">
            <w:pPr>
              <w:widowControl w:val="0"/>
              <w:spacing w:after="0" w:line="240" w:lineRule="auto"/>
              <w:jc w:val="center"/>
              <w:rPr>
                <w:rFonts w:ascii="Times New Roman" w:eastAsia="Tahoma" w:hAnsi="Times New Roman" w:cs="Tahoma"/>
                <w:lang w:eastAsia="ru-RU"/>
              </w:rPr>
            </w:pPr>
          </w:p>
        </w:tc>
        <w:tc>
          <w:tcPr>
            <w:tcW w:w="907" w:type="pct"/>
          </w:tcPr>
          <w:p w14:paraId="07B28031" w14:textId="77777777" w:rsidR="00735D7C" w:rsidRPr="00735D7C" w:rsidRDefault="00735D7C" w:rsidP="00735D7C">
            <w:pPr>
              <w:widowControl w:val="0"/>
              <w:spacing w:after="0" w:line="240" w:lineRule="auto"/>
              <w:rPr>
                <w:rFonts w:ascii="Times New Roman" w:eastAsia="Tahoma" w:hAnsi="Times New Roman" w:cs="Tahoma"/>
                <w:b/>
                <w:lang w:eastAsia="ru-RU"/>
              </w:rPr>
            </w:pPr>
          </w:p>
        </w:tc>
        <w:tc>
          <w:tcPr>
            <w:tcW w:w="517" w:type="pct"/>
          </w:tcPr>
          <w:p w14:paraId="65EC92FE" w14:textId="77777777" w:rsidR="00735D7C" w:rsidRPr="00735D7C" w:rsidRDefault="00735D7C" w:rsidP="00735D7C">
            <w:pPr>
              <w:suppressAutoHyphens/>
              <w:spacing w:after="0" w:line="240" w:lineRule="auto"/>
              <w:jc w:val="both"/>
              <w:rPr>
                <w:rFonts w:ascii="Times New Roman" w:eastAsia="Batang" w:hAnsi="Times New Roman" w:cs="Times New Roman"/>
                <w:bCs/>
                <w:lang w:eastAsia="ru-RU"/>
              </w:rPr>
            </w:pPr>
          </w:p>
        </w:tc>
      </w:tr>
      <w:tr w:rsidR="00735D7C" w:rsidRPr="00735D7C" w14:paraId="6F61B940" w14:textId="77777777" w:rsidTr="004E3C76">
        <w:trPr>
          <w:trHeight w:val="20"/>
        </w:trPr>
        <w:tc>
          <w:tcPr>
            <w:tcW w:w="857" w:type="pct"/>
            <w:vMerge w:val="restart"/>
          </w:tcPr>
          <w:p w14:paraId="2AAEED5C" w14:textId="77777777" w:rsidR="00735D7C" w:rsidRPr="00735D7C" w:rsidRDefault="00735D7C" w:rsidP="00735D7C">
            <w:pPr>
              <w:widowControl w:val="0"/>
              <w:spacing w:after="0" w:line="240" w:lineRule="auto"/>
              <w:rPr>
                <w:rFonts w:ascii="Times New Roman" w:eastAsia="Tahoma" w:hAnsi="Times New Roman" w:cs="Times New Roman"/>
                <w:b/>
                <w:lang w:eastAsia="ru-RU" w:bidi="ru-RU"/>
              </w:rPr>
            </w:pPr>
            <w:r w:rsidRPr="00735D7C">
              <w:rPr>
                <w:rFonts w:ascii="Times New Roman" w:eastAsia="Verdana" w:hAnsi="Times New Roman" w:cs="Times New Roman"/>
                <w:b/>
                <w:bCs/>
                <w:lang w:eastAsia="ru-RU" w:bidi="ru-RU"/>
              </w:rPr>
              <w:t xml:space="preserve">Тема </w:t>
            </w:r>
            <w:r w:rsidRPr="00735D7C">
              <w:rPr>
                <w:rFonts w:ascii="Times New Roman" w:eastAsia="Tahoma" w:hAnsi="Times New Roman" w:cs="Times New Roman"/>
                <w:b/>
                <w:lang w:eastAsia="ru-RU" w:bidi="ru-RU"/>
              </w:rPr>
              <w:t>1.2</w:t>
            </w:r>
          </w:p>
          <w:p w14:paraId="13D4B0E0" w14:textId="77777777" w:rsidR="00735D7C" w:rsidRPr="00735D7C" w:rsidRDefault="00735D7C" w:rsidP="00735D7C">
            <w:pPr>
              <w:spacing w:after="0" w:line="240" w:lineRule="auto"/>
              <w:rPr>
                <w:rFonts w:ascii="Times New Roman" w:eastAsia="Batang" w:hAnsi="Times New Roman" w:cs="Times New Roman"/>
                <w:b/>
                <w:bCs/>
                <w:highlight w:val="green"/>
                <w:lang w:eastAsia="ru-RU"/>
              </w:rPr>
            </w:pPr>
            <w:r w:rsidRPr="00735D7C">
              <w:rPr>
                <w:rFonts w:ascii="Times New Roman" w:eastAsia="Verdana" w:hAnsi="Times New Roman" w:cs="Times New Roman"/>
                <w:b/>
                <w:bCs/>
                <w:color w:val="000000"/>
                <w:lang w:eastAsia="ru-RU" w:bidi="ru-RU"/>
              </w:rPr>
              <w:t>Основы динамики</w:t>
            </w:r>
          </w:p>
        </w:tc>
        <w:tc>
          <w:tcPr>
            <w:tcW w:w="1955" w:type="pct"/>
          </w:tcPr>
          <w:p w14:paraId="61923BAB" w14:textId="77777777" w:rsidR="00735D7C" w:rsidRPr="00735D7C" w:rsidRDefault="00735D7C" w:rsidP="00735D7C">
            <w:pPr>
              <w:widowControl w:val="0"/>
              <w:spacing w:after="0" w:line="240" w:lineRule="auto"/>
              <w:jc w:val="both"/>
              <w:rPr>
                <w:rFonts w:ascii="Times New Roman" w:eastAsia="Tahoma" w:hAnsi="Times New Roman" w:cs="Tahoma"/>
                <w:lang w:eastAsia="ru-RU"/>
              </w:rPr>
            </w:pPr>
            <w:r w:rsidRPr="00735D7C">
              <w:rPr>
                <w:rFonts w:ascii="Times New Roman" w:eastAsia="Verdana" w:hAnsi="Times New Roman" w:cs="Tahoma"/>
                <w:b/>
                <w:bCs/>
                <w:lang w:eastAsia="ru-RU"/>
              </w:rPr>
              <w:t xml:space="preserve">Содержание </w:t>
            </w:r>
          </w:p>
        </w:tc>
        <w:tc>
          <w:tcPr>
            <w:tcW w:w="764" w:type="pct"/>
          </w:tcPr>
          <w:p w14:paraId="4207F519" w14:textId="77777777" w:rsidR="00735D7C" w:rsidRPr="00735D7C" w:rsidRDefault="00735D7C" w:rsidP="00735D7C">
            <w:pPr>
              <w:suppressAutoHyphens/>
              <w:spacing w:after="0" w:line="240" w:lineRule="auto"/>
              <w:jc w:val="center"/>
              <w:rPr>
                <w:rFonts w:ascii="Times New Roman" w:eastAsia="Batang" w:hAnsi="Times New Roman" w:cs="Times New Roman"/>
                <w:lang w:eastAsia="ru-RU"/>
              </w:rPr>
            </w:pPr>
            <w:r w:rsidRPr="00735D7C">
              <w:rPr>
                <w:rFonts w:ascii="Times New Roman" w:eastAsia="Batang" w:hAnsi="Times New Roman" w:cs="Times New Roman"/>
                <w:b/>
                <w:lang w:eastAsia="ru-RU"/>
              </w:rPr>
              <w:t>8</w:t>
            </w:r>
          </w:p>
        </w:tc>
        <w:tc>
          <w:tcPr>
            <w:tcW w:w="907" w:type="pct"/>
          </w:tcPr>
          <w:p w14:paraId="4652A217" w14:textId="77777777" w:rsidR="00735D7C" w:rsidRPr="00735D7C" w:rsidRDefault="00735D7C" w:rsidP="00735D7C">
            <w:pPr>
              <w:widowControl w:val="0"/>
              <w:spacing w:after="0" w:line="240" w:lineRule="auto"/>
              <w:rPr>
                <w:rFonts w:ascii="Times New Roman" w:eastAsia="Tahoma" w:hAnsi="Times New Roman" w:cs="Tahoma"/>
                <w:b/>
                <w:lang w:eastAsia="ru-RU"/>
              </w:rPr>
            </w:pPr>
          </w:p>
        </w:tc>
        <w:tc>
          <w:tcPr>
            <w:tcW w:w="517" w:type="pct"/>
          </w:tcPr>
          <w:p w14:paraId="6B21164F" w14:textId="77777777" w:rsidR="00735D7C" w:rsidRPr="00735D7C" w:rsidRDefault="00735D7C" w:rsidP="00735D7C">
            <w:pPr>
              <w:suppressAutoHyphens/>
              <w:spacing w:after="0" w:line="240" w:lineRule="auto"/>
              <w:jc w:val="both"/>
              <w:rPr>
                <w:rFonts w:ascii="Times New Roman" w:eastAsia="Batang" w:hAnsi="Times New Roman" w:cs="Times New Roman"/>
                <w:bCs/>
                <w:lang w:eastAsia="ru-RU"/>
              </w:rPr>
            </w:pPr>
          </w:p>
        </w:tc>
      </w:tr>
      <w:tr w:rsidR="00735D7C" w:rsidRPr="00735D7C" w14:paraId="65A44CC8" w14:textId="77777777" w:rsidTr="004E3C76">
        <w:trPr>
          <w:trHeight w:val="20"/>
        </w:trPr>
        <w:tc>
          <w:tcPr>
            <w:tcW w:w="857" w:type="pct"/>
            <w:vMerge/>
          </w:tcPr>
          <w:p w14:paraId="130CC377" w14:textId="77777777" w:rsidR="00735D7C" w:rsidRPr="00735D7C" w:rsidRDefault="00735D7C" w:rsidP="00735D7C">
            <w:pPr>
              <w:spacing w:after="0" w:line="240" w:lineRule="auto"/>
              <w:rPr>
                <w:rFonts w:ascii="Times New Roman" w:eastAsia="Batang" w:hAnsi="Times New Roman" w:cs="Times New Roman"/>
                <w:b/>
                <w:bCs/>
                <w:highlight w:val="green"/>
                <w:lang w:eastAsia="ru-RU"/>
              </w:rPr>
            </w:pPr>
          </w:p>
        </w:tc>
        <w:tc>
          <w:tcPr>
            <w:tcW w:w="1955" w:type="pct"/>
          </w:tcPr>
          <w:p w14:paraId="6BB35F67" w14:textId="77777777" w:rsidR="00735D7C" w:rsidRPr="00735D7C" w:rsidRDefault="00735D7C" w:rsidP="00735D7C">
            <w:pPr>
              <w:widowControl w:val="0"/>
              <w:spacing w:after="0" w:line="240" w:lineRule="auto"/>
              <w:rPr>
                <w:rFonts w:ascii="Times New Roman" w:eastAsia="Tahoma" w:hAnsi="Times New Roman" w:cs="Tahoma"/>
                <w:lang w:eastAsia="ru-RU"/>
              </w:rPr>
            </w:pPr>
            <w:r w:rsidRPr="00735D7C">
              <w:rPr>
                <w:rFonts w:ascii="Times New Roman" w:eastAsia="Tahoma" w:hAnsi="Times New Roman" w:cs="Tahoma"/>
                <w:lang w:eastAsia="ru-RU"/>
              </w:rPr>
              <w:t>Основная задача динамики. Сила. Масса. Законы механики Ньютона. Силы в природе.</w:t>
            </w:r>
          </w:p>
          <w:p w14:paraId="5B5FF4F1" w14:textId="77777777" w:rsidR="00735D7C" w:rsidRPr="00735D7C" w:rsidRDefault="00735D7C" w:rsidP="00735D7C">
            <w:pPr>
              <w:widowControl w:val="0"/>
              <w:spacing w:after="0" w:line="240" w:lineRule="auto"/>
              <w:jc w:val="both"/>
              <w:rPr>
                <w:rFonts w:ascii="Times New Roman" w:eastAsia="Verdana" w:hAnsi="Times New Roman" w:cs="Tahoma"/>
                <w:b/>
                <w:bCs/>
                <w:lang w:eastAsia="ru-RU"/>
              </w:rPr>
            </w:pPr>
            <w:r w:rsidRPr="00735D7C">
              <w:rPr>
                <w:rFonts w:ascii="Times New Roman" w:eastAsia="Tahoma" w:hAnsi="Times New Roman" w:cs="Tahoma"/>
                <w:lang w:eastAsia="ru-RU"/>
              </w:rPr>
              <w:t>Сила тяжести и сила всемирного тяготения. Закон всемирного тяготения. Первая</w:t>
            </w:r>
            <w:r w:rsidRPr="00735D7C">
              <w:rPr>
                <w:rFonts w:ascii="Times New Roman" w:eastAsia="Tahoma" w:hAnsi="Times New Roman" w:cs="Tahoma"/>
                <w:color w:val="000000"/>
                <w:lang w:eastAsia="ru-RU" w:bidi="ru-RU"/>
              </w:rPr>
              <w:t xml:space="preserve"> космическая скорость. Движение планет и малых тел Солнечной системы. Вес. </w:t>
            </w:r>
            <w:r w:rsidRPr="00735D7C">
              <w:rPr>
                <w:rFonts w:ascii="Times New Roman" w:eastAsia="Courier New" w:hAnsi="Times New Roman" w:cs="Tahoma"/>
                <w:color w:val="000000"/>
                <w:lang w:eastAsia="ru-RU" w:bidi="ru-RU"/>
              </w:rPr>
              <w:t xml:space="preserve">Невесомость. Силы упругости. </w:t>
            </w:r>
            <w:r w:rsidRPr="00735D7C">
              <w:rPr>
                <w:rFonts w:ascii="Times New Roman" w:eastAsia="Verdana" w:hAnsi="Times New Roman" w:cs="Tahoma"/>
                <w:iCs/>
                <w:color w:val="000000"/>
                <w:lang w:eastAsia="ru-RU" w:bidi="ru-RU"/>
              </w:rPr>
              <w:t>Силы трения.</w:t>
            </w:r>
          </w:p>
        </w:tc>
        <w:tc>
          <w:tcPr>
            <w:tcW w:w="764" w:type="pct"/>
          </w:tcPr>
          <w:p w14:paraId="0B44AB94" w14:textId="77777777" w:rsidR="00735D7C" w:rsidRPr="00735D7C" w:rsidRDefault="00735D7C" w:rsidP="00735D7C">
            <w:pPr>
              <w:suppressAutoHyphens/>
              <w:spacing w:after="0" w:line="240" w:lineRule="auto"/>
              <w:jc w:val="center"/>
              <w:rPr>
                <w:rFonts w:ascii="Times New Roman" w:eastAsia="Batang" w:hAnsi="Times New Roman" w:cs="Times New Roman"/>
                <w:highlight w:val="cyan"/>
                <w:lang w:eastAsia="ru-RU"/>
              </w:rPr>
            </w:pPr>
            <w:r w:rsidRPr="00735D7C">
              <w:rPr>
                <w:rFonts w:ascii="Times New Roman" w:eastAsia="Batang" w:hAnsi="Times New Roman" w:cs="Times New Roman"/>
                <w:lang w:eastAsia="ru-RU"/>
              </w:rPr>
              <w:t>6</w:t>
            </w:r>
          </w:p>
        </w:tc>
        <w:tc>
          <w:tcPr>
            <w:tcW w:w="907" w:type="pct"/>
          </w:tcPr>
          <w:p w14:paraId="64770110" w14:textId="77777777" w:rsidR="00735D7C" w:rsidRPr="00735D7C" w:rsidRDefault="00735D7C" w:rsidP="00735D7C">
            <w:pPr>
              <w:widowControl w:val="0"/>
              <w:spacing w:after="0" w:line="240" w:lineRule="auto"/>
              <w:rPr>
                <w:rFonts w:ascii="Times New Roman" w:eastAsia="Tahoma" w:hAnsi="Times New Roman" w:cs="Tahoma"/>
                <w:b/>
                <w:lang w:eastAsia="ru-RU"/>
              </w:rPr>
            </w:pPr>
            <w:r w:rsidRPr="00735D7C">
              <w:rPr>
                <w:rFonts w:ascii="Times New Roman" w:eastAsia="Tahoma" w:hAnsi="Times New Roman" w:cs="Tahoma"/>
                <w:b/>
                <w:lang w:eastAsia="ru-RU"/>
              </w:rPr>
              <w:t>ОК 01, ОК 02, ОК 03,</w:t>
            </w:r>
          </w:p>
          <w:p w14:paraId="4470BAC6" w14:textId="77777777" w:rsidR="00735D7C" w:rsidRPr="00735D7C" w:rsidRDefault="00735D7C" w:rsidP="00735D7C">
            <w:pPr>
              <w:widowControl w:val="0"/>
              <w:spacing w:after="0" w:line="240" w:lineRule="auto"/>
              <w:rPr>
                <w:rFonts w:ascii="Times New Roman" w:eastAsia="Tahoma" w:hAnsi="Times New Roman" w:cs="Tahoma"/>
                <w:b/>
                <w:lang w:eastAsia="ru-RU"/>
              </w:rPr>
            </w:pPr>
            <w:r w:rsidRPr="00735D7C">
              <w:rPr>
                <w:rFonts w:ascii="Times New Roman" w:eastAsia="Tahoma" w:hAnsi="Times New Roman" w:cs="Tahoma"/>
                <w:b/>
                <w:lang w:eastAsia="ru-RU"/>
              </w:rPr>
              <w:t>ОК 05</w:t>
            </w:r>
          </w:p>
          <w:p w14:paraId="33BA105A" w14:textId="77777777" w:rsidR="00735D7C" w:rsidRPr="00735D7C" w:rsidRDefault="00735D7C" w:rsidP="00735D7C">
            <w:pPr>
              <w:widowControl w:val="0"/>
              <w:spacing w:after="0" w:line="240" w:lineRule="auto"/>
              <w:rPr>
                <w:rFonts w:ascii="Times New Roman" w:eastAsia="Tahoma" w:hAnsi="Times New Roman" w:cs="Tahoma"/>
                <w:b/>
                <w:lang w:eastAsia="ru-RU"/>
              </w:rPr>
            </w:pPr>
          </w:p>
          <w:p w14:paraId="04121F0C" w14:textId="77777777" w:rsidR="00735D7C" w:rsidRPr="00735D7C" w:rsidRDefault="00735D7C" w:rsidP="00735D7C">
            <w:pPr>
              <w:widowControl w:val="0"/>
              <w:spacing w:after="0" w:line="240" w:lineRule="auto"/>
              <w:rPr>
                <w:rFonts w:ascii="Times New Roman" w:eastAsia="Tahoma" w:hAnsi="Times New Roman" w:cs="Tahoma"/>
                <w:b/>
                <w:lang w:eastAsia="ru-RU"/>
              </w:rPr>
            </w:pPr>
          </w:p>
        </w:tc>
        <w:tc>
          <w:tcPr>
            <w:tcW w:w="517" w:type="pct"/>
          </w:tcPr>
          <w:p w14:paraId="463DB460" w14:textId="77777777" w:rsidR="00735D7C" w:rsidRPr="00735D7C" w:rsidRDefault="00735D7C" w:rsidP="00735D7C">
            <w:pPr>
              <w:widowControl w:val="0"/>
              <w:autoSpaceDE w:val="0"/>
              <w:autoSpaceDN w:val="0"/>
              <w:spacing w:after="0" w:line="240" w:lineRule="auto"/>
              <w:rPr>
                <w:rFonts w:ascii="Times New Roman" w:eastAsia="Times New Roman" w:hAnsi="Times New Roman" w:cs="Times New Roman"/>
                <w:bCs/>
                <w:lang w:eastAsia="ru-RU"/>
              </w:rPr>
            </w:pPr>
            <w:r w:rsidRPr="00735D7C">
              <w:rPr>
                <w:rFonts w:ascii="Times New Roman" w:eastAsia="Times New Roman" w:hAnsi="Times New Roman" w:cs="Times New Roman"/>
                <w:bCs/>
                <w:lang w:eastAsia="ru-RU"/>
              </w:rPr>
              <w:t>Зо 01.05</w:t>
            </w:r>
          </w:p>
          <w:p w14:paraId="483D9660" w14:textId="77777777" w:rsidR="00735D7C" w:rsidRPr="00735D7C" w:rsidRDefault="00735D7C" w:rsidP="00735D7C">
            <w:pPr>
              <w:widowControl w:val="0"/>
              <w:autoSpaceDE w:val="0"/>
              <w:autoSpaceDN w:val="0"/>
              <w:spacing w:after="0" w:line="240" w:lineRule="auto"/>
              <w:rPr>
                <w:rFonts w:ascii="Times New Roman" w:eastAsia="Times New Roman" w:hAnsi="Times New Roman" w:cs="Times New Roman"/>
                <w:bCs/>
                <w:lang w:eastAsia="ru-RU"/>
              </w:rPr>
            </w:pPr>
            <w:r w:rsidRPr="00735D7C">
              <w:rPr>
                <w:rFonts w:ascii="Times New Roman" w:eastAsia="Times New Roman" w:hAnsi="Times New Roman" w:cs="Times New Roman"/>
                <w:bCs/>
                <w:lang w:eastAsia="ru-RU"/>
              </w:rPr>
              <w:t>Уо 01.02</w:t>
            </w:r>
          </w:p>
          <w:p w14:paraId="7DBEAFFF" w14:textId="77777777" w:rsidR="00735D7C" w:rsidRPr="00735D7C" w:rsidRDefault="00735D7C" w:rsidP="00735D7C">
            <w:pPr>
              <w:widowControl w:val="0"/>
              <w:autoSpaceDE w:val="0"/>
              <w:autoSpaceDN w:val="0"/>
              <w:spacing w:after="0" w:line="240" w:lineRule="auto"/>
              <w:rPr>
                <w:rFonts w:ascii="Times New Roman" w:eastAsia="Times New Roman" w:hAnsi="Times New Roman" w:cs="Times New Roman"/>
                <w:bCs/>
                <w:lang w:eastAsia="ru-RU"/>
              </w:rPr>
            </w:pPr>
            <w:r w:rsidRPr="00735D7C">
              <w:rPr>
                <w:rFonts w:ascii="Times New Roman" w:eastAsia="Times New Roman" w:hAnsi="Times New Roman" w:cs="Times New Roman"/>
                <w:bCs/>
                <w:lang w:eastAsia="ru-RU"/>
              </w:rPr>
              <w:t>Уо 01.03</w:t>
            </w:r>
          </w:p>
          <w:p w14:paraId="1772C2A6" w14:textId="77777777" w:rsidR="00735D7C" w:rsidRPr="00735D7C" w:rsidRDefault="00735D7C" w:rsidP="00735D7C">
            <w:pPr>
              <w:widowControl w:val="0"/>
              <w:autoSpaceDE w:val="0"/>
              <w:autoSpaceDN w:val="0"/>
              <w:spacing w:after="0" w:line="240" w:lineRule="auto"/>
              <w:rPr>
                <w:rFonts w:ascii="Times New Roman" w:eastAsia="Times New Roman" w:hAnsi="Times New Roman" w:cs="Times New Roman"/>
                <w:bCs/>
                <w:lang w:eastAsia="ru-RU"/>
              </w:rPr>
            </w:pPr>
            <w:r w:rsidRPr="00735D7C">
              <w:rPr>
                <w:rFonts w:ascii="Times New Roman" w:eastAsia="Batang" w:hAnsi="Times New Roman" w:cs="Times New Roman"/>
                <w:bCs/>
                <w:lang w:eastAsia="ru-RU"/>
              </w:rPr>
              <w:t>Уд 01.01</w:t>
            </w:r>
          </w:p>
          <w:p w14:paraId="28A21B45" w14:textId="77777777" w:rsidR="00735D7C" w:rsidRPr="00735D7C" w:rsidRDefault="00735D7C" w:rsidP="00735D7C">
            <w:pPr>
              <w:widowControl w:val="0"/>
              <w:autoSpaceDE w:val="0"/>
              <w:autoSpaceDN w:val="0"/>
              <w:spacing w:after="0" w:line="240" w:lineRule="auto"/>
              <w:rPr>
                <w:rFonts w:ascii="Times New Roman" w:eastAsia="Batang" w:hAnsi="Times New Roman" w:cs="Times New Roman"/>
                <w:bCs/>
                <w:lang w:eastAsia="ru-RU"/>
              </w:rPr>
            </w:pPr>
            <w:r w:rsidRPr="00735D7C">
              <w:rPr>
                <w:rFonts w:ascii="Times New Roman" w:eastAsia="Batang" w:hAnsi="Times New Roman" w:cs="Times New Roman"/>
                <w:bCs/>
                <w:lang w:eastAsia="ru-RU"/>
              </w:rPr>
              <w:t>Уд 01.02</w:t>
            </w:r>
          </w:p>
          <w:p w14:paraId="6DFCEC0C" w14:textId="77777777" w:rsidR="00735D7C" w:rsidRPr="00735D7C" w:rsidRDefault="00735D7C" w:rsidP="00735D7C">
            <w:pPr>
              <w:widowControl w:val="0"/>
              <w:autoSpaceDE w:val="0"/>
              <w:autoSpaceDN w:val="0"/>
              <w:spacing w:after="0" w:line="240" w:lineRule="auto"/>
              <w:rPr>
                <w:rFonts w:ascii="Times New Roman" w:eastAsia="Batang" w:hAnsi="Times New Roman" w:cs="Times New Roman"/>
                <w:bCs/>
                <w:lang w:eastAsia="ru-RU"/>
              </w:rPr>
            </w:pPr>
            <w:r w:rsidRPr="00735D7C">
              <w:rPr>
                <w:rFonts w:ascii="Times New Roman" w:eastAsia="Batang" w:hAnsi="Times New Roman" w:cs="Times New Roman"/>
                <w:bCs/>
                <w:lang w:eastAsia="ru-RU"/>
              </w:rPr>
              <w:t>Уд 01.03</w:t>
            </w:r>
          </w:p>
          <w:p w14:paraId="1AF87B3A" w14:textId="77777777" w:rsidR="00735D7C" w:rsidRPr="00735D7C" w:rsidRDefault="00735D7C" w:rsidP="00735D7C">
            <w:pPr>
              <w:widowControl w:val="0"/>
              <w:autoSpaceDE w:val="0"/>
              <w:autoSpaceDN w:val="0"/>
              <w:spacing w:after="0" w:line="240" w:lineRule="auto"/>
              <w:rPr>
                <w:rFonts w:ascii="Times New Roman" w:eastAsia="Times New Roman" w:hAnsi="Times New Roman" w:cs="Times New Roman"/>
                <w:bCs/>
                <w:lang w:eastAsia="ru-RU"/>
              </w:rPr>
            </w:pPr>
            <w:r w:rsidRPr="00735D7C">
              <w:rPr>
                <w:rFonts w:ascii="Times New Roman" w:eastAsia="Times New Roman" w:hAnsi="Times New Roman" w:cs="Times New Roman"/>
                <w:bCs/>
                <w:lang w:eastAsia="ru-RU"/>
              </w:rPr>
              <w:t>Зо 02.02</w:t>
            </w:r>
          </w:p>
          <w:p w14:paraId="499C2514" w14:textId="77777777" w:rsidR="00735D7C" w:rsidRPr="00735D7C" w:rsidRDefault="00735D7C" w:rsidP="00735D7C">
            <w:pPr>
              <w:widowControl w:val="0"/>
              <w:autoSpaceDE w:val="0"/>
              <w:autoSpaceDN w:val="0"/>
              <w:spacing w:after="0" w:line="240" w:lineRule="auto"/>
              <w:rPr>
                <w:rFonts w:ascii="Times New Roman" w:eastAsia="Times New Roman" w:hAnsi="Times New Roman" w:cs="Times New Roman"/>
                <w:bCs/>
                <w:lang w:eastAsia="ru-RU"/>
              </w:rPr>
            </w:pPr>
            <w:r w:rsidRPr="00735D7C">
              <w:rPr>
                <w:rFonts w:ascii="Times New Roman" w:eastAsia="Times New Roman" w:hAnsi="Times New Roman" w:cs="Times New Roman"/>
                <w:bCs/>
                <w:lang w:eastAsia="ru-RU"/>
              </w:rPr>
              <w:t>Уо 03.02</w:t>
            </w:r>
          </w:p>
          <w:p w14:paraId="06475546" w14:textId="77777777" w:rsidR="00735D7C" w:rsidRPr="00735D7C" w:rsidRDefault="00735D7C" w:rsidP="00735D7C">
            <w:pPr>
              <w:widowControl w:val="0"/>
              <w:autoSpaceDE w:val="0"/>
              <w:autoSpaceDN w:val="0"/>
              <w:spacing w:after="0" w:line="240" w:lineRule="auto"/>
              <w:rPr>
                <w:rFonts w:ascii="Times New Roman" w:eastAsia="Times New Roman" w:hAnsi="Times New Roman" w:cs="Times New Roman"/>
                <w:bCs/>
                <w:iCs/>
              </w:rPr>
            </w:pPr>
            <w:r w:rsidRPr="00735D7C">
              <w:rPr>
                <w:rFonts w:ascii="Times New Roman" w:eastAsia="Times New Roman" w:hAnsi="Times New Roman" w:cs="Times New Roman"/>
                <w:bCs/>
                <w:lang w:eastAsia="ru-RU"/>
              </w:rPr>
              <w:t>Уо 05.01</w:t>
            </w:r>
          </w:p>
          <w:p w14:paraId="799F0C35" w14:textId="77777777" w:rsidR="00735D7C" w:rsidRPr="00735D7C" w:rsidRDefault="00735D7C" w:rsidP="00735D7C">
            <w:pPr>
              <w:widowControl w:val="0"/>
              <w:autoSpaceDE w:val="0"/>
              <w:autoSpaceDN w:val="0"/>
              <w:spacing w:after="0" w:line="240" w:lineRule="auto"/>
              <w:rPr>
                <w:rFonts w:ascii="Times New Roman" w:eastAsia="Batang" w:hAnsi="Times New Roman" w:cs="Times New Roman"/>
                <w:bCs/>
                <w:lang w:eastAsia="ru-RU"/>
              </w:rPr>
            </w:pPr>
            <w:r w:rsidRPr="00735D7C">
              <w:rPr>
                <w:rFonts w:ascii="Times New Roman" w:eastAsia="Times New Roman" w:hAnsi="Times New Roman" w:cs="Times New Roman"/>
                <w:bCs/>
                <w:lang w:eastAsia="ru-RU"/>
              </w:rPr>
              <w:t>Уд 05.01</w:t>
            </w:r>
          </w:p>
        </w:tc>
      </w:tr>
      <w:tr w:rsidR="00735D7C" w:rsidRPr="00735D7C" w14:paraId="55410D80" w14:textId="77777777" w:rsidTr="004E3C76">
        <w:trPr>
          <w:trHeight w:val="20"/>
        </w:trPr>
        <w:tc>
          <w:tcPr>
            <w:tcW w:w="857" w:type="pct"/>
            <w:vMerge/>
          </w:tcPr>
          <w:p w14:paraId="6B22747D" w14:textId="77777777" w:rsidR="00735D7C" w:rsidRPr="00735D7C" w:rsidRDefault="00735D7C" w:rsidP="00735D7C">
            <w:pPr>
              <w:spacing w:after="0" w:line="240" w:lineRule="auto"/>
              <w:rPr>
                <w:rFonts w:ascii="Times New Roman" w:eastAsia="Batang" w:hAnsi="Times New Roman" w:cs="Times New Roman"/>
                <w:b/>
                <w:bCs/>
                <w:highlight w:val="green"/>
                <w:lang w:eastAsia="ru-RU"/>
              </w:rPr>
            </w:pPr>
          </w:p>
        </w:tc>
        <w:tc>
          <w:tcPr>
            <w:tcW w:w="1955" w:type="pct"/>
          </w:tcPr>
          <w:p w14:paraId="23DBC577" w14:textId="77777777" w:rsidR="00735D7C" w:rsidRPr="00735D7C" w:rsidRDefault="00735D7C" w:rsidP="00735D7C">
            <w:pPr>
              <w:suppressAutoHyphens/>
              <w:spacing w:after="0" w:line="240" w:lineRule="auto"/>
              <w:jc w:val="both"/>
              <w:rPr>
                <w:rFonts w:ascii="Times New Roman" w:eastAsia="Batang" w:hAnsi="Times New Roman" w:cs="Times New Roman"/>
                <w:b/>
                <w:highlight w:val="green"/>
                <w:lang w:eastAsia="ru-RU"/>
              </w:rPr>
            </w:pPr>
            <w:r w:rsidRPr="00735D7C">
              <w:rPr>
                <w:rFonts w:ascii="Times New Roman" w:eastAsia="Batang" w:hAnsi="Times New Roman" w:cs="Times New Roman"/>
                <w:b/>
                <w:bCs/>
                <w:lang w:eastAsia="ru-RU"/>
              </w:rPr>
              <w:t>В том числе практических занятий и лабораторных работ</w:t>
            </w:r>
          </w:p>
        </w:tc>
        <w:tc>
          <w:tcPr>
            <w:tcW w:w="764" w:type="pct"/>
          </w:tcPr>
          <w:p w14:paraId="413328FE" w14:textId="77777777" w:rsidR="00735D7C" w:rsidRPr="00735D7C" w:rsidRDefault="00735D7C" w:rsidP="00735D7C">
            <w:pPr>
              <w:suppressAutoHyphens/>
              <w:spacing w:after="0" w:line="240" w:lineRule="auto"/>
              <w:jc w:val="center"/>
              <w:rPr>
                <w:rFonts w:ascii="Times New Roman" w:eastAsia="Batang" w:hAnsi="Times New Roman" w:cs="Times New Roman"/>
                <w:b/>
                <w:highlight w:val="cyan"/>
                <w:lang w:eastAsia="ru-RU"/>
              </w:rPr>
            </w:pPr>
            <w:r w:rsidRPr="00735D7C">
              <w:rPr>
                <w:rFonts w:ascii="Times New Roman" w:eastAsia="Batang" w:hAnsi="Times New Roman" w:cs="Times New Roman"/>
                <w:b/>
                <w:lang w:eastAsia="ru-RU"/>
              </w:rPr>
              <w:t>2</w:t>
            </w:r>
          </w:p>
        </w:tc>
        <w:tc>
          <w:tcPr>
            <w:tcW w:w="907" w:type="pct"/>
          </w:tcPr>
          <w:p w14:paraId="62B86C0B" w14:textId="77777777" w:rsidR="00735D7C" w:rsidRPr="00735D7C" w:rsidRDefault="00735D7C" w:rsidP="00735D7C">
            <w:pPr>
              <w:spacing w:after="0" w:line="240" w:lineRule="auto"/>
              <w:rPr>
                <w:rFonts w:ascii="Times New Roman" w:eastAsia="Batang" w:hAnsi="Times New Roman" w:cs="Times New Roman"/>
                <w:b/>
                <w:highlight w:val="green"/>
                <w:lang w:eastAsia="ru-RU"/>
              </w:rPr>
            </w:pPr>
          </w:p>
        </w:tc>
        <w:tc>
          <w:tcPr>
            <w:tcW w:w="517" w:type="pct"/>
          </w:tcPr>
          <w:p w14:paraId="5815BEAE" w14:textId="77777777" w:rsidR="00735D7C" w:rsidRPr="00735D7C" w:rsidRDefault="00735D7C" w:rsidP="00735D7C">
            <w:pPr>
              <w:suppressAutoHyphens/>
              <w:spacing w:after="0" w:line="240" w:lineRule="auto"/>
              <w:jc w:val="both"/>
              <w:rPr>
                <w:rFonts w:ascii="Times New Roman" w:eastAsia="Batang" w:hAnsi="Times New Roman" w:cs="Times New Roman"/>
                <w:bCs/>
                <w:lang w:eastAsia="ru-RU"/>
              </w:rPr>
            </w:pPr>
          </w:p>
        </w:tc>
      </w:tr>
      <w:tr w:rsidR="00735D7C" w:rsidRPr="00735D7C" w14:paraId="4F467C60" w14:textId="77777777" w:rsidTr="004E3C76">
        <w:trPr>
          <w:trHeight w:val="20"/>
        </w:trPr>
        <w:tc>
          <w:tcPr>
            <w:tcW w:w="857" w:type="pct"/>
            <w:vMerge/>
          </w:tcPr>
          <w:p w14:paraId="3BAFBDBE" w14:textId="77777777" w:rsidR="00735D7C" w:rsidRPr="00735D7C" w:rsidRDefault="00735D7C" w:rsidP="00735D7C">
            <w:pPr>
              <w:spacing w:after="0" w:line="240" w:lineRule="auto"/>
              <w:rPr>
                <w:rFonts w:ascii="Times New Roman" w:eastAsia="Batang" w:hAnsi="Times New Roman" w:cs="Times New Roman"/>
                <w:b/>
                <w:bCs/>
                <w:highlight w:val="green"/>
                <w:lang w:eastAsia="ru-RU"/>
              </w:rPr>
            </w:pPr>
          </w:p>
        </w:tc>
        <w:tc>
          <w:tcPr>
            <w:tcW w:w="1955" w:type="pct"/>
          </w:tcPr>
          <w:p w14:paraId="600EFE7C" w14:textId="77777777" w:rsidR="00735D7C" w:rsidRPr="00735D7C" w:rsidRDefault="00735D7C" w:rsidP="00735D7C">
            <w:pPr>
              <w:widowControl w:val="0"/>
              <w:spacing w:after="0" w:line="240" w:lineRule="auto"/>
              <w:rPr>
                <w:rFonts w:ascii="Times New Roman" w:eastAsia="SimSun" w:hAnsi="Times New Roman" w:cs="Tahoma"/>
                <w:kern w:val="1"/>
              </w:rPr>
            </w:pPr>
            <w:r w:rsidRPr="00735D7C">
              <w:rPr>
                <w:rFonts w:ascii="Times New Roman" w:eastAsia="Tahoma" w:hAnsi="Times New Roman" w:cs="Tahoma"/>
                <w:lang w:eastAsia="ru-RU"/>
              </w:rPr>
              <w:t xml:space="preserve"> 1. И</w:t>
            </w:r>
            <w:r w:rsidRPr="00735D7C">
              <w:rPr>
                <w:rFonts w:ascii="Times New Roman" w:eastAsia="SimSun" w:hAnsi="Times New Roman" w:cs="Tahoma"/>
                <w:kern w:val="1"/>
              </w:rPr>
              <w:t>зучение особенностей силы трения (скольжения).</w:t>
            </w:r>
          </w:p>
          <w:p w14:paraId="3A45BA6E" w14:textId="77777777" w:rsidR="00735D7C" w:rsidRPr="00735D7C" w:rsidRDefault="00735D7C" w:rsidP="00735D7C">
            <w:pPr>
              <w:suppressAutoHyphens/>
              <w:spacing w:after="0" w:line="240" w:lineRule="auto"/>
              <w:ind w:left="33"/>
              <w:jc w:val="both"/>
              <w:rPr>
                <w:rFonts w:ascii="Times New Roman" w:eastAsia="Batang" w:hAnsi="Times New Roman" w:cs="Times New Roman"/>
                <w:iCs/>
                <w:highlight w:val="green"/>
                <w:lang w:eastAsia="ru-RU"/>
              </w:rPr>
            </w:pPr>
          </w:p>
        </w:tc>
        <w:tc>
          <w:tcPr>
            <w:tcW w:w="764" w:type="pct"/>
          </w:tcPr>
          <w:p w14:paraId="200DF092" w14:textId="77777777" w:rsidR="00735D7C" w:rsidRPr="00735D7C" w:rsidRDefault="00735D7C" w:rsidP="00735D7C">
            <w:pPr>
              <w:suppressAutoHyphens/>
              <w:spacing w:after="0" w:line="240" w:lineRule="auto"/>
              <w:jc w:val="center"/>
              <w:rPr>
                <w:rFonts w:ascii="Times New Roman" w:eastAsia="Batang" w:hAnsi="Times New Roman" w:cs="Times New Roman"/>
                <w:lang w:eastAsia="ru-RU"/>
              </w:rPr>
            </w:pPr>
            <w:r w:rsidRPr="00735D7C">
              <w:rPr>
                <w:rFonts w:ascii="Times New Roman" w:eastAsia="Batang" w:hAnsi="Times New Roman" w:cs="Times New Roman"/>
                <w:lang w:eastAsia="ru-RU"/>
              </w:rPr>
              <w:t>2</w:t>
            </w:r>
          </w:p>
        </w:tc>
        <w:tc>
          <w:tcPr>
            <w:tcW w:w="907" w:type="pct"/>
          </w:tcPr>
          <w:p w14:paraId="51D2C603" w14:textId="77777777" w:rsidR="00735D7C" w:rsidRPr="00735D7C" w:rsidRDefault="00735D7C" w:rsidP="00735D7C">
            <w:pPr>
              <w:widowControl w:val="0"/>
              <w:spacing w:after="0" w:line="240" w:lineRule="auto"/>
              <w:rPr>
                <w:rFonts w:ascii="Times New Roman" w:eastAsia="Tahoma" w:hAnsi="Times New Roman" w:cs="Tahoma"/>
                <w:b/>
                <w:lang w:eastAsia="ru-RU"/>
              </w:rPr>
            </w:pPr>
            <w:r w:rsidRPr="00735D7C">
              <w:rPr>
                <w:rFonts w:ascii="Times New Roman" w:eastAsia="Tahoma" w:hAnsi="Times New Roman" w:cs="Tahoma"/>
                <w:b/>
                <w:lang w:eastAsia="ru-RU"/>
              </w:rPr>
              <w:t>ОК 02, ОК 04, ОК 06</w:t>
            </w:r>
          </w:p>
          <w:p w14:paraId="1E034B0A" w14:textId="77777777" w:rsidR="00735D7C" w:rsidRPr="00735D7C" w:rsidRDefault="00735D7C" w:rsidP="00735D7C">
            <w:pPr>
              <w:spacing w:after="0" w:line="240" w:lineRule="auto"/>
              <w:rPr>
                <w:rFonts w:ascii="Times New Roman" w:eastAsia="Batang" w:hAnsi="Times New Roman" w:cs="Times New Roman"/>
                <w:b/>
                <w:highlight w:val="green"/>
                <w:lang w:eastAsia="ru-RU"/>
              </w:rPr>
            </w:pPr>
          </w:p>
        </w:tc>
        <w:tc>
          <w:tcPr>
            <w:tcW w:w="517" w:type="pct"/>
          </w:tcPr>
          <w:p w14:paraId="7F629253" w14:textId="77777777" w:rsidR="00735D7C" w:rsidRPr="00735D7C" w:rsidRDefault="00735D7C" w:rsidP="00735D7C">
            <w:pPr>
              <w:widowControl w:val="0"/>
              <w:autoSpaceDE w:val="0"/>
              <w:autoSpaceDN w:val="0"/>
              <w:spacing w:after="0" w:line="240" w:lineRule="auto"/>
              <w:rPr>
                <w:rFonts w:ascii="Times New Roman" w:eastAsia="Times New Roman" w:hAnsi="Times New Roman" w:cs="Times New Roman"/>
                <w:bCs/>
                <w:lang w:eastAsia="ru-RU"/>
              </w:rPr>
            </w:pPr>
            <w:r w:rsidRPr="00735D7C">
              <w:rPr>
                <w:rFonts w:ascii="Times New Roman" w:eastAsia="Times New Roman" w:hAnsi="Times New Roman" w:cs="Times New Roman"/>
                <w:bCs/>
                <w:lang w:eastAsia="ru-RU"/>
              </w:rPr>
              <w:t>Уо 02.02</w:t>
            </w:r>
          </w:p>
          <w:p w14:paraId="0394763D" w14:textId="77777777" w:rsidR="00735D7C" w:rsidRPr="00735D7C" w:rsidRDefault="00735D7C" w:rsidP="00735D7C">
            <w:pPr>
              <w:widowControl w:val="0"/>
              <w:autoSpaceDE w:val="0"/>
              <w:autoSpaceDN w:val="0"/>
              <w:spacing w:after="0" w:line="240" w:lineRule="auto"/>
              <w:rPr>
                <w:rFonts w:ascii="Times New Roman" w:eastAsia="Times New Roman" w:hAnsi="Times New Roman" w:cs="Times New Roman"/>
                <w:bCs/>
                <w:lang w:eastAsia="ru-RU"/>
              </w:rPr>
            </w:pPr>
            <w:r w:rsidRPr="00735D7C">
              <w:rPr>
                <w:rFonts w:ascii="Times New Roman" w:eastAsia="Times New Roman" w:hAnsi="Times New Roman" w:cs="Times New Roman"/>
                <w:bCs/>
                <w:lang w:eastAsia="ru-RU"/>
              </w:rPr>
              <w:t>Уд 02.02</w:t>
            </w:r>
          </w:p>
          <w:p w14:paraId="7188ADD7" w14:textId="77777777" w:rsidR="00735D7C" w:rsidRPr="00735D7C" w:rsidRDefault="00735D7C" w:rsidP="00735D7C">
            <w:pPr>
              <w:suppressAutoHyphens/>
              <w:spacing w:after="0" w:line="240" w:lineRule="auto"/>
              <w:jc w:val="both"/>
              <w:rPr>
                <w:rFonts w:ascii="Times New Roman" w:eastAsia="Batang" w:hAnsi="Times New Roman" w:cs="Times New Roman"/>
                <w:bCs/>
                <w:lang w:eastAsia="ru-RU"/>
              </w:rPr>
            </w:pPr>
            <w:r w:rsidRPr="00735D7C">
              <w:rPr>
                <w:rFonts w:ascii="Times New Roman" w:eastAsia="Batang" w:hAnsi="Times New Roman" w:cs="Times New Roman"/>
                <w:bCs/>
                <w:lang w:eastAsia="ru-RU"/>
              </w:rPr>
              <w:t>Уд 04.01</w:t>
            </w:r>
          </w:p>
          <w:p w14:paraId="23820D57" w14:textId="77777777" w:rsidR="00735D7C" w:rsidRPr="00735D7C" w:rsidRDefault="00735D7C" w:rsidP="00735D7C">
            <w:pPr>
              <w:suppressAutoHyphens/>
              <w:spacing w:after="0" w:line="240" w:lineRule="auto"/>
              <w:jc w:val="both"/>
              <w:rPr>
                <w:rFonts w:ascii="Times New Roman" w:eastAsia="Batang" w:hAnsi="Times New Roman" w:cs="Times New Roman"/>
                <w:bCs/>
                <w:lang w:eastAsia="ru-RU"/>
              </w:rPr>
            </w:pPr>
            <w:r w:rsidRPr="00735D7C">
              <w:rPr>
                <w:rFonts w:ascii="Times New Roman" w:eastAsia="Batang" w:hAnsi="Times New Roman" w:cs="Times New Roman"/>
                <w:bCs/>
                <w:lang w:eastAsia="ru-RU"/>
              </w:rPr>
              <w:t>Уд 06.02</w:t>
            </w:r>
          </w:p>
        </w:tc>
      </w:tr>
      <w:tr w:rsidR="00735D7C" w:rsidRPr="00735D7C" w14:paraId="215DAD46" w14:textId="77777777" w:rsidTr="004E3C76">
        <w:trPr>
          <w:trHeight w:val="20"/>
        </w:trPr>
        <w:tc>
          <w:tcPr>
            <w:tcW w:w="857" w:type="pct"/>
            <w:vMerge/>
          </w:tcPr>
          <w:p w14:paraId="5E1E4A70" w14:textId="77777777" w:rsidR="00735D7C" w:rsidRPr="00735D7C" w:rsidRDefault="00735D7C" w:rsidP="00735D7C">
            <w:pPr>
              <w:spacing w:after="0" w:line="240" w:lineRule="auto"/>
              <w:rPr>
                <w:rFonts w:ascii="Times New Roman" w:eastAsia="Batang" w:hAnsi="Times New Roman" w:cs="Times New Roman"/>
                <w:b/>
                <w:bCs/>
                <w:highlight w:val="green"/>
                <w:lang w:eastAsia="ru-RU"/>
              </w:rPr>
            </w:pPr>
          </w:p>
        </w:tc>
        <w:tc>
          <w:tcPr>
            <w:tcW w:w="1955" w:type="pct"/>
          </w:tcPr>
          <w:p w14:paraId="4B1A832D" w14:textId="77777777" w:rsidR="00735D7C" w:rsidRPr="00735D7C" w:rsidRDefault="00735D7C" w:rsidP="00735D7C">
            <w:pPr>
              <w:spacing w:after="0" w:line="240" w:lineRule="auto"/>
              <w:rPr>
                <w:rFonts w:ascii="Times New Roman" w:eastAsia="Batang" w:hAnsi="Times New Roman" w:cs="Times New Roman"/>
                <w:b/>
                <w:bCs/>
                <w:highlight w:val="green"/>
                <w:lang w:val="en-US" w:eastAsia="ru-RU"/>
              </w:rPr>
            </w:pPr>
            <w:r w:rsidRPr="00735D7C">
              <w:rPr>
                <w:rFonts w:ascii="Times New Roman" w:eastAsia="Batang" w:hAnsi="Times New Roman" w:cs="Times New Roman"/>
                <w:b/>
                <w:bCs/>
                <w:lang w:eastAsia="ru-RU"/>
              </w:rPr>
              <w:t>Самостоятельная работа обучающихся</w:t>
            </w:r>
          </w:p>
        </w:tc>
        <w:tc>
          <w:tcPr>
            <w:tcW w:w="764" w:type="pct"/>
          </w:tcPr>
          <w:p w14:paraId="5327430B" w14:textId="77777777" w:rsidR="00735D7C" w:rsidRPr="00735D7C" w:rsidRDefault="00735D7C" w:rsidP="00735D7C">
            <w:pPr>
              <w:suppressAutoHyphens/>
              <w:spacing w:after="0" w:line="240" w:lineRule="auto"/>
              <w:jc w:val="center"/>
              <w:rPr>
                <w:rFonts w:ascii="Times New Roman" w:eastAsia="Batang" w:hAnsi="Times New Roman" w:cs="Times New Roman"/>
                <w:b/>
                <w:lang w:eastAsia="ru-RU"/>
              </w:rPr>
            </w:pPr>
          </w:p>
        </w:tc>
        <w:tc>
          <w:tcPr>
            <w:tcW w:w="907" w:type="pct"/>
          </w:tcPr>
          <w:p w14:paraId="2443D3D7" w14:textId="77777777" w:rsidR="00735D7C" w:rsidRPr="00735D7C" w:rsidRDefault="00735D7C" w:rsidP="00735D7C">
            <w:pPr>
              <w:spacing w:after="0" w:line="240" w:lineRule="auto"/>
              <w:rPr>
                <w:rFonts w:ascii="Times New Roman" w:eastAsia="Batang" w:hAnsi="Times New Roman" w:cs="Times New Roman"/>
                <w:b/>
                <w:highlight w:val="green"/>
                <w:lang w:eastAsia="ru-RU"/>
              </w:rPr>
            </w:pPr>
          </w:p>
        </w:tc>
        <w:tc>
          <w:tcPr>
            <w:tcW w:w="517" w:type="pct"/>
          </w:tcPr>
          <w:p w14:paraId="5922A696" w14:textId="77777777" w:rsidR="00735D7C" w:rsidRPr="00735D7C" w:rsidRDefault="00735D7C" w:rsidP="00735D7C">
            <w:pPr>
              <w:spacing w:after="0" w:line="240" w:lineRule="auto"/>
              <w:rPr>
                <w:rFonts w:ascii="Times New Roman" w:eastAsia="Batang" w:hAnsi="Times New Roman" w:cs="Times New Roman"/>
                <w:b/>
                <w:highlight w:val="green"/>
                <w:lang w:eastAsia="ru-RU"/>
              </w:rPr>
            </w:pPr>
          </w:p>
        </w:tc>
      </w:tr>
      <w:tr w:rsidR="00735D7C" w:rsidRPr="00735D7C" w14:paraId="45DB8919" w14:textId="77777777" w:rsidTr="004E3C76">
        <w:trPr>
          <w:trHeight w:val="20"/>
        </w:trPr>
        <w:tc>
          <w:tcPr>
            <w:tcW w:w="857" w:type="pct"/>
            <w:vMerge w:val="restart"/>
          </w:tcPr>
          <w:p w14:paraId="21CD15AC" w14:textId="77777777" w:rsidR="00735D7C" w:rsidRPr="00735D7C" w:rsidRDefault="00735D7C" w:rsidP="00735D7C">
            <w:pPr>
              <w:spacing w:after="0" w:line="240" w:lineRule="auto"/>
              <w:rPr>
                <w:rFonts w:ascii="Times New Roman" w:eastAsia="Batang" w:hAnsi="Times New Roman" w:cs="Times New Roman"/>
                <w:b/>
                <w:bCs/>
                <w:highlight w:val="green"/>
                <w:lang w:eastAsia="ru-RU"/>
              </w:rPr>
            </w:pPr>
            <w:r w:rsidRPr="00735D7C">
              <w:rPr>
                <w:rFonts w:ascii="Times New Roman" w:eastAsia="Verdana" w:hAnsi="Times New Roman" w:cs="Times New Roman"/>
                <w:b/>
                <w:bCs/>
                <w:color w:val="000000"/>
                <w:lang w:eastAsia="ru-RU" w:bidi="ru-RU"/>
              </w:rPr>
              <w:t xml:space="preserve">Тема </w:t>
            </w:r>
            <w:r w:rsidRPr="00735D7C">
              <w:rPr>
                <w:rFonts w:ascii="Times New Roman" w:eastAsia="Courier New" w:hAnsi="Times New Roman" w:cs="Times New Roman"/>
                <w:b/>
                <w:color w:val="000000"/>
                <w:lang w:eastAsia="ru-RU" w:bidi="ru-RU"/>
              </w:rPr>
              <w:t xml:space="preserve">1.3 </w:t>
            </w:r>
            <w:r w:rsidRPr="00735D7C">
              <w:rPr>
                <w:rFonts w:ascii="Times New Roman" w:eastAsia="Verdana" w:hAnsi="Times New Roman" w:cs="Times New Roman"/>
                <w:b/>
                <w:bCs/>
                <w:color w:val="000000"/>
                <w:lang w:eastAsia="ru-RU" w:bidi="ru-RU"/>
              </w:rPr>
              <w:t>Законы сохранения в механике</w:t>
            </w:r>
          </w:p>
        </w:tc>
        <w:tc>
          <w:tcPr>
            <w:tcW w:w="1955" w:type="pct"/>
          </w:tcPr>
          <w:p w14:paraId="53C526A6" w14:textId="77777777" w:rsidR="00735D7C" w:rsidRPr="00735D7C" w:rsidRDefault="00735D7C" w:rsidP="00735D7C">
            <w:pPr>
              <w:widowControl w:val="0"/>
              <w:spacing w:after="0" w:line="240" w:lineRule="auto"/>
              <w:rPr>
                <w:rFonts w:ascii="Times New Roman" w:eastAsia="Tahoma" w:hAnsi="Times New Roman" w:cs="Tahoma"/>
                <w:lang w:eastAsia="ru-RU"/>
              </w:rPr>
            </w:pPr>
            <w:r w:rsidRPr="00735D7C">
              <w:rPr>
                <w:rFonts w:ascii="Times New Roman" w:eastAsia="Verdana" w:hAnsi="Times New Roman" w:cs="Tahoma"/>
                <w:b/>
                <w:bCs/>
                <w:lang w:eastAsia="ru-RU"/>
              </w:rPr>
              <w:t>Содержание</w:t>
            </w:r>
          </w:p>
        </w:tc>
        <w:tc>
          <w:tcPr>
            <w:tcW w:w="764" w:type="pct"/>
          </w:tcPr>
          <w:p w14:paraId="4D688CDD" w14:textId="77777777" w:rsidR="00735D7C" w:rsidRPr="00735D7C" w:rsidRDefault="00735D7C" w:rsidP="00735D7C">
            <w:pPr>
              <w:suppressAutoHyphens/>
              <w:spacing w:after="0" w:line="240" w:lineRule="auto"/>
              <w:jc w:val="center"/>
              <w:rPr>
                <w:rFonts w:ascii="Times New Roman" w:eastAsia="Batang" w:hAnsi="Times New Roman" w:cs="Times New Roman"/>
                <w:iCs/>
                <w:lang w:eastAsia="ru-RU"/>
              </w:rPr>
            </w:pPr>
            <w:r w:rsidRPr="00735D7C">
              <w:rPr>
                <w:rFonts w:ascii="Times New Roman" w:eastAsia="Batang" w:hAnsi="Times New Roman" w:cs="Times New Roman"/>
                <w:b/>
                <w:lang w:eastAsia="ru-RU"/>
              </w:rPr>
              <w:t>8</w:t>
            </w:r>
          </w:p>
        </w:tc>
        <w:tc>
          <w:tcPr>
            <w:tcW w:w="907" w:type="pct"/>
          </w:tcPr>
          <w:p w14:paraId="3EF0DCF7" w14:textId="77777777" w:rsidR="00735D7C" w:rsidRPr="00735D7C" w:rsidRDefault="00735D7C" w:rsidP="00735D7C">
            <w:pPr>
              <w:spacing w:after="0" w:line="240" w:lineRule="auto"/>
              <w:rPr>
                <w:rFonts w:ascii="Times New Roman" w:eastAsia="Batang" w:hAnsi="Times New Roman" w:cs="Times New Roman"/>
                <w:b/>
                <w:bCs/>
                <w:highlight w:val="yellow"/>
                <w:lang w:eastAsia="ru-RU"/>
              </w:rPr>
            </w:pPr>
          </w:p>
        </w:tc>
        <w:tc>
          <w:tcPr>
            <w:tcW w:w="517" w:type="pct"/>
          </w:tcPr>
          <w:p w14:paraId="3959D20A" w14:textId="77777777" w:rsidR="00735D7C" w:rsidRPr="00735D7C" w:rsidRDefault="00735D7C" w:rsidP="00735D7C">
            <w:pPr>
              <w:suppressAutoHyphens/>
              <w:spacing w:after="0" w:line="240" w:lineRule="auto"/>
              <w:jc w:val="both"/>
              <w:rPr>
                <w:rFonts w:ascii="Times New Roman" w:eastAsia="Batang" w:hAnsi="Times New Roman" w:cs="Times New Roman"/>
                <w:bCs/>
                <w:lang w:eastAsia="ru-RU"/>
              </w:rPr>
            </w:pPr>
          </w:p>
        </w:tc>
      </w:tr>
      <w:tr w:rsidR="00735D7C" w:rsidRPr="00735D7C" w14:paraId="6718A64A" w14:textId="77777777" w:rsidTr="004E3C76">
        <w:trPr>
          <w:trHeight w:val="20"/>
        </w:trPr>
        <w:tc>
          <w:tcPr>
            <w:tcW w:w="857" w:type="pct"/>
            <w:vMerge/>
          </w:tcPr>
          <w:p w14:paraId="12275828" w14:textId="77777777" w:rsidR="00735D7C" w:rsidRPr="00735D7C" w:rsidRDefault="00735D7C" w:rsidP="00735D7C">
            <w:pPr>
              <w:spacing w:after="0" w:line="240" w:lineRule="auto"/>
              <w:rPr>
                <w:rFonts w:ascii="Times New Roman" w:eastAsia="Verdana" w:hAnsi="Times New Roman" w:cs="Times New Roman"/>
                <w:b/>
                <w:bCs/>
                <w:color w:val="000000"/>
                <w:lang w:eastAsia="ru-RU" w:bidi="ru-RU"/>
              </w:rPr>
            </w:pPr>
          </w:p>
        </w:tc>
        <w:tc>
          <w:tcPr>
            <w:tcW w:w="1955" w:type="pct"/>
          </w:tcPr>
          <w:p w14:paraId="0A6DA25E" w14:textId="77777777" w:rsidR="00735D7C" w:rsidRPr="00735D7C" w:rsidRDefault="00735D7C" w:rsidP="00735D7C">
            <w:pPr>
              <w:widowControl w:val="0"/>
              <w:spacing w:after="0" w:line="240" w:lineRule="auto"/>
              <w:jc w:val="both"/>
              <w:rPr>
                <w:rFonts w:ascii="Times New Roman" w:eastAsia="Tahoma" w:hAnsi="Times New Roman" w:cs="Tahoma"/>
                <w:lang w:eastAsia="ru-RU"/>
              </w:rPr>
            </w:pPr>
            <w:r w:rsidRPr="00735D7C">
              <w:rPr>
                <w:rFonts w:ascii="Times New Roman" w:eastAsia="Tahoma" w:hAnsi="Times New Roman" w:cs="Tahoma"/>
                <w:lang w:eastAsia="ru-RU"/>
              </w:rPr>
              <w:t xml:space="preserve">Импульс тела. Импульс силы. Закон сохранения импульса. Реактивное движение. </w:t>
            </w:r>
            <w:r w:rsidRPr="00735D7C">
              <w:rPr>
                <w:rFonts w:ascii="Times New Roman" w:eastAsia="Verdana" w:hAnsi="Times New Roman" w:cs="Tahoma"/>
                <w:iCs/>
                <w:lang w:eastAsia="ru-RU"/>
              </w:rPr>
              <w:t>Механическая работа и мощность. Кинетическая энергия. Потенциальная энергия. Закон сохранения механической энергии.</w:t>
            </w:r>
            <w:r w:rsidRPr="00735D7C">
              <w:rPr>
                <w:rFonts w:ascii="Times New Roman" w:eastAsia="Tahoma" w:hAnsi="Times New Roman" w:cs="Tahoma"/>
                <w:lang w:eastAsia="ru-RU"/>
              </w:rPr>
              <w:t xml:space="preserve"> Работа силы тяжести и силы упругости. Консервативные силы. </w:t>
            </w:r>
            <w:r w:rsidRPr="00735D7C">
              <w:rPr>
                <w:rFonts w:ascii="Times New Roman" w:eastAsia="Verdana" w:hAnsi="Times New Roman" w:cs="Tahoma"/>
                <w:iCs/>
                <w:lang w:eastAsia="ru-RU"/>
              </w:rPr>
              <w:t>Применение законов сохранения.</w:t>
            </w:r>
            <w:r w:rsidRPr="00735D7C">
              <w:rPr>
                <w:rFonts w:ascii="Times New Roman" w:eastAsia="Tahoma" w:hAnsi="Times New Roman" w:cs="Tahoma"/>
                <w:lang w:eastAsia="ru-RU"/>
              </w:rPr>
              <w:t xml:space="preserve"> Использование законов механики для объяснения движения небесных тел и для развития космических исследований, границы применимости классической механики. </w:t>
            </w:r>
            <w:r w:rsidRPr="00735D7C">
              <w:rPr>
                <w:rFonts w:ascii="Times New Roman" w:eastAsia="Verdana" w:hAnsi="Times New Roman" w:cs="Tahoma"/>
                <w:iCs/>
                <w:lang w:eastAsia="ru-RU"/>
              </w:rPr>
              <w:t>Практическое применение физических знаний в повседневной жизни для использования простых механизмов, инструментов, транспортных средств.</w:t>
            </w:r>
          </w:p>
        </w:tc>
        <w:tc>
          <w:tcPr>
            <w:tcW w:w="764" w:type="pct"/>
          </w:tcPr>
          <w:p w14:paraId="2AFAAD97" w14:textId="77777777" w:rsidR="00735D7C" w:rsidRPr="00735D7C" w:rsidRDefault="00735D7C" w:rsidP="00735D7C">
            <w:pPr>
              <w:suppressAutoHyphens/>
              <w:spacing w:after="0" w:line="240" w:lineRule="auto"/>
              <w:jc w:val="center"/>
              <w:rPr>
                <w:rFonts w:ascii="Times New Roman" w:eastAsia="Batang" w:hAnsi="Times New Roman" w:cs="Times New Roman"/>
                <w:iCs/>
                <w:lang w:eastAsia="ru-RU"/>
              </w:rPr>
            </w:pPr>
            <w:r w:rsidRPr="00735D7C">
              <w:rPr>
                <w:rFonts w:ascii="Times New Roman" w:eastAsia="Batang" w:hAnsi="Times New Roman" w:cs="Times New Roman"/>
                <w:iCs/>
                <w:lang w:eastAsia="ru-RU"/>
              </w:rPr>
              <w:t>6</w:t>
            </w:r>
          </w:p>
        </w:tc>
        <w:tc>
          <w:tcPr>
            <w:tcW w:w="907" w:type="pct"/>
          </w:tcPr>
          <w:p w14:paraId="6DE25198" w14:textId="77777777" w:rsidR="00735D7C" w:rsidRPr="00735D7C" w:rsidRDefault="00735D7C" w:rsidP="00735D7C">
            <w:pPr>
              <w:widowControl w:val="0"/>
              <w:spacing w:after="0" w:line="240" w:lineRule="auto"/>
              <w:rPr>
                <w:rFonts w:ascii="Times New Roman" w:eastAsia="Tahoma" w:hAnsi="Times New Roman" w:cs="Tahoma"/>
                <w:b/>
                <w:lang w:eastAsia="ru-RU"/>
              </w:rPr>
            </w:pPr>
            <w:r w:rsidRPr="00735D7C">
              <w:rPr>
                <w:rFonts w:ascii="Times New Roman" w:eastAsia="Tahoma" w:hAnsi="Times New Roman" w:cs="Tahoma"/>
                <w:b/>
                <w:lang w:eastAsia="ru-RU"/>
              </w:rPr>
              <w:t>ОК 01, ОК 02, ОК 03,</w:t>
            </w:r>
          </w:p>
          <w:p w14:paraId="1E6128F6" w14:textId="77777777" w:rsidR="00735D7C" w:rsidRPr="00735D7C" w:rsidRDefault="00735D7C" w:rsidP="00735D7C">
            <w:pPr>
              <w:widowControl w:val="0"/>
              <w:spacing w:after="0" w:line="240" w:lineRule="auto"/>
              <w:rPr>
                <w:rFonts w:ascii="Times New Roman" w:eastAsia="Tahoma" w:hAnsi="Times New Roman" w:cs="Tahoma"/>
                <w:b/>
                <w:lang w:eastAsia="ru-RU"/>
              </w:rPr>
            </w:pPr>
            <w:r w:rsidRPr="00735D7C">
              <w:rPr>
                <w:rFonts w:ascii="Times New Roman" w:eastAsia="Tahoma" w:hAnsi="Times New Roman" w:cs="Tahoma"/>
                <w:b/>
                <w:lang w:eastAsia="ru-RU"/>
              </w:rPr>
              <w:t>ОК 05</w:t>
            </w:r>
          </w:p>
          <w:p w14:paraId="106D18D9" w14:textId="77777777" w:rsidR="00735D7C" w:rsidRPr="00735D7C" w:rsidRDefault="00735D7C" w:rsidP="00735D7C">
            <w:pPr>
              <w:widowControl w:val="0"/>
              <w:spacing w:after="0" w:line="240" w:lineRule="auto"/>
              <w:rPr>
                <w:rFonts w:ascii="Times New Roman" w:eastAsia="Tahoma" w:hAnsi="Times New Roman" w:cs="Tahoma"/>
                <w:b/>
                <w:lang w:eastAsia="ru-RU"/>
              </w:rPr>
            </w:pPr>
          </w:p>
        </w:tc>
        <w:tc>
          <w:tcPr>
            <w:tcW w:w="517" w:type="pct"/>
          </w:tcPr>
          <w:p w14:paraId="445EE824" w14:textId="77777777" w:rsidR="00735D7C" w:rsidRPr="00735D7C" w:rsidRDefault="00735D7C" w:rsidP="00735D7C">
            <w:pPr>
              <w:widowControl w:val="0"/>
              <w:autoSpaceDE w:val="0"/>
              <w:autoSpaceDN w:val="0"/>
              <w:spacing w:after="0" w:line="240" w:lineRule="auto"/>
              <w:rPr>
                <w:rFonts w:ascii="Times New Roman" w:eastAsia="Times New Roman" w:hAnsi="Times New Roman" w:cs="Times New Roman"/>
                <w:bCs/>
                <w:lang w:eastAsia="ru-RU"/>
              </w:rPr>
            </w:pPr>
            <w:r w:rsidRPr="00735D7C">
              <w:rPr>
                <w:rFonts w:ascii="Times New Roman" w:eastAsia="Times New Roman" w:hAnsi="Times New Roman" w:cs="Times New Roman"/>
                <w:bCs/>
                <w:lang w:eastAsia="ru-RU"/>
              </w:rPr>
              <w:t>Уо 01.02</w:t>
            </w:r>
          </w:p>
          <w:p w14:paraId="07FC8679" w14:textId="77777777" w:rsidR="00735D7C" w:rsidRPr="00735D7C" w:rsidRDefault="00735D7C" w:rsidP="00735D7C">
            <w:pPr>
              <w:widowControl w:val="0"/>
              <w:autoSpaceDE w:val="0"/>
              <w:autoSpaceDN w:val="0"/>
              <w:spacing w:after="0" w:line="240" w:lineRule="auto"/>
              <w:rPr>
                <w:rFonts w:ascii="Times New Roman" w:eastAsia="Times New Roman" w:hAnsi="Times New Roman" w:cs="Times New Roman"/>
                <w:bCs/>
                <w:lang w:eastAsia="ru-RU"/>
              </w:rPr>
            </w:pPr>
            <w:r w:rsidRPr="00735D7C">
              <w:rPr>
                <w:rFonts w:ascii="Times New Roman" w:eastAsia="Times New Roman" w:hAnsi="Times New Roman" w:cs="Times New Roman"/>
                <w:bCs/>
                <w:lang w:eastAsia="ru-RU"/>
              </w:rPr>
              <w:t>Зо 01.05</w:t>
            </w:r>
          </w:p>
          <w:p w14:paraId="7DBF77D1" w14:textId="77777777" w:rsidR="00735D7C" w:rsidRPr="00735D7C" w:rsidRDefault="00735D7C" w:rsidP="00735D7C">
            <w:pPr>
              <w:widowControl w:val="0"/>
              <w:autoSpaceDE w:val="0"/>
              <w:autoSpaceDN w:val="0"/>
              <w:spacing w:after="0" w:line="240" w:lineRule="auto"/>
              <w:rPr>
                <w:rFonts w:ascii="Times New Roman" w:eastAsia="Times New Roman" w:hAnsi="Times New Roman" w:cs="Times New Roman"/>
                <w:bCs/>
                <w:lang w:eastAsia="ru-RU"/>
              </w:rPr>
            </w:pPr>
            <w:r w:rsidRPr="00735D7C">
              <w:rPr>
                <w:rFonts w:ascii="Times New Roman" w:eastAsia="Times New Roman" w:hAnsi="Times New Roman" w:cs="Times New Roman"/>
                <w:bCs/>
                <w:lang w:eastAsia="ru-RU"/>
              </w:rPr>
              <w:t>Уо 01.03</w:t>
            </w:r>
          </w:p>
          <w:p w14:paraId="35647F0B" w14:textId="77777777" w:rsidR="00735D7C" w:rsidRPr="00735D7C" w:rsidRDefault="00735D7C" w:rsidP="00735D7C">
            <w:pPr>
              <w:widowControl w:val="0"/>
              <w:autoSpaceDE w:val="0"/>
              <w:autoSpaceDN w:val="0"/>
              <w:spacing w:after="0" w:line="240" w:lineRule="auto"/>
              <w:rPr>
                <w:rFonts w:ascii="Times New Roman" w:eastAsia="Times New Roman" w:hAnsi="Times New Roman" w:cs="Times New Roman"/>
                <w:bCs/>
                <w:lang w:eastAsia="ru-RU"/>
              </w:rPr>
            </w:pPr>
            <w:r w:rsidRPr="00735D7C">
              <w:rPr>
                <w:rFonts w:ascii="Times New Roman" w:eastAsia="Batang" w:hAnsi="Times New Roman" w:cs="Times New Roman"/>
                <w:bCs/>
                <w:lang w:eastAsia="ru-RU"/>
              </w:rPr>
              <w:t>Уд 01.02</w:t>
            </w:r>
          </w:p>
          <w:p w14:paraId="6B6A950C" w14:textId="77777777" w:rsidR="00735D7C" w:rsidRPr="00735D7C" w:rsidRDefault="00735D7C" w:rsidP="00735D7C">
            <w:pPr>
              <w:widowControl w:val="0"/>
              <w:autoSpaceDE w:val="0"/>
              <w:autoSpaceDN w:val="0"/>
              <w:spacing w:after="0" w:line="240" w:lineRule="auto"/>
              <w:rPr>
                <w:rFonts w:ascii="Times New Roman" w:eastAsia="Batang" w:hAnsi="Times New Roman" w:cs="Times New Roman"/>
                <w:bCs/>
                <w:lang w:eastAsia="ru-RU"/>
              </w:rPr>
            </w:pPr>
            <w:r w:rsidRPr="00735D7C">
              <w:rPr>
                <w:rFonts w:ascii="Times New Roman" w:eastAsia="Batang" w:hAnsi="Times New Roman" w:cs="Times New Roman"/>
                <w:bCs/>
                <w:lang w:eastAsia="ru-RU"/>
              </w:rPr>
              <w:t>Уд 01.03</w:t>
            </w:r>
          </w:p>
          <w:p w14:paraId="72E4D535" w14:textId="77777777" w:rsidR="00735D7C" w:rsidRPr="00735D7C" w:rsidRDefault="00735D7C" w:rsidP="00735D7C">
            <w:pPr>
              <w:widowControl w:val="0"/>
              <w:autoSpaceDE w:val="0"/>
              <w:autoSpaceDN w:val="0"/>
              <w:spacing w:after="0" w:line="240" w:lineRule="auto"/>
              <w:rPr>
                <w:rFonts w:ascii="Times New Roman" w:eastAsia="Times New Roman" w:hAnsi="Times New Roman" w:cs="Times New Roman"/>
                <w:bCs/>
                <w:lang w:eastAsia="ru-RU"/>
              </w:rPr>
            </w:pPr>
            <w:r w:rsidRPr="00735D7C">
              <w:rPr>
                <w:rFonts w:ascii="Times New Roman" w:eastAsia="Times New Roman" w:hAnsi="Times New Roman" w:cs="Times New Roman"/>
                <w:bCs/>
                <w:lang w:eastAsia="ru-RU"/>
              </w:rPr>
              <w:t>Зо 02.02</w:t>
            </w:r>
          </w:p>
          <w:p w14:paraId="4FD4492A" w14:textId="77777777" w:rsidR="00735D7C" w:rsidRPr="00735D7C" w:rsidRDefault="00735D7C" w:rsidP="00735D7C">
            <w:pPr>
              <w:widowControl w:val="0"/>
              <w:autoSpaceDE w:val="0"/>
              <w:autoSpaceDN w:val="0"/>
              <w:spacing w:after="0" w:line="240" w:lineRule="auto"/>
              <w:rPr>
                <w:rFonts w:ascii="Times New Roman" w:eastAsia="Batang" w:hAnsi="Times New Roman" w:cs="Times New Roman"/>
                <w:bCs/>
                <w:lang w:eastAsia="ru-RU"/>
              </w:rPr>
            </w:pPr>
            <w:r w:rsidRPr="00735D7C">
              <w:rPr>
                <w:rFonts w:ascii="Times New Roman" w:eastAsia="Batang" w:hAnsi="Times New Roman" w:cs="Times New Roman"/>
                <w:bCs/>
                <w:lang w:eastAsia="ru-RU"/>
              </w:rPr>
              <w:t>Уд 02.01</w:t>
            </w:r>
          </w:p>
          <w:p w14:paraId="1E07B44A" w14:textId="77777777" w:rsidR="00735D7C" w:rsidRPr="00735D7C" w:rsidRDefault="00735D7C" w:rsidP="00735D7C">
            <w:pPr>
              <w:widowControl w:val="0"/>
              <w:autoSpaceDE w:val="0"/>
              <w:autoSpaceDN w:val="0"/>
              <w:spacing w:after="0" w:line="240" w:lineRule="auto"/>
              <w:rPr>
                <w:rFonts w:ascii="Times New Roman" w:eastAsia="Times New Roman" w:hAnsi="Times New Roman" w:cs="Times New Roman"/>
                <w:bCs/>
                <w:lang w:eastAsia="ru-RU"/>
              </w:rPr>
            </w:pPr>
            <w:r w:rsidRPr="00735D7C">
              <w:rPr>
                <w:rFonts w:ascii="Times New Roman" w:eastAsia="Times New Roman" w:hAnsi="Times New Roman" w:cs="Times New Roman"/>
                <w:bCs/>
                <w:lang w:eastAsia="ru-RU"/>
              </w:rPr>
              <w:t xml:space="preserve">Зо 03.02 </w:t>
            </w:r>
          </w:p>
          <w:p w14:paraId="289C412B" w14:textId="77777777" w:rsidR="00735D7C" w:rsidRPr="00735D7C" w:rsidRDefault="00735D7C" w:rsidP="00735D7C">
            <w:pPr>
              <w:widowControl w:val="0"/>
              <w:autoSpaceDE w:val="0"/>
              <w:autoSpaceDN w:val="0"/>
              <w:spacing w:after="0" w:line="240" w:lineRule="auto"/>
              <w:rPr>
                <w:rFonts w:ascii="Times New Roman" w:eastAsia="Times New Roman" w:hAnsi="Times New Roman" w:cs="Times New Roman"/>
                <w:bCs/>
                <w:lang w:eastAsia="ru-RU"/>
              </w:rPr>
            </w:pPr>
            <w:r w:rsidRPr="00735D7C">
              <w:rPr>
                <w:rFonts w:ascii="Times New Roman" w:eastAsia="Times New Roman" w:hAnsi="Times New Roman" w:cs="Times New Roman"/>
                <w:bCs/>
                <w:lang w:eastAsia="ru-RU"/>
              </w:rPr>
              <w:t>Уо 03.02</w:t>
            </w:r>
          </w:p>
          <w:p w14:paraId="0D7CD0A3" w14:textId="77777777" w:rsidR="00735D7C" w:rsidRPr="00735D7C" w:rsidRDefault="00735D7C" w:rsidP="00735D7C">
            <w:pPr>
              <w:widowControl w:val="0"/>
              <w:autoSpaceDE w:val="0"/>
              <w:autoSpaceDN w:val="0"/>
              <w:spacing w:after="0" w:line="240" w:lineRule="auto"/>
              <w:rPr>
                <w:rFonts w:ascii="Times New Roman" w:eastAsia="Times New Roman" w:hAnsi="Times New Roman" w:cs="Times New Roman"/>
                <w:bCs/>
                <w:iCs/>
              </w:rPr>
            </w:pPr>
            <w:r w:rsidRPr="00735D7C">
              <w:rPr>
                <w:rFonts w:ascii="Times New Roman" w:eastAsia="Times New Roman" w:hAnsi="Times New Roman" w:cs="Times New Roman"/>
                <w:bCs/>
                <w:lang w:eastAsia="ru-RU"/>
              </w:rPr>
              <w:t>Зо 05.02</w:t>
            </w:r>
          </w:p>
          <w:p w14:paraId="085CB1AB" w14:textId="77777777" w:rsidR="00735D7C" w:rsidRPr="00735D7C" w:rsidRDefault="00735D7C" w:rsidP="00735D7C">
            <w:pPr>
              <w:widowControl w:val="0"/>
              <w:autoSpaceDE w:val="0"/>
              <w:autoSpaceDN w:val="0"/>
              <w:spacing w:after="0" w:line="240" w:lineRule="auto"/>
              <w:rPr>
                <w:rFonts w:ascii="Times New Roman" w:eastAsia="Batang" w:hAnsi="Times New Roman" w:cs="Times New Roman"/>
                <w:bCs/>
                <w:lang w:eastAsia="ru-RU"/>
              </w:rPr>
            </w:pPr>
          </w:p>
        </w:tc>
      </w:tr>
      <w:tr w:rsidR="00735D7C" w:rsidRPr="00735D7C" w14:paraId="28CF8B39" w14:textId="77777777" w:rsidTr="004E3C76">
        <w:trPr>
          <w:trHeight w:val="20"/>
        </w:trPr>
        <w:tc>
          <w:tcPr>
            <w:tcW w:w="857" w:type="pct"/>
            <w:vMerge/>
          </w:tcPr>
          <w:p w14:paraId="37B0556D" w14:textId="77777777" w:rsidR="00735D7C" w:rsidRPr="00735D7C" w:rsidRDefault="00735D7C" w:rsidP="00735D7C">
            <w:pPr>
              <w:spacing w:after="0" w:line="240" w:lineRule="auto"/>
              <w:rPr>
                <w:rFonts w:ascii="Times New Roman" w:eastAsia="Verdana" w:hAnsi="Times New Roman" w:cs="Times New Roman"/>
                <w:b/>
                <w:bCs/>
                <w:color w:val="000000"/>
                <w:lang w:eastAsia="ru-RU" w:bidi="ru-RU"/>
              </w:rPr>
            </w:pPr>
          </w:p>
        </w:tc>
        <w:tc>
          <w:tcPr>
            <w:tcW w:w="1955" w:type="pct"/>
          </w:tcPr>
          <w:p w14:paraId="02CA09B2" w14:textId="77777777" w:rsidR="00735D7C" w:rsidRPr="00735D7C" w:rsidRDefault="00735D7C" w:rsidP="00735D7C">
            <w:pPr>
              <w:suppressAutoHyphens/>
              <w:spacing w:after="0" w:line="240" w:lineRule="auto"/>
              <w:jc w:val="both"/>
              <w:rPr>
                <w:rFonts w:ascii="Times New Roman" w:eastAsia="Batang" w:hAnsi="Times New Roman" w:cs="Times New Roman"/>
                <w:b/>
                <w:highlight w:val="green"/>
                <w:lang w:eastAsia="ru-RU"/>
              </w:rPr>
            </w:pPr>
            <w:r w:rsidRPr="00735D7C">
              <w:rPr>
                <w:rFonts w:ascii="Times New Roman" w:eastAsia="Batang" w:hAnsi="Times New Roman" w:cs="Times New Roman"/>
                <w:b/>
                <w:bCs/>
                <w:lang w:eastAsia="ru-RU"/>
              </w:rPr>
              <w:t>В том числе практических занятий и лабораторных работ</w:t>
            </w:r>
          </w:p>
        </w:tc>
        <w:tc>
          <w:tcPr>
            <w:tcW w:w="764" w:type="pct"/>
          </w:tcPr>
          <w:p w14:paraId="1BE2B600" w14:textId="77777777" w:rsidR="00735D7C" w:rsidRPr="00735D7C" w:rsidRDefault="00735D7C" w:rsidP="00735D7C">
            <w:pPr>
              <w:suppressAutoHyphens/>
              <w:spacing w:after="0" w:line="240" w:lineRule="auto"/>
              <w:jc w:val="center"/>
              <w:rPr>
                <w:rFonts w:ascii="Times New Roman" w:eastAsia="Batang" w:hAnsi="Times New Roman" w:cs="Times New Roman"/>
                <w:b/>
                <w:lang w:eastAsia="ru-RU"/>
              </w:rPr>
            </w:pPr>
            <w:r w:rsidRPr="00735D7C">
              <w:rPr>
                <w:rFonts w:ascii="Times New Roman" w:eastAsia="Batang" w:hAnsi="Times New Roman" w:cs="Times New Roman"/>
                <w:b/>
                <w:lang w:eastAsia="ru-RU"/>
              </w:rPr>
              <w:t>2</w:t>
            </w:r>
          </w:p>
        </w:tc>
        <w:tc>
          <w:tcPr>
            <w:tcW w:w="907" w:type="pct"/>
          </w:tcPr>
          <w:p w14:paraId="636CEAA7" w14:textId="77777777" w:rsidR="00735D7C" w:rsidRPr="00735D7C" w:rsidRDefault="00735D7C" w:rsidP="00735D7C">
            <w:pPr>
              <w:spacing w:after="0" w:line="240" w:lineRule="auto"/>
              <w:rPr>
                <w:rFonts w:ascii="Times New Roman" w:eastAsia="Batang" w:hAnsi="Times New Roman" w:cs="Times New Roman"/>
                <w:b/>
                <w:highlight w:val="green"/>
                <w:lang w:eastAsia="ru-RU"/>
              </w:rPr>
            </w:pPr>
          </w:p>
        </w:tc>
        <w:tc>
          <w:tcPr>
            <w:tcW w:w="517" w:type="pct"/>
          </w:tcPr>
          <w:p w14:paraId="6472F28A" w14:textId="77777777" w:rsidR="00735D7C" w:rsidRPr="00735D7C" w:rsidRDefault="00735D7C" w:rsidP="00735D7C">
            <w:pPr>
              <w:spacing w:after="0" w:line="240" w:lineRule="auto"/>
              <w:rPr>
                <w:rFonts w:ascii="Times New Roman" w:eastAsia="Batang" w:hAnsi="Times New Roman" w:cs="Times New Roman"/>
                <w:b/>
                <w:highlight w:val="green"/>
                <w:lang w:eastAsia="ru-RU"/>
              </w:rPr>
            </w:pPr>
          </w:p>
        </w:tc>
      </w:tr>
      <w:tr w:rsidR="00735D7C" w:rsidRPr="00735D7C" w14:paraId="15DF11DF" w14:textId="77777777" w:rsidTr="004E3C76">
        <w:trPr>
          <w:trHeight w:val="20"/>
        </w:trPr>
        <w:tc>
          <w:tcPr>
            <w:tcW w:w="857" w:type="pct"/>
            <w:vMerge/>
          </w:tcPr>
          <w:p w14:paraId="3D1CE38C" w14:textId="77777777" w:rsidR="00735D7C" w:rsidRPr="00735D7C" w:rsidRDefault="00735D7C" w:rsidP="00735D7C">
            <w:pPr>
              <w:spacing w:after="0" w:line="240" w:lineRule="auto"/>
              <w:rPr>
                <w:rFonts w:ascii="Times New Roman" w:eastAsia="Verdana" w:hAnsi="Times New Roman" w:cs="Times New Roman"/>
                <w:b/>
                <w:bCs/>
                <w:color w:val="000000"/>
                <w:lang w:eastAsia="ru-RU" w:bidi="ru-RU"/>
              </w:rPr>
            </w:pPr>
          </w:p>
        </w:tc>
        <w:tc>
          <w:tcPr>
            <w:tcW w:w="1955" w:type="pct"/>
          </w:tcPr>
          <w:p w14:paraId="18524389" w14:textId="77777777" w:rsidR="00735D7C" w:rsidRPr="00735D7C" w:rsidRDefault="00735D7C" w:rsidP="00735D7C">
            <w:pPr>
              <w:widowControl w:val="0"/>
              <w:spacing w:after="0" w:line="240" w:lineRule="auto"/>
              <w:rPr>
                <w:rFonts w:ascii="Times New Roman" w:eastAsia="Tahoma" w:hAnsi="Times New Roman" w:cs="Tahoma"/>
                <w:lang w:eastAsia="ru-RU"/>
              </w:rPr>
            </w:pPr>
            <w:r w:rsidRPr="00735D7C">
              <w:rPr>
                <w:rFonts w:ascii="Times New Roman" w:eastAsia="Tahoma" w:hAnsi="Times New Roman" w:cs="Tahoma"/>
                <w:lang w:eastAsia="ru-RU"/>
              </w:rPr>
              <w:t xml:space="preserve"> 2. С</w:t>
            </w:r>
            <w:r w:rsidRPr="00735D7C">
              <w:rPr>
                <w:rFonts w:ascii="Times New Roman" w:eastAsia="SimSun" w:hAnsi="Times New Roman" w:cs="Tahoma"/>
                <w:bCs/>
                <w:color w:val="000000"/>
                <w:kern w:val="1"/>
              </w:rPr>
              <w:t>равнение работы силы с изменением кинетической энергии тела.</w:t>
            </w:r>
          </w:p>
        </w:tc>
        <w:tc>
          <w:tcPr>
            <w:tcW w:w="764" w:type="pct"/>
          </w:tcPr>
          <w:p w14:paraId="26F591CC" w14:textId="77777777" w:rsidR="00735D7C" w:rsidRPr="00735D7C" w:rsidRDefault="00735D7C" w:rsidP="00735D7C">
            <w:pPr>
              <w:widowControl w:val="0"/>
              <w:spacing w:after="0" w:line="240" w:lineRule="auto"/>
              <w:ind w:firstLine="720"/>
              <w:rPr>
                <w:rFonts w:ascii="Times New Roman" w:eastAsia="Tahoma" w:hAnsi="Times New Roman" w:cs="Tahoma"/>
                <w:lang w:eastAsia="ru-RU"/>
              </w:rPr>
            </w:pPr>
          </w:p>
          <w:p w14:paraId="35E70D56" w14:textId="77777777" w:rsidR="00735D7C" w:rsidRPr="00735D7C" w:rsidRDefault="00735D7C" w:rsidP="00735D7C">
            <w:pPr>
              <w:widowControl w:val="0"/>
              <w:spacing w:after="0" w:line="240" w:lineRule="auto"/>
              <w:ind w:firstLine="720"/>
              <w:rPr>
                <w:rFonts w:ascii="Times New Roman" w:eastAsia="Tahoma" w:hAnsi="Times New Roman" w:cs="Tahoma"/>
                <w:lang w:eastAsia="ru-RU"/>
              </w:rPr>
            </w:pPr>
            <w:r w:rsidRPr="00735D7C">
              <w:rPr>
                <w:rFonts w:ascii="Times New Roman" w:eastAsia="Tahoma" w:hAnsi="Times New Roman" w:cs="Tahoma"/>
                <w:lang w:eastAsia="ru-RU"/>
              </w:rPr>
              <w:t xml:space="preserve">    2</w:t>
            </w:r>
          </w:p>
        </w:tc>
        <w:tc>
          <w:tcPr>
            <w:tcW w:w="907" w:type="pct"/>
          </w:tcPr>
          <w:p w14:paraId="7BF767FE" w14:textId="77777777" w:rsidR="00735D7C" w:rsidRPr="00735D7C" w:rsidRDefault="00735D7C" w:rsidP="00735D7C">
            <w:pPr>
              <w:widowControl w:val="0"/>
              <w:spacing w:after="0" w:line="240" w:lineRule="auto"/>
              <w:rPr>
                <w:rFonts w:ascii="Times New Roman" w:eastAsia="Tahoma" w:hAnsi="Times New Roman" w:cs="Tahoma"/>
                <w:b/>
                <w:lang w:eastAsia="ru-RU"/>
              </w:rPr>
            </w:pPr>
            <w:r w:rsidRPr="00735D7C">
              <w:rPr>
                <w:rFonts w:ascii="Times New Roman" w:eastAsia="Tahoma" w:hAnsi="Times New Roman" w:cs="Tahoma"/>
                <w:b/>
                <w:lang w:eastAsia="ru-RU"/>
              </w:rPr>
              <w:t>ОК 02, ОК 04, ОК 06</w:t>
            </w:r>
          </w:p>
          <w:p w14:paraId="5D5D6D9D" w14:textId="77777777" w:rsidR="00735D7C" w:rsidRPr="00735D7C" w:rsidRDefault="00735D7C" w:rsidP="00735D7C">
            <w:pPr>
              <w:spacing w:after="0" w:line="240" w:lineRule="auto"/>
              <w:rPr>
                <w:rFonts w:ascii="Times New Roman" w:eastAsia="Batang" w:hAnsi="Times New Roman" w:cs="Times New Roman"/>
                <w:b/>
                <w:highlight w:val="green"/>
                <w:lang w:eastAsia="ru-RU"/>
              </w:rPr>
            </w:pPr>
          </w:p>
        </w:tc>
        <w:tc>
          <w:tcPr>
            <w:tcW w:w="517" w:type="pct"/>
          </w:tcPr>
          <w:p w14:paraId="64430111" w14:textId="77777777" w:rsidR="00735D7C" w:rsidRPr="00735D7C" w:rsidRDefault="00735D7C" w:rsidP="00735D7C">
            <w:pPr>
              <w:widowControl w:val="0"/>
              <w:autoSpaceDE w:val="0"/>
              <w:autoSpaceDN w:val="0"/>
              <w:spacing w:after="0" w:line="240" w:lineRule="auto"/>
              <w:rPr>
                <w:rFonts w:ascii="Times New Roman" w:eastAsia="Times New Roman" w:hAnsi="Times New Roman" w:cs="Times New Roman"/>
                <w:bCs/>
                <w:lang w:eastAsia="ru-RU"/>
              </w:rPr>
            </w:pPr>
            <w:r w:rsidRPr="00735D7C">
              <w:rPr>
                <w:rFonts w:ascii="Times New Roman" w:eastAsia="Times New Roman" w:hAnsi="Times New Roman" w:cs="Times New Roman"/>
                <w:bCs/>
                <w:lang w:eastAsia="ru-RU"/>
              </w:rPr>
              <w:t>Уо 02.02</w:t>
            </w:r>
          </w:p>
          <w:p w14:paraId="798CCBA1" w14:textId="77777777" w:rsidR="00735D7C" w:rsidRPr="00735D7C" w:rsidRDefault="00735D7C" w:rsidP="00735D7C">
            <w:pPr>
              <w:widowControl w:val="0"/>
              <w:autoSpaceDE w:val="0"/>
              <w:autoSpaceDN w:val="0"/>
              <w:spacing w:after="0" w:line="240" w:lineRule="auto"/>
              <w:rPr>
                <w:rFonts w:ascii="Times New Roman" w:eastAsia="Times New Roman" w:hAnsi="Times New Roman" w:cs="Times New Roman"/>
                <w:bCs/>
                <w:lang w:eastAsia="ru-RU"/>
              </w:rPr>
            </w:pPr>
            <w:r w:rsidRPr="00735D7C">
              <w:rPr>
                <w:rFonts w:ascii="Times New Roman" w:eastAsia="Times New Roman" w:hAnsi="Times New Roman" w:cs="Times New Roman"/>
                <w:bCs/>
                <w:lang w:eastAsia="ru-RU"/>
              </w:rPr>
              <w:t>Уд 02.02</w:t>
            </w:r>
          </w:p>
          <w:p w14:paraId="296CD341" w14:textId="77777777" w:rsidR="00735D7C" w:rsidRPr="00735D7C" w:rsidRDefault="00735D7C" w:rsidP="00735D7C">
            <w:pPr>
              <w:suppressAutoHyphens/>
              <w:spacing w:after="0" w:line="240" w:lineRule="auto"/>
              <w:jc w:val="both"/>
              <w:rPr>
                <w:rFonts w:ascii="Times New Roman" w:eastAsia="Batang" w:hAnsi="Times New Roman" w:cs="Times New Roman"/>
                <w:bCs/>
                <w:lang w:eastAsia="ru-RU"/>
              </w:rPr>
            </w:pPr>
            <w:r w:rsidRPr="00735D7C">
              <w:rPr>
                <w:rFonts w:ascii="Times New Roman" w:eastAsia="Batang" w:hAnsi="Times New Roman" w:cs="Times New Roman"/>
                <w:bCs/>
                <w:lang w:eastAsia="ru-RU"/>
              </w:rPr>
              <w:t>Уд 04.01</w:t>
            </w:r>
          </w:p>
          <w:p w14:paraId="4EF13084" w14:textId="77777777" w:rsidR="00735D7C" w:rsidRPr="00735D7C" w:rsidRDefault="00735D7C" w:rsidP="00735D7C">
            <w:pPr>
              <w:suppressAutoHyphens/>
              <w:spacing w:after="0" w:line="240" w:lineRule="auto"/>
              <w:jc w:val="both"/>
              <w:rPr>
                <w:rFonts w:ascii="Times New Roman" w:eastAsia="Batang" w:hAnsi="Times New Roman" w:cs="Times New Roman"/>
                <w:bCs/>
                <w:lang w:eastAsia="ru-RU"/>
              </w:rPr>
            </w:pPr>
            <w:r w:rsidRPr="00735D7C">
              <w:rPr>
                <w:rFonts w:ascii="Times New Roman" w:eastAsia="Batang" w:hAnsi="Times New Roman" w:cs="Times New Roman"/>
                <w:bCs/>
                <w:lang w:eastAsia="ru-RU"/>
              </w:rPr>
              <w:t>Уд 06.02</w:t>
            </w:r>
          </w:p>
        </w:tc>
      </w:tr>
      <w:tr w:rsidR="00735D7C" w:rsidRPr="00735D7C" w14:paraId="0A9C753A" w14:textId="77777777" w:rsidTr="004E3C76">
        <w:trPr>
          <w:trHeight w:val="20"/>
        </w:trPr>
        <w:tc>
          <w:tcPr>
            <w:tcW w:w="857" w:type="pct"/>
            <w:vMerge/>
          </w:tcPr>
          <w:p w14:paraId="29BD4A4A" w14:textId="77777777" w:rsidR="00735D7C" w:rsidRPr="00735D7C" w:rsidRDefault="00735D7C" w:rsidP="00735D7C">
            <w:pPr>
              <w:spacing w:after="0" w:line="240" w:lineRule="auto"/>
              <w:rPr>
                <w:rFonts w:ascii="Times New Roman" w:eastAsia="Batang" w:hAnsi="Times New Roman" w:cs="Times New Roman"/>
                <w:b/>
                <w:bCs/>
                <w:highlight w:val="green"/>
                <w:lang w:eastAsia="ru-RU"/>
              </w:rPr>
            </w:pPr>
          </w:p>
        </w:tc>
        <w:tc>
          <w:tcPr>
            <w:tcW w:w="1955" w:type="pct"/>
          </w:tcPr>
          <w:p w14:paraId="5DD7CE26" w14:textId="77777777" w:rsidR="00735D7C" w:rsidRPr="00735D7C" w:rsidRDefault="00735D7C" w:rsidP="00735D7C">
            <w:pPr>
              <w:spacing w:after="0" w:line="240" w:lineRule="auto"/>
              <w:rPr>
                <w:rFonts w:ascii="Times New Roman" w:eastAsia="Batang" w:hAnsi="Times New Roman" w:cs="Times New Roman"/>
                <w:b/>
                <w:bCs/>
                <w:highlight w:val="green"/>
                <w:lang w:eastAsia="ru-RU"/>
              </w:rPr>
            </w:pPr>
            <w:r w:rsidRPr="00735D7C">
              <w:rPr>
                <w:rFonts w:ascii="Times New Roman" w:eastAsia="Batang" w:hAnsi="Times New Roman" w:cs="Times New Roman"/>
                <w:b/>
                <w:bCs/>
                <w:lang w:eastAsia="ru-RU"/>
              </w:rPr>
              <w:t>Самостоятельная работа обучающихся</w:t>
            </w:r>
          </w:p>
        </w:tc>
        <w:tc>
          <w:tcPr>
            <w:tcW w:w="764" w:type="pct"/>
          </w:tcPr>
          <w:p w14:paraId="3B0C7CC5" w14:textId="77777777" w:rsidR="00735D7C" w:rsidRPr="00735D7C" w:rsidRDefault="00735D7C" w:rsidP="00735D7C">
            <w:pPr>
              <w:suppressAutoHyphens/>
              <w:spacing w:after="0" w:line="240" w:lineRule="auto"/>
              <w:jc w:val="center"/>
              <w:rPr>
                <w:rFonts w:ascii="Times New Roman" w:eastAsia="Batang" w:hAnsi="Times New Roman" w:cs="Times New Roman"/>
                <w:b/>
                <w:bCs/>
                <w:highlight w:val="green"/>
                <w:lang w:eastAsia="ru-RU"/>
              </w:rPr>
            </w:pPr>
          </w:p>
        </w:tc>
        <w:tc>
          <w:tcPr>
            <w:tcW w:w="907" w:type="pct"/>
          </w:tcPr>
          <w:p w14:paraId="691B59CC" w14:textId="77777777" w:rsidR="00735D7C" w:rsidRPr="00735D7C" w:rsidRDefault="00735D7C" w:rsidP="00735D7C">
            <w:pPr>
              <w:suppressAutoHyphens/>
              <w:spacing w:after="0" w:line="240" w:lineRule="auto"/>
              <w:rPr>
                <w:rFonts w:ascii="Times New Roman" w:eastAsia="Batang" w:hAnsi="Times New Roman" w:cs="Times New Roman"/>
                <w:b/>
                <w:highlight w:val="green"/>
                <w:lang w:eastAsia="ru-RU"/>
              </w:rPr>
            </w:pPr>
          </w:p>
        </w:tc>
        <w:tc>
          <w:tcPr>
            <w:tcW w:w="517" w:type="pct"/>
          </w:tcPr>
          <w:p w14:paraId="5950C4D8" w14:textId="77777777" w:rsidR="00735D7C" w:rsidRPr="00735D7C" w:rsidRDefault="00735D7C" w:rsidP="00735D7C">
            <w:pPr>
              <w:suppressAutoHyphens/>
              <w:spacing w:after="0" w:line="240" w:lineRule="auto"/>
              <w:jc w:val="both"/>
              <w:rPr>
                <w:rFonts w:ascii="Times New Roman" w:eastAsia="Batang" w:hAnsi="Times New Roman" w:cs="Times New Roman"/>
                <w:b/>
                <w:highlight w:val="green"/>
                <w:lang w:eastAsia="ru-RU"/>
              </w:rPr>
            </w:pPr>
          </w:p>
        </w:tc>
      </w:tr>
      <w:tr w:rsidR="00735D7C" w:rsidRPr="00735D7C" w14:paraId="63F15802" w14:textId="77777777" w:rsidTr="004E3C76">
        <w:trPr>
          <w:trHeight w:val="20"/>
        </w:trPr>
        <w:tc>
          <w:tcPr>
            <w:tcW w:w="2812" w:type="pct"/>
            <w:gridSpan w:val="2"/>
          </w:tcPr>
          <w:p w14:paraId="2F49F4FC" w14:textId="77777777" w:rsidR="00735D7C" w:rsidRPr="00735D7C" w:rsidRDefault="00735D7C" w:rsidP="00735D7C">
            <w:pPr>
              <w:widowControl w:val="0"/>
              <w:spacing w:after="0" w:line="240" w:lineRule="auto"/>
              <w:rPr>
                <w:rFonts w:ascii="Times New Roman" w:eastAsia="Tahoma" w:hAnsi="Times New Roman" w:cs="Tahoma"/>
                <w:b/>
                <w:lang w:eastAsia="ru-RU"/>
              </w:rPr>
            </w:pPr>
            <w:r w:rsidRPr="00735D7C">
              <w:rPr>
                <w:rFonts w:ascii="Times New Roman" w:eastAsia="Verdana" w:hAnsi="Times New Roman" w:cs="Tahoma"/>
                <w:b/>
                <w:bCs/>
                <w:lang w:eastAsia="ru-RU"/>
              </w:rPr>
              <w:t xml:space="preserve">Раздел </w:t>
            </w:r>
            <w:r w:rsidRPr="00735D7C">
              <w:rPr>
                <w:rFonts w:ascii="Times New Roman" w:eastAsia="Tahoma" w:hAnsi="Times New Roman" w:cs="Tahoma"/>
                <w:b/>
                <w:lang w:eastAsia="ru-RU"/>
              </w:rPr>
              <w:t xml:space="preserve">2. </w:t>
            </w:r>
            <w:r w:rsidRPr="00735D7C">
              <w:rPr>
                <w:rFonts w:ascii="Times New Roman" w:eastAsia="Verdana" w:hAnsi="Times New Roman" w:cs="Tahoma"/>
                <w:b/>
                <w:bCs/>
                <w:lang w:eastAsia="ru-RU"/>
              </w:rPr>
              <w:t>Молекулярная физика и термодинамика</w:t>
            </w:r>
          </w:p>
        </w:tc>
        <w:tc>
          <w:tcPr>
            <w:tcW w:w="764" w:type="pct"/>
          </w:tcPr>
          <w:p w14:paraId="434822E4" w14:textId="77777777" w:rsidR="00735D7C" w:rsidRPr="00735D7C" w:rsidRDefault="00735D7C" w:rsidP="00735D7C">
            <w:pPr>
              <w:widowControl w:val="0"/>
              <w:spacing w:after="0" w:line="240" w:lineRule="auto"/>
              <w:jc w:val="center"/>
              <w:rPr>
                <w:rFonts w:ascii="Times New Roman" w:eastAsia="Tahoma" w:hAnsi="Times New Roman" w:cs="Tahoma"/>
                <w:b/>
                <w:lang w:eastAsia="ru-RU"/>
              </w:rPr>
            </w:pPr>
            <w:r w:rsidRPr="00735D7C">
              <w:rPr>
                <w:rFonts w:ascii="Times New Roman" w:eastAsia="Tahoma" w:hAnsi="Times New Roman" w:cs="Tahoma"/>
                <w:b/>
                <w:lang w:eastAsia="ru-RU"/>
              </w:rPr>
              <w:t>18</w:t>
            </w:r>
          </w:p>
        </w:tc>
        <w:tc>
          <w:tcPr>
            <w:tcW w:w="907" w:type="pct"/>
          </w:tcPr>
          <w:p w14:paraId="416F5946" w14:textId="77777777" w:rsidR="00735D7C" w:rsidRPr="00735D7C" w:rsidRDefault="00735D7C" w:rsidP="00735D7C">
            <w:pPr>
              <w:spacing w:after="0" w:line="240" w:lineRule="auto"/>
              <w:rPr>
                <w:rFonts w:ascii="Times New Roman" w:eastAsia="Batang" w:hAnsi="Times New Roman" w:cs="Times New Roman"/>
                <w:b/>
                <w:highlight w:val="green"/>
                <w:lang w:eastAsia="ru-RU"/>
              </w:rPr>
            </w:pPr>
          </w:p>
        </w:tc>
        <w:tc>
          <w:tcPr>
            <w:tcW w:w="517" w:type="pct"/>
          </w:tcPr>
          <w:p w14:paraId="67C0A11A" w14:textId="77777777" w:rsidR="00735D7C" w:rsidRPr="00735D7C" w:rsidRDefault="00735D7C" w:rsidP="00735D7C">
            <w:pPr>
              <w:spacing w:after="0" w:line="240" w:lineRule="auto"/>
              <w:rPr>
                <w:rFonts w:ascii="Times New Roman" w:eastAsia="Batang" w:hAnsi="Times New Roman" w:cs="Times New Roman"/>
                <w:b/>
                <w:highlight w:val="green"/>
                <w:lang w:eastAsia="ru-RU"/>
              </w:rPr>
            </w:pPr>
          </w:p>
        </w:tc>
      </w:tr>
      <w:tr w:rsidR="00735D7C" w:rsidRPr="00735D7C" w14:paraId="507C93F1" w14:textId="77777777" w:rsidTr="004E3C76">
        <w:trPr>
          <w:trHeight w:val="20"/>
        </w:trPr>
        <w:tc>
          <w:tcPr>
            <w:tcW w:w="857" w:type="pct"/>
            <w:vMerge w:val="restart"/>
          </w:tcPr>
          <w:p w14:paraId="3CCA1E57" w14:textId="77777777" w:rsidR="00735D7C" w:rsidRPr="00735D7C" w:rsidRDefault="00735D7C" w:rsidP="00735D7C">
            <w:pPr>
              <w:widowControl w:val="0"/>
              <w:spacing w:after="0" w:line="240" w:lineRule="auto"/>
              <w:rPr>
                <w:rFonts w:ascii="Times New Roman" w:eastAsia="Tahoma" w:hAnsi="Times New Roman" w:cs="Tahoma"/>
                <w:b/>
                <w:lang w:eastAsia="ru-RU"/>
              </w:rPr>
            </w:pPr>
            <w:r w:rsidRPr="00735D7C">
              <w:rPr>
                <w:rFonts w:ascii="Times New Roman" w:eastAsia="Verdana" w:hAnsi="Times New Roman" w:cs="Tahoma"/>
                <w:b/>
                <w:bCs/>
                <w:lang w:eastAsia="ru-RU"/>
              </w:rPr>
              <w:t xml:space="preserve">Тема </w:t>
            </w:r>
            <w:r w:rsidRPr="00735D7C">
              <w:rPr>
                <w:rFonts w:ascii="Times New Roman" w:eastAsia="Tahoma" w:hAnsi="Times New Roman" w:cs="Tahoma"/>
                <w:b/>
                <w:lang w:eastAsia="ru-RU"/>
              </w:rPr>
              <w:t xml:space="preserve">2.1 </w:t>
            </w:r>
            <w:r w:rsidRPr="00735D7C">
              <w:rPr>
                <w:rFonts w:ascii="Times New Roman" w:eastAsia="Verdana" w:hAnsi="Times New Roman" w:cs="Tahoma"/>
                <w:b/>
                <w:bCs/>
                <w:lang w:eastAsia="ru-RU"/>
              </w:rPr>
              <w:t>Основы молекулярно – кинетической теории</w:t>
            </w:r>
          </w:p>
        </w:tc>
        <w:tc>
          <w:tcPr>
            <w:tcW w:w="1955" w:type="pct"/>
          </w:tcPr>
          <w:p w14:paraId="30FAD2BD" w14:textId="77777777" w:rsidR="00735D7C" w:rsidRPr="00735D7C" w:rsidRDefault="00735D7C" w:rsidP="00735D7C">
            <w:pPr>
              <w:widowControl w:val="0"/>
              <w:spacing w:after="0" w:line="240" w:lineRule="auto"/>
              <w:jc w:val="both"/>
              <w:rPr>
                <w:rFonts w:ascii="Times New Roman" w:eastAsia="Tahoma" w:hAnsi="Times New Roman" w:cs="Tahoma"/>
                <w:lang w:eastAsia="ru-RU"/>
              </w:rPr>
            </w:pPr>
            <w:r w:rsidRPr="00735D7C">
              <w:rPr>
                <w:rFonts w:ascii="Times New Roman" w:eastAsia="Verdana" w:hAnsi="Times New Roman" w:cs="Tahoma"/>
                <w:b/>
                <w:bCs/>
                <w:lang w:eastAsia="ru-RU"/>
              </w:rPr>
              <w:t xml:space="preserve">Содержание </w:t>
            </w:r>
          </w:p>
        </w:tc>
        <w:tc>
          <w:tcPr>
            <w:tcW w:w="764" w:type="pct"/>
          </w:tcPr>
          <w:p w14:paraId="21735C0D" w14:textId="77777777" w:rsidR="00735D7C" w:rsidRPr="00735D7C" w:rsidRDefault="00735D7C" w:rsidP="00735D7C">
            <w:pPr>
              <w:widowControl w:val="0"/>
              <w:spacing w:after="0" w:line="240" w:lineRule="auto"/>
              <w:jc w:val="center"/>
              <w:rPr>
                <w:rFonts w:ascii="Times New Roman" w:eastAsia="Tahoma" w:hAnsi="Times New Roman" w:cs="Tahoma"/>
                <w:b/>
                <w:iCs/>
                <w:highlight w:val="green"/>
                <w:lang w:eastAsia="ru-RU"/>
              </w:rPr>
            </w:pPr>
            <w:r w:rsidRPr="00735D7C">
              <w:rPr>
                <w:rFonts w:ascii="Times New Roman" w:eastAsia="Tahoma" w:hAnsi="Times New Roman" w:cs="Tahoma"/>
                <w:b/>
                <w:lang w:eastAsia="ru-RU"/>
              </w:rPr>
              <w:t>4</w:t>
            </w:r>
          </w:p>
        </w:tc>
        <w:tc>
          <w:tcPr>
            <w:tcW w:w="907" w:type="pct"/>
          </w:tcPr>
          <w:p w14:paraId="619F2BD2" w14:textId="77777777" w:rsidR="00735D7C" w:rsidRPr="00735D7C" w:rsidRDefault="00735D7C" w:rsidP="00735D7C">
            <w:pPr>
              <w:widowControl w:val="0"/>
              <w:spacing w:after="0" w:line="240" w:lineRule="auto"/>
              <w:rPr>
                <w:rFonts w:ascii="Times New Roman" w:eastAsia="Tahoma" w:hAnsi="Times New Roman" w:cs="Tahoma"/>
                <w:b/>
                <w:lang w:eastAsia="ru-RU"/>
              </w:rPr>
            </w:pPr>
          </w:p>
          <w:p w14:paraId="326113F9" w14:textId="77777777" w:rsidR="00735D7C" w:rsidRPr="00735D7C" w:rsidRDefault="00735D7C" w:rsidP="00735D7C">
            <w:pPr>
              <w:widowControl w:val="0"/>
              <w:spacing w:after="0" w:line="240" w:lineRule="auto"/>
              <w:rPr>
                <w:rFonts w:ascii="Times New Roman" w:eastAsia="Tahoma" w:hAnsi="Times New Roman" w:cs="Tahoma"/>
                <w:b/>
                <w:highlight w:val="yellow"/>
                <w:lang w:eastAsia="ru-RU"/>
              </w:rPr>
            </w:pPr>
          </w:p>
        </w:tc>
        <w:tc>
          <w:tcPr>
            <w:tcW w:w="517" w:type="pct"/>
          </w:tcPr>
          <w:p w14:paraId="5147F486" w14:textId="77777777" w:rsidR="00735D7C" w:rsidRPr="00735D7C" w:rsidRDefault="00735D7C" w:rsidP="00735D7C">
            <w:pPr>
              <w:spacing w:after="0" w:line="240" w:lineRule="auto"/>
              <w:rPr>
                <w:rFonts w:ascii="Times New Roman" w:eastAsia="Batang" w:hAnsi="Times New Roman" w:cs="Times New Roman"/>
                <w:b/>
                <w:highlight w:val="yellow"/>
                <w:lang w:eastAsia="ru-RU"/>
              </w:rPr>
            </w:pPr>
          </w:p>
        </w:tc>
      </w:tr>
      <w:tr w:rsidR="00735D7C" w:rsidRPr="00735D7C" w14:paraId="1E53FC37" w14:textId="77777777" w:rsidTr="004E3C76">
        <w:trPr>
          <w:trHeight w:val="20"/>
        </w:trPr>
        <w:tc>
          <w:tcPr>
            <w:tcW w:w="857" w:type="pct"/>
            <w:vMerge/>
          </w:tcPr>
          <w:p w14:paraId="56446788" w14:textId="77777777" w:rsidR="00735D7C" w:rsidRPr="00735D7C" w:rsidRDefault="00735D7C" w:rsidP="00735D7C">
            <w:pPr>
              <w:spacing w:after="200" w:line="240" w:lineRule="auto"/>
              <w:rPr>
                <w:rFonts w:ascii="Times New Roman" w:eastAsia="Batang" w:hAnsi="Times New Roman" w:cs="Times New Roman"/>
                <w:b/>
                <w:lang w:eastAsia="ru-RU"/>
              </w:rPr>
            </w:pPr>
          </w:p>
        </w:tc>
        <w:tc>
          <w:tcPr>
            <w:tcW w:w="1955" w:type="pct"/>
          </w:tcPr>
          <w:p w14:paraId="1944A43A" w14:textId="77777777" w:rsidR="00735D7C" w:rsidRPr="00735D7C" w:rsidRDefault="00735D7C" w:rsidP="00735D7C">
            <w:pPr>
              <w:widowControl w:val="0"/>
              <w:spacing w:after="0" w:line="240" w:lineRule="auto"/>
              <w:jc w:val="both"/>
              <w:rPr>
                <w:rFonts w:ascii="Times New Roman" w:eastAsia="Tahoma" w:hAnsi="Times New Roman" w:cs="Tahoma"/>
                <w:lang w:eastAsia="ru-RU"/>
              </w:rPr>
            </w:pPr>
            <w:r w:rsidRPr="00735D7C">
              <w:rPr>
                <w:rFonts w:ascii="Times New Roman" w:eastAsia="Tahoma" w:hAnsi="Times New Roman" w:cs="Tahoma"/>
                <w:lang w:eastAsia="ru-RU"/>
              </w:rPr>
              <w:t xml:space="preserve">Основные положения молекулярно-кинетической теории. Размеры и масса молекул и атомов. Броуновское движение. Силы и энергия межмолекулярного взаимодействия. Строение газообразных, жидких и твердых тел. Идеальный газ. Давление газа. Основное уравнение молекулярно-кинетической теории газов. Температура и ее измерение. Абсолютный нуль температуры. Термодинамическая шкала температуры. Скорости движения молекул и их измерение. </w:t>
            </w:r>
            <w:r w:rsidRPr="00735D7C">
              <w:rPr>
                <w:rFonts w:ascii="Times New Roman" w:eastAsia="Verdana" w:hAnsi="Times New Roman" w:cs="Tahoma"/>
                <w:iCs/>
                <w:lang w:eastAsia="ru-RU"/>
              </w:rPr>
              <w:t xml:space="preserve">Уравнение состояния идеального газа. </w:t>
            </w:r>
            <w:r w:rsidRPr="00735D7C">
              <w:rPr>
                <w:rFonts w:ascii="Times New Roman" w:eastAsia="Tahoma" w:hAnsi="Times New Roman" w:cs="Tahoma"/>
                <w:lang w:eastAsia="ru-RU"/>
              </w:rPr>
              <w:t xml:space="preserve">Изопроцессы и их графики. </w:t>
            </w:r>
            <w:r w:rsidRPr="00735D7C">
              <w:rPr>
                <w:rFonts w:ascii="Times New Roman" w:eastAsia="Verdana" w:hAnsi="Times New Roman" w:cs="Tahoma"/>
                <w:iCs/>
                <w:lang w:eastAsia="ru-RU"/>
              </w:rPr>
              <w:t>Газовые законы. Молярная газовая постоянная</w:t>
            </w:r>
          </w:p>
        </w:tc>
        <w:tc>
          <w:tcPr>
            <w:tcW w:w="764" w:type="pct"/>
          </w:tcPr>
          <w:p w14:paraId="795CF40C" w14:textId="77777777" w:rsidR="00735D7C" w:rsidRPr="00735D7C" w:rsidRDefault="00735D7C" w:rsidP="00735D7C">
            <w:pPr>
              <w:widowControl w:val="0"/>
              <w:spacing w:after="0" w:line="240" w:lineRule="auto"/>
              <w:jc w:val="center"/>
              <w:rPr>
                <w:rFonts w:ascii="Times New Roman" w:eastAsia="Tahoma" w:hAnsi="Times New Roman" w:cs="Tahoma"/>
                <w:lang w:eastAsia="ru-RU"/>
              </w:rPr>
            </w:pPr>
            <w:r w:rsidRPr="00735D7C">
              <w:rPr>
                <w:rFonts w:ascii="Times New Roman" w:eastAsia="Tahoma" w:hAnsi="Times New Roman" w:cs="Tahoma"/>
                <w:lang w:eastAsia="ru-RU"/>
              </w:rPr>
              <w:t>4</w:t>
            </w:r>
          </w:p>
        </w:tc>
        <w:tc>
          <w:tcPr>
            <w:tcW w:w="907" w:type="pct"/>
          </w:tcPr>
          <w:p w14:paraId="7E0B6C4A" w14:textId="77777777" w:rsidR="00735D7C" w:rsidRPr="00735D7C" w:rsidRDefault="00735D7C" w:rsidP="00735D7C">
            <w:pPr>
              <w:widowControl w:val="0"/>
              <w:spacing w:after="0" w:line="240" w:lineRule="auto"/>
              <w:rPr>
                <w:rFonts w:ascii="Times New Roman" w:eastAsia="Tahoma" w:hAnsi="Times New Roman" w:cs="Tahoma"/>
                <w:b/>
                <w:lang w:eastAsia="ru-RU"/>
              </w:rPr>
            </w:pPr>
            <w:r w:rsidRPr="00735D7C">
              <w:rPr>
                <w:rFonts w:ascii="Times New Roman" w:eastAsia="Tahoma" w:hAnsi="Times New Roman" w:cs="Tahoma"/>
                <w:b/>
                <w:lang w:eastAsia="ru-RU"/>
              </w:rPr>
              <w:t>ОК 01, ОК 02, ОК 03,</w:t>
            </w:r>
          </w:p>
          <w:p w14:paraId="17463D82" w14:textId="77777777" w:rsidR="00735D7C" w:rsidRPr="00735D7C" w:rsidRDefault="00735D7C" w:rsidP="00735D7C">
            <w:pPr>
              <w:widowControl w:val="0"/>
              <w:spacing w:after="0" w:line="240" w:lineRule="auto"/>
              <w:rPr>
                <w:rFonts w:ascii="Times New Roman" w:eastAsia="Tahoma" w:hAnsi="Times New Roman" w:cs="Tahoma"/>
                <w:b/>
                <w:lang w:eastAsia="ru-RU"/>
              </w:rPr>
            </w:pPr>
            <w:r w:rsidRPr="00735D7C">
              <w:rPr>
                <w:rFonts w:ascii="Times New Roman" w:eastAsia="Tahoma" w:hAnsi="Times New Roman" w:cs="Tahoma"/>
                <w:b/>
                <w:lang w:eastAsia="ru-RU"/>
              </w:rPr>
              <w:t>ОК 05</w:t>
            </w:r>
          </w:p>
          <w:p w14:paraId="7CB269FB" w14:textId="77777777" w:rsidR="00735D7C" w:rsidRPr="00735D7C" w:rsidRDefault="00735D7C" w:rsidP="00735D7C">
            <w:pPr>
              <w:widowControl w:val="0"/>
              <w:spacing w:after="0" w:line="240" w:lineRule="auto"/>
              <w:rPr>
                <w:rFonts w:ascii="Times New Roman" w:eastAsia="Tahoma" w:hAnsi="Times New Roman" w:cs="Tahoma"/>
                <w:b/>
                <w:lang w:eastAsia="ru-RU"/>
              </w:rPr>
            </w:pPr>
          </w:p>
        </w:tc>
        <w:tc>
          <w:tcPr>
            <w:tcW w:w="517" w:type="pct"/>
          </w:tcPr>
          <w:p w14:paraId="6398C681" w14:textId="77777777" w:rsidR="00735D7C" w:rsidRPr="00735D7C" w:rsidRDefault="00735D7C" w:rsidP="00735D7C">
            <w:pPr>
              <w:widowControl w:val="0"/>
              <w:autoSpaceDE w:val="0"/>
              <w:autoSpaceDN w:val="0"/>
              <w:spacing w:after="0" w:line="240" w:lineRule="auto"/>
              <w:rPr>
                <w:rFonts w:ascii="Times New Roman" w:eastAsia="Times New Roman" w:hAnsi="Times New Roman" w:cs="Times New Roman"/>
                <w:bCs/>
                <w:lang w:eastAsia="ru-RU"/>
              </w:rPr>
            </w:pPr>
            <w:r w:rsidRPr="00735D7C">
              <w:rPr>
                <w:rFonts w:ascii="Times New Roman" w:eastAsia="Times New Roman" w:hAnsi="Times New Roman" w:cs="Times New Roman"/>
                <w:bCs/>
                <w:lang w:eastAsia="ru-RU"/>
              </w:rPr>
              <w:t>Зо 01.05</w:t>
            </w:r>
          </w:p>
          <w:p w14:paraId="77043AAC" w14:textId="77777777" w:rsidR="00735D7C" w:rsidRPr="00735D7C" w:rsidRDefault="00735D7C" w:rsidP="00735D7C">
            <w:pPr>
              <w:widowControl w:val="0"/>
              <w:autoSpaceDE w:val="0"/>
              <w:autoSpaceDN w:val="0"/>
              <w:spacing w:after="0" w:line="240" w:lineRule="auto"/>
              <w:rPr>
                <w:rFonts w:ascii="Times New Roman" w:eastAsia="Times New Roman" w:hAnsi="Times New Roman" w:cs="Times New Roman"/>
                <w:bCs/>
                <w:lang w:eastAsia="ru-RU"/>
              </w:rPr>
            </w:pPr>
            <w:r w:rsidRPr="00735D7C">
              <w:rPr>
                <w:rFonts w:ascii="Times New Roman" w:eastAsia="Times New Roman" w:hAnsi="Times New Roman" w:cs="Times New Roman"/>
                <w:bCs/>
                <w:lang w:eastAsia="ru-RU"/>
              </w:rPr>
              <w:t>Уо 01.02</w:t>
            </w:r>
          </w:p>
          <w:p w14:paraId="784BC354" w14:textId="77777777" w:rsidR="00735D7C" w:rsidRPr="00735D7C" w:rsidRDefault="00735D7C" w:rsidP="00735D7C">
            <w:pPr>
              <w:widowControl w:val="0"/>
              <w:autoSpaceDE w:val="0"/>
              <w:autoSpaceDN w:val="0"/>
              <w:spacing w:after="0" w:line="240" w:lineRule="auto"/>
              <w:rPr>
                <w:rFonts w:ascii="Times New Roman" w:eastAsia="Times New Roman" w:hAnsi="Times New Roman" w:cs="Times New Roman"/>
                <w:bCs/>
                <w:lang w:eastAsia="ru-RU"/>
              </w:rPr>
            </w:pPr>
            <w:r w:rsidRPr="00735D7C">
              <w:rPr>
                <w:rFonts w:ascii="Times New Roman" w:eastAsia="Times New Roman" w:hAnsi="Times New Roman" w:cs="Times New Roman"/>
                <w:bCs/>
                <w:lang w:eastAsia="ru-RU"/>
              </w:rPr>
              <w:t>Уо 01.03</w:t>
            </w:r>
          </w:p>
          <w:p w14:paraId="0D916E9F" w14:textId="77777777" w:rsidR="00735D7C" w:rsidRPr="00735D7C" w:rsidRDefault="00735D7C" w:rsidP="00735D7C">
            <w:pPr>
              <w:widowControl w:val="0"/>
              <w:autoSpaceDE w:val="0"/>
              <w:autoSpaceDN w:val="0"/>
              <w:spacing w:after="0" w:line="240" w:lineRule="auto"/>
              <w:rPr>
                <w:rFonts w:ascii="Times New Roman" w:eastAsia="Times New Roman" w:hAnsi="Times New Roman" w:cs="Times New Roman"/>
                <w:bCs/>
                <w:lang w:eastAsia="ru-RU"/>
              </w:rPr>
            </w:pPr>
            <w:r w:rsidRPr="00735D7C">
              <w:rPr>
                <w:rFonts w:ascii="Times New Roman" w:eastAsia="Batang" w:hAnsi="Times New Roman" w:cs="Times New Roman"/>
                <w:bCs/>
                <w:lang w:eastAsia="ru-RU"/>
              </w:rPr>
              <w:t>Уд 01.01</w:t>
            </w:r>
          </w:p>
          <w:p w14:paraId="1F4D7C0A" w14:textId="77777777" w:rsidR="00735D7C" w:rsidRPr="00735D7C" w:rsidRDefault="00735D7C" w:rsidP="00735D7C">
            <w:pPr>
              <w:widowControl w:val="0"/>
              <w:autoSpaceDE w:val="0"/>
              <w:autoSpaceDN w:val="0"/>
              <w:spacing w:after="0" w:line="240" w:lineRule="auto"/>
              <w:rPr>
                <w:rFonts w:ascii="Times New Roman" w:eastAsia="Batang" w:hAnsi="Times New Roman" w:cs="Times New Roman"/>
                <w:bCs/>
                <w:lang w:eastAsia="ru-RU"/>
              </w:rPr>
            </w:pPr>
            <w:r w:rsidRPr="00735D7C">
              <w:rPr>
                <w:rFonts w:ascii="Times New Roman" w:eastAsia="Batang" w:hAnsi="Times New Roman" w:cs="Times New Roman"/>
                <w:bCs/>
                <w:lang w:eastAsia="ru-RU"/>
              </w:rPr>
              <w:t>Уд 01.02</w:t>
            </w:r>
          </w:p>
          <w:p w14:paraId="7A9C60E6" w14:textId="77777777" w:rsidR="00735D7C" w:rsidRPr="00735D7C" w:rsidRDefault="00735D7C" w:rsidP="00735D7C">
            <w:pPr>
              <w:widowControl w:val="0"/>
              <w:autoSpaceDE w:val="0"/>
              <w:autoSpaceDN w:val="0"/>
              <w:spacing w:after="0" w:line="240" w:lineRule="auto"/>
              <w:rPr>
                <w:rFonts w:ascii="Times New Roman" w:eastAsia="Batang" w:hAnsi="Times New Roman" w:cs="Times New Roman"/>
                <w:bCs/>
                <w:lang w:eastAsia="ru-RU"/>
              </w:rPr>
            </w:pPr>
            <w:r w:rsidRPr="00735D7C">
              <w:rPr>
                <w:rFonts w:ascii="Times New Roman" w:eastAsia="Batang" w:hAnsi="Times New Roman" w:cs="Times New Roman"/>
                <w:bCs/>
                <w:lang w:eastAsia="ru-RU"/>
              </w:rPr>
              <w:t>Уд 01.03</w:t>
            </w:r>
          </w:p>
          <w:p w14:paraId="5C3E4C84" w14:textId="77777777" w:rsidR="00735D7C" w:rsidRPr="00735D7C" w:rsidRDefault="00735D7C" w:rsidP="00735D7C">
            <w:pPr>
              <w:widowControl w:val="0"/>
              <w:autoSpaceDE w:val="0"/>
              <w:autoSpaceDN w:val="0"/>
              <w:spacing w:after="0" w:line="240" w:lineRule="auto"/>
              <w:rPr>
                <w:rFonts w:ascii="Times New Roman" w:eastAsia="Batang" w:hAnsi="Times New Roman" w:cs="Times New Roman"/>
                <w:bCs/>
                <w:lang w:eastAsia="ru-RU"/>
              </w:rPr>
            </w:pPr>
            <w:r w:rsidRPr="00735D7C">
              <w:rPr>
                <w:rFonts w:ascii="Times New Roman" w:eastAsia="Batang" w:hAnsi="Times New Roman" w:cs="Times New Roman"/>
                <w:bCs/>
                <w:lang w:eastAsia="ru-RU"/>
              </w:rPr>
              <w:t>Уд 01.04</w:t>
            </w:r>
          </w:p>
          <w:p w14:paraId="5D0A529F" w14:textId="77777777" w:rsidR="00735D7C" w:rsidRPr="00735D7C" w:rsidRDefault="00735D7C" w:rsidP="00735D7C">
            <w:pPr>
              <w:widowControl w:val="0"/>
              <w:autoSpaceDE w:val="0"/>
              <w:autoSpaceDN w:val="0"/>
              <w:spacing w:after="0" w:line="240" w:lineRule="auto"/>
              <w:rPr>
                <w:rFonts w:ascii="Times New Roman" w:eastAsia="Batang" w:hAnsi="Times New Roman" w:cs="Times New Roman"/>
                <w:bCs/>
                <w:lang w:eastAsia="ru-RU"/>
              </w:rPr>
            </w:pPr>
            <w:r w:rsidRPr="00735D7C">
              <w:rPr>
                <w:rFonts w:ascii="Times New Roman" w:eastAsia="Batang" w:hAnsi="Times New Roman" w:cs="Times New Roman"/>
                <w:bCs/>
                <w:lang w:eastAsia="ru-RU"/>
              </w:rPr>
              <w:t>Уд 02.01</w:t>
            </w:r>
          </w:p>
          <w:p w14:paraId="70108276" w14:textId="77777777" w:rsidR="00735D7C" w:rsidRPr="00735D7C" w:rsidRDefault="00735D7C" w:rsidP="00735D7C">
            <w:pPr>
              <w:widowControl w:val="0"/>
              <w:autoSpaceDE w:val="0"/>
              <w:autoSpaceDN w:val="0"/>
              <w:spacing w:after="0" w:line="240" w:lineRule="auto"/>
              <w:rPr>
                <w:rFonts w:ascii="Times New Roman" w:eastAsia="Times New Roman" w:hAnsi="Times New Roman" w:cs="Times New Roman"/>
                <w:bCs/>
                <w:lang w:eastAsia="ru-RU"/>
              </w:rPr>
            </w:pPr>
            <w:r w:rsidRPr="00735D7C">
              <w:rPr>
                <w:rFonts w:ascii="Times New Roman" w:eastAsia="Times New Roman" w:hAnsi="Times New Roman" w:cs="Times New Roman"/>
                <w:bCs/>
                <w:lang w:eastAsia="ru-RU"/>
              </w:rPr>
              <w:t xml:space="preserve">Зо 03.02 </w:t>
            </w:r>
          </w:p>
          <w:p w14:paraId="4469EDDD" w14:textId="77777777" w:rsidR="00735D7C" w:rsidRPr="00735D7C" w:rsidRDefault="00735D7C" w:rsidP="00735D7C">
            <w:pPr>
              <w:widowControl w:val="0"/>
              <w:autoSpaceDE w:val="0"/>
              <w:autoSpaceDN w:val="0"/>
              <w:spacing w:after="0" w:line="240" w:lineRule="auto"/>
              <w:rPr>
                <w:rFonts w:ascii="Times New Roman" w:eastAsia="Times New Roman" w:hAnsi="Times New Roman" w:cs="Times New Roman"/>
                <w:bCs/>
                <w:lang w:eastAsia="ru-RU"/>
              </w:rPr>
            </w:pPr>
            <w:r w:rsidRPr="00735D7C">
              <w:rPr>
                <w:rFonts w:ascii="Times New Roman" w:eastAsia="Times New Roman" w:hAnsi="Times New Roman" w:cs="Times New Roman"/>
                <w:bCs/>
                <w:lang w:eastAsia="ru-RU"/>
              </w:rPr>
              <w:t>Уо 03.02</w:t>
            </w:r>
          </w:p>
          <w:p w14:paraId="2ED72103" w14:textId="77777777" w:rsidR="00735D7C" w:rsidRPr="00735D7C" w:rsidRDefault="00735D7C" w:rsidP="00735D7C">
            <w:pPr>
              <w:widowControl w:val="0"/>
              <w:autoSpaceDE w:val="0"/>
              <w:autoSpaceDN w:val="0"/>
              <w:spacing w:after="0" w:line="240" w:lineRule="auto"/>
              <w:rPr>
                <w:rFonts w:ascii="Times New Roman" w:eastAsia="Times New Roman" w:hAnsi="Times New Roman" w:cs="Times New Roman"/>
                <w:bCs/>
                <w:iCs/>
              </w:rPr>
            </w:pPr>
            <w:r w:rsidRPr="00735D7C">
              <w:rPr>
                <w:rFonts w:ascii="Times New Roman" w:eastAsia="Times New Roman" w:hAnsi="Times New Roman" w:cs="Times New Roman"/>
                <w:bCs/>
                <w:lang w:eastAsia="ru-RU"/>
              </w:rPr>
              <w:t>Зо 05.01</w:t>
            </w:r>
          </w:p>
          <w:p w14:paraId="0E1A2EE2" w14:textId="77777777" w:rsidR="00735D7C" w:rsidRPr="00735D7C" w:rsidRDefault="00735D7C" w:rsidP="00735D7C">
            <w:pPr>
              <w:widowControl w:val="0"/>
              <w:autoSpaceDE w:val="0"/>
              <w:autoSpaceDN w:val="0"/>
              <w:spacing w:after="0" w:line="240" w:lineRule="auto"/>
              <w:rPr>
                <w:rFonts w:ascii="Times New Roman" w:eastAsia="Times New Roman" w:hAnsi="Times New Roman" w:cs="Times New Roman"/>
                <w:bCs/>
                <w:lang w:eastAsia="ru-RU"/>
              </w:rPr>
            </w:pPr>
            <w:r w:rsidRPr="00735D7C">
              <w:rPr>
                <w:rFonts w:ascii="Times New Roman" w:eastAsia="Times New Roman" w:hAnsi="Times New Roman" w:cs="Times New Roman"/>
                <w:bCs/>
                <w:lang w:eastAsia="ru-RU"/>
              </w:rPr>
              <w:t>Уд 05.01</w:t>
            </w:r>
          </w:p>
          <w:p w14:paraId="1D854FD2" w14:textId="77777777" w:rsidR="00735D7C" w:rsidRPr="00735D7C" w:rsidRDefault="00735D7C" w:rsidP="00735D7C">
            <w:pPr>
              <w:suppressAutoHyphens/>
              <w:spacing w:after="0" w:line="240" w:lineRule="auto"/>
              <w:jc w:val="both"/>
              <w:rPr>
                <w:rFonts w:ascii="Times New Roman" w:eastAsia="Batang" w:hAnsi="Times New Roman" w:cs="Times New Roman"/>
                <w:bCs/>
                <w:lang w:eastAsia="ru-RU"/>
              </w:rPr>
            </w:pPr>
          </w:p>
        </w:tc>
      </w:tr>
      <w:tr w:rsidR="00735D7C" w:rsidRPr="00735D7C" w14:paraId="25B20617" w14:textId="77777777" w:rsidTr="004E3C76">
        <w:trPr>
          <w:trHeight w:val="20"/>
        </w:trPr>
        <w:tc>
          <w:tcPr>
            <w:tcW w:w="857" w:type="pct"/>
            <w:vMerge/>
          </w:tcPr>
          <w:p w14:paraId="16FF840D" w14:textId="77777777" w:rsidR="00735D7C" w:rsidRPr="00735D7C" w:rsidRDefault="00735D7C" w:rsidP="00735D7C">
            <w:pPr>
              <w:spacing w:after="200" w:line="240" w:lineRule="auto"/>
              <w:rPr>
                <w:rFonts w:ascii="Times New Roman" w:eastAsia="Batang" w:hAnsi="Times New Roman" w:cs="Times New Roman"/>
                <w:b/>
                <w:lang w:eastAsia="ru-RU"/>
              </w:rPr>
            </w:pPr>
          </w:p>
        </w:tc>
        <w:tc>
          <w:tcPr>
            <w:tcW w:w="1955" w:type="pct"/>
          </w:tcPr>
          <w:p w14:paraId="6379B7CB" w14:textId="77777777" w:rsidR="00735D7C" w:rsidRPr="00735D7C" w:rsidRDefault="00735D7C" w:rsidP="00735D7C">
            <w:pPr>
              <w:suppressAutoHyphens/>
              <w:spacing w:after="0" w:line="240" w:lineRule="auto"/>
              <w:jc w:val="both"/>
              <w:rPr>
                <w:rFonts w:ascii="Times New Roman" w:eastAsia="Batang" w:hAnsi="Times New Roman" w:cs="Times New Roman"/>
                <w:b/>
                <w:bCs/>
                <w:lang w:eastAsia="ru-RU"/>
              </w:rPr>
            </w:pPr>
            <w:r w:rsidRPr="00735D7C">
              <w:rPr>
                <w:rFonts w:ascii="Times New Roman" w:eastAsia="Batang" w:hAnsi="Times New Roman" w:cs="Times New Roman"/>
                <w:b/>
                <w:bCs/>
                <w:lang w:eastAsia="ru-RU"/>
              </w:rPr>
              <w:t>В том числе практических занятий и лабораторных работ</w:t>
            </w:r>
          </w:p>
        </w:tc>
        <w:tc>
          <w:tcPr>
            <w:tcW w:w="764" w:type="pct"/>
          </w:tcPr>
          <w:p w14:paraId="4F8CD51D" w14:textId="77777777" w:rsidR="00735D7C" w:rsidRPr="00735D7C" w:rsidRDefault="00735D7C" w:rsidP="00735D7C">
            <w:pPr>
              <w:suppressAutoHyphens/>
              <w:spacing w:after="0" w:line="240" w:lineRule="auto"/>
              <w:jc w:val="both"/>
              <w:rPr>
                <w:rFonts w:ascii="Times New Roman" w:eastAsia="Batang" w:hAnsi="Times New Roman" w:cs="Times New Roman"/>
                <w:b/>
                <w:highlight w:val="cyan"/>
                <w:lang w:eastAsia="ru-RU"/>
              </w:rPr>
            </w:pPr>
          </w:p>
        </w:tc>
        <w:tc>
          <w:tcPr>
            <w:tcW w:w="907" w:type="pct"/>
          </w:tcPr>
          <w:p w14:paraId="68D8A8BA" w14:textId="77777777" w:rsidR="00735D7C" w:rsidRPr="00735D7C" w:rsidRDefault="00735D7C" w:rsidP="00735D7C">
            <w:pPr>
              <w:spacing w:after="0" w:line="240" w:lineRule="auto"/>
              <w:rPr>
                <w:rFonts w:ascii="Times New Roman" w:eastAsia="Batang" w:hAnsi="Times New Roman" w:cs="Times New Roman"/>
                <w:b/>
                <w:highlight w:val="green"/>
                <w:lang w:eastAsia="ru-RU"/>
              </w:rPr>
            </w:pPr>
          </w:p>
        </w:tc>
        <w:tc>
          <w:tcPr>
            <w:tcW w:w="517" w:type="pct"/>
          </w:tcPr>
          <w:p w14:paraId="5ACDD6B0" w14:textId="77777777" w:rsidR="00735D7C" w:rsidRPr="00735D7C" w:rsidRDefault="00735D7C" w:rsidP="00735D7C">
            <w:pPr>
              <w:spacing w:after="0" w:line="240" w:lineRule="auto"/>
              <w:rPr>
                <w:rFonts w:ascii="Times New Roman" w:eastAsia="Batang" w:hAnsi="Times New Roman" w:cs="Times New Roman"/>
                <w:b/>
                <w:highlight w:val="green"/>
                <w:lang w:eastAsia="ru-RU"/>
              </w:rPr>
            </w:pPr>
          </w:p>
        </w:tc>
      </w:tr>
      <w:tr w:rsidR="00735D7C" w:rsidRPr="00735D7C" w14:paraId="16644842" w14:textId="77777777" w:rsidTr="004E3C76">
        <w:trPr>
          <w:trHeight w:val="20"/>
        </w:trPr>
        <w:tc>
          <w:tcPr>
            <w:tcW w:w="857" w:type="pct"/>
            <w:vMerge/>
          </w:tcPr>
          <w:p w14:paraId="39A06644" w14:textId="77777777" w:rsidR="00735D7C" w:rsidRPr="00735D7C" w:rsidRDefault="00735D7C" w:rsidP="00735D7C">
            <w:pPr>
              <w:spacing w:after="200" w:line="240" w:lineRule="auto"/>
              <w:rPr>
                <w:rFonts w:ascii="Times New Roman" w:eastAsia="Batang" w:hAnsi="Times New Roman" w:cs="Times New Roman"/>
                <w:b/>
                <w:lang w:eastAsia="ru-RU"/>
              </w:rPr>
            </w:pPr>
          </w:p>
        </w:tc>
        <w:tc>
          <w:tcPr>
            <w:tcW w:w="1955" w:type="pct"/>
          </w:tcPr>
          <w:p w14:paraId="5980043C" w14:textId="77777777" w:rsidR="00735D7C" w:rsidRPr="00735D7C" w:rsidRDefault="00735D7C" w:rsidP="00735D7C">
            <w:pPr>
              <w:suppressAutoHyphens/>
              <w:spacing w:after="0" w:line="240" w:lineRule="auto"/>
              <w:jc w:val="both"/>
              <w:rPr>
                <w:rFonts w:ascii="Times New Roman" w:eastAsia="Batang" w:hAnsi="Times New Roman" w:cs="Times New Roman"/>
                <w:b/>
                <w:bCs/>
                <w:lang w:eastAsia="ru-RU"/>
              </w:rPr>
            </w:pPr>
          </w:p>
        </w:tc>
        <w:tc>
          <w:tcPr>
            <w:tcW w:w="764" w:type="pct"/>
          </w:tcPr>
          <w:p w14:paraId="1F2F6138" w14:textId="77777777" w:rsidR="00735D7C" w:rsidRPr="00735D7C" w:rsidRDefault="00735D7C" w:rsidP="00735D7C">
            <w:pPr>
              <w:suppressAutoHyphens/>
              <w:spacing w:after="0" w:line="240" w:lineRule="auto"/>
              <w:jc w:val="both"/>
              <w:rPr>
                <w:rFonts w:ascii="Times New Roman" w:eastAsia="Batang" w:hAnsi="Times New Roman" w:cs="Times New Roman"/>
                <w:b/>
                <w:highlight w:val="cyan"/>
                <w:lang w:eastAsia="ru-RU"/>
              </w:rPr>
            </w:pPr>
          </w:p>
        </w:tc>
        <w:tc>
          <w:tcPr>
            <w:tcW w:w="907" w:type="pct"/>
          </w:tcPr>
          <w:p w14:paraId="77B158A3" w14:textId="77777777" w:rsidR="00735D7C" w:rsidRPr="00735D7C" w:rsidRDefault="00735D7C" w:rsidP="00735D7C">
            <w:pPr>
              <w:spacing w:after="0" w:line="240" w:lineRule="auto"/>
              <w:rPr>
                <w:rFonts w:ascii="Times New Roman" w:eastAsia="Batang" w:hAnsi="Times New Roman" w:cs="Times New Roman"/>
                <w:b/>
                <w:highlight w:val="green"/>
                <w:lang w:eastAsia="ru-RU"/>
              </w:rPr>
            </w:pPr>
          </w:p>
        </w:tc>
        <w:tc>
          <w:tcPr>
            <w:tcW w:w="517" w:type="pct"/>
          </w:tcPr>
          <w:p w14:paraId="69A2675D" w14:textId="77777777" w:rsidR="00735D7C" w:rsidRPr="00735D7C" w:rsidRDefault="00735D7C" w:rsidP="00735D7C">
            <w:pPr>
              <w:spacing w:after="0" w:line="240" w:lineRule="auto"/>
              <w:rPr>
                <w:rFonts w:ascii="Times New Roman" w:eastAsia="Batang" w:hAnsi="Times New Roman" w:cs="Times New Roman"/>
                <w:b/>
                <w:highlight w:val="green"/>
                <w:lang w:eastAsia="ru-RU"/>
              </w:rPr>
            </w:pPr>
          </w:p>
        </w:tc>
      </w:tr>
      <w:tr w:rsidR="00735D7C" w:rsidRPr="00735D7C" w14:paraId="14BAD457" w14:textId="77777777" w:rsidTr="004E3C76">
        <w:trPr>
          <w:trHeight w:val="20"/>
        </w:trPr>
        <w:tc>
          <w:tcPr>
            <w:tcW w:w="857" w:type="pct"/>
            <w:vMerge/>
          </w:tcPr>
          <w:p w14:paraId="2034CDEA" w14:textId="77777777" w:rsidR="00735D7C" w:rsidRPr="00735D7C" w:rsidRDefault="00735D7C" w:rsidP="00735D7C">
            <w:pPr>
              <w:spacing w:after="200" w:line="240" w:lineRule="auto"/>
              <w:rPr>
                <w:rFonts w:ascii="Times New Roman" w:eastAsia="Batang" w:hAnsi="Times New Roman" w:cs="Times New Roman"/>
                <w:b/>
                <w:lang w:eastAsia="ru-RU"/>
              </w:rPr>
            </w:pPr>
          </w:p>
        </w:tc>
        <w:tc>
          <w:tcPr>
            <w:tcW w:w="1955" w:type="pct"/>
          </w:tcPr>
          <w:p w14:paraId="24CC5DDB" w14:textId="77777777" w:rsidR="00735D7C" w:rsidRPr="00735D7C" w:rsidRDefault="00735D7C" w:rsidP="00735D7C">
            <w:pPr>
              <w:spacing w:after="0" w:line="240" w:lineRule="auto"/>
              <w:rPr>
                <w:rFonts w:ascii="Times New Roman" w:eastAsia="Batang" w:hAnsi="Times New Roman" w:cs="Times New Roman"/>
                <w:lang w:eastAsia="ru-RU"/>
              </w:rPr>
            </w:pPr>
            <w:r w:rsidRPr="00735D7C">
              <w:rPr>
                <w:rFonts w:ascii="Times New Roman" w:eastAsia="Batang" w:hAnsi="Times New Roman" w:cs="Times New Roman"/>
                <w:b/>
                <w:bCs/>
                <w:lang w:eastAsia="ru-RU"/>
              </w:rPr>
              <w:t>Самостоятельная работа обучающихся</w:t>
            </w:r>
          </w:p>
        </w:tc>
        <w:tc>
          <w:tcPr>
            <w:tcW w:w="764" w:type="pct"/>
          </w:tcPr>
          <w:p w14:paraId="4F3957D9" w14:textId="77777777" w:rsidR="00735D7C" w:rsidRPr="00735D7C" w:rsidRDefault="00735D7C" w:rsidP="00735D7C">
            <w:pPr>
              <w:widowControl w:val="0"/>
              <w:spacing w:after="0" w:line="240" w:lineRule="auto"/>
              <w:ind w:firstLine="720"/>
              <w:rPr>
                <w:rFonts w:ascii="Times New Roman" w:eastAsia="Tahoma" w:hAnsi="Times New Roman" w:cs="Tahoma"/>
                <w:lang w:eastAsia="ru-RU"/>
              </w:rPr>
            </w:pPr>
          </w:p>
        </w:tc>
        <w:tc>
          <w:tcPr>
            <w:tcW w:w="907" w:type="pct"/>
          </w:tcPr>
          <w:p w14:paraId="65EC0FFF" w14:textId="77777777" w:rsidR="00735D7C" w:rsidRPr="00735D7C" w:rsidRDefault="00735D7C" w:rsidP="00735D7C">
            <w:pPr>
              <w:spacing w:after="0" w:line="240" w:lineRule="auto"/>
              <w:rPr>
                <w:rFonts w:ascii="Times New Roman" w:eastAsia="Batang" w:hAnsi="Times New Roman" w:cs="Times New Roman"/>
                <w:b/>
                <w:bCs/>
                <w:highlight w:val="yellow"/>
                <w:lang w:eastAsia="ru-RU"/>
              </w:rPr>
            </w:pPr>
          </w:p>
        </w:tc>
        <w:tc>
          <w:tcPr>
            <w:tcW w:w="517" w:type="pct"/>
          </w:tcPr>
          <w:p w14:paraId="2C2EA69E" w14:textId="77777777" w:rsidR="00735D7C" w:rsidRPr="00735D7C" w:rsidRDefault="00735D7C" w:rsidP="00735D7C">
            <w:pPr>
              <w:suppressAutoHyphens/>
              <w:spacing w:after="0" w:line="240" w:lineRule="auto"/>
              <w:jc w:val="both"/>
              <w:rPr>
                <w:rFonts w:ascii="Times New Roman" w:eastAsia="Batang" w:hAnsi="Times New Roman" w:cs="Times New Roman"/>
                <w:bCs/>
                <w:lang w:eastAsia="ru-RU"/>
              </w:rPr>
            </w:pPr>
          </w:p>
        </w:tc>
      </w:tr>
      <w:tr w:rsidR="00735D7C" w:rsidRPr="00735D7C" w14:paraId="13D56356" w14:textId="77777777" w:rsidTr="004E3C76">
        <w:trPr>
          <w:trHeight w:val="20"/>
        </w:trPr>
        <w:tc>
          <w:tcPr>
            <w:tcW w:w="857" w:type="pct"/>
            <w:vMerge w:val="restart"/>
          </w:tcPr>
          <w:p w14:paraId="5E70D862" w14:textId="77777777" w:rsidR="00735D7C" w:rsidRPr="00735D7C" w:rsidRDefault="00735D7C" w:rsidP="00735D7C">
            <w:pPr>
              <w:widowControl w:val="0"/>
              <w:spacing w:after="0" w:line="240" w:lineRule="auto"/>
              <w:rPr>
                <w:rFonts w:ascii="Times New Roman" w:eastAsia="Tahoma" w:hAnsi="Times New Roman" w:cs="Tahoma"/>
                <w:b/>
                <w:lang w:eastAsia="ru-RU"/>
              </w:rPr>
            </w:pPr>
            <w:bookmarkStart w:id="9" w:name="_Hlk125540399"/>
            <w:bookmarkStart w:id="10" w:name="_Hlk125540464"/>
            <w:r w:rsidRPr="00735D7C">
              <w:rPr>
                <w:rFonts w:ascii="Times New Roman" w:eastAsia="Verdana" w:hAnsi="Times New Roman" w:cs="Tahoma"/>
                <w:b/>
                <w:bCs/>
                <w:lang w:eastAsia="ru-RU"/>
              </w:rPr>
              <w:t>Тема 2.2 Основы термодинамики</w:t>
            </w:r>
          </w:p>
        </w:tc>
        <w:tc>
          <w:tcPr>
            <w:tcW w:w="1955" w:type="pct"/>
          </w:tcPr>
          <w:p w14:paraId="2A2A0C15" w14:textId="77777777" w:rsidR="00735D7C" w:rsidRPr="00735D7C" w:rsidRDefault="00735D7C" w:rsidP="00735D7C">
            <w:pPr>
              <w:widowControl w:val="0"/>
              <w:spacing w:after="0" w:line="240" w:lineRule="auto"/>
              <w:rPr>
                <w:rFonts w:ascii="Times New Roman" w:eastAsia="Tahoma" w:hAnsi="Times New Roman" w:cs="Tahoma"/>
                <w:lang w:eastAsia="ru-RU"/>
              </w:rPr>
            </w:pPr>
            <w:r w:rsidRPr="00735D7C">
              <w:rPr>
                <w:rFonts w:ascii="Times New Roman" w:eastAsia="Verdana" w:hAnsi="Times New Roman" w:cs="Tahoma"/>
                <w:b/>
                <w:bCs/>
                <w:lang w:eastAsia="ru-RU"/>
              </w:rPr>
              <w:t xml:space="preserve">Содержание </w:t>
            </w:r>
          </w:p>
        </w:tc>
        <w:tc>
          <w:tcPr>
            <w:tcW w:w="764" w:type="pct"/>
          </w:tcPr>
          <w:p w14:paraId="2A1E4B5C" w14:textId="77777777" w:rsidR="00735D7C" w:rsidRPr="00735D7C" w:rsidRDefault="00735D7C" w:rsidP="00735D7C">
            <w:pPr>
              <w:suppressAutoHyphens/>
              <w:spacing w:after="0" w:line="240" w:lineRule="auto"/>
              <w:jc w:val="center"/>
              <w:rPr>
                <w:rFonts w:ascii="Times New Roman" w:eastAsia="Batang" w:hAnsi="Times New Roman" w:cs="Times New Roman"/>
                <w:b/>
                <w:lang w:eastAsia="ru-RU"/>
              </w:rPr>
            </w:pPr>
            <w:r w:rsidRPr="00735D7C">
              <w:rPr>
                <w:rFonts w:ascii="Times New Roman" w:eastAsia="Batang" w:hAnsi="Times New Roman" w:cs="Times New Roman"/>
                <w:b/>
                <w:lang w:eastAsia="ru-RU"/>
              </w:rPr>
              <w:t>4</w:t>
            </w:r>
          </w:p>
        </w:tc>
        <w:tc>
          <w:tcPr>
            <w:tcW w:w="907" w:type="pct"/>
          </w:tcPr>
          <w:p w14:paraId="673DD812" w14:textId="77777777" w:rsidR="00735D7C" w:rsidRPr="00735D7C" w:rsidRDefault="00735D7C" w:rsidP="00735D7C">
            <w:pPr>
              <w:widowControl w:val="0"/>
              <w:spacing w:after="0" w:line="240" w:lineRule="auto"/>
              <w:rPr>
                <w:rFonts w:ascii="Times New Roman" w:eastAsia="Tahoma" w:hAnsi="Times New Roman" w:cs="Tahoma"/>
                <w:b/>
                <w:lang w:eastAsia="ru-RU"/>
              </w:rPr>
            </w:pPr>
          </w:p>
          <w:p w14:paraId="4A97079A" w14:textId="77777777" w:rsidR="00735D7C" w:rsidRPr="00735D7C" w:rsidRDefault="00735D7C" w:rsidP="00735D7C">
            <w:pPr>
              <w:widowControl w:val="0"/>
              <w:spacing w:after="0" w:line="240" w:lineRule="auto"/>
              <w:rPr>
                <w:rFonts w:ascii="Times New Roman" w:eastAsia="Tahoma" w:hAnsi="Times New Roman" w:cs="Tahoma"/>
                <w:b/>
                <w:lang w:eastAsia="ru-RU"/>
              </w:rPr>
            </w:pPr>
          </w:p>
        </w:tc>
        <w:tc>
          <w:tcPr>
            <w:tcW w:w="517" w:type="pct"/>
          </w:tcPr>
          <w:p w14:paraId="1F0B695A" w14:textId="77777777" w:rsidR="00735D7C" w:rsidRPr="00735D7C" w:rsidRDefault="00735D7C" w:rsidP="00735D7C">
            <w:pPr>
              <w:suppressAutoHyphens/>
              <w:spacing w:after="0" w:line="240" w:lineRule="auto"/>
              <w:jc w:val="both"/>
              <w:rPr>
                <w:rFonts w:ascii="Times New Roman" w:eastAsia="Batang" w:hAnsi="Times New Roman" w:cs="Times New Roman"/>
                <w:bCs/>
                <w:lang w:eastAsia="ru-RU"/>
              </w:rPr>
            </w:pPr>
          </w:p>
        </w:tc>
      </w:tr>
      <w:tr w:rsidR="00735D7C" w:rsidRPr="00735D7C" w14:paraId="006AE3E6" w14:textId="77777777" w:rsidTr="004E3C76">
        <w:trPr>
          <w:trHeight w:val="20"/>
        </w:trPr>
        <w:tc>
          <w:tcPr>
            <w:tcW w:w="857" w:type="pct"/>
            <w:vMerge/>
          </w:tcPr>
          <w:p w14:paraId="7C509236" w14:textId="77777777" w:rsidR="00735D7C" w:rsidRPr="00735D7C" w:rsidRDefault="00735D7C" w:rsidP="00735D7C">
            <w:pPr>
              <w:spacing w:after="200" w:line="240" w:lineRule="auto"/>
              <w:rPr>
                <w:rFonts w:ascii="Times New Roman" w:eastAsia="Batang" w:hAnsi="Times New Roman" w:cs="Times New Roman"/>
                <w:b/>
                <w:lang w:eastAsia="ru-RU"/>
              </w:rPr>
            </w:pPr>
          </w:p>
        </w:tc>
        <w:tc>
          <w:tcPr>
            <w:tcW w:w="1955" w:type="pct"/>
          </w:tcPr>
          <w:p w14:paraId="3A0615C2" w14:textId="77777777" w:rsidR="00735D7C" w:rsidRPr="00735D7C" w:rsidRDefault="00735D7C" w:rsidP="00735D7C">
            <w:pPr>
              <w:widowControl w:val="0"/>
              <w:spacing w:after="0" w:line="240" w:lineRule="auto"/>
              <w:jc w:val="both"/>
              <w:rPr>
                <w:rFonts w:ascii="Times New Roman" w:eastAsia="Tahoma" w:hAnsi="Times New Roman" w:cs="Tahoma"/>
                <w:lang w:eastAsia="ru-RU"/>
              </w:rPr>
            </w:pPr>
            <w:r w:rsidRPr="00735D7C">
              <w:rPr>
                <w:rFonts w:ascii="Times New Roman" w:eastAsia="Tahoma" w:hAnsi="Times New Roman" w:cs="Tahoma"/>
                <w:lang w:eastAsia="ru-RU"/>
              </w:rPr>
              <w:t xml:space="preserve">Внутренняя энергия системы. Внутренняя энергия идеального газа. </w:t>
            </w:r>
            <w:r w:rsidRPr="00735D7C">
              <w:rPr>
                <w:rFonts w:ascii="Times New Roman" w:eastAsia="Verdana" w:hAnsi="Times New Roman" w:cs="Tahoma"/>
                <w:iCs/>
                <w:lang w:eastAsia="ru-RU"/>
              </w:rPr>
              <w:t>Работа и теплота как формы передачи энергии. Теплоемкость. Удельная теплоемкость.</w:t>
            </w:r>
            <w:r w:rsidRPr="00735D7C">
              <w:rPr>
                <w:rFonts w:ascii="Times New Roman" w:eastAsia="Tahoma" w:hAnsi="Times New Roman" w:cs="Tahoma"/>
                <w:lang w:eastAsia="ru-RU"/>
              </w:rPr>
              <w:t xml:space="preserve"> Количество теплоты. </w:t>
            </w:r>
            <w:r w:rsidRPr="00735D7C">
              <w:rPr>
                <w:rFonts w:ascii="Times New Roman" w:eastAsia="Verdana" w:hAnsi="Times New Roman" w:cs="Tahoma"/>
                <w:iCs/>
                <w:lang w:eastAsia="ru-RU"/>
              </w:rPr>
              <w:t>Уравнение теплового баланса.</w:t>
            </w:r>
            <w:r w:rsidRPr="00735D7C">
              <w:rPr>
                <w:rFonts w:ascii="Times New Roman" w:eastAsia="Tahoma" w:hAnsi="Times New Roman" w:cs="Tahoma"/>
                <w:lang w:eastAsia="ru-RU"/>
              </w:rPr>
              <w:t xml:space="preserve"> Первое начало термодинамики. Адиабатный процесс. Второе начало термодинамики. </w:t>
            </w:r>
            <w:r w:rsidRPr="00735D7C">
              <w:rPr>
                <w:rFonts w:ascii="Times New Roman" w:eastAsia="Verdana" w:hAnsi="Times New Roman" w:cs="Tahoma"/>
                <w:iCs/>
                <w:lang w:eastAsia="ru-RU"/>
              </w:rPr>
              <w:t>Принцип действия тепловой машины. Тепловые двигатели. КПД теплового двигателя. Холодильные машины.</w:t>
            </w:r>
            <w:r w:rsidRPr="00735D7C">
              <w:rPr>
                <w:rFonts w:ascii="Times New Roman" w:eastAsia="Tahoma" w:hAnsi="Times New Roman" w:cs="Tahoma"/>
                <w:lang w:eastAsia="ru-RU"/>
              </w:rPr>
              <w:t xml:space="preserve"> Охрана природы.</w:t>
            </w:r>
          </w:p>
        </w:tc>
        <w:tc>
          <w:tcPr>
            <w:tcW w:w="764" w:type="pct"/>
          </w:tcPr>
          <w:p w14:paraId="167D7BEF" w14:textId="77777777" w:rsidR="00735D7C" w:rsidRPr="00735D7C" w:rsidRDefault="00735D7C" w:rsidP="00735D7C">
            <w:pPr>
              <w:suppressAutoHyphens/>
              <w:spacing w:after="0" w:line="240" w:lineRule="auto"/>
              <w:jc w:val="center"/>
              <w:rPr>
                <w:rFonts w:ascii="Times New Roman" w:eastAsia="Batang" w:hAnsi="Times New Roman" w:cs="Times New Roman"/>
                <w:lang w:eastAsia="ru-RU"/>
              </w:rPr>
            </w:pPr>
            <w:r w:rsidRPr="00735D7C">
              <w:rPr>
                <w:rFonts w:ascii="Times New Roman" w:eastAsia="Batang" w:hAnsi="Times New Roman" w:cs="Times New Roman"/>
                <w:lang w:eastAsia="ru-RU"/>
              </w:rPr>
              <w:t>4</w:t>
            </w:r>
          </w:p>
        </w:tc>
        <w:tc>
          <w:tcPr>
            <w:tcW w:w="907" w:type="pct"/>
          </w:tcPr>
          <w:p w14:paraId="67084C19" w14:textId="77777777" w:rsidR="00735D7C" w:rsidRPr="00735D7C" w:rsidRDefault="00735D7C" w:rsidP="00735D7C">
            <w:pPr>
              <w:widowControl w:val="0"/>
              <w:spacing w:after="0" w:line="240" w:lineRule="auto"/>
              <w:rPr>
                <w:rFonts w:ascii="Times New Roman" w:eastAsia="Tahoma" w:hAnsi="Times New Roman" w:cs="Tahoma"/>
                <w:b/>
                <w:lang w:eastAsia="ru-RU"/>
              </w:rPr>
            </w:pPr>
            <w:r w:rsidRPr="00735D7C">
              <w:rPr>
                <w:rFonts w:ascii="Times New Roman" w:eastAsia="Tahoma" w:hAnsi="Times New Roman" w:cs="Tahoma"/>
                <w:b/>
                <w:lang w:eastAsia="ru-RU"/>
              </w:rPr>
              <w:t>ОК 01, ОК 02, ОК 03,</w:t>
            </w:r>
          </w:p>
          <w:p w14:paraId="445C57D6" w14:textId="77777777" w:rsidR="00735D7C" w:rsidRPr="00735D7C" w:rsidRDefault="00735D7C" w:rsidP="00735D7C">
            <w:pPr>
              <w:widowControl w:val="0"/>
              <w:spacing w:after="0" w:line="240" w:lineRule="auto"/>
              <w:rPr>
                <w:rFonts w:ascii="Times New Roman" w:eastAsia="Tahoma" w:hAnsi="Times New Roman" w:cs="Tahoma"/>
                <w:b/>
                <w:lang w:eastAsia="ru-RU"/>
              </w:rPr>
            </w:pPr>
            <w:r w:rsidRPr="00735D7C">
              <w:rPr>
                <w:rFonts w:ascii="Times New Roman" w:eastAsia="Tahoma" w:hAnsi="Times New Roman" w:cs="Tahoma"/>
                <w:b/>
                <w:lang w:eastAsia="ru-RU"/>
              </w:rPr>
              <w:t>ОК 05, ОК 06, ОК 07</w:t>
            </w:r>
          </w:p>
          <w:p w14:paraId="25A29724" w14:textId="77777777" w:rsidR="00735D7C" w:rsidRPr="00735D7C" w:rsidRDefault="00735D7C" w:rsidP="00735D7C">
            <w:pPr>
              <w:widowControl w:val="0"/>
              <w:spacing w:after="0" w:line="240" w:lineRule="auto"/>
              <w:rPr>
                <w:rFonts w:ascii="Times New Roman" w:eastAsia="Tahoma" w:hAnsi="Times New Roman" w:cs="Tahoma"/>
                <w:b/>
                <w:lang w:eastAsia="ru-RU"/>
              </w:rPr>
            </w:pPr>
          </w:p>
        </w:tc>
        <w:tc>
          <w:tcPr>
            <w:tcW w:w="517" w:type="pct"/>
          </w:tcPr>
          <w:p w14:paraId="698D1738" w14:textId="77777777" w:rsidR="00735D7C" w:rsidRPr="00735D7C" w:rsidRDefault="00735D7C" w:rsidP="00735D7C">
            <w:pPr>
              <w:widowControl w:val="0"/>
              <w:autoSpaceDE w:val="0"/>
              <w:autoSpaceDN w:val="0"/>
              <w:spacing w:after="0" w:line="240" w:lineRule="auto"/>
              <w:rPr>
                <w:rFonts w:ascii="Times New Roman" w:eastAsia="Times New Roman" w:hAnsi="Times New Roman" w:cs="Times New Roman"/>
                <w:bCs/>
                <w:lang w:eastAsia="ru-RU"/>
              </w:rPr>
            </w:pPr>
            <w:r w:rsidRPr="00735D7C">
              <w:rPr>
                <w:rFonts w:ascii="Times New Roman" w:eastAsia="Times New Roman" w:hAnsi="Times New Roman" w:cs="Times New Roman"/>
                <w:bCs/>
                <w:lang w:eastAsia="ru-RU"/>
              </w:rPr>
              <w:t>Зо 01.05</w:t>
            </w:r>
          </w:p>
          <w:p w14:paraId="64C0A2B2" w14:textId="77777777" w:rsidR="00735D7C" w:rsidRPr="00735D7C" w:rsidRDefault="00735D7C" w:rsidP="00735D7C">
            <w:pPr>
              <w:widowControl w:val="0"/>
              <w:autoSpaceDE w:val="0"/>
              <w:autoSpaceDN w:val="0"/>
              <w:spacing w:after="0" w:line="240" w:lineRule="auto"/>
              <w:rPr>
                <w:rFonts w:ascii="Times New Roman" w:eastAsia="Times New Roman" w:hAnsi="Times New Roman" w:cs="Times New Roman"/>
                <w:bCs/>
                <w:lang w:eastAsia="ru-RU"/>
              </w:rPr>
            </w:pPr>
            <w:r w:rsidRPr="00735D7C">
              <w:rPr>
                <w:rFonts w:ascii="Times New Roman" w:eastAsia="Times New Roman" w:hAnsi="Times New Roman" w:cs="Times New Roman"/>
                <w:bCs/>
                <w:lang w:eastAsia="ru-RU"/>
              </w:rPr>
              <w:t>Уо 01.03</w:t>
            </w:r>
          </w:p>
          <w:p w14:paraId="4D2E8152" w14:textId="77777777" w:rsidR="00735D7C" w:rsidRPr="00735D7C" w:rsidRDefault="00735D7C" w:rsidP="00735D7C">
            <w:pPr>
              <w:widowControl w:val="0"/>
              <w:autoSpaceDE w:val="0"/>
              <w:autoSpaceDN w:val="0"/>
              <w:spacing w:after="0" w:line="240" w:lineRule="auto"/>
              <w:rPr>
                <w:rFonts w:ascii="Times New Roman" w:eastAsia="Times New Roman" w:hAnsi="Times New Roman" w:cs="Times New Roman"/>
                <w:bCs/>
                <w:lang w:eastAsia="ru-RU"/>
              </w:rPr>
            </w:pPr>
            <w:r w:rsidRPr="00735D7C">
              <w:rPr>
                <w:rFonts w:ascii="Times New Roman" w:eastAsia="Batang" w:hAnsi="Times New Roman" w:cs="Times New Roman"/>
                <w:bCs/>
                <w:lang w:eastAsia="ru-RU"/>
              </w:rPr>
              <w:t>Уд 01.02</w:t>
            </w:r>
          </w:p>
          <w:p w14:paraId="0C240DE5" w14:textId="77777777" w:rsidR="00735D7C" w:rsidRPr="00735D7C" w:rsidRDefault="00735D7C" w:rsidP="00735D7C">
            <w:pPr>
              <w:widowControl w:val="0"/>
              <w:autoSpaceDE w:val="0"/>
              <w:autoSpaceDN w:val="0"/>
              <w:spacing w:after="0" w:line="240" w:lineRule="auto"/>
              <w:rPr>
                <w:rFonts w:ascii="Times New Roman" w:eastAsia="Batang" w:hAnsi="Times New Roman" w:cs="Times New Roman"/>
                <w:bCs/>
                <w:lang w:eastAsia="ru-RU"/>
              </w:rPr>
            </w:pPr>
            <w:r w:rsidRPr="00735D7C">
              <w:rPr>
                <w:rFonts w:ascii="Times New Roman" w:eastAsia="Batang" w:hAnsi="Times New Roman" w:cs="Times New Roman"/>
                <w:bCs/>
                <w:lang w:eastAsia="ru-RU"/>
              </w:rPr>
              <w:t>Уд 01.03</w:t>
            </w:r>
          </w:p>
          <w:p w14:paraId="5E35BB45" w14:textId="77777777" w:rsidR="00735D7C" w:rsidRPr="00735D7C" w:rsidRDefault="00735D7C" w:rsidP="00735D7C">
            <w:pPr>
              <w:widowControl w:val="0"/>
              <w:autoSpaceDE w:val="0"/>
              <w:autoSpaceDN w:val="0"/>
              <w:spacing w:after="0" w:line="240" w:lineRule="auto"/>
              <w:rPr>
                <w:rFonts w:ascii="Times New Roman" w:eastAsia="Batang" w:hAnsi="Times New Roman" w:cs="Times New Roman"/>
                <w:bCs/>
                <w:lang w:eastAsia="ru-RU"/>
              </w:rPr>
            </w:pPr>
            <w:r w:rsidRPr="00735D7C">
              <w:rPr>
                <w:rFonts w:ascii="Times New Roman" w:eastAsia="Batang" w:hAnsi="Times New Roman" w:cs="Times New Roman"/>
                <w:bCs/>
                <w:lang w:eastAsia="ru-RU"/>
              </w:rPr>
              <w:t>Уд 01.04</w:t>
            </w:r>
          </w:p>
          <w:p w14:paraId="4E5E1EEE" w14:textId="77777777" w:rsidR="00735D7C" w:rsidRPr="00735D7C" w:rsidRDefault="00735D7C" w:rsidP="00735D7C">
            <w:pPr>
              <w:widowControl w:val="0"/>
              <w:autoSpaceDE w:val="0"/>
              <w:autoSpaceDN w:val="0"/>
              <w:spacing w:after="0" w:line="240" w:lineRule="auto"/>
              <w:rPr>
                <w:rFonts w:ascii="Times New Roman" w:eastAsia="Batang" w:hAnsi="Times New Roman" w:cs="Times New Roman"/>
                <w:bCs/>
                <w:lang w:eastAsia="ru-RU"/>
              </w:rPr>
            </w:pPr>
            <w:r w:rsidRPr="00735D7C">
              <w:rPr>
                <w:rFonts w:ascii="Times New Roman" w:eastAsia="Batang" w:hAnsi="Times New Roman" w:cs="Times New Roman"/>
                <w:bCs/>
                <w:lang w:eastAsia="ru-RU"/>
              </w:rPr>
              <w:t>Уо 02.06</w:t>
            </w:r>
          </w:p>
          <w:p w14:paraId="0BD57AA3" w14:textId="77777777" w:rsidR="00735D7C" w:rsidRPr="00735D7C" w:rsidRDefault="00735D7C" w:rsidP="00735D7C">
            <w:pPr>
              <w:widowControl w:val="0"/>
              <w:autoSpaceDE w:val="0"/>
              <w:autoSpaceDN w:val="0"/>
              <w:spacing w:after="0" w:line="240" w:lineRule="auto"/>
              <w:rPr>
                <w:rFonts w:ascii="Times New Roman" w:eastAsia="Times New Roman" w:hAnsi="Times New Roman" w:cs="Times New Roman"/>
                <w:bCs/>
                <w:lang w:eastAsia="ru-RU"/>
              </w:rPr>
            </w:pPr>
            <w:r w:rsidRPr="00735D7C">
              <w:rPr>
                <w:rFonts w:ascii="Times New Roman" w:eastAsia="Times New Roman" w:hAnsi="Times New Roman" w:cs="Times New Roman"/>
                <w:bCs/>
                <w:lang w:eastAsia="ru-RU"/>
              </w:rPr>
              <w:t xml:space="preserve">Зо 03.02 </w:t>
            </w:r>
          </w:p>
          <w:p w14:paraId="17CE8174" w14:textId="77777777" w:rsidR="00735D7C" w:rsidRPr="00735D7C" w:rsidRDefault="00735D7C" w:rsidP="00735D7C">
            <w:pPr>
              <w:widowControl w:val="0"/>
              <w:autoSpaceDE w:val="0"/>
              <w:autoSpaceDN w:val="0"/>
              <w:spacing w:after="0" w:line="240" w:lineRule="auto"/>
              <w:rPr>
                <w:rFonts w:ascii="Times New Roman" w:eastAsia="Times New Roman" w:hAnsi="Times New Roman" w:cs="Times New Roman"/>
                <w:bCs/>
                <w:lang w:eastAsia="ru-RU"/>
              </w:rPr>
            </w:pPr>
            <w:r w:rsidRPr="00735D7C">
              <w:rPr>
                <w:rFonts w:ascii="Times New Roman" w:eastAsia="Times New Roman" w:hAnsi="Times New Roman" w:cs="Times New Roman"/>
                <w:bCs/>
                <w:lang w:eastAsia="ru-RU"/>
              </w:rPr>
              <w:t>Уо 03.02</w:t>
            </w:r>
          </w:p>
          <w:p w14:paraId="6849087E" w14:textId="77777777" w:rsidR="00735D7C" w:rsidRPr="00735D7C" w:rsidRDefault="00735D7C" w:rsidP="00735D7C">
            <w:pPr>
              <w:widowControl w:val="0"/>
              <w:autoSpaceDE w:val="0"/>
              <w:autoSpaceDN w:val="0"/>
              <w:spacing w:after="0" w:line="240" w:lineRule="auto"/>
              <w:rPr>
                <w:rFonts w:ascii="Times New Roman" w:eastAsia="Times New Roman" w:hAnsi="Times New Roman" w:cs="Times New Roman"/>
                <w:bCs/>
                <w:iCs/>
              </w:rPr>
            </w:pPr>
            <w:r w:rsidRPr="00735D7C">
              <w:rPr>
                <w:rFonts w:ascii="Times New Roman" w:eastAsia="Times New Roman" w:hAnsi="Times New Roman" w:cs="Times New Roman"/>
                <w:bCs/>
                <w:lang w:eastAsia="ru-RU"/>
              </w:rPr>
              <w:t>Зо 05.02</w:t>
            </w:r>
          </w:p>
          <w:p w14:paraId="54D7C34E" w14:textId="77777777" w:rsidR="00735D7C" w:rsidRPr="00735D7C" w:rsidRDefault="00735D7C" w:rsidP="00735D7C">
            <w:pPr>
              <w:widowControl w:val="0"/>
              <w:autoSpaceDE w:val="0"/>
              <w:autoSpaceDN w:val="0"/>
              <w:spacing w:after="0" w:line="240" w:lineRule="auto"/>
              <w:rPr>
                <w:rFonts w:ascii="Times New Roman" w:eastAsia="Times New Roman" w:hAnsi="Times New Roman" w:cs="Times New Roman"/>
                <w:bCs/>
                <w:lang w:eastAsia="ru-RU"/>
              </w:rPr>
            </w:pPr>
            <w:r w:rsidRPr="00735D7C">
              <w:rPr>
                <w:rFonts w:ascii="Times New Roman" w:eastAsia="Times New Roman" w:hAnsi="Times New Roman" w:cs="Times New Roman"/>
                <w:bCs/>
                <w:lang w:eastAsia="ru-RU"/>
              </w:rPr>
              <w:t>Уд 06.01</w:t>
            </w:r>
          </w:p>
          <w:p w14:paraId="746C7900" w14:textId="77777777" w:rsidR="00735D7C" w:rsidRPr="00735D7C" w:rsidRDefault="00735D7C" w:rsidP="00735D7C">
            <w:pPr>
              <w:widowControl w:val="0"/>
              <w:autoSpaceDE w:val="0"/>
              <w:autoSpaceDN w:val="0"/>
              <w:spacing w:after="0" w:line="240" w:lineRule="auto"/>
              <w:rPr>
                <w:rFonts w:ascii="Times New Roman" w:eastAsia="Batang" w:hAnsi="Times New Roman" w:cs="Times New Roman"/>
                <w:bCs/>
                <w:lang w:eastAsia="ru-RU"/>
              </w:rPr>
            </w:pPr>
            <w:r w:rsidRPr="00735D7C">
              <w:rPr>
                <w:rFonts w:ascii="Times New Roman" w:eastAsia="Times New Roman" w:hAnsi="Times New Roman" w:cs="Times New Roman"/>
                <w:bCs/>
                <w:lang w:eastAsia="ru-RU"/>
              </w:rPr>
              <w:t>Уд 07.01</w:t>
            </w:r>
          </w:p>
        </w:tc>
      </w:tr>
      <w:tr w:rsidR="00735D7C" w:rsidRPr="00735D7C" w14:paraId="1C0D5DB5" w14:textId="77777777" w:rsidTr="004E3C76">
        <w:trPr>
          <w:trHeight w:val="20"/>
        </w:trPr>
        <w:tc>
          <w:tcPr>
            <w:tcW w:w="857" w:type="pct"/>
            <w:vMerge/>
          </w:tcPr>
          <w:p w14:paraId="1FB59B70" w14:textId="77777777" w:rsidR="00735D7C" w:rsidRPr="00735D7C" w:rsidRDefault="00735D7C" w:rsidP="00735D7C">
            <w:pPr>
              <w:spacing w:after="200" w:line="240" w:lineRule="auto"/>
              <w:rPr>
                <w:rFonts w:ascii="Times New Roman" w:eastAsia="Batang" w:hAnsi="Times New Roman" w:cs="Times New Roman"/>
                <w:b/>
                <w:lang w:eastAsia="ru-RU"/>
              </w:rPr>
            </w:pPr>
          </w:p>
        </w:tc>
        <w:tc>
          <w:tcPr>
            <w:tcW w:w="1955" w:type="pct"/>
          </w:tcPr>
          <w:p w14:paraId="1518E9F6" w14:textId="77777777" w:rsidR="00735D7C" w:rsidRPr="00735D7C" w:rsidRDefault="00735D7C" w:rsidP="00735D7C">
            <w:pPr>
              <w:suppressAutoHyphens/>
              <w:spacing w:after="0" w:line="240" w:lineRule="auto"/>
              <w:jc w:val="both"/>
              <w:rPr>
                <w:rFonts w:ascii="Times New Roman" w:eastAsia="Batang" w:hAnsi="Times New Roman" w:cs="Times New Roman"/>
                <w:b/>
                <w:highlight w:val="green"/>
                <w:lang w:eastAsia="ru-RU"/>
              </w:rPr>
            </w:pPr>
            <w:r w:rsidRPr="00735D7C">
              <w:rPr>
                <w:rFonts w:ascii="Times New Roman" w:eastAsia="Batang" w:hAnsi="Times New Roman" w:cs="Times New Roman"/>
                <w:b/>
                <w:bCs/>
                <w:lang w:eastAsia="ru-RU"/>
              </w:rPr>
              <w:t>В том числе практических занятий и лабораторных работ</w:t>
            </w:r>
          </w:p>
        </w:tc>
        <w:tc>
          <w:tcPr>
            <w:tcW w:w="764" w:type="pct"/>
          </w:tcPr>
          <w:p w14:paraId="77D45246" w14:textId="77777777" w:rsidR="00735D7C" w:rsidRPr="00735D7C" w:rsidRDefault="00735D7C" w:rsidP="00735D7C">
            <w:pPr>
              <w:suppressAutoHyphens/>
              <w:spacing w:after="0" w:line="240" w:lineRule="auto"/>
              <w:jc w:val="both"/>
              <w:rPr>
                <w:rFonts w:ascii="Times New Roman" w:eastAsia="Batang" w:hAnsi="Times New Roman" w:cs="Times New Roman"/>
                <w:b/>
                <w:highlight w:val="cyan"/>
                <w:lang w:eastAsia="ru-RU"/>
              </w:rPr>
            </w:pPr>
          </w:p>
        </w:tc>
        <w:tc>
          <w:tcPr>
            <w:tcW w:w="907" w:type="pct"/>
          </w:tcPr>
          <w:p w14:paraId="27655010" w14:textId="77777777" w:rsidR="00735D7C" w:rsidRPr="00735D7C" w:rsidRDefault="00735D7C" w:rsidP="00735D7C">
            <w:pPr>
              <w:spacing w:after="0" w:line="240" w:lineRule="auto"/>
              <w:rPr>
                <w:rFonts w:ascii="Times New Roman" w:eastAsia="Batang" w:hAnsi="Times New Roman" w:cs="Times New Roman"/>
                <w:b/>
                <w:highlight w:val="green"/>
                <w:lang w:eastAsia="ru-RU"/>
              </w:rPr>
            </w:pPr>
          </w:p>
        </w:tc>
        <w:tc>
          <w:tcPr>
            <w:tcW w:w="517" w:type="pct"/>
          </w:tcPr>
          <w:p w14:paraId="74BD4502" w14:textId="77777777" w:rsidR="00735D7C" w:rsidRPr="00735D7C" w:rsidRDefault="00735D7C" w:rsidP="00735D7C">
            <w:pPr>
              <w:suppressAutoHyphens/>
              <w:spacing w:after="0" w:line="240" w:lineRule="auto"/>
              <w:jc w:val="both"/>
              <w:rPr>
                <w:rFonts w:ascii="Times New Roman" w:eastAsia="Batang" w:hAnsi="Times New Roman" w:cs="Times New Roman"/>
                <w:bCs/>
                <w:lang w:eastAsia="ru-RU"/>
              </w:rPr>
            </w:pPr>
          </w:p>
        </w:tc>
      </w:tr>
      <w:tr w:rsidR="00735D7C" w:rsidRPr="00735D7C" w14:paraId="48DA5406" w14:textId="77777777" w:rsidTr="004E3C76">
        <w:trPr>
          <w:trHeight w:val="20"/>
        </w:trPr>
        <w:tc>
          <w:tcPr>
            <w:tcW w:w="857" w:type="pct"/>
            <w:vMerge/>
          </w:tcPr>
          <w:p w14:paraId="47D0A585" w14:textId="77777777" w:rsidR="00735D7C" w:rsidRPr="00735D7C" w:rsidRDefault="00735D7C" w:rsidP="00735D7C">
            <w:pPr>
              <w:spacing w:after="200" w:line="240" w:lineRule="auto"/>
              <w:rPr>
                <w:rFonts w:ascii="Times New Roman" w:eastAsia="Batang" w:hAnsi="Times New Roman" w:cs="Times New Roman"/>
                <w:b/>
                <w:lang w:eastAsia="ru-RU"/>
              </w:rPr>
            </w:pPr>
          </w:p>
        </w:tc>
        <w:tc>
          <w:tcPr>
            <w:tcW w:w="1955" w:type="pct"/>
          </w:tcPr>
          <w:p w14:paraId="2A6AC512" w14:textId="77777777" w:rsidR="00735D7C" w:rsidRPr="00735D7C" w:rsidRDefault="00735D7C" w:rsidP="00735D7C">
            <w:pPr>
              <w:suppressAutoHyphens/>
              <w:spacing w:after="0" w:line="240" w:lineRule="auto"/>
              <w:jc w:val="both"/>
              <w:rPr>
                <w:rFonts w:ascii="Times New Roman" w:eastAsia="Batang" w:hAnsi="Times New Roman" w:cs="Times New Roman"/>
                <w:b/>
                <w:bCs/>
                <w:lang w:eastAsia="ru-RU"/>
              </w:rPr>
            </w:pPr>
          </w:p>
        </w:tc>
        <w:tc>
          <w:tcPr>
            <w:tcW w:w="764" w:type="pct"/>
          </w:tcPr>
          <w:p w14:paraId="5D1710A4" w14:textId="77777777" w:rsidR="00735D7C" w:rsidRPr="00735D7C" w:rsidRDefault="00735D7C" w:rsidP="00735D7C">
            <w:pPr>
              <w:suppressAutoHyphens/>
              <w:spacing w:after="0" w:line="240" w:lineRule="auto"/>
              <w:jc w:val="both"/>
              <w:rPr>
                <w:rFonts w:ascii="Times New Roman" w:eastAsia="Batang" w:hAnsi="Times New Roman" w:cs="Times New Roman"/>
                <w:b/>
                <w:highlight w:val="yellow"/>
                <w:lang w:eastAsia="ru-RU"/>
              </w:rPr>
            </w:pPr>
          </w:p>
        </w:tc>
        <w:tc>
          <w:tcPr>
            <w:tcW w:w="907" w:type="pct"/>
          </w:tcPr>
          <w:p w14:paraId="58E639E5" w14:textId="77777777" w:rsidR="00735D7C" w:rsidRPr="00735D7C" w:rsidRDefault="00735D7C" w:rsidP="00735D7C">
            <w:pPr>
              <w:spacing w:after="0" w:line="240" w:lineRule="auto"/>
              <w:rPr>
                <w:rFonts w:ascii="Times New Roman" w:eastAsia="Batang" w:hAnsi="Times New Roman" w:cs="Times New Roman"/>
                <w:b/>
                <w:highlight w:val="green"/>
                <w:lang w:eastAsia="ru-RU"/>
              </w:rPr>
            </w:pPr>
          </w:p>
        </w:tc>
        <w:tc>
          <w:tcPr>
            <w:tcW w:w="517" w:type="pct"/>
          </w:tcPr>
          <w:p w14:paraId="1347E9A0" w14:textId="77777777" w:rsidR="00735D7C" w:rsidRPr="00735D7C" w:rsidRDefault="00735D7C" w:rsidP="00735D7C">
            <w:pPr>
              <w:suppressAutoHyphens/>
              <w:spacing w:after="0" w:line="240" w:lineRule="auto"/>
              <w:jc w:val="both"/>
              <w:rPr>
                <w:rFonts w:ascii="Times New Roman" w:eastAsia="Batang" w:hAnsi="Times New Roman" w:cs="Times New Roman"/>
                <w:bCs/>
                <w:lang w:eastAsia="ru-RU"/>
              </w:rPr>
            </w:pPr>
          </w:p>
        </w:tc>
      </w:tr>
      <w:tr w:rsidR="00735D7C" w:rsidRPr="00735D7C" w14:paraId="70CE7C4B" w14:textId="77777777" w:rsidTr="004E3C76">
        <w:trPr>
          <w:trHeight w:val="20"/>
        </w:trPr>
        <w:tc>
          <w:tcPr>
            <w:tcW w:w="857" w:type="pct"/>
            <w:vMerge/>
          </w:tcPr>
          <w:p w14:paraId="7AD64D28" w14:textId="77777777" w:rsidR="00735D7C" w:rsidRPr="00735D7C" w:rsidRDefault="00735D7C" w:rsidP="00735D7C">
            <w:pPr>
              <w:spacing w:after="200" w:line="240" w:lineRule="auto"/>
              <w:rPr>
                <w:rFonts w:ascii="Times New Roman" w:eastAsia="Batang" w:hAnsi="Times New Roman" w:cs="Times New Roman"/>
                <w:b/>
                <w:lang w:eastAsia="ru-RU"/>
              </w:rPr>
            </w:pPr>
          </w:p>
        </w:tc>
        <w:tc>
          <w:tcPr>
            <w:tcW w:w="1955" w:type="pct"/>
          </w:tcPr>
          <w:p w14:paraId="0A5AF5B7" w14:textId="77777777" w:rsidR="00735D7C" w:rsidRPr="00735D7C" w:rsidRDefault="00735D7C" w:rsidP="00735D7C">
            <w:pPr>
              <w:spacing w:after="0" w:line="240" w:lineRule="auto"/>
              <w:rPr>
                <w:rFonts w:ascii="Times New Roman" w:eastAsia="Batang" w:hAnsi="Times New Roman" w:cs="Times New Roman"/>
                <w:b/>
                <w:bCs/>
                <w:highlight w:val="green"/>
                <w:lang w:val="en-US" w:eastAsia="ru-RU"/>
              </w:rPr>
            </w:pPr>
            <w:r w:rsidRPr="00735D7C">
              <w:rPr>
                <w:rFonts w:ascii="Times New Roman" w:eastAsia="Batang" w:hAnsi="Times New Roman" w:cs="Times New Roman"/>
                <w:b/>
                <w:bCs/>
                <w:lang w:eastAsia="ru-RU"/>
              </w:rPr>
              <w:t>Самостоятельная работа обучающихся</w:t>
            </w:r>
          </w:p>
        </w:tc>
        <w:tc>
          <w:tcPr>
            <w:tcW w:w="764" w:type="pct"/>
          </w:tcPr>
          <w:p w14:paraId="5E911C75" w14:textId="77777777" w:rsidR="00735D7C" w:rsidRPr="00735D7C" w:rsidRDefault="00735D7C" w:rsidP="00735D7C">
            <w:pPr>
              <w:suppressAutoHyphens/>
              <w:spacing w:after="0" w:line="240" w:lineRule="auto"/>
              <w:jc w:val="both"/>
              <w:rPr>
                <w:rFonts w:ascii="Times New Roman" w:eastAsia="Batang" w:hAnsi="Times New Roman" w:cs="Times New Roman"/>
                <w:b/>
                <w:bCs/>
                <w:highlight w:val="green"/>
                <w:lang w:eastAsia="ru-RU"/>
              </w:rPr>
            </w:pPr>
          </w:p>
        </w:tc>
        <w:tc>
          <w:tcPr>
            <w:tcW w:w="907" w:type="pct"/>
          </w:tcPr>
          <w:p w14:paraId="7FFDB06F" w14:textId="77777777" w:rsidR="00735D7C" w:rsidRPr="00735D7C" w:rsidRDefault="00735D7C" w:rsidP="00735D7C">
            <w:pPr>
              <w:suppressAutoHyphens/>
              <w:spacing w:after="0" w:line="240" w:lineRule="auto"/>
              <w:rPr>
                <w:rFonts w:ascii="Times New Roman" w:eastAsia="Batang" w:hAnsi="Times New Roman" w:cs="Times New Roman"/>
                <w:b/>
                <w:highlight w:val="green"/>
                <w:lang w:eastAsia="ru-RU"/>
              </w:rPr>
            </w:pPr>
          </w:p>
        </w:tc>
        <w:tc>
          <w:tcPr>
            <w:tcW w:w="517" w:type="pct"/>
          </w:tcPr>
          <w:p w14:paraId="42667CCC" w14:textId="77777777" w:rsidR="00735D7C" w:rsidRPr="00735D7C" w:rsidRDefault="00735D7C" w:rsidP="00735D7C">
            <w:pPr>
              <w:suppressAutoHyphens/>
              <w:spacing w:after="0" w:line="240" w:lineRule="auto"/>
              <w:jc w:val="both"/>
              <w:rPr>
                <w:rFonts w:ascii="Times New Roman" w:eastAsia="Batang" w:hAnsi="Times New Roman" w:cs="Times New Roman"/>
                <w:b/>
                <w:highlight w:val="green"/>
                <w:lang w:eastAsia="ru-RU"/>
              </w:rPr>
            </w:pPr>
          </w:p>
        </w:tc>
      </w:tr>
      <w:bookmarkEnd w:id="9"/>
      <w:tr w:rsidR="00735D7C" w:rsidRPr="00735D7C" w14:paraId="4964B7EF" w14:textId="77777777" w:rsidTr="004E3C76">
        <w:trPr>
          <w:trHeight w:val="20"/>
        </w:trPr>
        <w:tc>
          <w:tcPr>
            <w:tcW w:w="857" w:type="pct"/>
            <w:vMerge w:val="restart"/>
          </w:tcPr>
          <w:p w14:paraId="3C832F73" w14:textId="77777777" w:rsidR="00735D7C" w:rsidRPr="00735D7C" w:rsidRDefault="00735D7C" w:rsidP="00735D7C">
            <w:pPr>
              <w:widowControl w:val="0"/>
              <w:spacing w:after="0" w:line="240" w:lineRule="auto"/>
              <w:rPr>
                <w:rFonts w:ascii="Times New Roman" w:eastAsia="Tahoma" w:hAnsi="Times New Roman" w:cs="Tahoma"/>
                <w:b/>
                <w:lang w:eastAsia="ru-RU"/>
              </w:rPr>
            </w:pPr>
            <w:r w:rsidRPr="00735D7C">
              <w:rPr>
                <w:rFonts w:ascii="Times New Roman" w:eastAsia="Verdana" w:hAnsi="Times New Roman" w:cs="Tahoma"/>
                <w:b/>
                <w:bCs/>
                <w:lang w:eastAsia="ru-RU"/>
              </w:rPr>
              <w:t xml:space="preserve">Тема 2.3 Агрегатные </w:t>
            </w:r>
            <w:r w:rsidRPr="00735D7C">
              <w:rPr>
                <w:rFonts w:ascii="Times New Roman" w:eastAsia="Verdana" w:hAnsi="Times New Roman" w:cs="Tahoma"/>
                <w:b/>
                <w:bCs/>
                <w:lang w:eastAsia="ru-RU"/>
              </w:rPr>
              <w:lastRenderedPageBreak/>
              <w:t>состояния вещества и фазовые переходы</w:t>
            </w:r>
          </w:p>
        </w:tc>
        <w:tc>
          <w:tcPr>
            <w:tcW w:w="1955" w:type="pct"/>
          </w:tcPr>
          <w:p w14:paraId="0FC01F54" w14:textId="77777777" w:rsidR="00735D7C" w:rsidRPr="00735D7C" w:rsidRDefault="00735D7C" w:rsidP="00735D7C">
            <w:pPr>
              <w:widowControl w:val="0"/>
              <w:spacing w:after="0" w:line="240" w:lineRule="auto"/>
              <w:rPr>
                <w:rFonts w:ascii="Times New Roman" w:eastAsia="Tahoma" w:hAnsi="Times New Roman" w:cs="Tahoma"/>
                <w:lang w:eastAsia="ru-RU"/>
              </w:rPr>
            </w:pPr>
            <w:r w:rsidRPr="00735D7C">
              <w:rPr>
                <w:rFonts w:ascii="Times New Roman" w:eastAsia="Verdana" w:hAnsi="Times New Roman" w:cs="Tahoma"/>
                <w:b/>
                <w:bCs/>
                <w:lang w:eastAsia="ru-RU"/>
              </w:rPr>
              <w:lastRenderedPageBreak/>
              <w:t xml:space="preserve">Содержание </w:t>
            </w:r>
          </w:p>
        </w:tc>
        <w:tc>
          <w:tcPr>
            <w:tcW w:w="764" w:type="pct"/>
          </w:tcPr>
          <w:p w14:paraId="587E971B" w14:textId="77777777" w:rsidR="00735D7C" w:rsidRPr="00735D7C" w:rsidRDefault="00735D7C" w:rsidP="00735D7C">
            <w:pPr>
              <w:suppressAutoHyphens/>
              <w:spacing w:after="0" w:line="240" w:lineRule="auto"/>
              <w:jc w:val="center"/>
              <w:rPr>
                <w:rFonts w:ascii="Times New Roman" w:eastAsia="Batang" w:hAnsi="Times New Roman" w:cs="Times New Roman"/>
                <w:lang w:eastAsia="ru-RU"/>
              </w:rPr>
            </w:pPr>
            <w:r w:rsidRPr="00735D7C">
              <w:rPr>
                <w:rFonts w:ascii="Times New Roman" w:eastAsia="Batang" w:hAnsi="Times New Roman" w:cs="Times New Roman"/>
                <w:b/>
                <w:lang w:eastAsia="ru-RU"/>
              </w:rPr>
              <w:t>10</w:t>
            </w:r>
          </w:p>
        </w:tc>
        <w:tc>
          <w:tcPr>
            <w:tcW w:w="907" w:type="pct"/>
          </w:tcPr>
          <w:p w14:paraId="0B77CC7D" w14:textId="77777777" w:rsidR="00735D7C" w:rsidRPr="00735D7C" w:rsidRDefault="00735D7C" w:rsidP="00735D7C">
            <w:pPr>
              <w:widowControl w:val="0"/>
              <w:spacing w:after="0" w:line="240" w:lineRule="auto"/>
              <w:rPr>
                <w:rFonts w:ascii="Times New Roman" w:eastAsia="Tahoma" w:hAnsi="Times New Roman" w:cs="Tahoma"/>
                <w:b/>
                <w:lang w:eastAsia="ru-RU"/>
              </w:rPr>
            </w:pPr>
          </w:p>
        </w:tc>
        <w:tc>
          <w:tcPr>
            <w:tcW w:w="517" w:type="pct"/>
          </w:tcPr>
          <w:p w14:paraId="0DEC9D8C" w14:textId="77777777" w:rsidR="00735D7C" w:rsidRPr="00735D7C" w:rsidRDefault="00735D7C" w:rsidP="00735D7C">
            <w:pPr>
              <w:suppressAutoHyphens/>
              <w:spacing w:after="0" w:line="240" w:lineRule="auto"/>
              <w:jc w:val="both"/>
              <w:rPr>
                <w:rFonts w:ascii="Times New Roman" w:eastAsia="Batang" w:hAnsi="Times New Roman" w:cs="Times New Roman"/>
                <w:bCs/>
                <w:lang w:eastAsia="ru-RU"/>
              </w:rPr>
            </w:pPr>
          </w:p>
        </w:tc>
      </w:tr>
      <w:bookmarkEnd w:id="10"/>
      <w:tr w:rsidR="00735D7C" w:rsidRPr="00735D7C" w14:paraId="4491BC9E" w14:textId="77777777" w:rsidTr="004E3C76">
        <w:trPr>
          <w:trHeight w:val="5566"/>
        </w:trPr>
        <w:tc>
          <w:tcPr>
            <w:tcW w:w="857" w:type="pct"/>
            <w:vMerge/>
          </w:tcPr>
          <w:p w14:paraId="37F12EE1" w14:textId="77777777" w:rsidR="00735D7C" w:rsidRPr="00735D7C" w:rsidRDefault="00735D7C" w:rsidP="00735D7C">
            <w:pPr>
              <w:spacing w:after="200" w:line="240" w:lineRule="auto"/>
              <w:rPr>
                <w:rFonts w:ascii="Times New Roman" w:eastAsia="Batang" w:hAnsi="Times New Roman" w:cs="Times New Roman"/>
                <w:b/>
                <w:lang w:eastAsia="ru-RU"/>
              </w:rPr>
            </w:pPr>
          </w:p>
        </w:tc>
        <w:tc>
          <w:tcPr>
            <w:tcW w:w="1955" w:type="pct"/>
          </w:tcPr>
          <w:p w14:paraId="3AA04C86" w14:textId="77777777" w:rsidR="00735D7C" w:rsidRPr="00735D7C" w:rsidRDefault="00735D7C" w:rsidP="00735D7C">
            <w:pPr>
              <w:widowControl w:val="0"/>
              <w:spacing w:after="0" w:line="240" w:lineRule="auto"/>
              <w:jc w:val="both"/>
              <w:rPr>
                <w:rFonts w:ascii="Times New Roman" w:eastAsia="Batang" w:hAnsi="Times New Roman" w:cs="Times New Roman"/>
                <w:lang w:eastAsia="ru-RU"/>
              </w:rPr>
            </w:pPr>
            <w:r w:rsidRPr="00735D7C">
              <w:rPr>
                <w:rFonts w:ascii="Times New Roman" w:eastAsia="Courier New" w:hAnsi="Times New Roman" w:cs="Times New Roman"/>
                <w:color w:val="000000"/>
                <w:lang w:eastAsia="ru-RU" w:bidi="ru-RU"/>
              </w:rPr>
              <w:t xml:space="preserve">Испарение и конденсация. Насыщенный пар и его свойства. </w:t>
            </w:r>
            <w:r w:rsidRPr="00735D7C">
              <w:rPr>
                <w:rFonts w:ascii="Times New Roman" w:eastAsia="Verdana" w:hAnsi="Times New Roman" w:cs="Times New Roman"/>
                <w:iCs/>
                <w:color w:val="000000"/>
                <w:lang w:eastAsia="ru-RU" w:bidi="ru-RU"/>
              </w:rPr>
              <w:t>Абсолютная и относительная влажность воздуха.</w:t>
            </w:r>
            <w:r w:rsidRPr="00735D7C">
              <w:rPr>
                <w:rFonts w:ascii="Times New Roman" w:eastAsia="Courier New" w:hAnsi="Times New Roman" w:cs="Times New Roman"/>
                <w:color w:val="000000"/>
                <w:lang w:eastAsia="ru-RU" w:bidi="ru-RU"/>
              </w:rPr>
              <w:t xml:space="preserve"> Приборы для определения влажности воздуха. Точка росы. Кипение. Зависимость температуры кипения от давления. Критическое состояние вещества. </w:t>
            </w:r>
            <w:r w:rsidRPr="00735D7C">
              <w:rPr>
                <w:rFonts w:ascii="Times New Roman" w:eastAsia="Verdana" w:hAnsi="Times New Roman" w:cs="Times New Roman"/>
                <w:iCs/>
                <w:color w:val="000000"/>
                <w:lang w:eastAsia="ru-RU" w:bidi="ru-RU"/>
              </w:rPr>
              <w:t>Перегретый пар и его использование в технике.</w:t>
            </w:r>
            <w:r w:rsidRPr="00735D7C">
              <w:rPr>
                <w:rFonts w:ascii="Times New Roman" w:eastAsia="Courier New" w:hAnsi="Times New Roman" w:cs="Times New Roman"/>
                <w:color w:val="000000"/>
                <w:lang w:eastAsia="ru-RU" w:bidi="ru-RU"/>
              </w:rPr>
              <w:t xml:space="preserve"> Характеристика жидкого состояния вещества. Поверхностный слой жидкости. Энергия поверхностного слоя. Ближний порядок. </w:t>
            </w:r>
            <w:r w:rsidRPr="00735D7C">
              <w:rPr>
                <w:rFonts w:ascii="Times New Roman" w:eastAsia="Verdana" w:hAnsi="Times New Roman" w:cs="Times New Roman"/>
                <w:iCs/>
                <w:color w:val="000000"/>
                <w:lang w:eastAsia="ru-RU" w:bidi="ru-RU"/>
              </w:rPr>
              <w:t>Поверхностное натяжение. Смачивание. Явления на границе жидкости с твердым телом.</w:t>
            </w:r>
            <w:r w:rsidRPr="00735D7C">
              <w:rPr>
                <w:rFonts w:ascii="Times New Roman" w:eastAsia="Courier New" w:hAnsi="Times New Roman" w:cs="Times New Roman"/>
                <w:color w:val="000000"/>
                <w:lang w:eastAsia="ru-RU" w:bidi="ru-RU"/>
              </w:rPr>
              <w:t xml:space="preserve"> Капиллярные явления. Характеристика твердого состояния вещества. Кристаллические и аморфные тела. Упругие свойства твердых тел. Закон Гука. Механические свойства твердых тел. Пластическая (остаточная) деформация. </w:t>
            </w:r>
            <w:r w:rsidRPr="00735D7C">
              <w:rPr>
                <w:rFonts w:ascii="Times New Roman" w:eastAsia="Verdana" w:hAnsi="Times New Roman" w:cs="Times New Roman"/>
                <w:iCs/>
                <w:color w:val="000000"/>
                <w:lang w:eastAsia="ru-RU" w:bidi="ru-RU"/>
              </w:rPr>
              <w:t>Тепловое расширение твердых тел и жидкостей. Коэффициент линейного расширения. Коэффициент объёмного расширения. Учет расширения в технике. Плавление. Удельная теплота плавления.</w:t>
            </w:r>
            <w:r w:rsidRPr="00735D7C">
              <w:rPr>
                <w:rFonts w:ascii="Times New Roman" w:eastAsia="Courier New" w:hAnsi="Times New Roman" w:cs="Times New Roman"/>
                <w:color w:val="000000"/>
                <w:lang w:eastAsia="ru-RU" w:bidi="ru-RU"/>
              </w:rPr>
              <w:t xml:space="preserve"> Кристаллизация. </w:t>
            </w:r>
            <w:r w:rsidRPr="00735D7C">
              <w:rPr>
                <w:rFonts w:ascii="Times New Roman" w:eastAsia="Verdana" w:hAnsi="Times New Roman" w:cs="Times New Roman"/>
                <w:iCs/>
                <w:color w:val="000000"/>
                <w:lang w:eastAsia="ru-RU" w:bidi="ru-RU"/>
              </w:rPr>
              <w:t>Практическое применение в повседневной жизни физических знаний о свойствах газов, жидкостей и твердых тел.</w:t>
            </w:r>
          </w:p>
        </w:tc>
        <w:tc>
          <w:tcPr>
            <w:tcW w:w="764" w:type="pct"/>
          </w:tcPr>
          <w:p w14:paraId="32A481E7" w14:textId="77777777" w:rsidR="00735D7C" w:rsidRPr="00735D7C" w:rsidRDefault="00735D7C" w:rsidP="00735D7C">
            <w:pPr>
              <w:suppressAutoHyphens/>
              <w:spacing w:after="0" w:line="240" w:lineRule="auto"/>
              <w:jc w:val="center"/>
              <w:rPr>
                <w:rFonts w:ascii="Times New Roman" w:eastAsia="Batang" w:hAnsi="Times New Roman" w:cs="Times New Roman"/>
                <w:lang w:eastAsia="ru-RU"/>
              </w:rPr>
            </w:pPr>
          </w:p>
          <w:p w14:paraId="6C1850DC" w14:textId="77777777" w:rsidR="00735D7C" w:rsidRPr="00735D7C" w:rsidRDefault="00735D7C" w:rsidP="00735D7C">
            <w:pPr>
              <w:suppressAutoHyphens/>
              <w:spacing w:after="0" w:line="240" w:lineRule="auto"/>
              <w:jc w:val="center"/>
              <w:rPr>
                <w:rFonts w:ascii="Times New Roman" w:eastAsia="Batang" w:hAnsi="Times New Roman" w:cs="Times New Roman"/>
                <w:lang w:eastAsia="ru-RU"/>
              </w:rPr>
            </w:pPr>
            <w:r w:rsidRPr="00735D7C">
              <w:rPr>
                <w:rFonts w:ascii="Times New Roman" w:eastAsia="Batang" w:hAnsi="Times New Roman" w:cs="Times New Roman"/>
                <w:lang w:eastAsia="ru-RU"/>
              </w:rPr>
              <w:t>6</w:t>
            </w:r>
          </w:p>
        </w:tc>
        <w:tc>
          <w:tcPr>
            <w:tcW w:w="907" w:type="pct"/>
          </w:tcPr>
          <w:p w14:paraId="7BE2EEDF" w14:textId="77777777" w:rsidR="00735D7C" w:rsidRPr="00735D7C" w:rsidRDefault="00735D7C" w:rsidP="00735D7C">
            <w:pPr>
              <w:widowControl w:val="0"/>
              <w:spacing w:after="0" w:line="240" w:lineRule="auto"/>
              <w:rPr>
                <w:rFonts w:ascii="Times New Roman" w:eastAsia="Tahoma" w:hAnsi="Times New Roman" w:cs="Tahoma"/>
                <w:b/>
                <w:lang w:eastAsia="ru-RU"/>
              </w:rPr>
            </w:pPr>
            <w:r w:rsidRPr="00735D7C">
              <w:rPr>
                <w:rFonts w:ascii="Times New Roman" w:eastAsia="Tahoma" w:hAnsi="Times New Roman" w:cs="Tahoma"/>
                <w:b/>
                <w:lang w:eastAsia="ru-RU"/>
              </w:rPr>
              <w:t>ОК 01, ОК 02, ОК 03,</w:t>
            </w:r>
          </w:p>
          <w:p w14:paraId="4BF2D107" w14:textId="24983BCD" w:rsidR="00735D7C" w:rsidRPr="00735D7C" w:rsidRDefault="00735D7C" w:rsidP="00735D7C">
            <w:pPr>
              <w:widowControl w:val="0"/>
              <w:spacing w:after="0" w:line="240" w:lineRule="auto"/>
              <w:rPr>
                <w:rFonts w:ascii="Times New Roman" w:eastAsia="Tahoma" w:hAnsi="Times New Roman" w:cs="Tahoma"/>
                <w:b/>
                <w:lang w:eastAsia="ru-RU"/>
              </w:rPr>
            </w:pPr>
            <w:r w:rsidRPr="00735D7C">
              <w:rPr>
                <w:rFonts w:ascii="Times New Roman" w:eastAsia="Tahoma" w:hAnsi="Times New Roman" w:cs="Tahoma"/>
                <w:b/>
                <w:lang w:eastAsia="ru-RU"/>
              </w:rPr>
              <w:t>ОК 05, ОК 06</w:t>
            </w:r>
          </w:p>
          <w:p w14:paraId="3D49E8AA" w14:textId="77777777" w:rsidR="00735D7C" w:rsidRPr="00735D7C" w:rsidRDefault="00735D7C" w:rsidP="00735D7C">
            <w:pPr>
              <w:widowControl w:val="0"/>
              <w:spacing w:after="0" w:line="240" w:lineRule="auto"/>
              <w:rPr>
                <w:rFonts w:ascii="Times New Roman" w:eastAsia="Tahoma" w:hAnsi="Times New Roman" w:cs="Tahoma"/>
                <w:b/>
                <w:lang w:eastAsia="ru-RU"/>
              </w:rPr>
            </w:pPr>
          </w:p>
          <w:p w14:paraId="576F838B" w14:textId="77777777" w:rsidR="00735D7C" w:rsidRPr="00735D7C" w:rsidRDefault="00735D7C" w:rsidP="00735D7C">
            <w:pPr>
              <w:widowControl w:val="0"/>
              <w:spacing w:after="0" w:line="240" w:lineRule="auto"/>
              <w:rPr>
                <w:rFonts w:ascii="Times New Roman" w:eastAsia="Tahoma" w:hAnsi="Times New Roman" w:cs="Tahoma"/>
                <w:b/>
                <w:highlight w:val="green"/>
                <w:lang w:eastAsia="ru-RU"/>
              </w:rPr>
            </w:pPr>
          </w:p>
        </w:tc>
        <w:tc>
          <w:tcPr>
            <w:tcW w:w="517" w:type="pct"/>
          </w:tcPr>
          <w:p w14:paraId="6C1657C4" w14:textId="77777777" w:rsidR="00735D7C" w:rsidRPr="00735D7C" w:rsidRDefault="00735D7C" w:rsidP="00735D7C">
            <w:pPr>
              <w:widowControl w:val="0"/>
              <w:autoSpaceDE w:val="0"/>
              <w:autoSpaceDN w:val="0"/>
              <w:spacing w:after="0" w:line="240" w:lineRule="auto"/>
              <w:rPr>
                <w:rFonts w:ascii="Times New Roman" w:eastAsia="Batang" w:hAnsi="Times New Roman" w:cs="Times New Roman"/>
                <w:bCs/>
                <w:lang w:eastAsia="ru-RU"/>
              </w:rPr>
            </w:pPr>
            <w:r w:rsidRPr="00735D7C">
              <w:rPr>
                <w:rFonts w:ascii="Times New Roman" w:eastAsia="Batang" w:hAnsi="Times New Roman" w:cs="Times New Roman"/>
                <w:bCs/>
                <w:lang w:eastAsia="ru-RU"/>
              </w:rPr>
              <w:t>Уд 01.04</w:t>
            </w:r>
          </w:p>
          <w:p w14:paraId="3031E61A" w14:textId="77777777" w:rsidR="00735D7C" w:rsidRPr="00735D7C" w:rsidRDefault="00735D7C" w:rsidP="00735D7C">
            <w:pPr>
              <w:widowControl w:val="0"/>
              <w:autoSpaceDE w:val="0"/>
              <w:autoSpaceDN w:val="0"/>
              <w:spacing w:after="0" w:line="240" w:lineRule="auto"/>
              <w:rPr>
                <w:rFonts w:ascii="Times New Roman" w:eastAsia="Batang" w:hAnsi="Times New Roman" w:cs="Times New Roman"/>
                <w:bCs/>
                <w:lang w:eastAsia="ru-RU"/>
              </w:rPr>
            </w:pPr>
            <w:r w:rsidRPr="00735D7C">
              <w:rPr>
                <w:rFonts w:ascii="Times New Roman" w:eastAsia="Batang" w:hAnsi="Times New Roman" w:cs="Times New Roman"/>
                <w:bCs/>
                <w:lang w:eastAsia="ru-RU"/>
              </w:rPr>
              <w:t>Уд 02.01</w:t>
            </w:r>
          </w:p>
          <w:p w14:paraId="05553C81" w14:textId="77777777" w:rsidR="00735D7C" w:rsidRPr="00735D7C" w:rsidRDefault="00735D7C" w:rsidP="00735D7C">
            <w:pPr>
              <w:widowControl w:val="0"/>
              <w:autoSpaceDE w:val="0"/>
              <w:autoSpaceDN w:val="0"/>
              <w:spacing w:after="0" w:line="240" w:lineRule="auto"/>
              <w:rPr>
                <w:rFonts w:ascii="Times New Roman" w:eastAsia="Times New Roman" w:hAnsi="Times New Roman" w:cs="Times New Roman"/>
                <w:bCs/>
                <w:lang w:eastAsia="ru-RU"/>
              </w:rPr>
            </w:pPr>
            <w:r w:rsidRPr="00735D7C">
              <w:rPr>
                <w:rFonts w:ascii="Times New Roman" w:eastAsia="Times New Roman" w:hAnsi="Times New Roman" w:cs="Times New Roman"/>
                <w:bCs/>
                <w:lang w:eastAsia="ru-RU"/>
              </w:rPr>
              <w:t xml:space="preserve">Зо 03.02 </w:t>
            </w:r>
          </w:p>
          <w:p w14:paraId="31FED829" w14:textId="77777777" w:rsidR="00735D7C" w:rsidRPr="00735D7C" w:rsidRDefault="00735D7C" w:rsidP="00735D7C">
            <w:pPr>
              <w:widowControl w:val="0"/>
              <w:autoSpaceDE w:val="0"/>
              <w:autoSpaceDN w:val="0"/>
              <w:spacing w:after="0" w:line="240" w:lineRule="auto"/>
              <w:rPr>
                <w:rFonts w:ascii="Times New Roman" w:eastAsia="Times New Roman" w:hAnsi="Times New Roman" w:cs="Times New Roman"/>
                <w:bCs/>
                <w:lang w:eastAsia="ru-RU"/>
              </w:rPr>
            </w:pPr>
            <w:r w:rsidRPr="00735D7C">
              <w:rPr>
                <w:rFonts w:ascii="Times New Roman" w:eastAsia="Times New Roman" w:hAnsi="Times New Roman" w:cs="Times New Roman"/>
                <w:bCs/>
                <w:lang w:eastAsia="ru-RU"/>
              </w:rPr>
              <w:t>Уо 03.02</w:t>
            </w:r>
          </w:p>
          <w:p w14:paraId="18B778AF" w14:textId="77777777" w:rsidR="00735D7C" w:rsidRPr="00735D7C" w:rsidRDefault="00735D7C" w:rsidP="00735D7C">
            <w:pPr>
              <w:widowControl w:val="0"/>
              <w:autoSpaceDE w:val="0"/>
              <w:autoSpaceDN w:val="0"/>
              <w:spacing w:after="0" w:line="240" w:lineRule="auto"/>
              <w:rPr>
                <w:rFonts w:ascii="Times New Roman" w:eastAsia="Times New Roman" w:hAnsi="Times New Roman" w:cs="Times New Roman"/>
                <w:bCs/>
                <w:lang w:eastAsia="ru-RU"/>
              </w:rPr>
            </w:pPr>
            <w:r w:rsidRPr="00735D7C">
              <w:rPr>
                <w:rFonts w:ascii="Times New Roman" w:eastAsia="Times New Roman" w:hAnsi="Times New Roman" w:cs="Times New Roman"/>
                <w:bCs/>
                <w:lang w:eastAsia="ru-RU"/>
              </w:rPr>
              <w:t>Зо 05.02</w:t>
            </w:r>
          </w:p>
          <w:p w14:paraId="519D989B" w14:textId="77777777" w:rsidR="00735D7C" w:rsidRPr="00735D7C" w:rsidRDefault="00735D7C" w:rsidP="00735D7C">
            <w:pPr>
              <w:widowControl w:val="0"/>
              <w:autoSpaceDE w:val="0"/>
              <w:autoSpaceDN w:val="0"/>
              <w:spacing w:after="0" w:line="240" w:lineRule="auto"/>
              <w:rPr>
                <w:rFonts w:ascii="Times New Roman" w:eastAsia="Times New Roman" w:hAnsi="Times New Roman" w:cs="Times New Roman"/>
                <w:bCs/>
                <w:iCs/>
              </w:rPr>
            </w:pPr>
            <w:r w:rsidRPr="00735D7C">
              <w:rPr>
                <w:rFonts w:ascii="Times New Roman" w:eastAsia="Times New Roman" w:hAnsi="Times New Roman" w:cs="Times New Roman"/>
                <w:bCs/>
                <w:lang w:eastAsia="ru-RU"/>
              </w:rPr>
              <w:t>Уо 05.01</w:t>
            </w:r>
          </w:p>
          <w:p w14:paraId="25F453A4" w14:textId="77777777" w:rsidR="00735D7C" w:rsidRPr="00735D7C" w:rsidRDefault="00735D7C" w:rsidP="00735D7C">
            <w:pPr>
              <w:widowControl w:val="0"/>
              <w:autoSpaceDE w:val="0"/>
              <w:autoSpaceDN w:val="0"/>
              <w:spacing w:after="0" w:line="240" w:lineRule="auto"/>
              <w:rPr>
                <w:rFonts w:ascii="Times New Roman" w:eastAsia="Times New Roman" w:hAnsi="Times New Roman" w:cs="Times New Roman"/>
                <w:bCs/>
                <w:lang w:eastAsia="ru-RU"/>
              </w:rPr>
            </w:pPr>
            <w:r w:rsidRPr="00735D7C">
              <w:rPr>
                <w:rFonts w:ascii="Times New Roman" w:eastAsia="Times New Roman" w:hAnsi="Times New Roman" w:cs="Times New Roman"/>
                <w:bCs/>
                <w:lang w:eastAsia="ru-RU"/>
              </w:rPr>
              <w:t>Уд 05.01</w:t>
            </w:r>
          </w:p>
          <w:p w14:paraId="2939928C" w14:textId="77777777" w:rsidR="00735D7C" w:rsidRPr="00735D7C" w:rsidRDefault="00735D7C" w:rsidP="00735D7C">
            <w:pPr>
              <w:widowControl w:val="0"/>
              <w:autoSpaceDE w:val="0"/>
              <w:autoSpaceDN w:val="0"/>
              <w:spacing w:after="0" w:line="240" w:lineRule="auto"/>
              <w:rPr>
                <w:rFonts w:ascii="Times New Roman" w:eastAsia="Times New Roman" w:hAnsi="Times New Roman" w:cs="Times New Roman"/>
                <w:bCs/>
                <w:lang w:eastAsia="ru-RU"/>
              </w:rPr>
            </w:pPr>
            <w:r w:rsidRPr="00735D7C">
              <w:rPr>
                <w:rFonts w:ascii="Times New Roman" w:eastAsia="Times New Roman" w:hAnsi="Times New Roman" w:cs="Times New Roman"/>
                <w:bCs/>
                <w:lang w:eastAsia="ru-RU"/>
              </w:rPr>
              <w:t>Уд 06.01</w:t>
            </w:r>
          </w:p>
          <w:p w14:paraId="20B7C1C7" w14:textId="77777777" w:rsidR="00735D7C" w:rsidRPr="00735D7C" w:rsidRDefault="00735D7C" w:rsidP="00735D7C">
            <w:pPr>
              <w:suppressAutoHyphens/>
              <w:spacing w:after="0" w:line="240" w:lineRule="auto"/>
              <w:jc w:val="both"/>
              <w:rPr>
                <w:rFonts w:ascii="Times New Roman" w:eastAsia="Batang" w:hAnsi="Times New Roman" w:cs="Times New Roman"/>
                <w:b/>
                <w:highlight w:val="green"/>
                <w:lang w:eastAsia="ru-RU"/>
              </w:rPr>
            </w:pPr>
          </w:p>
        </w:tc>
      </w:tr>
      <w:tr w:rsidR="00735D7C" w:rsidRPr="00735D7C" w14:paraId="1D9BF2C6" w14:textId="77777777" w:rsidTr="004E3C76">
        <w:trPr>
          <w:trHeight w:val="20"/>
        </w:trPr>
        <w:tc>
          <w:tcPr>
            <w:tcW w:w="857" w:type="pct"/>
            <w:vMerge/>
          </w:tcPr>
          <w:p w14:paraId="25FDE49F" w14:textId="77777777" w:rsidR="00735D7C" w:rsidRPr="00735D7C" w:rsidRDefault="00735D7C" w:rsidP="00735D7C">
            <w:pPr>
              <w:spacing w:after="200" w:line="240" w:lineRule="auto"/>
              <w:rPr>
                <w:rFonts w:ascii="Times New Roman" w:eastAsia="Batang" w:hAnsi="Times New Roman" w:cs="Times New Roman"/>
                <w:b/>
                <w:lang w:eastAsia="ru-RU"/>
              </w:rPr>
            </w:pPr>
          </w:p>
        </w:tc>
        <w:tc>
          <w:tcPr>
            <w:tcW w:w="1955" w:type="pct"/>
          </w:tcPr>
          <w:p w14:paraId="18387ED5" w14:textId="77777777" w:rsidR="00735D7C" w:rsidRPr="00735D7C" w:rsidRDefault="00735D7C" w:rsidP="00735D7C">
            <w:pPr>
              <w:suppressAutoHyphens/>
              <w:spacing w:after="0" w:line="240" w:lineRule="auto"/>
              <w:jc w:val="both"/>
              <w:rPr>
                <w:rFonts w:ascii="Times New Roman" w:eastAsia="Batang" w:hAnsi="Times New Roman" w:cs="Times New Roman"/>
                <w:b/>
                <w:highlight w:val="green"/>
                <w:lang w:eastAsia="ru-RU"/>
              </w:rPr>
            </w:pPr>
            <w:r w:rsidRPr="00735D7C">
              <w:rPr>
                <w:rFonts w:ascii="Times New Roman" w:eastAsia="Batang" w:hAnsi="Times New Roman" w:cs="Times New Roman"/>
                <w:b/>
                <w:bCs/>
                <w:lang w:eastAsia="ru-RU"/>
              </w:rPr>
              <w:t>В том числе практических занятий и лабораторных работ</w:t>
            </w:r>
          </w:p>
        </w:tc>
        <w:tc>
          <w:tcPr>
            <w:tcW w:w="764" w:type="pct"/>
          </w:tcPr>
          <w:p w14:paraId="4A666767" w14:textId="77777777" w:rsidR="00735D7C" w:rsidRPr="00735D7C" w:rsidRDefault="00735D7C" w:rsidP="00735D7C">
            <w:pPr>
              <w:suppressAutoHyphens/>
              <w:spacing w:after="0" w:line="240" w:lineRule="auto"/>
              <w:jc w:val="both"/>
              <w:rPr>
                <w:rFonts w:ascii="Times New Roman" w:eastAsia="Batang" w:hAnsi="Times New Roman" w:cs="Times New Roman"/>
                <w:b/>
                <w:highlight w:val="cyan"/>
                <w:lang w:eastAsia="ru-RU"/>
              </w:rPr>
            </w:pPr>
            <w:r w:rsidRPr="00735D7C">
              <w:rPr>
                <w:rFonts w:ascii="Times New Roman" w:eastAsia="Batang" w:hAnsi="Times New Roman" w:cs="Times New Roman"/>
                <w:b/>
                <w:lang w:eastAsia="ru-RU"/>
              </w:rPr>
              <w:t xml:space="preserve">4 </w:t>
            </w:r>
          </w:p>
        </w:tc>
        <w:tc>
          <w:tcPr>
            <w:tcW w:w="907" w:type="pct"/>
          </w:tcPr>
          <w:p w14:paraId="5599B2D5" w14:textId="77777777" w:rsidR="00735D7C" w:rsidRPr="00735D7C" w:rsidRDefault="00735D7C" w:rsidP="00735D7C">
            <w:pPr>
              <w:spacing w:after="0" w:line="240" w:lineRule="auto"/>
              <w:rPr>
                <w:rFonts w:ascii="Times New Roman" w:eastAsia="Batang" w:hAnsi="Times New Roman" w:cs="Times New Roman"/>
                <w:b/>
                <w:highlight w:val="green"/>
                <w:lang w:eastAsia="ru-RU"/>
              </w:rPr>
            </w:pPr>
          </w:p>
        </w:tc>
        <w:tc>
          <w:tcPr>
            <w:tcW w:w="517" w:type="pct"/>
          </w:tcPr>
          <w:p w14:paraId="046E7C1C" w14:textId="77777777" w:rsidR="00735D7C" w:rsidRPr="00735D7C" w:rsidRDefault="00735D7C" w:rsidP="00735D7C">
            <w:pPr>
              <w:suppressAutoHyphens/>
              <w:spacing w:after="0" w:line="240" w:lineRule="auto"/>
              <w:jc w:val="both"/>
              <w:rPr>
                <w:rFonts w:ascii="Times New Roman" w:eastAsia="Batang" w:hAnsi="Times New Roman" w:cs="Times New Roman"/>
                <w:bCs/>
                <w:lang w:eastAsia="ru-RU"/>
              </w:rPr>
            </w:pPr>
          </w:p>
        </w:tc>
      </w:tr>
      <w:tr w:rsidR="004E3C76" w:rsidRPr="00735D7C" w14:paraId="15BAF0A3" w14:textId="77777777" w:rsidTr="004E3C76">
        <w:trPr>
          <w:trHeight w:val="20"/>
        </w:trPr>
        <w:tc>
          <w:tcPr>
            <w:tcW w:w="857" w:type="pct"/>
            <w:vMerge/>
          </w:tcPr>
          <w:p w14:paraId="02BD5D0A" w14:textId="77777777" w:rsidR="004E3C76" w:rsidRPr="00735D7C" w:rsidRDefault="004E3C76" w:rsidP="00735D7C">
            <w:pPr>
              <w:spacing w:after="200" w:line="240" w:lineRule="auto"/>
              <w:rPr>
                <w:rFonts w:ascii="Times New Roman" w:eastAsia="Batang" w:hAnsi="Times New Roman" w:cs="Times New Roman"/>
                <w:b/>
                <w:lang w:eastAsia="ru-RU"/>
              </w:rPr>
            </w:pPr>
          </w:p>
        </w:tc>
        <w:tc>
          <w:tcPr>
            <w:tcW w:w="1955" w:type="pct"/>
          </w:tcPr>
          <w:p w14:paraId="35A70A92" w14:textId="77777777" w:rsidR="004E3C76" w:rsidRPr="00735D7C" w:rsidRDefault="004E3C76" w:rsidP="00735D7C">
            <w:pPr>
              <w:widowControl w:val="0"/>
              <w:spacing w:after="0" w:line="240" w:lineRule="auto"/>
              <w:rPr>
                <w:rFonts w:ascii="Times New Roman" w:eastAsia="Verdana" w:hAnsi="Times New Roman" w:cs="Tahoma"/>
                <w:b/>
                <w:bCs/>
                <w:lang w:eastAsia="ru-RU"/>
              </w:rPr>
            </w:pPr>
            <w:r w:rsidRPr="00735D7C">
              <w:rPr>
                <w:rFonts w:ascii="Times New Roman" w:eastAsia="Verdana" w:hAnsi="Times New Roman" w:cs="Tahoma"/>
                <w:iCs/>
                <w:lang w:eastAsia="ru-RU"/>
              </w:rPr>
              <w:t xml:space="preserve"> 3 Определение коэффициента поверхностного натяжения жидкости</w:t>
            </w:r>
          </w:p>
        </w:tc>
        <w:tc>
          <w:tcPr>
            <w:tcW w:w="764" w:type="pct"/>
          </w:tcPr>
          <w:p w14:paraId="644D56E2" w14:textId="77777777" w:rsidR="004E3C76" w:rsidRPr="00735D7C" w:rsidRDefault="004E3C76" w:rsidP="00735D7C">
            <w:pPr>
              <w:widowControl w:val="0"/>
              <w:spacing w:after="0" w:line="240" w:lineRule="auto"/>
              <w:ind w:firstLine="720"/>
              <w:rPr>
                <w:rFonts w:ascii="Times New Roman" w:eastAsia="Arial" w:hAnsi="Times New Roman" w:cs="Tahoma"/>
                <w:iCs/>
                <w:lang w:eastAsia="ru-RU"/>
              </w:rPr>
            </w:pPr>
            <w:r w:rsidRPr="00735D7C">
              <w:rPr>
                <w:rFonts w:ascii="Times New Roman" w:eastAsia="Arial" w:hAnsi="Times New Roman" w:cs="Tahoma"/>
                <w:iCs/>
                <w:lang w:eastAsia="ru-RU"/>
              </w:rPr>
              <w:t>2</w:t>
            </w:r>
          </w:p>
        </w:tc>
        <w:tc>
          <w:tcPr>
            <w:tcW w:w="907" w:type="pct"/>
            <w:vMerge w:val="restart"/>
          </w:tcPr>
          <w:p w14:paraId="060B16C3" w14:textId="77777777" w:rsidR="004E3C76" w:rsidRPr="00735D7C" w:rsidRDefault="004E3C76" w:rsidP="00735D7C">
            <w:pPr>
              <w:widowControl w:val="0"/>
              <w:spacing w:after="0" w:line="240" w:lineRule="auto"/>
              <w:rPr>
                <w:rFonts w:ascii="Times New Roman" w:eastAsia="Tahoma" w:hAnsi="Times New Roman" w:cs="Tahoma"/>
                <w:b/>
                <w:lang w:eastAsia="ru-RU"/>
              </w:rPr>
            </w:pPr>
            <w:r w:rsidRPr="00735D7C">
              <w:rPr>
                <w:rFonts w:ascii="Times New Roman" w:eastAsia="Tahoma" w:hAnsi="Times New Roman" w:cs="Tahoma"/>
                <w:b/>
                <w:lang w:eastAsia="ru-RU"/>
              </w:rPr>
              <w:t>ОК 02, ОК 04, ОК 06</w:t>
            </w:r>
          </w:p>
          <w:p w14:paraId="7274F793" w14:textId="77777777" w:rsidR="004E3C76" w:rsidRPr="00735D7C" w:rsidRDefault="004E3C76" w:rsidP="00735D7C">
            <w:pPr>
              <w:spacing w:after="0" w:line="240" w:lineRule="auto"/>
              <w:rPr>
                <w:rFonts w:ascii="Times New Roman" w:eastAsia="Batang" w:hAnsi="Times New Roman" w:cs="Times New Roman"/>
                <w:b/>
                <w:highlight w:val="green"/>
                <w:lang w:eastAsia="ru-RU"/>
              </w:rPr>
            </w:pPr>
          </w:p>
        </w:tc>
        <w:tc>
          <w:tcPr>
            <w:tcW w:w="517" w:type="pct"/>
            <w:vMerge w:val="restart"/>
          </w:tcPr>
          <w:p w14:paraId="0C4AC036" w14:textId="77777777" w:rsidR="004E3C76" w:rsidRPr="00735D7C" w:rsidRDefault="004E3C76" w:rsidP="00735D7C">
            <w:pPr>
              <w:widowControl w:val="0"/>
              <w:autoSpaceDE w:val="0"/>
              <w:autoSpaceDN w:val="0"/>
              <w:spacing w:after="0" w:line="240" w:lineRule="auto"/>
              <w:rPr>
                <w:rFonts w:ascii="Times New Roman" w:eastAsia="Times New Roman" w:hAnsi="Times New Roman" w:cs="Times New Roman"/>
                <w:bCs/>
                <w:lang w:eastAsia="ru-RU"/>
              </w:rPr>
            </w:pPr>
            <w:r w:rsidRPr="00735D7C">
              <w:rPr>
                <w:rFonts w:ascii="Times New Roman" w:eastAsia="Times New Roman" w:hAnsi="Times New Roman" w:cs="Times New Roman"/>
                <w:bCs/>
                <w:lang w:eastAsia="ru-RU"/>
              </w:rPr>
              <w:t>Уо 02.02</w:t>
            </w:r>
          </w:p>
          <w:p w14:paraId="2ABC8A32" w14:textId="77777777" w:rsidR="004E3C76" w:rsidRPr="00735D7C" w:rsidRDefault="004E3C76" w:rsidP="00735D7C">
            <w:pPr>
              <w:widowControl w:val="0"/>
              <w:autoSpaceDE w:val="0"/>
              <w:autoSpaceDN w:val="0"/>
              <w:spacing w:after="0" w:line="240" w:lineRule="auto"/>
              <w:rPr>
                <w:rFonts w:ascii="Times New Roman" w:eastAsia="Times New Roman" w:hAnsi="Times New Roman" w:cs="Times New Roman"/>
                <w:bCs/>
                <w:lang w:eastAsia="ru-RU"/>
              </w:rPr>
            </w:pPr>
            <w:r w:rsidRPr="00735D7C">
              <w:rPr>
                <w:rFonts w:ascii="Times New Roman" w:eastAsia="Times New Roman" w:hAnsi="Times New Roman" w:cs="Times New Roman"/>
                <w:bCs/>
                <w:lang w:eastAsia="ru-RU"/>
              </w:rPr>
              <w:t>Уд 02.02</w:t>
            </w:r>
          </w:p>
          <w:p w14:paraId="1E0E6AF2" w14:textId="77777777" w:rsidR="004E3C76" w:rsidRPr="00735D7C" w:rsidRDefault="004E3C76" w:rsidP="00735D7C">
            <w:pPr>
              <w:suppressAutoHyphens/>
              <w:spacing w:after="0" w:line="240" w:lineRule="auto"/>
              <w:jc w:val="both"/>
              <w:rPr>
                <w:rFonts w:ascii="Times New Roman" w:eastAsia="Batang" w:hAnsi="Times New Roman" w:cs="Times New Roman"/>
                <w:bCs/>
                <w:lang w:eastAsia="ru-RU"/>
              </w:rPr>
            </w:pPr>
            <w:r w:rsidRPr="00735D7C">
              <w:rPr>
                <w:rFonts w:ascii="Times New Roman" w:eastAsia="Batang" w:hAnsi="Times New Roman" w:cs="Times New Roman"/>
                <w:bCs/>
                <w:lang w:eastAsia="ru-RU"/>
              </w:rPr>
              <w:t>Уд 04.01</w:t>
            </w:r>
          </w:p>
          <w:p w14:paraId="2A298408" w14:textId="77777777" w:rsidR="004E3C76" w:rsidRPr="00735D7C" w:rsidRDefault="004E3C76" w:rsidP="00735D7C">
            <w:pPr>
              <w:suppressAutoHyphens/>
              <w:spacing w:after="0" w:line="240" w:lineRule="auto"/>
              <w:jc w:val="both"/>
              <w:rPr>
                <w:rFonts w:ascii="Times New Roman" w:eastAsia="Batang" w:hAnsi="Times New Roman" w:cs="Times New Roman"/>
                <w:bCs/>
                <w:lang w:eastAsia="ru-RU"/>
              </w:rPr>
            </w:pPr>
            <w:r w:rsidRPr="00735D7C">
              <w:rPr>
                <w:rFonts w:ascii="Times New Roman" w:eastAsia="Batang" w:hAnsi="Times New Roman" w:cs="Times New Roman"/>
                <w:bCs/>
                <w:lang w:eastAsia="ru-RU"/>
              </w:rPr>
              <w:t>Уд 06.02</w:t>
            </w:r>
          </w:p>
        </w:tc>
      </w:tr>
      <w:tr w:rsidR="004E3C76" w:rsidRPr="00735D7C" w14:paraId="14C5224B" w14:textId="77777777" w:rsidTr="004E3C76">
        <w:trPr>
          <w:trHeight w:val="20"/>
        </w:trPr>
        <w:tc>
          <w:tcPr>
            <w:tcW w:w="857" w:type="pct"/>
            <w:vMerge/>
          </w:tcPr>
          <w:p w14:paraId="3FAE6CDD" w14:textId="77777777" w:rsidR="004E3C76" w:rsidRPr="00735D7C" w:rsidRDefault="004E3C76" w:rsidP="00735D7C">
            <w:pPr>
              <w:spacing w:after="200" w:line="240" w:lineRule="auto"/>
              <w:rPr>
                <w:rFonts w:ascii="Times New Roman" w:eastAsia="Batang" w:hAnsi="Times New Roman" w:cs="Times New Roman"/>
                <w:b/>
                <w:lang w:eastAsia="ru-RU"/>
              </w:rPr>
            </w:pPr>
          </w:p>
        </w:tc>
        <w:tc>
          <w:tcPr>
            <w:tcW w:w="1955" w:type="pct"/>
          </w:tcPr>
          <w:p w14:paraId="21933759" w14:textId="77777777" w:rsidR="004E3C76" w:rsidRPr="00735D7C" w:rsidRDefault="004E3C76" w:rsidP="00735D7C">
            <w:pPr>
              <w:widowControl w:val="0"/>
              <w:spacing w:after="0" w:line="240" w:lineRule="auto"/>
              <w:rPr>
                <w:rFonts w:ascii="Times New Roman" w:eastAsia="Verdana" w:hAnsi="Times New Roman" w:cs="Tahoma"/>
                <w:b/>
                <w:bCs/>
                <w:lang w:eastAsia="ru-RU"/>
              </w:rPr>
            </w:pPr>
            <w:r w:rsidRPr="00735D7C">
              <w:rPr>
                <w:rFonts w:ascii="Times New Roman" w:eastAsia="SimSun" w:hAnsi="Times New Roman" w:cs="Tahoma"/>
                <w:kern w:val="1"/>
              </w:rPr>
              <w:t xml:space="preserve"> 4. Изучение деформации растяжения</w:t>
            </w:r>
          </w:p>
        </w:tc>
        <w:tc>
          <w:tcPr>
            <w:tcW w:w="764" w:type="pct"/>
          </w:tcPr>
          <w:p w14:paraId="27BF1BBD" w14:textId="77777777" w:rsidR="004E3C76" w:rsidRPr="00735D7C" w:rsidRDefault="004E3C76" w:rsidP="00735D7C">
            <w:pPr>
              <w:widowControl w:val="0"/>
              <w:spacing w:after="0" w:line="240" w:lineRule="auto"/>
              <w:ind w:firstLine="720"/>
              <w:rPr>
                <w:rFonts w:ascii="Times New Roman" w:eastAsia="Arial" w:hAnsi="Times New Roman" w:cs="Tahoma"/>
                <w:iCs/>
                <w:lang w:eastAsia="ru-RU"/>
              </w:rPr>
            </w:pPr>
            <w:r w:rsidRPr="00735D7C">
              <w:rPr>
                <w:rFonts w:ascii="Times New Roman" w:eastAsia="Arial" w:hAnsi="Times New Roman" w:cs="Tahoma"/>
                <w:iCs/>
                <w:lang w:eastAsia="ru-RU"/>
              </w:rPr>
              <w:t>2</w:t>
            </w:r>
          </w:p>
        </w:tc>
        <w:tc>
          <w:tcPr>
            <w:tcW w:w="907" w:type="pct"/>
            <w:vMerge/>
          </w:tcPr>
          <w:p w14:paraId="02F7B8F3" w14:textId="77777777" w:rsidR="004E3C76" w:rsidRPr="00735D7C" w:rsidRDefault="004E3C76" w:rsidP="00735D7C">
            <w:pPr>
              <w:spacing w:after="0" w:line="240" w:lineRule="auto"/>
              <w:rPr>
                <w:rFonts w:ascii="Times New Roman" w:eastAsia="Batang" w:hAnsi="Times New Roman" w:cs="Times New Roman"/>
                <w:b/>
                <w:highlight w:val="green"/>
                <w:lang w:eastAsia="ru-RU"/>
              </w:rPr>
            </w:pPr>
          </w:p>
        </w:tc>
        <w:tc>
          <w:tcPr>
            <w:tcW w:w="517" w:type="pct"/>
            <w:vMerge/>
          </w:tcPr>
          <w:p w14:paraId="572DD805" w14:textId="7F3AF04D" w:rsidR="004E3C76" w:rsidRPr="00735D7C" w:rsidRDefault="004E3C76" w:rsidP="00735D7C">
            <w:pPr>
              <w:suppressAutoHyphens/>
              <w:spacing w:after="0" w:line="240" w:lineRule="auto"/>
              <w:jc w:val="both"/>
              <w:rPr>
                <w:rFonts w:ascii="Times New Roman" w:eastAsia="Batang" w:hAnsi="Times New Roman" w:cs="Times New Roman"/>
                <w:bCs/>
                <w:lang w:eastAsia="ru-RU"/>
              </w:rPr>
            </w:pPr>
          </w:p>
        </w:tc>
      </w:tr>
      <w:tr w:rsidR="00735D7C" w:rsidRPr="00735D7C" w14:paraId="19B3C3D1" w14:textId="77777777" w:rsidTr="004E3C76">
        <w:trPr>
          <w:trHeight w:val="20"/>
        </w:trPr>
        <w:tc>
          <w:tcPr>
            <w:tcW w:w="857" w:type="pct"/>
            <w:vMerge/>
          </w:tcPr>
          <w:p w14:paraId="69C14EFE" w14:textId="77777777" w:rsidR="00735D7C" w:rsidRPr="00735D7C" w:rsidRDefault="00735D7C" w:rsidP="00735D7C">
            <w:pPr>
              <w:spacing w:after="200" w:line="240" w:lineRule="auto"/>
              <w:rPr>
                <w:rFonts w:ascii="Times New Roman" w:eastAsia="Batang" w:hAnsi="Times New Roman" w:cs="Times New Roman"/>
                <w:b/>
                <w:lang w:eastAsia="ru-RU"/>
              </w:rPr>
            </w:pPr>
          </w:p>
        </w:tc>
        <w:tc>
          <w:tcPr>
            <w:tcW w:w="1955" w:type="pct"/>
          </w:tcPr>
          <w:p w14:paraId="38004582" w14:textId="77777777" w:rsidR="00735D7C" w:rsidRPr="00735D7C" w:rsidRDefault="00735D7C" w:rsidP="00735D7C">
            <w:pPr>
              <w:spacing w:after="0" w:line="240" w:lineRule="auto"/>
              <w:rPr>
                <w:rFonts w:ascii="Times New Roman" w:eastAsia="Batang" w:hAnsi="Times New Roman" w:cs="Times New Roman"/>
                <w:b/>
                <w:bCs/>
                <w:highlight w:val="green"/>
                <w:lang w:val="en-US" w:eastAsia="ru-RU"/>
              </w:rPr>
            </w:pPr>
            <w:r w:rsidRPr="00735D7C">
              <w:rPr>
                <w:rFonts w:ascii="Times New Roman" w:eastAsia="Batang" w:hAnsi="Times New Roman" w:cs="Times New Roman"/>
                <w:b/>
                <w:bCs/>
                <w:lang w:eastAsia="ru-RU"/>
              </w:rPr>
              <w:t>Самостоятельная работа обучающихся</w:t>
            </w:r>
          </w:p>
        </w:tc>
        <w:tc>
          <w:tcPr>
            <w:tcW w:w="764" w:type="pct"/>
          </w:tcPr>
          <w:p w14:paraId="7D7760E4" w14:textId="77777777" w:rsidR="00735D7C" w:rsidRPr="00735D7C" w:rsidRDefault="00735D7C" w:rsidP="00735D7C">
            <w:pPr>
              <w:suppressAutoHyphens/>
              <w:spacing w:after="0" w:line="240" w:lineRule="auto"/>
              <w:jc w:val="both"/>
              <w:rPr>
                <w:rFonts w:ascii="Times New Roman" w:eastAsia="Batang" w:hAnsi="Times New Roman" w:cs="Times New Roman"/>
                <w:b/>
                <w:bCs/>
                <w:highlight w:val="green"/>
                <w:lang w:eastAsia="ru-RU"/>
              </w:rPr>
            </w:pPr>
          </w:p>
        </w:tc>
        <w:tc>
          <w:tcPr>
            <w:tcW w:w="907" w:type="pct"/>
          </w:tcPr>
          <w:p w14:paraId="67CD14C5" w14:textId="77777777" w:rsidR="00735D7C" w:rsidRPr="00735D7C" w:rsidRDefault="00735D7C" w:rsidP="00735D7C">
            <w:pPr>
              <w:suppressAutoHyphens/>
              <w:spacing w:after="0" w:line="240" w:lineRule="auto"/>
              <w:rPr>
                <w:rFonts w:ascii="Times New Roman" w:eastAsia="Batang" w:hAnsi="Times New Roman" w:cs="Times New Roman"/>
                <w:b/>
                <w:highlight w:val="green"/>
                <w:lang w:eastAsia="ru-RU"/>
              </w:rPr>
            </w:pPr>
          </w:p>
        </w:tc>
        <w:tc>
          <w:tcPr>
            <w:tcW w:w="517" w:type="pct"/>
          </w:tcPr>
          <w:p w14:paraId="41A2B2D7" w14:textId="77777777" w:rsidR="00735D7C" w:rsidRPr="00735D7C" w:rsidRDefault="00735D7C" w:rsidP="00735D7C">
            <w:pPr>
              <w:suppressAutoHyphens/>
              <w:spacing w:after="0" w:line="240" w:lineRule="auto"/>
              <w:jc w:val="both"/>
              <w:rPr>
                <w:rFonts w:ascii="Times New Roman" w:eastAsia="Batang" w:hAnsi="Times New Roman" w:cs="Times New Roman"/>
                <w:b/>
                <w:highlight w:val="green"/>
                <w:lang w:eastAsia="ru-RU"/>
              </w:rPr>
            </w:pPr>
          </w:p>
        </w:tc>
      </w:tr>
      <w:tr w:rsidR="00735D7C" w:rsidRPr="00735D7C" w14:paraId="09341D39" w14:textId="77777777" w:rsidTr="004E3C76">
        <w:trPr>
          <w:trHeight w:val="20"/>
        </w:trPr>
        <w:tc>
          <w:tcPr>
            <w:tcW w:w="2812" w:type="pct"/>
            <w:gridSpan w:val="2"/>
          </w:tcPr>
          <w:p w14:paraId="206BD702" w14:textId="77777777" w:rsidR="00735D7C" w:rsidRPr="00735D7C" w:rsidRDefault="00735D7C" w:rsidP="00735D7C">
            <w:pPr>
              <w:widowControl w:val="0"/>
              <w:spacing w:after="0" w:line="240" w:lineRule="auto"/>
              <w:rPr>
                <w:rFonts w:ascii="Times New Roman" w:eastAsia="Tahoma" w:hAnsi="Times New Roman" w:cs="Tahoma"/>
                <w:b/>
                <w:lang w:eastAsia="ru-RU"/>
              </w:rPr>
            </w:pPr>
            <w:r w:rsidRPr="00735D7C">
              <w:rPr>
                <w:rFonts w:ascii="Times New Roman" w:eastAsia="Verdana" w:hAnsi="Times New Roman" w:cs="Tahoma"/>
                <w:b/>
                <w:bCs/>
                <w:lang w:eastAsia="ru-RU"/>
              </w:rPr>
              <w:t>Раздел 3. Электродинамика</w:t>
            </w:r>
          </w:p>
        </w:tc>
        <w:tc>
          <w:tcPr>
            <w:tcW w:w="764" w:type="pct"/>
          </w:tcPr>
          <w:p w14:paraId="64243666" w14:textId="77777777" w:rsidR="00735D7C" w:rsidRPr="00735D7C" w:rsidRDefault="00735D7C" w:rsidP="00735D7C">
            <w:pPr>
              <w:widowControl w:val="0"/>
              <w:spacing w:after="0" w:line="240" w:lineRule="auto"/>
              <w:ind w:firstLine="280"/>
              <w:jc w:val="center"/>
              <w:rPr>
                <w:rFonts w:ascii="Times New Roman" w:eastAsia="Tahoma" w:hAnsi="Times New Roman" w:cs="Tahoma"/>
                <w:b/>
                <w:lang w:eastAsia="ru-RU"/>
              </w:rPr>
            </w:pPr>
            <w:r w:rsidRPr="00735D7C">
              <w:rPr>
                <w:rFonts w:ascii="Times New Roman" w:eastAsia="Verdana" w:hAnsi="Times New Roman" w:cs="Tahoma"/>
                <w:b/>
                <w:iCs/>
                <w:lang w:eastAsia="ru-RU"/>
              </w:rPr>
              <w:t>32</w:t>
            </w:r>
          </w:p>
        </w:tc>
        <w:tc>
          <w:tcPr>
            <w:tcW w:w="907" w:type="pct"/>
          </w:tcPr>
          <w:p w14:paraId="5C47DC9E" w14:textId="77777777" w:rsidR="00735D7C" w:rsidRPr="00735D7C" w:rsidRDefault="00735D7C" w:rsidP="00735D7C">
            <w:pPr>
              <w:suppressAutoHyphens/>
              <w:spacing w:after="0" w:line="240" w:lineRule="auto"/>
              <w:rPr>
                <w:rFonts w:ascii="Times New Roman" w:eastAsia="Batang" w:hAnsi="Times New Roman" w:cs="Times New Roman"/>
                <w:b/>
                <w:iCs/>
                <w:highlight w:val="red"/>
                <w:lang w:eastAsia="ru-RU"/>
              </w:rPr>
            </w:pPr>
          </w:p>
        </w:tc>
        <w:tc>
          <w:tcPr>
            <w:tcW w:w="517" w:type="pct"/>
          </w:tcPr>
          <w:p w14:paraId="4BE77303" w14:textId="77777777" w:rsidR="00735D7C" w:rsidRPr="00735D7C" w:rsidRDefault="00735D7C" w:rsidP="00735D7C">
            <w:pPr>
              <w:spacing w:after="0" w:line="240" w:lineRule="auto"/>
              <w:rPr>
                <w:rFonts w:ascii="Times New Roman" w:eastAsia="Batang" w:hAnsi="Times New Roman" w:cs="Times New Roman"/>
                <w:bCs/>
                <w:highlight w:val="yellow"/>
                <w:lang w:eastAsia="ru-RU"/>
              </w:rPr>
            </w:pPr>
          </w:p>
        </w:tc>
      </w:tr>
      <w:tr w:rsidR="00735D7C" w:rsidRPr="00735D7C" w14:paraId="02CD6DA5" w14:textId="77777777" w:rsidTr="004E3C76">
        <w:trPr>
          <w:trHeight w:val="20"/>
        </w:trPr>
        <w:tc>
          <w:tcPr>
            <w:tcW w:w="857" w:type="pct"/>
            <w:vMerge w:val="restart"/>
          </w:tcPr>
          <w:p w14:paraId="2F51D319" w14:textId="77777777" w:rsidR="00735D7C" w:rsidRPr="00735D7C" w:rsidRDefault="00735D7C" w:rsidP="00735D7C">
            <w:pPr>
              <w:widowControl w:val="0"/>
              <w:spacing w:after="0" w:line="240" w:lineRule="auto"/>
              <w:rPr>
                <w:rFonts w:ascii="Times New Roman" w:eastAsia="Tahoma" w:hAnsi="Times New Roman" w:cs="Tahoma"/>
                <w:b/>
                <w:lang w:eastAsia="ru-RU"/>
              </w:rPr>
            </w:pPr>
            <w:bookmarkStart w:id="11" w:name="_Hlk125468668"/>
            <w:r w:rsidRPr="00735D7C">
              <w:rPr>
                <w:rFonts w:ascii="Times New Roman" w:eastAsia="Verdana" w:hAnsi="Times New Roman" w:cs="Tahoma"/>
                <w:b/>
                <w:bCs/>
                <w:lang w:eastAsia="ru-RU"/>
              </w:rPr>
              <w:t>Тема 3.1 Электрическое поле</w:t>
            </w:r>
          </w:p>
        </w:tc>
        <w:tc>
          <w:tcPr>
            <w:tcW w:w="1955" w:type="pct"/>
          </w:tcPr>
          <w:p w14:paraId="711C332E" w14:textId="77777777" w:rsidR="00735D7C" w:rsidRPr="00735D7C" w:rsidRDefault="00735D7C" w:rsidP="00735D7C">
            <w:pPr>
              <w:widowControl w:val="0"/>
              <w:spacing w:after="0" w:line="240" w:lineRule="auto"/>
              <w:rPr>
                <w:rFonts w:ascii="Times New Roman" w:eastAsia="Tahoma" w:hAnsi="Times New Roman" w:cs="Tahoma"/>
                <w:lang w:eastAsia="ru-RU"/>
              </w:rPr>
            </w:pPr>
            <w:r w:rsidRPr="00735D7C">
              <w:rPr>
                <w:rFonts w:ascii="Times New Roman" w:eastAsia="Verdana" w:hAnsi="Times New Roman" w:cs="Tahoma"/>
                <w:b/>
                <w:bCs/>
                <w:lang w:eastAsia="ru-RU"/>
              </w:rPr>
              <w:t>Содержание</w:t>
            </w:r>
          </w:p>
        </w:tc>
        <w:tc>
          <w:tcPr>
            <w:tcW w:w="764" w:type="pct"/>
          </w:tcPr>
          <w:p w14:paraId="61E46864" w14:textId="77777777" w:rsidR="00735D7C" w:rsidRPr="00735D7C" w:rsidRDefault="00735D7C" w:rsidP="00735D7C">
            <w:pPr>
              <w:widowControl w:val="0"/>
              <w:spacing w:after="0" w:line="240" w:lineRule="auto"/>
              <w:jc w:val="center"/>
              <w:rPr>
                <w:rFonts w:ascii="Times New Roman" w:eastAsia="Tahoma" w:hAnsi="Times New Roman" w:cs="Tahoma"/>
                <w:b/>
                <w:lang w:eastAsia="ru-RU"/>
              </w:rPr>
            </w:pPr>
            <w:r w:rsidRPr="00735D7C">
              <w:rPr>
                <w:rFonts w:ascii="Times New Roman" w:eastAsia="Tahoma" w:hAnsi="Times New Roman" w:cs="Tahoma"/>
                <w:b/>
                <w:lang w:eastAsia="ru-RU"/>
              </w:rPr>
              <w:t>8</w:t>
            </w:r>
          </w:p>
        </w:tc>
        <w:tc>
          <w:tcPr>
            <w:tcW w:w="907" w:type="pct"/>
          </w:tcPr>
          <w:p w14:paraId="1285A7C3" w14:textId="77777777" w:rsidR="00735D7C" w:rsidRPr="00735D7C" w:rsidRDefault="00735D7C" w:rsidP="00735D7C">
            <w:pPr>
              <w:widowControl w:val="0"/>
              <w:spacing w:after="0" w:line="240" w:lineRule="auto"/>
              <w:rPr>
                <w:rFonts w:ascii="Times New Roman" w:eastAsia="Tahoma" w:hAnsi="Times New Roman" w:cs="Tahoma"/>
                <w:b/>
                <w:lang w:eastAsia="ru-RU"/>
              </w:rPr>
            </w:pPr>
          </w:p>
        </w:tc>
        <w:tc>
          <w:tcPr>
            <w:tcW w:w="517" w:type="pct"/>
          </w:tcPr>
          <w:p w14:paraId="2C8198BE" w14:textId="77777777" w:rsidR="00735D7C" w:rsidRPr="00735D7C" w:rsidRDefault="00735D7C" w:rsidP="00735D7C">
            <w:pPr>
              <w:suppressAutoHyphens/>
              <w:spacing w:after="0" w:line="240" w:lineRule="auto"/>
              <w:jc w:val="both"/>
              <w:rPr>
                <w:rFonts w:ascii="Times New Roman" w:eastAsia="Batang" w:hAnsi="Times New Roman" w:cs="Times New Roman"/>
                <w:bCs/>
                <w:lang w:eastAsia="ru-RU"/>
              </w:rPr>
            </w:pPr>
          </w:p>
        </w:tc>
      </w:tr>
      <w:tr w:rsidR="00735D7C" w:rsidRPr="00735D7C" w14:paraId="636328FE" w14:textId="77777777" w:rsidTr="004E3C76">
        <w:trPr>
          <w:trHeight w:val="20"/>
        </w:trPr>
        <w:tc>
          <w:tcPr>
            <w:tcW w:w="857" w:type="pct"/>
            <w:vMerge/>
          </w:tcPr>
          <w:p w14:paraId="1DF40466" w14:textId="77777777" w:rsidR="00735D7C" w:rsidRPr="00735D7C" w:rsidRDefault="00735D7C" w:rsidP="00735D7C">
            <w:pPr>
              <w:spacing w:after="200" w:line="240" w:lineRule="auto"/>
              <w:rPr>
                <w:rFonts w:ascii="Times New Roman" w:eastAsia="Batang" w:hAnsi="Times New Roman" w:cs="Times New Roman"/>
                <w:b/>
                <w:lang w:eastAsia="ru-RU"/>
              </w:rPr>
            </w:pPr>
          </w:p>
        </w:tc>
        <w:tc>
          <w:tcPr>
            <w:tcW w:w="1955" w:type="pct"/>
          </w:tcPr>
          <w:p w14:paraId="35596C0A" w14:textId="77777777" w:rsidR="00735D7C" w:rsidRPr="00735D7C" w:rsidRDefault="00735D7C" w:rsidP="00735D7C">
            <w:pPr>
              <w:widowControl w:val="0"/>
              <w:spacing w:after="0" w:line="240" w:lineRule="auto"/>
              <w:jc w:val="both"/>
              <w:rPr>
                <w:rFonts w:ascii="Times New Roman" w:eastAsia="Tahoma" w:hAnsi="Times New Roman" w:cs="Tahoma"/>
                <w:lang w:eastAsia="ru-RU"/>
              </w:rPr>
            </w:pPr>
            <w:r w:rsidRPr="00735D7C">
              <w:rPr>
                <w:rFonts w:ascii="Times New Roman" w:eastAsia="Verdana" w:hAnsi="Times New Roman" w:cs="Tahoma"/>
                <w:iCs/>
                <w:lang w:eastAsia="ru-RU"/>
              </w:rPr>
              <w:t>Электрические заряды.</w:t>
            </w:r>
            <w:r w:rsidRPr="00735D7C">
              <w:rPr>
                <w:rFonts w:ascii="Times New Roman" w:eastAsia="Tahoma" w:hAnsi="Times New Roman" w:cs="Tahoma"/>
                <w:lang w:eastAsia="ru-RU"/>
              </w:rPr>
              <w:t xml:space="preserve"> Элементарный электрический заряд. </w:t>
            </w:r>
            <w:r w:rsidRPr="00735D7C">
              <w:rPr>
                <w:rFonts w:ascii="Times New Roman" w:eastAsia="Verdana" w:hAnsi="Times New Roman" w:cs="Tahoma"/>
                <w:iCs/>
                <w:lang w:eastAsia="ru-RU"/>
              </w:rPr>
              <w:t>Закон сохранения заряда. Закон Кулона.</w:t>
            </w:r>
            <w:r w:rsidRPr="00735D7C">
              <w:rPr>
                <w:rFonts w:ascii="Times New Roman" w:eastAsia="Tahoma" w:hAnsi="Times New Roman" w:cs="Tahoma"/>
                <w:lang w:eastAsia="ru-RU"/>
              </w:rPr>
              <w:t xml:space="preserve"> Электрическая постоянная. Электрическое поле. Напряженность электрического поля. Принцип суперпозиции полей. </w:t>
            </w:r>
            <w:r w:rsidRPr="00735D7C">
              <w:rPr>
                <w:rFonts w:ascii="Times New Roman" w:eastAsia="Verdana" w:hAnsi="Times New Roman" w:cs="Tahoma"/>
                <w:iCs/>
                <w:lang w:eastAsia="ru-RU"/>
              </w:rPr>
              <w:t>Проводники в электрическом поле. Диэлектрики в электрическом поле. Поляризация диэлектриков.</w:t>
            </w:r>
            <w:r w:rsidRPr="00735D7C">
              <w:rPr>
                <w:rFonts w:ascii="Times New Roman" w:eastAsia="Tahoma" w:hAnsi="Times New Roman" w:cs="Tahoma"/>
                <w:lang w:eastAsia="ru-RU"/>
              </w:rPr>
              <w:t xml:space="preserve"> Работа сил электростатического поля. Потенциал. </w:t>
            </w:r>
            <w:r w:rsidRPr="00735D7C">
              <w:rPr>
                <w:rFonts w:ascii="Times New Roman" w:eastAsia="Verdana" w:hAnsi="Times New Roman" w:cs="Tahoma"/>
                <w:iCs/>
                <w:lang w:eastAsia="ru-RU"/>
              </w:rPr>
              <w:t xml:space="preserve">Разность потенциалов. Связь между напряженностью и разностью потенциалов </w:t>
            </w:r>
            <w:r w:rsidRPr="00735D7C">
              <w:rPr>
                <w:rFonts w:ascii="Times New Roman" w:eastAsia="Verdana" w:hAnsi="Times New Roman" w:cs="Tahoma"/>
                <w:iCs/>
                <w:lang w:eastAsia="ru-RU"/>
              </w:rPr>
              <w:lastRenderedPageBreak/>
              <w:t>электрического поля. Электроемкость. Единицы электроемкости. Конденсаторы.</w:t>
            </w:r>
            <w:r w:rsidRPr="00735D7C">
              <w:rPr>
                <w:rFonts w:ascii="Times New Roman" w:eastAsia="Verdana" w:hAnsi="Times New Roman" w:cs="Tahoma"/>
                <w:iCs/>
                <w:color w:val="000000"/>
                <w:lang w:eastAsia="ru-RU" w:bidi="ru-RU"/>
              </w:rPr>
              <w:t xml:space="preserve"> Соединение конденсаторов в батарею. Энергия заряженного конденсатора.</w:t>
            </w:r>
            <w:r w:rsidRPr="00735D7C">
              <w:rPr>
                <w:rFonts w:ascii="Times New Roman" w:eastAsia="Courier New" w:hAnsi="Times New Roman" w:cs="Tahoma"/>
                <w:color w:val="000000"/>
                <w:lang w:eastAsia="ru-RU" w:bidi="ru-RU"/>
              </w:rPr>
              <w:t xml:space="preserve"> Энергия электрического поля. </w:t>
            </w:r>
            <w:r w:rsidRPr="00735D7C">
              <w:rPr>
                <w:rFonts w:ascii="Times New Roman" w:eastAsia="Verdana" w:hAnsi="Times New Roman" w:cs="Tahoma"/>
                <w:iCs/>
                <w:color w:val="000000"/>
                <w:lang w:eastAsia="ru-RU" w:bidi="ru-RU"/>
              </w:rPr>
              <w:t>Применение конденсаторов</w:t>
            </w:r>
          </w:p>
        </w:tc>
        <w:tc>
          <w:tcPr>
            <w:tcW w:w="764" w:type="pct"/>
          </w:tcPr>
          <w:p w14:paraId="429281D7" w14:textId="77777777" w:rsidR="00735D7C" w:rsidRPr="00735D7C" w:rsidRDefault="00735D7C" w:rsidP="00735D7C">
            <w:pPr>
              <w:widowControl w:val="0"/>
              <w:spacing w:after="0" w:line="240" w:lineRule="auto"/>
              <w:jc w:val="center"/>
              <w:rPr>
                <w:rFonts w:ascii="Times New Roman" w:eastAsia="Tahoma" w:hAnsi="Times New Roman" w:cs="Tahoma"/>
                <w:lang w:eastAsia="ru-RU"/>
              </w:rPr>
            </w:pPr>
            <w:r w:rsidRPr="00735D7C">
              <w:rPr>
                <w:rFonts w:ascii="Times New Roman" w:eastAsia="Tahoma" w:hAnsi="Times New Roman" w:cs="Tahoma"/>
                <w:lang w:eastAsia="ru-RU"/>
              </w:rPr>
              <w:lastRenderedPageBreak/>
              <w:t>8</w:t>
            </w:r>
          </w:p>
        </w:tc>
        <w:tc>
          <w:tcPr>
            <w:tcW w:w="907" w:type="pct"/>
          </w:tcPr>
          <w:p w14:paraId="098BF684" w14:textId="77777777" w:rsidR="00735D7C" w:rsidRPr="00735D7C" w:rsidRDefault="00735D7C" w:rsidP="00735D7C">
            <w:pPr>
              <w:widowControl w:val="0"/>
              <w:spacing w:after="0" w:line="240" w:lineRule="auto"/>
              <w:rPr>
                <w:rFonts w:ascii="Times New Roman" w:eastAsia="Tahoma" w:hAnsi="Times New Roman" w:cs="Tahoma"/>
                <w:b/>
                <w:lang w:eastAsia="ru-RU"/>
              </w:rPr>
            </w:pPr>
            <w:r w:rsidRPr="00735D7C">
              <w:rPr>
                <w:rFonts w:ascii="Times New Roman" w:eastAsia="Tahoma" w:hAnsi="Times New Roman" w:cs="Tahoma"/>
                <w:b/>
                <w:lang w:eastAsia="ru-RU"/>
              </w:rPr>
              <w:t>ОК 01, ОК 02, ОК 03,</w:t>
            </w:r>
          </w:p>
          <w:p w14:paraId="597CDE86" w14:textId="77777777" w:rsidR="00735D7C" w:rsidRPr="00735D7C" w:rsidRDefault="00735D7C" w:rsidP="00735D7C">
            <w:pPr>
              <w:widowControl w:val="0"/>
              <w:spacing w:after="0" w:line="240" w:lineRule="auto"/>
              <w:rPr>
                <w:rFonts w:ascii="Times New Roman" w:eastAsia="Tahoma" w:hAnsi="Times New Roman" w:cs="Tahoma"/>
                <w:b/>
                <w:lang w:eastAsia="ru-RU"/>
              </w:rPr>
            </w:pPr>
            <w:r w:rsidRPr="00735D7C">
              <w:rPr>
                <w:rFonts w:ascii="Times New Roman" w:eastAsia="Tahoma" w:hAnsi="Times New Roman" w:cs="Tahoma"/>
                <w:b/>
                <w:lang w:eastAsia="ru-RU"/>
              </w:rPr>
              <w:t>ОК 05</w:t>
            </w:r>
          </w:p>
          <w:p w14:paraId="267199D7" w14:textId="77777777" w:rsidR="00735D7C" w:rsidRPr="00735D7C" w:rsidRDefault="00735D7C" w:rsidP="00735D7C">
            <w:pPr>
              <w:widowControl w:val="0"/>
              <w:spacing w:after="0" w:line="240" w:lineRule="auto"/>
              <w:rPr>
                <w:rFonts w:ascii="Times New Roman" w:eastAsia="Tahoma" w:hAnsi="Times New Roman" w:cs="Tahoma"/>
                <w:b/>
                <w:lang w:eastAsia="ru-RU"/>
              </w:rPr>
            </w:pPr>
          </w:p>
          <w:p w14:paraId="6F279ACE" w14:textId="77777777" w:rsidR="00735D7C" w:rsidRPr="00735D7C" w:rsidRDefault="00735D7C" w:rsidP="00735D7C">
            <w:pPr>
              <w:widowControl w:val="0"/>
              <w:spacing w:after="0" w:line="240" w:lineRule="auto"/>
              <w:rPr>
                <w:rFonts w:ascii="Times New Roman" w:eastAsia="Tahoma" w:hAnsi="Times New Roman" w:cs="Tahoma"/>
                <w:b/>
                <w:iCs/>
                <w:highlight w:val="red"/>
                <w:lang w:eastAsia="ru-RU"/>
              </w:rPr>
            </w:pPr>
          </w:p>
        </w:tc>
        <w:tc>
          <w:tcPr>
            <w:tcW w:w="517" w:type="pct"/>
          </w:tcPr>
          <w:p w14:paraId="5D6AB889" w14:textId="77777777" w:rsidR="00735D7C" w:rsidRPr="00735D7C" w:rsidRDefault="00735D7C" w:rsidP="00735D7C">
            <w:pPr>
              <w:widowControl w:val="0"/>
              <w:autoSpaceDE w:val="0"/>
              <w:autoSpaceDN w:val="0"/>
              <w:spacing w:after="0" w:line="240" w:lineRule="auto"/>
              <w:rPr>
                <w:rFonts w:ascii="Times New Roman" w:eastAsia="Times New Roman" w:hAnsi="Times New Roman" w:cs="Times New Roman"/>
                <w:bCs/>
                <w:lang w:eastAsia="ru-RU"/>
              </w:rPr>
            </w:pPr>
            <w:r w:rsidRPr="00735D7C">
              <w:rPr>
                <w:rFonts w:ascii="Times New Roman" w:eastAsia="Times New Roman" w:hAnsi="Times New Roman" w:cs="Times New Roman"/>
                <w:bCs/>
                <w:lang w:eastAsia="ru-RU"/>
              </w:rPr>
              <w:t>Уо 01.02</w:t>
            </w:r>
          </w:p>
          <w:p w14:paraId="62364898" w14:textId="77777777" w:rsidR="00735D7C" w:rsidRPr="00735D7C" w:rsidRDefault="00735D7C" w:rsidP="00735D7C">
            <w:pPr>
              <w:widowControl w:val="0"/>
              <w:autoSpaceDE w:val="0"/>
              <w:autoSpaceDN w:val="0"/>
              <w:spacing w:after="0" w:line="240" w:lineRule="auto"/>
              <w:rPr>
                <w:rFonts w:ascii="Times New Roman" w:eastAsia="Times New Roman" w:hAnsi="Times New Roman" w:cs="Times New Roman"/>
                <w:bCs/>
                <w:lang w:eastAsia="ru-RU"/>
              </w:rPr>
            </w:pPr>
            <w:r w:rsidRPr="00735D7C">
              <w:rPr>
                <w:rFonts w:ascii="Times New Roman" w:eastAsia="Times New Roman" w:hAnsi="Times New Roman" w:cs="Times New Roman"/>
                <w:bCs/>
                <w:lang w:eastAsia="ru-RU"/>
              </w:rPr>
              <w:t>Зо 01.05</w:t>
            </w:r>
          </w:p>
          <w:p w14:paraId="578BCD7A" w14:textId="77777777" w:rsidR="00735D7C" w:rsidRPr="00735D7C" w:rsidRDefault="00735D7C" w:rsidP="00735D7C">
            <w:pPr>
              <w:widowControl w:val="0"/>
              <w:autoSpaceDE w:val="0"/>
              <w:autoSpaceDN w:val="0"/>
              <w:spacing w:after="0" w:line="240" w:lineRule="auto"/>
              <w:rPr>
                <w:rFonts w:ascii="Times New Roman" w:eastAsia="Times New Roman" w:hAnsi="Times New Roman" w:cs="Times New Roman"/>
                <w:bCs/>
                <w:lang w:eastAsia="ru-RU"/>
              </w:rPr>
            </w:pPr>
            <w:r w:rsidRPr="00735D7C">
              <w:rPr>
                <w:rFonts w:ascii="Times New Roman" w:eastAsia="Times New Roman" w:hAnsi="Times New Roman" w:cs="Times New Roman"/>
                <w:bCs/>
                <w:lang w:eastAsia="ru-RU"/>
              </w:rPr>
              <w:t>Уо 01.03</w:t>
            </w:r>
          </w:p>
          <w:p w14:paraId="2956AE7E" w14:textId="77777777" w:rsidR="00735D7C" w:rsidRPr="00735D7C" w:rsidRDefault="00735D7C" w:rsidP="00735D7C">
            <w:pPr>
              <w:widowControl w:val="0"/>
              <w:autoSpaceDE w:val="0"/>
              <w:autoSpaceDN w:val="0"/>
              <w:spacing w:after="0" w:line="240" w:lineRule="auto"/>
              <w:rPr>
                <w:rFonts w:ascii="Times New Roman" w:eastAsia="Times New Roman" w:hAnsi="Times New Roman" w:cs="Times New Roman"/>
                <w:bCs/>
                <w:lang w:eastAsia="ru-RU"/>
              </w:rPr>
            </w:pPr>
            <w:r w:rsidRPr="00735D7C">
              <w:rPr>
                <w:rFonts w:ascii="Times New Roman" w:eastAsia="Batang" w:hAnsi="Times New Roman" w:cs="Times New Roman"/>
                <w:bCs/>
                <w:lang w:eastAsia="ru-RU"/>
              </w:rPr>
              <w:t>Уд 01.02</w:t>
            </w:r>
          </w:p>
          <w:p w14:paraId="7D70E432" w14:textId="77777777" w:rsidR="00735D7C" w:rsidRPr="00735D7C" w:rsidRDefault="00735D7C" w:rsidP="00735D7C">
            <w:pPr>
              <w:widowControl w:val="0"/>
              <w:autoSpaceDE w:val="0"/>
              <w:autoSpaceDN w:val="0"/>
              <w:spacing w:after="0" w:line="240" w:lineRule="auto"/>
              <w:rPr>
                <w:rFonts w:ascii="Times New Roman" w:eastAsia="Batang" w:hAnsi="Times New Roman" w:cs="Times New Roman"/>
                <w:bCs/>
                <w:lang w:eastAsia="ru-RU"/>
              </w:rPr>
            </w:pPr>
            <w:r w:rsidRPr="00735D7C">
              <w:rPr>
                <w:rFonts w:ascii="Times New Roman" w:eastAsia="Batang" w:hAnsi="Times New Roman" w:cs="Times New Roman"/>
                <w:bCs/>
                <w:lang w:eastAsia="ru-RU"/>
              </w:rPr>
              <w:t>Уд 01.03</w:t>
            </w:r>
          </w:p>
          <w:p w14:paraId="6EEF5CDB" w14:textId="77777777" w:rsidR="00735D7C" w:rsidRPr="00735D7C" w:rsidRDefault="00735D7C" w:rsidP="00735D7C">
            <w:pPr>
              <w:widowControl w:val="0"/>
              <w:autoSpaceDE w:val="0"/>
              <w:autoSpaceDN w:val="0"/>
              <w:spacing w:after="0" w:line="240" w:lineRule="auto"/>
              <w:rPr>
                <w:rFonts w:ascii="Times New Roman" w:eastAsia="Batang" w:hAnsi="Times New Roman" w:cs="Times New Roman"/>
                <w:bCs/>
                <w:lang w:eastAsia="ru-RU"/>
              </w:rPr>
            </w:pPr>
            <w:r w:rsidRPr="00735D7C">
              <w:rPr>
                <w:rFonts w:ascii="Times New Roman" w:eastAsia="Batang" w:hAnsi="Times New Roman" w:cs="Times New Roman"/>
                <w:bCs/>
                <w:lang w:eastAsia="ru-RU"/>
              </w:rPr>
              <w:t>Уд 01.04</w:t>
            </w:r>
          </w:p>
          <w:p w14:paraId="6FCA1FC9" w14:textId="77777777" w:rsidR="00735D7C" w:rsidRPr="00735D7C" w:rsidRDefault="00735D7C" w:rsidP="00735D7C">
            <w:pPr>
              <w:widowControl w:val="0"/>
              <w:autoSpaceDE w:val="0"/>
              <w:autoSpaceDN w:val="0"/>
              <w:spacing w:after="0" w:line="240" w:lineRule="auto"/>
              <w:rPr>
                <w:rFonts w:ascii="Times New Roman" w:eastAsia="Batang" w:hAnsi="Times New Roman" w:cs="Times New Roman"/>
                <w:bCs/>
                <w:lang w:eastAsia="ru-RU"/>
              </w:rPr>
            </w:pPr>
            <w:r w:rsidRPr="00735D7C">
              <w:rPr>
                <w:rFonts w:ascii="Times New Roman" w:eastAsia="Batang" w:hAnsi="Times New Roman" w:cs="Times New Roman"/>
                <w:bCs/>
                <w:lang w:eastAsia="ru-RU"/>
              </w:rPr>
              <w:t>Уд 02.01</w:t>
            </w:r>
          </w:p>
          <w:p w14:paraId="38326751" w14:textId="77777777" w:rsidR="00735D7C" w:rsidRPr="00735D7C" w:rsidRDefault="00735D7C" w:rsidP="00735D7C">
            <w:pPr>
              <w:widowControl w:val="0"/>
              <w:autoSpaceDE w:val="0"/>
              <w:autoSpaceDN w:val="0"/>
              <w:spacing w:after="0" w:line="240" w:lineRule="auto"/>
              <w:rPr>
                <w:rFonts w:ascii="Times New Roman" w:eastAsia="Times New Roman" w:hAnsi="Times New Roman" w:cs="Times New Roman"/>
                <w:bCs/>
                <w:lang w:eastAsia="ru-RU"/>
              </w:rPr>
            </w:pPr>
            <w:r w:rsidRPr="00735D7C">
              <w:rPr>
                <w:rFonts w:ascii="Times New Roman" w:eastAsia="Times New Roman" w:hAnsi="Times New Roman" w:cs="Times New Roman"/>
                <w:bCs/>
                <w:lang w:eastAsia="ru-RU"/>
              </w:rPr>
              <w:t xml:space="preserve">Зо 03.02 </w:t>
            </w:r>
          </w:p>
          <w:p w14:paraId="00B26DAA" w14:textId="77777777" w:rsidR="00735D7C" w:rsidRPr="00735D7C" w:rsidRDefault="00735D7C" w:rsidP="00735D7C">
            <w:pPr>
              <w:widowControl w:val="0"/>
              <w:autoSpaceDE w:val="0"/>
              <w:autoSpaceDN w:val="0"/>
              <w:spacing w:after="0" w:line="240" w:lineRule="auto"/>
              <w:rPr>
                <w:rFonts w:ascii="Times New Roman" w:eastAsia="Times New Roman" w:hAnsi="Times New Roman" w:cs="Times New Roman"/>
                <w:bCs/>
                <w:lang w:eastAsia="ru-RU"/>
              </w:rPr>
            </w:pPr>
            <w:r w:rsidRPr="00735D7C">
              <w:rPr>
                <w:rFonts w:ascii="Times New Roman" w:eastAsia="Times New Roman" w:hAnsi="Times New Roman" w:cs="Times New Roman"/>
                <w:bCs/>
                <w:lang w:eastAsia="ru-RU"/>
              </w:rPr>
              <w:t>Уо 03.02</w:t>
            </w:r>
          </w:p>
          <w:p w14:paraId="5825C110" w14:textId="77777777" w:rsidR="00735D7C" w:rsidRPr="00735D7C" w:rsidRDefault="00735D7C" w:rsidP="00735D7C">
            <w:pPr>
              <w:widowControl w:val="0"/>
              <w:autoSpaceDE w:val="0"/>
              <w:autoSpaceDN w:val="0"/>
              <w:spacing w:after="0" w:line="240" w:lineRule="auto"/>
              <w:rPr>
                <w:rFonts w:ascii="Times New Roman" w:eastAsia="Times New Roman" w:hAnsi="Times New Roman" w:cs="Times New Roman"/>
                <w:bCs/>
                <w:iCs/>
              </w:rPr>
            </w:pPr>
            <w:r w:rsidRPr="00735D7C">
              <w:rPr>
                <w:rFonts w:ascii="Times New Roman" w:eastAsia="Times New Roman" w:hAnsi="Times New Roman" w:cs="Times New Roman"/>
                <w:bCs/>
                <w:lang w:eastAsia="ru-RU"/>
              </w:rPr>
              <w:lastRenderedPageBreak/>
              <w:t>Зо 05.02</w:t>
            </w:r>
          </w:p>
          <w:p w14:paraId="3B6C6665" w14:textId="77777777" w:rsidR="00735D7C" w:rsidRPr="00735D7C" w:rsidRDefault="00735D7C" w:rsidP="00735D7C">
            <w:pPr>
              <w:widowControl w:val="0"/>
              <w:autoSpaceDE w:val="0"/>
              <w:autoSpaceDN w:val="0"/>
              <w:spacing w:after="0" w:line="240" w:lineRule="auto"/>
              <w:rPr>
                <w:rFonts w:ascii="Times New Roman" w:eastAsia="Times New Roman" w:hAnsi="Times New Roman" w:cs="Times New Roman"/>
                <w:bCs/>
                <w:lang w:eastAsia="ru-RU"/>
              </w:rPr>
            </w:pPr>
            <w:r w:rsidRPr="00735D7C">
              <w:rPr>
                <w:rFonts w:ascii="Times New Roman" w:eastAsia="Times New Roman" w:hAnsi="Times New Roman" w:cs="Times New Roman"/>
                <w:bCs/>
                <w:lang w:eastAsia="ru-RU"/>
              </w:rPr>
              <w:t>Уд 05.01</w:t>
            </w:r>
          </w:p>
          <w:p w14:paraId="48A0FEFE" w14:textId="77777777" w:rsidR="00735D7C" w:rsidRPr="00735D7C" w:rsidRDefault="00735D7C" w:rsidP="00735D7C">
            <w:pPr>
              <w:suppressAutoHyphens/>
              <w:spacing w:after="0" w:line="240" w:lineRule="auto"/>
              <w:jc w:val="both"/>
              <w:rPr>
                <w:rFonts w:ascii="Times New Roman" w:eastAsia="Batang" w:hAnsi="Times New Roman" w:cs="Times New Roman"/>
                <w:bCs/>
                <w:highlight w:val="yellow"/>
                <w:lang w:eastAsia="ru-RU"/>
              </w:rPr>
            </w:pPr>
          </w:p>
        </w:tc>
      </w:tr>
      <w:bookmarkEnd w:id="11"/>
      <w:tr w:rsidR="00735D7C" w:rsidRPr="00735D7C" w14:paraId="6C909CCF" w14:textId="77777777" w:rsidTr="004E3C76">
        <w:trPr>
          <w:trHeight w:val="20"/>
        </w:trPr>
        <w:tc>
          <w:tcPr>
            <w:tcW w:w="857" w:type="pct"/>
            <w:vMerge/>
          </w:tcPr>
          <w:p w14:paraId="6E28867E" w14:textId="77777777" w:rsidR="00735D7C" w:rsidRPr="00735D7C" w:rsidRDefault="00735D7C" w:rsidP="00735D7C">
            <w:pPr>
              <w:spacing w:after="200" w:line="240" w:lineRule="auto"/>
              <w:rPr>
                <w:rFonts w:ascii="Times New Roman" w:eastAsia="Batang" w:hAnsi="Times New Roman" w:cs="Times New Roman"/>
                <w:b/>
                <w:lang w:eastAsia="ru-RU"/>
              </w:rPr>
            </w:pPr>
          </w:p>
        </w:tc>
        <w:tc>
          <w:tcPr>
            <w:tcW w:w="1955" w:type="pct"/>
          </w:tcPr>
          <w:p w14:paraId="23BC7108" w14:textId="77777777" w:rsidR="00735D7C" w:rsidRPr="00735D7C" w:rsidRDefault="00735D7C" w:rsidP="00735D7C">
            <w:pPr>
              <w:suppressAutoHyphens/>
              <w:spacing w:after="0" w:line="240" w:lineRule="auto"/>
              <w:jc w:val="both"/>
              <w:rPr>
                <w:rFonts w:ascii="Times New Roman" w:eastAsia="Batang" w:hAnsi="Times New Roman" w:cs="Times New Roman"/>
                <w:b/>
                <w:highlight w:val="green"/>
                <w:lang w:eastAsia="ru-RU"/>
              </w:rPr>
            </w:pPr>
            <w:r w:rsidRPr="00735D7C">
              <w:rPr>
                <w:rFonts w:ascii="Times New Roman" w:eastAsia="Batang" w:hAnsi="Times New Roman" w:cs="Times New Roman"/>
                <w:b/>
                <w:bCs/>
                <w:lang w:eastAsia="ru-RU"/>
              </w:rPr>
              <w:t>В том числе практических занятий и лабораторных работ</w:t>
            </w:r>
          </w:p>
        </w:tc>
        <w:tc>
          <w:tcPr>
            <w:tcW w:w="764" w:type="pct"/>
          </w:tcPr>
          <w:p w14:paraId="0F49110F" w14:textId="77777777" w:rsidR="00735D7C" w:rsidRPr="00735D7C" w:rsidRDefault="00735D7C" w:rsidP="00735D7C">
            <w:pPr>
              <w:suppressAutoHyphens/>
              <w:spacing w:after="0" w:line="240" w:lineRule="auto"/>
              <w:jc w:val="both"/>
              <w:rPr>
                <w:rFonts w:ascii="Times New Roman" w:eastAsia="Batang" w:hAnsi="Times New Roman" w:cs="Times New Roman"/>
                <w:b/>
                <w:highlight w:val="cyan"/>
                <w:lang w:eastAsia="ru-RU"/>
              </w:rPr>
            </w:pPr>
          </w:p>
        </w:tc>
        <w:tc>
          <w:tcPr>
            <w:tcW w:w="907" w:type="pct"/>
          </w:tcPr>
          <w:p w14:paraId="01201511" w14:textId="77777777" w:rsidR="00735D7C" w:rsidRPr="00735D7C" w:rsidRDefault="00735D7C" w:rsidP="00735D7C">
            <w:pPr>
              <w:suppressAutoHyphens/>
              <w:spacing w:after="0" w:line="240" w:lineRule="auto"/>
              <w:rPr>
                <w:rFonts w:ascii="Times New Roman" w:eastAsia="Batang" w:hAnsi="Times New Roman" w:cs="Times New Roman"/>
                <w:b/>
                <w:iCs/>
                <w:highlight w:val="red"/>
                <w:lang w:eastAsia="ru-RU"/>
              </w:rPr>
            </w:pPr>
          </w:p>
        </w:tc>
        <w:tc>
          <w:tcPr>
            <w:tcW w:w="517" w:type="pct"/>
          </w:tcPr>
          <w:p w14:paraId="46D4CB86" w14:textId="77777777" w:rsidR="00735D7C" w:rsidRPr="00735D7C" w:rsidRDefault="00735D7C" w:rsidP="00735D7C">
            <w:pPr>
              <w:spacing w:after="0" w:line="240" w:lineRule="auto"/>
              <w:rPr>
                <w:rFonts w:ascii="Times New Roman" w:eastAsia="Batang" w:hAnsi="Times New Roman" w:cs="Times New Roman"/>
                <w:bCs/>
                <w:highlight w:val="yellow"/>
                <w:lang w:eastAsia="ru-RU"/>
              </w:rPr>
            </w:pPr>
          </w:p>
        </w:tc>
      </w:tr>
      <w:tr w:rsidR="00735D7C" w:rsidRPr="00735D7C" w14:paraId="4184A0E9" w14:textId="77777777" w:rsidTr="004E3C76">
        <w:trPr>
          <w:trHeight w:val="20"/>
        </w:trPr>
        <w:tc>
          <w:tcPr>
            <w:tcW w:w="857" w:type="pct"/>
            <w:vMerge/>
          </w:tcPr>
          <w:p w14:paraId="02DCA14C" w14:textId="77777777" w:rsidR="00735D7C" w:rsidRPr="00735D7C" w:rsidRDefault="00735D7C" w:rsidP="00735D7C">
            <w:pPr>
              <w:spacing w:after="200" w:line="240" w:lineRule="auto"/>
              <w:rPr>
                <w:rFonts w:ascii="Times New Roman" w:eastAsia="Batang" w:hAnsi="Times New Roman" w:cs="Times New Roman"/>
                <w:b/>
                <w:lang w:eastAsia="ru-RU"/>
              </w:rPr>
            </w:pPr>
          </w:p>
        </w:tc>
        <w:tc>
          <w:tcPr>
            <w:tcW w:w="1955" w:type="pct"/>
          </w:tcPr>
          <w:p w14:paraId="652489E5" w14:textId="77777777" w:rsidR="00735D7C" w:rsidRPr="00735D7C" w:rsidRDefault="00735D7C" w:rsidP="00735D7C">
            <w:pPr>
              <w:suppressAutoHyphens/>
              <w:spacing w:after="0" w:line="240" w:lineRule="auto"/>
              <w:jc w:val="both"/>
              <w:rPr>
                <w:rFonts w:ascii="Times New Roman" w:eastAsia="Batang" w:hAnsi="Times New Roman" w:cs="Times New Roman"/>
                <w:b/>
                <w:bCs/>
                <w:lang w:eastAsia="ru-RU"/>
              </w:rPr>
            </w:pPr>
          </w:p>
        </w:tc>
        <w:tc>
          <w:tcPr>
            <w:tcW w:w="764" w:type="pct"/>
          </w:tcPr>
          <w:p w14:paraId="45CAF341" w14:textId="77777777" w:rsidR="00735D7C" w:rsidRPr="00735D7C" w:rsidRDefault="00735D7C" w:rsidP="00735D7C">
            <w:pPr>
              <w:suppressAutoHyphens/>
              <w:spacing w:after="0" w:line="240" w:lineRule="auto"/>
              <w:jc w:val="both"/>
              <w:rPr>
                <w:rFonts w:ascii="Times New Roman" w:eastAsia="Batang" w:hAnsi="Times New Roman" w:cs="Times New Roman"/>
                <w:b/>
                <w:highlight w:val="yellow"/>
                <w:lang w:eastAsia="ru-RU"/>
              </w:rPr>
            </w:pPr>
          </w:p>
        </w:tc>
        <w:tc>
          <w:tcPr>
            <w:tcW w:w="907" w:type="pct"/>
          </w:tcPr>
          <w:p w14:paraId="15E2E606" w14:textId="77777777" w:rsidR="00735D7C" w:rsidRPr="00735D7C" w:rsidRDefault="00735D7C" w:rsidP="00735D7C">
            <w:pPr>
              <w:suppressAutoHyphens/>
              <w:spacing w:after="0" w:line="240" w:lineRule="auto"/>
              <w:rPr>
                <w:rFonts w:ascii="Times New Roman" w:eastAsia="Batang" w:hAnsi="Times New Roman" w:cs="Times New Roman"/>
                <w:b/>
                <w:iCs/>
                <w:highlight w:val="red"/>
                <w:lang w:eastAsia="ru-RU"/>
              </w:rPr>
            </w:pPr>
          </w:p>
        </w:tc>
        <w:tc>
          <w:tcPr>
            <w:tcW w:w="517" w:type="pct"/>
          </w:tcPr>
          <w:p w14:paraId="3C9F2CC0" w14:textId="77777777" w:rsidR="00735D7C" w:rsidRPr="00735D7C" w:rsidRDefault="00735D7C" w:rsidP="00735D7C">
            <w:pPr>
              <w:spacing w:after="0" w:line="240" w:lineRule="auto"/>
              <w:rPr>
                <w:rFonts w:ascii="Times New Roman" w:eastAsia="Batang" w:hAnsi="Times New Roman" w:cs="Times New Roman"/>
                <w:bCs/>
                <w:highlight w:val="yellow"/>
                <w:lang w:eastAsia="ru-RU"/>
              </w:rPr>
            </w:pPr>
          </w:p>
        </w:tc>
      </w:tr>
      <w:tr w:rsidR="00735D7C" w:rsidRPr="00735D7C" w14:paraId="1C6AF4B4" w14:textId="77777777" w:rsidTr="004E3C76">
        <w:trPr>
          <w:trHeight w:val="20"/>
        </w:trPr>
        <w:tc>
          <w:tcPr>
            <w:tcW w:w="857" w:type="pct"/>
            <w:vMerge/>
          </w:tcPr>
          <w:p w14:paraId="181DD859" w14:textId="77777777" w:rsidR="00735D7C" w:rsidRPr="00735D7C" w:rsidRDefault="00735D7C" w:rsidP="00735D7C">
            <w:pPr>
              <w:spacing w:after="200" w:line="240" w:lineRule="auto"/>
              <w:rPr>
                <w:rFonts w:ascii="Times New Roman" w:eastAsia="Batang" w:hAnsi="Times New Roman" w:cs="Times New Roman"/>
                <w:b/>
                <w:lang w:eastAsia="ru-RU"/>
              </w:rPr>
            </w:pPr>
          </w:p>
        </w:tc>
        <w:tc>
          <w:tcPr>
            <w:tcW w:w="1955" w:type="pct"/>
          </w:tcPr>
          <w:p w14:paraId="4C018FAB" w14:textId="77777777" w:rsidR="00735D7C" w:rsidRPr="00735D7C" w:rsidRDefault="00735D7C" w:rsidP="00735D7C">
            <w:pPr>
              <w:spacing w:after="0" w:line="240" w:lineRule="auto"/>
              <w:rPr>
                <w:rFonts w:ascii="Times New Roman" w:eastAsia="Batang" w:hAnsi="Times New Roman" w:cs="Times New Roman"/>
                <w:b/>
                <w:bCs/>
                <w:lang w:eastAsia="ru-RU"/>
              </w:rPr>
            </w:pPr>
            <w:r w:rsidRPr="00735D7C">
              <w:rPr>
                <w:rFonts w:ascii="Times New Roman" w:eastAsia="Batang" w:hAnsi="Times New Roman" w:cs="Times New Roman"/>
                <w:b/>
                <w:bCs/>
                <w:lang w:eastAsia="ru-RU"/>
              </w:rPr>
              <w:t>Самостоятельная работа обучающихся</w:t>
            </w:r>
          </w:p>
        </w:tc>
        <w:tc>
          <w:tcPr>
            <w:tcW w:w="764" w:type="pct"/>
          </w:tcPr>
          <w:p w14:paraId="72F17BF1" w14:textId="77777777" w:rsidR="00735D7C" w:rsidRPr="00735D7C" w:rsidRDefault="00735D7C" w:rsidP="00735D7C">
            <w:pPr>
              <w:suppressAutoHyphens/>
              <w:spacing w:after="0" w:line="240" w:lineRule="auto"/>
              <w:jc w:val="both"/>
              <w:rPr>
                <w:rFonts w:ascii="Times New Roman" w:eastAsia="Batang" w:hAnsi="Times New Roman" w:cs="Times New Roman"/>
                <w:b/>
                <w:bCs/>
                <w:highlight w:val="green"/>
                <w:lang w:eastAsia="ru-RU"/>
              </w:rPr>
            </w:pPr>
          </w:p>
        </w:tc>
        <w:tc>
          <w:tcPr>
            <w:tcW w:w="907" w:type="pct"/>
          </w:tcPr>
          <w:p w14:paraId="352CD12D" w14:textId="77777777" w:rsidR="00735D7C" w:rsidRPr="00735D7C" w:rsidRDefault="00735D7C" w:rsidP="00735D7C">
            <w:pPr>
              <w:suppressAutoHyphens/>
              <w:spacing w:after="0" w:line="240" w:lineRule="auto"/>
              <w:rPr>
                <w:rFonts w:ascii="Times New Roman" w:eastAsia="Batang" w:hAnsi="Times New Roman" w:cs="Times New Roman"/>
                <w:b/>
                <w:iCs/>
                <w:highlight w:val="red"/>
                <w:lang w:eastAsia="ru-RU"/>
              </w:rPr>
            </w:pPr>
          </w:p>
        </w:tc>
        <w:tc>
          <w:tcPr>
            <w:tcW w:w="517" w:type="pct"/>
          </w:tcPr>
          <w:p w14:paraId="1361724F" w14:textId="77777777" w:rsidR="00735D7C" w:rsidRPr="00735D7C" w:rsidRDefault="00735D7C" w:rsidP="00735D7C">
            <w:pPr>
              <w:spacing w:after="0" w:line="240" w:lineRule="auto"/>
              <w:rPr>
                <w:rFonts w:ascii="Times New Roman" w:eastAsia="Batang" w:hAnsi="Times New Roman" w:cs="Times New Roman"/>
                <w:bCs/>
                <w:highlight w:val="yellow"/>
                <w:lang w:eastAsia="ru-RU"/>
              </w:rPr>
            </w:pPr>
          </w:p>
        </w:tc>
      </w:tr>
      <w:tr w:rsidR="00735D7C" w:rsidRPr="00735D7C" w14:paraId="6D9BB1B8" w14:textId="77777777" w:rsidTr="004E3C76">
        <w:trPr>
          <w:trHeight w:val="20"/>
        </w:trPr>
        <w:tc>
          <w:tcPr>
            <w:tcW w:w="857" w:type="pct"/>
            <w:vMerge w:val="restart"/>
          </w:tcPr>
          <w:p w14:paraId="4E3A531D" w14:textId="77777777" w:rsidR="00735D7C" w:rsidRPr="00735D7C" w:rsidRDefault="00735D7C" w:rsidP="00735D7C">
            <w:pPr>
              <w:widowControl w:val="0"/>
              <w:spacing w:after="0" w:line="240" w:lineRule="auto"/>
              <w:rPr>
                <w:rFonts w:ascii="Times New Roman" w:eastAsia="Tahoma" w:hAnsi="Times New Roman" w:cs="Tahoma"/>
                <w:b/>
                <w:lang w:eastAsia="ru-RU"/>
              </w:rPr>
            </w:pPr>
            <w:r w:rsidRPr="00735D7C">
              <w:rPr>
                <w:rFonts w:ascii="Times New Roman" w:eastAsia="Verdana" w:hAnsi="Times New Roman" w:cs="Tahoma"/>
                <w:b/>
                <w:bCs/>
                <w:lang w:eastAsia="ru-RU"/>
              </w:rPr>
              <w:t>Тема 3.2 Законы постоянного тока</w:t>
            </w:r>
          </w:p>
        </w:tc>
        <w:tc>
          <w:tcPr>
            <w:tcW w:w="1955" w:type="pct"/>
          </w:tcPr>
          <w:p w14:paraId="2E936271" w14:textId="77777777" w:rsidR="00735D7C" w:rsidRPr="00735D7C" w:rsidRDefault="00735D7C" w:rsidP="00735D7C">
            <w:pPr>
              <w:widowControl w:val="0"/>
              <w:spacing w:after="0" w:line="240" w:lineRule="auto"/>
              <w:rPr>
                <w:rFonts w:ascii="Times New Roman" w:eastAsia="Tahoma" w:hAnsi="Times New Roman" w:cs="Tahoma"/>
                <w:lang w:eastAsia="ru-RU"/>
              </w:rPr>
            </w:pPr>
            <w:r w:rsidRPr="00735D7C">
              <w:rPr>
                <w:rFonts w:ascii="Times New Roman" w:eastAsia="Verdana" w:hAnsi="Times New Roman" w:cs="Tahoma"/>
                <w:b/>
                <w:bCs/>
                <w:lang w:eastAsia="ru-RU"/>
              </w:rPr>
              <w:t xml:space="preserve">Содержание </w:t>
            </w:r>
          </w:p>
        </w:tc>
        <w:tc>
          <w:tcPr>
            <w:tcW w:w="764" w:type="pct"/>
          </w:tcPr>
          <w:p w14:paraId="673459E5" w14:textId="77777777" w:rsidR="00735D7C" w:rsidRPr="00735D7C" w:rsidRDefault="00735D7C" w:rsidP="00735D7C">
            <w:pPr>
              <w:widowControl w:val="0"/>
              <w:spacing w:after="0" w:line="240" w:lineRule="auto"/>
              <w:jc w:val="center"/>
              <w:rPr>
                <w:rFonts w:ascii="Times New Roman" w:eastAsia="Tahoma" w:hAnsi="Times New Roman" w:cs="Tahoma"/>
                <w:b/>
                <w:lang w:eastAsia="ru-RU"/>
              </w:rPr>
            </w:pPr>
            <w:r w:rsidRPr="00735D7C">
              <w:rPr>
                <w:rFonts w:ascii="Times New Roman" w:eastAsia="Tahoma" w:hAnsi="Times New Roman" w:cs="Tahoma"/>
                <w:b/>
                <w:lang w:eastAsia="ru-RU"/>
              </w:rPr>
              <w:t>12</w:t>
            </w:r>
          </w:p>
        </w:tc>
        <w:tc>
          <w:tcPr>
            <w:tcW w:w="907" w:type="pct"/>
          </w:tcPr>
          <w:p w14:paraId="5E69A604" w14:textId="77777777" w:rsidR="00735D7C" w:rsidRPr="00735D7C" w:rsidRDefault="00735D7C" w:rsidP="00735D7C">
            <w:pPr>
              <w:widowControl w:val="0"/>
              <w:spacing w:after="0" w:line="240" w:lineRule="auto"/>
              <w:rPr>
                <w:rFonts w:ascii="Times New Roman" w:eastAsia="Tahoma" w:hAnsi="Times New Roman" w:cs="Tahoma"/>
                <w:b/>
                <w:iCs/>
                <w:highlight w:val="red"/>
                <w:lang w:eastAsia="ru-RU"/>
              </w:rPr>
            </w:pPr>
          </w:p>
        </w:tc>
        <w:tc>
          <w:tcPr>
            <w:tcW w:w="517" w:type="pct"/>
          </w:tcPr>
          <w:p w14:paraId="1612E303" w14:textId="77777777" w:rsidR="00735D7C" w:rsidRPr="00735D7C" w:rsidRDefault="00735D7C" w:rsidP="00735D7C">
            <w:pPr>
              <w:spacing w:after="0" w:line="240" w:lineRule="auto"/>
              <w:rPr>
                <w:rFonts w:ascii="Times New Roman" w:eastAsia="Batang" w:hAnsi="Times New Roman" w:cs="Times New Roman"/>
                <w:bCs/>
                <w:highlight w:val="yellow"/>
                <w:lang w:eastAsia="ru-RU"/>
              </w:rPr>
            </w:pPr>
          </w:p>
        </w:tc>
      </w:tr>
      <w:tr w:rsidR="00735D7C" w:rsidRPr="00735D7C" w14:paraId="5FE29178" w14:textId="77777777" w:rsidTr="004E3C76">
        <w:trPr>
          <w:trHeight w:val="20"/>
        </w:trPr>
        <w:tc>
          <w:tcPr>
            <w:tcW w:w="857" w:type="pct"/>
            <w:vMerge/>
          </w:tcPr>
          <w:p w14:paraId="08FDD290" w14:textId="77777777" w:rsidR="00735D7C" w:rsidRPr="00735D7C" w:rsidRDefault="00735D7C" w:rsidP="00735D7C">
            <w:pPr>
              <w:spacing w:after="200" w:line="240" w:lineRule="auto"/>
              <w:rPr>
                <w:rFonts w:ascii="Times New Roman" w:eastAsia="Batang" w:hAnsi="Times New Roman" w:cs="Times New Roman"/>
                <w:b/>
                <w:lang w:eastAsia="ru-RU"/>
              </w:rPr>
            </w:pPr>
          </w:p>
        </w:tc>
        <w:tc>
          <w:tcPr>
            <w:tcW w:w="1955" w:type="pct"/>
          </w:tcPr>
          <w:p w14:paraId="0C839563" w14:textId="77777777" w:rsidR="00735D7C" w:rsidRPr="00735D7C" w:rsidRDefault="00735D7C" w:rsidP="00735D7C">
            <w:pPr>
              <w:widowControl w:val="0"/>
              <w:tabs>
                <w:tab w:val="left" w:pos="2215"/>
                <w:tab w:val="left" w:pos="4202"/>
                <w:tab w:val="left" w:pos="6367"/>
              </w:tabs>
              <w:spacing w:after="0" w:line="240" w:lineRule="auto"/>
              <w:jc w:val="both"/>
              <w:rPr>
                <w:rFonts w:ascii="Times New Roman" w:eastAsia="Tahoma" w:hAnsi="Times New Roman" w:cs="Tahoma"/>
                <w:lang w:eastAsia="ru-RU"/>
              </w:rPr>
            </w:pPr>
            <w:r w:rsidRPr="00735D7C">
              <w:rPr>
                <w:rFonts w:ascii="Times New Roman" w:eastAsia="Tahoma" w:hAnsi="Times New Roman" w:cs="Tahoma"/>
                <w:lang w:eastAsia="ru-RU"/>
              </w:rPr>
              <w:t xml:space="preserve">Условия, необходимые для возникновения и поддержания электрического тока. Сила тока и плотность тока. </w:t>
            </w:r>
            <w:r w:rsidRPr="00735D7C">
              <w:rPr>
                <w:rFonts w:ascii="Times New Roman" w:eastAsia="Verdana" w:hAnsi="Times New Roman" w:cs="Tahoma"/>
                <w:iCs/>
                <w:lang w:eastAsia="ru-RU"/>
              </w:rPr>
              <w:t>Закон Ома для участка цепи. Зависимость электрического сопротивления от материала, длины и площади поперечного сечения проводника. Зависимость электрического сопротивления проводников от температуры. Температурный коэффициент сопротивления. Сверхпроводимость.</w:t>
            </w:r>
          </w:p>
          <w:p w14:paraId="2F06BDD9" w14:textId="77777777" w:rsidR="00735D7C" w:rsidRPr="00735D7C" w:rsidRDefault="00735D7C" w:rsidP="00735D7C">
            <w:pPr>
              <w:widowControl w:val="0"/>
              <w:spacing w:after="0" w:line="240" w:lineRule="auto"/>
              <w:rPr>
                <w:rFonts w:ascii="Times New Roman" w:eastAsia="Tahoma" w:hAnsi="Times New Roman" w:cs="Tahoma"/>
                <w:lang w:eastAsia="ru-RU"/>
              </w:rPr>
            </w:pPr>
            <w:r w:rsidRPr="00735D7C">
              <w:rPr>
                <w:rFonts w:ascii="Times New Roman" w:eastAsia="Verdana" w:hAnsi="Times New Roman" w:cs="Tahoma"/>
                <w:iCs/>
                <w:lang w:eastAsia="ru-RU"/>
              </w:rPr>
              <w:t>Работа и мощность постоянного тока. Тепловое действие тока. Закон Джоуля— Ленца. Электродвижущая сила источника тока. Закон Ома для полной цепи. Электрические цепи. Параллельное и последовательное соединение проводников. Законы Кирхгофа для узла. Соединение источников электрической энергии в батарею.</w:t>
            </w:r>
          </w:p>
        </w:tc>
        <w:tc>
          <w:tcPr>
            <w:tcW w:w="764" w:type="pct"/>
          </w:tcPr>
          <w:p w14:paraId="30AE013A" w14:textId="77777777" w:rsidR="00735D7C" w:rsidRPr="00735D7C" w:rsidRDefault="00735D7C" w:rsidP="00735D7C">
            <w:pPr>
              <w:widowControl w:val="0"/>
              <w:spacing w:after="0" w:line="240" w:lineRule="auto"/>
              <w:jc w:val="center"/>
              <w:rPr>
                <w:rFonts w:ascii="Times New Roman" w:eastAsia="Tahoma" w:hAnsi="Times New Roman" w:cs="Tahoma"/>
                <w:lang w:eastAsia="ru-RU"/>
              </w:rPr>
            </w:pPr>
            <w:r w:rsidRPr="00735D7C">
              <w:rPr>
                <w:rFonts w:ascii="Times New Roman" w:eastAsia="Tahoma" w:hAnsi="Times New Roman" w:cs="Tahoma"/>
                <w:lang w:eastAsia="ru-RU"/>
              </w:rPr>
              <w:t>6</w:t>
            </w:r>
          </w:p>
        </w:tc>
        <w:tc>
          <w:tcPr>
            <w:tcW w:w="907" w:type="pct"/>
          </w:tcPr>
          <w:p w14:paraId="1E71EE48" w14:textId="77777777" w:rsidR="00735D7C" w:rsidRPr="00735D7C" w:rsidRDefault="00735D7C" w:rsidP="00735D7C">
            <w:pPr>
              <w:widowControl w:val="0"/>
              <w:spacing w:after="0" w:line="240" w:lineRule="auto"/>
              <w:rPr>
                <w:rFonts w:ascii="Times New Roman" w:eastAsia="Tahoma" w:hAnsi="Times New Roman" w:cs="Tahoma"/>
                <w:b/>
                <w:lang w:eastAsia="ru-RU"/>
              </w:rPr>
            </w:pPr>
            <w:r w:rsidRPr="00735D7C">
              <w:rPr>
                <w:rFonts w:ascii="Times New Roman" w:eastAsia="Tahoma" w:hAnsi="Times New Roman" w:cs="Tahoma"/>
                <w:b/>
                <w:lang w:eastAsia="ru-RU"/>
              </w:rPr>
              <w:t>ОК 01, ОК 02, ОК 03,</w:t>
            </w:r>
          </w:p>
          <w:p w14:paraId="13CEFC54" w14:textId="77777777" w:rsidR="00735D7C" w:rsidRPr="00735D7C" w:rsidRDefault="00735D7C" w:rsidP="00735D7C">
            <w:pPr>
              <w:widowControl w:val="0"/>
              <w:spacing w:after="0" w:line="240" w:lineRule="auto"/>
              <w:rPr>
                <w:rFonts w:ascii="Times New Roman" w:eastAsia="Tahoma" w:hAnsi="Times New Roman" w:cs="Tahoma"/>
                <w:b/>
                <w:lang w:eastAsia="ru-RU"/>
              </w:rPr>
            </w:pPr>
            <w:r w:rsidRPr="00735D7C">
              <w:rPr>
                <w:rFonts w:ascii="Times New Roman" w:eastAsia="Tahoma" w:hAnsi="Times New Roman" w:cs="Tahoma"/>
                <w:b/>
                <w:lang w:eastAsia="ru-RU"/>
              </w:rPr>
              <w:t>ОК 05, ОК 06</w:t>
            </w:r>
          </w:p>
          <w:p w14:paraId="06B2D087" w14:textId="77777777" w:rsidR="00735D7C" w:rsidRPr="00735D7C" w:rsidRDefault="00735D7C" w:rsidP="00735D7C">
            <w:pPr>
              <w:widowControl w:val="0"/>
              <w:spacing w:after="0" w:line="240" w:lineRule="auto"/>
              <w:rPr>
                <w:rFonts w:ascii="Times New Roman" w:eastAsia="Tahoma" w:hAnsi="Times New Roman" w:cs="Tahoma"/>
                <w:b/>
                <w:lang w:eastAsia="ru-RU"/>
              </w:rPr>
            </w:pPr>
          </w:p>
        </w:tc>
        <w:tc>
          <w:tcPr>
            <w:tcW w:w="517" w:type="pct"/>
          </w:tcPr>
          <w:p w14:paraId="14F66C64" w14:textId="77777777" w:rsidR="00735D7C" w:rsidRPr="00735D7C" w:rsidRDefault="00735D7C" w:rsidP="00735D7C">
            <w:pPr>
              <w:widowControl w:val="0"/>
              <w:autoSpaceDE w:val="0"/>
              <w:autoSpaceDN w:val="0"/>
              <w:spacing w:after="0" w:line="240" w:lineRule="auto"/>
              <w:rPr>
                <w:rFonts w:ascii="Times New Roman" w:eastAsia="Times New Roman" w:hAnsi="Times New Roman" w:cs="Times New Roman"/>
                <w:bCs/>
                <w:lang w:eastAsia="ru-RU"/>
              </w:rPr>
            </w:pPr>
            <w:r w:rsidRPr="00735D7C">
              <w:rPr>
                <w:rFonts w:ascii="Times New Roman" w:eastAsia="Times New Roman" w:hAnsi="Times New Roman" w:cs="Times New Roman"/>
                <w:bCs/>
                <w:lang w:eastAsia="ru-RU"/>
              </w:rPr>
              <w:t>Уо 01.02</w:t>
            </w:r>
          </w:p>
          <w:p w14:paraId="4CA8E549" w14:textId="77777777" w:rsidR="00735D7C" w:rsidRPr="00735D7C" w:rsidRDefault="00735D7C" w:rsidP="00735D7C">
            <w:pPr>
              <w:widowControl w:val="0"/>
              <w:autoSpaceDE w:val="0"/>
              <w:autoSpaceDN w:val="0"/>
              <w:spacing w:after="0" w:line="240" w:lineRule="auto"/>
              <w:rPr>
                <w:rFonts w:ascii="Times New Roman" w:eastAsia="Times New Roman" w:hAnsi="Times New Roman" w:cs="Times New Roman"/>
                <w:bCs/>
                <w:lang w:eastAsia="ru-RU"/>
              </w:rPr>
            </w:pPr>
            <w:r w:rsidRPr="00735D7C">
              <w:rPr>
                <w:rFonts w:ascii="Times New Roman" w:eastAsia="Times New Roman" w:hAnsi="Times New Roman" w:cs="Times New Roman"/>
                <w:bCs/>
                <w:lang w:eastAsia="ru-RU"/>
              </w:rPr>
              <w:t>Зо 01.02</w:t>
            </w:r>
          </w:p>
          <w:p w14:paraId="0670FAC3" w14:textId="77777777" w:rsidR="00735D7C" w:rsidRPr="00735D7C" w:rsidRDefault="00735D7C" w:rsidP="00735D7C">
            <w:pPr>
              <w:widowControl w:val="0"/>
              <w:autoSpaceDE w:val="0"/>
              <w:autoSpaceDN w:val="0"/>
              <w:spacing w:after="0" w:line="240" w:lineRule="auto"/>
              <w:rPr>
                <w:rFonts w:ascii="Times New Roman" w:eastAsia="Times New Roman" w:hAnsi="Times New Roman" w:cs="Times New Roman"/>
                <w:bCs/>
                <w:lang w:eastAsia="ru-RU"/>
              </w:rPr>
            </w:pPr>
            <w:r w:rsidRPr="00735D7C">
              <w:rPr>
                <w:rFonts w:ascii="Times New Roman" w:eastAsia="Times New Roman" w:hAnsi="Times New Roman" w:cs="Times New Roman"/>
                <w:bCs/>
                <w:lang w:eastAsia="ru-RU"/>
              </w:rPr>
              <w:t>Зо 01.05</w:t>
            </w:r>
          </w:p>
          <w:p w14:paraId="3750CB21" w14:textId="77777777" w:rsidR="00735D7C" w:rsidRPr="00735D7C" w:rsidRDefault="00735D7C" w:rsidP="00735D7C">
            <w:pPr>
              <w:widowControl w:val="0"/>
              <w:autoSpaceDE w:val="0"/>
              <w:autoSpaceDN w:val="0"/>
              <w:spacing w:after="0" w:line="240" w:lineRule="auto"/>
              <w:rPr>
                <w:rFonts w:ascii="Times New Roman" w:eastAsia="Times New Roman" w:hAnsi="Times New Roman" w:cs="Times New Roman"/>
                <w:bCs/>
                <w:lang w:eastAsia="ru-RU"/>
              </w:rPr>
            </w:pPr>
            <w:r w:rsidRPr="00735D7C">
              <w:rPr>
                <w:rFonts w:ascii="Times New Roman" w:eastAsia="Times New Roman" w:hAnsi="Times New Roman" w:cs="Times New Roman"/>
                <w:bCs/>
                <w:lang w:eastAsia="ru-RU"/>
              </w:rPr>
              <w:t>Уо 01.03</w:t>
            </w:r>
          </w:p>
          <w:p w14:paraId="318D84FC" w14:textId="77777777" w:rsidR="00735D7C" w:rsidRPr="00735D7C" w:rsidRDefault="00735D7C" w:rsidP="00735D7C">
            <w:pPr>
              <w:widowControl w:val="0"/>
              <w:autoSpaceDE w:val="0"/>
              <w:autoSpaceDN w:val="0"/>
              <w:spacing w:after="0" w:line="240" w:lineRule="auto"/>
              <w:rPr>
                <w:rFonts w:ascii="Times New Roman" w:eastAsia="Batang" w:hAnsi="Times New Roman" w:cs="Times New Roman"/>
                <w:bCs/>
                <w:lang w:eastAsia="ru-RU"/>
              </w:rPr>
            </w:pPr>
            <w:r w:rsidRPr="00735D7C">
              <w:rPr>
                <w:rFonts w:ascii="Times New Roman" w:eastAsia="Batang" w:hAnsi="Times New Roman" w:cs="Times New Roman"/>
                <w:bCs/>
                <w:lang w:eastAsia="ru-RU"/>
              </w:rPr>
              <w:t>Уд 01.01</w:t>
            </w:r>
          </w:p>
          <w:p w14:paraId="1D3382C7" w14:textId="77777777" w:rsidR="00735D7C" w:rsidRPr="00735D7C" w:rsidRDefault="00735D7C" w:rsidP="00735D7C">
            <w:pPr>
              <w:widowControl w:val="0"/>
              <w:autoSpaceDE w:val="0"/>
              <w:autoSpaceDN w:val="0"/>
              <w:spacing w:after="0" w:line="240" w:lineRule="auto"/>
              <w:rPr>
                <w:rFonts w:ascii="Times New Roman" w:eastAsia="Batang" w:hAnsi="Times New Roman" w:cs="Times New Roman"/>
                <w:bCs/>
                <w:lang w:eastAsia="ru-RU"/>
              </w:rPr>
            </w:pPr>
            <w:r w:rsidRPr="00735D7C">
              <w:rPr>
                <w:rFonts w:ascii="Times New Roman" w:eastAsia="Batang" w:hAnsi="Times New Roman" w:cs="Times New Roman"/>
                <w:bCs/>
                <w:lang w:eastAsia="ru-RU"/>
              </w:rPr>
              <w:t>Уд 01.02</w:t>
            </w:r>
          </w:p>
          <w:p w14:paraId="5C2CCDDB" w14:textId="77777777" w:rsidR="00735D7C" w:rsidRPr="00735D7C" w:rsidRDefault="00735D7C" w:rsidP="00735D7C">
            <w:pPr>
              <w:widowControl w:val="0"/>
              <w:autoSpaceDE w:val="0"/>
              <w:autoSpaceDN w:val="0"/>
              <w:spacing w:after="0" w:line="240" w:lineRule="auto"/>
              <w:rPr>
                <w:rFonts w:ascii="Times New Roman" w:eastAsia="Batang" w:hAnsi="Times New Roman" w:cs="Times New Roman"/>
                <w:bCs/>
                <w:lang w:eastAsia="ru-RU"/>
              </w:rPr>
            </w:pPr>
            <w:r w:rsidRPr="00735D7C">
              <w:rPr>
                <w:rFonts w:ascii="Times New Roman" w:eastAsia="Batang" w:hAnsi="Times New Roman" w:cs="Times New Roman"/>
                <w:bCs/>
                <w:lang w:eastAsia="ru-RU"/>
              </w:rPr>
              <w:t>Уд 01.03</w:t>
            </w:r>
          </w:p>
          <w:p w14:paraId="3DE221ED" w14:textId="77777777" w:rsidR="00735D7C" w:rsidRPr="00735D7C" w:rsidRDefault="00735D7C" w:rsidP="00735D7C">
            <w:pPr>
              <w:widowControl w:val="0"/>
              <w:autoSpaceDE w:val="0"/>
              <w:autoSpaceDN w:val="0"/>
              <w:spacing w:after="0" w:line="240" w:lineRule="auto"/>
              <w:rPr>
                <w:rFonts w:ascii="Times New Roman" w:eastAsia="Batang" w:hAnsi="Times New Roman" w:cs="Times New Roman"/>
                <w:bCs/>
                <w:lang w:eastAsia="ru-RU"/>
              </w:rPr>
            </w:pPr>
            <w:r w:rsidRPr="00735D7C">
              <w:rPr>
                <w:rFonts w:ascii="Times New Roman" w:eastAsia="Batang" w:hAnsi="Times New Roman" w:cs="Times New Roman"/>
                <w:bCs/>
                <w:lang w:eastAsia="ru-RU"/>
              </w:rPr>
              <w:t>Уо 02.02</w:t>
            </w:r>
          </w:p>
          <w:p w14:paraId="273C52FF" w14:textId="77777777" w:rsidR="00735D7C" w:rsidRPr="00735D7C" w:rsidRDefault="00735D7C" w:rsidP="00735D7C">
            <w:pPr>
              <w:widowControl w:val="0"/>
              <w:autoSpaceDE w:val="0"/>
              <w:autoSpaceDN w:val="0"/>
              <w:spacing w:after="0" w:line="240" w:lineRule="auto"/>
              <w:rPr>
                <w:rFonts w:ascii="Times New Roman" w:eastAsia="Batang" w:hAnsi="Times New Roman" w:cs="Times New Roman"/>
                <w:bCs/>
                <w:lang w:eastAsia="ru-RU"/>
              </w:rPr>
            </w:pPr>
            <w:r w:rsidRPr="00735D7C">
              <w:rPr>
                <w:rFonts w:ascii="Times New Roman" w:eastAsia="Batang" w:hAnsi="Times New Roman" w:cs="Times New Roman"/>
                <w:bCs/>
                <w:lang w:eastAsia="ru-RU"/>
              </w:rPr>
              <w:t>Уо 02.06</w:t>
            </w:r>
          </w:p>
          <w:p w14:paraId="5048C891" w14:textId="77777777" w:rsidR="00735D7C" w:rsidRPr="00735D7C" w:rsidRDefault="00735D7C" w:rsidP="00735D7C">
            <w:pPr>
              <w:widowControl w:val="0"/>
              <w:autoSpaceDE w:val="0"/>
              <w:autoSpaceDN w:val="0"/>
              <w:spacing w:after="0" w:line="240" w:lineRule="auto"/>
              <w:rPr>
                <w:rFonts w:ascii="Times New Roman" w:eastAsia="Batang" w:hAnsi="Times New Roman" w:cs="Times New Roman"/>
                <w:bCs/>
                <w:lang w:eastAsia="ru-RU"/>
              </w:rPr>
            </w:pPr>
            <w:r w:rsidRPr="00735D7C">
              <w:rPr>
                <w:rFonts w:ascii="Times New Roman" w:eastAsia="Batang" w:hAnsi="Times New Roman" w:cs="Times New Roman"/>
                <w:bCs/>
                <w:lang w:eastAsia="ru-RU"/>
              </w:rPr>
              <w:t>Уд 02.01</w:t>
            </w:r>
          </w:p>
          <w:p w14:paraId="13434AE7" w14:textId="77777777" w:rsidR="00735D7C" w:rsidRPr="00735D7C" w:rsidRDefault="00735D7C" w:rsidP="00735D7C">
            <w:pPr>
              <w:widowControl w:val="0"/>
              <w:autoSpaceDE w:val="0"/>
              <w:autoSpaceDN w:val="0"/>
              <w:spacing w:after="0" w:line="240" w:lineRule="auto"/>
              <w:rPr>
                <w:rFonts w:ascii="Times New Roman" w:eastAsia="Times New Roman" w:hAnsi="Times New Roman" w:cs="Times New Roman"/>
                <w:bCs/>
                <w:lang w:eastAsia="ru-RU"/>
              </w:rPr>
            </w:pPr>
            <w:r w:rsidRPr="00735D7C">
              <w:rPr>
                <w:rFonts w:ascii="Times New Roman" w:eastAsia="Times New Roman" w:hAnsi="Times New Roman" w:cs="Times New Roman"/>
                <w:bCs/>
                <w:lang w:eastAsia="ru-RU"/>
              </w:rPr>
              <w:t xml:space="preserve">Зо 03.01 </w:t>
            </w:r>
          </w:p>
          <w:p w14:paraId="179D4CCC" w14:textId="77777777" w:rsidR="00735D7C" w:rsidRPr="00735D7C" w:rsidRDefault="00735D7C" w:rsidP="00735D7C">
            <w:pPr>
              <w:widowControl w:val="0"/>
              <w:autoSpaceDE w:val="0"/>
              <w:autoSpaceDN w:val="0"/>
              <w:spacing w:after="0" w:line="240" w:lineRule="auto"/>
              <w:rPr>
                <w:rFonts w:ascii="Times New Roman" w:eastAsia="Times New Roman" w:hAnsi="Times New Roman" w:cs="Times New Roman"/>
                <w:bCs/>
                <w:lang w:eastAsia="ru-RU"/>
              </w:rPr>
            </w:pPr>
            <w:r w:rsidRPr="00735D7C">
              <w:rPr>
                <w:rFonts w:ascii="Times New Roman" w:eastAsia="Times New Roman" w:hAnsi="Times New Roman" w:cs="Times New Roman"/>
                <w:bCs/>
                <w:lang w:eastAsia="ru-RU"/>
              </w:rPr>
              <w:t>Уо 03.02</w:t>
            </w:r>
          </w:p>
          <w:p w14:paraId="0897EF87" w14:textId="77777777" w:rsidR="00735D7C" w:rsidRPr="00735D7C" w:rsidRDefault="00735D7C" w:rsidP="00735D7C">
            <w:pPr>
              <w:widowControl w:val="0"/>
              <w:autoSpaceDE w:val="0"/>
              <w:autoSpaceDN w:val="0"/>
              <w:spacing w:after="0" w:line="240" w:lineRule="auto"/>
              <w:rPr>
                <w:rFonts w:ascii="Times New Roman" w:eastAsia="Times New Roman" w:hAnsi="Times New Roman" w:cs="Times New Roman"/>
                <w:bCs/>
                <w:iCs/>
              </w:rPr>
            </w:pPr>
            <w:r w:rsidRPr="00735D7C">
              <w:rPr>
                <w:rFonts w:ascii="Times New Roman" w:eastAsia="Times New Roman" w:hAnsi="Times New Roman" w:cs="Times New Roman"/>
                <w:bCs/>
                <w:lang w:eastAsia="ru-RU"/>
              </w:rPr>
              <w:t>Зо 05.02</w:t>
            </w:r>
          </w:p>
          <w:p w14:paraId="47CCB11C" w14:textId="77777777" w:rsidR="00735D7C" w:rsidRPr="00735D7C" w:rsidRDefault="00735D7C" w:rsidP="00735D7C">
            <w:pPr>
              <w:widowControl w:val="0"/>
              <w:autoSpaceDE w:val="0"/>
              <w:autoSpaceDN w:val="0"/>
              <w:spacing w:after="0" w:line="240" w:lineRule="auto"/>
              <w:rPr>
                <w:rFonts w:ascii="Times New Roman" w:eastAsia="Times New Roman" w:hAnsi="Times New Roman" w:cs="Times New Roman"/>
                <w:bCs/>
                <w:lang w:eastAsia="ru-RU"/>
              </w:rPr>
            </w:pPr>
            <w:r w:rsidRPr="00735D7C">
              <w:rPr>
                <w:rFonts w:ascii="Times New Roman" w:eastAsia="Times New Roman" w:hAnsi="Times New Roman" w:cs="Times New Roman"/>
                <w:bCs/>
                <w:lang w:eastAsia="ru-RU"/>
              </w:rPr>
              <w:t>Уд 05.01</w:t>
            </w:r>
          </w:p>
          <w:p w14:paraId="12B35950" w14:textId="77777777" w:rsidR="00735D7C" w:rsidRPr="00735D7C" w:rsidRDefault="00735D7C" w:rsidP="00735D7C">
            <w:pPr>
              <w:widowControl w:val="0"/>
              <w:autoSpaceDE w:val="0"/>
              <w:autoSpaceDN w:val="0"/>
              <w:spacing w:after="0" w:line="240" w:lineRule="auto"/>
              <w:rPr>
                <w:rFonts w:ascii="Times New Roman" w:eastAsia="Times New Roman" w:hAnsi="Times New Roman" w:cs="Times New Roman"/>
                <w:bCs/>
                <w:lang w:eastAsia="ru-RU"/>
              </w:rPr>
            </w:pPr>
            <w:r w:rsidRPr="00735D7C">
              <w:rPr>
                <w:rFonts w:ascii="Times New Roman" w:eastAsia="Times New Roman" w:hAnsi="Times New Roman" w:cs="Times New Roman"/>
                <w:bCs/>
                <w:lang w:eastAsia="ru-RU"/>
              </w:rPr>
              <w:t>Уд 06.01</w:t>
            </w:r>
          </w:p>
          <w:p w14:paraId="05761940" w14:textId="77777777" w:rsidR="00735D7C" w:rsidRPr="00735D7C" w:rsidRDefault="00735D7C" w:rsidP="00735D7C">
            <w:pPr>
              <w:widowControl w:val="0"/>
              <w:autoSpaceDE w:val="0"/>
              <w:autoSpaceDN w:val="0"/>
              <w:spacing w:after="0" w:line="240" w:lineRule="auto"/>
              <w:rPr>
                <w:rFonts w:ascii="Times New Roman" w:eastAsia="Times New Roman" w:hAnsi="Times New Roman" w:cs="Times New Roman"/>
                <w:bCs/>
                <w:lang w:eastAsia="ru-RU"/>
              </w:rPr>
            </w:pPr>
          </w:p>
          <w:p w14:paraId="1EB34ECB" w14:textId="77777777" w:rsidR="00735D7C" w:rsidRPr="00735D7C" w:rsidRDefault="00735D7C" w:rsidP="00735D7C">
            <w:pPr>
              <w:suppressAutoHyphens/>
              <w:spacing w:after="0" w:line="240" w:lineRule="auto"/>
              <w:jc w:val="both"/>
              <w:rPr>
                <w:rFonts w:ascii="Times New Roman" w:eastAsia="Batang" w:hAnsi="Times New Roman" w:cs="Times New Roman"/>
                <w:bCs/>
                <w:lang w:eastAsia="ru-RU"/>
              </w:rPr>
            </w:pPr>
          </w:p>
        </w:tc>
      </w:tr>
      <w:tr w:rsidR="00735D7C" w:rsidRPr="00735D7C" w14:paraId="1C5AC50B" w14:textId="77777777" w:rsidTr="004E3C76">
        <w:trPr>
          <w:trHeight w:val="20"/>
        </w:trPr>
        <w:tc>
          <w:tcPr>
            <w:tcW w:w="857" w:type="pct"/>
            <w:vMerge/>
          </w:tcPr>
          <w:p w14:paraId="11F38CA0" w14:textId="77777777" w:rsidR="00735D7C" w:rsidRPr="00735D7C" w:rsidRDefault="00735D7C" w:rsidP="00735D7C">
            <w:pPr>
              <w:spacing w:after="200" w:line="240" w:lineRule="auto"/>
              <w:rPr>
                <w:rFonts w:ascii="Times New Roman" w:eastAsia="Batang" w:hAnsi="Times New Roman" w:cs="Times New Roman"/>
                <w:b/>
                <w:lang w:eastAsia="ru-RU"/>
              </w:rPr>
            </w:pPr>
          </w:p>
        </w:tc>
        <w:tc>
          <w:tcPr>
            <w:tcW w:w="1955" w:type="pct"/>
          </w:tcPr>
          <w:p w14:paraId="47669C68" w14:textId="77777777" w:rsidR="00735D7C" w:rsidRPr="00735D7C" w:rsidRDefault="00735D7C" w:rsidP="00735D7C">
            <w:pPr>
              <w:suppressAutoHyphens/>
              <w:spacing w:after="0" w:line="240" w:lineRule="auto"/>
              <w:jc w:val="both"/>
              <w:rPr>
                <w:rFonts w:ascii="Times New Roman" w:eastAsia="Batang" w:hAnsi="Times New Roman" w:cs="Times New Roman"/>
                <w:b/>
                <w:highlight w:val="green"/>
                <w:lang w:eastAsia="ru-RU"/>
              </w:rPr>
            </w:pPr>
            <w:r w:rsidRPr="00735D7C">
              <w:rPr>
                <w:rFonts w:ascii="Times New Roman" w:eastAsia="Batang" w:hAnsi="Times New Roman" w:cs="Times New Roman"/>
                <w:b/>
                <w:bCs/>
                <w:lang w:eastAsia="ru-RU"/>
              </w:rPr>
              <w:t>В том числе практических занятий и лабораторных работ</w:t>
            </w:r>
          </w:p>
        </w:tc>
        <w:tc>
          <w:tcPr>
            <w:tcW w:w="764" w:type="pct"/>
          </w:tcPr>
          <w:p w14:paraId="468B2A28" w14:textId="77777777" w:rsidR="00735D7C" w:rsidRPr="00735D7C" w:rsidRDefault="00735D7C" w:rsidP="00735D7C">
            <w:pPr>
              <w:suppressAutoHyphens/>
              <w:spacing w:after="0" w:line="240" w:lineRule="auto"/>
              <w:jc w:val="center"/>
              <w:rPr>
                <w:rFonts w:ascii="Times New Roman" w:eastAsia="Batang" w:hAnsi="Times New Roman" w:cs="Times New Roman"/>
                <w:b/>
                <w:lang w:eastAsia="ru-RU"/>
              </w:rPr>
            </w:pPr>
            <w:r w:rsidRPr="00735D7C">
              <w:rPr>
                <w:rFonts w:ascii="Times New Roman" w:eastAsia="Batang" w:hAnsi="Times New Roman" w:cs="Times New Roman"/>
                <w:b/>
                <w:lang w:eastAsia="ru-RU"/>
              </w:rPr>
              <w:t>6</w:t>
            </w:r>
          </w:p>
        </w:tc>
        <w:tc>
          <w:tcPr>
            <w:tcW w:w="907" w:type="pct"/>
          </w:tcPr>
          <w:p w14:paraId="63DD1B58" w14:textId="77777777" w:rsidR="00735D7C" w:rsidRPr="00735D7C" w:rsidRDefault="00735D7C" w:rsidP="00735D7C">
            <w:pPr>
              <w:suppressAutoHyphens/>
              <w:spacing w:after="0" w:line="240" w:lineRule="auto"/>
              <w:rPr>
                <w:rFonts w:ascii="Times New Roman" w:eastAsia="Batang" w:hAnsi="Times New Roman" w:cs="Times New Roman"/>
                <w:b/>
                <w:iCs/>
                <w:highlight w:val="red"/>
                <w:lang w:eastAsia="ru-RU"/>
              </w:rPr>
            </w:pPr>
          </w:p>
        </w:tc>
        <w:tc>
          <w:tcPr>
            <w:tcW w:w="517" w:type="pct"/>
          </w:tcPr>
          <w:p w14:paraId="346EDE81" w14:textId="77777777" w:rsidR="00735D7C" w:rsidRPr="00735D7C" w:rsidRDefault="00735D7C" w:rsidP="00735D7C">
            <w:pPr>
              <w:spacing w:after="0" w:line="240" w:lineRule="auto"/>
              <w:rPr>
                <w:rFonts w:ascii="Times New Roman" w:eastAsia="Batang" w:hAnsi="Times New Roman" w:cs="Times New Roman"/>
                <w:bCs/>
                <w:highlight w:val="yellow"/>
                <w:lang w:eastAsia="ru-RU"/>
              </w:rPr>
            </w:pPr>
          </w:p>
        </w:tc>
      </w:tr>
      <w:tr w:rsidR="00735D7C" w:rsidRPr="00735D7C" w14:paraId="635C56BA" w14:textId="77777777" w:rsidTr="004E3C76">
        <w:trPr>
          <w:trHeight w:val="1768"/>
        </w:trPr>
        <w:tc>
          <w:tcPr>
            <w:tcW w:w="857" w:type="pct"/>
            <w:vMerge/>
          </w:tcPr>
          <w:p w14:paraId="61460A17" w14:textId="77777777" w:rsidR="00735D7C" w:rsidRPr="00735D7C" w:rsidRDefault="00735D7C" w:rsidP="00735D7C">
            <w:pPr>
              <w:spacing w:after="200" w:line="240" w:lineRule="auto"/>
              <w:rPr>
                <w:rFonts w:ascii="Times New Roman" w:eastAsia="Batang" w:hAnsi="Times New Roman" w:cs="Times New Roman"/>
                <w:b/>
                <w:lang w:eastAsia="ru-RU"/>
              </w:rPr>
            </w:pPr>
          </w:p>
        </w:tc>
        <w:tc>
          <w:tcPr>
            <w:tcW w:w="1955" w:type="pct"/>
          </w:tcPr>
          <w:p w14:paraId="56FDFF0D" w14:textId="77777777" w:rsidR="00735D7C" w:rsidRPr="00735D7C" w:rsidRDefault="00735D7C" w:rsidP="00735D7C">
            <w:pPr>
              <w:widowControl w:val="0"/>
              <w:spacing w:after="0" w:line="240" w:lineRule="auto"/>
              <w:rPr>
                <w:rFonts w:ascii="Times New Roman" w:eastAsia="Tahoma" w:hAnsi="Times New Roman" w:cs="Tahoma"/>
                <w:lang w:eastAsia="ru-RU"/>
              </w:rPr>
            </w:pPr>
            <w:r w:rsidRPr="00735D7C">
              <w:rPr>
                <w:rFonts w:ascii="Times New Roman" w:eastAsia="Verdana" w:hAnsi="Times New Roman" w:cs="Tahoma"/>
                <w:iCs/>
                <w:lang w:eastAsia="ru-RU"/>
              </w:rPr>
              <w:t xml:space="preserve"> 5. Изучение закона Ома</w:t>
            </w:r>
          </w:p>
          <w:p w14:paraId="692E88BC" w14:textId="77777777" w:rsidR="00735D7C" w:rsidRPr="00735D7C" w:rsidRDefault="00735D7C" w:rsidP="00735D7C">
            <w:pPr>
              <w:widowControl w:val="0"/>
              <w:spacing w:after="0" w:line="240" w:lineRule="auto"/>
              <w:rPr>
                <w:rFonts w:ascii="Times New Roman" w:eastAsia="Verdana" w:hAnsi="Times New Roman" w:cs="Tahoma"/>
                <w:b/>
                <w:bCs/>
                <w:lang w:eastAsia="ru-RU"/>
              </w:rPr>
            </w:pPr>
            <w:r w:rsidRPr="00735D7C">
              <w:rPr>
                <w:rFonts w:ascii="Times New Roman" w:eastAsia="Verdana" w:hAnsi="Times New Roman" w:cs="Tahoma"/>
                <w:iCs/>
                <w:lang w:eastAsia="ru-RU"/>
              </w:rPr>
              <w:t xml:space="preserve"> 6. Измерение ЭДС и внутреннего сопротивления источника тока.</w:t>
            </w:r>
          </w:p>
          <w:p w14:paraId="39408D88" w14:textId="77777777" w:rsidR="00735D7C" w:rsidRPr="00735D7C" w:rsidRDefault="00735D7C" w:rsidP="00735D7C">
            <w:pPr>
              <w:widowControl w:val="0"/>
              <w:spacing w:after="0" w:line="240" w:lineRule="auto"/>
              <w:rPr>
                <w:rFonts w:ascii="Times New Roman" w:eastAsia="Tahoma" w:hAnsi="Times New Roman" w:cs="Tahoma"/>
                <w:lang w:eastAsia="ru-RU"/>
              </w:rPr>
            </w:pPr>
            <w:r w:rsidRPr="00735D7C">
              <w:rPr>
                <w:rFonts w:ascii="Times New Roman" w:eastAsia="Verdana" w:hAnsi="Times New Roman" w:cs="Tahoma"/>
                <w:iCs/>
                <w:lang w:eastAsia="ru-RU"/>
              </w:rPr>
              <w:t xml:space="preserve"> 7. Изучение законов последовательного и параллельного соединений проводников.</w:t>
            </w:r>
          </w:p>
        </w:tc>
        <w:tc>
          <w:tcPr>
            <w:tcW w:w="764" w:type="pct"/>
          </w:tcPr>
          <w:p w14:paraId="7C827032" w14:textId="77777777" w:rsidR="00735D7C" w:rsidRPr="00735D7C" w:rsidRDefault="00735D7C" w:rsidP="00735D7C">
            <w:pPr>
              <w:widowControl w:val="0"/>
              <w:spacing w:after="0" w:line="240" w:lineRule="auto"/>
              <w:ind w:firstLine="720"/>
              <w:rPr>
                <w:rFonts w:ascii="Times New Roman" w:eastAsia="Tahoma" w:hAnsi="Times New Roman" w:cs="Tahoma"/>
                <w:lang w:eastAsia="ru-RU"/>
              </w:rPr>
            </w:pPr>
            <w:r w:rsidRPr="00735D7C">
              <w:rPr>
                <w:rFonts w:ascii="Times New Roman" w:eastAsia="Arial" w:hAnsi="Times New Roman" w:cs="Tahoma"/>
                <w:iCs/>
                <w:lang w:eastAsia="ru-RU"/>
              </w:rPr>
              <w:t>2</w:t>
            </w:r>
          </w:p>
          <w:p w14:paraId="33172D8B" w14:textId="77777777" w:rsidR="00735D7C" w:rsidRPr="00735D7C" w:rsidRDefault="00735D7C" w:rsidP="00735D7C">
            <w:pPr>
              <w:widowControl w:val="0"/>
              <w:spacing w:after="0" w:line="240" w:lineRule="auto"/>
              <w:ind w:firstLine="720"/>
              <w:rPr>
                <w:rFonts w:ascii="Times New Roman" w:eastAsia="Arial" w:hAnsi="Times New Roman" w:cs="Tahoma"/>
                <w:iCs/>
                <w:lang w:eastAsia="ru-RU"/>
              </w:rPr>
            </w:pPr>
            <w:r w:rsidRPr="00735D7C">
              <w:rPr>
                <w:rFonts w:ascii="Times New Roman" w:eastAsia="Arial" w:hAnsi="Times New Roman" w:cs="Tahoma"/>
                <w:iCs/>
                <w:lang w:eastAsia="ru-RU"/>
              </w:rPr>
              <w:t>2</w:t>
            </w:r>
          </w:p>
          <w:p w14:paraId="1B3AFF3F" w14:textId="77777777" w:rsidR="00735D7C" w:rsidRPr="00735D7C" w:rsidRDefault="00735D7C" w:rsidP="00735D7C">
            <w:pPr>
              <w:widowControl w:val="0"/>
              <w:spacing w:after="0" w:line="240" w:lineRule="auto"/>
              <w:ind w:firstLine="720"/>
              <w:rPr>
                <w:rFonts w:ascii="Times New Roman" w:eastAsia="Arial" w:hAnsi="Times New Roman" w:cs="Tahoma"/>
                <w:iCs/>
                <w:lang w:eastAsia="ru-RU"/>
              </w:rPr>
            </w:pPr>
          </w:p>
          <w:p w14:paraId="415ECDE2" w14:textId="77777777" w:rsidR="00735D7C" w:rsidRPr="00735D7C" w:rsidRDefault="00735D7C" w:rsidP="00735D7C">
            <w:pPr>
              <w:widowControl w:val="0"/>
              <w:spacing w:after="0" w:line="240" w:lineRule="auto"/>
              <w:ind w:firstLine="720"/>
              <w:rPr>
                <w:rFonts w:ascii="Times New Roman" w:eastAsia="Arial" w:hAnsi="Times New Roman" w:cs="Tahoma"/>
                <w:iCs/>
                <w:lang w:eastAsia="ru-RU"/>
              </w:rPr>
            </w:pPr>
          </w:p>
          <w:p w14:paraId="6D0D2134" w14:textId="77777777" w:rsidR="00735D7C" w:rsidRPr="00735D7C" w:rsidRDefault="00735D7C" w:rsidP="00735D7C">
            <w:pPr>
              <w:widowControl w:val="0"/>
              <w:spacing w:after="0" w:line="240" w:lineRule="auto"/>
              <w:ind w:firstLine="720"/>
              <w:rPr>
                <w:rFonts w:ascii="Times New Roman" w:eastAsia="Tahoma" w:hAnsi="Times New Roman" w:cs="Tahoma"/>
                <w:lang w:eastAsia="ru-RU"/>
              </w:rPr>
            </w:pPr>
            <w:r w:rsidRPr="00735D7C">
              <w:rPr>
                <w:rFonts w:ascii="Times New Roman" w:eastAsia="Arial" w:hAnsi="Times New Roman" w:cs="Tahoma"/>
                <w:iCs/>
                <w:lang w:eastAsia="ru-RU"/>
              </w:rPr>
              <w:t>2</w:t>
            </w:r>
          </w:p>
        </w:tc>
        <w:tc>
          <w:tcPr>
            <w:tcW w:w="907" w:type="pct"/>
          </w:tcPr>
          <w:p w14:paraId="2BBFBA62" w14:textId="77777777" w:rsidR="00735D7C" w:rsidRPr="00735D7C" w:rsidRDefault="00735D7C" w:rsidP="00735D7C">
            <w:pPr>
              <w:widowControl w:val="0"/>
              <w:spacing w:after="0" w:line="240" w:lineRule="auto"/>
              <w:rPr>
                <w:rFonts w:ascii="Times New Roman" w:eastAsia="Tahoma" w:hAnsi="Times New Roman" w:cs="Tahoma"/>
                <w:b/>
                <w:lang w:eastAsia="ru-RU"/>
              </w:rPr>
            </w:pPr>
            <w:r w:rsidRPr="00735D7C">
              <w:rPr>
                <w:rFonts w:ascii="Times New Roman" w:eastAsia="Tahoma" w:hAnsi="Times New Roman" w:cs="Tahoma"/>
                <w:b/>
                <w:lang w:eastAsia="ru-RU"/>
              </w:rPr>
              <w:t>ОК 02, ОК 04, ОК 06</w:t>
            </w:r>
          </w:p>
          <w:p w14:paraId="755E0A0E" w14:textId="77777777" w:rsidR="00735D7C" w:rsidRPr="00735D7C" w:rsidRDefault="00735D7C" w:rsidP="00735D7C">
            <w:pPr>
              <w:spacing w:after="0" w:line="240" w:lineRule="auto"/>
              <w:rPr>
                <w:rFonts w:ascii="Times New Roman" w:eastAsia="Batang" w:hAnsi="Times New Roman" w:cs="Times New Roman"/>
                <w:b/>
                <w:highlight w:val="green"/>
                <w:lang w:eastAsia="ru-RU"/>
              </w:rPr>
            </w:pPr>
          </w:p>
        </w:tc>
        <w:tc>
          <w:tcPr>
            <w:tcW w:w="517" w:type="pct"/>
          </w:tcPr>
          <w:p w14:paraId="33B4ADBA" w14:textId="77777777" w:rsidR="00735D7C" w:rsidRPr="00735D7C" w:rsidRDefault="00735D7C" w:rsidP="00735D7C">
            <w:pPr>
              <w:widowControl w:val="0"/>
              <w:autoSpaceDE w:val="0"/>
              <w:autoSpaceDN w:val="0"/>
              <w:spacing w:after="0" w:line="240" w:lineRule="auto"/>
              <w:rPr>
                <w:rFonts w:ascii="Times New Roman" w:eastAsia="Times New Roman" w:hAnsi="Times New Roman" w:cs="Times New Roman"/>
                <w:bCs/>
                <w:lang w:eastAsia="ru-RU"/>
              </w:rPr>
            </w:pPr>
            <w:r w:rsidRPr="00735D7C">
              <w:rPr>
                <w:rFonts w:ascii="Times New Roman" w:eastAsia="Times New Roman" w:hAnsi="Times New Roman" w:cs="Times New Roman"/>
                <w:bCs/>
                <w:lang w:eastAsia="ru-RU"/>
              </w:rPr>
              <w:t>Уо 02.02</w:t>
            </w:r>
          </w:p>
          <w:p w14:paraId="35798F1D" w14:textId="77777777" w:rsidR="00735D7C" w:rsidRPr="00735D7C" w:rsidRDefault="00735D7C" w:rsidP="00735D7C">
            <w:pPr>
              <w:widowControl w:val="0"/>
              <w:autoSpaceDE w:val="0"/>
              <w:autoSpaceDN w:val="0"/>
              <w:spacing w:after="0" w:line="240" w:lineRule="auto"/>
              <w:rPr>
                <w:rFonts w:ascii="Times New Roman" w:eastAsia="Times New Roman" w:hAnsi="Times New Roman" w:cs="Times New Roman"/>
                <w:bCs/>
                <w:lang w:eastAsia="ru-RU"/>
              </w:rPr>
            </w:pPr>
            <w:r w:rsidRPr="00735D7C">
              <w:rPr>
                <w:rFonts w:ascii="Times New Roman" w:eastAsia="Times New Roman" w:hAnsi="Times New Roman" w:cs="Times New Roman"/>
                <w:bCs/>
                <w:lang w:eastAsia="ru-RU"/>
              </w:rPr>
              <w:t>Уд 02.02</w:t>
            </w:r>
          </w:p>
          <w:p w14:paraId="13741D82" w14:textId="77777777" w:rsidR="00735D7C" w:rsidRPr="00735D7C" w:rsidRDefault="00735D7C" w:rsidP="00735D7C">
            <w:pPr>
              <w:suppressAutoHyphens/>
              <w:spacing w:after="0" w:line="240" w:lineRule="auto"/>
              <w:jc w:val="both"/>
              <w:rPr>
                <w:rFonts w:ascii="Times New Roman" w:eastAsia="Batang" w:hAnsi="Times New Roman" w:cs="Times New Roman"/>
                <w:bCs/>
                <w:lang w:eastAsia="ru-RU"/>
              </w:rPr>
            </w:pPr>
            <w:r w:rsidRPr="00735D7C">
              <w:rPr>
                <w:rFonts w:ascii="Times New Roman" w:eastAsia="Batang" w:hAnsi="Times New Roman" w:cs="Times New Roman"/>
                <w:bCs/>
                <w:lang w:eastAsia="ru-RU"/>
              </w:rPr>
              <w:t>Уд 04.01</w:t>
            </w:r>
          </w:p>
          <w:p w14:paraId="689CD320" w14:textId="77777777" w:rsidR="00735D7C" w:rsidRPr="00735D7C" w:rsidRDefault="00735D7C" w:rsidP="00735D7C">
            <w:pPr>
              <w:suppressAutoHyphens/>
              <w:spacing w:after="0" w:line="240" w:lineRule="auto"/>
              <w:jc w:val="both"/>
              <w:rPr>
                <w:rFonts w:ascii="Times New Roman" w:eastAsia="Batang" w:hAnsi="Times New Roman" w:cs="Times New Roman"/>
                <w:bCs/>
                <w:lang w:eastAsia="ru-RU"/>
              </w:rPr>
            </w:pPr>
            <w:r w:rsidRPr="00735D7C">
              <w:rPr>
                <w:rFonts w:ascii="Times New Roman" w:eastAsia="Batang" w:hAnsi="Times New Roman" w:cs="Times New Roman"/>
                <w:bCs/>
                <w:lang w:eastAsia="ru-RU"/>
              </w:rPr>
              <w:t>Уд 06.02</w:t>
            </w:r>
          </w:p>
        </w:tc>
      </w:tr>
      <w:tr w:rsidR="00735D7C" w:rsidRPr="00735D7C" w14:paraId="49E50507" w14:textId="77777777" w:rsidTr="004E3C76">
        <w:trPr>
          <w:trHeight w:val="20"/>
        </w:trPr>
        <w:tc>
          <w:tcPr>
            <w:tcW w:w="857" w:type="pct"/>
            <w:vMerge/>
          </w:tcPr>
          <w:p w14:paraId="6878112F" w14:textId="77777777" w:rsidR="00735D7C" w:rsidRPr="00735D7C" w:rsidRDefault="00735D7C" w:rsidP="00735D7C">
            <w:pPr>
              <w:spacing w:after="200" w:line="240" w:lineRule="auto"/>
              <w:rPr>
                <w:rFonts w:ascii="Times New Roman" w:eastAsia="Batang" w:hAnsi="Times New Roman" w:cs="Times New Roman"/>
                <w:b/>
                <w:lang w:eastAsia="ru-RU"/>
              </w:rPr>
            </w:pPr>
          </w:p>
        </w:tc>
        <w:tc>
          <w:tcPr>
            <w:tcW w:w="1955" w:type="pct"/>
          </w:tcPr>
          <w:p w14:paraId="61381C54" w14:textId="77777777" w:rsidR="00735D7C" w:rsidRPr="00735D7C" w:rsidRDefault="00735D7C" w:rsidP="00735D7C">
            <w:pPr>
              <w:spacing w:after="0" w:line="240" w:lineRule="auto"/>
              <w:rPr>
                <w:rFonts w:ascii="Times New Roman" w:eastAsia="Verdana" w:hAnsi="Times New Roman" w:cs="Batang"/>
                <w:b/>
                <w:bCs/>
                <w:lang w:eastAsia="ru-RU"/>
              </w:rPr>
            </w:pPr>
            <w:r w:rsidRPr="00735D7C">
              <w:rPr>
                <w:rFonts w:ascii="Times New Roman" w:eastAsia="Batang" w:hAnsi="Times New Roman" w:cs="Times New Roman"/>
                <w:b/>
                <w:bCs/>
                <w:lang w:eastAsia="ru-RU"/>
              </w:rPr>
              <w:t>Самостоятельная работа обучающихся</w:t>
            </w:r>
          </w:p>
        </w:tc>
        <w:tc>
          <w:tcPr>
            <w:tcW w:w="764" w:type="pct"/>
          </w:tcPr>
          <w:p w14:paraId="40A39DB4" w14:textId="77777777" w:rsidR="00735D7C" w:rsidRPr="00735D7C" w:rsidRDefault="00735D7C" w:rsidP="00735D7C">
            <w:pPr>
              <w:widowControl w:val="0"/>
              <w:spacing w:after="0" w:line="240" w:lineRule="auto"/>
              <w:ind w:firstLine="720"/>
              <w:rPr>
                <w:rFonts w:ascii="Times New Roman" w:eastAsia="Arial" w:hAnsi="Times New Roman" w:cs="Tahoma"/>
                <w:iCs/>
                <w:lang w:eastAsia="ru-RU"/>
              </w:rPr>
            </w:pPr>
          </w:p>
        </w:tc>
        <w:tc>
          <w:tcPr>
            <w:tcW w:w="907" w:type="pct"/>
          </w:tcPr>
          <w:p w14:paraId="5FE5DE67" w14:textId="77777777" w:rsidR="00735D7C" w:rsidRPr="00735D7C" w:rsidRDefault="00735D7C" w:rsidP="00735D7C">
            <w:pPr>
              <w:suppressAutoHyphens/>
              <w:spacing w:after="0" w:line="240" w:lineRule="auto"/>
              <w:rPr>
                <w:rFonts w:ascii="Times New Roman" w:eastAsia="Batang" w:hAnsi="Times New Roman" w:cs="Times New Roman"/>
                <w:b/>
                <w:iCs/>
                <w:highlight w:val="red"/>
                <w:lang w:eastAsia="ru-RU"/>
              </w:rPr>
            </w:pPr>
          </w:p>
        </w:tc>
        <w:tc>
          <w:tcPr>
            <w:tcW w:w="517" w:type="pct"/>
          </w:tcPr>
          <w:p w14:paraId="1091F15C" w14:textId="77777777" w:rsidR="00735D7C" w:rsidRPr="00735D7C" w:rsidRDefault="00735D7C" w:rsidP="00735D7C">
            <w:pPr>
              <w:spacing w:after="0" w:line="240" w:lineRule="auto"/>
              <w:rPr>
                <w:rFonts w:ascii="Times New Roman" w:eastAsia="Batang" w:hAnsi="Times New Roman" w:cs="Times New Roman"/>
                <w:bCs/>
                <w:highlight w:val="yellow"/>
                <w:lang w:eastAsia="ru-RU"/>
              </w:rPr>
            </w:pPr>
          </w:p>
        </w:tc>
      </w:tr>
      <w:tr w:rsidR="00735D7C" w:rsidRPr="00735D7C" w14:paraId="277515AB" w14:textId="77777777" w:rsidTr="004E3C76">
        <w:trPr>
          <w:trHeight w:val="20"/>
        </w:trPr>
        <w:tc>
          <w:tcPr>
            <w:tcW w:w="857" w:type="pct"/>
            <w:vMerge w:val="restart"/>
            <w:tcBorders>
              <w:top w:val="nil"/>
            </w:tcBorders>
          </w:tcPr>
          <w:p w14:paraId="71FEB6A1" w14:textId="77777777" w:rsidR="00735D7C" w:rsidRPr="00735D7C" w:rsidRDefault="00735D7C" w:rsidP="00735D7C">
            <w:pPr>
              <w:widowControl w:val="0"/>
              <w:spacing w:after="0" w:line="240" w:lineRule="auto"/>
              <w:rPr>
                <w:rFonts w:ascii="Times New Roman" w:eastAsia="Tahoma" w:hAnsi="Times New Roman" w:cs="Tahoma"/>
                <w:b/>
                <w:lang w:eastAsia="ru-RU"/>
              </w:rPr>
            </w:pPr>
            <w:r w:rsidRPr="00735D7C">
              <w:rPr>
                <w:rFonts w:ascii="Times New Roman" w:eastAsia="Verdana" w:hAnsi="Times New Roman" w:cs="Tahoma"/>
                <w:b/>
                <w:bCs/>
                <w:lang w:eastAsia="ru-RU"/>
              </w:rPr>
              <w:t xml:space="preserve">Тема 3.3 Электрический ток в </w:t>
            </w:r>
            <w:r w:rsidRPr="00735D7C">
              <w:rPr>
                <w:rFonts w:ascii="Times New Roman" w:eastAsia="Verdana" w:hAnsi="Times New Roman" w:cs="Tahoma"/>
                <w:b/>
                <w:bCs/>
                <w:lang w:eastAsia="ru-RU"/>
              </w:rPr>
              <w:lastRenderedPageBreak/>
              <w:t>различных средах</w:t>
            </w:r>
          </w:p>
        </w:tc>
        <w:tc>
          <w:tcPr>
            <w:tcW w:w="1955" w:type="pct"/>
          </w:tcPr>
          <w:p w14:paraId="53B13D91" w14:textId="77777777" w:rsidR="00735D7C" w:rsidRPr="00735D7C" w:rsidRDefault="00735D7C" w:rsidP="00735D7C">
            <w:pPr>
              <w:widowControl w:val="0"/>
              <w:spacing w:after="0" w:line="240" w:lineRule="auto"/>
              <w:jc w:val="both"/>
              <w:rPr>
                <w:rFonts w:ascii="Times New Roman" w:eastAsia="Tahoma" w:hAnsi="Times New Roman" w:cs="Tahoma"/>
                <w:lang w:eastAsia="ru-RU"/>
              </w:rPr>
            </w:pPr>
            <w:r w:rsidRPr="00735D7C">
              <w:rPr>
                <w:rFonts w:ascii="Times New Roman" w:eastAsia="Verdana" w:hAnsi="Times New Roman" w:cs="Tahoma"/>
                <w:b/>
                <w:bCs/>
                <w:lang w:eastAsia="ru-RU"/>
              </w:rPr>
              <w:lastRenderedPageBreak/>
              <w:t xml:space="preserve">Содержание </w:t>
            </w:r>
          </w:p>
        </w:tc>
        <w:tc>
          <w:tcPr>
            <w:tcW w:w="764" w:type="pct"/>
          </w:tcPr>
          <w:p w14:paraId="5193BFE9" w14:textId="77777777" w:rsidR="00735D7C" w:rsidRPr="00735D7C" w:rsidRDefault="00735D7C" w:rsidP="00735D7C">
            <w:pPr>
              <w:suppressAutoHyphens/>
              <w:spacing w:after="0" w:line="240" w:lineRule="auto"/>
              <w:jc w:val="center"/>
              <w:rPr>
                <w:rFonts w:ascii="Times New Roman" w:eastAsia="Batang" w:hAnsi="Times New Roman" w:cs="Times New Roman"/>
                <w:b/>
                <w:lang w:eastAsia="ru-RU"/>
              </w:rPr>
            </w:pPr>
            <w:r w:rsidRPr="00735D7C">
              <w:rPr>
                <w:rFonts w:ascii="Times New Roman" w:eastAsia="Batang" w:hAnsi="Times New Roman" w:cs="Times New Roman"/>
                <w:b/>
                <w:lang w:eastAsia="ru-RU"/>
              </w:rPr>
              <w:t>4</w:t>
            </w:r>
          </w:p>
        </w:tc>
        <w:tc>
          <w:tcPr>
            <w:tcW w:w="907" w:type="pct"/>
          </w:tcPr>
          <w:p w14:paraId="2C363E7D" w14:textId="77777777" w:rsidR="00735D7C" w:rsidRPr="00735D7C" w:rsidRDefault="00735D7C" w:rsidP="00735D7C">
            <w:pPr>
              <w:suppressAutoHyphens/>
              <w:spacing w:after="0" w:line="240" w:lineRule="auto"/>
              <w:rPr>
                <w:rFonts w:ascii="Times New Roman" w:eastAsia="Batang" w:hAnsi="Times New Roman" w:cs="Times New Roman"/>
                <w:b/>
                <w:iCs/>
                <w:highlight w:val="red"/>
                <w:lang w:eastAsia="ru-RU"/>
              </w:rPr>
            </w:pPr>
          </w:p>
        </w:tc>
        <w:tc>
          <w:tcPr>
            <w:tcW w:w="517" w:type="pct"/>
          </w:tcPr>
          <w:p w14:paraId="38080A04" w14:textId="77777777" w:rsidR="00735D7C" w:rsidRPr="00735D7C" w:rsidRDefault="00735D7C" w:rsidP="00735D7C">
            <w:pPr>
              <w:spacing w:after="0" w:line="240" w:lineRule="auto"/>
              <w:rPr>
                <w:rFonts w:ascii="Times New Roman" w:eastAsia="Batang" w:hAnsi="Times New Roman" w:cs="Times New Roman"/>
                <w:bCs/>
                <w:highlight w:val="yellow"/>
                <w:lang w:eastAsia="ru-RU"/>
              </w:rPr>
            </w:pPr>
          </w:p>
        </w:tc>
      </w:tr>
      <w:tr w:rsidR="00735D7C" w:rsidRPr="00735D7C" w14:paraId="2203A7B4" w14:textId="77777777" w:rsidTr="004E3C76">
        <w:trPr>
          <w:trHeight w:val="20"/>
        </w:trPr>
        <w:tc>
          <w:tcPr>
            <w:tcW w:w="857" w:type="pct"/>
            <w:vMerge/>
          </w:tcPr>
          <w:p w14:paraId="51CD0F45" w14:textId="77777777" w:rsidR="00735D7C" w:rsidRPr="00735D7C" w:rsidRDefault="00735D7C" w:rsidP="00735D7C">
            <w:pPr>
              <w:widowControl w:val="0"/>
              <w:spacing w:after="0" w:line="240" w:lineRule="auto"/>
              <w:rPr>
                <w:rFonts w:ascii="Times New Roman" w:eastAsia="Tahoma" w:hAnsi="Times New Roman" w:cs="Tahoma"/>
                <w:b/>
                <w:lang w:eastAsia="ru-RU"/>
              </w:rPr>
            </w:pPr>
          </w:p>
        </w:tc>
        <w:tc>
          <w:tcPr>
            <w:tcW w:w="1955" w:type="pct"/>
          </w:tcPr>
          <w:p w14:paraId="42CFB537" w14:textId="77777777" w:rsidR="00735D7C" w:rsidRPr="00735D7C" w:rsidRDefault="00735D7C" w:rsidP="00735D7C">
            <w:pPr>
              <w:widowControl w:val="0"/>
              <w:spacing w:after="0" w:line="240" w:lineRule="auto"/>
              <w:jc w:val="both"/>
              <w:rPr>
                <w:rFonts w:ascii="Times New Roman" w:eastAsia="Tahoma" w:hAnsi="Times New Roman" w:cs="Tahoma"/>
                <w:lang w:eastAsia="ru-RU"/>
              </w:rPr>
            </w:pPr>
            <w:r w:rsidRPr="00735D7C">
              <w:rPr>
                <w:rFonts w:ascii="Times New Roman" w:eastAsia="Tahoma" w:hAnsi="Times New Roman" w:cs="Tahoma"/>
                <w:lang w:eastAsia="ru-RU"/>
              </w:rPr>
              <w:t xml:space="preserve">Электрический ток в металлах, в электролитах, газах, в </w:t>
            </w:r>
            <w:r w:rsidRPr="00735D7C">
              <w:rPr>
                <w:rFonts w:ascii="Times New Roman" w:eastAsia="Tahoma" w:hAnsi="Times New Roman" w:cs="Tahoma"/>
                <w:lang w:eastAsia="ru-RU"/>
              </w:rPr>
              <w:lastRenderedPageBreak/>
              <w:t xml:space="preserve">вакууме. </w:t>
            </w:r>
            <w:r w:rsidRPr="00735D7C">
              <w:rPr>
                <w:rFonts w:ascii="Times New Roman" w:eastAsia="Verdana" w:hAnsi="Times New Roman" w:cs="Tahoma"/>
                <w:iCs/>
                <w:lang w:eastAsia="ru-RU"/>
              </w:rPr>
              <w:t xml:space="preserve">Электролиз. Закон электролиза Фарадея. Электрохимический эквивалент. Виды газовых разрядов. </w:t>
            </w:r>
            <w:r w:rsidRPr="00735D7C">
              <w:rPr>
                <w:rFonts w:ascii="Times New Roman" w:eastAsia="Tahoma" w:hAnsi="Times New Roman" w:cs="Tahoma"/>
                <w:lang w:eastAsia="ru-RU"/>
              </w:rPr>
              <w:t xml:space="preserve">Термоэлектронная эмиссия. Плазма. </w:t>
            </w:r>
            <w:r w:rsidRPr="00735D7C">
              <w:rPr>
                <w:rFonts w:ascii="Times New Roman" w:eastAsia="Verdana" w:hAnsi="Times New Roman" w:cs="Tahoma"/>
                <w:iCs/>
                <w:lang w:eastAsia="ru-RU"/>
              </w:rPr>
              <w:t xml:space="preserve">Электрический ток в полупроводниках. </w:t>
            </w:r>
            <w:r w:rsidRPr="00735D7C">
              <w:rPr>
                <w:rFonts w:ascii="Times New Roman" w:eastAsia="Tahoma" w:hAnsi="Times New Roman" w:cs="Tahoma"/>
                <w:lang w:eastAsia="ru-RU"/>
              </w:rPr>
              <w:t>Собственная и примесная проводимости. Р</w:t>
            </w:r>
            <w:r w:rsidRPr="00735D7C">
              <w:rPr>
                <w:rFonts w:ascii="Times New Roman" w:eastAsia="Tahoma" w:hAnsi="Times New Roman" w:cs="Tahoma"/>
                <w:lang w:bidi="en-US"/>
              </w:rPr>
              <w:t>-</w:t>
            </w:r>
            <w:r w:rsidRPr="00735D7C">
              <w:rPr>
                <w:rFonts w:ascii="Times New Roman" w:eastAsia="Tahoma" w:hAnsi="Times New Roman" w:cs="Tahoma"/>
                <w:lang w:val="en-US" w:bidi="en-US"/>
              </w:rPr>
              <w:t>n</w:t>
            </w:r>
            <w:r w:rsidRPr="00735D7C">
              <w:rPr>
                <w:rFonts w:ascii="Times New Roman" w:eastAsia="Tahoma" w:hAnsi="Times New Roman" w:cs="Tahoma"/>
                <w:lang w:bidi="en-US"/>
              </w:rPr>
              <w:t xml:space="preserve"> </w:t>
            </w:r>
            <w:r w:rsidRPr="00735D7C">
              <w:rPr>
                <w:rFonts w:ascii="Times New Roman" w:eastAsia="Tahoma" w:hAnsi="Times New Roman" w:cs="Tahoma"/>
                <w:lang w:eastAsia="ru-RU"/>
              </w:rPr>
              <w:t xml:space="preserve">переход. </w:t>
            </w:r>
            <w:r w:rsidRPr="00735D7C">
              <w:rPr>
                <w:rFonts w:ascii="Times New Roman" w:eastAsia="Verdana" w:hAnsi="Times New Roman" w:cs="Tahoma"/>
                <w:iCs/>
                <w:lang w:eastAsia="ru-RU"/>
              </w:rPr>
              <w:t>Применение полупроводников. Полупроводниковые приборы.</w:t>
            </w:r>
          </w:p>
        </w:tc>
        <w:tc>
          <w:tcPr>
            <w:tcW w:w="764" w:type="pct"/>
          </w:tcPr>
          <w:p w14:paraId="3567CF14" w14:textId="77777777" w:rsidR="00735D7C" w:rsidRPr="00735D7C" w:rsidRDefault="00735D7C" w:rsidP="00735D7C">
            <w:pPr>
              <w:suppressAutoHyphens/>
              <w:spacing w:after="0" w:line="240" w:lineRule="auto"/>
              <w:jc w:val="center"/>
              <w:rPr>
                <w:rFonts w:ascii="Times New Roman" w:eastAsia="Batang" w:hAnsi="Times New Roman" w:cs="Times New Roman"/>
                <w:lang w:eastAsia="ru-RU"/>
              </w:rPr>
            </w:pPr>
            <w:r w:rsidRPr="00735D7C">
              <w:rPr>
                <w:rFonts w:ascii="Times New Roman" w:eastAsia="Batang" w:hAnsi="Times New Roman" w:cs="Times New Roman"/>
                <w:lang w:eastAsia="ru-RU"/>
              </w:rPr>
              <w:lastRenderedPageBreak/>
              <w:t>4</w:t>
            </w:r>
          </w:p>
        </w:tc>
        <w:tc>
          <w:tcPr>
            <w:tcW w:w="907" w:type="pct"/>
          </w:tcPr>
          <w:p w14:paraId="6A8012C5" w14:textId="77777777" w:rsidR="00735D7C" w:rsidRPr="00735D7C" w:rsidRDefault="00735D7C" w:rsidP="00735D7C">
            <w:pPr>
              <w:widowControl w:val="0"/>
              <w:spacing w:after="0" w:line="240" w:lineRule="auto"/>
              <w:rPr>
                <w:rFonts w:ascii="Times New Roman" w:eastAsia="Tahoma" w:hAnsi="Times New Roman" w:cs="Tahoma"/>
                <w:b/>
                <w:lang w:eastAsia="ru-RU"/>
              </w:rPr>
            </w:pPr>
            <w:r w:rsidRPr="00735D7C">
              <w:rPr>
                <w:rFonts w:ascii="Times New Roman" w:eastAsia="Tahoma" w:hAnsi="Times New Roman" w:cs="Tahoma"/>
                <w:b/>
                <w:lang w:eastAsia="ru-RU"/>
              </w:rPr>
              <w:t>ОК 01, ОК 02, ОК 03,</w:t>
            </w:r>
          </w:p>
          <w:p w14:paraId="4E5D0DF8" w14:textId="77777777" w:rsidR="00735D7C" w:rsidRPr="00735D7C" w:rsidRDefault="00735D7C" w:rsidP="00735D7C">
            <w:pPr>
              <w:widowControl w:val="0"/>
              <w:spacing w:after="0" w:line="240" w:lineRule="auto"/>
              <w:rPr>
                <w:rFonts w:ascii="Times New Roman" w:eastAsia="Tahoma" w:hAnsi="Times New Roman" w:cs="Tahoma"/>
                <w:b/>
                <w:lang w:eastAsia="ru-RU"/>
              </w:rPr>
            </w:pPr>
            <w:r w:rsidRPr="00735D7C">
              <w:rPr>
                <w:rFonts w:ascii="Times New Roman" w:eastAsia="Tahoma" w:hAnsi="Times New Roman" w:cs="Tahoma"/>
                <w:b/>
                <w:lang w:eastAsia="ru-RU"/>
              </w:rPr>
              <w:lastRenderedPageBreak/>
              <w:t>ОК 05</w:t>
            </w:r>
          </w:p>
          <w:p w14:paraId="62EDCD57" w14:textId="77777777" w:rsidR="00735D7C" w:rsidRPr="00735D7C" w:rsidRDefault="00735D7C" w:rsidP="00735D7C">
            <w:pPr>
              <w:widowControl w:val="0"/>
              <w:spacing w:after="0" w:line="240" w:lineRule="auto"/>
              <w:rPr>
                <w:rFonts w:ascii="Times New Roman" w:eastAsia="Tahoma" w:hAnsi="Times New Roman" w:cs="Tahoma"/>
                <w:b/>
                <w:lang w:eastAsia="ru-RU"/>
              </w:rPr>
            </w:pPr>
          </w:p>
          <w:p w14:paraId="57EB722C" w14:textId="77777777" w:rsidR="00735D7C" w:rsidRPr="00735D7C" w:rsidRDefault="00735D7C" w:rsidP="00735D7C">
            <w:pPr>
              <w:widowControl w:val="0"/>
              <w:spacing w:after="0" w:line="240" w:lineRule="auto"/>
              <w:rPr>
                <w:rFonts w:ascii="Times New Roman" w:eastAsia="Tahoma" w:hAnsi="Times New Roman" w:cs="Tahoma"/>
                <w:b/>
                <w:lang w:eastAsia="ru-RU"/>
              </w:rPr>
            </w:pPr>
          </w:p>
        </w:tc>
        <w:tc>
          <w:tcPr>
            <w:tcW w:w="517" w:type="pct"/>
          </w:tcPr>
          <w:p w14:paraId="7E87ED94" w14:textId="77777777" w:rsidR="00735D7C" w:rsidRPr="00735D7C" w:rsidRDefault="00735D7C" w:rsidP="00735D7C">
            <w:pPr>
              <w:widowControl w:val="0"/>
              <w:autoSpaceDE w:val="0"/>
              <w:autoSpaceDN w:val="0"/>
              <w:spacing w:after="0" w:line="240" w:lineRule="auto"/>
              <w:rPr>
                <w:rFonts w:ascii="Times New Roman" w:eastAsia="Times New Roman" w:hAnsi="Times New Roman" w:cs="Times New Roman"/>
                <w:bCs/>
                <w:lang w:eastAsia="ru-RU"/>
              </w:rPr>
            </w:pPr>
            <w:r w:rsidRPr="00735D7C">
              <w:rPr>
                <w:rFonts w:ascii="Times New Roman" w:eastAsia="Times New Roman" w:hAnsi="Times New Roman" w:cs="Times New Roman"/>
                <w:bCs/>
                <w:lang w:eastAsia="ru-RU"/>
              </w:rPr>
              <w:lastRenderedPageBreak/>
              <w:t>Уо 01.01</w:t>
            </w:r>
          </w:p>
          <w:p w14:paraId="3FB240AD" w14:textId="77777777" w:rsidR="00735D7C" w:rsidRPr="00735D7C" w:rsidRDefault="00735D7C" w:rsidP="00735D7C">
            <w:pPr>
              <w:widowControl w:val="0"/>
              <w:autoSpaceDE w:val="0"/>
              <w:autoSpaceDN w:val="0"/>
              <w:spacing w:after="0" w:line="240" w:lineRule="auto"/>
              <w:rPr>
                <w:rFonts w:ascii="Times New Roman" w:eastAsia="Times New Roman" w:hAnsi="Times New Roman" w:cs="Times New Roman"/>
                <w:bCs/>
                <w:lang w:eastAsia="ru-RU"/>
              </w:rPr>
            </w:pPr>
            <w:r w:rsidRPr="00735D7C">
              <w:rPr>
                <w:rFonts w:ascii="Times New Roman" w:eastAsia="Times New Roman" w:hAnsi="Times New Roman" w:cs="Times New Roman"/>
                <w:bCs/>
                <w:lang w:eastAsia="ru-RU"/>
              </w:rPr>
              <w:lastRenderedPageBreak/>
              <w:t>Зо 01.01</w:t>
            </w:r>
          </w:p>
          <w:p w14:paraId="3467F4B4" w14:textId="77777777" w:rsidR="00735D7C" w:rsidRPr="00735D7C" w:rsidRDefault="00735D7C" w:rsidP="00735D7C">
            <w:pPr>
              <w:widowControl w:val="0"/>
              <w:autoSpaceDE w:val="0"/>
              <w:autoSpaceDN w:val="0"/>
              <w:spacing w:after="0" w:line="240" w:lineRule="auto"/>
              <w:rPr>
                <w:rFonts w:ascii="Times New Roman" w:eastAsia="Times New Roman" w:hAnsi="Times New Roman" w:cs="Times New Roman"/>
                <w:bCs/>
                <w:lang w:eastAsia="ru-RU"/>
              </w:rPr>
            </w:pPr>
            <w:r w:rsidRPr="00735D7C">
              <w:rPr>
                <w:rFonts w:ascii="Times New Roman" w:eastAsia="Times New Roman" w:hAnsi="Times New Roman" w:cs="Times New Roman"/>
                <w:bCs/>
                <w:lang w:eastAsia="ru-RU"/>
              </w:rPr>
              <w:t>З 01.05</w:t>
            </w:r>
          </w:p>
          <w:p w14:paraId="13237EA7" w14:textId="77777777" w:rsidR="00735D7C" w:rsidRPr="00735D7C" w:rsidRDefault="00735D7C" w:rsidP="00735D7C">
            <w:pPr>
              <w:widowControl w:val="0"/>
              <w:autoSpaceDE w:val="0"/>
              <w:autoSpaceDN w:val="0"/>
              <w:spacing w:after="0" w:line="240" w:lineRule="auto"/>
              <w:rPr>
                <w:rFonts w:ascii="Times New Roman" w:eastAsia="Times New Roman" w:hAnsi="Times New Roman" w:cs="Times New Roman"/>
                <w:bCs/>
                <w:lang w:eastAsia="ru-RU"/>
              </w:rPr>
            </w:pPr>
            <w:r w:rsidRPr="00735D7C">
              <w:rPr>
                <w:rFonts w:ascii="Times New Roman" w:eastAsia="Times New Roman" w:hAnsi="Times New Roman" w:cs="Times New Roman"/>
                <w:bCs/>
                <w:lang w:eastAsia="ru-RU"/>
              </w:rPr>
              <w:t>Уо 01.03</w:t>
            </w:r>
          </w:p>
          <w:p w14:paraId="53BE774D" w14:textId="77777777" w:rsidR="00735D7C" w:rsidRPr="00735D7C" w:rsidRDefault="00735D7C" w:rsidP="00735D7C">
            <w:pPr>
              <w:widowControl w:val="0"/>
              <w:autoSpaceDE w:val="0"/>
              <w:autoSpaceDN w:val="0"/>
              <w:spacing w:after="0" w:line="240" w:lineRule="auto"/>
              <w:rPr>
                <w:rFonts w:ascii="Times New Roman" w:eastAsia="Times New Roman" w:hAnsi="Times New Roman" w:cs="Times New Roman"/>
                <w:bCs/>
                <w:lang w:eastAsia="ru-RU"/>
              </w:rPr>
            </w:pPr>
            <w:r w:rsidRPr="00735D7C">
              <w:rPr>
                <w:rFonts w:ascii="Times New Roman" w:eastAsia="Batang" w:hAnsi="Times New Roman" w:cs="Times New Roman"/>
                <w:bCs/>
                <w:lang w:eastAsia="ru-RU"/>
              </w:rPr>
              <w:t>Уд 01.01</w:t>
            </w:r>
          </w:p>
          <w:p w14:paraId="4CF3AC60" w14:textId="77777777" w:rsidR="00735D7C" w:rsidRPr="00735D7C" w:rsidRDefault="00735D7C" w:rsidP="00735D7C">
            <w:pPr>
              <w:widowControl w:val="0"/>
              <w:autoSpaceDE w:val="0"/>
              <w:autoSpaceDN w:val="0"/>
              <w:spacing w:after="0" w:line="240" w:lineRule="auto"/>
              <w:rPr>
                <w:rFonts w:ascii="Times New Roman" w:eastAsia="Batang" w:hAnsi="Times New Roman" w:cs="Times New Roman"/>
                <w:bCs/>
                <w:lang w:eastAsia="ru-RU"/>
              </w:rPr>
            </w:pPr>
            <w:r w:rsidRPr="00735D7C">
              <w:rPr>
                <w:rFonts w:ascii="Times New Roman" w:eastAsia="Batang" w:hAnsi="Times New Roman" w:cs="Times New Roman"/>
                <w:bCs/>
                <w:lang w:eastAsia="ru-RU"/>
              </w:rPr>
              <w:t>Уд 01.03</w:t>
            </w:r>
          </w:p>
          <w:p w14:paraId="3B28ABD4" w14:textId="77777777" w:rsidR="00735D7C" w:rsidRPr="00735D7C" w:rsidRDefault="00735D7C" w:rsidP="00735D7C">
            <w:pPr>
              <w:widowControl w:val="0"/>
              <w:autoSpaceDE w:val="0"/>
              <w:autoSpaceDN w:val="0"/>
              <w:spacing w:after="0" w:line="240" w:lineRule="auto"/>
              <w:rPr>
                <w:rFonts w:ascii="Times New Roman" w:eastAsia="Batang" w:hAnsi="Times New Roman" w:cs="Times New Roman"/>
                <w:bCs/>
                <w:lang w:eastAsia="ru-RU"/>
              </w:rPr>
            </w:pPr>
            <w:r w:rsidRPr="00735D7C">
              <w:rPr>
                <w:rFonts w:ascii="Times New Roman" w:eastAsia="Batang" w:hAnsi="Times New Roman" w:cs="Times New Roman"/>
                <w:bCs/>
                <w:lang w:eastAsia="ru-RU"/>
              </w:rPr>
              <w:t>Уд 01.04</w:t>
            </w:r>
          </w:p>
          <w:p w14:paraId="2254AC66" w14:textId="77777777" w:rsidR="00735D7C" w:rsidRPr="00735D7C" w:rsidRDefault="00735D7C" w:rsidP="00735D7C">
            <w:pPr>
              <w:widowControl w:val="0"/>
              <w:autoSpaceDE w:val="0"/>
              <w:autoSpaceDN w:val="0"/>
              <w:spacing w:after="0" w:line="240" w:lineRule="auto"/>
              <w:rPr>
                <w:rFonts w:ascii="Times New Roman" w:eastAsia="Batang" w:hAnsi="Times New Roman" w:cs="Times New Roman"/>
                <w:bCs/>
                <w:lang w:eastAsia="ru-RU"/>
              </w:rPr>
            </w:pPr>
            <w:r w:rsidRPr="00735D7C">
              <w:rPr>
                <w:rFonts w:ascii="Times New Roman" w:eastAsia="Batang" w:hAnsi="Times New Roman" w:cs="Times New Roman"/>
                <w:bCs/>
                <w:lang w:eastAsia="ru-RU"/>
              </w:rPr>
              <w:t>Уд 02.01</w:t>
            </w:r>
          </w:p>
          <w:p w14:paraId="25668A5E" w14:textId="77777777" w:rsidR="00735D7C" w:rsidRPr="00735D7C" w:rsidRDefault="00735D7C" w:rsidP="00735D7C">
            <w:pPr>
              <w:widowControl w:val="0"/>
              <w:autoSpaceDE w:val="0"/>
              <w:autoSpaceDN w:val="0"/>
              <w:spacing w:after="0" w:line="240" w:lineRule="auto"/>
              <w:rPr>
                <w:rFonts w:ascii="Times New Roman" w:eastAsia="Times New Roman" w:hAnsi="Times New Roman" w:cs="Times New Roman"/>
                <w:bCs/>
                <w:lang w:eastAsia="ru-RU"/>
              </w:rPr>
            </w:pPr>
            <w:r w:rsidRPr="00735D7C">
              <w:rPr>
                <w:rFonts w:ascii="Times New Roman" w:eastAsia="Times New Roman" w:hAnsi="Times New Roman" w:cs="Times New Roman"/>
                <w:bCs/>
                <w:lang w:eastAsia="ru-RU"/>
              </w:rPr>
              <w:t xml:space="preserve">Зо 03.02 </w:t>
            </w:r>
          </w:p>
          <w:p w14:paraId="69D6EC4C" w14:textId="77777777" w:rsidR="00735D7C" w:rsidRPr="00735D7C" w:rsidRDefault="00735D7C" w:rsidP="00735D7C">
            <w:pPr>
              <w:widowControl w:val="0"/>
              <w:autoSpaceDE w:val="0"/>
              <w:autoSpaceDN w:val="0"/>
              <w:spacing w:after="0" w:line="240" w:lineRule="auto"/>
              <w:rPr>
                <w:rFonts w:ascii="Times New Roman" w:eastAsia="Times New Roman" w:hAnsi="Times New Roman" w:cs="Times New Roman"/>
                <w:bCs/>
                <w:lang w:eastAsia="ru-RU"/>
              </w:rPr>
            </w:pPr>
            <w:r w:rsidRPr="00735D7C">
              <w:rPr>
                <w:rFonts w:ascii="Times New Roman" w:eastAsia="Times New Roman" w:hAnsi="Times New Roman" w:cs="Times New Roman"/>
                <w:bCs/>
                <w:lang w:eastAsia="ru-RU"/>
              </w:rPr>
              <w:t>Уо 03.02</w:t>
            </w:r>
          </w:p>
          <w:p w14:paraId="753409A1" w14:textId="77777777" w:rsidR="00735D7C" w:rsidRPr="00735D7C" w:rsidRDefault="00735D7C" w:rsidP="00735D7C">
            <w:pPr>
              <w:widowControl w:val="0"/>
              <w:autoSpaceDE w:val="0"/>
              <w:autoSpaceDN w:val="0"/>
              <w:spacing w:after="0" w:line="240" w:lineRule="auto"/>
              <w:rPr>
                <w:rFonts w:ascii="Times New Roman" w:eastAsia="Times New Roman" w:hAnsi="Times New Roman" w:cs="Times New Roman"/>
                <w:bCs/>
                <w:iCs/>
              </w:rPr>
            </w:pPr>
            <w:r w:rsidRPr="00735D7C">
              <w:rPr>
                <w:rFonts w:ascii="Times New Roman" w:eastAsia="Times New Roman" w:hAnsi="Times New Roman" w:cs="Times New Roman"/>
                <w:bCs/>
                <w:lang w:eastAsia="ru-RU"/>
              </w:rPr>
              <w:t>Зо 05.02</w:t>
            </w:r>
          </w:p>
          <w:p w14:paraId="68626683" w14:textId="77777777" w:rsidR="00735D7C" w:rsidRPr="00735D7C" w:rsidRDefault="00735D7C" w:rsidP="00735D7C">
            <w:pPr>
              <w:widowControl w:val="0"/>
              <w:autoSpaceDE w:val="0"/>
              <w:autoSpaceDN w:val="0"/>
              <w:spacing w:after="0" w:line="240" w:lineRule="auto"/>
              <w:rPr>
                <w:rFonts w:ascii="Times New Roman" w:eastAsia="Batang" w:hAnsi="Times New Roman" w:cs="Times New Roman"/>
                <w:bCs/>
                <w:lang w:eastAsia="ru-RU"/>
              </w:rPr>
            </w:pPr>
            <w:r w:rsidRPr="00735D7C">
              <w:rPr>
                <w:rFonts w:ascii="Times New Roman" w:eastAsia="Times New Roman" w:hAnsi="Times New Roman" w:cs="Times New Roman"/>
                <w:bCs/>
                <w:lang w:eastAsia="ru-RU"/>
              </w:rPr>
              <w:t>Уд 05.01</w:t>
            </w:r>
          </w:p>
        </w:tc>
      </w:tr>
      <w:tr w:rsidR="00735D7C" w:rsidRPr="00735D7C" w14:paraId="10CF5BBD" w14:textId="77777777" w:rsidTr="004E3C76">
        <w:trPr>
          <w:trHeight w:val="20"/>
        </w:trPr>
        <w:tc>
          <w:tcPr>
            <w:tcW w:w="857" w:type="pct"/>
            <w:vMerge/>
          </w:tcPr>
          <w:p w14:paraId="01455E64" w14:textId="77777777" w:rsidR="00735D7C" w:rsidRPr="00735D7C" w:rsidRDefault="00735D7C" w:rsidP="00735D7C">
            <w:pPr>
              <w:spacing w:after="200" w:line="240" w:lineRule="auto"/>
              <w:rPr>
                <w:rFonts w:ascii="Times New Roman" w:eastAsia="Batang" w:hAnsi="Times New Roman" w:cs="Times New Roman"/>
                <w:b/>
                <w:lang w:eastAsia="ru-RU"/>
              </w:rPr>
            </w:pPr>
          </w:p>
        </w:tc>
        <w:tc>
          <w:tcPr>
            <w:tcW w:w="1955" w:type="pct"/>
          </w:tcPr>
          <w:p w14:paraId="5D42C611" w14:textId="77777777" w:rsidR="00735D7C" w:rsidRPr="00735D7C" w:rsidRDefault="00735D7C" w:rsidP="00735D7C">
            <w:pPr>
              <w:suppressAutoHyphens/>
              <w:spacing w:after="0" w:line="240" w:lineRule="auto"/>
              <w:jc w:val="both"/>
              <w:rPr>
                <w:rFonts w:ascii="Times New Roman" w:eastAsia="Batang" w:hAnsi="Times New Roman" w:cs="Times New Roman"/>
                <w:b/>
                <w:highlight w:val="green"/>
                <w:lang w:eastAsia="ru-RU"/>
              </w:rPr>
            </w:pPr>
            <w:r w:rsidRPr="00735D7C">
              <w:rPr>
                <w:rFonts w:ascii="Times New Roman" w:eastAsia="Batang" w:hAnsi="Times New Roman" w:cs="Times New Roman"/>
                <w:b/>
                <w:bCs/>
                <w:lang w:eastAsia="ru-RU"/>
              </w:rPr>
              <w:t>В том числе практических занятий и лабораторных работ</w:t>
            </w:r>
          </w:p>
        </w:tc>
        <w:tc>
          <w:tcPr>
            <w:tcW w:w="764" w:type="pct"/>
          </w:tcPr>
          <w:p w14:paraId="65B56CAA" w14:textId="77777777" w:rsidR="00735D7C" w:rsidRPr="00735D7C" w:rsidRDefault="00735D7C" w:rsidP="00735D7C">
            <w:pPr>
              <w:suppressAutoHyphens/>
              <w:spacing w:after="0" w:line="240" w:lineRule="auto"/>
              <w:jc w:val="both"/>
              <w:rPr>
                <w:rFonts w:ascii="Times New Roman" w:eastAsia="Batang" w:hAnsi="Times New Roman" w:cs="Times New Roman"/>
                <w:b/>
                <w:highlight w:val="yellow"/>
                <w:lang w:eastAsia="ru-RU"/>
              </w:rPr>
            </w:pPr>
          </w:p>
        </w:tc>
        <w:tc>
          <w:tcPr>
            <w:tcW w:w="907" w:type="pct"/>
          </w:tcPr>
          <w:p w14:paraId="7C16B00A" w14:textId="77777777" w:rsidR="00735D7C" w:rsidRPr="00735D7C" w:rsidRDefault="00735D7C" w:rsidP="00735D7C">
            <w:pPr>
              <w:suppressAutoHyphens/>
              <w:spacing w:after="0" w:line="240" w:lineRule="auto"/>
              <w:rPr>
                <w:rFonts w:ascii="Times New Roman" w:eastAsia="Batang" w:hAnsi="Times New Roman" w:cs="Times New Roman"/>
                <w:b/>
                <w:iCs/>
                <w:highlight w:val="red"/>
                <w:lang w:eastAsia="ru-RU"/>
              </w:rPr>
            </w:pPr>
          </w:p>
        </w:tc>
        <w:tc>
          <w:tcPr>
            <w:tcW w:w="517" w:type="pct"/>
          </w:tcPr>
          <w:p w14:paraId="0D6C5A42" w14:textId="77777777" w:rsidR="00735D7C" w:rsidRPr="00735D7C" w:rsidRDefault="00735D7C" w:rsidP="00735D7C">
            <w:pPr>
              <w:spacing w:after="0" w:line="240" w:lineRule="auto"/>
              <w:rPr>
                <w:rFonts w:ascii="Times New Roman" w:eastAsia="Batang" w:hAnsi="Times New Roman" w:cs="Times New Roman"/>
                <w:bCs/>
                <w:highlight w:val="yellow"/>
                <w:lang w:eastAsia="ru-RU"/>
              </w:rPr>
            </w:pPr>
          </w:p>
        </w:tc>
      </w:tr>
      <w:tr w:rsidR="00735D7C" w:rsidRPr="00735D7C" w14:paraId="2816EA77" w14:textId="77777777" w:rsidTr="004E3C76">
        <w:trPr>
          <w:trHeight w:val="20"/>
        </w:trPr>
        <w:tc>
          <w:tcPr>
            <w:tcW w:w="857" w:type="pct"/>
            <w:vMerge/>
          </w:tcPr>
          <w:p w14:paraId="7DFF1941" w14:textId="77777777" w:rsidR="00735D7C" w:rsidRPr="00735D7C" w:rsidRDefault="00735D7C" w:rsidP="00735D7C">
            <w:pPr>
              <w:spacing w:after="200" w:line="240" w:lineRule="auto"/>
              <w:rPr>
                <w:rFonts w:ascii="Times New Roman" w:eastAsia="Batang" w:hAnsi="Times New Roman" w:cs="Times New Roman"/>
                <w:b/>
                <w:lang w:eastAsia="ru-RU"/>
              </w:rPr>
            </w:pPr>
          </w:p>
        </w:tc>
        <w:tc>
          <w:tcPr>
            <w:tcW w:w="1955" w:type="pct"/>
          </w:tcPr>
          <w:p w14:paraId="3E78CA46" w14:textId="77777777" w:rsidR="00735D7C" w:rsidRPr="00735D7C" w:rsidRDefault="00735D7C" w:rsidP="00735D7C">
            <w:pPr>
              <w:widowControl w:val="0"/>
              <w:spacing w:after="0" w:line="240" w:lineRule="auto"/>
              <w:rPr>
                <w:rFonts w:ascii="Times New Roman" w:eastAsia="Tahoma" w:hAnsi="Times New Roman" w:cs="Tahoma"/>
                <w:lang w:eastAsia="ru-RU"/>
              </w:rPr>
            </w:pPr>
          </w:p>
        </w:tc>
        <w:tc>
          <w:tcPr>
            <w:tcW w:w="764" w:type="pct"/>
          </w:tcPr>
          <w:p w14:paraId="3AF4BC6B" w14:textId="77777777" w:rsidR="00735D7C" w:rsidRPr="00735D7C" w:rsidRDefault="00735D7C" w:rsidP="00735D7C">
            <w:pPr>
              <w:widowControl w:val="0"/>
              <w:spacing w:after="0" w:line="240" w:lineRule="auto"/>
              <w:ind w:firstLine="720"/>
              <w:rPr>
                <w:rFonts w:ascii="Times New Roman" w:eastAsia="Tahoma" w:hAnsi="Times New Roman" w:cs="Tahoma"/>
                <w:lang w:eastAsia="ru-RU"/>
              </w:rPr>
            </w:pPr>
          </w:p>
        </w:tc>
        <w:tc>
          <w:tcPr>
            <w:tcW w:w="907" w:type="pct"/>
          </w:tcPr>
          <w:p w14:paraId="59ED184E" w14:textId="77777777" w:rsidR="00735D7C" w:rsidRPr="00735D7C" w:rsidRDefault="00735D7C" w:rsidP="00735D7C">
            <w:pPr>
              <w:suppressAutoHyphens/>
              <w:spacing w:after="0" w:line="240" w:lineRule="auto"/>
              <w:rPr>
                <w:rFonts w:ascii="Times New Roman" w:eastAsia="Batang" w:hAnsi="Times New Roman" w:cs="Times New Roman"/>
                <w:b/>
                <w:iCs/>
                <w:highlight w:val="red"/>
                <w:lang w:eastAsia="ru-RU"/>
              </w:rPr>
            </w:pPr>
          </w:p>
        </w:tc>
        <w:tc>
          <w:tcPr>
            <w:tcW w:w="517" w:type="pct"/>
          </w:tcPr>
          <w:p w14:paraId="77CA5474" w14:textId="77777777" w:rsidR="00735D7C" w:rsidRPr="00735D7C" w:rsidRDefault="00735D7C" w:rsidP="00735D7C">
            <w:pPr>
              <w:spacing w:after="0" w:line="240" w:lineRule="auto"/>
              <w:rPr>
                <w:rFonts w:ascii="Times New Roman" w:eastAsia="Batang" w:hAnsi="Times New Roman" w:cs="Times New Roman"/>
                <w:bCs/>
                <w:highlight w:val="yellow"/>
                <w:lang w:eastAsia="ru-RU"/>
              </w:rPr>
            </w:pPr>
          </w:p>
        </w:tc>
      </w:tr>
      <w:tr w:rsidR="00735D7C" w:rsidRPr="00735D7C" w14:paraId="6D773F09" w14:textId="77777777" w:rsidTr="004E3C76">
        <w:trPr>
          <w:trHeight w:val="20"/>
        </w:trPr>
        <w:tc>
          <w:tcPr>
            <w:tcW w:w="857" w:type="pct"/>
            <w:vMerge/>
          </w:tcPr>
          <w:p w14:paraId="122DA8AE" w14:textId="77777777" w:rsidR="00735D7C" w:rsidRPr="00735D7C" w:rsidRDefault="00735D7C" w:rsidP="00735D7C">
            <w:pPr>
              <w:spacing w:after="200" w:line="240" w:lineRule="auto"/>
              <w:rPr>
                <w:rFonts w:ascii="Times New Roman" w:eastAsia="Batang" w:hAnsi="Times New Roman" w:cs="Times New Roman"/>
                <w:b/>
                <w:lang w:eastAsia="ru-RU"/>
              </w:rPr>
            </w:pPr>
          </w:p>
        </w:tc>
        <w:tc>
          <w:tcPr>
            <w:tcW w:w="1955" w:type="pct"/>
          </w:tcPr>
          <w:p w14:paraId="7CACDFB1" w14:textId="77777777" w:rsidR="00735D7C" w:rsidRPr="00735D7C" w:rsidRDefault="00735D7C" w:rsidP="00735D7C">
            <w:pPr>
              <w:spacing w:after="0" w:line="240" w:lineRule="auto"/>
              <w:rPr>
                <w:rFonts w:ascii="Times New Roman" w:eastAsia="Batang" w:hAnsi="Times New Roman" w:cs="Times New Roman"/>
                <w:b/>
                <w:bCs/>
                <w:lang w:eastAsia="ru-RU"/>
              </w:rPr>
            </w:pPr>
            <w:r w:rsidRPr="00735D7C">
              <w:rPr>
                <w:rFonts w:ascii="Times New Roman" w:eastAsia="Batang" w:hAnsi="Times New Roman" w:cs="Times New Roman"/>
                <w:b/>
                <w:bCs/>
                <w:lang w:eastAsia="ru-RU"/>
              </w:rPr>
              <w:t>Самостоятельная работа обучающихся</w:t>
            </w:r>
          </w:p>
        </w:tc>
        <w:tc>
          <w:tcPr>
            <w:tcW w:w="764" w:type="pct"/>
          </w:tcPr>
          <w:p w14:paraId="0F0E8A41" w14:textId="77777777" w:rsidR="00735D7C" w:rsidRPr="00735D7C" w:rsidRDefault="00735D7C" w:rsidP="00735D7C">
            <w:pPr>
              <w:widowControl w:val="0"/>
              <w:spacing w:after="0" w:line="240" w:lineRule="auto"/>
              <w:ind w:firstLine="720"/>
              <w:rPr>
                <w:rFonts w:ascii="Times New Roman" w:eastAsia="Tahoma" w:hAnsi="Times New Roman" w:cs="Tahoma"/>
                <w:lang w:eastAsia="ru-RU"/>
              </w:rPr>
            </w:pPr>
          </w:p>
        </w:tc>
        <w:tc>
          <w:tcPr>
            <w:tcW w:w="907" w:type="pct"/>
          </w:tcPr>
          <w:p w14:paraId="3BDAAA51" w14:textId="77777777" w:rsidR="00735D7C" w:rsidRPr="00735D7C" w:rsidRDefault="00735D7C" w:rsidP="00735D7C">
            <w:pPr>
              <w:suppressAutoHyphens/>
              <w:spacing w:after="0" w:line="240" w:lineRule="auto"/>
              <w:rPr>
                <w:rFonts w:ascii="Times New Roman" w:eastAsia="Batang" w:hAnsi="Times New Roman" w:cs="Times New Roman"/>
                <w:b/>
                <w:iCs/>
                <w:highlight w:val="red"/>
                <w:lang w:eastAsia="ru-RU"/>
              </w:rPr>
            </w:pPr>
          </w:p>
        </w:tc>
        <w:tc>
          <w:tcPr>
            <w:tcW w:w="517" w:type="pct"/>
          </w:tcPr>
          <w:p w14:paraId="4EC4C2F0" w14:textId="77777777" w:rsidR="00735D7C" w:rsidRPr="00735D7C" w:rsidRDefault="00735D7C" w:rsidP="00735D7C">
            <w:pPr>
              <w:spacing w:after="0" w:line="240" w:lineRule="auto"/>
              <w:rPr>
                <w:rFonts w:ascii="Times New Roman" w:eastAsia="Batang" w:hAnsi="Times New Roman" w:cs="Times New Roman"/>
                <w:bCs/>
                <w:highlight w:val="yellow"/>
                <w:lang w:eastAsia="ru-RU"/>
              </w:rPr>
            </w:pPr>
          </w:p>
        </w:tc>
      </w:tr>
      <w:tr w:rsidR="00735D7C" w:rsidRPr="00735D7C" w14:paraId="6E60F018" w14:textId="77777777" w:rsidTr="004E3C76">
        <w:trPr>
          <w:trHeight w:val="20"/>
        </w:trPr>
        <w:tc>
          <w:tcPr>
            <w:tcW w:w="857" w:type="pct"/>
            <w:vMerge w:val="restart"/>
          </w:tcPr>
          <w:p w14:paraId="12BA31E9" w14:textId="77777777" w:rsidR="00735D7C" w:rsidRPr="00735D7C" w:rsidRDefault="00735D7C" w:rsidP="00735D7C">
            <w:pPr>
              <w:widowControl w:val="0"/>
              <w:spacing w:after="0" w:line="240" w:lineRule="auto"/>
              <w:rPr>
                <w:rFonts w:ascii="Times New Roman" w:eastAsia="Verdana" w:hAnsi="Times New Roman" w:cs="Tahoma"/>
                <w:b/>
                <w:bCs/>
                <w:lang w:eastAsia="ru-RU"/>
              </w:rPr>
            </w:pPr>
            <w:r w:rsidRPr="00735D7C">
              <w:rPr>
                <w:rFonts w:ascii="Times New Roman" w:eastAsia="Verdana" w:hAnsi="Times New Roman" w:cs="Tahoma"/>
                <w:b/>
                <w:bCs/>
                <w:lang w:eastAsia="ru-RU"/>
              </w:rPr>
              <w:t>Тема 3.4</w:t>
            </w:r>
          </w:p>
          <w:p w14:paraId="0C197204" w14:textId="77777777" w:rsidR="00735D7C" w:rsidRPr="00735D7C" w:rsidRDefault="00735D7C" w:rsidP="00735D7C">
            <w:pPr>
              <w:widowControl w:val="0"/>
              <w:spacing w:after="0" w:line="240" w:lineRule="auto"/>
              <w:rPr>
                <w:rFonts w:ascii="Times New Roman" w:eastAsia="Tahoma" w:hAnsi="Times New Roman" w:cs="Tahoma"/>
                <w:b/>
                <w:lang w:eastAsia="ru-RU"/>
              </w:rPr>
            </w:pPr>
            <w:r w:rsidRPr="00735D7C">
              <w:rPr>
                <w:rFonts w:ascii="Times New Roman" w:eastAsia="Verdana" w:hAnsi="Times New Roman" w:cs="Tahoma"/>
                <w:b/>
                <w:bCs/>
                <w:lang w:eastAsia="ru-RU"/>
              </w:rPr>
              <w:t>Магнитное поле</w:t>
            </w:r>
          </w:p>
        </w:tc>
        <w:tc>
          <w:tcPr>
            <w:tcW w:w="1955" w:type="pct"/>
          </w:tcPr>
          <w:p w14:paraId="4737CA09" w14:textId="77777777" w:rsidR="00735D7C" w:rsidRPr="00735D7C" w:rsidRDefault="00735D7C" w:rsidP="00735D7C">
            <w:pPr>
              <w:widowControl w:val="0"/>
              <w:spacing w:after="0" w:line="240" w:lineRule="auto"/>
              <w:rPr>
                <w:rFonts w:ascii="Times New Roman" w:eastAsia="Tahoma" w:hAnsi="Times New Roman" w:cs="Tahoma"/>
                <w:lang w:eastAsia="ru-RU"/>
              </w:rPr>
            </w:pPr>
            <w:r w:rsidRPr="00735D7C">
              <w:rPr>
                <w:rFonts w:ascii="Times New Roman" w:eastAsia="Verdana" w:hAnsi="Times New Roman" w:cs="Tahoma"/>
                <w:b/>
                <w:bCs/>
                <w:lang w:eastAsia="ru-RU"/>
              </w:rPr>
              <w:t xml:space="preserve">Содержание </w:t>
            </w:r>
          </w:p>
        </w:tc>
        <w:tc>
          <w:tcPr>
            <w:tcW w:w="764" w:type="pct"/>
          </w:tcPr>
          <w:p w14:paraId="424E9928" w14:textId="77777777" w:rsidR="00735D7C" w:rsidRPr="00735D7C" w:rsidRDefault="00735D7C" w:rsidP="00735D7C">
            <w:pPr>
              <w:widowControl w:val="0"/>
              <w:spacing w:after="0" w:line="240" w:lineRule="auto"/>
              <w:jc w:val="center"/>
              <w:rPr>
                <w:rFonts w:ascii="Times New Roman" w:eastAsia="Tahoma" w:hAnsi="Times New Roman" w:cs="Tahoma"/>
                <w:b/>
                <w:lang w:eastAsia="ru-RU"/>
              </w:rPr>
            </w:pPr>
            <w:r w:rsidRPr="00735D7C">
              <w:rPr>
                <w:rFonts w:ascii="Times New Roman" w:eastAsia="Tahoma" w:hAnsi="Times New Roman" w:cs="Tahoma"/>
                <w:b/>
                <w:lang w:eastAsia="ru-RU"/>
              </w:rPr>
              <w:t>4</w:t>
            </w:r>
          </w:p>
        </w:tc>
        <w:tc>
          <w:tcPr>
            <w:tcW w:w="907" w:type="pct"/>
          </w:tcPr>
          <w:p w14:paraId="5C565DDC" w14:textId="77777777" w:rsidR="00735D7C" w:rsidRPr="00735D7C" w:rsidRDefault="00735D7C" w:rsidP="00735D7C">
            <w:pPr>
              <w:widowControl w:val="0"/>
              <w:spacing w:after="0" w:line="240" w:lineRule="auto"/>
              <w:rPr>
                <w:rFonts w:ascii="Times New Roman" w:eastAsia="Tahoma" w:hAnsi="Times New Roman" w:cs="Tahoma"/>
                <w:b/>
                <w:lang w:eastAsia="ru-RU"/>
              </w:rPr>
            </w:pPr>
          </w:p>
        </w:tc>
        <w:tc>
          <w:tcPr>
            <w:tcW w:w="517" w:type="pct"/>
          </w:tcPr>
          <w:p w14:paraId="785BA1F3" w14:textId="77777777" w:rsidR="00735D7C" w:rsidRPr="00735D7C" w:rsidRDefault="00735D7C" w:rsidP="00735D7C">
            <w:pPr>
              <w:suppressAutoHyphens/>
              <w:spacing w:after="0" w:line="240" w:lineRule="auto"/>
              <w:jc w:val="both"/>
              <w:rPr>
                <w:rFonts w:ascii="Times New Roman" w:eastAsia="Batang" w:hAnsi="Times New Roman" w:cs="Times New Roman"/>
                <w:bCs/>
                <w:lang w:eastAsia="ru-RU"/>
              </w:rPr>
            </w:pPr>
          </w:p>
        </w:tc>
      </w:tr>
      <w:tr w:rsidR="00735D7C" w:rsidRPr="00735D7C" w14:paraId="53042578" w14:textId="77777777" w:rsidTr="004E3C76">
        <w:trPr>
          <w:trHeight w:val="20"/>
        </w:trPr>
        <w:tc>
          <w:tcPr>
            <w:tcW w:w="857" w:type="pct"/>
            <w:vMerge/>
          </w:tcPr>
          <w:p w14:paraId="17E7BCA3" w14:textId="77777777" w:rsidR="00735D7C" w:rsidRPr="00735D7C" w:rsidRDefault="00735D7C" w:rsidP="00735D7C">
            <w:pPr>
              <w:spacing w:after="200" w:line="240" w:lineRule="auto"/>
              <w:rPr>
                <w:rFonts w:ascii="Times New Roman" w:eastAsia="Batang" w:hAnsi="Times New Roman" w:cs="Times New Roman"/>
                <w:b/>
                <w:lang w:eastAsia="ru-RU"/>
              </w:rPr>
            </w:pPr>
          </w:p>
        </w:tc>
        <w:tc>
          <w:tcPr>
            <w:tcW w:w="1955" w:type="pct"/>
          </w:tcPr>
          <w:p w14:paraId="303C6CB1" w14:textId="77777777" w:rsidR="00735D7C" w:rsidRPr="00735D7C" w:rsidRDefault="00735D7C" w:rsidP="00735D7C">
            <w:pPr>
              <w:widowControl w:val="0"/>
              <w:spacing w:after="0" w:line="240" w:lineRule="auto"/>
              <w:jc w:val="both"/>
              <w:rPr>
                <w:rFonts w:ascii="Times New Roman" w:eastAsia="Tahoma" w:hAnsi="Times New Roman" w:cs="Times New Roman"/>
                <w:lang w:eastAsia="ru-RU"/>
              </w:rPr>
            </w:pPr>
            <w:r w:rsidRPr="00735D7C">
              <w:rPr>
                <w:rFonts w:ascii="Times New Roman" w:eastAsia="Tahoma" w:hAnsi="Times New Roman" w:cs="Times New Roman"/>
                <w:lang w:eastAsia="ru-RU"/>
              </w:rPr>
              <w:t xml:space="preserve">Вектор индукции магнитного поля. Напряженность магнитного поля. Действие магнитного поля на прямолинейный проводник с током. Взаимодействие токов. </w:t>
            </w:r>
            <w:r w:rsidRPr="00735D7C">
              <w:rPr>
                <w:rFonts w:ascii="Times New Roman" w:eastAsia="Verdana" w:hAnsi="Times New Roman" w:cs="Times New Roman"/>
                <w:iCs/>
                <w:lang w:eastAsia="ru-RU"/>
              </w:rPr>
              <w:t>Сила Ампера. Применение силы Ампера.</w:t>
            </w:r>
            <w:r w:rsidRPr="00735D7C">
              <w:rPr>
                <w:rFonts w:ascii="Times New Roman" w:eastAsia="Tahoma" w:hAnsi="Times New Roman" w:cs="Times New Roman"/>
                <w:lang w:eastAsia="ru-RU"/>
              </w:rPr>
              <w:t xml:space="preserve"> Магнитный поток. Работа по перемещению проводника с током в магнитном поле. Действие магнитного поля на движущийся заряд. </w:t>
            </w:r>
            <w:r w:rsidRPr="00735D7C">
              <w:rPr>
                <w:rFonts w:ascii="Times New Roman" w:eastAsia="Verdana" w:hAnsi="Times New Roman" w:cs="Times New Roman"/>
                <w:iCs/>
                <w:lang w:eastAsia="ru-RU"/>
              </w:rPr>
              <w:t>Сила Лоренца. Применение силы Лоренца.</w:t>
            </w:r>
            <w:r w:rsidRPr="00735D7C">
              <w:rPr>
                <w:rFonts w:ascii="Times New Roman" w:eastAsia="Tahoma" w:hAnsi="Times New Roman" w:cs="Times New Roman"/>
                <w:lang w:eastAsia="ru-RU"/>
              </w:rPr>
              <w:t xml:space="preserve"> Определение удельного заряда.</w:t>
            </w:r>
          </w:p>
          <w:p w14:paraId="192293FA" w14:textId="77777777" w:rsidR="00735D7C" w:rsidRPr="00735D7C" w:rsidRDefault="00735D7C" w:rsidP="00735D7C">
            <w:pPr>
              <w:widowControl w:val="0"/>
              <w:spacing w:after="0" w:line="240" w:lineRule="auto"/>
              <w:jc w:val="both"/>
              <w:rPr>
                <w:rFonts w:ascii="Times New Roman" w:eastAsia="Tahoma" w:hAnsi="Times New Roman" w:cs="Tahoma"/>
                <w:lang w:eastAsia="ru-RU"/>
              </w:rPr>
            </w:pPr>
            <w:r w:rsidRPr="00735D7C">
              <w:rPr>
                <w:rFonts w:ascii="Times New Roman" w:eastAsia="Verdana" w:hAnsi="Times New Roman" w:cs="Tahoma"/>
                <w:iCs/>
                <w:lang w:eastAsia="ru-RU"/>
              </w:rPr>
              <w:t>Магнитные свойства вещества. Магнитная проницаемость</w:t>
            </w:r>
          </w:p>
        </w:tc>
        <w:tc>
          <w:tcPr>
            <w:tcW w:w="764" w:type="pct"/>
          </w:tcPr>
          <w:p w14:paraId="5E9390D8" w14:textId="77777777" w:rsidR="00735D7C" w:rsidRPr="00735D7C" w:rsidRDefault="00735D7C" w:rsidP="00735D7C">
            <w:pPr>
              <w:widowControl w:val="0"/>
              <w:spacing w:after="0" w:line="240" w:lineRule="auto"/>
              <w:jc w:val="center"/>
              <w:rPr>
                <w:rFonts w:ascii="Times New Roman" w:eastAsia="Tahoma" w:hAnsi="Times New Roman" w:cs="Tahoma"/>
                <w:lang w:eastAsia="ru-RU"/>
              </w:rPr>
            </w:pPr>
            <w:r w:rsidRPr="00735D7C">
              <w:rPr>
                <w:rFonts w:ascii="Times New Roman" w:eastAsia="Tahoma" w:hAnsi="Times New Roman" w:cs="Tahoma"/>
                <w:lang w:eastAsia="ru-RU"/>
              </w:rPr>
              <w:t>4</w:t>
            </w:r>
          </w:p>
        </w:tc>
        <w:tc>
          <w:tcPr>
            <w:tcW w:w="907" w:type="pct"/>
          </w:tcPr>
          <w:p w14:paraId="5E28A30E" w14:textId="77777777" w:rsidR="00735D7C" w:rsidRPr="00735D7C" w:rsidRDefault="00735D7C" w:rsidP="00735D7C">
            <w:pPr>
              <w:widowControl w:val="0"/>
              <w:spacing w:after="0" w:line="240" w:lineRule="auto"/>
              <w:rPr>
                <w:rFonts w:ascii="Times New Roman" w:eastAsia="Tahoma" w:hAnsi="Times New Roman" w:cs="Tahoma"/>
                <w:b/>
                <w:lang w:eastAsia="ru-RU"/>
              </w:rPr>
            </w:pPr>
            <w:r w:rsidRPr="00735D7C">
              <w:rPr>
                <w:rFonts w:ascii="Times New Roman" w:eastAsia="Tahoma" w:hAnsi="Times New Roman" w:cs="Tahoma"/>
                <w:b/>
                <w:lang w:eastAsia="ru-RU"/>
              </w:rPr>
              <w:t>ОК 01, ОК 02, ОК 03,</w:t>
            </w:r>
          </w:p>
          <w:p w14:paraId="58044233" w14:textId="77777777" w:rsidR="00735D7C" w:rsidRPr="00735D7C" w:rsidRDefault="00735D7C" w:rsidP="00735D7C">
            <w:pPr>
              <w:widowControl w:val="0"/>
              <w:spacing w:after="0" w:line="240" w:lineRule="auto"/>
              <w:rPr>
                <w:rFonts w:ascii="Times New Roman" w:eastAsia="Tahoma" w:hAnsi="Times New Roman" w:cs="Tahoma"/>
                <w:b/>
                <w:lang w:eastAsia="ru-RU"/>
              </w:rPr>
            </w:pPr>
            <w:r w:rsidRPr="00735D7C">
              <w:rPr>
                <w:rFonts w:ascii="Times New Roman" w:eastAsia="Tahoma" w:hAnsi="Times New Roman" w:cs="Tahoma"/>
                <w:b/>
                <w:lang w:eastAsia="ru-RU"/>
              </w:rPr>
              <w:t>ОК 05</w:t>
            </w:r>
          </w:p>
          <w:p w14:paraId="366C90DE" w14:textId="77777777" w:rsidR="00735D7C" w:rsidRPr="00735D7C" w:rsidRDefault="00735D7C" w:rsidP="00735D7C">
            <w:pPr>
              <w:widowControl w:val="0"/>
              <w:spacing w:after="0" w:line="240" w:lineRule="auto"/>
              <w:rPr>
                <w:rFonts w:ascii="Times New Roman" w:eastAsia="Tahoma" w:hAnsi="Times New Roman" w:cs="Tahoma"/>
                <w:b/>
                <w:lang w:eastAsia="ru-RU"/>
              </w:rPr>
            </w:pPr>
          </w:p>
          <w:p w14:paraId="7DFE7587" w14:textId="77777777" w:rsidR="00735D7C" w:rsidRPr="00735D7C" w:rsidRDefault="00735D7C" w:rsidP="00735D7C">
            <w:pPr>
              <w:widowControl w:val="0"/>
              <w:spacing w:after="0" w:line="240" w:lineRule="auto"/>
              <w:rPr>
                <w:rFonts w:ascii="Times New Roman" w:eastAsia="Tahoma" w:hAnsi="Times New Roman" w:cs="Tahoma"/>
                <w:b/>
                <w:iCs/>
                <w:highlight w:val="red"/>
                <w:lang w:eastAsia="ru-RU"/>
              </w:rPr>
            </w:pPr>
          </w:p>
        </w:tc>
        <w:tc>
          <w:tcPr>
            <w:tcW w:w="517" w:type="pct"/>
          </w:tcPr>
          <w:p w14:paraId="25EFB6ED" w14:textId="77777777" w:rsidR="00735D7C" w:rsidRPr="00735D7C" w:rsidRDefault="00735D7C" w:rsidP="00735D7C">
            <w:pPr>
              <w:widowControl w:val="0"/>
              <w:autoSpaceDE w:val="0"/>
              <w:autoSpaceDN w:val="0"/>
              <w:spacing w:after="0" w:line="240" w:lineRule="auto"/>
              <w:rPr>
                <w:rFonts w:ascii="Times New Roman" w:eastAsia="Times New Roman" w:hAnsi="Times New Roman" w:cs="Times New Roman"/>
                <w:bCs/>
                <w:lang w:eastAsia="ru-RU"/>
              </w:rPr>
            </w:pPr>
            <w:r w:rsidRPr="00735D7C">
              <w:rPr>
                <w:rFonts w:ascii="Times New Roman" w:eastAsia="Times New Roman" w:hAnsi="Times New Roman" w:cs="Times New Roman"/>
                <w:bCs/>
                <w:lang w:eastAsia="ru-RU"/>
              </w:rPr>
              <w:t>Уо 01.01</w:t>
            </w:r>
          </w:p>
          <w:p w14:paraId="784977BD" w14:textId="77777777" w:rsidR="00735D7C" w:rsidRPr="00735D7C" w:rsidRDefault="00735D7C" w:rsidP="00735D7C">
            <w:pPr>
              <w:widowControl w:val="0"/>
              <w:autoSpaceDE w:val="0"/>
              <w:autoSpaceDN w:val="0"/>
              <w:spacing w:after="0" w:line="240" w:lineRule="auto"/>
              <w:rPr>
                <w:rFonts w:ascii="Times New Roman" w:eastAsia="Times New Roman" w:hAnsi="Times New Roman" w:cs="Times New Roman"/>
                <w:bCs/>
                <w:lang w:eastAsia="ru-RU"/>
              </w:rPr>
            </w:pPr>
            <w:r w:rsidRPr="00735D7C">
              <w:rPr>
                <w:rFonts w:ascii="Times New Roman" w:eastAsia="Times New Roman" w:hAnsi="Times New Roman" w:cs="Times New Roman"/>
                <w:bCs/>
                <w:lang w:eastAsia="ru-RU"/>
              </w:rPr>
              <w:t>Зо 01.01</w:t>
            </w:r>
          </w:p>
          <w:p w14:paraId="35837F1A" w14:textId="77777777" w:rsidR="00735D7C" w:rsidRPr="00735D7C" w:rsidRDefault="00735D7C" w:rsidP="00735D7C">
            <w:pPr>
              <w:widowControl w:val="0"/>
              <w:autoSpaceDE w:val="0"/>
              <w:autoSpaceDN w:val="0"/>
              <w:spacing w:after="0" w:line="240" w:lineRule="auto"/>
              <w:rPr>
                <w:rFonts w:ascii="Times New Roman" w:eastAsia="Times New Roman" w:hAnsi="Times New Roman" w:cs="Times New Roman"/>
                <w:bCs/>
                <w:lang w:eastAsia="ru-RU"/>
              </w:rPr>
            </w:pPr>
            <w:r w:rsidRPr="00735D7C">
              <w:rPr>
                <w:rFonts w:ascii="Times New Roman" w:eastAsia="Times New Roman" w:hAnsi="Times New Roman" w:cs="Times New Roman"/>
                <w:bCs/>
                <w:lang w:eastAsia="ru-RU"/>
              </w:rPr>
              <w:t>Зо 01.05</w:t>
            </w:r>
          </w:p>
          <w:p w14:paraId="10AFE296" w14:textId="77777777" w:rsidR="00735D7C" w:rsidRPr="00735D7C" w:rsidRDefault="00735D7C" w:rsidP="00735D7C">
            <w:pPr>
              <w:widowControl w:val="0"/>
              <w:autoSpaceDE w:val="0"/>
              <w:autoSpaceDN w:val="0"/>
              <w:spacing w:after="0" w:line="240" w:lineRule="auto"/>
              <w:rPr>
                <w:rFonts w:ascii="Times New Roman" w:eastAsia="Times New Roman" w:hAnsi="Times New Roman" w:cs="Times New Roman"/>
                <w:bCs/>
                <w:lang w:eastAsia="ru-RU"/>
              </w:rPr>
            </w:pPr>
            <w:r w:rsidRPr="00735D7C">
              <w:rPr>
                <w:rFonts w:ascii="Times New Roman" w:eastAsia="Times New Roman" w:hAnsi="Times New Roman" w:cs="Times New Roman"/>
                <w:bCs/>
                <w:lang w:eastAsia="ru-RU"/>
              </w:rPr>
              <w:t>Уо 01.03</w:t>
            </w:r>
          </w:p>
          <w:p w14:paraId="46945BAD" w14:textId="77777777" w:rsidR="00735D7C" w:rsidRPr="00735D7C" w:rsidRDefault="00735D7C" w:rsidP="00735D7C">
            <w:pPr>
              <w:widowControl w:val="0"/>
              <w:autoSpaceDE w:val="0"/>
              <w:autoSpaceDN w:val="0"/>
              <w:spacing w:after="0" w:line="240" w:lineRule="auto"/>
              <w:rPr>
                <w:rFonts w:ascii="Times New Roman" w:eastAsia="Times New Roman" w:hAnsi="Times New Roman" w:cs="Times New Roman"/>
                <w:bCs/>
                <w:lang w:eastAsia="ru-RU"/>
              </w:rPr>
            </w:pPr>
            <w:r w:rsidRPr="00735D7C">
              <w:rPr>
                <w:rFonts w:ascii="Times New Roman" w:eastAsia="Batang" w:hAnsi="Times New Roman" w:cs="Times New Roman"/>
                <w:bCs/>
                <w:lang w:eastAsia="ru-RU"/>
              </w:rPr>
              <w:t>Уд 01.01</w:t>
            </w:r>
          </w:p>
          <w:p w14:paraId="448DC4C1" w14:textId="77777777" w:rsidR="00735D7C" w:rsidRPr="00735D7C" w:rsidRDefault="00735D7C" w:rsidP="00735D7C">
            <w:pPr>
              <w:widowControl w:val="0"/>
              <w:autoSpaceDE w:val="0"/>
              <w:autoSpaceDN w:val="0"/>
              <w:spacing w:after="0" w:line="240" w:lineRule="auto"/>
              <w:rPr>
                <w:rFonts w:ascii="Times New Roman" w:eastAsia="Batang" w:hAnsi="Times New Roman" w:cs="Times New Roman"/>
                <w:bCs/>
                <w:lang w:eastAsia="ru-RU"/>
              </w:rPr>
            </w:pPr>
            <w:r w:rsidRPr="00735D7C">
              <w:rPr>
                <w:rFonts w:ascii="Times New Roman" w:eastAsia="Batang" w:hAnsi="Times New Roman" w:cs="Times New Roman"/>
                <w:bCs/>
                <w:lang w:eastAsia="ru-RU"/>
              </w:rPr>
              <w:t>Уд 01.03</w:t>
            </w:r>
          </w:p>
          <w:p w14:paraId="0DC1EFD7" w14:textId="77777777" w:rsidR="00735D7C" w:rsidRPr="00735D7C" w:rsidRDefault="00735D7C" w:rsidP="00735D7C">
            <w:pPr>
              <w:widowControl w:val="0"/>
              <w:autoSpaceDE w:val="0"/>
              <w:autoSpaceDN w:val="0"/>
              <w:spacing w:after="0" w:line="240" w:lineRule="auto"/>
              <w:rPr>
                <w:rFonts w:ascii="Times New Roman" w:eastAsia="Batang" w:hAnsi="Times New Roman" w:cs="Times New Roman"/>
                <w:bCs/>
                <w:lang w:eastAsia="ru-RU"/>
              </w:rPr>
            </w:pPr>
            <w:r w:rsidRPr="00735D7C">
              <w:rPr>
                <w:rFonts w:ascii="Times New Roman" w:eastAsia="Batang" w:hAnsi="Times New Roman" w:cs="Times New Roman"/>
                <w:bCs/>
                <w:lang w:eastAsia="ru-RU"/>
              </w:rPr>
              <w:t>Уд 01.04</w:t>
            </w:r>
          </w:p>
          <w:p w14:paraId="641AC8C5" w14:textId="77777777" w:rsidR="00735D7C" w:rsidRPr="00735D7C" w:rsidRDefault="00735D7C" w:rsidP="00735D7C">
            <w:pPr>
              <w:widowControl w:val="0"/>
              <w:autoSpaceDE w:val="0"/>
              <w:autoSpaceDN w:val="0"/>
              <w:spacing w:after="0" w:line="240" w:lineRule="auto"/>
              <w:rPr>
                <w:rFonts w:ascii="Times New Roman" w:eastAsia="Batang" w:hAnsi="Times New Roman" w:cs="Times New Roman"/>
                <w:bCs/>
                <w:lang w:eastAsia="ru-RU"/>
              </w:rPr>
            </w:pPr>
            <w:r w:rsidRPr="00735D7C">
              <w:rPr>
                <w:rFonts w:ascii="Times New Roman" w:eastAsia="Batang" w:hAnsi="Times New Roman" w:cs="Times New Roman"/>
                <w:bCs/>
                <w:lang w:eastAsia="ru-RU"/>
              </w:rPr>
              <w:t>Уд 02.01</w:t>
            </w:r>
          </w:p>
          <w:p w14:paraId="72951A36" w14:textId="77777777" w:rsidR="00735D7C" w:rsidRPr="00735D7C" w:rsidRDefault="00735D7C" w:rsidP="00735D7C">
            <w:pPr>
              <w:widowControl w:val="0"/>
              <w:autoSpaceDE w:val="0"/>
              <w:autoSpaceDN w:val="0"/>
              <w:spacing w:after="0" w:line="240" w:lineRule="auto"/>
              <w:rPr>
                <w:rFonts w:ascii="Times New Roman" w:eastAsia="Times New Roman" w:hAnsi="Times New Roman" w:cs="Times New Roman"/>
                <w:bCs/>
                <w:lang w:eastAsia="ru-RU"/>
              </w:rPr>
            </w:pPr>
            <w:r w:rsidRPr="00735D7C">
              <w:rPr>
                <w:rFonts w:ascii="Times New Roman" w:eastAsia="Times New Roman" w:hAnsi="Times New Roman" w:cs="Times New Roman"/>
                <w:bCs/>
                <w:lang w:eastAsia="ru-RU"/>
              </w:rPr>
              <w:t xml:space="preserve">Зо 03.02 </w:t>
            </w:r>
          </w:p>
          <w:p w14:paraId="5D1B71FE" w14:textId="77777777" w:rsidR="00735D7C" w:rsidRPr="00735D7C" w:rsidRDefault="00735D7C" w:rsidP="00735D7C">
            <w:pPr>
              <w:widowControl w:val="0"/>
              <w:autoSpaceDE w:val="0"/>
              <w:autoSpaceDN w:val="0"/>
              <w:spacing w:after="0" w:line="240" w:lineRule="auto"/>
              <w:rPr>
                <w:rFonts w:ascii="Times New Roman" w:eastAsia="Times New Roman" w:hAnsi="Times New Roman" w:cs="Times New Roman"/>
                <w:bCs/>
                <w:lang w:eastAsia="ru-RU"/>
              </w:rPr>
            </w:pPr>
            <w:r w:rsidRPr="00735D7C">
              <w:rPr>
                <w:rFonts w:ascii="Times New Roman" w:eastAsia="Times New Roman" w:hAnsi="Times New Roman" w:cs="Times New Roman"/>
                <w:bCs/>
                <w:lang w:eastAsia="ru-RU"/>
              </w:rPr>
              <w:t>Уо 03.02</w:t>
            </w:r>
          </w:p>
          <w:p w14:paraId="00F0F82A" w14:textId="77777777" w:rsidR="00735D7C" w:rsidRPr="00735D7C" w:rsidRDefault="00735D7C" w:rsidP="00735D7C">
            <w:pPr>
              <w:widowControl w:val="0"/>
              <w:autoSpaceDE w:val="0"/>
              <w:autoSpaceDN w:val="0"/>
              <w:spacing w:after="0" w:line="240" w:lineRule="auto"/>
              <w:rPr>
                <w:rFonts w:ascii="Times New Roman" w:eastAsia="Times New Roman" w:hAnsi="Times New Roman" w:cs="Times New Roman"/>
                <w:bCs/>
                <w:iCs/>
              </w:rPr>
            </w:pPr>
            <w:r w:rsidRPr="00735D7C">
              <w:rPr>
                <w:rFonts w:ascii="Times New Roman" w:eastAsia="Times New Roman" w:hAnsi="Times New Roman" w:cs="Times New Roman"/>
                <w:bCs/>
                <w:lang w:eastAsia="ru-RU"/>
              </w:rPr>
              <w:t>Зо 05.02</w:t>
            </w:r>
          </w:p>
          <w:p w14:paraId="376D2366" w14:textId="77777777" w:rsidR="00735D7C" w:rsidRPr="00735D7C" w:rsidRDefault="00735D7C" w:rsidP="00735D7C">
            <w:pPr>
              <w:widowControl w:val="0"/>
              <w:autoSpaceDE w:val="0"/>
              <w:autoSpaceDN w:val="0"/>
              <w:spacing w:after="0" w:line="240" w:lineRule="auto"/>
              <w:rPr>
                <w:rFonts w:ascii="Times New Roman" w:eastAsia="Times New Roman" w:hAnsi="Times New Roman" w:cs="Times New Roman"/>
                <w:bCs/>
                <w:lang w:eastAsia="ru-RU"/>
              </w:rPr>
            </w:pPr>
            <w:r w:rsidRPr="00735D7C">
              <w:rPr>
                <w:rFonts w:ascii="Times New Roman" w:eastAsia="Times New Roman" w:hAnsi="Times New Roman" w:cs="Times New Roman"/>
                <w:bCs/>
                <w:lang w:eastAsia="ru-RU"/>
              </w:rPr>
              <w:t>Уд 05.01</w:t>
            </w:r>
          </w:p>
          <w:p w14:paraId="70F3C61C" w14:textId="77777777" w:rsidR="00735D7C" w:rsidRPr="00735D7C" w:rsidRDefault="00735D7C" w:rsidP="00735D7C">
            <w:pPr>
              <w:suppressAutoHyphens/>
              <w:spacing w:after="0" w:line="240" w:lineRule="auto"/>
              <w:jc w:val="both"/>
              <w:rPr>
                <w:rFonts w:ascii="Times New Roman" w:eastAsia="Batang" w:hAnsi="Times New Roman" w:cs="Times New Roman"/>
                <w:bCs/>
                <w:highlight w:val="yellow"/>
                <w:lang w:eastAsia="ru-RU"/>
              </w:rPr>
            </w:pPr>
          </w:p>
        </w:tc>
      </w:tr>
      <w:tr w:rsidR="00735D7C" w:rsidRPr="00735D7C" w14:paraId="6D517F07" w14:textId="77777777" w:rsidTr="004E3C76">
        <w:trPr>
          <w:trHeight w:val="20"/>
        </w:trPr>
        <w:tc>
          <w:tcPr>
            <w:tcW w:w="857" w:type="pct"/>
            <w:vMerge/>
          </w:tcPr>
          <w:p w14:paraId="611E4BD3" w14:textId="77777777" w:rsidR="00735D7C" w:rsidRPr="00735D7C" w:rsidRDefault="00735D7C" w:rsidP="00735D7C">
            <w:pPr>
              <w:spacing w:after="200" w:line="240" w:lineRule="auto"/>
              <w:rPr>
                <w:rFonts w:ascii="Times New Roman" w:eastAsia="Batang" w:hAnsi="Times New Roman" w:cs="Times New Roman"/>
                <w:b/>
                <w:lang w:eastAsia="ru-RU"/>
              </w:rPr>
            </w:pPr>
          </w:p>
        </w:tc>
        <w:tc>
          <w:tcPr>
            <w:tcW w:w="1955" w:type="pct"/>
          </w:tcPr>
          <w:p w14:paraId="624FD8AF" w14:textId="77777777" w:rsidR="00735D7C" w:rsidRPr="00735D7C" w:rsidRDefault="00735D7C" w:rsidP="00735D7C">
            <w:pPr>
              <w:suppressAutoHyphens/>
              <w:spacing w:after="0" w:line="240" w:lineRule="auto"/>
              <w:jc w:val="both"/>
              <w:rPr>
                <w:rFonts w:ascii="Times New Roman" w:eastAsia="Batang" w:hAnsi="Times New Roman" w:cs="Times New Roman"/>
                <w:b/>
                <w:highlight w:val="green"/>
                <w:lang w:eastAsia="ru-RU"/>
              </w:rPr>
            </w:pPr>
            <w:r w:rsidRPr="00735D7C">
              <w:rPr>
                <w:rFonts w:ascii="Times New Roman" w:eastAsia="Batang" w:hAnsi="Times New Roman" w:cs="Times New Roman"/>
                <w:b/>
                <w:bCs/>
                <w:lang w:eastAsia="ru-RU"/>
              </w:rPr>
              <w:t>В том числе практических занятий и лабораторных работ</w:t>
            </w:r>
          </w:p>
        </w:tc>
        <w:tc>
          <w:tcPr>
            <w:tcW w:w="764" w:type="pct"/>
          </w:tcPr>
          <w:p w14:paraId="2C389528" w14:textId="77777777" w:rsidR="00735D7C" w:rsidRPr="00735D7C" w:rsidRDefault="00735D7C" w:rsidP="00735D7C">
            <w:pPr>
              <w:suppressAutoHyphens/>
              <w:spacing w:after="0" w:line="240" w:lineRule="auto"/>
              <w:jc w:val="both"/>
              <w:rPr>
                <w:rFonts w:ascii="Times New Roman" w:eastAsia="Batang" w:hAnsi="Times New Roman" w:cs="Times New Roman"/>
                <w:b/>
                <w:highlight w:val="cyan"/>
                <w:lang w:eastAsia="ru-RU"/>
              </w:rPr>
            </w:pPr>
          </w:p>
        </w:tc>
        <w:tc>
          <w:tcPr>
            <w:tcW w:w="907" w:type="pct"/>
          </w:tcPr>
          <w:p w14:paraId="11BEE25F" w14:textId="77777777" w:rsidR="00735D7C" w:rsidRPr="00735D7C" w:rsidRDefault="00735D7C" w:rsidP="00735D7C">
            <w:pPr>
              <w:suppressAutoHyphens/>
              <w:spacing w:after="0" w:line="240" w:lineRule="auto"/>
              <w:rPr>
                <w:rFonts w:ascii="Times New Roman" w:eastAsia="Batang" w:hAnsi="Times New Roman" w:cs="Times New Roman"/>
                <w:b/>
                <w:iCs/>
                <w:highlight w:val="red"/>
                <w:lang w:eastAsia="ru-RU"/>
              </w:rPr>
            </w:pPr>
          </w:p>
        </w:tc>
        <w:tc>
          <w:tcPr>
            <w:tcW w:w="517" w:type="pct"/>
          </w:tcPr>
          <w:p w14:paraId="62FF0AE3" w14:textId="77777777" w:rsidR="00735D7C" w:rsidRPr="00735D7C" w:rsidRDefault="00735D7C" w:rsidP="00735D7C">
            <w:pPr>
              <w:spacing w:after="0" w:line="240" w:lineRule="auto"/>
              <w:rPr>
                <w:rFonts w:ascii="Times New Roman" w:eastAsia="Batang" w:hAnsi="Times New Roman" w:cs="Times New Roman"/>
                <w:bCs/>
                <w:highlight w:val="yellow"/>
                <w:lang w:eastAsia="ru-RU"/>
              </w:rPr>
            </w:pPr>
          </w:p>
        </w:tc>
      </w:tr>
      <w:tr w:rsidR="00735D7C" w:rsidRPr="00735D7C" w14:paraId="3BCE049B" w14:textId="77777777" w:rsidTr="004E3C76">
        <w:trPr>
          <w:trHeight w:val="20"/>
        </w:trPr>
        <w:tc>
          <w:tcPr>
            <w:tcW w:w="857" w:type="pct"/>
            <w:vMerge/>
          </w:tcPr>
          <w:p w14:paraId="6A832434" w14:textId="77777777" w:rsidR="00735D7C" w:rsidRPr="00735D7C" w:rsidRDefault="00735D7C" w:rsidP="00735D7C">
            <w:pPr>
              <w:spacing w:after="200" w:line="240" w:lineRule="auto"/>
              <w:rPr>
                <w:rFonts w:ascii="Times New Roman" w:eastAsia="Batang" w:hAnsi="Times New Roman" w:cs="Times New Roman"/>
                <w:b/>
                <w:lang w:eastAsia="ru-RU"/>
              </w:rPr>
            </w:pPr>
          </w:p>
        </w:tc>
        <w:tc>
          <w:tcPr>
            <w:tcW w:w="1955" w:type="pct"/>
          </w:tcPr>
          <w:p w14:paraId="4410D80D" w14:textId="77777777" w:rsidR="00735D7C" w:rsidRPr="00735D7C" w:rsidRDefault="00735D7C" w:rsidP="00735D7C">
            <w:pPr>
              <w:widowControl w:val="0"/>
              <w:spacing w:after="0" w:line="240" w:lineRule="auto"/>
              <w:jc w:val="both"/>
              <w:rPr>
                <w:rFonts w:ascii="Times New Roman" w:eastAsia="Tahoma" w:hAnsi="Times New Roman" w:cs="Tahoma"/>
                <w:lang w:eastAsia="ru-RU"/>
              </w:rPr>
            </w:pPr>
          </w:p>
        </w:tc>
        <w:tc>
          <w:tcPr>
            <w:tcW w:w="764" w:type="pct"/>
          </w:tcPr>
          <w:p w14:paraId="553D398C" w14:textId="77777777" w:rsidR="00735D7C" w:rsidRPr="00735D7C" w:rsidRDefault="00735D7C" w:rsidP="00735D7C">
            <w:pPr>
              <w:suppressAutoHyphens/>
              <w:spacing w:after="0" w:line="240" w:lineRule="auto"/>
              <w:jc w:val="both"/>
              <w:rPr>
                <w:rFonts w:ascii="Times New Roman" w:eastAsia="Batang" w:hAnsi="Times New Roman" w:cs="Times New Roman"/>
                <w:b/>
                <w:highlight w:val="yellow"/>
                <w:lang w:eastAsia="ru-RU"/>
              </w:rPr>
            </w:pPr>
          </w:p>
        </w:tc>
        <w:tc>
          <w:tcPr>
            <w:tcW w:w="907" w:type="pct"/>
          </w:tcPr>
          <w:p w14:paraId="28D58CFF" w14:textId="77777777" w:rsidR="00735D7C" w:rsidRPr="00735D7C" w:rsidRDefault="00735D7C" w:rsidP="00735D7C">
            <w:pPr>
              <w:suppressAutoHyphens/>
              <w:spacing w:after="0" w:line="240" w:lineRule="auto"/>
              <w:rPr>
                <w:rFonts w:ascii="Times New Roman" w:eastAsia="Batang" w:hAnsi="Times New Roman" w:cs="Times New Roman"/>
                <w:b/>
                <w:iCs/>
                <w:highlight w:val="red"/>
                <w:lang w:eastAsia="ru-RU"/>
              </w:rPr>
            </w:pPr>
          </w:p>
        </w:tc>
        <w:tc>
          <w:tcPr>
            <w:tcW w:w="517" w:type="pct"/>
          </w:tcPr>
          <w:p w14:paraId="238EE403" w14:textId="77777777" w:rsidR="00735D7C" w:rsidRPr="00735D7C" w:rsidRDefault="00735D7C" w:rsidP="00735D7C">
            <w:pPr>
              <w:spacing w:after="0" w:line="240" w:lineRule="auto"/>
              <w:rPr>
                <w:rFonts w:ascii="Times New Roman" w:eastAsia="Batang" w:hAnsi="Times New Roman" w:cs="Times New Roman"/>
                <w:bCs/>
                <w:highlight w:val="yellow"/>
                <w:lang w:eastAsia="ru-RU"/>
              </w:rPr>
            </w:pPr>
          </w:p>
        </w:tc>
      </w:tr>
      <w:tr w:rsidR="00735D7C" w:rsidRPr="00735D7C" w14:paraId="04BAC50D" w14:textId="77777777" w:rsidTr="004E3C76">
        <w:trPr>
          <w:trHeight w:val="20"/>
        </w:trPr>
        <w:tc>
          <w:tcPr>
            <w:tcW w:w="857" w:type="pct"/>
            <w:vMerge/>
          </w:tcPr>
          <w:p w14:paraId="69938D04" w14:textId="77777777" w:rsidR="00735D7C" w:rsidRPr="00735D7C" w:rsidRDefault="00735D7C" w:rsidP="00735D7C">
            <w:pPr>
              <w:spacing w:after="200" w:line="240" w:lineRule="auto"/>
              <w:rPr>
                <w:rFonts w:ascii="Times New Roman" w:eastAsia="Batang" w:hAnsi="Times New Roman" w:cs="Times New Roman"/>
                <w:b/>
                <w:lang w:eastAsia="ru-RU"/>
              </w:rPr>
            </w:pPr>
          </w:p>
        </w:tc>
        <w:tc>
          <w:tcPr>
            <w:tcW w:w="1955" w:type="pct"/>
          </w:tcPr>
          <w:p w14:paraId="5C95C312" w14:textId="77777777" w:rsidR="00735D7C" w:rsidRPr="00735D7C" w:rsidRDefault="00735D7C" w:rsidP="00735D7C">
            <w:pPr>
              <w:spacing w:after="0" w:line="240" w:lineRule="auto"/>
              <w:rPr>
                <w:rFonts w:ascii="Times New Roman" w:eastAsia="Batang" w:hAnsi="Times New Roman" w:cs="Times New Roman"/>
                <w:b/>
                <w:bCs/>
                <w:highlight w:val="green"/>
                <w:lang w:val="en-US" w:eastAsia="ru-RU"/>
              </w:rPr>
            </w:pPr>
            <w:r w:rsidRPr="00735D7C">
              <w:rPr>
                <w:rFonts w:ascii="Times New Roman" w:eastAsia="Batang" w:hAnsi="Times New Roman" w:cs="Times New Roman"/>
                <w:b/>
                <w:bCs/>
                <w:lang w:eastAsia="ru-RU"/>
              </w:rPr>
              <w:t>Самостоятельная работа обучающихся</w:t>
            </w:r>
          </w:p>
        </w:tc>
        <w:tc>
          <w:tcPr>
            <w:tcW w:w="764" w:type="pct"/>
          </w:tcPr>
          <w:p w14:paraId="7869639A" w14:textId="77777777" w:rsidR="00735D7C" w:rsidRPr="00735D7C" w:rsidRDefault="00735D7C" w:rsidP="00735D7C">
            <w:pPr>
              <w:suppressAutoHyphens/>
              <w:spacing w:after="0" w:line="240" w:lineRule="auto"/>
              <w:jc w:val="both"/>
              <w:rPr>
                <w:rFonts w:ascii="Times New Roman" w:eastAsia="Batang" w:hAnsi="Times New Roman" w:cs="Times New Roman"/>
                <w:b/>
                <w:bCs/>
                <w:highlight w:val="green"/>
                <w:lang w:eastAsia="ru-RU"/>
              </w:rPr>
            </w:pPr>
          </w:p>
        </w:tc>
        <w:tc>
          <w:tcPr>
            <w:tcW w:w="907" w:type="pct"/>
          </w:tcPr>
          <w:p w14:paraId="7E1EF185" w14:textId="77777777" w:rsidR="00735D7C" w:rsidRPr="00735D7C" w:rsidRDefault="00735D7C" w:rsidP="00735D7C">
            <w:pPr>
              <w:suppressAutoHyphens/>
              <w:spacing w:after="0" w:line="240" w:lineRule="auto"/>
              <w:rPr>
                <w:rFonts w:ascii="Times New Roman" w:eastAsia="Batang" w:hAnsi="Times New Roman" w:cs="Times New Roman"/>
                <w:b/>
                <w:iCs/>
                <w:highlight w:val="red"/>
                <w:lang w:eastAsia="ru-RU"/>
              </w:rPr>
            </w:pPr>
          </w:p>
        </w:tc>
        <w:tc>
          <w:tcPr>
            <w:tcW w:w="517" w:type="pct"/>
          </w:tcPr>
          <w:p w14:paraId="04246EC9" w14:textId="77777777" w:rsidR="00735D7C" w:rsidRPr="00735D7C" w:rsidRDefault="00735D7C" w:rsidP="00735D7C">
            <w:pPr>
              <w:spacing w:after="0" w:line="240" w:lineRule="auto"/>
              <w:rPr>
                <w:rFonts w:ascii="Times New Roman" w:eastAsia="Batang" w:hAnsi="Times New Roman" w:cs="Times New Roman"/>
                <w:bCs/>
                <w:highlight w:val="yellow"/>
                <w:lang w:eastAsia="ru-RU"/>
              </w:rPr>
            </w:pPr>
          </w:p>
        </w:tc>
      </w:tr>
      <w:tr w:rsidR="00735D7C" w:rsidRPr="00735D7C" w14:paraId="253B256A" w14:textId="77777777" w:rsidTr="004E3C76">
        <w:trPr>
          <w:trHeight w:val="20"/>
        </w:trPr>
        <w:tc>
          <w:tcPr>
            <w:tcW w:w="857" w:type="pct"/>
            <w:vMerge w:val="restart"/>
            <w:tcBorders>
              <w:top w:val="single" w:sz="4" w:space="0" w:color="auto"/>
              <w:left w:val="single" w:sz="4" w:space="0" w:color="auto"/>
              <w:bottom w:val="nil"/>
              <w:right w:val="nil"/>
            </w:tcBorders>
          </w:tcPr>
          <w:p w14:paraId="0C2647C3" w14:textId="77777777" w:rsidR="00735D7C" w:rsidRPr="00735D7C" w:rsidRDefault="00735D7C" w:rsidP="00735D7C">
            <w:pPr>
              <w:widowControl w:val="0"/>
              <w:spacing w:after="0" w:line="240" w:lineRule="auto"/>
              <w:rPr>
                <w:rFonts w:ascii="Times New Roman" w:eastAsia="Tahoma" w:hAnsi="Times New Roman" w:cs="Tahoma"/>
                <w:b/>
                <w:lang w:eastAsia="ru-RU"/>
              </w:rPr>
            </w:pPr>
            <w:r w:rsidRPr="00735D7C">
              <w:rPr>
                <w:rFonts w:ascii="Times New Roman" w:eastAsia="Verdana" w:hAnsi="Times New Roman" w:cs="Tahoma"/>
                <w:b/>
                <w:bCs/>
                <w:lang w:eastAsia="ru-RU"/>
              </w:rPr>
              <w:t>Тема 3.5 Электромагнитная</w:t>
            </w:r>
            <w:r w:rsidRPr="00735D7C">
              <w:rPr>
                <w:rFonts w:ascii="Times New Roman" w:eastAsia="Verdana" w:hAnsi="Times New Roman" w:cs="Tahoma"/>
                <w:b/>
                <w:bCs/>
                <w:lang w:val="en-US" w:eastAsia="ru-RU"/>
              </w:rPr>
              <w:t xml:space="preserve"> </w:t>
            </w:r>
            <w:r w:rsidRPr="00735D7C">
              <w:rPr>
                <w:rFonts w:ascii="Times New Roman" w:eastAsia="Verdana" w:hAnsi="Times New Roman" w:cs="Tahoma"/>
                <w:b/>
                <w:bCs/>
                <w:lang w:eastAsia="ru-RU"/>
              </w:rPr>
              <w:t>индукция</w:t>
            </w:r>
          </w:p>
        </w:tc>
        <w:tc>
          <w:tcPr>
            <w:tcW w:w="1955" w:type="pct"/>
            <w:tcBorders>
              <w:top w:val="single" w:sz="4" w:space="0" w:color="auto"/>
              <w:left w:val="single" w:sz="4" w:space="0" w:color="auto"/>
              <w:bottom w:val="nil"/>
              <w:right w:val="nil"/>
            </w:tcBorders>
          </w:tcPr>
          <w:p w14:paraId="339BB49F" w14:textId="77777777" w:rsidR="00735D7C" w:rsidRPr="00735D7C" w:rsidRDefault="00735D7C" w:rsidP="00735D7C">
            <w:pPr>
              <w:widowControl w:val="0"/>
              <w:spacing w:after="0" w:line="240" w:lineRule="auto"/>
              <w:rPr>
                <w:rFonts w:ascii="Times New Roman" w:eastAsia="Tahoma" w:hAnsi="Times New Roman" w:cs="Tahoma"/>
                <w:lang w:eastAsia="ru-RU"/>
              </w:rPr>
            </w:pPr>
            <w:r w:rsidRPr="00735D7C">
              <w:rPr>
                <w:rFonts w:ascii="Times New Roman" w:eastAsia="Verdana" w:hAnsi="Times New Roman" w:cs="Tahoma"/>
                <w:b/>
                <w:bCs/>
                <w:lang w:eastAsia="ru-RU"/>
              </w:rPr>
              <w:t xml:space="preserve">Содержание </w:t>
            </w:r>
          </w:p>
        </w:tc>
        <w:tc>
          <w:tcPr>
            <w:tcW w:w="764" w:type="pct"/>
          </w:tcPr>
          <w:p w14:paraId="776CF4C0" w14:textId="77777777" w:rsidR="00735D7C" w:rsidRPr="00735D7C" w:rsidRDefault="00735D7C" w:rsidP="00735D7C">
            <w:pPr>
              <w:widowControl w:val="0"/>
              <w:spacing w:after="0" w:line="240" w:lineRule="auto"/>
              <w:jc w:val="center"/>
              <w:rPr>
                <w:rFonts w:ascii="Times New Roman" w:eastAsia="Tahoma" w:hAnsi="Times New Roman" w:cs="Tahoma"/>
                <w:b/>
                <w:lang w:eastAsia="ru-RU"/>
              </w:rPr>
            </w:pPr>
            <w:r w:rsidRPr="00735D7C">
              <w:rPr>
                <w:rFonts w:ascii="Times New Roman" w:eastAsia="Tahoma" w:hAnsi="Times New Roman" w:cs="Tahoma"/>
                <w:b/>
                <w:lang w:eastAsia="ru-RU"/>
              </w:rPr>
              <w:t>4</w:t>
            </w:r>
          </w:p>
        </w:tc>
        <w:tc>
          <w:tcPr>
            <w:tcW w:w="907" w:type="pct"/>
          </w:tcPr>
          <w:p w14:paraId="29F66469" w14:textId="77777777" w:rsidR="00735D7C" w:rsidRPr="00735D7C" w:rsidRDefault="00735D7C" w:rsidP="00735D7C">
            <w:pPr>
              <w:widowControl w:val="0"/>
              <w:spacing w:after="0" w:line="240" w:lineRule="auto"/>
              <w:rPr>
                <w:rFonts w:ascii="Times New Roman" w:eastAsia="Tahoma" w:hAnsi="Times New Roman" w:cs="Tahoma"/>
                <w:b/>
                <w:iCs/>
                <w:highlight w:val="red"/>
                <w:lang w:eastAsia="ru-RU"/>
              </w:rPr>
            </w:pPr>
            <w:r w:rsidRPr="00735D7C">
              <w:rPr>
                <w:rFonts w:ascii="Times New Roman" w:eastAsia="Tahoma" w:hAnsi="Times New Roman" w:cs="Tahoma"/>
                <w:b/>
                <w:lang w:eastAsia="ru-RU"/>
              </w:rPr>
              <w:t xml:space="preserve"> </w:t>
            </w:r>
          </w:p>
        </w:tc>
        <w:tc>
          <w:tcPr>
            <w:tcW w:w="517" w:type="pct"/>
          </w:tcPr>
          <w:p w14:paraId="6C76D0F5" w14:textId="77777777" w:rsidR="00735D7C" w:rsidRPr="00735D7C" w:rsidRDefault="00735D7C" w:rsidP="00735D7C">
            <w:pPr>
              <w:spacing w:after="0" w:line="240" w:lineRule="auto"/>
              <w:rPr>
                <w:rFonts w:ascii="Times New Roman" w:eastAsia="Batang" w:hAnsi="Times New Roman" w:cs="Times New Roman"/>
                <w:bCs/>
                <w:highlight w:val="yellow"/>
                <w:lang w:eastAsia="ru-RU"/>
              </w:rPr>
            </w:pPr>
          </w:p>
        </w:tc>
      </w:tr>
      <w:tr w:rsidR="00735D7C" w:rsidRPr="00735D7C" w14:paraId="6486C127" w14:textId="77777777" w:rsidTr="004E3C76">
        <w:trPr>
          <w:trHeight w:val="20"/>
        </w:trPr>
        <w:tc>
          <w:tcPr>
            <w:tcW w:w="857" w:type="pct"/>
            <w:vMerge/>
            <w:tcBorders>
              <w:top w:val="single" w:sz="4" w:space="0" w:color="auto"/>
              <w:left w:val="single" w:sz="4" w:space="0" w:color="auto"/>
              <w:bottom w:val="nil"/>
              <w:right w:val="nil"/>
            </w:tcBorders>
          </w:tcPr>
          <w:p w14:paraId="69172840" w14:textId="77777777" w:rsidR="00735D7C" w:rsidRPr="00735D7C" w:rsidRDefault="00735D7C" w:rsidP="00735D7C">
            <w:pPr>
              <w:spacing w:after="200" w:line="240" w:lineRule="auto"/>
              <w:rPr>
                <w:rFonts w:ascii="Times New Roman" w:eastAsia="Batang" w:hAnsi="Times New Roman" w:cs="Times New Roman"/>
                <w:b/>
                <w:lang w:eastAsia="ru-RU"/>
              </w:rPr>
            </w:pPr>
          </w:p>
        </w:tc>
        <w:tc>
          <w:tcPr>
            <w:tcW w:w="1955" w:type="pct"/>
            <w:tcBorders>
              <w:top w:val="single" w:sz="4" w:space="0" w:color="auto"/>
              <w:left w:val="single" w:sz="4" w:space="0" w:color="auto"/>
              <w:bottom w:val="nil"/>
              <w:right w:val="nil"/>
            </w:tcBorders>
          </w:tcPr>
          <w:p w14:paraId="387009CC" w14:textId="77777777" w:rsidR="00735D7C" w:rsidRPr="00735D7C" w:rsidRDefault="00735D7C" w:rsidP="00735D7C">
            <w:pPr>
              <w:widowControl w:val="0"/>
              <w:spacing w:after="0" w:line="240" w:lineRule="auto"/>
              <w:jc w:val="both"/>
              <w:rPr>
                <w:rFonts w:ascii="Times New Roman" w:eastAsia="Tahoma" w:hAnsi="Times New Roman" w:cs="Tahoma"/>
                <w:lang w:eastAsia="ru-RU"/>
              </w:rPr>
            </w:pPr>
            <w:r w:rsidRPr="00735D7C">
              <w:rPr>
                <w:rFonts w:ascii="Times New Roman" w:eastAsia="Verdana" w:hAnsi="Times New Roman" w:cs="Tahoma"/>
                <w:iCs/>
                <w:lang w:eastAsia="ru-RU"/>
              </w:rPr>
              <w:t>Явление электромагнитной индукции.</w:t>
            </w:r>
            <w:r w:rsidRPr="00735D7C">
              <w:rPr>
                <w:rFonts w:ascii="Times New Roman" w:eastAsia="Tahoma" w:hAnsi="Times New Roman" w:cs="Tahoma"/>
                <w:lang w:eastAsia="ru-RU"/>
              </w:rPr>
              <w:t xml:space="preserve"> Правило Ленца. Закон электромагнитной индукции. </w:t>
            </w:r>
            <w:r w:rsidRPr="00735D7C">
              <w:rPr>
                <w:rFonts w:ascii="Times New Roman" w:eastAsia="Verdana" w:hAnsi="Times New Roman" w:cs="Tahoma"/>
                <w:iCs/>
                <w:lang w:eastAsia="ru-RU"/>
              </w:rPr>
              <w:t>Вихревое электрическое поле.</w:t>
            </w:r>
            <w:r w:rsidRPr="00735D7C">
              <w:rPr>
                <w:rFonts w:ascii="Times New Roman" w:eastAsia="Tahoma" w:hAnsi="Times New Roman" w:cs="Tahoma"/>
                <w:lang w:eastAsia="ru-RU"/>
              </w:rPr>
              <w:t xml:space="preserve"> ЭДС индукции в движущихся проводниках.</w:t>
            </w:r>
          </w:p>
          <w:p w14:paraId="3D34BC30" w14:textId="77777777" w:rsidR="00735D7C" w:rsidRPr="00735D7C" w:rsidRDefault="00735D7C" w:rsidP="00735D7C">
            <w:pPr>
              <w:widowControl w:val="0"/>
              <w:spacing w:after="0" w:line="240" w:lineRule="auto"/>
              <w:rPr>
                <w:rFonts w:ascii="Times New Roman" w:eastAsia="Tahoma" w:hAnsi="Times New Roman" w:cs="Tahoma"/>
                <w:lang w:eastAsia="ru-RU"/>
              </w:rPr>
            </w:pPr>
            <w:r w:rsidRPr="00735D7C">
              <w:rPr>
                <w:rFonts w:ascii="Times New Roman" w:eastAsia="Verdana" w:hAnsi="Times New Roman" w:cs="Tahoma"/>
                <w:iCs/>
                <w:lang w:eastAsia="ru-RU"/>
              </w:rPr>
              <w:t xml:space="preserve">Явление самоиндукции. Индуктивность. Энергия </w:t>
            </w:r>
            <w:r w:rsidRPr="00735D7C">
              <w:rPr>
                <w:rFonts w:ascii="Times New Roman" w:eastAsia="Verdana" w:hAnsi="Times New Roman" w:cs="Tahoma"/>
                <w:iCs/>
                <w:lang w:eastAsia="ru-RU"/>
              </w:rPr>
              <w:lastRenderedPageBreak/>
              <w:t>магнитного поля тока.</w:t>
            </w:r>
          </w:p>
          <w:p w14:paraId="2B24588D" w14:textId="77777777" w:rsidR="00735D7C" w:rsidRPr="00735D7C" w:rsidRDefault="00735D7C" w:rsidP="00735D7C">
            <w:pPr>
              <w:widowControl w:val="0"/>
              <w:spacing w:after="0" w:line="240" w:lineRule="auto"/>
              <w:jc w:val="both"/>
              <w:rPr>
                <w:rFonts w:ascii="Times New Roman" w:eastAsia="Tahoma" w:hAnsi="Times New Roman" w:cs="Tahoma"/>
                <w:lang w:eastAsia="ru-RU"/>
              </w:rPr>
            </w:pPr>
            <w:r w:rsidRPr="00735D7C">
              <w:rPr>
                <w:rFonts w:ascii="Times New Roman" w:eastAsia="Tahoma" w:hAnsi="Times New Roman" w:cs="Tahoma"/>
                <w:lang w:eastAsia="ru-RU"/>
              </w:rPr>
              <w:t>Взаимосвязь электрических и магнитных полей. Электромагнитное поле</w:t>
            </w:r>
          </w:p>
        </w:tc>
        <w:tc>
          <w:tcPr>
            <w:tcW w:w="764" w:type="pct"/>
          </w:tcPr>
          <w:p w14:paraId="2C65EE45" w14:textId="77777777" w:rsidR="00735D7C" w:rsidRPr="00735D7C" w:rsidRDefault="00735D7C" w:rsidP="00735D7C">
            <w:pPr>
              <w:widowControl w:val="0"/>
              <w:spacing w:after="0" w:line="240" w:lineRule="auto"/>
              <w:jc w:val="center"/>
              <w:rPr>
                <w:rFonts w:ascii="Times New Roman" w:eastAsia="Tahoma" w:hAnsi="Times New Roman" w:cs="Tahoma"/>
                <w:lang w:eastAsia="ru-RU"/>
              </w:rPr>
            </w:pPr>
            <w:r w:rsidRPr="00735D7C">
              <w:rPr>
                <w:rFonts w:ascii="Times New Roman" w:eastAsia="Tahoma" w:hAnsi="Times New Roman" w:cs="Tahoma"/>
                <w:lang w:eastAsia="ru-RU"/>
              </w:rPr>
              <w:lastRenderedPageBreak/>
              <w:t>2</w:t>
            </w:r>
          </w:p>
        </w:tc>
        <w:tc>
          <w:tcPr>
            <w:tcW w:w="907" w:type="pct"/>
          </w:tcPr>
          <w:p w14:paraId="5D7286C2" w14:textId="77777777" w:rsidR="00735D7C" w:rsidRPr="00735D7C" w:rsidRDefault="00735D7C" w:rsidP="00735D7C">
            <w:pPr>
              <w:widowControl w:val="0"/>
              <w:spacing w:after="0" w:line="240" w:lineRule="auto"/>
              <w:rPr>
                <w:rFonts w:ascii="Times New Roman" w:eastAsia="Tahoma" w:hAnsi="Times New Roman" w:cs="Tahoma"/>
                <w:b/>
                <w:lang w:eastAsia="ru-RU"/>
              </w:rPr>
            </w:pPr>
            <w:r w:rsidRPr="00735D7C">
              <w:rPr>
                <w:rFonts w:ascii="Times New Roman" w:eastAsia="Tahoma" w:hAnsi="Times New Roman" w:cs="Tahoma"/>
                <w:b/>
                <w:lang w:eastAsia="ru-RU"/>
              </w:rPr>
              <w:t>ОК 01, ОК 02, ОК 03,</w:t>
            </w:r>
          </w:p>
          <w:p w14:paraId="0DA8BB70" w14:textId="77777777" w:rsidR="00735D7C" w:rsidRPr="00735D7C" w:rsidRDefault="00735D7C" w:rsidP="00735D7C">
            <w:pPr>
              <w:widowControl w:val="0"/>
              <w:spacing w:after="0" w:line="240" w:lineRule="auto"/>
              <w:rPr>
                <w:rFonts w:ascii="Times New Roman" w:eastAsia="Tahoma" w:hAnsi="Times New Roman" w:cs="Tahoma"/>
                <w:b/>
                <w:lang w:eastAsia="ru-RU"/>
              </w:rPr>
            </w:pPr>
            <w:r w:rsidRPr="00735D7C">
              <w:rPr>
                <w:rFonts w:ascii="Times New Roman" w:eastAsia="Tahoma" w:hAnsi="Times New Roman" w:cs="Tahoma"/>
                <w:b/>
                <w:lang w:eastAsia="ru-RU"/>
              </w:rPr>
              <w:t>ОК 05</w:t>
            </w:r>
          </w:p>
          <w:p w14:paraId="1D2B6DF0" w14:textId="77777777" w:rsidR="00735D7C" w:rsidRPr="00735D7C" w:rsidRDefault="00735D7C" w:rsidP="00735D7C">
            <w:pPr>
              <w:widowControl w:val="0"/>
              <w:spacing w:after="0" w:line="240" w:lineRule="auto"/>
              <w:rPr>
                <w:rFonts w:ascii="Times New Roman" w:eastAsia="Tahoma" w:hAnsi="Times New Roman" w:cs="Tahoma"/>
                <w:b/>
                <w:lang w:eastAsia="ru-RU"/>
              </w:rPr>
            </w:pPr>
          </w:p>
          <w:p w14:paraId="26255726" w14:textId="77777777" w:rsidR="00735D7C" w:rsidRPr="00735D7C" w:rsidRDefault="00735D7C" w:rsidP="00735D7C">
            <w:pPr>
              <w:widowControl w:val="0"/>
              <w:spacing w:after="0" w:line="240" w:lineRule="auto"/>
              <w:rPr>
                <w:rFonts w:ascii="Times New Roman" w:eastAsia="Tahoma" w:hAnsi="Times New Roman" w:cs="Tahoma"/>
                <w:b/>
                <w:iCs/>
                <w:highlight w:val="red"/>
                <w:lang w:eastAsia="ru-RU"/>
              </w:rPr>
            </w:pPr>
          </w:p>
        </w:tc>
        <w:tc>
          <w:tcPr>
            <w:tcW w:w="517" w:type="pct"/>
          </w:tcPr>
          <w:p w14:paraId="018D00CF" w14:textId="77777777" w:rsidR="00735D7C" w:rsidRPr="00735D7C" w:rsidRDefault="00735D7C" w:rsidP="00735D7C">
            <w:pPr>
              <w:widowControl w:val="0"/>
              <w:autoSpaceDE w:val="0"/>
              <w:autoSpaceDN w:val="0"/>
              <w:spacing w:after="0" w:line="240" w:lineRule="auto"/>
              <w:rPr>
                <w:rFonts w:ascii="Times New Roman" w:eastAsia="Times New Roman" w:hAnsi="Times New Roman" w:cs="Times New Roman"/>
                <w:bCs/>
                <w:lang w:eastAsia="ru-RU"/>
              </w:rPr>
            </w:pPr>
            <w:r w:rsidRPr="00735D7C">
              <w:rPr>
                <w:rFonts w:ascii="Times New Roman" w:eastAsia="Times New Roman" w:hAnsi="Times New Roman" w:cs="Times New Roman"/>
                <w:bCs/>
                <w:lang w:eastAsia="ru-RU"/>
              </w:rPr>
              <w:t>Уо 01.01</w:t>
            </w:r>
          </w:p>
          <w:p w14:paraId="1964BAED" w14:textId="77777777" w:rsidR="00735D7C" w:rsidRPr="00735D7C" w:rsidRDefault="00735D7C" w:rsidP="00735D7C">
            <w:pPr>
              <w:widowControl w:val="0"/>
              <w:autoSpaceDE w:val="0"/>
              <w:autoSpaceDN w:val="0"/>
              <w:spacing w:after="0" w:line="240" w:lineRule="auto"/>
              <w:rPr>
                <w:rFonts w:ascii="Times New Roman" w:eastAsia="Times New Roman" w:hAnsi="Times New Roman" w:cs="Times New Roman"/>
                <w:bCs/>
                <w:lang w:eastAsia="ru-RU"/>
              </w:rPr>
            </w:pPr>
            <w:r w:rsidRPr="00735D7C">
              <w:rPr>
                <w:rFonts w:ascii="Times New Roman" w:eastAsia="Times New Roman" w:hAnsi="Times New Roman" w:cs="Times New Roman"/>
                <w:bCs/>
                <w:lang w:eastAsia="ru-RU"/>
              </w:rPr>
              <w:t>Зо 01.01</w:t>
            </w:r>
          </w:p>
          <w:p w14:paraId="4863D2A4" w14:textId="77777777" w:rsidR="00735D7C" w:rsidRPr="00735D7C" w:rsidRDefault="00735D7C" w:rsidP="00735D7C">
            <w:pPr>
              <w:widowControl w:val="0"/>
              <w:autoSpaceDE w:val="0"/>
              <w:autoSpaceDN w:val="0"/>
              <w:spacing w:after="0" w:line="240" w:lineRule="auto"/>
              <w:rPr>
                <w:rFonts w:ascii="Times New Roman" w:eastAsia="Times New Roman" w:hAnsi="Times New Roman" w:cs="Times New Roman"/>
                <w:bCs/>
                <w:lang w:eastAsia="ru-RU"/>
              </w:rPr>
            </w:pPr>
            <w:r w:rsidRPr="00735D7C">
              <w:rPr>
                <w:rFonts w:ascii="Times New Roman" w:eastAsia="Times New Roman" w:hAnsi="Times New Roman" w:cs="Times New Roman"/>
                <w:bCs/>
                <w:lang w:eastAsia="ru-RU"/>
              </w:rPr>
              <w:t>Зо 01.05</w:t>
            </w:r>
          </w:p>
          <w:p w14:paraId="3894B9EE" w14:textId="77777777" w:rsidR="00735D7C" w:rsidRPr="00735D7C" w:rsidRDefault="00735D7C" w:rsidP="00735D7C">
            <w:pPr>
              <w:widowControl w:val="0"/>
              <w:autoSpaceDE w:val="0"/>
              <w:autoSpaceDN w:val="0"/>
              <w:spacing w:after="0" w:line="240" w:lineRule="auto"/>
              <w:rPr>
                <w:rFonts w:ascii="Times New Roman" w:eastAsia="Times New Roman" w:hAnsi="Times New Roman" w:cs="Times New Roman"/>
                <w:bCs/>
                <w:lang w:eastAsia="ru-RU"/>
              </w:rPr>
            </w:pPr>
            <w:r w:rsidRPr="00735D7C">
              <w:rPr>
                <w:rFonts w:ascii="Times New Roman" w:eastAsia="Times New Roman" w:hAnsi="Times New Roman" w:cs="Times New Roman"/>
                <w:bCs/>
                <w:lang w:eastAsia="ru-RU"/>
              </w:rPr>
              <w:t>Уо 01.03</w:t>
            </w:r>
          </w:p>
          <w:p w14:paraId="3CADA140" w14:textId="77777777" w:rsidR="00735D7C" w:rsidRPr="00735D7C" w:rsidRDefault="00735D7C" w:rsidP="00735D7C">
            <w:pPr>
              <w:widowControl w:val="0"/>
              <w:autoSpaceDE w:val="0"/>
              <w:autoSpaceDN w:val="0"/>
              <w:spacing w:after="0" w:line="240" w:lineRule="auto"/>
              <w:rPr>
                <w:rFonts w:ascii="Times New Roman" w:eastAsia="Times New Roman" w:hAnsi="Times New Roman" w:cs="Times New Roman"/>
                <w:bCs/>
                <w:lang w:eastAsia="ru-RU"/>
              </w:rPr>
            </w:pPr>
            <w:r w:rsidRPr="00735D7C">
              <w:rPr>
                <w:rFonts w:ascii="Times New Roman" w:eastAsia="Batang" w:hAnsi="Times New Roman" w:cs="Times New Roman"/>
                <w:bCs/>
                <w:lang w:eastAsia="ru-RU"/>
              </w:rPr>
              <w:t>Уд 01.01</w:t>
            </w:r>
          </w:p>
          <w:p w14:paraId="6C0FDA28" w14:textId="77777777" w:rsidR="00735D7C" w:rsidRPr="00735D7C" w:rsidRDefault="00735D7C" w:rsidP="00735D7C">
            <w:pPr>
              <w:widowControl w:val="0"/>
              <w:autoSpaceDE w:val="0"/>
              <w:autoSpaceDN w:val="0"/>
              <w:spacing w:after="0" w:line="240" w:lineRule="auto"/>
              <w:rPr>
                <w:rFonts w:ascii="Times New Roman" w:eastAsia="Batang" w:hAnsi="Times New Roman" w:cs="Times New Roman"/>
                <w:bCs/>
                <w:lang w:eastAsia="ru-RU"/>
              </w:rPr>
            </w:pPr>
            <w:r w:rsidRPr="00735D7C">
              <w:rPr>
                <w:rFonts w:ascii="Times New Roman" w:eastAsia="Batang" w:hAnsi="Times New Roman" w:cs="Times New Roman"/>
                <w:bCs/>
                <w:lang w:eastAsia="ru-RU"/>
              </w:rPr>
              <w:lastRenderedPageBreak/>
              <w:t>Уд 01.03</w:t>
            </w:r>
          </w:p>
          <w:p w14:paraId="37311C6E" w14:textId="77777777" w:rsidR="00735D7C" w:rsidRPr="00735D7C" w:rsidRDefault="00735D7C" w:rsidP="00735D7C">
            <w:pPr>
              <w:widowControl w:val="0"/>
              <w:autoSpaceDE w:val="0"/>
              <w:autoSpaceDN w:val="0"/>
              <w:spacing w:after="0" w:line="240" w:lineRule="auto"/>
              <w:rPr>
                <w:rFonts w:ascii="Times New Roman" w:eastAsia="Batang" w:hAnsi="Times New Roman" w:cs="Times New Roman"/>
                <w:bCs/>
                <w:lang w:eastAsia="ru-RU"/>
              </w:rPr>
            </w:pPr>
            <w:r w:rsidRPr="00735D7C">
              <w:rPr>
                <w:rFonts w:ascii="Times New Roman" w:eastAsia="Batang" w:hAnsi="Times New Roman" w:cs="Times New Roman"/>
                <w:bCs/>
                <w:lang w:eastAsia="ru-RU"/>
              </w:rPr>
              <w:t>Уд 01.04</w:t>
            </w:r>
          </w:p>
          <w:p w14:paraId="721C7103" w14:textId="77777777" w:rsidR="00735D7C" w:rsidRPr="00735D7C" w:rsidRDefault="00735D7C" w:rsidP="00735D7C">
            <w:pPr>
              <w:widowControl w:val="0"/>
              <w:autoSpaceDE w:val="0"/>
              <w:autoSpaceDN w:val="0"/>
              <w:spacing w:after="0" w:line="240" w:lineRule="auto"/>
              <w:rPr>
                <w:rFonts w:ascii="Times New Roman" w:eastAsia="Batang" w:hAnsi="Times New Roman" w:cs="Times New Roman"/>
                <w:bCs/>
                <w:lang w:eastAsia="ru-RU"/>
              </w:rPr>
            </w:pPr>
            <w:r w:rsidRPr="00735D7C">
              <w:rPr>
                <w:rFonts w:ascii="Times New Roman" w:eastAsia="Batang" w:hAnsi="Times New Roman" w:cs="Times New Roman"/>
                <w:bCs/>
                <w:lang w:eastAsia="ru-RU"/>
              </w:rPr>
              <w:t>Уд 02.01</w:t>
            </w:r>
          </w:p>
          <w:p w14:paraId="4828841D" w14:textId="77777777" w:rsidR="00735D7C" w:rsidRPr="00735D7C" w:rsidRDefault="00735D7C" w:rsidP="00735D7C">
            <w:pPr>
              <w:widowControl w:val="0"/>
              <w:autoSpaceDE w:val="0"/>
              <w:autoSpaceDN w:val="0"/>
              <w:spacing w:after="0" w:line="240" w:lineRule="auto"/>
              <w:rPr>
                <w:rFonts w:ascii="Times New Roman" w:eastAsia="Times New Roman" w:hAnsi="Times New Roman" w:cs="Times New Roman"/>
                <w:bCs/>
                <w:lang w:eastAsia="ru-RU"/>
              </w:rPr>
            </w:pPr>
            <w:r w:rsidRPr="00735D7C">
              <w:rPr>
                <w:rFonts w:ascii="Times New Roman" w:eastAsia="Times New Roman" w:hAnsi="Times New Roman" w:cs="Times New Roman"/>
                <w:bCs/>
                <w:lang w:eastAsia="ru-RU"/>
              </w:rPr>
              <w:t xml:space="preserve">Зо 03.02 </w:t>
            </w:r>
          </w:p>
          <w:p w14:paraId="55612879" w14:textId="77777777" w:rsidR="00735D7C" w:rsidRPr="00735D7C" w:rsidRDefault="00735D7C" w:rsidP="00735D7C">
            <w:pPr>
              <w:widowControl w:val="0"/>
              <w:autoSpaceDE w:val="0"/>
              <w:autoSpaceDN w:val="0"/>
              <w:spacing w:after="0" w:line="240" w:lineRule="auto"/>
              <w:rPr>
                <w:rFonts w:ascii="Times New Roman" w:eastAsia="Times New Roman" w:hAnsi="Times New Roman" w:cs="Times New Roman"/>
                <w:bCs/>
                <w:lang w:eastAsia="ru-RU"/>
              </w:rPr>
            </w:pPr>
            <w:r w:rsidRPr="00735D7C">
              <w:rPr>
                <w:rFonts w:ascii="Times New Roman" w:eastAsia="Times New Roman" w:hAnsi="Times New Roman" w:cs="Times New Roman"/>
                <w:bCs/>
                <w:lang w:eastAsia="ru-RU"/>
              </w:rPr>
              <w:t>Уо 03.02</w:t>
            </w:r>
          </w:p>
          <w:p w14:paraId="0B5A7EEE" w14:textId="77777777" w:rsidR="00735D7C" w:rsidRPr="00735D7C" w:rsidRDefault="00735D7C" w:rsidP="00735D7C">
            <w:pPr>
              <w:widowControl w:val="0"/>
              <w:autoSpaceDE w:val="0"/>
              <w:autoSpaceDN w:val="0"/>
              <w:spacing w:after="0" w:line="240" w:lineRule="auto"/>
              <w:rPr>
                <w:rFonts w:ascii="Times New Roman" w:eastAsia="Times New Roman" w:hAnsi="Times New Roman" w:cs="Times New Roman"/>
                <w:bCs/>
                <w:iCs/>
              </w:rPr>
            </w:pPr>
            <w:r w:rsidRPr="00735D7C">
              <w:rPr>
                <w:rFonts w:ascii="Times New Roman" w:eastAsia="Times New Roman" w:hAnsi="Times New Roman" w:cs="Times New Roman"/>
                <w:bCs/>
                <w:lang w:eastAsia="ru-RU"/>
              </w:rPr>
              <w:t>Зо 05.02</w:t>
            </w:r>
          </w:p>
          <w:p w14:paraId="29C42330" w14:textId="77777777" w:rsidR="00735D7C" w:rsidRPr="00735D7C" w:rsidRDefault="00735D7C" w:rsidP="00735D7C">
            <w:pPr>
              <w:widowControl w:val="0"/>
              <w:autoSpaceDE w:val="0"/>
              <w:autoSpaceDN w:val="0"/>
              <w:spacing w:after="0" w:line="240" w:lineRule="auto"/>
              <w:rPr>
                <w:rFonts w:ascii="Times New Roman" w:eastAsia="Batang" w:hAnsi="Times New Roman" w:cs="Times New Roman"/>
                <w:bCs/>
                <w:highlight w:val="yellow"/>
                <w:lang w:eastAsia="ru-RU"/>
              </w:rPr>
            </w:pPr>
            <w:r w:rsidRPr="00735D7C">
              <w:rPr>
                <w:rFonts w:ascii="Times New Roman" w:eastAsia="Times New Roman" w:hAnsi="Times New Roman" w:cs="Times New Roman"/>
                <w:bCs/>
                <w:lang w:eastAsia="ru-RU"/>
              </w:rPr>
              <w:t>Уд 05.01</w:t>
            </w:r>
          </w:p>
        </w:tc>
      </w:tr>
      <w:tr w:rsidR="00735D7C" w:rsidRPr="00735D7C" w14:paraId="47816EDD" w14:textId="77777777" w:rsidTr="004E3C76">
        <w:trPr>
          <w:trHeight w:val="20"/>
        </w:trPr>
        <w:tc>
          <w:tcPr>
            <w:tcW w:w="857" w:type="pct"/>
            <w:vMerge/>
          </w:tcPr>
          <w:p w14:paraId="20ACD168" w14:textId="77777777" w:rsidR="00735D7C" w:rsidRPr="00735D7C" w:rsidRDefault="00735D7C" w:rsidP="00735D7C">
            <w:pPr>
              <w:spacing w:after="200" w:line="240" w:lineRule="auto"/>
              <w:rPr>
                <w:rFonts w:ascii="Times New Roman" w:eastAsia="Batang" w:hAnsi="Times New Roman" w:cs="Times New Roman"/>
                <w:b/>
                <w:lang w:eastAsia="ru-RU"/>
              </w:rPr>
            </w:pPr>
          </w:p>
        </w:tc>
        <w:tc>
          <w:tcPr>
            <w:tcW w:w="1955" w:type="pct"/>
          </w:tcPr>
          <w:p w14:paraId="20EA4D43" w14:textId="77777777" w:rsidR="00735D7C" w:rsidRPr="00735D7C" w:rsidRDefault="00735D7C" w:rsidP="00735D7C">
            <w:pPr>
              <w:suppressAutoHyphens/>
              <w:spacing w:after="0" w:line="240" w:lineRule="auto"/>
              <w:jc w:val="both"/>
              <w:rPr>
                <w:rFonts w:ascii="Times New Roman" w:eastAsia="Batang" w:hAnsi="Times New Roman" w:cs="Times New Roman"/>
                <w:b/>
                <w:bCs/>
                <w:lang w:eastAsia="ru-RU"/>
              </w:rPr>
            </w:pPr>
            <w:r w:rsidRPr="00735D7C">
              <w:rPr>
                <w:rFonts w:ascii="Times New Roman" w:eastAsia="Batang" w:hAnsi="Times New Roman" w:cs="Times New Roman"/>
                <w:b/>
                <w:bCs/>
                <w:lang w:eastAsia="ru-RU"/>
              </w:rPr>
              <w:t xml:space="preserve"> В том числе практических занятий и лабораторных работ</w:t>
            </w:r>
          </w:p>
        </w:tc>
        <w:tc>
          <w:tcPr>
            <w:tcW w:w="764" w:type="pct"/>
          </w:tcPr>
          <w:p w14:paraId="57A2CBF2" w14:textId="77777777" w:rsidR="00735D7C" w:rsidRPr="00735D7C" w:rsidRDefault="00735D7C" w:rsidP="00735D7C">
            <w:pPr>
              <w:suppressAutoHyphens/>
              <w:spacing w:after="0" w:line="240" w:lineRule="auto"/>
              <w:jc w:val="center"/>
              <w:rPr>
                <w:rFonts w:ascii="Times New Roman" w:eastAsia="Batang" w:hAnsi="Times New Roman" w:cs="Times New Roman"/>
                <w:b/>
                <w:lang w:eastAsia="ru-RU"/>
              </w:rPr>
            </w:pPr>
            <w:r w:rsidRPr="00735D7C">
              <w:rPr>
                <w:rFonts w:ascii="Times New Roman" w:eastAsia="Batang" w:hAnsi="Times New Roman" w:cs="Times New Roman"/>
                <w:b/>
                <w:lang w:eastAsia="ru-RU"/>
              </w:rPr>
              <w:t>2</w:t>
            </w:r>
          </w:p>
        </w:tc>
        <w:tc>
          <w:tcPr>
            <w:tcW w:w="907" w:type="pct"/>
          </w:tcPr>
          <w:p w14:paraId="1B76DD21" w14:textId="77777777" w:rsidR="00735D7C" w:rsidRPr="00735D7C" w:rsidRDefault="00735D7C" w:rsidP="00735D7C">
            <w:pPr>
              <w:suppressAutoHyphens/>
              <w:spacing w:after="0" w:line="240" w:lineRule="auto"/>
              <w:rPr>
                <w:rFonts w:ascii="Times New Roman" w:eastAsia="Batang" w:hAnsi="Times New Roman" w:cs="Times New Roman"/>
                <w:b/>
                <w:iCs/>
                <w:highlight w:val="red"/>
                <w:lang w:eastAsia="ru-RU"/>
              </w:rPr>
            </w:pPr>
          </w:p>
        </w:tc>
        <w:tc>
          <w:tcPr>
            <w:tcW w:w="517" w:type="pct"/>
          </w:tcPr>
          <w:p w14:paraId="3A0E0924" w14:textId="77777777" w:rsidR="00735D7C" w:rsidRPr="00735D7C" w:rsidRDefault="00735D7C" w:rsidP="00735D7C">
            <w:pPr>
              <w:spacing w:after="0" w:line="240" w:lineRule="auto"/>
              <w:rPr>
                <w:rFonts w:ascii="Times New Roman" w:eastAsia="Batang" w:hAnsi="Times New Roman" w:cs="Times New Roman"/>
                <w:bCs/>
                <w:highlight w:val="yellow"/>
                <w:lang w:eastAsia="ru-RU"/>
              </w:rPr>
            </w:pPr>
          </w:p>
        </w:tc>
      </w:tr>
      <w:tr w:rsidR="00735D7C" w:rsidRPr="00735D7C" w14:paraId="4187C607" w14:textId="77777777" w:rsidTr="004E3C76">
        <w:trPr>
          <w:trHeight w:val="20"/>
        </w:trPr>
        <w:tc>
          <w:tcPr>
            <w:tcW w:w="857" w:type="pct"/>
            <w:vMerge/>
          </w:tcPr>
          <w:p w14:paraId="4B86E462" w14:textId="77777777" w:rsidR="00735D7C" w:rsidRPr="00735D7C" w:rsidRDefault="00735D7C" w:rsidP="00735D7C">
            <w:pPr>
              <w:spacing w:after="200" w:line="240" w:lineRule="auto"/>
              <w:rPr>
                <w:rFonts w:ascii="Times New Roman" w:eastAsia="Batang" w:hAnsi="Times New Roman" w:cs="Times New Roman"/>
                <w:b/>
                <w:lang w:eastAsia="ru-RU"/>
              </w:rPr>
            </w:pPr>
          </w:p>
        </w:tc>
        <w:tc>
          <w:tcPr>
            <w:tcW w:w="1955" w:type="pct"/>
            <w:tcBorders>
              <w:top w:val="single" w:sz="4" w:space="0" w:color="auto"/>
              <w:left w:val="single" w:sz="4" w:space="0" w:color="auto"/>
              <w:bottom w:val="nil"/>
              <w:right w:val="nil"/>
            </w:tcBorders>
          </w:tcPr>
          <w:p w14:paraId="10F4641D" w14:textId="77777777" w:rsidR="00735D7C" w:rsidRPr="00735D7C" w:rsidRDefault="00735D7C" w:rsidP="00735D7C">
            <w:pPr>
              <w:widowControl w:val="0"/>
              <w:spacing w:after="0" w:line="240" w:lineRule="auto"/>
              <w:rPr>
                <w:rFonts w:ascii="Times New Roman" w:eastAsia="Tahoma" w:hAnsi="Times New Roman" w:cs="Tahoma"/>
                <w:lang w:eastAsia="ru-RU"/>
              </w:rPr>
            </w:pPr>
            <w:r w:rsidRPr="00735D7C">
              <w:rPr>
                <w:rFonts w:ascii="Times New Roman" w:eastAsia="Verdana" w:hAnsi="Times New Roman" w:cs="Tahoma"/>
                <w:iCs/>
                <w:lang w:eastAsia="ru-RU"/>
              </w:rPr>
              <w:t xml:space="preserve"> 8. Изучение явления электромагнитной индукции</w:t>
            </w:r>
          </w:p>
        </w:tc>
        <w:tc>
          <w:tcPr>
            <w:tcW w:w="764" w:type="pct"/>
            <w:tcBorders>
              <w:top w:val="single" w:sz="4" w:space="0" w:color="auto"/>
              <w:left w:val="single" w:sz="4" w:space="0" w:color="auto"/>
              <w:bottom w:val="nil"/>
              <w:right w:val="nil"/>
            </w:tcBorders>
          </w:tcPr>
          <w:p w14:paraId="0AB15E37" w14:textId="77777777" w:rsidR="00735D7C" w:rsidRPr="00735D7C" w:rsidRDefault="00735D7C" w:rsidP="00735D7C">
            <w:pPr>
              <w:widowControl w:val="0"/>
              <w:spacing w:after="0" w:line="240" w:lineRule="auto"/>
              <w:ind w:firstLine="720"/>
              <w:rPr>
                <w:rFonts w:ascii="Times New Roman" w:eastAsia="Tahoma" w:hAnsi="Times New Roman" w:cs="Tahoma"/>
                <w:lang w:eastAsia="ru-RU"/>
              </w:rPr>
            </w:pPr>
            <w:r w:rsidRPr="00735D7C">
              <w:rPr>
                <w:rFonts w:ascii="Times New Roman" w:eastAsia="Arial" w:hAnsi="Times New Roman" w:cs="Tahoma"/>
                <w:iCs/>
                <w:lang w:eastAsia="ru-RU"/>
              </w:rPr>
              <w:t>2</w:t>
            </w:r>
          </w:p>
        </w:tc>
        <w:tc>
          <w:tcPr>
            <w:tcW w:w="907" w:type="pct"/>
          </w:tcPr>
          <w:p w14:paraId="517827DD" w14:textId="77777777" w:rsidR="00735D7C" w:rsidRPr="00735D7C" w:rsidRDefault="00735D7C" w:rsidP="00735D7C">
            <w:pPr>
              <w:widowControl w:val="0"/>
              <w:spacing w:after="0" w:line="240" w:lineRule="auto"/>
              <w:rPr>
                <w:rFonts w:ascii="Times New Roman" w:eastAsia="Tahoma" w:hAnsi="Times New Roman" w:cs="Tahoma"/>
                <w:b/>
                <w:lang w:eastAsia="ru-RU"/>
              </w:rPr>
            </w:pPr>
            <w:r w:rsidRPr="00735D7C">
              <w:rPr>
                <w:rFonts w:ascii="Times New Roman" w:eastAsia="Tahoma" w:hAnsi="Times New Roman" w:cs="Tahoma"/>
                <w:b/>
                <w:lang w:eastAsia="ru-RU"/>
              </w:rPr>
              <w:t>ОК 04, ОК 06</w:t>
            </w:r>
          </w:p>
          <w:p w14:paraId="099E38DB" w14:textId="77777777" w:rsidR="00735D7C" w:rsidRPr="00735D7C" w:rsidRDefault="00735D7C" w:rsidP="00735D7C">
            <w:pPr>
              <w:spacing w:after="0" w:line="240" w:lineRule="auto"/>
              <w:rPr>
                <w:rFonts w:ascii="Times New Roman" w:eastAsia="Batang" w:hAnsi="Times New Roman" w:cs="Times New Roman"/>
                <w:b/>
                <w:highlight w:val="green"/>
                <w:lang w:eastAsia="ru-RU"/>
              </w:rPr>
            </w:pPr>
          </w:p>
        </w:tc>
        <w:tc>
          <w:tcPr>
            <w:tcW w:w="517" w:type="pct"/>
          </w:tcPr>
          <w:p w14:paraId="15F7EECC" w14:textId="77777777" w:rsidR="00735D7C" w:rsidRPr="00735D7C" w:rsidRDefault="00735D7C" w:rsidP="00735D7C">
            <w:pPr>
              <w:suppressAutoHyphens/>
              <w:spacing w:after="0" w:line="240" w:lineRule="auto"/>
              <w:jc w:val="both"/>
              <w:rPr>
                <w:rFonts w:ascii="Times New Roman" w:eastAsia="Batang" w:hAnsi="Times New Roman" w:cs="Times New Roman"/>
                <w:bCs/>
                <w:lang w:eastAsia="ru-RU"/>
              </w:rPr>
            </w:pPr>
            <w:r w:rsidRPr="00735D7C">
              <w:rPr>
                <w:rFonts w:ascii="Times New Roman" w:eastAsia="Batang" w:hAnsi="Times New Roman" w:cs="Times New Roman"/>
                <w:bCs/>
                <w:lang w:eastAsia="ru-RU"/>
              </w:rPr>
              <w:t>Уд 04.01</w:t>
            </w:r>
          </w:p>
          <w:p w14:paraId="6390B54A" w14:textId="77777777" w:rsidR="00735D7C" w:rsidRPr="00735D7C" w:rsidRDefault="00735D7C" w:rsidP="00735D7C">
            <w:pPr>
              <w:suppressAutoHyphens/>
              <w:spacing w:after="0" w:line="240" w:lineRule="auto"/>
              <w:jc w:val="both"/>
              <w:rPr>
                <w:rFonts w:ascii="Times New Roman" w:eastAsia="Batang" w:hAnsi="Times New Roman" w:cs="Times New Roman"/>
                <w:bCs/>
                <w:lang w:eastAsia="ru-RU"/>
              </w:rPr>
            </w:pPr>
            <w:r w:rsidRPr="00735D7C">
              <w:rPr>
                <w:rFonts w:ascii="Times New Roman" w:eastAsia="Batang" w:hAnsi="Times New Roman" w:cs="Times New Roman"/>
                <w:bCs/>
                <w:lang w:eastAsia="ru-RU"/>
              </w:rPr>
              <w:t>Уд 06.02</w:t>
            </w:r>
          </w:p>
        </w:tc>
      </w:tr>
      <w:tr w:rsidR="00735D7C" w:rsidRPr="00735D7C" w14:paraId="5E8E1D2B" w14:textId="77777777" w:rsidTr="004E3C76">
        <w:trPr>
          <w:trHeight w:val="20"/>
        </w:trPr>
        <w:tc>
          <w:tcPr>
            <w:tcW w:w="857" w:type="pct"/>
            <w:vMerge/>
          </w:tcPr>
          <w:p w14:paraId="10C4D4D6" w14:textId="77777777" w:rsidR="00735D7C" w:rsidRPr="00735D7C" w:rsidRDefault="00735D7C" w:rsidP="00735D7C">
            <w:pPr>
              <w:spacing w:after="200" w:line="240" w:lineRule="auto"/>
              <w:rPr>
                <w:rFonts w:ascii="Times New Roman" w:eastAsia="Batang" w:hAnsi="Times New Roman" w:cs="Times New Roman"/>
                <w:b/>
                <w:lang w:eastAsia="ru-RU"/>
              </w:rPr>
            </w:pPr>
          </w:p>
        </w:tc>
        <w:tc>
          <w:tcPr>
            <w:tcW w:w="1955" w:type="pct"/>
            <w:tcBorders>
              <w:top w:val="single" w:sz="4" w:space="0" w:color="auto"/>
              <w:left w:val="single" w:sz="4" w:space="0" w:color="auto"/>
              <w:bottom w:val="nil"/>
              <w:right w:val="nil"/>
            </w:tcBorders>
          </w:tcPr>
          <w:p w14:paraId="6A25C47F" w14:textId="77777777" w:rsidR="00735D7C" w:rsidRPr="00735D7C" w:rsidRDefault="00735D7C" w:rsidP="00735D7C">
            <w:pPr>
              <w:widowControl w:val="0"/>
              <w:spacing w:after="0" w:line="240" w:lineRule="auto"/>
              <w:rPr>
                <w:rFonts w:ascii="Times New Roman" w:eastAsia="Tahoma" w:hAnsi="Times New Roman" w:cs="Tahoma"/>
                <w:lang w:eastAsia="ru-RU"/>
              </w:rPr>
            </w:pPr>
            <w:r w:rsidRPr="00735D7C">
              <w:rPr>
                <w:rFonts w:ascii="Times New Roman" w:eastAsia="Tahoma" w:hAnsi="Times New Roman" w:cs="Tahoma"/>
                <w:b/>
                <w:bCs/>
                <w:lang w:eastAsia="ru-RU"/>
              </w:rPr>
              <w:t>Самостоятельная работа обучающихся</w:t>
            </w:r>
          </w:p>
        </w:tc>
        <w:tc>
          <w:tcPr>
            <w:tcW w:w="764" w:type="pct"/>
          </w:tcPr>
          <w:p w14:paraId="45F0232A" w14:textId="77777777" w:rsidR="00735D7C" w:rsidRPr="00735D7C" w:rsidRDefault="00735D7C" w:rsidP="00735D7C">
            <w:pPr>
              <w:suppressAutoHyphens/>
              <w:spacing w:after="0" w:line="240" w:lineRule="auto"/>
              <w:jc w:val="both"/>
              <w:rPr>
                <w:rFonts w:ascii="Times New Roman" w:eastAsia="Batang" w:hAnsi="Times New Roman" w:cs="Times New Roman"/>
                <w:b/>
                <w:bCs/>
                <w:highlight w:val="green"/>
                <w:lang w:eastAsia="ru-RU"/>
              </w:rPr>
            </w:pPr>
          </w:p>
        </w:tc>
        <w:tc>
          <w:tcPr>
            <w:tcW w:w="907" w:type="pct"/>
          </w:tcPr>
          <w:p w14:paraId="2881D2BC" w14:textId="77777777" w:rsidR="00735D7C" w:rsidRPr="00735D7C" w:rsidRDefault="00735D7C" w:rsidP="00735D7C">
            <w:pPr>
              <w:suppressAutoHyphens/>
              <w:spacing w:after="0" w:line="240" w:lineRule="auto"/>
              <w:rPr>
                <w:rFonts w:ascii="Times New Roman" w:eastAsia="Batang" w:hAnsi="Times New Roman" w:cs="Times New Roman"/>
                <w:b/>
                <w:iCs/>
                <w:highlight w:val="red"/>
                <w:lang w:eastAsia="ru-RU"/>
              </w:rPr>
            </w:pPr>
          </w:p>
        </w:tc>
        <w:tc>
          <w:tcPr>
            <w:tcW w:w="517" w:type="pct"/>
          </w:tcPr>
          <w:p w14:paraId="177E2CEC" w14:textId="77777777" w:rsidR="00735D7C" w:rsidRPr="00735D7C" w:rsidRDefault="00735D7C" w:rsidP="00735D7C">
            <w:pPr>
              <w:spacing w:after="0" w:line="240" w:lineRule="auto"/>
              <w:rPr>
                <w:rFonts w:ascii="Times New Roman" w:eastAsia="Batang" w:hAnsi="Times New Roman" w:cs="Times New Roman"/>
                <w:bCs/>
                <w:highlight w:val="yellow"/>
                <w:lang w:eastAsia="ru-RU"/>
              </w:rPr>
            </w:pPr>
          </w:p>
        </w:tc>
      </w:tr>
      <w:tr w:rsidR="00735D7C" w:rsidRPr="00735D7C" w14:paraId="265B8312" w14:textId="77777777" w:rsidTr="004E3C76">
        <w:trPr>
          <w:trHeight w:val="20"/>
        </w:trPr>
        <w:tc>
          <w:tcPr>
            <w:tcW w:w="2812" w:type="pct"/>
            <w:gridSpan w:val="2"/>
          </w:tcPr>
          <w:p w14:paraId="0D01E6BF" w14:textId="77777777" w:rsidR="00735D7C" w:rsidRPr="00735D7C" w:rsidRDefault="00735D7C" w:rsidP="00735D7C">
            <w:pPr>
              <w:widowControl w:val="0"/>
              <w:spacing w:after="0" w:line="240" w:lineRule="auto"/>
              <w:rPr>
                <w:rFonts w:ascii="Times New Roman" w:eastAsia="Tahoma" w:hAnsi="Times New Roman" w:cs="Tahoma"/>
                <w:b/>
                <w:lang w:eastAsia="ru-RU"/>
              </w:rPr>
            </w:pPr>
            <w:r w:rsidRPr="00735D7C">
              <w:rPr>
                <w:rFonts w:ascii="Times New Roman" w:eastAsia="Verdana" w:hAnsi="Times New Roman" w:cs="Tahoma"/>
                <w:b/>
                <w:bCs/>
                <w:lang w:eastAsia="ru-RU"/>
              </w:rPr>
              <w:t>Раздел 4. Колебания и волны</w:t>
            </w:r>
          </w:p>
        </w:tc>
        <w:tc>
          <w:tcPr>
            <w:tcW w:w="764" w:type="pct"/>
            <w:tcBorders>
              <w:top w:val="single" w:sz="4" w:space="0" w:color="auto"/>
              <w:left w:val="single" w:sz="4" w:space="0" w:color="auto"/>
              <w:bottom w:val="nil"/>
              <w:right w:val="nil"/>
            </w:tcBorders>
          </w:tcPr>
          <w:p w14:paraId="1CFDE4FC" w14:textId="77777777" w:rsidR="00735D7C" w:rsidRPr="00735D7C" w:rsidRDefault="00735D7C" w:rsidP="00735D7C">
            <w:pPr>
              <w:widowControl w:val="0"/>
              <w:spacing w:after="0" w:line="240" w:lineRule="auto"/>
              <w:jc w:val="center"/>
              <w:rPr>
                <w:rFonts w:ascii="Times New Roman" w:eastAsia="Tahoma" w:hAnsi="Times New Roman" w:cs="Tahoma"/>
                <w:b/>
                <w:lang w:eastAsia="ru-RU"/>
              </w:rPr>
            </w:pPr>
            <w:r w:rsidRPr="00735D7C">
              <w:rPr>
                <w:rFonts w:ascii="Times New Roman" w:eastAsia="Tahoma" w:hAnsi="Times New Roman" w:cs="Tahoma"/>
                <w:b/>
                <w:lang w:eastAsia="ru-RU"/>
              </w:rPr>
              <w:t>12</w:t>
            </w:r>
          </w:p>
        </w:tc>
        <w:tc>
          <w:tcPr>
            <w:tcW w:w="907" w:type="pct"/>
          </w:tcPr>
          <w:p w14:paraId="534668D8" w14:textId="77777777" w:rsidR="00735D7C" w:rsidRPr="00735D7C" w:rsidRDefault="00735D7C" w:rsidP="00735D7C">
            <w:pPr>
              <w:widowControl w:val="0"/>
              <w:spacing w:after="0" w:line="240" w:lineRule="auto"/>
              <w:rPr>
                <w:rFonts w:ascii="Times New Roman" w:eastAsia="Tahoma" w:hAnsi="Times New Roman" w:cs="Tahoma"/>
                <w:b/>
                <w:lang w:eastAsia="ru-RU"/>
              </w:rPr>
            </w:pPr>
          </w:p>
        </w:tc>
        <w:tc>
          <w:tcPr>
            <w:tcW w:w="517" w:type="pct"/>
          </w:tcPr>
          <w:p w14:paraId="4F310361" w14:textId="77777777" w:rsidR="00735D7C" w:rsidRPr="00735D7C" w:rsidRDefault="00735D7C" w:rsidP="00735D7C">
            <w:pPr>
              <w:suppressAutoHyphens/>
              <w:spacing w:after="0" w:line="240" w:lineRule="auto"/>
              <w:jc w:val="both"/>
              <w:rPr>
                <w:rFonts w:ascii="Times New Roman" w:eastAsia="Batang" w:hAnsi="Times New Roman" w:cs="Times New Roman"/>
                <w:bCs/>
                <w:lang w:eastAsia="ru-RU"/>
              </w:rPr>
            </w:pPr>
          </w:p>
        </w:tc>
      </w:tr>
      <w:tr w:rsidR="00735D7C" w:rsidRPr="00735D7C" w14:paraId="4C1046BC" w14:textId="77777777" w:rsidTr="004E3C76">
        <w:trPr>
          <w:trHeight w:val="20"/>
        </w:trPr>
        <w:tc>
          <w:tcPr>
            <w:tcW w:w="857" w:type="pct"/>
            <w:vMerge w:val="restart"/>
          </w:tcPr>
          <w:p w14:paraId="1FC0136C" w14:textId="77777777" w:rsidR="00735D7C" w:rsidRPr="00735D7C" w:rsidRDefault="00735D7C" w:rsidP="00735D7C">
            <w:pPr>
              <w:widowControl w:val="0"/>
              <w:spacing w:after="0" w:line="240" w:lineRule="auto"/>
              <w:rPr>
                <w:rFonts w:ascii="Times New Roman" w:eastAsia="Tahoma" w:hAnsi="Times New Roman" w:cs="Tahoma"/>
                <w:b/>
                <w:lang w:eastAsia="ru-RU"/>
              </w:rPr>
            </w:pPr>
            <w:r w:rsidRPr="00735D7C">
              <w:rPr>
                <w:rFonts w:ascii="Times New Roman" w:eastAsia="Verdana" w:hAnsi="Times New Roman" w:cs="Tahoma"/>
                <w:b/>
                <w:bCs/>
                <w:lang w:eastAsia="ru-RU"/>
              </w:rPr>
              <w:t>Тема 4.1 Механические колебания и волны</w:t>
            </w:r>
          </w:p>
        </w:tc>
        <w:tc>
          <w:tcPr>
            <w:tcW w:w="1955" w:type="pct"/>
          </w:tcPr>
          <w:p w14:paraId="26B5CD75" w14:textId="77777777" w:rsidR="00735D7C" w:rsidRPr="00735D7C" w:rsidRDefault="00735D7C" w:rsidP="00735D7C">
            <w:pPr>
              <w:widowControl w:val="0"/>
              <w:spacing w:after="0" w:line="240" w:lineRule="auto"/>
              <w:rPr>
                <w:rFonts w:ascii="Times New Roman" w:eastAsia="Tahoma" w:hAnsi="Times New Roman" w:cs="Tahoma"/>
                <w:lang w:eastAsia="ru-RU"/>
              </w:rPr>
            </w:pPr>
            <w:r w:rsidRPr="00735D7C">
              <w:rPr>
                <w:rFonts w:ascii="Times New Roman" w:eastAsia="Verdana" w:hAnsi="Times New Roman" w:cs="Tahoma"/>
                <w:b/>
                <w:bCs/>
                <w:lang w:eastAsia="ru-RU"/>
              </w:rPr>
              <w:t xml:space="preserve">Содержание </w:t>
            </w:r>
          </w:p>
        </w:tc>
        <w:tc>
          <w:tcPr>
            <w:tcW w:w="764" w:type="pct"/>
          </w:tcPr>
          <w:p w14:paraId="2797D653" w14:textId="77777777" w:rsidR="00735D7C" w:rsidRPr="00735D7C" w:rsidRDefault="00735D7C" w:rsidP="00735D7C">
            <w:pPr>
              <w:widowControl w:val="0"/>
              <w:spacing w:after="0" w:line="240" w:lineRule="auto"/>
              <w:jc w:val="center"/>
              <w:rPr>
                <w:rFonts w:ascii="Times New Roman" w:eastAsia="Tahoma" w:hAnsi="Times New Roman" w:cs="Tahoma"/>
                <w:b/>
                <w:lang w:eastAsia="ru-RU"/>
              </w:rPr>
            </w:pPr>
            <w:r w:rsidRPr="00735D7C">
              <w:rPr>
                <w:rFonts w:ascii="Times New Roman" w:eastAsia="Tahoma" w:hAnsi="Times New Roman" w:cs="Tahoma"/>
                <w:b/>
                <w:lang w:eastAsia="ru-RU"/>
              </w:rPr>
              <w:t>6</w:t>
            </w:r>
          </w:p>
        </w:tc>
        <w:tc>
          <w:tcPr>
            <w:tcW w:w="907" w:type="pct"/>
          </w:tcPr>
          <w:p w14:paraId="0705F94F" w14:textId="77777777" w:rsidR="00735D7C" w:rsidRPr="00735D7C" w:rsidRDefault="00735D7C" w:rsidP="00735D7C">
            <w:pPr>
              <w:widowControl w:val="0"/>
              <w:spacing w:after="0" w:line="240" w:lineRule="auto"/>
              <w:rPr>
                <w:rFonts w:ascii="Times New Roman" w:eastAsia="Tahoma" w:hAnsi="Times New Roman" w:cs="Tahoma"/>
                <w:b/>
                <w:iCs/>
                <w:highlight w:val="red"/>
                <w:lang w:eastAsia="ru-RU"/>
              </w:rPr>
            </w:pPr>
          </w:p>
        </w:tc>
        <w:tc>
          <w:tcPr>
            <w:tcW w:w="517" w:type="pct"/>
          </w:tcPr>
          <w:p w14:paraId="0B3A064C" w14:textId="77777777" w:rsidR="00735D7C" w:rsidRPr="00735D7C" w:rsidRDefault="00735D7C" w:rsidP="00735D7C">
            <w:pPr>
              <w:widowControl w:val="0"/>
              <w:autoSpaceDE w:val="0"/>
              <w:autoSpaceDN w:val="0"/>
              <w:spacing w:after="0" w:line="240" w:lineRule="auto"/>
              <w:rPr>
                <w:rFonts w:ascii="Times New Roman" w:eastAsia="Batang" w:hAnsi="Times New Roman" w:cs="Times New Roman"/>
                <w:bCs/>
                <w:highlight w:val="yellow"/>
                <w:lang w:eastAsia="ru-RU"/>
              </w:rPr>
            </w:pPr>
          </w:p>
        </w:tc>
      </w:tr>
      <w:tr w:rsidR="00735D7C" w:rsidRPr="00735D7C" w14:paraId="42570CE2" w14:textId="77777777" w:rsidTr="004E3C76">
        <w:trPr>
          <w:trHeight w:val="20"/>
        </w:trPr>
        <w:tc>
          <w:tcPr>
            <w:tcW w:w="857" w:type="pct"/>
            <w:vMerge/>
          </w:tcPr>
          <w:p w14:paraId="27766BD2" w14:textId="77777777" w:rsidR="00735D7C" w:rsidRPr="00735D7C" w:rsidRDefault="00735D7C" w:rsidP="00735D7C">
            <w:pPr>
              <w:spacing w:after="200" w:line="240" w:lineRule="auto"/>
              <w:rPr>
                <w:rFonts w:ascii="Times New Roman" w:eastAsia="Batang" w:hAnsi="Times New Roman" w:cs="Times New Roman"/>
                <w:b/>
                <w:lang w:eastAsia="ru-RU"/>
              </w:rPr>
            </w:pPr>
          </w:p>
        </w:tc>
        <w:tc>
          <w:tcPr>
            <w:tcW w:w="1955" w:type="pct"/>
          </w:tcPr>
          <w:p w14:paraId="051322BF" w14:textId="77777777" w:rsidR="00735D7C" w:rsidRPr="00735D7C" w:rsidRDefault="00735D7C" w:rsidP="00735D7C">
            <w:pPr>
              <w:widowControl w:val="0"/>
              <w:spacing w:after="0" w:line="240" w:lineRule="auto"/>
              <w:jc w:val="both"/>
              <w:rPr>
                <w:rFonts w:ascii="Times New Roman" w:eastAsia="Tahoma" w:hAnsi="Times New Roman" w:cs="Times New Roman"/>
                <w:lang w:eastAsia="ru-RU"/>
              </w:rPr>
            </w:pPr>
            <w:r w:rsidRPr="00735D7C">
              <w:rPr>
                <w:rFonts w:ascii="Times New Roman" w:eastAsia="Tahoma" w:hAnsi="Times New Roman" w:cs="Times New Roman"/>
                <w:lang w:eastAsia="ru-RU"/>
              </w:rPr>
              <w:t>Колебательное движение. Гармонические колебания. Свободные механические колебания. Превращение энергии при колебательном движении. Свободные затухающие механические колебания. Математический маятник. Пружинный маятник. Вынужденные механические колебания. Резонанс.</w:t>
            </w:r>
          </w:p>
          <w:p w14:paraId="4A28A97E" w14:textId="77777777" w:rsidR="00735D7C" w:rsidRPr="00735D7C" w:rsidRDefault="00735D7C" w:rsidP="00735D7C">
            <w:pPr>
              <w:widowControl w:val="0"/>
              <w:spacing w:after="0" w:line="240" w:lineRule="auto"/>
              <w:jc w:val="both"/>
              <w:rPr>
                <w:rFonts w:ascii="Times New Roman" w:eastAsia="Tahoma" w:hAnsi="Times New Roman" w:cs="Tahoma"/>
                <w:lang w:eastAsia="ru-RU"/>
              </w:rPr>
            </w:pPr>
            <w:r w:rsidRPr="00735D7C">
              <w:rPr>
                <w:rFonts w:ascii="Times New Roman" w:eastAsia="Courier New" w:hAnsi="Times New Roman" w:cs="Tahoma"/>
                <w:color w:val="000000"/>
                <w:lang w:eastAsia="ru-RU" w:bidi="ru-RU"/>
              </w:rPr>
              <w:t>Поперечные и продольные волны. Характеристики волны. Звуковые волны. Ультразвук и его применение</w:t>
            </w:r>
          </w:p>
        </w:tc>
        <w:tc>
          <w:tcPr>
            <w:tcW w:w="764" w:type="pct"/>
          </w:tcPr>
          <w:p w14:paraId="14FB11C8" w14:textId="77777777" w:rsidR="00735D7C" w:rsidRPr="00735D7C" w:rsidRDefault="00735D7C" w:rsidP="00735D7C">
            <w:pPr>
              <w:widowControl w:val="0"/>
              <w:spacing w:after="0" w:line="240" w:lineRule="auto"/>
              <w:jc w:val="center"/>
              <w:rPr>
                <w:rFonts w:ascii="Times New Roman" w:eastAsia="Tahoma" w:hAnsi="Times New Roman" w:cs="Tahoma"/>
                <w:lang w:eastAsia="ru-RU"/>
              </w:rPr>
            </w:pPr>
            <w:r w:rsidRPr="00735D7C">
              <w:rPr>
                <w:rFonts w:ascii="Times New Roman" w:eastAsia="Tahoma" w:hAnsi="Times New Roman" w:cs="Tahoma"/>
                <w:lang w:eastAsia="ru-RU"/>
              </w:rPr>
              <w:t>4</w:t>
            </w:r>
          </w:p>
        </w:tc>
        <w:tc>
          <w:tcPr>
            <w:tcW w:w="907" w:type="pct"/>
          </w:tcPr>
          <w:p w14:paraId="7EE5D24F" w14:textId="77777777" w:rsidR="00735D7C" w:rsidRPr="00735D7C" w:rsidRDefault="00735D7C" w:rsidP="00735D7C">
            <w:pPr>
              <w:widowControl w:val="0"/>
              <w:spacing w:after="0" w:line="240" w:lineRule="auto"/>
              <w:rPr>
                <w:rFonts w:ascii="Times New Roman" w:eastAsia="Tahoma" w:hAnsi="Times New Roman" w:cs="Tahoma"/>
                <w:b/>
                <w:lang w:eastAsia="ru-RU"/>
              </w:rPr>
            </w:pPr>
            <w:r w:rsidRPr="00735D7C">
              <w:rPr>
                <w:rFonts w:ascii="Times New Roman" w:eastAsia="Tahoma" w:hAnsi="Times New Roman" w:cs="Tahoma"/>
                <w:b/>
                <w:lang w:eastAsia="ru-RU"/>
              </w:rPr>
              <w:t>ОК 01, ОК 02, ОК 03,</w:t>
            </w:r>
          </w:p>
          <w:p w14:paraId="51C22ACB" w14:textId="77777777" w:rsidR="00735D7C" w:rsidRPr="00735D7C" w:rsidRDefault="00735D7C" w:rsidP="00735D7C">
            <w:pPr>
              <w:widowControl w:val="0"/>
              <w:spacing w:after="0" w:line="240" w:lineRule="auto"/>
              <w:rPr>
                <w:rFonts w:ascii="Times New Roman" w:eastAsia="Tahoma" w:hAnsi="Times New Roman" w:cs="Tahoma"/>
                <w:b/>
                <w:lang w:eastAsia="ru-RU"/>
              </w:rPr>
            </w:pPr>
            <w:r w:rsidRPr="00735D7C">
              <w:rPr>
                <w:rFonts w:ascii="Times New Roman" w:eastAsia="Tahoma" w:hAnsi="Times New Roman" w:cs="Tahoma"/>
                <w:b/>
                <w:lang w:eastAsia="ru-RU"/>
              </w:rPr>
              <w:t>ОК 05</w:t>
            </w:r>
          </w:p>
          <w:p w14:paraId="20F07E99" w14:textId="77777777" w:rsidR="00735D7C" w:rsidRPr="00735D7C" w:rsidRDefault="00735D7C" w:rsidP="00735D7C">
            <w:pPr>
              <w:widowControl w:val="0"/>
              <w:spacing w:after="0" w:line="240" w:lineRule="auto"/>
              <w:rPr>
                <w:rFonts w:ascii="Times New Roman" w:eastAsia="Tahoma" w:hAnsi="Times New Roman" w:cs="Tahoma"/>
                <w:b/>
                <w:lang w:eastAsia="ru-RU"/>
              </w:rPr>
            </w:pPr>
          </w:p>
          <w:p w14:paraId="453566AF" w14:textId="77777777" w:rsidR="00735D7C" w:rsidRPr="00735D7C" w:rsidRDefault="00735D7C" w:rsidP="00735D7C">
            <w:pPr>
              <w:widowControl w:val="0"/>
              <w:spacing w:after="0" w:line="240" w:lineRule="auto"/>
              <w:rPr>
                <w:rFonts w:ascii="Times New Roman" w:eastAsia="Tahoma" w:hAnsi="Times New Roman" w:cs="Tahoma"/>
                <w:b/>
                <w:iCs/>
                <w:highlight w:val="red"/>
                <w:lang w:eastAsia="ru-RU"/>
              </w:rPr>
            </w:pPr>
          </w:p>
        </w:tc>
        <w:tc>
          <w:tcPr>
            <w:tcW w:w="517" w:type="pct"/>
          </w:tcPr>
          <w:p w14:paraId="2CB11CC5" w14:textId="77777777" w:rsidR="00735D7C" w:rsidRPr="00735D7C" w:rsidRDefault="00735D7C" w:rsidP="00735D7C">
            <w:pPr>
              <w:widowControl w:val="0"/>
              <w:autoSpaceDE w:val="0"/>
              <w:autoSpaceDN w:val="0"/>
              <w:spacing w:after="0" w:line="240" w:lineRule="auto"/>
              <w:rPr>
                <w:rFonts w:ascii="Times New Roman" w:eastAsia="Times New Roman" w:hAnsi="Times New Roman" w:cs="Times New Roman"/>
                <w:bCs/>
                <w:lang w:eastAsia="ru-RU"/>
              </w:rPr>
            </w:pPr>
            <w:r w:rsidRPr="00735D7C">
              <w:rPr>
                <w:rFonts w:ascii="Times New Roman" w:eastAsia="Times New Roman" w:hAnsi="Times New Roman" w:cs="Times New Roman"/>
                <w:bCs/>
                <w:lang w:eastAsia="ru-RU"/>
              </w:rPr>
              <w:t>Уо 01.01</w:t>
            </w:r>
          </w:p>
          <w:p w14:paraId="21A97933" w14:textId="77777777" w:rsidR="00735D7C" w:rsidRPr="00735D7C" w:rsidRDefault="00735D7C" w:rsidP="00735D7C">
            <w:pPr>
              <w:widowControl w:val="0"/>
              <w:autoSpaceDE w:val="0"/>
              <w:autoSpaceDN w:val="0"/>
              <w:spacing w:after="0" w:line="240" w:lineRule="auto"/>
              <w:rPr>
                <w:rFonts w:ascii="Times New Roman" w:eastAsia="Times New Roman" w:hAnsi="Times New Roman" w:cs="Times New Roman"/>
                <w:bCs/>
                <w:lang w:eastAsia="ru-RU"/>
              </w:rPr>
            </w:pPr>
            <w:r w:rsidRPr="00735D7C">
              <w:rPr>
                <w:rFonts w:ascii="Times New Roman" w:eastAsia="Times New Roman" w:hAnsi="Times New Roman" w:cs="Times New Roman"/>
                <w:bCs/>
                <w:lang w:eastAsia="ru-RU"/>
              </w:rPr>
              <w:t>Зо 01.01</w:t>
            </w:r>
          </w:p>
          <w:p w14:paraId="7D9B65E0" w14:textId="77777777" w:rsidR="00735D7C" w:rsidRPr="00735D7C" w:rsidRDefault="00735D7C" w:rsidP="00735D7C">
            <w:pPr>
              <w:widowControl w:val="0"/>
              <w:autoSpaceDE w:val="0"/>
              <w:autoSpaceDN w:val="0"/>
              <w:spacing w:after="0" w:line="240" w:lineRule="auto"/>
              <w:rPr>
                <w:rFonts w:ascii="Times New Roman" w:eastAsia="Times New Roman" w:hAnsi="Times New Roman" w:cs="Times New Roman"/>
                <w:bCs/>
                <w:lang w:eastAsia="ru-RU"/>
              </w:rPr>
            </w:pPr>
            <w:r w:rsidRPr="00735D7C">
              <w:rPr>
                <w:rFonts w:ascii="Times New Roman" w:eastAsia="Times New Roman" w:hAnsi="Times New Roman" w:cs="Times New Roman"/>
                <w:bCs/>
                <w:lang w:eastAsia="ru-RU"/>
              </w:rPr>
              <w:t>Зо 01.05</w:t>
            </w:r>
          </w:p>
          <w:p w14:paraId="4DA04619" w14:textId="77777777" w:rsidR="00735D7C" w:rsidRPr="00735D7C" w:rsidRDefault="00735D7C" w:rsidP="00735D7C">
            <w:pPr>
              <w:widowControl w:val="0"/>
              <w:autoSpaceDE w:val="0"/>
              <w:autoSpaceDN w:val="0"/>
              <w:spacing w:after="0" w:line="240" w:lineRule="auto"/>
              <w:rPr>
                <w:rFonts w:ascii="Times New Roman" w:eastAsia="Times New Roman" w:hAnsi="Times New Roman" w:cs="Times New Roman"/>
                <w:bCs/>
                <w:lang w:eastAsia="ru-RU"/>
              </w:rPr>
            </w:pPr>
            <w:r w:rsidRPr="00735D7C">
              <w:rPr>
                <w:rFonts w:ascii="Times New Roman" w:eastAsia="Times New Roman" w:hAnsi="Times New Roman" w:cs="Times New Roman"/>
                <w:bCs/>
                <w:lang w:eastAsia="ru-RU"/>
              </w:rPr>
              <w:t>Уо 01.03</w:t>
            </w:r>
          </w:p>
          <w:p w14:paraId="18AE1383" w14:textId="77777777" w:rsidR="00735D7C" w:rsidRPr="00735D7C" w:rsidRDefault="00735D7C" w:rsidP="00735D7C">
            <w:pPr>
              <w:widowControl w:val="0"/>
              <w:autoSpaceDE w:val="0"/>
              <w:autoSpaceDN w:val="0"/>
              <w:spacing w:after="0" w:line="240" w:lineRule="auto"/>
              <w:rPr>
                <w:rFonts w:ascii="Times New Roman" w:eastAsia="Times New Roman" w:hAnsi="Times New Roman" w:cs="Times New Roman"/>
                <w:bCs/>
                <w:lang w:eastAsia="ru-RU"/>
              </w:rPr>
            </w:pPr>
            <w:r w:rsidRPr="00735D7C">
              <w:rPr>
                <w:rFonts w:ascii="Times New Roman" w:eastAsia="Batang" w:hAnsi="Times New Roman" w:cs="Times New Roman"/>
                <w:bCs/>
                <w:lang w:eastAsia="ru-RU"/>
              </w:rPr>
              <w:t>Уд 01.01</w:t>
            </w:r>
          </w:p>
          <w:p w14:paraId="692F47AD" w14:textId="77777777" w:rsidR="00735D7C" w:rsidRPr="00735D7C" w:rsidRDefault="00735D7C" w:rsidP="00735D7C">
            <w:pPr>
              <w:widowControl w:val="0"/>
              <w:autoSpaceDE w:val="0"/>
              <w:autoSpaceDN w:val="0"/>
              <w:spacing w:after="0" w:line="240" w:lineRule="auto"/>
              <w:rPr>
                <w:rFonts w:ascii="Times New Roman" w:eastAsia="Batang" w:hAnsi="Times New Roman" w:cs="Times New Roman"/>
                <w:bCs/>
                <w:lang w:eastAsia="ru-RU"/>
              </w:rPr>
            </w:pPr>
            <w:r w:rsidRPr="00735D7C">
              <w:rPr>
                <w:rFonts w:ascii="Times New Roman" w:eastAsia="Batang" w:hAnsi="Times New Roman" w:cs="Times New Roman"/>
                <w:bCs/>
                <w:lang w:eastAsia="ru-RU"/>
              </w:rPr>
              <w:t>Уд 01.03</w:t>
            </w:r>
          </w:p>
          <w:p w14:paraId="55DDB5CD" w14:textId="77777777" w:rsidR="00735D7C" w:rsidRPr="00735D7C" w:rsidRDefault="00735D7C" w:rsidP="00735D7C">
            <w:pPr>
              <w:widowControl w:val="0"/>
              <w:autoSpaceDE w:val="0"/>
              <w:autoSpaceDN w:val="0"/>
              <w:spacing w:after="0" w:line="240" w:lineRule="auto"/>
              <w:rPr>
                <w:rFonts w:ascii="Times New Roman" w:eastAsia="Batang" w:hAnsi="Times New Roman" w:cs="Times New Roman"/>
                <w:bCs/>
                <w:lang w:eastAsia="ru-RU"/>
              </w:rPr>
            </w:pPr>
            <w:r w:rsidRPr="00735D7C">
              <w:rPr>
                <w:rFonts w:ascii="Times New Roman" w:eastAsia="Batang" w:hAnsi="Times New Roman" w:cs="Times New Roman"/>
                <w:bCs/>
                <w:lang w:eastAsia="ru-RU"/>
              </w:rPr>
              <w:t>Уд 01.04</w:t>
            </w:r>
          </w:p>
          <w:p w14:paraId="35946046" w14:textId="77777777" w:rsidR="00735D7C" w:rsidRPr="00735D7C" w:rsidRDefault="00735D7C" w:rsidP="00735D7C">
            <w:pPr>
              <w:widowControl w:val="0"/>
              <w:autoSpaceDE w:val="0"/>
              <w:autoSpaceDN w:val="0"/>
              <w:spacing w:after="0" w:line="240" w:lineRule="auto"/>
              <w:rPr>
                <w:rFonts w:ascii="Times New Roman" w:eastAsia="Batang" w:hAnsi="Times New Roman" w:cs="Times New Roman"/>
                <w:bCs/>
                <w:lang w:eastAsia="ru-RU"/>
              </w:rPr>
            </w:pPr>
            <w:r w:rsidRPr="00735D7C">
              <w:rPr>
                <w:rFonts w:ascii="Times New Roman" w:eastAsia="Batang" w:hAnsi="Times New Roman" w:cs="Times New Roman"/>
                <w:bCs/>
                <w:lang w:eastAsia="ru-RU"/>
              </w:rPr>
              <w:t>Уд 02.01</w:t>
            </w:r>
          </w:p>
          <w:p w14:paraId="183E3F5D" w14:textId="77777777" w:rsidR="00735D7C" w:rsidRPr="00735D7C" w:rsidRDefault="00735D7C" w:rsidP="00735D7C">
            <w:pPr>
              <w:widowControl w:val="0"/>
              <w:autoSpaceDE w:val="0"/>
              <w:autoSpaceDN w:val="0"/>
              <w:spacing w:after="0" w:line="240" w:lineRule="auto"/>
              <w:rPr>
                <w:rFonts w:ascii="Times New Roman" w:eastAsia="Times New Roman" w:hAnsi="Times New Roman" w:cs="Times New Roman"/>
                <w:bCs/>
                <w:lang w:eastAsia="ru-RU"/>
              </w:rPr>
            </w:pPr>
            <w:r w:rsidRPr="00735D7C">
              <w:rPr>
                <w:rFonts w:ascii="Times New Roman" w:eastAsia="Times New Roman" w:hAnsi="Times New Roman" w:cs="Times New Roman"/>
                <w:bCs/>
                <w:lang w:eastAsia="ru-RU"/>
              </w:rPr>
              <w:t xml:space="preserve">Зо 03.02 </w:t>
            </w:r>
          </w:p>
          <w:p w14:paraId="271195C6" w14:textId="77777777" w:rsidR="00735D7C" w:rsidRPr="00735D7C" w:rsidRDefault="00735D7C" w:rsidP="00735D7C">
            <w:pPr>
              <w:widowControl w:val="0"/>
              <w:autoSpaceDE w:val="0"/>
              <w:autoSpaceDN w:val="0"/>
              <w:spacing w:after="0" w:line="240" w:lineRule="auto"/>
              <w:rPr>
                <w:rFonts w:ascii="Times New Roman" w:eastAsia="Times New Roman" w:hAnsi="Times New Roman" w:cs="Times New Roman"/>
                <w:bCs/>
                <w:lang w:eastAsia="ru-RU"/>
              </w:rPr>
            </w:pPr>
            <w:r w:rsidRPr="00735D7C">
              <w:rPr>
                <w:rFonts w:ascii="Times New Roman" w:eastAsia="Times New Roman" w:hAnsi="Times New Roman" w:cs="Times New Roman"/>
                <w:bCs/>
                <w:lang w:eastAsia="ru-RU"/>
              </w:rPr>
              <w:t>Уо 03.02</w:t>
            </w:r>
          </w:p>
          <w:p w14:paraId="68AB8F3D" w14:textId="77777777" w:rsidR="00735D7C" w:rsidRPr="00735D7C" w:rsidRDefault="00735D7C" w:rsidP="00735D7C">
            <w:pPr>
              <w:widowControl w:val="0"/>
              <w:autoSpaceDE w:val="0"/>
              <w:autoSpaceDN w:val="0"/>
              <w:spacing w:after="0" w:line="240" w:lineRule="auto"/>
              <w:rPr>
                <w:rFonts w:ascii="Times New Roman" w:eastAsia="Times New Roman" w:hAnsi="Times New Roman" w:cs="Times New Roman"/>
                <w:bCs/>
                <w:iCs/>
              </w:rPr>
            </w:pPr>
            <w:r w:rsidRPr="00735D7C">
              <w:rPr>
                <w:rFonts w:ascii="Times New Roman" w:eastAsia="Times New Roman" w:hAnsi="Times New Roman" w:cs="Times New Roman"/>
                <w:bCs/>
                <w:lang w:eastAsia="ru-RU"/>
              </w:rPr>
              <w:t>Зо 05.02</w:t>
            </w:r>
          </w:p>
          <w:p w14:paraId="18A30DD9" w14:textId="77777777" w:rsidR="00735D7C" w:rsidRPr="00735D7C" w:rsidRDefault="00735D7C" w:rsidP="00735D7C">
            <w:pPr>
              <w:widowControl w:val="0"/>
              <w:autoSpaceDE w:val="0"/>
              <w:autoSpaceDN w:val="0"/>
              <w:spacing w:after="0" w:line="240" w:lineRule="auto"/>
              <w:rPr>
                <w:rFonts w:ascii="Times New Roman" w:eastAsia="Batang" w:hAnsi="Times New Roman" w:cs="Times New Roman"/>
                <w:bCs/>
                <w:highlight w:val="yellow"/>
                <w:lang w:eastAsia="ru-RU"/>
              </w:rPr>
            </w:pPr>
            <w:r w:rsidRPr="00735D7C">
              <w:rPr>
                <w:rFonts w:ascii="Times New Roman" w:eastAsia="Times New Roman" w:hAnsi="Times New Roman" w:cs="Times New Roman"/>
                <w:bCs/>
                <w:lang w:eastAsia="ru-RU"/>
              </w:rPr>
              <w:t>Уд 05.01</w:t>
            </w:r>
          </w:p>
        </w:tc>
      </w:tr>
      <w:tr w:rsidR="00735D7C" w:rsidRPr="00735D7C" w14:paraId="0A4001CE" w14:textId="77777777" w:rsidTr="004E3C76">
        <w:trPr>
          <w:trHeight w:val="20"/>
        </w:trPr>
        <w:tc>
          <w:tcPr>
            <w:tcW w:w="857" w:type="pct"/>
            <w:vMerge/>
          </w:tcPr>
          <w:p w14:paraId="209605C8" w14:textId="77777777" w:rsidR="00735D7C" w:rsidRPr="00735D7C" w:rsidRDefault="00735D7C" w:rsidP="00735D7C">
            <w:pPr>
              <w:spacing w:after="200" w:line="240" w:lineRule="auto"/>
              <w:rPr>
                <w:rFonts w:ascii="Times New Roman" w:eastAsia="Batang" w:hAnsi="Times New Roman" w:cs="Times New Roman"/>
                <w:b/>
                <w:lang w:eastAsia="ru-RU"/>
              </w:rPr>
            </w:pPr>
          </w:p>
        </w:tc>
        <w:tc>
          <w:tcPr>
            <w:tcW w:w="1955" w:type="pct"/>
          </w:tcPr>
          <w:p w14:paraId="36688EAB" w14:textId="77777777" w:rsidR="00735D7C" w:rsidRPr="00735D7C" w:rsidRDefault="00735D7C" w:rsidP="00735D7C">
            <w:pPr>
              <w:suppressAutoHyphens/>
              <w:spacing w:after="0" w:line="240" w:lineRule="auto"/>
              <w:jc w:val="both"/>
              <w:rPr>
                <w:rFonts w:ascii="Times New Roman" w:eastAsia="Batang" w:hAnsi="Times New Roman" w:cs="Times New Roman"/>
                <w:b/>
                <w:highlight w:val="green"/>
                <w:lang w:eastAsia="ru-RU"/>
              </w:rPr>
            </w:pPr>
            <w:r w:rsidRPr="00735D7C">
              <w:rPr>
                <w:rFonts w:ascii="Times New Roman" w:eastAsia="Batang" w:hAnsi="Times New Roman" w:cs="Times New Roman"/>
                <w:b/>
                <w:bCs/>
                <w:lang w:eastAsia="ru-RU"/>
              </w:rPr>
              <w:t>В том числе практических занятий и лабораторных работ</w:t>
            </w:r>
          </w:p>
        </w:tc>
        <w:tc>
          <w:tcPr>
            <w:tcW w:w="764" w:type="pct"/>
          </w:tcPr>
          <w:p w14:paraId="6435F4C2" w14:textId="77777777" w:rsidR="00735D7C" w:rsidRPr="00735D7C" w:rsidRDefault="00735D7C" w:rsidP="00735D7C">
            <w:pPr>
              <w:suppressAutoHyphens/>
              <w:spacing w:after="0" w:line="240" w:lineRule="auto"/>
              <w:jc w:val="center"/>
              <w:rPr>
                <w:rFonts w:ascii="Times New Roman" w:eastAsia="Batang" w:hAnsi="Times New Roman" w:cs="Times New Roman"/>
                <w:b/>
                <w:lang w:eastAsia="ru-RU"/>
              </w:rPr>
            </w:pPr>
            <w:r w:rsidRPr="00735D7C">
              <w:rPr>
                <w:rFonts w:ascii="Times New Roman" w:eastAsia="Batang" w:hAnsi="Times New Roman" w:cs="Times New Roman"/>
                <w:b/>
                <w:lang w:eastAsia="ru-RU"/>
              </w:rPr>
              <w:t>2</w:t>
            </w:r>
          </w:p>
        </w:tc>
        <w:tc>
          <w:tcPr>
            <w:tcW w:w="907" w:type="pct"/>
          </w:tcPr>
          <w:p w14:paraId="04FBB0FD" w14:textId="77777777" w:rsidR="00735D7C" w:rsidRPr="00735D7C" w:rsidRDefault="00735D7C" w:rsidP="00735D7C">
            <w:pPr>
              <w:suppressAutoHyphens/>
              <w:spacing w:after="0" w:line="240" w:lineRule="auto"/>
              <w:rPr>
                <w:rFonts w:ascii="Times New Roman" w:eastAsia="Batang" w:hAnsi="Times New Roman" w:cs="Times New Roman"/>
                <w:b/>
                <w:iCs/>
                <w:highlight w:val="red"/>
                <w:lang w:eastAsia="ru-RU"/>
              </w:rPr>
            </w:pPr>
          </w:p>
        </w:tc>
        <w:tc>
          <w:tcPr>
            <w:tcW w:w="517" w:type="pct"/>
          </w:tcPr>
          <w:p w14:paraId="46C18CB6" w14:textId="77777777" w:rsidR="00735D7C" w:rsidRPr="00735D7C" w:rsidRDefault="00735D7C" w:rsidP="00735D7C">
            <w:pPr>
              <w:spacing w:after="0" w:line="240" w:lineRule="auto"/>
              <w:rPr>
                <w:rFonts w:ascii="Times New Roman" w:eastAsia="Batang" w:hAnsi="Times New Roman" w:cs="Times New Roman"/>
                <w:bCs/>
                <w:highlight w:val="yellow"/>
                <w:lang w:eastAsia="ru-RU"/>
              </w:rPr>
            </w:pPr>
          </w:p>
        </w:tc>
      </w:tr>
      <w:tr w:rsidR="00735D7C" w:rsidRPr="00735D7C" w14:paraId="199BA47A" w14:textId="77777777" w:rsidTr="004E3C76">
        <w:trPr>
          <w:trHeight w:val="20"/>
        </w:trPr>
        <w:tc>
          <w:tcPr>
            <w:tcW w:w="857" w:type="pct"/>
            <w:vMerge/>
          </w:tcPr>
          <w:p w14:paraId="5491ED96" w14:textId="77777777" w:rsidR="00735D7C" w:rsidRPr="00735D7C" w:rsidRDefault="00735D7C" w:rsidP="00735D7C">
            <w:pPr>
              <w:spacing w:after="200" w:line="240" w:lineRule="auto"/>
              <w:rPr>
                <w:rFonts w:ascii="Times New Roman" w:eastAsia="Batang" w:hAnsi="Times New Roman" w:cs="Times New Roman"/>
                <w:b/>
                <w:lang w:eastAsia="ru-RU"/>
              </w:rPr>
            </w:pPr>
          </w:p>
        </w:tc>
        <w:tc>
          <w:tcPr>
            <w:tcW w:w="1955" w:type="pct"/>
          </w:tcPr>
          <w:p w14:paraId="7D5484B5" w14:textId="77777777" w:rsidR="00735D7C" w:rsidRPr="00735D7C" w:rsidRDefault="00735D7C" w:rsidP="00735D7C">
            <w:pPr>
              <w:widowControl w:val="0"/>
              <w:spacing w:after="0" w:line="240" w:lineRule="auto"/>
              <w:rPr>
                <w:rFonts w:ascii="Times New Roman" w:eastAsia="Tahoma" w:hAnsi="Times New Roman" w:cs="Tahoma"/>
                <w:lang w:eastAsia="ru-RU"/>
              </w:rPr>
            </w:pPr>
            <w:r w:rsidRPr="00735D7C">
              <w:rPr>
                <w:rFonts w:ascii="Times New Roman" w:eastAsia="Verdana" w:hAnsi="Times New Roman" w:cs="Tahoma"/>
                <w:iCs/>
                <w:lang w:eastAsia="ru-RU"/>
              </w:rPr>
              <w:t xml:space="preserve"> 9. И</w:t>
            </w:r>
            <w:r w:rsidRPr="00735D7C">
              <w:rPr>
                <w:rFonts w:ascii="Times New Roman" w:eastAsia="SimSun" w:hAnsi="Times New Roman" w:cs="Tahoma"/>
                <w:kern w:val="1"/>
              </w:rPr>
              <w:t>зучение зависимости периода колебаний нитяного (или пружинного) маятника от длины нити (или массы груза).</w:t>
            </w:r>
          </w:p>
        </w:tc>
        <w:tc>
          <w:tcPr>
            <w:tcW w:w="764" w:type="pct"/>
          </w:tcPr>
          <w:p w14:paraId="2E73FF34" w14:textId="77777777" w:rsidR="00735D7C" w:rsidRPr="00735D7C" w:rsidRDefault="00735D7C" w:rsidP="00735D7C">
            <w:pPr>
              <w:suppressAutoHyphens/>
              <w:spacing w:after="0" w:line="240" w:lineRule="auto"/>
              <w:jc w:val="center"/>
              <w:rPr>
                <w:rFonts w:ascii="Times New Roman" w:eastAsia="Batang" w:hAnsi="Times New Roman" w:cs="Times New Roman"/>
                <w:lang w:eastAsia="ru-RU"/>
              </w:rPr>
            </w:pPr>
            <w:r w:rsidRPr="00735D7C">
              <w:rPr>
                <w:rFonts w:ascii="Times New Roman" w:eastAsia="Batang" w:hAnsi="Times New Roman" w:cs="Times New Roman"/>
                <w:lang w:eastAsia="ru-RU"/>
              </w:rPr>
              <w:t>2</w:t>
            </w:r>
          </w:p>
        </w:tc>
        <w:tc>
          <w:tcPr>
            <w:tcW w:w="907" w:type="pct"/>
          </w:tcPr>
          <w:p w14:paraId="331233A6" w14:textId="77777777" w:rsidR="00735D7C" w:rsidRPr="00735D7C" w:rsidRDefault="00735D7C" w:rsidP="00735D7C">
            <w:pPr>
              <w:widowControl w:val="0"/>
              <w:spacing w:after="0" w:line="240" w:lineRule="auto"/>
              <w:rPr>
                <w:rFonts w:ascii="Times New Roman" w:eastAsia="Tahoma" w:hAnsi="Times New Roman" w:cs="Tahoma"/>
                <w:b/>
                <w:lang w:eastAsia="ru-RU"/>
              </w:rPr>
            </w:pPr>
            <w:r w:rsidRPr="00735D7C">
              <w:rPr>
                <w:rFonts w:ascii="Times New Roman" w:eastAsia="Tahoma" w:hAnsi="Times New Roman" w:cs="Tahoma"/>
                <w:b/>
                <w:lang w:eastAsia="ru-RU"/>
              </w:rPr>
              <w:t>ОК 04, ОК 06</w:t>
            </w:r>
          </w:p>
          <w:p w14:paraId="5C544543" w14:textId="77777777" w:rsidR="00735D7C" w:rsidRPr="00735D7C" w:rsidRDefault="00735D7C" w:rsidP="00735D7C">
            <w:pPr>
              <w:spacing w:after="0" w:line="240" w:lineRule="auto"/>
              <w:rPr>
                <w:rFonts w:ascii="Times New Roman" w:eastAsia="Batang" w:hAnsi="Times New Roman" w:cs="Times New Roman"/>
                <w:b/>
                <w:highlight w:val="green"/>
                <w:lang w:eastAsia="ru-RU"/>
              </w:rPr>
            </w:pPr>
          </w:p>
        </w:tc>
        <w:tc>
          <w:tcPr>
            <w:tcW w:w="517" w:type="pct"/>
          </w:tcPr>
          <w:p w14:paraId="27F21301" w14:textId="77777777" w:rsidR="00735D7C" w:rsidRPr="00735D7C" w:rsidRDefault="00735D7C" w:rsidP="00735D7C">
            <w:pPr>
              <w:suppressAutoHyphens/>
              <w:spacing w:after="0" w:line="240" w:lineRule="auto"/>
              <w:jc w:val="both"/>
              <w:rPr>
                <w:rFonts w:ascii="Times New Roman" w:eastAsia="Batang" w:hAnsi="Times New Roman" w:cs="Times New Roman"/>
                <w:bCs/>
                <w:lang w:eastAsia="ru-RU"/>
              </w:rPr>
            </w:pPr>
            <w:r w:rsidRPr="00735D7C">
              <w:rPr>
                <w:rFonts w:ascii="Times New Roman" w:eastAsia="Batang" w:hAnsi="Times New Roman" w:cs="Times New Roman"/>
                <w:bCs/>
                <w:lang w:eastAsia="ru-RU"/>
              </w:rPr>
              <w:t>Уд 04.01</w:t>
            </w:r>
          </w:p>
          <w:p w14:paraId="0CCFC3EA" w14:textId="77777777" w:rsidR="00735D7C" w:rsidRPr="00735D7C" w:rsidRDefault="00735D7C" w:rsidP="00735D7C">
            <w:pPr>
              <w:suppressAutoHyphens/>
              <w:spacing w:after="0" w:line="240" w:lineRule="auto"/>
              <w:jc w:val="both"/>
              <w:rPr>
                <w:rFonts w:ascii="Times New Roman" w:eastAsia="Batang" w:hAnsi="Times New Roman" w:cs="Times New Roman"/>
                <w:bCs/>
                <w:lang w:eastAsia="ru-RU"/>
              </w:rPr>
            </w:pPr>
            <w:r w:rsidRPr="00735D7C">
              <w:rPr>
                <w:rFonts w:ascii="Times New Roman" w:eastAsia="Batang" w:hAnsi="Times New Roman" w:cs="Times New Roman"/>
                <w:bCs/>
                <w:lang w:eastAsia="ru-RU"/>
              </w:rPr>
              <w:t>Уд 06.02</w:t>
            </w:r>
          </w:p>
        </w:tc>
      </w:tr>
      <w:tr w:rsidR="00735D7C" w:rsidRPr="00735D7C" w14:paraId="10377038" w14:textId="77777777" w:rsidTr="004E3C76">
        <w:trPr>
          <w:trHeight w:val="20"/>
        </w:trPr>
        <w:tc>
          <w:tcPr>
            <w:tcW w:w="857" w:type="pct"/>
            <w:vMerge/>
          </w:tcPr>
          <w:p w14:paraId="0301A634" w14:textId="77777777" w:rsidR="00735D7C" w:rsidRPr="00735D7C" w:rsidRDefault="00735D7C" w:rsidP="00735D7C">
            <w:pPr>
              <w:spacing w:after="200" w:line="240" w:lineRule="auto"/>
              <w:rPr>
                <w:rFonts w:ascii="Times New Roman" w:eastAsia="Batang" w:hAnsi="Times New Roman" w:cs="Times New Roman"/>
                <w:b/>
                <w:lang w:eastAsia="ru-RU"/>
              </w:rPr>
            </w:pPr>
          </w:p>
        </w:tc>
        <w:tc>
          <w:tcPr>
            <w:tcW w:w="1955" w:type="pct"/>
          </w:tcPr>
          <w:p w14:paraId="7151D01C" w14:textId="77777777" w:rsidR="00735D7C" w:rsidRPr="00735D7C" w:rsidRDefault="00735D7C" w:rsidP="00735D7C">
            <w:pPr>
              <w:spacing w:after="0" w:line="240" w:lineRule="auto"/>
              <w:rPr>
                <w:rFonts w:ascii="Times New Roman" w:eastAsia="Batang" w:hAnsi="Times New Roman" w:cs="Times New Roman"/>
                <w:b/>
                <w:bCs/>
                <w:highlight w:val="green"/>
                <w:lang w:eastAsia="ru-RU"/>
              </w:rPr>
            </w:pPr>
            <w:r w:rsidRPr="00735D7C">
              <w:rPr>
                <w:rFonts w:ascii="Times New Roman" w:eastAsia="Batang" w:hAnsi="Times New Roman" w:cs="Times New Roman"/>
                <w:b/>
                <w:bCs/>
                <w:lang w:eastAsia="ru-RU"/>
              </w:rPr>
              <w:t>Самостоятельная работа обучающихся</w:t>
            </w:r>
          </w:p>
        </w:tc>
        <w:tc>
          <w:tcPr>
            <w:tcW w:w="764" w:type="pct"/>
          </w:tcPr>
          <w:p w14:paraId="6AA9BD5B" w14:textId="77777777" w:rsidR="00735D7C" w:rsidRPr="00735D7C" w:rsidRDefault="00735D7C" w:rsidP="00735D7C">
            <w:pPr>
              <w:suppressAutoHyphens/>
              <w:spacing w:after="0" w:line="240" w:lineRule="auto"/>
              <w:jc w:val="both"/>
              <w:rPr>
                <w:rFonts w:ascii="Times New Roman" w:eastAsia="Batang" w:hAnsi="Times New Roman" w:cs="Times New Roman"/>
                <w:b/>
                <w:bCs/>
                <w:highlight w:val="green"/>
                <w:lang w:eastAsia="ru-RU"/>
              </w:rPr>
            </w:pPr>
          </w:p>
        </w:tc>
        <w:tc>
          <w:tcPr>
            <w:tcW w:w="907" w:type="pct"/>
          </w:tcPr>
          <w:p w14:paraId="0CD22E4B" w14:textId="77777777" w:rsidR="00735D7C" w:rsidRPr="00735D7C" w:rsidRDefault="00735D7C" w:rsidP="00735D7C">
            <w:pPr>
              <w:suppressAutoHyphens/>
              <w:spacing w:after="0" w:line="240" w:lineRule="auto"/>
              <w:rPr>
                <w:rFonts w:ascii="Times New Roman" w:eastAsia="Batang" w:hAnsi="Times New Roman" w:cs="Times New Roman"/>
                <w:b/>
                <w:iCs/>
                <w:highlight w:val="red"/>
                <w:lang w:eastAsia="ru-RU"/>
              </w:rPr>
            </w:pPr>
          </w:p>
        </w:tc>
        <w:tc>
          <w:tcPr>
            <w:tcW w:w="517" w:type="pct"/>
          </w:tcPr>
          <w:p w14:paraId="7646ABBD" w14:textId="77777777" w:rsidR="00735D7C" w:rsidRPr="00735D7C" w:rsidRDefault="00735D7C" w:rsidP="00735D7C">
            <w:pPr>
              <w:spacing w:after="0" w:line="240" w:lineRule="auto"/>
              <w:rPr>
                <w:rFonts w:ascii="Times New Roman" w:eastAsia="Batang" w:hAnsi="Times New Roman" w:cs="Times New Roman"/>
                <w:bCs/>
                <w:highlight w:val="yellow"/>
                <w:lang w:eastAsia="ru-RU"/>
              </w:rPr>
            </w:pPr>
          </w:p>
        </w:tc>
      </w:tr>
      <w:tr w:rsidR="00735D7C" w:rsidRPr="00735D7C" w14:paraId="462F7656" w14:textId="77777777" w:rsidTr="004E3C76">
        <w:trPr>
          <w:trHeight w:val="20"/>
        </w:trPr>
        <w:tc>
          <w:tcPr>
            <w:tcW w:w="857" w:type="pct"/>
            <w:vMerge w:val="restart"/>
            <w:tcBorders>
              <w:top w:val="single" w:sz="4" w:space="0" w:color="auto"/>
              <w:left w:val="single" w:sz="4" w:space="0" w:color="auto"/>
              <w:bottom w:val="nil"/>
              <w:right w:val="nil"/>
            </w:tcBorders>
          </w:tcPr>
          <w:p w14:paraId="39D8BFE1" w14:textId="77777777" w:rsidR="00735D7C" w:rsidRPr="00735D7C" w:rsidRDefault="00735D7C" w:rsidP="00735D7C">
            <w:pPr>
              <w:widowControl w:val="0"/>
              <w:spacing w:after="0" w:line="240" w:lineRule="auto"/>
              <w:rPr>
                <w:rFonts w:ascii="Times New Roman" w:eastAsia="Tahoma" w:hAnsi="Times New Roman" w:cs="Tahoma"/>
                <w:b/>
                <w:lang w:eastAsia="ru-RU"/>
              </w:rPr>
            </w:pPr>
            <w:r w:rsidRPr="00735D7C">
              <w:rPr>
                <w:rFonts w:ascii="Times New Roman" w:eastAsia="Verdana" w:hAnsi="Times New Roman" w:cs="Tahoma"/>
                <w:b/>
                <w:bCs/>
                <w:lang w:eastAsia="ru-RU"/>
              </w:rPr>
              <w:t>Тема 4.2 Электромагнитные колебания и волны</w:t>
            </w:r>
          </w:p>
        </w:tc>
        <w:tc>
          <w:tcPr>
            <w:tcW w:w="1955" w:type="pct"/>
            <w:tcBorders>
              <w:top w:val="single" w:sz="4" w:space="0" w:color="auto"/>
              <w:left w:val="single" w:sz="4" w:space="0" w:color="auto"/>
              <w:bottom w:val="single" w:sz="4" w:space="0" w:color="auto"/>
              <w:right w:val="nil"/>
            </w:tcBorders>
          </w:tcPr>
          <w:p w14:paraId="4B45E2AB" w14:textId="77777777" w:rsidR="00735D7C" w:rsidRPr="00735D7C" w:rsidRDefault="00735D7C" w:rsidP="00735D7C">
            <w:pPr>
              <w:widowControl w:val="0"/>
              <w:spacing w:after="0" w:line="240" w:lineRule="auto"/>
              <w:jc w:val="both"/>
              <w:rPr>
                <w:rFonts w:ascii="Times New Roman" w:eastAsia="Tahoma" w:hAnsi="Times New Roman" w:cs="Tahoma"/>
                <w:lang w:eastAsia="ru-RU"/>
              </w:rPr>
            </w:pPr>
            <w:r w:rsidRPr="00735D7C">
              <w:rPr>
                <w:rFonts w:ascii="Times New Roman" w:eastAsia="Verdana" w:hAnsi="Times New Roman" w:cs="Tahoma"/>
                <w:b/>
                <w:bCs/>
                <w:lang w:eastAsia="ru-RU"/>
              </w:rPr>
              <w:t xml:space="preserve">Содержание </w:t>
            </w:r>
          </w:p>
        </w:tc>
        <w:tc>
          <w:tcPr>
            <w:tcW w:w="764" w:type="pct"/>
          </w:tcPr>
          <w:p w14:paraId="5315A258" w14:textId="77777777" w:rsidR="00735D7C" w:rsidRPr="00735D7C" w:rsidRDefault="00735D7C" w:rsidP="00735D7C">
            <w:pPr>
              <w:widowControl w:val="0"/>
              <w:spacing w:after="0" w:line="240" w:lineRule="auto"/>
              <w:jc w:val="center"/>
              <w:rPr>
                <w:rFonts w:ascii="Times New Roman" w:eastAsia="Tahoma" w:hAnsi="Times New Roman" w:cs="Tahoma"/>
                <w:b/>
                <w:lang w:eastAsia="ru-RU"/>
              </w:rPr>
            </w:pPr>
            <w:r w:rsidRPr="00735D7C">
              <w:rPr>
                <w:rFonts w:ascii="Times New Roman" w:eastAsia="Tahoma" w:hAnsi="Times New Roman" w:cs="Tahoma"/>
                <w:b/>
                <w:lang w:eastAsia="ru-RU"/>
              </w:rPr>
              <w:t>6</w:t>
            </w:r>
          </w:p>
        </w:tc>
        <w:tc>
          <w:tcPr>
            <w:tcW w:w="907" w:type="pct"/>
          </w:tcPr>
          <w:p w14:paraId="0001FD36" w14:textId="77777777" w:rsidR="00735D7C" w:rsidRPr="00735D7C" w:rsidRDefault="00735D7C" w:rsidP="00735D7C">
            <w:pPr>
              <w:widowControl w:val="0"/>
              <w:spacing w:after="0" w:line="240" w:lineRule="auto"/>
              <w:rPr>
                <w:rFonts w:ascii="Times New Roman" w:eastAsia="Tahoma" w:hAnsi="Times New Roman" w:cs="Tahoma"/>
                <w:b/>
                <w:iCs/>
                <w:highlight w:val="red"/>
                <w:lang w:eastAsia="ru-RU"/>
              </w:rPr>
            </w:pPr>
          </w:p>
        </w:tc>
        <w:tc>
          <w:tcPr>
            <w:tcW w:w="517" w:type="pct"/>
          </w:tcPr>
          <w:p w14:paraId="675BC207" w14:textId="77777777" w:rsidR="00735D7C" w:rsidRPr="00735D7C" w:rsidRDefault="00735D7C" w:rsidP="00735D7C">
            <w:pPr>
              <w:suppressAutoHyphens/>
              <w:spacing w:after="0" w:line="240" w:lineRule="auto"/>
              <w:jc w:val="both"/>
              <w:rPr>
                <w:rFonts w:ascii="Times New Roman" w:eastAsia="Batang" w:hAnsi="Times New Roman" w:cs="Times New Roman"/>
                <w:bCs/>
                <w:highlight w:val="yellow"/>
                <w:lang w:eastAsia="ru-RU"/>
              </w:rPr>
            </w:pPr>
          </w:p>
        </w:tc>
      </w:tr>
      <w:tr w:rsidR="00735D7C" w:rsidRPr="00735D7C" w14:paraId="6F41833D" w14:textId="77777777" w:rsidTr="004E3C76">
        <w:trPr>
          <w:trHeight w:val="20"/>
        </w:trPr>
        <w:tc>
          <w:tcPr>
            <w:tcW w:w="857" w:type="pct"/>
            <w:vMerge/>
            <w:tcBorders>
              <w:top w:val="single" w:sz="4" w:space="0" w:color="auto"/>
              <w:left w:val="single" w:sz="4" w:space="0" w:color="auto"/>
              <w:bottom w:val="nil"/>
              <w:right w:val="nil"/>
            </w:tcBorders>
          </w:tcPr>
          <w:p w14:paraId="25DBA93F" w14:textId="77777777" w:rsidR="00735D7C" w:rsidRPr="00735D7C" w:rsidRDefault="00735D7C" w:rsidP="00735D7C">
            <w:pPr>
              <w:widowControl w:val="0"/>
              <w:spacing w:after="0" w:line="240" w:lineRule="auto"/>
              <w:rPr>
                <w:rFonts w:ascii="Times New Roman" w:eastAsia="Verdana" w:hAnsi="Times New Roman" w:cs="Tahoma"/>
                <w:b/>
                <w:bCs/>
                <w:lang w:eastAsia="ru-RU"/>
              </w:rPr>
            </w:pPr>
          </w:p>
        </w:tc>
        <w:tc>
          <w:tcPr>
            <w:tcW w:w="1955" w:type="pct"/>
            <w:tcBorders>
              <w:top w:val="single" w:sz="4" w:space="0" w:color="auto"/>
              <w:left w:val="single" w:sz="4" w:space="0" w:color="auto"/>
              <w:bottom w:val="nil"/>
              <w:right w:val="nil"/>
            </w:tcBorders>
          </w:tcPr>
          <w:p w14:paraId="76F88DDB" w14:textId="77777777" w:rsidR="00735D7C" w:rsidRPr="00735D7C" w:rsidRDefault="00735D7C" w:rsidP="00735D7C">
            <w:pPr>
              <w:widowControl w:val="0"/>
              <w:spacing w:after="0" w:line="240" w:lineRule="auto"/>
              <w:jc w:val="both"/>
              <w:rPr>
                <w:rFonts w:ascii="Times New Roman" w:eastAsia="Tahoma" w:hAnsi="Times New Roman" w:cs="Tahoma"/>
                <w:lang w:eastAsia="ru-RU"/>
              </w:rPr>
            </w:pPr>
            <w:r w:rsidRPr="00735D7C">
              <w:rPr>
                <w:rFonts w:ascii="Times New Roman" w:eastAsia="Tahoma" w:hAnsi="Times New Roman" w:cs="Tahoma"/>
                <w:lang w:eastAsia="ru-RU"/>
              </w:rPr>
              <w:t xml:space="preserve">Свободные электромагнитные колебания. Превращение энергии в колебательном контуре. Формула Томсона. Затухающие электромагнитные колебания. Генератор незатухающих электромагнитных колебаний. Вынужденные электрические колебания. </w:t>
            </w:r>
            <w:r w:rsidRPr="00735D7C">
              <w:rPr>
                <w:rFonts w:ascii="Times New Roman" w:eastAsia="Verdana" w:hAnsi="Times New Roman" w:cs="Tahoma"/>
                <w:iCs/>
                <w:lang w:eastAsia="ru-RU"/>
              </w:rPr>
              <w:t xml:space="preserve">Переменный ток. Генератор переменного тока. Емкостное и </w:t>
            </w:r>
            <w:r w:rsidRPr="00735D7C">
              <w:rPr>
                <w:rFonts w:ascii="Times New Roman" w:eastAsia="Verdana" w:hAnsi="Times New Roman" w:cs="Tahoma"/>
                <w:iCs/>
                <w:lang w:eastAsia="ru-RU"/>
              </w:rPr>
              <w:lastRenderedPageBreak/>
              <w:t>индуктивное сопротивления переменного тока. Активное сопротивление. Закон Ома для электрической цепи переменного тока. Работа и мощность переменного тока. Резонанс в электрической цепи. Трансформаторы. Токи высокой частоты. Получение, передача и распределение электроэнергии.</w:t>
            </w:r>
            <w:r w:rsidRPr="00735D7C">
              <w:rPr>
                <w:rFonts w:ascii="Times New Roman" w:eastAsia="Tahoma" w:hAnsi="Times New Roman" w:cs="Tahoma"/>
                <w:lang w:eastAsia="ru-RU"/>
              </w:rPr>
              <w:t xml:space="preserve"> Электромагнитное поле как особый вид материи. Электромагнитные волны. Свойства электромагнитных волн. Вибратор Герца. Открытый колебательный контур. Изобретение радио А.С. Поповым. Понятие о радиосвязи. Принцип радиосвязи. Применение электромагнитных волн</w:t>
            </w:r>
          </w:p>
        </w:tc>
        <w:tc>
          <w:tcPr>
            <w:tcW w:w="764" w:type="pct"/>
          </w:tcPr>
          <w:p w14:paraId="3866FEB3" w14:textId="77777777" w:rsidR="00735D7C" w:rsidRPr="00735D7C" w:rsidRDefault="00735D7C" w:rsidP="00735D7C">
            <w:pPr>
              <w:widowControl w:val="0"/>
              <w:spacing w:after="0" w:line="240" w:lineRule="auto"/>
              <w:jc w:val="center"/>
              <w:rPr>
                <w:rFonts w:ascii="Times New Roman" w:eastAsia="Tahoma" w:hAnsi="Times New Roman" w:cs="Tahoma"/>
                <w:lang w:eastAsia="ru-RU"/>
              </w:rPr>
            </w:pPr>
            <w:r w:rsidRPr="00735D7C">
              <w:rPr>
                <w:rFonts w:ascii="Times New Roman" w:eastAsia="Tahoma" w:hAnsi="Times New Roman" w:cs="Tahoma"/>
                <w:lang w:eastAsia="ru-RU"/>
              </w:rPr>
              <w:lastRenderedPageBreak/>
              <w:t>6</w:t>
            </w:r>
          </w:p>
        </w:tc>
        <w:tc>
          <w:tcPr>
            <w:tcW w:w="907" w:type="pct"/>
          </w:tcPr>
          <w:p w14:paraId="6245E17B" w14:textId="77777777" w:rsidR="00735D7C" w:rsidRPr="00735D7C" w:rsidRDefault="00735D7C" w:rsidP="00735D7C">
            <w:pPr>
              <w:widowControl w:val="0"/>
              <w:spacing w:after="0" w:line="240" w:lineRule="auto"/>
              <w:rPr>
                <w:rFonts w:ascii="Times New Roman" w:eastAsia="Tahoma" w:hAnsi="Times New Roman" w:cs="Tahoma"/>
                <w:b/>
                <w:lang w:eastAsia="ru-RU"/>
              </w:rPr>
            </w:pPr>
            <w:r w:rsidRPr="00735D7C">
              <w:rPr>
                <w:rFonts w:ascii="Times New Roman" w:eastAsia="Tahoma" w:hAnsi="Times New Roman" w:cs="Tahoma"/>
                <w:b/>
                <w:lang w:eastAsia="ru-RU"/>
              </w:rPr>
              <w:t>ОК 01, ОК 02, ОК 03,</w:t>
            </w:r>
          </w:p>
          <w:p w14:paraId="2DE81E53" w14:textId="77777777" w:rsidR="00735D7C" w:rsidRPr="00735D7C" w:rsidRDefault="00735D7C" w:rsidP="00735D7C">
            <w:pPr>
              <w:widowControl w:val="0"/>
              <w:spacing w:after="0" w:line="240" w:lineRule="auto"/>
              <w:rPr>
                <w:rFonts w:ascii="Times New Roman" w:eastAsia="Tahoma" w:hAnsi="Times New Roman" w:cs="Tahoma"/>
                <w:b/>
                <w:lang w:eastAsia="ru-RU"/>
              </w:rPr>
            </w:pPr>
            <w:r w:rsidRPr="00735D7C">
              <w:rPr>
                <w:rFonts w:ascii="Times New Roman" w:eastAsia="Tahoma" w:hAnsi="Times New Roman" w:cs="Tahoma"/>
                <w:b/>
                <w:lang w:eastAsia="ru-RU"/>
              </w:rPr>
              <w:t>ОК 05</w:t>
            </w:r>
          </w:p>
          <w:p w14:paraId="3CE02C8C" w14:textId="77777777" w:rsidR="00735D7C" w:rsidRPr="00735D7C" w:rsidRDefault="00735D7C" w:rsidP="00735D7C">
            <w:pPr>
              <w:widowControl w:val="0"/>
              <w:spacing w:after="0" w:line="240" w:lineRule="auto"/>
              <w:rPr>
                <w:rFonts w:ascii="Times New Roman" w:eastAsia="Tahoma" w:hAnsi="Times New Roman" w:cs="Tahoma"/>
                <w:b/>
                <w:lang w:eastAsia="ru-RU"/>
              </w:rPr>
            </w:pPr>
          </w:p>
          <w:p w14:paraId="7F19BAE4" w14:textId="77777777" w:rsidR="00735D7C" w:rsidRPr="00735D7C" w:rsidRDefault="00735D7C" w:rsidP="00735D7C">
            <w:pPr>
              <w:widowControl w:val="0"/>
              <w:spacing w:after="0" w:line="240" w:lineRule="auto"/>
              <w:rPr>
                <w:rFonts w:ascii="Times New Roman" w:eastAsia="Tahoma" w:hAnsi="Times New Roman" w:cs="Tahoma"/>
                <w:b/>
                <w:iCs/>
                <w:highlight w:val="red"/>
                <w:lang w:eastAsia="ru-RU"/>
              </w:rPr>
            </w:pPr>
          </w:p>
        </w:tc>
        <w:tc>
          <w:tcPr>
            <w:tcW w:w="517" w:type="pct"/>
          </w:tcPr>
          <w:p w14:paraId="1923BA56" w14:textId="77777777" w:rsidR="00735D7C" w:rsidRPr="00735D7C" w:rsidRDefault="00735D7C" w:rsidP="00735D7C">
            <w:pPr>
              <w:widowControl w:val="0"/>
              <w:autoSpaceDE w:val="0"/>
              <w:autoSpaceDN w:val="0"/>
              <w:spacing w:after="0" w:line="240" w:lineRule="auto"/>
              <w:rPr>
                <w:rFonts w:ascii="Times New Roman" w:eastAsia="Times New Roman" w:hAnsi="Times New Roman" w:cs="Times New Roman"/>
                <w:bCs/>
                <w:lang w:eastAsia="ru-RU"/>
              </w:rPr>
            </w:pPr>
            <w:r w:rsidRPr="00735D7C">
              <w:rPr>
                <w:rFonts w:ascii="Times New Roman" w:eastAsia="Times New Roman" w:hAnsi="Times New Roman" w:cs="Times New Roman"/>
                <w:bCs/>
                <w:lang w:eastAsia="ru-RU"/>
              </w:rPr>
              <w:t>Уо 01.01</w:t>
            </w:r>
          </w:p>
          <w:p w14:paraId="0AB03250" w14:textId="77777777" w:rsidR="00735D7C" w:rsidRPr="00735D7C" w:rsidRDefault="00735D7C" w:rsidP="00735D7C">
            <w:pPr>
              <w:widowControl w:val="0"/>
              <w:autoSpaceDE w:val="0"/>
              <w:autoSpaceDN w:val="0"/>
              <w:spacing w:after="0" w:line="240" w:lineRule="auto"/>
              <w:rPr>
                <w:rFonts w:ascii="Times New Roman" w:eastAsia="Times New Roman" w:hAnsi="Times New Roman" w:cs="Times New Roman"/>
                <w:bCs/>
                <w:lang w:eastAsia="ru-RU"/>
              </w:rPr>
            </w:pPr>
            <w:r w:rsidRPr="00735D7C">
              <w:rPr>
                <w:rFonts w:ascii="Times New Roman" w:eastAsia="Times New Roman" w:hAnsi="Times New Roman" w:cs="Times New Roman"/>
                <w:bCs/>
                <w:lang w:eastAsia="ru-RU"/>
              </w:rPr>
              <w:t>Зо 01.01</w:t>
            </w:r>
          </w:p>
          <w:p w14:paraId="2486DBF7" w14:textId="77777777" w:rsidR="00735D7C" w:rsidRPr="00735D7C" w:rsidRDefault="00735D7C" w:rsidP="00735D7C">
            <w:pPr>
              <w:widowControl w:val="0"/>
              <w:autoSpaceDE w:val="0"/>
              <w:autoSpaceDN w:val="0"/>
              <w:spacing w:after="0" w:line="240" w:lineRule="auto"/>
              <w:rPr>
                <w:rFonts w:ascii="Times New Roman" w:eastAsia="Times New Roman" w:hAnsi="Times New Roman" w:cs="Times New Roman"/>
                <w:bCs/>
                <w:lang w:eastAsia="ru-RU"/>
              </w:rPr>
            </w:pPr>
            <w:r w:rsidRPr="00735D7C">
              <w:rPr>
                <w:rFonts w:ascii="Times New Roman" w:eastAsia="Times New Roman" w:hAnsi="Times New Roman" w:cs="Times New Roman"/>
                <w:bCs/>
                <w:lang w:eastAsia="ru-RU"/>
              </w:rPr>
              <w:t>Зо 01.05</w:t>
            </w:r>
          </w:p>
          <w:p w14:paraId="64B14F58" w14:textId="77777777" w:rsidR="00735D7C" w:rsidRPr="00735D7C" w:rsidRDefault="00735D7C" w:rsidP="00735D7C">
            <w:pPr>
              <w:widowControl w:val="0"/>
              <w:autoSpaceDE w:val="0"/>
              <w:autoSpaceDN w:val="0"/>
              <w:spacing w:after="0" w:line="240" w:lineRule="auto"/>
              <w:rPr>
                <w:rFonts w:ascii="Times New Roman" w:eastAsia="Times New Roman" w:hAnsi="Times New Roman" w:cs="Times New Roman"/>
                <w:bCs/>
                <w:lang w:eastAsia="ru-RU"/>
              </w:rPr>
            </w:pPr>
            <w:r w:rsidRPr="00735D7C">
              <w:rPr>
                <w:rFonts w:ascii="Times New Roman" w:eastAsia="Times New Roman" w:hAnsi="Times New Roman" w:cs="Times New Roman"/>
                <w:bCs/>
                <w:lang w:eastAsia="ru-RU"/>
              </w:rPr>
              <w:t>Уо 01.03</w:t>
            </w:r>
          </w:p>
          <w:p w14:paraId="013DE127" w14:textId="77777777" w:rsidR="00735D7C" w:rsidRPr="00735D7C" w:rsidRDefault="00735D7C" w:rsidP="00735D7C">
            <w:pPr>
              <w:widowControl w:val="0"/>
              <w:autoSpaceDE w:val="0"/>
              <w:autoSpaceDN w:val="0"/>
              <w:spacing w:after="0" w:line="240" w:lineRule="auto"/>
              <w:rPr>
                <w:rFonts w:ascii="Times New Roman" w:eastAsia="Times New Roman" w:hAnsi="Times New Roman" w:cs="Times New Roman"/>
                <w:bCs/>
                <w:lang w:eastAsia="ru-RU"/>
              </w:rPr>
            </w:pPr>
            <w:r w:rsidRPr="00735D7C">
              <w:rPr>
                <w:rFonts w:ascii="Times New Roman" w:eastAsia="Batang" w:hAnsi="Times New Roman" w:cs="Times New Roman"/>
                <w:bCs/>
                <w:lang w:eastAsia="ru-RU"/>
              </w:rPr>
              <w:t>Уд 01.01</w:t>
            </w:r>
          </w:p>
          <w:p w14:paraId="3DF34426" w14:textId="77777777" w:rsidR="00735D7C" w:rsidRPr="00735D7C" w:rsidRDefault="00735D7C" w:rsidP="00735D7C">
            <w:pPr>
              <w:widowControl w:val="0"/>
              <w:autoSpaceDE w:val="0"/>
              <w:autoSpaceDN w:val="0"/>
              <w:spacing w:after="0" w:line="240" w:lineRule="auto"/>
              <w:rPr>
                <w:rFonts w:ascii="Times New Roman" w:eastAsia="Batang" w:hAnsi="Times New Roman" w:cs="Times New Roman"/>
                <w:bCs/>
                <w:lang w:eastAsia="ru-RU"/>
              </w:rPr>
            </w:pPr>
            <w:r w:rsidRPr="00735D7C">
              <w:rPr>
                <w:rFonts w:ascii="Times New Roman" w:eastAsia="Batang" w:hAnsi="Times New Roman" w:cs="Times New Roman"/>
                <w:bCs/>
                <w:lang w:eastAsia="ru-RU"/>
              </w:rPr>
              <w:t>Уд 01.03</w:t>
            </w:r>
          </w:p>
          <w:p w14:paraId="388A3B60" w14:textId="77777777" w:rsidR="00735D7C" w:rsidRPr="00735D7C" w:rsidRDefault="00735D7C" w:rsidP="00735D7C">
            <w:pPr>
              <w:widowControl w:val="0"/>
              <w:autoSpaceDE w:val="0"/>
              <w:autoSpaceDN w:val="0"/>
              <w:spacing w:after="0" w:line="240" w:lineRule="auto"/>
              <w:rPr>
                <w:rFonts w:ascii="Times New Roman" w:eastAsia="Batang" w:hAnsi="Times New Roman" w:cs="Times New Roman"/>
                <w:bCs/>
                <w:lang w:eastAsia="ru-RU"/>
              </w:rPr>
            </w:pPr>
            <w:r w:rsidRPr="00735D7C">
              <w:rPr>
                <w:rFonts w:ascii="Times New Roman" w:eastAsia="Batang" w:hAnsi="Times New Roman" w:cs="Times New Roman"/>
                <w:bCs/>
                <w:lang w:eastAsia="ru-RU"/>
              </w:rPr>
              <w:lastRenderedPageBreak/>
              <w:t>Уд 01.04</w:t>
            </w:r>
          </w:p>
          <w:p w14:paraId="2A14A173" w14:textId="77777777" w:rsidR="00735D7C" w:rsidRPr="00735D7C" w:rsidRDefault="00735D7C" w:rsidP="00735D7C">
            <w:pPr>
              <w:widowControl w:val="0"/>
              <w:autoSpaceDE w:val="0"/>
              <w:autoSpaceDN w:val="0"/>
              <w:spacing w:after="0" w:line="240" w:lineRule="auto"/>
              <w:rPr>
                <w:rFonts w:ascii="Times New Roman" w:eastAsia="Batang" w:hAnsi="Times New Roman" w:cs="Times New Roman"/>
                <w:bCs/>
                <w:lang w:eastAsia="ru-RU"/>
              </w:rPr>
            </w:pPr>
            <w:r w:rsidRPr="00735D7C">
              <w:rPr>
                <w:rFonts w:ascii="Times New Roman" w:eastAsia="Batang" w:hAnsi="Times New Roman" w:cs="Times New Roman"/>
                <w:bCs/>
                <w:lang w:eastAsia="ru-RU"/>
              </w:rPr>
              <w:t>Уд 02.01</w:t>
            </w:r>
          </w:p>
          <w:p w14:paraId="74828EDE" w14:textId="77777777" w:rsidR="00735D7C" w:rsidRPr="00735D7C" w:rsidRDefault="00735D7C" w:rsidP="00735D7C">
            <w:pPr>
              <w:widowControl w:val="0"/>
              <w:autoSpaceDE w:val="0"/>
              <w:autoSpaceDN w:val="0"/>
              <w:spacing w:after="0" w:line="240" w:lineRule="auto"/>
              <w:rPr>
                <w:rFonts w:ascii="Times New Roman" w:eastAsia="Times New Roman" w:hAnsi="Times New Roman" w:cs="Times New Roman"/>
                <w:bCs/>
                <w:lang w:eastAsia="ru-RU"/>
              </w:rPr>
            </w:pPr>
            <w:r w:rsidRPr="00735D7C">
              <w:rPr>
                <w:rFonts w:ascii="Times New Roman" w:eastAsia="Times New Roman" w:hAnsi="Times New Roman" w:cs="Times New Roman"/>
                <w:bCs/>
                <w:lang w:eastAsia="ru-RU"/>
              </w:rPr>
              <w:t xml:space="preserve">Зо 03.02 </w:t>
            </w:r>
          </w:p>
          <w:p w14:paraId="4FAFCF89" w14:textId="77777777" w:rsidR="00735D7C" w:rsidRPr="00735D7C" w:rsidRDefault="00735D7C" w:rsidP="00735D7C">
            <w:pPr>
              <w:widowControl w:val="0"/>
              <w:autoSpaceDE w:val="0"/>
              <w:autoSpaceDN w:val="0"/>
              <w:spacing w:after="0" w:line="240" w:lineRule="auto"/>
              <w:rPr>
                <w:rFonts w:ascii="Times New Roman" w:eastAsia="Times New Roman" w:hAnsi="Times New Roman" w:cs="Times New Roman"/>
                <w:bCs/>
                <w:lang w:eastAsia="ru-RU"/>
              </w:rPr>
            </w:pPr>
            <w:r w:rsidRPr="00735D7C">
              <w:rPr>
                <w:rFonts w:ascii="Times New Roman" w:eastAsia="Times New Roman" w:hAnsi="Times New Roman" w:cs="Times New Roman"/>
                <w:bCs/>
                <w:lang w:eastAsia="ru-RU"/>
              </w:rPr>
              <w:t>Уо 03.02</w:t>
            </w:r>
          </w:p>
          <w:p w14:paraId="26B9A266" w14:textId="77777777" w:rsidR="00735D7C" w:rsidRPr="00735D7C" w:rsidRDefault="00735D7C" w:rsidP="00735D7C">
            <w:pPr>
              <w:widowControl w:val="0"/>
              <w:autoSpaceDE w:val="0"/>
              <w:autoSpaceDN w:val="0"/>
              <w:spacing w:after="0" w:line="240" w:lineRule="auto"/>
              <w:rPr>
                <w:rFonts w:ascii="Times New Roman" w:eastAsia="Times New Roman" w:hAnsi="Times New Roman" w:cs="Times New Roman"/>
                <w:bCs/>
                <w:iCs/>
              </w:rPr>
            </w:pPr>
            <w:r w:rsidRPr="00735D7C">
              <w:rPr>
                <w:rFonts w:ascii="Times New Roman" w:eastAsia="Times New Roman" w:hAnsi="Times New Roman" w:cs="Times New Roman"/>
                <w:bCs/>
                <w:lang w:eastAsia="ru-RU"/>
              </w:rPr>
              <w:t>Зо 05.02</w:t>
            </w:r>
          </w:p>
          <w:p w14:paraId="3A97DE8C" w14:textId="77777777" w:rsidR="00735D7C" w:rsidRPr="00735D7C" w:rsidRDefault="00735D7C" w:rsidP="00735D7C">
            <w:pPr>
              <w:widowControl w:val="0"/>
              <w:autoSpaceDE w:val="0"/>
              <w:autoSpaceDN w:val="0"/>
              <w:spacing w:after="0" w:line="240" w:lineRule="auto"/>
              <w:rPr>
                <w:rFonts w:ascii="Times New Roman" w:eastAsia="Batang" w:hAnsi="Times New Roman" w:cs="Times New Roman"/>
                <w:bCs/>
                <w:highlight w:val="yellow"/>
                <w:lang w:eastAsia="ru-RU"/>
              </w:rPr>
            </w:pPr>
            <w:r w:rsidRPr="00735D7C">
              <w:rPr>
                <w:rFonts w:ascii="Times New Roman" w:eastAsia="Times New Roman" w:hAnsi="Times New Roman" w:cs="Times New Roman"/>
                <w:bCs/>
                <w:lang w:eastAsia="ru-RU"/>
              </w:rPr>
              <w:t>Уд 05.01</w:t>
            </w:r>
          </w:p>
        </w:tc>
      </w:tr>
      <w:tr w:rsidR="00735D7C" w:rsidRPr="00735D7C" w14:paraId="6F260555" w14:textId="77777777" w:rsidTr="004E3C76">
        <w:trPr>
          <w:trHeight w:val="20"/>
        </w:trPr>
        <w:tc>
          <w:tcPr>
            <w:tcW w:w="857" w:type="pct"/>
            <w:vMerge/>
          </w:tcPr>
          <w:p w14:paraId="3F54A7F5" w14:textId="77777777" w:rsidR="00735D7C" w:rsidRPr="00735D7C" w:rsidRDefault="00735D7C" w:rsidP="00735D7C">
            <w:pPr>
              <w:spacing w:after="200" w:line="240" w:lineRule="auto"/>
              <w:rPr>
                <w:rFonts w:ascii="Times New Roman" w:eastAsia="Batang" w:hAnsi="Times New Roman" w:cs="Times New Roman"/>
                <w:b/>
                <w:lang w:eastAsia="ru-RU"/>
              </w:rPr>
            </w:pPr>
          </w:p>
        </w:tc>
        <w:tc>
          <w:tcPr>
            <w:tcW w:w="1955" w:type="pct"/>
          </w:tcPr>
          <w:p w14:paraId="2DBC31F4" w14:textId="77777777" w:rsidR="00735D7C" w:rsidRPr="00735D7C" w:rsidRDefault="00735D7C" w:rsidP="00735D7C">
            <w:pPr>
              <w:suppressAutoHyphens/>
              <w:spacing w:after="0" w:line="240" w:lineRule="auto"/>
              <w:jc w:val="both"/>
              <w:rPr>
                <w:rFonts w:ascii="Times New Roman" w:eastAsia="Batang" w:hAnsi="Times New Roman" w:cs="Times New Roman"/>
                <w:b/>
                <w:highlight w:val="green"/>
                <w:lang w:eastAsia="ru-RU"/>
              </w:rPr>
            </w:pPr>
            <w:r w:rsidRPr="00735D7C">
              <w:rPr>
                <w:rFonts w:ascii="Times New Roman" w:eastAsia="Batang" w:hAnsi="Times New Roman" w:cs="Times New Roman"/>
                <w:b/>
                <w:bCs/>
                <w:lang w:eastAsia="ru-RU"/>
              </w:rPr>
              <w:t>В том числе практических занятий и лабораторных работ</w:t>
            </w:r>
          </w:p>
        </w:tc>
        <w:tc>
          <w:tcPr>
            <w:tcW w:w="764" w:type="pct"/>
          </w:tcPr>
          <w:p w14:paraId="27D53037" w14:textId="77777777" w:rsidR="00735D7C" w:rsidRPr="00735D7C" w:rsidRDefault="00735D7C" w:rsidP="00735D7C">
            <w:pPr>
              <w:suppressAutoHyphens/>
              <w:spacing w:after="0" w:line="240" w:lineRule="auto"/>
              <w:jc w:val="both"/>
              <w:rPr>
                <w:rFonts w:ascii="Times New Roman" w:eastAsia="Batang" w:hAnsi="Times New Roman" w:cs="Times New Roman"/>
                <w:b/>
                <w:highlight w:val="cyan"/>
                <w:lang w:eastAsia="ru-RU"/>
              </w:rPr>
            </w:pPr>
          </w:p>
        </w:tc>
        <w:tc>
          <w:tcPr>
            <w:tcW w:w="907" w:type="pct"/>
          </w:tcPr>
          <w:p w14:paraId="38A767E7" w14:textId="77777777" w:rsidR="00735D7C" w:rsidRPr="00735D7C" w:rsidRDefault="00735D7C" w:rsidP="00735D7C">
            <w:pPr>
              <w:suppressAutoHyphens/>
              <w:spacing w:after="0" w:line="240" w:lineRule="auto"/>
              <w:rPr>
                <w:rFonts w:ascii="Times New Roman" w:eastAsia="Batang" w:hAnsi="Times New Roman" w:cs="Times New Roman"/>
                <w:b/>
                <w:iCs/>
                <w:highlight w:val="red"/>
                <w:lang w:eastAsia="ru-RU"/>
              </w:rPr>
            </w:pPr>
          </w:p>
        </w:tc>
        <w:tc>
          <w:tcPr>
            <w:tcW w:w="517" w:type="pct"/>
          </w:tcPr>
          <w:p w14:paraId="0949CC0F" w14:textId="77777777" w:rsidR="00735D7C" w:rsidRPr="00735D7C" w:rsidRDefault="00735D7C" w:rsidP="00735D7C">
            <w:pPr>
              <w:spacing w:after="0" w:line="240" w:lineRule="auto"/>
              <w:rPr>
                <w:rFonts w:ascii="Times New Roman" w:eastAsia="Batang" w:hAnsi="Times New Roman" w:cs="Times New Roman"/>
                <w:bCs/>
                <w:highlight w:val="yellow"/>
                <w:lang w:eastAsia="ru-RU"/>
              </w:rPr>
            </w:pPr>
          </w:p>
        </w:tc>
      </w:tr>
      <w:tr w:rsidR="00735D7C" w:rsidRPr="00735D7C" w14:paraId="12ADB3D3" w14:textId="77777777" w:rsidTr="004E3C76">
        <w:trPr>
          <w:trHeight w:val="20"/>
        </w:trPr>
        <w:tc>
          <w:tcPr>
            <w:tcW w:w="857" w:type="pct"/>
            <w:vMerge/>
          </w:tcPr>
          <w:p w14:paraId="20A77C53" w14:textId="77777777" w:rsidR="00735D7C" w:rsidRPr="00735D7C" w:rsidRDefault="00735D7C" w:rsidP="00735D7C">
            <w:pPr>
              <w:spacing w:after="200" w:line="240" w:lineRule="auto"/>
              <w:rPr>
                <w:rFonts w:ascii="Times New Roman" w:eastAsia="Batang" w:hAnsi="Times New Roman" w:cs="Times New Roman"/>
                <w:b/>
                <w:lang w:eastAsia="ru-RU"/>
              </w:rPr>
            </w:pPr>
          </w:p>
        </w:tc>
        <w:tc>
          <w:tcPr>
            <w:tcW w:w="1955" w:type="pct"/>
          </w:tcPr>
          <w:p w14:paraId="54594C1A" w14:textId="77777777" w:rsidR="00735D7C" w:rsidRPr="00735D7C" w:rsidRDefault="00735D7C" w:rsidP="00735D7C">
            <w:pPr>
              <w:widowControl w:val="0"/>
              <w:spacing w:after="0" w:line="240" w:lineRule="auto"/>
              <w:rPr>
                <w:rFonts w:ascii="Times New Roman" w:eastAsia="Tahoma" w:hAnsi="Times New Roman" w:cs="Tahoma"/>
                <w:lang w:eastAsia="ru-RU"/>
              </w:rPr>
            </w:pPr>
          </w:p>
        </w:tc>
        <w:tc>
          <w:tcPr>
            <w:tcW w:w="764" w:type="pct"/>
          </w:tcPr>
          <w:p w14:paraId="00C95405" w14:textId="77777777" w:rsidR="00735D7C" w:rsidRPr="00735D7C" w:rsidRDefault="00735D7C" w:rsidP="00735D7C">
            <w:pPr>
              <w:widowControl w:val="0"/>
              <w:spacing w:after="0" w:line="240" w:lineRule="auto"/>
              <w:ind w:firstLine="720"/>
              <w:rPr>
                <w:rFonts w:ascii="Times New Roman" w:eastAsia="Tahoma" w:hAnsi="Times New Roman" w:cs="Tahoma"/>
                <w:lang w:eastAsia="ru-RU"/>
              </w:rPr>
            </w:pPr>
          </w:p>
        </w:tc>
        <w:tc>
          <w:tcPr>
            <w:tcW w:w="907" w:type="pct"/>
          </w:tcPr>
          <w:p w14:paraId="46A8FDBC" w14:textId="77777777" w:rsidR="00735D7C" w:rsidRPr="00735D7C" w:rsidRDefault="00735D7C" w:rsidP="00735D7C">
            <w:pPr>
              <w:suppressAutoHyphens/>
              <w:spacing w:after="0" w:line="240" w:lineRule="auto"/>
              <w:rPr>
                <w:rFonts w:ascii="Times New Roman" w:eastAsia="Batang" w:hAnsi="Times New Roman" w:cs="Times New Roman"/>
                <w:b/>
                <w:iCs/>
                <w:highlight w:val="red"/>
                <w:lang w:eastAsia="ru-RU"/>
              </w:rPr>
            </w:pPr>
          </w:p>
        </w:tc>
        <w:tc>
          <w:tcPr>
            <w:tcW w:w="517" w:type="pct"/>
          </w:tcPr>
          <w:p w14:paraId="5C1AFECC" w14:textId="77777777" w:rsidR="00735D7C" w:rsidRPr="00735D7C" w:rsidRDefault="00735D7C" w:rsidP="00735D7C">
            <w:pPr>
              <w:spacing w:after="0" w:line="240" w:lineRule="auto"/>
              <w:rPr>
                <w:rFonts w:ascii="Times New Roman" w:eastAsia="Batang" w:hAnsi="Times New Roman" w:cs="Times New Roman"/>
                <w:bCs/>
                <w:highlight w:val="yellow"/>
                <w:lang w:eastAsia="ru-RU"/>
              </w:rPr>
            </w:pPr>
          </w:p>
        </w:tc>
      </w:tr>
      <w:tr w:rsidR="00735D7C" w:rsidRPr="00735D7C" w14:paraId="3BA49CD7" w14:textId="77777777" w:rsidTr="004E3C76">
        <w:trPr>
          <w:trHeight w:val="20"/>
        </w:trPr>
        <w:tc>
          <w:tcPr>
            <w:tcW w:w="857" w:type="pct"/>
            <w:vMerge/>
          </w:tcPr>
          <w:p w14:paraId="2CD865B8" w14:textId="77777777" w:rsidR="00735D7C" w:rsidRPr="00735D7C" w:rsidRDefault="00735D7C" w:rsidP="00735D7C">
            <w:pPr>
              <w:spacing w:after="200" w:line="240" w:lineRule="auto"/>
              <w:rPr>
                <w:rFonts w:ascii="Times New Roman" w:eastAsia="Batang" w:hAnsi="Times New Roman" w:cs="Times New Roman"/>
                <w:b/>
                <w:lang w:eastAsia="ru-RU"/>
              </w:rPr>
            </w:pPr>
          </w:p>
        </w:tc>
        <w:tc>
          <w:tcPr>
            <w:tcW w:w="1955" w:type="pct"/>
          </w:tcPr>
          <w:p w14:paraId="04C302F0" w14:textId="77777777" w:rsidR="00735D7C" w:rsidRPr="00735D7C" w:rsidRDefault="00735D7C" w:rsidP="00735D7C">
            <w:pPr>
              <w:spacing w:after="0" w:line="240" w:lineRule="auto"/>
              <w:rPr>
                <w:rFonts w:ascii="Times New Roman" w:eastAsia="Batang" w:hAnsi="Times New Roman" w:cs="Times New Roman"/>
                <w:b/>
                <w:bCs/>
                <w:highlight w:val="green"/>
                <w:lang w:val="en-US" w:eastAsia="ru-RU"/>
              </w:rPr>
            </w:pPr>
            <w:r w:rsidRPr="00735D7C">
              <w:rPr>
                <w:rFonts w:ascii="Times New Roman" w:eastAsia="Batang" w:hAnsi="Times New Roman" w:cs="Times New Roman"/>
                <w:b/>
                <w:bCs/>
                <w:lang w:eastAsia="ru-RU"/>
              </w:rPr>
              <w:t>Самостоятельная работа обучающихся</w:t>
            </w:r>
          </w:p>
        </w:tc>
        <w:tc>
          <w:tcPr>
            <w:tcW w:w="764" w:type="pct"/>
          </w:tcPr>
          <w:p w14:paraId="4854626A" w14:textId="77777777" w:rsidR="00735D7C" w:rsidRPr="00735D7C" w:rsidRDefault="00735D7C" w:rsidP="00735D7C">
            <w:pPr>
              <w:suppressAutoHyphens/>
              <w:spacing w:after="0" w:line="240" w:lineRule="auto"/>
              <w:jc w:val="both"/>
              <w:rPr>
                <w:rFonts w:ascii="Times New Roman" w:eastAsia="Batang" w:hAnsi="Times New Roman" w:cs="Times New Roman"/>
                <w:b/>
                <w:bCs/>
                <w:highlight w:val="green"/>
                <w:lang w:eastAsia="ru-RU"/>
              </w:rPr>
            </w:pPr>
          </w:p>
        </w:tc>
        <w:tc>
          <w:tcPr>
            <w:tcW w:w="907" w:type="pct"/>
          </w:tcPr>
          <w:p w14:paraId="6850634F" w14:textId="77777777" w:rsidR="00735D7C" w:rsidRPr="00735D7C" w:rsidRDefault="00735D7C" w:rsidP="00735D7C">
            <w:pPr>
              <w:suppressAutoHyphens/>
              <w:spacing w:after="0" w:line="240" w:lineRule="auto"/>
              <w:rPr>
                <w:rFonts w:ascii="Times New Roman" w:eastAsia="Batang" w:hAnsi="Times New Roman" w:cs="Times New Roman"/>
                <w:b/>
                <w:iCs/>
                <w:highlight w:val="red"/>
                <w:lang w:eastAsia="ru-RU"/>
              </w:rPr>
            </w:pPr>
          </w:p>
        </w:tc>
        <w:tc>
          <w:tcPr>
            <w:tcW w:w="517" w:type="pct"/>
          </w:tcPr>
          <w:p w14:paraId="6EFEAFA1" w14:textId="77777777" w:rsidR="00735D7C" w:rsidRPr="00735D7C" w:rsidRDefault="00735D7C" w:rsidP="00735D7C">
            <w:pPr>
              <w:spacing w:after="0" w:line="240" w:lineRule="auto"/>
              <w:rPr>
                <w:rFonts w:ascii="Times New Roman" w:eastAsia="Batang" w:hAnsi="Times New Roman" w:cs="Times New Roman"/>
                <w:bCs/>
                <w:highlight w:val="yellow"/>
                <w:lang w:eastAsia="ru-RU"/>
              </w:rPr>
            </w:pPr>
          </w:p>
        </w:tc>
      </w:tr>
      <w:tr w:rsidR="00735D7C" w:rsidRPr="00735D7C" w14:paraId="67864424" w14:textId="77777777" w:rsidTr="004E3C76">
        <w:trPr>
          <w:trHeight w:val="20"/>
        </w:trPr>
        <w:tc>
          <w:tcPr>
            <w:tcW w:w="2812" w:type="pct"/>
            <w:gridSpan w:val="2"/>
            <w:tcBorders>
              <w:bottom w:val="single" w:sz="4" w:space="0" w:color="auto"/>
            </w:tcBorders>
          </w:tcPr>
          <w:p w14:paraId="3521A691" w14:textId="77777777" w:rsidR="00735D7C" w:rsidRPr="00735D7C" w:rsidRDefault="00735D7C" w:rsidP="00735D7C">
            <w:pPr>
              <w:widowControl w:val="0"/>
              <w:spacing w:after="0" w:line="240" w:lineRule="auto"/>
              <w:rPr>
                <w:rFonts w:ascii="Times New Roman" w:eastAsia="Tahoma" w:hAnsi="Times New Roman" w:cs="Tahoma"/>
                <w:b/>
                <w:lang w:eastAsia="ru-RU"/>
              </w:rPr>
            </w:pPr>
            <w:r w:rsidRPr="00735D7C">
              <w:rPr>
                <w:rFonts w:ascii="Times New Roman" w:eastAsia="Verdana" w:hAnsi="Times New Roman" w:cs="Tahoma"/>
                <w:b/>
                <w:bCs/>
                <w:lang w:eastAsia="ru-RU"/>
              </w:rPr>
              <w:t xml:space="preserve">Раздел </w:t>
            </w:r>
            <w:r w:rsidRPr="00735D7C">
              <w:rPr>
                <w:rFonts w:ascii="Times New Roman" w:eastAsia="Tahoma" w:hAnsi="Times New Roman" w:cs="Tahoma"/>
                <w:b/>
                <w:lang w:eastAsia="ru-RU"/>
              </w:rPr>
              <w:t xml:space="preserve">5. </w:t>
            </w:r>
            <w:r w:rsidRPr="00735D7C">
              <w:rPr>
                <w:rFonts w:ascii="Times New Roman" w:eastAsia="Verdana" w:hAnsi="Times New Roman" w:cs="Tahoma"/>
                <w:b/>
                <w:bCs/>
                <w:lang w:eastAsia="ru-RU"/>
              </w:rPr>
              <w:t>Оптика</w:t>
            </w:r>
          </w:p>
        </w:tc>
        <w:tc>
          <w:tcPr>
            <w:tcW w:w="764" w:type="pct"/>
            <w:tcBorders>
              <w:top w:val="single" w:sz="4" w:space="0" w:color="auto"/>
              <w:left w:val="single" w:sz="4" w:space="0" w:color="auto"/>
              <w:bottom w:val="single" w:sz="4" w:space="0" w:color="auto"/>
              <w:right w:val="nil"/>
            </w:tcBorders>
          </w:tcPr>
          <w:p w14:paraId="66FFE6EF" w14:textId="77777777" w:rsidR="00735D7C" w:rsidRPr="00735D7C" w:rsidRDefault="00735D7C" w:rsidP="00735D7C">
            <w:pPr>
              <w:widowControl w:val="0"/>
              <w:spacing w:after="0" w:line="240" w:lineRule="auto"/>
              <w:jc w:val="center"/>
              <w:rPr>
                <w:rFonts w:ascii="Times New Roman" w:eastAsia="Tahoma" w:hAnsi="Times New Roman" w:cs="Tahoma"/>
                <w:b/>
                <w:lang w:eastAsia="ru-RU"/>
              </w:rPr>
            </w:pPr>
            <w:r w:rsidRPr="00735D7C">
              <w:rPr>
                <w:rFonts w:ascii="Times New Roman" w:eastAsia="Tahoma" w:hAnsi="Times New Roman" w:cs="Tahoma"/>
                <w:b/>
                <w:lang w:eastAsia="ru-RU"/>
              </w:rPr>
              <w:t>14</w:t>
            </w:r>
          </w:p>
        </w:tc>
        <w:tc>
          <w:tcPr>
            <w:tcW w:w="907" w:type="pct"/>
            <w:tcBorders>
              <w:bottom w:val="single" w:sz="4" w:space="0" w:color="auto"/>
            </w:tcBorders>
          </w:tcPr>
          <w:p w14:paraId="024B4C00" w14:textId="77777777" w:rsidR="00735D7C" w:rsidRPr="00735D7C" w:rsidRDefault="00735D7C" w:rsidP="00735D7C">
            <w:pPr>
              <w:widowControl w:val="0"/>
              <w:spacing w:after="0" w:line="240" w:lineRule="auto"/>
              <w:rPr>
                <w:rFonts w:ascii="Times New Roman" w:eastAsia="Tahoma" w:hAnsi="Times New Roman" w:cs="Tahoma"/>
                <w:b/>
                <w:lang w:eastAsia="ru-RU"/>
              </w:rPr>
            </w:pPr>
          </w:p>
        </w:tc>
        <w:tc>
          <w:tcPr>
            <w:tcW w:w="517" w:type="pct"/>
            <w:tcBorders>
              <w:bottom w:val="single" w:sz="4" w:space="0" w:color="auto"/>
            </w:tcBorders>
          </w:tcPr>
          <w:p w14:paraId="1DAF4211" w14:textId="77777777" w:rsidR="00735D7C" w:rsidRPr="00735D7C" w:rsidRDefault="00735D7C" w:rsidP="00735D7C">
            <w:pPr>
              <w:suppressAutoHyphens/>
              <w:spacing w:after="0" w:line="240" w:lineRule="auto"/>
              <w:jc w:val="both"/>
              <w:rPr>
                <w:rFonts w:ascii="Times New Roman" w:eastAsia="Batang" w:hAnsi="Times New Roman" w:cs="Times New Roman"/>
                <w:bCs/>
                <w:lang w:eastAsia="ru-RU"/>
              </w:rPr>
            </w:pPr>
          </w:p>
        </w:tc>
      </w:tr>
      <w:tr w:rsidR="00735D7C" w:rsidRPr="00735D7C" w14:paraId="7CB551A0" w14:textId="77777777" w:rsidTr="004E3C76">
        <w:trPr>
          <w:trHeight w:val="20"/>
        </w:trPr>
        <w:tc>
          <w:tcPr>
            <w:tcW w:w="857" w:type="pct"/>
            <w:vMerge w:val="restart"/>
            <w:tcBorders>
              <w:top w:val="single" w:sz="4" w:space="0" w:color="auto"/>
              <w:left w:val="single" w:sz="4" w:space="0" w:color="auto"/>
              <w:bottom w:val="nil"/>
              <w:right w:val="nil"/>
            </w:tcBorders>
          </w:tcPr>
          <w:p w14:paraId="24F1123D" w14:textId="77777777" w:rsidR="00735D7C" w:rsidRPr="00735D7C" w:rsidRDefault="00735D7C" w:rsidP="00735D7C">
            <w:pPr>
              <w:widowControl w:val="0"/>
              <w:spacing w:after="40" w:line="240" w:lineRule="auto"/>
              <w:rPr>
                <w:rFonts w:ascii="Times New Roman" w:eastAsia="Tahoma" w:hAnsi="Times New Roman" w:cs="Tahoma"/>
                <w:b/>
                <w:lang w:eastAsia="ru-RU"/>
              </w:rPr>
            </w:pPr>
            <w:r w:rsidRPr="00735D7C">
              <w:rPr>
                <w:rFonts w:ascii="Times New Roman" w:eastAsia="Verdana" w:hAnsi="Times New Roman" w:cs="Tahoma"/>
                <w:b/>
                <w:bCs/>
                <w:lang w:eastAsia="ru-RU"/>
              </w:rPr>
              <w:t xml:space="preserve">Тема </w:t>
            </w:r>
            <w:r w:rsidRPr="00735D7C">
              <w:rPr>
                <w:rFonts w:ascii="Times New Roman" w:eastAsia="Tahoma" w:hAnsi="Times New Roman" w:cs="Tahoma"/>
                <w:b/>
                <w:lang w:eastAsia="ru-RU"/>
              </w:rPr>
              <w:t>5.1</w:t>
            </w:r>
          </w:p>
          <w:p w14:paraId="4F557CFC" w14:textId="77777777" w:rsidR="00735D7C" w:rsidRPr="00735D7C" w:rsidRDefault="00735D7C" w:rsidP="00735D7C">
            <w:pPr>
              <w:widowControl w:val="0"/>
              <w:spacing w:after="0" w:line="240" w:lineRule="auto"/>
              <w:rPr>
                <w:rFonts w:ascii="Times New Roman" w:eastAsia="Tahoma" w:hAnsi="Times New Roman" w:cs="Tahoma"/>
                <w:b/>
                <w:lang w:eastAsia="ru-RU"/>
              </w:rPr>
            </w:pPr>
            <w:r w:rsidRPr="00735D7C">
              <w:rPr>
                <w:rFonts w:ascii="Times New Roman" w:eastAsia="Verdana" w:hAnsi="Times New Roman" w:cs="Tahoma"/>
                <w:b/>
                <w:bCs/>
                <w:lang w:eastAsia="ru-RU"/>
              </w:rPr>
              <w:t>Природа света</w:t>
            </w:r>
          </w:p>
        </w:tc>
        <w:tc>
          <w:tcPr>
            <w:tcW w:w="1955" w:type="pct"/>
            <w:tcBorders>
              <w:top w:val="single" w:sz="4" w:space="0" w:color="auto"/>
              <w:left w:val="single" w:sz="4" w:space="0" w:color="auto"/>
              <w:bottom w:val="nil"/>
              <w:right w:val="nil"/>
            </w:tcBorders>
          </w:tcPr>
          <w:p w14:paraId="1DA8ACAF" w14:textId="77777777" w:rsidR="00735D7C" w:rsidRPr="00735D7C" w:rsidRDefault="00735D7C" w:rsidP="00735D7C">
            <w:pPr>
              <w:widowControl w:val="0"/>
              <w:spacing w:after="0" w:line="240" w:lineRule="auto"/>
              <w:rPr>
                <w:rFonts w:ascii="Times New Roman" w:eastAsia="Tahoma" w:hAnsi="Times New Roman" w:cs="Tahoma"/>
                <w:lang w:eastAsia="ru-RU"/>
              </w:rPr>
            </w:pPr>
            <w:r w:rsidRPr="00735D7C">
              <w:rPr>
                <w:rFonts w:ascii="Times New Roman" w:eastAsia="Verdana" w:hAnsi="Times New Roman" w:cs="Tahoma"/>
                <w:b/>
                <w:bCs/>
                <w:lang w:eastAsia="ru-RU"/>
              </w:rPr>
              <w:t xml:space="preserve">Содержание </w:t>
            </w:r>
          </w:p>
        </w:tc>
        <w:tc>
          <w:tcPr>
            <w:tcW w:w="764" w:type="pct"/>
          </w:tcPr>
          <w:p w14:paraId="6AF586F2" w14:textId="77777777" w:rsidR="00735D7C" w:rsidRPr="00735D7C" w:rsidRDefault="00735D7C" w:rsidP="00735D7C">
            <w:pPr>
              <w:widowControl w:val="0"/>
              <w:spacing w:after="0" w:line="240" w:lineRule="auto"/>
              <w:jc w:val="center"/>
              <w:rPr>
                <w:rFonts w:ascii="Times New Roman" w:eastAsia="Tahoma" w:hAnsi="Times New Roman" w:cs="Tahoma"/>
                <w:b/>
                <w:lang w:eastAsia="ru-RU"/>
              </w:rPr>
            </w:pPr>
            <w:r w:rsidRPr="00735D7C">
              <w:rPr>
                <w:rFonts w:ascii="Times New Roman" w:eastAsia="Tahoma" w:hAnsi="Times New Roman" w:cs="Tahoma"/>
                <w:b/>
                <w:lang w:eastAsia="ru-RU"/>
              </w:rPr>
              <w:t>8</w:t>
            </w:r>
          </w:p>
        </w:tc>
        <w:tc>
          <w:tcPr>
            <w:tcW w:w="907" w:type="pct"/>
          </w:tcPr>
          <w:p w14:paraId="6846D5CB" w14:textId="77777777" w:rsidR="00735D7C" w:rsidRPr="00735D7C" w:rsidRDefault="00735D7C" w:rsidP="00735D7C">
            <w:pPr>
              <w:widowControl w:val="0"/>
              <w:spacing w:after="0" w:line="240" w:lineRule="auto"/>
              <w:rPr>
                <w:rFonts w:ascii="Times New Roman" w:eastAsia="Tahoma" w:hAnsi="Times New Roman" w:cs="Tahoma"/>
                <w:b/>
                <w:iCs/>
                <w:highlight w:val="red"/>
                <w:lang w:eastAsia="ru-RU"/>
              </w:rPr>
            </w:pPr>
          </w:p>
        </w:tc>
        <w:tc>
          <w:tcPr>
            <w:tcW w:w="517" w:type="pct"/>
          </w:tcPr>
          <w:p w14:paraId="0084AB89" w14:textId="77777777" w:rsidR="00735D7C" w:rsidRPr="00735D7C" w:rsidRDefault="00735D7C" w:rsidP="00735D7C">
            <w:pPr>
              <w:widowControl w:val="0"/>
              <w:autoSpaceDE w:val="0"/>
              <w:autoSpaceDN w:val="0"/>
              <w:spacing w:after="0" w:line="240" w:lineRule="auto"/>
              <w:rPr>
                <w:rFonts w:ascii="Times New Roman" w:eastAsia="Batang" w:hAnsi="Times New Roman" w:cs="Times New Roman"/>
                <w:bCs/>
                <w:highlight w:val="yellow"/>
                <w:lang w:eastAsia="ru-RU"/>
              </w:rPr>
            </w:pPr>
          </w:p>
        </w:tc>
      </w:tr>
      <w:tr w:rsidR="00735D7C" w:rsidRPr="00735D7C" w14:paraId="103D0F33" w14:textId="77777777" w:rsidTr="004E3C76">
        <w:trPr>
          <w:trHeight w:val="20"/>
        </w:trPr>
        <w:tc>
          <w:tcPr>
            <w:tcW w:w="857" w:type="pct"/>
            <w:vMerge/>
            <w:tcBorders>
              <w:top w:val="single" w:sz="4" w:space="0" w:color="auto"/>
              <w:left w:val="single" w:sz="4" w:space="0" w:color="auto"/>
              <w:bottom w:val="nil"/>
              <w:right w:val="nil"/>
            </w:tcBorders>
          </w:tcPr>
          <w:p w14:paraId="5309636E" w14:textId="77777777" w:rsidR="00735D7C" w:rsidRPr="00735D7C" w:rsidRDefault="00735D7C" w:rsidP="00735D7C">
            <w:pPr>
              <w:spacing w:after="200" w:line="240" w:lineRule="auto"/>
              <w:rPr>
                <w:rFonts w:ascii="Times New Roman" w:eastAsia="Batang" w:hAnsi="Times New Roman" w:cs="Times New Roman"/>
                <w:b/>
                <w:lang w:eastAsia="ru-RU"/>
              </w:rPr>
            </w:pPr>
          </w:p>
        </w:tc>
        <w:tc>
          <w:tcPr>
            <w:tcW w:w="1955" w:type="pct"/>
            <w:tcBorders>
              <w:top w:val="single" w:sz="4" w:space="0" w:color="auto"/>
              <w:left w:val="single" w:sz="4" w:space="0" w:color="auto"/>
              <w:bottom w:val="nil"/>
              <w:right w:val="nil"/>
            </w:tcBorders>
          </w:tcPr>
          <w:p w14:paraId="2A386587" w14:textId="77777777" w:rsidR="00735D7C" w:rsidRPr="00735D7C" w:rsidRDefault="00735D7C" w:rsidP="00735D7C">
            <w:pPr>
              <w:widowControl w:val="0"/>
              <w:spacing w:after="0" w:line="240" w:lineRule="auto"/>
              <w:jc w:val="both"/>
              <w:rPr>
                <w:rFonts w:ascii="Times New Roman" w:eastAsia="Tahoma" w:hAnsi="Times New Roman" w:cs="Tahoma"/>
                <w:lang w:eastAsia="ru-RU"/>
              </w:rPr>
            </w:pPr>
            <w:r w:rsidRPr="00735D7C">
              <w:rPr>
                <w:rFonts w:ascii="Times New Roman" w:eastAsia="Tahoma" w:hAnsi="Times New Roman" w:cs="Tahoma"/>
                <w:lang w:eastAsia="ru-RU"/>
              </w:rPr>
              <w:t xml:space="preserve">Точечный источник света. Скорость распространения света. Законы отражения и преломления света. Принцип Гюйгенса. Полное отражение. Линзы. Построение изображения в линзах. Формула тонкой линзы. Увеличение линзы. Глаз как оптическая система. Оптические приборы. </w:t>
            </w:r>
            <w:r w:rsidRPr="00735D7C">
              <w:rPr>
                <w:rFonts w:ascii="Times New Roman" w:eastAsia="Verdana" w:hAnsi="Times New Roman" w:cs="Tahoma"/>
                <w:iCs/>
                <w:lang w:eastAsia="ru-RU"/>
              </w:rPr>
              <w:t>Сила света. Освещённость. Законы освещенности.</w:t>
            </w:r>
          </w:p>
        </w:tc>
        <w:tc>
          <w:tcPr>
            <w:tcW w:w="764" w:type="pct"/>
          </w:tcPr>
          <w:p w14:paraId="509BBB77" w14:textId="77777777" w:rsidR="00735D7C" w:rsidRPr="00735D7C" w:rsidRDefault="00735D7C" w:rsidP="00735D7C">
            <w:pPr>
              <w:widowControl w:val="0"/>
              <w:spacing w:after="0" w:line="240" w:lineRule="auto"/>
              <w:jc w:val="center"/>
              <w:rPr>
                <w:rFonts w:ascii="Times New Roman" w:eastAsia="Tahoma" w:hAnsi="Times New Roman" w:cs="Tahoma"/>
                <w:lang w:eastAsia="ru-RU"/>
              </w:rPr>
            </w:pPr>
            <w:r w:rsidRPr="00735D7C">
              <w:rPr>
                <w:rFonts w:ascii="Times New Roman" w:eastAsia="Tahoma" w:hAnsi="Times New Roman" w:cs="Tahoma"/>
                <w:lang w:eastAsia="ru-RU"/>
              </w:rPr>
              <w:t>4</w:t>
            </w:r>
          </w:p>
        </w:tc>
        <w:tc>
          <w:tcPr>
            <w:tcW w:w="907" w:type="pct"/>
          </w:tcPr>
          <w:p w14:paraId="0173B2C1" w14:textId="77777777" w:rsidR="00735D7C" w:rsidRPr="00735D7C" w:rsidRDefault="00735D7C" w:rsidP="00735D7C">
            <w:pPr>
              <w:widowControl w:val="0"/>
              <w:spacing w:after="0" w:line="240" w:lineRule="auto"/>
              <w:rPr>
                <w:rFonts w:ascii="Times New Roman" w:eastAsia="Tahoma" w:hAnsi="Times New Roman" w:cs="Tahoma"/>
                <w:b/>
                <w:lang w:eastAsia="ru-RU"/>
              </w:rPr>
            </w:pPr>
            <w:r w:rsidRPr="00735D7C">
              <w:rPr>
                <w:rFonts w:ascii="Times New Roman" w:eastAsia="Tahoma" w:hAnsi="Times New Roman" w:cs="Tahoma"/>
                <w:b/>
                <w:lang w:eastAsia="ru-RU"/>
              </w:rPr>
              <w:t>ОК 01, ОК 02, ОК 03,</w:t>
            </w:r>
          </w:p>
          <w:p w14:paraId="4E9D4684" w14:textId="77777777" w:rsidR="00735D7C" w:rsidRPr="00735D7C" w:rsidRDefault="00735D7C" w:rsidP="00735D7C">
            <w:pPr>
              <w:widowControl w:val="0"/>
              <w:spacing w:after="0" w:line="240" w:lineRule="auto"/>
              <w:rPr>
                <w:rFonts w:ascii="Times New Roman" w:eastAsia="Tahoma" w:hAnsi="Times New Roman" w:cs="Tahoma"/>
                <w:b/>
                <w:lang w:eastAsia="ru-RU"/>
              </w:rPr>
            </w:pPr>
            <w:r w:rsidRPr="00735D7C">
              <w:rPr>
                <w:rFonts w:ascii="Times New Roman" w:eastAsia="Tahoma" w:hAnsi="Times New Roman" w:cs="Tahoma"/>
                <w:b/>
                <w:lang w:eastAsia="ru-RU"/>
              </w:rPr>
              <w:t>ОК 05</w:t>
            </w:r>
          </w:p>
          <w:p w14:paraId="02A71CD6" w14:textId="77777777" w:rsidR="00735D7C" w:rsidRPr="00735D7C" w:rsidRDefault="00735D7C" w:rsidP="00735D7C">
            <w:pPr>
              <w:widowControl w:val="0"/>
              <w:spacing w:after="0" w:line="240" w:lineRule="auto"/>
              <w:rPr>
                <w:rFonts w:ascii="Times New Roman" w:eastAsia="Tahoma" w:hAnsi="Times New Roman" w:cs="Tahoma"/>
                <w:b/>
                <w:lang w:eastAsia="ru-RU"/>
              </w:rPr>
            </w:pPr>
          </w:p>
          <w:p w14:paraId="6009E561" w14:textId="77777777" w:rsidR="00735D7C" w:rsidRPr="00735D7C" w:rsidRDefault="00735D7C" w:rsidP="00735D7C">
            <w:pPr>
              <w:widowControl w:val="0"/>
              <w:spacing w:after="0" w:line="240" w:lineRule="auto"/>
              <w:rPr>
                <w:rFonts w:ascii="Times New Roman" w:eastAsia="Tahoma" w:hAnsi="Times New Roman" w:cs="Tahoma"/>
                <w:b/>
                <w:iCs/>
                <w:highlight w:val="red"/>
                <w:lang w:eastAsia="ru-RU"/>
              </w:rPr>
            </w:pPr>
          </w:p>
        </w:tc>
        <w:tc>
          <w:tcPr>
            <w:tcW w:w="517" w:type="pct"/>
          </w:tcPr>
          <w:p w14:paraId="76B19773" w14:textId="77777777" w:rsidR="00735D7C" w:rsidRPr="00735D7C" w:rsidRDefault="00735D7C" w:rsidP="00735D7C">
            <w:pPr>
              <w:widowControl w:val="0"/>
              <w:autoSpaceDE w:val="0"/>
              <w:autoSpaceDN w:val="0"/>
              <w:spacing w:after="0" w:line="240" w:lineRule="auto"/>
              <w:rPr>
                <w:rFonts w:ascii="Times New Roman" w:eastAsia="Times New Roman" w:hAnsi="Times New Roman" w:cs="Times New Roman"/>
                <w:bCs/>
                <w:lang w:eastAsia="ru-RU"/>
              </w:rPr>
            </w:pPr>
            <w:r w:rsidRPr="00735D7C">
              <w:rPr>
                <w:rFonts w:ascii="Times New Roman" w:eastAsia="Times New Roman" w:hAnsi="Times New Roman" w:cs="Times New Roman"/>
                <w:bCs/>
                <w:lang w:eastAsia="ru-RU"/>
              </w:rPr>
              <w:t>Уо 01.01</w:t>
            </w:r>
          </w:p>
          <w:p w14:paraId="160C0620" w14:textId="77777777" w:rsidR="00735D7C" w:rsidRPr="00735D7C" w:rsidRDefault="00735D7C" w:rsidP="00735D7C">
            <w:pPr>
              <w:widowControl w:val="0"/>
              <w:autoSpaceDE w:val="0"/>
              <w:autoSpaceDN w:val="0"/>
              <w:spacing w:after="0" w:line="240" w:lineRule="auto"/>
              <w:rPr>
                <w:rFonts w:ascii="Times New Roman" w:eastAsia="Times New Roman" w:hAnsi="Times New Roman" w:cs="Times New Roman"/>
                <w:bCs/>
                <w:lang w:eastAsia="ru-RU"/>
              </w:rPr>
            </w:pPr>
            <w:r w:rsidRPr="00735D7C">
              <w:rPr>
                <w:rFonts w:ascii="Times New Roman" w:eastAsia="Times New Roman" w:hAnsi="Times New Roman" w:cs="Times New Roman"/>
                <w:bCs/>
                <w:lang w:eastAsia="ru-RU"/>
              </w:rPr>
              <w:t>Зо 01.01</w:t>
            </w:r>
          </w:p>
          <w:p w14:paraId="6653AA1A" w14:textId="77777777" w:rsidR="00735D7C" w:rsidRPr="00735D7C" w:rsidRDefault="00735D7C" w:rsidP="00735D7C">
            <w:pPr>
              <w:widowControl w:val="0"/>
              <w:autoSpaceDE w:val="0"/>
              <w:autoSpaceDN w:val="0"/>
              <w:spacing w:after="0" w:line="240" w:lineRule="auto"/>
              <w:rPr>
                <w:rFonts w:ascii="Times New Roman" w:eastAsia="Times New Roman" w:hAnsi="Times New Roman" w:cs="Times New Roman"/>
                <w:bCs/>
                <w:lang w:eastAsia="ru-RU"/>
              </w:rPr>
            </w:pPr>
            <w:r w:rsidRPr="00735D7C">
              <w:rPr>
                <w:rFonts w:ascii="Times New Roman" w:eastAsia="Times New Roman" w:hAnsi="Times New Roman" w:cs="Times New Roman"/>
                <w:bCs/>
                <w:lang w:eastAsia="ru-RU"/>
              </w:rPr>
              <w:t>Зо 01.05</w:t>
            </w:r>
          </w:p>
          <w:p w14:paraId="32B1954B" w14:textId="77777777" w:rsidR="00735D7C" w:rsidRPr="00735D7C" w:rsidRDefault="00735D7C" w:rsidP="00735D7C">
            <w:pPr>
              <w:widowControl w:val="0"/>
              <w:autoSpaceDE w:val="0"/>
              <w:autoSpaceDN w:val="0"/>
              <w:spacing w:after="0" w:line="240" w:lineRule="auto"/>
              <w:rPr>
                <w:rFonts w:ascii="Times New Roman" w:eastAsia="Times New Roman" w:hAnsi="Times New Roman" w:cs="Times New Roman"/>
                <w:bCs/>
                <w:lang w:eastAsia="ru-RU"/>
              </w:rPr>
            </w:pPr>
            <w:r w:rsidRPr="00735D7C">
              <w:rPr>
                <w:rFonts w:ascii="Times New Roman" w:eastAsia="Times New Roman" w:hAnsi="Times New Roman" w:cs="Times New Roman"/>
                <w:bCs/>
                <w:lang w:eastAsia="ru-RU"/>
              </w:rPr>
              <w:t>Уо 01.03</w:t>
            </w:r>
          </w:p>
          <w:p w14:paraId="61B91CA9" w14:textId="77777777" w:rsidR="00735D7C" w:rsidRPr="00735D7C" w:rsidRDefault="00735D7C" w:rsidP="00735D7C">
            <w:pPr>
              <w:widowControl w:val="0"/>
              <w:autoSpaceDE w:val="0"/>
              <w:autoSpaceDN w:val="0"/>
              <w:spacing w:after="0" w:line="240" w:lineRule="auto"/>
              <w:rPr>
                <w:rFonts w:ascii="Times New Roman" w:eastAsia="Times New Roman" w:hAnsi="Times New Roman" w:cs="Times New Roman"/>
                <w:bCs/>
                <w:lang w:eastAsia="ru-RU"/>
              </w:rPr>
            </w:pPr>
            <w:r w:rsidRPr="00735D7C">
              <w:rPr>
                <w:rFonts w:ascii="Times New Roman" w:eastAsia="Batang" w:hAnsi="Times New Roman" w:cs="Times New Roman"/>
                <w:bCs/>
                <w:lang w:eastAsia="ru-RU"/>
              </w:rPr>
              <w:t>Уд 01.01</w:t>
            </w:r>
          </w:p>
          <w:p w14:paraId="158D6500" w14:textId="77777777" w:rsidR="00735D7C" w:rsidRPr="00735D7C" w:rsidRDefault="00735D7C" w:rsidP="00735D7C">
            <w:pPr>
              <w:widowControl w:val="0"/>
              <w:autoSpaceDE w:val="0"/>
              <w:autoSpaceDN w:val="0"/>
              <w:spacing w:after="0" w:line="240" w:lineRule="auto"/>
              <w:rPr>
                <w:rFonts w:ascii="Times New Roman" w:eastAsia="Batang" w:hAnsi="Times New Roman" w:cs="Times New Roman"/>
                <w:bCs/>
                <w:lang w:eastAsia="ru-RU"/>
              </w:rPr>
            </w:pPr>
            <w:r w:rsidRPr="00735D7C">
              <w:rPr>
                <w:rFonts w:ascii="Times New Roman" w:eastAsia="Batang" w:hAnsi="Times New Roman" w:cs="Times New Roman"/>
                <w:bCs/>
                <w:lang w:eastAsia="ru-RU"/>
              </w:rPr>
              <w:t>Уд 01.03</w:t>
            </w:r>
          </w:p>
          <w:p w14:paraId="6C68702A" w14:textId="77777777" w:rsidR="00735D7C" w:rsidRPr="00735D7C" w:rsidRDefault="00735D7C" w:rsidP="00735D7C">
            <w:pPr>
              <w:widowControl w:val="0"/>
              <w:autoSpaceDE w:val="0"/>
              <w:autoSpaceDN w:val="0"/>
              <w:spacing w:after="0" w:line="240" w:lineRule="auto"/>
              <w:rPr>
                <w:rFonts w:ascii="Times New Roman" w:eastAsia="Batang" w:hAnsi="Times New Roman" w:cs="Times New Roman"/>
                <w:bCs/>
                <w:lang w:eastAsia="ru-RU"/>
              </w:rPr>
            </w:pPr>
            <w:r w:rsidRPr="00735D7C">
              <w:rPr>
                <w:rFonts w:ascii="Times New Roman" w:eastAsia="Batang" w:hAnsi="Times New Roman" w:cs="Times New Roman"/>
                <w:bCs/>
                <w:lang w:eastAsia="ru-RU"/>
              </w:rPr>
              <w:t>Уд 01.04</w:t>
            </w:r>
          </w:p>
          <w:p w14:paraId="7DA3D9D0" w14:textId="77777777" w:rsidR="00735D7C" w:rsidRPr="00735D7C" w:rsidRDefault="00735D7C" w:rsidP="00735D7C">
            <w:pPr>
              <w:widowControl w:val="0"/>
              <w:autoSpaceDE w:val="0"/>
              <w:autoSpaceDN w:val="0"/>
              <w:spacing w:after="0" w:line="240" w:lineRule="auto"/>
              <w:rPr>
                <w:rFonts w:ascii="Times New Roman" w:eastAsia="Batang" w:hAnsi="Times New Roman" w:cs="Times New Roman"/>
                <w:bCs/>
                <w:lang w:eastAsia="ru-RU"/>
              </w:rPr>
            </w:pPr>
            <w:r w:rsidRPr="00735D7C">
              <w:rPr>
                <w:rFonts w:ascii="Times New Roman" w:eastAsia="Batang" w:hAnsi="Times New Roman" w:cs="Times New Roman"/>
                <w:bCs/>
                <w:lang w:eastAsia="ru-RU"/>
              </w:rPr>
              <w:t>Уд 02.01</w:t>
            </w:r>
          </w:p>
          <w:p w14:paraId="11E809C2" w14:textId="77777777" w:rsidR="00735D7C" w:rsidRPr="00735D7C" w:rsidRDefault="00735D7C" w:rsidP="00735D7C">
            <w:pPr>
              <w:widowControl w:val="0"/>
              <w:autoSpaceDE w:val="0"/>
              <w:autoSpaceDN w:val="0"/>
              <w:spacing w:after="0" w:line="240" w:lineRule="auto"/>
              <w:rPr>
                <w:rFonts w:ascii="Times New Roman" w:eastAsia="Times New Roman" w:hAnsi="Times New Roman" w:cs="Times New Roman"/>
                <w:bCs/>
                <w:lang w:eastAsia="ru-RU"/>
              </w:rPr>
            </w:pPr>
            <w:r w:rsidRPr="00735D7C">
              <w:rPr>
                <w:rFonts w:ascii="Times New Roman" w:eastAsia="Times New Roman" w:hAnsi="Times New Roman" w:cs="Times New Roman"/>
                <w:bCs/>
                <w:lang w:eastAsia="ru-RU"/>
              </w:rPr>
              <w:t xml:space="preserve">Зо 03.02 </w:t>
            </w:r>
          </w:p>
          <w:p w14:paraId="0DCB216F" w14:textId="77777777" w:rsidR="00735D7C" w:rsidRPr="00735D7C" w:rsidRDefault="00735D7C" w:rsidP="00735D7C">
            <w:pPr>
              <w:widowControl w:val="0"/>
              <w:autoSpaceDE w:val="0"/>
              <w:autoSpaceDN w:val="0"/>
              <w:spacing w:after="0" w:line="240" w:lineRule="auto"/>
              <w:rPr>
                <w:rFonts w:ascii="Times New Roman" w:eastAsia="Times New Roman" w:hAnsi="Times New Roman" w:cs="Times New Roman"/>
                <w:bCs/>
                <w:lang w:eastAsia="ru-RU"/>
              </w:rPr>
            </w:pPr>
            <w:r w:rsidRPr="00735D7C">
              <w:rPr>
                <w:rFonts w:ascii="Times New Roman" w:eastAsia="Times New Roman" w:hAnsi="Times New Roman" w:cs="Times New Roman"/>
                <w:bCs/>
                <w:lang w:eastAsia="ru-RU"/>
              </w:rPr>
              <w:t>Уо 03.02</w:t>
            </w:r>
          </w:p>
          <w:p w14:paraId="44CE5D84" w14:textId="77777777" w:rsidR="00735D7C" w:rsidRPr="00735D7C" w:rsidRDefault="00735D7C" w:rsidP="00735D7C">
            <w:pPr>
              <w:widowControl w:val="0"/>
              <w:autoSpaceDE w:val="0"/>
              <w:autoSpaceDN w:val="0"/>
              <w:spacing w:after="0" w:line="240" w:lineRule="auto"/>
              <w:rPr>
                <w:rFonts w:ascii="Times New Roman" w:eastAsia="Times New Roman" w:hAnsi="Times New Roman" w:cs="Times New Roman"/>
                <w:bCs/>
                <w:iCs/>
              </w:rPr>
            </w:pPr>
            <w:r w:rsidRPr="00735D7C">
              <w:rPr>
                <w:rFonts w:ascii="Times New Roman" w:eastAsia="Times New Roman" w:hAnsi="Times New Roman" w:cs="Times New Roman"/>
                <w:bCs/>
                <w:lang w:eastAsia="ru-RU"/>
              </w:rPr>
              <w:t>Зо 05.02</w:t>
            </w:r>
          </w:p>
          <w:p w14:paraId="3BE661A7" w14:textId="77777777" w:rsidR="00735D7C" w:rsidRPr="00735D7C" w:rsidRDefault="00735D7C" w:rsidP="00735D7C">
            <w:pPr>
              <w:widowControl w:val="0"/>
              <w:autoSpaceDE w:val="0"/>
              <w:autoSpaceDN w:val="0"/>
              <w:spacing w:after="0" w:line="240" w:lineRule="auto"/>
              <w:rPr>
                <w:rFonts w:ascii="Times New Roman" w:eastAsia="Batang" w:hAnsi="Times New Roman" w:cs="Times New Roman"/>
                <w:bCs/>
                <w:highlight w:val="yellow"/>
                <w:lang w:eastAsia="ru-RU"/>
              </w:rPr>
            </w:pPr>
            <w:r w:rsidRPr="00735D7C">
              <w:rPr>
                <w:rFonts w:ascii="Times New Roman" w:eastAsia="Times New Roman" w:hAnsi="Times New Roman" w:cs="Times New Roman"/>
                <w:bCs/>
                <w:lang w:eastAsia="ru-RU"/>
              </w:rPr>
              <w:t>Уд 05.01</w:t>
            </w:r>
          </w:p>
        </w:tc>
      </w:tr>
      <w:tr w:rsidR="00735D7C" w:rsidRPr="00735D7C" w14:paraId="70199654" w14:textId="77777777" w:rsidTr="004E3C76">
        <w:trPr>
          <w:trHeight w:val="20"/>
        </w:trPr>
        <w:tc>
          <w:tcPr>
            <w:tcW w:w="857" w:type="pct"/>
            <w:vMerge/>
          </w:tcPr>
          <w:p w14:paraId="117CCE9A" w14:textId="77777777" w:rsidR="00735D7C" w:rsidRPr="00735D7C" w:rsidRDefault="00735D7C" w:rsidP="00735D7C">
            <w:pPr>
              <w:spacing w:after="200" w:line="240" w:lineRule="auto"/>
              <w:rPr>
                <w:rFonts w:ascii="Times New Roman" w:eastAsia="Batang" w:hAnsi="Times New Roman" w:cs="Times New Roman"/>
                <w:b/>
                <w:lang w:eastAsia="ru-RU"/>
              </w:rPr>
            </w:pPr>
          </w:p>
        </w:tc>
        <w:tc>
          <w:tcPr>
            <w:tcW w:w="1955" w:type="pct"/>
          </w:tcPr>
          <w:p w14:paraId="7C0EB0D3" w14:textId="77777777" w:rsidR="00735D7C" w:rsidRPr="00735D7C" w:rsidRDefault="00735D7C" w:rsidP="00735D7C">
            <w:pPr>
              <w:suppressAutoHyphens/>
              <w:spacing w:after="0" w:line="240" w:lineRule="auto"/>
              <w:jc w:val="both"/>
              <w:rPr>
                <w:rFonts w:ascii="Times New Roman" w:eastAsia="Batang" w:hAnsi="Times New Roman" w:cs="Times New Roman"/>
                <w:b/>
                <w:highlight w:val="green"/>
                <w:lang w:eastAsia="ru-RU"/>
              </w:rPr>
            </w:pPr>
            <w:r w:rsidRPr="00735D7C">
              <w:rPr>
                <w:rFonts w:ascii="Times New Roman" w:eastAsia="Batang" w:hAnsi="Times New Roman" w:cs="Times New Roman"/>
                <w:b/>
                <w:bCs/>
                <w:lang w:eastAsia="ru-RU"/>
              </w:rPr>
              <w:t>В том числе практических занятий и лабораторных работ</w:t>
            </w:r>
          </w:p>
        </w:tc>
        <w:tc>
          <w:tcPr>
            <w:tcW w:w="764" w:type="pct"/>
          </w:tcPr>
          <w:p w14:paraId="5AA28869" w14:textId="77777777" w:rsidR="00735D7C" w:rsidRPr="00735D7C" w:rsidRDefault="00735D7C" w:rsidP="00735D7C">
            <w:pPr>
              <w:suppressAutoHyphens/>
              <w:spacing w:after="0" w:line="240" w:lineRule="auto"/>
              <w:jc w:val="center"/>
              <w:rPr>
                <w:rFonts w:ascii="Times New Roman" w:eastAsia="Batang" w:hAnsi="Times New Roman" w:cs="Times New Roman"/>
                <w:b/>
                <w:lang w:eastAsia="ru-RU"/>
              </w:rPr>
            </w:pPr>
            <w:r w:rsidRPr="00735D7C">
              <w:rPr>
                <w:rFonts w:ascii="Times New Roman" w:eastAsia="Batang" w:hAnsi="Times New Roman" w:cs="Times New Roman"/>
                <w:b/>
                <w:lang w:eastAsia="ru-RU"/>
              </w:rPr>
              <w:t>4</w:t>
            </w:r>
          </w:p>
        </w:tc>
        <w:tc>
          <w:tcPr>
            <w:tcW w:w="907" w:type="pct"/>
          </w:tcPr>
          <w:p w14:paraId="2858046E" w14:textId="77777777" w:rsidR="00735D7C" w:rsidRPr="00735D7C" w:rsidRDefault="00735D7C" w:rsidP="00735D7C">
            <w:pPr>
              <w:suppressAutoHyphens/>
              <w:spacing w:after="0" w:line="240" w:lineRule="auto"/>
              <w:rPr>
                <w:rFonts w:ascii="Times New Roman" w:eastAsia="Batang" w:hAnsi="Times New Roman" w:cs="Times New Roman"/>
                <w:b/>
                <w:iCs/>
                <w:highlight w:val="red"/>
                <w:lang w:eastAsia="ru-RU"/>
              </w:rPr>
            </w:pPr>
          </w:p>
        </w:tc>
        <w:tc>
          <w:tcPr>
            <w:tcW w:w="517" w:type="pct"/>
          </w:tcPr>
          <w:p w14:paraId="53AEB319" w14:textId="77777777" w:rsidR="00735D7C" w:rsidRPr="00735D7C" w:rsidRDefault="00735D7C" w:rsidP="00735D7C">
            <w:pPr>
              <w:spacing w:after="0" w:line="240" w:lineRule="auto"/>
              <w:rPr>
                <w:rFonts w:ascii="Times New Roman" w:eastAsia="Batang" w:hAnsi="Times New Roman" w:cs="Times New Roman"/>
                <w:bCs/>
                <w:highlight w:val="yellow"/>
                <w:lang w:eastAsia="ru-RU"/>
              </w:rPr>
            </w:pPr>
          </w:p>
        </w:tc>
      </w:tr>
      <w:tr w:rsidR="004E3C76" w:rsidRPr="00735D7C" w14:paraId="01DA120A" w14:textId="77777777" w:rsidTr="004E3C76">
        <w:trPr>
          <w:trHeight w:val="20"/>
        </w:trPr>
        <w:tc>
          <w:tcPr>
            <w:tcW w:w="857" w:type="pct"/>
            <w:vMerge/>
          </w:tcPr>
          <w:p w14:paraId="20A902F6" w14:textId="77777777" w:rsidR="004E3C76" w:rsidRPr="00735D7C" w:rsidRDefault="004E3C76" w:rsidP="00735D7C">
            <w:pPr>
              <w:spacing w:after="200" w:line="240" w:lineRule="auto"/>
              <w:rPr>
                <w:rFonts w:ascii="Times New Roman" w:eastAsia="Batang" w:hAnsi="Times New Roman" w:cs="Times New Roman"/>
                <w:b/>
                <w:lang w:eastAsia="ru-RU"/>
              </w:rPr>
            </w:pPr>
          </w:p>
        </w:tc>
        <w:tc>
          <w:tcPr>
            <w:tcW w:w="1955" w:type="pct"/>
          </w:tcPr>
          <w:p w14:paraId="0EE36752" w14:textId="77777777" w:rsidR="004E3C76" w:rsidRPr="00735D7C" w:rsidRDefault="004E3C76" w:rsidP="00735D7C">
            <w:pPr>
              <w:suppressAutoHyphens/>
              <w:spacing w:after="0" w:line="240" w:lineRule="auto"/>
              <w:jc w:val="both"/>
              <w:rPr>
                <w:rFonts w:ascii="Times New Roman" w:eastAsia="Batang" w:hAnsi="Times New Roman" w:cs="Times New Roman"/>
                <w:b/>
                <w:bCs/>
                <w:lang w:eastAsia="ru-RU"/>
              </w:rPr>
            </w:pPr>
            <w:r w:rsidRPr="00735D7C">
              <w:rPr>
                <w:rFonts w:ascii="Times New Roman" w:eastAsia="Courier New" w:hAnsi="Times New Roman" w:cs="Times New Roman"/>
                <w:color w:val="000000"/>
                <w:lang w:eastAsia="ru-RU" w:bidi="ru-RU"/>
              </w:rPr>
              <w:t xml:space="preserve"> 10 Определение показателя преломления стекла</w:t>
            </w:r>
          </w:p>
        </w:tc>
        <w:tc>
          <w:tcPr>
            <w:tcW w:w="764" w:type="pct"/>
          </w:tcPr>
          <w:p w14:paraId="44FF60FF" w14:textId="77777777" w:rsidR="004E3C76" w:rsidRPr="00735D7C" w:rsidRDefault="004E3C76" w:rsidP="00735D7C">
            <w:pPr>
              <w:suppressAutoHyphens/>
              <w:spacing w:after="0" w:line="240" w:lineRule="auto"/>
              <w:jc w:val="center"/>
              <w:rPr>
                <w:rFonts w:ascii="Times New Roman" w:eastAsia="Batang" w:hAnsi="Times New Roman" w:cs="Times New Roman"/>
                <w:lang w:eastAsia="ru-RU"/>
              </w:rPr>
            </w:pPr>
            <w:r w:rsidRPr="00735D7C">
              <w:rPr>
                <w:rFonts w:ascii="Times New Roman" w:eastAsia="Batang" w:hAnsi="Times New Roman" w:cs="Times New Roman"/>
                <w:lang w:eastAsia="ru-RU"/>
              </w:rPr>
              <w:t>2</w:t>
            </w:r>
          </w:p>
        </w:tc>
        <w:tc>
          <w:tcPr>
            <w:tcW w:w="907" w:type="pct"/>
            <w:vMerge w:val="restart"/>
          </w:tcPr>
          <w:p w14:paraId="1438F6EC" w14:textId="77777777" w:rsidR="004E3C76" w:rsidRPr="00735D7C" w:rsidRDefault="004E3C76" w:rsidP="00735D7C">
            <w:pPr>
              <w:widowControl w:val="0"/>
              <w:spacing w:after="0" w:line="240" w:lineRule="auto"/>
              <w:rPr>
                <w:rFonts w:ascii="Times New Roman" w:eastAsia="Tahoma" w:hAnsi="Times New Roman" w:cs="Tahoma"/>
                <w:b/>
                <w:lang w:eastAsia="ru-RU"/>
              </w:rPr>
            </w:pPr>
            <w:r w:rsidRPr="00735D7C">
              <w:rPr>
                <w:rFonts w:ascii="Times New Roman" w:eastAsia="Tahoma" w:hAnsi="Times New Roman" w:cs="Tahoma"/>
                <w:b/>
                <w:lang w:eastAsia="ru-RU"/>
              </w:rPr>
              <w:t>ОК 04, ОК 06</w:t>
            </w:r>
          </w:p>
          <w:p w14:paraId="68657EDE" w14:textId="77777777" w:rsidR="004E3C76" w:rsidRPr="00735D7C" w:rsidRDefault="004E3C76" w:rsidP="00735D7C">
            <w:pPr>
              <w:spacing w:after="0" w:line="240" w:lineRule="auto"/>
              <w:rPr>
                <w:rFonts w:ascii="Times New Roman" w:eastAsia="Batang" w:hAnsi="Times New Roman" w:cs="Times New Roman"/>
                <w:b/>
                <w:highlight w:val="green"/>
                <w:lang w:eastAsia="ru-RU"/>
              </w:rPr>
            </w:pPr>
          </w:p>
        </w:tc>
        <w:tc>
          <w:tcPr>
            <w:tcW w:w="517" w:type="pct"/>
            <w:vMerge w:val="restart"/>
          </w:tcPr>
          <w:p w14:paraId="18C10143" w14:textId="77777777" w:rsidR="004E3C76" w:rsidRPr="00735D7C" w:rsidRDefault="004E3C76" w:rsidP="00735D7C">
            <w:pPr>
              <w:suppressAutoHyphens/>
              <w:spacing w:after="0" w:line="240" w:lineRule="auto"/>
              <w:jc w:val="both"/>
              <w:rPr>
                <w:rFonts w:ascii="Times New Roman" w:eastAsia="Batang" w:hAnsi="Times New Roman" w:cs="Times New Roman"/>
                <w:bCs/>
                <w:lang w:eastAsia="ru-RU"/>
              </w:rPr>
            </w:pPr>
            <w:r w:rsidRPr="00735D7C">
              <w:rPr>
                <w:rFonts w:ascii="Times New Roman" w:eastAsia="Batang" w:hAnsi="Times New Roman" w:cs="Times New Roman"/>
                <w:bCs/>
                <w:lang w:eastAsia="ru-RU"/>
              </w:rPr>
              <w:t>Уд 04.01</w:t>
            </w:r>
          </w:p>
          <w:p w14:paraId="3F5A2F6C" w14:textId="77777777" w:rsidR="004E3C76" w:rsidRPr="00735D7C" w:rsidRDefault="004E3C76" w:rsidP="00735D7C">
            <w:pPr>
              <w:suppressAutoHyphens/>
              <w:spacing w:after="0" w:line="240" w:lineRule="auto"/>
              <w:jc w:val="both"/>
              <w:rPr>
                <w:rFonts w:ascii="Times New Roman" w:eastAsia="Batang" w:hAnsi="Times New Roman" w:cs="Times New Roman"/>
                <w:bCs/>
                <w:lang w:eastAsia="ru-RU"/>
              </w:rPr>
            </w:pPr>
            <w:r w:rsidRPr="00735D7C">
              <w:rPr>
                <w:rFonts w:ascii="Times New Roman" w:eastAsia="Batang" w:hAnsi="Times New Roman" w:cs="Times New Roman"/>
                <w:bCs/>
                <w:lang w:eastAsia="ru-RU"/>
              </w:rPr>
              <w:t>Уд 06.02</w:t>
            </w:r>
          </w:p>
        </w:tc>
      </w:tr>
      <w:tr w:rsidR="004E3C76" w:rsidRPr="00735D7C" w14:paraId="0CAC1A8E" w14:textId="77777777" w:rsidTr="004E3C76">
        <w:trPr>
          <w:trHeight w:val="20"/>
        </w:trPr>
        <w:tc>
          <w:tcPr>
            <w:tcW w:w="857" w:type="pct"/>
            <w:vMerge/>
          </w:tcPr>
          <w:p w14:paraId="25F2A7E8" w14:textId="77777777" w:rsidR="004E3C76" w:rsidRPr="00735D7C" w:rsidRDefault="004E3C76" w:rsidP="00735D7C">
            <w:pPr>
              <w:spacing w:after="200" w:line="240" w:lineRule="auto"/>
              <w:rPr>
                <w:rFonts w:ascii="Times New Roman" w:eastAsia="Batang" w:hAnsi="Times New Roman" w:cs="Times New Roman"/>
                <w:b/>
                <w:lang w:eastAsia="ru-RU"/>
              </w:rPr>
            </w:pPr>
          </w:p>
        </w:tc>
        <w:tc>
          <w:tcPr>
            <w:tcW w:w="1955" w:type="pct"/>
          </w:tcPr>
          <w:p w14:paraId="69203171" w14:textId="77777777" w:rsidR="004E3C76" w:rsidRPr="00735D7C" w:rsidRDefault="004E3C76" w:rsidP="00735D7C">
            <w:pPr>
              <w:widowControl w:val="0"/>
              <w:spacing w:after="0" w:line="240" w:lineRule="auto"/>
              <w:jc w:val="both"/>
              <w:rPr>
                <w:rFonts w:ascii="Times New Roman" w:eastAsia="Tahoma" w:hAnsi="Times New Roman" w:cs="Tahoma"/>
                <w:lang w:eastAsia="ru-RU"/>
              </w:rPr>
            </w:pPr>
            <w:r w:rsidRPr="00735D7C">
              <w:rPr>
                <w:rFonts w:ascii="Times New Roman" w:eastAsia="Courier New" w:hAnsi="Times New Roman" w:cs="Tahoma"/>
                <w:color w:val="000000"/>
                <w:lang w:eastAsia="ru-RU" w:bidi="ru-RU"/>
              </w:rPr>
              <w:t xml:space="preserve"> 11 Определение фокусного расстояния линзы</w:t>
            </w:r>
          </w:p>
        </w:tc>
        <w:tc>
          <w:tcPr>
            <w:tcW w:w="764" w:type="pct"/>
          </w:tcPr>
          <w:p w14:paraId="1315BBCE" w14:textId="77777777" w:rsidR="004E3C76" w:rsidRPr="00735D7C" w:rsidRDefault="004E3C76" w:rsidP="00735D7C">
            <w:pPr>
              <w:suppressAutoHyphens/>
              <w:spacing w:after="0" w:line="240" w:lineRule="auto"/>
              <w:jc w:val="center"/>
              <w:rPr>
                <w:rFonts w:ascii="Times New Roman" w:eastAsia="Batang" w:hAnsi="Times New Roman" w:cs="Times New Roman"/>
                <w:lang w:eastAsia="ru-RU"/>
              </w:rPr>
            </w:pPr>
            <w:r w:rsidRPr="00735D7C">
              <w:rPr>
                <w:rFonts w:ascii="Times New Roman" w:eastAsia="Batang" w:hAnsi="Times New Roman" w:cs="Times New Roman"/>
                <w:lang w:eastAsia="ru-RU"/>
              </w:rPr>
              <w:t>2</w:t>
            </w:r>
          </w:p>
        </w:tc>
        <w:tc>
          <w:tcPr>
            <w:tcW w:w="907" w:type="pct"/>
            <w:vMerge/>
          </w:tcPr>
          <w:p w14:paraId="43D29C10" w14:textId="6CAF8404" w:rsidR="004E3C76" w:rsidRPr="00735D7C" w:rsidRDefault="004E3C76" w:rsidP="00735D7C">
            <w:pPr>
              <w:widowControl w:val="0"/>
              <w:spacing w:after="0" w:line="240" w:lineRule="auto"/>
              <w:rPr>
                <w:rFonts w:ascii="Times New Roman" w:eastAsia="Tahoma" w:hAnsi="Times New Roman" w:cs="Tahoma"/>
                <w:b/>
                <w:lang w:eastAsia="ru-RU"/>
              </w:rPr>
            </w:pPr>
          </w:p>
        </w:tc>
        <w:tc>
          <w:tcPr>
            <w:tcW w:w="517" w:type="pct"/>
            <w:vMerge/>
          </w:tcPr>
          <w:p w14:paraId="5275CFA7" w14:textId="3A04FECB" w:rsidR="004E3C76" w:rsidRPr="00735D7C" w:rsidRDefault="004E3C76" w:rsidP="00735D7C">
            <w:pPr>
              <w:suppressAutoHyphens/>
              <w:spacing w:after="0" w:line="240" w:lineRule="auto"/>
              <w:jc w:val="both"/>
              <w:rPr>
                <w:rFonts w:ascii="Times New Roman" w:eastAsia="Batang" w:hAnsi="Times New Roman" w:cs="Times New Roman"/>
                <w:bCs/>
                <w:lang w:eastAsia="ru-RU"/>
              </w:rPr>
            </w:pPr>
          </w:p>
        </w:tc>
      </w:tr>
      <w:tr w:rsidR="00735D7C" w:rsidRPr="00735D7C" w14:paraId="658BC4A0" w14:textId="77777777" w:rsidTr="004E3C76">
        <w:trPr>
          <w:trHeight w:val="20"/>
        </w:trPr>
        <w:tc>
          <w:tcPr>
            <w:tcW w:w="857" w:type="pct"/>
            <w:vMerge/>
          </w:tcPr>
          <w:p w14:paraId="41837EBF" w14:textId="77777777" w:rsidR="00735D7C" w:rsidRPr="00735D7C" w:rsidRDefault="00735D7C" w:rsidP="00735D7C">
            <w:pPr>
              <w:spacing w:after="200" w:line="240" w:lineRule="auto"/>
              <w:rPr>
                <w:rFonts w:ascii="Times New Roman" w:eastAsia="Batang" w:hAnsi="Times New Roman" w:cs="Times New Roman"/>
                <w:b/>
                <w:lang w:eastAsia="ru-RU"/>
              </w:rPr>
            </w:pPr>
          </w:p>
        </w:tc>
        <w:tc>
          <w:tcPr>
            <w:tcW w:w="1955" w:type="pct"/>
          </w:tcPr>
          <w:p w14:paraId="6CA231F6" w14:textId="77777777" w:rsidR="00735D7C" w:rsidRPr="00735D7C" w:rsidRDefault="00735D7C" w:rsidP="00735D7C">
            <w:pPr>
              <w:spacing w:after="0" w:line="240" w:lineRule="auto"/>
              <w:rPr>
                <w:rFonts w:ascii="Times New Roman" w:eastAsia="Batang" w:hAnsi="Times New Roman" w:cs="Times New Roman"/>
                <w:b/>
                <w:bCs/>
                <w:highlight w:val="green"/>
                <w:lang w:val="en-US" w:eastAsia="ru-RU"/>
              </w:rPr>
            </w:pPr>
            <w:r w:rsidRPr="00735D7C">
              <w:rPr>
                <w:rFonts w:ascii="Times New Roman" w:eastAsia="Batang" w:hAnsi="Times New Roman" w:cs="Times New Roman"/>
                <w:b/>
                <w:bCs/>
                <w:lang w:eastAsia="ru-RU"/>
              </w:rPr>
              <w:t>Самостоятельная работа обучающихся</w:t>
            </w:r>
          </w:p>
        </w:tc>
        <w:tc>
          <w:tcPr>
            <w:tcW w:w="764" w:type="pct"/>
          </w:tcPr>
          <w:p w14:paraId="25639CA3" w14:textId="77777777" w:rsidR="00735D7C" w:rsidRPr="00735D7C" w:rsidRDefault="00735D7C" w:rsidP="00735D7C">
            <w:pPr>
              <w:suppressAutoHyphens/>
              <w:spacing w:after="0" w:line="240" w:lineRule="auto"/>
              <w:jc w:val="both"/>
              <w:rPr>
                <w:rFonts w:ascii="Times New Roman" w:eastAsia="Batang" w:hAnsi="Times New Roman" w:cs="Times New Roman"/>
                <w:b/>
                <w:bCs/>
                <w:highlight w:val="green"/>
                <w:lang w:eastAsia="ru-RU"/>
              </w:rPr>
            </w:pPr>
          </w:p>
        </w:tc>
        <w:tc>
          <w:tcPr>
            <w:tcW w:w="907" w:type="pct"/>
          </w:tcPr>
          <w:p w14:paraId="797CCCD6" w14:textId="77777777" w:rsidR="00735D7C" w:rsidRPr="00735D7C" w:rsidRDefault="00735D7C" w:rsidP="00735D7C">
            <w:pPr>
              <w:suppressAutoHyphens/>
              <w:spacing w:after="0" w:line="240" w:lineRule="auto"/>
              <w:rPr>
                <w:rFonts w:ascii="Times New Roman" w:eastAsia="Batang" w:hAnsi="Times New Roman" w:cs="Times New Roman"/>
                <w:b/>
                <w:iCs/>
                <w:highlight w:val="red"/>
                <w:lang w:eastAsia="ru-RU"/>
              </w:rPr>
            </w:pPr>
          </w:p>
        </w:tc>
        <w:tc>
          <w:tcPr>
            <w:tcW w:w="517" w:type="pct"/>
          </w:tcPr>
          <w:p w14:paraId="43CB33B7" w14:textId="77777777" w:rsidR="00735D7C" w:rsidRPr="00735D7C" w:rsidRDefault="00735D7C" w:rsidP="00735D7C">
            <w:pPr>
              <w:spacing w:after="0" w:line="240" w:lineRule="auto"/>
              <w:rPr>
                <w:rFonts w:ascii="Times New Roman" w:eastAsia="Batang" w:hAnsi="Times New Roman" w:cs="Times New Roman"/>
                <w:bCs/>
                <w:highlight w:val="yellow"/>
                <w:lang w:eastAsia="ru-RU"/>
              </w:rPr>
            </w:pPr>
          </w:p>
        </w:tc>
      </w:tr>
      <w:tr w:rsidR="00735D7C" w:rsidRPr="00735D7C" w14:paraId="1AA9F80E" w14:textId="77777777" w:rsidTr="004E3C76">
        <w:trPr>
          <w:trHeight w:val="355"/>
        </w:trPr>
        <w:tc>
          <w:tcPr>
            <w:tcW w:w="857" w:type="pct"/>
            <w:vMerge w:val="restart"/>
            <w:tcBorders>
              <w:top w:val="single" w:sz="4" w:space="0" w:color="auto"/>
              <w:left w:val="single" w:sz="4" w:space="0" w:color="auto"/>
              <w:right w:val="nil"/>
            </w:tcBorders>
          </w:tcPr>
          <w:p w14:paraId="3E032377" w14:textId="77777777" w:rsidR="00735D7C" w:rsidRPr="00735D7C" w:rsidRDefault="00735D7C" w:rsidP="00735D7C">
            <w:pPr>
              <w:widowControl w:val="0"/>
              <w:spacing w:after="0" w:line="240" w:lineRule="auto"/>
              <w:rPr>
                <w:rFonts w:ascii="Times New Roman" w:eastAsia="Tahoma" w:hAnsi="Times New Roman" w:cs="Tahoma"/>
                <w:b/>
                <w:lang w:eastAsia="ru-RU"/>
              </w:rPr>
            </w:pPr>
            <w:r w:rsidRPr="00735D7C">
              <w:rPr>
                <w:rFonts w:ascii="Times New Roman" w:eastAsia="Verdana" w:hAnsi="Times New Roman" w:cs="Tahoma"/>
                <w:b/>
                <w:bCs/>
                <w:lang w:eastAsia="ru-RU"/>
              </w:rPr>
              <w:t>Тема 5.2</w:t>
            </w:r>
          </w:p>
          <w:p w14:paraId="197450F1" w14:textId="77777777" w:rsidR="00735D7C" w:rsidRPr="00735D7C" w:rsidRDefault="00735D7C" w:rsidP="00735D7C">
            <w:pPr>
              <w:widowControl w:val="0"/>
              <w:spacing w:after="0" w:line="240" w:lineRule="auto"/>
              <w:rPr>
                <w:rFonts w:ascii="Times New Roman" w:eastAsia="Verdana" w:hAnsi="Times New Roman" w:cs="Tahoma"/>
                <w:b/>
                <w:bCs/>
                <w:lang w:eastAsia="ru-RU"/>
              </w:rPr>
            </w:pPr>
            <w:r w:rsidRPr="00735D7C">
              <w:rPr>
                <w:rFonts w:ascii="Times New Roman" w:eastAsia="Verdana" w:hAnsi="Times New Roman" w:cs="Tahoma"/>
                <w:b/>
                <w:bCs/>
                <w:lang w:eastAsia="ru-RU"/>
              </w:rPr>
              <w:t>Волновые свойства света</w:t>
            </w:r>
          </w:p>
        </w:tc>
        <w:tc>
          <w:tcPr>
            <w:tcW w:w="1955" w:type="pct"/>
            <w:tcBorders>
              <w:top w:val="single" w:sz="4" w:space="0" w:color="auto"/>
              <w:left w:val="single" w:sz="4" w:space="0" w:color="auto"/>
              <w:bottom w:val="nil"/>
              <w:right w:val="nil"/>
            </w:tcBorders>
          </w:tcPr>
          <w:p w14:paraId="1E51F6AF" w14:textId="77777777" w:rsidR="00735D7C" w:rsidRPr="00735D7C" w:rsidRDefault="00735D7C" w:rsidP="00735D7C">
            <w:pPr>
              <w:spacing w:after="200" w:line="240" w:lineRule="auto"/>
              <w:rPr>
                <w:rFonts w:ascii="Times New Roman" w:eastAsia="Verdana" w:hAnsi="Times New Roman" w:cs="Times New Roman"/>
                <w:b/>
                <w:bCs/>
                <w:lang w:eastAsia="ru-RU"/>
              </w:rPr>
            </w:pPr>
            <w:r w:rsidRPr="00735D7C">
              <w:rPr>
                <w:rFonts w:ascii="Times New Roman" w:eastAsia="Verdana" w:hAnsi="Times New Roman" w:cs="Times New Roman"/>
                <w:b/>
                <w:bCs/>
                <w:lang w:eastAsia="ru-RU"/>
              </w:rPr>
              <w:t xml:space="preserve">Содержание </w:t>
            </w:r>
          </w:p>
        </w:tc>
        <w:tc>
          <w:tcPr>
            <w:tcW w:w="764" w:type="pct"/>
          </w:tcPr>
          <w:p w14:paraId="497155D7" w14:textId="77777777" w:rsidR="00735D7C" w:rsidRPr="00735D7C" w:rsidRDefault="00735D7C" w:rsidP="00735D7C">
            <w:pPr>
              <w:widowControl w:val="0"/>
              <w:spacing w:after="0" w:line="240" w:lineRule="auto"/>
              <w:jc w:val="center"/>
              <w:rPr>
                <w:rFonts w:ascii="Times New Roman" w:eastAsia="Tahoma" w:hAnsi="Times New Roman" w:cs="Tahoma"/>
                <w:b/>
                <w:lang w:eastAsia="ru-RU"/>
              </w:rPr>
            </w:pPr>
            <w:r w:rsidRPr="00735D7C">
              <w:rPr>
                <w:rFonts w:ascii="Times New Roman" w:eastAsia="Tahoma" w:hAnsi="Times New Roman" w:cs="Tahoma"/>
                <w:b/>
                <w:lang w:eastAsia="ru-RU"/>
              </w:rPr>
              <w:t>4</w:t>
            </w:r>
          </w:p>
        </w:tc>
        <w:tc>
          <w:tcPr>
            <w:tcW w:w="907" w:type="pct"/>
          </w:tcPr>
          <w:p w14:paraId="1BF6F0C6" w14:textId="77777777" w:rsidR="00735D7C" w:rsidRPr="00735D7C" w:rsidRDefault="00735D7C" w:rsidP="00735D7C">
            <w:pPr>
              <w:widowControl w:val="0"/>
              <w:spacing w:after="0" w:line="240" w:lineRule="auto"/>
              <w:rPr>
                <w:rFonts w:ascii="Times New Roman" w:eastAsia="Tahoma" w:hAnsi="Times New Roman" w:cs="Tahoma"/>
                <w:b/>
                <w:lang w:eastAsia="ru-RU"/>
              </w:rPr>
            </w:pPr>
          </w:p>
        </w:tc>
        <w:tc>
          <w:tcPr>
            <w:tcW w:w="517" w:type="pct"/>
          </w:tcPr>
          <w:p w14:paraId="6B7FA356" w14:textId="77777777" w:rsidR="00735D7C" w:rsidRPr="00735D7C" w:rsidRDefault="00735D7C" w:rsidP="00735D7C">
            <w:pPr>
              <w:suppressAutoHyphens/>
              <w:spacing w:after="0" w:line="240" w:lineRule="auto"/>
              <w:jc w:val="both"/>
              <w:rPr>
                <w:rFonts w:ascii="Times New Roman" w:eastAsia="Batang" w:hAnsi="Times New Roman" w:cs="Times New Roman"/>
                <w:bCs/>
                <w:lang w:eastAsia="ru-RU"/>
              </w:rPr>
            </w:pPr>
          </w:p>
        </w:tc>
      </w:tr>
      <w:tr w:rsidR="00735D7C" w:rsidRPr="00735D7C" w14:paraId="04AE15D2" w14:textId="77777777" w:rsidTr="004E3C76">
        <w:trPr>
          <w:trHeight w:val="20"/>
        </w:trPr>
        <w:tc>
          <w:tcPr>
            <w:tcW w:w="857" w:type="pct"/>
            <w:vMerge/>
            <w:tcBorders>
              <w:left w:val="single" w:sz="4" w:space="0" w:color="auto"/>
              <w:right w:val="nil"/>
            </w:tcBorders>
          </w:tcPr>
          <w:p w14:paraId="059DF473" w14:textId="77777777" w:rsidR="00735D7C" w:rsidRPr="00735D7C" w:rsidRDefault="00735D7C" w:rsidP="00735D7C">
            <w:pPr>
              <w:spacing w:after="200" w:line="240" w:lineRule="auto"/>
              <w:rPr>
                <w:rFonts w:ascii="Times New Roman" w:eastAsia="Batang" w:hAnsi="Times New Roman" w:cs="Times New Roman"/>
                <w:b/>
                <w:lang w:eastAsia="ru-RU"/>
              </w:rPr>
            </w:pPr>
          </w:p>
        </w:tc>
        <w:tc>
          <w:tcPr>
            <w:tcW w:w="1955" w:type="pct"/>
            <w:tcBorders>
              <w:top w:val="single" w:sz="4" w:space="0" w:color="auto"/>
              <w:left w:val="single" w:sz="4" w:space="0" w:color="auto"/>
              <w:bottom w:val="nil"/>
              <w:right w:val="nil"/>
            </w:tcBorders>
          </w:tcPr>
          <w:p w14:paraId="17B79E92" w14:textId="77777777" w:rsidR="00735D7C" w:rsidRPr="00735D7C" w:rsidRDefault="00735D7C" w:rsidP="00735D7C">
            <w:pPr>
              <w:widowControl w:val="0"/>
              <w:spacing w:after="0" w:line="240" w:lineRule="auto"/>
              <w:jc w:val="both"/>
              <w:rPr>
                <w:rFonts w:ascii="Times New Roman" w:eastAsia="Tahoma" w:hAnsi="Times New Roman" w:cs="Tahoma"/>
                <w:lang w:eastAsia="ru-RU"/>
              </w:rPr>
            </w:pPr>
            <w:r w:rsidRPr="00735D7C">
              <w:rPr>
                <w:rFonts w:ascii="Times New Roman" w:eastAsia="Tahoma" w:hAnsi="Times New Roman" w:cs="Tahoma"/>
                <w:lang w:eastAsia="ru-RU"/>
              </w:rPr>
              <w:t xml:space="preserve">Интерференция света. Когерентность световых лучей. Интерференция в тонких пленках. Кольца Ньютона. Использование интерференции в науке и технике. </w:t>
            </w:r>
            <w:r w:rsidRPr="00735D7C">
              <w:rPr>
                <w:rFonts w:ascii="Times New Roman" w:eastAsia="Tahoma" w:hAnsi="Times New Roman" w:cs="Tahoma"/>
                <w:lang w:eastAsia="ru-RU"/>
              </w:rPr>
              <w:lastRenderedPageBreak/>
              <w:t>Дифракция света. Дифракция на щели в параллельных лучах. Дифракционная решетка. Понятие о голографии. Поляризация поперечных волн. Поляризация света. Двойное лучепреломление. Поляроиды. Дисперсия света. Виды излучений. Виды спектров. Спектры испускания. Спектры поглощения. Спектральный анализ. Ультрафиолетовое излучение. Инфракрасное излучение. Рентгеновские лучи. Их природа и свойства. Шкала электромагнитных излучений</w:t>
            </w:r>
          </w:p>
        </w:tc>
        <w:tc>
          <w:tcPr>
            <w:tcW w:w="764" w:type="pct"/>
          </w:tcPr>
          <w:p w14:paraId="7A4B02C1" w14:textId="77777777" w:rsidR="00735D7C" w:rsidRPr="00735D7C" w:rsidRDefault="00735D7C" w:rsidP="00735D7C">
            <w:pPr>
              <w:widowControl w:val="0"/>
              <w:spacing w:after="0" w:line="240" w:lineRule="auto"/>
              <w:jc w:val="center"/>
              <w:rPr>
                <w:rFonts w:ascii="Times New Roman" w:eastAsia="Tahoma" w:hAnsi="Times New Roman" w:cs="Tahoma"/>
                <w:lang w:eastAsia="ru-RU"/>
              </w:rPr>
            </w:pPr>
            <w:r w:rsidRPr="00735D7C">
              <w:rPr>
                <w:rFonts w:ascii="Times New Roman" w:eastAsia="Tahoma" w:hAnsi="Times New Roman" w:cs="Tahoma"/>
                <w:lang w:eastAsia="ru-RU"/>
              </w:rPr>
              <w:lastRenderedPageBreak/>
              <w:t>2</w:t>
            </w:r>
          </w:p>
        </w:tc>
        <w:tc>
          <w:tcPr>
            <w:tcW w:w="907" w:type="pct"/>
          </w:tcPr>
          <w:p w14:paraId="2AB59D67" w14:textId="77777777" w:rsidR="00735D7C" w:rsidRPr="00735D7C" w:rsidRDefault="00735D7C" w:rsidP="00735D7C">
            <w:pPr>
              <w:widowControl w:val="0"/>
              <w:spacing w:after="0" w:line="240" w:lineRule="auto"/>
              <w:rPr>
                <w:rFonts w:ascii="Times New Roman" w:eastAsia="Tahoma" w:hAnsi="Times New Roman" w:cs="Tahoma"/>
                <w:b/>
                <w:lang w:eastAsia="ru-RU"/>
              </w:rPr>
            </w:pPr>
            <w:r w:rsidRPr="00735D7C">
              <w:rPr>
                <w:rFonts w:ascii="Times New Roman" w:eastAsia="Tahoma" w:hAnsi="Times New Roman" w:cs="Tahoma"/>
                <w:b/>
                <w:lang w:eastAsia="ru-RU"/>
              </w:rPr>
              <w:t>ОК 01, ОК 02, ОК 03,</w:t>
            </w:r>
          </w:p>
          <w:p w14:paraId="1464327E" w14:textId="77777777" w:rsidR="00735D7C" w:rsidRPr="00735D7C" w:rsidRDefault="00735D7C" w:rsidP="00735D7C">
            <w:pPr>
              <w:widowControl w:val="0"/>
              <w:spacing w:after="0" w:line="240" w:lineRule="auto"/>
              <w:rPr>
                <w:rFonts w:ascii="Times New Roman" w:eastAsia="Tahoma" w:hAnsi="Times New Roman" w:cs="Tahoma"/>
                <w:b/>
                <w:lang w:eastAsia="ru-RU"/>
              </w:rPr>
            </w:pPr>
            <w:r w:rsidRPr="00735D7C">
              <w:rPr>
                <w:rFonts w:ascii="Times New Roman" w:eastAsia="Tahoma" w:hAnsi="Times New Roman" w:cs="Tahoma"/>
                <w:b/>
                <w:lang w:eastAsia="ru-RU"/>
              </w:rPr>
              <w:t>ОК 05</w:t>
            </w:r>
          </w:p>
          <w:p w14:paraId="62F1B67B" w14:textId="77777777" w:rsidR="00735D7C" w:rsidRPr="00735D7C" w:rsidRDefault="00735D7C" w:rsidP="00735D7C">
            <w:pPr>
              <w:widowControl w:val="0"/>
              <w:spacing w:after="0" w:line="240" w:lineRule="auto"/>
              <w:rPr>
                <w:rFonts w:ascii="Times New Roman" w:eastAsia="Tahoma" w:hAnsi="Times New Roman" w:cs="Tahoma"/>
                <w:b/>
                <w:lang w:eastAsia="ru-RU"/>
              </w:rPr>
            </w:pPr>
          </w:p>
          <w:p w14:paraId="6DF27B0D" w14:textId="77777777" w:rsidR="00735D7C" w:rsidRPr="00735D7C" w:rsidRDefault="00735D7C" w:rsidP="00735D7C">
            <w:pPr>
              <w:widowControl w:val="0"/>
              <w:spacing w:after="0" w:line="240" w:lineRule="auto"/>
              <w:rPr>
                <w:rFonts w:ascii="Times New Roman" w:eastAsia="Tahoma" w:hAnsi="Times New Roman" w:cs="Tahoma"/>
                <w:b/>
                <w:iCs/>
                <w:highlight w:val="red"/>
                <w:lang w:eastAsia="ru-RU"/>
              </w:rPr>
            </w:pPr>
          </w:p>
        </w:tc>
        <w:tc>
          <w:tcPr>
            <w:tcW w:w="517" w:type="pct"/>
          </w:tcPr>
          <w:p w14:paraId="0A6790EB" w14:textId="77777777" w:rsidR="00735D7C" w:rsidRPr="00735D7C" w:rsidRDefault="00735D7C" w:rsidP="00735D7C">
            <w:pPr>
              <w:widowControl w:val="0"/>
              <w:autoSpaceDE w:val="0"/>
              <w:autoSpaceDN w:val="0"/>
              <w:spacing w:after="0" w:line="240" w:lineRule="auto"/>
              <w:rPr>
                <w:rFonts w:ascii="Times New Roman" w:eastAsia="Times New Roman" w:hAnsi="Times New Roman" w:cs="Times New Roman"/>
                <w:bCs/>
                <w:lang w:eastAsia="ru-RU"/>
              </w:rPr>
            </w:pPr>
            <w:r w:rsidRPr="00735D7C">
              <w:rPr>
                <w:rFonts w:ascii="Times New Roman" w:eastAsia="Times New Roman" w:hAnsi="Times New Roman" w:cs="Times New Roman"/>
                <w:bCs/>
                <w:lang w:eastAsia="ru-RU"/>
              </w:rPr>
              <w:lastRenderedPageBreak/>
              <w:t>Уо 01.01</w:t>
            </w:r>
          </w:p>
          <w:p w14:paraId="422F5020" w14:textId="77777777" w:rsidR="00735D7C" w:rsidRPr="00735D7C" w:rsidRDefault="00735D7C" w:rsidP="00735D7C">
            <w:pPr>
              <w:widowControl w:val="0"/>
              <w:autoSpaceDE w:val="0"/>
              <w:autoSpaceDN w:val="0"/>
              <w:spacing w:after="0" w:line="240" w:lineRule="auto"/>
              <w:rPr>
                <w:rFonts w:ascii="Times New Roman" w:eastAsia="Times New Roman" w:hAnsi="Times New Roman" w:cs="Times New Roman"/>
                <w:bCs/>
                <w:lang w:eastAsia="ru-RU"/>
              </w:rPr>
            </w:pPr>
            <w:r w:rsidRPr="00735D7C">
              <w:rPr>
                <w:rFonts w:ascii="Times New Roman" w:eastAsia="Times New Roman" w:hAnsi="Times New Roman" w:cs="Times New Roman"/>
                <w:bCs/>
                <w:lang w:eastAsia="ru-RU"/>
              </w:rPr>
              <w:t>Зо 01.01</w:t>
            </w:r>
          </w:p>
          <w:p w14:paraId="2C21C3C7" w14:textId="77777777" w:rsidR="00735D7C" w:rsidRPr="00735D7C" w:rsidRDefault="00735D7C" w:rsidP="00735D7C">
            <w:pPr>
              <w:widowControl w:val="0"/>
              <w:autoSpaceDE w:val="0"/>
              <w:autoSpaceDN w:val="0"/>
              <w:spacing w:after="0" w:line="240" w:lineRule="auto"/>
              <w:rPr>
                <w:rFonts w:ascii="Times New Roman" w:eastAsia="Times New Roman" w:hAnsi="Times New Roman" w:cs="Times New Roman"/>
                <w:bCs/>
                <w:lang w:eastAsia="ru-RU"/>
              </w:rPr>
            </w:pPr>
            <w:r w:rsidRPr="00735D7C">
              <w:rPr>
                <w:rFonts w:ascii="Times New Roman" w:eastAsia="Times New Roman" w:hAnsi="Times New Roman" w:cs="Times New Roman"/>
                <w:bCs/>
                <w:lang w:eastAsia="ru-RU"/>
              </w:rPr>
              <w:t>Зо 01.05</w:t>
            </w:r>
          </w:p>
          <w:p w14:paraId="26606F34" w14:textId="77777777" w:rsidR="00735D7C" w:rsidRPr="00735D7C" w:rsidRDefault="00735D7C" w:rsidP="00735D7C">
            <w:pPr>
              <w:widowControl w:val="0"/>
              <w:autoSpaceDE w:val="0"/>
              <w:autoSpaceDN w:val="0"/>
              <w:spacing w:after="0" w:line="240" w:lineRule="auto"/>
              <w:rPr>
                <w:rFonts w:ascii="Times New Roman" w:eastAsia="Times New Roman" w:hAnsi="Times New Roman" w:cs="Times New Roman"/>
                <w:bCs/>
                <w:lang w:eastAsia="ru-RU"/>
              </w:rPr>
            </w:pPr>
            <w:r w:rsidRPr="00735D7C">
              <w:rPr>
                <w:rFonts w:ascii="Times New Roman" w:eastAsia="Times New Roman" w:hAnsi="Times New Roman" w:cs="Times New Roman"/>
                <w:bCs/>
                <w:lang w:eastAsia="ru-RU"/>
              </w:rPr>
              <w:lastRenderedPageBreak/>
              <w:t>Уо 01.03</w:t>
            </w:r>
          </w:p>
          <w:p w14:paraId="5C96E36C" w14:textId="77777777" w:rsidR="00735D7C" w:rsidRPr="00735D7C" w:rsidRDefault="00735D7C" w:rsidP="00735D7C">
            <w:pPr>
              <w:widowControl w:val="0"/>
              <w:autoSpaceDE w:val="0"/>
              <w:autoSpaceDN w:val="0"/>
              <w:spacing w:after="0" w:line="240" w:lineRule="auto"/>
              <w:rPr>
                <w:rFonts w:ascii="Times New Roman" w:eastAsia="Times New Roman" w:hAnsi="Times New Roman" w:cs="Times New Roman"/>
                <w:bCs/>
                <w:lang w:eastAsia="ru-RU"/>
              </w:rPr>
            </w:pPr>
            <w:r w:rsidRPr="00735D7C">
              <w:rPr>
                <w:rFonts w:ascii="Times New Roman" w:eastAsia="Batang" w:hAnsi="Times New Roman" w:cs="Times New Roman"/>
                <w:bCs/>
                <w:lang w:eastAsia="ru-RU"/>
              </w:rPr>
              <w:t>Уд 01.01</w:t>
            </w:r>
          </w:p>
          <w:p w14:paraId="239F95A8" w14:textId="77777777" w:rsidR="00735D7C" w:rsidRPr="00735D7C" w:rsidRDefault="00735D7C" w:rsidP="00735D7C">
            <w:pPr>
              <w:widowControl w:val="0"/>
              <w:autoSpaceDE w:val="0"/>
              <w:autoSpaceDN w:val="0"/>
              <w:spacing w:after="0" w:line="240" w:lineRule="auto"/>
              <w:rPr>
                <w:rFonts w:ascii="Times New Roman" w:eastAsia="Batang" w:hAnsi="Times New Roman" w:cs="Times New Roman"/>
                <w:bCs/>
                <w:lang w:eastAsia="ru-RU"/>
              </w:rPr>
            </w:pPr>
            <w:r w:rsidRPr="00735D7C">
              <w:rPr>
                <w:rFonts w:ascii="Times New Roman" w:eastAsia="Batang" w:hAnsi="Times New Roman" w:cs="Times New Roman"/>
                <w:bCs/>
                <w:lang w:eastAsia="ru-RU"/>
              </w:rPr>
              <w:t>Уд 01.03</w:t>
            </w:r>
          </w:p>
          <w:p w14:paraId="3C3D0554" w14:textId="77777777" w:rsidR="00735D7C" w:rsidRPr="00735D7C" w:rsidRDefault="00735D7C" w:rsidP="00735D7C">
            <w:pPr>
              <w:widowControl w:val="0"/>
              <w:autoSpaceDE w:val="0"/>
              <w:autoSpaceDN w:val="0"/>
              <w:spacing w:after="0" w:line="240" w:lineRule="auto"/>
              <w:rPr>
                <w:rFonts w:ascii="Times New Roman" w:eastAsia="Batang" w:hAnsi="Times New Roman" w:cs="Times New Roman"/>
                <w:bCs/>
                <w:lang w:eastAsia="ru-RU"/>
              </w:rPr>
            </w:pPr>
            <w:r w:rsidRPr="00735D7C">
              <w:rPr>
                <w:rFonts w:ascii="Times New Roman" w:eastAsia="Batang" w:hAnsi="Times New Roman" w:cs="Times New Roman"/>
                <w:bCs/>
                <w:lang w:eastAsia="ru-RU"/>
              </w:rPr>
              <w:t>Уд 01.04</w:t>
            </w:r>
          </w:p>
          <w:p w14:paraId="0C02434E" w14:textId="77777777" w:rsidR="00735D7C" w:rsidRPr="00735D7C" w:rsidRDefault="00735D7C" w:rsidP="00735D7C">
            <w:pPr>
              <w:widowControl w:val="0"/>
              <w:autoSpaceDE w:val="0"/>
              <w:autoSpaceDN w:val="0"/>
              <w:spacing w:after="0" w:line="240" w:lineRule="auto"/>
              <w:rPr>
                <w:rFonts w:ascii="Times New Roman" w:eastAsia="Batang" w:hAnsi="Times New Roman" w:cs="Times New Roman"/>
                <w:bCs/>
                <w:lang w:eastAsia="ru-RU"/>
              </w:rPr>
            </w:pPr>
            <w:r w:rsidRPr="00735D7C">
              <w:rPr>
                <w:rFonts w:ascii="Times New Roman" w:eastAsia="Batang" w:hAnsi="Times New Roman" w:cs="Times New Roman"/>
                <w:bCs/>
                <w:lang w:eastAsia="ru-RU"/>
              </w:rPr>
              <w:t>Уд 02.01</w:t>
            </w:r>
          </w:p>
          <w:p w14:paraId="4DDCCE5E" w14:textId="77777777" w:rsidR="00735D7C" w:rsidRPr="00735D7C" w:rsidRDefault="00735D7C" w:rsidP="00735D7C">
            <w:pPr>
              <w:widowControl w:val="0"/>
              <w:autoSpaceDE w:val="0"/>
              <w:autoSpaceDN w:val="0"/>
              <w:spacing w:after="0" w:line="240" w:lineRule="auto"/>
              <w:rPr>
                <w:rFonts w:ascii="Times New Roman" w:eastAsia="Times New Roman" w:hAnsi="Times New Roman" w:cs="Times New Roman"/>
                <w:bCs/>
                <w:lang w:eastAsia="ru-RU"/>
              </w:rPr>
            </w:pPr>
            <w:r w:rsidRPr="00735D7C">
              <w:rPr>
                <w:rFonts w:ascii="Times New Roman" w:eastAsia="Times New Roman" w:hAnsi="Times New Roman" w:cs="Times New Roman"/>
                <w:bCs/>
                <w:lang w:eastAsia="ru-RU"/>
              </w:rPr>
              <w:t xml:space="preserve">Зо 03.02 </w:t>
            </w:r>
          </w:p>
          <w:p w14:paraId="2AE5CD7B" w14:textId="77777777" w:rsidR="00735D7C" w:rsidRPr="00735D7C" w:rsidRDefault="00735D7C" w:rsidP="00735D7C">
            <w:pPr>
              <w:widowControl w:val="0"/>
              <w:autoSpaceDE w:val="0"/>
              <w:autoSpaceDN w:val="0"/>
              <w:spacing w:after="0" w:line="240" w:lineRule="auto"/>
              <w:rPr>
                <w:rFonts w:ascii="Times New Roman" w:eastAsia="Times New Roman" w:hAnsi="Times New Roman" w:cs="Times New Roman"/>
                <w:bCs/>
                <w:lang w:eastAsia="ru-RU"/>
              </w:rPr>
            </w:pPr>
            <w:r w:rsidRPr="00735D7C">
              <w:rPr>
                <w:rFonts w:ascii="Times New Roman" w:eastAsia="Times New Roman" w:hAnsi="Times New Roman" w:cs="Times New Roman"/>
                <w:bCs/>
                <w:lang w:eastAsia="ru-RU"/>
              </w:rPr>
              <w:t>Уо 03.02</w:t>
            </w:r>
          </w:p>
          <w:p w14:paraId="4D08BFA6" w14:textId="77777777" w:rsidR="00735D7C" w:rsidRPr="00735D7C" w:rsidRDefault="00735D7C" w:rsidP="00735D7C">
            <w:pPr>
              <w:widowControl w:val="0"/>
              <w:autoSpaceDE w:val="0"/>
              <w:autoSpaceDN w:val="0"/>
              <w:spacing w:after="0" w:line="240" w:lineRule="auto"/>
              <w:rPr>
                <w:rFonts w:ascii="Times New Roman" w:eastAsia="Times New Roman" w:hAnsi="Times New Roman" w:cs="Times New Roman"/>
                <w:bCs/>
                <w:iCs/>
              </w:rPr>
            </w:pPr>
            <w:r w:rsidRPr="00735D7C">
              <w:rPr>
                <w:rFonts w:ascii="Times New Roman" w:eastAsia="Times New Roman" w:hAnsi="Times New Roman" w:cs="Times New Roman"/>
                <w:bCs/>
                <w:lang w:eastAsia="ru-RU"/>
              </w:rPr>
              <w:t>Зо 05.02</w:t>
            </w:r>
          </w:p>
          <w:p w14:paraId="63AD2695" w14:textId="77777777" w:rsidR="00735D7C" w:rsidRPr="00735D7C" w:rsidRDefault="00735D7C" w:rsidP="00735D7C">
            <w:pPr>
              <w:widowControl w:val="0"/>
              <w:autoSpaceDE w:val="0"/>
              <w:autoSpaceDN w:val="0"/>
              <w:spacing w:after="0" w:line="240" w:lineRule="auto"/>
              <w:rPr>
                <w:rFonts w:ascii="Times New Roman" w:eastAsia="Batang" w:hAnsi="Times New Roman" w:cs="Times New Roman"/>
                <w:bCs/>
                <w:highlight w:val="yellow"/>
                <w:lang w:eastAsia="ru-RU"/>
              </w:rPr>
            </w:pPr>
            <w:r w:rsidRPr="00735D7C">
              <w:rPr>
                <w:rFonts w:ascii="Times New Roman" w:eastAsia="Times New Roman" w:hAnsi="Times New Roman" w:cs="Times New Roman"/>
                <w:bCs/>
                <w:lang w:eastAsia="ru-RU"/>
              </w:rPr>
              <w:t>Уд 05.01</w:t>
            </w:r>
          </w:p>
        </w:tc>
      </w:tr>
      <w:tr w:rsidR="00735D7C" w:rsidRPr="00735D7C" w14:paraId="645918C0" w14:textId="77777777" w:rsidTr="004E3C76">
        <w:trPr>
          <w:trHeight w:val="20"/>
        </w:trPr>
        <w:tc>
          <w:tcPr>
            <w:tcW w:w="857" w:type="pct"/>
            <w:vMerge/>
            <w:tcBorders>
              <w:left w:val="single" w:sz="4" w:space="0" w:color="auto"/>
            </w:tcBorders>
          </w:tcPr>
          <w:p w14:paraId="2587DE26" w14:textId="77777777" w:rsidR="00735D7C" w:rsidRPr="00735D7C" w:rsidRDefault="00735D7C" w:rsidP="00735D7C">
            <w:pPr>
              <w:spacing w:after="200" w:line="240" w:lineRule="auto"/>
              <w:rPr>
                <w:rFonts w:ascii="Times New Roman" w:eastAsia="Batang" w:hAnsi="Times New Roman" w:cs="Times New Roman"/>
                <w:b/>
                <w:lang w:eastAsia="ru-RU"/>
              </w:rPr>
            </w:pPr>
          </w:p>
        </w:tc>
        <w:tc>
          <w:tcPr>
            <w:tcW w:w="1955" w:type="pct"/>
          </w:tcPr>
          <w:p w14:paraId="68622EDF" w14:textId="77777777" w:rsidR="00735D7C" w:rsidRPr="00735D7C" w:rsidRDefault="00735D7C" w:rsidP="00735D7C">
            <w:pPr>
              <w:suppressAutoHyphens/>
              <w:spacing w:after="0" w:line="240" w:lineRule="auto"/>
              <w:jc w:val="both"/>
              <w:rPr>
                <w:rFonts w:ascii="Times New Roman" w:eastAsia="Batang" w:hAnsi="Times New Roman" w:cs="Times New Roman"/>
                <w:b/>
                <w:highlight w:val="green"/>
                <w:lang w:eastAsia="ru-RU"/>
              </w:rPr>
            </w:pPr>
            <w:r w:rsidRPr="00735D7C">
              <w:rPr>
                <w:rFonts w:ascii="Times New Roman" w:eastAsia="Batang" w:hAnsi="Times New Roman" w:cs="Times New Roman"/>
                <w:b/>
                <w:bCs/>
                <w:lang w:eastAsia="ru-RU"/>
              </w:rPr>
              <w:t>В том числе практических занятий и лабораторных работ</w:t>
            </w:r>
          </w:p>
        </w:tc>
        <w:tc>
          <w:tcPr>
            <w:tcW w:w="764" w:type="pct"/>
          </w:tcPr>
          <w:p w14:paraId="19ACFD67" w14:textId="77777777" w:rsidR="00735D7C" w:rsidRPr="00735D7C" w:rsidRDefault="00735D7C" w:rsidP="00735D7C">
            <w:pPr>
              <w:suppressAutoHyphens/>
              <w:spacing w:after="0" w:line="240" w:lineRule="auto"/>
              <w:jc w:val="center"/>
              <w:rPr>
                <w:rFonts w:ascii="Times New Roman" w:eastAsia="Batang" w:hAnsi="Times New Roman" w:cs="Times New Roman"/>
                <w:b/>
                <w:highlight w:val="cyan"/>
                <w:lang w:eastAsia="ru-RU"/>
              </w:rPr>
            </w:pPr>
            <w:r w:rsidRPr="00735D7C">
              <w:rPr>
                <w:rFonts w:ascii="Times New Roman" w:eastAsia="Batang" w:hAnsi="Times New Roman" w:cs="Times New Roman"/>
                <w:b/>
                <w:lang w:eastAsia="ru-RU"/>
              </w:rPr>
              <w:t>2</w:t>
            </w:r>
          </w:p>
        </w:tc>
        <w:tc>
          <w:tcPr>
            <w:tcW w:w="907" w:type="pct"/>
          </w:tcPr>
          <w:p w14:paraId="1C820A79" w14:textId="77777777" w:rsidR="00735D7C" w:rsidRPr="00735D7C" w:rsidRDefault="00735D7C" w:rsidP="00735D7C">
            <w:pPr>
              <w:suppressAutoHyphens/>
              <w:spacing w:after="0" w:line="240" w:lineRule="auto"/>
              <w:rPr>
                <w:rFonts w:ascii="Times New Roman" w:eastAsia="Batang" w:hAnsi="Times New Roman" w:cs="Times New Roman"/>
                <w:b/>
                <w:iCs/>
                <w:highlight w:val="red"/>
                <w:lang w:eastAsia="ru-RU"/>
              </w:rPr>
            </w:pPr>
          </w:p>
        </w:tc>
        <w:tc>
          <w:tcPr>
            <w:tcW w:w="517" w:type="pct"/>
          </w:tcPr>
          <w:p w14:paraId="43D88452" w14:textId="77777777" w:rsidR="00735D7C" w:rsidRPr="00735D7C" w:rsidRDefault="00735D7C" w:rsidP="00735D7C">
            <w:pPr>
              <w:spacing w:after="0" w:line="240" w:lineRule="auto"/>
              <w:rPr>
                <w:rFonts w:ascii="Times New Roman" w:eastAsia="Batang" w:hAnsi="Times New Roman" w:cs="Times New Roman"/>
                <w:bCs/>
                <w:highlight w:val="yellow"/>
                <w:lang w:eastAsia="ru-RU"/>
              </w:rPr>
            </w:pPr>
          </w:p>
        </w:tc>
      </w:tr>
      <w:tr w:rsidR="00735D7C" w:rsidRPr="00735D7C" w14:paraId="013605F8" w14:textId="77777777" w:rsidTr="004E3C76">
        <w:trPr>
          <w:trHeight w:val="20"/>
        </w:trPr>
        <w:tc>
          <w:tcPr>
            <w:tcW w:w="857" w:type="pct"/>
            <w:vMerge/>
            <w:tcBorders>
              <w:left w:val="single" w:sz="4" w:space="0" w:color="auto"/>
            </w:tcBorders>
          </w:tcPr>
          <w:p w14:paraId="49176B38" w14:textId="77777777" w:rsidR="00735D7C" w:rsidRPr="00735D7C" w:rsidRDefault="00735D7C" w:rsidP="00735D7C">
            <w:pPr>
              <w:spacing w:after="200" w:line="240" w:lineRule="auto"/>
              <w:rPr>
                <w:rFonts w:ascii="Times New Roman" w:eastAsia="Batang" w:hAnsi="Times New Roman" w:cs="Times New Roman"/>
                <w:b/>
                <w:lang w:eastAsia="ru-RU"/>
              </w:rPr>
            </w:pPr>
          </w:p>
        </w:tc>
        <w:tc>
          <w:tcPr>
            <w:tcW w:w="1955" w:type="pct"/>
            <w:tcBorders>
              <w:top w:val="single" w:sz="4" w:space="0" w:color="auto"/>
              <w:left w:val="single" w:sz="4" w:space="0" w:color="auto"/>
              <w:bottom w:val="nil"/>
              <w:right w:val="nil"/>
            </w:tcBorders>
          </w:tcPr>
          <w:p w14:paraId="22792BA5" w14:textId="77777777" w:rsidR="00735D7C" w:rsidRPr="00735D7C" w:rsidRDefault="00735D7C" w:rsidP="00735D7C">
            <w:pPr>
              <w:widowControl w:val="0"/>
              <w:spacing w:after="0" w:line="240" w:lineRule="auto"/>
              <w:rPr>
                <w:rFonts w:ascii="Times New Roman" w:eastAsia="Tahoma" w:hAnsi="Times New Roman" w:cs="Tahoma"/>
                <w:lang w:eastAsia="ru-RU"/>
              </w:rPr>
            </w:pPr>
            <w:r w:rsidRPr="00735D7C">
              <w:rPr>
                <w:rFonts w:ascii="Times New Roman" w:eastAsia="Tahoma" w:hAnsi="Times New Roman" w:cs="Tahoma"/>
                <w:lang w:eastAsia="ru-RU"/>
              </w:rPr>
              <w:t xml:space="preserve"> 12 Определение длины световой волны с помощью дифракционной решетки.</w:t>
            </w:r>
          </w:p>
          <w:p w14:paraId="1D8C2CCA" w14:textId="77777777" w:rsidR="00735D7C" w:rsidRPr="00735D7C" w:rsidRDefault="00735D7C" w:rsidP="00735D7C">
            <w:pPr>
              <w:widowControl w:val="0"/>
              <w:spacing w:after="0" w:line="240" w:lineRule="auto"/>
              <w:rPr>
                <w:rFonts w:ascii="Times New Roman" w:eastAsia="Tahoma" w:hAnsi="Times New Roman" w:cs="Tahoma"/>
                <w:lang w:eastAsia="ru-RU"/>
              </w:rPr>
            </w:pPr>
          </w:p>
        </w:tc>
        <w:tc>
          <w:tcPr>
            <w:tcW w:w="764" w:type="pct"/>
            <w:tcBorders>
              <w:top w:val="single" w:sz="4" w:space="0" w:color="auto"/>
              <w:left w:val="single" w:sz="4" w:space="0" w:color="auto"/>
              <w:bottom w:val="nil"/>
              <w:right w:val="nil"/>
            </w:tcBorders>
          </w:tcPr>
          <w:p w14:paraId="259EFEAD" w14:textId="77777777" w:rsidR="00735D7C" w:rsidRPr="00735D7C" w:rsidRDefault="00735D7C" w:rsidP="00735D7C">
            <w:pPr>
              <w:widowControl w:val="0"/>
              <w:spacing w:after="40" w:line="240" w:lineRule="auto"/>
              <w:jc w:val="center"/>
              <w:rPr>
                <w:rFonts w:ascii="Times New Roman" w:eastAsia="Tahoma" w:hAnsi="Times New Roman" w:cs="Tahoma"/>
                <w:lang w:eastAsia="ru-RU"/>
              </w:rPr>
            </w:pPr>
            <w:r w:rsidRPr="00735D7C">
              <w:rPr>
                <w:rFonts w:ascii="Times New Roman" w:eastAsia="Tahoma" w:hAnsi="Times New Roman" w:cs="Tahoma"/>
                <w:lang w:eastAsia="ru-RU"/>
              </w:rPr>
              <w:t>2</w:t>
            </w:r>
          </w:p>
          <w:p w14:paraId="5F9CFCA7" w14:textId="77777777" w:rsidR="00735D7C" w:rsidRPr="00735D7C" w:rsidRDefault="00735D7C" w:rsidP="00735D7C">
            <w:pPr>
              <w:widowControl w:val="0"/>
              <w:spacing w:after="0" w:line="240" w:lineRule="auto"/>
              <w:jc w:val="center"/>
              <w:rPr>
                <w:rFonts w:ascii="Times New Roman" w:eastAsia="Tahoma" w:hAnsi="Times New Roman" w:cs="Tahoma"/>
                <w:lang w:eastAsia="ru-RU"/>
              </w:rPr>
            </w:pPr>
          </w:p>
        </w:tc>
        <w:tc>
          <w:tcPr>
            <w:tcW w:w="907" w:type="pct"/>
          </w:tcPr>
          <w:p w14:paraId="24956949" w14:textId="77777777" w:rsidR="00735D7C" w:rsidRPr="00735D7C" w:rsidRDefault="00735D7C" w:rsidP="00735D7C">
            <w:pPr>
              <w:widowControl w:val="0"/>
              <w:spacing w:after="0" w:line="240" w:lineRule="auto"/>
              <w:rPr>
                <w:rFonts w:ascii="Times New Roman" w:eastAsia="Tahoma" w:hAnsi="Times New Roman" w:cs="Tahoma"/>
                <w:b/>
                <w:lang w:eastAsia="ru-RU"/>
              </w:rPr>
            </w:pPr>
            <w:r w:rsidRPr="00735D7C">
              <w:rPr>
                <w:rFonts w:ascii="Times New Roman" w:eastAsia="Tahoma" w:hAnsi="Times New Roman" w:cs="Tahoma"/>
                <w:b/>
                <w:lang w:eastAsia="ru-RU"/>
              </w:rPr>
              <w:t>ОК 04, ОК 06</w:t>
            </w:r>
          </w:p>
          <w:p w14:paraId="12F4EE76" w14:textId="77777777" w:rsidR="00735D7C" w:rsidRPr="00735D7C" w:rsidRDefault="00735D7C" w:rsidP="00735D7C">
            <w:pPr>
              <w:spacing w:after="0" w:line="240" w:lineRule="auto"/>
              <w:rPr>
                <w:rFonts w:ascii="Times New Roman" w:eastAsia="Batang" w:hAnsi="Times New Roman" w:cs="Times New Roman"/>
                <w:b/>
                <w:highlight w:val="green"/>
                <w:lang w:eastAsia="ru-RU"/>
              </w:rPr>
            </w:pPr>
          </w:p>
        </w:tc>
        <w:tc>
          <w:tcPr>
            <w:tcW w:w="517" w:type="pct"/>
          </w:tcPr>
          <w:p w14:paraId="596CEFA5" w14:textId="77777777" w:rsidR="00735D7C" w:rsidRPr="00735D7C" w:rsidRDefault="00735D7C" w:rsidP="00735D7C">
            <w:pPr>
              <w:suppressAutoHyphens/>
              <w:spacing w:after="0" w:line="240" w:lineRule="auto"/>
              <w:jc w:val="both"/>
              <w:rPr>
                <w:rFonts w:ascii="Times New Roman" w:eastAsia="Batang" w:hAnsi="Times New Roman" w:cs="Times New Roman"/>
                <w:bCs/>
                <w:lang w:eastAsia="ru-RU"/>
              </w:rPr>
            </w:pPr>
            <w:r w:rsidRPr="00735D7C">
              <w:rPr>
                <w:rFonts w:ascii="Times New Roman" w:eastAsia="Batang" w:hAnsi="Times New Roman" w:cs="Times New Roman"/>
                <w:bCs/>
                <w:lang w:eastAsia="ru-RU"/>
              </w:rPr>
              <w:t>Уд 04.01</w:t>
            </w:r>
          </w:p>
          <w:p w14:paraId="4332716C" w14:textId="77777777" w:rsidR="00735D7C" w:rsidRPr="00735D7C" w:rsidRDefault="00735D7C" w:rsidP="00735D7C">
            <w:pPr>
              <w:suppressAutoHyphens/>
              <w:spacing w:after="0" w:line="240" w:lineRule="auto"/>
              <w:jc w:val="both"/>
              <w:rPr>
                <w:rFonts w:ascii="Times New Roman" w:eastAsia="Batang" w:hAnsi="Times New Roman" w:cs="Times New Roman"/>
                <w:bCs/>
                <w:lang w:eastAsia="ru-RU"/>
              </w:rPr>
            </w:pPr>
            <w:r w:rsidRPr="00735D7C">
              <w:rPr>
                <w:rFonts w:ascii="Times New Roman" w:eastAsia="Batang" w:hAnsi="Times New Roman" w:cs="Times New Roman"/>
                <w:bCs/>
                <w:lang w:eastAsia="ru-RU"/>
              </w:rPr>
              <w:t>Уд 06.02</w:t>
            </w:r>
          </w:p>
        </w:tc>
      </w:tr>
      <w:tr w:rsidR="00735D7C" w:rsidRPr="00735D7C" w14:paraId="592AD4B9" w14:textId="77777777" w:rsidTr="004E3C76">
        <w:trPr>
          <w:trHeight w:val="20"/>
        </w:trPr>
        <w:tc>
          <w:tcPr>
            <w:tcW w:w="857" w:type="pct"/>
            <w:vMerge/>
            <w:tcBorders>
              <w:left w:val="single" w:sz="4" w:space="0" w:color="auto"/>
            </w:tcBorders>
          </w:tcPr>
          <w:p w14:paraId="108FA462" w14:textId="77777777" w:rsidR="00735D7C" w:rsidRPr="00735D7C" w:rsidRDefault="00735D7C" w:rsidP="00735D7C">
            <w:pPr>
              <w:spacing w:after="200" w:line="240" w:lineRule="auto"/>
              <w:rPr>
                <w:rFonts w:ascii="Times New Roman" w:eastAsia="Batang" w:hAnsi="Times New Roman" w:cs="Times New Roman"/>
                <w:b/>
                <w:lang w:eastAsia="ru-RU"/>
              </w:rPr>
            </w:pPr>
          </w:p>
        </w:tc>
        <w:tc>
          <w:tcPr>
            <w:tcW w:w="1955" w:type="pct"/>
          </w:tcPr>
          <w:p w14:paraId="71A1FA4C" w14:textId="77777777" w:rsidR="00735D7C" w:rsidRPr="00735D7C" w:rsidRDefault="00735D7C" w:rsidP="00735D7C">
            <w:pPr>
              <w:spacing w:after="0" w:line="240" w:lineRule="auto"/>
              <w:rPr>
                <w:rFonts w:ascii="Times New Roman" w:eastAsia="Batang" w:hAnsi="Times New Roman" w:cs="Times New Roman"/>
                <w:b/>
                <w:bCs/>
                <w:highlight w:val="green"/>
                <w:lang w:val="en-US" w:eastAsia="ru-RU"/>
              </w:rPr>
            </w:pPr>
            <w:r w:rsidRPr="00735D7C">
              <w:rPr>
                <w:rFonts w:ascii="Times New Roman" w:eastAsia="Batang" w:hAnsi="Times New Roman" w:cs="Times New Roman"/>
                <w:b/>
                <w:bCs/>
                <w:lang w:eastAsia="ru-RU"/>
              </w:rPr>
              <w:t>Самостоятельная работа обучающихся</w:t>
            </w:r>
          </w:p>
        </w:tc>
        <w:tc>
          <w:tcPr>
            <w:tcW w:w="764" w:type="pct"/>
          </w:tcPr>
          <w:p w14:paraId="6E0C31E0" w14:textId="77777777" w:rsidR="00735D7C" w:rsidRPr="00735D7C" w:rsidRDefault="00735D7C" w:rsidP="00735D7C">
            <w:pPr>
              <w:suppressAutoHyphens/>
              <w:spacing w:after="0" w:line="240" w:lineRule="auto"/>
              <w:jc w:val="center"/>
              <w:rPr>
                <w:rFonts w:ascii="Times New Roman" w:eastAsia="Batang" w:hAnsi="Times New Roman" w:cs="Times New Roman"/>
                <w:b/>
                <w:bCs/>
                <w:highlight w:val="green"/>
                <w:lang w:eastAsia="ru-RU"/>
              </w:rPr>
            </w:pPr>
          </w:p>
        </w:tc>
        <w:tc>
          <w:tcPr>
            <w:tcW w:w="907" w:type="pct"/>
          </w:tcPr>
          <w:p w14:paraId="64E25522" w14:textId="77777777" w:rsidR="00735D7C" w:rsidRPr="00735D7C" w:rsidRDefault="00735D7C" w:rsidP="00735D7C">
            <w:pPr>
              <w:suppressAutoHyphens/>
              <w:spacing w:after="0" w:line="240" w:lineRule="auto"/>
              <w:rPr>
                <w:rFonts w:ascii="Times New Roman" w:eastAsia="Batang" w:hAnsi="Times New Roman" w:cs="Times New Roman"/>
                <w:b/>
                <w:iCs/>
                <w:highlight w:val="red"/>
                <w:lang w:eastAsia="ru-RU"/>
              </w:rPr>
            </w:pPr>
          </w:p>
        </w:tc>
        <w:tc>
          <w:tcPr>
            <w:tcW w:w="517" w:type="pct"/>
          </w:tcPr>
          <w:p w14:paraId="59E8F5CE" w14:textId="77777777" w:rsidR="00735D7C" w:rsidRPr="00735D7C" w:rsidRDefault="00735D7C" w:rsidP="00735D7C">
            <w:pPr>
              <w:spacing w:after="0" w:line="240" w:lineRule="auto"/>
              <w:rPr>
                <w:rFonts w:ascii="Times New Roman" w:eastAsia="Batang" w:hAnsi="Times New Roman" w:cs="Times New Roman"/>
                <w:bCs/>
                <w:highlight w:val="yellow"/>
                <w:lang w:eastAsia="ru-RU"/>
              </w:rPr>
            </w:pPr>
          </w:p>
        </w:tc>
      </w:tr>
      <w:tr w:rsidR="00735D7C" w:rsidRPr="00735D7C" w14:paraId="7AFFB1E5" w14:textId="77777777" w:rsidTr="004E3C76">
        <w:trPr>
          <w:trHeight w:val="20"/>
        </w:trPr>
        <w:tc>
          <w:tcPr>
            <w:tcW w:w="857" w:type="pct"/>
            <w:vMerge w:val="restart"/>
          </w:tcPr>
          <w:p w14:paraId="5B2FA4D5" w14:textId="77777777" w:rsidR="00735D7C" w:rsidRPr="00735D7C" w:rsidRDefault="00735D7C" w:rsidP="00735D7C">
            <w:pPr>
              <w:widowControl w:val="0"/>
              <w:spacing w:after="0" w:line="240" w:lineRule="auto"/>
              <w:rPr>
                <w:rFonts w:ascii="Times New Roman" w:eastAsia="Tahoma" w:hAnsi="Times New Roman" w:cs="Tahoma"/>
                <w:b/>
                <w:lang w:eastAsia="ru-RU"/>
              </w:rPr>
            </w:pPr>
            <w:r w:rsidRPr="00735D7C">
              <w:rPr>
                <w:rFonts w:ascii="Times New Roman" w:eastAsia="Verdana" w:hAnsi="Times New Roman" w:cs="Tahoma"/>
                <w:b/>
                <w:bCs/>
                <w:lang w:eastAsia="ru-RU"/>
              </w:rPr>
              <w:t>Тема 5.3 Специальная теория относительности</w:t>
            </w:r>
          </w:p>
        </w:tc>
        <w:tc>
          <w:tcPr>
            <w:tcW w:w="1955" w:type="pct"/>
          </w:tcPr>
          <w:p w14:paraId="4DD3613C" w14:textId="77777777" w:rsidR="00735D7C" w:rsidRPr="00735D7C" w:rsidRDefault="00735D7C" w:rsidP="00735D7C">
            <w:pPr>
              <w:widowControl w:val="0"/>
              <w:spacing w:after="0" w:line="240" w:lineRule="auto"/>
              <w:rPr>
                <w:rFonts w:ascii="Times New Roman" w:eastAsia="Tahoma" w:hAnsi="Times New Roman" w:cs="Tahoma"/>
                <w:lang w:eastAsia="ru-RU"/>
              </w:rPr>
            </w:pPr>
            <w:r w:rsidRPr="00735D7C">
              <w:rPr>
                <w:rFonts w:ascii="Times New Roman" w:eastAsia="Verdana" w:hAnsi="Times New Roman" w:cs="Tahoma"/>
                <w:b/>
                <w:bCs/>
                <w:lang w:eastAsia="ru-RU"/>
              </w:rPr>
              <w:t xml:space="preserve">Содержание </w:t>
            </w:r>
          </w:p>
        </w:tc>
        <w:tc>
          <w:tcPr>
            <w:tcW w:w="764" w:type="pct"/>
          </w:tcPr>
          <w:p w14:paraId="41461D2E" w14:textId="77777777" w:rsidR="00735D7C" w:rsidRPr="00735D7C" w:rsidRDefault="00735D7C" w:rsidP="00735D7C">
            <w:pPr>
              <w:widowControl w:val="0"/>
              <w:spacing w:after="0" w:line="240" w:lineRule="auto"/>
              <w:jc w:val="center"/>
              <w:rPr>
                <w:rFonts w:ascii="Times New Roman" w:eastAsia="Tahoma" w:hAnsi="Times New Roman" w:cs="Tahoma"/>
                <w:b/>
                <w:lang w:eastAsia="ru-RU"/>
              </w:rPr>
            </w:pPr>
            <w:r w:rsidRPr="00735D7C">
              <w:rPr>
                <w:rFonts w:ascii="Times New Roman" w:eastAsia="Tahoma" w:hAnsi="Times New Roman" w:cs="Tahoma"/>
                <w:b/>
                <w:lang w:eastAsia="ru-RU"/>
              </w:rPr>
              <w:t>2</w:t>
            </w:r>
          </w:p>
        </w:tc>
        <w:tc>
          <w:tcPr>
            <w:tcW w:w="907" w:type="pct"/>
          </w:tcPr>
          <w:p w14:paraId="39DA3425" w14:textId="77777777" w:rsidR="00735D7C" w:rsidRPr="00735D7C" w:rsidRDefault="00735D7C" w:rsidP="00735D7C">
            <w:pPr>
              <w:widowControl w:val="0"/>
              <w:spacing w:after="0" w:line="240" w:lineRule="auto"/>
              <w:rPr>
                <w:rFonts w:ascii="Times New Roman" w:eastAsia="Tahoma" w:hAnsi="Times New Roman" w:cs="Tahoma"/>
                <w:b/>
                <w:iCs/>
                <w:highlight w:val="red"/>
                <w:lang w:eastAsia="ru-RU"/>
              </w:rPr>
            </w:pPr>
          </w:p>
        </w:tc>
        <w:tc>
          <w:tcPr>
            <w:tcW w:w="517" w:type="pct"/>
          </w:tcPr>
          <w:p w14:paraId="030F3F65" w14:textId="77777777" w:rsidR="00735D7C" w:rsidRPr="00735D7C" w:rsidRDefault="00735D7C" w:rsidP="00735D7C">
            <w:pPr>
              <w:suppressAutoHyphens/>
              <w:spacing w:after="0" w:line="240" w:lineRule="auto"/>
              <w:jc w:val="both"/>
              <w:rPr>
                <w:rFonts w:ascii="Times New Roman" w:eastAsia="Batang" w:hAnsi="Times New Roman" w:cs="Times New Roman"/>
                <w:bCs/>
                <w:highlight w:val="yellow"/>
                <w:lang w:eastAsia="ru-RU"/>
              </w:rPr>
            </w:pPr>
          </w:p>
        </w:tc>
      </w:tr>
      <w:tr w:rsidR="00735D7C" w:rsidRPr="00735D7C" w14:paraId="5FA85470" w14:textId="77777777" w:rsidTr="004E3C76">
        <w:trPr>
          <w:trHeight w:val="20"/>
        </w:trPr>
        <w:tc>
          <w:tcPr>
            <w:tcW w:w="857" w:type="pct"/>
            <w:vMerge/>
          </w:tcPr>
          <w:p w14:paraId="3E58A4D7" w14:textId="77777777" w:rsidR="00735D7C" w:rsidRPr="00735D7C" w:rsidRDefault="00735D7C" w:rsidP="00735D7C">
            <w:pPr>
              <w:spacing w:after="200" w:line="240" w:lineRule="auto"/>
              <w:rPr>
                <w:rFonts w:ascii="Times New Roman" w:eastAsia="Batang" w:hAnsi="Times New Roman" w:cs="Times New Roman"/>
                <w:b/>
                <w:lang w:eastAsia="ru-RU"/>
              </w:rPr>
            </w:pPr>
          </w:p>
        </w:tc>
        <w:tc>
          <w:tcPr>
            <w:tcW w:w="1955" w:type="pct"/>
          </w:tcPr>
          <w:p w14:paraId="69B8A63E" w14:textId="77777777" w:rsidR="00735D7C" w:rsidRPr="00735D7C" w:rsidRDefault="00735D7C" w:rsidP="00735D7C">
            <w:pPr>
              <w:widowControl w:val="0"/>
              <w:spacing w:after="0" w:line="240" w:lineRule="auto"/>
              <w:jc w:val="both"/>
              <w:rPr>
                <w:rFonts w:ascii="Times New Roman" w:eastAsia="Tahoma" w:hAnsi="Times New Roman" w:cs="Tahoma"/>
                <w:lang w:eastAsia="ru-RU"/>
              </w:rPr>
            </w:pPr>
            <w:r w:rsidRPr="00735D7C">
              <w:rPr>
                <w:rFonts w:ascii="Times New Roman" w:eastAsia="Courier New" w:hAnsi="Times New Roman" w:cs="Tahoma"/>
                <w:color w:val="000000"/>
                <w:lang w:eastAsia="ru-RU" w:bidi="ru-RU"/>
              </w:rPr>
              <w:t>Движение со скоростью света. Постулаты теории относительности и следствия из них. Инвариантность модуля скорости света в вакууме. Энергия покоя. Связь массы и энергии свободной частицы. Элементы релятивистской динамики</w:t>
            </w:r>
          </w:p>
        </w:tc>
        <w:tc>
          <w:tcPr>
            <w:tcW w:w="764" w:type="pct"/>
          </w:tcPr>
          <w:p w14:paraId="6BCE8611" w14:textId="77777777" w:rsidR="00735D7C" w:rsidRPr="00735D7C" w:rsidRDefault="00735D7C" w:rsidP="00735D7C">
            <w:pPr>
              <w:widowControl w:val="0"/>
              <w:spacing w:after="0" w:line="240" w:lineRule="auto"/>
              <w:jc w:val="center"/>
              <w:rPr>
                <w:rFonts w:ascii="Times New Roman" w:eastAsia="Tahoma" w:hAnsi="Times New Roman" w:cs="Tahoma"/>
                <w:lang w:eastAsia="ru-RU"/>
              </w:rPr>
            </w:pPr>
            <w:r w:rsidRPr="00735D7C">
              <w:rPr>
                <w:rFonts w:ascii="Times New Roman" w:eastAsia="Tahoma" w:hAnsi="Times New Roman" w:cs="Tahoma"/>
                <w:lang w:eastAsia="ru-RU"/>
              </w:rPr>
              <w:t>2</w:t>
            </w:r>
          </w:p>
        </w:tc>
        <w:tc>
          <w:tcPr>
            <w:tcW w:w="907" w:type="pct"/>
          </w:tcPr>
          <w:p w14:paraId="6CFA2971" w14:textId="77777777" w:rsidR="00735D7C" w:rsidRPr="00735D7C" w:rsidRDefault="00735D7C" w:rsidP="00735D7C">
            <w:pPr>
              <w:widowControl w:val="0"/>
              <w:spacing w:after="0" w:line="240" w:lineRule="auto"/>
              <w:rPr>
                <w:rFonts w:ascii="Times New Roman" w:eastAsia="Tahoma" w:hAnsi="Times New Roman" w:cs="Tahoma"/>
                <w:b/>
                <w:lang w:eastAsia="ru-RU"/>
              </w:rPr>
            </w:pPr>
            <w:r w:rsidRPr="00735D7C">
              <w:rPr>
                <w:rFonts w:ascii="Times New Roman" w:eastAsia="Tahoma" w:hAnsi="Times New Roman" w:cs="Tahoma"/>
                <w:b/>
                <w:lang w:eastAsia="ru-RU"/>
              </w:rPr>
              <w:t>ОК 01, ОК 02, ОК 03,</w:t>
            </w:r>
          </w:p>
          <w:p w14:paraId="5414CA36" w14:textId="77777777" w:rsidR="00735D7C" w:rsidRPr="00735D7C" w:rsidRDefault="00735D7C" w:rsidP="00735D7C">
            <w:pPr>
              <w:widowControl w:val="0"/>
              <w:spacing w:after="0" w:line="240" w:lineRule="auto"/>
              <w:rPr>
                <w:rFonts w:ascii="Times New Roman" w:eastAsia="Tahoma" w:hAnsi="Times New Roman" w:cs="Tahoma"/>
                <w:b/>
                <w:lang w:eastAsia="ru-RU"/>
              </w:rPr>
            </w:pPr>
            <w:r w:rsidRPr="00735D7C">
              <w:rPr>
                <w:rFonts w:ascii="Times New Roman" w:eastAsia="Tahoma" w:hAnsi="Times New Roman" w:cs="Tahoma"/>
                <w:b/>
                <w:lang w:eastAsia="ru-RU"/>
              </w:rPr>
              <w:t>ОК 05</w:t>
            </w:r>
          </w:p>
          <w:p w14:paraId="3C9E64B1" w14:textId="77777777" w:rsidR="00735D7C" w:rsidRPr="00735D7C" w:rsidRDefault="00735D7C" w:rsidP="00735D7C">
            <w:pPr>
              <w:widowControl w:val="0"/>
              <w:spacing w:after="0" w:line="240" w:lineRule="auto"/>
              <w:rPr>
                <w:rFonts w:ascii="Times New Roman" w:eastAsia="Tahoma" w:hAnsi="Times New Roman" w:cs="Tahoma"/>
                <w:b/>
                <w:lang w:eastAsia="ru-RU"/>
              </w:rPr>
            </w:pPr>
          </w:p>
          <w:p w14:paraId="2389A36F" w14:textId="77777777" w:rsidR="00735D7C" w:rsidRPr="00735D7C" w:rsidRDefault="00735D7C" w:rsidP="00735D7C">
            <w:pPr>
              <w:widowControl w:val="0"/>
              <w:spacing w:after="0" w:line="240" w:lineRule="auto"/>
              <w:rPr>
                <w:rFonts w:ascii="Times New Roman" w:eastAsia="Tahoma" w:hAnsi="Times New Roman" w:cs="Tahoma"/>
                <w:b/>
                <w:iCs/>
                <w:highlight w:val="red"/>
                <w:lang w:eastAsia="ru-RU"/>
              </w:rPr>
            </w:pPr>
          </w:p>
        </w:tc>
        <w:tc>
          <w:tcPr>
            <w:tcW w:w="517" w:type="pct"/>
          </w:tcPr>
          <w:p w14:paraId="724F9796" w14:textId="77777777" w:rsidR="00735D7C" w:rsidRPr="00735D7C" w:rsidRDefault="00735D7C" w:rsidP="00735D7C">
            <w:pPr>
              <w:widowControl w:val="0"/>
              <w:autoSpaceDE w:val="0"/>
              <w:autoSpaceDN w:val="0"/>
              <w:spacing w:after="0" w:line="240" w:lineRule="auto"/>
              <w:rPr>
                <w:rFonts w:ascii="Times New Roman" w:eastAsia="Times New Roman" w:hAnsi="Times New Roman" w:cs="Times New Roman"/>
                <w:bCs/>
                <w:lang w:eastAsia="ru-RU"/>
              </w:rPr>
            </w:pPr>
            <w:proofErr w:type="gramStart"/>
            <w:r w:rsidRPr="00735D7C">
              <w:rPr>
                <w:rFonts w:ascii="Times New Roman" w:eastAsia="Times New Roman" w:hAnsi="Times New Roman" w:cs="Times New Roman"/>
                <w:bCs/>
                <w:lang w:eastAsia="ru-RU"/>
              </w:rPr>
              <w:t>Уо  01.01</w:t>
            </w:r>
            <w:proofErr w:type="gramEnd"/>
          </w:p>
          <w:p w14:paraId="72775385" w14:textId="77777777" w:rsidR="00735D7C" w:rsidRPr="00735D7C" w:rsidRDefault="00735D7C" w:rsidP="00735D7C">
            <w:pPr>
              <w:widowControl w:val="0"/>
              <w:autoSpaceDE w:val="0"/>
              <w:autoSpaceDN w:val="0"/>
              <w:spacing w:after="0" w:line="240" w:lineRule="auto"/>
              <w:rPr>
                <w:rFonts w:ascii="Times New Roman" w:eastAsia="Times New Roman" w:hAnsi="Times New Roman" w:cs="Times New Roman"/>
                <w:bCs/>
                <w:lang w:eastAsia="ru-RU"/>
              </w:rPr>
            </w:pPr>
            <w:r w:rsidRPr="00735D7C">
              <w:rPr>
                <w:rFonts w:ascii="Times New Roman" w:eastAsia="Times New Roman" w:hAnsi="Times New Roman" w:cs="Times New Roman"/>
                <w:bCs/>
                <w:lang w:eastAsia="ru-RU"/>
              </w:rPr>
              <w:t>Зо 01.01</w:t>
            </w:r>
          </w:p>
          <w:p w14:paraId="66CC033C" w14:textId="77777777" w:rsidR="00735D7C" w:rsidRPr="00735D7C" w:rsidRDefault="00735D7C" w:rsidP="00735D7C">
            <w:pPr>
              <w:widowControl w:val="0"/>
              <w:autoSpaceDE w:val="0"/>
              <w:autoSpaceDN w:val="0"/>
              <w:spacing w:after="0" w:line="240" w:lineRule="auto"/>
              <w:rPr>
                <w:rFonts w:ascii="Times New Roman" w:eastAsia="Times New Roman" w:hAnsi="Times New Roman" w:cs="Times New Roman"/>
                <w:bCs/>
                <w:lang w:eastAsia="ru-RU"/>
              </w:rPr>
            </w:pPr>
            <w:r w:rsidRPr="00735D7C">
              <w:rPr>
                <w:rFonts w:ascii="Times New Roman" w:eastAsia="Times New Roman" w:hAnsi="Times New Roman" w:cs="Times New Roman"/>
                <w:bCs/>
                <w:lang w:eastAsia="ru-RU"/>
              </w:rPr>
              <w:t>Зо 01.05</w:t>
            </w:r>
          </w:p>
          <w:p w14:paraId="3BA5009F" w14:textId="77777777" w:rsidR="00735D7C" w:rsidRPr="00735D7C" w:rsidRDefault="00735D7C" w:rsidP="00735D7C">
            <w:pPr>
              <w:widowControl w:val="0"/>
              <w:autoSpaceDE w:val="0"/>
              <w:autoSpaceDN w:val="0"/>
              <w:spacing w:after="0" w:line="240" w:lineRule="auto"/>
              <w:rPr>
                <w:rFonts w:ascii="Times New Roman" w:eastAsia="Times New Roman" w:hAnsi="Times New Roman" w:cs="Times New Roman"/>
                <w:bCs/>
                <w:lang w:eastAsia="ru-RU"/>
              </w:rPr>
            </w:pPr>
            <w:r w:rsidRPr="00735D7C">
              <w:rPr>
                <w:rFonts w:ascii="Times New Roman" w:eastAsia="Times New Roman" w:hAnsi="Times New Roman" w:cs="Times New Roman"/>
                <w:bCs/>
                <w:lang w:eastAsia="ru-RU"/>
              </w:rPr>
              <w:t>Уо 01.03</w:t>
            </w:r>
          </w:p>
          <w:p w14:paraId="441595D9" w14:textId="77777777" w:rsidR="00735D7C" w:rsidRPr="00735D7C" w:rsidRDefault="00735D7C" w:rsidP="00735D7C">
            <w:pPr>
              <w:widowControl w:val="0"/>
              <w:autoSpaceDE w:val="0"/>
              <w:autoSpaceDN w:val="0"/>
              <w:spacing w:after="0" w:line="240" w:lineRule="auto"/>
              <w:rPr>
                <w:rFonts w:ascii="Times New Roman" w:eastAsia="Times New Roman" w:hAnsi="Times New Roman" w:cs="Times New Roman"/>
                <w:bCs/>
                <w:lang w:eastAsia="ru-RU"/>
              </w:rPr>
            </w:pPr>
            <w:r w:rsidRPr="00735D7C">
              <w:rPr>
                <w:rFonts w:ascii="Times New Roman" w:eastAsia="Batang" w:hAnsi="Times New Roman" w:cs="Times New Roman"/>
                <w:bCs/>
                <w:lang w:eastAsia="ru-RU"/>
              </w:rPr>
              <w:t>Уд 01.01</w:t>
            </w:r>
          </w:p>
          <w:p w14:paraId="0B22879E" w14:textId="77777777" w:rsidR="00735D7C" w:rsidRPr="00735D7C" w:rsidRDefault="00735D7C" w:rsidP="00735D7C">
            <w:pPr>
              <w:widowControl w:val="0"/>
              <w:autoSpaceDE w:val="0"/>
              <w:autoSpaceDN w:val="0"/>
              <w:spacing w:after="0" w:line="240" w:lineRule="auto"/>
              <w:rPr>
                <w:rFonts w:ascii="Times New Roman" w:eastAsia="Batang" w:hAnsi="Times New Roman" w:cs="Times New Roman"/>
                <w:bCs/>
                <w:lang w:eastAsia="ru-RU"/>
              </w:rPr>
            </w:pPr>
            <w:r w:rsidRPr="00735D7C">
              <w:rPr>
                <w:rFonts w:ascii="Times New Roman" w:eastAsia="Batang" w:hAnsi="Times New Roman" w:cs="Times New Roman"/>
                <w:bCs/>
                <w:lang w:eastAsia="ru-RU"/>
              </w:rPr>
              <w:t>Уд 01.03</w:t>
            </w:r>
          </w:p>
          <w:p w14:paraId="46B96D73" w14:textId="77777777" w:rsidR="00735D7C" w:rsidRPr="00735D7C" w:rsidRDefault="00735D7C" w:rsidP="00735D7C">
            <w:pPr>
              <w:widowControl w:val="0"/>
              <w:autoSpaceDE w:val="0"/>
              <w:autoSpaceDN w:val="0"/>
              <w:spacing w:after="0" w:line="240" w:lineRule="auto"/>
              <w:rPr>
                <w:rFonts w:ascii="Times New Roman" w:eastAsia="Batang" w:hAnsi="Times New Roman" w:cs="Times New Roman"/>
                <w:bCs/>
                <w:lang w:eastAsia="ru-RU"/>
              </w:rPr>
            </w:pPr>
            <w:r w:rsidRPr="00735D7C">
              <w:rPr>
                <w:rFonts w:ascii="Times New Roman" w:eastAsia="Batang" w:hAnsi="Times New Roman" w:cs="Times New Roman"/>
                <w:bCs/>
                <w:lang w:eastAsia="ru-RU"/>
              </w:rPr>
              <w:t>Уд 01.04</w:t>
            </w:r>
          </w:p>
          <w:p w14:paraId="52A89F55" w14:textId="77777777" w:rsidR="00735D7C" w:rsidRPr="00735D7C" w:rsidRDefault="00735D7C" w:rsidP="00735D7C">
            <w:pPr>
              <w:widowControl w:val="0"/>
              <w:autoSpaceDE w:val="0"/>
              <w:autoSpaceDN w:val="0"/>
              <w:spacing w:after="0" w:line="240" w:lineRule="auto"/>
              <w:rPr>
                <w:rFonts w:ascii="Times New Roman" w:eastAsia="Batang" w:hAnsi="Times New Roman" w:cs="Times New Roman"/>
                <w:bCs/>
                <w:lang w:eastAsia="ru-RU"/>
              </w:rPr>
            </w:pPr>
            <w:r w:rsidRPr="00735D7C">
              <w:rPr>
                <w:rFonts w:ascii="Times New Roman" w:eastAsia="Batang" w:hAnsi="Times New Roman" w:cs="Times New Roman"/>
                <w:bCs/>
                <w:lang w:eastAsia="ru-RU"/>
              </w:rPr>
              <w:t>Уд 02.01</w:t>
            </w:r>
          </w:p>
          <w:p w14:paraId="29F54F74" w14:textId="77777777" w:rsidR="00735D7C" w:rsidRPr="00735D7C" w:rsidRDefault="00735D7C" w:rsidP="00735D7C">
            <w:pPr>
              <w:widowControl w:val="0"/>
              <w:autoSpaceDE w:val="0"/>
              <w:autoSpaceDN w:val="0"/>
              <w:spacing w:after="0" w:line="240" w:lineRule="auto"/>
              <w:rPr>
                <w:rFonts w:ascii="Times New Roman" w:eastAsia="Times New Roman" w:hAnsi="Times New Roman" w:cs="Times New Roman"/>
                <w:bCs/>
                <w:lang w:eastAsia="ru-RU"/>
              </w:rPr>
            </w:pPr>
            <w:r w:rsidRPr="00735D7C">
              <w:rPr>
                <w:rFonts w:ascii="Times New Roman" w:eastAsia="Times New Roman" w:hAnsi="Times New Roman" w:cs="Times New Roman"/>
                <w:bCs/>
                <w:lang w:eastAsia="ru-RU"/>
              </w:rPr>
              <w:t xml:space="preserve">Зо 03.02 </w:t>
            </w:r>
          </w:p>
          <w:p w14:paraId="42F5EB3C" w14:textId="77777777" w:rsidR="00735D7C" w:rsidRPr="00735D7C" w:rsidRDefault="00735D7C" w:rsidP="00735D7C">
            <w:pPr>
              <w:widowControl w:val="0"/>
              <w:autoSpaceDE w:val="0"/>
              <w:autoSpaceDN w:val="0"/>
              <w:spacing w:after="0" w:line="240" w:lineRule="auto"/>
              <w:rPr>
                <w:rFonts w:ascii="Times New Roman" w:eastAsia="Times New Roman" w:hAnsi="Times New Roman" w:cs="Times New Roman"/>
                <w:bCs/>
                <w:lang w:eastAsia="ru-RU"/>
              </w:rPr>
            </w:pPr>
            <w:r w:rsidRPr="00735D7C">
              <w:rPr>
                <w:rFonts w:ascii="Times New Roman" w:eastAsia="Times New Roman" w:hAnsi="Times New Roman" w:cs="Times New Roman"/>
                <w:bCs/>
                <w:lang w:eastAsia="ru-RU"/>
              </w:rPr>
              <w:t>Уо 03.02</w:t>
            </w:r>
          </w:p>
          <w:p w14:paraId="6F4E2B52" w14:textId="77777777" w:rsidR="00735D7C" w:rsidRPr="00735D7C" w:rsidRDefault="00735D7C" w:rsidP="00735D7C">
            <w:pPr>
              <w:widowControl w:val="0"/>
              <w:autoSpaceDE w:val="0"/>
              <w:autoSpaceDN w:val="0"/>
              <w:spacing w:after="0" w:line="240" w:lineRule="auto"/>
              <w:rPr>
                <w:rFonts w:ascii="Times New Roman" w:eastAsia="Times New Roman" w:hAnsi="Times New Roman" w:cs="Times New Roman"/>
                <w:bCs/>
                <w:iCs/>
              </w:rPr>
            </w:pPr>
            <w:r w:rsidRPr="00735D7C">
              <w:rPr>
                <w:rFonts w:ascii="Times New Roman" w:eastAsia="Times New Roman" w:hAnsi="Times New Roman" w:cs="Times New Roman"/>
                <w:bCs/>
                <w:lang w:eastAsia="ru-RU"/>
              </w:rPr>
              <w:t>Зо 05.02</w:t>
            </w:r>
          </w:p>
          <w:p w14:paraId="24E0D06B" w14:textId="77777777" w:rsidR="00735D7C" w:rsidRPr="00735D7C" w:rsidRDefault="00735D7C" w:rsidP="00735D7C">
            <w:pPr>
              <w:widowControl w:val="0"/>
              <w:autoSpaceDE w:val="0"/>
              <w:autoSpaceDN w:val="0"/>
              <w:spacing w:after="0" w:line="240" w:lineRule="auto"/>
              <w:rPr>
                <w:rFonts w:ascii="Times New Roman" w:eastAsia="Batang" w:hAnsi="Times New Roman" w:cs="Times New Roman"/>
                <w:bCs/>
                <w:highlight w:val="yellow"/>
                <w:lang w:eastAsia="ru-RU"/>
              </w:rPr>
            </w:pPr>
            <w:r w:rsidRPr="00735D7C">
              <w:rPr>
                <w:rFonts w:ascii="Times New Roman" w:eastAsia="Times New Roman" w:hAnsi="Times New Roman" w:cs="Times New Roman"/>
                <w:bCs/>
                <w:lang w:eastAsia="ru-RU"/>
              </w:rPr>
              <w:t>Уд 05.01</w:t>
            </w:r>
          </w:p>
        </w:tc>
      </w:tr>
      <w:tr w:rsidR="00735D7C" w:rsidRPr="00735D7C" w14:paraId="4448DD9E" w14:textId="77777777" w:rsidTr="004E3C76">
        <w:trPr>
          <w:trHeight w:val="20"/>
        </w:trPr>
        <w:tc>
          <w:tcPr>
            <w:tcW w:w="857" w:type="pct"/>
            <w:vMerge/>
          </w:tcPr>
          <w:p w14:paraId="57BC3609" w14:textId="77777777" w:rsidR="00735D7C" w:rsidRPr="00735D7C" w:rsidRDefault="00735D7C" w:rsidP="00735D7C">
            <w:pPr>
              <w:spacing w:after="200" w:line="240" w:lineRule="auto"/>
              <w:rPr>
                <w:rFonts w:ascii="Times New Roman" w:eastAsia="Batang" w:hAnsi="Times New Roman" w:cs="Times New Roman"/>
                <w:b/>
                <w:lang w:eastAsia="ru-RU"/>
              </w:rPr>
            </w:pPr>
          </w:p>
        </w:tc>
        <w:tc>
          <w:tcPr>
            <w:tcW w:w="1955" w:type="pct"/>
          </w:tcPr>
          <w:p w14:paraId="6A71DFF1" w14:textId="77777777" w:rsidR="00735D7C" w:rsidRPr="00735D7C" w:rsidRDefault="00735D7C" w:rsidP="00735D7C">
            <w:pPr>
              <w:suppressAutoHyphens/>
              <w:spacing w:after="0" w:line="240" w:lineRule="auto"/>
              <w:jc w:val="both"/>
              <w:rPr>
                <w:rFonts w:ascii="Times New Roman" w:eastAsia="Batang" w:hAnsi="Times New Roman" w:cs="Times New Roman"/>
                <w:b/>
                <w:highlight w:val="green"/>
                <w:lang w:eastAsia="ru-RU"/>
              </w:rPr>
            </w:pPr>
            <w:r w:rsidRPr="00735D7C">
              <w:rPr>
                <w:rFonts w:ascii="Times New Roman" w:eastAsia="Batang" w:hAnsi="Times New Roman" w:cs="Times New Roman"/>
                <w:b/>
                <w:bCs/>
                <w:lang w:eastAsia="ru-RU"/>
              </w:rPr>
              <w:t>В том числе практических занятий и лабораторных работ</w:t>
            </w:r>
          </w:p>
        </w:tc>
        <w:tc>
          <w:tcPr>
            <w:tcW w:w="764" w:type="pct"/>
          </w:tcPr>
          <w:p w14:paraId="2DA9173D" w14:textId="77777777" w:rsidR="00735D7C" w:rsidRPr="00735D7C" w:rsidRDefault="00735D7C" w:rsidP="00735D7C">
            <w:pPr>
              <w:suppressAutoHyphens/>
              <w:spacing w:after="0" w:line="240" w:lineRule="auto"/>
              <w:jc w:val="both"/>
              <w:rPr>
                <w:rFonts w:ascii="Times New Roman" w:eastAsia="Batang" w:hAnsi="Times New Roman" w:cs="Times New Roman"/>
                <w:b/>
                <w:highlight w:val="cyan"/>
                <w:lang w:eastAsia="ru-RU"/>
              </w:rPr>
            </w:pPr>
          </w:p>
        </w:tc>
        <w:tc>
          <w:tcPr>
            <w:tcW w:w="907" w:type="pct"/>
          </w:tcPr>
          <w:p w14:paraId="4AED4E36" w14:textId="77777777" w:rsidR="00735D7C" w:rsidRPr="00735D7C" w:rsidRDefault="00735D7C" w:rsidP="00735D7C">
            <w:pPr>
              <w:suppressAutoHyphens/>
              <w:spacing w:after="0" w:line="240" w:lineRule="auto"/>
              <w:rPr>
                <w:rFonts w:ascii="Times New Roman" w:eastAsia="Batang" w:hAnsi="Times New Roman" w:cs="Times New Roman"/>
                <w:b/>
                <w:iCs/>
                <w:highlight w:val="red"/>
                <w:lang w:eastAsia="ru-RU"/>
              </w:rPr>
            </w:pPr>
          </w:p>
        </w:tc>
        <w:tc>
          <w:tcPr>
            <w:tcW w:w="517" w:type="pct"/>
          </w:tcPr>
          <w:p w14:paraId="0CDE394C" w14:textId="77777777" w:rsidR="00735D7C" w:rsidRPr="00735D7C" w:rsidRDefault="00735D7C" w:rsidP="00735D7C">
            <w:pPr>
              <w:spacing w:after="0" w:line="240" w:lineRule="auto"/>
              <w:rPr>
                <w:rFonts w:ascii="Times New Roman" w:eastAsia="Batang" w:hAnsi="Times New Roman" w:cs="Times New Roman"/>
                <w:bCs/>
                <w:highlight w:val="yellow"/>
                <w:lang w:eastAsia="ru-RU"/>
              </w:rPr>
            </w:pPr>
          </w:p>
        </w:tc>
      </w:tr>
      <w:tr w:rsidR="00735D7C" w:rsidRPr="00735D7C" w14:paraId="0D267A8A" w14:textId="77777777" w:rsidTr="004E3C76">
        <w:trPr>
          <w:trHeight w:val="20"/>
        </w:trPr>
        <w:tc>
          <w:tcPr>
            <w:tcW w:w="857" w:type="pct"/>
            <w:vMerge/>
          </w:tcPr>
          <w:p w14:paraId="3A6ADB67" w14:textId="77777777" w:rsidR="00735D7C" w:rsidRPr="00735D7C" w:rsidRDefault="00735D7C" w:rsidP="00735D7C">
            <w:pPr>
              <w:spacing w:after="200" w:line="240" w:lineRule="auto"/>
              <w:rPr>
                <w:rFonts w:ascii="Times New Roman" w:eastAsia="Batang" w:hAnsi="Times New Roman" w:cs="Times New Roman"/>
                <w:b/>
                <w:lang w:eastAsia="ru-RU"/>
              </w:rPr>
            </w:pPr>
          </w:p>
        </w:tc>
        <w:tc>
          <w:tcPr>
            <w:tcW w:w="1955" w:type="pct"/>
          </w:tcPr>
          <w:p w14:paraId="306FD290" w14:textId="77777777" w:rsidR="00735D7C" w:rsidRPr="00735D7C" w:rsidRDefault="00735D7C" w:rsidP="00735D7C">
            <w:pPr>
              <w:widowControl w:val="0"/>
              <w:spacing w:after="0" w:line="240" w:lineRule="auto"/>
              <w:jc w:val="both"/>
              <w:rPr>
                <w:rFonts w:ascii="Times New Roman" w:eastAsia="Tahoma" w:hAnsi="Times New Roman" w:cs="Tahoma"/>
                <w:lang w:eastAsia="ru-RU"/>
              </w:rPr>
            </w:pPr>
          </w:p>
        </w:tc>
        <w:tc>
          <w:tcPr>
            <w:tcW w:w="764" w:type="pct"/>
          </w:tcPr>
          <w:p w14:paraId="4CEDB77A" w14:textId="77777777" w:rsidR="00735D7C" w:rsidRPr="00735D7C" w:rsidRDefault="00735D7C" w:rsidP="00735D7C">
            <w:pPr>
              <w:suppressAutoHyphens/>
              <w:spacing w:after="0" w:line="240" w:lineRule="auto"/>
              <w:jc w:val="both"/>
              <w:rPr>
                <w:rFonts w:ascii="Times New Roman" w:eastAsia="Batang" w:hAnsi="Times New Roman" w:cs="Times New Roman"/>
                <w:b/>
                <w:highlight w:val="yellow"/>
                <w:lang w:eastAsia="ru-RU"/>
              </w:rPr>
            </w:pPr>
          </w:p>
        </w:tc>
        <w:tc>
          <w:tcPr>
            <w:tcW w:w="907" w:type="pct"/>
          </w:tcPr>
          <w:p w14:paraId="56A4A301" w14:textId="77777777" w:rsidR="00735D7C" w:rsidRPr="00735D7C" w:rsidRDefault="00735D7C" w:rsidP="00735D7C">
            <w:pPr>
              <w:suppressAutoHyphens/>
              <w:spacing w:after="0" w:line="240" w:lineRule="auto"/>
              <w:rPr>
                <w:rFonts w:ascii="Times New Roman" w:eastAsia="Batang" w:hAnsi="Times New Roman" w:cs="Times New Roman"/>
                <w:b/>
                <w:iCs/>
                <w:highlight w:val="red"/>
                <w:lang w:eastAsia="ru-RU"/>
              </w:rPr>
            </w:pPr>
          </w:p>
        </w:tc>
        <w:tc>
          <w:tcPr>
            <w:tcW w:w="517" w:type="pct"/>
          </w:tcPr>
          <w:p w14:paraId="050E357C" w14:textId="77777777" w:rsidR="00735D7C" w:rsidRPr="00735D7C" w:rsidRDefault="00735D7C" w:rsidP="00735D7C">
            <w:pPr>
              <w:spacing w:after="0" w:line="240" w:lineRule="auto"/>
              <w:rPr>
                <w:rFonts w:ascii="Times New Roman" w:eastAsia="Batang" w:hAnsi="Times New Roman" w:cs="Times New Roman"/>
                <w:bCs/>
                <w:highlight w:val="yellow"/>
                <w:lang w:eastAsia="ru-RU"/>
              </w:rPr>
            </w:pPr>
          </w:p>
        </w:tc>
      </w:tr>
      <w:tr w:rsidR="00735D7C" w:rsidRPr="00735D7C" w14:paraId="56BB3770" w14:textId="77777777" w:rsidTr="004E3C76">
        <w:trPr>
          <w:trHeight w:val="20"/>
        </w:trPr>
        <w:tc>
          <w:tcPr>
            <w:tcW w:w="857" w:type="pct"/>
            <w:vMerge/>
          </w:tcPr>
          <w:p w14:paraId="1837C538" w14:textId="77777777" w:rsidR="00735D7C" w:rsidRPr="00735D7C" w:rsidRDefault="00735D7C" w:rsidP="00735D7C">
            <w:pPr>
              <w:spacing w:after="200" w:line="240" w:lineRule="auto"/>
              <w:rPr>
                <w:rFonts w:ascii="Times New Roman" w:eastAsia="Batang" w:hAnsi="Times New Roman" w:cs="Times New Roman"/>
                <w:b/>
                <w:lang w:eastAsia="ru-RU"/>
              </w:rPr>
            </w:pPr>
          </w:p>
        </w:tc>
        <w:tc>
          <w:tcPr>
            <w:tcW w:w="1955" w:type="pct"/>
          </w:tcPr>
          <w:p w14:paraId="2E95BAF4" w14:textId="77777777" w:rsidR="00735D7C" w:rsidRPr="00735D7C" w:rsidRDefault="00735D7C" w:rsidP="00735D7C">
            <w:pPr>
              <w:spacing w:after="0" w:line="240" w:lineRule="auto"/>
              <w:rPr>
                <w:rFonts w:ascii="Times New Roman" w:eastAsia="Batang" w:hAnsi="Times New Roman" w:cs="Times New Roman"/>
                <w:b/>
                <w:bCs/>
                <w:lang w:eastAsia="ru-RU"/>
              </w:rPr>
            </w:pPr>
            <w:r w:rsidRPr="00735D7C">
              <w:rPr>
                <w:rFonts w:ascii="Times New Roman" w:eastAsia="Batang" w:hAnsi="Times New Roman" w:cs="Times New Roman"/>
                <w:b/>
                <w:bCs/>
                <w:lang w:eastAsia="ru-RU"/>
              </w:rPr>
              <w:t>Самостоятельная работа обучающихся</w:t>
            </w:r>
          </w:p>
        </w:tc>
        <w:tc>
          <w:tcPr>
            <w:tcW w:w="764" w:type="pct"/>
          </w:tcPr>
          <w:p w14:paraId="4131F2AA" w14:textId="77777777" w:rsidR="00735D7C" w:rsidRPr="00735D7C" w:rsidRDefault="00735D7C" w:rsidP="00735D7C">
            <w:pPr>
              <w:suppressAutoHyphens/>
              <w:spacing w:after="0" w:line="240" w:lineRule="auto"/>
              <w:jc w:val="both"/>
              <w:rPr>
                <w:rFonts w:ascii="Times New Roman" w:eastAsia="Batang" w:hAnsi="Times New Roman" w:cs="Times New Roman"/>
                <w:b/>
                <w:bCs/>
                <w:highlight w:val="green"/>
                <w:lang w:eastAsia="ru-RU"/>
              </w:rPr>
            </w:pPr>
          </w:p>
        </w:tc>
        <w:tc>
          <w:tcPr>
            <w:tcW w:w="907" w:type="pct"/>
          </w:tcPr>
          <w:p w14:paraId="34373D4C" w14:textId="77777777" w:rsidR="00735D7C" w:rsidRPr="00735D7C" w:rsidRDefault="00735D7C" w:rsidP="00735D7C">
            <w:pPr>
              <w:suppressAutoHyphens/>
              <w:spacing w:after="0" w:line="240" w:lineRule="auto"/>
              <w:rPr>
                <w:rFonts w:ascii="Times New Roman" w:eastAsia="Batang" w:hAnsi="Times New Roman" w:cs="Times New Roman"/>
                <w:b/>
                <w:iCs/>
                <w:highlight w:val="red"/>
                <w:lang w:eastAsia="ru-RU"/>
              </w:rPr>
            </w:pPr>
          </w:p>
        </w:tc>
        <w:tc>
          <w:tcPr>
            <w:tcW w:w="517" w:type="pct"/>
          </w:tcPr>
          <w:p w14:paraId="463768C5" w14:textId="77777777" w:rsidR="00735D7C" w:rsidRPr="00735D7C" w:rsidRDefault="00735D7C" w:rsidP="00735D7C">
            <w:pPr>
              <w:spacing w:after="0" w:line="240" w:lineRule="auto"/>
              <w:rPr>
                <w:rFonts w:ascii="Times New Roman" w:eastAsia="Batang" w:hAnsi="Times New Roman" w:cs="Times New Roman"/>
                <w:bCs/>
                <w:highlight w:val="yellow"/>
                <w:lang w:eastAsia="ru-RU"/>
              </w:rPr>
            </w:pPr>
          </w:p>
        </w:tc>
      </w:tr>
      <w:tr w:rsidR="00735D7C" w:rsidRPr="00735D7C" w14:paraId="4FBBBE43" w14:textId="77777777" w:rsidTr="004E3C76">
        <w:trPr>
          <w:trHeight w:val="20"/>
        </w:trPr>
        <w:tc>
          <w:tcPr>
            <w:tcW w:w="2812" w:type="pct"/>
            <w:gridSpan w:val="2"/>
            <w:tcBorders>
              <w:bottom w:val="single" w:sz="4" w:space="0" w:color="auto"/>
            </w:tcBorders>
          </w:tcPr>
          <w:p w14:paraId="674AB6C6" w14:textId="77777777" w:rsidR="00735D7C" w:rsidRPr="00735D7C" w:rsidRDefault="00735D7C" w:rsidP="00735D7C">
            <w:pPr>
              <w:widowControl w:val="0"/>
              <w:spacing w:after="0" w:line="240" w:lineRule="auto"/>
              <w:rPr>
                <w:rFonts w:ascii="Times New Roman" w:eastAsia="Tahoma" w:hAnsi="Times New Roman" w:cs="Tahoma"/>
                <w:b/>
                <w:lang w:eastAsia="ru-RU"/>
              </w:rPr>
            </w:pPr>
            <w:r w:rsidRPr="00735D7C">
              <w:rPr>
                <w:rFonts w:ascii="Times New Roman" w:eastAsia="Verdana" w:hAnsi="Times New Roman" w:cs="Tahoma"/>
                <w:b/>
                <w:bCs/>
                <w:lang w:eastAsia="ru-RU"/>
              </w:rPr>
              <w:t>Раздел 6. Квантовая физика</w:t>
            </w:r>
          </w:p>
        </w:tc>
        <w:tc>
          <w:tcPr>
            <w:tcW w:w="764" w:type="pct"/>
            <w:tcBorders>
              <w:top w:val="single" w:sz="4" w:space="0" w:color="auto"/>
              <w:left w:val="single" w:sz="4" w:space="0" w:color="auto"/>
              <w:bottom w:val="single" w:sz="4" w:space="0" w:color="auto"/>
              <w:right w:val="nil"/>
            </w:tcBorders>
          </w:tcPr>
          <w:p w14:paraId="3852CA22" w14:textId="77777777" w:rsidR="00735D7C" w:rsidRPr="00735D7C" w:rsidRDefault="00735D7C" w:rsidP="00735D7C">
            <w:pPr>
              <w:widowControl w:val="0"/>
              <w:spacing w:after="0" w:line="240" w:lineRule="auto"/>
              <w:jc w:val="center"/>
              <w:rPr>
                <w:rFonts w:ascii="Times New Roman" w:eastAsia="Tahoma" w:hAnsi="Times New Roman" w:cs="Tahoma"/>
                <w:lang w:eastAsia="ru-RU"/>
              </w:rPr>
            </w:pPr>
            <w:r w:rsidRPr="00735D7C">
              <w:rPr>
                <w:rFonts w:ascii="Times New Roman" w:eastAsia="Verdana" w:hAnsi="Times New Roman" w:cs="Tahoma"/>
                <w:b/>
                <w:bCs/>
                <w:lang w:eastAsia="ru-RU"/>
              </w:rPr>
              <w:t>8</w:t>
            </w:r>
          </w:p>
        </w:tc>
        <w:tc>
          <w:tcPr>
            <w:tcW w:w="907" w:type="pct"/>
            <w:tcBorders>
              <w:bottom w:val="single" w:sz="4" w:space="0" w:color="auto"/>
            </w:tcBorders>
          </w:tcPr>
          <w:p w14:paraId="5B214C06" w14:textId="77777777" w:rsidR="00735D7C" w:rsidRPr="00735D7C" w:rsidRDefault="00735D7C" w:rsidP="00735D7C">
            <w:pPr>
              <w:widowControl w:val="0"/>
              <w:spacing w:after="0" w:line="240" w:lineRule="auto"/>
              <w:rPr>
                <w:rFonts w:ascii="Times New Roman" w:eastAsia="Tahoma" w:hAnsi="Times New Roman" w:cs="Tahoma"/>
                <w:b/>
                <w:lang w:eastAsia="ru-RU"/>
              </w:rPr>
            </w:pPr>
          </w:p>
        </w:tc>
        <w:tc>
          <w:tcPr>
            <w:tcW w:w="517" w:type="pct"/>
            <w:tcBorders>
              <w:bottom w:val="single" w:sz="4" w:space="0" w:color="auto"/>
            </w:tcBorders>
          </w:tcPr>
          <w:p w14:paraId="276E5B92" w14:textId="77777777" w:rsidR="00735D7C" w:rsidRPr="00735D7C" w:rsidRDefault="00735D7C" w:rsidP="00735D7C">
            <w:pPr>
              <w:suppressAutoHyphens/>
              <w:spacing w:after="0" w:line="240" w:lineRule="auto"/>
              <w:jc w:val="both"/>
              <w:rPr>
                <w:rFonts w:ascii="Times New Roman" w:eastAsia="Batang" w:hAnsi="Times New Roman" w:cs="Times New Roman"/>
                <w:bCs/>
                <w:lang w:eastAsia="ru-RU"/>
              </w:rPr>
            </w:pPr>
          </w:p>
        </w:tc>
      </w:tr>
      <w:tr w:rsidR="00735D7C" w:rsidRPr="00735D7C" w14:paraId="6BE82784" w14:textId="77777777" w:rsidTr="004E3C76">
        <w:trPr>
          <w:trHeight w:val="20"/>
        </w:trPr>
        <w:tc>
          <w:tcPr>
            <w:tcW w:w="857" w:type="pct"/>
            <w:vMerge w:val="restart"/>
            <w:tcBorders>
              <w:top w:val="single" w:sz="4" w:space="0" w:color="auto"/>
              <w:left w:val="single" w:sz="4" w:space="0" w:color="auto"/>
              <w:bottom w:val="nil"/>
              <w:right w:val="nil"/>
            </w:tcBorders>
          </w:tcPr>
          <w:p w14:paraId="707F0274" w14:textId="77777777" w:rsidR="00735D7C" w:rsidRPr="00735D7C" w:rsidRDefault="00735D7C" w:rsidP="00735D7C">
            <w:pPr>
              <w:widowControl w:val="0"/>
              <w:spacing w:after="0" w:line="240" w:lineRule="auto"/>
              <w:rPr>
                <w:rFonts w:ascii="Times New Roman" w:eastAsia="Tahoma" w:hAnsi="Times New Roman" w:cs="Tahoma"/>
                <w:b/>
                <w:lang w:eastAsia="ru-RU"/>
              </w:rPr>
            </w:pPr>
            <w:r w:rsidRPr="00735D7C">
              <w:rPr>
                <w:rFonts w:ascii="Times New Roman" w:eastAsia="Verdana" w:hAnsi="Times New Roman" w:cs="Tahoma"/>
                <w:b/>
                <w:bCs/>
                <w:lang w:eastAsia="ru-RU"/>
              </w:rPr>
              <w:t>Тема 6.1</w:t>
            </w:r>
          </w:p>
          <w:p w14:paraId="538E0E7B" w14:textId="77777777" w:rsidR="00735D7C" w:rsidRPr="00735D7C" w:rsidRDefault="00735D7C" w:rsidP="00735D7C">
            <w:pPr>
              <w:widowControl w:val="0"/>
              <w:spacing w:after="0" w:line="240" w:lineRule="auto"/>
              <w:rPr>
                <w:rFonts w:ascii="Times New Roman" w:eastAsia="Tahoma" w:hAnsi="Times New Roman" w:cs="Tahoma"/>
                <w:b/>
                <w:lang w:eastAsia="ru-RU"/>
              </w:rPr>
            </w:pPr>
            <w:r w:rsidRPr="00735D7C">
              <w:rPr>
                <w:rFonts w:ascii="Times New Roman" w:eastAsia="Verdana" w:hAnsi="Times New Roman" w:cs="Tahoma"/>
                <w:b/>
                <w:bCs/>
                <w:lang w:eastAsia="ru-RU"/>
              </w:rPr>
              <w:t>Квантовая оптика</w:t>
            </w:r>
          </w:p>
        </w:tc>
        <w:tc>
          <w:tcPr>
            <w:tcW w:w="1955" w:type="pct"/>
            <w:tcBorders>
              <w:top w:val="single" w:sz="4" w:space="0" w:color="auto"/>
              <w:left w:val="single" w:sz="4" w:space="0" w:color="auto"/>
              <w:bottom w:val="nil"/>
              <w:right w:val="nil"/>
            </w:tcBorders>
          </w:tcPr>
          <w:p w14:paraId="0BCE65B8" w14:textId="77777777" w:rsidR="00735D7C" w:rsidRPr="00735D7C" w:rsidRDefault="00735D7C" w:rsidP="00735D7C">
            <w:pPr>
              <w:spacing w:after="200" w:line="240" w:lineRule="auto"/>
              <w:rPr>
                <w:rFonts w:ascii="Times New Roman" w:eastAsia="Batang" w:hAnsi="Times New Roman" w:cs="Times New Roman"/>
                <w:lang w:eastAsia="ru-RU"/>
              </w:rPr>
            </w:pPr>
            <w:r w:rsidRPr="00735D7C">
              <w:rPr>
                <w:rFonts w:ascii="Times New Roman" w:eastAsia="Verdana" w:hAnsi="Times New Roman" w:cs="Times New Roman"/>
                <w:b/>
                <w:bCs/>
                <w:lang w:eastAsia="ru-RU"/>
              </w:rPr>
              <w:t xml:space="preserve">Содержание </w:t>
            </w:r>
          </w:p>
        </w:tc>
        <w:tc>
          <w:tcPr>
            <w:tcW w:w="764" w:type="pct"/>
          </w:tcPr>
          <w:p w14:paraId="0820FFF1" w14:textId="77777777" w:rsidR="00735D7C" w:rsidRPr="00735D7C" w:rsidRDefault="00735D7C" w:rsidP="00735D7C">
            <w:pPr>
              <w:widowControl w:val="0"/>
              <w:spacing w:after="0" w:line="240" w:lineRule="auto"/>
              <w:jc w:val="center"/>
              <w:rPr>
                <w:rFonts w:ascii="Times New Roman" w:eastAsia="Tahoma" w:hAnsi="Times New Roman" w:cs="Tahoma"/>
                <w:b/>
                <w:lang w:eastAsia="ru-RU"/>
              </w:rPr>
            </w:pPr>
            <w:r w:rsidRPr="00735D7C">
              <w:rPr>
                <w:rFonts w:ascii="Times New Roman" w:eastAsia="Tahoma" w:hAnsi="Times New Roman" w:cs="Tahoma"/>
                <w:b/>
                <w:lang w:eastAsia="ru-RU"/>
              </w:rPr>
              <w:t>2</w:t>
            </w:r>
          </w:p>
        </w:tc>
        <w:tc>
          <w:tcPr>
            <w:tcW w:w="907" w:type="pct"/>
          </w:tcPr>
          <w:p w14:paraId="75076796" w14:textId="77777777" w:rsidR="00735D7C" w:rsidRPr="00735D7C" w:rsidRDefault="00735D7C" w:rsidP="00735D7C">
            <w:pPr>
              <w:widowControl w:val="0"/>
              <w:spacing w:after="0" w:line="240" w:lineRule="auto"/>
              <w:rPr>
                <w:rFonts w:ascii="Times New Roman" w:eastAsia="Tahoma" w:hAnsi="Times New Roman" w:cs="Tahoma"/>
                <w:b/>
                <w:iCs/>
                <w:highlight w:val="red"/>
                <w:lang w:eastAsia="ru-RU"/>
              </w:rPr>
            </w:pPr>
          </w:p>
        </w:tc>
        <w:tc>
          <w:tcPr>
            <w:tcW w:w="517" w:type="pct"/>
          </w:tcPr>
          <w:p w14:paraId="381DD7AF" w14:textId="77777777" w:rsidR="00735D7C" w:rsidRPr="00735D7C" w:rsidRDefault="00735D7C" w:rsidP="00735D7C">
            <w:pPr>
              <w:widowControl w:val="0"/>
              <w:autoSpaceDE w:val="0"/>
              <w:autoSpaceDN w:val="0"/>
              <w:spacing w:after="0" w:line="240" w:lineRule="auto"/>
              <w:rPr>
                <w:rFonts w:ascii="Times New Roman" w:eastAsia="Batang" w:hAnsi="Times New Roman" w:cs="Times New Roman"/>
                <w:bCs/>
                <w:highlight w:val="yellow"/>
                <w:lang w:eastAsia="ru-RU"/>
              </w:rPr>
            </w:pPr>
          </w:p>
        </w:tc>
      </w:tr>
      <w:tr w:rsidR="00735D7C" w:rsidRPr="00735D7C" w14:paraId="49C415E3" w14:textId="77777777" w:rsidTr="004E3C76">
        <w:trPr>
          <w:trHeight w:val="20"/>
        </w:trPr>
        <w:tc>
          <w:tcPr>
            <w:tcW w:w="857" w:type="pct"/>
            <w:vMerge/>
            <w:tcBorders>
              <w:top w:val="nil"/>
              <w:left w:val="single" w:sz="4" w:space="0" w:color="auto"/>
              <w:bottom w:val="nil"/>
              <w:right w:val="nil"/>
            </w:tcBorders>
          </w:tcPr>
          <w:p w14:paraId="4440F614" w14:textId="77777777" w:rsidR="00735D7C" w:rsidRPr="00735D7C" w:rsidRDefault="00735D7C" w:rsidP="00735D7C">
            <w:pPr>
              <w:spacing w:after="200" w:line="240" w:lineRule="auto"/>
              <w:rPr>
                <w:rFonts w:ascii="Times New Roman" w:eastAsia="Batang" w:hAnsi="Times New Roman" w:cs="Times New Roman"/>
                <w:b/>
                <w:lang w:eastAsia="ru-RU"/>
              </w:rPr>
            </w:pPr>
          </w:p>
        </w:tc>
        <w:tc>
          <w:tcPr>
            <w:tcW w:w="1955" w:type="pct"/>
            <w:tcBorders>
              <w:top w:val="single" w:sz="4" w:space="0" w:color="auto"/>
              <w:left w:val="single" w:sz="4" w:space="0" w:color="auto"/>
              <w:bottom w:val="nil"/>
              <w:right w:val="nil"/>
            </w:tcBorders>
          </w:tcPr>
          <w:p w14:paraId="0B2D3250" w14:textId="77777777" w:rsidR="00735D7C" w:rsidRPr="00735D7C" w:rsidRDefault="00735D7C" w:rsidP="00735D7C">
            <w:pPr>
              <w:widowControl w:val="0"/>
              <w:spacing w:after="0" w:line="240" w:lineRule="auto"/>
              <w:jc w:val="both"/>
              <w:rPr>
                <w:rFonts w:ascii="Times New Roman" w:eastAsia="Tahoma" w:hAnsi="Times New Roman" w:cs="Tahoma"/>
                <w:lang w:eastAsia="ru-RU"/>
              </w:rPr>
            </w:pPr>
            <w:r w:rsidRPr="00735D7C">
              <w:rPr>
                <w:rFonts w:ascii="Times New Roman" w:eastAsia="Tahoma" w:hAnsi="Times New Roman" w:cs="Tahoma"/>
                <w:lang w:eastAsia="ru-RU"/>
              </w:rPr>
              <w:t xml:space="preserve">Квантовая гипотеза Планка. Тепловое излучение. Корпускулярно-волновой дуализм. Фотоны. Гипотеза де Бройля о волновых свойствах частиц. Соотношение неопределенностей Гейзенберга. Давление света. Химическое действие света. Опыты П.Н.Лебедева и </w:t>
            </w:r>
            <w:r w:rsidRPr="00735D7C">
              <w:rPr>
                <w:rFonts w:ascii="Times New Roman" w:eastAsia="Tahoma" w:hAnsi="Times New Roman" w:cs="Tahoma"/>
                <w:lang w:eastAsia="ru-RU"/>
              </w:rPr>
              <w:lastRenderedPageBreak/>
              <w:t xml:space="preserve">Н.И.Вавилова. </w:t>
            </w:r>
            <w:r w:rsidRPr="00735D7C">
              <w:rPr>
                <w:rFonts w:ascii="Times New Roman" w:eastAsia="Verdana" w:hAnsi="Times New Roman" w:cs="Tahoma"/>
                <w:iCs/>
                <w:lang w:eastAsia="ru-RU"/>
              </w:rPr>
              <w:t>Фотоэффект. Уравнение Эйнштейна для фотоэффекта. Внешний фотоэлектрический эффект. Внутренний фотоэффект.</w:t>
            </w:r>
          </w:p>
          <w:p w14:paraId="5FEFE0C1" w14:textId="77777777" w:rsidR="00735D7C" w:rsidRPr="00735D7C" w:rsidRDefault="00735D7C" w:rsidP="00735D7C">
            <w:pPr>
              <w:widowControl w:val="0"/>
              <w:spacing w:after="0" w:line="240" w:lineRule="auto"/>
              <w:jc w:val="both"/>
              <w:rPr>
                <w:rFonts w:ascii="Times New Roman" w:eastAsia="Tahoma" w:hAnsi="Times New Roman" w:cs="Tahoma"/>
                <w:lang w:eastAsia="ru-RU"/>
              </w:rPr>
            </w:pPr>
            <w:r w:rsidRPr="00735D7C">
              <w:rPr>
                <w:rFonts w:ascii="Times New Roman" w:eastAsia="Verdana" w:hAnsi="Times New Roman" w:cs="Tahoma"/>
                <w:iCs/>
                <w:lang w:eastAsia="ru-RU"/>
              </w:rPr>
              <w:t>Типы фотоэлементов. Применение фотоэффекта</w:t>
            </w:r>
          </w:p>
        </w:tc>
        <w:tc>
          <w:tcPr>
            <w:tcW w:w="764" w:type="pct"/>
          </w:tcPr>
          <w:p w14:paraId="108E4713" w14:textId="77777777" w:rsidR="00735D7C" w:rsidRPr="00735D7C" w:rsidRDefault="00735D7C" w:rsidP="00735D7C">
            <w:pPr>
              <w:widowControl w:val="0"/>
              <w:spacing w:after="0" w:line="240" w:lineRule="auto"/>
              <w:jc w:val="center"/>
              <w:rPr>
                <w:rFonts w:ascii="Times New Roman" w:eastAsia="Tahoma" w:hAnsi="Times New Roman" w:cs="Tahoma"/>
                <w:lang w:eastAsia="ru-RU"/>
              </w:rPr>
            </w:pPr>
            <w:r w:rsidRPr="00735D7C">
              <w:rPr>
                <w:rFonts w:ascii="Times New Roman" w:eastAsia="Tahoma" w:hAnsi="Times New Roman" w:cs="Tahoma"/>
                <w:lang w:eastAsia="ru-RU"/>
              </w:rPr>
              <w:lastRenderedPageBreak/>
              <w:t>2</w:t>
            </w:r>
          </w:p>
        </w:tc>
        <w:tc>
          <w:tcPr>
            <w:tcW w:w="907" w:type="pct"/>
          </w:tcPr>
          <w:p w14:paraId="3D495A27" w14:textId="77777777" w:rsidR="00735D7C" w:rsidRPr="00735D7C" w:rsidRDefault="00735D7C" w:rsidP="00735D7C">
            <w:pPr>
              <w:widowControl w:val="0"/>
              <w:spacing w:after="0" w:line="240" w:lineRule="auto"/>
              <w:rPr>
                <w:rFonts w:ascii="Times New Roman" w:eastAsia="Tahoma" w:hAnsi="Times New Roman" w:cs="Tahoma"/>
                <w:b/>
                <w:lang w:eastAsia="ru-RU"/>
              </w:rPr>
            </w:pPr>
            <w:r w:rsidRPr="00735D7C">
              <w:rPr>
                <w:rFonts w:ascii="Times New Roman" w:eastAsia="Tahoma" w:hAnsi="Times New Roman" w:cs="Tahoma"/>
                <w:b/>
                <w:lang w:eastAsia="ru-RU"/>
              </w:rPr>
              <w:t>ОК 01, ОК 02, ОК 03,</w:t>
            </w:r>
          </w:p>
          <w:p w14:paraId="42145120" w14:textId="77777777" w:rsidR="00735D7C" w:rsidRPr="00735D7C" w:rsidRDefault="00735D7C" w:rsidP="00735D7C">
            <w:pPr>
              <w:widowControl w:val="0"/>
              <w:spacing w:after="0" w:line="240" w:lineRule="auto"/>
              <w:rPr>
                <w:rFonts w:ascii="Times New Roman" w:eastAsia="Tahoma" w:hAnsi="Times New Roman" w:cs="Tahoma"/>
                <w:b/>
                <w:lang w:eastAsia="ru-RU"/>
              </w:rPr>
            </w:pPr>
            <w:r w:rsidRPr="00735D7C">
              <w:rPr>
                <w:rFonts w:ascii="Times New Roman" w:eastAsia="Tahoma" w:hAnsi="Times New Roman" w:cs="Tahoma"/>
                <w:b/>
                <w:lang w:eastAsia="ru-RU"/>
              </w:rPr>
              <w:t>ОК 05</w:t>
            </w:r>
          </w:p>
          <w:p w14:paraId="207912FE" w14:textId="77777777" w:rsidR="00735D7C" w:rsidRPr="00735D7C" w:rsidRDefault="00735D7C" w:rsidP="00735D7C">
            <w:pPr>
              <w:widowControl w:val="0"/>
              <w:spacing w:after="0" w:line="240" w:lineRule="auto"/>
              <w:rPr>
                <w:rFonts w:ascii="Times New Roman" w:eastAsia="Tahoma" w:hAnsi="Times New Roman" w:cs="Tahoma"/>
                <w:b/>
                <w:lang w:eastAsia="ru-RU"/>
              </w:rPr>
            </w:pPr>
          </w:p>
          <w:p w14:paraId="5FDA4FFF" w14:textId="77777777" w:rsidR="00735D7C" w:rsidRPr="00735D7C" w:rsidRDefault="00735D7C" w:rsidP="00735D7C">
            <w:pPr>
              <w:widowControl w:val="0"/>
              <w:spacing w:after="0" w:line="240" w:lineRule="auto"/>
              <w:rPr>
                <w:rFonts w:ascii="Times New Roman" w:eastAsia="Tahoma" w:hAnsi="Times New Roman" w:cs="Tahoma"/>
                <w:b/>
                <w:iCs/>
                <w:highlight w:val="red"/>
                <w:lang w:eastAsia="ru-RU"/>
              </w:rPr>
            </w:pPr>
          </w:p>
        </w:tc>
        <w:tc>
          <w:tcPr>
            <w:tcW w:w="517" w:type="pct"/>
          </w:tcPr>
          <w:p w14:paraId="553BCC8B" w14:textId="77777777" w:rsidR="00735D7C" w:rsidRPr="00735D7C" w:rsidRDefault="00735D7C" w:rsidP="00735D7C">
            <w:pPr>
              <w:widowControl w:val="0"/>
              <w:autoSpaceDE w:val="0"/>
              <w:autoSpaceDN w:val="0"/>
              <w:spacing w:after="0" w:line="240" w:lineRule="auto"/>
              <w:rPr>
                <w:rFonts w:ascii="Times New Roman" w:eastAsia="Times New Roman" w:hAnsi="Times New Roman" w:cs="Times New Roman"/>
                <w:bCs/>
                <w:lang w:eastAsia="ru-RU"/>
              </w:rPr>
            </w:pPr>
            <w:r w:rsidRPr="00735D7C">
              <w:rPr>
                <w:rFonts w:ascii="Times New Roman" w:eastAsia="Times New Roman" w:hAnsi="Times New Roman" w:cs="Times New Roman"/>
                <w:bCs/>
                <w:lang w:eastAsia="ru-RU"/>
              </w:rPr>
              <w:t>Уо 01.01</w:t>
            </w:r>
          </w:p>
          <w:p w14:paraId="7222C157" w14:textId="77777777" w:rsidR="00735D7C" w:rsidRPr="00735D7C" w:rsidRDefault="00735D7C" w:rsidP="00735D7C">
            <w:pPr>
              <w:widowControl w:val="0"/>
              <w:autoSpaceDE w:val="0"/>
              <w:autoSpaceDN w:val="0"/>
              <w:spacing w:after="0" w:line="240" w:lineRule="auto"/>
              <w:rPr>
                <w:rFonts w:ascii="Times New Roman" w:eastAsia="Times New Roman" w:hAnsi="Times New Roman" w:cs="Times New Roman"/>
                <w:bCs/>
                <w:lang w:eastAsia="ru-RU"/>
              </w:rPr>
            </w:pPr>
            <w:r w:rsidRPr="00735D7C">
              <w:rPr>
                <w:rFonts w:ascii="Times New Roman" w:eastAsia="Times New Roman" w:hAnsi="Times New Roman" w:cs="Times New Roman"/>
                <w:bCs/>
                <w:lang w:eastAsia="ru-RU"/>
              </w:rPr>
              <w:t>Зо 01.01</w:t>
            </w:r>
          </w:p>
          <w:p w14:paraId="3A60266F" w14:textId="77777777" w:rsidR="00735D7C" w:rsidRPr="00735D7C" w:rsidRDefault="00735D7C" w:rsidP="00735D7C">
            <w:pPr>
              <w:widowControl w:val="0"/>
              <w:autoSpaceDE w:val="0"/>
              <w:autoSpaceDN w:val="0"/>
              <w:spacing w:after="0" w:line="240" w:lineRule="auto"/>
              <w:rPr>
                <w:rFonts w:ascii="Times New Roman" w:eastAsia="Times New Roman" w:hAnsi="Times New Roman" w:cs="Times New Roman"/>
                <w:bCs/>
                <w:lang w:eastAsia="ru-RU"/>
              </w:rPr>
            </w:pPr>
            <w:r w:rsidRPr="00735D7C">
              <w:rPr>
                <w:rFonts w:ascii="Times New Roman" w:eastAsia="Times New Roman" w:hAnsi="Times New Roman" w:cs="Times New Roman"/>
                <w:bCs/>
                <w:lang w:eastAsia="ru-RU"/>
              </w:rPr>
              <w:t>Зо 01.05</w:t>
            </w:r>
          </w:p>
          <w:p w14:paraId="15AF45AC" w14:textId="77777777" w:rsidR="00735D7C" w:rsidRPr="00735D7C" w:rsidRDefault="00735D7C" w:rsidP="00735D7C">
            <w:pPr>
              <w:widowControl w:val="0"/>
              <w:autoSpaceDE w:val="0"/>
              <w:autoSpaceDN w:val="0"/>
              <w:spacing w:after="0" w:line="240" w:lineRule="auto"/>
              <w:rPr>
                <w:rFonts w:ascii="Times New Roman" w:eastAsia="Times New Roman" w:hAnsi="Times New Roman" w:cs="Times New Roman"/>
                <w:bCs/>
                <w:lang w:eastAsia="ru-RU"/>
              </w:rPr>
            </w:pPr>
            <w:r w:rsidRPr="00735D7C">
              <w:rPr>
                <w:rFonts w:ascii="Times New Roman" w:eastAsia="Times New Roman" w:hAnsi="Times New Roman" w:cs="Times New Roman"/>
                <w:bCs/>
                <w:lang w:eastAsia="ru-RU"/>
              </w:rPr>
              <w:t>Уо 01.03</w:t>
            </w:r>
          </w:p>
          <w:p w14:paraId="001086B2" w14:textId="77777777" w:rsidR="00735D7C" w:rsidRPr="00735D7C" w:rsidRDefault="00735D7C" w:rsidP="00735D7C">
            <w:pPr>
              <w:widowControl w:val="0"/>
              <w:autoSpaceDE w:val="0"/>
              <w:autoSpaceDN w:val="0"/>
              <w:spacing w:after="0" w:line="240" w:lineRule="auto"/>
              <w:rPr>
                <w:rFonts w:ascii="Times New Roman" w:eastAsia="Times New Roman" w:hAnsi="Times New Roman" w:cs="Times New Roman"/>
                <w:bCs/>
                <w:lang w:eastAsia="ru-RU"/>
              </w:rPr>
            </w:pPr>
            <w:r w:rsidRPr="00735D7C">
              <w:rPr>
                <w:rFonts w:ascii="Times New Roman" w:eastAsia="Batang" w:hAnsi="Times New Roman" w:cs="Times New Roman"/>
                <w:bCs/>
                <w:lang w:eastAsia="ru-RU"/>
              </w:rPr>
              <w:t>Уд 01.01</w:t>
            </w:r>
          </w:p>
          <w:p w14:paraId="150BF86A" w14:textId="77777777" w:rsidR="00735D7C" w:rsidRPr="00735D7C" w:rsidRDefault="00735D7C" w:rsidP="00735D7C">
            <w:pPr>
              <w:widowControl w:val="0"/>
              <w:autoSpaceDE w:val="0"/>
              <w:autoSpaceDN w:val="0"/>
              <w:spacing w:after="0" w:line="240" w:lineRule="auto"/>
              <w:rPr>
                <w:rFonts w:ascii="Times New Roman" w:eastAsia="Batang" w:hAnsi="Times New Roman" w:cs="Times New Roman"/>
                <w:bCs/>
                <w:lang w:eastAsia="ru-RU"/>
              </w:rPr>
            </w:pPr>
            <w:r w:rsidRPr="00735D7C">
              <w:rPr>
                <w:rFonts w:ascii="Times New Roman" w:eastAsia="Batang" w:hAnsi="Times New Roman" w:cs="Times New Roman"/>
                <w:bCs/>
                <w:lang w:eastAsia="ru-RU"/>
              </w:rPr>
              <w:lastRenderedPageBreak/>
              <w:t>Уд 01.03</w:t>
            </w:r>
          </w:p>
          <w:p w14:paraId="0745B242" w14:textId="77777777" w:rsidR="00735D7C" w:rsidRPr="00735D7C" w:rsidRDefault="00735D7C" w:rsidP="00735D7C">
            <w:pPr>
              <w:widowControl w:val="0"/>
              <w:autoSpaceDE w:val="0"/>
              <w:autoSpaceDN w:val="0"/>
              <w:spacing w:after="0" w:line="240" w:lineRule="auto"/>
              <w:rPr>
                <w:rFonts w:ascii="Times New Roman" w:eastAsia="Batang" w:hAnsi="Times New Roman" w:cs="Times New Roman"/>
                <w:bCs/>
                <w:lang w:eastAsia="ru-RU"/>
              </w:rPr>
            </w:pPr>
            <w:r w:rsidRPr="00735D7C">
              <w:rPr>
                <w:rFonts w:ascii="Times New Roman" w:eastAsia="Batang" w:hAnsi="Times New Roman" w:cs="Times New Roman"/>
                <w:bCs/>
                <w:lang w:eastAsia="ru-RU"/>
              </w:rPr>
              <w:t>Уд 01.04</w:t>
            </w:r>
          </w:p>
          <w:p w14:paraId="17D45481" w14:textId="77777777" w:rsidR="00735D7C" w:rsidRPr="00735D7C" w:rsidRDefault="00735D7C" w:rsidP="00735D7C">
            <w:pPr>
              <w:widowControl w:val="0"/>
              <w:autoSpaceDE w:val="0"/>
              <w:autoSpaceDN w:val="0"/>
              <w:spacing w:after="0" w:line="240" w:lineRule="auto"/>
              <w:rPr>
                <w:rFonts w:ascii="Times New Roman" w:eastAsia="Batang" w:hAnsi="Times New Roman" w:cs="Times New Roman"/>
                <w:bCs/>
                <w:lang w:eastAsia="ru-RU"/>
              </w:rPr>
            </w:pPr>
            <w:r w:rsidRPr="00735D7C">
              <w:rPr>
                <w:rFonts w:ascii="Times New Roman" w:eastAsia="Batang" w:hAnsi="Times New Roman" w:cs="Times New Roman"/>
                <w:bCs/>
                <w:lang w:eastAsia="ru-RU"/>
              </w:rPr>
              <w:t>Уд 02.01</w:t>
            </w:r>
          </w:p>
          <w:p w14:paraId="47BAA7EE" w14:textId="77777777" w:rsidR="00735D7C" w:rsidRPr="00735D7C" w:rsidRDefault="00735D7C" w:rsidP="00735D7C">
            <w:pPr>
              <w:widowControl w:val="0"/>
              <w:autoSpaceDE w:val="0"/>
              <w:autoSpaceDN w:val="0"/>
              <w:spacing w:after="0" w:line="240" w:lineRule="auto"/>
              <w:rPr>
                <w:rFonts w:ascii="Times New Roman" w:eastAsia="Times New Roman" w:hAnsi="Times New Roman" w:cs="Times New Roman"/>
                <w:bCs/>
                <w:lang w:eastAsia="ru-RU"/>
              </w:rPr>
            </w:pPr>
            <w:r w:rsidRPr="00735D7C">
              <w:rPr>
                <w:rFonts w:ascii="Times New Roman" w:eastAsia="Times New Roman" w:hAnsi="Times New Roman" w:cs="Times New Roman"/>
                <w:bCs/>
                <w:lang w:eastAsia="ru-RU"/>
              </w:rPr>
              <w:t xml:space="preserve">Зо 03.02 </w:t>
            </w:r>
          </w:p>
          <w:p w14:paraId="5EC93FA7" w14:textId="77777777" w:rsidR="00735D7C" w:rsidRPr="00735D7C" w:rsidRDefault="00735D7C" w:rsidP="00735D7C">
            <w:pPr>
              <w:widowControl w:val="0"/>
              <w:autoSpaceDE w:val="0"/>
              <w:autoSpaceDN w:val="0"/>
              <w:spacing w:after="0" w:line="240" w:lineRule="auto"/>
              <w:rPr>
                <w:rFonts w:ascii="Times New Roman" w:eastAsia="Times New Roman" w:hAnsi="Times New Roman" w:cs="Times New Roman"/>
                <w:bCs/>
                <w:lang w:eastAsia="ru-RU"/>
              </w:rPr>
            </w:pPr>
            <w:r w:rsidRPr="00735D7C">
              <w:rPr>
                <w:rFonts w:ascii="Times New Roman" w:eastAsia="Times New Roman" w:hAnsi="Times New Roman" w:cs="Times New Roman"/>
                <w:bCs/>
                <w:lang w:eastAsia="ru-RU"/>
              </w:rPr>
              <w:t>Уо 03.02</w:t>
            </w:r>
          </w:p>
          <w:p w14:paraId="699BCA66" w14:textId="77777777" w:rsidR="00735D7C" w:rsidRPr="00735D7C" w:rsidRDefault="00735D7C" w:rsidP="00735D7C">
            <w:pPr>
              <w:widowControl w:val="0"/>
              <w:autoSpaceDE w:val="0"/>
              <w:autoSpaceDN w:val="0"/>
              <w:spacing w:after="0" w:line="240" w:lineRule="auto"/>
              <w:rPr>
                <w:rFonts w:ascii="Times New Roman" w:eastAsia="Times New Roman" w:hAnsi="Times New Roman" w:cs="Times New Roman"/>
                <w:bCs/>
                <w:iCs/>
              </w:rPr>
            </w:pPr>
            <w:r w:rsidRPr="00735D7C">
              <w:rPr>
                <w:rFonts w:ascii="Times New Roman" w:eastAsia="Times New Roman" w:hAnsi="Times New Roman" w:cs="Times New Roman"/>
                <w:bCs/>
                <w:lang w:eastAsia="ru-RU"/>
              </w:rPr>
              <w:t>Зо 05.02</w:t>
            </w:r>
          </w:p>
          <w:p w14:paraId="18B09801" w14:textId="77777777" w:rsidR="00735D7C" w:rsidRPr="00735D7C" w:rsidRDefault="00735D7C" w:rsidP="00735D7C">
            <w:pPr>
              <w:widowControl w:val="0"/>
              <w:autoSpaceDE w:val="0"/>
              <w:autoSpaceDN w:val="0"/>
              <w:spacing w:after="0" w:line="240" w:lineRule="auto"/>
              <w:rPr>
                <w:rFonts w:ascii="Times New Roman" w:eastAsia="Batang" w:hAnsi="Times New Roman" w:cs="Times New Roman"/>
                <w:bCs/>
                <w:highlight w:val="yellow"/>
                <w:lang w:eastAsia="ru-RU"/>
              </w:rPr>
            </w:pPr>
            <w:r w:rsidRPr="00735D7C">
              <w:rPr>
                <w:rFonts w:ascii="Times New Roman" w:eastAsia="Times New Roman" w:hAnsi="Times New Roman" w:cs="Times New Roman"/>
                <w:bCs/>
                <w:lang w:eastAsia="ru-RU"/>
              </w:rPr>
              <w:t>Уд 05.01</w:t>
            </w:r>
          </w:p>
        </w:tc>
      </w:tr>
      <w:tr w:rsidR="00735D7C" w:rsidRPr="00735D7C" w14:paraId="7BFBFB16" w14:textId="77777777" w:rsidTr="004E3C76">
        <w:trPr>
          <w:trHeight w:val="20"/>
        </w:trPr>
        <w:tc>
          <w:tcPr>
            <w:tcW w:w="857" w:type="pct"/>
            <w:vMerge/>
          </w:tcPr>
          <w:p w14:paraId="02886FCC" w14:textId="77777777" w:rsidR="00735D7C" w:rsidRPr="00735D7C" w:rsidRDefault="00735D7C" w:rsidP="00735D7C">
            <w:pPr>
              <w:spacing w:after="200" w:line="240" w:lineRule="auto"/>
              <w:rPr>
                <w:rFonts w:ascii="Times New Roman" w:eastAsia="Batang" w:hAnsi="Times New Roman" w:cs="Times New Roman"/>
                <w:b/>
                <w:lang w:eastAsia="ru-RU"/>
              </w:rPr>
            </w:pPr>
          </w:p>
        </w:tc>
        <w:tc>
          <w:tcPr>
            <w:tcW w:w="1955" w:type="pct"/>
          </w:tcPr>
          <w:p w14:paraId="47359FC7" w14:textId="77777777" w:rsidR="00735D7C" w:rsidRPr="00735D7C" w:rsidRDefault="00735D7C" w:rsidP="00735D7C">
            <w:pPr>
              <w:suppressAutoHyphens/>
              <w:spacing w:after="0" w:line="240" w:lineRule="auto"/>
              <w:jc w:val="both"/>
              <w:rPr>
                <w:rFonts w:ascii="Times New Roman" w:eastAsia="Batang" w:hAnsi="Times New Roman" w:cs="Times New Roman"/>
                <w:b/>
                <w:highlight w:val="green"/>
                <w:lang w:eastAsia="ru-RU"/>
              </w:rPr>
            </w:pPr>
            <w:r w:rsidRPr="00735D7C">
              <w:rPr>
                <w:rFonts w:ascii="Times New Roman" w:eastAsia="Batang" w:hAnsi="Times New Roman" w:cs="Times New Roman"/>
                <w:b/>
                <w:bCs/>
                <w:lang w:eastAsia="ru-RU"/>
              </w:rPr>
              <w:t>В том числе практических занятий и лабораторных работ</w:t>
            </w:r>
          </w:p>
        </w:tc>
        <w:tc>
          <w:tcPr>
            <w:tcW w:w="764" w:type="pct"/>
          </w:tcPr>
          <w:p w14:paraId="6F3F77C0" w14:textId="77777777" w:rsidR="00735D7C" w:rsidRPr="00735D7C" w:rsidRDefault="00735D7C" w:rsidP="00735D7C">
            <w:pPr>
              <w:suppressAutoHyphens/>
              <w:spacing w:after="0" w:line="240" w:lineRule="auto"/>
              <w:jc w:val="both"/>
              <w:rPr>
                <w:rFonts w:ascii="Times New Roman" w:eastAsia="Batang" w:hAnsi="Times New Roman" w:cs="Times New Roman"/>
                <w:b/>
                <w:highlight w:val="cyan"/>
                <w:lang w:eastAsia="ru-RU"/>
              </w:rPr>
            </w:pPr>
          </w:p>
        </w:tc>
        <w:tc>
          <w:tcPr>
            <w:tcW w:w="907" w:type="pct"/>
            <w:vMerge w:val="restart"/>
          </w:tcPr>
          <w:p w14:paraId="70E1E527" w14:textId="77777777" w:rsidR="00735D7C" w:rsidRPr="00735D7C" w:rsidRDefault="00735D7C" w:rsidP="00735D7C">
            <w:pPr>
              <w:suppressAutoHyphens/>
              <w:spacing w:after="0" w:line="240" w:lineRule="auto"/>
              <w:rPr>
                <w:rFonts w:ascii="Times New Roman" w:eastAsia="Batang" w:hAnsi="Times New Roman" w:cs="Times New Roman"/>
                <w:b/>
                <w:iCs/>
                <w:highlight w:val="red"/>
                <w:lang w:eastAsia="ru-RU"/>
              </w:rPr>
            </w:pPr>
          </w:p>
        </w:tc>
        <w:tc>
          <w:tcPr>
            <w:tcW w:w="517" w:type="pct"/>
          </w:tcPr>
          <w:p w14:paraId="2520F24B" w14:textId="77777777" w:rsidR="00735D7C" w:rsidRPr="00735D7C" w:rsidRDefault="00735D7C" w:rsidP="00735D7C">
            <w:pPr>
              <w:spacing w:after="0" w:line="240" w:lineRule="auto"/>
              <w:rPr>
                <w:rFonts w:ascii="Times New Roman" w:eastAsia="Batang" w:hAnsi="Times New Roman" w:cs="Times New Roman"/>
                <w:bCs/>
                <w:highlight w:val="yellow"/>
                <w:lang w:eastAsia="ru-RU"/>
              </w:rPr>
            </w:pPr>
          </w:p>
        </w:tc>
      </w:tr>
      <w:tr w:rsidR="00735D7C" w:rsidRPr="00735D7C" w14:paraId="3AF6C210" w14:textId="77777777" w:rsidTr="004E3C76">
        <w:trPr>
          <w:trHeight w:val="20"/>
        </w:trPr>
        <w:tc>
          <w:tcPr>
            <w:tcW w:w="857" w:type="pct"/>
            <w:vMerge/>
          </w:tcPr>
          <w:p w14:paraId="0CDC8503" w14:textId="77777777" w:rsidR="00735D7C" w:rsidRPr="00735D7C" w:rsidRDefault="00735D7C" w:rsidP="00735D7C">
            <w:pPr>
              <w:spacing w:after="200" w:line="240" w:lineRule="auto"/>
              <w:rPr>
                <w:rFonts w:ascii="Times New Roman" w:eastAsia="Batang" w:hAnsi="Times New Roman" w:cs="Times New Roman"/>
                <w:b/>
                <w:lang w:eastAsia="ru-RU"/>
              </w:rPr>
            </w:pPr>
          </w:p>
        </w:tc>
        <w:tc>
          <w:tcPr>
            <w:tcW w:w="1955" w:type="pct"/>
          </w:tcPr>
          <w:p w14:paraId="02E78E0C" w14:textId="77777777" w:rsidR="00735D7C" w:rsidRPr="00735D7C" w:rsidRDefault="00735D7C" w:rsidP="00735D7C">
            <w:pPr>
              <w:widowControl w:val="0"/>
              <w:spacing w:after="0" w:line="240" w:lineRule="auto"/>
              <w:jc w:val="both"/>
              <w:rPr>
                <w:rFonts w:ascii="Times New Roman" w:eastAsia="Tahoma" w:hAnsi="Times New Roman" w:cs="Tahoma"/>
                <w:lang w:eastAsia="ru-RU"/>
              </w:rPr>
            </w:pPr>
          </w:p>
        </w:tc>
        <w:tc>
          <w:tcPr>
            <w:tcW w:w="764" w:type="pct"/>
          </w:tcPr>
          <w:p w14:paraId="0841208E" w14:textId="77777777" w:rsidR="00735D7C" w:rsidRPr="00735D7C" w:rsidRDefault="00735D7C" w:rsidP="00735D7C">
            <w:pPr>
              <w:suppressAutoHyphens/>
              <w:spacing w:after="0" w:line="240" w:lineRule="auto"/>
              <w:jc w:val="both"/>
              <w:rPr>
                <w:rFonts w:ascii="Times New Roman" w:eastAsia="Batang" w:hAnsi="Times New Roman" w:cs="Times New Roman"/>
                <w:b/>
                <w:highlight w:val="yellow"/>
                <w:lang w:eastAsia="ru-RU"/>
              </w:rPr>
            </w:pPr>
          </w:p>
        </w:tc>
        <w:tc>
          <w:tcPr>
            <w:tcW w:w="907" w:type="pct"/>
            <w:vMerge/>
          </w:tcPr>
          <w:p w14:paraId="458A91EC" w14:textId="77777777" w:rsidR="00735D7C" w:rsidRPr="00735D7C" w:rsidRDefault="00735D7C" w:rsidP="00735D7C">
            <w:pPr>
              <w:suppressAutoHyphens/>
              <w:spacing w:after="0" w:line="240" w:lineRule="auto"/>
              <w:rPr>
                <w:rFonts w:ascii="Times New Roman" w:eastAsia="Batang" w:hAnsi="Times New Roman" w:cs="Times New Roman"/>
                <w:b/>
                <w:iCs/>
                <w:highlight w:val="red"/>
                <w:lang w:eastAsia="ru-RU"/>
              </w:rPr>
            </w:pPr>
          </w:p>
        </w:tc>
        <w:tc>
          <w:tcPr>
            <w:tcW w:w="517" w:type="pct"/>
          </w:tcPr>
          <w:p w14:paraId="700CED41" w14:textId="77777777" w:rsidR="00735D7C" w:rsidRPr="00735D7C" w:rsidRDefault="00735D7C" w:rsidP="00735D7C">
            <w:pPr>
              <w:spacing w:after="0" w:line="240" w:lineRule="auto"/>
              <w:rPr>
                <w:rFonts w:ascii="Times New Roman" w:eastAsia="Batang" w:hAnsi="Times New Roman" w:cs="Times New Roman"/>
                <w:bCs/>
                <w:highlight w:val="yellow"/>
                <w:lang w:eastAsia="ru-RU"/>
              </w:rPr>
            </w:pPr>
          </w:p>
        </w:tc>
      </w:tr>
      <w:tr w:rsidR="00735D7C" w:rsidRPr="00735D7C" w14:paraId="06656DB0" w14:textId="77777777" w:rsidTr="004E3C76">
        <w:trPr>
          <w:trHeight w:val="20"/>
        </w:trPr>
        <w:tc>
          <w:tcPr>
            <w:tcW w:w="857" w:type="pct"/>
            <w:vMerge/>
          </w:tcPr>
          <w:p w14:paraId="277FA593" w14:textId="77777777" w:rsidR="00735D7C" w:rsidRPr="00735D7C" w:rsidRDefault="00735D7C" w:rsidP="00735D7C">
            <w:pPr>
              <w:spacing w:after="200" w:line="240" w:lineRule="auto"/>
              <w:rPr>
                <w:rFonts w:ascii="Times New Roman" w:eastAsia="Batang" w:hAnsi="Times New Roman" w:cs="Times New Roman"/>
                <w:b/>
                <w:lang w:eastAsia="ru-RU"/>
              </w:rPr>
            </w:pPr>
          </w:p>
        </w:tc>
        <w:tc>
          <w:tcPr>
            <w:tcW w:w="1955" w:type="pct"/>
          </w:tcPr>
          <w:p w14:paraId="66FFAFFF" w14:textId="77777777" w:rsidR="00735D7C" w:rsidRPr="00735D7C" w:rsidRDefault="00735D7C" w:rsidP="00735D7C">
            <w:pPr>
              <w:spacing w:after="0" w:line="240" w:lineRule="auto"/>
              <w:rPr>
                <w:rFonts w:ascii="Times New Roman" w:eastAsia="Batang" w:hAnsi="Times New Roman" w:cs="Times New Roman"/>
                <w:b/>
                <w:bCs/>
                <w:lang w:eastAsia="ru-RU"/>
              </w:rPr>
            </w:pPr>
            <w:r w:rsidRPr="00735D7C">
              <w:rPr>
                <w:rFonts w:ascii="Times New Roman" w:eastAsia="Batang" w:hAnsi="Times New Roman" w:cs="Times New Roman"/>
                <w:b/>
                <w:bCs/>
                <w:lang w:eastAsia="ru-RU"/>
              </w:rPr>
              <w:t>Самостоятельная работа обучающихся</w:t>
            </w:r>
          </w:p>
        </w:tc>
        <w:tc>
          <w:tcPr>
            <w:tcW w:w="764" w:type="pct"/>
          </w:tcPr>
          <w:p w14:paraId="7A0FC14B" w14:textId="77777777" w:rsidR="00735D7C" w:rsidRPr="00735D7C" w:rsidRDefault="00735D7C" w:rsidP="00735D7C">
            <w:pPr>
              <w:suppressAutoHyphens/>
              <w:spacing w:after="0" w:line="240" w:lineRule="auto"/>
              <w:jc w:val="both"/>
              <w:rPr>
                <w:rFonts w:ascii="Times New Roman" w:eastAsia="Batang" w:hAnsi="Times New Roman" w:cs="Times New Roman"/>
                <w:b/>
                <w:bCs/>
                <w:highlight w:val="green"/>
                <w:lang w:eastAsia="ru-RU"/>
              </w:rPr>
            </w:pPr>
          </w:p>
        </w:tc>
        <w:tc>
          <w:tcPr>
            <w:tcW w:w="907" w:type="pct"/>
          </w:tcPr>
          <w:p w14:paraId="49775D85" w14:textId="77777777" w:rsidR="00735D7C" w:rsidRPr="00735D7C" w:rsidRDefault="00735D7C" w:rsidP="00735D7C">
            <w:pPr>
              <w:suppressAutoHyphens/>
              <w:spacing w:after="0" w:line="240" w:lineRule="auto"/>
              <w:rPr>
                <w:rFonts w:ascii="Times New Roman" w:eastAsia="Batang" w:hAnsi="Times New Roman" w:cs="Times New Roman"/>
                <w:b/>
                <w:iCs/>
                <w:highlight w:val="red"/>
                <w:lang w:eastAsia="ru-RU"/>
              </w:rPr>
            </w:pPr>
          </w:p>
        </w:tc>
        <w:tc>
          <w:tcPr>
            <w:tcW w:w="517" w:type="pct"/>
          </w:tcPr>
          <w:p w14:paraId="034B9A27" w14:textId="77777777" w:rsidR="00735D7C" w:rsidRPr="00735D7C" w:rsidRDefault="00735D7C" w:rsidP="00735D7C">
            <w:pPr>
              <w:spacing w:after="0" w:line="240" w:lineRule="auto"/>
              <w:rPr>
                <w:rFonts w:ascii="Times New Roman" w:eastAsia="Batang" w:hAnsi="Times New Roman" w:cs="Times New Roman"/>
                <w:bCs/>
                <w:highlight w:val="yellow"/>
                <w:lang w:eastAsia="ru-RU"/>
              </w:rPr>
            </w:pPr>
          </w:p>
        </w:tc>
      </w:tr>
      <w:tr w:rsidR="00735D7C" w:rsidRPr="00735D7C" w14:paraId="0E84D10C" w14:textId="77777777" w:rsidTr="004E3C76">
        <w:trPr>
          <w:trHeight w:val="20"/>
        </w:trPr>
        <w:tc>
          <w:tcPr>
            <w:tcW w:w="857" w:type="pct"/>
            <w:vMerge w:val="restart"/>
            <w:tcBorders>
              <w:top w:val="single" w:sz="4" w:space="0" w:color="auto"/>
              <w:left w:val="single" w:sz="4" w:space="0" w:color="auto"/>
              <w:right w:val="nil"/>
            </w:tcBorders>
          </w:tcPr>
          <w:p w14:paraId="7C2DB029" w14:textId="77777777" w:rsidR="00735D7C" w:rsidRPr="00735D7C" w:rsidRDefault="00735D7C" w:rsidP="00735D7C">
            <w:pPr>
              <w:widowControl w:val="0"/>
              <w:spacing w:after="0" w:line="240" w:lineRule="auto"/>
              <w:rPr>
                <w:rFonts w:ascii="Times New Roman" w:eastAsia="Tahoma" w:hAnsi="Times New Roman" w:cs="Tahoma"/>
                <w:b/>
                <w:lang w:eastAsia="ru-RU"/>
              </w:rPr>
            </w:pPr>
            <w:r w:rsidRPr="00735D7C">
              <w:rPr>
                <w:rFonts w:ascii="Times New Roman" w:eastAsia="Verdana" w:hAnsi="Times New Roman" w:cs="Tahoma"/>
                <w:b/>
                <w:bCs/>
                <w:lang w:eastAsia="ru-RU"/>
              </w:rPr>
              <w:t>Тема 6.2</w:t>
            </w:r>
          </w:p>
          <w:p w14:paraId="7FCC00B4" w14:textId="77777777" w:rsidR="00735D7C" w:rsidRPr="00735D7C" w:rsidRDefault="00735D7C" w:rsidP="00735D7C">
            <w:pPr>
              <w:widowControl w:val="0"/>
              <w:spacing w:after="0" w:line="240" w:lineRule="auto"/>
              <w:rPr>
                <w:rFonts w:ascii="Times New Roman" w:eastAsia="Tahoma" w:hAnsi="Times New Roman" w:cs="Tahoma"/>
                <w:b/>
                <w:lang w:eastAsia="ru-RU"/>
              </w:rPr>
            </w:pPr>
            <w:r w:rsidRPr="00735D7C">
              <w:rPr>
                <w:rFonts w:ascii="Times New Roman" w:eastAsia="Verdana" w:hAnsi="Times New Roman" w:cs="Tahoma"/>
                <w:b/>
                <w:bCs/>
                <w:lang w:eastAsia="ru-RU"/>
              </w:rPr>
              <w:t>Физика атома и атомного ядра</w:t>
            </w:r>
          </w:p>
        </w:tc>
        <w:tc>
          <w:tcPr>
            <w:tcW w:w="1955" w:type="pct"/>
            <w:tcBorders>
              <w:top w:val="single" w:sz="4" w:space="0" w:color="auto"/>
              <w:left w:val="single" w:sz="4" w:space="0" w:color="auto"/>
              <w:bottom w:val="nil"/>
              <w:right w:val="nil"/>
            </w:tcBorders>
          </w:tcPr>
          <w:p w14:paraId="5043F8FE" w14:textId="77777777" w:rsidR="00735D7C" w:rsidRPr="00735D7C" w:rsidRDefault="00735D7C" w:rsidP="00735D7C">
            <w:pPr>
              <w:spacing w:after="200" w:line="240" w:lineRule="auto"/>
              <w:rPr>
                <w:rFonts w:ascii="Times New Roman" w:eastAsia="Batang" w:hAnsi="Times New Roman" w:cs="Times New Roman"/>
                <w:lang w:eastAsia="ru-RU"/>
              </w:rPr>
            </w:pPr>
            <w:r w:rsidRPr="00735D7C">
              <w:rPr>
                <w:rFonts w:ascii="Times New Roman" w:eastAsia="Verdana" w:hAnsi="Times New Roman" w:cs="Times New Roman"/>
                <w:b/>
                <w:bCs/>
                <w:lang w:eastAsia="ru-RU"/>
              </w:rPr>
              <w:t xml:space="preserve">Содержание </w:t>
            </w:r>
          </w:p>
        </w:tc>
        <w:tc>
          <w:tcPr>
            <w:tcW w:w="764" w:type="pct"/>
          </w:tcPr>
          <w:p w14:paraId="5AB40F00" w14:textId="77777777" w:rsidR="00735D7C" w:rsidRPr="00735D7C" w:rsidRDefault="00735D7C" w:rsidP="00735D7C">
            <w:pPr>
              <w:widowControl w:val="0"/>
              <w:spacing w:after="0" w:line="240" w:lineRule="auto"/>
              <w:jc w:val="center"/>
              <w:rPr>
                <w:rFonts w:ascii="Times New Roman" w:eastAsia="Tahoma" w:hAnsi="Times New Roman" w:cs="Tahoma"/>
                <w:b/>
                <w:lang w:eastAsia="ru-RU"/>
              </w:rPr>
            </w:pPr>
            <w:r w:rsidRPr="00735D7C">
              <w:rPr>
                <w:rFonts w:ascii="Times New Roman" w:eastAsia="Tahoma" w:hAnsi="Times New Roman" w:cs="Tahoma"/>
                <w:b/>
                <w:lang w:eastAsia="ru-RU"/>
              </w:rPr>
              <w:t>6</w:t>
            </w:r>
          </w:p>
        </w:tc>
        <w:tc>
          <w:tcPr>
            <w:tcW w:w="907" w:type="pct"/>
          </w:tcPr>
          <w:p w14:paraId="48B04DF6" w14:textId="77777777" w:rsidR="00735D7C" w:rsidRPr="00735D7C" w:rsidRDefault="00735D7C" w:rsidP="00735D7C">
            <w:pPr>
              <w:widowControl w:val="0"/>
              <w:spacing w:after="0" w:line="240" w:lineRule="auto"/>
              <w:rPr>
                <w:rFonts w:ascii="Times New Roman" w:eastAsia="Tahoma" w:hAnsi="Times New Roman" w:cs="Tahoma"/>
                <w:b/>
                <w:iCs/>
                <w:highlight w:val="red"/>
                <w:lang w:eastAsia="ru-RU"/>
              </w:rPr>
            </w:pPr>
          </w:p>
        </w:tc>
        <w:tc>
          <w:tcPr>
            <w:tcW w:w="517" w:type="pct"/>
          </w:tcPr>
          <w:p w14:paraId="2EABC3D7" w14:textId="77777777" w:rsidR="00735D7C" w:rsidRPr="00735D7C" w:rsidRDefault="00735D7C" w:rsidP="00735D7C">
            <w:pPr>
              <w:suppressAutoHyphens/>
              <w:spacing w:after="0" w:line="240" w:lineRule="auto"/>
              <w:jc w:val="both"/>
              <w:rPr>
                <w:rFonts w:ascii="Times New Roman" w:eastAsia="Batang" w:hAnsi="Times New Roman" w:cs="Times New Roman"/>
                <w:bCs/>
                <w:highlight w:val="yellow"/>
                <w:lang w:eastAsia="ru-RU"/>
              </w:rPr>
            </w:pPr>
          </w:p>
        </w:tc>
      </w:tr>
      <w:tr w:rsidR="00735D7C" w:rsidRPr="00735D7C" w14:paraId="467EA7FB" w14:textId="77777777" w:rsidTr="004E3C76">
        <w:trPr>
          <w:trHeight w:val="20"/>
        </w:trPr>
        <w:tc>
          <w:tcPr>
            <w:tcW w:w="857" w:type="pct"/>
            <w:vMerge/>
            <w:tcBorders>
              <w:left w:val="single" w:sz="4" w:space="0" w:color="auto"/>
              <w:right w:val="nil"/>
            </w:tcBorders>
          </w:tcPr>
          <w:p w14:paraId="185466D8" w14:textId="77777777" w:rsidR="00735D7C" w:rsidRPr="00735D7C" w:rsidRDefault="00735D7C" w:rsidP="00735D7C">
            <w:pPr>
              <w:widowControl w:val="0"/>
              <w:spacing w:after="0" w:line="240" w:lineRule="auto"/>
              <w:rPr>
                <w:rFonts w:ascii="Times New Roman" w:eastAsia="Tahoma" w:hAnsi="Times New Roman" w:cs="Tahoma"/>
                <w:b/>
                <w:lang w:eastAsia="ru-RU"/>
              </w:rPr>
            </w:pPr>
          </w:p>
        </w:tc>
        <w:tc>
          <w:tcPr>
            <w:tcW w:w="1955" w:type="pct"/>
            <w:tcBorders>
              <w:top w:val="single" w:sz="4" w:space="0" w:color="auto"/>
              <w:left w:val="single" w:sz="4" w:space="0" w:color="auto"/>
              <w:bottom w:val="single" w:sz="4" w:space="0" w:color="auto"/>
              <w:right w:val="nil"/>
            </w:tcBorders>
          </w:tcPr>
          <w:p w14:paraId="78FA29C2" w14:textId="77777777" w:rsidR="00735D7C" w:rsidRPr="00735D7C" w:rsidRDefault="00735D7C" w:rsidP="00735D7C">
            <w:pPr>
              <w:widowControl w:val="0"/>
              <w:spacing w:after="0" w:line="240" w:lineRule="auto"/>
              <w:jc w:val="both"/>
              <w:rPr>
                <w:rFonts w:ascii="Times New Roman" w:eastAsia="Tahoma" w:hAnsi="Times New Roman" w:cs="Tahoma"/>
                <w:lang w:eastAsia="ru-RU"/>
              </w:rPr>
            </w:pPr>
            <w:r w:rsidRPr="00735D7C">
              <w:rPr>
                <w:rFonts w:ascii="Times New Roman" w:eastAsia="Tahoma" w:hAnsi="Times New Roman" w:cs="Tahoma"/>
                <w:lang w:eastAsia="ru-RU"/>
              </w:rPr>
              <w:t>Развитие взглядов на строение вещества. Модели строения атомного ядра.</w:t>
            </w:r>
          </w:p>
          <w:p w14:paraId="3020E7A5" w14:textId="77777777" w:rsidR="00735D7C" w:rsidRPr="00735D7C" w:rsidRDefault="00735D7C" w:rsidP="00735D7C">
            <w:pPr>
              <w:widowControl w:val="0"/>
              <w:spacing w:after="0" w:line="240" w:lineRule="auto"/>
              <w:jc w:val="both"/>
              <w:rPr>
                <w:rFonts w:ascii="Times New Roman" w:eastAsia="Tahoma" w:hAnsi="Times New Roman" w:cs="Tahoma"/>
                <w:lang w:eastAsia="ru-RU"/>
              </w:rPr>
            </w:pPr>
            <w:r w:rsidRPr="00735D7C">
              <w:rPr>
                <w:rFonts w:ascii="Times New Roman" w:eastAsia="Tahoma" w:hAnsi="Times New Roman" w:cs="Tahoma"/>
                <w:lang w:eastAsia="ru-RU"/>
              </w:rPr>
              <w:t xml:space="preserve">Закономерности в атомных спектрах водорода. Ядерная модель атома. Опыты Э. Резерфорда. Модель атома водорода по Н. Бору. Квантовые постулаты Бора. </w:t>
            </w:r>
            <w:r w:rsidRPr="00735D7C">
              <w:rPr>
                <w:rFonts w:ascii="Times New Roman" w:eastAsia="Verdana" w:hAnsi="Times New Roman" w:cs="Tahoma"/>
                <w:iCs/>
                <w:lang w:eastAsia="ru-RU"/>
              </w:rPr>
              <w:t xml:space="preserve">Лазеры. </w:t>
            </w:r>
            <w:r w:rsidRPr="00735D7C">
              <w:rPr>
                <w:rFonts w:ascii="Times New Roman" w:eastAsia="Tahoma" w:hAnsi="Times New Roman" w:cs="Tahoma"/>
                <w:lang w:eastAsia="ru-RU"/>
              </w:rPr>
              <w:t xml:space="preserve">Радиоактивность. Закон радиоактивного распада. Радиоактивные превращения. Способы наблюдения и регистрации заряженных частиц. Эффект Вавилова - Черенкова. Строение атомного ядра. Дефект массы, энергия связи и устойчивость атомных ядер. Ядерные реакции. </w:t>
            </w:r>
            <w:r w:rsidRPr="00735D7C">
              <w:rPr>
                <w:rFonts w:ascii="Times New Roman" w:eastAsia="Verdana" w:hAnsi="Times New Roman" w:cs="Tahoma"/>
                <w:iCs/>
                <w:lang w:eastAsia="ru-RU"/>
              </w:rPr>
              <w:t>Ядерная энергетика.</w:t>
            </w:r>
            <w:r w:rsidRPr="00735D7C">
              <w:rPr>
                <w:rFonts w:ascii="Times New Roman" w:eastAsia="Tahoma" w:hAnsi="Times New Roman" w:cs="Tahoma"/>
                <w:lang w:eastAsia="ru-RU"/>
              </w:rPr>
              <w:t xml:space="preserve"> Энергетический выход ядерных реакций. Искусственная радиоактивность. Деление тяжелых ядер. Цепная ядерная реакция. Управляемая цепная реакция. Ядерный реактор. Получение радиоактивных изотопов и их применение. Биологическое действие радиоактивных излучений. Элементарные частицы</w:t>
            </w:r>
          </w:p>
        </w:tc>
        <w:tc>
          <w:tcPr>
            <w:tcW w:w="764" w:type="pct"/>
          </w:tcPr>
          <w:p w14:paraId="79637BA1" w14:textId="77777777" w:rsidR="00735D7C" w:rsidRPr="00735D7C" w:rsidRDefault="00735D7C" w:rsidP="00735D7C">
            <w:pPr>
              <w:widowControl w:val="0"/>
              <w:spacing w:after="0" w:line="240" w:lineRule="auto"/>
              <w:jc w:val="center"/>
              <w:rPr>
                <w:rFonts w:ascii="Times New Roman" w:eastAsia="Tahoma" w:hAnsi="Times New Roman" w:cs="Tahoma"/>
                <w:lang w:eastAsia="ru-RU"/>
              </w:rPr>
            </w:pPr>
            <w:r w:rsidRPr="00735D7C">
              <w:rPr>
                <w:rFonts w:ascii="Times New Roman" w:eastAsia="Tahoma" w:hAnsi="Times New Roman" w:cs="Tahoma"/>
                <w:lang w:eastAsia="ru-RU"/>
              </w:rPr>
              <w:t>6</w:t>
            </w:r>
          </w:p>
        </w:tc>
        <w:tc>
          <w:tcPr>
            <w:tcW w:w="907" w:type="pct"/>
          </w:tcPr>
          <w:p w14:paraId="788AD5C2" w14:textId="77777777" w:rsidR="00735D7C" w:rsidRPr="00735D7C" w:rsidRDefault="00735D7C" w:rsidP="00735D7C">
            <w:pPr>
              <w:widowControl w:val="0"/>
              <w:spacing w:after="0" w:line="240" w:lineRule="auto"/>
              <w:rPr>
                <w:rFonts w:ascii="Times New Roman" w:eastAsia="Tahoma" w:hAnsi="Times New Roman" w:cs="Tahoma"/>
                <w:b/>
                <w:lang w:eastAsia="ru-RU"/>
              </w:rPr>
            </w:pPr>
          </w:p>
          <w:p w14:paraId="01376080" w14:textId="77777777" w:rsidR="00735D7C" w:rsidRPr="00735D7C" w:rsidRDefault="00735D7C" w:rsidP="00735D7C">
            <w:pPr>
              <w:widowControl w:val="0"/>
              <w:spacing w:after="0" w:line="240" w:lineRule="auto"/>
              <w:rPr>
                <w:rFonts w:ascii="Times New Roman" w:eastAsia="Tahoma" w:hAnsi="Times New Roman" w:cs="Tahoma"/>
                <w:b/>
                <w:lang w:eastAsia="ru-RU"/>
              </w:rPr>
            </w:pPr>
            <w:r w:rsidRPr="00735D7C">
              <w:rPr>
                <w:rFonts w:ascii="Times New Roman" w:eastAsia="Tahoma" w:hAnsi="Times New Roman" w:cs="Tahoma"/>
                <w:b/>
                <w:lang w:eastAsia="ru-RU"/>
              </w:rPr>
              <w:t>ОК 01, ОК 02, ОК 03,</w:t>
            </w:r>
          </w:p>
          <w:p w14:paraId="447DCD11" w14:textId="77777777" w:rsidR="00735D7C" w:rsidRPr="00735D7C" w:rsidRDefault="00735D7C" w:rsidP="00735D7C">
            <w:pPr>
              <w:widowControl w:val="0"/>
              <w:spacing w:after="0" w:line="240" w:lineRule="auto"/>
              <w:rPr>
                <w:rFonts w:ascii="Times New Roman" w:eastAsia="Tahoma" w:hAnsi="Times New Roman" w:cs="Tahoma"/>
                <w:b/>
                <w:lang w:eastAsia="ru-RU"/>
              </w:rPr>
            </w:pPr>
            <w:r w:rsidRPr="00735D7C">
              <w:rPr>
                <w:rFonts w:ascii="Times New Roman" w:eastAsia="Tahoma" w:hAnsi="Times New Roman" w:cs="Tahoma"/>
                <w:b/>
                <w:lang w:eastAsia="ru-RU"/>
              </w:rPr>
              <w:t>ОК 05</w:t>
            </w:r>
          </w:p>
          <w:p w14:paraId="2930D25B" w14:textId="77777777" w:rsidR="00735D7C" w:rsidRPr="00735D7C" w:rsidRDefault="00735D7C" w:rsidP="00735D7C">
            <w:pPr>
              <w:widowControl w:val="0"/>
              <w:spacing w:after="0" w:line="240" w:lineRule="auto"/>
              <w:rPr>
                <w:rFonts w:ascii="Times New Roman" w:eastAsia="Tahoma" w:hAnsi="Times New Roman" w:cs="Tahoma"/>
                <w:b/>
                <w:iCs/>
                <w:highlight w:val="red"/>
                <w:lang w:eastAsia="ru-RU"/>
              </w:rPr>
            </w:pPr>
          </w:p>
        </w:tc>
        <w:tc>
          <w:tcPr>
            <w:tcW w:w="517" w:type="pct"/>
          </w:tcPr>
          <w:p w14:paraId="5102AF72" w14:textId="77777777" w:rsidR="00735D7C" w:rsidRPr="00735D7C" w:rsidRDefault="00735D7C" w:rsidP="00735D7C">
            <w:pPr>
              <w:widowControl w:val="0"/>
              <w:autoSpaceDE w:val="0"/>
              <w:autoSpaceDN w:val="0"/>
              <w:spacing w:after="0" w:line="240" w:lineRule="auto"/>
              <w:rPr>
                <w:rFonts w:ascii="Times New Roman" w:eastAsia="Times New Roman" w:hAnsi="Times New Roman" w:cs="Times New Roman"/>
                <w:bCs/>
                <w:lang w:eastAsia="ru-RU"/>
              </w:rPr>
            </w:pPr>
            <w:r w:rsidRPr="00735D7C">
              <w:rPr>
                <w:rFonts w:ascii="Times New Roman" w:eastAsia="Times New Roman" w:hAnsi="Times New Roman" w:cs="Times New Roman"/>
                <w:bCs/>
                <w:lang w:eastAsia="ru-RU"/>
              </w:rPr>
              <w:t>Уо 01.01</w:t>
            </w:r>
          </w:p>
          <w:p w14:paraId="6F117FB4" w14:textId="77777777" w:rsidR="00735D7C" w:rsidRPr="00735D7C" w:rsidRDefault="00735D7C" w:rsidP="00735D7C">
            <w:pPr>
              <w:widowControl w:val="0"/>
              <w:autoSpaceDE w:val="0"/>
              <w:autoSpaceDN w:val="0"/>
              <w:spacing w:after="0" w:line="240" w:lineRule="auto"/>
              <w:rPr>
                <w:rFonts w:ascii="Times New Roman" w:eastAsia="Times New Roman" w:hAnsi="Times New Roman" w:cs="Times New Roman"/>
                <w:bCs/>
                <w:lang w:eastAsia="ru-RU"/>
              </w:rPr>
            </w:pPr>
            <w:r w:rsidRPr="00735D7C">
              <w:rPr>
                <w:rFonts w:ascii="Times New Roman" w:eastAsia="Times New Roman" w:hAnsi="Times New Roman" w:cs="Times New Roman"/>
                <w:bCs/>
                <w:lang w:eastAsia="ru-RU"/>
              </w:rPr>
              <w:t>Зо 01.01</w:t>
            </w:r>
          </w:p>
          <w:p w14:paraId="0D5D0DB0" w14:textId="77777777" w:rsidR="00735D7C" w:rsidRPr="00735D7C" w:rsidRDefault="00735D7C" w:rsidP="00735D7C">
            <w:pPr>
              <w:widowControl w:val="0"/>
              <w:autoSpaceDE w:val="0"/>
              <w:autoSpaceDN w:val="0"/>
              <w:spacing w:after="0" w:line="240" w:lineRule="auto"/>
              <w:rPr>
                <w:rFonts w:ascii="Times New Roman" w:eastAsia="Times New Roman" w:hAnsi="Times New Roman" w:cs="Times New Roman"/>
                <w:bCs/>
                <w:lang w:eastAsia="ru-RU"/>
              </w:rPr>
            </w:pPr>
            <w:r w:rsidRPr="00735D7C">
              <w:rPr>
                <w:rFonts w:ascii="Times New Roman" w:eastAsia="Times New Roman" w:hAnsi="Times New Roman" w:cs="Times New Roman"/>
                <w:bCs/>
                <w:lang w:eastAsia="ru-RU"/>
              </w:rPr>
              <w:t>Зо 01.05</w:t>
            </w:r>
          </w:p>
          <w:p w14:paraId="45E2BEA0" w14:textId="77777777" w:rsidR="00735D7C" w:rsidRPr="00735D7C" w:rsidRDefault="00735D7C" w:rsidP="00735D7C">
            <w:pPr>
              <w:widowControl w:val="0"/>
              <w:autoSpaceDE w:val="0"/>
              <w:autoSpaceDN w:val="0"/>
              <w:spacing w:after="0" w:line="240" w:lineRule="auto"/>
              <w:rPr>
                <w:rFonts w:ascii="Times New Roman" w:eastAsia="Times New Roman" w:hAnsi="Times New Roman" w:cs="Times New Roman"/>
                <w:bCs/>
                <w:lang w:eastAsia="ru-RU"/>
              </w:rPr>
            </w:pPr>
            <w:r w:rsidRPr="00735D7C">
              <w:rPr>
                <w:rFonts w:ascii="Times New Roman" w:eastAsia="Times New Roman" w:hAnsi="Times New Roman" w:cs="Times New Roman"/>
                <w:bCs/>
                <w:lang w:eastAsia="ru-RU"/>
              </w:rPr>
              <w:t>Уо 01.03</w:t>
            </w:r>
          </w:p>
          <w:p w14:paraId="26B7E7FA" w14:textId="77777777" w:rsidR="00735D7C" w:rsidRPr="00735D7C" w:rsidRDefault="00735D7C" w:rsidP="00735D7C">
            <w:pPr>
              <w:widowControl w:val="0"/>
              <w:autoSpaceDE w:val="0"/>
              <w:autoSpaceDN w:val="0"/>
              <w:spacing w:after="0" w:line="240" w:lineRule="auto"/>
              <w:rPr>
                <w:rFonts w:ascii="Times New Roman" w:eastAsia="Times New Roman" w:hAnsi="Times New Roman" w:cs="Times New Roman"/>
                <w:bCs/>
                <w:lang w:eastAsia="ru-RU"/>
              </w:rPr>
            </w:pPr>
            <w:r w:rsidRPr="00735D7C">
              <w:rPr>
                <w:rFonts w:ascii="Times New Roman" w:eastAsia="Batang" w:hAnsi="Times New Roman" w:cs="Times New Roman"/>
                <w:bCs/>
                <w:lang w:eastAsia="ru-RU"/>
              </w:rPr>
              <w:t>Уд 01.01</w:t>
            </w:r>
          </w:p>
          <w:p w14:paraId="784B3237" w14:textId="77777777" w:rsidR="00735D7C" w:rsidRPr="00735D7C" w:rsidRDefault="00735D7C" w:rsidP="00735D7C">
            <w:pPr>
              <w:widowControl w:val="0"/>
              <w:autoSpaceDE w:val="0"/>
              <w:autoSpaceDN w:val="0"/>
              <w:spacing w:after="0" w:line="240" w:lineRule="auto"/>
              <w:rPr>
                <w:rFonts w:ascii="Times New Roman" w:eastAsia="Batang" w:hAnsi="Times New Roman" w:cs="Times New Roman"/>
                <w:bCs/>
                <w:lang w:eastAsia="ru-RU"/>
              </w:rPr>
            </w:pPr>
            <w:r w:rsidRPr="00735D7C">
              <w:rPr>
                <w:rFonts w:ascii="Times New Roman" w:eastAsia="Batang" w:hAnsi="Times New Roman" w:cs="Times New Roman"/>
                <w:bCs/>
                <w:lang w:eastAsia="ru-RU"/>
              </w:rPr>
              <w:t>Уд 01.03</w:t>
            </w:r>
          </w:p>
          <w:p w14:paraId="77D2645C" w14:textId="77777777" w:rsidR="00735D7C" w:rsidRPr="00735D7C" w:rsidRDefault="00735D7C" w:rsidP="00735D7C">
            <w:pPr>
              <w:widowControl w:val="0"/>
              <w:autoSpaceDE w:val="0"/>
              <w:autoSpaceDN w:val="0"/>
              <w:spacing w:after="0" w:line="240" w:lineRule="auto"/>
              <w:rPr>
                <w:rFonts w:ascii="Times New Roman" w:eastAsia="Batang" w:hAnsi="Times New Roman" w:cs="Times New Roman"/>
                <w:bCs/>
                <w:lang w:eastAsia="ru-RU"/>
              </w:rPr>
            </w:pPr>
            <w:r w:rsidRPr="00735D7C">
              <w:rPr>
                <w:rFonts w:ascii="Times New Roman" w:eastAsia="Batang" w:hAnsi="Times New Roman" w:cs="Times New Roman"/>
                <w:bCs/>
                <w:lang w:eastAsia="ru-RU"/>
              </w:rPr>
              <w:t>Уд 01.04</w:t>
            </w:r>
          </w:p>
          <w:p w14:paraId="5D610B57" w14:textId="77777777" w:rsidR="00735D7C" w:rsidRPr="00735D7C" w:rsidRDefault="00735D7C" w:rsidP="00735D7C">
            <w:pPr>
              <w:widowControl w:val="0"/>
              <w:autoSpaceDE w:val="0"/>
              <w:autoSpaceDN w:val="0"/>
              <w:spacing w:after="0" w:line="240" w:lineRule="auto"/>
              <w:rPr>
                <w:rFonts w:ascii="Times New Roman" w:eastAsia="Batang" w:hAnsi="Times New Roman" w:cs="Times New Roman"/>
                <w:bCs/>
                <w:lang w:eastAsia="ru-RU"/>
              </w:rPr>
            </w:pPr>
            <w:r w:rsidRPr="00735D7C">
              <w:rPr>
                <w:rFonts w:ascii="Times New Roman" w:eastAsia="Batang" w:hAnsi="Times New Roman" w:cs="Times New Roman"/>
                <w:bCs/>
                <w:lang w:eastAsia="ru-RU"/>
              </w:rPr>
              <w:t>Уд 02.01</w:t>
            </w:r>
          </w:p>
          <w:p w14:paraId="6EFCF46D" w14:textId="77777777" w:rsidR="00735D7C" w:rsidRPr="00735D7C" w:rsidRDefault="00735D7C" w:rsidP="00735D7C">
            <w:pPr>
              <w:widowControl w:val="0"/>
              <w:autoSpaceDE w:val="0"/>
              <w:autoSpaceDN w:val="0"/>
              <w:spacing w:after="0" w:line="240" w:lineRule="auto"/>
              <w:rPr>
                <w:rFonts w:ascii="Times New Roman" w:eastAsia="Times New Roman" w:hAnsi="Times New Roman" w:cs="Times New Roman"/>
                <w:bCs/>
                <w:lang w:eastAsia="ru-RU"/>
              </w:rPr>
            </w:pPr>
            <w:r w:rsidRPr="00735D7C">
              <w:rPr>
                <w:rFonts w:ascii="Times New Roman" w:eastAsia="Times New Roman" w:hAnsi="Times New Roman" w:cs="Times New Roman"/>
                <w:bCs/>
                <w:lang w:eastAsia="ru-RU"/>
              </w:rPr>
              <w:t xml:space="preserve">Зо 03.02 </w:t>
            </w:r>
          </w:p>
          <w:p w14:paraId="7939E20B" w14:textId="77777777" w:rsidR="00735D7C" w:rsidRPr="00735D7C" w:rsidRDefault="00735D7C" w:rsidP="00735D7C">
            <w:pPr>
              <w:widowControl w:val="0"/>
              <w:autoSpaceDE w:val="0"/>
              <w:autoSpaceDN w:val="0"/>
              <w:spacing w:after="0" w:line="240" w:lineRule="auto"/>
              <w:rPr>
                <w:rFonts w:ascii="Times New Roman" w:eastAsia="Times New Roman" w:hAnsi="Times New Roman" w:cs="Times New Roman"/>
                <w:bCs/>
                <w:lang w:eastAsia="ru-RU"/>
              </w:rPr>
            </w:pPr>
            <w:r w:rsidRPr="00735D7C">
              <w:rPr>
                <w:rFonts w:ascii="Times New Roman" w:eastAsia="Times New Roman" w:hAnsi="Times New Roman" w:cs="Times New Roman"/>
                <w:bCs/>
                <w:lang w:eastAsia="ru-RU"/>
              </w:rPr>
              <w:t>Уо 03.02</w:t>
            </w:r>
          </w:p>
          <w:p w14:paraId="3CA1C84B" w14:textId="77777777" w:rsidR="00735D7C" w:rsidRPr="00735D7C" w:rsidRDefault="00735D7C" w:rsidP="00735D7C">
            <w:pPr>
              <w:widowControl w:val="0"/>
              <w:autoSpaceDE w:val="0"/>
              <w:autoSpaceDN w:val="0"/>
              <w:spacing w:after="0" w:line="240" w:lineRule="auto"/>
              <w:rPr>
                <w:rFonts w:ascii="Times New Roman" w:eastAsia="Times New Roman" w:hAnsi="Times New Roman" w:cs="Times New Roman"/>
                <w:bCs/>
                <w:iCs/>
              </w:rPr>
            </w:pPr>
            <w:r w:rsidRPr="00735D7C">
              <w:rPr>
                <w:rFonts w:ascii="Times New Roman" w:eastAsia="Times New Roman" w:hAnsi="Times New Roman" w:cs="Times New Roman"/>
                <w:bCs/>
                <w:lang w:eastAsia="ru-RU"/>
              </w:rPr>
              <w:t>Зо 05.02</w:t>
            </w:r>
          </w:p>
          <w:p w14:paraId="258DA84F" w14:textId="77777777" w:rsidR="00735D7C" w:rsidRPr="00735D7C" w:rsidRDefault="00735D7C" w:rsidP="00735D7C">
            <w:pPr>
              <w:widowControl w:val="0"/>
              <w:autoSpaceDE w:val="0"/>
              <w:autoSpaceDN w:val="0"/>
              <w:spacing w:after="0" w:line="240" w:lineRule="auto"/>
              <w:rPr>
                <w:rFonts w:ascii="Times New Roman" w:eastAsia="Batang" w:hAnsi="Times New Roman" w:cs="Times New Roman"/>
                <w:bCs/>
                <w:highlight w:val="yellow"/>
                <w:lang w:eastAsia="ru-RU"/>
              </w:rPr>
            </w:pPr>
            <w:r w:rsidRPr="00735D7C">
              <w:rPr>
                <w:rFonts w:ascii="Times New Roman" w:eastAsia="Times New Roman" w:hAnsi="Times New Roman" w:cs="Times New Roman"/>
                <w:bCs/>
                <w:lang w:eastAsia="ru-RU"/>
              </w:rPr>
              <w:t>Уд 05.01</w:t>
            </w:r>
          </w:p>
        </w:tc>
      </w:tr>
      <w:tr w:rsidR="00735D7C" w:rsidRPr="00735D7C" w14:paraId="0934955A" w14:textId="77777777" w:rsidTr="004E3C76">
        <w:trPr>
          <w:trHeight w:val="20"/>
        </w:trPr>
        <w:tc>
          <w:tcPr>
            <w:tcW w:w="857" w:type="pct"/>
            <w:vMerge/>
            <w:tcBorders>
              <w:left w:val="single" w:sz="4" w:space="0" w:color="auto"/>
            </w:tcBorders>
          </w:tcPr>
          <w:p w14:paraId="03FF1464" w14:textId="77777777" w:rsidR="00735D7C" w:rsidRPr="00735D7C" w:rsidRDefault="00735D7C" w:rsidP="00735D7C">
            <w:pPr>
              <w:spacing w:after="200" w:line="240" w:lineRule="auto"/>
              <w:rPr>
                <w:rFonts w:ascii="Times New Roman" w:eastAsia="Batang" w:hAnsi="Times New Roman" w:cs="Times New Roman"/>
                <w:b/>
                <w:lang w:eastAsia="ru-RU"/>
              </w:rPr>
            </w:pPr>
          </w:p>
        </w:tc>
        <w:tc>
          <w:tcPr>
            <w:tcW w:w="1955" w:type="pct"/>
          </w:tcPr>
          <w:p w14:paraId="6BBDE963" w14:textId="77777777" w:rsidR="00735D7C" w:rsidRPr="00735D7C" w:rsidRDefault="00735D7C" w:rsidP="00735D7C">
            <w:pPr>
              <w:suppressAutoHyphens/>
              <w:spacing w:after="0" w:line="240" w:lineRule="auto"/>
              <w:jc w:val="both"/>
              <w:rPr>
                <w:rFonts w:ascii="Times New Roman" w:eastAsia="Batang" w:hAnsi="Times New Roman" w:cs="Times New Roman"/>
                <w:b/>
                <w:highlight w:val="green"/>
                <w:lang w:eastAsia="ru-RU"/>
              </w:rPr>
            </w:pPr>
            <w:r w:rsidRPr="00735D7C">
              <w:rPr>
                <w:rFonts w:ascii="Times New Roman" w:eastAsia="Batang" w:hAnsi="Times New Roman" w:cs="Times New Roman"/>
                <w:b/>
                <w:bCs/>
                <w:lang w:eastAsia="ru-RU"/>
              </w:rPr>
              <w:t>В том числе практических занятий и лабораторных работ</w:t>
            </w:r>
          </w:p>
        </w:tc>
        <w:tc>
          <w:tcPr>
            <w:tcW w:w="764" w:type="pct"/>
          </w:tcPr>
          <w:p w14:paraId="6FAF697B" w14:textId="77777777" w:rsidR="00735D7C" w:rsidRPr="00735D7C" w:rsidRDefault="00735D7C" w:rsidP="00735D7C">
            <w:pPr>
              <w:suppressAutoHyphens/>
              <w:spacing w:after="0" w:line="240" w:lineRule="auto"/>
              <w:jc w:val="both"/>
              <w:rPr>
                <w:rFonts w:ascii="Times New Roman" w:eastAsia="Batang" w:hAnsi="Times New Roman" w:cs="Times New Roman"/>
                <w:b/>
                <w:highlight w:val="cyan"/>
                <w:lang w:eastAsia="ru-RU"/>
              </w:rPr>
            </w:pPr>
          </w:p>
        </w:tc>
        <w:tc>
          <w:tcPr>
            <w:tcW w:w="907" w:type="pct"/>
          </w:tcPr>
          <w:p w14:paraId="376E90E4" w14:textId="77777777" w:rsidR="00735D7C" w:rsidRPr="00735D7C" w:rsidRDefault="00735D7C" w:rsidP="00735D7C">
            <w:pPr>
              <w:suppressAutoHyphens/>
              <w:spacing w:after="0" w:line="240" w:lineRule="auto"/>
              <w:rPr>
                <w:rFonts w:ascii="Times New Roman" w:eastAsia="Batang" w:hAnsi="Times New Roman" w:cs="Times New Roman"/>
                <w:b/>
                <w:iCs/>
                <w:highlight w:val="red"/>
                <w:lang w:eastAsia="ru-RU"/>
              </w:rPr>
            </w:pPr>
          </w:p>
        </w:tc>
        <w:tc>
          <w:tcPr>
            <w:tcW w:w="517" w:type="pct"/>
          </w:tcPr>
          <w:p w14:paraId="27B94263" w14:textId="77777777" w:rsidR="00735D7C" w:rsidRPr="00735D7C" w:rsidRDefault="00735D7C" w:rsidP="00735D7C">
            <w:pPr>
              <w:spacing w:after="0" w:line="240" w:lineRule="auto"/>
              <w:rPr>
                <w:rFonts w:ascii="Times New Roman" w:eastAsia="Batang" w:hAnsi="Times New Roman" w:cs="Times New Roman"/>
                <w:bCs/>
                <w:highlight w:val="yellow"/>
                <w:lang w:eastAsia="ru-RU"/>
              </w:rPr>
            </w:pPr>
          </w:p>
        </w:tc>
      </w:tr>
      <w:tr w:rsidR="00735D7C" w:rsidRPr="00735D7C" w14:paraId="7AD41331" w14:textId="77777777" w:rsidTr="004E3C76">
        <w:trPr>
          <w:trHeight w:val="20"/>
        </w:trPr>
        <w:tc>
          <w:tcPr>
            <w:tcW w:w="857" w:type="pct"/>
            <w:vMerge/>
            <w:tcBorders>
              <w:left w:val="single" w:sz="4" w:space="0" w:color="auto"/>
            </w:tcBorders>
          </w:tcPr>
          <w:p w14:paraId="415258D0" w14:textId="77777777" w:rsidR="00735D7C" w:rsidRPr="00735D7C" w:rsidRDefault="00735D7C" w:rsidP="00735D7C">
            <w:pPr>
              <w:spacing w:after="200" w:line="240" w:lineRule="auto"/>
              <w:rPr>
                <w:rFonts w:ascii="Times New Roman" w:eastAsia="Batang" w:hAnsi="Times New Roman" w:cs="Times New Roman"/>
                <w:b/>
                <w:lang w:eastAsia="ru-RU"/>
              </w:rPr>
            </w:pPr>
          </w:p>
        </w:tc>
        <w:tc>
          <w:tcPr>
            <w:tcW w:w="1955" w:type="pct"/>
          </w:tcPr>
          <w:p w14:paraId="0F260978" w14:textId="77777777" w:rsidR="00735D7C" w:rsidRPr="00735D7C" w:rsidRDefault="00735D7C" w:rsidP="00735D7C">
            <w:pPr>
              <w:widowControl w:val="0"/>
              <w:spacing w:after="0" w:line="240" w:lineRule="auto"/>
              <w:jc w:val="both"/>
              <w:rPr>
                <w:rFonts w:ascii="Times New Roman" w:eastAsia="Tahoma" w:hAnsi="Times New Roman" w:cs="Tahoma"/>
                <w:lang w:eastAsia="ru-RU"/>
              </w:rPr>
            </w:pPr>
          </w:p>
        </w:tc>
        <w:tc>
          <w:tcPr>
            <w:tcW w:w="764" w:type="pct"/>
          </w:tcPr>
          <w:p w14:paraId="4145F545" w14:textId="77777777" w:rsidR="00735D7C" w:rsidRPr="00735D7C" w:rsidRDefault="00735D7C" w:rsidP="00735D7C">
            <w:pPr>
              <w:suppressAutoHyphens/>
              <w:spacing w:after="0" w:line="240" w:lineRule="auto"/>
              <w:jc w:val="both"/>
              <w:rPr>
                <w:rFonts w:ascii="Times New Roman" w:eastAsia="Batang" w:hAnsi="Times New Roman" w:cs="Times New Roman"/>
                <w:b/>
                <w:highlight w:val="yellow"/>
                <w:lang w:eastAsia="ru-RU"/>
              </w:rPr>
            </w:pPr>
          </w:p>
        </w:tc>
        <w:tc>
          <w:tcPr>
            <w:tcW w:w="907" w:type="pct"/>
          </w:tcPr>
          <w:p w14:paraId="33DF2625" w14:textId="77777777" w:rsidR="00735D7C" w:rsidRPr="00735D7C" w:rsidRDefault="00735D7C" w:rsidP="00735D7C">
            <w:pPr>
              <w:suppressAutoHyphens/>
              <w:spacing w:after="0" w:line="240" w:lineRule="auto"/>
              <w:rPr>
                <w:rFonts w:ascii="Times New Roman" w:eastAsia="Batang" w:hAnsi="Times New Roman" w:cs="Times New Roman"/>
                <w:b/>
                <w:iCs/>
                <w:highlight w:val="red"/>
                <w:lang w:eastAsia="ru-RU"/>
              </w:rPr>
            </w:pPr>
          </w:p>
        </w:tc>
        <w:tc>
          <w:tcPr>
            <w:tcW w:w="517" w:type="pct"/>
          </w:tcPr>
          <w:p w14:paraId="12C71743" w14:textId="77777777" w:rsidR="00735D7C" w:rsidRPr="00735D7C" w:rsidRDefault="00735D7C" w:rsidP="00735D7C">
            <w:pPr>
              <w:spacing w:after="0" w:line="240" w:lineRule="auto"/>
              <w:rPr>
                <w:rFonts w:ascii="Times New Roman" w:eastAsia="Batang" w:hAnsi="Times New Roman" w:cs="Times New Roman"/>
                <w:bCs/>
                <w:highlight w:val="yellow"/>
                <w:lang w:eastAsia="ru-RU"/>
              </w:rPr>
            </w:pPr>
          </w:p>
        </w:tc>
      </w:tr>
      <w:tr w:rsidR="00735D7C" w:rsidRPr="00735D7C" w14:paraId="66D4D070" w14:textId="77777777" w:rsidTr="004E3C76">
        <w:trPr>
          <w:trHeight w:val="20"/>
        </w:trPr>
        <w:tc>
          <w:tcPr>
            <w:tcW w:w="857" w:type="pct"/>
            <w:vMerge/>
            <w:tcBorders>
              <w:left w:val="single" w:sz="4" w:space="0" w:color="auto"/>
            </w:tcBorders>
          </w:tcPr>
          <w:p w14:paraId="34F1454C" w14:textId="77777777" w:rsidR="00735D7C" w:rsidRPr="00735D7C" w:rsidRDefault="00735D7C" w:rsidP="00735D7C">
            <w:pPr>
              <w:spacing w:after="200" w:line="240" w:lineRule="auto"/>
              <w:rPr>
                <w:rFonts w:ascii="Times New Roman" w:eastAsia="Batang" w:hAnsi="Times New Roman" w:cs="Times New Roman"/>
                <w:b/>
                <w:lang w:eastAsia="ru-RU"/>
              </w:rPr>
            </w:pPr>
          </w:p>
        </w:tc>
        <w:tc>
          <w:tcPr>
            <w:tcW w:w="1955" w:type="pct"/>
          </w:tcPr>
          <w:p w14:paraId="26FC5040" w14:textId="77777777" w:rsidR="00735D7C" w:rsidRPr="00735D7C" w:rsidRDefault="00735D7C" w:rsidP="00735D7C">
            <w:pPr>
              <w:spacing w:after="0" w:line="240" w:lineRule="auto"/>
              <w:rPr>
                <w:rFonts w:ascii="Times New Roman" w:eastAsia="Batang" w:hAnsi="Times New Roman" w:cs="Times New Roman"/>
                <w:b/>
                <w:bCs/>
                <w:highlight w:val="green"/>
                <w:lang w:val="en-US" w:eastAsia="ru-RU"/>
              </w:rPr>
            </w:pPr>
            <w:r w:rsidRPr="00735D7C">
              <w:rPr>
                <w:rFonts w:ascii="Times New Roman" w:eastAsia="Batang" w:hAnsi="Times New Roman" w:cs="Times New Roman"/>
                <w:b/>
                <w:bCs/>
                <w:lang w:eastAsia="ru-RU"/>
              </w:rPr>
              <w:t>Самостоятельная работа обучающихся</w:t>
            </w:r>
          </w:p>
        </w:tc>
        <w:tc>
          <w:tcPr>
            <w:tcW w:w="764" w:type="pct"/>
          </w:tcPr>
          <w:p w14:paraId="389F6059" w14:textId="77777777" w:rsidR="00735D7C" w:rsidRPr="00735D7C" w:rsidRDefault="00735D7C" w:rsidP="00735D7C">
            <w:pPr>
              <w:suppressAutoHyphens/>
              <w:spacing w:after="0" w:line="240" w:lineRule="auto"/>
              <w:jc w:val="both"/>
              <w:rPr>
                <w:rFonts w:ascii="Times New Roman" w:eastAsia="Batang" w:hAnsi="Times New Roman" w:cs="Times New Roman"/>
                <w:b/>
                <w:bCs/>
                <w:highlight w:val="green"/>
                <w:lang w:eastAsia="ru-RU"/>
              </w:rPr>
            </w:pPr>
          </w:p>
        </w:tc>
        <w:tc>
          <w:tcPr>
            <w:tcW w:w="907" w:type="pct"/>
          </w:tcPr>
          <w:p w14:paraId="553FF98B" w14:textId="77777777" w:rsidR="00735D7C" w:rsidRPr="00735D7C" w:rsidRDefault="00735D7C" w:rsidP="00735D7C">
            <w:pPr>
              <w:suppressAutoHyphens/>
              <w:spacing w:after="0" w:line="240" w:lineRule="auto"/>
              <w:rPr>
                <w:rFonts w:ascii="Times New Roman" w:eastAsia="Batang" w:hAnsi="Times New Roman" w:cs="Times New Roman"/>
                <w:b/>
                <w:iCs/>
                <w:highlight w:val="red"/>
                <w:lang w:eastAsia="ru-RU"/>
              </w:rPr>
            </w:pPr>
          </w:p>
        </w:tc>
        <w:tc>
          <w:tcPr>
            <w:tcW w:w="517" w:type="pct"/>
          </w:tcPr>
          <w:p w14:paraId="125520B7" w14:textId="77777777" w:rsidR="00735D7C" w:rsidRPr="00735D7C" w:rsidRDefault="00735D7C" w:rsidP="00735D7C">
            <w:pPr>
              <w:spacing w:after="0" w:line="240" w:lineRule="auto"/>
              <w:rPr>
                <w:rFonts w:ascii="Times New Roman" w:eastAsia="Batang" w:hAnsi="Times New Roman" w:cs="Times New Roman"/>
                <w:bCs/>
                <w:highlight w:val="yellow"/>
                <w:lang w:eastAsia="ru-RU"/>
              </w:rPr>
            </w:pPr>
          </w:p>
        </w:tc>
      </w:tr>
      <w:tr w:rsidR="00735D7C" w:rsidRPr="00735D7C" w14:paraId="29992297" w14:textId="77777777" w:rsidTr="004E3C76">
        <w:trPr>
          <w:trHeight w:val="20"/>
        </w:trPr>
        <w:tc>
          <w:tcPr>
            <w:tcW w:w="2812" w:type="pct"/>
            <w:gridSpan w:val="2"/>
          </w:tcPr>
          <w:p w14:paraId="0D4D4F3A" w14:textId="77777777" w:rsidR="00735D7C" w:rsidRPr="00735D7C" w:rsidRDefault="00735D7C" w:rsidP="00735D7C">
            <w:pPr>
              <w:suppressAutoHyphens/>
              <w:spacing w:after="0" w:line="240" w:lineRule="auto"/>
              <w:rPr>
                <w:rFonts w:ascii="Times New Roman" w:eastAsia="Batang" w:hAnsi="Times New Roman" w:cs="Times New Roman"/>
                <w:b/>
                <w:bCs/>
                <w:lang w:eastAsia="ru-RU"/>
              </w:rPr>
            </w:pPr>
            <w:r w:rsidRPr="00735D7C">
              <w:rPr>
                <w:rFonts w:ascii="Times New Roman" w:eastAsia="Batang" w:hAnsi="Times New Roman" w:cs="Times New Roman"/>
                <w:b/>
                <w:bCs/>
                <w:lang w:eastAsia="ru-RU"/>
              </w:rPr>
              <w:t xml:space="preserve">Курсовой проект (работа) </w:t>
            </w:r>
          </w:p>
          <w:p w14:paraId="69E5252E" w14:textId="77777777" w:rsidR="00735D7C" w:rsidRPr="00735D7C" w:rsidRDefault="00735D7C" w:rsidP="00735D7C">
            <w:pPr>
              <w:suppressAutoHyphens/>
              <w:spacing w:after="0" w:line="240" w:lineRule="auto"/>
              <w:rPr>
                <w:rFonts w:ascii="Times New Roman" w:eastAsia="Batang" w:hAnsi="Times New Roman" w:cs="Times New Roman"/>
                <w:b/>
                <w:bCs/>
                <w:lang w:eastAsia="ru-RU"/>
              </w:rPr>
            </w:pPr>
            <w:r w:rsidRPr="00735D7C">
              <w:rPr>
                <w:rFonts w:ascii="Times New Roman" w:eastAsia="Batang" w:hAnsi="Times New Roman" w:cs="Times New Roman"/>
                <w:b/>
                <w:bCs/>
                <w:lang w:eastAsia="ru-RU"/>
              </w:rPr>
              <w:t>Тематика курсовых проектов (работ)</w:t>
            </w:r>
          </w:p>
          <w:p w14:paraId="16D04FFF" w14:textId="77777777" w:rsidR="00735D7C" w:rsidRPr="00735D7C" w:rsidRDefault="00735D7C" w:rsidP="00735D7C">
            <w:pPr>
              <w:spacing w:after="200" w:line="240" w:lineRule="auto"/>
              <w:rPr>
                <w:rFonts w:ascii="Times New Roman" w:eastAsia="Batang" w:hAnsi="Times New Roman" w:cs="Times New Roman"/>
                <w:b/>
                <w:lang w:eastAsia="ru-RU"/>
              </w:rPr>
            </w:pPr>
            <w:r w:rsidRPr="00735D7C">
              <w:rPr>
                <w:rFonts w:ascii="Times New Roman" w:eastAsia="Batang" w:hAnsi="Times New Roman" w:cs="Times New Roman"/>
                <w:b/>
                <w:lang w:eastAsia="ru-RU"/>
              </w:rPr>
              <w:t>1. …</w:t>
            </w:r>
            <w:r w:rsidRPr="00735D7C">
              <w:rPr>
                <w:rFonts w:ascii="Times New Roman" w:eastAsia="Batang" w:hAnsi="Times New Roman" w:cs="Times New Roman"/>
                <w:b/>
                <w:bCs/>
                <w:iCs/>
                <w:lang w:eastAsia="ru-RU"/>
              </w:rPr>
              <w:t xml:space="preserve"> </w:t>
            </w:r>
          </w:p>
        </w:tc>
        <w:tc>
          <w:tcPr>
            <w:tcW w:w="764" w:type="pct"/>
          </w:tcPr>
          <w:p w14:paraId="5099ADE5" w14:textId="77777777" w:rsidR="00735D7C" w:rsidRPr="00735D7C" w:rsidRDefault="00735D7C" w:rsidP="00735D7C">
            <w:pPr>
              <w:spacing w:after="200" w:line="240" w:lineRule="auto"/>
              <w:rPr>
                <w:rFonts w:ascii="Times New Roman" w:eastAsia="Batang" w:hAnsi="Times New Roman" w:cs="Times New Roman"/>
                <w:lang w:eastAsia="ru-RU"/>
              </w:rPr>
            </w:pPr>
          </w:p>
        </w:tc>
        <w:tc>
          <w:tcPr>
            <w:tcW w:w="907" w:type="pct"/>
          </w:tcPr>
          <w:p w14:paraId="32B1163D" w14:textId="77777777" w:rsidR="00735D7C" w:rsidRPr="00735D7C" w:rsidRDefault="00735D7C" w:rsidP="00735D7C">
            <w:pPr>
              <w:suppressAutoHyphens/>
              <w:spacing w:after="0" w:line="240" w:lineRule="auto"/>
              <w:rPr>
                <w:rFonts w:ascii="Times New Roman" w:eastAsia="Batang" w:hAnsi="Times New Roman" w:cs="Times New Roman"/>
                <w:b/>
                <w:iCs/>
                <w:highlight w:val="red"/>
                <w:lang w:eastAsia="ru-RU"/>
              </w:rPr>
            </w:pPr>
          </w:p>
        </w:tc>
        <w:tc>
          <w:tcPr>
            <w:tcW w:w="517" w:type="pct"/>
          </w:tcPr>
          <w:p w14:paraId="4EAEF927" w14:textId="77777777" w:rsidR="00735D7C" w:rsidRPr="00735D7C" w:rsidRDefault="00735D7C" w:rsidP="00735D7C">
            <w:pPr>
              <w:spacing w:after="0" w:line="240" w:lineRule="auto"/>
              <w:rPr>
                <w:rFonts w:ascii="Times New Roman" w:eastAsia="Batang" w:hAnsi="Times New Roman" w:cs="Times New Roman"/>
                <w:bCs/>
                <w:highlight w:val="yellow"/>
                <w:lang w:eastAsia="ru-RU"/>
              </w:rPr>
            </w:pPr>
          </w:p>
        </w:tc>
      </w:tr>
      <w:tr w:rsidR="00735D7C" w:rsidRPr="00735D7C" w14:paraId="3053CEBC" w14:textId="77777777" w:rsidTr="004E3C76">
        <w:trPr>
          <w:trHeight w:val="20"/>
        </w:trPr>
        <w:tc>
          <w:tcPr>
            <w:tcW w:w="2812" w:type="pct"/>
            <w:gridSpan w:val="2"/>
          </w:tcPr>
          <w:p w14:paraId="72D0B107" w14:textId="77777777" w:rsidR="00735D7C" w:rsidRPr="00735D7C" w:rsidRDefault="00735D7C" w:rsidP="00735D7C">
            <w:pPr>
              <w:suppressAutoHyphens/>
              <w:spacing w:after="0" w:line="240" w:lineRule="auto"/>
              <w:rPr>
                <w:rFonts w:ascii="Times New Roman" w:eastAsia="Batang" w:hAnsi="Times New Roman" w:cs="Times New Roman"/>
                <w:b/>
                <w:bCs/>
                <w:lang w:eastAsia="ru-RU"/>
              </w:rPr>
            </w:pPr>
            <w:r w:rsidRPr="00735D7C">
              <w:rPr>
                <w:rFonts w:ascii="Times New Roman" w:eastAsia="Batang" w:hAnsi="Times New Roman" w:cs="Times New Roman"/>
                <w:b/>
                <w:lang w:eastAsia="ru-RU"/>
              </w:rPr>
              <w:t xml:space="preserve">Обязательные аудиторные учебные занятия </w:t>
            </w:r>
            <w:r w:rsidRPr="00735D7C">
              <w:rPr>
                <w:rFonts w:ascii="Times New Roman" w:eastAsia="Batang" w:hAnsi="Times New Roman" w:cs="Times New Roman"/>
                <w:b/>
                <w:bCs/>
                <w:lang w:eastAsia="ru-RU"/>
              </w:rPr>
              <w:t xml:space="preserve">по курсовому проекту (работе) </w:t>
            </w:r>
          </w:p>
          <w:p w14:paraId="4B243FE5" w14:textId="77777777" w:rsidR="00735D7C" w:rsidRPr="00735D7C" w:rsidRDefault="00735D7C" w:rsidP="00735D7C">
            <w:pPr>
              <w:widowControl w:val="0"/>
              <w:spacing w:after="0" w:line="240" w:lineRule="auto"/>
              <w:rPr>
                <w:rFonts w:ascii="Times New Roman" w:eastAsia="Tahoma" w:hAnsi="Times New Roman" w:cs="Tahoma"/>
                <w:b/>
                <w:lang w:eastAsia="ru-RU"/>
              </w:rPr>
            </w:pPr>
            <w:r w:rsidRPr="00735D7C">
              <w:rPr>
                <w:rFonts w:ascii="Times New Roman" w:eastAsia="Tahoma" w:hAnsi="Times New Roman" w:cs="Tahoma"/>
                <w:b/>
                <w:lang w:eastAsia="ru-RU"/>
              </w:rPr>
              <w:t>1. …</w:t>
            </w:r>
          </w:p>
        </w:tc>
        <w:tc>
          <w:tcPr>
            <w:tcW w:w="764" w:type="pct"/>
          </w:tcPr>
          <w:p w14:paraId="48B412D3" w14:textId="77777777" w:rsidR="00735D7C" w:rsidRPr="00735D7C" w:rsidRDefault="00735D7C" w:rsidP="00735D7C">
            <w:pPr>
              <w:widowControl w:val="0"/>
              <w:spacing w:after="0" w:line="240" w:lineRule="auto"/>
              <w:ind w:firstLine="720"/>
              <w:rPr>
                <w:rFonts w:ascii="Times New Roman" w:eastAsia="Tahoma" w:hAnsi="Times New Roman" w:cs="Tahoma"/>
                <w:lang w:eastAsia="ru-RU"/>
              </w:rPr>
            </w:pPr>
          </w:p>
        </w:tc>
        <w:tc>
          <w:tcPr>
            <w:tcW w:w="907" w:type="pct"/>
          </w:tcPr>
          <w:p w14:paraId="3F43124D" w14:textId="77777777" w:rsidR="00735D7C" w:rsidRPr="00735D7C" w:rsidRDefault="00735D7C" w:rsidP="00735D7C">
            <w:pPr>
              <w:suppressAutoHyphens/>
              <w:spacing w:after="0" w:line="240" w:lineRule="auto"/>
              <w:rPr>
                <w:rFonts w:ascii="Times New Roman" w:eastAsia="Batang" w:hAnsi="Times New Roman" w:cs="Times New Roman"/>
                <w:b/>
                <w:iCs/>
                <w:highlight w:val="red"/>
                <w:lang w:eastAsia="ru-RU"/>
              </w:rPr>
            </w:pPr>
          </w:p>
        </w:tc>
        <w:tc>
          <w:tcPr>
            <w:tcW w:w="517" w:type="pct"/>
          </w:tcPr>
          <w:p w14:paraId="0B21F229" w14:textId="77777777" w:rsidR="00735D7C" w:rsidRPr="00735D7C" w:rsidRDefault="00735D7C" w:rsidP="00735D7C">
            <w:pPr>
              <w:spacing w:after="0" w:line="240" w:lineRule="auto"/>
              <w:rPr>
                <w:rFonts w:ascii="Times New Roman" w:eastAsia="Batang" w:hAnsi="Times New Roman" w:cs="Times New Roman"/>
                <w:bCs/>
                <w:highlight w:val="yellow"/>
                <w:lang w:eastAsia="ru-RU"/>
              </w:rPr>
            </w:pPr>
          </w:p>
        </w:tc>
      </w:tr>
      <w:tr w:rsidR="00735D7C" w:rsidRPr="00735D7C" w14:paraId="75A91B77" w14:textId="77777777" w:rsidTr="004E3C76">
        <w:trPr>
          <w:trHeight w:val="20"/>
        </w:trPr>
        <w:tc>
          <w:tcPr>
            <w:tcW w:w="2812" w:type="pct"/>
            <w:gridSpan w:val="2"/>
          </w:tcPr>
          <w:p w14:paraId="1A2ED2D9" w14:textId="77777777" w:rsidR="00735D7C" w:rsidRPr="00735D7C" w:rsidRDefault="00735D7C" w:rsidP="00735D7C">
            <w:pPr>
              <w:suppressAutoHyphens/>
              <w:spacing w:after="0" w:line="240" w:lineRule="auto"/>
              <w:rPr>
                <w:rFonts w:ascii="Times New Roman" w:eastAsia="Batang" w:hAnsi="Times New Roman" w:cs="Times New Roman"/>
                <w:b/>
                <w:bCs/>
                <w:lang w:eastAsia="ru-RU"/>
              </w:rPr>
            </w:pPr>
            <w:r w:rsidRPr="00735D7C">
              <w:rPr>
                <w:rFonts w:ascii="Times New Roman" w:eastAsia="Batang" w:hAnsi="Times New Roman" w:cs="Times New Roman"/>
                <w:b/>
                <w:lang w:eastAsia="ru-RU"/>
              </w:rPr>
              <w:lastRenderedPageBreak/>
              <w:t xml:space="preserve">Самостоятельная учебная работа обучающегося над курсовым проектом (работой) </w:t>
            </w:r>
          </w:p>
          <w:p w14:paraId="115B8C6D" w14:textId="77777777" w:rsidR="00735D7C" w:rsidRPr="00735D7C" w:rsidRDefault="00735D7C" w:rsidP="00735D7C">
            <w:pPr>
              <w:widowControl w:val="0"/>
              <w:spacing w:after="0" w:line="240" w:lineRule="auto"/>
              <w:rPr>
                <w:rFonts w:ascii="Times New Roman" w:eastAsia="Tahoma" w:hAnsi="Times New Roman" w:cs="Tahoma"/>
                <w:b/>
                <w:lang w:eastAsia="ru-RU"/>
              </w:rPr>
            </w:pPr>
            <w:r w:rsidRPr="00735D7C">
              <w:rPr>
                <w:rFonts w:ascii="Times New Roman" w:eastAsia="Tahoma" w:hAnsi="Times New Roman" w:cs="Tahoma"/>
                <w:b/>
                <w:lang w:eastAsia="ru-RU"/>
              </w:rPr>
              <w:t>1. …</w:t>
            </w:r>
            <w:r w:rsidRPr="00735D7C">
              <w:rPr>
                <w:rFonts w:ascii="Times New Roman" w:eastAsia="Tahoma" w:hAnsi="Times New Roman" w:cs="Tahoma"/>
                <w:b/>
                <w:bCs/>
                <w:lang w:eastAsia="ru-RU"/>
              </w:rPr>
              <w:t xml:space="preserve"> </w:t>
            </w:r>
          </w:p>
        </w:tc>
        <w:tc>
          <w:tcPr>
            <w:tcW w:w="764" w:type="pct"/>
          </w:tcPr>
          <w:p w14:paraId="0026F0EB" w14:textId="77777777" w:rsidR="00735D7C" w:rsidRPr="00735D7C" w:rsidRDefault="00735D7C" w:rsidP="00735D7C">
            <w:pPr>
              <w:widowControl w:val="0"/>
              <w:spacing w:after="0" w:line="240" w:lineRule="auto"/>
              <w:ind w:firstLine="720"/>
              <w:rPr>
                <w:rFonts w:ascii="Times New Roman" w:eastAsia="Tahoma" w:hAnsi="Times New Roman" w:cs="Tahoma"/>
                <w:lang w:eastAsia="ru-RU"/>
              </w:rPr>
            </w:pPr>
          </w:p>
        </w:tc>
        <w:tc>
          <w:tcPr>
            <w:tcW w:w="907" w:type="pct"/>
          </w:tcPr>
          <w:p w14:paraId="70F50723" w14:textId="77777777" w:rsidR="00735D7C" w:rsidRPr="00735D7C" w:rsidRDefault="00735D7C" w:rsidP="00735D7C">
            <w:pPr>
              <w:suppressAutoHyphens/>
              <w:spacing w:after="0" w:line="240" w:lineRule="auto"/>
              <w:rPr>
                <w:rFonts w:ascii="Times New Roman" w:eastAsia="Batang" w:hAnsi="Times New Roman" w:cs="Times New Roman"/>
                <w:b/>
                <w:iCs/>
                <w:highlight w:val="red"/>
                <w:lang w:eastAsia="ru-RU"/>
              </w:rPr>
            </w:pPr>
          </w:p>
        </w:tc>
        <w:tc>
          <w:tcPr>
            <w:tcW w:w="517" w:type="pct"/>
          </w:tcPr>
          <w:p w14:paraId="031FCA86" w14:textId="77777777" w:rsidR="00735D7C" w:rsidRPr="00735D7C" w:rsidRDefault="00735D7C" w:rsidP="00735D7C">
            <w:pPr>
              <w:spacing w:after="0" w:line="240" w:lineRule="auto"/>
              <w:rPr>
                <w:rFonts w:ascii="Times New Roman" w:eastAsia="Batang" w:hAnsi="Times New Roman" w:cs="Times New Roman"/>
                <w:bCs/>
                <w:highlight w:val="yellow"/>
                <w:lang w:eastAsia="ru-RU"/>
              </w:rPr>
            </w:pPr>
          </w:p>
        </w:tc>
      </w:tr>
      <w:tr w:rsidR="00735D7C" w:rsidRPr="00735D7C" w14:paraId="4CE90AB7" w14:textId="77777777" w:rsidTr="004E3C76">
        <w:trPr>
          <w:trHeight w:val="20"/>
        </w:trPr>
        <w:tc>
          <w:tcPr>
            <w:tcW w:w="2812" w:type="pct"/>
            <w:gridSpan w:val="2"/>
          </w:tcPr>
          <w:p w14:paraId="738FAB8D" w14:textId="77777777" w:rsidR="00735D7C" w:rsidRPr="00735D7C" w:rsidRDefault="00735D7C" w:rsidP="00735D7C">
            <w:pPr>
              <w:widowControl w:val="0"/>
              <w:spacing w:after="0" w:line="240" w:lineRule="auto"/>
              <w:rPr>
                <w:rFonts w:ascii="Times New Roman" w:eastAsia="Tahoma" w:hAnsi="Times New Roman" w:cs="Tahoma"/>
                <w:b/>
                <w:lang w:eastAsia="ru-RU"/>
              </w:rPr>
            </w:pPr>
            <w:r w:rsidRPr="00735D7C">
              <w:rPr>
                <w:rFonts w:ascii="Times New Roman" w:eastAsia="Tahoma" w:hAnsi="Times New Roman" w:cs="Tahoma"/>
                <w:b/>
                <w:lang w:eastAsia="ru-RU"/>
              </w:rPr>
              <w:t>Промежуточная аттестация</w:t>
            </w:r>
          </w:p>
        </w:tc>
        <w:tc>
          <w:tcPr>
            <w:tcW w:w="764" w:type="pct"/>
          </w:tcPr>
          <w:p w14:paraId="69B532C9" w14:textId="77777777" w:rsidR="00735D7C" w:rsidRPr="00735D7C" w:rsidRDefault="00735D7C" w:rsidP="00735D7C">
            <w:pPr>
              <w:widowControl w:val="0"/>
              <w:spacing w:after="0" w:line="240" w:lineRule="auto"/>
              <w:ind w:firstLine="720"/>
              <w:rPr>
                <w:rFonts w:ascii="Times New Roman" w:eastAsia="Tahoma" w:hAnsi="Times New Roman" w:cs="Tahoma"/>
                <w:b/>
                <w:lang w:eastAsia="ru-RU"/>
              </w:rPr>
            </w:pPr>
            <w:r w:rsidRPr="00735D7C">
              <w:rPr>
                <w:rFonts w:ascii="Times New Roman" w:eastAsia="Tahoma" w:hAnsi="Times New Roman" w:cs="Tahoma"/>
                <w:b/>
                <w:lang w:eastAsia="ru-RU"/>
              </w:rPr>
              <w:t>2</w:t>
            </w:r>
          </w:p>
        </w:tc>
        <w:tc>
          <w:tcPr>
            <w:tcW w:w="907" w:type="pct"/>
          </w:tcPr>
          <w:p w14:paraId="676A3EE1" w14:textId="77777777" w:rsidR="00735D7C" w:rsidRPr="00735D7C" w:rsidRDefault="00735D7C" w:rsidP="00735D7C">
            <w:pPr>
              <w:suppressAutoHyphens/>
              <w:spacing w:after="0" w:line="240" w:lineRule="auto"/>
              <w:rPr>
                <w:rFonts w:ascii="Times New Roman" w:eastAsia="Batang" w:hAnsi="Times New Roman" w:cs="Times New Roman"/>
                <w:b/>
                <w:iCs/>
                <w:highlight w:val="red"/>
                <w:lang w:eastAsia="ru-RU"/>
              </w:rPr>
            </w:pPr>
          </w:p>
        </w:tc>
        <w:tc>
          <w:tcPr>
            <w:tcW w:w="517" w:type="pct"/>
          </w:tcPr>
          <w:p w14:paraId="71FB3339" w14:textId="77777777" w:rsidR="00735D7C" w:rsidRPr="00735D7C" w:rsidRDefault="00735D7C" w:rsidP="00735D7C">
            <w:pPr>
              <w:spacing w:after="0" w:line="240" w:lineRule="auto"/>
              <w:rPr>
                <w:rFonts w:ascii="Times New Roman" w:eastAsia="Batang" w:hAnsi="Times New Roman" w:cs="Times New Roman"/>
                <w:bCs/>
                <w:highlight w:val="yellow"/>
                <w:lang w:eastAsia="ru-RU"/>
              </w:rPr>
            </w:pPr>
          </w:p>
        </w:tc>
      </w:tr>
      <w:tr w:rsidR="00735D7C" w:rsidRPr="00735D7C" w14:paraId="6FEE660F" w14:textId="77777777" w:rsidTr="004E3C76">
        <w:trPr>
          <w:trHeight w:val="20"/>
        </w:trPr>
        <w:tc>
          <w:tcPr>
            <w:tcW w:w="2812" w:type="pct"/>
            <w:gridSpan w:val="2"/>
          </w:tcPr>
          <w:p w14:paraId="234CF5CF" w14:textId="77777777" w:rsidR="00735D7C" w:rsidRPr="00735D7C" w:rsidRDefault="00735D7C" w:rsidP="00735D7C">
            <w:pPr>
              <w:widowControl w:val="0"/>
              <w:spacing w:after="0" w:line="240" w:lineRule="auto"/>
              <w:rPr>
                <w:rFonts w:ascii="Times New Roman" w:eastAsia="Tahoma" w:hAnsi="Times New Roman" w:cs="Tahoma"/>
                <w:b/>
                <w:lang w:eastAsia="ru-RU"/>
              </w:rPr>
            </w:pPr>
            <w:r w:rsidRPr="00735D7C">
              <w:rPr>
                <w:rFonts w:ascii="Times New Roman" w:eastAsia="Tahoma" w:hAnsi="Times New Roman" w:cs="Tahoma"/>
                <w:b/>
                <w:bCs/>
                <w:lang w:eastAsia="ru-RU"/>
              </w:rPr>
              <w:t>Всего:</w:t>
            </w:r>
          </w:p>
        </w:tc>
        <w:tc>
          <w:tcPr>
            <w:tcW w:w="764" w:type="pct"/>
          </w:tcPr>
          <w:p w14:paraId="5A7ECC2E" w14:textId="77777777" w:rsidR="00735D7C" w:rsidRPr="00735D7C" w:rsidRDefault="00735D7C" w:rsidP="00735D7C">
            <w:pPr>
              <w:widowControl w:val="0"/>
              <w:spacing w:after="0" w:line="240" w:lineRule="auto"/>
              <w:ind w:firstLine="720"/>
              <w:rPr>
                <w:rFonts w:ascii="Times New Roman" w:eastAsia="Tahoma" w:hAnsi="Times New Roman" w:cs="Tahoma"/>
                <w:b/>
                <w:lang w:eastAsia="ru-RU"/>
              </w:rPr>
            </w:pPr>
            <w:r w:rsidRPr="00735D7C">
              <w:rPr>
                <w:rFonts w:ascii="Times New Roman" w:eastAsia="Tahoma" w:hAnsi="Times New Roman" w:cs="Tahoma"/>
                <w:b/>
                <w:lang w:eastAsia="ru-RU"/>
              </w:rPr>
              <w:t>110</w:t>
            </w:r>
          </w:p>
        </w:tc>
        <w:tc>
          <w:tcPr>
            <w:tcW w:w="907" w:type="pct"/>
          </w:tcPr>
          <w:p w14:paraId="4D6BF393" w14:textId="77777777" w:rsidR="00735D7C" w:rsidRPr="00735D7C" w:rsidRDefault="00735D7C" w:rsidP="00735D7C">
            <w:pPr>
              <w:suppressAutoHyphens/>
              <w:spacing w:after="0" w:line="240" w:lineRule="auto"/>
              <w:rPr>
                <w:rFonts w:ascii="Times New Roman" w:eastAsia="Batang" w:hAnsi="Times New Roman" w:cs="Times New Roman"/>
                <w:b/>
                <w:iCs/>
                <w:highlight w:val="red"/>
                <w:lang w:eastAsia="ru-RU"/>
              </w:rPr>
            </w:pPr>
          </w:p>
        </w:tc>
        <w:tc>
          <w:tcPr>
            <w:tcW w:w="517" w:type="pct"/>
          </w:tcPr>
          <w:p w14:paraId="416C39B3" w14:textId="77777777" w:rsidR="00735D7C" w:rsidRPr="00735D7C" w:rsidRDefault="00735D7C" w:rsidP="00735D7C">
            <w:pPr>
              <w:spacing w:after="0" w:line="240" w:lineRule="auto"/>
              <w:rPr>
                <w:rFonts w:ascii="Times New Roman" w:eastAsia="Batang" w:hAnsi="Times New Roman" w:cs="Times New Roman"/>
                <w:bCs/>
                <w:highlight w:val="yellow"/>
                <w:lang w:eastAsia="ru-RU"/>
              </w:rPr>
            </w:pPr>
          </w:p>
        </w:tc>
      </w:tr>
    </w:tbl>
    <w:p w14:paraId="27CE4C14" w14:textId="77777777" w:rsidR="00735D7C" w:rsidRPr="00735D7C" w:rsidRDefault="00735D7C" w:rsidP="00735D7C">
      <w:pPr>
        <w:suppressAutoHyphens/>
        <w:spacing w:after="200" w:line="276" w:lineRule="auto"/>
        <w:jc w:val="both"/>
        <w:rPr>
          <w:rFonts w:ascii="Times New Roman" w:eastAsia="Batang" w:hAnsi="Times New Roman" w:cs="Times New Roman"/>
          <w:i/>
          <w:lang w:eastAsia="ru-RU"/>
        </w:rPr>
      </w:pPr>
    </w:p>
    <w:p w14:paraId="30497435" w14:textId="77777777" w:rsidR="00735D7C" w:rsidRPr="00735D7C" w:rsidRDefault="00735D7C" w:rsidP="00735D7C">
      <w:pPr>
        <w:suppressAutoHyphens/>
        <w:spacing w:after="200" w:line="276" w:lineRule="auto"/>
        <w:jc w:val="both"/>
        <w:rPr>
          <w:rFonts w:ascii="Times New Roman" w:eastAsia="Batang" w:hAnsi="Times New Roman" w:cs="Times New Roman"/>
          <w:i/>
          <w:lang w:eastAsia="ru-RU"/>
        </w:rPr>
      </w:pPr>
    </w:p>
    <w:p w14:paraId="0CFBE009" w14:textId="77777777" w:rsidR="00735D7C" w:rsidRPr="00735D7C" w:rsidRDefault="00735D7C" w:rsidP="00735D7C">
      <w:pPr>
        <w:suppressAutoHyphens/>
        <w:spacing w:after="200" w:line="276" w:lineRule="auto"/>
        <w:jc w:val="both"/>
        <w:rPr>
          <w:rFonts w:ascii="Times New Roman" w:eastAsia="Batang" w:hAnsi="Times New Roman" w:cs="Times New Roman"/>
          <w:i/>
          <w:lang w:eastAsia="ru-RU"/>
        </w:rPr>
      </w:pPr>
    </w:p>
    <w:p w14:paraId="35CE7763" w14:textId="77777777" w:rsidR="00735D7C" w:rsidRPr="00735D7C" w:rsidRDefault="00735D7C" w:rsidP="00735D7C">
      <w:pPr>
        <w:spacing w:after="200" w:line="276" w:lineRule="auto"/>
        <w:ind w:firstLine="709"/>
        <w:rPr>
          <w:rFonts w:ascii="Times New Roman" w:eastAsia="Batang" w:hAnsi="Times New Roman" w:cs="Times New Roman"/>
          <w:i/>
          <w:lang w:eastAsia="ru-RU"/>
        </w:rPr>
        <w:sectPr w:rsidR="00735D7C" w:rsidRPr="00735D7C" w:rsidSect="00735D7C">
          <w:pgSz w:w="16840" w:h="11907" w:orient="landscape"/>
          <w:pgMar w:top="851" w:right="1134" w:bottom="851" w:left="992" w:header="709" w:footer="709" w:gutter="0"/>
          <w:cols w:space="720"/>
        </w:sectPr>
      </w:pPr>
    </w:p>
    <w:p w14:paraId="4CC6DAB2" w14:textId="77777777" w:rsidR="00735D7C" w:rsidRPr="00735D7C" w:rsidRDefault="00735D7C" w:rsidP="00735D7C">
      <w:pPr>
        <w:spacing w:after="0" w:line="276" w:lineRule="auto"/>
        <w:jc w:val="center"/>
        <w:rPr>
          <w:rFonts w:ascii="Times New Roman" w:eastAsia="Batang" w:hAnsi="Times New Roman" w:cs="Batang"/>
          <w:b/>
          <w:bCs/>
          <w:sz w:val="24"/>
          <w:szCs w:val="24"/>
          <w:lang w:eastAsia="ru-RU"/>
        </w:rPr>
      </w:pPr>
      <w:r w:rsidRPr="00735D7C">
        <w:rPr>
          <w:rFonts w:ascii="Times New Roman" w:eastAsia="Batang" w:hAnsi="Times New Roman" w:cs="Batang"/>
          <w:b/>
          <w:bCs/>
          <w:sz w:val="24"/>
          <w:szCs w:val="24"/>
          <w:lang w:eastAsia="ru-RU"/>
        </w:rPr>
        <w:lastRenderedPageBreak/>
        <w:t>3. УСЛОВИЯ РЕАЛИЗАЦИИ УЧЕБНОЙ ДИСЦИПЛИНЫ</w:t>
      </w:r>
    </w:p>
    <w:p w14:paraId="03C0AE51" w14:textId="77777777" w:rsidR="00735D7C" w:rsidRPr="00735D7C" w:rsidRDefault="00735D7C" w:rsidP="00735D7C">
      <w:pPr>
        <w:spacing w:after="0" w:line="276" w:lineRule="auto"/>
        <w:ind w:firstLine="709"/>
        <w:jc w:val="both"/>
        <w:rPr>
          <w:rFonts w:ascii="Times New Roman" w:eastAsia="Times New Roman" w:hAnsi="Times New Roman" w:cs="Times New Roman"/>
          <w:b/>
          <w:bCs/>
          <w:sz w:val="24"/>
          <w:szCs w:val="24"/>
          <w:lang w:eastAsia="ru-RU"/>
        </w:rPr>
      </w:pPr>
      <w:r w:rsidRPr="00735D7C">
        <w:rPr>
          <w:rFonts w:ascii="Times New Roman" w:eastAsia="Times New Roman" w:hAnsi="Times New Roman" w:cs="Times New Roman"/>
          <w:b/>
          <w:bCs/>
          <w:sz w:val="24"/>
          <w:szCs w:val="24"/>
          <w:lang w:eastAsia="ru-RU"/>
        </w:rPr>
        <w:t>3.1. Для реализации программы учебной дисциплины должны быть предусмотрены следующие специальные помещения:</w:t>
      </w:r>
    </w:p>
    <w:p w14:paraId="11EC1020" w14:textId="77777777" w:rsidR="00735D7C" w:rsidRPr="00735D7C" w:rsidRDefault="00735D7C" w:rsidP="00735D7C">
      <w:pPr>
        <w:suppressAutoHyphens/>
        <w:spacing w:after="0" w:line="276" w:lineRule="auto"/>
        <w:ind w:firstLine="709"/>
        <w:jc w:val="both"/>
        <w:rPr>
          <w:rFonts w:ascii="Times New Roman" w:eastAsia="Times New Roman" w:hAnsi="Times New Roman" w:cs="Times New Roman"/>
          <w:b/>
          <w:bCs/>
          <w:iCs/>
          <w:sz w:val="24"/>
          <w:szCs w:val="24"/>
          <w:u w:val="single"/>
          <w:lang w:eastAsia="ru-RU"/>
        </w:rPr>
      </w:pPr>
      <w:r w:rsidRPr="00735D7C">
        <w:rPr>
          <w:rFonts w:ascii="Times New Roman" w:eastAsia="Times New Roman" w:hAnsi="Times New Roman" w:cs="Times New Roman"/>
          <w:bCs/>
          <w:sz w:val="24"/>
          <w:szCs w:val="24"/>
          <w:lang w:eastAsia="ru-RU"/>
        </w:rPr>
        <w:t>Кабинет</w:t>
      </w:r>
      <w:r w:rsidRPr="00735D7C">
        <w:rPr>
          <w:rFonts w:ascii="Times New Roman" w:eastAsia="Times New Roman" w:hAnsi="Times New Roman" w:cs="Times New Roman"/>
          <w:bCs/>
          <w:i/>
          <w:sz w:val="24"/>
          <w:szCs w:val="24"/>
          <w:lang w:eastAsia="ru-RU"/>
        </w:rPr>
        <w:t xml:space="preserve"> </w:t>
      </w:r>
      <w:r w:rsidRPr="00735D7C">
        <w:rPr>
          <w:rFonts w:ascii="Times New Roman" w:eastAsia="Times New Roman" w:hAnsi="Times New Roman" w:cs="Times New Roman"/>
          <w:bCs/>
          <w:sz w:val="24"/>
          <w:szCs w:val="24"/>
          <w:lang w:eastAsia="ru-RU"/>
        </w:rPr>
        <w:t>«</w:t>
      </w:r>
      <w:r w:rsidRPr="00735D7C">
        <w:rPr>
          <w:rFonts w:ascii="Times New Roman" w:eastAsia="Times New Roman" w:hAnsi="Times New Roman" w:cs="Times New Roman"/>
          <w:bCs/>
          <w:iCs/>
          <w:sz w:val="24"/>
          <w:szCs w:val="24"/>
          <w:lang w:eastAsia="ru-RU"/>
        </w:rPr>
        <w:t>Естественнонаучных дисциплин»</w:t>
      </w:r>
      <w:r w:rsidRPr="00735D7C">
        <w:rPr>
          <w:rFonts w:ascii="Times New Roman" w:eastAsia="Times New Roman" w:hAnsi="Times New Roman" w:cs="Times New Roman"/>
          <w:b/>
          <w:bCs/>
          <w:iCs/>
          <w:sz w:val="24"/>
          <w:szCs w:val="24"/>
          <w:lang w:eastAsia="ru-RU"/>
        </w:rPr>
        <w:t>,</w:t>
      </w:r>
      <w:r w:rsidRPr="00735D7C">
        <w:rPr>
          <w:rFonts w:ascii="Times New Roman" w:eastAsia="Times New Roman" w:hAnsi="Times New Roman" w:cs="Times New Roman"/>
          <w:bCs/>
          <w:iCs/>
          <w:sz w:val="24"/>
          <w:szCs w:val="24"/>
          <w:lang w:eastAsia="ru-RU"/>
        </w:rPr>
        <w:t xml:space="preserve"> оснащенный в соответствии с п. 6.1.2.1 образовательной программы по специальности 10.02.05 Обеспечение информационной безопасности автоматизированных систем</w:t>
      </w:r>
      <w:r w:rsidRPr="00735D7C">
        <w:rPr>
          <w:rFonts w:ascii="Times New Roman" w:eastAsia="Times New Roman" w:hAnsi="Times New Roman" w:cs="Times New Roman"/>
          <w:bCs/>
          <w:i/>
          <w:sz w:val="24"/>
          <w:szCs w:val="24"/>
          <w:lang w:eastAsia="ru-RU"/>
        </w:rPr>
        <w:t>.</w:t>
      </w:r>
    </w:p>
    <w:p w14:paraId="28336608" w14:textId="77777777" w:rsidR="00735D7C" w:rsidRPr="00735D7C" w:rsidRDefault="00735D7C" w:rsidP="00735D7C">
      <w:pPr>
        <w:suppressAutoHyphens/>
        <w:spacing w:after="0" w:line="276" w:lineRule="auto"/>
        <w:ind w:firstLine="709"/>
        <w:jc w:val="both"/>
        <w:rPr>
          <w:rFonts w:ascii="Times New Roman" w:eastAsia="Times New Roman" w:hAnsi="Times New Roman" w:cs="Times New Roman"/>
          <w:bCs/>
          <w:i/>
          <w:sz w:val="24"/>
          <w:szCs w:val="24"/>
          <w:lang w:eastAsia="ru-RU"/>
        </w:rPr>
      </w:pPr>
    </w:p>
    <w:p w14:paraId="56DE028B" w14:textId="77777777" w:rsidR="00735D7C" w:rsidRPr="00735D7C" w:rsidRDefault="00735D7C" w:rsidP="00735D7C">
      <w:pPr>
        <w:spacing w:after="0" w:line="276" w:lineRule="auto"/>
        <w:ind w:firstLine="709"/>
        <w:jc w:val="both"/>
        <w:rPr>
          <w:rFonts w:ascii="Times New Roman" w:eastAsia="Times New Roman" w:hAnsi="Times New Roman" w:cs="Times New Roman"/>
          <w:b/>
          <w:bCs/>
          <w:sz w:val="24"/>
          <w:szCs w:val="24"/>
          <w:lang w:eastAsia="ru-RU"/>
        </w:rPr>
      </w:pPr>
      <w:r w:rsidRPr="00735D7C">
        <w:rPr>
          <w:rFonts w:ascii="Times New Roman" w:eastAsia="Times New Roman" w:hAnsi="Times New Roman" w:cs="Times New Roman"/>
          <w:b/>
          <w:bCs/>
          <w:sz w:val="24"/>
          <w:szCs w:val="24"/>
          <w:lang w:eastAsia="ru-RU"/>
        </w:rPr>
        <w:t>3.2. Информационное обеспечение реализации программы</w:t>
      </w:r>
    </w:p>
    <w:p w14:paraId="1E146CD5" w14:textId="77777777" w:rsidR="00735D7C" w:rsidRPr="00735D7C" w:rsidRDefault="00735D7C" w:rsidP="00735D7C">
      <w:pPr>
        <w:suppressAutoHyphens/>
        <w:spacing w:after="0" w:line="276" w:lineRule="auto"/>
        <w:ind w:firstLine="709"/>
        <w:jc w:val="both"/>
        <w:rPr>
          <w:rFonts w:ascii="Times New Roman" w:eastAsia="Times New Roman" w:hAnsi="Times New Roman" w:cs="Times New Roman"/>
          <w:sz w:val="24"/>
          <w:szCs w:val="24"/>
          <w:lang w:eastAsia="ru-RU"/>
        </w:rPr>
      </w:pPr>
      <w:r w:rsidRPr="00735D7C">
        <w:rPr>
          <w:rFonts w:ascii="Times New Roman" w:eastAsia="Times New Roman" w:hAnsi="Times New Roman" w:cs="Times New Roman"/>
          <w:bCs/>
          <w:sz w:val="24"/>
          <w:szCs w:val="24"/>
          <w:lang w:eastAsia="ru-RU"/>
        </w:rPr>
        <w:t>Для реализации программы библиотечный фонд образовательной организации должен иметь п</w:t>
      </w:r>
      <w:r w:rsidRPr="00735D7C">
        <w:rPr>
          <w:rFonts w:ascii="Times New Roman" w:eastAsia="Times New Roman" w:hAnsi="Times New Roman" w:cs="Times New Roman"/>
          <w:sz w:val="24"/>
          <w:szCs w:val="24"/>
          <w:lang w:eastAsia="ru-RU"/>
        </w:rPr>
        <w:t xml:space="preserve">ечатные и/или электронные образовательные и информационные ресурсы для использования в образовательном процессе. При формировании </w:t>
      </w:r>
      <w:r w:rsidRPr="00735D7C">
        <w:rPr>
          <w:rFonts w:ascii="Times New Roman" w:eastAsia="Times New Roman" w:hAnsi="Times New Roman" w:cs="Times New Roman"/>
          <w:bCs/>
          <w:sz w:val="24"/>
          <w:szCs w:val="24"/>
          <w:lang w:eastAsia="ru-RU"/>
        </w:rPr>
        <w:t>библиотечного фонда образовательной организации выбирается не менее одного издания из перечисленных ниже печатных изданий и (или) электронных изданий в качестве основного, при этом список может быть дополнен новыми изданиями.</w:t>
      </w:r>
    </w:p>
    <w:p w14:paraId="109FF528" w14:textId="77777777" w:rsidR="00735D7C" w:rsidRPr="00735D7C" w:rsidRDefault="00735D7C" w:rsidP="00735D7C">
      <w:pPr>
        <w:spacing w:after="0" w:line="276" w:lineRule="auto"/>
        <w:ind w:firstLine="709"/>
        <w:contextualSpacing/>
        <w:jc w:val="both"/>
        <w:rPr>
          <w:rFonts w:ascii="Times New Roman" w:eastAsia="Times New Roman" w:hAnsi="Times New Roman" w:cs="Times New Roman"/>
          <w:sz w:val="24"/>
          <w:szCs w:val="24"/>
          <w:lang w:eastAsia="ru-RU"/>
        </w:rPr>
      </w:pPr>
    </w:p>
    <w:p w14:paraId="638CC7D6" w14:textId="77777777" w:rsidR="00735D7C" w:rsidRPr="00735D7C" w:rsidRDefault="00735D7C" w:rsidP="00735D7C">
      <w:pPr>
        <w:spacing w:after="0" w:line="276" w:lineRule="auto"/>
        <w:ind w:firstLine="709"/>
        <w:contextualSpacing/>
        <w:jc w:val="both"/>
        <w:rPr>
          <w:rFonts w:ascii="Times New Roman" w:eastAsia="Times New Roman" w:hAnsi="Times New Roman" w:cs="Times New Roman"/>
          <w:b/>
          <w:sz w:val="24"/>
          <w:szCs w:val="24"/>
          <w:lang w:val="x-none" w:eastAsia="x-none"/>
        </w:rPr>
      </w:pPr>
      <w:r w:rsidRPr="00735D7C">
        <w:rPr>
          <w:rFonts w:ascii="Times New Roman" w:eastAsia="Times New Roman" w:hAnsi="Times New Roman" w:cs="Times New Roman"/>
          <w:b/>
          <w:sz w:val="24"/>
          <w:szCs w:val="24"/>
          <w:lang w:val="x-none" w:eastAsia="x-none"/>
        </w:rPr>
        <w:t xml:space="preserve">3.2.1. </w:t>
      </w:r>
      <w:r w:rsidRPr="00735D7C">
        <w:rPr>
          <w:rFonts w:ascii="Times New Roman" w:eastAsia="Times New Roman" w:hAnsi="Times New Roman" w:cs="Times New Roman"/>
          <w:b/>
          <w:sz w:val="24"/>
          <w:szCs w:val="24"/>
          <w:lang w:eastAsia="x-none"/>
        </w:rPr>
        <w:t>Основные печатные</w:t>
      </w:r>
      <w:r w:rsidRPr="00735D7C">
        <w:rPr>
          <w:rFonts w:ascii="Times New Roman" w:eastAsia="Times New Roman" w:hAnsi="Times New Roman" w:cs="Times New Roman"/>
          <w:b/>
          <w:sz w:val="24"/>
          <w:szCs w:val="24"/>
          <w:lang w:val="x-none" w:eastAsia="x-none"/>
        </w:rPr>
        <w:t xml:space="preserve"> издания</w:t>
      </w:r>
    </w:p>
    <w:p w14:paraId="2ADB4173" w14:textId="77777777" w:rsidR="00735D7C" w:rsidRPr="00735D7C" w:rsidRDefault="00735D7C" w:rsidP="00735D7C">
      <w:pPr>
        <w:spacing w:after="0" w:line="276" w:lineRule="auto"/>
        <w:ind w:firstLine="709"/>
        <w:contextualSpacing/>
        <w:jc w:val="both"/>
        <w:rPr>
          <w:rFonts w:ascii="Times New Roman" w:eastAsia="Times New Roman" w:hAnsi="Times New Roman" w:cs="Times New Roman"/>
          <w:sz w:val="24"/>
          <w:szCs w:val="24"/>
          <w:lang w:eastAsia="ru-RU"/>
        </w:rPr>
      </w:pPr>
      <w:r w:rsidRPr="00735D7C">
        <w:rPr>
          <w:rFonts w:ascii="Times New Roman" w:eastAsia="Times New Roman" w:hAnsi="Times New Roman" w:cs="Times New Roman"/>
          <w:sz w:val="24"/>
          <w:szCs w:val="24"/>
          <w:lang w:eastAsia="ru-RU"/>
        </w:rPr>
        <w:t>1. Дмитриева, В. Ф. Физика для профессий и специальностей технического профиля: учебник / Дмитриева В.Ф. - 9-е издание, стереотипное. - Москва: Академия, 2021. - 496 с.: ил. - (Начальное и среднее профессиональное образование). - ISBN 978-5-0054-0048-2</w:t>
      </w:r>
    </w:p>
    <w:p w14:paraId="386A910D" w14:textId="77777777" w:rsidR="00735D7C" w:rsidRPr="00735D7C" w:rsidRDefault="00735D7C" w:rsidP="00735D7C">
      <w:pPr>
        <w:spacing w:after="0" w:line="276" w:lineRule="auto"/>
        <w:ind w:firstLine="709"/>
        <w:contextualSpacing/>
        <w:jc w:val="both"/>
        <w:rPr>
          <w:rFonts w:ascii="Times New Roman" w:eastAsia="Times New Roman" w:hAnsi="Times New Roman" w:cs="Times New Roman"/>
          <w:sz w:val="24"/>
          <w:szCs w:val="24"/>
          <w:lang w:eastAsia="ru-RU"/>
        </w:rPr>
      </w:pPr>
      <w:r w:rsidRPr="00735D7C">
        <w:rPr>
          <w:rFonts w:ascii="Times New Roman" w:eastAsia="Times New Roman" w:hAnsi="Times New Roman" w:cs="Times New Roman"/>
          <w:sz w:val="24"/>
          <w:szCs w:val="24"/>
          <w:lang w:eastAsia="ru-RU"/>
        </w:rPr>
        <w:t>2. Дмитриева, Е. И. Физика в примерах и задачах: учебное пособие / Е. И. Дмитриева, Л. Д. Иевлева, Л. Д. Костюченко. - 2-е изд., перераб</w:t>
      </w:r>
      <w:proofErr w:type="gramStart"/>
      <w:r w:rsidRPr="00735D7C">
        <w:rPr>
          <w:rFonts w:ascii="Times New Roman" w:eastAsia="Times New Roman" w:hAnsi="Times New Roman" w:cs="Times New Roman"/>
          <w:sz w:val="24"/>
          <w:szCs w:val="24"/>
          <w:lang w:eastAsia="ru-RU"/>
        </w:rPr>
        <w:t>.</w:t>
      </w:r>
      <w:proofErr w:type="gramEnd"/>
      <w:r w:rsidRPr="00735D7C">
        <w:rPr>
          <w:rFonts w:ascii="Times New Roman" w:eastAsia="Times New Roman" w:hAnsi="Times New Roman" w:cs="Times New Roman"/>
          <w:sz w:val="24"/>
          <w:szCs w:val="24"/>
          <w:lang w:eastAsia="ru-RU"/>
        </w:rPr>
        <w:t xml:space="preserve"> и доп. - Москва: ФОРУМ: ИНФРА-М, 2021. - 512 с. - (Профессиональное образование). - ISBN 978-5-91134-712-3</w:t>
      </w:r>
    </w:p>
    <w:p w14:paraId="6B4B6302" w14:textId="77777777" w:rsidR="00735D7C" w:rsidRPr="00735D7C" w:rsidRDefault="00735D7C" w:rsidP="00735D7C">
      <w:pPr>
        <w:spacing w:after="0" w:line="276" w:lineRule="auto"/>
        <w:ind w:firstLine="709"/>
        <w:contextualSpacing/>
        <w:jc w:val="both"/>
        <w:rPr>
          <w:rFonts w:ascii="Times New Roman" w:eastAsia="Times New Roman" w:hAnsi="Times New Roman" w:cs="Times New Roman"/>
          <w:sz w:val="24"/>
          <w:szCs w:val="24"/>
          <w:lang w:eastAsia="ru-RU"/>
        </w:rPr>
      </w:pPr>
      <w:r w:rsidRPr="00735D7C">
        <w:rPr>
          <w:rFonts w:ascii="Times New Roman" w:eastAsia="Times New Roman" w:hAnsi="Times New Roman" w:cs="Times New Roman"/>
          <w:sz w:val="24"/>
          <w:szCs w:val="24"/>
          <w:lang w:eastAsia="ru-RU"/>
        </w:rPr>
        <w:t>3. Изергин Э.Т. Физика: учебник для 10 класса. / Э.Т. Изергин. - Москва: Русское слово, 2021. - 272 с. - ISBN 978-5-533-02002-2</w:t>
      </w:r>
    </w:p>
    <w:p w14:paraId="462221E9" w14:textId="77777777" w:rsidR="00735D7C" w:rsidRPr="00735D7C" w:rsidRDefault="00735D7C" w:rsidP="00735D7C">
      <w:pPr>
        <w:spacing w:after="0" w:line="276" w:lineRule="auto"/>
        <w:ind w:firstLine="709"/>
        <w:contextualSpacing/>
        <w:jc w:val="both"/>
        <w:rPr>
          <w:rFonts w:ascii="Times New Roman" w:eastAsia="Times New Roman" w:hAnsi="Times New Roman" w:cs="Times New Roman"/>
          <w:sz w:val="24"/>
          <w:szCs w:val="24"/>
          <w:lang w:eastAsia="ru-RU"/>
        </w:rPr>
      </w:pPr>
      <w:r w:rsidRPr="00735D7C">
        <w:rPr>
          <w:rFonts w:ascii="Times New Roman" w:eastAsia="Times New Roman" w:hAnsi="Times New Roman" w:cs="Times New Roman"/>
          <w:sz w:val="24"/>
          <w:szCs w:val="24"/>
          <w:lang w:eastAsia="ru-RU"/>
        </w:rPr>
        <w:t>4. Изергин Э.Т. Физика: учебник для 11 класса. Базовый уровень / Э.Т. Изергин. - Москва: Русское слово, 2021. - 224 с. - ISBN 978-5-533-02003-9</w:t>
      </w:r>
    </w:p>
    <w:p w14:paraId="267BCDEC" w14:textId="77777777" w:rsidR="00735D7C" w:rsidRPr="00735D7C" w:rsidRDefault="00735D7C" w:rsidP="00735D7C">
      <w:pPr>
        <w:spacing w:after="0" w:line="276" w:lineRule="auto"/>
        <w:ind w:firstLine="709"/>
        <w:contextualSpacing/>
        <w:jc w:val="both"/>
        <w:rPr>
          <w:rFonts w:ascii="Times New Roman" w:eastAsia="Times New Roman" w:hAnsi="Times New Roman" w:cs="Times New Roman"/>
          <w:sz w:val="24"/>
          <w:szCs w:val="24"/>
          <w:lang w:eastAsia="ru-RU"/>
        </w:rPr>
      </w:pPr>
      <w:r w:rsidRPr="00735D7C">
        <w:rPr>
          <w:rFonts w:ascii="Times New Roman" w:eastAsia="Times New Roman" w:hAnsi="Times New Roman" w:cs="Times New Roman"/>
          <w:sz w:val="24"/>
          <w:szCs w:val="24"/>
          <w:lang w:eastAsia="ru-RU"/>
        </w:rPr>
        <w:t>5. Пинский, А. А. Физика: учебник / А.А. Пинский, Г.Ю. Граковский; под общ. ред. Ю.И. Дика, Н.С. Пурышевой. — 4-е изд., испр. — Москва: ФОРУМ: ИНФРА-М, 2022. — 560 с. — (Cреднее профессиональное образование). - ISBN 978-5-00091-739-8</w:t>
      </w:r>
    </w:p>
    <w:p w14:paraId="7697AE3F" w14:textId="77777777" w:rsidR="00735D7C" w:rsidRPr="00735D7C" w:rsidRDefault="00735D7C" w:rsidP="00735D7C">
      <w:pPr>
        <w:spacing w:after="0" w:line="276" w:lineRule="auto"/>
        <w:ind w:firstLine="709"/>
        <w:contextualSpacing/>
        <w:jc w:val="both"/>
        <w:rPr>
          <w:rFonts w:ascii="Times New Roman" w:eastAsia="Times New Roman" w:hAnsi="Times New Roman" w:cs="Times New Roman"/>
          <w:b/>
          <w:sz w:val="24"/>
          <w:szCs w:val="24"/>
          <w:highlight w:val="yellow"/>
          <w:lang w:eastAsia="ru-RU"/>
        </w:rPr>
      </w:pPr>
      <w:r w:rsidRPr="00735D7C">
        <w:rPr>
          <w:rFonts w:ascii="Times New Roman" w:eastAsia="Times New Roman" w:hAnsi="Times New Roman" w:cs="Times New Roman"/>
          <w:sz w:val="24"/>
          <w:szCs w:val="24"/>
          <w:lang w:eastAsia="ru-RU"/>
        </w:rPr>
        <w:t>6. Родионов, В. Н.  Физика для колледжей: учебное пособие для среднего профессионального образования / В. Н. Родионов. — Москва: Издательство Юрайт, 2023. — 202 с. — (Профессиональное образование). — ISBN 978-5-534-10835-4"</w:t>
      </w:r>
    </w:p>
    <w:p w14:paraId="3404AD16" w14:textId="77777777" w:rsidR="00735D7C" w:rsidRPr="00735D7C" w:rsidRDefault="00735D7C" w:rsidP="00735D7C">
      <w:pPr>
        <w:spacing w:after="0" w:line="276" w:lineRule="auto"/>
        <w:ind w:firstLine="709"/>
        <w:jc w:val="both"/>
        <w:rPr>
          <w:rFonts w:ascii="Times New Roman" w:eastAsia="Times New Roman" w:hAnsi="Times New Roman" w:cs="Times New Roman"/>
          <w:b/>
          <w:sz w:val="24"/>
          <w:szCs w:val="24"/>
          <w:lang w:eastAsia="ru-RU"/>
        </w:rPr>
      </w:pPr>
    </w:p>
    <w:p w14:paraId="3270E4C2" w14:textId="77777777" w:rsidR="00735D7C" w:rsidRPr="00735D7C" w:rsidRDefault="00735D7C" w:rsidP="00735D7C">
      <w:pPr>
        <w:spacing w:after="0" w:line="276" w:lineRule="auto"/>
        <w:ind w:firstLine="709"/>
        <w:jc w:val="both"/>
        <w:rPr>
          <w:rFonts w:ascii="Times New Roman" w:eastAsia="Times New Roman" w:hAnsi="Times New Roman" w:cs="Times New Roman"/>
          <w:i/>
          <w:iCs/>
          <w:sz w:val="24"/>
          <w:szCs w:val="24"/>
          <w:lang w:eastAsia="ru-RU"/>
        </w:rPr>
      </w:pPr>
      <w:r w:rsidRPr="00735D7C">
        <w:rPr>
          <w:rFonts w:ascii="Times New Roman" w:eastAsia="Times New Roman" w:hAnsi="Times New Roman" w:cs="Times New Roman"/>
          <w:b/>
          <w:sz w:val="24"/>
          <w:szCs w:val="24"/>
          <w:lang w:eastAsia="ru-RU"/>
        </w:rPr>
        <w:t>3.2.2. Основные электронные издания</w:t>
      </w:r>
      <w:r w:rsidRPr="00735D7C">
        <w:rPr>
          <w:rFonts w:ascii="Times New Roman" w:eastAsia="Times New Roman" w:hAnsi="Times New Roman" w:cs="Times New Roman"/>
          <w:i/>
          <w:iCs/>
          <w:sz w:val="24"/>
          <w:szCs w:val="24"/>
          <w:lang w:eastAsia="ru-RU"/>
        </w:rPr>
        <w:t xml:space="preserve"> </w:t>
      </w:r>
    </w:p>
    <w:p w14:paraId="3004B00F" w14:textId="77777777" w:rsidR="00735D7C" w:rsidRPr="00735D7C" w:rsidRDefault="00735D7C" w:rsidP="00735D7C">
      <w:pPr>
        <w:spacing w:after="0" w:line="276" w:lineRule="auto"/>
        <w:ind w:firstLine="709"/>
        <w:contextualSpacing/>
        <w:jc w:val="both"/>
        <w:rPr>
          <w:rFonts w:ascii="Times New Roman" w:eastAsia="Times New Roman" w:hAnsi="Times New Roman" w:cs="Times New Roman"/>
          <w:sz w:val="24"/>
          <w:szCs w:val="24"/>
          <w:lang w:eastAsia="ru-RU"/>
        </w:rPr>
      </w:pPr>
      <w:r w:rsidRPr="00735D7C">
        <w:rPr>
          <w:rFonts w:ascii="Times New Roman" w:eastAsia="Times New Roman" w:hAnsi="Times New Roman" w:cs="Times New Roman"/>
          <w:sz w:val="24"/>
          <w:szCs w:val="24"/>
          <w:lang w:eastAsia="ru-RU"/>
        </w:rPr>
        <w:t>1. Бочкарёв А.И. Физика: учебник для СПО / А.И. В, В.И. Воловач. - Москва: Флинта, 2022. - 257 с. - ISBN 978-5-9765-4977-7. - Текст: электронный. – Ibooks.ru: электронно-библиотечная система. – URL: https://ibooks.ru/bookshelf/380587/reading</w:t>
      </w:r>
    </w:p>
    <w:p w14:paraId="3EE2F129" w14:textId="77777777" w:rsidR="00735D7C" w:rsidRPr="00735D7C" w:rsidRDefault="00735D7C" w:rsidP="00735D7C">
      <w:pPr>
        <w:spacing w:after="0" w:line="276" w:lineRule="auto"/>
        <w:ind w:firstLine="709"/>
        <w:contextualSpacing/>
        <w:jc w:val="both"/>
        <w:rPr>
          <w:rFonts w:ascii="Times New Roman" w:eastAsia="Times New Roman" w:hAnsi="Times New Roman" w:cs="Times New Roman"/>
          <w:sz w:val="24"/>
          <w:szCs w:val="24"/>
          <w:lang w:eastAsia="ru-RU"/>
        </w:rPr>
      </w:pPr>
      <w:r w:rsidRPr="00735D7C">
        <w:rPr>
          <w:rFonts w:ascii="Times New Roman" w:eastAsia="Times New Roman" w:hAnsi="Times New Roman" w:cs="Times New Roman"/>
          <w:sz w:val="24"/>
          <w:szCs w:val="24"/>
          <w:lang w:eastAsia="ru-RU"/>
        </w:rPr>
        <w:t>2. Васильев, А. А.  Физика. Базовый уровень: 10—11 классы: учебник для среднего общего образования / А. А. Васильев, В. Е. Федоров, Л. Д. Храмов. — 2-е изд., испр</w:t>
      </w:r>
      <w:proofErr w:type="gramStart"/>
      <w:r w:rsidRPr="00735D7C">
        <w:rPr>
          <w:rFonts w:ascii="Times New Roman" w:eastAsia="Times New Roman" w:hAnsi="Times New Roman" w:cs="Times New Roman"/>
          <w:sz w:val="24"/>
          <w:szCs w:val="24"/>
          <w:lang w:eastAsia="ru-RU"/>
        </w:rPr>
        <w:t>.</w:t>
      </w:r>
      <w:proofErr w:type="gramEnd"/>
      <w:r w:rsidRPr="00735D7C">
        <w:rPr>
          <w:rFonts w:ascii="Times New Roman" w:eastAsia="Times New Roman" w:hAnsi="Times New Roman" w:cs="Times New Roman"/>
          <w:sz w:val="24"/>
          <w:szCs w:val="24"/>
          <w:lang w:eastAsia="ru-RU"/>
        </w:rPr>
        <w:t xml:space="preserve"> и доп. — Москва: Издательство Юрайт, 2023. — 211 с. — (Общеобразовательный цикл). — ISBN 978-5-534-16086-4. — Текст: электронный // Образовательная платформа Юрайт. — URL: https://urait.ru/bcode/530393</w:t>
      </w:r>
    </w:p>
    <w:p w14:paraId="234A9733" w14:textId="77777777" w:rsidR="00735D7C" w:rsidRPr="00735D7C" w:rsidRDefault="00735D7C" w:rsidP="00735D7C">
      <w:pPr>
        <w:spacing w:after="0" w:line="276" w:lineRule="auto"/>
        <w:ind w:firstLine="709"/>
        <w:contextualSpacing/>
        <w:jc w:val="both"/>
        <w:rPr>
          <w:rFonts w:ascii="Times New Roman" w:eastAsia="Times New Roman" w:hAnsi="Times New Roman" w:cs="Times New Roman"/>
          <w:b/>
          <w:sz w:val="24"/>
          <w:szCs w:val="24"/>
          <w:lang w:eastAsia="ru-RU"/>
        </w:rPr>
      </w:pPr>
      <w:r w:rsidRPr="00735D7C">
        <w:rPr>
          <w:rFonts w:ascii="Times New Roman" w:eastAsia="Times New Roman" w:hAnsi="Times New Roman" w:cs="Times New Roman"/>
          <w:sz w:val="24"/>
          <w:szCs w:val="24"/>
          <w:lang w:eastAsia="ru-RU"/>
        </w:rPr>
        <w:t>3. Кузнецов С.И. Вся физика на ладони. Интерактивный справочник: справочник. — (Среднее профессиональное образование) / С.И. Кузнецов, К.И. Рогозин. - Москва: Инфра-М, 2021. - 252 с. - ISBN 978-5-16-109302-3. - Текст: электронный. – Ibooks.ru: электронно-библиотечная система. – URL: https://ibooks.ru/bookshelf/375396/reading"</w:t>
      </w:r>
    </w:p>
    <w:p w14:paraId="7F97492E" w14:textId="77777777" w:rsidR="00735D7C" w:rsidRPr="00735D7C" w:rsidRDefault="00735D7C" w:rsidP="00735D7C">
      <w:pPr>
        <w:suppressAutoHyphens/>
        <w:spacing w:after="0" w:line="276" w:lineRule="auto"/>
        <w:ind w:firstLine="709"/>
        <w:jc w:val="both"/>
        <w:rPr>
          <w:rFonts w:ascii="Times New Roman" w:eastAsia="Times New Roman" w:hAnsi="Times New Roman" w:cs="Times New Roman"/>
          <w:bCs/>
          <w:iCs/>
          <w:sz w:val="24"/>
          <w:szCs w:val="24"/>
          <w:highlight w:val="cyan"/>
          <w:lang w:eastAsia="ru-RU"/>
        </w:rPr>
      </w:pPr>
    </w:p>
    <w:p w14:paraId="69DF58C1" w14:textId="77777777" w:rsidR="00735D7C" w:rsidRPr="00735D7C" w:rsidRDefault="00735D7C" w:rsidP="00735D7C">
      <w:pPr>
        <w:spacing w:after="0" w:line="276" w:lineRule="auto"/>
        <w:ind w:firstLine="709"/>
        <w:contextualSpacing/>
        <w:jc w:val="both"/>
        <w:rPr>
          <w:rFonts w:ascii="Times New Roman" w:eastAsia="Times New Roman" w:hAnsi="Times New Roman" w:cs="Times New Roman"/>
          <w:b/>
          <w:i/>
          <w:sz w:val="24"/>
          <w:szCs w:val="24"/>
          <w:highlight w:val="green"/>
          <w:lang w:eastAsia="ru-RU"/>
        </w:rPr>
      </w:pPr>
    </w:p>
    <w:p w14:paraId="385CC572" w14:textId="77777777" w:rsidR="00735D7C" w:rsidRPr="00735D7C" w:rsidRDefault="00735D7C" w:rsidP="00735D7C">
      <w:pPr>
        <w:spacing w:after="200" w:line="276" w:lineRule="auto"/>
        <w:jc w:val="center"/>
        <w:rPr>
          <w:rFonts w:ascii="Times New Roman" w:eastAsia="Times New Roman" w:hAnsi="Times New Roman" w:cs="Times New Roman"/>
          <w:b/>
          <w:bCs/>
          <w:lang w:eastAsia="ru-RU"/>
        </w:rPr>
      </w:pPr>
      <w:r w:rsidRPr="00735D7C">
        <w:rPr>
          <w:rFonts w:ascii="Times New Roman" w:eastAsia="Times New Roman" w:hAnsi="Times New Roman" w:cs="Times New Roman"/>
          <w:b/>
          <w:bCs/>
          <w:lang w:eastAsia="ru-RU"/>
        </w:rPr>
        <w:t xml:space="preserve">4. КОНТРОЛЬ И ОЦЕНКА РЕЗУЛЬТАТОВ ОСВОЕНИЯ </w:t>
      </w:r>
      <w:r w:rsidRPr="00735D7C">
        <w:rPr>
          <w:rFonts w:ascii="Times New Roman" w:eastAsia="Times New Roman" w:hAnsi="Times New Roman" w:cs="Times New Roman"/>
          <w:b/>
          <w:bCs/>
          <w:lang w:eastAsia="ru-RU"/>
        </w:rPr>
        <w:br/>
        <w:t>УЧЕБНОЙ ДИСЦИПЛИНЫ</w:t>
      </w:r>
    </w:p>
    <w:tbl>
      <w:tblPr>
        <w:tblW w:w="5437" w:type="pct"/>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974"/>
        <w:gridCol w:w="3442"/>
        <w:gridCol w:w="3053"/>
      </w:tblGrid>
      <w:tr w:rsidR="00735D7C" w:rsidRPr="00735D7C" w14:paraId="23CCAFCD" w14:textId="77777777" w:rsidTr="00735D7C">
        <w:tc>
          <w:tcPr>
            <w:tcW w:w="1898" w:type="pct"/>
          </w:tcPr>
          <w:p w14:paraId="5A0F7E61" w14:textId="77777777" w:rsidR="00735D7C" w:rsidRPr="00735D7C" w:rsidRDefault="00735D7C" w:rsidP="00735D7C">
            <w:pPr>
              <w:spacing w:after="0" w:line="240" w:lineRule="auto"/>
              <w:jc w:val="center"/>
              <w:rPr>
                <w:rFonts w:ascii="Times New Roman" w:eastAsia="Batang" w:hAnsi="Times New Roman" w:cs="Times New Roman"/>
                <w:lang w:eastAsia="ru-RU"/>
              </w:rPr>
            </w:pPr>
            <w:r w:rsidRPr="00735D7C">
              <w:rPr>
                <w:rFonts w:ascii="Times New Roman" w:eastAsia="Batang" w:hAnsi="Times New Roman" w:cs="Times New Roman"/>
                <w:b/>
                <w:bCs/>
                <w:i/>
                <w:lang w:eastAsia="ru-RU"/>
              </w:rPr>
              <w:t>Результаты обучения</w:t>
            </w:r>
            <w:r w:rsidRPr="00735D7C">
              <w:rPr>
                <w:rFonts w:ascii="Times New Roman" w:eastAsia="Batang" w:hAnsi="Times New Roman" w:cs="Times New Roman"/>
                <w:lang w:eastAsia="ru-RU"/>
              </w:rPr>
              <w:t xml:space="preserve"> </w:t>
            </w:r>
          </w:p>
        </w:tc>
        <w:tc>
          <w:tcPr>
            <w:tcW w:w="1644" w:type="pct"/>
          </w:tcPr>
          <w:p w14:paraId="1F703285" w14:textId="77777777" w:rsidR="00735D7C" w:rsidRPr="00735D7C" w:rsidRDefault="00735D7C" w:rsidP="00735D7C">
            <w:pPr>
              <w:spacing w:after="200" w:line="240" w:lineRule="auto"/>
              <w:jc w:val="center"/>
              <w:rPr>
                <w:rFonts w:ascii="Times New Roman" w:eastAsia="Batang" w:hAnsi="Times New Roman" w:cs="Times New Roman"/>
                <w:b/>
                <w:bCs/>
                <w:i/>
                <w:lang w:eastAsia="ru-RU"/>
              </w:rPr>
            </w:pPr>
            <w:r w:rsidRPr="00735D7C">
              <w:rPr>
                <w:rFonts w:ascii="Times New Roman" w:eastAsia="Batang" w:hAnsi="Times New Roman" w:cs="Times New Roman"/>
                <w:b/>
                <w:bCs/>
                <w:i/>
                <w:lang w:eastAsia="ru-RU"/>
              </w:rPr>
              <w:t>Критерии оценки</w:t>
            </w:r>
          </w:p>
        </w:tc>
        <w:tc>
          <w:tcPr>
            <w:tcW w:w="1458" w:type="pct"/>
          </w:tcPr>
          <w:p w14:paraId="2E4EE5A5" w14:textId="77777777" w:rsidR="00735D7C" w:rsidRPr="00735D7C" w:rsidRDefault="00735D7C" w:rsidP="00735D7C">
            <w:pPr>
              <w:spacing w:after="200" w:line="240" w:lineRule="auto"/>
              <w:jc w:val="center"/>
              <w:rPr>
                <w:rFonts w:ascii="Times New Roman" w:eastAsia="Batang" w:hAnsi="Times New Roman" w:cs="Times New Roman"/>
                <w:b/>
                <w:bCs/>
                <w:i/>
                <w:lang w:eastAsia="ru-RU"/>
              </w:rPr>
            </w:pPr>
            <w:r w:rsidRPr="00735D7C">
              <w:rPr>
                <w:rFonts w:ascii="Times New Roman" w:eastAsia="Batang" w:hAnsi="Times New Roman" w:cs="Times New Roman"/>
                <w:b/>
                <w:bCs/>
                <w:i/>
                <w:lang w:eastAsia="ru-RU"/>
              </w:rPr>
              <w:t>Методы оценки</w:t>
            </w:r>
          </w:p>
        </w:tc>
      </w:tr>
      <w:tr w:rsidR="00735D7C" w:rsidRPr="00735D7C" w14:paraId="24102C26" w14:textId="77777777" w:rsidTr="00735D7C">
        <w:trPr>
          <w:trHeight w:val="2535"/>
        </w:trPr>
        <w:tc>
          <w:tcPr>
            <w:tcW w:w="1898" w:type="pct"/>
          </w:tcPr>
          <w:p w14:paraId="7E812289" w14:textId="77777777" w:rsidR="00735D7C" w:rsidRPr="00735D7C" w:rsidRDefault="00735D7C" w:rsidP="00735D7C">
            <w:pPr>
              <w:widowControl w:val="0"/>
              <w:autoSpaceDE w:val="0"/>
              <w:autoSpaceDN w:val="0"/>
              <w:spacing w:after="200" w:line="240" w:lineRule="auto"/>
              <w:rPr>
                <w:rFonts w:ascii="Times New Roman" w:eastAsia="Batang" w:hAnsi="Times New Roman" w:cs="Batang"/>
                <w:bCs/>
                <w:i/>
                <w:lang w:eastAsia="ru-RU"/>
              </w:rPr>
            </w:pPr>
            <w:r w:rsidRPr="00735D7C">
              <w:rPr>
                <w:rFonts w:ascii="Times New Roman" w:eastAsia="Batang" w:hAnsi="Times New Roman" w:cs="Batang"/>
                <w:bCs/>
                <w:lang w:eastAsia="ru-RU"/>
              </w:rPr>
              <w:t>Знание основных источников информации и ресурсов для решения задач и проблем в профессиональном и/или социальном контексте; приемов структурирования информации; формата оформления результатов поиска информации</w:t>
            </w:r>
          </w:p>
        </w:tc>
        <w:tc>
          <w:tcPr>
            <w:tcW w:w="1644" w:type="pct"/>
          </w:tcPr>
          <w:p w14:paraId="3B16E485" w14:textId="77777777" w:rsidR="00735D7C" w:rsidRPr="00735D7C" w:rsidRDefault="00735D7C" w:rsidP="00735D7C">
            <w:pPr>
              <w:widowControl w:val="0"/>
              <w:autoSpaceDE w:val="0"/>
              <w:autoSpaceDN w:val="0"/>
              <w:spacing w:after="200" w:line="240" w:lineRule="auto"/>
              <w:rPr>
                <w:rFonts w:ascii="Times New Roman" w:eastAsia="Batang" w:hAnsi="Times New Roman" w:cs="Batang"/>
                <w:bCs/>
                <w:i/>
                <w:lang w:eastAsia="ru-RU"/>
              </w:rPr>
            </w:pPr>
            <w:r w:rsidRPr="00735D7C">
              <w:rPr>
                <w:rFonts w:ascii="Times New Roman" w:eastAsia="SimSun" w:hAnsi="Times New Roman" w:cs="Times New Roman"/>
                <w:kern w:val="2"/>
              </w:rPr>
              <w:t xml:space="preserve">Имеет представление об </w:t>
            </w:r>
            <w:r w:rsidRPr="00735D7C">
              <w:rPr>
                <w:rFonts w:ascii="Times New Roman" w:eastAsia="Batang" w:hAnsi="Times New Roman" w:cs="Batang"/>
                <w:bCs/>
                <w:lang w:eastAsia="ru-RU"/>
              </w:rPr>
              <w:t>основных источниках информации и ресурсов для решения задач и проблем в профессиональном и/или социальном контексте; приемов структурирования информации; формата оформления результатов поиска информации</w:t>
            </w:r>
          </w:p>
        </w:tc>
        <w:tc>
          <w:tcPr>
            <w:tcW w:w="1458" w:type="pct"/>
          </w:tcPr>
          <w:p w14:paraId="78499ACE" w14:textId="77777777" w:rsidR="00735D7C" w:rsidRPr="00735D7C" w:rsidRDefault="00735D7C" w:rsidP="00735D7C">
            <w:pPr>
              <w:spacing w:after="0" w:line="240" w:lineRule="auto"/>
              <w:contextualSpacing/>
              <w:jc w:val="both"/>
              <w:rPr>
                <w:rFonts w:ascii="Times New Roman" w:eastAsia="Times New Roman" w:hAnsi="Times New Roman" w:cs="Times New Roman"/>
                <w:bCs/>
                <w:lang w:eastAsia="ru-RU"/>
              </w:rPr>
            </w:pPr>
            <w:r w:rsidRPr="00735D7C">
              <w:rPr>
                <w:rFonts w:ascii="Times New Roman" w:eastAsia="Times New Roman" w:hAnsi="Times New Roman" w:cs="Times New Roman"/>
                <w:bCs/>
                <w:lang w:eastAsia="ru-RU"/>
              </w:rPr>
              <w:t>текущий контроль в форме беседы;</w:t>
            </w:r>
          </w:p>
          <w:p w14:paraId="3AC4BE88" w14:textId="77777777" w:rsidR="00735D7C" w:rsidRPr="00735D7C" w:rsidRDefault="00735D7C" w:rsidP="00735D7C">
            <w:pPr>
              <w:suppressAutoHyphens/>
              <w:spacing w:after="0" w:line="240" w:lineRule="auto"/>
              <w:jc w:val="both"/>
              <w:rPr>
                <w:rFonts w:ascii="Times New Roman" w:eastAsia="Batang" w:hAnsi="Times New Roman" w:cs="Times New Roman"/>
                <w:bCs/>
                <w:iCs/>
                <w:lang w:eastAsia="ru-RU"/>
              </w:rPr>
            </w:pPr>
            <w:r w:rsidRPr="00735D7C">
              <w:rPr>
                <w:rFonts w:ascii="Times New Roman" w:eastAsia="Batang" w:hAnsi="Times New Roman" w:cs="Times New Roman"/>
                <w:bCs/>
                <w:iCs/>
                <w:lang w:eastAsia="ru-RU"/>
              </w:rPr>
              <w:t>устный опрос;</w:t>
            </w:r>
          </w:p>
          <w:p w14:paraId="28CE3E40" w14:textId="77777777" w:rsidR="00735D7C" w:rsidRPr="00735D7C" w:rsidRDefault="00735D7C" w:rsidP="00735D7C">
            <w:pPr>
              <w:suppressAutoHyphens/>
              <w:spacing w:after="0" w:line="240" w:lineRule="auto"/>
              <w:jc w:val="both"/>
              <w:rPr>
                <w:rFonts w:ascii="Times New Roman" w:eastAsia="Batang" w:hAnsi="Times New Roman" w:cs="Times New Roman"/>
                <w:bCs/>
                <w:iCs/>
                <w:lang w:eastAsia="ru-RU"/>
              </w:rPr>
            </w:pPr>
            <w:r w:rsidRPr="00735D7C">
              <w:rPr>
                <w:rFonts w:ascii="Times New Roman" w:eastAsia="Batang" w:hAnsi="Times New Roman" w:cs="Times New Roman"/>
                <w:bCs/>
                <w:iCs/>
                <w:lang w:eastAsia="ru-RU"/>
              </w:rPr>
              <w:t>фронтальный опрос;</w:t>
            </w:r>
          </w:p>
          <w:p w14:paraId="0B36E4BC" w14:textId="77777777" w:rsidR="00735D7C" w:rsidRPr="00735D7C" w:rsidRDefault="00735D7C" w:rsidP="00735D7C">
            <w:pPr>
              <w:spacing w:after="0" w:line="240" w:lineRule="auto"/>
              <w:contextualSpacing/>
              <w:jc w:val="both"/>
              <w:rPr>
                <w:rFonts w:ascii="Times New Roman" w:eastAsia="Times New Roman" w:hAnsi="Times New Roman" w:cs="Times New Roman"/>
                <w:bCs/>
                <w:lang w:eastAsia="ru-RU"/>
              </w:rPr>
            </w:pPr>
            <w:r w:rsidRPr="00735D7C">
              <w:rPr>
                <w:rFonts w:ascii="Times New Roman" w:eastAsia="Times New Roman" w:hAnsi="Times New Roman" w:cs="Times New Roman"/>
                <w:bCs/>
                <w:lang w:eastAsia="ru-RU"/>
              </w:rPr>
              <w:t>письменный опрос;</w:t>
            </w:r>
          </w:p>
          <w:p w14:paraId="53F1BEB6" w14:textId="77777777" w:rsidR="00735D7C" w:rsidRPr="00735D7C" w:rsidRDefault="00735D7C" w:rsidP="00735D7C">
            <w:pPr>
              <w:spacing w:after="0" w:line="240" w:lineRule="auto"/>
              <w:contextualSpacing/>
              <w:jc w:val="both"/>
              <w:rPr>
                <w:rFonts w:ascii="Times New Roman" w:eastAsia="Times New Roman" w:hAnsi="Times New Roman" w:cs="Times New Roman"/>
                <w:bCs/>
                <w:lang w:eastAsia="ru-RU"/>
              </w:rPr>
            </w:pPr>
            <w:r w:rsidRPr="00735D7C">
              <w:rPr>
                <w:rFonts w:ascii="Times New Roman" w:eastAsia="Times New Roman" w:hAnsi="Times New Roman" w:cs="Times New Roman"/>
                <w:bCs/>
                <w:lang w:eastAsia="ru-RU"/>
              </w:rPr>
              <w:t>тестирование;</w:t>
            </w:r>
          </w:p>
          <w:p w14:paraId="7C2E31B7" w14:textId="77777777" w:rsidR="00735D7C" w:rsidRPr="00735D7C" w:rsidRDefault="00735D7C" w:rsidP="00735D7C">
            <w:pPr>
              <w:spacing w:after="0" w:line="240" w:lineRule="auto"/>
              <w:contextualSpacing/>
              <w:jc w:val="both"/>
              <w:rPr>
                <w:rFonts w:ascii="Times New Roman" w:eastAsia="Times New Roman" w:hAnsi="Times New Roman" w:cs="Times New Roman"/>
                <w:bCs/>
                <w:lang w:eastAsia="ru-RU"/>
              </w:rPr>
            </w:pPr>
            <w:r w:rsidRPr="00735D7C">
              <w:rPr>
                <w:rFonts w:ascii="Times New Roman" w:eastAsia="Times New Roman" w:hAnsi="Times New Roman" w:cs="Times New Roman"/>
                <w:bCs/>
                <w:lang w:eastAsia="ru-RU"/>
              </w:rPr>
              <w:t>проверка домашних работ</w:t>
            </w:r>
          </w:p>
          <w:p w14:paraId="13364560" w14:textId="77777777" w:rsidR="00735D7C" w:rsidRPr="00735D7C" w:rsidRDefault="00735D7C" w:rsidP="00735D7C">
            <w:pPr>
              <w:suppressAutoHyphens/>
              <w:spacing w:after="0" w:line="240" w:lineRule="auto"/>
              <w:jc w:val="both"/>
              <w:rPr>
                <w:rFonts w:ascii="Times New Roman" w:eastAsia="Batang" w:hAnsi="Times New Roman" w:cs="Times New Roman"/>
                <w:bCs/>
                <w:i/>
                <w:highlight w:val="green"/>
                <w:lang w:eastAsia="ru-RU"/>
              </w:rPr>
            </w:pPr>
          </w:p>
        </w:tc>
      </w:tr>
      <w:tr w:rsidR="00735D7C" w:rsidRPr="00735D7C" w14:paraId="265368DF" w14:textId="77777777" w:rsidTr="00735D7C">
        <w:trPr>
          <w:trHeight w:val="2765"/>
        </w:trPr>
        <w:tc>
          <w:tcPr>
            <w:tcW w:w="1898" w:type="pct"/>
          </w:tcPr>
          <w:p w14:paraId="1B7A7118" w14:textId="77777777" w:rsidR="00735D7C" w:rsidRPr="00735D7C" w:rsidRDefault="00735D7C" w:rsidP="00735D7C">
            <w:pPr>
              <w:widowControl w:val="0"/>
              <w:autoSpaceDE w:val="0"/>
              <w:autoSpaceDN w:val="0"/>
              <w:spacing w:after="200" w:line="240" w:lineRule="auto"/>
              <w:rPr>
                <w:rFonts w:ascii="Times New Roman" w:eastAsia="Batang" w:hAnsi="Times New Roman" w:cs="Batang"/>
                <w:bCs/>
                <w:lang w:eastAsia="ru-RU"/>
              </w:rPr>
            </w:pPr>
            <w:r w:rsidRPr="00735D7C">
              <w:rPr>
                <w:rFonts w:ascii="Times New Roman" w:eastAsia="Batang" w:hAnsi="Times New Roman" w:cs="Batang"/>
                <w:bCs/>
                <w:lang w:eastAsia="ru-RU"/>
              </w:rPr>
              <w:t>Знание структуры плана для решения задач; порядка оценки результатов решения задач профессиональной деятельности</w:t>
            </w:r>
          </w:p>
        </w:tc>
        <w:tc>
          <w:tcPr>
            <w:tcW w:w="1644" w:type="pct"/>
          </w:tcPr>
          <w:p w14:paraId="43515D8A" w14:textId="77777777" w:rsidR="00735D7C" w:rsidRPr="00735D7C" w:rsidRDefault="00735D7C" w:rsidP="00735D7C">
            <w:pPr>
              <w:widowControl w:val="0"/>
              <w:autoSpaceDE w:val="0"/>
              <w:autoSpaceDN w:val="0"/>
              <w:spacing w:after="0" w:line="240" w:lineRule="auto"/>
              <w:rPr>
                <w:rFonts w:ascii="Times New Roman" w:eastAsia="SimSun" w:hAnsi="Times New Roman" w:cs="Times New Roman"/>
                <w:kern w:val="2"/>
              </w:rPr>
            </w:pPr>
            <w:r w:rsidRPr="00735D7C">
              <w:rPr>
                <w:rFonts w:ascii="Times New Roman" w:eastAsia="Batang" w:hAnsi="Times New Roman" w:cs="Batang"/>
                <w:bCs/>
                <w:lang w:eastAsia="ru-RU"/>
              </w:rPr>
              <w:t>Знает структуру плана для решения задач; порядок оценки результатов решения задач профессиональной деятельности</w:t>
            </w:r>
          </w:p>
        </w:tc>
        <w:tc>
          <w:tcPr>
            <w:tcW w:w="1458" w:type="pct"/>
          </w:tcPr>
          <w:p w14:paraId="237E5D56" w14:textId="77777777" w:rsidR="00735D7C" w:rsidRPr="00735D7C" w:rsidRDefault="00735D7C" w:rsidP="00735D7C">
            <w:pPr>
              <w:suppressAutoHyphens/>
              <w:spacing w:after="0" w:line="240" w:lineRule="auto"/>
              <w:jc w:val="both"/>
              <w:rPr>
                <w:rFonts w:ascii="Times New Roman" w:eastAsia="Batang" w:hAnsi="Times New Roman" w:cs="Times New Roman"/>
                <w:bCs/>
                <w:iCs/>
                <w:lang w:eastAsia="ru-RU"/>
              </w:rPr>
            </w:pPr>
            <w:r w:rsidRPr="00735D7C">
              <w:rPr>
                <w:rFonts w:ascii="Times New Roman" w:eastAsia="Batang" w:hAnsi="Times New Roman" w:cs="Times New Roman"/>
                <w:bCs/>
                <w:iCs/>
                <w:lang w:eastAsia="ru-RU"/>
              </w:rPr>
              <w:t xml:space="preserve">наблюдение за ходом выполнения лабораторных работ; </w:t>
            </w:r>
          </w:p>
          <w:p w14:paraId="41CF7CCA" w14:textId="77777777" w:rsidR="00735D7C" w:rsidRPr="00735D7C" w:rsidRDefault="00735D7C" w:rsidP="00735D7C">
            <w:pPr>
              <w:suppressAutoHyphens/>
              <w:spacing w:after="0" w:line="240" w:lineRule="auto"/>
              <w:jc w:val="both"/>
              <w:rPr>
                <w:rFonts w:ascii="Times New Roman" w:eastAsia="Batang" w:hAnsi="Times New Roman" w:cs="Times New Roman"/>
                <w:bCs/>
                <w:iCs/>
                <w:lang w:eastAsia="ru-RU"/>
              </w:rPr>
            </w:pPr>
            <w:r w:rsidRPr="00735D7C">
              <w:rPr>
                <w:rFonts w:ascii="Times New Roman" w:eastAsia="Batang" w:hAnsi="Times New Roman" w:cs="Times New Roman"/>
                <w:bCs/>
                <w:iCs/>
                <w:lang w:eastAsia="ru-RU"/>
              </w:rPr>
              <w:t>оценка выполнения лабораторных работ;</w:t>
            </w:r>
          </w:p>
          <w:p w14:paraId="4FF33556" w14:textId="77777777" w:rsidR="00735D7C" w:rsidRPr="00735D7C" w:rsidRDefault="00735D7C" w:rsidP="00735D7C">
            <w:pPr>
              <w:suppressAutoHyphens/>
              <w:spacing w:after="0" w:line="240" w:lineRule="auto"/>
              <w:jc w:val="both"/>
              <w:rPr>
                <w:rFonts w:ascii="Times New Roman" w:eastAsia="Batang" w:hAnsi="Times New Roman" w:cs="Times New Roman"/>
                <w:bCs/>
                <w:iCs/>
                <w:lang w:eastAsia="ru-RU"/>
              </w:rPr>
            </w:pPr>
            <w:r w:rsidRPr="00735D7C">
              <w:rPr>
                <w:rFonts w:ascii="Times New Roman" w:eastAsia="Batang" w:hAnsi="Times New Roman" w:cs="Times New Roman"/>
                <w:bCs/>
                <w:iCs/>
                <w:lang w:eastAsia="ru-RU"/>
              </w:rPr>
              <w:t>оценка решения качественных, расчетных, профессионально ориентированных задач;</w:t>
            </w:r>
          </w:p>
          <w:p w14:paraId="405209EC" w14:textId="77777777" w:rsidR="00735D7C" w:rsidRPr="00735D7C" w:rsidRDefault="00735D7C" w:rsidP="00735D7C">
            <w:pPr>
              <w:suppressAutoHyphens/>
              <w:spacing w:after="0" w:line="240" w:lineRule="auto"/>
              <w:jc w:val="both"/>
              <w:rPr>
                <w:rFonts w:ascii="Times New Roman" w:eastAsia="Batang" w:hAnsi="Times New Roman" w:cs="Times New Roman"/>
                <w:bCs/>
                <w:iCs/>
                <w:lang w:eastAsia="ru-RU"/>
              </w:rPr>
            </w:pPr>
            <w:r w:rsidRPr="00735D7C">
              <w:rPr>
                <w:rFonts w:ascii="Times New Roman" w:eastAsia="Batang" w:hAnsi="Times New Roman" w:cs="Times New Roman"/>
                <w:bCs/>
                <w:iCs/>
                <w:lang w:eastAsia="ru-RU"/>
              </w:rPr>
              <w:t>оценка тестовых заданий</w:t>
            </w:r>
          </w:p>
        </w:tc>
      </w:tr>
      <w:tr w:rsidR="00735D7C" w:rsidRPr="00735D7C" w14:paraId="1AA87B84" w14:textId="77777777" w:rsidTr="00735D7C">
        <w:trPr>
          <w:trHeight w:val="4185"/>
        </w:trPr>
        <w:tc>
          <w:tcPr>
            <w:tcW w:w="1898" w:type="pct"/>
          </w:tcPr>
          <w:p w14:paraId="68EAE716" w14:textId="77777777" w:rsidR="00735D7C" w:rsidRPr="00735D7C" w:rsidRDefault="00735D7C" w:rsidP="00735D7C">
            <w:pPr>
              <w:widowControl w:val="0"/>
              <w:autoSpaceDE w:val="0"/>
              <w:autoSpaceDN w:val="0"/>
              <w:spacing w:after="0" w:line="240" w:lineRule="auto"/>
              <w:rPr>
                <w:rFonts w:ascii="Times New Roman" w:eastAsia="Batang" w:hAnsi="Times New Roman" w:cs="Batang"/>
                <w:bCs/>
                <w:lang w:eastAsia="ru-RU"/>
              </w:rPr>
            </w:pPr>
            <w:r w:rsidRPr="00735D7C">
              <w:rPr>
                <w:rFonts w:ascii="Times New Roman" w:eastAsia="Batang" w:hAnsi="Times New Roman" w:cs="Batang"/>
                <w:bCs/>
                <w:lang w:eastAsia="ru-RU"/>
              </w:rPr>
              <w:t>Знание современной научной и профессиональной терминологии; правил оформления документов и построения устных сообщений; основы проектной деятельности;</w:t>
            </w:r>
          </w:p>
          <w:p w14:paraId="16B01A0D" w14:textId="77777777" w:rsidR="00735D7C" w:rsidRPr="00735D7C" w:rsidRDefault="00735D7C" w:rsidP="00735D7C">
            <w:pPr>
              <w:spacing w:after="0" w:line="240" w:lineRule="auto"/>
              <w:rPr>
                <w:rFonts w:ascii="Times New Roman" w:eastAsia="Batang" w:hAnsi="Times New Roman" w:cs="Batang"/>
                <w:bCs/>
                <w:lang w:eastAsia="ru-RU"/>
              </w:rPr>
            </w:pPr>
            <w:r w:rsidRPr="00735D7C">
              <w:rPr>
                <w:rFonts w:ascii="Times New Roman" w:eastAsia="Batang" w:hAnsi="Times New Roman" w:cs="Batang"/>
                <w:bCs/>
                <w:lang w:eastAsia="ru-RU"/>
              </w:rPr>
              <w:t>сущности гражданско-патриотической позиции, общечеловеческих ценностей</w:t>
            </w:r>
          </w:p>
        </w:tc>
        <w:tc>
          <w:tcPr>
            <w:tcW w:w="1644" w:type="pct"/>
          </w:tcPr>
          <w:p w14:paraId="7CE41D24" w14:textId="77777777" w:rsidR="00735D7C" w:rsidRPr="00735D7C" w:rsidRDefault="00735D7C" w:rsidP="00735D7C">
            <w:pPr>
              <w:widowControl w:val="0"/>
              <w:autoSpaceDE w:val="0"/>
              <w:autoSpaceDN w:val="0"/>
              <w:spacing w:after="0" w:line="240" w:lineRule="auto"/>
              <w:rPr>
                <w:rFonts w:ascii="Times New Roman" w:eastAsia="Batang" w:hAnsi="Times New Roman" w:cs="Batang"/>
                <w:bCs/>
                <w:lang w:eastAsia="ru-RU"/>
              </w:rPr>
            </w:pPr>
            <w:r w:rsidRPr="00735D7C">
              <w:rPr>
                <w:rFonts w:ascii="Times New Roman" w:eastAsia="Batang" w:hAnsi="Times New Roman" w:cs="Batang"/>
                <w:bCs/>
                <w:lang w:eastAsia="ru-RU"/>
              </w:rPr>
              <w:t>Знают современной научной и профессиональной терминологии; правил оформления документов и построения устных сообщений;</w:t>
            </w:r>
          </w:p>
          <w:p w14:paraId="563EE5AA" w14:textId="77777777" w:rsidR="00735D7C" w:rsidRPr="00735D7C" w:rsidRDefault="00735D7C" w:rsidP="00735D7C">
            <w:pPr>
              <w:spacing w:after="0" w:line="240" w:lineRule="auto"/>
              <w:rPr>
                <w:rFonts w:ascii="Times New Roman" w:eastAsia="Batang" w:hAnsi="Times New Roman" w:cs="Batang"/>
                <w:bCs/>
                <w:lang w:eastAsia="ru-RU"/>
              </w:rPr>
            </w:pPr>
            <w:r w:rsidRPr="00735D7C">
              <w:rPr>
                <w:rFonts w:ascii="Times New Roman" w:eastAsia="Batang" w:hAnsi="Times New Roman" w:cs="Batang"/>
                <w:bCs/>
                <w:lang w:eastAsia="ru-RU"/>
              </w:rPr>
              <w:t>основы проектной деятельности; сущности гражданско-патриотической позиции, общечеловеческих ценностей</w:t>
            </w:r>
          </w:p>
        </w:tc>
        <w:tc>
          <w:tcPr>
            <w:tcW w:w="1458" w:type="pct"/>
          </w:tcPr>
          <w:p w14:paraId="45FD80B3" w14:textId="77777777" w:rsidR="00735D7C" w:rsidRPr="00735D7C" w:rsidRDefault="00735D7C" w:rsidP="00735D7C">
            <w:pPr>
              <w:suppressAutoHyphens/>
              <w:spacing w:after="0" w:line="240" w:lineRule="auto"/>
              <w:jc w:val="both"/>
              <w:rPr>
                <w:rFonts w:ascii="Times New Roman" w:eastAsia="Batang" w:hAnsi="Times New Roman" w:cs="Times New Roman"/>
                <w:bCs/>
                <w:iCs/>
                <w:lang w:eastAsia="ru-RU"/>
              </w:rPr>
            </w:pPr>
            <w:r w:rsidRPr="00735D7C">
              <w:rPr>
                <w:rFonts w:ascii="Times New Roman" w:eastAsia="Batang" w:hAnsi="Times New Roman" w:cs="Times New Roman"/>
                <w:bCs/>
                <w:iCs/>
                <w:lang w:eastAsia="ru-RU"/>
              </w:rPr>
              <w:t>устный опрос;</w:t>
            </w:r>
          </w:p>
          <w:p w14:paraId="293F39FB" w14:textId="77777777" w:rsidR="00735D7C" w:rsidRPr="00735D7C" w:rsidRDefault="00735D7C" w:rsidP="00735D7C">
            <w:pPr>
              <w:spacing w:after="0" w:line="240" w:lineRule="auto"/>
              <w:contextualSpacing/>
              <w:jc w:val="both"/>
              <w:rPr>
                <w:rFonts w:ascii="Times New Roman" w:eastAsia="Times New Roman" w:hAnsi="Times New Roman" w:cs="Times New Roman"/>
                <w:bCs/>
                <w:lang w:eastAsia="ru-RU"/>
              </w:rPr>
            </w:pPr>
            <w:r w:rsidRPr="00735D7C">
              <w:rPr>
                <w:rFonts w:ascii="Times New Roman" w:eastAsia="Times New Roman" w:hAnsi="Times New Roman" w:cs="Times New Roman"/>
                <w:bCs/>
                <w:lang w:eastAsia="ru-RU"/>
              </w:rPr>
              <w:t>проверка домашних работ;</w:t>
            </w:r>
          </w:p>
          <w:p w14:paraId="79A01BAF" w14:textId="77777777" w:rsidR="00735D7C" w:rsidRPr="00735D7C" w:rsidRDefault="00735D7C" w:rsidP="00735D7C">
            <w:pPr>
              <w:spacing w:after="0" w:line="240" w:lineRule="auto"/>
              <w:contextualSpacing/>
              <w:jc w:val="both"/>
              <w:rPr>
                <w:rFonts w:ascii="Times New Roman" w:eastAsia="Times New Roman" w:hAnsi="Times New Roman" w:cs="Times New Roman"/>
                <w:bCs/>
                <w:lang w:eastAsia="ru-RU"/>
              </w:rPr>
            </w:pPr>
            <w:r w:rsidRPr="00735D7C">
              <w:rPr>
                <w:rFonts w:ascii="Times New Roman" w:eastAsia="Times New Roman" w:hAnsi="Times New Roman" w:cs="Times New Roman"/>
                <w:bCs/>
                <w:lang w:eastAsia="ru-RU"/>
              </w:rPr>
              <w:t>подготовка и выступление с докладом и/или презентацией;</w:t>
            </w:r>
          </w:p>
          <w:p w14:paraId="0E53100C" w14:textId="77777777" w:rsidR="00735D7C" w:rsidRPr="00735D7C" w:rsidRDefault="00735D7C" w:rsidP="00735D7C">
            <w:pPr>
              <w:suppressAutoHyphens/>
              <w:spacing w:after="0" w:line="240" w:lineRule="auto"/>
              <w:jc w:val="both"/>
              <w:rPr>
                <w:rFonts w:ascii="Times New Roman" w:eastAsia="Batang" w:hAnsi="Times New Roman" w:cs="Times New Roman"/>
                <w:bCs/>
                <w:iCs/>
                <w:lang w:eastAsia="ru-RU"/>
              </w:rPr>
            </w:pPr>
            <w:r w:rsidRPr="00735D7C">
              <w:rPr>
                <w:rFonts w:ascii="Times New Roman" w:eastAsia="Batang" w:hAnsi="Times New Roman" w:cs="Times New Roman"/>
                <w:bCs/>
                <w:iCs/>
                <w:lang w:eastAsia="ru-RU"/>
              </w:rPr>
              <w:t>наблюдение за ходом выполнения индивидуальных проектов и оценка выполненных проектов</w:t>
            </w:r>
          </w:p>
          <w:p w14:paraId="239B5F6C" w14:textId="77777777" w:rsidR="00735D7C" w:rsidRPr="00735D7C" w:rsidRDefault="00735D7C" w:rsidP="00735D7C">
            <w:pPr>
              <w:spacing w:after="200" w:line="240" w:lineRule="auto"/>
              <w:ind w:left="176"/>
              <w:rPr>
                <w:rFonts w:ascii="Times New Roman" w:eastAsia="Batang" w:hAnsi="Times New Roman" w:cs="Times New Roman"/>
                <w:bCs/>
                <w:iCs/>
                <w:lang w:eastAsia="ru-RU"/>
              </w:rPr>
            </w:pPr>
          </w:p>
        </w:tc>
      </w:tr>
      <w:tr w:rsidR="00735D7C" w:rsidRPr="00735D7C" w14:paraId="60EC91F2" w14:textId="77777777" w:rsidTr="00735D7C">
        <w:trPr>
          <w:trHeight w:val="3533"/>
        </w:trPr>
        <w:tc>
          <w:tcPr>
            <w:tcW w:w="1898" w:type="pct"/>
          </w:tcPr>
          <w:p w14:paraId="4C974328" w14:textId="77777777" w:rsidR="00735D7C" w:rsidRPr="00735D7C" w:rsidRDefault="00735D7C" w:rsidP="00735D7C">
            <w:pPr>
              <w:widowControl w:val="0"/>
              <w:autoSpaceDE w:val="0"/>
              <w:autoSpaceDN w:val="0"/>
              <w:spacing w:after="0" w:line="240" w:lineRule="auto"/>
              <w:rPr>
                <w:rFonts w:ascii="Times New Roman" w:eastAsia="Batang" w:hAnsi="Times New Roman" w:cs="Batang"/>
                <w:bCs/>
                <w:lang w:eastAsia="ru-RU"/>
              </w:rPr>
            </w:pPr>
            <w:r w:rsidRPr="00735D7C">
              <w:rPr>
                <w:rFonts w:ascii="Times New Roman" w:eastAsia="Batang" w:hAnsi="Times New Roman" w:cs="Batang"/>
                <w:bCs/>
                <w:lang w:eastAsia="ru-RU"/>
              </w:rPr>
              <w:lastRenderedPageBreak/>
              <w:t>Умение анализировать задачу и/или проблему и выделять её составные части;</w:t>
            </w:r>
          </w:p>
          <w:p w14:paraId="61F824F4" w14:textId="77777777" w:rsidR="00735D7C" w:rsidRPr="00735D7C" w:rsidRDefault="00735D7C" w:rsidP="00735D7C">
            <w:pPr>
              <w:widowControl w:val="0"/>
              <w:autoSpaceDE w:val="0"/>
              <w:autoSpaceDN w:val="0"/>
              <w:spacing w:after="0" w:line="240" w:lineRule="auto"/>
              <w:rPr>
                <w:rFonts w:ascii="Times New Roman" w:eastAsia="Batang" w:hAnsi="Times New Roman" w:cs="Batang"/>
                <w:bCs/>
                <w:lang w:eastAsia="ru-RU"/>
              </w:rPr>
            </w:pPr>
            <w:r w:rsidRPr="00735D7C">
              <w:rPr>
                <w:rFonts w:ascii="Times New Roman" w:eastAsia="Batang" w:hAnsi="Times New Roman" w:cs="Batang"/>
                <w:bCs/>
                <w:lang w:eastAsia="ru-RU"/>
              </w:rPr>
              <w:t>определять этапы решения задачи; выявлять и эффективно искать информацию, необходимую для решения задачи и/или проблемы; оценивать результат и последствия своих действий (самостоятельно или с помощью наставника);</w:t>
            </w:r>
          </w:p>
          <w:p w14:paraId="07AE932A" w14:textId="77777777" w:rsidR="00735D7C" w:rsidRPr="00735D7C" w:rsidRDefault="00735D7C" w:rsidP="00735D7C">
            <w:pPr>
              <w:spacing w:after="0" w:line="240" w:lineRule="auto"/>
              <w:rPr>
                <w:rFonts w:ascii="Segoe UI" w:eastAsia="Batang" w:hAnsi="Segoe UI" w:cs="Batang"/>
                <w:lang w:eastAsia="ru-RU"/>
              </w:rPr>
            </w:pPr>
            <w:r w:rsidRPr="00735D7C">
              <w:rPr>
                <w:rFonts w:ascii="Times New Roman" w:eastAsia="Times New Roman" w:hAnsi="Times New Roman" w:cs="Times New Roman"/>
                <w:iCs/>
                <w:lang w:eastAsia="ru-RU"/>
              </w:rPr>
              <w:t>оформлять результаты поиска, применять средства информационных технологий для решения профессиональных задач</w:t>
            </w:r>
          </w:p>
        </w:tc>
        <w:tc>
          <w:tcPr>
            <w:tcW w:w="1644" w:type="pct"/>
          </w:tcPr>
          <w:p w14:paraId="4F5062A9" w14:textId="77777777" w:rsidR="00735D7C" w:rsidRPr="00735D7C" w:rsidRDefault="00735D7C" w:rsidP="00735D7C">
            <w:pPr>
              <w:widowControl w:val="0"/>
              <w:autoSpaceDE w:val="0"/>
              <w:autoSpaceDN w:val="0"/>
              <w:spacing w:after="0" w:line="240" w:lineRule="auto"/>
              <w:rPr>
                <w:rFonts w:ascii="Times New Roman" w:eastAsia="Batang" w:hAnsi="Times New Roman" w:cs="Batang"/>
                <w:bCs/>
                <w:lang w:eastAsia="ru-RU"/>
              </w:rPr>
            </w:pPr>
            <w:r w:rsidRPr="00735D7C">
              <w:rPr>
                <w:rFonts w:ascii="Times New Roman" w:eastAsia="Batang" w:hAnsi="Times New Roman" w:cs="Batang"/>
                <w:bCs/>
                <w:lang w:eastAsia="ru-RU"/>
              </w:rPr>
              <w:t>Умеет анализировать задачу и/или проблему и выделять её составные части; определять этапы решения задачи; выявлять и эффективно искать информацию, необходимую для решения задачи и/или проблемы; оценивать результат и последствия своих действий (самостоятельно или с помощью наставника);</w:t>
            </w:r>
          </w:p>
          <w:p w14:paraId="59E5D445" w14:textId="77777777" w:rsidR="00735D7C" w:rsidRPr="00735D7C" w:rsidRDefault="00735D7C" w:rsidP="00735D7C">
            <w:pPr>
              <w:spacing w:after="0" w:line="240" w:lineRule="auto"/>
              <w:rPr>
                <w:rFonts w:ascii="Times New Roman" w:eastAsia="Times New Roman" w:hAnsi="Times New Roman" w:cs="Times New Roman"/>
                <w:iCs/>
                <w:lang w:eastAsia="ru-RU"/>
              </w:rPr>
            </w:pPr>
            <w:r w:rsidRPr="00735D7C">
              <w:rPr>
                <w:rFonts w:ascii="Times New Roman" w:eastAsia="Times New Roman" w:hAnsi="Times New Roman" w:cs="Times New Roman"/>
                <w:iCs/>
                <w:lang w:eastAsia="ru-RU"/>
              </w:rPr>
              <w:t>оформлять результаты поиска, применять средства информационных технологий для решения профессиональных задач</w:t>
            </w:r>
          </w:p>
        </w:tc>
        <w:tc>
          <w:tcPr>
            <w:tcW w:w="1458" w:type="pct"/>
          </w:tcPr>
          <w:p w14:paraId="610D43F7" w14:textId="77777777" w:rsidR="00735D7C" w:rsidRPr="00735D7C" w:rsidRDefault="00735D7C" w:rsidP="00735D7C">
            <w:pPr>
              <w:spacing w:after="0" w:line="240" w:lineRule="auto"/>
              <w:contextualSpacing/>
              <w:jc w:val="both"/>
              <w:rPr>
                <w:rFonts w:ascii="Times New Roman" w:eastAsia="Times New Roman" w:hAnsi="Times New Roman" w:cs="Times New Roman"/>
                <w:bCs/>
                <w:lang w:eastAsia="ru-RU"/>
              </w:rPr>
            </w:pPr>
            <w:r w:rsidRPr="00735D7C">
              <w:rPr>
                <w:rFonts w:ascii="Times New Roman" w:eastAsia="Times New Roman" w:hAnsi="Times New Roman" w:cs="Times New Roman"/>
                <w:bCs/>
                <w:lang w:eastAsia="ru-RU"/>
              </w:rPr>
              <w:t>тестирование;</w:t>
            </w:r>
          </w:p>
          <w:p w14:paraId="54F53FF5" w14:textId="77777777" w:rsidR="00735D7C" w:rsidRPr="00735D7C" w:rsidRDefault="00735D7C" w:rsidP="00735D7C">
            <w:pPr>
              <w:spacing w:after="0" w:line="240" w:lineRule="auto"/>
              <w:contextualSpacing/>
              <w:jc w:val="both"/>
              <w:rPr>
                <w:rFonts w:ascii="Times New Roman" w:eastAsia="Times New Roman" w:hAnsi="Times New Roman" w:cs="Times New Roman"/>
                <w:bCs/>
                <w:lang w:eastAsia="ru-RU"/>
              </w:rPr>
            </w:pPr>
            <w:r w:rsidRPr="00735D7C">
              <w:rPr>
                <w:rFonts w:ascii="Times New Roman" w:eastAsia="Times New Roman" w:hAnsi="Times New Roman" w:cs="Times New Roman"/>
                <w:bCs/>
                <w:lang w:eastAsia="ru-RU"/>
              </w:rPr>
              <w:t>проверка домашних работ;</w:t>
            </w:r>
          </w:p>
          <w:p w14:paraId="5FA3830D" w14:textId="77777777" w:rsidR="00735D7C" w:rsidRPr="00735D7C" w:rsidRDefault="00735D7C" w:rsidP="00735D7C">
            <w:pPr>
              <w:suppressAutoHyphens/>
              <w:spacing w:after="0" w:line="240" w:lineRule="auto"/>
              <w:jc w:val="both"/>
              <w:rPr>
                <w:rFonts w:ascii="Times New Roman" w:eastAsia="Batang" w:hAnsi="Times New Roman" w:cs="Times New Roman"/>
                <w:bCs/>
                <w:iCs/>
                <w:lang w:eastAsia="ru-RU"/>
              </w:rPr>
            </w:pPr>
            <w:r w:rsidRPr="00735D7C">
              <w:rPr>
                <w:rFonts w:ascii="Times New Roman" w:eastAsia="Batang" w:hAnsi="Times New Roman" w:cs="Times New Roman"/>
                <w:bCs/>
                <w:iCs/>
                <w:lang w:eastAsia="ru-RU"/>
              </w:rPr>
              <w:t>оценка контрольных работ</w:t>
            </w:r>
          </w:p>
          <w:p w14:paraId="1EE77CE4" w14:textId="77777777" w:rsidR="00735D7C" w:rsidRPr="00735D7C" w:rsidRDefault="00735D7C" w:rsidP="00735D7C">
            <w:pPr>
              <w:spacing w:after="0" w:line="240" w:lineRule="auto"/>
              <w:rPr>
                <w:rFonts w:ascii="Times New Roman" w:eastAsia="Batang" w:hAnsi="Times New Roman" w:cs="Times New Roman"/>
                <w:lang w:eastAsia="ru-RU"/>
              </w:rPr>
            </w:pPr>
            <w:r w:rsidRPr="00735D7C">
              <w:rPr>
                <w:rFonts w:ascii="Times New Roman" w:eastAsia="Batang" w:hAnsi="Times New Roman" w:cs="Times New Roman"/>
                <w:lang w:eastAsia="ru-RU"/>
              </w:rPr>
              <w:t>устный опрос;</w:t>
            </w:r>
          </w:p>
          <w:p w14:paraId="31AEF146" w14:textId="77777777" w:rsidR="00735D7C" w:rsidRPr="00735D7C" w:rsidRDefault="00735D7C" w:rsidP="00735D7C">
            <w:pPr>
              <w:spacing w:after="0" w:line="240" w:lineRule="auto"/>
              <w:rPr>
                <w:rFonts w:ascii="Times New Roman" w:eastAsia="Batang" w:hAnsi="Times New Roman" w:cs="Times New Roman"/>
                <w:lang w:eastAsia="ru-RU"/>
              </w:rPr>
            </w:pPr>
            <w:r w:rsidRPr="00735D7C">
              <w:rPr>
                <w:rFonts w:ascii="Times New Roman" w:eastAsia="Batang" w:hAnsi="Times New Roman" w:cs="Times New Roman"/>
                <w:lang w:eastAsia="ru-RU"/>
              </w:rPr>
              <w:t>оценка результатов выполнения самостоятельных работ;</w:t>
            </w:r>
          </w:p>
          <w:p w14:paraId="1F6AD7FC" w14:textId="77777777" w:rsidR="00735D7C" w:rsidRPr="00735D7C" w:rsidRDefault="00735D7C" w:rsidP="00735D7C">
            <w:pPr>
              <w:spacing w:after="0" w:line="240" w:lineRule="auto"/>
              <w:rPr>
                <w:rFonts w:ascii="Times New Roman" w:eastAsia="Batang" w:hAnsi="Times New Roman" w:cs="Times New Roman"/>
                <w:lang w:eastAsia="ru-RU"/>
              </w:rPr>
            </w:pPr>
            <w:r w:rsidRPr="00735D7C">
              <w:rPr>
                <w:rFonts w:ascii="Times New Roman" w:eastAsia="Batang" w:hAnsi="Times New Roman" w:cs="Times New Roman"/>
                <w:lang w:eastAsia="ru-RU"/>
              </w:rPr>
              <w:t>оценка результатов выполнения индивидуальных заданий</w:t>
            </w:r>
          </w:p>
        </w:tc>
      </w:tr>
      <w:tr w:rsidR="00735D7C" w:rsidRPr="00735D7C" w14:paraId="11745D70" w14:textId="77777777" w:rsidTr="00735D7C">
        <w:trPr>
          <w:trHeight w:val="7624"/>
        </w:trPr>
        <w:tc>
          <w:tcPr>
            <w:tcW w:w="1898" w:type="pct"/>
          </w:tcPr>
          <w:p w14:paraId="6EA7E1FA" w14:textId="77777777" w:rsidR="00735D7C" w:rsidRPr="00735D7C" w:rsidRDefault="00735D7C" w:rsidP="00735D7C">
            <w:pPr>
              <w:widowControl w:val="0"/>
              <w:autoSpaceDE w:val="0"/>
              <w:autoSpaceDN w:val="0"/>
              <w:spacing w:after="0" w:line="240" w:lineRule="auto"/>
              <w:rPr>
                <w:rFonts w:ascii="Times New Roman" w:eastAsia="Batang" w:hAnsi="Times New Roman" w:cs="Batang"/>
                <w:bCs/>
                <w:lang w:eastAsia="ru-RU"/>
              </w:rPr>
            </w:pPr>
            <w:r w:rsidRPr="00735D7C">
              <w:rPr>
                <w:rFonts w:ascii="Times New Roman" w:eastAsia="Times New Roman" w:hAnsi="Times New Roman" w:cs="Times New Roman"/>
                <w:bCs/>
                <w:lang w:eastAsia="ru-RU"/>
              </w:rPr>
              <w:t xml:space="preserve">Владеть основополагающими физическими понятиями, величинами, закономерностями, законами и теориями; </w:t>
            </w:r>
            <w:r w:rsidRPr="00735D7C">
              <w:rPr>
                <w:rFonts w:ascii="Times New Roman" w:eastAsia="Times New Roman" w:hAnsi="Times New Roman" w:cs="Times New Roman"/>
                <w:iCs/>
                <w:lang w:eastAsia="ru-RU"/>
              </w:rPr>
              <w:t>основными методами научного познания, используемыми в физике; учитывать границы применения изученных физических моделей; распознавать физические явления (процессы) и объяснять их на основе изученных законов; объяснять условия протекания физических явлений в природе  для принятия практических решений в повседневной жизни для обеспечения безопасности;</w:t>
            </w:r>
            <w:r w:rsidRPr="00735D7C">
              <w:rPr>
                <w:rFonts w:ascii="Times New Roman" w:eastAsia="Batang" w:hAnsi="Times New Roman" w:cs="Batang"/>
                <w:bCs/>
                <w:lang w:eastAsia="ru-RU"/>
              </w:rPr>
              <w:t xml:space="preserve"> Умение грамотно излагать свои мысли и оформлять документы по профессиональной тематике</w:t>
            </w:r>
          </w:p>
          <w:p w14:paraId="399537B2" w14:textId="77777777" w:rsidR="00735D7C" w:rsidRPr="00735D7C" w:rsidRDefault="00735D7C" w:rsidP="00735D7C">
            <w:pPr>
              <w:spacing w:after="0" w:line="240" w:lineRule="auto"/>
              <w:rPr>
                <w:rFonts w:ascii="Times New Roman" w:eastAsia="Batang" w:hAnsi="Times New Roman" w:cs="Batang"/>
                <w:bCs/>
                <w:lang w:eastAsia="ru-RU"/>
              </w:rPr>
            </w:pPr>
            <w:r w:rsidRPr="00735D7C">
              <w:rPr>
                <w:rFonts w:ascii="Times New Roman" w:eastAsia="Batang" w:hAnsi="Times New Roman" w:cs="Batang"/>
                <w:bCs/>
                <w:lang w:eastAsia="ru-RU"/>
              </w:rPr>
              <w:t>на государственном языке, проявлять толерантность в рабочем коллективе; применять современную научную профессиональную терминологию</w:t>
            </w:r>
          </w:p>
        </w:tc>
        <w:tc>
          <w:tcPr>
            <w:tcW w:w="1644" w:type="pct"/>
          </w:tcPr>
          <w:p w14:paraId="2C867584" w14:textId="77777777" w:rsidR="00735D7C" w:rsidRPr="00735D7C" w:rsidRDefault="00735D7C" w:rsidP="00735D7C">
            <w:pPr>
              <w:widowControl w:val="0"/>
              <w:autoSpaceDE w:val="0"/>
              <w:autoSpaceDN w:val="0"/>
              <w:spacing w:after="0" w:line="240" w:lineRule="auto"/>
              <w:rPr>
                <w:rFonts w:ascii="Times New Roman" w:eastAsia="Times New Roman" w:hAnsi="Times New Roman" w:cs="Times New Roman"/>
                <w:iCs/>
                <w:lang w:eastAsia="ru-RU"/>
              </w:rPr>
            </w:pPr>
            <w:r w:rsidRPr="00735D7C">
              <w:rPr>
                <w:rFonts w:ascii="Times New Roman" w:eastAsia="Times New Roman" w:hAnsi="Times New Roman" w:cs="Times New Roman"/>
                <w:bCs/>
                <w:lang w:eastAsia="ru-RU"/>
              </w:rPr>
              <w:t xml:space="preserve">Владеет основополагающими физическими понятиями, величинами, закономерностями, законами и теориями; </w:t>
            </w:r>
            <w:r w:rsidRPr="00735D7C">
              <w:rPr>
                <w:rFonts w:ascii="Times New Roman" w:eastAsia="Times New Roman" w:hAnsi="Times New Roman" w:cs="Times New Roman"/>
                <w:iCs/>
                <w:lang w:eastAsia="ru-RU"/>
              </w:rPr>
              <w:t>основными методами научного познания, используемыми в физике; учитывать границы применения изученных физических моделей; распознавать физические явления (процессы) и объяснять их на основе изученных законов; объяснять условия протекания физических явлений в природе  для принятия практических решений в повседневной жизни для обеспечения безопасности;</w:t>
            </w:r>
          </w:p>
          <w:p w14:paraId="3D57183A" w14:textId="77777777" w:rsidR="00735D7C" w:rsidRPr="00735D7C" w:rsidRDefault="00735D7C" w:rsidP="00735D7C">
            <w:pPr>
              <w:spacing w:after="0" w:line="240" w:lineRule="auto"/>
              <w:rPr>
                <w:rFonts w:ascii="Times New Roman" w:eastAsia="Batang" w:hAnsi="Times New Roman" w:cs="Batang"/>
                <w:bCs/>
                <w:lang w:eastAsia="ru-RU"/>
              </w:rPr>
            </w:pPr>
            <w:r w:rsidRPr="00735D7C">
              <w:rPr>
                <w:rFonts w:ascii="Times New Roman" w:eastAsia="Batang" w:hAnsi="Times New Roman" w:cs="Batang"/>
                <w:bCs/>
                <w:lang w:eastAsia="ru-RU"/>
              </w:rPr>
              <w:t xml:space="preserve">Умеет грамотно излагать свои мысли и оформлять документы по профессиональной тематике </w:t>
            </w:r>
          </w:p>
          <w:p w14:paraId="514949A7" w14:textId="77777777" w:rsidR="00735D7C" w:rsidRPr="00735D7C" w:rsidRDefault="00735D7C" w:rsidP="00735D7C">
            <w:pPr>
              <w:widowControl w:val="0"/>
              <w:autoSpaceDE w:val="0"/>
              <w:autoSpaceDN w:val="0"/>
              <w:spacing w:after="0" w:line="240" w:lineRule="auto"/>
              <w:rPr>
                <w:rFonts w:ascii="Times New Roman" w:eastAsia="Batang" w:hAnsi="Times New Roman" w:cs="Batang"/>
                <w:bCs/>
                <w:lang w:eastAsia="ru-RU"/>
              </w:rPr>
            </w:pPr>
            <w:r w:rsidRPr="00735D7C">
              <w:rPr>
                <w:rFonts w:ascii="Times New Roman" w:eastAsia="Batang" w:hAnsi="Times New Roman" w:cs="Batang"/>
                <w:bCs/>
                <w:lang w:eastAsia="ru-RU"/>
              </w:rPr>
              <w:t>на государственном языке, проявлять толерантность в рабочем коллективе; применять современную научную профессиональную терминологию</w:t>
            </w:r>
          </w:p>
        </w:tc>
        <w:tc>
          <w:tcPr>
            <w:tcW w:w="1458" w:type="pct"/>
          </w:tcPr>
          <w:p w14:paraId="039B6AAE" w14:textId="77777777" w:rsidR="00735D7C" w:rsidRPr="00735D7C" w:rsidRDefault="00735D7C" w:rsidP="00735D7C">
            <w:pPr>
              <w:spacing w:after="0" w:line="240" w:lineRule="auto"/>
              <w:contextualSpacing/>
              <w:jc w:val="both"/>
              <w:rPr>
                <w:rFonts w:ascii="Times New Roman" w:eastAsia="Times New Roman" w:hAnsi="Times New Roman" w:cs="Times New Roman"/>
                <w:bCs/>
                <w:lang w:eastAsia="ru-RU"/>
              </w:rPr>
            </w:pPr>
            <w:r w:rsidRPr="00735D7C">
              <w:rPr>
                <w:rFonts w:ascii="Times New Roman" w:eastAsia="Times New Roman" w:hAnsi="Times New Roman" w:cs="Times New Roman"/>
                <w:bCs/>
                <w:lang w:eastAsia="ru-RU"/>
              </w:rPr>
              <w:t>текущий контроль в форме беседы;</w:t>
            </w:r>
          </w:p>
          <w:p w14:paraId="7C5854F9" w14:textId="77777777" w:rsidR="00735D7C" w:rsidRPr="00735D7C" w:rsidRDefault="00735D7C" w:rsidP="00735D7C">
            <w:pPr>
              <w:suppressAutoHyphens/>
              <w:spacing w:after="0" w:line="240" w:lineRule="auto"/>
              <w:jc w:val="both"/>
              <w:rPr>
                <w:rFonts w:ascii="Times New Roman" w:eastAsia="Batang" w:hAnsi="Times New Roman" w:cs="Times New Roman"/>
                <w:bCs/>
                <w:iCs/>
                <w:lang w:eastAsia="ru-RU"/>
              </w:rPr>
            </w:pPr>
            <w:r w:rsidRPr="00735D7C">
              <w:rPr>
                <w:rFonts w:ascii="Times New Roman" w:eastAsia="Batang" w:hAnsi="Times New Roman" w:cs="Times New Roman"/>
                <w:bCs/>
                <w:iCs/>
                <w:lang w:eastAsia="ru-RU"/>
              </w:rPr>
              <w:t>устный опрос;</w:t>
            </w:r>
          </w:p>
          <w:p w14:paraId="63C0C466" w14:textId="77777777" w:rsidR="00735D7C" w:rsidRPr="00735D7C" w:rsidRDefault="00735D7C" w:rsidP="00735D7C">
            <w:pPr>
              <w:suppressAutoHyphens/>
              <w:spacing w:after="0" w:line="240" w:lineRule="auto"/>
              <w:jc w:val="both"/>
              <w:rPr>
                <w:rFonts w:ascii="Times New Roman" w:eastAsia="Batang" w:hAnsi="Times New Roman" w:cs="Times New Roman"/>
                <w:bCs/>
                <w:iCs/>
                <w:lang w:eastAsia="ru-RU"/>
              </w:rPr>
            </w:pPr>
            <w:r w:rsidRPr="00735D7C">
              <w:rPr>
                <w:rFonts w:ascii="Times New Roman" w:eastAsia="Batang" w:hAnsi="Times New Roman" w:cs="Times New Roman"/>
                <w:bCs/>
                <w:iCs/>
                <w:lang w:eastAsia="ru-RU"/>
              </w:rPr>
              <w:t>фронтальный опрос;</w:t>
            </w:r>
          </w:p>
          <w:p w14:paraId="753B6547" w14:textId="77777777" w:rsidR="00735D7C" w:rsidRPr="00735D7C" w:rsidRDefault="00735D7C" w:rsidP="00735D7C">
            <w:pPr>
              <w:spacing w:after="0" w:line="240" w:lineRule="auto"/>
              <w:contextualSpacing/>
              <w:jc w:val="both"/>
              <w:rPr>
                <w:rFonts w:ascii="Times New Roman" w:eastAsia="Times New Roman" w:hAnsi="Times New Roman" w:cs="Times New Roman"/>
                <w:bCs/>
                <w:lang w:eastAsia="ru-RU"/>
              </w:rPr>
            </w:pPr>
            <w:r w:rsidRPr="00735D7C">
              <w:rPr>
                <w:rFonts w:ascii="Times New Roman" w:eastAsia="Times New Roman" w:hAnsi="Times New Roman" w:cs="Times New Roman"/>
                <w:bCs/>
                <w:lang w:eastAsia="ru-RU"/>
              </w:rPr>
              <w:t>письменный опрос;</w:t>
            </w:r>
          </w:p>
          <w:p w14:paraId="02A94809" w14:textId="77777777" w:rsidR="00735D7C" w:rsidRPr="00735D7C" w:rsidRDefault="00735D7C" w:rsidP="00735D7C">
            <w:pPr>
              <w:spacing w:after="0" w:line="240" w:lineRule="auto"/>
              <w:contextualSpacing/>
              <w:jc w:val="both"/>
              <w:rPr>
                <w:rFonts w:ascii="Times New Roman" w:eastAsia="Times New Roman" w:hAnsi="Times New Roman" w:cs="Times New Roman"/>
                <w:bCs/>
                <w:lang w:eastAsia="ru-RU"/>
              </w:rPr>
            </w:pPr>
            <w:r w:rsidRPr="00735D7C">
              <w:rPr>
                <w:rFonts w:ascii="Times New Roman" w:eastAsia="Times New Roman" w:hAnsi="Times New Roman" w:cs="Times New Roman"/>
                <w:bCs/>
                <w:lang w:eastAsia="ru-RU"/>
              </w:rPr>
              <w:t>тестирование;</w:t>
            </w:r>
          </w:p>
          <w:p w14:paraId="333D42D5" w14:textId="77777777" w:rsidR="00735D7C" w:rsidRPr="00735D7C" w:rsidRDefault="00735D7C" w:rsidP="00735D7C">
            <w:pPr>
              <w:spacing w:after="0" w:line="240" w:lineRule="auto"/>
              <w:contextualSpacing/>
              <w:jc w:val="both"/>
              <w:rPr>
                <w:rFonts w:ascii="Times New Roman" w:eastAsia="Times New Roman" w:hAnsi="Times New Roman" w:cs="Times New Roman"/>
                <w:bCs/>
                <w:lang w:eastAsia="ru-RU"/>
              </w:rPr>
            </w:pPr>
            <w:r w:rsidRPr="00735D7C">
              <w:rPr>
                <w:rFonts w:ascii="Times New Roman" w:eastAsia="Times New Roman" w:hAnsi="Times New Roman" w:cs="Times New Roman"/>
                <w:bCs/>
                <w:lang w:eastAsia="ru-RU"/>
              </w:rPr>
              <w:t>подготовка и выступление с докладом и/или презентацией;</w:t>
            </w:r>
          </w:p>
          <w:p w14:paraId="5039BCBF" w14:textId="77777777" w:rsidR="00735D7C" w:rsidRPr="00735D7C" w:rsidRDefault="00735D7C" w:rsidP="00735D7C">
            <w:pPr>
              <w:spacing w:after="0" w:line="240" w:lineRule="auto"/>
              <w:rPr>
                <w:rFonts w:ascii="Times New Roman" w:eastAsia="Batang" w:hAnsi="Times New Roman" w:cs="Times New Roman"/>
                <w:lang w:eastAsia="ru-RU"/>
              </w:rPr>
            </w:pPr>
            <w:r w:rsidRPr="00735D7C">
              <w:rPr>
                <w:rFonts w:ascii="Times New Roman" w:eastAsia="Batang" w:hAnsi="Times New Roman" w:cs="Times New Roman"/>
                <w:lang w:eastAsia="ru-RU"/>
              </w:rPr>
              <w:t>оценка результатов выполнения самостоятельных работ;</w:t>
            </w:r>
          </w:p>
          <w:p w14:paraId="520AD449" w14:textId="77777777" w:rsidR="00735D7C" w:rsidRPr="00735D7C" w:rsidRDefault="00735D7C" w:rsidP="00735D7C">
            <w:pPr>
              <w:spacing w:after="0" w:line="240" w:lineRule="auto"/>
              <w:rPr>
                <w:rFonts w:ascii="Times New Roman" w:eastAsia="Batang" w:hAnsi="Times New Roman" w:cs="Times New Roman"/>
                <w:lang w:eastAsia="ru-RU"/>
              </w:rPr>
            </w:pPr>
            <w:r w:rsidRPr="00735D7C">
              <w:rPr>
                <w:rFonts w:ascii="Times New Roman" w:eastAsia="Batang" w:hAnsi="Times New Roman" w:cs="Times New Roman"/>
                <w:lang w:eastAsia="ru-RU"/>
              </w:rPr>
              <w:t>оценка результатов выполнения индивидуальных заданий;</w:t>
            </w:r>
          </w:p>
          <w:p w14:paraId="047ED9C0" w14:textId="77777777" w:rsidR="00735D7C" w:rsidRPr="00735D7C" w:rsidRDefault="00735D7C" w:rsidP="00735D7C">
            <w:pPr>
              <w:suppressAutoHyphens/>
              <w:spacing w:after="0" w:line="240" w:lineRule="auto"/>
              <w:jc w:val="both"/>
              <w:rPr>
                <w:rFonts w:ascii="Times New Roman" w:eastAsia="Batang" w:hAnsi="Times New Roman" w:cs="Times New Roman"/>
                <w:bCs/>
                <w:iCs/>
                <w:lang w:eastAsia="ru-RU"/>
              </w:rPr>
            </w:pPr>
            <w:r w:rsidRPr="00735D7C">
              <w:rPr>
                <w:rFonts w:ascii="Times New Roman" w:eastAsia="Batang" w:hAnsi="Times New Roman" w:cs="Times New Roman"/>
                <w:bCs/>
                <w:iCs/>
                <w:lang w:eastAsia="ru-RU"/>
              </w:rPr>
              <w:t>оценка контрольных работ</w:t>
            </w:r>
          </w:p>
        </w:tc>
      </w:tr>
      <w:tr w:rsidR="00735D7C" w:rsidRPr="00735D7C" w14:paraId="69C002DF" w14:textId="77777777" w:rsidTr="00735D7C">
        <w:trPr>
          <w:trHeight w:val="70"/>
        </w:trPr>
        <w:tc>
          <w:tcPr>
            <w:tcW w:w="1898" w:type="pct"/>
          </w:tcPr>
          <w:p w14:paraId="38315E7D" w14:textId="77777777" w:rsidR="00735D7C" w:rsidRPr="00735D7C" w:rsidRDefault="00735D7C" w:rsidP="00735D7C">
            <w:pPr>
              <w:widowControl w:val="0"/>
              <w:autoSpaceDE w:val="0"/>
              <w:autoSpaceDN w:val="0"/>
              <w:spacing w:after="0" w:line="240" w:lineRule="auto"/>
              <w:rPr>
                <w:rFonts w:ascii="Times New Roman" w:eastAsia="Batang" w:hAnsi="Times New Roman" w:cs="Batang"/>
                <w:bCs/>
                <w:lang w:eastAsia="ru-RU"/>
              </w:rPr>
            </w:pPr>
            <w:r w:rsidRPr="00735D7C">
              <w:rPr>
                <w:rFonts w:ascii="Times New Roman" w:eastAsia="Batang" w:hAnsi="Times New Roman" w:cs="Batang"/>
                <w:bCs/>
                <w:lang w:eastAsia="ru-RU"/>
              </w:rPr>
              <w:t>Умение организовывать работу коллектива и команды;</w:t>
            </w:r>
          </w:p>
          <w:p w14:paraId="5902C237" w14:textId="77777777" w:rsidR="00735D7C" w:rsidRPr="00735D7C" w:rsidRDefault="00735D7C" w:rsidP="00735D7C">
            <w:pPr>
              <w:widowControl w:val="0"/>
              <w:autoSpaceDE w:val="0"/>
              <w:autoSpaceDN w:val="0"/>
              <w:spacing w:after="0" w:line="240" w:lineRule="auto"/>
              <w:rPr>
                <w:rFonts w:ascii="Times New Roman" w:eastAsia="Times New Roman" w:hAnsi="Times New Roman" w:cs="Times New Roman"/>
                <w:iCs/>
                <w:lang w:eastAsia="ru-RU"/>
              </w:rPr>
            </w:pPr>
            <w:r w:rsidRPr="00735D7C">
              <w:rPr>
                <w:rFonts w:ascii="Times New Roman" w:eastAsia="Times New Roman" w:hAnsi="Times New Roman" w:cs="Times New Roman"/>
                <w:bCs/>
                <w:spacing w:val="-4"/>
                <w:lang w:eastAsia="ru-RU"/>
              </w:rPr>
              <w:t xml:space="preserve">овладеть умениями работать в группе; </w:t>
            </w:r>
          </w:p>
          <w:p w14:paraId="59E1ABE5" w14:textId="77777777" w:rsidR="00735D7C" w:rsidRPr="00735D7C" w:rsidRDefault="00735D7C" w:rsidP="00735D7C">
            <w:pPr>
              <w:spacing w:after="200" w:line="240" w:lineRule="auto"/>
              <w:rPr>
                <w:rFonts w:ascii="Times New Roman" w:eastAsia="Times New Roman" w:hAnsi="Times New Roman" w:cs="Times New Roman"/>
                <w:iCs/>
                <w:lang w:eastAsia="ru-RU"/>
              </w:rPr>
            </w:pPr>
            <w:r w:rsidRPr="00735D7C">
              <w:rPr>
                <w:rFonts w:ascii="Times New Roman" w:eastAsia="Times New Roman" w:hAnsi="Times New Roman" w:cs="Times New Roman"/>
                <w:iCs/>
                <w:lang w:eastAsia="ru-RU"/>
              </w:rPr>
              <w:t>Умение планировать и проводить физические эксперименты, описывать и анализировать полученную при выполнении эксперимента информацию, определять достоверность полученного результата</w:t>
            </w:r>
          </w:p>
        </w:tc>
        <w:tc>
          <w:tcPr>
            <w:tcW w:w="1644" w:type="pct"/>
          </w:tcPr>
          <w:p w14:paraId="418C49F5" w14:textId="77777777" w:rsidR="00735D7C" w:rsidRPr="00735D7C" w:rsidRDefault="00735D7C" w:rsidP="00735D7C">
            <w:pPr>
              <w:widowControl w:val="0"/>
              <w:autoSpaceDE w:val="0"/>
              <w:autoSpaceDN w:val="0"/>
              <w:spacing w:after="0" w:line="240" w:lineRule="auto"/>
              <w:rPr>
                <w:rFonts w:ascii="Times New Roman" w:eastAsia="Batang" w:hAnsi="Times New Roman" w:cs="Batang"/>
                <w:bCs/>
                <w:lang w:eastAsia="ru-RU"/>
              </w:rPr>
            </w:pPr>
            <w:r w:rsidRPr="00735D7C">
              <w:rPr>
                <w:rFonts w:ascii="Times New Roman" w:eastAsia="Batang" w:hAnsi="Times New Roman" w:cs="Batang"/>
                <w:bCs/>
                <w:lang w:eastAsia="ru-RU"/>
              </w:rPr>
              <w:t>Умеет организовывать работу коллектива и команды;</w:t>
            </w:r>
          </w:p>
          <w:p w14:paraId="3DFE06B5" w14:textId="77777777" w:rsidR="00735D7C" w:rsidRPr="00735D7C" w:rsidRDefault="00735D7C" w:rsidP="00735D7C">
            <w:pPr>
              <w:widowControl w:val="0"/>
              <w:autoSpaceDE w:val="0"/>
              <w:autoSpaceDN w:val="0"/>
              <w:spacing w:after="0" w:line="240" w:lineRule="auto"/>
              <w:rPr>
                <w:rFonts w:ascii="Segoe UI" w:eastAsia="Batang" w:hAnsi="Segoe UI" w:cs="Batang"/>
                <w:lang w:eastAsia="ru-RU"/>
              </w:rPr>
            </w:pPr>
            <w:r w:rsidRPr="00735D7C">
              <w:rPr>
                <w:rFonts w:ascii="Times New Roman" w:eastAsia="Times New Roman" w:hAnsi="Times New Roman" w:cs="Times New Roman"/>
                <w:bCs/>
                <w:spacing w:val="-4"/>
                <w:lang w:eastAsia="ru-RU"/>
              </w:rPr>
              <w:t>владеет умениями работать в группе;</w:t>
            </w:r>
          </w:p>
          <w:p w14:paraId="55542B43" w14:textId="77777777" w:rsidR="00735D7C" w:rsidRPr="00735D7C" w:rsidRDefault="00735D7C" w:rsidP="00735D7C">
            <w:pPr>
              <w:spacing w:after="200" w:line="240" w:lineRule="auto"/>
              <w:rPr>
                <w:rFonts w:ascii="Times New Roman" w:eastAsia="Times New Roman" w:hAnsi="Times New Roman" w:cs="Times New Roman"/>
                <w:iCs/>
                <w:lang w:eastAsia="ru-RU"/>
              </w:rPr>
            </w:pPr>
            <w:r w:rsidRPr="00735D7C">
              <w:rPr>
                <w:rFonts w:ascii="Times New Roman" w:eastAsia="Times New Roman" w:hAnsi="Times New Roman" w:cs="Times New Roman"/>
                <w:iCs/>
                <w:lang w:eastAsia="ru-RU"/>
              </w:rPr>
              <w:t>Умеет планировать и проводить физические эксперименты, описывать и анализировать полученную при выполнении эксперимента информацию, определять достоверность полученного результата</w:t>
            </w:r>
          </w:p>
        </w:tc>
        <w:tc>
          <w:tcPr>
            <w:tcW w:w="1458" w:type="pct"/>
          </w:tcPr>
          <w:p w14:paraId="190C9D8E" w14:textId="77777777" w:rsidR="00735D7C" w:rsidRPr="00735D7C" w:rsidRDefault="00735D7C" w:rsidP="00735D7C">
            <w:pPr>
              <w:suppressAutoHyphens/>
              <w:spacing w:after="0" w:line="240" w:lineRule="auto"/>
              <w:jc w:val="both"/>
              <w:rPr>
                <w:rFonts w:ascii="Times New Roman" w:eastAsia="Batang" w:hAnsi="Times New Roman" w:cs="Times New Roman"/>
                <w:bCs/>
                <w:iCs/>
                <w:lang w:eastAsia="ru-RU"/>
              </w:rPr>
            </w:pPr>
            <w:r w:rsidRPr="00735D7C">
              <w:rPr>
                <w:rFonts w:ascii="Times New Roman" w:eastAsia="Batang" w:hAnsi="Times New Roman" w:cs="Times New Roman"/>
                <w:bCs/>
                <w:iCs/>
                <w:lang w:eastAsia="ru-RU"/>
              </w:rPr>
              <w:t xml:space="preserve">наблюдение за ходом выполнения лабораторных работ; </w:t>
            </w:r>
          </w:p>
          <w:p w14:paraId="14051FDD" w14:textId="77777777" w:rsidR="00735D7C" w:rsidRPr="00735D7C" w:rsidRDefault="00735D7C" w:rsidP="00735D7C">
            <w:pPr>
              <w:suppressAutoHyphens/>
              <w:spacing w:after="0" w:line="240" w:lineRule="auto"/>
              <w:jc w:val="both"/>
              <w:rPr>
                <w:rFonts w:ascii="Times New Roman" w:eastAsia="Batang" w:hAnsi="Times New Roman" w:cs="Times New Roman"/>
                <w:bCs/>
                <w:iCs/>
                <w:lang w:eastAsia="ru-RU"/>
              </w:rPr>
            </w:pPr>
            <w:r w:rsidRPr="00735D7C">
              <w:rPr>
                <w:rFonts w:ascii="Times New Roman" w:eastAsia="Batang" w:hAnsi="Times New Roman" w:cs="Times New Roman"/>
                <w:bCs/>
                <w:iCs/>
                <w:lang w:eastAsia="ru-RU"/>
              </w:rPr>
              <w:t>оценка выполнения лабораторных работ</w:t>
            </w:r>
          </w:p>
          <w:p w14:paraId="23A41B82" w14:textId="77777777" w:rsidR="00735D7C" w:rsidRPr="00735D7C" w:rsidRDefault="00735D7C" w:rsidP="00735D7C">
            <w:pPr>
              <w:spacing w:after="200" w:line="240" w:lineRule="auto"/>
              <w:rPr>
                <w:rFonts w:ascii="Times New Roman" w:eastAsia="Batang" w:hAnsi="Times New Roman" w:cs="Times New Roman"/>
                <w:lang w:eastAsia="ru-RU"/>
              </w:rPr>
            </w:pPr>
          </w:p>
        </w:tc>
      </w:tr>
      <w:tr w:rsidR="00735D7C" w:rsidRPr="00735D7C" w14:paraId="68D0D98E" w14:textId="77777777" w:rsidTr="00735D7C">
        <w:trPr>
          <w:trHeight w:val="1356"/>
        </w:trPr>
        <w:tc>
          <w:tcPr>
            <w:tcW w:w="1898" w:type="pct"/>
          </w:tcPr>
          <w:p w14:paraId="063B0B25" w14:textId="77777777" w:rsidR="00735D7C" w:rsidRPr="00735D7C" w:rsidRDefault="00735D7C" w:rsidP="00735D7C">
            <w:pPr>
              <w:spacing w:after="0" w:line="240" w:lineRule="auto"/>
              <w:rPr>
                <w:rFonts w:ascii="Segoe UI" w:eastAsia="Batang" w:hAnsi="Segoe UI" w:cs="Batang"/>
                <w:lang w:eastAsia="ru-RU"/>
              </w:rPr>
            </w:pPr>
            <w:r w:rsidRPr="00735D7C">
              <w:rPr>
                <w:rFonts w:ascii="Times New Roman" w:eastAsia="Times New Roman" w:hAnsi="Times New Roman" w:cs="Times New Roman"/>
                <w:bCs/>
                <w:iCs/>
                <w:lang w:eastAsia="ru-RU"/>
              </w:rPr>
              <w:lastRenderedPageBreak/>
              <w:t xml:space="preserve">Умение анализировать и оценивать последствия бытовой и производственной деятельности человека, связанной с физическими процессами, с позиций экологической безопасности </w:t>
            </w:r>
          </w:p>
        </w:tc>
        <w:tc>
          <w:tcPr>
            <w:tcW w:w="1644" w:type="pct"/>
          </w:tcPr>
          <w:p w14:paraId="22272DA9" w14:textId="77777777" w:rsidR="00735D7C" w:rsidRPr="00735D7C" w:rsidRDefault="00735D7C" w:rsidP="00735D7C">
            <w:pPr>
              <w:spacing w:after="0" w:line="240" w:lineRule="auto"/>
              <w:rPr>
                <w:rFonts w:ascii="Times New Roman" w:eastAsia="Batang" w:hAnsi="Times New Roman" w:cs="Batang"/>
                <w:bCs/>
                <w:lang w:eastAsia="ru-RU"/>
              </w:rPr>
            </w:pPr>
            <w:r w:rsidRPr="00735D7C">
              <w:rPr>
                <w:rFonts w:ascii="Times New Roman" w:eastAsia="Times New Roman" w:hAnsi="Times New Roman" w:cs="Times New Roman"/>
                <w:bCs/>
                <w:iCs/>
                <w:lang w:eastAsia="ru-RU"/>
              </w:rPr>
              <w:t xml:space="preserve">Умеет анализировать и оценивать последствия бытовой и производственной деятельности человека, связанной с физическими процессами, с позиций экологической безопасности </w:t>
            </w:r>
            <w:r w:rsidRPr="00735D7C">
              <w:rPr>
                <w:rFonts w:ascii="Times New Roman" w:eastAsia="Times New Roman" w:hAnsi="Times New Roman" w:cs="Times New Roman"/>
                <w:iCs/>
                <w:lang w:eastAsia="ru-RU"/>
              </w:rPr>
              <w:t>опасности</w:t>
            </w:r>
          </w:p>
        </w:tc>
        <w:tc>
          <w:tcPr>
            <w:tcW w:w="1458" w:type="pct"/>
          </w:tcPr>
          <w:p w14:paraId="540F6E1B" w14:textId="77777777" w:rsidR="00735D7C" w:rsidRPr="00735D7C" w:rsidRDefault="00735D7C" w:rsidP="00735D7C">
            <w:pPr>
              <w:spacing w:after="0" w:line="240" w:lineRule="auto"/>
              <w:contextualSpacing/>
              <w:jc w:val="both"/>
              <w:rPr>
                <w:rFonts w:ascii="Times New Roman" w:eastAsia="Times New Roman" w:hAnsi="Times New Roman" w:cs="Times New Roman"/>
                <w:bCs/>
                <w:lang w:eastAsia="ru-RU"/>
              </w:rPr>
            </w:pPr>
            <w:r w:rsidRPr="00735D7C">
              <w:rPr>
                <w:rFonts w:ascii="Times New Roman" w:eastAsia="Times New Roman" w:hAnsi="Times New Roman" w:cs="Times New Roman"/>
                <w:bCs/>
                <w:lang w:eastAsia="ru-RU"/>
              </w:rPr>
              <w:t>текущий контроль в форме беседы;</w:t>
            </w:r>
          </w:p>
          <w:p w14:paraId="6EFFE71C" w14:textId="77777777" w:rsidR="00735D7C" w:rsidRPr="00735D7C" w:rsidRDefault="00735D7C" w:rsidP="00735D7C">
            <w:pPr>
              <w:suppressAutoHyphens/>
              <w:spacing w:after="0" w:line="240" w:lineRule="auto"/>
              <w:jc w:val="both"/>
              <w:rPr>
                <w:rFonts w:ascii="Times New Roman" w:eastAsia="Batang" w:hAnsi="Times New Roman" w:cs="Times New Roman"/>
                <w:bCs/>
                <w:iCs/>
                <w:lang w:eastAsia="ru-RU"/>
              </w:rPr>
            </w:pPr>
            <w:r w:rsidRPr="00735D7C">
              <w:rPr>
                <w:rFonts w:ascii="Times New Roman" w:eastAsia="Batang" w:hAnsi="Times New Roman" w:cs="Times New Roman"/>
                <w:bCs/>
                <w:iCs/>
                <w:lang w:eastAsia="ru-RU"/>
              </w:rPr>
              <w:t>устный опрос;</w:t>
            </w:r>
          </w:p>
          <w:p w14:paraId="6A520D30" w14:textId="77777777" w:rsidR="00735D7C" w:rsidRPr="00735D7C" w:rsidRDefault="00735D7C" w:rsidP="00735D7C">
            <w:pPr>
              <w:suppressAutoHyphens/>
              <w:spacing w:after="0" w:line="240" w:lineRule="auto"/>
              <w:jc w:val="both"/>
              <w:rPr>
                <w:rFonts w:ascii="Times New Roman" w:eastAsia="Batang" w:hAnsi="Times New Roman" w:cs="Times New Roman"/>
                <w:bCs/>
                <w:iCs/>
                <w:lang w:eastAsia="ru-RU"/>
              </w:rPr>
            </w:pPr>
            <w:r w:rsidRPr="00735D7C">
              <w:rPr>
                <w:rFonts w:ascii="Times New Roman" w:eastAsia="Batang" w:hAnsi="Times New Roman" w:cs="Times New Roman"/>
                <w:bCs/>
                <w:iCs/>
                <w:lang w:eastAsia="ru-RU"/>
              </w:rPr>
              <w:t>фронтальный опрос</w:t>
            </w:r>
          </w:p>
        </w:tc>
      </w:tr>
    </w:tbl>
    <w:p w14:paraId="2F3704BD" w14:textId="77777777" w:rsidR="00735D7C" w:rsidRPr="00735D7C" w:rsidRDefault="00735D7C" w:rsidP="00735D7C">
      <w:pPr>
        <w:spacing w:after="0" w:line="276" w:lineRule="auto"/>
        <w:rPr>
          <w:rFonts w:ascii="Times New Roman" w:eastAsia="Batang" w:hAnsi="Times New Roman" w:cs="Times New Roman"/>
          <w:b/>
          <w:lang w:eastAsia="ru-RU"/>
        </w:rPr>
      </w:pPr>
    </w:p>
    <w:p w14:paraId="622D1B64" w14:textId="77777777" w:rsidR="00735D7C" w:rsidRDefault="00735D7C">
      <w:pPr>
        <w:rPr>
          <w:rFonts w:ascii="Times New Roman" w:eastAsia="Batang" w:hAnsi="Times New Roman" w:cs="Times New Roman"/>
          <w:b/>
          <w:sz w:val="20"/>
          <w:szCs w:val="48"/>
          <w:lang w:eastAsia="ru-RU"/>
        </w:rPr>
      </w:pPr>
      <w:r>
        <w:rPr>
          <w:rFonts w:ascii="Times New Roman" w:eastAsia="Batang" w:hAnsi="Times New Roman" w:cs="Times New Roman"/>
          <w:b/>
          <w:sz w:val="20"/>
          <w:szCs w:val="48"/>
          <w:lang w:eastAsia="ru-RU"/>
        </w:rPr>
        <w:br w:type="page"/>
      </w:r>
    </w:p>
    <w:p w14:paraId="0E98F9BF" w14:textId="77777777" w:rsidR="00735D7C" w:rsidRPr="00735D7C" w:rsidRDefault="00735D7C" w:rsidP="00735D7C">
      <w:pPr>
        <w:spacing w:after="60" w:line="276" w:lineRule="auto"/>
        <w:jc w:val="right"/>
        <w:outlineLvl w:val="1"/>
        <w:rPr>
          <w:rFonts w:ascii="Times New Roman" w:eastAsia="Batang" w:hAnsi="Times New Roman" w:cs="Times New Roman"/>
          <w:b/>
          <w:bCs/>
          <w:sz w:val="24"/>
          <w:szCs w:val="24"/>
          <w:highlight w:val="lightGray"/>
          <w:lang w:eastAsia="x-none"/>
        </w:rPr>
      </w:pPr>
      <w:r w:rsidRPr="00735D7C">
        <w:rPr>
          <w:rFonts w:ascii="Times New Roman" w:eastAsia="Batang" w:hAnsi="Times New Roman" w:cs="Times New Roman"/>
          <w:b/>
          <w:bCs/>
          <w:sz w:val="24"/>
          <w:szCs w:val="24"/>
          <w:lang w:val="x-none" w:eastAsia="x-none"/>
        </w:rPr>
        <w:lastRenderedPageBreak/>
        <w:t>Приложение 3.</w:t>
      </w:r>
      <w:r w:rsidRPr="00735D7C">
        <w:rPr>
          <w:rFonts w:ascii="Times New Roman" w:eastAsia="Batang" w:hAnsi="Times New Roman" w:cs="Times New Roman"/>
          <w:b/>
          <w:bCs/>
          <w:sz w:val="24"/>
          <w:szCs w:val="24"/>
          <w:lang w:eastAsia="x-none"/>
        </w:rPr>
        <w:t>8</w:t>
      </w:r>
    </w:p>
    <w:p w14:paraId="1DB1C325" w14:textId="77777777" w:rsidR="00735D7C" w:rsidRPr="00735D7C" w:rsidRDefault="00735D7C" w:rsidP="00735D7C">
      <w:pPr>
        <w:spacing w:after="0" w:line="360" w:lineRule="auto"/>
        <w:jc w:val="right"/>
        <w:rPr>
          <w:rFonts w:ascii="Times New Roman" w:eastAsia="Batang" w:hAnsi="Times New Roman" w:cs="Times New Roman"/>
          <w:i/>
          <w:sz w:val="24"/>
          <w:szCs w:val="24"/>
          <w:lang w:eastAsia="ru-RU"/>
        </w:rPr>
      </w:pPr>
      <w:r w:rsidRPr="00735D7C">
        <w:rPr>
          <w:rFonts w:ascii="Times New Roman" w:eastAsia="Batang" w:hAnsi="Times New Roman" w:cs="Times New Roman"/>
          <w:bCs/>
          <w:sz w:val="24"/>
          <w:szCs w:val="24"/>
          <w:lang w:eastAsia="ru-RU"/>
        </w:rPr>
        <w:t>к ОПОП-П по</w:t>
      </w:r>
      <w:r w:rsidRPr="00735D7C">
        <w:rPr>
          <w:rFonts w:ascii="Times New Roman" w:eastAsia="Batang" w:hAnsi="Times New Roman" w:cs="Times New Roman"/>
          <w:bCs/>
          <w:sz w:val="24"/>
          <w:szCs w:val="24"/>
          <w:shd w:val="clear" w:color="auto" w:fill="FFFFFF"/>
          <w:lang w:eastAsia="ru-RU"/>
        </w:rPr>
        <w:t xml:space="preserve"> </w:t>
      </w:r>
      <w:r w:rsidRPr="00735D7C">
        <w:rPr>
          <w:rFonts w:ascii="Times New Roman" w:eastAsia="Batang" w:hAnsi="Times New Roman" w:cs="Times New Roman"/>
          <w:sz w:val="24"/>
          <w:szCs w:val="24"/>
          <w:shd w:val="clear" w:color="auto" w:fill="FFFFFF"/>
          <w:lang w:eastAsia="ru-RU"/>
        </w:rPr>
        <w:t>специальности</w:t>
      </w:r>
    </w:p>
    <w:p w14:paraId="4798231B" w14:textId="77777777" w:rsidR="00735D7C" w:rsidRPr="00735D7C" w:rsidRDefault="00735D7C" w:rsidP="00735D7C">
      <w:pPr>
        <w:spacing w:after="0" w:line="360" w:lineRule="auto"/>
        <w:jc w:val="right"/>
        <w:rPr>
          <w:rFonts w:ascii="Times New Roman" w:eastAsia="Batang" w:hAnsi="Times New Roman" w:cs="Times New Roman"/>
          <w:i/>
          <w:sz w:val="24"/>
          <w:szCs w:val="24"/>
          <w:lang w:eastAsia="ru-RU"/>
        </w:rPr>
      </w:pPr>
      <w:r w:rsidRPr="00735D7C">
        <w:rPr>
          <w:rFonts w:ascii="Times New Roman" w:eastAsia="Times New Roman" w:hAnsi="Times New Roman" w:cs="Times New Roman"/>
          <w:i/>
          <w:color w:val="000000"/>
          <w:sz w:val="24"/>
          <w:szCs w:val="24"/>
          <w:lang w:eastAsia="ru-RU"/>
        </w:rPr>
        <w:t>09.02.07 Информационные системы и программирование</w:t>
      </w:r>
    </w:p>
    <w:p w14:paraId="32879348" w14:textId="77777777" w:rsidR="00735D7C" w:rsidRPr="00735D7C" w:rsidRDefault="00735D7C" w:rsidP="00735D7C">
      <w:pPr>
        <w:spacing w:after="0" w:line="360" w:lineRule="auto"/>
        <w:rPr>
          <w:rFonts w:ascii="Times New Roman" w:eastAsia="Batang" w:hAnsi="Times New Roman" w:cs="Times New Roman"/>
          <w:sz w:val="24"/>
          <w:szCs w:val="24"/>
          <w:lang w:eastAsia="ru-RU"/>
        </w:rPr>
      </w:pPr>
    </w:p>
    <w:p w14:paraId="162A0E25" w14:textId="77777777" w:rsidR="00735D7C" w:rsidRPr="00735D7C" w:rsidRDefault="00735D7C" w:rsidP="00735D7C">
      <w:pPr>
        <w:spacing w:after="200" w:line="276" w:lineRule="auto"/>
        <w:jc w:val="center"/>
        <w:rPr>
          <w:rFonts w:ascii="Times New Roman" w:eastAsia="Batang" w:hAnsi="Times New Roman" w:cs="Times New Roman"/>
          <w:i/>
          <w:sz w:val="18"/>
          <w:szCs w:val="18"/>
          <w:lang w:eastAsia="ru-RU"/>
        </w:rPr>
      </w:pPr>
    </w:p>
    <w:p w14:paraId="666D64E0" w14:textId="77777777" w:rsidR="00735D7C" w:rsidRPr="00735D7C" w:rsidRDefault="00735D7C" w:rsidP="00735D7C">
      <w:pPr>
        <w:spacing w:after="200" w:line="276" w:lineRule="auto"/>
        <w:jc w:val="center"/>
        <w:rPr>
          <w:rFonts w:ascii="Times New Roman" w:eastAsia="Batang" w:hAnsi="Times New Roman" w:cs="Times New Roman"/>
          <w:i/>
          <w:sz w:val="18"/>
          <w:szCs w:val="18"/>
          <w:lang w:eastAsia="ru-RU"/>
        </w:rPr>
      </w:pPr>
    </w:p>
    <w:p w14:paraId="0DC3D180" w14:textId="77777777" w:rsidR="00735D7C" w:rsidRPr="00735D7C" w:rsidRDefault="00735D7C" w:rsidP="00735D7C">
      <w:pPr>
        <w:spacing w:after="200" w:line="276" w:lineRule="auto"/>
        <w:jc w:val="center"/>
        <w:rPr>
          <w:rFonts w:ascii="Times New Roman" w:eastAsia="Batang" w:hAnsi="Times New Roman" w:cs="Times New Roman"/>
          <w:b/>
          <w:i/>
          <w:lang w:eastAsia="ru-RU"/>
        </w:rPr>
      </w:pPr>
    </w:p>
    <w:p w14:paraId="2C48D319" w14:textId="77777777" w:rsidR="00735D7C" w:rsidRPr="00735D7C" w:rsidRDefault="00735D7C" w:rsidP="00735D7C">
      <w:pPr>
        <w:spacing w:after="200" w:line="276" w:lineRule="auto"/>
        <w:jc w:val="center"/>
        <w:rPr>
          <w:rFonts w:ascii="Times New Roman" w:eastAsia="Batang" w:hAnsi="Times New Roman" w:cs="Times New Roman"/>
          <w:b/>
          <w:i/>
          <w:lang w:eastAsia="ru-RU"/>
        </w:rPr>
      </w:pPr>
    </w:p>
    <w:p w14:paraId="00D73762" w14:textId="77777777" w:rsidR="00735D7C" w:rsidRPr="00735D7C" w:rsidRDefault="00735D7C" w:rsidP="00735D7C">
      <w:pPr>
        <w:spacing w:after="200" w:line="276" w:lineRule="auto"/>
        <w:jc w:val="center"/>
        <w:rPr>
          <w:rFonts w:ascii="Times New Roman" w:eastAsia="Batang" w:hAnsi="Times New Roman" w:cs="Times New Roman"/>
          <w:b/>
          <w:i/>
          <w:lang w:eastAsia="ru-RU"/>
        </w:rPr>
      </w:pPr>
    </w:p>
    <w:p w14:paraId="5B746126" w14:textId="77777777" w:rsidR="00735D7C" w:rsidRPr="00735D7C" w:rsidRDefault="00735D7C" w:rsidP="00735D7C">
      <w:pPr>
        <w:spacing w:after="200" w:line="276" w:lineRule="auto"/>
        <w:jc w:val="center"/>
        <w:rPr>
          <w:rFonts w:ascii="Times New Roman" w:eastAsia="Batang" w:hAnsi="Times New Roman" w:cs="Times New Roman"/>
          <w:b/>
          <w:i/>
          <w:lang w:eastAsia="ru-RU"/>
        </w:rPr>
      </w:pPr>
    </w:p>
    <w:p w14:paraId="1ABFD1A4" w14:textId="77777777" w:rsidR="00735D7C" w:rsidRPr="00735D7C" w:rsidRDefault="00735D7C" w:rsidP="00735D7C">
      <w:pPr>
        <w:spacing w:after="200" w:line="276" w:lineRule="auto"/>
        <w:jc w:val="center"/>
        <w:rPr>
          <w:rFonts w:ascii="Times New Roman" w:eastAsia="Batang" w:hAnsi="Times New Roman" w:cs="Times New Roman"/>
          <w:b/>
          <w:i/>
          <w:lang w:eastAsia="ru-RU"/>
        </w:rPr>
      </w:pPr>
    </w:p>
    <w:p w14:paraId="4BDA2F8F" w14:textId="77777777" w:rsidR="00735D7C" w:rsidRPr="00735D7C" w:rsidRDefault="00735D7C" w:rsidP="00735D7C">
      <w:pPr>
        <w:spacing w:after="200" w:line="276" w:lineRule="auto"/>
        <w:jc w:val="center"/>
        <w:rPr>
          <w:rFonts w:ascii="Times New Roman" w:eastAsia="Batang" w:hAnsi="Times New Roman" w:cs="Times New Roman"/>
          <w:b/>
          <w:i/>
          <w:lang w:eastAsia="ru-RU"/>
        </w:rPr>
      </w:pPr>
    </w:p>
    <w:p w14:paraId="0C5F5685" w14:textId="77777777" w:rsidR="00735D7C" w:rsidRPr="00735D7C" w:rsidRDefault="00735D7C" w:rsidP="00735D7C">
      <w:pPr>
        <w:spacing w:after="200" w:line="276" w:lineRule="auto"/>
        <w:jc w:val="center"/>
        <w:rPr>
          <w:rFonts w:ascii="Times New Roman" w:eastAsia="Batang" w:hAnsi="Times New Roman" w:cs="Times New Roman"/>
          <w:b/>
          <w:i/>
          <w:lang w:eastAsia="ru-RU"/>
        </w:rPr>
      </w:pPr>
    </w:p>
    <w:p w14:paraId="4086F06D" w14:textId="77777777" w:rsidR="00735D7C" w:rsidRPr="00735D7C" w:rsidRDefault="00735D7C" w:rsidP="00735D7C">
      <w:pPr>
        <w:spacing w:after="200" w:line="276" w:lineRule="auto"/>
        <w:jc w:val="center"/>
        <w:rPr>
          <w:rFonts w:ascii="Times New Roman" w:eastAsia="Batang" w:hAnsi="Times New Roman" w:cs="Times New Roman"/>
          <w:b/>
          <w:i/>
          <w:lang w:eastAsia="ru-RU"/>
        </w:rPr>
      </w:pPr>
    </w:p>
    <w:p w14:paraId="13C263B6" w14:textId="77777777" w:rsidR="00735D7C" w:rsidRPr="00735D7C" w:rsidRDefault="00735D7C" w:rsidP="00735D7C">
      <w:pPr>
        <w:spacing w:after="200" w:line="276" w:lineRule="auto"/>
        <w:jc w:val="center"/>
        <w:rPr>
          <w:rFonts w:ascii="Times New Roman" w:eastAsia="Batang" w:hAnsi="Times New Roman" w:cs="Times New Roman"/>
          <w:b/>
          <w:sz w:val="24"/>
          <w:szCs w:val="24"/>
          <w:lang w:eastAsia="ru-RU"/>
        </w:rPr>
      </w:pPr>
      <w:r w:rsidRPr="00735D7C">
        <w:rPr>
          <w:rFonts w:ascii="Times New Roman" w:eastAsia="Batang" w:hAnsi="Times New Roman" w:cs="Times New Roman"/>
          <w:b/>
          <w:sz w:val="24"/>
          <w:szCs w:val="24"/>
          <w:lang w:eastAsia="ru-RU"/>
        </w:rPr>
        <w:t>РАБОЧАЯ ПРОГРАММА УЧЕБНОЙ ДИСЦИПЛИНЫ</w:t>
      </w:r>
    </w:p>
    <w:p w14:paraId="2377F5FD" w14:textId="77777777" w:rsidR="00735D7C" w:rsidRPr="00735D7C" w:rsidRDefault="00735D7C" w:rsidP="00735D7C">
      <w:pPr>
        <w:spacing w:after="0" w:line="240" w:lineRule="auto"/>
        <w:jc w:val="center"/>
        <w:rPr>
          <w:rFonts w:ascii="Times New Roman" w:eastAsia="Batang" w:hAnsi="Times New Roman" w:cs="Times New Roman"/>
          <w:b/>
          <w:i/>
          <w:sz w:val="24"/>
          <w:szCs w:val="24"/>
          <w:lang w:eastAsia="ru-RU"/>
        </w:rPr>
      </w:pPr>
      <w:r w:rsidRPr="00735D7C">
        <w:rPr>
          <w:rFonts w:ascii="Times New Roman" w:eastAsia="Times New Roman" w:hAnsi="Times New Roman" w:cs="Times New Roman"/>
          <w:b/>
          <w:sz w:val="24"/>
          <w:szCs w:val="24"/>
          <w:lang w:eastAsia="ru-RU"/>
        </w:rPr>
        <w:t>«ООД.08 Биология»</w:t>
      </w:r>
    </w:p>
    <w:p w14:paraId="4C24BF94" w14:textId="77777777" w:rsidR="00735D7C" w:rsidRPr="00735D7C" w:rsidRDefault="00735D7C" w:rsidP="00735D7C">
      <w:pPr>
        <w:spacing w:after="200" w:line="276" w:lineRule="auto"/>
        <w:jc w:val="center"/>
        <w:rPr>
          <w:rFonts w:ascii="Times New Roman" w:eastAsia="Batang" w:hAnsi="Times New Roman" w:cs="Times New Roman"/>
          <w:lang w:eastAsia="ru-RU"/>
        </w:rPr>
      </w:pPr>
    </w:p>
    <w:p w14:paraId="38D67459" w14:textId="77777777" w:rsidR="00735D7C" w:rsidRPr="00735D7C" w:rsidRDefault="00735D7C" w:rsidP="00735D7C">
      <w:pPr>
        <w:spacing w:after="200" w:line="276" w:lineRule="auto"/>
        <w:rPr>
          <w:rFonts w:ascii="Times New Roman" w:eastAsia="Batang" w:hAnsi="Times New Roman" w:cs="Times New Roman"/>
          <w:b/>
          <w:i/>
          <w:lang w:eastAsia="ru-RU"/>
        </w:rPr>
      </w:pPr>
    </w:p>
    <w:p w14:paraId="163A3D2C" w14:textId="77777777" w:rsidR="00735D7C" w:rsidRPr="00735D7C" w:rsidRDefault="00735D7C" w:rsidP="00735D7C">
      <w:pPr>
        <w:spacing w:after="200" w:line="276" w:lineRule="auto"/>
        <w:rPr>
          <w:rFonts w:ascii="Times New Roman" w:eastAsia="Batang" w:hAnsi="Times New Roman" w:cs="Times New Roman"/>
          <w:b/>
          <w:i/>
          <w:lang w:eastAsia="ru-RU"/>
        </w:rPr>
      </w:pPr>
    </w:p>
    <w:p w14:paraId="5349755C" w14:textId="77777777" w:rsidR="00735D7C" w:rsidRPr="00735D7C" w:rsidRDefault="00735D7C" w:rsidP="00735D7C">
      <w:pPr>
        <w:spacing w:after="200" w:line="276" w:lineRule="auto"/>
        <w:rPr>
          <w:rFonts w:ascii="Times New Roman" w:eastAsia="Batang" w:hAnsi="Times New Roman" w:cs="Times New Roman"/>
          <w:b/>
          <w:i/>
          <w:lang w:eastAsia="ru-RU"/>
        </w:rPr>
      </w:pPr>
    </w:p>
    <w:p w14:paraId="442822FD" w14:textId="77777777" w:rsidR="00735D7C" w:rsidRPr="00735D7C" w:rsidRDefault="00735D7C" w:rsidP="00735D7C">
      <w:pPr>
        <w:spacing w:after="200" w:line="276" w:lineRule="auto"/>
        <w:rPr>
          <w:rFonts w:ascii="Times New Roman" w:eastAsia="Batang" w:hAnsi="Times New Roman" w:cs="Times New Roman"/>
          <w:b/>
          <w:i/>
          <w:lang w:eastAsia="ru-RU"/>
        </w:rPr>
      </w:pPr>
    </w:p>
    <w:p w14:paraId="52D31236" w14:textId="77777777" w:rsidR="00735D7C" w:rsidRPr="00735D7C" w:rsidRDefault="00735D7C" w:rsidP="00735D7C">
      <w:pPr>
        <w:spacing w:after="200" w:line="276" w:lineRule="auto"/>
        <w:rPr>
          <w:rFonts w:ascii="Times New Roman" w:eastAsia="Batang" w:hAnsi="Times New Roman" w:cs="Times New Roman"/>
          <w:b/>
          <w:i/>
          <w:lang w:eastAsia="ru-RU"/>
        </w:rPr>
      </w:pPr>
    </w:p>
    <w:p w14:paraId="066E7458" w14:textId="77777777" w:rsidR="00735D7C" w:rsidRPr="00735D7C" w:rsidRDefault="00735D7C" w:rsidP="00735D7C">
      <w:pPr>
        <w:spacing w:after="200" w:line="276" w:lineRule="auto"/>
        <w:rPr>
          <w:rFonts w:ascii="Times New Roman" w:eastAsia="Batang" w:hAnsi="Times New Roman" w:cs="Times New Roman"/>
          <w:b/>
          <w:i/>
          <w:lang w:eastAsia="ru-RU"/>
        </w:rPr>
      </w:pPr>
    </w:p>
    <w:p w14:paraId="5671F576" w14:textId="77777777" w:rsidR="00735D7C" w:rsidRPr="00735D7C" w:rsidRDefault="00735D7C" w:rsidP="00735D7C">
      <w:pPr>
        <w:spacing w:after="200" w:line="276" w:lineRule="auto"/>
        <w:rPr>
          <w:rFonts w:ascii="Times New Roman" w:eastAsia="Batang" w:hAnsi="Times New Roman" w:cs="Times New Roman"/>
          <w:b/>
          <w:i/>
          <w:lang w:eastAsia="ru-RU"/>
        </w:rPr>
      </w:pPr>
    </w:p>
    <w:p w14:paraId="6CE2911F" w14:textId="77777777" w:rsidR="00735D7C" w:rsidRPr="00735D7C" w:rsidRDefault="00735D7C" w:rsidP="00735D7C">
      <w:pPr>
        <w:spacing w:after="200" w:line="276" w:lineRule="auto"/>
        <w:rPr>
          <w:rFonts w:ascii="Times New Roman" w:eastAsia="Batang" w:hAnsi="Times New Roman" w:cs="Times New Roman"/>
          <w:b/>
          <w:i/>
          <w:lang w:eastAsia="ru-RU"/>
        </w:rPr>
      </w:pPr>
    </w:p>
    <w:p w14:paraId="4AE6499F" w14:textId="77777777" w:rsidR="00735D7C" w:rsidRPr="00735D7C" w:rsidRDefault="00735D7C" w:rsidP="00735D7C">
      <w:pPr>
        <w:spacing w:after="200" w:line="276" w:lineRule="auto"/>
        <w:rPr>
          <w:rFonts w:ascii="Times New Roman" w:eastAsia="Batang" w:hAnsi="Times New Roman" w:cs="Times New Roman"/>
          <w:b/>
          <w:i/>
          <w:lang w:eastAsia="ru-RU"/>
        </w:rPr>
      </w:pPr>
    </w:p>
    <w:p w14:paraId="7FA3403C" w14:textId="77777777" w:rsidR="00735D7C" w:rsidRPr="00735D7C" w:rsidRDefault="00735D7C" w:rsidP="00735D7C">
      <w:pPr>
        <w:spacing w:after="200" w:line="276" w:lineRule="auto"/>
        <w:rPr>
          <w:rFonts w:ascii="Times New Roman" w:eastAsia="Batang" w:hAnsi="Times New Roman" w:cs="Times New Roman"/>
          <w:b/>
          <w:i/>
          <w:lang w:eastAsia="ru-RU"/>
        </w:rPr>
      </w:pPr>
    </w:p>
    <w:p w14:paraId="34E43815" w14:textId="77777777" w:rsidR="00735D7C" w:rsidRPr="00735D7C" w:rsidRDefault="00735D7C" w:rsidP="00735D7C">
      <w:pPr>
        <w:spacing w:after="200" w:line="276" w:lineRule="auto"/>
        <w:rPr>
          <w:rFonts w:ascii="Times New Roman" w:eastAsia="Batang" w:hAnsi="Times New Roman" w:cs="Times New Roman"/>
          <w:b/>
          <w:i/>
          <w:lang w:eastAsia="ru-RU"/>
        </w:rPr>
      </w:pPr>
    </w:p>
    <w:p w14:paraId="324841E4" w14:textId="77777777" w:rsidR="00735D7C" w:rsidRPr="00735D7C" w:rsidRDefault="00735D7C" w:rsidP="00735D7C">
      <w:pPr>
        <w:spacing w:after="200" w:line="276" w:lineRule="auto"/>
        <w:jc w:val="center"/>
        <w:rPr>
          <w:rFonts w:ascii="Times New Roman" w:eastAsia="Batang" w:hAnsi="Times New Roman" w:cs="Times New Roman"/>
          <w:b/>
          <w:iCs/>
          <w:sz w:val="24"/>
          <w:szCs w:val="24"/>
          <w:lang w:eastAsia="ru-RU"/>
        </w:rPr>
      </w:pPr>
      <w:r w:rsidRPr="00735D7C">
        <w:rPr>
          <w:rFonts w:ascii="Times New Roman" w:eastAsia="Batang" w:hAnsi="Times New Roman" w:cs="Times New Roman"/>
          <w:b/>
          <w:sz w:val="24"/>
          <w:szCs w:val="24"/>
          <w:lang w:eastAsia="ru-RU"/>
        </w:rPr>
        <w:t>2023 год</w:t>
      </w:r>
    </w:p>
    <w:p w14:paraId="19148D84" w14:textId="77777777" w:rsidR="00735D7C" w:rsidRPr="00735D7C" w:rsidRDefault="00735D7C" w:rsidP="00735D7C">
      <w:pPr>
        <w:spacing w:after="0" w:line="276" w:lineRule="auto"/>
        <w:rPr>
          <w:rFonts w:ascii="Times New Roman" w:eastAsia="Batang" w:hAnsi="Times New Roman" w:cs="Times New Roman"/>
          <w:b/>
          <w:i/>
          <w:sz w:val="24"/>
          <w:szCs w:val="24"/>
          <w:lang w:eastAsia="ru-RU"/>
        </w:rPr>
        <w:sectPr w:rsidR="00735D7C" w:rsidRPr="00735D7C">
          <w:pgSz w:w="11907" w:h="16840"/>
          <w:pgMar w:top="1134" w:right="851" w:bottom="992" w:left="1418" w:header="709" w:footer="709" w:gutter="0"/>
          <w:cols w:space="720"/>
        </w:sectPr>
      </w:pPr>
    </w:p>
    <w:p w14:paraId="4485B195" w14:textId="77777777" w:rsidR="00735D7C" w:rsidRPr="00735D7C" w:rsidRDefault="00735D7C" w:rsidP="00735D7C">
      <w:pPr>
        <w:spacing w:after="200" w:line="276" w:lineRule="auto"/>
        <w:jc w:val="center"/>
        <w:rPr>
          <w:rFonts w:ascii="Times New Roman" w:eastAsia="Batang" w:hAnsi="Times New Roman" w:cs="Times New Roman"/>
          <w:b/>
          <w:i/>
          <w:sz w:val="24"/>
          <w:szCs w:val="24"/>
          <w:lang w:eastAsia="ru-RU"/>
        </w:rPr>
      </w:pPr>
      <w:r w:rsidRPr="00735D7C">
        <w:rPr>
          <w:rFonts w:ascii="Times New Roman" w:eastAsia="Batang" w:hAnsi="Times New Roman" w:cs="Times New Roman"/>
          <w:b/>
          <w:i/>
          <w:sz w:val="24"/>
          <w:szCs w:val="24"/>
          <w:lang w:eastAsia="ru-RU"/>
        </w:rPr>
        <w:lastRenderedPageBreak/>
        <w:t>СОДЕРЖАНИЕ</w:t>
      </w:r>
      <w:r w:rsidRPr="00735D7C">
        <w:rPr>
          <w:rFonts w:ascii="Times New Roman" w:eastAsia="Batang" w:hAnsi="Times New Roman" w:cs="Times New Roman"/>
          <w:b/>
          <w:sz w:val="28"/>
          <w:szCs w:val="28"/>
          <w:highlight w:val="red"/>
          <w:lang w:eastAsia="ru-RU"/>
        </w:rPr>
        <w:t xml:space="preserve"> </w:t>
      </w:r>
    </w:p>
    <w:p w14:paraId="57FA768C" w14:textId="77777777" w:rsidR="00735D7C" w:rsidRPr="00735D7C" w:rsidRDefault="00735D7C" w:rsidP="00735D7C">
      <w:pPr>
        <w:spacing w:after="200" w:line="276" w:lineRule="auto"/>
        <w:rPr>
          <w:rFonts w:ascii="Times New Roman" w:eastAsia="Batang" w:hAnsi="Times New Roman" w:cs="Times New Roman"/>
          <w:b/>
          <w:i/>
          <w:sz w:val="24"/>
          <w:szCs w:val="24"/>
          <w:lang w:eastAsia="ru-RU"/>
        </w:rPr>
      </w:pPr>
    </w:p>
    <w:tbl>
      <w:tblPr>
        <w:tblW w:w="0" w:type="auto"/>
        <w:tblLook w:val="01E0" w:firstRow="1" w:lastRow="1" w:firstColumn="1" w:lastColumn="1" w:noHBand="0" w:noVBand="0"/>
      </w:tblPr>
      <w:tblGrid>
        <w:gridCol w:w="7501"/>
        <w:gridCol w:w="1854"/>
      </w:tblGrid>
      <w:tr w:rsidR="00735D7C" w:rsidRPr="00735D7C" w14:paraId="75F4E67A" w14:textId="77777777" w:rsidTr="00735D7C">
        <w:tc>
          <w:tcPr>
            <w:tcW w:w="7501" w:type="dxa"/>
          </w:tcPr>
          <w:p w14:paraId="3EA2B565" w14:textId="77777777" w:rsidR="00735D7C" w:rsidRPr="00735D7C" w:rsidRDefault="00735D7C" w:rsidP="00CF5622">
            <w:pPr>
              <w:numPr>
                <w:ilvl w:val="0"/>
                <w:numId w:val="16"/>
              </w:numPr>
              <w:suppressAutoHyphens/>
              <w:spacing w:after="200" w:line="276" w:lineRule="auto"/>
              <w:rPr>
                <w:rFonts w:ascii="Times New Roman" w:eastAsia="Batang" w:hAnsi="Times New Roman" w:cs="Times New Roman"/>
                <w:b/>
                <w:sz w:val="24"/>
                <w:szCs w:val="24"/>
                <w:lang w:eastAsia="ru-RU"/>
              </w:rPr>
            </w:pPr>
            <w:r w:rsidRPr="00735D7C">
              <w:rPr>
                <w:rFonts w:ascii="Times New Roman" w:eastAsia="Batang" w:hAnsi="Times New Roman" w:cs="Times New Roman"/>
                <w:b/>
                <w:sz w:val="24"/>
                <w:szCs w:val="24"/>
                <w:lang w:eastAsia="ru-RU"/>
              </w:rPr>
              <w:t xml:space="preserve">ОБЩАЯ ХАРАКТЕРИСТИКА </w:t>
            </w:r>
            <w:r w:rsidRPr="00735D7C">
              <w:rPr>
                <w:rFonts w:ascii="Times New Roman" w:eastAsia="Batang" w:hAnsi="Times New Roman" w:cs="Times New Roman"/>
                <w:b/>
                <w:color w:val="000000"/>
                <w:sz w:val="24"/>
                <w:szCs w:val="24"/>
                <w:lang w:eastAsia="ru-RU"/>
              </w:rPr>
              <w:t>РАБОЧЕЙ ПРОГРАММЫ</w:t>
            </w:r>
            <w:r w:rsidRPr="00735D7C">
              <w:rPr>
                <w:rFonts w:ascii="Times New Roman" w:eastAsia="Batang" w:hAnsi="Times New Roman" w:cs="Times New Roman"/>
                <w:b/>
                <w:sz w:val="24"/>
                <w:szCs w:val="24"/>
                <w:lang w:eastAsia="ru-RU"/>
              </w:rPr>
              <w:t xml:space="preserve"> УЧЕБНОЙ ДИСЦИПЛИНЫ</w:t>
            </w:r>
          </w:p>
        </w:tc>
        <w:tc>
          <w:tcPr>
            <w:tcW w:w="1854" w:type="dxa"/>
            <w:shd w:val="clear" w:color="auto" w:fill="auto"/>
          </w:tcPr>
          <w:p w14:paraId="0315CA0C" w14:textId="77777777" w:rsidR="00735D7C" w:rsidRPr="00735D7C" w:rsidRDefault="00735D7C" w:rsidP="00735D7C">
            <w:pPr>
              <w:spacing w:after="200" w:line="276" w:lineRule="auto"/>
              <w:jc w:val="center"/>
              <w:rPr>
                <w:rFonts w:ascii="Times New Roman" w:eastAsia="Batang" w:hAnsi="Times New Roman" w:cs="Times New Roman"/>
                <w:b/>
                <w:sz w:val="24"/>
                <w:szCs w:val="24"/>
                <w:lang w:eastAsia="ru-RU"/>
              </w:rPr>
            </w:pPr>
            <w:r w:rsidRPr="00735D7C">
              <w:rPr>
                <w:rFonts w:ascii="Times New Roman" w:eastAsia="Batang" w:hAnsi="Times New Roman" w:cs="Times New Roman"/>
                <w:b/>
                <w:sz w:val="24"/>
                <w:szCs w:val="24"/>
                <w:lang w:eastAsia="ru-RU"/>
              </w:rPr>
              <w:t>…</w:t>
            </w:r>
          </w:p>
        </w:tc>
      </w:tr>
      <w:tr w:rsidR="00735D7C" w:rsidRPr="00735D7C" w14:paraId="6FB79984" w14:textId="77777777" w:rsidTr="00735D7C">
        <w:tc>
          <w:tcPr>
            <w:tcW w:w="7501" w:type="dxa"/>
          </w:tcPr>
          <w:p w14:paraId="4F3AD866" w14:textId="77777777" w:rsidR="00735D7C" w:rsidRPr="00735D7C" w:rsidRDefault="00735D7C" w:rsidP="00CF5622">
            <w:pPr>
              <w:numPr>
                <w:ilvl w:val="0"/>
                <w:numId w:val="16"/>
              </w:numPr>
              <w:suppressAutoHyphens/>
              <w:spacing w:after="200" w:line="276" w:lineRule="auto"/>
              <w:rPr>
                <w:rFonts w:ascii="Times New Roman" w:eastAsia="Batang" w:hAnsi="Times New Roman" w:cs="Times New Roman"/>
                <w:b/>
                <w:sz w:val="24"/>
                <w:szCs w:val="24"/>
                <w:lang w:eastAsia="ru-RU"/>
              </w:rPr>
            </w:pPr>
            <w:r w:rsidRPr="00735D7C">
              <w:rPr>
                <w:rFonts w:ascii="Times New Roman" w:eastAsia="Batang" w:hAnsi="Times New Roman" w:cs="Times New Roman"/>
                <w:b/>
                <w:sz w:val="24"/>
                <w:szCs w:val="24"/>
                <w:lang w:eastAsia="ru-RU"/>
              </w:rPr>
              <w:t>СТРУКТУРА И СОДЕРЖАНИЕ УЧЕБНОЙ ДИСЦИПЛИНЫ</w:t>
            </w:r>
          </w:p>
        </w:tc>
        <w:tc>
          <w:tcPr>
            <w:tcW w:w="1854" w:type="dxa"/>
            <w:shd w:val="clear" w:color="auto" w:fill="auto"/>
          </w:tcPr>
          <w:p w14:paraId="1F8C9833" w14:textId="77777777" w:rsidR="00735D7C" w:rsidRPr="00735D7C" w:rsidRDefault="00735D7C" w:rsidP="00735D7C">
            <w:pPr>
              <w:spacing w:after="200" w:line="276" w:lineRule="auto"/>
              <w:jc w:val="center"/>
              <w:rPr>
                <w:rFonts w:ascii="Times New Roman" w:eastAsia="Batang" w:hAnsi="Times New Roman" w:cs="Times New Roman"/>
                <w:b/>
                <w:sz w:val="24"/>
                <w:szCs w:val="24"/>
                <w:lang w:eastAsia="ru-RU"/>
              </w:rPr>
            </w:pPr>
            <w:r w:rsidRPr="00735D7C">
              <w:rPr>
                <w:rFonts w:ascii="Times New Roman" w:eastAsia="Batang" w:hAnsi="Times New Roman" w:cs="Times New Roman"/>
                <w:b/>
                <w:sz w:val="24"/>
                <w:szCs w:val="24"/>
                <w:lang w:eastAsia="ru-RU"/>
              </w:rPr>
              <w:t>…</w:t>
            </w:r>
          </w:p>
        </w:tc>
      </w:tr>
      <w:tr w:rsidR="00735D7C" w:rsidRPr="00735D7C" w14:paraId="4CF57D51" w14:textId="77777777" w:rsidTr="00735D7C">
        <w:tc>
          <w:tcPr>
            <w:tcW w:w="7501" w:type="dxa"/>
          </w:tcPr>
          <w:p w14:paraId="7189579C" w14:textId="77777777" w:rsidR="00735D7C" w:rsidRPr="00735D7C" w:rsidRDefault="00735D7C" w:rsidP="00CF5622">
            <w:pPr>
              <w:numPr>
                <w:ilvl w:val="0"/>
                <w:numId w:val="16"/>
              </w:numPr>
              <w:suppressAutoHyphens/>
              <w:spacing w:after="200" w:line="276" w:lineRule="auto"/>
              <w:rPr>
                <w:rFonts w:ascii="Times New Roman" w:eastAsia="Batang" w:hAnsi="Times New Roman" w:cs="Times New Roman"/>
                <w:b/>
                <w:sz w:val="24"/>
                <w:szCs w:val="24"/>
                <w:lang w:eastAsia="ru-RU"/>
              </w:rPr>
            </w:pPr>
            <w:r w:rsidRPr="00735D7C">
              <w:rPr>
                <w:rFonts w:ascii="Times New Roman" w:eastAsia="Batang" w:hAnsi="Times New Roman" w:cs="Times New Roman"/>
                <w:b/>
                <w:sz w:val="24"/>
                <w:szCs w:val="24"/>
                <w:lang w:eastAsia="ru-RU"/>
              </w:rPr>
              <w:t>УСЛОВИЯ РЕАЛИЗАЦИИ УЧЕБНОЙ ДИСЦИПЛИНЫ</w:t>
            </w:r>
          </w:p>
        </w:tc>
        <w:tc>
          <w:tcPr>
            <w:tcW w:w="1854" w:type="dxa"/>
            <w:shd w:val="clear" w:color="auto" w:fill="auto"/>
          </w:tcPr>
          <w:p w14:paraId="3CF2E2D9" w14:textId="77777777" w:rsidR="00735D7C" w:rsidRPr="00735D7C" w:rsidRDefault="00735D7C" w:rsidP="00735D7C">
            <w:pPr>
              <w:spacing w:after="200" w:line="276" w:lineRule="auto"/>
              <w:jc w:val="center"/>
              <w:rPr>
                <w:rFonts w:ascii="Times New Roman" w:eastAsia="Batang" w:hAnsi="Times New Roman" w:cs="Times New Roman"/>
                <w:b/>
                <w:sz w:val="24"/>
                <w:szCs w:val="24"/>
                <w:lang w:eastAsia="ru-RU"/>
              </w:rPr>
            </w:pPr>
            <w:r w:rsidRPr="00735D7C">
              <w:rPr>
                <w:rFonts w:ascii="Times New Roman" w:eastAsia="Batang" w:hAnsi="Times New Roman" w:cs="Times New Roman"/>
                <w:b/>
                <w:sz w:val="24"/>
                <w:szCs w:val="24"/>
                <w:lang w:eastAsia="ru-RU"/>
              </w:rPr>
              <w:t>…</w:t>
            </w:r>
          </w:p>
        </w:tc>
      </w:tr>
      <w:tr w:rsidR="00735D7C" w:rsidRPr="00735D7C" w14:paraId="5EBD3B7F" w14:textId="77777777" w:rsidTr="00735D7C">
        <w:tc>
          <w:tcPr>
            <w:tcW w:w="7501" w:type="dxa"/>
          </w:tcPr>
          <w:p w14:paraId="00D56824" w14:textId="77777777" w:rsidR="00735D7C" w:rsidRPr="00735D7C" w:rsidRDefault="00735D7C" w:rsidP="00CF5622">
            <w:pPr>
              <w:numPr>
                <w:ilvl w:val="0"/>
                <w:numId w:val="16"/>
              </w:numPr>
              <w:suppressAutoHyphens/>
              <w:spacing w:after="200" w:line="276" w:lineRule="auto"/>
              <w:rPr>
                <w:rFonts w:ascii="Times New Roman" w:eastAsia="Batang" w:hAnsi="Times New Roman" w:cs="Times New Roman"/>
                <w:b/>
                <w:sz w:val="24"/>
                <w:szCs w:val="24"/>
                <w:lang w:eastAsia="ru-RU"/>
              </w:rPr>
            </w:pPr>
            <w:r w:rsidRPr="00735D7C">
              <w:rPr>
                <w:rFonts w:ascii="Times New Roman" w:eastAsia="Batang" w:hAnsi="Times New Roman" w:cs="Times New Roman"/>
                <w:b/>
                <w:sz w:val="24"/>
                <w:szCs w:val="24"/>
                <w:lang w:eastAsia="ru-RU"/>
              </w:rPr>
              <w:t>КОНТРОЛЬ И ОЦЕНКА РЕЗУЛЬТАТОВ ОСВОЕНИЯ УЧЕБНОЙ ДИСЦИПЛИНЫ</w:t>
            </w:r>
          </w:p>
          <w:p w14:paraId="1608ED25" w14:textId="77777777" w:rsidR="00735D7C" w:rsidRPr="00735D7C" w:rsidRDefault="00735D7C" w:rsidP="00735D7C">
            <w:pPr>
              <w:suppressAutoHyphens/>
              <w:spacing w:after="200" w:line="276" w:lineRule="auto"/>
              <w:rPr>
                <w:rFonts w:ascii="Times New Roman" w:eastAsia="Batang" w:hAnsi="Times New Roman" w:cs="Times New Roman"/>
                <w:b/>
                <w:sz w:val="24"/>
                <w:szCs w:val="24"/>
                <w:lang w:eastAsia="ru-RU"/>
              </w:rPr>
            </w:pPr>
          </w:p>
        </w:tc>
        <w:tc>
          <w:tcPr>
            <w:tcW w:w="1854" w:type="dxa"/>
            <w:shd w:val="clear" w:color="auto" w:fill="auto"/>
          </w:tcPr>
          <w:p w14:paraId="6F7E6388" w14:textId="77777777" w:rsidR="00735D7C" w:rsidRPr="00735D7C" w:rsidRDefault="00735D7C" w:rsidP="00735D7C">
            <w:pPr>
              <w:spacing w:after="200" w:line="276" w:lineRule="auto"/>
              <w:jc w:val="center"/>
              <w:rPr>
                <w:rFonts w:ascii="Times New Roman" w:eastAsia="Batang" w:hAnsi="Times New Roman" w:cs="Times New Roman"/>
                <w:b/>
                <w:sz w:val="24"/>
                <w:szCs w:val="24"/>
                <w:lang w:eastAsia="ru-RU"/>
              </w:rPr>
            </w:pPr>
            <w:r w:rsidRPr="00735D7C">
              <w:rPr>
                <w:rFonts w:ascii="Times New Roman" w:eastAsia="Batang" w:hAnsi="Times New Roman" w:cs="Times New Roman"/>
                <w:b/>
                <w:sz w:val="24"/>
                <w:szCs w:val="24"/>
                <w:lang w:eastAsia="ru-RU"/>
              </w:rPr>
              <w:t>…</w:t>
            </w:r>
          </w:p>
        </w:tc>
      </w:tr>
    </w:tbl>
    <w:p w14:paraId="1CA06CB4" w14:textId="77777777" w:rsidR="00735D7C" w:rsidRPr="00735D7C" w:rsidRDefault="00735D7C" w:rsidP="00CF5622">
      <w:pPr>
        <w:numPr>
          <w:ilvl w:val="0"/>
          <w:numId w:val="17"/>
        </w:numPr>
        <w:suppressAutoHyphens/>
        <w:spacing w:after="0" w:line="276" w:lineRule="auto"/>
        <w:jc w:val="center"/>
        <w:rPr>
          <w:rFonts w:ascii="Times New Roman" w:eastAsia="Batang" w:hAnsi="Times New Roman" w:cs="Times New Roman"/>
          <w:b/>
          <w:sz w:val="24"/>
          <w:szCs w:val="24"/>
          <w:lang w:eastAsia="ru-RU"/>
        </w:rPr>
      </w:pPr>
      <w:r w:rsidRPr="00735D7C">
        <w:rPr>
          <w:rFonts w:ascii="Times New Roman" w:eastAsia="Batang" w:hAnsi="Times New Roman" w:cs="Times New Roman"/>
          <w:b/>
          <w:i/>
          <w:u w:val="single"/>
          <w:lang w:eastAsia="ru-RU"/>
        </w:rPr>
        <w:br w:type="page"/>
      </w:r>
      <w:r w:rsidRPr="00735D7C">
        <w:rPr>
          <w:rFonts w:ascii="Times New Roman" w:eastAsia="Batang" w:hAnsi="Times New Roman" w:cs="Times New Roman"/>
          <w:b/>
          <w:sz w:val="24"/>
          <w:szCs w:val="24"/>
          <w:lang w:eastAsia="ru-RU"/>
        </w:rPr>
        <w:lastRenderedPageBreak/>
        <w:t xml:space="preserve">ОБЩАЯ ХАРАКТЕРИСТИКА </w:t>
      </w:r>
      <w:r w:rsidRPr="00735D7C">
        <w:rPr>
          <w:rFonts w:ascii="Times New Roman" w:eastAsia="Batang" w:hAnsi="Times New Roman" w:cs="Times New Roman"/>
          <w:b/>
          <w:color w:val="000000"/>
          <w:sz w:val="24"/>
          <w:szCs w:val="24"/>
          <w:lang w:eastAsia="ru-RU"/>
        </w:rPr>
        <w:t>РАБОЧЕЙ ПРОГРАММЫ</w:t>
      </w:r>
      <w:r w:rsidRPr="00735D7C">
        <w:rPr>
          <w:rFonts w:ascii="Times New Roman" w:eastAsia="Batang" w:hAnsi="Times New Roman" w:cs="Times New Roman"/>
          <w:b/>
          <w:sz w:val="24"/>
          <w:szCs w:val="24"/>
          <w:lang w:eastAsia="ru-RU"/>
        </w:rPr>
        <w:t xml:space="preserve"> УЧЕБНОЙ ДИСЦИПЛИНЫ</w:t>
      </w:r>
    </w:p>
    <w:p w14:paraId="5176E8A4" w14:textId="36008DE7" w:rsidR="00735D7C" w:rsidRDefault="00735D7C" w:rsidP="00735D7C">
      <w:pPr>
        <w:spacing w:after="0" w:line="276" w:lineRule="auto"/>
        <w:jc w:val="center"/>
        <w:rPr>
          <w:rFonts w:ascii="Times New Roman" w:eastAsia="Batang" w:hAnsi="Times New Roman" w:cs="Times New Roman"/>
          <w:b/>
          <w:iCs/>
          <w:sz w:val="24"/>
          <w:szCs w:val="24"/>
          <w:lang w:eastAsia="ru-RU"/>
        </w:rPr>
      </w:pPr>
      <w:r w:rsidRPr="00735D7C">
        <w:rPr>
          <w:rFonts w:ascii="Times New Roman" w:eastAsia="Batang" w:hAnsi="Times New Roman" w:cs="Times New Roman"/>
          <w:b/>
          <w:iCs/>
          <w:sz w:val="24"/>
          <w:szCs w:val="24"/>
          <w:lang w:eastAsia="ru-RU"/>
        </w:rPr>
        <w:t>«</w:t>
      </w:r>
      <w:r w:rsidRPr="00735D7C">
        <w:rPr>
          <w:rFonts w:ascii="Times New Roman" w:eastAsia="Batang" w:hAnsi="Times New Roman" w:cs="Times New Roman"/>
          <w:b/>
          <w:bCs/>
          <w:iCs/>
          <w:sz w:val="24"/>
          <w:szCs w:val="24"/>
          <w:lang w:eastAsia="ru-RU"/>
        </w:rPr>
        <w:t>ООД.08 Биология</w:t>
      </w:r>
      <w:r w:rsidRPr="00735D7C">
        <w:rPr>
          <w:rFonts w:ascii="Times New Roman" w:eastAsia="Batang" w:hAnsi="Times New Roman" w:cs="Times New Roman"/>
          <w:b/>
          <w:iCs/>
          <w:sz w:val="24"/>
          <w:szCs w:val="24"/>
          <w:lang w:eastAsia="ru-RU"/>
        </w:rPr>
        <w:t>»</w:t>
      </w:r>
    </w:p>
    <w:p w14:paraId="4E50957C" w14:textId="77777777" w:rsidR="004E3C76" w:rsidRPr="00735D7C" w:rsidRDefault="004E3C76" w:rsidP="00735D7C">
      <w:pPr>
        <w:spacing w:after="0" w:line="276" w:lineRule="auto"/>
        <w:jc w:val="center"/>
        <w:rPr>
          <w:rFonts w:ascii="Times New Roman" w:eastAsia="Batang" w:hAnsi="Times New Roman" w:cs="Times New Roman"/>
          <w:b/>
          <w:iCs/>
          <w:sz w:val="24"/>
          <w:szCs w:val="24"/>
          <w:lang w:eastAsia="ru-RU"/>
        </w:rPr>
      </w:pPr>
    </w:p>
    <w:p w14:paraId="59C7BEB5" w14:textId="77777777" w:rsidR="00735D7C" w:rsidRPr="00735D7C" w:rsidRDefault="00735D7C" w:rsidP="00735D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709"/>
        <w:jc w:val="both"/>
        <w:rPr>
          <w:rFonts w:ascii="Times New Roman" w:eastAsia="Batang" w:hAnsi="Times New Roman" w:cs="Times New Roman"/>
          <w:color w:val="000000"/>
          <w:sz w:val="24"/>
          <w:szCs w:val="24"/>
          <w:lang w:eastAsia="ru-RU"/>
        </w:rPr>
      </w:pPr>
      <w:r w:rsidRPr="00735D7C">
        <w:rPr>
          <w:rFonts w:ascii="Times New Roman" w:eastAsia="Batang" w:hAnsi="Times New Roman" w:cs="Times New Roman"/>
          <w:b/>
          <w:sz w:val="24"/>
          <w:szCs w:val="24"/>
          <w:lang w:eastAsia="ru-RU"/>
        </w:rPr>
        <w:t xml:space="preserve">1.1. Место дисциплины в структуре основной образовательной программы: </w:t>
      </w:r>
    </w:p>
    <w:p w14:paraId="5EEC0B81" w14:textId="77777777" w:rsidR="00735D7C" w:rsidRPr="00735D7C" w:rsidRDefault="00735D7C" w:rsidP="00735D7C">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709"/>
        <w:jc w:val="both"/>
        <w:rPr>
          <w:rFonts w:ascii="Times New Roman" w:eastAsia="Batang" w:hAnsi="Times New Roman" w:cs="Times New Roman"/>
          <w:i/>
          <w:sz w:val="24"/>
          <w:szCs w:val="24"/>
          <w:lang w:eastAsia="ru-RU"/>
        </w:rPr>
      </w:pPr>
      <w:r w:rsidRPr="00735D7C">
        <w:rPr>
          <w:rFonts w:ascii="Times New Roman" w:eastAsia="Batang" w:hAnsi="Times New Roman" w:cs="Times New Roman"/>
          <w:sz w:val="24"/>
          <w:szCs w:val="24"/>
          <w:lang w:eastAsia="ru-RU"/>
        </w:rPr>
        <w:t xml:space="preserve">Учебная дисциплина «ООД.08 Биология» является обязательной частью </w:t>
      </w:r>
      <w:r w:rsidRPr="00735D7C">
        <w:rPr>
          <w:rFonts w:ascii="Times New Roman" w:eastAsia="Batang" w:hAnsi="Times New Roman" w:cs="Times New Roman"/>
          <w:bCs/>
          <w:sz w:val="24"/>
          <w:szCs w:val="24"/>
          <w:lang w:eastAsia="ru-RU"/>
        </w:rPr>
        <w:t>общеобразовательного цикла</w:t>
      </w:r>
      <w:r w:rsidRPr="00735D7C">
        <w:rPr>
          <w:rFonts w:ascii="Times New Roman" w:eastAsia="Batang" w:hAnsi="Times New Roman" w:cs="Times New Roman"/>
          <w:b/>
          <w:bCs/>
          <w:sz w:val="24"/>
          <w:szCs w:val="24"/>
          <w:lang w:eastAsia="ru-RU"/>
        </w:rPr>
        <w:t xml:space="preserve"> </w:t>
      </w:r>
      <w:r w:rsidRPr="00735D7C">
        <w:rPr>
          <w:rFonts w:ascii="Times New Roman" w:eastAsia="Batang" w:hAnsi="Times New Roman" w:cs="Times New Roman"/>
          <w:bCs/>
          <w:sz w:val="24"/>
          <w:szCs w:val="24"/>
          <w:lang w:eastAsia="ru-RU"/>
        </w:rPr>
        <w:t>О</w:t>
      </w:r>
      <w:r w:rsidRPr="00735D7C">
        <w:rPr>
          <w:rFonts w:ascii="Times New Roman" w:eastAsia="Batang" w:hAnsi="Times New Roman" w:cs="Times New Roman"/>
          <w:sz w:val="24"/>
          <w:szCs w:val="24"/>
          <w:lang w:eastAsia="ru-RU"/>
        </w:rPr>
        <w:t xml:space="preserve">ПОП-П в соответствии с ФГОС СПО </w:t>
      </w:r>
      <w:r w:rsidRPr="00735D7C">
        <w:rPr>
          <w:rFonts w:ascii="Times New Roman" w:eastAsia="Batang" w:hAnsi="Times New Roman" w:cs="Times New Roman"/>
          <w:i/>
          <w:sz w:val="24"/>
          <w:szCs w:val="24"/>
          <w:lang w:eastAsia="ru-RU"/>
        </w:rPr>
        <w:t xml:space="preserve">по специальности 09.02.07 </w:t>
      </w:r>
      <w:r w:rsidRPr="00735D7C">
        <w:rPr>
          <w:rFonts w:ascii="Times New Roman" w:eastAsia="Times New Roman" w:hAnsi="Times New Roman" w:cs="Times New Roman"/>
          <w:i/>
          <w:color w:val="000000"/>
          <w:sz w:val="24"/>
          <w:szCs w:val="24"/>
          <w:lang w:eastAsia="ru-RU"/>
        </w:rPr>
        <w:t>Информационные системы и программирование</w:t>
      </w:r>
    </w:p>
    <w:p w14:paraId="20824754" w14:textId="77777777" w:rsidR="00735D7C" w:rsidRPr="00735D7C" w:rsidRDefault="00735D7C" w:rsidP="00735D7C">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709"/>
        <w:jc w:val="both"/>
        <w:rPr>
          <w:rFonts w:ascii="Times New Roman" w:eastAsia="Batang" w:hAnsi="Times New Roman" w:cs="Times New Roman"/>
          <w:sz w:val="24"/>
          <w:szCs w:val="24"/>
          <w:lang w:eastAsia="ru-RU"/>
        </w:rPr>
      </w:pPr>
      <w:r w:rsidRPr="00735D7C">
        <w:rPr>
          <w:rFonts w:ascii="Times New Roman" w:eastAsia="Batang" w:hAnsi="Times New Roman" w:cs="Times New Roman"/>
          <w:sz w:val="24"/>
          <w:szCs w:val="24"/>
          <w:lang w:eastAsia="ru-RU"/>
        </w:rPr>
        <w:t>Особое значение дисциплина имеет при формировании и развитии ОК 01, ОК 02, ОК 04, ОК 07, ОК 08.</w:t>
      </w:r>
    </w:p>
    <w:p w14:paraId="40F737D5" w14:textId="77777777" w:rsidR="00735D7C" w:rsidRPr="00735D7C" w:rsidRDefault="00735D7C" w:rsidP="00735D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709"/>
        <w:jc w:val="both"/>
        <w:rPr>
          <w:rFonts w:ascii="Times New Roman" w:eastAsia="Batang" w:hAnsi="Times New Roman" w:cs="Times New Roman"/>
          <w:b/>
          <w:sz w:val="24"/>
          <w:szCs w:val="24"/>
          <w:lang w:eastAsia="ru-RU"/>
        </w:rPr>
      </w:pPr>
    </w:p>
    <w:p w14:paraId="6725C9CF" w14:textId="77777777" w:rsidR="00735D7C" w:rsidRPr="00735D7C" w:rsidRDefault="00735D7C" w:rsidP="00735D7C">
      <w:pPr>
        <w:spacing w:after="0" w:line="276" w:lineRule="auto"/>
        <w:ind w:firstLine="709"/>
        <w:rPr>
          <w:rFonts w:ascii="Times New Roman" w:eastAsia="Batang" w:hAnsi="Times New Roman" w:cs="Times New Roman"/>
          <w:b/>
          <w:sz w:val="24"/>
          <w:szCs w:val="24"/>
          <w:lang w:eastAsia="ru-RU"/>
        </w:rPr>
      </w:pPr>
      <w:r w:rsidRPr="00735D7C">
        <w:rPr>
          <w:rFonts w:ascii="Times New Roman" w:eastAsia="Batang" w:hAnsi="Times New Roman" w:cs="Times New Roman"/>
          <w:b/>
          <w:sz w:val="24"/>
          <w:szCs w:val="24"/>
          <w:lang w:eastAsia="ru-RU"/>
        </w:rPr>
        <w:t>1.2. Цель и планируемые результаты освоения дисциплины:</w:t>
      </w:r>
    </w:p>
    <w:p w14:paraId="2FBBE577" w14:textId="77777777" w:rsidR="00735D7C" w:rsidRPr="00735D7C" w:rsidRDefault="00735D7C" w:rsidP="00735D7C">
      <w:pPr>
        <w:suppressAutoHyphens/>
        <w:spacing w:after="0" w:line="240" w:lineRule="auto"/>
        <w:ind w:firstLine="709"/>
        <w:jc w:val="both"/>
        <w:rPr>
          <w:rFonts w:ascii="Times New Roman" w:eastAsia="Batang" w:hAnsi="Times New Roman" w:cs="Times New Roman"/>
          <w:sz w:val="24"/>
          <w:szCs w:val="24"/>
        </w:rPr>
      </w:pPr>
      <w:r w:rsidRPr="00735D7C">
        <w:rPr>
          <w:rFonts w:ascii="Times New Roman" w:eastAsia="Batang" w:hAnsi="Times New Roman" w:cs="Times New Roman"/>
          <w:sz w:val="24"/>
          <w:szCs w:val="24"/>
          <w:lang w:eastAsia="ru-RU"/>
        </w:rPr>
        <w:t xml:space="preserve">В рамках программы учебной дисциплины обучающимися осваиваются умения </w:t>
      </w:r>
      <w:r w:rsidRPr="00735D7C">
        <w:rPr>
          <w:rFonts w:ascii="Times New Roman" w:eastAsia="Batang" w:hAnsi="Times New Roman" w:cs="Times New Roman"/>
          <w:sz w:val="24"/>
          <w:szCs w:val="24"/>
          <w:lang w:eastAsia="ru-RU"/>
        </w:rPr>
        <w:br/>
        <w:t>и знания</w:t>
      </w: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37"/>
        <w:gridCol w:w="1449"/>
        <w:gridCol w:w="2819"/>
        <w:gridCol w:w="1421"/>
        <w:gridCol w:w="2680"/>
      </w:tblGrid>
      <w:tr w:rsidR="00735D7C" w:rsidRPr="00735D7C" w14:paraId="70E2CDC3" w14:textId="77777777" w:rsidTr="00735D7C">
        <w:trPr>
          <w:trHeight w:val="649"/>
        </w:trPr>
        <w:tc>
          <w:tcPr>
            <w:tcW w:w="1237" w:type="dxa"/>
            <w:hideMark/>
          </w:tcPr>
          <w:p w14:paraId="565EC2D9" w14:textId="77777777" w:rsidR="00735D7C" w:rsidRPr="00735D7C" w:rsidRDefault="00735D7C" w:rsidP="00735D7C">
            <w:pPr>
              <w:suppressAutoHyphens/>
              <w:spacing w:after="0" w:line="240" w:lineRule="auto"/>
              <w:jc w:val="center"/>
              <w:rPr>
                <w:rFonts w:ascii="Times New Roman" w:eastAsia="Batang" w:hAnsi="Times New Roman" w:cs="Times New Roman"/>
                <w:lang w:eastAsia="ru-RU"/>
              </w:rPr>
            </w:pPr>
            <w:r w:rsidRPr="00735D7C">
              <w:rPr>
                <w:rFonts w:ascii="Times New Roman" w:eastAsia="Batang" w:hAnsi="Times New Roman" w:cs="Times New Roman"/>
                <w:lang w:eastAsia="ru-RU"/>
              </w:rPr>
              <w:t>Код</w:t>
            </w:r>
          </w:p>
          <w:p w14:paraId="0C65D6A7" w14:textId="77777777" w:rsidR="00735D7C" w:rsidRPr="00735D7C" w:rsidRDefault="00735D7C" w:rsidP="00735D7C">
            <w:pPr>
              <w:suppressAutoHyphens/>
              <w:spacing w:after="0" w:line="240" w:lineRule="auto"/>
              <w:jc w:val="center"/>
              <w:rPr>
                <w:rFonts w:ascii="Times New Roman" w:eastAsia="Batang" w:hAnsi="Times New Roman" w:cs="Times New Roman"/>
                <w:lang w:eastAsia="ru-RU"/>
              </w:rPr>
            </w:pPr>
            <w:r w:rsidRPr="00735D7C">
              <w:rPr>
                <w:rFonts w:ascii="Times New Roman" w:eastAsia="Batang" w:hAnsi="Times New Roman" w:cs="Times New Roman"/>
                <w:lang w:eastAsia="ru-RU"/>
              </w:rPr>
              <w:t>ПК, ОК</w:t>
            </w:r>
          </w:p>
        </w:tc>
        <w:tc>
          <w:tcPr>
            <w:tcW w:w="1449" w:type="dxa"/>
          </w:tcPr>
          <w:p w14:paraId="39E873A6" w14:textId="77777777" w:rsidR="00735D7C" w:rsidRPr="00735D7C" w:rsidRDefault="00735D7C" w:rsidP="00735D7C">
            <w:pPr>
              <w:suppressAutoHyphens/>
              <w:spacing w:after="0" w:line="240" w:lineRule="auto"/>
              <w:jc w:val="center"/>
              <w:rPr>
                <w:rFonts w:ascii="Times New Roman" w:eastAsia="Batang" w:hAnsi="Times New Roman" w:cs="Times New Roman"/>
                <w:lang w:eastAsia="ru-RU"/>
              </w:rPr>
            </w:pPr>
            <w:r w:rsidRPr="00735D7C">
              <w:rPr>
                <w:rFonts w:ascii="Times New Roman" w:eastAsia="Batang" w:hAnsi="Times New Roman" w:cs="Times New Roman"/>
                <w:lang w:eastAsia="ru-RU"/>
              </w:rPr>
              <w:t>Код умений</w:t>
            </w:r>
          </w:p>
        </w:tc>
        <w:tc>
          <w:tcPr>
            <w:tcW w:w="2819" w:type="dxa"/>
            <w:hideMark/>
          </w:tcPr>
          <w:p w14:paraId="25A97CE0" w14:textId="77777777" w:rsidR="00735D7C" w:rsidRPr="00735D7C" w:rsidRDefault="00735D7C" w:rsidP="00735D7C">
            <w:pPr>
              <w:suppressAutoHyphens/>
              <w:spacing w:after="0" w:line="240" w:lineRule="auto"/>
              <w:jc w:val="center"/>
              <w:rPr>
                <w:rFonts w:ascii="Times New Roman" w:eastAsia="Batang" w:hAnsi="Times New Roman" w:cs="Times New Roman"/>
                <w:lang w:eastAsia="ru-RU"/>
              </w:rPr>
            </w:pPr>
            <w:r w:rsidRPr="00735D7C">
              <w:rPr>
                <w:rFonts w:ascii="Times New Roman" w:eastAsia="Batang" w:hAnsi="Times New Roman" w:cs="Times New Roman"/>
                <w:lang w:eastAsia="ru-RU"/>
              </w:rPr>
              <w:t>Умения</w:t>
            </w:r>
          </w:p>
        </w:tc>
        <w:tc>
          <w:tcPr>
            <w:tcW w:w="1421" w:type="dxa"/>
          </w:tcPr>
          <w:p w14:paraId="7228617B" w14:textId="77777777" w:rsidR="00735D7C" w:rsidRPr="00735D7C" w:rsidRDefault="00735D7C" w:rsidP="00735D7C">
            <w:pPr>
              <w:suppressAutoHyphens/>
              <w:spacing w:after="0" w:line="240" w:lineRule="auto"/>
              <w:jc w:val="center"/>
              <w:rPr>
                <w:rFonts w:ascii="Times New Roman" w:eastAsia="Batang" w:hAnsi="Times New Roman" w:cs="Times New Roman"/>
                <w:lang w:eastAsia="ru-RU"/>
              </w:rPr>
            </w:pPr>
            <w:r w:rsidRPr="00735D7C">
              <w:rPr>
                <w:rFonts w:ascii="Times New Roman" w:eastAsia="Batang" w:hAnsi="Times New Roman" w:cs="Times New Roman"/>
                <w:lang w:eastAsia="ru-RU"/>
              </w:rPr>
              <w:t>Код знаний</w:t>
            </w:r>
          </w:p>
        </w:tc>
        <w:tc>
          <w:tcPr>
            <w:tcW w:w="2680" w:type="dxa"/>
            <w:hideMark/>
          </w:tcPr>
          <w:p w14:paraId="1230B029" w14:textId="77777777" w:rsidR="00735D7C" w:rsidRPr="00735D7C" w:rsidRDefault="00735D7C" w:rsidP="00735D7C">
            <w:pPr>
              <w:suppressAutoHyphens/>
              <w:spacing w:after="0" w:line="240" w:lineRule="auto"/>
              <w:jc w:val="center"/>
              <w:rPr>
                <w:rFonts w:ascii="Times New Roman" w:eastAsia="Batang" w:hAnsi="Times New Roman" w:cs="Times New Roman"/>
                <w:lang w:eastAsia="ru-RU"/>
              </w:rPr>
            </w:pPr>
            <w:r w:rsidRPr="00735D7C">
              <w:rPr>
                <w:rFonts w:ascii="Times New Roman" w:eastAsia="Batang" w:hAnsi="Times New Roman" w:cs="Times New Roman"/>
                <w:lang w:eastAsia="ru-RU"/>
              </w:rPr>
              <w:t>Знания</w:t>
            </w:r>
          </w:p>
        </w:tc>
      </w:tr>
      <w:tr w:rsidR="00735D7C" w:rsidRPr="00735D7C" w14:paraId="2C15167A" w14:textId="77777777" w:rsidTr="00735D7C">
        <w:trPr>
          <w:trHeight w:val="212"/>
        </w:trPr>
        <w:tc>
          <w:tcPr>
            <w:tcW w:w="1237" w:type="dxa"/>
            <w:vMerge w:val="restart"/>
          </w:tcPr>
          <w:p w14:paraId="47FCACDF" w14:textId="77777777" w:rsidR="00735D7C" w:rsidRPr="00735D7C" w:rsidRDefault="00735D7C" w:rsidP="00735D7C">
            <w:pPr>
              <w:spacing w:after="0" w:line="240" w:lineRule="auto"/>
              <w:rPr>
                <w:rFonts w:ascii="Times New Roman" w:eastAsia="Batang" w:hAnsi="Times New Roman" w:cs="Times New Roman"/>
                <w:b/>
                <w:iCs/>
                <w:lang w:eastAsia="ru-RU"/>
              </w:rPr>
            </w:pPr>
            <w:r w:rsidRPr="00735D7C">
              <w:rPr>
                <w:rFonts w:ascii="Times New Roman" w:eastAsia="Batang" w:hAnsi="Times New Roman" w:cs="Times New Roman"/>
                <w:b/>
                <w:iCs/>
                <w:lang w:eastAsia="ru-RU"/>
              </w:rPr>
              <w:t>ОК 01</w:t>
            </w:r>
          </w:p>
          <w:p w14:paraId="4380CABE" w14:textId="77777777" w:rsidR="00735D7C" w:rsidRPr="00735D7C" w:rsidRDefault="00735D7C" w:rsidP="00735D7C">
            <w:pPr>
              <w:spacing w:after="0" w:line="240" w:lineRule="auto"/>
              <w:rPr>
                <w:rFonts w:ascii="Times New Roman" w:eastAsia="Batang" w:hAnsi="Times New Roman" w:cs="Times New Roman"/>
                <w:b/>
                <w:iCs/>
                <w:lang w:eastAsia="ru-RU"/>
              </w:rPr>
            </w:pPr>
          </w:p>
        </w:tc>
        <w:tc>
          <w:tcPr>
            <w:tcW w:w="1449" w:type="dxa"/>
          </w:tcPr>
          <w:p w14:paraId="3EEEABCC" w14:textId="77777777" w:rsidR="00735D7C" w:rsidRPr="00735D7C" w:rsidRDefault="00735D7C" w:rsidP="00735D7C">
            <w:pPr>
              <w:spacing w:after="0" w:line="240" w:lineRule="auto"/>
              <w:jc w:val="both"/>
              <w:rPr>
                <w:rFonts w:ascii="Times New Roman" w:eastAsia="Batang" w:hAnsi="Times New Roman" w:cs="Times New Roman"/>
                <w:bCs/>
                <w:iCs/>
                <w:lang w:eastAsia="ru-RU"/>
              </w:rPr>
            </w:pPr>
            <w:r w:rsidRPr="00735D7C">
              <w:rPr>
                <w:rFonts w:ascii="Times New Roman" w:eastAsia="Batang" w:hAnsi="Times New Roman" w:cs="Times New Roman"/>
                <w:bCs/>
                <w:iCs/>
                <w:lang w:eastAsia="ru-RU"/>
              </w:rPr>
              <w:t>Уо 01.01</w:t>
            </w:r>
          </w:p>
        </w:tc>
        <w:tc>
          <w:tcPr>
            <w:tcW w:w="2819" w:type="dxa"/>
          </w:tcPr>
          <w:p w14:paraId="6541839A" w14:textId="77777777" w:rsidR="00735D7C" w:rsidRPr="00735D7C" w:rsidRDefault="00735D7C" w:rsidP="00735D7C">
            <w:pPr>
              <w:suppressAutoHyphens/>
              <w:spacing w:after="0" w:line="240" w:lineRule="auto"/>
              <w:rPr>
                <w:rFonts w:ascii="Times New Roman" w:eastAsia="Batang" w:hAnsi="Times New Roman" w:cs="Times New Roman"/>
                <w:b/>
                <w:bCs/>
                <w:iCs/>
                <w:spacing w:val="-4"/>
                <w:lang w:eastAsia="ru-RU"/>
              </w:rPr>
            </w:pPr>
            <w:r w:rsidRPr="00735D7C">
              <w:rPr>
                <w:rFonts w:ascii="Times New Roman" w:eastAsia="Batang" w:hAnsi="Times New Roman" w:cs="Times New Roman"/>
                <w:iCs/>
                <w:lang w:eastAsia="ru-RU"/>
              </w:rPr>
              <w:t xml:space="preserve">распознавать задачу и/или проблему </w:t>
            </w:r>
            <w:r w:rsidRPr="00735D7C">
              <w:rPr>
                <w:rFonts w:ascii="Times New Roman" w:eastAsia="Batang" w:hAnsi="Times New Roman" w:cs="Times New Roman"/>
                <w:iCs/>
                <w:lang w:eastAsia="ru-RU"/>
              </w:rPr>
              <w:br/>
              <w:t>в профессиональном и/или социальном контексте;</w:t>
            </w:r>
          </w:p>
        </w:tc>
        <w:tc>
          <w:tcPr>
            <w:tcW w:w="1421" w:type="dxa"/>
          </w:tcPr>
          <w:p w14:paraId="1D62AAA0" w14:textId="77777777" w:rsidR="00735D7C" w:rsidRPr="00735D7C" w:rsidRDefault="00735D7C" w:rsidP="00735D7C">
            <w:pPr>
              <w:suppressAutoHyphens/>
              <w:spacing w:after="0" w:line="240" w:lineRule="auto"/>
              <w:rPr>
                <w:rFonts w:ascii="Times New Roman" w:eastAsia="Batang" w:hAnsi="Times New Roman" w:cs="Times New Roman"/>
                <w:bCs/>
                <w:iCs/>
                <w:lang w:eastAsia="ru-RU"/>
              </w:rPr>
            </w:pPr>
            <w:r w:rsidRPr="00735D7C">
              <w:rPr>
                <w:rFonts w:ascii="Times New Roman" w:eastAsia="Batang" w:hAnsi="Times New Roman" w:cs="Times New Roman"/>
                <w:bCs/>
                <w:iCs/>
                <w:lang w:eastAsia="ru-RU"/>
              </w:rPr>
              <w:t>Зо 01.01</w:t>
            </w:r>
          </w:p>
        </w:tc>
        <w:tc>
          <w:tcPr>
            <w:tcW w:w="2680" w:type="dxa"/>
          </w:tcPr>
          <w:p w14:paraId="6D388361" w14:textId="77777777" w:rsidR="00735D7C" w:rsidRPr="00735D7C" w:rsidRDefault="00735D7C" w:rsidP="00735D7C">
            <w:pPr>
              <w:suppressAutoHyphens/>
              <w:spacing w:after="0" w:line="240" w:lineRule="auto"/>
              <w:rPr>
                <w:rFonts w:ascii="Times New Roman" w:eastAsia="Batang" w:hAnsi="Times New Roman" w:cs="Times New Roman"/>
                <w:bCs/>
                <w:lang w:eastAsia="ru-RU"/>
              </w:rPr>
            </w:pPr>
            <w:r w:rsidRPr="00735D7C">
              <w:rPr>
                <w:rFonts w:ascii="Times New Roman" w:eastAsia="Batang" w:hAnsi="Times New Roman" w:cs="Times New Roman"/>
                <w:iCs/>
                <w:lang w:eastAsia="ru-RU"/>
              </w:rPr>
              <w:t>а</w:t>
            </w:r>
            <w:r w:rsidRPr="00735D7C">
              <w:rPr>
                <w:rFonts w:ascii="Times New Roman" w:eastAsia="Batang" w:hAnsi="Times New Roman" w:cs="Times New Roman"/>
                <w:bCs/>
                <w:lang w:eastAsia="ru-RU"/>
              </w:rPr>
              <w:t xml:space="preserve">ктуальный профессиональный </w:t>
            </w:r>
            <w:r w:rsidRPr="00735D7C">
              <w:rPr>
                <w:rFonts w:ascii="Times New Roman" w:eastAsia="Batang" w:hAnsi="Times New Roman" w:cs="Times New Roman"/>
                <w:bCs/>
                <w:lang w:eastAsia="ru-RU"/>
              </w:rPr>
              <w:br/>
              <w:t xml:space="preserve">и социальный контекст, в котором приходится работать и жить; </w:t>
            </w:r>
          </w:p>
        </w:tc>
      </w:tr>
      <w:tr w:rsidR="00735D7C" w:rsidRPr="00735D7C" w14:paraId="29F8B48D" w14:textId="77777777" w:rsidTr="00735D7C">
        <w:trPr>
          <w:trHeight w:val="212"/>
        </w:trPr>
        <w:tc>
          <w:tcPr>
            <w:tcW w:w="1237" w:type="dxa"/>
            <w:vMerge/>
          </w:tcPr>
          <w:p w14:paraId="400C1213" w14:textId="77777777" w:rsidR="00735D7C" w:rsidRPr="00735D7C" w:rsidRDefault="00735D7C" w:rsidP="00735D7C">
            <w:pPr>
              <w:spacing w:after="0" w:line="240" w:lineRule="auto"/>
              <w:rPr>
                <w:rFonts w:ascii="Times New Roman" w:eastAsia="Times New Roman" w:hAnsi="Times New Roman" w:cs="Times New Roman"/>
                <w:b/>
                <w:bCs/>
                <w:highlight w:val="yellow"/>
                <w:lang w:eastAsia="ru-RU"/>
              </w:rPr>
            </w:pPr>
          </w:p>
        </w:tc>
        <w:tc>
          <w:tcPr>
            <w:tcW w:w="1449" w:type="dxa"/>
          </w:tcPr>
          <w:p w14:paraId="2A1E2EE2" w14:textId="77777777" w:rsidR="00735D7C" w:rsidRPr="00735D7C" w:rsidRDefault="00735D7C" w:rsidP="00735D7C">
            <w:pPr>
              <w:spacing w:after="0" w:line="240" w:lineRule="auto"/>
              <w:rPr>
                <w:rFonts w:ascii="Times New Roman" w:eastAsia="Batang" w:hAnsi="Times New Roman" w:cs="Times New Roman"/>
                <w:bCs/>
                <w:lang w:eastAsia="ru-RU"/>
              </w:rPr>
            </w:pPr>
            <w:r w:rsidRPr="00735D7C">
              <w:rPr>
                <w:rFonts w:ascii="Times New Roman" w:eastAsia="Batang" w:hAnsi="Times New Roman" w:cs="Times New Roman"/>
                <w:bCs/>
                <w:iCs/>
                <w:lang w:eastAsia="ru-RU"/>
              </w:rPr>
              <w:t>Уо 01.02</w:t>
            </w:r>
          </w:p>
        </w:tc>
        <w:tc>
          <w:tcPr>
            <w:tcW w:w="2819" w:type="dxa"/>
          </w:tcPr>
          <w:p w14:paraId="62F94E9E" w14:textId="77777777" w:rsidR="00735D7C" w:rsidRPr="00735D7C" w:rsidRDefault="00735D7C" w:rsidP="00735D7C">
            <w:pPr>
              <w:spacing w:after="0" w:line="240" w:lineRule="auto"/>
              <w:ind w:firstLine="13"/>
              <w:rPr>
                <w:rFonts w:ascii="Times New Roman" w:eastAsia="Batang" w:hAnsi="Times New Roman" w:cs="Times New Roman"/>
                <w:highlight w:val="yellow"/>
                <w:lang w:eastAsia="ru-RU"/>
              </w:rPr>
            </w:pPr>
            <w:r w:rsidRPr="00735D7C">
              <w:rPr>
                <w:rFonts w:ascii="Times New Roman" w:eastAsia="Batang" w:hAnsi="Times New Roman" w:cs="Times New Roman"/>
                <w:iCs/>
                <w:lang w:eastAsia="ru-RU"/>
              </w:rPr>
              <w:t xml:space="preserve">анализировать задачу и/или проблему и выделять её составные части; </w:t>
            </w:r>
          </w:p>
        </w:tc>
        <w:tc>
          <w:tcPr>
            <w:tcW w:w="1421" w:type="dxa"/>
          </w:tcPr>
          <w:p w14:paraId="1149FE49" w14:textId="77777777" w:rsidR="00735D7C" w:rsidRPr="00735D7C" w:rsidRDefault="00735D7C" w:rsidP="00735D7C">
            <w:pPr>
              <w:spacing w:after="0" w:line="240" w:lineRule="auto"/>
              <w:rPr>
                <w:rFonts w:ascii="Times New Roman" w:eastAsia="Batang" w:hAnsi="Times New Roman" w:cs="Times New Roman"/>
                <w:bCs/>
                <w:lang w:eastAsia="ru-RU"/>
              </w:rPr>
            </w:pPr>
            <w:r w:rsidRPr="00735D7C">
              <w:rPr>
                <w:rFonts w:ascii="Times New Roman" w:eastAsia="Batang" w:hAnsi="Times New Roman" w:cs="Times New Roman"/>
                <w:bCs/>
                <w:iCs/>
                <w:lang w:eastAsia="ru-RU"/>
              </w:rPr>
              <w:t>Зо 01.02</w:t>
            </w:r>
          </w:p>
        </w:tc>
        <w:tc>
          <w:tcPr>
            <w:tcW w:w="2680" w:type="dxa"/>
          </w:tcPr>
          <w:p w14:paraId="5EACE5CC" w14:textId="77777777" w:rsidR="00735D7C" w:rsidRPr="00735D7C" w:rsidRDefault="00735D7C" w:rsidP="00735D7C">
            <w:pPr>
              <w:spacing w:after="0" w:line="240" w:lineRule="auto"/>
              <w:ind w:firstLine="13"/>
              <w:rPr>
                <w:rFonts w:ascii="Times New Roman" w:eastAsia="Batang" w:hAnsi="Times New Roman" w:cs="Times New Roman"/>
                <w:highlight w:val="yellow"/>
                <w:lang w:eastAsia="ru-RU"/>
              </w:rPr>
            </w:pPr>
            <w:r w:rsidRPr="00735D7C">
              <w:rPr>
                <w:rFonts w:ascii="Times New Roman" w:eastAsia="Batang" w:hAnsi="Times New Roman" w:cs="Times New Roman"/>
                <w:bCs/>
                <w:lang w:eastAsia="ru-RU"/>
              </w:rPr>
              <w:t xml:space="preserve">основные источники информации </w:t>
            </w:r>
            <w:r w:rsidRPr="00735D7C">
              <w:rPr>
                <w:rFonts w:ascii="Times New Roman" w:eastAsia="Batang" w:hAnsi="Times New Roman" w:cs="Times New Roman"/>
                <w:bCs/>
                <w:lang w:eastAsia="ru-RU"/>
              </w:rPr>
              <w:br/>
              <w:t xml:space="preserve">и ресурсы для решения задач и проблем </w:t>
            </w:r>
            <w:r w:rsidRPr="00735D7C">
              <w:rPr>
                <w:rFonts w:ascii="Times New Roman" w:eastAsia="Batang" w:hAnsi="Times New Roman" w:cs="Times New Roman"/>
                <w:bCs/>
                <w:lang w:eastAsia="ru-RU"/>
              </w:rPr>
              <w:br/>
              <w:t>в профессиональном и/или социальном контексте;</w:t>
            </w:r>
          </w:p>
        </w:tc>
      </w:tr>
      <w:tr w:rsidR="00735D7C" w:rsidRPr="00735D7C" w14:paraId="65673CB4" w14:textId="77777777" w:rsidTr="00735D7C">
        <w:trPr>
          <w:trHeight w:val="212"/>
        </w:trPr>
        <w:tc>
          <w:tcPr>
            <w:tcW w:w="1237" w:type="dxa"/>
            <w:vMerge/>
          </w:tcPr>
          <w:p w14:paraId="45335F36" w14:textId="77777777" w:rsidR="00735D7C" w:rsidRPr="00735D7C" w:rsidRDefault="00735D7C" w:rsidP="00735D7C">
            <w:pPr>
              <w:spacing w:after="0" w:line="240" w:lineRule="auto"/>
              <w:rPr>
                <w:rFonts w:ascii="Times New Roman" w:eastAsia="Times New Roman" w:hAnsi="Times New Roman" w:cs="Times New Roman"/>
                <w:b/>
                <w:bCs/>
                <w:highlight w:val="yellow"/>
                <w:lang w:eastAsia="ru-RU"/>
              </w:rPr>
            </w:pPr>
          </w:p>
        </w:tc>
        <w:tc>
          <w:tcPr>
            <w:tcW w:w="1449" w:type="dxa"/>
          </w:tcPr>
          <w:p w14:paraId="5ED87A39" w14:textId="77777777" w:rsidR="00735D7C" w:rsidRPr="00735D7C" w:rsidRDefault="00735D7C" w:rsidP="00735D7C">
            <w:pPr>
              <w:spacing w:after="0" w:line="240" w:lineRule="auto"/>
              <w:rPr>
                <w:rFonts w:ascii="Times New Roman" w:eastAsia="Batang" w:hAnsi="Times New Roman" w:cs="Times New Roman"/>
                <w:bCs/>
                <w:lang w:eastAsia="ru-RU"/>
              </w:rPr>
            </w:pPr>
            <w:r w:rsidRPr="00735D7C">
              <w:rPr>
                <w:rFonts w:ascii="Times New Roman" w:eastAsia="Batang" w:hAnsi="Times New Roman" w:cs="Times New Roman"/>
                <w:bCs/>
                <w:iCs/>
                <w:lang w:eastAsia="ru-RU"/>
              </w:rPr>
              <w:t>Уо 01.03</w:t>
            </w:r>
          </w:p>
        </w:tc>
        <w:tc>
          <w:tcPr>
            <w:tcW w:w="2819" w:type="dxa"/>
          </w:tcPr>
          <w:p w14:paraId="31D5D438" w14:textId="77777777" w:rsidR="00735D7C" w:rsidRPr="00735D7C" w:rsidRDefault="00735D7C" w:rsidP="00735D7C">
            <w:pPr>
              <w:spacing w:after="0" w:line="240" w:lineRule="auto"/>
              <w:ind w:firstLine="13"/>
              <w:rPr>
                <w:rFonts w:ascii="Times New Roman" w:eastAsia="Batang" w:hAnsi="Times New Roman" w:cs="Times New Roman"/>
                <w:highlight w:val="yellow"/>
                <w:lang w:eastAsia="ru-RU"/>
              </w:rPr>
            </w:pPr>
            <w:r w:rsidRPr="00735D7C">
              <w:rPr>
                <w:rFonts w:ascii="Times New Roman" w:eastAsia="Batang" w:hAnsi="Times New Roman" w:cs="Times New Roman"/>
                <w:iCs/>
                <w:lang w:eastAsia="ru-RU"/>
              </w:rPr>
              <w:t>определять этапы решения задачи;</w:t>
            </w:r>
          </w:p>
        </w:tc>
        <w:tc>
          <w:tcPr>
            <w:tcW w:w="1421" w:type="dxa"/>
          </w:tcPr>
          <w:p w14:paraId="733B3751" w14:textId="77777777" w:rsidR="00735D7C" w:rsidRPr="00735D7C" w:rsidRDefault="00735D7C" w:rsidP="00735D7C">
            <w:pPr>
              <w:spacing w:after="0" w:line="240" w:lineRule="auto"/>
              <w:rPr>
                <w:rFonts w:ascii="Times New Roman" w:eastAsia="Batang" w:hAnsi="Times New Roman" w:cs="Times New Roman"/>
                <w:bCs/>
                <w:lang w:eastAsia="ru-RU"/>
              </w:rPr>
            </w:pPr>
            <w:r w:rsidRPr="00735D7C">
              <w:rPr>
                <w:rFonts w:ascii="Times New Roman" w:eastAsia="Batang" w:hAnsi="Times New Roman" w:cs="Times New Roman"/>
                <w:bCs/>
                <w:iCs/>
                <w:lang w:eastAsia="ru-RU"/>
              </w:rPr>
              <w:t>Зо 01.03</w:t>
            </w:r>
          </w:p>
        </w:tc>
        <w:tc>
          <w:tcPr>
            <w:tcW w:w="2680" w:type="dxa"/>
          </w:tcPr>
          <w:p w14:paraId="41C60980" w14:textId="77777777" w:rsidR="00735D7C" w:rsidRPr="00735D7C" w:rsidRDefault="00735D7C" w:rsidP="00735D7C">
            <w:pPr>
              <w:spacing w:after="0" w:line="240" w:lineRule="auto"/>
              <w:ind w:firstLine="13"/>
              <w:rPr>
                <w:rFonts w:ascii="Times New Roman" w:eastAsia="Batang" w:hAnsi="Times New Roman" w:cs="Times New Roman"/>
                <w:highlight w:val="yellow"/>
                <w:lang w:eastAsia="ru-RU"/>
              </w:rPr>
            </w:pPr>
            <w:r w:rsidRPr="00735D7C">
              <w:rPr>
                <w:rFonts w:ascii="Times New Roman" w:eastAsia="Batang" w:hAnsi="Times New Roman" w:cs="Times New Roman"/>
                <w:bCs/>
                <w:lang w:eastAsia="ru-RU"/>
              </w:rPr>
              <w:t xml:space="preserve">алгоритмы выполнения работ в профессиональной </w:t>
            </w:r>
            <w:r w:rsidRPr="00735D7C">
              <w:rPr>
                <w:rFonts w:ascii="Times New Roman" w:eastAsia="Batang" w:hAnsi="Times New Roman" w:cs="Times New Roman"/>
                <w:bCs/>
                <w:lang w:eastAsia="ru-RU"/>
              </w:rPr>
              <w:br/>
              <w:t xml:space="preserve">и смежных областях; </w:t>
            </w:r>
          </w:p>
        </w:tc>
      </w:tr>
      <w:tr w:rsidR="00735D7C" w:rsidRPr="00735D7C" w14:paraId="2484571B" w14:textId="77777777" w:rsidTr="00735D7C">
        <w:trPr>
          <w:trHeight w:val="212"/>
        </w:trPr>
        <w:tc>
          <w:tcPr>
            <w:tcW w:w="1237" w:type="dxa"/>
            <w:vMerge/>
          </w:tcPr>
          <w:p w14:paraId="4490B0FD" w14:textId="77777777" w:rsidR="00735D7C" w:rsidRPr="00735D7C" w:rsidRDefault="00735D7C" w:rsidP="00735D7C">
            <w:pPr>
              <w:spacing w:after="0" w:line="240" w:lineRule="auto"/>
              <w:rPr>
                <w:rFonts w:ascii="Times New Roman" w:eastAsia="Times New Roman" w:hAnsi="Times New Roman" w:cs="Times New Roman"/>
                <w:b/>
                <w:bCs/>
                <w:highlight w:val="yellow"/>
                <w:lang w:eastAsia="ru-RU"/>
              </w:rPr>
            </w:pPr>
          </w:p>
        </w:tc>
        <w:tc>
          <w:tcPr>
            <w:tcW w:w="1449" w:type="dxa"/>
          </w:tcPr>
          <w:p w14:paraId="7DE2AD74" w14:textId="77777777" w:rsidR="00735D7C" w:rsidRPr="00735D7C" w:rsidRDefault="00735D7C" w:rsidP="00735D7C">
            <w:pPr>
              <w:spacing w:after="0" w:line="240" w:lineRule="auto"/>
              <w:rPr>
                <w:rFonts w:ascii="Times New Roman" w:eastAsia="Batang" w:hAnsi="Times New Roman" w:cs="Times New Roman"/>
                <w:bCs/>
                <w:lang w:eastAsia="ru-RU"/>
              </w:rPr>
            </w:pPr>
            <w:r w:rsidRPr="00735D7C">
              <w:rPr>
                <w:rFonts w:ascii="Times New Roman" w:eastAsia="Batang" w:hAnsi="Times New Roman" w:cs="Times New Roman"/>
                <w:bCs/>
                <w:iCs/>
                <w:lang w:eastAsia="ru-RU"/>
              </w:rPr>
              <w:t>Уо 01.04</w:t>
            </w:r>
          </w:p>
        </w:tc>
        <w:tc>
          <w:tcPr>
            <w:tcW w:w="2819" w:type="dxa"/>
          </w:tcPr>
          <w:p w14:paraId="7C252948" w14:textId="77777777" w:rsidR="00735D7C" w:rsidRPr="00735D7C" w:rsidRDefault="00735D7C" w:rsidP="00735D7C">
            <w:pPr>
              <w:spacing w:after="0" w:line="240" w:lineRule="auto"/>
              <w:ind w:firstLine="13"/>
              <w:rPr>
                <w:rFonts w:ascii="Times New Roman" w:eastAsia="Batang" w:hAnsi="Times New Roman" w:cs="Times New Roman"/>
                <w:highlight w:val="yellow"/>
                <w:lang w:eastAsia="ru-RU"/>
              </w:rPr>
            </w:pPr>
            <w:r w:rsidRPr="00735D7C">
              <w:rPr>
                <w:rFonts w:ascii="Times New Roman" w:eastAsia="Batang" w:hAnsi="Times New Roman" w:cs="Times New Roman"/>
                <w:iCs/>
                <w:lang w:eastAsia="ru-RU"/>
              </w:rPr>
              <w:t>выявлять и эффективно искать информацию, необходимую для решения задачи и/или проблемы;</w:t>
            </w:r>
          </w:p>
        </w:tc>
        <w:tc>
          <w:tcPr>
            <w:tcW w:w="1421" w:type="dxa"/>
          </w:tcPr>
          <w:p w14:paraId="38ADAFF5" w14:textId="77777777" w:rsidR="00735D7C" w:rsidRPr="00735D7C" w:rsidRDefault="00735D7C" w:rsidP="00735D7C">
            <w:pPr>
              <w:spacing w:after="0" w:line="240" w:lineRule="auto"/>
              <w:rPr>
                <w:rFonts w:ascii="Times New Roman" w:eastAsia="Batang" w:hAnsi="Times New Roman" w:cs="Times New Roman"/>
                <w:bCs/>
                <w:lang w:eastAsia="ru-RU"/>
              </w:rPr>
            </w:pPr>
            <w:r w:rsidRPr="00735D7C">
              <w:rPr>
                <w:rFonts w:ascii="Times New Roman" w:eastAsia="Batang" w:hAnsi="Times New Roman" w:cs="Times New Roman"/>
                <w:bCs/>
                <w:iCs/>
                <w:lang w:eastAsia="ru-RU"/>
              </w:rPr>
              <w:t>Зо 01.04</w:t>
            </w:r>
          </w:p>
        </w:tc>
        <w:tc>
          <w:tcPr>
            <w:tcW w:w="2680" w:type="dxa"/>
          </w:tcPr>
          <w:p w14:paraId="7A442D21" w14:textId="77777777" w:rsidR="00735D7C" w:rsidRPr="00735D7C" w:rsidRDefault="00735D7C" w:rsidP="00735D7C">
            <w:pPr>
              <w:spacing w:after="0" w:line="240" w:lineRule="auto"/>
              <w:ind w:firstLine="13"/>
              <w:rPr>
                <w:rFonts w:ascii="Times New Roman" w:eastAsia="Batang" w:hAnsi="Times New Roman" w:cs="Times New Roman"/>
                <w:highlight w:val="yellow"/>
                <w:lang w:eastAsia="ru-RU"/>
              </w:rPr>
            </w:pPr>
            <w:r w:rsidRPr="00735D7C">
              <w:rPr>
                <w:rFonts w:ascii="Times New Roman" w:eastAsia="Batang" w:hAnsi="Times New Roman" w:cs="Times New Roman"/>
                <w:bCs/>
                <w:lang w:eastAsia="ru-RU"/>
              </w:rPr>
              <w:t>методы работы в профессиональной и смежных сферах;</w:t>
            </w:r>
          </w:p>
        </w:tc>
      </w:tr>
      <w:tr w:rsidR="00735D7C" w:rsidRPr="00735D7C" w14:paraId="58FB0E67" w14:textId="77777777" w:rsidTr="00735D7C">
        <w:trPr>
          <w:trHeight w:val="212"/>
        </w:trPr>
        <w:tc>
          <w:tcPr>
            <w:tcW w:w="1237" w:type="dxa"/>
            <w:vMerge/>
          </w:tcPr>
          <w:p w14:paraId="040E7410" w14:textId="77777777" w:rsidR="00735D7C" w:rsidRPr="00735D7C" w:rsidRDefault="00735D7C" w:rsidP="00735D7C">
            <w:pPr>
              <w:spacing w:after="0" w:line="240" w:lineRule="auto"/>
              <w:rPr>
                <w:rFonts w:ascii="Times New Roman" w:eastAsia="Times New Roman" w:hAnsi="Times New Roman" w:cs="Times New Roman"/>
                <w:b/>
                <w:bCs/>
                <w:highlight w:val="yellow"/>
                <w:lang w:eastAsia="ru-RU"/>
              </w:rPr>
            </w:pPr>
          </w:p>
        </w:tc>
        <w:tc>
          <w:tcPr>
            <w:tcW w:w="1449" w:type="dxa"/>
          </w:tcPr>
          <w:p w14:paraId="398747B4" w14:textId="77777777" w:rsidR="00735D7C" w:rsidRPr="00735D7C" w:rsidRDefault="00735D7C" w:rsidP="00735D7C">
            <w:pPr>
              <w:spacing w:after="0" w:line="240" w:lineRule="auto"/>
              <w:rPr>
                <w:rFonts w:ascii="Times New Roman" w:eastAsia="Batang" w:hAnsi="Times New Roman" w:cs="Times New Roman"/>
                <w:bCs/>
                <w:lang w:eastAsia="ru-RU"/>
              </w:rPr>
            </w:pPr>
            <w:r w:rsidRPr="00735D7C">
              <w:rPr>
                <w:rFonts w:ascii="Times New Roman" w:eastAsia="Batang" w:hAnsi="Times New Roman" w:cs="Times New Roman"/>
                <w:bCs/>
                <w:iCs/>
                <w:lang w:eastAsia="ru-RU"/>
              </w:rPr>
              <w:t>Уо 01.05</w:t>
            </w:r>
          </w:p>
        </w:tc>
        <w:tc>
          <w:tcPr>
            <w:tcW w:w="2819" w:type="dxa"/>
          </w:tcPr>
          <w:p w14:paraId="15D69F95" w14:textId="77777777" w:rsidR="00735D7C" w:rsidRPr="00735D7C" w:rsidRDefault="00735D7C" w:rsidP="00735D7C">
            <w:pPr>
              <w:spacing w:after="0" w:line="240" w:lineRule="auto"/>
              <w:ind w:firstLine="13"/>
              <w:rPr>
                <w:rFonts w:ascii="Times New Roman" w:eastAsia="Batang" w:hAnsi="Times New Roman" w:cs="Times New Roman"/>
                <w:highlight w:val="yellow"/>
                <w:lang w:eastAsia="ru-RU"/>
              </w:rPr>
            </w:pPr>
            <w:r w:rsidRPr="00735D7C">
              <w:rPr>
                <w:rFonts w:ascii="Times New Roman" w:eastAsia="Batang" w:hAnsi="Times New Roman" w:cs="Times New Roman"/>
                <w:iCs/>
                <w:lang w:eastAsia="ru-RU"/>
              </w:rPr>
              <w:t xml:space="preserve">составлять план действия; </w:t>
            </w:r>
          </w:p>
        </w:tc>
        <w:tc>
          <w:tcPr>
            <w:tcW w:w="1421" w:type="dxa"/>
          </w:tcPr>
          <w:p w14:paraId="65B4CCC7" w14:textId="77777777" w:rsidR="00735D7C" w:rsidRPr="00735D7C" w:rsidRDefault="00735D7C" w:rsidP="00735D7C">
            <w:pPr>
              <w:spacing w:after="0" w:line="240" w:lineRule="auto"/>
              <w:rPr>
                <w:rFonts w:ascii="Times New Roman" w:eastAsia="Batang" w:hAnsi="Times New Roman" w:cs="Times New Roman"/>
                <w:bCs/>
                <w:lang w:eastAsia="ru-RU"/>
              </w:rPr>
            </w:pPr>
            <w:r w:rsidRPr="00735D7C">
              <w:rPr>
                <w:rFonts w:ascii="Times New Roman" w:eastAsia="Batang" w:hAnsi="Times New Roman" w:cs="Times New Roman"/>
                <w:bCs/>
                <w:iCs/>
                <w:lang w:eastAsia="ru-RU"/>
              </w:rPr>
              <w:t>Зо 01.05</w:t>
            </w:r>
          </w:p>
        </w:tc>
        <w:tc>
          <w:tcPr>
            <w:tcW w:w="2680" w:type="dxa"/>
          </w:tcPr>
          <w:p w14:paraId="6420CA3A" w14:textId="77777777" w:rsidR="00735D7C" w:rsidRPr="00735D7C" w:rsidRDefault="00735D7C" w:rsidP="00735D7C">
            <w:pPr>
              <w:spacing w:after="0" w:line="240" w:lineRule="auto"/>
              <w:ind w:firstLine="13"/>
              <w:rPr>
                <w:rFonts w:ascii="Times New Roman" w:eastAsia="Batang" w:hAnsi="Times New Roman" w:cs="Times New Roman"/>
                <w:highlight w:val="yellow"/>
                <w:lang w:eastAsia="ru-RU"/>
              </w:rPr>
            </w:pPr>
            <w:r w:rsidRPr="00735D7C">
              <w:rPr>
                <w:rFonts w:ascii="Times New Roman" w:eastAsia="Batang" w:hAnsi="Times New Roman" w:cs="Times New Roman"/>
                <w:bCs/>
                <w:lang w:eastAsia="ru-RU"/>
              </w:rPr>
              <w:t xml:space="preserve">структуру плана для решения задач; </w:t>
            </w:r>
          </w:p>
        </w:tc>
      </w:tr>
      <w:tr w:rsidR="00735D7C" w:rsidRPr="00735D7C" w14:paraId="671A000A" w14:textId="77777777" w:rsidTr="00735D7C">
        <w:trPr>
          <w:trHeight w:val="212"/>
        </w:trPr>
        <w:tc>
          <w:tcPr>
            <w:tcW w:w="1237" w:type="dxa"/>
            <w:vMerge/>
          </w:tcPr>
          <w:p w14:paraId="32645E82" w14:textId="77777777" w:rsidR="00735D7C" w:rsidRPr="00735D7C" w:rsidRDefault="00735D7C" w:rsidP="00735D7C">
            <w:pPr>
              <w:spacing w:after="0" w:line="240" w:lineRule="auto"/>
              <w:rPr>
                <w:rFonts w:ascii="Times New Roman" w:eastAsia="Times New Roman" w:hAnsi="Times New Roman" w:cs="Times New Roman"/>
                <w:b/>
                <w:bCs/>
                <w:highlight w:val="yellow"/>
                <w:lang w:eastAsia="ru-RU"/>
              </w:rPr>
            </w:pPr>
          </w:p>
        </w:tc>
        <w:tc>
          <w:tcPr>
            <w:tcW w:w="1449" w:type="dxa"/>
          </w:tcPr>
          <w:p w14:paraId="4F8A79F1" w14:textId="77777777" w:rsidR="00735D7C" w:rsidRPr="00735D7C" w:rsidRDefault="00735D7C" w:rsidP="00735D7C">
            <w:pPr>
              <w:spacing w:after="0" w:line="240" w:lineRule="auto"/>
              <w:rPr>
                <w:rFonts w:ascii="Times New Roman" w:eastAsia="Batang" w:hAnsi="Times New Roman" w:cs="Times New Roman"/>
                <w:bCs/>
                <w:lang w:eastAsia="ru-RU"/>
              </w:rPr>
            </w:pPr>
            <w:r w:rsidRPr="00735D7C">
              <w:rPr>
                <w:rFonts w:ascii="Times New Roman" w:eastAsia="Batang" w:hAnsi="Times New Roman" w:cs="Times New Roman"/>
                <w:bCs/>
                <w:iCs/>
                <w:lang w:eastAsia="ru-RU"/>
              </w:rPr>
              <w:t>Уо 01.06</w:t>
            </w:r>
          </w:p>
        </w:tc>
        <w:tc>
          <w:tcPr>
            <w:tcW w:w="2819" w:type="dxa"/>
          </w:tcPr>
          <w:p w14:paraId="0E74EECA" w14:textId="77777777" w:rsidR="00735D7C" w:rsidRPr="00735D7C" w:rsidRDefault="00735D7C" w:rsidP="00735D7C">
            <w:pPr>
              <w:spacing w:after="0" w:line="240" w:lineRule="auto"/>
              <w:ind w:firstLine="13"/>
              <w:rPr>
                <w:rFonts w:ascii="Times New Roman" w:eastAsia="Batang" w:hAnsi="Times New Roman" w:cs="Times New Roman"/>
                <w:highlight w:val="yellow"/>
                <w:lang w:eastAsia="ru-RU"/>
              </w:rPr>
            </w:pPr>
            <w:r w:rsidRPr="00735D7C">
              <w:rPr>
                <w:rFonts w:ascii="Times New Roman" w:eastAsia="Batang" w:hAnsi="Times New Roman" w:cs="Times New Roman"/>
                <w:iCs/>
                <w:lang w:eastAsia="ru-RU"/>
              </w:rPr>
              <w:t>определять необходимые ресурсы;</w:t>
            </w:r>
          </w:p>
        </w:tc>
        <w:tc>
          <w:tcPr>
            <w:tcW w:w="1421" w:type="dxa"/>
          </w:tcPr>
          <w:p w14:paraId="36F985DD" w14:textId="77777777" w:rsidR="00735D7C" w:rsidRPr="00735D7C" w:rsidRDefault="00735D7C" w:rsidP="00735D7C">
            <w:pPr>
              <w:spacing w:after="0" w:line="240" w:lineRule="auto"/>
              <w:rPr>
                <w:rFonts w:ascii="Times New Roman" w:eastAsia="Batang" w:hAnsi="Times New Roman" w:cs="Times New Roman"/>
                <w:bCs/>
                <w:lang w:eastAsia="ru-RU"/>
              </w:rPr>
            </w:pPr>
            <w:r w:rsidRPr="00735D7C">
              <w:rPr>
                <w:rFonts w:ascii="Times New Roman" w:eastAsia="Batang" w:hAnsi="Times New Roman" w:cs="Times New Roman"/>
                <w:bCs/>
                <w:iCs/>
                <w:lang w:eastAsia="ru-RU"/>
              </w:rPr>
              <w:t>Зо 01.06</w:t>
            </w:r>
          </w:p>
        </w:tc>
        <w:tc>
          <w:tcPr>
            <w:tcW w:w="2680" w:type="dxa"/>
          </w:tcPr>
          <w:p w14:paraId="1D9137E5" w14:textId="77777777" w:rsidR="00735D7C" w:rsidRPr="00735D7C" w:rsidRDefault="00735D7C" w:rsidP="00735D7C">
            <w:pPr>
              <w:spacing w:after="0" w:line="240" w:lineRule="auto"/>
              <w:ind w:firstLine="13"/>
              <w:rPr>
                <w:rFonts w:ascii="Times New Roman" w:eastAsia="Batang" w:hAnsi="Times New Roman" w:cs="Times New Roman"/>
                <w:highlight w:val="yellow"/>
                <w:lang w:eastAsia="ru-RU"/>
              </w:rPr>
            </w:pPr>
            <w:r w:rsidRPr="00735D7C">
              <w:rPr>
                <w:rFonts w:ascii="Times New Roman" w:eastAsia="Batang" w:hAnsi="Times New Roman" w:cs="Times New Roman"/>
                <w:bCs/>
                <w:lang w:eastAsia="ru-RU"/>
              </w:rPr>
              <w:t>порядок оценки результатов решения задач профессиональной деятельности</w:t>
            </w:r>
          </w:p>
        </w:tc>
      </w:tr>
      <w:tr w:rsidR="00735D7C" w:rsidRPr="00735D7C" w14:paraId="62F510DD" w14:textId="77777777" w:rsidTr="00735D7C">
        <w:trPr>
          <w:trHeight w:val="212"/>
        </w:trPr>
        <w:tc>
          <w:tcPr>
            <w:tcW w:w="1237" w:type="dxa"/>
            <w:vMerge/>
          </w:tcPr>
          <w:p w14:paraId="6B807425" w14:textId="77777777" w:rsidR="00735D7C" w:rsidRPr="00735D7C" w:rsidRDefault="00735D7C" w:rsidP="00735D7C">
            <w:pPr>
              <w:spacing w:after="0" w:line="240" w:lineRule="auto"/>
              <w:rPr>
                <w:rFonts w:ascii="Times New Roman" w:eastAsia="Times New Roman" w:hAnsi="Times New Roman" w:cs="Times New Roman"/>
                <w:b/>
                <w:bCs/>
                <w:highlight w:val="yellow"/>
                <w:lang w:eastAsia="ru-RU"/>
              </w:rPr>
            </w:pPr>
          </w:p>
        </w:tc>
        <w:tc>
          <w:tcPr>
            <w:tcW w:w="1449" w:type="dxa"/>
          </w:tcPr>
          <w:p w14:paraId="39F49A97" w14:textId="77777777" w:rsidR="00735D7C" w:rsidRPr="00735D7C" w:rsidRDefault="00735D7C" w:rsidP="00735D7C">
            <w:pPr>
              <w:suppressAutoHyphens/>
              <w:spacing w:after="0" w:line="240" w:lineRule="auto"/>
              <w:jc w:val="both"/>
              <w:rPr>
                <w:rFonts w:ascii="Times New Roman" w:eastAsia="Times New Roman" w:hAnsi="Times New Roman" w:cs="Times New Roman"/>
                <w:bCs/>
                <w:iCs/>
                <w:lang w:eastAsia="ru-RU"/>
              </w:rPr>
            </w:pPr>
            <w:r w:rsidRPr="00735D7C">
              <w:rPr>
                <w:rFonts w:ascii="Times New Roman" w:eastAsia="Times New Roman" w:hAnsi="Times New Roman" w:cs="Times New Roman"/>
                <w:bCs/>
                <w:iCs/>
                <w:lang w:eastAsia="ru-RU"/>
              </w:rPr>
              <w:t>Уо 01.08</w:t>
            </w:r>
          </w:p>
        </w:tc>
        <w:tc>
          <w:tcPr>
            <w:tcW w:w="2819" w:type="dxa"/>
            <w:vAlign w:val="center"/>
          </w:tcPr>
          <w:p w14:paraId="77DB631A" w14:textId="77777777" w:rsidR="00735D7C" w:rsidRPr="00735D7C" w:rsidRDefault="00735D7C" w:rsidP="00735D7C">
            <w:pPr>
              <w:suppressAutoHyphens/>
              <w:spacing w:after="0" w:line="240" w:lineRule="auto"/>
              <w:jc w:val="both"/>
              <w:rPr>
                <w:rFonts w:ascii="Times New Roman" w:eastAsia="Times New Roman" w:hAnsi="Times New Roman" w:cs="Times New Roman"/>
                <w:iCs/>
                <w:lang w:eastAsia="ru-RU"/>
              </w:rPr>
            </w:pPr>
            <w:r w:rsidRPr="00735D7C">
              <w:rPr>
                <w:rFonts w:ascii="Times New Roman" w:eastAsia="Times New Roman" w:hAnsi="Times New Roman" w:cs="Times New Roman"/>
                <w:iCs/>
                <w:lang w:eastAsia="ru-RU"/>
              </w:rPr>
              <w:t>реализовывать составленный план;</w:t>
            </w:r>
          </w:p>
        </w:tc>
        <w:tc>
          <w:tcPr>
            <w:tcW w:w="1421" w:type="dxa"/>
          </w:tcPr>
          <w:p w14:paraId="3675CAE4" w14:textId="77777777" w:rsidR="00735D7C" w:rsidRPr="00735D7C" w:rsidRDefault="00735D7C" w:rsidP="00735D7C">
            <w:pPr>
              <w:spacing w:after="0" w:line="240" w:lineRule="auto"/>
              <w:rPr>
                <w:rFonts w:ascii="Times New Roman" w:eastAsia="Batang" w:hAnsi="Times New Roman" w:cs="Times New Roman"/>
                <w:bCs/>
                <w:iCs/>
                <w:lang w:eastAsia="ru-RU"/>
              </w:rPr>
            </w:pPr>
          </w:p>
        </w:tc>
        <w:tc>
          <w:tcPr>
            <w:tcW w:w="2680" w:type="dxa"/>
          </w:tcPr>
          <w:p w14:paraId="5FF55CC6" w14:textId="77777777" w:rsidR="00735D7C" w:rsidRPr="00735D7C" w:rsidRDefault="00735D7C" w:rsidP="00735D7C">
            <w:pPr>
              <w:spacing w:after="0" w:line="240" w:lineRule="auto"/>
              <w:ind w:firstLine="13"/>
              <w:rPr>
                <w:rFonts w:ascii="Times New Roman" w:eastAsia="Batang" w:hAnsi="Times New Roman" w:cs="Times New Roman"/>
                <w:bCs/>
                <w:lang w:eastAsia="ru-RU"/>
              </w:rPr>
            </w:pPr>
          </w:p>
        </w:tc>
      </w:tr>
      <w:tr w:rsidR="00735D7C" w:rsidRPr="00735D7C" w14:paraId="02CF4837" w14:textId="77777777" w:rsidTr="00735D7C">
        <w:trPr>
          <w:trHeight w:val="1307"/>
        </w:trPr>
        <w:tc>
          <w:tcPr>
            <w:tcW w:w="1237" w:type="dxa"/>
            <w:vMerge/>
          </w:tcPr>
          <w:p w14:paraId="6E94CE91" w14:textId="77777777" w:rsidR="00735D7C" w:rsidRPr="00735D7C" w:rsidRDefault="00735D7C" w:rsidP="00735D7C">
            <w:pPr>
              <w:spacing w:after="0" w:line="240" w:lineRule="auto"/>
              <w:rPr>
                <w:rFonts w:ascii="Times New Roman" w:eastAsia="Times New Roman" w:hAnsi="Times New Roman" w:cs="Times New Roman"/>
                <w:b/>
                <w:bCs/>
                <w:highlight w:val="yellow"/>
                <w:lang w:eastAsia="ru-RU"/>
              </w:rPr>
            </w:pPr>
          </w:p>
        </w:tc>
        <w:tc>
          <w:tcPr>
            <w:tcW w:w="1449" w:type="dxa"/>
          </w:tcPr>
          <w:p w14:paraId="5DC57A2C" w14:textId="77777777" w:rsidR="00735D7C" w:rsidRPr="00735D7C" w:rsidRDefault="00735D7C" w:rsidP="00735D7C">
            <w:pPr>
              <w:suppressAutoHyphens/>
              <w:spacing w:after="0" w:line="240" w:lineRule="auto"/>
              <w:jc w:val="both"/>
              <w:rPr>
                <w:rFonts w:ascii="Times New Roman" w:eastAsia="Times New Roman" w:hAnsi="Times New Roman" w:cs="Times New Roman"/>
                <w:bCs/>
                <w:iCs/>
                <w:lang w:eastAsia="ru-RU"/>
              </w:rPr>
            </w:pPr>
            <w:r w:rsidRPr="00735D7C">
              <w:rPr>
                <w:rFonts w:ascii="Times New Roman" w:eastAsia="Times New Roman" w:hAnsi="Times New Roman" w:cs="Times New Roman"/>
                <w:bCs/>
                <w:iCs/>
                <w:lang w:eastAsia="ru-RU"/>
              </w:rPr>
              <w:t>Уо 01.09</w:t>
            </w:r>
          </w:p>
          <w:p w14:paraId="7BECE098" w14:textId="77777777" w:rsidR="00735D7C" w:rsidRPr="00735D7C" w:rsidRDefault="00735D7C" w:rsidP="00735D7C">
            <w:pPr>
              <w:suppressAutoHyphens/>
              <w:spacing w:after="0" w:line="240" w:lineRule="auto"/>
              <w:jc w:val="both"/>
              <w:rPr>
                <w:rFonts w:ascii="Times New Roman" w:eastAsia="Times New Roman" w:hAnsi="Times New Roman" w:cs="Times New Roman"/>
                <w:bCs/>
                <w:iCs/>
                <w:lang w:eastAsia="ru-RU"/>
              </w:rPr>
            </w:pPr>
          </w:p>
          <w:p w14:paraId="497115AA" w14:textId="77777777" w:rsidR="00735D7C" w:rsidRPr="00735D7C" w:rsidRDefault="00735D7C" w:rsidP="00735D7C">
            <w:pPr>
              <w:suppressAutoHyphens/>
              <w:spacing w:after="0" w:line="240" w:lineRule="auto"/>
              <w:jc w:val="both"/>
              <w:rPr>
                <w:rFonts w:ascii="Times New Roman" w:eastAsia="Times New Roman" w:hAnsi="Times New Roman" w:cs="Times New Roman"/>
                <w:bCs/>
                <w:iCs/>
                <w:lang w:eastAsia="ru-RU"/>
              </w:rPr>
            </w:pPr>
          </w:p>
          <w:p w14:paraId="1258EAB6" w14:textId="77777777" w:rsidR="00735D7C" w:rsidRPr="00735D7C" w:rsidRDefault="00735D7C" w:rsidP="00735D7C">
            <w:pPr>
              <w:suppressAutoHyphens/>
              <w:spacing w:after="0" w:line="240" w:lineRule="auto"/>
              <w:jc w:val="both"/>
              <w:rPr>
                <w:rFonts w:ascii="Times New Roman" w:eastAsia="Times New Roman" w:hAnsi="Times New Roman" w:cs="Times New Roman"/>
                <w:bCs/>
                <w:iCs/>
                <w:lang w:eastAsia="ru-RU"/>
              </w:rPr>
            </w:pPr>
          </w:p>
          <w:p w14:paraId="7830F452" w14:textId="77777777" w:rsidR="00735D7C" w:rsidRPr="00735D7C" w:rsidRDefault="00735D7C" w:rsidP="00735D7C">
            <w:pPr>
              <w:suppressAutoHyphens/>
              <w:spacing w:after="0" w:line="240" w:lineRule="auto"/>
              <w:jc w:val="both"/>
              <w:rPr>
                <w:rFonts w:ascii="Times New Roman" w:eastAsia="Times New Roman" w:hAnsi="Times New Roman" w:cs="Times New Roman"/>
                <w:bCs/>
                <w:iCs/>
                <w:lang w:eastAsia="ru-RU"/>
              </w:rPr>
            </w:pPr>
          </w:p>
        </w:tc>
        <w:tc>
          <w:tcPr>
            <w:tcW w:w="2819" w:type="dxa"/>
            <w:vAlign w:val="center"/>
          </w:tcPr>
          <w:p w14:paraId="0919F470" w14:textId="77777777" w:rsidR="00735D7C" w:rsidRPr="00735D7C" w:rsidRDefault="00735D7C" w:rsidP="00735D7C">
            <w:pPr>
              <w:suppressAutoHyphens/>
              <w:spacing w:after="0" w:line="240" w:lineRule="auto"/>
              <w:jc w:val="both"/>
              <w:rPr>
                <w:rFonts w:ascii="Times New Roman" w:eastAsia="Times New Roman" w:hAnsi="Times New Roman" w:cs="Times New Roman"/>
                <w:iCs/>
                <w:lang w:eastAsia="ru-RU"/>
              </w:rPr>
            </w:pPr>
            <w:r w:rsidRPr="00735D7C">
              <w:rPr>
                <w:rFonts w:ascii="Times New Roman" w:eastAsia="Times New Roman" w:hAnsi="Times New Roman" w:cs="Times New Roman"/>
                <w:iCs/>
                <w:lang w:eastAsia="ru-RU"/>
              </w:rPr>
              <w:t>оценивать результат и последствия своих действий (самостоятельно или с помощью наставника)</w:t>
            </w:r>
          </w:p>
        </w:tc>
        <w:tc>
          <w:tcPr>
            <w:tcW w:w="1421" w:type="dxa"/>
          </w:tcPr>
          <w:p w14:paraId="43C32FE6" w14:textId="77777777" w:rsidR="00735D7C" w:rsidRPr="00735D7C" w:rsidRDefault="00735D7C" w:rsidP="00735D7C">
            <w:pPr>
              <w:spacing w:after="0" w:line="240" w:lineRule="auto"/>
              <w:rPr>
                <w:rFonts w:ascii="Times New Roman" w:eastAsia="Batang" w:hAnsi="Times New Roman" w:cs="Times New Roman"/>
                <w:bCs/>
                <w:iCs/>
                <w:lang w:eastAsia="ru-RU"/>
              </w:rPr>
            </w:pPr>
          </w:p>
          <w:p w14:paraId="321161C6" w14:textId="77777777" w:rsidR="00735D7C" w:rsidRPr="00735D7C" w:rsidRDefault="00735D7C" w:rsidP="00735D7C">
            <w:pPr>
              <w:spacing w:after="0" w:line="240" w:lineRule="auto"/>
              <w:rPr>
                <w:rFonts w:ascii="Times New Roman" w:eastAsia="Batang" w:hAnsi="Times New Roman" w:cs="Times New Roman"/>
                <w:bCs/>
                <w:iCs/>
                <w:lang w:eastAsia="ru-RU"/>
              </w:rPr>
            </w:pPr>
          </w:p>
          <w:p w14:paraId="5FE0ACE3" w14:textId="77777777" w:rsidR="00735D7C" w:rsidRPr="00735D7C" w:rsidRDefault="00735D7C" w:rsidP="00735D7C">
            <w:pPr>
              <w:spacing w:after="0" w:line="240" w:lineRule="auto"/>
              <w:rPr>
                <w:rFonts w:ascii="Times New Roman" w:eastAsia="Batang" w:hAnsi="Times New Roman" w:cs="Times New Roman"/>
                <w:bCs/>
                <w:iCs/>
                <w:lang w:eastAsia="ru-RU"/>
              </w:rPr>
            </w:pPr>
          </w:p>
          <w:p w14:paraId="49557700" w14:textId="77777777" w:rsidR="00735D7C" w:rsidRPr="00735D7C" w:rsidRDefault="00735D7C" w:rsidP="00735D7C">
            <w:pPr>
              <w:spacing w:after="0" w:line="240" w:lineRule="auto"/>
              <w:rPr>
                <w:rFonts w:ascii="Times New Roman" w:eastAsia="Batang" w:hAnsi="Times New Roman" w:cs="Times New Roman"/>
                <w:bCs/>
                <w:iCs/>
                <w:lang w:eastAsia="ru-RU"/>
              </w:rPr>
            </w:pPr>
          </w:p>
          <w:p w14:paraId="6EC32279" w14:textId="77777777" w:rsidR="00735D7C" w:rsidRPr="00735D7C" w:rsidRDefault="00735D7C" w:rsidP="00735D7C">
            <w:pPr>
              <w:spacing w:after="0" w:line="240" w:lineRule="auto"/>
              <w:rPr>
                <w:rFonts w:ascii="Times New Roman" w:eastAsia="Batang" w:hAnsi="Times New Roman" w:cs="Times New Roman"/>
                <w:bCs/>
                <w:iCs/>
                <w:lang w:eastAsia="ru-RU"/>
              </w:rPr>
            </w:pPr>
          </w:p>
        </w:tc>
        <w:tc>
          <w:tcPr>
            <w:tcW w:w="2680" w:type="dxa"/>
          </w:tcPr>
          <w:p w14:paraId="4F0E763D" w14:textId="77777777" w:rsidR="00735D7C" w:rsidRPr="00735D7C" w:rsidRDefault="00735D7C" w:rsidP="00735D7C">
            <w:pPr>
              <w:spacing w:after="0" w:line="240" w:lineRule="auto"/>
              <w:ind w:firstLine="13"/>
              <w:rPr>
                <w:rFonts w:ascii="Times New Roman" w:eastAsia="Batang" w:hAnsi="Times New Roman" w:cs="Times New Roman"/>
                <w:bCs/>
                <w:lang w:eastAsia="ru-RU"/>
              </w:rPr>
            </w:pPr>
          </w:p>
          <w:p w14:paraId="78DAECC8" w14:textId="77777777" w:rsidR="00735D7C" w:rsidRPr="00735D7C" w:rsidRDefault="00735D7C" w:rsidP="00735D7C">
            <w:pPr>
              <w:spacing w:after="0" w:line="240" w:lineRule="auto"/>
              <w:ind w:firstLine="13"/>
              <w:rPr>
                <w:rFonts w:ascii="Times New Roman" w:eastAsia="Batang" w:hAnsi="Times New Roman" w:cs="Times New Roman"/>
                <w:bCs/>
                <w:lang w:eastAsia="ru-RU"/>
              </w:rPr>
            </w:pPr>
          </w:p>
          <w:p w14:paraId="01BAA0B5" w14:textId="77777777" w:rsidR="00735D7C" w:rsidRPr="00735D7C" w:rsidRDefault="00735D7C" w:rsidP="00735D7C">
            <w:pPr>
              <w:spacing w:after="0" w:line="240" w:lineRule="auto"/>
              <w:ind w:firstLine="13"/>
              <w:rPr>
                <w:rFonts w:ascii="Times New Roman" w:eastAsia="Batang" w:hAnsi="Times New Roman" w:cs="Times New Roman"/>
                <w:bCs/>
                <w:lang w:eastAsia="ru-RU"/>
              </w:rPr>
            </w:pPr>
          </w:p>
          <w:p w14:paraId="6FB3F088" w14:textId="77777777" w:rsidR="00735D7C" w:rsidRPr="00735D7C" w:rsidRDefault="00735D7C" w:rsidP="00735D7C">
            <w:pPr>
              <w:spacing w:after="0" w:line="240" w:lineRule="auto"/>
              <w:ind w:firstLine="13"/>
              <w:rPr>
                <w:rFonts w:ascii="Times New Roman" w:eastAsia="Batang" w:hAnsi="Times New Roman" w:cs="Times New Roman"/>
                <w:bCs/>
                <w:lang w:eastAsia="ru-RU"/>
              </w:rPr>
            </w:pPr>
          </w:p>
          <w:p w14:paraId="651F74C3" w14:textId="77777777" w:rsidR="00735D7C" w:rsidRPr="00735D7C" w:rsidRDefault="00735D7C" w:rsidP="00735D7C">
            <w:pPr>
              <w:spacing w:after="0" w:line="240" w:lineRule="auto"/>
              <w:ind w:firstLine="13"/>
              <w:rPr>
                <w:rFonts w:ascii="Times New Roman" w:eastAsia="Batang" w:hAnsi="Times New Roman" w:cs="Times New Roman"/>
                <w:bCs/>
                <w:lang w:eastAsia="ru-RU"/>
              </w:rPr>
            </w:pPr>
          </w:p>
        </w:tc>
      </w:tr>
      <w:tr w:rsidR="00735D7C" w:rsidRPr="00735D7C" w14:paraId="66939D08" w14:textId="77777777" w:rsidTr="00735D7C">
        <w:trPr>
          <w:trHeight w:val="1307"/>
        </w:trPr>
        <w:tc>
          <w:tcPr>
            <w:tcW w:w="1237" w:type="dxa"/>
            <w:vMerge/>
          </w:tcPr>
          <w:p w14:paraId="6512249E" w14:textId="77777777" w:rsidR="00735D7C" w:rsidRPr="00735D7C" w:rsidRDefault="00735D7C" w:rsidP="00735D7C">
            <w:pPr>
              <w:spacing w:after="0" w:line="240" w:lineRule="auto"/>
              <w:rPr>
                <w:rFonts w:ascii="Times New Roman" w:eastAsia="Times New Roman" w:hAnsi="Times New Roman" w:cs="Times New Roman"/>
                <w:b/>
                <w:bCs/>
                <w:highlight w:val="yellow"/>
                <w:lang w:eastAsia="ru-RU"/>
              </w:rPr>
            </w:pPr>
          </w:p>
        </w:tc>
        <w:tc>
          <w:tcPr>
            <w:tcW w:w="1449" w:type="dxa"/>
          </w:tcPr>
          <w:p w14:paraId="0413BBEA" w14:textId="77777777" w:rsidR="00735D7C" w:rsidRPr="00735D7C" w:rsidRDefault="00735D7C" w:rsidP="00735D7C">
            <w:pPr>
              <w:suppressAutoHyphens/>
              <w:spacing w:after="0" w:line="240" w:lineRule="auto"/>
              <w:jc w:val="both"/>
              <w:rPr>
                <w:rFonts w:ascii="Times New Roman" w:eastAsia="Times New Roman" w:hAnsi="Times New Roman" w:cs="Times New Roman"/>
                <w:bCs/>
                <w:iCs/>
                <w:lang w:eastAsia="ru-RU"/>
              </w:rPr>
            </w:pPr>
            <w:r w:rsidRPr="00735D7C">
              <w:rPr>
                <w:rFonts w:ascii="Times New Roman" w:eastAsia="Times New Roman" w:hAnsi="Times New Roman" w:cs="Times New Roman"/>
                <w:bCs/>
                <w:iCs/>
                <w:lang w:eastAsia="ru-RU"/>
              </w:rPr>
              <w:t>Уд</w:t>
            </w:r>
            <w:r w:rsidRPr="00735D7C">
              <w:rPr>
                <w:rFonts w:ascii="Times New Roman" w:eastAsia="Times New Roman" w:hAnsi="Times New Roman" w:cs="Times New Roman"/>
                <w:bCs/>
                <w:iCs/>
                <w:lang w:val="en-US" w:eastAsia="ru-RU"/>
              </w:rPr>
              <w:t xml:space="preserve"> </w:t>
            </w:r>
            <w:r w:rsidRPr="00735D7C">
              <w:rPr>
                <w:rFonts w:ascii="Times New Roman" w:eastAsia="Times New Roman" w:hAnsi="Times New Roman" w:cs="Times New Roman"/>
                <w:bCs/>
                <w:iCs/>
                <w:lang w:eastAsia="ru-RU"/>
              </w:rPr>
              <w:t>01.01</w:t>
            </w:r>
          </w:p>
          <w:p w14:paraId="041CA374" w14:textId="77777777" w:rsidR="00735D7C" w:rsidRPr="00735D7C" w:rsidRDefault="00735D7C" w:rsidP="00735D7C">
            <w:pPr>
              <w:suppressAutoHyphens/>
              <w:spacing w:after="0" w:line="240" w:lineRule="auto"/>
              <w:jc w:val="both"/>
              <w:rPr>
                <w:rFonts w:ascii="Times New Roman" w:eastAsia="Times New Roman" w:hAnsi="Times New Roman" w:cs="Times New Roman"/>
                <w:bCs/>
                <w:iCs/>
                <w:lang w:eastAsia="ru-RU"/>
              </w:rPr>
            </w:pPr>
          </w:p>
        </w:tc>
        <w:tc>
          <w:tcPr>
            <w:tcW w:w="2819" w:type="dxa"/>
            <w:vAlign w:val="center"/>
          </w:tcPr>
          <w:p w14:paraId="59B74965" w14:textId="77777777" w:rsidR="00735D7C" w:rsidRPr="00735D7C" w:rsidRDefault="00735D7C" w:rsidP="00735D7C">
            <w:pPr>
              <w:suppressAutoHyphens/>
              <w:spacing w:after="0" w:line="240" w:lineRule="auto"/>
              <w:rPr>
                <w:rFonts w:ascii="Times New Roman" w:eastAsia="Times New Roman" w:hAnsi="Times New Roman" w:cs="Times New Roman"/>
                <w:iCs/>
                <w:lang w:eastAsia="ru-RU"/>
              </w:rPr>
            </w:pPr>
            <w:r w:rsidRPr="00735D7C">
              <w:rPr>
                <w:rFonts w:ascii="Times New Roman" w:eastAsia="Times New Roman" w:hAnsi="Times New Roman" w:cs="Times New Roman"/>
                <w:iCs/>
                <w:lang w:eastAsia="ru-RU"/>
              </w:rPr>
              <w:t xml:space="preserve">Владеть системой биологических знаний, включающих биологические термины и </w:t>
            </w:r>
            <w:r w:rsidRPr="00735D7C">
              <w:rPr>
                <w:rFonts w:ascii="Times New Roman" w:eastAsia="Times New Roman" w:hAnsi="Times New Roman" w:cs="Times New Roman"/>
                <w:iCs/>
                <w:lang w:eastAsia="ru-RU"/>
              </w:rPr>
              <w:lastRenderedPageBreak/>
              <w:t>понятия, теории, законы, гипотезы, правила;</w:t>
            </w:r>
          </w:p>
          <w:p w14:paraId="678780A1" w14:textId="77777777" w:rsidR="00735D7C" w:rsidRPr="00735D7C" w:rsidRDefault="00735D7C" w:rsidP="00735D7C">
            <w:pPr>
              <w:suppressAutoHyphens/>
              <w:spacing w:after="0" w:line="240" w:lineRule="auto"/>
              <w:jc w:val="both"/>
              <w:rPr>
                <w:rFonts w:ascii="Times New Roman" w:eastAsia="Times New Roman" w:hAnsi="Times New Roman" w:cs="Times New Roman"/>
                <w:iCs/>
                <w:lang w:eastAsia="ru-RU"/>
              </w:rPr>
            </w:pPr>
          </w:p>
        </w:tc>
        <w:tc>
          <w:tcPr>
            <w:tcW w:w="1421" w:type="dxa"/>
          </w:tcPr>
          <w:p w14:paraId="545E91A1" w14:textId="77777777" w:rsidR="00735D7C" w:rsidRPr="00735D7C" w:rsidRDefault="00735D7C" w:rsidP="00735D7C">
            <w:pPr>
              <w:spacing w:after="0" w:line="240" w:lineRule="auto"/>
              <w:rPr>
                <w:rFonts w:ascii="Times New Roman" w:eastAsia="Batang" w:hAnsi="Times New Roman" w:cs="Times New Roman"/>
                <w:bCs/>
                <w:iCs/>
                <w:lang w:eastAsia="ru-RU"/>
              </w:rPr>
            </w:pPr>
            <w:r w:rsidRPr="00735D7C">
              <w:rPr>
                <w:rFonts w:ascii="Times New Roman" w:eastAsia="Batang" w:hAnsi="Times New Roman" w:cs="Times New Roman"/>
                <w:bCs/>
                <w:iCs/>
                <w:lang w:eastAsia="ru-RU"/>
              </w:rPr>
              <w:lastRenderedPageBreak/>
              <w:t>Зд</w:t>
            </w:r>
            <w:r w:rsidRPr="00735D7C">
              <w:rPr>
                <w:rFonts w:ascii="Times New Roman" w:eastAsia="Batang" w:hAnsi="Times New Roman" w:cs="Times New Roman"/>
                <w:bCs/>
                <w:iCs/>
                <w:lang w:val="en-US" w:eastAsia="ru-RU"/>
              </w:rPr>
              <w:t xml:space="preserve"> </w:t>
            </w:r>
            <w:r w:rsidRPr="00735D7C">
              <w:rPr>
                <w:rFonts w:ascii="Times New Roman" w:eastAsia="Batang" w:hAnsi="Times New Roman" w:cs="Times New Roman"/>
                <w:bCs/>
                <w:iCs/>
                <w:lang w:eastAsia="ru-RU"/>
              </w:rPr>
              <w:t>01.01</w:t>
            </w:r>
          </w:p>
          <w:p w14:paraId="4B05B1F7" w14:textId="77777777" w:rsidR="00735D7C" w:rsidRPr="00735D7C" w:rsidRDefault="00735D7C" w:rsidP="00735D7C">
            <w:pPr>
              <w:spacing w:after="0" w:line="240" w:lineRule="auto"/>
              <w:rPr>
                <w:rFonts w:ascii="Times New Roman" w:eastAsia="Batang" w:hAnsi="Times New Roman" w:cs="Times New Roman"/>
                <w:bCs/>
                <w:iCs/>
                <w:lang w:eastAsia="ru-RU"/>
              </w:rPr>
            </w:pPr>
          </w:p>
        </w:tc>
        <w:tc>
          <w:tcPr>
            <w:tcW w:w="2680" w:type="dxa"/>
          </w:tcPr>
          <w:p w14:paraId="348940D3" w14:textId="77777777" w:rsidR="00735D7C" w:rsidRPr="00735D7C" w:rsidRDefault="00735D7C" w:rsidP="00735D7C">
            <w:pPr>
              <w:spacing w:after="0" w:line="240" w:lineRule="auto"/>
              <w:ind w:firstLine="13"/>
              <w:rPr>
                <w:rFonts w:ascii="Times New Roman" w:eastAsia="Times New Roman" w:hAnsi="Times New Roman" w:cs="Times New Roman"/>
                <w:iCs/>
                <w:lang w:eastAsia="ru-RU"/>
              </w:rPr>
            </w:pPr>
            <w:r w:rsidRPr="00735D7C">
              <w:rPr>
                <w:rFonts w:ascii="Times New Roman" w:eastAsia="Batang" w:hAnsi="Times New Roman" w:cs="Times New Roman"/>
                <w:bCs/>
                <w:lang w:eastAsia="ru-RU"/>
              </w:rPr>
              <w:t>Знать основополагающие биологические</w:t>
            </w:r>
            <w:r w:rsidRPr="00735D7C">
              <w:rPr>
                <w:rFonts w:ascii="Times New Roman" w:eastAsia="Times New Roman" w:hAnsi="Times New Roman" w:cs="Times New Roman"/>
                <w:iCs/>
                <w:lang w:eastAsia="ru-RU"/>
              </w:rPr>
              <w:t xml:space="preserve"> термины и понятия, теории, законы, гипотезы, правила;</w:t>
            </w:r>
          </w:p>
          <w:p w14:paraId="1088AE4E" w14:textId="77777777" w:rsidR="00735D7C" w:rsidRPr="00735D7C" w:rsidRDefault="00735D7C" w:rsidP="00735D7C">
            <w:pPr>
              <w:spacing w:after="0" w:line="240" w:lineRule="auto"/>
              <w:ind w:firstLine="13"/>
              <w:rPr>
                <w:rFonts w:ascii="Times New Roman" w:eastAsia="Batang" w:hAnsi="Times New Roman" w:cs="Times New Roman"/>
                <w:bCs/>
                <w:lang w:eastAsia="ru-RU"/>
              </w:rPr>
            </w:pPr>
          </w:p>
        </w:tc>
      </w:tr>
      <w:tr w:rsidR="00735D7C" w:rsidRPr="00735D7C" w14:paraId="1D7490F4" w14:textId="77777777" w:rsidTr="00735D7C">
        <w:trPr>
          <w:trHeight w:val="556"/>
        </w:trPr>
        <w:tc>
          <w:tcPr>
            <w:tcW w:w="1237" w:type="dxa"/>
            <w:vMerge/>
          </w:tcPr>
          <w:p w14:paraId="47FC2CAC" w14:textId="77777777" w:rsidR="00735D7C" w:rsidRPr="00735D7C" w:rsidRDefault="00735D7C" w:rsidP="00735D7C">
            <w:pPr>
              <w:spacing w:after="0" w:line="240" w:lineRule="auto"/>
              <w:rPr>
                <w:rFonts w:ascii="Times New Roman" w:eastAsia="Times New Roman" w:hAnsi="Times New Roman" w:cs="Times New Roman"/>
                <w:b/>
                <w:bCs/>
                <w:highlight w:val="yellow"/>
                <w:lang w:eastAsia="ru-RU"/>
              </w:rPr>
            </w:pPr>
          </w:p>
        </w:tc>
        <w:tc>
          <w:tcPr>
            <w:tcW w:w="1449" w:type="dxa"/>
          </w:tcPr>
          <w:p w14:paraId="304AAA7C" w14:textId="77777777" w:rsidR="00735D7C" w:rsidRPr="00735D7C" w:rsidRDefault="00735D7C" w:rsidP="00735D7C">
            <w:pPr>
              <w:suppressAutoHyphens/>
              <w:spacing w:after="0" w:line="240" w:lineRule="auto"/>
              <w:jc w:val="both"/>
              <w:rPr>
                <w:rFonts w:ascii="Times New Roman" w:eastAsia="Times New Roman" w:hAnsi="Times New Roman" w:cs="Times New Roman"/>
                <w:bCs/>
                <w:iCs/>
                <w:lang w:eastAsia="ru-RU"/>
              </w:rPr>
            </w:pPr>
            <w:r w:rsidRPr="00735D7C">
              <w:rPr>
                <w:rFonts w:ascii="Times New Roman" w:eastAsia="Times New Roman" w:hAnsi="Times New Roman" w:cs="Times New Roman"/>
                <w:bCs/>
                <w:iCs/>
                <w:lang w:eastAsia="ru-RU"/>
              </w:rPr>
              <w:t>Уд</w:t>
            </w:r>
            <w:r w:rsidRPr="00735D7C">
              <w:rPr>
                <w:rFonts w:ascii="Times New Roman" w:eastAsia="Times New Roman" w:hAnsi="Times New Roman" w:cs="Times New Roman"/>
                <w:bCs/>
                <w:iCs/>
                <w:lang w:val="en-US" w:eastAsia="ru-RU"/>
              </w:rPr>
              <w:t xml:space="preserve"> </w:t>
            </w:r>
            <w:r w:rsidRPr="00735D7C">
              <w:rPr>
                <w:rFonts w:ascii="Times New Roman" w:eastAsia="Times New Roman" w:hAnsi="Times New Roman" w:cs="Times New Roman"/>
                <w:bCs/>
                <w:iCs/>
                <w:lang w:eastAsia="ru-RU"/>
              </w:rPr>
              <w:t>01.02</w:t>
            </w:r>
          </w:p>
          <w:p w14:paraId="3B7B3562" w14:textId="77777777" w:rsidR="00735D7C" w:rsidRPr="00735D7C" w:rsidRDefault="00735D7C" w:rsidP="00735D7C">
            <w:pPr>
              <w:suppressAutoHyphens/>
              <w:spacing w:after="0" w:line="240" w:lineRule="auto"/>
              <w:jc w:val="both"/>
              <w:rPr>
                <w:rFonts w:ascii="Times New Roman" w:eastAsia="Times New Roman" w:hAnsi="Times New Roman" w:cs="Times New Roman"/>
                <w:bCs/>
                <w:iCs/>
                <w:lang w:eastAsia="ru-RU"/>
              </w:rPr>
            </w:pPr>
          </w:p>
        </w:tc>
        <w:tc>
          <w:tcPr>
            <w:tcW w:w="2819" w:type="dxa"/>
            <w:vAlign w:val="center"/>
          </w:tcPr>
          <w:p w14:paraId="00BBBE62" w14:textId="77777777" w:rsidR="00735D7C" w:rsidRPr="00735D7C" w:rsidRDefault="00735D7C" w:rsidP="00735D7C">
            <w:pPr>
              <w:suppressAutoHyphens/>
              <w:spacing w:after="0" w:line="240" w:lineRule="auto"/>
              <w:rPr>
                <w:rFonts w:ascii="Times New Roman" w:eastAsia="Times New Roman" w:hAnsi="Times New Roman" w:cs="Times New Roman"/>
                <w:iCs/>
                <w:lang w:eastAsia="ru-RU"/>
              </w:rPr>
            </w:pPr>
            <w:r w:rsidRPr="00735D7C">
              <w:rPr>
                <w:rFonts w:ascii="Times New Roman" w:eastAsia="Times New Roman" w:hAnsi="Times New Roman" w:cs="Times New Roman"/>
                <w:iCs/>
                <w:lang w:eastAsia="ru-RU"/>
              </w:rPr>
              <w:t xml:space="preserve">Уметь раскрывать содержание </w:t>
            </w:r>
            <w:proofErr w:type="gramStart"/>
            <w:r w:rsidRPr="00735D7C">
              <w:rPr>
                <w:rFonts w:ascii="Times New Roman" w:eastAsia="Times New Roman" w:hAnsi="Times New Roman" w:cs="Times New Roman"/>
                <w:iCs/>
                <w:lang w:eastAsia="ru-RU"/>
              </w:rPr>
              <w:t>основополагающих  теорий</w:t>
            </w:r>
            <w:proofErr w:type="gramEnd"/>
            <w:r w:rsidRPr="00735D7C">
              <w:rPr>
                <w:rFonts w:ascii="Times New Roman" w:eastAsia="Times New Roman" w:hAnsi="Times New Roman" w:cs="Times New Roman"/>
                <w:iCs/>
                <w:lang w:eastAsia="ru-RU"/>
              </w:rPr>
              <w:t>, законов, гипотез;</w:t>
            </w:r>
          </w:p>
          <w:p w14:paraId="3D83578B" w14:textId="77777777" w:rsidR="00735D7C" w:rsidRPr="00735D7C" w:rsidRDefault="00735D7C" w:rsidP="00735D7C">
            <w:pPr>
              <w:suppressAutoHyphens/>
              <w:spacing w:after="0" w:line="240" w:lineRule="auto"/>
              <w:rPr>
                <w:rFonts w:ascii="Times New Roman" w:eastAsia="Times New Roman" w:hAnsi="Times New Roman" w:cs="Times New Roman"/>
                <w:iCs/>
                <w:lang w:eastAsia="ru-RU"/>
              </w:rPr>
            </w:pPr>
          </w:p>
        </w:tc>
        <w:tc>
          <w:tcPr>
            <w:tcW w:w="1421" w:type="dxa"/>
          </w:tcPr>
          <w:p w14:paraId="72C25433" w14:textId="77777777" w:rsidR="00735D7C" w:rsidRPr="00735D7C" w:rsidRDefault="00735D7C" w:rsidP="00735D7C">
            <w:pPr>
              <w:spacing w:after="0" w:line="240" w:lineRule="auto"/>
              <w:rPr>
                <w:rFonts w:ascii="Times New Roman" w:eastAsia="Batang" w:hAnsi="Times New Roman" w:cs="Times New Roman"/>
                <w:bCs/>
                <w:iCs/>
                <w:lang w:eastAsia="ru-RU"/>
              </w:rPr>
            </w:pPr>
            <w:r w:rsidRPr="00735D7C">
              <w:rPr>
                <w:rFonts w:ascii="Times New Roman" w:eastAsia="Batang" w:hAnsi="Times New Roman" w:cs="Times New Roman"/>
                <w:bCs/>
                <w:iCs/>
                <w:lang w:eastAsia="ru-RU"/>
              </w:rPr>
              <w:t>Зд</w:t>
            </w:r>
            <w:r w:rsidRPr="00735D7C">
              <w:rPr>
                <w:rFonts w:ascii="Times New Roman" w:eastAsia="Batang" w:hAnsi="Times New Roman" w:cs="Times New Roman"/>
                <w:bCs/>
                <w:iCs/>
                <w:lang w:val="en-US" w:eastAsia="ru-RU"/>
              </w:rPr>
              <w:t xml:space="preserve"> </w:t>
            </w:r>
            <w:r w:rsidRPr="00735D7C">
              <w:rPr>
                <w:rFonts w:ascii="Times New Roman" w:eastAsia="Batang" w:hAnsi="Times New Roman" w:cs="Times New Roman"/>
                <w:bCs/>
                <w:iCs/>
                <w:lang w:eastAsia="ru-RU"/>
              </w:rPr>
              <w:t>01.02</w:t>
            </w:r>
          </w:p>
        </w:tc>
        <w:tc>
          <w:tcPr>
            <w:tcW w:w="2680" w:type="dxa"/>
          </w:tcPr>
          <w:p w14:paraId="242512A1" w14:textId="77777777" w:rsidR="00735D7C" w:rsidRPr="00735D7C" w:rsidRDefault="00735D7C" w:rsidP="00735D7C">
            <w:pPr>
              <w:spacing w:after="0" w:line="240" w:lineRule="auto"/>
              <w:ind w:firstLine="13"/>
              <w:rPr>
                <w:rFonts w:ascii="Times New Roman" w:eastAsia="Times New Roman" w:hAnsi="Times New Roman" w:cs="Times New Roman"/>
                <w:iCs/>
                <w:lang w:eastAsia="ru-RU"/>
              </w:rPr>
            </w:pPr>
            <w:r w:rsidRPr="00735D7C">
              <w:rPr>
                <w:rFonts w:ascii="Times New Roman" w:eastAsia="Times New Roman" w:hAnsi="Times New Roman" w:cs="Times New Roman"/>
                <w:iCs/>
                <w:lang w:eastAsia="ru-RU"/>
              </w:rPr>
              <w:t>знать существенные признаки организмов, органов, биологических процессов</w:t>
            </w:r>
          </w:p>
          <w:p w14:paraId="3D4865C2" w14:textId="77777777" w:rsidR="00735D7C" w:rsidRPr="00735D7C" w:rsidRDefault="00735D7C" w:rsidP="00735D7C">
            <w:pPr>
              <w:spacing w:after="0" w:line="240" w:lineRule="auto"/>
              <w:ind w:firstLine="13"/>
              <w:rPr>
                <w:rFonts w:ascii="Times New Roman" w:eastAsia="Times New Roman" w:hAnsi="Times New Roman" w:cs="Times New Roman"/>
                <w:iCs/>
                <w:lang w:eastAsia="ru-RU"/>
              </w:rPr>
            </w:pPr>
          </w:p>
        </w:tc>
      </w:tr>
      <w:tr w:rsidR="00735D7C" w:rsidRPr="00735D7C" w14:paraId="04BEEFF2" w14:textId="77777777" w:rsidTr="00735D7C">
        <w:trPr>
          <w:trHeight w:val="829"/>
        </w:trPr>
        <w:tc>
          <w:tcPr>
            <w:tcW w:w="1237" w:type="dxa"/>
            <w:vMerge/>
          </w:tcPr>
          <w:p w14:paraId="1BE9B370" w14:textId="77777777" w:rsidR="00735D7C" w:rsidRPr="00735D7C" w:rsidRDefault="00735D7C" w:rsidP="00735D7C">
            <w:pPr>
              <w:spacing w:after="0" w:line="240" w:lineRule="auto"/>
              <w:rPr>
                <w:rFonts w:ascii="Times New Roman" w:eastAsia="Times New Roman" w:hAnsi="Times New Roman" w:cs="Times New Roman"/>
                <w:b/>
                <w:bCs/>
                <w:highlight w:val="yellow"/>
                <w:lang w:eastAsia="ru-RU"/>
              </w:rPr>
            </w:pPr>
          </w:p>
        </w:tc>
        <w:tc>
          <w:tcPr>
            <w:tcW w:w="1449" w:type="dxa"/>
          </w:tcPr>
          <w:p w14:paraId="6F959E82" w14:textId="77777777" w:rsidR="00735D7C" w:rsidRPr="00735D7C" w:rsidRDefault="00735D7C" w:rsidP="00735D7C">
            <w:pPr>
              <w:suppressAutoHyphens/>
              <w:spacing w:after="0" w:line="240" w:lineRule="auto"/>
              <w:jc w:val="both"/>
              <w:rPr>
                <w:rFonts w:ascii="Times New Roman" w:eastAsia="Times New Roman" w:hAnsi="Times New Roman" w:cs="Times New Roman"/>
                <w:bCs/>
                <w:iCs/>
                <w:lang w:eastAsia="ru-RU"/>
              </w:rPr>
            </w:pPr>
            <w:r w:rsidRPr="00735D7C">
              <w:rPr>
                <w:rFonts w:ascii="Times New Roman" w:eastAsia="Times New Roman" w:hAnsi="Times New Roman" w:cs="Times New Roman"/>
                <w:bCs/>
                <w:iCs/>
                <w:lang w:eastAsia="ru-RU"/>
              </w:rPr>
              <w:t>Уд</w:t>
            </w:r>
            <w:r w:rsidRPr="00735D7C">
              <w:rPr>
                <w:rFonts w:ascii="Times New Roman" w:eastAsia="Times New Roman" w:hAnsi="Times New Roman" w:cs="Times New Roman"/>
                <w:bCs/>
                <w:iCs/>
                <w:lang w:val="en-US" w:eastAsia="ru-RU"/>
              </w:rPr>
              <w:t xml:space="preserve"> </w:t>
            </w:r>
            <w:r w:rsidRPr="00735D7C">
              <w:rPr>
                <w:rFonts w:ascii="Times New Roman" w:eastAsia="Times New Roman" w:hAnsi="Times New Roman" w:cs="Times New Roman"/>
                <w:bCs/>
                <w:iCs/>
                <w:lang w:eastAsia="ru-RU"/>
              </w:rPr>
              <w:t>01.03</w:t>
            </w:r>
          </w:p>
          <w:p w14:paraId="59EEE4B9" w14:textId="77777777" w:rsidR="00735D7C" w:rsidRPr="00735D7C" w:rsidRDefault="00735D7C" w:rsidP="00735D7C">
            <w:pPr>
              <w:suppressAutoHyphens/>
              <w:spacing w:after="0" w:line="240" w:lineRule="auto"/>
              <w:jc w:val="both"/>
              <w:rPr>
                <w:rFonts w:ascii="Times New Roman" w:eastAsia="Times New Roman" w:hAnsi="Times New Roman" w:cs="Times New Roman"/>
                <w:bCs/>
                <w:iCs/>
                <w:lang w:eastAsia="ru-RU"/>
              </w:rPr>
            </w:pPr>
          </w:p>
        </w:tc>
        <w:tc>
          <w:tcPr>
            <w:tcW w:w="2819" w:type="dxa"/>
            <w:vAlign w:val="center"/>
          </w:tcPr>
          <w:p w14:paraId="3CC98505" w14:textId="77777777" w:rsidR="00735D7C" w:rsidRPr="00735D7C" w:rsidRDefault="00735D7C" w:rsidP="00735D7C">
            <w:pPr>
              <w:suppressAutoHyphens/>
              <w:spacing w:after="0" w:line="240" w:lineRule="auto"/>
              <w:rPr>
                <w:rFonts w:ascii="Times New Roman" w:eastAsia="Times New Roman" w:hAnsi="Times New Roman" w:cs="Times New Roman"/>
                <w:iCs/>
                <w:lang w:eastAsia="ru-RU"/>
              </w:rPr>
            </w:pPr>
            <w:r w:rsidRPr="00735D7C">
              <w:rPr>
                <w:rFonts w:ascii="Times New Roman" w:eastAsia="Times New Roman" w:hAnsi="Times New Roman" w:cs="Times New Roman"/>
                <w:iCs/>
                <w:lang w:eastAsia="ru-RU"/>
              </w:rPr>
              <w:t>Раскрывать существенные признаки организмов, органов, биологических процессов</w:t>
            </w:r>
          </w:p>
        </w:tc>
        <w:tc>
          <w:tcPr>
            <w:tcW w:w="1421" w:type="dxa"/>
          </w:tcPr>
          <w:p w14:paraId="1A00D54E" w14:textId="77777777" w:rsidR="00735D7C" w:rsidRPr="00735D7C" w:rsidRDefault="00735D7C" w:rsidP="00735D7C">
            <w:pPr>
              <w:spacing w:after="0" w:line="240" w:lineRule="auto"/>
              <w:rPr>
                <w:rFonts w:ascii="Times New Roman" w:eastAsia="Batang" w:hAnsi="Times New Roman" w:cs="Times New Roman"/>
                <w:bCs/>
                <w:iCs/>
                <w:lang w:eastAsia="ru-RU"/>
              </w:rPr>
            </w:pPr>
          </w:p>
        </w:tc>
        <w:tc>
          <w:tcPr>
            <w:tcW w:w="2680" w:type="dxa"/>
          </w:tcPr>
          <w:p w14:paraId="2D03C590" w14:textId="77777777" w:rsidR="00735D7C" w:rsidRPr="00735D7C" w:rsidRDefault="00735D7C" w:rsidP="00735D7C">
            <w:pPr>
              <w:spacing w:after="0" w:line="240" w:lineRule="auto"/>
              <w:ind w:firstLine="13"/>
              <w:rPr>
                <w:rFonts w:ascii="Times New Roman" w:eastAsia="Batang" w:hAnsi="Times New Roman" w:cs="Times New Roman"/>
                <w:bCs/>
                <w:lang w:eastAsia="ru-RU"/>
              </w:rPr>
            </w:pPr>
          </w:p>
        </w:tc>
      </w:tr>
      <w:tr w:rsidR="00735D7C" w:rsidRPr="00735D7C" w14:paraId="7B6A055D" w14:textId="77777777" w:rsidTr="00735D7C">
        <w:trPr>
          <w:trHeight w:val="212"/>
        </w:trPr>
        <w:tc>
          <w:tcPr>
            <w:tcW w:w="1237" w:type="dxa"/>
            <w:vMerge w:val="restart"/>
          </w:tcPr>
          <w:p w14:paraId="2C07C718" w14:textId="77777777" w:rsidR="00735D7C" w:rsidRPr="00735D7C" w:rsidRDefault="00735D7C" w:rsidP="00735D7C">
            <w:pPr>
              <w:suppressAutoHyphens/>
              <w:spacing w:after="0" w:line="240" w:lineRule="auto"/>
              <w:jc w:val="center"/>
              <w:rPr>
                <w:rFonts w:ascii="Times New Roman" w:eastAsia="Times New Roman" w:hAnsi="Times New Roman" w:cs="Times New Roman"/>
                <w:b/>
                <w:iCs/>
                <w:lang w:eastAsia="ru-RU"/>
              </w:rPr>
            </w:pPr>
            <w:r w:rsidRPr="00735D7C">
              <w:rPr>
                <w:rFonts w:ascii="Times New Roman" w:eastAsia="Times New Roman" w:hAnsi="Times New Roman" w:cs="Times New Roman"/>
                <w:b/>
                <w:iCs/>
                <w:lang w:eastAsia="ru-RU"/>
              </w:rPr>
              <w:t>ОК 02</w:t>
            </w:r>
          </w:p>
          <w:p w14:paraId="416DB5B1" w14:textId="77777777" w:rsidR="00735D7C" w:rsidRPr="00735D7C" w:rsidRDefault="00735D7C" w:rsidP="00735D7C">
            <w:pPr>
              <w:suppressAutoHyphens/>
              <w:spacing w:after="0" w:line="240" w:lineRule="auto"/>
              <w:jc w:val="center"/>
              <w:rPr>
                <w:rFonts w:ascii="Times New Roman" w:eastAsia="Batang" w:hAnsi="Times New Roman" w:cs="Times New Roman"/>
                <w:b/>
                <w:i/>
                <w:highlight w:val="yellow"/>
                <w:lang w:eastAsia="ru-RU"/>
              </w:rPr>
            </w:pPr>
          </w:p>
        </w:tc>
        <w:tc>
          <w:tcPr>
            <w:tcW w:w="1449" w:type="dxa"/>
          </w:tcPr>
          <w:p w14:paraId="28E01634" w14:textId="77777777" w:rsidR="00735D7C" w:rsidRPr="00735D7C" w:rsidRDefault="00735D7C" w:rsidP="00735D7C">
            <w:pPr>
              <w:suppressAutoHyphens/>
              <w:spacing w:after="0" w:line="240" w:lineRule="auto"/>
              <w:jc w:val="both"/>
              <w:rPr>
                <w:rFonts w:ascii="Times New Roman" w:eastAsia="Times New Roman" w:hAnsi="Times New Roman" w:cs="Times New Roman"/>
                <w:bCs/>
                <w:iCs/>
                <w:lang w:eastAsia="ru-RU"/>
              </w:rPr>
            </w:pPr>
            <w:r w:rsidRPr="00735D7C">
              <w:rPr>
                <w:rFonts w:ascii="Times New Roman" w:eastAsia="Times New Roman" w:hAnsi="Times New Roman" w:cs="Times New Roman"/>
                <w:bCs/>
                <w:iCs/>
                <w:lang w:eastAsia="ru-RU"/>
              </w:rPr>
              <w:t>Уо 02.01</w:t>
            </w:r>
          </w:p>
        </w:tc>
        <w:tc>
          <w:tcPr>
            <w:tcW w:w="2819" w:type="dxa"/>
          </w:tcPr>
          <w:p w14:paraId="37C086A2" w14:textId="77777777" w:rsidR="00735D7C" w:rsidRPr="00735D7C" w:rsidRDefault="00735D7C" w:rsidP="00735D7C">
            <w:pPr>
              <w:suppressAutoHyphens/>
              <w:spacing w:after="0" w:line="240" w:lineRule="auto"/>
              <w:jc w:val="both"/>
              <w:rPr>
                <w:rFonts w:ascii="Times New Roman" w:eastAsia="Times New Roman" w:hAnsi="Times New Roman" w:cs="Times New Roman"/>
                <w:b/>
                <w:bCs/>
                <w:iCs/>
                <w:lang w:eastAsia="ru-RU"/>
              </w:rPr>
            </w:pPr>
            <w:r w:rsidRPr="00735D7C">
              <w:rPr>
                <w:rFonts w:ascii="Times New Roman" w:eastAsia="Times New Roman" w:hAnsi="Times New Roman" w:cs="Times New Roman"/>
                <w:iCs/>
                <w:lang w:eastAsia="ru-RU"/>
              </w:rPr>
              <w:t xml:space="preserve">определять задачи для поиска информации; </w:t>
            </w:r>
          </w:p>
        </w:tc>
        <w:tc>
          <w:tcPr>
            <w:tcW w:w="1421" w:type="dxa"/>
          </w:tcPr>
          <w:p w14:paraId="6FF9C21A" w14:textId="77777777" w:rsidR="00735D7C" w:rsidRPr="00735D7C" w:rsidRDefault="00735D7C" w:rsidP="00735D7C">
            <w:pPr>
              <w:suppressAutoHyphens/>
              <w:spacing w:after="0" w:line="240" w:lineRule="auto"/>
              <w:jc w:val="both"/>
              <w:rPr>
                <w:rFonts w:ascii="Times New Roman" w:eastAsia="Times New Roman" w:hAnsi="Times New Roman" w:cs="Times New Roman"/>
                <w:bCs/>
                <w:iCs/>
                <w:lang w:eastAsia="ru-RU"/>
              </w:rPr>
            </w:pPr>
            <w:r w:rsidRPr="00735D7C">
              <w:rPr>
                <w:rFonts w:ascii="Times New Roman" w:eastAsia="Times New Roman" w:hAnsi="Times New Roman" w:cs="Times New Roman"/>
                <w:bCs/>
                <w:iCs/>
                <w:lang w:eastAsia="ru-RU"/>
              </w:rPr>
              <w:t>Зо 02.02</w:t>
            </w:r>
          </w:p>
        </w:tc>
        <w:tc>
          <w:tcPr>
            <w:tcW w:w="2680" w:type="dxa"/>
          </w:tcPr>
          <w:p w14:paraId="5B9843B3" w14:textId="77777777" w:rsidR="00735D7C" w:rsidRPr="00735D7C" w:rsidRDefault="00735D7C" w:rsidP="00735D7C">
            <w:pPr>
              <w:suppressAutoHyphens/>
              <w:spacing w:after="0" w:line="240" w:lineRule="auto"/>
              <w:jc w:val="both"/>
              <w:rPr>
                <w:rFonts w:ascii="Times New Roman" w:eastAsia="Times New Roman" w:hAnsi="Times New Roman" w:cs="Times New Roman"/>
                <w:b/>
                <w:bCs/>
                <w:iCs/>
                <w:lang w:eastAsia="ru-RU"/>
              </w:rPr>
            </w:pPr>
            <w:r w:rsidRPr="00735D7C">
              <w:rPr>
                <w:rFonts w:ascii="Times New Roman" w:eastAsia="Times New Roman" w:hAnsi="Times New Roman" w:cs="Times New Roman"/>
                <w:iCs/>
                <w:lang w:eastAsia="ru-RU"/>
              </w:rPr>
              <w:t xml:space="preserve">приемы структурирования информации; </w:t>
            </w:r>
          </w:p>
        </w:tc>
      </w:tr>
      <w:tr w:rsidR="00735D7C" w:rsidRPr="00735D7C" w14:paraId="718B5A9F" w14:textId="77777777" w:rsidTr="00735D7C">
        <w:trPr>
          <w:trHeight w:val="212"/>
        </w:trPr>
        <w:tc>
          <w:tcPr>
            <w:tcW w:w="1237" w:type="dxa"/>
            <w:vMerge/>
          </w:tcPr>
          <w:p w14:paraId="2D5CAABC" w14:textId="77777777" w:rsidR="00735D7C" w:rsidRPr="00735D7C" w:rsidRDefault="00735D7C" w:rsidP="00735D7C">
            <w:pPr>
              <w:suppressAutoHyphens/>
              <w:spacing w:after="0" w:line="240" w:lineRule="auto"/>
              <w:jc w:val="center"/>
              <w:rPr>
                <w:rFonts w:ascii="Times New Roman" w:eastAsia="Batang" w:hAnsi="Times New Roman" w:cs="Times New Roman"/>
                <w:b/>
                <w:i/>
                <w:highlight w:val="yellow"/>
                <w:lang w:eastAsia="ru-RU"/>
              </w:rPr>
            </w:pPr>
          </w:p>
        </w:tc>
        <w:tc>
          <w:tcPr>
            <w:tcW w:w="1449" w:type="dxa"/>
          </w:tcPr>
          <w:p w14:paraId="570EC224" w14:textId="77777777" w:rsidR="00735D7C" w:rsidRPr="00735D7C" w:rsidRDefault="00735D7C" w:rsidP="00735D7C">
            <w:pPr>
              <w:suppressAutoHyphens/>
              <w:spacing w:after="0" w:line="240" w:lineRule="auto"/>
              <w:jc w:val="both"/>
              <w:rPr>
                <w:rFonts w:ascii="Times New Roman" w:eastAsia="Times New Roman" w:hAnsi="Times New Roman" w:cs="Times New Roman"/>
                <w:bCs/>
                <w:iCs/>
                <w:lang w:eastAsia="ru-RU"/>
              </w:rPr>
            </w:pPr>
            <w:r w:rsidRPr="00735D7C">
              <w:rPr>
                <w:rFonts w:ascii="Times New Roman" w:eastAsia="Times New Roman" w:hAnsi="Times New Roman" w:cs="Times New Roman"/>
                <w:bCs/>
                <w:iCs/>
                <w:lang w:eastAsia="ru-RU"/>
              </w:rPr>
              <w:t>Уо 02.02</w:t>
            </w:r>
          </w:p>
        </w:tc>
        <w:tc>
          <w:tcPr>
            <w:tcW w:w="2819" w:type="dxa"/>
          </w:tcPr>
          <w:p w14:paraId="6C3AC2BB" w14:textId="77777777" w:rsidR="00735D7C" w:rsidRPr="00735D7C" w:rsidRDefault="00735D7C" w:rsidP="00735D7C">
            <w:pPr>
              <w:suppressAutoHyphens/>
              <w:spacing w:after="0" w:line="240" w:lineRule="auto"/>
              <w:jc w:val="both"/>
              <w:rPr>
                <w:rFonts w:ascii="Times New Roman" w:eastAsia="Times New Roman" w:hAnsi="Times New Roman" w:cs="Times New Roman"/>
                <w:b/>
                <w:iCs/>
                <w:lang w:eastAsia="ru-RU"/>
              </w:rPr>
            </w:pPr>
            <w:r w:rsidRPr="00735D7C">
              <w:rPr>
                <w:rFonts w:ascii="Times New Roman" w:eastAsia="Times New Roman" w:hAnsi="Times New Roman" w:cs="Times New Roman"/>
                <w:iCs/>
                <w:lang w:eastAsia="ru-RU"/>
              </w:rPr>
              <w:t>определять необходимые источники информации;</w:t>
            </w:r>
          </w:p>
        </w:tc>
        <w:tc>
          <w:tcPr>
            <w:tcW w:w="1421" w:type="dxa"/>
          </w:tcPr>
          <w:p w14:paraId="254D701A" w14:textId="77777777" w:rsidR="00735D7C" w:rsidRPr="00735D7C" w:rsidRDefault="00735D7C" w:rsidP="00735D7C">
            <w:pPr>
              <w:suppressAutoHyphens/>
              <w:spacing w:after="0" w:line="240" w:lineRule="auto"/>
              <w:jc w:val="both"/>
              <w:rPr>
                <w:rFonts w:ascii="Times New Roman" w:eastAsia="Times New Roman" w:hAnsi="Times New Roman" w:cs="Times New Roman"/>
                <w:bCs/>
                <w:iCs/>
                <w:lang w:eastAsia="ru-RU"/>
              </w:rPr>
            </w:pPr>
            <w:r w:rsidRPr="00735D7C">
              <w:rPr>
                <w:rFonts w:ascii="Times New Roman" w:eastAsia="Times New Roman" w:hAnsi="Times New Roman" w:cs="Times New Roman"/>
                <w:bCs/>
                <w:iCs/>
                <w:lang w:eastAsia="ru-RU"/>
              </w:rPr>
              <w:t>Зо 02.03</w:t>
            </w:r>
          </w:p>
        </w:tc>
        <w:tc>
          <w:tcPr>
            <w:tcW w:w="2680" w:type="dxa"/>
          </w:tcPr>
          <w:p w14:paraId="26D26C24" w14:textId="77777777" w:rsidR="00735D7C" w:rsidRPr="00735D7C" w:rsidRDefault="00735D7C" w:rsidP="00735D7C">
            <w:pPr>
              <w:suppressAutoHyphens/>
              <w:spacing w:after="0" w:line="240" w:lineRule="auto"/>
              <w:jc w:val="both"/>
              <w:rPr>
                <w:rFonts w:ascii="Times New Roman" w:eastAsia="Times New Roman" w:hAnsi="Times New Roman" w:cs="Times New Roman"/>
                <w:iCs/>
                <w:lang w:eastAsia="ru-RU"/>
              </w:rPr>
            </w:pPr>
            <w:r w:rsidRPr="00735D7C">
              <w:rPr>
                <w:rFonts w:ascii="Times New Roman" w:eastAsia="Times New Roman" w:hAnsi="Times New Roman" w:cs="Times New Roman"/>
                <w:iCs/>
                <w:lang w:eastAsia="ru-RU"/>
              </w:rPr>
              <w:t xml:space="preserve">формат оформления результатов поиска информации, </w:t>
            </w:r>
            <w:r w:rsidRPr="00735D7C">
              <w:rPr>
                <w:rFonts w:ascii="Times New Roman" w:eastAsia="Times New Roman" w:hAnsi="Times New Roman" w:cs="Times New Roman"/>
                <w:bCs/>
                <w:iCs/>
                <w:lang w:eastAsia="ru-RU"/>
              </w:rPr>
              <w:t>современные средства и устройства информатизации;</w:t>
            </w:r>
          </w:p>
        </w:tc>
      </w:tr>
      <w:tr w:rsidR="00735D7C" w:rsidRPr="00735D7C" w14:paraId="05194DFF" w14:textId="77777777" w:rsidTr="00735D7C">
        <w:trPr>
          <w:trHeight w:val="212"/>
        </w:trPr>
        <w:tc>
          <w:tcPr>
            <w:tcW w:w="1237" w:type="dxa"/>
            <w:vMerge/>
          </w:tcPr>
          <w:p w14:paraId="0A2072C9" w14:textId="77777777" w:rsidR="00735D7C" w:rsidRPr="00735D7C" w:rsidRDefault="00735D7C" w:rsidP="00735D7C">
            <w:pPr>
              <w:suppressAutoHyphens/>
              <w:spacing w:after="0" w:line="240" w:lineRule="auto"/>
              <w:jc w:val="center"/>
              <w:rPr>
                <w:rFonts w:ascii="Times New Roman" w:eastAsia="Batang" w:hAnsi="Times New Roman" w:cs="Times New Roman"/>
                <w:b/>
                <w:i/>
                <w:highlight w:val="yellow"/>
                <w:lang w:eastAsia="ru-RU"/>
              </w:rPr>
            </w:pPr>
          </w:p>
        </w:tc>
        <w:tc>
          <w:tcPr>
            <w:tcW w:w="1449" w:type="dxa"/>
          </w:tcPr>
          <w:p w14:paraId="19E04796" w14:textId="77777777" w:rsidR="00735D7C" w:rsidRPr="00735D7C" w:rsidRDefault="00735D7C" w:rsidP="00735D7C">
            <w:pPr>
              <w:suppressAutoHyphens/>
              <w:spacing w:after="0" w:line="240" w:lineRule="auto"/>
              <w:jc w:val="both"/>
              <w:rPr>
                <w:rFonts w:ascii="Times New Roman" w:eastAsia="Times New Roman" w:hAnsi="Times New Roman" w:cs="Times New Roman"/>
                <w:bCs/>
                <w:iCs/>
                <w:lang w:eastAsia="ru-RU"/>
              </w:rPr>
            </w:pPr>
            <w:r w:rsidRPr="00735D7C">
              <w:rPr>
                <w:rFonts w:ascii="Times New Roman" w:eastAsia="Times New Roman" w:hAnsi="Times New Roman" w:cs="Times New Roman"/>
                <w:bCs/>
                <w:iCs/>
                <w:lang w:eastAsia="ru-RU"/>
              </w:rPr>
              <w:t>Уо 02.03</w:t>
            </w:r>
          </w:p>
        </w:tc>
        <w:tc>
          <w:tcPr>
            <w:tcW w:w="2819" w:type="dxa"/>
          </w:tcPr>
          <w:p w14:paraId="4C2712AB" w14:textId="77777777" w:rsidR="00735D7C" w:rsidRPr="00735D7C" w:rsidRDefault="00735D7C" w:rsidP="00735D7C">
            <w:pPr>
              <w:suppressAutoHyphens/>
              <w:spacing w:after="0" w:line="240" w:lineRule="auto"/>
              <w:jc w:val="both"/>
              <w:rPr>
                <w:rFonts w:ascii="Times New Roman" w:eastAsia="Times New Roman" w:hAnsi="Times New Roman" w:cs="Times New Roman"/>
                <w:b/>
                <w:iCs/>
                <w:lang w:eastAsia="ru-RU"/>
              </w:rPr>
            </w:pPr>
            <w:r w:rsidRPr="00735D7C">
              <w:rPr>
                <w:rFonts w:ascii="Times New Roman" w:eastAsia="Times New Roman" w:hAnsi="Times New Roman" w:cs="Times New Roman"/>
                <w:iCs/>
                <w:lang w:eastAsia="ru-RU"/>
              </w:rPr>
              <w:t xml:space="preserve">планировать процесс поиска; структурировать получаемую информацию; </w:t>
            </w:r>
          </w:p>
        </w:tc>
        <w:tc>
          <w:tcPr>
            <w:tcW w:w="1421" w:type="dxa"/>
          </w:tcPr>
          <w:p w14:paraId="12040769" w14:textId="77777777" w:rsidR="00735D7C" w:rsidRPr="00735D7C" w:rsidRDefault="00735D7C" w:rsidP="00735D7C">
            <w:pPr>
              <w:suppressAutoHyphens/>
              <w:spacing w:after="0" w:line="240" w:lineRule="auto"/>
              <w:jc w:val="both"/>
              <w:rPr>
                <w:rFonts w:ascii="Times New Roman" w:eastAsia="Times New Roman" w:hAnsi="Times New Roman" w:cs="Times New Roman"/>
                <w:bCs/>
                <w:iCs/>
                <w:lang w:eastAsia="ru-RU"/>
              </w:rPr>
            </w:pPr>
            <w:r w:rsidRPr="00735D7C">
              <w:rPr>
                <w:rFonts w:ascii="Times New Roman" w:eastAsia="Times New Roman" w:hAnsi="Times New Roman" w:cs="Times New Roman"/>
                <w:bCs/>
                <w:iCs/>
                <w:lang w:eastAsia="ru-RU"/>
              </w:rPr>
              <w:t>Зо 02.04</w:t>
            </w:r>
          </w:p>
        </w:tc>
        <w:tc>
          <w:tcPr>
            <w:tcW w:w="2680" w:type="dxa"/>
          </w:tcPr>
          <w:p w14:paraId="3F9D0017" w14:textId="77777777" w:rsidR="00735D7C" w:rsidRPr="00735D7C" w:rsidRDefault="00735D7C" w:rsidP="00735D7C">
            <w:pPr>
              <w:suppressAutoHyphens/>
              <w:spacing w:after="0" w:line="240" w:lineRule="auto"/>
              <w:jc w:val="both"/>
              <w:rPr>
                <w:rFonts w:ascii="Times New Roman" w:eastAsia="Times New Roman" w:hAnsi="Times New Roman" w:cs="Times New Roman"/>
                <w:b/>
                <w:bCs/>
                <w:iCs/>
                <w:lang w:eastAsia="ru-RU"/>
              </w:rPr>
            </w:pPr>
            <w:r w:rsidRPr="00735D7C">
              <w:rPr>
                <w:rFonts w:ascii="Times New Roman" w:eastAsia="Times New Roman" w:hAnsi="Times New Roman" w:cs="Times New Roman"/>
                <w:bCs/>
                <w:iCs/>
                <w:lang w:eastAsia="ru-RU"/>
              </w:rPr>
              <w:t>порядок их применения и программное обеспечение в профессиональной деятельности в том числе с использованием цифровых средств</w:t>
            </w:r>
          </w:p>
        </w:tc>
      </w:tr>
      <w:tr w:rsidR="00735D7C" w:rsidRPr="00735D7C" w14:paraId="31201CD6" w14:textId="77777777" w:rsidTr="00735D7C">
        <w:trPr>
          <w:trHeight w:val="212"/>
        </w:trPr>
        <w:tc>
          <w:tcPr>
            <w:tcW w:w="1237" w:type="dxa"/>
            <w:vMerge/>
          </w:tcPr>
          <w:p w14:paraId="36D1E8BC" w14:textId="77777777" w:rsidR="00735D7C" w:rsidRPr="00735D7C" w:rsidRDefault="00735D7C" w:rsidP="00735D7C">
            <w:pPr>
              <w:suppressAutoHyphens/>
              <w:spacing w:after="0" w:line="240" w:lineRule="auto"/>
              <w:jc w:val="center"/>
              <w:rPr>
                <w:rFonts w:ascii="Times New Roman" w:eastAsia="Batang" w:hAnsi="Times New Roman" w:cs="Times New Roman"/>
                <w:b/>
                <w:i/>
                <w:highlight w:val="yellow"/>
                <w:lang w:eastAsia="ru-RU"/>
              </w:rPr>
            </w:pPr>
          </w:p>
        </w:tc>
        <w:tc>
          <w:tcPr>
            <w:tcW w:w="1449" w:type="dxa"/>
          </w:tcPr>
          <w:p w14:paraId="2DDA3782" w14:textId="77777777" w:rsidR="00735D7C" w:rsidRPr="00735D7C" w:rsidRDefault="00735D7C" w:rsidP="00735D7C">
            <w:pPr>
              <w:suppressAutoHyphens/>
              <w:spacing w:after="0" w:line="240" w:lineRule="auto"/>
              <w:jc w:val="both"/>
              <w:rPr>
                <w:rFonts w:ascii="Times New Roman" w:eastAsia="Times New Roman" w:hAnsi="Times New Roman" w:cs="Times New Roman"/>
                <w:bCs/>
                <w:iCs/>
                <w:lang w:eastAsia="ru-RU"/>
              </w:rPr>
            </w:pPr>
            <w:r w:rsidRPr="00735D7C">
              <w:rPr>
                <w:rFonts w:ascii="Times New Roman" w:eastAsia="Times New Roman" w:hAnsi="Times New Roman" w:cs="Times New Roman"/>
                <w:bCs/>
                <w:iCs/>
                <w:lang w:eastAsia="ru-RU"/>
              </w:rPr>
              <w:t>Уо 02.04</w:t>
            </w:r>
          </w:p>
        </w:tc>
        <w:tc>
          <w:tcPr>
            <w:tcW w:w="2819" w:type="dxa"/>
          </w:tcPr>
          <w:p w14:paraId="27904D72" w14:textId="77777777" w:rsidR="00735D7C" w:rsidRPr="00735D7C" w:rsidRDefault="00735D7C" w:rsidP="00735D7C">
            <w:pPr>
              <w:suppressAutoHyphens/>
              <w:spacing w:after="0" w:line="240" w:lineRule="auto"/>
              <w:rPr>
                <w:rFonts w:ascii="Times New Roman" w:eastAsia="Times New Roman" w:hAnsi="Times New Roman" w:cs="Times New Roman"/>
                <w:iCs/>
                <w:lang w:eastAsia="ru-RU"/>
              </w:rPr>
            </w:pPr>
            <w:r w:rsidRPr="00735D7C">
              <w:rPr>
                <w:rFonts w:ascii="Times New Roman" w:eastAsia="Times New Roman" w:hAnsi="Times New Roman" w:cs="Times New Roman"/>
                <w:iCs/>
                <w:lang w:eastAsia="ru-RU"/>
              </w:rPr>
              <w:t xml:space="preserve">выделять наиболее значимое в перечне информации; </w:t>
            </w:r>
          </w:p>
        </w:tc>
        <w:tc>
          <w:tcPr>
            <w:tcW w:w="1421" w:type="dxa"/>
          </w:tcPr>
          <w:p w14:paraId="65F7D25F" w14:textId="77777777" w:rsidR="00735D7C" w:rsidRPr="00735D7C" w:rsidRDefault="00735D7C" w:rsidP="00735D7C">
            <w:pPr>
              <w:suppressAutoHyphens/>
              <w:spacing w:after="0" w:line="240" w:lineRule="auto"/>
              <w:jc w:val="both"/>
              <w:rPr>
                <w:rFonts w:ascii="Times New Roman" w:eastAsia="Times New Roman" w:hAnsi="Times New Roman" w:cs="Times New Roman"/>
                <w:bCs/>
                <w:iCs/>
                <w:lang w:eastAsia="ru-RU"/>
              </w:rPr>
            </w:pPr>
            <w:r w:rsidRPr="00735D7C">
              <w:rPr>
                <w:rFonts w:ascii="Times New Roman" w:eastAsia="Times New Roman" w:hAnsi="Times New Roman" w:cs="Times New Roman"/>
                <w:bCs/>
                <w:iCs/>
                <w:lang w:eastAsia="ru-RU"/>
              </w:rPr>
              <w:t>Зо 02.02</w:t>
            </w:r>
          </w:p>
        </w:tc>
        <w:tc>
          <w:tcPr>
            <w:tcW w:w="2680" w:type="dxa"/>
          </w:tcPr>
          <w:p w14:paraId="6F4E7D0C" w14:textId="77777777" w:rsidR="00735D7C" w:rsidRPr="00735D7C" w:rsidRDefault="00735D7C" w:rsidP="00735D7C">
            <w:pPr>
              <w:suppressAutoHyphens/>
              <w:spacing w:after="0" w:line="240" w:lineRule="auto"/>
              <w:jc w:val="both"/>
              <w:rPr>
                <w:rFonts w:ascii="Times New Roman" w:eastAsia="Times New Roman" w:hAnsi="Times New Roman" w:cs="Times New Roman"/>
                <w:b/>
                <w:bCs/>
                <w:iCs/>
                <w:lang w:eastAsia="ru-RU"/>
              </w:rPr>
            </w:pPr>
            <w:r w:rsidRPr="00735D7C">
              <w:rPr>
                <w:rFonts w:ascii="Times New Roman" w:eastAsia="Times New Roman" w:hAnsi="Times New Roman" w:cs="Times New Roman"/>
                <w:iCs/>
                <w:lang w:eastAsia="ru-RU"/>
              </w:rPr>
              <w:t xml:space="preserve">приемы структурирования информации; </w:t>
            </w:r>
          </w:p>
        </w:tc>
      </w:tr>
      <w:tr w:rsidR="00735D7C" w:rsidRPr="00735D7C" w14:paraId="56F3D33E" w14:textId="77777777" w:rsidTr="00735D7C">
        <w:trPr>
          <w:trHeight w:val="212"/>
        </w:trPr>
        <w:tc>
          <w:tcPr>
            <w:tcW w:w="1237" w:type="dxa"/>
            <w:vMerge/>
          </w:tcPr>
          <w:p w14:paraId="37FF11BD" w14:textId="77777777" w:rsidR="00735D7C" w:rsidRPr="00735D7C" w:rsidRDefault="00735D7C" w:rsidP="00735D7C">
            <w:pPr>
              <w:suppressAutoHyphens/>
              <w:spacing w:after="0" w:line="240" w:lineRule="auto"/>
              <w:jc w:val="center"/>
              <w:rPr>
                <w:rFonts w:ascii="Times New Roman" w:eastAsia="Batang" w:hAnsi="Times New Roman" w:cs="Times New Roman"/>
                <w:b/>
                <w:i/>
                <w:highlight w:val="yellow"/>
                <w:lang w:eastAsia="ru-RU"/>
              </w:rPr>
            </w:pPr>
          </w:p>
        </w:tc>
        <w:tc>
          <w:tcPr>
            <w:tcW w:w="1449" w:type="dxa"/>
          </w:tcPr>
          <w:p w14:paraId="4F584AE3" w14:textId="77777777" w:rsidR="00735D7C" w:rsidRPr="00735D7C" w:rsidRDefault="00735D7C" w:rsidP="00735D7C">
            <w:pPr>
              <w:suppressAutoHyphens/>
              <w:spacing w:after="0" w:line="240" w:lineRule="auto"/>
              <w:jc w:val="both"/>
              <w:rPr>
                <w:rFonts w:ascii="Times New Roman" w:eastAsia="Times New Roman" w:hAnsi="Times New Roman" w:cs="Times New Roman"/>
                <w:bCs/>
                <w:iCs/>
                <w:lang w:eastAsia="ru-RU"/>
              </w:rPr>
            </w:pPr>
            <w:r w:rsidRPr="00735D7C">
              <w:rPr>
                <w:rFonts w:ascii="Times New Roman" w:eastAsia="Times New Roman" w:hAnsi="Times New Roman" w:cs="Times New Roman"/>
                <w:bCs/>
                <w:iCs/>
                <w:lang w:eastAsia="ru-RU"/>
              </w:rPr>
              <w:t>Уо 02.05</w:t>
            </w:r>
          </w:p>
        </w:tc>
        <w:tc>
          <w:tcPr>
            <w:tcW w:w="2819" w:type="dxa"/>
          </w:tcPr>
          <w:p w14:paraId="093DCE65" w14:textId="77777777" w:rsidR="00735D7C" w:rsidRPr="00735D7C" w:rsidRDefault="00735D7C" w:rsidP="00735D7C">
            <w:pPr>
              <w:suppressAutoHyphens/>
              <w:spacing w:after="0" w:line="240" w:lineRule="auto"/>
              <w:jc w:val="both"/>
              <w:rPr>
                <w:rFonts w:ascii="Times New Roman" w:eastAsia="Times New Roman" w:hAnsi="Times New Roman" w:cs="Times New Roman"/>
                <w:iCs/>
                <w:lang w:eastAsia="ru-RU"/>
              </w:rPr>
            </w:pPr>
            <w:r w:rsidRPr="00735D7C">
              <w:rPr>
                <w:rFonts w:ascii="Times New Roman" w:eastAsia="Times New Roman" w:hAnsi="Times New Roman" w:cs="Times New Roman"/>
                <w:iCs/>
                <w:lang w:eastAsia="ru-RU"/>
              </w:rPr>
              <w:t>оценивать практическую значимость результатов поиска;</w:t>
            </w:r>
          </w:p>
        </w:tc>
        <w:tc>
          <w:tcPr>
            <w:tcW w:w="1421" w:type="dxa"/>
          </w:tcPr>
          <w:p w14:paraId="2323A9B2" w14:textId="77777777" w:rsidR="00735D7C" w:rsidRPr="00735D7C" w:rsidRDefault="00735D7C" w:rsidP="00735D7C">
            <w:pPr>
              <w:suppressAutoHyphens/>
              <w:spacing w:after="0" w:line="240" w:lineRule="auto"/>
              <w:jc w:val="both"/>
              <w:rPr>
                <w:rFonts w:ascii="Times New Roman" w:eastAsia="Times New Roman" w:hAnsi="Times New Roman" w:cs="Times New Roman"/>
                <w:bCs/>
                <w:iCs/>
                <w:lang w:eastAsia="ru-RU"/>
              </w:rPr>
            </w:pPr>
            <w:r w:rsidRPr="00735D7C">
              <w:rPr>
                <w:rFonts w:ascii="Times New Roman" w:eastAsia="Times New Roman" w:hAnsi="Times New Roman" w:cs="Times New Roman"/>
                <w:bCs/>
                <w:iCs/>
                <w:lang w:eastAsia="ru-RU"/>
              </w:rPr>
              <w:t>Зо 02.03</w:t>
            </w:r>
          </w:p>
        </w:tc>
        <w:tc>
          <w:tcPr>
            <w:tcW w:w="2680" w:type="dxa"/>
          </w:tcPr>
          <w:p w14:paraId="2A31E390" w14:textId="77777777" w:rsidR="00735D7C" w:rsidRPr="00735D7C" w:rsidRDefault="00735D7C" w:rsidP="00735D7C">
            <w:pPr>
              <w:suppressAutoHyphens/>
              <w:spacing w:after="0" w:line="240" w:lineRule="auto"/>
              <w:rPr>
                <w:rFonts w:ascii="Times New Roman" w:eastAsia="Times New Roman" w:hAnsi="Times New Roman" w:cs="Times New Roman"/>
                <w:iCs/>
                <w:lang w:eastAsia="ru-RU"/>
              </w:rPr>
            </w:pPr>
            <w:r w:rsidRPr="00735D7C">
              <w:rPr>
                <w:rFonts w:ascii="Times New Roman" w:eastAsia="Times New Roman" w:hAnsi="Times New Roman" w:cs="Times New Roman"/>
                <w:iCs/>
                <w:lang w:eastAsia="ru-RU"/>
              </w:rPr>
              <w:t xml:space="preserve">формат оформления результатов поиска информации, </w:t>
            </w:r>
            <w:r w:rsidRPr="00735D7C">
              <w:rPr>
                <w:rFonts w:ascii="Times New Roman" w:eastAsia="Times New Roman" w:hAnsi="Times New Roman" w:cs="Times New Roman"/>
                <w:bCs/>
                <w:iCs/>
                <w:lang w:eastAsia="ru-RU"/>
              </w:rPr>
              <w:t>современные средства и устройства информатизации;</w:t>
            </w:r>
          </w:p>
        </w:tc>
      </w:tr>
      <w:tr w:rsidR="00735D7C" w:rsidRPr="00735D7C" w14:paraId="7AFE1E07" w14:textId="77777777" w:rsidTr="00735D7C">
        <w:trPr>
          <w:trHeight w:val="212"/>
        </w:trPr>
        <w:tc>
          <w:tcPr>
            <w:tcW w:w="1237" w:type="dxa"/>
            <w:vMerge/>
          </w:tcPr>
          <w:p w14:paraId="62FBD9BF" w14:textId="77777777" w:rsidR="00735D7C" w:rsidRPr="00735D7C" w:rsidRDefault="00735D7C" w:rsidP="00735D7C">
            <w:pPr>
              <w:suppressAutoHyphens/>
              <w:spacing w:after="0" w:line="240" w:lineRule="auto"/>
              <w:jc w:val="center"/>
              <w:rPr>
                <w:rFonts w:ascii="Times New Roman" w:eastAsia="Batang" w:hAnsi="Times New Roman" w:cs="Times New Roman"/>
                <w:b/>
                <w:i/>
                <w:highlight w:val="yellow"/>
                <w:lang w:eastAsia="ru-RU"/>
              </w:rPr>
            </w:pPr>
          </w:p>
        </w:tc>
        <w:tc>
          <w:tcPr>
            <w:tcW w:w="1449" w:type="dxa"/>
          </w:tcPr>
          <w:p w14:paraId="72DD67A0" w14:textId="77777777" w:rsidR="00735D7C" w:rsidRPr="00735D7C" w:rsidRDefault="00735D7C" w:rsidP="00735D7C">
            <w:pPr>
              <w:suppressAutoHyphens/>
              <w:spacing w:after="0" w:line="240" w:lineRule="auto"/>
              <w:jc w:val="both"/>
              <w:rPr>
                <w:rFonts w:ascii="Times New Roman" w:eastAsia="Times New Roman" w:hAnsi="Times New Roman" w:cs="Times New Roman"/>
                <w:bCs/>
                <w:iCs/>
                <w:lang w:eastAsia="ru-RU"/>
              </w:rPr>
            </w:pPr>
            <w:r w:rsidRPr="00735D7C">
              <w:rPr>
                <w:rFonts w:ascii="Times New Roman" w:eastAsia="Times New Roman" w:hAnsi="Times New Roman" w:cs="Times New Roman"/>
                <w:bCs/>
                <w:iCs/>
                <w:lang w:eastAsia="ru-RU"/>
              </w:rPr>
              <w:t>Уо 02.06</w:t>
            </w:r>
          </w:p>
        </w:tc>
        <w:tc>
          <w:tcPr>
            <w:tcW w:w="2819" w:type="dxa"/>
          </w:tcPr>
          <w:p w14:paraId="32DD4CE7" w14:textId="77777777" w:rsidR="00735D7C" w:rsidRPr="00735D7C" w:rsidRDefault="00735D7C" w:rsidP="00735D7C">
            <w:pPr>
              <w:suppressAutoHyphens/>
              <w:spacing w:after="0" w:line="240" w:lineRule="auto"/>
              <w:rPr>
                <w:rFonts w:ascii="Times New Roman" w:eastAsia="Times New Roman" w:hAnsi="Times New Roman" w:cs="Times New Roman"/>
                <w:b/>
                <w:iCs/>
                <w:lang w:eastAsia="ru-RU"/>
              </w:rPr>
            </w:pPr>
            <w:r w:rsidRPr="00735D7C">
              <w:rPr>
                <w:rFonts w:ascii="Times New Roman" w:eastAsia="Times New Roman" w:hAnsi="Times New Roman" w:cs="Times New Roman"/>
                <w:iCs/>
                <w:lang w:eastAsia="ru-RU"/>
              </w:rPr>
              <w:t>оформлять результаты поиска, применять средства информационных технологий для решения профессиональных задач;</w:t>
            </w:r>
          </w:p>
        </w:tc>
        <w:tc>
          <w:tcPr>
            <w:tcW w:w="1421" w:type="dxa"/>
          </w:tcPr>
          <w:p w14:paraId="6EDC036C" w14:textId="77777777" w:rsidR="00735D7C" w:rsidRPr="00735D7C" w:rsidRDefault="00735D7C" w:rsidP="00735D7C">
            <w:pPr>
              <w:spacing w:after="0" w:line="240" w:lineRule="auto"/>
              <w:rPr>
                <w:rFonts w:ascii="Times New Roman" w:eastAsia="Batang" w:hAnsi="Times New Roman" w:cs="Times New Roman"/>
                <w:bCs/>
                <w:lang w:eastAsia="ru-RU"/>
              </w:rPr>
            </w:pPr>
          </w:p>
        </w:tc>
        <w:tc>
          <w:tcPr>
            <w:tcW w:w="2680" w:type="dxa"/>
          </w:tcPr>
          <w:p w14:paraId="097C2758" w14:textId="77777777" w:rsidR="00735D7C" w:rsidRPr="00735D7C" w:rsidRDefault="00735D7C" w:rsidP="00735D7C">
            <w:pPr>
              <w:spacing w:after="0" w:line="240" w:lineRule="auto"/>
              <w:ind w:firstLine="13"/>
              <w:rPr>
                <w:rFonts w:ascii="Times New Roman" w:eastAsia="Batang" w:hAnsi="Times New Roman" w:cs="Times New Roman"/>
                <w:highlight w:val="yellow"/>
                <w:lang w:eastAsia="ru-RU"/>
              </w:rPr>
            </w:pPr>
          </w:p>
        </w:tc>
      </w:tr>
      <w:tr w:rsidR="00735D7C" w:rsidRPr="00735D7C" w14:paraId="4027DCAD" w14:textId="77777777" w:rsidTr="00735D7C">
        <w:trPr>
          <w:trHeight w:val="212"/>
        </w:trPr>
        <w:tc>
          <w:tcPr>
            <w:tcW w:w="1237" w:type="dxa"/>
            <w:vMerge/>
          </w:tcPr>
          <w:p w14:paraId="01D2E231" w14:textId="77777777" w:rsidR="00735D7C" w:rsidRPr="00735D7C" w:rsidRDefault="00735D7C" w:rsidP="00735D7C">
            <w:pPr>
              <w:suppressAutoHyphens/>
              <w:spacing w:after="0" w:line="240" w:lineRule="auto"/>
              <w:jc w:val="center"/>
              <w:rPr>
                <w:rFonts w:ascii="Times New Roman" w:eastAsia="Batang" w:hAnsi="Times New Roman" w:cs="Times New Roman"/>
                <w:b/>
                <w:i/>
                <w:highlight w:val="yellow"/>
                <w:lang w:eastAsia="ru-RU"/>
              </w:rPr>
            </w:pPr>
          </w:p>
        </w:tc>
        <w:tc>
          <w:tcPr>
            <w:tcW w:w="1449" w:type="dxa"/>
          </w:tcPr>
          <w:p w14:paraId="123C17CB" w14:textId="77777777" w:rsidR="00735D7C" w:rsidRPr="00735D7C" w:rsidRDefault="00735D7C" w:rsidP="00735D7C">
            <w:pPr>
              <w:suppressAutoHyphens/>
              <w:spacing w:after="0" w:line="240" w:lineRule="auto"/>
              <w:jc w:val="both"/>
              <w:rPr>
                <w:rFonts w:ascii="Times New Roman" w:eastAsia="Times New Roman" w:hAnsi="Times New Roman" w:cs="Times New Roman"/>
                <w:bCs/>
                <w:iCs/>
                <w:lang w:eastAsia="ru-RU"/>
              </w:rPr>
            </w:pPr>
            <w:r w:rsidRPr="00735D7C">
              <w:rPr>
                <w:rFonts w:ascii="Times New Roman" w:eastAsia="Times New Roman" w:hAnsi="Times New Roman" w:cs="Times New Roman"/>
                <w:bCs/>
                <w:iCs/>
                <w:lang w:eastAsia="ru-RU"/>
              </w:rPr>
              <w:t>Уо 02.07</w:t>
            </w:r>
          </w:p>
        </w:tc>
        <w:tc>
          <w:tcPr>
            <w:tcW w:w="2819" w:type="dxa"/>
          </w:tcPr>
          <w:p w14:paraId="26697DBF" w14:textId="77777777" w:rsidR="00735D7C" w:rsidRPr="00735D7C" w:rsidRDefault="00735D7C" w:rsidP="00735D7C">
            <w:pPr>
              <w:suppressAutoHyphens/>
              <w:spacing w:after="0" w:line="240" w:lineRule="auto"/>
              <w:rPr>
                <w:rFonts w:ascii="Times New Roman" w:eastAsia="Times New Roman" w:hAnsi="Times New Roman" w:cs="Times New Roman"/>
                <w:b/>
                <w:iCs/>
                <w:lang w:eastAsia="ru-RU"/>
              </w:rPr>
            </w:pPr>
            <w:r w:rsidRPr="00735D7C">
              <w:rPr>
                <w:rFonts w:ascii="Times New Roman" w:eastAsia="Times New Roman" w:hAnsi="Times New Roman" w:cs="Times New Roman"/>
                <w:iCs/>
                <w:lang w:eastAsia="ru-RU"/>
              </w:rPr>
              <w:t>использовать современное программное обеспечение</w:t>
            </w:r>
          </w:p>
        </w:tc>
        <w:tc>
          <w:tcPr>
            <w:tcW w:w="1421" w:type="dxa"/>
          </w:tcPr>
          <w:p w14:paraId="3809DF4E" w14:textId="77777777" w:rsidR="00735D7C" w:rsidRPr="00735D7C" w:rsidRDefault="00735D7C" w:rsidP="00735D7C">
            <w:pPr>
              <w:spacing w:after="0" w:line="240" w:lineRule="auto"/>
              <w:rPr>
                <w:rFonts w:ascii="Times New Roman" w:eastAsia="Batang" w:hAnsi="Times New Roman" w:cs="Times New Roman"/>
                <w:bCs/>
                <w:lang w:eastAsia="ru-RU"/>
              </w:rPr>
            </w:pPr>
          </w:p>
        </w:tc>
        <w:tc>
          <w:tcPr>
            <w:tcW w:w="2680" w:type="dxa"/>
          </w:tcPr>
          <w:p w14:paraId="6DC881C9" w14:textId="77777777" w:rsidR="00735D7C" w:rsidRPr="00735D7C" w:rsidRDefault="00735D7C" w:rsidP="00735D7C">
            <w:pPr>
              <w:spacing w:after="0" w:line="240" w:lineRule="auto"/>
              <w:ind w:firstLine="13"/>
              <w:rPr>
                <w:rFonts w:ascii="Times New Roman" w:eastAsia="Batang" w:hAnsi="Times New Roman" w:cs="Times New Roman"/>
                <w:highlight w:val="yellow"/>
                <w:lang w:eastAsia="ru-RU"/>
              </w:rPr>
            </w:pPr>
          </w:p>
        </w:tc>
      </w:tr>
      <w:tr w:rsidR="00735D7C" w:rsidRPr="00735D7C" w14:paraId="29DBDBF5" w14:textId="77777777" w:rsidTr="00735D7C">
        <w:trPr>
          <w:trHeight w:val="1050"/>
        </w:trPr>
        <w:tc>
          <w:tcPr>
            <w:tcW w:w="1237" w:type="dxa"/>
            <w:vMerge/>
          </w:tcPr>
          <w:p w14:paraId="5449BEF9" w14:textId="77777777" w:rsidR="00735D7C" w:rsidRPr="00735D7C" w:rsidRDefault="00735D7C" w:rsidP="00735D7C">
            <w:pPr>
              <w:suppressAutoHyphens/>
              <w:spacing w:after="0" w:line="240" w:lineRule="auto"/>
              <w:jc w:val="center"/>
              <w:rPr>
                <w:rFonts w:ascii="Times New Roman" w:eastAsia="Batang" w:hAnsi="Times New Roman" w:cs="Times New Roman"/>
                <w:b/>
                <w:i/>
                <w:highlight w:val="yellow"/>
                <w:lang w:eastAsia="ru-RU"/>
              </w:rPr>
            </w:pPr>
          </w:p>
        </w:tc>
        <w:tc>
          <w:tcPr>
            <w:tcW w:w="1449" w:type="dxa"/>
          </w:tcPr>
          <w:p w14:paraId="2C304667" w14:textId="77777777" w:rsidR="00735D7C" w:rsidRPr="00735D7C" w:rsidRDefault="00735D7C" w:rsidP="00735D7C">
            <w:pPr>
              <w:suppressAutoHyphens/>
              <w:spacing w:after="0" w:line="240" w:lineRule="auto"/>
              <w:jc w:val="both"/>
              <w:rPr>
                <w:rFonts w:ascii="Times New Roman" w:eastAsia="Times New Roman" w:hAnsi="Times New Roman" w:cs="Times New Roman"/>
                <w:bCs/>
                <w:iCs/>
                <w:lang w:eastAsia="ru-RU"/>
              </w:rPr>
            </w:pPr>
            <w:r w:rsidRPr="00735D7C">
              <w:rPr>
                <w:rFonts w:ascii="Times New Roman" w:eastAsia="Times New Roman" w:hAnsi="Times New Roman" w:cs="Times New Roman"/>
                <w:bCs/>
                <w:iCs/>
                <w:lang w:eastAsia="ru-RU"/>
              </w:rPr>
              <w:t>Уо 02.08</w:t>
            </w:r>
          </w:p>
          <w:p w14:paraId="53099F21" w14:textId="77777777" w:rsidR="00735D7C" w:rsidRPr="00735D7C" w:rsidRDefault="00735D7C" w:rsidP="00735D7C">
            <w:pPr>
              <w:suppressAutoHyphens/>
              <w:spacing w:after="0" w:line="240" w:lineRule="auto"/>
              <w:jc w:val="both"/>
              <w:rPr>
                <w:rFonts w:ascii="Times New Roman" w:eastAsia="Times New Roman" w:hAnsi="Times New Roman" w:cs="Times New Roman"/>
                <w:bCs/>
                <w:iCs/>
                <w:lang w:eastAsia="ru-RU"/>
              </w:rPr>
            </w:pPr>
          </w:p>
          <w:p w14:paraId="332A9A4B" w14:textId="77777777" w:rsidR="00735D7C" w:rsidRPr="00735D7C" w:rsidRDefault="00735D7C" w:rsidP="00735D7C">
            <w:pPr>
              <w:suppressAutoHyphens/>
              <w:spacing w:after="0" w:line="240" w:lineRule="auto"/>
              <w:jc w:val="both"/>
              <w:rPr>
                <w:rFonts w:ascii="Times New Roman" w:eastAsia="Times New Roman" w:hAnsi="Times New Roman" w:cs="Times New Roman"/>
                <w:bCs/>
                <w:iCs/>
                <w:lang w:eastAsia="ru-RU"/>
              </w:rPr>
            </w:pPr>
          </w:p>
          <w:p w14:paraId="046DF8E8" w14:textId="77777777" w:rsidR="00735D7C" w:rsidRPr="00735D7C" w:rsidRDefault="00735D7C" w:rsidP="00735D7C">
            <w:pPr>
              <w:suppressAutoHyphens/>
              <w:spacing w:after="0" w:line="240" w:lineRule="auto"/>
              <w:jc w:val="both"/>
              <w:rPr>
                <w:rFonts w:ascii="Times New Roman" w:eastAsia="Times New Roman" w:hAnsi="Times New Roman" w:cs="Times New Roman"/>
                <w:bCs/>
                <w:iCs/>
                <w:lang w:eastAsia="ru-RU"/>
              </w:rPr>
            </w:pPr>
          </w:p>
        </w:tc>
        <w:tc>
          <w:tcPr>
            <w:tcW w:w="2819" w:type="dxa"/>
          </w:tcPr>
          <w:p w14:paraId="09F27E9A" w14:textId="77777777" w:rsidR="00735D7C" w:rsidRPr="00735D7C" w:rsidRDefault="00735D7C" w:rsidP="00735D7C">
            <w:pPr>
              <w:suppressAutoHyphens/>
              <w:spacing w:after="0" w:line="240" w:lineRule="auto"/>
              <w:jc w:val="both"/>
              <w:rPr>
                <w:rFonts w:ascii="Times New Roman" w:eastAsia="Times New Roman" w:hAnsi="Times New Roman" w:cs="Times New Roman"/>
                <w:iCs/>
                <w:lang w:eastAsia="ru-RU"/>
              </w:rPr>
            </w:pPr>
            <w:r w:rsidRPr="00735D7C">
              <w:rPr>
                <w:rFonts w:ascii="Times New Roman" w:eastAsia="Times New Roman" w:hAnsi="Times New Roman" w:cs="Times New Roman"/>
                <w:iCs/>
                <w:lang w:eastAsia="ru-RU"/>
              </w:rPr>
              <w:t>использовать различные цифровые средства для решения профессиональных задач;</w:t>
            </w:r>
          </w:p>
        </w:tc>
        <w:tc>
          <w:tcPr>
            <w:tcW w:w="1421" w:type="dxa"/>
          </w:tcPr>
          <w:p w14:paraId="36EF94C4" w14:textId="77777777" w:rsidR="00735D7C" w:rsidRPr="00735D7C" w:rsidRDefault="00735D7C" w:rsidP="00735D7C">
            <w:pPr>
              <w:spacing w:after="0" w:line="240" w:lineRule="auto"/>
              <w:rPr>
                <w:rFonts w:ascii="Times New Roman" w:eastAsia="Batang" w:hAnsi="Times New Roman" w:cs="Times New Roman"/>
                <w:bCs/>
                <w:lang w:eastAsia="ru-RU"/>
              </w:rPr>
            </w:pPr>
          </w:p>
        </w:tc>
        <w:tc>
          <w:tcPr>
            <w:tcW w:w="2680" w:type="dxa"/>
          </w:tcPr>
          <w:p w14:paraId="202AED3C" w14:textId="77777777" w:rsidR="00735D7C" w:rsidRPr="00735D7C" w:rsidRDefault="00735D7C" w:rsidP="00735D7C">
            <w:pPr>
              <w:spacing w:after="0" w:line="240" w:lineRule="auto"/>
              <w:ind w:firstLine="13"/>
              <w:rPr>
                <w:rFonts w:ascii="Times New Roman" w:eastAsia="Batang" w:hAnsi="Times New Roman" w:cs="Times New Roman"/>
                <w:highlight w:val="yellow"/>
                <w:lang w:eastAsia="ru-RU"/>
              </w:rPr>
            </w:pPr>
          </w:p>
        </w:tc>
      </w:tr>
      <w:tr w:rsidR="00735D7C" w:rsidRPr="00735D7C" w14:paraId="004DBCFE" w14:textId="77777777" w:rsidTr="00735D7C">
        <w:trPr>
          <w:trHeight w:val="1070"/>
        </w:trPr>
        <w:tc>
          <w:tcPr>
            <w:tcW w:w="1237" w:type="dxa"/>
            <w:vMerge/>
          </w:tcPr>
          <w:p w14:paraId="72921294" w14:textId="77777777" w:rsidR="00735D7C" w:rsidRPr="00735D7C" w:rsidRDefault="00735D7C" w:rsidP="00735D7C">
            <w:pPr>
              <w:suppressAutoHyphens/>
              <w:spacing w:after="0" w:line="240" w:lineRule="auto"/>
              <w:jc w:val="center"/>
              <w:rPr>
                <w:rFonts w:ascii="Times New Roman" w:eastAsia="Batang" w:hAnsi="Times New Roman" w:cs="Times New Roman"/>
                <w:b/>
                <w:i/>
                <w:highlight w:val="yellow"/>
                <w:lang w:eastAsia="ru-RU"/>
              </w:rPr>
            </w:pPr>
          </w:p>
        </w:tc>
        <w:tc>
          <w:tcPr>
            <w:tcW w:w="1449" w:type="dxa"/>
          </w:tcPr>
          <w:p w14:paraId="68DFAA07" w14:textId="77777777" w:rsidR="00735D7C" w:rsidRPr="00735D7C" w:rsidRDefault="00735D7C" w:rsidP="00735D7C">
            <w:pPr>
              <w:suppressAutoHyphens/>
              <w:spacing w:after="0" w:line="240" w:lineRule="auto"/>
              <w:jc w:val="both"/>
              <w:rPr>
                <w:rFonts w:ascii="Times New Roman" w:eastAsia="Times New Roman" w:hAnsi="Times New Roman" w:cs="Times New Roman"/>
                <w:bCs/>
                <w:iCs/>
                <w:lang w:eastAsia="ru-RU"/>
              </w:rPr>
            </w:pPr>
          </w:p>
          <w:p w14:paraId="678ACEE5" w14:textId="77777777" w:rsidR="00735D7C" w:rsidRPr="00735D7C" w:rsidRDefault="00735D7C" w:rsidP="00735D7C">
            <w:pPr>
              <w:suppressAutoHyphens/>
              <w:spacing w:after="0" w:line="240" w:lineRule="auto"/>
              <w:jc w:val="both"/>
              <w:rPr>
                <w:rFonts w:ascii="Times New Roman" w:eastAsia="Times New Roman" w:hAnsi="Times New Roman" w:cs="Times New Roman"/>
                <w:bCs/>
                <w:iCs/>
                <w:lang w:eastAsia="ru-RU"/>
              </w:rPr>
            </w:pPr>
            <w:r w:rsidRPr="00735D7C">
              <w:rPr>
                <w:rFonts w:ascii="Times New Roman" w:eastAsia="Times New Roman" w:hAnsi="Times New Roman" w:cs="Times New Roman"/>
                <w:bCs/>
                <w:iCs/>
                <w:lang w:eastAsia="ru-RU"/>
              </w:rPr>
              <w:t>Уд</w:t>
            </w:r>
            <w:r w:rsidRPr="00735D7C">
              <w:rPr>
                <w:rFonts w:ascii="Times New Roman" w:eastAsia="Times New Roman" w:hAnsi="Times New Roman" w:cs="Times New Roman"/>
                <w:bCs/>
                <w:iCs/>
                <w:lang w:val="en-US" w:eastAsia="ru-RU"/>
              </w:rPr>
              <w:t xml:space="preserve"> </w:t>
            </w:r>
            <w:r w:rsidRPr="00735D7C">
              <w:rPr>
                <w:rFonts w:ascii="Times New Roman" w:eastAsia="Times New Roman" w:hAnsi="Times New Roman" w:cs="Times New Roman"/>
                <w:bCs/>
                <w:iCs/>
                <w:lang w:eastAsia="ru-RU"/>
              </w:rPr>
              <w:t>02.01</w:t>
            </w:r>
          </w:p>
          <w:p w14:paraId="533006CD" w14:textId="77777777" w:rsidR="00735D7C" w:rsidRPr="00735D7C" w:rsidRDefault="00735D7C" w:rsidP="00735D7C">
            <w:pPr>
              <w:suppressAutoHyphens/>
              <w:spacing w:after="0" w:line="240" w:lineRule="auto"/>
              <w:jc w:val="both"/>
              <w:rPr>
                <w:rFonts w:ascii="Times New Roman" w:eastAsia="Times New Roman" w:hAnsi="Times New Roman" w:cs="Times New Roman"/>
                <w:bCs/>
                <w:iCs/>
                <w:lang w:eastAsia="ru-RU"/>
              </w:rPr>
            </w:pPr>
          </w:p>
          <w:p w14:paraId="7481B79E" w14:textId="77777777" w:rsidR="00735D7C" w:rsidRPr="00735D7C" w:rsidRDefault="00735D7C" w:rsidP="00735D7C">
            <w:pPr>
              <w:suppressAutoHyphens/>
              <w:spacing w:after="0" w:line="240" w:lineRule="auto"/>
              <w:jc w:val="both"/>
              <w:rPr>
                <w:rFonts w:ascii="Times New Roman" w:eastAsia="Times New Roman" w:hAnsi="Times New Roman" w:cs="Times New Roman"/>
                <w:bCs/>
                <w:iCs/>
                <w:lang w:eastAsia="ru-RU"/>
              </w:rPr>
            </w:pPr>
          </w:p>
        </w:tc>
        <w:tc>
          <w:tcPr>
            <w:tcW w:w="2819" w:type="dxa"/>
          </w:tcPr>
          <w:p w14:paraId="2F6E1DBD" w14:textId="77777777" w:rsidR="00735D7C" w:rsidRPr="00735D7C" w:rsidRDefault="00735D7C" w:rsidP="00735D7C">
            <w:pPr>
              <w:suppressAutoHyphens/>
              <w:spacing w:after="0" w:line="240" w:lineRule="auto"/>
              <w:jc w:val="both"/>
              <w:rPr>
                <w:rFonts w:ascii="Times New Roman" w:eastAsia="Times New Roman" w:hAnsi="Times New Roman" w:cs="Times New Roman"/>
                <w:iCs/>
                <w:lang w:eastAsia="ru-RU"/>
              </w:rPr>
            </w:pPr>
            <w:r w:rsidRPr="00735D7C">
              <w:rPr>
                <w:rFonts w:ascii="Times New Roman" w:eastAsia="Times New Roman" w:hAnsi="Times New Roman" w:cs="Times New Roman"/>
                <w:iCs/>
                <w:lang w:eastAsia="ru-RU"/>
              </w:rPr>
              <w:t>критически оценивать информацию биологического содержания;</w:t>
            </w:r>
          </w:p>
        </w:tc>
        <w:tc>
          <w:tcPr>
            <w:tcW w:w="1421" w:type="dxa"/>
          </w:tcPr>
          <w:p w14:paraId="2E77A085" w14:textId="77777777" w:rsidR="00735D7C" w:rsidRPr="00735D7C" w:rsidRDefault="00735D7C" w:rsidP="00735D7C">
            <w:pPr>
              <w:spacing w:after="0" w:line="240" w:lineRule="auto"/>
              <w:rPr>
                <w:rFonts w:ascii="Times New Roman" w:eastAsia="Batang" w:hAnsi="Times New Roman" w:cs="Times New Roman"/>
                <w:bCs/>
                <w:lang w:eastAsia="ru-RU"/>
              </w:rPr>
            </w:pPr>
          </w:p>
        </w:tc>
        <w:tc>
          <w:tcPr>
            <w:tcW w:w="2680" w:type="dxa"/>
          </w:tcPr>
          <w:p w14:paraId="3E55E562" w14:textId="77777777" w:rsidR="00735D7C" w:rsidRPr="00735D7C" w:rsidRDefault="00735D7C" w:rsidP="00735D7C">
            <w:pPr>
              <w:spacing w:after="0" w:line="240" w:lineRule="auto"/>
              <w:ind w:firstLine="13"/>
              <w:rPr>
                <w:rFonts w:ascii="Times New Roman" w:eastAsia="Batang" w:hAnsi="Times New Roman" w:cs="Times New Roman"/>
                <w:highlight w:val="yellow"/>
                <w:lang w:eastAsia="ru-RU"/>
              </w:rPr>
            </w:pPr>
          </w:p>
        </w:tc>
      </w:tr>
      <w:tr w:rsidR="00735D7C" w:rsidRPr="00735D7C" w14:paraId="159B9956" w14:textId="77777777" w:rsidTr="00735D7C">
        <w:trPr>
          <w:trHeight w:val="1770"/>
        </w:trPr>
        <w:tc>
          <w:tcPr>
            <w:tcW w:w="1237" w:type="dxa"/>
            <w:vMerge/>
          </w:tcPr>
          <w:p w14:paraId="41580E53" w14:textId="77777777" w:rsidR="00735D7C" w:rsidRPr="00735D7C" w:rsidRDefault="00735D7C" w:rsidP="00735D7C">
            <w:pPr>
              <w:suppressAutoHyphens/>
              <w:spacing w:after="0" w:line="240" w:lineRule="auto"/>
              <w:jc w:val="center"/>
              <w:rPr>
                <w:rFonts w:ascii="Times New Roman" w:eastAsia="Batang" w:hAnsi="Times New Roman" w:cs="Times New Roman"/>
                <w:b/>
                <w:i/>
                <w:highlight w:val="yellow"/>
                <w:lang w:eastAsia="ru-RU"/>
              </w:rPr>
            </w:pPr>
          </w:p>
        </w:tc>
        <w:tc>
          <w:tcPr>
            <w:tcW w:w="1449" w:type="dxa"/>
          </w:tcPr>
          <w:p w14:paraId="6A2A6CE1" w14:textId="77777777" w:rsidR="00735D7C" w:rsidRPr="00735D7C" w:rsidRDefault="00735D7C" w:rsidP="00735D7C">
            <w:pPr>
              <w:suppressAutoHyphens/>
              <w:spacing w:after="0" w:line="240" w:lineRule="auto"/>
              <w:jc w:val="both"/>
              <w:rPr>
                <w:rFonts w:ascii="Times New Roman" w:eastAsia="Times New Roman" w:hAnsi="Times New Roman" w:cs="Times New Roman"/>
                <w:bCs/>
                <w:iCs/>
                <w:lang w:eastAsia="ru-RU"/>
              </w:rPr>
            </w:pPr>
            <w:r w:rsidRPr="00735D7C">
              <w:rPr>
                <w:rFonts w:ascii="Times New Roman" w:eastAsia="Times New Roman" w:hAnsi="Times New Roman" w:cs="Times New Roman"/>
                <w:bCs/>
                <w:iCs/>
                <w:lang w:eastAsia="ru-RU"/>
              </w:rPr>
              <w:t>Уд</w:t>
            </w:r>
            <w:r w:rsidRPr="00735D7C">
              <w:rPr>
                <w:rFonts w:ascii="Times New Roman" w:eastAsia="Times New Roman" w:hAnsi="Times New Roman" w:cs="Times New Roman"/>
                <w:bCs/>
                <w:iCs/>
                <w:lang w:val="en-US" w:eastAsia="ru-RU"/>
              </w:rPr>
              <w:t xml:space="preserve"> </w:t>
            </w:r>
            <w:r w:rsidRPr="00735D7C">
              <w:rPr>
                <w:rFonts w:ascii="Times New Roman" w:eastAsia="Times New Roman" w:hAnsi="Times New Roman" w:cs="Times New Roman"/>
                <w:bCs/>
                <w:iCs/>
                <w:lang w:eastAsia="ru-RU"/>
              </w:rPr>
              <w:t>02.02</w:t>
            </w:r>
          </w:p>
        </w:tc>
        <w:tc>
          <w:tcPr>
            <w:tcW w:w="2819" w:type="dxa"/>
          </w:tcPr>
          <w:p w14:paraId="789FDD16" w14:textId="77777777" w:rsidR="00735D7C" w:rsidRPr="00735D7C" w:rsidRDefault="00735D7C" w:rsidP="00735D7C">
            <w:pPr>
              <w:suppressAutoHyphens/>
              <w:spacing w:after="0" w:line="240" w:lineRule="auto"/>
              <w:jc w:val="both"/>
              <w:rPr>
                <w:rFonts w:ascii="Times New Roman" w:eastAsia="Times New Roman" w:hAnsi="Times New Roman" w:cs="Times New Roman"/>
                <w:iCs/>
                <w:lang w:eastAsia="ru-RU"/>
              </w:rPr>
            </w:pPr>
            <w:r w:rsidRPr="00735D7C">
              <w:rPr>
                <w:rFonts w:ascii="Times New Roman" w:eastAsia="Times New Roman" w:hAnsi="Times New Roman" w:cs="Times New Roman"/>
                <w:iCs/>
                <w:lang w:eastAsia="ru-RU"/>
              </w:rPr>
              <w:t>создавать собственные устные и письменные сообщения на основе информации из нескольких источников, грамотно использовать понятийный аппарат</w:t>
            </w:r>
          </w:p>
        </w:tc>
        <w:tc>
          <w:tcPr>
            <w:tcW w:w="1421" w:type="dxa"/>
          </w:tcPr>
          <w:p w14:paraId="27F17DAB" w14:textId="77777777" w:rsidR="00735D7C" w:rsidRPr="00735D7C" w:rsidRDefault="00735D7C" w:rsidP="00735D7C">
            <w:pPr>
              <w:spacing w:after="0" w:line="240" w:lineRule="auto"/>
              <w:rPr>
                <w:rFonts w:ascii="Times New Roman" w:eastAsia="Batang" w:hAnsi="Times New Roman" w:cs="Times New Roman"/>
                <w:bCs/>
                <w:lang w:eastAsia="ru-RU"/>
              </w:rPr>
            </w:pPr>
          </w:p>
        </w:tc>
        <w:tc>
          <w:tcPr>
            <w:tcW w:w="2680" w:type="dxa"/>
          </w:tcPr>
          <w:p w14:paraId="766ED984" w14:textId="77777777" w:rsidR="00735D7C" w:rsidRPr="00735D7C" w:rsidRDefault="00735D7C" w:rsidP="00735D7C">
            <w:pPr>
              <w:spacing w:after="0" w:line="240" w:lineRule="auto"/>
              <w:ind w:firstLine="13"/>
              <w:rPr>
                <w:rFonts w:ascii="Times New Roman" w:eastAsia="Batang" w:hAnsi="Times New Roman" w:cs="Times New Roman"/>
                <w:highlight w:val="yellow"/>
                <w:lang w:eastAsia="ru-RU"/>
              </w:rPr>
            </w:pPr>
          </w:p>
        </w:tc>
      </w:tr>
      <w:tr w:rsidR="00735D7C" w:rsidRPr="00735D7C" w14:paraId="0828FD02" w14:textId="77777777" w:rsidTr="00735D7C">
        <w:trPr>
          <w:trHeight w:val="273"/>
        </w:trPr>
        <w:tc>
          <w:tcPr>
            <w:tcW w:w="1237" w:type="dxa"/>
            <w:vMerge w:val="restart"/>
          </w:tcPr>
          <w:p w14:paraId="0D563FCD" w14:textId="77777777" w:rsidR="00735D7C" w:rsidRPr="00735D7C" w:rsidRDefault="00735D7C" w:rsidP="00735D7C">
            <w:pPr>
              <w:suppressAutoHyphens/>
              <w:spacing w:after="0" w:line="240" w:lineRule="auto"/>
              <w:jc w:val="center"/>
              <w:rPr>
                <w:rFonts w:ascii="Times New Roman" w:eastAsia="Times New Roman" w:hAnsi="Times New Roman" w:cs="Times New Roman"/>
                <w:b/>
                <w:iCs/>
                <w:lang w:eastAsia="ru-RU"/>
              </w:rPr>
            </w:pPr>
            <w:r w:rsidRPr="00735D7C">
              <w:rPr>
                <w:rFonts w:ascii="Times New Roman" w:eastAsia="Times New Roman" w:hAnsi="Times New Roman" w:cs="Times New Roman"/>
                <w:b/>
                <w:iCs/>
                <w:lang w:eastAsia="ru-RU"/>
              </w:rPr>
              <w:t>ОК 04</w:t>
            </w:r>
          </w:p>
          <w:p w14:paraId="40DA60DB" w14:textId="77777777" w:rsidR="00735D7C" w:rsidRPr="00735D7C" w:rsidRDefault="00735D7C" w:rsidP="00735D7C">
            <w:pPr>
              <w:suppressAutoHyphens/>
              <w:spacing w:after="0" w:line="240" w:lineRule="auto"/>
              <w:jc w:val="center"/>
              <w:rPr>
                <w:rFonts w:ascii="Times New Roman" w:eastAsia="Times New Roman" w:hAnsi="Times New Roman" w:cs="Times New Roman"/>
                <w:b/>
                <w:iCs/>
                <w:lang w:eastAsia="ru-RU"/>
              </w:rPr>
            </w:pPr>
          </w:p>
          <w:p w14:paraId="14C2930B" w14:textId="77777777" w:rsidR="00735D7C" w:rsidRPr="00735D7C" w:rsidRDefault="00735D7C" w:rsidP="00735D7C">
            <w:pPr>
              <w:suppressAutoHyphens/>
              <w:spacing w:after="0" w:line="240" w:lineRule="auto"/>
              <w:jc w:val="center"/>
              <w:rPr>
                <w:rFonts w:ascii="Times New Roman" w:eastAsia="Batang" w:hAnsi="Times New Roman" w:cs="Times New Roman"/>
                <w:b/>
                <w:i/>
                <w:highlight w:val="yellow"/>
                <w:lang w:eastAsia="ru-RU"/>
              </w:rPr>
            </w:pPr>
          </w:p>
        </w:tc>
        <w:tc>
          <w:tcPr>
            <w:tcW w:w="1449" w:type="dxa"/>
            <w:tcBorders>
              <w:bottom w:val="single" w:sz="4" w:space="0" w:color="auto"/>
            </w:tcBorders>
          </w:tcPr>
          <w:p w14:paraId="078FCC8A" w14:textId="77777777" w:rsidR="00735D7C" w:rsidRPr="00735D7C" w:rsidRDefault="00735D7C" w:rsidP="00735D7C">
            <w:pPr>
              <w:suppressAutoHyphens/>
              <w:spacing w:after="0" w:line="240" w:lineRule="auto"/>
              <w:jc w:val="both"/>
              <w:rPr>
                <w:rFonts w:ascii="Times New Roman" w:eastAsia="Times New Roman" w:hAnsi="Times New Roman" w:cs="Times New Roman"/>
                <w:bCs/>
                <w:iCs/>
                <w:lang w:eastAsia="ru-RU"/>
              </w:rPr>
            </w:pPr>
            <w:r w:rsidRPr="00735D7C">
              <w:rPr>
                <w:rFonts w:ascii="Times New Roman" w:eastAsia="Times New Roman" w:hAnsi="Times New Roman" w:cs="Times New Roman"/>
                <w:bCs/>
                <w:iCs/>
                <w:lang w:eastAsia="ru-RU"/>
              </w:rPr>
              <w:t>Уо 04.01</w:t>
            </w:r>
          </w:p>
          <w:p w14:paraId="32A67ECF" w14:textId="77777777" w:rsidR="00735D7C" w:rsidRPr="00735D7C" w:rsidRDefault="00735D7C" w:rsidP="00735D7C">
            <w:pPr>
              <w:suppressAutoHyphens/>
              <w:spacing w:after="0" w:line="240" w:lineRule="auto"/>
              <w:jc w:val="both"/>
              <w:rPr>
                <w:rFonts w:ascii="Times New Roman" w:eastAsia="Times New Roman" w:hAnsi="Times New Roman" w:cs="Times New Roman"/>
                <w:bCs/>
                <w:iCs/>
                <w:lang w:eastAsia="ru-RU"/>
              </w:rPr>
            </w:pPr>
          </w:p>
          <w:p w14:paraId="385B9946" w14:textId="77777777" w:rsidR="00735D7C" w:rsidRPr="00735D7C" w:rsidRDefault="00735D7C" w:rsidP="00735D7C">
            <w:pPr>
              <w:suppressAutoHyphens/>
              <w:spacing w:after="0" w:line="240" w:lineRule="auto"/>
              <w:jc w:val="both"/>
              <w:rPr>
                <w:rFonts w:ascii="Times New Roman" w:eastAsia="Times New Roman" w:hAnsi="Times New Roman" w:cs="Times New Roman"/>
                <w:bCs/>
                <w:iCs/>
                <w:spacing w:val="-4"/>
                <w:lang w:eastAsia="ru-RU"/>
              </w:rPr>
            </w:pPr>
          </w:p>
        </w:tc>
        <w:tc>
          <w:tcPr>
            <w:tcW w:w="2819" w:type="dxa"/>
            <w:tcBorders>
              <w:bottom w:val="single" w:sz="4" w:space="0" w:color="auto"/>
            </w:tcBorders>
          </w:tcPr>
          <w:p w14:paraId="2D13F69C" w14:textId="77777777" w:rsidR="00735D7C" w:rsidRPr="00735D7C" w:rsidRDefault="00735D7C" w:rsidP="00735D7C">
            <w:pPr>
              <w:suppressAutoHyphens/>
              <w:spacing w:after="0" w:line="240" w:lineRule="auto"/>
              <w:rPr>
                <w:rFonts w:ascii="Times New Roman" w:eastAsia="Times New Roman" w:hAnsi="Times New Roman" w:cs="Times New Roman"/>
                <w:bCs/>
                <w:spacing w:val="-4"/>
                <w:lang w:eastAsia="ru-RU"/>
              </w:rPr>
            </w:pPr>
            <w:r w:rsidRPr="00735D7C">
              <w:rPr>
                <w:rFonts w:ascii="Times New Roman" w:eastAsia="Times New Roman" w:hAnsi="Times New Roman" w:cs="Times New Roman"/>
                <w:bCs/>
                <w:spacing w:val="-4"/>
                <w:lang w:eastAsia="ru-RU"/>
              </w:rPr>
              <w:t xml:space="preserve">организовывать работу коллектива </w:t>
            </w:r>
            <w:r w:rsidRPr="00735D7C">
              <w:rPr>
                <w:rFonts w:ascii="Times New Roman" w:eastAsia="Times New Roman" w:hAnsi="Times New Roman" w:cs="Times New Roman"/>
                <w:bCs/>
                <w:spacing w:val="-4"/>
                <w:lang w:eastAsia="ru-RU"/>
              </w:rPr>
              <w:br/>
              <w:t xml:space="preserve">и команды; </w:t>
            </w:r>
          </w:p>
        </w:tc>
        <w:tc>
          <w:tcPr>
            <w:tcW w:w="1421" w:type="dxa"/>
            <w:tcBorders>
              <w:bottom w:val="single" w:sz="4" w:space="0" w:color="auto"/>
            </w:tcBorders>
          </w:tcPr>
          <w:p w14:paraId="71E892E3" w14:textId="77777777" w:rsidR="00735D7C" w:rsidRPr="00735D7C" w:rsidRDefault="00735D7C" w:rsidP="00735D7C">
            <w:pPr>
              <w:suppressAutoHyphens/>
              <w:spacing w:after="0" w:line="240" w:lineRule="auto"/>
              <w:jc w:val="both"/>
              <w:rPr>
                <w:rFonts w:ascii="Times New Roman" w:eastAsia="Times New Roman" w:hAnsi="Times New Roman" w:cs="Times New Roman"/>
                <w:bCs/>
                <w:iCs/>
                <w:lang w:eastAsia="ru-RU"/>
              </w:rPr>
            </w:pPr>
            <w:r w:rsidRPr="00735D7C">
              <w:rPr>
                <w:rFonts w:ascii="Times New Roman" w:eastAsia="Times New Roman" w:hAnsi="Times New Roman" w:cs="Times New Roman"/>
                <w:bCs/>
                <w:iCs/>
                <w:lang w:eastAsia="ru-RU"/>
              </w:rPr>
              <w:t>Зо 04.02</w:t>
            </w:r>
          </w:p>
        </w:tc>
        <w:tc>
          <w:tcPr>
            <w:tcW w:w="2680" w:type="dxa"/>
            <w:tcBorders>
              <w:bottom w:val="single" w:sz="4" w:space="0" w:color="auto"/>
            </w:tcBorders>
          </w:tcPr>
          <w:p w14:paraId="025814F7" w14:textId="77777777" w:rsidR="00735D7C" w:rsidRPr="00735D7C" w:rsidRDefault="00735D7C" w:rsidP="00735D7C">
            <w:pPr>
              <w:suppressAutoHyphens/>
              <w:spacing w:after="0" w:line="240" w:lineRule="auto"/>
              <w:jc w:val="both"/>
              <w:rPr>
                <w:rFonts w:ascii="Times New Roman" w:eastAsia="Times New Roman" w:hAnsi="Times New Roman" w:cs="Times New Roman"/>
                <w:b/>
                <w:bCs/>
                <w:iCs/>
                <w:lang w:eastAsia="ru-RU"/>
              </w:rPr>
            </w:pPr>
            <w:r w:rsidRPr="00735D7C">
              <w:rPr>
                <w:rFonts w:ascii="Times New Roman" w:eastAsia="Times New Roman" w:hAnsi="Times New Roman" w:cs="Times New Roman"/>
                <w:bCs/>
                <w:lang w:eastAsia="ru-RU"/>
              </w:rPr>
              <w:t>основы проектной деятельности</w:t>
            </w:r>
          </w:p>
        </w:tc>
      </w:tr>
      <w:tr w:rsidR="00735D7C" w:rsidRPr="00735D7C" w14:paraId="148DC0A5" w14:textId="77777777" w:rsidTr="00735D7C">
        <w:trPr>
          <w:trHeight w:val="803"/>
        </w:trPr>
        <w:tc>
          <w:tcPr>
            <w:tcW w:w="1237" w:type="dxa"/>
            <w:vMerge/>
            <w:tcBorders>
              <w:bottom w:val="single" w:sz="4" w:space="0" w:color="auto"/>
            </w:tcBorders>
          </w:tcPr>
          <w:p w14:paraId="277EEED3" w14:textId="77777777" w:rsidR="00735D7C" w:rsidRPr="00735D7C" w:rsidRDefault="00735D7C" w:rsidP="00735D7C">
            <w:pPr>
              <w:suppressAutoHyphens/>
              <w:spacing w:after="0" w:line="240" w:lineRule="auto"/>
              <w:jc w:val="center"/>
              <w:rPr>
                <w:rFonts w:ascii="Times New Roman" w:eastAsia="Times New Roman" w:hAnsi="Times New Roman" w:cs="Times New Roman"/>
                <w:b/>
                <w:iCs/>
                <w:lang w:eastAsia="ru-RU"/>
              </w:rPr>
            </w:pPr>
          </w:p>
        </w:tc>
        <w:tc>
          <w:tcPr>
            <w:tcW w:w="1449" w:type="dxa"/>
            <w:tcBorders>
              <w:bottom w:val="single" w:sz="4" w:space="0" w:color="auto"/>
            </w:tcBorders>
          </w:tcPr>
          <w:p w14:paraId="4B9CEEDB" w14:textId="77777777" w:rsidR="00735D7C" w:rsidRPr="00735D7C" w:rsidRDefault="00735D7C" w:rsidP="00735D7C">
            <w:pPr>
              <w:suppressAutoHyphens/>
              <w:spacing w:after="0" w:line="240" w:lineRule="auto"/>
              <w:jc w:val="both"/>
              <w:rPr>
                <w:rFonts w:ascii="Times New Roman" w:eastAsia="Times New Roman" w:hAnsi="Times New Roman" w:cs="Times New Roman"/>
                <w:bCs/>
                <w:iCs/>
                <w:lang w:eastAsia="ru-RU"/>
              </w:rPr>
            </w:pPr>
            <w:r w:rsidRPr="00735D7C">
              <w:rPr>
                <w:rFonts w:ascii="Times New Roman" w:eastAsia="Times New Roman" w:hAnsi="Times New Roman" w:cs="Times New Roman"/>
                <w:bCs/>
                <w:iCs/>
                <w:lang w:eastAsia="ru-RU"/>
              </w:rPr>
              <w:t>Уд</w:t>
            </w:r>
            <w:r w:rsidRPr="00735D7C">
              <w:rPr>
                <w:rFonts w:ascii="Times New Roman" w:eastAsia="Times New Roman" w:hAnsi="Times New Roman" w:cs="Times New Roman"/>
                <w:bCs/>
                <w:iCs/>
                <w:lang w:val="en-US" w:eastAsia="ru-RU"/>
              </w:rPr>
              <w:t xml:space="preserve"> </w:t>
            </w:r>
            <w:r w:rsidRPr="00735D7C">
              <w:rPr>
                <w:rFonts w:ascii="Times New Roman" w:eastAsia="Times New Roman" w:hAnsi="Times New Roman" w:cs="Times New Roman"/>
                <w:bCs/>
                <w:iCs/>
                <w:lang w:eastAsia="ru-RU"/>
              </w:rPr>
              <w:t>04.01</w:t>
            </w:r>
          </w:p>
        </w:tc>
        <w:tc>
          <w:tcPr>
            <w:tcW w:w="2819" w:type="dxa"/>
            <w:tcBorders>
              <w:bottom w:val="single" w:sz="4" w:space="0" w:color="auto"/>
            </w:tcBorders>
          </w:tcPr>
          <w:p w14:paraId="5E842CD3" w14:textId="77777777" w:rsidR="00735D7C" w:rsidRPr="00735D7C" w:rsidRDefault="00735D7C" w:rsidP="00735D7C">
            <w:pPr>
              <w:autoSpaceDE w:val="0"/>
              <w:autoSpaceDN w:val="0"/>
              <w:adjustRightInd w:val="0"/>
              <w:spacing w:after="0" w:line="240" w:lineRule="auto"/>
              <w:rPr>
                <w:rFonts w:ascii="Times New Roman" w:eastAsia="Batang" w:hAnsi="Times New Roman" w:cs="Times New Roman"/>
                <w:color w:val="000000"/>
              </w:rPr>
            </w:pPr>
            <w:r w:rsidRPr="00735D7C">
              <w:rPr>
                <w:rFonts w:ascii="Times New Roman" w:eastAsia="Batang" w:hAnsi="Times New Roman" w:cs="Times New Roman"/>
                <w:color w:val="000000"/>
              </w:rPr>
              <w:t xml:space="preserve">создавать собственные письменные и устные сообщения на основе </w:t>
            </w:r>
          </w:p>
          <w:p w14:paraId="0FB873F8" w14:textId="77777777" w:rsidR="00735D7C" w:rsidRPr="00735D7C" w:rsidRDefault="00735D7C" w:rsidP="00735D7C">
            <w:pPr>
              <w:suppressAutoHyphens/>
              <w:spacing w:after="0" w:line="240" w:lineRule="auto"/>
              <w:rPr>
                <w:rFonts w:ascii="Times New Roman" w:eastAsia="Times New Roman" w:hAnsi="Times New Roman" w:cs="Times New Roman"/>
                <w:bCs/>
                <w:spacing w:val="-4"/>
                <w:lang w:eastAsia="ru-RU"/>
              </w:rPr>
            </w:pPr>
            <w:r w:rsidRPr="00735D7C">
              <w:rPr>
                <w:rFonts w:ascii="Times New Roman" w:eastAsia="Batang" w:hAnsi="Times New Roman" w:cs="Times New Roman"/>
                <w:lang w:eastAsia="ru-RU"/>
              </w:rPr>
              <w:t>биологической информации из нескольких источников, грамотно использовать понятийный аппарат биологии;</w:t>
            </w:r>
          </w:p>
        </w:tc>
        <w:tc>
          <w:tcPr>
            <w:tcW w:w="1421" w:type="dxa"/>
            <w:tcBorders>
              <w:bottom w:val="single" w:sz="4" w:space="0" w:color="auto"/>
            </w:tcBorders>
          </w:tcPr>
          <w:p w14:paraId="3245B85A" w14:textId="77777777" w:rsidR="00735D7C" w:rsidRPr="00735D7C" w:rsidRDefault="00735D7C" w:rsidP="00735D7C">
            <w:pPr>
              <w:suppressAutoHyphens/>
              <w:spacing w:after="0" w:line="240" w:lineRule="auto"/>
              <w:jc w:val="both"/>
              <w:rPr>
                <w:rFonts w:ascii="Times New Roman" w:eastAsia="Times New Roman" w:hAnsi="Times New Roman" w:cs="Times New Roman"/>
                <w:bCs/>
                <w:iCs/>
                <w:lang w:eastAsia="ru-RU"/>
              </w:rPr>
            </w:pPr>
          </w:p>
        </w:tc>
        <w:tc>
          <w:tcPr>
            <w:tcW w:w="2680" w:type="dxa"/>
            <w:tcBorders>
              <w:bottom w:val="single" w:sz="4" w:space="0" w:color="auto"/>
            </w:tcBorders>
          </w:tcPr>
          <w:p w14:paraId="37BE2492" w14:textId="77777777" w:rsidR="00735D7C" w:rsidRPr="00735D7C" w:rsidRDefault="00735D7C" w:rsidP="00735D7C">
            <w:pPr>
              <w:suppressAutoHyphens/>
              <w:spacing w:after="0" w:line="240" w:lineRule="auto"/>
              <w:jc w:val="both"/>
              <w:rPr>
                <w:rFonts w:ascii="Times New Roman" w:eastAsia="Times New Roman" w:hAnsi="Times New Roman" w:cs="Times New Roman"/>
                <w:bCs/>
                <w:lang w:eastAsia="ru-RU"/>
              </w:rPr>
            </w:pPr>
          </w:p>
        </w:tc>
      </w:tr>
      <w:tr w:rsidR="00735D7C" w:rsidRPr="00735D7C" w14:paraId="2FFA76B4" w14:textId="77777777" w:rsidTr="00735D7C">
        <w:trPr>
          <w:trHeight w:val="1396"/>
        </w:trPr>
        <w:tc>
          <w:tcPr>
            <w:tcW w:w="1237" w:type="dxa"/>
            <w:vMerge w:val="restart"/>
            <w:tcBorders>
              <w:top w:val="single" w:sz="4" w:space="0" w:color="auto"/>
              <w:left w:val="single" w:sz="4" w:space="0" w:color="auto"/>
              <w:right w:val="single" w:sz="4" w:space="0" w:color="auto"/>
            </w:tcBorders>
          </w:tcPr>
          <w:p w14:paraId="1D2437FC" w14:textId="77777777" w:rsidR="00735D7C" w:rsidRPr="00735D7C" w:rsidRDefault="00735D7C" w:rsidP="00735D7C">
            <w:pPr>
              <w:suppressAutoHyphens/>
              <w:spacing w:after="0" w:line="240" w:lineRule="auto"/>
              <w:jc w:val="center"/>
              <w:rPr>
                <w:rFonts w:ascii="Times New Roman" w:eastAsia="Times New Roman" w:hAnsi="Times New Roman" w:cs="Times New Roman"/>
                <w:b/>
                <w:iCs/>
                <w:lang w:eastAsia="ru-RU"/>
              </w:rPr>
            </w:pPr>
            <w:r w:rsidRPr="00735D7C">
              <w:rPr>
                <w:rFonts w:ascii="Times New Roman" w:eastAsia="Times New Roman" w:hAnsi="Times New Roman" w:cs="Times New Roman"/>
                <w:b/>
                <w:iCs/>
                <w:lang w:eastAsia="ru-RU"/>
              </w:rPr>
              <w:t>ОК 07</w:t>
            </w:r>
          </w:p>
          <w:p w14:paraId="11848150" w14:textId="77777777" w:rsidR="00735D7C" w:rsidRPr="00735D7C" w:rsidRDefault="00735D7C" w:rsidP="00735D7C">
            <w:pPr>
              <w:suppressAutoHyphens/>
              <w:spacing w:after="0" w:line="240" w:lineRule="auto"/>
              <w:jc w:val="center"/>
              <w:rPr>
                <w:rFonts w:ascii="Times New Roman" w:eastAsia="Times New Roman" w:hAnsi="Times New Roman" w:cs="Times New Roman"/>
                <w:b/>
                <w:iCs/>
                <w:lang w:eastAsia="ru-RU"/>
              </w:rPr>
            </w:pPr>
          </w:p>
          <w:p w14:paraId="23618779" w14:textId="77777777" w:rsidR="00735D7C" w:rsidRPr="00735D7C" w:rsidRDefault="00735D7C" w:rsidP="00735D7C">
            <w:pPr>
              <w:suppressAutoHyphens/>
              <w:spacing w:after="0" w:line="240" w:lineRule="auto"/>
              <w:jc w:val="center"/>
              <w:rPr>
                <w:rFonts w:ascii="Times New Roman" w:eastAsia="Times New Roman" w:hAnsi="Times New Roman" w:cs="Times New Roman"/>
                <w:b/>
                <w:iCs/>
                <w:lang w:eastAsia="ru-RU"/>
              </w:rPr>
            </w:pPr>
          </w:p>
          <w:p w14:paraId="6F96E347" w14:textId="77777777" w:rsidR="00735D7C" w:rsidRPr="00735D7C" w:rsidRDefault="00735D7C" w:rsidP="00735D7C">
            <w:pPr>
              <w:suppressAutoHyphens/>
              <w:spacing w:after="200" w:line="240" w:lineRule="auto"/>
              <w:jc w:val="center"/>
              <w:rPr>
                <w:rFonts w:ascii="Times New Roman" w:eastAsia="Times New Roman" w:hAnsi="Times New Roman" w:cs="Times New Roman"/>
                <w:b/>
                <w:iCs/>
                <w:lang w:eastAsia="ru-RU"/>
              </w:rPr>
            </w:pPr>
          </w:p>
        </w:tc>
        <w:tc>
          <w:tcPr>
            <w:tcW w:w="1449" w:type="dxa"/>
            <w:tcBorders>
              <w:top w:val="single" w:sz="4" w:space="0" w:color="auto"/>
              <w:left w:val="single" w:sz="4" w:space="0" w:color="auto"/>
              <w:bottom w:val="single" w:sz="4" w:space="0" w:color="auto"/>
              <w:right w:val="single" w:sz="4" w:space="0" w:color="auto"/>
            </w:tcBorders>
          </w:tcPr>
          <w:p w14:paraId="0A9A0F16" w14:textId="77777777" w:rsidR="00735D7C" w:rsidRPr="00735D7C" w:rsidRDefault="00735D7C" w:rsidP="00735D7C">
            <w:pPr>
              <w:suppressAutoHyphens/>
              <w:spacing w:after="200" w:line="240" w:lineRule="auto"/>
              <w:jc w:val="both"/>
              <w:rPr>
                <w:rFonts w:ascii="Times New Roman" w:eastAsia="Times New Roman" w:hAnsi="Times New Roman" w:cs="Times New Roman"/>
                <w:bCs/>
                <w:iCs/>
                <w:lang w:eastAsia="ru-RU"/>
              </w:rPr>
            </w:pPr>
            <w:r w:rsidRPr="00735D7C">
              <w:rPr>
                <w:rFonts w:ascii="Times New Roman" w:eastAsia="Times New Roman" w:hAnsi="Times New Roman" w:cs="Times New Roman"/>
                <w:bCs/>
                <w:iCs/>
                <w:lang w:eastAsia="ru-RU"/>
              </w:rPr>
              <w:t>Уо</w:t>
            </w:r>
            <w:r w:rsidRPr="00735D7C">
              <w:rPr>
                <w:rFonts w:ascii="Times New Roman" w:eastAsia="Times New Roman" w:hAnsi="Times New Roman" w:cs="Times New Roman"/>
                <w:bCs/>
                <w:iCs/>
                <w:lang w:val="en-US" w:eastAsia="ru-RU"/>
              </w:rPr>
              <w:t xml:space="preserve"> </w:t>
            </w:r>
            <w:r w:rsidRPr="00735D7C">
              <w:rPr>
                <w:rFonts w:ascii="Times New Roman" w:eastAsia="Times New Roman" w:hAnsi="Times New Roman" w:cs="Times New Roman"/>
                <w:bCs/>
                <w:iCs/>
                <w:lang w:eastAsia="ru-RU"/>
              </w:rPr>
              <w:t>07.01</w:t>
            </w:r>
          </w:p>
        </w:tc>
        <w:tc>
          <w:tcPr>
            <w:tcW w:w="2819" w:type="dxa"/>
            <w:tcBorders>
              <w:top w:val="single" w:sz="4" w:space="0" w:color="auto"/>
              <w:left w:val="single" w:sz="4" w:space="0" w:color="auto"/>
              <w:bottom w:val="single" w:sz="4" w:space="0" w:color="auto"/>
              <w:right w:val="single" w:sz="4" w:space="0" w:color="auto"/>
            </w:tcBorders>
          </w:tcPr>
          <w:p w14:paraId="53416EDF" w14:textId="77777777" w:rsidR="00735D7C" w:rsidRPr="00735D7C" w:rsidRDefault="00735D7C" w:rsidP="00735D7C">
            <w:pPr>
              <w:autoSpaceDE w:val="0"/>
              <w:autoSpaceDN w:val="0"/>
              <w:adjustRightInd w:val="0"/>
              <w:spacing w:after="0" w:line="240" w:lineRule="auto"/>
              <w:rPr>
                <w:rFonts w:ascii="Times New Roman" w:eastAsia="Batang" w:hAnsi="Times New Roman" w:cs="Times New Roman"/>
                <w:color w:val="000000"/>
              </w:rPr>
            </w:pPr>
            <w:r w:rsidRPr="00735D7C">
              <w:rPr>
                <w:rFonts w:ascii="Times New Roman" w:eastAsia="Batang" w:hAnsi="Times New Roman" w:cs="Times New Roman"/>
                <w:color w:val="000000"/>
              </w:rPr>
              <w:t>соблюдать нормы экологической безопасности;</w:t>
            </w:r>
          </w:p>
          <w:p w14:paraId="10473D7A" w14:textId="77777777" w:rsidR="00735D7C" w:rsidRPr="00735D7C" w:rsidRDefault="00735D7C" w:rsidP="00735D7C">
            <w:pPr>
              <w:autoSpaceDE w:val="0"/>
              <w:autoSpaceDN w:val="0"/>
              <w:adjustRightInd w:val="0"/>
              <w:spacing w:after="0" w:line="240" w:lineRule="auto"/>
              <w:rPr>
                <w:rFonts w:ascii="Times New Roman" w:eastAsia="Batang" w:hAnsi="Times New Roman" w:cs="Times New Roman"/>
                <w:color w:val="000000"/>
              </w:rPr>
            </w:pPr>
          </w:p>
          <w:p w14:paraId="180E2A58" w14:textId="77777777" w:rsidR="00735D7C" w:rsidRPr="00735D7C" w:rsidRDefault="00735D7C" w:rsidP="00735D7C">
            <w:pPr>
              <w:suppressAutoHyphens/>
              <w:spacing w:after="200" w:line="240" w:lineRule="auto"/>
              <w:jc w:val="both"/>
              <w:rPr>
                <w:rFonts w:ascii="Times New Roman" w:eastAsia="Times New Roman" w:hAnsi="Times New Roman" w:cs="Times New Roman"/>
                <w:bCs/>
                <w:spacing w:val="-4"/>
                <w:lang w:eastAsia="ru-RU"/>
              </w:rPr>
            </w:pPr>
          </w:p>
        </w:tc>
        <w:tc>
          <w:tcPr>
            <w:tcW w:w="1421" w:type="dxa"/>
            <w:tcBorders>
              <w:top w:val="single" w:sz="4" w:space="0" w:color="auto"/>
              <w:left w:val="single" w:sz="4" w:space="0" w:color="auto"/>
              <w:bottom w:val="single" w:sz="4" w:space="0" w:color="auto"/>
              <w:right w:val="single" w:sz="4" w:space="0" w:color="auto"/>
            </w:tcBorders>
          </w:tcPr>
          <w:p w14:paraId="727B2E35" w14:textId="77777777" w:rsidR="00735D7C" w:rsidRPr="00735D7C" w:rsidRDefault="00735D7C" w:rsidP="00735D7C">
            <w:pPr>
              <w:suppressAutoHyphens/>
              <w:spacing w:after="200" w:line="240" w:lineRule="auto"/>
              <w:jc w:val="both"/>
              <w:rPr>
                <w:rFonts w:ascii="Times New Roman" w:eastAsia="Times New Roman" w:hAnsi="Times New Roman" w:cs="Times New Roman"/>
                <w:bCs/>
                <w:iCs/>
                <w:lang w:eastAsia="ru-RU"/>
              </w:rPr>
            </w:pPr>
            <w:r w:rsidRPr="00735D7C">
              <w:rPr>
                <w:rFonts w:ascii="Times New Roman" w:eastAsia="Times New Roman" w:hAnsi="Times New Roman" w:cs="Times New Roman"/>
                <w:bCs/>
                <w:iCs/>
                <w:lang w:eastAsia="ru-RU"/>
              </w:rPr>
              <w:t>Зо</w:t>
            </w:r>
            <w:r w:rsidRPr="00735D7C">
              <w:rPr>
                <w:rFonts w:ascii="Times New Roman" w:eastAsia="Times New Roman" w:hAnsi="Times New Roman" w:cs="Times New Roman"/>
                <w:bCs/>
                <w:iCs/>
                <w:lang w:val="en-US" w:eastAsia="ru-RU"/>
              </w:rPr>
              <w:t xml:space="preserve"> </w:t>
            </w:r>
            <w:r w:rsidRPr="00735D7C">
              <w:rPr>
                <w:rFonts w:ascii="Times New Roman" w:eastAsia="Times New Roman" w:hAnsi="Times New Roman" w:cs="Times New Roman"/>
                <w:bCs/>
                <w:iCs/>
                <w:lang w:eastAsia="ru-RU"/>
              </w:rPr>
              <w:t>07.01</w:t>
            </w:r>
          </w:p>
          <w:p w14:paraId="7AA8A8F4" w14:textId="77777777" w:rsidR="00735D7C" w:rsidRPr="00735D7C" w:rsidRDefault="00735D7C" w:rsidP="00735D7C">
            <w:pPr>
              <w:suppressAutoHyphens/>
              <w:spacing w:after="200" w:line="240" w:lineRule="auto"/>
              <w:jc w:val="both"/>
              <w:rPr>
                <w:rFonts w:ascii="Times New Roman" w:eastAsia="Times New Roman" w:hAnsi="Times New Roman" w:cs="Times New Roman"/>
                <w:bCs/>
                <w:iCs/>
                <w:lang w:eastAsia="ru-RU"/>
              </w:rPr>
            </w:pPr>
          </w:p>
          <w:p w14:paraId="336682AA" w14:textId="77777777" w:rsidR="00735D7C" w:rsidRPr="00735D7C" w:rsidRDefault="00735D7C" w:rsidP="00735D7C">
            <w:pPr>
              <w:suppressAutoHyphens/>
              <w:spacing w:after="200" w:line="240" w:lineRule="auto"/>
              <w:jc w:val="both"/>
              <w:rPr>
                <w:rFonts w:ascii="Times New Roman" w:eastAsia="Times New Roman" w:hAnsi="Times New Roman" w:cs="Times New Roman"/>
                <w:bCs/>
                <w:iCs/>
                <w:lang w:eastAsia="ru-RU"/>
              </w:rPr>
            </w:pPr>
          </w:p>
        </w:tc>
        <w:tc>
          <w:tcPr>
            <w:tcW w:w="2680" w:type="dxa"/>
            <w:tcBorders>
              <w:top w:val="single" w:sz="4" w:space="0" w:color="auto"/>
              <w:left w:val="single" w:sz="4" w:space="0" w:color="auto"/>
              <w:bottom w:val="single" w:sz="4" w:space="0" w:color="auto"/>
              <w:right w:val="single" w:sz="4" w:space="0" w:color="auto"/>
            </w:tcBorders>
          </w:tcPr>
          <w:p w14:paraId="7EAF8E7E" w14:textId="77777777" w:rsidR="00735D7C" w:rsidRPr="00735D7C" w:rsidRDefault="00735D7C" w:rsidP="00735D7C">
            <w:pPr>
              <w:suppressAutoHyphens/>
              <w:spacing w:after="200" w:line="240" w:lineRule="auto"/>
              <w:rPr>
                <w:rFonts w:ascii="Times New Roman" w:eastAsia="Times New Roman" w:hAnsi="Times New Roman" w:cs="Times New Roman"/>
                <w:bCs/>
                <w:lang w:eastAsia="ru-RU"/>
              </w:rPr>
            </w:pPr>
            <w:r w:rsidRPr="00735D7C">
              <w:rPr>
                <w:rFonts w:ascii="Times New Roman" w:eastAsia="Times New Roman" w:hAnsi="Times New Roman" w:cs="Times New Roman"/>
                <w:bCs/>
                <w:iCs/>
                <w:lang w:eastAsia="ru-RU"/>
              </w:rPr>
              <w:t>правила экологической безопасности при ведении профессиональной деятельности;</w:t>
            </w:r>
          </w:p>
        </w:tc>
      </w:tr>
      <w:tr w:rsidR="00735D7C" w:rsidRPr="00735D7C" w14:paraId="5A2B025B" w14:textId="77777777" w:rsidTr="00735D7C">
        <w:trPr>
          <w:trHeight w:val="1950"/>
        </w:trPr>
        <w:tc>
          <w:tcPr>
            <w:tcW w:w="1237" w:type="dxa"/>
            <w:vMerge/>
            <w:tcBorders>
              <w:left w:val="single" w:sz="4" w:space="0" w:color="auto"/>
              <w:right w:val="single" w:sz="4" w:space="0" w:color="auto"/>
            </w:tcBorders>
          </w:tcPr>
          <w:p w14:paraId="36A8A5D7" w14:textId="77777777" w:rsidR="00735D7C" w:rsidRPr="00735D7C" w:rsidRDefault="00735D7C" w:rsidP="00735D7C">
            <w:pPr>
              <w:suppressAutoHyphens/>
              <w:spacing w:after="200" w:line="240" w:lineRule="auto"/>
              <w:jc w:val="center"/>
              <w:rPr>
                <w:rFonts w:ascii="Times New Roman" w:eastAsia="Times New Roman" w:hAnsi="Times New Roman" w:cs="Times New Roman"/>
                <w:b/>
                <w:iCs/>
                <w:lang w:eastAsia="ru-RU"/>
              </w:rPr>
            </w:pPr>
          </w:p>
        </w:tc>
        <w:tc>
          <w:tcPr>
            <w:tcW w:w="1449" w:type="dxa"/>
            <w:tcBorders>
              <w:top w:val="single" w:sz="4" w:space="0" w:color="auto"/>
              <w:left w:val="single" w:sz="4" w:space="0" w:color="auto"/>
              <w:bottom w:val="single" w:sz="4" w:space="0" w:color="auto"/>
              <w:right w:val="single" w:sz="4" w:space="0" w:color="auto"/>
            </w:tcBorders>
          </w:tcPr>
          <w:p w14:paraId="7EEF09C2" w14:textId="77777777" w:rsidR="00735D7C" w:rsidRPr="00735D7C" w:rsidRDefault="00735D7C" w:rsidP="00735D7C">
            <w:pPr>
              <w:suppressAutoHyphens/>
              <w:spacing w:after="200" w:line="240" w:lineRule="auto"/>
              <w:jc w:val="both"/>
              <w:rPr>
                <w:rFonts w:ascii="Times New Roman" w:eastAsia="Times New Roman" w:hAnsi="Times New Roman" w:cs="Times New Roman"/>
                <w:bCs/>
                <w:iCs/>
                <w:lang w:eastAsia="ru-RU"/>
              </w:rPr>
            </w:pPr>
            <w:r w:rsidRPr="00735D7C">
              <w:rPr>
                <w:rFonts w:ascii="Times New Roman" w:eastAsia="Times New Roman" w:hAnsi="Times New Roman" w:cs="Times New Roman"/>
                <w:bCs/>
                <w:iCs/>
                <w:lang w:eastAsia="ru-RU"/>
              </w:rPr>
              <w:t>Уо</w:t>
            </w:r>
            <w:r w:rsidRPr="00735D7C">
              <w:rPr>
                <w:rFonts w:ascii="Times New Roman" w:eastAsia="Times New Roman" w:hAnsi="Times New Roman" w:cs="Times New Roman"/>
                <w:bCs/>
                <w:iCs/>
                <w:lang w:val="en-US" w:eastAsia="ru-RU"/>
              </w:rPr>
              <w:t xml:space="preserve"> </w:t>
            </w:r>
            <w:r w:rsidRPr="00735D7C">
              <w:rPr>
                <w:rFonts w:ascii="Times New Roman" w:eastAsia="Times New Roman" w:hAnsi="Times New Roman" w:cs="Times New Roman"/>
                <w:bCs/>
                <w:iCs/>
                <w:lang w:eastAsia="ru-RU"/>
              </w:rPr>
              <w:t>07.02</w:t>
            </w:r>
          </w:p>
          <w:p w14:paraId="335663D1" w14:textId="77777777" w:rsidR="00735D7C" w:rsidRPr="00735D7C" w:rsidRDefault="00735D7C" w:rsidP="00735D7C">
            <w:pPr>
              <w:suppressAutoHyphens/>
              <w:spacing w:after="200" w:line="240" w:lineRule="auto"/>
              <w:jc w:val="both"/>
              <w:rPr>
                <w:rFonts w:ascii="Times New Roman" w:eastAsia="Times New Roman" w:hAnsi="Times New Roman" w:cs="Times New Roman"/>
                <w:bCs/>
                <w:iCs/>
                <w:lang w:eastAsia="ru-RU"/>
              </w:rPr>
            </w:pPr>
          </w:p>
          <w:p w14:paraId="14402B03" w14:textId="77777777" w:rsidR="00735D7C" w:rsidRPr="00735D7C" w:rsidRDefault="00735D7C" w:rsidP="00735D7C">
            <w:pPr>
              <w:suppressAutoHyphens/>
              <w:spacing w:after="200" w:line="240" w:lineRule="auto"/>
              <w:jc w:val="both"/>
              <w:rPr>
                <w:rFonts w:ascii="Times New Roman" w:eastAsia="Times New Roman" w:hAnsi="Times New Roman" w:cs="Times New Roman"/>
                <w:bCs/>
                <w:iCs/>
                <w:lang w:eastAsia="ru-RU"/>
              </w:rPr>
            </w:pPr>
          </w:p>
          <w:p w14:paraId="7CBEBCA5" w14:textId="77777777" w:rsidR="00735D7C" w:rsidRPr="00735D7C" w:rsidRDefault="00735D7C" w:rsidP="00735D7C">
            <w:pPr>
              <w:suppressAutoHyphens/>
              <w:spacing w:after="200" w:line="240" w:lineRule="auto"/>
              <w:jc w:val="both"/>
              <w:rPr>
                <w:rFonts w:ascii="Times New Roman" w:eastAsia="Times New Roman" w:hAnsi="Times New Roman" w:cs="Times New Roman"/>
                <w:bCs/>
                <w:iCs/>
                <w:lang w:eastAsia="ru-RU"/>
              </w:rPr>
            </w:pPr>
          </w:p>
        </w:tc>
        <w:tc>
          <w:tcPr>
            <w:tcW w:w="2819" w:type="dxa"/>
            <w:tcBorders>
              <w:top w:val="single" w:sz="4" w:space="0" w:color="auto"/>
              <w:left w:val="single" w:sz="4" w:space="0" w:color="auto"/>
              <w:bottom w:val="single" w:sz="4" w:space="0" w:color="auto"/>
              <w:right w:val="single" w:sz="4" w:space="0" w:color="auto"/>
            </w:tcBorders>
          </w:tcPr>
          <w:p w14:paraId="3C580CBD" w14:textId="77777777" w:rsidR="00735D7C" w:rsidRPr="00735D7C" w:rsidRDefault="00735D7C" w:rsidP="00735D7C">
            <w:pPr>
              <w:suppressAutoHyphens/>
              <w:spacing w:after="200" w:line="240" w:lineRule="auto"/>
              <w:rPr>
                <w:rFonts w:ascii="Times New Roman" w:eastAsia="Times New Roman" w:hAnsi="Times New Roman" w:cs="Times New Roman"/>
                <w:bCs/>
                <w:lang w:eastAsia="ru-RU"/>
              </w:rPr>
            </w:pPr>
            <w:r w:rsidRPr="00735D7C">
              <w:rPr>
                <w:rFonts w:ascii="Times New Roman" w:eastAsia="Times New Roman" w:hAnsi="Times New Roman" w:cs="Times New Roman"/>
                <w:bCs/>
                <w:iCs/>
                <w:lang w:eastAsia="ru-RU"/>
              </w:rPr>
              <w:t xml:space="preserve">определять направления ресурсосбережения в рамках профессиональной деятельности по </w:t>
            </w:r>
            <w:r w:rsidRPr="00735D7C">
              <w:rPr>
                <w:rFonts w:ascii="Times New Roman" w:eastAsia="Times New Roman" w:hAnsi="Times New Roman" w:cs="Times New Roman"/>
                <w:bCs/>
                <w:i/>
                <w:iCs/>
                <w:lang w:eastAsia="ru-RU"/>
              </w:rPr>
              <w:t xml:space="preserve">профессии, </w:t>
            </w:r>
            <w:r w:rsidRPr="00735D7C">
              <w:rPr>
                <w:rFonts w:ascii="Times New Roman" w:eastAsia="Times New Roman" w:hAnsi="Times New Roman" w:cs="Times New Roman"/>
                <w:bCs/>
                <w:lang w:eastAsia="ru-RU"/>
              </w:rPr>
              <w:t>осуществлять работу с соблюдением принципов бережливого производства;</w:t>
            </w:r>
          </w:p>
        </w:tc>
        <w:tc>
          <w:tcPr>
            <w:tcW w:w="1421" w:type="dxa"/>
            <w:tcBorders>
              <w:top w:val="single" w:sz="4" w:space="0" w:color="auto"/>
              <w:left w:val="single" w:sz="4" w:space="0" w:color="auto"/>
              <w:bottom w:val="single" w:sz="4" w:space="0" w:color="auto"/>
              <w:right w:val="single" w:sz="4" w:space="0" w:color="auto"/>
            </w:tcBorders>
          </w:tcPr>
          <w:p w14:paraId="18ED7FCF" w14:textId="77777777" w:rsidR="00735D7C" w:rsidRPr="00735D7C" w:rsidRDefault="00735D7C" w:rsidP="00735D7C">
            <w:pPr>
              <w:suppressAutoHyphens/>
              <w:spacing w:after="200" w:line="240" w:lineRule="auto"/>
              <w:jc w:val="both"/>
              <w:rPr>
                <w:rFonts w:ascii="Times New Roman" w:eastAsia="Times New Roman" w:hAnsi="Times New Roman" w:cs="Times New Roman"/>
                <w:bCs/>
                <w:iCs/>
                <w:lang w:eastAsia="ru-RU"/>
              </w:rPr>
            </w:pPr>
            <w:r w:rsidRPr="00735D7C">
              <w:rPr>
                <w:rFonts w:ascii="Times New Roman" w:eastAsia="Times New Roman" w:hAnsi="Times New Roman" w:cs="Times New Roman"/>
                <w:bCs/>
                <w:iCs/>
                <w:lang w:eastAsia="ru-RU"/>
              </w:rPr>
              <w:t>Зо</w:t>
            </w:r>
            <w:r w:rsidRPr="00735D7C">
              <w:rPr>
                <w:rFonts w:ascii="Times New Roman" w:eastAsia="Times New Roman" w:hAnsi="Times New Roman" w:cs="Times New Roman"/>
                <w:bCs/>
                <w:iCs/>
                <w:lang w:val="en-US" w:eastAsia="ru-RU"/>
              </w:rPr>
              <w:t xml:space="preserve"> </w:t>
            </w:r>
            <w:r w:rsidRPr="00735D7C">
              <w:rPr>
                <w:rFonts w:ascii="Times New Roman" w:eastAsia="Times New Roman" w:hAnsi="Times New Roman" w:cs="Times New Roman"/>
                <w:bCs/>
                <w:iCs/>
                <w:lang w:eastAsia="ru-RU"/>
              </w:rPr>
              <w:t>07.03</w:t>
            </w:r>
          </w:p>
          <w:p w14:paraId="6A4CF72C" w14:textId="77777777" w:rsidR="00735D7C" w:rsidRPr="00735D7C" w:rsidRDefault="00735D7C" w:rsidP="00735D7C">
            <w:pPr>
              <w:suppressAutoHyphens/>
              <w:spacing w:after="200" w:line="240" w:lineRule="auto"/>
              <w:jc w:val="both"/>
              <w:rPr>
                <w:rFonts w:ascii="Times New Roman" w:eastAsia="Times New Roman" w:hAnsi="Times New Roman" w:cs="Times New Roman"/>
                <w:bCs/>
                <w:iCs/>
                <w:lang w:eastAsia="ru-RU"/>
              </w:rPr>
            </w:pPr>
          </w:p>
        </w:tc>
        <w:tc>
          <w:tcPr>
            <w:tcW w:w="2680" w:type="dxa"/>
            <w:tcBorders>
              <w:top w:val="single" w:sz="4" w:space="0" w:color="auto"/>
              <w:left w:val="single" w:sz="4" w:space="0" w:color="auto"/>
              <w:bottom w:val="single" w:sz="4" w:space="0" w:color="auto"/>
              <w:right w:val="single" w:sz="4" w:space="0" w:color="auto"/>
            </w:tcBorders>
          </w:tcPr>
          <w:p w14:paraId="25B33E0F" w14:textId="77777777" w:rsidR="00735D7C" w:rsidRPr="00735D7C" w:rsidRDefault="00735D7C" w:rsidP="00735D7C">
            <w:pPr>
              <w:suppressAutoHyphens/>
              <w:spacing w:after="200" w:line="240" w:lineRule="auto"/>
              <w:rPr>
                <w:rFonts w:ascii="Times New Roman" w:eastAsia="Times New Roman" w:hAnsi="Times New Roman" w:cs="Times New Roman"/>
                <w:bCs/>
                <w:iCs/>
                <w:lang w:eastAsia="ru-RU"/>
              </w:rPr>
            </w:pPr>
            <w:r w:rsidRPr="00735D7C">
              <w:rPr>
                <w:rFonts w:ascii="Times New Roman" w:eastAsia="Times New Roman" w:hAnsi="Times New Roman" w:cs="Times New Roman"/>
                <w:bCs/>
                <w:iCs/>
                <w:lang w:eastAsia="ru-RU"/>
              </w:rPr>
              <w:t>пути обеспечения ресурсосбережения;</w:t>
            </w:r>
          </w:p>
          <w:p w14:paraId="68608E94" w14:textId="77777777" w:rsidR="00735D7C" w:rsidRPr="00735D7C" w:rsidRDefault="00735D7C" w:rsidP="00735D7C">
            <w:pPr>
              <w:autoSpaceDE w:val="0"/>
              <w:autoSpaceDN w:val="0"/>
              <w:adjustRightInd w:val="0"/>
              <w:spacing w:after="0" w:line="240" w:lineRule="auto"/>
              <w:rPr>
                <w:rFonts w:ascii="Times New Roman" w:eastAsia="Batang" w:hAnsi="Times New Roman" w:cs="Times New Roman"/>
                <w:color w:val="000000"/>
              </w:rPr>
            </w:pPr>
          </w:p>
          <w:p w14:paraId="5B4AA865" w14:textId="77777777" w:rsidR="00735D7C" w:rsidRPr="00735D7C" w:rsidRDefault="00735D7C" w:rsidP="00735D7C">
            <w:pPr>
              <w:suppressAutoHyphens/>
              <w:spacing w:after="200" w:line="240" w:lineRule="auto"/>
              <w:jc w:val="both"/>
              <w:rPr>
                <w:rFonts w:ascii="Times New Roman" w:eastAsia="Times New Roman" w:hAnsi="Times New Roman" w:cs="Times New Roman"/>
                <w:bCs/>
                <w:iCs/>
                <w:lang w:eastAsia="ru-RU"/>
              </w:rPr>
            </w:pPr>
          </w:p>
        </w:tc>
      </w:tr>
      <w:tr w:rsidR="00735D7C" w:rsidRPr="00735D7C" w14:paraId="254C7ED0" w14:textId="77777777" w:rsidTr="00735D7C">
        <w:trPr>
          <w:trHeight w:val="281"/>
        </w:trPr>
        <w:tc>
          <w:tcPr>
            <w:tcW w:w="1237" w:type="dxa"/>
            <w:vMerge/>
            <w:tcBorders>
              <w:left w:val="single" w:sz="4" w:space="0" w:color="auto"/>
              <w:right w:val="single" w:sz="4" w:space="0" w:color="auto"/>
            </w:tcBorders>
          </w:tcPr>
          <w:p w14:paraId="3F064AD4" w14:textId="77777777" w:rsidR="00735D7C" w:rsidRPr="00735D7C" w:rsidRDefault="00735D7C" w:rsidP="00735D7C">
            <w:pPr>
              <w:suppressAutoHyphens/>
              <w:spacing w:after="200" w:line="240" w:lineRule="auto"/>
              <w:jc w:val="center"/>
              <w:rPr>
                <w:rFonts w:ascii="Times New Roman" w:eastAsia="Times New Roman" w:hAnsi="Times New Roman" w:cs="Times New Roman"/>
                <w:b/>
                <w:iCs/>
                <w:lang w:eastAsia="ru-RU"/>
              </w:rPr>
            </w:pPr>
          </w:p>
        </w:tc>
        <w:tc>
          <w:tcPr>
            <w:tcW w:w="1449" w:type="dxa"/>
            <w:tcBorders>
              <w:top w:val="single" w:sz="4" w:space="0" w:color="auto"/>
              <w:left w:val="single" w:sz="4" w:space="0" w:color="auto"/>
              <w:bottom w:val="single" w:sz="4" w:space="0" w:color="auto"/>
              <w:right w:val="single" w:sz="4" w:space="0" w:color="auto"/>
            </w:tcBorders>
          </w:tcPr>
          <w:p w14:paraId="6F7184D3" w14:textId="77777777" w:rsidR="00735D7C" w:rsidRPr="00735D7C" w:rsidRDefault="00735D7C" w:rsidP="00735D7C">
            <w:pPr>
              <w:suppressAutoHyphens/>
              <w:spacing w:after="200" w:line="240" w:lineRule="auto"/>
              <w:jc w:val="both"/>
              <w:rPr>
                <w:rFonts w:ascii="Times New Roman" w:eastAsia="Times New Roman" w:hAnsi="Times New Roman" w:cs="Times New Roman"/>
                <w:bCs/>
                <w:iCs/>
                <w:lang w:eastAsia="ru-RU"/>
              </w:rPr>
            </w:pPr>
          </w:p>
        </w:tc>
        <w:tc>
          <w:tcPr>
            <w:tcW w:w="2819" w:type="dxa"/>
            <w:tcBorders>
              <w:top w:val="single" w:sz="4" w:space="0" w:color="auto"/>
              <w:left w:val="single" w:sz="4" w:space="0" w:color="auto"/>
              <w:bottom w:val="single" w:sz="4" w:space="0" w:color="auto"/>
              <w:right w:val="single" w:sz="4" w:space="0" w:color="auto"/>
            </w:tcBorders>
          </w:tcPr>
          <w:p w14:paraId="71017C60" w14:textId="77777777" w:rsidR="00735D7C" w:rsidRPr="00735D7C" w:rsidRDefault="00735D7C" w:rsidP="00735D7C">
            <w:pPr>
              <w:suppressAutoHyphens/>
              <w:spacing w:after="200" w:line="240" w:lineRule="auto"/>
              <w:rPr>
                <w:rFonts w:ascii="Times New Roman" w:eastAsia="Times New Roman" w:hAnsi="Times New Roman" w:cs="Times New Roman"/>
                <w:bCs/>
                <w:iCs/>
                <w:lang w:eastAsia="ru-RU"/>
              </w:rPr>
            </w:pPr>
          </w:p>
        </w:tc>
        <w:tc>
          <w:tcPr>
            <w:tcW w:w="1421" w:type="dxa"/>
            <w:tcBorders>
              <w:top w:val="single" w:sz="4" w:space="0" w:color="auto"/>
              <w:left w:val="single" w:sz="4" w:space="0" w:color="auto"/>
              <w:bottom w:val="single" w:sz="4" w:space="0" w:color="auto"/>
              <w:right w:val="single" w:sz="4" w:space="0" w:color="auto"/>
            </w:tcBorders>
          </w:tcPr>
          <w:p w14:paraId="610D541A" w14:textId="77777777" w:rsidR="00735D7C" w:rsidRPr="00735D7C" w:rsidRDefault="00735D7C" w:rsidP="00735D7C">
            <w:pPr>
              <w:suppressAutoHyphens/>
              <w:spacing w:after="200" w:line="240" w:lineRule="auto"/>
              <w:jc w:val="both"/>
              <w:rPr>
                <w:rFonts w:ascii="Times New Roman" w:eastAsia="Times New Roman" w:hAnsi="Times New Roman" w:cs="Times New Roman"/>
                <w:bCs/>
                <w:iCs/>
                <w:lang w:eastAsia="ru-RU"/>
              </w:rPr>
            </w:pPr>
            <w:r w:rsidRPr="00735D7C">
              <w:rPr>
                <w:rFonts w:ascii="Times New Roman" w:eastAsia="Times New Roman" w:hAnsi="Times New Roman" w:cs="Times New Roman"/>
                <w:bCs/>
                <w:iCs/>
                <w:lang w:eastAsia="ru-RU"/>
              </w:rPr>
              <w:t>Зо</w:t>
            </w:r>
            <w:r w:rsidRPr="00735D7C">
              <w:rPr>
                <w:rFonts w:ascii="Times New Roman" w:eastAsia="Times New Roman" w:hAnsi="Times New Roman" w:cs="Times New Roman"/>
                <w:bCs/>
                <w:iCs/>
                <w:lang w:val="en-US" w:eastAsia="ru-RU"/>
              </w:rPr>
              <w:t xml:space="preserve"> </w:t>
            </w:r>
            <w:r w:rsidRPr="00735D7C">
              <w:rPr>
                <w:rFonts w:ascii="Times New Roman" w:eastAsia="Times New Roman" w:hAnsi="Times New Roman" w:cs="Times New Roman"/>
                <w:bCs/>
                <w:iCs/>
                <w:lang w:eastAsia="ru-RU"/>
              </w:rPr>
              <w:t>07.04</w:t>
            </w:r>
          </w:p>
        </w:tc>
        <w:tc>
          <w:tcPr>
            <w:tcW w:w="2680" w:type="dxa"/>
            <w:tcBorders>
              <w:top w:val="single" w:sz="4" w:space="0" w:color="auto"/>
              <w:left w:val="single" w:sz="4" w:space="0" w:color="auto"/>
              <w:bottom w:val="single" w:sz="4" w:space="0" w:color="auto"/>
              <w:right w:val="single" w:sz="4" w:space="0" w:color="auto"/>
            </w:tcBorders>
          </w:tcPr>
          <w:p w14:paraId="57605292" w14:textId="77777777" w:rsidR="00735D7C" w:rsidRPr="00735D7C" w:rsidRDefault="00735D7C" w:rsidP="00735D7C">
            <w:pPr>
              <w:suppressAutoHyphens/>
              <w:spacing w:after="200" w:line="240" w:lineRule="auto"/>
              <w:rPr>
                <w:rFonts w:ascii="Times New Roman" w:eastAsia="Times New Roman" w:hAnsi="Times New Roman" w:cs="Times New Roman"/>
                <w:bCs/>
                <w:iCs/>
                <w:lang w:eastAsia="ru-RU"/>
              </w:rPr>
            </w:pPr>
            <w:r w:rsidRPr="00735D7C">
              <w:rPr>
                <w:rFonts w:ascii="Times New Roman" w:eastAsia="Times New Roman" w:hAnsi="Times New Roman" w:cs="Times New Roman"/>
                <w:bCs/>
                <w:iCs/>
                <w:lang w:eastAsia="ru-RU"/>
              </w:rPr>
              <w:t>принципы бережливого производства</w:t>
            </w:r>
          </w:p>
        </w:tc>
      </w:tr>
      <w:tr w:rsidR="00735D7C" w:rsidRPr="00735D7C" w14:paraId="753C0F90" w14:textId="77777777" w:rsidTr="00735D7C">
        <w:trPr>
          <w:trHeight w:val="2939"/>
        </w:trPr>
        <w:tc>
          <w:tcPr>
            <w:tcW w:w="1237" w:type="dxa"/>
            <w:vMerge/>
            <w:tcBorders>
              <w:left w:val="single" w:sz="4" w:space="0" w:color="auto"/>
              <w:bottom w:val="single" w:sz="4" w:space="0" w:color="auto"/>
              <w:right w:val="single" w:sz="4" w:space="0" w:color="auto"/>
            </w:tcBorders>
          </w:tcPr>
          <w:p w14:paraId="02A9A7E4" w14:textId="77777777" w:rsidR="00735D7C" w:rsidRPr="00735D7C" w:rsidRDefault="00735D7C" w:rsidP="00735D7C">
            <w:pPr>
              <w:suppressAutoHyphens/>
              <w:spacing w:after="200" w:line="240" w:lineRule="auto"/>
              <w:jc w:val="center"/>
              <w:rPr>
                <w:rFonts w:ascii="Times New Roman" w:eastAsia="Times New Roman" w:hAnsi="Times New Roman" w:cs="Times New Roman"/>
                <w:b/>
                <w:iCs/>
                <w:lang w:eastAsia="ru-RU"/>
              </w:rPr>
            </w:pPr>
          </w:p>
        </w:tc>
        <w:tc>
          <w:tcPr>
            <w:tcW w:w="1449" w:type="dxa"/>
            <w:tcBorders>
              <w:top w:val="single" w:sz="4" w:space="0" w:color="auto"/>
              <w:left w:val="single" w:sz="4" w:space="0" w:color="auto"/>
              <w:bottom w:val="single" w:sz="4" w:space="0" w:color="auto"/>
              <w:right w:val="single" w:sz="4" w:space="0" w:color="auto"/>
            </w:tcBorders>
          </w:tcPr>
          <w:p w14:paraId="419A7D64" w14:textId="77777777" w:rsidR="00735D7C" w:rsidRPr="00735D7C" w:rsidRDefault="00735D7C" w:rsidP="00735D7C">
            <w:pPr>
              <w:suppressAutoHyphens/>
              <w:spacing w:after="200" w:line="240" w:lineRule="auto"/>
              <w:jc w:val="both"/>
              <w:rPr>
                <w:rFonts w:ascii="Times New Roman" w:eastAsia="Times New Roman" w:hAnsi="Times New Roman" w:cs="Times New Roman"/>
                <w:bCs/>
                <w:iCs/>
                <w:lang w:eastAsia="ru-RU"/>
              </w:rPr>
            </w:pPr>
            <w:r w:rsidRPr="00735D7C">
              <w:rPr>
                <w:rFonts w:ascii="Times New Roman" w:eastAsia="Times New Roman" w:hAnsi="Times New Roman" w:cs="Times New Roman"/>
                <w:bCs/>
                <w:iCs/>
                <w:lang w:eastAsia="ru-RU"/>
              </w:rPr>
              <w:t>Уд</w:t>
            </w:r>
            <w:r w:rsidRPr="00735D7C">
              <w:rPr>
                <w:rFonts w:ascii="Times New Roman" w:eastAsia="Times New Roman" w:hAnsi="Times New Roman" w:cs="Times New Roman"/>
                <w:bCs/>
                <w:iCs/>
                <w:lang w:val="en-US" w:eastAsia="ru-RU"/>
              </w:rPr>
              <w:t xml:space="preserve"> </w:t>
            </w:r>
            <w:r w:rsidRPr="00735D7C">
              <w:rPr>
                <w:rFonts w:ascii="Times New Roman" w:eastAsia="Times New Roman" w:hAnsi="Times New Roman" w:cs="Times New Roman"/>
                <w:bCs/>
                <w:iCs/>
                <w:lang w:eastAsia="ru-RU"/>
              </w:rPr>
              <w:t>07.01</w:t>
            </w:r>
          </w:p>
          <w:p w14:paraId="5EC93B92" w14:textId="77777777" w:rsidR="00735D7C" w:rsidRPr="00735D7C" w:rsidRDefault="00735D7C" w:rsidP="00735D7C">
            <w:pPr>
              <w:suppressAutoHyphens/>
              <w:spacing w:after="200" w:line="240" w:lineRule="auto"/>
              <w:jc w:val="both"/>
              <w:rPr>
                <w:rFonts w:ascii="Times New Roman" w:eastAsia="Times New Roman" w:hAnsi="Times New Roman" w:cs="Times New Roman"/>
                <w:bCs/>
                <w:iCs/>
                <w:lang w:eastAsia="ru-RU"/>
              </w:rPr>
            </w:pPr>
          </w:p>
          <w:p w14:paraId="68FF4380" w14:textId="77777777" w:rsidR="00735D7C" w:rsidRPr="00735D7C" w:rsidRDefault="00735D7C" w:rsidP="00735D7C">
            <w:pPr>
              <w:suppressAutoHyphens/>
              <w:spacing w:after="200" w:line="240" w:lineRule="auto"/>
              <w:jc w:val="both"/>
              <w:rPr>
                <w:rFonts w:ascii="Times New Roman" w:eastAsia="Times New Roman" w:hAnsi="Times New Roman" w:cs="Times New Roman"/>
                <w:bCs/>
                <w:iCs/>
                <w:lang w:eastAsia="ru-RU"/>
              </w:rPr>
            </w:pPr>
          </w:p>
          <w:p w14:paraId="23CD822F" w14:textId="77777777" w:rsidR="00735D7C" w:rsidRPr="00735D7C" w:rsidRDefault="00735D7C" w:rsidP="00735D7C">
            <w:pPr>
              <w:suppressAutoHyphens/>
              <w:spacing w:after="200" w:line="240" w:lineRule="auto"/>
              <w:jc w:val="both"/>
              <w:rPr>
                <w:rFonts w:ascii="Times New Roman" w:eastAsia="Times New Roman" w:hAnsi="Times New Roman" w:cs="Times New Roman"/>
                <w:bCs/>
                <w:iCs/>
                <w:lang w:eastAsia="ru-RU"/>
              </w:rPr>
            </w:pPr>
          </w:p>
          <w:p w14:paraId="1E080225" w14:textId="77777777" w:rsidR="00735D7C" w:rsidRPr="00735D7C" w:rsidRDefault="00735D7C" w:rsidP="00735D7C">
            <w:pPr>
              <w:suppressAutoHyphens/>
              <w:spacing w:after="200" w:line="240" w:lineRule="auto"/>
              <w:jc w:val="both"/>
              <w:rPr>
                <w:rFonts w:ascii="Times New Roman" w:eastAsia="Times New Roman" w:hAnsi="Times New Roman" w:cs="Times New Roman"/>
                <w:bCs/>
                <w:iCs/>
                <w:lang w:eastAsia="ru-RU"/>
              </w:rPr>
            </w:pPr>
          </w:p>
        </w:tc>
        <w:tc>
          <w:tcPr>
            <w:tcW w:w="2819" w:type="dxa"/>
            <w:tcBorders>
              <w:top w:val="single" w:sz="4" w:space="0" w:color="auto"/>
              <w:left w:val="single" w:sz="4" w:space="0" w:color="auto"/>
              <w:bottom w:val="single" w:sz="4" w:space="0" w:color="auto"/>
              <w:right w:val="single" w:sz="4" w:space="0" w:color="auto"/>
            </w:tcBorders>
          </w:tcPr>
          <w:p w14:paraId="3446FA58" w14:textId="77777777" w:rsidR="00735D7C" w:rsidRPr="00735D7C" w:rsidRDefault="00735D7C" w:rsidP="00735D7C">
            <w:pPr>
              <w:suppressAutoHyphens/>
              <w:spacing w:after="200" w:line="240" w:lineRule="auto"/>
              <w:rPr>
                <w:rFonts w:ascii="Times New Roman" w:eastAsia="Times New Roman" w:hAnsi="Times New Roman" w:cs="Times New Roman"/>
                <w:bCs/>
                <w:lang w:eastAsia="ru-RU"/>
              </w:rPr>
            </w:pPr>
            <w:r w:rsidRPr="00735D7C">
              <w:rPr>
                <w:rFonts w:ascii="Times New Roman" w:eastAsia="Times New Roman" w:hAnsi="Times New Roman" w:cs="Times New Roman"/>
                <w:bCs/>
                <w:lang w:eastAsia="ru-RU"/>
              </w:rPr>
              <w:t>выявлять отличительные признаки живых систем, приспособленность видов к среде обитания, взаимосвязей организмов в сообществах, антропогенных изменений в экосистемах своей местности</w:t>
            </w:r>
          </w:p>
          <w:p w14:paraId="21FEBE97" w14:textId="77777777" w:rsidR="00735D7C" w:rsidRPr="00735D7C" w:rsidRDefault="00735D7C" w:rsidP="00735D7C">
            <w:pPr>
              <w:suppressAutoHyphens/>
              <w:spacing w:after="200" w:line="240" w:lineRule="auto"/>
              <w:jc w:val="both"/>
              <w:rPr>
                <w:rFonts w:ascii="Times New Roman" w:eastAsia="Batang" w:hAnsi="Times New Roman" w:cs="Times New Roman"/>
                <w:lang w:eastAsia="ru-RU"/>
              </w:rPr>
            </w:pPr>
          </w:p>
        </w:tc>
        <w:tc>
          <w:tcPr>
            <w:tcW w:w="1421" w:type="dxa"/>
            <w:tcBorders>
              <w:top w:val="single" w:sz="4" w:space="0" w:color="auto"/>
              <w:left w:val="single" w:sz="4" w:space="0" w:color="auto"/>
              <w:bottom w:val="single" w:sz="4" w:space="0" w:color="auto"/>
              <w:right w:val="single" w:sz="4" w:space="0" w:color="auto"/>
            </w:tcBorders>
          </w:tcPr>
          <w:p w14:paraId="44E2584F" w14:textId="77777777" w:rsidR="00735D7C" w:rsidRPr="00735D7C" w:rsidRDefault="00735D7C" w:rsidP="00735D7C">
            <w:pPr>
              <w:suppressAutoHyphens/>
              <w:spacing w:after="200" w:line="240" w:lineRule="auto"/>
              <w:jc w:val="both"/>
              <w:rPr>
                <w:rFonts w:ascii="Times New Roman" w:eastAsia="Times New Roman" w:hAnsi="Times New Roman" w:cs="Times New Roman"/>
                <w:bCs/>
                <w:iCs/>
                <w:lang w:eastAsia="ru-RU"/>
              </w:rPr>
            </w:pPr>
            <w:r w:rsidRPr="00735D7C">
              <w:rPr>
                <w:rFonts w:ascii="Times New Roman" w:eastAsia="Times New Roman" w:hAnsi="Times New Roman" w:cs="Times New Roman"/>
                <w:bCs/>
                <w:iCs/>
                <w:lang w:eastAsia="ru-RU"/>
              </w:rPr>
              <w:t>Зд</w:t>
            </w:r>
            <w:r w:rsidRPr="00735D7C">
              <w:rPr>
                <w:rFonts w:ascii="Times New Roman" w:eastAsia="Times New Roman" w:hAnsi="Times New Roman" w:cs="Times New Roman"/>
                <w:bCs/>
                <w:iCs/>
                <w:lang w:val="en-US" w:eastAsia="ru-RU"/>
              </w:rPr>
              <w:t xml:space="preserve"> </w:t>
            </w:r>
            <w:r w:rsidRPr="00735D7C">
              <w:rPr>
                <w:rFonts w:ascii="Times New Roman" w:eastAsia="Times New Roman" w:hAnsi="Times New Roman" w:cs="Times New Roman"/>
                <w:bCs/>
                <w:iCs/>
                <w:lang w:eastAsia="ru-RU"/>
              </w:rPr>
              <w:t>07.01</w:t>
            </w:r>
          </w:p>
        </w:tc>
        <w:tc>
          <w:tcPr>
            <w:tcW w:w="2680" w:type="dxa"/>
            <w:tcBorders>
              <w:top w:val="single" w:sz="4" w:space="0" w:color="auto"/>
              <w:left w:val="single" w:sz="4" w:space="0" w:color="auto"/>
              <w:bottom w:val="single" w:sz="4" w:space="0" w:color="auto"/>
              <w:right w:val="single" w:sz="4" w:space="0" w:color="auto"/>
            </w:tcBorders>
          </w:tcPr>
          <w:p w14:paraId="3A62A40B" w14:textId="77777777" w:rsidR="00735D7C" w:rsidRPr="00735D7C" w:rsidRDefault="00735D7C" w:rsidP="00735D7C">
            <w:pPr>
              <w:autoSpaceDE w:val="0"/>
              <w:autoSpaceDN w:val="0"/>
              <w:adjustRightInd w:val="0"/>
              <w:spacing w:after="0" w:line="240" w:lineRule="auto"/>
              <w:rPr>
                <w:rFonts w:ascii="Times New Roman" w:eastAsia="Batang" w:hAnsi="Times New Roman" w:cs="Times New Roman"/>
                <w:color w:val="000000"/>
              </w:rPr>
            </w:pPr>
            <w:r w:rsidRPr="00735D7C">
              <w:rPr>
                <w:rFonts w:ascii="Times New Roman" w:eastAsia="Batang" w:hAnsi="Times New Roman" w:cs="Times New Roman"/>
                <w:color w:val="000000"/>
              </w:rPr>
              <w:t xml:space="preserve">владеть системой знаний об основных методах научного познания, используемых в биологических исследованиях живых объектов и экосистем (описание, измерение, проведение наблюдений); способами выявления и оценки антропогенных изменений в природе; </w:t>
            </w:r>
          </w:p>
        </w:tc>
      </w:tr>
      <w:tr w:rsidR="00735D7C" w:rsidRPr="00735D7C" w14:paraId="63FEE6DB" w14:textId="77777777" w:rsidTr="00735D7C">
        <w:trPr>
          <w:trHeight w:val="212"/>
        </w:trPr>
        <w:tc>
          <w:tcPr>
            <w:tcW w:w="1237" w:type="dxa"/>
            <w:tcBorders>
              <w:top w:val="single" w:sz="4" w:space="0" w:color="auto"/>
            </w:tcBorders>
          </w:tcPr>
          <w:p w14:paraId="1C2DF1CA" w14:textId="77777777" w:rsidR="00735D7C" w:rsidRPr="00735D7C" w:rsidRDefault="00735D7C" w:rsidP="00735D7C">
            <w:pPr>
              <w:suppressAutoHyphens/>
              <w:spacing w:after="0" w:line="240" w:lineRule="auto"/>
              <w:jc w:val="center"/>
              <w:rPr>
                <w:rFonts w:ascii="Times New Roman" w:eastAsia="Batang" w:hAnsi="Times New Roman" w:cs="Times New Roman"/>
                <w:b/>
                <w:i/>
                <w:highlight w:val="yellow"/>
                <w:lang w:eastAsia="ru-RU"/>
              </w:rPr>
            </w:pPr>
            <w:r w:rsidRPr="00735D7C">
              <w:rPr>
                <w:rFonts w:ascii="Times New Roman" w:eastAsia="Times New Roman" w:hAnsi="Times New Roman" w:cs="Times New Roman"/>
                <w:b/>
                <w:iCs/>
                <w:lang w:eastAsia="ru-RU"/>
              </w:rPr>
              <w:t>ОК 08</w:t>
            </w:r>
          </w:p>
        </w:tc>
        <w:tc>
          <w:tcPr>
            <w:tcW w:w="1449" w:type="dxa"/>
            <w:tcBorders>
              <w:top w:val="single" w:sz="4" w:space="0" w:color="auto"/>
            </w:tcBorders>
          </w:tcPr>
          <w:p w14:paraId="29A18A35" w14:textId="77777777" w:rsidR="00735D7C" w:rsidRPr="00735D7C" w:rsidRDefault="00735D7C" w:rsidP="00735D7C">
            <w:pPr>
              <w:suppressAutoHyphens/>
              <w:spacing w:after="0" w:line="240" w:lineRule="auto"/>
              <w:jc w:val="both"/>
              <w:rPr>
                <w:rFonts w:ascii="Times New Roman" w:eastAsia="Times New Roman" w:hAnsi="Times New Roman" w:cs="Times New Roman"/>
                <w:bCs/>
                <w:iCs/>
                <w:lang w:eastAsia="ru-RU"/>
              </w:rPr>
            </w:pPr>
            <w:r w:rsidRPr="00735D7C">
              <w:rPr>
                <w:rFonts w:ascii="Times New Roman" w:eastAsia="Times New Roman" w:hAnsi="Times New Roman" w:cs="Times New Roman"/>
                <w:bCs/>
                <w:iCs/>
                <w:lang w:eastAsia="ru-RU"/>
              </w:rPr>
              <w:t>Уо 08.01</w:t>
            </w:r>
          </w:p>
        </w:tc>
        <w:tc>
          <w:tcPr>
            <w:tcW w:w="2819" w:type="dxa"/>
            <w:tcBorders>
              <w:top w:val="single" w:sz="4" w:space="0" w:color="auto"/>
            </w:tcBorders>
          </w:tcPr>
          <w:p w14:paraId="353FD318" w14:textId="77777777" w:rsidR="00735D7C" w:rsidRPr="00735D7C" w:rsidRDefault="00735D7C" w:rsidP="00735D7C">
            <w:pPr>
              <w:suppressAutoHyphens/>
              <w:spacing w:after="0" w:line="240" w:lineRule="auto"/>
              <w:jc w:val="both"/>
              <w:rPr>
                <w:rFonts w:ascii="Times New Roman" w:eastAsia="Times New Roman" w:hAnsi="Times New Roman" w:cs="Times New Roman"/>
                <w:b/>
                <w:iCs/>
                <w:lang w:eastAsia="ru-RU"/>
              </w:rPr>
            </w:pPr>
            <w:r w:rsidRPr="00735D7C">
              <w:rPr>
                <w:rFonts w:ascii="Times New Roman" w:eastAsia="Times New Roman" w:hAnsi="Times New Roman" w:cs="Times New Roman"/>
                <w:iCs/>
                <w:lang w:eastAsia="ru-RU"/>
              </w:rPr>
              <w:t xml:space="preserve">использовать физкультурно-оздоровительную деятельность для укрепления здоровья, достижения жизненных </w:t>
            </w:r>
            <w:r w:rsidRPr="00735D7C">
              <w:rPr>
                <w:rFonts w:ascii="Times New Roman" w:eastAsia="Times New Roman" w:hAnsi="Times New Roman" w:cs="Times New Roman"/>
                <w:iCs/>
                <w:lang w:eastAsia="ru-RU"/>
              </w:rPr>
              <w:br/>
              <w:t xml:space="preserve">и профессиональных целей; </w:t>
            </w:r>
          </w:p>
        </w:tc>
        <w:tc>
          <w:tcPr>
            <w:tcW w:w="1421" w:type="dxa"/>
            <w:tcBorders>
              <w:top w:val="single" w:sz="4" w:space="0" w:color="auto"/>
            </w:tcBorders>
          </w:tcPr>
          <w:p w14:paraId="6C921044" w14:textId="77777777" w:rsidR="00735D7C" w:rsidRPr="00735D7C" w:rsidRDefault="00735D7C" w:rsidP="00735D7C">
            <w:pPr>
              <w:spacing w:after="0" w:line="240" w:lineRule="auto"/>
              <w:rPr>
                <w:rFonts w:ascii="Times New Roman" w:eastAsia="Batang" w:hAnsi="Times New Roman" w:cs="Times New Roman"/>
                <w:lang w:eastAsia="ru-RU"/>
              </w:rPr>
            </w:pPr>
            <w:r w:rsidRPr="00735D7C">
              <w:rPr>
                <w:rFonts w:ascii="Times New Roman" w:eastAsia="Batang" w:hAnsi="Times New Roman" w:cs="Times New Roman"/>
                <w:lang w:eastAsia="ru-RU"/>
              </w:rPr>
              <w:t>Зо 08.02</w:t>
            </w:r>
          </w:p>
        </w:tc>
        <w:tc>
          <w:tcPr>
            <w:tcW w:w="2680" w:type="dxa"/>
            <w:tcBorders>
              <w:top w:val="single" w:sz="4" w:space="0" w:color="auto"/>
            </w:tcBorders>
          </w:tcPr>
          <w:p w14:paraId="3A86E4A8" w14:textId="77777777" w:rsidR="00735D7C" w:rsidRPr="00735D7C" w:rsidRDefault="00735D7C" w:rsidP="00735D7C">
            <w:pPr>
              <w:spacing w:after="0" w:line="240" w:lineRule="auto"/>
              <w:rPr>
                <w:rFonts w:ascii="Times New Roman" w:eastAsia="Batang" w:hAnsi="Times New Roman" w:cs="Times New Roman"/>
                <w:lang w:eastAsia="ru-RU"/>
              </w:rPr>
            </w:pPr>
            <w:r w:rsidRPr="00735D7C">
              <w:rPr>
                <w:rFonts w:ascii="Times New Roman" w:eastAsia="Batang" w:hAnsi="Times New Roman" w:cs="Times New Roman"/>
                <w:lang w:eastAsia="ru-RU"/>
              </w:rPr>
              <w:t xml:space="preserve">основы здорового образа жизни; </w:t>
            </w:r>
          </w:p>
        </w:tc>
      </w:tr>
    </w:tbl>
    <w:p w14:paraId="44EB59FE" w14:textId="77777777" w:rsidR="00735D7C" w:rsidRPr="00735D7C" w:rsidRDefault="00735D7C" w:rsidP="00735D7C">
      <w:pPr>
        <w:suppressAutoHyphens/>
        <w:spacing w:after="240" w:line="240" w:lineRule="auto"/>
        <w:ind w:firstLine="709"/>
        <w:rPr>
          <w:rFonts w:ascii="Times New Roman" w:eastAsia="Batang" w:hAnsi="Times New Roman" w:cs="Times New Roman"/>
          <w:b/>
          <w:lang w:eastAsia="ru-RU"/>
        </w:rPr>
      </w:pPr>
    </w:p>
    <w:p w14:paraId="13E83779" w14:textId="77777777" w:rsidR="00735D7C" w:rsidRPr="00735D7C" w:rsidRDefault="00735D7C" w:rsidP="00735D7C">
      <w:pPr>
        <w:suppressAutoHyphens/>
        <w:spacing w:after="240" w:line="240" w:lineRule="auto"/>
        <w:jc w:val="center"/>
        <w:rPr>
          <w:rFonts w:ascii="Times New Roman" w:eastAsia="Batang" w:hAnsi="Times New Roman" w:cs="Times New Roman"/>
          <w:b/>
          <w:sz w:val="24"/>
          <w:szCs w:val="24"/>
          <w:lang w:eastAsia="ru-RU"/>
        </w:rPr>
        <w:sectPr w:rsidR="00735D7C" w:rsidRPr="00735D7C" w:rsidSect="00735D7C">
          <w:pgSz w:w="11906" w:h="16838"/>
          <w:pgMar w:top="1134" w:right="850" w:bottom="284" w:left="1701" w:header="708" w:footer="708" w:gutter="0"/>
          <w:cols w:space="720"/>
          <w:docGrid w:linePitch="299"/>
        </w:sectPr>
      </w:pPr>
    </w:p>
    <w:p w14:paraId="4EA4DA66" w14:textId="77777777" w:rsidR="00735D7C" w:rsidRPr="00735D7C" w:rsidRDefault="00735D7C" w:rsidP="00735D7C">
      <w:pPr>
        <w:suppressAutoHyphens/>
        <w:spacing w:after="240" w:line="240" w:lineRule="auto"/>
        <w:jc w:val="center"/>
        <w:rPr>
          <w:rFonts w:ascii="Times New Roman" w:eastAsia="Batang" w:hAnsi="Times New Roman" w:cs="Times New Roman"/>
          <w:b/>
          <w:sz w:val="24"/>
          <w:szCs w:val="24"/>
          <w:lang w:eastAsia="ru-RU"/>
        </w:rPr>
      </w:pPr>
      <w:r w:rsidRPr="00735D7C">
        <w:rPr>
          <w:rFonts w:ascii="Times New Roman" w:eastAsia="Batang" w:hAnsi="Times New Roman" w:cs="Times New Roman"/>
          <w:b/>
          <w:sz w:val="24"/>
          <w:szCs w:val="24"/>
          <w:lang w:eastAsia="ru-RU"/>
        </w:rPr>
        <w:lastRenderedPageBreak/>
        <w:t>2. СТРУКТУРА И СОДЕРЖАНИЕ УЧЕБНОЙ ДИСЦИПЛИНЫ</w:t>
      </w:r>
    </w:p>
    <w:p w14:paraId="255B52CC" w14:textId="77777777" w:rsidR="00735D7C" w:rsidRPr="00735D7C" w:rsidRDefault="00735D7C" w:rsidP="00735D7C">
      <w:pPr>
        <w:suppressAutoHyphens/>
        <w:spacing w:after="240" w:line="240" w:lineRule="auto"/>
        <w:ind w:firstLine="709"/>
        <w:rPr>
          <w:rFonts w:ascii="Times New Roman" w:eastAsia="Batang" w:hAnsi="Times New Roman" w:cs="Times New Roman"/>
          <w:b/>
          <w:sz w:val="24"/>
          <w:szCs w:val="24"/>
          <w:lang w:eastAsia="ru-RU"/>
        </w:rPr>
      </w:pPr>
      <w:r w:rsidRPr="00735D7C">
        <w:rPr>
          <w:rFonts w:ascii="Times New Roman" w:eastAsia="Batang" w:hAnsi="Times New Roman" w:cs="Times New Roman"/>
          <w:b/>
          <w:sz w:val="24"/>
          <w:szCs w:val="24"/>
          <w:lang w:eastAsia="ru-RU"/>
        </w:rPr>
        <w:t>2.1. Объем учебной дисциплины и виды учебной работы</w:t>
      </w: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6745"/>
        <w:gridCol w:w="2594"/>
      </w:tblGrid>
      <w:tr w:rsidR="00735D7C" w:rsidRPr="00735D7C" w14:paraId="43AF0665" w14:textId="77777777" w:rsidTr="00735D7C">
        <w:trPr>
          <w:trHeight w:val="490"/>
        </w:trPr>
        <w:tc>
          <w:tcPr>
            <w:tcW w:w="3611" w:type="pct"/>
            <w:vAlign w:val="center"/>
          </w:tcPr>
          <w:p w14:paraId="3B842A7C" w14:textId="77777777" w:rsidR="00735D7C" w:rsidRPr="00735D7C" w:rsidRDefault="00735D7C" w:rsidP="00735D7C">
            <w:pPr>
              <w:suppressAutoHyphens/>
              <w:spacing w:after="200" w:line="276" w:lineRule="auto"/>
              <w:rPr>
                <w:rFonts w:ascii="Times New Roman" w:eastAsia="Batang" w:hAnsi="Times New Roman" w:cs="Times New Roman"/>
                <w:b/>
                <w:lang w:eastAsia="ru-RU"/>
              </w:rPr>
            </w:pPr>
            <w:r w:rsidRPr="00735D7C">
              <w:rPr>
                <w:rFonts w:ascii="Times New Roman" w:eastAsia="Batang" w:hAnsi="Times New Roman" w:cs="Times New Roman"/>
                <w:b/>
                <w:lang w:eastAsia="ru-RU"/>
              </w:rPr>
              <w:t>Вид учебной работы</w:t>
            </w:r>
          </w:p>
        </w:tc>
        <w:tc>
          <w:tcPr>
            <w:tcW w:w="1389" w:type="pct"/>
            <w:vAlign w:val="center"/>
          </w:tcPr>
          <w:p w14:paraId="585EB0BC" w14:textId="77777777" w:rsidR="00735D7C" w:rsidRPr="00735D7C" w:rsidRDefault="00735D7C" w:rsidP="00735D7C">
            <w:pPr>
              <w:suppressAutoHyphens/>
              <w:spacing w:after="200" w:line="276" w:lineRule="auto"/>
              <w:rPr>
                <w:rFonts w:ascii="Times New Roman" w:eastAsia="Batang" w:hAnsi="Times New Roman" w:cs="Times New Roman"/>
                <w:b/>
                <w:iCs/>
                <w:lang w:eastAsia="ru-RU"/>
              </w:rPr>
            </w:pPr>
            <w:r w:rsidRPr="00735D7C">
              <w:rPr>
                <w:rFonts w:ascii="Times New Roman" w:eastAsia="Batang" w:hAnsi="Times New Roman" w:cs="Times New Roman"/>
                <w:b/>
                <w:iCs/>
                <w:lang w:eastAsia="ru-RU"/>
              </w:rPr>
              <w:t>Объем в часах</w:t>
            </w:r>
          </w:p>
        </w:tc>
      </w:tr>
      <w:tr w:rsidR="00735D7C" w:rsidRPr="00735D7C" w14:paraId="276C5E49" w14:textId="77777777" w:rsidTr="00735D7C">
        <w:trPr>
          <w:trHeight w:val="490"/>
        </w:trPr>
        <w:tc>
          <w:tcPr>
            <w:tcW w:w="3611" w:type="pct"/>
            <w:vAlign w:val="center"/>
          </w:tcPr>
          <w:p w14:paraId="2C953253" w14:textId="77777777" w:rsidR="00735D7C" w:rsidRPr="00735D7C" w:rsidRDefault="00735D7C" w:rsidP="00735D7C">
            <w:pPr>
              <w:suppressAutoHyphens/>
              <w:spacing w:after="0" w:line="276" w:lineRule="auto"/>
              <w:rPr>
                <w:rFonts w:ascii="Times New Roman" w:eastAsia="Batang" w:hAnsi="Times New Roman" w:cs="Times New Roman"/>
                <w:b/>
                <w:lang w:eastAsia="ru-RU"/>
              </w:rPr>
            </w:pPr>
            <w:r w:rsidRPr="00735D7C">
              <w:rPr>
                <w:rFonts w:ascii="Times New Roman" w:eastAsia="Batang" w:hAnsi="Times New Roman" w:cs="Times New Roman"/>
                <w:b/>
                <w:lang w:eastAsia="ru-RU"/>
              </w:rPr>
              <w:t>Объем образовательной программы учебной дисциплины</w:t>
            </w:r>
          </w:p>
        </w:tc>
        <w:tc>
          <w:tcPr>
            <w:tcW w:w="1389" w:type="pct"/>
            <w:vAlign w:val="center"/>
          </w:tcPr>
          <w:p w14:paraId="72B867A0" w14:textId="77777777" w:rsidR="00735D7C" w:rsidRPr="00735D7C" w:rsidRDefault="00735D7C" w:rsidP="00735D7C">
            <w:pPr>
              <w:suppressAutoHyphens/>
              <w:spacing w:after="0" w:line="276" w:lineRule="auto"/>
              <w:rPr>
                <w:rFonts w:ascii="Times New Roman" w:eastAsia="Batang" w:hAnsi="Times New Roman" w:cs="Times New Roman"/>
                <w:iCs/>
                <w:lang w:eastAsia="ru-RU"/>
              </w:rPr>
            </w:pPr>
            <w:r w:rsidRPr="00735D7C">
              <w:rPr>
                <w:rFonts w:ascii="Times New Roman" w:eastAsia="Batang" w:hAnsi="Times New Roman" w:cs="Times New Roman"/>
                <w:bCs/>
                <w:sz w:val="24"/>
                <w:szCs w:val="24"/>
                <w:lang w:eastAsia="ru-RU"/>
              </w:rPr>
              <w:t>72</w:t>
            </w:r>
          </w:p>
        </w:tc>
      </w:tr>
      <w:tr w:rsidR="00735D7C" w:rsidRPr="00735D7C" w14:paraId="76F1CD11" w14:textId="77777777" w:rsidTr="00735D7C">
        <w:trPr>
          <w:trHeight w:val="490"/>
        </w:trPr>
        <w:tc>
          <w:tcPr>
            <w:tcW w:w="3611" w:type="pct"/>
            <w:shd w:val="clear" w:color="auto" w:fill="auto"/>
            <w:vAlign w:val="center"/>
          </w:tcPr>
          <w:p w14:paraId="0369E56C" w14:textId="77777777" w:rsidR="00735D7C" w:rsidRPr="00735D7C" w:rsidRDefault="00735D7C" w:rsidP="00735D7C">
            <w:pPr>
              <w:suppressAutoHyphens/>
              <w:spacing w:after="0" w:line="276" w:lineRule="auto"/>
              <w:rPr>
                <w:rFonts w:ascii="Times New Roman" w:eastAsia="Batang" w:hAnsi="Times New Roman" w:cs="Times New Roman"/>
                <w:b/>
                <w:lang w:eastAsia="ru-RU"/>
              </w:rPr>
            </w:pPr>
            <w:r w:rsidRPr="00735D7C">
              <w:rPr>
                <w:rFonts w:ascii="Times New Roman" w:eastAsia="Batang" w:hAnsi="Times New Roman" w:cs="Times New Roman"/>
                <w:b/>
                <w:lang w:eastAsia="ru-RU"/>
              </w:rPr>
              <w:t>в т.ч. в форме практической подготовки</w:t>
            </w:r>
          </w:p>
        </w:tc>
        <w:tc>
          <w:tcPr>
            <w:tcW w:w="1389" w:type="pct"/>
            <w:shd w:val="clear" w:color="auto" w:fill="auto"/>
            <w:vAlign w:val="center"/>
          </w:tcPr>
          <w:p w14:paraId="10931DFA" w14:textId="77777777" w:rsidR="00735D7C" w:rsidRPr="00735D7C" w:rsidRDefault="00735D7C" w:rsidP="00735D7C">
            <w:pPr>
              <w:suppressAutoHyphens/>
              <w:spacing w:after="0" w:line="276" w:lineRule="auto"/>
              <w:rPr>
                <w:rFonts w:ascii="Times New Roman" w:eastAsia="Batang" w:hAnsi="Times New Roman" w:cs="Times New Roman"/>
                <w:iCs/>
                <w:lang w:eastAsia="ru-RU"/>
              </w:rPr>
            </w:pPr>
          </w:p>
        </w:tc>
      </w:tr>
      <w:tr w:rsidR="00735D7C" w:rsidRPr="00735D7C" w14:paraId="1B4BBA16" w14:textId="77777777" w:rsidTr="00735D7C">
        <w:trPr>
          <w:trHeight w:val="336"/>
        </w:trPr>
        <w:tc>
          <w:tcPr>
            <w:tcW w:w="5000" w:type="pct"/>
            <w:gridSpan w:val="2"/>
            <w:vAlign w:val="center"/>
          </w:tcPr>
          <w:p w14:paraId="35550FCB" w14:textId="77777777" w:rsidR="00735D7C" w:rsidRPr="00735D7C" w:rsidRDefault="00735D7C" w:rsidP="00735D7C">
            <w:pPr>
              <w:suppressAutoHyphens/>
              <w:spacing w:after="0" w:line="276" w:lineRule="auto"/>
              <w:rPr>
                <w:rFonts w:ascii="Times New Roman" w:eastAsia="Batang" w:hAnsi="Times New Roman" w:cs="Times New Roman"/>
                <w:iCs/>
                <w:lang w:eastAsia="ru-RU"/>
              </w:rPr>
            </w:pPr>
            <w:r w:rsidRPr="00735D7C">
              <w:rPr>
                <w:rFonts w:ascii="Times New Roman" w:eastAsia="Batang" w:hAnsi="Times New Roman" w:cs="Times New Roman"/>
                <w:lang w:eastAsia="ru-RU"/>
              </w:rPr>
              <w:t>в т. ч.:</w:t>
            </w:r>
          </w:p>
        </w:tc>
      </w:tr>
      <w:tr w:rsidR="00735D7C" w:rsidRPr="00735D7C" w14:paraId="74754A95" w14:textId="77777777" w:rsidTr="00735D7C">
        <w:trPr>
          <w:trHeight w:val="490"/>
        </w:trPr>
        <w:tc>
          <w:tcPr>
            <w:tcW w:w="3611" w:type="pct"/>
            <w:vAlign w:val="center"/>
          </w:tcPr>
          <w:p w14:paraId="432EA194" w14:textId="77777777" w:rsidR="00735D7C" w:rsidRPr="00735D7C" w:rsidRDefault="00735D7C" w:rsidP="00735D7C">
            <w:pPr>
              <w:suppressAutoHyphens/>
              <w:spacing w:after="0" w:line="276" w:lineRule="auto"/>
              <w:rPr>
                <w:rFonts w:ascii="Times New Roman" w:eastAsia="Batang" w:hAnsi="Times New Roman" w:cs="Times New Roman"/>
                <w:lang w:eastAsia="ru-RU"/>
              </w:rPr>
            </w:pPr>
            <w:r w:rsidRPr="00735D7C">
              <w:rPr>
                <w:rFonts w:ascii="Times New Roman" w:eastAsia="Batang" w:hAnsi="Times New Roman" w:cs="Times New Roman"/>
                <w:lang w:eastAsia="ru-RU"/>
              </w:rPr>
              <w:t>теоретическое обучение</w:t>
            </w:r>
          </w:p>
        </w:tc>
        <w:tc>
          <w:tcPr>
            <w:tcW w:w="1389" w:type="pct"/>
            <w:vAlign w:val="center"/>
          </w:tcPr>
          <w:p w14:paraId="6EF97E75" w14:textId="77777777" w:rsidR="00735D7C" w:rsidRPr="00735D7C" w:rsidRDefault="00735D7C" w:rsidP="00735D7C">
            <w:pPr>
              <w:suppressAutoHyphens/>
              <w:spacing w:after="0" w:line="276" w:lineRule="auto"/>
              <w:rPr>
                <w:rFonts w:ascii="Times New Roman" w:eastAsia="Batang" w:hAnsi="Times New Roman" w:cs="Times New Roman"/>
                <w:iCs/>
                <w:lang w:eastAsia="ru-RU"/>
              </w:rPr>
            </w:pPr>
            <w:r w:rsidRPr="00735D7C">
              <w:rPr>
                <w:rFonts w:ascii="Times New Roman" w:eastAsia="Batang" w:hAnsi="Times New Roman" w:cs="Times New Roman"/>
                <w:iCs/>
                <w:lang w:eastAsia="ru-RU"/>
              </w:rPr>
              <w:t>56</w:t>
            </w:r>
          </w:p>
        </w:tc>
      </w:tr>
      <w:tr w:rsidR="00735D7C" w:rsidRPr="00735D7C" w14:paraId="67C1D1DA" w14:textId="77777777" w:rsidTr="00735D7C">
        <w:trPr>
          <w:trHeight w:val="490"/>
        </w:trPr>
        <w:tc>
          <w:tcPr>
            <w:tcW w:w="3611" w:type="pct"/>
            <w:vAlign w:val="center"/>
          </w:tcPr>
          <w:p w14:paraId="52BB2E8A" w14:textId="77777777" w:rsidR="00735D7C" w:rsidRPr="00735D7C" w:rsidRDefault="00735D7C" w:rsidP="00735D7C">
            <w:pPr>
              <w:suppressAutoHyphens/>
              <w:spacing w:after="0" w:line="276" w:lineRule="auto"/>
              <w:rPr>
                <w:rFonts w:ascii="Times New Roman" w:eastAsia="Batang" w:hAnsi="Times New Roman" w:cs="Times New Roman"/>
                <w:lang w:eastAsia="ru-RU"/>
              </w:rPr>
            </w:pPr>
            <w:r w:rsidRPr="00735D7C">
              <w:rPr>
                <w:rFonts w:ascii="Times New Roman" w:eastAsia="Batang" w:hAnsi="Times New Roman" w:cs="Times New Roman"/>
                <w:lang w:eastAsia="ru-RU"/>
              </w:rPr>
              <w:t>лабораторные работы</w:t>
            </w:r>
          </w:p>
        </w:tc>
        <w:tc>
          <w:tcPr>
            <w:tcW w:w="1389" w:type="pct"/>
            <w:vAlign w:val="center"/>
          </w:tcPr>
          <w:p w14:paraId="71F53A13" w14:textId="77777777" w:rsidR="00735D7C" w:rsidRPr="00735D7C" w:rsidRDefault="00735D7C" w:rsidP="00735D7C">
            <w:pPr>
              <w:suppressAutoHyphens/>
              <w:spacing w:after="0" w:line="276" w:lineRule="auto"/>
              <w:rPr>
                <w:rFonts w:ascii="Times New Roman" w:eastAsia="Batang" w:hAnsi="Times New Roman" w:cs="Times New Roman"/>
                <w:iCs/>
                <w:lang w:eastAsia="ru-RU"/>
              </w:rPr>
            </w:pPr>
          </w:p>
        </w:tc>
      </w:tr>
      <w:tr w:rsidR="00735D7C" w:rsidRPr="00735D7C" w14:paraId="6CFC2A93" w14:textId="77777777" w:rsidTr="00735D7C">
        <w:trPr>
          <w:trHeight w:val="490"/>
        </w:trPr>
        <w:tc>
          <w:tcPr>
            <w:tcW w:w="3611" w:type="pct"/>
            <w:vAlign w:val="center"/>
          </w:tcPr>
          <w:p w14:paraId="119C8837" w14:textId="77777777" w:rsidR="00735D7C" w:rsidRPr="00735D7C" w:rsidRDefault="00735D7C" w:rsidP="00735D7C">
            <w:pPr>
              <w:suppressAutoHyphens/>
              <w:spacing w:after="0" w:line="276" w:lineRule="auto"/>
              <w:rPr>
                <w:rFonts w:ascii="Times New Roman" w:eastAsia="Batang" w:hAnsi="Times New Roman" w:cs="Times New Roman"/>
                <w:lang w:eastAsia="ru-RU"/>
              </w:rPr>
            </w:pPr>
            <w:r w:rsidRPr="00735D7C">
              <w:rPr>
                <w:rFonts w:ascii="Times New Roman" w:eastAsia="Batang" w:hAnsi="Times New Roman" w:cs="Times New Roman"/>
                <w:lang w:eastAsia="ru-RU"/>
              </w:rPr>
              <w:t>практические занятия</w:t>
            </w:r>
            <w:r w:rsidRPr="00735D7C">
              <w:rPr>
                <w:rFonts w:ascii="Times New Roman" w:eastAsia="Batang" w:hAnsi="Times New Roman" w:cs="Times New Roman"/>
                <w:i/>
                <w:lang w:eastAsia="ru-RU"/>
              </w:rPr>
              <w:t xml:space="preserve"> </w:t>
            </w:r>
          </w:p>
        </w:tc>
        <w:tc>
          <w:tcPr>
            <w:tcW w:w="1389" w:type="pct"/>
            <w:vAlign w:val="center"/>
          </w:tcPr>
          <w:p w14:paraId="3D226EA9" w14:textId="77777777" w:rsidR="00735D7C" w:rsidRPr="00735D7C" w:rsidRDefault="00735D7C" w:rsidP="00735D7C">
            <w:pPr>
              <w:suppressAutoHyphens/>
              <w:spacing w:after="0" w:line="276" w:lineRule="auto"/>
              <w:rPr>
                <w:rFonts w:ascii="Times New Roman" w:eastAsia="Batang" w:hAnsi="Times New Roman" w:cs="Times New Roman"/>
                <w:iCs/>
                <w:lang w:eastAsia="ru-RU"/>
              </w:rPr>
            </w:pPr>
            <w:r w:rsidRPr="00735D7C">
              <w:rPr>
                <w:rFonts w:ascii="Times New Roman" w:eastAsia="Batang" w:hAnsi="Times New Roman" w:cs="Times New Roman"/>
                <w:iCs/>
                <w:lang w:eastAsia="ru-RU"/>
              </w:rPr>
              <w:t>14</w:t>
            </w:r>
          </w:p>
        </w:tc>
      </w:tr>
      <w:tr w:rsidR="00735D7C" w:rsidRPr="00735D7C" w14:paraId="104B7FA5" w14:textId="77777777" w:rsidTr="00735D7C">
        <w:trPr>
          <w:trHeight w:val="490"/>
        </w:trPr>
        <w:tc>
          <w:tcPr>
            <w:tcW w:w="3611" w:type="pct"/>
            <w:vAlign w:val="center"/>
          </w:tcPr>
          <w:p w14:paraId="20FA39CC" w14:textId="77777777" w:rsidR="00735D7C" w:rsidRPr="00735D7C" w:rsidRDefault="00735D7C" w:rsidP="00735D7C">
            <w:pPr>
              <w:suppressAutoHyphens/>
              <w:spacing w:after="0" w:line="276" w:lineRule="auto"/>
              <w:rPr>
                <w:rFonts w:ascii="Times New Roman" w:eastAsia="Batang" w:hAnsi="Times New Roman" w:cs="Times New Roman"/>
                <w:i/>
                <w:lang w:eastAsia="ru-RU"/>
              </w:rPr>
            </w:pPr>
            <w:r w:rsidRPr="00735D7C">
              <w:rPr>
                <w:rFonts w:ascii="Times New Roman" w:eastAsia="Batang" w:hAnsi="Times New Roman" w:cs="Times New Roman"/>
                <w:lang w:eastAsia="ru-RU"/>
              </w:rPr>
              <w:t xml:space="preserve">курсовая работа (проект) </w:t>
            </w:r>
          </w:p>
        </w:tc>
        <w:tc>
          <w:tcPr>
            <w:tcW w:w="1389" w:type="pct"/>
            <w:vAlign w:val="center"/>
          </w:tcPr>
          <w:p w14:paraId="3A880C45" w14:textId="77777777" w:rsidR="00735D7C" w:rsidRPr="00735D7C" w:rsidRDefault="00735D7C" w:rsidP="00735D7C">
            <w:pPr>
              <w:suppressAutoHyphens/>
              <w:spacing w:after="0" w:line="276" w:lineRule="auto"/>
              <w:rPr>
                <w:rFonts w:ascii="Times New Roman" w:eastAsia="Batang" w:hAnsi="Times New Roman" w:cs="Times New Roman"/>
                <w:iCs/>
                <w:lang w:eastAsia="ru-RU"/>
              </w:rPr>
            </w:pPr>
          </w:p>
        </w:tc>
      </w:tr>
      <w:tr w:rsidR="00735D7C" w:rsidRPr="00735D7C" w14:paraId="6930C83D" w14:textId="77777777" w:rsidTr="00735D7C">
        <w:trPr>
          <w:trHeight w:val="267"/>
        </w:trPr>
        <w:tc>
          <w:tcPr>
            <w:tcW w:w="3611" w:type="pct"/>
            <w:vAlign w:val="center"/>
          </w:tcPr>
          <w:p w14:paraId="3B6CA8D8" w14:textId="77777777" w:rsidR="00735D7C" w:rsidRPr="00735D7C" w:rsidRDefault="00735D7C" w:rsidP="00735D7C">
            <w:pPr>
              <w:suppressAutoHyphens/>
              <w:spacing w:after="0" w:line="276" w:lineRule="auto"/>
              <w:rPr>
                <w:rFonts w:ascii="Times New Roman" w:eastAsia="Batang" w:hAnsi="Times New Roman" w:cs="Times New Roman"/>
                <w:i/>
                <w:lang w:eastAsia="ru-RU"/>
              </w:rPr>
            </w:pPr>
            <w:r w:rsidRPr="00735D7C">
              <w:rPr>
                <w:rFonts w:ascii="Times New Roman" w:eastAsia="Batang" w:hAnsi="Times New Roman" w:cs="Times New Roman"/>
                <w:i/>
                <w:lang w:eastAsia="ru-RU"/>
              </w:rPr>
              <w:t xml:space="preserve">Самостоятельная работа </w:t>
            </w:r>
          </w:p>
        </w:tc>
        <w:tc>
          <w:tcPr>
            <w:tcW w:w="1389" w:type="pct"/>
            <w:vAlign w:val="center"/>
          </w:tcPr>
          <w:p w14:paraId="52964062" w14:textId="77777777" w:rsidR="00735D7C" w:rsidRPr="00735D7C" w:rsidRDefault="00735D7C" w:rsidP="00735D7C">
            <w:pPr>
              <w:suppressAutoHyphens/>
              <w:spacing w:after="0" w:line="276" w:lineRule="auto"/>
              <w:rPr>
                <w:rFonts w:ascii="Times New Roman" w:eastAsia="Batang" w:hAnsi="Times New Roman" w:cs="Times New Roman"/>
                <w:iCs/>
                <w:lang w:eastAsia="ru-RU"/>
              </w:rPr>
            </w:pPr>
          </w:p>
        </w:tc>
      </w:tr>
      <w:tr w:rsidR="00735D7C" w:rsidRPr="00735D7C" w14:paraId="20DF6F91" w14:textId="77777777" w:rsidTr="00735D7C">
        <w:trPr>
          <w:trHeight w:val="331"/>
        </w:trPr>
        <w:tc>
          <w:tcPr>
            <w:tcW w:w="3611" w:type="pct"/>
            <w:vAlign w:val="center"/>
          </w:tcPr>
          <w:p w14:paraId="0F7EC7CC" w14:textId="77777777" w:rsidR="00735D7C" w:rsidRPr="00735D7C" w:rsidRDefault="00735D7C" w:rsidP="00735D7C">
            <w:pPr>
              <w:suppressAutoHyphens/>
              <w:spacing w:after="0" w:line="276" w:lineRule="auto"/>
              <w:rPr>
                <w:rFonts w:ascii="Times New Roman" w:eastAsia="Batang" w:hAnsi="Times New Roman" w:cs="Times New Roman"/>
                <w:i/>
                <w:lang w:eastAsia="ru-RU"/>
              </w:rPr>
            </w:pPr>
            <w:r w:rsidRPr="00735D7C">
              <w:rPr>
                <w:rFonts w:ascii="Times New Roman" w:eastAsia="Batang" w:hAnsi="Times New Roman" w:cs="Times New Roman"/>
                <w:b/>
                <w:iCs/>
                <w:lang w:eastAsia="ru-RU"/>
              </w:rPr>
              <w:t>Промежуточная аттестация</w:t>
            </w:r>
          </w:p>
        </w:tc>
        <w:tc>
          <w:tcPr>
            <w:tcW w:w="1389" w:type="pct"/>
            <w:vAlign w:val="center"/>
          </w:tcPr>
          <w:p w14:paraId="0DC38559" w14:textId="77777777" w:rsidR="00735D7C" w:rsidRPr="00735D7C" w:rsidRDefault="00735D7C" w:rsidP="00735D7C">
            <w:pPr>
              <w:suppressAutoHyphens/>
              <w:spacing w:after="0" w:line="276" w:lineRule="auto"/>
              <w:rPr>
                <w:rFonts w:ascii="Times New Roman" w:eastAsia="Batang" w:hAnsi="Times New Roman" w:cs="Times New Roman"/>
                <w:iCs/>
                <w:lang w:eastAsia="ru-RU"/>
              </w:rPr>
            </w:pPr>
            <w:r w:rsidRPr="00735D7C">
              <w:rPr>
                <w:rFonts w:ascii="Times New Roman" w:eastAsia="Batang" w:hAnsi="Times New Roman" w:cs="Times New Roman"/>
                <w:bCs/>
                <w:sz w:val="24"/>
                <w:szCs w:val="24"/>
                <w:lang w:eastAsia="ru-RU"/>
              </w:rPr>
              <w:t>2</w:t>
            </w:r>
          </w:p>
        </w:tc>
      </w:tr>
    </w:tbl>
    <w:p w14:paraId="36C7C50C" w14:textId="77777777" w:rsidR="00735D7C" w:rsidRPr="00735D7C" w:rsidRDefault="00735D7C" w:rsidP="00735D7C">
      <w:pPr>
        <w:suppressAutoHyphens/>
        <w:spacing w:after="120" w:line="276" w:lineRule="auto"/>
        <w:rPr>
          <w:rFonts w:ascii="Times New Roman" w:eastAsia="Batang" w:hAnsi="Times New Roman" w:cs="Times New Roman"/>
          <w:b/>
          <w:i/>
          <w:lang w:eastAsia="ru-RU"/>
        </w:rPr>
      </w:pPr>
    </w:p>
    <w:p w14:paraId="28DF401E" w14:textId="77777777" w:rsidR="00735D7C" w:rsidRPr="00735D7C" w:rsidRDefault="00735D7C" w:rsidP="00735D7C">
      <w:pPr>
        <w:spacing w:after="200" w:line="276" w:lineRule="auto"/>
        <w:rPr>
          <w:rFonts w:ascii="Times New Roman" w:eastAsia="Batang" w:hAnsi="Times New Roman" w:cs="Times New Roman"/>
          <w:b/>
          <w:i/>
          <w:lang w:eastAsia="ru-RU"/>
        </w:rPr>
        <w:sectPr w:rsidR="00735D7C" w:rsidRPr="00735D7C" w:rsidSect="00735D7C">
          <w:pgSz w:w="11906" w:h="16838"/>
          <w:pgMar w:top="1134" w:right="850" w:bottom="284" w:left="1701" w:header="708" w:footer="708" w:gutter="0"/>
          <w:cols w:space="720"/>
          <w:docGrid w:linePitch="299"/>
        </w:sectPr>
      </w:pPr>
    </w:p>
    <w:p w14:paraId="17AB81D0" w14:textId="77777777" w:rsidR="00735D7C" w:rsidRPr="00735D7C" w:rsidRDefault="00735D7C" w:rsidP="00735D7C">
      <w:pPr>
        <w:spacing w:after="200" w:line="276" w:lineRule="auto"/>
        <w:ind w:firstLine="709"/>
        <w:rPr>
          <w:rFonts w:ascii="Times New Roman" w:eastAsia="Batang" w:hAnsi="Times New Roman" w:cs="Times New Roman"/>
          <w:b/>
          <w:bCs/>
          <w:lang w:eastAsia="ru-RU"/>
        </w:rPr>
      </w:pPr>
      <w:r w:rsidRPr="00735D7C">
        <w:rPr>
          <w:rFonts w:ascii="Times New Roman" w:eastAsia="Batang" w:hAnsi="Times New Roman" w:cs="Times New Roman"/>
          <w:b/>
          <w:lang w:eastAsia="ru-RU"/>
        </w:rPr>
        <w:lastRenderedPageBreak/>
        <w:t xml:space="preserve">2.2. Тематический план и содержание учебной дисциплины </w:t>
      </w:r>
    </w:p>
    <w:tbl>
      <w:tblPr>
        <w:tblpPr w:leftFromText="180" w:rightFromText="180" w:vertAnchor="text" w:tblpY="1"/>
        <w:tblOverlap w:val="never"/>
        <w:tblW w:w="4959"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57"/>
        <w:gridCol w:w="6685"/>
        <w:gridCol w:w="1884"/>
        <w:gridCol w:w="2126"/>
        <w:gridCol w:w="1531"/>
      </w:tblGrid>
      <w:tr w:rsidR="00735D7C" w:rsidRPr="00735D7C" w14:paraId="1B9EA739" w14:textId="77777777" w:rsidTr="00735D7C">
        <w:trPr>
          <w:trHeight w:val="20"/>
        </w:trPr>
        <w:tc>
          <w:tcPr>
            <w:tcW w:w="808" w:type="pct"/>
            <w:vAlign w:val="center"/>
          </w:tcPr>
          <w:p w14:paraId="299FC3E8" w14:textId="77777777" w:rsidR="00735D7C" w:rsidRPr="00735D7C" w:rsidRDefault="00735D7C" w:rsidP="00735D7C">
            <w:pPr>
              <w:suppressAutoHyphens/>
              <w:spacing w:after="0" w:line="240" w:lineRule="auto"/>
              <w:jc w:val="center"/>
              <w:rPr>
                <w:rFonts w:ascii="Times New Roman" w:eastAsia="Batang" w:hAnsi="Times New Roman" w:cs="Times New Roman"/>
                <w:b/>
                <w:bCs/>
                <w:lang w:eastAsia="ru-RU"/>
              </w:rPr>
            </w:pPr>
            <w:r w:rsidRPr="00735D7C">
              <w:rPr>
                <w:rFonts w:ascii="Times New Roman" w:eastAsia="Batang" w:hAnsi="Times New Roman" w:cs="Times New Roman"/>
                <w:b/>
                <w:bCs/>
                <w:lang w:eastAsia="ru-RU"/>
              </w:rPr>
              <w:t>Наименование разделов и тем</w:t>
            </w:r>
          </w:p>
        </w:tc>
        <w:tc>
          <w:tcPr>
            <w:tcW w:w="2292" w:type="pct"/>
            <w:vAlign w:val="center"/>
          </w:tcPr>
          <w:p w14:paraId="712B6FB9" w14:textId="77777777" w:rsidR="00735D7C" w:rsidRPr="00735D7C" w:rsidRDefault="00735D7C" w:rsidP="00735D7C">
            <w:pPr>
              <w:suppressAutoHyphens/>
              <w:spacing w:after="0" w:line="240" w:lineRule="auto"/>
              <w:jc w:val="center"/>
              <w:rPr>
                <w:rFonts w:ascii="Times New Roman" w:eastAsia="Batang" w:hAnsi="Times New Roman" w:cs="Times New Roman"/>
                <w:b/>
                <w:bCs/>
                <w:lang w:eastAsia="ru-RU"/>
              </w:rPr>
            </w:pPr>
            <w:r w:rsidRPr="00735D7C">
              <w:rPr>
                <w:rFonts w:ascii="Times New Roman" w:eastAsia="Batang" w:hAnsi="Times New Roman" w:cs="Times New Roman"/>
                <w:b/>
                <w:bCs/>
                <w:lang w:eastAsia="ru-RU"/>
              </w:rPr>
              <w:t>Содержание учебного материала и формы организации деятельности обучающихся</w:t>
            </w:r>
          </w:p>
        </w:tc>
        <w:tc>
          <w:tcPr>
            <w:tcW w:w="646" w:type="pct"/>
            <w:vAlign w:val="center"/>
          </w:tcPr>
          <w:p w14:paraId="2A6A013F" w14:textId="77777777" w:rsidR="00735D7C" w:rsidRPr="00735D7C" w:rsidRDefault="00735D7C" w:rsidP="00735D7C">
            <w:pPr>
              <w:suppressAutoHyphens/>
              <w:spacing w:after="0" w:line="240" w:lineRule="auto"/>
              <w:jc w:val="center"/>
              <w:rPr>
                <w:rFonts w:ascii="Times New Roman" w:eastAsia="Batang" w:hAnsi="Times New Roman" w:cs="Times New Roman"/>
                <w:b/>
                <w:bCs/>
                <w:lang w:eastAsia="ru-RU"/>
              </w:rPr>
            </w:pPr>
            <w:r w:rsidRPr="00735D7C">
              <w:rPr>
                <w:rFonts w:ascii="Times New Roman" w:eastAsia="Batang" w:hAnsi="Times New Roman" w:cs="Times New Roman"/>
                <w:b/>
                <w:bCs/>
                <w:lang w:eastAsia="ru-RU"/>
              </w:rPr>
              <w:t>Объем, акад. ч / в том числе в форме практической подготовки, акад. ч</w:t>
            </w:r>
          </w:p>
        </w:tc>
        <w:tc>
          <w:tcPr>
            <w:tcW w:w="729" w:type="pct"/>
            <w:vAlign w:val="center"/>
          </w:tcPr>
          <w:p w14:paraId="3FBE9D3C" w14:textId="544D6D61" w:rsidR="00735D7C" w:rsidRPr="00735D7C" w:rsidRDefault="00735D7C" w:rsidP="00735D7C">
            <w:pPr>
              <w:suppressAutoHyphens/>
              <w:spacing w:after="0" w:line="240" w:lineRule="auto"/>
              <w:jc w:val="center"/>
              <w:rPr>
                <w:rFonts w:ascii="Times New Roman" w:eastAsia="Batang" w:hAnsi="Times New Roman" w:cs="Times New Roman"/>
                <w:b/>
                <w:bCs/>
                <w:lang w:eastAsia="ru-RU"/>
              </w:rPr>
            </w:pPr>
            <w:r w:rsidRPr="00735D7C">
              <w:rPr>
                <w:rFonts w:ascii="Times New Roman" w:eastAsia="Batang" w:hAnsi="Times New Roman" w:cs="Times New Roman"/>
                <w:b/>
                <w:bCs/>
                <w:lang w:eastAsia="ru-RU"/>
              </w:rPr>
              <w:t>Коды компетенций,</w:t>
            </w:r>
            <w:r w:rsidRPr="00735D7C">
              <w:rPr>
                <w:rFonts w:ascii="Times New Roman" w:eastAsia="Batang" w:hAnsi="Times New Roman" w:cs="Times New Roman"/>
                <w:b/>
                <w:lang w:eastAsia="ru-RU"/>
              </w:rPr>
              <w:t xml:space="preserve"> </w:t>
            </w:r>
            <w:r w:rsidRPr="00735D7C">
              <w:rPr>
                <w:rFonts w:ascii="Times New Roman" w:eastAsia="Batang" w:hAnsi="Times New Roman" w:cs="Times New Roman"/>
                <w:b/>
                <w:bCs/>
                <w:lang w:eastAsia="ru-RU"/>
              </w:rPr>
              <w:t>формированию которых способствует элемент программы</w:t>
            </w:r>
          </w:p>
        </w:tc>
        <w:tc>
          <w:tcPr>
            <w:tcW w:w="526" w:type="pct"/>
          </w:tcPr>
          <w:p w14:paraId="0EA2EE5A" w14:textId="77777777" w:rsidR="00735D7C" w:rsidRPr="00735D7C" w:rsidRDefault="00735D7C" w:rsidP="00735D7C">
            <w:pPr>
              <w:suppressAutoHyphens/>
              <w:spacing w:after="0" w:line="240" w:lineRule="auto"/>
              <w:jc w:val="center"/>
              <w:rPr>
                <w:rFonts w:ascii="Times New Roman" w:eastAsia="Batang" w:hAnsi="Times New Roman" w:cs="Times New Roman"/>
                <w:b/>
                <w:bCs/>
                <w:lang w:eastAsia="ru-RU"/>
              </w:rPr>
            </w:pPr>
            <w:r w:rsidRPr="00735D7C">
              <w:rPr>
                <w:rFonts w:ascii="Times New Roman" w:eastAsia="Batang" w:hAnsi="Times New Roman" w:cs="Times New Roman"/>
                <w:b/>
                <w:lang w:eastAsia="ru-RU"/>
              </w:rPr>
              <w:t>Код Н/У/З</w:t>
            </w:r>
          </w:p>
        </w:tc>
      </w:tr>
      <w:tr w:rsidR="00735D7C" w:rsidRPr="00735D7C" w14:paraId="655384B4" w14:textId="77777777" w:rsidTr="00735D7C">
        <w:trPr>
          <w:trHeight w:val="20"/>
        </w:trPr>
        <w:tc>
          <w:tcPr>
            <w:tcW w:w="808" w:type="pct"/>
          </w:tcPr>
          <w:p w14:paraId="3081F5D9" w14:textId="77777777" w:rsidR="00735D7C" w:rsidRPr="00735D7C" w:rsidRDefault="00735D7C" w:rsidP="00735D7C">
            <w:pPr>
              <w:spacing w:after="0" w:line="240" w:lineRule="auto"/>
              <w:jc w:val="center"/>
              <w:rPr>
                <w:rFonts w:ascii="Times New Roman" w:eastAsia="Batang" w:hAnsi="Times New Roman" w:cs="Times New Roman"/>
                <w:b/>
                <w:bCs/>
                <w:i/>
                <w:iCs/>
                <w:lang w:eastAsia="ru-RU"/>
              </w:rPr>
            </w:pPr>
            <w:r w:rsidRPr="00735D7C">
              <w:rPr>
                <w:rFonts w:ascii="Times New Roman" w:eastAsia="Batang" w:hAnsi="Times New Roman" w:cs="Times New Roman"/>
                <w:b/>
                <w:bCs/>
                <w:i/>
                <w:iCs/>
                <w:lang w:eastAsia="ru-RU"/>
              </w:rPr>
              <w:t>1</w:t>
            </w:r>
          </w:p>
        </w:tc>
        <w:tc>
          <w:tcPr>
            <w:tcW w:w="2292" w:type="pct"/>
          </w:tcPr>
          <w:p w14:paraId="04C14BE5" w14:textId="77777777" w:rsidR="00735D7C" w:rsidRPr="00735D7C" w:rsidRDefault="00735D7C" w:rsidP="00735D7C">
            <w:pPr>
              <w:spacing w:after="0" w:line="240" w:lineRule="auto"/>
              <w:jc w:val="center"/>
              <w:rPr>
                <w:rFonts w:ascii="Times New Roman" w:eastAsia="Batang" w:hAnsi="Times New Roman" w:cs="Times New Roman"/>
                <w:b/>
                <w:bCs/>
                <w:iCs/>
                <w:lang w:eastAsia="ru-RU"/>
              </w:rPr>
            </w:pPr>
            <w:r w:rsidRPr="00735D7C">
              <w:rPr>
                <w:rFonts w:ascii="Times New Roman" w:eastAsia="Batang" w:hAnsi="Times New Roman" w:cs="Times New Roman"/>
                <w:b/>
                <w:bCs/>
                <w:iCs/>
                <w:lang w:eastAsia="ru-RU"/>
              </w:rPr>
              <w:t>2</w:t>
            </w:r>
          </w:p>
        </w:tc>
        <w:tc>
          <w:tcPr>
            <w:tcW w:w="646" w:type="pct"/>
          </w:tcPr>
          <w:p w14:paraId="06893D4D" w14:textId="77777777" w:rsidR="00735D7C" w:rsidRPr="00735D7C" w:rsidRDefault="00735D7C" w:rsidP="00735D7C">
            <w:pPr>
              <w:spacing w:after="0" w:line="240" w:lineRule="auto"/>
              <w:jc w:val="center"/>
              <w:rPr>
                <w:rFonts w:ascii="Times New Roman" w:eastAsia="Batang" w:hAnsi="Times New Roman" w:cs="Times New Roman"/>
                <w:b/>
                <w:bCs/>
                <w:i/>
                <w:iCs/>
                <w:lang w:eastAsia="ru-RU"/>
              </w:rPr>
            </w:pPr>
            <w:r w:rsidRPr="00735D7C">
              <w:rPr>
                <w:rFonts w:ascii="Times New Roman" w:eastAsia="Batang" w:hAnsi="Times New Roman" w:cs="Times New Roman"/>
                <w:b/>
                <w:bCs/>
                <w:i/>
                <w:iCs/>
                <w:lang w:eastAsia="ru-RU"/>
              </w:rPr>
              <w:t>3</w:t>
            </w:r>
          </w:p>
        </w:tc>
        <w:tc>
          <w:tcPr>
            <w:tcW w:w="729" w:type="pct"/>
          </w:tcPr>
          <w:p w14:paraId="5A0173C9" w14:textId="77777777" w:rsidR="00735D7C" w:rsidRPr="00735D7C" w:rsidRDefault="00735D7C" w:rsidP="00735D7C">
            <w:pPr>
              <w:spacing w:after="0" w:line="240" w:lineRule="auto"/>
              <w:jc w:val="center"/>
              <w:rPr>
                <w:rFonts w:ascii="Times New Roman" w:eastAsia="Batang" w:hAnsi="Times New Roman" w:cs="Times New Roman"/>
                <w:b/>
                <w:bCs/>
                <w:i/>
                <w:iCs/>
                <w:lang w:eastAsia="ru-RU"/>
              </w:rPr>
            </w:pPr>
            <w:r w:rsidRPr="00735D7C">
              <w:rPr>
                <w:rFonts w:ascii="Times New Roman" w:eastAsia="Batang" w:hAnsi="Times New Roman" w:cs="Times New Roman"/>
                <w:b/>
                <w:bCs/>
                <w:i/>
                <w:iCs/>
                <w:lang w:eastAsia="ru-RU"/>
              </w:rPr>
              <w:t>4</w:t>
            </w:r>
          </w:p>
        </w:tc>
        <w:tc>
          <w:tcPr>
            <w:tcW w:w="526" w:type="pct"/>
          </w:tcPr>
          <w:p w14:paraId="04C3C46F" w14:textId="242FAEB0" w:rsidR="00735D7C" w:rsidRPr="00735D7C" w:rsidRDefault="004E3C76" w:rsidP="00735D7C">
            <w:pPr>
              <w:spacing w:after="0" w:line="240" w:lineRule="auto"/>
              <w:jc w:val="center"/>
              <w:rPr>
                <w:rFonts w:ascii="Times New Roman" w:eastAsia="Batang" w:hAnsi="Times New Roman" w:cs="Times New Roman"/>
                <w:b/>
                <w:bCs/>
                <w:i/>
                <w:iCs/>
                <w:lang w:eastAsia="ru-RU"/>
              </w:rPr>
            </w:pPr>
            <w:r>
              <w:rPr>
                <w:rFonts w:ascii="Times New Roman" w:eastAsia="Batang" w:hAnsi="Times New Roman" w:cs="Times New Roman"/>
                <w:b/>
                <w:bCs/>
                <w:i/>
                <w:iCs/>
                <w:lang w:eastAsia="ru-RU"/>
              </w:rPr>
              <w:t>5</w:t>
            </w:r>
          </w:p>
        </w:tc>
      </w:tr>
      <w:tr w:rsidR="00735D7C" w:rsidRPr="00735D7C" w14:paraId="00114E28" w14:textId="77777777" w:rsidTr="00735D7C">
        <w:trPr>
          <w:trHeight w:val="20"/>
        </w:trPr>
        <w:tc>
          <w:tcPr>
            <w:tcW w:w="3099" w:type="pct"/>
            <w:gridSpan w:val="2"/>
          </w:tcPr>
          <w:p w14:paraId="5016D7F0" w14:textId="77777777" w:rsidR="00735D7C" w:rsidRPr="00735D7C" w:rsidRDefault="00735D7C" w:rsidP="00735D7C">
            <w:pPr>
              <w:suppressAutoHyphens/>
              <w:spacing w:after="0" w:line="240" w:lineRule="auto"/>
              <w:jc w:val="both"/>
              <w:rPr>
                <w:rFonts w:ascii="Times New Roman" w:eastAsia="Batang" w:hAnsi="Times New Roman" w:cs="Times New Roman"/>
                <w:b/>
                <w:highlight w:val="yellow"/>
                <w:lang w:eastAsia="ru-RU"/>
              </w:rPr>
            </w:pPr>
            <w:r w:rsidRPr="00735D7C">
              <w:rPr>
                <w:rFonts w:ascii="Times New Roman" w:eastAsia="Batang" w:hAnsi="Times New Roman" w:cs="Times New Roman"/>
                <w:b/>
                <w:lang w:eastAsia="ru-RU"/>
              </w:rPr>
              <w:t>Раздел 1. Клетка – структурно-функциональная единица живого</w:t>
            </w:r>
          </w:p>
        </w:tc>
        <w:tc>
          <w:tcPr>
            <w:tcW w:w="646" w:type="pct"/>
            <w:vAlign w:val="center"/>
          </w:tcPr>
          <w:p w14:paraId="1766F745" w14:textId="77777777" w:rsidR="00735D7C" w:rsidRPr="00735D7C" w:rsidRDefault="00735D7C" w:rsidP="00735D7C">
            <w:pPr>
              <w:suppressAutoHyphens/>
              <w:spacing w:after="0" w:line="240" w:lineRule="auto"/>
              <w:jc w:val="center"/>
              <w:rPr>
                <w:rFonts w:ascii="Times New Roman" w:eastAsia="Batang" w:hAnsi="Times New Roman" w:cs="Times New Roman"/>
                <w:b/>
                <w:i/>
                <w:lang w:eastAsia="ru-RU"/>
              </w:rPr>
            </w:pPr>
            <w:r w:rsidRPr="00735D7C">
              <w:rPr>
                <w:rFonts w:ascii="Times New Roman" w:eastAsia="Batang" w:hAnsi="Times New Roman" w:cs="Times New Roman"/>
                <w:b/>
                <w:i/>
                <w:lang w:eastAsia="ru-RU"/>
              </w:rPr>
              <w:t>18</w:t>
            </w:r>
          </w:p>
        </w:tc>
        <w:tc>
          <w:tcPr>
            <w:tcW w:w="729" w:type="pct"/>
          </w:tcPr>
          <w:p w14:paraId="6428C6D0" w14:textId="77777777" w:rsidR="00735D7C" w:rsidRPr="00735D7C" w:rsidRDefault="00735D7C" w:rsidP="00735D7C">
            <w:pPr>
              <w:spacing w:after="0" w:line="240" w:lineRule="auto"/>
              <w:jc w:val="center"/>
              <w:rPr>
                <w:rFonts w:ascii="Times New Roman" w:eastAsia="Batang" w:hAnsi="Times New Roman" w:cs="Times New Roman"/>
                <w:b/>
                <w:bCs/>
                <w:i/>
                <w:iCs/>
                <w:highlight w:val="green"/>
                <w:lang w:eastAsia="ru-RU"/>
              </w:rPr>
            </w:pPr>
          </w:p>
        </w:tc>
        <w:tc>
          <w:tcPr>
            <w:tcW w:w="526" w:type="pct"/>
          </w:tcPr>
          <w:p w14:paraId="0B6014F9" w14:textId="77777777" w:rsidR="00735D7C" w:rsidRPr="00735D7C" w:rsidRDefault="00735D7C" w:rsidP="00735D7C">
            <w:pPr>
              <w:spacing w:after="0" w:line="240" w:lineRule="auto"/>
              <w:jc w:val="center"/>
              <w:rPr>
                <w:rFonts w:ascii="Times New Roman" w:eastAsia="Batang" w:hAnsi="Times New Roman" w:cs="Times New Roman"/>
                <w:b/>
                <w:bCs/>
                <w:i/>
                <w:iCs/>
                <w:highlight w:val="green"/>
                <w:lang w:eastAsia="ru-RU"/>
              </w:rPr>
            </w:pPr>
          </w:p>
        </w:tc>
      </w:tr>
      <w:tr w:rsidR="00735D7C" w:rsidRPr="00735D7C" w14:paraId="5F83BBEC" w14:textId="77777777" w:rsidTr="00735D7C">
        <w:trPr>
          <w:trHeight w:val="20"/>
        </w:trPr>
        <w:tc>
          <w:tcPr>
            <w:tcW w:w="808" w:type="pct"/>
            <w:vMerge w:val="restart"/>
          </w:tcPr>
          <w:p w14:paraId="32F002C3" w14:textId="77777777" w:rsidR="00735D7C" w:rsidRPr="00735D7C" w:rsidRDefault="00735D7C" w:rsidP="00735D7C">
            <w:pPr>
              <w:spacing w:after="0" w:line="240" w:lineRule="auto"/>
              <w:rPr>
                <w:rFonts w:ascii="Times New Roman" w:eastAsia="Batang" w:hAnsi="Times New Roman" w:cs="Times New Roman"/>
                <w:b/>
                <w:bCs/>
                <w:lang w:eastAsia="ru-RU"/>
              </w:rPr>
            </w:pPr>
            <w:r w:rsidRPr="00735D7C">
              <w:rPr>
                <w:rFonts w:ascii="Times New Roman" w:eastAsia="Batang" w:hAnsi="Times New Roman" w:cs="Times New Roman"/>
                <w:b/>
                <w:bCs/>
                <w:lang w:eastAsia="ru-RU"/>
              </w:rPr>
              <w:t>Тема 1.1.</w:t>
            </w:r>
          </w:p>
          <w:p w14:paraId="3CA6CF74" w14:textId="77777777" w:rsidR="00735D7C" w:rsidRPr="00735D7C" w:rsidRDefault="00735D7C" w:rsidP="00735D7C">
            <w:pPr>
              <w:spacing w:after="0" w:line="240" w:lineRule="auto"/>
              <w:rPr>
                <w:rFonts w:ascii="Times New Roman" w:eastAsia="Batang" w:hAnsi="Times New Roman" w:cs="Times New Roman"/>
                <w:b/>
                <w:bCs/>
                <w:lang w:eastAsia="ru-RU"/>
              </w:rPr>
            </w:pPr>
            <w:r w:rsidRPr="00735D7C">
              <w:rPr>
                <w:rFonts w:ascii="Times New Roman" w:eastAsia="Batang" w:hAnsi="Times New Roman" w:cs="Times New Roman"/>
                <w:b/>
                <w:bCs/>
                <w:lang w:eastAsia="ru-RU"/>
              </w:rPr>
              <w:t>Биология как наука.</w:t>
            </w:r>
          </w:p>
          <w:p w14:paraId="667169BC" w14:textId="77777777" w:rsidR="00735D7C" w:rsidRPr="00735D7C" w:rsidRDefault="00735D7C" w:rsidP="00735D7C">
            <w:pPr>
              <w:spacing w:after="0" w:line="240" w:lineRule="auto"/>
              <w:rPr>
                <w:rFonts w:ascii="Times New Roman" w:eastAsia="Batang" w:hAnsi="Times New Roman" w:cs="Times New Roman"/>
                <w:b/>
                <w:bCs/>
                <w:highlight w:val="green"/>
                <w:lang w:eastAsia="ru-RU"/>
              </w:rPr>
            </w:pPr>
            <w:r w:rsidRPr="00735D7C">
              <w:rPr>
                <w:rFonts w:ascii="Times New Roman" w:eastAsia="Batang" w:hAnsi="Times New Roman" w:cs="Times New Roman"/>
                <w:b/>
                <w:bCs/>
                <w:lang w:eastAsia="ru-RU"/>
              </w:rPr>
              <w:t>Общая характеристика жизни</w:t>
            </w:r>
          </w:p>
        </w:tc>
        <w:tc>
          <w:tcPr>
            <w:tcW w:w="2292" w:type="pct"/>
          </w:tcPr>
          <w:p w14:paraId="27F22DE9" w14:textId="77777777" w:rsidR="00735D7C" w:rsidRPr="00735D7C" w:rsidRDefault="00735D7C" w:rsidP="00735D7C">
            <w:pPr>
              <w:spacing w:after="0" w:line="240" w:lineRule="auto"/>
              <w:rPr>
                <w:rFonts w:ascii="Times New Roman" w:eastAsia="Batang" w:hAnsi="Times New Roman" w:cs="Times New Roman"/>
                <w:b/>
                <w:bCs/>
                <w:highlight w:val="green"/>
                <w:lang w:eastAsia="ru-RU"/>
              </w:rPr>
            </w:pPr>
            <w:r w:rsidRPr="00735D7C">
              <w:rPr>
                <w:rFonts w:ascii="Times New Roman" w:eastAsia="Batang" w:hAnsi="Times New Roman" w:cs="Times New Roman"/>
                <w:b/>
                <w:bCs/>
                <w:lang w:eastAsia="ru-RU"/>
              </w:rPr>
              <w:t>Содержание</w:t>
            </w:r>
          </w:p>
        </w:tc>
        <w:tc>
          <w:tcPr>
            <w:tcW w:w="646" w:type="pct"/>
          </w:tcPr>
          <w:p w14:paraId="10D80A9B" w14:textId="77777777" w:rsidR="00735D7C" w:rsidRPr="00735D7C" w:rsidRDefault="00735D7C" w:rsidP="00735D7C">
            <w:pPr>
              <w:suppressAutoHyphens/>
              <w:spacing w:after="0" w:line="240" w:lineRule="auto"/>
              <w:jc w:val="center"/>
              <w:rPr>
                <w:rFonts w:ascii="Times New Roman" w:eastAsia="Batang" w:hAnsi="Times New Roman" w:cs="Times New Roman"/>
                <w:i/>
                <w:iCs/>
                <w:lang w:eastAsia="ru-RU"/>
              </w:rPr>
            </w:pPr>
            <w:r w:rsidRPr="00735D7C">
              <w:rPr>
                <w:rFonts w:ascii="Times New Roman" w:eastAsia="Batang" w:hAnsi="Times New Roman" w:cs="Times New Roman"/>
                <w:i/>
                <w:lang w:eastAsia="ru-RU"/>
              </w:rPr>
              <w:t>2</w:t>
            </w:r>
          </w:p>
        </w:tc>
        <w:tc>
          <w:tcPr>
            <w:tcW w:w="729" w:type="pct"/>
          </w:tcPr>
          <w:p w14:paraId="4B1B904F" w14:textId="77777777" w:rsidR="00735D7C" w:rsidRPr="00735D7C" w:rsidRDefault="00735D7C" w:rsidP="00735D7C">
            <w:pPr>
              <w:spacing w:after="0" w:line="240" w:lineRule="auto"/>
              <w:rPr>
                <w:rFonts w:ascii="Times New Roman" w:eastAsia="Batang" w:hAnsi="Times New Roman" w:cs="Times New Roman"/>
                <w:b/>
                <w:i/>
                <w:highlight w:val="yellow"/>
                <w:lang w:eastAsia="ru-RU"/>
              </w:rPr>
            </w:pPr>
          </w:p>
        </w:tc>
        <w:tc>
          <w:tcPr>
            <w:tcW w:w="526" w:type="pct"/>
          </w:tcPr>
          <w:p w14:paraId="7B7C02C8" w14:textId="77777777" w:rsidR="00735D7C" w:rsidRPr="00735D7C" w:rsidRDefault="00735D7C" w:rsidP="00735D7C">
            <w:pPr>
              <w:spacing w:after="0" w:line="240" w:lineRule="auto"/>
              <w:rPr>
                <w:rFonts w:ascii="Times New Roman" w:eastAsia="Batang" w:hAnsi="Times New Roman" w:cs="Times New Roman"/>
                <w:b/>
                <w:i/>
                <w:highlight w:val="yellow"/>
                <w:lang w:eastAsia="ru-RU"/>
              </w:rPr>
            </w:pPr>
          </w:p>
        </w:tc>
      </w:tr>
      <w:tr w:rsidR="00735D7C" w:rsidRPr="00735D7C" w14:paraId="6982B397" w14:textId="77777777" w:rsidTr="00735D7C">
        <w:trPr>
          <w:trHeight w:val="20"/>
        </w:trPr>
        <w:tc>
          <w:tcPr>
            <w:tcW w:w="808" w:type="pct"/>
            <w:vMerge/>
          </w:tcPr>
          <w:p w14:paraId="5BCD43F2" w14:textId="77777777" w:rsidR="00735D7C" w:rsidRPr="00735D7C" w:rsidRDefault="00735D7C" w:rsidP="00735D7C">
            <w:pPr>
              <w:spacing w:after="0" w:line="240" w:lineRule="auto"/>
              <w:rPr>
                <w:rFonts w:ascii="Times New Roman" w:eastAsia="Batang" w:hAnsi="Times New Roman" w:cs="Times New Roman"/>
                <w:b/>
                <w:bCs/>
                <w:i/>
                <w:highlight w:val="green"/>
                <w:lang w:eastAsia="ru-RU"/>
              </w:rPr>
            </w:pPr>
          </w:p>
        </w:tc>
        <w:tc>
          <w:tcPr>
            <w:tcW w:w="2292" w:type="pct"/>
          </w:tcPr>
          <w:p w14:paraId="6CB47460" w14:textId="77777777" w:rsidR="00735D7C" w:rsidRPr="00735D7C" w:rsidRDefault="00735D7C" w:rsidP="00735D7C">
            <w:pPr>
              <w:suppressAutoHyphens/>
              <w:spacing w:after="0" w:line="240" w:lineRule="auto"/>
              <w:jc w:val="both"/>
              <w:rPr>
                <w:rFonts w:ascii="Times New Roman" w:eastAsia="Batang" w:hAnsi="Times New Roman" w:cs="Times New Roman"/>
                <w:lang w:eastAsia="ru-RU"/>
              </w:rPr>
            </w:pPr>
            <w:r w:rsidRPr="00735D7C">
              <w:rPr>
                <w:rFonts w:ascii="Times New Roman" w:eastAsia="Batang" w:hAnsi="Times New Roman" w:cs="Times New Roman"/>
                <w:lang w:eastAsia="ru-RU"/>
              </w:rPr>
              <w:t>Биология как наука. Связь биологии с другими науками: биохимия, биофизика, бионика, геногеография и др. Роль и место биологии в формировании современной научной картины мира. Значение биологических знаний. История биологии.</w:t>
            </w:r>
          </w:p>
          <w:p w14:paraId="61E1826E" w14:textId="77777777" w:rsidR="00735D7C" w:rsidRPr="00735D7C" w:rsidRDefault="00735D7C" w:rsidP="00735D7C">
            <w:pPr>
              <w:suppressAutoHyphens/>
              <w:spacing w:after="0" w:line="240" w:lineRule="auto"/>
              <w:jc w:val="both"/>
              <w:rPr>
                <w:rFonts w:ascii="Times New Roman" w:eastAsia="Batang" w:hAnsi="Times New Roman" w:cs="Times New Roman"/>
                <w:lang w:eastAsia="ru-RU"/>
              </w:rPr>
            </w:pPr>
            <w:r w:rsidRPr="00735D7C">
              <w:rPr>
                <w:rFonts w:ascii="Times New Roman" w:eastAsia="Batang" w:hAnsi="Times New Roman" w:cs="Times New Roman"/>
                <w:lang w:eastAsia="ru-RU"/>
              </w:rPr>
              <w:t>Разнообразие биосистем. Организация биологических систем. Уровни организации биосистем: молекулярно-генетический, органоидно-клеточный, организменный, популяционно-видовой, экосистемный (биогеоценотический), биосферный. Науки, изучающие биологические объекты на разных уровнях организации жизни. Общая характеристика жизни, свойства живых систем. Процессы, происходящие в биосистемах.</w:t>
            </w:r>
          </w:p>
        </w:tc>
        <w:tc>
          <w:tcPr>
            <w:tcW w:w="646" w:type="pct"/>
            <w:vAlign w:val="center"/>
          </w:tcPr>
          <w:p w14:paraId="2355A408" w14:textId="77777777" w:rsidR="00735D7C" w:rsidRPr="00735D7C" w:rsidRDefault="00735D7C" w:rsidP="00735D7C">
            <w:pPr>
              <w:suppressAutoHyphens/>
              <w:spacing w:after="0" w:line="240" w:lineRule="auto"/>
              <w:jc w:val="center"/>
              <w:rPr>
                <w:rFonts w:ascii="Times New Roman" w:eastAsia="Batang" w:hAnsi="Times New Roman" w:cs="Times New Roman"/>
                <w:bCs/>
                <w:i/>
                <w:iCs/>
                <w:highlight w:val="green"/>
                <w:lang w:eastAsia="ru-RU"/>
              </w:rPr>
            </w:pPr>
            <w:r w:rsidRPr="00735D7C">
              <w:rPr>
                <w:rFonts w:ascii="Times New Roman" w:eastAsia="Batang" w:hAnsi="Times New Roman" w:cs="Times New Roman"/>
                <w:i/>
                <w:lang w:eastAsia="ru-RU"/>
              </w:rPr>
              <w:t>2</w:t>
            </w:r>
          </w:p>
        </w:tc>
        <w:tc>
          <w:tcPr>
            <w:tcW w:w="729" w:type="pct"/>
          </w:tcPr>
          <w:p w14:paraId="27829A3A" w14:textId="77777777" w:rsidR="00735D7C" w:rsidRPr="00735D7C" w:rsidRDefault="00735D7C" w:rsidP="00735D7C">
            <w:pPr>
              <w:spacing w:after="0" w:line="240" w:lineRule="auto"/>
              <w:rPr>
                <w:rFonts w:ascii="Times New Roman" w:eastAsia="Batang" w:hAnsi="Times New Roman" w:cs="Times New Roman"/>
                <w:b/>
                <w:bCs/>
                <w:lang w:eastAsia="ru-RU"/>
              </w:rPr>
            </w:pPr>
            <w:r w:rsidRPr="00735D7C">
              <w:rPr>
                <w:rFonts w:ascii="Times New Roman" w:eastAsia="Batang" w:hAnsi="Times New Roman" w:cs="Times New Roman"/>
                <w:b/>
                <w:bCs/>
                <w:lang w:eastAsia="ru-RU"/>
              </w:rPr>
              <w:t>ОК 02</w:t>
            </w:r>
          </w:p>
        </w:tc>
        <w:tc>
          <w:tcPr>
            <w:tcW w:w="526" w:type="pct"/>
          </w:tcPr>
          <w:p w14:paraId="58637C4F" w14:textId="77777777" w:rsidR="00735D7C" w:rsidRPr="00735D7C" w:rsidRDefault="00735D7C" w:rsidP="00735D7C">
            <w:pPr>
              <w:suppressAutoHyphens/>
              <w:spacing w:after="0" w:line="240" w:lineRule="auto"/>
              <w:jc w:val="both"/>
              <w:rPr>
                <w:rFonts w:ascii="Times New Roman" w:eastAsia="Batang" w:hAnsi="Times New Roman" w:cs="Times New Roman"/>
                <w:bCs/>
                <w:lang w:eastAsia="ru-RU"/>
              </w:rPr>
            </w:pPr>
            <w:r w:rsidRPr="00735D7C">
              <w:rPr>
                <w:rFonts w:ascii="Times New Roman" w:eastAsia="Batang" w:hAnsi="Times New Roman" w:cs="Times New Roman"/>
                <w:bCs/>
                <w:lang w:eastAsia="ru-RU"/>
              </w:rPr>
              <w:t>Зо 02.01</w:t>
            </w:r>
          </w:p>
          <w:p w14:paraId="7BA4C959" w14:textId="77777777" w:rsidR="00735D7C" w:rsidRPr="00735D7C" w:rsidRDefault="00735D7C" w:rsidP="00735D7C">
            <w:pPr>
              <w:suppressAutoHyphens/>
              <w:spacing w:after="0" w:line="240" w:lineRule="auto"/>
              <w:jc w:val="both"/>
              <w:rPr>
                <w:rFonts w:ascii="Times New Roman" w:eastAsia="Batang" w:hAnsi="Times New Roman" w:cs="Times New Roman"/>
                <w:bCs/>
                <w:lang w:eastAsia="ru-RU"/>
              </w:rPr>
            </w:pPr>
            <w:r w:rsidRPr="00735D7C">
              <w:rPr>
                <w:rFonts w:ascii="Times New Roman" w:eastAsia="Batang" w:hAnsi="Times New Roman" w:cs="Times New Roman"/>
                <w:bCs/>
                <w:lang w:eastAsia="ru-RU"/>
              </w:rPr>
              <w:t>Зо 02.02</w:t>
            </w:r>
          </w:p>
          <w:p w14:paraId="7BCD55B0" w14:textId="77777777" w:rsidR="00735D7C" w:rsidRPr="00735D7C" w:rsidRDefault="00735D7C" w:rsidP="00735D7C">
            <w:pPr>
              <w:suppressAutoHyphens/>
              <w:spacing w:after="0" w:line="240" w:lineRule="auto"/>
              <w:jc w:val="both"/>
              <w:rPr>
                <w:rFonts w:ascii="Times New Roman" w:eastAsia="Batang" w:hAnsi="Times New Roman" w:cs="Times New Roman"/>
                <w:bCs/>
                <w:lang w:eastAsia="ru-RU"/>
              </w:rPr>
            </w:pPr>
            <w:r w:rsidRPr="00735D7C">
              <w:rPr>
                <w:rFonts w:ascii="Times New Roman" w:eastAsia="Batang" w:hAnsi="Times New Roman" w:cs="Times New Roman"/>
                <w:bCs/>
                <w:lang w:eastAsia="ru-RU"/>
              </w:rPr>
              <w:t>Уо 02.02</w:t>
            </w:r>
          </w:p>
          <w:p w14:paraId="0F5D329B" w14:textId="77777777" w:rsidR="00735D7C" w:rsidRPr="00735D7C" w:rsidRDefault="00735D7C" w:rsidP="00735D7C">
            <w:pPr>
              <w:suppressAutoHyphens/>
              <w:spacing w:after="0" w:line="240" w:lineRule="auto"/>
              <w:jc w:val="both"/>
              <w:rPr>
                <w:rFonts w:ascii="Times New Roman" w:eastAsia="Batang" w:hAnsi="Times New Roman" w:cs="Times New Roman"/>
                <w:bCs/>
                <w:lang w:eastAsia="ru-RU"/>
              </w:rPr>
            </w:pPr>
            <w:r w:rsidRPr="00735D7C">
              <w:rPr>
                <w:rFonts w:ascii="Times New Roman" w:eastAsia="Batang" w:hAnsi="Times New Roman" w:cs="Times New Roman"/>
                <w:bCs/>
                <w:lang w:eastAsia="ru-RU"/>
              </w:rPr>
              <w:t>Уо 02.03</w:t>
            </w:r>
          </w:p>
          <w:p w14:paraId="056B2CEB" w14:textId="77777777" w:rsidR="00735D7C" w:rsidRPr="00735D7C" w:rsidRDefault="00735D7C" w:rsidP="00735D7C">
            <w:pPr>
              <w:suppressAutoHyphens/>
              <w:spacing w:after="0" w:line="240" w:lineRule="auto"/>
              <w:jc w:val="both"/>
              <w:rPr>
                <w:rFonts w:ascii="Times New Roman" w:eastAsia="Batang" w:hAnsi="Times New Roman" w:cs="Times New Roman"/>
                <w:bCs/>
                <w:lang w:eastAsia="ru-RU"/>
              </w:rPr>
            </w:pPr>
            <w:r w:rsidRPr="00735D7C">
              <w:rPr>
                <w:rFonts w:ascii="Times New Roman" w:eastAsia="Batang" w:hAnsi="Times New Roman" w:cs="Times New Roman"/>
                <w:bCs/>
                <w:lang w:eastAsia="ru-RU"/>
              </w:rPr>
              <w:t>Уо 02.04</w:t>
            </w:r>
          </w:p>
          <w:p w14:paraId="7BA6E738" w14:textId="77777777" w:rsidR="00735D7C" w:rsidRPr="00735D7C" w:rsidRDefault="00735D7C" w:rsidP="00735D7C">
            <w:pPr>
              <w:suppressAutoHyphens/>
              <w:spacing w:after="0" w:line="240" w:lineRule="auto"/>
              <w:jc w:val="both"/>
              <w:rPr>
                <w:rFonts w:ascii="Times New Roman" w:eastAsia="Batang" w:hAnsi="Times New Roman" w:cs="Times New Roman"/>
                <w:bCs/>
                <w:lang w:eastAsia="ru-RU"/>
              </w:rPr>
            </w:pPr>
            <w:r w:rsidRPr="00735D7C">
              <w:rPr>
                <w:rFonts w:ascii="Times New Roman" w:eastAsia="Batang" w:hAnsi="Times New Roman" w:cs="Times New Roman"/>
                <w:bCs/>
                <w:lang w:eastAsia="ru-RU"/>
              </w:rPr>
              <w:t>Уо 02.06</w:t>
            </w:r>
          </w:p>
          <w:p w14:paraId="4D0143DB" w14:textId="77777777" w:rsidR="00735D7C" w:rsidRPr="00735D7C" w:rsidRDefault="00735D7C" w:rsidP="00735D7C">
            <w:pPr>
              <w:suppressAutoHyphens/>
              <w:spacing w:after="0" w:line="240" w:lineRule="auto"/>
              <w:jc w:val="both"/>
              <w:rPr>
                <w:rFonts w:ascii="Times New Roman" w:eastAsia="Batang" w:hAnsi="Times New Roman" w:cs="Times New Roman"/>
                <w:bCs/>
                <w:lang w:eastAsia="ru-RU"/>
              </w:rPr>
            </w:pPr>
            <w:r w:rsidRPr="00735D7C">
              <w:rPr>
                <w:rFonts w:ascii="Times New Roman" w:eastAsia="Batang" w:hAnsi="Times New Roman" w:cs="Times New Roman"/>
                <w:bCs/>
                <w:lang w:eastAsia="ru-RU"/>
              </w:rPr>
              <w:t>Уд 02.01</w:t>
            </w:r>
          </w:p>
          <w:p w14:paraId="449513C8" w14:textId="77777777" w:rsidR="00735D7C" w:rsidRPr="00735D7C" w:rsidRDefault="00735D7C" w:rsidP="00735D7C">
            <w:pPr>
              <w:suppressAutoHyphens/>
              <w:spacing w:after="0" w:line="240" w:lineRule="auto"/>
              <w:jc w:val="both"/>
              <w:rPr>
                <w:rFonts w:ascii="Times New Roman" w:eastAsia="Batang" w:hAnsi="Times New Roman" w:cs="Times New Roman"/>
                <w:bCs/>
                <w:lang w:eastAsia="ru-RU"/>
              </w:rPr>
            </w:pPr>
            <w:r w:rsidRPr="00735D7C">
              <w:rPr>
                <w:rFonts w:ascii="Times New Roman" w:eastAsia="Batang" w:hAnsi="Times New Roman" w:cs="Times New Roman"/>
                <w:bCs/>
                <w:lang w:eastAsia="ru-RU"/>
              </w:rPr>
              <w:t>Уд 02.02</w:t>
            </w:r>
          </w:p>
          <w:p w14:paraId="2624B6BA" w14:textId="77777777" w:rsidR="00735D7C" w:rsidRPr="00735D7C" w:rsidRDefault="00735D7C" w:rsidP="00735D7C">
            <w:pPr>
              <w:suppressAutoHyphens/>
              <w:spacing w:after="0" w:line="240" w:lineRule="auto"/>
              <w:jc w:val="both"/>
              <w:rPr>
                <w:rFonts w:ascii="Times New Roman" w:eastAsia="Batang" w:hAnsi="Times New Roman" w:cs="Times New Roman"/>
                <w:bCs/>
                <w:lang w:eastAsia="ru-RU"/>
              </w:rPr>
            </w:pPr>
          </w:p>
        </w:tc>
      </w:tr>
      <w:tr w:rsidR="00735D7C" w:rsidRPr="00735D7C" w14:paraId="0D70778C" w14:textId="77777777" w:rsidTr="00735D7C">
        <w:trPr>
          <w:trHeight w:val="20"/>
        </w:trPr>
        <w:tc>
          <w:tcPr>
            <w:tcW w:w="808" w:type="pct"/>
            <w:vMerge/>
          </w:tcPr>
          <w:p w14:paraId="5630A6A2" w14:textId="77777777" w:rsidR="00735D7C" w:rsidRPr="00735D7C" w:rsidRDefault="00735D7C" w:rsidP="00735D7C">
            <w:pPr>
              <w:spacing w:after="0" w:line="240" w:lineRule="auto"/>
              <w:rPr>
                <w:rFonts w:ascii="Times New Roman" w:eastAsia="Batang" w:hAnsi="Times New Roman" w:cs="Times New Roman"/>
                <w:b/>
                <w:bCs/>
                <w:i/>
                <w:highlight w:val="green"/>
                <w:lang w:eastAsia="ru-RU"/>
              </w:rPr>
            </w:pPr>
          </w:p>
        </w:tc>
        <w:tc>
          <w:tcPr>
            <w:tcW w:w="2292" w:type="pct"/>
          </w:tcPr>
          <w:p w14:paraId="23757B95" w14:textId="77777777" w:rsidR="00735D7C" w:rsidRPr="00735D7C" w:rsidRDefault="00735D7C" w:rsidP="00735D7C">
            <w:pPr>
              <w:suppressAutoHyphens/>
              <w:spacing w:after="0" w:line="240" w:lineRule="auto"/>
              <w:jc w:val="both"/>
              <w:rPr>
                <w:rFonts w:ascii="Times New Roman" w:eastAsia="Batang" w:hAnsi="Times New Roman" w:cs="Times New Roman"/>
                <w:b/>
                <w:highlight w:val="green"/>
                <w:lang w:eastAsia="ru-RU"/>
              </w:rPr>
            </w:pPr>
            <w:r w:rsidRPr="00735D7C">
              <w:rPr>
                <w:rFonts w:ascii="Times New Roman" w:eastAsia="Batang" w:hAnsi="Times New Roman" w:cs="Times New Roman"/>
                <w:b/>
                <w:bCs/>
                <w:lang w:eastAsia="ru-RU"/>
              </w:rPr>
              <w:t>В том числе практических занятий и лабораторных работ</w:t>
            </w:r>
          </w:p>
        </w:tc>
        <w:tc>
          <w:tcPr>
            <w:tcW w:w="646" w:type="pct"/>
            <w:vAlign w:val="center"/>
          </w:tcPr>
          <w:p w14:paraId="6D12B7BA" w14:textId="77777777" w:rsidR="00735D7C" w:rsidRPr="00735D7C" w:rsidRDefault="00735D7C" w:rsidP="00735D7C">
            <w:pPr>
              <w:suppressAutoHyphens/>
              <w:spacing w:after="0" w:line="240" w:lineRule="auto"/>
              <w:jc w:val="both"/>
              <w:rPr>
                <w:rFonts w:ascii="Times New Roman" w:eastAsia="Batang" w:hAnsi="Times New Roman" w:cs="Times New Roman"/>
                <w:b/>
                <w:highlight w:val="cyan"/>
                <w:lang w:eastAsia="ru-RU"/>
              </w:rPr>
            </w:pPr>
          </w:p>
        </w:tc>
        <w:tc>
          <w:tcPr>
            <w:tcW w:w="729" w:type="pct"/>
          </w:tcPr>
          <w:p w14:paraId="021F480B" w14:textId="77777777" w:rsidR="00735D7C" w:rsidRPr="00735D7C" w:rsidRDefault="00735D7C" w:rsidP="00735D7C">
            <w:pPr>
              <w:spacing w:after="0" w:line="240" w:lineRule="auto"/>
              <w:rPr>
                <w:rFonts w:ascii="Times New Roman" w:eastAsia="Batang" w:hAnsi="Times New Roman" w:cs="Times New Roman"/>
                <w:b/>
                <w:lang w:eastAsia="ru-RU"/>
              </w:rPr>
            </w:pPr>
          </w:p>
        </w:tc>
        <w:tc>
          <w:tcPr>
            <w:tcW w:w="526" w:type="pct"/>
          </w:tcPr>
          <w:p w14:paraId="051B9003" w14:textId="77777777" w:rsidR="00735D7C" w:rsidRPr="00735D7C" w:rsidRDefault="00735D7C" w:rsidP="00735D7C">
            <w:pPr>
              <w:spacing w:after="0" w:line="240" w:lineRule="auto"/>
              <w:rPr>
                <w:rFonts w:ascii="Times New Roman" w:eastAsia="Batang" w:hAnsi="Times New Roman" w:cs="Times New Roman"/>
                <w:b/>
                <w:i/>
                <w:highlight w:val="green"/>
                <w:lang w:eastAsia="ru-RU"/>
              </w:rPr>
            </w:pPr>
          </w:p>
        </w:tc>
      </w:tr>
      <w:tr w:rsidR="00735D7C" w:rsidRPr="00735D7C" w14:paraId="0313F233" w14:textId="77777777" w:rsidTr="00735D7C">
        <w:trPr>
          <w:trHeight w:val="20"/>
        </w:trPr>
        <w:tc>
          <w:tcPr>
            <w:tcW w:w="808" w:type="pct"/>
            <w:vMerge/>
          </w:tcPr>
          <w:p w14:paraId="2EA6DFA9" w14:textId="77777777" w:rsidR="00735D7C" w:rsidRPr="00735D7C" w:rsidRDefault="00735D7C" w:rsidP="00735D7C">
            <w:pPr>
              <w:spacing w:after="0" w:line="240" w:lineRule="auto"/>
              <w:rPr>
                <w:rFonts w:ascii="Times New Roman" w:eastAsia="Batang" w:hAnsi="Times New Roman" w:cs="Times New Roman"/>
                <w:b/>
                <w:bCs/>
                <w:i/>
                <w:highlight w:val="green"/>
                <w:lang w:eastAsia="ru-RU"/>
              </w:rPr>
            </w:pPr>
          </w:p>
        </w:tc>
        <w:tc>
          <w:tcPr>
            <w:tcW w:w="2292" w:type="pct"/>
          </w:tcPr>
          <w:p w14:paraId="52DF2E9F" w14:textId="77777777" w:rsidR="00735D7C" w:rsidRPr="00735D7C" w:rsidRDefault="00735D7C" w:rsidP="00735D7C">
            <w:pPr>
              <w:suppressAutoHyphens/>
              <w:spacing w:after="0" w:line="240" w:lineRule="auto"/>
              <w:jc w:val="both"/>
              <w:rPr>
                <w:rFonts w:ascii="Times New Roman" w:eastAsia="Batang" w:hAnsi="Times New Roman" w:cs="Times New Roman"/>
                <w:iCs/>
                <w:highlight w:val="green"/>
                <w:lang w:eastAsia="ru-RU"/>
              </w:rPr>
            </w:pPr>
          </w:p>
        </w:tc>
        <w:tc>
          <w:tcPr>
            <w:tcW w:w="646" w:type="pct"/>
            <w:vAlign w:val="center"/>
          </w:tcPr>
          <w:p w14:paraId="570C7240" w14:textId="77777777" w:rsidR="00735D7C" w:rsidRPr="00735D7C" w:rsidRDefault="00735D7C" w:rsidP="00735D7C">
            <w:pPr>
              <w:suppressAutoHyphens/>
              <w:spacing w:after="0" w:line="240" w:lineRule="auto"/>
              <w:jc w:val="both"/>
              <w:rPr>
                <w:rFonts w:ascii="Times New Roman" w:eastAsia="Batang" w:hAnsi="Times New Roman" w:cs="Times New Roman"/>
                <w:iCs/>
                <w:highlight w:val="red"/>
                <w:lang w:eastAsia="ru-RU"/>
              </w:rPr>
            </w:pPr>
          </w:p>
        </w:tc>
        <w:tc>
          <w:tcPr>
            <w:tcW w:w="729" w:type="pct"/>
          </w:tcPr>
          <w:p w14:paraId="1387D360" w14:textId="77777777" w:rsidR="00735D7C" w:rsidRPr="00735D7C" w:rsidRDefault="00735D7C" w:rsidP="00735D7C">
            <w:pPr>
              <w:spacing w:after="0" w:line="240" w:lineRule="auto"/>
              <w:rPr>
                <w:rFonts w:ascii="Times New Roman" w:eastAsia="Batang" w:hAnsi="Times New Roman" w:cs="Times New Roman"/>
                <w:b/>
                <w:bCs/>
                <w:lang w:eastAsia="ru-RU"/>
              </w:rPr>
            </w:pPr>
          </w:p>
        </w:tc>
        <w:tc>
          <w:tcPr>
            <w:tcW w:w="526" w:type="pct"/>
          </w:tcPr>
          <w:p w14:paraId="5CC4C059" w14:textId="77777777" w:rsidR="00735D7C" w:rsidRPr="00735D7C" w:rsidRDefault="00735D7C" w:rsidP="00735D7C">
            <w:pPr>
              <w:suppressAutoHyphens/>
              <w:spacing w:after="0" w:line="240" w:lineRule="auto"/>
              <w:jc w:val="both"/>
              <w:rPr>
                <w:rFonts w:ascii="Times New Roman" w:eastAsia="Batang" w:hAnsi="Times New Roman" w:cs="Times New Roman"/>
                <w:bCs/>
                <w:lang w:eastAsia="ru-RU"/>
              </w:rPr>
            </w:pPr>
          </w:p>
        </w:tc>
      </w:tr>
      <w:tr w:rsidR="00735D7C" w:rsidRPr="00735D7C" w14:paraId="7279AEF6" w14:textId="77777777" w:rsidTr="00735D7C">
        <w:trPr>
          <w:trHeight w:val="20"/>
        </w:trPr>
        <w:tc>
          <w:tcPr>
            <w:tcW w:w="808" w:type="pct"/>
            <w:vMerge/>
          </w:tcPr>
          <w:p w14:paraId="2F3F362A" w14:textId="77777777" w:rsidR="00735D7C" w:rsidRPr="00735D7C" w:rsidRDefault="00735D7C" w:rsidP="00735D7C">
            <w:pPr>
              <w:spacing w:after="0" w:line="240" w:lineRule="auto"/>
              <w:rPr>
                <w:rFonts w:ascii="Times New Roman" w:eastAsia="Batang" w:hAnsi="Times New Roman" w:cs="Times New Roman"/>
                <w:b/>
                <w:bCs/>
                <w:highlight w:val="green"/>
                <w:lang w:eastAsia="ru-RU"/>
              </w:rPr>
            </w:pPr>
          </w:p>
        </w:tc>
        <w:tc>
          <w:tcPr>
            <w:tcW w:w="2292" w:type="pct"/>
          </w:tcPr>
          <w:p w14:paraId="270DC679" w14:textId="77777777" w:rsidR="00735D7C" w:rsidRPr="00735D7C" w:rsidRDefault="00735D7C" w:rsidP="00735D7C">
            <w:pPr>
              <w:spacing w:after="0" w:line="240" w:lineRule="auto"/>
              <w:rPr>
                <w:rFonts w:ascii="Times New Roman" w:eastAsia="Batang" w:hAnsi="Times New Roman" w:cs="Times New Roman"/>
                <w:b/>
                <w:bCs/>
                <w:lang w:eastAsia="ru-RU"/>
              </w:rPr>
            </w:pPr>
            <w:r w:rsidRPr="00735D7C">
              <w:rPr>
                <w:rFonts w:ascii="Times New Roman" w:eastAsia="Batang" w:hAnsi="Times New Roman" w:cs="Times New Roman"/>
                <w:b/>
                <w:bCs/>
                <w:lang w:eastAsia="ru-RU"/>
              </w:rPr>
              <w:t>Самостоятельная работа обучающихся</w:t>
            </w:r>
          </w:p>
        </w:tc>
        <w:tc>
          <w:tcPr>
            <w:tcW w:w="646" w:type="pct"/>
            <w:vAlign w:val="center"/>
          </w:tcPr>
          <w:p w14:paraId="5683D8F0" w14:textId="77777777" w:rsidR="00735D7C" w:rsidRPr="00735D7C" w:rsidRDefault="00735D7C" w:rsidP="00735D7C">
            <w:pPr>
              <w:suppressAutoHyphens/>
              <w:spacing w:after="0" w:line="240" w:lineRule="auto"/>
              <w:jc w:val="both"/>
              <w:rPr>
                <w:rFonts w:ascii="Times New Roman" w:eastAsia="Batang" w:hAnsi="Times New Roman" w:cs="Times New Roman"/>
                <w:b/>
                <w:bCs/>
                <w:highlight w:val="green"/>
                <w:lang w:eastAsia="ru-RU"/>
              </w:rPr>
            </w:pPr>
          </w:p>
        </w:tc>
        <w:tc>
          <w:tcPr>
            <w:tcW w:w="729" w:type="pct"/>
          </w:tcPr>
          <w:p w14:paraId="1B2645E2" w14:textId="77777777" w:rsidR="00735D7C" w:rsidRPr="00735D7C" w:rsidRDefault="00735D7C" w:rsidP="00735D7C">
            <w:pPr>
              <w:suppressAutoHyphens/>
              <w:spacing w:after="0" w:line="240" w:lineRule="auto"/>
              <w:jc w:val="both"/>
              <w:rPr>
                <w:rFonts w:ascii="Times New Roman" w:eastAsia="Batang" w:hAnsi="Times New Roman" w:cs="Times New Roman"/>
                <w:b/>
                <w:lang w:eastAsia="ru-RU"/>
              </w:rPr>
            </w:pPr>
          </w:p>
        </w:tc>
        <w:tc>
          <w:tcPr>
            <w:tcW w:w="526" w:type="pct"/>
          </w:tcPr>
          <w:p w14:paraId="2653A8A6" w14:textId="77777777" w:rsidR="00735D7C" w:rsidRPr="00735D7C" w:rsidRDefault="00735D7C" w:rsidP="00735D7C">
            <w:pPr>
              <w:suppressAutoHyphens/>
              <w:spacing w:after="0" w:line="240" w:lineRule="auto"/>
              <w:jc w:val="both"/>
              <w:rPr>
                <w:rFonts w:ascii="Times New Roman" w:eastAsia="Batang" w:hAnsi="Times New Roman" w:cs="Times New Roman"/>
                <w:b/>
                <w:highlight w:val="green"/>
                <w:lang w:eastAsia="ru-RU"/>
              </w:rPr>
            </w:pPr>
          </w:p>
        </w:tc>
      </w:tr>
      <w:tr w:rsidR="00735D7C" w:rsidRPr="00735D7C" w14:paraId="192F950F" w14:textId="77777777" w:rsidTr="00735D7C">
        <w:trPr>
          <w:trHeight w:val="20"/>
        </w:trPr>
        <w:tc>
          <w:tcPr>
            <w:tcW w:w="808" w:type="pct"/>
            <w:vMerge w:val="restart"/>
          </w:tcPr>
          <w:p w14:paraId="4139F839" w14:textId="77777777" w:rsidR="00735D7C" w:rsidRPr="00735D7C" w:rsidRDefault="00735D7C" w:rsidP="00735D7C">
            <w:pPr>
              <w:spacing w:after="0" w:line="240" w:lineRule="auto"/>
              <w:rPr>
                <w:rFonts w:ascii="Times New Roman" w:eastAsia="Batang" w:hAnsi="Times New Roman" w:cs="Times New Roman"/>
                <w:b/>
                <w:bCs/>
                <w:highlight w:val="green"/>
                <w:lang w:eastAsia="ru-RU"/>
              </w:rPr>
            </w:pPr>
            <w:r w:rsidRPr="00735D7C">
              <w:rPr>
                <w:rFonts w:ascii="Times New Roman" w:eastAsia="Batang" w:hAnsi="Times New Roman" w:cs="Times New Roman"/>
                <w:b/>
                <w:lang w:eastAsia="ru-RU"/>
              </w:rPr>
              <w:t>Тема 1.2. Биологически важные химические соединения</w:t>
            </w:r>
          </w:p>
        </w:tc>
        <w:tc>
          <w:tcPr>
            <w:tcW w:w="2292" w:type="pct"/>
          </w:tcPr>
          <w:p w14:paraId="67F46910" w14:textId="77777777" w:rsidR="00735D7C" w:rsidRPr="00735D7C" w:rsidRDefault="00735D7C" w:rsidP="00735D7C">
            <w:pPr>
              <w:spacing w:after="0" w:line="240" w:lineRule="auto"/>
              <w:rPr>
                <w:rFonts w:ascii="Times New Roman" w:eastAsia="Batang" w:hAnsi="Times New Roman" w:cs="Times New Roman"/>
                <w:b/>
                <w:bCs/>
                <w:highlight w:val="green"/>
                <w:lang w:eastAsia="ru-RU"/>
              </w:rPr>
            </w:pPr>
            <w:r w:rsidRPr="00735D7C">
              <w:rPr>
                <w:rFonts w:ascii="Times New Roman" w:eastAsia="Batang" w:hAnsi="Times New Roman" w:cs="Times New Roman"/>
                <w:b/>
                <w:bCs/>
                <w:lang w:eastAsia="ru-RU"/>
              </w:rPr>
              <w:t>Содержание</w:t>
            </w:r>
          </w:p>
        </w:tc>
        <w:tc>
          <w:tcPr>
            <w:tcW w:w="646" w:type="pct"/>
          </w:tcPr>
          <w:p w14:paraId="266F7A28" w14:textId="77777777" w:rsidR="00735D7C" w:rsidRPr="00735D7C" w:rsidRDefault="00735D7C" w:rsidP="00735D7C">
            <w:pPr>
              <w:suppressAutoHyphens/>
              <w:spacing w:after="0" w:line="240" w:lineRule="auto"/>
              <w:jc w:val="center"/>
              <w:rPr>
                <w:rFonts w:ascii="Times New Roman" w:eastAsia="Batang" w:hAnsi="Times New Roman" w:cs="Times New Roman"/>
                <w:i/>
                <w:iCs/>
                <w:highlight w:val="green"/>
                <w:lang w:eastAsia="ru-RU"/>
              </w:rPr>
            </w:pPr>
            <w:r w:rsidRPr="00735D7C">
              <w:rPr>
                <w:rFonts w:ascii="Times New Roman" w:eastAsia="Batang" w:hAnsi="Times New Roman" w:cs="Times New Roman"/>
                <w:i/>
                <w:lang w:eastAsia="ru-RU"/>
              </w:rPr>
              <w:t>2</w:t>
            </w:r>
          </w:p>
        </w:tc>
        <w:tc>
          <w:tcPr>
            <w:tcW w:w="729" w:type="pct"/>
          </w:tcPr>
          <w:p w14:paraId="1DAE273A" w14:textId="77777777" w:rsidR="00735D7C" w:rsidRPr="00735D7C" w:rsidRDefault="00735D7C" w:rsidP="00735D7C">
            <w:pPr>
              <w:spacing w:after="0" w:line="240" w:lineRule="auto"/>
              <w:rPr>
                <w:rFonts w:ascii="Times New Roman" w:eastAsia="Batang" w:hAnsi="Times New Roman" w:cs="Times New Roman"/>
                <w:b/>
                <w:lang w:eastAsia="ru-RU"/>
              </w:rPr>
            </w:pPr>
          </w:p>
        </w:tc>
        <w:tc>
          <w:tcPr>
            <w:tcW w:w="526" w:type="pct"/>
          </w:tcPr>
          <w:p w14:paraId="3D23959E" w14:textId="77777777" w:rsidR="00735D7C" w:rsidRPr="00735D7C" w:rsidRDefault="00735D7C" w:rsidP="00735D7C">
            <w:pPr>
              <w:spacing w:after="0" w:line="240" w:lineRule="auto"/>
              <w:rPr>
                <w:rFonts w:ascii="Times New Roman" w:eastAsia="Batang" w:hAnsi="Times New Roman" w:cs="Times New Roman"/>
                <w:b/>
                <w:i/>
                <w:highlight w:val="yellow"/>
                <w:lang w:eastAsia="ru-RU"/>
              </w:rPr>
            </w:pPr>
          </w:p>
        </w:tc>
      </w:tr>
      <w:tr w:rsidR="00735D7C" w:rsidRPr="00735D7C" w14:paraId="7729C760" w14:textId="77777777" w:rsidTr="00735D7C">
        <w:trPr>
          <w:trHeight w:val="20"/>
        </w:trPr>
        <w:tc>
          <w:tcPr>
            <w:tcW w:w="808" w:type="pct"/>
            <w:vMerge/>
          </w:tcPr>
          <w:p w14:paraId="51761EF0" w14:textId="77777777" w:rsidR="00735D7C" w:rsidRPr="00735D7C" w:rsidRDefault="00735D7C" w:rsidP="00735D7C">
            <w:pPr>
              <w:spacing w:after="0" w:line="240" w:lineRule="auto"/>
              <w:rPr>
                <w:rFonts w:ascii="Times New Roman" w:eastAsia="Batang" w:hAnsi="Times New Roman" w:cs="Times New Roman"/>
                <w:b/>
                <w:bCs/>
                <w:i/>
                <w:highlight w:val="green"/>
                <w:lang w:eastAsia="ru-RU"/>
              </w:rPr>
            </w:pPr>
          </w:p>
        </w:tc>
        <w:tc>
          <w:tcPr>
            <w:tcW w:w="2292" w:type="pct"/>
          </w:tcPr>
          <w:p w14:paraId="3B8DC9C2" w14:textId="77777777" w:rsidR="00735D7C" w:rsidRPr="00735D7C" w:rsidRDefault="00735D7C" w:rsidP="00735D7C">
            <w:pPr>
              <w:suppressAutoHyphens/>
              <w:spacing w:after="0" w:line="240" w:lineRule="auto"/>
              <w:jc w:val="both"/>
              <w:rPr>
                <w:rFonts w:ascii="Times New Roman" w:eastAsia="Batang" w:hAnsi="Times New Roman" w:cs="Times New Roman"/>
                <w:lang w:eastAsia="ru-RU"/>
              </w:rPr>
            </w:pPr>
            <w:r w:rsidRPr="00735D7C">
              <w:rPr>
                <w:rFonts w:ascii="Times New Roman" w:eastAsia="Batang" w:hAnsi="Times New Roman" w:cs="Times New Roman"/>
                <w:lang w:eastAsia="ru-RU"/>
              </w:rPr>
              <w:t>Химический состав клетки. Неорганические вещества клетки, их биологическая роль. Органические вещества клетки. Биологические полимеры. Белки. Структура и функции белковой молекулы. Ферменты, принцип их действия. Углеводы. Биологические функции углеводов.</w:t>
            </w:r>
          </w:p>
          <w:p w14:paraId="4981F8E2" w14:textId="77777777" w:rsidR="00735D7C" w:rsidRPr="00735D7C" w:rsidRDefault="00735D7C" w:rsidP="00735D7C">
            <w:pPr>
              <w:suppressAutoHyphens/>
              <w:spacing w:after="0" w:line="240" w:lineRule="auto"/>
              <w:jc w:val="both"/>
              <w:rPr>
                <w:rFonts w:ascii="Times New Roman" w:eastAsia="Batang" w:hAnsi="Times New Roman" w:cs="Times New Roman"/>
                <w:lang w:eastAsia="ru-RU"/>
              </w:rPr>
            </w:pPr>
            <w:r w:rsidRPr="00735D7C">
              <w:rPr>
                <w:rFonts w:ascii="Times New Roman" w:eastAsia="Batang" w:hAnsi="Times New Roman" w:cs="Times New Roman"/>
                <w:lang w:eastAsia="ru-RU"/>
              </w:rPr>
              <w:t>Липиды. Общий план строения. Гидрофильно-гидрофобные свойства. Классификация липидов. Биологические функции липидов. АТФ. Строение молекулы АТФ. Биологические функции АТФ.</w:t>
            </w:r>
          </w:p>
          <w:p w14:paraId="1A35D50A" w14:textId="77777777" w:rsidR="00735D7C" w:rsidRPr="00735D7C" w:rsidRDefault="00735D7C" w:rsidP="00735D7C">
            <w:pPr>
              <w:suppressAutoHyphens/>
              <w:spacing w:after="0" w:line="240" w:lineRule="auto"/>
              <w:jc w:val="both"/>
              <w:rPr>
                <w:rFonts w:ascii="Times New Roman" w:eastAsia="Batang" w:hAnsi="Times New Roman" w:cs="Times New Roman"/>
                <w:highlight w:val="green"/>
                <w:lang w:eastAsia="ru-RU"/>
              </w:rPr>
            </w:pPr>
          </w:p>
        </w:tc>
        <w:tc>
          <w:tcPr>
            <w:tcW w:w="646" w:type="pct"/>
            <w:vAlign w:val="center"/>
          </w:tcPr>
          <w:p w14:paraId="1E3A996E" w14:textId="77777777" w:rsidR="00735D7C" w:rsidRPr="00735D7C" w:rsidRDefault="00735D7C" w:rsidP="00735D7C">
            <w:pPr>
              <w:suppressAutoHyphens/>
              <w:spacing w:after="0" w:line="240" w:lineRule="auto"/>
              <w:jc w:val="center"/>
              <w:rPr>
                <w:rFonts w:ascii="Times New Roman" w:eastAsia="Batang" w:hAnsi="Times New Roman" w:cs="Times New Roman"/>
                <w:bCs/>
                <w:i/>
                <w:iCs/>
                <w:highlight w:val="green"/>
                <w:lang w:val="en-US" w:eastAsia="ru-RU"/>
              </w:rPr>
            </w:pPr>
            <w:r w:rsidRPr="00735D7C">
              <w:rPr>
                <w:rFonts w:ascii="Times New Roman" w:eastAsia="Batang" w:hAnsi="Times New Roman" w:cs="Times New Roman"/>
                <w:bCs/>
                <w:i/>
                <w:iCs/>
                <w:lang w:val="en-US" w:eastAsia="ru-RU"/>
              </w:rPr>
              <w:t>2</w:t>
            </w:r>
          </w:p>
        </w:tc>
        <w:tc>
          <w:tcPr>
            <w:tcW w:w="729" w:type="pct"/>
          </w:tcPr>
          <w:p w14:paraId="491CDEA9" w14:textId="77777777" w:rsidR="00735D7C" w:rsidRPr="00735D7C" w:rsidRDefault="00735D7C" w:rsidP="00735D7C">
            <w:pPr>
              <w:spacing w:after="0" w:line="240" w:lineRule="auto"/>
              <w:rPr>
                <w:rFonts w:ascii="Times New Roman" w:eastAsia="Batang" w:hAnsi="Times New Roman" w:cs="Times New Roman"/>
                <w:b/>
                <w:bCs/>
                <w:lang w:eastAsia="ru-RU"/>
              </w:rPr>
            </w:pPr>
            <w:r w:rsidRPr="00735D7C">
              <w:rPr>
                <w:rFonts w:ascii="Times New Roman" w:eastAsia="Batang" w:hAnsi="Times New Roman" w:cs="Times New Roman"/>
                <w:b/>
                <w:bCs/>
                <w:lang w:eastAsia="ru-RU"/>
              </w:rPr>
              <w:t>ОК 02</w:t>
            </w:r>
          </w:p>
        </w:tc>
        <w:tc>
          <w:tcPr>
            <w:tcW w:w="526" w:type="pct"/>
          </w:tcPr>
          <w:p w14:paraId="7396E118" w14:textId="77777777" w:rsidR="00735D7C" w:rsidRPr="00735D7C" w:rsidRDefault="00735D7C" w:rsidP="00735D7C">
            <w:pPr>
              <w:suppressAutoHyphens/>
              <w:spacing w:after="0" w:line="240" w:lineRule="auto"/>
              <w:jc w:val="both"/>
              <w:rPr>
                <w:rFonts w:ascii="Times New Roman" w:eastAsia="Batang" w:hAnsi="Times New Roman" w:cs="Times New Roman"/>
                <w:bCs/>
                <w:lang w:eastAsia="ru-RU"/>
              </w:rPr>
            </w:pPr>
            <w:r w:rsidRPr="00735D7C">
              <w:rPr>
                <w:rFonts w:ascii="Times New Roman" w:eastAsia="Batang" w:hAnsi="Times New Roman" w:cs="Times New Roman"/>
                <w:bCs/>
                <w:lang w:eastAsia="ru-RU"/>
              </w:rPr>
              <w:t>Зо 02.01</w:t>
            </w:r>
          </w:p>
          <w:p w14:paraId="7E463E8A" w14:textId="77777777" w:rsidR="00735D7C" w:rsidRPr="00735D7C" w:rsidRDefault="00735D7C" w:rsidP="00735D7C">
            <w:pPr>
              <w:suppressAutoHyphens/>
              <w:spacing w:after="0" w:line="240" w:lineRule="auto"/>
              <w:jc w:val="both"/>
              <w:rPr>
                <w:rFonts w:ascii="Times New Roman" w:eastAsia="Batang" w:hAnsi="Times New Roman" w:cs="Times New Roman"/>
                <w:bCs/>
                <w:lang w:eastAsia="ru-RU"/>
              </w:rPr>
            </w:pPr>
            <w:r w:rsidRPr="00735D7C">
              <w:rPr>
                <w:rFonts w:ascii="Times New Roman" w:eastAsia="Batang" w:hAnsi="Times New Roman" w:cs="Times New Roman"/>
                <w:bCs/>
                <w:lang w:eastAsia="ru-RU"/>
              </w:rPr>
              <w:t>Зо 02.02</w:t>
            </w:r>
          </w:p>
          <w:p w14:paraId="67DA38D4" w14:textId="77777777" w:rsidR="00735D7C" w:rsidRPr="00735D7C" w:rsidRDefault="00735D7C" w:rsidP="00735D7C">
            <w:pPr>
              <w:suppressAutoHyphens/>
              <w:spacing w:after="0" w:line="240" w:lineRule="auto"/>
              <w:jc w:val="both"/>
              <w:rPr>
                <w:rFonts w:ascii="Times New Roman" w:eastAsia="Batang" w:hAnsi="Times New Roman" w:cs="Times New Roman"/>
                <w:bCs/>
                <w:lang w:eastAsia="ru-RU"/>
              </w:rPr>
            </w:pPr>
            <w:r w:rsidRPr="00735D7C">
              <w:rPr>
                <w:rFonts w:ascii="Times New Roman" w:eastAsia="Batang" w:hAnsi="Times New Roman" w:cs="Times New Roman"/>
                <w:bCs/>
                <w:lang w:eastAsia="ru-RU"/>
              </w:rPr>
              <w:t>Уо 02.02</w:t>
            </w:r>
          </w:p>
          <w:p w14:paraId="39C3113B" w14:textId="77777777" w:rsidR="00735D7C" w:rsidRPr="00735D7C" w:rsidRDefault="00735D7C" w:rsidP="00735D7C">
            <w:pPr>
              <w:suppressAutoHyphens/>
              <w:spacing w:after="0" w:line="240" w:lineRule="auto"/>
              <w:jc w:val="both"/>
              <w:rPr>
                <w:rFonts w:ascii="Times New Roman" w:eastAsia="Batang" w:hAnsi="Times New Roman" w:cs="Times New Roman"/>
                <w:bCs/>
                <w:lang w:eastAsia="ru-RU"/>
              </w:rPr>
            </w:pPr>
            <w:r w:rsidRPr="00735D7C">
              <w:rPr>
                <w:rFonts w:ascii="Times New Roman" w:eastAsia="Batang" w:hAnsi="Times New Roman" w:cs="Times New Roman"/>
                <w:bCs/>
                <w:lang w:eastAsia="ru-RU"/>
              </w:rPr>
              <w:t>Уо 02.03</w:t>
            </w:r>
          </w:p>
          <w:p w14:paraId="0B78D3B6" w14:textId="77777777" w:rsidR="00735D7C" w:rsidRPr="00735D7C" w:rsidRDefault="00735D7C" w:rsidP="00735D7C">
            <w:pPr>
              <w:suppressAutoHyphens/>
              <w:spacing w:after="0" w:line="240" w:lineRule="auto"/>
              <w:jc w:val="both"/>
              <w:rPr>
                <w:rFonts w:ascii="Times New Roman" w:eastAsia="Batang" w:hAnsi="Times New Roman" w:cs="Times New Roman"/>
                <w:bCs/>
                <w:lang w:eastAsia="ru-RU"/>
              </w:rPr>
            </w:pPr>
            <w:r w:rsidRPr="00735D7C">
              <w:rPr>
                <w:rFonts w:ascii="Times New Roman" w:eastAsia="Batang" w:hAnsi="Times New Roman" w:cs="Times New Roman"/>
                <w:bCs/>
                <w:lang w:eastAsia="ru-RU"/>
              </w:rPr>
              <w:t>Уо 02.04</w:t>
            </w:r>
          </w:p>
          <w:p w14:paraId="355EA756" w14:textId="77777777" w:rsidR="00735D7C" w:rsidRPr="00735D7C" w:rsidRDefault="00735D7C" w:rsidP="00735D7C">
            <w:pPr>
              <w:suppressAutoHyphens/>
              <w:spacing w:after="0" w:line="240" w:lineRule="auto"/>
              <w:jc w:val="both"/>
              <w:rPr>
                <w:rFonts w:ascii="Times New Roman" w:eastAsia="Batang" w:hAnsi="Times New Roman" w:cs="Times New Roman"/>
                <w:bCs/>
                <w:lang w:eastAsia="ru-RU"/>
              </w:rPr>
            </w:pPr>
            <w:r w:rsidRPr="00735D7C">
              <w:rPr>
                <w:rFonts w:ascii="Times New Roman" w:eastAsia="Batang" w:hAnsi="Times New Roman" w:cs="Times New Roman"/>
                <w:bCs/>
                <w:lang w:eastAsia="ru-RU"/>
              </w:rPr>
              <w:t>Уо 02.06</w:t>
            </w:r>
          </w:p>
          <w:p w14:paraId="0B466D41" w14:textId="77777777" w:rsidR="00735D7C" w:rsidRPr="00735D7C" w:rsidRDefault="00735D7C" w:rsidP="00735D7C">
            <w:pPr>
              <w:suppressAutoHyphens/>
              <w:spacing w:after="0" w:line="240" w:lineRule="auto"/>
              <w:jc w:val="both"/>
              <w:rPr>
                <w:rFonts w:ascii="Times New Roman" w:eastAsia="Batang" w:hAnsi="Times New Roman" w:cs="Times New Roman"/>
                <w:bCs/>
                <w:lang w:eastAsia="ru-RU"/>
              </w:rPr>
            </w:pPr>
            <w:r w:rsidRPr="00735D7C">
              <w:rPr>
                <w:rFonts w:ascii="Times New Roman" w:eastAsia="Batang" w:hAnsi="Times New Roman" w:cs="Times New Roman"/>
                <w:bCs/>
                <w:lang w:eastAsia="ru-RU"/>
              </w:rPr>
              <w:t xml:space="preserve"> Уд 02.01</w:t>
            </w:r>
          </w:p>
          <w:p w14:paraId="27DA1661" w14:textId="77777777" w:rsidR="00735D7C" w:rsidRPr="00735D7C" w:rsidRDefault="00735D7C" w:rsidP="00735D7C">
            <w:pPr>
              <w:suppressAutoHyphens/>
              <w:spacing w:after="0" w:line="240" w:lineRule="auto"/>
              <w:jc w:val="both"/>
              <w:rPr>
                <w:rFonts w:ascii="Times New Roman" w:eastAsia="Batang" w:hAnsi="Times New Roman" w:cs="Times New Roman"/>
                <w:bCs/>
                <w:lang w:eastAsia="ru-RU"/>
              </w:rPr>
            </w:pPr>
            <w:r w:rsidRPr="00735D7C">
              <w:rPr>
                <w:rFonts w:ascii="Times New Roman" w:eastAsia="Batang" w:hAnsi="Times New Roman" w:cs="Times New Roman"/>
                <w:bCs/>
                <w:lang w:eastAsia="ru-RU"/>
              </w:rPr>
              <w:t>Уд 02.02</w:t>
            </w:r>
          </w:p>
          <w:p w14:paraId="749950D1" w14:textId="77777777" w:rsidR="00735D7C" w:rsidRPr="00735D7C" w:rsidRDefault="00735D7C" w:rsidP="00735D7C">
            <w:pPr>
              <w:suppressAutoHyphens/>
              <w:spacing w:after="0" w:line="240" w:lineRule="auto"/>
              <w:jc w:val="both"/>
              <w:rPr>
                <w:rFonts w:ascii="Times New Roman" w:eastAsia="Batang" w:hAnsi="Times New Roman" w:cs="Times New Roman"/>
                <w:bCs/>
                <w:lang w:eastAsia="ru-RU"/>
              </w:rPr>
            </w:pPr>
          </w:p>
          <w:p w14:paraId="38BE4A01" w14:textId="77777777" w:rsidR="00735D7C" w:rsidRPr="00735D7C" w:rsidRDefault="00735D7C" w:rsidP="00735D7C">
            <w:pPr>
              <w:suppressAutoHyphens/>
              <w:spacing w:after="0" w:line="240" w:lineRule="auto"/>
              <w:jc w:val="both"/>
              <w:rPr>
                <w:rFonts w:ascii="Times New Roman" w:eastAsia="Batang" w:hAnsi="Times New Roman" w:cs="Times New Roman"/>
                <w:bCs/>
                <w:lang w:eastAsia="ru-RU"/>
              </w:rPr>
            </w:pPr>
          </w:p>
        </w:tc>
      </w:tr>
      <w:tr w:rsidR="00735D7C" w:rsidRPr="00735D7C" w14:paraId="2CB3A808" w14:textId="77777777" w:rsidTr="00735D7C">
        <w:trPr>
          <w:trHeight w:val="20"/>
        </w:trPr>
        <w:tc>
          <w:tcPr>
            <w:tcW w:w="808" w:type="pct"/>
            <w:vMerge/>
          </w:tcPr>
          <w:p w14:paraId="18D2A4DD" w14:textId="77777777" w:rsidR="00735D7C" w:rsidRPr="00735D7C" w:rsidRDefault="00735D7C" w:rsidP="00735D7C">
            <w:pPr>
              <w:spacing w:after="0" w:line="240" w:lineRule="auto"/>
              <w:rPr>
                <w:rFonts w:ascii="Times New Roman" w:eastAsia="Batang" w:hAnsi="Times New Roman" w:cs="Times New Roman"/>
                <w:b/>
                <w:bCs/>
                <w:i/>
                <w:highlight w:val="green"/>
                <w:lang w:eastAsia="ru-RU"/>
              </w:rPr>
            </w:pPr>
          </w:p>
        </w:tc>
        <w:tc>
          <w:tcPr>
            <w:tcW w:w="2292" w:type="pct"/>
          </w:tcPr>
          <w:p w14:paraId="640B76D8" w14:textId="77777777" w:rsidR="00735D7C" w:rsidRPr="00735D7C" w:rsidRDefault="00735D7C" w:rsidP="00735D7C">
            <w:pPr>
              <w:suppressAutoHyphens/>
              <w:spacing w:after="0" w:line="240" w:lineRule="auto"/>
              <w:jc w:val="both"/>
              <w:rPr>
                <w:rFonts w:ascii="Times New Roman" w:eastAsia="Batang" w:hAnsi="Times New Roman" w:cs="Times New Roman"/>
                <w:b/>
                <w:highlight w:val="green"/>
                <w:lang w:eastAsia="ru-RU"/>
              </w:rPr>
            </w:pPr>
            <w:r w:rsidRPr="00735D7C">
              <w:rPr>
                <w:rFonts w:ascii="Times New Roman" w:eastAsia="Batang" w:hAnsi="Times New Roman" w:cs="Times New Roman"/>
                <w:b/>
                <w:bCs/>
                <w:lang w:eastAsia="ru-RU"/>
              </w:rPr>
              <w:t>В том числе практических занятий и лабораторных работ</w:t>
            </w:r>
          </w:p>
        </w:tc>
        <w:tc>
          <w:tcPr>
            <w:tcW w:w="646" w:type="pct"/>
            <w:vAlign w:val="center"/>
          </w:tcPr>
          <w:p w14:paraId="26DB1E07" w14:textId="77777777" w:rsidR="00735D7C" w:rsidRPr="00735D7C" w:rsidRDefault="00735D7C" w:rsidP="00735D7C">
            <w:pPr>
              <w:suppressAutoHyphens/>
              <w:spacing w:after="0" w:line="240" w:lineRule="auto"/>
              <w:jc w:val="both"/>
              <w:rPr>
                <w:rFonts w:ascii="Times New Roman" w:eastAsia="Batang" w:hAnsi="Times New Roman" w:cs="Times New Roman"/>
                <w:b/>
                <w:highlight w:val="cyan"/>
                <w:lang w:eastAsia="ru-RU"/>
              </w:rPr>
            </w:pPr>
          </w:p>
        </w:tc>
        <w:tc>
          <w:tcPr>
            <w:tcW w:w="729" w:type="pct"/>
          </w:tcPr>
          <w:p w14:paraId="3F1BB90D" w14:textId="77777777" w:rsidR="00735D7C" w:rsidRPr="00735D7C" w:rsidRDefault="00735D7C" w:rsidP="00735D7C">
            <w:pPr>
              <w:spacing w:after="0" w:line="240" w:lineRule="auto"/>
              <w:rPr>
                <w:rFonts w:ascii="Times New Roman" w:eastAsia="Batang" w:hAnsi="Times New Roman" w:cs="Times New Roman"/>
                <w:b/>
                <w:lang w:eastAsia="ru-RU"/>
              </w:rPr>
            </w:pPr>
          </w:p>
        </w:tc>
        <w:tc>
          <w:tcPr>
            <w:tcW w:w="526" w:type="pct"/>
          </w:tcPr>
          <w:p w14:paraId="2596FEA4" w14:textId="77777777" w:rsidR="00735D7C" w:rsidRPr="00735D7C" w:rsidRDefault="00735D7C" w:rsidP="00735D7C">
            <w:pPr>
              <w:spacing w:after="0" w:line="240" w:lineRule="auto"/>
              <w:rPr>
                <w:rFonts w:ascii="Times New Roman" w:eastAsia="Batang" w:hAnsi="Times New Roman" w:cs="Times New Roman"/>
                <w:b/>
                <w:i/>
                <w:highlight w:val="green"/>
                <w:lang w:eastAsia="ru-RU"/>
              </w:rPr>
            </w:pPr>
          </w:p>
        </w:tc>
      </w:tr>
      <w:tr w:rsidR="00735D7C" w:rsidRPr="00735D7C" w14:paraId="2FDC62A7" w14:textId="77777777" w:rsidTr="00735D7C">
        <w:trPr>
          <w:trHeight w:val="20"/>
        </w:trPr>
        <w:tc>
          <w:tcPr>
            <w:tcW w:w="808" w:type="pct"/>
            <w:vMerge/>
          </w:tcPr>
          <w:p w14:paraId="0341F534" w14:textId="77777777" w:rsidR="00735D7C" w:rsidRPr="00735D7C" w:rsidRDefault="00735D7C" w:rsidP="00735D7C">
            <w:pPr>
              <w:spacing w:after="0" w:line="240" w:lineRule="auto"/>
              <w:rPr>
                <w:rFonts w:ascii="Times New Roman" w:eastAsia="Batang" w:hAnsi="Times New Roman" w:cs="Times New Roman"/>
                <w:b/>
                <w:bCs/>
                <w:i/>
                <w:highlight w:val="green"/>
                <w:lang w:eastAsia="ru-RU"/>
              </w:rPr>
            </w:pPr>
          </w:p>
        </w:tc>
        <w:tc>
          <w:tcPr>
            <w:tcW w:w="2292" w:type="pct"/>
          </w:tcPr>
          <w:p w14:paraId="14688B82" w14:textId="77777777" w:rsidR="00735D7C" w:rsidRPr="00735D7C" w:rsidRDefault="00735D7C" w:rsidP="00735D7C">
            <w:pPr>
              <w:suppressAutoHyphens/>
              <w:spacing w:after="0" w:line="240" w:lineRule="auto"/>
              <w:ind w:left="33"/>
              <w:jc w:val="both"/>
              <w:rPr>
                <w:rFonts w:ascii="Times New Roman" w:eastAsia="Batang" w:hAnsi="Times New Roman" w:cs="Times New Roman"/>
                <w:iCs/>
                <w:highlight w:val="green"/>
                <w:lang w:eastAsia="ru-RU"/>
              </w:rPr>
            </w:pPr>
          </w:p>
        </w:tc>
        <w:tc>
          <w:tcPr>
            <w:tcW w:w="646" w:type="pct"/>
            <w:vAlign w:val="center"/>
          </w:tcPr>
          <w:p w14:paraId="09BCB5E0" w14:textId="77777777" w:rsidR="00735D7C" w:rsidRPr="00735D7C" w:rsidRDefault="00735D7C" w:rsidP="00735D7C">
            <w:pPr>
              <w:suppressAutoHyphens/>
              <w:spacing w:after="0" w:line="240" w:lineRule="auto"/>
              <w:jc w:val="both"/>
              <w:rPr>
                <w:rFonts w:ascii="Times New Roman" w:eastAsia="Batang" w:hAnsi="Times New Roman" w:cs="Times New Roman"/>
                <w:iCs/>
                <w:highlight w:val="red"/>
                <w:lang w:eastAsia="ru-RU"/>
              </w:rPr>
            </w:pPr>
          </w:p>
        </w:tc>
        <w:tc>
          <w:tcPr>
            <w:tcW w:w="729" w:type="pct"/>
          </w:tcPr>
          <w:p w14:paraId="279A0CF9" w14:textId="77777777" w:rsidR="00735D7C" w:rsidRPr="00735D7C" w:rsidRDefault="00735D7C" w:rsidP="00735D7C">
            <w:pPr>
              <w:spacing w:after="0" w:line="240" w:lineRule="auto"/>
              <w:rPr>
                <w:rFonts w:ascii="Times New Roman" w:eastAsia="Batang" w:hAnsi="Times New Roman" w:cs="Times New Roman"/>
                <w:b/>
                <w:bCs/>
                <w:lang w:eastAsia="ru-RU"/>
              </w:rPr>
            </w:pPr>
          </w:p>
        </w:tc>
        <w:tc>
          <w:tcPr>
            <w:tcW w:w="526" w:type="pct"/>
          </w:tcPr>
          <w:p w14:paraId="5BF06194" w14:textId="77777777" w:rsidR="00735D7C" w:rsidRPr="00735D7C" w:rsidRDefault="00735D7C" w:rsidP="00735D7C">
            <w:pPr>
              <w:suppressAutoHyphens/>
              <w:spacing w:after="0" w:line="240" w:lineRule="auto"/>
              <w:jc w:val="both"/>
              <w:rPr>
                <w:rFonts w:ascii="Times New Roman" w:eastAsia="Batang" w:hAnsi="Times New Roman" w:cs="Times New Roman"/>
                <w:bCs/>
                <w:lang w:eastAsia="ru-RU"/>
              </w:rPr>
            </w:pPr>
          </w:p>
        </w:tc>
      </w:tr>
      <w:tr w:rsidR="00735D7C" w:rsidRPr="00735D7C" w14:paraId="32621336" w14:textId="77777777" w:rsidTr="00735D7C">
        <w:trPr>
          <w:trHeight w:val="20"/>
        </w:trPr>
        <w:tc>
          <w:tcPr>
            <w:tcW w:w="808" w:type="pct"/>
          </w:tcPr>
          <w:p w14:paraId="34C16C1F" w14:textId="77777777" w:rsidR="00735D7C" w:rsidRPr="00735D7C" w:rsidRDefault="00735D7C" w:rsidP="00735D7C">
            <w:pPr>
              <w:spacing w:after="0" w:line="240" w:lineRule="auto"/>
              <w:rPr>
                <w:rFonts w:ascii="Times New Roman" w:eastAsia="Batang" w:hAnsi="Times New Roman" w:cs="Times New Roman"/>
                <w:b/>
                <w:bCs/>
                <w:highlight w:val="green"/>
                <w:lang w:eastAsia="ru-RU"/>
              </w:rPr>
            </w:pPr>
          </w:p>
        </w:tc>
        <w:tc>
          <w:tcPr>
            <w:tcW w:w="2292" w:type="pct"/>
          </w:tcPr>
          <w:p w14:paraId="7B5DB7BA" w14:textId="77777777" w:rsidR="00735D7C" w:rsidRPr="00735D7C" w:rsidRDefault="00735D7C" w:rsidP="00735D7C">
            <w:pPr>
              <w:spacing w:after="0" w:line="240" w:lineRule="auto"/>
              <w:rPr>
                <w:rFonts w:ascii="Times New Roman" w:eastAsia="Batang" w:hAnsi="Times New Roman" w:cs="Times New Roman"/>
                <w:b/>
                <w:bCs/>
                <w:lang w:eastAsia="ru-RU"/>
              </w:rPr>
            </w:pPr>
            <w:r w:rsidRPr="00735D7C">
              <w:rPr>
                <w:rFonts w:ascii="Times New Roman" w:eastAsia="Batang" w:hAnsi="Times New Roman" w:cs="Times New Roman"/>
                <w:b/>
                <w:bCs/>
                <w:lang w:eastAsia="ru-RU"/>
              </w:rPr>
              <w:t>Самостоятельная работа обучающихся</w:t>
            </w:r>
          </w:p>
        </w:tc>
        <w:tc>
          <w:tcPr>
            <w:tcW w:w="646" w:type="pct"/>
            <w:vAlign w:val="center"/>
          </w:tcPr>
          <w:p w14:paraId="555E4BF0" w14:textId="77777777" w:rsidR="00735D7C" w:rsidRPr="00735D7C" w:rsidRDefault="00735D7C" w:rsidP="00735D7C">
            <w:pPr>
              <w:suppressAutoHyphens/>
              <w:spacing w:after="0" w:line="240" w:lineRule="auto"/>
              <w:jc w:val="both"/>
              <w:rPr>
                <w:rFonts w:ascii="Times New Roman" w:eastAsia="Batang" w:hAnsi="Times New Roman" w:cs="Times New Roman"/>
                <w:b/>
                <w:bCs/>
                <w:highlight w:val="green"/>
                <w:lang w:eastAsia="ru-RU"/>
              </w:rPr>
            </w:pPr>
          </w:p>
        </w:tc>
        <w:tc>
          <w:tcPr>
            <w:tcW w:w="729" w:type="pct"/>
          </w:tcPr>
          <w:p w14:paraId="1D940949" w14:textId="77777777" w:rsidR="00735D7C" w:rsidRPr="00735D7C" w:rsidRDefault="00735D7C" w:rsidP="00735D7C">
            <w:pPr>
              <w:suppressAutoHyphens/>
              <w:spacing w:after="0" w:line="240" w:lineRule="auto"/>
              <w:jc w:val="both"/>
              <w:rPr>
                <w:rFonts w:ascii="Times New Roman" w:eastAsia="Batang" w:hAnsi="Times New Roman" w:cs="Times New Roman"/>
                <w:b/>
                <w:lang w:eastAsia="ru-RU"/>
              </w:rPr>
            </w:pPr>
          </w:p>
        </w:tc>
        <w:tc>
          <w:tcPr>
            <w:tcW w:w="526" w:type="pct"/>
          </w:tcPr>
          <w:p w14:paraId="5334F9DA" w14:textId="77777777" w:rsidR="00735D7C" w:rsidRPr="00735D7C" w:rsidRDefault="00735D7C" w:rsidP="00735D7C">
            <w:pPr>
              <w:suppressAutoHyphens/>
              <w:spacing w:after="0" w:line="240" w:lineRule="auto"/>
              <w:jc w:val="both"/>
              <w:rPr>
                <w:rFonts w:ascii="Times New Roman" w:eastAsia="Batang" w:hAnsi="Times New Roman" w:cs="Times New Roman"/>
                <w:b/>
                <w:highlight w:val="green"/>
                <w:lang w:eastAsia="ru-RU"/>
              </w:rPr>
            </w:pPr>
          </w:p>
        </w:tc>
      </w:tr>
      <w:tr w:rsidR="00735D7C" w:rsidRPr="00735D7C" w14:paraId="7D5BE4F3" w14:textId="77777777" w:rsidTr="00735D7C">
        <w:trPr>
          <w:trHeight w:val="20"/>
        </w:trPr>
        <w:tc>
          <w:tcPr>
            <w:tcW w:w="808" w:type="pct"/>
            <w:vMerge w:val="restart"/>
          </w:tcPr>
          <w:p w14:paraId="7787D17C" w14:textId="77777777" w:rsidR="00735D7C" w:rsidRPr="00735D7C" w:rsidRDefault="00735D7C" w:rsidP="00735D7C">
            <w:pPr>
              <w:suppressAutoHyphens/>
              <w:spacing w:after="200" w:line="240" w:lineRule="auto"/>
              <w:jc w:val="both"/>
              <w:rPr>
                <w:rFonts w:ascii="Times New Roman" w:eastAsia="Batang" w:hAnsi="Times New Roman" w:cs="Times New Roman"/>
                <w:b/>
                <w:bCs/>
                <w:highlight w:val="green"/>
                <w:lang w:eastAsia="ru-RU"/>
              </w:rPr>
            </w:pPr>
            <w:r w:rsidRPr="00735D7C">
              <w:rPr>
                <w:rFonts w:ascii="Times New Roman" w:eastAsia="Batang" w:hAnsi="Times New Roman" w:cs="Times New Roman"/>
                <w:b/>
                <w:lang w:eastAsia="ru-RU"/>
              </w:rPr>
              <w:t>Тема 1.3. Структурно- функциональная организация клеток</w:t>
            </w:r>
          </w:p>
          <w:p w14:paraId="307C7E34" w14:textId="77777777" w:rsidR="00735D7C" w:rsidRPr="00735D7C" w:rsidRDefault="00735D7C" w:rsidP="00735D7C">
            <w:pPr>
              <w:spacing w:after="200" w:line="240" w:lineRule="auto"/>
              <w:rPr>
                <w:rFonts w:ascii="Times New Roman" w:eastAsia="Batang" w:hAnsi="Times New Roman" w:cs="Times New Roman"/>
                <w:b/>
                <w:bCs/>
                <w:i/>
                <w:highlight w:val="green"/>
                <w:lang w:eastAsia="ru-RU"/>
              </w:rPr>
            </w:pPr>
          </w:p>
          <w:p w14:paraId="330269FB" w14:textId="77777777" w:rsidR="00735D7C" w:rsidRPr="00735D7C" w:rsidRDefault="00735D7C" w:rsidP="00735D7C">
            <w:pPr>
              <w:spacing w:after="200" w:line="240" w:lineRule="auto"/>
              <w:rPr>
                <w:rFonts w:ascii="Times New Roman" w:eastAsia="Batang" w:hAnsi="Times New Roman" w:cs="Times New Roman"/>
                <w:b/>
                <w:bCs/>
                <w:highlight w:val="green"/>
                <w:lang w:eastAsia="ru-RU"/>
              </w:rPr>
            </w:pPr>
          </w:p>
        </w:tc>
        <w:tc>
          <w:tcPr>
            <w:tcW w:w="2292" w:type="pct"/>
          </w:tcPr>
          <w:p w14:paraId="7EA89AE5" w14:textId="77777777" w:rsidR="00735D7C" w:rsidRPr="00735D7C" w:rsidRDefault="00735D7C" w:rsidP="00735D7C">
            <w:pPr>
              <w:spacing w:after="0" w:line="240" w:lineRule="auto"/>
              <w:rPr>
                <w:rFonts w:ascii="Times New Roman" w:eastAsia="Batang" w:hAnsi="Times New Roman" w:cs="Times New Roman"/>
                <w:b/>
                <w:bCs/>
                <w:highlight w:val="green"/>
                <w:lang w:eastAsia="ru-RU"/>
              </w:rPr>
            </w:pPr>
            <w:r w:rsidRPr="00735D7C">
              <w:rPr>
                <w:rFonts w:ascii="Times New Roman" w:eastAsia="Batang" w:hAnsi="Times New Roman" w:cs="Times New Roman"/>
                <w:b/>
                <w:bCs/>
                <w:lang w:eastAsia="ru-RU"/>
              </w:rPr>
              <w:t>Содержание</w:t>
            </w:r>
          </w:p>
        </w:tc>
        <w:tc>
          <w:tcPr>
            <w:tcW w:w="646" w:type="pct"/>
          </w:tcPr>
          <w:p w14:paraId="254B45CB" w14:textId="77777777" w:rsidR="00735D7C" w:rsidRPr="00735D7C" w:rsidRDefault="00735D7C" w:rsidP="00735D7C">
            <w:pPr>
              <w:suppressAutoHyphens/>
              <w:spacing w:after="0" w:line="240" w:lineRule="auto"/>
              <w:jc w:val="center"/>
              <w:rPr>
                <w:rFonts w:ascii="Times New Roman" w:eastAsia="Batang" w:hAnsi="Times New Roman" w:cs="Times New Roman"/>
                <w:i/>
                <w:iCs/>
                <w:highlight w:val="green"/>
                <w:lang w:eastAsia="ru-RU"/>
              </w:rPr>
            </w:pPr>
            <w:r w:rsidRPr="00735D7C">
              <w:rPr>
                <w:rFonts w:ascii="Times New Roman" w:eastAsia="Batang" w:hAnsi="Times New Roman" w:cs="Times New Roman"/>
                <w:i/>
                <w:lang w:eastAsia="ru-RU"/>
              </w:rPr>
              <w:t>4</w:t>
            </w:r>
          </w:p>
        </w:tc>
        <w:tc>
          <w:tcPr>
            <w:tcW w:w="729" w:type="pct"/>
          </w:tcPr>
          <w:p w14:paraId="53C1474D" w14:textId="77777777" w:rsidR="00735D7C" w:rsidRPr="00735D7C" w:rsidRDefault="00735D7C" w:rsidP="00735D7C">
            <w:pPr>
              <w:spacing w:after="0" w:line="240" w:lineRule="auto"/>
              <w:rPr>
                <w:rFonts w:ascii="Times New Roman" w:eastAsia="Batang" w:hAnsi="Times New Roman" w:cs="Times New Roman"/>
                <w:b/>
                <w:lang w:eastAsia="ru-RU"/>
              </w:rPr>
            </w:pPr>
          </w:p>
        </w:tc>
        <w:tc>
          <w:tcPr>
            <w:tcW w:w="526" w:type="pct"/>
          </w:tcPr>
          <w:p w14:paraId="38D9248C" w14:textId="77777777" w:rsidR="00735D7C" w:rsidRPr="00735D7C" w:rsidRDefault="00735D7C" w:rsidP="00735D7C">
            <w:pPr>
              <w:spacing w:after="0" w:line="240" w:lineRule="auto"/>
              <w:rPr>
                <w:rFonts w:ascii="Times New Roman" w:eastAsia="Batang" w:hAnsi="Times New Roman" w:cs="Times New Roman"/>
                <w:b/>
                <w:i/>
                <w:highlight w:val="yellow"/>
                <w:lang w:eastAsia="ru-RU"/>
              </w:rPr>
            </w:pPr>
          </w:p>
        </w:tc>
      </w:tr>
      <w:tr w:rsidR="00735D7C" w:rsidRPr="00735D7C" w14:paraId="4FF7F166" w14:textId="77777777" w:rsidTr="00735D7C">
        <w:trPr>
          <w:trHeight w:val="20"/>
        </w:trPr>
        <w:tc>
          <w:tcPr>
            <w:tcW w:w="808" w:type="pct"/>
            <w:vMerge/>
          </w:tcPr>
          <w:p w14:paraId="496B332A" w14:textId="77777777" w:rsidR="00735D7C" w:rsidRPr="00735D7C" w:rsidRDefault="00735D7C" w:rsidP="00735D7C">
            <w:pPr>
              <w:spacing w:after="200" w:line="240" w:lineRule="auto"/>
              <w:rPr>
                <w:rFonts w:ascii="Times New Roman" w:eastAsia="Batang" w:hAnsi="Times New Roman" w:cs="Times New Roman"/>
                <w:b/>
                <w:bCs/>
                <w:i/>
                <w:highlight w:val="green"/>
                <w:lang w:eastAsia="ru-RU"/>
              </w:rPr>
            </w:pPr>
          </w:p>
        </w:tc>
        <w:tc>
          <w:tcPr>
            <w:tcW w:w="2292" w:type="pct"/>
          </w:tcPr>
          <w:p w14:paraId="3096B9E3" w14:textId="77777777" w:rsidR="00735D7C" w:rsidRPr="00735D7C" w:rsidRDefault="00735D7C" w:rsidP="00735D7C">
            <w:pPr>
              <w:suppressAutoHyphens/>
              <w:spacing w:after="0" w:line="240" w:lineRule="auto"/>
              <w:jc w:val="both"/>
              <w:rPr>
                <w:rFonts w:ascii="Times New Roman" w:eastAsia="Batang" w:hAnsi="Times New Roman" w:cs="Times New Roman"/>
                <w:bCs/>
                <w:lang w:eastAsia="ru-RU"/>
              </w:rPr>
            </w:pPr>
            <w:r w:rsidRPr="00735D7C">
              <w:rPr>
                <w:rFonts w:ascii="Times New Roman" w:eastAsia="Batang" w:hAnsi="Times New Roman" w:cs="Times New Roman"/>
                <w:lang w:eastAsia="ru-RU"/>
              </w:rPr>
              <w:t>Клеточная теория (Т. Шванн, М. Шлейден, Р. Вирхов). Основные положения современной клеточной теории. Типы клеток: эукариотическая и прокариотическая.</w:t>
            </w:r>
            <w:r w:rsidRPr="00735D7C">
              <w:rPr>
                <w:rFonts w:ascii="Times New Roman" w:eastAsia="Batang" w:hAnsi="Times New Roman" w:cs="Times New Roman"/>
                <w:bCs/>
                <w:lang w:eastAsia="ru-RU"/>
              </w:rPr>
              <w:t xml:space="preserve"> </w:t>
            </w:r>
          </w:p>
          <w:p w14:paraId="2165F4F6" w14:textId="77777777" w:rsidR="00735D7C" w:rsidRPr="00735D7C" w:rsidRDefault="00735D7C" w:rsidP="00735D7C">
            <w:pPr>
              <w:suppressAutoHyphens/>
              <w:spacing w:after="0" w:line="240" w:lineRule="auto"/>
              <w:jc w:val="both"/>
              <w:rPr>
                <w:rFonts w:ascii="Times New Roman" w:eastAsia="Batang" w:hAnsi="Times New Roman" w:cs="Times New Roman"/>
                <w:lang w:eastAsia="ru-RU"/>
              </w:rPr>
            </w:pPr>
            <w:r w:rsidRPr="00735D7C">
              <w:rPr>
                <w:rFonts w:ascii="Times New Roman" w:eastAsia="Batang" w:hAnsi="Times New Roman" w:cs="Times New Roman"/>
                <w:lang w:eastAsia="ru-RU"/>
              </w:rPr>
              <w:t>Сравнительная характеристика клеток эукариот (растительной, животной, грибной). Строение прокариотической клетки. Особенности строения гетеротрофной и автотрофной прокариотических клеток. Строение плазматической мембраны. Транспорт веществ через плазматическую мембрану: пассивный и активный. Эндоцитоз: пиноцитоз, фагоцитоз. Экзоцитоз. Оболочка или клеточная стенка. Структура и функции клеточной стенки растений, грибов.</w:t>
            </w:r>
          </w:p>
          <w:p w14:paraId="5F733D62" w14:textId="77777777" w:rsidR="00735D7C" w:rsidRPr="00735D7C" w:rsidRDefault="00735D7C" w:rsidP="00735D7C">
            <w:pPr>
              <w:suppressAutoHyphens/>
              <w:spacing w:after="0" w:line="240" w:lineRule="auto"/>
              <w:jc w:val="both"/>
              <w:rPr>
                <w:rFonts w:ascii="Times New Roman" w:eastAsia="Batang" w:hAnsi="Times New Roman" w:cs="Times New Roman"/>
                <w:lang w:eastAsia="ru-RU"/>
              </w:rPr>
            </w:pPr>
            <w:r w:rsidRPr="00735D7C">
              <w:rPr>
                <w:rFonts w:ascii="Times New Roman" w:eastAsia="Batang" w:hAnsi="Times New Roman" w:cs="Times New Roman"/>
                <w:lang w:eastAsia="ru-RU"/>
              </w:rPr>
              <w:t>Цитоплазма. Цитозоль. Цитоскелет. Одномембранные органоиды клетки: эндоплазматическая сеть (ЭПС), аппарат Гольджи, лизосомы, вакуоли растительных клеток. Строение и функции одномембранных органоидов клетки. Клеточный сок. Тургор.</w:t>
            </w:r>
          </w:p>
          <w:p w14:paraId="6306C565" w14:textId="77777777" w:rsidR="00735D7C" w:rsidRPr="00735D7C" w:rsidRDefault="00735D7C" w:rsidP="00735D7C">
            <w:pPr>
              <w:suppressAutoHyphens/>
              <w:spacing w:after="0" w:line="240" w:lineRule="auto"/>
              <w:jc w:val="both"/>
              <w:rPr>
                <w:rFonts w:ascii="Times New Roman" w:eastAsia="Batang" w:hAnsi="Times New Roman" w:cs="Times New Roman"/>
                <w:lang w:eastAsia="ru-RU"/>
              </w:rPr>
            </w:pPr>
            <w:r w:rsidRPr="00735D7C">
              <w:rPr>
                <w:rFonts w:ascii="Times New Roman" w:eastAsia="Batang" w:hAnsi="Times New Roman" w:cs="Times New Roman"/>
                <w:lang w:eastAsia="ru-RU"/>
              </w:rPr>
              <w:t>Полуавтономные органоиды клетки: митохондрии, пластиды: хлоропласты, хромопласты, лейкопласты, их строение и функции. Ядерный аппарат клетки, строение и функции.</w:t>
            </w:r>
          </w:p>
          <w:p w14:paraId="15CFAA02" w14:textId="77777777" w:rsidR="00735D7C" w:rsidRPr="00735D7C" w:rsidRDefault="00735D7C" w:rsidP="00735D7C">
            <w:pPr>
              <w:suppressAutoHyphens/>
              <w:spacing w:after="0" w:line="240" w:lineRule="auto"/>
              <w:jc w:val="both"/>
              <w:rPr>
                <w:rFonts w:ascii="Times New Roman" w:eastAsia="Batang" w:hAnsi="Times New Roman" w:cs="Times New Roman"/>
                <w:highlight w:val="green"/>
                <w:lang w:eastAsia="ru-RU"/>
              </w:rPr>
            </w:pPr>
            <w:r w:rsidRPr="00735D7C">
              <w:rPr>
                <w:rFonts w:ascii="Times New Roman" w:eastAsia="Batang" w:hAnsi="Times New Roman" w:cs="Times New Roman"/>
                <w:lang w:eastAsia="ru-RU"/>
              </w:rPr>
              <w:t>Немембранные органоиды клетки: рибосомы, микротрубочки, клеточный центр. Органоиды движения: реснички и жгутики. Строение и функции немембранных органоидов клетки.</w:t>
            </w:r>
          </w:p>
        </w:tc>
        <w:tc>
          <w:tcPr>
            <w:tcW w:w="646" w:type="pct"/>
            <w:vAlign w:val="center"/>
          </w:tcPr>
          <w:p w14:paraId="5AB9BAEF" w14:textId="77777777" w:rsidR="00735D7C" w:rsidRPr="00735D7C" w:rsidRDefault="00735D7C" w:rsidP="00735D7C">
            <w:pPr>
              <w:suppressAutoHyphens/>
              <w:spacing w:after="0" w:line="240" w:lineRule="auto"/>
              <w:jc w:val="center"/>
              <w:rPr>
                <w:rFonts w:ascii="Times New Roman" w:eastAsia="Batang" w:hAnsi="Times New Roman" w:cs="Times New Roman"/>
                <w:bCs/>
                <w:i/>
                <w:iCs/>
                <w:highlight w:val="green"/>
                <w:lang w:eastAsia="ru-RU"/>
              </w:rPr>
            </w:pPr>
            <w:r w:rsidRPr="00735D7C">
              <w:rPr>
                <w:rFonts w:ascii="Times New Roman" w:eastAsia="Batang" w:hAnsi="Times New Roman" w:cs="Times New Roman"/>
                <w:i/>
                <w:lang w:eastAsia="ru-RU"/>
              </w:rPr>
              <w:t>2</w:t>
            </w:r>
          </w:p>
        </w:tc>
        <w:tc>
          <w:tcPr>
            <w:tcW w:w="729" w:type="pct"/>
          </w:tcPr>
          <w:p w14:paraId="2245431C" w14:textId="77777777" w:rsidR="00735D7C" w:rsidRPr="00735D7C" w:rsidRDefault="00735D7C" w:rsidP="00735D7C">
            <w:pPr>
              <w:spacing w:after="0" w:line="240" w:lineRule="auto"/>
              <w:rPr>
                <w:rFonts w:ascii="Times New Roman" w:eastAsia="Batang" w:hAnsi="Times New Roman" w:cs="Times New Roman"/>
                <w:b/>
                <w:bCs/>
                <w:lang w:eastAsia="ru-RU"/>
              </w:rPr>
            </w:pPr>
            <w:r w:rsidRPr="00735D7C">
              <w:rPr>
                <w:rFonts w:ascii="Times New Roman" w:eastAsia="Batang" w:hAnsi="Times New Roman" w:cs="Times New Roman"/>
                <w:b/>
                <w:bCs/>
                <w:lang w:eastAsia="ru-RU"/>
              </w:rPr>
              <w:t>ОК 02</w:t>
            </w:r>
          </w:p>
        </w:tc>
        <w:tc>
          <w:tcPr>
            <w:tcW w:w="526" w:type="pct"/>
          </w:tcPr>
          <w:p w14:paraId="562C4C4E" w14:textId="77777777" w:rsidR="00735D7C" w:rsidRPr="00735D7C" w:rsidRDefault="00735D7C" w:rsidP="00735D7C">
            <w:pPr>
              <w:suppressAutoHyphens/>
              <w:spacing w:after="0" w:line="240" w:lineRule="auto"/>
              <w:jc w:val="both"/>
              <w:rPr>
                <w:rFonts w:ascii="Times New Roman" w:eastAsia="Batang" w:hAnsi="Times New Roman" w:cs="Times New Roman"/>
                <w:bCs/>
                <w:lang w:eastAsia="ru-RU"/>
              </w:rPr>
            </w:pPr>
            <w:r w:rsidRPr="00735D7C">
              <w:rPr>
                <w:rFonts w:ascii="Times New Roman" w:eastAsia="Batang" w:hAnsi="Times New Roman" w:cs="Times New Roman"/>
                <w:bCs/>
                <w:lang w:eastAsia="ru-RU"/>
              </w:rPr>
              <w:t>Зо 02.01</w:t>
            </w:r>
          </w:p>
          <w:p w14:paraId="7C7842F2" w14:textId="77777777" w:rsidR="00735D7C" w:rsidRPr="00735D7C" w:rsidRDefault="00735D7C" w:rsidP="00735D7C">
            <w:pPr>
              <w:suppressAutoHyphens/>
              <w:spacing w:after="0" w:line="240" w:lineRule="auto"/>
              <w:jc w:val="both"/>
              <w:rPr>
                <w:rFonts w:ascii="Times New Roman" w:eastAsia="Batang" w:hAnsi="Times New Roman" w:cs="Times New Roman"/>
                <w:bCs/>
                <w:lang w:eastAsia="ru-RU"/>
              </w:rPr>
            </w:pPr>
            <w:r w:rsidRPr="00735D7C">
              <w:rPr>
                <w:rFonts w:ascii="Times New Roman" w:eastAsia="Batang" w:hAnsi="Times New Roman" w:cs="Times New Roman"/>
                <w:bCs/>
                <w:lang w:eastAsia="ru-RU"/>
              </w:rPr>
              <w:t>Зо 02.02</w:t>
            </w:r>
          </w:p>
          <w:p w14:paraId="2CAD2C5C" w14:textId="77777777" w:rsidR="00735D7C" w:rsidRPr="00735D7C" w:rsidRDefault="00735D7C" w:rsidP="00735D7C">
            <w:pPr>
              <w:suppressAutoHyphens/>
              <w:spacing w:after="0" w:line="240" w:lineRule="auto"/>
              <w:jc w:val="both"/>
              <w:rPr>
                <w:rFonts w:ascii="Times New Roman" w:eastAsia="Batang" w:hAnsi="Times New Roman" w:cs="Times New Roman"/>
                <w:bCs/>
                <w:lang w:eastAsia="ru-RU"/>
              </w:rPr>
            </w:pPr>
            <w:r w:rsidRPr="00735D7C">
              <w:rPr>
                <w:rFonts w:ascii="Times New Roman" w:eastAsia="Batang" w:hAnsi="Times New Roman" w:cs="Times New Roman"/>
                <w:bCs/>
                <w:lang w:eastAsia="ru-RU"/>
              </w:rPr>
              <w:t>Уо 02.02</w:t>
            </w:r>
          </w:p>
          <w:p w14:paraId="0A8B9560" w14:textId="77777777" w:rsidR="00735D7C" w:rsidRPr="00735D7C" w:rsidRDefault="00735D7C" w:rsidP="00735D7C">
            <w:pPr>
              <w:suppressAutoHyphens/>
              <w:spacing w:after="0" w:line="240" w:lineRule="auto"/>
              <w:jc w:val="both"/>
              <w:rPr>
                <w:rFonts w:ascii="Times New Roman" w:eastAsia="Batang" w:hAnsi="Times New Roman" w:cs="Times New Roman"/>
                <w:bCs/>
                <w:lang w:eastAsia="ru-RU"/>
              </w:rPr>
            </w:pPr>
            <w:r w:rsidRPr="00735D7C">
              <w:rPr>
                <w:rFonts w:ascii="Times New Roman" w:eastAsia="Batang" w:hAnsi="Times New Roman" w:cs="Times New Roman"/>
                <w:bCs/>
                <w:lang w:eastAsia="ru-RU"/>
              </w:rPr>
              <w:t>Уо 02.03</w:t>
            </w:r>
          </w:p>
          <w:p w14:paraId="27EE3016" w14:textId="77777777" w:rsidR="00735D7C" w:rsidRPr="00735D7C" w:rsidRDefault="00735D7C" w:rsidP="00735D7C">
            <w:pPr>
              <w:suppressAutoHyphens/>
              <w:spacing w:after="0" w:line="240" w:lineRule="auto"/>
              <w:jc w:val="both"/>
              <w:rPr>
                <w:rFonts w:ascii="Times New Roman" w:eastAsia="Batang" w:hAnsi="Times New Roman" w:cs="Times New Roman"/>
                <w:bCs/>
                <w:lang w:eastAsia="ru-RU"/>
              </w:rPr>
            </w:pPr>
            <w:r w:rsidRPr="00735D7C">
              <w:rPr>
                <w:rFonts w:ascii="Times New Roman" w:eastAsia="Batang" w:hAnsi="Times New Roman" w:cs="Times New Roman"/>
                <w:bCs/>
                <w:lang w:eastAsia="ru-RU"/>
              </w:rPr>
              <w:t>Уо 02.04</w:t>
            </w:r>
          </w:p>
          <w:p w14:paraId="77B775E9" w14:textId="77777777" w:rsidR="00735D7C" w:rsidRPr="00735D7C" w:rsidRDefault="00735D7C" w:rsidP="00735D7C">
            <w:pPr>
              <w:suppressAutoHyphens/>
              <w:spacing w:after="0" w:line="240" w:lineRule="auto"/>
              <w:jc w:val="both"/>
              <w:rPr>
                <w:rFonts w:ascii="Times New Roman" w:eastAsia="Batang" w:hAnsi="Times New Roman" w:cs="Times New Roman"/>
                <w:bCs/>
                <w:lang w:eastAsia="ru-RU"/>
              </w:rPr>
            </w:pPr>
            <w:r w:rsidRPr="00735D7C">
              <w:rPr>
                <w:rFonts w:ascii="Times New Roman" w:eastAsia="Batang" w:hAnsi="Times New Roman" w:cs="Times New Roman"/>
                <w:bCs/>
                <w:lang w:eastAsia="ru-RU"/>
              </w:rPr>
              <w:t>Уо 02.06</w:t>
            </w:r>
          </w:p>
          <w:p w14:paraId="54335525" w14:textId="77777777" w:rsidR="00735D7C" w:rsidRPr="00735D7C" w:rsidRDefault="00735D7C" w:rsidP="00735D7C">
            <w:pPr>
              <w:suppressAutoHyphens/>
              <w:spacing w:after="0" w:line="240" w:lineRule="auto"/>
              <w:jc w:val="both"/>
              <w:rPr>
                <w:rFonts w:ascii="Times New Roman" w:eastAsia="Batang" w:hAnsi="Times New Roman" w:cs="Times New Roman"/>
                <w:bCs/>
                <w:lang w:eastAsia="ru-RU"/>
              </w:rPr>
            </w:pPr>
            <w:r w:rsidRPr="00735D7C">
              <w:rPr>
                <w:rFonts w:ascii="Times New Roman" w:eastAsia="Batang" w:hAnsi="Times New Roman" w:cs="Times New Roman"/>
                <w:bCs/>
                <w:lang w:eastAsia="ru-RU"/>
              </w:rPr>
              <w:t>Уд 02.01</w:t>
            </w:r>
          </w:p>
          <w:p w14:paraId="50563CB0" w14:textId="77777777" w:rsidR="00735D7C" w:rsidRPr="00735D7C" w:rsidRDefault="00735D7C" w:rsidP="00735D7C">
            <w:pPr>
              <w:suppressAutoHyphens/>
              <w:spacing w:after="0" w:line="240" w:lineRule="auto"/>
              <w:jc w:val="both"/>
              <w:rPr>
                <w:rFonts w:ascii="Times New Roman" w:eastAsia="Batang" w:hAnsi="Times New Roman" w:cs="Times New Roman"/>
                <w:bCs/>
                <w:lang w:eastAsia="ru-RU"/>
              </w:rPr>
            </w:pPr>
            <w:r w:rsidRPr="00735D7C">
              <w:rPr>
                <w:rFonts w:ascii="Times New Roman" w:eastAsia="Batang" w:hAnsi="Times New Roman" w:cs="Times New Roman"/>
                <w:bCs/>
                <w:lang w:eastAsia="ru-RU"/>
              </w:rPr>
              <w:t>Уд 02.02</w:t>
            </w:r>
          </w:p>
          <w:p w14:paraId="17631A62" w14:textId="77777777" w:rsidR="00735D7C" w:rsidRPr="00735D7C" w:rsidRDefault="00735D7C" w:rsidP="00735D7C">
            <w:pPr>
              <w:suppressAutoHyphens/>
              <w:spacing w:after="0" w:line="240" w:lineRule="auto"/>
              <w:jc w:val="both"/>
              <w:rPr>
                <w:rFonts w:ascii="Times New Roman" w:eastAsia="Batang" w:hAnsi="Times New Roman" w:cs="Times New Roman"/>
                <w:bCs/>
                <w:lang w:eastAsia="ru-RU"/>
              </w:rPr>
            </w:pPr>
          </w:p>
        </w:tc>
      </w:tr>
      <w:tr w:rsidR="00735D7C" w:rsidRPr="00735D7C" w14:paraId="3B80E19A" w14:textId="77777777" w:rsidTr="00735D7C">
        <w:trPr>
          <w:trHeight w:val="20"/>
        </w:trPr>
        <w:tc>
          <w:tcPr>
            <w:tcW w:w="808" w:type="pct"/>
            <w:vMerge/>
          </w:tcPr>
          <w:p w14:paraId="75F4C10D" w14:textId="77777777" w:rsidR="00735D7C" w:rsidRPr="00735D7C" w:rsidRDefault="00735D7C" w:rsidP="00735D7C">
            <w:pPr>
              <w:spacing w:after="200" w:line="240" w:lineRule="auto"/>
              <w:rPr>
                <w:rFonts w:ascii="Times New Roman" w:eastAsia="Batang" w:hAnsi="Times New Roman" w:cs="Times New Roman"/>
                <w:b/>
                <w:bCs/>
                <w:i/>
                <w:highlight w:val="green"/>
                <w:lang w:eastAsia="ru-RU"/>
              </w:rPr>
            </w:pPr>
          </w:p>
        </w:tc>
        <w:tc>
          <w:tcPr>
            <w:tcW w:w="2292" w:type="pct"/>
          </w:tcPr>
          <w:p w14:paraId="499EF83F" w14:textId="77777777" w:rsidR="00735D7C" w:rsidRPr="00735D7C" w:rsidRDefault="00735D7C" w:rsidP="00735D7C">
            <w:pPr>
              <w:suppressAutoHyphens/>
              <w:spacing w:after="0" w:line="240" w:lineRule="auto"/>
              <w:jc w:val="both"/>
              <w:rPr>
                <w:rFonts w:ascii="Times New Roman" w:eastAsia="Batang" w:hAnsi="Times New Roman" w:cs="Times New Roman"/>
                <w:b/>
                <w:lang w:eastAsia="ru-RU"/>
              </w:rPr>
            </w:pPr>
            <w:r w:rsidRPr="00735D7C">
              <w:rPr>
                <w:rFonts w:ascii="Times New Roman" w:eastAsia="Batang" w:hAnsi="Times New Roman" w:cs="Times New Roman"/>
                <w:b/>
                <w:bCs/>
                <w:lang w:eastAsia="ru-RU"/>
              </w:rPr>
              <w:t>В том числе практических занятий и лабораторных работ</w:t>
            </w:r>
          </w:p>
        </w:tc>
        <w:tc>
          <w:tcPr>
            <w:tcW w:w="646" w:type="pct"/>
            <w:vAlign w:val="center"/>
          </w:tcPr>
          <w:p w14:paraId="72A671B5" w14:textId="77777777" w:rsidR="00735D7C" w:rsidRPr="00735D7C" w:rsidRDefault="00735D7C" w:rsidP="00735D7C">
            <w:pPr>
              <w:suppressAutoHyphens/>
              <w:spacing w:after="0" w:line="240" w:lineRule="auto"/>
              <w:jc w:val="center"/>
              <w:rPr>
                <w:rFonts w:ascii="Times New Roman" w:eastAsia="Batang" w:hAnsi="Times New Roman" w:cs="Times New Roman"/>
                <w:b/>
                <w:lang w:eastAsia="ru-RU"/>
              </w:rPr>
            </w:pPr>
            <w:r w:rsidRPr="00735D7C">
              <w:rPr>
                <w:rFonts w:ascii="Times New Roman" w:eastAsia="Batang" w:hAnsi="Times New Roman" w:cs="Times New Roman"/>
                <w:b/>
                <w:lang w:eastAsia="ru-RU"/>
              </w:rPr>
              <w:t>2</w:t>
            </w:r>
          </w:p>
        </w:tc>
        <w:tc>
          <w:tcPr>
            <w:tcW w:w="729" w:type="pct"/>
          </w:tcPr>
          <w:p w14:paraId="76653160" w14:textId="77777777" w:rsidR="00735D7C" w:rsidRPr="00735D7C" w:rsidRDefault="00735D7C" w:rsidP="00735D7C">
            <w:pPr>
              <w:spacing w:after="0" w:line="240" w:lineRule="auto"/>
              <w:rPr>
                <w:rFonts w:ascii="Times New Roman" w:eastAsia="Batang" w:hAnsi="Times New Roman" w:cs="Times New Roman"/>
                <w:b/>
                <w:lang w:eastAsia="ru-RU"/>
              </w:rPr>
            </w:pPr>
          </w:p>
        </w:tc>
        <w:tc>
          <w:tcPr>
            <w:tcW w:w="526" w:type="pct"/>
          </w:tcPr>
          <w:p w14:paraId="23241D33" w14:textId="77777777" w:rsidR="00735D7C" w:rsidRPr="00735D7C" w:rsidRDefault="00735D7C" w:rsidP="00735D7C">
            <w:pPr>
              <w:spacing w:after="0" w:line="240" w:lineRule="auto"/>
              <w:rPr>
                <w:rFonts w:ascii="Times New Roman" w:eastAsia="Batang" w:hAnsi="Times New Roman" w:cs="Times New Roman"/>
                <w:b/>
                <w:i/>
                <w:highlight w:val="green"/>
                <w:lang w:eastAsia="ru-RU"/>
              </w:rPr>
            </w:pPr>
          </w:p>
        </w:tc>
      </w:tr>
      <w:tr w:rsidR="00735D7C" w:rsidRPr="00735D7C" w14:paraId="2CD7C6AC" w14:textId="77777777" w:rsidTr="00735D7C">
        <w:trPr>
          <w:trHeight w:val="20"/>
        </w:trPr>
        <w:tc>
          <w:tcPr>
            <w:tcW w:w="808" w:type="pct"/>
            <w:vMerge/>
          </w:tcPr>
          <w:p w14:paraId="5A5BB400" w14:textId="77777777" w:rsidR="00735D7C" w:rsidRPr="00735D7C" w:rsidRDefault="00735D7C" w:rsidP="00735D7C">
            <w:pPr>
              <w:spacing w:after="0" w:line="240" w:lineRule="auto"/>
              <w:rPr>
                <w:rFonts w:ascii="Times New Roman" w:eastAsia="Batang" w:hAnsi="Times New Roman" w:cs="Times New Roman"/>
                <w:b/>
                <w:bCs/>
                <w:i/>
                <w:highlight w:val="green"/>
                <w:lang w:eastAsia="ru-RU"/>
              </w:rPr>
            </w:pPr>
          </w:p>
        </w:tc>
        <w:tc>
          <w:tcPr>
            <w:tcW w:w="2292" w:type="pct"/>
          </w:tcPr>
          <w:p w14:paraId="0B1542CA" w14:textId="77777777" w:rsidR="00735D7C" w:rsidRPr="00735D7C" w:rsidRDefault="00735D7C" w:rsidP="00735D7C">
            <w:pPr>
              <w:suppressAutoHyphens/>
              <w:spacing w:after="0" w:line="240" w:lineRule="auto"/>
              <w:jc w:val="both"/>
              <w:rPr>
                <w:rFonts w:ascii="Times New Roman" w:eastAsia="Batang" w:hAnsi="Times New Roman" w:cs="Times New Roman"/>
                <w:lang w:eastAsia="ru-RU"/>
              </w:rPr>
            </w:pPr>
            <w:r w:rsidRPr="00735D7C">
              <w:rPr>
                <w:rFonts w:ascii="Times New Roman" w:eastAsia="Batang" w:hAnsi="Times New Roman" w:cs="Times New Roman"/>
                <w:bCs/>
                <w:lang w:eastAsia="ru-RU"/>
              </w:rPr>
              <w:t xml:space="preserve"> 1 Сравнение строения клеток (растений, животных, грибов)</w:t>
            </w:r>
            <w:r w:rsidRPr="00735D7C">
              <w:rPr>
                <w:rFonts w:ascii="Times New Roman" w:eastAsia="Batang" w:hAnsi="Times New Roman" w:cs="Times New Roman"/>
                <w:lang w:eastAsia="ru-RU"/>
              </w:rPr>
              <w:t xml:space="preserve"> </w:t>
            </w:r>
          </w:p>
        </w:tc>
        <w:tc>
          <w:tcPr>
            <w:tcW w:w="646" w:type="pct"/>
            <w:vAlign w:val="center"/>
          </w:tcPr>
          <w:p w14:paraId="49AFEA3E" w14:textId="77777777" w:rsidR="00735D7C" w:rsidRPr="00735D7C" w:rsidRDefault="00735D7C" w:rsidP="00735D7C">
            <w:pPr>
              <w:suppressAutoHyphens/>
              <w:spacing w:after="0" w:line="240" w:lineRule="auto"/>
              <w:jc w:val="center"/>
              <w:rPr>
                <w:rFonts w:ascii="Times New Roman" w:eastAsia="Batang" w:hAnsi="Times New Roman" w:cs="Times New Roman"/>
                <w:bCs/>
                <w:iCs/>
                <w:lang w:eastAsia="ru-RU"/>
              </w:rPr>
            </w:pPr>
            <w:r w:rsidRPr="00735D7C">
              <w:rPr>
                <w:rFonts w:ascii="Times New Roman" w:eastAsia="Batang" w:hAnsi="Times New Roman" w:cs="Times New Roman"/>
                <w:lang w:eastAsia="ru-RU"/>
              </w:rPr>
              <w:t>2</w:t>
            </w:r>
          </w:p>
        </w:tc>
        <w:tc>
          <w:tcPr>
            <w:tcW w:w="729" w:type="pct"/>
          </w:tcPr>
          <w:p w14:paraId="7CBA2276" w14:textId="77777777" w:rsidR="00735D7C" w:rsidRPr="00735D7C" w:rsidRDefault="00735D7C" w:rsidP="00735D7C">
            <w:pPr>
              <w:spacing w:after="0" w:line="240" w:lineRule="auto"/>
              <w:rPr>
                <w:rFonts w:ascii="Times New Roman" w:eastAsia="Batang" w:hAnsi="Times New Roman" w:cs="Times New Roman"/>
                <w:b/>
                <w:bCs/>
                <w:lang w:eastAsia="ru-RU"/>
              </w:rPr>
            </w:pPr>
            <w:r w:rsidRPr="00735D7C">
              <w:rPr>
                <w:rFonts w:ascii="Times New Roman" w:eastAsia="Batang" w:hAnsi="Times New Roman" w:cs="Times New Roman"/>
                <w:b/>
                <w:bCs/>
                <w:lang w:eastAsia="ru-RU"/>
              </w:rPr>
              <w:t>ОК 01, ОК 04</w:t>
            </w:r>
          </w:p>
        </w:tc>
        <w:tc>
          <w:tcPr>
            <w:tcW w:w="526" w:type="pct"/>
          </w:tcPr>
          <w:p w14:paraId="0BC9162F" w14:textId="77777777" w:rsidR="00735D7C" w:rsidRPr="00735D7C" w:rsidRDefault="00735D7C" w:rsidP="00735D7C">
            <w:pPr>
              <w:suppressAutoHyphens/>
              <w:spacing w:after="0" w:line="240" w:lineRule="auto"/>
              <w:jc w:val="both"/>
              <w:rPr>
                <w:rFonts w:ascii="Times New Roman" w:eastAsia="Batang" w:hAnsi="Times New Roman" w:cs="Times New Roman"/>
                <w:bCs/>
                <w:lang w:eastAsia="ru-RU"/>
              </w:rPr>
            </w:pPr>
            <w:r w:rsidRPr="00735D7C">
              <w:rPr>
                <w:rFonts w:ascii="Times New Roman" w:eastAsia="Batang" w:hAnsi="Times New Roman" w:cs="Times New Roman"/>
                <w:bCs/>
                <w:lang w:eastAsia="ru-RU"/>
              </w:rPr>
              <w:t>Зо 01.05</w:t>
            </w:r>
          </w:p>
          <w:p w14:paraId="3C64D2BB" w14:textId="77777777" w:rsidR="00735D7C" w:rsidRPr="00735D7C" w:rsidRDefault="00735D7C" w:rsidP="00735D7C">
            <w:pPr>
              <w:suppressAutoHyphens/>
              <w:spacing w:after="0" w:line="240" w:lineRule="auto"/>
              <w:jc w:val="both"/>
              <w:rPr>
                <w:rFonts w:ascii="Times New Roman" w:eastAsia="Batang" w:hAnsi="Times New Roman" w:cs="Times New Roman"/>
                <w:bCs/>
                <w:lang w:eastAsia="ru-RU"/>
              </w:rPr>
            </w:pPr>
            <w:r w:rsidRPr="00735D7C">
              <w:rPr>
                <w:rFonts w:ascii="Times New Roman" w:eastAsia="Batang" w:hAnsi="Times New Roman" w:cs="Times New Roman"/>
                <w:bCs/>
                <w:lang w:eastAsia="ru-RU"/>
              </w:rPr>
              <w:t xml:space="preserve">Уо 01.03 </w:t>
            </w:r>
          </w:p>
          <w:p w14:paraId="02F5189E" w14:textId="77777777" w:rsidR="00735D7C" w:rsidRPr="00735D7C" w:rsidRDefault="00735D7C" w:rsidP="00735D7C">
            <w:pPr>
              <w:suppressAutoHyphens/>
              <w:spacing w:after="0" w:line="240" w:lineRule="auto"/>
              <w:jc w:val="both"/>
              <w:rPr>
                <w:rFonts w:ascii="Times New Roman" w:eastAsia="Batang" w:hAnsi="Times New Roman" w:cs="Times New Roman"/>
                <w:bCs/>
                <w:lang w:eastAsia="ru-RU"/>
              </w:rPr>
            </w:pPr>
            <w:r w:rsidRPr="00735D7C">
              <w:rPr>
                <w:rFonts w:ascii="Times New Roman" w:eastAsia="Batang" w:hAnsi="Times New Roman" w:cs="Times New Roman"/>
                <w:bCs/>
                <w:lang w:eastAsia="ru-RU"/>
              </w:rPr>
              <w:t>Уо 01.04</w:t>
            </w:r>
          </w:p>
          <w:p w14:paraId="0FBE2038" w14:textId="77777777" w:rsidR="00735D7C" w:rsidRPr="00735D7C" w:rsidRDefault="00735D7C" w:rsidP="00735D7C">
            <w:pPr>
              <w:suppressAutoHyphens/>
              <w:spacing w:after="0" w:line="240" w:lineRule="auto"/>
              <w:jc w:val="both"/>
              <w:rPr>
                <w:rFonts w:ascii="Times New Roman" w:eastAsia="Batang" w:hAnsi="Times New Roman" w:cs="Times New Roman"/>
                <w:bCs/>
                <w:lang w:eastAsia="ru-RU"/>
              </w:rPr>
            </w:pPr>
            <w:r w:rsidRPr="00735D7C">
              <w:rPr>
                <w:rFonts w:ascii="Times New Roman" w:eastAsia="Batang" w:hAnsi="Times New Roman" w:cs="Times New Roman"/>
                <w:bCs/>
                <w:lang w:eastAsia="ru-RU"/>
              </w:rPr>
              <w:t xml:space="preserve">Уо 01.05 </w:t>
            </w:r>
          </w:p>
          <w:p w14:paraId="0BE6CE61" w14:textId="77777777" w:rsidR="00735D7C" w:rsidRPr="00735D7C" w:rsidRDefault="00735D7C" w:rsidP="00735D7C">
            <w:pPr>
              <w:suppressAutoHyphens/>
              <w:spacing w:after="0" w:line="240" w:lineRule="auto"/>
              <w:jc w:val="both"/>
              <w:rPr>
                <w:rFonts w:ascii="Times New Roman" w:eastAsia="Batang" w:hAnsi="Times New Roman" w:cs="Times New Roman"/>
                <w:bCs/>
                <w:lang w:eastAsia="ru-RU"/>
              </w:rPr>
            </w:pPr>
            <w:r w:rsidRPr="00735D7C">
              <w:rPr>
                <w:rFonts w:ascii="Times New Roman" w:eastAsia="Batang" w:hAnsi="Times New Roman" w:cs="Times New Roman"/>
                <w:bCs/>
                <w:lang w:eastAsia="ru-RU"/>
              </w:rPr>
              <w:t>Уо 01.06</w:t>
            </w:r>
          </w:p>
          <w:p w14:paraId="3088150A" w14:textId="77777777" w:rsidR="00735D7C" w:rsidRPr="00735D7C" w:rsidRDefault="00735D7C" w:rsidP="00735D7C">
            <w:pPr>
              <w:suppressAutoHyphens/>
              <w:spacing w:after="0" w:line="240" w:lineRule="auto"/>
              <w:jc w:val="both"/>
              <w:rPr>
                <w:rFonts w:ascii="Times New Roman" w:eastAsia="Batang" w:hAnsi="Times New Roman" w:cs="Times New Roman"/>
                <w:bCs/>
                <w:lang w:eastAsia="ru-RU"/>
              </w:rPr>
            </w:pPr>
            <w:r w:rsidRPr="00735D7C">
              <w:rPr>
                <w:rFonts w:ascii="Times New Roman" w:eastAsia="Batang" w:hAnsi="Times New Roman" w:cs="Times New Roman"/>
                <w:bCs/>
                <w:lang w:eastAsia="ru-RU"/>
              </w:rPr>
              <w:t>Уо 01.08</w:t>
            </w:r>
          </w:p>
          <w:p w14:paraId="6F9BE424" w14:textId="77777777" w:rsidR="00735D7C" w:rsidRPr="00735D7C" w:rsidRDefault="00735D7C" w:rsidP="00735D7C">
            <w:pPr>
              <w:suppressAutoHyphens/>
              <w:spacing w:after="0" w:line="240" w:lineRule="auto"/>
              <w:jc w:val="both"/>
              <w:rPr>
                <w:rFonts w:ascii="Times New Roman" w:eastAsia="Batang" w:hAnsi="Times New Roman" w:cs="Times New Roman"/>
                <w:bCs/>
                <w:lang w:eastAsia="ru-RU"/>
              </w:rPr>
            </w:pPr>
            <w:r w:rsidRPr="00735D7C">
              <w:rPr>
                <w:rFonts w:ascii="Times New Roman" w:eastAsia="Batang" w:hAnsi="Times New Roman" w:cs="Times New Roman"/>
                <w:bCs/>
                <w:lang w:eastAsia="ru-RU"/>
              </w:rPr>
              <w:t>Уо 01.09</w:t>
            </w:r>
          </w:p>
          <w:p w14:paraId="4A8C2C2B" w14:textId="77777777" w:rsidR="00735D7C" w:rsidRPr="00735D7C" w:rsidRDefault="00735D7C" w:rsidP="00735D7C">
            <w:pPr>
              <w:suppressAutoHyphens/>
              <w:spacing w:after="0" w:line="240" w:lineRule="auto"/>
              <w:jc w:val="both"/>
              <w:rPr>
                <w:rFonts w:ascii="Times New Roman" w:eastAsia="Batang" w:hAnsi="Times New Roman" w:cs="Times New Roman"/>
                <w:bCs/>
                <w:lang w:eastAsia="ru-RU"/>
              </w:rPr>
            </w:pPr>
            <w:r w:rsidRPr="00735D7C">
              <w:rPr>
                <w:rFonts w:ascii="Times New Roman" w:eastAsia="Batang" w:hAnsi="Times New Roman" w:cs="Times New Roman"/>
                <w:bCs/>
                <w:lang w:eastAsia="ru-RU"/>
              </w:rPr>
              <w:t>Зо 04.02</w:t>
            </w:r>
          </w:p>
          <w:p w14:paraId="7E874775" w14:textId="77777777" w:rsidR="00735D7C" w:rsidRPr="00735D7C" w:rsidRDefault="00735D7C" w:rsidP="00735D7C">
            <w:pPr>
              <w:suppressAutoHyphens/>
              <w:spacing w:after="0" w:line="240" w:lineRule="auto"/>
              <w:jc w:val="both"/>
              <w:rPr>
                <w:rFonts w:ascii="Times New Roman" w:eastAsia="Batang" w:hAnsi="Times New Roman" w:cs="Times New Roman"/>
                <w:bCs/>
                <w:lang w:eastAsia="ru-RU"/>
              </w:rPr>
            </w:pPr>
            <w:r w:rsidRPr="00735D7C">
              <w:rPr>
                <w:rFonts w:ascii="Times New Roman" w:eastAsia="Batang" w:hAnsi="Times New Roman" w:cs="Times New Roman"/>
                <w:bCs/>
                <w:lang w:eastAsia="ru-RU"/>
              </w:rPr>
              <w:t>Уо 04.01</w:t>
            </w:r>
          </w:p>
          <w:p w14:paraId="26CD4B8A" w14:textId="77777777" w:rsidR="00735D7C" w:rsidRPr="00735D7C" w:rsidRDefault="00735D7C" w:rsidP="00735D7C">
            <w:pPr>
              <w:suppressAutoHyphens/>
              <w:spacing w:after="0" w:line="240" w:lineRule="auto"/>
              <w:jc w:val="both"/>
              <w:rPr>
                <w:rFonts w:ascii="Times New Roman" w:eastAsia="Batang" w:hAnsi="Times New Roman" w:cs="Times New Roman"/>
                <w:bCs/>
                <w:lang w:eastAsia="ru-RU"/>
              </w:rPr>
            </w:pPr>
            <w:r w:rsidRPr="00735D7C">
              <w:rPr>
                <w:rFonts w:ascii="Times New Roman" w:eastAsia="Batang" w:hAnsi="Times New Roman" w:cs="Times New Roman"/>
                <w:bCs/>
                <w:lang w:eastAsia="ru-RU"/>
              </w:rPr>
              <w:t>Уд 04.01</w:t>
            </w:r>
          </w:p>
        </w:tc>
      </w:tr>
      <w:tr w:rsidR="00735D7C" w:rsidRPr="00735D7C" w14:paraId="2F2C800A" w14:textId="77777777" w:rsidTr="00735D7C">
        <w:trPr>
          <w:trHeight w:val="20"/>
        </w:trPr>
        <w:tc>
          <w:tcPr>
            <w:tcW w:w="808" w:type="pct"/>
            <w:vMerge/>
          </w:tcPr>
          <w:p w14:paraId="6CED90A5" w14:textId="77777777" w:rsidR="00735D7C" w:rsidRPr="00735D7C" w:rsidRDefault="00735D7C" w:rsidP="00735D7C">
            <w:pPr>
              <w:spacing w:after="0" w:line="240" w:lineRule="auto"/>
              <w:rPr>
                <w:rFonts w:ascii="Times New Roman" w:eastAsia="Batang" w:hAnsi="Times New Roman" w:cs="Times New Roman"/>
                <w:b/>
                <w:bCs/>
                <w:highlight w:val="green"/>
                <w:lang w:eastAsia="ru-RU"/>
              </w:rPr>
            </w:pPr>
          </w:p>
        </w:tc>
        <w:tc>
          <w:tcPr>
            <w:tcW w:w="2292" w:type="pct"/>
          </w:tcPr>
          <w:p w14:paraId="70D2F3D0" w14:textId="77777777" w:rsidR="00735D7C" w:rsidRPr="00735D7C" w:rsidRDefault="00735D7C" w:rsidP="00735D7C">
            <w:pPr>
              <w:spacing w:after="0" w:line="240" w:lineRule="auto"/>
              <w:rPr>
                <w:rFonts w:ascii="Times New Roman" w:eastAsia="Batang" w:hAnsi="Times New Roman" w:cs="Times New Roman"/>
                <w:b/>
                <w:bCs/>
                <w:lang w:eastAsia="ru-RU"/>
              </w:rPr>
            </w:pPr>
            <w:r w:rsidRPr="00735D7C">
              <w:rPr>
                <w:rFonts w:ascii="Times New Roman" w:eastAsia="Batang" w:hAnsi="Times New Roman" w:cs="Times New Roman"/>
                <w:b/>
                <w:bCs/>
                <w:lang w:eastAsia="ru-RU"/>
              </w:rPr>
              <w:t>Самостоятельная работа обучающихся</w:t>
            </w:r>
          </w:p>
        </w:tc>
        <w:tc>
          <w:tcPr>
            <w:tcW w:w="646" w:type="pct"/>
            <w:vAlign w:val="center"/>
          </w:tcPr>
          <w:p w14:paraId="67E065BA" w14:textId="77777777" w:rsidR="00735D7C" w:rsidRPr="00735D7C" w:rsidRDefault="00735D7C" w:rsidP="00735D7C">
            <w:pPr>
              <w:suppressAutoHyphens/>
              <w:spacing w:after="0" w:line="240" w:lineRule="auto"/>
              <w:jc w:val="both"/>
              <w:rPr>
                <w:rFonts w:ascii="Times New Roman" w:eastAsia="Batang" w:hAnsi="Times New Roman" w:cs="Times New Roman"/>
                <w:b/>
                <w:bCs/>
                <w:highlight w:val="green"/>
                <w:lang w:eastAsia="ru-RU"/>
              </w:rPr>
            </w:pPr>
          </w:p>
        </w:tc>
        <w:tc>
          <w:tcPr>
            <w:tcW w:w="729" w:type="pct"/>
          </w:tcPr>
          <w:p w14:paraId="26AB7174" w14:textId="77777777" w:rsidR="00735D7C" w:rsidRPr="00735D7C" w:rsidRDefault="00735D7C" w:rsidP="00735D7C">
            <w:pPr>
              <w:suppressAutoHyphens/>
              <w:spacing w:after="0" w:line="240" w:lineRule="auto"/>
              <w:jc w:val="both"/>
              <w:rPr>
                <w:rFonts w:ascii="Times New Roman" w:eastAsia="Batang" w:hAnsi="Times New Roman" w:cs="Times New Roman"/>
                <w:b/>
                <w:lang w:eastAsia="ru-RU"/>
              </w:rPr>
            </w:pPr>
          </w:p>
        </w:tc>
        <w:tc>
          <w:tcPr>
            <w:tcW w:w="526" w:type="pct"/>
          </w:tcPr>
          <w:p w14:paraId="1A2C43AA" w14:textId="77777777" w:rsidR="00735D7C" w:rsidRPr="00735D7C" w:rsidRDefault="00735D7C" w:rsidP="00735D7C">
            <w:pPr>
              <w:suppressAutoHyphens/>
              <w:spacing w:after="0" w:line="240" w:lineRule="auto"/>
              <w:jc w:val="both"/>
              <w:rPr>
                <w:rFonts w:ascii="Times New Roman" w:eastAsia="Batang" w:hAnsi="Times New Roman" w:cs="Times New Roman"/>
                <w:b/>
                <w:highlight w:val="green"/>
                <w:lang w:eastAsia="ru-RU"/>
              </w:rPr>
            </w:pPr>
          </w:p>
        </w:tc>
      </w:tr>
      <w:tr w:rsidR="00735D7C" w:rsidRPr="00735D7C" w14:paraId="093EA976" w14:textId="77777777" w:rsidTr="00735D7C">
        <w:trPr>
          <w:trHeight w:val="20"/>
        </w:trPr>
        <w:tc>
          <w:tcPr>
            <w:tcW w:w="808" w:type="pct"/>
            <w:vMerge/>
          </w:tcPr>
          <w:p w14:paraId="5938CAB6" w14:textId="77777777" w:rsidR="00735D7C" w:rsidRPr="00735D7C" w:rsidRDefault="00735D7C" w:rsidP="00735D7C">
            <w:pPr>
              <w:spacing w:after="0" w:line="240" w:lineRule="auto"/>
              <w:rPr>
                <w:rFonts w:ascii="Times New Roman" w:eastAsia="Batang" w:hAnsi="Times New Roman" w:cs="Times New Roman"/>
                <w:b/>
                <w:bCs/>
                <w:i/>
                <w:highlight w:val="green"/>
                <w:lang w:eastAsia="ru-RU"/>
              </w:rPr>
            </w:pPr>
          </w:p>
        </w:tc>
        <w:tc>
          <w:tcPr>
            <w:tcW w:w="2292" w:type="pct"/>
          </w:tcPr>
          <w:p w14:paraId="72C5821A" w14:textId="77777777" w:rsidR="00735D7C" w:rsidRPr="00735D7C" w:rsidRDefault="00735D7C" w:rsidP="00735D7C">
            <w:pPr>
              <w:suppressAutoHyphens/>
              <w:spacing w:after="0" w:line="240" w:lineRule="auto"/>
              <w:ind w:left="33"/>
              <w:jc w:val="both"/>
              <w:rPr>
                <w:rFonts w:ascii="Times New Roman" w:eastAsia="Batang" w:hAnsi="Times New Roman" w:cs="Times New Roman"/>
                <w:iCs/>
                <w:highlight w:val="green"/>
                <w:lang w:eastAsia="ru-RU"/>
              </w:rPr>
            </w:pPr>
          </w:p>
        </w:tc>
        <w:tc>
          <w:tcPr>
            <w:tcW w:w="646" w:type="pct"/>
            <w:vAlign w:val="center"/>
          </w:tcPr>
          <w:p w14:paraId="1E1D256B" w14:textId="77777777" w:rsidR="00735D7C" w:rsidRPr="00735D7C" w:rsidRDefault="00735D7C" w:rsidP="00735D7C">
            <w:pPr>
              <w:suppressAutoHyphens/>
              <w:spacing w:after="0" w:line="240" w:lineRule="auto"/>
              <w:jc w:val="both"/>
              <w:rPr>
                <w:rFonts w:ascii="Times New Roman" w:eastAsia="Batang" w:hAnsi="Times New Roman" w:cs="Times New Roman"/>
                <w:iCs/>
                <w:highlight w:val="red"/>
                <w:lang w:eastAsia="ru-RU"/>
              </w:rPr>
            </w:pPr>
          </w:p>
        </w:tc>
        <w:tc>
          <w:tcPr>
            <w:tcW w:w="729" w:type="pct"/>
          </w:tcPr>
          <w:p w14:paraId="5F314B04" w14:textId="77777777" w:rsidR="00735D7C" w:rsidRPr="00735D7C" w:rsidRDefault="00735D7C" w:rsidP="00735D7C">
            <w:pPr>
              <w:spacing w:after="0" w:line="240" w:lineRule="auto"/>
              <w:rPr>
                <w:rFonts w:ascii="Times New Roman" w:eastAsia="Batang" w:hAnsi="Times New Roman" w:cs="Times New Roman"/>
                <w:b/>
                <w:bCs/>
                <w:lang w:eastAsia="ru-RU"/>
              </w:rPr>
            </w:pPr>
          </w:p>
        </w:tc>
        <w:tc>
          <w:tcPr>
            <w:tcW w:w="526" w:type="pct"/>
          </w:tcPr>
          <w:p w14:paraId="0117CDCC" w14:textId="77777777" w:rsidR="00735D7C" w:rsidRPr="00735D7C" w:rsidRDefault="00735D7C" w:rsidP="00735D7C">
            <w:pPr>
              <w:suppressAutoHyphens/>
              <w:spacing w:after="0" w:line="240" w:lineRule="auto"/>
              <w:jc w:val="both"/>
              <w:rPr>
                <w:rFonts w:ascii="Times New Roman" w:eastAsia="Batang" w:hAnsi="Times New Roman" w:cs="Times New Roman"/>
                <w:bCs/>
                <w:lang w:eastAsia="ru-RU"/>
              </w:rPr>
            </w:pPr>
          </w:p>
        </w:tc>
      </w:tr>
      <w:tr w:rsidR="00735D7C" w:rsidRPr="00735D7C" w14:paraId="3FF72494" w14:textId="77777777" w:rsidTr="00735D7C">
        <w:trPr>
          <w:trHeight w:val="20"/>
        </w:trPr>
        <w:tc>
          <w:tcPr>
            <w:tcW w:w="808" w:type="pct"/>
            <w:vMerge w:val="restart"/>
          </w:tcPr>
          <w:p w14:paraId="43F7B6A3" w14:textId="77777777" w:rsidR="00735D7C" w:rsidRPr="00735D7C" w:rsidRDefault="00735D7C" w:rsidP="00735D7C">
            <w:pPr>
              <w:spacing w:after="0" w:line="240" w:lineRule="auto"/>
              <w:rPr>
                <w:rFonts w:ascii="Times New Roman" w:eastAsia="Batang" w:hAnsi="Times New Roman" w:cs="Times New Roman"/>
                <w:b/>
                <w:bCs/>
                <w:highlight w:val="green"/>
                <w:lang w:eastAsia="ru-RU"/>
              </w:rPr>
            </w:pPr>
            <w:r w:rsidRPr="00735D7C">
              <w:rPr>
                <w:rFonts w:ascii="Times New Roman" w:eastAsia="Batang" w:hAnsi="Times New Roman" w:cs="Times New Roman"/>
                <w:b/>
                <w:bCs/>
                <w:lang w:eastAsia="ru-RU"/>
              </w:rPr>
              <w:t xml:space="preserve">Тема 1.4. Структурно- функциональные </w:t>
            </w:r>
            <w:r w:rsidRPr="00735D7C">
              <w:rPr>
                <w:rFonts w:ascii="Times New Roman" w:eastAsia="Batang" w:hAnsi="Times New Roman" w:cs="Times New Roman"/>
                <w:b/>
                <w:bCs/>
                <w:lang w:eastAsia="ru-RU"/>
              </w:rPr>
              <w:lastRenderedPageBreak/>
              <w:t>факторы наследственности</w:t>
            </w:r>
          </w:p>
        </w:tc>
        <w:tc>
          <w:tcPr>
            <w:tcW w:w="2292" w:type="pct"/>
          </w:tcPr>
          <w:p w14:paraId="112654FC" w14:textId="77777777" w:rsidR="00735D7C" w:rsidRPr="00735D7C" w:rsidRDefault="00735D7C" w:rsidP="00735D7C">
            <w:pPr>
              <w:spacing w:after="0" w:line="240" w:lineRule="auto"/>
              <w:rPr>
                <w:rFonts w:ascii="Times New Roman" w:eastAsia="Batang" w:hAnsi="Times New Roman" w:cs="Times New Roman"/>
                <w:b/>
                <w:bCs/>
                <w:highlight w:val="green"/>
                <w:lang w:eastAsia="ru-RU"/>
              </w:rPr>
            </w:pPr>
            <w:r w:rsidRPr="00735D7C">
              <w:rPr>
                <w:rFonts w:ascii="Times New Roman" w:eastAsia="Batang" w:hAnsi="Times New Roman" w:cs="Times New Roman"/>
                <w:b/>
                <w:bCs/>
                <w:lang w:eastAsia="ru-RU"/>
              </w:rPr>
              <w:lastRenderedPageBreak/>
              <w:t>Содержание</w:t>
            </w:r>
          </w:p>
        </w:tc>
        <w:tc>
          <w:tcPr>
            <w:tcW w:w="646" w:type="pct"/>
          </w:tcPr>
          <w:p w14:paraId="0697078A" w14:textId="77777777" w:rsidR="00735D7C" w:rsidRPr="00735D7C" w:rsidRDefault="00735D7C" w:rsidP="00735D7C">
            <w:pPr>
              <w:suppressAutoHyphens/>
              <w:spacing w:after="0" w:line="240" w:lineRule="auto"/>
              <w:jc w:val="center"/>
              <w:rPr>
                <w:rFonts w:ascii="Times New Roman" w:eastAsia="Batang" w:hAnsi="Times New Roman" w:cs="Times New Roman"/>
                <w:i/>
                <w:iCs/>
                <w:lang w:eastAsia="ru-RU"/>
              </w:rPr>
            </w:pPr>
            <w:r w:rsidRPr="00735D7C">
              <w:rPr>
                <w:rFonts w:ascii="Times New Roman" w:eastAsia="Batang" w:hAnsi="Times New Roman" w:cs="Times New Roman"/>
                <w:i/>
                <w:iCs/>
                <w:lang w:eastAsia="ru-RU"/>
              </w:rPr>
              <w:t>2</w:t>
            </w:r>
          </w:p>
        </w:tc>
        <w:tc>
          <w:tcPr>
            <w:tcW w:w="729" w:type="pct"/>
          </w:tcPr>
          <w:p w14:paraId="6B08F140" w14:textId="77777777" w:rsidR="00735D7C" w:rsidRPr="00735D7C" w:rsidRDefault="00735D7C" w:rsidP="00735D7C">
            <w:pPr>
              <w:spacing w:after="0" w:line="240" w:lineRule="auto"/>
              <w:rPr>
                <w:rFonts w:ascii="Times New Roman" w:eastAsia="Batang" w:hAnsi="Times New Roman" w:cs="Times New Roman"/>
                <w:b/>
                <w:lang w:eastAsia="ru-RU"/>
              </w:rPr>
            </w:pPr>
          </w:p>
        </w:tc>
        <w:tc>
          <w:tcPr>
            <w:tcW w:w="526" w:type="pct"/>
          </w:tcPr>
          <w:p w14:paraId="511C2653" w14:textId="77777777" w:rsidR="00735D7C" w:rsidRPr="00735D7C" w:rsidRDefault="00735D7C" w:rsidP="00735D7C">
            <w:pPr>
              <w:spacing w:after="0" w:line="240" w:lineRule="auto"/>
              <w:rPr>
                <w:rFonts w:ascii="Times New Roman" w:eastAsia="Batang" w:hAnsi="Times New Roman" w:cs="Times New Roman"/>
                <w:b/>
                <w:i/>
                <w:highlight w:val="yellow"/>
                <w:lang w:eastAsia="ru-RU"/>
              </w:rPr>
            </w:pPr>
          </w:p>
        </w:tc>
      </w:tr>
      <w:tr w:rsidR="00735D7C" w:rsidRPr="00735D7C" w14:paraId="02C2DF18" w14:textId="77777777" w:rsidTr="00735D7C">
        <w:trPr>
          <w:trHeight w:val="20"/>
        </w:trPr>
        <w:tc>
          <w:tcPr>
            <w:tcW w:w="808" w:type="pct"/>
            <w:vMerge/>
          </w:tcPr>
          <w:p w14:paraId="07432739" w14:textId="77777777" w:rsidR="00735D7C" w:rsidRPr="00735D7C" w:rsidRDefault="00735D7C" w:rsidP="00735D7C">
            <w:pPr>
              <w:spacing w:after="0" w:line="240" w:lineRule="auto"/>
              <w:rPr>
                <w:rFonts w:ascii="Times New Roman" w:eastAsia="Batang" w:hAnsi="Times New Roman" w:cs="Times New Roman"/>
                <w:b/>
                <w:bCs/>
                <w:i/>
                <w:highlight w:val="green"/>
                <w:lang w:eastAsia="ru-RU"/>
              </w:rPr>
            </w:pPr>
          </w:p>
        </w:tc>
        <w:tc>
          <w:tcPr>
            <w:tcW w:w="2292" w:type="pct"/>
          </w:tcPr>
          <w:p w14:paraId="364466F0" w14:textId="77777777" w:rsidR="00735D7C" w:rsidRPr="00735D7C" w:rsidRDefault="00735D7C" w:rsidP="00735D7C">
            <w:pPr>
              <w:suppressAutoHyphens/>
              <w:spacing w:after="0" w:line="240" w:lineRule="auto"/>
              <w:jc w:val="both"/>
              <w:rPr>
                <w:rFonts w:ascii="Times New Roman" w:eastAsia="Batang" w:hAnsi="Times New Roman" w:cs="Times New Roman"/>
                <w:bCs/>
                <w:lang w:eastAsia="ru-RU"/>
              </w:rPr>
            </w:pPr>
            <w:r w:rsidRPr="00735D7C">
              <w:rPr>
                <w:rFonts w:ascii="Times New Roman" w:eastAsia="Batang" w:hAnsi="Times New Roman" w:cs="Times New Roman"/>
                <w:bCs/>
                <w:lang w:eastAsia="ru-RU"/>
              </w:rPr>
              <w:t xml:space="preserve">Строение хромосом. Хромосомный набор клеток, гомологичные и негомологичные хромосомы, гаплоидный и диплоидный набор. </w:t>
            </w:r>
            <w:r w:rsidRPr="00735D7C">
              <w:rPr>
                <w:rFonts w:ascii="Times New Roman" w:eastAsia="Batang" w:hAnsi="Times New Roman" w:cs="Times New Roman"/>
                <w:bCs/>
                <w:lang w:eastAsia="ru-RU"/>
              </w:rPr>
              <w:lastRenderedPageBreak/>
              <w:t>Нуклеиновые кислоты. ДНК и РНК. Строение нуклеиновых кислот. Нуклеотиды. Комплементарные азотистые основания. Правило Чаргаффа. Структура ДНК – двойная спираль. Местонахождение и биологические функции ДНК. ДНК-экспертиза. Виды РНК. Функции РНК в клетке.</w:t>
            </w:r>
          </w:p>
        </w:tc>
        <w:tc>
          <w:tcPr>
            <w:tcW w:w="646" w:type="pct"/>
            <w:vAlign w:val="center"/>
          </w:tcPr>
          <w:p w14:paraId="792DC59F" w14:textId="77777777" w:rsidR="00735D7C" w:rsidRPr="00735D7C" w:rsidRDefault="00735D7C" w:rsidP="00735D7C">
            <w:pPr>
              <w:suppressAutoHyphens/>
              <w:spacing w:after="0" w:line="240" w:lineRule="auto"/>
              <w:jc w:val="center"/>
              <w:rPr>
                <w:rFonts w:ascii="Times New Roman" w:eastAsia="Batang" w:hAnsi="Times New Roman" w:cs="Times New Roman"/>
                <w:bCs/>
                <w:i/>
                <w:iCs/>
                <w:lang w:eastAsia="ru-RU"/>
              </w:rPr>
            </w:pPr>
            <w:r w:rsidRPr="00735D7C">
              <w:rPr>
                <w:rFonts w:ascii="Times New Roman" w:eastAsia="Batang" w:hAnsi="Times New Roman" w:cs="Times New Roman"/>
                <w:bCs/>
                <w:i/>
                <w:iCs/>
                <w:lang w:eastAsia="ru-RU"/>
              </w:rPr>
              <w:lastRenderedPageBreak/>
              <w:t>2</w:t>
            </w:r>
          </w:p>
        </w:tc>
        <w:tc>
          <w:tcPr>
            <w:tcW w:w="729" w:type="pct"/>
          </w:tcPr>
          <w:p w14:paraId="6C036D0E" w14:textId="77777777" w:rsidR="00735D7C" w:rsidRPr="00735D7C" w:rsidRDefault="00735D7C" w:rsidP="00735D7C">
            <w:pPr>
              <w:spacing w:after="0" w:line="240" w:lineRule="auto"/>
              <w:rPr>
                <w:rFonts w:ascii="Times New Roman" w:eastAsia="Batang" w:hAnsi="Times New Roman" w:cs="Times New Roman"/>
                <w:b/>
                <w:bCs/>
                <w:lang w:eastAsia="ru-RU"/>
              </w:rPr>
            </w:pPr>
            <w:r w:rsidRPr="00735D7C">
              <w:rPr>
                <w:rFonts w:ascii="Times New Roman" w:eastAsia="Batang" w:hAnsi="Times New Roman" w:cs="Times New Roman"/>
                <w:b/>
                <w:bCs/>
                <w:lang w:eastAsia="ru-RU"/>
              </w:rPr>
              <w:t>ОК 02</w:t>
            </w:r>
          </w:p>
        </w:tc>
        <w:tc>
          <w:tcPr>
            <w:tcW w:w="526" w:type="pct"/>
          </w:tcPr>
          <w:p w14:paraId="5A7B9B82" w14:textId="77777777" w:rsidR="00735D7C" w:rsidRPr="00735D7C" w:rsidRDefault="00735D7C" w:rsidP="00735D7C">
            <w:pPr>
              <w:suppressAutoHyphens/>
              <w:spacing w:after="0" w:line="240" w:lineRule="auto"/>
              <w:jc w:val="both"/>
              <w:rPr>
                <w:rFonts w:ascii="Times New Roman" w:eastAsia="Batang" w:hAnsi="Times New Roman" w:cs="Times New Roman"/>
                <w:bCs/>
                <w:lang w:eastAsia="ru-RU"/>
              </w:rPr>
            </w:pPr>
            <w:r w:rsidRPr="00735D7C">
              <w:rPr>
                <w:rFonts w:ascii="Times New Roman" w:eastAsia="Batang" w:hAnsi="Times New Roman" w:cs="Times New Roman"/>
                <w:bCs/>
                <w:lang w:eastAsia="ru-RU"/>
              </w:rPr>
              <w:t>Зо 02.01</w:t>
            </w:r>
          </w:p>
          <w:p w14:paraId="5309B9F2" w14:textId="77777777" w:rsidR="00735D7C" w:rsidRPr="00735D7C" w:rsidRDefault="00735D7C" w:rsidP="00735D7C">
            <w:pPr>
              <w:suppressAutoHyphens/>
              <w:spacing w:after="0" w:line="240" w:lineRule="auto"/>
              <w:jc w:val="both"/>
              <w:rPr>
                <w:rFonts w:ascii="Times New Roman" w:eastAsia="Batang" w:hAnsi="Times New Roman" w:cs="Times New Roman"/>
                <w:bCs/>
                <w:lang w:eastAsia="ru-RU"/>
              </w:rPr>
            </w:pPr>
            <w:r w:rsidRPr="00735D7C">
              <w:rPr>
                <w:rFonts w:ascii="Times New Roman" w:eastAsia="Batang" w:hAnsi="Times New Roman" w:cs="Times New Roman"/>
                <w:bCs/>
                <w:lang w:eastAsia="ru-RU"/>
              </w:rPr>
              <w:t>Зо 02.02</w:t>
            </w:r>
          </w:p>
          <w:p w14:paraId="372F4C16" w14:textId="77777777" w:rsidR="00735D7C" w:rsidRPr="00735D7C" w:rsidRDefault="00735D7C" w:rsidP="00735D7C">
            <w:pPr>
              <w:suppressAutoHyphens/>
              <w:spacing w:after="0" w:line="240" w:lineRule="auto"/>
              <w:jc w:val="both"/>
              <w:rPr>
                <w:rFonts w:ascii="Times New Roman" w:eastAsia="Batang" w:hAnsi="Times New Roman" w:cs="Times New Roman"/>
                <w:bCs/>
                <w:lang w:eastAsia="ru-RU"/>
              </w:rPr>
            </w:pPr>
            <w:r w:rsidRPr="00735D7C">
              <w:rPr>
                <w:rFonts w:ascii="Times New Roman" w:eastAsia="Batang" w:hAnsi="Times New Roman" w:cs="Times New Roman"/>
                <w:bCs/>
                <w:lang w:eastAsia="ru-RU"/>
              </w:rPr>
              <w:lastRenderedPageBreak/>
              <w:t>Уо 02.02</w:t>
            </w:r>
          </w:p>
          <w:p w14:paraId="2C86B34C" w14:textId="77777777" w:rsidR="00735D7C" w:rsidRPr="00735D7C" w:rsidRDefault="00735D7C" w:rsidP="00735D7C">
            <w:pPr>
              <w:suppressAutoHyphens/>
              <w:spacing w:after="0" w:line="240" w:lineRule="auto"/>
              <w:jc w:val="both"/>
              <w:rPr>
                <w:rFonts w:ascii="Times New Roman" w:eastAsia="Batang" w:hAnsi="Times New Roman" w:cs="Times New Roman"/>
                <w:bCs/>
                <w:lang w:eastAsia="ru-RU"/>
              </w:rPr>
            </w:pPr>
            <w:r w:rsidRPr="00735D7C">
              <w:rPr>
                <w:rFonts w:ascii="Times New Roman" w:eastAsia="Batang" w:hAnsi="Times New Roman" w:cs="Times New Roman"/>
                <w:bCs/>
                <w:lang w:eastAsia="ru-RU"/>
              </w:rPr>
              <w:t>Уо 02.03</w:t>
            </w:r>
          </w:p>
          <w:p w14:paraId="46993324" w14:textId="77777777" w:rsidR="00735D7C" w:rsidRPr="00735D7C" w:rsidRDefault="00735D7C" w:rsidP="00735D7C">
            <w:pPr>
              <w:suppressAutoHyphens/>
              <w:spacing w:after="0" w:line="240" w:lineRule="auto"/>
              <w:jc w:val="both"/>
              <w:rPr>
                <w:rFonts w:ascii="Times New Roman" w:eastAsia="Batang" w:hAnsi="Times New Roman" w:cs="Times New Roman"/>
                <w:bCs/>
                <w:lang w:eastAsia="ru-RU"/>
              </w:rPr>
            </w:pPr>
            <w:r w:rsidRPr="00735D7C">
              <w:rPr>
                <w:rFonts w:ascii="Times New Roman" w:eastAsia="Batang" w:hAnsi="Times New Roman" w:cs="Times New Roman"/>
                <w:bCs/>
                <w:lang w:eastAsia="ru-RU"/>
              </w:rPr>
              <w:t>Уо 02.04</w:t>
            </w:r>
          </w:p>
          <w:p w14:paraId="7E4BBF52" w14:textId="77777777" w:rsidR="00735D7C" w:rsidRPr="00735D7C" w:rsidRDefault="00735D7C" w:rsidP="00735D7C">
            <w:pPr>
              <w:suppressAutoHyphens/>
              <w:spacing w:after="0" w:line="240" w:lineRule="auto"/>
              <w:jc w:val="both"/>
              <w:rPr>
                <w:rFonts w:ascii="Times New Roman" w:eastAsia="Batang" w:hAnsi="Times New Roman" w:cs="Times New Roman"/>
                <w:bCs/>
                <w:lang w:eastAsia="ru-RU"/>
              </w:rPr>
            </w:pPr>
            <w:r w:rsidRPr="00735D7C">
              <w:rPr>
                <w:rFonts w:ascii="Times New Roman" w:eastAsia="Batang" w:hAnsi="Times New Roman" w:cs="Times New Roman"/>
                <w:bCs/>
                <w:lang w:eastAsia="ru-RU"/>
              </w:rPr>
              <w:t>Уо 02.06</w:t>
            </w:r>
          </w:p>
          <w:p w14:paraId="3AF7A56D" w14:textId="77777777" w:rsidR="00735D7C" w:rsidRPr="00735D7C" w:rsidRDefault="00735D7C" w:rsidP="00735D7C">
            <w:pPr>
              <w:suppressAutoHyphens/>
              <w:spacing w:after="0" w:line="240" w:lineRule="auto"/>
              <w:jc w:val="both"/>
              <w:rPr>
                <w:rFonts w:ascii="Times New Roman" w:eastAsia="Batang" w:hAnsi="Times New Roman" w:cs="Times New Roman"/>
                <w:bCs/>
                <w:lang w:eastAsia="ru-RU"/>
              </w:rPr>
            </w:pPr>
            <w:r w:rsidRPr="00735D7C">
              <w:rPr>
                <w:rFonts w:ascii="Times New Roman" w:eastAsia="Batang" w:hAnsi="Times New Roman" w:cs="Times New Roman"/>
                <w:bCs/>
                <w:lang w:eastAsia="ru-RU"/>
              </w:rPr>
              <w:t>Уд 02.01</w:t>
            </w:r>
          </w:p>
          <w:p w14:paraId="49920B28" w14:textId="77777777" w:rsidR="00735D7C" w:rsidRPr="00735D7C" w:rsidRDefault="00735D7C" w:rsidP="00735D7C">
            <w:pPr>
              <w:suppressAutoHyphens/>
              <w:spacing w:after="0" w:line="240" w:lineRule="auto"/>
              <w:jc w:val="both"/>
              <w:rPr>
                <w:rFonts w:ascii="Times New Roman" w:eastAsia="Batang" w:hAnsi="Times New Roman" w:cs="Times New Roman"/>
                <w:bCs/>
                <w:lang w:eastAsia="ru-RU"/>
              </w:rPr>
            </w:pPr>
            <w:r w:rsidRPr="00735D7C">
              <w:rPr>
                <w:rFonts w:ascii="Times New Roman" w:eastAsia="Batang" w:hAnsi="Times New Roman" w:cs="Times New Roman"/>
                <w:bCs/>
                <w:lang w:eastAsia="ru-RU"/>
              </w:rPr>
              <w:t>Уд 02.02</w:t>
            </w:r>
          </w:p>
        </w:tc>
      </w:tr>
      <w:tr w:rsidR="00735D7C" w:rsidRPr="00735D7C" w14:paraId="584BCCF2" w14:textId="77777777" w:rsidTr="00735D7C">
        <w:trPr>
          <w:trHeight w:val="20"/>
        </w:trPr>
        <w:tc>
          <w:tcPr>
            <w:tcW w:w="808" w:type="pct"/>
            <w:vMerge/>
          </w:tcPr>
          <w:p w14:paraId="08F53BDE" w14:textId="77777777" w:rsidR="00735D7C" w:rsidRPr="00735D7C" w:rsidRDefault="00735D7C" w:rsidP="00735D7C">
            <w:pPr>
              <w:spacing w:after="0" w:line="240" w:lineRule="auto"/>
              <w:rPr>
                <w:rFonts w:ascii="Times New Roman" w:eastAsia="Batang" w:hAnsi="Times New Roman" w:cs="Times New Roman"/>
                <w:b/>
                <w:bCs/>
                <w:i/>
                <w:highlight w:val="green"/>
                <w:lang w:eastAsia="ru-RU"/>
              </w:rPr>
            </w:pPr>
          </w:p>
        </w:tc>
        <w:tc>
          <w:tcPr>
            <w:tcW w:w="2292" w:type="pct"/>
          </w:tcPr>
          <w:p w14:paraId="43066434" w14:textId="77777777" w:rsidR="00735D7C" w:rsidRPr="00735D7C" w:rsidRDefault="00735D7C" w:rsidP="00735D7C">
            <w:pPr>
              <w:suppressAutoHyphens/>
              <w:spacing w:after="0" w:line="240" w:lineRule="auto"/>
              <w:jc w:val="both"/>
              <w:rPr>
                <w:rFonts w:ascii="Times New Roman" w:eastAsia="Batang" w:hAnsi="Times New Roman" w:cs="Times New Roman"/>
                <w:b/>
                <w:highlight w:val="green"/>
                <w:lang w:eastAsia="ru-RU"/>
              </w:rPr>
            </w:pPr>
            <w:r w:rsidRPr="00735D7C">
              <w:rPr>
                <w:rFonts w:ascii="Times New Roman" w:eastAsia="Batang" w:hAnsi="Times New Roman" w:cs="Times New Roman"/>
                <w:b/>
                <w:bCs/>
                <w:lang w:eastAsia="ru-RU"/>
              </w:rPr>
              <w:t>В том числе практических занятий и лабораторных работ</w:t>
            </w:r>
          </w:p>
        </w:tc>
        <w:tc>
          <w:tcPr>
            <w:tcW w:w="646" w:type="pct"/>
            <w:vAlign w:val="center"/>
          </w:tcPr>
          <w:p w14:paraId="673F0455" w14:textId="77777777" w:rsidR="00735D7C" w:rsidRPr="00735D7C" w:rsidRDefault="00735D7C" w:rsidP="00735D7C">
            <w:pPr>
              <w:suppressAutoHyphens/>
              <w:spacing w:after="0" w:line="240" w:lineRule="auto"/>
              <w:jc w:val="both"/>
              <w:rPr>
                <w:rFonts w:ascii="Times New Roman" w:eastAsia="Batang" w:hAnsi="Times New Roman" w:cs="Times New Roman"/>
                <w:b/>
                <w:lang w:eastAsia="ru-RU"/>
              </w:rPr>
            </w:pPr>
          </w:p>
        </w:tc>
        <w:tc>
          <w:tcPr>
            <w:tcW w:w="729" w:type="pct"/>
          </w:tcPr>
          <w:p w14:paraId="77961F8C" w14:textId="77777777" w:rsidR="00735D7C" w:rsidRPr="00735D7C" w:rsidRDefault="00735D7C" w:rsidP="00735D7C">
            <w:pPr>
              <w:spacing w:after="0" w:line="240" w:lineRule="auto"/>
              <w:rPr>
                <w:rFonts w:ascii="Times New Roman" w:eastAsia="Batang" w:hAnsi="Times New Roman" w:cs="Times New Roman"/>
                <w:b/>
                <w:lang w:eastAsia="ru-RU"/>
              </w:rPr>
            </w:pPr>
          </w:p>
        </w:tc>
        <w:tc>
          <w:tcPr>
            <w:tcW w:w="526" w:type="pct"/>
          </w:tcPr>
          <w:p w14:paraId="55452290" w14:textId="77777777" w:rsidR="00735D7C" w:rsidRPr="00735D7C" w:rsidRDefault="00735D7C" w:rsidP="00735D7C">
            <w:pPr>
              <w:spacing w:after="0" w:line="240" w:lineRule="auto"/>
              <w:rPr>
                <w:rFonts w:ascii="Times New Roman" w:eastAsia="Batang" w:hAnsi="Times New Roman" w:cs="Times New Roman"/>
                <w:b/>
                <w:i/>
                <w:highlight w:val="green"/>
                <w:lang w:eastAsia="ru-RU"/>
              </w:rPr>
            </w:pPr>
          </w:p>
        </w:tc>
      </w:tr>
      <w:tr w:rsidR="00735D7C" w:rsidRPr="00735D7C" w14:paraId="36989E25" w14:textId="77777777" w:rsidTr="00735D7C">
        <w:trPr>
          <w:trHeight w:val="20"/>
        </w:trPr>
        <w:tc>
          <w:tcPr>
            <w:tcW w:w="808" w:type="pct"/>
            <w:vMerge/>
          </w:tcPr>
          <w:p w14:paraId="6F02498F" w14:textId="77777777" w:rsidR="00735D7C" w:rsidRPr="00735D7C" w:rsidRDefault="00735D7C" w:rsidP="00735D7C">
            <w:pPr>
              <w:spacing w:after="0" w:line="240" w:lineRule="auto"/>
              <w:rPr>
                <w:rFonts w:ascii="Times New Roman" w:eastAsia="Batang" w:hAnsi="Times New Roman" w:cs="Times New Roman"/>
                <w:b/>
                <w:bCs/>
                <w:i/>
                <w:highlight w:val="green"/>
                <w:lang w:eastAsia="ru-RU"/>
              </w:rPr>
            </w:pPr>
          </w:p>
        </w:tc>
        <w:tc>
          <w:tcPr>
            <w:tcW w:w="2292" w:type="pct"/>
          </w:tcPr>
          <w:p w14:paraId="45CCF77F" w14:textId="77777777" w:rsidR="00735D7C" w:rsidRPr="00735D7C" w:rsidRDefault="00735D7C" w:rsidP="00735D7C">
            <w:pPr>
              <w:suppressAutoHyphens/>
              <w:spacing w:after="0" w:line="240" w:lineRule="auto"/>
              <w:ind w:left="33"/>
              <w:jc w:val="both"/>
              <w:rPr>
                <w:rFonts w:ascii="Times New Roman" w:eastAsia="Batang" w:hAnsi="Times New Roman" w:cs="Times New Roman"/>
                <w:iCs/>
                <w:highlight w:val="green"/>
                <w:lang w:eastAsia="ru-RU"/>
              </w:rPr>
            </w:pPr>
          </w:p>
        </w:tc>
        <w:tc>
          <w:tcPr>
            <w:tcW w:w="646" w:type="pct"/>
            <w:vAlign w:val="center"/>
          </w:tcPr>
          <w:p w14:paraId="633FA969" w14:textId="77777777" w:rsidR="00735D7C" w:rsidRPr="00735D7C" w:rsidRDefault="00735D7C" w:rsidP="00735D7C">
            <w:pPr>
              <w:suppressAutoHyphens/>
              <w:spacing w:after="0" w:line="240" w:lineRule="auto"/>
              <w:jc w:val="both"/>
              <w:rPr>
                <w:rFonts w:ascii="Times New Roman" w:eastAsia="Batang" w:hAnsi="Times New Roman" w:cs="Times New Roman"/>
                <w:iCs/>
                <w:lang w:eastAsia="ru-RU"/>
              </w:rPr>
            </w:pPr>
          </w:p>
        </w:tc>
        <w:tc>
          <w:tcPr>
            <w:tcW w:w="729" w:type="pct"/>
          </w:tcPr>
          <w:p w14:paraId="1C531F07" w14:textId="77777777" w:rsidR="00735D7C" w:rsidRPr="00735D7C" w:rsidRDefault="00735D7C" w:rsidP="00735D7C">
            <w:pPr>
              <w:spacing w:after="0" w:line="240" w:lineRule="auto"/>
              <w:rPr>
                <w:rFonts w:ascii="Times New Roman" w:eastAsia="Batang" w:hAnsi="Times New Roman" w:cs="Times New Roman"/>
                <w:b/>
                <w:bCs/>
                <w:lang w:eastAsia="ru-RU"/>
              </w:rPr>
            </w:pPr>
          </w:p>
        </w:tc>
        <w:tc>
          <w:tcPr>
            <w:tcW w:w="526" w:type="pct"/>
          </w:tcPr>
          <w:p w14:paraId="3BDA0903" w14:textId="77777777" w:rsidR="00735D7C" w:rsidRPr="00735D7C" w:rsidRDefault="00735D7C" w:rsidP="00735D7C">
            <w:pPr>
              <w:suppressAutoHyphens/>
              <w:spacing w:after="0" w:line="240" w:lineRule="auto"/>
              <w:jc w:val="both"/>
              <w:rPr>
                <w:rFonts w:ascii="Times New Roman" w:eastAsia="Batang" w:hAnsi="Times New Roman" w:cs="Times New Roman"/>
                <w:bCs/>
                <w:lang w:eastAsia="ru-RU"/>
              </w:rPr>
            </w:pPr>
          </w:p>
        </w:tc>
      </w:tr>
      <w:tr w:rsidR="00735D7C" w:rsidRPr="00735D7C" w14:paraId="4E2701AA" w14:textId="77777777" w:rsidTr="00735D7C">
        <w:trPr>
          <w:trHeight w:val="20"/>
        </w:trPr>
        <w:tc>
          <w:tcPr>
            <w:tcW w:w="808" w:type="pct"/>
            <w:vMerge/>
          </w:tcPr>
          <w:p w14:paraId="17F7B40E" w14:textId="77777777" w:rsidR="00735D7C" w:rsidRPr="00735D7C" w:rsidRDefault="00735D7C" w:rsidP="00735D7C">
            <w:pPr>
              <w:spacing w:after="0" w:line="240" w:lineRule="auto"/>
              <w:rPr>
                <w:rFonts w:ascii="Times New Roman" w:eastAsia="Batang" w:hAnsi="Times New Roman" w:cs="Times New Roman"/>
                <w:b/>
                <w:bCs/>
                <w:highlight w:val="green"/>
                <w:lang w:eastAsia="ru-RU"/>
              </w:rPr>
            </w:pPr>
          </w:p>
        </w:tc>
        <w:tc>
          <w:tcPr>
            <w:tcW w:w="2292" w:type="pct"/>
          </w:tcPr>
          <w:p w14:paraId="14C342EC" w14:textId="77777777" w:rsidR="00735D7C" w:rsidRPr="00735D7C" w:rsidRDefault="00735D7C" w:rsidP="00735D7C">
            <w:pPr>
              <w:spacing w:after="0" w:line="240" w:lineRule="auto"/>
              <w:rPr>
                <w:rFonts w:ascii="Times New Roman" w:eastAsia="Batang" w:hAnsi="Times New Roman" w:cs="Times New Roman"/>
                <w:b/>
                <w:bCs/>
                <w:lang w:eastAsia="ru-RU"/>
              </w:rPr>
            </w:pPr>
            <w:r w:rsidRPr="00735D7C">
              <w:rPr>
                <w:rFonts w:ascii="Times New Roman" w:eastAsia="Batang" w:hAnsi="Times New Roman" w:cs="Times New Roman"/>
                <w:b/>
                <w:bCs/>
                <w:lang w:eastAsia="ru-RU"/>
              </w:rPr>
              <w:t>Самостоятельная работа обучающихся</w:t>
            </w:r>
          </w:p>
        </w:tc>
        <w:tc>
          <w:tcPr>
            <w:tcW w:w="646" w:type="pct"/>
            <w:vAlign w:val="center"/>
          </w:tcPr>
          <w:p w14:paraId="21EB164D" w14:textId="77777777" w:rsidR="00735D7C" w:rsidRPr="00735D7C" w:rsidRDefault="00735D7C" w:rsidP="00735D7C">
            <w:pPr>
              <w:suppressAutoHyphens/>
              <w:spacing w:after="0" w:line="240" w:lineRule="auto"/>
              <w:jc w:val="both"/>
              <w:rPr>
                <w:rFonts w:ascii="Times New Roman" w:eastAsia="Batang" w:hAnsi="Times New Roman" w:cs="Times New Roman"/>
                <w:b/>
                <w:bCs/>
                <w:lang w:eastAsia="ru-RU"/>
              </w:rPr>
            </w:pPr>
          </w:p>
        </w:tc>
        <w:tc>
          <w:tcPr>
            <w:tcW w:w="729" w:type="pct"/>
          </w:tcPr>
          <w:p w14:paraId="52C35526" w14:textId="77777777" w:rsidR="00735D7C" w:rsidRPr="00735D7C" w:rsidRDefault="00735D7C" w:rsidP="00735D7C">
            <w:pPr>
              <w:suppressAutoHyphens/>
              <w:spacing w:after="0" w:line="240" w:lineRule="auto"/>
              <w:jc w:val="both"/>
              <w:rPr>
                <w:rFonts w:ascii="Times New Roman" w:eastAsia="Batang" w:hAnsi="Times New Roman" w:cs="Times New Roman"/>
                <w:b/>
                <w:lang w:eastAsia="ru-RU"/>
              </w:rPr>
            </w:pPr>
          </w:p>
        </w:tc>
        <w:tc>
          <w:tcPr>
            <w:tcW w:w="526" w:type="pct"/>
          </w:tcPr>
          <w:p w14:paraId="2AA67018" w14:textId="77777777" w:rsidR="00735D7C" w:rsidRPr="00735D7C" w:rsidRDefault="00735D7C" w:rsidP="00735D7C">
            <w:pPr>
              <w:suppressAutoHyphens/>
              <w:spacing w:after="0" w:line="240" w:lineRule="auto"/>
              <w:jc w:val="both"/>
              <w:rPr>
                <w:rFonts w:ascii="Times New Roman" w:eastAsia="Batang" w:hAnsi="Times New Roman" w:cs="Times New Roman"/>
                <w:b/>
                <w:highlight w:val="green"/>
                <w:lang w:eastAsia="ru-RU"/>
              </w:rPr>
            </w:pPr>
          </w:p>
        </w:tc>
      </w:tr>
      <w:tr w:rsidR="00735D7C" w:rsidRPr="00735D7C" w14:paraId="716F1467" w14:textId="77777777" w:rsidTr="00735D7C">
        <w:trPr>
          <w:trHeight w:val="20"/>
        </w:trPr>
        <w:tc>
          <w:tcPr>
            <w:tcW w:w="808" w:type="pct"/>
            <w:vMerge/>
          </w:tcPr>
          <w:p w14:paraId="4977B265" w14:textId="77777777" w:rsidR="00735D7C" w:rsidRPr="00735D7C" w:rsidRDefault="00735D7C" w:rsidP="00735D7C">
            <w:pPr>
              <w:spacing w:after="0" w:line="240" w:lineRule="auto"/>
              <w:rPr>
                <w:rFonts w:ascii="Times New Roman" w:eastAsia="Batang" w:hAnsi="Times New Roman" w:cs="Times New Roman"/>
                <w:b/>
                <w:bCs/>
                <w:i/>
                <w:highlight w:val="green"/>
                <w:lang w:eastAsia="ru-RU"/>
              </w:rPr>
            </w:pPr>
          </w:p>
        </w:tc>
        <w:tc>
          <w:tcPr>
            <w:tcW w:w="2292" w:type="pct"/>
          </w:tcPr>
          <w:p w14:paraId="1003AC27" w14:textId="77777777" w:rsidR="00735D7C" w:rsidRPr="00735D7C" w:rsidRDefault="00735D7C" w:rsidP="00735D7C">
            <w:pPr>
              <w:suppressAutoHyphens/>
              <w:spacing w:after="0" w:line="240" w:lineRule="auto"/>
              <w:ind w:left="33"/>
              <w:jc w:val="both"/>
              <w:rPr>
                <w:rFonts w:ascii="Times New Roman" w:eastAsia="Batang" w:hAnsi="Times New Roman" w:cs="Times New Roman"/>
                <w:iCs/>
                <w:highlight w:val="green"/>
                <w:lang w:eastAsia="ru-RU"/>
              </w:rPr>
            </w:pPr>
          </w:p>
        </w:tc>
        <w:tc>
          <w:tcPr>
            <w:tcW w:w="646" w:type="pct"/>
            <w:vAlign w:val="center"/>
          </w:tcPr>
          <w:p w14:paraId="77F01760" w14:textId="77777777" w:rsidR="00735D7C" w:rsidRPr="00735D7C" w:rsidRDefault="00735D7C" w:rsidP="00735D7C">
            <w:pPr>
              <w:suppressAutoHyphens/>
              <w:spacing w:after="0" w:line="240" w:lineRule="auto"/>
              <w:jc w:val="both"/>
              <w:rPr>
                <w:rFonts w:ascii="Times New Roman" w:eastAsia="Batang" w:hAnsi="Times New Roman" w:cs="Times New Roman"/>
                <w:iCs/>
                <w:lang w:eastAsia="ru-RU"/>
              </w:rPr>
            </w:pPr>
          </w:p>
        </w:tc>
        <w:tc>
          <w:tcPr>
            <w:tcW w:w="729" w:type="pct"/>
          </w:tcPr>
          <w:p w14:paraId="50BDBB74" w14:textId="77777777" w:rsidR="00735D7C" w:rsidRPr="00735D7C" w:rsidRDefault="00735D7C" w:rsidP="00735D7C">
            <w:pPr>
              <w:spacing w:after="0" w:line="240" w:lineRule="auto"/>
              <w:rPr>
                <w:rFonts w:ascii="Times New Roman" w:eastAsia="Batang" w:hAnsi="Times New Roman" w:cs="Times New Roman"/>
                <w:b/>
                <w:bCs/>
                <w:lang w:eastAsia="ru-RU"/>
              </w:rPr>
            </w:pPr>
          </w:p>
        </w:tc>
        <w:tc>
          <w:tcPr>
            <w:tcW w:w="526" w:type="pct"/>
          </w:tcPr>
          <w:p w14:paraId="19CD3B77" w14:textId="77777777" w:rsidR="00735D7C" w:rsidRPr="00735D7C" w:rsidRDefault="00735D7C" w:rsidP="00735D7C">
            <w:pPr>
              <w:suppressAutoHyphens/>
              <w:spacing w:after="0" w:line="240" w:lineRule="auto"/>
              <w:jc w:val="both"/>
              <w:rPr>
                <w:rFonts w:ascii="Times New Roman" w:eastAsia="Batang" w:hAnsi="Times New Roman" w:cs="Times New Roman"/>
                <w:bCs/>
                <w:lang w:eastAsia="ru-RU"/>
              </w:rPr>
            </w:pPr>
          </w:p>
        </w:tc>
      </w:tr>
      <w:tr w:rsidR="00735D7C" w:rsidRPr="00735D7C" w14:paraId="00A19B74" w14:textId="77777777" w:rsidTr="00735D7C">
        <w:trPr>
          <w:trHeight w:val="20"/>
        </w:trPr>
        <w:tc>
          <w:tcPr>
            <w:tcW w:w="808" w:type="pct"/>
            <w:vMerge w:val="restart"/>
          </w:tcPr>
          <w:p w14:paraId="4D6E9AE5" w14:textId="77777777" w:rsidR="00735D7C" w:rsidRPr="00735D7C" w:rsidRDefault="00735D7C" w:rsidP="00735D7C">
            <w:pPr>
              <w:spacing w:after="0" w:line="240" w:lineRule="auto"/>
              <w:rPr>
                <w:rFonts w:ascii="Times New Roman" w:eastAsia="Batang" w:hAnsi="Times New Roman" w:cs="Times New Roman"/>
                <w:b/>
                <w:bCs/>
                <w:highlight w:val="green"/>
                <w:lang w:eastAsia="ru-RU"/>
              </w:rPr>
            </w:pPr>
            <w:r w:rsidRPr="00735D7C">
              <w:rPr>
                <w:rFonts w:ascii="Times New Roman" w:eastAsia="Batang" w:hAnsi="Times New Roman" w:cs="Times New Roman"/>
                <w:b/>
                <w:bCs/>
                <w:lang w:eastAsia="ru-RU"/>
              </w:rPr>
              <w:t>Тема 1.5. Процессы матричного синтеза</w:t>
            </w:r>
          </w:p>
        </w:tc>
        <w:tc>
          <w:tcPr>
            <w:tcW w:w="2292" w:type="pct"/>
          </w:tcPr>
          <w:p w14:paraId="27391730" w14:textId="77777777" w:rsidR="00735D7C" w:rsidRPr="00735D7C" w:rsidRDefault="00735D7C" w:rsidP="00735D7C">
            <w:pPr>
              <w:spacing w:after="0" w:line="240" w:lineRule="auto"/>
              <w:rPr>
                <w:rFonts w:ascii="Times New Roman" w:eastAsia="Batang" w:hAnsi="Times New Roman" w:cs="Times New Roman"/>
                <w:b/>
                <w:bCs/>
                <w:highlight w:val="green"/>
                <w:lang w:eastAsia="ru-RU"/>
              </w:rPr>
            </w:pPr>
            <w:r w:rsidRPr="00735D7C">
              <w:rPr>
                <w:rFonts w:ascii="Times New Roman" w:eastAsia="Batang" w:hAnsi="Times New Roman" w:cs="Times New Roman"/>
                <w:b/>
                <w:bCs/>
                <w:lang w:eastAsia="ru-RU"/>
              </w:rPr>
              <w:t>Содержание</w:t>
            </w:r>
          </w:p>
        </w:tc>
        <w:tc>
          <w:tcPr>
            <w:tcW w:w="646" w:type="pct"/>
          </w:tcPr>
          <w:p w14:paraId="543B57AA" w14:textId="77777777" w:rsidR="00735D7C" w:rsidRPr="00735D7C" w:rsidRDefault="00735D7C" w:rsidP="00735D7C">
            <w:pPr>
              <w:suppressAutoHyphens/>
              <w:spacing w:after="0" w:line="240" w:lineRule="auto"/>
              <w:jc w:val="center"/>
              <w:rPr>
                <w:rFonts w:ascii="Times New Roman" w:eastAsia="Batang" w:hAnsi="Times New Roman" w:cs="Times New Roman"/>
                <w:i/>
                <w:iCs/>
                <w:lang w:eastAsia="ru-RU"/>
              </w:rPr>
            </w:pPr>
            <w:r w:rsidRPr="00735D7C">
              <w:rPr>
                <w:rFonts w:ascii="Times New Roman" w:eastAsia="Batang" w:hAnsi="Times New Roman" w:cs="Times New Roman"/>
                <w:i/>
                <w:lang w:eastAsia="ru-RU"/>
              </w:rPr>
              <w:t>2</w:t>
            </w:r>
          </w:p>
        </w:tc>
        <w:tc>
          <w:tcPr>
            <w:tcW w:w="729" w:type="pct"/>
          </w:tcPr>
          <w:p w14:paraId="039EFCB0" w14:textId="77777777" w:rsidR="00735D7C" w:rsidRPr="00735D7C" w:rsidRDefault="00735D7C" w:rsidP="00735D7C">
            <w:pPr>
              <w:spacing w:after="0" w:line="240" w:lineRule="auto"/>
              <w:rPr>
                <w:rFonts w:ascii="Times New Roman" w:eastAsia="Batang" w:hAnsi="Times New Roman" w:cs="Times New Roman"/>
                <w:b/>
                <w:lang w:eastAsia="ru-RU"/>
              </w:rPr>
            </w:pPr>
          </w:p>
        </w:tc>
        <w:tc>
          <w:tcPr>
            <w:tcW w:w="526" w:type="pct"/>
          </w:tcPr>
          <w:p w14:paraId="05509CF2" w14:textId="77777777" w:rsidR="00735D7C" w:rsidRPr="00735D7C" w:rsidRDefault="00735D7C" w:rsidP="00735D7C">
            <w:pPr>
              <w:spacing w:after="0" w:line="240" w:lineRule="auto"/>
              <w:rPr>
                <w:rFonts w:ascii="Times New Roman" w:eastAsia="Batang" w:hAnsi="Times New Roman" w:cs="Times New Roman"/>
                <w:b/>
                <w:i/>
                <w:highlight w:val="yellow"/>
                <w:lang w:eastAsia="ru-RU"/>
              </w:rPr>
            </w:pPr>
          </w:p>
        </w:tc>
      </w:tr>
      <w:tr w:rsidR="00735D7C" w:rsidRPr="00735D7C" w14:paraId="50D8BC19" w14:textId="77777777" w:rsidTr="00735D7C">
        <w:trPr>
          <w:trHeight w:val="20"/>
        </w:trPr>
        <w:tc>
          <w:tcPr>
            <w:tcW w:w="808" w:type="pct"/>
            <w:vMerge/>
          </w:tcPr>
          <w:p w14:paraId="52D552B5" w14:textId="77777777" w:rsidR="00735D7C" w:rsidRPr="00735D7C" w:rsidRDefault="00735D7C" w:rsidP="00735D7C">
            <w:pPr>
              <w:spacing w:after="0" w:line="240" w:lineRule="auto"/>
              <w:rPr>
                <w:rFonts w:ascii="Times New Roman" w:eastAsia="Batang" w:hAnsi="Times New Roman" w:cs="Times New Roman"/>
                <w:b/>
                <w:bCs/>
                <w:i/>
                <w:highlight w:val="green"/>
                <w:lang w:eastAsia="ru-RU"/>
              </w:rPr>
            </w:pPr>
          </w:p>
        </w:tc>
        <w:tc>
          <w:tcPr>
            <w:tcW w:w="2292" w:type="pct"/>
          </w:tcPr>
          <w:p w14:paraId="5CD2D1FB" w14:textId="77777777" w:rsidR="00735D7C" w:rsidRPr="00735D7C" w:rsidRDefault="00735D7C" w:rsidP="00735D7C">
            <w:pPr>
              <w:suppressAutoHyphens/>
              <w:spacing w:after="0" w:line="240" w:lineRule="auto"/>
              <w:jc w:val="both"/>
              <w:rPr>
                <w:rFonts w:ascii="Times New Roman" w:eastAsia="Batang" w:hAnsi="Times New Roman" w:cs="Times New Roman"/>
                <w:bCs/>
                <w:lang w:eastAsia="ru-RU"/>
              </w:rPr>
            </w:pPr>
            <w:r w:rsidRPr="00735D7C">
              <w:rPr>
                <w:rFonts w:ascii="Times New Roman" w:eastAsia="Batang" w:hAnsi="Times New Roman" w:cs="Times New Roman"/>
                <w:bCs/>
                <w:lang w:eastAsia="ru-RU"/>
              </w:rPr>
              <w:t>Матричный синтез ДНК – репликация. Принципы репликации ДНК. Механизм репликации ДНК. Репарация ДНК (дореплекативная, постреплекативная). Реакции матричного синтеза. Принцип комплементарности в реакциях матричного синтеза. ДНК и гены. Генетический код, его свойства. Транскрипция – матричный синтез РНК. Трансляция и её этапы. Условия биосинтеза белка. Строение т-РНК и кодирование аминокислот. Роль рибосом в биосинтезе белка.</w:t>
            </w:r>
          </w:p>
        </w:tc>
        <w:tc>
          <w:tcPr>
            <w:tcW w:w="646" w:type="pct"/>
            <w:vAlign w:val="center"/>
          </w:tcPr>
          <w:p w14:paraId="1ECE6287" w14:textId="77777777" w:rsidR="00735D7C" w:rsidRPr="00735D7C" w:rsidRDefault="00735D7C" w:rsidP="00735D7C">
            <w:pPr>
              <w:suppressAutoHyphens/>
              <w:spacing w:after="0" w:line="240" w:lineRule="auto"/>
              <w:jc w:val="center"/>
              <w:rPr>
                <w:rFonts w:ascii="Times New Roman" w:eastAsia="Batang" w:hAnsi="Times New Roman" w:cs="Times New Roman"/>
                <w:bCs/>
                <w:i/>
                <w:iCs/>
                <w:lang w:eastAsia="ru-RU"/>
              </w:rPr>
            </w:pPr>
            <w:r w:rsidRPr="00735D7C">
              <w:rPr>
                <w:rFonts w:ascii="Times New Roman" w:eastAsia="Batang" w:hAnsi="Times New Roman" w:cs="Times New Roman"/>
                <w:bCs/>
                <w:i/>
                <w:iCs/>
                <w:lang w:eastAsia="ru-RU"/>
              </w:rPr>
              <w:t>2</w:t>
            </w:r>
          </w:p>
        </w:tc>
        <w:tc>
          <w:tcPr>
            <w:tcW w:w="729" w:type="pct"/>
          </w:tcPr>
          <w:p w14:paraId="6EA68E6F" w14:textId="77777777" w:rsidR="00735D7C" w:rsidRPr="00735D7C" w:rsidRDefault="00735D7C" w:rsidP="00735D7C">
            <w:pPr>
              <w:spacing w:after="0" w:line="240" w:lineRule="auto"/>
              <w:rPr>
                <w:rFonts w:ascii="Times New Roman" w:eastAsia="Batang" w:hAnsi="Times New Roman" w:cs="Times New Roman"/>
                <w:b/>
                <w:bCs/>
                <w:lang w:eastAsia="ru-RU"/>
              </w:rPr>
            </w:pPr>
            <w:r w:rsidRPr="00735D7C">
              <w:rPr>
                <w:rFonts w:ascii="Times New Roman" w:eastAsia="Batang" w:hAnsi="Times New Roman" w:cs="Times New Roman"/>
                <w:b/>
                <w:bCs/>
                <w:lang w:eastAsia="ru-RU"/>
              </w:rPr>
              <w:t>ОК 02</w:t>
            </w:r>
          </w:p>
        </w:tc>
        <w:tc>
          <w:tcPr>
            <w:tcW w:w="526" w:type="pct"/>
          </w:tcPr>
          <w:p w14:paraId="06B33DC6" w14:textId="77777777" w:rsidR="00735D7C" w:rsidRPr="00735D7C" w:rsidRDefault="00735D7C" w:rsidP="00735D7C">
            <w:pPr>
              <w:suppressAutoHyphens/>
              <w:spacing w:after="0" w:line="240" w:lineRule="auto"/>
              <w:jc w:val="both"/>
              <w:rPr>
                <w:rFonts w:ascii="Times New Roman" w:eastAsia="Batang" w:hAnsi="Times New Roman" w:cs="Times New Roman"/>
                <w:bCs/>
                <w:lang w:eastAsia="ru-RU"/>
              </w:rPr>
            </w:pPr>
            <w:r w:rsidRPr="00735D7C">
              <w:rPr>
                <w:rFonts w:ascii="Times New Roman" w:eastAsia="Batang" w:hAnsi="Times New Roman" w:cs="Times New Roman"/>
                <w:bCs/>
                <w:lang w:eastAsia="ru-RU"/>
              </w:rPr>
              <w:t>Зо 02.01</w:t>
            </w:r>
          </w:p>
          <w:p w14:paraId="25559BBD" w14:textId="77777777" w:rsidR="00735D7C" w:rsidRPr="00735D7C" w:rsidRDefault="00735D7C" w:rsidP="00735D7C">
            <w:pPr>
              <w:suppressAutoHyphens/>
              <w:spacing w:after="0" w:line="240" w:lineRule="auto"/>
              <w:jc w:val="both"/>
              <w:rPr>
                <w:rFonts w:ascii="Times New Roman" w:eastAsia="Batang" w:hAnsi="Times New Roman" w:cs="Times New Roman"/>
                <w:bCs/>
                <w:lang w:eastAsia="ru-RU"/>
              </w:rPr>
            </w:pPr>
            <w:r w:rsidRPr="00735D7C">
              <w:rPr>
                <w:rFonts w:ascii="Times New Roman" w:eastAsia="Batang" w:hAnsi="Times New Roman" w:cs="Times New Roman"/>
                <w:bCs/>
                <w:lang w:eastAsia="ru-RU"/>
              </w:rPr>
              <w:t>Зо 02.02</w:t>
            </w:r>
          </w:p>
          <w:p w14:paraId="60446E16" w14:textId="77777777" w:rsidR="00735D7C" w:rsidRPr="00735D7C" w:rsidRDefault="00735D7C" w:rsidP="00735D7C">
            <w:pPr>
              <w:suppressAutoHyphens/>
              <w:spacing w:after="0" w:line="240" w:lineRule="auto"/>
              <w:jc w:val="both"/>
              <w:rPr>
                <w:rFonts w:ascii="Times New Roman" w:eastAsia="Batang" w:hAnsi="Times New Roman" w:cs="Times New Roman"/>
                <w:bCs/>
                <w:lang w:eastAsia="ru-RU"/>
              </w:rPr>
            </w:pPr>
            <w:r w:rsidRPr="00735D7C">
              <w:rPr>
                <w:rFonts w:ascii="Times New Roman" w:eastAsia="Batang" w:hAnsi="Times New Roman" w:cs="Times New Roman"/>
                <w:bCs/>
                <w:lang w:eastAsia="ru-RU"/>
              </w:rPr>
              <w:t>Уо 02.02</w:t>
            </w:r>
          </w:p>
          <w:p w14:paraId="3C402652" w14:textId="77777777" w:rsidR="00735D7C" w:rsidRPr="00735D7C" w:rsidRDefault="00735D7C" w:rsidP="00735D7C">
            <w:pPr>
              <w:suppressAutoHyphens/>
              <w:spacing w:after="0" w:line="240" w:lineRule="auto"/>
              <w:jc w:val="both"/>
              <w:rPr>
                <w:rFonts w:ascii="Times New Roman" w:eastAsia="Batang" w:hAnsi="Times New Roman" w:cs="Times New Roman"/>
                <w:bCs/>
                <w:lang w:eastAsia="ru-RU"/>
              </w:rPr>
            </w:pPr>
            <w:r w:rsidRPr="00735D7C">
              <w:rPr>
                <w:rFonts w:ascii="Times New Roman" w:eastAsia="Batang" w:hAnsi="Times New Roman" w:cs="Times New Roman"/>
                <w:bCs/>
                <w:lang w:eastAsia="ru-RU"/>
              </w:rPr>
              <w:t>Уо 02.03</w:t>
            </w:r>
          </w:p>
          <w:p w14:paraId="040AF9F3" w14:textId="77777777" w:rsidR="00735D7C" w:rsidRPr="00735D7C" w:rsidRDefault="00735D7C" w:rsidP="00735D7C">
            <w:pPr>
              <w:suppressAutoHyphens/>
              <w:spacing w:after="0" w:line="240" w:lineRule="auto"/>
              <w:jc w:val="both"/>
              <w:rPr>
                <w:rFonts w:ascii="Times New Roman" w:eastAsia="Batang" w:hAnsi="Times New Roman" w:cs="Times New Roman"/>
                <w:bCs/>
                <w:lang w:eastAsia="ru-RU"/>
              </w:rPr>
            </w:pPr>
            <w:r w:rsidRPr="00735D7C">
              <w:rPr>
                <w:rFonts w:ascii="Times New Roman" w:eastAsia="Batang" w:hAnsi="Times New Roman" w:cs="Times New Roman"/>
                <w:bCs/>
                <w:lang w:eastAsia="ru-RU"/>
              </w:rPr>
              <w:t>Уо 02.04</w:t>
            </w:r>
          </w:p>
          <w:p w14:paraId="342390CE" w14:textId="77777777" w:rsidR="00735D7C" w:rsidRPr="00735D7C" w:rsidRDefault="00735D7C" w:rsidP="00735D7C">
            <w:pPr>
              <w:suppressAutoHyphens/>
              <w:spacing w:after="0" w:line="240" w:lineRule="auto"/>
              <w:jc w:val="both"/>
              <w:rPr>
                <w:rFonts w:ascii="Times New Roman" w:eastAsia="Batang" w:hAnsi="Times New Roman" w:cs="Times New Roman"/>
                <w:bCs/>
                <w:lang w:eastAsia="ru-RU"/>
              </w:rPr>
            </w:pPr>
            <w:r w:rsidRPr="00735D7C">
              <w:rPr>
                <w:rFonts w:ascii="Times New Roman" w:eastAsia="Batang" w:hAnsi="Times New Roman" w:cs="Times New Roman"/>
                <w:bCs/>
                <w:lang w:eastAsia="ru-RU"/>
              </w:rPr>
              <w:t>Уо 02.06</w:t>
            </w:r>
          </w:p>
          <w:p w14:paraId="53770B26" w14:textId="77777777" w:rsidR="00735D7C" w:rsidRPr="00735D7C" w:rsidRDefault="00735D7C" w:rsidP="00735D7C">
            <w:pPr>
              <w:suppressAutoHyphens/>
              <w:spacing w:after="0" w:line="240" w:lineRule="auto"/>
              <w:jc w:val="both"/>
              <w:rPr>
                <w:rFonts w:ascii="Times New Roman" w:eastAsia="Batang" w:hAnsi="Times New Roman" w:cs="Times New Roman"/>
                <w:bCs/>
                <w:lang w:eastAsia="ru-RU"/>
              </w:rPr>
            </w:pPr>
            <w:r w:rsidRPr="00735D7C">
              <w:rPr>
                <w:rFonts w:ascii="Times New Roman" w:eastAsia="Batang" w:hAnsi="Times New Roman" w:cs="Times New Roman"/>
                <w:bCs/>
                <w:lang w:eastAsia="ru-RU"/>
              </w:rPr>
              <w:t>Уд 02.01</w:t>
            </w:r>
          </w:p>
          <w:p w14:paraId="18F38241" w14:textId="77777777" w:rsidR="00735D7C" w:rsidRPr="00735D7C" w:rsidRDefault="00735D7C" w:rsidP="00735D7C">
            <w:pPr>
              <w:suppressAutoHyphens/>
              <w:spacing w:after="0" w:line="240" w:lineRule="auto"/>
              <w:jc w:val="both"/>
              <w:rPr>
                <w:rFonts w:ascii="Times New Roman" w:eastAsia="Batang" w:hAnsi="Times New Roman" w:cs="Times New Roman"/>
                <w:bCs/>
                <w:lang w:eastAsia="ru-RU"/>
              </w:rPr>
            </w:pPr>
            <w:r w:rsidRPr="00735D7C">
              <w:rPr>
                <w:rFonts w:ascii="Times New Roman" w:eastAsia="Batang" w:hAnsi="Times New Roman" w:cs="Times New Roman"/>
                <w:bCs/>
                <w:lang w:eastAsia="ru-RU"/>
              </w:rPr>
              <w:t>Уд 02.02</w:t>
            </w:r>
          </w:p>
        </w:tc>
      </w:tr>
      <w:tr w:rsidR="00735D7C" w:rsidRPr="00735D7C" w14:paraId="7657D08D" w14:textId="77777777" w:rsidTr="00735D7C">
        <w:trPr>
          <w:trHeight w:val="20"/>
        </w:trPr>
        <w:tc>
          <w:tcPr>
            <w:tcW w:w="808" w:type="pct"/>
            <w:vMerge/>
          </w:tcPr>
          <w:p w14:paraId="25B4E5AC" w14:textId="77777777" w:rsidR="00735D7C" w:rsidRPr="00735D7C" w:rsidRDefault="00735D7C" w:rsidP="00735D7C">
            <w:pPr>
              <w:spacing w:after="0" w:line="240" w:lineRule="auto"/>
              <w:rPr>
                <w:rFonts w:ascii="Times New Roman" w:eastAsia="Batang" w:hAnsi="Times New Roman" w:cs="Times New Roman"/>
                <w:b/>
                <w:bCs/>
                <w:i/>
                <w:highlight w:val="green"/>
                <w:lang w:eastAsia="ru-RU"/>
              </w:rPr>
            </w:pPr>
          </w:p>
        </w:tc>
        <w:tc>
          <w:tcPr>
            <w:tcW w:w="2292" w:type="pct"/>
          </w:tcPr>
          <w:p w14:paraId="27DBC21D" w14:textId="77777777" w:rsidR="00735D7C" w:rsidRPr="00735D7C" w:rsidRDefault="00735D7C" w:rsidP="00735D7C">
            <w:pPr>
              <w:suppressAutoHyphens/>
              <w:spacing w:after="0" w:line="240" w:lineRule="auto"/>
              <w:jc w:val="both"/>
              <w:rPr>
                <w:rFonts w:ascii="Times New Roman" w:eastAsia="Batang" w:hAnsi="Times New Roman" w:cs="Times New Roman"/>
                <w:b/>
                <w:highlight w:val="green"/>
                <w:lang w:eastAsia="ru-RU"/>
              </w:rPr>
            </w:pPr>
            <w:r w:rsidRPr="00735D7C">
              <w:rPr>
                <w:rFonts w:ascii="Times New Roman" w:eastAsia="Batang" w:hAnsi="Times New Roman" w:cs="Times New Roman"/>
                <w:b/>
                <w:bCs/>
                <w:lang w:eastAsia="ru-RU"/>
              </w:rPr>
              <w:t>В том числе практических занятий и лабораторных работ</w:t>
            </w:r>
          </w:p>
        </w:tc>
        <w:tc>
          <w:tcPr>
            <w:tcW w:w="646" w:type="pct"/>
            <w:vAlign w:val="center"/>
          </w:tcPr>
          <w:p w14:paraId="34B2A914" w14:textId="77777777" w:rsidR="00735D7C" w:rsidRPr="00735D7C" w:rsidRDefault="00735D7C" w:rsidP="00735D7C">
            <w:pPr>
              <w:suppressAutoHyphens/>
              <w:spacing w:after="0" w:line="240" w:lineRule="auto"/>
              <w:jc w:val="both"/>
              <w:rPr>
                <w:rFonts w:ascii="Times New Roman" w:eastAsia="Batang" w:hAnsi="Times New Roman" w:cs="Times New Roman"/>
                <w:b/>
                <w:lang w:eastAsia="ru-RU"/>
              </w:rPr>
            </w:pPr>
          </w:p>
        </w:tc>
        <w:tc>
          <w:tcPr>
            <w:tcW w:w="729" w:type="pct"/>
          </w:tcPr>
          <w:p w14:paraId="450D363D" w14:textId="77777777" w:rsidR="00735D7C" w:rsidRPr="00735D7C" w:rsidRDefault="00735D7C" w:rsidP="00735D7C">
            <w:pPr>
              <w:spacing w:after="0" w:line="240" w:lineRule="auto"/>
              <w:rPr>
                <w:rFonts w:ascii="Times New Roman" w:eastAsia="Batang" w:hAnsi="Times New Roman" w:cs="Times New Roman"/>
                <w:b/>
                <w:lang w:eastAsia="ru-RU"/>
              </w:rPr>
            </w:pPr>
          </w:p>
        </w:tc>
        <w:tc>
          <w:tcPr>
            <w:tcW w:w="526" w:type="pct"/>
          </w:tcPr>
          <w:p w14:paraId="26E69110" w14:textId="77777777" w:rsidR="00735D7C" w:rsidRPr="00735D7C" w:rsidRDefault="00735D7C" w:rsidP="00735D7C">
            <w:pPr>
              <w:spacing w:after="0" w:line="240" w:lineRule="auto"/>
              <w:rPr>
                <w:rFonts w:ascii="Times New Roman" w:eastAsia="Batang" w:hAnsi="Times New Roman" w:cs="Times New Roman"/>
                <w:b/>
                <w:i/>
                <w:highlight w:val="green"/>
                <w:lang w:eastAsia="ru-RU"/>
              </w:rPr>
            </w:pPr>
          </w:p>
        </w:tc>
      </w:tr>
      <w:tr w:rsidR="00735D7C" w:rsidRPr="00735D7C" w14:paraId="493C05C8" w14:textId="77777777" w:rsidTr="00735D7C">
        <w:trPr>
          <w:trHeight w:val="20"/>
        </w:trPr>
        <w:tc>
          <w:tcPr>
            <w:tcW w:w="808" w:type="pct"/>
            <w:vMerge/>
          </w:tcPr>
          <w:p w14:paraId="21E8A4D7" w14:textId="77777777" w:rsidR="00735D7C" w:rsidRPr="00735D7C" w:rsidRDefault="00735D7C" w:rsidP="00735D7C">
            <w:pPr>
              <w:spacing w:after="0" w:line="240" w:lineRule="auto"/>
              <w:rPr>
                <w:rFonts w:ascii="Times New Roman" w:eastAsia="Batang" w:hAnsi="Times New Roman" w:cs="Times New Roman"/>
                <w:b/>
                <w:bCs/>
                <w:i/>
                <w:highlight w:val="green"/>
                <w:lang w:eastAsia="ru-RU"/>
              </w:rPr>
            </w:pPr>
          </w:p>
        </w:tc>
        <w:tc>
          <w:tcPr>
            <w:tcW w:w="2292" w:type="pct"/>
          </w:tcPr>
          <w:p w14:paraId="75088A11" w14:textId="77777777" w:rsidR="00735D7C" w:rsidRPr="00735D7C" w:rsidRDefault="00735D7C" w:rsidP="00735D7C">
            <w:pPr>
              <w:suppressAutoHyphens/>
              <w:spacing w:after="0" w:line="240" w:lineRule="auto"/>
              <w:ind w:left="33"/>
              <w:jc w:val="both"/>
              <w:rPr>
                <w:rFonts w:ascii="Times New Roman" w:eastAsia="Batang" w:hAnsi="Times New Roman" w:cs="Times New Roman"/>
                <w:iCs/>
                <w:highlight w:val="green"/>
                <w:lang w:eastAsia="ru-RU"/>
              </w:rPr>
            </w:pPr>
            <w:r w:rsidRPr="00735D7C">
              <w:rPr>
                <w:rFonts w:ascii="Times New Roman" w:eastAsia="Batang" w:hAnsi="Times New Roman" w:cs="Times New Roman"/>
                <w:highlight w:val="yellow"/>
                <w:lang w:eastAsia="ru-RU"/>
              </w:rPr>
              <w:t xml:space="preserve"> </w:t>
            </w:r>
          </w:p>
        </w:tc>
        <w:tc>
          <w:tcPr>
            <w:tcW w:w="646" w:type="pct"/>
            <w:vAlign w:val="center"/>
          </w:tcPr>
          <w:p w14:paraId="63A5B6B1" w14:textId="77777777" w:rsidR="00735D7C" w:rsidRPr="00735D7C" w:rsidRDefault="00735D7C" w:rsidP="00735D7C">
            <w:pPr>
              <w:suppressAutoHyphens/>
              <w:spacing w:after="0" w:line="240" w:lineRule="auto"/>
              <w:jc w:val="both"/>
              <w:rPr>
                <w:rFonts w:ascii="Times New Roman" w:eastAsia="Batang" w:hAnsi="Times New Roman" w:cs="Times New Roman"/>
                <w:iCs/>
                <w:lang w:eastAsia="ru-RU"/>
              </w:rPr>
            </w:pPr>
          </w:p>
        </w:tc>
        <w:tc>
          <w:tcPr>
            <w:tcW w:w="729" w:type="pct"/>
          </w:tcPr>
          <w:p w14:paraId="675EA2B4" w14:textId="77777777" w:rsidR="00735D7C" w:rsidRPr="00735D7C" w:rsidRDefault="00735D7C" w:rsidP="00735D7C">
            <w:pPr>
              <w:spacing w:after="0" w:line="240" w:lineRule="auto"/>
              <w:rPr>
                <w:rFonts w:ascii="Times New Roman" w:eastAsia="Batang" w:hAnsi="Times New Roman" w:cs="Times New Roman"/>
                <w:b/>
                <w:bCs/>
                <w:lang w:eastAsia="ru-RU"/>
              </w:rPr>
            </w:pPr>
          </w:p>
        </w:tc>
        <w:tc>
          <w:tcPr>
            <w:tcW w:w="526" w:type="pct"/>
          </w:tcPr>
          <w:p w14:paraId="3494BDA4" w14:textId="77777777" w:rsidR="00735D7C" w:rsidRPr="00735D7C" w:rsidRDefault="00735D7C" w:rsidP="00735D7C">
            <w:pPr>
              <w:suppressAutoHyphens/>
              <w:spacing w:after="0" w:line="240" w:lineRule="auto"/>
              <w:jc w:val="both"/>
              <w:rPr>
                <w:rFonts w:ascii="Times New Roman" w:eastAsia="Batang" w:hAnsi="Times New Roman" w:cs="Times New Roman"/>
                <w:bCs/>
                <w:lang w:eastAsia="ru-RU"/>
              </w:rPr>
            </w:pPr>
          </w:p>
        </w:tc>
      </w:tr>
      <w:tr w:rsidR="00735D7C" w:rsidRPr="00735D7C" w14:paraId="52808668" w14:textId="77777777" w:rsidTr="00735D7C">
        <w:trPr>
          <w:trHeight w:val="20"/>
        </w:trPr>
        <w:tc>
          <w:tcPr>
            <w:tcW w:w="808" w:type="pct"/>
            <w:vMerge/>
          </w:tcPr>
          <w:p w14:paraId="1EB6B541" w14:textId="77777777" w:rsidR="00735D7C" w:rsidRPr="00735D7C" w:rsidRDefault="00735D7C" w:rsidP="00735D7C">
            <w:pPr>
              <w:spacing w:after="0" w:line="240" w:lineRule="auto"/>
              <w:rPr>
                <w:rFonts w:ascii="Times New Roman" w:eastAsia="Batang" w:hAnsi="Times New Roman" w:cs="Times New Roman"/>
                <w:b/>
                <w:bCs/>
                <w:highlight w:val="green"/>
                <w:lang w:eastAsia="ru-RU"/>
              </w:rPr>
            </w:pPr>
          </w:p>
        </w:tc>
        <w:tc>
          <w:tcPr>
            <w:tcW w:w="2292" w:type="pct"/>
          </w:tcPr>
          <w:p w14:paraId="62545228" w14:textId="77777777" w:rsidR="00735D7C" w:rsidRPr="00735D7C" w:rsidRDefault="00735D7C" w:rsidP="00735D7C">
            <w:pPr>
              <w:spacing w:after="0" w:line="240" w:lineRule="auto"/>
              <w:rPr>
                <w:rFonts w:ascii="Times New Roman" w:eastAsia="Batang" w:hAnsi="Times New Roman" w:cs="Times New Roman"/>
                <w:b/>
                <w:bCs/>
                <w:lang w:eastAsia="ru-RU"/>
              </w:rPr>
            </w:pPr>
            <w:r w:rsidRPr="00735D7C">
              <w:rPr>
                <w:rFonts w:ascii="Times New Roman" w:eastAsia="Batang" w:hAnsi="Times New Roman" w:cs="Times New Roman"/>
                <w:b/>
                <w:bCs/>
                <w:lang w:eastAsia="ru-RU"/>
              </w:rPr>
              <w:t>Самостоятельная работа обучающихся</w:t>
            </w:r>
          </w:p>
        </w:tc>
        <w:tc>
          <w:tcPr>
            <w:tcW w:w="646" w:type="pct"/>
            <w:vAlign w:val="center"/>
          </w:tcPr>
          <w:p w14:paraId="57E0B6AD" w14:textId="77777777" w:rsidR="00735D7C" w:rsidRPr="00735D7C" w:rsidRDefault="00735D7C" w:rsidP="00735D7C">
            <w:pPr>
              <w:suppressAutoHyphens/>
              <w:spacing w:after="0" w:line="240" w:lineRule="auto"/>
              <w:jc w:val="both"/>
              <w:rPr>
                <w:rFonts w:ascii="Times New Roman" w:eastAsia="Batang" w:hAnsi="Times New Roman" w:cs="Times New Roman"/>
                <w:b/>
                <w:bCs/>
                <w:lang w:eastAsia="ru-RU"/>
              </w:rPr>
            </w:pPr>
          </w:p>
        </w:tc>
        <w:tc>
          <w:tcPr>
            <w:tcW w:w="729" w:type="pct"/>
          </w:tcPr>
          <w:p w14:paraId="62CCE522" w14:textId="77777777" w:rsidR="00735D7C" w:rsidRPr="00735D7C" w:rsidRDefault="00735D7C" w:rsidP="00735D7C">
            <w:pPr>
              <w:suppressAutoHyphens/>
              <w:spacing w:after="0" w:line="240" w:lineRule="auto"/>
              <w:jc w:val="both"/>
              <w:rPr>
                <w:rFonts w:ascii="Times New Roman" w:eastAsia="Batang" w:hAnsi="Times New Roman" w:cs="Times New Roman"/>
                <w:b/>
                <w:lang w:eastAsia="ru-RU"/>
              </w:rPr>
            </w:pPr>
            <w:r w:rsidRPr="00735D7C">
              <w:rPr>
                <w:rFonts w:ascii="Times New Roman" w:eastAsia="Batang" w:hAnsi="Times New Roman" w:cs="Times New Roman"/>
                <w:b/>
                <w:lang w:eastAsia="ru-RU"/>
              </w:rPr>
              <w:t xml:space="preserve"> </w:t>
            </w:r>
          </w:p>
        </w:tc>
        <w:tc>
          <w:tcPr>
            <w:tcW w:w="526" w:type="pct"/>
          </w:tcPr>
          <w:p w14:paraId="697F44D5" w14:textId="77777777" w:rsidR="00735D7C" w:rsidRPr="00735D7C" w:rsidRDefault="00735D7C" w:rsidP="00735D7C">
            <w:pPr>
              <w:suppressAutoHyphens/>
              <w:spacing w:after="0" w:line="240" w:lineRule="auto"/>
              <w:jc w:val="both"/>
              <w:rPr>
                <w:rFonts w:ascii="Times New Roman" w:eastAsia="Batang" w:hAnsi="Times New Roman" w:cs="Times New Roman"/>
                <w:b/>
                <w:highlight w:val="green"/>
                <w:lang w:eastAsia="ru-RU"/>
              </w:rPr>
            </w:pPr>
          </w:p>
        </w:tc>
      </w:tr>
      <w:tr w:rsidR="00735D7C" w:rsidRPr="00735D7C" w14:paraId="553879E6" w14:textId="77777777" w:rsidTr="00735D7C">
        <w:trPr>
          <w:trHeight w:val="20"/>
        </w:trPr>
        <w:tc>
          <w:tcPr>
            <w:tcW w:w="808" w:type="pct"/>
            <w:vMerge/>
          </w:tcPr>
          <w:p w14:paraId="27B11442" w14:textId="77777777" w:rsidR="00735D7C" w:rsidRPr="00735D7C" w:rsidRDefault="00735D7C" w:rsidP="00735D7C">
            <w:pPr>
              <w:spacing w:after="0" w:line="240" w:lineRule="auto"/>
              <w:rPr>
                <w:rFonts w:ascii="Times New Roman" w:eastAsia="Batang" w:hAnsi="Times New Roman" w:cs="Times New Roman"/>
                <w:b/>
                <w:bCs/>
                <w:i/>
                <w:highlight w:val="green"/>
                <w:lang w:eastAsia="ru-RU"/>
              </w:rPr>
            </w:pPr>
          </w:p>
        </w:tc>
        <w:tc>
          <w:tcPr>
            <w:tcW w:w="2292" w:type="pct"/>
          </w:tcPr>
          <w:p w14:paraId="4F62DE99" w14:textId="77777777" w:rsidR="00735D7C" w:rsidRPr="00735D7C" w:rsidRDefault="00735D7C" w:rsidP="00735D7C">
            <w:pPr>
              <w:suppressAutoHyphens/>
              <w:spacing w:after="0" w:line="240" w:lineRule="auto"/>
              <w:ind w:left="33"/>
              <w:jc w:val="both"/>
              <w:rPr>
                <w:rFonts w:ascii="Times New Roman" w:eastAsia="Batang" w:hAnsi="Times New Roman" w:cs="Times New Roman"/>
                <w:iCs/>
                <w:highlight w:val="green"/>
                <w:lang w:eastAsia="ru-RU"/>
              </w:rPr>
            </w:pPr>
          </w:p>
        </w:tc>
        <w:tc>
          <w:tcPr>
            <w:tcW w:w="646" w:type="pct"/>
            <w:vAlign w:val="center"/>
          </w:tcPr>
          <w:p w14:paraId="1F027D62" w14:textId="77777777" w:rsidR="00735D7C" w:rsidRPr="00735D7C" w:rsidRDefault="00735D7C" w:rsidP="00735D7C">
            <w:pPr>
              <w:suppressAutoHyphens/>
              <w:spacing w:after="0" w:line="240" w:lineRule="auto"/>
              <w:jc w:val="both"/>
              <w:rPr>
                <w:rFonts w:ascii="Times New Roman" w:eastAsia="Batang" w:hAnsi="Times New Roman" w:cs="Times New Roman"/>
                <w:iCs/>
                <w:lang w:eastAsia="ru-RU"/>
              </w:rPr>
            </w:pPr>
          </w:p>
        </w:tc>
        <w:tc>
          <w:tcPr>
            <w:tcW w:w="729" w:type="pct"/>
          </w:tcPr>
          <w:p w14:paraId="3D90DE5C" w14:textId="77777777" w:rsidR="00735D7C" w:rsidRPr="00735D7C" w:rsidRDefault="00735D7C" w:rsidP="00735D7C">
            <w:pPr>
              <w:spacing w:after="0" w:line="240" w:lineRule="auto"/>
              <w:rPr>
                <w:rFonts w:ascii="Times New Roman" w:eastAsia="Batang" w:hAnsi="Times New Roman" w:cs="Times New Roman"/>
                <w:b/>
                <w:bCs/>
                <w:lang w:eastAsia="ru-RU"/>
              </w:rPr>
            </w:pPr>
          </w:p>
        </w:tc>
        <w:tc>
          <w:tcPr>
            <w:tcW w:w="526" w:type="pct"/>
          </w:tcPr>
          <w:p w14:paraId="79AF4D61" w14:textId="77777777" w:rsidR="00735D7C" w:rsidRPr="00735D7C" w:rsidRDefault="00735D7C" w:rsidP="00735D7C">
            <w:pPr>
              <w:suppressAutoHyphens/>
              <w:spacing w:after="0" w:line="240" w:lineRule="auto"/>
              <w:jc w:val="both"/>
              <w:rPr>
                <w:rFonts w:ascii="Times New Roman" w:eastAsia="Batang" w:hAnsi="Times New Roman" w:cs="Times New Roman"/>
                <w:bCs/>
                <w:lang w:eastAsia="ru-RU"/>
              </w:rPr>
            </w:pPr>
          </w:p>
        </w:tc>
      </w:tr>
      <w:tr w:rsidR="00735D7C" w:rsidRPr="00735D7C" w14:paraId="03FA5262" w14:textId="77777777" w:rsidTr="00735D7C">
        <w:trPr>
          <w:trHeight w:val="20"/>
        </w:trPr>
        <w:tc>
          <w:tcPr>
            <w:tcW w:w="808" w:type="pct"/>
            <w:vMerge w:val="restart"/>
          </w:tcPr>
          <w:p w14:paraId="72A9498A" w14:textId="77777777" w:rsidR="00735D7C" w:rsidRPr="00735D7C" w:rsidRDefault="00735D7C" w:rsidP="00735D7C">
            <w:pPr>
              <w:suppressAutoHyphens/>
              <w:spacing w:after="0" w:line="240" w:lineRule="auto"/>
              <w:jc w:val="both"/>
              <w:rPr>
                <w:rFonts w:ascii="Times New Roman" w:eastAsia="Batang" w:hAnsi="Times New Roman" w:cs="Times New Roman"/>
                <w:b/>
                <w:bCs/>
                <w:lang w:eastAsia="ru-RU"/>
              </w:rPr>
            </w:pPr>
            <w:r w:rsidRPr="00735D7C">
              <w:rPr>
                <w:rFonts w:ascii="Times New Roman" w:eastAsia="Batang" w:hAnsi="Times New Roman" w:cs="Times New Roman"/>
                <w:b/>
                <w:bCs/>
                <w:lang w:eastAsia="ru-RU"/>
              </w:rPr>
              <w:t xml:space="preserve">Тема 1.6. Неклеточные </w:t>
            </w:r>
          </w:p>
          <w:p w14:paraId="63771CEE" w14:textId="77777777" w:rsidR="00735D7C" w:rsidRPr="00735D7C" w:rsidRDefault="00735D7C" w:rsidP="00735D7C">
            <w:pPr>
              <w:spacing w:after="0" w:line="240" w:lineRule="auto"/>
              <w:rPr>
                <w:rFonts w:ascii="Times New Roman" w:eastAsia="Batang" w:hAnsi="Times New Roman" w:cs="Times New Roman"/>
                <w:b/>
                <w:bCs/>
                <w:highlight w:val="green"/>
                <w:lang w:eastAsia="ru-RU"/>
              </w:rPr>
            </w:pPr>
            <w:r w:rsidRPr="00735D7C">
              <w:rPr>
                <w:rFonts w:ascii="Times New Roman" w:eastAsia="Batang" w:hAnsi="Times New Roman" w:cs="Times New Roman"/>
                <w:b/>
                <w:bCs/>
                <w:lang w:eastAsia="ru-RU"/>
              </w:rPr>
              <w:t>формы жизни</w:t>
            </w:r>
          </w:p>
        </w:tc>
        <w:tc>
          <w:tcPr>
            <w:tcW w:w="2292" w:type="pct"/>
          </w:tcPr>
          <w:p w14:paraId="6B9DC295" w14:textId="77777777" w:rsidR="00735D7C" w:rsidRPr="00735D7C" w:rsidRDefault="00735D7C" w:rsidP="00735D7C">
            <w:pPr>
              <w:spacing w:after="0" w:line="240" w:lineRule="auto"/>
              <w:rPr>
                <w:rFonts w:ascii="Times New Roman" w:eastAsia="Batang" w:hAnsi="Times New Roman" w:cs="Times New Roman"/>
                <w:b/>
                <w:bCs/>
                <w:highlight w:val="green"/>
                <w:lang w:eastAsia="ru-RU"/>
              </w:rPr>
            </w:pPr>
            <w:r w:rsidRPr="00735D7C">
              <w:rPr>
                <w:rFonts w:ascii="Times New Roman" w:eastAsia="Batang" w:hAnsi="Times New Roman" w:cs="Times New Roman"/>
                <w:b/>
                <w:bCs/>
                <w:lang w:eastAsia="ru-RU"/>
              </w:rPr>
              <w:t>Содержание</w:t>
            </w:r>
          </w:p>
        </w:tc>
        <w:tc>
          <w:tcPr>
            <w:tcW w:w="646" w:type="pct"/>
          </w:tcPr>
          <w:p w14:paraId="1E3EAC17" w14:textId="77777777" w:rsidR="00735D7C" w:rsidRPr="00735D7C" w:rsidRDefault="00735D7C" w:rsidP="00735D7C">
            <w:pPr>
              <w:suppressAutoHyphens/>
              <w:spacing w:after="0" w:line="240" w:lineRule="auto"/>
              <w:jc w:val="center"/>
              <w:rPr>
                <w:rFonts w:ascii="Times New Roman" w:eastAsia="Batang" w:hAnsi="Times New Roman" w:cs="Times New Roman"/>
                <w:i/>
                <w:iCs/>
                <w:lang w:eastAsia="ru-RU"/>
              </w:rPr>
            </w:pPr>
            <w:r w:rsidRPr="00735D7C">
              <w:rPr>
                <w:rFonts w:ascii="Times New Roman" w:eastAsia="Batang" w:hAnsi="Times New Roman" w:cs="Times New Roman"/>
                <w:i/>
                <w:iCs/>
                <w:lang w:eastAsia="ru-RU"/>
              </w:rPr>
              <w:t>2</w:t>
            </w:r>
          </w:p>
        </w:tc>
        <w:tc>
          <w:tcPr>
            <w:tcW w:w="729" w:type="pct"/>
          </w:tcPr>
          <w:p w14:paraId="655CBFCD" w14:textId="77777777" w:rsidR="00735D7C" w:rsidRPr="00735D7C" w:rsidRDefault="00735D7C" w:rsidP="00735D7C">
            <w:pPr>
              <w:spacing w:after="0" w:line="240" w:lineRule="auto"/>
              <w:rPr>
                <w:rFonts w:ascii="Times New Roman" w:eastAsia="Batang" w:hAnsi="Times New Roman" w:cs="Times New Roman"/>
                <w:b/>
                <w:lang w:eastAsia="ru-RU"/>
              </w:rPr>
            </w:pPr>
          </w:p>
        </w:tc>
        <w:tc>
          <w:tcPr>
            <w:tcW w:w="526" w:type="pct"/>
          </w:tcPr>
          <w:p w14:paraId="32370652" w14:textId="77777777" w:rsidR="00735D7C" w:rsidRPr="00735D7C" w:rsidRDefault="00735D7C" w:rsidP="00735D7C">
            <w:pPr>
              <w:spacing w:after="0" w:line="240" w:lineRule="auto"/>
              <w:rPr>
                <w:rFonts w:ascii="Times New Roman" w:eastAsia="Batang" w:hAnsi="Times New Roman" w:cs="Times New Roman"/>
                <w:b/>
                <w:i/>
                <w:highlight w:val="yellow"/>
                <w:lang w:eastAsia="ru-RU"/>
              </w:rPr>
            </w:pPr>
          </w:p>
        </w:tc>
      </w:tr>
      <w:tr w:rsidR="00735D7C" w:rsidRPr="00735D7C" w14:paraId="705C6803" w14:textId="77777777" w:rsidTr="00735D7C">
        <w:trPr>
          <w:trHeight w:val="20"/>
        </w:trPr>
        <w:tc>
          <w:tcPr>
            <w:tcW w:w="808" w:type="pct"/>
            <w:vMerge/>
          </w:tcPr>
          <w:p w14:paraId="35371DDE" w14:textId="77777777" w:rsidR="00735D7C" w:rsidRPr="00735D7C" w:rsidRDefault="00735D7C" w:rsidP="00735D7C">
            <w:pPr>
              <w:spacing w:after="0" w:line="240" w:lineRule="auto"/>
              <w:rPr>
                <w:rFonts w:ascii="Times New Roman" w:eastAsia="Batang" w:hAnsi="Times New Roman" w:cs="Times New Roman"/>
                <w:b/>
                <w:bCs/>
                <w:i/>
                <w:highlight w:val="green"/>
                <w:lang w:eastAsia="ru-RU"/>
              </w:rPr>
            </w:pPr>
          </w:p>
        </w:tc>
        <w:tc>
          <w:tcPr>
            <w:tcW w:w="2292" w:type="pct"/>
          </w:tcPr>
          <w:p w14:paraId="1E81A431" w14:textId="77777777" w:rsidR="00735D7C" w:rsidRPr="00735D7C" w:rsidRDefault="00735D7C" w:rsidP="00735D7C">
            <w:pPr>
              <w:suppressAutoHyphens/>
              <w:spacing w:after="0" w:line="240" w:lineRule="auto"/>
              <w:jc w:val="both"/>
              <w:rPr>
                <w:rFonts w:ascii="Times New Roman" w:eastAsia="Batang" w:hAnsi="Times New Roman" w:cs="Times New Roman"/>
                <w:bCs/>
                <w:lang w:eastAsia="ru-RU"/>
              </w:rPr>
            </w:pPr>
            <w:r w:rsidRPr="00735D7C">
              <w:rPr>
                <w:rFonts w:ascii="Times New Roman" w:eastAsia="Batang" w:hAnsi="Times New Roman" w:cs="Times New Roman"/>
                <w:bCs/>
                <w:lang w:eastAsia="ru-RU"/>
              </w:rPr>
              <w:t>Вирусы – неклеточные формы жизни и облигатные паразиты. Строение простых и сложных вирусов, ретровирусов, бактериофагов. Жизненный цикл ДНК-содержащих вирусов, РНК-содержащих вирусов, бактериофагов. ВИЧ, гепатит человека.</w:t>
            </w:r>
          </w:p>
          <w:p w14:paraId="6E84BDC5" w14:textId="77777777" w:rsidR="00735D7C" w:rsidRPr="00735D7C" w:rsidRDefault="00735D7C" w:rsidP="00735D7C">
            <w:pPr>
              <w:suppressAutoHyphens/>
              <w:spacing w:after="0" w:line="240" w:lineRule="auto"/>
              <w:jc w:val="both"/>
              <w:rPr>
                <w:rFonts w:ascii="Times New Roman" w:eastAsia="Batang" w:hAnsi="Times New Roman" w:cs="Times New Roman"/>
                <w:bCs/>
                <w:lang w:eastAsia="ru-RU"/>
              </w:rPr>
            </w:pPr>
            <w:r w:rsidRPr="00735D7C">
              <w:rPr>
                <w:rFonts w:ascii="Times New Roman" w:eastAsia="Batang" w:hAnsi="Times New Roman" w:cs="Times New Roman"/>
                <w:bCs/>
                <w:lang w:eastAsia="ru-RU"/>
              </w:rPr>
              <w:t>Бактерии. Общая характеристика. Понятие штамм. Вирусы и бактерии: сходства и различия.</w:t>
            </w:r>
          </w:p>
        </w:tc>
        <w:tc>
          <w:tcPr>
            <w:tcW w:w="646" w:type="pct"/>
            <w:vAlign w:val="center"/>
          </w:tcPr>
          <w:p w14:paraId="757123D4" w14:textId="77777777" w:rsidR="00735D7C" w:rsidRPr="00735D7C" w:rsidRDefault="00735D7C" w:rsidP="00735D7C">
            <w:pPr>
              <w:suppressAutoHyphens/>
              <w:spacing w:after="0" w:line="240" w:lineRule="auto"/>
              <w:jc w:val="center"/>
              <w:rPr>
                <w:rFonts w:ascii="Times New Roman" w:eastAsia="Batang" w:hAnsi="Times New Roman" w:cs="Times New Roman"/>
                <w:bCs/>
                <w:i/>
                <w:iCs/>
                <w:lang w:eastAsia="ru-RU"/>
              </w:rPr>
            </w:pPr>
            <w:r w:rsidRPr="00735D7C">
              <w:rPr>
                <w:rFonts w:ascii="Times New Roman" w:eastAsia="Batang" w:hAnsi="Times New Roman" w:cs="Times New Roman"/>
                <w:bCs/>
                <w:i/>
                <w:iCs/>
                <w:lang w:eastAsia="ru-RU"/>
              </w:rPr>
              <w:t>2</w:t>
            </w:r>
          </w:p>
        </w:tc>
        <w:tc>
          <w:tcPr>
            <w:tcW w:w="729" w:type="pct"/>
          </w:tcPr>
          <w:p w14:paraId="10786033" w14:textId="77777777" w:rsidR="00735D7C" w:rsidRPr="00735D7C" w:rsidRDefault="00735D7C" w:rsidP="00735D7C">
            <w:pPr>
              <w:spacing w:after="0" w:line="240" w:lineRule="auto"/>
              <w:rPr>
                <w:rFonts w:ascii="Times New Roman" w:eastAsia="Batang" w:hAnsi="Times New Roman" w:cs="Times New Roman"/>
                <w:b/>
                <w:bCs/>
                <w:lang w:eastAsia="ru-RU"/>
              </w:rPr>
            </w:pPr>
            <w:r w:rsidRPr="00735D7C">
              <w:rPr>
                <w:rFonts w:ascii="Times New Roman" w:eastAsia="Batang" w:hAnsi="Times New Roman" w:cs="Times New Roman"/>
                <w:b/>
                <w:bCs/>
                <w:lang w:eastAsia="ru-RU"/>
              </w:rPr>
              <w:t>ОК 02</w:t>
            </w:r>
          </w:p>
        </w:tc>
        <w:tc>
          <w:tcPr>
            <w:tcW w:w="526" w:type="pct"/>
          </w:tcPr>
          <w:p w14:paraId="750F3275" w14:textId="77777777" w:rsidR="00735D7C" w:rsidRPr="00735D7C" w:rsidRDefault="00735D7C" w:rsidP="00735D7C">
            <w:pPr>
              <w:suppressAutoHyphens/>
              <w:spacing w:after="0" w:line="240" w:lineRule="auto"/>
              <w:jc w:val="both"/>
              <w:rPr>
                <w:rFonts w:ascii="Times New Roman" w:eastAsia="Batang" w:hAnsi="Times New Roman" w:cs="Times New Roman"/>
                <w:bCs/>
                <w:lang w:eastAsia="ru-RU"/>
              </w:rPr>
            </w:pPr>
            <w:r w:rsidRPr="00735D7C">
              <w:rPr>
                <w:rFonts w:ascii="Times New Roman" w:eastAsia="Batang" w:hAnsi="Times New Roman" w:cs="Times New Roman"/>
                <w:bCs/>
                <w:lang w:eastAsia="ru-RU"/>
              </w:rPr>
              <w:t>Зо 02.01</w:t>
            </w:r>
          </w:p>
          <w:p w14:paraId="630F999A" w14:textId="77777777" w:rsidR="00735D7C" w:rsidRPr="00735D7C" w:rsidRDefault="00735D7C" w:rsidP="00735D7C">
            <w:pPr>
              <w:suppressAutoHyphens/>
              <w:spacing w:after="0" w:line="240" w:lineRule="auto"/>
              <w:jc w:val="both"/>
              <w:rPr>
                <w:rFonts w:ascii="Times New Roman" w:eastAsia="Batang" w:hAnsi="Times New Roman" w:cs="Times New Roman"/>
                <w:bCs/>
                <w:lang w:eastAsia="ru-RU"/>
              </w:rPr>
            </w:pPr>
            <w:r w:rsidRPr="00735D7C">
              <w:rPr>
                <w:rFonts w:ascii="Times New Roman" w:eastAsia="Batang" w:hAnsi="Times New Roman" w:cs="Times New Roman"/>
                <w:bCs/>
                <w:lang w:eastAsia="ru-RU"/>
              </w:rPr>
              <w:t>Зо 02.02</w:t>
            </w:r>
          </w:p>
          <w:p w14:paraId="6884A6BF" w14:textId="77777777" w:rsidR="00735D7C" w:rsidRPr="00735D7C" w:rsidRDefault="00735D7C" w:rsidP="00735D7C">
            <w:pPr>
              <w:suppressAutoHyphens/>
              <w:spacing w:after="0" w:line="240" w:lineRule="auto"/>
              <w:jc w:val="both"/>
              <w:rPr>
                <w:rFonts w:ascii="Times New Roman" w:eastAsia="Batang" w:hAnsi="Times New Roman" w:cs="Times New Roman"/>
                <w:bCs/>
                <w:lang w:eastAsia="ru-RU"/>
              </w:rPr>
            </w:pPr>
            <w:r w:rsidRPr="00735D7C">
              <w:rPr>
                <w:rFonts w:ascii="Times New Roman" w:eastAsia="Batang" w:hAnsi="Times New Roman" w:cs="Times New Roman"/>
                <w:bCs/>
                <w:lang w:eastAsia="ru-RU"/>
              </w:rPr>
              <w:t>Уо 02.02</w:t>
            </w:r>
          </w:p>
          <w:p w14:paraId="43FDEC9D" w14:textId="77777777" w:rsidR="00735D7C" w:rsidRPr="00735D7C" w:rsidRDefault="00735D7C" w:rsidP="00735D7C">
            <w:pPr>
              <w:suppressAutoHyphens/>
              <w:spacing w:after="0" w:line="240" w:lineRule="auto"/>
              <w:jc w:val="both"/>
              <w:rPr>
                <w:rFonts w:ascii="Times New Roman" w:eastAsia="Batang" w:hAnsi="Times New Roman" w:cs="Times New Roman"/>
                <w:bCs/>
                <w:lang w:eastAsia="ru-RU"/>
              </w:rPr>
            </w:pPr>
            <w:r w:rsidRPr="00735D7C">
              <w:rPr>
                <w:rFonts w:ascii="Times New Roman" w:eastAsia="Batang" w:hAnsi="Times New Roman" w:cs="Times New Roman"/>
                <w:bCs/>
                <w:lang w:eastAsia="ru-RU"/>
              </w:rPr>
              <w:t>Уо 02.03</w:t>
            </w:r>
          </w:p>
          <w:p w14:paraId="7F6B2D34" w14:textId="77777777" w:rsidR="00735D7C" w:rsidRPr="00735D7C" w:rsidRDefault="00735D7C" w:rsidP="00735D7C">
            <w:pPr>
              <w:suppressAutoHyphens/>
              <w:spacing w:after="0" w:line="240" w:lineRule="auto"/>
              <w:jc w:val="both"/>
              <w:rPr>
                <w:rFonts w:ascii="Times New Roman" w:eastAsia="Batang" w:hAnsi="Times New Roman" w:cs="Times New Roman"/>
                <w:bCs/>
                <w:lang w:eastAsia="ru-RU"/>
              </w:rPr>
            </w:pPr>
            <w:r w:rsidRPr="00735D7C">
              <w:rPr>
                <w:rFonts w:ascii="Times New Roman" w:eastAsia="Batang" w:hAnsi="Times New Roman" w:cs="Times New Roman"/>
                <w:bCs/>
                <w:lang w:eastAsia="ru-RU"/>
              </w:rPr>
              <w:t>Уо 02.04</w:t>
            </w:r>
          </w:p>
          <w:p w14:paraId="4DB232DA" w14:textId="77777777" w:rsidR="00735D7C" w:rsidRPr="00735D7C" w:rsidRDefault="00735D7C" w:rsidP="00735D7C">
            <w:pPr>
              <w:suppressAutoHyphens/>
              <w:spacing w:after="0" w:line="240" w:lineRule="auto"/>
              <w:jc w:val="both"/>
              <w:rPr>
                <w:rFonts w:ascii="Times New Roman" w:eastAsia="Batang" w:hAnsi="Times New Roman" w:cs="Times New Roman"/>
                <w:bCs/>
                <w:lang w:eastAsia="ru-RU"/>
              </w:rPr>
            </w:pPr>
            <w:r w:rsidRPr="00735D7C">
              <w:rPr>
                <w:rFonts w:ascii="Times New Roman" w:eastAsia="Batang" w:hAnsi="Times New Roman" w:cs="Times New Roman"/>
                <w:bCs/>
                <w:lang w:eastAsia="ru-RU"/>
              </w:rPr>
              <w:t>Уо 02.06</w:t>
            </w:r>
          </w:p>
          <w:p w14:paraId="4855C4EA" w14:textId="77777777" w:rsidR="00735D7C" w:rsidRPr="00735D7C" w:rsidRDefault="00735D7C" w:rsidP="00735D7C">
            <w:pPr>
              <w:suppressAutoHyphens/>
              <w:spacing w:after="0" w:line="240" w:lineRule="auto"/>
              <w:jc w:val="both"/>
              <w:rPr>
                <w:rFonts w:ascii="Times New Roman" w:eastAsia="Batang" w:hAnsi="Times New Roman" w:cs="Times New Roman"/>
                <w:bCs/>
                <w:lang w:eastAsia="ru-RU"/>
              </w:rPr>
            </w:pPr>
            <w:r w:rsidRPr="00735D7C">
              <w:rPr>
                <w:rFonts w:ascii="Times New Roman" w:eastAsia="Batang" w:hAnsi="Times New Roman" w:cs="Times New Roman"/>
                <w:bCs/>
                <w:lang w:eastAsia="ru-RU"/>
              </w:rPr>
              <w:t>Уд 02.01</w:t>
            </w:r>
          </w:p>
          <w:p w14:paraId="1D70182E" w14:textId="77777777" w:rsidR="00735D7C" w:rsidRPr="00735D7C" w:rsidRDefault="00735D7C" w:rsidP="00735D7C">
            <w:pPr>
              <w:suppressAutoHyphens/>
              <w:spacing w:after="0" w:line="240" w:lineRule="auto"/>
              <w:jc w:val="both"/>
              <w:rPr>
                <w:rFonts w:ascii="Times New Roman" w:eastAsia="Batang" w:hAnsi="Times New Roman" w:cs="Times New Roman"/>
                <w:bCs/>
                <w:lang w:eastAsia="ru-RU"/>
              </w:rPr>
            </w:pPr>
            <w:r w:rsidRPr="00735D7C">
              <w:rPr>
                <w:rFonts w:ascii="Times New Roman" w:eastAsia="Batang" w:hAnsi="Times New Roman" w:cs="Times New Roman"/>
                <w:bCs/>
                <w:lang w:eastAsia="ru-RU"/>
              </w:rPr>
              <w:t>Уд 02.02</w:t>
            </w:r>
          </w:p>
        </w:tc>
      </w:tr>
      <w:tr w:rsidR="00735D7C" w:rsidRPr="00735D7C" w14:paraId="4F4161D5" w14:textId="77777777" w:rsidTr="00735D7C">
        <w:trPr>
          <w:trHeight w:val="20"/>
        </w:trPr>
        <w:tc>
          <w:tcPr>
            <w:tcW w:w="808" w:type="pct"/>
            <w:vMerge/>
          </w:tcPr>
          <w:p w14:paraId="240F29FC" w14:textId="77777777" w:rsidR="00735D7C" w:rsidRPr="00735D7C" w:rsidRDefault="00735D7C" w:rsidP="00735D7C">
            <w:pPr>
              <w:spacing w:after="0" w:line="240" w:lineRule="auto"/>
              <w:rPr>
                <w:rFonts w:ascii="Times New Roman" w:eastAsia="Batang" w:hAnsi="Times New Roman" w:cs="Times New Roman"/>
                <w:b/>
                <w:bCs/>
                <w:i/>
                <w:highlight w:val="green"/>
                <w:lang w:eastAsia="ru-RU"/>
              </w:rPr>
            </w:pPr>
          </w:p>
        </w:tc>
        <w:tc>
          <w:tcPr>
            <w:tcW w:w="2292" w:type="pct"/>
          </w:tcPr>
          <w:p w14:paraId="74CA7BCA" w14:textId="77777777" w:rsidR="00735D7C" w:rsidRPr="00735D7C" w:rsidRDefault="00735D7C" w:rsidP="00735D7C">
            <w:pPr>
              <w:suppressAutoHyphens/>
              <w:spacing w:after="0" w:line="240" w:lineRule="auto"/>
              <w:jc w:val="both"/>
              <w:rPr>
                <w:rFonts w:ascii="Times New Roman" w:eastAsia="Batang" w:hAnsi="Times New Roman" w:cs="Times New Roman"/>
                <w:b/>
                <w:highlight w:val="green"/>
                <w:lang w:eastAsia="ru-RU"/>
              </w:rPr>
            </w:pPr>
            <w:r w:rsidRPr="00735D7C">
              <w:rPr>
                <w:rFonts w:ascii="Times New Roman" w:eastAsia="Batang" w:hAnsi="Times New Roman" w:cs="Times New Roman"/>
                <w:b/>
                <w:bCs/>
                <w:lang w:eastAsia="ru-RU"/>
              </w:rPr>
              <w:t>В том числе практических занятий и лабораторных работ</w:t>
            </w:r>
          </w:p>
        </w:tc>
        <w:tc>
          <w:tcPr>
            <w:tcW w:w="646" w:type="pct"/>
            <w:vAlign w:val="center"/>
          </w:tcPr>
          <w:p w14:paraId="16FBED05" w14:textId="77777777" w:rsidR="00735D7C" w:rsidRPr="00735D7C" w:rsidRDefault="00735D7C" w:rsidP="00735D7C">
            <w:pPr>
              <w:suppressAutoHyphens/>
              <w:spacing w:after="0" w:line="240" w:lineRule="auto"/>
              <w:jc w:val="both"/>
              <w:rPr>
                <w:rFonts w:ascii="Times New Roman" w:eastAsia="Batang" w:hAnsi="Times New Roman" w:cs="Times New Roman"/>
                <w:b/>
                <w:lang w:eastAsia="ru-RU"/>
              </w:rPr>
            </w:pPr>
          </w:p>
        </w:tc>
        <w:tc>
          <w:tcPr>
            <w:tcW w:w="729" w:type="pct"/>
          </w:tcPr>
          <w:p w14:paraId="59C09D60" w14:textId="77777777" w:rsidR="00735D7C" w:rsidRPr="00735D7C" w:rsidRDefault="00735D7C" w:rsidP="00735D7C">
            <w:pPr>
              <w:spacing w:after="0" w:line="240" w:lineRule="auto"/>
              <w:rPr>
                <w:rFonts w:ascii="Times New Roman" w:eastAsia="Batang" w:hAnsi="Times New Roman" w:cs="Times New Roman"/>
                <w:b/>
                <w:lang w:eastAsia="ru-RU"/>
              </w:rPr>
            </w:pPr>
          </w:p>
        </w:tc>
        <w:tc>
          <w:tcPr>
            <w:tcW w:w="526" w:type="pct"/>
          </w:tcPr>
          <w:p w14:paraId="4D624D6E" w14:textId="77777777" w:rsidR="00735D7C" w:rsidRPr="00735D7C" w:rsidRDefault="00735D7C" w:rsidP="00735D7C">
            <w:pPr>
              <w:spacing w:after="0" w:line="240" w:lineRule="auto"/>
              <w:rPr>
                <w:rFonts w:ascii="Times New Roman" w:eastAsia="Batang" w:hAnsi="Times New Roman" w:cs="Times New Roman"/>
                <w:b/>
                <w:i/>
                <w:highlight w:val="green"/>
                <w:lang w:eastAsia="ru-RU"/>
              </w:rPr>
            </w:pPr>
          </w:p>
        </w:tc>
      </w:tr>
      <w:tr w:rsidR="00735D7C" w:rsidRPr="00735D7C" w14:paraId="40DEC547" w14:textId="77777777" w:rsidTr="00735D7C">
        <w:trPr>
          <w:trHeight w:val="20"/>
        </w:trPr>
        <w:tc>
          <w:tcPr>
            <w:tcW w:w="808" w:type="pct"/>
            <w:vMerge/>
          </w:tcPr>
          <w:p w14:paraId="1A52FF4C" w14:textId="77777777" w:rsidR="00735D7C" w:rsidRPr="00735D7C" w:rsidRDefault="00735D7C" w:rsidP="00735D7C">
            <w:pPr>
              <w:spacing w:after="0" w:line="240" w:lineRule="auto"/>
              <w:rPr>
                <w:rFonts w:ascii="Times New Roman" w:eastAsia="Batang" w:hAnsi="Times New Roman" w:cs="Times New Roman"/>
                <w:b/>
                <w:bCs/>
                <w:i/>
                <w:highlight w:val="green"/>
                <w:lang w:eastAsia="ru-RU"/>
              </w:rPr>
            </w:pPr>
          </w:p>
        </w:tc>
        <w:tc>
          <w:tcPr>
            <w:tcW w:w="2292" w:type="pct"/>
          </w:tcPr>
          <w:p w14:paraId="7D18D50E" w14:textId="77777777" w:rsidR="00735D7C" w:rsidRPr="00735D7C" w:rsidRDefault="00735D7C" w:rsidP="00735D7C">
            <w:pPr>
              <w:suppressAutoHyphens/>
              <w:spacing w:after="0" w:line="240" w:lineRule="auto"/>
              <w:ind w:left="33"/>
              <w:jc w:val="both"/>
              <w:rPr>
                <w:rFonts w:ascii="Times New Roman" w:eastAsia="Batang" w:hAnsi="Times New Roman" w:cs="Times New Roman"/>
                <w:iCs/>
                <w:highlight w:val="green"/>
                <w:lang w:eastAsia="ru-RU"/>
              </w:rPr>
            </w:pPr>
          </w:p>
        </w:tc>
        <w:tc>
          <w:tcPr>
            <w:tcW w:w="646" w:type="pct"/>
            <w:vAlign w:val="center"/>
          </w:tcPr>
          <w:p w14:paraId="3CB2811B" w14:textId="77777777" w:rsidR="00735D7C" w:rsidRPr="00735D7C" w:rsidRDefault="00735D7C" w:rsidP="00735D7C">
            <w:pPr>
              <w:suppressAutoHyphens/>
              <w:spacing w:after="0" w:line="240" w:lineRule="auto"/>
              <w:jc w:val="both"/>
              <w:rPr>
                <w:rFonts w:ascii="Times New Roman" w:eastAsia="Batang" w:hAnsi="Times New Roman" w:cs="Times New Roman"/>
                <w:iCs/>
                <w:lang w:eastAsia="ru-RU"/>
              </w:rPr>
            </w:pPr>
          </w:p>
        </w:tc>
        <w:tc>
          <w:tcPr>
            <w:tcW w:w="729" w:type="pct"/>
          </w:tcPr>
          <w:p w14:paraId="270FCEF0" w14:textId="77777777" w:rsidR="00735D7C" w:rsidRPr="00735D7C" w:rsidRDefault="00735D7C" w:rsidP="00735D7C">
            <w:pPr>
              <w:spacing w:after="0" w:line="240" w:lineRule="auto"/>
              <w:rPr>
                <w:rFonts w:ascii="Times New Roman" w:eastAsia="Batang" w:hAnsi="Times New Roman" w:cs="Times New Roman"/>
                <w:b/>
                <w:bCs/>
                <w:lang w:eastAsia="ru-RU"/>
              </w:rPr>
            </w:pPr>
          </w:p>
        </w:tc>
        <w:tc>
          <w:tcPr>
            <w:tcW w:w="526" w:type="pct"/>
          </w:tcPr>
          <w:p w14:paraId="248296C5" w14:textId="77777777" w:rsidR="00735D7C" w:rsidRPr="00735D7C" w:rsidRDefault="00735D7C" w:rsidP="00735D7C">
            <w:pPr>
              <w:suppressAutoHyphens/>
              <w:spacing w:after="0" w:line="240" w:lineRule="auto"/>
              <w:jc w:val="both"/>
              <w:rPr>
                <w:rFonts w:ascii="Times New Roman" w:eastAsia="Batang" w:hAnsi="Times New Roman" w:cs="Times New Roman"/>
                <w:bCs/>
                <w:lang w:eastAsia="ru-RU"/>
              </w:rPr>
            </w:pPr>
          </w:p>
        </w:tc>
      </w:tr>
      <w:tr w:rsidR="00735D7C" w:rsidRPr="00735D7C" w14:paraId="2C6C558A" w14:textId="77777777" w:rsidTr="00735D7C">
        <w:trPr>
          <w:trHeight w:val="20"/>
        </w:trPr>
        <w:tc>
          <w:tcPr>
            <w:tcW w:w="808" w:type="pct"/>
            <w:vMerge/>
          </w:tcPr>
          <w:p w14:paraId="3D431A19" w14:textId="77777777" w:rsidR="00735D7C" w:rsidRPr="00735D7C" w:rsidRDefault="00735D7C" w:rsidP="00735D7C">
            <w:pPr>
              <w:spacing w:after="0" w:line="240" w:lineRule="auto"/>
              <w:rPr>
                <w:rFonts w:ascii="Times New Roman" w:eastAsia="Batang" w:hAnsi="Times New Roman" w:cs="Times New Roman"/>
                <w:b/>
                <w:bCs/>
                <w:highlight w:val="green"/>
                <w:lang w:eastAsia="ru-RU"/>
              </w:rPr>
            </w:pPr>
          </w:p>
        </w:tc>
        <w:tc>
          <w:tcPr>
            <w:tcW w:w="2292" w:type="pct"/>
          </w:tcPr>
          <w:p w14:paraId="524CFABC" w14:textId="77777777" w:rsidR="00735D7C" w:rsidRPr="00735D7C" w:rsidRDefault="00735D7C" w:rsidP="00735D7C">
            <w:pPr>
              <w:spacing w:after="0" w:line="240" w:lineRule="auto"/>
              <w:rPr>
                <w:rFonts w:ascii="Times New Roman" w:eastAsia="Batang" w:hAnsi="Times New Roman" w:cs="Times New Roman"/>
                <w:b/>
                <w:bCs/>
                <w:lang w:eastAsia="ru-RU"/>
              </w:rPr>
            </w:pPr>
            <w:r w:rsidRPr="00735D7C">
              <w:rPr>
                <w:rFonts w:ascii="Times New Roman" w:eastAsia="Batang" w:hAnsi="Times New Roman" w:cs="Times New Roman"/>
                <w:b/>
                <w:bCs/>
                <w:lang w:eastAsia="ru-RU"/>
              </w:rPr>
              <w:t>Самостоятельная работа обучающихся</w:t>
            </w:r>
          </w:p>
        </w:tc>
        <w:tc>
          <w:tcPr>
            <w:tcW w:w="646" w:type="pct"/>
            <w:vAlign w:val="center"/>
          </w:tcPr>
          <w:p w14:paraId="6E3BED57" w14:textId="77777777" w:rsidR="00735D7C" w:rsidRPr="00735D7C" w:rsidRDefault="00735D7C" w:rsidP="00735D7C">
            <w:pPr>
              <w:suppressAutoHyphens/>
              <w:spacing w:after="0" w:line="240" w:lineRule="auto"/>
              <w:jc w:val="both"/>
              <w:rPr>
                <w:rFonts w:ascii="Times New Roman" w:eastAsia="Batang" w:hAnsi="Times New Roman" w:cs="Times New Roman"/>
                <w:b/>
                <w:bCs/>
                <w:lang w:eastAsia="ru-RU"/>
              </w:rPr>
            </w:pPr>
          </w:p>
        </w:tc>
        <w:tc>
          <w:tcPr>
            <w:tcW w:w="729" w:type="pct"/>
          </w:tcPr>
          <w:p w14:paraId="0C0D03CA" w14:textId="77777777" w:rsidR="00735D7C" w:rsidRPr="00735D7C" w:rsidRDefault="00735D7C" w:rsidP="00735D7C">
            <w:pPr>
              <w:suppressAutoHyphens/>
              <w:spacing w:after="0" w:line="240" w:lineRule="auto"/>
              <w:jc w:val="both"/>
              <w:rPr>
                <w:rFonts w:ascii="Times New Roman" w:eastAsia="Batang" w:hAnsi="Times New Roman" w:cs="Times New Roman"/>
                <w:b/>
                <w:lang w:eastAsia="ru-RU"/>
              </w:rPr>
            </w:pPr>
          </w:p>
        </w:tc>
        <w:tc>
          <w:tcPr>
            <w:tcW w:w="526" w:type="pct"/>
          </w:tcPr>
          <w:p w14:paraId="6A57267C" w14:textId="77777777" w:rsidR="00735D7C" w:rsidRPr="00735D7C" w:rsidRDefault="00735D7C" w:rsidP="00735D7C">
            <w:pPr>
              <w:suppressAutoHyphens/>
              <w:spacing w:after="0" w:line="240" w:lineRule="auto"/>
              <w:jc w:val="both"/>
              <w:rPr>
                <w:rFonts w:ascii="Times New Roman" w:eastAsia="Batang" w:hAnsi="Times New Roman" w:cs="Times New Roman"/>
                <w:b/>
                <w:highlight w:val="green"/>
                <w:lang w:eastAsia="ru-RU"/>
              </w:rPr>
            </w:pPr>
          </w:p>
        </w:tc>
      </w:tr>
      <w:tr w:rsidR="00735D7C" w:rsidRPr="00735D7C" w14:paraId="27775D3B" w14:textId="77777777" w:rsidTr="00735D7C">
        <w:trPr>
          <w:trHeight w:val="20"/>
        </w:trPr>
        <w:tc>
          <w:tcPr>
            <w:tcW w:w="808" w:type="pct"/>
            <w:vMerge/>
          </w:tcPr>
          <w:p w14:paraId="531A5796" w14:textId="77777777" w:rsidR="00735D7C" w:rsidRPr="00735D7C" w:rsidRDefault="00735D7C" w:rsidP="00735D7C">
            <w:pPr>
              <w:spacing w:after="0" w:line="240" w:lineRule="auto"/>
              <w:rPr>
                <w:rFonts w:ascii="Times New Roman" w:eastAsia="Batang" w:hAnsi="Times New Roman" w:cs="Times New Roman"/>
                <w:b/>
                <w:bCs/>
                <w:i/>
                <w:highlight w:val="green"/>
                <w:lang w:eastAsia="ru-RU"/>
              </w:rPr>
            </w:pPr>
          </w:p>
        </w:tc>
        <w:tc>
          <w:tcPr>
            <w:tcW w:w="2292" w:type="pct"/>
          </w:tcPr>
          <w:p w14:paraId="349F0822" w14:textId="77777777" w:rsidR="00735D7C" w:rsidRPr="00735D7C" w:rsidRDefault="00735D7C" w:rsidP="00735D7C">
            <w:pPr>
              <w:suppressAutoHyphens/>
              <w:spacing w:after="0" w:line="240" w:lineRule="auto"/>
              <w:ind w:left="33"/>
              <w:jc w:val="both"/>
              <w:rPr>
                <w:rFonts w:ascii="Times New Roman" w:eastAsia="Batang" w:hAnsi="Times New Roman" w:cs="Times New Roman"/>
                <w:iCs/>
                <w:highlight w:val="green"/>
                <w:lang w:eastAsia="ru-RU"/>
              </w:rPr>
            </w:pPr>
          </w:p>
        </w:tc>
        <w:tc>
          <w:tcPr>
            <w:tcW w:w="646" w:type="pct"/>
            <w:vAlign w:val="center"/>
          </w:tcPr>
          <w:p w14:paraId="5407D6BE" w14:textId="77777777" w:rsidR="00735D7C" w:rsidRPr="00735D7C" w:rsidRDefault="00735D7C" w:rsidP="00735D7C">
            <w:pPr>
              <w:suppressAutoHyphens/>
              <w:spacing w:after="0" w:line="240" w:lineRule="auto"/>
              <w:jc w:val="both"/>
              <w:rPr>
                <w:rFonts w:ascii="Times New Roman" w:eastAsia="Batang" w:hAnsi="Times New Roman" w:cs="Times New Roman"/>
                <w:iCs/>
                <w:lang w:eastAsia="ru-RU"/>
              </w:rPr>
            </w:pPr>
          </w:p>
        </w:tc>
        <w:tc>
          <w:tcPr>
            <w:tcW w:w="729" w:type="pct"/>
          </w:tcPr>
          <w:p w14:paraId="4BC6216C" w14:textId="77777777" w:rsidR="00735D7C" w:rsidRPr="00735D7C" w:rsidRDefault="00735D7C" w:rsidP="00735D7C">
            <w:pPr>
              <w:spacing w:after="0" w:line="240" w:lineRule="auto"/>
              <w:rPr>
                <w:rFonts w:ascii="Times New Roman" w:eastAsia="Batang" w:hAnsi="Times New Roman" w:cs="Times New Roman"/>
                <w:b/>
                <w:bCs/>
                <w:lang w:eastAsia="ru-RU"/>
              </w:rPr>
            </w:pPr>
          </w:p>
        </w:tc>
        <w:tc>
          <w:tcPr>
            <w:tcW w:w="526" w:type="pct"/>
          </w:tcPr>
          <w:p w14:paraId="0AFD0361" w14:textId="77777777" w:rsidR="00735D7C" w:rsidRPr="00735D7C" w:rsidRDefault="00735D7C" w:rsidP="00735D7C">
            <w:pPr>
              <w:suppressAutoHyphens/>
              <w:spacing w:after="0" w:line="240" w:lineRule="auto"/>
              <w:jc w:val="both"/>
              <w:rPr>
                <w:rFonts w:ascii="Times New Roman" w:eastAsia="Batang" w:hAnsi="Times New Roman" w:cs="Times New Roman"/>
                <w:bCs/>
                <w:lang w:eastAsia="ru-RU"/>
              </w:rPr>
            </w:pPr>
          </w:p>
        </w:tc>
      </w:tr>
      <w:tr w:rsidR="00735D7C" w:rsidRPr="00735D7C" w14:paraId="50D64DA7" w14:textId="77777777" w:rsidTr="00735D7C">
        <w:trPr>
          <w:trHeight w:val="20"/>
        </w:trPr>
        <w:tc>
          <w:tcPr>
            <w:tcW w:w="808" w:type="pct"/>
            <w:vMerge w:val="restart"/>
          </w:tcPr>
          <w:p w14:paraId="294074BB" w14:textId="77777777" w:rsidR="00735D7C" w:rsidRPr="00735D7C" w:rsidRDefault="00735D7C" w:rsidP="00735D7C">
            <w:pPr>
              <w:suppressAutoHyphens/>
              <w:spacing w:after="0" w:line="240" w:lineRule="auto"/>
              <w:jc w:val="both"/>
              <w:rPr>
                <w:rFonts w:ascii="Times New Roman" w:eastAsia="Batang" w:hAnsi="Times New Roman" w:cs="Times New Roman"/>
                <w:b/>
                <w:bCs/>
                <w:lang w:eastAsia="ru-RU"/>
              </w:rPr>
            </w:pPr>
            <w:r w:rsidRPr="00735D7C">
              <w:rPr>
                <w:rFonts w:ascii="Times New Roman" w:eastAsia="Batang" w:hAnsi="Times New Roman" w:cs="Times New Roman"/>
                <w:b/>
                <w:bCs/>
                <w:lang w:eastAsia="ru-RU"/>
              </w:rPr>
              <w:t>Тема 1.7.</w:t>
            </w:r>
          </w:p>
          <w:p w14:paraId="28CAEAAC" w14:textId="77777777" w:rsidR="00735D7C" w:rsidRPr="00735D7C" w:rsidRDefault="00735D7C" w:rsidP="00735D7C">
            <w:pPr>
              <w:spacing w:after="0" w:line="240" w:lineRule="auto"/>
              <w:rPr>
                <w:rFonts w:ascii="Times New Roman" w:eastAsia="Batang" w:hAnsi="Times New Roman" w:cs="Times New Roman"/>
                <w:b/>
                <w:bCs/>
                <w:highlight w:val="green"/>
                <w:lang w:eastAsia="ru-RU"/>
              </w:rPr>
            </w:pPr>
            <w:r w:rsidRPr="00735D7C">
              <w:rPr>
                <w:rFonts w:ascii="Times New Roman" w:eastAsia="Batang" w:hAnsi="Times New Roman" w:cs="Times New Roman"/>
                <w:b/>
                <w:bCs/>
                <w:lang w:eastAsia="ru-RU"/>
              </w:rPr>
              <w:lastRenderedPageBreak/>
              <w:t>Обмен веществ и превращение энергии в клетке</w:t>
            </w:r>
          </w:p>
        </w:tc>
        <w:tc>
          <w:tcPr>
            <w:tcW w:w="2292" w:type="pct"/>
          </w:tcPr>
          <w:p w14:paraId="0B999FEE" w14:textId="77777777" w:rsidR="00735D7C" w:rsidRPr="00735D7C" w:rsidRDefault="00735D7C" w:rsidP="00735D7C">
            <w:pPr>
              <w:spacing w:after="0" w:line="240" w:lineRule="auto"/>
              <w:rPr>
                <w:rFonts w:ascii="Times New Roman" w:eastAsia="Batang" w:hAnsi="Times New Roman" w:cs="Times New Roman"/>
                <w:b/>
                <w:bCs/>
                <w:highlight w:val="green"/>
                <w:lang w:eastAsia="ru-RU"/>
              </w:rPr>
            </w:pPr>
            <w:r w:rsidRPr="00735D7C">
              <w:rPr>
                <w:rFonts w:ascii="Times New Roman" w:eastAsia="Batang" w:hAnsi="Times New Roman" w:cs="Times New Roman"/>
                <w:b/>
                <w:bCs/>
                <w:lang w:eastAsia="ru-RU"/>
              </w:rPr>
              <w:lastRenderedPageBreak/>
              <w:t>Содержание</w:t>
            </w:r>
          </w:p>
        </w:tc>
        <w:tc>
          <w:tcPr>
            <w:tcW w:w="646" w:type="pct"/>
          </w:tcPr>
          <w:p w14:paraId="1F991FF7" w14:textId="77777777" w:rsidR="00735D7C" w:rsidRPr="00735D7C" w:rsidRDefault="00735D7C" w:rsidP="00735D7C">
            <w:pPr>
              <w:suppressAutoHyphens/>
              <w:spacing w:after="0" w:line="240" w:lineRule="auto"/>
              <w:jc w:val="center"/>
              <w:rPr>
                <w:rFonts w:ascii="Times New Roman" w:eastAsia="Batang" w:hAnsi="Times New Roman" w:cs="Times New Roman"/>
                <w:i/>
                <w:iCs/>
                <w:lang w:eastAsia="ru-RU"/>
              </w:rPr>
            </w:pPr>
            <w:r w:rsidRPr="00735D7C">
              <w:rPr>
                <w:rFonts w:ascii="Times New Roman" w:eastAsia="Batang" w:hAnsi="Times New Roman" w:cs="Times New Roman"/>
                <w:i/>
                <w:iCs/>
                <w:lang w:eastAsia="ru-RU"/>
              </w:rPr>
              <w:t>2</w:t>
            </w:r>
          </w:p>
        </w:tc>
        <w:tc>
          <w:tcPr>
            <w:tcW w:w="729" w:type="pct"/>
          </w:tcPr>
          <w:p w14:paraId="506C0A8A" w14:textId="77777777" w:rsidR="00735D7C" w:rsidRPr="00735D7C" w:rsidRDefault="00735D7C" w:rsidP="00735D7C">
            <w:pPr>
              <w:spacing w:after="0" w:line="240" w:lineRule="auto"/>
              <w:rPr>
                <w:rFonts w:ascii="Times New Roman" w:eastAsia="Batang" w:hAnsi="Times New Roman" w:cs="Times New Roman"/>
                <w:b/>
                <w:lang w:eastAsia="ru-RU"/>
              </w:rPr>
            </w:pPr>
          </w:p>
        </w:tc>
        <w:tc>
          <w:tcPr>
            <w:tcW w:w="526" w:type="pct"/>
          </w:tcPr>
          <w:p w14:paraId="5BDD38BB" w14:textId="77777777" w:rsidR="00735D7C" w:rsidRPr="00735D7C" w:rsidRDefault="00735D7C" w:rsidP="00735D7C">
            <w:pPr>
              <w:spacing w:after="0" w:line="240" w:lineRule="auto"/>
              <w:rPr>
                <w:rFonts w:ascii="Times New Roman" w:eastAsia="Batang" w:hAnsi="Times New Roman" w:cs="Times New Roman"/>
                <w:b/>
                <w:i/>
                <w:highlight w:val="yellow"/>
                <w:lang w:eastAsia="ru-RU"/>
              </w:rPr>
            </w:pPr>
          </w:p>
        </w:tc>
      </w:tr>
      <w:tr w:rsidR="00735D7C" w:rsidRPr="00735D7C" w14:paraId="44368045" w14:textId="77777777" w:rsidTr="00735D7C">
        <w:trPr>
          <w:trHeight w:val="20"/>
        </w:trPr>
        <w:tc>
          <w:tcPr>
            <w:tcW w:w="808" w:type="pct"/>
            <w:vMerge/>
          </w:tcPr>
          <w:p w14:paraId="486DD2D7" w14:textId="77777777" w:rsidR="00735D7C" w:rsidRPr="00735D7C" w:rsidRDefault="00735D7C" w:rsidP="00735D7C">
            <w:pPr>
              <w:spacing w:after="0" w:line="240" w:lineRule="auto"/>
              <w:rPr>
                <w:rFonts w:ascii="Times New Roman" w:eastAsia="Batang" w:hAnsi="Times New Roman" w:cs="Times New Roman"/>
                <w:b/>
                <w:bCs/>
                <w:i/>
                <w:highlight w:val="green"/>
                <w:lang w:eastAsia="ru-RU"/>
              </w:rPr>
            </w:pPr>
          </w:p>
        </w:tc>
        <w:tc>
          <w:tcPr>
            <w:tcW w:w="2292" w:type="pct"/>
          </w:tcPr>
          <w:p w14:paraId="383E4D69" w14:textId="77777777" w:rsidR="00735D7C" w:rsidRPr="00735D7C" w:rsidRDefault="00735D7C" w:rsidP="00735D7C">
            <w:pPr>
              <w:suppressAutoHyphens/>
              <w:spacing w:after="0" w:line="240" w:lineRule="auto"/>
              <w:jc w:val="both"/>
              <w:rPr>
                <w:rFonts w:ascii="Times New Roman" w:eastAsia="Batang" w:hAnsi="Times New Roman" w:cs="Times New Roman"/>
                <w:bCs/>
                <w:lang w:eastAsia="ru-RU"/>
              </w:rPr>
            </w:pPr>
            <w:r w:rsidRPr="00735D7C">
              <w:rPr>
                <w:rFonts w:ascii="Times New Roman" w:eastAsia="Batang" w:hAnsi="Times New Roman" w:cs="Times New Roman"/>
                <w:bCs/>
                <w:lang w:eastAsia="ru-RU"/>
              </w:rPr>
              <w:t>Ассимиляция и диссимиляция – две стороны метаболизма. Типы обмена веществ: автотрофный и</w:t>
            </w:r>
          </w:p>
          <w:p w14:paraId="492C7DAD" w14:textId="77777777" w:rsidR="00735D7C" w:rsidRPr="00735D7C" w:rsidRDefault="00735D7C" w:rsidP="00735D7C">
            <w:pPr>
              <w:suppressAutoHyphens/>
              <w:spacing w:after="0" w:line="240" w:lineRule="auto"/>
              <w:jc w:val="both"/>
              <w:rPr>
                <w:rFonts w:ascii="Times New Roman" w:eastAsia="Batang" w:hAnsi="Times New Roman" w:cs="Times New Roman"/>
                <w:bCs/>
                <w:lang w:eastAsia="ru-RU"/>
              </w:rPr>
            </w:pPr>
            <w:r w:rsidRPr="00735D7C">
              <w:rPr>
                <w:rFonts w:ascii="Times New Roman" w:eastAsia="Batang" w:hAnsi="Times New Roman" w:cs="Times New Roman"/>
                <w:bCs/>
                <w:lang w:eastAsia="ru-RU"/>
              </w:rPr>
              <w:lastRenderedPageBreak/>
              <w:t>гетеротрофный, аэробный и анаэробный. Энергетическое обеспечение клетки: превращение АТФ в обменных процессах. Ферментативный характер реакций клеточного метаболизма</w:t>
            </w:r>
          </w:p>
          <w:p w14:paraId="4ADE2918" w14:textId="77777777" w:rsidR="00735D7C" w:rsidRPr="00735D7C" w:rsidRDefault="00735D7C" w:rsidP="00735D7C">
            <w:pPr>
              <w:suppressAutoHyphens/>
              <w:spacing w:after="0" w:line="240" w:lineRule="auto"/>
              <w:jc w:val="both"/>
              <w:rPr>
                <w:rFonts w:ascii="Times New Roman" w:eastAsia="Batang" w:hAnsi="Times New Roman" w:cs="Times New Roman"/>
                <w:bCs/>
                <w:lang w:eastAsia="ru-RU"/>
              </w:rPr>
            </w:pPr>
            <w:r w:rsidRPr="00735D7C">
              <w:rPr>
                <w:rFonts w:ascii="Times New Roman" w:eastAsia="Batang" w:hAnsi="Times New Roman" w:cs="Times New Roman"/>
                <w:bCs/>
                <w:lang w:eastAsia="ru-RU"/>
              </w:rPr>
              <w:t>Первичный синтез органических веществ в клетке. Пластический обмен. Фотосинтез. Хемосинтез. Анаэробный энергетический обмен. Анаэробные организмы. Брожение, автотрофный и гетеротрофный тип питания. Анаэробные микроорганизмы как объекты биотехнологии. Этапы энергетического обмена.</w:t>
            </w:r>
          </w:p>
          <w:p w14:paraId="47DB4FFD" w14:textId="77777777" w:rsidR="00735D7C" w:rsidRPr="00735D7C" w:rsidRDefault="00735D7C" w:rsidP="00735D7C">
            <w:pPr>
              <w:suppressAutoHyphens/>
              <w:spacing w:after="0" w:line="240" w:lineRule="auto"/>
              <w:jc w:val="both"/>
              <w:rPr>
                <w:rFonts w:ascii="Times New Roman" w:eastAsia="Batang" w:hAnsi="Times New Roman" w:cs="Times New Roman"/>
                <w:bCs/>
                <w:lang w:eastAsia="ru-RU"/>
              </w:rPr>
            </w:pPr>
            <w:r w:rsidRPr="00735D7C">
              <w:rPr>
                <w:rFonts w:ascii="Times New Roman" w:eastAsia="Batang" w:hAnsi="Times New Roman" w:cs="Times New Roman"/>
                <w:bCs/>
                <w:lang w:eastAsia="ru-RU"/>
              </w:rPr>
              <w:t>Гликолиз. Биологическое окисление, или клеточное дыхание.</w:t>
            </w:r>
          </w:p>
        </w:tc>
        <w:tc>
          <w:tcPr>
            <w:tcW w:w="646" w:type="pct"/>
            <w:vAlign w:val="center"/>
          </w:tcPr>
          <w:p w14:paraId="439887AF" w14:textId="77777777" w:rsidR="00735D7C" w:rsidRPr="00735D7C" w:rsidRDefault="00735D7C" w:rsidP="00735D7C">
            <w:pPr>
              <w:suppressAutoHyphens/>
              <w:spacing w:after="0" w:line="240" w:lineRule="auto"/>
              <w:jc w:val="center"/>
              <w:rPr>
                <w:rFonts w:ascii="Times New Roman" w:eastAsia="Batang" w:hAnsi="Times New Roman" w:cs="Times New Roman"/>
                <w:bCs/>
                <w:i/>
                <w:iCs/>
                <w:lang w:eastAsia="ru-RU"/>
              </w:rPr>
            </w:pPr>
            <w:r w:rsidRPr="00735D7C">
              <w:rPr>
                <w:rFonts w:ascii="Times New Roman" w:eastAsia="Batang" w:hAnsi="Times New Roman" w:cs="Times New Roman"/>
                <w:bCs/>
                <w:i/>
                <w:iCs/>
                <w:lang w:eastAsia="ru-RU"/>
              </w:rPr>
              <w:lastRenderedPageBreak/>
              <w:t>2</w:t>
            </w:r>
          </w:p>
        </w:tc>
        <w:tc>
          <w:tcPr>
            <w:tcW w:w="729" w:type="pct"/>
          </w:tcPr>
          <w:p w14:paraId="4D9A1832" w14:textId="77777777" w:rsidR="00735D7C" w:rsidRPr="00735D7C" w:rsidRDefault="00735D7C" w:rsidP="00735D7C">
            <w:pPr>
              <w:spacing w:after="0" w:line="240" w:lineRule="auto"/>
              <w:rPr>
                <w:rFonts w:ascii="Times New Roman" w:eastAsia="Batang" w:hAnsi="Times New Roman" w:cs="Times New Roman"/>
                <w:b/>
                <w:bCs/>
                <w:lang w:eastAsia="ru-RU"/>
              </w:rPr>
            </w:pPr>
            <w:r w:rsidRPr="00735D7C">
              <w:rPr>
                <w:rFonts w:ascii="Times New Roman" w:eastAsia="Batang" w:hAnsi="Times New Roman" w:cs="Times New Roman"/>
                <w:b/>
                <w:bCs/>
                <w:lang w:eastAsia="ru-RU"/>
              </w:rPr>
              <w:t>ОК 02</w:t>
            </w:r>
          </w:p>
        </w:tc>
        <w:tc>
          <w:tcPr>
            <w:tcW w:w="526" w:type="pct"/>
          </w:tcPr>
          <w:p w14:paraId="2B9F04EA" w14:textId="77777777" w:rsidR="00735D7C" w:rsidRPr="00735D7C" w:rsidRDefault="00735D7C" w:rsidP="00735D7C">
            <w:pPr>
              <w:suppressAutoHyphens/>
              <w:spacing w:after="0" w:line="240" w:lineRule="auto"/>
              <w:jc w:val="both"/>
              <w:rPr>
                <w:rFonts w:ascii="Times New Roman" w:eastAsia="Batang" w:hAnsi="Times New Roman" w:cs="Times New Roman"/>
                <w:bCs/>
                <w:lang w:eastAsia="ru-RU"/>
              </w:rPr>
            </w:pPr>
            <w:r w:rsidRPr="00735D7C">
              <w:rPr>
                <w:rFonts w:ascii="Times New Roman" w:eastAsia="Batang" w:hAnsi="Times New Roman" w:cs="Times New Roman"/>
                <w:bCs/>
                <w:lang w:eastAsia="ru-RU"/>
              </w:rPr>
              <w:t>Зо 02.01</w:t>
            </w:r>
          </w:p>
          <w:p w14:paraId="0E8C5B2E" w14:textId="77777777" w:rsidR="00735D7C" w:rsidRPr="00735D7C" w:rsidRDefault="00735D7C" w:rsidP="00735D7C">
            <w:pPr>
              <w:suppressAutoHyphens/>
              <w:spacing w:after="0" w:line="240" w:lineRule="auto"/>
              <w:jc w:val="both"/>
              <w:rPr>
                <w:rFonts w:ascii="Times New Roman" w:eastAsia="Batang" w:hAnsi="Times New Roman" w:cs="Times New Roman"/>
                <w:bCs/>
                <w:lang w:eastAsia="ru-RU"/>
              </w:rPr>
            </w:pPr>
            <w:r w:rsidRPr="00735D7C">
              <w:rPr>
                <w:rFonts w:ascii="Times New Roman" w:eastAsia="Batang" w:hAnsi="Times New Roman" w:cs="Times New Roman"/>
                <w:bCs/>
                <w:lang w:eastAsia="ru-RU"/>
              </w:rPr>
              <w:t>Зо 02.02</w:t>
            </w:r>
          </w:p>
          <w:p w14:paraId="3992A2D7" w14:textId="77777777" w:rsidR="00735D7C" w:rsidRPr="00735D7C" w:rsidRDefault="00735D7C" w:rsidP="00735D7C">
            <w:pPr>
              <w:suppressAutoHyphens/>
              <w:spacing w:after="0" w:line="240" w:lineRule="auto"/>
              <w:jc w:val="both"/>
              <w:rPr>
                <w:rFonts w:ascii="Times New Roman" w:eastAsia="Batang" w:hAnsi="Times New Roman" w:cs="Times New Roman"/>
                <w:bCs/>
                <w:lang w:eastAsia="ru-RU"/>
              </w:rPr>
            </w:pPr>
            <w:r w:rsidRPr="00735D7C">
              <w:rPr>
                <w:rFonts w:ascii="Times New Roman" w:eastAsia="Batang" w:hAnsi="Times New Roman" w:cs="Times New Roman"/>
                <w:bCs/>
                <w:lang w:eastAsia="ru-RU"/>
              </w:rPr>
              <w:lastRenderedPageBreak/>
              <w:t>Уо 02.02</w:t>
            </w:r>
          </w:p>
          <w:p w14:paraId="497DF59C" w14:textId="77777777" w:rsidR="00735D7C" w:rsidRPr="00735D7C" w:rsidRDefault="00735D7C" w:rsidP="00735D7C">
            <w:pPr>
              <w:suppressAutoHyphens/>
              <w:spacing w:after="0" w:line="240" w:lineRule="auto"/>
              <w:jc w:val="both"/>
              <w:rPr>
                <w:rFonts w:ascii="Times New Roman" w:eastAsia="Batang" w:hAnsi="Times New Roman" w:cs="Times New Roman"/>
                <w:bCs/>
                <w:lang w:eastAsia="ru-RU"/>
              </w:rPr>
            </w:pPr>
            <w:r w:rsidRPr="00735D7C">
              <w:rPr>
                <w:rFonts w:ascii="Times New Roman" w:eastAsia="Batang" w:hAnsi="Times New Roman" w:cs="Times New Roman"/>
                <w:bCs/>
                <w:lang w:eastAsia="ru-RU"/>
              </w:rPr>
              <w:t>Уо 02.03</w:t>
            </w:r>
          </w:p>
          <w:p w14:paraId="004443E8" w14:textId="77777777" w:rsidR="00735D7C" w:rsidRPr="00735D7C" w:rsidRDefault="00735D7C" w:rsidP="00735D7C">
            <w:pPr>
              <w:suppressAutoHyphens/>
              <w:spacing w:after="0" w:line="240" w:lineRule="auto"/>
              <w:jc w:val="both"/>
              <w:rPr>
                <w:rFonts w:ascii="Times New Roman" w:eastAsia="Batang" w:hAnsi="Times New Roman" w:cs="Times New Roman"/>
                <w:bCs/>
                <w:lang w:eastAsia="ru-RU"/>
              </w:rPr>
            </w:pPr>
            <w:r w:rsidRPr="00735D7C">
              <w:rPr>
                <w:rFonts w:ascii="Times New Roman" w:eastAsia="Batang" w:hAnsi="Times New Roman" w:cs="Times New Roman"/>
                <w:bCs/>
                <w:lang w:eastAsia="ru-RU"/>
              </w:rPr>
              <w:t>Уо 02.04</w:t>
            </w:r>
          </w:p>
          <w:p w14:paraId="55EDD3C7" w14:textId="77777777" w:rsidR="00735D7C" w:rsidRPr="00735D7C" w:rsidRDefault="00735D7C" w:rsidP="00735D7C">
            <w:pPr>
              <w:suppressAutoHyphens/>
              <w:spacing w:after="0" w:line="240" w:lineRule="auto"/>
              <w:jc w:val="both"/>
              <w:rPr>
                <w:rFonts w:ascii="Times New Roman" w:eastAsia="Batang" w:hAnsi="Times New Roman" w:cs="Times New Roman"/>
                <w:bCs/>
                <w:lang w:eastAsia="ru-RU"/>
              </w:rPr>
            </w:pPr>
            <w:r w:rsidRPr="00735D7C">
              <w:rPr>
                <w:rFonts w:ascii="Times New Roman" w:eastAsia="Batang" w:hAnsi="Times New Roman" w:cs="Times New Roman"/>
                <w:bCs/>
                <w:lang w:eastAsia="ru-RU"/>
              </w:rPr>
              <w:t xml:space="preserve">Уо 02.06 </w:t>
            </w:r>
          </w:p>
          <w:p w14:paraId="1FE2517D" w14:textId="77777777" w:rsidR="00735D7C" w:rsidRPr="00735D7C" w:rsidRDefault="00735D7C" w:rsidP="00735D7C">
            <w:pPr>
              <w:suppressAutoHyphens/>
              <w:spacing w:after="0" w:line="240" w:lineRule="auto"/>
              <w:jc w:val="both"/>
              <w:rPr>
                <w:rFonts w:ascii="Times New Roman" w:eastAsia="Batang" w:hAnsi="Times New Roman" w:cs="Times New Roman"/>
                <w:bCs/>
                <w:lang w:eastAsia="ru-RU"/>
              </w:rPr>
            </w:pPr>
            <w:r w:rsidRPr="00735D7C">
              <w:rPr>
                <w:rFonts w:ascii="Times New Roman" w:eastAsia="Batang" w:hAnsi="Times New Roman" w:cs="Times New Roman"/>
                <w:bCs/>
                <w:lang w:eastAsia="ru-RU"/>
              </w:rPr>
              <w:t>Уд 02.01</w:t>
            </w:r>
          </w:p>
          <w:p w14:paraId="485CE241" w14:textId="77777777" w:rsidR="00735D7C" w:rsidRPr="00735D7C" w:rsidRDefault="00735D7C" w:rsidP="00735D7C">
            <w:pPr>
              <w:suppressAutoHyphens/>
              <w:spacing w:after="0" w:line="240" w:lineRule="auto"/>
              <w:jc w:val="both"/>
              <w:rPr>
                <w:rFonts w:ascii="Times New Roman" w:eastAsia="Batang" w:hAnsi="Times New Roman" w:cs="Times New Roman"/>
                <w:bCs/>
                <w:lang w:eastAsia="ru-RU"/>
              </w:rPr>
            </w:pPr>
            <w:r w:rsidRPr="00735D7C">
              <w:rPr>
                <w:rFonts w:ascii="Times New Roman" w:eastAsia="Batang" w:hAnsi="Times New Roman" w:cs="Times New Roman"/>
                <w:bCs/>
                <w:lang w:eastAsia="ru-RU"/>
              </w:rPr>
              <w:t>Уд 02.02</w:t>
            </w:r>
          </w:p>
          <w:p w14:paraId="2E60BA25" w14:textId="77777777" w:rsidR="00735D7C" w:rsidRPr="00735D7C" w:rsidRDefault="00735D7C" w:rsidP="00735D7C">
            <w:pPr>
              <w:suppressAutoHyphens/>
              <w:spacing w:after="0" w:line="240" w:lineRule="auto"/>
              <w:jc w:val="both"/>
              <w:rPr>
                <w:rFonts w:ascii="Times New Roman" w:eastAsia="Batang" w:hAnsi="Times New Roman" w:cs="Times New Roman"/>
                <w:bCs/>
                <w:lang w:eastAsia="ru-RU"/>
              </w:rPr>
            </w:pPr>
          </w:p>
          <w:p w14:paraId="4FD1F1CF" w14:textId="77777777" w:rsidR="00735D7C" w:rsidRPr="00735D7C" w:rsidRDefault="00735D7C" w:rsidP="00735D7C">
            <w:pPr>
              <w:suppressAutoHyphens/>
              <w:spacing w:after="0" w:line="240" w:lineRule="auto"/>
              <w:jc w:val="both"/>
              <w:rPr>
                <w:rFonts w:ascii="Times New Roman" w:eastAsia="Batang" w:hAnsi="Times New Roman" w:cs="Times New Roman"/>
                <w:bCs/>
                <w:lang w:eastAsia="ru-RU"/>
              </w:rPr>
            </w:pPr>
          </w:p>
        </w:tc>
      </w:tr>
      <w:tr w:rsidR="00735D7C" w:rsidRPr="00735D7C" w14:paraId="794CAF20" w14:textId="77777777" w:rsidTr="00735D7C">
        <w:trPr>
          <w:trHeight w:val="20"/>
        </w:trPr>
        <w:tc>
          <w:tcPr>
            <w:tcW w:w="808" w:type="pct"/>
            <w:vMerge/>
          </w:tcPr>
          <w:p w14:paraId="79E3AA62" w14:textId="77777777" w:rsidR="00735D7C" w:rsidRPr="00735D7C" w:rsidRDefault="00735D7C" w:rsidP="00735D7C">
            <w:pPr>
              <w:spacing w:after="0" w:line="240" w:lineRule="auto"/>
              <w:rPr>
                <w:rFonts w:ascii="Times New Roman" w:eastAsia="Batang" w:hAnsi="Times New Roman" w:cs="Times New Roman"/>
                <w:b/>
                <w:bCs/>
                <w:i/>
                <w:highlight w:val="green"/>
                <w:lang w:eastAsia="ru-RU"/>
              </w:rPr>
            </w:pPr>
          </w:p>
        </w:tc>
        <w:tc>
          <w:tcPr>
            <w:tcW w:w="2292" w:type="pct"/>
          </w:tcPr>
          <w:p w14:paraId="2E0C7135" w14:textId="77777777" w:rsidR="00735D7C" w:rsidRPr="00735D7C" w:rsidRDefault="00735D7C" w:rsidP="00735D7C">
            <w:pPr>
              <w:suppressAutoHyphens/>
              <w:spacing w:after="0" w:line="240" w:lineRule="auto"/>
              <w:jc w:val="both"/>
              <w:rPr>
                <w:rFonts w:ascii="Times New Roman" w:eastAsia="Batang" w:hAnsi="Times New Roman" w:cs="Times New Roman"/>
                <w:b/>
                <w:highlight w:val="green"/>
                <w:lang w:eastAsia="ru-RU"/>
              </w:rPr>
            </w:pPr>
            <w:r w:rsidRPr="00735D7C">
              <w:rPr>
                <w:rFonts w:ascii="Times New Roman" w:eastAsia="Batang" w:hAnsi="Times New Roman" w:cs="Times New Roman"/>
                <w:b/>
                <w:bCs/>
                <w:lang w:eastAsia="ru-RU"/>
              </w:rPr>
              <w:t>В том числе практических занятий и лабораторных работ</w:t>
            </w:r>
          </w:p>
        </w:tc>
        <w:tc>
          <w:tcPr>
            <w:tcW w:w="646" w:type="pct"/>
            <w:vAlign w:val="center"/>
          </w:tcPr>
          <w:p w14:paraId="2E5FBE9E" w14:textId="77777777" w:rsidR="00735D7C" w:rsidRPr="00735D7C" w:rsidRDefault="00735D7C" w:rsidP="00735D7C">
            <w:pPr>
              <w:suppressAutoHyphens/>
              <w:spacing w:after="0" w:line="240" w:lineRule="auto"/>
              <w:jc w:val="both"/>
              <w:rPr>
                <w:rFonts w:ascii="Times New Roman" w:eastAsia="Batang" w:hAnsi="Times New Roman" w:cs="Times New Roman"/>
                <w:b/>
                <w:lang w:eastAsia="ru-RU"/>
              </w:rPr>
            </w:pPr>
          </w:p>
        </w:tc>
        <w:tc>
          <w:tcPr>
            <w:tcW w:w="729" w:type="pct"/>
          </w:tcPr>
          <w:p w14:paraId="2A208E5D" w14:textId="77777777" w:rsidR="00735D7C" w:rsidRPr="00735D7C" w:rsidRDefault="00735D7C" w:rsidP="00735D7C">
            <w:pPr>
              <w:spacing w:after="0" w:line="240" w:lineRule="auto"/>
              <w:rPr>
                <w:rFonts w:ascii="Times New Roman" w:eastAsia="Batang" w:hAnsi="Times New Roman" w:cs="Times New Roman"/>
                <w:b/>
                <w:lang w:eastAsia="ru-RU"/>
              </w:rPr>
            </w:pPr>
          </w:p>
        </w:tc>
        <w:tc>
          <w:tcPr>
            <w:tcW w:w="526" w:type="pct"/>
          </w:tcPr>
          <w:p w14:paraId="3E024CE4" w14:textId="77777777" w:rsidR="00735D7C" w:rsidRPr="00735D7C" w:rsidRDefault="00735D7C" w:rsidP="00735D7C">
            <w:pPr>
              <w:spacing w:after="0" w:line="240" w:lineRule="auto"/>
              <w:rPr>
                <w:rFonts w:ascii="Times New Roman" w:eastAsia="Batang" w:hAnsi="Times New Roman" w:cs="Times New Roman"/>
                <w:b/>
                <w:i/>
                <w:highlight w:val="green"/>
                <w:lang w:eastAsia="ru-RU"/>
              </w:rPr>
            </w:pPr>
          </w:p>
        </w:tc>
      </w:tr>
      <w:tr w:rsidR="00735D7C" w:rsidRPr="00735D7C" w14:paraId="318611C7" w14:textId="77777777" w:rsidTr="00735D7C">
        <w:trPr>
          <w:trHeight w:val="20"/>
        </w:trPr>
        <w:tc>
          <w:tcPr>
            <w:tcW w:w="808" w:type="pct"/>
            <w:vMerge/>
          </w:tcPr>
          <w:p w14:paraId="0DE758D6" w14:textId="77777777" w:rsidR="00735D7C" w:rsidRPr="00735D7C" w:rsidRDefault="00735D7C" w:rsidP="00735D7C">
            <w:pPr>
              <w:spacing w:after="0" w:line="240" w:lineRule="auto"/>
              <w:rPr>
                <w:rFonts w:ascii="Times New Roman" w:eastAsia="Batang" w:hAnsi="Times New Roman" w:cs="Times New Roman"/>
                <w:b/>
                <w:bCs/>
                <w:i/>
                <w:highlight w:val="green"/>
                <w:lang w:eastAsia="ru-RU"/>
              </w:rPr>
            </w:pPr>
          </w:p>
        </w:tc>
        <w:tc>
          <w:tcPr>
            <w:tcW w:w="2292" w:type="pct"/>
          </w:tcPr>
          <w:p w14:paraId="7F47C71B" w14:textId="77777777" w:rsidR="00735D7C" w:rsidRPr="00735D7C" w:rsidRDefault="00735D7C" w:rsidP="00735D7C">
            <w:pPr>
              <w:suppressAutoHyphens/>
              <w:spacing w:after="0" w:line="240" w:lineRule="auto"/>
              <w:ind w:left="33"/>
              <w:jc w:val="both"/>
              <w:rPr>
                <w:rFonts w:ascii="Times New Roman" w:eastAsia="Batang" w:hAnsi="Times New Roman" w:cs="Times New Roman"/>
                <w:iCs/>
                <w:highlight w:val="green"/>
                <w:lang w:eastAsia="ru-RU"/>
              </w:rPr>
            </w:pPr>
          </w:p>
        </w:tc>
        <w:tc>
          <w:tcPr>
            <w:tcW w:w="646" w:type="pct"/>
            <w:vAlign w:val="center"/>
          </w:tcPr>
          <w:p w14:paraId="7FAE4DF1" w14:textId="77777777" w:rsidR="00735D7C" w:rsidRPr="00735D7C" w:rsidRDefault="00735D7C" w:rsidP="00735D7C">
            <w:pPr>
              <w:suppressAutoHyphens/>
              <w:spacing w:after="0" w:line="240" w:lineRule="auto"/>
              <w:jc w:val="both"/>
              <w:rPr>
                <w:rFonts w:ascii="Times New Roman" w:eastAsia="Batang" w:hAnsi="Times New Roman" w:cs="Times New Roman"/>
                <w:iCs/>
                <w:lang w:eastAsia="ru-RU"/>
              </w:rPr>
            </w:pPr>
          </w:p>
        </w:tc>
        <w:tc>
          <w:tcPr>
            <w:tcW w:w="729" w:type="pct"/>
          </w:tcPr>
          <w:p w14:paraId="5CF10F8F" w14:textId="77777777" w:rsidR="00735D7C" w:rsidRPr="00735D7C" w:rsidRDefault="00735D7C" w:rsidP="00735D7C">
            <w:pPr>
              <w:spacing w:after="0" w:line="240" w:lineRule="auto"/>
              <w:rPr>
                <w:rFonts w:ascii="Times New Roman" w:eastAsia="Batang" w:hAnsi="Times New Roman" w:cs="Times New Roman"/>
                <w:b/>
                <w:bCs/>
                <w:lang w:eastAsia="ru-RU"/>
              </w:rPr>
            </w:pPr>
          </w:p>
        </w:tc>
        <w:tc>
          <w:tcPr>
            <w:tcW w:w="526" w:type="pct"/>
          </w:tcPr>
          <w:p w14:paraId="26EEC847" w14:textId="77777777" w:rsidR="00735D7C" w:rsidRPr="00735D7C" w:rsidRDefault="00735D7C" w:rsidP="00735D7C">
            <w:pPr>
              <w:suppressAutoHyphens/>
              <w:spacing w:after="0" w:line="240" w:lineRule="auto"/>
              <w:jc w:val="both"/>
              <w:rPr>
                <w:rFonts w:ascii="Times New Roman" w:eastAsia="Batang" w:hAnsi="Times New Roman" w:cs="Times New Roman"/>
                <w:bCs/>
                <w:lang w:eastAsia="ru-RU"/>
              </w:rPr>
            </w:pPr>
          </w:p>
        </w:tc>
      </w:tr>
      <w:tr w:rsidR="00735D7C" w:rsidRPr="00735D7C" w14:paraId="5F544112" w14:textId="77777777" w:rsidTr="00735D7C">
        <w:trPr>
          <w:trHeight w:val="20"/>
        </w:trPr>
        <w:tc>
          <w:tcPr>
            <w:tcW w:w="808" w:type="pct"/>
            <w:vMerge/>
          </w:tcPr>
          <w:p w14:paraId="7F64CBCB" w14:textId="77777777" w:rsidR="00735D7C" w:rsidRPr="00735D7C" w:rsidRDefault="00735D7C" w:rsidP="00735D7C">
            <w:pPr>
              <w:spacing w:after="0" w:line="240" w:lineRule="auto"/>
              <w:rPr>
                <w:rFonts w:ascii="Times New Roman" w:eastAsia="Batang" w:hAnsi="Times New Roman" w:cs="Times New Roman"/>
                <w:b/>
                <w:bCs/>
                <w:highlight w:val="green"/>
                <w:lang w:eastAsia="ru-RU"/>
              </w:rPr>
            </w:pPr>
          </w:p>
        </w:tc>
        <w:tc>
          <w:tcPr>
            <w:tcW w:w="2292" w:type="pct"/>
          </w:tcPr>
          <w:p w14:paraId="58EB160B" w14:textId="77777777" w:rsidR="00735D7C" w:rsidRPr="00735D7C" w:rsidRDefault="00735D7C" w:rsidP="00735D7C">
            <w:pPr>
              <w:spacing w:after="0" w:line="240" w:lineRule="auto"/>
              <w:rPr>
                <w:rFonts w:ascii="Times New Roman" w:eastAsia="Batang" w:hAnsi="Times New Roman" w:cs="Times New Roman"/>
                <w:b/>
                <w:bCs/>
                <w:lang w:eastAsia="ru-RU"/>
              </w:rPr>
            </w:pPr>
            <w:r w:rsidRPr="00735D7C">
              <w:rPr>
                <w:rFonts w:ascii="Times New Roman" w:eastAsia="Batang" w:hAnsi="Times New Roman" w:cs="Times New Roman"/>
                <w:b/>
                <w:bCs/>
                <w:lang w:eastAsia="ru-RU"/>
              </w:rPr>
              <w:t>Самостоятельная работа обучающихся</w:t>
            </w:r>
          </w:p>
          <w:p w14:paraId="4DB98208" w14:textId="77777777" w:rsidR="00735D7C" w:rsidRPr="00735D7C" w:rsidRDefault="00735D7C" w:rsidP="00735D7C">
            <w:pPr>
              <w:spacing w:after="0" w:line="240" w:lineRule="auto"/>
              <w:rPr>
                <w:rFonts w:ascii="Times New Roman" w:eastAsia="Batang" w:hAnsi="Times New Roman" w:cs="Times New Roman"/>
                <w:b/>
                <w:bCs/>
                <w:highlight w:val="green"/>
                <w:lang w:val="en-US" w:eastAsia="ru-RU"/>
              </w:rPr>
            </w:pPr>
          </w:p>
        </w:tc>
        <w:tc>
          <w:tcPr>
            <w:tcW w:w="646" w:type="pct"/>
            <w:vAlign w:val="center"/>
          </w:tcPr>
          <w:p w14:paraId="60BE452C" w14:textId="77777777" w:rsidR="00735D7C" w:rsidRPr="00735D7C" w:rsidRDefault="00735D7C" w:rsidP="00735D7C">
            <w:pPr>
              <w:suppressAutoHyphens/>
              <w:spacing w:after="0" w:line="240" w:lineRule="auto"/>
              <w:jc w:val="both"/>
              <w:rPr>
                <w:rFonts w:ascii="Times New Roman" w:eastAsia="Batang" w:hAnsi="Times New Roman" w:cs="Times New Roman"/>
                <w:b/>
                <w:bCs/>
                <w:lang w:eastAsia="ru-RU"/>
              </w:rPr>
            </w:pPr>
          </w:p>
        </w:tc>
        <w:tc>
          <w:tcPr>
            <w:tcW w:w="729" w:type="pct"/>
          </w:tcPr>
          <w:p w14:paraId="7E7081C5" w14:textId="77777777" w:rsidR="00735D7C" w:rsidRPr="00735D7C" w:rsidRDefault="00735D7C" w:rsidP="00735D7C">
            <w:pPr>
              <w:suppressAutoHyphens/>
              <w:spacing w:after="0" w:line="240" w:lineRule="auto"/>
              <w:jc w:val="both"/>
              <w:rPr>
                <w:rFonts w:ascii="Times New Roman" w:eastAsia="Batang" w:hAnsi="Times New Roman" w:cs="Times New Roman"/>
                <w:b/>
                <w:lang w:eastAsia="ru-RU"/>
              </w:rPr>
            </w:pPr>
          </w:p>
        </w:tc>
        <w:tc>
          <w:tcPr>
            <w:tcW w:w="526" w:type="pct"/>
          </w:tcPr>
          <w:p w14:paraId="3D2F6C23" w14:textId="77777777" w:rsidR="00735D7C" w:rsidRPr="00735D7C" w:rsidRDefault="00735D7C" w:rsidP="00735D7C">
            <w:pPr>
              <w:suppressAutoHyphens/>
              <w:spacing w:after="0" w:line="240" w:lineRule="auto"/>
              <w:jc w:val="both"/>
              <w:rPr>
                <w:rFonts w:ascii="Times New Roman" w:eastAsia="Batang" w:hAnsi="Times New Roman" w:cs="Times New Roman"/>
                <w:b/>
                <w:highlight w:val="green"/>
                <w:lang w:eastAsia="ru-RU"/>
              </w:rPr>
            </w:pPr>
          </w:p>
        </w:tc>
      </w:tr>
      <w:tr w:rsidR="00735D7C" w:rsidRPr="00735D7C" w14:paraId="147581F5" w14:textId="77777777" w:rsidTr="00735D7C">
        <w:trPr>
          <w:trHeight w:val="20"/>
        </w:trPr>
        <w:tc>
          <w:tcPr>
            <w:tcW w:w="808" w:type="pct"/>
            <w:vMerge/>
          </w:tcPr>
          <w:p w14:paraId="3E513EE2" w14:textId="77777777" w:rsidR="00735D7C" w:rsidRPr="00735D7C" w:rsidRDefault="00735D7C" w:rsidP="00735D7C">
            <w:pPr>
              <w:spacing w:after="0" w:line="240" w:lineRule="auto"/>
              <w:rPr>
                <w:rFonts w:ascii="Times New Roman" w:eastAsia="Batang" w:hAnsi="Times New Roman" w:cs="Times New Roman"/>
                <w:b/>
                <w:bCs/>
                <w:i/>
                <w:highlight w:val="green"/>
                <w:lang w:eastAsia="ru-RU"/>
              </w:rPr>
            </w:pPr>
          </w:p>
        </w:tc>
        <w:tc>
          <w:tcPr>
            <w:tcW w:w="2292" w:type="pct"/>
          </w:tcPr>
          <w:p w14:paraId="4DE63ACB" w14:textId="77777777" w:rsidR="00735D7C" w:rsidRPr="00735D7C" w:rsidRDefault="00735D7C" w:rsidP="00735D7C">
            <w:pPr>
              <w:suppressAutoHyphens/>
              <w:spacing w:after="0" w:line="240" w:lineRule="auto"/>
              <w:ind w:left="33"/>
              <w:jc w:val="both"/>
              <w:rPr>
                <w:rFonts w:ascii="Times New Roman" w:eastAsia="Batang" w:hAnsi="Times New Roman" w:cs="Times New Roman"/>
                <w:iCs/>
                <w:highlight w:val="green"/>
                <w:lang w:eastAsia="ru-RU"/>
              </w:rPr>
            </w:pPr>
          </w:p>
        </w:tc>
        <w:tc>
          <w:tcPr>
            <w:tcW w:w="646" w:type="pct"/>
            <w:vAlign w:val="center"/>
          </w:tcPr>
          <w:p w14:paraId="146A5DA8" w14:textId="77777777" w:rsidR="00735D7C" w:rsidRPr="00735D7C" w:rsidRDefault="00735D7C" w:rsidP="00735D7C">
            <w:pPr>
              <w:suppressAutoHyphens/>
              <w:spacing w:after="0" w:line="240" w:lineRule="auto"/>
              <w:jc w:val="both"/>
              <w:rPr>
                <w:rFonts w:ascii="Times New Roman" w:eastAsia="Batang" w:hAnsi="Times New Roman" w:cs="Times New Roman"/>
                <w:iCs/>
                <w:lang w:eastAsia="ru-RU"/>
              </w:rPr>
            </w:pPr>
          </w:p>
        </w:tc>
        <w:tc>
          <w:tcPr>
            <w:tcW w:w="729" w:type="pct"/>
          </w:tcPr>
          <w:p w14:paraId="4F97BCB0" w14:textId="77777777" w:rsidR="00735D7C" w:rsidRPr="00735D7C" w:rsidRDefault="00735D7C" w:rsidP="00735D7C">
            <w:pPr>
              <w:spacing w:after="0" w:line="240" w:lineRule="auto"/>
              <w:rPr>
                <w:rFonts w:ascii="Times New Roman" w:eastAsia="Batang" w:hAnsi="Times New Roman" w:cs="Times New Roman"/>
                <w:b/>
                <w:bCs/>
                <w:lang w:eastAsia="ru-RU"/>
              </w:rPr>
            </w:pPr>
          </w:p>
        </w:tc>
        <w:tc>
          <w:tcPr>
            <w:tcW w:w="526" w:type="pct"/>
          </w:tcPr>
          <w:p w14:paraId="0B2E90CB" w14:textId="77777777" w:rsidR="00735D7C" w:rsidRPr="00735D7C" w:rsidRDefault="00735D7C" w:rsidP="00735D7C">
            <w:pPr>
              <w:suppressAutoHyphens/>
              <w:spacing w:after="0" w:line="240" w:lineRule="auto"/>
              <w:jc w:val="both"/>
              <w:rPr>
                <w:rFonts w:ascii="Times New Roman" w:eastAsia="Batang" w:hAnsi="Times New Roman" w:cs="Times New Roman"/>
                <w:bCs/>
                <w:lang w:eastAsia="ru-RU"/>
              </w:rPr>
            </w:pPr>
          </w:p>
        </w:tc>
      </w:tr>
      <w:tr w:rsidR="00735D7C" w:rsidRPr="00735D7C" w14:paraId="56549A3A" w14:textId="77777777" w:rsidTr="00735D7C">
        <w:trPr>
          <w:trHeight w:val="20"/>
        </w:trPr>
        <w:tc>
          <w:tcPr>
            <w:tcW w:w="808" w:type="pct"/>
            <w:vMerge w:val="restart"/>
          </w:tcPr>
          <w:p w14:paraId="7B074F0B" w14:textId="77777777" w:rsidR="00735D7C" w:rsidRPr="00735D7C" w:rsidRDefault="00735D7C" w:rsidP="00735D7C">
            <w:pPr>
              <w:suppressAutoHyphens/>
              <w:spacing w:after="0" w:line="240" w:lineRule="auto"/>
              <w:jc w:val="both"/>
              <w:rPr>
                <w:rFonts w:ascii="Times New Roman" w:eastAsia="Batang" w:hAnsi="Times New Roman" w:cs="Times New Roman"/>
                <w:b/>
                <w:bCs/>
                <w:lang w:eastAsia="ru-RU"/>
              </w:rPr>
            </w:pPr>
            <w:r w:rsidRPr="00735D7C">
              <w:rPr>
                <w:rFonts w:ascii="Times New Roman" w:eastAsia="Batang" w:hAnsi="Times New Roman" w:cs="Times New Roman"/>
                <w:b/>
                <w:bCs/>
                <w:lang w:eastAsia="ru-RU"/>
              </w:rPr>
              <w:t>Тема 1.8. Жизненный цикл       клетки. Митоз.</w:t>
            </w:r>
          </w:p>
          <w:p w14:paraId="62705E4B" w14:textId="77777777" w:rsidR="00735D7C" w:rsidRPr="00735D7C" w:rsidRDefault="00735D7C" w:rsidP="00735D7C">
            <w:pPr>
              <w:spacing w:after="0" w:line="240" w:lineRule="auto"/>
              <w:rPr>
                <w:rFonts w:ascii="Times New Roman" w:eastAsia="Batang" w:hAnsi="Times New Roman" w:cs="Times New Roman"/>
                <w:b/>
                <w:bCs/>
                <w:highlight w:val="green"/>
                <w:lang w:eastAsia="ru-RU"/>
              </w:rPr>
            </w:pPr>
            <w:r w:rsidRPr="00735D7C">
              <w:rPr>
                <w:rFonts w:ascii="Times New Roman" w:eastAsia="Batang" w:hAnsi="Times New Roman" w:cs="Times New Roman"/>
                <w:b/>
                <w:bCs/>
                <w:lang w:eastAsia="ru-RU"/>
              </w:rPr>
              <w:t>Мейоз.</w:t>
            </w:r>
          </w:p>
        </w:tc>
        <w:tc>
          <w:tcPr>
            <w:tcW w:w="2292" w:type="pct"/>
          </w:tcPr>
          <w:p w14:paraId="0BDE427C" w14:textId="77777777" w:rsidR="00735D7C" w:rsidRPr="00735D7C" w:rsidRDefault="00735D7C" w:rsidP="00735D7C">
            <w:pPr>
              <w:spacing w:after="0" w:line="240" w:lineRule="auto"/>
              <w:rPr>
                <w:rFonts w:ascii="Times New Roman" w:eastAsia="Batang" w:hAnsi="Times New Roman" w:cs="Times New Roman"/>
                <w:b/>
                <w:bCs/>
                <w:highlight w:val="green"/>
                <w:lang w:eastAsia="ru-RU"/>
              </w:rPr>
            </w:pPr>
            <w:r w:rsidRPr="00735D7C">
              <w:rPr>
                <w:rFonts w:ascii="Times New Roman" w:eastAsia="Batang" w:hAnsi="Times New Roman" w:cs="Times New Roman"/>
                <w:b/>
                <w:bCs/>
                <w:lang w:eastAsia="ru-RU"/>
              </w:rPr>
              <w:t>Содержание</w:t>
            </w:r>
          </w:p>
        </w:tc>
        <w:tc>
          <w:tcPr>
            <w:tcW w:w="646" w:type="pct"/>
          </w:tcPr>
          <w:p w14:paraId="68A93D5A" w14:textId="77777777" w:rsidR="00735D7C" w:rsidRPr="00735D7C" w:rsidRDefault="00735D7C" w:rsidP="00735D7C">
            <w:pPr>
              <w:suppressAutoHyphens/>
              <w:spacing w:after="0" w:line="240" w:lineRule="auto"/>
              <w:jc w:val="center"/>
              <w:rPr>
                <w:rFonts w:ascii="Times New Roman" w:eastAsia="Batang" w:hAnsi="Times New Roman" w:cs="Times New Roman"/>
                <w:i/>
                <w:iCs/>
                <w:lang w:eastAsia="ru-RU"/>
              </w:rPr>
            </w:pPr>
            <w:r w:rsidRPr="00735D7C">
              <w:rPr>
                <w:rFonts w:ascii="Times New Roman" w:eastAsia="Batang" w:hAnsi="Times New Roman" w:cs="Times New Roman"/>
                <w:i/>
                <w:iCs/>
                <w:lang w:eastAsia="ru-RU"/>
              </w:rPr>
              <w:t>2</w:t>
            </w:r>
          </w:p>
        </w:tc>
        <w:tc>
          <w:tcPr>
            <w:tcW w:w="729" w:type="pct"/>
          </w:tcPr>
          <w:p w14:paraId="3FA38946" w14:textId="77777777" w:rsidR="00735D7C" w:rsidRPr="00735D7C" w:rsidRDefault="00735D7C" w:rsidP="00735D7C">
            <w:pPr>
              <w:spacing w:after="0" w:line="240" w:lineRule="auto"/>
              <w:rPr>
                <w:rFonts w:ascii="Times New Roman" w:eastAsia="Batang" w:hAnsi="Times New Roman" w:cs="Times New Roman"/>
                <w:b/>
                <w:lang w:eastAsia="ru-RU"/>
              </w:rPr>
            </w:pPr>
          </w:p>
        </w:tc>
        <w:tc>
          <w:tcPr>
            <w:tcW w:w="526" w:type="pct"/>
          </w:tcPr>
          <w:p w14:paraId="7FD62BA0" w14:textId="77777777" w:rsidR="00735D7C" w:rsidRPr="00735D7C" w:rsidRDefault="00735D7C" w:rsidP="00735D7C">
            <w:pPr>
              <w:spacing w:after="0" w:line="240" w:lineRule="auto"/>
              <w:rPr>
                <w:rFonts w:ascii="Times New Roman" w:eastAsia="Batang" w:hAnsi="Times New Roman" w:cs="Times New Roman"/>
                <w:b/>
                <w:i/>
                <w:highlight w:val="yellow"/>
                <w:lang w:eastAsia="ru-RU"/>
              </w:rPr>
            </w:pPr>
          </w:p>
        </w:tc>
      </w:tr>
      <w:tr w:rsidR="00735D7C" w:rsidRPr="00735D7C" w14:paraId="14EDC3DF" w14:textId="77777777" w:rsidTr="00735D7C">
        <w:trPr>
          <w:trHeight w:val="20"/>
        </w:trPr>
        <w:tc>
          <w:tcPr>
            <w:tcW w:w="808" w:type="pct"/>
            <w:vMerge/>
          </w:tcPr>
          <w:p w14:paraId="06AD7BB7" w14:textId="77777777" w:rsidR="00735D7C" w:rsidRPr="00735D7C" w:rsidRDefault="00735D7C" w:rsidP="00735D7C">
            <w:pPr>
              <w:spacing w:after="0" w:line="240" w:lineRule="auto"/>
              <w:rPr>
                <w:rFonts w:ascii="Times New Roman" w:eastAsia="Batang" w:hAnsi="Times New Roman" w:cs="Times New Roman"/>
                <w:b/>
                <w:bCs/>
                <w:i/>
                <w:highlight w:val="green"/>
                <w:lang w:eastAsia="ru-RU"/>
              </w:rPr>
            </w:pPr>
          </w:p>
        </w:tc>
        <w:tc>
          <w:tcPr>
            <w:tcW w:w="2292" w:type="pct"/>
          </w:tcPr>
          <w:p w14:paraId="486FCA63" w14:textId="77777777" w:rsidR="00735D7C" w:rsidRPr="00735D7C" w:rsidRDefault="00735D7C" w:rsidP="00735D7C">
            <w:pPr>
              <w:suppressAutoHyphens/>
              <w:spacing w:after="0" w:line="240" w:lineRule="auto"/>
              <w:jc w:val="both"/>
              <w:rPr>
                <w:rFonts w:ascii="Times New Roman" w:eastAsia="Batang" w:hAnsi="Times New Roman" w:cs="Times New Roman"/>
                <w:bCs/>
                <w:lang w:eastAsia="ru-RU"/>
              </w:rPr>
            </w:pPr>
            <w:r w:rsidRPr="00735D7C">
              <w:rPr>
                <w:rFonts w:ascii="Times New Roman" w:eastAsia="Batang" w:hAnsi="Times New Roman" w:cs="Times New Roman"/>
                <w:bCs/>
                <w:lang w:eastAsia="ru-RU"/>
              </w:rPr>
              <w:t xml:space="preserve">Клеточный цикл, его периоды и регуляция. Периоды интерфазы их особенности. Дифференциация клетки и арест клеточного цикла. Деление клетки – митоз. Стадии митоза и происходящие процессы. Кариокинез и цитокинез. Биологическое значение митоза. </w:t>
            </w:r>
          </w:p>
          <w:p w14:paraId="03B40692" w14:textId="77777777" w:rsidR="00735D7C" w:rsidRPr="00735D7C" w:rsidRDefault="00735D7C" w:rsidP="00735D7C">
            <w:pPr>
              <w:suppressAutoHyphens/>
              <w:spacing w:after="0" w:line="240" w:lineRule="auto"/>
              <w:jc w:val="both"/>
              <w:rPr>
                <w:rFonts w:ascii="Times New Roman" w:eastAsia="Batang" w:hAnsi="Times New Roman" w:cs="Times New Roman"/>
                <w:bCs/>
                <w:lang w:eastAsia="ru-RU"/>
              </w:rPr>
            </w:pPr>
            <w:r w:rsidRPr="00735D7C">
              <w:rPr>
                <w:rFonts w:ascii="Times New Roman" w:eastAsia="Batang" w:hAnsi="Times New Roman" w:cs="Times New Roman"/>
                <w:bCs/>
                <w:lang w:eastAsia="ru-RU"/>
              </w:rPr>
              <w:t xml:space="preserve">Мейоз – редукционное деление </w:t>
            </w:r>
            <w:proofErr w:type="gramStart"/>
            <w:r w:rsidRPr="00735D7C">
              <w:rPr>
                <w:rFonts w:ascii="Times New Roman" w:eastAsia="Batang" w:hAnsi="Times New Roman" w:cs="Times New Roman"/>
                <w:bCs/>
                <w:lang w:eastAsia="ru-RU"/>
              </w:rPr>
              <w:t>клетки.Стадии</w:t>
            </w:r>
            <w:proofErr w:type="gramEnd"/>
            <w:r w:rsidRPr="00735D7C">
              <w:rPr>
                <w:rFonts w:ascii="Times New Roman" w:eastAsia="Batang" w:hAnsi="Times New Roman" w:cs="Times New Roman"/>
                <w:bCs/>
                <w:lang w:eastAsia="ru-RU"/>
              </w:rPr>
              <w:t xml:space="preserve"> мейоза. Мейоз – основа полового размножения. Поведение хромосом в мейозе. Кроссинговер.Биологический смысл мейоза. Эффекты мейоза. Мейоз в жизненном цикле организмов.</w:t>
            </w:r>
          </w:p>
        </w:tc>
        <w:tc>
          <w:tcPr>
            <w:tcW w:w="646" w:type="pct"/>
            <w:vAlign w:val="center"/>
          </w:tcPr>
          <w:p w14:paraId="2C6CB0E8" w14:textId="77777777" w:rsidR="00735D7C" w:rsidRPr="00735D7C" w:rsidRDefault="00735D7C" w:rsidP="00735D7C">
            <w:pPr>
              <w:suppressAutoHyphens/>
              <w:spacing w:after="0" w:line="240" w:lineRule="auto"/>
              <w:jc w:val="center"/>
              <w:rPr>
                <w:rFonts w:ascii="Times New Roman" w:eastAsia="Batang" w:hAnsi="Times New Roman" w:cs="Times New Roman"/>
                <w:bCs/>
                <w:i/>
                <w:iCs/>
                <w:lang w:eastAsia="ru-RU"/>
              </w:rPr>
            </w:pPr>
            <w:r w:rsidRPr="00735D7C">
              <w:rPr>
                <w:rFonts w:ascii="Times New Roman" w:eastAsia="Batang" w:hAnsi="Times New Roman" w:cs="Times New Roman"/>
                <w:bCs/>
                <w:i/>
                <w:iCs/>
                <w:lang w:eastAsia="ru-RU"/>
              </w:rPr>
              <w:t>2</w:t>
            </w:r>
          </w:p>
        </w:tc>
        <w:tc>
          <w:tcPr>
            <w:tcW w:w="729" w:type="pct"/>
          </w:tcPr>
          <w:p w14:paraId="60CB9204" w14:textId="77777777" w:rsidR="00735D7C" w:rsidRPr="00735D7C" w:rsidRDefault="00735D7C" w:rsidP="00735D7C">
            <w:pPr>
              <w:spacing w:after="0" w:line="240" w:lineRule="auto"/>
              <w:rPr>
                <w:rFonts w:ascii="Times New Roman" w:eastAsia="Batang" w:hAnsi="Times New Roman" w:cs="Times New Roman"/>
                <w:b/>
                <w:bCs/>
                <w:lang w:eastAsia="ru-RU"/>
              </w:rPr>
            </w:pPr>
            <w:r w:rsidRPr="00735D7C">
              <w:rPr>
                <w:rFonts w:ascii="Times New Roman" w:eastAsia="Batang" w:hAnsi="Times New Roman" w:cs="Times New Roman"/>
                <w:b/>
                <w:bCs/>
                <w:lang w:eastAsia="ru-RU"/>
              </w:rPr>
              <w:t>ОК 02</w:t>
            </w:r>
          </w:p>
        </w:tc>
        <w:tc>
          <w:tcPr>
            <w:tcW w:w="526" w:type="pct"/>
          </w:tcPr>
          <w:p w14:paraId="7CAD8635" w14:textId="77777777" w:rsidR="00735D7C" w:rsidRPr="00735D7C" w:rsidRDefault="00735D7C" w:rsidP="00735D7C">
            <w:pPr>
              <w:suppressAutoHyphens/>
              <w:spacing w:after="0" w:line="240" w:lineRule="auto"/>
              <w:jc w:val="both"/>
              <w:rPr>
                <w:rFonts w:ascii="Times New Roman" w:eastAsia="Batang" w:hAnsi="Times New Roman" w:cs="Times New Roman"/>
                <w:bCs/>
                <w:lang w:eastAsia="ru-RU"/>
              </w:rPr>
            </w:pPr>
            <w:r w:rsidRPr="00735D7C">
              <w:rPr>
                <w:rFonts w:ascii="Times New Roman" w:eastAsia="Batang" w:hAnsi="Times New Roman" w:cs="Times New Roman"/>
                <w:bCs/>
                <w:lang w:eastAsia="ru-RU"/>
              </w:rPr>
              <w:t>Зо 02.01</w:t>
            </w:r>
          </w:p>
          <w:p w14:paraId="28028888" w14:textId="77777777" w:rsidR="00735D7C" w:rsidRPr="00735D7C" w:rsidRDefault="00735D7C" w:rsidP="00735D7C">
            <w:pPr>
              <w:suppressAutoHyphens/>
              <w:spacing w:after="0" w:line="240" w:lineRule="auto"/>
              <w:jc w:val="both"/>
              <w:rPr>
                <w:rFonts w:ascii="Times New Roman" w:eastAsia="Batang" w:hAnsi="Times New Roman" w:cs="Times New Roman"/>
                <w:bCs/>
                <w:lang w:eastAsia="ru-RU"/>
              </w:rPr>
            </w:pPr>
            <w:r w:rsidRPr="00735D7C">
              <w:rPr>
                <w:rFonts w:ascii="Times New Roman" w:eastAsia="Batang" w:hAnsi="Times New Roman" w:cs="Times New Roman"/>
                <w:bCs/>
                <w:lang w:eastAsia="ru-RU"/>
              </w:rPr>
              <w:t>Зо 02.02</w:t>
            </w:r>
          </w:p>
          <w:p w14:paraId="043C84D4" w14:textId="77777777" w:rsidR="00735D7C" w:rsidRPr="00735D7C" w:rsidRDefault="00735D7C" w:rsidP="00735D7C">
            <w:pPr>
              <w:suppressAutoHyphens/>
              <w:spacing w:after="0" w:line="240" w:lineRule="auto"/>
              <w:jc w:val="both"/>
              <w:rPr>
                <w:rFonts w:ascii="Times New Roman" w:eastAsia="Batang" w:hAnsi="Times New Roman" w:cs="Times New Roman"/>
                <w:bCs/>
                <w:lang w:eastAsia="ru-RU"/>
              </w:rPr>
            </w:pPr>
            <w:r w:rsidRPr="00735D7C">
              <w:rPr>
                <w:rFonts w:ascii="Times New Roman" w:eastAsia="Batang" w:hAnsi="Times New Roman" w:cs="Times New Roman"/>
                <w:bCs/>
                <w:lang w:eastAsia="ru-RU"/>
              </w:rPr>
              <w:t>Уо 02.02</w:t>
            </w:r>
          </w:p>
          <w:p w14:paraId="20C06E11" w14:textId="77777777" w:rsidR="00735D7C" w:rsidRPr="00735D7C" w:rsidRDefault="00735D7C" w:rsidP="00735D7C">
            <w:pPr>
              <w:suppressAutoHyphens/>
              <w:spacing w:after="0" w:line="240" w:lineRule="auto"/>
              <w:jc w:val="both"/>
              <w:rPr>
                <w:rFonts w:ascii="Times New Roman" w:eastAsia="Batang" w:hAnsi="Times New Roman" w:cs="Times New Roman"/>
                <w:bCs/>
                <w:lang w:eastAsia="ru-RU"/>
              </w:rPr>
            </w:pPr>
            <w:r w:rsidRPr="00735D7C">
              <w:rPr>
                <w:rFonts w:ascii="Times New Roman" w:eastAsia="Batang" w:hAnsi="Times New Roman" w:cs="Times New Roman"/>
                <w:bCs/>
                <w:lang w:eastAsia="ru-RU"/>
              </w:rPr>
              <w:t>Уо 02.03</w:t>
            </w:r>
          </w:p>
          <w:p w14:paraId="114B4CBC" w14:textId="77777777" w:rsidR="00735D7C" w:rsidRPr="00735D7C" w:rsidRDefault="00735D7C" w:rsidP="00735D7C">
            <w:pPr>
              <w:suppressAutoHyphens/>
              <w:spacing w:after="0" w:line="240" w:lineRule="auto"/>
              <w:jc w:val="both"/>
              <w:rPr>
                <w:rFonts w:ascii="Times New Roman" w:eastAsia="Batang" w:hAnsi="Times New Roman" w:cs="Times New Roman"/>
                <w:bCs/>
                <w:lang w:eastAsia="ru-RU"/>
              </w:rPr>
            </w:pPr>
            <w:r w:rsidRPr="00735D7C">
              <w:rPr>
                <w:rFonts w:ascii="Times New Roman" w:eastAsia="Batang" w:hAnsi="Times New Roman" w:cs="Times New Roman"/>
                <w:bCs/>
                <w:lang w:eastAsia="ru-RU"/>
              </w:rPr>
              <w:t>Уо 02.04</w:t>
            </w:r>
          </w:p>
          <w:p w14:paraId="10CB7183" w14:textId="77777777" w:rsidR="00735D7C" w:rsidRPr="00735D7C" w:rsidRDefault="00735D7C" w:rsidP="00735D7C">
            <w:pPr>
              <w:suppressAutoHyphens/>
              <w:spacing w:after="0" w:line="240" w:lineRule="auto"/>
              <w:jc w:val="both"/>
              <w:rPr>
                <w:rFonts w:ascii="Times New Roman" w:eastAsia="Batang" w:hAnsi="Times New Roman" w:cs="Times New Roman"/>
                <w:bCs/>
                <w:lang w:eastAsia="ru-RU"/>
              </w:rPr>
            </w:pPr>
            <w:r w:rsidRPr="00735D7C">
              <w:rPr>
                <w:rFonts w:ascii="Times New Roman" w:eastAsia="Batang" w:hAnsi="Times New Roman" w:cs="Times New Roman"/>
                <w:bCs/>
                <w:lang w:eastAsia="ru-RU"/>
              </w:rPr>
              <w:t>Уо 02.06</w:t>
            </w:r>
          </w:p>
          <w:p w14:paraId="67CE5E51" w14:textId="77777777" w:rsidR="00735D7C" w:rsidRPr="00735D7C" w:rsidRDefault="00735D7C" w:rsidP="00735D7C">
            <w:pPr>
              <w:suppressAutoHyphens/>
              <w:spacing w:after="0" w:line="240" w:lineRule="auto"/>
              <w:jc w:val="both"/>
              <w:rPr>
                <w:rFonts w:ascii="Times New Roman" w:eastAsia="Batang" w:hAnsi="Times New Roman" w:cs="Times New Roman"/>
                <w:bCs/>
                <w:lang w:eastAsia="ru-RU"/>
              </w:rPr>
            </w:pPr>
            <w:r w:rsidRPr="00735D7C">
              <w:rPr>
                <w:rFonts w:ascii="Times New Roman" w:eastAsia="Batang" w:hAnsi="Times New Roman" w:cs="Times New Roman"/>
                <w:bCs/>
                <w:lang w:eastAsia="ru-RU"/>
              </w:rPr>
              <w:t>Уд 02.01</w:t>
            </w:r>
          </w:p>
          <w:p w14:paraId="73053E50" w14:textId="77777777" w:rsidR="00735D7C" w:rsidRPr="00735D7C" w:rsidRDefault="00735D7C" w:rsidP="00735D7C">
            <w:pPr>
              <w:suppressAutoHyphens/>
              <w:spacing w:after="0" w:line="240" w:lineRule="auto"/>
              <w:jc w:val="both"/>
              <w:rPr>
                <w:rFonts w:ascii="Times New Roman" w:eastAsia="Batang" w:hAnsi="Times New Roman" w:cs="Times New Roman"/>
                <w:bCs/>
                <w:lang w:eastAsia="ru-RU"/>
              </w:rPr>
            </w:pPr>
            <w:r w:rsidRPr="00735D7C">
              <w:rPr>
                <w:rFonts w:ascii="Times New Roman" w:eastAsia="Batang" w:hAnsi="Times New Roman" w:cs="Times New Roman"/>
                <w:bCs/>
                <w:lang w:eastAsia="ru-RU"/>
              </w:rPr>
              <w:t>Уд 02.02</w:t>
            </w:r>
          </w:p>
          <w:p w14:paraId="2B346AB1" w14:textId="77777777" w:rsidR="00735D7C" w:rsidRPr="00735D7C" w:rsidRDefault="00735D7C" w:rsidP="00735D7C">
            <w:pPr>
              <w:suppressAutoHyphens/>
              <w:spacing w:after="0" w:line="240" w:lineRule="auto"/>
              <w:jc w:val="both"/>
              <w:rPr>
                <w:rFonts w:ascii="Times New Roman" w:eastAsia="Batang" w:hAnsi="Times New Roman" w:cs="Times New Roman"/>
                <w:bCs/>
                <w:lang w:eastAsia="ru-RU"/>
              </w:rPr>
            </w:pPr>
          </w:p>
        </w:tc>
      </w:tr>
      <w:tr w:rsidR="00735D7C" w:rsidRPr="00735D7C" w14:paraId="56D568A2" w14:textId="77777777" w:rsidTr="00735D7C">
        <w:trPr>
          <w:trHeight w:val="20"/>
        </w:trPr>
        <w:tc>
          <w:tcPr>
            <w:tcW w:w="808" w:type="pct"/>
            <w:vMerge/>
          </w:tcPr>
          <w:p w14:paraId="00800500" w14:textId="77777777" w:rsidR="00735D7C" w:rsidRPr="00735D7C" w:rsidRDefault="00735D7C" w:rsidP="00735D7C">
            <w:pPr>
              <w:spacing w:after="0" w:line="240" w:lineRule="auto"/>
              <w:rPr>
                <w:rFonts w:ascii="Times New Roman" w:eastAsia="Batang" w:hAnsi="Times New Roman" w:cs="Times New Roman"/>
                <w:b/>
                <w:bCs/>
                <w:i/>
                <w:highlight w:val="green"/>
                <w:lang w:eastAsia="ru-RU"/>
              </w:rPr>
            </w:pPr>
          </w:p>
        </w:tc>
        <w:tc>
          <w:tcPr>
            <w:tcW w:w="2292" w:type="pct"/>
          </w:tcPr>
          <w:p w14:paraId="4A4C9350" w14:textId="77777777" w:rsidR="00735D7C" w:rsidRPr="00735D7C" w:rsidRDefault="00735D7C" w:rsidP="00735D7C">
            <w:pPr>
              <w:suppressAutoHyphens/>
              <w:spacing w:after="0" w:line="240" w:lineRule="auto"/>
              <w:jc w:val="both"/>
              <w:rPr>
                <w:rFonts w:ascii="Times New Roman" w:eastAsia="Batang" w:hAnsi="Times New Roman" w:cs="Times New Roman"/>
                <w:bCs/>
                <w:lang w:eastAsia="ru-RU"/>
              </w:rPr>
            </w:pPr>
            <w:r w:rsidRPr="00735D7C">
              <w:rPr>
                <w:rFonts w:ascii="Times New Roman" w:eastAsia="Batang" w:hAnsi="Times New Roman" w:cs="Times New Roman"/>
                <w:b/>
                <w:bCs/>
                <w:lang w:eastAsia="ru-RU"/>
              </w:rPr>
              <w:t>В том числе практических занятий и лабораторных работ</w:t>
            </w:r>
          </w:p>
        </w:tc>
        <w:tc>
          <w:tcPr>
            <w:tcW w:w="646" w:type="pct"/>
            <w:vAlign w:val="center"/>
          </w:tcPr>
          <w:p w14:paraId="76BC3462" w14:textId="77777777" w:rsidR="00735D7C" w:rsidRPr="00735D7C" w:rsidRDefault="00735D7C" w:rsidP="00735D7C">
            <w:pPr>
              <w:suppressAutoHyphens/>
              <w:spacing w:after="0" w:line="240" w:lineRule="auto"/>
              <w:jc w:val="both"/>
              <w:rPr>
                <w:rFonts w:ascii="Times New Roman" w:eastAsia="Batang" w:hAnsi="Times New Roman" w:cs="Times New Roman"/>
                <w:b/>
                <w:highlight w:val="cyan"/>
                <w:lang w:eastAsia="ru-RU"/>
              </w:rPr>
            </w:pPr>
          </w:p>
        </w:tc>
        <w:tc>
          <w:tcPr>
            <w:tcW w:w="729" w:type="pct"/>
          </w:tcPr>
          <w:p w14:paraId="2D32947B" w14:textId="77777777" w:rsidR="00735D7C" w:rsidRPr="00735D7C" w:rsidRDefault="00735D7C" w:rsidP="00735D7C">
            <w:pPr>
              <w:spacing w:after="0" w:line="240" w:lineRule="auto"/>
              <w:rPr>
                <w:rFonts w:ascii="Times New Roman" w:eastAsia="Batang" w:hAnsi="Times New Roman" w:cs="Times New Roman"/>
                <w:b/>
                <w:lang w:eastAsia="ru-RU"/>
              </w:rPr>
            </w:pPr>
          </w:p>
        </w:tc>
        <w:tc>
          <w:tcPr>
            <w:tcW w:w="526" w:type="pct"/>
          </w:tcPr>
          <w:p w14:paraId="0876F659" w14:textId="77777777" w:rsidR="00735D7C" w:rsidRPr="00735D7C" w:rsidRDefault="00735D7C" w:rsidP="00735D7C">
            <w:pPr>
              <w:spacing w:after="0" w:line="240" w:lineRule="auto"/>
              <w:rPr>
                <w:rFonts w:ascii="Times New Roman" w:eastAsia="Batang" w:hAnsi="Times New Roman" w:cs="Times New Roman"/>
                <w:b/>
                <w:i/>
                <w:highlight w:val="green"/>
                <w:lang w:eastAsia="ru-RU"/>
              </w:rPr>
            </w:pPr>
          </w:p>
        </w:tc>
      </w:tr>
      <w:tr w:rsidR="00735D7C" w:rsidRPr="00735D7C" w14:paraId="37719D3C" w14:textId="77777777" w:rsidTr="00735D7C">
        <w:trPr>
          <w:trHeight w:val="20"/>
        </w:trPr>
        <w:tc>
          <w:tcPr>
            <w:tcW w:w="808" w:type="pct"/>
            <w:vMerge/>
          </w:tcPr>
          <w:p w14:paraId="541BE073" w14:textId="77777777" w:rsidR="00735D7C" w:rsidRPr="00735D7C" w:rsidRDefault="00735D7C" w:rsidP="00735D7C">
            <w:pPr>
              <w:spacing w:after="0" w:line="240" w:lineRule="auto"/>
              <w:rPr>
                <w:rFonts w:ascii="Times New Roman" w:eastAsia="Batang" w:hAnsi="Times New Roman" w:cs="Times New Roman"/>
                <w:b/>
                <w:bCs/>
                <w:i/>
                <w:highlight w:val="green"/>
                <w:lang w:eastAsia="ru-RU"/>
              </w:rPr>
            </w:pPr>
          </w:p>
        </w:tc>
        <w:tc>
          <w:tcPr>
            <w:tcW w:w="2292" w:type="pct"/>
          </w:tcPr>
          <w:p w14:paraId="4C7E6E33" w14:textId="77777777" w:rsidR="00735D7C" w:rsidRPr="00735D7C" w:rsidRDefault="00735D7C" w:rsidP="00735D7C">
            <w:pPr>
              <w:suppressAutoHyphens/>
              <w:spacing w:after="0" w:line="240" w:lineRule="auto"/>
              <w:ind w:left="33"/>
              <w:jc w:val="both"/>
              <w:rPr>
                <w:rFonts w:ascii="Times New Roman" w:eastAsia="Batang" w:hAnsi="Times New Roman" w:cs="Times New Roman"/>
                <w:iCs/>
                <w:highlight w:val="green"/>
                <w:lang w:eastAsia="ru-RU"/>
              </w:rPr>
            </w:pPr>
          </w:p>
        </w:tc>
        <w:tc>
          <w:tcPr>
            <w:tcW w:w="646" w:type="pct"/>
            <w:vAlign w:val="center"/>
          </w:tcPr>
          <w:p w14:paraId="29566CE0" w14:textId="77777777" w:rsidR="00735D7C" w:rsidRPr="00735D7C" w:rsidRDefault="00735D7C" w:rsidP="00735D7C">
            <w:pPr>
              <w:suppressAutoHyphens/>
              <w:spacing w:after="0" w:line="240" w:lineRule="auto"/>
              <w:jc w:val="both"/>
              <w:rPr>
                <w:rFonts w:ascii="Times New Roman" w:eastAsia="Batang" w:hAnsi="Times New Roman" w:cs="Times New Roman"/>
                <w:iCs/>
                <w:highlight w:val="red"/>
                <w:lang w:eastAsia="ru-RU"/>
              </w:rPr>
            </w:pPr>
          </w:p>
        </w:tc>
        <w:tc>
          <w:tcPr>
            <w:tcW w:w="729" w:type="pct"/>
          </w:tcPr>
          <w:p w14:paraId="739B98C0" w14:textId="77777777" w:rsidR="00735D7C" w:rsidRPr="00735D7C" w:rsidRDefault="00735D7C" w:rsidP="00735D7C">
            <w:pPr>
              <w:spacing w:after="0" w:line="240" w:lineRule="auto"/>
              <w:rPr>
                <w:rFonts w:ascii="Times New Roman" w:eastAsia="Batang" w:hAnsi="Times New Roman" w:cs="Times New Roman"/>
                <w:b/>
                <w:bCs/>
                <w:lang w:eastAsia="ru-RU"/>
              </w:rPr>
            </w:pPr>
          </w:p>
        </w:tc>
        <w:tc>
          <w:tcPr>
            <w:tcW w:w="526" w:type="pct"/>
          </w:tcPr>
          <w:p w14:paraId="333FF39D" w14:textId="77777777" w:rsidR="00735D7C" w:rsidRPr="00735D7C" w:rsidRDefault="00735D7C" w:rsidP="00735D7C">
            <w:pPr>
              <w:suppressAutoHyphens/>
              <w:spacing w:after="0" w:line="240" w:lineRule="auto"/>
              <w:jc w:val="both"/>
              <w:rPr>
                <w:rFonts w:ascii="Times New Roman" w:eastAsia="Batang" w:hAnsi="Times New Roman" w:cs="Times New Roman"/>
                <w:bCs/>
                <w:lang w:eastAsia="ru-RU"/>
              </w:rPr>
            </w:pPr>
          </w:p>
        </w:tc>
      </w:tr>
      <w:tr w:rsidR="00735D7C" w:rsidRPr="00735D7C" w14:paraId="602FD730" w14:textId="77777777" w:rsidTr="00735D7C">
        <w:trPr>
          <w:trHeight w:val="20"/>
        </w:trPr>
        <w:tc>
          <w:tcPr>
            <w:tcW w:w="808" w:type="pct"/>
            <w:vMerge/>
          </w:tcPr>
          <w:p w14:paraId="1CA9E06A" w14:textId="77777777" w:rsidR="00735D7C" w:rsidRPr="00735D7C" w:rsidRDefault="00735D7C" w:rsidP="00735D7C">
            <w:pPr>
              <w:spacing w:after="0" w:line="240" w:lineRule="auto"/>
              <w:rPr>
                <w:rFonts w:ascii="Times New Roman" w:eastAsia="Batang" w:hAnsi="Times New Roman" w:cs="Times New Roman"/>
                <w:b/>
                <w:bCs/>
                <w:highlight w:val="green"/>
                <w:lang w:eastAsia="ru-RU"/>
              </w:rPr>
            </w:pPr>
          </w:p>
        </w:tc>
        <w:tc>
          <w:tcPr>
            <w:tcW w:w="2292" w:type="pct"/>
          </w:tcPr>
          <w:p w14:paraId="3C12FF46" w14:textId="77777777" w:rsidR="00735D7C" w:rsidRPr="00735D7C" w:rsidRDefault="00735D7C" w:rsidP="00735D7C">
            <w:pPr>
              <w:spacing w:after="0" w:line="240" w:lineRule="auto"/>
              <w:rPr>
                <w:rFonts w:ascii="Times New Roman" w:eastAsia="Batang" w:hAnsi="Times New Roman" w:cs="Times New Roman"/>
                <w:b/>
                <w:bCs/>
                <w:lang w:eastAsia="ru-RU"/>
              </w:rPr>
            </w:pPr>
            <w:r w:rsidRPr="00735D7C">
              <w:rPr>
                <w:rFonts w:ascii="Times New Roman" w:eastAsia="Batang" w:hAnsi="Times New Roman" w:cs="Times New Roman"/>
                <w:b/>
                <w:bCs/>
                <w:lang w:eastAsia="ru-RU"/>
              </w:rPr>
              <w:t>Самостоятельная работа обучающихся</w:t>
            </w:r>
          </w:p>
        </w:tc>
        <w:tc>
          <w:tcPr>
            <w:tcW w:w="646" w:type="pct"/>
            <w:vAlign w:val="center"/>
          </w:tcPr>
          <w:p w14:paraId="3FD8062F" w14:textId="77777777" w:rsidR="00735D7C" w:rsidRPr="00735D7C" w:rsidRDefault="00735D7C" w:rsidP="00735D7C">
            <w:pPr>
              <w:suppressAutoHyphens/>
              <w:spacing w:after="0" w:line="240" w:lineRule="auto"/>
              <w:jc w:val="both"/>
              <w:rPr>
                <w:rFonts w:ascii="Times New Roman" w:eastAsia="Batang" w:hAnsi="Times New Roman" w:cs="Times New Roman"/>
                <w:b/>
                <w:bCs/>
                <w:highlight w:val="green"/>
                <w:lang w:eastAsia="ru-RU"/>
              </w:rPr>
            </w:pPr>
          </w:p>
        </w:tc>
        <w:tc>
          <w:tcPr>
            <w:tcW w:w="729" w:type="pct"/>
          </w:tcPr>
          <w:p w14:paraId="5D72062D" w14:textId="77777777" w:rsidR="00735D7C" w:rsidRPr="00735D7C" w:rsidRDefault="00735D7C" w:rsidP="00735D7C">
            <w:pPr>
              <w:suppressAutoHyphens/>
              <w:spacing w:after="0" w:line="240" w:lineRule="auto"/>
              <w:jc w:val="both"/>
              <w:rPr>
                <w:rFonts w:ascii="Times New Roman" w:eastAsia="Batang" w:hAnsi="Times New Roman" w:cs="Times New Roman"/>
                <w:b/>
                <w:lang w:eastAsia="ru-RU"/>
              </w:rPr>
            </w:pPr>
          </w:p>
        </w:tc>
        <w:tc>
          <w:tcPr>
            <w:tcW w:w="526" w:type="pct"/>
          </w:tcPr>
          <w:p w14:paraId="7A63C2A9" w14:textId="77777777" w:rsidR="00735D7C" w:rsidRPr="00735D7C" w:rsidRDefault="00735D7C" w:rsidP="00735D7C">
            <w:pPr>
              <w:suppressAutoHyphens/>
              <w:spacing w:after="0" w:line="240" w:lineRule="auto"/>
              <w:jc w:val="both"/>
              <w:rPr>
                <w:rFonts w:ascii="Times New Roman" w:eastAsia="Batang" w:hAnsi="Times New Roman" w:cs="Times New Roman"/>
                <w:b/>
                <w:highlight w:val="green"/>
                <w:lang w:eastAsia="ru-RU"/>
              </w:rPr>
            </w:pPr>
          </w:p>
        </w:tc>
      </w:tr>
      <w:tr w:rsidR="00735D7C" w:rsidRPr="00735D7C" w14:paraId="76CDC2DC" w14:textId="77777777" w:rsidTr="00735D7C">
        <w:trPr>
          <w:trHeight w:val="20"/>
        </w:trPr>
        <w:tc>
          <w:tcPr>
            <w:tcW w:w="808" w:type="pct"/>
            <w:vMerge/>
          </w:tcPr>
          <w:p w14:paraId="265F27C7" w14:textId="77777777" w:rsidR="00735D7C" w:rsidRPr="00735D7C" w:rsidRDefault="00735D7C" w:rsidP="00735D7C">
            <w:pPr>
              <w:spacing w:after="0" w:line="240" w:lineRule="auto"/>
              <w:rPr>
                <w:rFonts w:ascii="Times New Roman" w:eastAsia="Batang" w:hAnsi="Times New Roman" w:cs="Times New Roman"/>
                <w:b/>
                <w:bCs/>
                <w:i/>
                <w:highlight w:val="green"/>
                <w:lang w:eastAsia="ru-RU"/>
              </w:rPr>
            </w:pPr>
          </w:p>
        </w:tc>
        <w:tc>
          <w:tcPr>
            <w:tcW w:w="2292" w:type="pct"/>
          </w:tcPr>
          <w:p w14:paraId="2B85C0E1" w14:textId="77777777" w:rsidR="00735D7C" w:rsidRPr="00735D7C" w:rsidRDefault="00735D7C" w:rsidP="00735D7C">
            <w:pPr>
              <w:suppressAutoHyphens/>
              <w:spacing w:after="0" w:line="240" w:lineRule="auto"/>
              <w:ind w:left="33"/>
              <w:jc w:val="both"/>
              <w:rPr>
                <w:rFonts w:ascii="Times New Roman" w:eastAsia="Batang" w:hAnsi="Times New Roman" w:cs="Times New Roman"/>
                <w:iCs/>
                <w:highlight w:val="green"/>
                <w:lang w:eastAsia="ru-RU"/>
              </w:rPr>
            </w:pPr>
          </w:p>
        </w:tc>
        <w:tc>
          <w:tcPr>
            <w:tcW w:w="646" w:type="pct"/>
            <w:vAlign w:val="center"/>
          </w:tcPr>
          <w:p w14:paraId="45454B6F" w14:textId="77777777" w:rsidR="00735D7C" w:rsidRPr="00735D7C" w:rsidRDefault="00735D7C" w:rsidP="00735D7C">
            <w:pPr>
              <w:suppressAutoHyphens/>
              <w:spacing w:after="0" w:line="240" w:lineRule="auto"/>
              <w:jc w:val="both"/>
              <w:rPr>
                <w:rFonts w:ascii="Times New Roman" w:eastAsia="Batang" w:hAnsi="Times New Roman" w:cs="Times New Roman"/>
                <w:iCs/>
                <w:highlight w:val="red"/>
                <w:lang w:eastAsia="ru-RU"/>
              </w:rPr>
            </w:pPr>
          </w:p>
        </w:tc>
        <w:tc>
          <w:tcPr>
            <w:tcW w:w="729" w:type="pct"/>
          </w:tcPr>
          <w:p w14:paraId="0E6BB70C" w14:textId="77777777" w:rsidR="00735D7C" w:rsidRPr="00735D7C" w:rsidRDefault="00735D7C" w:rsidP="00735D7C">
            <w:pPr>
              <w:spacing w:after="0" w:line="240" w:lineRule="auto"/>
              <w:rPr>
                <w:rFonts w:ascii="Times New Roman" w:eastAsia="Batang" w:hAnsi="Times New Roman" w:cs="Times New Roman"/>
                <w:b/>
                <w:bCs/>
                <w:lang w:eastAsia="ru-RU"/>
              </w:rPr>
            </w:pPr>
          </w:p>
        </w:tc>
        <w:tc>
          <w:tcPr>
            <w:tcW w:w="526" w:type="pct"/>
          </w:tcPr>
          <w:p w14:paraId="5559F30B" w14:textId="77777777" w:rsidR="00735D7C" w:rsidRPr="00735D7C" w:rsidRDefault="00735D7C" w:rsidP="00735D7C">
            <w:pPr>
              <w:suppressAutoHyphens/>
              <w:spacing w:after="0" w:line="240" w:lineRule="auto"/>
              <w:jc w:val="both"/>
              <w:rPr>
                <w:rFonts w:ascii="Times New Roman" w:eastAsia="Batang" w:hAnsi="Times New Roman" w:cs="Times New Roman"/>
                <w:bCs/>
                <w:lang w:eastAsia="ru-RU"/>
              </w:rPr>
            </w:pPr>
          </w:p>
        </w:tc>
      </w:tr>
      <w:tr w:rsidR="00735D7C" w:rsidRPr="00735D7C" w14:paraId="7976A748" w14:textId="77777777" w:rsidTr="00735D7C">
        <w:trPr>
          <w:trHeight w:val="20"/>
        </w:trPr>
        <w:tc>
          <w:tcPr>
            <w:tcW w:w="3099" w:type="pct"/>
            <w:gridSpan w:val="2"/>
          </w:tcPr>
          <w:p w14:paraId="4EB97845" w14:textId="77777777" w:rsidR="00735D7C" w:rsidRPr="00735D7C" w:rsidRDefault="00735D7C" w:rsidP="00735D7C">
            <w:pPr>
              <w:suppressAutoHyphens/>
              <w:spacing w:after="0" w:line="240" w:lineRule="auto"/>
              <w:ind w:left="33"/>
              <w:jc w:val="both"/>
              <w:rPr>
                <w:rFonts w:ascii="Times New Roman" w:eastAsia="Batang" w:hAnsi="Times New Roman" w:cs="Times New Roman"/>
                <w:b/>
                <w:iCs/>
                <w:highlight w:val="green"/>
                <w:lang w:eastAsia="ru-RU"/>
              </w:rPr>
            </w:pPr>
            <w:r w:rsidRPr="00735D7C">
              <w:rPr>
                <w:rFonts w:ascii="Times New Roman" w:eastAsia="Batang" w:hAnsi="Times New Roman" w:cs="Times New Roman"/>
                <w:b/>
                <w:iCs/>
                <w:lang w:eastAsia="ru-RU"/>
              </w:rPr>
              <w:t>Раздел 2. Строение и функции организма</w:t>
            </w:r>
          </w:p>
        </w:tc>
        <w:tc>
          <w:tcPr>
            <w:tcW w:w="646" w:type="pct"/>
            <w:vAlign w:val="center"/>
          </w:tcPr>
          <w:p w14:paraId="3C47BCC5" w14:textId="77777777" w:rsidR="00735D7C" w:rsidRPr="00735D7C" w:rsidRDefault="00735D7C" w:rsidP="00735D7C">
            <w:pPr>
              <w:suppressAutoHyphens/>
              <w:spacing w:after="0" w:line="240" w:lineRule="auto"/>
              <w:jc w:val="center"/>
              <w:rPr>
                <w:rFonts w:ascii="Times New Roman" w:eastAsia="Batang" w:hAnsi="Times New Roman" w:cs="Times New Roman"/>
                <w:b/>
                <w:iCs/>
                <w:highlight w:val="red"/>
                <w:lang w:eastAsia="ru-RU"/>
              </w:rPr>
            </w:pPr>
            <w:r w:rsidRPr="00735D7C">
              <w:rPr>
                <w:rFonts w:ascii="Times New Roman" w:eastAsia="Batang" w:hAnsi="Times New Roman" w:cs="Times New Roman"/>
                <w:b/>
                <w:iCs/>
                <w:lang w:eastAsia="ru-RU"/>
              </w:rPr>
              <w:t>28</w:t>
            </w:r>
          </w:p>
        </w:tc>
        <w:tc>
          <w:tcPr>
            <w:tcW w:w="729" w:type="pct"/>
          </w:tcPr>
          <w:p w14:paraId="272192E8" w14:textId="77777777" w:rsidR="00735D7C" w:rsidRPr="00735D7C" w:rsidRDefault="00735D7C" w:rsidP="00735D7C">
            <w:pPr>
              <w:spacing w:after="0" w:line="240" w:lineRule="auto"/>
              <w:rPr>
                <w:rFonts w:ascii="Times New Roman" w:eastAsia="Batang" w:hAnsi="Times New Roman" w:cs="Times New Roman"/>
                <w:b/>
                <w:bCs/>
                <w:lang w:eastAsia="ru-RU"/>
              </w:rPr>
            </w:pPr>
          </w:p>
        </w:tc>
        <w:tc>
          <w:tcPr>
            <w:tcW w:w="526" w:type="pct"/>
          </w:tcPr>
          <w:p w14:paraId="4E0D90BE" w14:textId="77777777" w:rsidR="00735D7C" w:rsidRPr="00735D7C" w:rsidRDefault="00735D7C" w:rsidP="00735D7C">
            <w:pPr>
              <w:suppressAutoHyphens/>
              <w:spacing w:after="0" w:line="240" w:lineRule="auto"/>
              <w:jc w:val="both"/>
              <w:rPr>
                <w:rFonts w:ascii="Times New Roman" w:eastAsia="Batang" w:hAnsi="Times New Roman" w:cs="Times New Roman"/>
                <w:bCs/>
                <w:lang w:eastAsia="ru-RU"/>
              </w:rPr>
            </w:pPr>
          </w:p>
        </w:tc>
      </w:tr>
      <w:tr w:rsidR="00735D7C" w:rsidRPr="00735D7C" w14:paraId="09F6A077" w14:textId="77777777" w:rsidTr="00735D7C">
        <w:trPr>
          <w:trHeight w:val="20"/>
        </w:trPr>
        <w:tc>
          <w:tcPr>
            <w:tcW w:w="808" w:type="pct"/>
            <w:vMerge w:val="restart"/>
          </w:tcPr>
          <w:p w14:paraId="57FC6253" w14:textId="77777777" w:rsidR="00735D7C" w:rsidRPr="00735D7C" w:rsidRDefault="00735D7C" w:rsidP="00735D7C">
            <w:pPr>
              <w:spacing w:after="0" w:line="240" w:lineRule="auto"/>
              <w:rPr>
                <w:rFonts w:ascii="Times New Roman" w:eastAsia="Batang" w:hAnsi="Times New Roman" w:cs="Times New Roman"/>
                <w:b/>
                <w:bCs/>
                <w:highlight w:val="green"/>
                <w:lang w:eastAsia="ru-RU"/>
              </w:rPr>
            </w:pPr>
            <w:r w:rsidRPr="00735D7C">
              <w:rPr>
                <w:rFonts w:ascii="Times New Roman" w:eastAsia="Batang" w:hAnsi="Times New Roman" w:cs="Times New Roman"/>
                <w:b/>
                <w:bCs/>
                <w:lang w:eastAsia="ru-RU"/>
              </w:rPr>
              <w:t>Тема 2.1. Строение организма</w:t>
            </w:r>
          </w:p>
        </w:tc>
        <w:tc>
          <w:tcPr>
            <w:tcW w:w="2292" w:type="pct"/>
          </w:tcPr>
          <w:p w14:paraId="0854FD05" w14:textId="77777777" w:rsidR="00735D7C" w:rsidRPr="00735D7C" w:rsidRDefault="00735D7C" w:rsidP="00735D7C">
            <w:pPr>
              <w:spacing w:after="0" w:line="240" w:lineRule="auto"/>
              <w:rPr>
                <w:rFonts w:ascii="Times New Roman" w:eastAsia="Batang" w:hAnsi="Times New Roman" w:cs="Times New Roman"/>
                <w:b/>
                <w:bCs/>
                <w:highlight w:val="green"/>
                <w:lang w:eastAsia="ru-RU"/>
              </w:rPr>
            </w:pPr>
            <w:r w:rsidRPr="00735D7C">
              <w:rPr>
                <w:rFonts w:ascii="Times New Roman" w:eastAsia="Batang" w:hAnsi="Times New Roman" w:cs="Times New Roman"/>
                <w:b/>
                <w:bCs/>
                <w:lang w:eastAsia="ru-RU"/>
              </w:rPr>
              <w:t>Содержание</w:t>
            </w:r>
          </w:p>
        </w:tc>
        <w:tc>
          <w:tcPr>
            <w:tcW w:w="646" w:type="pct"/>
          </w:tcPr>
          <w:p w14:paraId="3F7B6DC0" w14:textId="77777777" w:rsidR="00735D7C" w:rsidRPr="00735D7C" w:rsidRDefault="00735D7C" w:rsidP="00735D7C">
            <w:pPr>
              <w:suppressAutoHyphens/>
              <w:spacing w:after="0" w:line="240" w:lineRule="auto"/>
              <w:jc w:val="center"/>
              <w:rPr>
                <w:rFonts w:ascii="Times New Roman" w:eastAsia="Batang" w:hAnsi="Times New Roman" w:cs="Times New Roman"/>
                <w:iCs/>
                <w:highlight w:val="green"/>
                <w:lang w:val="en-US" w:eastAsia="ru-RU"/>
              </w:rPr>
            </w:pPr>
            <w:r w:rsidRPr="00735D7C">
              <w:rPr>
                <w:rFonts w:ascii="Times New Roman" w:eastAsia="Batang" w:hAnsi="Times New Roman" w:cs="Times New Roman"/>
                <w:iCs/>
                <w:lang w:val="en-US" w:eastAsia="ru-RU"/>
              </w:rPr>
              <w:t>2</w:t>
            </w:r>
          </w:p>
        </w:tc>
        <w:tc>
          <w:tcPr>
            <w:tcW w:w="729" w:type="pct"/>
          </w:tcPr>
          <w:p w14:paraId="7D2E3CC8" w14:textId="77777777" w:rsidR="00735D7C" w:rsidRPr="00735D7C" w:rsidRDefault="00735D7C" w:rsidP="00735D7C">
            <w:pPr>
              <w:spacing w:after="0" w:line="240" w:lineRule="auto"/>
              <w:rPr>
                <w:rFonts w:ascii="Times New Roman" w:eastAsia="Batang" w:hAnsi="Times New Roman" w:cs="Times New Roman"/>
                <w:b/>
                <w:lang w:eastAsia="ru-RU"/>
              </w:rPr>
            </w:pPr>
          </w:p>
        </w:tc>
        <w:tc>
          <w:tcPr>
            <w:tcW w:w="526" w:type="pct"/>
          </w:tcPr>
          <w:p w14:paraId="71DEC348" w14:textId="77777777" w:rsidR="00735D7C" w:rsidRPr="00735D7C" w:rsidRDefault="00735D7C" w:rsidP="00735D7C">
            <w:pPr>
              <w:spacing w:after="0" w:line="240" w:lineRule="auto"/>
              <w:rPr>
                <w:rFonts w:ascii="Times New Roman" w:eastAsia="Batang" w:hAnsi="Times New Roman" w:cs="Times New Roman"/>
                <w:b/>
                <w:i/>
                <w:highlight w:val="yellow"/>
                <w:lang w:eastAsia="ru-RU"/>
              </w:rPr>
            </w:pPr>
          </w:p>
        </w:tc>
      </w:tr>
      <w:tr w:rsidR="00735D7C" w:rsidRPr="00735D7C" w14:paraId="4D88287F" w14:textId="77777777" w:rsidTr="00735D7C">
        <w:trPr>
          <w:trHeight w:val="20"/>
        </w:trPr>
        <w:tc>
          <w:tcPr>
            <w:tcW w:w="808" w:type="pct"/>
            <w:vMerge/>
          </w:tcPr>
          <w:p w14:paraId="557699B8" w14:textId="77777777" w:rsidR="00735D7C" w:rsidRPr="00735D7C" w:rsidRDefault="00735D7C" w:rsidP="00735D7C">
            <w:pPr>
              <w:spacing w:after="0" w:line="240" w:lineRule="auto"/>
              <w:rPr>
                <w:rFonts w:ascii="Times New Roman" w:eastAsia="Batang" w:hAnsi="Times New Roman" w:cs="Times New Roman"/>
                <w:b/>
                <w:bCs/>
                <w:i/>
                <w:highlight w:val="green"/>
                <w:lang w:eastAsia="ru-RU"/>
              </w:rPr>
            </w:pPr>
          </w:p>
        </w:tc>
        <w:tc>
          <w:tcPr>
            <w:tcW w:w="2292" w:type="pct"/>
          </w:tcPr>
          <w:p w14:paraId="41F4134B" w14:textId="77777777" w:rsidR="00735D7C" w:rsidRPr="00735D7C" w:rsidRDefault="00735D7C" w:rsidP="00735D7C">
            <w:pPr>
              <w:suppressAutoHyphens/>
              <w:spacing w:after="0" w:line="240" w:lineRule="auto"/>
              <w:jc w:val="both"/>
              <w:rPr>
                <w:rFonts w:ascii="Times New Roman" w:eastAsia="Batang" w:hAnsi="Times New Roman" w:cs="Times New Roman"/>
                <w:bCs/>
                <w:lang w:eastAsia="ru-RU"/>
              </w:rPr>
            </w:pPr>
            <w:r w:rsidRPr="00735D7C">
              <w:rPr>
                <w:rFonts w:ascii="Times New Roman" w:eastAsia="Batang" w:hAnsi="Times New Roman" w:cs="Times New Roman"/>
                <w:bCs/>
                <w:lang w:eastAsia="ru-RU"/>
              </w:rPr>
              <w:t>Одноклеточные организмы. Колониальные организмы. Многоклеточные организмы. Взаимосвязь частей многоклеточного организма. Функция. Органы и системы органов. Аппараты органов. Гомеостаз</w:t>
            </w:r>
          </w:p>
          <w:p w14:paraId="4B94E9DB" w14:textId="77777777" w:rsidR="00735D7C" w:rsidRPr="00735D7C" w:rsidRDefault="00735D7C" w:rsidP="00735D7C">
            <w:pPr>
              <w:suppressAutoHyphens/>
              <w:spacing w:after="0" w:line="240" w:lineRule="auto"/>
              <w:jc w:val="both"/>
              <w:rPr>
                <w:rFonts w:ascii="Times New Roman" w:eastAsia="Batang" w:hAnsi="Times New Roman" w:cs="Times New Roman"/>
                <w:bCs/>
                <w:lang w:eastAsia="ru-RU"/>
              </w:rPr>
            </w:pPr>
            <w:r w:rsidRPr="00735D7C">
              <w:rPr>
                <w:rFonts w:ascii="Times New Roman" w:eastAsia="Batang" w:hAnsi="Times New Roman" w:cs="Times New Roman"/>
                <w:bCs/>
                <w:lang w:eastAsia="ru-RU"/>
              </w:rPr>
              <w:t>организма и его поддержание в процессе жизнедеятельности.</w:t>
            </w:r>
          </w:p>
          <w:p w14:paraId="2ADC4695" w14:textId="77777777" w:rsidR="00735D7C" w:rsidRPr="00735D7C" w:rsidRDefault="00735D7C" w:rsidP="00735D7C">
            <w:pPr>
              <w:suppressAutoHyphens/>
              <w:spacing w:after="0" w:line="240" w:lineRule="auto"/>
              <w:jc w:val="both"/>
              <w:rPr>
                <w:rFonts w:ascii="Times New Roman" w:eastAsia="Batang" w:hAnsi="Times New Roman" w:cs="Times New Roman"/>
                <w:highlight w:val="green"/>
                <w:lang w:eastAsia="ru-RU"/>
              </w:rPr>
            </w:pPr>
          </w:p>
        </w:tc>
        <w:tc>
          <w:tcPr>
            <w:tcW w:w="646" w:type="pct"/>
            <w:vAlign w:val="center"/>
          </w:tcPr>
          <w:p w14:paraId="5F8C9BAB" w14:textId="77777777" w:rsidR="00735D7C" w:rsidRPr="00735D7C" w:rsidRDefault="00735D7C" w:rsidP="00735D7C">
            <w:pPr>
              <w:suppressAutoHyphens/>
              <w:spacing w:after="0" w:line="240" w:lineRule="auto"/>
              <w:jc w:val="both"/>
              <w:rPr>
                <w:rFonts w:ascii="Times New Roman" w:eastAsia="Batang" w:hAnsi="Times New Roman" w:cs="Times New Roman"/>
                <w:highlight w:val="yellow"/>
                <w:lang w:eastAsia="ru-RU"/>
              </w:rPr>
            </w:pPr>
          </w:p>
          <w:p w14:paraId="303CCB49" w14:textId="77777777" w:rsidR="00735D7C" w:rsidRPr="00735D7C" w:rsidRDefault="00735D7C" w:rsidP="00735D7C">
            <w:pPr>
              <w:suppressAutoHyphens/>
              <w:spacing w:after="0" w:line="240" w:lineRule="auto"/>
              <w:jc w:val="center"/>
              <w:rPr>
                <w:rFonts w:ascii="Times New Roman" w:eastAsia="Batang" w:hAnsi="Times New Roman" w:cs="Times New Roman"/>
                <w:bCs/>
                <w:iCs/>
                <w:highlight w:val="green"/>
                <w:lang w:val="en-US" w:eastAsia="ru-RU"/>
              </w:rPr>
            </w:pPr>
            <w:r w:rsidRPr="00735D7C">
              <w:rPr>
                <w:rFonts w:ascii="Times New Roman" w:eastAsia="Batang" w:hAnsi="Times New Roman" w:cs="Times New Roman"/>
                <w:bCs/>
                <w:iCs/>
                <w:lang w:val="en-US" w:eastAsia="ru-RU"/>
              </w:rPr>
              <w:t>2</w:t>
            </w:r>
          </w:p>
        </w:tc>
        <w:tc>
          <w:tcPr>
            <w:tcW w:w="729" w:type="pct"/>
          </w:tcPr>
          <w:p w14:paraId="274F7308" w14:textId="77777777" w:rsidR="00735D7C" w:rsidRPr="00735D7C" w:rsidRDefault="00735D7C" w:rsidP="00735D7C">
            <w:pPr>
              <w:spacing w:after="0" w:line="240" w:lineRule="auto"/>
              <w:rPr>
                <w:rFonts w:ascii="Times New Roman" w:eastAsia="Batang" w:hAnsi="Times New Roman" w:cs="Times New Roman"/>
                <w:b/>
                <w:bCs/>
                <w:lang w:eastAsia="ru-RU"/>
              </w:rPr>
            </w:pPr>
            <w:r w:rsidRPr="00735D7C">
              <w:rPr>
                <w:rFonts w:ascii="Times New Roman" w:eastAsia="Batang" w:hAnsi="Times New Roman" w:cs="Times New Roman"/>
                <w:b/>
                <w:bCs/>
                <w:lang w:eastAsia="ru-RU"/>
              </w:rPr>
              <w:t>ОК 02</w:t>
            </w:r>
          </w:p>
        </w:tc>
        <w:tc>
          <w:tcPr>
            <w:tcW w:w="526" w:type="pct"/>
          </w:tcPr>
          <w:p w14:paraId="2DFCC6A2" w14:textId="77777777" w:rsidR="00735D7C" w:rsidRPr="00735D7C" w:rsidRDefault="00735D7C" w:rsidP="00735D7C">
            <w:pPr>
              <w:suppressAutoHyphens/>
              <w:spacing w:after="0" w:line="240" w:lineRule="auto"/>
              <w:jc w:val="both"/>
              <w:rPr>
                <w:rFonts w:ascii="Times New Roman" w:eastAsia="Batang" w:hAnsi="Times New Roman" w:cs="Times New Roman"/>
                <w:bCs/>
                <w:lang w:eastAsia="ru-RU"/>
              </w:rPr>
            </w:pPr>
            <w:r w:rsidRPr="00735D7C">
              <w:rPr>
                <w:rFonts w:ascii="Times New Roman" w:eastAsia="Batang" w:hAnsi="Times New Roman" w:cs="Times New Roman"/>
                <w:bCs/>
                <w:lang w:eastAsia="ru-RU"/>
              </w:rPr>
              <w:t>Зо 02.01</w:t>
            </w:r>
          </w:p>
          <w:p w14:paraId="555D0EB1" w14:textId="77777777" w:rsidR="00735D7C" w:rsidRPr="00735D7C" w:rsidRDefault="00735D7C" w:rsidP="00735D7C">
            <w:pPr>
              <w:suppressAutoHyphens/>
              <w:spacing w:after="0" w:line="240" w:lineRule="auto"/>
              <w:jc w:val="both"/>
              <w:rPr>
                <w:rFonts w:ascii="Times New Roman" w:eastAsia="Batang" w:hAnsi="Times New Roman" w:cs="Times New Roman"/>
                <w:bCs/>
                <w:lang w:eastAsia="ru-RU"/>
              </w:rPr>
            </w:pPr>
            <w:r w:rsidRPr="00735D7C">
              <w:rPr>
                <w:rFonts w:ascii="Times New Roman" w:eastAsia="Batang" w:hAnsi="Times New Roman" w:cs="Times New Roman"/>
                <w:bCs/>
                <w:lang w:eastAsia="ru-RU"/>
              </w:rPr>
              <w:t>Зо 02.02</w:t>
            </w:r>
          </w:p>
          <w:p w14:paraId="6E096DF8" w14:textId="77777777" w:rsidR="00735D7C" w:rsidRPr="00735D7C" w:rsidRDefault="00735D7C" w:rsidP="00735D7C">
            <w:pPr>
              <w:suppressAutoHyphens/>
              <w:spacing w:after="0" w:line="240" w:lineRule="auto"/>
              <w:jc w:val="both"/>
              <w:rPr>
                <w:rFonts w:ascii="Times New Roman" w:eastAsia="Batang" w:hAnsi="Times New Roman" w:cs="Times New Roman"/>
                <w:bCs/>
                <w:lang w:eastAsia="ru-RU"/>
              </w:rPr>
            </w:pPr>
            <w:r w:rsidRPr="00735D7C">
              <w:rPr>
                <w:rFonts w:ascii="Times New Roman" w:eastAsia="Batang" w:hAnsi="Times New Roman" w:cs="Times New Roman"/>
                <w:bCs/>
                <w:lang w:eastAsia="ru-RU"/>
              </w:rPr>
              <w:t xml:space="preserve">Уо 02.02 </w:t>
            </w:r>
          </w:p>
          <w:p w14:paraId="7ACCC2D8" w14:textId="77777777" w:rsidR="00735D7C" w:rsidRPr="00735D7C" w:rsidRDefault="00735D7C" w:rsidP="00735D7C">
            <w:pPr>
              <w:suppressAutoHyphens/>
              <w:spacing w:after="0" w:line="240" w:lineRule="auto"/>
              <w:jc w:val="both"/>
              <w:rPr>
                <w:rFonts w:ascii="Times New Roman" w:eastAsia="Batang" w:hAnsi="Times New Roman" w:cs="Times New Roman"/>
                <w:bCs/>
                <w:lang w:eastAsia="ru-RU"/>
              </w:rPr>
            </w:pPr>
            <w:r w:rsidRPr="00735D7C">
              <w:rPr>
                <w:rFonts w:ascii="Times New Roman" w:eastAsia="Batang" w:hAnsi="Times New Roman" w:cs="Times New Roman"/>
                <w:bCs/>
                <w:lang w:eastAsia="ru-RU"/>
              </w:rPr>
              <w:t>Уо 02.03</w:t>
            </w:r>
          </w:p>
          <w:p w14:paraId="1C5BCD22" w14:textId="77777777" w:rsidR="00735D7C" w:rsidRPr="00735D7C" w:rsidRDefault="00735D7C" w:rsidP="00735D7C">
            <w:pPr>
              <w:suppressAutoHyphens/>
              <w:spacing w:after="0" w:line="240" w:lineRule="auto"/>
              <w:jc w:val="both"/>
              <w:rPr>
                <w:rFonts w:ascii="Times New Roman" w:eastAsia="Batang" w:hAnsi="Times New Roman" w:cs="Times New Roman"/>
                <w:bCs/>
                <w:lang w:eastAsia="ru-RU"/>
              </w:rPr>
            </w:pPr>
            <w:r w:rsidRPr="00735D7C">
              <w:rPr>
                <w:rFonts w:ascii="Times New Roman" w:eastAsia="Batang" w:hAnsi="Times New Roman" w:cs="Times New Roman"/>
                <w:bCs/>
                <w:lang w:eastAsia="ru-RU"/>
              </w:rPr>
              <w:t>Уо 02.04</w:t>
            </w:r>
          </w:p>
          <w:p w14:paraId="08D96427" w14:textId="77777777" w:rsidR="00735D7C" w:rsidRPr="00735D7C" w:rsidRDefault="00735D7C" w:rsidP="00735D7C">
            <w:pPr>
              <w:suppressAutoHyphens/>
              <w:spacing w:after="0" w:line="240" w:lineRule="auto"/>
              <w:jc w:val="both"/>
              <w:rPr>
                <w:rFonts w:ascii="Times New Roman" w:eastAsia="Batang" w:hAnsi="Times New Roman" w:cs="Times New Roman"/>
                <w:bCs/>
                <w:lang w:eastAsia="ru-RU"/>
              </w:rPr>
            </w:pPr>
            <w:r w:rsidRPr="00735D7C">
              <w:rPr>
                <w:rFonts w:ascii="Times New Roman" w:eastAsia="Batang" w:hAnsi="Times New Roman" w:cs="Times New Roman"/>
                <w:bCs/>
                <w:lang w:eastAsia="ru-RU"/>
              </w:rPr>
              <w:t>Уо 02.06</w:t>
            </w:r>
          </w:p>
          <w:p w14:paraId="16E3D4A2" w14:textId="77777777" w:rsidR="00735D7C" w:rsidRPr="00735D7C" w:rsidRDefault="00735D7C" w:rsidP="00735D7C">
            <w:pPr>
              <w:suppressAutoHyphens/>
              <w:spacing w:after="0" w:line="240" w:lineRule="auto"/>
              <w:jc w:val="both"/>
              <w:rPr>
                <w:rFonts w:ascii="Times New Roman" w:eastAsia="Batang" w:hAnsi="Times New Roman" w:cs="Times New Roman"/>
                <w:bCs/>
                <w:lang w:eastAsia="ru-RU"/>
              </w:rPr>
            </w:pPr>
            <w:r w:rsidRPr="00735D7C">
              <w:rPr>
                <w:rFonts w:ascii="Times New Roman" w:eastAsia="Batang" w:hAnsi="Times New Roman" w:cs="Times New Roman"/>
                <w:bCs/>
                <w:lang w:eastAsia="ru-RU"/>
              </w:rPr>
              <w:t>Уд 02.01</w:t>
            </w:r>
          </w:p>
          <w:p w14:paraId="3D6101A0" w14:textId="77777777" w:rsidR="00735D7C" w:rsidRPr="00735D7C" w:rsidRDefault="00735D7C" w:rsidP="00735D7C">
            <w:pPr>
              <w:suppressAutoHyphens/>
              <w:spacing w:after="0" w:line="240" w:lineRule="auto"/>
              <w:jc w:val="both"/>
              <w:rPr>
                <w:rFonts w:ascii="Times New Roman" w:eastAsia="Batang" w:hAnsi="Times New Roman" w:cs="Times New Roman"/>
                <w:bCs/>
                <w:lang w:eastAsia="ru-RU"/>
              </w:rPr>
            </w:pPr>
            <w:r w:rsidRPr="00735D7C">
              <w:rPr>
                <w:rFonts w:ascii="Times New Roman" w:eastAsia="Batang" w:hAnsi="Times New Roman" w:cs="Times New Roman"/>
                <w:bCs/>
                <w:lang w:eastAsia="ru-RU"/>
              </w:rPr>
              <w:t>Уд 02.02</w:t>
            </w:r>
          </w:p>
        </w:tc>
      </w:tr>
      <w:tr w:rsidR="00735D7C" w:rsidRPr="00735D7C" w14:paraId="29196690" w14:textId="77777777" w:rsidTr="00735D7C">
        <w:trPr>
          <w:trHeight w:val="20"/>
        </w:trPr>
        <w:tc>
          <w:tcPr>
            <w:tcW w:w="808" w:type="pct"/>
            <w:vMerge/>
          </w:tcPr>
          <w:p w14:paraId="7B867403" w14:textId="77777777" w:rsidR="00735D7C" w:rsidRPr="00735D7C" w:rsidRDefault="00735D7C" w:rsidP="00735D7C">
            <w:pPr>
              <w:spacing w:after="0" w:line="240" w:lineRule="auto"/>
              <w:rPr>
                <w:rFonts w:ascii="Times New Roman" w:eastAsia="Batang" w:hAnsi="Times New Roman" w:cs="Times New Roman"/>
                <w:b/>
                <w:bCs/>
                <w:i/>
                <w:highlight w:val="green"/>
                <w:lang w:eastAsia="ru-RU"/>
              </w:rPr>
            </w:pPr>
          </w:p>
        </w:tc>
        <w:tc>
          <w:tcPr>
            <w:tcW w:w="2292" w:type="pct"/>
          </w:tcPr>
          <w:p w14:paraId="701D9C29" w14:textId="77777777" w:rsidR="00735D7C" w:rsidRPr="00735D7C" w:rsidRDefault="00735D7C" w:rsidP="00735D7C">
            <w:pPr>
              <w:suppressAutoHyphens/>
              <w:spacing w:after="0" w:line="240" w:lineRule="auto"/>
              <w:jc w:val="both"/>
              <w:rPr>
                <w:rFonts w:ascii="Times New Roman" w:eastAsia="Batang" w:hAnsi="Times New Roman" w:cs="Times New Roman"/>
                <w:b/>
                <w:highlight w:val="green"/>
                <w:lang w:eastAsia="ru-RU"/>
              </w:rPr>
            </w:pPr>
            <w:r w:rsidRPr="00735D7C">
              <w:rPr>
                <w:rFonts w:ascii="Times New Roman" w:eastAsia="Batang" w:hAnsi="Times New Roman" w:cs="Times New Roman"/>
                <w:b/>
                <w:bCs/>
                <w:lang w:eastAsia="ru-RU"/>
              </w:rPr>
              <w:t>В том числе практических занятий и лабораторных работ</w:t>
            </w:r>
          </w:p>
        </w:tc>
        <w:tc>
          <w:tcPr>
            <w:tcW w:w="646" w:type="pct"/>
            <w:vAlign w:val="center"/>
          </w:tcPr>
          <w:p w14:paraId="3AFCC183" w14:textId="77777777" w:rsidR="00735D7C" w:rsidRPr="00735D7C" w:rsidRDefault="00735D7C" w:rsidP="00735D7C">
            <w:pPr>
              <w:suppressAutoHyphens/>
              <w:spacing w:after="0" w:line="240" w:lineRule="auto"/>
              <w:jc w:val="both"/>
              <w:rPr>
                <w:rFonts w:ascii="Times New Roman" w:eastAsia="Batang" w:hAnsi="Times New Roman" w:cs="Times New Roman"/>
                <w:b/>
                <w:highlight w:val="yellow"/>
                <w:lang w:eastAsia="ru-RU"/>
              </w:rPr>
            </w:pPr>
          </w:p>
          <w:p w14:paraId="0D9898BB" w14:textId="77777777" w:rsidR="00735D7C" w:rsidRPr="00735D7C" w:rsidRDefault="00735D7C" w:rsidP="00735D7C">
            <w:pPr>
              <w:suppressAutoHyphens/>
              <w:spacing w:after="0" w:line="240" w:lineRule="auto"/>
              <w:jc w:val="both"/>
              <w:rPr>
                <w:rFonts w:ascii="Times New Roman" w:eastAsia="Batang" w:hAnsi="Times New Roman" w:cs="Times New Roman"/>
                <w:b/>
                <w:highlight w:val="cyan"/>
                <w:lang w:eastAsia="ru-RU"/>
              </w:rPr>
            </w:pPr>
          </w:p>
        </w:tc>
        <w:tc>
          <w:tcPr>
            <w:tcW w:w="729" w:type="pct"/>
          </w:tcPr>
          <w:p w14:paraId="3228051E" w14:textId="77777777" w:rsidR="00735D7C" w:rsidRPr="00735D7C" w:rsidRDefault="00735D7C" w:rsidP="00735D7C">
            <w:pPr>
              <w:spacing w:after="0" w:line="240" w:lineRule="auto"/>
              <w:rPr>
                <w:rFonts w:ascii="Times New Roman" w:eastAsia="Batang" w:hAnsi="Times New Roman" w:cs="Times New Roman"/>
                <w:b/>
                <w:lang w:eastAsia="ru-RU"/>
              </w:rPr>
            </w:pPr>
          </w:p>
        </w:tc>
        <w:tc>
          <w:tcPr>
            <w:tcW w:w="526" w:type="pct"/>
          </w:tcPr>
          <w:p w14:paraId="445918CE" w14:textId="77777777" w:rsidR="00735D7C" w:rsidRPr="00735D7C" w:rsidRDefault="00735D7C" w:rsidP="00735D7C">
            <w:pPr>
              <w:spacing w:after="0" w:line="240" w:lineRule="auto"/>
              <w:rPr>
                <w:rFonts w:ascii="Times New Roman" w:eastAsia="Batang" w:hAnsi="Times New Roman" w:cs="Times New Roman"/>
                <w:b/>
                <w:i/>
                <w:highlight w:val="green"/>
                <w:lang w:eastAsia="ru-RU"/>
              </w:rPr>
            </w:pPr>
          </w:p>
        </w:tc>
      </w:tr>
      <w:tr w:rsidR="00735D7C" w:rsidRPr="00735D7C" w14:paraId="58CB444A" w14:textId="77777777" w:rsidTr="00735D7C">
        <w:trPr>
          <w:trHeight w:val="20"/>
        </w:trPr>
        <w:tc>
          <w:tcPr>
            <w:tcW w:w="808" w:type="pct"/>
            <w:vMerge/>
          </w:tcPr>
          <w:p w14:paraId="4E805FFA" w14:textId="77777777" w:rsidR="00735D7C" w:rsidRPr="00735D7C" w:rsidRDefault="00735D7C" w:rsidP="00735D7C">
            <w:pPr>
              <w:spacing w:after="0" w:line="240" w:lineRule="auto"/>
              <w:rPr>
                <w:rFonts w:ascii="Times New Roman" w:eastAsia="Batang" w:hAnsi="Times New Roman" w:cs="Times New Roman"/>
                <w:b/>
                <w:bCs/>
                <w:i/>
                <w:highlight w:val="green"/>
                <w:lang w:eastAsia="ru-RU"/>
              </w:rPr>
            </w:pPr>
          </w:p>
        </w:tc>
        <w:tc>
          <w:tcPr>
            <w:tcW w:w="2292" w:type="pct"/>
          </w:tcPr>
          <w:p w14:paraId="2DEEE678" w14:textId="77777777" w:rsidR="00735D7C" w:rsidRPr="00735D7C" w:rsidRDefault="00735D7C" w:rsidP="00735D7C">
            <w:pPr>
              <w:suppressAutoHyphens/>
              <w:spacing w:after="0" w:line="240" w:lineRule="auto"/>
              <w:ind w:left="33"/>
              <w:jc w:val="both"/>
              <w:rPr>
                <w:rFonts w:ascii="Times New Roman" w:eastAsia="Batang" w:hAnsi="Times New Roman" w:cs="Times New Roman"/>
                <w:iCs/>
                <w:highlight w:val="green"/>
                <w:lang w:eastAsia="ru-RU"/>
              </w:rPr>
            </w:pPr>
          </w:p>
        </w:tc>
        <w:tc>
          <w:tcPr>
            <w:tcW w:w="646" w:type="pct"/>
            <w:vAlign w:val="center"/>
          </w:tcPr>
          <w:p w14:paraId="410C4B9B" w14:textId="77777777" w:rsidR="00735D7C" w:rsidRPr="00735D7C" w:rsidRDefault="00735D7C" w:rsidP="00735D7C">
            <w:pPr>
              <w:suppressAutoHyphens/>
              <w:spacing w:after="0" w:line="240" w:lineRule="auto"/>
              <w:jc w:val="both"/>
              <w:rPr>
                <w:rFonts w:ascii="Times New Roman" w:eastAsia="Batang" w:hAnsi="Times New Roman" w:cs="Times New Roman"/>
                <w:iCs/>
                <w:highlight w:val="red"/>
                <w:lang w:eastAsia="ru-RU"/>
              </w:rPr>
            </w:pPr>
          </w:p>
        </w:tc>
        <w:tc>
          <w:tcPr>
            <w:tcW w:w="729" w:type="pct"/>
          </w:tcPr>
          <w:p w14:paraId="0FBD5420" w14:textId="77777777" w:rsidR="00735D7C" w:rsidRPr="00735D7C" w:rsidRDefault="00735D7C" w:rsidP="00735D7C">
            <w:pPr>
              <w:spacing w:after="0" w:line="240" w:lineRule="auto"/>
              <w:rPr>
                <w:rFonts w:ascii="Times New Roman" w:eastAsia="Batang" w:hAnsi="Times New Roman" w:cs="Times New Roman"/>
                <w:b/>
                <w:bCs/>
                <w:lang w:eastAsia="ru-RU"/>
              </w:rPr>
            </w:pPr>
          </w:p>
        </w:tc>
        <w:tc>
          <w:tcPr>
            <w:tcW w:w="526" w:type="pct"/>
          </w:tcPr>
          <w:p w14:paraId="6D5108CB" w14:textId="77777777" w:rsidR="00735D7C" w:rsidRPr="00735D7C" w:rsidRDefault="00735D7C" w:rsidP="00735D7C">
            <w:pPr>
              <w:suppressAutoHyphens/>
              <w:spacing w:after="0" w:line="240" w:lineRule="auto"/>
              <w:jc w:val="both"/>
              <w:rPr>
                <w:rFonts w:ascii="Times New Roman" w:eastAsia="Batang" w:hAnsi="Times New Roman" w:cs="Times New Roman"/>
                <w:bCs/>
                <w:lang w:eastAsia="ru-RU"/>
              </w:rPr>
            </w:pPr>
          </w:p>
        </w:tc>
      </w:tr>
      <w:tr w:rsidR="00735D7C" w:rsidRPr="00735D7C" w14:paraId="61FE5081" w14:textId="77777777" w:rsidTr="00735D7C">
        <w:trPr>
          <w:trHeight w:val="20"/>
        </w:trPr>
        <w:tc>
          <w:tcPr>
            <w:tcW w:w="808" w:type="pct"/>
            <w:vMerge/>
          </w:tcPr>
          <w:p w14:paraId="09079E22" w14:textId="77777777" w:rsidR="00735D7C" w:rsidRPr="00735D7C" w:rsidRDefault="00735D7C" w:rsidP="00735D7C">
            <w:pPr>
              <w:spacing w:after="0" w:line="240" w:lineRule="auto"/>
              <w:rPr>
                <w:rFonts w:ascii="Times New Roman" w:eastAsia="Batang" w:hAnsi="Times New Roman" w:cs="Times New Roman"/>
                <w:b/>
                <w:bCs/>
                <w:highlight w:val="green"/>
                <w:lang w:eastAsia="ru-RU"/>
              </w:rPr>
            </w:pPr>
          </w:p>
        </w:tc>
        <w:tc>
          <w:tcPr>
            <w:tcW w:w="2292" w:type="pct"/>
          </w:tcPr>
          <w:p w14:paraId="044A2A43" w14:textId="77777777" w:rsidR="00735D7C" w:rsidRPr="00735D7C" w:rsidRDefault="00735D7C" w:rsidP="00735D7C">
            <w:pPr>
              <w:spacing w:after="0" w:line="240" w:lineRule="auto"/>
              <w:rPr>
                <w:rFonts w:ascii="Times New Roman" w:eastAsia="Batang" w:hAnsi="Times New Roman" w:cs="Times New Roman"/>
                <w:b/>
                <w:bCs/>
                <w:lang w:eastAsia="ru-RU"/>
              </w:rPr>
            </w:pPr>
            <w:r w:rsidRPr="00735D7C">
              <w:rPr>
                <w:rFonts w:ascii="Times New Roman" w:eastAsia="Batang" w:hAnsi="Times New Roman" w:cs="Times New Roman"/>
                <w:b/>
                <w:bCs/>
                <w:lang w:eastAsia="ru-RU"/>
              </w:rPr>
              <w:t>Самостоятельная работа обучающихся</w:t>
            </w:r>
          </w:p>
        </w:tc>
        <w:tc>
          <w:tcPr>
            <w:tcW w:w="646" w:type="pct"/>
            <w:vAlign w:val="center"/>
          </w:tcPr>
          <w:p w14:paraId="2C4410C0" w14:textId="77777777" w:rsidR="00735D7C" w:rsidRPr="00735D7C" w:rsidRDefault="00735D7C" w:rsidP="00735D7C">
            <w:pPr>
              <w:suppressAutoHyphens/>
              <w:spacing w:after="0" w:line="240" w:lineRule="auto"/>
              <w:jc w:val="both"/>
              <w:rPr>
                <w:rFonts w:ascii="Times New Roman" w:eastAsia="Batang" w:hAnsi="Times New Roman" w:cs="Times New Roman"/>
                <w:b/>
                <w:bCs/>
                <w:highlight w:val="green"/>
                <w:lang w:eastAsia="ru-RU"/>
              </w:rPr>
            </w:pPr>
          </w:p>
        </w:tc>
        <w:tc>
          <w:tcPr>
            <w:tcW w:w="729" w:type="pct"/>
          </w:tcPr>
          <w:p w14:paraId="4A43695F" w14:textId="77777777" w:rsidR="00735D7C" w:rsidRPr="00735D7C" w:rsidRDefault="00735D7C" w:rsidP="00735D7C">
            <w:pPr>
              <w:suppressAutoHyphens/>
              <w:spacing w:after="0" w:line="240" w:lineRule="auto"/>
              <w:jc w:val="both"/>
              <w:rPr>
                <w:rFonts w:ascii="Times New Roman" w:eastAsia="Batang" w:hAnsi="Times New Roman" w:cs="Times New Roman"/>
                <w:b/>
                <w:lang w:eastAsia="ru-RU"/>
              </w:rPr>
            </w:pPr>
          </w:p>
        </w:tc>
        <w:tc>
          <w:tcPr>
            <w:tcW w:w="526" w:type="pct"/>
          </w:tcPr>
          <w:p w14:paraId="172E3044" w14:textId="77777777" w:rsidR="00735D7C" w:rsidRPr="00735D7C" w:rsidRDefault="00735D7C" w:rsidP="00735D7C">
            <w:pPr>
              <w:suppressAutoHyphens/>
              <w:spacing w:after="0" w:line="240" w:lineRule="auto"/>
              <w:jc w:val="both"/>
              <w:rPr>
                <w:rFonts w:ascii="Times New Roman" w:eastAsia="Batang" w:hAnsi="Times New Roman" w:cs="Times New Roman"/>
                <w:b/>
                <w:highlight w:val="green"/>
                <w:lang w:eastAsia="ru-RU"/>
              </w:rPr>
            </w:pPr>
          </w:p>
        </w:tc>
      </w:tr>
      <w:tr w:rsidR="00735D7C" w:rsidRPr="00735D7C" w14:paraId="36FBD92C" w14:textId="77777777" w:rsidTr="00735D7C">
        <w:trPr>
          <w:trHeight w:val="20"/>
        </w:trPr>
        <w:tc>
          <w:tcPr>
            <w:tcW w:w="808" w:type="pct"/>
            <w:vMerge/>
          </w:tcPr>
          <w:p w14:paraId="746360B8" w14:textId="77777777" w:rsidR="00735D7C" w:rsidRPr="00735D7C" w:rsidRDefault="00735D7C" w:rsidP="00735D7C">
            <w:pPr>
              <w:spacing w:after="0" w:line="240" w:lineRule="auto"/>
              <w:rPr>
                <w:rFonts w:ascii="Times New Roman" w:eastAsia="Batang" w:hAnsi="Times New Roman" w:cs="Times New Roman"/>
                <w:b/>
                <w:bCs/>
                <w:i/>
                <w:highlight w:val="green"/>
                <w:lang w:eastAsia="ru-RU"/>
              </w:rPr>
            </w:pPr>
          </w:p>
        </w:tc>
        <w:tc>
          <w:tcPr>
            <w:tcW w:w="2292" w:type="pct"/>
          </w:tcPr>
          <w:p w14:paraId="2382565A" w14:textId="77777777" w:rsidR="00735D7C" w:rsidRPr="00735D7C" w:rsidRDefault="00735D7C" w:rsidP="00735D7C">
            <w:pPr>
              <w:suppressAutoHyphens/>
              <w:spacing w:after="0" w:line="240" w:lineRule="auto"/>
              <w:ind w:left="33"/>
              <w:jc w:val="both"/>
              <w:rPr>
                <w:rFonts w:ascii="Times New Roman" w:eastAsia="Batang" w:hAnsi="Times New Roman" w:cs="Times New Roman"/>
                <w:iCs/>
                <w:highlight w:val="green"/>
                <w:lang w:eastAsia="ru-RU"/>
              </w:rPr>
            </w:pPr>
            <w:r w:rsidRPr="00735D7C">
              <w:rPr>
                <w:rFonts w:ascii="Times New Roman" w:eastAsia="Batang" w:hAnsi="Times New Roman" w:cs="Times New Roman"/>
                <w:highlight w:val="yellow"/>
                <w:lang w:eastAsia="ru-RU"/>
              </w:rPr>
              <w:t xml:space="preserve"> </w:t>
            </w:r>
          </w:p>
        </w:tc>
        <w:tc>
          <w:tcPr>
            <w:tcW w:w="646" w:type="pct"/>
            <w:vAlign w:val="center"/>
          </w:tcPr>
          <w:p w14:paraId="5A377690" w14:textId="77777777" w:rsidR="00735D7C" w:rsidRPr="00735D7C" w:rsidRDefault="00735D7C" w:rsidP="00735D7C">
            <w:pPr>
              <w:suppressAutoHyphens/>
              <w:spacing w:after="0" w:line="240" w:lineRule="auto"/>
              <w:jc w:val="both"/>
              <w:rPr>
                <w:rFonts w:ascii="Times New Roman" w:eastAsia="Batang" w:hAnsi="Times New Roman" w:cs="Times New Roman"/>
                <w:iCs/>
                <w:highlight w:val="red"/>
                <w:lang w:eastAsia="ru-RU"/>
              </w:rPr>
            </w:pPr>
          </w:p>
        </w:tc>
        <w:tc>
          <w:tcPr>
            <w:tcW w:w="729" w:type="pct"/>
          </w:tcPr>
          <w:p w14:paraId="1CCC512D" w14:textId="77777777" w:rsidR="00735D7C" w:rsidRPr="00735D7C" w:rsidRDefault="00735D7C" w:rsidP="00735D7C">
            <w:pPr>
              <w:spacing w:after="0" w:line="240" w:lineRule="auto"/>
              <w:rPr>
                <w:rFonts w:ascii="Times New Roman" w:eastAsia="Batang" w:hAnsi="Times New Roman" w:cs="Times New Roman"/>
                <w:b/>
                <w:bCs/>
                <w:lang w:eastAsia="ru-RU"/>
              </w:rPr>
            </w:pPr>
          </w:p>
        </w:tc>
        <w:tc>
          <w:tcPr>
            <w:tcW w:w="526" w:type="pct"/>
          </w:tcPr>
          <w:p w14:paraId="6552DD2C" w14:textId="77777777" w:rsidR="00735D7C" w:rsidRPr="00735D7C" w:rsidRDefault="00735D7C" w:rsidP="00735D7C">
            <w:pPr>
              <w:suppressAutoHyphens/>
              <w:spacing w:after="0" w:line="240" w:lineRule="auto"/>
              <w:jc w:val="both"/>
              <w:rPr>
                <w:rFonts w:ascii="Times New Roman" w:eastAsia="Batang" w:hAnsi="Times New Roman" w:cs="Times New Roman"/>
                <w:bCs/>
                <w:lang w:eastAsia="ru-RU"/>
              </w:rPr>
            </w:pPr>
          </w:p>
        </w:tc>
      </w:tr>
      <w:tr w:rsidR="00735D7C" w:rsidRPr="00735D7C" w14:paraId="043F55D1" w14:textId="77777777" w:rsidTr="00735D7C">
        <w:trPr>
          <w:trHeight w:val="20"/>
        </w:trPr>
        <w:tc>
          <w:tcPr>
            <w:tcW w:w="808" w:type="pct"/>
            <w:vMerge w:val="restart"/>
          </w:tcPr>
          <w:p w14:paraId="76C72DF2" w14:textId="77777777" w:rsidR="00735D7C" w:rsidRPr="00735D7C" w:rsidRDefault="00735D7C" w:rsidP="00735D7C">
            <w:pPr>
              <w:spacing w:after="0" w:line="240" w:lineRule="auto"/>
              <w:rPr>
                <w:rFonts w:ascii="Times New Roman" w:eastAsia="Batang" w:hAnsi="Times New Roman" w:cs="Times New Roman"/>
                <w:b/>
                <w:bCs/>
                <w:highlight w:val="green"/>
                <w:lang w:eastAsia="ru-RU"/>
              </w:rPr>
            </w:pPr>
            <w:r w:rsidRPr="00735D7C">
              <w:rPr>
                <w:rFonts w:ascii="Times New Roman" w:eastAsia="Batang" w:hAnsi="Times New Roman" w:cs="Times New Roman"/>
                <w:b/>
                <w:bCs/>
                <w:lang w:eastAsia="ru-RU"/>
              </w:rPr>
              <w:t>Тема 2.2. Формы размножения организмов</w:t>
            </w:r>
          </w:p>
        </w:tc>
        <w:tc>
          <w:tcPr>
            <w:tcW w:w="2292" w:type="pct"/>
          </w:tcPr>
          <w:p w14:paraId="523A8942" w14:textId="77777777" w:rsidR="00735D7C" w:rsidRPr="00735D7C" w:rsidRDefault="00735D7C" w:rsidP="00735D7C">
            <w:pPr>
              <w:spacing w:after="0" w:line="240" w:lineRule="auto"/>
              <w:rPr>
                <w:rFonts w:ascii="Times New Roman" w:eastAsia="Batang" w:hAnsi="Times New Roman" w:cs="Times New Roman"/>
                <w:b/>
                <w:bCs/>
                <w:highlight w:val="green"/>
                <w:lang w:eastAsia="ru-RU"/>
              </w:rPr>
            </w:pPr>
            <w:r w:rsidRPr="00735D7C">
              <w:rPr>
                <w:rFonts w:ascii="Times New Roman" w:eastAsia="Batang" w:hAnsi="Times New Roman" w:cs="Times New Roman"/>
                <w:b/>
                <w:bCs/>
                <w:lang w:eastAsia="ru-RU"/>
              </w:rPr>
              <w:t>Содержание</w:t>
            </w:r>
          </w:p>
        </w:tc>
        <w:tc>
          <w:tcPr>
            <w:tcW w:w="646" w:type="pct"/>
            <w:shd w:val="clear" w:color="auto" w:fill="FFFFFF"/>
          </w:tcPr>
          <w:p w14:paraId="2AB09BFE" w14:textId="77777777" w:rsidR="00735D7C" w:rsidRPr="00735D7C" w:rsidRDefault="00735D7C" w:rsidP="00735D7C">
            <w:pPr>
              <w:suppressAutoHyphens/>
              <w:spacing w:after="0" w:line="240" w:lineRule="auto"/>
              <w:jc w:val="center"/>
              <w:rPr>
                <w:rFonts w:ascii="Times New Roman" w:eastAsia="Batang" w:hAnsi="Times New Roman" w:cs="Times New Roman"/>
                <w:i/>
                <w:iCs/>
                <w:lang w:val="en-US" w:eastAsia="ru-RU"/>
              </w:rPr>
            </w:pPr>
            <w:r w:rsidRPr="00735D7C">
              <w:rPr>
                <w:rFonts w:ascii="Times New Roman" w:eastAsia="Batang" w:hAnsi="Times New Roman" w:cs="Times New Roman"/>
                <w:i/>
                <w:iCs/>
                <w:lang w:val="en-US" w:eastAsia="ru-RU"/>
              </w:rPr>
              <w:t>2</w:t>
            </w:r>
          </w:p>
        </w:tc>
        <w:tc>
          <w:tcPr>
            <w:tcW w:w="729" w:type="pct"/>
          </w:tcPr>
          <w:p w14:paraId="545D3225" w14:textId="77777777" w:rsidR="00735D7C" w:rsidRPr="00735D7C" w:rsidRDefault="00735D7C" w:rsidP="00735D7C">
            <w:pPr>
              <w:spacing w:after="0" w:line="240" w:lineRule="auto"/>
              <w:rPr>
                <w:rFonts w:ascii="Times New Roman" w:eastAsia="Batang" w:hAnsi="Times New Roman" w:cs="Times New Roman"/>
                <w:b/>
                <w:lang w:eastAsia="ru-RU"/>
              </w:rPr>
            </w:pPr>
          </w:p>
        </w:tc>
        <w:tc>
          <w:tcPr>
            <w:tcW w:w="526" w:type="pct"/>
          </w:tcPr>
          <w:p w14:paraId="16598B3D" w14:textId="77777777" w:rsidR="00735D7C" w:rsidRPr="00735D7C" w:rsidRDefault="00735D7C" w:rsidP="00735D7C">
            <w:pPr>
              <w:spacing w:after="0" w:line="240" w:lineRule="auto"/>
              <w:rPr>
                <w:rFonts w:ascii="Times New Roman" w:eastAsia="Batang" w:hAnsi="Times New Roman" w:cs="Times New Roman"/>
                <w:b/>
                <w:i/>
                <w:highlight w:val="yellow"/>
                <w:lang w:eastAsia="ru-RU"/>
              </w:rPr>
            </w:pPr>
          </w:p>
        </w:tc>
      </w:tr>
      <w:tr w:rsidR="00735D7C" w:rsidRPr="00735D7C" w14:paraId="3DF31114" w14:textId="77777777" w:rsidTr="00735D7C">
        <w:trPr>
          <w:trHeight w:val="20"/>
        </w:trPr>
        <w:tc>
          <w:tcPr>
            <w:tcW w:w="808" w:type="pct"/>
            <w:vMerge/>
          </w:tcPr>
          <w:p w14:paraId="0CCBDE50" w14:textId="77777777" w:rsidR="00735D7C" w:rsidRPr="00735D7C" w:rsidRDefault="00735D7C" w:rsidP="00735D7C">
            <w:pPr>
              <w:spacing w:after="0" w:line="240" w:lineRule="auto"/>
              <w:rPr>
                <w:rFonts w:ascii="Times New Roman" w:eastAsia="Batang" w:hAnsi="Times New Roman" w:cs="Times New Roman"/>
                <w:b/>
                <w:bCs/>
                <w:i/>
                <w:highlight w:val="green"/>
                <w:lang w:eastAsia="ru-RU"/>
              </w:rPr>
            </w:pPr>
          </w:p>
        </w:tc>
        <w:tc>
          <w:tcPr>
            <w:tcW w:w="2292" w:type="pct"/>
          </w:tcPr>
          <w:p w14:paraId="041C5D10" w14:textId="77777777" w:rsidR="00735D7C" w:rsidRPr="00735D7C" w:rsidRDefault="00735D7C" w:rsidP="00735D7C">
            <w:pPr>
              <w:spacing w:after="0" w:line="240" w:lineRule="auto"/>
              <w:rPr>
                <w:rFonts w:ascii="Times New Roman" w:eastAsia="Batang" w:hAnsi="Times New Roman" w:cs="Times New Roman"/>
                <w:bCs/>
                <w:lang w:eastAsia="ru-RU"/>
              </w:rPr>
            </w:pPr>
            <w:r w:rsidRPr="00735D7C">
              <w:rPr>
                <w:rFonts w:ascii="Times New Roman" w:eastAsia="Batang" w:hAnsi="Times New Roman" w:cs="Times New Roman"/>
                <w:bCs/>
                <w:lang w:eastAsia="ru-RU"/>
              </w:rPr>
              <w:t>Формы размножения организмов. Бесполое и половое размножение. Виды бесполого размножения: простое деление надвое, почкование, размножение спорами, вегетативное размножение, фрагментация,</w:t>
            </w:r>
          </w:p>
          <w:p w14:paraId="4F2AD28D" w14:textId="77777777" w:rsidR="00735D7C" w:rsidRPr="00735D7C" w:rsidRDefault="00735D7C" w:rsidP="00735D7C">
            <w:pPr>
              <w:spacing w:after="0" w:line="240" w:lineRule="auto"/>
              <w:rPr>
                <w:rFonts w:ascii="Times New Roman" w:eastAsia="Batang" w:hAnsi="Times New Roman" w:cs="Times New Roman"/>
                <w:bCs/>
                <w:lang w:eastAsia="ru-RU"/>
              </w:rPr>
            </w:pPr>
            <w:r w:rsidRPr="00735D7C">
              <w:rPr>
                <w:rFonts w:ascii="Times New Roman" w:eastAsia="Batang" w:hAnsi="Times New Roman" w:cs="Times New Roman"/>
                <w:bCs/>
                <w:lang w:eastAsia="ru-RU"/>
              </w:rPr>
              <w:t>клонирование. Половое размножение.</w:t>
            </w:r>
          </w:p>
        </w:tc>
        <w:tc>
          <w:tcPr>
            <w:tcW w:w="646" w:type="pct"/>
            <w:vAlign w:val="center"/>
          </w:tcPr>
          <w:p w14:paraId="38DC5DB7" w14:textId="77777777" w:rsidR="00735D7C" w:rsidRPr="00735D7C" w:rsidRDefault="00735D7C" w:rsidP="00735D7C">
            <w:pPr>
              <w:suppressAutoHyphens/>
              <w:spacing w:after="0" w:line="240" w:lineRule="auto"/>
              <w:jc w:val="center"/>
              <w:rPr>
                <w:rFonts w:ascii="Times New Roman" w:eastAsia="Batang" w:hAnsi="Times New Roman" w:cs="Times New Roman"/>
                <w:bCs/>
                <w:iCs/>
                <w:lang w:val="en-US" w:eastAsia="ru-RU"/>
              </w:rPr>
            </w:pPr>
            <w:r w:rsidRPr="00735D7C">
              <w:rPr>
                <w:rFonts w:ascii="Times New Roman" w:eastAsia="Batang" w:hAnsi="Times New Roman" w:cs="Times New Roman"/>
                <w:bCs/>
                <w:i/>
                <w:iCs/>
                <w:lang w:val="en-US" w:eastAsia="ru-RU"/>
              </w:rPr>
              <w:t>2</w:t>
            </w:r>
          </w:p>
        </w:tc>
        <w:tc>
          <w:tcPr>
            <w:tcW w:w="729" w:type="pct"/>
          </w:tcPr>
          <w:p w14:paraId="7903FDEF" w14:textId="77777777" w:rsidR="00735D7C" w:rsidRPr="00735D7C" w:rsidRDefault="00735D7C" w:rsidP="00735D7C">
            <w:pPr>
              <w:spacing w:after="0" w:line="240" w:lineRule="auto"/>
              <w:rPr>
                <w:rFonts w:ascii="Times New Roman" w:eastAsia="Batang" w:hAnsi="Times New Roman" w:cs="Times New Roman"/>
                <w:b/>
                <w:bCs/>
                <w:lang w:eastAsia="ru-RU"/>
              </w:rPr>
            </w:pPr>
            <w:r w:rsidRPr="00735D7C">
              <w:rPr>
                <w:rFonts w:ascii="Times New Roman" w:eastAsia="Batang" w:hAnsi="Times New Roman" w:cs="Times New Roman"/>
                <w:b/>
                <w:bCs/>
                <w:lang w:eastAsia="ru-RU"/>
              </w:rPr>
              <w:t>ОК 02</w:t>
            </w:r>
          </w:p>
        </w:tc>
        <w:tc>
          <w:tcPr>
            <w:tcW w:w="526" w:type="pct"/>
          </w:tcPr>
          <w:p w14:paraId="2931AC77" w14:textId="77777777" w:rsidR="00735D7C" w:rsidRPr="00735D7C" w:rsidRDefault="00735D7C" w:rsidP="00735D7C">
            <w:pPr>
              <w:suppressAutoHyphens/>
              <w:spacing w:after="0" w:line="240" w:lineRule="auto"/>
              <w:jc w:val="both"/>
              <w:rPr>
                <w:rFonts w:ascii="Times New Roman" w:eastAsia="Batang" w:hAnsi="Times New Roman" w:cs="Times New Roman"/>
                <w:bCs/>
                <w:lang w:eastAsia="ru-RU"/>
              </w:rPr>
            </w:pPr>
            <w:r w:rsidRPr="00735D7C">
              <w:rPr>
                <w:rFonts w:ascii="Times New Roman" w:eastAsia="Batang" w:hAnsi="Times New Roman" w:cs="Times New Roman"/>
                <w:bCs/>
                <w:lang w:eastAsia="ru-RU"/>
              </w:rPr>
              <w:t>Зо 02.01</w:t>
            </w:r>
          </w:p>
          <w:p w14:paraId="71B227C5" w14:textId="77777777" w:rsidR="00735D7C" w:rsidRPr="00735D7C" w:rsidRDefault="00735D7C" w:rsidP="00735D7C">
            <w:pPr>
              <w:suppressAutoHyphens/>
              <w:spacing w:after="0" w:line="240" w:lineRule="auto"/>
              <w:jc w:val="both"/>
              <w:rPr>
                <w:rFonts w:ascii="Times New Roman" w:eastAsia="Batang" w:hAnsi="Times New Roman" w:cs="Times New Roman"/>
                <w:bCs/>
                <w:lang w:eastAsia="ru-RU"/>
              </w:rPr>
            </w:pPr>
            <w:r w:rsidRPr="00735D7C">
              <w:rPr>
                <w:rFonts w:ascii="Times New Roman" w:eastAsia="Batang" w:hAnsi="Times New Roman" w:cs="Times New Roman"/>
                <w:bCs/>
                <w:lang w:eastAsia="ru-RU"/>
              </w:rPr>
              <w:t>Зо 02.02</w:t>
            </w:r>
          </w:p>
          <w:p w14:paraId="5AACA8E6" w14:textId="77777777" w:rsidR="00735D7C" w:rsidRPr="00735D7C" w:rsidRDefault="00735D7C" w:rsidP="00735D7C">
            <w:pPr>
              <w:suppressAutoHyphens/>
              <w:spacing w:after="0" w:line="240" w:lineRule="auto"/>
              <w:jc w:val="both"/>
              <w:rPr>
                <w:rFonts w:ascii="Times New Roman" w:eastAsia="Batang" w:hAnsi="Times New Roman" w:cs="Times New Roman"/>
                <w:bCs/>
                <w:lang w:eastAsia="ru-RU"/>
              </w:rPr>
            </w:pPr>
            <w:r w:rsidRPr="00735D7C">
              <w:rPr>
                <w:rFonts w:ascii="Times New Roman" w:eastAsia="Batang" w:hAnsi="Times New Roman" w:cs="Times New Roman"/>
                <w:bCs/>
                <w:lang w:eastAsia="ru-RU"/>
              </w:rPr>
              <w:t>Уо 02.02</w:t>
            </w:r>
          </w:p>
          <w:p w14:paraId="2CD874F8" w14:textId="77777777" w:rsidR="00735D7C" w:rsidRPr="00735D7C" w:rsidRDefault="00735D7C" w:rsidP="00735D7C">
            <w:pPr>
              <w:suppressAutoHyphens/>
              <w:spacing w:after="0" w:line="240" w:lineRule="auto"/>
              <w:jc w:val="both"/>
              <w:rPr>
                <w:rFonts w:ascii="Times New Roman" w:eastAsia="Batang" w:hAnsi="Times New Roman" w:cs="Times New Roman"/>
                <w:bCs/>
                <w:lang w:eastAsia="ru-RU"/>
              </w:rPr>
            </w:pPr>
            <w:r w:rsidRPr="00735D7C">
              <w:rPr>
                <w:rFonts w:ascii="Times New Roman" w:eastAsia="Batang" w:hAnsi="Times New Roman" w:cs="Times New Roman"/>
                <w:bCs/>
                <w:lang w:eastAsia="ru-RU"/>
              </w:rPr>
              <w:t>Зо 02.03</w:t>
            </w:r>
          </w:p>
          <w:p w14:paraId="070C19C6" w14:textId="77777777" w:rsidR="00735D7C" w:rsidRPr="00735D7C" w:rsidRDefault="00735D7C" w:rsidP="00735D7C">
            <w:pPr>
              <w:suppressAutoHyphens/>
              <w:spacing w:after="0" w:line="240" w:lineRule="auto"/>
              <w:jc w:val="both"/>
              <w:rPr>
                <w:rFonts w:ascii="Times New Roman" w:eastAsia="Batang" w:hAnsi="Times New Roman" w:cs="Times New Roman"/>
                <w:bCs/>
                <w:lang w:eastAsia="ru-RU"/>
              </w:rPr>
            </w:pPr>
            <w:r w:rsidRPr="00735D7C">
              <w:rPr>
                <w:rFonts w:ascii="Times New Roman" w:eastAsia="Batang" w:hAnsi="Times New Roman" w:cs="Times New Roman"/>
                <w:bCs/>
                <w:lang w:eastAsia="ru-RU"/>
              </w:rPr>
              <w:t>Зо 02.04</w:t>
            </w:r>
          </w:p>
          <w:p w14:paraId="764585F0" w14:textId="77777777" w:rsidR="00735D7C" w:rsidRPr="00735D7C" w:rsidRDefault="00735D7C" w:rsidP="00735D7C">
            <w:pPr>
              <w:suppressAutoHyphens/>
              <w:spacing w:after="0" w:line="240" w:lineRule="auto"/>
              <w:jc w:val="both"/>
              <w:rPr>
                <w:rFonts w:ascii="Times New Roman" w:eastAsia="Batang" w:hAnsi="Times New Roman" w:cs="Times New Roman"/>
                <w:bCs/>
                <w:lang w:eastAsia="ru-RU"/>
              </w:rPr>
            </w:pPr>
            <w:r w:rsidRPr="00735D7C">
              <w:rPr>
                <w:rFonts w:ascii="Times New Roman" w:eastAsia="Batang" w:hAnsi="Times New Roman" w:cs="Times New Roman"/>
                <w:bCs/>
                <w:lang w:eastAsia="ru-RU"/>
              </w:rPr>
              <w:t>Зо 02.06</w:t>
            </w:r>
          </w:p>
          <w:p w14:paraId="64302D30" w14:textId="77777777" w:rsidR="00735D7C" w:rsidRPr="00735D7C" w:rsidRDefault="00735D7C" w:rsidP="00735D7C">
            <w:pPr>
              <w:suppressAutoHyphens/>
              <w:spacing w:after="0" w:line="240" w:lineRule="auto"/>
              <w:jc w:val="both"/>
              <w:rPr>
                <w:rFonts w:ascii="Times New Roman" w:eastAsia="Batang" w:hAnsi="Times New Roman" w:cs="Times New Roman"/>
                <w:bCs/>
                <w:lang w:eastAsia="ru-RU"/>
              </w:rPr>
            </w:pPr>
            <w:r w:rsidRPr="00735D7C">
              <w:rPr>
                <w:rFonts w:ascii="Times New Roman" w:eastAsia="Batang" w:hAnsi="Times New Roman" w:cs="Times New Roman"/>
                <w:bCs/>
                <w:lang w:eastAsia="ru-RU"/>
              </w:rPr>
              <w:t>Уд 02.01</w:t>
            </w:r>
          </w:p>
          <w:p w14:paraId="274284F2" w14:textId="77777777" w:rsidR="00735D7C" w:rsidRPr="00735D7C" w:rsidRDefault="00735D7C" w:rsidP="00735D7C">
            <w:pPr>
              <w:suppressAutoHyphens/>
              <w:spacing w:after="0" w:line="240" w:lineRule="auto"/>
              <w:jc w:val="both"/>
              <w:rPr>
                <w:rFonts w:ascii="Times New Roman" w:eastAsia="Batang" w:hAnsi="Times New Roman" w:cs="Times New Roman"/>
                <w:bCs/>
                <w:lang w:eastAsia="ru-RU"/>
              </w:rPr>
            </w:pPr>
            <w:r w:rsidRPr="00735D7C">
              <w:rPr>
                <w:rFonts w:ascii="Times New Roman" w:eastAsia="Batang" w:hAnsi="Times New Roman" w:cs="Times New Roman"/>
                <w:bCs/>
                <w:lang w:eastAsia="ru-RU"/>
              </w:rPr>
              <w:t>Уд 02.02</w:t>
            </w:r>
          </w:p>
        </w:tc>
      </w:tr>
      <w:tr w:rsidR="00735D7C" w:rsidRPr="00735D7C" w14:paraId="6886E9B4" w14:textId="77777777" w:rsidTr="00735D7C">
        <w:trPr>
          <w:trHeight w:val="20"/>
        </w:trPr>
        <w:tc>
          <w:tcPr>
            <w:tcW w:w="808" w:type="pct"/>
            <w:vMerge/>
          </w:tcPr>
          <w:p w14:paraId="30E30BF3" w14:textId="77777777" w:rsidR="00735D7C" w:rsidRPr="00735D7C" w:rsidRDefault="00735D7C" w:rsidP="00735D7C">
            <w:pPr>
              <w:spacing w:after="0" w:line="240" w:lineRule="auto"/>
              <w:rPr>
                <w:rFonts w:ascii="Times New Roman" w:eastAsia="Batang" w:hAnsi="Times New Roman" w:cs="Times New Roman"/>
                <w:b/>
                <w:bCs/>
                <w:i/>
                <w:highlight w:val="green"/>
                <w:lang w:eastAsia="ru-RU"/>
              </w:rPr>
            </w:pPr>
          </w:p>
        </w:tc>
        <w:tc>
          <w:tcPr>
            <w:tcW w:w="2292" w:type="pct"/>
          </w:tcPr>
          <w:p w14:paraId="114E4165" w14:textId="77777777" w:rsidR="00735D7C" w:rsidRPr="00735D7C" w:rsidRDefault="00735D7C" w:rsidP="00735D7C">
            <w:pPr>
              <w:suppressAutoHyphens/>
              <w:spacing w:after="0" w:line="240" w:lineRule="auto"/>
              <w:jc w:val="both"/>
              <w:rPr>
                <w:rFonts w:ascii="Times New Roman" w:eastAsia="Batang" w:hAnsi="Times New Roman" w:cs="Times New Roman"/>
                <w:b/>
                <w:highlight w:val="green"/>
                <w:lang w:eastAsia="ru-RU"/>
              </w:rPr>
            </w:pPr>
            <w:r w:rsidRPr="00735D7C">
              <w:rPr>
                <w:rFonts w:ascii="Times New Roman" w:eastAsia="Batang" w:hAnsi="Times New Roman" w:cs="Times New Roman"/>
                <w:b/>
                <w:bCs/>
                <w:lang w:eastAsia="ru-RU"/>
              </w:rPr>
              <w:t>В том числе практических занятий и лабораторных работ</w:t>
            </w:r>
          </w:p>
        </w:tc>
        <w:tc>
          <w:tcPr>
            <w:tcW w:w="646" w:type="pct"/>
            <w:vAlign w:val="center"/>
          </w:tcPr>
          <w:p w14:paraId="022F8A8D" w14:textId="77777777" w:rsidR="00735D7C" w:rsidRPr="00735D7C" w:rsidRDefault="00735D7C" w:rsidP="00735D7C">
            <w:pPr>
              <w:suppressAutoHyphens/>
              <w:spacing w:after="0" w:line="240" w:lineRule="auto"/>
              <w:jc w:val="both"/>
              <w:rPr>
                <w:rFonts w:ascii="Times New Roman" w:eastAsia="Batang" w:hAnsi="Times New Roman" w:cs="Times New Roman"/>
                <w:b/>
                <w:lang w:eastAsia="ru-RU"/>
              </w:rPr>
            </w:pPr>
          </w:p>
        </w:tc>
        <w:tc>
          <w:tcPr>
            <w:tcW w:w="729" w:type="pct"/>
          </w:tcPr>
          <w:p w14:paraId="74E2E1F1" w14:textId="77777777" w:rsidR="00735D7C" w:rsidRPr="00735D7C" w:rsidRDefault="00735D7C" w:rsidP="00735D7C">
            <w:pPr>
              <w:spacing w:after="0" w:line="240" w:lineRule="auto"/>
              <w:rPr>
                <w:rFonts w:ascii="Times New Roman" w:eastAsia="Batang" w:hAnsi="Times New Roman" w:cs="Times New Roman"/>
                <w:b/>
                <w:lang w:eastAsia="ru-RU"/>
              </w:rPr>
            </w:pPr>
          </w:p>
        </w:tc>
        <w:tc>
          <w:tcPr>
            <w:tcW w:w="526" w:type="pct"/>
          </w:tcPr>
          <w:p w14:paraId="3F02C686" w14:textId="77777777" w:rsidR="00735D7C" w:rsidRPr="00735D7C" w:rsidRDefault="00735D7C" w:rsidP="00735D7C">
            <w:pPr>
              <w:spacing w:after="0" w:line="240" w:lineRule="auto"/>
              <w:rPr>
                <w:rFonts w:ascii="Times New Roman" w:eastAsia="Batang" w:hAnsi="Times New Roman" w:cs="Times New Roman"/>
                <w:b/>
                <w:i/>
                <w:highlight w:val="green"/>
                <w:lang w:eastAsia="ru-RU"/>
              </w:rPr>
            </w:pPr>
          </w:p>
        </w:tc>
      </w:tr>
      <w:tr w:rsidR="00735D7C" w:rsidRPr="00735D7C" w14:paraId="1F8A9C4B" w14:textId="77777777" w:rsidTr="00735D7C">
        <w:trPr>
          <w:trHeight w:val="20"/>
        </w:trPr>
        <w:tc>
          <w:tcPr>
            <w:tcW w:w="808" w:type="pct"/>
            <w:vMerge/>
          </w:tcPr>
          <w:p w14:paraId="1AC0953B" w14:textId="77777777" w:rsidR="00735D7C" w:rsidRPr="00735D7C" w:rsidRDefault="00735D7C" w:rsidP="00735D7C">
            <w:pPr>
              <w:spacing w:after="0" w:line="240" w:lineRule="auto"/>
              <w:rPr>
                <w:rFonts w:ascii="Times New Roman" w:eastAsia="Batang" w:hAnsi="Times New Roman" w:cs="Times New Roman"/>
                <w:b/>
                <w:bCs/>
                <w:i/>
                <w:highlight w:val="green"/>
                <w:lang w:eastAsia="ru-RU"/>
              </w:rPr>
            </w:pPr>
          </w:p>
        </w:tc>
        <w:tc>
          <w:tcPr>
            <w:tcW w:w="2292" w:type="pct"/>
          </w:tcPr>
          <w:p w14:paraId="6929AF0E" w14:textId="77777777" w:rsidR="00735D7C" w:rsidRPr="00735D7C" w:rsidRDefault="00735D7C" w:rsidP="00735D7C">
            <w:pPr>
              <w:suppressAutoHyphens/>
              <w:spacing w:after="0" w:line="240" w:lineRule="auto"/>
              <w:ind w:left="33"/>
              <w:jc w:val="both"/>
              <w:rPr>
                <w:rFonts w:ascii="Times New Roman" w:eastAsia="Batang" w:hAnsi="Times New Roman" w:cs="Times New Roman"/>
                <w:iCs/>
                <w:highlight w:val="green"/>
                <w:lang w:eastAsia="ru-RU"/>
              </w:rPr>
            </w:pPr>
          </w:p>
        </w:tc>
        <w:tc>
          <w:tcPr>
            <w:tcW w:w="646" w:type="pct"/>
            <w:vAlign w:val="center"/>
          </w:tcPr>
          <w:p w14:paraId="7F2D95E2" w14:textId="77777777" w:rsidR="00735D7C" w:rsidRPr="00735D7C" w:rsidRDefault="00735D7C" w:rsidP="00735D7C">
            <w:pPr>
              <w:suppressAutoHyphens/>
              <w:spacing w:after="0" w:line="240" w:lineRule="auto"/>
              <w:jc w:val="both"/>
              <w:rPr>
                <w:rFonts w:ascii="Times New Roman" w:eastAsia="Batang" w:hAnsi="Times New Roman" w:cs="Times New Roman"/>
                <w:iCs/>
                <w:lang w:eastAsia="ru-RU"/>
              </w:rPr>
            </w:pPr>
          </w:p>
        </w:tc>
        <w:tc>
          <w:tcPr>
            <w:tcW w:w="729" w:type="pct"/>
          </w:tcPr>
          <w:p w14:paraId="12DBEB3A" w14:textId="77777777" w:rsidR="00735D7C" w:rsidRPr="00735D7C" w:rsidRDefault="00735D7C" w:rsidP="00735D7C">
            <w:pPr>
              <w:spacing w:after="0" w:line="240" w:lineRule="auto"/>
              <w:rPr>
                <w:rFonts w:ascii="Times New Roman" w:eastAsia="Batang" w:hAnsi="Times New Roman" w:cs="Times New Roman"/>
                <w:b/>
                <w:bCs/>
                <w:lang w:eastAsia="ru-RU"/>
              </w:rPr>
            </w:pPr>
          </w:p>
        </w:tc>
        <w:tc>
          <w:tcPr>
            <w:tcW w:w="526" w:type="pct"/>
          </w:tcPr>
          <w:p w14:paraId="19DBC7BF" w14:textId="77777777" w:rsidR="00735D7C" w:rsidRPr="00735D7C" w:rsidRDefault="00735D7C" w:rsidP="00735D7C">
            <w:pPr>
              <w:suppressAutoHyphens/>
              <w:spacing w:after="0" w:line="240" w:lineRule="auto"/>
              <w:jc w:val="both"/>
              <w:rPr>
                <w:rFonts w:ascii="Times New Roman" w:eastAsia="Batang" w:hAnsi="Times New Roman" w:cs="Times New Roman"/>
                <w:bCs/>
                <w:lang w:eastAsia="ru-RU"/>
              </w:rPr>
            </w:pPr>
          </w:p>
        </w:tc>
      </w:tr>
      <w:tr w:rsidR="00735D7C" w:rsidRPr="00735D7C" w14:paraId="53D2BE1D" w14:textId="77777777" w:rsidTr="00735D7C">
        <w:trPr>
          <w:trHeight w:val="20"/>
        </w:trPr>
        <w:tc>
          <w:tcPr>
            <w:tcW w:w="808" w:type="pct"/>
            <w:vMerge/>
          </w:tcPr>
          <w:p w14:paraId="239A9BAD" w14:textId="77777777" w:rsidR="00735D7C" w:rsidRPr="00735D7C" w:rsidRDefault="00735D7C" w:rsidP="00735D7C">
            <w:pPr>
              <w:spacing w:after="0" w:line="240" w:lineRule="auto"/>
              <w:rPr>
                <w:rFonts w:ascii="Times New Roman" w:eastAsia="Batang" w:hAnsi="Times New Roman" w:cs="Times New Roman"/>
                <w:b/>
                <w:bCs/>
                <w:highlight w:val="green"/>
                <w:lang w:eastAsia="ru-RU"/>
              </w:rPr>
            </w:pPr>
          </w:p>
        </w:tc>
        <w:tc>
          <w:tcPr>
            <w:tcW w:w="2292" w:type="pct"/>
          </w:tcPr>
          <w:p w14:paraId="7D52F8B0" w14:textId="77777777" w:rsidR="00735D7C" w:rsidRPr="00735D7C" w:rsidRDefault="00735D7C" w:rsidP="00735D7C">
            <w:pPr>
              <w:spacing w:after="0" w:line="240" w:lineRule="auto"/>
              <w:rPr>
                <w:rFonts w:ascii="Times New Roman" w:eastAsia="Batang" w:hAnsi="Times New Roman" w:cs="Times New Roman"/>
                <w:b/>
                <w:bCs/>
                <w:lang w:eastAsia="ru-RU"/>
              </w:rPr>
            </w:pPr>
            <w:r w:rsidRPr="00735D7C">
              <w:rPr>
                <w:rFonts w:ascii="Times New Roman" w:eastAsia="Batang" w:hAnsi="Times New Roman" w:cs="Times New Roman"/>
                <w:b/>
                <w:bCs/>
                <w:lang w:eastAsia="ru-RU"/>
              </w:rPr>
              <w:t>Самостоятельная работа обучающихся</w:t>
            </w:r>
          </w:p>
          <w:p w14:paraId="731B64A8" w14:textId="77777777" w:rsidR="00735D7C" w:rsidRPr="00735D7C" w:rsidRDefault="00735D7C" w:rsidP="00735D7C">
            <w:pPr>
              <w:spacing w:after="0" w:line="240" w:lineRule="auto"/>
              <w:rPr>
                <w:rFonts w:ascii="Times New Roman" w:eastAsia="Batang" w:hAnsi="Times New Roman" w:cs="Times New Roman"/>
                <w:b/>
                <w:bCs/>
                <w:highlight w:val="green"/>
                <w:lang w:val="en-US" w:eastAsia="ru-RU"/>
              </w:rPr>
            </w:pPr>
          </w:p>
        </w:tc>
        <w:tc>
          <w:tcPr>
            <w:tcW w:w="646" w:type="pct"/>
            <w:vAlign w:val="center"/>
          </w:tcPr>
          <w:p w14:paraId="7CF17072" w14:textId="77777777" w:rsidR="00735D7C" w:rsidRPr="00735D7C" w:rsidRDefault="00735D7C" w:rsidP="00735D7C">
            <w:pPr>
              <w:suppressAutoHyphens/>
              <w:spacing w:after="0" w:line="240" w:lineRule="auto"/>
              <w:jc w:val="both"/>
              <w:rPr>
                <w:rFonts w:ascii="Times New Roman" w:eastAsia="Batang" w:hAnsi="Times New Roman" w:cs="Times New Roman"/>
                <w:b/>
                <w:bCs/>
                <w:lang w:eastAsia="ru-RU"/>
              </w:rPr>
            </w:pPr>
          </w:p>
        </w:tc>
        <w:tc>
          <w:tcPr>
            <w:tcW w:w="729" w:type="pct"/>
          </w:tcPr>
          <w:p w14:paraId="5573C983" w14:textId="77777777" w:rsidR="00735D7C" w:rsidRPr="00735D7C" w:rsidRDefault="00735D7C" w:rsidP="00735D7C">
            <w:pPr>
              <w:suppressAutoHyphens/>
              <w:spacing w:after="0" w:line="240" w:lineRule="auto"/>
              <w:jc w:val="both"/>
              <w:rPr>
                <w:rFonts w:ascii="Times New Roman" w:eastAsia="Batang" w:hAnsi="Times New Roman" w:cs="Times New Roman"/>
                <w:b/>
                <w:lang w:eastAsia="ru-RU"/>
              </w:rPr>
            </w:pPr>
          </w:p>
        </w:tc>
        <w:tc>
          <w:tcPr>
            <w:tcW w:w="526" w:type="pct"/>
          </w:tcPr>
          <w:p w14:paraId="5606896B" w14:textId="77777777" w:rsidR="00735D7C" w:rsidRPr="00735D7C" w:rsidRDefault="00735D7C" w:rsidP="00735D7C">
            <w:pPr>
              <w:suppressAutoHyphens/>
              <w:spacing w:after="0" w:line="240" w:lineRule="auto"/>
              <w:jc w:val="both"/>
              <w:rPr>
                <w:rFonts w:ascii="Times New Roman" w:eastAsia="Batang" w:hAnsi="Times New Roman" w:cs="Times New Roman"/>
                <w:b/>
                <w:highlight w:val="green"/>
                <w:lang w:eastAsia="ru-RU"/>
              </w:rPr>
            </w:pPr>
          </w:p>
        </w:tc>
      </w:tr>
      <w:tr w:rsidR="00735D7C" w:rsidRPr="00735D7C" w14:paraId="6E73B746" w14:textId="77777777" w:rsidTr="00735D7C">
        <w:trPr>
          <w:trHeight w:val="20"/>
        </w:trPr>
        <w:tc>
          <w:tcPr>
            <w:tcW w:w="808" w:type="pct"/>
            <w:vMerge/>
          </w:tcPr>
          <w:p w14:paraId="56D43C1F" w14:textId="77777777" w:rsidR="00735D7C" w:rsidRPr="00735D7C" w:rsidRDefault="00735D7C" w:rsidP="00735D7C">
            <w:pPr>
              <w:spacing w:after="0" w:line="240" w:lineRule="auto"/>
              <w:rPr>
                <w:rFonts w:ascii="Times New Roman" w:eastAsia="Batang" w:hAnsi="Times New Roman" w:cs="Times New Roman"/>
                <w:b/>
                <w:bCs/>
                <w:i/>
                <w:highlight w:val="green"/>
                <w:lang w:eastAsia="ru-RU"/>
              </w:rPr>
            </w:pPr>
          </w:p>
        </w:tc>
        <w:tc>
          <w:tcPr>
            <w:tcW w:w="2292" w:type="pct"/>
          </w:tcPr>
          <w:p w14:paraId="27134615" w14:textId="77777777" w:rsidR="00735D7C" w:rsidRPr="00735D7C" w:rsidRDefault="00735D7C" w:rsidP="00735D7C">
            <w:pPr>
              <w:suppressAutoHyphens/>
              <w:spacing w:after="0" w:line="240" w:lineRule="auto"/>
              <w:ind w:left="33"/>
              <w:jc w:val="both"/>
              <w:rPr>
                <w:rFonts w:ascii="Times New Roman" w:eastAsia="Batang" w:hAnsi="Times New Roman" w:cs="Times New Roman"/>
                <w:iCs/>
                <w:highlight w:val="green"/>
                <w:lang w:eastAsia="ru-RU"/>
              </w:rPr>
            </w:pPr>
          </w:p>
        </w:tc>
        <w:tc>
          <w:tcPr>
            <w:tcW w:w="646" w:type="pct"/>
            <w:vAlign w:val="center"/>
          </w:tcPr>
          <w:p w14:paraId="29745EC9" w14:textId="77777777" w:rsidR="00735D7C" w:rsidRPr="00735D7C" w:rsidRDefault="00735D7C" w:rsidP="00735D7C">
            <w:pPr>
              <w:suppressAutoHyphens/>
              <w:spacing w:after="0" w:line="240" w:lineRule="auto"/>
              <w:jc w:val="both"/>
              <w:rPr>
                <w:rFonts w:ascii="Times New Roman" w:eastAsia="Batang" w:hAnsi="Times New Roman" w:cs="Times New Roman"/>
                <w:iCs/>
                <w:lang w:eastAsia="ru-RU"/>
              </w:rPr>
            </w:pPr>
          </w:p>
        </w:tc>
        <w:tc>
          <w:tcPr>
            <w:tcW w:w="729" w:type="pct"/>
          </w:tcPr>
          <w:p w14:paraId="7064FF9C" w14:textId="77777777" w:rsidR="00735D7C" w:rsidRPr="00735D7C" w:rsidRDefault="00735D7C" w:rsidP="00735D7C">
            <w:pPr>
              <w:spacing w:after="0" w:line="240" w:lineRule="auto"/>
              <w:rPr>
                <w:rFonts w:ascii="Times New Roman" w:eastAsia="Batang" w:hAnsi="Times New Roman" w:cs="Times New Roman"/>
                <w:b/>
                <w:bCs/>
                <w:lang w:eastAsia="ru-RU"/>
              </w:rPr>
            </w:pPr>
          </w:p>
        </w:tc>
        <w:tc>
          <w:tcPr>
            <w:tcW w:w="526" w:type="pct"/>
          </w:tcPr>
          <w:p w14:paraId="6DAF0585" w14:textId="77777777" w:rsidR="00735D7C" w:rsidRPr="00735D7C" w:rsidRDefault="00735D7C" w:rsidP="00735D7C">
            <w:pPr>
              <w:suppressAutoHyphens/>
              <w:spacing w:after="0" w:line="240" w:lineRule="auto"/>
              <w:jc w:val="both"/>
              <w:rPr>
                <w:rFonts w:ascii="Times New Roman" w:eastAsia="Batang" w:hAnsi="Times New Roman" w:cs="Times New Roman"/>
                <w:bCs/>
                <w:lang w:eastAsia="ru-RU"/>
              </w:rPr>
            </w:pPr>
          </w:p>
        </w:tc>
      </w:tr>
      <w:tr w:rsidR="00735D7C" w:rsidRPr="00735D7C" w14:paraId="68F25584" w14:textId="77777777" w:rsidTr="00735D7C">
        <w:trPr>
          <w:trHeight w:val="20"/>
        </w:trPr>
        <w:tc>
          <w:tcPr>
            <w:tcW w:w="808" w:type="pct"/>
            <w:vMerge w:val="restart"/>
          </w:tcPr>
          <w:p w14:paraId="684AF149" w14:textId="77777777" w:rsidR="00735D7C" w:rsidRPr="00735D7C" w:rsidRDefault="00735D7C" w:rsidP="00735D7C">
            <w:pPr>
              <w:spacing w:after="0" w:line="240" w:lineRule="auto"/>
              <w:rPr>
                <w:rFonts w:ascii="Times New Roman" w:eastAsia="Batang" w:hAnsi="Times New Roman" w:cs="Times New Roman"/>
                <w:b/>
                <w:bCs/>
                <w:highlight w:val="green"/>
                <w:lang w:eastAsia="ru-RU"/>
              </w:rPr>
            </w:pPr>
            <w:r w:rsidRPr="00735D7C">
              <w:rPr>
                <w:rFonts w:ascii="Times New Roman" w:eastAsia="Batang" w:hAnsi="Times New Roman" w:cs="Times New Roman"/>
                <w:b/>
                <w:bCs/>
                <w:lang w:eastAsia="ru-RU"/>
              </w:rPr>
              <w:t>Тема 2.3. Онтогенез животных и человека</w:t>
            </w:r>
            <w:r w:rsidRPr="00735D7C">
              <w:rPr>
                <w:rFonts w:ascii="Times New Roman" w:eastAsia="Batang" w:hAnsi="Times New Roman" w:cs="Times New Roman"/>
                <w:b/>
                <w:bCs/>
                <w:highlight w:val="green"/>
                <w:lang w:eastAsia="ru-RU"/>
              </w:rPr>
              <w:t xml:space="preserve"> </w:t>
            </w:r>
          </w:p>
        </w:tc>
        <w:tc>
          <w:tcPr>
            <w:tcW w:w="2292" w:type="pct"/>
          </w:tcPr>
          <w:p w14:paraId="1E177D46" w14:textId="77777777" w:rsidR="00735D7C" w:rsidRPr="00735D7C" w:rsidRDefault="00735D7C" w:rsidP="00735D7C">
            <w:pPr>
              <w:spacing w:after="0" w:line="240" w:lineRule="auto"/>
              <w:rPr>
                <w:rFonts w:ascii="Times New Roman" w:eastAsia="Batang" w:hAnsi="Times New Roman" w:cs="Times New Roman"/>
                <w:b/>
                <w:bCs/>
                <w:highlight w:val="green"/>
                <w:lang w:eastAsia="ru-RU"/>
              </w:rPr>
            </w:pPr>
            <w:r w:rsidRPr="00735D7C">
              <w:rPr>
                <w:rFonts w:ascii="Times New Roman" w:eastAsia="Batang" w:hAnsi="Times New Roman" w:cs="Times New Roman"/>
                <w:b/>
                <w:bCs/>
                <w:lang w:eastAsia="ru-RU"/>
              </w:rPr>
              <w:t>Содержание</w:t>
            </w:r>
          </w:p>
        </w:tc>
        <w:tc>
          <w:tcPr>
            <w:tcW w:w="646" w:type="pct"/>
          </w:tcPr>
          <w:p w14:paraId="062DB4A9" w14:textId="77777777" w:rsidR="00735D7C" w:rsidRPr="00735D7C" w:rsidRDefault="00735D7C" w:rsidP="00735D7C">
            <w:pPr>
              <w:suppressAutoHyphens/>
              <w:spacing w:after="0" w:line="240" w:lineRule="auto"/>
              <w:jc w:val="center"/>
              <w:rPr>
                <w:rFonts w:ascii="Times New Roman" w:eastAsia="Batang" w:hAnsi="Times New Roman" w:cs="Times New Roman"/>
                <w:i/>
                <w:iCs/>
                <w:lang w:val="en-US" w:eastAsia="ru-RU"/>
              </w:rPr>
            </w:pPr>
            <w:r w:rsidRPr="00735D7C">
              <w:rPr>
                <w:rFonts w:ascii="Times New Roman" w:eastAsia="Batang" w:hAnsi="Times New Roman" w:cs="Times New Roman"/>
                <w:i/>
                <w:iCs/>
                <w:lang w:val="en-US" w:eastAsia="ru-RU"/>
              </w:rPr>
              <w:t>2</w:t>
            </w:r>
          </w:p>
        </w:tc>
        <w:tc>
          <w:tcPr>
            <w:tcW w:w="729" w:type="pct"/>
          </w:tcPr>
          <w:p w14:paraId="22785CC9" w14:textId="77777777" w:rsidR="00735D7C" w:rsidRPr="00735D7C" w:rsidRDefault="00735D7C" w:rsidP="00735D7C">
            <w:pPr>
              <w:spacing w:after="0" w:line="240" w:lineRule="auto"/>
              <w:rPr>
                <w:rFonts w:ascii="Times New Roman" w:eastAsia="Batang" w:hAnsi="Times New Roman" w:cs="Times New Roman"/>
                <w:b/>
                <w:lang w:eastAsia="ru-RU"/>
              </w:rPr>
            </w:pPr>
          </w:p>
        </w:tc>
        <w:tc>
          <w:tcPr>
            <w:tcW w:w="526" w:type="pct"/>
          </w:tcPr>
          <w:p w14:paraId="7E8C56FE" w14:textId="77777777" w:rsidR="00735D7C" w:rsidRPr="00735D7C" w:rsidRDefault="00735D7C" w:rsidP="00735D7C">
            <w:pPr>
              <w:spacing w:after="0" w:line="240" w:lineRule="auto"/>
              <w:rPr>
                <w:rFonts w:ascii="Times New Roman" w:eastAsia="Batang" w:hAnsi="Times New Roman" w:cs="Times New Roman"/>
                <w:b/>
                <w:i/>
                <w:highlight w:val="yellow"/>
                <w:lang w:eastAsia="ru-RU"/>
              </w:rPr>
            </w:pPr>
          </w:p>
        </w:tc>
      </w:tr>
      <w:tr w:rsidR="00735D7C" w:rsidRPr="00735D7C" w14:paraId="792065E7" w14:textId="77777777" w:rsidTr="00735D7C">
        <w:trPr>
          <w:trHeight w:val="20"/>
        </w:trPr>
        <w:tc>
          <w:tcPr>
            <w:tcW w:w="808" w:type="pct"/>
            <w:vMerge/>
          </w:tcPr>
          <w:p w14:paraId="33C7A3E9" w14:textId="77777777" w:rsidR="00735D7C" w:rsidRPr="00735D7C" w:rsidRDefault="00735D7C" w:rsidP="00735D7C">
            <w:pPr>
              <w:spacing w:after="0" w:line="240" w:lineRule="auto"/>
              <w:rPr>
                <w:rFonts w:ascii="Times New Roman" w:eastAsia="Batang" w:hAnsi="Times New Roman" w:cs="Times New Roman"/>
                <w:b/>
                <w:bCs/>
                <w:i/>
                <w:highlight w:val="green"/>
                <w:lang w:eastAsia="ru-RU"/>
              </w:rPr>
            </w:pPr>
          </w:p>
        </w:tc>
        <w:tc>
          <w:tcPr>
            <w:tcW w:w="2292" w:type="pct"/>
          </w:tcPr>
          <w:p w14:paraId="0CE7FE42" w14:textId="77777777" w:rsidR="00735D7C" w:rsidRPr="00735D7C" w:rsidRDefault="00735D7C" w:rsidP="00735D7C">
            <w:pPr>
              <w:suppressAutoHyphens/>
              <w:spacing w:after="0" w:line="240" w:lineRule="auto"/>
              <w:jc w:val="both"/>
              <w:rPr>
                <w:rFonts w:ascii="Times New Roman" w:eastAsia="Batang" w:hAnsi="Times New Roman" w:cs="Times New Roman"/>
                <w:bCs/>
                <w:lang w:eastAsia="ru-RU"/>
              </w:rPr>
            </w:pPr>
            <w:r w:rsidRPr="00735D7C">
              <w:rPr>
                <w:rFonts w:ascii="Times New Roman" w:eastAsia="Batang" w:hAnsi="Times New Roman" w:cs="Times New Roman"/>
                <w:bCs/>
                <w:lang w:eastAsia="ru-RU"/>
              </w:rPr>
              <w:t>Гаметогенез у животных. Сперматогенез и оогенез. Строение половых клеток. Оплодотворение и эмбриональное развитие животных. Партеногенез. Эмбриогенез (на примере ланцетника). Стадии</w:t>
            </w:r>
          </w:p>
          <w:p w14:paraId="3B11F0EF" w14:textId="77777777" w:rsidR="00735D7C" w:rsidRPr="00735D7C" w:rsidRDefault="00735D7C" w:rsidP="00735D7C">
            <w:pPr>
              <w:suppressAutoHyphens/>
              <w:spacing w:after="0" w:line="240" w:lineRule="auto"/>
              <w:jc w:val="both"/>
              <w:rPr>
                <w:rFonts w:ascii="Times New Roman" w:eastAsia="Batang" w:hAnsi="Times New Roman" w:cs="Times New Roman"/>
                <w:bCs/>
                <w:lang w:eastAsia="ru-RU"/>
              </w:rPr>
            </w:pPr>
            <w:r w:rsidRPr="00735D7C">
              <w:rPr>
                <w:rFonts w:ascii="Times New Roman" w:eastAsia="Batang" w:hAnsi="Times New Roman" w:cs="Times New Roman"/>
                <w:bCs/>
                <w:lang w:eastAsia="ru-RU"/>
              </w:rPr>
              <w:t>Эмбриогенеза.</w:t>
            </w:r>
          </w:p>
          <w:p w14:paraId="3A54DB30" w14:textId="77777777" w:rsidR="00735D7C" w:rsidRPr="00735D7C" w:rsidRDefault="00735D7C" w:rsidP="00735D7C">
            <w:pPr>
              <w:suppressAutoHyphens/>
              <w:spacing w:after="0" w:line="240" w:lineRule="auto"/>
              <w:jc w:val="both"/>
              <w:rPr>
                <w:rFonts w:ascii="Times New Roman" w:eastAsia="Batang" w:hAnsi="Times New Roman" w:cs="Times New Roman"/>
                <w:bCs/>
                <w:lang w:eastAsia="ru-RU"/>
              </w:rPr>
            </w:pPr>
            <w:r w:rsidRPr="00735D7C">
              <w:rPr>
                <w:rFonts w:ascii="Times New Roman" w:eastAsia="Batang" w:hAnsi="Times New Roman" w:cs="Times New Roman"/>
                <w:bCs/>
                <w:lang w:eastAsia="ru-RU"/>
              </w:rPr>
              <w:t>Гаметогенез у животных. Сперматогенез и оогенез. Строение половых клеток. Оплодотворение и эмбриональное развитие животных. Партеногенез. Эмбриогенез (на примере ланцетника). Стадии</w:t>
            </w:r>
          </w:p>
          <w:p w14:paraId="64699C86" w14:textId="77777777" w:rsidR="00735D7C" w:rsidRPr="00735D7C" w:rsidRDefault="00735D7C" w:rsidP="00735D7C">
            <w:pPr>
              <w:suppressAutoHyphens/>
              <w:spacing w:after="0" w:line="240" w:lineRule="auto"/>
              <w:jc w:val="both"/>
              <w:rPr>
                <w:rFonts w:ascii="Times New Roman" w:eastAsia="Batang" w:hAnsi="Times New Roman" w:cs="Times New Roman"/>
                <w:highlight w:val="green"/>
                <w:lang w:eastAsia="ru-RU"/>
              </w:rPr>
            </w:pPr>
            <w:r w:rsidRPr="00735D7C">
              <w:rPr>
                <w:rFonts w:ascii="Times New Roman" w:eastAsia="Batang" w:hAnsi="Times New Roman" w:cs="Times New Roman"/>
                <w:bCs/>
                <w:lang w:eastAsia="ru-RU"/>
              </w:rPr>
              <w:t>Эмбриогенеза.</w:t>
            </w:r>
          </w:p>
        </w:tc>
        <w:tc>
          <w:tcPr>
            <w:tcW w:w="646" w:type="pct"/>
            <w:vAlign w:val="center"/>
          </w:tcPr>
          <w:p w14:paraId="42A6A396" w14:textId="77777777" w:rsidR="00735D7C" w:rsidRPr="00735D7C" w:rsidRDefault="00735D7C" w:rsidP="00735D7C">
            <w:pPr>
              <w:suppressAutoHyphens/>
              <w:spacing w:after="0" w:line="240" w:lineRule="auto"/>
              <w:jc w:val="center"/>
              <w:rPr>
                <w:rFonts w:ascii="Times New Roman" w:eastAsia="Batang" w:hAnsi="Times New Roman" w:cs="Times New Roman"/>
                <w:bCs/>
                <w:i/>
                <w:iCs/>
                <w:lang w:val="en-US" w:eastAsia="ru-RU"/>
              </w:rPr>
            </w:pPr>
            <w:r w:rsidRPr="00735D7C">
              <w:rPr>
                <w:rFonts w:ascii="Times New Roman" w:eastAsia="Batang" w:hAnsi="Times New Roman" w:cs="Times New Roman"/>
                <w:bCs/>
                <w:i/>
                <w:iCs/>
                <w:lang w:val="en-US" w:eastAsia="ru-RU"/>
              </w:rPr>
              <w:t>2</w:t>
            </w:r>
          </w:p>
        </w:tc>
        <w:tc>
          <w:tcPr>
            <w:tcW w:w="729" w:type="pct"/>
          </w:tcPr>
          <w:p w14:paraId="0DDE8258" w14:textId="77777777" w:rsidR="00735D7C" w:rsidRPr="00735D7C" w:rsidRDefault="00735D7C" w:rsidP="00735D7C">
            <w:pPr>
              <w:spacing w:after="0" w:line="240" w:lineRule="auto"/>
              <w:rPr>
                <w:rFonts w:ascii="Times New Roman" w:eastAsia="Batang" w:hAnsi="Times New Roman" w:cs="Times New Roman"/>
                <w:b/>
                <w:bCs/>
                <w:lang w:eastAsia="ru-RU"/>
              </w:rPr>
            </w:pPr>
            <w:r w:rsidRPr="00735D7C">
              <w:rPr>
                <w:rFonts w:ascii="Times New Roman" w:eastAsia="Batang" w:hAnsi="Times New Roman" w:cs="Times New Roman"/>
                <w:b/>
                <w:bCs/>
                <w:lang w:eastAsia="ru-RU"/>
              </w:rPr>
              <w:t>ОК 02</w:t>
            </w:r>
          </w:p>
        </w:tc>
        <w:tc>
          <w:tcPr>
            <w:tcW w:w="526" w:type="pct"/>
          </w:tcPr>
          <w:p w14:paraId="2C3B1D12" w14:textId="77777777" w:rsidR="00735D7C" w:rsidRPr="00735D7C" w:rsidRDefault="00735D7C" w:rsidP="00735D7C">
            <w:pPr>
              <w:suppressAutoHyphens/>
              <w:spacing w:after="0" w:line="240" w:lineRule="auto"/>
              <w:jc w:val="both"/>
              <w:rPr>
                <w:rFonts w:ascii="Times New Roman" w:eastAsia="Batang" w:hAnsi="Times New Roman" w:cs="Times New Roman"/>
                <w:bCs/>
                <w:lang w:eastAsia="ru-RU"/>
              </w:rPr>
            </w:pPr>
            <w:r w:rsidRPr="00735D7C">
              <w:rPr>
                <w:rFonts w:ascii="Times New Roman" w:eastAsia="Batang" w:hAnsi="Times New Roman" w:cs="Times New Roman"/>
                <w:bCs/>
                <w:lang w:eastAsia="ru-RU"/>
              </w:rPr>
              <w:t>Зо 02.01</w:t>
            </w:r>
          </w:p>
          <w:p w14:paraId="72D710BB" w14:textId="77777777" w:rsidR="00735D7C" w:rsidRPr="00735D7C" w:rsidRDefault="00735D7C" w:rsidP="00735D7C">
            <w:pPr>
              <w:suppressAutoHyphens/>
              <w:spacing w:after="0" w:line="240" w:lineRule="auto"/>
              <w:jc w:val="both"/>
              <w:rPr>
                <w:rFonts w:ascii="Times New Roman" w:eastAsia="Batang" w:hAnsi="Times New Roman" w:cs="Times New Roman"/>
                <w:bCs/>
                <w:lang w:eastAsia="ru-RU"/>
              </w:rPr>
            </w:pPr>
            <w:r w:rsidRPr="00735D7C">
              <w:rPr>
                <w:rFonts w:ascii="Times New Roman" w:eastAsia="Batang" w:hAnsi="Times New Roman" w:cs="Times New Roman"/>
                <w:bCs/>
                <w:lang w:eastAsia="ru-RU"/>
              </w:rPr>
              <w:t>Зо 02.02</w:t>
            </w:r>
          </w:p>
          <w:p w14:paraId="3FA9C3EE" w14:textId="77777777" w:rsidR="00735D7C" w:rsidRPr="00735D7C" w:rsidRDefault="00735D7C" w:rsidP="00735D7C">
            <w:pPr>
              <w:suppressAutoHyphens/>
              <w:spacing w:after="0" w:line="240" w:lineRule="auto"/>
              <w:jc w:val="both"/>
              <w:rPr>
                <w:rFonts w:ascii="Times New Roman" w:eastAsia="Batang" w:hAnsi="Times New Roman" w:cs="Times New Roman"/>
                <w:bCs/>
                <w:lang w:eastAsia="ru-RU"/>
              </w:rPr>
            </w:pPr>
            <w:r w:rsidRPr="00735D7C">
              <w:rPr>
                <w:rFonts w:ascii="Times New Roman" w:eastAsia="Batang" w:hAnsi="Times New Roman" w:cs="Times New Roman"/>
                <w:bCs/>
                <w:lang w:eastAsia="ru-RU"/>
              </w:rPr>
              <w:t>Уо 02.02</w:t>
            </w:r>
          </w:p>
          <w:p w14:paraId="6ECE4DCF" w14:textId="77777777" w:rsidR="00735D7C" w:rsidRPr="00735D7C" w:rsidRDefault="00735D7C" w:rsidP="00735D7C">
            <w:pPr>
              <w:suppressAutoHyphens/>
              <w:spacing w:after="0" w:line="240" w:lineRule="auto"/>
              <w:jc w:val="both"/>
              <w:rPr>
                <w:rFonts w:ascii="Times New Roman" w:eastAsia="Batang" w:hAnsi="Times New Roman" w:cs="Times New Roman"/>
                <w:bCs/>
                <w:lang w:eastAsia="ru-RU"/>
              </w:rPr>
            </w:pPr>
            <w:r w:rsidRPr="00735D7C">
              <w:rPr>
                <w:rFonts w:ascii="Times New Roman" w:eastAsia="Batang" w:hAnsi="Times New Roman" w:cs="Times New Roman"/>
                <w:bCs/>
                <w:lang w:eastAsia="ru-RU"/>
              </w:rPr>
              <w:t>Уо 02.03</w:t>
            </w:r>
          </w:p>
          <w:p w14:paraId="7B8C01EB" w14:textId="77777777" w:rsidR="00735D7C" w:rsidRPr="00735D7C" w:rsidRDefault="00735D7C" w:rsidP="00735D7C">
            <w:pPr>
              <w:suppressAutoHyphens/>
              <w:spacing w:after="0" w:line="240" w:lineRule="auto"/>
              <w:jc w:val="both"/>
              <w:rPr>
                <w:rFonts w:ascii="Times New Roman" w:eastAsia="Batang" w:hAnsi="Times New Roman" w:cs="Times New Roman"/>
                <w:bCs/>
                <w:lang w:eastAsia="ru-RU"/>
              </w:rPr>
            </w:pPr>
            <w:r w:rsidRPr="00735D7C">
              <w:rPr>
                <w:rFonts w:ascii="Times New Roman" w:eastAsia="Batang" w:hAnsi="Times New Roman" w:cs="Times New Roman"/>
                <w:bCs/>
                <w:lang w:eastAsia="ru-RU"/>
              </w:rPr>
              <w:t>Уо 02.04</w:t>
            </w:r>
          </w:p>
          <w:p w14:paraId="4532A129" w14:textId="77777777" w:rsidR="00735D7C" w:rsidRPr="00735D7C" w:rsidRDefault="00735D7C" w:rsidP="00735D7C">
            <w:pPr>
              <w:suppressAutoHyphens/>
              <w:spacing w:after="0" w:line="240" w:lineRule="auto"/>
              <w:jc w:val="both"/>
              <w:rPr>
                <w:rFonts w:ascii="Times New Roman" w:eastAsia="Batang" w:hAnsi="Times New Roman" w:cs="Times New Roman"/>
                <w:bCs/>
                <w:lang w:eastAsia="ru-RU"/>
              </w:rPr>
            </w:pPr>
            <w:r w:rsidRPr="00735D7C">
              <w:rPr>
                <w:rFonts w:ascii="Times New Roman" w:eastAsia="Batang" w:hAnsi="Times New Roman" w:cs="Times New Roman"/>
                <w:bCs/>
                <w:lang w:eastAsia="ru-RU"/>
              </w:rPr>
              <w:t>Уо 02.06</w:t>
            </w:r>
          </w:p>
          <w:p w14:paraId="425D876C" w14:textId="77777777" w:rsidR="00735D7C" w:rsidRPr="00735D7C" w:rsidRDefault="00735D7C" w:rsidP="00735D7C">
            <w:pPr>
              <w:suppressAutoHyphens/>
              <w:spacing w:after="0" w:line="240" w:lineRule="auto"/>
              <w:jc w:val="both"/>
              <w:rPr>
                <w:rFonts w:ascii="Times New Roman" w:eastAsia="Batang" w:hAnsi="Times New Roman" w:cs="Times New Roman"/>
                <w:bCs/>
                <w:lang w:eastAsia="ru-RU"/>
              </w:rPr>
            </w:pPr>
            <w:r w:rsidRPr="00735D7C">
              <w:rPr>
                <w:rFonts w:ascii="Times New Roman" w:eastAsia="Batang" w:hAnsi="Times New Roman" w:cs="Times New Roman"/>
                <w:bCs/>
                <w:lang w:eastAsia="ru-RU"/>
              </w:rPr>
              <w:t>Уд 02.01</w:t>
            </w:r>
          </w:p>
          <w:p w14:paraId="192118CC" w14:textId="77777777" w:rsidR="00735D7C" w:rsidRPr="00735D7C" w:rsidRDefault="00735D7C" w:rsidP="00735D7C">
            <w:pPr>
              <w:suppressAutoHyphens/>
              <w:spacing w:after="0" w:line="240" w:lineRule="auto"/>
              <w:jc w:val="both"/>
              <w:rPr>
                <w:rFonts w:ascii="Times New Roman" w:eastAsia="Batang" w:hAnsi="Times New Roman" w:cs="Times New Roman"/>
                <w:bCs/>
                <w:lang w:eastAsia="ru-RU"/>
              </w:rPr>
            </w:pPr>
            <w:r w:rsidRPr="00735D7C">
              <w:rPr>
                <w:rFonts w:ascii="Times New Roman" w:eastAsia="Batang" w:hAnsi="Times New Roman" w:cs="Times New Roman"/>
                <w:bCs/>
                <w:lang w:eastAsia="ru-RU"/>
              </w:rPr>
              <w:t>Уд 02.02</w:t>
            </w:r>
          </w:p>
          <w:p w14:paraId="25C1066E" w14:textId="77777777" w:rsidR="00735D7C" w:rsidRPr="00735D7C" w:rsidRDefault="00735D7C" w:rsidP="00735D7C">
            <w:pPr>
              <w:suppressAutoHyphens/>
              <w:spacing w:after="0" w:line="240" w:lineRule="auto"/>
              <w:jc w:val="both"/>
              <w:rPr>
                <w:rFonts w:ascii="Times New Roman" w:eastAsia="Batang" w:hAnsi="Times New Roman" w:cs="Times New Roman"/>
                <w:bCs/>
                <w:lang w:eastAsia="ru-RU"/>
              </w:rPr>
            </w:pPr>
          </w:p>
        </w:tc>
      </w:tr>
      <w:tr w:rsidR="00735D7C" w:rsidRPr="00735D7C" w14:paraId="752D2135" w14:textId="77777777" w:rsidTr="00735D7C">
        <w:trPr>
          <w:trHeight w:val="20"/>
        </w:trPr>
        <w:tc>
          <w:tcPr>
            <w:tcW w:w="808" w:type="pct"/>
            <w:vMerge/>
          </w:tcPr>
          <w:p w14:paraId="6AF234BE" w14:textId="77777777" w:rsidR="00735D7C" w:rsidRPr="00735D7C" w:rsidRDefault="00735D7C" w:rsidP="00735D7C">
            <w:pPr>
              <w:spacing w:after="0" w:line="240" w:lineRule="auto"/>
              <w:rPr>
                <w:rFonts w:ascii="Times New Roman" w:eastAsia="Batang" w:hAnsi="Times New Roman" w:cs="Times New Roman"/>
                <w:b/>
                <w:bCs/>
                <w:i/>
                <w:highlight w:val="green"/>
                <w:lang w:eastAsia="ru-RU"/>
              </w:rPr>
            </w:pPr>
          </w:p>
        </w:tc>
        <w:tc>
          <w:tcPr>
            <w:tcW w:w="2292" w:type="pct"/>
          </w:tcPr>
          <w:p w14:paraId="68DE5787" w14:textId="77777777" w:rsidR="00735D7C" w:rsidRPr="00735D7C" w:rsidRDefault="00735D7C" w:rsidP="00735D7C">
            <w:pPr>
              <w:suppressAutoHyphens/>
              <w:spacing w:after="0" w:line="240" w:lineRule="auto"/>
              <w:jc w:val="both"/>
              <w:rPr>
                <w:rFonts w:ascii="Times New Roman" w:eastAsia="Batang" w:hAnsi="Times New Roman" w:cs="Times New Roman"/>
                <w:b/>
                <w:highlight w:val="green"/>
                <w:lang w:eastAsia="ru-RU"/>
              </w:rPr>
            </w:pPr>
            <w:r w:rsidRPr="00735D7C">
              <w:rPr>
                <w:rFonts w:ascii="Times New Roman" w:eastAsia="Batang" w:hAnsi="Times New Roman" w:cs="Times New Roman"/>
                <w:b/>
                <w:bCs/>
                <w:lang w:eastAsia="ru-RU"/>
              </w:rPr>
              <w:t>В том числе практических занятий и лабораторных работ</w:t>
            </w:r>
          </w:p>
        </w:tc>
        <w:tc>
          <w:tcPr>
            <w:tcW w:w="646" w:type="pct"/>
            <w:vAlign w:val="center"/>
          </w:tcPr>
          <w:p w14:paraId="34D0D5A6" w14:textId="77777777" w:rsidR="00735D7C" w:rsidRPr="00735D7C" w:rsidRDefault="00735D7C" w:rsidP="00735D7C">
            <w:pPr>
              <w:suppressAutoHyphens/>
              <w:spacing w:after="0" w:line="240" w:lineRule="auto"/>
              <w:jc w:val="both"/>
              <w:rPr>
                <w:rFonts w:ascii="Times New Roman" w:eastAsia="Batang" w:hAnsi="Times New Roman" w:cs="Times New Roman"/>
                <w:b/>
                <w:highlight w:val="cyan"/>
                <w:lang w:eastAsia="ru-RU"/>
              </w:rPr>
            </w:pPr>
          </w:p>
        </w:tc>
        <w:tc>
          <w:tcPr>
            <w:tcW w:w="729" w:type="pct"/>
          </w:tcPr>
          <w:p w14:paraId="4AA10198" w14:textId="77777777" w:rsidR="00735D7C" w:rsidRPr="00735D7C" w:rsidRDefault="00735D7C" w:rsidP="00735D7C">
            <w:pPr>
              <w:spacing w:after="0" w:line="240" w:lineRule="auto"/>
              <w:rPr>
                <w:rFonts w:ascii="Times New Roman" w:eastAsia="Batang" w:hAnsi="Times New Roman" w:cs="Times New Roman"/>
                <w:b/>
                <w:lang w:eastAsia="ru-RU"/>
              </w:rPr>
            </w:pPr>
          </w:p>
        </w:tc>
        <w:tc>
          <w:tcPr>
            <w:tcW w:w="526" w:type="pct"/>
          </w:tcPr>
          <w:p w14:paraId="1DC6F837" w14:textId="77777777" w:rsidR="00735D7C" w:rsidRPr="00735D7C" w:rsidRDefault="00735D7C" w:rsidP="00735D7C">
            <w:pPr>
              <w:spacing w:after="0" w:line="240" w:lineRule="auto"/>
              <w:rPr>
                <w:rFonts w:ascii="Times New Roman" w:eastAsia="Batang" w:hAnsi="Times New Roman" w:cs="Times New Roman"/>
                <w:b/>
                <w:i/>
                <w:highlight w:val="green"/>
                <w:lang w:eastAsia="ru-RU"/>
              </w:rPr>
            </w:pPr>
          </w:p>
        </w:tc>
      </w:tr>
      <w:tr w:rsidR="00735D7C" w:rsidRPr="00735D7C" w14:paraId="2690A0F0" w14:textId="77777777" w:rsidTr="00735D7C">
        <w:trPr>
          <w:trHeight w:val="20"/>
        </w:trPr>
        <w:tc>
          <w:tcPr>
            <w:tcW w:w="808" w:type="pct"/>
            <w:vMerge/>
          </w:tcPr>
          <w:p w14:paraId="5F5FD62E" w14:textId="77777777" w:rsidR="00735D7C" w:rsidRPr="00735D7C" w:rsidRDefault="00735D7C" w:rsidP="00735D7C">
            <w:pPr>
              <w:spacing w:after="0" w:line="240" w:lineRule="auto"/>
              <w:rPr>
                <w:rFonts w:ascii="Times New Roman" w:eastAsia="Batang" w:hAnsi="Times New Roman" w:cs="Times New Roman"/>
                <w:b/>
                <w:bCs/>
                <w:i/>
                <w:highlight w:val="green"/>
                <w:lang w:eastAsia="ru-RU"/>
              </w:rPr>
            </w:pPr>
          </w:p>
        </w:tc>
        <w:tc>
          <w:tcPr>
            <w:tcW w:w="2292" w:type="pct"/>
          </w:tcPr>
          <w:p w14:paraId="7AA87A26" w14:textId="77777777" w:rsidR="00735D7C" w:rsidRPr="00735D7C" w:rsidRDefault="00735D7C" w:rsidP="00735D7C">
            <w:pPr>
              <w:suppressAutoHyphens/>
              <w:spacing w:after="0" w:line="240" w:lineRule="auto"/>
              <w:ind w:left="33"/>
              <w:jc w:val="both"/>
              <w:rPr>
                <w:rFonts w:ascii="Times New Roman" w:eastAsia="Batang" w:hAnsi="Times New Roman" w:cs="Times New Roman"/>
                <w:iCs/>
                <w:highlight w:val="green"/>
                <w:lang w:eastAsia="ru-RU"/>
              </w:rPr>
            </w:pPr>
          </w:p>
        </w:tc>
        <w:tc>
          <w:tcPr>
            <w:tcW w:w="646" w:type="pct"/>
            <w:vAlign w:val="center"/>
          </w:tcPr>
          <w:p w14:paraId="2C630309" w14:textId="77777777" w:rsidR="00735D7C" w:rsidRPr="00735D7C" w:rsidRDefault="00735D7C" w:rsidP="00735D7C">
            <w:pPr>
              <w:suppressAutoHyphens/>
              <w:spacing w:after="0" w:line="240" w:lineRule="auto"/>
              <w:jc w:val="both"/>
              <w:rPr>
                <w:rFonts w:ascii="Times New Roman" w:eastAsia="Batang" w:hAnsi="Times New Roman" w:cs="Times New Roman"/>
                <w:iCs/>
                <w:highlight w:val="red"/>
                <w:lang w:eastAsia="ru-RU"/>
              </w:rPr>
            </w:pPr>
          </w:p>
        </w:tc>
        <w:tc>
          <w:tcPr>
            <w:tcW w:w="729" w:type="pct"/>
          </w:tcPr>
          <w:p w14:paraId="6D78343A" w14:textId="77777777" w:rsidR="00735D7C" w:rsidRPr="00735D7C" w:rsidRDefault="00735D7C" w:rsidP="00735D7C">
            <w:pPr>
              <w:spacing w:after="0" w:line="240" w:lineRule="auto"/>
              <w:rPr>
                <w:rFonts w:ascii="Times New Roman" w:eastAsia="Batang" w:hAnsi="Times New Roman" w:cs="Times New Roman"/>
                <w:b/>
                <w:bCs/>
                <w:lang w:eastAsia="ru-RU"/>
              </w:rPr>
            </w:pPr>
          </w:p>
        </w:tc>
        <w:tc>
          <w:tcPr>
            <w:tcW w:w="526" w:type="pct"/>
          </w:tcPr>
          <w:p w14:paraId="37788B9C" w14:textId="77777777" w:rsidR="00735D7C" w:rsidRPr="00735D7C" w:rsidRDefault="00735D7C" w:rsidP="00735D7C">
            <w:pPr>
              <w:suppressAutoHyphens/>
              <w:spacing w:after="0" w:line="240" w:lineRule="auto"/>
              <w:jc w:val="both"/>
              <w:rPr>
                <w:rFonts w:ascii="Times New Roman" w:eastAsia="Batang" w:hAnsi="Times New Roman" w:cs="Times New Roman"/>
                <w:bCs/>
                <w:lang w:eastAsia="ru-RU"/>
              </w:rPr>
            </w:pPr>
          </w:p>
        </w:tc>
      </w:tr>
      <w:tr w:rsidR="00735D7C" w:rsidRPr="00735D7C" w14:paraId="192B4340" w14:textId="77777777" w:rsidTr="00735D7C">
        <w:trPr>
          <w:trHeight w:val="20"/>
        </w:trPr>
        <w:tc>
          <w:tcPr>
            <w:tcW w:w="808" w:type="pct"/>
            <w:vMerge/>
          </w:tcPr>
          <w:p w14:paraId="157AD2AF" w14:textId="77777777" w:rsidR="00735D7C" w:rsidRPr="00735D7C" w:rsidRDefault="00735D7C" w:rsidP="00735D7C">
            <w:pPr>
              <w:spacing w:after="0" w:line="240" w:lineRule="auto"/>
              <w:rPr>
                <w:rFonts w:ascii="Times New Roman" w:eastAsia="Batang" w:hAnsi="Times New Roman" w:cs="Times New Roman"/>
                <w:b/>
                <w:bCs/>
                <w:highlight w:val="green"/>
                <w:lang w:eastAsia="ru-RU"/>
              </w:rPr>
            </w:pPr>
          </w:p>
        </w:tc>
        <w:tc>
          <w:tcPr>
            <w:tcW w:w="2292" w:type="pct"/>
          </w:tcPr>
          <w:p w14:paraId="23F13F98" w14:textId="77777777" w:rsidR="00735D7C" w:rsidRPr="00735D7C" w:rsidRDefault="00735D7C" w:rsidP="00735D7C">
            <w:pPr>
              <w:spacing w:after="0" w:line="240" w:lineRule="auto"/>
              <w:rPr>
                <w:rFonts w:ascii="Times New Roman" w:eastAsia="Batang" w:hAnsi="Times New Roman" w:cs="Times New Roman"/>
                <w:b/>
                <w:bCs/>
                <w:lang w:eastAsia="ru-RU"/>
              </w:rPr>
            </w:pPr>
            <w:r w:rsidRPr="00735D7C">
              <w:rPr>
                <w:rFonts w:ascii="Times New Roman" w:eastAsia="Batang" w:hAnsi="Times New Roman" w:cs="Times New Roman"/>
                <w:b/>
                <w:bCs/>
                <w:lang w:eastAsia="ru-RU"/>
              </w:rPr>
              <w:t>Самостоятельная работа обучающихся</w:t>
            </w:r>
          </w:p>
        </w:tc>
        <w:tc>
          <w:tcPr>
            <w:tcW w:w="646" w:type="pct"/>
            <w:vAlign w:val="center"/>
          </w:tcPr>
          <w:p w14:paraId="792170A6" w14:textId="77777777" w:rsidR="00735D7C" w:rsidRPr="00735D7C" w:rsidRDefault="00735D7C" w:rsidP="00735D7C">
            <w:pPr>
              <w:suppressAutoHyphens/>
              <w:spacing w:after="0" w:line="240" w:lineRule="auto"/>
              <w:jc w:val="both"/>
              <w:rPr>
                <w:rFonts w:ascii="Times New Roman" w:eastAsia="Batang" w:hAnsi="Times New Roman" w:cs="Times New Roman"/>
                <w:b/>
                <w:bCs/>
                <w:highlight w:val="green"/>
                <w:lang w:eastAsia="ru-RU"/>
              </w:rPr>
            </w:pPr>
          </w:p>
        </w:tc>
        <w:tc>
          <w:tcPr>
            <w:tcW w:w="729" w:type="pct"/>
          </w:tcPr>
          <w:p w14:paraId="12EB869F" w14:textId="77777777" w:rsidR="00735D7C" w:rsidRPr="00735D7C" w:rsidRDefault="00735D7C" w:rsidP="00735D7C">
            <w:pPr>
              <w:suppressAutoHyphens/>
              <w:spacing w:after="0" w:line="240" w:lineRule="auto"/>
              <w:jc w:val="both"/>
              <w:rPr>
                <w:rFonts w:ascii="Times New Roman" w:eastAsia="Batang" w:hAnsi="Times New Roman" w:cs="Times New Roman"/>
                <w:b/>
                <w:lang w:eastAsia="ru-RU"/>
              </w:rPr>
            </w:pPr>
          </w:p>
        </w:tc>
        <w:tc>
          <w:tcPr>
            <w:tcW w:w="526" w:type="pct"/>
          </w:tcPr>
          <w:p w14:paraId="70982E0B" w14:textId="77777777" w:rsidR="00735D7C" w:rsidRPr="00735D7C" w:rsidRDefault="00735D7C" w:rsidP="00735D7C">
            <w:pPr>
              <w:suppressAutoHyphens/>
              <w:spacing w:after="0" w:line="240" w:lineRule="auto"/>
              <w:jc w:val="both"/>
              <w:rPr>
                <w:rFonts w:ascii="Times New Roman" w:eastAsia="Batang" w:hAnsi="Times New Roman" w:cs="Times New Roman"/>
                <w:b/>
                <w:highlight w:val="green"/>
                <w:lang w:eastAsia="ru-RU"/>
              </w:rPr>
            </w:pPr>
          </w:p>
        </w:tc>
      </w:tr>
      <w:tr w:rsidR="00735D7C" w:rsidRPr="00735D7C" w14:paraId="4B8C757F" w14:textId="77777777" w:rsidTr="00735D7C">
        <w:trPr>
          <w:trHeight w:val="20"/>
        </w:trPr>
        <w:tc>
          <w:tcPr>
            <w:tcW w:w="808" w:type="pct"/>
            <w:vMerge/>
          </w:tcPr>
          <w:p w14:paraId="2BBFAD6B" w14:textId="77777777" w:rsidR="00735D7C" w:rsidRPr="00735D7C" w:rsidRDefault="00735D7C" w:rsidP="00735D7C">
            <w:pPr>
              <w:spacing w:after="0" w:line="240" w:lineRule="auto"/>
              <w:rPr>
                <w:rFonts w:ascii="Times New Roman" w:eastAsia="Batang" w:hAnsi="Times New Roman" w:cs="Times New Roman"/>
                <w:b/>
                <w:bCs/>
                <w:i/>
                <w:highlight w:val="green"/>
                <w:lang w:eastAsia="ru-RU"/>
              </w:rPr>
            </w:pPr>
          </w:p>
        </w:tc>
        <w:tc>
          <w:tcPr>
            <w:tcW w:w="2292" w:type="pct"/>
          </w:tcPr>
          <w:p w14:paraId="736C9A11" w14:textId="77777777" w:rsidR="00735D7C" w:rsidRPr="00735D7C" w:rsidRDefault="00735D7C" w:rsidP="00735D7C">
            <w:pPr>
              <w:suppressAutoHyphens/>
              <w:spacing w:after="0" w:line="240" w:lineRule="auto"/>
              <w:ind w:left="33"/>
              <w:jc w:val="both"/>
              <w:rPr>
                <w:rFonts w:ascii="Times New Roman" w:eastAsia="Batang" w:hAnsi="Times New Roman" w:cs="Times New Roman"/>
                <w:iCs/>
                <w:highlight w:val="green"/>
                <w:lang w:eastAsia="ru-RU"/>
              </w:rPr>
            </w:pPr>
          </w:p>
        </w:tc>
        <w:tc>
          <w:tcPr>
            <w:tcW w:w="646" w:type="pct"/>
            <w:vAlign w:val="center"/>
          </w:tcPr>
          <w:p w14:paraId="285F60DC" w14:textId="77777777" w:rsidR="00735D7C" w:rsidRPr="00735D7C" w:rsidRDefault="00735D7C" w:rsidP="00735D7C">
            <w:pPr>
              <w:suppressAutoHyphens/>
              <w:spacing w:after="0" w:line="240" w:lineRule="auto"/>
              <w:jc w:val="both"/>
              <w:rPr>
                <w:rFonts w:ascii="Times New Roman" w:eastAsia="Batang" w:hAnsi="Times New Roman" w:cs="Times New Roman"/>
                <w:iCs/>
                <w:highlight w:val="red"/>
                <w:lang w:eastAsia="ru-RU"/>
              </w:rPr>
            </w:pPr>
          </w:p>
        </w:tc>
        <w:tc>
          <w:tcPr>
            <w:tcW w:w="729" w:type="pct"/>
          </w:tcPr>
          <w:p w14:paraId="6E1393F0" w14:textId="77777777" w:rsidR="00735D7C" w:rsidRPr="00735D7C" w:rsidRDefault="00735D7C" w:rsidP="00735D7C">
            <w:pPr>
              <w:spacing w:after="0" w:line="240" w:lineRule="auto"/>
              <w:rPr>
                <w:rFonts w:ascii="Times New Roman" w:eastAsia="Batang" w:hAnsi="Times New Roman" w:cs="Times New Roman"/>
                <w:b/>
                <w:bCs/>
                <w:lang w:eastAsia="ru-RU"/>
              </w:rPr>
            </w:pPr>
          </w:p>
        </w:tc>
        <w:tc>
          <w:tcPr>
            <w:tcW w:w="526" w:type="pct"/>
          </w:tcPr>
          <w:p w14:paraId="001F4AFD" w14:textId="77777777" w:rsidR="00735D7C" w:rsidRPr="00735D7C" w:rsidRDefault="00735D7C" w:rsidP="00735D7C">
            <w:pPr>
              <w:suppressAutoHyphens/>
              <w:spacing w:after="0" w:line="240" w:lineRule="auto"/>
              <w:jc w:val="both"/>
              <w:rPr>
                <w:rFonts w:ascii="Times New Roman" w:eastAsia="Batang" w:hAnsi="Times New Roman" w:cs="Times New Roman"/>
                <w:bCs/>
                <w:lang w:eastAsia="ru-RU"/>
              </w:rPr>
            </w:pPr>
          </w:p>
        </w:tc>
      </w:tr>
      <w:tr w:rsidR="00735D7C" w:rsidRPr="00735D7C" w14:paraId="48695B5F" w14:textId="77777777" w:rsidTr="00735D7C">
        <w:trPr>
          <w:trHeight w:val="20"/>
        </w:trPr>
        <w:tc>
          <w:tcPr>
            <w:tcW w:w="808" w:type="pct"/>
            <w:vMerge w:val="restart"/>
          </w:tcPr>
          <w:p w14:paraId="66845BB5" w14:textId="77777777" w:rsidR="00735D7C" w:rsidRPr="00735D7C" w:rsidRDefault="00735D7C" w:rsidP="00735D7C">
            <w:pPr>
              <w:spacing w:after="0" w:line="240" w:lineRule="auto"/>
              <w:rPr>
                <w:rFonts w:ascii="Times New Roman" w:eastAsia="Batang" w:hAnsi="Times New Roman" w:cs="Times New Roman"/>
                <w:b/>
                <w:bCs/>
                <w:highlight w:val="green"/>
                <w:lang w:eastAsia="ru-RU"/>
              </w:rPr>
            </w:pPr>
            <w:r w:rsidRPr="00735D7C">
              <w:rPr>
                <w:rFonts w:ascii="Times New Roman" w:eastAsia="Batang" w:hAnsi="Times New Roman" w:cs="Times New Roman"/>
                <w:b/>
                <w:bCs/>
                <w:lang w:eastAsia="ru-RU"/>
              </w:rPr>
              <w:t>Тема 2.4. Основные понятия генетики. Закономерности наследования</w:t>
            </w:r>
          </w:p>
        </w:tc>
        <w:tc>
          <w:tcPr>
            <w:tcW w:w="2292" w:type="pct"/>
          </w:tcPr>
          <w:p w14:paraId="7EBF1D6B" w14:textId="77777777" w:rsidR="00735D7C" w:rsidRPr="00735D7C" w:rsidRDefault="00735D7C" w:rsidP="00735D7C">
            <w:pPr>
              <w:spacing w:after="0" w:line="240" w:lineRule="auto"/>
              <w:rPr>
                <w:rFonts w:ascii="Times New Roman" w:eastAsia="Batang" w:hAnsi="Times New Roman" w:cs="Times New Roman"/>
                <w:b/>
                <w:bCs/>
                <w:highlight w:val="green"/>
                <w:lang w:eastAsia="ru-RU"/>
              </w:rPr>
            </w:pPr>
            <w:r w:rsidRPr="00735D7C">
              <w:rPr>
                <w:rFonts w:ascii="Times New Roman" w:eastAsia="Batang" w:hAnsi="Times New Roman" w:cs="Times New Roman"/>
                <w:b/>
                <w:bCs/>
                <w:lang w:eastAsia="ru-RU"/>
              </w:rPr>
              <w:t>Содержание</w:t>
            </w:r>
          </w:p>
        </w:tc>
        <w:tc>
          <w:tcPr>
            <w:tcW w:w="646" w:type="pct"/>
          </w:tcPr>
          <w:p w14:paraId="04D89CF1" w14:textId="77777777" w:rsidR="00735D7C" w:rsidRPr="00735D7C" w:rsidRDefault="00735D7C" w:rsidP="00735D7C">
            <w:pPr>
              <w:suppressAutoHyphens/>
              <w:spacing w:after="0" w:line="240" w:lineRule="auto"/>
              <w:jc w:val="center"/>
              <w:rPr>
                <w:rFonts w:ascii="Times New Roman" w:eastAsia="Batang" w:hAnsi="Times New Roman" w:cs="Times New Roman"/>
                <w:i/>
                <w:iCs/>
                <w:lang w:eastAsia="ru-RU"/>
              </w:rPr>
            </w:pPr>
            <w:r w:rsidRPr="00735D7C">
              <w:rPr>
                <w:rFonts w:ascii="Times New Roman" w:eastAsia="Batang" w:hAnsi="Times New Roman" w:cs="Times New Roman"/>
                <w:i/>
                <w:iCs/>
                <w:lang w:val="en-US" w:eastAsia="ru-RU"/>
              </w:rPr>
              <w:t>4</w:t>
            </w:r>
          </w:p>
        </w:tc>
        <w:tc>
          <w:tcPr>
            <w:tcW w:w="729" w:type="pct"/>
          </w:tcPr>
          <w:p w14:paraId="050981D3" w14:textId="77777777" w:rsidR="00735D7C" w:rsidRPr="00735D7C" w:rsidRDefault="00735D7C" w:rsidP="00735D7C">
            <w:pPr>
              <w:spacing w:after="0" w:line="240" w:lineRule="auto"/>
              <w:rPr>
                <w:rFonts w:ascii="Times New Roman" w:eastAsia="Batang" w:hAnsi="Times New Roman" w:cs="Times New Roman"/>
                <w:b/>
                <w:lang w:eastAsia="ru-RU"/>
              </w:rPr>
            </w:pPr>
          </w:p>
        </w:tc>
        <w:tc>
          <w:tcPr>
            <w:tcW w:w="526" w:type="pct"/>
          </w:tcPr>
          <w:p w14:paraId="58C63EF0" w14:textId="77777777" w:rsidR="00735D7C" w:rsidRPr="00735D7C" w:rsidRDefault="00735D7C" w:rsidP="00735D7C">
            <w:pPr>
              <w:spacing w:after="0" w:line="240" w:lineRule="auto"/>
              <w:rPr>
                <w:rFonts w:ascii="Times New Roman" w:eastAsia="Batang" w:hAnsi="Times New Roman" w:cs="Times New Roman"/>
                <w:b/>
                <w:i/>
                <w:highlight w:val="yellow"/>
                <w:lang w:eastAsia="ru-RU"/>
              </w:rPr>
            </w:pPr>
          </w:p>
        </w:tc>
      </w:tr>
      <w:tr w:rsidR="00735D7C" w:rsidRPr="00735D7C" w14:paraId="2EDD5360" w14:textId="77777777" w:rsidTr="00735D7C">
        <w:trPr>
          <w:trHeight w:val="20"/>
        </w:trPr>
        <w:tc>
          <w:tcPr>
            <w:tcW w:w="808" w:type="pct"/>
            <w:vMerge/>
          </w:tcPr>
          <w:p w14:paraId="0CE331B8" w14:textId="77777777" w:rsidR="00735D7C" w:rsidRPr="00735D7C" w:rsidRDefault="00735D7C" w:rsidP="00735D7C">
            <w:pPr>
              <w:spacing w:after="0" w:line="240" w:lineRule="auto"/>
              <w:rPr>
                <w:rFonts w:ascii="Times New Roman" w:eastAsia="Batang" w:hAnsi="Times New Roman" w:cs="Times New Roman"/>
                <w:b/>
                <w:bCs/>
                <w:i/>
                <w:highlight w:val="green"/>
                <w:lang w:eastAsia="ru-RU"/>
              </w:rPr>
            </w:pPr>
          </w:p>
        </w:tc>
        <w:tc>
          <w:tcPr>
            <w:tcW w:w="2292" w:type="pct"/>
          </w:tcPr>
          <w:p w14:paraId="02F70A08" w14:textId="77777777" w:rsidR="00735D7C" w:rsidRPr="00735D7C" w:rsidRDefault="00735D7C" w:rsidP="00735D7C">
            <w:pPr>
              <w:suppressAutoHyphens/>
              <w:spacing w:after="0" w:line="240" w:lineRule="auto"/>
              <w:jc w:val="both"/>
              <w:rPr>
                <w:rFonts w:ascii="Times New Roman" w:eastAsia="Batang" w:hAnsi="Times New Roman" w:cs="Times New Roman"/>
                <w:bCs/>
                <w:lang w:eastAsia="ru-RU"/>
              </w:rPr>
            </w:pPr>
            <w:r w:rsidRPr="00735D7C">
              <w:rPr>
                <w:rFonts w:ascii="Times New Roman" w:eastAsia="Batang" w:hAnsi="Times New Roman" w:cs="Times New Roman"/>
                <w:bCs/>
                <w:lang w:eastAsia="ru-RU"/>
              </w:rPr>
              <w:t xml:space="preserve">Генетика как наука о наследственности и изменчивости организмов. Основные генетические понятия и символы. Ген. Генотип. Фенотип. Аллельные гены. Альтернативные признаки. Доминантный и рецессивный признаки. Гомозигота и гетерозигота. Чистая линия. </w:t>
            </w:r>
            <w:r w:rsidRPr="00735D7C">
              <w:rPr>
                <w:rFonts w:ascii="Times New Roman" w:eastAsia="Batang" w:hAnsi="Times New Roman" w:cs="Times New Roman"/>
                <w:bCs/>
                <w:lang w:eastAsia="ru-RU"/>
              </w:rPr>
              <w:lastRenderedPageBreak/>
              <w:t>Гибриды. Основные методы генетики: гибридологический, цитологические, молекулярно-генетические.</w:t>
            </w:r>
          </w:p>
          <w:p w14:paraId="5A48927F" w14:textId="77777777" w:rsidR="00735D7C" w:rsidRPr="00735D7C" w:rsidRDefault="00735D7C" w:rsidP="00735D7C">
            <w:pPr>
              <w:suppressAutoHyphens/>
              <w:spacing w:after="0" w:line="240" w:lineRule="auto"/>
              <w:jc w:val="both"/>
              <w:rPr>
                <w:rFonts w:ascii="Times New Roman" w:eastAsia="Batang" w:hAnsi="Times New Roman" w:cs="Times New Roman"/>
                <w:bCs/>
                <w:lang w:eastAsia="ru-RU"/>
              </w:rPr>
            </w:pPr>
            <w:r w:rsidRPr="00735D7C">
              <w:rPr>
                <w:rFonts w:ascii="Times New Roman" w:eastAsia="Batang" w:hAnsi="Times New Roman" w:cs="Times New Roman"/>
                <w:bCs/>
                <w:lang w:eastAsia="ru-RU"/>
              </w:rPr>
              <w:t>Закономерности образования гамет. Законы Г. Менделя: Моногибридное скрещивание. Правило доминирования. Закон единообразия первого поколения. Закон расщепления признаков.</w:t>
            </w:r>
          </w:p>
          <w:p w14:paraId="2D28F7D1" w14:textId="77777777" w:rsidR="00735D7C" w:rsidRPr="00735D7C" w:rsidRDefault="00735D7C" w:rsidP="00735D7C">
            <w:pPr>
              <w:suppressAutoHyphens/>
              <w:spacing w:after="0" w:line="240" w:lineRule="auto"/>
              <w:jc w:val="both"/>
              <w:rPr>
                <w:rFonts w:ascii="Times New Roman" w:eastAsia="Batang" w:hAnsi="Times New Roman" w:cs="Times New Roman"/>
                <w:bCs/>
                <w:lang w:eastAsia="ru-RU"/>
              </w:rPr>
            </w:pPr>
            <w:r w:rsidRPr="00735D7C">
              <w:rPr>
                <w:rFonts w:ascii="Times New Roman" w:eastAsia="Batang" w:hAnsi="Times New Roman" w:cs="Times New Roman"/>
                <w:bCs/>
                <w:lang w:eastAsia="ru-RU"/>
              </w:rPr>
              <w:t>Цитологические основы моногибридного скрещивания. Гипотеза чистоты гамет. Анализирующее скрещивание. Дигибридное скрещивание. Закон независимого наследования признаков.</w:t>
            </w:r>
          </w:p>
          <w:p w14:paraId="17B7EA10" w14:textId="77777777" w:rsidR="00735D7C" w:rsidRPr="00735D7C" w:rsidRDefault="00735D7C" w:rsidP="00735D7C">
            <w:pPr>
              <w:suppressAutoHyphens/>
              <w:spacing w:after="0" w:line="240" w:lineRule="auto"/>
              <w:jc w:val="both"/>
              <w:rPr>
                <w:rFonts w:ascii="Times New Roman" w:eastAsia="Batang" w:hAnsi="Times New Roman" w:cs="Times New Roman"/>
                <w:bCs/>
                <w:lang w:eastAsia="ru-RU"/>
              </w:rPr>
            </w:pPr>
            <w:r w:rsidRPr="00735D7C">
              <w:rPr>
                <w:rFonts w:ascii="Times New Roman" w:eastAsia="Batang" w:hAnsi="Times New Roman" w:cs="Times New Roman"/>
                <w:bCs/>
                <w:lang w:eastAsia="ru-RU"/>
              </w:rPr>
              <w:t>Полигибридное наследование и его закономерности.</w:t>
            </w:r>
          </w:p>
        </w:tc>
        <w:tc>
          <w:tcPr>
            <w:tcW w:w="646" w:type="pct"/>
            <w:vAlign w:val="center"/>
          </w:tcPr>
          <w:p w14:paraId="059B3930" w14:textId="77777777" w:rsidR="00735D7C" w:rsidRPr="00735D7C" w:rsidRDefault="00735D7C" w:rsidP="00735D7C">
            <w:pPr>
              <w:suppressAutoHyphens/>
              <w:spacing w:after="0" w:line="240" w:lineRule="auto"/>
              <w:jc w:val="center"/>
              <w:rPr>
                <w:rFonts w:ascii="Times New Roman" w:eastAsia="Batang" w:hAnsi="Times New Roman" w:cs="Times New Roman"/>
                <w:bCs/>
                <w:iCs/>
                <w:lang w:val="en-US" w:eastAsia="ru-RU"/>
              </w:rPr>
            </w:pPr>
            <w:r w:rsidRPr="00735D7C">
              <w:rPr>
                <w:rFonts w:ascii="Times New Roman" w:eastAsia="Batang" w:hAnsi="Times New Roman" w:cs="Times New Roman"/>
                <w:bCs/>
                <w:iCs/>
                <w:lang w:val="en-US" w:eastAsia="ru-RU"/>
              </w:rPr>
              <w:lastRenderedPageBreak/>
              <w:t>2</w:t>
            </w:r>
          </w:p>
        </w:tc>
        <w:tc>
          <w:tcPr>
            <w:tcW w:w="729" w:type="pct"/>
          </w:tcPr>
          <w:p w14:paraId="2EEDA3F4" w14:textId="77777777" w:rsidR="00735D7C" w:rsidRPr="00735D7C" w:rsidRDefault="00735D7C" w:rsidP="00735D7C">
            <w:pPr>
              <w:spacing w:after="0" w:line="240" w:lineRule="auto"/>
              <w:rPr>
                <w:rFonts w:ascii="Times New Roman" w:eastAsia="Batang" w:hAnsi="Times New Roman" w:cs="Times New Roman"/>
                <w:b/>
                <w:bCs/>
                <w:lang w:eastAsia="ru-RU"/>
              </w:rPr>
            </w:pPr>
            <w:r w:rsidRPr="00735D7C">
              <w:rPr>
                <w:rFonts w:ascii="Times New Roman" w:eastAsia="Batang" w:hAnsi="Times New Roman" w:cs="Times New Roman"/>
                <w:b/>
                <w:bCs/>
                <w:lang w:eastAsia="ru-RU"/>
              </w:rPr>
              <w:t>ОК 02</w:t>
            </w:r>
          </w:p>
        </w:tc>
        <w:tc>
          <w:tcPr>
            <w:tcW w:w="526" w:type="pct"/>
          </w:tcPr>
          <w:p w14:paraId="6DB7A659" w14:textId="77777777" w:rsidR="00735D7C" w:rsidRPr="00735D7C" w:rsidRDefault="00735D7C" w:rsidP="00735D7C">
            <w:pPr>
              <w:suppressAutoHyphens/>
              <w:spacing w:after="0" w:line="240" w:lineRule="auto"/>
              <w:jc w:val="both"/>
              <w:rPr>
                <w:rFonts w:ascii="Times New Roman" w:eastAsia="Batang" w:hAnsi="Times New Roman" w:cs="Times New Roman"/>
                <w:bCs/>
                <w:lang w:eastAsia="ru-RU"/>
              </w:rPr>
            </w:pPr>
            <w:r w:rsidRPr="00735D7C">
              <w:rPr>
                <w:rFonts w:ascii="Times New Roman" w:eastAsia="Batang" w:hAnsi="Times New Roman" w:cs="Times New Roman"/>
                <w:bCs/>
                <w:lang w:eastAsia="ru-RU"/>
              </w:rPr>
              <w:t>Зо 02.01</w:t>
            </w:r>
          </w:p>
          <w:p w14:paraId="397594F3" w14:textId="77777777" w:rsidR="00735D7C" w:rsidRPr="00735D7C" w:rsidRDefault="00735D7C" w:rsidP="00735D7C">
            <w:pPr>
              <w:suppressAutoHyphens/>
              <w:spacing w:after="0" w:line="240" w:lineRule="auto"/>
              <w:jc w:val="both"/>
              <w:rPr>
                <w:rFonts w:ascii="Times New Roman" w:eastAsia="Batang" w:hAnsi="Times New Roman" w:cs="Times New Roman"/>
                <w:bCs/>
                <w:lang w:eastAsia="ru-RU"/>
              </w:rPr>
            </w:pPr>
            <w:r w:rsidRPr="00735D7C">
              <w:rPr>
                <w:rFonts w:ascii="Times New Roman" w:eastAsia="Batang" w:hAnsi="Times New Roman" w:cs="Times New Roman"/>
                <w:bCs/>
                <w:lang w:eastAsia="ru-RU"/>
              </w:rPr>
              <w:t>Зо 02.02</w:t>
            </w:r>
          </w:p>
          <w:p w14:paraId="6EE0086A" w14:textId="77777777" w:rsidR="00735D7C" w:rsidRPr="00735D7C" w:rsidRDefault="00735D7C" w:rsidP="00735D7C">
            <w:pPr>
              <w:suppressAutoHyphens/>
              <w:spacing w:after="0" w:line="240" w:lineRule="auto"/>
              <w:jc w:val="both"/>
              <w:rPr>
                <w:rFonts w:ascii="Times New Roman" w:eastAsia="Batang" w:hAnsi="Times New Roman" w:cs="Times New Roman"/>
                <w:bCs/>
                <w:lang w:eastAsia="ru-RU"/>
              </w:rPr>
            </w:pPr>
            <w:r w:rsidRPr="00735D7C">
              <w:rPr>
                <w:rFonts w:ascii="Times New Roman" w:eastAsia="Batang" w:hAnsi="Times New Roman" w:cs="Times New Roman"/>
                <w:bCs/>
                <w:lang w:eastAsia="ru-RU"/>
              </w:rPr>
              <w:t>Уо 02.02</w:t>
            </w:r>
          </w:p>
          <w:p w14:paraId="23AFB80E" w14:textId="77777777" w:rsidR="00735D7C" w:rsidRPr="00735D7C" w:rsidRDefault="00735D7C" w:rsidP="00735D7C">
            <w:pPr>
              <w:suppressAutoHyphens/>
              <w:spacing w:after="0" w:line="240" w:lineRule="auto"/>
              <w:jc w:val="both"/>
              <w:rPr>
                <w:rFonts w:ascii="Times New Roman" w:eastAsia="Batang" w:hAnsi="Times New Roman" w:cs="Times New Roman"/>
                <w:bCs/>
                <w:lang w:eastAsia="ru-RU"/>
              </w:rPr>
            </w:pPr>
            <w:r w:rsidRPr="00735D7C">
              <w:rPr>
                <w:rFonts w:ascii="Times New Roman" w:eastAsia="Batang" w:hAnsi="Times New Roman" w:cs="Times New Roman"/>
                <w:bCs/>
                <w:lang w:eastAsia="ru-RU"/>
              </w:rPr>
              <w:t>Уо 02.03</w:t>
            </w:r>
          </w:p>
          <w:p w14:paraId="2734BA25" w14:textId="77777777" w:rsidR="00735D7C" w:rsidRPr="00735D7C" w:rsidRDefault="00735D7C" w:rsidP="00735D7C">
            <w:pPr>
              <w:suppressAutoHyphens/>
              <w:spacing w:after="0" w:line="240" w:lineRule="auto"/>
              <w:jc w:val="both"/>
              <w:rPr>
                <w:rFonts w:ascii="Times New Roman" w:eastAsia="Batang" w:hAnsi="Times New Roman" w:cs="Times New Roman"/>
                <w:bCs/>
                <w:lang w:eastAsia="ru-RU"/>
              </w:rPr>
            </w:pPr>
            <w:r w:rsidRPr="00735D7C">
              <w:rPr>
                <w:rFonts w:ascii="Times New Roman" w:eastAsia="Batang" w:hAnsi="Times New Roman" w:cs="Times New Roman"/>
                <w:bCs/>
                <w:lang w:eastAsia="ru-RU"/>
              </w:rPr>
              <w:t>Уо 02.04</w:t>
            </w:r>
          </w:p>
          <w:p w14:paraId="2CD5D4BD" w14:textId="77777777" w:rsidR="00735D7C" w:rsidRPr="00735D7C" w:rsidRDefault="00735D7C" w:rsidP="00735D7C">
            <w:pPr>
              <w:suppressAutoHyphens/>
              <w:spacing w:after="0" w:line="240" w:lineRule="auto"/>
              <w:jc w:val="both"/>
              <w:rPr>
                <w:rFonts w:ascii="Times New Roman" w:eastAsia="Batang" w:hAnsi="Times New Roman" w:cs="Times New Roman"/>
                <w:bCs/>
                <w:lang w:eastAsia="ru-RU"/>
              </w:rPr>
            </w:pPr>
            <w:r w:rsidRPr="00735D7C">
              <w:rPr>
                <w:rFonts w:ascii="Times New Roman" w:eastAsia="Batang" w:hAnsi="Times New Roman" w:cs="Times New Roman"/>
                <w:bCs/>
                <w:lang w:eastAsia="ru-RU"/>
              </w:rPr>
              <w:lastRenderedPageBreak/>
              <w:t>Уо 02.06</w:t>
            </w:r>
          </w:p>
          <w:p w14:paraId="224F3273" w14:textId="77777777" w:rsidR="00735D7C" w:rsidRPr="00735D7C" w:rsidRDefault="00735D7C" w:rsidP="00735D7C">
            <w:pPr>
              <w:suppressAutoHyphens/>
              <w:spacing w:after="0" w:line="240" w:lineRule="auto"/>
              <w:jc w:val="both"/>
              <w:rPr>
                <w:rFonts w:ascii="Times New Roman" w:eastAsia="Batang" w:hAnsi="Times New Roman" w:cs="Times New Roman"/>
                <w:bCs/>
                <w:lang w:eastAsia="ru-RU"/>
              </w:rPr>
            </w:pPr>
            <w:r w:rsidRPr="00735D7C">
              <w:rPr>
                <w:rFonts w:ascii="Times New Roman" w:eastAsia="Batang" w:hAnsi="Times New Roman" w:cs="Times New Roman"/>
                <w:bCs/>
                <w:lang w:eastAsia="ru-RU"/>
              </w:rPr>
              <w:t>Уд 02.01</w:t>
            </w:r>
          </w:p>
          <w:p w14:paraId="534F2CCF" w14:textId="77777777" w:rsidR="00735D7C" w:rsidRPr="00735D7C" w:rsidRDefault="00735D7C" w:rsidP="00735D7C">
            <w:pPr>
              <w:suppressAutoHyphens/>
              <w:spacing w:after="0" w:line="240" w:lineRule="auto"/>
              <w:jc w:val="both"/>
              <w:rPr>
                <w:rFonts w:ascii="Times New Roman" w:eastAsia="Batang" w:hAnsi="Times New Roman" w:cs="Times New Roman"/>
                <w:bCs/>
                <w:lang w:eastAsia="ru-RU"/>
              </w:rPr>
            </w:pPr>
            <w:r w:rsidRPr="00735D7C">
              <w:rPr>
                <w:rFonts w:ascii="Times New Roman" w:eastAsia="Batang" w:hAnsi="Times New Roman" w:cs="Times New Roman"/>
                <w:bCs/>
                <w:lang w:eastAsia="ru-RU"/>
              </w:rPr>
              <w:t>Уд 02.02</w:t>
            </w:r>
          </w:p>
          <w:p w14:paraId="1F76E289" w14:textId="77777777" w:rsidR="00735D7C" w:rsidRPr="00735D7C" w:rsidRDefault="00735D7C" w:rsidP="00735D7C">
            <w:pPr>
              <w:suppressAutoHyphens/>
              <w:spacing w:after="0" w:line="240" w:lineRule="auto"/>
              <w:jc w:val="both"/>
              <w:rPr>
                <w:rFonts w:ascii="Times New Roman" w:eastAsia="Batang" w:hAnsi="Times New Roman" w:cs="Times New Roman"/>
                <w:bCs/>
                <w:lang w:eastAsia="ru-RU"/>
              </w:rPr>
            </w:pPr>
          </w:p>
        </w:tc>
      </w:tr>
      <w:tr w:rsidR="00735D7C" w:rsidRPr="00735D7C" w14:paraId="0D67C79D" w14:textId="77777777" w:rsidTr="00735D7C">
        <w:trPr>
          <w:trHeight w:val="20"/>
        </w:trPr>
        <w:tc>
          <w:tcPr>
            <w:tcW w:w="808" w:type="pct"/>
            <w:vMerge/>
          </w:tcPr>
          <w:p w14:paraId="7BD446CA" w14:textId="77777777" w:rsidR="00735D7C" w:rsidRPr="00735D7C" w:rsidRDefault="00735D7C" w:rsidP="00735D7C">
            <w:pPr>
              <w:spacing w:after="0" w:line="240" w:lineRule="auto"/>
              <w:rPr>
                <w:rFonts w:ascii="Times New Roman" w:eastAsia="Batang" w:hAnsi="Times New Roman" w:cs="Times New Roman"/>
                <w:b/>
                <w:bCs/>
                <w:i/>
                <w:highlight w:val="green"/>
                <w:lang w:eastAsia="ru-RU"/>
              </w:rPr>
            </w:pPr>
          </w:p>
        </w:tc>
        <w:tc>
          <w:tcPr>
            <w:tcW w:w="2292" w:type="pct"/>
          </w:tcPr>
          <w:p w14:paraId="19ACA713" w14:textId="77777777" w:rsidR="00735D7C" w:rsidRPr="00735D7C" w:rsidRDefault="00735D7C" w:rsidP="00735D7C">
            <w:pPr>
              <w:suppressAutoHyphens/>
              <w:spacing w:after="0" w:line="240" w:lineRule="auto"/>
              <w:jc w:val="both"/>
              <w:rPr>
                <w:rFonts w:ascii="Times New Roman" w:eastAsia="Batang" w:hAnsi="Times New Roman" w:cs="Times New Roman"/>
                <w:b/>
                <w:highlight w:val="green"/>
                <w:lang w:eastAsia="ru-RU"/>
              </w:rPr>
            </w:pPr>
            <w:r w:rsidRPr="00735D7C">
              <w:rPr>
                <w:rFonts w:ascii="Times New Roman" w:eastAsia="Batang" w:hAnsi="Times New Roman" w:cs="Times New Roman"/>
                <w:b/>
                <w:bCs/>
                <w:lang w:eastAsia="ru-RU"/>
              </w:rPr>
              <w:t>В том числе практических занятий и лабораторных работ</w:t>
            </w:r>
          </w:p>
        </w:tc>
        <w:tc>
          <w:tcPr>
            <w:tcW w:w="646" w:type="pct"/>
            <w:vAlign w:val="center"/>
          </w:tcPr>
          <w:p w14:paraId="0F9248C4" w14:textId="77777777" w:rsidR="00735D7C" w:rsidRPr="00735D7C" w:rsidRDefault="00735D7C" w:rsidP="00735D7C">
            <w:pPr>
              <w:suppressAutoHyphens/>
              <w:spacing w:after="0" w:line="240" w:lineRule="auto"/>
              <w:jc w:val="center"/>
              <w:rPr>
                <w:rFonts w:ascii="Times New Roman" w:eastAsia="Batang" w:hAnsi="Times New Roman" w:cs="Times New Roman"/>
                <w:b/>
                <w:lang w:val="en-US" w:eastAsia="ru-RU"/>
              </w:rPr>
            </w:pPr>
            <w:r w:rsidRPr="00735D7C">
              <w:rPr>
                <w:rFonts w:ascii="Times New Roman" w:eastAsia="Batang" w:hAnsi="Times New Roman" w:cs="Times New Roman"/>
                <w:b/>
                <w:lang w:val="en-US" w:eastAsia="ru-RU"/>
              </w:rPr>
              <w:t>2</w:t>
            </w:r>
          </w:p>
        </w:tc>
        <w:tc>
          <w:tcPr>
            <w:tcW w:w="729" w:type="pct"/>
          </w:tcPr>
          <w:p w14:paraId="79FE37E7" w14:textId="77777777" w:rsidR="00735D7C" w:rsidRPr="00735D7C" w:rsidRDefault="00735D7C" w:rsidP="00735D7C">
            <w:pPr>
              <w:spacing w:after="0" w:line="240" w:lineRule="auto"/>
              <w:rPr>
                <w:rFonts w:ascii="Times New Roman" w:eastAsia="Batang" w:hAnsi="Times New Roman" w:cs="Times New Roman"/>
                <w:b/>
                <w:lang w:eastAsia="ru-RU"/>
              </w:rPr>
            </w:pPr>
          </w:p>
        </w:tc>
        <w:tc>
          <w:tcPr>
            <w:tcW w:w="526" w:type="pct"/>
          </w:tcPr>
          <w:p w14:paraId="28B39BAB" w14:textId="77777777" w:rsidR="00735D7C" w:rsidRPr="00735D7C" w:rsidRDefault="00735D7C" w:rsidP="00735D7C">
            <w:pPr>
              <w:spacing w:after="0" w:line="240" w:lineRule="auto"/>
              <w:rPr>
                <w:rFonts w:ascii="Times New Roman" w:eastAsia="Batang" w:hAnsi="Times New Roman" w:cs="Times New Roman"/>
                <w:b/>
                <w:i/>
                <w:highlight w:val="green"/>
                <w:lang w:eastAsia="ru-RU"/>
              </w:rPr>
            </w:pPr>
          </w:p>
        </w:tc>
      </w:tr>
      <w:tr w:rsidR="00735D7C" w:rsidRPr="00735D7C" w14:paraId="07A39AFE" w14:textId="77777777" w:rsidTr="00735D7C">
        <w:trPr>
          <w:trHeight w:val="20"/>
        </w:trPr>
        <w:tc>
          <w:tcPr>
            <w:tcW w:w="808" w:type="pct"/>
            <w:vMerge/>
          </w:tcPr>
          <w:p w14:paraId="6161995D" w14:textId="77777777" w:rsidR="00735D7C" w:rsidRPr="00735D7C" w:rsidRDefault="00735D7C" w:rsidP="00735D7C">
            <w:pPr>
              <w:spacing w:after="0" w:line="240" w:lineRule="auto"/>
              <w:rPr>
                <w:rFonts w:ascii="Times New Roman" w:eastAsia="Batang" w:hAnsi="Times New Roman" w:cs="Times New Roman"/>
                <w:b/>
                <w:bCs/>
                <w:i/>
                <w:highlight w:val="green"/>
                <w:lang w:eastAsia="ru-RU"/>
              </w:rPr>
            </w:pPr>
          </w:p>
        </w:tc>
        <w:tc>
          <w:tcPr>
            <w:tcW w:w="2292" w:type="pct"/>
          </w:tcPr>
          <w:p w14:paraId="784581FD" w14:textId="77777777" w:rsidR="00735D7C" w:rsidRPr="00735D7C" w:rsidRDefault="00735D7C" w:rsidP="00735D7C">
            <w:pPr>
              <w:suppressAutoHyphens/>
              <w:spacing w:after="0" w:line="240" w:lineRule="auto"/>
              <w:jc w:val="both"/>
              <w:rPr>
                <w:rFonts w:ascii="Times New Roman" w:eastAsia="Batang" w:hAnsi="Times New Roman" w:cs="Times New Roman"/>
                <w:iCs/>
                <w:lang w:eastAsia="ru-RU"/>
              </w:rPr>
            </w:pPr>
            <w:r w:rsidRPr="00735D7C">
              <w:rPr>
                <w:rFonts w:ascii="Times New Roman" w:eastAsia="Batang" w:hAnsi="Times New Roman" w:cs="Times New Roman"/>
                <w:lang w:eastAsia="ru-RU"/>
              </w:rPr>
              <w:t xml:space="preserve"> 2 Решение задач на законы Менделя</w:t>
            </w:r>
          </w:p>
          <w:p w14:paraId="1D98B4C2" w14:textId="77777777" w:rsidR="00735D7C" w:rsidRPr="00735D7C" w:rsidRDefault="00735D7C" w:rsidP="00735D7C">
            <w:pPr>
              <w:suppressAutoHyphens/>
              <w:spacing w:after="0" w:line="240" w:lineRule="auto"/>
              <w:jc w:val="both"/>
              <w:rPr>
                <w:rFonts w:ascii="Times New Roman" w:eastAsia="Batang" w:hAnsi="Times New Roman" w:cs="Times New Roman"/>
                <w:iCs/>
                <w:highlight w:val="green"/>
                <w:lang w:eastAsia="ru-RU"/>
              </w:rPr>
            </w:pPr>
          </w:p>
        </w:tc>
        <w:tc>
          <w:tcPr>
            <w:tcW w:w="646" w:type="pct"/>
            <w:vAlign w:val="center"/>
          </w:tcPr>
          <w:p w14:paraId="065B350C" w14:textId="77777777" w:rsidR="00735D7C" w:rsidRPr="00735D7C" w:rsidRDefault="00735D7C" w:rsidP="00735D7C">
            <w:pPr>
              <w:suppressAutoHyphens/>
              <w:spacing w:after="0" w:line="240" w:lineRule="auto"/>
              <w:jc w:val="center"/>
              <w:rPr>
                <w:rFonts w:ascii="Times New Roman" w:eastAsia="Batang" w:hAnsi="Times New Roman" w:cs="Times New Roman"/>
                <w:iCs/>
                <w:lang w:val="en-US" w:eastAsia="ru-RU"/>
              </w:rPr>
            </w:pPr>
            <w:r w:rsidRPr="00735D7C">
              <w:rPr>
                <w:rFonts w:ascii="Times New Roman" w:eastAsia="Batang" w:hAnsi="Times New Roman" w:cs="Times New Roman"/>
                <w:iCs/>
                <w:lang w:val="en-US" w:eastAsia="ru-RU"/>
              </w:rPr>
              <w:t>2</w:t>
            </w:r>
          </w:p>
        </w:tc>
        <w:tc>
          <w:tcPr>
            <w:tcW w:w="729" w:type="pct"/>
          </w:tcPr>
          <w:p w14:paraId="740EB42B" w14:textId="77777777" w:rsidR="00735D7C" w:rsidRPr="00735D7C" w:rsidRDefault="00735D7C" w:rsidP="00735D7C">
            <w:pPr>
              <w:spacing w:after="0" w:line="240" w:lineRule="auto"/>
              <w:rPr>
                <w:rFonts w:ascii="Times New Roman" w:eastAsia="Batang" w:hAnsi="Times New Roman" w:cs="Times New Roman"/>
                <w:b/>
                <w:bCs/>
                <w:lang w:eastAsia="ru-RU"/>
              </w:rPr>
            </w:pPr>
            <w:r w:rsidRPr="00735D7C">
              <w:rPr>
                <w:rFonts w:ascii="Times New Roman" w:eastAsia="Batang" w:hAnsi="Times New Roman" w:cs="Times New Roman"/>
                <w:b/>
                <w:bCs/>
                <w:lang w:eastAsia="ru-RU"/>
              </w:rPr>
              <w:t>ОК 01, ОК 04</w:t>
            </w:r>
          </w:p>
        </w:tc>
        <w:tc>
          <w:tcPr>
            <w:tcW w:w="526" w:type="pct"/>
          </w:tcPr>
          <w:p w14:paraId="7322D944" w14:textId="77777777" w:rsidR="00735D7C" w:rsidRPr="00735D7C" w:rsidRDefault="00735D7C" w:rsidP="00735D7C">
            <w:pPr>
              <w:suppressAutoHyphens/>
              <w:spacing w:after="0" w:line="240" w:lineRule="auto"/>
              <w:jc w:val="both"/>
              <w:rPr>
                <w:rFonts w:ascii="Times New Roman" w:eastAsia="Batang" w:hAnsi="Times New Roman" w:cs="Times New Roman"/>
                <w:bCs/>
                <w:lang w:eastAsia="ru-RU"/>
              </w:rPr>
            </w:pPr>
            <w:r w:rsidRPr="00735D7C">
              <w:rPr>
                <w:rFonts w:ascii="Times New Roman" w:eastAsia="Batang" w:hAnsi="Times New Roman" w:cs="Times New Roman"/>
                <w:bCs/>
                <w:lang w:eastAsia="ru-RU"/>
              </w:rPr>
              <w:t>Зо 01.05</w:t>
            </w:r>
          </w:p>
          <w:p w14:paraId="1AF60B74" w14:textId="77777777" w:rsidR="00735D7C" w:rsidRPr="00735D7C" w:rsidRDefault="00735D7C" w:rsidP="00735D7C">
            <w:pPr>
              <w:suppressAutoHyphens/>
              <w:spacing w:after="0" w:line="240" w:lineRule="auto"/>
              <w:jc w:val="both"/>
              <w:rPr>
                <w:rFonts w:ascii="Times New Roman" w:eastAsia="Batang" w:hAnsi="Times New Roman" w:cs="Times New Roman"/>
                <w:bCs/>
                <w:lang w:eastAsia="ru-RU"/>
              </w:rPr>
            </w:pPr>
            <w:r w:rsidRPr="00735D7C">
              <w:rPr>
                <w:rFonts w:ascii="Times New Roman" w:eastAsia="Batang" w:hAnsi="Times New Roman" w:cs="Times New Roman"/>
                <w:bCs/>
                <w:lang w:eastAsia="ru-RU"/>
              </w:rPr>
              <w:t>Уо 01.03</w:t>
            </w:r>
          </w:p>
          <w:p w14:paraId="6C221D75" w14:textId="77777777" w:rsidR="00735D7C" w:rsidRPr="00735D7C" w:rsidRDefault="00735D7C" w:rsidP="00735D7C">
            <w:pPr>
              <w:suppressAutoHyphens/>
              <w:spacing w:after="0" w:line="240" w:lineRule="auto"/>
              <w:jc w:val="both"/>
              <w:rPr>
                <w:rFonts w:ascii="Times New Roman" w:eastAsia="Batang" w:hAnsi="Times New Roman" w:cs="Times New Roman"/>
                <w:bCs/>
                <w:lang w:eastAsia="ru-RU"/>
              </w:rPr>
            </w:pPr>
            <w:r w:rsidRPr="00735D7C">
              <w:rPr>
                <w:rFonts w:ascii="Times New Roman" w:eastAsia="Batang" w:hAnsi="Times New Roman" w:cs="Times New Roman"/>
                <w:bCs/>
                <w:lang w:eastAsia="ru-RU"/>
              </w:rPr>
              <w:t>Уо 01.04</w:t>
            </w:r>
          </w:p>
          <w:p w14:paraId="73D0F3CF" w14:textId="77777777" w:rsidR="00735D7C" w:rsidRPr="00735D7C" w:rsidRDefault="00735D7C" w:rsidP="00735D7C">
            <w:pPr>
              <w:suppressAutoHyphens/>
              <w:spacing w:after="0" w:line="240" w:lineRule="auto"/>
              <w:jc w:val="both"/>
              <w:rPr>
                <w:rFonts w:ascii="Times New Roman" w:eastAsia="Batang" w:hAnsi="Times New Roman" w:cs="Times New Roman"/>
                <w:bCs/>
                <w:lang w:eastAsia="ru-RU"/>
              </w:rPr>
            </w:pPr>
            <w:r w:rsidRPr="00735D7C">
              <w:rPr>
                <w:rFonts w:ascii="Times New Roman" w:eastAsia="Batang" w:hAnsi="Times New Roman" w:cs="Times New Roman"/>
                <w:bCs/>
                <w:lang w:eastAsia="ru-RU"/>
              </w:rPr>
              <w:t xml:space="preserve">Уо 01.05 </w:t>
            </w:r>
          </w:p>
          <w:p w14:paraId="32263207" w14:textId="77777777" w:rsidR="00735D7C" w:rsidRPr="00735D7C" w:rsidRDefault="00735D7C" w:rsidP="00735D7C">
            <w:pPr>
              <w:suppressAutoHyphens/>
              <w:spacing w:after="0" w:line="240" w:lineRule="auto"/>
              <w:jc w:val="both"/>
              <w:rPr>
                <w:rFonts w:ascii="Times New Roman" w:eastAsia="Batang" w:hAnsi="Times New Roman" w:cs="Times New Roman"/>
                <w:bCs/>
                <w:lang w:eastAsia="ru-RU"/>
              </w:rPr>
            </w:pPr>
            <w:r w:rsidRPr="00735D7C">
              <w:rPr>
                <w:rFonts w:ascii="Times New Roman" w:eastAsia="Batang" w:hAnsi="Times New Roman" w:cs="Times New Roman"/>
                <w:bCs/>
                <w:lang w:eastAsia="ru-RU"/>
              </w:rPr>
              <w:t>Уо 01.06</w:t>
            </w:r>
          </w:p>
          <w:p w14:paraId="7E5A0AAF" w14:textId="77777777" w:rsidR="00735D7C" w:rsidRPr="00735D7C" w:rsidRDefault="00735D7C" w:rsidP="00735D7C">
            <w:pPr>
              <w:suppressAutoHyphens/>
              <w:spacing w:after="0" w:line="240" w:lineRule="auto"/>
              <w:jc w:val="both"/>
              <w:rPr>
                <w:rFonts w:ascii="Times New Roman" w:eastAsia="Batang" w:hAnsi="Times New Roman" w:cs="Times New Roman"/>
                <w:bCs/>
                <w:lang w:eastAsia="ru-RU"/>
              </w:rPr>
            </w:pPr>
            <w:r w:rsidRPr="00735D7C">
              <w:rPr>
                <w:rFonts w:ascii="Times New Roman" w:eastAsia="Batang" w:hAnsi="Times New Roman" w:cs="Times New Roman"/>
                <w:bCs/>
                <w:lang w:eastAsia="ru-RU"/>
              </w:rPr>
              <w:t>Уо01.08</w:t>
            </w:r>
          </w:p>
          <w:p w14:paraId="5F58DB1A" w14:textId="77777777" w:rsidR="00735D7C" w:rsidRPr="00735D7C" w:rsidRDefault="00735D7C" w:rsidP="00735D7C">
            <w:pPr>
              <w:suppressAutoHyphens/>
              <w:spacing w:after="0" w:line="240" w:lineRule="auto"/>
              <w:jc w:val="both"/>
              <w:rPr>
                <w:rFonts w:ascii="Times New Roman" w:eastAsia="Batang" w:hAnsi="Times New Roman" w:cs="Times New Roman"/>
                <w:bCs/>
                <w:lang w:eastAsia="ru-RU"/>
              </w:rPr>
            </w:pPr>
            <w:r w:rsidRPr="00735D7C">
              <w:rPr>
                <w:rFonts w:ascii="Times New Roman" w:eastAsia="Batang" w:hAnsi="Times New Roman" w:cs="Times New Roman"/>
                <w:bCs/>
                <w:lang w:eastAsia="ru-RU"/>
              </w:rPr>
              <w:t>Уо 01.09</w:t>
            </w:r>
          </w:p>
          <w:p w14:paraId="6EDA5447" w14:textId="77777777" w:rsidR="00735D7C" w:rsidRPr="00735D7C" w:rsidRDefault="00735D7C" w:rsidP="00735D7C">
            <w:pPr>
              <w:suppressAutoHyphens/>
              <w:spacing w:after="0" w:line="240" w:lineRule="auto"/>
              <w:jc w:val="both"/>
              <w:rPr>
                <w:rFonts w:ascii="Times New Roman" w:eastAsia="Batang" w:hAnsi="Times New Roman" w:cs="Times New Roman"/>
                <w:bCs/>
                <w:lang w:eastAsia="ru-RU"/>
              </w:rPr>
            </w:pPr>
            <w:r w:rsidRPr="00735D7C">
              <w:rPr>
                <w:rFonts w:ascii="Times New Roman" w:eastAsia="Batang" w:hAnsi="Times New Roman" w:cs="Times New Roman"/>
                <w:bCs/>
                <w:lang w:eastAsia="ru-RU"/>
              </w:rPr>
              <w:t>Зо 04.02</w:t>
            </w:r>
          </w:p>
          <w:p w14:paraId="48E00DD8" w14:textId="77777777" w:rsidR="00735D7C" w:rsidRPr="00735D7C" w:rsidRDefault="00735D7C" w:rsidP="00735D7C">
            <w:pPr>
              <w:suppressAutoHyphens/>
              <w:spacing w:after="0" w:line="240" w:lineRule="auto"/>
              <w:jc w:val="both"/>
              <w:rPr>
                <w:rFonts w:ascii="Times New Roman" w:eastAsia="Batang" w:hAnsi="Times New Roman" w:cs="Times New Roman"/>
                <w:bCs/>
                <w:lang w:eastAsia="ru-RU"/>
              </w:rPr>
            </w:pPr>
            <w:r w:rsidRPr="00735D7C">
              <w:rPr>
                <w:rFonts w:ascii="Times New Roman" w:eastAsia="Batang" w:hAnsi="Times New Roman" w:cs="Times New Roman"/>
                <w:bCs/>
                <w:lang w:eastAsia="ru-RU"/>
              </w:rPr>
              <w:t>Уо 04.01</w:t>
            </w:r>
          </w:p>
          <w:p w14:paraId="56800098" w14:textId="77777777" w:rsidR="00735D7C" w:rsidRPr="00735D7C" w:rsidRDefault="00735D7C" w:rsidP="00735D7C">
            <w:pPr>
              <w:suppressAutoHyphens/>
              <w:spacing w:after="0" w:line="240" w:lineRule="auto"/>
              <w:jc w:val="both"/>
              <w:rPr>
                <w:rFonts w:ascii="Times New Roman" w:eastAsia="Batang" w:hAnsi="Times New Roman" w:cs="Times New Roman"/>
                <w:bCs/>
                <w:lang w:eastAsia="ru-RU"/>
              </w:rPr>
            </w:pPr>
            <w:r w:rsidRPr="00735D7C">
              <w:rPr>
                <w:rFonts w:ascii="Times New Roman" w:eastAsia="Batang" w:hAnsi="Times New Roman" w:cs="Times New Roman"/>
                <w:bCs/>
                <w:lang w:eastAsia="ru-RU"/>
              </w:rPr>
              <w:t>Уд 04.01</w:t>
            </w:r>
          </w:p>
        </w:tc>
      </w:tr>
      <w:tr w:rsidR="00735D7C" w:rsidRPr="00735D7C" w14:paraId="0CE42634" w14:textId="77777777" w:rsidTr="00735D7C">
        <w:trPr>
          <w:trHeight w:val="20"/>
        </w:trPr>
        <w:tc>
          <w:tcPr>
            <w:tcW w:w="808" w:type="pct"/>
            <w:vMerge/>
          </w:tcPr>
          <w:p w14:paraId="2A7DB899" w14:textId="77777777" w:rsidR="00735D7C" w:rsidRPr="00735D7C" w:rsidRDefault="00735D7C" w:rsidP="00735D7C">
            <w:pPr>
              <w:spacing w:after="0" w:line="240" w:lineRule="auto"/>
              <w:rPr>
                <w:rFonts w:ascii="Times New Roman" w:eastAsia="Batang" w:hAnsi="Times New Roman" w:cs="Times New Roman"/>
                <w:b/>
                <w:bCs/>
                <w:highlight w:val="green"/>
                <w:lang w:eastAsia="ru-RU"/>
              </w:rPr>
            </w:pPr>
          </w:p>
        </w:tc>
        <w:tc>
          <w:tcPr>
            <w:tcW w:w="2292" w:type="pct"/>
          </w:tcPr>
          <w:p w14:paraId="341F9382" w14:textId="77777777" w:rsidR="00735D7C" w:rsidRPr="00735D7C" w:rsidRDefault="00735D7C" w:rsidP="00735D7C">
            <w:pPr>
              <w:spacing w:after="0" w:line="240" w:lineRule="auto"/>
              <w:rPr>
                <w:rFonts w:ascii="Times New Roman" w:eastAsia="Batang" w:hAnsi="Times New Roman" w:cs="Times New Roman"/>
                <w:b/>
                <w:bCs/>
                <w:lang w:eastAsia="ru-RU"/>
              </w:rPr>
            </w:pPr>
            <w:r w:rsidRPr="00735D7C">
              <w:rPr>
                <w:rFonts w:ascii="Times New Roman" w:eastAsia="Batang" w:hAnsi="Times New Roman" w:cs="Times New Roman"/>
                <w:b/>
                <w:bCs/>
                <w:lang w:eastAsia="ru-RU"/>
              </w:rPr>
              <w:t>Самостоятельная работа обучающихся</w:t>
            </w:r>
          </w:p>
        </w:tc>
        <w:tc>
          <w:tcPr>
            <w:tcW w:w="646" w:type="pct"/>
            <w:vAlign w:val="center"/>
          </w:tcPr>
          <w:p w14:paraId="3A6AB878" w14:textId="77777777" w:rsidR="00735D7C" w:rsidRPr="00735D7C" w:rsidRDefault="00735D7C" w:rsidP="00735D7C">
            <w:pPr>
              <w:suppressAutoHyphens/>
              <w:spacing w:after="0" w:line="240" w:lineRule="auto"/>
              <w:jc w:val="both"/>
              <w:rPr>
                <w:rFonts w:ascii="Times New Roman" w:eastAsia="Batang" w:hAnsi="Times New Roman" w:cs="Times New Roman"/>
                <w:b/>
                <w:bCs/>
                <w:highlight w:val="green"/>
                <w:lang w:eastAsia="ru-RU"/>
              </w:rPr>
            </w:pPr>
          </w:p>
        </w:tc>
        <w:tc>
          <w:tcPr>
            <w:tcW w:w="729" w:type="pct"/>
          </w:tcPr>
          <w:p w14:paraId="2B33B00F" w14:textId="77777777" w:rsidR="00735D7C" w:rsidRPr="00735D7C" w:rsidRDefault="00735D7C" w:rsidP="00735D7C">
            <w:pPr>
              <w:suppressAutoHyphens/>
              <w:spacing w:after="0" w:line="240" w:lineRule="auto"/>
              <w:jc w:val="both"/>
              <w:rPr>
                <w:rFonts w:ascii="Times New Roman" w:eastAsia="Batang" w:hAnsi="Times New Roman" w:cs="Times New Roman"/>
                <w:b/>
                <w:lang w:eastAsia="ru-RU"/>
              </w:rPr>
            </w:pPr>
          </w:p>
        </w:tc>
        <w:tc>
          <w:tcPr>
            <w:tcW w:w="526" w:type="pct"/>
          </w:tcPr>
          <w:p w14:paraId="78F5E877" w14:textId="77777777" w:rsidR="00735D7C" w:rsidRPr="00735D7C" w:rsidRDefault="00735D7C" w:rsidP="00735D7C">
            <w:pPr>
              <w:suppressAutoHyphens/>
              <w:spacing w:after="0" w:line="240" w:lineRule="auto"/>
              <w:jc w:val="both"/>
              <w:rPr>
                <w:rFonts w:ascii="Times New Roman" w:eastAsia="Batang" w:hAnsi="Times New Roman" w:cs="Times New Roman"/>
                <w:b/>
                <w:highlight w:val="green"/>
                <w:lang w:eastAsia="ru-RU"/>
              </w:rPr>
            </w:pPr>
          </w:p>
        </w:tc>
      </w:tr>
      <w:tr w:rsidR="00735D7C" w:rsidRPr="00735D7C" w14:paraId="452AEA28" w14:textId="77777777" w:rsidTr="00735D7C">
        <w:trPr>
          <w:trHeight w:val="20"/>
        </w:trPr>
        <w:tc>
          <w:tcPr>
            <w:tcW w:w="808" w:type="pct"/>
            <w:vMerge/>
          </w:tcPr>
          <w:p w14:paraId="279A4DDE" w14:textId="77777777" w:rsidR="00735D7C" w:rsidRPr="00735D7C" w:rsidRDefault="00735D7C" w:rsidP="00735D7C">
            <w:pPr>
              <w:spacing w:after="0" w:line="240" w:lineRule="auto"/>
              <w:rPr>
                <w:rFonts w:ascii="Times New Roman" w:eastAsia="Batang" w:hAnsi="Times New Roman" w:cs="Times New Roman"/>
                <w:b/>
                <w:bCs/>
                <w:i/>
                <w:highlight w:val="green"/>
                <w:lang w:eastAsia="ru-RU"/>
              </w:rPr>
            </w:pPr>
          </w:p>
        </w:tc>
        <w:tc>
          <w:tcPr>
            <w:tcW w:w="2292" w:type="pct"/>
          </w:tcPr>
          <w:p w14:paraId="65AA013B" w14:textId="77777777" w:rsidR="00735D7C" w:rsidRPr="00735D7C" w:rsidRDefault="00735D7C" w:rsidP="00735D7C">
            <w:pPr>
              <w:suppressAutoHyphens/>
              <w:spacing w:after="0" w:line="240" w:lineRule="auto"/>
              <w:ind w:left="33"/>
              <w:jc w:val="both"/>
              <w:rPr>
                <w:rFonts w:ascii="Times New Roman" w:eastAsia="Batang" w:hAnsi="Times New Roman" w:cs="Times New Roman"/>
                <w:iCs/>
                <w:highlight w:val="green"/>
                <w:lang w:eastAsia="ru-RU"/>
              </w:rPr>
            </w:pPr>
          </w:p>
        </w:tc>
        <w:tc>
          <w:tcPr>
            <w:tcW w:w="646" w:type="pct"/>
            <w:vAlign w:val="center"/>
          </w:tcPr>
          <w:p w14:paraId="45FE2E7E" w14:textId="77777777" w:rsidR="00735D7C" w:rsidRPr="00735D7C" w:rsidRDefault="00735D7C" w:rsidP="00735D7C">
            <w:pPr>
              <w:suppressAutoHyphens/>
              <w:spacing w:after="0" w:line="240" w:lineRule="auto"/>
              <w:jc w:val="both"/>
              <w:rPr>
                <w:rFonts w:ascii="Times New Roman" w:eastAsia="Batang" w:hAnsi="Times New Roman" w:cs="Times New Roman"/>
                <w:iCs/>
                <w:highlight w:val="red"/>
                <w:lang w:eastAsia="ru-RU"/>
              </w:rPr>
            </w:pPr>
          </w:p>
        </w:tc>
        <w:tc>
          <w:tcPr>
            <w:tcW w:w="729" w:type="pct"/>
          </w:tcPr>
          <w:p w14:paraId="434A6D7E" w14:textId="77777777" w:rsidR="00735D7C" w:rsidRPr="00735D7C" w:rsidRDefault="00735D7C" w:rsidP="00735D7C">
            <w:pPr>
              <w:spacing w:after="0" w:line="240" w:lineRule="auto"/>
              <w:rPr>
                <w:rFonts w:ascii="Times New Roman" w:eastAsia="Batang" w:hAnsi="Times New Roman" w:cs="Times New Roman"/>
                <w:b/>
                <w:bCs/>
                <w:lang w:eastAsia="ru-RU"/>
              </w:rPr>
            </w:pPr>
          </w:p>
        </w:tc>
        <w:tc>
          <w:tcPr>
            <w:tcW w:w="526" w:type="pct"/>
          </w:tcPr>
          <w:p w14:paraId="19574CD3" w14:textId="77777777" w:rsidR="00735D7C" w:rsidRPr="00735D7C" w:rsidRDefault="00735D7C" w:rsidP="00735D7C">
            <w:pPr>
              <w:suppressAutoHyphens/>
              <w:spacing w:after="0" w:line="240" w:lineRule="auto"/>
              <w:jc w:val="both"/>
              <w:rPr>
                <w:rFonts w:ascii="Times New Roman" w:eastAsia="Batang" w:hAnsi="Times New Roman" w:cs="Times New Roman"/>
                <w:bCs/>
                <w:lang w:eastAsia="ru-RU"/>
              </w:rPr>
            </w:pPr>
          </w:p>
        </w:tc>
      </w:tr>
      <w:tr w:rsidR="00735D7C" w:rsidRPr="00735D7C" w14:paraId="5658515B" w14:textId="77777777" w:rsidTr="00735D7C">
        <w:trPr>
          <w:trHeight w:val="20"/>
        </w:trPr>
        <w:tc>
          <w:tcPr>
            <w:tcW w:w="808" w:type="pct"/>
            <w:vMerge w:val="restart"/>
          </w:tcPr>
          <w:p w14:paraId="1A65E084" w14:textId="77777777" w:rsidR="00735D7C" w:rsidRPr="00735D7C" w:rsidRDefault="00735D7C" w:rsidP="00735D7C">
            <w:pPr>
              <w:spacing w:after="0" w:line="240" w:lineRule="auto"/>
              <w:rPr>
                <w:rFonts w:ascii="Times New Roman" w:eastAsia="Batang" w:hAnsi="Times New Roman" w:cs="Times New Roman"/>
                <w:b/>
                <w:bCs/>
                <w:highlight w:val="green"/>
                <w:lang w:eastAsia="ru-RU"/>
              </w:rPr>
            </w:pPr>
            <w:r w:rsidRPr="00735D7C">
              <w:rPr>
                <w:rFonts w:ascii="Times New Roman" w:eastAsia="Batang" w:hAnsi="Times New Roman" w:cs="Times New Roman"/>
                <w:b/>
                <w:bCs/>
                <w:lang w:eastAsia="ru-RU"/>
              </w:rPr>
              <w:t>Тема 2.5. Взаимодействие генов</w:t>
            </w:r>
          </w:p>
        </w:tc>
        <w:tc>
          <w:tcPr>
            <w:tcW w:w="2292" w:type="pct"/>
          </w:tcPr>
          <w:p w14:paraId="5162F594" w14:textId="77777777" w:rsidR="00735D7C" w:rsidRPr="00735D7C" w:rsidRDefault="00735D7C" w:rsidP="00735D7C">
            <w:pPr>
              <w:spacing w:after="0" w:line="240" w:lineRule="auto"/>
              <w:rPr>
                <w:rFonts w:ascii="Times New Roman" w:eastAsia="Batang" w:hAnsi="Times New Roman" w:cs="Times New Roman"/>
                <w:b/>
                <w:bCs/>
                <w:highlight w:val="green"/>
                <w:lang w:eastAsia="ru-RU"/>
              </w:rPr>
            </w:pPr>
            <w:r w:rsidRPr="00735D7C">
              <w:rPr>
                <w:rFonts w:ascii="Times New Roman" w:eastAsia="Batang" w:hAnsi="Times New Roman" w:cs="Times New Roman"/>
                <w:b/>
                <w:bCs/>
                <w:lang w:eastAsia="ru-RU"/>
              </w:rPr>
              <w:t>Содержание</w:t>
            </w:r>
          </w:p>
        </w:tc>
        <w:tc>
          <w:tcPr>
            <w:tcW w:w="646" w:type="pct"/>
          </w:tcPr>
          <w:p w14:paraId="5C740F7F" w14:textId="77777777" w:rsidR="00735D7C" w:rsidRPr="00735D7C" w:rsidRDefault="00735D7C" w:rsidP="00735D7C">
            <w:pPr>
              <w:suppressAutoHyphens/>
              <w:spacing w:after="0" w:line="240" w:lineRule="auto"/>
              <w:jc w:val="center"/>
              <w:rPr>
                <w:rFonts w:ascii="Times New Roman" w:eastAsia="Batang" w:hAnsi="Times New Roman" w:cs="Times New Roman"/>
                <w:iCs/>
                <w:highlight w:val="green"/>
                <w:lang w:eastAsia="ru-RU"/>
              </w:rPr>
            </w:pPr>
            <w:r w:rsidRPr="00735D7C">
              <w:rPr>
                <w:rFonts w:ascii="Times New Roman" w:eastAsia="Batang" w:hAnsi="Times New Roman" w:cs="Times New Roman"/>
                <w:iCs/>
                <w:lang w:val="en-US" w:eastAsia="ru-RU"/>
              </w:rPr>
              <w:t>4</w:t>
            </w:r>
          </w:p>
        </w:tc>
        <w:tc>
          <w:tcPr>
            <w:tcW w:w="729" w:type="pct"/>
          </w:tcPr>
          <w:p w14:paraId="6B836815" w14:textId="77777777" w:rsidR="00735D7C" w:rsidRPr="00735D7C" w:rsidRDefault="00735D7C" w:rsidP="00735D7C">
            <w:pPr>
              <w:spacing w:after="0" w:line="240" w:lineRule="auto"/>
              <w:rPr>
                <w:rFonts w:ascii="Times New Roman" w:eastAsia="Batang" w:hAnsi="Times New Roman" w:cs="Times New Roman"/>
                <w:b/>
                <w:lang w:eastAsia="ru-RU"/>
              </w:rPr>
            </w:pPr>
          </w:p>
        </w:tc>
        <w:tc>
          <w:tcPr>
            <w:tcW w:w="526" w:type="pct"/>
          </w:tcPr>
          <w:p w14:paraId="2B3CCB84" w14:textId="77777777" w:rsidR="00735D7C" w:rsidRPr="00735D7C" w:rsidRDefault="00735D7C" w:rsidP="00735D7C">
            <w:pPr>
              <w:spacing w:after="0" w:line="240" w:lineRule="auto"/>
              <w:rPr>
                <w:rFonts w:ascii="Times New Roman" w:eastAsia="Batang" w:hAnsi="Times New Roman" w:cs="Times New Roman"/>
                <w:b/>
                <w:i/>
                <w:highlight w:val="yellow"/>
                <w:lang w:eastAsia="ru-RU"/>
              </w:rPr>
            </w:pPr>
          </w:p>
        </w:tc>
      </w:tr>
      <w:tr w:rsidR="00735D7C" w:rsidRPr="00735D7C" w14:paraId="767F065F" w14:textId="77777777" w:rsidTr="00735D7C">
        <w:trPr>
          <w:trHeight w:val="20"/>
        </w:trPr>
        <w:tc>
          <w:tcPr>
            <w:tcW w:w="808" w:type="pct"/>
            <w:vMerge/>
          </w:tcPr>
          <w:p w14:paraId="1535F810" w14:textId="77777777" w:rsidR="00735D7C" w:rsidRPr="00735D7C" w:rsidRDefault="00735D7C" w:rsidP="00735D7C">
            <w:pPr>
              <w:spacing w:after="0" w:line="240" w:lineRule="auto"/>
              <w:rPr>
                <w:rFonts w:ascii="Times New Roman" w:eastAsia="Batang" w:hAnsi="Times New Roman" w:cs="Times New Roman"/>
                <w:b/>
                <w:bCs/>
                <w:i/>
                <w:highlight w:val="green"/>
                <w:lang w:eastAsia="ru-RU"/>
              </w:rPr>
            </w:pPr>
          </w:p>
        </w:tc>
        <w:tc>
          <w:tcPr>
            <w:tcW w:w="2292" w:type="pct"/>
          </w:tcPr>
          <w:p w14:paraId="527A35C8" w14:textId="77777777" w:rsidR="00735D7C" w:rsidRPr="00735D7C" w:rsidRDefault="00735D7C" w:rsidP="00735D7C">
            <w:pPr>
              <w:suppressAutoHyphens/>
              <w:spacing w:after="0" w:line="240" w:lineRule="auto"/>
              <w:jc w:val="both"/>
              <w:rPr>
                <w:rFonts w:ascii="Times New Roman" w:eastAsia="Batang" w:hAnsi="Times New Roman" w:cs="Times New Roman"/>
                <w:bCs/>
                <w:lang w:eastAsia="ru-RU"/>
              </w:rPr>
            </w:pPr>
            <w:r w:rsidRPr="00735D7C">
              <w:rPr>
                <w:rFonts w:ascii="Times New Roman" w:eastAsia="Batang" w:hAnsi="Times New Roman" w:cs="Times New Roman"/>
                <w:bCs/>
                <w:lang w:eastAsia="ru-RU"/>
              </w:rPr>
              <w:t>Генотип как целостная система. Множественное действие генов. Плейотропия. Множественный аллелизм. Взаимодействие аллельных генов. Кодоминирование. Взаимодействие неаллельных генов. Комплементарность. Эпистаз. Полимерия.</w:t>
            </w:r>
          </w:p>
        </w:tc>
        <w:tc>
          <w:tcPr>
            <w:tcW w:w="646" w:type="pct"/>
            <w:vAlign w:val="center"/>
          </w:tcPr>
          <w:p w14:paraId="356E2DCC" w14:textId="77777777" w:rsidR="00735D7C" w:rsidRPr="00735D7C" w:rsidRDefault="00735D7C" w:rsidP="00735D7C">
            <w:pPr>
              <w:suppressAutoHyphens/>
              <w:spacing w:after="0" w:line="240" w:lineRule="auto"/>
              <w:jc w:val="center"/>
              <w:rPr>
                <w:rFonts w:ascii="Times New Roman" w:eastAsia="Batang" w:hAnsi="Times New Roman" w:cs="Times New Roman"/>
                <w:bCs/>
                <w:iCs/>
                <w:highlight w:val="green"/>
                <w:lang w:val="en-US" w:eastAsia="ru-RU"/>
              </w:rPr>
            </w:pPr>
            <w:r w:rsidRPr="00735D7C">
              <w:rPr>
                <w:rFonts w:ascii="Times New Roman" w:eastAsia="Batang" w:hAnsi="Times New Roman" w:cs="Times New Roman"/>
                <w:bCs/>
                <w:iCs/>
                <w:lang w:val="en-US" w:eastAsia="ru-RU"/>
              </w:rPr>
              <w:t>2</w:t>
            </w:r>
          </w:p>
        </w:tc>
        <w:tc>
          <w:tcPr>
            <w:tcW w:w="729" w:type="pct"/>
          </w:tcPr>
          <w:p w14:paraId="5EDFB36A" w14:textId="77777777" w:rsidR="00735D7C" w:rsidRPr="00735D7C" w:rsidRDefault="00735D7C" w:rsidP="00735D7C">
            <w:pPr>
              <w:spacing w:after="0" w:line="240" w:lineRule="auto"/>
              <w:rPr>
                <w:rFonts w:ascii="Times New Roman" w:eastAsia="Batang" w:hAnsi="Times New Roman" w:cs="Times New Roman"/>
                <w:b/>
                <w:bCs/>
                <w:lang w:eastAsia="ru-RU"/>
              </w:rPr>
            </w:pPr>
            <w:r w:rsidRPr="00735D7C">
              <w:rPr>
                <w:rFonts w:ascii="Times New Roman" w:eastAsia="Batang" w:hAnsi="Times New Roman" w:cs="Times New Roman"/>
                <w:b/>
                <w:bCs/>
                <w:lang w:eastAsia="ru-RU"/>
              </w:rPr>
              <w:t>ОК 02</w:t>
            </w:r>
          </w:p>
        </w:tc>
        <w:tc>
          <w:tcPr>
            <w:tcW w:w="526" w:type="pct"/>
          </w:tcPr>
          <w:p w14:paraId="46F2CE36" w14:textId="77777777" w:rsidR="00735D7C" w:rsidRPr="00735D7C" w:rsidRDefault="00735D7C" w:rsidP="00735D7C">
            <w:pPr>
              <w:suppressAutoHyphens/>
              <w:spacing w:after="0" w:line="240" w:lineRule="auto"/>
              <w:jc w:val="both"/>
              <w:rPr>
                <w:rFonts w:ascii="Times New Roman" w:eastAsia="Batang" w:hAnsi="Times New Roman" w:cs="Times New Roman"/>
                <w:bCs/>
                <w:lang w:eastAsia="ru-RU"/>
              </w:rPr>
            </w:pPr>
            <w:r w:rsidRPr="00735D7C">
              <w:rPr>
                <w:rFonts w:ascii="Times New Roman" w:eastAsia="Batang" w:hAnsi="Times New Roman" w:cs="Times New Roman"/>
                <w:bCs/>
                <w:lang w:eastAsia="ru-RU"/>
              </w:rPr>
              <w:t>Зо 02.01</w:t>
            </w:r>
          </w:p>
          <w:p w14:paraId="6BDDCC40" w14:textId="77777777" w:rsidR="00735D7C" w:rsidRPr="00735D7C" w:rsidRDefault="00735D7C" w:rsidP="00735D7C">
            <w:pPr>
              <w:suppressAutoHyphens/>
              <w:spacing w:after="0" w:line="240" w:lineRule="auto"/>
              <w:jc w:val="both"/>
              <w:rPr>
                <w:rFonts w:ascii="Times New Roman" w:eastAsia="Batang" w:hAnsi="Times New Roman" w:cs="Times New Roman"/>
                <w:bCs/>
                <w:lang w:eastAsia="ru-RU"/>
              </w:rPr>
            </w:pPr>
            <w:r w:rsidRPr="00735D7C">
              <w:rPr>
                <w:rFonts w:ascii="Times New Roman" w:eastAsia="Batang" w:hAnsi="Times New Roman" w:cs="Times New Roman"/>
                <w:bCs/>
                <w:lang w:eastAsia="ru-RU"/>
              </w:rPr>
              <w:t>Зо 02.02</w:t>
            </w:r>
          </w:p>
          <w:p w14:paraId="36F19CE6" w14:textId="77777777" w:rsidR="00735D7C" w:rsidRPr="00735D7C" w:rsidRDefault="00735D7C" w:rsidP="00735D7C">
            <w:pPr>
              <w:suppressAutoHyphens/>
              <w:spacing w:after="0" w:line="240" w:lineRule="auto"/>
              <w:jc w:val="both"/>
              <w:rPr>
                <w:rFonts w:ascii="Times New Roman" w:eastAsia="Batang" w:hAnsi="Times New Roman" w:cs="Times New Roman"/>
                <w:bCs/>
                <w:lang w:eastAsia="ru-RU"/>
              </w:rPr>
            </w:pPr>
            <w:r w:rsidRPr="00735D7C">
              <w:rPr>
                <w:rFonts w:ascii="Times New Roman" w:eastAsia="Batang" w:hAnsi="Times New Roman" w:cs="Times New Roman"/>
                <w:bCs/>
                <w:lang w:eastAsia="ru-RU"/>
              </w:rPr>
              <w:t>Уо 02.02</w:t>
            </w:r>
          </w:p>
          <w:p w14:paraId="6E1D01E3" w14:textId="77777777" w:rsidR="00735D7C" w:rsidRPr="00735D7C" w:rsidRDefault="00735D7C" w:rsidP="00735D7C">
            <w:pPr>
              <w:suppressAutoHyphens/>
              <w:spacing w:after="0" w:line="240" w:lineRule="auto"/>
              <w:jc w:val="both"/>
              <w:rPr>
                <w:rFonts w:ascii="Times New Roman" w:eastAsia="Batang" w:hAnsi="Times New Roman" w:cs="Times New Roman"/>
                <w:bCs/>
                <w:lang w:eastAsia="ru-RU"/>
              </w:rPr>
            </w:pPr>
            <w:r w:rsidRPr="00735D7C">
              <w:rPr>
                <w:rFonts w:ascii="Times New Roman" w:eastAsia="Batang" w:hAnsi="Times New Roman" w:cs="Times New Roman"/>
                <w:bCs/>
                <w:lang w:eastAsia="ru-RU"/>
              </w:rPr>
              <w:t>Уо 02.03</w:t>
            </w:r>
          </w:p>
          <w:p w14:paraId="69DE559A" w14:textId="77777777" w:rsidR="00735D7C" w:rsidRPr="00735D7C" w:rsidRDefault="00735D7C" w:rsidP="00735D7C">
            <w:pPr>
              <w:suppressAutoHyphens/>
              <w:spacing w:after="0" w:line="240" w:lineRule="auto"/>
              <w:jc w:val="both"/>
              <w:rPr>
                <w:rFonts w:ascii="Times New Roman" w:eastAsia="Batang" w:hAnsi="Times New Roman" w:cs="Times New Roman"/>
                <w:bCs/>
                <w:lang w:eastAsia="ru-RU"/>
              </w:rPr>
            </w:pPr>
            <w:r w:rsidRPr="00735D7C">
              <w:rPr>
                <w:rFonts w:ascii="Times New Roman" w:eastAsia="Batang" w:hAnsi="Times New Roman" w:cs="Times New Roman"/>
                <w:bCs/>
                <w:lang w:eastAsia="ru-RU"/>
              </w:rPr>
              <w:t>Уо 02.04</w:t>
            </w:r>
          </w:p>
          <w:p w14:paraId="1186E3C4" w14:textId="77777777" w:rsidR="00735D7C" w:rsidRPr="00735D7C" w:rsidRDefault="00735D7C" w:rsidP="00735D7C">
            <w:pPr>
              <w:suppressAutoHyphens/>
              <w:spacing w:after="0" w:line="240" w:lineRule="auto"/>
              <w:jc w:val="both"/>
              <w:rPr>
                <w:rFonts w:ascii="Times New Roman" w:eastAsia="Batang" w:hAnsi="Times New Roman" w:cs="Times New Roman"/>
                <w:bCs/>
                <w:lang w:eastAsia="ru-RU"/>
              </w:rPr>
            </w:pPr>
            <w:r w:rsidRPr="00735D7C">
              <w:rPr>
                <w:rFonts w:ascii="Times New Roman" w:eastAsia="Batang" w:hAnsi="Times New Roman" w:cs="Times New Roman"/>
                <w:bCs/>
                <w:lang w:eastAsia="ru-RU"/>
              </w:rPr>
              <w:t>Уо 02.06</w:t>
            </w:r>
          </w:p>
          <w:p w14:paraId="7EDCA27A" w14:textId="77777777" w:rsidR="00735D7C" w:rsidRPr="00735D7C" w:rsidRDefault="00735D7C" w:rsidP="00735D7C">
            <w:pPr>
              <w:suppressAutoHyphens/>
              <w:spacing w:after="0" w:line="240" w:lineRule="auto"/>
              <w:jc w:val="both"/>
              <w:rPr>
                <w:rFonts w:ascii="Times New Roman" w:eastAsia="Batang" w:hAnsi="Times New Roman" w:cs="Times New Roman"/>
                <w:bCs/>
                <w:lang w:eastAsia="ru-RU"/>
              </w:rPr>
            </w:pPr>
            <w:r w:rsidRPr="00735D7C">
              <w:rPr>
                <w:rFonts w:ascii="Times New Roman" w:eastAsia="Batang" w:hAnsi="Times New Roman" w:cs="Times New Roman"/>
                <w:bCs/>
                <w:lang w:eastAsia="ru-RU"/>
              </w:rPr>
              <w:t>Уд 02.01</w:t>
            </w:r>
          </w:p>
          <w:p w14:paraId="71521F13" w14:textId="77777777" w:rsidR="00735D7C" w:rsidRPr="00735D7C" w:rsidRDefault="00735D7C" w:rsidP="00735D7C">
            <w:pPr>
              <w:suppressAutoHyphens/>
              <w:spacing w:after="0" w:line="240" w:lineRule="auto"/>
              <w:jc w:val="both"/>
              <w:rPr>
                <w:rFonts w:ascii="Times New Roman" w:eastAsia="Batang" w:hAnsi="Times New Roman" w:cs="Times New Roman"/>
                <w:bCs/>
                <w:lang w:eastAsia="ru-RU"/>
              </w:rPr>
            </w:pPr>
            <w:r w:rsidRPr="00735D7C">
              <w:rPr>
                <w:rFonts w:ascii="Times New Roman" w:eastAsia="Batang" w:hAnsi="Times New Roman" w:cs="Times New Roman"/>
                <w:bCs/>
                <w:lang w:eastAsia="ru-RU"/>
              </w:rPr>
              <w:t>Уд 02.02</w:t>
            </w:r>
          </w:p>
        </w:tc>
      </w:tr>
      <w:tr w:rsidR="00735D7C" w:rsidRPr="00735D7C" w14:paraId="431020CD" w14:textId="77777777" w:rsidTr="00735D7C">
        <w:trPr>
          <w:trHeight w:val="20"/>
        </w:trPr>
        <w:tc>
          <w:tcPr>
            <w:tcW w:w="808" w:type="pct"/>
            <w:vMerge/>
          </w:tcPr>
          <w:p w14:paraId="02246F10" w14:textId="77777777" w:rsidR="00735D7C" w:rsidRPr="00735D7C" w:rsidRDefault="00735D7C" w:rsidP="00735D7C">
            <w:pPr>
              <w:spacing w:after="0" w:line="240" w:lineRule="auto"/>
              <w:rPr>
                <w:rFonts w:ascii="Times New Roman" w:eastAsia="Batang" w:hAnsi="Times New Roman" w:cs="Times New Roman"/>
                <w:b/>
                <w:bCs/>
                <w:i/>
                <w:highlight w:val="green"/>
                <w:lang w:eastAsia="ru-RU"/>
              </w:rPr>
            </w:pPr>
          </w:p>
        </w:tc>
        <w:tc>
          <w:tcPr>
            <w:tcW w:w="2292" w:type="pct"/>
          </w:tcPr>
          <w:p w14:paraId="4AC578BA" w14:textId="77777777" w:rsidR="00735D7C" w:rsidRPr="00735D7C" w:rsidRDefault="00735D7C" w:rsidP="00735D7C">
            <w:pPr>
              <w:suppressAutoHyphens/>
              <w:spacing w:after="0" w:line="240" w:lineRule="auto"/>
              <w:jc w:val="both"/>
              <w:rPr>
                <w:rFonts w:ascii="Times New Roman" w:eastAsia="Batang" w:hAnsi="Times New Roman" w:cs="Times New Roman"/>
                <w:b/>
                <w:highlight w:val="green"/>
                <w:lang w:eastAsia="ru-RU"/>
              </w:rPr>
            </w:pPr>
            <w:r w:rsidRPr="00735D7C">
              <w:rPr>
                <w:rFonts w:ascii="Times New Roman" w:eastAsia="Batang" w:hAnsi="Times New Roman" w:cs="Times New Roman"/>
                <w:b/>
                <w:bCs/>
                <w:lang w:eastAsia="ru-RU"/>
              </w:rPr>
              <w:t>В том числе практических занятий и лабораторных работ</w:t>
            </w:r>
          </w:p>
        </w:tc>
        <w:tc>
          <w:tcPr>
            <w:tcW w:w="646" w:type="pct"/>
            <w:vAlign w:val="center"/>
          </w:tcPr>
          <w:p w14:paraId="14B54F18" w14:textId="77777777" w:rsidR="00735D7C" w:rsidRPr="00735D7C" w:rsidRDefault="00735D7C" w:rsidP="00735D7C">
            <w:pPr>
              <w:suppressAutoHyphens/>
              <w:spacing w:after="0" w:line="240" w:lineRule="auto"/>
              <w:jc w:val="center"/>
              <w:rPr>
                <w:rFonts w:ascii="Times New Roman" w:eastAsia="Batang" w:hAnsi="Times New Roman" w:cs="Times New Roman"/>
                <w:b/>
                <w:highlight w:val="cyan"/>
                <w:lang w:val="en-US" w:eastAsia="ru-RU"/>
              </w:rPr>
            </w:pPr>
            <w:r w:rsidRPr="00735D7C">
              <w:rPr>
                <w:rFonts w:ascii="Times New Roman" w:eastAsia="Batang" w:hAnsi="Times New Roman" w:cs="Times New Roman"/>
                <w:b/>
                <w:lang w:val="en-US" w:eastAsia="ru-RU"/>
              </w:rPr>
              <w:t>2</w:t>
            </w:r>
          </w:p>
        </w:tc>
        <w:tc>
          <w:tcPr>
            <w:tcW w:w="729" w:type="pct"/>
          </w:tcPr>
          <w:p w14:paraId="0AA7F5D5" w14:textId="77777777" w:rsidR="00735D7C" w:rsidRPr="00735D7C" w:rsidRDefault="00735D7C" w:rsidP="00735D7C">
            <w:pPr>
              <w:spacing w:after="0" w:line="240" w:lineRule="auto"/>
              <w:rPr>
                <w:rFonts w:ascii="Times New Roman" w:eastAsia="Batang" w:hAnsi="Times New Roman" w:cs="Times New Roman"/>
                <w:b/>
                <w:lang w:eastAsia="ru-RU"/>
              </w:rPr>
            </w:pPr>
          </w:p>
        </w:tc>
        <w:tc>
          <w:tcPr>
            <w:tcW w:w="526" w:type="pct"/>
          </w:tcPr>
          <w:p w14:paraId="688EA300" w14:textId="77777777" w:rsidR="00735D7C" w:rsidRPr="00735D7C" w:rsidRDefault="00735D7C" w:rsidP="00735D7C">
            <w:pPr>
              <w:spacing w:after="0" w:line="240" w:lineRule="auto"/>
              <w:rPr>
                <w:rFonts w:ascii="Times New Roman" w:eastAsia="Batang" w:hAnsi="Times New Roman" w:cs="Times New Roman"/>
                <w:b/>
                <w:i/>
                <w:highlight w:val="green"/>
                <w:lang w:eastAsia="ru-RU"/>
              </w:rPr>
            </w:pPr>
          </w:p>
        </w:tc>
      </w:tr>
      <w:tr w:rsidR="00735D7C" w:rsidRPr="00735D7C" w14:paraId="1957CA90" w14:textId="77777777" w:rsidTr="00735D7C">
        <w:trPr>
          <w:trHeight w:val="20"/>
        </w:trPr>
        <w:tc>
          <w:tcPr>
            <w:tcW w:w="808" w:type="pct"/>
            <w:vMerge/>
          </w:tcPr>
          <w:p w14:paraId="5CC71E3B" w14:textId="77777777" w:rsidR="00735D7C" w:rsidRPr="00735D7C" w:rsidRDefault="00735D7C" w:rsidP="00735D7C">
            <w:pPr>
              <w:spacing w:after="0" w:line="240" w:lineRule="auto"/>
              <w:rPr>
                <w:rFonts w:ascii="Times New Roman" w:eastAsia="Batang" w:hAnsi="Times New Roman" w:cs="Times New Roman"/>
                <w:b/>
                <w:bCs/>
                <w:i/>
                <w:highlight w:val="green"/>
                <w:lang w:eastAsia="ru-RU"/>
              </w:rPr>
            </w:pPr>
          </w:p>
        </w:tc>
        <w:tc>
          <w:tcPr>
            <w:tcW w:w="2292" w:type="pct"/>
          </w:tcPr>
          <w:p w14:paraId="5DDF9B64" w14:textId="77777777" w:rsidR="00735D7C" w:rsidRPr="00735D7C" w:rsidRDefault="00735D7C" w:rsidP="00735D7C">
            <w:pPr>
              <w:suppressAutoHyphens/>
              <w:spacing w:after="0" w:line="240" w:lineRule="auto"/>
              <w:jc w:val="both"/>
              <w:rPr>
                <w:rFonts w:ascii="Times New Roman" w:eastAsia="Batang" w:hAnsi="Times New Roman" w:cs="Times New Roman"/>
                <w:iCs/>
                <w:lang w:eastAsia="ru-RU"/>
              </w:rPr>
            </w:pPr>
            <w:r w:rsidRPr="00735D7C">
              <w:rPr>
                <w:rFonts w:ascii="Times New Roman" w:eastAsia="Batang" w:hAnsi="Times New Roman" w:cs="Times New Roman"/>
                <w:lang w:eastAsia="ru-RU"/>
              </w:rPr>
              <w:t xml:space="preserve"> 3 Решение генетических задач</w:t>
            </w:r>
          </w:p>
          <w:p w14:paraId="665942FD" w14:textId="77777777" w:rsidR="00735D7C" w:rsidRPr="00735D7C" w:rsidRDefault="00735D7C" w:rsidP="00735D7C">
            <w:pPr>
              <w:suppressAutoHyphens/>
              <w:spacing w:after="0" w:line="240" w:lineRule="auto"/>
              <w:ind w:left="33"/>
              <w:jc w:val="both"/>
              <w:rPr>
                <w:rFonts w:ascii="Times New Roman" w:eastAsia="Batang" w:hAnsi="Times New Roman" w:cs="Times New Roman"/>
                <w:iCs/>
                <w:highlight w:val="green"/>
                <w:lang w:eastAsia="ru-RU"/>
              </w:rPr>
            </w:pPr>
          </w:p>
        </w:tc>
        <w:tc>
          <w:tcPr>
            <w:tcW w:w="646" w:type="pct"/>
            <w:vAlign w:val="center"/>
          </w:tcPr>
          <w:p w14:paraId="096BC0D3" w14:textId="77777777" w:rsidR="00735D7C" w:rsidRPr="00735D7C" w:rsidRDefault="00735D7C" w:rsidP="00735D7C">
            <w:pPr>
              <w:suppressAutoHyphens/>
              <w:spacing w:after="0" w:line="240" w:lineRule="auto"/>
              <w:jc w:val="both"/>
              <w:rPr>
                <w:rFonts w:ascii="Times New Roman" w:eastAsia="Batang" w:hAnsi="Times New Roman" w:cs="Times New Roman"/>
                <w:iCs/>
                <w:highlight w:val="red"/>
                <w:lang w:eastAsia="ru-RU"/>
              </w:rPr>
            </w:pPr>
          </w:p>
        </w:tc>
        <w:tc>
          <w:tcPr>
            <w:tcW w:w="729" w:type="pct"/>
          </w:tcPr>
          <w:p w14:paraId="05D11B20" w14:textId="77777777" w:rsidR="00735D7C" w:rsidRPr="00735D7C" w:rsidRDefault="00735D7C" w:rsidP="00735D7C">
            <w:pPr>
              <w:spacing w:after="0" w:line="240" w:lineRule="auto"/>
              <w:rPr>
                <w:rFonts w:ascii="Times New Roman" w:eastAsia="Batang" w:hAnsi="Times New Roman" w:cs="Times New Roman"/>
                <w:b/>
                <w:bCs/>
                <w:lang w:eastAsia="ru-RU"/>
              </w:rPr>
            </w:pPr>
            <w:r w:rsidRPr="00735D7C">
              <w:rPr>
                <w:rFonts w:ascii="Times New Roman" w:eastAsia="Batang" w:hAnsi="Times New Roman" w:cs="Times New Roman"/>
                <w:b/>
                <w:bCs/>
                <w:lang w:eastAsia="ru-RU"/>
              </w:rPr>
              <w:t>ОК 01, ОК 04</w:t>
            </w:r>
          </w:p>
        </w:tc>
        <w:tc>
          <w:tcPr>
            <w:tcW w:w="526" w:type="pct"/>
          </w:tcPr>
          <w:p w14:paraId="420A3E24" w14:textId="77777777" w:rsidR="00735D7C" w:rsidRPr="00735D7C" w:rsidRDefault="00735D7C" w:rsidP="00735D7C">
            <w:pPr>
              <w:suppressAutoHyphens/>
              <w:spacing w:after="0" w:line="240" w:lineRule="auto"/>
              <w:jc w:val="both"/>
              <w:rPr>
                <w:rFonts w:ascii="Times New Roman" w:eastAsia="Batang" w:hAnsi="Times New Roman" w:cs="Times New Roman"/>
                <w:bCs/>
                <w:lang w:eastAsia="ru-RU"/>
              </w:rPr>
            </w:pPr>
            <w:r w:rsidRPr="00735D7C">
              <w:rPr>
                <w:rFonts w:ascii="Times New Roman" w:eastAsia="Batang" w:hAnsi="Times New Roman" w:cs="Times New Roman"/>
                <w:bCs/>
                <w:lang w:eastAsia="ru-RU"/>
              </w:rPr>
              <w:t>Зо 01.05</w:t>
            </w:r>
          </w:p>
          <w:p w14:paraId="1DFEC8AA" w14:textId="77777777" w:rsidR="00735D7C" w:rsidRPr="00735D7C" w:rsidRDefault="00735D7C" w:rsidP="00735D7C">
            <w:pPr>
              <w:suppressAutoHyphens/>
              <w:spacing w:after="0" w:line="240" w:lineRule="auto"/>
              <w:jc w:val="both"/>
              <w:rPr>
                <w:rFonts w:ascii="Times New Roman" w:eastAsia="Batang" w:hAnsi="Times New Roman" w:cs="Times New Roman"/>
                <w:bCs/>
                <w:lang w:eastAsia="ru-RU"/>
              </w:rPr>
            </w:pPr>
            <w:r w:rsidRPr="00735D7C">
              <w:rPr>
                <w:rFonts w:ascii="Times New Roman" w:eastAsia="Batang" w:hAnsi="Times New Roman" w:cs="Times New Roman"/>
                <w:bCs/>
                <w:lang w:eastAsia="ru-RU"/>
              </w:rPr>
              <w:t>Уо 01.03</w:t>
            </w:r>
          </w:p>
          <w:p w14:paraId="5264F693" w14:textId="77777777" w:rsidR="00735D7C" w:rsidRPr="00735D7C" w:rsidRDefault="00735D7C" w:rsidP="00735D7C">
            <w:pPr>
              <w:suppressAutoHyphens/>
              <w:spacing w:after="0" w:line="240" w:lineRule="auto"/>
              <w:jc w:val="both"/>
              <w:rPr>
                <w:rFonts w:ascii="Times New Roman" w:eastAsia="Batang" w:hAnsi="Times New Roman" w:cs="Times New Roman"/>
                <w:bCs/>
                <w:lang w:eastAsia="ru-RU"/>
              </w:rPr>
            </w:pPr>
            <w:r w:rsidRPr="00735D7C">
              <w:rPr>
                <w:rFonts w:ascii="Times New Roman" w:eastAsia="Batang" w:hAnsi="Times New Roman" w:cs="Times New Roman"/>
                <w:bCs/>
                <w:lang w:eastAsia="ru-RU"/>
              </w:rPr>
              <w:t>Уо 01.04,</w:t>
            </w:r>
          </w:p>
          <w:p w14:paraId="065456EC" w14:textId="77777777" w:rsidR="00735D7C" w:rsidRPr="00735D7C" w:rsidRDefault="00735D7C" w:rsidP="00735D7C">
            <w:pPr>
              <w:suppressAutoHyphens/>
              <w:spacing w:after="0" w:line="240" w:lineRule="auto"/>
              <w:jc w:val="both"/>
              <w:rPr>
                <w:rFonts w:ascii="Times New Roman" w:eastAsia="Batang" w:hAnsi="Times New Roman" w:cs="Times New Roman"/>
                <w:bCs/>
                <w:lang w:eastAsia="ru-RU"/>
              </w:rPr>
            </w:pPr>
            <w:r w:rsidRPr="00735D7C">
              <w:rPr>
                <w:rFonts w:ascii="Times New Roman" w:eastAsia="Batang" w:hAnsi="Times New Roman" w:cs="Times New Roman"/>
                <w:bCs/>
                <w:lang w:eastAsia="ru-RU"/>
              </w:rPr>
              <w:t>Уо 01.05</w:t>
            </w:r>
          </w:p>
          <w:p w14:paraId="6C975653" w14:textId="77777777" w:rsidR="00735D7C" w:rsidRPr="00735D7C" w:rsidRDefault="00735D7C" w:rsidP="00735D7C">
            <w:pPr>
              <w:suppressAutoHyphens/>
              <w:spacing w:after="0" w:line="240" w:lineRule="auto"/>
              <w:jc w:val="both"/>
              <w:rPr>
                <w:rFonts w:ascii="Times New Roman" w:eastAsia="Batang" w:hAnsi="Times New Roman" w:cs="Times New Roman"/>
                <w:bCs/>
                <w:lang w:eastAsia="ru-RU"/>
              </w:rPr>
            </w:pPr>
            <w:r w:rsidRPr="00735D7C">
              <w:rPr>
                <w:rFonts w:ascii="Times New Roman" w:eastAsia="Batang" w:hAnsi="Times New Roman" w:cs="Times New Roman"/>
                <w:bCs/>
                <w:lang w:eastAsia="ru-RU"/>
              </w:rPr>
              <w:t>Уо01.06</w:t>
            </w:r>
          </w:p>
          <w:p w14:paraId="04D7B002" w14:textId="77777777" w:rsidR="00735D7C" w:rsidRPr="00735D7C" w:rsidRDefault="00735D7C" w:rsidP="00735D7C">
            <w:pPr>
              <w:suppressAutoHyphens/>
              <w:spacing w:after="0" w:line="240" w:lineRule="auto"/>
              <w:jc w:val="both"/>
              <w:rPr>
                <w:rFonts w:ascii="Times New Roman" w:eastAsia="Batang" w:hAnsi="Times New Roman" w:cs="Times New Roman"/>
                <w:bCs/>
                <w:lang w:eastAsia="ru-RU"/>
              </w:rPr>
            </w:pPr>
            <w:r w:rsidRPr="00735D7C">
              <w:rPr>
                <w:rFonts w:ascii="Times New Roman" w:eastAsia="Batang" w:hAnsi="Times New Roman" w:cs="Times New Roman"/>
                <w:bCs/>
                <w:lang w:eastAsia="ru-RU"/>
              </w:rPr>
              <w:t>Уо 01.08</w:t>
            </w:r>
          </w:p>
          <w:p w14:paraId="6187E7F5" w14:textId="77777777" w:rsidR="00735D7C" w:rsidRPr="00735D7C" w:rsidRDefault="00735D7C" w:rsidP="00735D7C">
            <w:pPr>
              <w:suppressAutoHyphens/>
              <w:spacing w:after="0" w:line="240" w:lineRule="auto"/>
              <w:jc w:val="both"/>
              <w:rPr>
                <w:rFonts w:ascii="Times New Roman" w:eastAsia="Batang" w:hAnsi="Times New Roman" w:cs="Times New Roman"/>
                <w:bCs/>
                <w:lang w:eastAsia="ru-RU"/>
              </w:rPr>
            </w:pPr>
            <w:r w:rsidRPr="00735D7C">
              <w:rPr>
                <w:rFonts w:ascii="Times New Roman" w:eastAsia="Batang" w:hAnsi="Times New Roman" w:cs="Times New Roman"/>
                <w:bCs/>
                <w:lang w:eastAsia="ru-RU"/>
              </w:rPr>
              <w:t>Уо 01.09</w:t>
            </w:r>
          </w:p>
          <w:p w14:paraId="35DA9ACA" w14:textId="77777777" w:rsidR="00735D7C" w:rsidRPr="00735D7C" w:rsidRDefault="00735D7C" w:rsidP="00735D7C">
            <w:pPr>
              <w:suppressAutoHyphens/>
              <w:spacing w:after="0" w:line="240" w:lineRule="auto"/>
              <w:jc w:val="both"/>
              <w:rPr>
                <w:rFonts w:ascii="Times New Roman" w:eastAsia="Batang" w:hAnsi="Times New Roman" w:cs="Times New Roman"/>
                <w:bCs/>
                <w:lang w:eastAsia="ru-RU"/>
              </w:rPr>
            </w:pPr>
            <w:r w:rsidRPr="00735D7C">
              <w:rPr>
                <w:rFonts w:ascii="Times New Roman" w:eastAsia="Batang" w:hAnsi="Times New Roman" w:cs="Times New Roman"/>
                <w:bCs/>
                <w:lang w:eastAsia="ru-RU"/>
              </w:rPr>
              <w:lastRenderedPageBreak/>
              <w:t>Зо 04.02</w:t>
            </w:r>
          </w:p>
          <w:p w14:paraId="1E7109BB" w14:textId="77777777" w:rsidR="00735D7C" w:rsidRPr="00735D7C" w:rsidRDefault="00735D7C" w:rsidP="00735D7C">
            <w:pPr>
              <w:suppressAutoHyphens/>
              <w:spacing w:after="0" w:line="240" w:lineRule="auto"/>
              <w:jc w:val="both"/>
              <w:rPr>
                <w:rFonts w:ascii="Times New Roman" w:eastAsia="Batang" w:hAnsi="Times New Roman" w:cs="Times New Roman"/>
                <w:bCs/>
                <w:lang w:eastAsia="ru-RU"/>
              </w:rPr>
            </w:pPr>
            <w:r w:rsidRPr="00735D7C">
              <w:rPr>
                <w:rFonts w:ascii="Times New Roman" w:eastAsia="Batang" w:hAnsi="Times New Roman" w:cs="Times New Roman"/>
                <w:bCs/>
                <w:lang w:eastAsia="ru-RU"/>
              </w:rPr>
              <w:t>Уо 04.01</w:t>
            </w:r>
          </w:p>
          <w:p w14:paraId="718F164F" w14:textId="77777777" w:rsidR="00735D7C" w:rsidRPr="00735D7C" w:rsidRDefault="00735D7C" w:rsidP="00735D7C">
            <w:pPr>
              <w:suppressAutoHyphens/>
              <w:spacing w:after="0" w:line="240" w:lineRule="auto"/>
              <w:jc w:val="both"/>
              <w:rPr>
                <w:rFonts w:ascii="Times New Roman" w:eastAsia="Batang" w:hAnsi="Times New Roman" w:cs="Times New Roman"/>
                <w:bCs/>
                <w:lang w:eastAsia="ru-RU"/>
              </w:rPr>
            </w:pPr>
            <w:r w:rsidRPr="00735D7C">
              <w:rPr>
                <w:rFonts w:ascii="Times New Roman" w:eastAsia="Batang" w:hAnsi="Times New Roman" w:cs="Times New Roman"/>
                <w:bCs/>
                <w:lang w:eastAsia="ru-RU"/>
              </w:rPr>
              <w:t>Уд 04.01</w:t>
            </w:r>
          </w:p>
        </w:tc>
      </w:tr>
      <w:tr w:rsidR="00735D7C" w:rsidRPr="00735D7C" w14:paraId="0FE29A4A" w14:textId="77777777" w:rsidTr="00735D7C">
        <w:trPr>
          <w:trHeight w:val="20"/>
        </w:trPr>
        <w:tc>
          <w:tcPr>
            <w:tcW w:w="808" w:type="pct"/>
            <w:vMerge/>
          </w:tcPr>
          <w:p w14:paraId="5802C583" w14:textId="77777777" w:rsidR="00735D7C" w:rsidRPr="00735D7C" w:rsidRDefault="00735D7C" w:rsidP="00735D7C">
            <w:pPr>
              <w:spacing w:after="0" w:line="240" w:lineRule="auto"/>
              <w:rPr>
                <w:rFonts w:ascii="Times New Roman" w:eastAsia="Batang" w:hAnsi="Times New Roman" w:cs="Times New Roman"/>
                <w:b/>
                <w:bCs/>
                <w:highlight w:val="green"/>
                <w:lang w:eastAsia="ru-RU"/>
              </w:rPr>
            </w:pPr>
          </w:p>
        </w:tc>
        <w:tc>
          <w:tcPr>
            <w:tcW w:w="2292" w:type="pct"/>
          </w:tcPr>
          <w:p w14:paraId="7D600C33" w14:textId="77777777" w:rsidR="00735D7C" w:rsidRPr="00735D7C" w:rsidRDefault="00735D7C" w:rsidP="00735D7C">
            <w:pPr>
              <w:spacing w:after="0" w:line="240" w:lineRule="auto"/>
              <w:rPr>
                <w:rFonts w:ascii="Times New Roman" w:eastAsia="Batang" w:hAnsi="Times New Roman" w:cs="Times New Roman"/>
                <w:b/>
                <w:bCs/>
                <w:lang w:eastAsia="ru-RU"/>
              </w:rPr>
            </w:pPr>
            <w:r w:rsidRPr="00735D7C">
              <w:rPr>
                <w:rFonts w:ascii="Times New Roman" w:eastAsia="Batang" w:hAnsi="Times New Roman" w:cs="Times New Roman"/>
                <w:b/>
                <w:bCs/>
                <w:lang w:eastAsia="ru-RU"/>
              </w:rPr>
              <w:t>Самостоятельная работа обучающихся</w:t>
            </w:r>
          </w:p>
        </w:tc>
        <w:tc>
          <w:tcPr>
            <w:tcW w:w="646" w:type="pct"/>
            <w:vAlign w:val="center"/>
          </w:tcPr>
          <w:p w14:paraId="68C10A05" w14:textId="77777777" w:rsidR="00735D7C" w:rsidRPr="00735D7C" w:rsidRDefault="00735D7C" w:rsidP="00735D7C">
            <w:pPr>
              <w:suppressAutoHyphens/>
              <w:spacing w:after="0" w:line="240" w:lineRule="auto"/>
              <w:jc w:val="both"/>
              <w:rPr>
                <w:rFonts w:ascii="Times New Roman" w:eastAsia="Batang" w:hAnsi="Times New Roman" w:cs="Times New Roman"/>
                <w:b/>
                <w:bCs/>
                <w:highlight w:val="green"/>
                <w:lang w:eastAsia="ru-RU"/>
              </w:rPr>
            </w:pPr>
          </w:p>
        </w:tc>
        <w:tc>
          <w:tcPr>
            <w:tcW w:w="729" w:type="pct"/>
          </w:tcPr>
          <w:p w14:paraId="50AA47A5" w14:textId="77777777" w:rsidR="00735D7C" w:rsidRPr="00735D7C" w:rsidRDefault="00735D7C" w:rsidP="00735D7C">
            <w:pPr>
              <w:suppressAutoHyphens/>
              <w:spacing w:after="0" w:line="240" w:lineRule="auto"/>
              <w:jc w:val="both"/>
              <w:rPr>
                <w:rFonts w:ascii="Times New Roman" w:eastAsia="Batang" w:hAnsi="Times New Roman" w:cs="Times New Roman"/>
                <w:b/>
                <w:lang w:eastAsia="ru-RU"/>
              </w:rPr>
            </w:pPr>
          </w:p>
        </w:tc>
        <w:tc>
          <w:tcPr>
            <w:tcW w:w="526" w:type="pct"/>
          </w:tcPr>
          <w:p w14:paraId="2F8B5903" w14:textId="77777777" w:rsidR="00735D7C" w:rsidRPr="00735D7C" w:rsidRDefault="00735D7C" w:rsidP="00735D7C">
            <w:pPr>
              <w:suppressAutoHyphens/>
              <w:spacing w:after="0" w:line="240" w:lineRule="auto"/>
              <w:jc w:val="both"/>
              <w:rPr>
                <w:rFonts w:ascii="Times New Roman" w:eastAsia="Batang" w:hAnsi="Times New Roman" w:cs="Times New Roman"/>
                <w:b/>
                <w:highlight w:val="green"/>
                <w:lang w:eastAsia="ru-RU"/>
              </w:rPr>
            </w:pPr>
          </w:p>
        </w:tc>
      </w:tr>
      <w:tr w:rsidR="00735D7C" w:rsidRPr="00735D7C" w14:paraId="5958BC2B" w14:textId="77777777" w:rsidTr="00735D7C">
        <w:trPr>
          <w:trHeight w:val="20"/>
        </w:trPr>
        <w:tc>
          <w:tcPr>
            <w:tcW w:w="808" w:type="pct"/>
            <w:vMerge/>
          </w:tcPr>
          <w:p w14:paraId="0345C654" w14:textId="77777777" w:rsidR="00735D7C" w:rsidRPr="00735D7C" w:rsidRDefault="00735D7C" w:rsidP="00735D7C">
            <w:pPr>
              <w:spacing w:after="0" w:line="240" w:lineRule="auto"/>
              <w:rPr>
                <w:rFonts w:ascii="Times New Roman" w:eastAsia="Batang" w:hAnsi="Times New Roman" w:cs="Times New Roman"/>
                <w:b/>
                <w:bCs/>
                <w:i/>
                <w:highlight w:val="green"/>
                <w:lang w:eastAsia="ru-RU"/>
              </w:rPr>
            </w:pPr>
          </w:p>
        </w:tc>
        <w:tc>
          <w:tcPr>
            <w:tcW w:w="2292" w:type="pct"/>
          </w:tcPr>
          <w:p w14:paraId="26D635E5" w14:textId="77777777" w:rsidR="00735D7C" w:rsidRPr="00735D7C" w:rsidRDefault="00735D7C" w:rsidP="00735D7C">
            <w:pPr>
              <w:suppressAutoHyphens/>
              <w:spacing w:after="0" w:line="240" w:lineRule="auto"/>
              <w:ind w:left="33"/>
              <w:jc w:val="both"/>
              <w:rPr>
                <w:rFonts w:ascii="Times New Roman" w:eastAsia="Batang" w:hAnsi="Times New Roman" w:cs="Times New Roman"/>
                <w:iCs/>
                <w:highlight w:val="green"/>
                <w:lang w:eastAsia="ru-RU"/>
              </w:rPr>
            </w:pPr>
          </w:p>
        </w:tc>
        <w:tc>
          <w:tcPr>
            <w:tcW w:w="646" w:type="pct"/>
            <w:vAlign w:val="center"/>
          </w:tcPr>
          <w:p w14:paraId="02DE6093" w14:textId="77777777" w:rsidR="00735D7C" w:rsidRPr="00735D7C" w:rsidRDefault="00735D7C" w:rsidP="00735D7C">
            <w:pPr>
              <w:suppressAutoHyphens/>
              <w:spacing w:after="0" w:line="240" w:lineRule="auto"/>
              <w:jc w:val="both"/>
              <w:rPr>
                <w:rFonts w:ascii="Times New Roman" w:eastAsia="Batang" w:hAnsi="Times New Roman" w:cs="Times New Roman"/>
                <w:iCs/>
                <w:highlight w:val="red"/>
                <w:lang w:eastAsia="ru-RU"/>
              </w:rPr>
            </w:pPr>
          </w:p>
        </w:tc>
        <w:tc>
          <w:tcPr>
            <w:tcW w:w="729" w:type="pct"/>
          </w:tcPr>
          <w:p w14:paraId="282B8B5F" w14:textId="77777777" w:rsidR="00735D7C" w:rsidRPr="00735D7C" w:rsidRDefault="00735D7C" w:rsidP="00735D7C">
            <w:pPr>
              <w:spacing w:after="0" w:line="240" w:lineRule="auto"/>
              <w:rPr>
                <w:rFonts w:ascii="Times New Roman" w:eastAsia="Batang" w:hAnsi="Times New Roman" w:cs="Times New Roman"/>
                <w:b/>
                <w:bCs/>
                <w:lang w:eastAsia="ru-RU"/>
              </w:rPr>
            </w:pPr>
          </w:p>
        </w:tc>
        <w:tc>
          <w:tcPr>
            <w:tcW w:w="526" w:type="pct"/>
          </w:tcPr>
          <w:p w14:paraId="298E762F" w14:textId="77777777" w:rsidR="00735D7C" w:rsidRPr="00735D7C" w:rsidRDefault="00735D7C" w:rsidP="00735D7C">
            <w:pPr>
              <w:suppressAutoHyphens/>
              <w:spacing w:after="0" w:line="240" w:lineRule="auto"/>
              <w:jc w:val="both"/>
              <w:rPr>
                <w:rFonts w:ascii="Times New Roman" w:eastAsia="Batang" w:hAnsi="Times New Roman" w:cs="Times New Roman"/>
                <w:bCs/>
                <w:lang w:eastAsia="ru-RU"/>
              </w:rPr>
            </w:pPr>
          </w:p>
        </w:tc>
      </w:tr>
      <w:tr w:rsidR="00735D7C" w:rsidRPr="00735D7C" w14:paraId="1DDB9586" w14:textId="77777777" w:rsidTr="00735D7C">
        <w:trPr>
          <w:trHeight w:val="20"/>
        </w:trPr>
        <w:tc>
          <w:tcPr>
            <w:tcW w:w="808" w:type="pct"/>
            <w:vMerge w:val="restart"/>
          </w:tcPr>
          <w:p w14:paraId="3C37A852" w14:textId="77777777" w:rsidR="00735D7C" w:rsidRPr="00735D7C" w:rsidRDefault="00735D7C" w:rsidP="00735D7C">
            <w:pPr>
              <w:suppressAutoHyphens/>
              <w:spacing w:after="0" w:line="240" w:lineRule="auto"/>
              <w:jc w:val="both"/>
              <w:rPr>
                <w:rFonts w:ascii="Times New Roman" w:eastAsia="Batang" w:hAnsi="Times New Roman" w:cs="Times New Roman"/>
                <w:b/>
                <w:bCs/>
                <w:lang w:eastAsia="ru-RU"/>
              </w:rPr>
            </w:pPr>
            <w:r w:rsidRPr="00735D7C">
              <w:rPr>
                <w:rFonts w:ascii="Times New Roman" w:eastAsia="Batang" w:hAnsi="Times New Roman" w:cs="Times New Roman"/>
                <w:b/>
                <w:bCs/>
                <w:lang w:eastAsia="ru-RU"/>
              </w:rPr>
              <w:t>Тема</w:t>
            </w:r>
            <w:r w:rsidRPr="00735D7C">
              <w:rPr>
                <w:rFonts w:ascii="Times New Roman" w:eastAsia="Batang" w:hAnsi="Times New Roman" w:cs="Times New Roman"/>
                <w:b/>
                <w:bCs/>
                <w:lang w:val="en-US" w:eastAsia="ru-RU"/>
              </w:rPr>
              <w:t> </w:t>
            </w:r>
            <w:r w:rsidRPr="00735D7C">
              <w:rPr>
                <w:rFonts w:ascii="Times New Roman" w:eastAsia="Batang" w:hAnsi="Times New Roman" w:cs="Times New Roman"/>
                <w:b/>
                <w:bCs/>
                <w:lang w:eastAsia="ru-RU"/>
              </w:rPr>
              <w:t>2.6. Сцепленное наследование признаков</w:t>
            </w:r>
          </w:p>
          <w:p w14:paraId="3E411E71" w14:textId="77777777" w:rsidR="00735D7C" w:rsidRPr="00735D7C" w:rsidRDefault="00735D7C" w:rsidP="00735D7C">
            <w:pPr>
              <w:spacing w:after="0" w:line="240" w:lineRule="auto"/>
              <w:rPr>
                <w:rFonts w:ascii="Times New Roman" w:eastAsia="Batang" w:hAnsi="Times New Roman" w:cs="Times New Roman"/>
                <w:b/>
                <w:bCs/>
                <w:highlight w:val="green"/>
                <w:lang w:eastAsia="ru-RU"/>
              </w:rPr>
            </w:pPr>
          </w:p>
        </w:tc>
        <w:tc>
          <w:tcPr>
            <w:tcW w:w="2292" w:type="pct"/>
          </w:tcPr>
          <w:p w14:paraId="6339A7EB" w14:textId="77777777" w:rsidR="00735D7C" w:rsidRPr="00735D7C" w:rsidRDefault="00735D7C" w:rsidP="00735D7C">
            <w:pPr>
              <w:spacing w:after="0" w:line="240" w:lineRule="auto"/>
              <w:rPr>
                <w:rFonts w:ascii="Times New Roman" w:eastAsia="Batang" w:hAnsi="Times New Roman" w:cs="Times New Roman"/>
                <w:b/>
                <w:bCs/>
                <w:highlight w:val="green"/>
                <w:lang w:eastAsia="ru-RU"/>
              </w:rPr>
            </w:pPr>
            <w:r w:rsidRPr="00735D7C">
              <w:rPr>
                <w:rFonts w:ascii="Times New Roman" w:eastAsia="Batang" w:hAnsi="Times New Roman" w:cs="Times New Roman"/>
                <w:b/>
                <w:bCs/>
                <w:lang w:eastAsia="ru-RU"/>
              </w:rPr>
              <w:t>Содержание</w:t>
            </w:r>
          </w:p>
        </w:tc>
        <w:tc>
          <w:tcPr>
            <w:tcW w:w="646" w:type="pct"/>
          </w:tcPr>
          <w:p w14:paraId="35EBDE87" w14:textId="77777777" w:rsidR="00735D7C" w:rsidRPr="00735D7C" w:rsidRDefault="00735D7C" w:rsidP="00735D7C">
            <w:pPr>
              <w:suppressAutoHyphens/>
              <w:spacing w:after="0" w:line="240" w:lineRule="auto"/>
              <w:jc w:val="center"/>
              <w:rPr>
                <w:rFonts w:ascii="Times New Roman" w:eastAsia="Batang" w:hAnsi="Times New Roman" w:cs="Times New Roman"/>
                <w:i/>
                <w:iCs/>
                <w:lang w:val="en-US" w:eastAsia="ru-RU"/>
              </w:rPr>
            </w:pPr>
            <w:r w:rsidRPr="00735D7C">
              <w:rPr>
                <w:rFonts w:ascii="Times New Roman" w:eastAsia="Batang" w:hAnsi="Times New Roman" w:cs="Times New Roman"/>
                <w:i/>
                <w:iCs/>
                <w:lang w:val="en-US" w:eastAsia="ru-RU"/>
              </w:rPr>
              <w:t>2</w:t>
            </w:r>
          </w:p>
        </w:tc>
        <w:tc>
          <w:tcPr>
            <w:tcW w:w="729" w:type="pct"/>
          </w:tcPr>
          <w:p w14:paraId="34C4BA0F" w14:textId="77777777" w:rsidR="00735D7C" w:rsidRPr="00735D7C" w:rsidRDefault="00735D7C" w:rsidP="00735D7C">
            <w:pPr>
              <w:spacing w:after="0" w:line="240" w:lineRule="auto"/>
              <w:rPr>
                <w:rFonts w:ascii="Times New Roman" w:eastAsia="Batang" w:hAnsi="Times New Roman" w:cs="Times New Roman"/>
                <w:b/>
                <w:lang w:eastAsia="ru-RU"/>
              </w:rPr>
            </w:pPr>
          </w:p>
        </w:tc>
        <w:tc>
          <w:tcPr>
            <w:tcW w:w="526" w:type="pct"/>
          </w:tcPr>
          <w:p w14:paraId="7A22A331" w14:textId="77777777" w:rsidR="00735D7C" w:rsidRPr="00735D7C" w:rsidRDefault="00735D7C" w:rsidP="00735D7C">
            <w:pPr>
              <w:spacing w:after="0" w:line="240" w:lineRule="auto"/>
              <w:rPr>
                <w:rFonts w:ascii="Times New Roman" w:eastAsia="Batang" w:hAnsi="Times New Roman" w:cs="Times New Roman"/>
                <w:b/>
                <w:i/>
                <w:highlight w:val="yellow"/>
                <w:lang w:eastAsia="ru-RU"/>
              </w:rPr>
            </w:pPr>
          </w:p>
        </w:tc>
      </w:tr>
      <w:tr w:rsidR="00735D7C" w:rsidRPr="00735D7C" w14:paraId="77D801C7" w14:textId="77777777" w:rsidTr="00735D7C">
        <w:trPr>
          <w:trHeight w:val="20"/>
        </w:trPr>
        <w:tc>
          <w:tcPr>
            <w:tcW w:w="808" w:type="pct"/>
            <w:vMerge/>
          </w:tcPr>
          <w:p w14:paraId="0C03FFF0" w14:textId="77777777" w:rsidR="00735D7C" w:rsidRPr="00735D7C" w:rsidRDefault="00735D7C" w:rsidP="00735D7C">
            <w:pPr>
              <w:spacing w:after="0" w:line="240" w:lineRule="auto"/>
              <w:rPr>
                <w:rFonts w:ascii="Times New Roman" w:eastAsia="Batang" w:hAnsi="Times New Roman" w:cs="Times New Roman"/>
                <w:b/>
                <w:bCs/>
                <w:i/>
                <w:highlight w:val="green"/>
                <w:lang w:eastAsia="ru-RU"/>
              </w:rPr>
            </w:pPr>
          </w:p>
        </w:tc>
        <w:tc>
          <w:tcPr>
            <w:tcW w:w="2292" w:type="pct"/>
          </w:tcPr>
          <w:p w14:paraId="107E4DE4" w14:textId="77777777" w:rsidR="00735D7C" w:rsidRPr="00735D7C" w:rsidRDefault="00735D7C" w:rsidP="00735D7C">
            <w:pPr>
              <w:suppressAutoHyphens/>
              <w:spacing w:after="0" w:line="240" w:lineRule="auto"/>
              <w:jc w:val="both"/>
              <w:rPr>
                <w:rFonts w:ascii="Times New Roman" w:eastAsia="Batang" w:hAnsi="Times New Roman" w:cs="Times New Roman"/>
                <w:highlight w:val="green"/>
                <w:lang w:eastAsia="ru-RU"/>
              </w:rPr>
            </w:pPr>
            <w:r w:rsidRPr="00735D7C">
              <w:rPr>
                <w:rFonts w:ascii="Times New Roman" w:eastAsia="Batang" w:hAnsi="Times New Roman" w:cs="Times New Roman"/>
                <w:bCs/>
                <w:lang w:eastAsia="ru-RU"/>
              </w:rPr>
              <w:t>Законы Т. Моргана. Сцепленное наследование генов, нарушение сцепления. Хромосомная теория наследственности. Генетическое картирование хромосом. Использование кроссинговера для составления генетических карт хромосом.</w:t>
            </w:r>
          </w:p>
        </w:tc>
        <w:tc>
          <w:tcPr>
            <w:tcW w:w="646" w:type="pct"/>
            <w:vAlign w:val="center"/>
          </w:tcPr>
          <w:p w14:paraId="587EE40A" w14:textId="77777777" w:rsidR="00735D7C" w:rsidRPr="00735D7C" w:rsidRDefault="00735D7C" w:rsidP="00735D7C">
            <w:pPr>
              <w:suppressAutoHyphens/>
              <w:spacing w:after="0" w:line="240" w:lineRule="auto"/>
              <w:jc w:val="center"/>
              <w:rPr>
                <w:rFonts w:ascii="Times New Roman" w:eastAsia="Batang" w:hAnsi="Times New Roman" w:cs="Times New Roman"/>
                <w:bCs/>
                <w:i/>
                <w:iCs/>
                <w:lang w:val="en-US" w:eastAsia="ru-RU"/>
              </w:rPr>
            </w:pPr>
            <w:r w:rsidRPr="00735D7C">
              <w:rPr>
                <w:rFonts w:ascii="Times New Roman" w:eastAsia="Batang" w:hAnsi="Times New Roman" w:cs="Times New Roman"/>
                <w:bCs/>
                <w:i/>
                <w:iCs/>
                <w:lang w:val="en-US" w:eastAsia="ru-RU"/>
              </w:rPr>
              <w:t>2</w:t>
            </w:r>
          </w:p>
        </w:tc>
        <w:tc>
          <w:tcPr>
            <w:tcW w:w="729" w:type="pct"/>
          </w:tcPr>
          <w:p w14:paraId="16FF4706" w14:textId="77777777" w:rsidR="00735D7C" w:rsidRPr="00735D7C" w:rsidRDefault="00735D7C" w:rsidP="00735D7C">
            <w:pPr>
              <w:spacing w:after="0" w:line="240" w:lineRule="auto"/>
              <w:rPr>
                <w:rFonts w:ascii="Times New Roman" w:eastAsia="Batang" w:hAnsi="Times New Roman" w:cs="Times New Roman"/>
                <w:b/>
                <w:bCs/>
                <w:lang w:eastAsia="ru-RU"/>
              </w:rPr>
            </w:pPr>
            <w:r w:rsidRPr="00735D7C">
              <w:rPr>
                <w:rFonts w:ascii="Times New Roman" w:eastAsia="Batang" w:hAnsi="Times New Roman" w:cs="Times New Roman"/>
                <w:b/>
                <w:bCs/>
                <w:lang w:eastAsia="ru-RU"/>
              </w:rPr>
              <w:t>ОК 02</w:t>
            </w:r>
          </w:p>
        </w:tc>
        <w:tc>
          <w:tcPr>
            <w:tcW w:w="526" w:type="pct"/>
          </w:tcPr>
          <w:p w14:paraId="5A548087" w14:textId="77777777" w:rsidR="00735D7C" w:rsidRPr="00735D7C" w:rsidRDefault="00735D7C" w:rsidP="00735D7C">
            <w:pPr>
              <w:suppressAutoHyphens/>
              <w:spacing w:after="0" w:line="240" w:lineRule="auto"/>
              <w:jc w:val="both"/>
              <w:rPr>
                <w:rFonts w:ascii="Times New Roman" w:eastAsia="Batang" w:hAnsi="Times New Roman" w:cs="Times New Roman"/>
                <w:bCs/>
                <w:lang w:eastAsia="ru-RU"/>
              </w:rPr>
            </w:pPr>
            <w:r w:rsidRPr="00735D7C">
              <w:rPr>
                <w:rFonts w:ascii="Times New Roman" w:eastAsia="Batang" w:hAnsi="Times New Roman" w:cs="Times New Roman"/>
                <w:bCs/>
                <w:lang w:eastAsia="ru-RU"/>
              </w:rPr>
              <w:t>Зо 02.01</w:t>
            </w:r>
          </w:p>
          <w:p w14:paraId="76D3A297" w14:textId="77777777" w:rsidR="00735D7C" w:rsidRPr="00735D7C" w:rsidRDefault="00735D7C" w:rsidP="00735D7C">
            <w:pPr>
              <w:suppressAutoHyphens/>
              <w:spacing w:after="0" w:line="240" w:lineRule="auto"/>
              <w:jc w:val="both"/>
              <w:rPr>
                <w:rFonts w:ascii="Times New Roman" w:eastAsia="Batang" w:hAnsi="Times New Roman" w:cs="Times New Roman"/>
                <w:bCs/>
                <w:lang w:eastAsia="ru-RU"/>
              </w:rPr>
            </w:pPr>
            <w:r w:rsidRPr="00735D7C">
              <w:rPr>
                <w:rFonts w:ascii="Times New Roman" w:eastAsia="Batang" w:hAnsi="Times New Roman" w:cs="Times New Roman"/>
                <w:bCs/>
                <w:lang w:eastAsia="ru-RU"/>
              </w:rPr>
              <w:t>Зо 02.02</w:t>
            </w:r>
          </w:p>
          <w:p w14:paraId="30117C1C" w14:textId="77777777" w:rsidR="00735D7C" w:rsidRPr="00735D7C" w:rsidRDefault="00735D7C" w:rsidP="00735D7C">
            <w:pPr>
              <w:suppressAutoHyphens/>
              <w:spacing w:after="0" w:line="240" w:lineRule="auto"/>
              <w:jc w:val="both"/>
              <w:rPr>
                <w:rFonts w:ascii="Times New Roman" w:eastAsia="Batang" w:hAnsi="Times New Roman" w:cs="Times New Roman"/>
                <w:bCs/>
                <w:lang w:eastAsia="ru-RU"/>
              </w:rPr>
            </w:pPr>
            <w:r w:rsidRPr="00735D7C">
              <w:rPr>
                <w:rFonts w:ascii="Times New Roman" w:eastAsia="Batang" w:hAnsi="Times New Roman" w:cs="Times New Roman"/>
                <w:bCs/>
                <w:lang w:eastAsia="ru-RU"/>
              </w:rPr>
              <w:t>Уо 02.02</w:t>
            </w:r>
          </w:p>
          <w:p w14:paraId="29D2FE63" w14:textId="77777777" w:rsidR="00735D7C" w:rsidRPr="00735D7C" w:rsidRDefault="00735D7C" w:rsidP="00735D7C">
            <w:pPr>
              <w:suppressAutoHyphens/>
              <w:spacing w:after="0" w:line="240" w:lineRule="auto"/>
              <w:jc w:val="both"/>
              <w:rPr>
                <w:rFonts w:ascii="Times New Roman" w:eastAsia="Batang" w:hAnsi="Times New Roman" w:cs="Times New Roman"/>
                <w:bCs/>
                <w:lang w:eastAsia="ru-RU"/>
              </w:rPr>
            </w:pPr>
            <w:r w:rsidRPr="00735D7C">
              <w:rPr>
                <w:rFonts w:ascii="Times New Roman" w:eastAsia="Batang" w:hAnsi="Times New Roman" w:cs="Times New Roman"/>
                <w:bCs/>
                <w:lang w:eastAsia="ru-RU"/>
              </w:rPr>
              <w:t>Уо 02.03</w:t>
            </w:r>
          </w:p>
          <w:p w14:paraId="1E75E8FE" w14:textId="77777777" w:rsidR="00735D7C" w:rsidRPr="00735D7C" w:rsidRDefault="00735D7C" w:rsidP="00735D7C">
            <w:pPr>
              <w:suppressAutoHyphens/>
              <w:spacing w:after="0" w:line="240" w:lineRule="auto"/>
              <w:jc w:val="both"/>
              <w:rPr>
                <w:rFonts w:ascii="Times New Roman" w:eastAsia="Batang" w:hAnsi="Times New Roman" w:cs="Times New Roman"/>
                <w:bCs/>
                <w:lang w:eastAsia="ru-RU"/>
              </w:rPr>
            </w:pPr>
            <w:r w:rsidRPr="00735D7C">
              <w:rPr>
                <w:rFonts w:ascii="Times New Roman" w:eastAsia="Batang" w:hAnsi="Times New Roman" w:cs="Times New Roman"/>
                <w:bCs/>
                <w:lang w:eastAsia="ru-RU"/>
              </w:rPr>
              <w:t>Уо 02.04</w:t>
            </w:r>
          </w:p>
          <w:p w14:paraId="2C7827A0" w14:textId="77777777" w:rsidR="00735D7C" w:rsidRPr="00735D7C" w:rsidRDefault="00735D7C" w:rsidP="00735D7C">
            <w:pPr>
              <w:suppressAutoHyphens/>
              <w:spacing w:after="0" w:line="240" w:lineRule="auto"/>
              <w:jc w:val="both"/>
              <w:rPr>
                <w:rFonts w:ascii="Times New Roman" w:eastAsia="Batang" w:hAnsi="Times New Roman" w:cs="Times New Roman"/>
                <w:bCs/>
                <w:lang w:eastAsia="ru-RU"/>
              </w:rPr>
            </w:pPr>
            <w:r w:rsidRPr="00735D7C">
              <w:rPr>
                <w:rFonts w:ascii="Times New Roman" w:eastAsia="Batang" w:hAnsi="Times New Roman" w:cs="Times New Roman"/>
                <w:bCs/>
                <w:lang w:eastAsia="ru-RU"/>
              </w:rPr>
              <w:t>Уо 02.06</w:t>
            </w:r>
          </w:p>
          <w:p w14:paraId="1894E651" w14:textId="77777777" w:rsidR="00735D7C" w:rsidRPr="00735D7C" w:rsidRDefault="00735D7C" w:rsidP="00735D7C">
            <w:pPr>
              <w:suppressAutoHyphens/>
              <w:spacing w:after="0" w:line="240" w:lineRule="auto"/>
              <w:jc w:val="both"/>
              <w:rPr>
                <w:rFonts w:ascii="Times New Roman" w:eastAsia="Batang" w:hAnsi="Times New Roman" w:cs="Times New Roman"/>
                <w:bCs/>
                <w:lang w:eastAsia="ru-RU"/>
              </w:rPr>
            </w:pPr>
            <w:r w:rsidRPr="00735D7C">
              <w:rPr>
                <w:rFonts w:ascii="Times New Roman" w:eastAsia="Batang" w:hAnsi="Times New Roman" w:cs="Times New Roman"/>
                <w:bCs/>
                <w:lang w:eastAsia="ru-RU"/>
              </w:rPr>
              <w:t>Уд 02.01</w:t>
            </w:r>
          </w:p>
          <w:p w14:paraId="235465F4" w14:textId="77777777" w:rsidR="00735D7C" w:rsidRPr="00735D7C" w:rsidRDefault="00735D7C" w:rsidP="00735D7C">
            <w:pPr>
              <w:suppressAutoHyphens/>
              <w:spacing w:after="0" w:line="240" w:lineRule="auto"/>
              <w:jc w:val="both"/>
              <w:rPr>
                <w:rFonts w:ascii="Times New Roman" w:eastAsia="Batang" w:hAnsi="Times New Roman" w:cs="Times New Roman"/>
                <w:bCs/>
                <w:lang w:eastAsia="ru-RU"/>
              </w:rPr>
            </w:pPr>
            <w:r w:rsidRPr="00735D7C">
              <w:rPr>
                <w:rFonts w:ascii="Times New Roman" w:eastAsia="Batang" w:hAnsi="Times New Roman" w:cs="Times New Roman"/>
                <w:bCs/>
                <w:lang w:eastAsia="ru-RU"/>
              </w:rPr>
              <w:t>Уд 02.02</w:t>
            </w:r>
          </w:p>
        </w:tc>
      </w:tr>
      <w:tr w:rsidR="00735D7C" w:rsidRPr="00735D7C" w14:paraId="5EFC20A6" w14:textId="77777777" w:rsidTr="00735D7C">
        <w:trPr>
          <w:trHeight w:val="20"/>
        </w:trPr>
        <w:tc>
          <w:tcPr>
            <w:tcW w:w="808" w:type="pct"/>
            <w:vMerge/>
          </w:tcPr>
          <w:p w14:paraId="34C91BB7" w14:textId="77777777" w:rsidR="00735D7C" w:rsidRPr="00735D7C" w:rsidRDefault="00735D7C" w:rsidP="00735D7C">
            <w:pPr>
              <w:spacing w:after="0" w:line="240" w:lineRule="auto"/>
              <w:rPr>
                <w:rFonts w:ascii="Times New Roman" w:eastAsia="Batang" w:hAnsi="Times New Roman" w:cs="Times New Roman"/>
                <w:b/>
                <w:bCs/>
                <w:i/>
                <w:highlight w:val="green"/>
                <w:lang w:eastAsia="ru-RU"/>
              </w:rPr>
            </w:pPr>
          </w:p>
        </w:tc>
        <w:tc>
          <w:tcPr>
            <w:tcW w:w="2292" w:type="pct"/>
          </w:tcPr>
          <w:p w14:paraId="22390F07" w14:textId="77777777" w:rsidR="00735D7C" w:rsidRPr="00735D7C" w:rsidRDefault="00735D7C" w:rsidP="00735D7C">
            <w:pPr>
              <w:suppressAutoHyphens/>
              <w:spacing w:after="0" w:line="240" w:lineRule="auto"/>
              <w:jc w:val="both"/>
              <w:rPr>
                <w:rFonts w:ascii="Times New Roman" w:eastAsia="Batang" w:hAnsi="Times New Roman" w:cs="Times New Roman"/>
                <w:b/>
                <w:highlight w:val="green"/>
                <w:lang w:eastAsia="ru-RU"/>
              </w:rPr>
            </w:pPr>
            <w:r w:rsidRPr="00735D7C">
              <w:rPr>
                <w:rFonts w:ascii="Times New Roman" w:eastAsia="Batang" w:hAnsi="Times New Roman" w:cs="Times New Roman"/>
                <w:b/>
                <w:bCs/>
                <w:lang w:eastAsia="ru-RU"/>
              </w:rPr>
              <w:t>В том числе практических занятий и лабораторных работ</w:t>
            </w:r>
          </w:p>
        </w:tc>
        <w:tc>
          <w:tcPr>
            <w:tcW w:w="646" w:type="pct"/>
            <w:vAlign w:val="center"/>
          </w:tcPr>
          <w:p w14:paraId="02024754" w14:textId="77777777" w:rsidR="00735D7C" w:rsidRPr="00735D7C" w:rsidRDefault="00735D7C" w:rsidP="00735D7C">
            <w:pPr>
              <w:suppressAutoHyphens/>
              <w:spacing w:after="0" w:line="240" w:lineRule="auto"/>
              <w:jc w:val="center"/>
              <w:rPr>
                <w:rFonts w:ascii="Times New Roman" w:eastAsia="Batang" w:hAnsi="Times New Roman" w:cs="Times New Roman"/>
                <w:b/>
                <w:lang w:eastAsia="ru-RU"/>
              </w:rPr>
            </w:pPr>
          </w:p>
        </w:tc>
        <w:tc>
          <w:tcPr>
            <w:tcW w:w="729" w:type="pct"/>
          </w:tcPr>
          <w:p w14:paraId="2C771571" w14:textId="77777777" w:rsidR="00735D7C" w:rsidRPr="00735D7C" w:rsidRDefault="00735D7C" w:rsidP="00735D7C">
            <w:pPr>
              <w:spacing w:after="0" w:line="240" w:lineRule="auto"/>
              <w:rPr>
                <w:rFonts w:ascii="Times New Roman" w:eastAsia="Batang" w:hAnsi="Times New Roman" w:cs="Times New Roman"/>
                <w:b/>
                <w:lang w:eastAsia="ru-RU"/>
              </w:rPr>
            </w:pPr>
          </w:p>
        </w:tc>
        <w:tc>
          <w:tcPr>
            <w:tcW w:w="526" w:type="pct"/>
          </w:tcPr>
          <w:p w14:paraId="6F7E652B" w14:textId="77777777" w:rsidR="00735D7C" w:rsidRPr="00735D7C" w:rsidRDefault="00735D7C" w:rsidP="00735D7C">
            <w:pPr>
              <w:spacing w:after="0" w:line="240" w:lineRule="auto"/>
              <w:rPr>
                <w:rFonts w:ascii="Times New Roman" w:eastAsia="Batang" w:hAnsi="Times New Roman" w:cs="Times New Roman"/>
                <w:b/>
                <w:i/>
                <w:highlight w:val="green"/>
                <w:lang w:eastAsia="ru-RU"/>
              </w:rPr>
            </w:pPr>
          </w:p>
        </w:tc>
      </w:tr>
      <w:tr w:rsidR="00735D7C" w:rsidRPr="00735D7C" w14:paraId="29CFA043" w14:textId="77777777" w:rsidTr="00735D7C">
        <w:trPr>
          <w:trHeight w:val="20"/>
        </w:trPr>
        <w:tc>
          <w:tcPr>
            <w:tcW w:w="808" w:type="pct"/>
            <w:vMerge/>
          </w:tcPr>
          <w:p w14:paraId="097D6E3A" w14:textId="77777777" w:rsidR="00735D7C" w:rsidRPr="00735D7C" w:rsidRDefault="00735D7C" w:rsidP="00735D7C">
            <w:pPr>
              <w:spacing w:after="0" w:line="240" w:lineRule="auto"/>
              <w:rPr>
                <w:rFonts w:ascii="Times New Roman" w:eastAsia="Batang" w:hAnsi="Times New Roman" w:cs="Times New Roman"/>
                <w:b/>
                <w:bCs/>
                <w:i/>
                <w:highlight w:val="green"/>
                <w:lang w:eastAsia="ru-RU"/>
              </w:rPr>
            </w:pPr>
          </w:p>
        </w:tc>
        <w:tc>
          <w:tcPr>
            <w:tcW w:w="2292" w:type="pct"/>
          </w:tcPr>
          <w:p w14:paraId="2BFA6C75" w14:textId="77777777" w:rsidR="00735D7C" w:rsidRPr="00735D7C" w:rsidRDefault="00735D7C" w:rsidP="00735D7C">
            <w:pPr>
              <w:suppressAutoHyphens/>
              <w:spacing w:after="0" w:line="240" w:lineRule="auto"/>
              <w:ind w:left="33"/>
              <w:jc w:val="both"/>
              <w:rPr>
                <w:rFonts w:ascii="Times New Roman" w:eastAsia="Batang" w:hAnsi="Times New Roman" w:cs="Times New Roman"/>
                <w:iCs/>
                <w:highlight w:val="green"/>
                <w:lang w:eastAsia="ru-RU"/>
              </w:rPr>
            </w:pPr>
          </w:p>
        </w:tc>
        <w:tc>
          <w:tcPr>
            <w:tcW w:w="646" w:type="pct"/>
            <w:vAlign w:val="center"/>
          </w:tcPr>
          <w:p w14:paraId="411F7F9F" w14:textId="77777777" w:rsidR="00735D7C" w:rsidRPr="00735D7C" w:rsidRDefault="00735D7C" w:rsidP="00735D7C">
            <w:pPr>
              <w:suppressAutoHyphens/>
              <w:spacing w:after="0" w:line="240" w:lineRule="auto"/>
              <w:jc w:val="center"/>
              <w:rPr>
                <w:rFonts w:ascii="Times New Roman" w:eastAsia="Batang" w:hAnsi="Times New Roman" w:cs="Times New Roman"/>
                <w:iCs/>
                <w:lang w:eastAsia="ru-RU"/>
              </w:rPr>
            </w:pPr>
          </w:p>
        </w:tc>
        <w:tc>
          <w:tcPr>
            <w:tcW w:w="729" w:type="pct"/>
          </w:tcPr>
          <w:p w14:paraId="706FDCA9" w14:textId="77777777" w:rsidR="00735D7C" w:rsidRPr="00735D7C" w:rsidRDefault="00735D7C" w:rsidP="00735D7C">
            <w:pPr>
              <w:spacing w:after="0" w:line="240" w:lineRule="auto"/>
              <w:rPr>
                <w:rFonts w:ascii="Times New Roman" w:eastAsia="Batang" w:hAnsi="Times New Roman" w:cs="Times New Roman"/>
                <w:b/>
                <w:bCs/>
                <w:lang w:eastAsia="ru-RU"/>
              </w:rPr>
            </w:pPr>
          </w:p>
        </w:tc>
        <w:tc>
          <w:tcPr>
            <w:tcW w:w="526" w:type="pct"/>
          </w:tcPr>
          <w:p w14:paraId="0E7140CD" w14:textId="77777777" w:rsidR="00735D7C" w:rsidRPr="00735D7C" w:rsidRDefault="00735D7C" w:rsidP="00735D7C">
            <w:pPr>
              <w:suppressAutoHyphens/>
              <w:spacing w:after="0" w:line="240" w:lineRule="auto"/>
              <w:jc w:val="both"/>
              <w:rPr>
                <w:rFonts w:ascii="Times New Roman" w:eastAsia="Batang" w:hAnsi="Times New Roman" w:cs="Times New Roman"/>
                <w:bCs/>
                <w:lang w:eastAsia="ru-RU"/>
              </w:rPr>
            </w:pPr>
          </w:p>
        </w:tc>
      </w:tr>
      <w:tr w:rsidR="00735D7C" w:rsidRPr="00735D7C" w14:paraId="756A3941" w14:textId="77777777" w:rsidTr="00735D7C">
        <w:trPr>
          <w:trHeight w:val="20"/>
        </w:trPr>
        <w:tc>
          <w:tcPr>
            <w:tcW w:w="808" w:type="pct"/>
            <w:vMerge/>
          </w:tcPr>
          <w:p w14:paraId="1D43EF20" w14:textId="77777777" w:rsidR="00735D7C" w:rsidRPr="00735D7C" w:rsidRDefault="00735D7C" w:rsidP="00735D7C">
            <w:pPr>
              <w:spacing w:after="0" w:line="240" w:lineRule="auto"/>
              <w:rPr>
                <w:rFonts w:ascii="Times New Roman" w:eastAsia="Batang" w:hAnsi="Times New Roman" w:cs="Times New Roman"/>
                <w:b/>
                <w:bCs/>
                <w:highlight w:val="green"/>
                <w:lang w:eastAsia="ru-RU"/>
              </w:rPr>
            </w:pPr>
          </w:p>
        </w:tc>
        <w:tc>
          <w:tcPr>
            <w:tcW w:w="2292" w:type="pct"/>
          </w:tcPr>
          <w:p w14:paraId="52396EB9" w14:textId="77777777" w:rsidR="00735D7C" w:rsidRPr="00735D7C" w:rsidRDefault="00735D7C" w:rsidP="00735D7C">
            <w:pPr>
              <w:spacing w:after="0" w:line="240" w:lineRule="auto"/>
              <w:rPr>
                <w:rFonts w:ascii="Times New Roman" w:eastAsia="Batang" w:hAnsi="Times New Roman" w:cs="Times New Roman"/>
                <w:b/>
                <w:bCs/>
                <w:lang w:eastAsia="ru-RU"/>
              </w:rPr>
            </w:pPr>
            <w:r w:rsidRPr="00735D7C">
              <w:rPr>
                <w:rFonts w:ascii="Times New Roman" w:eastAsia="Batang" w:hAnsi="Times New Roman" w:cs="Times New Roman"/>
                <w:b/>
                <w:bCs/>
                <w:lang w:eastAsia="ru-RU"/>
              </w:rPr>
              <w:t>Самостоятельная работа обучающихся</w:t>
            </w:r>
          </w:p>
        </w:tc>
        <w:tc>
          <w:tcPr>
            <w:tcW w:w="646" w:type="pct"/>
            <w:vAlign w:val="center"/>
          </w:tcPr>
          <w:p w14:paraId="00598FB8" w14:textId="77777777" w:rsidR="00735D7C" w:rsidRPr="00735D7C" w:rsidRDefault="00735D7C" w:rsidP="00735D7C">
            <w:pPr>
              <w:suppressAutoHyphens/>
              <w:spacing w:after="0" w:line="240" w:lineRule="auto"/>
              <w:jc w:val="center"/>
              <w:rPr>
                <w:rFonts w:ascii="Times New Roman" w:eastAsia="Batang" w:hAnsi="Times New Roman" w:cs="Times New Roman"/>
                <w:b/>
                <w:bCs/>
                <w:lang w:eastAsia="ru-RU"/>
              </w:rPr>
            </w:pPr>
          </w:p>
        </w:tc>
        <w:tc>
          <w:tcPr>
            <w:tcW w:w="729" w:type="pct"/>
          </w:tcPr>
          <w:p w14:paraId="06EB3786" w14:textId="77777777" w:rsidR="00735D7C" w:rsidRPr="00735D7C" w:rsidRDefault="00735D7C" w:rsidP="00735D7C">
            <w:pPr>
              <w:suppressAutoHyphens/>
              <w:spacing w:after="0" w:line="240" w:lineRule="auto"/>
              <w:jc w:val="both"/>
              <w:rPr>
                <w:rFonts w:ascii="Times New Roman" w:eastAsia="Batang" w:hAnsi="Times New Roman" w:cs="Times New Roman"/>
                <w:b/>
                <w:lang w:eastAsia="ru-RU"/>
              </w:rPr>
            </w:pPr>
          </w:p>
        </w:tc>
        <w:tc>
          <w:tcPr>
            <w:tcW w:w="526" w:type="pct"/>
          </w:tcPr>
          <w:p w14:paraId="08BDD392" w14:textId="77777777" w:rsidR="00735D7C" w:rsidRPr="00735D7C" w:rsidRDefault="00735D7C" w:rsidP="00735D7C">
            <w:pPr>
              <w:suppressAutoHyphens/>
              <w:spacing w:after="0" w:line="240" w:lineRule="auto"/>
              <w:jc w:val="both"/>
              <w:rPr>
                <w:rFonts w:ascii="Times New Roman" w:eastAsia="Batang" w:hAnsi="Times New Roman" w:cs="Times New Roman"/>
                <w:b/>
                <w:highlight w:val="green"/>
                <w:lang w:eastAsia="ru-RU"/>
              </w:rPr>
            </w:pPr>
          </w:p>
        </w:tc>
      </w:tr>
      <w:tr w:rsidR="00735D7C" w:rsidRPr="00735D7C" w14:paraId="59007CA8" w14:textId="77777777" w:rsidTr="00735D7C">
        <w:trPr>
          <w:trHeight w:val="20"/>
        </w:trPr>
        <w:tc>
          <w:tcPr>
            <w:tcW w:w="808" w:type="pct"/>
            <w:vMerge w:val="restart"/>
          </w:tcPr>
          <w:p w14:paraId="07237086" w14:textId="77777777" w:rsidR="00735D7C" w:rsidRPr="00735D7C" w:rsidRDefault="00735D7C" w:rsidP="00735D7C">
            <w:pPr>
              <w:suppressAutoHyphens/>
              <w:spacing w:after="0" w:line="240" w:lineRule="auto"/>
              <w:jc w:val="both"/>
              <w:rPr>
                <w:rFonts w:ascii="Times New Roman" w:eastAsia="Batang" w:hAnsi="Times New Roman" w:cs="Times New Roman"/>
                <w:b/>
                <w:bCs/>
                <w:lang w:eastAsia="ru-RU"/>
              </w:rPr>
            </w:pPr>
            <w:r w:rsidRPr="00735D7C">
              <w:rPr>
                <w:rFonts w:ascii="Times New Roman" w:eastAsia="Batang" w:hAnsi="Times New Roman" w:cs="Times New Roman"/>
                <w:b/>
                <w:bCs/>
                <w:lang w:eastAsia="ru-RU"/>
              </w:rPr>
              <w:t>Тема 2.7.</w:t>
            </w:r>
          </w:p>
          <w:p w14:paraId="75A085A4" w14:textId="77777777" w:rsidR="00735D7C" w:rsidRPr="00735D7C" w:rsidRDefault="00735D7C" w:rsidP="00735D7C">
            <w:pPr>
              <w:suppressAutoHyphens/>
              <w:spacing w:after="0" w:line="240" w:lineRule="auto"/>
              <w:jc w:val="both"/>
              <w:rPr>
                <w:rFonts w:ascii="Times New Roman" w:eastAsia="Batang" w:hAnsi="Times New Roman" w:cs="Times New Roman"/>
                <w:b/>
                <w:bCs/>
                <w:lang w:eastAsia="ru-RU"/>
              </w:rPr>
            </w:pPr>
            <w:r w:rsidRPr="00735D7C">
              <w:rPr>
                <w:rFonts w:ascii="Times New Roman" w:eastAsia="Batang" w:hAnsi="Times New Roman" w:cs="Times New Roman"/>
                <w:b/>
                <w:bCs/>
                <w:lang w:eastAsia="ru-RU"/>
              </w:rPr>
              <w:t>Генетика пола.</w:t>
            </w:r>
          </w:p>
          <w:p w14:paraId="2A33D0ED" w14:textId="77777777" w:rsidR="00735D7C" w:rsidRPr="00735D7C" w:rsidRDefault="00735D7C" w:rsidP="00735D7C">
            <w:pPr>
              <w:suppressAutoHyphens/>
              <w:spacing w:after="0" w:line="240" w:lineRule="auto"/>
              <w:jc w:val="both"/>
              <w:rPr>
                <w:rFonts w:ascii="Times New Roman" w:eastAsia="Batang" w:hAnsi="Times New Roman" w:cs="Times New Roman"/>
                <w:b/>
                <w:bCs/>
                <w:lang w:eastAsia="ru-RU"/>
              </w:rPr>
            </w:pPr>
            <w:r w:rsidRPr="00735D7C">
              <w:rPr>
                <w:rFonts w:ascii="Times New Roman" w:eastAsia="Batang" w:hAnsi="Times New Roman" w:cs="Times New Roman"/>
                <w:b/>
                <w:bCs/>
                <w:lang w:eastAsia="ru-RU"/>
              </w:rPr>
              <w:t>Генетика человека.</w:t>
            </w:r>
          </w:p>
          <w:p w14:paraId="20E2E0C0" w14:textId="77777777" w:rsidR="00735D7C" w:rsidRPr="00735D7C" w:rsidRDefault="00735D7C" w:rsidP="00735D7C">
            <w:pPr>
              <w:spacing w:after="0" w:line="240" w:lineRule="auto"/>
              <w:rPr>
                <w:rFonts w:ascii="Times New Roman" w:eastAsia="Batang" w:hAnsi="Times New Roman" w:cs="Times New Roman"/>
                <w:b/>
                <w:bCs/>
                <w:highlight w:val="green"/>
                <w:lang w:eastAsia="ru-RU"/>
              </w:rPr>
            </w:pPr>
          </w:p>
        </w:tc>
        <w:tc>
          <w:tcPr>
            <w:tcW w:w="2292" w:type="pct"/>
          </w:tcPr>
          <w:p w14:paraId="3AD4F89F" w14:textId="77777777" w:rsidR="00735D7C" w:rsidRPr="00735D7C" w:rsidRDefault="00735D7C" w:rsidP="00735D7C">
            <w:pPr>
              <w:spacing w:after="0" w:line="240" w:lineRule="auto"/>
              <w:rPr>
                <w:rFonts w:ascii="Times New Roman" w:eastAsia="Batang" w:hAnsi="Times New Roman" w:cs="Times New Roman"/>
                <w:b/>
                <w:bCs/>
                <w:highlight w:val="green"/>
                <w:lang w:eastAsia="ru-RU"/>
              </w:rPr>
            </w:pPr>
            <w:r w:rsidRPr="00735D7C">
              <w:rPr>
                <w:rFonts w:ascii="Times New Roman" w:eastAsia="Batang" w:hAnsi="Times New Roman" w:cs="Times New Roman"/>
                <w:b/>
                <w:bCs/>
                <w:lang w:eastAsia="ru-RU"/>
              </w:rPr>
              <w:t>Содержание</w:t>
            </w:r>
          </w:p>
        </w:tc>
        <w:tc>
          <w:tcPr>
            <w:tcW w:w="646" w:type="pct"/>
          </w:tcPr>
          <w:p w14:paraId="1752C18F" w14:textId="77777777" w:rsidR="00735D7C" w:rsidRPr="00735D7C" w:rsidRDefault="00735D7C" w:rsidP="00735D7C">
            <w:pPr>
              <w:suppressAutoHyphens/>
              <w:spacing w:after="0" w:line="240" w:lineRule="auto"/>
              <w:jc w:val="center"/>
              <w:rPr>
                <w:rFonts w:ascii="Times New Roman" w:eastAsia="Batang" w:hAnsi="Times New Roman" w:cs="Times New Roman"/>
                <w:i/>
                <w:iCs/>
                <w:lang w:eastAsia="ru-RU"/>
              </w:rPr>
            </w:pPr>
            <w:r w:rsidRPr="00735D7C">
              <w:rPr>
                <w:rFonts w:ascii="Times New Roman" w:eastAsia="Batang" w:hAnsi="Times New Roman" w:cs="Times New Roman"/>
                <w:i/>
                <w:lang w:val="en-US" w:eastAsia="ru-RU"/>
              </w:rPr>
              <w:t>4</w:t>
            </w:r>
          </w:p>
        </w:tc>
        <w:tc>
          <w:tcPr>
            <w:tcW w:w="729" w:type="pct"/>
          </w:tcPr>
          <w:p w14:paraId="5CD83D99" w14:textId="77777777" w:rsidR="00735D7C" w:rsidRPr="00735D7C" w:rsidRDefault="00735D7C" w:rsidP="00735D7C">
            <w:pPr>
              <w:spacing w:after="0" w:line="240" w:lineRule="auto"/>
              <w:rPr>
                <w:rFonts w:ascii="Times New Roman" w:eastAsia="Batang" w:hAnsi="Times New Roman" w:cs="Times New Roman"/>
                <w:b/>
                <w:lang w:eastAsia="ru-RU"/>
              </w:rPr>
            </w:pPr>
          </w:p>
        </w:tc>
        <w:tc>
          <w:tcPr>
            <w:tcW w:w="526" w:type="pct"/>
          </w:tcPr>
          <w:p w14:paraId="6EC00EB1" w14:textId="77777777" w:rsidR="00735D7C" w:rsidRPr="00735D7C" w:rsidRDefault="00735D7C" w:rsidP="00735D7C">
            <w:pPr>
              <w:spacing w:after="0" w:line="240" w:lineRule="auto"/>
              <w:rPr>
                <w:rFonts w:ascii="Times New Roman" w:eastAsia="Batang" w:hAnsi="Times New Roman" w:cs="Times New Roman"/>
                <w:b/>
                <w:i/>
                <w:highlight w:val="yellow"/>
                <w:lang w:eastAsia="ru-RU"/>
              </w:rPr>
            </w:pPr>
          </w:p>
        </w:tc>
      </w:tr>
      <w:tr w:rsidR="00735D7C" w:rsidRPr="00735D7C" w14:paraId="2F5648F5" w14:textId="77777777" w:rsidTr="00735D7C">
        <w:trPr>
          <w:trHeight w:val="20"/>
        </w:trPr>
        <w:tc>
          <w:tcPr>
            <w:tcW w:w="808" w:type="pct"/>
            <w:vMerge/>
          </w:tcPr>
          <w:p w14:paraId="02BB29A7" w14:textId="77777777" w:rsidR="00735D7C" w:rsidRPr="00735D7C" w:rsidRDefault="00735D7C" w:rsidP="00735D7C">
            <w:pPr>
              <w:spacing w:after="0" w:line="240" w:lineRule="auto"/>
              <w:rPr>
                <w:rFonts w:ascii="Times New Roman" w:eastAsia="Batang" w:hAnsi="Times New Roman" w:cs="Times New Roman"/>
                <w:b/>
                <w:bCs/>
                <w:i/>
                <w:highlight w:val="green"/>
                <w:lang w:eastAsia="ru-RU"/>
              </w:rPr>
            </w:pPr>
          </w:p>
        </w:tc>
        <w:tc>
          <w:tcPr>
            <w:tcW w:w="2292" w:type="pct"/>
          </w:tcPr>
          <w:p w14:paraId="61399F5E" w14:textId="77777777" w:rsidR="00735D7C" w:rsidRPr="00735D7C" w:rsidRDefault="00735D7C" w:rsidP="00735D7C">
            <w:pPr>
              <w:suppressAutoHyphens/>
              <w:spacing w:after="0" w:line="240" w:lineRule="auto"/>
              <w:jc w:val="both"/>
              <w:rPr>
                <w:rFonts w:ascii="Times New Roman" w:eastAsia="Batang" w:hAnsi="Times New Roman" w:cs="Times New Roman"/>
                <w:iCs/>
                <w:lang w:eastAsia="ru-RU"/>
              </w:rPr>
            </w:pPr>
            <w:r w:rsidRPr="00735D7C">
              <w:rPr>
                <w:rFonts w:ascii="Times New Roman" w:eastAsia="Batang" w:hAnsi="Times New Roman" w:cs="Times New Roman"/>
                <w:iCs/>
                <w:lang w:eastAsia="ru-RU"/>
              </w:rPr>
              <w:t>Хромосомный механизм определения пола. Аутосомы и половые хромосомы. Гомогаметный и гетерогаметный пол. Генетическая структура половых хромосом. Наследование признаков, сцепленных с полом.</w:t>
            </w:r>
          </w:p>
          <w:p w14:paraId="7AA3BFB9" w14:textId="77777777" w:rsidR="00735D7C" w:rsidRPr="00735D7C" w:rsidRDefault="00735D7C" w:rsidP="00735D7C">
            <w:pPr>
              <w:suppressAutoHyphens/>
              <w:spacing w:after="0" w:line="240" w:lineRule="auto"/>
              <w:jc w:val="both"/>
              <w:rPr>
                <w:rFonts w:ascii="Times New Roman" w:eastAsia="Batang" w:hAnsi="Times New Roman" w:cs="Times New Roman"/>
                <w:highlight w:val="green"/>
                <w:lang w:eastAsia="ru-RU"/>
              </w:rPr>
            </w:pPr>
            <w:r w:rsidRPr="00735D7C">
              <w:rPr>
                <w:rFonts w:ascii="Times New Roman" w:eastAsia="Batang" w:hAnsi="Times New Roman" w:cs="Times New Roman"/>
                <w:bCs/>
                <w:lang w:eastAsia="ru-RU"/>
              </w:rPr>
              <w:t>Кариотип человека. Методы изучения генетики человека: генеалогический, близнецовый, цитогенетический, биохимический, популяционно-статистический. Наследственные заболевания человека. Генные и хромосомные болезни человека. Болезни с наследственной предрасположенностью. Значение медицинской генетики в предотвращении и лечении генетических заболеваний человека</w:t>
            </w:r>
          </w:p>
        </w:tc>
        <w:tc>
          <w:tcPr>
            <w:tcW w:w="646" w:type="pct"/>
            <w:vAlign w:val="center"/>
          </w:tcPr>
          <w:p w14:paraId="76FF2699" w14:textId="77777777" w:rsidR="00735D7C" w:rsidRPr="00735D7C" w:rsidRDefault="00735D7C" w:rsidP="00735D7C">
            <w:pPr>
              <w:suppressAutoHyphens/>
              <w:spacing w:after="0" w:line="240" w:lineRule="auto"/>
              <w:jc w:val="center"/>
              <w:rPr>
                <w:rFonts w:ascii="Times New Roman" w:eastAsia="Batang" w:hAnsi="Times New Roman" w:cs="Times New Roman"/>
                <w:bCs/>
                <w:i/>
                <w:iCs/>
                <w:lang w:val="en-US" w:eastAsia="ru-RU"/>
              </w:rPr>
            </w:pPr>
            <w:r w:rsidRPr="00735D7C">
              <w:rPr>
                <w:rFonts w:ascii="Times New Roman" w:eastAsia="Batang" w:hAnsi="Times New Roman" w:cs="Times New Roman"/>
                <w:bCs/>
                <w:i/>
                <w:iCs/>
                <w:lang w:val="en-US" w:eastAsia="ru-RU"/>
              </w:rPr>
              <w:t>2</w:t>
            </w:r>
          </w:p>
        </w:tc>
        <w:tc>
          <w:tcPr>
            <w:tcW w:w="729" w:type="pct"/>
          </w:tcPr>
          <w:p w14:paraId="3578A84E" w14:textId="77777777" w:rsidR="00735D7C" w:rsidRPr="00735D7C" w:rsidRDefault="00735D7C" w:rsidP="00735D7C">
            <w:pPr>
              <w:spacing w:after="0" w:line="240" w:lineRule="auto"/>
              <w:rPr>
                <w:rFonts w:ascii="Times New Roman" w:eastAsia="Batang" w:hAnsi="Times New Roman" w:cs="Times New Roman"/>
                <w:b/>
                <w:bCs/>
                <w:lang w:eastAsia="ru-RU"/>
              </w:rPr>
            </w:pPr>
            <w:r w:rsidRPr="00735D7C">
              <w:rPr>
                <w:rFonts w:ascii="Times New Roman" w:eastAsia="Batang" w:hAnsi="Times New Roman" w:cs="Times New Roman"/>
                <w:b/>
                <w:bCs/>
                <w:lang w:eastAsia="ru-RU"/>
              </w:rPr>
              <w:t>ОК 02</w:t>
            </w:r>
          </w:p>
        </w:tc>
        <w:tc>
          <w:tcPr>
            <w:tcW w:w="526" w:type="pct"/>
          </w:tcPr>
          <w:p w14:paraId="70DD8163" w14:textId="77777777" w:rsidR="00735D7C" w:rsidRPr="00735D7C" w:rsidRDefault="00735D7C" w:rsidP="00735D7C">
            <w:pPr>
              <w:suppressAutoHyphens/>
              <w:spacing w:after="0" w:line="240" w:lineRule="auto"/>
              <w:jc w:val="both"/>
              <w:rPr>
                <w:rFonts w:ascii="Times New Roman" w:eastAsia="Batang" w:hAnsi="Times New Roman" w:cs="Times New Roman"/>
                <w:bCs/>
                <w:lang w:eastAsia="ru-RU"/>
              </w:rPr>
            </w:pPr>
            <w:r w:rsidRPr="00735D7C">
              <w:rPr>
                <w:rFonts w:ascii="Times New Roman" w:eastAsia="Batang" w:hAnsi="Times New Roman" w:cs="Times New Roman"/>
                <w:bCs/>
                <w:lang w:eastAsia="ru-RU"/>
              </w:rPr>
              <w:t>Зо 02.01</w:t>
            </w:r>
          </w:p>
          <w:p w14:paraId="7CB9B6FC" w14:textId="77777777" w:rsidR="00735D7C" w:rsidRPr="00735D7C" w:rsidRDefault="00735D7C" w:rsidP="00735D7C">
            <w:pPr>
              <w:suppressAutoHyphens/>
              <w:spacing w:after="0" w:line="240" w:lineRule="auto"/>
              <w:jc w:val="both"/>
              <w:rPr>
                <w:rFonts w:ascii="Times New Roman" w:eastAsia="Batang" w:hAnsi="Times New Roman" w:cs="Times New Roman"/>
                <w:bCs/>
                <w:lang w:eastAsia="ru-RU"/>
              </w:rPr>
            </w:pPr>
            <w:r w:rsidRPr="00735D7C">
              <w:rPr>
                <w:rFonts w:ascii="Times New Roman" w:eastAsia="Batang" w:hAnsi="Times New Roman" w:cs="Times New Roman"/>
                <w:bCs/>
                <w:lang w:eastAsia="ru-RU"/>
              </w:rPr>
              <w:t>Зо 02.02</w:t>
            </w:r>
          </w:p>
          <w:p w14:paraId="7BADE3D8" w14:textId="77777777" w:rsidR="00735D7C" w:rsidRPr="00735D7C" w:rsidRDefault="00735D7C" w:rsidP="00735D7C">
            <w:pPr>
              <w:suppressAutoHyphens/>
              <w:spacing w:after="0" w:line="240" w:lineRule="auto"/>
              <w:jc w:val="both"/>
              <w:rPr>
                <w:rFonts w:ascii="Times New Roman" w:eastAsia="Batang" w:hAnsi="Times New Roman" w:cs="Times New Roman"/>
                <w:bCs/>
                <w:lang w:eastAsia="ru-RU"/>
              </w:rPr>
            </w:pPr>
            <w:r w:rsidRPr="00735D7C">
              <w:rPr>
                <w:rFonts w:ascii="Times New Roman" w:eastAsia="Batang" w:hAnsi="Times New Roman" w:cs="Times New Roman"/>
                <w:bCs/>
                <w:lang w:eastAsia="ru-RU"/>
              </w:rPr>
              <w:t>Уо 02.02</w:t>
            </w:r>
          </w:p>
          <w:p w14:paraId="590AD0E0" w14:textId="77777777" w:rsidR="00735D7C" w:rsidRPr="00735D7C" w:rsidRDefault="00735D7C" w:rsidP="00735D7C">
            <w:pPr>
              <w:suppressAutoHyphens/>
              <w:spacing w:after="0" w:line="240" w:lineRule="auto"/>
              <w:jc w:val="both"/>
              <w:rPr>
                <w:rFonts w:ascii="Times New Roman" w:eastAsia="Batang" w:hAnsi="Times New Roman" w:cs="Times New Roman"/>
                <w:bCs/>
                <w:lang w:eastAsia="ru-RU"/>
              </w:rPr>
            </w:pPr>
            <w:r w:rsidRPr="00735D7C">
              <w:rPr>
                <w:rFonts w:ascii="Times New Roman" w:eastAsia="Batang" w:hAnsi="Times New Roman" w:cs="Times New Roman"/>
                <w:bCs/>
                <w:lang w:eastAsia="ru-RU"/>
              </w:rPr>
              <w:t>Уо 02.03</w:t>
            </w:r>
          </w:p>
          <w:p w14:paraId="0EFC0183" w14:textId="77777777" w:rsidR="00735D7C" w:rsidRPr="00735D7C" w:rsidRDefault="00735D7C" w:rsidP="00735D7C">
            <w:pPr>
              <w:suppressAutoHyphens/>
              <w:spacing w:after="0" w:line="240" w:lineRule="auto"/>
              <w:jc w:val="both"/>
              <w:rPr>
                <w:rFonts w:ascii="Times New Roman" w:eastAsia="Batang" w:hAnsi="Times New Roman" w:cs="Times New Roman"/>
                <w:bCs/>
                <w:lang w:eastAsia="ru-RU"/>
              </w:rPr>
            </w:pPr>
            <w:r w:rsidRPr="00735D7C">
              <w:rPr>
                <w:rFonts w:ascii="Times New Roman" w:eastAsia="Batang" w:hAnsi="Times New Roman" w:cs="Times New Roman"/>
                <w:bCs/>
                <w:lang w:eastAsia="ru-RU"/>
              </w:rPr>
              <w:t>Уо 02.04</w:t>
            </w:r>
          </w:p>
          <w:p w14:paraId="74D2B3C9" w14:textId="77777777" w:rsidR="00735D7C" w:rsidRPr="00735D7C" w:rsidRDefault="00735D7C" w:rsidP="00735D7C">
            <w:pPr>
              <w:suppressAutoHyphens/>
              <w:spacing w:after="0" w:line="240" w:lineRule="auto"/>
              <w:jc w:val="both"/>
              <w:rPr>
                <w:rFonts w:ascii="Times New Roman" w:eastAsia="Batang" w:hAnsi="Times New Roman" w:cs="Times New Roman"/>
                <w:bCs/>
                <w:lang w:eastAsia="ru-RU"/>
              </w:rPr>
            </w:pPr>
            <w:r w:rsidRPr="00735D7C">
              <w:rPr>
                <w:rFonts w:ascii="Times New Roman" w:eastAsia="Batang" w:hAnsi="Times New Roman" w:cs="Times New Roman"/>
                <w:bCs/>
                <w:lang w:eastAsia="ru-RU"/>
              </w:rPr>
              <w:t>Уо 02.06</w:t>
            </w:r>
          </w:p>
          <w:p w14:paraId="524824DF" w14:textId="77777777" w:rsidR="00735D7C" w:rsidRPr="00735D7C" w:rsidRDefault="00735D7C" w:rsidP="00735D7C">
            <w:pPr>
              <w:suppressAutoHyphens/>
              <w:spacing w:after="0" w:line="240" w:lineRule="auto"/>
              <w:jc w:val="both"/>
              <w:rPr>
                <w:rFonts w:ascii="Times New Roman" w:eastAsia="Batang" w:hAnsi="Times New Roman" w:cs="Times New Roman"/>
                <w:bCs/>
                <w:lang w:eastAsia="ru-RU"/>
              </w:rPr>
            </w:pPr>
            <w:r w:rsidRPr="00735D7C">
              <w:rPr>
                <w:rFonts w:ascii="Times New Roman" w:eastAsia="Batang" w:hAnsi="Times New Roman" w:cs="Times New Roman"/>
                <w:bCs/>
                <w:lang w:eastAsia="ru-RU"/>
              </w:rPr>
              <w:t>Уд 02.01</w:t>
            </w:r>
          </w:p>
          <w:p w14:paraId="34BB6CC8" w14:textId="77777777" w:rsidR="00735D7C" w:rsidRPr="00735D7C" w:rsidRDefault="00735D7C" w:rsidP="00735D7C">
            <w:pPr>
              <w:suppressAutoHyphens/>
              <w:spacing w:after="0" w:line="240" w:lineRule="auto"/>
              <w:jc w:val="both"/>
              <w:rPr>
                <w:rFonts w:ascii="Times New Roman" w:eastAsia="Batang" w:hAnsi="Times New Roman" w:cs="Times New Roman"/>
                <w:bCs/>
                <w:lang w:eastAsia="ru-RU"/>
              </w:rPr>
            </w:pPr>
            <w:r w:rsidRPr="00735D7C">
              <w:rPr>
                <w:rFonts w:ascii="Times New Roman" w:eastAsia="Batang" w:hAnsi="Times New Roman" w:cs="Times New Roman"/>
                <w:bCs/>
                <w:lang w:eastAsia="ru-RU"/>
              </w:rPr>
              <w:t>Уд 02.02</w:t>
            </w:r>
          </w:p>
          <w:p w14:paraId="15491278" w14:textId="77777777" w:rsidR="00735D7C" w:rsidRPr="00735D7C" w:rsidRDefault="00735D7C" w:rsidP="00735D7C">
            <w:pPr>
              <w:suppressAutoHyphens/>
              <w:spacing w:after="0" w:line="240" w:lineRule="auto"/>
              <w:jc w:val="both"/>
              <w:rPr>
                <w:rFonts w:ascii="Times New Roman" w:eastAsia="Batang" w:hAnsi="Times New Roman" w:cs="Times New Roman"/>
                <w:bCs/>
                <w:lang w:eastAsia="ru-RU"/>
              </w:rPr>
            </w:pPr>
          </w:p>
        </w:tc>
      </w:tr>
      <w:tr w:rsidR="00735D7C" w:rsidRPr="00735D7C" w14:paraId="45265BC0" w14:textId="77777777" w:rsidTr="00735D7C">
        <w:trPr>
          <w:trHeight w:val="20"/>
        </w:trPr>
        <w:tc>
          <w:tcPr>
            <w:tcW w:w="808" w:type="pct"/>
            <w:vMerge/>
          </w:tcPr>
          <w:p w14:paraId="1C399DCC" w14:textId="77777777" w:rsidR="00735D7C" w:rsidRPr="00735D7C" w:rsidRDefault="00735D7C" w:rsidP="00735D7C">
            <w:pPr>
              <w:spacing w:after="0" w:line="240" w:lineRule="auto"/>
              <w:rPr>
                <w:rFonts w:ascii="Times New Roman" w:eastAsia="Batang" w:hAnsi="Times New Roman" w:cs="Times New Roman"/>
                <w:b/>
                <w:bCs/>
                <w:i/>
                <w:highlight w:val="green"/>
                <w:lang w:eastAsia="ru-RU"/>
              </w:rPr>
            </w:pPr>
          </w:p>
        </w:tc>
        <w:tc>
          <w:tcPr>
            <w:tcW w:w="2292" w:type="pct"/>
          </w:tcPr>
          <w:p w14:paraId="696756D3" w14:textId="77777777" w:rsidR="00735D7C" w:rsidRPr="00735D7C" w:rsidRDefault="00735D7C" w:rsidP="00735D7C">
            <w:pPr>
              <w:suppressAutoHyphens/>
              <w:spacing w:after="0" w:line="240" w:lineRule="auto"/>
              <w:jc w:val="both"/>
              <w:rPr>
                <w:rFonts w:ascii="Times New Roman" w:eastAsia="Batang" w:hAnsi="Times New Roman" w:cs="Times New Roman"/>
                <w:b/>
                <w:highlight w:val="green"/>
                <w:lang w:eastAsia="ru-RU"/>
              </w:rPr>
            </w:pPr>
            <w:r w:rsidRPr="00735D7C">
              <w:rPr>
                <w:rFonts w:ascii="Times New Roman" w:eastAsia="Batang" w:hAnsi="Times New Roman" w:cs="Times New Roman"/>
                <w:b/>
                <w:bCs/>
                <w:lang w:eastAsia="ru-RU"/>
              </w:rPr>
              <w:t>В том числе практических занятий и лабораторных работ</w:t>
            </w:r>
          </w:p>
        </w:tc>
        <w:tc>
          <w:tcPr>
            <w:tcW w:w="646" w:type="pct"/>
            <w:vAlign w:val="center"/>
          </w:tcPr>
          <w:p w14:paraId="3C7AD3F0" w14:textId="77777777" w:rsidR="00735D7C" w:rsidRPr="00735D7C" w:rsidRDefault="00735D7C" w:rsidP="00735D7C">
            <w:pPr>
              <w:suppressAutoHyphens/>
              <w:spacing w:after="0" w:line="240" w:lineRule="auto"/>
              <w:jc w:val="center"/>
              <w:rPr>
                <w:rFonts w:ascii="Times New Roman" w:eastAsia="Batang" w:hAnsi="Times New Roman" w:cs="Times New Roman"/>
                <w:b/>
                <w:lang w:val="en-US" w:eastAsia="ru-RU"/>
              </w:rPr>
            </w:pPr>
            <w:r w:rsidRPr="00735D7C">
              <w:rPr>
                <w:rFonts w:ascii="Times New Roman" w:eastAsia="Batang" w:hAnsi="Times New Roman" w:cs="Times New Roman"/>
                <w:b/>
                <w:lang w:val="en-US" w:eastAsia="ru-RU"/>
              </w:rPr>
              <w:t>2</w:t>
            </w:r>
          </w:p>
        </w:tc>
        <w:tc>
          <w:tcPr>
            <w:tcW w:w="729" w:type="pct"/>
          </w:tcPr>
          <w:p w14:paraId="4F217E9F" w14:textId="77777777" w:rsidR="00735D7C" w:rsidRPr="00735D7C" w:rsidRDefault="00735D7C" w:rsidP="00735D7C">
            <w:pPr>
              <w:spacing w:after="0" w:line="240" w:lineRule="auto"/>
              <w:rPr>
                <w:rFonts w:ascii="Times New Roman" w:eastAsia="Batang" w:hAnsi="Times New Roman" w:cs="Times New Roman"/>
                <w:b/>
                <w:lang w:eastAsia="ru-RU"/>
              </w:rPr>
            </w:pPr>
          </w:p>
        </w:tc>
        <w:tc>
          <w:tcPr>
            <w:tcW w:w="526" w:type="pct"/>
          </w:tcPr>
          <w:p w14:paraId="53036AD5" w14:textId="77777777" w:rsidR="00735D7C" w:rsidRPr="00735D7C" w:rsidRDefault="00735D7C" w:rsidP="00735D7C">
            <w:pPr>
              <w:spacing w:after="0" w:line="240" w:lineRule="auto"/>
              <w:rPr>
                <w:rFonts w:ascii="Times New Roman" w:eastAsia="Batang" w:hAnsi="Times New Roman" w:cs="Times New Roman"/>
                <w:b/>
                <w:i/>
                <w:highlight w:val="green"/>
                <w:lang w:eastAsia="ru-RU"/>
              </w:rPr>
            </w:pPr>
          </w:p>
        </w:tc>
      </w:tr>
      <w:tr w:rsidR="00735D7C" w:rsidRPr="00735D7C" w14:paraId="2056E6C8" w14:textId="77777777" w:rsidTr="00735D7C">
        <w:trPr>
          <w:trHeight w:val="20"/>
        </w:trPr>
        <w:tc>
          <w:tcPr>
            <w:tcW w:w="808" w:type="pct"/>
            <w:vMerge/>
          </w:tcPr>
          <w:p w14:paraId="6B9A9D94" w14:textId="77777777" w:rsidR="00735D7C" w:rsidRPr="00735D7C" w:rsidRDefault="00735D7C" w:rsidP="00735D7C">
            <w:pPr>
              <w:spacing w:after="0" w:line="240" w:lineRule="auto"/>
              <w:rPr>
                <w:rFonts w:ascii="Times New Roman" w:eastAsia="Batang" w:hAnsi="Times New Roman" w:cs="Times New Roman"/>
                <w:b/>
                <w:bCs/>
                <w:i/>
                <w:highlight w:val="green"/>
                <w:lang w:eastAsia="ru-RU"/>
              </w:rPr>
            </w:pPr>
          </w:p>
        </w:tc>
        <w:tc>
          <w:tcPr>
            <w:tcW w:w="2292" w:type="pct"/>
          </w:tcPr>
          <w:p w14:paraId="259C25E3" w14:textId="77777777" w:rsidR="00735D7C" w:rsidRPr="00735D7C" w:rsidRDefault="00735D7C" w:rsidP="00735D7C">
            <w:pPr>
              <w:suppressAutoHyphens/>
              <w:spacing w:after="0" w:line="240" w:lineRule="auto"/>
              <w:ind w:left="33"/>
              <w:jc w:val="both"/>
              <w:rPr>
                <w:rFonts w:ascii="Times New Roman" w:eastAsia="Batang" w:hAnsi="Times New Roman" w:cs="Times New Roman"/>
                <w:iCs/>
                <w:highlight w:val="green"/>
                <w:lang w:eastAsia="ru-RU"/>
              </w:rPr>
            </w:pPr>
            <w:r w:rsidRPr="00735D7C">
              <w:rPr>
                <w:rFonts w:ascii="Times New Roman" w:eastAsia="Batang" w:hAnsi="Times New Roman" w:cs="Times New Roman"/>
                <w:iCs/>
                <w:lang w:eastAsia="ru-RU"/>
              </w:rPr>
              <w:t xml:space="preserve"> 4 Решение задач на определение </w:t>
            </w:r>
            <w:proofErr w:type="gramStart"/>
            <w:r w:rsidRPr="00735D7C">
              <w:rPr>
                <w:rFonts w:ascii="Times New Roman" w:eastAsia="Batang" w:hAnsi="Times New Roman" w:cs="Times New Roman"/>
                <w:iCs/>
                <w:lang w:eastAsia="ru-RU"/>
              </w:rPr>
              <w:t>признаков</w:t>
            </w:r>
            <w:proofErr w:type="gramEnd"/>
            <w:r w:rsidRPr="00735D7C">
              <w:rPr>
                <w:rFonts w:ascii="Times New Roman" w:eastAsia="Batang" w:hAnsi="Times New Roman" w:cs="Times New Roman"/>
                <w:iCs/>
                <w:lang w:eastAsia="ru-RU"/>
              </w:rPr>
              <w:t xml:space="preserve"> сцепленных с полом.</w:t>
            </w:r>
          </w:p>
        </w:tc>
        <w:tc>
          <w:tcPr>
            <w:tcW w:w="646" w:type="pct"/>
            <w:vAlign w:val="center"/>
          </w:tcPr>
          <w:p w14:paraId="72663753" w14:textId="77777777" w:rsidR="00735D7C" w:rsidRPr="00735D7C" w:rsidRDefault="00735D7C" w:rsidP="00735D7C">
            <w:pPr>
              <w:suppressAutoHyphens/>
              <w:spacing w:after="0" w:line="240" w:lineRule="auto"/>
              <w:jc w:val="center"/>
              <w:rPr>
                <w:rFonts w:ascii="Times New Roman" w:eastAsia="Batang" w:hAnsi="Times New Roman" w:cs="Times New Roman"/>
                <w:iCs/>
                <w:lang w:val="en-US" w:eastAsia="ru-RU"/>
              </w:rPr>
            </w:pPr>
            <w:r w:rsidRPr="00735D7C">
              <w:rPr>
                <w:rFonts w:ascii="Times New Roman" w:eastAsia="Batang" w:hAnsi="Times New Roman" w:cs="Times New Roman"/>
                <w:iCs/>
                <w:lang w:val="en-US" w:eastAsia="ru-RU"/>
              </w:rPr>
              <w:t>2</w:t>
            </w:r>
          </w:p>
        </w:tc>
        <w:tc>
          <w:tcPr>
            <w:tcW w:w="729" w:type="pct"/>
          </w:tcPr>
          <w:p w14:paraId="56655E64" w14:textId="77777777" w:rsidR="00735D7C" w:rsidRPr="00735D7C" w:rsidRDefault="00735D7C" w:rsidP="00735D7C">
            <w:pPr>
              <w:spacing w:after="0" w:line="240" w:lineRule="auto"/>
              <w:rPr>
                <w:rFonts w:ascii="Times New Roman" w:eastAsia="Batang" w:hAnsi="Times New Roman" w:cs="Times New Roman"/>
                <w:b/>
                <w:bCs/>
                <w:lang w:eastAsia="ru-RU"/>
              </w:rPr>
            </w:pPr>
            <w:r w:rsidRPr="00735D7C">
              <w:rPr>
                <w:rFonts w:ascii="Times New Roman" w:eastAsia="Batang" w:hAnsi="Times New Roman" w:cs="Times New Roman"/>
                <w:b/>
                <w:bCs/>
                <w:lang w:eastAsia="ru-RU"/>
              </w:rPr>
              <w:t>ОК 01, ОК 04</w:t>
            </w:r>
          </w:p>
        </w:tc>
        <w:tc>
          <w:tcPr>
            <w:tcW w:w="526" w:type="pct"/>
          </w:tcPr>
          <w:p w14:paraId="09E30A42" w14:textId="77777777" w:rsidR="00735D7C" w:rsidRPr="00735D7C" w:rsidRDefault="00735D7C" w:rsidP="00735D7C">
            <w:pPr>
              <w:suppressAutoHyphens/>
              <w:spacing w:after="0" w:line="240" w:lineRule="auto"/>
              <w:jc w:val="both"/>
              <w:rPr>
                <w:rFonts w:ascii="Times New Roman" w:eastAsia="Batang" w:hAnsi="Times New Roman" w:cs="Times New Roman"/>
                <w:bCs/>
                <w:lang w:eastAsia="ru-RU"/>
              </w:rPr>
            </w:pPr>
            <w:r w:rsidRPr="00735D7C">
              <w:rPr>
                <w:rFonts w:ascii="Times New Roman" w:eastAsia="Batang" w:hAnsi="Times New Roman" w:cs="Times New Roman"/>
                <w:bCs/>
                <w:lang w:eastAsia="ru-RU"/>
              </w:rPr>
              <w:t>Зо 01.05</w:t>
            </w:r>
          </w:p>
          <w:p w14:paraId="660D36FA" w14:textId="77777777" w:rsidR="00735D7C" w:rsidRPr="00735D7C" w:rsidRDefault="00735D7C" w:rsidP="00735D7C">
            <w:pPr>
              <w:suppressAutoHyphens/>
              <w:spacing w:after="0" w:line="240" w:lineRule="auto"/>
              <w:jc w:val="both"/>
              <w:rPr>
                <w:rFonts w:ascii="Times New Roman" w:eastAsia="Batang" w:hAnsi="Times New Roman" w:cs="Times New Roman"/>
                <w:bCs/>
                <w:lang w:eastAsia="ru-RU"/>
              </w:rPr>
            </w:pPr>
            <w:r w:rsidRPr="00735D7C">
              <w:rPr>
                <w:rFonts w:ascii="Times New Roman" w:eastAsia="Batang" w:hAnsi="Times New Roman" w:cs="Times New Roman"/>
                <w:bCs/>
                <w:lang w:eastAsia="ru-RU"/>
              </w:rPr>
              <w:t>Уо 01.03</w:t>
            </w:r>
          </w:p>
          <w:p w14:paraId="24030D15" w14:textId="77777777" w:rsidR="00735D7C" w:rsidRPr="00735D7C" w:rsidRDefault="00735D7C" w:rsidP="00735D7C">
            <w:pPr>
              <w:suppressAutoHyphens/>
              <w:spacing w:after="0" w:line="240" w:lineRule="auto"/>
              <w:jc w:val="both"/>
              <w:rPr>
                <w:rFonts w:ascii="Times New Roman" w:eastAsia="Batang" w:hAnsi="Times New Roman" w:cs="Times New Roman"/>
                <w:bCs/>
                <w:lang w:eastAsia="ru-RU"/>
              </w:rPr>
            </w:pPr>
            <w:r w:rsidRPr="00735D7C">
              <w:rPr>
                <w:rFonts w:ascii="Times New Roman" w:eastAsia="Batang" w:hAnsi="Times New Roman" w:cs="Times New Roman"/>
                <w:bCs/>
                <w:lang w:eastAsia="ru-RU"/>
              </w:rPr>
              <w:t>Зо 01.04,</w:t>
            </w:r>
          </w:p>
          <w:p w14:paraId="2419A690" w14:textId="77777777" w:rsidR="00735D7C" w:rsidRPr="00735D7C" w:rsidRDefault="00735D7C" w:rsidP="00735D7C">
            <w:pPr>
              <w:suppressAutoHyphens/>
              <w:spacing w:after="0" w:line="240" w:lineRule="auto"/>
              <w:jc w:val="both"/>
              <w:rPr>
                <w:rFonts w:ascii="Times New Roman" w:eastAsia="Batang" w:hAnsi="Times New Roman" w:cs="Times New Roman"/>
                <w:bCs/>
                <w:lang w:eastAsia="ru-RU"/>
              </w:rPr>
            </w:pPr>
            <w:r w:rsidRPr="00735D7C">
              <w:rPr>
                <w:rFonts w:ascii="Times New Roman" w:eastAsia="Batang" w:hAnsi="Times New Roman" w:cs="Times New Roman"/>
                <w:bCs/>
                <w:lang w:eastAsia="ru-RU"/>
              </w:rPr>
              <w:t>Зо 01.05</w:t>
            </w:r>
          </w:p>
          <w:p w14:paraId="0717A42E" w14:textId="77777777" w:rsidR="00735D7C" w:rsidRPr="00735D7C" w:rsidRDefault="00735D7C" w:rsidP="00735D7C">
            <w:pPr>
              <w:suppressAutoHyphens/>
              <w:spacing w:after="0" w:line="240" w:lineRule="auto"/>
              <w:jc w:val="both"/>
              <w:rPr>
                <w:rFonts w:ascii="Times New Roman" w:eastAsia="Batang" w:hAnsi="Times New Roman" w:cs="Times New Roman"/>
                <w:bCs/>
                <w:lang w:eastAsia="ru-RU"/>
              </w:rPr>
            </w:pPr>
            <w:r w:rsidRPr="00735D7C">
              <w:rPr>
                <w:rFonts w:ascii="Times New Roman" w:eastAsia="Batang" w:hAnsi="Times New Roman" w:cs="Times New Roman"/>
                <w:bCs/>
                <w:lang w:eastAsia="ru-RU"/>
              </w:rPr>
              <w:t>Зо 01.06</w:t>
            </w:r>
          </w:p>
          <w:p w14:paraId="31021F3A" w14:textId="77777777" w:rsidR="00735D7C" w:rsidRPr="00735D7C" w:rsidRDefault="00735D7C" w:rsidP="00735D7C">
            <w:pPr>
              <w:suppressAutoHyphens/>
              <w:spacing w:after="0" w:line="240" w:lineRule="auto"/>
              <w:jc w:val="both"/>
              <w:rPr>
                <w:rFonts w:ascii="Times New Roman" w:eastAsia="Batang" w:hAnsi="Times New Roman" w:cs="Times New Roman"/>
                <w:bCs/>
                <w:lang w:eastAsia="ru-RU"/>
              </w:rPr>
            </w:pPr>
            <w:r w:rsidRPr="00735D7C">
              <w:rPr>
                <w:rFonts w:ascii="Times New Roman" w:eastAsia="Batang" w:hAnsi="Times New Roman" w:cs="Times New Roman"/>
                <w:bCs/>
                <w:lang w:eastAsia="ru-RU"/>
              </w:rPr>
              <w:t>Зо 01.08</w:t>
            </w:r>
          </w:p>
          <w:p w14:paraId="3974B57C" w14:textId="77777777" w:rsidR="00735D7C" w:rsidRPr="00735D7C" w:rsidRDefault="00735D7C" w:rsidP="00735D7C">
            <w:pPr>
              <w:suppressAutoHyphens/>
              <w:spacing w:after="0" w:line="240" w:lineRule="auto"/>
              <w:jc w:val="both"/>
              <w:rPr>
                <w:rFonts w:ascii="Times New Roman" w:eastAsia="Batang" w:hAnsi="Times New Roman" w:cs="Times New Roman"/>
                <w:bCs/>
                <w:lang w:eastAsia="ru-RU"/>
              </w:rPr>
            </w:pPr>
            <w:r w:rsidRPr="00735D7C">
              <w:rPr>
                <w:rFonts w:ascii="Times New Roman" w:eastAsia="Batang" w:hAnsi="Times New Roman" w:cs="Times New Roman"/>
                <w:bCs/>
                <w:lang w:eastAsia="ru-RU"/>
              </w:rPr>
              <w:t>Зо 01.09</w:t>
            </w:r>
          </w:p>
          <w:p w14:paraId="4D631F7A" w14:textId="77777777" w:rsidR="00735D7C" w:rsidRPr="00735D7C" w:rsidRDefault="00735D7C" w:rsidP="00735D7C">
            <w:pPr>
              <w:suppressAutoHyphens/>
              <w:spacing w:after="0" w:line="240" w:lineRule="auto"/>
              <w:jc w:val="both"/>
              <w:rPr>
                <w:rFonts w:ascii="Times New Roman" w:eastAsia="Batang" w:hAnsi="Times New Roman" w:cs="Times New Roman"/>
                <w:bCs/>
                <w:lang w:eastAsia="ru-RU"/>
              </w:rPr>
            </w:pPr>
            <w:r w:rsidRPr="00735D7C">
              <w:rPr>
                <w:rFonts w:ascii="Times New Roman" w:eastAsia="Batang" w:hAnsi="Times New Roman" w:cs="Times New Roman"/>
                <w:bCs/>
                <w:lang w:eastAsia="ru-RU"/>
              </w:rPr>
              <w:t>Зо 04.02</w:t>
            </w:r>
          </w:p>
          <w:p w14:paraId="6EBB6575" w14:textId="77777777" w:rsidR="00735D7C" w:rsidRPr="00735D7C" w:rsidRDefault="00735D7C" w:rsidP="00735D7C">
            <w:pPr>
              <w:suppressAutoHyphens/>
              <w:spacing w:after="0" w:line="240" w:lineRule="auto"/>
              <w:jc w:val="both"/>
              <w:rPr>
                <w:rFonts w:ascii="Times New Roman" w:eastAsia="Batang" w:hAnsi="Times New Roman" w:cs="Times New Roman"/>
                <w:bCs/>
                <w:lang w:eastAsia="ru-RU"/>
              </w:rPr>
            </w:pPr>
            <w:r w:rsidRPr="00735D7C">
              <w:rPr>
                <w:rFonts w:ascii="Times New Roman" w:eastAsia="Batang" w:hAnsi="Times New Roman" w:cs="Times New Roman"/>
                <w:bCs/>
                <w:lang w:eastAsia="ru-RU"/>
              </w:rPr>
              <w:t>Уо 04.01</w:t>
            </w:r>
          </w:p>
          <w:p w14:paraId="2630270D" w14:textId="77777777" w:rsidR="00735D7C" w:rsidRPr="00735D7C" w:rsidRDefault="00735D7C" w:rsidP="00735D7C">
            <w:pPr>
              <w:suppressAutoHyphens/>
              <w:spacing w:after="0" w:line="240" w:lineRule="auto"/>
              <w:jc w:val="both"/>
              <w:rPr>
                <w:rFonts w:ascii="Times New Roman" w:eastAsia="Batang" w:hAnsi="Times New Roman" w:cs="Times New Roman"/>
                <w:bCs/>
                <w:lang w:eastAsia="ru-RU"/>
              </w:rPr>
            </w:pPr>
            <w:r w:rsidRPr="00735D7C">
              <w:rPr>
                <w:rFonts w:ascii="Times New Roman" w:eastAsia="Batang" w:hAnsi="Times New Roman" w:cs="Times New Roman"/>
                <w:bCs/>
                <w:lang w:eastAsia="ru-RU"/>
              </w:rPr>
              <w:lastRenderedPageBreak/>
              <w:t>Уд 04.01</w:t>
            </w:r>
          </w:p>
        </w:tc>
      </w:tr>
      <w:tr w:rsidR="00735D7C" w:rsidRPr="00735D7C" w14:paraId="291E12DC" w14:textId="77777777" w:rsidTr="00735D7C">
        <w:trPr>
          <w:trHeight w:val="20"/>
        </w:trPr>
        <w:tc>
          <w:tcPr>
            <w:tcW w:w="808" w:type="pct"/>
            <w:vMerge/>
          </w:tcPr>
          <w:p w14:paraId="40E03DF4" w14:textId="77777777" w:rsidR="00735D7C" w:rsidRPr="00735D7C" w:rsidRDefault="00735D7C" w:rsidP="00735D7C">
            <w:pPr>
              <w:spacing w:after="0" w:line="240" w:lineRule="auto"/>
              <w:rPr>
                <w:rFonts w:ascii="Times New Roman" w:eastAsia="Batang" w:hAnsi="Times New Roman" w:cs="Times New Roman"/>
                <w:b/>
                <w:bCs/>
                <w:highlight w:val="green"/>
                <w:lang w:eastAsia="ru-RU"/>
              </w:rPr>
            </w:pPr>
          </w:p>
        </w:tc>
        <w:tc>
          <w:tcPr>
            <w:tcW w:w="2292" w:type="pct"/>
          </w:tcPr>
          <w:p w14:paraId="75B5956D" w14:textId="77777777" w:rsidR="00735D7C" w:rsidRPr="00735D7C" w:rsidRDefault="00735D7C" w:rsidP="00735D7C">
            <w:pPr>
              <w:spacing w:after="0" w:line="240" w:lineRule="auto"/>
              <w:rPr>
                <w:rFonts w:ascii="Times New Roman" w:eastAsia="Batang" w:hAnsi="Times New Roman" w:cs="Times New Roman"/>
                <w:b/>
                <w:bCs/>
                <w:lang w:eastAsia="ru-RU"/>
              </w:rPr>
            </w:pPr>
            <w:r w:rsidRPr="00735D7C">
              <w:rPr>
                <w:rFonts w:ascii="Times New Roman" w:eastAsia="Batang" w:hAnsi="Times New Roman" w:cs="Times New Roman"/>
                <w:b/>
                <w:bCs/>
                <w:lang w:eastAsia="ru-RU"/>
              </w:rPr>
              <w:t>Самостоятельная работа обучающихся</w:t>
            </w:r>
          </w:p>
        </w:tc>
        <w:tc>
          <w:tcPr>
            <w:tcW w:w="646" w:type="pct"/>
            <w:vAlign w:val="center"/>
          </w:tcPr>
          <w:p w14:paraId="523263FE" w14:textId="77777777" w:rsidR="00735D7C" w:rsidRPr="00735D7C" w:rsidRDefault="00735D7C" w:rsidP="00735D7C">
            <w:pPr>
              <w:suppressAutoHyphens/>
              <w:spacing w:after="0" w:line="240" w:lineRule="auto"/>
              <w:jc w:val="center"/>
              <w:rPr>
                <w:rFonts w:ascii="Times New Roman" w:eastAsia="Batang" w:hAnsi="Times New Roman" w:cs="Times New Roman"/>
                <w:b/>
                <w:bCs/>
                <w:lang w:eastAsia="ru-RU"/>
              </w:rPr>
            </w:pPr>
          </w:p>
        </w:tc>
        <w:tc>
          <w:tcPr>
            <w:tcW w:w="729" w:type="pct"/>
          </w:tcPr>
          <w:p w14:paraId="7232E89A" w14:textId="77777777" w:rsidR="00735D7C" w:rsidRPr="00735D7C" w:rsidRDefault="00735D7C" w:rsidP="00735D7C">
            <w:pPr>
              <w:suppressAutoHyphens/>
              <w:spacing w:after="0" w:line="240" w:lineRule="auto"/>
              <w:jc w:val="both"/>
              <w:rPr>
                <w:rFonts w:ascii="Times New Roman" w:eastAsia="Batang" w:hAnsi="Times New Roman" w:cs="Times New Roman"/>
                <w:b/>
                <w:lang w:eastAsia="ru-RU"/>
              </w:rPr>
            </w:pPr>
          </w:p>
        </w:tc>
        <w:tc>
          <w:tcPr>
            <w:tcW w:w="526" w:type="pct"/>
          </w:tcPr>
          <w:p w14:paraId="26125A47" w14:textId="77777777" w:rsidR="00735D7C" w:rsidRPr="00735D7C" w:rsidRDefault="00735D7C" w:rsidP="00735D7C">
            <w:pPr>
              <w:suppressAutoHyphens/>
              <w:spacing w:after="0" w:line="240" w:lineRule="auto"/>
              <w:jc w:val="both"/>
              <w:rPr>
                <w:rFonts w:ascii="Times New Roman" w:eastAsia="Batang" w:hAnsi="Times New Roman" w:cs="Times New Roman"/>
                <w:b/>
                <w:highlight w:val="green"/>
                <w:lang w:eastAsia="ru-RU"/>
              </w:rPr>
            </w:pPr>
          </w:p>
        </w:tc>
      </w:tr>
      <w:tr w:rsidR="00735D7C" w:rsidRPr="00735D7C" w14:paraId="2CF41030" w14:textId="77777777" w:rsidTr="00735D7C">
        <w:trPr>
          <w:trHeight w:val="20"/>
        </w:trPr>
        <w:tc>
          <w:tcPr>
            <w:tcW w:w="808" w:type="pct"/>
            <w:vMerge w:val="restart"/>
          </w:tcPr>
          <w:p w14:paraId="01C65D30" w14:textId="77777777" w:rsidR="00735D7C" w:rsidRPr="00735D7C" w:rsidRDefault="00735D7C" w:rsidP="00735D7C">
            <w:pPr>
              <w:spacing w:after="0" w:line="240" w:lineRule="auto"/>
              <w:rPr>
                <w:rFonts w:ascii="Times New Roman" w:eastAsia="Batang" w:hAnsi="Times New Roman" w:cs="Times New Roman"/>
                <w:b/>
                <w:bCs/>
                <w:highlight w:val="green"/>
                <w:lang w:eastAsia="ru-RU"/>
              </w:rPr>
            </w:pPr>
            <w:r w:rsidRPr="00735D7C">
              <w:rPr>
                <w:rFonts w:ascii="Times New Roman" w:eastAsia="Batang" w:hAnsi="Times New Roman" w:cs="Times New Roman"/>
                <w:b/>
                <w:bCs/>
                <w:lang w:eastAsia="ru-RU"/>
              </w:rPr>
              <w:t>Тема 2.8. Закономерности изменчивости</w:t>
            </w:r>
          </w:p>
        </w:tc>
        <w:tc>
          <w:tcPr>
            <w:tcW w:w="2292" w:type="pct"/>
          </w:tcPr>
          <w:p w14:paraId="31F1B70E" w14:textId="77777777" w:rsidR="00735D7C" w:rsidRPr="00735D7C" w:rsidRDefault="00735D7C" w:rsidP="00735D7C">
            <w:pPr>
              <w:spacing w:after="0" w:line="240" w:lineRule="auto"/>
              <w:rPr>
                <w:rFonts w:ascii="Times New Roman" w:eastAsia="Batang" w:hAnsi="Times New Roman" w:cs="Times New Roman"/>
                <w:b/>
                <w:bCs/>
                <w:highlight w:val="green"/>
                <w:lang w:eastAsia="ru-RU"/>
              </w:rPr>
            </w:pPr>
            <w:r w:rsidRPr="00735D7C">
              <w:rPr>
                <w:rFonts w:ascii="Times New Roman" w:eastAsia="Batang" w:hAnsi="Times New Roman" w:cs="Times New Roman"/>
                <w:b/>
                <w:bCs/>
                <w:lang w:eastAsia="ru-RU"/>
              </w:rPr>
              <w:t>Содержание</w:t>
            </w:r>
          </w:p>
        </w:tc>
        <w:tc>
          <w:tcPr>
            <w:tcW w:w="646" w:type="pct"/>
          </w:tcPr>
          <w:p w14:paraId="21086BE8" w14:textId="77777777" w:rsidR="00735D7C" w:rsidRPr="00735D7C" w:rsidRDefault="00735D7C" w:rsidP="00735D7C">
            <w:pPr>
              <w:suppressAutoHyphens/>
              <w:spacing w:after="0" w:line="240" w:lineRule="auto"/>
              <w:jc w:val="center"/>
              <w:rPr>
                <w:rFonts w:ascii="Times New Roman" w:eastAsia="Batang" w:hAnsi="Times New Roman" w:cs="Times New Roman"/>
                <w:i/>
                <w:iCs/>
                <w:lang w:eastAsia="ru-RU"/>
              </w:rPr>
            </w:pPr>
            <w:r w:rsidRPr="00735D7C">
              <w:rPr>
                <w:rFonts w:ascii="Times New Roman" w:eastAsia="Batang" w:hAnsi="Times New Roman" w:cs="Times New Roman"/>
                <w:i/>
                <w:iCs/>
                <w:lang w:val="en-US" w:eastAsia="ru-RU"/>
              </w:rPr>
              <w:t>4</w:t>
            </w:r>
          </w:p>
        </w:tc>
        <w:tc>
          <w:tcPr>
            <w:tcW w:w="729" w:type="pct"/>
          </w:tcPr>
          <w:p w14:paraId="5B206943" w14:textId="77777777" w:rsidR="00735D7C" w:rsidRPr="00735D7C" w:rsidRDefault="00735D7C" w:rsidP="00735D7C">
            <w:pPr>
              <w:spacing w:after="0" w:line="240" w:lineRule="auto"/>
              <w:rPr>
                <w:rFonts w:ascii="Times New Roman" w:eastAsia="Batang" w:hAnsi="Times New Roman" w:cs="Times New Roman"/>
                <w:b/>
                <w:lang w:eastAsia="ru-RU"/>
              </w:rPr>
            </w:pPr>
          </w:p>
        </w:tc>
        <w:tc>
          <w:tcPr>
            <w:tcW w:w="526" w:type="pct"/>
          </w:tcPr>
          <w:p w14:paraId="05732235" w14:textId="77777777" w:rsidR="00735D7C" w:rsidRPr="00735D7C" w:rsidRDefault="00735D7C" w:rsidP="00735D7C">
            <w:pPr>
              <w:spacing w:after="0" w:line="240" w:lineRule="auto"/>
              <w:rPr>
                <w:rFonts w:ascii="Times New Roman" w:eastAsia="Batang" w:hAnsi="Times New Roman" w:cs="Times New Roman"/>
                <w:b/>
                <w:i/>
                <w:highlight w:val="yellow"/>
                <w:lang w:eastAsia="ru-RU"/>
              </w:rPr>
            </w:pPr>
          </w:p>
        </w:tc>
      </w:tr>
      <w:tr w:rsidR="00735D7C" w:rsidRPr="00735D7C" w14:paraId="47032576" w14:textId="77777777" w:rsidTr="00735D7C">
        <w:trPr>
          <w:trHeight w:val="20"/>
        </w:trPr>
        <w:tc>
          <w:tcPr>
            <w:tcW w:w="808" w:type="pct"/>
            <w:vMerge/>
          </w:tcPr>
          <w:p w14:paraId="2A1DDF79" w14:textId="77777777" w:rsidR="00735D7C" w:rsidRPr="00735D7C" w:rsidRDefault="00735D7C" w:rsidP="00735D7C">
            <w:pPr>
              <w:spacing w:after="0" w:line="240" w:lineRule="auto"/>
              <w:rPr>
                <w:rFonts w:ascii="Times New Roman" w:eastAsia="Batang" w:hAnsi="Times New Roman" w:cs="Times New Roman"/>
                <w:b/>
                <w:bCs/>
                <w:i/>
                <w:highlight w:val="green"/>
                <w:lang w:eastAsia="ru-RU"/>
              </w:rPr>
            </w:pPr>
          </w:p>
        </w:tc>
        <w:tc>
          <w:tcPr>
            <w:tcW w:w="2292" w:type="pct"/>
          </w:tcPr>
          <w:p w14:paraId="5712FD39" w14:textId="77777777" w:rsidR="00735D7C" w:rsidRPr="00735D7C" w:rsidRDefault="00735D7C" w:rsidP="00735D7C">
            <w:pPr>
              <w:suppressAutoHyphens/>
              <w:spacing w:after="0" w:line="240" w:lineRule="auto"/>
              <w:jc w:val="both"/>
              <w:rPr>
                <w:rFonts w:ascii="Times New Roman" w:eastAsia="Batang" w:hAnsi="Times New Roman" w:cs="Times New Roman"/>
                <w:bCs/>
                <w:lang w:eastAsia="ru-RU"/>
              </w:rPr>
            </w:pPr>
            <w:r w:rsidRPr="00735D7C">
              <w:rPr>
                <w:rFonts w:ascii="Times New Roman" w:eastAsia="Batang" w:hAnsi="Times New Roman" w:cs="Times New Roman"/>
                <w:bCs/>
                <w:lang w:eastAsia="ru-RU"/>
              </w:rPr>
              <w:t>Взаимодействие генотипа и среды при формировании фенотипа. Изменчивость признаков. Качественные и количественные признаки. Виды изменчивости: наследственная и ненаследственная. Закон гомологических рядов в наследственной изменчивости (Н.И. Вавилов).</w:t>
            </w:r>
          </w:p>
          <w:p w14:paraId="0E894C80" w14:textId="77777777" w:rsidR="00735D7C" w:rsidRPr="00735D7C" w:rsidRDefault="00735D7C" w:rsidP="00735D7C">
            <w:pPr>
              <w:suppressAutoHyphens/>
              <w:spacing w:after="0" w:line="240" w:lineRule="auto"/>
              <w:jc w:val="both"/>
              <w:rPr>
                <w:rFonts w:ascii="Times New Roman" w:eastAsia="Batang" w:hAnsi="Times New Roman" w:cs="Times New Roman"/>
                <w:bCs/>
                <w:lang w:eastAsia="ru-RU"/>
              </w:rPr>
            </w:pPr>
            <w:r w:rsidRPr="00735D7C">
              <w:rPr>
                <w:rFonts w:ascii="Times New Roman" w:eastAsia="Batang" w:hAnsi="Times New Roman" w:cs="Times New Roman"/>
                <w:bCs/>
                <w:lang w:eastAsia="ru-RU"/>
              </w:rPr>
              <w:t>Модификационная, или фенотипическая изменчивость. Роль среды в модификационной изменчивости. Норма реакции признака. Вариационный ряд и вариационная кривая. Характеристика модификационной изменчивости.</w:t>
            </w:r>
          </w:p>
          <w:p w14:paraId="44488758" w14:textId="77777777" w:rsidR="00735D7C" w:rsidRPr="00735D7C" w:rsidRDefault="00735D7C" w:rsidP="00735D7C">
            <w:pPr>
              <w:suppressAutoHyphens/>
              <w:spacing w:after="0" w:line="240" w:lineRule="auto"/>
              <w:jc w:val="both"/>
              <w:rPr>
                <w:rFonts w:ascii="Times New Roman" w:eastAsia="Batang" w:hAnsi="Times New Roman" w:cs="Times New Roman"/>
                <w:highlight w:val="green"/>
                <w:lang w:eastAsia="ru-RU"/>
              </w:rPr>
            </w:pPr>
            <w:r w:rsidRPr="00735D7C">
              <w:rPr>
                <w:rFonts w:ascii="Times New Roman" w:eastAsia="Batang" w:hAnsi="Times New Roman" w:cs="Times New Roman"/>
                <w:bCs/>
                <w:lang w:eastAsia="ru-RU"/>
              </w:rPr>
              <w:t>Наследственная, или генотипическая изменчивость. Комбинативная изменчивость. Мутационная изменчивость. Виды мутаций: генные, хромосомные, геномные. Причины возникновения мутаций.</w:t>
            </w:r>
          </w:p>
        </w:tc>
        <w:tc>
          <w:tcPr>
            <w:tcW w:w="646" w:type="pct"/>
            <w:vAlign w:val="center"/>
          </w:tcPr>
          <w:p w14:paraId="2D7D0154" w14:textId="77777777" w:rsidR="00735D7C" w:rsidRPr="00735D7C" w:rsidRDefault="00735D7C" w:rsidP="00735D7C">
            <w:pPr>
              <w:suppressAutoHyphens/>
              <w:spacing w:after="0" w:line="240" w:lineRule="auto"/>
              <w:jc w:val="center"/>
              <w:rPr>
                <w:rFonts w:ascii="Times New Roman" w:eastAsia="Batang" w:hAnsi="Times New Roman" w:cs="Times New Roman"/>
                <w:bCs/>
                <w:i/>
                <w:iCs/>
                <w:lang w:val="en-US" w:eastAsia="ru-RU"/>
              </w:rPr>
            </w:pPr>
            <w:r w:rsidRPr="00735D7C">
              <w:rPr>
                <w:rFonts w:ascii="Times New Roman" w:eastAsia="Batang" w:hAnsi="Times New Roman" w:cs="Times New Roman"/>
                <w:bCs/>
                <w:i/>
                <w:iCs/>
                <w:lang w:val="en-US" w:eastAsia="ru-RU"/>
              </w:rPr>
              <w:t>2</w:t>
            </w:r>
          </w:p>
        </w:tc>
        <w:tc>
          <w:tcPr>
            <w:tcW w:w="729" w:type="pct"/>
          </w:tcPr>
          <w:p w14:paraId="2FA8BC7F" w14:textId="77777777" w:rsidR="00735D7C" w:rsidRPr="00735D7C" w:rsidRDefault="00735D7C" w:rsidP="00735D7C">
            <w:pPr>
              <w:spacing w:after="0" w:line="240" w:lineRule="auto"/>
              <w:rPr>
                <w:rFonts w:ascii="Times New Roman" w:eastAsia="Batang" w:hAnsi="Times New Roman" w:cs="Times New Roman"/>
                <w:b/>
                <w:bCs/>
                <w:lang w:eastAsia="ru-RU"/>
              </w:rPr>
            </w:pPr>
            <w:r w:rsidRPr="00735D7C">
              <w:rPr>
                <w:rFonts w:ascii="Times New Roman" w:eastAsia="Batang" w:hAnsi="Times New Roman" w:cs="Times New Roman"/>
                <w:b/>
                <w:bCs/>
                <w:lang w:eastAsia="ru-RU"/>
              </w:rPr>
              <w:t>ОК 02</w:t>
            </w:r>
          </w:p>
        </w:tc>
        <w:tc>
          <w:tcPr>
            <w:tcW w:w="526" w:type="pct"/>
          </w:tcPr>
          <w:p w14:paraId="77542AD3" w14:textId="77777777" w:rsidR="00735D7C" w:rsidRPr="00735D7C" w:rsidRDefault="00735D7C" w:rsidP="00735D7C">
            <w:pPr>
              <w:suppressAutoHyphens/>
              <w:spacing w:after="0" w:line="240" w:lineRule="auto"/>
              <w:jc w:val="both"/>
              <w:rPr>
                <w:rFonts w:ascii="Times New Roman" w:eastAsia="Batang" w:hAnsi="Times New Roman" w:cs="Times New Roman"/>
                <w:bCs/>
                <w:lang w:eastAsia="ru-RU"/>
              </w:rPr>
            </w:pPr>
            <w:r w:rsidRPr="00735D7C">
              <w:rPr>
                <w:rFonts w:ascii="Times New Roman" w:eastAsia="Batang" w:hAnsi="Times New Roman" w:cs="Times New Roman"/>
                <w:bCs/>
                <w:lang w:eastAsia="ru-RU"/>
              </w:rPr>
              <w:t>Зо 02.01</w:t>
            </w:r>
          </w:p>
          <w:p w14:paraId="72FBE6EC" w14:textId="77777777" w:rsidR="00735D7C" w:rsidRPr="00735D7C" w:rsidRDefault="00735D7C" w:rsidP="00735D7C">
            <w:pPr>
              <w:suppressAutoHyphens/>
              <w:spacing w:after="0" w:line="240" w:lineRule="auto"/>
              <w:jc w:val="both"/>
              <w:rPr>
                <w:rFonts w:ascii="Times New Roman" w:eastAsia="Batang" w:hAnsi="Times New Roman" w:cs="Times New Roman"/>
                <w:bCs/>
                <w:lang w:eastAsia="ru-RU"/>
              </w:rPr>
            </w:pPr>
            <w:r w:rsidRPr="00735D7C">
              <w:rPr>
                <w:rFonts w:ascii="Times New Roman" w:eastAsia="Batang" w:hAnsi="Times New Roman" w:cs="Times New Roman"/>
                <w:bCs/>
                <w:lang w:eastAsia="ru-RU"/>
              </w:rPr>
              <w:t>Зо 02.02</w:t>
            </w:r>
          </w:p>
          <w:p w14:paraId="44D6D8C1" w14:textId="77777777" w:rsidR="00735D7C" w:rsidRPr="00735D7C" w:rsidRDefault="00735D7C" w:rsidP="00735D7C">
            <w:pPr>
              <w:suppressAutoHyphens/>
              <w:spacing w:after="0" w:line="240" w:lineRule="auto"/>
              <w:jc w:val="both"/>
              <w:rPr>
                <w:rFonts w:ascii="Times New Roman" w:eastAsia="Batang" w:hAnsi="Times New Roman" w:cs="Times New Roman"/>
                <w:bCs/>
                <w:lang w:eastAsia="ru-RU"/>
              </w:rPr>
            </w:pPr>
            <w:r w:rsidRPr="00735D7C">
              <w:rPr>
                <w:rFonts w:ascii="Times New Roman" w:eastAsia="Batang" w:hAnsi="Times New Roman" w:cs="Times New Roman"/>
                <w:bCs/>
                <w:lang w:eastAsia="ru-RU"/>
              </w:rPr>
              <w:t>Уо 02.02</w:t>
            </w:r>
          </w:p>
          <w:p w14:paraId="0146490C" w14:textId="77777777" w:rsidR="00735D7C" w:rsidRPr="00735D7C" w:rsidRDefault="00735D7C" w:rsidP="00735D7C">
            <w:pPr>
              <w:suppressAutoHyphens/>
              <w:spacing w:after="0" w:line="240" w:lineRule="auto"/>
              <w:jc w:val="both"/>
              <w:rPr>
                <w:rFonts w:ascii="Times New Roman" w:eastAsia="Batang" w:hAnsi="Times New Roman" w:cs="Times New Roman"/>
                <w:bCs/>
                <w:lang w:eastAsia="ru-RU"/>
              </w:rPr>
            </w:pPr>
            <w:r w:rsidRPr="00735D7C">
              <w:rPr>
                <w:rFonts w:ascii="Times New Roman" w:eastAsia="Batang" w:hAnsi="Times New Roman" w:cs="Times New Roman"/>
                <w:bCs/>
                <w:lang w:eastAsia="ru-RU"/>
              </w:rPr>
              <w:t>Уо 02.03</w:t>
            </w:r>
          </w:p>
          <w:p w14:paraId="006CF82D" w14:textId="77777777" w:rsidR="00735D7C" w:rsidRPr="00735D7C" w:rsidRDefault="00735D7C" w:rsidP="00735D7C">
            <w:pPr>
              <w:suppressAutoHyphens/>
              <w:spacing w:after="0" w:line="240" w:lineRule="auto"/>
              <w:jc w:val="both"/>
              <w:rPr>
                <w:rFonts w:ascii="Times New Roman" w:eastAsia="Batang" w:hAnsi="Times New Roman" w:cs="Times New Roman"/>
                <w:bCs/>
                <w:lang w:eastAsia="ru-RU"/>
              </w:rPr>
            </w:pPr>
            <w:r w:rsidRPr="00735D7C">
              <w:rPr>
                <w:rFonts w:ascii="Times New Roman" w:eastAsia="Batang" w:hAnsi="Times New Roman" w:cs="Times New Roman"/>
                <w:bCs/>
                <w:lang w:eastAsia="ru-RU"/>
              </w:rPr>
              <w:t>Уо 02.04</w:t>
            </w:r>
          </w:p>
          <w:p w14:paraId="6F798D45" w14:textId="77777777" w:rsidR="00735D7C" w:rsidRPr="00735D7C" w:rsidRDefault="00735D7C" w:rsidP="00735D7C">
            <w:pPr>
              <w:suppressAutoHyphens/>
              <w:spacing w:after="0" w:line="240" w:lineRule="auto"/>
              <w:jc w:val="both"/>
              <w:rPr>
                <w:rFonts w:ascii="Times New Roman" w:eastAsia="Batang" w:hAnsi="Times New Roman" w:cs="Times New Roman"/>
                <w:bCs/>
                <w:lang w:eastAsia="ru-RU"/>
              </w:rPr>
            </w:pPr>
            <w:r w:rsidRPr="00735D7C">
              <w:rPr>
                <w:rFonts w:ascii="Times New Roman" w:eastAsia="Batang" w:hAnsi="Times New Roman" w:cs="Times New Roman"/>
                <w:bCs/>
                <w:lang w:eastAsia="ru-RU"/>
              </w:rPr>
              <w:t>Уо 02.06</w:t>
            </w:r>
          </w:p>
          <w:p w14:paraId="252D7AE0" w14:textId="77777777" w:rsidR="00735D7C" w:rsidRPr="00735D7C" w:rsidRDefault="00735D7C" w:rsidP="00735D7C">
            <w:pPr>
              <w:suppressAutoHyphens/>
              <w:spacing w:after="0" w:line="240" w:lineRule="auto"/>
              <w:jc w:val="both"/>
              <w:rPr>
                <w:rFonts w:ascii="Times New Roman" w:eastAsia="Batang" w:hAnsi="Times New Roman" w:cs="Times New Roman"/>
                <w:bCs/>
                <w:lang w:eastAsia="ru-RU"/>
              </w:rPr>
            </w:pPr>
            <w:r w:rsidRPr="00735D7C">
              <w:rPr>
                <w:rFonts w:ascii="Times New Roman" w:eastAsia="Batang" w:hAnsi="Times New Roman" w:cs="Times New Roman"/>
                <w:bCs/>
                <w:lang w:eastAsia="ru-RU"/>
              </w:rPr>
              <w:t>Уд 02.01</w:t>
            </w:r>
          </w:p>
          <w:p w14:paraId="5CCFB6C5" w14:textId="77777777" w:rsidR="00735D7C" w:rsidRPr="00735D7C" w:rsidRDefault="00735D7C" w:rsidP="00735D7C">
            <w:pPr>
              <w:suppressAutoHyphens/>
              <w:spacing w:after="0" w:line="240" w:lineRule="auto"/>
              <w:jc w:val="both"/>
              <w:rPr>
                <w:rFonts w:ascii="Times New Roman" w:eastAsia="Batang" w:hAnsi="Times New Roman" w:cs="Times New Roman"/>
                <w:bCs/>
                <w:lang w:eastAsia="ru-RU"/>
              </w:rPr>
            </w:pPr>
            <w:r w:rsidRPr="00735D7C">
              <w:rPr>
                <w:rFonts w:ascii="Times New Roman" w:eastAsia="Batang" w:hAnsi="Times New Roman" w:cs="Times New Roman"/>
                <w:bCs/>
                <w:lang w:eastAsia="ru-RU"/>
              </w:rPr>
              <w:t>Уд 02.02</w:t>
            </w:r>
          </w:p>
          <w:p w14:paraId="27A383C7" w14:textId="77777777" w:rsidR="00735D7C" w:rsidRPr="00735D7C" w:rsidRDefault="00735D7C" w:rsidP="00735D7C">
            <w:pPr>
              <w:suppressAutoHyphens/>
              <w:spacing w:after="0" w:line="240" w:lineRule="auto"/>
              <w:jc w:val="both"/>
              <w:rPr>
                <w:rFonts w:ascii="Times New Roman" w:eastAsia="Batang" w:hAnsi="Times New Roman" w:cs="Times New Roman"/>
                <w:bCs/>
                <w:lang w:eastAsia="ru-RU"/>
              </w:rPr>
            </w:pPr>
          </w:p>
        </w:tc>
      </w:tr>
      <w:tr w:rsidR="00735D7C" w:rsidRPr="00735D7C" w14:paraId="5640F966" w14:textId="77777777" w:rsidTr="00735D7C">
        <w:trPr>
          <w:trHeight w:val="20"/>
        </w:trPr>
        <w:tc>
          <w:tcPr>
            <w:tcW w:w="808" w:type="pct"/>
            <w:vMerge/>
          </w:tcPr>
          <w:p w14:paraId="5EC0F43C" w14:textId="77777777" w:rsidR="00735D7C" w:rsidRPr="00735D7C" w:rsidRDefault="00735D7C" w:rsidP="00735D7C">
            <w:pPr>
              <w:spacing w:after="0" w:line="240" w:lineRule="auto"/>
              <w:rPr>
                <w:rFonts w:ascii="Times New Roman" w:eastAsia="Batang" w:hAnsi="Times New Roman" w:cs="Times New Roman"/>
                <w:b/>
                <w:bCs/>
                <w:i/>
                <w:highlight w:val="green"/>
                <w:lang w:eastAsia="ru-RU"/>
              </w:rPr>
            </w:pPr>
          </w:p>
        </w:tc>
        <w:tc>
          <w:tcPr>
            <w:tcW w:w="2292" w:type="pct"/>
          </w:tcPr>
          <w:p w14:paraId="2B668FDE" w14:textId="77777777" w:rsidR="00735D7C" w:rsidRPr="00735D7C" w:rsidRDefault="00735D7C" w:rsidP="00735D7C">
            <w:pPr>
              <w:suppressAutoHyphens/>
              <w:spacing w:after="0" w:line="240" w:lineRule="auto"/>
              <w:jc w:val="both"/>
              <w:rPr>
                <w:rFonts w:ascii="Times New Roman" w:eastAsia="Batang" w:hAnsi="Times New Roman" w:cs="Times New Roman"/>
                <w:b/>
                <w:highlight w:val="green"/>
                <w:lang w:eastAsia="ru-RU"/>
              </w:rPr>
            </w:pPr>
            <w:r w:rsidRPr="00735D7C">
              <w:rPr>
                <w:rFonts w:ascii="Times New Roman" w:eastAsia="Batang" w:hAnsi="Times New Roman" w:cs="Times New Roman"/>
                <w:b/>
                <w:bCs/>
                <w:lang w:eastAsia="ru-RU"/>
              </w:rPr>
              <w:t>В том числе практических занятий и лабораторных работ</w:t>
            </w:r>
          </w:p>
        </w:tc>
        <w:tc>
          <w:tcPr>
            <w:tcW w:w="646" w:type="pct"/>
            <w:vAlign w:val="center"/>
          </w:tcPr>
          <w:p w14:paraId="18AA0AF9" w14:textId="77777777" w:rsidR="00735D7C" w:rsidRPr="00735D7C" w:rsidRDefault="00735D7C" w:rsidP="00735D7C">
            <w:pPr>
              <w:suppressAutoHyphens/>
              <w:spacing w:after="0" w:line="240" w:lineRule="auto"/>
              <w:jc w:val="center"/>
              <w:rPr>
                <w:rFonts w:ascii="Times New Roman" w:eastAsia="Batang" w:hAnsi="Times New Roman" w:cs="Times New Roman"/>
                <w:b/>
                <w:lang w:val="en-US" w:eastAsia="ru-RU"/>
              </w:rPr>
            </w:pPr>
            <w:r w:rsidRPr="00735D7C">
              <w:rPr>
                <w:rFonts w:ascii="Times New Roman" w:eastAsia="Batang" w:hAnsi="Times New Roman" w:cs="Times New Roman"/>
                <w:b/>
                <w:lang w:val="en-US" w:eastAsia="ru-RU"/>
              </w:rPr>
              <w:t>2</w:t>
            </w:r>
          </w:p>
        </w:tc>
        <w:tc>
          <w:tcPr>
            <w:tcW w:w="729" w:type="pct"/>
          </w:tcPr>
          <w:p w14:paraId="4E73A555" w14:textId="77777777" w:rsidR="00735D7C" w:rsidRPr="00735D7C" w:rsidRDefault="00735D7C" w:rsidP="00735D7C">
            <w:pPr>
              <w:spacing w:after="0" w:line="240" w:lineRule="auto"/>
              <w:rPr>
                <w:rFonts w:ascii="Times New Roman" w:eastAsia="Batang" w:hAnsi="Times New Roman" w:cs="Times New Roman"/>
                <w:b/>
                <w:lang w:eastAsia="ru-RU"/>
              </w:rPr>
            </w:pPr>
          </w:p>
        </w:tc>
        <w:tc>
          <w:tcPr>
            <w:tcW w:w="526" w:type="pct"/>
          </w:tcPr>
          <w:p w14:paraId="459A9488" w14:textId="77777777" w:rsidR="00735D7C" w:rsidRPr="00735D7C" w:rsidRDefault="00735D7C" w:rsidP="00735D7C">
            <w:pPr>
              <w:spacing w:after="0" w:line="240" w:lineRule="auto"/>
              <w:rPr>
                <w:rFonts w:ascii="Times New Roman" w:eastAsia="Batang" w:hAnsi="Times New Roman" w:cs="Times New Roman"/>
                <w:b/>
                <w:i/>
                <w:highlight w:val="green"/>
                <w:lang w:eastAsia="ru-RU"/>
              </w:rPr>
            </w:pPr>
          </w:p>
        </w:tc>
      </w:tr>
      <w:tr w:rsidR="00735D7C" w:rsidRPr="00735D7C" w14:paraId="18A8715F" w14:textId="77777777" w:rsidTr="00735D7C">
        <w:trPr>
          <w:trHeight w:val="20"/>
        </w:trPr>
        <w:tc>
          <w:tcPr>
            <w:tcW w:w="808" w:type="pct"/>
            <w:vMerge/>
          </w:tcPr>
          <w:p w14:paraId="15ACAFA6" w14:textId="77777777" w:rsidR="00735D7C" w:rsidRPr="00735D7C" w:rsidRDefault="00735D7C" w:rsidP="00735D7C">
            <w:pPr>
              <w:spacing w:after="0" w:line="240" w:lineRule="auto"/>
              <w:rPr>
                <w:rFonts w:ascii="Times New Roman" w:eastAsia="Batang" w:hAnsi="Times New Roman" w:cs="Times New Roman"/>
                <w:b/>
                <w:bCs/>
                <w:i/>
                <w:highlight w:val="green"/>
                <w:lang w:eastAsia="ru-RU"/>
              </w:rPr>
            </w:pPr>
          </w:p>
        </w:tc>
        <w:tc>
          <w:tcPr>
            <w:tcW w:w="2292" w:type="pct"/>
          </w:tcPr>
          <w:p w14:paraId="1CDB34DF" w14:textId="77777777" w:rsidR="00735D7C" w:rsidRPr="00735D7C" w:rsidRDefault="00735D7C" w:rsidP="00735D7C">
            <w:pPr>
              <w:suppressAutoHyphens/>
              <w:spacing w:after="0" w:line="240" w:lineRule="auto"/>
              <w:ind w:left="33"/>
              <w:jc w:val="both"/>
              <w:rPr>
                <w:rFonts w:ascii="Times New Roman" w:eastAsia="Batang" w:hAnsi="Times New Roman" w:cs="Times New Roman"/>
                <w:iCs/>
                <w:highlight w:val="green"/>
                <w:lang w:eastAsia="ru-RU"/>
              </w:rPr>
            </w:pPr>
            <w:r w:rsidRPr="00735D7C">
              <w:rPr>
                <w:rFonts w:ascii="Times New Roman" w:eastAsia="Batang" w:hAnsi="Times New Roman" w:cs="Times New Roman"/>
                <w:lang w:eastAsia="ru-RU"/>
              </w:rPr>
              <w:t xml:space="preserve"> 5 Анализ фенотипической изменчивости.</w:t>
            </w:r>
          </w:p>
        </w:tc>
        <w:tc>
          <w:tcPr>
            <w:tcW w:w="646" w:type="pct"/>
            <w:vAlign w:val="center"/>
          </w:tcPr>
          <w:p w14:paraId="20880004" w14:textId="77777777" w:rsidR="00735D7C" w:rsidRPr="00735D7C" w:rsidRDefault="00735D7C" w:rsidP="00735D7C">
            <w:pPr>
              <w:suppressAutoHyphens/>
              <w:spacing w:after="0" w:line="240" w:lineRule="auto"/>
              <w:jc w:val="center"/>
              <w:rPr>
                <w:rFonts w:ascii="Times New Roman" w:eastAsia="Batang" w:hAnsi="Times New Roman" w:cs="Times New Roman"/>
                <w:iCs/>
                <w:lang w:val="en-US" w:eastAsia="ru-RU"/>
              </w:rPr>
            </w:pPr>
            <w:r w:rsidRPr="00735D7C">
              <w:rPr>
                <w:rFonts w:ascii="Times New Roman" w:eastAsia="Batang" w:hAnsi="Times New Roman" w:cs="Times New Roman"/>
                <w:iCs/>
                <w:lang w:val="en-US" w:eastAsia="ru-RU"/>
              </w:rPr>
              <w:t>2</w:t>
            </w:r>
          </w:p>
        </w:tc>
        <w:tc>
          <w:tcPr>
            <w:tcW w:w="729" w:type="pct"/>
          </w:tcPr>
          <w:p w14:paraId="1C756B5A" w14:textId="77777777" w:rsidR="00735D7C" w:rsidRPr="00735D7C" w:rsidRDefault="00735D7C" w:rsidP="00735D7C">
            <w:pPr>
              <w:spacing w:after="0" w:line="240" w:lineRule="auto"/>
              <w:rPr>
                <w:rFonts w:ascii="Times New Roman" w:eastAsia="Batang" w:hAnsi="Times New Roman" w:cs="Times New Roman"/>
                <w:b/>
                <w:bCs/>
                <w:lang w:eastAsia="ru-RU"/>
              </w:rPr>
            </w:pPr>
            <w:r w:rsidRPr="00735D7C">
              <w:rPr>
                <w:rFonts w:ascii="Times New Roman" w:eastAsia="Batang" w:hAnsi="Times New Roman" w:cs="Times New Roman"/>
                <w:b/>
                <w:bCs/>
                <w:lang w:eastAsia="ru-RU"/>
              </w:rPr>
              <w:t>ОК 01, ОК 04</w:t>
            </w:r>
          </w:p>
        </w:tc>
        <w:tc>
          <w:tcPr>
            <w:tcW w:w="526" w:type="pct"/>
          </w:tcPr>
          <w:p w14:paraId="5FA423A0" w14:textId="77777777" w:rsidR="00735D7C" w:rsidRPr="00735D7C" w:rsidRDefault="00735D7C" w:rsidP="00735D7C">
            <w:pPr>
              <w:suppressAutoHyphens/>
              <w:spacing w:after="0" w:line="240" w:lineRule="auto"/>
              <w:jc w:val="both"/>
              <w:rPr>
                <w:rFonts w:ascii="Times New Roman" w:eastAsia="Batang" w:hAnsi="Times New Roman" w:cs="Times New Roman"/>
                <w:bCs/>
                <w:lang w:eastAsia="ru-RU"/>
              </w:rPr>
            </w:pPr>
            <w:r w:rsidRPr="00735D7C">
              <w:rPr>
                <w:rFonts w:ascii="Times New Roman" w:eastAsia="Batang" w:hAnsi="Times New Roman" w:cs="Times New Roman"/>
                <w:bCs/>
                <w:lang w:eastAsia="ru-RU"/>
              </w:rPr>
              <w:t>Зо 01.05</w:t>
            </w:r>
          </w:p>
          <w:p w14:paraId="36F7995A" w14:textId="77777777" w:rsidR="00735D7C" w:rsidRPr="00735D7C" w:rsidRDefault="00735D7C" w:rsidP="00735D7C">
            <w:pPr>
              <w:suppressAutoHyphens/>
              <w:spacing w:after="0" w:line="240" w:lineRule="auto"/>
              <w:jc w:val="both"/>
              <w:rPr>
                <w:rFonts w:ascii="Times New Roman" w:eastAsia="Batang" w:hAnsi="Times New Roman" w:cs="Times New Roman"/>
                <w:bCs/>
                <w:lang w:eastAsia="ru-RU"/>
              </w:rPr>
            </w:pPr>
            <w:r w:rsidRPr="00735D7C">
              <w:rPr>
                <w:rFonts w:ascii="Times New Roman" w:eastAsia="Batang" w:hAnsi="Times New Roman" w:cs="Times New Roman"/>
                <w:bCs/>
                <w:lang w:eastAsia="ru-RU"/>
              </w:rPr>
              <w:t>Уо 01.03</w:t>
            </w:r>
          </w:p>
          <w:p w14:paraId="53C2DE92" w14:textId="77777777" w:rsidR="00735D7C" w:rsidRPr="00735D7C" w:rsidRDefault="00735D7C" w:rsidP="00735D7C">
            <w:pPr>
              <w:suppressAutoHyphens/>
              <w:spacing w:after="0" w:line="240" w:lineRule="auto"/>
              <w:jc w:val="both"/>
              <w:rPr>
                <w:rFonts w:ascii="Times New Roman" w:eastAsia="Batang" w:hAnsi="Times New Roman" w:cs="Times New Roman"/>
                <w:bCs/>
                <w:lang w:eastAsia="ru-RU"/>
              </w:rPr>
            </w:pPr>
            <w:r w:rsidRPr="00735D7C">
              <w:rPr>
                <w:rFonts w:ascii="Times New Roman" w:eastAsia="Batang" w:hAnsi="Times New Roman" w:cs="Times New Roman"/>
                <w:bCs/>
                <w:lang w:eastAsia="ru-RU"/>
              </w:rPr>
              <w:t>Уо 01.04</w:t>
            </w:r>
          </w:p>
          <w:p w14:paraId="75E16ED0" w14:textId="77777777" w:rsidR="00735D7C" w:rsidRPr="00735D7C" w:rsidRDefault="00735D7C" w:rsidP="00735D7C">
            <w:pPr>
              <w:suppressAutoHyphens/>
              <w:spacing w:after="0" w:line="240" w:lineRule="auto"/>
              <w:jc w:val="both"/>
              <w:rPr>
                <w:rFonts w:ascii="Times New Roman" w:eastAsia="Batang" w:hAnsi="Times New Roman" w:cs="Times New Roman"/>
                <w:bCs/>
                <w:lang w:eastAsia="ru-RU"/>
              </w:rPr>
            </w:pPr>
            <w:r w:rsidRPr="00735D7C">
              <w:rPr>
                <w:rFonts w:ascii="Times New Roman" w:eastAsia="Batang" w:hAnsi="Times New Roman" w:cs="Times New Roman"/>
                <w:bCs/>
                <w:lang w:eastAsia="ru-RU"/>
              </w:rPr>
              <w:t xml:space="preserve">Уо 01.05 </w:t>
            </w:r>
          </w:p>
          <w:p w14:paraId="6465115B" w14:textId="77777777" w:rsidR="00735D7C" w:rsidRPr="00735D7C" w:rsidRDefault="00735D7C" w:rsidP="00735D7C">
            <w:pPr>
              <w:suppressAutoHyphens/>
              <w:spacing w:after="0" w:line="240" w:lineRule="auto"/>
              <w:jc w:val="both"/>
              <w:rPr>
                <w:rFonts w:ascii="Times New Roman" w:eastAsia="Batang" w:hAnsi="Times New Roman" w:cs="Times New Roman"/>
                <w:bCs/>
                <w:lang w:eastAsia="ru-RU"/>
              </w:rPr>
            </w:pPr>
            <w:r w:rsidRPr="00735D7C">
              <w:rPr>
                <w:rFonts w:ascii="Times New Roman" w:eastAsia="Batang" w:hAnsi="Times New Roman" w:cs="Times New Roman"/>
                <w:bCs/>
                <w:lang w:eastAsia="ru-RU"/>
              </w:rPr>
              <w:t>Уо 01.06</w:t>
            </w:r>
          </w:p>
          <w:p w14:paraId="1457AA33" w14:textId="77777777" w:rsidR="00735D7C" w:rsidRPr="00735D7C" w:rsidRDefault="00735D7C" w:rsidP="00735D7C">
            <w:pPr>
              <w:suppressAutoHyphens/>
              <w:spacing w:after="0" w:line="240" w:lineRule="auto"/>
              <w:jc w:val="both"/>
              <w:rPr>
                <w:rFonts w:ascii="Times New Roman" w:eastAsia="Batang" w:hAnsi="Times New Roman" w:cs="Times New Roman"/>
                <w:bCs/>
                <w:lang w:eastAsia="ru-RU"/>
              </w:rPr>
            </w:pPr>
            <w:r w:rsidRPr="00735D7C">
              <w:rPr>
                <w:rFonts w:ascii="Times New Roman" w:eastAsia="Batang" w:hAnsi="Times New Roman" w:cs="Times New Roman"/>
                <w:bCs/>
                <w:lang w:eastAsia="ru-RU"/>
              </w:rPr>
              <w:t>Уо 01.08</w:t>
            </w:r>
          </w:p>
          <w:p w14:paraId="02292DB7" w14:textId="77777777" w:rsidR="00735D7C" w:rsidRPr="00735D7C" w:rsidRDefault="00735D7C" w:rsidP="00735D7C">
            <w:pPr>
              <w:suppressAutoHyphens/>
              <w:spacing w:after="0" w:line="240" w:lineRule="auto"/>
              <w:jc w:val="both"/>
              <w:rPr>
                <w:rFonts w:ascii="Times New Roman" w:eastAsia="Batang" w:hAnsi="Times New Roman" w:cs="Times New Roman"/>
                <w:bCs/>
                <w:lang w:eastAsia="ru-RU"/>
              </w:rPr>
            </w:pPr>
            <w:r w:rsidRPr="00735D7C">
              <w:rPr>
                <w:rFonts w:ascii="Times New Roman" w:eastAsia="Batang" w:hAnsi="Times New Roman" w:cs="Times New Roman"/>
                <w:bCs/>
                <w:lang w:eastAsia="ru-RU"/>
              </w:rPr>
              <w:t>Уо 01.09</w:t>
            </w:r>
          </w:p>
          <w:p w14:paraId="00CB6807" w14:textId="77777777" w:rsidR="00735D7C" w:rsidRPr="00735D7C" w:rsidRDefault="00735D7C" w:rsidP="00735D7C">
            <w:pPr>
              <w:suppressAutoHyphens/>
              <w:spacing w:after="0" w:line="240" w:lineRule="auto"/>
              <w:jc w:val="both"/>
              <w:rPr>
                <w:rFonts w:ascii="Times New Roman" w:eastAsia="Batang" w:hAnsi="Times New Roman" w:cs="Times New Roman"/>
                <w:bCs/>
                <w:lang w:eastAsia="ru-RU"/>
              </w:rPr>
            </w:pPr>
            <w:r w:rsidRPr="00735D7C">
              <w:rPr>
                <w:rFonts w:ascii="Times New Roman" w:eastAsia="Batang" w:hAnsi="Times New Roman" w:cs="Times New Roman"/>
                <w:bCs/>
                <w:lang w:eastAsia="ru-RU"/>
              </w:rPr>
              <w:t>Зо 04.02</w:t>
            </w:r>
          </w:p>
          <w:p w14:paraId="16627DE9" w14:textId="77777777" w:rsidR="00735D7C" w:rsidRPr="00735D7C" w:rsidRDefault="00735D7C" w:rsidP="00735D7C">
            <w:pPr>
              <w:suppressAutoHyphens/>
              <w:spacing w:after="0" w:line="240" w:lineRule="auto"/>
              <w:jc w:val="both"/>
              <w:rPr>
                <w:rFonts w:ascii="Times New Roman" w:eastAsia="Batang" w:hAnsi="Times New Roman" w:cs="Times New Roman"/>
                <w:bCs/>
                <w:lang w:eastAsia="ru-RU"/>
              </w:rPr>
            </w:pPr>
            <w:r w:rsidRPr="00735D7C">
              <w:rPr>
                <w:rFonts w:ascii="Times New Roman" w:eastAsia="Batang" w:hAnsi="Times New Roman" w:cs="Times New Roman"/>
                <w:bCs/>
                <w:lang w:eastAsia="ru-RU"/>
              </w:rPr>
              <w:t>Уо 04.01</w:t>
            </w:r>
          </w:p>
          <w:p w14:paraId="5B8501F1" w14:textId="77777777" w:rsidR="00735D7C" w:rsidRPr="00735D7C" w:rsidRDefault="00735D7C" w:rsidP="00735D7C">
            <w:pPr>
              <w:suppressAutoHyphens/>
              <w:spacing w:after="0" w:line="240" w:lineRule="auto"/>
              <w:jc w:val="both"/>
              <w:rPr>
                <w:rFonts w:ascii="Times New Roman" w:eastAsia="Batang" w:hAnsi="Times New Roman" w:cs="Times New Roman"/>
                <w:bCs/>
                <w:lang w:eastAsia="ru-RU"/>
              </w:rPr>
            </w:pPr>
            <w:r w:rsidRPr="00735D7C">
              <w:rPr>
                <w:rFonts w:ascii="Times New Roman" w:eastAsia="Batang" w:hAnsi="Times New Roman" w:cs="Times New Roman"/>
                <w:bCs/>
                <w:lang w:eastAsia="ru-RU"/>
              </w:rPr>
              <w:t>Уд 04.01</w:t>
            </w:r>
          </w:p>
        </w:tc>
      </w:tr>
      <w:tr w:rsidR="00735D7C" w:rsidRPr="00735D7C" w14:paraId="2C83637A" w14:textId="77777777" w:rsidTr="00735D7C">
        <w:trPr>
          <w:trHeight w:val="20"/>
        </w:trPr>
        <w:tc>
          <w:tcPr>
            <w:tcW w:w="808" w:type="pct"/>
            <w:vMerge/>
          </w:tcPr>
          <w:p w14:paraId="11120801" w14:textId="77777777" w:rsidR="00735D7C" w:rsidRPr="00735D7C" w:rsidRDefault="00735D7C" w:rsidP="00735D7C">
            <w:pPr>
              <w:spacing w:after="0" w:line="240" w:lineRule="auto"/>
              <w:rPr>
                <w:rFonts w:ascii="Times New Roman" w:eastAsia="Batang" w:hAnsi="Times New Roman" w:cs="Times New Roman"/>
                <w:b/>
                <w:bCs/>
                <w:highlight w:val="green"/>
                <w:lang w:eastAsia="ru-RU"/>
              </w:rPr>
            </w:pPr>
          </w:p>
        </w:tc>
        <w:tc>
          <w:tcPr>
            <w:tcW w:w="2292" w:type="pct"/>
          </w:tcPr>
          <w:p w14:paraId="7BC9D491" w14:textId="77777777" w:rsidR="00735D7C" w:rsidRPr="00735D7C" w:rsidRDefault="00735D7C" w:rsidP="00735D7C">
            <w:pPr>
              <w:spacing w:after="0" w:line="240" w:lineRule="auto"/>
              <w:rPr>
                <w:rFonts w:ascii="Times New Roman" w:eastAsia="Batang" w:hAnsi="Times New Roman" w:cs="Times New Roman"/>
                <w:b/>
                <w:bCs/>
                <w:lang w:eastAsia="ru-RU"/>
              </w:rPr>
            </w:pPr>
            <w:r w:rsidRPr="00735D7C">
              <w:rPr>
                <w:rFonts w:ascii="Times New Roman" w:eastAsia="Batang" w:hAnsi="Times New Roman" w:cs="Times New Roman"/>
                <w:b/>
                <w:bCs/>
                <w:lang w:eastAsia="ru-RU"/>
              </w:rPr>
              <w:t>Самостоятельная работа обучающихся</w:t>
            </w:r>
          </w:p>
          <w:p w14:paraId="08ECC673" w14:textId="77777777" w:rsidR="00735D7C" w:rsidRPr="00735D7C" w:rsidRDefault="00735D7C" w:rsidP="00735D7C">
            <w:pPr>
              <w:spacing w:after="0" w:line="240" w:lineRule="auto"/>
              <w:rPr>
                <w:rFonts w:ascii="Times New Roman" w:eastAsia="Batang" w:hAnsi="Times New Roman" w:cs="Times New Roman"/>
                <w:b/>
                <w:bCs/>
                <w:highlight w:val="green"/>
                <w:lang w:val="en-US" w:eastAsia="ru-RU"/>
              </w:rPr>
            </w:pPr>
          </w:p>
        </w:tc>
        <w:tc>
          <w:tcPr>
            <w:tcW w:w="646" w:type="pct"/>
            <w:vAlign w:val="center"/>
          </w:tcPr>
          <w:p w14:paraId="7E85E258" w14:textId="77777777" w:rsidR="00735D7C" w:rsidRPr="00735D7C" w:rsidRDefault="00735D7C" w:rsidP="00735D7C">
            <w:pPr>
              <w:suppressAutoHyphens/>
              <w:spacing w:after="0" w:line="240" w:lineRule="auto"/>
              <w:jc w:val="center"/>
              <w:rPr>
                <w:rFonts w:ascii="Times New Roman" w:eastAsia="Batang" w:hAnsi="Times New Roman" w:cs="Times New Roman"/>
                <w:b/>
                <w:bCs/>
                <w:lang w:eastAsia="ru-RU"/>
              </w:rPr>
            </w:pPr>
          </w:p>
        </w:tc>
        <w:tc>
          <w:tcPr>
            <w:tcW w:w="729" w:type="pct"/>
          </w:tcPr>
          <w:p w14:paraId="71494F7D" w14:textId="77777777" w:rsidR="00735D7C" w:rsidRPr="00735D7C" w:rsidRDefault="00735D7C" w:rsidP="00735D7C">
            <w:pPr>
              <w:suppressAutoHyphens/>
              <w:spacing w:after="0" w:line="240" w:lineRule="auto"/>
              <w:jc w:val="both"/>
              <w:rPr>
                <w:rFonts w:ascii="Times New Roman" w:eastAsia="Batang" w:hAnsi="Times New Roman" w:cs="Times New Roman"/>
                <w:b/>
                <w:lang w:eastAsia="ru-RU"/>
              </w:rPr>
            </w:pPr>
          </w:p>
        </w:tc>
        <w:tc>
          <w:tcPr>
            <w:tcW w:w="526" w:type="pct"/>
          </w:tcPr>
          <w:p w14:paraId="247B62A0" w14:textId="77777777" w:rsidR="00735D7C" w:rsidRPr="00735D7C" w:rsidRDefault="00735D7C" w:rsidP="00735D7C">
            <w:pPr>
              <w:suppressAutoHyphens/>
              <w:spacing w:after="0" w:line="240" w:lineRule="auto"/>
              <w:jc w:val="both"/>
              <w:rPr>
                <w:rFonts w:ascii="Times New Roman" w:eastAsia="Batang" w:hAnsi="Times New Roman" w:cs="Times New Roman"/>
                <w:b/>
                <w:highlight w:val="green"/>
                <w:lang w:eastAsia="ru-RU"/>
              </w:rPr>
            </w:pPr>
          </w:p>
        </w:tc>
      </w:tr>
      <w:tr w:rsidR="00735D7C" w:rsidRPr="00735D7C" w14:paraId="0D94DA83" w14:textId="77777777" w:rsidTr="00735D7C">
        <w:trPr>
          <w:trHeight w:val="20"/>
        </w:trPr>
        <w:tc>
          <w:tcPr>
            <w:tcW w:w="808" w:type="pct"/>
            <w:vMerge w:val="restart"/>
          </w:tcPr>
          <w:p w14:paraId="478C0082" w14:textId="77777777" w:rsidR="00735D7C" w:rsidRPr="00735D7C" w:rsidRDefault="00735D7C" w:rsidP="00735D7C">
            <w:pPr>
              <w:suppressAutoHyphens/>
              <w:spacing w:after="0" w:line="240" w:lineRule="auto"/>
              <w:jc w:val="both"/>
              <w:rPr>
                <w:rFonts w:ascii="Times New Roman" w:eastAsia="Batang" w:hAnsi="Times New Roman" w:cs="Times New Roman"/>
                <w:b/>
                <w:bCs/>
                <w:lang w:eastAsia="ru-RU"/>
              </w:rPr>
            </w:pPr>
            <w:r w:rsidRPr="00735D7C">
              <w:rPr>
                <w:rFonts w:ascii="Times New Roman" w:eastAsia="Batang" w:hAnsi="Times New Roman" w:cs="Times New Roman"/>
                <w:b/>
                <w:bCs/>
                <w:lang w:eastAsia="ru-RU"/>
              </w:rPr>
              <w:t xml:space="preserve">Тема 2.9. Селекция организмов. </w:t>
            </w:r>
          </w:p>
          <w:p w14:paraId="60FC561D" w14:textId="77777777" w:rsidR="00735D7C" w:rsidRPr="00735D7C" w:rsidRDefault="00735D7C" w:rsidP="00735D7C">
            <w:pPr>
              <w:spacing w:after="0" w:line="240" w:lineRule="auto"/>
              <w:rPr>
                <w:rFonts w:ascii="Times New Roman" w:eastAsia="Batang" w:hAnsi="Times New Roman" w:cs="Times New Roman"/>
                <w:b/>
                <w:bCs/>
                <w:highlight w:val="green"/>
                <w:lang w:eastAsia="ru-RU"/>
              </w:rPr>
            </w:pPr>
          </w:p>
        </w:tc>
        <w:tc>
          <w:tcPr>
            <w:tcW w:w="2292" w:type="pct"/>
          </w:tcPr>
          <w:p w14:paraId="4B807D09" w14:textId="77777777" w:rsidR="00735D7C" w:rsidRPr="00735D7C" w:rsidRDefault="00735D7C" w:rsidP="00735D7C">
            <w:pPr>
              <w:spacing w:after="0" w:line="240" w:lineRule="auto"/>
              <w:rPr>
                <w:rFonts w:ascii="Times New Roman" w:eastAsia="Batang" w:hAnsi="Times New Roman" w:cs="Times New Roman"/>
                <w:b/>
                <w:bCs/>
                <w:highlight w:val="green"/>
                <w:lang w:eastAsia="ru-RU"/>
              </w:rPr>
            </w:pPr>
            <w:r w:rsidRPr="00735D7C">
              <w:rPr>
                <w:rFonts w:ascii="Times New Roman" w:eastAsia="Batang" w:hAnsi="Times New Roman" w:cs="Times New Roman"/>
                <w:b/>
                <w:bCs/>
                <w:lang w:eastAsia="ru-RU"/>
              </w:rPr>
              <w:t>Содержание</w:t>
            </w:r>
          </w:p>
        </w:tc>
        <w:tc>
          <w:tcPr>
            <w:tcW w:w="646" w:type="pct"/>
          </w:tcPr>
          <w:p w14:paraId="1B49AEB1" w14:textId="77777777" w:rsidR="00735D7C" w:rsidRPr="00735D7C" w:rsidRDefault="00735D7C" w:rsidP="00735D7C">
            <w:pPr>
              <w:suppressAutoHyphens/>
              <w:spacing w:after="0" w:line="240" w:lineRule="auto"/>
              <w:jc w:val="center"/>
              <w:rPr>
                <w:rFonts w:ascii="Times New Roman" w:eastAsia="Batang" w:hAnsi="Times New Roman" w:cs="Times New Roman"/>
                <w:i/>
                <w:iCs/>
                <w:lang w:val="en-US" w:eastAsia="ru-RU"/>
              </w:rPr>
            </w:pPr>
            <w:r w:rsidRPr="00735D7C">
              <w:rPr>
                <w:rFonts w:ascii="Times New Roman" w:eastAsia="Batang" w:hAnsi="Times New Roman" w:cs="Times New Roman"/>
                <w:i/>
                <w:iCs/>
                <w:lang w:val="en-US" w:eastAsia="ru-RU"/>
              </w:rPr>
              <w:t>2</w:t>
            </w:r>
          </w:p>
        </w:tc>
        <w:tc>
          <w:tcPr>
            <w:tcW w:w="729" w:type="pct"/>
          </w:tcPr>
          <w:p w14:paraId="74BF8FC5" w14:textId="77777777" w:rsidR="00735D7C" w:rsidRPr="00735D7C" w:rsidRDefault="00735D7C" w:rsidP="00735D7C">
            <w:pPr>
              <w:spacing w:after="0" w:line="240" w:lineRule="auto"/>
              <w:rPr>
                <w:rFonts w:ascii="Times New Roman" w:eastAsia="Batang" w:hAnsi="Times New Roman" w:cs="Times New Roman"/>
                <w:b/>
                <w:lang w:eastAsia="ru-RU"/>
              </w:rPr>
            </w:pPr>
          </w:p>
        </w:tc>
        <w:tc>
          <w:tcPr>
            <w:tcW w:w="526" w:type="pct"/>
          </w:tcPr>
          <w:p w14:paraId="73FB5FBD" w14:textId="77777777" w:rsidR="00735D7C" w:rsidRPr="00735D7C" w:rsidRDefault="00735D7C" w:rsidP="00735D7C">
            <w:pPr>
              <w:spacing w:after="0" w:line="240" w:lineRule="auto"/>
              <w:rPr>
                <w:rFonts w:ascii="Times New Roman" w:eastAsia="Batang" w:hAnsi="Times New Roman" w:cs="Times New Roman"/>
                <w:b/>
                <w:i/>
                <w:highlight w:val="yellow"/>
                <w:lang w:eastAsia="ru-RU"/>
              </w:rPr>
            </w:pPr>
          </w:p>
        </w:tc>
      </w:tr>
      <w:tr w:rsidR="00735D7C" w:rsidRPr="00735D7C" w14:paraId="176AF4E5" w14:textId="77777777" w:rsidTr="00735D7C">
        <w:trPr>
          <w:trHeight w:val="20"/>
        </w:trPr>
        <w:tc>
          <w:tcPr>
            <w:tcW w:w="808" w:type="pct"/>
            <w:vMerge/>
          </w:tcPr>
          <w:p w14:paraId="228F8904" w14:textId="77777777" w:rsidR="00735D7C" w:rsidRPr="00735D7C" w:rsidRDefault="00735D7C" w:rsidP="00735D7C">
            <w:pPr>
              <w:spacing w:after="0" w:line="240" w:lineRule="auto"/>
              <w:rPr>
                <w:rFonts w:ascii="Times New Roman" w:eastAsia="Batang" w:hAnsi="Times New Roman" w:cs="Times New Roman"/>
                <w:b/>
                <w:bCs/>
                <w:i/>
                <w:highlight w:val="green"/>
                <w:lang w:eastAsia="ru-RU"/>
              </w:rPr>
            </w:pPr>
          </w:p>
        </w:tc>
        <w:tc>
          <w:tcPr>
            <w:tcW w:w="2292" w:type="pct"/>
          </w:tcPr>
          <w:p w14:paraId="7788257B" w14:textId="77777777" w:rsidR="00735D7C" w:rsidRPr="00735D7C" w:rsidRDefault="00735D7C" w:rsidP="00735D7C">
            <w:pPr>
              <w:suppressAutoHyphens/>
              <w:spacing w:after="0" w:line="240" w:lineRule="auto"/>
              <w:jc w:val="both"/>
              <w:rPr>
                <w:rFonts w:ascii="Times New Roman" w:eastAsia="Batang" w:hAnsi="Times New Roman" w:cs="Times New Roman"/>
                <w:bCs/>
                <w:lang w:eastAsia="ru-RU"/>
              </w:rPr>
            </w:pPr>
            <w:r w:rsidRPr="00735D7C">
              <w:rPr>
                <w:rFonts w:ascii="Times New Roman" w:eastAsia="Batang" w:hAnsi="Times New Roman" w:cs="Times New Roman"/>
                <w:bCs/>
                <w:lang w:eastAsia="ru-RU"/>
              </w:rPr>
              <w:t>Селекция как наука. Методы селекционной работы. Гетерозис и его причины. Искусственный отбор: массовый и индивидуальный. Этапы комбинационной селекции. Сорт, порода, штамм</w:t>
            </w:r>
          </w:p>
          <w:p w14:paraId="3D12E761" w14:textId="77777777" w:rsidR="00735D7C" w:rsidRPr="00735D7C" w:rsidRDefault="00735D7C" w:rsidP="00735D7C">
            <w:pPr>
              <w:suppressAutoHyphens/>
              <w:spacing w:after="0" w:line="240" w:lineRule="auto"/>
              <w:jc w:val="both"/>
              <w:rPr>
                <w:rFonts w:ascii="Times New Roman" w:eastAsia="Batang" w:hAnsi="Times New Roman" w:cs="Times New Roman"/>
                <w:highlight w:val="green"/>
                <w:lang w:eastAsia="ru-RU"/>
              </w:rPr>
            </w:pPr>
            <w:r w:rsidRPr="00735D7C">
              <w:rPr>
                <w:rFonts w:ascii="Times New Roman" w:eastAsia="Batang" w:hAnsi="Times New Roman" w:cs="Times New Roman"/>
                <w:bCs/>
                <w:lang w:eastAsia="ru-RU"/>
              </w:rPr>
              <w:t>Алгоритмы решение задач на определение возможного возникновения наследственных признаков по</w:t>
            </w:r>
            <w:r w:rsidRPr="00735D7C">
              <w:rPr>
                <w:rFonts w:ascii="Times New Roman" w:eastAsia="Batang" w:hAnsi="Times New Roman" w:cs="Times New Roman"/>
                <w:bCs/>
                <w:lang w:val="en-US" w:eastAsia="ru-RU"/>
              </w:rPr>
              <w:t> </w:t>
            </w:r>
            <w:r w:rsidRPr="00735D7C">
              <w:rPr>
                <w:rFonts w:ascii="Times New Roman" w:eastAsia="Batang" w:hAnsi="Times New Roman" w:cs="Times New Roman"/>
                <w:bCs/>
                <w:lang w:eastAsia="ru-RU"/>
              </w:rPr>
              <w:t>селекции, составление генотипических схем скрещивания.</w:t>
            </w:r>
          </w:p>
        </w:tc>
        <w:tc>
          <w:tcPr>
            <w:tcW w:w="646" w:type="pct"/>
            <w:vAlign w:val="center"/>
          </w:tcPr>
          <w:p w14:paraId="19434C48" w14:textId="77777777" w:rsidR="00735D7C" w:rsidRPr="00735D7C" w:rsidRDefault="00735D7C" w:rsidP="00735D7C">
            <w:pPr>
              <w:suppressAutoHyphens/>
              <w:spacing w:after="0" w:line="240" w:lineRule="auto"/>
              <w:jc w:val="center"/>
              <w:rPr>
                <w:rFonts w:ascii="Times New Roman" w:eastAsia="Batang" w:hAnsi="Times New Roman" w:cs="Times New Roman"/>
                <w:bCs/>
                <w:i/>
                <w:iCs/>
                <w:lang w:val="en-US" w:eastAsia="ru-RU"/>
              </w:rPr>
            </w:pPr>
            <w:r w:rsidRPr="00735D7C">
              <w:rPr>
                <w:rFonts w:ascii="Times New Roman" w:eastAsia="Batang" w:hAnsi="Times New Roman" w:cs="Times New Roman"/>
                <w:bCs/>
                <w:i/>
                <w:iCs/>
                <w:lang w:val="en-US" w:eastAsia="ru-RU"/>
              </w:rPr>
              <w:t>2</w:t>
            </w:r>
          </w:p>
        </w:tc>
        <w:tc>
          <w:tcPr>
            <w:tcW w:w="729" w:type="pct"/>
          </w:tcPr>
          <w:p w14:paraId="45D22A0B" w14:textId="77777777" w:rsidR="00735D7C" w:rsidRPr="00735D7C" w:rsidRDefault="00735D7C" w:rsidP="00735D7C">
            <w:pPr>
              <w:spacing w:after="0" w:line="240" w:lineRule="auto"/>
              <w:rPr>
                <w:rFonts w:ascii="Times New Roman" w:eastAsia="Batang" w:hAnsi="Times New Roman" w:cs="Times New Roman"/>
                <w:b/>
                <w:bCs/>
                <w:lang w:eastAsia="ru-RU"/>
              </w:rPr>
            </w:pPr>
            <w:r w:rsidRPr="00735D7C">
              <w:rPr>
                <w:rFonts w:ascii="Times New Roman" w:eastAsia="Batang" w:hAnsi="Times New Roman" w:cs="Times New Roman"/>
                <w:b/>
                <w:bCs/>
                <w:lang w:eastAsia="ru-RU"/>
              </w:rPr>
              <w:t>ОК 02</w:t>
            </w:r>
          </w:p>
        </w:tc>
        <w:tc>
          <w:tcPr>
            <w:tcW w:w="526" w:type="pct"/>
          </w:tcPr>
          <w:p w14:paraId="2AA3B134" w14:textId="77777777" w:rsidR="00735D7C" w:rsidRPr="00735D7C" w:rsidRDefault="00735D7C" w:rsidP="00735D7C">
            <w:pPr>
              <w:suppressAutoHyphens/>
              <w:spacing w:after="0" w:line="240" w:lineRule="auto"/>
              <w:jc w:val="both"/>
              <w:rPr>
                <w:rFonts w:ascii="Times New Roman" w:eastAsia="Batang" w:hAnsi="Times New Roman" w:cs="Times New Roman"/>
                <w:bCs/>
                <w:lang w:eastAsia="ru-RU"/>
              </w:rPr>
            </w:pPr>
            <w:r w:rsidRPr="00735D7C">
              <w:rPr>
                <w:rFonts w:ascii="Times New Roman" w:eastAsia="Batang" w:hAnsi="Times New Roman" w:cs="Times New Roman"/>
                <w:bCs/>
                <w:lang w:eastAsia="ru-RU"/>
              </w:rPr>
              <w:t>Зо 02.01</w:t>
            </w:r>
          </w:p>
          <w:p w14:paraId="64D1DD1F" w14:textId="77777777" w:rsidR="00735D7C" w:rsidRPr="00735D7C" w:rsidRDefault="00735D7C" w:rsidP="00735D7C">
            <w:pPr>
              <w:suppressAutoHyphens/>
              <w:spacing w:after="0" w:line="240" w:lineRule="auto"/>
              <w:jc w:val="both"/>
              <w:rPr>
                <w:rFonts w:ascii="Times New Roman" w:eastAsia="Batang" w:hAnsi="Times New Roman" w:cs="Times New Roman"/>
                <w:bCs/>
                <w:lang w:eastAsia="ru-RU"/>
              </w:rPr>
            </w:pPr>
            <w:r w:rsidRPr="00735D7C">
              <w:rPr>
                <w:rFonts w:ascii="Times New Roman" w:eastAsia="Batang" w:hAnsi="Times New Roman" w:cs="Times New Roman"/>
                <w:bCs/>
                <w:lang w:eastAsia="ru-RU"/>
              </w:rPr>
              <w:t>Зо 02.02</w:t>
            </w:r>
          </w:p>
          <w:p w14:paraId="621CE82B" w14:textId="77777777" w:rsidR="00735D7C" w:rsidRPr="00735D7C" w:rsidRDefault="00735D7C" w:rsidP="00735D7C">
            <w:pPr>
              <w:suppressAutoHyphens/>
              <w:spacing w:after="0" w:line="240" w:lineRule="auto"/>
              <w:jc w:val="both"/>
              <w:rPr>
                <w:rFonts w:ascii="Times New Roman" w:eastAsia="Batang" w:hAnsi="Times New Roman" w:cs="Times New Roman"/>
                <w:bCs/>
                <w:lang w:eastAsia="ru-RU"/>
              </w:rPr>
            </w:pPr>
            <w:r w:rsidRPr="00735D7C">
              <w:rPr>
                <w:rFonts w:ascii="Times New Roman" w:eastAsia="Batang" w:hAnsi="Times New Roman" w:cs="Times New Roman"/>
                <w:bCs/>
                <w:lang w:eastAsia="ru-RU"/>
              </w:rPr>
              <w:t>Уо 02.02</w:t>
            </w:r>
          </w:p>
          <w:p w14:paraId="0A03A7C5" w14:textId="77777777" w:rsidR="00735D7C" w:rsidRPr="00735D7C" w:rsidRDefault="00735D7C" w:rsidP="00735D7C">
            <w:pPr>
              <w:suppressAutoHyphens/>
              <w:spacing w:after="0" w:line="240" w:lineRule="auto"/>
              <w:jc w:val="both"/>
              <w:rPr>
                <w:rFonts w:ascii="Times New Roman" w:eastAsia="Batang" w:hAnsi="Times New Roman" w:cs="Times New Roman"/>
                <w:bCs/>
                <w:lang w:eastAsia="ru-RU"/>
              </w:rPr>
            </w:pPr>
            <w:r w:rsidRPr="00735D7C">
              <w:rPr>
                <w:rFonts w:ascii="Times New Roman" w:eastAsia="Batang" w:hAnsi="Times New Roman" w:cs="Times New Roman"/>
                <w:bCs/>
                <w:lang w:eastAsia="ru-RU"/>
              </w:rPr>
              <w:t>Уо 02.03</w:t>
            </w:r>
          </w:p>
          <w:p w14:paraId="4947E47E" w14:textId="77777777" w:rsidR="00735D7C" w:rsidRPr="00735D7C" w:rsidRDefault="00735D7C" w:rsidP="00735D7C">
            <w:pPr>
              <w:suppressAutoHyphens/>
              <w:spacing w:after="0" w:line="240" w:lineRule="auto"/>
              <w:jc w:val="both"/>
              <w:rPr>
                <w:rFonts w:ascii="Times New Roman" w:eastAsia="Batang" w:hAnsi="Times New Roman" w:cs="Times New Roman"/>
                <w:bCs/>
                <w:lang w:eastAsia="ru-RU"/>
              </w:rPr>
            </w:pPr>
            <w:r w:rsidRPr="00735D7C">
              <w:rPr>
                <w:rFonts w:ascii="Times New Roman" w:eastAsia="Batang" w:hAnsi="Times New Roman" w:cs="Times New Roman"/>
                <w:bCs/>
                <w:lang w:eastAsia="ru-RU"/>
              </w:rPr>
              <w:t>Уо 02.04</w:t>
            </w:r>
          </w:p>
          <w:p w14:paraId="66158AE4" w14:textId="77777777" w:rsidR="00735D7C" w:rsidRPr="00735D7C" w:rsidRDefault="00735D7C" w:rsidP="00735D7C">
            <w:pPr>
              <w:suppressAutoHyphens/>
              <w:spacing w:after="0" w:line="240" w:lineRule="auto"/>
              <w:jc w:val="both"/>
              <w:rPr>
                <w:rFonts w:ascii="Times New Roman" w:eastAsia="Batang" w:hAnsi="Times New Roman" w:cs="Times New Roman"/>
                <w:bCs/>
                <w:lang w:eastAsia="ru-RU"/>
              </w:rPr>
            </w:pPr>
            <w:r w:rsidRPr="00735D7C">
              <w:rPr>
                <w:rFonts w:ascii="Times New Roman" w:eastAsia="Batang" w:hAnsi="Times New Roman" w:cs="Times New Roman"/>
                <w:bCs/>
                <w:lang w:eastAsia="ru-RU"/>
              </w:rPr>
              <w:t>Уо 02.06</w:t>
            </w:r>
          </w:p>
          <w:p w14:paraId="637E33DA" w14:textId="77777777" w:rsidR="00735D7C" w:rsidRPr="00735D7C" w:rsidRDefault="00735D7C" w:rsidP="00735D7C">
            <w:pPr>
              <w:suppressAutoHyphens/>
              <w:spacing w:after="0" w:line="240" w:lineRule="auto"/>
              <w:jc w:val="both"/>
              <w:rPr>
                <w:rFonts w:ascii="Times New Roman" w:eastAsia="Batang" w:hAnsi="Times New Roman" w:cs="Times New Roman"/>
                <w:bCs/>
                <w:lang w:eastAsia="ru-RU"/>
              </w:rPr>
            </w:pPr>
            <w:r w:rsidRPr="00735D7C">
              <w:rPr>
                <w:rFonts w:ascii="Times New Roman" w:eastAsia="Batang" w:hAnsi="Times New Roman" w:cs="Times New Roman"/>
                <w:bCs/>
                <w:lang w:eastAsia="ru-RU"/>
              </w:rPr>
              <w:t>Уд 02.01</w:t>
            </w:r>
          </w:p>
          <w:p w14:paraId="7B982907" w14:textId="77777777" w:rsidR="00735D7C" w:rsidRPr="00735D7C" w:rsidRDefault="00735D7C" w:rsidP="00735D7C">
            <w:pPr>
              <w:suppressAutoHyphens/>
              <w:spacing w:after="0" w:line="240" w:lineRule="auto"/>
              <w:jc w:val="both"/>
              <w:rPr>
                <w:rFonts w:ascii="Times New Roman" w:eastAsia="Batang" w:hAnsi="Times New Roman" w:cs="Times New Roman"/>
                <w:bCs/>
                <w:lang w:eastAsia="ru-RU"/>
              </w:rPr>
            </w:pPr>
            <w:r w:rsidRPr="00735D7C">
              <w:rPr>
                <w:rFonts w:ascii="Times New Roman" w:eastAsia="Batang" w:hAnsi="Times New Roman" w:cs="Times New Roman"/>
                <w:bCs/>
                <w:lang w:eastAsia="ru-RU"/>
              </w:rPr>
              <w:t>Уд 02.02</w:t>
            </w:r>
          </w:p>
        </w:tc>
      </w:tr>
      <w:tr w:rsidR="00735D7C" w:rsidRPr="00735D7C" w14:paraId="1FB89D4B" w14:textId="77777777" w:rsidTr="00735D7C">
        <w:trPr>
          <w:trHeight w:val="20"/>
        </w:trPr>
        <w:tc>
          <w:tcPr>
            <w:tcW w:w="808" w:type="pct"/>
            <w:vMerge/>
          </w:tcPr>
          <w:p w14:paraId="7D41B8B3" w14:textId="77777777" w:rsidR="00735D7C" w:rsidRPr="00735D7C" w:rsidRDefault="00735D7C" w:rsidP="00735D7C">
            <w:pPr>
              <w:spacing w:after="0" w:line="240" w:lineRule="auto"/>
              <w:rPr>
                <w:rFonts w:ascii="Times New Roman" w:eastAsia="Batang" w:hAnsi="Times New Roman" w:cs="Times New Roman"/>
                <w:b/>
                <w:bCs/>
                <w:i/>
                <w:highlight w:val="green"/>
                <w:lang w:eastAsia="ru-RU"/>
              </w:rPr>
            </w:pPr>
          </w:p>
        </w:tc>
        <w:tc>
          <w:tcPr>
            <w:tcW w:w="2292" w:type="pct"/>
          </w:tcPr>
          <w:p w14:paraId="5D579E1E" w14:textId="77777777" w:rsidR="00735D7C" w:rsidRPr="00735D7C" w:rsidRDefault="00735D7C" w:rsidP="00735D7C">
            <w:pPr>
              <w:suppressAutoHyphens/>
              <w:spacing w:after="0" w:line="240" w:lineRule="auto"/>
              <w:jc w:val="both"/>
              <w:rPr>
                <w:rFonts w:ascii="Times New Roman" w:eastAsia="Batang" w:hAnsi="Times New Roman" w:cs="Times New Roman"/>
                <w:b/>
                <w:highlight w:val="green"/>
                <w:lang w:eastAsia="ru-RU"/>
              </w:rPr>
            </w:pPr>
            <w:r w:rsidRPr="00735D7C">
              <w:rPr>
                <w:rFonts w:ascii="Times New Roman" w:eastAsia="Batang" w:hAnsi="Times New Roman" w:cs="Times New Roman"/>
                <w:b/>
                <w:bCs/>
                <w:lang w:eastAsia="ru-RU"/>
              </w:rPr>
              <w:t>В том числе практических занятий и лабораторных работ</w:t>
            </w:r>
          </w:p>
        </w:tc>
        <w:tc>
          <w:tcPr>
            <w:tcW w:w="646" w:type="pct"/>
            <w:vAlign w:val="center"/>
          </w:tcPr>
          <w:p w14:paraId="0559BEBE" w14:textId="77777777" w:rsidR="00735D7C" w:rsidRPr="00735D7C" w:rsidRDefault="00735D7C" w:rsidP="00735D7C">
            <w:pPr>
              <w:suppressAutoHyphens/>
              <w:spacing w:after="0" w:line="240" w:lineRule="auto"/>
              <w:jc w:val="center"/>
              <w:rPr>
                <w:rFonts w:ascii="Times New Roman" w:eastAsia="Batang" w:hAnsi="Times New Roman" w:cs="Times New Roman"/>
                <w:b/>
                <w:lang w:eastAsia="ru-RU"/>
              </w:rPr>
            </w:pPr>
          </w:p>
        </w:tc>
        <w:tc>
          <w:tcPr>
            <w:tcW w:w="729" w:type="pct"/>
          </w:tcPr>
          <w:p w14:paraId="5EF72A55" w14:textId="77777777" w:rsidR="00735D7C" w:rsidRPr="00735D7C" w:rsidRDefault="00735D7C" w:rsidP="00735D7C">
            <w:pPr>
              <w:spacing w:after="0" w:line="240" w:lineRule="auto"/>
              <w:rPr>
                <w:rFonts w:ascii="Times New Roman" w:eastAsia="Batang" w:hAnsi="Times New Roman" w:cs="Times New Roman"/>
                <w:b/>
                <w:lang w:eastAsia="ru-RU"/>
              </w:rPr>
            </w:pPr>
          </w:p>
        </w:tc>
        <w:tc>
          <w:tcPr>
            <w:tcW w:w="526" w:type="pct"/>
          </w:tcPr>
          <w:p w14:paraId="4B1FD845" w14:textId="77777777" w:rsidR="00735D7C" w:rsidRPr="00735D7C" w:rsidRDefault="00735D7C" w:rsidP="00735D7C">
            <w:pPr>
              <w:spacing w:after="0" w:line="240" w:lineRule="auto"/>
              <w:rPr>
                <w:rFonts w:ascii="Times New Roman" w:eastAsia="Batang" w:hAnsi="Times New Roman" w:cs="Times New Roman"/>
                <w:b/>
                <w:i/>
                <w:highlight w:val="green"/>
                <w:lang w:eastAsia="ru-RU"/>
              </w:rPr>
            </w:pPr>
          </w:p>
        </w:tc>
      </w:tr>
      <w:tr w:rsidR="00735D7C" w:rsidRPr="00735D7C" w14:paraId="690FAEF5" w14:textId="77777777" w:rsidTr="00735D7C">
        <w:trPr>
          <w:trHeight w:val="20"/>
        </w:trPr>
        <w:tc>
          <w:tcPr>
            <w:tcW w:w="808" w:type="pct"/>
            <w:vMerge/>
          </w:tcPr>
          <w:p w14:paraId="08771201" w14:textId="77777777" w:rsidR="00735D7C" w:rsidRPr="00735D7C" w:rsidRDefault="00735D7C" w:rsidP="00735D7C">
            <w:pPr>
              <w:spacing w:after="0" w:line="240" w:lineRule="auto"/>
              <w:rPr>
                <w:rFonts w:ascii="Times New Roman" w:eastAsia="Batang" w:hAnsi="Times New Roman" w:cs="Times New Roman"/>
                <w:b/>
                <w:bCs/>
                <w:i/>
                <w:highlight w:val="green"/>
                <w:lang w:eastAsia="ru-RU"/>
              </w:rPr>
            </w:pPr>
          </w:p>
        </w:tc>
        <w:tc>
          <w:tcPr>
            <w:tcW w:w="2292" w:type="pct"/>
          </w:tcPr>
          <w:p w14:paraId="5AFA55FA" w14:textId="77777777" w:rsidR="00735D7C" w:rsidRPr="00735D7C" w:rsidRDefault="00735D7C" w:rsidP="00735D7C">
            <w:pPr>
              <w:suppressAutoHyphens/>
              <w:spacing w:after="0" w:line="240" w:lineRule="auto"/>
              <w:ind w:left="33"/>
              <w:jc w:val="both"/>
              <w:rPr>
                <w:rFonts w:ascii="Times New Roman" w:eastAsia="Batang" w:hAnsi="Times New Roman" w:cs="Times New Roman"/>
                <w:iCs/>
                <w:highlight w:val="green"/>
                <w:lang w:eastAsia="ru-RU"/>
              </w:rPr>
            </w:pPr>
          </w:p>
        </w:tc>
        <w:tc>
          <w:tcPr>
            <w:tcW w:w="646" w:type="pct"/>
            <w:vAlign w:val="center"/>
          </w:tcPr>
          <w:p w14:paraId="50C138B4" w14:textId="77777777" w:rsidR="00735D7C" w:rsidRPr="00735D7C" w:rsidRDefault="00735D7C" w:rsidP="00735D7C">
            <w:pPr>
              <w:suppressAutoHyphens/>
              <w:spacing w:after="0" w:line="240" w:lineRule="auto"/>
              <w:jc w:val="center"/>
              <w:rPr>
                <w:rFonts w:ascii="Times New Roman" w:eastAsia="Batang" w:hAnsi="Times New Roman" w:cs="Times New Roman"/>
                <w:iCs/>
                <w:lang w:eastAsia="ru-RU"/>
              </w:rPr>
            </w:pPr>
          </w:p>
        </w:tc>
        <w:tc>
          <w:tcPr>
            <w:tcW w:w="729" w:type="pct"/>
          </w:tcPr>
          <w:p w14:paraId="1FA925E9" w14:textId="77777777" w:rsidR="00735D7C" w:rsidRPr="00735D7C" w:rsidRDefault="00735D7C" w:rsidP="00735D7C">
            <w:pPr>
              <w:spacing w:after="0" w:line="240" w:lineRule="auto"/>
              <w:rPr>
                <w:rFonts w:ascii="Times New Roman" w:eastAsia="Batang" w:hAnsi="Times New Roman" w:cs="Times New Roman"/>
                <w:b/>
                <w:bCs/>
                <w:lang w:eastAsia="ru-RU"/>
              </w:rPr>
            </w:pPr>
          </w:p>
        </w:tc>
        <w:tc>
          <w:tcPr>
            <w:tcW w:w="526" w:type="pct"/>
          </w:tcPr>
          <w:p w14:paraId="3720314A" w14:textId="77777777" w:rsidR="00735D7C" w:rsidRPr="00735D7C" w:rsidRDefault="00735D7C" w:rsidP="00735D7C">
            <w:pPr>
              <w:suppressAutoHyphens/>
              <w:spacing w:after="0" w:line="240" w:lineRule="auto"/>
              <w:jc w:val="both"/>
              <w:rPr>
                <w:rFonts w:ascii="Times New Roman" w:eastAsia="Batang" w:hAnsi="Times New Roman" w:cs="Times New Roman"/>
                <w:bCs/>
                <w:lang w:eastAsia="ru-RU"/>
              </w:rPr>
            </w:pPr>
          </w:p>
        </w:tc>
      </w:tr>
      <w:tr w:rsidR="00735D7C" w:rsidRPr="00735D7C" w14:paraId="0E36C2BC" w14:textId="77777777" w:rsidTr="00735D7C">
        <w:trPr>
          <w:trHeight w:val="20"/>
        </w:trPr>
        <w:tc>
          <w:tcPr>
            <w:tcW w:w="808" w:type="pct"/>
            <w:vMerge/>
          </w:tcPr>
          <w:p w14:paraId="19B7ED5C" w14:textId="77777777" w:rsidR="00735D7C" w:rsidRPr="00735D7C" w:rsidRDefault="00735D7C" w:rsidP="00735D7C">
            <w:pPr>
              <w:spacing w:after="0" w:line="240" w:lineRule="auto"/>
              <w:rPr>
                <w:rFonts w:ascii="Times New Roman" w:eastAsia="Batang" w:hAnsi="Times New Roman" w:cs="Times New Roman"/>
                <w:b/>
                <w:bCs/>
                <w:highlight w:val="green"/>
                <w:lang w:eastAsia="ru-RU"/>
              </w:rPr>
            </w:pPr>
          </w:p>
        </w:tc>
        <w:tc>
          <w:tcPr>
            <w:tcW w:w="2292" w:type="pct"/>
          </w:tcPr>
          <w:p w14:paraId="40199BAB" w14:textId="77777777" w:rsidR="00735D7C" w:rsidRPr="00735D7C" w:rsidRDefault="00735D7C" w:rsidP="00735D7C">
            <w:pPr>
              <w:spacing w:after="0" w:line="240" w:lineRule="auto"/>
              <w:rPr>
                <w:rFonts w:ascii="Times New Roman" w:eastAsia="Batang" w:hAnsi="Times New Roman" w:cs="Times New Roman"/>
                <w:b/>
                <w:bCs/>
                <w:lang w:eastAsia="ru-RU"/>
              </w:rPr>
            </w:pPr>
            <w:r w:rsidRPr="00735D7C">
              <w:rPr>
                <w:rFonts w:ascii="Times New Roman" w:eastAsia="Batang" w:hAnsi="Times New Roman" w:cs="Times New Roman"/>
                <w:b/>
                <w:bCs/>
                <w:lang w:eastAsia="ru-RU"/>
              </w:rPr>
              <w:t>Самостоятельная работа обучающихся</w:t>
            </w:r>
          </w:p>
          <w:p w14:paraId="3175C045" w14:textId="77777777" w:rsidR="00735D7C" w:rsidRPr="00735D7C" w:rsidRDefault="00735D7C" w:rsidP="00735D7C">
            <w:pPr>
              <w:spacing w:after="0" w:line="240" w:lineRule="auto"/>
              <w:rPr>
                <w:rFonts w:ascii="Times New Roman" w:eastAsia="Batang" w:hAnsi="Times New Roman" w:cs="Times New Roman"/>
                <w:b/>
                <w:bCs/>
                <w:highlight w:val="green"/>
                <w:lang w:val="en-US" w:eastAsia="ru-RU"/>
              </w:rPr>
            </w:pPr>
          </w:p>
        </w:tc>
        <w:tc>
          <w:tcPr>
            <w:tcW w:w="646" w:type="pct"/>
            <w:vAlign w:val="center"/>
          </w:tcPr>
          <w:p w14:paraId="0D5DE60B" w14:textId="77777777" w:rsidR="00735D7C" w:rsidRPr="00735D7C" w:rsidRDefault="00735D7C" w:rsidP="00735D7C">
            <w:pPr>
              <w:suppressAutoHyphens/>
              <w:spacing w:after="0" w:line="240" w:lineRule="auto"/>
              <w:jc w:val="center"/>
              <w:rPr>
                <w:rFonts w:ascii="Times New Roman" w:eastAsia="Batang" w:hAnsi="Times New Roman" w:cs="Times New Roman"/>
                <w:b/>
                <w:bCs/>
                <w:lang w:eastAsia="ru-RU"/>
              </w:rPr>
            </w:pPr>
          </w:p>
        </w:tc>
        <w:tc>
          <w:tcPr>
            <w:tcW w:w="729" w:type="pct"/>
          </w:tcPr>
          <w:p w14:paraId="664EF8B4" w14:textId="77777777" w:rsidR="00735D7C" w:rsidRPr="00735D7C" w:rsidRDefault="00735D7C" w:rsidP="00735D7C">
            <w:pPr>
              <w:suppressAutoHyphens/>
              <w:spacing w:after="0" w:line="240" w:lineRule="auto"/>
              <w:jc w:val="both"/>
              <w:rPr>
                <w:rFonts w:ascii="Times New Roman" w:eastAsia="Batang" w:hAnsi="Times New Roman" w:cs="Times New Roman"/>
                <w:b/>
                <w:lang w:eastAsia="ru-RU"/>
              </w:rPr>
            </w:pPr>
          </w:p>
        </w:tc>
        <w:tc>
          <w:tcPr>
            <w:tcW w:w="526" w:type="pct"/>
          </w:tcPr>
          <w:p w14:paraId="7EA800E1" w14:textId="77777777" w:rsidR="00735D7C" w:rsidRPr="00735D7C" w:rsidRDefault="00735D7C" w:rsidP="00735D7C">
            <w:pPr>
              <w:suppressAutoHyphens/>
              <w:spacing w:after="0" w:line="240" w:lineRule="auto"/>
              <w:jc w:val="both"/>
              <w:rPr>
                <w:rFonts w:ascii="Times New Roman" w:eastAsia="Batang" w:hAnsi="Times New Roman" w:cs="Times New Roman"/>
                <w:b/>
                <w:highlight w:val="green"/>
                <w:lang w:eastAsia="ru-RU"/>
              </w:rPr>
            </w:pPr>
          </w:p>
        </w:tc>
      </w:tr>
      <w:tr w:rsidR="00735D7C" w:rsidRPr="00735D7C" w14:paraId="2C96A842" w14:textId="77777777" w:rsidTr="00735D7C">
        <w:trPr>
          <w:trHeight w:val="20"/>
        </w:trPr>
        <w:tc>
          <w:tcPr>
            <w:tcW w:w="808" w:type="pct"/>
            <w:vMerge w:val="restart"/>
          </w:tcPr>
          <w:p w14:paraId="65D957AC" w14:textId="77777777" w:rsidR="00735D7C" w:rsidRPr="00735D7C" w:rsidRDefault="00735D7C" w:rsidP="00735D7C">
            <w:pPr>
              <w:spacing w:after="0" w:line="240" w:lineRule="auto"/>
              <w:rPr>
                <w:rFonts w:ascii="Times New Roman" w:eastAsia="Batang" w:hAnsi="Times New Roman" w:cs="Times New Roman"/>
                <w:b/>
                <w:bCs/>
                <w:lang w:eastAsia="ru-RU"/>
              </w:rPr>
            </w:pPr>
            <w:r w:rsidRPr="00735D7C">
              <w:rPr>
                <w:rFonts w:ascii="Times New Roman" w:eastAsia="Batang" w:hAnsi="Times New Roman" w:cs="Times New Roman"/>
                <w:b/>
                <w:bCs/>
                <w:shd w:val="clear" w:color="auto" w:fill="FFFFFF"/>
                <w:lang w:eastAsia="ru-RU"/>
              </w:rPr>
              <w:t>Тема 2.10</w:t>
            </w:r>
            <w:r w:rsidRPr="00735D7C">
              <w:rPr>
                <w:rFonts w:ascii="Times New Roman" w:eastAsia="Batang" w:hAnsi="Times New Roman" w:cs="Times New Roman"/>
                <w:b/>
                <w:bCs/>
                <w:lang w:eastAsia="ru-RU"/>
              </w:rPr>
              <w:t>.</w:t>
            </w:r>
          </w:p>
          <w:p w14:paraId="5E055639" w14:textId="77777777" w:rsidR="00735D7C" w:rsidRPr="00735D7C" w:rsidRDefault="00735D7C" w:rsidP="00735D7C">
            <w:pPr>
              <w:spacing w:after="0" w:line="240" w:lineRule="auto"/>
              <w:rPr>
                <w:rFonts w:ascii="Times New Roman" w:eastAsia="Batang" w:hAnsi="Times New Roman" w:cs="Times New Roman"/>
                <w:b/>
                <w:bCs/>
                <w:highlight w:val="green"/>
                <w:lang w:eastAsia="ru-RU"/>
              </w:rPr>
            </w:pPr>
            <w:r w:rsidRPr="00735D7C">
              <w:rPr>
                <w:rFonts w:ascii="Times New Roman" w:eastAsia="Batang" w:hAnsi="Times New Roman" w:cs="Times New Roman"/>
                <w:b/>
                <w:bCs/>
                <w:lang w:eastAsia="ru-RU"/>
              </w:rPr>
              <w:t>Биотехнологии в жизни</w:t>
            </w:r>
            <w:r w:rsidRPr="00735D7C">
              <w:rPr>
                <w:rFonts w:ascii="Times New Roman" w:eastAsia="Microsoft Sans Serif" w:hAnsi="Times New Roman" w:cs="Times New Roman"/>
                <w:b/>
                <w:spacing w:val="-6"/>
                <w:w w:val="85"/>
              </w:rPr>
              <w:t xml:space="preserve"> </w:t>
            </w:r>
            <w:r w:rsidRPr="00735D7C">
              <w:rPr>
                <w:rFonts w:ascii="Times New Roman" w:eastAsia="Batang" w:hAnsi="Times New Roman" w:cs="Times New Roman"/>
                <w:b/>
                <w:bCs/>
                <w:lang w:eastAsia="ru-RU"/>
              </w:rPr>
              <w:t>каждого</w:t>
            </w:r>
          </w:p>
        </w:tc>
        <w:tc>
          <w:tcPr>
            <w:tcW w:w="2292" w:type="pct"/>
          </w:tcPr>
          <w:p w14:paraId="0DC9A266" w14:textId="77777777" w:rsidR="00735D7C" w:rsidRPr="00735D7C" w:rsidRDefault="00735D7C" w:rsidP="00735D7C">
            <w:pPr>
              <w:spacing w:after="0" w:line="240" w:lineRule="auto"/>
              <w:rPr>
                <w:rFonts w:ascii="Times New Roman" w:eastAsia="Batang" w:hAnsi="Times New Roman" w:cs="Times New Roman"/>
                <w:b/>
                <w:bCs/>
                <w:highlight w:val="green"/>
                <w:lang w:eastAsia="ru-RU"/>
              </w:rPr>
            </w:pPr>
            <w:r w:rsidRPr="00735D7C">
              <w:rPr>
                <w:rFonts w:ascii="Times New Roman" w:eastAsia="Batang" w:hAnsi="Times New Roman" w:cs="Times New Roman"/>
                <w:b/>
                <w:bCs/>
                <w:lang w:eastAsia="ru-RU"/>
              </w:rPr>
              <w:t>Содержание</w:t>
            </w:r>
          </w:p>
        </w:tc>
        <w:tc>
          <w:tcPr>
            <w:tcW w:w="646" w:type="pct"/>
          </w:tcPr>
          <w:p w14:paraId="0B67E6CB" w14:textId="77777777" w:rsidR="00735D7C" w:rsidRPr="00735D7C" w:rsidRDefault="00735D7C" w:rsidP="00735D7C">
            <w:pPr>
              <w:suppressAutoHyphens/>
              <w:spacing w:after="0" w:line="240" w:lineRule="auto"/>
              <w:jc w:val="center"/>
              <w:rPr>
                <w:rFonts w:ascii="Times New Roman" w:eastAsia="Batang" w:hAnsi="Times New Roman" w:cs="Times New Roman"/>
                <w:i/>
                <w:iCs/>
                <w:lang w:val="en-US" w:eastAsia="ru-RU"/>
              </w:rPr>
            </w:pPr>
            <w:r w:rsidRPr="00735D7C">
              <w:rPr>
                <w:rFonts w:ascii="Times New Roman" w:eastAsia="Batang" w:hAnsi="Times New Roman" w:cs="Times New Roman"/>
                <w:i/>
                <w:iCs/>
                <w:lang w:val="en-US" w:eastAsia="ru-RU"/>
              </w:rPr>
              <w:t>2</w:t>
            </w:r>
          </w:p>
        </w:tc>
        <w:tc>
          <w:tcPr>
            <w:tcW w:w="729" w:type="pct"/>
          </w:tcPr>
          <w:p w14:paraId="2C0DB504" w14:textId="77777777" w:rsidR="00735D7C" w:rsidRPr="00735D7C" w:rsidRDefault="00735D7C" w:rsidP="00735D7C">
            <w:pPr>
              <w:spacing w:after="0" w:line="240" w:lineRule="auto"/>
              <w:rPr>
                <w:rFonts w:ascii="Times New Roman" w:eastAsia="Batang" w:hAnsi="Times New Roman" w:cs="Times New Roman"/>
                <w:b/>
                <w:lang w:eastAsia="ru-RU"/>
              </w:rPr>
            </w:pPr>
          </w:p>
        </w:tc>
        <w:tc>
          <w:tcPr>
            <w:tcW w:w="526" w:type="pct"/>
          </w:tcPr>
          <w:p w14:paraId="24E627EE" w14:textId="77777777" w:rsidR="00735D7C" w:rsidRPr="00735D7C" w:rsidRDefault="00735D7C" w:rsidP="00735D7C">
            <w:pPr>
              <w:spacing w:after="0" w:line="240" w:lineRule="auto"/>
              <w:rPr>
                <w:rFonts w:ascii="Times New Roman" w:eastAsia="Batang" w:hAnsi="Times New Roman" w:cs="Times New Roman"/>
                <w:b/>
                <w:i/>
                <w:highlight w:val="yellow"/>
                <w:lang w:eastAsia="ru-RU"/>
              </w:rPr>
            </w:pPr>
          </w:p>
        </w:tc>
      </w:tr>
      <w:tr w:rsidR="00735D7C" w:rsidRPr="00735D7C" w14:paraId="06C5525E" w14:textId="77777777" w:rsidTr="00735D7C">
        <w:trPr>
          <w:trHeight w:val="20"/>
        </w:trPr>
        <w:tc>
          <w:tcPr>
            <w:tcW w:w="808" w:type="pct"/>
            <w:vMerge/>
          </w:tcPr>
          <w:p w14:paraId="2AC1BACE" w14:textId="77777777" w:rsidR="00735D7C" w:rsidRPr="00735D7C" w:rsidRDefault="00735D7C" w:rsidP="00735D7C">
            <w:pPr>
              <w:spacing w:after="0" w:line="240" w:lineRule="auto"/>
              <w:rPr>
                <w:rFonts w:ascii="Times New Roman" w:eastAsia="Batang" w:hAnsi="Times New Roman" w:cs="Times New Roman"/>
                <w:b/>
                <w:bCs/>
                <w:i/>
                <w:highlight w:val="green"/>
                <w:lang w:eastAsia="ru-RU"/>
              </w:rPr>
            </w:pPr>
          </w:p>
        </w:tc>
        <w:tc>
          <w:tcPr>
            <w:tcW w:w="2292" w:type="pct"/>
          </w:tcPr>
          <w:p w14:paraId="6528279B" w14:textId="77777777" w:rsidR="00735D7C" w:rsidRPr="00735D7C" w:rsidRDefault="00735D7C" w:rsidP="00735D7C">
            <w:pPr>
              <w:suppressAutoHyphens/>
              <w:spacing w:after="0" w:line="240" w:lineRule="auto"/>
              <w:jc w:val="both"/>
              <w:rPr>
                <w:rFonts w:ascii="Times New Roman" w:eastAsia="Batang" w:hAnsi="Times New Roman" w:cs="Times New Roman"/>
                <w:bCs/>
                <w:lang w:eastAsia="ru-RU"/>
              </w:rPr>
            </w:pPr>
            <w:r w:rsidRPr="00735D7C">
              <w:rPr>
                <w:rFonts w:ascii="Times New Roman" w:eastAsia="Batang" w:hAnsi="Times New Roman" w:cs="Times New Roman"/>
                <w:bCs/>
                <w:lang w:eastAsia="ru-RU"/>
              </w:rPr>
              <w:t>Биотехнология как наука и производство. Основные направления современной биотехнологии. Методы биотехнологии. Объекты биотехнологии. Этика биотехнологических и генетических экспериментов.</w:t>
            </w:r>
          </w:p>
          <w:p w14:paraId="50845D0B" w14:textId="77777777" w:rsidR="00735D7C" w:rsidRPr="00735D7C" w:rsidRDefault="00735D7C" w:rsidP="00735D7C">
            <w:pPr>
              <w:suppressAutoHyphens/>
              <w:spacing w:after="0" w:line="240" w:lineRule="auto"/>
              <w:jc w:val="both"/>
              <w:rPr>
                <w:rFonts w:ascii="Times New Roman" w:eastAsia="Batang" w:hAnsi="Times New Roman" w:cs="Times New Roman"/>
                <w:bCs/>
                <w:lang w:eastAsia="ru-RU"/>
              </w:rPr>
            </w:pPr>
            <w:r w:rsidRPr="00735D7C">
              <w:rPr>
                <w:rFonts w:ascii="Times New Roman" w:eastAsia="Batang" w:hAnsi="Times New Roman" w:cs="Times New Roman"/>
                <w:bCs/>
                <w:lang w:eastAsia="ru-RU"/>
              </w:rPr>
              <w:t>Правила поиска и анализа биоэкологической информации из различных источников (научная и учебно-</w:t>
            </w:r>
          </w:p>
          <w:p w14:paraId="00F252E1" w14:textId="77777777" w:rsidR="00735D7C" w:rsidRPr="00735D7C" w:rsidRDefault="00735D7C" w:rsidP="00735D7C">
            <w:pPr>
              <w:suppressAutoHyphens/>
              <w:spacing w:after="0" w:line="240" w:lineRule="auto"/>
              <w:jc w:val="both"/>
              <w:rPr>
                <w:rFonts w:ascii="Times New Roman" w:eastAsia="Batang" w:hAnsi="Times New Roman" w:cs="Times New Roman"/>
                <w:highlight w:val="green"/>
                <w:lang w:eastAsia="ru-RU"/>
              </w:rPr>
            </w:pPr>
            <w:r w:rsidRPr="00735D7C">
              <w:rPr>
                <w:rFonts w:ascii="Times New Roman" w:eastAsia="Batang" w:hAnsi="Times New Roman" w:cs="Times New Roman"/>
                <w:bCs/>
                <w:lang w:eastAsia="ru-RU"/>
              </w:rPr>
              <w:t>научная литература, средства массовой информации, сеть Интернет и другие</w:t>
            </w:r>
          </w:p>
        </w:tc>
        <w:tc>
          <w:tcPr>
            <w:tcW w:w="646" w:type="pct"/>
            <w:vAlign w:val="center"/>
          </w:tcPr>
          <w:p w14:paraId="6B623A15" w14:textId="77777777" w:rsidR="00735D7C" w:rsidRPr="00735D7C" w:rsidRDefault="00735D7C" w:rsidP="00735D7C">
            <w:pPr>
              <w:suppressAutoHyphens/>
              <w:spacing w:after="0" w:line="240" w:lineRule="auto"/>
              <w:jc w:val="center"/>
              <w:rPr>
                <w:rFonts w:ascii="Times New Roman" w:eastAsia="Batang" w:hAnsi="Times New Roman" w:cs="Times New Roman"/>
                <w:bCs/>
                <w:i/>
                <w:iCs/>
                <w:lang w:val="en-US" w:eastAsia="ru-RU"/>
              </w:rPr>
            </w:pPr>
            <w:r w:rsidRPr="00735D7C">
              <w:rPr>
                <w:rFonts w:ascii="Times New Roman" w:eastAsia="Batang" w:hAnsi="Times New Roman" w:cs="Times New Roman"/>
                <w:bCs/>
                <w:i/>
                <w:iCs/>
                <w:lang w:val="en-US" w:eastAsia="ru-RU"/>
              </w:rPr>
              <w:t>2</w:t>
            </w:r>
          </w:p>
        </w:tc>
        <w:tc>
          <w:tcPr>
            <w:tcW w:w="729" w:type="pct"/>
          </w:tcPr>
          <w:p w14:paraId="325B2840" w14:textId="77777777" w:rsidR="00735D7C" w:rsidRPr="00735D7C" w:rsidRDefault="00735D7C" w:rsidP="00735D7C">
            <w:pPr>
              <w:spacing w:after="0" w:line="240" w:lineRule="auto"/>
              <w:rPr>
                <w:rFonts w:ascii="Times New Roman" w:eastAsia="Batang" w:hAnsi="Times New Roman" w:cs="Times New Roman"/>
                <w:b/>
                <w:bCs/>
                <w:lang w:eastAsia="ru-RU"/>
              </w:rPr>
            </w:pPr>
            <w:r w:rsidRPr="00735D7C">
              <w:rPr>
                <w:rFonts w:ascii="Times New Roman" w:eastAsia="Batang" w:hAnsi="Times New Roman" w:cs="Times New Roman"/>
                <w:b/>
                <w:bCs/>
                <w:lang w:eastAsia="ru-RU"/>
              </w:rPr>
              <w:t>ОК 02</w:t>
            </w:r>
          </w:p>
        </w:tc>
        <w:tc>
          <w:tcPr>
            <w:tcW w:w="526" w:type="pct"/>
          </w:tcPr>
          <w:p w14:paraId="6E23DE90" w14:textId="77777777" w:rsidR="00735D7C" w:rsidRPr="00735D7C" w:rsidRDefault="00735D7C" w:rsidP="00735D7C">
            <w:pPr>
              <w:suppressAutoHyphens/>
              <w:spacing w:after="0" w:line="240" w:lineRule="auto"/>
              <w:jc w:val="both"/>
              <w:rPr>
                <w:rFonts w:ascii="Times New Roman" w:eastAsia="Batang" w:hAnsi="Times New Roman" w:cs="Times New Roman"/>
                <w:bCs/>
                <w:lang w:eastAsia="ru-RU"/>
              </w:rPr>
            </w:pPr>
            <w:r w:rsidRPr="00735D7C">
              <w:rPr>
                <w:rFonts w:ascii="Times New Roman" w:eastAsia="Batang" w:hAnsi="Times New Roman" w:cs="Times New Roman"/>
                <w:bCs/>
                <w:lang w:eastAsia="ru-RU"/>
              </w:rPr>
              <w:t>Зо 02.01</w:t>
            </w:r>
          </w:p>
          <w:p w14:paraId="711E26CE" w14:textId="77777777" w:rsidR="00735D7C" w:rsidRPr="00735D7C" w:rsidRDefault="00735D7C" w:rsidP="00735D7C">
            <w:pPr>
              <w:suppressAutoHyphens/>
              <w:spacing w:after="0" w:line="240" w:lineRule="auto"/>
              <w:jc w:val="both"/>
              <w:rPr>
                <w:rFonts w:ascii="Times New Roman" w:eastAsia="Batang" w:hAnsi="Times New Roman" w:cs="Times New Roman"/>
                <w:bCs/>
                <w:lang w:eastAsia="ru-RU"/>
              </w:rPr>
            </w:pPr>
            <w:r w:rsidRPr="00735D7C">
              <w:rPr>
                <w:rFonts w:ascii="Times New Roman" w:eastAsia="Batang" w:hAnsi="Times New Roman" w:cs="Times New Roman"/>
                <w:bCs/>
                <w:lang w:eastAsia="ru-RU"/>
              </w:rPr>
              <w:t>Зо 02.02</w:t>
            </w:r>
          </w:p>
          <w:p w14:paraId="2CC3ADA4" w14:textId="77777777" w:rsidR="00735D7C" w:rsidRPr="00735D7C" w:rsidRDefault="00735D7C" w:rsidP="00735D7C">
            <w:pPr>
              <w:suppressAutoHyphens/>
              <w:spacing w:after="0" w:line="240" w:lineRule="auto"/>
              <w:jc w:val="both"/>
              <w:rPr>
                <w:rFonts w:ascii="Times New Roman" w:eastAsia="Batang" w:hAnsi="Times New Roman" w:cs="Times New Roman"/>
                <w:bCs/>
                <w:lang w:eastAsia="ru-RU"/>
              </w:rPr>
            </w:pPr>
            <w:r w:rsidRPr="00735D7C">
              <w:rPr>
                <w:rFonts w:ascii="Times New Roman" w:eastAsia="Batang" w:hAnsi="Times New Roman" w:cs="Times New Roman"/>
                <w:bCs/>
                <w:lang w:eastAsia="ru-RU"/>
              </w:rPr>
              <w:t>Уо 02.02</w:t>
            </w:r>
          </w:p>
          <w:p w14:paraId="69E92958" w14:textId="77777777" w:rsidR="00735D7C" w:rsidRPr="00735D7C" w:rsidRDefault="00735D7C" w:rsidP="00735D7C">
            <w:pPr>
              <w:suppressAutoHyphens/>
              <w:spacing w:after="0" w:line="240" w:lineRule="auto"/>
              <w:jc w:val="both"/>
              <w:rPr>
                <w:rFonts w:ascii="Times New Roman" w:eastAsia="Batang" w:hAnsi="Times New Roman" w:cs="Times New Roman"/>
                <w:bCs/>
                <w:lang w:eastAsia="ru-RU"/>
              </w:rPr>
            </w:pPr>
            <w:r w:rsidRPr="00735D7C">
              <w:rPr>
                <w:rFonts w:ascii="Times New Roman" w:eastAsia="Batang" w:hAnsi="Times New Roman" w:cs="Times New Roman"/>
                <w:bCs/>
                <w:lang w:eastAsia="ru-RU"/>
              </w:rPr>
              <w:t>Уо 02.03</w:t>
            </w:r>
          </w:p>
          <w:p w14:paraId="30E3FAB9" w14:textId="77777777" w:rsidR="00735D7C" w:rsidRPr="00735D7C" w:rsidRDefault="00735D7C" w:rsidP="00735D7C">
            <w:pPr>
              <w:suppressAutoHyphens/>
              <w:spacing w:after="0" w:line="240" w:lineRule="auto"/>
              <w:jc w:val="both"/>
              <w:rPr>
                <w:rFonts w:ascii="Times New Roman" w:eastAsia="Batang" w:hAnsi="Times New Roman" w:cs="Times New Roman"/>
                <w:bCs/>
                <w:lang w:eastAsia="ru-RU"/>
              </w:rPr>
            </w:pPr>
            <w:r w:rsidRPr="00735D7C">
              <w:rPr>
                <w:rFonts w:ascii="Times New Roman" w:eastAsia="Batang" w:hAnsi="Times New Roman" w:cs="Times New Roman"/>
                <w:bCs/>
                <w:lang w:eastAsia="ru-RU"/>
              </w:rPr>
              <w:t>Уо 02.04</w:t>
            </w:r>
          </w:p>
          <w:p w14:paraId="3516584F" w14:textId="77777777" w:rsidR="00735D7C" w:rsidRPr="00735D7C" w:rsidRDefault="00735D7C" w:rsidP="00735D7C">
            <w:pPr>
              <w:suppressAutoHyphens/>
              <w:spacing w:after="0" w:line="240" w:lineRule="auto"/>
              <w:jc w:val="both"/>
              <w:rPr>
                <w:rFonts w:ascii="Times New Roman" w:eastAsia="Batang" w:hAnsi="Times New Roman" w:cs="Times New Roman"/>
                <w:bCs/>
                <w:lang w:eastAsia="ru-RU"/>
              </w:rPr>
            </w:pPr>
            <w:r w:rsidRPr="00735D7C">
              <w:rPr>
                <w:rFonts w:ascii="Times New Roman" w:eastAsia="Batang" w:hAnsi="Times New Roman" w:cs="Times New Roman"/>
                <w:bCs/>
                <w:lang w:eastAsia="ru-RU"/>
              </w:rPr>
              <w:t>Уо 02.06</w:t>
            </w:r>
          </w:p>
          <w:p w14:paraId="3546A505" w14:textId="77777777" w:rsidR="00735D7C" w:rsidRPr="00735D7C" w:rsidRDefault="00735D7C" w:rsidP="00735D7C">
            <w:pPr>
              <w:suppressAutoHyphens/>
              <w:spacing w:after="0" w:line="240" w:lineRule="auto"/>
              <w:jc w:val="both"/>
              <w:rPr>
                <w:rFonts w:ascii="Times New Roman" w:eastAsia="Batang" w:hAnsi="Times New Roman" w:cs="Times New Roman"/>
                <w:bCs/>
                <w:lang w:eastAsia="ru-RU"/>
              </w:rPr>
            </w:pPr>
            <w:r w:rsidRPr="00735D7C">
              <w:rPr>
                <w:rFonts w:ascii="Times New Roman" w:eastAsia="Batang" w:hAnsi="Times New Roman" w:cs="Times New Roman"/>
                <w:bCs/>
                <w:lang w:eastAsia="ru-RU"/>
              </w:rPr>
              <w:t>Уд 02.01</w:t>
            </w:r>
          </w:p>
          <w:p w14:paraId="72356DE1" w14:textId="77777777" w:rsidR="00735D7C" w:rsidRPr="00735D7C" w:rsidRDefault="00735D7C" w:rsidP="00735D7C">
            <w:pPr>
              <w:suppressAutoHyphens/>
              <w:spacing w:after="0" w:line="240" w:lineRule="auto"/>
              <w:jc w:val="both"/>
              <w:rPr>
                <w:rFonts w:ascii="Times New Roman" w:eastAsia="Batang" w:hAnsi="Times New Roman" w:cs="Times New Roman"/>
                <w:bCs/>
                <w:lang w:eastAsia="ru-RU"/>
              </w:rPr>
            </w:pPr>
            <w:r w:rsidRPr="00735D7C">
              <w:rPr>
                <w:rFonts w:ascii="Times New Roman" w:eastAsia="Batang" w:hAnsi="Times New Roman" w:cs="Times New Roman"/>
                <w:bCs/>
                <w:lang w:eastAsia="ru-RU"/>
              </w:rPr>
              <w:t>Уд 02.02</w:t>
            </w:r>
          </w:p>
        </w:tc>
      </w:tr>
      <w:tr w:rsidR="00735D7C" w:rsidRPr="00735D7C" w14:paraId="73678887" w14:textId="77777777" w:rsidTr="00735D7C">
        <w:trPr>
          <w:trHeight w:val="20"/>
        </w:trPr>
        <w:tc>
          <w:tcPr>
            <w:tcW w:w="808" w:type="pct"/>
            <w:vMerge/>
          </w:tcPr>
          <w:p w14:paraId="5AF59CEA" w14:textId="77777777" w:rsidR="00735D7C" w:rsidRPr="00735D7C" w:rsidRDefault="00735D7C" w:rsidP="00735D7C">
            <w:pPr>
              <w:spacing w:after="0" w:line="240" w:lineRule="auto"/>
              <w:rPr>
                <w:rFonts w:ascii="Times New Roman" w:eastAsia="Batang" w:hAnsi="Times New Roman" w:cs="Times New Roman"/>
                <w:b/>
                <w:bCs/>
                <w:i/>
                <w:highlight w:val="green"/>
                <w:lang w:eastAsia="ru-RU"/>
              </w:rPr>
            </w:pPr>
          </w:p>
        </w:tc>
        <w:tc>
          <w:tcPr>
            <w:tcW w:w="2292" w:type="pct"/>
          </w:tcPr>
          <w:p w14:paraId="1B91A2C3" w14:textId="77777777" w:rsidR="00735D7C" w:rsidRPr="00735D7C" w:rsidRDefault="00735D7C" w:rsidP="00735D7C">
            <w:pPr>
              <w:suppressAutoHyphens/>
              <w:spacing w:after="0" w:line="240" w:lineRule="auto"/>
              <w:jc w:val="both"/>
              <w:rPr>
                <w:rFonts w:ascii="Times New Roman" w:eastAsia="Batang" w:hAnsi="Times New Roman" w:cs="Times New Roman"/>
                <w:b/>
                <w:highlight w:val="green"/>
                <w:lang w:eastAsia="ru-RU"/>
              </w:rPr>
            </w:pPr>
            <w:r w:rsidRPr="00735D7C">
              <w:rPr>
                <w:rFonts w:ascii="Times New Roman" w:eastAsia="Batang" w:hAnsi="Times New Roman" w:cs="Times New Roman"/>
                <w:b/>
                <w:bCs/>
                <w:lang w:eastAsia="ru-RU"/>
              </w:rPr>
              <w:t>В том числе практических занятий и лабораторных работ</w:t>
            </w:r>
          </w:p>
        </w:tc>
        <w:tc>
          <w:tcPr>
            <w:tcW w:w="646" w:type="pct"/>
            <w:vAlign w:val="center"/>
          </w:tcPr>
          <w:p w14:paraId="3D1DDFF1" w14:textId="77777777" w:rsidR="00735D7C" w:rsidRPr="00735D7C" w:rsidRDefault="00735D7C" w:rsidP="00735D7C">
            <w:pPr>
              <w:suppressAutoHyphens/>
              <w:spacing w:after="0" w:line="240" w:lineRule="auto"/>
              <w:jc w:val="both"/>
              <w:rPr>
                <w:rFonts w:ascii="Times New Roman" w:eastAsia="Batang" w:hAnsi="Times New Roman" w:cs="Times New Roman"/>
                <w:b/>
                <w:highlight w:val="cyan"/>
                <w:lang w:eastAsia="ru-RU"/>
              </w:rPr>
            </w:pPr>
          </w:p>
        </w:tc>
        <w:tc>
          <w:tcPr>
            <w:tcW w:w="729" w:type="pct"/>
          </w:tcPr>
          <w:p w14:paraId="3E24F6DE" w14:textId="77777777" w:rsidR="00735D7C" w:rsidRPr="00735D7C" w:rsidRDefault="00735D7C" w:rsidP="00735D7C">
            <w:pPr>
              <w:spacing w:after="0" w:line="240" w:lineRule="auto"/>
              <w:rPr>
                <w:rFonts w:ascii="Times New Roman" w:eastAsia="Batang" w:hAnsi="Times New Roman" w:cs="Times New Roman"/>
                <w:b/>
                <w:lang w:eastAsia="ru-RU"/>
              </w:rPr>
            </w:pPr>
          </w:p>
        </w:tc>
        <w:tc>
          <w:tcPr>
            <w:tcW w:w="526" w:type="pct"/>
          </w:tcPr>
          <w:p w14:paraId="2B1F8614" w14:textId="77777777" w:rsidR="00735D7C" w:rsidRPr="00735D7C" w:rsidRDefault="00735D7C" w:rsidP="00735D7C">
            <w:pPr>
              <w:spacing w:after="0" w:line="240" w:lineRule="auto"/>
              <w:rPr>
                <w:rFonts w:ascii="Times New Roman" w:eastAsia="Batang" w:hAnsi="Times New Roman" w:cs="Times New Roman"/>
                <w:b/>
                <w:i/>
                <w:highlight w:val="green"/>
                <w:lang w:eastAsia="ru-RU"/>
              </w:rPr>
            </w:pPr>
          </w:p>
        </w:tc>
      </w:tr>
      <w:tr w:rsidR="00735D7C" w:rsidRPr="00735D7C" w14:paraId="6CE7442F" w14:textId="77777777" w:rsidTr="00735D7C">
        <w:trPr>
          <w:trHeight w:val="20"/>
        </w:trPr>
        <w:tc>
          <w:tcPr>
            <w:tcW w:w="808" w:type="pct"/>
            <w:vMerge/>
          </w:tcPr>
          <w:p w14:paraId="65ED8605" w14:textId="77777777" w:rsidR="00735D7C" w:rsidRPr="00735D7C" w:rsidRDefault="00735D7C" w:rsidP="00735D7C">
            <w:pPr>
              <w:spacing w:after="0" w:line="240" w:lineRule="auto"/>
              <w:rPr>
                <w:rFonts w:ascii="Times New Roman" w:eastAsia="Batang" w:hAnsi="Times New Roman" w:cs="Times New Roman"/>
                <w:b/>
                <w:bCs/>
                <w:i/>
                <w:highlight w:val="green"/>
                <w:lang w:eastAsia="ru-RU"/>
              </w:rPr>
            </w:pPr>
          </w:p>
        </w:tc>
        <w:tc>
          <w:tcPr>
            <w:tcW w:w="2292" w:type="pct"/>
          </w:tcPr>
          <w:p w14:paraId="643B6C12" w14:textId="77777777" w:rsidR="00735D7C" w:rsidRPr="00735D7C" w:rsidRDefault="00735D7C" w:rsidP="00735D7C">
            <w:pPr>
              <w:suppressAutoHyphens/>
              <w:spacing w:after="0" w:line="240" w:lineRule="auto"/>
              <w:ind w:left="33"/>
              <w:jc w:val="both"/>
              <w:rPr>
                <w:rFonts w:ascii="Times New Roman" w:eastAsia="Batang" w:hAnsi="Times New Roman" w:cs="Times New Roman"/>
                <w:iCs/>
                <w:highlight w:val="green"/>
                <w:lang w:eastAsia="ru-RU"/>
              </w:rPr>
            </w:pPr>
          </w:p>
        </w:tc>
        <w:tc>
          <w:tcPr>
            <w:tcW w:w="646" w:type="pct"/>
            <w:vAlign w:val="center"/>
          </w:tcPr>
          <w:p w14:paraId="56ADCADA" w14:textId="77777777" w:rsidR="00735D7C" w:rsidRPr="00735D7C" w:rsidRDefault="00735D7C" w:rsidP="00735D7C">
            <w:pPr>
              <w:suppressAutoHyphens/>
              <w:spacing w:after="0" w:line="240" w:lineRule="auto"/>
              <w:jc w:val="both"/>
              <w:rPr>
                <w:rFonts w:ascii="Times New Roman" w:eastAsia="Batang" w:hAnsi="Times New Roman" w:cs="Times New Roman"/>
                <w:iCs/>
                <w:highlight w:val="red"/>
                <w:lang w:eastAsia="ru-RU"/>
              </w:rPr>
            </w:pPr>
          </w:p>
        </w:tc>
        <w:tc>
          <w:tcPr>
            <w:tcW w:w="729" w:type="pct"/>
          </w:tcPr>
          <w:p w14:paraId="644BDEA4" w14:textId="77777777" w:rsidR="00735D7C" w:rsidRPr="00735D7C" w:rsidRDefault="00735D7C" w:rsidP="00735D7C">
            <w:pPr>
              <w:spacing w:after="0" w:line="240" w:lineRule="auto"/>
              <w:rPr>
                <w:rFonts w:ascii="Times New Roman" w:eastAsia="Batang" w:hAnsi="Times New Roman" w:cs="Times New Roman"/>
                <w:b/>
                <w:bCs/>
                <w:lang w:eastAsia="ru-RU"/>
              </w:rPr>
            </w:pPr>
          </w:p>
        </w:tc>
        <w:tc>
          <w:tcPr>
            <w:tcW w:w="526" w:type="pct"/>
          </w:tcPr>
          <w:p w14:paraId="4DA9246D" w14:textId="77777777" w:rsidR="00735D7C" w:rsidRPr="00735D7C" w:rsidRDefault="00735D7C" w:rsidP="00735D7C">
            <w:pPr>
              <w:suppressAutoHyphens/>
              <w:spacing w:after="0" w:line="240" w:lineRule="auto"/>
              <w:jc w:val="both"/>
              <w:rPr>
                <w:rFonts w:ascii="Times New Roman" w:eastAsia="Batang" w:hAnsi="Times New Roman" w:cs="Times New Roman"/>
                <w:bCs/>
                <w:lang w:eastAsia="ru-RU"/>
              </w:rPr>
            </w:pPr>
          </w:p>
        </w:tc>
      </w:tr>
      <w:tr w:rsidR="00735D7C" w:rsidRPr="00735D7C" w14:paraId="507F7001" w14:textId="77777777" w:rsidTr="00735D7C">
        <w:trPr>
          <w:trHeight w:val="20"/>
        </w:trPr>
        <w:tc>
          <w:tcPr>
            <w:tcW w:w="808" w:type="pct"/>
            <w:vMerge/>
          </w:tcPr>
          <w:p w14:paraId="7F2FB010" w14:textId="77777777" w:rsidR="00735D7C" w:rsidRPr="00735D7C" w:rsidRDefault="00735D7C" w:rsidP="00735D7C">
            <w:pPr>
              <w:spacing w:after="0" w:line="240" w:lineRule="auto"/>
              <w:rPr>
                <w:rFonts w:ascii="Times New Roman" w:eastAsia="Batang" w:hAnsi="Times New Roman" w:cs="Times New Roman"/>
                <w:b/>
                <w:bCs/>
                <w:highlight w:val="green"/>
                <w:lang w:eastAsia="ru-RU"/>
              </w:rPr>
            </w:pPr>
          </w:p>
        </w:tc>
        <w:tc>
          <w:tcPr>
            <w:tcW w:w="2292" w:type="pct"/>
          </w:tcPr>
          <w:p w14:paraId="638252B7" w14:textId="77777777" w:rsidR="00735D7C" w:rsidRPr="00735D7C" w:rsidRDefault="00735D7C" w:rsidP="00735D7C">
            <w:pPr>
              <w:spacing w:after="0" w:line="240" w:lineRule="auto"/>
              <w:rPr>
                <w:rFonts w:ascii="Times New Roman" w:eastAsia="Batang" w:hAnsi="Times New Roman" w:cs="Times New Roman"/>
                <w:b/>
                <w:bCs/>
                <w:lang w:eastAsia="ru-RU"/>
              </w:rPr>
            </w:pPr>
            <w:r w:rsidRPr="00735D7C">
              <w:rPr>
                <w:rFonts w:ascii="Times New Roman" w:eastAsia="Batang" w:hAnsi="Times New Roman" w:cs="Times New Roman"/>
                <w:b/>
                <w:bCs/>
                <w:lang w:eastAsia="ru-RU"/>
              </w:rPr>
              <w:t>Самостоятельная работа обучающихся</w:t>
            </w:r>
          </w:p>
        </w:tc>
        <w:tc>
          <w:tcPr>
            <w:tcW w:w="646" w:type="pct"/>
            <w:vAlign w:val="center"/>
          </w:tcPr>
          <w:p w14:paraId="19AC2EE5" w14:textId="77777777" w:rsidR="00735D7C" w:rsidRPr="00735D7C" w:rsidRDefault="00735D7C" w:rsidP="00735D7C">
            <w:pPr>
              <w:suppressAutoHyphens/>
              <w:spacing w:after="0" w:line="240" w:lineRule="auto"/>
              <w:jc w:val="both"/>
              <w:rPr>
                <w:rFonts w:ascii="Times New Roman" w:eastAsia="Batang" w:hAnsi="Times New Roman" w:cs="Times New Roman"/>
                <w:b/>
                <w:bCs/>
                <w:highlight w:val="green"/>
                <w:lang w:eastAsia="ru-RU"/>
              </w:rPr>
            </w:pPr>
          </w:p>
        </w:tc>
        <w:tc>
          <w:tcPr>
            <w:tcW w:w="729" w:type="pct"/>
          </w:tcPr>
          <w:p w14:paraId="7D8FB6B1" w14:textId="77777777" w:rsidR="00735D7C" w:rsidRPr="00735D7C" w:rsidRDefault="00735D7C" w:rsidP="00735D7C">
            <w:pPr>
              <w:suppressAutoHyphens/>
              <w:spacing w:after="0" w:line="240" w:lineRule="auto"/>
              <w:jc w:val="both"/>
              <w:rPr>
                <w:rFonts w:ascii="Times New Roman" w:eastAsia="Batang" w:hAnsi="Times New Roman" w:cs="Times New Roman"/>
                <w:b/>
                <w:lang w:eastAsia="ru-RU"/>
              </w:rPr>
            </w:pPr>
          </w:p>
        </w:tc>
        <w:tc>
          <w:tcPr>
            <w:tcW w:w="526" w:type="pct"/>
          </w:tcPr>
          <w:p w14:paraId="0D60AAA7" w14:textId="77777777" w:rsidR="00735D7C" w:rsidRPr="00735D7C" w:rsidRDefault="00735D7C" w:rsidP="00735D7C">
            <w:pPr>
              <w:suppressAutoHyphens/>
              <w:spacing w:after="0" w:line="240" w:lineRule="auto"/>
              <w:jc w:val="both"/>
              <w:rPr>
                <w:rFonts w:ascii="Times New Roman" w:eastAsia="Batang" w:hAnsi="Times New Roman" w:cs="Times New Roman"/>
                <w:b/>
                <w:highlight w:val="green"/>
                <w:lang w:eastAsia="ru-RU"/>
              </w:rPr>
            </w:pPr>
          </w:p>
        </w:tc>
      </w:tr>
      <w:tr w:rsidR="00735D7C" w:rsidRPr="00735D7C" w14:paraId="77FCB87D" w14:textId="77777777" w:rsidTr="00735D7C">
        <w:trPr>
          <w:trHeight w:val="20"/>
        </w:trPr>
        <w:tc>
          <w:tcPr>
            <w:tcW w:w="3099" w:type="pct"/>
            <w:gridSpan w:val="2"/>
          </w:tcPr>
          <w:p w14:paraId="43F8BE10" w14:textId="77777777" w:rsidR="00735D7C" w:rsidRPr="00735D7C" w:rsidRDefault="00735D7C" w:rsidP="00735D7C">
            <w:pPr>
              <w:spacing w:after="0" w:line="240" w:lineRule="auto"/>
              <w:rPr>
                <w:rFonts w:ascii="Times New Roman" w:eastAsia="Batang" w:hAnsi="Times New Roman" w:cs="Times New Roman"/>
                <w:b/>
                <w:bCs/>
                <w:lang w:eastAsia="ru-RU"/>
              </w:rPr>
            </w:pPr>
            <w:r w:rsidRPr="00735D7C">
              <w:rPr>
                <w:rFonts w:ascii="Times New Roman" w:eastAsia="Batang" w:hAnsi="Times New Roman" w:cs="Times New Roman"/>
                <w:b/>
                <w:bCs/>
                <w:lang w:eastAsia="ru-RU"/>
              </w:rPr>
              <w:t>Раздел 3. Эволюционная теория</w:t>
            </w:r>
          </w:p>
        </w:tc>
        <w:tc>
          <w:tcPr>
            <w:tcW w:w="646" w:type="pct"/>
            <w:vAlign w:val="center"/>
          </w:tcPr>
          <w:p w14:paraId="38A054A3" w14:textId="77777777" w:rsidR="00735D7C" w:rsidRPr="00735D7C" w:rsidRDefault="00735D7C" w:rsidP="00735D7C">
            <w:pPr>
              <w:suppressAutoHyphens/>
              <w:spacing w:after="0" w:line="240" w:lineRule="auto"/>
              <w:jc w:val="center"/>
              <w:rPr>
                <w:rFonts w:ascii="Times New Roman" w:eastAsia="Batang" w:hAnsi="Times New Roman" w:cs="Times New Roman"/>
                <w:b/>
                <w:bCs/>
                <w:i/>
                <w:lang w:val="en-US" w:eastAsia="ru-RU"/>
              </w:rPr>
            </w:pPr>
            <w:r w:rsidRPr="00735D7C">
              <w:rPr>
                <w:rFonts w:ascii="Times New Roman" w:eastAsia="Batang" w:hAnsi="Times New Roman" w:cs="Times New Roman"/>
                <w:b/>
                <w:bCs/>
                <w:i/>
                <w:lang w:val="en-US" w:eastAsia="ru-RU"/>
              </w:rPr>
              <w:t>10</w:t>
            </w:r>
          </w:p>
        </w:tc>
        <w:tc>
          <w:tcPr>
            <w:tcW w:w="729" w:type="pct"/>
          </w:tcPr>
          <w:p w14:paraId="79DBCF79" w14:textId="77777777" w:rsidR="00735D7C" w:rsidRPr="00735D7C" w:rsidRDefault="00735D7C" w:rsidP="00735D7C">
            <w:pPr>
              <w:suppressAutoHyphens/>
              <w:spacing w:after="0" w:line="240" w:lineRule="auto"/>
              <w:jc w:val="both"/>
              <w:rPr>
                <w:rFonts w:ascii="Times New Roman" w:eastAsia="Batang" w:hAnsi="Times New Roman" w:cs="Times New Roman"/>
                <w:b/>
                <w:lang w:eastAsia="ru-RU"/>
              </w:rPr>
            </w:pPr>
          </w:p>
        </w:tc>
        <w:tc>
          <w:tcPr>
            <w:tcW w:w="526" w:type="pct"/>
          </w:tcPr>
          <w:p w14:paraId="00B34222" w14:textId="77777777" w:rsidR="00735D7C" w:rsidRPr="00735D7C" w:rsidRDefault="00735D7C" w:rsidP="00735D7C">
            <w:pPr>
              <w:suppressAutoHyphens/>
              <w:spacing w:after="0" w:line="240" w:lineRule="auto"/>
              <w:jc w:val="both"/>
              <w:rPr>
                <w:rFonts w:ascii="Times New Roman" w:eastAsia="Batang" w:hAnsi="Times New Roman" w:cs="Times New Roman"/>
                <w:b/>
                <w:highlight w:val="green"/>
                <w:lang w:eastAsia="ru-RU"/>
              </w:rPr>
            </w:pPr>
          </w:p>
        </w:tc>
      </w:tr>
      <w:tr w:rsidR="00735D7C" w:rsidRPr="00735D7C" w14:paraId="6D56D713" w14:textId="77777777" w:rsidTr="00735D7C">
        <w:trPr>
          <w:trHeight w:val="20"/>
        </w:trPr>
        <w:tc>
          <w:tcPr>
            <w:tcW w:w="808" w:type="pct"/>
            <w:vMerge w:val="restart"/>
          </w:tcPr>
          <w:p w14:paraId="353E7EB6" w14:textId="77777777" w:rsidR="00735D7C" w:rsidRPr="00735D7C" w:rsidRDefault="00735D7C" w:rsidP="00735D7C">
            <w:pPr>
              <w:spacing w:after="0" w:line="240" w:lineRule="auto"/>
              <w:rPr>
                <w:rFonts w:ascii="Times New Roman" w:eastAsia="Batang" w:hAnsi="Times New Roman" w:cs="Times New Roman"/>
                <w:b/>
                <w:bCs/>
                <w:lang w:eastAsia="ru-RU"/>
              </w:rPr>
            </w:pPr>
            <w:r w:rsidRPr="00735D7C">
              <w:rPr>
                <w:rFonts w:ascii="Times New Roman" w:eastAsia="Batang" w:hAnsi="Times New Roman" w:cs="Times New Roman"/>
                <w:b/>
                <w:bCs/>
                <w:lang w:eastAsia="ru-RU"/>
              </w:rPr>
              <w:t xml:space="preserve">Тема 3.1. </w:t>
            </w:r>
          </w:p>
          <w:p w14:paraId="398FCF54" w14:textId="77777777" w:rsidR="00735D7C" w:rsidRPr="00735D7C" w:rsidRDefault="00735D7C" w:rsidP="00735D7C">
            <w:pPr>
              <w:spacing w:after="0" w:line="240" w:lineRule="auto"/>
              <w:rPr>
                <w:rFonts w:ascii="Times New Roman" w:eastAsia="Batang" w:hAnsi="Times New Roman" w:cs="Times New Roman"/>
                <w:b/>
                <w:bCs/>
                <w:highlight w:val="green"/>
                <w:lang w:eastAsia="ru-RU"/>
              </w:rPr>
            </w:pPr>
            <w:r w:rsidRPr="00735D7C">
              <w:rPr>
                <w:rFonts w:ascii="Times New Roman" w:eastAsia="Batang" w:hAnsi="Times New Roman" w:cs="Times New Roman"/>
                <w:b/>
                <w:bCs/>
                <w:lang w:eastAsia="ru-RU"/>
              </w:rPr>
              <w:t>История эволюционного учения</w:t>
            </w:r>
          </w:p>
        </w:tc>
        <w:tc>
          <w:tcPr>
            <w:tcW w:w="2292" w:type="pct"/>
          </w:tcPr>
          <w:p w14:paraId="5D11A0BB" w14:textId="77777777" w:rsidR="00735D7C" w:rsidRPr="00735D7C" w:rsidRDefault="00735D7C" w:rsidP="00735D7C">
            <w:pPr>
              <w:spacing w:after="0" w:line="240" w:lineRule="auto"/>
              <w:rPr>
                <w:rFonts w:ascii="Times New Roman" w:eastAsia="Batang" w:hAnsi="Times New Roman" w:cs="Times New Roman"/>
                <w:b/>
                <w:bCs/>
                <w:highlight w:val="green"/>
                <w:lang w:eastAsia="ru-RU"/>
              </w:rPr>
            </w:pPr>
            <w:r w:rsidRPr="00735D7C">
              <w:rPr>
                <w:rFonts w:ascii="Times New Roman" w:eastAsia="Batang" w:hAnsi="Times New Roman" w:cs="Times New Roman"/>
                <w:b/>
                <w:bCs/>
                <w:lang w:eastAsia="ru-RU"/>
              </w:rPr>
              <w:t>Содержание</w:t>
            </w:r>
          </w:p>
        </w:tc>
        <w:tc>
          <w:tcPr>
            <w:tcW w:w="646" w:type="pct"/>
          </w:tcPr>
          <w:p w14:paraId="08501043" w14:textId="77777777" w:rsidR="00735D7C" w:rsidRPr="00735D7C" w:rsidRDefault="00735D7C" w:rsidP="00735D7C">
            <w:pPr>
              <w:suppressAutoHyphens/>
              <w:spacing w:after="0" w:line="240" w:lineRule="auto"/>
              <w:jc w:val="center"/>
              <w:rPr>
                <w:rFonts w:ascii="Times New Roman" w:eastAsia="Batang" w:hAnsi="Times New Roman" w:cs="Times New Roman"/>
                <w:i/>
                <w:iCs/>
                <w:lang w:val="en-US" w:eastAsia="ru-RU"/>
              </w:rPr>
            </w:pPr>
            <w:r w:rsidRPr="00735D7C">
              <w:rPr>
                <w:rFonts w:ascii="Times New Roman" w:eastAsia="Batang" w:hAnsi="Times New Roman" w:cs="Times New Roman"/>
                <w:i/>
                <w:iCs/>
                <w:lang w:val="en-US" w:eastAsia="ru-RU"/>
              </w:rPr>
              <w:t>2</w:t>
            </w:r>
          </w:p>
        </w:tc>
        <w:tc>
          <w:tcPr>
            <w:tcW w:w="729" w:type="pct"/>
          </w:tcPr>
          <w:p w14:paraId="028C8427" w14:textId="77777777" w:rsidR="00735D7C" w:rsidRPr="00735D7C" w:rsidRDefault="00735D7C" w:rsidP="00735D7C">
            <w:pPr>
              <w:spacing w:after="0" w:line="240" w:lineRule="auto"/>
              <w:rPr>
                <w:rFonts w:ascii="Times New Roman" w:eastAsia="Batang" w:hAnsi="Times New Roman" w:cs="Times New Roman"/>
                <w:b/>
                <w:lang w:eastAsia="ru-RU"/>
              </w:rPr>
            </w:pPr>
          </w:p>
        </w:tc>
        <w:tc>
          <w:tcPr>
            <w:tcW w:w="526" w:type="pct"/>
          </w:tcPr>
          <w:p w14:paraId="63B68D47" w14:textId="77777777" w:rsidR="00735D7C" w:rsidRPr="00735D7C" w:rsidRDefault="00735D7C" w:rsidP="00735D7C">
            <w:pPr>
              <w:spacing w:after="0" w:line="240" w:lineRule="auto"/>
              <w:rPr>
                <w:rFonts w:ascii="Times New Roman" w:eastAsia="Batang" w:hAnsi="Times New Roman" w:cs="Times New Roman"/>
                <w:b/>
                <w:i/>
                <w:highlight w:val="yellow"/>
                <w:lang w:eastAsia="ru-RU"/>
              </w:rPr>
            </w:pPr>
          </w:p>
        </w:tc>
      </w:tr>
      <w:tr w:rsidR="00735D7C" w:rsidRPr="00735D7C" w14:paraId="429877E9" w14:textId="77777777" w:rsidTr="00735D7C">
        <w:trPr>
          <w:trHeight w:val="20"/>
        </w:trPr>
        <w:tc>
          <w:tcPr>
            <w:tcW w:w="808" w:type="pct"/>
            <w:vMerge/>
          </w:tcPr>
          <w:p w14:paraId="3785F587" w14:textId="77777777" w:rsidR="00735D7C" w:rsidRPr="00735D7C" w:rsidRDefault="00735D7C" w:rsidP="00735D7C">
            <w:pPr>
              <w:spacing w:after="0" w:line="240" w:lineRule="auto"/>
              <w:rPr>
                <w:rFonts w:ascii="Times New Roman" w:eastAsia="Batang" w:hAnsi="Times New Roman" w:cs="Times New Roman"/>
                <w:b/>
                <w:bCs/>
                <w:i/>
                <w:highlight w:val="green"/>
                <w:lang w:eastAsia="ru-RU"/>
              </w:rPr>
            </w:pPr>
          </w:p>
        </w:tc>
        <w:tc>
          <w:tcPr>
            <w:tcW w:w="2292" w:type="pct"/>
          </w:tcPr>
          <w:p w14:paraId="29291F2D" w14:textId="77777777" w:rsidR="00735D7C" w:rsidRPr="00735D7C" w:rsidRDefault="00735D7C" w:rsidP="00735D7C">
            <w:pPr>
              <w:suppressAutoHyphens/>
              <w:spacing w:after="0" w:line="240" w:lineRule="auto"/>
              <w:jc w:val="both"/>
              <w:rPr>
                <w:rFonts w:ascii="Times New Roman" w:eastAsia="Batang" w:hAnsi="Times New Roman" w:cs="Times New Roman"/>
                <w:bCs/>
                <w:lang w:eastAsia="ru-RU"/>
              </w:rPr>
            </w:pPr>
            <w:r w:rsidRPr="00735D7C">
              <w:rPr>
                <w:rFonts w:ascii="Times New Roman" w:eastAsia="Batang" w:hAnsi="Times New Roman" w:cs="Times New Roman"/>
                <w:bCs/>
                <w:lang w:eastAsia="ru-RU"/>
              </w:rPr>
              <w:t>Первые эволюционные концепции. Градуалистическая эволюционная концепция Ж.Б. Ламарка. Движущие силы эволюции. Креационизм и трансформизм. Систематика К. Линнея и её значение для формирования идеи эволюции.</w:t>
            </w:r>
          </w:p>
          <w:p w14:paraId="299DC0BD" w14:textId="77777777" w:rsidR="00735D7C" w:rsidRPr="00735D7C" w:rsidRDefault="00735D7C" w:rsidP="00735D7C">
            <w:pPr>
              <w:suppressAutoHyphens/>
              <w:spacing w:after="0" w:line="240" w:lineRule="auto"/>
              <w:jc w:val="both"/>
              <w:rPr>
                <w:rFonts w:ascii="Times New Roman" w:eastAsia="Batang" w:hAnsi="Times New Roman" w:cs="Times New Roman"/>
                <w:bCs/>
                <w:lang w:eastAsia="ru-RU"/>
              </w:rPr>
            </w:pPr>
            <w:r w:rsidRPr="00735D7C">
              <w:rPr>
                <w:rFonts w:ascii="Times New Roman" w:eastAsia="Batang" w:hAnsi="Times New Roman" w:cs="Times New Roman"/>
                <w:bCs/>
                <w:lang w:eastAsia="ru-RU"/>
              </w:rPr>
              <w:t>Предпосылки возникновения дарвинизма. Эволюция видов в природе. Борьба за существование. Естественный отбор. Дивергенция признаков и видообразование. Основные положения синтетической</w:t>
            </w:r>
          </w:p>
          <w:p w14:paraId="23F7DFC3" w14:textId="77777777" w:rsidR="00735D7C" w:rsidRPr="00735D7C" w:rsidRDefault="00735D7C" w:rsidP="00735D7C">
            <w:pPr>
              <w:suppressAutoHyphens/>
              <w:spacing w:after="0" w:line="240" w:lineRule="auto"/>
              <w:jc w:val="both"/>
              <w:rPr>
                <w:rFonts w:ascii="Times New Roman" w:eastAsia="Batang" w:hAnsi="Times New Roman" w:cs="Batang"/>
                <w:highlight w:val="green"/>
                <w:lang w:eastAsia="ru-RU"/>
              </w:rPr>
            </w:pPr>
            <w:r w:rsidRPr="00735D7C">
              <w:rPr>
                <w:rFonts w:ascii="Times New Roman" w:eastAsia="Batang" w:hAnsi="Times New Roman" w:cs="Times New Roman"/>
                <w:bCs/>
                <w:lang w:eastAsia="ru-RU"/>
              </w:rPr>
              <w:t>теории эволюции (СТЭ). Роль эволюционной теории в формировании научной картины мира.</w:t>
            </w:r>
          </w:p>
        </w:tc>
        <w:tc>
          <w:tcPr>
            <w:tcW w:w="646" w:type="pct"/>
            <w:vAlign w:val="center"/>
          </w:tcPr>
          <w:p w14:paraId="77501227" w14:textId="77777777" w:rsidR="00735D7C" w:rsidRPr="00735D7C" w:rsidRDefault="00735D7C" w:rsidP="00735D7C">
            <w:pPr>
              <w:suppressAutoHyphens/>
              <w:spacing w:after="0" w:line="240" w:lineRule="auto"/>
              <w:jc w:val="center"/>
              <w:rPr>
                <w:rFonts w:ascii="Times New Roman" w:eastAsia="Batang" w:hAnsi="Times New Roman" w:cs="Times New Roman"/>
                <w:bCs/>
                <w:i/>
                <w:iCs/>
                <w:lang w:val="en-US" w:eastAsia="ru-RU"/>
              </w:rPr>
            </w:pPr>
            <w:r w:rsidRPr="00735D7C">
              <w:rPr>
                <w:rFonts w:ascii="Times New Roman" w:eastAsia="Batang" w:hAnsi="Times New Roman" w:cs="Times New Roman"/>
                <w:bCs/>
                <w:i/>
                <w:iCs/>
                <w:lang w:val="en-US" w:eastAsia="ru-RU"/>
              </w:rPr>
              <w:t>2</w:t>
            </w:r>
          </w:p>
        </w:tc>
        <w:tc>
          <w:tcPr>
            <w:tcW w:w="729" w:type="pct"/>
          </w:tcPr>
          <w:p w14:paraId="55D56BF6" w14:textId="77777777" w:rsidR="00735D7C" w:rsidRPr="00735D7C" w:rsidRDefault="00735D7C" w:rsidP="00735D7C">
            <w:pPr>
              <w:spacing w:after="0" w:line="240" w:lineRule="auto"/>
              <w:rPr>
                <w:rFonts w:ascii="Times New Roman" w:eastAsia="Batang" w:hAnsi="Times New Roman" w:cs="Batang"/>
                <w:b/>
                <w:bCs/>
                <w:lang w:eastAsia="ru-RU"/>
              </w:rPr>
            </w:pPr>
            <w:r w:rsidRPr="00735D7C">
              <w:rPr>
                <w:rFonts w:ascii="Times New Roman" w:eastAsia="Batang" w:hAnsi="Times New Roman" w:cs="Batang"/>
                <w:b/>
                <w:bCs/>
                <w:lang w:eastAsia="ru-RU"/>
              </w:rPr>
              <w:t>ОК 02</w:t>
            </w:r>
          </w:p>
        </w:tc>
        <w:tc>
          <w:tcPr>
            <w:tcW w:w="526" w:type="pct"/>
          </w:tcPr>
          <w:p w14:paraId="779B97B4" w14:textId="77777777" w:rsidR="00735D7C" w:rsidRPr="00735D7C" w:rsidRDefault="00735D7C" w:rsidP="00735D7C">
            <w:pPr>
              <w:suppressAutoHyphens/>
              <w:spacing w:after="0" w:line="240" w:lineRule="auto"/>
              <w:jc w:val="both"/>
              <w:rPr>
                <w:rFonts w:ascii="Times New Roman" w:eastAsia="Batang" w:hAnsi="Times New Roman" w:cs="Times New Roman"/>
                <w:bCs/>
                <w:lang w:eastAsia="ru-RU"/>
              </w:rPr>
            </w:pPr>
            <w:r w:rsidRPr="00735D7C">
              <w:rPr>
                <w:rFonts w:ascii="Times New Roman" w:eastAsia="Batang" w:hAnsi="Times New Roman" w:cs="Times New Roman"/>
                <w:bCs/>
                <w:lang w:eastAsia="ru-RU"/>
              </w:rPr>
              <w:t>Зо 02.01</w:t>
            </w:r>
          </w:p>
          <w:p w14:paraId="2717BE57" w14:textId="77777777" w:rsidR="00735D7C" w:rsidRPr="00735D7C" w:rsidRDefault="00735D7C" w:rsidP="00735D7C">
            <w:pPr>
              <w:suppressAutoHyphens/>
              <w:spacing w:after="0" w:line="240" w:lineRule="auto"/>
              <w:jc w:val="both"/>
              <w:rPr>
                <w:rFonts w:ascii="Times New Roman" w:eastAsia="Batang" w:hAnsi="Times New Roman" w:cs="Times New Roman"/>
                <w:bCs/>
                <w:lang w:eastAsia="ru-RU"/>
              </w:rPr>
            </w:pPr>
            <w:r w:rsidRPr="00735D7C">
              <w:rPr>
                <w:rFonts w:ascii="Times New Roman" w:eastAsia="Batang" w:hAnsi="Times New Roman" w:cs="Times New Roman"/>
                <w:bCs/>
                <w:lang w:eastAsia="ru-RU"/>
              </w:rPr>
              <w:t>Зо 02.02</w:t>
            </w:r>
          </w:p>
          <w:p w14:paraId="54EDE373" w14:textId="77777777" w:rsidR="00735D7C" w:rsidRPr="00735D7C" w:rsidRDefault="00735D7C" w:rsidP="00735D7C">
            <w:pPr>
              <w:suppressAutoHyphens/>
              <w:spacing w:after="0" w:line="240" w:lineRule="auto"/>
              <w:jc w:val="both"/>
              <w:rPr>
                <w:rFonts w:ascii="Times New Roman" w:eastAsia="Batang" w:hAnsi="Times New Roman" w:cs="Times New Roman"/>
                <w:bCs/>
                <w:lang w:eastAsia="ru-RU"/>
              </w:rPr>
            </w:pPr>
            <w:r w:rsidRPr="00735D7C">
              <w:rPr>
                <w:rFonts w:ascii="Times New Roman" w:eastAsia="Batang" w:hAnsi="Times New Roman" w:cs="Times New Roman"/>
                <w:bCs/>
                <w:lang w:eastAsia="ru-RU"/>
              </w:rPr>
              <w:t>Уо 02.02</w:t>
            </w:r>
          </w:p>
          <w:p w14:paraId="453B966F" w14:textId="77777777" w:rsidR="00735D7C" w:rsidRPr="00735D7C" w:rsidRDefault="00735D7C" w:rsidP="00735D7C">
            <w:pPr>
              <w:suppressAutoHyphens/>
              <w:spacing w:after="0" w:line="240" w:lineRule="auto"/>
              <w:jc w:val="both"/>
              <w:rPr>
                <w:rFonts w:ascii="Times New Roman" w:eastAsia="Batang" w:hAnsi="Times New Roman" w:cs="Times New Roman"/>
                <w:bCs/>
                <w:lang w:eastAsia="ru-RU"/>
              </w:rPr>
            </w:pPr>
            <w:r w:rsidRPr="00735D7C">
              <w:rPr>
                <w:rFonts w:ascii="Times New Roman" w:eastAsia="Batang" w:hAnsi="Times New Roman" w:cs="Times New Roman"/>
                <w:bCs/>
                <w:lang w:eastAsia="ru-RU"/>
              </w:rPr>
              <w:t>Уо 02.03</w:t>
            </w:r>
          </w:p>
          <w:p w14:paraId="1A06EA22" w14:textId="77777777" w:rsidR="00735D7C" w:rsidRPr="00735D7C" w:rsidRDefault="00735D7C" w:rsidP="00735D7C">
            <w:pPr>
              <w:suppressAutoHyphens/>
              <w:spacing w:after="0" w:line="240" w:lineRule="auto"/>
              <w:jc w:val="both"/>
              <w:rPr>
                <w:rFonts w:ascii="Times New Roman" w:eastAsia="Batang" w:hAnsi="Times New Roman" w:cs="Times New Roman"/>
                <w:bCs/>
                <w:lang w:eastAsia="ru-RU"/>
              </w:rPr>
            </w:pPr>
            <w:r w:rsidRPr="00735D7C">
              <w:rPr>
                <w:rFonts w:ascii="Times New Roman" w:eastAsia="Batang" w:hAnsi="Times New Roman" w:cs="Times New Roman"/>
                <w:bCs/>
                <w:lang w:eastAsia="ru-RU"/>
              </w:rPr>
              <w:t>Уо 02.04</w:t>
            </w:r>
          </w:p>
          <w:p w14:paraId="1650CA9C" w14:textId="77777777" w:rsidR="00735D7C" w:rsidRPr="00735D7C" w:rsidRDefault="00735D7C" w:rsidP="00735D7C">
            <w:pPr>
              <w:suppressAutoHyphens/>
              <w:spacing w:after="0" w:line="240" w:lineRule="auto"/>
              <w:jc w:val="both"/>
              <w:rPr>
                <w:rFonts w:ascii="Times New Roman" w:eastAsia="Batang" w:hAnsi="Times New Roman" w:cs="Times New Roman"/>
                <w:bCs/>
                <w:lang w:eastAsia="ru-RU"/>
              </w:rPr>
            </w:pPr>
            <w:r w:rsidRPr="00735D7C">
              <w:rPr>
                <w:rFonts w:ascii="Times New Roman" w:eastAsia="Batang" w:hAnsi="Times New Roman" w:cs="Times New Roman"/>
                <w:bCs/>
                <w:lang w:eastAsia="ru-RU"/>
              </w:rPr>
              <w:t>Уо 02.06</w:t>
            </w:r>
          </w:p>
          <w:p w14:paraId="34797540" w14:textId="77777777" w:rsidR="00735D7C" w:rsidRPr="00735D7C" w:rsidRDefault="00735D7C" w:rsidP="00735D7C">
            <w:pPr>
              <w:suppressAutoHyphens/>
              <w:spacing w:after="0" w:line="240" w:lineRule="auto"/>
              <w:jc w:val="both"/>
              <w:rPr>
                <w:rFonts w:ascii="Times New Roman" w:eastAsia="Batang" w:hAnsi="Times New Roman" w:cs="Times New Roman"/>
                <w:bCs/>
                <w:lang w:eastAsia="ru-RU"/>
              </w:rPr>
            </w:pPr>
            <w:r w:rsidRPr="00735D7C">
              <w:rPr>
                <w:rFonts w:ascii="Times New Roman" w:eastAsia="Batang" w:hAnsi="Times New Roman" w:cs="Times New Roman"/>
                <w:bCs/>
                <w:lang w:eastAsia="ru-RU"/>
              </w:rPr>
              <w:t>Уд 02.01</w:t>
            </w:r>
          </w:p>
          <w:p w14:paraId="3293E308" w14:textId="77777777" w:rsidR="00735D7C" w:rsidRPr="00735D7C" w:rsidRDefault="00735D7C" w:rsidP="00735D7C">
            <w:pPr>
              <w:suppressAutoHyphens/>
              <w:spacing w:after="0" w:line="240" w:lineRule="auto"/>
              <w:jc w:val="both"/>
              <w:rPr>
                <w:rFonts w:ascii="Times New Roman" w:eastAsia="Batang" w:hAnsi="Times New Roman" w:cs="Times New Roman"/>
                <w:bCs/>
                <w:lang w:eastAsia="ru-RU"/>
              </w:rPr>
            </w:pPr>
            <w:r w:rsidRPr="00735D7C">
              <w:rPr>
                <w:rFonts w:ascii="Times New Roman" w:eastAsia="Batang" w:hAnsi="Times New Roman" w:cs="Times New Roman"/>
                <w:bCs/>
                <w:lang w:eastAsia="ru-RU"/>
              </w:rPr>
              <w:t>Уд 02.02</w:t>
            </w:r>
          </w:p>
          <w:p w14:paraId="6E796805" w14:textId="77777777" w:rsidR="00735D7C" w:rsidRPr="00735D7C" w:rsidRDefault="00735D7C" w:rsidP="00735D7C">
            <w:pPr>
              <w:suppressAutoHyphens/>
              <w:spacing w:after="0" w:line="240" w:lineRule="auto"/>
              <w:jc w:val="both"/>
              <w:rPr>
                <w:rFonts w:ascii="Times New Roman" w:eastAsia="Batang" w:hAnsi="Times New Roman" w:cs="Batang"/>
                <w:bCs/>
                <w:lang w:eastAsia="ru-RU"/>
              </w:rPr>
            </w:pPr>
          </w:p>
        </w:tc>
      </w:tr>
      <w:tr w:rsidR="00735D7C" w:rsidRPr="00735D7C" w14:paraId="6A009FEE" w14:textId="77777777" w:rsidTr="00735D7C">
        <w:trPr>
          <w:trHeight w:val="20"/>
        </w:trPr>
        <w:tc>
          <w:tcPr>
            <w:tcW w:w="808" w:type="pct"/>
            <w:vMerge/>
          </w:tcPr>
          <w:p w14:paraId="6E3CF54A" w14:textId="77777777" w:rsidR="00735D7C" w:rsidRPr="00735D7C" w:rsidRDefault="00735D7C" w:rsidP="00735D7C">
            <w:pPr>
              <w:spacing w:after="0" w:line="240" w:lineRule="auto"/>
              <w:rPr>
                <w:rFonts w:ascii="Times New Roman" w:eastAsia="Batang" w:hAnsi="Times New Roman" w:cs="Times New Roman"/>
                <w:b/>
                <w:bCs/>
                <w:i/>
                <w:highlight w:val="green"/>
                <w:lang w:eastAsia="ru-RU"/>
              </w:rPr>
            </w:pPr>
          </w:p>
        </w:tc>
        <w:tc>
          <w:tcPr>
            <w:tcW w:w="2292" w:type="pct"/>
          </w:tcPr>
          <w:p w14:paraId="339B1B4F" w14:textId="77777777" w:rsidR="00735D7C" w:rsidRPr="00735D7C" w:rsidRDefault="00735D7C" w:rsidP="00735D7C">
            <w:pPr>
              <w:suppressAutoHyphens/>
              <w:spacing w:after="0" w:line="240" w:lineRule="auto"/>
              <w:jc w:val="both"/>
              <w:rPr>
                <w:rFonts w:ascii="Times New Roman" w:eastAsia="Batang" w:hAnsi="Times New Roman" w:cs="Batang"/>
                <w:b/>
                <w:highlight w:val="green"/>
                <w:lang w:eastAsia="ru-RU"/>
              </w:rPr>
            </w:pPr>
            <w:r w:rsidRPr="00735D7C">
              <w:rPr>
                <w:rFonts w:ascii="Times New Roman" w:eastAsia="Batang" w:hAnsi="Times New Roman" w:cs="Batang"/>
                <w:b/>
                <w:bCs/>
                <w:lang w:eastAsia="ru-RU"/>
              </w:rPr>
              <w:t>В том числе практических занятий и лабораторных работ</w:t>
            </w:r>
          </w:p>
        </w:tc>
        <w:tc>
          <w:tcPr>
            <w:tcW w:w="646" w:type="pct"/>
            <w:vAlign w:val="center"/>
          </w:tcPr>
          <w:p w14:paraId="60737040" w14:textId="77777777" w:rsidR="00735D7C" w:rsidRPr="00735D7C" w:rsidRDefault="00735D7C" w:rsidP="00735D7C">
            <w:pPr>
              <w:suppressAutoHyphens/>
              <w:spacing w:after="0" w:line="240" w:lineRule="auto"/>
              <w:jc w:val="center"/>
              <w:rPr>
                <w:rFonts w:ascii="Times New Roman" w:eastAsia="Batang" w:hAnsi="Times New Roman" w:cs="Batang"/>
                <w:b/>
                <w:i/>
                <w:lang w:eastAsia="ru-RU"/>
              </w:rPr>
            </w:pPr>
          </w:p>
        </w:tc>
        <w:tc>
          <w:tcPr>
            <w:tcW w:w="729" w:type="pct"/>
          </w:tcPr>
          <w:p w14:paraId="47A63D30" w14:textId="77777777" w:rsidR="00735D7C" w:rsidRPr="00735D7C" w:rsidRDefault="00735D7C" w:rsidP="00735D7C">
            <w:pPr>
              <w:spacing w:after="0" w:line="240" w:lineRule="auto"/>
              <w:rPr>
                <w:rFonts w:ascii="Times New Roman" w:eastAsia="Batang" w:hAnsi="Times New Roman" w:cs="Times New Roman"/>
                <w:b/>
                <w:lang w:eastAsia="ru-RU"/>
              </w:rPr>
            </w:pPr>
          </w:p>
        </w:tc>
        <w:tc>
          <w:tcPr>
            <w:tcW w:w="526" w:type="pct"/>
          </w:tcPr>
          <w:p w14:paraId="4F863088" w14:textId="77777777" w:rsidR="00735D7C" w:rsidRPr="00735D7C" w:rsidRDefault="00735D7C" w:rsidP="00735D7C">
            <w:pPr>
              <w:spacing w:after="0" w:line="240" w:lineRule="auto"/>
              <w:rPr>
                <w:rFonts w:ascii="Times New Roman" w:eastAsia="Batang" w:hAnsi="Times New Roman" w:cs="Times New Roman"/>
                <w:b/>
                <w:i/>
                <w:highlight w:val="green"/>
                <w:lang w:eastAsia="ru-RU"/>
              </w:rPr>
            </w:pPr>
          </w:p>
        </w:tc>
      </w:tr>
      <w:tr w:rsidR="00735D7C" w:rsidRPr="00735D7C" w14:paraId="26F71286" w14:textId="77777777" w:rsidTr="00735D7C">
        <w:trPr>
          <w:trHeight w:val="20"/>
        </w:trPr>
        <w:tc>
          <w:tcPr>
            <w:tcW w:w="808" w:type="pct"/>
            <w:vMerge/>
          </w:tcPr>
          <w:p w14:paraId="35045516" w14:textId="77777777" w:rsidR="00735D7C" w:rsidRPr="00735D7C" w:rsidRDefault="00735D7C" w:rsidP="00735D7C">
            <w:pPr>
              <w:spacing w:after="0" w:line="240" w:lineRule="auto"/>
              <w:rPr>
                <w:rFonts w:ascii="Times New Roman" w:eastAsia="Batang" w:hAnsi="Times New Roman" w:cs="Times New Roman"/>
                <w:b/>
                <w:bCs/>
                <w:i/>
                <w:highlight w:val="green"/>
                <w:lang w:eastAsia="ru-RU"/>
              </w:rPr>
            </w:pPr>
          </w:p>
        </w:tc>
        <w:tc>
          <w:tcPr>
            <w:tcW w:w="2292" w:type="pct"/>
          </w:tcPr>
          <w:p w14:paraId="02410EDA" w14:textId="77777777" w:rsidR="00735D7C" w:rsidRPr="00735D7C" w:rsidRDefault="00735D7C" w:rsidP="00735D7C">
            <w:pPr>
              <w:suppressAutoHyphens/>
              <w:spacing w:after="0" w:line="240" w:lineRule="auto"/>
              <w:ind w:left="33"/>
              <w:jc w:val="both"/>
              <w:rPr>
                <w:rFonts w:ascii="Times New Roman" w:eastAsia="Batang" w:hAnsi="Times New Roman" w:cs="Batang"/>
                <w:iCs/>
                <w:highlight w:val="green"/>
                <w:lang w:eastAsia="ru-RU"/>
              </w:rPr>
            </w:pPr>
          </w:p>
        </w:tc>
        <w:tc>
          <w:tcPr>
            <w:tcW w:w="646" w:type="pct"/>
            <w:vAlign w:val="center"/>
          </w:tcPr>
          <w:p w14:paraId="14E37D37" w14:textId="77777777" w:rsidR="00735D7C" w:rsidRPr="00735D7C" w:rsidRDefault="00735D7C" w:rsidP="00735D7C">
            <w:pPr>
              <w:suppressAutoHyphens/>
              <w:spacing w:after="0" w:line="240" w:lineRule="auto"/>
              <w:jc w:val="center"/>
              <w:rPr>
                <w:rFonts w:ascii="Times New Roman" w:eastAsia="Batang" w:hAnsi="Times New Roman" w:cs="Batang"/>
                <w:i/>
                <w:iCs/>
                <w:lang w:eastAsia="ru-RU"/>
              </w:rPr>
            </w:pPr>
          </w:p>
        </w:tc>
        <w:tc>
          <w:tcPr>
            <w:tcW w:w="729" w:type="pct"/>
          </w:tcPr>
          <w:p w14:paraId="76476D6A" w14:textId="77777777" w:rsidR="00735D7C" w:rsidRPr="00735D7C" w:rsidRDefault="00735D7C" w:rsidP="00735D7C">
            <w:pPr>
              <w:spacing w:after="0" w:line="240" w:lineRule="auto"/>
              <w:rPr>
                <w:rFonts w:ascii="Times New Roman" w:eastAsia="Batang" w:hAnsi="Times New Roman" w:cs="Batang"/>
                <w:b/>
                <w:bCs/>
                <w:lang w:eastAsia="ru-RU"/>
              </w:rPr>
            </w:pPr>
          </w:p>
        </w:tc>
        <w:tc>
          <w:tcPr>
            <w:tcW w:w="526" w:type="pct"/>
          </w:tcPr>
          <w:p w14:paraId="2D3D6276" w14:textId="77777777" w:rsidR="00735D7C" w:rsidRPr="00735D7C" w:rsidRDefault="00735D7C" w:rsidP="00735D7C">
            <w:pPr>
              <w:suppressAutoHyphens/>
              <w:spacing w:after="0" w:line="240" w:lineRule="auto"/>
              <w:jc w:val="both"/>
              <w:rPr>
                <w:rFonts w:ascii="Times New Roman" w:eastAsia="Batang" w:hAnsi="Times New Roman" w:cs="Batang"/>
                <w:bCs/>
                <w:lang w:eastAsia="ru-RU"/>
              </w:rPr>
            </w:pPr>
          </w:p>
        </w:tc>
      </w:tr>
      <w:tr w:rsidR="00735D7C" w:rsidRPr="00735D7C" w14:paraId="33FBAAD6" w14:textId="77777777" w:rsidTr="00735D7C">
        <w:trPr>
          <w:trHeight w:val="20"/>
        </w:trPr>
        <w:tc>
          <w:tcPr>
            <w:tcW w:w="808" w:type="pct"/>
            <w:vMerge/>
          </w:tcPr>
          <w:p w14:paraId="6F8E675C" w14:textId="77777777" w:rsidR="00735D7C" w:rsidRPr="00735D7C" w:rsidRDefault="00735D7C" w:rsidP="00735D7C">
            <w:pPr>
              <w:spacing w:after="0" w:line="240" w:lineRule="auto"/>
              <w:rPr>
                <w:rFonts w:ascii="Times New Roman" w:eastAsia="Batang" w:hAnsi="Times New Roman" w:cs="Times New Roman"/>
                <w:b/>
                <w:bCs/>
                <w:highlight w:val="green"/>
                <w:lang w:eastAsia="ru-RU"/>
              </w:rPr>
            </w:pPr>
          </w:p>
        </w:tc>
        <w:tc>
          <w:tcPr>
            <w:tcW w:w="2292" w:type="pct"/>
          </w:tcPr>
          <w:p w14:paraId="4520159B" w14:textId="77777777" w:rsidR="00735D7C" w:rsidRPr="00735D7C" w:rsidRDefault="00735D7C" w:rsidP="00735D7C">
            <w:pPr>
              <w:spacing w:after="0" w:line="240" w:lineRule="auto"/>
              <w:rPr>
                <w:rFonts w:ascii="Times New Roman" w:eastAsia="Batang" w:hAnsi="Times New Roman" w:cs="Times New Roman"/>
                <w:b/>
                <w:bCs/>
                <w:lang w:eastAsia="ru-RU"/>
              </w:rPr>
            </w:pPr>
            <w:r w:rsidRPr="00735D7C">
              <w:rPr>
                <w:rFonts w:ascii="Times New Roman" w:eastAsia="Batang" w:hAnsi="Times New Roman" w:cs="Times New Roman"/>
                <w:b/>
                <w:bCs/>
                <w:lang w:eastAsia="ru-RU"/>
              </w:rPr>
              <w:t>Самостоятельная работа обучающихся</w:t>
            </w:r>
          </w:p>
        </w:tc>
        <w:tc>
          <w:tcPr>
            <w:tcW w:w="646" w:type="pct"/>
            <w:vAlign w:val="center"/>
          </w:tcPr>
          <w:p w14:paraId="7AE9A569" w14:textId="77777777" w:rsidR="00735D7C" w:rsidRPr="00735D7C" w:rsidRDefault="00735D7C" w:rsidP="00735D7C">
            <w:pPr>
              <w:suppressAutoHyphens/>
              <w:spacing w:after="0" w:line="240" w:lineRule="auto"/>
              <w:jc w:val="center"/>
              <w:rPr>
                <w:rFonts w:ascii="Times New Roman" w:eastAsia="Batang" w:hAnsi="Times New Roman" w:cs="Times New Roman"/>
                <w:b/>
                <w:bCs/>
                <w:i/>
                <w:lang w:eastAsia="ru-RU"/>
              </w:rPr>
            </w:pPr>
          </w:p>
        </w:tc>
        <w:tc>
          <w:tcPr>
            <w:tcW w:w="729" w:type="pct"/>
          </w:tcPr>
          <w:p w14:paraId="707B9FA2" w14:textId="77777777" w:rsidR="00735D7C" w:rsidRPr="00735D7C" w:rsidRDefault="00735D7C" w:rsidP="00735D7C">
            <w:pPr>
              <w:suppressAutoHyphens/>
              <w:spacing w:after="0" w:line="240" w:lineRule="auto"/>
              <w:jc w:val="both"/>
              <w:rPr>
                <w:rFonts w:ascii="Times New Roman" w:eastAsia="Batang" w:hAnsi="Times New Roman" w:cs="Batang"/>
                <w:b/>
                <w:lang w:eastAsia="ru-RU"/>
              </w:rPr>
            </w:pPr>
          </w:p>
        </w:tc>
        <w:tc>
          <w:tcPr>
            <w:tcW w:w="526" w:type="pct"/>
          </w:tcPr>
          <w:p w14:paraId="51A7F8AB" w14:textId="77777777" w:rsidR="00735D7C" w:rsidRPr="00735D7C" w:rsidRDefault="00735D7C" w:rsidP="00735D7C">
            <w:pPr>
              <w:suppressAutoHyphens/>
              <w:spacing w:after="0" w:line="240" w:lineRule="auto"/>
              <w:jc w:val="both"/>
              <w:rPr>
                <w:rFonts w:ascii="Times New Roman" w:eastAsia="Batang" w:hAnsi="Times New Roman" w:cs="Batang"/>
                <w:b/>
                <w:highlight w:val="green"/>
                <w:lang w:eastAsia="ru-RU"/>
              </w:rPr>
            </w:pPr>
          </w:p>
        </w:tc>
      </w:tr>
      <w:tr w:rsidR="00735D7C" w:rsidRPr="00735D7C" w14:paraId="21B3680D" w14:textId="77777777" w:rsidTr="00735D7C">
        <w:trPr>
          <w:trHeight w:val="20"/>
        </w:trPr>
        <w:tc>
          <w:tcPr>
            <w:tcW w:w="808" w:type="pct"/>
            <w:vMerge w:val="restart"/>
          </w:tcPr>
          <w:p w14:paraId="58D5B11A" w14:textId="77777777" w:rsidR="00735D7C" w:rsidRPr="00735D7C" w:rsidRDefault="00735D7C" w:rsidP="00735D7C">
            <w:pPr>
              <w:spacing w:after="0" w:line="240" w:lineRule="auto"/>
              <w:rPr>
                <w:rFonts w:ascii="Times New Roman" w:eastAsia="Batang" w:hAnsi="Times New Roman" w:cs="Times New Roman"/>
                <w:b/>
                <w:bCs/>
                <w:highlight w:val="green"/>
                <w:lang w:eastAsia="ru-RU"/>
              </w:rPr>
            </w:pPr>
            <w:r w:rsidRPr="00735D7C">
              <w:rPr>
                <w:rFonts w:ascii="Times New Roman" w:eastAsia="Batang" w:hAnsi="Times New Roman" w:cs="Times New Roman"/>
                <w:b/>
                <w:bCs/>
                <w:lang w:eastAsia="ru-RU"/>
              </w:rPr>
              <w:t>Тема 3.2. Микроэволюция</w:t>
            </w:r>
          </w:p>
        </w:tc>
        <w:tc>
          <w:tcPr>
            <w:tcW w:w="2292" w:type="pct"/>
          </w:tcPr>
          <w:p w14:paraId="18F818BA" w14:textId="77777777" w:rsidR="00735D7C" w:rsidRPr="00735D7C" w:rsidRDefault="00735D7C" w:rsidP="00735D7C">
            <w:pPr>
              <w:spacing w:after="0" w:line="240" w:lineRule="auto"/>
              <w:rPr>
                <w:rFonts w:ascii="Times New Roman" w:eastAsia="Batang" w:hAnsi="Times New Roman" w:cs="Times New Roman"/>
                <w:b/>
                <w:bCs/>
                <w:highlight w:val="green"/>
                <w:lang w:eastAsia="ru-RU"/>
              </w:rPr>
            </w:pPr>
            <w:r w:rsidRPr="00735D7C">
              <w:rPr>
                <w:rFonts w:ascii="Times New Roman" w:eastAsia="Batang" w:hAnsi="Times New Roman" w:cs="Times New Roman"/>
                <w:b/>
                <w:bCs/>
                <w:lang w:eastAsia="ru-RU"/>
              </w:rPr>
              <w:t>Содержание</w:t>
            </w:r>
          </w:p>
        </w:tc>
        <w:tc>
          <w:tcPr>
            <w:tcW w:w="646" w:type="pct"/>
          </w:tcPr>
          <w:p w14:paraId="00D948BA" w14:textId="77777777" w:rsidR="00735D7C" w:rsidRPr="00735D7C" w:rsidRDefault="00735D7C" w:rsidP="00735D7C">
            <w:pPr>
              <w:suppressAutoHyphens/>
              <w:spacing w:after="0" w:line="240" w:lineRule="auto"/>
              <w:jc w:val="center"/>
              <w:rPr>
                <w:rFonts w:ascii="Times New Roman" w:eastAsia="Batang" w:hAnsi="Times New Roman" w:cs="Times New Roman"/>
                <w:i/>
                <w:iCs/>
                <w:lang w:val="en-US" w:eastAsia="ru-RU"/>
              </w:rPr>
            </w:pPr>
            <w:r w:rsidRPr="00735D7C">
              <w:rPr>
                <w:rFonts w:ascii="Times New Roman" w:eastAsia="Batang" w:hAnsi="Times New Roman" w:cs="Times New Roman"/>
                <w:i/>
                <w:iCs/>
                <w:lang w:val="en-US" w:eastAsia="ru-RU"/>
              </w:rPr>
              <w:t>2</w:t>
            </w:r>
          </w:p>
        </w:tc>
        <w:tc>
          <w:tcPr>
            <w:tcW w:w="729" w:type="pct"/>
          </w:tcPr>
          <w:p w14:paraId="2AC7C10B" w14:textId="77777777" w:rsidR="00735D7C" w:rsidRPr="00735D7C" w:rsidRDefault="00735D7C" w:rsidP="00735D7C">
            <w:pPr>
              <w:spacing w:after="0" w:line="240" w:lineRule="auto"/>
              <w:rPr>
                <w:rFonts w:ascii="Times New Roman" w:eastAsia="Batang" w:hAnsi="Times New Roman" w:cs="Times New Roman"/>
                <w:b/>
                <w:lang w:eastAsia="ru-RU"/>
              </w:rPr>
            </w:pPr>
          </w:p>
        </w:tc>
        <w:tc>
          <w:tcPr>
            <w:tcW w:w="526" w:type="pct"/>
          </w:tcPr>
          <w:p w14:paraId="4C4582B0" w14:textId="77777777" w:rsidR="00735D7C" w:rsidRPr="00735D7C" w:rsidRDefault="00735D7C" w:rsidP="00735D7C">
            <w:pPr>
              <w:spacing w:after="0" w:line="240" w:lineRule="auto"/>
              <w:rPr>
                <w:rFonts w:ascii="Times New Roman" w:eastAsia="Batang" w:hAnsi="Times New Roman" w:cs="Times New Roman"/>
                <w:b/>
                <w:i/>
                <w:highlight w:val="yellow"/>
                <w:lang w:eastAsia="ru-RU"/>
              </w:rPr>
            </w:pPr>
          </w:p>
        </w:tc>
      </w:tr>
      <w:tr w:rsidR="00735D7C" w:rsidRPr="00735D7C" w14:paraId="095F7BEA" w14:textId="77777777" w:rsidTr="00735D7C">
        <w:trPr>
          <w:trHeight w:val="20"/>
        </w:trPr>
        <w:tc>
          <w:tcPr>
            <w:tcW w:w="808" w:type="pct"/>
            <w:vMerge/>
          </w:tcPr>
          <w:p w14:paraId="7AAB8F3D" w14:textId="77777777" w:rsidR="00735D7C" w:rsidRPr="00735D7C" w:rsidRDefault="00735D7C" w:rsidP="00735D7C">
            <w:pPr>
              <w:spacing w:after="0" w:line="240" w:lineRule="auto"/>
              <w:rPr>
                <w:rFonts w:ascii="Times New Roman" w:eastAsia="Batang" w:hAnsi="Times New Roman" w:cs="Times New Roman"/>
                <w:b/>
                <w:bCs/>
                <w:i/>
                <w:highlight w:val="green"/>
                <w:lang w:eastAsia="ru-RU"/>
              </w:rPr>
            </w:pPr>
          </w:p>
        </w:tc>
        <w:tc>
          <w:tcPr>
            <w:tcW w:w="2292" w:type="pct"/>
          </w:tcPr>
          <w:p w14:paraId="22A3132B" w14:textId="77777777" w:rsidR="00735D7C" w:rsidRPr="00735D7C" w:rsidRDefault="00735D7C" w:rsidP="00735D7C">
            <w:pPr>
              <w:suppressAutoHyphens/>
              <w:spacing w:after="0" w:line="240" w:lineRule="auto"/>
              <w:jc w:val="both"/>
              <w:rPr>
                <w:rFonts w:ascii="Times New Roman" w:eastAsia="Batang" w:hAnsi="Times New Roman" w:cs="Times New Roman"/>
                <w:bCs/>
                <w:lang w:eastAsia="ru-RU"/>
              </w:rPr>
            </w:pPr>
            <w:r w:rsidRPr="00735D7C">
              <w:rPr>
                <w:rFonts w:ascii="Times New Roman" w:eastAsia="Batang" w:hAnsi="Times New Roman" w:cs="Times New Roman"/>
                <w:bCs/>
                <w:lang w:eastAsia="ru-RU"/>
              </w:rPr>
              <w:t>Микроэволюция и макроэволюция как этапы эволюционного процесса. Генетические основы эволюции. Мутации и комбинации как элементарный эволюционный материал. Популяция как элементарная единица эволюции.</w:t>
            </w:r>
          </w:p>
          <w:p w14:paraId="652323C6" w14:textId="77777777" w:rsidR="00735D7C" w:rsidRPr="00735D7C" w:rsidRDefault="00735D7C" w:rsidP="00735D7C">
            <w:pPr>
              <w:suppressAutoHyphens/>
              <w:spacing w:after="0" w:line="240" w:lineRule="auto"/>
              <w:jc w:val="both"/>
              <w:rPr>
                <w:rFonts w:ascii="Times New Roman" w:eastAsia="Batang" w:hAnsi="Times New Roman" w:cs="Times New Roman"/>
                <w:bCs/>
                <w:lang w:eastAsia="ru-RU"/>
              </w:rPr>
            </w:pPr>
            <w:r w:rsidRPr="00735D7C">
              <w:rPr>
                <w:rFonts w:ascii="Times New Roman" w:eastAsia="Batang" w:hAnsi="Times New Roman" w:cs="Times New Roman"/>
                <w:bCs/>
                <w:lang w:eastAsia="ru-RU"/>
              </w:rPr>
              <w:t>Движущие силы (факторы) эволюции. Мутационный процесс и комбинативная изменчивость. Миграция. Изоляция популяций: географическая (пространственная), биологическая (репродуктивная).</w:t>
            </w:r>
          </w:p>
          <w:p w14:paraId="102043E4" w14:textId="77777777" w:rsidR="00735D7C" w:rsidRPr="00735D7C" w:rsidRDefault="00735D7C" w:rsidP="00735D7C">
            <w:pPr>
              <w:suppressAutoHyphens/>
              <w:spacing w:after="0" w:line="240" w:lineRule="auto"/>
              <w:jc w:val="both"/>
              <w:rPr>
                <w:rFonts w:ascii="Times New Roman" w:eastAsia="Batang" w:hAnsi="Times New Roman" w:cs="Times New Roman"/>
                <w:bCs/>
                <w:lang w:eastAsia="ru-RU"/>
              </w:rPr>
            </w:pPr>
            <w:r w:rsidRPr="00735D7C">
              <w:rPr>
                <w:rFonts w:ascii="Times New Roman" w:eastAsia="Batang" w:hAnsi="Times New Roman" w:cs="Times New Roman"/>
                <w:bCs/>
                <w:lang w:eastAsia="ru-RU"/>
              </w:rPr>
              <w:lastRenderedPageBreak/>
              <w:t>Естественный отбор – направляющий фактор эволюции. Борьба за существование как механизм действия естественного отбора в популяциях. Вид и его критерии (признаки). Видообразование как</w:t>
            </w:r>
          </w:p>
          <w:p w14:paraId="40D936F4" w14:textId="77777777" w:rsidR="00735D7C" w:rsidRPr="00735D7C" w:rsidRDefault="00735D7C" w:rsidP="00735D7C">
            <w:pPr>
              <w:suppressAutoHyphens/>
              <w:spacing w:after="0" w:line="240" w:lineRule="auto"/>
              <w:jc w:val="both"/>
              <w:rPr>
                <w:rFonts w:ascii="Times New Roman" w:eastAsia="Batang" w:hAnsi="Times New Roman" w:cs="Batang"/>
                <w:highlight w:val="green"/>
                <w:lang w:eastAsia="ru-RU"/>
              </w:rPr>
            </w:pPr>
            <w:r w:rsidRPr="00735D7C">
              <w:rPr>
                <w:rFonts w:ascii="Times New Roman" w:eastAsia="Batang" w:hAnsi="Times New Roman" w:cs="Times New Roman"/>
                <w:bCs/>
                <w:lang w:eastAsia="ru-RU"/>
              </w:rPr>
              <w:t>результат микроэволюции.</w:t>
            </w:r>
          </w:p>
        </w:tc>
        <w:tc>
          <w:tcPr>
            <w:tcW w:w="646" w:type="pct"/>
            <w:vAlign w:val="center"/>
          </w:tcPr>
          <w:p w14:paraId="681E0029" w14:textId="77777777" w:rsidR="00735D7C" w:rsidRPr="00735D7C" w:rsidRDefault="00735D7C" w:rsidP="00735D7C">
            <w:pPr>
              <w:suppressAutoHyphens/>
              <w:spacing w:after="0" w:line="240" w:lineRule="auto"/>
              <w:jc w:val="center"/>
              <w:rPr>
                <w:rFonts w:ascii="Times New Roman" w:eastAsia="Batang" w:hAnsi="Times New Roman" w:cs="Times New Roman"/>
                <w:bCs/>
                <w:i/>
                <w:iCs/>
                <w:lang w:val="en-US" w:eastAsia="ru-RU"/>
              </w:rPr>
            </w:pPr>
            <w:r w:rsidRPr="00735D7C">
              <w:rPr>
                <w:rFonts w:ascii="Times New Roman" w:eastAsia="Batang" w:hAnsi="Times New Roman" w:cs="Times New Roman"/>
                <w:bCs/>
                <w:i/>
                <w:iCs/>
                <w:lang w:val="en-US" w:eastAsia="ru-RU"/>
              </w:rPr>
              <w:lastRenderedPageBreak/>
              <w:t>2</w:t>
            </w:r>
          </w:p>
        </w:tc>
        <w:tc>
          <w:tcPr>
            <w:tcW w:w="729" w:type="pct"/>
          </w:tcPr>
          <w:p w14:paraId="61F916B5" w14:textId="77777777" w:rsidR="00735D7C" w:rsidRPr="00735D7C" w:rsidRDefault="00735D7C" w:rsidP="00735D7C">
            <w:pPr>
              <w:spacing w:after="0" w:line="240" w:lineRule="auto"/>
              <w:rPr>
                <w:rFonts w:ascii="Times New Roman" w:eastAsia="Batang" w:hAnsi="Times New Roman" w:cs="Batang"/>
                <w:b/>
                <w:bCs/>
                <w:lang w:eastAsia="ru-RU"/>
              </w:rPr>
            </w:pPr>
            <w:r w:rsidRPr="00735D7C">
              <w:rPr>
                <w:rFonts w:ascii="Times New Roman" w:eastAsia="Batang" w:hAnsi="Times New Roman" w:cs="Batang"/>
                <w:b/>
                <w:bCs/>
                <w:lang w:eastAsia="ru-RU"/>
              </w:rPr>
              <w:t>ОК 02</w:t>
            </w:r>
          </w:p>
        </w:tc>
        <w:tc>
          <w:tcPr>
            <w:tcW w:w="526" w:type="pct"/>
          </w:tcPr>
          <w:p w14:paraId="2BE91A96" w14:textId="77777777" w:rsidR="00735D7C" w:rsidRPr="00735D7C" w:rsidRDefault="00735D7C" w:rsidP="00735D7C">
            <w:pPr>
              <w:suppressAutoHyphens/>
              <w:spacing w:after="0" w:line="240" w:lineRule="auto"/>
              <w:jc w:val="both"/>
              <w:rPr>
                <w:rFonts w:ascii="Times New Roman" w:eastAsia="Batang" w:hAnsi="Times New Roman" w:cs="Times New Roman"/>
                <w:bCs/>
                <w:lang w:eastAsia="ru-RU"/>
              </w:rPr>
            </w:pPr>
            <w:r w:rsidRPr="00735D7C">
              <w:rPr>
                <w:rFonts w:ascii="Times New Roman" w:eastAsia="Batang" w:hAnsi="Times New Roman" w:cs="Times New Roman"/>
                <w:bCs/>
                <w:lang w:eastAsia="ru-RU"/>
              </w:rPr>
              <w:t>Зо 02.01</w:t>
            </w:r>
          </w:p>
          <w:p w14:paraId="28ADB77F" w14:textId="77777777" w:rsidR="00735D7C" w:rsidRPr="00735D7C" w:rsidRDefault="00735D7C" w:rsidP="00735D7C">
            <w:pPr>
              <w:suppressAutoHyphens/>
              <w:spacing w:after="0" w:line="240" w:lineRule="auto"/>
              <w:jc w:val="both"/>
              <w:rPr>
                <w:rFonts w:ascii="Times New Roman" w:eastAsia="Batang" w:hAnsi="Times New Roman" w:cs="Times New Roman"/>
                <w:bCs/>
                <w:lang w:eastAsia="ru-RU"/>
              </w:rPr>
            </w:pPr>
            <w:r w:rsidRPr="00735D7C">
              <w:rPr>
                <w:rFonts w:ascii="Times New Roman" w:eastAsia="Batang" w:hAnsi="Times New Roman" w:cs="Times New Roman"/>
                <w:bCs/>
                <w:lang w:eastAsia="ru-RU"/>
              </w:rPr>
              <w:t>Зо 02.02</w:t>
            </w:r>
          </w:p>
          <w:p w14:paraId="2B655629" w14:textId="77777777" w:rsidR="00735D7C" w:rsidRPr="00735D7C" w:rsidRDefault="00735D7C" w:rsidP="00735D7C">
            <w:pPr>
              <w:suppressAutoHyphens/>
              <w:spacing w:after="0" w:line="240" w:lineRule="auto"/>
              <w:jc w:val="both"/>
              <w:rPr>
                <w:rFonts w:ascii="Times New Roman" w:eastAsia="Batang" w:hAnsi="Times New Roman" w:cs="Times New Roman"/>
                <w:bCs/>
                <w:lang w:eastAsia="ru-RU"/>
              </w:rPr>
            </w:pPr>
            <w:r w:rsidRPr="00735D7C">
              <w:rPr>
                <w:rFonts w:ascii="Times New Roman" w:eastAsia="Batang" w:hAnsi="Times New Roman" w:cs="Times New Roman"/>
                <w:bCs/>
                <w:lang w:eastAsia="ru-RU"/>
              </w:rPr>
              <w:t>Уо 02.02</w:t>
            </w:r>
          </w:p>
          <w:p w14:paraId="69A72042" w14:textId="77777777" w:rsidR="00735D7C" w:rsidRPr="00735D7C" w:rsidRDefault="00735D7C" w:rsidP="00735D7C">
            <w:pPr>
              <w:suppressAutoHyphens/>
              <w:spacing w:after="0" w:line="240" w:lineRule="auto"/>
              <w:jc w:val="both"/>
              <w:rPr>
                <w:rFonts w:ascii="Times New Roman" w:eastAsia="Batang" w:hAnsi="Times New Roman" w:cs="Times New Roman"/>
                <w:bCs/>
                <w:lang w:eastAsia="ru-RU"/>
              </w:rPr>
            </w:pPr>
            <w:r w:rsidRPr="00735D7C">
              <w:rPr>
                <w:rFonts w:ascii="Times New Roman" w:eastAsia="Batang" w:hAnsi="Times New Roman" w:cs="Times New Roman"/>
                <w:bCs/>
                <w:lang w:eastAsia="ru-RU"/>
              </w:rPr>
              <w:t>Уо 02.03</w:t>
            </w:r>
          </w:p>
          <w:p w14:paraId="4B8D7B1D" w14:textId="77777777" w:rsidR="00735D7C" w:rsidRPr="00735D7C" w:rsidRDefault="00735D7C" w:rsidP="00735D7C">
            <w:pPr>
              <w:suppressAutoHyphens/>
              <w:spacing w:after="0" w:line="240" w:lineRule="auto"/>
              <w:jc w:val="both"/>
              <w:rPr>
                <w:rFonts w:ascii="Times New Roman" w:eastAsia="Batang" w:hAnsi="Times New Roman" w:cs="Times New Roman"/>
                <w:bCs/>
                <w:lang w:eastAsia="ru-RU"/>
              </w:rPr>
            </w:pPr>
            <w:r w:rsidRPr="00735D7C">
              <w:rPr>
                <w:rFonts w:ascii="Times New Roman" w:eastAsia="Batang" w:hAnsi="Times New Roman" w:cs="Times New Roman"/>
                <w:bCs/>
                <w:lang w:eastAsia="ru-RU"/>
              </w:rPr>
              <w:t>Уо 02.04</w:t>
            </w:r>
          </w:p>
          <w:p w14:paraId="0DB8DA09" w14:textId="77777777" w:rsidR="00735D7C" w:rsidRPr="00735D7C" w:rsidRDefault="00735D7C" w:rsidP="00735D7C">
            <w:pPr>
              <w:suppressAutoHyphens/>
              <w:spacing w:after="0" w:line="240" w:lineRule="auto"/>
              <w:jc w:val="both"/>
              <w:rPr>
                <w:rFonts w:ascii="Times New Roman" w:eastAsia="Batang" w:hAnsi="Times New Roman" w:cs="Times New Roman"/>
                <w:bCs/>
                <w:lang w:eastAsia="ru-RU"/>
              </w:rPr>
            </w:pPr>
            <w:r w:rsidRPr="00735D7C">
              <w:rPr>
                <w:rFonts w:ascii="Times New Roman" w:eastAsia="Batang" w:hAnsi="Times New Roman" w:cs="Times New Roman"/>
                <w:bCs/>
                <w:lang w:eastAsia="ru-RU"/>
              </w:rPr>
              <w:t>Уо 02.06</w:t>
            </w:r>
          </w:p>
          <w:p w14:paraId="07913E39" w14:textId="77777777" w:rsidR="00735D7C" w:rsidRPr="00735D7C" w:rsidRDefault="00735D7C" w:rsidP="00735D7C">
            <w:pPr>
              <w:suppressAutoHyphens/>
              <w:spacing w:after="0" w:line="240" w:lineRule="auto"/>
              <w:jc w:val="both"/>
              <w:rPr>
                <w:rFonts w:ascii="Times New Roman" w:eastAsia="Batang" w:hAnsi="Times New Roman" w:cs="Times New Roman"/>
                <w:bCs/>
                <w:lang w:eastAsia="ru-RU"/>
              </w:rPr>
            </w:pPr>
            <w:r w:rsidRPr="00735D7C">
              <w:rPr>
                <w:rFonts w:ascii="Times New Roman" w:eastAsia="Batang" w:hAnsi="Times New Roman" w:cs="Times New Roman"/>
                <w:bCs/>
                <w:lang w:eastAsia="ru-RU"/>
              </w:rPr>
              <w:t>Уд 02.01</w:t>
            </w:r>
          </w:p>
          <w:p w14:paraId="6A0CD7F6" w14:textId="77777777" w:rsidR="00735D7C" w:rsidRPr="00735D7C" w:rsidRDefault="00735D7C" w:rsidP="00735D7C">
            <w:pPr>
              <w:suppressAutoHyphens/>
              <w:spacing w:after="0" w:line="240" w:lineRule="auto"/>
              <w:jc w:val="both"/>
              <w:rPr>
                <w:rFonts w:ascii="Times New Roman" w:eastAsia="Batang" w:hAnsi="Times New Roman" w:cs="Times New Roman"/>
                <w:bCs/>
                <w:lang w:eastAsia="ru-RU"/>
              </w:rPr>
            </w:pPr>
            <w:r w:rsidRPr="00735D7C">
              <w:rPr>
                <w:rFonts w:ascii="Times New Roman" w:eastAsia="Batang" w:hAnsi="Times New Roman" w:cs="Times New Roman"/>
                <w:bCs/>
                <w:lang w:eastAsia="ru-RU"/>
              </w:rPr>
              <w:t>Уд 02.02</w:t>
            </w:r>
          </w:p>
          <w:p w14:paraId="09C5EE9C" w14:textId="77777777" w:rsidR="00735D7C" w:rsidRPr="00735D7C" w:rsidRDefault="00735D7C" w:rsidP="00735D7C">
            <w:pPr>
              <w:suppressAutoHyphens/>
              <w:spacing w:after="0" w:line="240" w:lineRule="auto"/>
              <w:jc w:val="both"/>
              <w:rPr>
                <w:rFonts w:ascii="Times New Roman" w:eastAsia="Batang" w:hAnsi="Times New Roman" w:cs="Batang"/>
                <w:bCs/>
                <w:lang w:eastAsia="ru-RU"/>
              </w:rPr>
            </w:pPr>
          </w:p>
        </w:tc>
      </w:tr>
      <w:tr w:rsidR="00735D7C" w:rsidRPr="00735D7C" w14:paraId="6ABDC89B" w14:textId="77777777" w:rsidTr="00735D7C">
        <w:trPr>
          <w:trHeight w:val="20"/>
        </w:trPr>
        <w:tc>
          <w:tcPr>
            <w:tcW w:w="808" w:type="pct"/>
            <w:vMerge/>
          </w:tcPr>
          <w:p w14:paraId="2F217E0D" w14:textId="77777777" w:rsidR="00735D7C" w:rsidRPr="00735D7C" w:rsidRDefault="00735D7C" w:rsidP="00735D7C">
            <w:pPr>
              <w:spacing w:after="0" w:line="240" w:lineRule="auto"/>
              <w:rPr>
                <w:rFonts w:ascii="Times New Roman" w:eastAsia="Batang" w:hAnsi="Times New Roman" w:cs="Times New Roman"/>
                <w:b/>
                <w:bCs/>
                <w:i/>
                <w:highlight w:val="green"/>
                <w:lang w:eastAsia="ru-RU"/>
              </w:rPr>
            </w:pPr>
          </w:p>
        </w:tc>
        <w:tc>
          <w:tcPr>
            <w:tcW w:w="2292" w:type="pct"/>
          </w:tcPr>
          <w:p w14:paraId="32ED7B7C" w14:textId="77777777" w:rsidR="00735D7C" w:rsidRPr="00735D7C" w:rsidRDefault="00735D7C" w:rsidP="00735D7C">
            <w:pPr>
              <w:suppressAutoHyphens/>
              <w:spacing w:after="0" w:line="240" w:lineRule="auto"/>
              <w:jc w:val="both"/>
              <w:rPr>
                <w:rFonts w:ascii="Times New Roman" w:eastAsia="Batang" w:hAnsi="Times New Roman" w:cs="Batang"/>
                <w:b/>
                <w:highlight w:val="green"/>
                <w:lang w:eastAsia="ru-RU"/>
              </w:rPr>
            </w:pPr>
            <w:r w:rsidRPr="00735D7C">
              <w:rPr>
                <w:rFonts w:ascii="Times New Roman" w:eastAsia="Batang" w:hAnsi="Times New Roman" w:cs="Batang"/>
                <w:b/>
                <w:bCs/>
                <w:lang w:eastAsia="ru-RU"/>
              </w:rPr>
              <w:t>В том числе практических занятий и лабораторных работ</w:t>
            </w:r>
          </w:p>
        </w:tc>
        <w:tc>
          <w:tcPr>
            <w:tcW w:w="646" w:type="pct"/>
            <w:vAlign w:val="center"/>
          </w:tcPr>
          <w:p w14:paraId="5BA717D1" w14:textId="77777777" w:rsidR="00735D7C" w:rsidRPr="00735D7C" w:rsidRDefault="00735D7C" w:rsidP="00735D7C">
            <w:pPr>
              <w:suppressAutoHyphens/>
              <w:spacing w:after="0" w:line="240" w:lineRule="auto"/>
              <w:jc w:val="center"/>
              <w:rPr>
                <w:rFonts w:ascii="Times New Roman" w:eastAsia="Batang" w:hAnsi="Times New Roman" w:cs="Batang"/>
                <w:b/>
                <w:i/>
                <w:lang w:eastAsia="ru-RU"/>
              </w:rPr>
            </w:pPr>
          </w:p>
        </w:tc>
        <w:tc>
          <w:tcPr>
            <w:tcW w:w="729" w:type="pct"/>
          </w:tcPr>
          <w:p w14:paraId="3449899D" w14:textId="77777777" w:rsidR="00735D7C" w:rsidRPr="00735D7C" w:rsidRDefault="00735D7C" w:rsidP="00735D7C">
            <w:pPr>
              <w:spacing w:after="0" w:line="240" w:lineRule="auto"/>
              <w:rPr>
                <w:rFonts w:ascii="Times New Roman" w:eastAsia="Batang" w:hAnsi="Times New Roman" w:cs="Times New Roman"/>
                <w:b/>
                <w:lang w:eastAsia="ru-RU"/>
              </w:rPr>
            </w:pPr>
          </w:p>
        </w:tc>
        <w:tc>
          <w:tcPr>
            <w:tcW w:w="526" w:type="pct"/>
          </w:tcPr>
          <w:p w14:paraId="043119F7" w14:textId="77777777" w:rsidR="00735D7C" w:rsidRPr="00735D7C" w:rsidRDefault="00735D7C" w:rsidP="00735D7C">
            <w:pPr>
              <w:spacing w:after="0" w:line="240" w:lineRule="auto"/>
              <w:rPr>
                <w:rFonts w:ascii="Times New Roman" w:eastAsia="Batang" w:hAnsi="Times New Roman" w:cs="Times New Roman"/>
                <w:b/>
                <w:i/>
                <w:highlight w:val="green"/>
                <w:lang w:eastAsia="ru-RU"/>
              </w:rPr>
            </w:pPr>
          </w:p>
        </w:tc>
      </w:tr>
      <w:tr w:rsidR="00735D7C" w:rsidRPr="00735D7C" w14:paraId="0DEC0229" w14:textId="77777777" w:rsidTr="00735D7C">
        <w:trPr>
          <w:trHeight w:val="20"/>
        </w:trPr>
        <w:tc>
          <w:tcPr>
            <w:tcW w:w="808" w:type="pct"/>
            <w:vMerge/>
          </w:tcPr>
          <w:p w14:paraId="0DC5E523" w14:textId="77777777" w:rsidR="00735D7C" w:rsidRPr="00735D7C" w:rsidRDefault="00735D7C" w:rsidP="00735D7C">
            <w:pPr>
              <w:spacing w:after="0" w:line="240" w:lineRule="auto"/>
              <w:rPr>
                <w:rFonts w:ascii="Times New Roman" w:eastAsia="Batang" w:hAnsi="Times New Roman" w:cs="Times New Roman"/>
                <w:b/>
                <w:bCs/>
                <w:i/>
                <w:highlight w:val="green"/>
                <w:lang w:eastAsia="ru-RU"/>
              </w:rPr>
            </w:pPr>
          </w:p>
        </w:tc>
        <w:tc>
          <w:tcPr>
            <w:tcW w:w="2292" w:type="pct"/>
          </w:tcPr>
          <w:p w14:paraId="7BF428BB" w14:textId="77777777" w:rsidR="00735D7C" w:rsidRPr="00735D7C" w:rsidRDefault="00735D7C" w:rsidP="00735D7C">
            <w:pPr>
              <w:suppressAutoHyphens/>
              <w:spacing w:after="0" w:line="240" w:lineRule="auto"/>
              <w:ind w:left="33"/>
              <w:jc w:val="both"/>
              <w:rPr>
                <w:rFonts w:ascii="Times New Roman" w:eastAsia="Batang" w:hAnsi="Times New Roman" w:cs="Batang"/>
                <w:iCs/>
                <w:highlight w:val="green"/>
                <w:lang w:eastAsia="ru-RU"/>
              </w:rPr>
            </w:pPr>
          </w:p>
        </w:tc>
        <w:tc>
          <w:tcPr>
            <w:tcW w:w="646" w:type="pct"/>
            <w:vAlign w:val="center"/>
          </w:tcPr>
          <w:p w14:paraId="60CB96E7" w14:textId="77777777" w:rsidR="00735D7C" w:rsidRPr="00735D7C" w:rsidRDefault="00735D7C" w:rsidP="00735D7C">
            <w:pPr>
              <w:suppressAutoHyphens/>
              <w:spacing w:after="0" w:line="240" w:lineRule="auto"/>
              <w:jc w:val="center"/>
              <w:rPr>
                <w:rFonts w:ascii="Times New Roman" w:eastAsia="Batang" w:hAnsi="Times New Roman" w:cs="Batang"/>
                <w:i/>
                <w:iCs/>
                <w:lang w:eastAsia="ru-RU"/>
              </w:rPr>
            </w:pPr>
          </w:p>
        </w:tc>
        <w:tc>
          <w:tcPr>
            <w:tcW w:w="729" w:type="pct"/>
          </w:tcPr>
          <w:p w14:paraId="7D68F741" w14:textId="77777777" w:rsidR="00735D7C" w:rsidRPr="00735D7C" w:rsidRDefault="00735D7C" w:rsidP="00735D7C">
            <w:pPr>
              <w:spacing w:after="0" w:line="240" w:lineRule="auto"/>
              <w:rPr>
                <w:rFonts w:ascii="Times New Roman" w:eastAsia="Batang" w:hAnsi="Times New Roman" w:cs="Batang"/>
                <w:b/>
                <w:bCs/>
                <w:lang w:eastAsia="ru-RU"/>
              </w:rPr>
            </w:pPr>
          </w:p>
        </w:tc>
        <w:tc>
          <w:tcPr>
            <w:tcW w:w="526" w:type="pct"/>
          </w:tcPr>
          <w:p w14:paraId="3EE26290" w14:textId="77777777" w:rsidR="00735D7C" w:rsidRPr="00735D7C" w:rsidRDefault="00735D7C" w:rsidP="00735D7C">
            <w:pPr>
              <w:suppressAutoHyphens/>
              <w:spacing w:after="0" w:line="240" w:lineRule="auto"/>
              <w:jc w:val="both"/>
              <w:rPr>
                <w:rFonts w:ascii="Times New Roman" w:eastAsia="Batang" w:hAnsi="Times New Roman" w:cs="Batang"/>
                <w:bCs/>
                <w:lang w:eastAsia="ru-RU"/>
              </w:rPr>
            </w:pPr>
          </w:p>
        </w:tc>
      </w:tr>
      <w:tr w:rsidR="00735D7C" w:rsidRPr="00735D7C" w14:paraId="284677B3" w14:textId="77777777" w:rsidTr="00735D7C">
        <w:trPr>
          <w:trHeight w:val="20"/>
        </w:trPr>
        <w:tc>
          <w:tcPr>
            <w:tcW w:w="808" w:type="pct"/>
            <w:vMerge/>
          </w:tcPr>
          <w:p w14:paraId="321B9C30" w14:textId="77777777" w:rsidR="00735D7C" w:rsidRPr="00735D7C" w:rsidRDefault="00735D7C" w:rsidP="00735D7C">
            <w:pPr>
              <w:spacing w:after="0" w:line="240" w:lineRule="auto"/>
              <w:rPr>
                <w:rFonts w:ascii="Times New Roman" w:eastAsia="Batang" w:hAnsi="Times New Roman" w:cs="Times New Roman"/>
                <w:b/>
                <w:bCs/>
                <w:highlight w:val="green"/>
                <w:lang w:eastAsia="ru-RU"/>
              </w:rPr>
            </w:pPr>
          </w:p>
        </w:tc>
        <w:tc>
          <w:tcPr>
            <w:tcW w:w="2292" w:type="pct"/>
          </w:tcPr>
          <w:p w14:paraId="6843A73D" w14:textId="77777777" w:rsidR="00735D7C" w:rsidRPr="00735D7C" w:rsidRDefault="00735D7C" w:rsidP="00735D7C">
            <w:pPr>
              <w:spacing w:after="0" w:line="240" w:lineRule="auto"/>
              <w:rPr>
                <w:rFonts w:ascii="Times New Roman" w:eastAsia="Batang" w:hAnsi="Times New Roman" w:cs="Times New Roman"/>
                <w:b/>
                <w:bCs/>
                <w:lang w:eastAsia="ru-RU"/>
              </w:rPr>
            </w:pPr>
            <w:r w:rsidRPr="00735D7C">
              <w:rPr>
                <w:rFonts w:ascii="Times New Roman" w:eastAsia="Batang" w:hAnsi="Times New Roman" w:cs="Times New Roman"/>
                <w:b/>
                <w:bCs/>
                <w:lang w:eastAsia="ru-RU"/>
              </w:rPr>
              <w:t>Самостоятельная работа обучающихся</w:t>
            </w:r>
          </w:p>
        </w:tc>
        <w:tc>
          <w:tcPr>
            <w:tcW w:w="646" w:type="pct"/>
            <w:vAlign w:val="center"/>
          </w:tcPr>
          <w:p w14:paraId="0673CC25" w14:textId="77777777" w:rsidR="00735D7C" w:rsidRPr="00735D7C" w:rsidRDefault="00735D7C" w:rsidP="00735D7C">
            <w:pPr>
              <w:suppressAutoHyphens/>
              <w:spacing w:after="0" w:line="240" w:lineRule="auto"/>
              <w:jc w:val="center"/>
              <w:rPr>
                <w:rFonts w:ascii="Times New Roman" w:eastAsia="Batang" w:hAnsi="Times New Roman" w:cs="Times New Roman"/>
                <w:b/>
                <w:bCs/>
                <w:i/>
                <w:lang w:eastAsia="ru-RU"/>
              </w:rPr>
            </w:pPr>
          </w:p>
        </w:tc>
        <w:tc>
          <w:tcPr>
            <w:tcW w:w="729" w:type="pct"/>
          </w:tcPr>
          <w:p w14:paraId="236B5A05" w14:textId="77777777" w:rsidR="00735D7C" w:rsidRPr="00735D7C" w:rsidRDefault="00735D7C" w:rsidP="00735D7C">
            <w:pPr>
              <w:suppressAutoHyphens/>
              <w:spacing w:after="0" w:line="240" w:lineRule="auto"/>
              <w:jc w:val="both"/>
              <w:rPr>
                <w:rFonts w:ascii="Times New Roman" w:eastAsia="Batang" w:hAnsi="Times New Roman" w:cs="Batang"/>
                <w:b/>
                <w:lang w:eastAsia="ru-RU"/>
              </w:rPr>
            </w:pPr>
          </w:p>
        </w:tc>
        <w:tc>
          <w:tcPr>
            <w:tcW w:w="526" w:type="pct"/>
          </w:tcPr>
          <w:p w14:paraId="68693C98" w14:textId="77777777" w:rsidR="00735D7C" w:rsidRPr="00735D7C" w:rsidRDefault="00735D7C" w:rsidP="00735D7C">
            <w:pPr>
              <w:suppressAutoHyphens/>
              <w:spacing w:after="0" w:line="240" w:lineRule="auto"/>
              <w:jc w:val="both"/>
              <w:rPr>
                <w:rFonts w:ascii="Times New Roman" w:eastAsia="Batang" w:hAnsi="Times New Roman" w:cs="Batang"/>
                <w:b/>
                <w:highlight w:val="green"/>
                <w:lang w:eastAsia="ru-RU"/>
              </w:rPr>
            </w:pPr>
          </w:p>
        </w:tc>
      </w:tr>
      <w:tr w:rsidR="00735D7C" w:rsidRPr="00735D7C" w14:paraId="359D74A5" w14:textId="77777777" w:rsidTr="00735D7C">
        <w:trPr>
          <w:trHeight w:val="20"/>
        </w:trPr>
        <w:tc>
          <w:tcPr>
            <w:tcW w:w="808" w:type="pct"/>
            <w:vMerge w:val="restart"/>
          </w:tcPr>
          <w:p w14:paraId="326AD7C2" w14:textId="77777777" w:rsidR="00735D7C" w:rsidRPr="00735D7C" w:rsidRDefault="00735D7C" w:rsidP="00735D7C">
            <w:pPr>
              <w:spacing w:after="0" w:line="240" w:lineRule="auto"/>
              <w:rPr>
                <w:rFonts w:ascii="Times New Roman" w:eastAsia="Batang" w:hAnsi="Times New Roman" w:cs="Times New Roman"/>
                <w:b/>
                <w:bCs/>
                <w:highlight w:val="green"/>
                <w:lang w:eastAsia="ru-RU"/>
              </w:rPr>
            </w:pPr>
            <w:r w:rsidRPr="00735D7C">
              <w:rPr>
                <w:rFonts w:ascii="Times New Roman" w:eastAsia="Batang" w:hAnsi="Times New Roman" w:cs="Times New Roman"/>
                <w:b/>
                <w:bCs/>
                <w:lang w:eastAsia="ru-RU"/>
              </w:rPr>
              <w:t>Тема 3.3. Макроэволюция</w:t>
            </w:r>
          </w:p>
        </w:tc>
        <w:tc>
          <w:tcPr>
            <w:tcW w:w="2292" w:type="pct"/>
          </w:tcPr>
          <w:p w14:paraId="47E3FD20" w14:textId="77777777" w:rsidR="00735D7C" w:rsidRPr="00735D7C" w:rsidRDefault="00735D7C" w:rsidP="00735D7C">
            <w:pPr>
              <w:spacing w:after="0" w:line="240" w:lineRule="auto"/>
              <w:rPr>
                <w:rFonts w:ascii="Times New Roman" w:eastAsia="Batang" w:hAnsi="Times New Roman" w:cs="Times New Roman"/>
                <w:b/>
                <w:bCs/>
                <w:highlight w:val="green"/>
                <w:lang w:eastAsia="ru-RU"/>
              </w:rPr>
            </w:pPr>
            <w:r w:rsidRPr="00735D7C">
              <w:rPr>
                <w:rFonts w:ascii="Times New Roman" w:eastAsia="Batang" w:hAnsi="Times New Roman" w:cs="Times New Roman"/>
                <w:b/>
                <w:bCs/>
                <w:lang w:eastAsia="ru-RU"/>
              </w:rPr>
              <w:t>Содержание</w:t>
            </w:r>
          </w:p>
        </w:tc>
        <w:tc>
          <w:tcPr>
            <w:tcW w:w="646" w:type="pct"/>
          </w:tcPr>
          <w:p w14:paraId="107291B0" w14:textId="77777777" w:rsidR="00735D7C" w:rsidRPr="00735D7C" w:rsidRDefault="00735D7C" w:rsidP="00735D7C">
            <w:pPr>
              <w:suppressAutoHyphens/>
              <w:spacing w:after="0" w:line="240" w:lineRule="auto"/>
              <w:jc w:val="center"/>
              <w:rPr>
                <w:rFonts w:ascii="Times New Roman" w:eastAsia="Batang" w:hAnsi="Times New Roman" w:cs="Times New Roman"/>
                <w:i/>
                <w:iCs/>
                <w:lang w:val="en-US" w:eastAsia="ru-RU"/>
              </w:rPr>
            </w:pPr>
            <w:r w:rsidRPr="00735D7C">
              <w:rPr>
                <w:rFonts w:ascii="Times New Roman" w:eastAsia="Batang" w:hAnsi="Times New Roman" w:cs="Times New Roman"/>
                <w:i/>
                <w:iCs/>
                <w:lang w:val="en-US" w:eastAsia="ru-RU"/>
              </w:rPr>
              <w:t>2</w:t>
            </w:r>
          </w:p>
        </w:tc>
        <w:tc>
          <w:tcPr>
            <w:tcW w:w="729" w:type="pct"/>
          </w:tcPr>
          <w:p w14:paraId="164BD758" w14:textId="77777777" w:rsidR="00735D7C" w:rsidRPr="00735D7C" w:rsidRDefault="00735D7C" w:rsidP="00735D7C">
            <w:pPr>
              <w:spacing w:after="0" w:line="240" w:lineRule="auto"/>
              <w:rPr>
                <w:rFonts w:ascii="Times New Roman" w:eastAsia="Batang" w:hAnsi="Times New Roman" w:cs="Times New Roman"/>
                <w:b/>
                <w:lang w:eastAsia="ru-RU"/>
              </w:rPr>
            </w:pPr>
          </w:p>
        </w:tc>
        <w:tc>
          <w:tcPr>
            <w:tcW w:w="526" w:type="pct"/>
          </w:tcPr>
          <w:p w14:paraId="76910C9A" w14:textId="77777777" w:rsidR="00735D7C" w:rsidRPr="00735D7C" w:rsidRDefault="00735D7C" w:rsidP="00735D7C">
            <w:pPr>
              <w:spacing w:after="0" w:line="240" w:lineRule="auto"/>
              <w:rPr>
                <w:rFonts w:ascii="Times New Roman" w:eastAsia="Batang" w:hAnsi="Times New Roman" w:cs="Times New Roman"/>
                <w:b/>
                <w:i/>
                <w:highlight w:val="yellow"/>
                <w:lang w:eastAsia="ru-RU"/>
              </w:rPr>
            </w:pPr>
          </w:p>
        </w:tc>
      </w:tr>
      <w:tr w:rsidR="00735D7C" w:rsidRPr="00735D7C" w14:paraId="7518E8EE" w14:textId="77777777" w:rsidTr="00735D7C">
        <w:trPr>
          <w:trHeight w:val="20"/>
        </w:trPr>
        <w:tc>
          <w:tcPr>
            <w:tcW w:w="808" w:type="pct"/>
            <w:vMerge/>
          </w:tcPr>
          <w:p w14:paraId="7490ABCA" w14:textId="77777777" w:rsidR="00735D7C" w:rsidRPr="00735D7C" w:rsidRDefault="00735D7C" w:rsidP="00735D7C">
            <w:pPr>
              <w:spacing w:after="0" w:line="240" w:lineRule="auto"/>
              <w:rPr>
                <w:rFonts w:ascii="Times New Roman" w:eastAsia="Batang" w:hAnsi="Times New Roman" w:cs="Times New Roman"/>
                <w:b/>
                <w:bCs/>
                <w:i/>
                <w:highlight w:val="green"/>
                <w:lang w:eastAsia="ru-RU"/>
              </w:rPr>
            </w:pPr>
          </w:p>
        </w:tc>
        <w:tc>
          <w:tcPr>
            <w:tcW w:w="2292" w:type="pct"/>
          </w:tcPr>
          <w:p w14:paraId="6D1B5A05" w14:textId="77777777" w:rsidR="00735D7C" w:rsidRPr="00735D7C" w:rsidRDefault="00735D7C" w:rsidP="00735D7C">
            <w:pPr>
              <w:suppressAutoHyphens/>
              <w:spacing w:after="0" w:line="240" w:lineRule="auto"/>
              <w:jc w:val="both"/>
              <w:rPr>
                <w:rFonts w:ascii="Times New Roman" w:eastAsia="Batang" w:hAnsi="Times New Roman" w:cs="Times New Roman"/>
                <w:bCs/>
                <w:lang w:eastAsia="ru-RU"/>
              </w:rPr>
            </w:pPr>
            <w:r w:rsidRPr="00735D7C">
              <w:rPr>
                <w:rFonts w:ascii="Times New Roman" w:eastAsia="Batang" w:hAnsi="Times New Roman" w:cs="Times New Roman"/>
                <w:bCs/>
                <w:lang w:eastAsia="ru-RU"/>
              </w:rPr>
              <w:t>Макроэволюция. Формы и основные направления макроэволюции (А.Н. Северцов). Пути достижения биологического прогресса: ароморфоз, идиоадаптация, общая дегенерация. Методы изучения макроэволюции. Закон зародышевого сходства (Закон К. Бэра). Биогенетический закон (Э. Геккель, Ф.</w:t>
            </w:r>
          </w:p>
          <w:p w14:paraId="4D59528C" w14:textId="77777777" w:rsidR="00735D7C" w:rsidRPr="00735D7C" w:rsidRDefault="00735D7C" w:rsidP="00735D7C">
            <w:pPr>
              <w:suppressAutoHyphens/>
              <w:spacing w:after="0" w:line="240" w:lineRule="auto"/>
              <w:jc w:val="both"/>
              <w:rPr>
                <w:rFonts w:ascii="Times New Roman" w:eastAsia="Batang" w:hAnsi="Times New Roman" w:cs="Times New Roman"/>
                <w:bCs/>
                <w:lang w:eastAsia="ru-RU"/>
              </w:rPr>
            </w:pPr>
            <w:r w:rsidRPr="00735D7C">
              <w:rPr>
                <w:rFonts w:ascii="Times New Roman" w:eastAsia="Batang" w:hAnsi="Times New Roman" w:cs="Times New Roman"/>
                <w:bCs/>
                <w:lang w:eastAsia="ru-RU"/>
              </w:rPr>
              <w:t xml:space="preserve">Мюллер). Общие закономерности (правила) эволюции. </w:t>
            </w:r>
          </w:p>
        </w:tc>
        <w:tc>
          <w:tcPr>
            <w:tcW w:w="646" w:type="pct"/>
            <w:vAlign w:val="center"/>
          </w:tcPr>
          <w:p w14:paraId="76C0B1E1" w14:textId="77777777" w:rsidR="00735D7C" w:rsidRPr="00735D7C" w:rsidRDefault="00735D7C" w:rsidP="00735D7C">
            <w:pPr>
              <w:suppressAutoHyphens/>
              <w:spacing w:after="0" w:line="240" w:lineRule="auto"/>
              <w:jc w:val="center"/>
              <w:rPr>
                <w:rFonts w:ascii="Times New Roman" w:eastAsia="Batang" w:hAnsi="Times New Roman" w:cs="Times New Roman"/>
                <w:bCs/>
                <w:i/>
                <w:iCs/>
                <w:lang w:val="en-US" w:eastAsia="ru-RU"/>
              </w:rPr>
            </w:pPr>
            <w:r w:rsidRPr="00735D7C">
              <w:rPr>
                <w:rFonts w:ascii="Times New Roman" w:eastAsia="Batang" w:hAnsi="Times New Roman" w:cs="Times New Roman"/>
                <w:bCs/>
                <w:i/>
                <w:iCs/>
                <w:lang w:val="en-US" w:eastAsia="ru-RU"/>
              </w:rPr>
              <w:t>2</w:t>
            </w:r>
          </w:p>
        </w:tc>
        <w:tc>
          <w:tcPr>
            <w:tcW w:w="729" w:type="pct"/>
          </w:tcPr>
          <w:p w14:paraId="5974E997" w14:textId="77777777" w:rsidR="00735D7C" w:rsidRPr="00735D7C" w:rsidRDefault="00735D7C" w:rsidP="00735D7C">
            <w:pPr>
              <w:spacing w:after="0" w:line="240" w:lineRule="auto"/>
              <w:rPr>
                <w:rFonts w:ascii="Times New Roman" w:eastAsia="Batang" w:hAnsi="Times New Roman" w:cs="Batang"/>
                <w:b/>
                <w:bCs/>
                <w:lang w:eastAsia="ru-RU"/>
              </w:rPr>
            </w:pPr>
            <w:r w:rsidRPr="00735D7C">
              <w:rPr>
                <w:rFonts w:ascii="Times New Roman" w:eastAsia="Batang" w:hAnsi="Times New Roman" w:cs="Batang"/>
                <w:b/>
                <w:bCs/>
                <w:lang w:eastAsia="ru-RU"/>
              </w:rPr>
              <w:t>ОК 02</w:t>
            </w:r>
          </w:p>
        </w:tc>
        <w:tc>
          <w:tcPr>
            <w:tcW w:w="526" w:type="pct"/>
          </w:tcPr>
          <w:p w14:paraId="75323293" w14:textId="77777777" w:rsidR="00735D7C" w:rsidRPr="00735D7C" w:rsidRDefault="00735D7C" w:rsidP="00735D7C">
            <w:pPr>
              <w:suppressAutoHyphens/>
              <w:spacing w:after="0" w:line="240" w:lineRule="auto"/>
              <w:jc w:val="both"/>
              <w:rPr>
                <w:rFonts w:ascii="Times New Roman" w:eastAsia="Batang" w:hAnsi="Times New Roman" w:cs="Times New Roman"/>
                <w:bCs/>
                <w:lang w:eastAsia="ru-RU"/>
              </w:rPr>
            </w:pPr>
            <w:r w:rsidRPr="00735D7C">
              <w:rPr>
                <w:rFonts w:ascii="Times New Roman" w:eastAsia="Batang" w:hAnsi="Times New Roman" w:cs="Times New Roman"/>
                <w:bCs/>
                <w:lang w:eastAsia="ru-RU"/>
              </w:rPr>
              <w:t>Зо 02.01</w:t>
            </w:r>
          </w:p>
          <w:p w14:paraId="21CB20BF" w14:textId="77777777" w:rsidR="00735D7C" w:rsidRPr="00735D7C" w:rsidRDefault="00735D7C" w:rsidP="00735D7C">
            <w:pPr>
              <w:suppressAutoHyphens/>
              <w:spacing w:after="0" w:line="240" w:lineRule="auto"/>
              <w:jc w:val="both"/>
              <w:rPr>
                <w:rFonts w:ascii="Times New Roman" w:eastAsia="Batang" w:hAnsi="Times New Roman" w:cs="Times New Roman"/>
                <w:bCs/>
                <w:lang w:eastAsia="ru-RU"/>
              </w:rPr>
            </w:pPr>
            <w:r w:rsidRPr="00735D7C">
              <w:rPr>
                <w:rFonts w:ascii="Times New Roman" w:eastAsia="Batang" w:hAnsi="Times New Roman" w:cs="Times New Roman"/>
                <w:bCs/>
                <w:lang w:eastAsia="ru-RU"/>
              </w:rPr>
              <w:t>Зо 02.02</w:t>
            </w:r>
          </w:p>
          <w:p w14:paraId="08B4163B" w14:textId="77777777" w:rsidR="00735D7C" w:rsidRPr="00735D7C" w:rsidRDefault="00735D7C" w:rsidP="00735D7C">
            <w:pPr>
              <w:suppressAutoHyphens/>
              <w:spacing w:after="0" w:line="240" w:lineRule="auto"/>
              <w:jc w:val="both"/>
              <w:rPr>
                <w:rFonts w:ascii="Times New Roman" w:eastAsia="Batang" w:hAnsi="Times New Roman" w:cs="Times New Roman"/>
                <w:bCs/>
                <w:lang w:eastAsia="ru-RU"/>
              </w:rPr>
            </w:pPr>
            <w:r w:rsidRPr="00735D7C">
              <w:rPr>
                <w:rFonts w:ascii="Times New Roman" w:eastAsia="Batang" w:hAnsi="Times New Roman" w:cs="Times New Roman"/>
                <w:bCs/>
                <w:lang w:eastAsia="ru-RU"/>
              </w:rPr>
              <w:t>Уо 02.02</w:t>
            </w:r>
          </w:p>
          <w:p w14:paraId="7FC59CE9" w14:textId="77777777" w:rsidR="00735D7C" w:rsidRPr="00735D7C" w:rsidRDefault="00735D7C" w:rsidP="00735D7C">
            <w:pPr>
              <w:suppressAutoHyphens/>
              <w:spacing w:after="0" w:line="240" w:lineRule="auto"/>
              <w:jc w:val="both"/>
              <w:rPr>
                <w:rFonts w:ascii="Times New Roman" w:eastAsia="Batang" w:hAnsi="Times New Roman" w:cs="Times New Roman"/>
                <w:bCs/>
                <w:lang w:eastAsia="ru-RU"/>
              </w:rPr>
            </w:pPr>
            <w:r w:rsidRPr="00735D7C">
              <w:rPr>
                <w:rFonts w:ascii="Times New Roman" w:eastAsia="Batang" w:hAnsi="Times New Roman" w:cs="Times New Roman"/>
                <w:bCs/>
                <w:lang w:eastAsia="ru-RU"/>
              </w:rPr>
              <w:t>Уо 02.03</w:t>
            </w:r>
          </w:p>
          <w:p w14:paraId="5B21A1C9" w14:textId="77777777" w:rsidR="00735D7C" w:rsidRPr="00735D7C" w:rsidRDefault="00735D7C" w:rsidP="00735D7C">
            <w:pPr>
              <w:suppressAutoHyphens/>
              <w:spacing w:after="0" w:line="240" w:lineRule="auto"/>
              <w:jc w:val="both"/>
              <w:rPr>
                <w:rFonts w:ascii="Times New Roman" w:eastAsia="Batang" w:hAnsi="Times New Roman" w:cs="Times New Roman"/>
                <w:bCs/>
                <w:lang w:eastAsia="ru-RU"/>
              </w:rPr>
            </w:pPr>
            <w:r w:rsidRPr="00735D7C">
              <w:rPr>
                <w:rFonts w:ascii="Times New Roman" w:eastAsia="Batang" w:hAnsi="Times New Roman" w:cs="Times New Roman"/>
                <w:bCs/>
                <w:lang w:eastAsia="ru-RU"/>
              </w:rPr>
              <w:t>Уо 02.04</w:t>
            </w:r>
          </w:p>
          <w:p w14:paraId="344881B3" w14:textId="77777777" w:rsidR="00735D7C" w:rsidRPr="00735D7C" w:rsidRDefault="00735D7C" w:rsidP="00735D7C">
            <w:pPr>
              <w:suppressAutoHyphens/>
              <w:spacing w:after="0" w:line="240" w:lineRule="auto"/>
              <w:jc w:val="both"/>
              <w:rPr>
                <w:rFonts w:ascii="Times New Roman" w:eastAsia="Batang" w:hAnsi="Times New Roman" w:cs="Times New Roman"/>
                <w:bCs/>
                <w:lang w:eastAsia="ru-RU"/>
              </w:rPr>
            </w:pPr>
            <w:r w:rsidRPr="00735D7C">
              <w:rPr>
                <w:rFonts w:ascii="Times New Roman" w:eastAsia="Batang" w:hAnsi="Times New Roman" w:cs="Times New Roman"/>
                <w:bCs/>
                <w:lang w:eastAsia="ru-RU"/>
              </w:rPr>
              <w:t>Уо 02.06</w:t>
            </w:r>
          </w:p>
          <w:p w14:paraId="5CA47629" w14:textId="77777777" w:rsidR="00735D7C" w:rsidRPr="00735D7C" w:rsidRDefault="00735D7C" w:rsidP="00735D7C">
            <w:pPr>
              <w:suppressAutoHyphens/>
              <w:spacing w:after="0" w:line="240" w:lineRule="auto"/>
              <w:jc w:val="both"/>
              <w:rPr>
                <w:rFonts w:ascii="Times New Roman" w:eastAsia="Batang" w:hAnsi="Times New Roman" w:cs="Times New Roman"/>
                <w:bCs/>
                <w:lang w:eastAsia="ru-RU"/>
              </w:rPr>
            </w:pPr>
            <w:r w:rsidRPr="00735D7C">
              <w:rPr>
                <w:rFonts w:ascii="Times New Roman" w:eastAsia="Batang" w:hAnsi="Times New Roman" w:cs="Times New Roman"/>
                <w:bCs/>
                <w:lang w:eastAsia="ru-RU"/>
              </w:rPr>
              <w:t>Уд 02.01</w:t>
            </w:r>
          </w:p>
          <w:p w14:paraId="2C55DD56" w14:textId="77777777" w:rsidR="00735D7C" w:rsidRPr="00735D7C" w:rsidRDefault="00735D7C" w:rsidP="00735D7C">
            <w:pPr>
              <w:suppressAutoHyphens/>
              <w:spacing w:after="0" w:line="240" w:lineRule="auto"/>
              <w:jc w:val="both"/>
              <w:rPr>
                <w:rFonts w:ascii="Times New Roman" w:eastAsia="Batang" w:hAnsi="Times New Roman" w:cs="Times New Roman"/>
                <w:bCs/>
                <w:lang w:eastAsia="ru-RU"/>
              </w:rPr>
            </w:pPr>
            <w:r w:rsidRPr="00735D7C">
              <w:rPr>
                <w:rFonts w:ascii="Times New Roman" w:eastAsia="Batang" w:hAnsi="Times New Roman" w:cs="Times New Roman"/>
                <w:bCs/>
                <w:lang w:eastAsia="ru-RU"/>
              </w:rPr>
              <w:t>Уд 02.02</w:t>
            </w:r>
          </w:p>
        </w:tc>
      </w:tr>
      <w:tr w:rsidR="00735D7C" w:rsidRPr="00735D7C" w14:paraId="55378BBB" w14:textId="77777777" w:rsidTr="00735D7C">
        <w:trPr>
          <w:trHeight w:val="20"/>
        </w:trPr>
        <w:tc>
          <w:tcPr>
            <w:tcW w:w="808" w:type="pct"/>
            <w:vMerge/>
          </w:tcPr>
          <w:p w14:paraId="57ACF79B" w14:textId="77777777" w:rsidR="00735D7C" w:rsidRPr="00735D7C" w:rsidRDefault="00735D7C" w:rsidP="00735D7C">
            <w:pPr>
              <w:spacing w:after="0" w:line="240" w:lineRule="auto"/>
              <w:rPr>
                <w:rFonts w:ascii="Times New Roman" w:eastAsia="Batang" w:hAnsi="Times New Roman" w:cs="Times New Roman"/>
                <w:b/>
                <w:bCs/>
                <w:i/>
                <w:highlight w:val="green"/>
                <w:lang w:eastAsia="ru-RU"/>
              </w:rPr>
            </w:pPr>
          </w:p>
        </w:tc>
        <w:tc>
          <w:tcPr>
            <w:tcW w:w="2292" w:type="pct"/>
          </w:tcPr>
          <w:p w14:paraId="21A3ECF9" w14:textId="77777777" w:rsidR="00735D7C" w:rsidRPr="00735D7C" w:rsidRDefault="00735D7C" w:rsidP="00735D7C">
            <w:pPr>
              <w:suppressAutoHyphens/>
              <w:spacing w:after="0" w:line="240" w:lineRule="auto"/>
              <w:jc w:val="both"/>
              <w:rPr>
                <w:rFonts w:ascii="Times New Roman" w:eastAsia="Batang" w:hAnsi="Times New Roman" w:cs="Batang"/>
                <w:b/>
                <w:highlight w:val="green"/>
                <w:lang w:eastAsia="ru-RU"/>
              </w:rPr>
            </w:pPr>
            <w:r w:rsidRPr="00735D7C">
              <w:rPr>
                <w:rFonts w:ascii="Times New Roman" w:eastAsia="Batang" w:hAnsi="Times New Roman" w:cs="Batang"/>
                <w:b/>
                <w:bCs/>
                <w:lang w:eastAsia="ru-RU"/>
              </w:rPr>
              <w:t>В том числе практических занятий и лабораторных работ</w:t>
            </w:r>
          </w:p>
        </w:tc>
        <w:tc>
          <w:tcPr>
            <w:tcW w:w="646" w:type="pct"/>
            <w:vAlign w:val="center"/>
          </w:tcPr>
          <w:p w14:paraId="28C6C302" w14:textId="77777777" w:rsidR="00735D7C" w:rsidRPr="00735D7C" w:rsidRDefault="00735D7C" w:rsidP="00735D7C">
            <w:pPr>
              <w:suppressAutoHyphens/>
              <w:spacing w:after="0" w:line="240" w:lineRule="auto"/>
              <w:jc w:val="center"/>
              <w:rPr>
                <w:rFonts w:ascii="Times New Roman" w:eastAsia="Batang" w:hAnsi="Times New Roman" w:cs="Batang"/>
                <w:b/>
                <w:i/>
                <w:lang w:eastAsia="ru-RU"/>
              </w:rPr>
            </w:pPr>
          </w:p>
        </w:tc>
        <w:tc>
          <w:tcPr>
            <w:tcW w:w="729" w:type="pct"/>
          </w:tcPr>
          <w:p w14:paraId="6C33E031" w14:textId="77777777" w:rsidR="00735D7C" w:rsidRPr="00735D7C" w:rsidRDefault="00735D7C" w:rsidP="00735D7C">
            <w:pPr>
              <w:spacing w:after="0" w:line="240" w:lineRule="auto"/>
              <w:rPr>
                <w:rFonts w:ascii="Times New Roman" w:eastAsia="Batang" w:hAnsi="Times New Roman" w:cs="Times New Roman"/>
                <w:b/>
                <w:lang w:eastAsia="ru-RU"/>
              </w:rPr>
            </w:pPr>
          </w:p>
        </w:tc>
        <w:tc>
          <w:tcPr>
            <w:tcW w:w="526" w:type="pct"/>
          </w:tcPr>
          <w:p w14:paraId="1D2CA80C" w14:textId="77777777" w:rsidR="00735D7C" w:rsidRPr="00735D7C" w:rsidRDefault="00735D7C" w:rsidP="00735D7C">
            <w:pPr>
              <w:spacing w:after="0" w:line="240" w:lineRule="auto"/>
              <w:rPr>
                <w:rFonts w:ascii="Times New Roman" w:eastAsia="Batang" w:hAnsi="Times New Roman" w:cs="Times New Roman"/>
                <w:b/>
                <w:i/>
                <w:highlight w:val="green"/>
                <w:lang w:eastAsia="ru-RU"/>
              </w:rPr>
            </w:pPr>
          </w:p>
        </w:tc>
      </w:tr>
      <w:tr w:rsidR="00735D7C" w:rsidRPr="00735D7C" w14:paraId="3702342D" w14:textId="77777777" w:rsidTr="00735D7C">
        <w:trPr>
          <w:trHeight w:val="20"/>
        </w:trPr>
        <w:tc>
          <w:tcPr>
            <w:tcW w:w="808" w:type="pct"/>
            <w:vMerge/>
          </w:tcPr>
          <w:p w14:paraId="4EF867B0" w14:textId="77777777" w:rsidR="00735D7C" w:rsidRPr="00735D7C" w:rsidRDefault="00735D7C" w:rsidP="00735D7C">
            <w:pPr>
              <w:spacing w:after="0" w:line="240" w:lineRule="auto"/>
              <w:rPr>
                <w:rFonts w:ascii="Times New Roman" w:eastAsia="Batang" w:hAnsi="Times New Roman" w:cs="Times New Roman"/>
                <w:b/>
                <w:bCs/>
                <w:i/>
                <w:highlight w:val="green"/>
                <w:lang w:eastAsia="ru-RU"/>
              </w:rPr>
            </w:pPr>
          </w:p>
        </w:tc>
        <w:tc>
          <w:tcPr>
            <w:tcW w:w="2292" w:type="pct"/>
          </w:tcPr>
          <w:p w14:paraId="2AAEB437" w14:textId="77777777" w:rsidR="00735D7C" w:rsidRPr="00735D7C" w:rsidRDefault="00735D7C" w:rsidP="00735D7C">
            <w:pPr>
              <w:suppressAutoHyphens/>
              <w:spacing w:after="0" w:line="240" w:lineRule="auto"/>
              <w:ind w:left="33"/>
              <w:jc w:val="both"/>
              <w:rPr>
                <w:rFonts w:ascii="Times New Roman" w:eastAsia="Batang" w:hAnsi="Times New Roman" w:cs="Batang"/>
                <w:iCs/>
                <w:highlight w:val="green"/>
                <w:lang w:eastAsia="ru-RU"/>
              </w:rPr>
            </w:pPr>
          </w:p>
        </w:tc>
        <w:tc>
          <w:tcPr>
            <w:tcW w:w="646" w:type="pct"/>
            <w:vAlign w:val="center"/>
          </w:tcPr>
          <w:p w14:paraId="0B445D54" w14:textId="77777777" w:rsidR="00735D7C" w:rsidRPr="00735D7C" w:rsidRDefault="00735D7C" w:rsidP="00735D7C">
            <w:pPr>
              <w:suppressAutoHyphens/>
              <w:spacing w:after="0" w:line="240" w:lineRule="auto"/>
              <w:jc w:val="center"/>
              <w:rPr>
                <w:rFonts w:ascii="Times New Roman" w:eastAsia="Batang" w:hAnsi="Times New Roman" w:cs="Batang"/>
                <w:i/>
                <w:iCs/>
                <w:lang w:eastAsia="ru-RU"/>
              </w:rPr>
            </w:pPr>
          </w:p>
        </w:tc>
        <w:tc>
          <w:tcPr>
            <w:tcW w:w="729" w:type="pct"/>
          </w:tcPr>
          <w:p w14:paraId="58BD0D98" w14:textId="77777777" w:rsidR="00735D7C" w:rsidRPr="00735D7C" w:rsidRDefault="00735D7C" w:rsidP="00735D7C">
            <w:pPr>
              <w:spacing w:after="0" w:line="240" w:lineRule="auto"/>
              <w:rPr>
                <w:rFonts w:ascii="Times New Roman" w:eastAsia="Batang" w:hAnsi="Times New Roman" w:cs="Batang"/>
                <w:b/>
                <w:bCs/>
                <w:lang w:eastAsia="ru-RU"/>
              </w:rPr>
            </w:pPr>
          </w:p>
        </w:tc>
        <w:tc>
          <w:tcPr>
            <w:tcW w:w="526" w:type="pct"/>
          </w:tcPr>
          <w:p w14:paraId="67BF7541" w14:textId="77777777" w:rsidR="00735D7C" w:rsidRPr="00735D7C" w:rsidRDefault="00735D7C" w:rsidP="00735D7C">
            <w:pPr>
              <w:suppressAutoHyphens/>
              <w:spacing w:after="0" w:line="240" w:lineRule="auto"/>
              <w:jc w:val="both"/>
              <w:rPr>
                <w:rFonts w:ascii="Times New Roman" w:eastAsia="Batang" w:hAnsi="Times New Roman" w:cs="Batang"/>
                <w:bCs/>
                <w:lang w:eastAsia="ru-RU"/>
              </w:rPr>
            </w:pPr>
          </w:p>
        </w:tc>
      </w:tr>
      <w:tr w:rsidR="00735D7C" w:rsidRPr="00735D7C" w14:paraId="23B43882" w14:textId="77777777" w:rsidTr="00735D7C">
        <w:trPr>
          <w:trHeight w:val="20"/>
        </w:trPr>
        <w:tc>
          <w:tcPr>
            <w:tcW w:w="808" w:type="pct"/>
            <w:vMerge/>
          </w:tcPr>
          <w:p w14:paraId="6A987BF6" w14:textId="77777777" w:rsidR="00735D7C" w:rsidRPr="00735D7C" w:rsidRDefault="00735D7C" w:rsidP="00735D7C">
            <w:pPr>
              <w:spacing w:after="0" w:line="240" w:lineRule="auto"/>
              <w:rPr>
                <w:rFonts w:ascii="Times New Roman" w:eastAsia="Batang" w:hAnsi="Times New Roman" w:cs="Times New Roman"/>
                <w:b/>
                <w:bCs/>
                <w:highlight w:val="green"/>
                <w:lang w:eastAsia="ru-RU"/>
              </w:rPr>
            </w:pPr>
          </w:p>
        </w:tc>
        <w:tc>
          <w:tcPr>
            <w:tcW w:w="2292" w:type="pct"/>
          </w:tcPr>
          <w:p w14:paraId="76D86F7F" w14:textId="77777777" w:rsidR="00735D7C" w:rsidRPr="00735D7C" w:rsidRDefault="00735D7C" w:rsidP="00735D7C">
            <w:pPr>
              <w:spacing w:after="0" w:line="240" w:lineRule="auto"/>
              <w:rPr>
                <w:rFonts w:ascii="Times New Roman" w:eastAsia="Batang" w:hAnsi="Times New Roman" w:cs="Times New Roman"/>
                <w:b/>
                <w:bCs/>
                <w:lang w:eastAsia="ru-RU"/>
              </w:rPr>
            </w:pPr>
            <w:r w:rsidRPr="00735D7C">
              <w:rPr>
                <w:rFonts w:ascii="Times New Roman" w:eastAsia="Batang" w:hAnsi="Times New Roman" w:cs="Times New Roman"/>
                <w:b/>
                <w:bCs/>
                <w:lang w:eastAsia="ru-RU"/>
              </w:rPr>
              <w:t>Самостоятельная работа обучающихся</w:t>
            </w:r>
          </w:p>
        </w:tc>
        <w:tc>
          <w:tcPr>
            <w:tcW w:w="646" w:type="pct"/>
            <w:vAlign w:val="center"/>
          </w:tcPr>
          <w:p w14:paraId="683A40E3" w14:textId="77777777" w:rsidR="00735D7C" w:rsidRPr="00735D7C" w:rsidRDefault="00735D7C" w:rsidP="00735D7C">
            <w:pPr>
              <w:suppressAutoHyphens/>
              <w:spacing w:after="0" w:line="240" w:lineRule="auto"/>
              <w:jc w:val="center"/>
              <w:rPr>
                <w:rFonts w:ascii="Times New Roman" w:eastAsia="Batang" w:hAnsi="Times New Roman" w:cs="Times New Roman"/>
                <w:b/>
                <w:bCs/>
                <w:i/>
                <w:lang w:eastAsia="ru-RU"/>
              </w:rPr>
            </w:pPr>
          </w:p>
        </w:tc>
        <w:tc>
          <w:tcPr>
            <w:tcW w:w="729" w:type="pct"/>
          </w:tcPr>
          <w:p w14:paraId="1DD83815" w14:textId="77777777" w:rsidR="00735D7C" w:rsidRPr="00735D7C" w:rsidRDefault="00735D7C" w:rsidP="00735D7C">
            <w:pPr>
              <w:suppressAutoHyphens/>
              <w:spacing w:after="0" w:line="240" w:lineRule="auto"/>
              <w:jc w:val="both"/>
              <w:rPr>
                <w:rFonts w:ascii="Times New Roman" w:eastAsia="Batang" w:hAnsi="Times New Roman" w:cs="Batang"/>
                <w:b/>
                <w:lang w:eastAsia="ru-RU"/>
              </w:rPr>
            </w:pPr>
          </w:p>
        </w:tc>
        <w:tc>
          <w:tcPr>
            <w:tcW w:w="526" w:type="pct"/>
          </w:tcPr>
          <w:p w14:paraId="0AEC3B86" w14:textId="77777777" w:rsidR="00735D7C" w:rsidRPr="00735D7C" w:rsidRDefault="00735D7C" w:rsidP="00735D7C">
            <w:pPr>
              <w:suppressAutoHyphens/>
              <w:spacing w:after="0" w:line="240" w:lineRule="auto"/>
              <w:jc w:val="both"/>
              <w:rPr>
                <w:rFonts w:ascii="Times New Roman" w:eastAsia="Batang" w:hAnsi="Times New Roman" w:cs="Batang"/>
                <w:b/>
                <w:highlight w:val="green"/>
                <w:lang w:eastAsia="ru-RU"/>
              </w:rPr>
            </w:pPr>
          </w:p>
        </w:tc>
      </w:tr>
      <w:tr w:rsidR="00735D7C" w:rsidRPr="00735D7C" w14:paraId="447A6DEF" w14:textId="77777777" w:rsidTr="00735D7C">
        <w:trPr>
          <w:trHeight w:val="20"/>
        </w:trPr>
        <w:tc>
          <w:tcPr>
            <w:tcW w:w="808" w:type="pct"/>
            <w:vMerge w:val="restart"/>
          </w:tcPr>
          <w:p w14:paraId="53E888E0" w14:textId="77777777" w:rsidR="00735D7C" w:rsidRPr="00735D7C" w:rsidRDefault="00735D7C" w:rsidP="00735D7C">
            <w:pPr>
              <w:spacing w:after="0" w:line="240" w:lineRule="auto"/>
              <w:rPr>
                <w:rFonts w:ascii="Times New Roman" w:eastAsia="Batang" w:hAnsi="Times New Roman" w:cs="Times New Roman"/>
                <w:b/>
                <w:bCs/>
                <w:highlight w:val="green"/>
                <w:lang w:eastAsia="ru-RU"/>
              </w:rPr>
            </w:pPr>
            <w:r w:rsidRPr="00735D7C">
              <w:rPr>
                <w:rFonts w:ascii="Times New Roman" w:eastAsia="Batang" w:hAnsi="Times New Roman" w:cs="Times New Roman"/>
                <w:b/>
                <w:bCs/>
                <w:lang w:eastAsia="ru-RU"/>
              </w:rPr>
              <w:t>Тема 3.4. Возникновение и развитие жизни на Земле</w:t>
            </w:r>
          </w:p>
        </w:tc>
        <w:tc>
          <w:tcPr>
            <w:tcW w:w="2292" w:type="pct"/>
          </w:tcPr>
          <w:p w14:paraId="1AD7D551" w14:textId="77777777" w:rsidR="00735D7C" w:rsidRPr="00735D7C" w:rsidRDefault="00735D7C" w:rsidP="00735D7C">
            <w:pPr>
              <w:spacing w:after="0" w:line="240" w:lineRule="auto"/>
              <w:rPr>
                <w:rFonts w:ascii="Times New Roman" w:eastAsia="Batang" w:hAnsi="Times New Roman" w:cs="Times New Roman"/>
                <w:b/>
                <w:bCs/>
                <w:highlight w:val="green"/>
                <w:lang w:eastAsia="ru-RU"/>
              </w:rPr>
            </w:pPr>
            <w:r w:rsidRPr="00735D7C">
              <w:rPr>
                <w:rFonts w:ascii="Times New Roman" w:eastAsia="Batang" w:hAnsi="Times New Roman" w:cs="Times New Roman"/>
                <w:b/>
                <w:bCs/>
                <w:lang w:eastAsia="ru-RU"/>
              </w:rPr>
              <w:t>Содержание</w:t>
            </w:r>
          </w:p>
        </w:tc>
        <w:tc>
          <w:tcPr>
            <w:tcW w:w="646" w:type="pct"/>
          </w:tcPr>
          <w:p w14:paraId="651F3307" w14:textId="77777777" w:rsidR="00735D7C" w:rsidRPr="00735D7C" w:rsidRDefault="00735D7C" w:rsidP="00735D7C">
            <w:pPr>
              <w:suppressAutoHyphens/>
              <w:spacing w:after="0" w:line="240" w:lineRule="auto"/>
              <w:jc w:val="center"/>
              <w:rPr>
                <w:rFonts w:ascii="Times New Roman" w:eastAsia="Batang" w:hAnsi="Times New Roman" w:cs="Times New Roman"/>
                <w:i/>
                <w:iCs/>
                <w:lang w:val="en-US" w:eastAsia="ru-RU"/>
              </w:rPr>
            </w:pPr>
            <w:r w:rsidRPr="00735D7C">
              <w:rPr>
                <w:rFonts w:ascii="Times New Roman" w:eastAsia="Batang" w:hAnsi="Times New Roman" w:cs="Times New Roman"/>
                <w:i/>
                <w:iCs/>
                <w:lang w:val="en-US" w:eastAsia="ru-RU"/>
              </w:rPr>
              <w:t>2</w:t>
            </w:r>
          </w:p>
        </w:tc>
        <w:tc>
          <w:tcPr>
            <w:tcW w:w="729" w:type="pct"/>
          </w:tcPr>
          <w:p w14:paraId="78F592FE" w14:textId="77777777" w:rsidR="00735D7C" w:rsidRPr="00735D7C" w:rsidRDefault="00735D7C" w:rsidP="00735D7C">
            <w:pPr>
              <w:spacing w:after="0" w:line="240" w:lineRule="auto"/>
              <w:rPr>
                <w:rFonts w:ascii="Times New Roman" w:eastAsia="Batang" w:hAnsi="Times New Roman" w:cs="Times New Roman"/>
                <w:b/>
                <w:lang w:eastAsia="ru-RU"/>
              </w:rPr>
            </w:pPr>
          </w:p>
        </w:tc>
        <w:tc>
          <w:tcPr>
            <w:tcW w:w="526" w:type="pct"/>
          </w:tcPr>
          <w:p w14:paraId="0015195B" w14:textId="77777777" w:rsidR="00735D7C" w:rsidRPr="00735D7C" w:rsidRDefault="00735D7C" w:rsidP="00735D7C">
            <w:pPr>
              <w:spacing w:after="0" w:line="240" w:lineRule="auto"/>
              <w:rPr>
                <w:rFonts w:ascii="Times New Roman" w:eastAsia="Batang" w:hAnsi="Times New Roman" w:cs="Times New Roman"/>
                <w:b/>
                <w:i/>
                <w:highlight w:val="yellow"/>
                <w:lang w:eastAsia="ru-RU"/>
              </w:rPr>
            </w:pPr>
          </w:p>
        </w:tc>
      </w:tr>
      <w:tr w:rsidR="00735D7C" w:rsidRPr="00735D7C" w14:paraId="142B3806" w14:textId="77777777" w:rsidTr="00735D7C">
        <w:trPr>
          <w:trHeight w:val="20"/>
        </w:trPr>
        <w:tc>
          <w:tcPr>
            <w:tcW w:w="808" w:type="pct"/>
            <w:vMerge/>
          </w:tcPr>
          <w:p w14:paraId="27D8344E" w14:textId="77777777" w:rsidR="00735D7C" w:rsidRPr="00735D7C" w:rsidRDefault="00735D7C" w:rsidP="00735D7C">
            <w:pPr>
              <w:spacing w:after="0" w:line="240" w:lineRule="auto"/>
              <w:rPr>
                <w:rFonts w:ascii="Times New Roman" w:eastAsia="Batang" w:hAnsi="Times New Roman" w:cs="Times New Roman"/>
                <w:b/>
                <w:bCs/>
                <w:i/>
                <w:highlight w:val="green"/>
                <w:lang w:eastAsia="ru-RU"/>
              </w:rPr>
            </w:pPr>
          </w:p>
        </w:tc>
        <w:tc>
          <w:tcPr>
            <w:tcW w:w="2292" w:type="pct"/>
          </w:tcPr>
          <w:p w14:paraId="2C5B6A94" w14:textId="77777777" w:rsidR="00735D7C" w:rsidRPr="00735D7C" w:rsidRDefault="00735D7C" w:rsidP="00735D7C">
            <w:pPr>
              <w:spacing w:after="0" w:line="240" w:lineRule="auto"/>
              <w:jc w:val="both"/>
              <w:rPr>
                <w:rFonts w:ascii="Times New Roman" w:eastAsia="Batang" w:hAnsi="Times New Roman" w:cs="Times New Roman"/>
                <w:lang w:eastAsia="ru-RU"/>
              </w:rPr>
            </w:pPr>
            <w:r w:rsidRPr="00735D7C">
              <w:rPr>
                <w:rFonts w:ascii="Times New Roman" w:eastAsia="Batang" w:hAnsi="Times New Roman" w:cs="Times New Roman"/>
                <w:lang w:eastAsia="ru-RU"/>
              </w:rPr>
              <w:t>Гипотезы и теории возникновения жизни на Земле: креационизм, самопроизвольное (спонтанное) зарождение, стационарное состояние, панспермия, биопоэз. Начало органической эволюции.</w:t>
            </w:r>
          </w:p>
          <w:p w14:paraId="4A148C3A" w14:textId="77777777" w:rsidR="00735D7C" w:rsidRPr="00735D7C" w:rsidRDefault="00735D7C" w:rsidP="00735D7C">
            <w:pPr>
              <w:spacing w:after="0" w:line="240" w:lineRule="auto"/>
              <w:jc w:val="both"/>
              <w:rPr>
                <w:rFonts w:ascii="Times New Roman" w:eastAsia="Batang" w:hAnsi="Times New Roman" w:cs="Times New Roman"/>
                <w:lang w:eastAsia="ru-RU"/>
              </w:rPr>
            </w:pPr>
            <w:r w:rsidRPr="00735D7C">
              <w:rPr>
                <w:rFonts w:ascii="Times New Roman" w:eastAsia="Batang" w:hAnsi="Times New Roman" w:cs="Times New Roman"/>
                <w:lang w:eastAsia="ru-RU"/>
              </w:rPr>
              <w:t>Появление первых клеток. Эволюция метаболизма. Эволюция первых клеток. Прокариоты и эукариоты. Происхождение многоклеточных организмов. Возникновение основных царств эукариот.</w:t>
            </w:r>
          </w:p>
          <w:p w14:paraId="11546C75" w14:textId="77777777" w:rsidR="00735D7C" w:rsidRPr="00735D7C" w:rsidRDefault="00735D7C" w:rsidP="00735D7C">
            <w:pPr>
              <w:spacing w:after="0" w:line="240" w:lineRule="auto"/>
              <w:jc w:val="both"/>
              <w:rPr>
                <w:rFonts w:ascii="Times New Roman" w:eastAsia="Batang" w:hAnsi="Times New Roman" w:cs="Times New Roman"/>
                <w:lang w:eastAsia="ru-RU"/>
              </w:rPr>
            </w:pPr>
            <w:r w:rsidRPr="00735D7C">
              <w:rPr>
                <w:rFonts w:ascii="Times New Roman" w:eastAsia="Batang" w:hAnsi="Times New Roman" w:cs="Times New Roman"/>
                <w:lang w:eastAsia="ru-RU"/>
              </w:rPr>
              <w:t>Основные черты эволюции растительного мира. Основные черты эволюции животного мира.</w:t>
            </w:r>
          </w:p>
          <w:p w14:paraId="6ED180BE" w14:textId="77777777" w:rsidR="00735D7C" w:rsidRPr="00735D7C" w:rsidRDefault="00735D7C" w:rsidP="00735D7C">
            <w:pPr>
              <w:suppressAutoHyphens/>
              <w:spacing w:after="0" w:line="240" w:lineRule="auto"/>
              <w:jc w:val="both"/>
              <w:rPr>
                <w:rFonts w:ascii="Times New Roman" w:eastAsia="Batang" w:hAnsi="Times New Roman" w:cs="Batang"/>
                <w:highlight w:val="green"/>
                <w:lang w:eastAsia="ru-RU"/>
              </w:rPr>
            </w:pPr>
          </w:p>
        </w:tc>
        <w:tc>
          <w:tcPr>
            <w:tcW w:w="646" w:type="pct"/>
            <w:vAlign w:val="center"/>
          </w:tcPr>
          <w:p w14:paraId="7644FAB9" w14:textId="77777777" w:rsidR="00735D7C" w:rsidRPr="00735D7C" w:rsidRDefault="00735D7C" w:rsidP="00735D7C">
            <w:pPr>
              <w:suppressAutoHyphens/>
              <w:spacing w:after="0" w:line="240" w:lineRule="auto"/>
              <w:jc w:val="center"/>
              <w:rPr>
                <w:rFonts w:ascii="Times New Roman" w:eastAsia="Batang" w:hAnsi="Times New Roman" w:cs="Times New Roman"/>
                <w:bCs/>
                <w:i/>
                <w:iCs/>
                <w:lang w:val="en-US" w:eastAsia="ru-RU"/>
              </w:rPr>
            </w:pPr>
            <w:r w:rsidRPr="00735D7C">
              <w:rPr>
                <w:rFonts w:ascii="Times New Roman" w:eastAsia="Batang" w:hAnsi="Times New Roman" w:cs="Times New Roman"/>
                <w:bCs/>
                <w:i/>
                <w:iCs/>
                <w:lang w:val="en-US" w:eastAsia="ru-RU"/>
              </w:rPr>
              <w:t>2</w:t>
            </w:r>
          </w:p>
        </w:tc>
        <w:tc>
          <w:tcPr>
            <w:tcW w:w="729" w:type="pct"/>
          </w:tcPr>
          <w:p w14:paraId="4F53753B" w14:textId="77777777" w:rsidR="00735D7C" w:rsidRPr="00735D7C" w:rsidRDefault="00735D7C" w:rsidP="00735D7C">
            <w:pPr>
              <w:spacing w:after="0" w:line="240" w:lineRule="auto"/>
              <w:rPr>
                <w:rFonts w:ascii="Times New Roman" w:eastAsia="Batang" w:hAnsi="Times New Roman" w:cs="Batang"/>
                <w:b/>
                <w:bCs/>
                <w:lang w:eastAsia="ru-RU"/>
              </w:rPr>
            </w:pPr>
            <w:r w:rsidRPr="00735D7C">
              <w:rPr>
                <w:rFonts w:ascii="Times New Roman" w:eastAsia="Batang" w:hAnsi="Times New Roman" w:cs="Batang"/>
                <w:b/>
                <w:bCs/>
                <w:lang w:eastAsia="ru-RU"/>
              </w:rPr>
              <w:t>ОК 02</w:t>
            </w:r>
          </w:p>
        </w:tc>
        <w:tc>
          <w:tcPr>
            <w:tcW w:w="526" w:type="pct"/>
          </w:tcPr>
          <w:p w14:paraId="4FC5332C" w14:textId="77777777" w:rsidR="00735D7C" w:rsidRPr="00735D7C" w:rsidRDefault="00735D7C" w:rsidP="00735D7C">
            <w:pPr>
              <w:suppressAutoHyphens/>
              <w:spacing w:after="0" w:line="240" w:lineRule="auto"/>
              <w:jc w:val="both"/>
              <w:rPr>
                <w:rFonts w:ascii="Times New Roman" w:eastAsia="Batang" w:hAnsi="Times New Roman" w:cs="Times New Roman"/>
                <w:bCs/>
                <w:lang w:eastAsia="ru-RU"/>
              </w:rPr>
            </w:pPr>
            <w:r w:rsidRPr="00735D7C">
              <w:rPr>
                <w:rFonts w:ascii="Times New Roman" w:eastAsia="Batang" w:hAnsi="Times New Roman" w:cs="Times New Roman"/>
                <w:bCs/>
                <w:lang w:eastAsia="ru-RU"/>
              </w:rPr>
              <w:t>Зо 02.01</w:t>
            </w:r>
          </w:p>
          <w:p w14:paraId="5B48F78C" w14:textId="77777777" w:rsidR="00735D7C" w:rsidRPr="00735D7C" w:rsidRDefault="00735D7C" w:rsidP="00735D7C">
            <w:pPr>
              <w:suppressAutoHyphens/>
              <w:spacing w:after="0" w:line="240" w:lineRule="auto"/>
              <w:jc w:val="both"/>
              <w:rPr>
                <w:rFonts w:ascii="Times New Roman" w:eastAsia="Batang" w:hAnsi="Times New Roman" w:cs="Times New Roman"/>
                <w:bCs/>
                <w:lang w:eastAsia="ru-RU"/>
              </w:rPr>
            </w:pPr>
            <w:r w:rsidRPr="00735D7C">
              <w:rPr>
                <w:rFonts w:ascii="Times New Roman" w:eastAsia="Batang" w:hAnsi="Times New Roman" w:cs="Times New Roman"/>
                <w:bCs/>
                <w:lang w:eastAsia="ru-RU"/>
              </w:rPr>
              <w:t>Зо 02.02</w:t>
            </w:r>
          </w:p>
          <w:p w14:paraId="194DAA87" w14:textId="77777777" w:rsidR="00735D7C" w:rsidRPr="00735D7C" w:rsidRDefault="00735D7C" w:rsidP="00735D7C">
            <w:pPr>
              <w:suppressAutoHyphens/>
              <w:spacing w:after="0" w:line="240" w:lineRule="auto"/>
              <w:jc w:val="both"/>
              <w:rPr>
                <w:rFonts w:ascii="Times New Roman" w:eastAsia="Batang" w:hAnsi="Times New Roman" w:cs="Times New Roman"/>
                <w:bCs/>
                <w:lang w:eastAsia="ru-RU"/>
              </w:rPr>
            </w:pPr>
            <w:r w:rsidRPr="00735D7C">
              <w:rPr>
                <w:rFonts w:ascii="Times New Roman" w:eastAsia="Batang" w:hAnsi="Times New Roman" w:cs="Times New Roman"/>
                <w:bCs/>
                <w:lang w:eastAsia="ru-RU"/>
              </w:rPr>
              <w:t>Уо 02.02</w:t>
            </w:r>
          </w:p>
          <w:p w14:paraId="5393A966" w14:textId="77777777" w:rsidR="00735D7C" w:rsidRPr="00735D7C" w:rsidRDefault="00735D7C" w:rsidP="00735D7C">
            <w:pPr>
              <w:suppressAutoHyphens/>
              <w:spacing w:after="0" w:line="240" w:lineRule="auto"/>
              <w:jc w:val="both"/>
              <w:rPr>
                <w:rFonts w:ascii="Times New Roman" w:eastAsia="Batang" w:hAnsi="Times New Roman" w:cs="Times New Roman"/>
                <w:bCs/>
                <w:lang w:eastAsia="ru-RU"/>
              </w:rPr>
            </w:pPr>
            <w:r w:rsidRPr="00735D7C">
              <w:rPr>
                <w:rFonts w:ascii="Times New Roman" w:eastAsia="Batang" w:hAnsi="Times New Roman" w:cs="Times New Roman"/>
                <w:bCs/>
                <w:lang w:eastAsia="ru-RU"/>
              </w:rPr>
              <w:t>Уо 02.03</w:t>
            </w:r>
          </w:p>
          <w:p w14:paraId="62D69C46" w14:textId="77777777" w:rsidR="00735D7C" w:rsidRPr="00735D7C" w:rsidRDefault="00735D7C" w:rsidP="00735D7C">
            <w:pPr>
              <w:suppressAutoHyphens/>
              <w:spacing w:after="0" w:line="240" w:lineRule="auto"/>
              <w:jc w:val="both"/>
              <w:rPr>
                <w:rFonts w:ascii="Times New Roman" w:eastAsia="Batang" w:hAnsi="Times New Roman" w:cs="Times New Roman"/>
                <w:bCs/>
                <w:lang w:eastAsia="ru-RU"/>
              </w:rPr>
            </w:pPr>
            <w:r w:rsidRPr="00735D7C">
              <w:rPr>
                <w:rFonts w:ascii="Times New Roman" w:eastAsia="Batang" w:hAnsi="Times New Roman" w:cs="Times New Roman"/>
                <w:bCs/>
                <w:lang w:eastAsia="ru-RU"/>
              </w:rPr>
              <w:t>Уо 02.04</w:t>
            </w:r>
          </w:p>
          <w:p w14:paraId="5E360AAF" w14:textId="77777777" w:rsidR="00735D7C" w:rsidRPr="00735D7C" w:rsidRDefault="00735D7C" w:rsidP="00735D7C">
            <w:pPr>
              <w:suppressAutoHyphens/>
              <w:spacing w:after="0" w:line="240" w:lineRule="auto"/>
              <w:jc w:val="both"/>
              <w:rPr>
                <w:rFonts w:ascii="Times New Roman" w:eastAsia="Batang" w:hAnsi="Times New Roman" w:cs="Times New Roman"/>
                <w:bCs/>
                <w:lang w:eastAsia="ru-RU"/>
              </w:rPr>
            </w:pPr>
            <w:r w:rsidRPr="00735D7C">
              <w:rPr>
                <w:rFonts w:ascii="Times New Roman" w:eastAsia="Batang" w:hAnsi="Times New Roman" w:cs="Times New Roman"/>
                <w:bCs/>
                <w:lang w:eastAsia="ru-RU"/>
              </w:rPr>
              <w:t xml:space="preserve">Уо 02.06 </w:t>
            </w:r>
          </w:p>
          <w:p w14:paraId="5A44D2EF" w14:textId="77777777" w:rsidR="00735D7C" w:rsidRPr="00735D7C" w:rsidRDefault="00735D7C" w:rsidP="00735D7C">
            <w:pPr>
              <w:suppressAutoHyphens/>
              <w:spacing w:after="0" w:line="240" w:lineRule="auto"/>
              <w:jc w:val="both"/>
              <w:rPr>
                <w:rFonts w:ascii="Times New Roman" w:eastAsia="Batang" w:hAnsi="Times New Roman" w:cs="Times New Roman"/>
                <w:bCs/>
                <w:lang w:eastAsia="ru-RU"/>
              </w:rPr>
            </w:pPr>
            <w:r w:rsidRPr="00735D7C">
              <w:rPr>
                <w:rFonts w:ascii="Times New Roman" w:eastAsia="Batang" w:hAnsi="Times New Roman" w:cs="Times New Roman"/>
                <w:bCs/>
                <w:lang w:eastAsia="ru-RU"/>
              </w:rPr>
              <w:t>Уд 02.01</w:t>
            </w:r>
          </w:p>
          <w:p w14:paraId="1D5D023A" w14:textId="77777777" w:rsidR="00735D7C" w:rsidRPr="00735D7C" w:rsidRDefault="00735D7C" w:rsidP="00735D7C">
            <w:pPr>
              <w:suppressAutoHyphens/>
              <w:spacing w:after="0" w:line="240" w:lineRule="auto"/>
              <w:jc w:val="both"/>
              <w:rPr>
                <w:rFonts w:ascii="Times New Roman" w:eastAsia="Batang" w:hAnsi="Times New Roman" w:cs="Times New Roman"/>
                <w:bCs/>
                <w:lang w:eastAsia="ru-RU"/>
              </w:rPr>
            </w:pPr>
            <w:r w:rsidRPr="00735D7C">
              <w:rPr>
                <w:rFonts w:ascii="Times New Roman" w:eastAsia="Batang" w:hAnsi="Times New Roman" w:cs="Times New Roman"/>
                <w:bCs/>
                <w:lang w:eastAsia="ru-RU"/>
              </w:rPr>
              <w:t>Уд 02.02</w:t>
            </w:r>
          </w:p>
        </w:tc>
      </w:tr>
      <w:tr w:rsidR="00735D7C" w:rsidRPr="00735D7C" w14:paraId="1325F896" w14:textId="77777777" w:rsidTr="00735D7C">
        <w:trPr>
          <w:trHeight w:val="20"/>
        </w:trPr>
        <w:tc>
          <w:tcPr>
            <w:tcW w:w="808" w:type="pct"/>
            <w:vMerge/>
          </w:tcPr>
          <w:p w14:paraId="5911068F" w14:textId="77777777" w:rsidR="00735D7C" w:rsidRPr="00735D7C" w:rsidRDefault="00735D7C" w:rsidP="00735D7C">
            <w:pPr>
              <w:spacing w:after="0" w:line="240" w:lineRule="auto"/>
              <w:rPr>
                <w:rFonts w:ascii="Times New Roman" w:eastAsia="Batang" w:hAnsi="Times New Roman" w:cs="Times New Roman"/>
                <w:b/>
                <w:bCs/>
                <w:i/>
                <w:highlight w:val="green"/>
                <w:lang w:eastAsia="ru-RU"/>
              </w:rPr>
            </w:pPr>
          </w:p>
        </w:tc>
        <w:tc>
          <w:tcPr>
            <w:tcW w:w="2292" w:type="pct"/>
          </w:tcPr>
          <w:p w14:paraId="7D35879E" w14:textId="77777777" w:rsidR="00735D7C" w:rsidRPr="00735D7C" w:rsidRDefault="00735D7C" w:rsidP="00735D7C">
            <w:pPr>
              <w:suppressAutoHyphens/>
              <w:spacing w:after="0" w:line="240" w:lineRule="auto"/>
              <w:jc w:val="both"/>
              <w:rPr>
                <w:rFonts w:ascii="Times New Roman" w:eastAsia="Batang" w:hAnsi="Times New Roman" w:cs="Batang"/>
                <w:b/>
                <w:highlight w:val="green"/>
                <w:lang w:eastAsia="ru-RU"/>
              </w:rPr>
            </w:pPr>
            <w:r w:rsidRPr="00735D7C">
              <w:rPr>
                <w:rFonts w:ascii="Times New Roman" w:eastAsia="Batang" w:hAnsi="Times New Roman" w:cs="Batang"/>
                <w:b/>
                <w:bCs/>
                <w:lang w:eastAsia="ru-RU"/>
              </w:rPr>
              <w:t>В том числе практических занятий и лабораторных работ</w:t>
            </w:r>
          </w:p>
        </w:tc>
        <w:tc>
          <w:tcPr>
            <w:tcW w:w="646" w:type="pct"/>
            <w:vAlign w:val="center"/>
          </w:tcPr>
          <w:p w14:paraId="09A0B947" w14:textId="77777777" w:rsidR="00735D7C" w:rsidRPr="00735D7C" w:rsidRDefault="00735D7C" w:rsidP="00735D7C">
            <w:pPr>
              <w:suppressAutoHyphens/>
              <w:spacing w:after="0" w:line="240" w:lineRule="auto"/>
              <w:jc w:val="center"/>
              <w:rPr>
                <w:rFonts w:ascii="Times New Roman" w:eastAsia="Batang" w:hAnsi="Times New Roman" w:cs="Batang"/>
                <w:b/>
                <w:i/>
                <w:lang w:eastAsia="ru-RU"/>
              </w:rPr>
            </w:pPr>
          </w:p>
        </w:tc>
        <w:tc>
          <w:tcPr>
            <w:tcW w:w="729" w:type="pct"/>
          </w:tcPr>
          <w:p w14:paraId="75F09C73" w14:textId="77777777" w:rsidR="00735D7C" w:rsidRPr="00735D7C" w:rsidRDefault="00735D7C" w:rsidP="00735D7C">
            <w:pPr>
              <w:spacing w:after="0" w:line="240" w:lineRule="auto"/>
              <w:rPr>
                <w:rFonts w:ascii="Times New Roman" w:eastAsia="Batang" w:hAnsi="Times New Roman" w:cs="Times New Roman"/>
                <w:b/>
                <w:lang w:eastAsia="ru-RU"/>
              </w:rPr>
            </w:pPr>
          </w:p>
        </w:tc>
        <w:tc>
          <w:tcPr>
            <w:tcW w:w="526" w:type="pct"/>
          </w:tcPr>
          <w:p w14:paraId="2AAEE8CE" w14:textId="77777777" w:rsidR="00735D7C" w:rsidRPr="00735D7C" w:rsidRDefault="00735D7C" w:rsidP="00735D7C">
            <w:pPr>
              <w:spacing w:after="0" w:line="240" w:lineRule="auto"/>
              <w:rPr>
                <w:rFonts w:ascii="Times New Roman" w:eastAsia="Batang" w:hAnsi="Times New Roman" w:cs="Times New Roman"/>
                <w:b/>
                <w:i/>
                <w:highlight w:val="green"/>
                <w:lang w:eastAsia="ru-RU"/>
              </w:rPr>
            </w:pPr>
          </w:p>
        </w:tc>
      </w:tr>
      <w:tr w:rsidR="00735D7C" w:rsidRPr="00735D7C" w14:paraId="34359876" w14:textId="77777777" w:rsidTr="00735D7C">
        <w:trPr>
          <w:trHeight w:val="20"/>
        </w:trPr>
        <w:tc>
          <w:tcPr>
            <w:tcW w:w="808" w:type="pct"/>
            <w:vMerge/>
          </w:tcPr>
          <w:p w14:paraId="32BE4C7D" w14:textId="77777777" w:rsidR="00735D7C" w:rsidRPr="00735D7C" w:rsidRDefault="00735D7C" w:rsidP="00735D7C">
            <w:pPr>
              <w:spacing w:after="0" w:line="240" w:lineRule="auto"/>
              <w:rPr>
                <w:rFonts w:ascii="Times New Roman" w:eastAsia="Batang" w:hAnsi="Times New Roman" w:cs="Times New Roman"/>
                <w:b/>
                <w:bCs/>
                <w:i/>
                <w:highlight w:val="green"/>
                <w:lang w:eastAsia="ru-RU"/>
              </w:rPr>
            </w:pPr>
          </w:p>
        </w:tc>
        <w:tc>
          <w:tcPr>
            <w:tcW w:w="2292" w:type="pct"/>
          </w:tcPr>
          <w:p w14:paraId="49892184" w14:textId="77777777" w:rsidR="00735D7C" w:rsidRPr="00735D7C" w:rsidRDefault="00735D7C" w:rsidP="00735D7C">
            <w:pPr>
              <w:suppressAutoHyphens/>
              <w:spacing w:after="0" w:line="240" w:lineRule="auto"/>
              <w:ind w:left="33"/>
              <w:jc w:val="both"/>
              <w:rPr>
                <w:rFonts w:ascii="Times New Roman" w:eastAsia="Batang" w:hAnsi="Times New Roman" w:cs="Batang"/>
                <w:iCs/>
                <w:highlight w:val="green"/>
                <w:lang w:eastAsia="ru-RU"/>
              </w:rPr>
            </w:pPr>
          </w:p>
        </w:tc>
        <w:tc>
          <w:tcPr>
            <w:tcW w:w="646" w:type="pct"/>
            <w:vAlign w:val="center"/>
          </w:tcPr>
          <w:p w14:paraId="2CD79115" w14:textId="77777777" w:rsidR="00735D7C" w:rsidRPr="00735D7C" w:rsidRDefault="00735D7C" w:rsidP="00735D7C">
            <w:pPr>
              <w:suppressAutoHyphens/>
              <w:spacing w:after="0" w:line="240" w:lineRule="auto"/>
              <w:jc w:val="center"/>
              <w:rPr>
                <w:rFonts w:ascii="Times New Roman" w:eastAsia="Batang" w:hAnsi="Times New Roman" w:cs="Batang"/>
                <w:i/>
                <w:iCs/>
                <w:lang w:eastAsia="ru-RU"/>
              </w:rPr>
            </w:pPr>
          </w:p>
        </w:tc>
        <w:tc>
          <w:tcPr>
            <w:tcW w:w="729" w:type="pct"/>
          </w:tcPr>
          <w:p w14:paraId="64E59B15" w14:textId="77777777" w:rsidR="00735D7C" w:rsidRPr="00735D7C" w:rsidRDefault="00735D7C" w:rsidP="00735D7C">
            <w:pPr>
              <w:spacing w:after="0" w:line="240" w:lineRule="auto"/>
              <w:rPr>
                <w:rFonts w:ascii="Times New Roman" w:eastAsia="Batang" w:hAnsi="Times New Roman" w:cs="Batang"/>
                <w:b/>
                <w:bCs/>
                <w:lang w:eastAsia="ru-RU"/>
              </w:rPr>
            </w:pPr>
          </w:p>
        </w:tc>
        <w:tc>
          <w:tcPr>
            <w:tcW w:w="526" w:type="pct"/>
          </w:tcPr>
          <w:p w14:paraId="577B6745" w14:textId="77777777" w:rsidR="00735D7C" w:rsidRPr="00735D7C" w:rsidRDefault="00735D7C" w:rsidP="00735D7C">
            <w:pPr>
              <w:suppressAutoHyphens/>
              <w:spacing w:after="0" w:line="240" w:lineRule="auto"/>
              <w:jc w:val="both"/>
              <w:rPr>
                <w:rFonts w:ascii="Times New Roman" w:eastAsia="Batang" w:hAnsi="Times New Roman" w:cs="Batang"/>
                <w:bCs/>
                <w:lang w:eastAsia="ru-RU"/>
              </w:rPr>
            </w:pPr>
          </w:p>
        </w:tc>
      </w:tr>
      <w:tr w:rsidR="00735D7C" w:rsidRPr="00735D7C" w14:paraId="72160E93" w14:textId="77777777" w:rsidTr="00735D7C">
        <w:trPr>
          <w:trHeight w:val="20"/>
        </w:trPr>
        <w:tc>
          <w:tcPr>
            <w:tcW w:w="808" w:type="pct"/>
            <w:vMerge/>
          </w:tcPr>
          <w:p w14:paraId="0726AAE8" w14:textId="77777777" w:rsidR="00735D7C" w:rsidRPr="00735D7C" w:rsidRDefault="00735D7C" w:rsidP="00735D7C">
            <w:pPr>
              <w:spacing w:after="0" w:line="240" w:lineRule="auto"/>
              <w:rPr>
                <w:rFonts w:ascii="Times New Roman" w:eastAsia="Batang" w:hAnsi="Times New Roman" w:cs="Times New Roman"/>
                <w:b/>
                <w:bCs/>
                <w:highlight w:val="green"/>
                <w:lang w:eastAsia="ru-RU"/>
              </w:rPr>
            </w:pPr>
          </w:p>
        </w:tc>
        <w:tc>
          <w:tcPr>
            <w:tcW w:w="2292" w:type="pct"/>
          </w:tcPr>
          <w:p w14:paraId="7177370F" w14:textId="77777777" w:rsidR="00735D7C" w:rsidRPr="00735D7C" w:rsidRDefault="00735D7C" w:rsidP="00735D7C">
            <w:pPr>
              <w:spacing w:after="0" w:line="240" w:lineRule="auto"/>
              <w:rPr>
                <w:rFonts w:ascii="Times New Roman" w:eastAsia="Batang" w:hAnsi="Times New Roman" w:cs="Times New Roman"/>
                <w:b/>
                <w:bCs/>
                <w:lang w:eastAsia="ru-RU"/>
              </w:rPr>
            </w:pPr>
            <w:r w:rsidRPr="00735D7C">
              <w:rPr>
                <w:rFonts w:ascii="Times New Roman" w:eastAsia="Batang" w:hAnsi="Times New Roman" w:cs="Times New Roman"/>
                <w:b/>
                <w:bCs/>
                <w:lang w:eastAsia="ru-RU"/>
              </w:rPr>
              <w:t>Самостоятельная работа обучающихся</w:t>
            </w:r>
          </w:p>
        </w:tc>
        <w:tc>
          <w:tcPr>
            <w:tcW w:w="646" w:type="pct"/>
            <w:vAlign w:val="center"/>
          </w:tcPr>
          <w:p w14:paraId="05881DCF" w14:textId="77777777" w:rsidR="00735D7C" w:rsidRPr="00735D7C" w:rsidRDefault="00735D7C" w:rsidP="00735D7C">
            <w:pPr>
              <w:suppressAutoHyphens/>
              <w:spacing w:after="0" w:line="240" w:lineRule="auto"/>
              <w:jc w:val="center"/>
              <w:rPr>
                <w:rFonts w:ascii="Times New Roman" w:eastAsia="Batang" w:hAnsi="Times New Roman" w:cs="Times New Roman"/>
                <w:b/>
                <w:bCs/>
                <w:i/>
                <w:lang w:eastAsia="ru-RU"/>
              </w:rPr>
            </w:pPr>
          </w:p>
        </w:tc>
        <w:tc>
          <w:tcPr>
            <w:tcW w:w="729" w:type="pct"/>
          </w:tcPr>
          <w:p w14:paraId="51EC3C48" w14:textId="77777777" w:rsidR="00735D7C" w:rsidRPr="00735D7C" w:rsidRDefault="00735D7C" w:rsidP="00735D7C">
            <w:pPr>
              <w:suppressAutoHyphens/>
              <w:spacing w:after="0" w:line="240" w:lineRule="auto"/>
              <w:jc w:val="both"/>
              <w:rPr>
                <w:rFonts w:ascii="Times New Roman" w:eastAsia="Batang" w:hAnsi="Times New Roman" w:cs="Batang"/>
                <w:b/>
                <w:lang w:eastAsia="ru-RU"/>
              </w:rPr>
            </w:pPr>
          </w:p>
        </w:tc>
        <w:tc>
          <w:tcPr>
            <w:tcW w:w="526" w:type="pct"/>
          </w:tcPr>
          <w:p w14:paraId="6ED164D4" w14:textId="77777777" w:rsidR="00735D7C" w:rsidRPr="00735D7C" w:rsidRDefault="00735D7C" w:rsidP="00735D7C">
            <w:pPr>
              <w:suppressAutoHyphens/>
              <w:spacing w:after="0" w:line="240" w:lineRule="auto"/>
              <w:jc w:val="both"/>
              <w:rPr>
                <w:rFonts w:ascii="Times New Roman" w:eastAsia="Batang" w:hAnsi="Times New Roman" w:cs="Batang"/>
                <w:b/>
                <w:highlight w:val="green"/>
                <w:lang w:eastAsia="ru-RU"/>
              </w:rPr>
            </w:pPr>
          </w:p>
        </w:tc>
      </w:tr>
      <w:tr w:rsidR="00735D7C" w:rsidRPr="00735D7C" w14:paraId="08158336" w14:textId="77777777" w:rsidTr="00735D7C">
        <w:trPr>
          <w:trHeight w:val="20"/>
        </w:trPr>
        <w:tc>
          <w:tcPr>
            <w:tcW w:w="808" w:type="pct"/>
            <w:vMerge w:val="restart"/>
          </w:tcPr>
          <w:p w14:paraId="533A1D74" w14:textId="77777777" w:rsidR="00735D7C" w:rsidRPr="00735D7C" w:rsidRDefault="00735D7C" w:rsidP="00735D7C">
            <w:pPr>
              <w:spacing w:after="0" w:line="240" w:lineRule="auto"/>
              <w:rPr>
                <w:rFonts w:ascii="Times New Roman" w:eastAsia="Batang" w:hAnsi="Times New Roman" w:cs="Times New Roman"/>
                <w:b/>
                <w:bCs/>
                <w:highlight w:val="green"/>
                <w:lang w:eastAsia="ru-RU"/>
              </w:rPr>
            </w:pPr>
            <w:r w:rsidRPr="00735D7C">
              <w:rPr>
                <w:rFonts w:ascii="Times New Roman" w:eastAsia="Batang" w:hAnsi="Times New Roman" w:cs="Times New Roman"/>
                <w:b/>
                <w:bCs/>
                <w:lang w:eastAsia="ru-RU"/>
              </w:rPr>
              <w:t>Тема 3.5. Происхождение человека – антропогенез</w:t>
            </w:r>
          </w:p>
        </w:tc>
        <w:tc>
          <w:tcPr>
            <w:tcW w:w="2292" w:type="pct"/>
          </w:tcPr>
          <w:p w14:paraId="7788D550" w14:textId="77777777" w:rsidR="00735D7C" w:rsidRPr="00735D7C" w:rsidRDefault="00735D7C" w:rsidP="00735D7C">
            <w:pPr>
              <w:spacing w:after="0" w:line="240" w:lineRule="auto"/>
              <w:rPr>
                <w:rFonts w:ascii="Times New Roman" w:eastAsia="Batang" w:hAnsi="Times New Roman" w:cs="Times New Roman"/>
                <w:b/>
                <w:bCs/>
                <w:highlight w:val="green"/>
                <w:lang w:eastAsia="ru-RU"/>
              </w:rPr>
            </w:pPr>
            <w:r w:rsidRPr="00735D7C">
              <w:rPr>
                <w:rFonts w:ascii="Times New Roman" w:eastAsia="Batang" w:hAnsi="Times New Roman" w:cs="Times New Roman"/>
                <w:b/>
                <w:bCs/>
                <w:lang w:eastAsia="ru-RU"/>
              </w:rPr>
              <w:t>Содержание</w:t>
            </w:r>
          </w:p>
        </w:tc>
        <w:tc>
          <w:tcPr>
            <w:tcW w:w="646" w:type="pct"/>
          </w:tcPr>
          <w:p w14:paraId="576C46A9" w14:textId="77777777" w:rsidR="00735D7C" w:rsidRPr="00735D7C" w:rsidRDefault="00735D7C" w:rsidP="00735D7C">
            <w:pPr>
              <w:suppressAutoHyphens/>
              <w:spacing w:after="0" w:line="240" w:lineRule="auto"/>
              <w:jc w:val="center"/>
              <w:rPr>
                <w:rFonts w:ascii="Times New Roman" w:eastAsia="Batang" w:hAnsi="Times New Roman" w:cs="Times New Roman"/>
                <w:i/>
                <w:iCs/>
                <w:lang w:eastAsia="ru-RU"/>
              </w:rPr>
            </w:pPr>
            <w:r w:rsidRPr="00735D7C">
              <w:rPr>
                <w:rFonts w:ascii="Times New Roman" w:eastAsia="Batang" w:hAnsi="Times New Roman" w:cs="Batang"/>
                <w:i/>
                <w:lang w:eastAsia="ru-RU"/>
              </w:rPr>
              <w:t>2</w:t>
            </w:r>
          </w:p>
        </w:tc>
        <w:tc>
          <w:tcPr>
            <w:tcW w:w="729" w:type="pct"/>
          </w:tcPr>
          <w:p w14:paraId="6FDFB11C" w14:textId="77777777" w:rsidR="00735D7C" w:rsidRPr="00735D7C" w:rsidRDefault="00735D7C" w:rsidP="00735D7C">
            <w:pPr>
              <w:spacing w:after="0" w:line="240" w:lineRule="auto"/>
              <w:rPr>
                <w:rFonts w:ascii="Times New Roman" w:eastAsia="Batang" w:hAnsi="Times New Roman" w:cs="Times New Roman"/>
                <w:b/>
                <w:lang w:eastAsia="ru-RU"/>
              </w:rPr>
            </w:pPr>
          </w:p>
        </w:tc>
        <w:tc>
          <w:tcPr>
            <w:tcW w:w="526" w:type="pct"/>
          </w:tcPr>
          <w:p w14:paraId="739A78B4" w14:textId="77777777" w:rsidR="00735D7C" w:rsidRPr="00735D7C" w:rsidRDefault="00735D7C" w:rsidP="00735D7C">
            <w:pPr>
              <w:spacing w:after="0" w:line="240" w:lineRule="auto"/>
              <w:rPr>
                <w:rFonts w:ascii="Times New Roman" w:eastAsia="Batang" w:hAnsi="Times New Roman" w:cs="Times New Roman"/>
                <w:b/>
                <w:i/>
                <w:highlight w:val="yellow"/>
                <w:lang w:eastAsia="ru-RU"/>
              </w:rPr>
            </w:pPr>
          </w:p>
        </w:tc>
      </w:tr>
      <w:tr w:rsidR="00735D7C" w:rsidRPr="00735D7C" w14:paraId="027542FD" w14:textId="77777777" w:rsidTr="00735D7C">
        <w:trPr>
          <w:trHeight w:val="20"/>
        </w:trPr>
        <w:tc>
          <w:tcPr>
            <w:tcW w:w="808" w:type="pct"/>
            <w:vMerge/>
          </w:tcPr>
          <w:p w14:paraId="3C575ECC" w14:textId="77777777" w:rsidR="00735D7C" w:rsidRPr="00735D7C" w:rsidRDefault="00735D7C" w:rsidP="00735D7C">
            <w:pPr>
              <w:spacing w:after="0" w:line="240" w:lineRule="auto"/>
              <w:rPr>
                <w:rFonts w:ascii="Times New Roman" w:eastAsia="Batang" w:hAnsi="Times New Roman" w:cs="Times New Roman"/>
                <w:b/>
                <w:bCs/>
                <w:i/>
                <w:highlight w:val="green"/>
                <w:lang w:eastAsia="ru-RU"/>
              </w:rPr>
            </w:pPr>
          </w:p>
        </w:tc>
        <w:tc>
          <w:tcPr>
            <w:tcW w:w="2292" w:type="pct"/>
          </w:tcPr>
          <w:p w14:paraId="7EDC8A14" w14:textId="77777777" w:rsidR="00735D7C" w:rsidRPr="00735D7C" w:rsidRDefault="00735D7C" w:rsidP="00735D7C">
            <w:pPr>
              <w:spacing w:after="0" w:line="240" w:lineRule="auto"/>
              <w:jc w:val="both"/>
              <w:rPr>
                <w:rFonts w:ascii="Times New Roman" w:eastAsia="Batang" w:hAnsi="Times New Roman" w:cs="Times New Roman"/>
                <w:lang w:eastAsia="ru-RU"/>
              </w:rPr>
            </w:pPr>
            <w:r w:rsidRPr="00735D7C">
              <w:rPr>
                <w:rFonts w:ascii="Times New Roman" w:eastAsia="Batang" w:hAnsi="Times New Roman" w:cs="Times New Roman"/>
                <w:lang w:eastAsia="ru-RU"/>
              </w:rPr>
              <w:t xml:space="preserve">Антропология – наука о человеке. Систематическое положение человека. Сходство человека с животными. Отличия человека от животных. Прямохождение и комплекс связанных с ним признаков. Развитие головного мозга и второй сигнальной системы. </w:t>
            </w:r>
            <w:r w:rsidRPr="00735D7C">
              <w:rPr>
                <w:rFonts w:ascii="Times New Roman" w:eastAsia="Batang" w:hAnsi="Times New Roman" w:cs="Times New Roman"/>
                <w:lang w:eastAsia="ru-RU"/>
              </w:rPr>
              <w:lastRenderedPageBreak/>
              <w:t>Соотношение биологических и социальных факторов в антропогенезе.</w:t>
            </w:r>
          </w:p>
          <w:p w14:paraId="6DAA1687" w14:textId="77777777" w:rsidR="00735D7C" w:rsidRPr="00735D7C" w:rsidRDefault="00735D7C" w:rsidP="00735D7C">
            <w:pPr>
              <w:spacing w:after="0" w:line="240" w:lineRule="auto"/>
              <w:jc w:val="both"/>
              <w:rPr>
                <w:rFonts w:ascii="Segoe UI" w:eastAsia="Batang" w:hAnsi="Segoe UI" w:cs="Batang"/>
                <w:lang w:eastAsia="ru-RU"/>
              </w:rPr>
            </w:pPr>
            <w:r w:rsidRPr="00735D7C">
              <w:rPr>
                <w:rFonts w:ascii="Times New Roman" w:eastAsia="Batang" w:hAnsi="Times New Roman" w:cs="Times New Roman"/>
                <w:lang w:eastAsia="ru-RU"/>
              </w:rPr>
              <w:t>Основные стадии антропогенеза. Дриопитеки – предки человека и человекообразных обезьян. Протоантроп – предшественник человека. Архантроп – древнейший человек. Палеоантроп – древний человек. Неоантроп – человек современного типа. Эволюция современного человека. Человеческие расы. Основные большие расы: европеоидная (евразийская), негро-австралоидная (экваториальная), монголоидная</w:t>
            </w:r>
            <w:r w:rsidRPr="00735D7C">
              <w:rPr>
                <w:rFonts w:ascii="Segoe UI" w:eastAsia="Batang" w:hAnsi="Segoe UI" w:cs="Batang"/>
                <w:lang w:eastAsia="ru-RU"/>
              </w:rPr>
              <w:t xml:space="preserve"> (</w:t>
            </w:r>
            <w:r w:rsidRPr="00735D7C">
              <w:rPr>
                <w:rFonts w:ascii="Times New Roman" w:eastAsia="Batang" w:hAnsi="Times New Roman" w:cs="Times New Roman"/>
                <w:lang w:eastAsia="ru-RU"/>
              </w:rPr>
              <w:t>азиатско-американская). Время и место возникновения человеческих рас. Единство человеческих рас.</w:t>
            </w:r>
          </w:p>
        </w:tc>
        <w:tc>
          <w:tcPr>
            <w:tcW w:w="646" w:type="pct"/>
            <w:vAlign w:val="center"/>
          </w:tcPr>
          <w:p w14:paraId="312F1D39" w14:textId="77777777" w:rsidR="00735D7C" w:rsidRPr="00735D7C" w:rsidRDefault="00735D7C" w:rsidP="00735D7C">
            <w:pPr>
              <w:suppressAutoHyphens/>
              <w:spacing w:after="0" w:line="240" w:lineRule="auto"/>
              <w:jc w:val="center"/>
              <w:rPr>
                <w:rFonts w:ascii="Times New Roman" w:eastAsia="Batang" w:hAnsi="Times New Roman" w:cs="Times New Roman"/>
                <w:bCs/>
                <w:i/>
                <w:iCs/>
                <w:lang w:val="en-US" w:eastAsia="ru-RU"/>
              </w:rPr>
            </w:pPr>
            <w:r w:rsidRPr="00735D7C">
              <w:rPr>
                <w:rFonts w:ascii="Times New Roman" w:eastAsia="Batang" w:hAnsi="Times New Roman" w:cs="Times New Roman"/>
                <w:bCs/>
                <w:i/>
                <w:iCs/>
                <w:lang w:val="en-US" w:eastAsia="ru-RU"/>
              </w:rPr>
              <w:lastRenderedPageBreak/>
              <w:t>2</w:t>
            </w:r>
          </w:p>
        </w:tc>
        <w:tc>
          <w:tcPr>
            <w:tcW w:w="729" w:type="pct"/>
          </w:tcPr>
          <w:p w14:paraId="7780E800" w14:textId="77777777" w:rsidR="00735D7C" w:rsidRPr="00735D7C" w:rsidRDefault="00735D7C" w:rsidP="00735D7C">
            <w:pPr>
              <w:spacing w:after="0" w:line="240" w:lineRule="auto"/>
              <w:rPr>
                <w:rFonts w:ascii="Times New Roman" w:eastAsia="Batang" w:hAnsi="Times New Roman" w:cs="Batang"/>
                <w:b/>
                <w:bCs/>
                <w:lang w:eastAsia="ru-RU"/>
              </w:rPr>
            </w:pPr>
            <w:r w:rsidRPr="00735D7C">
              <w:rPr>
                <w:rFonts w:ascii="Times New Roman" w:eastAsia="Batang" w:hAnsi="Times New Roman" w:cs="Batang"/>
                <w:b/>
                <w:bCs/>
                <w:lang w:eastAsia="ru-RU"/>
              </w:rPr>
              <w:t>ОК 02</w:t>
            </w:r>
          </w:p>
        </w:tc>
        <w:tc>
          <w:tcPr>
            <w:tcW w:w="526" w:type="pct"/>
          </w:tcPr>
          <w:p w14:paraId="27512F1A" w14:textId="77777777" w:rsidR="00735D7C" w:rsidRPr="00735D7C" w:rsidRDefault="00735D7C" w:rsidP="00735D7C">
            <w:pPr>
              <w:suppressAutoHyphens/>
              <w:spacing w:after="0" w:line="240" w:lineRule="auto"/>
              <w:jc w:val="both"/>
              <w:rPr>
                <w:rFonts w:ascii="Times New Roman" w:eastAsia="Batang" w:hAnsi="Times New Roman" w:cs="Times New Roman"/>
                <w:bCs/>
                <w:lang w:eastAsia="ru-RU"/>
              </w:rPr>
            </w:pPr>
            <w:r w:rsidRPr="00735D7C">
              <w:rPr>
                <w:rFonts w:ascii="Times New Roman" w:eastAsia="Batang" w:hAnsi="Times New Roman" w:cs="Times New Roman"/>
                <w:bCs/>
                <w:lang w:eastAsia="ru-RU"/>
              </w:rPr>
              <w:t>Зо 02.01</w:t>
            </w:r>
          </w:p>
          <w:p w14:paraId="7088CFE2" w14:textId="77777777" w:rsidR="00735D7C" w:rsidRPr="00735D7C" w:rsidRDefault="00735D7C" w:rsidP="00735D7C">
            <w:pPr>
              <w:suppressAutoHyphens/>
              <w:spacing w:after="0" w:line="240" w:lineRule="auto"/>
              <w:jc w:val="both"/>
              <w:rPr>
                <w:rFonts w:ascii="Times New Roman" w:eastAsia="Batang" w:hAnsi="Times New Roman" w:cs="Times New Roman"/>
                <w:bCs/>
                <w:lang w:eastAsia="ru-RU"/>
              </w:rPr>
            </w:pPr>
            <w:r w:rsidRPr="00735D7C">
              <w:rPr>
                <w:rFonts w:ascii="Times New Roman" w:eastAsia="Batang" w:hAnsi="Times New Roman" w:cs="Times New Roman"/>
                <w:bCs/>
                <w:lang w:eastAsia="ru-RU"/>
              </w:rPr>
              <w:t>Зо 02.02</w:t>
            </w:r>
          </w:p>
          <w:p w14:paraId="4B9C1054" w14:textId="77777777" w:rsidR="00735D7C" w:rsidRPr="00735D7C" w:rsidRDefault="00735D7C" w:rsidP="00735D7C">
            <w:pPr>
              <w:suppressAutoHyphens/>
              <w:spacing w:after="0" w:line="240" w:lineRule="auto"/>
              <w:jc w:val="both"/>
              <w:rPr>
                <w:rFonts w:ascii="Times New Roman" w:eastAsia="Batang" w:hAnsi="Times New Roman" w:cs="Times New Roman"/>
                <w:bCs/>
                <w:lang w:eastAsia="ru-RU"/>
              </w:rPr>
            </w:pPr>
            <w:r w:rsidRPr="00735D7C">
              <w:rPr>
                <w:rFonts w:ascii="Times New Roman" w:eastAsia="Batang" w:hAnsi="Times New Roman" w:cs="Times New Roman"/>
                <w:bCs/>
                <w:lang w:eastAsia="ru-RU"/>
              </w:rPr>
              <w:t>Уо 02.02</w:t>
            </w:r>
          </w:p>
          <w:p w14:paraId="3D2B50D7" w14:textId="77777777" w:rsidR="00735D7C" w:rsidRPr="00735D7C" w:rsidRDefault="00735D7C" w:rsidP="00735D7C">
            <w:pPr>
              <w:suppressAutoHyphens/>
              <w:spacing w:after="0" w:line="240" w:lineRule="auto"/>
              <w:jc w:val="both"/>
              <w:rPr>
                <w:rFonts w:ascii="Times New Roman" w:eastAsia="Batang" w:hAnsi="Times New Roman" w:cs="Times New Roman"/>
                <w:bCs/>
                <w:lang w:eastAsia="ru-RU"/>
              </w:rPr>
            </w:pPr>
            <w:r w:rsidRPr="00735D7C">
              <w:rPr>
                <w:rFonts w:ascii="Times New Roman" w:eastAsia="Batang" w:hAnsi="Times New Roman" w:cs="Times New Roman"/>
                <w:bCs/>
                <w:lang w:eastAsia="ru-RU"/>
              </w:rPr>
              <w:t>Уо 02.03</w:t>
            </w:r>
          </w:p>
          <w:p w14:paraId="41C91847" w14:textId="77777777" w:rsidR="00735D7C" w:rsidRPr="00735D7C" w:rsidRDefault="00735D7C" w:rsidP="00735D7C">
            <w:pPr>
              <w:suppressAutoHyphens/>
              <w:spacing w:after="0" w:line="240" w:lineRule="auto"/>
              <w:jc w:val="both"/>
              <w:rPr>
                <w:rFonts w:ascii="Times New Roman" w:eastAsia="Batang" w:hAnsi="Times New Roman" w:cs="Times New Roman"/>
                <w:bCs/>
                <w:lang w:eastAsia="ru-RU"/>
              </w:rPr>
            </w:pPr>
            <w:r w:rsidRPr="00735D7C">
              <w:rPr>
                <w:rFonts w:ascii="Times New Roman" w:eastAsia="Batang" w:hAnsi="Times New Roman" w:cs="Times New Roman"/>
                <w:bCs/>
                <w:lang w:eastAsia="ru-RU"/>
              </w:rPr>
              <w:t>Уо 02.04</w:t>
            </w:r>
          </w:p>
          <w:p w14:paraId="5AB54345" w14:textId="77777777" w:rsidR="00735D7C" w:rsidRPr="00735D7C" w:rsidRDefault="00735D7C" w:rsidP="00735D7C">
            <w:pPr>
              <w:suppressAutoHyphens/>
              <w:spacing w:after="0" w:line="240" w:lineRule="auto"/>
              <w:jc w:val="both"/>
              <w:rPr>
                <w:rFonts w:ascii="Times New Roman" w:eastAsia="Batang" w:hAnsi="Times New Roman" w:cs="Times New Roman"/>
                <w:bCs/>
                <w:lang w:eastAsia="ru-RU"/>
              </w:rPr>
            </w:pPr>
            <w:r w:rsidRPr="00735D7C">
              <w:rPr>
                <w:rFonts w:ascii="Times New Roman" w:eastAsia="Batang" w:hAnsi="Times New Roman" w:cs="Times New Roman"/>
                <w:bCs/>
                <w:lang w:eastAsia="ru-RU"/>
              </w:rPr>
              <w:lastRenderedPageBreak/>
              <w:t>Уо 02.06</w:t>
            </w:r>
          </w:p>
          <w:p w14:paraId="76E281FC" w14:textId="77777777" w:rsidR="00735D7C" w:rsidRPr="00735D7C" w:rsidRDefault="00735D7C" w:rsidP="00735D7C">
            <w:pPr>
              <w:suppressAutoHyphens/>
              <w:spacing w:after="0" w:line="240" w:lineRule="auto"/>
              <w:jc w:val="both"/>
              <w:rPr>
                <w:rFonts w:ascii="Times New Roman" w:eastAsia="Batang" w:hAnsi="Times New Roman" w:cs="Times New Roman"/>
                <w:bCs/>
                <w:lang w:eastAsia="ru-RU"/>
              </w:rPr>
            </w:pPr>
            <w:r w:rsidRPr="00735D7C">
              <w:rPr>
                <w:rFonts w:ascii="Times New Roman" w:eastAsia="Batang" w:hAnsi="Times New Roman" w:cs="Times New Roman"/>
                <w:bCs/>
                <w:lang w:eastAsia="ru-RU"/>
              </w:rPr>
              <w:t>Уд 02.01</w:t>
            </w:r>
          </w:p>
          <w:p w14:paraId="6AA18B2B" w14:textId="77777777" w:rsidR="00735D7C" w:rsidRPr="00735D7C" w:rsidRDefault="00735D7C" w:rsidP="00735D7C">
            <w:pPr>
              <w:suppressAutoHyphens/>
              <w:spacing w:after="0" w:line="240" w:lineRule="auto"/>
              <w:jc w:val="both"/>
              <w:rPr>
                <w:rFonts w:ascii="Times New Roman" w:eastAsia="Batang" w:hAnsi="Times New Roman" w:cs="Times New Roman"/>
                <w:bCs/>
                <w:lang w:eastAsia="ru-RU"/>
              </w:rPr>
            </w:pPr>
            <w:r w:rsidRPr="00735D7C">
              <w:rPr>
                <w:rFonts w:ascii="Times New Roman" w:eastAsia="Batang" w:hAnsi="Times New Roman" w:cs="Times New Roman"/>
                <w:bCs/>
                <w:lang w:eastAsia="ru-RU"/>
              </w:rPr>
              <w:t>Уд 02.02</w:t>
            </w:r>
          </w:p>
          <w:p w14:paraId="5264DCBE" w14:textId="77777777" w:rsidR="00735D7C" w:rsidRPr="00735D7C" w:rsidRDefault="00735D7C" w:rsidP="00735D7C">
            <w:pPr>
              <w:suppressAutoHyphens/>
              <w:spacing w:after="0" w:line="240" w:lineRule="auto"/>
              <w:jc w:val="both"/>
              <w:rPr>
                <w:rFonts w:ascii="Times New Roman" w:eastAsia="Batang" w:hAnsi="Times New Roman" w:cs="Batang"/>
                <w:bCs/>
                <w:lang w:eastAsia="ru-RU"/>
              </w:rPr>
            </w:pPr>
          </w:p>
        </w:tc>
      </w:tr>
      <w:tr w:rsidR="00735D7C" w:rsidRPr="00735D7C" w14:paraId="61B0CFE3" w14:textId="77777777" w:rsidTr="00735D7C">
        <w:trPr>
          <w:trHeight w:val="20"/>
        </w:trPr>
        <w:tc>
          <w:tcPr>
            <w:tcW w:w="3099" w:type="pct"/>
            <w:gridSpan w:val="2"/>
          </w:tcPr>
          <w:p w14:paraId="67978ED8" w14:textId="77777777" w:rsidR="00735D7C" w:rsidRPr="00735D7C" w:rsidRDefault="00735D7C" w:rsidP="00735D7C">
            <w:pPr>
              <w:spacing w:after="0" w:line="240" w:lineRule="auto"/>
              <w:rPr>
                <w:rFonts w:ascii="Times New Roman" w:eastAsia="Batang" w:hAnsi="Times New Roman" w:cs="Times New Roman"/>
                <w:b/>
                <w:bCs/>
                <w:lang w:eastAsia="ru-RU"/>
              </w:rPr>
            </w:pPr>
            <w:r w:rsidRPr="00735D7C">
              <w:rPr>
                <w:rFonts w:ascii="Times New Roman" w:eastAsia="Batang" w:hAnsi="Times New Roman" w:cs="Times New Roman"/>
                <w:b/>
                <w:bCs/>
                <w:lang w:eastAsia="ru-RU"/>
              </w:rPr>
              <w:lastRenderedPageBreak/>
              <w:t>Раздел 4. Экология</w:t>
            </w:r>
          </w:p>
        </w:tc>
        <w:tc>
          <w:tcPr>
            <w:tcW w:w="646" w:type="pct"/>
          </w:tcPr>
          <w:p w14:paraId="3C4FD162" w14:textId="77777777" w:rsidR="00735D7C" w:rsidRPr="00735D7C" w:rsidRDefault="00735D7C" w:rsidP="00735D7C">
            <w:pPr>
              <w:suppressAutoHyphens/>
              <w:spacing w:after="0" w:line="240" w:lineRule="auto"/>
              <w:jc w:val="center"/>
              <w:rPr>
                <w:rFonts w:ascii="Times New Roman" w:eastAsia="Batang" w:hAnsi="Times New Roman" w:cs="Batang"/>
                <w:b/>
                <w:lang w:eastAsia="ru-RU"/>
              </w:rPr>
            </w:pPr>
            <w:r w:rsidRPr="00735D7C">
              <w:rPr>
                <w:rFonts w:ascii="Times New Roman" w:eastAsia="Batang" w:hAnsi="Times New Roman" w:cs="Batang"/>
                <w:b/>
                <w:lang w:val="en-US" w:eastAsia="ru-RU"/>
              </w:rPr>
              <w:t>14</w:t>
            </w:r>
          </w:p>
        </w:tc>
        <w:tc>
          <w:tcPr>
            <w:tcW w:w="729" w:type="pct"/>
          </w:tcPr>
          <w:p w14:paraId="5D207012" w14:textId="77777777" w:rsidR="00735D7C" w:rsidRPr="00735D7C" w:rsidRDefault="00735D7C" w:rsidP="00735D7C">
            <w:pPr>
              <w:spacing w:after="0" w:line="240" w:lineRule="auto"/>
              <w:rPr>
                <w:rFonts w:ascii="Times New Roman" w:eastAsia="Batang" w:hAnsi="Times New Roman" w:cs="Times New Roman"/>
                <w:b/>
                <w:lang w:eastAsia="ru-RU"/>
              </w:rPr>
            </w:pPr>
          </w:p>
        </w:tc>
        <w:tc>
          <w:tcPr>
            <w:tcW w:w="526" w:type="pct"/>
          </w:tcPr>
          <w:p w14:paraId="407849B7" w14:textId="77777777" w:rsidR="00735D7C" w:rsidRPr="00735D7C" w:rsidRDefault="00735D7C" w:rsidP="00735D7C">
            <w:pPr>
              <w:spacing w:after="0" w:line="240" w:lineRule="auto"/>
              <w:rPr>
                <w:rFonts w:ascii="Times New Roman" w:eastAsia="Batang" w:hAnsi="Times New Roman" w:cs="Times New Roman"/>
                <w:b/>
                <w:i/>
                <w:highlight w:val="yellow"/>
                <w:lang w:eastAsia="ru-RU"/>
              </w:rPr>
            </w:pPr>
          </w:p>
        </w:tc>
      </w:tr>
      <w:tr w:rsidR="00735D7C" w:rsidRPr="00735D7C" w14:paraId="28D54CAD" w14:textId="77777777" w:rsidTr="00735D7C">
        <w:trPr>
          <w:trHeight w:val="20"/>
        </w:trPr>
        <w:tc>
          <w:tcPr>
            <w:tcW w:w="808" w:type="pct"/>
            <w:vMerge w:val="restart"/>
          </w:tcPr>
          <w:p w14:paraId="57243292" w14:textId="77777777" w:rsidR="00735D7C" w:rsidRPr="00735D7C" w:rsidRDefault="00735D7C" w:rsidP="00735D7C">
            <w:pPr>
              <w:spacing w:after="0" w:line="240" w:lineRule="auto"/>
              <w:rPr>
                <w:rFonts w:ascii="Times New Roman" w:eastAsia="Batang" w:hAnsi="Times New Roman" w:cs="Times New Roman"/>
                <w:b/>
                <w:bCs/>
                <w:highlight w:val="green"/>
                <w:lang w:eastAsia="ru-RU"/>
              </w:rPr>
            </w:pPr>
            <w:r w:rsidRPr="00735D7C">
              <w:rPr>
                <w:rFonts w:ascii="Times New Roman" w:eastAsia="Batang" w:hAnsi="Times New Roman" w:cs="Times New Roman"/>
                <w:b/>
                <w:bCs/>
                <w:lang w:eastAsia="ru-RU"/>
              </w:rPr>
              <w:t>Тема 4.1. Экологические факторы и среды жизни</w:t>
            </w:r>
          </w:p>
        </w:tc>
        <w:tc>
          <w:tcPr>
            <w:tcW w:w="2292" w:type="pct"/>
          </w:tcPr>
          <w:p w14:paraId="22B4F597" w14:textId="77777777" w:rsidR="00735D7C" w:rsidRPr="00735D7C" w:rsidRDefault="00735D7C" w:rsidP="00735D7C">
            <w:pPr>
              <w:spacing w:after="0" w:line="240" w:lineRule="auto"/>
              <w:rPr>
                <w:rFonts w:ascii="Times New Roman" w:eastAsia="Batang" w:hAnsi="Times New Roman" w:cs="Times New Roman"/>
                <w:b/>
                <w:bCs/>
                <w:highlight w:val="green"/>
                <w:lang w:eastAsia="ru-RU"/>
              </w:rPr>
            </w:pPr>
            <w:r w:rsidRPr="00735D7C">
              <w:rPr>
                <w:rFonts w:ascii="Times New Roman" w:eastAsia="Batang" w:hAnsi="Times New Roman" w:cs="Times New Roman"/>
                <w:b/>
                <w:bCs/>
                <w:lang w:eastAsia="ru-RU"/>
              </w:rPr>
              <w:t>Содержание</w:t>
            </w:r>
          </w:p>
        </w:tc>
        <w:tc>
          <w:tcPr>
            <w:tcW w:w="646" w:type="pct"/>
          </w:tcPr>
          <w:p w14:paraId="133E6093" w14:textId="77777777" w:rsidR="00735D7C" w:rsidRPr="00735D7C" w:rsidRDefault="00735D7C" w:rsidP="00735D7C">
            <w:pPr>
              <w:suppressAutoHyphens/>
              <w:spacing w:after="0" w:line="240" w:lineRule="auto"/>
              <w:jc w:val="center"/>
              <w:rPr>
                <w:rFonts w:ascii="Times New Roman" w:eastAsia="Batang" w:hAnsi="Times New Roman" w:cs="Times New Roman"/>
                <w:i/>
                <w:iCs/>
                <w:lang w:eastAsia="ru-RU"/>
              </w:rPr>
            </w:pPr>
            <w:r w:rsidRPr="00735D7C">
              <w:rPr>
                <w:rFonts w:ascii="Times New Roman" w:eastAsia="Batang" w:hAnsi="Times New Roman" w:cs="Batang"/>
                <w:i/>
                <w:lang w:eastAsia="ru-RU"/>
              </w:rPr>
              <w:t>2</w:t>
            </w:r>
          </w:p>
        </w:tc>
        <w:tc>
          <w:tcPr>
            <w:tcW w:w="729" w:type="pct"/>
          </w:tcPr>
          <w:p w14:paraId="5B0B9C27" w14:textId="77777777" w:rsidR="00735D7C" w:rsidRPr="00735D7C" w:rsidRDefault="00735D7C" w:rsidP="00735D7C">
            <w:pPr>
              <w:spacing w:after="0" w:line="240" w:lineRule="auto"/>
              <w:rPr>
                <w:rFonts w:ascii="Times New Roman" w:eastAsia="Batang" w:hAnsi="Times New Roman" w:cs="Times New Roman"/>
                <w:b/>
                <w:lang w:eastAsia="ru-RU"/>
              </w:rPr>
            </w:pPr>
          </w:p>
        </w:tc>
        <w:tc>
          <w:tcPr>
            <w:tcW w:w="526" w:type="pct"/>
          </w:tcPr>
          <w:p w14:paraId="67725936" w14:textId="77777777" w:rsidR="00735D7C" w:rsidRPr="00735D7C" w:rsidRDefault="00735D7C" w:rsidP="00735D7C">
            <w:pPr>
              <w:spacing w:after="0" w:line="240" w:lineRule="auto"/>
              <w:rPr>
                <w:rFonts w:ascii="Times New Roman" w:eastAsia="Batang" w:hAnsi="Times New Roman" w:cs="Times New Roman"/>
                <w:b/>
                <w:i/>
                <w:highlight w:val="yellow"/>
                <w:lang w:eastAsia="ru-RU"/>
              </w:rPr>
            </w:pPr>
          </w:p>
        </w:tc>
      </w:tr>
      <w:tr w:rsidR="00735D7C" w:rsidRPr="00735D7C" w14:paraId="0A4D4E71" w14:textId="77777777" w:rsidTr="00735D7C">
        <w:trPr>
          <w:trHeight w:val="20"/>
        </w:trPr>
        <w:tc>
          <w:tcPr>
            <w:tcW w:w="808" w:type="pct"/>
            <w:vMerge/>
          </w:tcPr>
          <w:p w14:paraId="19EB5D72" w14:textId="77777777" w:rsidR="00735D7C" w:rsidRPr="00735D7C" w:rsidRDefault="00735D7C" w:rsidP="00735D7C">
            <w:pPr>
              <w:spacing w:after="0" w:line="240" w:lineRule="auto"/>
              <w:rPr>
                <w:rFonts w:ascii="Times New Roman" w:eastAsia="Batang" w:hAnsi="Times New Roman" w:cs="Times New Roman"/>
                <w:b/>
                <w:bCs/>
                <w:i/>
                <w:highlight w:val="green"/>
                <w:lang w:eastAsia="ru-RU"/>
              </w:rPr>
            </w:pPr>
          </w:p>
        </w:tc>
        <w:tc>
          <w:tcPr>
            <w:tcW w:w="2292" w:type="pct"/>
          </w:tcPr>
          <w:p w14:paraId="756C94A9" w14:textId="77777777" w:rsidR="00735D7C" w:rsidRPr="00735D7C" w:rsidRDefault="00735D7C" w:rsidP="00735D7C">
            <w:pPr>
              <w:suppressAutoHyphens/>
              <w:spacing w:after="0" w:line="240" w:lineRule="auto"/>
              <w:jc w:val="both"/>
              <w:rPr>
                <w:rFonts w:ascii="Times New Roman" w:eastAsia="Batang" w:hAnsi="Times New Roman" w:cs="Times New Roman"/>
                <w:bCs/>
                <w:lang w:eastAsia="ru-RU"/>
              </w:rPr>
            </w:pPr>
            <w:r w:rsidRPr="00735D7C">
              <w:rPr>
                <w:rFonts w:ascii="Times New Roman" w:eastAsia="Batang" w:hAnsi="Times New Roman" w:cs="Times New Roman"/>
                <w:bCs/>
                <w:lang w:eastAsia="ru-RU"/>
              </w:rPr>
              <w:t>Среды обитания организмов: водная, наземно-воздушная, почвенная, внутриорганизменная. Физико- химические особенности сред обитания организмов. Приспособления организмов к жизни в разных средах. Понятие экологического фактора. Классификация экологических факторов. Правило минимума.</w:t>
            </w:r>
          </w:p>
          <w:p w14:paraId="619004B7" w14:textId="77777777" w:rsidR="00735D7C" w:rsidRPr="00735D7C" w:rsidRDefault="00735D7C" w:rsidP="00735D7C">
            <w:pPr>
              <w:suppressAutoHyphens/>
              <w:spacing w:after="0" w:line="240" w:lineRule="auto"/>
              <w:jc w:val="both"/>
              <w:rPr>
                <w:rFonts w:ascii="Times New Roman" w:eastAsia="Batang" w:hAnsi="Times New Roman" w:cs="Times New Roman"/>
                <w:bCs/>
                <w:lang w:eastAsia="ru-RU"/>
              </w:rPr>
            </w:pPr>
            <w:r w:rsidRPr="00735D7C">
              <w:rPr>
                <w:rFonts w:ascii="Times New Roman" w:eastAsia="Batang" w:hAnsi="Times New Roman" w:cs="Times New Roman"/>
                <w:bCs/>
                <w:lang w:eastAsia="ru-RU"/>
              </w:rPr>
              <w:t>Ю. Либиха. Закон толерантности В. Шелфорда.</w:t>
            </w:r>
          </w:p>
        </w:tc>
        <w:tc>
          <w:tcPr>
            <w:tcW w:w="646" w:type="pct"/>
            <w:vAlign w:val="center"/>
          </w:tcPr>
          <w:p w14:paraId="6D11BAEB" w14:textId="77777777" w:rsidR="00735D7C" w:rsidRPr="00735D7C" w:rsidRDefault="00735D7C" w:rsidP="00735D7C">
            <w:pPr>
              <w:suppressAutoHyphens/>
              <w:spacing w:after="0" w:line="240" w:lineRule="auto"/>
              <w:jc w:val="center"/>
              <w:rPr>
                <w:rFonts w:ascii="Times New Roman" w:eastAsia="Batang" w:hAnsi="Times New Roman" w:cs="Times New Roman"/>
                <w:bCs/>
                <w:i/>
                <w:iCs/>
                <w:lang w:eastAsia="ru-RU"/>
              </w:rPr>
            </w:pPr>
            <w:r w:rsidRPr="00735D7C">
              <w:rPr>
                <w:rFonts w:ascii="Times New Roman" w:eastAsia="Batang" w:hAnsi="Times New Roman" w:cs="Batang"/>
                <w:i/>
                <w:lang w:eastAsia="ru-RU"/>
              </w:rPr>
              <w:t>2</w:t>
            </w:r>
          </w:p>
        </w:tc>
        <w:tc>
          <w:tcPr>
            <w:tcW w:w="729" w:type="pct"/>
          </w:tcPr>
          <w:p w14:paraId="5C3CAC6D" w14:textId="77777777" w:rsidR="00735D7C" w:rsidRPr="00735D7C" w:rsidRDefault="00735D7C" w:rsidP="00735D7C">
            <w:pPr>
              <w:spacing w:after="0" w:line="240" w:lineRule="auto"/>
              <w:rPr>
                <w:rFonts w:ascii="Times New Roman" w:eastAsia="Batang" w:hAnsi="Times New Roman" w:cs="Batang"/>
                <w:b/>
                <w:bCs/>
                <w:lang w:eastAsia="ru-RU"/>
              </w:rPr>
            </w:pPr>
            <w:r w:rsidRPr="00735D7C">
              <w:rPr>
                <w:rFonts w:ascii="Times New Roman" w:eastAsia="Batang" w:hAnsi="Times New Roman" w:cs="Batang"/>
                <w:b/>
                <w:bCs/>
                <w:lang w:eastAsia="ru-RU"/>
              </w:rPr>
              <w:t>ОК 02</w:t>
            </w:r>
          </w:p>
        </w:tc>
        <w:tc>
          <w:tcPr>
            <w:tcW w:w="526" w:type="pct"/>
          </w:tcPr>
          <w:p w14:paraId="1EAFB089" w14:textId="77777777" w:rsidR="00735D7C" w:rsidRPr="00735D7C" w:rsidRDefault="00735D7C" w:rsidP="00735D7C">
            <w:pPr>
              <w:suppressAutoHyphens/>
              <w:spacing w:after="0" w:line="240" w:lineRule="auto"/>
              <w:jc w:val="both"/>
              <w:rPr>
                <w:rFonts w:ascii="Times New Roman" w:eastAsia="Batang" w:hAnsi="Times New Roman" w:cs="Times New Roman"/>
                <w:bCs/>
                <w:lang w:eastAsia="ru-RU"/>
              </w:rPr>
            </w:pPr>
            <w:r w:rsidRPr="00735D7C">
              <w:rPr>
                <w:rFonts w:ascii="Times New Roman" w:eastAsia="Batang" w:hAnsi="Times New Roman" w:cs="Times New Roman"/>
                <w:bCs/>
                <w:lang w:eastAsia="ru-RU"/>
              </w:rPr>
              <w:t>Зо 02.01</w:t>
            </w:r>
          </w:p>
          <w:p w14:paraId="55143090" w14:textId="77777777" w:rsidR="00735D7C" w:rsidRPr="00735D7C" w:rsidRDefault="00735D7C" w:rsidP="00735D7C">
            <w:pPr>
              <w:suppressAutoHyphens/>
              <w:spacing w:after="0" w:line="240" w:lineRule="auto"/>
              <w:jc w:val="both"/>
              <w:rPr>
                <w:rFonts w:ascii="Times New Roman" w:eastAsia="Batang" w:hAnsi="Times New Roman" w:cs="Times New Roman"/>
                <w:bCs/>
                <w:lang w:eastAsia="ru-RU"/>
              </w:rPr>
            </w:pPr>
            <w:r w:rsidRPr="00735D7C">
              <w:rPr>
                <w:rFonts w:ascii="Times New Roman" w:eastAsia="Batang" w:hAnsi="Times New Roman" w:cs="Times New Roman"/>
                <w:bCs/>
                <w:lang w:eastAsia="ru-RU"/>
              </w:rPr>
              <w:t>Зо 02.02</w:t>
            </w:r>
          </w:p>
          <w:p w14:paraId="0297F861" w14:textId="77777777" w:rsidR="00735D7C" w:rsidRPr="00735D7C" w:rsidRDefault="00735D7C" w:rsidP="00735D7C">
            <w:pPr>
              <w:suppressAutoHyphens/>
              <w:spacing w:after="0" w:line="240" w:lineRule="auto"/>
              <w:jc w:val="both"/>
              <w:rPr>
                <w:rFonts w:ascii="Times New Roman" w:eastAsia="Batang" w:hAnsi="Times New Roman" w:cs="Times New Roman"/>
                <w:bCs/>
                <w:lang w:eastAsia="ru-RU"/>
              </w:rPr>
            </w:pPr>
            <w:r w:rsidRPr="00735D7C">
              <w:rPr>
                <w:rFonts w:ascii="Times New Roman" w:eastAsia="Batang" w:hAnsi="Times New Roman" w:cs="Times New Roman"/>
                <w:bCs/>
                <w:lang w:eastAsia="ru-RU"/>
              </w:rPr>
              <w:t>Уо 02.02</w:t>
            </w:r>
          </w:p>
          <w:p w14:paraId="1B206294" w14:textId="77777777" w:rsidR="00735D7C" w:rsidRPr="00735D7C" w:rsidRDefault="00735D7C" w:rsidP="00735D7C">
            <w:pPr>
              <w:suppressAutoHyphens/>
              <w:spacing w:after="0" w:line="240" w:lineRule="auto"/>
              <w:jc w:val="both"/>
              <w:rPr>
                <w:rFonts w:ascii="Times New Roman" w:eastAsia="Batang" w:hAnsi="Times New Roman" w:cs="Times New Roman"/>
                <w:bCs/>
                <w:lang w:eastAsia="ru-RU"/>
              </w:rPr>
            </w:pPr>
            <w:r w:rsidRPr="00735D7C">
              <w:rPr>
                <w:rFonts w:ascii="Times New Roman" w:eastAsia="Batang" w:hAnsi="Times New Roman" w:cs="Times New Roman"/>
                <w:bCs/>
                <w:lang w:eastAsia="ru-RU"/>
              </w:rPr>
              <w:t>Уо 02.03</w:t>
            </w:r>
          </w:p>
          <w:p w14:paraId="44728A3B" w14:textId="77777777" w:rsidR="00735D7C" w:rsidRPr="00735D7C" w:rsidRDefault="00735D7C" w:rsidP="00735D7C">
            <w:pPr>
              <w:suppressAutoHyphens/>
              <w:spacing w:after="0" w:line="240" w:lineRule="auto"/>
              <w:jc w:val="both"/>
              <w:rPr>
                <w:rFonts w:ascii="Times New Roman" w:eastAsia="Batang" w:hAnsi="Times New Roman" w:cs="Times New Roman"/>
                <w:bCs/>
                <w:lang w:eastAsia="ru-RU"/>
              </w:rPr>
            </w:pPr>
            <w:r w:rsidRPr="00735D7C">
              <w:rPr>
                <w:rFonts w:ascii="Times New Roman" w:eastAsia="Batang" w:hAnsi="Times New Roman" w:cs="Times New Roman"/>
                <w:bCs/>
                <w:lang w:eastAsia="ru-RU"/>
              </w:rPr>
              <w:t>Уо 02.04</w:t>
            </w:r>
          </w:p>
          <w:p w14:paraId="792DC854" w14:textId="77777777" w:rsidR="00735D7C" w:rsidRPr="00735D7C" w:rsidRDefault="00735D7C" w:rsidP="00735D7C">
            <w:pPr>
              <w:suppressAutoHyphens/>
              <w:spacing w:after="0" w:line="240" w:lineRule="auto"/>
              <w:jc w:val="both"/>
              <w:rPr>
                <w:rFonts w:ascii="Times New Roman" w:eastAsia="Batang" w:hAnsi="Times New Roman" w:cs="Times New Roman"/>
                <w:bCs/>
                <w:lang w:eastAsia="ru-RU"/>
              </w:rPr>
            </w:pPr>
            <w:r w:rsidRPr="00735D7C">
              <w:rPr>
                <w:rFonts w:ascii="Times New Roman" w:eastAsia="Batang" w:hAnsi="Times New Roman" w:cs="Times New Roman"/>
                <w:bCs/>
                <w:lang w:eastAsia="ru-RU"/>
              </w:rPr>
              <w:t>Уо 02.06</w:t>
            </w:r>
          </w:p>
          <w:p w14:paraId="6C6B48FB" w14:textId="77777777" w:rsidR="00735D7C" w:rsidRPr="00735D7C" w:rsidRDefault="00735D7C" w:rsidP="00735D7C">
            <w:pPr>
              <w:suppressAutoHyphens/>
              <w:spacing w:after="0" w:line="240" w:lineRule="auto"/>
              <w:jc w:val="both"/>
              <w:rPr>
                <w:rFonts w:ascii="Times New Roman" w:eastAsia="Batang" w:hAnsi="Times New Roman" w:cs="Times New Roman"/>
                <w:bCs/>
                <w:lang w:eastAsia="ru-RU"/>
              </w:rPr>
            </w:pPr>
            <w:r w:rsidRPr="00735D7C">
              <w:rPr>
                <w:rFonts w:ascii="Times New Roman" w:eastAsia="Batang" w:hAnsi="Times New Roman" w:cs="Times New Roman"/>
                <w:bCs/>
                <w:lang w:eastAsia="ru-RU"/>
              </w:rPr>
              <w:t>Уд 02.01</w:t>
            </w:r>
          </w:p>
          <w:p w14:paraId="6ADBB8CC" w14:textId="77777777" w:rsidR="00735D7C" w:rsidRPr="00735D7C" w:rsidRDefault="00735D7C" w:rsidP="00735D7C">
            <w:pPr>
              <w:suppressAutoHyphens/>
              <w:spacing w:after="0" w:line="240" w:lineRule="auto"/>
              <w:jc w:val="both"/>
              <w:rPr>
                <w:rFonts w:ascii="Times New Roman" w:eastAsia="Batang" w:hAnsi="Times New Roman" w:cs="Times New Roman"/>
                <w:bCs/>
                <w:lang w:eastAsia="ru-RU"/>
              </w:rPr>
            </w:pPr>
            <w:r w:rsidRPr="00735D7C">
              <w:rPr>
                <w:rFonts w:ascii="Times New Roman" w:eastAsia="Batang" w:hAnsi="Times New Roman" w:cs="Times New Roman"/>
                <w:bCs/>
                <w:lang w:eastAsia="ru-RU"/>
              </w:rPr>
              <w:t>Уд 02.02</w:t>
            </w:r>
          </w:p>
        </w:tc>
      </w:tr>
      <w:tr w:rsidR="00735D7C" w:rsidRPr="00735D7C" w14:paraId="7D927381" w14:textId="77777777" w:rsidTr="00735D7C">
        <w:trPr>
          <w:trHeight w:val="20"/>
        </w:trPr>
        <w:tc>
          <w:tcPr>
            <w:tcW w:w="808" w:type="pct"/>
            <w:vMerge/>
          </w:tcPr>
          <w:p w14:paraId="52C700EB" w14:textId="77777777" w:rsidR="00735D7C" w:rsidRPr="00735D7C" w:rsidRDefault="00735D7C" w:rsidP="00735D7C">
            <w:pPr>
              <w:spacing w:after="0" w:line="240" w:lineRule="auto"/>
              <w:rPr>
                <w:rFonts w:ascii="Times New Roman" w:eastAsia="Batang" w:hAnsi="Times New Roman" w:cs="Times New Roman"/>
                <w:b/>
                <w:bCs/>
                <w:i/>
                <w:highlight w:val="green"/>
                <w:lang w:eastAsia="ru-RU"/>
              </w:rPr>
            </w:pPr>
          </w:p>
        </w:tc>
        <w:tc>
          <w:tcPr>
            <w:tcW w:w="2292" w:type="pct"/>
          </w:tcPr>
          <w:p w14:paraId="377B163B" w14:textId="77777777" w:rsidR="00735D7C" w:rsidRPr="00735D7C" w:rsidRDefault="00735D7C" w:rsidP="00735D7C">
            <w:pPr>
              <w:suppressAutoHyphens/>
              <w:spacing w:after="0" w:line="240" w:lineRule="auto"/>
              <w:jc w:val="both"/>
              <w:rPr>
                <w:rFonts w:ascii="Times New Roman" w:eastAsia="Batang" w:hAnsi="Times New Roman" w:cs="Batang"/>
                <w:b/>
                <w:highlight w:val="green"/>
                <w:lang w:eastAsia="ru-RU"/>
              </w:rPr>
            </w:pPr>
            <w:r w:rsidRPr="00735D7C">
              <w:rPr>
                <w:rFonts w:ascii="Times New Roman" w:eastAsia="Batang" w:hAnsi="Times New Roman" w:cs="Batang"/>
                <w:b/>
                <w:bCs/>
                <w:lang w:eastAsia="ru-RU"/>
              </w:rPr>
              <w:t>В том числе практических занятий и лабораторных работ</w:t>
            </w:r>
          </w:p>
        </w:tc>
        <w:tc>
          <w:tcPr>
            <w:tcW w:w="646" w:type="pct"/>
            <w:vAlign w:val="center"/>
          </w:tcPr>
          <w:p w14:paraId="0810ADA1" w14:textId="77777777" w:rsidR="00735D7C" w:rsidRPr="00735D7C" w:rsidRDefault="00735D7C" w:rsidP="00735D7C">
            <w:pPr>
              <w:suppressAutoHyphens/>
              <w:spacing w:after="0" w:line="240" w:lineRule="auto"/>
              <w:jc w:val="center"/>
              <w:rPr>
                <w:rFonts w:ascii="Times New Roman" w:eastAsia="Batang" w:hAnsi="Times New Roman" w:cs="Batang"/>
                <w:b/>
                <w:lang w:eastAsia="ru-RU"/>
              </w:rPr>
            </w:pPr>
          </w:p>
        </w:tc>
        <w:tc>
          <w:tcPr>
            <w:tcW w:w="729" w:type="pct"/>
          </w:tcPr>
          <w:p w14:paraId="02E1A4F3" w14:textId="77777777" w:rsidR="00735D7C" w:rsidRPr="00735D7C" w:rsidRDefault="00735D7C" w:rsidP="00735D7C">
            <w:pPr>
              <w:spacing w:after="0" w:line="240" w:lineRule="auto"/>
              <w:rPr>
                <w:rFonts w:ascii="Times New Roman" w:eastAsia="Batang" w:hAnsi="Times New Roman" w:cs="Times New Roman"/>
                <w:b/>
                <w:lang w:eastAsia="ru-RU"/>
              </w:rPr>
            </w:pPr>
          </w:p>
        </w:tc>
        <w:tc>
          <w:tcPr>
            <w:tcW w:w="526" w:type="pct"/>
          </w:tcPr>
          <w:p w14:paraId="2581BF3E" w14:textId="77777777" w:rsidR="00735D7C" w:rsidRPr="00735D7C" w:rsidRDefault="00735D7C" w:rsidP="00735D7C">
            <w:pPr>
              <w:spacing w:after="0" w:line="240" w:lineRule="auto"/>
              <w:rPr>
                <w:rFonts w:ascii="Times New Roman" w:eastAsia="Batang" w:hAnsi="Times New Roman" w:cs="Times New Roman"/>
                <w:b/>
                <w:i/>
                <w:highlight w:val="green"/>
                <w:lang w:eastAsia="ru-RU"/>
              </w:rPr>
            </w:pPr>
          </w:p>
        </w:tc>
      </w:tr>
      <w:tr w:rsidR="00735D7C" w:rsidRPr="00735D7C" w14:paraId="59E273E0" w14:textId="77777777" w:rsidTr="00735D7C">
        <w:trPr>
          <w:trHeight w:val="20"/>
        </w:trPr>
        <w:tc>
          <w:tcPr>
            <w:tcW w:w="808" w:type="pct"/>
            <w:vMerge/>
          </w:tcPr>
          <w:p w14:paraId="766625BA" w14:textId="77777777" w:rsidR="00735D7C" w:rsidRPr="00735D7C" w:rsidRDefault="00735D7C" w:rsidP="00735D7C">
            <w:pPr>
              <w:spacing w:after="0" w:line="240" w:lineRule="auto"/>
              <w:rPr>
                <w:rFonts w:ascii="Times New Roman" w:eastAsia="Batang" w:hAnsi="Times New Roman" w:cs="Times New Roman"/>
                <w:b/>
                <w:bCs/>
                <w:i/>
                <w:highlight w:val="green"/>
                <w:lang w:eastAsia="ru-RU"/>
              </w:rPr>
            </w:pPr>
          </w:p>
        </w:tc>
        <w:tc>
          <w:tcPr>
            <w:tcW w:w="2292" w:type="pct"/>
          </w:tcPr>
          <w:p w14:paraId="47C2592A" w14:textId="77777777" w:rsidR="00735D7C" w:rsidRPr="00735D7C" w:rsidRDefault="00735D7C" w:rsidP="00735D7C">
            <w:pPr>
              <w:suppressAutoHyphens/>
              <w:spacing w:after="0" w:line="240" w:lineRule="auto"/>
              <w:ind w:left="33"/>
              <w:jc w:val="both"/>
              <w:rPr>
                <w:rFonts w:ascii="Times New Roman" w:eastAsia="Batang" w:hAnsi="Times New Roman" w:cs="Batang"/>
                <w:iCs/>
                <w:highlight w:val="green"/>
                <w:lang w:eastAsia="ru-RU"/>
              </w:rPr>
            </w:pPr>
          </w:p>
        </w:tc>
        <w:tc>
          <w:tcPr>
            <w:tcW w:w="646" w:type="pct"/>
            <w:vAlign w:val="center"/>
          </w:tcPr>
          <w:p w14:paraId="05E37F32" w14:textId="77777777" w:rsidR="00735D7C" w:rsidRPr="00735D7C" w:rsidRDefault="00735D7C" w:rsidP="00735D7C">
            <w:pPr>
              <w:suppressAutoHyphens/>
              <w:spacing w:after="0" w:line="240" w:lineRule="auto"/>
              <w:jc w:val="center"/>
              <w:rPr>
                <w:rFonts w:ascii="Times New Roman" w:eastAsia="Batang" w:hAnsi="Times New Roman" w:cs="Batang"/>
                <w:iCs/>
                <w:lang w:eastAsia="ru-RU"/>
              </w:rPr>
            </w:pPr>
          </w:p>
        </w:tc>
        <w:tc>
          <w:tcPr>
            <w:tcW w:w="729" w:type="pct"/>
          </w:tcPr>
          <w:p w14:paraId="039359F7" w14:textId="77777777" w:rsidR="00735D7C" w:rsidRPr="00735D7C" w:rsidRDefault="00735D7C" w:rsidP="00735D7C">
            <w:pPr>
              <w:spacing w:after="0" w:line="240" w:lineRule="auto"/>
              <w:rPr>
                <w:rFonts w:ascii="Times New Roman" w:eastAsia="Batang" w:hAnsi="Times New Roman" w:cs="Batang"/>
                <w:b/>
                <w:bCs/>
                <w:lang w:eastAsia="ru-RU"/>
              </w:rPr>
            </w:pPr>
          </w:p>
        </w:tc>
        <w:tc>
          <w:tcPr>
            <w:tcW w:w="526" w:type="pct"/>
          </w:tcPr>
          <w:p w14:paraId="46EF0011" w14:textId="77777777" w:rsidR="00735D7C" w:rsidRPr="00735D7C" w:rsidRDefault="00735D7C" w:rsidP="00735D7C">
            <w:pPr>
              <w:suppressAutoHyphens/>
              <w:spacing w:after="0" w:line="240" w:lineRule="auto"/>
              <w:jc w:val="both"/>
              <w:rPr>
                <w:rFonts w:ascii="Times New Roman" w:eastAsia="Batang" w:hAnsi="Times New Roman" w:cs="Batang"/>
                <w:bCs/>
                <w:lang w:eastAsia="ru-RU"/>
              </w:rPr>
            </w:pPr>
          </w:p>
        </w:tc>
      </w:tr>
      <w:tr w:rsidR="00735D7C" w:rsidRPr="00735D7C" w14:paraId="762B8519" w14:textId="77777777" w:rsidTr="00735D7C">
        <w:trPr>
          <w:trHeight w:val="20"/>
        </w:trPr>
        <w:tc>
          <w:tcPr>
            <w:tcW w:w="808" w:type="pct"/>
            <w:vMerge/>
          </w:tcPr>
          <w:p w14:paraId="5F844133" w14:textId="77777777" w:rsidR="00735D7C" w:rsidRPr="00735D7C" w:rsidRDefault="00735D7C" w:rsidP="00735D7C">
            <w:pPr>
              <w:spacing w:after="0" w:line="240" w:lineRule="auto"/>
              <w:rPr>
                <w:rFonts w:ascii="Times New Roman" w:eastAsia="Batang" w:hAnsi="Times New Roman" w:cs="Times New Roman"/>
                <w:b/>
                <w:bCs/>
                <w:highlight w:val="green"/>
                <w:lang w:eastAsia="ru-RU"/>
              </w:rPr>
            </w:pPr>
          </w:p>
        </w:tc>
        <w:tc>
          <w:tcPr>
            <w:tcW w:w="2292" w:type="pct"/>
          </w:tcPr>
          <w:p w14:paraId="6FC61FC9" w14:textId="77777777" w:rsidR="00735D7C" w:rsidRPr="00735D7C" w:rsidRDefault="00735D7C" w:rsidP="00735D7C">
            <w:pPr>
              <w:spacing w:after="0" w:line="240" w:lineRule="auto"/>
              <w:rPr>
                <w:rFonts w:ascii="Times New Roman" w:eastAsia="Batang" w:hAnsi="Times New Roman" w:cs="Times New Roman"/>
                <w:b/>
                <w:bCs/>
                <w:lang w:eastAsia="ru-RU"/>
              </w:rPr>
            </w:pPr>
            <w:r w:rsidRPr="00735D7C">
              <w:rPr>
                <w:rFonts w:ascii="Times New Roman" w:eastAsia="Batang" w:hAnsi="Times New Roman" w:cs="Times New Roman"/>
                <w:b/>
                <w:bCs/>
                <w:lang w:eastAsia="ru-RU"/>
              </w:rPr>
              <w:t>Самостоятельная работа обучающихся</w:t>
            </w:r>
          </w:p>
        </w:tc>
        <w:tc>
          <w:tcPr>
            <w:tcW w:w="646" w:type="pct"/>
            <w:vAlign w:val="center"/>
          </w:tcPr>
          <w:p w14:paraId="1EBE4F31" w14:textId="77777777" w:rsidR="00735D7C" w:rsidRPr="00735D7C" w:rsidRDefault="00735D7C" w:rsidP="00735D7C">
            <w:pPr>
              <w:suppressAutoHyphens/>
              <w:spacing w:after="0" w:line="240" w:lineRule="auto"/>
              <w:jc w:val="center"/>
              <w:rPr>
                <w:rFonts w:ascii="Times New Roman" w:eastAsia="Batang" w:hAnsi="Times New Roman" w:cs="Times New Roman"/>
                <w:b/>
                <w:bCs/>
                <w:lang w:eastAsia="ru-RU"/>
              </w:rPr>
            </w:pPr>
          </w:p>
        </w:tc>
        <w:tc>
          <w:tcPr>
            <w:tcW w:w="729" w:type="pct"/>
          </w:tcPr>
          <w:p w14:paraId="05F0D74E" w14:textId="77777777" w:rsidR="00735D7C" w:rsidRPr="00735D7C" w:rsidRDefault="00735D7C" w:rsidP="00735D7C">
            <w:pPr>
              <w:suppressAutoHyphens/>
              <w:spacing w:after="0" w:line="240" w:lineRule="auto"/>
              <w:jc w:val="both"/>
              <w:rPr>
                <w:rFonts w:ascii="Times New Roman" w:eastAsia="Batang" w:hAnsi="Times New Roman" w:cs="Batang"/>
                <w:b/>
                <w:lang w:eastAsia="ru-RU"/>
              </w:rPr>
            </w:pPr>
          </w:p>
        </w:tc>
        <w:tc>
          <w:tcPr>
            <w:tcW w:w="526" w:type="pct"/>
          </w:tcPr>
          <w:p w14:paraId="03809046" w14:textId="77777777" w:rsidR="00735D7C" w:rsidRPr="00735D7C" w:rsidRDefault="00735D7C" w:rsidP="00735D7C">
            <w:pPr>
              <w:suppressAutoHyphens/>
              <w:spacing w:after="0" w:line="240" w:lineRule="auto"/>
              <w:jc w:val="both"/>
              <w:rPr>
                <w:rFonts w:ascii="Times New Roman" w:eastAsia="Batang" w:hAnsi="Times New Roman" w:cs="Batang"/>
                <w:b/>
                <w:highlight w:val="green"/>
                <w:lang w:eastAsia="ru-RU"/>
              </w:rPr>
            </w:pPr>
          </w:p>
        </w:tc>
      </w:tr>
      <w:tr w:rsidR="00735D7C" w:rsidRPr="00735D7C" w14:paraId="6474E63B" w14:textId="77777777" w:rsidTr="00735D7C">
        <w:trPr>
          <w:trHeight w:val="20"/>
        </w:trPr>
        <w:tc>
          <w:tcPr>
            <w:tcW w:w="808" w:type="pct"/>
            <w:vMerge w:val="restart"/>
          </w:tcPr>
          <w:p w14:paraId="7E9E0EB5" w14:textId="77777777" w:rsidR="00735D7C" w:rsidRPr="00735D7C" w:rsidRDefault="00735D7C" w:rsidP="00735D7C">
            <w:pPr>
              <w:spacing w:after="0" w:line="240" w:lineRule="auto"/>
              <w:rPr>
                <w:rFonts w:ascii="Times New Roman" w:eastAsia="Batang" w:hAnsi="Times New Roman" w:cs="Times New Roman"/>
                <w:b/>
                <w:bCs/>
                <w:highlight w:val="green"/>
                <w:lang w:eastAsia="ru-RU"/>
              </w:rPr>
            </w:pPr>
            <w:r w:rsidRPr="00735D7C">
              <w:rPr>
                <w:rFonts w:ascii="Times New Roman" w:eastAsia="Batang" w:hAnsi="Times New Roman" w:cs="Times New Roman"/>
                <w:b/>
                <w:bCs/>
                <w:lang w:eastAsia="ru-RU"/>
              </w:rPr>
              <w:t>Тема</w:t>
            </w:r>
            <w:r w:rsidRPr="00735D7C">
              <w:rPr>
                <w:rFonts w:ascii="Times New Roman" w:eastAsia="Batang" w:hAnsi="Times New Roman" w:cs="Times New Roman"/>
                <w:b/>
                <w:bCs/>
                <w:lang w:val="en-US" w:eastAsia="ru-RU"/>
              </w:rPr>
              <w:t xml:space="preserve"> </w:t>
            </w:r>
            <w:r w:rsidRPr="00735D7C">
              <w:rPr>
                <w:rFonts w:ascii="Times New Roman" w:eastAsia="Batang" w:hAnsi="Times New Roman" w:cs="Times New Roman"/>
                <w:b/>
                <w:bCs/>
                <w:lang w:eastAsia="ru-RU"/>
              </w:rPr>
              <w:t>4.2. Популяция, сообщества, экосистемы</w:t>
            </w:r>
          </w:p>
        </w:tc>
        <w:tc>
          <w:tcPr>
            <w:tcW w:w="2292" w:type="pct"/>
          </w:tcPr>
          <w:p w14:paraId="10A7350F" w14:textId="77777777" w:rsidR="00735D7C" w:rsidRPr="00735D7C" w:rsidRDefault="00735D7C" w:rsidP="00735D7C">
            <w:pPr>
              <w:spacing w:after="0" w:line="240" w:lineRule="auto"/>
              <w:rPr>
                <w:rFonts w:ascii="Times New Roman" w:eastAsia="Batang" w:hAnsi="Times New Roman" w:cs="Times New Roman"/>
                <w:b/>
                <w:bCs/>
                <w:highlight w:val="green"/>
                <w:lang w:eastAsia="ru-RU"/>
              </w:rPr>
            </w:pPr>
            <w:r w:rsidRPr="00735D7C">
              <w:rPr>
                <w:rFonts w:ascii="Times New Roman" w:eastAsia="Batang" w:hAnsi="Times New Roman" w:cs="Times New Roman"/>
                <w:b/>
                <w:bCs/>
                <w:lang w:eastAsia="ru-RU"/>
              </w:rPr>
              <w:t>Содержание</w:t>
            </w:r>
          </w:p>
        </w:tc>
        <w:tc>
          <w:tcPr>
            <w:tcW w:w="646" w:type="pct"/>
          </w:tcPr>
          <w:p w14:paraId="79AB4B4D" w14:textId="77777777" w:rsidR="00735D7C" w:rsidRPr="00735D7C" w:rsidRDefault="00735D7C" w:rsidP="00735D7C">
            <w:pPr>
              <w:suppressAutoHyphens/>
              <w:spacing w:after="0" w:line="240" w:lineRule="auto"/>
              <w:jc w:val="center"/>
              <w:rPr>
                <w:rFonts w:ascii="Times New Roman" w:eastAsia="Batang" w:hAnsi="Times New Roman" w:cs="Times New Roman"/>
                <w:i/>
                <w:iCs/>
                <w:lang w:eastAsia="ru-RU"/>
              </w:rPr>
            </w:pPr>
            <w:r w:rsidRPr="00735D7C">
              <w:rPr>
                <w:rFonts w:ascii="Times New Roman" w:eastAsia="Batang" w:hAnsi="Times New Roman" w:cs="Batang"/>
                <w:i/>
                <w:lang w:eastAsia="ru-RU"/>
              </w:rPr>
              <w:t>4</w:t>
            </w:r>
          </w:p>
        </w:tc>
        <w:tc>
          <w:tcPr>
            <w:tcW w:w="729" w:type="pct"/>
          </w:tcPr>
          <w:p w14:paraId="3B74B46C" w14:textId="77777777" w:rsidR="00735D7C" w:rsidRPr="00735D7C" w:rsidRDefault="00735D7C" w:rsidP="00735D7C">
            <w:pPr>
              <w:spacing w:after="0" w:line="240" w:lineRule="auto"/>
              <w:rPr>
                <w:rFonts w:ascii="Times New Roman" w:eastAsia="Batang" w:hAnsi="Times New Roman" w:cs="Times New Roman"/>
                <w:b/>
                <w:lang w:eastAsia="ru-RU"/>
              </w:rPr>
            </w:pPr>
          </w:p>
        </w:tc>
        <w:tc>
          <w:tcPr>
            <w:tcW w:w="526" w:type="pct"/>
          </w:tcPr>
          <w:p w14:paraId="073A58FF" w14:textId="77777777" w:rsidR="00735D7C" w:rsidRPr="00735D7C" w:rsidRDefault="00735D7C" w:rsidP="00735D7C">
            <w:pPr>
              <w:spacing w:after="0" w:line="240" w:lineRule="auto"/>
              <w:rPr>
                <w:rFonts w:ascii="Times New Roman" w:eastAsia="Batang" w:hAnsi="Times New Roman" w:cs="Times New Roman"/>
                <w:b/>
                <w:i/>
                <w:highlight w:val="yellow"/>
                <w:lang w:eastAsia="ru-RU"/>
              </w:rPr>
            </w:pPr>
          </w:p>
        </w:tc>
      </w:tr>
      <w:tr w:rsidR="00735D7C" w:rsidRPr="00735D7C" w14:paraId="7E4811E4" w14:textId="77777777" w:rsidTr="00735D7C">
        <w:trPr>
          <w:trHeight w:val="20"/>
        </w:trPr>
        <w:tc>
          <w:tcPr>
            <w:tcW w:w="808" w:type="pct"/>
            <w:vMerge/>
          </w:tcPr>
          <w:p w14:paraId="73B15D17" w14:textId="77777777" w:rsidR="00735D7C" w:rsidRPr="00735D7C" w:rsidRDefault="00735D7C" w:rsidP="00735D7C">
            <w:pPr>
              <w:spacing w:after="0" w:line="240" w:lineRule="auto"/>
              <w:rPr>
                <w:rFonts w:ascii="Times New Roman" w:eastAsia="Batang" w:hAnsi="Times New Roman" w:cs="Times New Roman"/>
                <w:b/>
                <w:bCs/>
                <w:i/>
                <w:highlight w:val="green"/>
                <w:lang w:eastAsia="ru-RU"/>
              </w:rPr>
            </w:pPr>
          </w:p>
        </w:tc>
        <w:tc>
          <w:tcPr>
            <w:tcW w:w="2292" w:type="pct"/>
          </w:tcPr>
          <w:p w14:paraId="764D3EA0" w14:textId="77777777" w:rsidR="00735D7C" w:rsidRPr="00735D7C" w:rsidRDefault="00735D7C" w:rsidP="00735D7C">
            <w:pPr>
              <w:suppressAutoHyphens/>
              <w:spacing w:after="0" w:line="240" w:lineRule="auto"/>
              <w:jc w:val="both"/>
              <w:rPr>
                <w:rFonts w:ascii="Times New Roman" w:eastAsia="Batang" w:hAnsi="Times New Roman" w:cs="Times New Roman"/>
                <w:bCs/>
                <w:lang w:eastAsia="ru-RU"/>
              </w:rPr>
            </w:pPr>
            <w:r w:rsidRPr="00735D7C">
              <w:rPr>
                <w:rFonts w:ascii="Times New Roman" w:eastAsia="Batang" w:hAnsi="Times New Roman" w:cs="Times New Roman"/>
                <w:bCs/>
                <w:lang w:eastAsia="ru-RU"/>
              </w:rPr>
              <w:t>Экологическая характеристика вида и популяции. Экологическая ниша вида. Экологические характеристики популяции. Сообщества и экосистемы. Биоценоз и его структура (В.Н. Сукачев). Связи между организмами в биоценозе. Структурные компоненты экосистемы: продуценты, консументы, редуценты. Круговорот веществ и поток энергии в экосистеме. Трофические уровни.</w:t>
            </w:r>
          </w:p>
          <w:p w14:paraId="0C688952" w14:textId="77777777" w:rsidR="00735D7C" w:rsidRPr="00735D7C" w:rsidRDefault="00735D7C" w:rsidP="00735D7C">
            <w:pPr>
              <w:suppressAutoHyphens/>
              <w:spacing w:after="0" w:line="240" w:lineRule="auto"/>
              <w:jc w:val="both"/>
              <w:rPr>
                <w:rFonts w:ascii="Times New Roman" w:eastAsia="Batang" w:hAnsi="Times New Roman" w:cs="Times New Roman"/>
                <w:bCs/>
                <w:lang w:eastAsia="ru-RU"/>
              </w:rPr>
            </w:pPr>
            <w:r w:rsidRPr="00735D7C">
              <w:rPr>
                <w:rFonts w:ascii="Times New Roman" w:eastAsia="Batang" w:hAnsi="Times New Roman" w:cs="Times New Roman"/>
                <w:bCs/>
                <w:lang w:eastAsia="ru-RU"/>
              </w:rPr>
              <w:t>Антропогенные экосистемы. Агроэкосистемы. Отличия агроэкосистем от биогеоценозов.</w:t>
            </w:r>
          </w:p>
          <w:p w14:paraId="2168D8BF" w14:textId="77777777" w:rsidR="00735D7C" w:rsidRPr="00735D7C" w:rsidRDefault="00735D7C" w:rsidP="00735D7C">
            <w:pPr>
              <w:suppressAutoHyphens/>
              <w:spacing w:after="0" w:line="240" w:lineRule="auto"/>
              <w:jc w:val="both"/>
              <w:rPr>
                <w:rFonts w:ascii="Times New Roman" w:eastAsia="Batang" w:hAnsi="Times New Roman" w:cs="Batang"/>
                <w:highlight w:val="green"/>
                <w:lang w:eastAsia="ru-RU"/>
              </w:rPr>
            </w:pPr>
            <w:r w:rsidRPr="00735D7C">
              <w:rPr>
                <w:rFonts w:ascii="Times New Roman" w:eastAsia="Batang" w:hAnsi="Times New Roman" w:cs="Times New Roman"/>
                <w:bCs/>
                <w:lang w:eastAsia="ru-RU"/>
              </w:rPr>
              <w:t>Урбоэкосистемы. Основные компоненты урбоэкосистем</w:t>
            </w:r>
            <w:r w:rsidRPr="00735D7C">
              <w:rPr>
                <w:rFonts w:ascii="Times New Roman" w:eastAsia="Batang" w:hAnsi="Times New Roman" w:cs="Batang"/>
                <w:lang w:eastAsia="ru-RU"/>
              </w:rPr>
              <w:t>.</w:t>
            </w:r>
          </w:p>
        </w:tc>
        <w:tc>
          <w:tcPr>
            <w:tcW w:w="646" w:type="pct"/>
            <w:vAlign w:val="center"/>
          </w:tcPr>
          <w:p w14:paraId="4E4FD594" w14:textId="77777777" w:rsidR="00735D7C" w:rsidRPr="00735D7C" w:rsidRDefault="00735D7C" w:rsidP="00735D7C">
            <w:pPr>
              <w:suppressAutoHyphens/>
              <w:spacing w:after="0" w:line="240" w:lineRule="auto"/>
              <w:jc w:val="center"/>
              <w:rPr>
                <w:rFonts w:ascii="Times New Roman" w:eastAsia="Batang" w:hAnsi="Times New Roman" w:cs="Times New Roman"/>
                <w:bCs/>
                <w:i/>
                <w:iCs/>
                <w:lang w:eastAsia="ru-RU"/>
              </w:rPr>
            </w:pPr>
            <w:r w:rsidRPr="00735D7C">
              <w:rPr>
                <w:rFonts w:ascii="Times New Roman" w:eastAsia="Batang" w:hAnsi="Times New Roman" w:cs="Batang"/>
                <w:i/>
                <w:lang w:eastAsia="ru-RU"/>
              </w:rPr>
              <w:t>2</w:t>
            </w:r>
          </w:p>
        </w:tc>
        <w:tc>
          <w:tcPr>
            <w:tcW w:w="729" w:type="pct"/>
          </w:tcPr>
          <w:p w14:paraId="67C15F76" w14:textId="77777777" w:rsidR="00735D7C" w:rsidRPr="00735D7C" w:rsidRDefault="00735D7C" w:rsidP="00735D7C">
            <w:pPr>
              <w:spacing w:after="0" w:line="240" w:lineRule="auto"/>
              <w:rPr>
                <w:rFonts w:ascii="Times New Roman" w:eastAsia="Batang" w:hAnsi="Times New Roman" w:cs="Batang"/>
                <w:b/>
                <w:bCs/>
                <w:lang w:eastAsia="ru-RU"/>
              </w:rPr>
            </w:pPr>
            <w:r w:rsidRPr="00735D7C">
              <w:rPr>
                <w:rFonts w:ascii="Times New Roman" w:eastAsia="Batang" w:hAnsi="Times New Roman" w:cs="Batang"/>
                <w:b/>
                <w:bCs/>
                <w:lang w:eastAsia="ru-RU"/>
              </w:rPr>
              <w:t>ОК 02</w:t>
            </w:r>
          </w:p>
        </w:tc>
        <w:tc>
          <w:tcPr>
            <w:tcW w:w="526" w:type="pct"/>
          </w:tcPr>
          <w:p w14:paraId="007823C3" w14:textId="77777777" w:rsidR="00735D7C" w:rsidRPr="00735D7C" w:rsidRDefault="00735D7C" w:rsidP="00735D7C">
            <w:pPr>
              <w:suppressAutoHyphens/>
              <w:spacing w:after="0" w:line="240" w:lineRule="auto"/>
              <w:jc w:val="both"/>
              <w:rPr>
                <w:rFonts w:ascii="Times New Roman" w:eastAsia="Batang" w:hAnsi="Times New Roman" w:cs="Times New Roman"/>
                <w:bCs/>
                <w:lang w:eastAsia="ru-RU"/>
              </w:rPr>
            </w:pPr>
            <w:r w:rsidRPr="00735D7C">
              <w:rPr>
                <w:rFonts w:ascii="Times New Roman" w:eastAsia="Batang" w:hAnsi="Times New Roman" w:cs="Times New Roman"/>
                <w:bCs/>
                <w:lang w:eastAsia="ru-RU"/>
              </w:rPr>
              <w:t>Зо 02.01</w:t>
            </w:r>
          </w:p>
          <w:p w14:paraId="1C00A6EA" w14:textId="77777777" w:rsidR="00735D7C" w:rsidRPr="00735D7C" w:rsidRDefault="00735D7C" w:rsidP="00735D7C">
            <w:pPr>
              <w:suppressAutoHyphens/>
              <w:spacing w:after="0" w:line="240" w:lineRule="auto"/>
              <w:jc w:val="both"/>
              <w:rPr>
                <w:rFonts w:ascii="Times New Roman" w:eastAsia="Batang" w:hAnsi="Times New Roman" w:cs="Times New Roman"/>
                <w:bCs/>
                <w:lang w:eastAsia="ru-RU"/>
              </w:rPr>
            </w:pPr>
            <w:r w:rsidRPr="00735D7C">
              <w:rPr>
                <w:rFonts w:ascii="Times New Roman" w:eastAsia="Batang" w:hAnsi="Times New Roman" w:cs="Times New Roman"/>
                <w:bCs/>
                <w:lang w:eastAsia="ru-RU"/>
              </w:rPr>
              <w:t>Зо 02.02</w:t>
            </w:r>
          </w:p>
          <w:p w14:paraId="601025E4" w14:textId="77777777" w:rsidR="00735D7C" w:rsidRPr="00735D7C" w:rsidRDefault="00735D7C" w:rsidP="00735D7C">
            <w:pPr>
              <w:suppressAutoHyphens/>
              <w:spacing w:after="0" w:line="240" w:lineRule="auto"/>
              <w:jc w:val="both"/>
              <w:rPr>
                <w:rFonts w:ascii="Times New Roman" w:eastAsia="Batang" w:hAnsi="Times New Roman" w:cs="Times New Roman"/>
                <w:bCs/>
                <w:lang w:eastAsia="ru-RU"/>
              </w:rPr>
            </w:pPr>
            <w:r w:rsidRPr="00735D7C">
              <w:rPr>
                <w:rFonts w:ascii="Times New Roman" w:eastAsia="Batang" w:hAnsi="Times New Roman" w:cs="Times New Roman"/>
                <w:bCs/>
                <w:lang w:eastAsia="ru-RU"/>
              </w:rPr>
              <w:t>Уо 02.02</w:t>
            </w:r>
          </w:p>
          <w:p w14:paraId="668A7AB9" w14:textId="77777777" w:rsidR="00735D7C" w:rsidRPr="00735D7C" w:rsidRDefault="00735D7C" w:rsidP="00735D7C">
            <w:pPr>
              <w:suppressAutoHyphens/>
              <w:spacing w:after="0" w:line="240" w:lineRule="auto"/>
              <w:jc w:val="both"/>
              <w:rPr>
                <w:rFonts w:ascii="Times New Roman" w:eastAsia="Batang" w:hAnsi="Times New Roman" w:cs="Times New Roman"/>
                <w:bCs/>
                <w:lang w:eastAsia="ru-RU"/>
              </w:rPr>
            </w:pPr>
            <w:r w:rsidRPr="00735D7C">
              <w:rPr>
                <w:rFonts w:ascii="Times New Roman" w:eastAsia="Batang" w:hAnsi="Times New Roman" w:cs="Times New Roman"/>
                <w:bCs/>
                <w:lang w:eastAsia="ru-RU"/>
              </w:rPr>
              <w:t>Уо 02.03</w:t>
            </w:r>
          </w:p>
          <w:p w14:paraId="6992FA19" w14:textId="77777777" w:rsidR="00735D7C" w:rsidRPr="00735D7C" w:rsidRDefault="00735D7C" w:rsidP="00735D7C">
            <w:pPr>
              <w:suppressAutoHyphens/>
              <w:spacing w:after="0" w:line="240" w:lineRule="auto"/>
              <w:jc w:val="both"/>
              <w:rPr>
                <w:rFonts w:ascii="Times New Roman" w:eastAsia="Batang" w:hAnsi="Times New Roman" w:cs="Times New Roman"/>
                <w:bCs/>
                <w:lang w:eastAsia="ru-RU"/>
              </w:rPr>
            </w:pPr>
            <w:r w:rsidRPr="00735D7C">
              <w:rPr>
                <w:rFonts w:ascii="Times New Roman" w:eastAsia="Batang" w:hAnsi="Times New Roman" w:cs="Times New Roman"/>
                <w:bCs/>
                <w:lang w:eastAsia="ru-RU"/>
              </w:rPr>
              <w:t>Уо 02.04</w:t>
            </w:r>
          </w:p>
          <w:p w14:paraId="46918AB1" w14:textId="77777777" w:rsidR="00735D7C" w:rsidRPr="00735D7C" w:rsidRDefault="00735D7C" w:rsidP="00735D7C">
            <w:pPr>
              <w:suppressAutoHyphens/>
              <w:spacing w:after="0" w:line="240" w:lineRule="auto"/>
              <w:jc w:val="both"/>
              <w:rPr>
                <w:rFonts w:ascii="Times New Roman" w:eastAsia="Batang" w:hAnsi="Times New Roman" w:cs="Times New Roman"/>
                <w:bCs/>
                <w:lang w:eastAsia="ru-RU"/>
              </w:rPr>
            </w:pPr>
            <w:r w:rsidRPr="00735D7C">
              <w:rPr>
                <w:rFonts w:ascii="Times New Roman" w:eastAsia="Batang" w:hAnsi="Times New Roman" w:cs="Times New Roman"/>
                <w:bCs/>
                <w:lang w:eastAsia="ru-RU"/>
              </w:rPr>
              <w:t xml:space="preserve">Уо 02.06 </w:t>
            </w:r>
          </w:p>
          <w:p w14:paraId="58827A92" w14:textId="77777777" w:rsidR="00735D7C" w:rsidRPr="00735D7C" w:rsidRDefault="00735D7C" w:rsidP="00735D7C">
            <w:pPr>
              <w:suppressAutoHyphens/>
              <w:spacing w:after="0" w:line="240" w:lineRule="auto"/>
              <w:jc w:val="both"/>
              <w:rPr>
                <w:rFonts w:ascii="Times New Roman" w:eastAsia="Batang" w:hAnsi="Times New Roman" w:cs="Times New Roman"/>
                <w:bCs/>
                <w:lang w:eastAsia="ru-RU"/>
              </w:rPr>
            </w:pPr>
            <w:r w:rsidRPr="00735D7C">
              <w:rPr>
                <w:rFonts w:ascii="Times New Roman" w:eastAsia="Batang" w:hAnsi="Times New Roman" w:cs="Times New Roman"/>
                <w:bCs/>
                <w:lang w:eastAsia="ru-RU"/>
              </w:rPr>
              <w:t>Уд 02.01</w:t>
            </w:r>
          </w:p>
          <w:p w14:paraId="20A51DD0" w14:textId="77777777" w:rsidR="00735D7C" w:rsidRPr="00735D7C" w:rsidRDefault="00735D7C" w:rsidP="00735D7C">
            <w:pPr>
              <w:suppressAutoHyphens/>
              <w:spacing w:after="0" w:line="240" w:lineRule="auto"/>
              <w:jc w:val="both"/>
              <w:rPr>
                <w:rFonts w:ascii="Times New Roman" w:eastAsia="Batang" w:hAnsi="Times New Roman" w:cs="Times New Roman"/>
                <w:bCs/>
                <w:lang w:eastAsia="ru-RU"/>
              </w:rPr>
            </w:pPr>
            <w:r w:rsidRPr="00735D7C">
              <w:rPr>
                <w:rFonts w:ascii="Times New Roman" w:eastAsia="Batang" w:hAnsi="Times New Roman" w:cs="Times New Roman"/>
                <w:bCs/>
                <w:lang w:eastAsia="ru-RU"/>
              </w:rPr>
              <w:t>Уд 02.02</w:t>
            </w:r>
          </w:p>
          <w:p w14:paraId="7975882E" w14:textId="77777777" w:rsidR="00735D7C" w:rsidRPr="00735D7C" w:rsidRDefault="00735D7C" w:rsidP="00735D7C">
            <w:pPr>
              <w:suppressAutoHyphens/>
              <w:spacing w:after="0" w:line="240" w:lineRule="auto"/>
              <w:jc w:val="both"/>
              <w:rPr>
                <w:rFonts w:ascii="Times New Roman" w:eastAsia="Batang" w:hAnsi="Times New Roman" w:cs="Times New Roman"/>
                <w:bCs/>
                <w:lang w:eastAsia="ru-RU"/>
              </w:rPr>
            </w:pPr>
          </w:p>
          <w:p w14:paraId="2CF641D3" w14:textId="77777777" w:rsidR="00735D7C" w:rsidRPr="00735D7C" w:rsidRDefault="00735D7C" w:rsidP="00735D7C">
            <w:pPr>
              <w:suppressAutoHyphens/>
              <w:spacing w:after="0" w:line="240" w:lineRule="auto"/>
              <w:jc w:val="both"/>
              <w:rPr>
                <w:rFonts w:ascii="Times New Roman" w:eastAsia="Batang" w:hAnsi="Times New Roman" w:cs="Batang"/>
                <w:bCs/>
                <w:lang w:eastAsia="ru-RU"/>
              </w:rPr>
            </w:pPr>
          </w:p>
        </w:tc>
      </w:tr>
      <w:tr w:rsidR="00735D7C" w:rsidRPr="00735D7C" w14:paraId="1E2728E0" w14:textId="77777777" w:rsidTr="00735D7C">
        <w:trPr>
          <w:trHeight w:val="20"/>
        </w:trPr>
        <w:tc>
          <w:tcPr>
            <w:tcW w:w="808" w:type="pct"/>
            <w:vMerge/>
          </w:tcPr>
          <w:p w14:paraId="2DE35AA8" w14:textId="77777777" w:rsidR="00735D7C" w:rsidRPr="00735D7C" w:rsidRDefault="00735D7C" w:rsidP="00735D7C">
            <w:pPr>
              <w:spacing w:after="0" w:line="240" w:lineRule="auto"/>
              <w:rPr>
                <w:rFonts w:ascii="Times New Roman" w:eastAsia="Batang" w:hAnsi="Times New Roman" w:cs="Times New Roman"/>
                <w:b/>
                <w:bCs/>
                <w:i/>
                <w:highlight w:val="green"/>
                <w:lang w:eastAsia="ru-RU"/>
              </w:rPr>
            </w:pPr>
          </w:p>
        </w:tc>
        <w:tc>
          <w:tcPr>
            <w:tcW w:w="2292" w:type="pct"/>
          </w:tcPr>
          <w:p w14:paraId="06199835" w14:textId="77777777" w:rsidR="00735D7C" w:rsidRPr="00735D7C" w:rsidRDefault="00735D7C" w:rsidP="00735D7C">
            <w:pPr>
              <w:suppressAutoHyphens/>
              <w:spacing w:after="0" w:line="240" w:lineRule="auto"/>
              <w:jc w:val="both"/>
              <w:rPr>
                <w:rFonts w:ascii="Times New Roman" w:eastAsia="Batang" w:hAnsi="Times New Roman" w:cs="Batang"/>
                <w:b/>
                <w:highlight w:val="green"/>
                <w:lang w:eastAsia="ru-RU"/>
              </w:rPr>
            </w:pPr>
            <w:r w:rsidRPr="00735D7C">
              <w:rPr>
                <w:rFonts w:ascii="Times New Roman" w:eastAsia="Batang" w:hAnsi="Times New Roman" w:cs="Batang"/>
                <w:b/>
                <w:bCs/>
                <w:lang w:eastAsia="ru-RU"/>
              </w:rPr>
              <w:t>В том числе практических занятий и лабораторных работ</w:t>
            </w:r>
          </w:p>
        </w:tc>
        <w:tc>
          <w:tcPr>
            <w:tcW w:w="646" w:type="pct"/>
            <w:vAlign w:val="center"/>
          </w:tcPr>
          <w:p w14:paraId="1EF0CD12" w14:textId="77777777" w:rsidR="00735D7C" w:rsidRPr="00735D7C" w:rsidRDefault="00735D7C" w:rsidP="00735D7C">
            <w:pPr>
              <w:suppressAutoHyphens/>
              <w:spacing w:after="0" w:line="240" w:lineRule="auto"/>
              <w:jc w:val="center"/>
              <w:rPr>
                <w:rFonts w:ascii="Times New Roman" w:eastAsia="Batang" w:hAnsi="Times New Roman" w:cs="Batang"/>
                <w:b/>
                <w:lang w:val="en-US" w:eastAsia="ru-RU"/>
              </w:rPr>
            </w:pPr>
            <w:r w:rsidRPr="00735D7C">
              <w:rPr>
                <w:rFonts w:ascii="Times New Roman" w:eastAsia="Batang" w:hAnsi="Times New Roman" w:cs="Batang"/>
                <w:b/>
                <w:lang w:val="en-US" w:eastAsia="ru-RU"/>
              </w:rPr>
              <w:t>2</w:t>
            </w:r>
          </w:p>
        </w:tc>
        <w:tc>
          <w:tcPr>
            <w:tcW w:w="729" w:type="pct"/>
          </w:tcPr>
          <w:p w14:paraId="16F7FEA3" w14:textId="77777777" w:rsidR="00735D7C" w:rsidRPr="00735D7C" w:rsidRDefault="00735D7C" w:rsidP="00735D7C">
            <w:pPr>
              <w:spacing w:after="0" w:line="240" w:lineRule="auto"/>
              <w:rPr>
                <w:rFonts w:ascii="Times New Roman" w:eastAsia="Batang" w:hAnsi="Times New Roman" w:cs="Times New Roman"/>
                <w:b/>
                <w:lang w:eastAsia="ru-RU"/>
              </w:rPr>
            </w:pPr>
          </w:p>
        </w:tc>
        <w:tc>
          <w:tcPr>
            <w:tcW w:w="526" w:type="pct"/>
          </w:tcPr>
          <w:p w14:paraId="42F0778D" w14:textId="77777777" w:rsidR="00735D7C" w:rsidRPr="00735D7C" w:rsidRDefault="00735D7C" w:rsidP="00735D7C">
            <w:pPr>
              <w:spacing w:after="0" w:line="240" w:lineRule="auto"/>
              <w:rPr>
                <w:rFonts w:ascii="Times New Roman" w:eastAsia="Batang" w:hAnsi="Times New Roman" w:cs="Times New Roman"/>
                <w:b/>
                <w:i/>
                <w:highlight w:val="green"/>
                <w:lang w:eastAsia="ru-RU"/>
              </w:rPr>
            </w:pPr>
          </w:p>
        </w:tc>
      </w:tr>
      <w:tr w:rsidR="00735D7C" w:rsidRPr="00735D7C" w14:paraId="3E3272CB" w14:textId="77777777" w:rsidTr="00735D7C">
        <w:trPr>
          <w:trHeight w:val="20"/>
        </w:trPr>
        <w:tc>
          <w:tcPr>
            <w:tcW w:w="808" w:type="pct"/>
            <w:vMerge/>
          </w:tcPr>
          <w:p w14:paraId="5F57EC3E" w14:textId="77777777" w:rsidR="00735D7C" w:rsidRPr="00735D7C" w:rsidRDefault="00735D7C" w:rsidP="00735D7C">
            <w:pPr>
              <w:spacing w:after="0" w:line="240" w:lineRule="auto"/>
              <w:rPr>
                <w:rFonts w:ascii="Times New Roman" w:eastAsia="Batang" w:hAnsi="Times New Roman" w:cs="Times New Roman"/>
                <w:b/>
                <w:bCs/>
                <w:i/>
                <w:highlight w:val="green"/>
                <w:lang w:eastAsia="ru-RU"/>
              </w:rPr>
            </w:pPr>
          </w:p>
        </w:tc>
        <w:tc>
          <w:tcPr>
            <w:tcW w:w="2292" w:type="pct"/>
          </w:tcPr>
          <w:p w14:paraId="4B0F02AE" w14:textId="77777777" w:rsidR="00735D7C" w:rsidRPr="00735D7C" w:rsidRDefault="00735D7C" w:rsidP="00735D7C">
            <w:pPr>
              <w:suppressAutoHyphens/>
              <w:spacing w:after="0" w:line="240" w:lineRule="auto"/>
              <w:jc w:val="both"/>
              <w:rPr>
                <w:rFonts w:ascii="Times New Roman" w:eastAsia="Batang" w:hAnsi="Times New Roman" w:cs="Times New Roman"/>
                <w:iCs/>
                <w:lang w:eastAsia="ru-RU"/>
              </w:rPr>
            </w:pPr>
            <w:r w:rsidRPr="00735D7C">
              <w:rPr>
                <w:rFonts w:ascii="Times New Roman" w:eastAsia="Batang" w:hAnsi="Times New Roman" w:cs="Times New Roman"/>
                <w:lang w:eastAsia="ru-RU"/>
              </w:rPr>
              <w:t xml:space="preserve"> 6 Решение практико-ориентированных расчетных заданий по переносу вещества и энергии в экосистемах с составлением трофических цепей и пирамид биомассы и энергии.</w:t>
            </w:r>
          </w:p>
          <w:p w14:paraId="19E6A63A" w14:textId="77777777" w:rsidR="00735D7C" w:rsidRPr="00735D7C" w:rsidRDefault="00735D7C" w:rsidP="00735D7C">
            <w:pPr>
              <w:suppressAutoHyphens/>
              <w:spacing w:after="0" w:line="240" w:lineRule="auto"/>
              <w:ind w:left="33"/>
              <w:jc w:val="both"/>
              <w:rPr>
                <w:rFonts w:ascii="Times New Roman" w:eastAsia="Batang" w:hAnsi="Times New Roman" w:cs="Batang"/>
                <w:iCs/>
                <w:highlight w:val="green"/>
                <w:lang w:eastAsia="ru-RU"/>
              </w:rPr>
            </w:pPr>
          </w:p>
        </w:tc>
        <w:tc>
          <w:tcPr>
            <w:tcW w:w="646" w:type="pct"/>
            <w:vAlign w:val="center"/>
          </w:tcPr>
          <w:p w14:paraId="4083D0D1" w14:textId="77777777" w:rsidR="00735D7C" w:rsidRPr="00735D7C" w:rsidRDefault="00735D7C" w:rsidP="00735D7C">
            <w:pPr>
              <w:suppressAutoHyphens/>
              <w:spacing w:after="0" w:line="240" w:lineRule="auto"/>
              <w:jc w:val="center"/>
              <w:rPr>
                <w:rFonts w:ascii="Times New Roman" w:eastAsia="Batang" w:hAnsi="Times New Roman" w:cs="Batang"/>
                <w:iCs/>
                <w:lang w:eastAsia="ru-RU"/>
              </w:rPr>
            </w:pPr>
            <w:r w:rsidRPr="00735D7C">
              <w:rPr>
                <w:rFonts w:ascii="Times New Roman" w:eastAsia="Batang" w:hAnsi="Times New Roman" w:cs="Batang"/>
                <w:i/>
                <w:lang w:val="en-US" w:eastAsia="ru-RU"/>
              </w:rPr>
              <w:t>2</w:t>
            </w:r>
          </w:p>
        </w:tc>
        <w:tc>
          <w:tcPr>
            <w:tcW w:w="729" w:type="pct"/>
          </w:tcPr>
          <w:p w14:paraId="1BEEC249" w14:textId="77777777" w:rsidR="00735D7C" w:rsidRPr="00735D7C" w:rsidRDefault="00735D7C" w:rsidP="00735D7C">
            <w:pPr>
              <w:spacing w:after="0" w:line="240" w:lineRule="auto"/>
              <w:rPr>
                <w:rFonts w:ascii="Times New Roman" w:eastAsia="Batang" w:hAnsi="Times New Roman" w:cs="Batang"/>
                <w:b/>
                <w:bCs/>
                <w:lang w:eastAsia="ru-RU"/>
              </w:rPr>
            </w:pPr>
            <w:r w:rsidRPr="00735D7C">
              <w:rPr>
                <w:rFonts w:ascii="Times New Roman" w:eastAsia="Batang" w:hAnsi="Times New Roman" w:cs="Batang"/>
                <w:b/>
                <w:bCs/>
                <w:lang w:eastAsia="ru-RU"/>
              </w:rPr>
              <w:t>ОК 01, ОК 04</w:t>
            </w:r>
          </w:p>
        </w:tc>
        <w:tc>
          <w:tcPr>
            <w:tcW w:w="526" w:type="pct"/>
          </w:tcPr>
          <w:p w14:paraId="31A034A0" w14:textId="77777777" w:rsidR="00735D7C" w:rsidRPr="00735D7C" w:rsidRDefault="00735D7C" w:rsidP="00735D7C">
            <w:pPr>
              <w:suppressAutoHyphens/>
              <w:spacing w:after="0" w:line="240" w:lineRule="auto"/>
              <w:jc w:val="both"/>
              <w:rPr>
                <w:rFonts w:ascii="Times New Roman" w:eastAsia="Batang" w:hAnsi="Times New Roman" w:cs="Times New Roman"/>
                <w:bCs/>
                <w:lang w:eastAsia="ru-RU"/>
              </w:rPr>
            </w:pPr>
            <w:r w:rsidRPr="00735D7C">
              <w:rPr>
                <w:rFonts w:ascii="Times New Roman" w:eastAsia="Batang" w:hAnsi="Times New Roman" w:cs="Times New Roman"/>
                <w:bCs/>
                <w:lang w:eastAsia="ru-RU"/>
              </w:rPr>
              <w:t>Зо 01.05</w:t>
            </w:r>
          </w:p>
          <w:p w14:paraId="6A0FAA40" w14:textId="77777777" w:rsidR="00735D7C" w:rsidRPr="00735D7C" w:rsidRDefault="00735D7C" w:rsidP="00735D7C">
            <w:pPr>
              <w:suppressAutoHyphens/>
              <w:spacing w:after="0" w:line="240" w:lineRule="auto"/>
              <w:jc w:val="both"/>
              <w:rPr>
                <w:rFonts w:ascii="Times New Roman" w:eastAsia="Batang" w:hAnsi="Times New Roman" w:cs="Times New Roman"/>
                <w:bCs/>
                <w:lang w:eastAsia="ru-RU"/>
              </w:rPr>
            </w:pPr>
            <w:r w:rsidRPr="00735D7C">
              <w:rPr>
                <w:rFonts w:ascii="Times New Roman" w:eastAsia="Batang" w:hAnsi="Times New Roman" w:cs="Times New Roman"/>
                <w:bCs/>
                <w:lang w:eastAsia="ru-RU"/>
              </w:rPr>
              <w:t>Уо 01.03</w:t>
            </w:r>
          </w:p>
          <w:p w14:paraId="76034811" w14:textId="77777777" w:rsidR="00735D7C" w:rsidRPr="00735D7C" w:rsidRDefault="00735D7C" w:rsidP="00735D7C">
            <w:pPr>
              <w:suppressAutoHyphens/>
              <w:spacing w:after="0" w:line="240" w:lineRule="auto"/>
              <w:jc w:val="both"/>
              <w:rPr>
                <w:rFonts w:ascii="Times New Roman" w:eastAsia="Batang" w:hAnsi="Times New Roman" w:cs="Times New Roman"/>
                <w:bCs/>
                <w:lang w:eastAsia="ru-RU"/>
              </w:rPr>
            </w:pPr>
            <w:r w:rsidRPr="00735D7C">
              <w:rPr>
                <w:rFonts w:ascii="Times New Roman" w:eastAsia="Batang" w:hAnsi="Times New Roman" w:cs="Times New Roman"/>
                <w:bCs/>
                <w:lang w:eastAsia="ru-RU"/>
              </w:rPr>
              <w:t>Уо 01.04</w:t>
            </w:r>
          </w:p>
          <w:p w14:paraId="76F0A6D0" w14:textId="77777777" w:rsidR="00735D7C" w:rsidRPr="00735D7C" w:rsidRDefault="00735D7C" w:rsidP="00735D7C">
            <w:pPr>
              <w:suppressAutoHyphens/>
              <w:spacing w:after="0" w:line="240" w:lineRule="auto"/>
              <w:jc w:val="both"/>
              <w:rPr>
                <w:rFonts w:ascii="Times New Roman" w:eastAsia="Batang" w:hAnsi="Times New Roman" w:cs="Times New Roman"/>
                <w:bCs/>
                <w:lang w:eastAsia="ru-RU"/>
              </w:rPr>
            </w:pPr>
            <w:r w:rsidRPr="00735D7C">
              <w:rPr>
                <w:rFonts w:ascii="Times New Roman" w:eastAsia="Batang" w:hAnsi="Times New Roman" w:cs="Times New Roman"/>
                <w:bCs/>
                <w:lang w:eastAsia="ru-RU"/>
              </w:rPr>
              <w:t>Уо 01.05</w:t>
            </w:r>
          </w:p>
          <w:p w14:paraId="093C7679" w14:textId="77777777" w:rsidR="00735D7C" w:rsidRPr="00735D7C" w:rsidRDefault="00735D7C" w:rsidP="00735D7C">
            <w:pPr>
              <w:suppressAutoHyphens/>
              <w:spacing w:after="0" w:line="240" w:lineRule="auto"/>
              <w:jc w:val="both"/>
              <w:rPr>
                <w:rFonts w:ascii="Times New Roman" w:eastAsia="Batang" w:hAnsi="Times New Roman" w:cs="Times New Roman"/>
                <w:bCs/>
                <w:lang w:eastAsia="ru-RU"/>
              </w:rPr>
            </w:pPr>
            <w:r w:rsidRPr="00735D7C">
              <w:rPr>
                <w:rFonts w:ascii="Times New Roman" w:eastAsia="Batang" w:hAnsi="Times New Roman" w:cs="Times New Roman"/>
                <w:bCs/>
                <w:lang w:eastAsia="ru-RU"/>
              </w:rPr>
              <w:lastRenderedPageBreak/>
              <w:t>Уо 01.06</w:t>
            </w:r>
          </w:p>
          <w:p w14:paraId="6F99ABA3" w14:textId="77777777" w:rsidR="00735D7C" w:rsidRPr="00735D7C" w:rsidRDefault="00735D7C" w:rsidP="00735D7C">
            <w:pPr>
              <w:suppressAutoHyphens/>
              <w:spacing w:after="0" w:line="240" w:lineRule="auto"/>
              <w:jc w:val="both"/>
              <w:rPr>
                <w:rFonts w:ascii="Times New Roman" w:eastAsia="Batang" w:hAnsi="Times New Roman" w:cs="Times New Roman"/>
                <w:bCs/>
                <w:lang w:eastAsia="ru-RU"/>
              </w:rPr>
            </w:pPr>
            <w:r w:rsidRPr="00735D7C">
              <w:rPr>
                <w:rFonts w:ascii="Times New Roman" w:eastAsia="Batang" w:hAnsi="Times New Roman" w:cs="Times New Roman"/>
                <w:bCs/>
                <w:lang w:eastAsia="ru-RU"/>
              </w:rPr>
              <w:t>Уо 01.08</w:t>
            </w:r>
          </w:p>
          <w:p w14:paraId="755A8871" w14:textId="77777777" w:rsidR="00735D7C" w:rsidRPr="00735D7C" w:rsidRDefault="00735D7C" w:rsidP="00735D7C">
            <w:pPr>
              <w:suppressAutoHyphens/>
              <w:spacing w:after="0" w:line="240" w:lineRule="auto"/>
              <w:jc w:val="both"/>
              <w:rPr>
                <w:rFonts w:ascii="Times New Roman" w:eastAsia="Batang" w:hAnsi="Times New Roman" w:cs="Times New Roman"/>
                <w:bCs/>
                <w:lang w:eastAsia="ru-RU"/>
              </w:rPr>
            </w:pPr>
            <w:r w:rsidRPr="00735D7C">
              <w:rPr>
                <w:rFonts w:ascii="Times New Roman" w:eastAsia="Batang" w:hAnsi="Times New Roman" w:cs="Times New Roman"/>
                <w:bCs/>
                <w:lang w:eastAsia="ru-RU"/>
              </w:rPr>
              <w:t>Уо 01.09</w:t>
            </w:r>
          </w:p>
          <w:p w14:paraId="2D315D8C" w14:textId="77777777" w:rsidR="00735D7C" w:rsidRPr="00735D7C" w:rsidRDefault="00735D7C" w:rsidP="00735D7C">
            <w:pPr>
              <w:suppressAutoHyphens/>
              <w:spacing w:after="0" w:line="240" w:lineRule="auto"/>
              <w:jc w:val="both"/>
              <w:rPr>
                <w:rFonts w:ascii="Times New Roman" w:eastAsia="Batang" w:hAnsi="Times New Roman" w:cs="Times New Roman"/>
                <w:bCs/>
                <w:lang w:eastAsia="ru-RU"/>
              </w:rPr>
            </w:pPr>
            <w:r w:rsidRPr="00735D7C">
              <w:rPr>
                <w:rFonts w:ascii="Times New Roman" w:eastAsia="Batang" w:hAnsi="Times New Roman" w:cs="Times New Roman"/>
                <w:bCs/>
                <w:lang w:eastAsia="ru-RU"/>
              </w:rPr>
              <w:t>Зо 04.02</w:t>
            </w:r>
          </w:p>
          <w:p w14:paraId="59DE9F7F" w14:textId="77777777" w:rsidR="00735D7C" w:rsidRPr="00735D7C" w:rsidRDefault="00735D7C" w:rsidP="00735D7C">
            <w:pPr>
              <w:suppressAutoHyphens/>
              <w:spacing w:after="0" w:line="240" w:lineRule="auto"/>
              <w:jc w:val="both"/>
              <w:rPr>
                <w:rFonts w:ascii="Times New Roman" w:eastAsia="Batang" w:hAnsi="Times New Roman" w:cs="Times New Roman"/>
                <w:bCs/>
                <w:lang w:eastAsia="ru-RU"/>
              </w:rPr>
            </w:pPr>
            <w:r w:rsidRPr="00735D7C">
              <w:rPr>
                <w:rFonts w:ascii="Times New Roman" w:eastAsia="Batang" w:hAnsi="Times New Roman" w:cs="Times New Roman"/>
                <w:bCs/>
                <w:lang w:eastAsia="ru-RU"/>
              </w:rPr>
              <w:t>Уо 04.01</w:t>
            </w:r>
          </w:p>
          <w:p w14:paraId="4C99AA98" w14:textId="77777777" w:rsidR="00735D7C" w:rsidRPr="00735D7C" w:rsidRDefault="00735D7C" w:rsidP="00735D7C">
            <w:pPr>
              <w:suppressAutoHyphens/>
              <w:spacing w:after="0" w:line="240" w:lineRule="auto"/>
              <w:jc w:val="both"/>
              <w:rPr>
                <w:rFonts w:ascii="Times New Roman" w:eastAsia="Batang" w:hAnsi="Times New Roman" w:cs="Batang"/>
                <w:bCs/>
                <w:lang w:eastAsia="ru-RU"/>
              </w:rPr>
            </w:pPr>
            <w:r w:rsidRPr="00735D7C">
              <w:rPr>
                <w:rFonts w:ascii="Times New Roman" w:eastAsia="Batang" w:hAnsi="Times New Roman" w:cs="Times New Roman"/>
                <w:bCs/>
                <w:lang w:eastAsia="ru-RU"/>
              </w:rPr>
              <w:t>Уд 04.01</w:t>
            </w:r>
          </w:p>
        </w:tc>
      </w:tr>
      <w:tr w:rsidR="00735D7C" w:rsidRPr="00735D7C" w14:paraId="110E6518" w14:textId="77777777" w:rsidTr="00735D7C">
        <w:trPr>
          <w:trHeight w:val="20"/>
        </w:trPr>
        <w:tc>
          <w:tcPr>
            <w:tcW w:w="808" w:type="pct"/>
            <w:vMerge/>
          </w:tcPr>
          <w:p w14:paraId="306AACF7" w14:textId="77777777" w:rsidR="00735D7C" w:rsidRPr="00735D7C" w:rsidRDefault="00735D7C" w:rsidP="00735D7C">
            <w:pPr>
              <w:spacing w:after="0" w:line="240" w:lineRule="auto"/>
              <w:rPr>
                <w:rFonts w:ascii="Times New Roman" w:eastAsia="Batang" w:hAnsi="Times New Roman" w:cs="Times New Roman"/>
                <w:b/>
                <w:bCs/>
                <w:highlight w:val="green"/>
                <w:lang w:eastAsia="ru-RU"/>
              </w:rPr>
            </w:pPr>
          </w:p>
        </w:tc>
        <w:tc>
          <w:tcPr>
            <w:tcW w:w="2292" w:type="pct"/>
          </w:tcPr>
          <w:p w14:paraId="077A43B2" w14:textId="77777777" w:rsidR="00735D7C" w:rsidRPr="00735D7C" w:rsidRDefault="00735D7C" w:rsidP="00735D7C">
            <w:pPr>
              <w:spacing w:after="0" w:line="240" w:lineRule="auto"/>
              <w:rPr>
                <w:rFonts w:ascii="Times New Roman" w:eastAsia="Batang" w:hAnsi="Times New Roman" w:cs="Times New Roman"/>
                <w:b/>
                <w:bCs/>
                <w:lang w:eastAsia="ru-RU"/>
              </w:rPr>
            </w:pPr>
            <w:r w:rsidRPr="00735D7C">
              <w:rPr>
                <w:rFonts w:ascii="Times New Roman" w:eastAsia="Batang" w:hAnsi="Times New Roman" w:cs="Times New Roman"/>
                <w:b/>
                <w:bCs/>
                <w:lang w:eastAsia="ru-RU"/>
              </w:rPr>
              <w:t>Самостоятельная работа обучающихся</w:t>
            </w:r>
          </w:p>
        </w:tc>
        <w:tc>
          <w:tcPr>
            <w:tcW w:w="646" w:type="pct"/>
            <w:vAlign w:val="center"/>
          </w:tcPr>
          <w:p w14:paraId="7883AD79" w14:textId="77777777" w:rsidR="00735D7C" w:rsidRPr="00735D7C" w:rsidRDefault="00735D7C" w:rsidP="00735D7C">
            <w:pPr>
              <w:suppressAutoHyphens/>
              <w:spacing w:after="0" w:line="240" w:lineRule="auto"/>
              <w:jc w:val="center"/>
              <w:rPr>
                <w:rFonts w:ascii="Times New Roman" w:eastAsia="Batang" w:hAnsi="Times New Roman" w:cs="Times New Roman"/>
                <w:b/>
                <w:bCs/>
                <w:lang w:eastAsia="ru-RU"/>
              </w:rPr>
            </w:pPr>
          </w:p>
        </w:tc>
        <w:tc>
          <w:tcPr>
            <w:tcW w:w="729" w:type="pct"/>
          </w:tcPr>
          <w:p w14:paraId="6EA2E26E" w14:textId="77777777" w:rsidR="00735D7C" w:rsidRPr="00735D7C" w:rsidRDefault="00735D7C" w:rsidP="00735D7C">
            <w:pPr>
              <w:suppressAutoHyphens/>
              <w:spacing w:after="0" w:line="240" w:lineRule="auto"/>
              <w:jc w:val="both"/>
              <w:rPr>
                <w:rFonts w:ascii="Times New Roman" w:eastAsia="Batang" w:hAnsi="Times New Roman" w:cs="Batang"/>
                <w:b/>
                <w:lang w:eastAsia="ru-RU"/>
              </w:rPr>
            </w:pPr>
          </w:p>
        </w:tc>
        <w:tc>
          <w:tcPr>
            <w:tcW w:w="526" w:type="pct"/>
          </w:tcPr>
          <w:p w14:paraId="79D59051" w14:textId="77777777" w:rsidR="00735D7C" w:rsidRPr="00735D7C" w:rsidRDefault="00735D7C" w:rsidP="00735D7C">
            <w:pPr>
              <w:suppressAutoHyphens/>
              <w:spacing w:after="0" w:line="240" w:lineRule="auto"/>
              <w:jc w:val="both"/>
              <w:rPr>
                <w:rFonts w:ascii="Times New Roman" w:eastAsia="Batang" w:hAnsi="Times New Roman" w:cs="Batang"/>
                <w:b/>
                <w:highlight w:val="green"/>
                <w:lang w:eastAsia="ru-RU"/>
              </w:rPr>
            </w:pPr>
          </w:p>
        </w:tc>
      </w:tr>
      <w:tr w:rsidR="00735D7C" w:rsidRPr="00735D7C" w14:paraId="7580C7E8" w14:textId="77777777" w:rsidTr="00735D7C">
        <w:trPr>
          <w:trHeight w:val="20"/>
        </w:trPr>
        <w:tc>
          <w:tcPr>
            <w:tcW w:w="808" w:type="pct"/>
            <w:vMerge w:val="restart"/>
          </w:tcPr>
          <w:p w14:paraId="70491252" w14:textId="77777777" w:rsidR="00735D7C" w:rsidRPr="00735D7C" w:rsidRDefault="00735D7C" w:rsidP="00735D7C">
            <w:pPr>
              <w:spacing w:after="0" w:line="240" w:lineRule="auto"/>
              <w:rPr>
                <w:rFonts w:ascii="Times New Roman" w:eastAsia="Batang" w:hAnsi="Times New Roman" w:cs="Times New Roman"/>
                <w:b/>
                <w:bCs/>
                <w:highlight w:val="green"/>
                <w:lang w:eastAsia="ru-RU"/>
              </w:rPr>
            </w:pPr>
            <w:r w:rsidRPr="00735D7C">
              <w:rPr>
                <w:rFonts w:ascii="Times New Roman" w:eastAsia="Batang" w:hAnsi="Times New Roman" w:cs="Times New Roman"/>
                <w:b/>
                <w:bCs/>
                <w:lang w:eastAsia="ru-RU"/>
              </w:rPr>
              <w:t>Тема 4.3. Биосфера - глобальная экологическая система</w:t>
            </w:r>
          </w:p>
        </w:tc>
        <w:tc>
          <w:tcPr>
            <w:tcW w:w="2292" w:type="pct"/>
          </w:tcPr>
          <w:p w14:paraId="3E50D45E" w14:textId="77777777" w:rsidR="00735D7C" w:rsidRPr="00735D7C" w:rsidRDefault="00735D7C" w:rsidP="00735D7C">
            <w:pPr>
              <w:spacing w:after="0" w:line="240" w:lineRule="auto"/>
              <w:rPr>
                <w:rFonts w:ascii="Times New Roman" w:eastAsia="Batang" w:hAnsi="Times New Roman" w:cs="Times New Roman"/>
                <w:b/>
                <w:bCs/>
                <w:highlight w:val="green"/>
                <w:lang w:eastAsia="ru-RU"/>
              </w:rPr>
            </w:pPr>
            <w:r w:rsidRPr="00735D7C">
              <w:rPr>
                <w:rFonts w:ascii="Times New Roman" w:eastAsia="Batang" w:hAnsi="Times New Roman" w:cs="Times New Roman"/>
                <w:b/>
                <w:bCs/>
                <w:lang w:eastAsia="ru-RU"/>
              </w:rPr>
              <w:t>Содержание</w:t>
            </w:r>
          </w:p>
        </w:tc>
        <w:tc>
          <w:tcPr>
            <w:tcW w:w="646" w:type="pct"/>
          </w:tcPr>
          <w:p w14:paraId="3DEFE84D" w14:textId="77777777" w:rsidR="00735D7C" w:rsidRPr="00735D7C" w:rsidRDefault="00735D7C" w:rsidP="00735D7C">
            <w:pPr>
              <w:suppressAutoHyphens/>
              <w:spacing w:after="0" w:line="240" w:lineRule="auto"/>
              <w:jc w:val="center"/>
              <w:rPr>
                <w:rFonts w:ascii="Times New Roman" w:eastAsia="Batang" w:hAnsi="Times New Roman" w:cs="Times New Roman"/>
                <w:i/>
                <w:iCs/>
                <w:lang w:eastAsia="ru-RU"/>
              </w:rPr>
            </w:pPr>
            <w:r w:rsidRPr="00735D7C">
              <w:rPr>
                <w:rFonts w:ascii="Times New Roman" w:eastAsia="Batang" w:hAnsi="Times New Roman" w:cs="Batang"/>
                <w:i/>
                <w:lang w:eastAsia="ru-RU"/>
              </w:rPr>
              <w:t>2</w:t>
            </w:r>
          </w:p>
        </w:tc>
        <w:tc>
          <w:tcPr>
            <w:tcW w:w="729" w:type="pct"/>
          </w:tcPr>
          <w:p w14:paraId="37AF96C2" w14:textId="77777777" w:rsidR="00735D7C" w:rsidRPr="00735D7C" w:rsidRDefault="00735D7C" w:rsidP="00735D7C">
            <w:pPr>
              <w:spacing w:after="0" w:line="240" w:lineRule="auto"/>
              <w:rPr>
                <w:rFonts w:ascii="Times New Roman" w:eastAsia="Batang" w:hAnsi="Times New Roman" w:cs="Times New Roman"/>
                <w:b/>
                <w:lang w:eastAsia="ru-RU"/>
              </w:rPr>
            </w:pPr>
          </w:p>
        </w:tc>
        <w:tc>
          <w:tcPr>
            <w:tcW w:w="526" w:type="pct"/>
          </w:tcPr>
          <w:p w14:paraId="66376093" w14:textId="77777777" w:rsidR="00735D7C" w:rsidRPr="00735D7C" w:rsidRDefault="00735D7C" w:rsidP="00735D7C">
            <w:pPr>
              <w:spacing w:after="0" w:line="240" w:lineRule="auto"/>
              <w:rPr>
                <w:rFonts w:ascii="Times New Roman" w:eastAsia="Batang" w:hAnsi="Times New Roman" w:cs="Times New Roman"/>
                <w:b/>
                <w:i/>
                <w:highlight w:val="yellow"/>
                <w:lang w:eastAsia="ru-RU"/>
              </w:rPr>
            </w:pPr>
          </w:p>
        </w:tc>
      </w:tr>
      <w:tr w:rsidR="00735D7C" w:rsidRPr="00735D7C" w14:paraId="1F256BF1" w14:textId="77777777" w:rsidTr="00735D7C">
        <w:trPr>
          <w:trHeight w:val="20"/>
        </w:trPr>
        <w:tc>
          <w:tcPr>
            <w:tcW w:w="808" w:type="pct"/>
            <w:vMerge/>
          </w:tcPr>
          <w:p w14:paraId="68820DAF" w14:textId="77777777" w:rsidR="00735D7C" w:rsidRPr="00735D7C" w:rsidRDefault="00735D7C" w:rsidP="00735D7C">
            <w:pPr>
              <w:spacing w:after="0" w:line="240" w:lineRule="auto"/>
              <w:rPr>
                <w:rFonts w:ascii="Times New Roman" w:eastAsia="Batang" w:hAnsi="Times New Roman" w:cs="Times New Roman"/>
                <w:b/>
                <w:bCs/>
                <w:i/>
                <w:highlight w:val="green"/>
                <w:lang w:eastAsia="ru-RU"/>
              </w:rPr>
            </w:pPr>
          </w:p>
        </w:tc>
        <w:tc>
          <w:tcPr>
            <w:tcW w:w="2292" w:type="pct"/>
          </w:tcPr>
          <w:p w14:paraId="6053DCE5" w14:textId="77777777" w:rsidR="00735D7C" w:rsidRPr="00735D7C" w:rsidRDefault="00735D7C" w:rsidP="00735D7C">
            <w:pPr>
              <w:suppressAutoHyphens/>
              <w:spacing w:after="0" w:line="240" w:lineRule="auto"/>
              <w:jc w:val="both"/>
              <w:rPr>
                <w:rFonts w:ascii="Times New Roman" w:eastAsia="Batang" w:hAnsi="Times New Roman" w:cs="Times New Roman"/>
                <w:bCs/>
                <w:lang w:eastAsia="ru-RU"/>
              </w:rPr>
            </w:pPr>
            <w:r w:rsidRPr="00735D7C">
              <w:rPr>
                <w:rFonts w:ascii="Times New Roman" w:eastAsia="Batang" w:hAnsi="Times New Roman" w:cs="Times New Roman"/>
                <w:bCs/>
                <w:lang w:eastAsia="ru-RU"/>
              </w:rPr>
              <w:t>Биосфера – живая оболочка Земли. Развитие представлений о биосфере в трудах В.И. Вернадского. Области биосферы и её состав. Живое вещество биосферы и его функции</w:t>
            </w:r>
          </w:p>
          <w:p w14:paraId="0C4E33BB" w14:textId="77777777" w:rsidR="00735D7C" w:rsidRPr="00735D7C" w:rsidRDefault="00735D7C" w:rsidP="00735D7C">
            <w:pPr>
              <w:suppressAutoHyphens/>
              <w:spacing w:after="0" w:line="240" w:lineRule="auto"/>
              <w:jc w:val="both"/>
              <w:rPr>
                <w:rFonts w:ascii="Times New Roman" w:eastAsia="Batang" w:hAnsi="Times New Roman" w:cs="Times New Roman"/>
                <w:bCs/>
                <w:lang w:eastAsia="ru-RU"/>
              </w:rPr>
            </w:pPr>
            <w:r w:rsidRPr="00735D7C">
              <w:rPr>
                <w:rFonts w:ascii="Times New Roman" w:eastAsia="Batang" w:hAnsi="Times New Roman" w:cs="Times New Roman"/>
                <w:bCs/>
                <w:lang w:eastAsia="ru-RU"/>
              </w:rPr>
              <w:t>Закономерности существования биосферы. Особенности биосферы как глобальной экосистемы. Динамическое равновесие в биосфере. Ритмичность явлений в биосфере. Круговороты веществ и биогеохимические циклы. Глобальные экологические проблемы современности и пути их решения.</w:t>
            </w:r>
          </w:p>
        </w:tc>
        <w:tc>
          <w:tcPr>
            <w:tcW w:w="646" w:type="pct"/>
            <w:vAlign w:val="center"/>
          </w:tcPr>
          <w:p w14:paraId="2F234E0C" w14:textId="77777777" w:rsidR="00735D7C" w:rsidRPr="00735D7C" w:rsidRDefault="00735D7C" w:rsidP="00735D7C">
            <w:pPr>
              <w:suppressAutoHyphens/>
              <w:spacing w:after="0" w:line="240" w:lineRule="auto"/>
              <w:jc w:val="center"/>
              <w:rPr>
                <w:rFonts w:ascii="Times New Roman" w:eastAsia="Batang" w:hAnsi="Times New Roman" w:cs="Times New Roman"/>
                <w:bCs/>
                <w:i/>
                <w:iCs/>
                <w:lang w:eastAsia="ru-RU"/>
              </w:rPr>
            </w:pPr>
            <w:r w:rsidRPr="00735D7C">
              <w:rPr>
                <w:rFonts w:ascii="Times New Roman" w:eastAsia="Batang" w:hAnsi="Times New Roman" w:cs="Times New Roman"/>
                <w:bCs/>
                <w:i/>
                <w:iCs/>
                <w:lang w:eastAsia="ru-RU"/>
              </w:rPr>
              <w:t>2</w:t>
            </w:r>
          </w:p>
        </w:tc>
        <w:tc>
          <w:tcPr>
            <w:tcW w:w="729" w:type="pct"/>
          </w:tcPr>
          <w:p w14:paraId="7875F647" w14:textId="77777777" w:rsidR="00735D7C" w:rsidRPr="00735D7C" w:rsidRDefault="00735D7C" w:rsidP="00735D7C">
            <w:pPr>
              <w:spacing w:after="0" w:line="240" w:lineRule="auto"/>
              <w:rPr>
                <w:rFonts w:ascii="Times New Roman" w:eastAsia="Batang" w:hAnsi="Times New Roman" w:cs="Batang"/>
                <w:b/>
                <w:bCs/>
                <w:lang w:eastAsia="ru-RU"/>
              </w:rPr>
            </w:pPr>
            <w:r w:rsidRPr="00735D7C">
              <w:rPr>
                <w:rFonts w:ascii="Times New Roman" w:eastAsia="Batang" w:hAnsi="Times New Roman" w:cs="Batang"/>
                <w:b/>
                <w:bCs/>
                <w:lang w:eastAsia="ru-RU"/>
              </w:rPr>
              <w:t>ОК 02</w:t>
            </w:r>
          </w:p>
        </w:tc>
        <w:tc>
          <w:tcPr>
            <w:tcW w:w="526" w:type="pct"/>
          </w:tcPr>
          <w:p w14:paraId="6075EC6A" w14:textId="77777777" w:rsidR="00735D7C" w:rsidRPr="00735D7C" w:rsidRDefault="00735D7C" w:rsidP="00735D7C">
            <w:pPr>
              <w:suppressAutoHyphens/>
              <w:spacing w:after="0" w:line="240" w:lineRule="auto"/>
              <w:jc w:val="both"/>
              <w:rPr>
                <w:rFonts w:ascii="Times New Roman" w:eastAsia="Batang" w:hAnsi="Times New Roman" w:cs="Times New Roman"/>
                <w:bCs/>
                <w:lang w:eastAsia="ru-RU"/>
              </w:rPr>
            </w:pPr>
            <w:r w:rsidRPr="00735D7C">
              <w:rPr>
                <w:rFonts w:ascii="Times New Roman" w:eastAsia="Batang" w:hAnsi="Times New Roman" w:cs="Times New Roman"/>
                <w:bCs/>
                <w:lang w:eastAsia="ru-RU"/>
              </w:rPr>
              <w:t>Зо 02.01</w:t>
            </w:r>
          </w:p>
          <w:p w14:paraId="26FB8AA2" w14:textId="77777777" w:rsidR="00735D7C" w:rsidRPr="00735D7C" w:rsidRDefault="00735D7C" w:rsidP="00735D7C">
            <w:pPr>
              <w:suppressAutoHyphens/>
              <w:spacing w:after="0" w:line="240" w:lineRule="auto"/>
              <w:jc w:val="both"/>
              <w:rPr>
                <w:rFonts w:ascii="Times New Roman" w:eastAsia="Batang" w:hAnsi="Times New Roman" w:cs="Times New Roman"/>
                <w:bCs/>
                <w:lang w:eastAsia="ru-RU"/>
              </w:rPr>
            </w:pPr>
            <w:r w:rsidRPr="00735D7C">
              <w:rPr>
                <w:rFonts w:ascii="Times New Roman" w:eastAsia="Batang" w:hAnsi="Times New Roman" w:cs="Times New Roman"/>
                <w:bCs/>
                <w:lang w:eastAsia="ru-RU"/>
              </w:rPr>
              <w:t>Зо 02.02</w:t>
            </w:r>
          </w:p>
          <w:p w14:paraId="1B022073" w14:textId="77777777" w:rsidR="00735D7C" w:rsidRPr="00735D7C" w:rsidRDefault="00735D7C" w:rsidP="00735D7C">
            <w:pPr>
              <w:suppressAutoHyphens/>
              <w:spacing w:after="0" w:line="240" w:lineRule="auto"/>
              <w:jc w:val="both"/>
              <w:rPr>
                <w:rFonts w:ascii="Times New Roman" w:eastAsia="Batang" w:hAnsi="Times New Roman" w:cs="Times New Roman"/>
                <w:bCs/>
                <w:lang w:eastAsia="ru-RU"/>
              </w:rPr>
            </w:pPr>
            <w:r w:rsidRPr="00735D7C">
              <w:rPr>
                <w:rFonts w:ascii="Times New Roman" w:eastAsia="Batang" w:hAnsi="Times New Roman" w:cs="Times New Roman"/>
                <w:bCs/>
                <w:lang w:eastAsia="ru-RU"/>
              </w:rPr>
              <w:t>Уо 02.02</w:t>
            </w:r>
          </w:p>
          <w:p w14:paraId="3BA3AD13" w14:textId="77777777" w:rsidR="00735D7C" w:rsidRPr="00735D7C" w:rsidRDefault="00735D7C" w:rsidP="00735D7C">
            <w:pPr>
              <w:suppressAutoHyphens/>
              <w:spacing w:after="0" w:line="240" w:lineRule="auto"/>
              <w:jc w:val="both"/>
              <w:rPr>
                <w:rFonts w:ascii="Times New Roman" w:eastAsia="Batang" w:hAnsi="Times New Roman" w:cs="Times New Roman"/>
                <w:bCs/>
                <w:lang w:eastAsia="ru-RU"/>
              </w:rPr>
            </w:pPr>
            <w:r w:rsidRPr="00735D7C">
              <w:rPr>
                <w:rFonts w:ascii="Times New Roman" w:eastAsia="Batang" w:hAnsi="Times New Roman" w:cs="Times New Roman"/>
                <w:bCs/>
                <w:lang w:eastAsia="ru-RU"/>
              </w:rPr>
              <w:t>Уо 02.03</w:t>
            </w:r>
          </w:p>
          <w:p w14:paraId="11338ED1" w14:textId="77777777" w:rsidR="00735D7C" w:rsidRPr="00735D7C" w:rsidRDefault="00735D7C" w:rsidP="00735D7C">
            <w:pPr>
              <w:suppressAutoHyphens/>
              <w:spacing w:after="0" w:line="240" w:lineRule="auto"/>
              <w:jc w:val="both"/>
              <w:rPr>
                <w:rFonts w:ascii="Times New Roman" w:eastAsia="Batang" w:hAnsi="Times New Roman" w:cs="Times New Roman"/>
                <w:bCs/>
                <w:lang w:eastAsia="ru-RU"/>
              </w:rPr>
            </w:pPr>
            <w:r w:rsidRPr="00735D7C">
              <w:rPr>
                <w:rFonts w:ascii="Times New Roman" w:eastAsia="Batang" w:hAnsi="Times New Roman" w:cs="Times New Roman"/>
                <w:bCs/>
                <w:lang w:eastAsia="ru-RU"/>
              </w:rPr>
              <w:t>Уо 02.04</w:t>
            </w:r>
          </w:p>
          <w:p w14:paraId="01FAA466" w14:textId="77777777" w:rsidR="00735D7C" w:rsidRPr="00735D7C" w:rsidRDefault="00735D7C" w:rsidP="00735D7C">
            <w:pPr>
              <w:suppressAutoHyphens/>
              <w:spacing w:after="0" w:line="240" w:lineRule="auto"/>
              <w:jc w:val="both"/>
              <w:rPr>
                <w:rFonts w:ascii="Times New Roman" w:eastAsia="Batang" w:hAnsi="Times New Roman" w:cs="Times New Roman"/>
                <w:bCs/>
                <w:lang w:eastAsia="ru-RU"/>
              </w:rPr>
            </w:pPr>
            <w:r w:rsidRPr="00735D7C">
              <w:rPr>
                <w:rFonts w:ascii="Times New Roman" w:eastAsia="Batang" w:hAnsi="Times New Roman" w:cs="Times New Roman"/>
                <w:bCs/>
                <w:lang w:eastAsia="ru-RU"/>
              </w:rPr>
              <w:t>Уо 02.06</w:t>
            </w:r>
          </w:p>
          <w:p w14:paraId="07818093" w14:textId="77777777" w:rsidR="00735D7C" w:rsidRPr="00735D7C" w:rsidRDefault="00735D7C" w:rsidP="00735D7C">
            <w:pPr>
              <w:suppressAutoHyphens/>
              <w:spacing w:after="0" w:line="240" w:lineRule="auto"/>
              <w:jc w:val="both"/>
              <w:rPr>
                <w:rFonts w:ascii="Times New Roman" w:eastAsia="Batang" w:hAnsi="Times New Roman" w:cs="Times New Roman"/>
                <w:bCs/>
                <w:lang w:eastAsia="ru-RU"/>
              </w:rPr>
            </w:pPr>
            <w:r w:rsidRPr="00735D7C">
              <w:rPr>
                <w:rFonts w:ascii="Times New Roman" w:eastAsia="Batang" w:hAnsi="Times New Roman" w:cs="Times New Roman"/>
                <w:bCs/>
                <w:lang w:eastAsia="ru-RU"/>
              </w:rPr>
              <w:t>Уд 02.01</w:t>
            </w:r>
          </w:p>
          <w:p w14:paraId="0E2E3EA1" w14:textId="77777777" w:rsidR="00735D7C" w:rsidRPr="00735D7C" w:rsidRDefault="00735D7C" w:rsidP="00735D7C">
            <w:pPr>
              <w:suppressAutoHyphens/>
              <w:spacing w:after="0" w:line="240" w:lineRule="auto"/>
              <w:jc w:val="both"/>
              <w:rPr>
                <w:rFonts w:ascii="Times New Roman" w:eastAsia="Batang" w:hAnsi="Times New Roman" w:cs="Times New Roman"/>
                <w:bCs/>
                <w:lang w:eastAsia="ru-RU"/>
              </w:rPr>
            </w:pPr>
            <w:r w:rsidRPr="00735D7C">
              <w:rPr>
                <w:rFonts w:ascii="Times New Roman" w:eastAsia="Batang" w:hAnsi="Times New Roman" w:cs="Times New Roman"/>
                <w:bCs/>
                <w:lang w:eastAsia="ru-RU"/>
              </w:rPr>
              <w:t>Уд 02.02</w:t>
            </w:r>
          </w:p>
        </w:tc>
      </w:tr>
      <w:tr w:rsidR="00735D7C" w:rsidRPr="00735D7C" w14:paraId="1FA8FEE2" w14:textId="77777777" w:rsidTr="00735D7C">
        <w:trPr>
          <w:trHeight w:val="20"/>
        </w:trPr>
        <w:tc>
          <w:tcPr>
            <w:tcW w:w="808" w:type="pct"/>
            <w:vMerge/>
          </w:tcPr>
          <w:p w14:paraId="79AAAF63" w14:textId="77777777" w:rsidR="00735D7C" w:rsidRPr="00735D7C" w:rsidRDefault="00735D7C" w:rsidP="00735D7C">
            <w:pPr>
              <w:spacing w:after="0" w:line="240" w:lineRule="auto"/>
              <w:rPr>
                <w:rFonts w:ascii="Times New Roman" w:eastAsia="Batang" w:hAnsi="Times New Roman" w:cs="Times New Roman"/>
                <w:b/>
                <w:bCs/>
                <w:i/>
                <w:highlight w:val="green"/>
                <w:lang w:eastAsia="ru-RU"/>
              </w:rPr>
            </w:pPr>
          </w:p>
        </w:tc>
        <w:tc>
          <w:tcPr>
            <w:tcW w:w="2292" w:type="pct"/>
          </w:tcPr>
          <w:p w14:paraId="24175F51" w14:textId="77777777" w:rsidR="00735D7C" w:rsidRPr="00735D7C" w:rsidRDefault="00735D7C" w:rsidP="00735D7C">
            <w:pPr>
              <w:suppressAutoHyphens/>
              <w:spacing w:after="0" w:line="240" w:lineRule="auto"/>
              <w:jc w:val="both"/>
              <w:rPr>
                <w:rFonts w:ascii="Times New Roman" w:eastAsia="Batang" w:hAnsi="Times New Roman" w:cs="Batang"/>
                <w:b/>
                <w:highlight w:val="green"/>
                <w:lang w:eastAsia="ru-RU"/>
              </w:rPr>
            </w:pPr>
            <w:r w:rsidRPr="00735D7C">
              <w:rPr>
                <w:rFonts w:ascii="Times New Roman" w:eastAsia="Batang" w:hAnsi="Times New Roman" w:cs="Batang"/>
                <w:b/>
                <w:bCs/>
                <w:lang w:eastAsia="ru-RU"/>
              </w:rPr>
              <w:t>В том числе практических занятий и лабораторных работ</w:t>
            </w:r>
          </w:p>
        </w:tc>
        <w:tc>
          <w:tcPr>
            <w:tcW w:w="646" w:type="pct"/>
            <w:vAlign w:val="center"/>
          </w:tcPr>
          <w:p w14:paraId="2FB06957" w14:textId="77777777" w:rsidR="00735D7C" w:rsidRPr="00735D7C" w:rsidRDefault="00735D7C" w:rsidP="00735D7C">
            <w:pPr>
              <w:suppressAutoHyphens/>
              <w:spacing w:after="0" w:line="240" w:lineRule="auto"/>
              <w:jc w:val="center"/>
              <w:rPr>
                <w:rFonts w:ascii="Times New Roman" w:eastAsia="Batang" w:hAnsi="Times New Roman" w:cs="Batang"/>
                <w:b/>
                <w:lang w:eastAsia="ru-RU"/>
              </w:rPr>
            </w:pPr>
          </w:p>
        </w:tc>
        <w:tc>
          <w:tcPr>
            <w:tcW w:w="729" w:type="pct"/>
          </w:tcPr>
          <w:p w14:paraId="1DC5E9F3" w14:textId="77777777" w:rsidR="00735D7C" w:rsidRPr="00735D7C" w:rsidRDefault="00735D7C" w:rsidP="00735D7C">
            <w:pPr>
              <w:spacing w:after="0" w:line="240" w:lineRule="auto"/>
              <w:rPr>
                <w:rFonts w:ascii="Times New Roman" w:eastAsia="Batang" w:hAnsi="Times New Roman" w:cs="Times New Roman"/>
                <w:b/>
                <w:lang w:eastAsia="ru-RU"/>
              </w:rPr>
            </w:pPr>
          </w:p>
        </w:tc>
        <w:tc>
          <w:tcPr>
            <w:tcW w:w="526" w:type="pct"/>
          </w:tcPr>
          <w:p w14:paraId="4CACE3B9" w14:textId="77777777" w:rsidR="00735D7C" w:rsidRPr="00735D7C" w:rsidRDefault="00735D7C" w:rsidP="00735D7C">
            <w:pPr>
              <w:spacing w:after="0" w:line="240" w:lineRule="auto"/>
              <w:rPr>
                <w:rFonts w:ascii="Times New Roman" w:eastAsia="Batang" w:hAnsi="Times New Roman" w:cs="Times New Roman"/>
                <w:b/>
                <w:i/>
                <w:highlight w:val="green"/>
                <w:lang w:eastAsia="ru-RU"/>
              </w:rPr>
            </w:pPr>
          </w:p>
        </w:tc>
      </w:tr>
      <w:tr w:rsidR="00735D7C" w:rsidRPr="00735D7C" w14:paraId="40ACAC25" w14:textId="77777777" w:rsidTr="00735D7C">
        <w:trPr>
          <w:trHeight w:val="20"/>
        </w:trPr>
        <w:tc>
          <w:tcPr>
            <w:tcW w:w="808" w:type="pct"/>
            <w:vMerge/>
          </w:tcPr>
          <w:p w14:paraId="3146F34D" w14:textId="77777777" w:rsidR="00735D7C" w:rsidRPr="00735D7C" w:rsidRDefault="00735D7C" w:rsidP="00735D7C">
            <w:pPr>
              <w:spacing w:after="0" w:line="240" w:lineRule="auto"/>
              <w:rPr>
                <w:rFonts w:ascii="Times New Roman" w:eastAsia="Batang" w:hAnsi="Times New Roman" w:cs="Times New Roman"/>
                <w:b/>
                <w:bCs/>
                <w:i/>
                <w:highlight w:val="green"/>
                <w:lang w:eastAsia="ru-RU"/>
              </w:rPr>
            </w:pPr>
          </w:p>
        </w:tc>
        <w:tc>
          <w:tcPr>
            <w:tcW w:w="2292" w:type="pct"/>
          </w:tcPr>
          <w:p w14:paraId="09F0AA97" w14:textId="77777777" w:rsidR="00735D7C" w:rsidRPr="00735D7C" w:rsidRDefault="00735D7C" w:rsidP="00735D7C">
            <w:pPr>
              <w:suppressAutoHyphens/>
              <w:spacing w:after="0" w:line="240" w:lineRule="auto"/>
              <w:ind w:left="33"/>
              <w:jc w:val="both"/>
              <w:rPr>
                <w:rFonts w:ascii="Times New Roman" w:eastAsia="Batang" w:hAnsi="Times New Roman" w:cs="Batang"/>
                <w:iCs/>
                <w:highlight w:val="green"/>
                <w:lang w:eastAsia="ru-RU"/>
              </w:rPr>
            </w:pPr>
          </w:p>
        </w:tc>
        <w:tc>
          <w:tcPr>
            <w:tcW w:w="646" w:type="pct"/>
            <w:vAlign w:val="center"/>
          </w:tcPr>
          <w:p w14:paraId="70CD1F9F" w14:textId="77777777" w:rsidR="00735D7C" w:rsidRPr="00735D7C" w:rsidRDefault="00735D7C" w:rsidP="00735D7C">
            <w:pPr>
              <w:suppressAutoHyphens/>
              <w:spacing w:after="0" w:line="240" w:lineRule="auto"/>
              <w:jc w:val="center"/>
              <w:rPr>
                <w:rFonts w:ascii="Times New Roman" w:eastAsia="Batang" w:hAnsi="Times New Roman" w:cs="Batang"/>
                <w:iCs/>
                <w:lang w:eastAsia="ru-RU"/>
              </w:rPr>
            </w:pPr>
          </w:p>
        </w:tc>
        <w:tc>
          <w:tcPr>
            <w:tcW w:w="729" w:type="pct"/>
          </w:tcPr>
          <w:p w14:paraId="0842FC85" w14:textId="77777777" w:rsidR="00735D7C" w:rsidRPr="00735D7C" w:rsidRDefault="00735D7C" w:rsidP="00735D7C">
            <w:pPr>
              <w:spacing w:after="0" w:line="240" w:lineRule="auto"/>
              <w:rPr>
                <w:rFonts w:ascii="Times New Roman" w:eastAsia="Batang" w:hAnsi="Times New Roman" w:cs="Batang"/>
                <w:b/>
                <w:bCs/>
                <w:lang w:eastAsia="ru-RU"/>
              </w:rPr>
            </w:pPr>
          </w:p>
        </w:tc>
        <w:tc>
          <w:tcPr>
            <w:tcW w:w="526" w:type="pct"/>
          </w:tcPr>
          <w:p w14:paraId="0CDE2135" w14:textId="77777777" w:rsidR="00735D7C" w:rsidRPr="00735D7C" w:rsidRDefault="00735D7C" w:rsidP="00735D7C">
            <w:pPr>
              <w:suppressAutoHyphens/>
              <w:spacing w:after="0" w:line="240" w:lineRule="auto"/>
              <w:jc w:val="both"/>
              <w:rPr>
                <w:rFonts w:ascii="Times New Roman" w:eastAsia="Batang" w:hAnsi="Times New Roman" w:cs="Batang"/>
                <w:bCs/>
                <w:lang w:eastAsia="ru-RU"/>
              </w:rPr>
            </w:pPr>
          </w:p>
        </w:tc>
      </w:tr>
      <w:tr w:rsidR="00735D7C" w:rsidRPr="00735D7C" w14:paraId="00050B10" w14:textId="77777777" w:rsidTr="00735D7C">
        <w:trPr>
          <w:trHeight w:val="20"/>
        </w:trPr>
        <w:tc>
          <w:tcPr>
            <w:tcW w:w="808" w:type="pct"/>
            <w:vMerge/>
          </w:tcPr>
          <w:p w14:paraId="3B54E2A1" w14:textId="77777777" w:rsidR="00735D7C" w:rsidRPr="00735D7C" w:rsidRDefault="00735D7C" w:rsidP="00735D7C">
            <w:pPr>
              <w:spacing w:after="0" w:line="240" w:lineRule="auto"/>
              <w:rPr>
                <w:rFonts w:ascii="Times New Roman" w:eastAsia="Batang" w:hAnsi="Times New Roman" w:cs="Times New Roman"/>
                <w:b/>
                <w:bCs/>
                <w:highlight w:val="green"/>
                <w:lang w:eastAsia="ru-RU"/>
              </w:rPr>
            </w:pPr>
          </w:p>
        </w:tc>
        <w:tc>
          <w:tcPr>
            <w:tcW w:w="2292" w:type="pct"/>
          </w:tcPr>
          <w:p w14:paraId="42871680" w14:textId="77777777" w:rsidR="00735D7C" w:rsidRPr="00735D7C" w:rsidRDefault="00735D7C" w:rsidP="00735D7C">
            <w:pPr>
              <w:spacing w:after="0" w:line="240" w:lineRule="auto"/>
              <w:rPr>
                <w:rFonts w:ascii="Times New Roman" w:eastAsia="Batang" w:hAnsi="Times New Roman" w:cs="Times New Roman"/>
                <w:b/>
                <w:bCs/>
                <w:lang w:eastAsia="ru-RU"/>
              </w:rPr>
            </w:pPr>
            <w:r w:rsidRPr="00735D7C">
              <w:rPr>
                <w:rFonts w:ascii="Times New Roman" w:eastAsia="Batang" w:hAnsi="Times New Roman" w:cs="Times New Roman"/>
                <w:b/>
                <w:bCs/>
                <w:lang w:eastAsia="ru-RU"/>
              </w:rPr>
              <w:t>Самостоятельная работа обучающихся</w:t>
            </w:r>
          </w:p>
          <w:p w14:paraId="53770870" w14:textId="77777777" w:rsidR="00735D7C" w:rsidRPr="00735D7C" w:rsidRDefault="00735D7C" w:rsidP="00735D7C">
            <w:pPr>
              <w:spacing w:after="0" w:line="240" w:lineRule="auto"/>
              <w:rPr>
                <w:rFonts w:ascii="Times New Roman" w:eastAsia="Batang" w:hAnsi="Times New Roman" w:cs="Times New Roman"/>
                <w:b/>
                <w:bCs/>
                <w:highlight w:val="green"/>
                <w:lang w:val="en-US" w:eastAsia="ru-RU"/>
              </w:rPr>
            </w:pPr>
          </w:p>
        </w:tc>
        <w:tc>
          <w:tcPr>
            <w:tcW w:w="646" w:type="pct"/>
            <w:vAlign w:val="center"/>
          </w:tcPr>
          <w:p w14:paraId="188B85A9" w14:textId="77777777" w:rsidR="00735D7C" w:rsidRPr="00735D7C" w:rsidRDefault="00735D7C" w:rsidP="00735D7C">
            <w:pPr>
              <w:suppressAutoHyphens/>
              <w:spacing w:after="0" w:line="240" w:lineRule="auto"/>
              <w:jc w:val="center"/>
              <w:rPr>
                <w:rFonts w:ascii="Times New Roman" w:eastAsia="Batang" w:hAnsi="Times New Roman" w:cs="Times New Roman"/>
                <w:b/>
                <w:bCs/>
                <w:lang w:eastAsia="ru-RU"/>
              </w:rPr>
            </w:pPr>
          </w:p>
        </w:tc>
        <w:tc>
          <w:tcPr>
            <w:tcW w:w="729" w:type="pct"/>
          </w:tcPr>
          <w:p w14:paraId="3B93571F" w14:textId="77777777" w:rsidR="00735D7C" w:rsidRPr="00735D7C" w:rsidRDefault="00735D7C" w:rsidP="00735D7C">
            <w:pPr>
              <w:suppressAutoHyphens/>
              <w:spacing w:after="0" w:line="240" w:lineRule="auto"/>
              <w:jc w:val="both"/>
              <w:rPr>
                <w:rFonts w:ascii="Times New Roman" w:eastAsia="Batang" w:hAnsi="Times New Roman" w:cs="Batang"/>
                <w:b/>
                <w:lang w:eastAsia="ru-RU"/>
              </w:rPr>
            </w:pPr>
          </w:p>
        </w:tc>
        <w:tc>
          <w:tcPr>
            <w:tcW w:w="526" w:type="pct"/>
          </w:tcPr>
          <w:p w14:paraId="1E8218FB" w14:textId="77777777" w:rsidR="00735D7C" w:rsidRPr="00735D7C" w:rsidRDefault="00735D7C" w:rsidP="00735D7C">
            <w:pPr>
              <w:suppressAutoHyphens/>
              <w:spacing w:after="0" w:line="240" w:lineRule="auto"/>
              <w:jc w:val="both"/>
              <w:rPr>
                <w:rFonts w:ascii="Times New Roman" w:eastAsia="Batang" w:hAnsi="Times New Roman" w:cs="Batang"/>
                <w:b/>
                <w:highlight w:val="green"/>
                <w:lang w:eastAsia="ru-RU"/>
              </w:rPr>
            </w:pPr>
          </w:p>
        </w:tc>
      </w:tr>
      <w:tr w:rsidR="00735D7C" w:rsidRPr="00735D7C" w14:paraId="33E52B34" w14:textId="77777777" w:rsidTr="00735D7C">
        <w:trPr>
          <w:trHeight w:val="20"/>
        </w:trPr>
        <w:tc>
          <w:tcPr>
            <w:tcW w:w="808" w:type="pct"/>
            <w:vMerge w:val="restart"/>
          </w:tcPr>
          <w:p w14:paraId="5C8608ED" w14:textId="77777777" w:rsidR="00735D7C" w:rsidRPr="00735D7C" w:rsidRDefault="00735D7C" w:rsidP="00735D7C">
            <w:pPr>
              <w:spacing w:after="0" w:line="240" w:lineRule="auto"/>
              <w:rPr>
                <w:rFonts w:ascii="Times New Roman" w:eastAsia="Batang" w:hAnsi="Times New Roman" w:cs="Times New Roman"/>
                <w:b/>
                <w:bCs/>
                <w:highlight w:val="green"/>
                <w:lang w:eastAsia="ru-RU"/>
              </w:rPr>
            </w:pPr>
            <w:r w:rsidRPr="00735D7C">
              <w:rPr>
                <w:rFonts w:ascii="Times New Roman" w:eastAsia="Batang" w:hAnsi="Times New Roman" w:cs="Times New Roman"/>
                <w:b/>
                <w:bCs/>
                <w:lang w:eastAsia="ru-RU"/>
              </w:rPr>
              <w:t>Тема 4.4. Влияние антропогенных факторов на биосферу</w:t>
            </w:r>
          </w:p>
        </w:tc>
        <w:tc>
          <w:tcPr>
            <w:tcW w:w="2292" w:type="pct"/>
          </w:tcPr>
          <w:p w14:paraId="1D115B12" w14:textId="77777777" w:rsidR="00735D7C" w:rsidRPr="00735D7C" w:rsidRDefault="00735D7C" w:rsidP="00735D7C">
            <w:pPr>
              <w:spacing w:after="0" w:line="240" w:lineRule="auto"/>
              <w:rPr>
                <w:rFonts w:ascii="Times New Roman" w:eastAsia="Batang" w:hAnsi="Times New Roman" w:cs="Times New Roman"/>
                <w:b/>
                <w:bCs/>
                <w:highlight w:val="green"/>
                <w:lang w:eastAsia="ru-RU"/>
              </w:rPr>
            </w:pPr>
            <w:r w:rsidRPr="00735D7C">
              <w:rPr>
                <w:rFonts w:ascii="Times New Roman" w:eastAsia="Batang" w:hAnsi="Times New Roman" w:cs="Times New Roman"/>
                <w:b/>
                <w:bCs/>
                <w:lang w:eastAsia="ru-RU"/>
              </w:rPr>
              <w:t>Содержание</w:t>
            </w:r>
          </w:p>
        </w:tc>
        <w:tc>
          <w:tcPr>
            <w:tcW w:w="646" w:type="pct"/>
          </w:tcPr>
          <w:p w14:paraId="3DDF8340" w14:textId="77777777" w:rsidR="00735D7C" w:rsidRPr="00735D7C" w:rsidRDefault="00735D7C" w:rsidP="00735D7C">
            <w:pPr>
              <w:suppressAutoHyphens/>
              <w:spacing w:after="0" w:line="240" w:lineRule="auto"/>
              <w:jc w:val="center"/>
              <w:rPr>
                <w:rFonts w:ascii="Times New Roman" w:eastAsia="Batang" w:hAnsi="Times New Roman" w:cs="Times New Roman"/>
                <w:i/>
                <w:iCs/>
                <w:lang w:eastAsia="ru-RU"/>
              </w:rPr>
            </w:pPr>
            <w:r w:rsidRPr="00735D7C">
              <w:rPr>
                <w:rFonts w:ascii="Times New Roman" w:eastAsia="Batang" w:hAnsi="Times New Roman" w:cs="Batang"/>
                <w:i/>
                <w:lang w:eastAsia="ru-RU"/>
              </w:rPr>
              <w:t>4</w:t>
            </w:r>
          </w:p>
        </w:tc>
        <w:tc>
          <w:tcPr>
            <w:tcW w:w="729" w:type="pct"/>
          </w:tcPr>
          <w:p w14:paraId="42BB138E" w14:textId="77777777" w:rsidR="00735D7C" w:rsidRPr="00735D7C" w:rsidRDefault="00735D7C" w:rsidP="00735D7C">
            <w:pPr>
              <w:spacing w:after="0" w:line="240" w:lineRule="auto"/>
              <w:rPr>
                <w:rFonts w:ascii="Times New Roman" w:eastAsia="Batang" w:hAnsi="Times New Roman" w:cs="Times New Roman"/>
                <w:b/>
                <w:lang w:eastAsia="ru-RU"/>
              </w:rPr>
            </w:pPr>
          </w:p>
        </w:tc>
        <w:tc>
          <w:tcPr>
            <w:tcW w:w="526" w:type="pct"/>
          </w:tcPr>
          <w:p w14:paraId="1DE9F83E" w14:textId="77777777" w:rsidR="00735D7C" w:rsidRPr="00735D7C" w:rsidRDefault="00735D7C" w:rsidP="00735D7C">
            <w:pPr>
              <w:spacing w:after="0" w:line="240" w:lineRule="auto"/>
              <w:rPr>
                <w:rFonts w:ascii="Times New Roman" w:eastAsia="Batang" w:hAnsi="Times New Roman" w:cs="Times New Roman"/>
                <w:b/>
                <w:i/>
                <w:highlight w:val="yellow"/>
                <w:lang w:eastAsia="ru-RU"/>
              </w:rPr>
            </w:pPr>
          </w:p>
        </w:tc>
      </w:tr>
      <w:tr w:rsidR="00735D7C" w:rsidRPr="00735D7C" w14:paraId="058E5DB5" w14:textId="77777777" w:rsidTr="00735D7C">
        <w:trPr>
          <w:trHeight w:val="20"/>
        </w:trPr>
        <w:tc>
          <w:tcPr>
            <w:tcW w:w="808" w:type="pct"/>
            <w:vMerge/>
          </w:tcPr>
          <w:p w14:paraId="79B74B12" w14:textId="77777777" w:rsidR="00735D7C" w:rsidRPr="00735D7C" w:rsidRDefault="00735D7C" w:rsidP="00735D7C">
            <w:pPr>
              <w:spacing w:after="0" w:line="240" w:lineRule="auto"/>
              <w:rPr>
                <w:rFonts w:ascii="Times New Roman" w:eastAsia="Batang" w:hAnsi="Times New Roman" w:cs="Times New Roman"/>
                <w:b/>
                <w:bCs/>
                <w:i/>
                <w:highlight w:val="green"/>
                <w:lang w:eastAsia="ru-RU"/>
              </w:rPr>
            </w:pPr>
          </w:p>
        </w:tc>
        <w:tc>
          <w:tcPr>
            <w:tcW w:w="2292" w:type="pct"/>
          </w:tcPr>
          <w:p w14:paraId="07C7E1EF" w14:textId="77777777" w:rsidR="00735D7C" w:rsidRPr="00735D7C" w:rsidRDefault="00735D7C" w:rsidP="00735D7C">
            <w:pPr>
              <w:suppressAutoHyphens/>
              <w:spacing w:after="0" w:line="240" w:lineRule="auto"/>
              <w:jc w:val="both"/>
              <w:rPr>
                <w:rFonts w:ascii="Times New Roman" w:eastAsia="Batang" w:hAnsi="Times New Roman" w:cs="Times New Roman"/>
                <w:bCs/>
                <w:lang w:eastAsia="ru-RU"/>
              </w:rPr>
            </w:pPr>
            <w:r w:rsidRPr="00735D7C">
              <w:rPr>
                <w:rFonts w:ascii="Times New Roman" w:eastAsia="Batang" w:hAnsi="Times New Roman" w:cs="Times New Roman"/>
                <w:bCs/>
                <w:lang w:eastAsia="ru-RU"/>
              </w:rPr>
              <w:t>Антропогенные воздействия на биосферу. Загрязнения как вид антропогенного воздействия (химическое, физическое, биологическое, отходы производства и потребления). Антропогенные воздействия на атмосферу. Воздействия на гидросферу (загрязнения и их источники, истощения вод).</w:t>
            </w:r>
          </w:p>
          <w:p w14:paraId="1A3352FC" w14:textId="77777777" w:rsidR="00735D7C" w:rsidRPr="00735D7C" w:rsidRDefault="00735D7C" w:rsidP="00735D7C">
            <w:pPr>
              <w:suppressAutoHyphens/>
              <w:spacing w:after="0" w:line="240" w:lineRule="auto"/>
              <w:jc w:val="both"/>
              <w:rPr>
                <w:rFonts w:ascii="Times New Roman" w:eastAsia="Batang" w:hAnsi="Times New Roman" w:cs="Batang"/>
                <w:highlight w:val="green"/>
                <w:lang w:eastAsia="ru-RU"/>
              </w:rPr>
            </w:pPr>
            <w:r w:rsidRPr="00735D7C">
              <w:rPr>
                <w:rFonts w:ascii="Times New Roman" w:eastAsia="Batang" w:hAnsi="Times New Roman" w:cs="Times New Roman"/>
                <w:bCs/>
                <w:lang w:eastAsia="ru-RU"/>
              </w:rPr>
              <w:t>Воздействия на литосферу (деградация почвы, воздействие на горные порода, недра). Антропогенные воздействия на биотические сообщества (леса и растительные сообщества, животный мир).</w:t>
            </w:r>
            <w:r w:rsidRPr="00735D7C">
              <w:rPr>
                <w:rFonts w:ascii="Times New Roman" w:eastAsia="Batang" w:hAnsi="Times New Roman" w:cs="Batang"/>
                <w:highlight w:val="yellow"/>
                <w:lang w:eastAsia="ru-RU"/>
              </w:rPr>
              <w:t xml:space="preserve"> </w:t>
            </w:r>
          </w:p>
        </w:tc>
        <w:tc>
          <w:tcPr>
            <w:tcW w:w="646" w:type="pct"/>
            <w:vAlign w:val="center"/>
          </w:tcPr>
          <w:p w14:paraId="3E035A20" w14:textId="77777777" w:rsidR="00735D7C" w:rsidRPr="00735D7C" w:rsidRDefault="00735D7C" w:rsidP="00735D7C">
            <w:pPr>
              <w:suppressAutoHyphens/>
              <w:spacing w:after="0" w:line="240" w:lineRule="auto"/>
              <w:jc w:val="center"/>
              <w:rPr>
                <w:rFonts w:ascii="Times New Roman" w:eastAsia="Batang" w:hAnsi="Times New Roman" w:cs="Times New Roman"/>
                <w:bCs/>
                <w:i/>
                <w:iCs/>
                <w:lang w:eastAsia="ru-RU"/>
              </w:rPr>
            </w:pPr>
            <w:r w:rsidRPr="00735D7C">
              <w:rPr>
                <w:rFonts w:ascii="Times New Roman" w:eastAsia="Batang" w:hAnsi="Times New Roman" w:cs="Batang"/>
                <w:i/>
                <w:lang w:eastAsia="ru-RU"/>
              </w:rPr>
              <w:t>2</w:t>
            </w:r>
          </w:p>
        </w:tc>
        <w:tc>
          <w:tcPr>
            <w:tcW w:w="729" w:type="pct"/>
          </w:tcPr>
          <w:p w14:paraId="21A54988" w14:textId="77777777" w:rsidR="00735D7C" w:rsidRPr="00735D7C" w:rsidRDefault="00735D7C" w:rsidP="00735D7C">
            <w:pPr>
              <w:spacing w:after="0" w:line="240" w:lineRule="auto"/>
              <w:rPr>
                <w:rFonts w:ascii="Times New Roman" w:eastAsia="Batang" w:hAnsi="Times New Roman" w:cs="Batang"/>
                <w:b/>
                <w:bCs/>
                <w:lang w:eastAsia="ru-RU"/>
              </w:rPr>
            </w:pPr>
            <w:r w:rsidRPr="00735D7C">
              <w:rPr>
                <w:rFonts w:ascii="Times New Roman" w:eastAsia="Batang" w:hAnsi="Times New Roman" w:cs="Batang"/>
                <w:b/>
                <w:bCs/>
                <w:lang w:eastAsia="ru-RU"/>
              </w:rPr>
              <w:t>ОК 02, ОК 07</w:t>
            </w:r>
          </w:p>
        </w:tc>
        <w:tc>
          <w:tcPr>
            <w:tcW w:w="526" w:type="pct"/>
          </w:tcPr>
          <w:p w14:paraId="5D0299F5" w14:textId="77777777" w:rsidR="00735D7C" w:rsidRPr="00735D7C" w:rsidRDefault="00735D7C" w:rsidP="00735D7C">
            <w:pPr>
              <w:suppressAutoHyphens/>
              <w:spacing w:after="0" w:line="240" w:lineRule="auto"/>
              <w:jc w:val="both"/>
              <w:rPr>
                <w:rFonts w:ascii="Times New Roman" w:eastAsia="Batang" w:hAnsi="Times New Roman" w:cs="Times New Roman"/>
                <w:bCs/>
                <w:lang w:eastAsia="ru-RU"/>
              </w:rPr>
            </w:pPr>
            <w:r w:rsidRPr="00735D7C">
              <w:rPr>
                <w:rFonts w:ascii="Times New Roman" w:eastAsia="Batang" w:hAnsi="Times New Roman" w:cs="Times New Roman"/>
                <w:bCs/>
                <w:lang w:eastAsia="ru-RU"/>
              </w:rPr>
              <w:t>Зо 02.01</w:t>
            </w:r>
          </w:p>
          <w:p w14:paraId="47D924A5" w14:textId="77777777" w:rsidR="00735D7C" w:rsidRPr="00735D7C" w:rsidRDefault="00735D7C" w:rsidP="00735D7C">
            <w:pPr>
              <w:suppressAutoHyphens/>
              <w:spacing w:after="0" w:line="240" w:lineRule="auto"/>
              <w:jc w:val="both"/>
              <w:rPr>
                <w:rFonts w:ascii="Times New Roman" w:eastAsia="Batang" w:hAnsi="Times New Roman" w:cs="Times New Roman"/>
                <w:bCs/>
                <w:lang w:eastAsia="ru-RU"/>
              </w:rPr>
            </w:pPr>
            <w:r w:rsidRPr="00735D7C">
              <w:rPr>
                <w:rFonts w:ascii="Times New Roman" w:eastAsia="Batang" w:hAnsi="Times New Roman" w:cs="Times New Roman"/>
                <w:bCs/>
                <w:lang w:eastAsia="ru-RU"/>
              </w:rPr>
              <w:t>Зо 02.02</w:t>
            </w:r>
          </w:p>
          <w:p w14:paraId="705FA335" w14:textId="77777777" w:rsidR="00735D7C" w:rsidRPr="00735D7C" w:rsidRDefault="00735D7C" w:rsidP="00735D7C">
            <w:pPr>
              <w:suppressAutoHyphens/>
              <w:spacing w:after="0" w:line="240" w:lineRule="auto"/>
              <w:jc w:val="both"/>
              <w:rPr>
                <w:rFonts w:ascii="Times New Roman" w:eastAsia="Batang" w:hAnsi="Times New Roman" w:cs="Times New Roman"/>
                <w:bCs/>
                <w:lang w:eastAsia="ru-RU"/>
              </w:rPr>
            </w:pPr>
            <w:r w:rsidRPr="00735D7C">
              <w:rPr>
                <w:rFonts w:ascii="Times New Roman" w:eastAsia="Batang" w:hAnsi="Times New Roman" w:cs="Times New Roman"/>
                <w:bCs/>
                <w:lang w:eastAsia="ru-RU"/>
              </w:rPr>
              <w:t>Уо 02.02</w:t>
            </w:r>
          </w:p>
          <w:p w14:paraId="20051D38" w14:textId="77777777" w:rsidR="00735D7C" w:rsidRPr="00735D7C" w:rsidRDefault="00735D7C" w:rsidP="00735D7C">
            <w:pPr>
              <w:suppressAutoHyphens/>
              <w:spacing w:after="0" w:line="240" w:lineRule="auto"/>
              <w:jc w:val="both"/>
              <w:rPr>
                <w:rFonts w:ascii="Times New Roman" w:eastAsia="Batang" w:hAnsi="Times New Roman" w:cs="Times New Roman"/>
                <w:bCs/>
                <w:lang w:eastAsia="ru-RU"/>
              </w:rPr>
            </w:pPr>
            <w:r w:rsidRPr="00735D7C">
              <w:rPr>
                <w:rFonts w:ascii="Times New Roman" w:eastAsia="Batang" w:hAnsi="Times New Roman" w:cs="Times New Roman"/>
                <w:bCs/>
                <w:lang w:eastAsia="ru-RU"/>
              </w:rPr>
              <w:t>Уо 02.03</w:t>
            </w:r>
          </w:p>
          <w:p w14:paraId="7F3EB5A5" w14:textId="77777777" w:rsidR="00735D7C" w:rsidRPr="00735D7C" w:rsidRDefault="00735D7C" w:rsidP="00735D7C">
            <w:pPr>
              <w:suppressAutoHyphens/>
              <w:spacing w:after="0" w:line="240" w:lineRule="auto"/>
              <w:jc w:val="both"/>
              <w:rPr>
                <w:rFonts w:ascii="Times New Roman" w:eastAsia="Batang" w:hAnsi="Times New Roman" w:cs="Times New Roman"/>
                <w:bCs/>
                <w:lang w:eastAsia="ru-RU"/>
              </w:rPr>
            </w:pPr>
            <w:r w:rsidRPr="00735D7C">
              <w:rPr>
                <w:rFonts w:ascii="Times New Roman" w:eastAsia="Batang" w:hAnsi="Times New Roman" w:cs="Times New Roman"/>
                <w:bCs/>
                <w:lang w:eastAsia="ru-RU"/>
              </w:rPr>
              <w:t>Уо 02.04</w:t>
            </w:r>
          </w:p>
          <w:p w14:paraId="23CB8603" w14:textId="77777777" w:rsidR="00735D7C" w:rsidRPr="00735D7C" w:rsidRDefault="00735D7C" w:rsidP="00735D7C">
            <w:pPr>
              <w:suppressAutoHyphens/>
              <w:spacing w:after="0" w:line="240" w:lineRule="auto"/>
              <w:jc w:val="both"/>
              <w:rPr>
                <w:rFonts w:ascii="Times New Roman" w:eastAsia="Batang" w:hAnsi="Times New Roman" w:cs="Times New Roman"/>
                <w:bCs/>
                <w:lang w:eastAsia="ru-RU"/>
              </w:rPr>
            </w:pPr>
            <w:r w:rsidRPr="00735D7C">
              <w:rPr>
                <w:rFonts w:ascii="Times New Roman" w:eastAsia="Batang" w:hAnsi="Times New Roman" w:cs="Times New Roman"/>
                <w:bCs/>
                <w:lang w:eastAsia="ru-RU"/>
              </w:rPr>
              <w:t>Уо 02.06</w:t>
            </w:r>
          </w:p>
          <w:p w14:paraId="51E0D95C" w14:textId="77777777" w:rsidR="00735D7C" w:rsidRPr="00735D7C" w:rsidRDefault="00735D7C" w:rsidP="00735D7C">
            <w:pPr>
              <w:suppressAutoHyphens/>
              <w:spacing w:after="0" w:line="240" w:lineRule="auto"/>
              <w:jc w:val="both"/>
              <w:rPr>
                <w:rFonts w:ascii="Times New Roman" w:eastAsia="Batang" w:hAnsi="Times New Roman" w:cs="Times New Roman"/>
                <w:bCs/>
                <w:lang w:eastAsia="ru-RU"/>
              </w:rPr>
            </w:pPr>
            <w:r w:rsidRPr="00735D7C">
              <w:rPr>
                <w:rFonts w:ascii="Times New Roman" w:eastAsia="Batang" w:hAnsi="Times New Roman" w:cs="Times New Roman"/>
                <w:bCs/>
                <w:lang w:eastAsia="ru-RU"/>
              </w:rPr>
              <w:t>Уд 02.01</w:t>
            </w:r>
          </w:p>
          <w:p w14:paraId="39FF8812" w14:textId="77777777" w:rsidR="00735D7C" w:rsidRPr="00735D7C" w:rsidRDefault="00735D7C" w:rsidP="00735D7C">
            <w:pPr>
              <w:suppressAutoHyphens/>
              <w:spacing w:after="0" w:line="240" w:lineRule="auto"/>
              <w:jc w:val="both"/>
              <w:rPr>
                <w:rFonts w:ascii="Times New Roman" w:eastAsia="Batang" w:hAnsi="Times New Roman" w:cs="Times New Roman"/>
                <w:bCs/>
                <w:lang w:eastAsia="ru-RU"/>
              </w:rPr>
            </w:pPr>
            <w:r w:rsidRPr="00735D7C">
              <w:rPr>
                <w:rFonts w:ascii="Times New Roman" w:eastAsia="Batang" w:hAnsi="Times New Roman" w:cs="Times New Roman"/>
                <w:bCs/>
                <w:lang w:eastAsia="ru-RU"/>
              </w:rPr>
              <w:t>Уд 02.02</w:t>
            </w:r>
          </w:p>
          <w:p w14:paraId="1B13F8BA" w14:textId="77777777" w:rsidR="00735D7C" w:rsidRPr="00735D7C" w:rsidRDefault="00735D7C" w:rsidP="00735D7C">
            <w:pPr>
              <w:suppressAutoHyphens/>
              <w:spacing w:after="0" w:line="240" w:lineRule="auto"/>
              <w:jc w:val="both"/>
              <w:rPr>
                <w:rFonts w:ascii="Times New Roman" w:eastAsia="Batang" w:hAnsi="Times New Roman" w:cs="Times New Roman"/>
                <w:bCs/>
                <w:lang w:eastAsia="ru-RU"/>
              </w:rPr>
            </w:pPr>
            <w:r w:rsidRPr="00735D7C">
              <w:rPr>
                <w:rFonts w:ascii="Times New Roman" w:eastAsia="Batang" w:hAnsi="Times New Roman" w:cs="Times New Roman"/>
                <w:bCs/>
                <w:lang w:eastAsia="ru-RU"/>
              </w:rPr>
              <w:t>Зо 07.01</w:t>
            </w:r>
          </w:p>
          <w:p w14:paraId="6839B768" w14:textId="77777777" w:rsidR="00735D7C" w:rsidRPr="00735D7C" w:rsidRDefault="00735D7C" w:rsidP="00735D7C">
            <w:pPr>
              <w:suppressAutoHyphens/>
              <w:spacing w:after="0" w:line="240" w:lineRule="auto"/>
              <w:jc w:val="both"/>
              <w:rPr>
                <w:rFonts w:ascii="Times New Roman" w:eastAsia="Batang" w:hAnsi="Times New Roman" w:cs="Times New Roman"/>
                <w:bCs/>
                <w:lang w:eastAsia="ru-RU"/>
              </w:rPr>
            </w:pPr>
            <w:r w:rsidRPr="00735D7C">
              <w:rPr>
                <w:rFonts w:ascii="Times New Roman" w:eastAsia="Batang" w:hAnsi="Times New Roman" w:cs="Times New Roman"/>
                <w:bCs/>
                <w:lang w:eastAsia="ru-RU"/>
              </w:rPr>
              <w:t>Зо 07.03</w:t>
            </w:r>
          </w:p>
          <w:p w14:paraId="093E07B2" w14:textId="77777777" w:rsidR="00735D7C" w:rsidRPr="00735D7C" w:rsidRDefault="00735D7C" w:rsidP="00735D7C">
            <w:pPr>
              <w:suppressAutoHyphens/>
              <w:spacing w:after="0" w:line="240" w:lineRule="auto"/>
              <w:jc w:val="both"/>
              <w:rPr>
                <w:rFonts w:ascii="Times New Roman" w:eastAsia="Batang" w:hAnsi="Times New Roman" w:cs="Times New Roman"/>
                <w:bCs/>
                <w:lang w:eastAsia="ru-RU"/>
              </w:rPr>
            </w:pPr>
            <w:r w:rsidRPr="00735D7C">
              <w:rPr>
                <w:rFonts w:ascii="Times New Roman" w:eastAsia="Batang" w:hAnsi="Times New Roman" w:cs="Times New Roman"/>
                <w:bCs/>
                <w:lang w:eastAsia="ru-RU"/>
              </w:rPr>
              <w:t>Зо 07.04</w:t>
            </w:r>
          </w:p>
          <w:p w14:paraId="2BB9F542" w14:textId="77777777" w:rsidR="00735D7C" w:rsidRPr="00735D7C" w:rsidRDefault="00735D7C" w:rsidP="00735D7C">
            <w:pPr>
              <w:suppressAutoHyphens/>
              <w:spacing w:after="0" w:line="240" w:lineRule="auto"/>
              <w:jc w:val="both"/>
              <w:rPr>
                <w:rFonts w:ascii="Times New Roman" w:eastAsia="Batang" w:hAnsi="Times New Roman" w:cs="Times New Roman"/>
                <w:bCs/>
                <w:lang w:eastAsia="ru-RU"/>
              </w:rPr>
            </w:pPr>
            <w:r w:rsidRPr="00735D7C">
              <w:rPr>
                <w:rFonts w:ascii="Times New Roman" w:eastAsia="Batang" w:hAnsi="Times New Roman" w:cs="Times New Roman"/>
                <w:bCs/>
                <w:lang w:eastAsia="ru-RU"/>
              </w:rPr>
              <w:t>Зд 07.01</w:t>
            </w:r>
          </w:p>
          <w:p w14:paraId="1802A44B" w14:textId="77777777" w:rsidR="00735D7C" w:rsidRPr="00735D7C" w:rsidRDefault="00735D7C" w:rsidP="00735D7C">
            <w:pPr>
              <w:suppressAutoHyphens/>
              <w:spacing w:after="0" w:line="240" w:lineRule="auto"/>
              <w:jc w:val="both"/>
              <w:rPr>
                <w:rFonts w:ascii="Times New Roman" w:eastAsia="Batang" w:hAnsi="Times New Roman" w:cs="Times New Roman"/>
                <w:bCs/>
                <w:lang w:eastAsia="ru-RU"/>
              </w:rPr>
            </w:pPr>
            <w:r w:rsidRPr="00735D7C">
              <w:rPr>
                <w:rFonts w:ascii="Times New Roman" w:eastAsia="Batang" w:hAnsi="Times New Roman" w:cs="Times New Roman"/>
                <w:bCs/>
                <w:lang w:eastAsia="ru-RU"/>
              </w:rPr>
              <w:t>Уо 07.01</w:t>
            </w:r>
          </w:p>
          <w:p w14:paraId="38659761" w14:textId="77777777" w:rsidR="00735D7C" w:rsidRPr="00735D7C" w:rsidRDefault="00735D7C" w:rsidP="00735D7C">
            <w:pPr>
              <w:suppressAutoHyphens/>
              <w:spacing w:after="0" w:line="240" w:lineRule="auto"/>
              <w:jc w:val="both"/>
              <w:rPr>
                <w:rFonts w:ascii="Times New Roman" w:eastAsia="Batang" w:hAnsi="Times New Roman" w:cs="Times New Roman"/>
                <w:bCs/>
                <w:lang w:eastAsia="ru-RU"/>
              </w:rPr>
            </w:pPr>
            <w:r w:rsidRPr="00735D7C">
              <w:rPr>
                <w:rFonts w:ascii="Times New Roman" w:eastAsia="Batang" w:hAnsi="Times New Roman" w:cs="Times New Roman"/>
                <w:bCs/>
                <w:lang w:eastAsia="ru-RU"/>
              </w:rPr>
              <w:t>Уо 07.02</w:t>
            </w:r>
          </w:p>
          <w:p w14:paraId="2C6D3EAE" w14:textId="77777777" w:rsidR="00735D7C" w:rsidRPr="00735D7C" w:rsidRDefault="00735D7C" w:rsidP="00735D7C">
            <w:pPr>
              <w:suppressAutoHyphens/>
              <w:spacing w:after="0" w:line="240" w:lineRule="auto"/>
              <w:jc w:val="both"/>
              <w:rPr>
                <w:rFonts w:ascii="Times New Roman" w:eastAsia="Batang" w:hAnsi="Times New Roman" w:cs="Times New Roman"/>
                <w:bCs/>
                <w:lang w:eastAsia="ru-RU"/>
              </w:rPr>
            </w:pPr>
            <w:r w:rsidRPr="00735D7C">
              <w:rPr>
                <w:rFonts w:ascii="Times New Roman" w:eastAsia="Batang" w:hAnsi="Times New Roman" w:cs="Times New Roman"/>
                <w:bCs/>
                <w:lang w:eastAsia="ru-RU"/>
              </w:rPr>
              <w:t>Уо 07.03</w:t>
            </w:r>
          </w:p>
          <w:p w14:paraId="760A55E6" w14:textId="77777777" w:rsidR="00735D7C" w:rsidRPr="00735D7C" w:rsidRDefault="00735D7C" w:rsidP="00735D7C">
            <w:pPr>
              <w:suppressAutoHyphens/>
              <w:spacing w:after="0" w:line="240" w:lineRule="auto"/>
              <w:jc w:val="both"/>
              <w:rPr>
                <w:rFonts w:ascii="Times New Roman" w:eastAsia="Batang" w:hAnsi="Times New Roman" w:cs="Batang"/>
                <w:bCs/>
                <w:lang w:eastAsia="ru-RU"/>
              </w:rPr>
            </w:pPr>
            <w:r w:rsidRPr="00735D7C">
              <w:rPr>
                <w:rFonts w:ascii="Times New Roman" w:eastAsia="Batang" w:hAnsi="Times New Roman" w:cs="Times New Roman"/>
                <w:bCs/>
                <w:lang w:eastAsia="ru-RU"/>
              </w:rPr>
              <w:t>Уд 07.01</w:t>
            </w:r>
          </w:p>
        </w:tc>
      </w:tr>
      <w:tr w:rsidR="00735D7C" w:rsidRPr="00735D7C" w14:paraId="1761204B" w14:textId="77777777" w:rsidTr="00735D7C">
        <w:trPr>
          <w:trHeight w:val="20"/>
        </w:trPr>
        <w:tc>
          <w:tcPr>
            <w:tcW w:w="808" w:type="pct"/>
            <w:vMerge/>
          </w:tcPr>
          <w:p w14:paraId="41AD93B0" w14:textId="77777777" w:rsidR="00735D7C" w:rsidRPr="00735D7C" w:rsidRDefault="00735D7C" w:rsidP="00735D7C">
            <w:pPr>
              <w:spacing w:after="0" w:line="240" w:lineRule="auto"/>
              <w:rPr>
                <w:rFonts w:ascii="Times New Roman" w:eastAsia="Batang" w:hAnsi="Times New Roman" w:cs="Times New Roman"/>
                <w:b/>
                <w:bCs/>
                <w:i/>
                <w:highlight w:val="green"/>
                <w:lang w:eastAsia="ru-RU"/>
              </w:rPr>
            </w:pPr>
          </w:p>
        </w:tc>
        <w:tc>
          <w:tcPr>
            <w:tcW w:w="2292" w:type="pct"/>
          </w:tcPr>
          <w:p w14:paraId="3B07A3D9" w14:textId="77777777" w:rsidR="00735D7C" w:rsidRPr="00735D7C" w:rsidRDefault="00735D7C" w:rsidP="00735D7C">
            <w:pPr>
              <w:suppressAutoHyphens/>
              <w:spacing w:after="0" w:line="240" w:lineRule="auto"/>
              <w:jc w:val="both"/>
              <w:rPr>
                <w:rFonts w:ascii="Times New Roman" w:eastAsia="Batang" w:hAnsi="Times New Roman" w:cs="Batang"/>
                <w:b/>
                <w:highlight w:val="green"/>
                <w:lang w:eastAsia="ru-RU"/>
              </w:rPr>
            </w:pPr>
            <w:r w:rsidRPr="00735D7C">
              <w:rPr>
                <w:rFonts w:ascii="Times New Roman" w:eastAsia="Batang" w:hAnsi="Times New Roman" w:cs="Batang"/>
                <w:b/>
                <w:bCs/>
                <w:lang w:eastAsia="ru-RU"/>
              </w:rPr>
              <w:t>В том числе практических занятий и лабораторных работ</w:t>
            </w:r>
          </w:p>
        </w:tc>
        <w:tc>
          <w:tcPr>
            <w:tcW w:w="646" w:type="pct"/>
            <w:vAlign w:val="center"/>
          </w:tcPr>
          <w:p w14:paraId="2F259EAA" w14:textId="77777777" w:rsidR="00735D7C" w:rsidRPr="00735D7C" w:rsidRDefault="00735D7C" w:rsidP="00735D7C">
            <w:pPr>
              <w:suppressAutoHyphens/>
              <w:spacing w:after="0" w:line="240" w:lineRule="auto"/>
              <w:jc w:val="center"/>
              <w:rPr>
                <w:rFonts w:ascii="Times New Roman" w:eastAsia="Batang" w:hAnsi="Times New Roman" w:cs="Batang"/>
                <w:b/>
                <w:lang w:eastAsia="ru-RU"/>
              </w:rPr>
            </w:pPr>
            <w:r w:rsidRPr="00735D7C">
              <w:rPr>
                <w:rFonts w:ascii="Times New Roman" w:eastAsia="Batang" w:hAnsi="Times New Roman" w:cs="Batang"/>
                <w:b/>
                <w:lang w:eastAsia="ru-RU"/>
              </w:rPr>
              <w:t>2</w:t>
            </w:r>
          </w:p>
        </w:tc>
        <w:tc>
          <w:tcPr>
            <w:tcW w:w="729" w:type="pct"/>
          </w:tcPr>
          <w:p w14:paraId="5144A9A3" w14:textId="77777777" w:rsidR="00735D7C" w:rsidRPr="00735D7C" w:rsidRDefault="00735D7C" w:rsidP="00735D7C">
            <w:pPr>
              <w:spacing w:after="0" w:line="240" w:lineRule="auto"/>
              <w:rPr>
                <w:rFonts w:ascii="Times New Roman" w:eastAsia="Batang" w:hAnsi="Times New Roman" w:cs="Times New Roman"/>
                <w:b/>
                <w:lang w:eastAsia="ru-RU"/>
              </w:rPr>
            </w:pPr>
          </w:p>
        </w:tc>
        <w:tc>
          <w:tcPr>
            <w:tcW w:w="526" w:type="pct"/>
          </w:tcPr>
          <w:p w14:paraId="522CAFCD" w14:textId="77777777" w:rsidR="00735D7C" w:rsidRPr="00735D7C" w:rsidRDefault="00735D7C" w:rsidP="00735D7C">
            <w:pPr>
              <w:spacing w:after="0" w:line="240" w:lineRule="auto"/>
              <w:rPr>
                <w:rFonts w:ascii="Times New Roman" w:eastAsia="Batang" w:hAnsi="Times New Roman" w:cs="Times New Roman"/>
                <w:b/>
                <w:i/>
                <w:highlight w:val="green"/>
                <w:lang w:eastAsia="ru-RU"/>
              </w:rPr>
            </w:pPr>
          </w:p>
        </w:tc>
      </w:tr>
      <w:tr w:rsidR="00735D7C" w:rsidRPr="00735D7C" w14:paraId="2E60FF18" w14:textId="77777777" w:rsidTr="00735D7C">
        <w:trPr>
          <w:trHeight w:val="20"/>
        </w:trPr>
        <w:tc>
          <w:tcPr>
            <w:tcW w:w="808" w:type="pct"/>
            <w:vMerge/>
          </w:tcPr>
          <w:p w14:paraId="0420A867" w14:textId="77777777" w:rsidR="00735D7C" w:rsidRPr="00735D7C" w:rsidRDefault="00735D7C" w:rsidP="00735D7C">
            <w:pPr>
              <w:spacing w:after="0" w:line="240" w:lineRule="auto"/>
              <w:rPr>
                <w:rFonts w:ascii="Times New Roman" w:eastAsia="Batang" w:hAnsi="Times New Roman" w:cs="Times New Roman"/>
                <w:b/>
                <w:bCs/>
                <w:i/>
                <w:highlight w:val="green"/>
                <w:lang w:eastAsia="ru-RU"/>
              </w:rPr>
            </w:pPr>
          </w:p>
        </w:tc>
        <w:tc>
          <w:tcPr>
            <w:tcW w:w="2292" w:type="pct"/>
          </w:tcPr>
          <w:p w14:paraId="73E93202" w14:textId="77777777" w:rsidR="00735D7C" w:rsidRPr="00735D7C" w:rsidRDefault="00735D7C" w:rsidP="00735D7C">
            <w:pPr>
              <w:suppressAutoHyphens/>
              <w:spacing w:after="0" w:line="240" w:lineRule="auto"/>
              <w:jc w:val="both"/>
              <w:rPr>
                <w:rFonts w:ascii="Times New Roman" w:eastAsia="Batang" w:hAnsi="Times New Roman" w:cs="Times New Roman"/>
                <w:lang w:eastAsia="ru-RU"/>
              </w:rPr>
            </w:pPr>
            <w:r w:rsidRPr="00735D7C">
              <w:rPr>
                <w:rFonts w:ascii="Times New Roman" w:eastAsia="Batang" w:hAnsi="Times New Roman" w:cs="Times New Roman"/>
                <w:lang w:eastAsia="ru-RU"/>
              </w:rPr>
              <w:t xml:space="preserve"> 7 </w:t>
            </w:r>
            <w:r w:rsidRPr="00735D7C">
              <w:rPr>
                <w:rFonts w:ascii="Times New Roman" w:eastAsia="Times New Roman" w:hAnsi="Times New Roman" w:cs="Times New Roman"/>
                <w:lang w:eastAsia="ru-RU"/>
              </w:rPr>
              <w:t>Экологическая экспертиза продуктов питания по этикетке</w:t>
            </w:r>
          </w:p>
          <w:p w14:paraId="54307894" w14:textId="77777777" w:rsidR="00735D7C" w:rsidRPr="00735D7C" w:rsidRDefault="00735D7C" w:rsidP="00735D7C">
            <w:pPr>
              <w:suppressAutoHyphens/>
              <w:spacing w:after="0" w:line="240" w:lineRule="auto"/>
              <w:ind w:left="33"/>
              <w:jc w:val="both"/>
              <w:rPr>
                <w:rFonts w:ascii="Times New Roman" w:eastAsia="Batang" w:hAnsi="Times New Roman" w:cs="Batang"/>
                <w:iCs/>
                <w:highlight w:val="green"/>
                <w:lang w:eastAsia="ru-RU"/>
              </w:rPr>
            </w:pPr>
          </w:p>
        </w:tc>
        <w:tc>
          <w:tcPr>
            <w:tcW w:w="646" w:type="pct"/>
            <w:vAlign w:val="center"/>
          </w:tcPr>
          <w:p w14:paraId="628E975C" w14:textId="77777777" w:rsidR="00735D7C" w:rsidRPr="00735D7C" w:rsidRDefault="00735D7C" w:rsidP="00735D7C">
            <w:pPr>
              <w:suppressAutoHyphens/>
              <w:spacing w:after="0" w:line="240" w:lineRule="auto"/>
              <w:jc w:val="center"/>
              <w:rPr>
                <w:rFonts w:ascii="Times New Roman" w:eastAsia="Batang" w:hAnsi="Times New Roman" w:cs="Batang"/>
                <w:iCs/>
                <w:lang w:eastAsia="ru-RU"/>
              </w:rPr>
            </w:pPr>
            <w:r w:rsidRPr="00735D7C">
              <w:rPr>
                <w:rFonts w:ascii="Times New Roman" w:eastAsia="Batang" w:hAnsi="Times New Roman" w:cs="Batang"/>
                <w:iCs/>
                <w:lang w:eastAsia="ru-RU"/>
              </w:rPr>
              <w:lastRenderedPageBreak/>
              <w:t>2</w:t>
            </w:r>
          </w:p>
        </w:tc>
        <w:tc>
          <w:tcPr>
            <w:tcW w:w="729" w:type="pct"/>
          </w:tcPr>
          <w:p w14:paraId="13519D36" w14:textId="77777777" w:rsidR="00735D7C" w:rsidRPr="00735D7C" w:rsidRDefault="00735D7C" w:rsidP="00735D7C">
            <w:pPr>
              <w:spacing w:after="0" w:line="240" w:lineRule="auto"/>
              <w:rPr>
                <w:rFonts w:ascii="Times New Roman" w:eastAsia="Batang" w:hAnsi="Times New Roman" w:cs="Times New Roman"/>
                <w:b/>
                <w:lang w:eastAsia="ru-RU"/>
              </w:rPr>
            </w:pPr>
            <w:r w:rsidRPr="00735D7C">
              <w:rPr>
                <w:rFonts w:ascii="Times New Roman" w:eastAsia="Batang" w:hAnsi="Times New Roman" w:cs="Times New Roman"/>
                <w:b/>
                <w:lang w:eastAsia="ru-RU"/>
              </w:rPr>
              <w:t>ОК 01, ОК 04</w:t>
            </w:r>
          </w:p>
          <w:p w14:paraId="3D08CC9A" w14:textId="77777777" w:rsidR="00735D7C" w:rsidRPr="00735D7C" w:rsidRDefault="00735D7C" w:rsidP="00735D7C">
            <w:pPr>
              <w:spacing w:after="0" w:line="240" w:lineRule="auto"/>
              <w:rPr>
                <w:rFonts w:ascii="Times New Roman" w:eastAsia="Batang" w:hAnsi="Times New Roman" w:cs="Batang"/>
                <w:b/>
                <w:bCs/>
                <w:lang w:eastAsia="ru-RU"/>
              </w:rPr>
            </w:pPr>
          </w:p>
        </w:tc>
        <w:tc>
          <w:tcPr>
            <w:tcW w:w="526" w:type="pct"/>
          </w:tcPr>
          <w:p w14:paraId="159DFB53" w14:textId="77777777" w:rsidR="00735D7C" w:rsidRPr="00735D7C" w:rsidRDefault="00735D7C" w:rsidP="00735D7C">
            <w:pPr>
              <w:suppressAutoHyphens/>
              <w:spacing w:after="0" w:line="240" w:lineRule="auto"/>
              <w:jc w:val="both"/>
              <w:rPr>
                <w:rFonts w:ascii="Times New Roman" w:eastAsia="Batang" w:hAnsi="Times New Roman" w:cs="Times New Roman"/>
                <w:bCs/>
                <w:lang w:eastAsia="ru-RU"/>
              </w:rPr>
            </w:pPr>
            <w:r w:rsidRPr="00735D7C">
              <w:rPr>
                <w:rFonts w:ascii="Times New Roman" w:eastAsia="Batang" w:hAnsi="Times New Roman" w:cs="Times New Roman"/>
                <w:bCs/>
                <w:lang w:eastAsia="ru-RU"/>
              </w:rPr>
              <w:lastRenderedPageBreak/>
              <w:t>Зо 01.05</w:t>
            </w:r>
          </w:p>
          <w:p w14:paraId="68BF6EA6" w14:textId="77777777" w:rsidR="00735D7C" w:rsidRPr="00735D7C" w:rsidRDefault="00735D7C" w:rsidP="00735D7C">
            <w:pPr>
              <w:suppressAutoHyphens/>
              <w:spacing w:after="0" w:line="240" w:lineRule="auto"/>
              <w:jc w:val="both"/>
              <w:rPr>
                <w:rFonts w:ascii="Times New Roman" w:eastAsia="Batang" w:hAnsi="Times New Roman" w:cs="Times New Roman"/>
                <w:bCs/>
                <w:lang w:eastAsia="ru-RU"/>
              </w:rPr>
            </w:pPr>
            <w:r w:rsidRPr="00735D7C">
              <w:rPr>
                <w:rFonts w:ascii="Times New Roman" w:eastAsia="Batang" w:hAnsi="Times New Roman" w:cs="Times New Roman"/>
                <w:bCs/>
                <w:lang w:eastAsia="ru-RU"/>
              </w:rPr>
              <w:lastRenderedPageBreak/>
              <w:t>Уо 01.03</w:t>
            </w:r>
          </w:p>
          <w:p w14:paraId="1304CBCC" w14:textId="77777777" w:rsidR="00735D7C" w:rsidRPr="00735D7C" w:rsidRDefault="00735D7C" w:rsidP="00735D7C">
            <w:pPr>
              <w:suppressAutoHyphens/>
              <w:spacing w:after="0" w:line="240" w:lineRule="auto"/>
              <w:jc w:val="both"/>
              <w:rPr>
                <w:rFonts w:ascii="Times New Roman" w:eastAsia="Batang" w:hAnsi="Times New Roman" w:cs="Times New Roman"/>
                <w:bCs/>
                <w:lang w:eastAsia="ru-RU"/>
              </w:rPr>
            </w:pPr>
            <w:r w:rsidRPr="00735D7C">
              <w:rPr>
                <w:rFonts w:ascii="Times New Roman" w:eastAsia="Batang" w:hAnsi="Times New Roman" w:cs="Times New Roman"/>
                <w:bCs/>
                <w:lang w:eastAsia="ru-RU"/>
              </w:rPr>
              <w:t>Уо 01.04</w:t>
            </w:r>
          </w:p>
          <w:p w14:paraId="3A0AFD65" w14:textId="77777777" w:rsidR="00735D7C" w:rsidRPr="00735D7C" w:rsidRDefault="00735D7C" w:rsidP="00735D7C">
            <w:pPr>
              <w:suppressAutoHyphens/>
              <w:spacing w:after="0" w:line="240" w:lineRule="auto"/>
              <w:jc w:val="both"/>
              <w:rPr>
                <w:rFonts w:ascii="Times New Roman" w:eastAsia="Batang" w:hAnsi="Times New Roman" w:cs="Times New Roman"/>
                <w:bCs/>
                <w:lang w:eastAsia="ru-RU"/>
              </w:rPr>
            </w:pPr>
            <w:r w:rsidRPr="00735D7C">
              <w:rPr>
                <w:rFonts w:ascii="Times New Roman" w:eastAsia="Batang" w:hAnsi="Times New Roman" w:cs="Times New Roman"/>
                <w:bCs/>
                <w:lang w:eastAsia="ru-RU"/>
              </w:rPr>
              <w:t xml:space="preserve">Уо 01.05 </w:t>
            </w:r>
          </w:p>
          <w:p w14:paraId="52A7CC94" w14:textId="77777777" w:rsidR="00735D7C" w:rsidRPr="00735D7C" w:rsidRDefault="00735D7C" w:rsidP="00735D7C">
            <w:pPr>
              <w:suppressAutoHyphens/>
              <w:spacing w:after="0" w:line="240" w:lineRule="auto"/>
              <w:jc w:val="both"/>
              <w:rPr>
                <w:rFonts w:ascii="Times New Roman" w:eastAsia="Batang" w:hAnsi="Times New Roman" w:cs="Times New Roman"/>
                <w:bCs/>
                <w:lang w:eastAsia="ru-RU"/>
              </w:rPr>
            </w:pPr>
            <w:r w:rsidRPr="00735D7C">
              <w:rPr>
                <w:rFonts w:ascii="Times New Roman" w:eastAsia="Batang" w:hAnsi="Times New Roman" w:cs="Times New Roman"/>
                <w:bCs/>
                <w:lang w:eastAsia="ru-RU"/>
              </w:rPr>
              <w:t>Уо 01.06</w:t>
            </w:r>
          </w:p>
          <w:p w14:paraId="0A602F26" w14:textId="77777777" w:rsidR="00735D7C" w:rsidRPr="00735D7C" w:rsidRDefault="00735D7C" w:rsidP="00735D7C">
            <w:pPr>
              <w:suppressAutoHyphens/>
              <w:spacing w:after="0" w:line="240" w:lineRule="auto"/>
              <w:jc w:val="both"/>
              <w:rPr>
                <w:rFonts w:ascii="Times New Roman" w:eastAsia="Batang" w:hAnsi="Times New Roman" w:cs="Times New Roman"/>
                <w:bCs/>
                <w:lang w:eastAsia="ru-RU"/>
              </w:rPr>
            </w:pPr>
            <w:r w:rsidRPr="00735D7C">
              <w:rPr>
                <w:rFonts w:ascii="Times New Roman" w:eastAsia="Batang" w:hAnsi="Times New Roman" w:cs="Times New Roman"/>
                <w:bCs/>
                <w:lang w:eastAsia="ru-RU"/>
              </w:rPr>
              <w:t>Уо 01.08</w:t>
            </w:r>
          </w:p>
          <w:p w14:paraId="26FD6F11" w14:textId="77777777" w:rsidR="00735D7C" w:rsidRPr="00735D7C" w:rsidRDefault="00735D7C" w:rsidP="00735D7C">
            <w:pPr>
              <w:suppressAutoHyphens/>
              <w:spacing w:after="0" w:line="240" w:lineRule="auto"/>
              <w:jc w:val="both"/>
              <w:rPr>
                <w:rFonts w:ascii="Times New Roman" w:eastAsia="Batang" w:hAnsi="Times New Roman" w:cs="Times New Roman"/>
                <w:bCs/>
                <w:lang w:eastAsia="ru-RU"/>
              </w:rPr>
            </w:pPr>
            <w:r w:rsidRPr="00735D7C">
              <w:rPr>
                <w:rFonts w:ascii="Times New Roman" w:eastAsia="Batang" w:hAnsi="Times New Roman" w:cs="Times New Roman"/>
                <w:bCs/>
                <w:lang w:eastAsia="ru-RU"/>
              </w:rPr>
              <w:t>Уо 01.09</w:t>
            </w:r>
          </w:p>
          <w:p w14:paraId="639AA3BC" w14:textId="77777777" w:rsidR="00735D7C" w:rsidRPr="00735D7C" w:rsidRDefault="00735D7C" w:rsidP="00735D7C">
            <w:pPr>
              <w:suppressAutoHyphens/>
              <w:spacing w:after="0" w:line="240" w:lineRule="auto"/>
              <w:jc w:val="both"/>
              <w:rPr>
                <w:rFonts w:ascii="Times New Roman" w:eastAsia="Batang" w:hAnsi="Times New Roman" w:cs="Times New Roman"/>
                <w:bCs/>
                <w:lang w:eastAsia="ru-RU"/>
              </w:rPr>
            </w:pPr>
            <w:r w:rsidRPr="00735D7C">
              <w:rPr>
                <w:rFonts w:ascii="Times New Roman" w:eastAsia="Batang" w:hAnsi="Times New Roman" w:cs="Times New Roman"/>
                <w:bCs/>
                <w:lang w:eastAsia="ru-RU"/>
              </w:rPr>
              <w:t>Зо 04.02</w:t>
            </w:r>
          </w:p>
          <w:p w14:paraId="3E8844DB" w14:textId="77777777" w:rsidR="00735D7C" w:rsidRPr="00735D7C" w:rsidRDefault="00735D7C" w:rsidP="00735D7C">
            <w:pPr>
              <w:suppressAutoHyphens/>
              <w:spacing w:after="0" w:line="240" w:lineRule="auto"/>
              <w:jc w:val="both"/>
              <w:rPr>
                <w:rFonts w:ascii="Times New Roman" w:eastAsia="Batang" w:hAnsi="Times New Roman" w:cs="Times New Roman"/>
                <w:bCs/>
                <w:lang w:eastAsia="ru-RU"/>
              </w:rPr>
            </w:pPr>
            <w:r w:rsidRPr="00735D7C">
              <w:rPr>
                <w:rFonts w:ascii="Times New Roman" w:eastAsia="Batang" w:hAnsi="Times New Roman" w:cs="Times New Roman"/>
                <w:bCs/>
                <w:lang w:eastAsia="ru-RU"/>
              </w:rPr>
              <w:t>Уо 04.01</w:t>
            </w:r>
          </w:p>
          <w:p w14:paraId="0CC64C12" w14:textId="77777777" w:rsidR="00735D7C" w:rsidRPr="00735D7C" w:rsidRDefault="00735D7C" w:rsidP="00735D7C">
            <w:pPr>
              <w:suppressAutoHyphens/>
              <w:spacing w:after="0" w:line="240" w:lineRule="auto"/>
              <w:jc w:val="both"/>
              <w:rPr>
                <w:rFonts w:ascii="Times New Roman" w:eastAsia="Batang" w:hAnsi="Times New Roman" w:cs="Batang"/>
                <w:bCs/>
                <w:lang w:eastAsia="ru-RU"/>
              </w:rPr>
            </w:pPr>
            <w:r w:rsidRPr="00735D7C">
              <w:rPr>
                <w:rFonts w:ascii="Times New Roman" w:eastAsia="Batang" w:hAnsi="Times New Roman" w:cs="Times New Roman"/>
                <w:bCs/>
                <w:lang w:eastAsia="ru-RU"/>
              </w:rPr>
              <w:t>Уд 04.01</w:t>
            </w:r>
          </w:p>
        </w:tc>
      </w:tr>
      <w:tr w:rsidR="00735D7C" w:rsidRPr="00735D7C" w14:paraId="00DA349E" w14:textId="77777777" w:rsidTr="00735D7C">
        <w:trPr>
          <w:trHeight w:val="20"/>
        </w:trPr>
        <w:tc>
          <w:tcPr>
            <w:tcW w:w="808" w:type="pct"/>
            <w:vMerge/>
          </w:tcPr>
          <w:p w14:paraId="5A270A2B" w14:textId="77777777" w:rsidR="00735D7C" w:rsidRPr="00735D7C" w:rsidRDefault="00735D7C" w:rsidP="00735D7C">
            <w:pPr>
              <w:spacing w:after="0" w:line="240" w:lineRule="auto"/>
              <w:rPr>
                <w:rFonts w:ascii="Times New Roman" w:eastAsia="Batang" w:hAnsi="Times New Roman" w:cs="Times New Roman"/>
                <w:b/>
                <w:bCs/>
                <w:highlight w:val="green"/>
                <w:lang w:eastAsia="ru-RU"/>
              </w:rPr>
            </w:pPr>
          </w:p>
        </w:tc>
        <w:tc>
          <w:tcPr>
            <w:tcW w:w="2292" w:type="pct"/>
          </w:tcPr>
          <w:p w14:paraId="26BDF448" w14:textId="77777777" w:rsidR="00735D7C" w:rsidRPr="00735D7C" w:rsidRDefault="00735D7C" w:rsidP="00735D7C">
            <w:pPr>
              <w:spacing w:after="0" w:line="240" w:lineRule="auto"/>
              <w:rPr>
                <w:rFonts w:ascii="Times New Roman" w:eastAsia="Batang" w:hAnsi="Times New Roman" w:cs="Times New Roman"/>
                <w:b/>
                <w:bCs/>
                <w:lang w:eastAsia="ru-RU"/>
              </w:rPr>
            </w:pPr>
            <w:r w:rsidRPr="00735D7C">
              <w:rPr>
                <w:rFonts w:ascii="Times New Roman" w:eastAsia="Batang" w:hAnsi="Times New Roman" w:cs="Times New Roman"/>
                <w:b/>
                <w:bCs/>
                <w:lang w:eastAsia="ru-RU"/>
              </w:rPr>
              <w:t>Самостоятельная работа обучающихся</w:t>
            </w:r>
          </w:p>
        </w:tc>
        <w:tc>
          <w:tcPr>
            <w:tcW w:w="646" w:type="pct"/>
            <w:vAlign w:val="center"/>
          </w:tcPr>
          <w:p w14:paraId="60512DC5" w14:textId="77777777" w:rsidR="00735D7C" w:rsidRPr="00735D7C" w:rsidRDefault="00735D7C" w:rsidP="00735D7C">
            <w:pPr>
              <w:suppressAutoHyphens/>
              <w:spacing w:after="0" w:line="240" w:lineRule="auto"/>
              <w:jc w:val="center"/>
              <w:rPr>
                <w:rFonts w:ascii="Times New Roman" w:eastAsia="Batang" w:hAnsi="Times New Roman" w:cs="Times New Roman"/>
                <w:b/>
                <w:bCs/>
                <w:lang w:eastAsia="ru-RU"/>
              </w:rPr>
            </w:pPr>
          </w:p>
        </w:tc>
        <w:tc>
          <w:tcPr>
            <w:tcW w:w="729" w:type="pct"/>
          </w:tcPr>
          <w:p w14:paraId="2555C093" w14:textId="77777777" w:rsidR="00735D7C" w:rsidRPr="00735D7C" w:rsidRDefault="00735D7C" w:rsidP="00735D7C">
            <w:pPr>
              <w:suppressAutoHyphens/>
              <w:spacing w:after="0" w:line="240" w:lineRule="auto"/>
              <w:jc w:val="both"/>
              <w:rPr>
                <w:rFonts w:ascii="Times New Roman" w:eastAsia="Batang" w:hAnsi="Times New Roman" w:cs="Batang"/>
                <w:b/>
                <w:lang w:eastAsia="ru-RU"/>
              </w:rPr>
            </w:pPr>
          </w:p>
        </w:tc>
        <w:tc>
          <w:tcPr>
            <w:tcW w:w="526" w:type="pct"/>
          </w:tcPr>
          <w:p w14:paraId="65C9915B" w14:textId="77777777" w:rsidR="00735D7C" w:rsidRPr="00735D7C" w:rsidRDefault="00735D7C" w:rsidP="00735D7C">
            <w:pPr>
              <w:suppressAutoHyphens/>
              <w:spacing w:after="0" w:line="240" w:lineRule="auto"/>
              <w:jc w:val="both"/>
              <w:rPr>
                <w:rFonts w:ascii="Times New Roman" w:eastAsia="Batang" w:hAnsi="Times New Roman" w:cs="Batang"/>
                <w:b/>
                <w:highlight w:val="green"/>
                <w:lang w:eastAsia="ru-RU"/>
              </w:rPr>
            </w:pPr>
          </w:p>
        </w:tc>
      </w:tr>
      <w:tr w:rsidR="00735D7C" w:rsidRPr="00735D7C" w14:paraId="59EC509F" w14:textId="77777777" w:rsidTr="00735D7C">
        <w:trPr>
          <w:trHeight w:val="20"/>
        </w:trPr>
        <w:tc>
          <w:tcPr>
            <w:tcW w:w="808" w:type="pct"/>
            <w:vMerge w:val="restart"/>
          </w:tcPr>
          <w:p w14:paraId="4E213BBB" w14:textId="77777777" w:rsidR="00735D7C" w:rsidRPr="00735D7C" w:rsidRDefault="00735D7C" w:rsidP="00735D7C">
            <w:pPr>
              <w:suppressAutoHyphens/>
              <w:spacing w:after="0" w:line="240" w:lineRule="auto"/>
              <w:jc w:val="both"/>
              <w:rPr>
                <w:rFonts w:ascii="Times New Roman" w:eastAsia="Batang" w:hAnsi="Times New Roman" w:cs="Times New Roman"/>
                <w:b/>
                <w:bCs/>
                <w:lang w:eastAsia="ru-RU"/>
              </w:rPr>
            </w:pPr>
            <w:r w:rsidRPr="00735D7C">
              <w:rPr>
                <w:rFonts w:ascii="Times New Roman" w:eastAsia="Batang" w:hAnsi="Times New Roman" w:cs="Times New Roman"/>
                <w:b/>
                <w:bCs/>
                <w:lang w:eastAsia="ru-RU"/>
              </w:rPr>
              <w:t xml:space="preserve">Тема 4.5. </w:t>
            </w:r>
          </w:p>
          <w:p w14:paraId="6BFD66D3" w14:textId="77777777" w:rsidR="00735D7C" w:rsidRPr="00735D7C" w:rsidRDefault="00735D7C" w:rsidP="00735D7C">
            <w:pPr>
              <w:spacing w:after="0" w:line="240" w:lineRule="auto"/>
              <w:rPr>
                <w:rFonts w:ascii="Times New Roman" w:eastAsia="Batang" w:hAnsi="Times New Roman" w:cs="Times New Roman"/>
                <w:b/>
                <w:bCs/>
                <w:highlight w:val="green"/>
                <w:lang w:eastAsia="ru-RU"/>
              </w:rPr>
            </w:pPr>
            <w:r w:rsidRPr="00735D7C">
              <w:rPr>
                <w:rFonts w:ascii="Times New Roman" w:eastAsia="Batang" w:hAnsi="Times New Roman" w:cs="Times New Roman"/>
                <w:b/>
                <w:bCs/>
                <w:lang w:eastAsia="ru-RU"/>
              </w:rPr>
              <w:t>Влияние социально- экологических факторов на здоровье человека</w:t>
            </w:r>
            <w:r w:rsidRPr="00735D7C">
              <w:rPr>
                <w:rFonts w:ascii="Times New Roman" w:eastAsia="Batang" w:hAnsi="Times New Roman" w:cs="Batang"/>
                <w:b/>
                <w:bCs/>
                <w:highlight w:val="yellow"/>
                <w:lang w:eastAsia="ru-RU"/>
              </w:rPr>
              <w:t xml:space="preserve"> </w:t>
            </w:r>
          </w:p>
        </w:tc>
        <w:tc>
          <w:tcPr>
            <w:tcW w:w="2292" w:type="pct"/>
          </w:tcPr>
          <w:p w14:paraId="735E958D" w14:textId="77777777" w:rsidR="00735D7C" w:rsidRPr="00735D7C" w:rsidRDefault="00735D7C" w:rsidP="00735D7C">
            <w:pPr>
              <w:spacing w:after="0" w:line="240" w:lineRule="auto"/>
              <w:rPr>
                <w:rFonts w:ascii="Times New Roman" w:eastAsia="Batang" w:hAnsi="Times New Roman" w:cs="Times New Roman"/>
                <w:b/>
                <w:bCs/>
                <w:highlight w:val="green"/>
                <w:lang w:eastAsia="ru-RU"/>
              </w:rPr>
            </w:pPr>
            <w:r w:rsidRPr="00735D7C">
              <w:rPr>
                <w:rFonts w:ascii="Times New Roman" w:eastAsia="Batang" w:hAnsi="Times New Roman" w:cs="Times New Roman"/>
                <w:b/>
                <w:bCs/>
                <w:lang w:eastAsia="ru-RU"/>
              </w:rPr>
              <w:t>Содержание</w:t>
            </w:r>
          </w:p>
        </w:tc>
        <w:tc>
          <w:tcPr>
            <w:tcW w:w="646" w:type="pct"/>
          </w:tcPr>
          <w:p w14:paraId="0E9C2774" w14:textId="77777777" w:rsidR="00735D7C" w:rsidRPr="00735D7C" w:rsidRDefault="00735D7C" w:rsidP="00735D7C">
            <w:pPr>
              <w:suppressAutoHyphens/>
              <w:spacing w:after="0" w:line="240" w:lineRule="auto"/>
              <w:jc w:val="center"/>
              <w:rPr>
                <w:rFonts w:ascii="Times New Roman" w:eastAsia="Batang" w:hAnsi="Times New Roman" w:cs="Times New Roman"/>
                <w:i/>
                <w:iCs/>
                <w:lang w:eastAsia="ru-RU"/>
              </w:rPr>
            </w:pPr>
            <w:r w:rsidRPr="00735D7C">
              <w:rPr>
                <w:rFonts w:ascii="Times New Roman" w:eastAsia="Batang" w:hAnsi="Times New Roman" w:cs="Times New Roman"/>
                <w:i/>
                <w:iCs/>
                <w:lang w:eastAsia="ru-RU"/>
              </w:rPr>
              <w:t>2</w:t>
            </w:r>
          </w:p>
        </w:tc>
        <w:tc>
          <w:tcPr>
            <w:tcW w:w="729" w:type="pct"/>
          </w:tcPr>
          <w:p w14:paraId="17A24FE8" w14:textId="77777777" w:rsidR="00735D7C" w:rsidRPr="00735D7C" w:rsidRDefault="00735D7C" w:rsidP="00735D7C">
            <w:pPr>
              <w:spacing w:after="0" w:line="240" w:lineRule="auto"/>
              <w:rPr>
                <w:rFonts w:ascii="Times New Roman" w:eastAsia="Batang" w:hAnsi="Times New Roman" w:cs="Times New Roman"/>
                <w:b/>
                <w:lang w:eastAsia="ru-RU"/>
              </w:rPr>
            </w:pPr>
          </w:p>
        </w:tc>
        <w:tc>
          <w:tcPr>
            <w:tcW w:w="526" w:type="pct"/>
          </w:tcPr>
          <w:p w14:paraId="48E024B0" w14:textId="77777777" w:rsidR="00735D7C" w:rsidRPr="00735D7C" w:rsidRDefault="00735D7C" w:rsidP="00735D7C">
            <w:pPr>
              <w:spacing w:after="0" w:line="240" w:lineRule="auto"/>
              <w:rPr>
                <w:rFonts w:ascii="Times New Roman" w:eastAsia="Batang" w:hAnsi="Times New Roman" w:cs="Times New Roman"/>
                <w:b/>
                <w:i/>
                <w:highlight w:val="yellow"/>
                <w:lang w:eastAsia="ru-RU"/>
              </w:rPr>
            </w:pPr>
          </w:p>
        </w:tc>
      </w:tr>
      <w:tr w:rsidR="00735D7C" w:rsidRPr="00735D7C" w14:paraId="72B76E57" w14:textId="77777777" w:rsidTr="00735D7C">
        <w:trPr>
          <w:trHeight w:val="20"/>
        </w:trPr>
        <w:tc>
          <w:tcPr>
            <w:tcW w:w="808" w:type="pct"/>
            <w:vMerge/>
          </w:tcPr>
          <w:p w14:paraId="59DDD80D" w14:textId="77777777" w:rsidR="00735D7C" w:rsidRPr="00735D7C" w:rsidRDefault="00735D7C" w:rsidP="00735D7C">
            <w:pPr>
              <w:spacing w:after="0" w:line="240" w:lineRule="auto"/>
              <w:rPr>
                <w:rFonts w:ascii="Times New Roman" w:eastAsia="Batang" w:hAnsi="Times New Roman" w:cs="Times New Roman"/>
                <w:b/>
                <w:bCs/>
                <w:i/>
                <w:highlight w:val="green"/>
                <w:lang w:eastAsia="ru-RU"/>
              </w:rPr>
            </w:pPr>
          </w:p>
        </w:tc>
        <w:tc>
          <w:tcPr>
            <w:tcW w:w="2292" w:type="pct"/>
          </w:tcPr>
          <w:p w14:paraId="2EB640F7" w14:textId="77777777" w:rsidR="00735D7C" w:rsidRPr="00735D7C" w:rsidRDefault="00735D7C" w:rsidP="00735D7C">
            <w:pPr>
              <w:suppressAutoHyphens/>
              <w:spacing w:after="0" w:line="240" w:lineRule="auto"/>
              <w:jc w:val="both"/>
              <w:rPr>
                <w:rFonts w:ascii="Times New Roman" w:eastAsia="Batang" w:hAnsi="Times New Roman" w:cs="Times New Roman"/>
                <w:bCs/>
                <w:lang w:eastAsia="ru-RU"/>
              </w:rPr>
            </w:pPr>
            <w:r w:rsidRPr="00735D7C">
              <w:rPr>
                <w:rFonts w:ascii="Times New Roman" w:eastAsia="Batang" w:hAnsi="Times New Roman" w:cs="Times New Roman"/>
                <w:bCs/>
                <w:lang w:eastAsia="ru-RU"/>
              </w:rPr>
              <w:t>Здоровье и его составляющие. Факторы, положительно и отрицательно влияющие на организм человека. Вредные привычки: последствия и профилактика. Проблема техногенных воздействий на здоровье человека (электромагнитные поля, бытовая химия, избыточные шумы, радиация и т.п.). Адаптация организма человека к факторам окружающей среды. Защитные механизмы организма человека.</w:t>
            </w:r>
          </w:p>
          <w:p w14:paraId="20E72032" w14:textId="77777777" w:rsidR="00735D7C" w:rsidRPr="00735D7C" w:rsidRDefault="00735D7C" w:rsidP="00735D7C">
            <w:pPr>
              <w:suppressAutoHyphens/>
              <w:spacing w:after="0" w:line="240" w:lineRule="auto"/>
              <w:jc w:val="both"/>
              <w:rPr>
                <w:rFonts w:ascii="Times New Roman" w:eastAsia="Batang" w:hAnsi="Times New Roman" w:cs="Batang"/>
                <w:highlight w:val="green"/>
                <w:lang w:eastAsia="ru-RU"/>
              </w:rPr>
            </w:pPr>
            <w:r w:rsidRPr="00735D7C">
              <w:rPr>
                <w:rFonts w:ascii="Times New Roman" w:eastAsia="Batang" w:hAnsi="Times New Roman" w:cs="Times New Roman"/>
                <w:bCs/>
                <w:lang w:eastAsia="ru-RU"/>
              </w:rPr>
              <w:t>Здоровье и работоспособность.</w:t>
            </w:r>
            <w:r w:rsidRPr="00735D7C">
              <w:rPr>
                <w:rFonts w:ascii="Times New Roman" w:eastAsia="Batang" w:hAnsi="Times New Roman" w:cs="Batang"/>
                <w:highlight w:val="yellow"/>
                <w:lang w:eastAsia="ru-RU"/>
              </w:rPr>
              <w:t xml:space="preserve"> </w:t>
            </w:r>
          </w:p>
        </w:tc>
        <w:tc>
          <w:tcPr>
            <w:tcW w:w="646" w:type="pct"/>
            <w:vAlign w:val="center"/>
          </w:tcPr>
          <w:p w14:paraId="5DCAD72F" w14:textId="77777777" w:rsidR="00735D7C" w:rsidRPr="00735D7C" w:rsidRDefault="00735D7C" w:rsidP="00735D7C">
            <w:pPr>
              <w:suppressAutoHyphens/>
              <w:spacing w:after="0" w:line="240" w:lineRule="auto"/>
              <w:jc w:val="center"/>
              <w:rPr>
                <w:rFonts w:ascii="Times New Roman" w:eastAsia="Batang" w:hAnsi="Times New Roman" w:cs="Times New Roman"/>
                <w:bCs/>
                <w:i/>
                <w:iCs/>
                <w:lang w:eastAsia="ru-RU"/>
              </w:rPr>
            </w:pPr>
            <w:r w:rsidRPr="00735D7C">
              <w:rPr>
                <w:rFonts w:ascii="Times New Roman" w:eastAsia="Batang" w:hAnsi="Times New Roman" w:cs="Times New Roman"/>
                <w:bCs/>
                <w:i/>
                <w:iCs/>
                <w:lang w:eastAsia="ru-RU"/>
              </w:rPr>
              <w:t>2</w:t>
            </w:r>
          </w:p>
        </w:tc>
        <w:tc>
          <w:tcPr>
            <w:tcW w:w="729" w:type="pct"/>
          </w:tcPr>
          <w:p w14:paraId="49AE08AE" w14:textId="77777777" w:rsidR="00735D7C" w:rsidRPr="00735D7C" w:rsidRDefault="00735D7C" w:rsidP="00735D7C">
            <w:pPr>
              <w:spacing w:after="0" w:line="240" w:lineRule="auto"/>
              <w:rPr>
                <w:rFonts w:ascii="Times New Roman" w:eastAsia="Batang" w:hAnsi="Times New Roman" w:cs="Batang"/>
                <w:b/>
                <w:bCs/>
                <w:lang w:eastAsia="ru-RU"/>
              </w:rPr>
            </w:pPr>
            <w:r w:rsidRPr="00735D7C">
              <w:rPr>
                <w:rFonts w:ascii="Times New Roman" w:eastAsia="Batang" w:hAnsi="Times New Roman" w:cs="Batang"/>
                <w:b/>
                <w:bCs/>
                <w:lang w:eastAsia="ru-RU"/>
              </w:rPr>
              <w:t>ОК 02, ОК 08</w:t>
            </w:r>
          </w:p>
        </w:tc>
        <w:tc>
          <w:tcPr>
            <w:tcW w:w="526" w:type="pct"/>
          </w:tcPr>
          <w:p w14:paraId="348FD68D" w14:textId="77777777" w:rsidR="00735D7C" w:rsidRPr="00735D7C" w:rsidRDefault="00735D7C" w:rsidP="00735D7C">
            <w:pPr>
              <w:suppressAutoHyphens/>
              <w:spacing w:after="0" w:line="240" w:lineRule="auto"/>
              <w:jc w:val="both"/>
              <w:rPr>
                <w:rFonts w:ascii="Times New Roman" w:eastAsia="Batang" w:hAnsi="Times New Roman" w:cs="Times New Roman"/>
                <w:bCs/>
                <w:lang w:eastAsia="ru-RU"/>
              </w:rPr>
            </w:pPr>
            <w:r w:rsidRPr="00735D7C">
              <w:rPr>
                <w:rFonts w:ascii="Times New Roman" w:eastAsia="Batang" w:hAnsi="Times New Roman" w:cs="Times New Roman"/>
                <w:bCs/>
                <w:lang w:eastAsia="ru-RU"/>
              </w:rPr>
              <w:t>Зо 02.01</w:t>
            </w:r>
          </w:p>
          <w:p w14:paraId="0D26A2D0" w14:textId="77777777" w:rsidR="00735D7C" w:rsidRPr="00735D7C" w:rsidRDefault="00735D7C" w:rsidP="00735D7C">
            <w:pPr>
              <w:suppressAutoHyphens/>
              <w:spacing w:after="0" w:line="240" w:lineRule="auto"/>
              <w:jc w:val="both"/>
              <w:rPr>
                <w:rFonts w:ascii="Times New Roman" w:eastAsia="Batang" w:hAnsi="Times New Roman" w:cs="Times New Roman"/>
                <w:bCs/>
                <w:lang w:eastAsia="ru-RU"/>
              </w:rPr>
            </w:pPr>
            <w:r w:rsidRPr="00735D7C">
              <w:rPr>
                <w:rFonts w:ascii="Times New Roman" w:eastAsia="Batang" w:hAnsi="Times New Roman" w:cs="Times New Roman"/>
                <w:bCs/>
                <w:lang w:eastAsia="ru-RU"/>
              </w:rPr>
              <w:t>Зо 02.02</w:t>
            </w:r>
          </w:p>
          <w:p w14:paraId="1E40B2E6" w14:textId="77777777" w:rsidR="00735D7C" w:rsidRPr="00735D7C" w:rsidRDefault="00735D7C" w:rsidP="00735D7C">
            <w:pPr>
              <w:suppressAutoHyphens/>
              <w:spacing w:after="0" w:line="240" w:lineRule="auto"/>
              <w:jc w:val="both"/>
              <w:rPr>
                <w:rFonts w:ascii="Times New Roman" w:eastAsia="Batang" w:hAnsi="Times New Roman" w:cs="Times New Roman"/>
                <w:bCs/>
                <w:lang w:eastAsia="ru-RU"/>
              </w:rPr>
            </w:pPr>
            <w:r w:rsidRPr="00735D7C">
              <w:rPr>
                <w:rFonts w:ascii="Times New Roman" w:eastAsia="Batang" w:hAnsi="Times New Roman" w:cs="Times New Roman"/>
                <w:bCs/>
                <w:lang w:eastAsia="ru-RU"/>
              </w:rPr>
              <w:t>Уо 02.02</w:t>
            </w:r>
          </w:p>
          <w:p w14:paraId="331BD0E9" w14:textId="77777777" w:rsidR="00735D7C" w:rsidRPr="00735D7C" w:rsidRDefault="00735D7C" w:rsidP="00735D7C">
            <w:pPr>
              <w:suppressAutoHyphens/>
              <w:spacing w:after="0" w:line="240" w:lineRule="auto"/>
              <w:jc w:val="both"/>
              <w:rPr>
                <w:rFonts w:ascii="Times New Roman" w:eastAsia="Batang" w:hAnsi="Times New Roman" w:cs="Times New Roman"/>
                <w:bCs/>
                <w:lang w:eastAsia="ru-RU"/>
              </w:rPr>
            </w:pPr>
            <w:r w:rsidRPr="00735D7C">
              <w:rPr>
                <w:rFonts w:ascii="Times New Roman" w:eastAsia="Batang" w:hAnsi="Times New Roman" w:cs="Times New Roman"/>
                <w:bCs/>
                <w:lang w:eastAsia="ru-RU"/>
              </w:rPr>
              <w:t>Уо 02.03</w:t>
            </w:r>
          </w:p>
          <w:p w14:paraId="4D2A4CB1" w14:textId="77777777" w:rsidR="00735D7C" w:rsidRPr="00735D7C" w:rsidRDefault="00735D7C" w:rsidP="00735D7C">
            <w:pPr>
              <w:suppressAutoHyphens/>
              <w:spacing w:after="0" w:line="240" w:lineRule="auto"/>
              <w:jc w:val="both"/>
              <w:rPr>
                <w:rFonts w:ascii="Times New Roman" w:eastAsia="Batang" w:hAnsi="Times New Roman" w:cs="Times New Roman"/>
                <w:bCs/>
                <w:lang w:eastAsia="ru-RU"/>
              </w:rPr>
            </w:pPr>
            <w:r w:rsidRPr="00735D7C">
              <w:rPr>
                <w:rFonts w:ascii="Times New Roman" w:eastAsia="Batang" w:hAnsi="Times New Roman" w:cs="Times New Roman"/>
                <w:bCs/>
                <w:lang w:eastAsia="ru-RU"/>
              </w:rPr>
              <w:t>Уо 02.04</w:t>
            </w:r>
          </w:p>
          <w:p w14:paraId="6ACCF82B" w14:textId="77777777" w:rsidR="00735D7C" w:rsidRPr="00735D7C" w:rsidRDefault="00735D7C" w:rsidP="00735D7C">
            <w:pPr>
              <w:suppressAutoHyphens/>
              <w:spacing w:after="0" w:line="240" w:lineRule="auto"/>
              <w:jc w:val="both"/>
              <w:rPr>
                <w:rFonts w:ascii="Times New Roman" w:eastAsia="Batang" w:hAnsi="Times New Roman" w:cs="Times New Roman"/>
                <w:bCs/>
                <w:lang w:eastAsia="ru-RU"/>
              </w:rPr>
            </w:pPr>
            <w:r w:rsidRPr="00735D7C">
              <w:rPr>
                <w:rFonts w:ascii="Times New Roman" w:eastAsia="Batang" w:hAnsi="Times New Roman" w:cs="Times New Roman"/>
                <w:bCs/>
                <w:lang w:eastAsia="ru-RU"/>
              </w:rPr>
              <w:t>Уо 02.06</w:t>
            </w:r>
          </w:p>
          <w:p w14:paraId="5459699A" w14:textId="77777777" w:rsidR="00735D7C" w:rsidRPr="00735D7C" w:rsidRDefault="00735D7C" w:rsidP="00735D7C">
            <w:pPr>
              <w:suppressAutoHyphens/>
              <w:spacing w:after="0" w:line="240" w:lineRule="auto"/>
              <w:jc w:val="both"/>
              <w:rPr>
                <w:rFonts w:ascii="Times New Roman" w:eastAsia="Batang" w:hAnsi="Times New Roman" w:cs="Times New Roman"/>
                <w:bCs/>
                <w:lang w:eastAsia="ru-RU"/>
              </w:rPr>
            </w:pPr>
            <w:r w:rsidRPr="00735D7C">
              <w:rPr>
                <w:rFonts w:ascii="Times New Roman" w:eastAsia="Batang" w:hAnsi="Times New Roman" w:cs="Times New Roman"/>
                <w:bCs/>
                <w:lang w:eastAsia="ru-RU"/>
              </w:rPr>
              <w:t>Уд 02.01</w:t>
            </w:r>
          </w:p>
          <w:p w14:paraId="05352D03" w14:textId="77777777" w:rsidR="00735D7C" w:rsidRPr="00735D7C" w:rsidRDefault="00735D7C" w:rsidP="00735D7C">
            <w:pPr>
              <w:suppressAutoHyphens/>
              <w:spacing w:after="0" w:line="240" w:lineRule="auto"/>
              <w:jc w:val="both"/>
              <w:rPr>
                <w:rFonts w:ascii="Times New Roman" w:eastAsia="Batang" w:hAnsi="Times New Roman" w:cs="Times New Roman"/>
                <w:bCs/>
                <w:lang w:eastAsia="ru-RU"/>
              </w:rPr>
            </w:pPr>
            <w:r w:rsidRPr="00735D7C">
              <w:rPr>
                <w:rFonts w:ascii="Times New Roman" w:eastAsia="Batang" w:hAnsi="Times New Roman" w:cs="Times New Roman"/>
                <w:bCs/>
                <w:lang w:eastAsia="ru-RU"/>
              </w:rPr>
              <w:t>Уд 02.02</w:t>
            </w:r>
          </w:p>
          <w:p w14:paraId="640C8D6D" w14:textId="77777777" w:rsidR="00735D7C" w:rsidRPr="00735D7C" w:rsidRDefault="00735D7C" w:rsidP="00735D7C">
            <w:pPr>
              <w:suppressAutoHyphens/>
              <w:spacing w:after="0" w:line="240" w:lineRule="auto"/>
              <w:jc w:val="both"/>
              <w:rPr>
                <w:rFonts w:ascii="Times New Roman" w:eastAsia="Batang" w:hAnsi="Times New Roman" w:cs="Batang"/>
                <w:bCs/>
                <w:lang w:eastAsia="ru-RU"/>
              </w:rPr>
            </w:pPr>
            <w:r w:rsidRPr="00735D7C">
              <w:rPr>
                <w:rFonts w:ascii="Times New Roman" w:eastAsia="Batang" w:hAnsi="Times New Roman" w:cs="Batang"/>
                <w:bCs/>
                <w:lang w:eastAsia="ru-RU"/>
              </w:rPr>
              <w:t>Зо 08.02</w:t>
            </w:r>
          </w:p>
          <w:p w14:paraId="509A776C" w14:textId="77777777" w:rsidR="00735D7C" w:rsidRPr="00735D7C" w:rsidRDefault="00735D7C" w:rsidP="00735D7C">
            <w:pPr>
              <w:suppressAutoHyphens/>
              <w:spacing w:after="0" w:line="240" w:lineRule="auto"/>
              <w:jc w:val="both"/>
              <w:rPr>
                <w:rFonts w:ascii="Times New Roman" w:eastAsia="Batang" w:hAnsi="Times New Roman" w:cs="Batang"/>
                <w:bCs/>
                <w:lang w:eastAsia="ru-RU"/>
              </w:rPr>
            </w:pPr>
            <w:r w:rsidRPr="00735D7C">
              <w:rPr>
                <w:rFonts w:ascii="Times New Roman" w:eastAsia="Batang" w:hAnsi="Times New Roman" w:cs="Batang"/>
                <w:bCs/>
                <w:lang w:eastAsia="ru-RU"/>
              </w:rPr>
              <w:t>Уо 08.01</w:t>
            </w:r>
          </w:p>
          <w:p w14:paraId="50E4487E" w14:textId="77777777" w:rsidR="00735D7C" w:rsidRPr="00735D7C" w:rsidRDefault="00735D7C" w:rsidP="00735D7C">
            <w:pPr>
              <w:suppressAutoHyphens/>
              <w:spacing w:after="0" w:line="240" w:lineRule="auto"/>
              <w:jc w:val="both"/>
              <w:rPr>
                <w:rFonts w:ascii="Times New Roman" w:eastAsia="Batang" w:hAnsi="Times New Roman" w:cs="Batang"/>
                <w:bCs/>
                <w:lang w:eastAsia="ru-RU"/>
              </w:rPr>
            </w:pPr>
            <w:r w:rsidRPr="00735D7C">
              <w:rPr>
                <w:rFonts w:ascii="Times New Roman" w:eastAsia="Batang" w:hAnsi="Times New Roman" w:cs="Batang"/>
                <w:bCs/>
                <w:lang w:eastAsia="ru-RU"/>
              </w:rPr>
              <w:t>Уо 08.02</w:t>
            </w:r>
          </w:p>
          <w:p w14:paraId="60BDF6F1" w14:textId="77777777" w:rsidR="00735D7C" w:rsidRPr="00735D7C" w:rsidRDefault="00735D7C" w:rsidP="00735D7C">
            <w:pPr>
              <w:suppressAutoHyphens/>
              <w:spacing w:after="0" w:line="240" w:lineRule="auto"/>
              <w:jc w:val="both"/>
              <w:rPr>
                <w:rFonts w:ascii="Times New Roman" w:eastAsia="Batang" w:hAnsi="Times New Roman" w:cs="Batang"/>
                <w:bCs/>
                <w:lang w:eastAsia="ru-RU"/>
              </w:rPr>
            </w:pPr>
            <w:r w:rsidRPr="00735D7C">
              <w:rPr>
                <w:rFonts w:ascii="Times New Roman" w:eastAsia="Batang" w:hAnsi="Times New Roman" w:cs="Batang"/>
                <w:bCs/>
                <w:lang w:eastAsia="ru-RU"/>
              </w:rPr>
              <w:t>Уо 08.03</w:t>
            </w:r>
          </w:p>
        </w:tc>
      </w:tr>
      <w:tr w:rsidR="00735D7C" w:rsidRPr="00735D7C" w14:paraId="411F6640" w14:textId="77777777" w:rsidTr="00735D7C">
        <w:trPr>
          <w:trHeight w:val="20"/>
        </w:trPr>
        <w:tc>
          <w:tcPr>
            <w:tcW w:w="808" w:type="pct"/>
            <w:vMerge/>
          </w:tcPr>
          <w:p w14:paraId="0210E3F0" w14:textId="77777777" w:rsidR="00735D7C" w:rsidRPr="00735D7C" w:rsidRDefault="00735D7C" w:rsidP="00735D7C">
            <w:pPr>
              <w:spacing w:after="0" w:line="240" w:lineRule="auto"/>
              <w:rPr>
                <w:rFonts w:ascii="Times New Roman" w:eastAsia="Batang" w:hAnsi="Times New Roman" w:cs="Times New Roman"/>
                <w:b/>
                <w:bCs/>
                <w:i/>
                <w:highlight w:val="green"/>
                <w:lang w:eastAsia="ru-RU"/>
              </w:rPr>
            </w:pPr>
          </w:p>
        </w:tc>
        <w:tc>
          <w:tcPr>
            <w:tcW w:w="2292" w:type="pct"/>
          </w:tcPr>
          <w:p w14:paraId="5D052A0E" w14:textId="77777777" w:rsidR="00735D7C" w:rsidRPr="00735D7C" w:rsidRDefault="00735D7C" w:rsidP="00735D7C">
            <w:pPr>
              <w:suppressAutoHyphens/>
              <w:spacing w:after="0" w:line="240" w:lineRule="auto"/>
              <w:jc w:val="both"/>
              <w:rPr>
                <w:rFonts w:ascii="Times New Roman" w:eastAsia="Batang" w:hAnsi="Times New Roman" w:cs="Batang"/>
                <w:b/>
                <w:highlight w:val="green"/>
                <w:lang w:eastAsia="ru-RU"/>
              </w:rPr>
            </w:pPr>
            <w:r w:rsidRPr="00735D7C">
              <w:rPr>
                <w:rFonts w:ascii="Times New Roman" w:eastAsia="Batang" w:hAnsi="Times New Roman" w:cs="Batang"/>
                <w:b/>
                <w:bCs/>
                <w:lang w:eastAsia="ru-RU"/>
              </w:rPr>
              <w:t>В том числе практических занятий и лабораторных работ</w:t>
            </w:r>
          </w:p>
        </w:tc>
        <w:tc>
          <w:tcPr>
            <w:tcW w:w="646" w:type="pct"/>
            <w:vAlign w:val="center"/>
          </w:tcPr>
          <w:p w14:paraId="2A2B39F3" w14:textId="77777777" w:rsidR="00735D7C" w:rsidRPr="00735D7C" w:rsidRDefault="00735D7C" w:rsidP="00735D7C">
            <w:pPr>
              <w:suppressAutoHyphens/>
              <w:spacing w:after="0" w:line="240" w:lineRule="auto"/>
              <w:jc w:val="both"/>
              <w:rPr>
                <w:rFonts w:ascii="Times New Roman" w:eastAsia="Batang" w:hAnsi="Times New Roman" w:cs="Batang"/>
                <w:b/>
                <w:highlight w:val="cyan"/>
                <w:lang w:eastAsia="ru-RU"/>
              </w:rPr>
            </w:pPr>
          </w:p>
        </w:tc>
        <w:tc>
          <w:tcPr>
            <w:tcW w:w="729" w:type="pct"/>
          </w:tcPr>
          <w:p w14:paraId="575AE81B" w14:textId="77777777" w:rsidR="00735D7C" w:rsidRPr="00735D7C" w:rsidRDefault="00735D7C" w:rsidP="00735D7C">
            <w:pPr>
              <w:spacing w:after="0" w:line="240" w:lineRule="auto"/>
              <w:rPr>
                <w:rFonts w:ascii="Times New Roman" w:eastAsia="Batang" w:hAnsi="Times New Roman" w:cs="Times New Roman"/>
                <w:b/>
                <w:i/>
                <w:highlight w:val="green"/>
                <w:lang w:eastAsia="ru-RU"/>
              </w:rPr>
            </w:pPr>
          </w:p>
        </w:tc>
        <w:tc>
          <w:tcPr>
            <w:tcW w:w="526" w:type="pct"/>
          </w:tcPr>
          <w:p w14:paraId="558742ED" w14:textId="77777777" w:rsidR="00735D7C" w:rsidRPr="00735D7C" w:rsidRDefault="00735D7C" w:rsidP="00735D7C">
            <w:pPr>
              <w:spacing w:after="0" w:line="240" w:lineRule="auto"/>
              <w:rPr>
                <w:rFonts w:ascii="Times New Roman" w:eastAsia="Batang" w:hAnsi="Times New Roman" w:cs="Times New Roman"/>
                <w:b/>
                <w:i/>
                <w:highlight w:val="green"/>
                <w:lang w:eastAsia="ru-RU"/>
              </w:rPr>
            </w:pPr>
          </w:p>
        </w:tc>
      </w:tr>
      <w:tr w:rsidR="00735D7C" w:rsidRPr="00735D7C" w14:paraId="4380FC2F" w14:textId="77777777" w:rsidTr="00735D7C">
        <w:trPr>
          <w:trHeight w:val="20"/>
        </w:trPr>
        <w:tc>
          <w:tcPr>
            <w:tcW w:w="808" w:type="pct"/>
            <w:vMerge/>
          </w:tcPr>
          <w:p w14:paraId="6CA26B28" w14:textId="77777777" w:rsidR="00735D7C" w:rsidRPr="00735D7C" w:rsidRDefault="00735D7C" w:rsidP="00735D7C">
            <w:pPr>
              <w:spacing w:after="0" w:line="240" w:lineRule="auto"/>
              <w:rPr>
                <w:rFonts w:ascii="Times New Roman" w:eastAsia="Batang" w:hAnsi="Times New Roman" w:cs="Times New Roman"/>
                <w:b/>
                <w:bCs/>
                <w:i/>
                <w:highlight w:val="green"/>
                <w:lang w:eastAsia="ru-RU"/>
              </w:rPr>
            </w:pPr>
          </w:p>
        </w:tc>
        <w:tc>
          <w:tcPr>
            <w:tcW w:w="2292" w:type="pct"/>
          </w:tcPr>
          <w:p w14:paraId="2DF5C96E" w14:textId="77777777" w:rsidR="00735D7C" w:rsidRPr="00735D7C" w:rsidRDefault="00735D7C" w:rsidP="00735D7C">
            <w:pPr>
              <w:suppressAutoHyphens/>
              <w:spacing w:after="0" w:line="240" w:lineRule="auto"/>
              <w:ind w:left="33"/>
              <w:jc w:val="both"/>
              <w:rPr>
                <w:rFonts w:ascii="Times New Roman" w:eastAsia="Batang" w:hAnsi="Times New Roman" w:cs="Batang"/>
                <w:iCs/>
                <w:highlight w:val="green"/>
                <w:lang w:eastAsia="ru-RU"/>
              </w:rPr>
            </w:pPr>
          </w:p>
        </w:tc>
        <w:tc>
          <w:tcPr>
            <w:tcW w:w="646" w:type="pct"/>
            <w:vAlign w:val="center"/>
          </w:tcPr>
          <w:p w14:paraId="493D4A04" w14:textId="77777777" w:rsidR="00735D7C" w:rsidRPr="00735D7C" w:rsidRDefault="00735D7C" w:rsidP="00735D7C">
            <w:pPr>
              <w:suppressAutoHyphens/>
              <w:spacing w:after="0" w:line="240" w:lineRule="auto"/>
              <w:jc w:val="both"/>
              <w:rPr>
                <w:rFonts w:ascii="Times New Roman" w:eastAsia="Batang" w:hAnsi="Times New Roman" w:cs="Batang"/>
                <w:iCs/>
                <w:highlight w:val="red"/>
                <w:lang w:eastAsia="ru-RU"/>
              </w:rPr>
            </w:pPr>
          </w:p>
        </w:tc>
        <w:tc>
          <w:tcPr>
            <w:tcW w:w="729" w:type="pct"/>
          </w:tcPr>
          <w:p w14:paraId="4F4D591D" w14:textId="77777777" w:rsidR="00735D7C" w:rsidRPr="00735D7C" w:rsidRDefault="00735D7C" w:rsidP="00735D7C">
            <w:pPr>
              <w:spacing w:after="0" w:line="240" w:lineRule="auto"/>
              <w:rPr>
                <w:rFonts w:ascii="Times New Roman" w:eastAsia="Batang" w:hAnsi="Times New Roman" w:cs="Batang"/>
                <w:b/>
                <w:bCs/>
                <w:highlight w:val="yellow"/>
                <w:lang w:eastAsia="ru-RU"/>
              </w:rPr>
            </w:pPr>
          </w:p>
        </w:tc>
        <w:tc>
          <w:tcPr>
            <w:tcW w:w="526" w:type="pct"/>
          </w:tcPr>
          <w:p w14:paraId="65608952" w14:textId="77777777" w:rsidR="00735D7C" w:rsidRPr="00735D7C" w:rsidRDefault="00735D7C" w:rsidP="00735D7C">
            <w:pPr>
              <w:suppressAutoHyphens/>
              <w:spacing w:after="0" w:line="240" w:lineRule="auto"/>
              <w:jc w:val="both"/>
              <w:rPr>
                <w:rFonts w:ascii="Times New Roman" w:eastAsia="Batang" w:hAnsi="Times New Roman" w:cs="Batang"/>
                <w:bCs/>
                <w:lang w:eastAsia="ru-RU"/>
              </w:rPr>
            </w:pPr>
          </w:p>
        </w:tc>
      </w:tr>
      <w:tr w:rsidR="00735D7C" w:rsidRPr="00735D7C" w14:paraId="24398F49" w14:textId="77777777" w:rsidTr="00735D7C">
        <w:trPr>
          <w:trHeight w:val="20"/>
        </w:trPr>
        <w:tc>
          <w:tcPr>
            <w:tcW w:w="808" w:type="pct"/>
            <w:vMerge/>
          </w:tcPr>
          <w:p w14:paraId="46577868" w14:textId="77777777" w:rsidR="00735D7C" w:rsidRPr="00735D7C" w:rsidRDefault="00735D7C" w:rsidP="00735D7C">
            <w:pPr>
              <w:spacing w:after="0" w:line="240" w:lineRule="auto"/>
              <w:rPr>
                <w:rFonts w:ascii="Times New Roman" w:eastAsia="Batang" w:hAnsi="Times New Roman" w:cs="Times New Roman"/>
                <w:b/>
                <w:bCs/>
                <w:highlight w:val="green"/>
                <w:lang w:eastAsia="ru-RU"/>
              </w:rPr>
            </w:pPr>
          </w:p>
        </w:tc>
        <w:tc>
          <w:tcPr>
            <w:tcW w:w="2292" w:type="pct"/>
          </w:tcPr>
          <w:p w14:paraId="24B305C0" w14:textId="77777777" w:rsidR="00735D7C" w:rsidRPr="00735D7C" w:rsidRDefault="00735D7C" w:rsidP="00735D7C">
            <w:pPr>
              <w:spacing w:after="0" w:line="240" w:lineRule="auto"/>
              <w:rPr>
                <w:rFonts w:ascii="Times New Roman" w:eastAsia="Batang" w:hAnsi="Times New Roman" w:cs="Times New Roman"/>
                <w:b/>
                <w:bCs/>
                <w:lang w:eastAsia="ru-RU"/>
              </w:rPr>
            </w:pPr>
            <w:r w:rsidRPr="00735D7C">
              <w:rPr>
                <w:rFonts w:ascii="Times New Roman" w:eastAsia="Batang" w:hAnsi="Times New Roman" w:cs="Times New Roman"/>
                <w:b/>
                <w:bCs/>
                <w:lang w:eastAsia="ru-RU"/>
              </w:rPr>
              <w:t>Самостоятельная работа обучающихся</w:t>
            </w:r>
          </w:p>
        </w:tc>
        <w:tc>
          <w:tcPr>
            <w:tcW w:w="646" w:type="pct"/>
            <w:vAlign w:val="center"/>
          </w:tcPr>
          <w:p w14:paraId="02F053AC" w14:textId="77777777" w:rsidR="00735D7C" w:rsidRPr="00735D7C" w:rsidRDefault="00735D7C" w:rsidP="00735D7C">
            <w:pPr>
              <w:suppressAutoHyphens/>
              <w:spacing w:after="0" w:line="240" w:lineRule="auto"/>
              <w:jc w:val="both"/>
              <w:rPr>
                <w:rFonts w:ascii="Times New Roman" w:eastAsia="Batang" w:hAnsi="Times New Roman" w:cs="Times New Roman"/>
                <w:b/>
                <w:bCs/>
                <w:highlight w:val="green"/>
                <w:lang w:eastAsia="ru-RU"/>
              </w:rPr>
            </w:pPr>
          </w:p>
        </w:tc>
        <w:tc>
          <w:tcPr>
            <w:tcW w:w="729" w:type="pct"/>
          </w:tcPr>
          <w:p w14:paraId="58C69472" w14:textId="77777777" w:rsidR="00735D7C" w:rsidRPr="00735D7C" w:rsidRDefault="00735D7C" w:rsidP="00735D7C">
            <w:pPr>
              <w:suppressAutoHyphens/>
              <w:spacing w:after="0" w:line="240" w:lineRule="auto"/>
              <w:jc w:val="both"/>
              <w:rPr>
                <w:rFonts w:ascii="Times New Roman" w:eastAsia="Batang" w:hAnsi="Times New Roman" w:cs="Batang"/>
                <w:b/>
                <w:highlight w:val="green"/>
                <w:lang w:eastAsia="ru-RU"/>
              </w:rPr>
            </w:pPr>
          </w:p>
        </w:tc>
        <w:tc>
          <w:tcPr>
            <w:tcW w:w="526" w:type="pct"/>
          </w:tcPr>
          <w:p w14:paraId="5539C4A3" w14:textId="77777777" w:rsidR="00735D7C" w:rsidRPr="00735D7C" w:rsidRDefault="00735D7C" w:rsidP="00735D7C">
            <w:pPr>
              <w:suppressAutoHyphens/>
              <w:spacing w:after="0" w:line="240" w:lineRule="auto"/>
              <w:jc w:val="both"/>
              <w:rPr>
                <w:rFonts w:ascii="Times New Roman" w:eastAsia="Batang" w:hAnsi="Times New Roman" w:cs="Batang"/>
                <w:b/>
                <w:highlight w:val="green"/>
                <w:lang w:eastAsia="ru-RU"/>
              </w:rPr>
            </w:pPr>
          </w:p>
        </w:tc>
      </w:tr>
      <w:tr w:rsidR="00735D7C" w:rsidRPr="00735D7C" w14:paraId="029B151E" w14:textId="77777777" w:rsidTr="00735D7C">
        <w:trPr>
          <w:trHeight w:val="20"/>
        </w:trPr>
        <w:tc>
          <w:tcPr>
            <w:tcW w:w="3099" w:type="pct"/>
            <w:gridSpan w:val="2"/>
          </w:tcPr>
          <w:p w14:paraId="4F3AB6D7" w14:textId="77777777" w:rsidR="00735D7C" w:rsidRPr="00735D7C" w:rsidRDefault="00735D7C" w:rsidP="00735D7C">
            <w:pPr>
              <w:suppressAutoHyphens/>
              <w:spacing w:after="0" w:line="240" w:lineRule="auto"/>
              <w:jc w:val="both"/>
              <w:rPr>
                <w:rFonts w:ascii="Times New Roman" w:eastAsia="Batang" w:hAnsi="Times New Roman" w:cs="Times New Roman"/>
                <w:b/>
                <w:bCs/>
                <w:lang w:eastAsia="ru-RU"/>
              </w:rPr>
            </w:pPr>
            <w:r w:rsidRPr="00735D7C">
              <w:rPr>
                <w:rFonts w:ascii="Times New Roman" w:eastAsia="Batang" w:hAnsi="Times New Roman" w:cs="Times New Roman"/>
                <w:b/>
                <w:bCs/>
                <w:lang w:eastAsia="ru-RU"/>
              </w:rPr>
              <w:t xml:space="preserve">Курсовой проект (работа) </w:t>
            </w:r>
          </w:p>
          <w:p w14:paraId="1A852F59" w14:textId="77777777" w:rsidR="00735D7C" w:rsidRPr="00735D7C" w:rsidRDefault="00735D7C" w:rsidP="00735D7C">
            <w:pPr>
              <w:suppressAutoHyphens/>
              <w:spacing w:after="0" w:line="240" w:lineRule="auto"/>
              <w:jc w:val="both"/>
              <w:rPr>
                <w:rFonts w:ascii="Times New Roman" w:eastAsia="Batang" w:hAnsi="Times New Roman" w:cs="Times New Roman"/>
                <w:b/>
                <w:bCs/>
                <w:lang w:eastAsia="ru-RU"/>
              </w:rPr>
            </w:pPr>
            <w:r w:rsidRPr="00735D7C">
              <w:rPr>
                <w:rFonts w:ascii="Times New Roman" w:eastAsia="Batang" w:hAnsi="Times New Roman" w:cs="Times New Roman"/>
                <w:b/>
                <w:bCs/>
                <w:lang w:eastAsia="ru-RU"/>
              </w:rPr>
              <w:t>Тематика курсовых проектов (работ)</w:t>
            </w:r>
          </w:p>
          <w:p w14:paraId="027629A0" w14:textId="77777777" w:rsidR="00735D7C" w:rsidRPr="00735D7C" w:rsidRDefault="00735D7C" w:rsidP="00735D7C">
            <w:pPr>
              <w:suppressAutoHyphens/>
              <w:spacing w:after="0" w:line="240" w:lineRule="auto"/>
              <w:jc w:val="both"/>
              <w:rPr>
                <w:rFonts w:ascii="Times New Roman" w:eastAsia="Batang" w:hAnsi="Times New Roman" w:cs="Times New Roman"/>
                <w:b/>
                <w:highlight w:val="green"/>
                <w:lang w:eastAsia="ru-RU"/>
              </w:rPr>
            </w:pPr>
            <w:r w:rsidRPr="00735D7C">
              <w:rPr>
                <w:rFonts w:ascii="Times New Roman" w:eastAsia="Batang" w:hAnsi="Times New Roman" w:cs="Times New Roman"/>
                <w:b/>
                <w:lang w:eastAsia="ru-RU"/>
              </w:rPr>
              <w:t>1. …</w:t>
            </w:r>
            <w:r w:rsidRPr="00735D7C">
              <w:rPr>
                <w:rFonts w:ascii="Times New Roman" w:eastAsia="Batang" w:hAnsi="Times New Roman" w:cs="Times New Roman"/>
                <w:b/>
                <w:bCs/>
                <w:iCs/>
                <w:lang w:eastAsia="ru-RU"/>
              </w:rPr>
              <w:t xml:space="preserve"> </w:t>
            </w:r>
          </w:p>
        </w:tc>
        <w:tc>
          <w:tcPr>
            <w:tcW w:w="646" w:type="pct"/>
            <w:vAlign w:val="center"/>
          </w:tcPr>
          <w:p w14:paraId="0A278CC3" w14:textId="3969FB1B" w:rsidR="00735D7C" w:rsidRPr="00735D7C" w:rsidRDefault="00735D7C" w:rsidP="00735D7C">
            <w:pPr>
              <w:spacing w:after="0" w:line="240" w:lineRule="auto"/>
              <w:rPr>
                <w:rFonts w:ascii="Times New Roman" w:eastAsia="Batang" w:hAnsi="Times New Roman" w:cs="Times New Roman"/>
                <w:b/>
                <w:lang w:eastAsia="ru-RU"/>
              </w:rPr>
            </w:pPr>
          </w:p>
        </w:tc>
        <w:tc>
          <w:tcPr>
            <w:tcW w:w="729" w:type="pct"/>
          </w:tcPr>
          <w:p w14:paraId="2A4FB9B5" w14:textId="77777777" w:rsidR="00735D7C" w:rsidRPr="00735D7C" w:rsidRDefault="00735D7C" w:rsidP="00735D7C">
            <w:pPr>
              <w:spacing w:after="0" w:line="240" w:lineRule="auto"/>
              <w:rPr>
                <w:rFonts w:ascii="Times New Roman" w:eastAsia="Batang" w:hAnsi="Times New Roman" w:cs="Times New Roman"/>
                <w:b/>
                <w:highlight w:val="green"/>
                <w:lang w:eastAsia="ru-RU"/>
              </w:rPr>
            </w:pPr>
          </w:p>
        </w:tc>
        <w:tc>
          <w:tcPr>
            <w:tcW w:w="526" w:type="pct"/>
          </w:tcPr>
          <w:p w14:paraId="4F942D4F" w14:textId="77777777" w:rsidR="00735D7C" w:rsidRPr="00735D7C" w:rsidRDefault="00735D7C" w:rsidP="00735D7C">
            <w:pPr>
              <w:spacing w:after="0" w:line="240" w:lineRule="auto"/>
              <w:rPr>
                <w:rFonts w:ascii="Times New Roman" w:eastAsia="Batang" w:hAnsi="Times New Roman" w:cs="Times New Roman"/>
                <w:b/>
                <w:highlight w:val="green"/>
                <w:lang w:eastAsia="ru-RU"/>
              </w:rPr>
            </w:pPr>
          </w:p>
        </w:tc>
      </w:tr>
      <w:tr w:rsidR="00735D7C" w:rsidRPr="00735D7C" w14:paraId="69C01B61" w14:textId="77777777" w:rsidTr="00735D7C">
        <w:trPr>
          <w:trHeight w:val="20"/>
        </w:trPr>
        <w:tc>
          <w:tcPr>
            <w:tcW w:w="3099" w:type="pct"/>
            <w:gridSpan w:val="2"/>
          </w:tcPr>
          <w:p w14:paraId="1285E0CA" w14:textId="77777777" w:rsidR="00735D7C" w:rsidRPr="00735D7C" w:rsidRDefault="00735D7C" w:rsidP="00735D7C">
            <w:pPr>
              <w:suppressAutoHyphens/>
              <w:spacing w:after="0" w:line="240" w:lineRule="auto"/>
              <w:jc w:val="both"/>
              <w:rPr>
                <w:rFonts w:ascii="Times New Roman" w:eastAsia="Batang" w:hAnsi="Times New Roman" w:cs="Times New Roman"/>
                <w:bCs/>
                <w:lang w:eastAsia="ru-RU"/>
              </w:rPr>
            </w:pPr>
            <w:r w:rsidRPr="00735D7C">
              <w:rPr>
                <w:rFonts w:ascii="Times New Roman" w:eastAsia="Batang" w:hAnsi="Times New Roman" w:cs="Times New Roman"/>
                <w:b/>
                <w:lang w:eastAsia="ru-RU"/>
              </w:rPr>
              <w:t xml:space="preserve">Обязательные аудиторные учебные занятия </w:t>
            </w:r>
            <w:r w:rsidRPr="00735D7C">
              <w:rPr>
                <w:rFonts w:ascii="Times New Roman" w:eastAsia="Batang" w:hAnsi="Times New Roman" w:cs="Times New Roman"/>
                <w:b/>
                <w:bCs/>
                <w:lang w:eastAsia="ru-RU"/>
              </w:rPr>
              <w:t>по курсовому проекту (работе</w:t>
            </w:r>
            <w:r w:rsidRPr="00735D7C">
              <w:rPr>
                <w:rFonts w:ascii="Times New Roman" w:eastAsia="Batang" w:hAnsi="Times New Roman" w:cs="Times New Roman"/>
                <w:bCs/>
                <w:lang w:eastAsia="ru-RU"/>
              </w:rPr>
              <w:t xml:space="preserve">) </w:t>
            </w:r>
          </w:p>
          <w:p w14:paraId="350D6467" w14:textId="77777777" w:rsidR="00735D7C" w:rsidRPr="00735D7C" w:rsidRDefault="00735D7C" w:rsidP="00735D7C">
            <w:pPr>
              <w:spacing w:after="0" w:line="240" w:lineRule="auto"/>
              <w:jc w:val="both"/>
              <w:rPr>
                <w:rFonts w:ascii="Times New Roman" w:eastAsia="Batang" w:hAnsi="Times New Roman" w:cs="Times New Roman"/>
                <w:bCs/>
                <w:lang w:eastAsia="ru-RU"/>
              </w:rPr>
            </w:pPr>
            <w:r w:rsidRPr="00735D7C">
              <w:rPr>
                <w:rFonts w:ascii="Times New Roman" w:eastAsia="Batang" w:hAnsi="Times New Roman" w:cs="Times New Roman"/>
                <w:b/>
                <w:lang w:eastAsia="ru-RU"/>
              </w:rPr>
              <w:t>1. …</w:t>
            </w:r>
          </w:p>
        </w:tc>
        <w:tc>
          <w:tcPr>
            <w:tcW w:w="646" w:type="pct"/>
            <w:vAlign w:val="center"/>
          </w:tcPr>
          <w:p w14:paraId="5DD184AE" w14:textId="31D2FE9F" w:rsidR="00735D7C" w:rsidRPr="00735D7C" w:rsidRDefault="00735D7C" w:rsidP="00735D7C">
            <w:pPr>
              <w:spacing w:after="0" w:line="240" w:lineRule="auto"/>
              <w:rPr>
                <w:rFonts w:ascii="Times New Roman" w:eastAsia="Batang" w:hAnsi="Times New Roman" w:cs="Times New Roman"/>
                <w:b/>
                <w:i/>
                <w:lang w:eastAsia="ru-RU"/>
              </w:rPr>
            </w:pPr>
          </w:p>
        </w:tc>
        <w:tc>
          <w:tcPr>
            <w:tcW w:w="729" w:type="pct"/>
          </w:tcPr>
          <w:p w14:paraId="49DBE911" w14:textId="77777777" w:rsidR="00735D7C" w:rsidRPr="00735D7C" w:rsidRDefault="00735D7C" w:rsidP="00735D7C">
            <w:pPr>
              <w:spacing w:after="0" w:line="240" w:lineRule="auto"/>
              <w:rPr>
                <w:rFonts w:ascii="Times New Roman" w:eastAsia="Batang" w:hAnsi="Times New Roman" w:cs="Times New Roman"/>
                <w:b/>
                <w:i/>
                <w:highlight w:val="green"/>
                <w:lang w:eastAsia="ru-RU"/>
              </w:rPr>
            </w:pPr>
          </w:p>
        </w:tc>
        <w:tc>
          <w:tcPr>
            <w:tcW w:w="526" w:type="pct"/>
          </w:tcPr>
          <w:p w14:paraId="1489138F" w14:textId="77777777" w:rsidR="00735D7C" w:rsidRPr="00735D7C" w:rsidRDefault="00735D7C" w:rsidP="00735D7C">
            <w:pPr>
              <w:spacing w:after="0" w:line="240" w:lineRule="auto"/>
              <w:rPr>
                <w:rFonts w:ascii="Times New Roman" w:eastAsia="Batang" w:hAnsi="Times New Roman" w:cs="Times New Roman"/>
                <w:b/>
                <w:i/>
                <w:highlight w:val="green"/>
                <w:lang w:eastAsia="ru-RU"/>
              </w:rPr>
            </w:pPr>
          </w:p>
        </w:tc>
      </w:tr>
      <w:tr w:rsidR="00735D7C" w:rsidRPr="00735D7C" w14:paraId="668F51F7" w14:textId="77777777" w:rsidTr="00735D7C">
        <w:trPr>
          <w:trHeight w:val="20"/>
        </w:trPr>
        <w:tc>
          <w:tcPr>
            <w:tcW w:w="3099" w:type="pct"/>
            <w:gridSpan w:val="2"/>
          </w:tcPr>
          <w:p w14:paraId="09E74E8E" w14:textId="77777777" w:rsidR="00735D7C" w:rsidRPr="00735D7C" w:rsidRDefault="00735D7C" w:rsidP="00735D7C">
            <w:pPr>
              <w:suppressAutoHyphens/>
              <w:spacing w:after="0" w:line="240" w:lineRule="auto"/>
              <w:jc w:val="both"/>
              <w:rPr>
                <w:rFonts w:ascii="Times New Roman" w:eastAsia="Batang" w:hAnsi="Times New Roman" w:cs="Times New Roman"/>
                <w:b/>
                <w:bCs/>
                <w:lang w:eastAsia="ru-RU"/>
              </w:rPr>
            </w:pPr>
            <w:r w:rsidRPr="00735D7C">
              <w:rPr>
                <w:rFonts w:ascii="Times New Roman" w:eastAsia="Batang" w:hAnsi="Times New Roman" w:cs="Times New Roman"/>
                <w:b/>
                <w:lang w:eastAsia="ru-RU"/>
              </w:rPr>
              <w:t xml:space="preserve">Самостоятельная учебная работа обучающегося над курсовым проектом (работой) </w:t>
            </w:r>
          </w:p>
          <w:p w14:paraId="09BD49CC" w14:textId="77777777" w:rsidR="00735D7C" w:rsidRPr="00735D7C" w:rsidRDefault="00735D7C" w:rsidP="00735D7C">
            <w:pPr>
              <w:suppressAutoHyphens/>
              <w:spacing w:after="0" w:line="240" w:lineRule="auto"/>
              <w:rPr>
                <w:rFonts w:ascii="Times New Roman" w:eastAsia="Batang" w:hAnsi="Times New Roman" w:cs="Times New Roman"/>
                <w:b/>
                <w:bCs/>
                <w:lang w:eastAsia="ru-RU"/>
              </w:rPr>
            </w:pPr>
            <w:r w:rsidRPr="00735D7C">
              <w:rPr>
                <w:rFonts w:ascii="Times New Roman" w:eastAsia="Batang" w:hAnsi="Times New Roman" w:cs="Times New Roman"/>
                <w:b/>
                <w:lang w:eastAsia="ru-RU"/>
              </w:rPr>
              <w:t>1. …</w:t>
            </w:r>
            <w:r w:rsidRPr="00735D7C">
              <w:rPr>
                <w:rFonts w:ascii="Times New Roman" w:eastAsia="Batang" w:hAnsi="Times New Roman" w:cs="Times New Roman"/>
                <w:b/>
                <w:bCs/>
                <w:lang w:eastAsia="ru-RU"/>
              </w:rPr>
              <w:t xml:space="preserve"> </w:t>
            </w:r>
          </w:p>
        </w:tc>
        <w:tc>
          <w:tcPr>
            <w:tcW w:w="646" w:type="pct"/>
            <w:vAlign w:val="center"/>
          </w:tcPr>
          <w:p w14:paraId="3DC4D108" w14:textId="067EDC01" w:rsidR="00735D7C" w:rsidRPr="00735D7C" w:rsidRDefault="00735D7C" w:rsidP="00735D7C">
            <w:pPr>
              <w:spacing w:after="0" w:line="240" w:lineRule="auto"/>
              <w:rPr>
                <w:rFonts w:ascii="Times New Roman" w:eastAsia="Batang" w:hAnsi="Times New Roman" w:cs="Times New Roman"/>
                <w:b/>
                <w:i/>
                <w:lang w:eastAsia="ru-RU"/>
              </w:rPr>
            </w:pPr>
          </w:p>
        </w:tc>
        <w:tc>
          <w:tcPr>
            <w:tcW w:w="729" w:type="pct"/>
          </w:tcPr>
          <w:p w14:paraId="4293E30B" w14:textId="77777777" w:rsidR="00735D7C" w:rsidRPr="00735D7C" w:rsidRDefault="00735D7C" w:rsidP="00735D7C">
            <w:pPr>
              <w:spacing w:after="0" w:line="240" w:lineRule="auto"/>
              <w:rPr>
                <w:rFonts w:ascii="Times New Roman" w:eastAsia="Batang" w:hAnsi="Times New Roman" w:cs="Times New Roman"/>
                <w:b/>
                <w:i/>
                <w:highlight w:val="green"/>
                <w:lang w:eastAsia="ru-RU"/>
              </w:rPr>
            </w:pPr>
          </w:p>
        </w:tc>
        <w:tc>
          <w:tcPr>
            <w:tcW w:w="526" w:type="pct"/>
          </w:tcPr>
          <w:p w14:paraId="3E79ED3F" w14:textId="77777777" w:rsidR="00735D7C" w:rsidRPr="00735D7C" w:rsidRDefault="00735D7C" w:rsidP="00735D7C">
            <w:pPr>
              <w:spacing w:after="0" w:line="240" w:lineRule="auto"/>
              <w:rPr>
                <w:rFonts w:ascii="Times New Roman" w:eastAsia="Batang" w:hAnsi="Times New Roman" w:cs="Times New Roman"/>
                <w:b/>
                <w:i/>
                <w:highlight w:val="green"/>
                <w:lang w:eastAsia="ru-RU"/>
              </w:rPr>
            </w:pPr>
          </w:p>
        </w:tc>
      </w:tr>
      <w:tr w:rsidR="00735D7C" w:rsidRPr="00735D7C" w14:paraId="1917EF60" w14:textId="77777777" w:rsidTr="00735D7C">
        <w:trPr>
          <w:trHeight w:val="20"/>
        </w:trPr>
        <w:tc>
          <w:tcPr>
            <w:tcW w:w="3099" w:type="pct"/>
            <w:gridSpan w:val="2"/>
          </w:tcPr>
          <w:p w14:paraId="234866E5" w14:textId="77777777" w:rsidR="00735D7C" w:rsidRPr="00735D7C" w:rsidRDefault="00735D7C" w:rsidP="00735D7C">
            <w:pPr>
              <w:suppressAutoHyphens/>
              <w:spacing w:after="0" w:line="240" w:lineRule="auto"/>
              <w:rPr>
                <w:rFonts w:ascii="Times New Roman" w:eastAsia="Batang" w:hAnsi="Times New Roman" w:cs="Times New Roman"/>
                <w:b/>
                <w:lang w:eastAsia="ru-RU"/>
              </w:rPr>
            </w:pPr>
            <w:r w:rsidRPr="00735D7C">
              <w:rPr>
                <w:rFonts w:ascii="Times New Roman" w:eastAsia="Batang" w:hAnsi="Times New Roman" w:cs="Times New Roman"/>
                <w:b/>
                <w:lang w:eastAsia="ru-RU"/>
              </w:rPr>
              <w:t>Промежуточная аттестация</w:t>
            </w:r>
          </w:p>
        </w:tc>
        <w:tc>
          <w:tcPr>
            <w:tcW w:w="646" w:type="pct"/>
            <w:vAlign w:val="center"/>
          </w:tcPr>
          <w:p w14:paraId="2BA023D4" w14:textId="77777777" w:rsidR="00735D7C" w:rsidRPr="00735D7C" w:rsidRDefault="00735D7C" w:rsidP="00735D7C">
            <w:pPr>
              <w:spacing w:after="0" w:line="240" w:lineRule="auto"/>
              <w:jc w:val="center"/>
              <w:rPr>
                <w:rFonts w:ascii="Times New Roman" w:eastAsia="Batang" w:hAnsi="Times New Roman" w:cs="Times New Roman"/>
                <w:b/>
                <w:i/>
                <w:lang w:eastAsia="ru-RU"/>
              </w:rPr>
            </w:pPr>
            <w:r w:rsidRPr="00735D7C">
              <w:rPr>
                <w:rFonts w:ascii="Times New Roman" w:eastAsia="Batang" w:hAnsi="Times New Roman" w:cs="Times New Roman"/>
                <w:b/>
                <w:i/>
                <w:lang w:eastAsia="ru-RU"/>
              </w:rPr>
              <w:t>2</w:t>
            </w:r>
          </w:p>
        </w:tc>
        <w:tc>
          <w:tcPr>
            <w:tcW w:w="729" w:type="pct"/>
          </w:tcPr>
          <w:p w14:paraId="398B3E2E" w14:textId="77777777" w:rsidR="00735D7C" w:rsidRPr="00735D7C" w:rsidRDefault="00735D7C" w:rsidP="00735D7C">
            <w:pPr>
              <w:spacing w:after="0" w:line="240" w:lineRule="auto"/>
              <w:rPr>
                <w:rFonts w:ascii="Times New Roman" w:eastAsia="Batang" w:hAnsi="Times New Roman" w:cs="Times New Roman"/>
                <w:b/>
                <w:i/>
                <w:highlight w:val="green"/>
                <w:lang w:eastAsia="ru-RU"/>
              </w:rPr>
            </w:pPr>
          </w:p>
        </w:tc>
        <w:tc>
          <w:tcPr>
            <w:tcW w:w="526" w:type="pct"/>
          </w:tcPr>
          <w:p w14:paraId="2DDD2D19" w14:textId="77777777" w:rsidR="00735D7C" w:rsidRPr="00735D7C" w:rsidRDefault="00735D7C" w:rsidP="00735D7C">
            <w:pPr>
              <w:spacing w:after="0" w:line="240" w:lineRule="auto"/>
              <w:rPr>
                <w:rFonts w:ascii="Times New Roman" w:eastAsia="Batang" w:hAnsi="Times New Roman" w:cs="Times New Roman"/>
                <w:b/>
                <w:i/>
                <w:highlight w:val="green"/>
                <w:lang w:eastAsia="ru-RU"/>
              </w:rPr>
            </w:pPr>
          </w:p>
        </w:tc>
      </w:tr>
      <w:tr w:rsidR="00735D7C" w:rsidRPr="00735D7C" w14:paraId="6B0359AB" w14:textId="77777777" w:rsidTr="00735D7C">
        <w:trPr>
          <w:trHeight w:val="20"/>
        </w:trPr>
        <w:tc>
          <w:tcPr>
            <w:tcW w:w="3099" w:type="pct"/>
            <w:gridSpan w:val="2"/>
          </w:tcPr>
          <w:p w14:paraId="464700CE" w14:textId="77777777" w:rsidR="00735D7C" w:rsidRPr="00735D7C" w:rsidRDefault="00735D7C" w:rsidP="00735D7C">
            <w:pPr>
              <w:spacing w:after="0" w:line="240" w:lineRule="auto"/>
              <w:rPr>
                <w:rFonts w:ascii="Times New Roman" w:eastAsia="Batang" w:hAnsi="Times New Roman" w:cs="Times New Roman"/>
                <w:b/>
                <w:bCs/>
                <w:lang w:eastAsia="ru-RU"/>
              </w:rPr>
            </w:pPr>
            <w:r w:rsidRPr="00735D7C">
              <w:rPr>
                <w:rFonts w:ascii="Times New Roman" w:eastAsia="Batang" w:hAnsi="Times New Roman" w:cs="Times New Roman"/>
                <w:b/>
                <w:bCs/>
                <w:lang w:eastAsia="ru-RU"/>
              </w:rPr>
              <w:t>Всего:</w:t>
            </w:r>
          </w:p>
        </w:tc>
        <w:tc>
          <w:tcPr>
            <w:tcW w:w="646" w:type="pct"/>
            <w:vAlign w:val="center"/>
          </w:tcPr>
          <w:p w14:paraId="2CF6AAE4" w14:textId="77777777" w:rsidR="00735D7C" w:rsidRPr="00735D7C" w:rsidRDefault="00735D7C" w:rsidP="00735D7C">
            <w:pPr>
              <w:spacing w:after="0" w:line="240" w:lineRule="auto"/>
              <w:jc w:val="center"/>
              <w:rPr>
                <w:rFonts w:ascii="Times New Roman" w:eastAsia="Batang" w:hAnsi="Times New Roman" w:cs="Times New Roman"/>
                <w:b/>
                <w:iCs/>
                <w:highlight w:val="green"/>
                <w:lang w:eastAsia="ru-RU"/>
              </w:rPr>
            </w:pPr>
            <w:r w:rsidRPr="00735D7C">
              <w:rPr>
                <w:rFonts w:ascii="Times New Roman" w:eastAsia="Batang" w:hAnsi="Times New Roman" w:cs="Times New Roman"/>
                <w:b/>
                <w:iCs/>
                <w:lang w:eastAsia="ru-RU"/>
              </w:rPr>
              <w:t>72</w:t>
            </w:r>
          </w:p>
        </w:tc>
        <w:tc>
          <w:tcPr>
            <w:tcW w:w="729" w:type="pct"/>
          </w:tcPr>
          <w:p w14:paraId="0E06AE52" w14:textId="77777777" w:rsidR="00735D7C" w:rsidRPr="00735D7C" w:rsidRDefault="00735D7C" w:rsidP="00735D7C">
            <w:pPr>
              <w:spacing w:after="0" w:line="240" w:lineRule="auto"/>
              <w:rPr>
                <w:rFonts w:ascii="Times New Roman" w:eastAsia="Batang" w:hAnsi="Times New Roman" w:cs="Times New Roman"/>
                <w:b/>
                <w:bCs/>
                <w:i/>
                <w:highlight w:val="green"/>
                <w:lang w:eastAsia="ru-RU"/>
              </w:rPr>
            </w:pPr>
          </w:p>
        </w:tc>
        <w:tc>
          <w:tcPr>
            <w:tcW w:w="526" w:type="pct"/>
          </w:tcPr>
          <w:p w14:paraId="315A29D3" w14:textId="77777777" w:rsidR="00735D7C" w:rsidRPr="00735D7C" w:rsidRDefault="00735D7C" w:rsidP="00735D7C">
            <w:pPr>
              <w:spacing w:after="0" w:line="240" w:lineRule="auto"/>
              <w:rPr>
                <w:rFonts w:ascii="Times New Roman" w:eastAsia="Batang" w:hAnsi="Times New Roman" w:cs="Times New Roman"/>
                <w:b/>
                <w:bCs/>
                <w:i/>
                <w:highlight w:val="green"/>
                <w:lang w:eastAsia="ru-RU"/>
              </w:rPr>
            </w:pPr>
          </w:p>
        </w:tc>
      </w:tr>
    </w:tbl>
    <w:p w14:paraId="5CF164AA" w14:textId="77777777" w:rsidR="00735D7C" w:rsidRPr="00735D7C" w:rsidRDefault="00735D7C" w:rsidP="00735D7C">
      <w:pPr>
        <w:spacing w:after="200" w:line="276" w:lineRule="auto"/>
        <w:rPr>
          <w:rFonts w:ascii="Times New Roman" w:eastAsia="Batang" w:hAnsi="Times New Roman" w:cs="Times New Roman"/>
          <w:i/>
          <w:lang w:eastAsia="ru-RU"/>
        </w:rPr>
        <w:sectPr w:rsidR="00735D7C" w:rsidRPr="00735D7C" w:rsidSect="00735D7C">
          <w:pgSz w:w="16840" w:h="11907" w:orient="landscape"/>
          <w:pgMar w:top="851" w:right="1134" w:bottom="851" w:left="992" w:header="709" w:footer="709" w:gutter="0"/>
          <w:cols w:space="720"/>
        </w:sectPr>
      </w:pPr>
    </w:p>
    <w:p w14:paraId="33AFB682" w14:textId="77777777" w:rsidR="00735D7C" w:rsidRPr="00735D7C" w:rsidRDefault="00735D7C" w:rsidP="00735D7C">
      <w:pPr>
        <w:spacing w:after="0" w:line="276" w:lineRule="auto"/>
        <w:jc w:val="center"/>
        <w:rPr>
          <w:rFonts w:ascii="Times New Roman" w:eastAsia="Batang" w:hAnsi="Times New Roman" w:cs="Batang"/>
          <w:b/>
          <w:bCs/>
          <w:sz w:val="24"/>
          <w:szCs w:val="24"/>
          <w:lang w:eastAsia="ru-RU"/>
        </w:rPr>
      </w:pPr>
      <w:r w:rsidRPr="00735D7C">
        <w:rPr>
          <w:rFonts w:ascii="Times New Roman" w:eastAsia="Batang" w:hAnsi="Times New Roman" w:cs="Batang"/>
          <w:b/>
          <w:bCs/>
          <w:sz w:val="24"/>
          <w:szCs w:val="24"/>
          <w:lang w:eastAsia="ru-RU"/>
        </w:rPr>
        <w:lastRenderedPageBreak/>
        <w:t>3. УСЛОВИЯ РЕАЛИЗАЦИИ УЧЕБНОЙ ДИСЦИПЛИНЫ</w:t>
      </w:r>
    </w:p>
    <w:p w14:paraId="76F97084" w14:textId="77777777" w:rsidR="00735D7C" w:rsidRPr="00735D7C" w:rsidRDefault="00735D7C" w:rsidP="00735D7C">
      <w:pPr>
        <w:spacing w:after="0" w:line="276" w:lineRule="auto"/>
        <w:ind w:firstLine="709"/>
        <w:jc w:val="both"/>
        <w:rPr>
          <w:rFonts w:ascii="Times New Roman" w:eastAsia="Times New Roman" w:hAnsi="Times New Roman" w:cs="Times New Roman"/>
          <w:b/>
          <w:bCs/>
          <w:sz w:val="24"/>
          <w:szCs w:val="24"/>
          <w:lang w:eastAsia="ru-RU"/>
        </w:rPr>
      </w:pPr>
      <w:r w:rsidRPr="00735D7C">
        <w:rPr>
          <w:rFonts w:ascii="Times New Roman" w:eastAsia="Times New Roman" w:hAnsi="Times New Roman" w:cs="Times New Roman"/>
          <w:b/>
          <w:bCs/>
          <w:sz w:val="24"/>
          <w:szCs w:val="24"/>
          <w:lang w:eastAsia="ru-RU"/>
        </w:rPr>
        <w:t>3.1. Для реализации программы учебной дисциплины должны быть предусмотрены следующие специальные помещения:</w:t>
      </w:r>
    </w:p>
    <w:p w14:paraId="5A5E693E" w14:textId="77777777" w:rsidR="00735D7C" w:rsidRPr="00735D7C" w:rsidRDefault="00735D7C" w:rsidP="00735D7C">
      <w:pPr>
        <w:suppressAutoHyphens/>
        <w:spacing w:after="0" w:line="276" w:lineRule="auto"/>
        <w:ind w:firstLine="709"/>
        <w:jc w:val="both"/>
        <w:rPr>
          <w:rFonts w:ascii="Times New Roman" w:eastAsia="Times New Roman" w:hAnsi="Times New Roman" w:cs="Times New Roman"/>
          <w:bCs/>
          <w:i/>
          <w:sz w:val="24"/>
          <w:szCs w:val="24"/>
          <w:lang w:eastAsia="ru-RU"/>
        </w:rPr>
      </w:pPr>
      <w:r w:rsidRPr="00735D7C">
        <w:rPr>
          <w:rFonts w:ascii="Times New Roman" w:eastAsia="Times New Roman" w:hAnsi="Times New Roman" w:cs="Times New Roman"/>
          <w:bCs/>
          <w:sz w:val="24"/>
          <w:szCs w:val="24"/>
          <w:lang w:eastAsia="ru-RU"/>
        </w:rPr>
        <w:t>Кабинет</w:t>
      </w:r>
      <w:r w:rsidRPr="00735D7C">
        <w:rPr>
          <w:rFonts w:ascii="Times New Roman" w:eastAsia="Times New Roman" w:hAnsi="Times New Roman" w:cs="Times New Roman"/>
          <w:bCs/>
          <w:i/>
          <w:sz w:val="24"/>
          <w:szCs w:val="24"/>
          <w:lang w:eastAsia="ru-RU"/>
        </w:rPr>
        <w:t xml:space="preserve"> </w:t>
      </w:r>
      <w:r w:rsidRPr="00735D7C">
        <w:rPr>
          <w:rFonts w:ascii="Times New Roman" w:eastAsia="Times New Roman" w:hAnsi="Times New Roman" w:cs="Times New Roman"/>
          <w:bCs/>
          <w:sz w:val="24"/>
          <w:szCs w:val="24"/>
          <w:lang w:eastAsia="ru-RU"/>
        </w:rPr>
        <w:t>«</w:t>
      </w:r>
      <w:r w:rsidRPr="00735D7C">
        <w:rPr>
          <w:rFonts w:ascii="Times New Roman" w:eastAsia="Times New Roman" w:hAnsi="Times New Roman" w:cs="Times New Roman"/>
          <w:bCs/>
          <w:iCs/>
          <w:sz w:val="24"/>
          <w:szCs w:val="24"/>
          <w:lang w:eastAsia="ru-RU"/>
        </w:rPr>
        <w:t>Естественнонаучных дисциплин», оснащенный в соответствии с п. 6.1.2.1 образовательной программы по специальности 09.02.07 Информационные системы и программирование.</w:t>
      </w:r>
      <w:r w:rsidRPr="00735D7C">
        <w:rPr>
          <w:rFonts w:ascii="Times New Roman" w:eastAsia="Times New Roman" w:hAnsi="Times New Roman" w:cs="Times New Roman"/>
          <w:bCs/>
          <w:i/>
          <w:sz w:val="24"/>
          <w:szCs w:val="24"/>
          <w:lang w:eastAsia="ru-RU"/>
        </w:rPr>
        <w:t xml:space="preserve"> </w:t>
      </w:r>
    </w:p>
    <w:p w14:paraId="72F861F0" w14:textId="77777777" w:rsidR="00735D7C" w:rsidRPr="00735D7C" w:rsidRDefault="00735D7C" w:rsidP="00735D7C">
      <w:pPr>
        <w:spacing w:after="0" w:line="276" w:lineRule="auto"/>
        <w:ind w:firstLine="709"/>
        <w:jc w:val="both"/>
        <w:rPr>
          <w:rFonts w:ascii="Times New Roman" w:eastAsia="Times New Roman" w:hAnsi="Times New Roman" w:cs="Times New Roman"/>
          <w:b/>
          <w:bCs/>
          <w:sz w:val="24"/>
          <w:szCs w:val="24"/>
          <w:lang w:eastAsia="ru-RU"/>
        </w:rPr>
      </w:pPr>
    </w:p>
    <w:p w14:paraId="3DD21C0A" w14:textId="77777777" w:rsidR="00735D7C" w:rsidRPr="00735D7C" w:rsidRDefault="00735D7C" w:rsidP="00735D7C">
      <w:pPr>
        <w:spacing w:after="0" w:line="276" w:lineRule="auto"/>
        <w:ind w:firstLine="709"/>
        <w:jc w:val="both"/>
        <w:rPr>
          <w:rFonts w:ascii="Times New Roman" w:eastAsia="Times New Roman" w:hAnsi="Times New Roman" w:cs="Times New Roman"/>
          <w:b/>
          <w:bCs/>
          <w:sz w:val="24"/>
          <w:szCs w:val="24"/>
          <w:lang w:eastAsia="ru-RU"/>
        </w:rPr>
      </w:pPr>
      <w:r w:rsidRPr="00735D7C">
        <w:rPr>
          <w:rFonts w:ascii="Times New Roman" w:eastAsia="Times New Roman" w:hAnsi="Times New Roman" w:cs="Times New Roman"/>
          <w:b/>
          <w:bCs/>
          <w:sz w:val="24"/>
          <w:szCs w:val="24"/>
          <w:lang w:eastAsia="ru-RU"/>
        </w:rPr>
        <w:t>3.2. Информационное обеспечение реализации программы</w:t>
      </w:r>
    </w:p>
    <w:p w14:paraId="408A7C2E" w14:textId="77777777" w:rsidR="00735D7C" w:rsidRPr="00735D7C" w:rsidRDefault="00735D7C" w:rsidP="00735D7C">
      <w:pPr>
        <w:suppressAutoHyphens/>
        <w:spacing w:after="0" w:line="276" w:lineRule="auto"/>
        <w:ind w:firstLine="709"/>
        <w:jc w:val="both"/>
        <w:rPr>
          <w:rFonts w:ascii="Times New Roman" w:eastAsia="Times New Roman" w:hAnsi="Times New Roman" w:cs="Times New Roman"/>
          <w:sz w:val="24"/>
          <w:szCs w:val="24"/>
          <w:lang w:eastAsia="ru-RU"/>
        </w:rPr>
      </w:pPr>
      <w:r w:rsidRPr="00735D7C">
        <w:rPr>
          <w:rFonts w:ascii="Times New Roman" w:eastAsia="Times New Roman" w:hAnsi="Times New Roman" w:cs="Times New Roman"/>
          <w:bCs/>
          <w:sz w:val="24"/>
          <w:szCs w:val="24"/>
          <w:lang w:eastAsia="ru-RU"/>
        </w:rPr>
        <w:t>Для реализации программы библиотечный фонд образовательной организации должен иметь п</w:t>
      </w:r>
      <w:r w:rsidRPr="00735D7C">
        <w:rPr>
          <w:rFonts w:ascii="Times New Roman" w:eastAsia="Times New Roman" w:hAnsi="Times New Roman" w:cs="Times New Roman"/>
          <w:sz w:val="24"/>
          <w:szCs w:val="24"/>
          <w:lang w:eastAsia="ru-RU"/>
        </w:rPr>
        <w:t xml:space="preserve">ечатные и/или электронные образовательные и информационные ресурсы для использования в образовательном процессе. При формировании </w:t>
      </w:r>
      <w:r w:rsidRPr="00735D7C">
        <w:rPr>
          <w:rFonts w:ascii="Times New Roman" w:eastAsia="Times New Roman" w:hAnsi="Times New Roman" w:cs="Times New Roman"/>
          <w:bCs/>
          <w:sz w:val="24"/>
          <w:szCs w:val="24"/>
          <w:lang w:eastAsia="ru-RU"/>
        </w:rPr>
        <w:t>библиотечного фонда образовательной организации выбирается не менее одного издания из перечисленных ниже печатных изданий и (или) электронных изданий в качестве основного, при этом список может быть дополнен новыми изданиями.</w:t>
      </w:r>
    </w:p>
    <w:p w14:paraId="1BCAD4AB" w14:textId="77777777" w:rsidR="00735D7C" w:rsidRPr="00735D7C" w:rsidRDefault="00735D7C" w:rsidP="00735D7C">
      <w:pPr>
        <w:spacing w:after="0" w:line="276" w:lineRule="auto"/>
        <w:ind w:firstLine="709"/>
        <w:contextualSpacing/>
        <w:jc w:val="both"/>
        <w:rPr>
          <w:rFonts w:ascii="Times New Roman" w:eastAsia="Times New Roman" w:hAnsi="Times New Roman" w:cs="Times New Roman"/>
          <w:sz w:val="24"/>
          <w:szCs w:val="24"/>
          <w:lang w:eastAsia="ru-RU"/>
        </w:rPr>
      </w:pPr>
    </w:p>
    <w:p w14:paraId="4F4D636F" w14:textId="77777777" w:rsidR="00735D7C" w:rsidRPr="00735D7C" w:rsidRDefault="00735D7C" w:rsidP="00735D7C">
      <w:pPr>
        <w:spacing w:after="0" w:line="276" w:lineRule="auto"/>
        <w:ind w:firstLine="709"/>
        <w:contextualSpacing/>
        <w:jc w:val="both"/>
        <w:rPr>
          <w:rFonts w:ascii="Times New Roman" w:eastAsia="Times New Roman" w:hAnsi="Times New Roman" w:cs="Times New Roman"/>
          <w:b/>
          <w:sz w:val="24"/>
          <w:szCs w:val="24"/>
          <w:lang w:val="x-none" w:eastAsia="x-none"/>
        </w:rPr>
      </w:pPr>
      <w:r w:rsidRPr="00735D7C">
        <w:rPr>
          <w:rFonts w:ascii="Times New Roman" w:eastAsia="Times New Roman" w:hAnsi="Times New Roman" w:cs="Times New Roman"/>
          <w:b/>
          <w:sz w:val="24"/>
          <w:szCs w:val="24"/>
          <w:lang w:val="x-none" w:eastAsia="x-none"/>
        </w:rPr>
        <w:t xml:space="preserve">3.2.1. </w:t>
      </w:r>
      <w:r w:rsidRPr="00735D7C">
        <w:rPr>
          <w:rFonts w:ascii="Times New Roman" w:eastAsia="Times New Roman" w:hAnsi="Times New Roman" w:cs="Times New Roman"/>
          <w:b/>
          <w:sz w:val="24"/>
          <w:szCs w:val="24"/>
          <w:lang w:eastAsia="x-none"/>
        </w:rPr>
        <w:t>Основные печатные</w:t>
      </w:r>
      <w:r w:rsidRPr="00735D7C">
        <w:rPr>
          <w:rFonts w:ascii="Times New Roman" w:eastAsia="Times New Roman" w:hAnsi="Times New Roman" w:cs="Times New Roman"/>
          <w:b/>
          <w:sz w:val="24"/>
          <w:szCs w:val="24"/>
          <w:lang w:val="x-none" w:eastAsia="x-none"/>
        </w:rPr>
        <w:t xml:space="preserve"> издания</w:t>
      </w:r>
    </w:p>
    <w:p w14:paraId="66EC85D1" w14:textId="77777777" w:rsidR="00735D7C" w:rsidRPr="00735D7C" w:rsidRDefault="00735D7C" w:rsidP="00735D7C">
      <w:pPr>
        <w:spacing w:after="0" w:line="276" w:lineRule="auto"/>
        <w:ind w:firstLine="709"/>
        <w:jc w:val="both"/>
        <w:rPr>
          <w:rFonts w:ascii="Times New Roman" w:eastAsia="Times New Roman" w:hAnsi="Times New Roman" w:cs="Times New Roman"/>
          <w:color w:val="000000"/>
          <w:sz w:val="24"/>
          <w:szCs w:val="24"/>
          <w:lang w:eastAsia="ru-RU"/>
        </w:rPr>
      </w:pPr>
      <w:r w:rsidRPr="00735D7C">
        <w:rPr>
          <w:rFonts w:ascii="Times New Roman" w:eastAsia="Times New Roman" w:hAnsi="Times New Roman" w:cs="Times New Roman"/>
          <w:sz w:val="24"/>
          <w:szCs w:val="24"/>
          <w:lang w:eastAsia="ru-RU"/>
        </w:rPr>
        <w:t>1.</w:t>
      </w:r>
      <w:r w:rsidRPr="00735D7C">
        <w:rPr>
          <w:rFonts w:ascii="Times New Roman" w:eastAsia="Times New Roman" w:hAnsi="Times New Roman" w:cs="Times New Roman"/>
          <w:color w:val="000000"/>
          <w:sz w:val="24"/>
          <w:szCs w:val="24"/>
          <w:lang w:eastAsia="ru-RU"/>
        </w:rPr>
        <w:t xml:space="preserve"> Биология: учебник и практикум для среднего профессионального образования / В. Н. Ярыгин [и др.]; под редакцией В. Н. Ярыгина. — 2-е изд. — Москва: Издательство Юрайт, 2023. — 378 с. — (Профессиональное образование). — ISBN 978-5-534-09603-3</w:t>
      </w:r>
    </w:p>
    <w:p w14:paraId="1AD6A3BB" w14:textId="77777777" w:rsidR="00735D7C" w:rsidRPr="00735D7C" w:rsidRDefault="00735D7C" w:rsidP="00735D7C">
      <w:pPr>
        <w:spacing w:after="0" w:line="276" w:lineRule="auto"/>
        <w:ind w:firstLine="709"/>
        <w:jc w:val="both"/>
        <w:rPr>
          <w:rFonts w:ascii="Times New Roman" w:eastAsia="Times New Roman" w:hAnsi="Times New Roman" w:cs="Times New Roman"/>
          <w:color w:val="000000"/>
          <w:sz w:val="24"/>
          <w:szCs w:val="24"/>
          <w:lang w:eastAsia="ru-RU"/>
        </w:rPr>
      </w:pPr>
      <w:r w:rsidRPr="00735D7C">
        <w:rPr>
          <w:rFonts w:ascii="Times New Roman" w:eastAsia="Times New Roman" w:hAnsi="Times New Roman" w:cs="Times New Roman"/>
          <w:color w:val="000000"/>
          <w:sz w:val="24"/>
          <w:szCs w:val="24"/>
          <w:lang w:eastAsia="ru-RU"/>
        </w:rPr>
        <w:t>2. Захаров В.Б. Биология: учебник для 10—11 классов: базовый уровень / В.Б. Захаров. - Москва: Русское слово, 2021. - 352 с. - ISBN 978-5-533-01425-0</w:t>
      </w:r>
    </w:p>
    <w:p w14:paraId="3753F9A0" w14:textId="77777777" w:rsidR="00735D7C" w:rsidRPr="00735D7C" w:rsidRDefault="00735D7C" w:rsidP="00735D7C">
      <w:pPr>
        <w:spacing w:after="0" w:line="276" w:lineRule="auto"/>
        <w:ind w:firstLine="709"/>
        <w:jc w:val="both"/>
        <w:rPr>
          <w:rFonts w:ascii="Times New Roman" w:eastAsia="Times New Roman" w:hAnsi="Times New Roman" w:cs="Times New Roman"/>
          <w:color w:val="000000"/>
          <w:sz w:val="24"/>
          <w:szCs w:val="24"/>
          <w:lang w:eastAsia="ru-RU"/>
        </w:rPr>
      </w:pPr>
      <w:r w:rsidRPr="00735D7C">
        <w:rPr>
          <w:rFonts w:ascii="Times New Roman" w:eastAsia="Times New Roman" w:hAnsi="Times New Roman" w:cs="Times New Roman"/>
          <w:color w:val="000000"/>
          <w:sz w:val="24"/>
          <w:szCs w:val="24"/>
          <w:lang w:eastAsia="ru-RU"/>
        </w:rPr>
        <w:t>3. Ильяшенко Н.Г. Микробиология: учебник. — (Среднее профессиональное образование) / Н.Г. Ильяшенко, Л.Н. Шабурова, М.В. Гернет. - Москва: Инфра-М, 2021. - 263 с. - ISBN 978-5-16-108739-8</w:t>
      </w:r>
    </w:p>
    <w:p w14:paraId="2B9C4DE9" w14:textId="77777777" w:rsidR="00735D7C" w:rsidRPr="00735D7C" w:rsidRDefault="00735D7C" w:rsidP="00735D7C">
      <w:pPr>
        <w:spacing w:after="0" w:line="276" w:lineRule="auto"/>
        <w:ind w:firstLine="709"/>
        <w:jc w:val="both"/>
        <w:rPr>
          <w:rFonts w:ascii="Times New Roman" w:eastAsia="Times New Roman" w:hAnsi="Times New Roman" w:cs="Times New Roman"/>
          <w:color w:val="000000"/>
          <w:sz w:val="24"/>
          <w:szCs w:val="24"/>
          <w:lang w:eastAsia="ru-RU"/>
        </w:rPr>
      </w:pPr>
      <w:r w:rsidRPr="00735D7C">
        <w:rPr>
          <w:rFonts w:ascii="Times New Roman" w:eastAsia="Times New Roman" w:hAnsi="Times New Roman" w:cs="Times New Roman"/>
          <w:color w:val="000000"/>
          <w:sz w:val="24"/>
          <w:szCs w:val="24"/>
          <w:lang w:eastAsia="ru-RU"/>
        </w:rPr>
        <w:t>4. Обухов, Д. К.  Биология: клетки и ткани: учебное пособие для среднего профессионального образования / Д. К. Обухов, В. Н. Кириленкова. — 3-е изд., перераб</w:t>
      </w:r>
      <w:proofErr w:type="gramStart"/>
      <w:r w:rsidRPr="00735D7C">
        <w:rPr>
          <w:rFonts w:ascii="Times New Roman" w:eastAsia="Times New Roman" w:hAnsi="Times New Roman" w:cs="Times New Roman"/>
          <w:color w:val="000000"/>
          <w:sz w:val="24"/>
          <w:szCs w:val="24"/>
          <w:lang w:eastAsia="ru-RU"/>
        </w:rPr>
        <w:t>.</w:t>
      </w:r>
      <w:proofErr w:type="gramEnd"/>
      <w:r w:rsidRPr="00735D7C">
        <w:rPr>
          <w:rFonts w:ascii="Times New Roman" w:eastAsia="Times New Roman" w:hAnsi="Times New Roman" w:cs="Times New Roman"/>
          <w:color w:val="000000"/>
          <w:sz w:val="24"/>
          <w:szCs w:val="24"/>
          <w:lang w:eastAsia="ru-RU"/>
        </w:rPr>
        <w:t xml:space="preserve"> и доп. — Москва: Издательство Юрайт, 2023. — 358 с. — (Профессиональное образование). — ISBN 978-5-534-07499-4</w:t>
      </w:r>
    </w:p>
    <w:p w14:paraId="2665B4DE" w14:textId="77777777" w:rsidR="00735D7C" w:rsidRPr="00735D7C" w:rsidRDefault="00735D7C" w:rsidP="00735D7C">
      <w:pPr>
        <w:spacing w:after="0" w:line="276" w:lineRule="auto"/>
        <w:ind w:firstLine="709"/>
        <w:contextualSpacing/>
        <w:jc w:val="both"/>
        <w:rPr>
          <w:rFonts w:ascii="Times New Roman" w:eastAsia="Times New Roman" w:hAnsi="Times New Roman" w:cs="Times New Roman"/>
          <w:b/>
          <w:sz w:val="24"/>
          <w:szCs w:val="24"/>
          <w:highlight w:val="yellow"/>
          <w:lang w:eastAsia="ru-RU"/>
        </w:rPr>
      </w:pPr>
    </w:p>
    <w:p w14:paraId="26D87E98" w14:textId="77777777" w:rsidR="00735D7C" w:rsidRPr="00735D7C" w:rsidRDefault="00735D7C" w:rsidP="00735D7C">
      <w:pPr>
        <w:spacing w:after="0" w:line="276" w:lineRule="auto"/>
        <w:ind w:firstLine="709"/>
        <w:jc w:val="both"/>
        <w:rPr>
          <w:rFonts w:ascii="Times New Roman" w:eastAsia="Times New Roman" w:hAnsi="Times New Roman" w:cs="Times New Roman"/>
          <w:i/>
          <w:iCs/>
          <w:sz w:val="24"/>
          <w:szCs w:val="24"/>
          <w:lang w:eastAsia="ru-RU"/>
        </w:rPr>
      </w:pPr>
      <w:r w:rsidRPr="00735D7C">
        <w:rPr>
          <w:rFonts w:ascii="Times New Roman" w:eastAsia="Times New Roman" w:hAnsi="Times New Roman" w:cs="Times New Roman"/>
          <w:b/>
          <w:sz w:val="24"/>
          <w:szCs w:val="24"/>
          <w:lang w:eastAsia="ru-RU"/>
        </w:rPr>
        <w:t>3.2.2. Основные электронные издания</w:t>
      </w:r>
      <w:r w:rsidRPr="00735D7C">
        <w:rPr>
          <w:rFonts w:ascii="Times New Roman" w:eastAsia="Times New Roman" w:hAnsi="Times New Roman" w:cs="Times New Roman"/>
          <w:i/>
          <w:iCs/>
          <w:sz w:val="24"/>
          <w:szCs w:val="24"/>
          <w:lang w:eastAsia="ru-RU"/>
        </w:rPr>
        <w:t xml:space="preserve"> </w:t>
      </w:r>
    </w:p>
    <w:p w14:paraId="5A7D4DCE" w14:textId="77777777" w:rsidR="00735D7C" w:rsidRPr="00735D7C" w:rsidRDefault="00735D7C" w:rsidP="00735D7C">
      <w:pPr>
        <w:spacing w:after="0" w:line="276" w:lineRule="auto"/>
        <w:ind w:firstLine="709"/>
        <w:jc w:val="both"/>
        <w:rPr>
          <w:rFonts w:ascii="Times New Roman" w:eastAsia="Times New Roman" w:hAnsi="Times New Roman" w:cs="Times New Roman"/>
          <w:color w:val="000000"/>
          <w:sz w:val="24"/>
          <w:szCs w:val="24"/>
          <w:lang w:eastAsia="ru-RU"/>
        </w:rPr>
      </w:pPr>
      <w:r w:rsidRPr="00735D7C">
        <w:rPr>
          <w:rFonts w:ascii="Times New Roman" w:eastAsia="Times New Roman" w:hAnsi="Times New Roman" w:cs="Times New Roman"/>
          <w:sz w:val="24"/>
          <w:szCs w:val="24"/>
          <w:lang w:eastAsia="ru-RU"/>
        </w:rPr>
        <w:t>1.</w:t>
      </w:r>
      <w:r w:rsidRPr="00735D7C">
        <w:rPr>
          <w:rFonts w:ascii="Times New Roman" w:eastAsia="Times New Roman" w:hAnsi="Times New Roman" w:cs="Times New Roman"/>
          <w:b/>
          <w:sz w:val="24"/>
          <w:szCs w:val="24"/>
          <w:lang w:eastAsia="ru-RU"/>
        </w:rPr>
        <w:t xml:space="preserve"> </w:t>
      </w:r>
      <w:r w:rsidRPr="00735D7C">
        <w:rPr>
          <w:rFonts w:ascii="Times New Roman" w:eastAsia="Times New Roman" w:hAnsi="Times New Roman" w:cs="Times New Roman"/>
          <w:color w:val="000000"/>
          <w:sz w:val="24"/>
          <w:szCs w:val="24"/>
          <w:lang w:eastAsia="ru-RU"/>
        </w:rPr>
        <w:t xml:space="preserve">Андреева, Т. А. Биология: учебное пособие / Т.А. Андреева. — Москва: РИОР: ИНФРА-М, 2021. — 241 с. - ISBN 978-5-369-00245-2. - Текст: электронный. - Znanium.com: электронно-библиотечная система. – </w:t>
      </w:r>
      <w:hyperlink r:id="rId13" w:history="1">
        <w:r w:rsidRPr="00735D7C">
          <w:rPr>
            <w:rFonts w:ascii="Times New Roman" w:eastAsia="Times New Roman" w:hAnsi="Times New Roman" w:cs="Times New Roman"/>
            <w:color w:val="0000FF"/>
            <w:sz w:val="24"/>
            <w:szCs w:val="24"/>
            <w:u w:val="single"/>
            <w:lang w:eastAsia="ru-RU"/>
          </w:rPr>
          <w:t>URL:https://znanium.com/catalog/product/1209230</w:t>
        </w:r>
      </w:hyperlink>
    </w:p>
    <w:p w14:paraId="141EC7B5" w14:textId="77777777" w:rsidR="00735D7C" w:rsidRPr="00735D7C" w:rsidRDefault="00735D7C" w:rsidP="00735D7C">
      <w:pPr>
        <w:spacing w:after="0" w:line="276" w:lineRule="auto"/>
        <w:ind w:firstLine="709"/>
        <w:jc w:val="both"/>
        <w:rPr>
          <w:rFonts w:ascii="Times New Roman" w:eastAsia="Times New Roman" w:hAnsi="Times New Roman" w:cs="Times New Roman"/>
          <w:color w:val="000000"/>
          <w:sz w:val="24"/>
          <w:szCs w:val="24"/>
          <w:lang w:eastAsia="ru-RU"/>
        </w:rPr>
      </w:pPr>
      <w:r w:rsidRPr="00735D7C">
        <w:rPr>
          <w:rFonts w:ascii="Times New Roman" w:eastAsia="Times New Roman" w:hAnsi="Times New Roman" w:cs="Times New Roman"/>
          <w:color w:val="000000"/>
          <w:sz w:val="24"/>
          <w:szCs w:val="24"/>
          <w:lang w:eastAsia="ru-RU"/>
        </w:rPr>
        <w:t xml:space="preserve">2. Данилов С.Б. Биология: учебник для 10 класса. Базовый уровень / С.Б. Данилов. - Москва: Русское слово, 2020. - 208 с. - ISBN 978-5-533-00656-9. - Текст: электронный. – Ibooks.ru: электронно-библиотечная система. – URL: </w:t>
      </w:r>
      <w:hyperlink r:id="rId14" w:history="1">
        <w:r w:rsidRPr="00735D7C">
          <w:rPr>
            <w:rFonts w:ascii="Times New Roman" w:eastAsia="Times New Roman" w:hAnsi="Times New Roman" w:cs="Times New Roman"/>
            <w:color w:val="0000FF"/>
            <w:sz w:val="24"/>
            <w:szCs w:val="24"/>
            <w:u w:val="single"/>
            <w:lang w:eastAsia="ru-RU"/>
          </w:rPr>
          <w:t>https://ibooks.ru/bookshelf/374132/reading</w:t>
        </w:r>
      </w:hyperlink>
    </w:p>
    <w:p w14:paraId="7BE0257F" w14:textId="77777777" w:rsidR="00735D7C" w:rsidRPr="00735D7C" w:rsidRDefault="00735D7C" w:rsidP="00735D7C">
      <w:pPr>
        <w:spacing w:after="0" w:line="276" w:lineRule="auto"/>
        <w:ind w:firstLine="709"/>
        <w:jc w:val="both"/>
        <w:rPr>
          <w:rFonts w:ascii="Times New Roman" w:eastAsia="Times New Roman" w:hAnsi="Times New Roman" w:cs="Times New Roman"/>
          <w:color w:val="000000"/>
          <w:sz w:val="24"/>
          <w:szCs w:val="24"/>
          <w:lang w:eastAsia="ru-RU"/>
        </w:rPr>
      </w:pPr>
      <w:r w:rsidRPr="00735D7C">
        <w:rPr>
          <w:rFonts w:ascii="Times New Roman" w:eastAsia="Times New Roman" w:hAnsi="Times New Roman" w:cs="Times New Roman"/>
          <w:color w:val="000000"/>
          <w:sz w:val="24"/>
          <w:szCs w:val="24"/>
          <w:lang w:eastAsia="ru-RU"/>
        </w:rPr>
        <w:t xml:space="preserve">3. Данилов С.Б. Биология: учебное пособие для 11 класса. Базовый уровень / С.Б. Данилов. - Москва: Русское слово, 2020. - 224 с. - ISBN 978-5-00092-012-1. - Текст: электронный. – Ibooks.ru: электронно-библиотечная система. – URL: </w:t>
      </w:r>
      <w:hyperlink r:id="rId15" w:history="1">
        <w:r w:rsidRPr="00735D7C">
          <w:rPr>
            <w:rFonts w:ascii="Times New Roman" w:eastAsia="Times New Roman" w:hAnsi="Times New Roman" w:cs="Times New Roman"/>
            <w:color w:val="0000FF"/>
            <w:sz w:val="24"/>
            <w:szCs w:val="24"/>
            <w:u w:val="single"/>
            <w:lang w:eastAsia="ru-RU"/>
          </w:rPr>
          <w:t>https://ibooks.ru/bookshelf/374133/reading</w:t>
        </w:r>
      </w:hyperlink>
    </w:p>
    <w:p w14:paraId="610B628F" w14:textId="77777777" w:rsidR="00735D7C" w:rsidRPr="00735D7C" w:rsidRDefault="00735D7C" w:rsidP="00735D7C">
      <w:pPr>
        <w:suppressAutoHyphens/>
        <w:spacing w:after="0" w:line="276" w:lineRule="auto"/>
        <w:ind w:firstLine="709"/>
        <w:jc w:val="both"/>
        <w:rPr>
          <w:rFonts w:ascii="Times New Roman" w:eastAsia="Times New Roman" w:hAnsi="Times New Roman" w:cs="Times New Roman"/>
          <w:bCs/>
          <w:iCs/>
          <w:sz w:val="24"/>
          <w:szCs w:val="24"/>
          <w:highlight w:val="cyan"/>
          <w:lang w:eastAsia="ru-RU"/>
        </w:rPr>
      </w:pPr>
    </w:p>
    <w:p w14:paraId="0CD0F7AC" w14:textId="011137D6" w:rsidR="00735D7C" w:rsidRDefault="00735D7C" w:rsidP="00735D7C">
      <w:pPr>
        <w:suppressAutoHyphens/>
        <w:spacing w:after="0" w:line="276" w:lineRule="auto"/>
        <w:ind w:firstLine="709"/>
        <w:jc w:val="both"/>
        <w:rPr>
          <w:rFonts w:ascii="Times New Roman" w:eastAsia="Times New Roman" w:hAnsi="Times New Roman" w:cs="Times New Roman"/>
          <w:bCs/>
          <w:iCs/>
          <w:sz w:val="24"/>
          <w:szCs w:val="24"/>
          <w:highlight w:val="cyan"/>
          <w:lang w:eastAsia="ru-RU"/>
        </w:rPr>
      </w:pPr>
    </w:p>
    <w:p w14:paraId="3A9C373B" w14:textId="77777777" w:rsidR="004E3C76" w:rsidRDefault="004E3C76" w:rsidP="00735D7C">
      <w:pPr>
        <w:suppressAutoHyphens/>
        <w:spacing w:after="0" w:line="276" w:lineRule="auto"/>
        <w:ind w:firstLine="709"/>
        <w:jc w:val="both"/>
        <w:rPr>
          <w:rFonts w:ascii="Times New Roman" w:eastAsia="Times New Roman" w:hAnsi="Times New Roman" w:cs="Times New Roman"/>
          <w:bCs/>
          <w:iCs/>
          <w:sz w:val="24"/>
          <w:szCs w:val="24"/>
          <w:highlight w:val="cyan"/>
          <w:lang w:eastAsia="ru-RU"/>
        </w:rPr>
        <w:sectPr w:rsidR="004E3C76">
          <w:pgSz w:w="11907" w:h="16840"/>
          <w:pgMar w:top="1134" w:right="851" w:bottom="992" w:left="1418" w:header="709" w:footer="709" w:gutter="0"/>
          <w:cols w:space="720"/>
        </w:sectPr>
      </w:pPr>
    </w:p>
    <w:p w14:paraId="4C8EBE8C" w14:textId="77777777" w:rsidR="00735D7C" w:rsidRPr="00735D7C" w:rsidRDefault="00735D7C" w:rsidP="00735D7C">
      <w:pPr>
        <w:spacing w:after="200" w:line="276" w:lineRule="auto"/>
        <w:jc w:val="center"/>
        <w:rPr>
          <w:rFonts w:ascii="Times New Roman" w:eastAsia="Times New Roman" w:hAnsi="Times New Roman" w:cs="Times New Roman"/>
          <w:b/>
          <w:bCs/>
          <w:lang w:eastAsia="ru-RU"/>
        </w:rPr>
      </w:pPr>
      <w:r w:rsidRPr="00735D7C">
        <w:rPr>
          <w:rFonts w:ascii="Times New Roman" w:eastAsia="Times New Roman" w:hAnsi="Times New Roman" w:cs="Times New Roman"/>
          <w:b/>
          <w:bCs/>
          <w:lang w:eastAsia="ru-RU"/>
        </w:rPr>
        <w:lastRenderedPageBreak/>
        <w:t xml:space="preserve">4. КОНТРОЛЬ И ОЦЕНКА РЕЗУЛЬТАТОВ ОСВОЕНИЯ </w:t>
      </w:r>
      <w:r w:rsidRPr="00735D7C">
        <w:rPr>
          <w:rFonts w:ascii="Times New Roman" w:eastAsia="Times New Roman" w:hAnsi="Times New Roman" w:cs="Times New Roman"/>
          <w:b/>
          <w:bCs/>
          <w:lang w:eastAsia="ru-RU"/>
        </w:rPr>
        <w:br/>
        <w:t>УЧЕБНОЙ ДИСЦИПЛИНЫ</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70"/>
        <w:gridCol w:w="2902"/>
        <w:gridCol w:w="3356"/>
      </w:tblGrid>
      <w:tr w:rsidR="00735D7C" w:rsidRPr="00735D7C" w14:paraId="4D4A6213" w14:textId="77777777" w:rsidTr="00735D7C">
        <w:tc>
          <w:tcPr>
            <w:tcW w:w="1750" w:type="pct"/>
          </w:tcPr>
          <w:p w14:paraId="1B30EFC1" w14:textId="77777777" w:rsidR="00735D7C" w:rsidRPr="00735D7C" w:rsidRDefault="00735D7C" w:rsidP="00735D7C">
            <w:pPr>
              <w:spacing w:after="0" w:line="240" w:lineRule="auto"/>
              <w:jc w:val="center"/>
              <w:rPr>
                <w:rFonts w:ascii="Times New Roman" w:eastAsia="Batang" w:hAnsi="Times New Roman" w:cs="Times New Roman"/>
                <w:lang w:eastAsia="ru-RU"/>
              </w:rPr>
            </w:pPr>
            <w:r w:rsidRPr="00735D7C">
              <w:rPr>
                <w:rFonts w:ascii="Times New Roman" w:eastAsia="Batang" w:hAnsi="Times New Roman" w:cs="Times New Roman"/>
                <w:b/>
                <w:bCs/>
                <w:i/>
                <w:lang w:eastAsia="ru-RU"/>
              </w:rPr>
              <w:t>Результаты обучения</w:t>
            </w:r>
          </w:p>
        </w:tc>
        <w:tc>
          <w:tcPr>
            <w:tcW w:w="1507" w:type="pct"/>
          </w:tcPr>
          <w:p w14:paraId="3F6A925C" w14:textId="77777777" w:rsidR="00735D7C" w:rsidRPr="00735D7C" w:rsidRDefault="00735D7C" w:rsidP="00735D7C">
            <w:pPr>
              <w:spacing w:after="200" w:line="240" w:lineRule="auto"/>
              <w:jc w:val="center"/>
              <w:rPr>
                <w:rFonts w:ascii="Times New Roman" w:eastAsia="Batang" w:hAnsi="Times New Roman" w:cs="Times New Roman"/>
                <w:b/>
                <w:bCs/>
                <w:i/>
                <w:lang w:eastAsia="ru-RU"/>
              </w:rPr>
            </w:pPr>
            <w:r w:rsidRPr="00735D7C">
              <w:rPr>
                <w:rFonts w:ascii="Times New Roman" w:eastAsia="Batang" w:hAnsi="Times New Roman" w:cs="Times New Roman"/>
                <w:b/>
                <w:bCs/>
                <w:i/>
                <w:lang w:eastAsia="ru-RU"/>
              </w:rPr>
              <w:t>Критерии оценки</w:t>
            </w:r>
          </w:p>
        </w:tc>
        <w:tc>
          <w:tcPr>
            <w:tcW w:w="1743" w:type="pct"/>
          </w:tcPr>
          <w:p w14:paraId="767DA5B1" w14:textId="77777777" w:rsidR="00735D7C" w:rsidRPr="00735D7C" w:rsidRDefault="00735D7C" w:rsidP="00735D7C">
            <w:pPr>
              <w:spacing w:after="200" w:line="240" w:lineRule="auto"/>
              <w:jc w:val="center"/>
              <w:rPr>
                <w:rFonts w:ascii="Times New Roman" w:eastAsia="Batang" w:hAnsi="Times New Roman" w:cs="Times New Roman"/>
                <w:b/>
                <w:bCs/>
                <w:i/>
                <w:lang w:eastAsia="ru-RU"/>
              </w:rPr>
            </w:pPr>
            <w:r w:rsidRPr="00735D7C">
              <w:rPr>
                <w:rFonts w:ascii="Times New Roman" w:eastAsia="Batang" w:hAnsi="Times New Roman" w:cs="Times New Roman"/>
                <w:b/>
                <w:bCs/>
                <w:i/>
                <w:lang w:eastAsia="ru-RU"/>
              </w:rPr>
              <w:t>Методы оценки</w:t>
            </w:r>
          </w:p>
        </w:tc>
      </w:tr>
      <w:tr w:rsidR="00735D7C" w:rsidRPr="00735D7C" w14:paraId="273E837C" w14:textId="77777777" w:rsidTr="00735D7C">
        <w:tc>
          <w:tcPr>
            <w:tcW w:w="1750" w:type="pct"/>
          </w:tcPr>
          <w:p w14:paraId="39A14699" w14:textId="77777777" w:rsidR="00735D7C" w:rsidRPr="00735D7C" w:rsidRDefault="00735D7C" w:rsidP="00735D7C">
            <w:pPr>
              <w:spacing w:after="200" w:line="240" w:lineRule="auto"/>
              <w:jc w:val="both"/>
              <w:rPr>
                <w:rFonts w:ascii="Times New Roman" w:eastAsia="Batang" w:hAnsi="Times New Roman" w:cs="Times New Roman"/>
                <w:lang w:eastAsia="ru-RU"/>
              </w:rPr>
            </w:pPr>
            <w:r w:rsidRPr="00735D7C">
              <w:rPr>
                <w:rFonts w:ascii="Times New Roman" w:eastAsia="Batang" w:hAnsi="Times New Roman" w:cs="Times New Roman"/>
                <w:lang w:eastAsia="ru-RU"/>
              </w:rPr>
              <w:t xml:space="preserve">  Знание о месте и роли биологии в системе естественных</w:t>
            </w:r>
            <w:r w:rsidRPr="00735D7C">
              <w:rPr>
                <w:rFonts w:ascii="Times New Roman" w:eastAsia="Batang" w:hAnsi="Times New Roman" w:cs="Times New Roman"/>
                <w:lang w:eastAsia="ru-RU"/>
              </w:rPr>
              <w:tab/>
              <w:t>наук,</w:t>
            </w:r>
            <w:r w:rsidRPr="00735D7C">
              <w:rPr>
                <w:rFonts w:ascii="Times New Roman" w:eastAsia="Batang" w:hAnsi="Times New Roman" w:cs="Times New Roman"/>
                <w:lang w:eastAsia="ru-RU"/>
              </w:rPr>
              <w:tab/>
              <w:t>в формировании современной естественнонаучной картины мира, в познании законов природы и решении жизненно важных</w:t>
            </w:r>
            <w:r w:rsidRPr="00735D7C">
              <w:rPr>
                <w:rFonts w:ascii="Times New Roman" w:eastAsia="Batang" w:hAnsi="Times New Roman" w:cs="Times New Roman"/>
                <w:lang w:eastAsia="ru-RU"/>
              </w:rPr>
              <w:tab/>
              <w:t>социально-этических,</w:t>
            </w:r>
            <w:r w:rsidRPr="00735D7C">
              <w:rPr>
                <w:rFonts w:ascii="Times New Roman" w:eastAsia="Batang" w:hAnsi="Times New Roman" w:cs="Times New Roman"/>
                <w:lang w:eastAsia="ru-RU"/>
              </w:rPr>
              <w:tab/>
              <w:t>экономических, экологических</w:t>
            </w:r>
            <w:r w:rsidRPr="00735D7C">
              <w:rPr>
                <w:rFonts w:ascii="Times New Roman" w:eastAsia="Batang" w:hAnsi="Times New Roman" w:cs="Times New Roman"/>
                <w:lang w:eastAsia="ru-RU"/>
              </w:rPr>
              <w:tab/>
              <w:t>проблем человечества,</w:t>
            </w:r>
            <w:r w:rsidRPr="00735D7C">
              <w:rPr>
                <w:rFonts w:ascii="Times New Roman" w:eastAsia="Batang" w:hAnsi="Times New Roman" w:cs="Times New Roman"/>
                <w:lang w:eastAsia="ru-RU"/>
              </w:rPr>
              <w:tab/>
              <w:t>а</w:t>
            </w:r>
            <w:r w:rsidRPr="00735D7C">
              <w:rPr>
                <w:rFonts w:ascii="Times New Roman" w:eastAsia="Batang" w:hAnsi="Times New Roman" w:cs="Times New Roman"/>
                <w:lang w:eastAsia="ru-RU"/>
              </w:rPr>
              <w:tab/>
              <w:t>также</w:t>
            </w:r>
            <w:r w:rsidRPr="00735D7C">
              <w:rPr>
                <w:rFonts w:ascii="Times New Roman" w:eastAsia="Batang" w:hAnsi="Times New Roman" w:cs="Times New Roman"/>
                <w:lang w:eastAsia="ru-RU"/>
              </w:rPr>
              <w:tab/>
              <w:t>в решении</w:t>
            </w:r>
            <w:r w:rsidRPr="00735D7C">
              <w:rPr>
                <w:rFonts w:ascii="Times New Roman" w:eastAsia="Batang" w:hAnsi="Times New Roman" w:cs="Times New Roman"/>
                <w:lang w:eastAsia="ru-RU"/>
              </w:rPr>
              <w:tab/>
              <w:t>вопросов рационального природопользования; в формировании ценностного отношения к природе, обществу, человеку; о вкладе российских и зарубежных ученых - биологов в развитие биологии; функциональной грамотности человека для решения жизненных проблем.</w:t>
            </w:r>
          </w:p>
        </w:tc>
        <w:tc>
          <w:tcPr>
            <w:tcW w:w="1507" w:type="pct"/>
          </w:tcPr>
          <w:p w14:paraId="7B1E314C" w14:textId="77777777" w:rsidR="00735D7C" w:rsidRPr="00735D7C" w:rsidRDefault="00735D7C" w:rsidP="00735D7C">
            <w:pPr>
              <w:spacing w:after="200" w:line="240" w:lineRule="auto"/>
              <w:rPr>
                <w:rFonts w:ascii="Times New Roman" w:eastAsia="Batang" w:hAnsi="Times New Roman" w:cs="Times New Roman"/>
                <w:bCs/>
                <w:iCs/>
                <w:lang w:eastAsia="ru-RU"/>
              </w:rPr>
            </w:pPr>
            <w:r w:rsidRPr="00735D7C">
              <w:rPr>
                <w:rFonts w:ascii="Times New Roman" w:eastAsia="Batang" w:hAnsi="Times New Roman" w:cs="Times New Roman"/>
                <w:bCs/>
                <w:iCs/>
                <w:lang w:eastAsia="ru-RU"/>
              </w:rPr>
              <w:t>Имеет представление о вкладе российских и зарубежных ученых - биологов в развитие биологии.</w:t>
            </w:r>
          </w:p>
          <w:p w14:paraId="50562905" w14:textId="77777777" w:rsidR="00735D7C" w:rsidRPr="00735D7C" w:rsidRDefault="00735D7C" w:rsidP="00735D7C">
            <w:pPr>
              <w:spacing w:after="200" w:line="240" w:lineRule="auto"/>
              <w:rPr>
                <w:rFonts w:ascii="Times New Roman" w:eastAsia="Batang" w:hAnsi="Times New Roman" w:cs="Times New Roman"/>
                <w:bCs/>
                <w:i/>
                <w:highlight w:val="green"/>
                <w:lang w:eastAsia="ru-RU"/>
              </w:rPr>
            </w:pPr>
          </w:p>
          <w:p w14:paraId="14707AC3" w14:textId="77777777" w:rsidR="00735D7C" w:rsidRPr="00735D7C" w:rsidRDefault="00735D7C" w:rsidP="00735D7C">
            <w:pPr>
              <w:spacing w:after="200" w:line="240" w:lineRule="auto"/>
              <w:rPr>
                <w:rFonts w:ascii="Times New Roman" w:eastAsia="Batang" w:hAnsi="Times New Roman" w:cs="Times New Roman"/>
                <w:bCs/>
                <w:i/>
                <w:highlight w:val="green"/>
                <w:lang w:eastAsia="ru-RU"/>
              </w:rPr>
            </w:pPr>
          </w:p>
          <w:p w14:paraId="3A224B6E" w14:textId="77777777" w:rsidR="00735D7C" w:rsidRPr="00735D7C" w:rsidRDefault="00735D7C" w:rsidP="00735D7C">
            <w:pPr>
              <w:spacing w:after="200" w:line="240" w:lineRule="auto"/>
              <w:rPr>
                <w:rFonts w:ascii="Times New Roman" w:eastAsia="Batang" w:hAnsi="Times New Roman" w:cs="Times New Roman"/>
                <w:bCs/>
                <w:i/>
                <w:highlight w:val="green"/>
                <w:lang w:eastAsia="ru-RU"/>
              </w:rPr>
            </w:pPr>
          </w:p>
          <w:p w14:paraId="50B48477" w14:textId="77777777" w:rsidR="00735D7C" w:rsidRPr="00735D7C" w:rsidRDefault="00735D7C" w:rsidP="00735D7C">
            <w:pPr>
              <w:spacing w:after="200" w:line="240" w:lineRule="auto"/>
              <w:rPr>
                <w:rFonts w:ascii="Times New Roman" w:eastAsia="Batang" w:hAnsi="Times New Roman" w:cs="Times New Roman"/>
                <w:bCs/>
                <w:i/>
                <w:highlight w:val="green"/>
                <w:lang w:eastAsia="ru-RU"/>
              </w:rPr>
            </w:pPr>
          </w:p>
          <w:p w14:paraId="384AAA57" w14:textId="77777777" w:rsidR="00735D7C" w:rsidRPr="00735D7C" w:rsidRDefault="00735D7C" w:rsidP="00735D7C">
            <w:pPr>
              <w:spacing w:after="200" w:line="240" w:lineRule="auto"/>
              <w:rPr>
                <w:rFonts w:ascii="Times New Roman" w:eastAsia="Batang" w:hAnsi="Times New Roman" w:cs="Times New Roman"/>
                <w:bCs/>
                <w:i/>
                <w:highlight w:val="green"/>
                <w:lang w:eastAsia="ru-RU"/>
              </w:rPr>
            </w:pPr>
          </w:p>
          <w:p w14:paraId="23758EAB" w14:textId="77777777" w:rsidR="00735D7C" w:rsidRPr="00735D7C" w:rsidRDefault="00735D7C" w:rsidP="00735D7C">
            <w:pPr>
              <w:spacing w:after="200" w:line="240" w:lineRule="auto"/>
              <w:rPr>
                <w:rFonts w:ascii="Times New Roman" w:eastAsia="Batang" w:hAnsi="Times New Roman" w:cs="Times New Roman"/>
                <w:bCs/>
                <w:i/>
                <w:highlight w:val="green"/>
                <w:lang w:eastAsia="ru-RU"/>
              </w:rPr>
            </w:pPr>
          </w:p>
          <w:p w14:paraId="6FEEFF66" w14:textId="77777777" w:rsidR="00735D7C" w:rsidRPr="00735D7C" w:rsidRDefault="00735D7C" w:rsidP="00735D7C">
            <w:pPr>
              <w:spacing w:after="200" w:line="240" w:lineRule="auto"/>
              <w:rPr>
                <w:rFonts w:ascii="Times New Roman" w:eastAsia="Batang" w:hAnsi="Times New Roman" w:cs="Times New Roman"/>
                <w:bCs/>
                <w:i/>
                <w:highlight w:val="green"/>
                <w:lang w:eastAsia="ru-RU"/>
              </w:rPr>
            </w:pPr>
          </w:p>
          <w:p w14:paraId="3EC8DE9F" w14:textId="77777777" w:rsidR="00735D7C" w:rsidRPr="00735D7C" w:rsidRDefault="00735D7C" w:rsidP="00735D7C">
            <w:pPr>
              <w:spacing w:after="200" w:line="240" w:lineRule="auto"/>
              <w:rPr>
                <w:rFonts w:ascii="Times New Roman" w:eastAsia="Batang" w:hAnsi="Times New Roman" w:cs="Times New Roman"/>
                <w:bCs/>
                <w:i/>
                <w:highlight w:val="green"/>
                <w:lang w:eastAsia="ru-RU"/>
              </w:rPr>
            </w:pPr>
          </w:p>
          <w:p w14:paraId="3B114943" w14:textId="77777777" w:rsidR="00735D7C" w:rsidRPr="00735D7C" w:rsidRDefault="00735D7C" w:rsidP="00735D7C">
            <w:pPr>
              <w:spacing w:after="200" w:line="240" w:lineRule="auto"/>
              <w:rPr>
                <w:rFonts w:ascii="Times New Roman" w:eastAsia="Batang" w:hAnsi="Times New Roman" w:cs="Times New Roman"/>
                <w:lang w:eastAsia="ru-RU"/>
              </w:rPr>
            </w:pPr>
          </w:p>
        </w:tc>
        <w:tc>
          <w:tcPr>
            <w:tcW w:w="1743" w:type="pct"/>
          </w:tcPr>
          <w:p w14:paraId="21345E77" w14:textId="77777777" w:rsidR="00735D7C" w:rsidRPr="00735D7C" w:rsidRDefault="00735D7C" w:rsidP="00735D7C">
            <w:pPr>
              <w:spacing w:after="0" w:line="240" w:lineRule="auto"/>
              <w:rPr>
                <w:rFonts w:ascii="Times New Roman" w:eastAsia="Batang" w:hAnsi="Times New Roman" w:cs="Times New Roman"/>
                <w:lang w:eastAsia="ru-RU"/>
              </w:rPr>
            </w:pPr>
            <w:r w:rsidRPr="00735D7C">
              <w:rPr>
                <w:rFonts w:ascii="Times New Roman" w:eastAsia="Batang" w:hAnsi="Times New Roman" w:cs="Times New Roman"/>
                <w:lang w:eastAsia="ru-RU"/>
              </w:rPr>
              <w:t>Создание опорных схем</w:t>
            </w:r>
          </w:p>
          <w:p w14:paraId="7118CDE0" w14:textId="77777777" w:rsidR="00735D7C" w:rsidRPr="00735D7C" w:rsidRDefault="00735D7C" w:rsidP="00735D7C">
            <w:pPr>
              <w:spacing w:after="0" w:line="240" w:lineRule="auto"/>
              <w:rPr>
                <w:rFonts w:ascii="Times New Roman" w:eastAsia="Batang" w:hAnsi="Times New Roman" w:cs="Times New Roman"/>
                <w:lang w:eastAsia="ru-RU"/>
              </w:rPr>
            </w:pPr>
            <w:r w:rsidRPr="00735D7C">
              <w:rPr>
                <w:rFonts w:ascii="Times New Roman" w:eastAsia="Batang" w:hAnsi="Times New Roman" w:cs="Times New Roman"/>
                <w:lang w:eastAsia="ru-RU"/>
              </w:rPr>
              <w:t>Тестирование</w:t>
            </w:r>
          </w:p>
          <w:p w14:paraId="5F9EF1A0" w14:textId="77777777" w:rsidR="00735D7C" w:rsidRPr="00735D7C" w:rsidRDefault="00735D7C" w:rsidP="00735D7C">
            <w:pPr>
              <w:spacing w:after="0" w:line="240" w:lineRule="auto"/>
              <w:rPr>
                <w:rFonts w:ascii="Times New Roman" w:eastAsia="Batang" w:hAnsi="Times New Roman" w:cs="Times New Roman"/>
                <w:lang w:eastAsia="ru-RU"/>
              </w:rPr>
            </w:pPr>
            <w:r w:rsidRPr="00735D7C">
              <w:rPr>
                <w:rFonts w:ascii="Times New Roman" w:eastAsia="Batang" w:hAnsi="Times New Roman" w:cs="Times New Roman"/>
                <w:lang w:eastAsia="ru-RU"/>
              </w:rPr>
              <w:t>Письменный опрос</w:t>
            </w:r>
          </w:p>
          <w:p w14:paraId="6FA86CA6" w14:textId="77777777" w:rsidR="00735D7C" w:rsidRPr="00735D7C" w:rsidRDefault="00735D7C" w:rsidP="00735D7C">
            <w:pPr>
              <w:spacing w:after="0" w:line="240" w:lineRule="auto"/>
              <w:rPr>
                <w:rFonts w:ascii="Times New Roman" w:eastAsia="Batang" w:hAnsi="Times New Roman" w:cs="Times New Roman"/>
                <w:lang w:eastAsia="ru-RU"/>
              </w:rPr>
            </w:pPr>
            <w:r w:rsidRPr="00735D7C">
              <w:rPr>
                <w:rFonts w:ascii="Times New Roman" w:eastAsia="Batang" w:hAnsi="Times New Roman" w:cs="Times New Roman"/>
                <w:lang w:eastAsia="ru-RU"/>
              </w:rPr>
              <w:t>Устный опрос</w:t>
            </w:r>
          </w:p>
          <w:p w14:paraId="2B5D213B" w14:textId="77777777" w:rsidR="00735D7C" w:rsidRPr="00735D7C" w:rsidRDefault="00735D7C" w:rsidP="00735D7C">
            <w:pPr>
              <w:spacing w:after="0" w:line="240" w:lineRule="auto"/>
              <w:rPr>
                <w:rFonts w:ascii="Times New Roman" w:eastAsia="Batang" w:hAnsi="Times New Roman" w:cs="Times New Roman"/>
                <w:lang w:eastAsia="ru-RU"/>
              </w:rPr>
            </w:pPr>
            <w:r w:rsidRPr="00735D7C">
              <w:rPr>
                <w:rFonts w:ascii="Times New Roman" w:eastAsia="Batang" w:hAnsi="Times New Roman" w:cs="Times New Roman"/>
                <w:lang w:eastAsia="ru-RU"/>
              </w:rPr>
              <w:t>Индивидуальные задания</w:t>
            </w:r>
          </w:p>
          <w:p w14:paraId="2ED090E7" w14:textId="77777777" w:rsidR="00735D7C" w:rsidRPr="00735D7C" w:rsidRDefault="00735D7C" w:rsidP="00735D7C">
            <w:pPr>
              <w:spacing w:after="0" w:line="240" w:lineRule="auto"/>
              <w:rPr>
                <w:rFonts w:ascii="Times New Roman" w:eastAsia="Batang" w:hAnsi="Times New Roman" w:cs="Times New Roman"/>
                <w:lang w:eastAsia="ru-RU"/>
              </w:rPr>
            </w:pPr>
            <w:r w:rsidRPr="00735D7C">
              <w:rPr>
                <w:rFonts w:ascii="Times New Roman" w:eastAsia="Batang" w:hAnsi="Times New Roman" w:cs="Times New Roman"/>
                <w:lang w:eastAsia="ru-RU"/>
              </w:rPr>
              <w:t>Выполнение практической работы</w:t>
            </w:r>
          </w:p>
          <w:p w14:paraId="1253B7CD" w14:textId="77777777" w:rsidR="00735D7C" w:rsidRPr="00735D7C" w:rsidRDefault="00735D7C" w:rsidP="00735D7C">
            <w:pPr>
              <w:spacing w:after="0" w:line="240" w:lineRule="auto"/>
              <w:rPr>
                <w:rFonts w:ascii="Times New Roman" w:eastAsia="Batang" w:hAnsi="Times New Roman" w:cs="Times New Roman"/>
                <w:lang w:eastAsia="ru-RU"/>
              </w:rPr>
            </w:pPr>
            <w:r w:rsidRPr="00735D7C">
              <w:rPr>
                <w:rFonts w:ascii="Times New Roman" w:eastAsia="Batang" w:hAnsi="Times New Roman" w:cs="Times New Roman"/>
                <w:lang w:eastAsia="ru-RU"/>
              </w:rPr>
              <w:t>Фронтальный опрос</w:t>
            </w:r>
          </w:p>
          <w:p w14:paraId="30BEEAB2" w14:textId="77777777" w:rsidR="00735D7C" w:rsidRPr="00735D7C" w:rsidRDefault="00735D7C" w:rsidP="00735D7C">
            <w:pPr>
              <w:spacing w:after="0" w:line="240" w:lineRule="auto"/>
              <w:rPr>
                <w:rFonts w:ascii="Times New Roman" w:eastAsia="Batang" w:hAnsi="Times New Roman" w:cs="Times New Roman"/>
                <w:b/>
                <w:highlight w:val="lightGray"/>
                <w:lang w:eastAsia="ru-RU"/>
              </w:rPr>
            </w:pPr>
            <w:r w:rsidRPr="00735D7C">
              <w:rPr>
                <w:rFonts w:ascii="Times New Roman" w:eastAsia="Batang" w:hAnsi="Times New Roman" w:cs="Times New Roman"/>
                <w:lang w:eastAsia="ru-RU"/>
              </w:rPr>
              <w:t>Оцениваемая дискуссия</w:t>
            </w:r>
          </w:p>
        </w:tc>
      </w:tr>
      <w:tr w:rsidR="00735D7C" w:rsidRPr="00735D7C" w14:paraId="31395726" w14:textId="77777777" w:rsidTr="00735D7C">
        <w:trPr>
          <w:trHeight w:val="1320"/>
        </w:trPr>
        <w:tc>
          <w:tcPr>
            <w:tcW w:w="1750" w:type="pct"/>
          </w:tcPr>
          <w:p w14:paraId="2446F734" w14:textId="77777777" w:rsidR="00735D7C" w:rsidRPr="00735D7C" w:rsidRDefault="00735D7C" w:rsidP="00735D7C">
            <w:pPr>
              <w:spacing w:after="200" w:line="240" w:lineRule="auto"/>
              <w:jc w:val="both"/>
              <w:rPr>
                <w:rFonts w:ascii="Times New Roman" w:eastAsia="Batang" w:hAnsi="Times New Roman" w:cs="Times New Roman"/>
                <w:lang w:eastAsia="ru-RU"/>
              </w:rPr>
            </w:pPr>
            <w:r w:rsidRPr="00735D7C">
              <w:rPr>
                <w:rFonts w:ascii="Times New Roman" w:eastAsia="Batang" w:hAnsi="Times New Roman" w:cs="Times New Roman"/>
                <w:lang w:eastAsia="ru-RU"/>
              </w:rPr>
              <w:t>Знание основополагающих терминов и понятий, биологических теорий, принципов и гипотез.</w:t>
            </w:r>
          </w:p>
        </w:tc>
        <w:tc>
          <w:tcPr>
            <w:tcW w:w="1507" w:type="pct"/>
          </w:tcPr>
          <w:p w14:paraId="5186407C" w14:textId="77777777" w:rsidR="00735D7C" w:rsidRPr="00735D7C" w:rsidRDefault="00735D7C" w:rsidP="00735D7C">
            <w:pPr>
              <w:spacing w:after="200" w:line="240" w:lineRule="auto"/>
              <w:rPr>
                <w:rFonts w:ascii="Times New Roman" w:eastAsia="Batang" w:hAnsi="Times New Roman" w:cs="Times New Roman"/>
                <w:bCs/>
                <w:iCs/>
                <w:highlight w:val="yellow"/>
                <w:lang w:eastAsia="ru-RU"/>
              </w:rPr>
            </w:pPr>
            <w:r w:rsidRPr="00735D7C">
              <w:rPr>
                <w:rFonts w:ascii="Times New Roman" w:eastAsia="Batang" w:hAnsi="Times New Roman" w:cs="Times New Roman"/>
                <w:bCs/>
                <w:shd w:val="clear" w:color="auto" w:fill="FFFFFF"/>
                <w:lang w:eastAsia="ru-RU"/>
              </w:rPr>
              <w:t>Владеет знаниями</w:t>
            </w:r>
            <w:r w:rsidRPr="00735D7C">
              <w:rPr>
                <w:rFonts w:ascii="Times New Roman" w:eastAsia="Batang" w:hAnsi="Times New Roman" w:cs="Times New Roman"/>
                <w:lang w:eastAsia="ru-RU"/>
              </w:rPr>
              <w:t xml:space="preserve"> основополагающих терминов и понятий, биологических теорий, принципов и гипотез.</w:t>
            </w:r>
          </w:p>
        </w:tc>
        <w:tc>
          <w:tcPr>
            <w:tcW w:w="1743" w:type="pct"/>
          </w:tcPr>
          <w:p w14:paraId="2664B089" w14:textId="77777777" w:rsidR="00735D7C" w:rsidRPr="00735D7C" w:rsidRDefault="00735D7C" w:rsidP="00735D7C">
            <w:pPr>
              <w:spacing w:after="0" w:line="240" w:lineRule="auto"/>
              <w:rPr>
                <w:rFonts w:ascii="Times New Roman" w:eastAsia="Batang" w:hAnsi="Times New Roman" w:cs="Times New Roman"/>
                <w:lang w:eastAsia="ru-RU"/>
              </w:rPr>
            </w:pPr>
            <w:r w:rsidRPr="00735D7C">
              <w:rPr>
                <w:rFonts w:ascii="Times New Roman" w:eastAsia="Batang" w:hAnsi="Times New Roman" w:cs="Times New Roman"/>
                <w:lang w:eastAsia="ru-RU"/>
              </w:rPr>
              <w:t>Создание опорных схем</w:t>
            </w:r>
          </w:p>
          <w:p w14:paraId="7FD5494A" w14:textId="77777777" w:rsidR="00735D7C" w:rsidRPr="00735D7C" w:rsidRDefault="00735D7C" w:rsidP="00735D7C">
            <w:pPr>
              <w:spacing w:after="0" w:line="240" w:lineRule="auto"/>
              <w:rPr>
                <w:rFonts w:ascii="Times New Roman" w:eastAsia="Batang" w:hAnsi="Times New Roman" w:cs="Times New Roman"/>
                <w:lang w:eastAsia="ru-RU"/>
              </w:rPr>
            </w:pPr>
            <w:r w:rsidRPr="00735D7C">
              <w:rPr>
                <w:rFonts w:ascii="Times New Roman" w:eastAsia="Batang" w:hAnsi="Times New Roman" w:cs="Times New Roman"/>
                <w:lang w:eastAsia="ru-RU"/>
              </w:rPr>
              <w:t>Тестирование</w:t>
            </w:r>
          </w:p>
          <w:p w14:paraId="34698DB3" w14:textId="77777777" w:rsidR="00735D7C" w:rsidRPr="00735D7C" w:rsidRDefault="00735D7C" w:rsidP="00735D7C">
            <w:pPr>
              <w:spacing w:after="0" w:line="240" w:lineRule="auto"/>
              <w:rPr>
                <w:rFonts w:ascii="Times New Roman" w:eastAsia="Batang" w:hAnsi="Times New Roman" w:cs="Times New Roman"/>
                <w:lang w:eastAsia="ru-RU"/>
              </w:rPr>
            </w:pPr>
            <w:r w:rsidRPr="00735D7C">
              <w:rPr>
                <w:rFonts w:ascii="Times New Roman" w:eastAsia="Batang" w:hAnsi="Times New Roman" w:cs="Times New Roman"/>
                <w:lang w:eastAsia="ru-RU"/>
              </w:rPr>
              <w:t>Письменный опрос</w:t>
            </w:r>
          </w:p>
          <w:p w14:paraId="506DE292" w14:textId="77777777" w:rsidR="00735D7C" w:rsidRPr="00735D7C" w:rsidRDefault="00735D7C" w:rsidP="00735D7C">
            <w:pPr>
              <w:spacing w:after="0" w:line="240" w:lineRule="auto"/>
              <w:rPr>
                <w:rFonts w:ascii="Times New Roman" w:eastAsia="Batang" w:hAnsi="Times New Roman" w:cs="Times New Roman"/>
                <w:lang w:eastAsia="ru-RU"/>
              </w:rPr>
            </w:pPr>
            <w:r w:rsidRPr="00735D7C">
              <w:rPr>
                <w:rFonts w:ascii="Times New Roman" w:eastAsia="Batang" w:hAnsi="Times New Roman" w:cs="Times New Roman"/>
                <w:lang w:eastAsia="ru-RU"/>
              </w:rPr>
              <w:t>Устный опрос</w:t>
            </w:r>
          </w:p>
          <w:p w14:paraId="2299CD03" w14:textId="77777777" w:rsidR="00735D7C" w:rsidRPr="00735D7C" w:rsidRDefault="00735D7C" w:rsidP="00735D7C">
            <w:pPr>
              <w:spacing w:after="0" w:line="240" w:lineRule="auto"/>
              <w:rPr>
                <w:rFonts w:ascii="Times New Roman" w:eastAsia="Batang" w:hAnsi="Times New Roman" w:cs="Times New Roman"/>
                <w:lang w:eastAsia="ru-RU"/>
              </w:rPr>
            </w:pPr>
            <w:r w:rsidRPr="00735D7C">
              <w:rPr>
                <w:rFonts w:ascii="Times New Roman" w:eastAsia="Batang" w:hAnsi="Times New Roman" w:cs="Times New Roman"/>
                <w:lang w:eastAsia="ru-RU"/>
              </w:rPr>
              <w:t>Индивидуальные задания</w:t>
            </w:r>
          </w:p>
          <w:p w14:paraId="015ABAFE" w14:textId="77777777" w:rsidR="00735D7C" w:rsidRPr="00735D7C" w:rsidRDefault="00735D7C" w:rsidP="00735D7C">
            <w:pPr>
              <w:spacing w:after="0" w:line="240" w:lineRule="auto"/>
              <w:rPr>
                <w:rFonts w:ascii="Times New Roman" w:eastAsia="Batang" w:hAnsi="Times New Roman" w:cs="Times New Roman"/>
                <w:lang w:eastAsia="ru-RU"/>
              </w:rPr>
            </w:pPr>
            <w:r w:rsidRPr="00735D7C">
              <w:rPr>
                <w:rFonts w:ascii="Times New Roman" w:eastAsia="Batang" w:hAnsi="Times New Roman" w:cs="Times New Roman"/>
                <w:lang w:eastAsia="ru-RU"/>
              </w:rPr>
              <w:t>Выполнение практической работы</w:t>
            </w:r>
          </w:p>
          <w:p w14:paraId="10C46004" w14:textId="77777777" w:rsidR="00735D7C" w:rsidRPr="00735D7C" w:rsidRDefault="00735D7C" w:rsidP="00735D7C">
            <w:pPr>
              <w:spacing w:after="0" w:line="240" w:lineRule="auto"/>
              <w:rPr>
                <w:rFonts w:ascii="Times New Roman" w:eastAsia="Batang" w:hAnsi="Times New Roman" w:cs="Times New Roman"/>
                <w:lang w:eastAsia="ru-RU"/>
              </w:rPr>
            </w:pPr>
            <w:r w:rsidRPr="00735D7C">
              <w:rPr>
                <w:rFonts w:ascii="Times New Roman" w:eastAsia="Batang" w:hAnsi="Times New Roman" w:cs="Times New Roman"/>
                <w:lang w:eastAsia="ru-RU"/>
              </w:rPr>
              <w:t>Фронтальный опрос</w:t>
            </w:r>
          </w:p>
          <w:p w14:paraId="58A446B4" w14:textId="77777777" w:rsidR="00735D7C" w:rsidRPr="00735D7C" w:rsidRDefault="00735D7C" w:rsidP="00735D7C">
            <w:pPr>
              <w:spacing w:after="200" w:line="240" w:lineRule="auto"/>
              <w:jc w:val="both"/>
              <w:rPr>
                <w:rFonts w:ascii="Times New Roman" w:eastAsia="Batang" w:hAnsi="Times New Roman" w:cs="Times New Roman"/>
                <w:bCs/>
                <w:iCs/>
                <w:lang w:eastAsia="ru-RU"/>
              </w:rPr>
            </w:pPr>
            <w:r w:rsidRPr="00735D7C">
              <w:rPr>
                <w:rFonts w:ascii="Times New Roman" w:eastAsia="Batang" w:hAnsi="Times New Roman" w:cs="Times New Roman"/>
                <w:lang w:eastAsia="ru-RU"/>
              </w:rPr>
              <w:t>Оцениваемая дискуссия</w:t>
            </w:r>
          </w:p>
        </w:tc>
      </w:tr>
      <w:tr w:rsidR="00735D7C" w:rsidRPr="00735D7C" w14:paraId="547DCEC0" w14:textId="77777777" w:rsidTr="00735D7C">
        <w:trPr>
          <w:trHeight w:val="274"/>
        </w:trPr>
        <w:tc>
          <w:tcPr>
            <w:tcW w:w="1750" w:type="pct"/>
          </w:tcPr>
          <w:p w14:paraId="7FD1103D" w14:textId="77777777" w:rsidR="00735D7C" w:rsidRPr="00735D7C" w:rsidRDefault="00735D7C" w:rsidP="00735D7C">
            <w:pPr>
              <w:spacing w:after="200" w:line="240" w:lineRule="auto"/>
              <w:rPr>
                <w:rFonts w:ascii="Times New Roman" w:eastAsia="Batang" w:hAnsi="Times New Roman" w:cs="Times New Roman"/>
                <w:lang w:eastAsia="ru-RU"/>
              </w:rPr>
            </w:pPr>
            <w:r w:rsidRPr="00735D7C">
              <w:rPr>
                <w:rFonts w:ascii="Times New Roman" w:eastAsia="Batang" w:hAnsi="Times New Roman" w:cs="Times New Roman"/>
                <w:lang w:eastAsia="ru-RU"/>
              </w:rPr>
              <w:t>Умение владеть системой биологических</w:t>
            </w:r>
            <w:r w:rsidRPr="00735D7C">
              <w:rPr>
                <w:rFonts w:ascii="Times New Roman" w:eastAsia="Batang" w:hAnsi="Times New Roman" w:cs="Times New Roman"/>
                <w:lang w:eastAsia="ru-RU"/>
              </w:rPr>
              <w:tab/>
              <w:t xml:space="preserve"> знаний.</w:t>
            </w:r>
          </w:p>
        </w:tc>
        <w:tc>
          <w:tcPr>
            <w:tcW w:w="1507" w:type="pct"/>
          </w:tcPr>
          <w:p w14:paraId="1268E049" w14:textId="77777777" w:rsidR="00735D7C" w:rsidRPr="00735D7C" w:rsidRDefault="00735D7C" w:rsidP="00735D7C">
            <w:pPr>
              <w:spacing w:after="200" w:line="240" w:lineRule="auto"/>
              <w:rPr>
                <w:rFonts w:ascii="Times New Roman" w:eastAsia="Batang" w:hAnsi="Times New Roman" w:cs="Times New Roman"/>
                <w:bCs/>
                <w:i/>
                <w:highlight w:val="green"/>
                <w:lang w:eastAsia="ru-RU"/>
              </w:rPr>
            </w:pPr>
            <w:r w:rsidRPr="00735D7C">
              <w:rPr>
                <w:rFonts w:ascii="Times New Roman" w:eastAsia="Batang" w:hAnsi="Times New Roman" w:cs="Times New Roman"/>
                <w:bCs/>
                <w:lang w:eastAsia="ru-RU"/>
              </w:rPr>
              <w:t>Владеет</w:t>
            </w:r>
            <w:r w:rsidRPr="00735D7C">
              <w:rPr>
                <w:rFonts w:ascii="Times New Roman" w:eastAsia="Batang" w:hAnsi="Times New Roman" w:cs="Times New Roman"/>
                <w:lang w:eastAsia="ru-RU"/>
              </w:rPr>
              <w:t xml:space="preserve"> системой биологических</w:t>
            </w:r>
            <w:r w:rsidRPr="00735D7C">
              <w:rPr>
                <w:rFonts w:ascii="Times New Roman" w:eastAsia="Batang" w:hAnsi="Times New Roman" w:cs="Times New Roman"/>
                <w:lang w:eastAsia="ru-RU"/>
              </w:rPr>
              <w:tab/>
              <w:t xml:space="preserve"> знаний</w:t>
            </w:r>
          </w:p>
        </w:tc>
        <w:tc>
          <w:tcPr>
            <w:tcW w:w="1743" w:type="pct"/>
          </w:tcPr>
          <w:p w14:paraId="5C710831" w14:textId="77777777" w:rsidR="00735D7C" w:rsidRPr="00735D7C" w:rsidRDefault="00735D7C" w:rsidP="00735D7C">
            <w:pPr>
              <w:spacing w:after="0" w:line="240" w:lineRule="auto"/>
              <w:rPr>
                <w:rFonts w:ascii="Times New Roman" w:eastAsia="Batang" w:hAnsi="Times New Roman" w:cs="Times New Roman"/>
                <w:lang w:eastAsia="ru-RU"/>
              </w:rPr>
            </w:pPr>
            <w:r w:rsidRPr="00735D7C">
              <w:rPr>
                <w:rFonts w:ascii="Times New Roman" w:eastAsia="Batang" w:hAnsi="Times New Roman" w:cs="Times New Roman"/>
                <w:lang w:eastAsia="ru-RU"/>
              </w:rPr>
              <w:t>Создание опорных схем</w:t>
            </w:r>
          </w:p>
          <w:p w14:paraId="77541810" w14:textId="77777777" w:rsidR="00735D7C" w:rsidRPr="00735D7C" w:rsidRDefault="00735D7C" w:rsidP="00735D7C">
            <w:pPr>
              <w:spacing w:after="0" w:line="240" w:lineRule="auto"/>
              <w:rPr>
                <w:rFonts w:ascii="Times New Roman" w:eastAsia="Batang" w:hAnsi="Times New Roman" w:cs="Times New Roman"/>
                <w:lang w:eastAsia="ru-RU"/>
              </w:rPr>
            </w:pPr>
            <w:r w:rsidRPr="00735D7C">
              <w:rPr>
                <w:rFonts w:ascii="Times New Roman" w:eastAsia="Batang" w:hAnsi="Times New Roman" w:cs="Times New Roman"/>
                <w:lang w:eastAsia="ru-RU"/>
              </w:rPr>
              <w:t>Тестирование</w:t>
            </w:r>
          </w:p>
          <w:p w14:paraId="702C1CF7" w14:textId="77777777" w:rsidR="00735D7C" w:rsidRPr="00735D7C" w:rsidRDefault="00735D7C" w:rsidP="00735D7C">
            <w:pPr>
              <w:spacing w:after="0" w:line="240" w:lineRule="auto"/>
              <w:rPr>
                <w:rFonts w:ascii="Times New Roman" w:eastAsia="Batang" w:hAnsi="Times New Roman" w:cs="Times New Roman"/>
                <w:lang w:eastAsia="ru-RU"/>
              </w:rPr>
            </w:pPr>
            <w:r w:rsidRPr="00735D7C">
              <w:rPr>
                <w:rFonts w:ascii="Times New Roman" w:eastAsia="Batang" w:hAnsi="Times New Roman" w:cs="Times New Roman"/>
                <w:lang w:eastAsia="ru-RU"/>
              </w:rPr>
              <w:t>Письменный опрос</w:t>
            </w:r>
          </w:p>
          <w:p w14:paraId="67601302" w14:textId="77777777" w:rsidR="00735D7C" w:rsidRPr="00735D7C" w:rsidRDefault="00735D7C" w:rsidP="00735D7C">
            <w:pPr>
              <w:spacing w:after="0" w:line="240" w:lineRule="auto"/>
              <w:rPr>
                <w:rFonts w:ascii="Times New Roman" w:eastAsia="Batang" w:hAnsi="Times New Roman" w:cs="Times New Roman"/>
                <w:lang w:eastAsia="ru-RU"/>
              </w:rPr>
            </w:pPr>
            <w:r w:rsidRPr="00735D7C">
              <w:rPr>
                <w:rFonts w:ascii="Times New Roman" w:eastAsia="Batang" w:hAnsi="Times New Roman" w:cs="Times New Roman"/>
                <w:lang w:eastAsia="ru-RU"/>
              </w:rPr>
              <w:t>Устный опрос</w:t>
            </w:r>
          </w:p>
          <w:p w14:paraId="6BC6277D" w14:textId="77777777" w:rsidR="00735D7C" w:rsidRPr="00735D7C" w:rsidRDefault="00735D7C" w:rsidP="00735D7C">
            <w:pPr>
              <w:spacing w:after="0" w:line="240" w:lineRule="auto"/>
              <w:rPr>
                <w:rFonts w:ascii="Times New Roman" w:eastAsia="Batang" w:hAnsi="Times New Roman" w:cs="Times New Roman"/>
                <w:lang w:eastAsia="ru-RU"/>
              </w:rPr>
            </w:pPr>
            <w:r w:rsidRPr="00735D7C">
              <w:rPr>
                <w:rFonts w:ascii="Times New Roman" w:eastAsia="Batang" w:hAnsi="Times New Roman" w:cs="Times New Roman"/>
                <w:lang w:eastAsia="ru-RU"/>
              </w:rPr>
              <w:t>Индивидуальные задания</w:t>
            </w:r>
          </w:p>
          <w:p w14:paraId="2BE5D89A" w14:textId="77777777" w:rsidR="00735D7C" w:rsidRPr="00735D7C" w:rsidRDefault="00735D7C" w:rsidP="00735D7C">
            <w:pPr>
              <w:spacing w:after="0" w:line="240" w:lineRule="auto"/>
              <w:rPr>
                <w:rFonts w:ascii="Times New Roman" w:eastAsia="Batang" w:hAnsi="Times New Roman" w:cs="Times New Roman"/>
                <w:lang w:eastAsia="ru-RU"/>
              </w:rPr>
            </w:pPr>
            <w:r w:rsidRPr="00735D7C">
              <w:rPr>
                <w:rFonts w:ascii="Times New Roman" w:eastAsia="Batang" w:hAnsi="Times New Roman" w:cs="Times New Roman"/>
                <w:lang w:eastAsia="ru-RU"/>
              </w:rPr>
              <w:t>Выполнение практической работы</w:t>
            </w:r>
          </w:p>
          <w:p w14:paraId="2BB35EE4" w14:textId="77777777" w:rsidR="00735D7C" w:rsidRPr="00735D7C" w:rsidRDefault="00735D7C" w:rsidP="00735D7C">
            <w:pPr>
              <w:spacing w:after="0" w:line="240" w:lineRule="auto"/>
              <w:rPr>
                <w:rFonts w:ascii="Times New Roman" w:eastAsia="Batang" w:hAnsi="Times New Roman" w:cs="Times New Roman"/>
                <w:lang w:eastAsia="ru-RU"/>
              </w:rPr>
            </w:pPr>
            <w:r w:rsidRPr="00735D7C">
              <w:rPr>
                <w:rFonts w:ascii="Times New Roman" w:eastAsia="Batang" w:hAnsi="Times New Roman" w:cs="Times New Roman"/>
                <w:lang w:eastAsia="ru-RU"/>
              </w:rPr>
              <w:t>Фронтальный опрос</w:t>
            </w:r>
          </w:p>
          <w:p w14:paraId="1B4C2D98" w14:textId="77777777" w:rsidR="00735D7C" w:rsidRPr="00735D7C" w:rsidRDefault="00735D7C" w:rsidP="00735D7C">
            <w:pPr>
              <w:suppressAutoHyphens/>
              <w:spacing w:after="200" w:line="240" w:lineRule="auto"/>
              <w:jc w:val="both"/>
              <w:rPr>
                <w:rFonts w:ascii="Times New Roman" w:eastAsia="Batang" w:hAnsi="Times New Roman" w:cs="Times New Roman"/>
                <w:b/>
                <w:bCs/>
                <w:iCs/>
                <w:highlight w:val="lightGray"/>
                <w:lang w:eastAsia="ru-RU"/>
              </w:rPr>
            </w:pPr>
            <w:r w:rsidRPr="00735D7C">
              <w:rPr>
                <w:rFonts w:ascii="Times New Roman" w:eastAsia="Batang" w:hAnsi="Times New Roman" w:cs="Times New Roman"/>
                <w:lang w:eastAsia="ru-RU"/>
              </w:rPr>
              <w:t>Оцениваемая дискуссия</w:t>
            </w:r>
          </w:p>
        </w:tc>
      </w:tr>
      <w:tr w:rsidR="00735D7C" w:rsidRPr="00735D7C" w14:paraId="14F5EBFA" w14:textId="77777777" w:rsidTr="00735D7C">
        <w:trPr>
          <w:trHeight w:val="896"/>
        </w:trPr>
        <w:tc>
          <w:tcPr>
            <w:tcW w:w="1750" w:type="pct"/>
          </w:tcPr>
          <w:p w14:paraId="79716DDE" w14:textId="77777777" w:rsidR="00735D7C" w:rsidRPr="00735D7C" w:rsidRDefault="00735D7C" w:rsidP="00735D7C">
            <w:pPr>
              <w:spacing w:after="200" w:line="240" w:lineRule="auto"/>
              <w:jc w:val="both"/>
              <w:rPr>
                <w:rFonts w:ascii="Times New Roman" w:eastAsia="Batang" w:hAnsi="Times New Roman" w:cs="Times New Roman"/>
                <w:lang w:eastAsia="ru-RU"/>
              </w:rPr>
            </w:pPr>
            <w:r w:rsidRPr="00735D7C">
              <w:rPr>
                <w:rFonts w:ascii="Times New Roman" w:eastAsia="Batang" w:hAnsi="Times New Roman" w:cs="Times New Roman"/>
                <w:lang w:eastAsia="ru-RU"/>
              </w:rPr>
              <w:t xml:space="preserve">Умения раскрывать содержание основополагающих биологических теорий и гипотез: клеточной, хромосомной, мутационной, эволюционной, происхождения жизни и человека; владение системой знаний об основных методах научного познания, используемых в биологических </w:t>
            </w:r>
            <w:r w:rsidRPr="00735D7C">
              <w:rPr>
                <w:rFonts w:ascii="Times New Roman" w:eastAsia="Batang" w:hAnsi="Times New Roman" w:cs="Times New Roman"/>
                <w:lang w:eastAsia="ru-RU"/>
              </w:rPr>
              <w:lastRenderedPageBreak/>
              <w:t>исследованиях живых объектов и экосистем (описание, измерение, проведение наблюдений); способами выявления и оценки антропогенных изменений в природе.</w:t>
            </w:r>
          </w:p>
          <w:p w14:paraId="0F90E0DA" w14:textId="77777777" w:rsidR="00735D7C" w:rsidRPr="00735D7C" w:rsidRDefault="00735D7C" w:rsidP="00735D7C">
            <w:pPr>
              <w:spacing w:after="200" w:line="240" w:lineRule="auto"/>
              <w:rPr>
                <w:rFonts w:ascii="Times New Roman" w:eastAsia="Batang" w:hAnsi="Times New Roman" w:cs="Times New Roman"/>
                <w:lang w:eastAsia="ru-RU"/>
              </w:rPr>
            </w:pPr>
          </w:p>
        </w:tc>
        <w:tc>
          <w:tcPr>
            <w:tcW w:w="1507" w:type="pct"/>
          </w:tcPr>
          <w:p w14:paraId="440EC0C5" w14:textId="77777777" w:rsidR="00735D7C" w:rsidRPr="00735D7C" w:rsidRDefault="00735D7C" w:rsidP="00735D7C">
            <w:pPr>
              <w:spacing w:after="200" w:line="240" w:lineRule="auto"/>
              <w:jc w:val="both"/>
              <w:rPr>
                <w:rFonts w:ascii="Times New Roman" w:eastAsia="Batang" w:hAnsi="Times New Roman" w:cs="Times New Roman"/>
                <w:bCs/>
                <w:i/>
                <w:highlight w:val="green"/>
                <w:lang w:eastAsia="ru-RU"/>
              </w:rPr>
            </w:pPr>
            <w:r w:rsidRPr="00735D7C">
              <w:rPr>
                <w:rFonts w:ascii="Times New Roman" w:eastAsia="Batang" w:hAnsi="Times New Roman" w:cs="Times New Roman"/>
                <w:lang w:eastAsia="ru-RU"/>
              </w:rPr>
              <w:lastRenderedPageBreak/>
              <w:t xml:space="preserve">Раскрывает содержание основополагающих биологических теорий и гипотез: клеточной, хромосомной, мутационной, эволюционной, происхождения жизни и человека; владение системой знаний об основных методах научного </w:t>
            </w:r>
            <w:r w:rsidRPr="00735D7C">
              <w:rPr>
                <w:rFonts w:ascii="Times New Roman" w:eastAsia="Batang" w:hAnsi="Times New Roman" w:cs="Times New Roman"/>
                <w:lang w:eastAsia="ru-RU"/>
              </w:rPr>
              <w:lastRenderedPageBreak/>
              <w:t>познания, используемых в биологических исследованиях живых объектов и экосистем (описание, измерение, проведение наблюдений); способами выявления и оценки антропогенных изменений в природе</w:t>
            </w:r>
          </w:p>
        </w:tc>
        <w:tc>
          <w:tcPr>
            <w:tcW w:w="1743" w:type="pct"/>
          </w:tcPr>
          <w:p w14:paraId="05061A8A" w14:textId="77777777" w:rsidR="00735D7C" w:rsidRPr="00735D7C" w:rsidRDefault="00735D7C" w:rsidP="00735D7C">
            <w:pPr>
              <w:spacing w:after="0" w:line="240" w:lineRule="auto"/>
              <w:rPr>
                <w:rFonts w:ascii="Times New Roman" w:eastAsia="Batang" w:hAnsi="Times New Roman" w:cs="Times New Roman"/>
                <w:lang w:eastAsia="ru-RU"/>
              </w:rPr>
            </w:pPr>
            <w:r w:rsidRPr="00735D7C">
              <w:rPr>
                <w:rFonts w:ascii="Times New Roman" w:eastAsia="Batang" w:hAnsi="Times New Roman" w:cs="Times New Roman"/>
                <w:lang w:eastAsia="ru-RU"/>
              </w:rPr>
              <w:lastRenderedPageBreak/>
              <w:t>Создание опорных схем</w:t>
            </w:r>
          </w:p>
          <w:p w14:paraId="5634D2DC" w14:textId="77777777" w:rsidR="00735D7C" w:rsidRPr="00735D7C" w:rsidRDefault="00735D7C" w:rsidP="00735D7C">
            <w:pPr>
              <w:spacing w:after="0" w:line="240" w:lineRule="auto"/>
              <w:rPr>
                <w:rFonts w:ascii="Times New Roman" w:eastAsia="Batang" w:hAnsi="Times New Roman" w:cs="Times New Roman"/>
                <w:lang w:eastAsia="ru-RU"/>
              </w:rPr>
            </w:pPr>
            <w:r w:rsidRPr="00735D7C">
              <w:rPr>
                <w:rFonts w:ascii="Times New Roman" w:eastAsia="Batang" w:hAnsi="Times New Roman" w:cs="Times New Roman"/>
                <w:lang w:eastAsia="ru-RU"/>
              </w:rPr>
              <w:t>Тестирование</w:t>
            </w:r>
          </w:p>
          <w:p w14:paraId="438A1AA3" w14:textId="77777777" w:rsidR="00735D7C" w:rsidRPr="00735D7C" w:rsidRDefault="00735D7C" w:rsidP="00735D7C">
            <w:pPr>
              <w:spacing w:after="0" w:line="240" w:lineRule="auto"/>
              <w:rPr>
                <w:rFonts w:ascii="Times New Roman" w:eastAsia="Batang" w:hAnsi="Times New Roman" w:cs="Times New Roman"/>
                <w:lang w:eastAsia="ru-RU"/>
              </w:rPr>
            </w:pPr>
            <w:r w:rsidRPr="00735D7C">
              <w:rPr>
                <w:rFonts w:ascii="Times New Roman" w:eastAsia="Batang" w:hAnsi="Times New Roman" w:cs="Times New Roman"/>
                <w:lang w:eastAsia="ru-RU"/>
              </w:rPr>
              <w:t>Письменный опрос</w:t>
            </w:r>
          </w:p>
          <w:p w14:paraId="242CBB74" w14:textId="77777777" w:rsidR="00735D7C" w:rsidRPr="00735D7C" w:rsidRDefault="00735D7C" w:rsidP="00735D7C">
            <w:pPr>
              <w:spacing w:after="0" w:line="240" w:lineRule="auto"/>
              <w:rPr>
                <w:rFonts w:ascii="Times New Roman" w:eastAsia="Batang" w:hAnsi="Times New Roman" w:cs="Times New Roman"/>
                <w:lang w:eastAsia="ru-RU"/>
              </w:rPr>
            </w:pPr>
            <w:r w:rsidRPr="00735D7C">
              <w:rPr>
                <w:rFonts w:ascii="Times New Roman" w:eastAsia="Batang" w:hAnsi="Times New Roman" w:cs="Times New Roman"/>
                <w:lang w:eastAsia="ru-RU"/>
              </w:rPr>
              <w:t>Устный опрос</w:t>
            </w:r>
          </w:p>
          <w:p w14:paraId="63201B9E" w14:textId="77777777" w:rsidR="00735D7C" w:rsidRPr="00735D7C" w:rsidRDefault="00735D7C" w:rsidP="00735D7C">
            <w:pPr>
              <w:spacing w:after="0" w:line="240" w:lineRule="auto"/>
              <w:rPr>
                <w:rFonts w:ascii="Times New Roman" w:eastAsia="Batang" w:hAnsi="Times New Roman" w:cs="Times New Roman"/>
                <w:lang w:eastAsia="ru-RU"/>
              </w:rPr>
            </w:pPr>
            <w:r w:rsidRPr="00735D7C">
              <w:rPr>
                <w:rFonts w:ascii="Times New Roman" w:eastAsia="Batang" w:hAnsi="Times New Roman" w:cs="Times New Roman"/>
                <w:lang w:eastAsia="ru-RU"/>
              </w:rPr>
              <w:t>Индивидуальные задания</w:t>
            </w:r>
          </w:p>
          <w:p w14:paraId="61D06B5E" w14:textId="77777777" w:rsidR="00735D7C" w:rsidRPr="00735D7C" w:rsidRDefault="00735D7C" w:rsidP="00735D7C">
            <w:pPr>
              <w:spacing w:after="0" w:line="240" w:lineRule="auto"/>
              <w:rPr>
                <w:rFonts w:ascii="Times New Roman" w:eastAsia="Batang" w:hAnsi="Times New Roman" w:cs="Times New Roman"/>
                <w:lang w:eastAsia="ru-RU"/>
              </w:rPr>
            </w:pPr>
            <w:r w:rsidRPr="00735D7C">
              <w:rPr>
                <w:rFonts w:ascii="Times New Roman" w:eastAsia="Batang" w:hAnsi="Times New Roman" w:cs="Times New Roman"/>
                <w:lang w:eastAsia="ru-RU"/>
              </w:rPr>
              <w:t>Выполнение практической работы</w:t>
            </w:r>
          </w:p>
          <w:p w14:paraId="13B3CF5D" w14:textId="77777777" w:rsidR="00735D7C" w:rsidRPr="00735D7C" w:rsidRDefault="00735D7C" w:rsidP="00735D7C">
            <w:pPr>
              <w:spacing w:after="0" w:line="240" w:lineRule="auto"/>
              <w:rPr>
                <w:rFonts w:ascii="Times New Roman" w:eastAsia="Batang" w:hAnsi="Times New Roman" w:cs="Times New Roman"/>
                <w:lang w:eastAsia="ru-RU"/>
              </w:rPr>
            </w:pPr>
            <w:r w:rsidRPr="00735D7C">
              <w:rPr>
                <w:rFonts w:ascii="Times New Roman" w:eastAsia="Batang" w:hAnsi="Times New Roman" w:cs="Times New Roman"/>
                <w:lang w:eastAsia="ru-RU"/>
              </w:rPr>
              <w:t>Фронтальный опрос</w:t>
            </w:r>
          </w:p>
          <w:p w14:paraId="7426F0EF" w14:textId="77777777" w:rsidR="00735D7C" w:rsidRPr="00735D7C" w:rsidRDefault="00735D7C" w:rsidP="00735D7C">
            <w:pPr>
              <w:suppressAutoHyphens/>
              <w:spacing w:after="200" w:line="240" w:lineRule="auto"/>
              <w:jc w:val="both"/>
              <w:rPr>
                <w:rFonts w:ascii="Times New Roman" w:eastAsia="Batang" w:hAnsi="Times New Roman" w:cs="Times New Roman"/>
                <w:b/>
                <w:bCs/>
                <w:iCs/>
                <w:highlight w:val="lightGray"/>
                <w:lang w:eastAsia="ru-RU"/>
              </w:rPr>
            </w:pPr>
            <w:r w:rsidRPr="00735D7C">
              <w:rPr>
                <w:rFonts w:ascii="Times New Roman" w:eastAsia="Batang" w:hAnsi="Times New Roman" w:cs="Times New Roman"/>
                <w:lang w:eastAsia="ru-RU"/>
              </w:rPr>
              <w:t>Оцениваемая дискуссия</w:t>
            </w:r>
          </w:p>
        </w:tc>
      </w:tr>
      <w:tr w:rsidR="00735D7C" w:rsidRPr="00735D7C" w14:paraId="1748B570" w14:textId="77777777" w:rsidTr="00735D7C">
        <w:trPr>
          <w:trHeight w:val="896"/>
        </w:trPr>
        <w:tc>
          <w:tcPr>
            <w:tcW w:w="1750" w:type="pct"/>
          </w:tcPr>
          <w:p w14:paraId="396A7FB5" w14:textId="77777777" w:rsidR="00735D7C" w:rsidRPr="00735D7C" w:rsidRDefault="00735D7C" w:rsidP="00735D7C">
            <w:pPr>
              <w:widowControl w:val="0"/>
              <w:autoSpaceDE w:val="0"/>
              <w:autoSpaceDN w:val="0"/>
              <w:spacing w:after="0" w:line="240" w:lineRule="auto"/>
              <w:ind w:left="105" w:right="100"/>
              <w:jc w:val="both"/>
              <w:rPr>
                <w:rFonts w:ascii="Times New Roman" w:eastAsia="Microsoft Sans Serif" w:hAnsi="Times New Roman" w:cs="Times New Roman"/>
              </w:rPr>
            </w:pPr>
            <w:r w:rsidRPr="00735D7C">
              <w:rPr>
                <w:rFonts w:ascii="Times New Roman" w:eastAsia="Microsoft Sans Serif" w:hAnsi="Times New Roman" w:cs="Times New Roman"/>
                <w:w w:val="95"/>
              </w:rPr>
              <w:t>Умение выделять существенные признаки: строения</w:t>
            </w:r>
            <w:r w:rsidRPr="00735D7C">
              <w:rPr>
                <w:rFonts w:ascii="Times New Roman" w:eastAsia="Microsoft Sans Serif" w:hAnsi="Times New Roman" w:cs="Times New Roman"/>
                <w:spacing w:val="1"/>
                <w:w w:val="95"/>
              </w:rPr>
              <w:t xml:space="preserve"> </w:t>
            </w:r>
            <w:r w:rsidRPr="00735D7C">
              <w:rPr>
                <w:rFonts w:ascii="Times New Roman" w:eastAsia="Microsoft Sans Serif" w:hAnsi="Times New Roman" w:cs="Times New Roman"/>
                <w:w w:val="95"/>
              </w:rPr>
              <w:t>вирусов,</w:t>
            </w:r>
            <w:r w:rsidRPr="00735D7C">
              <w:rPr>
                <w:rFonts w:ascii="Times New Roman" w:eastAsia="Microsoft Sans Serif" w:hAnsi="Times New Roman" w:cs="Times New Roman"/>
                <w:spacing w:val="1"/>
                <w:w w:val="95"/>
              </w:rPr>
              <w:t xml:space="preserve"> </w:t>
            </w:r>
            <w:r w:rsidRPr="00735D7C">
              <w:rPr>
                <w:rFonts w:ascii="Times New Roman" w:eastAsia="Microsoft Sans Serif" w:hAnsi="Times New Roman" w:cs="Times New Roman"/>
                <w:w w:val="95"/>
              </w:rPr>
              <w:t>клеток</w:t>
            </w:r>
            <w:r w:rsidRPr="00735D7C">
              <w:rPr>
                <w:rFonts w:ascii="Times New Roman" w:eastAsia="Microsoft Sans Serif" w:hAnsi="Times New Roman" w:cs="Times New Roman"/>
                <w:spacing w:val="1"/>
                <w:w w:val="95"/>
              </w:rPr>
              <w:t xml:space="preserve"> </w:t>
            </w:r>
            <w:r w:rsidRPr="00735D7C">
              <w:rPr>
                <w:rFonts w:ascii="Times New Roman" w:eastAsia="Microsoft Sans Serif" w:hAnsi="Times New Roman" w:cs="Times New Roman"/>
                <w:w w:val="95"/>
              </w:rPr>
              <w:t>прокариот</w:t>
            </w:r>
            <w:r w:rsidRPr="00735D7C">
              <w:rPr>
                <w:rFonts w:ascii="Times New Roman" w:eastAsia="Microsoft Sans Serif" w:hAnsi="Times New Roman" w:cs="Times New Roman"/>
                <w:spacing w:val="1"/>
                <w:w w:val="95"/>
              </w:rPr>
              <w:t xml:space="preserve"> </w:t>
            </w:r>
            <w:r w:rsidRPr="00735D7C">
              <w:rPr>
                <w:rFonts w:ascii="Times New Roman" w:eastAsia="Microsoft Sans Serif" w:hAnsi="Times New Roman" w:cs="Times New Roman"/>
                <w:w w:val="95"/>
              </w:rPr>
              <w:t>и</w:t>
            </w:r>
            <w:r w:rsidRPr="00735D7C">
              <w:rPr>
                <w:rFonts w:ascii="Times New Roman" w:eastAsia="Microsoft Sans Serif" w:hAnsi="Times New Roman" w:cs="Times New Roman"/>
                <w:spacing w:val="1"/>
                <w:w w:val="95"/>
              </w:rPr>
              <w:t xml:space="preserve"> </w:t>
            </w:r>
            <w:r w:rsidRPr="00735D7C">
              <w:rPr>
                <w:rFonts w:ascii="Times New Roman" w:eastAsia="Microsoft Sans Serif" w:hAnsi="Times New Roman" w:cs="Times New Roman"/>
                <w:w w:val="95"/>
              </w:rPr>
              <w:t>эукариот;</w:t>
            </w:r>
            <w:r w:rsidRPr="00735D7C">
              <w:rPr>
                <w:rFonts w:ascii="Times New Roman" w:eastAsia="Microsoft Sans Serif" w:hAnsi="Times New Roman" w:cs="Times New Roman"/>
                <w:spacing w:val="1"/>
                <w:w w:val="95"/>
              </w:rPr>
              <w:t xml:space="preserve"> </w:t>
            </w:r>
            <w:r w:rsidRPr="00735D7C">
              <w:rPr>
                <w:rFonts w:ascii="Times New Roman" w:eastAsia="Microsoft Sans Serif" w:hAnsi="Times New Roman" w:cs="Times New Roman"/>
                <w:w w:val="90"/>
              </w:rPr>
              <w:t>одноклеточных и многоклеточных организмов, видов,</w:t>
            </w:r>
            <w:r w:rsidRPr="00735D7C">
              <w:rPr>
                <w:rFonts w:ascii="Times New Roman" w:eastAsia="Microsoft Sans Serif" w:hAnsi="Times New Roman" w:cs="Times New Roman"/>
                <w:spacing w:val="1"/>
                <w:w w:val="90"/>
              </w:rPr>
              <w:t xml:space="preserve"> </w:t>
            </w:r>
            <w:r w:rsidRPr="00735D7C">
              <w:rPr>
                <w:rFonts w:ascii="Times New Roman" w:eastAsia="Microsoft Sans Serif" w:hAnsi="Times New Roman" w:cs="Times New Roman"/>
                <w:w w:val="90"/>
              </w:rPr>
              <w:t>биогеоценозов,</w:t>
            </w:r>
            <w:r w:rsidRPr="00735D7C">
              <w:rPr>
                <w:rFonts w:ascii="Times New Roman" w:eastAsia="Microsoft Sans Serif" w:hAnsi="Times New Roman" w:cs="Times New Roman"/>
                <w:spacing w:val="-5"/>
                <w:w w:val="90"/>
              </w:rPr>
              <w:t xml:space="preserve"> </w:t>
            </w:r>
            <w:r w:rsidRPr="00735D7C">
              <w:rPr>
                <w:rFonts w:ascii="Times New Roman" w:eastAsia="Microsoft Sans Serif" w:hAnsi="Times New Roman" w:cs="Times New Roman"/>
                <w:w w:val="90"/>
              </w:rPr>
              <w:t>экосистем</w:t>
            </w:r>
            <w:r w:rsidRPr="00735D7C">
              <w:rPr>
                <w:rFonts w:ascii="Times New Roman" w:eastAsia="Microsoft Sans Serif" w:hAnsi="Times New Roman" w:cs="Times New Roman"/>
                <w:spacing w:val="-5"/>
                <w:w w:val="90"/>
              </w:rPr>
              <w:t xml:space="preserve"> </w:t>
            </w:r>
            <w:r w:rsidRPr="00735D7C">
              <w:rPr>
                <w:rFonts w:ascii="Times New Roman" w:eastAsia="Microsoft Sans Serif" w:hAnsi="Times New Roman" w:cs="Times New Roman"/>
                <w:w w:val="90"/>
              </w:rPr>
              <w:t>и</w:t>
            </w:r>
            <w:r w:rsidRPr="00735D7C">
              <w:rPr>
                <w:rFonts w:ascii="Times New Roman" w:eastAsia="Microsoft Sans Serif" w:hAnsi="Times New Roman" w:cs="Times New Roman"/>
                <w:spacing w:val="-6"/>
                <w:w w:val="90"/>
              </w:rPr>
              <w:t xml:space="preserve"> </w:t>
            </w:r>
            <w:r w:rsidRPr="00735D7C">
              <w:rPr>
                <w:rFonts w:ascii="Times New Roman" w:eastAsia="Microsoft Sans Serif" w:hAnsi="Times New Roman" w:cs="Times New Roman"/>
                <w:w w:val="90"/>
              </w:rPr>
              <w:t>биосферы;</w:t>
            </w:r>
          </w:p>
          <w:p w14:paraId="45B20AD6" w14:textId="77777777" w:rsidR="00735D7C" w:rsidRPr="00735D7C" w:rsidRDefault="00735D7C" w:rsidP="00735D7C">
            <w:pPr>
              <w:spacing w:after="200" w:line="240" w:lineRule="auto"/>
              <w:jc w:val="both"/>
              <w:rPr>
                <w:rFonts w:ascii="Times New Roman" w:eastAsia="Microsoft Sans Serif" w:hAnsi="Times New Roman" w:cs="Times New Roman"/>
                <w:w w:val="90"/>
              </w:rPr>
            </w:pPr>
            <w:r w:rsidRPr="00735D7C">
              <w:rPr>
                <w:rFonts w:ascii="Times New Roman" w:eastAsia="Microsoft Sans Serif" w:hAnsi="Times New Roman" w:cs="Times New Roman"/>
                <w:w w:val="85"/>
              </w:rPr>
              <w:t>строения</w:t>
            </w:r>
            <w:r w:rsidRPr="00735D7C">
              <w:rPr>
                <w:rFonts w:ascii="Times New Roman" w:eastAsia="Microsoft Sans Serif" w:hAnsi="Times New Roman" w:cs="Times New Roman"/>
                <w:spacing w:val="22"/>
                <w:w w:val="85"/>
              </w:rPr>
              <w:t xml:space="preserve"> </w:t>
            </w:r>
            <w:r w:rsidRPr="00735D7C">
              <w:rPr>
                <w:rFonts w:ascii="Times New Roman" w:eastAsia="Microsoft Sans Serif" w:hAnsi="Times New Roman" w:cs="Times New Roman"/>
                <w:w w:val="85"/>
              </w:rPr>
              <w:t>органов</w:t>
            </w:r>
            <w:r w:rsidRPr="00735D7C">
              <w:rPr>
                <w:rFonts w:ascii="Times New Roman" w:eastAsia="Microsoft Sans Serif" w:hAnsi="Times New Roman" w:cs="Times New Roman"/>
                <w:spacing w:val="26"/>
                <w:w w:val="85"/>
              </w:rPr>
              <w:t xml:space="preserve"> </w:t>
            </w:r>
            <w:r w:rsidRPr="00735D7C">
              <w:rPr>
                <w:rFonts w:ascii="Times New Roman" w:eastAsia="Microsoft Sans Serif" w:hAnsi="Times New Roman" w:cs="Times New Roman"/>
                <w:w w:val="85"/>
              </w:rPr>
              <w:t>и</w:t>
            </w:r>
            <w:r w:rsidRPr="00735D7C">
              <w:rPr>
                <w:rFonts w:ascii="Times New Roman" w:eastAsia="Microsoft Sans Serif" w:hAnsi="Times New Roman" w:cs="Times New Roman"/>
                <w:spacing w:val="25"/>
                <w:w w:val="85"/>
              </w:rPr>
              <w:t xml:space="preserve"> </w:t>
            </w:r>
            <w:r w:rsidRPr="00735D7C">
              <w:rPr>
                <w:rFonts w:ascii="Times New Roman" w:eastAsia="Microsoft Sans Serif" w:hAnsi="Times New Roman" w:cs="Times New Roman"/>
                <w:w w:val="85"/>
              </w:rPr>
              <w:t>систем</w:t>
            </w:r>
            <w:r w:rsidRPr="00735D7C">
              <w:rPr>
                <w:rFonts w:ascii="Times New Roman" w:eastAsia="Microsoft Sans Serif" w:hAnsi="Times New Roman" w:cs="Times New Roman"/>
                <w:spacing w:val="23"/>
                <w:w w:val="85"/>
              </w:rPr>
              <w:t xml:space="preserve"> </w:t>
            </w:r>
            <w:r w:rsidRPr="00735D7C">
              <w:rPr>
                <w:rFonts w:ascii="Times New Roman" w:eastAsia="Microsoft Sans Serif" w:hAnsi="Times New Roman" w:cs="Times New Roman"/>
                <w:w w:val="85"/>
              </w:rPr>
              <w:t>органов</w:t>
            </w:r>
            <w:r w:rsidRPr="00735D7C">
              <w:rPr>
                <w:rFonts w:ascii="Times New Roman" w:eastAsia="Microsoft Sans Serif" w:hAnsi="Times New Roman" w:cs="Times New Roman"/>
                <w:spacing w:val="26"/>
                <w:w w:val="85"/>
              </w:rPr>
              <w:t xml:space="preserve"> </w:t>
            </w:r>
            <w:r w:rsidRPr="00735D7C">
              <w:rPr>
                <w:rFonts w:ascii="Times New Roman" w:eastAsia="Microsoft Sans Serif" w:hAnsi="Times New Roman" w:cs="Times New Roman"/>
                <w:w w:val="85"/>
              </w:rPr>
              <w:t>растений,</w:t>
            </w:r>
            <w:r w:rsidRPr="00735D7C">
              <w:rPr>
                <w:rFonts w:ascii="Times New Roman" w:eastAsia="Microsoft Sans Serif" w:hAnsi="Times New Roman" w:cs="Times New Roman"/>
                <w:spacing w:val="24"/>
                <w:w w:val="85"/>
              </w:rPr>
              <w:t xml:space="preserve"> </w:t>
            </w:r>
            <w:r w:rsidRPr="00735D7C">
              <w:rPr>
                <w:rFonts w:ascii="Times New Roman" w:eastAsia="Microsoft Sans Serif" w:hAnsi="Times New Roman" w:cs="Times New Roman"/>
                <w:w w:val="85"/>
              </w:rPr>
              <w:t>животных,</w:t>
            </w:r>
            <w:r w:rsidRPr="00735D7C">
              <w:rPr>
                <w:rFonts w:ascii="Times New Roman" w:eastAsia="Microsoft Sans Serif" w:hAnsi="Times New Roman" w:cs="Times New Roman"/>
                <w:spacing w:val="-51"/>
                <w:w w:val="85"/>
              </w:rPr>
              <w:t xml:space="preserve"> </w:t>
            </w:r>
            <w:r w:rsidRPr="00735D7C">
              <w:rPr>
                <w:rFonts w:ascii="Times New Roman" w:eastAsia="Microsoft Sans Serif" w:hAnsi="Times New Roman" w:cs="Times New Roman"/>
                <w:w w:val="85"/>
              </w:rPr>
              <w:t>человека;</w:t>
            </w:r>
            <w:r w:rsidRPr="00735D7C">
              <w:rPr>
                <w:rFonts w:ascii="Times New Roman" w:eastAsia="Microsoft Sans Serif" w:hAnsi="Times New Roman" w:cs="Times New Roman"/>
                <w:w w:val="90"/>
              </w:rPr>
              <w:t xml:space="preserve"> биологических процессов:</w:t>
            </w:r>
            <w:r w:rsidRPr="00735D7C">
              <w:rPr>
                <w:rFonts w:ascii="Times New Roman" w:eastAsia="Microsoft Sans Serif" w:hAnsi="Times New Roman" w:cs="Times New Roman"/>
                <w:w w:val="90"/>
              </w:rPr>
              <w:tab/>
              <w:t>обмена</w:t>
            </w:r>
            <w:r w:rsidRPr="00735D7C">
              <w:rPr>
                <w:rFonts w:ascii="Times New Roman" w:eastAsia="Microsoft Sans Serif" w:hAnsi="Times New Roman" w:cs="Times New Roman"/>
                <w:w w:val="90"/>
              </w:rPr>
              <w:tab/>
              <w:t>веществ (метаболизм), информации и превращения энергии, брожения, автотрофного</w:t>
            </w:r>
            <w:r w:rsidRPr="00735D7C">
              <w:rPr>
                <w:rFonts w:ascii="Times New Roman" w:eastAsia="Microsoft Sans Serif" w:hAnsi="Times New Roman" w:cs="Times New Roman"/>
                <w:w w:val="90"/>
              </w:rPr>
              <w:tab/>
            </w:r>
            <w:r w:rsidRPr="00735D7C">
              <w:rPr>
                <w:rFonts w:ascii="Times New Roman" w:eastAsia="Microsoft Sans Serif" w:hAnsi="Times New Roman" w:cs="Times New Roman"/>
                <w:w w:val="90"/>
              </w:rPr>
              <w:tab/>
              <w:t>и гетеротрофного</w:t>
            </w:r>
            <w:r w:rsidRPr="00735D7C">
              <w:rPr>
                <w:rFonts w:ascii="Times New Roman" w:eastAsia="Microsoft Sans Serif" w:hAnsi="Times New Roman" w:cs="Times New Roman"/>
                <w:w w:val="90"/>
              </w:rPr>
              <w:tab/>
              <w:t>типов питания, фотосинтеза и хемосинтеза, митоза, мейоза, гаметогенеза,</w:t>
            </w:r>
            <w:r w:rsidRPr="00735D7C">
              <w:rPr>
                <w:rFonts w:ascii="Times New Roman" w:eastAsia="Microsoft Sans Serif" w:hAnsi="Times New Roman" w:cs="Times New Roman"/>
                <w:w w:val="90"/>
              </w:rPr>
              <w:tab/>
              <w:t>эмбриогенеза, постэмбрионального развития,</w:t>
            </w:r>
            <w:r w:rsidRPr="00735D7C">
              <w:rPr>
                <w:rFonts w:ascii="Times New Roman" w:eastAsia="Microsoft Sans Serif" w:hAnsi="Times New Roman" w:cs="Times New Roman"/>
                <w:w w:val="90"/>
              </w:rPr>
              <w:tab/>
              <w:t>размножения, индивидуального</w:t>
            </w:r>
            <w:r w:rsidRPr="00735D7C">
              <w:rPr>
                <w:rFonts w:ascii="Times New Roman" w:eastAsia="Microsoft Sans Serif" w:hAnsi="Times New Roman" w:cs="Times New Roman"/>
                <w:w w:val="90"/>
              </w:rPr>
              <w:tab/>
              <w:t>развития организма (онтогенеза), взаимодействия генов, гетерозиса;</w:t>
            </w:r>
            <w:r w:rsidRPr="00735D7C">
              <w:rPr>
                <w:rFonts w:ascii="Times New Roman" w:eastAsia="Microsoft Sans Serif" w:hAnsi="Times New Roman" w:cs="Times New Roman"/>
                <w:w w:val="90"/>
              </w:rPr>
              <w:tab/>
              <w:t>действий искусственного</w:t>
            </w:r>
            <w:r w:rsidRPr="00735D7C">
              <w:rPr>
                <w:rFonts w:ascii="Times New Roman" w:eastAsia="Microsoft Sans Serif" w:hAnsi="Times New Roman" w:cs="Times New Roman"/>
                <w:w w:val="90"/>
              </w:rPr>
              <w:tab/>
              <w:t>отбора, стабилизирующего, движущего и</w:t>
            </w:r>
            <w:r w:rsidRPr="00735D7C">
              <w:rPr>
                <w:rFonts w:ascii="Times New Roman" w:eastAsia="Microsoft Sans Serif" w:hAnsi="Times New Roman" w:cs="Times New Roman"/>
                <w:w w:val="90"/>
              </w:rPr>
              <w:tab/>
            </w:r>
            <w:r w:rsidRPr="00735D7C">
              <w:rPr>
                <w:rFonts w:ascii="Times New Roman" w:eastAsia="Microsoft Sans Serif" w:hAnsi="Times New Roman" w:cs="Times New Roman"/>
                <w:w w:val="90"/>
              </w:rPr>
              <w:tab/>
              <w:t>разрывающего  естественного</w:t>
            </w:r>
            <w:r w:rsidRPr="00735D7C">
              <w:rPr>
                <w:rFonts w:ascii="Times New Roman" w:eastAsia="Microsoft Sans Serif" w:hAnsi="Times New Roman" w:cs="Times New Roman"/>
                <w:w w:val="90"/>
              </w:rPr>
              <w:tab/>
            </w:r>
            <w:r w:rsidRPr="00735D7C">
              <w:rPr>
                <w:rFonts w:ascii="Times New Roman" w:eastAsia="Microsoft Sans Serif" w:hAnsi="Times New Roman" w:cs="Times New Roman"/>
                <w:w w:val="90"/>
              </w:rPr>
              <w:tab/>
              <w:t>отбора; аллопатрического</w:t>
            </w:r>
            <w:r w:rsidRPr="00735D7C">
              <w:rPr>
                <w:rFonts w:ascii="Times New Roman" w:eastAsia="Microsoft Sans Serif" w:hAnsi="Times New Roman" w:cs="Times New Roman"/>
                <w:w w:val="90"/>
              </w:rPr>
              <w:tab/>
            </w:r>
            <w:r w:rsidRPr="00735D7C">
              <w:rPr>
                <w:rFonts w:ascii="Times New Roman" w:eastAsia="Microsoft Sans Serif" w:hAnsi="Times New Roman" w:cs="Times New Roman"/>
                <w:w w:val="90"/>
              </w:rPr>
              <w:tab/>
              <w:t xml:space="preserve"> и симпатрического видообразования; влияния движущих сил</w:t>
            </w:r>
            <w:r w:rsidRPr="00735D7C">
              <w:rPr>
                <w:rFonts w:ascii="Times New Roman" w:eastAsia="Microsoft Sans Serif" w:hAnsi="Times New Roman" w:cs="Times New Roman"/>
                <w:w w:val="90"/>
              </w:rPr>
              <w:tab/>
              <w:t>эволюции</w:t>
            </w:r>
            <w:r w:rsidRPr="00735D7C">
              <w:rPr>
                <w:rFonts w:ascii="Times New Roman" w:eastAsia="Microsoft Sans Serif" w:hAnsi="Times New Roman" w:cs="Times New Roman"/>
                <w:w w:val="90"/>
              </w:rPr>
              <w:tab/>
              <w:t>на генофонд популяции; приспособленности организмов к среде</w:t>
            </w:r>
            <w:r w:rsidRPr="00735D7C">
              <w:rPr>
                <w:rFonts w:ascii="Times New Roman" w:eastAsia="Microsoft Sans Serif" w:hAnsi="Times New Roman" w:cs="Times New Roman"/>
                <w:w w:val="90"/>
              </w:rPr>
              <w:tab/>
              <w:t>обитания чередования направлений эволюции; круговорота веществ и потока энергии в экосистемах;</w:t>
            </w:r>
          </w:p>
        </w:tc>
        <w:tc>
          <w:tcPr>
            <w:tcW w:w="1507" w:type="pct"/>
          </w:tcPr>
          <w:p w14:paraId="5A56838A" w14:textId="77777777" w:rsidR="00735D7C" w:rsidRPr="00735D7C" w:rsidRDefault="00735D7C" w:rsidP="00735D7C">
            <w:pPr>
              <w:widowControl w:val="0"/>
              <w:autoSpaceDE w:val="0"/>
              <w:autoSpaceDN w:val="0"/>
              <w:spacing w:after="0" w:line="240" w:lineRule="auto"/>
              <w:ind w:left="105" w:right="100"/>
              <w:jc w:val="both"/>
              <w:rPr>
                <w:rFonts w:ascii="Times New Roman" w:eastAsia="Microsoft Sans Serif" w:hAnsi="Times New Roman" w:cs="Times New Roman"/>
              </w:rPr>
            </w:pPr>
            <w:r w:rsidRPr="00735D7C">
              <w:rPr>
                <w:rFonts w:ascii="Times New Roman" w:eastAsia="Microsoft Sans Serif" w:hAnsi="Times New Roman" w:cs="Times New Roman"/>
                <w:w w:val="90"/>
              </w:rPr>
              <w:t>Выделяет существенные признаки: строения вирусов,</w:t>
            </w:r>
            <w:r w:rsidRPr="00735D7C">
              <w:rPr>
                <w:rFonts w:ascii="Times New Roman" w:eastAsia="Microsoft Sans Serif" w:hAnsi="Times New Roman" w:cs="Times New Roman"/>
                <w:spacing w:val="1"/>
                <w:w w:val="95"/>
              </w:rPr>
              <w:t xml:space="preserve"> </w:t>
            </w:r>
            <w:r w:rsidRPr="00735D7C">
              <w:rPr>
                <w:rFonts w:ascii="Times New Roman" w:eastAsia="Microsoft Sans Serif" w:hAnsi="Times New Roman" w:cs="Times New Roman"/>
                <w:w w:val="95"/>
              </w:rPr>
              <w:t>клеток</w:t>
            </w:r>
            <w:r w:rsidRPr="00735D7C">
              <w:rPr>
                <w:rFonts w:ascii="Times New Roman" w:eastAsia="Microsoft Sans Serif" w:hAnsi="Times New Roman" w:cs="Times New Roman"/>
                <w:spacing w:val="1"/>
                <w:w w:val="95"/>
              </w:rPr>
              <w:t xml:space="preserve"> </w:t>
            </w:r>
            <w:r w:rsidRPr="00735D7C">
              <w:rPr>
                <w:rFonts w:ascii="Times New Roman" w:eastAsia="Microsoft Sans Serif" w:hAnsi="Times New Roman" w:cs="Times New Roman"/>
                <w:w w:val="95"/>
              </w:rPr>
              <w:t>прокариот</w:t>
            </w:r>
            <w:r w:rsidRPr="00735D7C">
              <w:rPr>
                <w:rFonts w:ascii="Times New Roman" w:eastAsia="Microsoft Sans Serif" w:hAnsi="Times New Roman" w:cs="Times New Roman"/>
                <w:spacing w:val="1"/>
                <w:w w:val="95"/>
              </w:rPr>
              <w:t xml:space="preserve"> </w:t>
            </w:r>
            <w:r w:rsidRPr="00735D7C">
              <w:rPr>
                <w:rFonts w:ascii="Times New Roman" w:eastAsia="Microsoft Sans Serif" w:hAnsi="Times New Roman" w:cs="Times New Roman"/>
                <w:w w:val="95"/>
              </w:rPr>
              <w:t>и</w:t>
            </w:r>
            <w:r w:rsidRPr="00735D7C">
              <w:rPr>
                <w:rFonts w:ascii="Times New Roman" w:eastAsia="Microsoft Sans Serif" w:hAnsi="Times New Roman" w:cs="Times New Roman"/>
                <w:spacing w:val="1"/>
                <w:w w:val="95"/>
              </w:rPr>
              <w:t xml:space="preserve"> </w:t>
            </w:r>
            <w:r w:rsidRPr="00735D7C">
              <w:rPr>
                <w:rFonts w:ascii="Times New Roman" w:eastAsia="Microsoft Sans Serif" w:hAnsi="Times New Roman" w:cs="Times New Roman"/>
                <w:w w:val="95"/>
              </w:rPr>
              <w:t>эукариот;</w:t>
            </w:r>
            <w:r w:rsidRPr="00735D7C">
              <w:rPr>
                <w:rFonts w:ascii="Times New Roman" w:eastAsia="Microsoft Sans Serif" w:hAnsi="Times New Roman" w:cs="Times New Roman"/>
                <w:spacing w:val="1"/>
                <w:w w:val="95"/>
              </w:rPr>
              <w:t xml:space="preserve"> </w:t>
            </w:r>
            <w:r w:rsidRPr="00735D7C">
              <w:rPr>
                <w:rFonts w:ascii="Times New Roman" w:eastAsia="Microsoft Sans Serif" w:hAnsi="Times New Roman" w:cs="Times New Roman"/>
                <w:w w:val="90"/>
              </w:rPr>
              <w:t>одноклеточных и многоклеточных организмов, видов,</w:t>
            </w:r>
            <w:r w:rsidRPr="00735D7C">
              <w:rPr>
                <w:rFonts w:ascii="Times New Roman" w:eastAsia="Microsoft Sans Serif" w:hAnsi="Times New Roman" w:cs="Times New Roman"/>
                <w:spacing w:val="1"/>
                <w:w w:val="90"/>
              </w:rPr>
              <w:t xml:space="preserve"> </w:t>
            </w:r>
            <w:r w:rsidRPr="00735D7C">
              <w:rPr>
                <w:rFonts w:ascii="Times New Roman" w:eastAsia="Microsoft Sans Serif" w:hAnsi="Times New Roman" w:cs="Times New Roman"/>
                <w:w w:val="90"/>
              </w:rPr>
              <w:t>биогеоценозов,</w:t>
            </w:r>
            <w:r w:rsidRPr="00735D7C">
              <w:rPr>
                <w:rFonts w:ascii="Times New Roman" w:eastAsia="Microsoft Sans Serif" w:hAnsi="Times New Roman" w:cs="Times New Roman"/>
                <w:spacing w:val="-5"/>
                <w:w w:val="90"/>
              </w:rPr>
              <w:t xml:space="preserve"> </w:t>
            </w:r>
            <w:r w:rsidRPr="00735D7C">
              <w:rPr>
                <w:rFonts w:ascii="Times New Roman" w:eastAsia="Microsoft Sans Serif" w:hAnsi="Times New Roman" w:cs="Times New Roman"/>
                <w:w w:val="90"/>
              </w:rPr>
              <w:t>экосистем</w:t>
            </w:r>
            <w:r w:rsidRPr="00735D7C">
              <w:rPr>
                <w:rFonts w:ascii="Times New Roman" w:eastAsia="Microsoft Sans Serif" w:hAnsi="Times New Roman" w:cs="Times New Roman"/>
                <w:spacing w:val="-5"/>
                <w:w w:val="90"/>
              </w:rPr>
              <w:t xml:space="preserve"> </w:t>
            </w:r>
            <w:r w:rsidRPr="00735D7C">
              <w:rPr>
                <w:rFonts w:ascii="Times New Roman" w:eastAsia="Microsoft Sans Serif" w:hAnsi="Times New Roman" w:cs="Times New Roman"/>
                <w:w w:val="90"/>
              </w:rPr>
              <w:t>и</w:t>
            </w:r>
            <w:r w:rsidRPr="00735D7C">
              <w:rPr>
                <w:rFonts w:ascii="Times New Roman" w:eastAsia="Microsoft Sans Serif" w:hAnsi="Times New Roman" w:cs="Times New Roman"/>
                <w:spacing w:val="-6"/>
                <w:w w:val="90"/>
              </w:rPr>
              <w:t xml:space="preserve"> </w:t>
            </w:r>
            <w:r w:rsidRPr="00735D7C">
              <w:rPr>
                <w:rFonts w:ascii="Times New Roman" w:eastAsia="Microsoft Sans Serif" w:hAnsi="Times New Roman" w:cs="Times New Roman"/>
                <w:w w:val="90"/>
              </w:rPr>
              <w:t>биосферы;</w:t>
            </w:r>
          </w:p>
          <w:p w14:paraId="44013021" w14:textId="77777777" w:rsidR="00735D7C" w:rsidRPr="00735D7C" w:rsidRDefault="00735D7C" w:rsidP="00735D7C">
            <w:pPr>
              <w:spacing w:after="200" w:line="240" w:lineRule="auto"/>
              <w:rPr>
                <w:rFonts w:ascii="Times New Roman" w:eastAsia="Batang" w:hAnsi="Times New Roman" w:cs="Times New Roman"/>
                <w:bCs/>
                <w:lang w:eastAsia="ru-RU"/>
              </w:rPr>
            </w:pPr>
            <w:r w:rsidRPr="00735D7C">
              <w:rPr>
                <w:rFonts w:ascii="Times New Roman" w:eastAsia="Microsoft Sans Serif" w:hAnsi="Times New Roman" w:cs="Times New Roman"/>
                <w:w w:val="85"/>
              </w:rPr>
              <w:t>строения</w:t>
            </w:r>
            <w:r w:rsidRPr="00735D7C">
              <w:rPr>
                <w:rFonts w:ascii="Times New Roman" w:eastAsia="Microsoft Sans Serif" w:hAnsi="Times New Roman" w:cs="Times New Roman"/>
                <w:spacing w:val="22"/>
                <w:w w:val="85"/>
              </w:rPr>
              <w:t xml:space="preserve"> </w:t>
            </w:r>
            <w:r w:rsidRPr="00735D7C">
              <w:rPr>
                <w:rFonts w:ascii="Times New Roman" w:eastAsia="Microsoft Sans Serif" w:hAnsi="Times New Roman" w:cs="Times New Roman"/>
                <w:w w:val="85"/>
              </w:rPr>
              <w:t>органов</w:t>
            </w:r>
            <w:r w:rsidRPr="00735D7C">
              <w:rPr>
                <w:rFonts w:ascii="Times New Roman" w:eastAsia="Microsoft Sans Serif" w:hAnsi="Times New Roman" w:cs="Times New Roman"/>
                <w:spacing w:val="26"/>
                <w:w w:val="85"/>
              </w:rPr>
              <w:t xml:space="preserve"> </w:t>
            </w:r>
            <w:r w:rsidRPr="00735D7C">
              <w:rPr>
                <w:rFonts w:ascii="Times New Roman" w:eastAsia="Microsoft Sans Serif" w:hAnsi="Times New Roman" w:cs="Times New Roman"/>
                <w:w w:val="85"/>
              </w:rPr>
              <w:t>и</w:t>
            </w:r>
            <w:r w:rsidRPr="00735D7C">
              <w:rPr>
                <w:rFonts w:ascii="Times New Roman" w:eastAsia="Microsoft Sans Serif" w:hAnsi="Times New Roman" w:cs="Times New Roman"/>
                <w:spacing w:val="25"/>
                <w:w w:val="85"/>
              </w:rPr>
              <w:t xml:space="preserve"> </w:t>
            </w:r>
            <w:r w:rsidRPr="00735D7C">
              <w:rPr>
                <w:rFonts w:ascii="Times New Roman" w:eastAsia="Microsoft Sans Serif" w:hAnsi="Times New Roman" w:cs="Times New Roman"/>
                <w:w w:val="85"/>
              </w:rPr>
              <w:t>систем</w:t>
            </w:r>
            <w:r w:rsidRPr="00735D7C">
              <w:rPr>
                <w:rFonts w:ascii="Times New Roman" w:eastAsia="Microsoft Sans Serif" w:hAnsi="Times New Roman" w:cs="Times New Roman"/>
                <w:spacing w:val="23"/>
                <w:w w:val="85"/>
              </w:rPr>
              <w:t xml:space="preserve"> </w:t>
            </w:r>
            <w:r w:rsidRPr="00735D7C">
              <w:rPr>
                <w:rFonts w:ascii="Times New Roman" w:eastAsia="Microsoft Sans Serif" w:hAnsi="Times New Roman" w:cs="Times New Roman"/>
                <w:w w:val="85"/>
              </w:rPr>
              <w:t>органов</w:t>
            </w:r>
            <w:r w:rsidRPr="00735D7C">
              <w:rPr>
                <w:rFonts w:ascii="Times New Roman" w:eastAsia="Microsoft Sans Serif" w:hAnsi="Times New Roman" w:cs="Times New Roman"/>
                <w:spacing w:val="26"/>
                <w:w w:val="85"/>
              </w:rPr>
              <w:t xml:space="preserve"> </w:t>
            </w:r>
            <w:r w:rsidRPr="00735D7C">
              <w:rPr>
                <w:rFonts w:ascii="Times New Roman" w:eastAsia="Microsoft Sans Serif" w:hAnsi="Times New Roman" w:cs="Times New Roman"/>
                <w:w w:val="85"/>
              </w:rPr>
              <w:t>растений,</w:t>
            </w:r>
            <w:r w:rsidRPr="00735D7C">
              <w:rPr>
                <w:rFonts w:ascii="Times New Roman" w:eastAsia="Microsoft Sans Serif" w:hAnsi="Times New Roman" w:cs="Times New Roman"/>
                <w:spacing w:val="24"/>
                <w:w w:val="85"/>
              </w:rPr>
              <w:t xml:space="preserve"> </w:t>
            </w:r>
            <w:r w:rsidRPr="00735D7C">
              <w:rPr>
                <w:rFonts w:ascii="Times New Roman" w:eastAsia="Microsoft Sans Serif" w:hAnsi="Times New Roman" w:cs="Times New Roman"/>
                <w:w w:val="85"/>
              </w:rPr>
              <w:t>животных,</w:t>
            </w:r>
            <w:r w:rsidRPr="00735D7C">
              <w:rPr>
                <w:rFonts w:ascii="Times New Roman" w:eastAsia="Microsoft Sans Serif" w:hAnsi="Times New Roman" w:cs="Times New Roman"/>
                <w:spacing w:val="-51"/>
                <w:w w:val="85"/>
              </w:rPr>
              <w:t xml:space="preserve"> </w:t>
            </w:r>
            <w:r w:rsidRPr="00735D7C">
              <w:rPr>
                <w:rFonts w:ascii="Times New Roman" w:eastAsia="Microsoft Sans Serif" w:hAnsi="Times New Roman" w:cs="Times New Roman"/>
                <w:w w:val="85"/>
              </w:rPr>
              <w:t>человека;</w:t>
            </w:r>
            <w:r w:rsidRPr="00735D7C">
              <w:rPr>
                <w:rFonts w:ascii="Times New Roman" w:eastAsia="Microsoft Sans Serif" w:hAnsi="Times New Roman" w:cs="Times New Roman"/>
                <w:w w:val="90"/>
              </w:rPr>
              <w:t xml:space="preserve"> биологических процессов: обмена веществ (метаболизм), информации и превращения энергии, брожения, автотрофного и гетеротрофного типов питания, фотосинтеза и хемосинтеза, митоза, мейоза, гаметогенеза, эмбриогенеза, постэмбрионального развития,</w:t>
            </w:r>
            <w:r w:rsidRPr="00735D7C">
              <w:rPr>
                <w:rFonts w:ascii="Times New Roman" w:eastAsia="Microsoft Sans Serif" w:hAnsi="Times New Roman" w:cs="Times New Roman"/>
                <w:w w:val="90"/>
              </w:rPr>
              <w:tab/>
              <w:t>размножения, индивидуального развития организма (онтогенеза), взаимодействия генов, гетерозиса;</w:t>
            </w:r>
            <w:r w:rsidRPr="00735D7C">
              <w:rPr>
                <w:rFonts w:ascii="Times New Roman" w:eastAsia="Microsoft Sans Serif" w:hAnsi="Times New Roman" w:cs="Times New Roman"/>
                <w:w w:val="90"/>
              </w:rPr>
              <w:tab/>
              <w:t>действий искусственного отбора, стабилизирующего, движущего и разрывающего естественного отбора; аллопатрического</w:t>
            </w:r>
            <w:r w:rsidRPr="00735D7C">
              <w:rPr>
                <w:rFonts w:ascii="Times New Roman" w:eastAsia="Microsoft Sans Serif" w:hAnsi="Times New Roman" w:cs="Times New Roman"/>
                <w:w w:val="90"/>
              </w:rPr>
              <w:tab/>
              <w:t>и симпатрического видообразования; влияния движущих сил</w:t>
            </w:r>
            <w:r w:rsidRPr="00735D7C">
              <w:rPr>
                <w:rFonts w:ascii="Times New Roman" w:eastAsia="Microsoft Sans Serif" w:hAnsi="Times New Roman" w:cs="Times New Roman"/>
                <w:w w:val="90"/>
              </w:rPr>
              <w:tab/>
              <w:t>эволюции</w:t>
            </w:r>
            <w:r w:rsidRPr="00735D7C">
              <w:rPr>
                <w:rFonts w:ascii="Times New Roman" w:eastAsia="Microsoft Sans Serif" w:hAnsi="Times New Roman" w:cs="Times New Roman"/>
                <w:w w:val="90"/>
              </w:rPr>
              <w:tab/>
              <w:t>на генофонд популяции; приспособленности организмов к средеобитания чередования направлений эволюции; круговорота веществ и потока энергии в экосистемах;</w:t>
            </w:r>
          </w:p>
        </w:tc>
        <w:tc>
          <w:tcPr>
            <w:tcW w:w="1743" w:type="pct"/>
          </w:tcPr>
          <w:p w14:paraId="7CA04A83" w14:textId="77777777" w:rsidR="00735D7C" w:rsidRPr="00735D7C" w:rsidRDefault="00735D7C" w:rsidP="00735D7C">
            <w:pPr>
              <w:spacing w:after="0" w:line="240" w:lineRule="auto"/>
              <w:rPr>
                <w:rFonts w:ascii="Times New Roman" w:eastAsia="Batang" w:hAnsi="Times New Roman" w:cs="Times New Roman"/>
                <w:lang w:eastAsia="ru-RU"/>
              </w:rPr>
            </w:pPr>
            <w:r w:rsidRPr="00735D7C">
              <w:rPr>
                <w:rFonts w:ascii="Times New Roman" w:eastAsia="Batang" w:hAnsi="Times New Roman" w:cs="Times New Roman"/>
                <w:lang w:eastAsia="ru-RU"/>
              </w:rPr>
              <w:t>Создание опорных схем</w:t>
            </w:r>
          </w:p>
          <w:p w14:paraId="2C576C57" w14:textId="77777777" w:rsidR="00735D7C" w:rsidRPr="00735D7C" w:rsidRDefault="00735D7C" w:rsidP="00735D7C">
            <w:pPr>
              <w:spacing w:after="0" w:line="240" w:lineRule="auto"/>
              <w:rPr>
                <w:rFonts w:ascii="Times New Roman" w:eastAsia="Batang" w:hAnsi="Times New Roman" w:cs="Times New Roman"/>
                <w:lang w:eastAsia="ru-RU"/>
              </w:rPr>
            </w:pPr>
            <w:r w:rsidRPr="00735D7C">
              <w:rPr>
                <w:rFonts w:ascii="Times New Roman" w:eastAsia="Batang" w:hAnsi="Times New Roman" w:cs="Times New Roman"/>
                <w:lang w:eastAsia="ru-RU"/>
              </w:rPr>
              <w:t>Тестирование</w:t>
            </w:r>
          </w:p>
          <w:p w14:paraId="30E41D0C" w14:textId="77777777" w:rsidR="00735D7C" w:rsidRPr="00735D7C" w:rsidRDefault="00735D7C" w:rsidP="00735D7C">
            <w:pPr>
              <w:spacing w:after="0" w:line="240" w:lineRule="auto"/>
              <w:rPr>
                <w:rFonts w:ascii="Times New Roman" w:eastAsia="Batang" w:hAnsi="Times New Roman" w:cs="Times New Roman"/>
                <w:lang w:eastAsia="ru-RU"/>
              </w:rPr>
            </w:pPr>
            <w:r w:rsidRPr="00735D7C">
              <w:rPr>
                <w:rFonts w:ascii="Times New Roman" w:eastAsia="Batang" w:hAnsi="Times New Roman" w:cs="Times New Roman"/>
                <w:lang w:eastAsia="ru-RU"/>
              </w:rPr>
              <w:t>Письменный опрос</w:t>
            </w:r>
          </w:p>
          <w:p w14:paraId="3A3B2E3A" w14:textId="77777777" w:rsidR="00735D7C" w:rsidRPr="00735D7C" w:rsidRDefault="00735D7C" w:rsidP="00735D7C">
            <w:pPr>
              <w:spacing w:after="0" w:line="240" w:lineRule="auto"/>
              <w:rPr>
                <w:rFonts w:ascii="Times New Roman" w:eastAsia="Batang" w:hAnsi="Times New Roman" w:cs="Times New Roman"/>
                <w:lang w:eastAsia="ru-RU"/>
              </w:rPr>
            </w:pPr>
            <w:r w:rsidRPr="00735D7C">
              <w:rPr>
                <w:rFonts w:ascii="Times New Roman" w:eastAsia="Batang" w:hAnsi="Times New Roman" w:cs="Times New Roman"/>
                <w:lang w:eastAsia="ru-RU"/>
              </w:rPr>
              <w:t>Устный опрос</w:t>
            </w:r>
          </w:p>
          <w:p w14:paraId="0B692AE2" w14:textId="77777777" w:rsidR="00735D7C" w:rsidRPr="00735D7C" w:rsidRDefault="00735D7C" w:rsidP="00735D7C">
            <w:pPr>
              <w:spacing w:after="0" w:line="240" w:lineRule="auto"/>
              <w:rPr>
                <w:rFonts w:ascii="Times New Roman" w:eastAsia="Batang" w:hAnsi="Times New Roman" w:cs="Times New Roman"/>
                <w:lang w:eastAsia="ru-RU"/>
              </w:rPr>
            </w:pPr>
            <w:r w:rsidRPr="00735D7C">
              <w:rPr>
                <w:rFonts w:ascii="Times New Roman" w:eastAsia="Batang" w:hAnsi="Times New Roman" w:cs="Times New Roman"/>
                <w:lang w:eastAsia="ru-RU"/>
              </w:rPr>
              <w:t>Индивидуальные задания</w:t>
            </w:r>
          </w:p>
          <w:p w14:paraId="5C9EE256" w14:textId="77777777" w:rsidR="00735D7C" w:rsidRPr="00735D7C" w:rsidRDefault="00735D7C" w:rsidP="00735D7C">
            <w:pPr>
              <w:spacing w:after="0" w:line="240" w:lineRule="auto"/>
              <w:rPr>
                <w:rFonts w:ascii="Times New Roman" w:eastAsia="Batang" w:hAnsi="Times New Roman" w:cs="Times New Roman"/>
                <w:lang w:eastAsia="ru-RU"/>
              </w:rPr>
            </w:pPr>
            <w:r w:rsidRPr="00735D7C">
              <w:rPr>
                <w:rFonts w:ascii="Times New Roman" w:eastAsia="Batang" w:hAnsi="Times New Roman" w:cs="Times New Roman"/>
                <w:lang w:eastAsia="ru-RU"/>
              </w:rPr>
              <w:t>Выполнение практической работы</w:t>
            </w:r>
          </w:p>
          <w:p w14:paraId="565DECF6" w14:textId="77777777" w:rsidR="00735D7C" w:rsidRPr="00735D7C" w:rsidRDefault="00735D7C" w:rsidP="00735D7C">
            <w:pPr>
              <w:spacing w:after="0" w:line="240" w:lineRule="auto"/>
              <w:rPr>
                <w:rFonts w:ascii="Times New Roman" w:eastAsia="Batang" w:hAnsi="Times New Roman" w:cs="Times New Roman"/>
                <w:lang w:eastAsia="ru-RU"/>
              </w:rPr>
            </w:pPr>
            <w:r w:rsidRPr="00735D7C">
              <w:rPr>
                <w:rFonts w:ascii="Times New Roman" w:eastAsia="Batang" w:hAnsi="Times New Roman" w:cs="Times New Roman"/>
                <w:lang w:eastAsia="ru-RU"/>
              </w:rPr>
              <w:t>Фронтальный опрос</w:t>
            </w:r>
          </w:p>
          <w:p w14:paraId="6C586C89" w14:textId="77777777" w:rsidR="00735D7C" w:rsidRPr="00735D7C" w:rsidRDefault="00735D7C" w:rsidP="00735D7C">
            <w:pPr>
              <w:suppressAutoHyphens/>
              <w:spacing w:after="200" w:line="240" w:lineRule="auto"/>
              <w:jc w:val="both"/>
              <w:rPr>
                <w:rFonts w:ascii="Times New Roman" w:eastAsia="Batang" w:hAnsi="Times New Roman" w:cs="Times New Roman"/>
                <w:b/>
                <w:bCs/>
                <w:iCs/>
                <w:highlight w:val="lightGray"/>
                <w:lang w:eastAsia="ru-RU"/>
              </w:rPr>
            </w:pPr>
            <w:r w:rsidRPr="00735D7C">
              <w:rPr>
                <w:rFonts w:ascii="Times New Roman" w:eastAsia="Batang" w:hAnsi="Times New Roman" w:cs="Times New Roman"/>
                <w:lang w:eastAsia="ru-RU"/>
              </w:rPr>
              <w:t>Оцениваемая дискуссия</w:t>
            </w:r>
          </w:p>
        </w:tc>
      </w:tr>
      <w:tr w:rsidR="00735D7C" w:rsidRPr="00735D7C" w14:paraId="77B84ACB" w14:textId="77777777" w:rsidTr="00735D7C">
        <w:trPr>
          <w:trHeight w:val="896"/>
        </w:trPr>
        <w:tc>
          <w:tcPr>
            <w:tcW w:w="1750" w:type="pct"/>
          </w:tcPr>
          <w:p w14:paraId="5B65524B" w14:textId="77777777" w:rsidR="00735D7C" w:rsidRPr="00735D7C" w:rsidRDefault="00735D7C" w:rsidP="00735D7C">
            <w:pPr>
              <w:spacing w:after="200" w:line="240" w:lineRule="auto"/>
              <w:rPr>
                <w:rFonts w:ascii="Times New Roman" w:eastAsia="Microsoft Sans Serif" w:hAnsi="Times New Roman" w:cs="Times New Roman"/>
                <w:w w:val="90"/>
              </w:rPr>
            </w:pPr>
            <w:r w:rsidRPr="00735D7C">
              <w:rPr>
                <w:rFonts w:ascii="Times New Roman" w:eastAsia="Microsoft Sans Serif" w:hAnsi="Times New Roman" w:cs="Times New Roman"/>
                <w:w w:val="90"/>
              </w:rPr>
              <w:t>Умения создавать собственные письменные и устные сообщения на основе биологической информации из нескольких источников, грамотно использовать понятийный аппарат биологии;</w:t>
            </w:r>
          </w:p>
        </w:tc>
        <w:tc>
          <w:tcPr>
            <w:tcW w:w="1507" w:type="pct"/>
          </w:tcPr>
          <w:p w14:paraId="5912E175" w14:textId="77777777" w:rsidR="00735D7C" w:rsidRPr="00735D7C" w:rsidRDefault="00735D7C" w:rsidP="00CF5622">
            <w:pPr>
              <w:numPr>
                <w:ilvl w:val="0"/>
                <w:numId w:val="15"/>
              </w:numPr>
              <w:spacing w:after="200" w:line="240" w:lineRule="auto"/>
              <w:rPr>
                <w:rFonts w:ascii="Times New Roman" w:eastAsia="Microsoft Sans Serif" w:hAnsi="Times New Roman" w:cs="Times New Roman"/>
                <w:w w:val="90"/>
              </w:rPr>
            </w:pPr>
            <w:r w:rsidRPr="00735D7C">
              <w:rPr>
                <w:rFonts w:ascii="Times New Roman" w:eastAsia="Microsoft Sans Serif" w:hAnsi="Times New Roman" w:cs="Times New Roman"/>
                <w:w w:val="90"/>
              </w:rPr>
              <w:t xml:space="preserve">Создают собственные письменные и устные сообщения на основе биологической информации из нескольких источников, грамотно использовать </w:t>
            </w:r>
            <w:r w:rsidRPr="00735D7C">
              <w:rPr>
                <w:rFonts w:ascii="Times New Roman" w:eastAsia="Microsoft Sans Serif" w:hAnsi="Times New Roman" w:cs="Times New Roman"/>
                <w:w w:val="90"/>
              </w:rPr>
              <w:lastRenderedPageBreak/>
              <w:t>понятийный аппарат биологии;</w:t>
            </w:r>
          </w:p>
        </w:tc>
        <w:tc>
          <w:tcPr>
            <w:tcW w:w="1743" w:type="pct"/>
          </w:tcPr>
          <w:p w14:paraId="44603A04" w14:textId="77777777" w:rsidR="00735D7C" w:rsidRPr="00735D7C" w:rsidRDefault="00735D7C" w:rsidP="00735D7C">
            <w:pPr>
              <w:spacing w:after="0" w:line="240" w:lineRule="auto"/>
              <w:rPr>
                <w:rFonts w:ascii="Times New Roman" w:eastAsia="Batang" w:hAnsi="Times New Roman" w:cs="Times New Roman"/>
                <w:lang w:eastAsia="ru-RU"/>
              </w:rPr>
            </w:pPr>
            <w:r w:rsidRPr="00735D7C">
              <w:rPr>
                <w:rFonts w:ascii="Times New Roman" w:eastAsia="Batang" w:hAnsi="Times New Roman" w:cs="Times New Roman"/>
                <w:lang w:eastAsia="ru-RU"/>
              </w:rPr>
              <w:lastRenderedPageBreak/>
              <w:t>Создание опорных схем</w:t>
            </w:r>
          </w:p>
          <w:p w14:paraId="3A9E969A" w14:textId="77777777" w:rsidR="00735D7C" w:rsidRPr="00735D7C" w:rsidRDefault="00735D7C" w:rsidP="00735D7C">
            <w:pPr>
              <w:spacing w:after="0" w:line="240" w:lineRule="auto"/>
              <w:rPr>
                <w:rFonts w:ascii="Times New Roman" w:eastAsia="Batang" w:hAnsi="Times New Roman" w:cs="Times New Roman"/>
                <w:lang w:eastAsia="ru-RU"/>
              </w:rPr>
            </w:pPr>
            <w:r w:rsidRPr="00735D7C">
              <w:rPr>
                <w:rFonts w:ascii="Times New Roman" w:eastAsia="Batang" w:hAnsi="Times New Roman" w:cs="Times New Roman"/>
                <w:lang w:eastAsia="ru-RU"/>
              </w:rPr>
              <w:t>Тестирование</w:t>
            </w:r>
          </w:p>
          <w:p w14:paraId="7104620A" w14:textId="77777777" w:rsidR="00735D7C" w:rsidRPr="00735D7C" w:rsidRDefault="00735D7C" w:rsidP="00735D7C">
            <w:pPr>
              <w:spacing w:after="0" w:line="240" w:lineRule="auto"/>
              <w:rPr>
                <w:rFonts w:ascii="Times New Roman" w:eastAsia="Batang" w:hAnsi="Times New Roman" w:cs="Times New Roman"/>
                <w:lang w:eastAsia="ru-RU"/>
              </w:rPr>
            </w:pPr>
            <w:r w:rsidRPr="00735D7C">
              <w:rPr>
                <w:rFonts w:ascii="Times New Roman" w:eastAsia="Batang" w:hAnsi="Times New Roman" w:cs="Times New Roman"/>
                <w:lang w:eastAsia="ru-RU"/>
              </w:rPr>
              <w:t>Письменный опрос</w:t>
            </w:r>
          </w:p>
          <w:p w14:paraId="50322081" w14:textId="77777777" w:rsidR="00735D7C" w:rsidRPr="00735D7C" w:rsidRDefault="00735D7C" w:rsidP="00735D7C">
            <w:pPr>
              <w:spacing w:after="0" w:line="240" w:lineRule="auto"/>
              <w:rPr>
                <w:rFonts w:ascii="Times New Roman" w:eastAsia="Batang" w:hAnsi="Times New Roman" w:cs="Times New Roman"/>
                <w:lang w:eastAsia="ru-RU"/>
              </w:rPr>
            </w:pPr>
            <w:r w:rsidRPr="00735D7C">
              <w:rPr>
                <w:rFonts w:ascii="Times New Roman" w:eastAsia="Batang" w:hAnsi="Times New Roman" w:cs="Times New Roman"/>
                <w:lang w:eastAsia="ru-RU"/>
              </w:rPr>
              <w:t>Устный опрос</w:t>
            </w:r>
          </w:p>
          <w:p w14:paraId="2E15CCE8" w14:textId="77777777" w:rsidR="00735D7C" w:rsidRPr="00735D7C" w:rsidRDefault="00735D7C" w:rsidP="00735D7C">
            <w:pPr>
              <w:spacing w:after="0" w:line="240" w:lineRule="auto"/>
              <w:rPr>
                <w:rFonts w:ascii="Times New Roman" w:eastAsia="Batang" w:hAnsi="Times New Roman" w:cs="Times New Roman"/>
                <w:lang w:eastAsia="ru-RU"/>
              </w:rPr>
            </w:pPr>
            <w:r w:rsidRPr="00735D7C">
              <w:rPr>
                <w:rFonts w:ascii="Times New Roman" w:eastAsia="Batang" w:hAnsi="Times New Roman" w:cs="Times New Roman"/>
                <w:lang w:eastAsia="ru-RU"/>
              </w:rPr>
              <w:t>Индивидуальные задания</w:t>
            </w:r>
          </w:p>
          <w:p w14:paraId="1562A42B" w14:textId="77777777" w:rsidR="00735D7C" w:rsidRPr="00735D7C" w:rsidRDefault="00735D7C" w:rsidP="00735D7C">
            <w:pPr>
              <w:spacing w:after="0" w:line="240" w:lineRule="auto"/>
              <w:rPr>
                <w:rFonts w:ascii="Times New Roman" w:eastAsia="Batang" w:hAnsi="Times New Roman" w:cs="Times New Roman"/>
                <w:lang w:eastAsia="ru-RU"/>
              </w:rPr>
            </w:pPr>
            <w:r w:rsidRPr="00735D7C">
              <w:rPr>
                <w:rFonts w:ascii="Times New Roman" w:eastAsia="Batang" w:hAnsi="Times New Roman" w:cs="Times New Roman"/>
                <w:lang w:eastAsia="ru-RU"/>
              </w:rPr>
              <w:t>Выполнение практической работы</w:t>
            </w:r>
          </w:p>
          <w:p w14:paraId="0440CED4" w14:textId="77777777" w:rsidR="00735D7C" w:rsidRPr="00735D7C" w:rsidRDefault="00735D7C" w:rsidP="00735D7C">
            <w:pPr>
              <w:spacing w:after="0" w:line="240" w:lineRule="auto"/>
              <w:rPr>
                <w:rFonts w:ascii="Times New Roman" w:eastAsia="Batang" w:hAnsi="Times New Roman" w:cs="Times New Roman"/>
                <w:lang w:eastAsia="ru-RU"/>
              </w:rPr>
            </w:pPr>
            <w:r w:rsidRPr="00735D7C">
              <w:rPr>
                <w:rFonts w:ascii="Times New Roman" w:eastAsia="Batang" w:hAnsi="Times New Roman" w:cs="Times New Roman"/>
                <w:lang w:eastAsia="ru-RU"/>
              </w:rPr>
              <w:t>Фронтальный опрос</w:t>
            </w:r>
          </w:p>
          <w:p w14:paraId="454B6040" w14:textId="77777777" w:rsidR="00735D7C" w:rsidRPr="00735D7C" w:rsidRDefault="00735D7C" w:rsidP="00735D7C">
            <w:pPr>
              <w:suppressAutoHyphens/>
              <w:spacing w:after="200" w:line="240" w:lineRule="auto"/>
              <w:jc w:val="both"/>
              <w:rPr>
                <w:rFonts w:ascii="Times New Roman" w:eastAsia="Batang" w:hAnsi="Times New Roman" w:cs="Times New Roman"/>
                <w:b/>
                <w:bCs/>
                <w:iCs/>
                <w:highlight w:val="lightGray"/>
                <w:lang w:eastAsia="ru-RU"/>
              </w:rPr>
            </w:pPr>
            <w:r w:rsidRPr="00735D7C">
              <w:rPr>
                <w:rFonts w:ascii="Times New Roman" w:eastAsia="Batang" w:hAnsi="Times New Roman" w:cs="Times New Roman"/>
                <w:lang w:eastAsia="ru-RU"/>
              </w:rPr>
              <w:lastRenderedPageBreak/>
              <w:t>Оцениваемая дискуссия</w:t>
            </w:r>
          </w:p>
        </w:tc>
      </w:tr>
    </w:tbl>
    <w:p w14:paraId="741A3BE3" w14:textId="77777777" w:rsidR="00735D7C" w:rsidRPr="00735D7C" w:rsidRDefault="00735D7C" w:rsidP="00735D7C">
      <w:pPr>
        <w:spacing w:after="200" w:line="276" w:lineRule="auto"/>
        <w:rPr>
          <w:rFonts w:ascii="Times New Roman" w:eastAsia="Batang" w:hAnsi="Times New Roman" w:cs="Times New Roman"/>
          <w:b/>
          <w:sz w:val="20"/>
          <w:szCs w:val="48"/>
          <w:lang w:eastAsia="ru-RU"/>
        </w:rPr>
      </w:pPr>
    </w:p>
    <w:p w14:paraId="16A4BA7D" w14:textId="77777777" w:rsidR="00735D7C" w:rsidRPr="00735D7C" w:rsidRDefault="00F428C0" w:rsidP="00735D7C">
      <w:pPr>
        <w:pStyle w:val="a6"/>
        <w:jc w:val="right"/>
        <w:rPr>
          <w:rFonts w:ascii="Times New Roman" w:hAnsi="Times New Roman" w:cs="Times New Roman"/>
          <w:b/>
          <w:bCs/>
          <w:highlight w:val="lightGray"/>
        </w:rPr>
      </w:pPr>
      <w:r>
        <w:rPr>
          <w:rFonts w:ascii="Times New Roman" w:hAnsi="Times New Roman" w:cs="Times New Roman"/>
          <w:b/>
          <w:sz w:val="20"/>
          <w:szCs w:val="48"/>
        </w:rPr>
        <w:br w:type="page"/>
      </w:r>
      <w:r w:rsidR="00735D7C" w:rsidRPr="00735D7C">
        <w:rPr>
          <w:rFonts w:ascii="Times New Roman" w:hAnsi="Times New Roman" w:cs="Times New Roman"/>
          <w:b/>
          <w:bCs/>
        </w:rPr>
        <w:lastRenderedPageBreak/>
        <w:t>Приложение 3.9</w:t>
      </w:r>
    </w:p>
    <w:p w14:paraId="489319FD" w14:textId="77777777" w:rsidR="00735D7C" w:rsidRPr="00735D7C" w:rsidRDefault="00735D7C" w:rsidP="00735D7C">
      <w:pPr>
        <w:spacing w:after="0" w:line="360" w:lineRule="auto"/>
        <w:jc w:val="right"/>
        <w:rPr>
          <w:rFonts w:ascii="Times New Roman" w:eastAsia="Batang" w:hAnsi="Times New Roman" w:cs="Times New Roman"/>
          <w:sz w:val="24"/>
          <w:szCs w:val="24"/>
          <w:lang w:eastAsia="ru-RU"/>
        </w:rPr>
      </w:pPr>
      <w:r w:rsidRPr="00735D7C">
        <w:rPr>
          <w:rFonts w:ascii="Times New Roman" w:eastAsia="Batang" w:hAnsi="Times New Roman" w:cs="Times New Roman"/>
          <w:bCs/>
          <w:sz w:val="24"/>
          <w:szCs w:val="24"/>
          <w:lang w:eastAsia="ru-RU"/>
        </w:rPr>
        <w:t xml:space="preserve">к ОПОП-П по </w:t>
      </w:r>
      <w:r w:rsidRPr="00735D7C">
        <w:rPr>
          <w:rFonts w:ascii="Times New Roman" w:eastAsia="Batang" w:hAnsi="Times New Roman" w:cs="Times New Roman"/>
          <w:sz w:val="24"/>
          <w:szCs w:val="24"/>
          <w:lang w:eastAsia="ru-RU"/>
        </w:rPr>
        <w:t>специальности</w:t>
      </w:r>
    </w:p>
    <w:p w14:paraId="4E58CAD0" w14:textId="77777777" w:rsidR="00735D7C" w:rsidRPr="00735D7C" w:rsidRDefault="00735D7C" w:rsidP="00735D7C">
      <w:pPr>
        <w:spacing w:after="0" w:line="360" w:lineRule="auto"/>
        <w:jc w:val="right"/>
        <w:rPr>
          <w:rFonts w:ascii="Times New Roman" w:eastAsia="Batang" w:hAnsi="Times New Roman" w:cs="Times New Roman"/>
          <w:i/>
          <w:sz w:val="24"/>
          <w:szCs w:val="24"/>
          <w:lang w:eastAsia="ru-RU"/>
        </w:rPr>
      </w:pPr>
      <w:r w:rsidRPr="00735D7C">
        <w:rPr>
          <w:rFonts w:ascii="Times New Roman" w:eastAsia="Batang" w:hAnsi="Times New Roman" w:cs="Times New Roman"/>
          <w:i/>
          <w:sz w:val="24"/>
          <w:szCs w:val="24"/>
          <w:lang w:eastAsia="ru-RU"/>
        </w:rPr>
        <w:t>09.02.07 Информационные системы и программирование</w:t>
      </w:r>
    </w:p>
    <w:p w14:paraId="3F69677A" w14:textId="77777777" w:rsidR="00735D7C" w:rsidRPr="00735D7C" w:rsidRDefault="00735D7C" w:rsidP="00735D7C">
      <w:pPr>
        <w:spacing w:after="200" w:line="276" w:lineRule="auto"/>
        <w:jc w:val="center"/>
        <w:rPr>
          <w:rFonts w:ascii="Times New Roman" w:eastAsia="Batang" w:hAnsi="Times New Roman" w:cs="Times New Roman"/>
          <w:i/>
          <w:sz w:val="18"/>
          <w:szCs w:val="18"/>
          <w:lang w:eastAsia="ru-RU"/>
        </w:rPr>
      </w:pPr>
    </w:p>
    <w:p w14:paraId="49B38BF6" w14:textId="77777777" w:rsidR="00735D7C" w:rsidRPr="00735D7C" w:rsidRDefault="00735D7C" w:rsidP="00735D7C">
      <w:pPr>
        <w:spacing w:after="200" w:line="276" w:lineRule="auto"/>
        <w:jc w:val="center"/>
        <w:rPr>
          <w:rFonts w:ascii="Times New Roman" w:eastAsia="Batang" w:hAnsi="Times New Roman" w:cs="Times New Roman"/>
          <w:b/>
          <w:i/>
          <w:lang w:eastAsia="ru-RU"/>
        </w:rPr>
      </w:pPr>
    </w:p>
    <w:p w14:paraId="080D31A4" w14:textId="77777777" w:rsidR="00735D7C" w:rsidRPr="00735D7C" w:rsidRDefault="00735D7C" w:rsidP="00735D7C">
      <w:pPr>
        <w:spacing w:after="200" w:line="276" w:lineRule="auto"/>
        <w:jc w:val="center"/>
        <w:rPr>
          <w:rFonts w:ascii="Times New Roman" w:eastAsia="Batang" w:hAnsi="Times New Roman" w:cs="Times New Roman"/>
          <w:b/>
          <w:i/>
          <w:lang w:eastAsia="ru-RU"/>
        </w:rPr>
      </w:pPr>
    </w:p>
    <w:p w14:paraId="7D3608D0" w14:textId="77777777" w:rsidR="00735D7C" w:rsidRPr="00735D7C" w:rsidRDefault="00735D7C" w:rsidP="00735D7C">
      <w:pPr>
        <w:spacing w:after="200" w:line="276" w:lineRule="auto"/>
        <w:jc w:val="center"/>
        <w:rPr>
          <w:rFonts w:ascii="Times New Roman" w:eastAsia="Batang" w:hAnsi="Times New Roman" w:cs="Times New Roman"/>
          <w:b/>
          <w:i/>
          <w:lang w:eastAsia="ru-RU"/>
        </w:rPr>
      </w:pPr>
    </w:p>
    <w:p w14:paraId="1CFD0229" w14:textId="77777777" w:rsidR="00735D7C" w:rsidRPr="00735D7C" w:rsidRDefault="00735D7C" w:rsidP="00735D7C">
      <w:pPr>
        <w:spacing w:after="200" w:line="276" w:lineRule="auto"/>
        <w:jc w:val="center"/>
        <w:rPr>
          <w:rFonts w:ascii="Times New Roman" w:eastAsia="Batang" w:hAnsi="Times New Roman" w:cs="Times New Roman"/>
          <w:b/>
          <w:i/>
          <w:lang w:eastAsia="ru-RU"/>
        </w:rPr>
      </w:pPr>
    </w:p>
    <w:p w14:paraId="31489645" w14:textId="77777777" w:rsidR="00735D7C" w:rsidRPr="00735D7C" w:rsidRDefault="00735D7C" w:rsidP="00735D7C">
      <w:pPr>
        <w:spacing w:after="200" w:line="276" w:lineRule="auto"/>
        <w:jc w:val="center"/>
        <w:rPr>
          <w:rFonts w:ascii="Times New Roman" w:eastAsia="Batang" w:hAnsi="Times New Roman" w:cs="Times New Roman"/>
          <w:b/>
          <w:i/>
          <w:lang w:eastAsia="ru-RU"/>
        </w:rPr>
      </w:pPr>
    </w:p>
    <w:p w14:paraId="48B99175" w14:textId="77777777" w:rsidR="00735D7C" w:rsidRPr="00735D7C" w:rsidRDefault="00735D7C" w:rsidP="00735D7C">
      <w:pPr>
        <w:spacing w:after="200" w:line="276" w:lineRule="auto"/>
        <w:jc w:val="center"/>
        <w:rPr>
          <w:rFonts w:ascii="Times New Roman" w:eastAsia="Batang" w:hAnsi="Times New Roman" w:cs="Times New Roman"/>
          <w:b/>
          <w:i/>
          <w:lang w:eastAsia="ru-RU"/>
        </w:rPr>
      </w:pPr>
    </w:p>
    <w:p w14:paraId="120E1EC8" w14:textId="77777777" w:rsidR="00735D7C" w:rsidRPr="00735D7C" w:rsidRDefault="00735D7C" w:rsidP="00735D7C">
      <w:pPr>
        <w:spacing w:after="200" w:line="276" w:lineRule="auto"/>
        <w:jc w:val="center"/>
        <w:rPr>
          <w:rFonts w:ascii="Times New Roman" w:eastAsia="Batang" w:hAnsi="Times New Roman" w:cs="Times New Roman"/>
          <w:b/>
          <w:i/>
          <w:lang w:eastAsia="ru-RU"/>
        </w:rPr>
      </w:pPr>
    </w:p>
    <w:p w14:paraId="42BF9A00" w14:textId="77777777" w:rsidR="00735D7C" w:rsidRPr="00735D7C" w:rsidRDefault="00735D7C" w:rsidP="00735D7C">
      <w:pPr>
        <w:spacing w:after="200" w:line="276" w:lineRule="auto"/>
        <w:jc w:val="center"/>
        <w:rPr>
          <w:rFonts w:ascii="Times New Roman" w:eastAsia="Batang" w:hAnsi="Times New Roman" w:cs="Times New Roman"/>
          <w:b/>
          <w:i/>
          <w:lang w:eastAsia="ru-RU"/>
        </w:rPr>
      </w:pPr>
    </w:p>
    <w:p w14:paraId="4B83C672" w14:textId="77777777" w:rsidR="00735D7C" w:rsidRPr="00735D7C" w:rsidRDefault="00735D7C" w:rsidP="00735D7C">
      <w:pPr>
        <w:spacing w:after="200" w:line="276" w:lineRule="auto"/>
        <w:jc w:val="center"/>
        <w:rPr>
          <w:rFonts w:ascii="Times New Roman" w:eastAsia="Batang" w:hAnsi="Times New Roman" w:cs="Times New Roman"/>
          <w:b/>
          <w:sz w:val="24"/>
          <w:szCs w:val="24"/>
          <w:lang w:eastAsia="ru-RU"/>
        </w:rPr>
      </w:pPr>
      <w:r w:rsidRPr="00735D7C">
        <w:rPr>
          <w:rFonts w:ascii="Times New Roman" w:eastAsia="Batang" w:hAnsi="Times New Roman" w:cs="Times New Roman"/>
          <w:b/>
          <w:sz w:val="24"/>
          <w:szCs w:val="24"/>
          <w:lang w:eastAsia="ru-RU"/>
        </w:rPr>
        <w:t>РАБОЧАЯ ПРОГРАММА УЧЕБНОЙ ДИСЦИПЛИНЫ</w:t>
      </w:r>
    </w:p>
    <w:p w14:paraId="1960D217" w14:textId="77777777" w:rsidR="00735D7C" w:rsidRPr="00735D7C" w:rsidRDefault="00735D7C" w:rsidP="00735D7C">
      <w:pPr>
        <w:spacing w:after="200" w:line="276" w:lineRule="auto"/>
        <w:jc w:val="center"/>
        <w:rPr>
          <w:rFonts w:ascii="Times New Roman" w:eastAsia="Batang" w:hAnsi="Times New Roman" w:cs="Times New Roman"/>
          <w:b/>
          <w:i/>
          <w:lang w:eastAsia="ru-RU"/>
        </w:rPr>
      </w:pPr>
      <w:r w:rsidRPr="00735D7C">
        <w:rPr>
          <w:rFonts w:ascii="Times New Roman" w:eastAsia="Batang" w:hAnsi="Times New Roman" w:cs="Times New Roman"/>
          <w:b/>
          <w:iCs/>
          <w:sz w:val="24"/>
          <w:szCs w:val="24"/>
          <w:lang w:eastAsia="ru-RU"/>
        </w:rPr>
        <w:t>«ООД.09 Химия»</w:t>
      </w:r>
    </w:p>
    <w:p w14:paraId="32688B8E" w14:textId="77777777" w:rsidR="00735D7C" w:rsidRPr="00735D7C" w:rsidRDefault="00735D7C" w:rsidP="00735D7C">
      <w:pPr>
        <w:spacing w:after="200" w:line="276" w:lineRule="auto"/>
        <w:rPr>
          <w:rFonts w:ascii="Times New Roman" w:eastAsia="Batang" w:hAnsi="Times New Roman" w:cs="Times New Roman"/>
          <w:b/>
          <w:i/>
          <w:lang w:eastAsia="ru-RU"/>
        </w:rPr>
      </w:pPr>
    </w:p>
    <w:p w14:paraId="6FBEA033" w14:textId="77777777" w:rsidR="00735D7C" w:rsidRPr="00735D7C" w:rsidRDefault="00735D7C" w:rsidP="00735D7C">
      <w:pPr>
        <w:spacing w:after="200" w:line="276" w:lineRule="auto"/>
        <w:rPr>
          <w:rFonts w:ascii="Times New Roman" w:eastAsia="Batang" w:hAnsi="Times New Roman" w:cs="Times New Roman"/>
          <w:b/>
          <w:i/>
          <w:lang w:eastAsia="ru-RU"/>
        </w:rPr>
      </w:pPr>
    </w:p>
    <w:p w14:paraId="7F14A7A7" w14:textId="77777777" w:rsidR="00735D7C" w:rsidRPr="00735D7C" w:rsidRDefault="00735D7C" w:rsidP="00735D7C">
      <w:pPr>
        <w:spacing w:after="200" w:line="276" w:lineRule="auto"/>
        <w:rPr>
          <w:rFonts w:ascii="Times New Roman" w:eastAsia="Batang" w:hAnsi="Times New Roman" w:cs="Times New Roman"/>
          <w:b/>
          <w:i/>
          <w:lang w:eastAsia="ru-RU"/>
        </w:rPr>
      </w:pPr>
    </w:p>
    <w:p w14:paraId="5670BDDC" w14:textId="77777777" w:rsidR="00735D7C" w:rsidRPr="00735D7C" w:rsidRDefault="00735D7C" w:rsidP="00735D7C">
      <w:pPr>
        <w:spacing w:after="200" w:line="276" w:lineRule="auto"/>
        <w:rPr>
          <w:rFonts w:ascii="Times New Roman" w:eastAsia="Batang" w:hAnsi="Times New Roman" w:cs="Times New Roman"/>
          <w:b/>
          <w:i/>
          <w:lang w:eastAsia="ru-RU"/>
        </w:rPr>
      </w:pPr>
    </w:p>
    <w:p w14:paraId="3E307511" w14:textId="77777777" w:rsidR="00735D7C" w:rsidRPr="00735D7C" w:rsidRDefault="00735D7C" w:rsidP="00735D7C">
      <w:pPr>
        <w:spacing w:after="200" w:line="276" w:lineRule="auto"/>
        <w:rPr>
          <w:rFonts w:ascii="Times New Roman" w:eastAsia="Batang" w:hAnsi="Times New Roman" w:cs="Times New Roman"/>
          <w:b/>
          <w:i/>
          <w:lang w:eastAsia="ru-RU"/>
        </w:rPr>
      </w:pPr>
    </w:p>
    <w:p w14:paraId="6407E657" w14:textId="77777777" w:rsidR="00735D7C" w:rsidRPr="00735D7C" w:rsidRDefault="00735D7C" w:rsidP="00735D7C">
      <w:pPr>
        <w:spacing w:after="200" w:line="276" w:lineRule="auto"/>
        <w:rPr>
          <w:rFonts w:ascii="Times New Roman" w:eastAsia="Batang" w:hAnsi="Times New Roman" w:cs="Times New Roman"/>
          <w:b/>
          <w:i/>
          <w:lang w:eastAsia="ru-RU"/>
        </w:rPr>
      </w:pPr>
    </w:p>
    <w:p w14:paraId="1E1C774B" w14:textId="77777777" w:rsidR="00735D7C" w:rsidRPr="00735D7C" w:rsidRDefault="00735D7C" w:rsidP="00735D7C">
      <w:pPr>
        <w:spacing w:after="200" w:line="276" w:lineRule="auto"/>
        <w:rPr>
          <w:rFonts w:ascii="Times New Roman" w:eastAsia="Batang" w:hAnsi="Times New Roman" w:cs="Times New Roman"/>
          <w:b/>
          <w:i/>
          <w:lang w:eastAsia="ru-RU"/>
        </w:rPr>
      </w:pPr>
    </w:p>
    <w:p w14:paraId="45192A00" w14:textId="77777777" w:rsidR="00735D7C" w:rsidRPr="00735D7C" w:rsidRDefault="00735D7C" w:rsidP="00735D7C">
      <w:pPr>
        <w:spacing w:after="200" w:line="276" w:lineRule="auto"/>
        <w:rPr>
          <w:rFonts w:ascii="Times New Roman" w:eastAsia="Batang" w:hAnsi="Times New Roman" w:cs="Times New Roman"/>
          <w:b/>
          <w:i/>
          <w:lang w:eastAsia="ru-RU"/>
        </w:rPr>
      </w:pPr>
    </w:p>
    <w:p w14:paraId="716D0CDA" w14:textId="77777777" w:rsidR="00735D7C" w:rsidRPr="00735D7C" w:rsidRDefault="00735D7C" w:rsidP="00735D7C">
      <w:pPr>
        <w:spacing w:after="200" w:line="276" w:lineRule="auto"/>
        <w:rPr>
          <w:rFonts w:ascii="Times New Roman" w:eastAsia="Batang" w:hAnsi="Times New Roman" w:cs="Times New Roman"/>
          <w:b/>
          <w:i/>
          <w:lang w:eastAsia="ru-RU"/>
        </w:rPr>
      </w:pPr>
    </w:p>
    <w:p w14:paraId="7F92F2A4" w14:textId="77777777" w:rsidR="00735D7C" w:rsidRPr="00735D7C" w:rsidRDefault="00735D7C" w:rsidP="00735D7C">
      <w:pPr>
        <w:spacing w:after="200" w:line="276" w:lineRule="auto"/>
        <w:rPr>
          <w:rFonts w:ascii="Times New Roman" w:eastAsia="Batang" w:hAnsi="Times New Roman" w:cs="Times New Roman"/>
          <w:b/>
          <w:i/>
          <w:lang w:eastAsia="ru-RU"/>
        </w:rPr>
      </w:pPr>
    </w:p>
    <w:p w14:paraId="437369B3" w14:textId="77777777" w:rsidR="00735D7C" w:rsidRPr="00735D7C" w:rsidRDefault="00735D7C" w:rsidP="00735D7C">
      <w:pPr>
        <w:spacing w:after="200" w:line="276" w:lineRule="auto"/>
        <w:rPr>
          <w:rFonts w:ascii="Times New Roman" w:eastAsia="Batang" w:hAnsi="Times New Roman" w:cs="Times New Roman"/>
          <w:b/>
          <w:i/>
          <w:lang w:eastAsia="ru-RU"/>
        </w:rPr>
      </w:pPr>
    </w:p>
    <w:p w14:paraId="3DAAD610" w14:textId="77777777" w:rsidR="00735D7C" w:rsidRPr="00735D7C" w:rsidRDefault="00735D7C" w:rsidP="00735D7C">
      <w:pPr>
        <w:spacing w:after="200" w:line="276" w:lineRule="auto"/>
        <w:jc w:val="center"/>
        <w:rPr>
          <w:rFonts w:ascii="Times New Roman" w:eastAsia="Batang" w:hAnsi="Times New Roman" w:cs="Times New Roman"/>
          <w:b/>
          <w:iCs/>
          <w:sz w:val="24"/>
          <w:szCs w:val="24"/>
          <w:lang w:eastAsia="ru-RU"/>
        </w:rPr>
      </w:pPr>
      <w:r w:rsidRPr="00735D7C">
        <w:rPr>
          <w:rFonts w:ascii="Times New Roman" w:eastAsia="Batang" w:hAnsi="Times New Roman" w:cs="Times New Roman"/>
          <w:b/>
          <w:sz w:val="24"/>
          <w:szCs w:val="24"/>
          <w:lang w:eastAsia="ru-RU"/>
        </w:rPr>
        <w:t>2023 год</w:t>
      </w:r>
    </w:p>
    <w:p w14:paraId="5DE2FC14" w14:textId="77777777" w:rsidR="00735D7C" w:rsidRPr="00735D7C" w:rsidRDefault="00735D7C" w:rsidP="00735D7C">
      <w:pPr>
        <w:spacing w:after="0" w:line="276" w:lineRule="auto"/>
        <w:rPr>
          <w:rFonts w:ascii="Times New Roman" w:eastAsia="Batang" w:hAnsi="Times New Roman" w:cs="Times New Roman"/>
          <w:b/>
          <w:i/>
          <w:sz w:val="24"/>
          <w:szCs w:val="24"/>
          <w:lang w:eastAsia="ru-RU"/>
        </w:rPr>
        <w:sectPr w:rsidR="00735D7C" w:rsidRPr="00735D7C">
          <w:pgSz w:w="11907" w:h="16840"/>
          <w:pgMar w:top="1134" w:right="851" w:bottom="992" w:left="1418" w:header="709" w:footer="709" w:gutter="0"/>
          <w:cols w:space="720"/>
        </w:sectPr>
      </w:pPr>
    </w:p>
    <w:p w14:paraId="67ED640E" w14:textId="77777777" w:rsidR="00735D7C" w:rsidRPr="00735D7C" w:rsidRDefault="00735D7C" w:rsidP="00735D7C">
      <w:pPr>
        <w:spacing w:after="200" w:line="276" w:lineRule="auto"/>
        <w:jc w:val="center"/>
        <w:rPr>
          <w:rFonts w:ascii="Times New Roman" w:eastAsia="Batang" w:hAnsi="Times New Roman" w:cs="Times New Roman"/>
          <w:b/>
          <w:i/>
          <w:sz w:val="24"/>
          <w:szCs w:val="24"/>
          <w:lang w:eastAsia="ru-RU"/>
        </w:rPr>
      </w:pPr>
      <w:r w:rsidRPr="00735D7C">
        <w:rPr>
          <w:rFonts w:ascii="Times New Roman" w:eastAsia="Batang" w:hAnsi="Times New Roman" w:cs="Times New Roman"/>
          <w:b/>
          <w:i/>
          <w:sz w:val="24"/>
          <w:szCs w:val="24"/>
          <w:lang w:eastAsia="ru-RU"/>
        </w:rPr>
        <w:lastRenderedPageBreak/>
        <w:t>СОДЕРЖАНИЕ</w:t>
      </w:r>
      <w:r w:rsidRPr="00735D7C">
        <w:rPr>
          <w:rFonts w:ascii="Times New Roman" w:eastAsia="Batang" w:hAnsi="Times New Roman" w:cs="Times New Roman"/>
          <w:b/>
          <w:sz w:val="28"/>
          <w:szCs w:val="28"/>
          <w:highlight w:val="red"/>
          <w:lang w:eastAsia="ru-RU"/>
        </w:rPr>
        <w:t xml:space="preserve"> </w:t>
      </w:r>
    </w:p>
    <w:p w14:paraId="1924504B" w14:textId="77777777" w:rsidR="00735D7C" w:rsidRPr="00735D7C" w:rsidRDefault="00735D7C" w:rsidP="00735D7C">
      <w:pPr>
        <w:spacing w:after="200" w:line="276" w:lineRule="auto"/>
        <w:rPr>
          <w:rFonts w:ascii="Times New Roman" w:eastAsia="Batang" w:hAnsi="Times New Roman" w:cs="Times New Roman"/>
          <w:b/>
          <w:i/>
          <w:sz w:val="24"/>
          <w:szCs w:val="24"/>
          <w:lang w:eastAsia="ru-RU"/>
        </w:rPr>
      </w:pPr>
    </w:p>
    <w:tbl>
      <w:tblPr>
        <w:tblW w:w="0" w:type="auto"/>
        <w:tblLook w:val="01E0" w:firstRow="1" w:lastRow="1" w:firstColumn="1" w:lastColumn="1" w:noHBand="0" w:noVBand="0"/>
      </w:tblPr>
      <w:tblGrid>
        <w:gridCol w:w="7501"/>
        <w:gridCol w:w="1854"/>
      </w:tblGrid>
      <w:tr w:rsidR="00735D7C" w:rsidRPr="00735D7C" w14:paraId="58E5EF93" w14:textId="77777777" w:rsidTr="00735D7C">
        <w:tc>
          <w:tcPr>
            <w:tcW w:w="7501" w:type="dxa"/>
          </w:tcPr>
          <w:p w14:paraId="2129139B" w14:textId="77777777" w:rsidR="00735D7C" w:rsidRPr="00735D7C" w:rsidRDefault="00735D7C" w:rsidP="00CF5622">
            <w:pPr>
              <w:numPr>
                <w:ilvl w:val="0"/>
                <w:numId w:val="19"/>
              </w:numPr>
              <w:suppressAutoHyphens/>
              <w:spacing w:after="200" w:line="276" w:lineRule="auto"/>
              <w:rPr>
                <w:rFonts w:ascii="Times New Roman" w:eastAsia="Batang" w:hAnsi="Times New Roman" w:cs="Times New Roman"/>
                <w:b/>
                <w:sz w:val="24"/>
                <w:szCs w:val="24"/>
                <w:lang w:eastAsia="ru-RU"/>
              </w:rPr>
            </w:pPr>
            <w:r w:rsidRPr="00735D7C">
              <w:rPr>
                <w:rFonts w:ascii="Times New Roman" w:eastAsia="Batang" w:hAnsi="Times New Roman" w:cs="Times New Roman"/>
                <w:b/>
                <w:sz w:val="24"/>
                <w:szCs w:val="24"/>
                <w:lang w:eastAsia="ru-RU"/>
              </w:rPr>
              <w:t xml:space="preserve">ОБЩАЯ ХАРАКТЕРИСТИКА </w:t>
            </w:r>
            <w:r w:rsidRPr="00735D7C">
              <w:rPr>
                <w:rFonts w:ascii="Times New Roman" w:eastAsia="Batang" w:hAnsi="Times New Roman" w:cs="Times New Roman"/>
                <w:b/>
                <w:color w:val="000000"/>
                <w:sz w:val="24"/>
                <w:szCs w:val="24"/>
                <w:lang w:eastAsia="ru-RU"/>
              </w:rPr>
              <w:t>РАБОЧЕЙ ПРОГРАММЫ</w:t>
            </w:r>
            <w:r w:rsidRPr="00735D7C">
              <w:rPr>
                <w:rFonts w:ascii="Times New Roman" w:eastAsia="Batang" w:hAnsi="Times New Roman" w:cs="Times New Roman"/>
                <w:b/>
                <w:sz w:val="24"/>
                <w:szCs w:val="24"/>
                <w:lang w:eastAsia="ru-RU"/>
              </w:rPr>
              <w:t xml:space="preserve"> УЧЕБНОЙ ДИСЦИПЛИНЫ</w:t>
            </w:r>
          </w:p>
        </w:tc>
        <w:tc>
          <w:tcPr>
            <w:tcW w:w="1854" w:type="dxa"/>
            <w:shd w:val="clear" w:color="auto" w:fill="auto"/>
          </w:tcPr>
          <w:p w14:paraId="3FE1EA4A" w14:textId="77777777" w:rsidR="00735D7C" w:rsidRPr="00735D7C" w:rsidRDefault="00735D7C" w:rsidP="00735D7C">
            <w:pPr>
              <w:spacing w:after="200" w:line="276" w:lineRule="auto"/>
              <w:jc w:val="center"/>
              <w:rPr>
                <w:rFonts w:ascii="Times New Roman" w:eastAsia="Batang" w:hAnsi="Times New Roman" w:cs="Times New Roman"/>
                <w:b/>
                <w:sz w:val="24"/>
                <w:szCs w:val="24"/>
                <w:lang w:eastAsia="ru-RU"/>
              </w:rPr>
            </w:pPr>
            <w:r w:rsidRPr="00735D7C">
              <w:rPr>
                <w:rFonts w:ascii="Times New Roman" w:eastAsia="Batang" w:hAnsi="Times New Roman" w:cs="Times New Roman"/>
                <w:b/>
                <w:sz w:val="24"/>
                <w:szCs w:val="24"/>
                <w:lang w:eastAsia="ru-RU"/>
              </w:rPr>
              <w:t>…</w:t>
            </w:r>
          </w:p>
        </w:tc>
      </w:tr>
      <w:tr w:rsidR="00735D7C" w:rsidRPr="00735D7C" w14:paraId="684158B2" w14:textId="77777777" w:rsidTr="00735D7C">
        <w:tc>
          <w:tcPr>
            <w:tcW w:w="7501" w:type="dxa"/>
          </w:tcPr>
          <w:p w14:paraId="0824BA50" w14:textId="77777777" w:rsidR="00735D7C" w:rsidRPr="00735D7C" w:rsidRDefault="00735D7C" w:rsidP="00CF5622">
            <w:pPr>
              <w:numPr>
                <w:ilvl w:val="0"/>
                <w:numId w:val="19"/>
              </w:numPr>
              <w:suppressAutoHyphens/>
              <w:spacing w:after="200" w:line="276" w:lineRule="auto"/>
              <w:rPr>
                <w:rFonts w:ascii="Times New Roman" w:eastAsia="Batang" w:hAnsi="Times New Roman" w:cs="Times New Roman"/>
                <w:b/>
                <w:sz w:val="24"/>
                <w:szCs w:val="24"/>
                <w:lang w:eastAsia="ru-RU"/>
              </w:rPr>
            </w:pPr>
            <w:r w:rsidRPr="00735D7C">
              <w:rPr>
                <w:rFonts w:ascii="Times New Roman" w:eastAsia="Batang" w:hAnsi="Times New Roman" w:cs="Times New Roman"/>
                <w:b/>
                <w:sz w:val="24"/>
                <w:szCs w:val="24"/>
                <w:lang w:eastAsia="ru-RU"/>
              </w:rPr>
              <w:t>СТРУКТУРА И СОДЕРЖАНИЕ УЧЕБНОЙ ДИСЦИПЛИНЫ</w:t>
            </w:r>
          </w:p>
        </w:tc>
        <w:tc>
          <w:tcPr>
            <w:tcW w:w="1854" w:type="dxa"/>
            <w:shd w:val="clear" w:color="auto" w:fill="auto"/>
          </w:tcPr>
          <w:p w14:paraId="040C55B9" w14:textId="77777777" w:rsidR="00735D7C" w:rsidRPr="00735D7C" w:rsidRDefault="00735D7C" w:rsidP="00735D7C">
            <w:pPr>
              <w:spacing w:after="200" w:line="276" w:lineRule="auto"/>
              <w:jc w:val="center"/>
              <w:rPr>
                <w:rFonts w:ascii="Times New Roman" w:eastAsia="Batang" w:hAnsi="Times New Roman" w:cs="Times New Roman"/>
                <w:b/>
                <w:sz w:val="24"/>
                <w:szCs w:val="24"/>
                <w:lang w:eastAsia="ru-RU"/>
              </w:rPr>
            </w:pPr>
            <w:r w:rsidRPr="00735D7C">
              <w:rPr>
                <w:rFonts w:ascii="Times New Roman" w:eastAsia="Batang" w:hAnsi="Times New Roman" w:cs="Times New Roman"/>
                <w:b/>
                <w:sz w:val="24"/>
                <w:szCs w:val="24"/>
                <w:lang w:eastAsia="ru-RU"/>
              </w:rPr>
              <w:t>…</w:t>
            </w:r>
          </w:p>
        </w:tc>
      </w:tr>
      <w:tr w:rsidR="00735D7C" w:rsidRPr="00735D7C" w14:paraId="043385D4" w14:textId="77777777" w:rsidTr="00735D7C">
        <w:tc>
          <w:tcPr>
            <w:tcW w:w="7501" w:type="dxa"/>
          </w:tcPr>
          <w:p w14:paraId="2DF4913D" w14:textId="77777777" w:rsidR="00735D7C" w:rsidRPr="00735D7C" w:rsidRDefault="00735D7C" w:rsidP="00CF5622">
            <w:pPr>
              <w:numPr>
                <w:ilvl w:val="0"/>
                <w:numId w:val="19"/>
              </w:numPr>
              <w:suppressAutoHyphens/>
              <w:spacing w:after="200" w:line="276" w:lineRule="auto"/>
              <w:rPr>
                <w:rFonts w:ascii="Times New Roman" w:eastAsia="Batang" w:hAnsi="Times New Roman" w:cs="Times New Roman"/>
                <w:b/>
                <w:sz w:val="24"/>
                <w:szCs w:val="24"/>
                <w:lang w:eastAsia="ru-RU"/>
              </w:rPr>
            </w:pPr>
            <w:r w:rsidRPr="00735D7C">
              <w:rPr>
                <w:rFonts w:ascii="Times New Roman" w:eastAsia="Batang" w:hAnsi="Times New Roman" w:cs="Times New Roman"/>
                <w:b/>
                <w:sz w:val="24"/>
                <w:szCs w:val="24"/>
                <w:lang w:eastAsia="ru-RU"/>
              </w:rPr>
              <w:t>УСЛОВИЯ РЕАЛИЗАЦИИ УЧЕБНОЙ ДИСЦИПЛИНЫ</w:t>
            </w:r>
          </w:p>
        </w:tc>
        <w:tc>
          <w:tcPr>
            <w:tcW w:w="1854" w:type="dxa"/>
            <w:shd w:val="clear" w:color="auto" w:fill="auto"/>
          </w:tcPr>
          <w:p w14:paraId="1A748C35" w14:textId="77777777" w:rsidR="00735D7C" w:rsidRPr="00735D7C" w:rsidRDefault="00735D7C" w:rsidP="00735D7C">
            <w:pPr>
              <w:spacing w:after="200" w:line="276" w:lineRule="auto"/>
              <w:jc w:val="center"/>
              <w:rPr>
                <w:rFonts w:ascii="Times New Roman" w:eastAsia="Batang" w:hAnsi="Times New Roman" w:cs="Times New Roman"/>
                <w:b/>
                <w:sz w:val="24"/>
                <w:szCs w:val="24"/>
                <w:lang w:eastAsia="ru-RU"/>
              </w:rPr>
            </w:pPr>
            <w:r w:rsidRPr="00735D7C">
              <w:rPr>
                <w:rFonts w:ascii="Times New Roman" w:eastAsia="Batang" w:hAnsi="Times New Roman" w:cs="Times New Roman"/>
                <w:b/>
                <w:sz w:val="24"/>
                <w:szCs w:val="24"/>
                <w:lang w:eastAsia="ru-RU"/>
              </w:rPr>
              <w:t>…</w:t>
            </w:r>
          </w:p>
        </w:tc>
      </w:tr>
      <w:tr w:rsidR="00735D7C" w:rsidRPr="00735D7C" w14:paraId="06C4D976" w14:textId="77777777" w:rsidTr="00735D7C">
        <w:tc>
          <w:tcPr>
            <w:tcW w:w="7501" w:type="dxa"/>
          </w:tcPr>
          <w:p w14:paraId="47A1CED0" w14:textId="77777777" w:rsidR="00735D7C" w:rsidRPr="00735D7C" w:rsidRDefault="00735D7C" w:rsidP="00CF5622">
            <w:pPr>
              <w:numPr>
                <w:ilvl w:val="0"/>
                <w:numId w:val="19"/>
              </w:numPr>
              <w:suppressAutoHyphens/>
              <w:spacing w:after="200" w:line="276" w:lineRule="auto"/>
              <w:rPr>
                <w:rFonts w:ascii="Times New Roman" w:eastAsia="Batang" w:hAnsi="Times New Roman" w:cs="Times New Roman"/>
                <w:b/>
                <w:sz w:val="24"/>
                <w:szCs w:val="24"/>
                <w:lang w:eastAsia="ru-RU"/>
              </w:rPr>
            </w:pPr>
            <w:r w:rsidRPr="00735D7C">
              <w:rPr>
                <w:rFonts w:ascii="Times New Roman" w:eastAsia="Batang" w:hAnsi="Times New Roman" w:cs="Times New Roman"/>
                <w:b/>
                <w:sz w:val="24"/>
                <w:szCs w:val="24"/>
                <w:lang w:eastAsia="ru-RU"/>
              </w:rPr>
              <w:t>КОНТРОЛЬ И ОЦЕНКА РЕЗУЛЬТАТОВ ОСВОЕНИЯ УЧЕБНОЙ ДИСЦИПЛИНЫ</w:t>
            </w:r>
          </w:p>
          <w:p w14:paraId="2587CF44" w14:textId="77777777" w:rsidR="00735D7C" w:rsidRPr="00735D7C" w:rsidRDefault="00735D7C" w:rsidP="00735D7C">
            <w:pPr>
              <w:suppressAutoHyphens/>
              <w:spacing w:after="200" w:line="276" w:lineRule="auto"/>
              <w:rPr>
                <w:rFonts w:ascii="Times New Roman" w:eastAsia="Batang" w:hAnsi="Times New Roman" w:cs="Times New Roman"/>
                <w:b/>
                <w:sz w:val="24"/>
                <w:szCs w:val="24"/>
                <w:lang w:eastAsia="ru-RU"/>
              </w:rPr>
            </w:pPr>
          </w:p>
        </w:tc>
        <w:tc>
          <w:tcPr>
            <w:tcW w:w="1854" w:type="dxa"/>
            <w:shd w:val="clear" w:color="auto" w:fill="auto"/>
          </w:tcPr>
          <w:p w14:paraId="6627250A" w14:textId="77777777" w:rsidR="00735D7C" w:rsidRPr="00735D7C" w:rsidRDefault="00735D7C" w:rsidP="00735D7C">
            <w:pPr>
              <w:spacing w:after="200" w:line="276" w:lineRule="auto"/>
              <w:jc w:val="center"/>
              <w:rPr>
                <w:rFonts w:ascii="Times New Roman" w:eastAsia="Batang" w:hAnsi="Times New Roman" w:cs="Times New Roman"/>
                <w:b/>
                <w:sz w:val="24"/>
                <w:szCs w:val="24"/>
                <w:lang w:eastAsia="ru-RU"/>
              </w:rPr>
            </w:pPr>
            <w:r w:rsidRPr="00735D7C">
              <w:rPr>
                <w:rFonts w:ascii="Times New Roman" w:eastAsia="Batang" w:hAnsi="Times New Roman" w:cs="Times New Roman"/>
                <w:b/>
                <w:sz w:val="24"/>
                <w:szCs w:val="24"/>
                <w:lang w:eastAsia="ru-RU"/>
              </w:rPr>
              <w:t>…</w:t>
            </w:r>
          </w:p>
        </w:tc>
      </w:tr>
    </w:tbl>
    <w:p w14:paraId="48D73BC3" w14:textId="77777777" w:rsidR="00735D7C" w:rsidRPr="00735D7C" w:rsidRDefault="00735D7C" w:rsidP="00735D7C">
      <w:pPr>
        <w:suppressAutoHyphens/>
        <w:spacing w:after="0" w:line="276" w:lineRule="auto"/>
        <w:rPr>
          <w:rFonts w:ascii="Times New Roman" w:eastAsia="Batang" w:hAnsi="Times New Roman" w:cs="Times New Roman"/>
          <w:b/>
          <w:i/>
          <w:u w:val="single"/>
          <w:lang w:eastAsia="ru-RU"/>
        </w:rPr>
      </w:pPr>
    </w:p>
    <w:p w14:paraId="041C9504" w14:textId="77777777" w:rsidR="00735D7C" w:rsidRPr="00735D7C" w:rsidRDefault="00735D7C" w:rsidP="00CF5622">
      <w:pPr>
        <w:numPr>
          <w:ilvl w:val="0"/>
          <w:numId w:val="20"/>
        </w:numPr>
        <w:suppressAutoHyphens/>
        <w:spacing w:after="0" w:line="276" w:lineRule="auto"/>
        <w:jc w:val="center"/>
        <w:rPr>
          <w:rFonts w:ascii="Times New Roman" w:eastAsia="Batang" w:hAnsi="Times New Roman" w:cs="Times New Roman"/>
          <w:b/>
          <w:sz w:val="24"/>
          <w:szCs w:val="24"/>
          <w:lang w:eastAsia="ru-RU"/>
        </w:rPr>
      </w:pPr>
      <w:r w:rsidRPr="00735D7C">
        <w:rPr>
          <w:rFonts w:ascii="Times New Roman" w:eastAsia="Batang" w:hAnsi="Times New Roman" w:cs="Times New Roman"/>
          <w:lang w:eastAsia="ru-RU"/>
        </w:rPr>
        <w:br w:type="page"/>
      </w:r>
      <w:r w:rsidRPr="00735D7C">
        <w:rPr>
          <w:rFonts w:ascii="Times New Roman" w:eastAsia="Batang" w:hAnsi="Times New Roman" w:cs="Times New Roman"/>
          <w:b/>
          <w:sz w:val="24"/>
          <w:szCs w:val="24"/>
          <w:lang w:eastAsia="ru-RU"/>
        </w:rPr>
        <w:lastRenderedPageBreak/>
        <w:t xml:space="preserve">ОБЩАЯ ХАРАКТЕРИСТИКА </w:t>
      </w:r>
      <w:r w:rsidRPr="00735D7C">
        <w:rPr>
          <w:rFonts w:ascii="Times New Roman" w:eastAsia="Batang" w:hAnsi="Times New Roman" w:cs="Times New Roman"/>
          <w:b/>
          <w:color w:val="000000"/>
          <w:sz w:val="24"/>
          <w:szCs w:val="24"/>
          <w:lang w:eastAsia="ru-RU"/>
        </w:rPr>
        <w:t>РАБОЧЕЙ ПРОГРАММЫ</w:t>
      </w:r>
      <w:r w:rsidRPr="00735D7C">
        <w:rPr>
          <w:rFonts w:ascii="Times New Roman" w:eastAsia="Batang" w:hAnsi="Times New Roman" w:cs="Times New Roman"/>
          <w:b/>
          <w:sz w:val="24"/>
          <w:szCs w:val="24"/>
          <w:lang w:eastAsia="ru-RU"/>
        </w:rPr>
        <w:t xml:space="preserve"> УЧЕБНОЙ ДИСЦИПЛИНЫ</w:t>
      </w:r>
    </w:p>
    <w:p w14:paraId="578D6084" w14:textId="15FF9DBD" w:rsidR="00735D7C" w:rsidRDefault="00735D7C" w:rsidP="00735D7C">
      <w:pPr>
        <w:spacing w:after="0" w:line="276" w:lineRule="auto"/>
        <w:jc w:val="center"/>
        <w:rPr>
          <w:rFonts w:ascii="Times New Roman" w:eastAsia="Batang" w:hAnsi="Times New Roman" w:cs="Times New Roman"/>
          <w:b/>
          <w:color w:val="000000"/>
          <w:sz w:val="24"/>
          <w:szCs w:val="24"/>
          <w:lang w:eastAsia="ru-RU"/>
        </w:rPr>
      </w:pPr>
      <w:r w:rsidRPr="00735D7C">
        <w:rPr>
          <w:rFonts w:ascii="Times New Roman" w:eastAsia="Batang" w:hAnsi="Times New Roman" w:cs="Times New Roman"/>
          <w:b/>
          <w:iCs/>
          <w:sz w:val="24"/>
          <w:szCs w:val="24"/>
          <w:lang w:eastAsia="ru-RU"/>
        </w:rPr>
        <w:t>«</w:t>
      </w:r>
      <w:r w:rsidRPr="00735D7C">
        <w:rPr>
          <w:rFonts w:ascii="Times New Roman" w:eastAsia="Batang" w:hAnsi="Times New Roman" w:cs="Times New Roman"/>
          <w:b/>
          <w:color w:val="000000"/>
          <w:sz w:val="24"/>
          <w:szCs w:val="24"/>
          <w:lang w:eastAsia="ru-RU"/>
        </w:rPr>
        <w:t>ООД.09 Химия»</w:t>
      </w:r>
    </w:p>
    <w:p w14:paraId="0A532432" w14:textId="77777777" w:rsidR="004E3C76" w:rsidRPr="00735D7C" w:rsidRDefault="004E3C76" w:rsidP="00735D7C">
      <w:pPr>
        <w:spacing w:after="0" w:line="276" w:lineRule="auto"/>
        <w:jc w:val="center"/>
        <w:rPr>
          <w:rFonts w:ascii="Times New Roman" w:eastAsia="Batang" w:hAnsi="Times New Roman" w:cs="Times New Roman"/>
          <w:b/>
          <w:iCs/>
          <w:sz w:val="24"/>
          <w:szCs w:val="24"/>
          <w:lang w:eastAsia="ru-RU"/>
        </w:rPr>
      </w:pPr>
    </w:p>
    <w:p w14:paraId="65BC8C48" w14:textId="77777777" w:rsidR="00735D7C" w:rsidRPr="00735D7C" w:rsidRDefault="00735D7C" w:rsidP="00735D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Times New Roman" w:eastAsia="Batang" w:hAnsi="Times New Roman" w:cs="Times New Roman"/>
          <w:color w:val="000000"/>
          <w:sz w:val="24"/>
          <w:szCs w:val="24"/>
          <w:lang w:eastAsia="ru-RU"/>
        </w:rPr>
      </w:pPr>
      <w:r w:rsidRPr="00735D7C">
        <w:rPr>
          <w:rFonts w:ascii="Times New Roman" w:eastAsia="Batang" w:hAnsi="Times New Roman" w:cs="Times New Roman"/>
          <w:b/>
          <w:iCs/>
          <w:sz w:val="24"/>
          <w:szCs w:val="24"/>
          <w:lang w:eastAsia="ru-RU"/>
        </w:rPr>
        <w:t xml:space="preserve">        </w:t>
      </w:r>
      <w:r w:rsidRPr="00735D7C">
        <w:rPr>
          <w:rFonts w:ascii="Times New Roman" w:eastAsia="Batang" w:hAnsi="Times New Roman" w:cs="Times New Roman"/>
          <w:sz w:val="24"/>
          <w:szCs w:val="24"/>
          <w:vertAlign w:val="superscript"/>
          <w:lang w:eastAsia="ru-RU"/>
        </w:rPr>
        <w:t xml:space="preserve"> </w:t>
      </w:r>
      <w:r w:rsidRPr="00735D7C">
        <w:rPr>
          <w:rFonts w:ascii="Times New Roman" w:eastAsia="Batang" w:hAnsi="Times New Roman" w:cs="Times New Roman"/>
          <w:b/>
          <w:sz w:val="24"/>
          <w:szCs w:val="24"/>
          <w:lang w:eastAsia="ru-RU"/>
        </w:rPr>
        <w:t xml:space="preserve">1.1. Место дисциплины в структуре основной образовательной программы: </w:t>
      </w:r>
    </w:p>
    <w:p w14:paraId="0D5E8851" w14:textId="77777777" w:rsidR="00735D7C" w:rsidRPr="00735D7C" w:rsidRDefault="00735D7C" w:rsidP="00735D7C">
      <w:pPr>
        <w:autoSpaceDE w:val="0"/>
        <w:autoSpaceDN w:val="0"/>
        <w:adjustRightInd w:val="0"/>
        <w:spacing w:after="0" w:line="276" w:lineRule="auto"/>
        <w:jc w:val="both"/>
        <w:rPr>
          <w:rFonts w:ascii="Times New Roman" w:eastAsia="Batang" w:hAnsi="Times New Roman" w:cs="Times New Roman"/>
          <w:b/>
          <w:sz w:val="24"/>
          <w:szCs w:val="24"/>
          <w:lang w:eastAsia="ru-RU"/>
        </w:rPr>
      </w:pPr>
      <w:r w:rsidRPr="00735D7C">
        <w:rPr>
          <w:rFonts w:ascii="Times New Roman" w:eastAsia="Batang" w:hAnsi="Times New Roman" w:cs="Times New Roman"/>
          <w:sz w:val="24"/>
          <w:szCs w:val="24"/>
          <w:lang w:eastAsia="ru-RU"/>
        </w:rPr>
        <w:t xml:space="preserve">         Учебная дисциплина «</w:t>
      </w:r>
      <w:r w:rsidRPr="00735D7C">
        <w:rPr>
          <w:rFonts w:ascii="Times New Roman" w:eastAsia="Batang" w:hAnsi="Times New Roman" w:cs="Times New Roman"/>
          <w:color w:val="000000"/>
          <w:sz w:val="24"/>
          <w:szCs w:val="24"/>
          <w:lang w:eastAsia="ru-RU"/>
        </w:rPr>
        <w:t>ООД.09 Химия»</w:t>
      </w:r>
      <w:r w:rsidRPr="00735D7C">
        <w:rPr>
          <w:rFonts w:ascii="Times New Roman" w:eastAsia="Batang" w:hAnsi="Times New Roman" w:cs="Times New Roman"/>
          <w:b/>
          <w:iCs/>
          <w:sz w:val="24"/>
          <w:szCs w:val="24"/>
          <w:lang w:eastAsia="ru-RU"/>
        </w:rPr>
        <w:t xml:space="preserve"> </w:t>
      </w:r>
      <w:r w:rsidRPr="00735D7C">
        <w:rPr>
          <w:rFonts w:ascii="Times New Roman" w:eastAsia="Batang" w:hAnsi="Times New Roman" w:cs="Times New Roman"/>
          <w:sz w:val="24"/>
          <w:szCs w:val="24"/>
          <w:lang w:eastAsia="ru-RU"/>
        </w:rPr>
        <w:t xml:space="preserve">является обязательной частью </w:t>
      </w:r>
      <w:r w:rsidRPr="00735D7C">
        <w:rPr>
          <w:rFonts w:ascii="Times New Roman" w:eastAsia="Batang" w:hAnsi="Times New Roman" w:cs="Times New Roman"/>
          <w:bCs/>
          <w:sz w:val="24"/>
          <w:szCs w:val="24"/>
          <w:lang w:eastAsia="ru-RU"/>
        </w:rPr>
        <w:t xml:space="preserve">Общеобразовательного цикла </w:t>
      </w:r>
      <w:r w:rsidRPr="00735D7C">
        <w:rPr>
          <w:rFonts w:ascii="Times New Roman" w:eastAsia="Batang" w:hAnsi="Times New Roman" w:cs="Times New Roman"/>
          <w:sz w:val="24"/>
          <w:szCs w:val="24"/>
          <w:lang w:eastAsia="ru-RU"/>
        </w:rPr>
        <w:t>ОПОП-П в соответствии с ФГОС СПО по специальности</w:t>
      </w:r>
      <w:r w:rsidRPr="00735D7C">
        <w:rPr>
          <w:rFonts w:ascii="Times New Roman" w:eastAsia="Batang" w:hAnsi="Times New Roman" w:cs="Times New Roman"/>
          <w:b/>
          <w:sz w:val="24"/>
          <w:szCs w:val="24"/>
          <w:lang w:eastAsia="ru-RU"/>
        </w:rPr>
        <w:t xml:space="preserve"> </w:t>
      </w:r>
      <w:r w:rsidRPr="00735D7C">
        <w:rPr>
          <w:rFonts w:ascii="Times New Roman" w:eastAsia="Batang" w:hAnsi="Times New Roman" w:cs="Times New Roman"/>
          <w:i/>
          <w:sz w:val="24"/>
          <w:szCs w:val="24"/>
          <w:lang w:eastAsia="ru-RU"/>
        </w:rPr>
        <w:t>09.02.07 Информационные системы и программирование.</w:t>
      </w:r>
    </w:p>
    <w:p w14:paraId="7EA03CF3" w14:textId="77777777" w:rsidR="00735D7C" w:rsidRPr="00735D7C" w:rsidRDefault="00735D7C" w:rsidP="00735D7C">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567"/>
        <w:jc w:val="both"/>
        <w:rPr>
          <w:rFonts w:ascii="Times New Roman" w:eastAsia="Batang" w:hAnsi="Times New Roman" w:cs="Times New Roman"/>
          <w:i/>
          <w:sz w:val="24"/>
          <w:szCs w:val="24"/>
          <w:lang w:eastAsia="ru-RU"/>
        </w:rPr>
      </w:pPr>
      <w:r w:rsidRPr="00735D7C">
        <w:rPr>
          <w:rFonts w:ascii="Times New Roman" w:eastAsia="Batang" w:hAnsi="Times New Roman" w:cs="Times New Roman"/>
          <w:sz w:val="24"/>
          <w:szCs w:val="24"/>
          <w:lang w:eastAsia="ru-RU"/>
        </w:rPr>
        <w:t>Особое значение дисциплина имеет при формировании и развитии ОК.01, ОК.02, ОК.04, ОК.07</w:t>
      </w:r>
    </w:p>
    <w:p w14:paraId="644F38F3" w14:textId="77777777" w:rsidR="00735D7C" w:rsidRPr="00735D7C" w:rsidRDefault="00735D7C" w:rsidP="00735D7C">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both"/>
        <w:rPr>
          <w:rFonts w:ascii="Segoe UI" w:eastAsia="Batang" w:hAnsi="Segoe UI" w:cs="Times New Roman"/>
          <w:szCs w:val="24"/>
          <w:lang w:eastAsia="ru-RU"/>
        </w:rPr>
      </w:pPr>
    </w:p>
    <w:p w14:paraId="4E48BA16" w14:textId="77777777" w:rsidR="00735D7C" w:rsidRPr="00735D7C" w:rsidRDefault="00735D7C" w:rsidP="00735D7C">
      <w:pPr>
        <w:spacing w:after="0" w:line="276" w:lineRule="auto"/>
        <w:rPr>
          <w:rFonts w:ascii="Times New Roman" w:eastAsia="Batang" w:hAnsi="Times New Roman" w:cs="Times New Roman"/>
          <w:b/>
          <w:sz w:val="24"/>
          <w:szCs w:val="24"/>
          <w:lang w:eastAsia="ru-RU"/>
        </w:rPr>
      </w:pPr>
      <w:r w:rsidRPr="00735D7C">
        <w:rPr>
          <w:rFonts w:ascii="Times New Roman" w:eastAsia="Batang" w:hAnsi="Times New Roman" w:cs="Times New Roman"/>
          <w:b/>
          <w:sz w:val="24"/>
          <w:szCs w:val="24"/>
          <w:lang w:eastAsia="ru-RU"/>
        </w:rPr>
        <w:t>1.2. Цель и планируемые результаты освоения дисциплины:</w:t>
      </w:r>
    </w:p>
    <w:p w14:paraId="5717C8D7" w14:textId="77777777" w:rsidR="00735D7C" w:rsidRPr="00735D7C" w:rsidRDefault="00735D7C" w:rsidP="00735D7C">
      <w:pPr>
        <w:suppressAutoHyphens/>
        <w:spacing w:after="0" w:line="240" w:lineRule="auto"/>
        <w:ind w:firstLine="709"/>
        <w:jc w:val="both"/>
        <w:rPr>
          <w:rFonts w:ascii="Times New Roman" w:eastAsia="Batang" w:hAnsi="Times New Roman" w:cs="Times New Roman"/>
          <w:sz w:val="24"/>
          <w:szCs w:val="24"/>
        </w:rPr>
      </w:pPr>
      <w:r w:rsidRPr="00735D7C">
        <w:rPr>
          <w:rFonts w:ascii="Times New Roman" w:eastAsia="Batang" w:hAnsi="Times New Roman" w:cs="Times New Roman"/>
          <w:sz w:val="24"/>
          <w:szCs w:val="24"/>
          <w:lang w:eastAsia="ru-RU"/>
        </w:rPr>
        <w:t xml:space="preserve">В рамках программы учебной дисциплины обучающимися осваиваются умения </w:t>
      </w:r>
      <w:r w:rsidRPr="00735D7C">
        <w:rPr>
          <w:rFonts w:ascii="Times New Roman" w:eastAsia="Batang" w:hAnsi="Times New Roman" w:cs="Times New Roman"/>
          <w:sz w:val="24"/>
          <w:szCs w:val="24"/>
          <w:lang w:eastAsia="ru-RU"/>
        </w:rPr>
        <w:br/>
        <w:t>и знания</w:t>
      </w: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42"/>
        <w:gridCol w:w="1418"/>
        <w:gridCol w:w="2835"/>
        <w:gridCol w:w="1297"/>
        <w:gridCol w:w="2814"/>
      </w:tblGrid>
      <w:tr w:rsidR="00735D7C" w:rsidRPr="00735D7C" w14:paraId="43902634" w14:textId="77777777" w:rsidTr="00735D7C">
        <w:trPr>
          <w:trHeight w:val="649"/>
        </w:trPr>
        <w:tc>
          <w:tcPr>
            <w:tcW w:w="1242" w:type="dxa"/>
            <w:hideMark/>
          </w:tcPr>
          <w:p w14:paraId="4680BAB2" w14:textId="77777777" w:rsidR="00735D7C" w:rsidRPr="00735D7C" w:rsidRDefault="00735D7C" w:rsidP="00735D7C">
            <w:pPr>
              <w:suppressAutoHyphens/>
              <w:spacing w:after="0" w:line="240" w:lineRule="auto"/>
              <w:jc w:val="center"/>
              <w:rPr>
                <w:rFonts w:ascii="Times New Roman" w:eastAsia="Batang" w:hAnsi="Times New Roman" w:cs="Times New Roman"/>
                <w:lang w:eastAsia="ru-RU"/>
              </w:rPr>
            </w:pPr>
            <w:r w:rsidRPr="00735D7C">
              <w:rPr>
                <w:rFonts w:ascii="Times New Roman" w:eastAsia="Batang" w:hAnsi="Times New Roman" w:cs="Times New Roman"/>
                <w:lang w:eastAsia="ru-RU"/>
              </w:rPr>
              <w:t>Код</w:t>
            </w:r>
          </w:p>
          <w:p w14:paraId="5387094B" w14:textId="77777777" w:rsidR="00735D7C" w:rsidRPr="00735D7C" w:rsidRDefault="00735D7C" w:rsidP="00735D7C">
            <w:pPr>
              <w:suppressAutoHyphens/>
              <w:spacing w:after="0" w:line="240" w:lineRule="auto"/>
              <w:jc w:val="center"/>
              <w:rPr>
                <w:rFonts w:ascii="Times New Roman" w:eastAsia="Batang" w:hAnsi="Times New Roman" w:cs="Times New Roman"/>
                <w:b/>
                <w:lang w:eastAsia="ru-RU"/>
              </w:rPr>
            </w:pPr>
            <w:r w:rsidRPr="00735D7C">
              <w:rPr>
                <w:rFonts w:ascii="Times New Roman" w:eastAsia="Batang" w:hAnsi="Times New Roman" w:cs="Times New Roman"/>
                <w:lang w:eastAsia="ru-RU"/>
              </w:rPr>
              <w:t>ПК, ОК</w:t>
            </w:r>
          </w:p>
        </w:tc>
        <w:tc>
          <w:tcPr>
            <w:tcW w:w="1418" w:type="dxa"/>
          </w:tcPr>
          <w:p w14:paraId="7E7C58C9" w14:textId="77777777" w:rsidR="00735D7C" w:rsidRPr="00735D7C" w:rsidRDefault="00735D7C" w:rsidP="00735D7C">
            <w:pPr>
              <w:suppressAutoHyphens/>
              <w:spacing w:after="0" w:line="240" w:lineRule="auto"/>
              <w:jc w:val="center"/>
              <w:rPr>
                <w:rFonts w:ascii="Times New Roman" w:eastAsia="Batang" w:hAnsi="Times New Roman" w:cs="Times New Roman"/>
                <w:lang w:eastAsia="ru-RU"/>
              </w:rPr>
            </w:pPr>
            <w:r w:rsidRPr="00735D7C">
              <w:rPr>
                <w:rFonts w:ascii="Times New Roman" w:eastAsia="Batang" w:hAnsi="Times New Roman" w:cs="Times New Roman"/>
                <w:lang w:eastAsia="ru-RU"/>
              </w:rPr>
              <w:t>Код умений</w:t>
            </w:r>
          </w:p>
        </w:tc>
        <w:tc>
          <w:tcPr>
            <w:tcW w:w="2835" w:type="dxa"/>
            <w:hideMark/>
          </w:tcPr>
          <w:p w14:paraId="03670F5C" w14:textId="77777777" w:rsidR="00735D7C" w:rsidRPr="00735D7C" w:rsidRDefault="00735D7C" w:rsidP="00735D7C">
            <w:pPr>
              <w:suppressAutoHyphens/>
              <w:spacing w:after="0" w:line="240" w:lineRule="auto"/>
              <w:jc w:val="center"/>
              <w:rPr>
                <w:rFonts w:ascii="Times New Roman" w:eastAsia="Batang" w:hAnsi="Times New Roman" w:cs="Times New Roman"/>
                <w:lang w:eastAsia="ru-RU"/>
              </w:rPr>
            </w:pPr>
            <w:r w:rsidRPr="00735D7C">
              <w:rPr>
                <w:rFonts w:ascii="Times New Roman" w:eastAsia="Batang" w:hAnsi="Times New Roman" w:cs="Times New Roman"/>
                <w:lang w:eastAsia="ru-RU"/>
              </w:rPr>
              <w:t>Умения</w:t>
            </w:r>
          </w:p>
        </w:tc>
        <w:tc>
          <w:tcPr>
            <w:tcW w:w="1297" w:type="dxa"/>
          </w:tcPr>
          <w:p w14:paraId="23C4E51C" w14:textId="77777777" w:rsidR="00735D7C" w:rsidRPr="00735D7C" w:rsidRDefault="00735D7C" w:rsidP="00735D7C">
            <w:pPr>
              <w:suppressAutoHyphens/>
              <w:spacing w:after="0" w:line="240" w:lineRule="auto"/>
              <w:jc w:val="center"/>
              <w:rPr>
                <w:rFonts w:ascii="Times New Roman" w:eastAsia="Batang" w:hAnsi="Times New Roman" w:cs="Times New Roman"/>
                <w:lang w:eastAsia="ru-RU"/>
              </w:rPr>
            </w:pPr>
            <w:r w:rsidRPr="00735D7C">
              <w:rPr>
                <w:rFonts w:ascii="Times New Roman" w:eastAsia="Batang" w:hAnsi="Times New Roman" w:cs="Times New Roman"/>
                <w:lang w:eastAsia="ru-RU"/>
              </w:rPr>
              <w:t>Код знаний</w:t>
            </w:r>
          </w:p>
        </w:tc>
        <w:tc>
          <w:tcPr>
            <w:tcW w:w="2814" w:type="dxa"/>
            <w:hideMark/>
          </w:tcPr>
          <w:p w14:paraId="53962ED9" w14:textId="77777777" w:rsidR="00735D7C" w:rsidRPr="00735D7C" w:rsidRDefault="00735D7C" w:rsidP="00735D7C">
            <w:pPr>
              <w:suppressAutoHyphens/>
              <w:spacing w:after="0" w:line="240" w:lineRule="auto"/>
              <w:jc w:val="center"/>
              <w:rPr>
                <w:rFonts w:ascii="Times New Roman" w:eastAsia="Batang" w:hAnsi="Times New Roman" w:cs="Times New Roman"/>
                <w:lang w:eastAsia="ru-RU"/>
              </w:rPr>
            </w:pPr>
            <w:r w:rsidRPr="00735D7C">
              <w:rPr>
                <w:rFonts w:ascii="Times New Roman" w:eastAsia="Batang" w:hAnsi="Times New Roman" w:cs="Times New Roman"/>
                <w:lang w:eastAsia="ru-RU"/>
              </w:rPr>
              <w:t>Знания</w:t>
            </w:r>
          </w:p>
        </w:tc>
      </w:tr>
      <w:tr w:rsidR="00735D7C" w:rsidRPr="00735D7C" w14:paraId="24047130" w14:textId="77777777" w:rsidTr="00735D7C">
        <w:trPr>
          <w:trHeight w:val="649"/>
        </w:trPr>
        <w:tc>
          <w:tcPr>
            <w:tcW w:w="1242" w:type="dxa"/>
            <w:vMerge w:val="restart"/>
          </w:tcPr>
          <w:p w14:paraId="0C167DE6" w14:textId="77777777" w:rsidR="00735D7C" w:rsidRPr="00735D7C" w:rsidRDefault="00735D7C" w:rsidP="00735D7C">
            <w:pPr>
              <w:spacing w:after="0" w:line="240" w:lineRule="auto"/>
              <w:rPr>
                <w:rFonts w:ascii="Times New Roman" w:eastAsia="Batang" w:hAnsi="Times New Roman" w:cs="Times New Roman"/>
                <w:b/>
                <w:lang w:eastAsia="ru-RU"/>
              </w:rPr>
            </w:pPr>
            <w:r w:rsidRPr="00735D7C">
              <w:rPr>
                <w:rFonts w:ascii="Times New Roman" w:eastAsia="Batang" w:hAnsi="Times New Roman" w:cs="Times New Roman"/>
                <w:b/>
                <w:lang w:eastAsia="ru-RU"/>
              </w:rPr>
              <w:t>ОК 01</w:t>
            </w:r>
          </w:p>
        </w:tc>
        <w:tc>
          <w:tcPr>
            <w:tcW w:w="1418" w:type="dxa"/>
          </w:tcPr>
          <w:p w14:paraId="55E88E56" w14:textId="77777777" w:rsidR="00735D7C" w:rsidRPr="00735D7C" w:rsidRDefault="00735D7C" w:rsidP="00735D7C">
            <w:pPr>
              <w:suppressAutoHyphens/>
              <w:spacing w:after="0" w:line="240" w:lineRule="auto"/>
              <w:jc w:val="center"/>
              <w:rPr>
                <w:rFonts w:ascii="Times New Roman" w:eastAsia="Batang" w:hAnsi="Times New Roman" w:cs="Times New Roman"/>
                <w:lang w:eastAsia="ru-RU"/>
              </w:rPr>
            </w:pPr>
            <w:r w:rsidRPr="00735D7C">
              <w:rPr>
                <w:rFonts w:ascii="Times New Roman" w:eastAsia="Times New Roman" w:hAnsi="Times New Roman" w:cs="Times New Roman"/>
                <w:bCs/>
                <w:iCs/>
                <w:lang w:eastAsia="ru-RU"/>
              </w:rPr>
              <w:t>Уо 01.01</w:t>
            </w:r>
          </w:p>
        </w:tc>
        <w:tc>
          <w:tcPr>
            <w:tcW w:w="2835" w:type="dxa"/>
          </w:tcPr>
          <w:p w14:paraId="55A95268" w14:textId="77777777" w:rsidR="00735D7C" w:rsidRPr="00735D7C" w:rsidRDefault="00735D7C" w:rsidP="00735D7C">
            <w:pPr>
              <w:suppressAutoHyphens/>
              <w:spacing w:after="0" w:line="240" w:lineRule="auto"/>
              <w:rPr>
                <w:rFonts w:ascii="Times New Roman" w:eastAsia="Batang" w:hAnsi="Times New Roman" w:cs="Times New Roman"/>
                <w:lang w:eastAsia="ru-RU"/>
              </w:rPr>
            </w:pPr>
            <w:r w:rsidRPr="00735D7C">
              <w:rPr>
                <w:rFonts w:ascii="Times New Roman" w:eastAsia="Times New Roman" w:hAnsi="Times New Roman" w:cs="Times New Roman"/>
                <w:iCs/>
                <w:lang w:eastAsia="ru-RU"/>
              </w:rPr>
              <w:t xml:space="preserve">распознавать задачу и/или проблему </w:t>
            </w:r>
            <w:r w:rsidRPr="00735D7C">
              <w:rPr>
                <w:rFonts w:ascii="Times New Roman" w:eastAsia="Times New Roman" w:hAnsi="Times New Roman" w:cs="Times New Roman"/>
                <w:iCs/>
                <w:lang w:eastAsia="ru-RU"/>
              </w:rPr>
              <w:br/>
              <w:t>в профессиональном и/или социальном контексте</w:t>
            </w:r>
          </w:p>
        </w:tc>
        <w:tc>
          <w:tcPr>
            <w:tcW w:w="1297" w:type="dxa"/>
          </w:tcPr>
          <w:p w14:paraId="5BCB3F77" w14:textId="77777777" w:rsidR="00735D7C" w:rsidRPr="00735D7C" w:rsidRDefault="00735D7C" w:rsidP="00735D7C">
            <w:pPr>
              <w:suppressAutoHyphens/>
              <w:spacing w:after="0" w:line="240" w:lineRule="auto"/>
              <w:jc w:val="center"/>
              <w:rPr>
                <w:rFonts w:ascii="Times New Roman" w:eastAsia="Batang" w:hAnsi="Times New Roman" w:cs="Times New Roman"/>
                <w:lang w:eastAsia="ru-RU"/>
              </w:rPr>
            </w:pPr>
            <w:r w:rsidRPr="00735D7C">
              <w:rPr>
                <w:rFonts w:ascii="Times New Roman" w:eastAsia="Times New Roman" w:hAnsi="Times New Roman" w:cs="Times New Roman"/>
                <w:bCs/>
                <w:iCs/>
                <w:lang w:eastAsia="ru-RU"/>
              </w:rPr>
              <w:t>Зо 01.01</w:t>
            </w:r>
          </w:p>
        </w:tc>
        <w:tc>
          <w:tcPr>
            <w:tcW w:w="2814" w:type="dxa"/>
          </w:tcPr>
          <w:p w14:paraId="1F4E9059" w14:textId="77777777" w:rsidR="00735D7C" w:rsidRPr="00735D7C" w:rsidRDefault="00735D7C" w:rsidP="00735D7C">
            <w:pPr>
              <w:suppressAutoHyphens/>
              <w:spacing w:after="0" w:line="240" w:lineRule="auto"/>
              <w:rPr>
                <w:rFonts w:ascii="Times New Roman" w:eastAsia="Batang" w:hAnsi="Times New Roman" w:cs="Times New Roman"/>
                <w:lang w:eastAsia="ru-RU"/>
              </w:rPr>
            </w:pPr>
            <w:r w:rsidRPr="00735D7C">
              <w:rPr>
                <w:rFonts w:ascii="Times New Roman" w:eastAsia="Times New Roman" w:hAnsi="Times New Roman" w:cs="Times New Roman"/>
                <w:iCs/>
                <w:lang w:eastAsia="ru-RU"/>
              </w:rPr>
              <w:t>а</w:t>
            </w:r>
            <w:r w:rsidRPr="00735D7C">
              <w:rPr>
                <w:rFonts w:ascii="Times New Roman" w:eastAsia="Times New Roman" w:hAnsi="Times New Roman" w:cs="Times New Roman"/>
                <w:bCs/>
                <w:lang w:eastAsia="ru-RU"/>
              </w:rPr>
              <w:t xml:space="preserve">ктуальный профессиональный </w:t>
            </w:r>
            <w:r w:rsidRPr="00735D7C">
              <w:rPr>
                <w:rFonts w:ascii="Times New Roman" w:eastAsia="Times New Roman" w:hAnsi="Times New Roman" w:cs="Times New Roman"/>
                <w:bCs/>
                <w:lang w:eastAsia="ru-RU"/>
              </w:rPr>
              <w:br/>
              <w:t>и социальный контекст, в котором приходится работать и жить</w:t>
            </w:r>
          </w:p>
        </w:tc>
      </w:tr>
      <w:tr w:rsidR="00735D7C" w:rsidRPr="00735D7C" w14:paraId="570D2DA6" w14:textId="77777777" w:rsidTr="00735D7C">
        <w:trPr>
          <w:trHeight w:val="649"/>
        </w:trPr>
        <w:tc>
          <w:tcPr>
            <w:tcW w:w="1242" w:type="dxa"/>
            <w:vMerge/>
          </w:tcPr>
          <w:p w14:paraId="59770385" w14:textId="77777777" w:rsidR="00735D7C" w:rsidRPr="00735D7C" w:rsidRDefault="00735D7C" w:rsidP="00735D7C">
            <w:pPr>
              <w:spacing w:after="0" w:line="240" w:lineRule="auto"/>
              <w:rPr>
                <w:rFonts w:ascii="Times New Roman" w:eastAsia="Batang" w:hAnsi="Times New Roman" w:cs="Times New Roman"/>
                <w:b/>
                <w:lang w:eastAsia="ru-RU"/>
              </w:rPr>
            </w:pPr>
          </w:p>
        </w:tc>
        <w:tc>
          <w:tcPr>
            <w:tcW w:w="1418" w:type="dxa"/>
          </w:tcPr>
          <w:p w14:paraId="45CEF14A" w14:textId="77777777" w:rsidR="00735D7C" w:rsidRPr="00735D7C" w:rsidRDefault="00735D7C" w:rsidP="00735D7C">
            <w:pPr>
              <w:suppressAutoHyphens/>
              <w:spacing w:after="0" w:line="240" w:lineRule="auto"/>
              <w:jc w:val="center"/>
              <w:rPr>
                <w:rFonts w:ascii="Times New Roman" w:eastAsia="Times New Roman" w:hAnsi="Times New Roman" w:cs="Times New Roman"/>
                <w:bCs/>
                <w:iCs/>
                <w:lang w:eastAsia="ru-RU"/>
              </w:rPr>
            </w:pPr>
            <w:r w:rsidRPr="00735D7C">
              <w:rPr>
                <w:rFonts w:ascii="Times New Roman" w:eastAsia="Times New Roman" w:hAnsi="Times New Roman" w:cs="Times New Roman"/>
                <w:bCs/>
                <w:iCs/>
                <w:lang w:eastAsia="ru-RU"/>
              </w:rPr>
              <w:t>Уо 01.02</w:t>
            </w:r>
          </w:p>
        </w:tc>
        <w:tc>
          <w:tcPr>
            <w:tcW w:w="2835" w:type="dxa"/>
          </w:tcPr>
          <w:p w14:paraId="2F0B73E8" w14:textId="77777777" w:rsidR="00735D7C" w:rsidRPr="00735D7C" w:rsidRDefault="00735D7C" w:rsidP="00735D7C">
            <w:pPr>
              <w:suppressAutoHyphens/>
              <w:spacing w:after="0" w:line="240" w:lineRule="auto"/>
              <w:rPr>
                <w:rFonts w:ascii="Times New Roman" w:eastAsia="Times New Roman" w:hAnsi="Times New Roman" w:cs="Times New Roman"/>
                <w:iCs/>
                <w:lang w:eastAsia="ru-RU"/>
              </w:rPr>
            </w:pPr>
            <w:r w:rsidRPr="00735D7C">
              <w:rPr>
                <w:rFonts w:ascii="Times New Roman" w:eastAsia="Times New Roman" w:hAnsi="Times New Roman" w:cs="Times New Roman"/>
                <w:iCs/>
                <w:lang w:eastAsia="ru-RU"/>
              </w:rPr>
              <w:t>анализировать задачу и/или проблему и выделять её составные части</w:t>
            </w:r>
          </w:p>
        </w:tc>
        <w:tc>
          <w:tcPr>
            <w:tcW w:w="1297" w:type="dxa"/>
          </w:tcPr>
          <w:p w14:paraId="656A64D2" w14:textId="77777777" w:rsidR="00735D7C" w:rsidRPr="00735D7C" w:rsidRDefault="00735D7C" w:rsidP="00735D7C">
            <w:pPr>
              <w:suppressAutoHyphens/>
              <w:spacing w:after="0" w:line="240" w:lineRule="auto"/>
              <w:jc w:val="center"/>
              <w:rPr>
                <w:rFonts w:ascii="Times New Roman" w:eastAsia="Batang" w:hAnsi="Times New Roman" w:cs="Times New Roman"/>
                <w:lang w:eastAsia="ru-RU"/>
              </w:rPr>
            </w:pPr>
          </w:p>
        </w:tc>
        <w:tc>
          <w:tcPr>
            <w:tcW w:w="2814" w:type="dxa"/>
          </w:tcPr>
          <w:p w14:paraId="3DAAA874" w14:textId="77777777" w:rsidR="00735D7C" w:rsidRPr="00735D7C" w:rsidRDefault="00735D7C" w:rsidP="00735D7C">
            <w:pPr>
              <w:suppressAutoHyphens/>
              <w:spacing w:after="0" w:line="240" w:lineRule="auto"/>
              <w:jc w:val="center"/>
              <w:rPr>
                <w:rFonts w:ascii="Times New Roman" w:eastAsia="Batang" w:hAnsi="Times New Roman" w:cs="Times New Roman"/>
                <w:lang w:eastAsia="ru-RU"/>
              </w:rPr>
            </w:pPr>
          </w:p>
        </w:tc>
      </w:tr>
      <w:tr w:rsidR="00735D7C" w:rsidRPr="00735D7C" w14:paraId="0299EDBC" w14:textId="77777777" w:rsidTr="00735D7C">
        <w:trPr>
          <w:trHeight w:val="212"/>
        </w:trPr>
        <w:tc>
          <w:tcPr>
            <w:tcW w:w="1242" w:type="dxa"/>
            <w:vMerge/>
          </w:tcPr>
          <w:p w14:paraId="2F9D2C65" w14:textId="77777777" w:rsidR="00735D7C" w:rsidRPr="00735D7C" w:rsidRDefault="00735D7C" w:rsidP="00735D7C">
            <w:pPr>
              <w:spacing w:after="0" w:line="240" w:lineRule="auto"/>
              <w:rPr>
                <w:rFonts w:ascii="Times New Roman" w:eastAsia="Batang" w:hAnsi="Times New Roman" w:cs="Times New Roman"/>
                <w:b/>
                <w:bCs/>
                <w:i/>
                <w:highlight w:val="yellow"/>
                <w:u w:val="single"/>
                <w:lang w:eastAsia="ru-RU"/>
              </w:rPr>
            </w:pPr>
          </w:p>
        </w:tc>
        <w:tc>
          <w:tcPr>
            <w:tcW w:w="1418" w:type="dxa"/>
          </w:tcPr>
          <w:p w14:paraId="3BBCF888" w14:textId="77777777" w:rsidR="00735D7C" w:rsidRPr="00735D7C" w:rsidRDefault="00735D7C" w:rsidP="00735D7C">
            <w:pPr>
              <w:spacing w:after="0" w:line="276" w:lineRule="auto"/>
              <w:rPr>
                <w:rFonts w:ascii="Times New Roman" w:eastAsia="Batang" w:hAnsi="Times New Roman" w:cs="Times New Roman"/>
                <w:highlight w:val="yellow"/>
                <w:u w:val="single"/>
                <w:lang w:eastAsia="ru-RU"/>
              </w:rPr>
            </w:pPr>
            <w:r w:rsidRPr="00735D7C">
              <w:rPr>
                <w:rFonts w:ascii="Times New Roman" w:eastAsia="Times New Roman" w:hAnsi="Times New Roman" w:cs="Times New Roman"/>
                <w:bCs/>
                <w:iCs/>
                <w:lang w:eastAsia="ru-RU"/>
              </w:rPr>
              <w:t>Уо 01.03</w:t>
            </w:r>
          </w:p>
        </w:tc>
        <w:tc>
          <w:tcPr>
            <w:tcW w:w="2835" w:type="dxa"/>
          </w:tcPr>
          <w:p w14:paraId="5B974B14" w14:textId="77777777" w:rsidR="00735D7C" w:rsidRPr="00735D7C" w:rsidRDefault="00735D7C" w:rsidP="00735D7C">
            <w:pPr>
              <w:spacing w:after="0" w:line="240" w:lineRule="auto"/>
              <w:ind w:firstLine="13"/>
              <w:rPr>
                <w:rFonts w:ascii="Times New Roman" w:eastAsia="Batang" w:hAnsi="Times New Roman" w:cs="Times New Roman"/>
                <w:i/>
                <w:highlight w:val="green"/>
                <w:lang w:eastAsia="ru-RU"/>
              </w:rPr>
            </w:pPr>
            <w:r w:rsidRPr="00735D7C">
              <w:rPr>
                <w:rFonts w:ascii="Times New Roman" w:eastAsia="Times New Roman" w:hAnsi="Times New Roman" w:cs="Times New Roman"/>
                <w:iCs/>
                <w:lang w:eastAsia="ru-RU"/>
              </w:rPr>
              <w:t>определять этапы решения задачи</w:t>
            </w:r>
          </w:p>
        </w:tc>
        <w:tc>
          <w:tcPr>
            <w:tcW w:w="1297" w:type="dxa"/>
          </w:tcPr>
          <w:p w14:paraId="562817A7" w14:textId="77777777" w:rsidR="00735D7C" w:rsidRPr="00735D7C" w:rsidRDefault="00735D7C" w:rsidP="00735D7C">
            <w:pPr>
              <w:spacing w:after="0" w:line="276" w:lineRule="auto"/>
              <w:rPr>
                <w:rFonts w:ascii="Times New Roman" w:eastAsia="Batang" w:hAnsi="Times New Roman" w:cs="Times New Roman"/>
                <w:highlight w:val="yellow"/>
                <w:u w:val="single"/>
                <w:lang w:eastAsia="ru-RU"/>
              </w:rPr>
            </w:pPr>
            <w:r w:rsidRPr="00735D7C">
              <w:rPr>
                <w:rFonts w:ascii="Times New Roman" w:eastAsia="Times New Roman" w:hAnsi="Times New Roman" w:cs="Times New Roman"/>
                <w:bCs/>
                <w:iCs/>
                <w:lang w:eastAsia="ru-RU"/>
              </w:rPr>
              <w:t>Зо 01.03</w:t>
            </w:r>
          </w:p>
        </w:tc>
        <w:tc>
          <w:tcPr>
            <w:tcW w:w="2814" w:type="dxa"/>
          </w:tcPr>
          <w:p w14:paraId="5B205641" w14:textId="77777777" w:rsidR="00735D7C" w:rsidRPr="00735D7C" w:rsidRDefault="00735D7C" w:rsidP="00735D7C">
            <w:pPr>
              <w:spacing w:after="0" w:line="240" w:lineRule="auto"/>
              <w:ind w:firstLine="13"/>
              <w:rPr>
                <w:rFonts w:ascii="Times New Roman" w:eastAsia="Batang" w:hAnsi="Times New Roman" w:cs="Times New Roman"/>
                <w:i/>
                <w:highlight w:val="green"/>
                <w:lang w:eastAsia="ru-RU"/>
              </w:rPr>
            </w:pPr>
            <w:r w:rsidRPr="00735D7C">
              <w:rPr>
                <w:rFonts w:ascii="Times New Roman" w:eastAsia="Times New Roman" w:hAnsi="Times New Roman" w:cs="Times New Roman"/>
                <w:bCs/>
                <w:lang w:eastAsia="ru-RU"/>
              </w:rPr>
              <w:t xml:space="preserve">алгоритмы выполнения работ в профессиональной </w:t>
            </w:r>
            <w:r w:rsidRPr="00735D7C">
              <w:rPr>
                <w:rFonts w:ascii="Times New Roman" w:eastAsia="Times New Roman" w:hAnsi="Times New Roman" w:cs="Times New Roman"/>
                <w:bCs/>
                <w:lang w:eastAsia="ru-RU"/>
              </w:rPr>
              <w:br/>
              <w:t>и смежных областях</w:t>
            </w:r>
          </w:p>
        </w:tc>
      </w:tr>
      <w:tr w:rsidR="00735D7C" w:rsidRPr="00735D7C" w14:paraId="7A5280DD" w14:textId="77777777" w:rsidTr="00735D7C">
        <w:trPr>
          <w:trHeight w:val="212"/>
        </w:trPr>
        <w:tc>
          <w:tcPr>
            <w:tcW w:w="1242" w:type="dxa"/>
            <w:vMerge/>
          </w:tcPr>
          <w:p w14:paraId="6641EAE9" w14:textId="77777777" w:rsidR="00735D7C" w:rsidRPr="00735D7C" w:rsidRDefault="00735D7C" w:rsidP="00735D7C">
            <w:pPr>
              <w:spacing w:after="0" w:line="240" w:lineRule="auto"/>
              <w:rPr>
                <w:rFonts w:ascii="Times New Roman" w:eastAsia="Batang" w:hAnsi="Times New Roman" w:cs="Times New Roman"/>
                <w:b/>
                <w:lang w:eastAsia="ru-RU"/>
              </w:rPr>
            </w:pPr>
          </w:p>
        </w:tc>
        <w:tc>
          <w:tcPr>
            <w:tcW w:w="1418" w:type="dxa"/>
          </w:tcPr>
          <w:p w14:paraId="09DDCD88" w14:textId="77777777" w:rsidR="00735D7C" w:rsidRPr="00735D7C" w:rsidRDefault="00735D7C" w:rsidP="00735D7C">
            <w:pPr>
              <w:spacing w:after="0" w:line="276" w:lineRule="auto"/>
              <w:rPr>
                <w:rFonts w:ascii="Times New Roman" w:eastAsia="Times New Roman" w:hAnsi="Times New Roman" w:cs="Times New Roman"/>
                <w:bCs/>
                <w:iCs/>
                <w:lang w:eastAsia="ru-RU"/>
              </w:rPr>
            </w:pPr>
            <w:r w:rsidRPr="00735D7C">
              <w:rPr>
                <w:rFonts w:ascii="Times New Roman" w:eastAsia="Times New Roman" w:hAnsi="Times New Roman" w:cs="Times New Roman"/>
                <w:bCs/>
                <w:iCs/>
                <w:lang w:eastAsia="ru-RU"/>
              </w:rPr>
              <w:t>Уо 01.04</w:t>
            </w:r>
          </w:p>
        </w:tc>
        <w:tc>
          <w:tcPr>
            <w:tcW w:w="2835" w:type="dxa"/>
          </w:tcPr>
          <w:p w14:paraId="1D229F91" w14:textId="77777777" w:rsidR="00735D7C" w:rsidRPr="00735D7C" w:rsidRDefault="00735D7C" w:rsidP="00735D7C">
            <w:pPr>
              <w:spacing w:after="0" w:line="240" w:lineRule="auto"/>
              <w:ind w:firstLine="13"/>
              <w:rPr>
                <w:rFonts w:ascii="Times New Roman" w:eastAsia="Times New Roman" w:hAnsi="Times New Roman" w:cs="Times New Roman"/>
                <w:iCs/>
                <w:lang w:eastAsia="ru-RU"/>
              </w:rPr>
            </w:pPr>
            <w:r w:rsidRPr="00735D7C">
              <w:rPr>
                <w:rFonts w:ascii="Times New Roman" w:eastAsia="Times New Roman" w:hAnsi="Times New Roman" w:cs="Times New Roman"/>
                <w:iCs/>
                <w:lang w:eastAsia="ru-RU"/>
              </w:rPr>
              <w:t>выявлять и эффективно искать информацию, необходимую для решения задачи и/или проблемы</w:t>
            </w:r>
          </w:p>
        </w:tc>
        <w:tc>
          <w:tcPr>
            <w:tcW w:w="1297" w:type="dxa"/>
          </w:tcPr>
          <w:p w14:paraId="54504A40" w14:textId="77777777" w:rsidR="00735D7C" w:rsidRPr="00735D7C" w:rsidRDefault="00735D7C" w:rsidP="00735D7C">
            <w:pPr>
              <w:spacing w:after="0" w:line="276" w:lineRule="auto"/>
              <w:rPr>
                <w:rFonts w:ascii="Times New Roman" w:eastAsia="Batang" w:hAnsi="Times New Roman" w:cs="Times New Roman"/>
                <w:highlight w:val="yellow"/>
                <w:u w:val="single"/>
                <w:lang w:eastAsia="ru-RU"/>
              </w:rPr>
            </w:pPr>
            <w:r w:rsidRPr="00735D7C">
              <w:rPr>
                <w:rFonts w:ascii="Times New Roman" w:eastAsia="Times New Roman" w:hAnsi="Times New Roman" w:cs="Times New Roman"/>
                <w:bCs/>
                <w:iCs/>
                <w:lang w:eastAsia="ru-RU"/>
              </w:rPr>
              <w:t>Зо 01.02</w:t>
            </w:r>
          </w:p>
        </w:tc>
        <w:tc>
          <w:tcPr>
            <w:tcW w:w="2814" w:type="dxa"/>
          </w:tcPr>
          <w:p w14:paraId="273D6B84" w14:textId="77777777" w:rsidR="00735D7C" w:rsidRPr="00735D7C" w:rsidRDefault="00735D7C" w:rsidP="00735D7C">
            <w:pPr>
              <w:spacing w:after="0" w:line="240" w:lineRule="auto"/>
              <w:ind w:firstLine="13"/>
              <w:rPr>
                <w:rFonts w:ascii="Times New Roman" w:eastAsia="Batang" w:hAnsi="Times New Roman" w:cs="Times New Roman"/>
                <w:i/>
                <w:highlight w:val="green"/>
                <w:lang w:eastAsia="ru-RU"/>
              </w:rPr>
            </w:pPr>
            <w:r w:rsidRPr="00735D7C">
              <w:rPr>
                <w:rFonts w:ascii="Times New Roman" w:eastAsia="Times New Roman" w:hAnsi="Times New Roman" w:cs="Times New Roman"/>
                <w:bCs/>
                <w:lang w:eastAsia="ru-RU"/>
              </w:rPr>
              <w:t xml:space="preserve">основные источники информации </w:t>
            </w:r>
            <w:r w:rsidRPr="00735D7C">
              <w:rPr>
                <w:rFonts w:ascii="Times New Roman" w:eastAsia="Times New Roman" w:hAnsi="Times New Roman" w:cs="Times New Roman"/>
                <w:bCs/>
                <w:lang w:eastAsia="ru-RU"/>
              </w:rPr>
              <w:br/>
              <w:t xml:space="preserve">и ресурсы для решения задач и проблем </w:t>
            </w:r>
            <w:r w:rsidRPr="00735D7C">
              <w:rPr>
                <w:rFonts w:ascii="Times New Roman" w:eastAsia="Times New Roman" w:hAnsi="Times New Roman" w:cs="Times New Roman"/>
                <w:bCs/>
                <w:lang w:eastAsia="ru-RU"/>
              </w:rPr>
              <w:br/>
              <w:t>в профессиональном и/или социальном контексте;</w:t>
            </w:r>
          </w:p>
        </w:tc>
      </w:tr>
      <w:tr w:rsidR="00735D7C" w:rsidRPr="00735D7C" w14:paraId="55B32398" w14:textId="77777777" w:rsidTr="00735D7C">
        <w:trPr>
          <w:trHeight w:val="212"/>
        </w:trPr>
        <w:tc>
          <w:tcPr>
            <w:tcW w:w="1242" w:type="dxa"/>
            <w:vMerge/>
          </w:tcPr>
          <w:p w14:paraId="4A269D4A" w14:textId="77777777" w:rsidR="00735D7C" w:rsidRPr="00735D7C" w:rsidRDefault="00735D7C" w:rsidP="00735D7C">
            <w:pPr>
              <w:spacing w:after="0" w:line="240" w:lineRule="auto"/>
              <w:rPr>
                <w:rFonts w:ascii="Times New Roman" w:eastAsia="Batang" w:hAnsi="Times New Roman" w:cs="Times New Roman"/>
                <w:b/>
                <w:lang w:eastAsia="ru-RU"/>
              </w:rPr>
            </w:pPr>
          </w:p>
        </w:tc>
        <w:tc>
          <w:tcPr>
            <w:tcW w:w="1418" w:type="dxa"/>
          </w:tcPr>
          <w:p w14:paraId="466CF53A" w14:textId="77777777" w:rsidR="00735D7C" w:rsidRPr="00735D7C" w:rsidRDefault="00735D7C" w:rsidP="00735D7C">
            <w:pPr>
              <w:spacing w:after="0" w:line="276" w:lineRule="auto"/>
              <w:rPr>
                <w:rFonts w:ascii="Times New Roman" w:eastAsia="Times New Roman" w:hAnsi="Times New Roman" w:cs="Times New Roman"/>
                <w:bCs/>
                <w:iCs/>
                <w:lang w:eastAsia="ru-RU"/>
              </w:rPr>
            </w:pPr>
            <w:r w:rsidRPr="00735D7C">
              <w:rPr>
                <w:rFonts w:ascii="Times New Roman" w:eastAsia="Times New Roman" w:hAnsi="Times New Roman" w:cs="Times New Roman"/>
                <w:bCs/>
                <w:iCs/>
                <w:lang w:eastAsia="ru-RU"/>
              </w:rPr>
              <w:t>Уо 01.05</w:t>
            </w:r>
          </w:p>
        </w:tc>
        <w:tc>
          <w:tcPr>
            <w:tcW w:w="2835" w:type="dxa"/>
          </w:tcPr>
          <w:p w14:paraId="5D0887A3" w14:textId="77777777" w:rsidR="00735D7C" w:rsidRPr="00735D7C" w:rsidRDefault="00735D7C" w:rsidP="00735D7C">
            <w:pPr>
              <w:spacing w:after="0" w:line="240" w:lineRule="auto"/>
              <w:ind w:firstLine="13"/>
              <w:rPr>
                <w:rFonts w:ascii="Times New Roman" w:eastAsia="Times New Roman" w:hAnsi="Times New Roman" w:cs="Times New Roman"/>
                <w:iCs/>
                <w:lang w:eastAsia="ru-RU"/>
              </w:rPr>
            </w:pPr>
            <w:r w:rsidRPr="00735D7C">
              <w:rPr>
                <w:rFonts w:ascii="Times New Roman" w:eastAsia="Times New Roman" w:hAnsi="Times New Roman" w:cs="Times New Roman"/>
                <w:iCs/>
                <w:lang w:eastAsia="ru-RU"/>
              </w:rPr>
              <w:t>составлять план действия</w:t>
            </w:r>
          </w:p>
        </w:tc>
        <w:tc>
          <w:tcPr>
            <w:tcW w:w="1297" w:type="dxa"/>
          </w:tcPr>
          <w:p w14:paraId="2B4862B1" w14:textId="77777777" w:rsidR="00735D7C" w:rsidRPr="00735D7C" w:rsidRDefault="00735D7C" w:rsidP="00735D7C">
            <w:pPr>
              <w:spacing w:after="0" w:line="276" w:lineRule="auto"/>
              <w:rPr>
                <w:rFonts w:ascii="Times New Roman" w:eastAsia="Batang" w:hAnsi="Times New Roman" w:cs="Times New Roman"/>
                <w:highlight w:val="yellow"/>
                <w:u w:val="single"/>
                <w:lang w:eastAsia="ru-RU"/>
              </w:rPr>
            </w:pPr>
            <w:r w:rsidRPr="00735D7C">
              <w:rPr>
                <w:rFonts w:ascii="Times New Roman" w:eastAsia="Times New Roman" w:hAnsi="Times New Roman" w:cs="Times New Roman"/>
                <w:bCs/>
                <w:iCs/>
                <w:lang w:eastAsia="ru-RU"/>
              </w:rPr>
              <w:t>Зо 01.05</w:t>
            </w:r>
          </w:p>
        </w:tc>
        <w:tc>
          <w:tcPr>
            <w:tcW w:w="2814" w:type="dxa"/>
          </w:tcPr>
          <w:p w14:paraId="12FED80D" w14:textId="77777777" w:rsidR="00735D7C" w:rsidRPr="00735D7C" w:rsidRDefault="00735D7C" w:rsidP="00735D7C">
            <w:pPr>
              <w:spacing w:after="0" w:line="240" w:lineRule="auto"/>
              <w:ind w:firstLine="13"/>
              <w:rPr>
                <w:rFonts w:ascii="Times New Roman" w:eastAsia="Batang" w:hAnsi="Times New Roman" w:cs="Times New Roman"/>
                <w:i/>
                <w:highlight w:val="green"/>
                <w:lang w:eastAsia="ru-RU"/>
              </w:rPr>
            </w:pPr>
            <w:r w:rsidRPr="00735D7C">
              <w:rPr>
                <w:rFonts w:ascii="Times New Roman" w:eastAsia="Times New Roman" w:hAnsi="Times New Roman" w:cs="Times New Roman"/>
                <w:bCs/>
                <w:lang w:eastAsia="ru-RU"/>
              </w:rPr>
              <w:t>структуру плана для решения задач</w:t>
            </w:r>
          </w:p>
        </w:tc>
      </w:tr>
      <w:tr w:rsidR="00735D7C" w:rsidRPr="00735D7C" w14:paraId="052F765A" w14:textId="77777777" w:rsidTr="00735D7C">
        <w:trPr>
          <w:trHeight w:val="212"/>
        </w:trPr>
        <w:tc>
          <w:tcPr>
            <w:tcW w:w="1242" w:type="dxa"/>
            <w:vMerge/>
          </w:tcPr>
          <w:p w14:paraId="546952E3" w14:textId="77777777" w:rsidR="00735D7C" w:rsidRPr="00735D7C" w:rsidRDefault="00735D7C" w:rsidP="00735D7C">
            <w:pPr>
              <w:suppressAutoHyphens/>
              <w:spacing w:after="0" w:line="240" w:lineRule="auto"/>
              <w:jc w:val="center"/>
              <w:rPr>
                <w:rFonts w:ascii="Times New Roman" w:eastAsia="Batang" w:hAnsi="Times New Roman" w:cs="Times New Roman"/>
                <w:b/>
                <w:i/>
                <w:highlight w:val="yellow"/>
                <w:lang w:eastAsia="ru-RU"/>
              </w:rPr>
            </w:pPr>
          </w:p>
        </w:tc>
        <w:tc>
          <w:tcPr>
            <w:tcW w:w="1418" w:type="dxa"/>
          </w:tcPr>
          <w:p w14:paraId="679DB20B" w14:textId="77777777" w:rsidR="00735D7C" w:rsidRPr="00735D7C" w:rsidRDefault="00735D7C" w:rsidP="00735D7C">
            <w:pPr>
              <w:spacing w:after="0" w:line="276" w:lineRule="auto"/>
              <w:rPr>
                <w:rFonts w:ascii="Times New Roman" w:eastAsia="Batang" w:hAnsi="Times New Roman" w:cs="Times New Roman"/>
                <w:highlight w:val="yellow"/>
                <w:u w:val="single"/>
                <w:lang w:eastAsia="ru-RU"/>
              </w:rPr>
            </w:pPr>
            <w:r w:rsidRPr="00735D7C">
              <w:rPr>
                <w:rFonts w:ascii="Times New Roman" w:eastAsia="Times New Roman" w:hAnsi="Times New Roman" w:cs="Times New Roman"/>
                <w:bCs/>
                <w:iCs/>
                <w:lang w:eastAsia="ru-RU"/>
              </w:rPr>
              <w:t>Уо 01.06</w:t>
            </w:r>
          </w:p>
        </w:tc>
        <w:tc>
          <w:tcPr>
            <w:tcW w:w="2835" w:type="dxa"/>
          </w:tcPr>
          <w:p w14:paraId="27C43932" w14:textId="77777777" w:rsidR="00735D7C" w:rsidRPr="00735D7C" w:rsidRDefault="00735D7C" w:rsidP="00735D7C">
            <w:pPr>
              <w:spacing w:after="0" w:line="240" w:lineRule="auto"/>
              <w:ind w:firstLine="13"/>
              <w:rPr>
                <w:rFonts w:ascii="Times New Roman" w:eastAsia="Batang" w:hAnsi="Times New Roman" w:cs="Times New Roman"/>
                <w:i/>
                <w:highlight w:val="green"/>
                <w:lang w:eastAsia="ru-RU"/>
              </w:rPr>
            </w:pPr>
            <w:r w:rsidRPr="00735D7C">
              <w:rPr>
                <w:rFonts w:ascii="Times New Roman" w:eastAsia="Times New Roman" w:hAnsi="Times New Roman" w:cs="Times New Roman"/>
                <w:iCs/>
                <w:lang w:eastAsia="ru-RU"/>
              </w:rPr>
              <w:t>определять необходимые ресурсы;</w:t>
            </w:r>
          </w:p>
        </w:tc>
        <w:tc>
          <w:tcPr>
            <w:tcW w:w="1297" w:type="dxa"/>
          </w:tcPr>
          <w:p w14:paraId="2DD30DE7" w14:textId="77777777" w:rsidR="00735D7C" w:rsidRPr="00735D7C" w:rsidRDefault="00735D7C" w:rsidP="00735D7C">
            <w:pPr>
              <w:spacing w:after="0" w:line="276" w:lineRule="auto"/>
              <w:rPr>
                <w:rFonts w:ascii="Times New Roman" w:eastAsia="Batang" w:hAnsi="Times New Roman" w:cs="Times New Roman"/>
                <w:highlight w:val="yellow"/>
                <w:u w:val="single"/>
                <w:lang w:eastAsia="ru-RU"/>
              </w:rPr>
            </w:pPr>
            <w:r w:rsidRPr="00735D7C">
              <w:rPr>
                <w:rFonts w:ascii="Times New Roman" w:eastAsia="Times New Roman" w:hAnsi="Times New Roman" w:cs="Times New Roman"/>
                <w:bCs/>
                <w:iCs/>
                <w:lang w:eastAsia="ru-RU"/>
              </w:rPr>
              <w:t>Зо 01.02</w:t>
            </w:r>
          </w:p>
        </w:tc>
        <w:tc>
          <w:tcPr>
            <w:tcW w:w="2814" w:type="dxa"/>
          </w:tcPr>
          <w:p w14:paraId="14C92F7C" w14:textId="77777777" w:rsidR="00735D7C" w:rsidRPr="00735D7C" w:rsidRDefault="00735D7C" w:rsidP="00735D7C">
            <w:pPr>
              <w:spacing w:after="0" w:line="240" w:lineRule="auto"/>
              <w:ind w:firstLine="13"/>
              <w:rPr>
                <w:rFonts w:ascii="Times New Roman" w:eastAsia="Batang" w:hAnsi="Times New Roman" w:cs="Times New Roman"/>
                <w:i/>
                <w:highlight w:val="green"/>
                <w:lang w:eastAsia="ru-RU"/>
              </w:rPr>
            </w:pPr>
            <w:r w:rsidRPr="00735D7C">
              <w:rPr>
                <w:rFonts w:ascii="Times New Roman" w:eastAsia="Times New Roman" w:hAnsi="Times New Roman" w:cs="Times New Roman"/>
                <w:bCs/>
                <w:lang w:eastAsia="ru-RU"/>
              </w:rPr>
              <w:t xml:space="preserve">основные источники информации </w:t>
            </w:r>
            <w:r w:rsidRPr="00735D7C">
              <w:rPr>
                <w:rFonts w:ascii="Times New Roman" w:eastAsia="Times New Roman" w:hAnsi="Times New Roman" w:cs="Times New Roman"/>
                <w:bCs/>
                <w:lang w:eastAsia="ru-RU"/>
              </w:rPr>
              <w:br/>
              <w:t xml:space="preserve">и ресурсы для решения задач и проблем </w:t>
            </w:r>
            <w:r w:rsidRPr="00735D7C">
              <w:rPr>
                <w:rFonts w:ascii="Times New Roman" w:eastAsia="Times New Roman" w:hAnsi="Times New Roman" w:cs="Times New Roman"/>
                <w:bCs/>
                <w:lang w:eastAsia="ru-RU"/>
              </w:rPr>
              <w:br/>
              <w:t>в профессиональном и/или социальном контексте</w:t>
            </w:r>
          </w:p>
        </w:tc>
      </w:tr>
      <w:tr w:rsidR="00735D7C" w:rsidRPr="00735D7C" w14:paraId="77FF638E" w14:textId="77777777" w:rsidTr="00735D7C">
        <w:trPr>
          <w:trHeight w:val="212"/>
        </w:trPr>
        <w:tc>
          <w:tcPr>
            <w:tcW w:w="1242" w:type="dxa"/>
            <w:vMerge/>
          </w:tcPr>
          <w:p w14:paraId="08DC070E" w14:textId="77777777" w:rsidR="00735D7C" w:rsidRPr="00735D7C" w:rsidRDefault="00735D7C" w:rsidP="00735D7C">
            <w:pPr>
              <w:suppressAutoHyphens/>
              <w:spacing w:after="0" w:line="240" w:lineRule="auto"/>
              <w:jc w:val="center"/>
              <w:rPr>
                <w:rFonts w:ascii="Times New Roman" w:eastAsia="Batang" w:hAnsi="Times New Roman" w:cs="Times New Roman"/>
                <w:b/>
                <w:i/>
                <w:highlight w:val="yellow"/>
                <w:lang w:eastAsia="ru-RU"/>
              </w:rPr>
            </w:pPr>
          </w:p>
        </w:tc>
        <w:tc>
          <w:tcPr>
            <w:tcW w:w="1418" w:type="dxa"/>
          </w:tcPr>
          <w:p w14:paraId="7C076BF0" w14:textId="77777777" w:rsidR="00735D7C" w:rsidRPr="00735D7C" w:rsidRDefault="00735D7C" w:rsidP="00735D7C">
            <w:pPr>
              <w:spacing w:after="0" w:line="276" w:lineRule="auto"/>
              <w:rPr>
                <w:rFonts w:ascii="Times New Roman" w:eastAsia="Times New Roman" w:hAnsi="Times New Roman" w:cs="Times New Roman"/>
                <w:bCs/>
                <w:iCs/>
                <w:lang w:eastAsia="ru-RU"/>
              </w:rPr>
            </w:pPr>
            <w:r w:rsidRPr="00735D7C">
              <w:rPr>
                <w:rFonts w:ascii="Times New Roman" w:eastAsia="Times New Roman" w:hAnsi="Times New Roman" w:cs="Times New Roman"/>
                <w:bCs/>
                <w:iCs/>
                <w:lang w:eastAsia="ru-RU"/>
              </w:rPr>
              <w:t>Уо 01.07</w:t>
            </w:r>
          </w:p>
        </w:tc>
        <w:tc>
          <w:tcPr>
            <w:tcW w:w="2835" w:type="dxa"/>
          </w:tcPr>
          <w:p w14:paraId="43C4DDCF" w14:textId="77777777" w:rsidR="00735D7C" w:rsidRPr="00735D7C" w:rsidRDefault="00735D7C" w:rsidP="00735D7C">
            <w:pPr>
              <w:spacing w:after="0" w:line="240" w:lineRule="auto"/>
              <w:ind w:firstLine="13"/>
              <w:rPr>
                <w:rFonts w:ascii="Times New Roman" w:eastAsia="Batang" w:hAnsi="Times New Roman" w:cs="Times New Roman"/>
                <w:i/>
                <w:highlight w:val="green"/>
                <w:lang w:eastAsia="ru-RU"/>
              </w:rPr>
            </w:pPr>
            <w:r w:rsidRPr="00735D7C">
              <w:rPr>
                <w:rFonts w:ascii="Times New Roman" w:eastAsia="Times New Roman" w:hAnsi="Times New Roman" w:cs="Times New Roman"/>
                <w:iCs/>
                <w:lang w:eastAsia="ru-RU"/>
              </w:rPr>
              <w:t xml:space="preserve">владеть актуальными методами работы </w:t>
            </w:r>
            <w:r w:rsidRPr="00735D7C">
              <w:rPr>
                <w:rFonts w:ascii="Times New Roman" w:eastAsia="Times New Roman" w:hAnsi="Times New Roman" w:cs="Times New Roman"/>
                <w:iCs/>
                <w:lang w:eastAsia="ru-RU"/>
              </w:rPr>
              <w:br/>
              <w:t>в профессиональной и смежных сферах</w:t>
            </w:r>
          </w:p>
        </w:tc>
        <w:tc>
          <w:tcPr>
            <w:tcW w:w="1297" w:type="dxa"/>
          </w:tcPr>
          <w:p w14:paraId="727E1F58" w14:textId="77777777" w:rsidR="00735D7C" w:rsidRPr="00735D7C" w:rsidRDefault="00735D7C" w:rsidP="00735D7C">
            <w:pPr>
              <w:spacing w:after="0" w:line="276" w:lineRule="auto"/>
              <w:rPr>
                <w:rFonts w:ascii="Times New Roman" w:eastAsia="Batang" w:hAnsi="Times New Roman" w:cs="Times New Roman"/>
                <w:highlight w:val="yellow"/>
                <w:u w:val="single"/>
                <w:lang w:eastAsia="ru-RU"/>
              </w:rPr>
            </w:pPr>
            <w:r w:rsidRPr="00735D7C">
              <w:rPr>
                <w:rFonts w:ascii="Times New Roman" w:eastAsia="Times New Roman" w:hAnsi="Times New Roman" w:cs="Times New Roman"/>
                <w:bCs/>
                <w:iCs/>
                <w:lang w:eastAsia="ru-RU"/>
              </w:rPr>
              <w:t>Зо 01.04</w:t>
            </w:r>
          </w:p>
        </w:tc>
        <w:tc>
          <w:tcPr>
            <w:tcW w:w="2814" w:type="dxa"/>
          </w:tcPr>
          <w:p w14:paraId="6B85684E" w14:textId="77777777" w:rsidR="00735D7C" w:rsidRPr="00735D7C" w:rsidRDefault="00735D7C" w:rsidP="00735D7C">
            <w:pPr>
              <w:spacing w:after="0" w:line="240" w:lineRule="auto"/>
              <w:ind w:firstLine="13"/>
              <w:rPr>
                <w:rFonts w:ascii="Times New Roman" w:eastAsia="Batang" w:hAnsi="Times New Roman" w:cs="Times New Roman"/>
                <w:i/>
                <w:highlight w:val="green"/>
                <w:lang w:eastAsia="ru-RU"/>
              </w:rPr>
            </w:pPr>
            <w:r w:rsidRPr="00735D7C">
              <w:rPr>
                <w:rFonts w:ascii="Times New Roman" w:eastAsia="Times New Roman" w:hAnsi="Times New Roman" w:cs="Times New Roman"/>
                <w:bCs/>
                <w:lang w:eastAsia="ru-RU"/>
              </w:rPr>
              <w:t>методы работы в профессиональной и смежных сферах</w:t>
            </w:r>
          </w:p>
        </w:tc>
      </w:tr>
      <w:tr w:rsidR="00735D7C" w:rsidRPr="00735D7C" w14:paraId="3DBCDCC0" w14:textId="77777777" w:rsidTr="00735D7C">
        <w:trPr>
          <w:trHeight w:val="212"/>
        </w:trPr>
        <w:tc>
          <w:tcPr>
            <w:tcW w:w="1242" w:type="dxa"/>
            <w:vMerge/>
          </w:tcPr>
          <w:p w14:paraId="1B9B3C18" w14:textId="77777777" w:rsidR="00735D7C" w:rsidRPr="00735D7C" w:rsidRDefault="00735D7C" w:rsidP="00735D7C">
            <w:pPr>
              <w:suppressAutoHyphens/>
              <w:spacing w:after="0" w:line="240" w:lineRule="auto"/>
              <w:jc w:val="center"/>
              <w:rPr>
                <w:rFonts w:ascii="Times New Roman" w:eastAsia="Batang" w:hAnsi="Times New Roman" w:cs="Times New Roman"/>
                <w:b/>
                <w:i/>
                <w:highlight w:val="yellow"/>
                <w:lang w:eastAsia="ru-RU"/>
              </w:rPr>
            </w:pPr>
          </w:p>
        </w:tc>
        <w:tc>
          <w:tcPr>
            <w:tcW w:w="1418" w:type="dxa"/>
          </w:tcPr>
          <w:p w14:paraId="2D5D21C9" w14:textId="77777777" w:rsidR="00735D7C" w:rsidRPr="00735D7C" w:rsidRDefault="00735D7C" w:rsidP="00735D7C">
            <w:pPr>
              <w:spacing w:after="0" w:line="276" w:lineRule="auto"/>
              <w:rPr>
                <w:rFonts w:ascii="Times New Roman" w:eastAsia="Times New Roman" w:hAnsi="Times New Roman" w:cs="Times New Roman"/>
                <w:bCs/>
                <w:iCs/>
                <w:lang w:eastAsia="ru-RU"/>
              </w:rPr>
            </w:pPr>
            <w:r w:rsidRPr="00735D7C">
              <w:rPr>
                <w:rFonts w:ascii="Times New Roman" w:eastAsia="Times New Roman" w:hAnsi="Times New Roman" w:cs="Times New Roman"/>
                <w:bCs/>
                <w:iCs/>
                <w:lang w:eastAsia="ru-RU"/>
              </w:rPr>
              <w:t>Уо 01.08</w:t>
            </w:r>
          </w:p>
        </w:tc>
        <w:tc>
          <w:tcPr>
            <w:tcW w:w="2835" w:type="dxa"/>
          </w:tcPr>
          <w:p w14:paraId="68E5F748" w14:textId="77777777" w:rsidR="00735D7C" w:rsidRPr="00735D7C" w:rsidRDefault="00735D7C" w:rsidP="00735D7C">
            <w:pPr>
              <w:spacing w:after="0" w:line="240" w:lineRule="auto"/>
              <w:ind w:firstLine="13"/>
              <w:rPr>
                <w:rFonts w:ascii="Times New Roman" w:eastAsia="Batang" w:hAnsi="Times New Roman" w:cs="Times New Roman"/>
                <w:i/>
                <w:highlight w:val="green"/>
                <w:lang w:eastAsia="ru-RU"/>
              </w:rPr>
            </w:pPr>
            <w:r w:rsidRPr="00735D7C">
              <w:rPr>
                <w:rFonts w:ascii="Times New Roman" w:eastAsia="Times New Roman" w:hAnsi="Times New Roman" w:cs="Times New Roman"/>
                <w:iCs/>
                <w:lang w:eastAsia="ru-RU"/>
              </w:rPr>
              <w:t>реализовывать составленный план</w:t>
            </w:r>
          </w:p>
        </w:tc>
        <w:tc>
          <w:tcPr>
            <w:tcW w:w="1297" w:type="dxa"/>
          </w:tcPr>
          <w:p w14:paraId="594C6823" w14:textId="77777777" w:rsidR="00735D7C" w:rsidRPr="00735D7C" w:rsidRDefault="00735D7C" w:rsidP="00735D7C">
            <w:pPr>
              <w:spacing w:after="0" w:line="276" w:lineRule="auto"/>
              <w:rPr>
                <w:rFonts w:ascii="Times New Roman" w:eastAsia="Batang" w:hAnsi="Times New Roman" w:cs="Times New Roman"/>
                <w:highlight w:val="yellow"/>
                <w:u w:val="single"/>
                <w:lang w:eastAsia="ru-RU"/>
              </w:rPr>
            </w:pPr>
          </w:p>
        </w:tc>
        <w:tc>
          <w:tcPr>
            <w:tcW w:w="2814" w:type="dxa"/>
          </w:tcPr>
          <w:p w14:paraId="6343DE87" w14:textId="77777777" w:rsidR="00735D7C" w:rsidRPr="00735D7C" w:rsidRDefault="00735D7C" w:rsidP="00735D7C">
            <w:pPr>
              <w:spacing w:after="0" w:line="240" w:lineRule="auto"/>
              <w:ind w:firstLine="13"/>
              <w:rPr>
                <w:rFonts w:ascii="Times New Roman" w:eastAsia="Batang" w:hAnsi="Times New Roman" w:cs="Times New Roman"/>
                <w:i/>
                <w:highlight w:val="green"/>
                <w:lang w:eastAsia="ru-RU"/>
              </w:rPr>
            </w:pPr>
          </w:p>
        </w:tc>
      </w:tr>
      <w:tr w:rsidR="00735D7C" w:rsidRPr="00735D7C" w14:paraId="0B290E01" w14:textId="77777777" w:rsidTr="00735D7C">
        <w:trPr>
          <w:trHeight w:val="212"/>
        </w:trPr>
        <w:tc>
          <w:tcPr>
            <w:tcW w:w="1242" w:type="dxa"/>
            <w:vMerge/>
          </w:tcPr>
          <w:p w14:paraId="116D8752" w14:textId="77777777" w:rsidR="00735D7C" w:rsidRPr="00735D7C" w:rsidRDefault="00735D7C" w:rsidP="00735D7C">
            <w:pPr>
              <w:suppressAutoHyphens/>
              <w:spacing w:after="0" w:line="240" w:lineRule="auto"/>
              <w:jc w:val="center"/>
              <w:rPr>
                <w:rFonts w:ascii="Times New Roman" w:eastAsia="Batang" w:hAnsi="Times New Roman" w:cs="Times New Roman"/>
                <w:b/>
                <w:i/>
                <w:highlight w:val="yellow"/>
                <w:lang w:eastAsia="ru-RU"/>
              </w:rPr>
            </w:pPr>
          </w:p>
        </w:tc>
        <w:tc>
          <w:tcPr>
            <w:tcW w:w="1418" w:type="dxa"/>
          </w:tcPr>
          <w:p w14:paraId="31ED18E6" w14:textId="77777777" w:rsidR="00735D7C" w:rsidRPr="00735D7C" w:rsidRDefault="00735D7C" w:rsidP="00735D7C">
            <w:pPr>
              <w:spacing w:after="0" w:line="276" w:lineRule="auto"/>
              <w:rPr>
                <w:rFonts w:ascii="Times New Roman" w:eastAsia="Times New Roman" w:hAnsi="Times New Roman" w:cs="Times New Roman"/>
                <w:bCs/>
                <w:iCs/>
                <w:lang w:eastAsia="ru-RU"/>
              </w:rPr>
            </w:pPr>
            <w:r w:rsidRPr="00735D7C">
              <w:rPr>
                <w:rFonts w:ascii="Times New Roman" w:eastAsia="Times New Roman" w:hAnsi="Times New Roman" w:cs="Times New Roman"/>
                <w:bCs/>
                <w:iCs/>
                <w:lang w:eastAsia="ru-RU"/>
              </w:rPr>
              <w:t>Уо 01.09</w:t>
            </w:r>
          </w:p>
        </w:tc>
        <w:tc>
          <w:tcPr>
            <w:tcW w:w="2835" w:type="dxa"/>
          </w:tcPr>
          <w:p w14:paraId="6FE10DA9" w14:textId="77777777" w:rsidR="00735D7C" w:rsidRPr="00735D7C" w:rsidRDefault="00735D7C" w:rsidP="00735D7C">
            <w:pPr>
              <w:spacing w:after="0" w:line="240" w:lineRule="auto"/>
              <w:ind w:firstLine="13"/>
              <w:rPr>
                <w:rFonts w:ascii="Times New Roman" w:eastAsia="Batang" w:hAnsi="Times New Roman" w:cs="Times New Roman"/>
                <w:i/>
                <w:highlight w:val="green"/>
                <w:lang w:eastAsia="ru-RU"/>
              </w:rPr>
            </w:pPr>
            <w:r w:rsidRPr="00735D7C">
              <w:rPr>
                <w:rFonts w:ascii="Times New Roman" w:eastAsia="Times New Roman" w:hAnsi="Times New Roman" w:cs="Times New Roman"/>
                <w:iCs/>
                <w:lang w:eastAsia="ru-RU"/>
              </w:rPr>
              <w:t>оценивать результат и последствия своих действий (самостоятельно или с помощью наставника)</w:t>
            </w:r>
          </w:p>
        </w:tc>
        <w:tc>
          <w:tcPr>
            <w:tcW w:w="1297" w:type="dxa"/>
          </w:tcPr>
          <w:p w14:paraId="27D611FE" w14:textId="77777777" w:rsidR="00735D7C" w:rsidRPr="00735D7C" w:rsidRDefault="00735D7C" w:rsidP="00735D7C">
            <w:pPr>
              <w:spacing w:after="0" w:line="276" w:lineRule="auto"/>
              <w:rPr>
                <w:rFonts w:ascii="Times New Roman" w:eastAsia="Batang" w:hAnsi="Times New Roman" w:cs="Times New Roman"/>
                <w:highlight w:val="yellow"/>
                <w:u w:val="single"/>
                <w:lang w:eastAsia="ru-RU"/>
              </w:rPr>
            </w:pPr>
            <w:r w:rsidRPr="00735D7C">
              <w:rPr>
                <w:rFonts w:ascii="Times New Roman" w:eastAsia="Times New Roman" w:hAnsi="Times New Roman" w:cs="Times New Roman"/>
                <w:bCs/>
                <w:iCs/>
                <w:lang w:eastAsia="ru-RU"/>
              </w:rPr>
              <w:t>Зо 01.06</w:t>
            </w:r>
          </w:p>
        </w:tc>
        <w:tc>
          <w:tcPr>
            <w:tcW w:w="2814" w:type="dxa"/>
          </w:tcPr>
          <w:p w14:paraId="5A7D1204" w14:textId="77777777" w:rsidR="00735D7C" w:rsidRPr="00735D7C" w:rsidRDefault="00735D7C" w:rsidP="00735D7C">
            <w:pPr>
              <w:spacing w:after="0" w:line="240" w:lineRule="auto"/>
              <w:ind w:firstLine="13"/>
              <w:rPr>
                <w:rFonts w:ascii="Times New Roman" w:eastAsia="Batang" w:hAnsi="Times New Roman" w:cs="Times New Roman"/>
                <w:i/>
                <w:highlight w:val="green"/>
                <w:lang w:eastAsia="ru-RU"/>
              </w:rPr>
            </w:pPr>
            <w:r w:rsidRPr="00735D7C">
              <w:rPr>
                <w:rFonts w:ascii="Times New Roman" w:eastAsia="Times New Roman" w:hAnsi="Times New Roman" w:cs="Times New Roman"/>
                <w:bCs/>
                <w:lang w:eastAsia="ru-RU"/>
              </w:rPr>
              <w:t>порядок оценки результатов решения задач профессиональной деятельности</w:t>
            </w:r>
          </w:p>
        </w:tc>
      </w:tr>
      <w:tr w:rsidR="00735D7C" w:rsidRPr="00735D7C" w14:paraId="759EBB68" w14:textId="77777777" w:rsidTr="00735D7C">
        <w:trPr>
          <w:trHeight w:val="212"/>
        </w:trPr>
        <w:tc>
          <w:tcPr>
            <w:tcW w:w="1242" w:type="dxa"/>
          </w:tcPr>
          <w:p w14:paraId="410AFB14" w14:textId="77777777" w:rsidR="00735D7C" w:rsidRPr="00735D7C" w:rsidRDefault="00735D7C" w:rsidP="00735D7C">
            <w:pPr>
              <w:suppressAutoHyphens/>
              <w:spacing w:after="0" w:line="240" w:lineRule="auto"/>
              <w:jc w:val="center"/>
              <w:rPr>
                <w:rFonts w:ascii="Times New Roman" w:eastAsia="Batang" w:hAnsi="Times New Roman" w:cs="Times New Roman"/>
                <w:b/>
                <w:i/>
                <w:highlight w:val="yellow"/>
                <w:lang w:eastAsia="ru-RU"/>
              </w:rPr>
            </w:pPr>
          </w:p>
        </w:tc>
        <w:tc>
          <w:tcPr>
            <w:tcW w:w="1418" w:type="dxa"/>
          </w:tcPr>
          <w:p w14:paraId="5D4F0961" w14:textId="77777777" w:rsidR="00735D7C" w:rsidRPr="00735D7C" w:rsidRDefault="00735D7C" w:rsidP="00735D7C">
            <w:pPr>
              <w:spacing w:after="0" w:line="276" w:lineRule="auto"/>
              <w:rPr>
                <w:rFonts w:ascii="Times New Roman" w:eastAsia="Times New Roman" w:hAnsi="Times New Roman" w:cs="Times New Roman"/>
                <w:bCs/>
                <w:iCs/>
                <w:lang w:eastAsia="ru-RU"/>
              </w:rPr>
            </w:pPr>
            <w:r w:rsidRPr="00735D7C">
              <w:rPr>
                <w:rFonts w:ascii="Times New Roman" w:eastAsia="Batang" w:hAnsi="Times New Roman" w:cs="Batang"/>
                <w:lang w:eastAsia="ru-RU"/>
              </w:rPr>
              <w:t>Уд 01.01</w:t>
            </w:r>
          </w:p>
        </w:tc>
        <w:tc>
          <w:tcPr>
            <w:tcW w:w="2835" w:type="dxa"/>
          </w:tcPr>
          <w:p w14:paraId="3C27A348" w14:textId="77777777" w:rsidR="00735D7C" w:rsidRPr="00735D7C" w:rsidRDefault="00735D7C" w:rsidP="00735D7C">
            <w:pPr>
              <w:widowControl w:val="0"/>
              <w:autoSpaceDE w:val="0"/>
              <w:autoSpaceDN w:val="0"/>
              <w:adjustRightInd w:val="0"/>
              <w:spacing w:after="0" w:line="240" w:lineRule="auto"/>
              <w:ind w:left="67" w:right="166"/>
              <w:jc w:val="both"/>
              <w:rPr>
                <w:rFonts w:ascii="Times New Roman" w:eastAsia="Batang" w:hAnsi="Times New Roman" w:cs="Batang"/>
                <w:lang w:eastAsia="ru-RU"/>
              </w:rPr>
            </w:pPr>
            <w:r w:rsidRPr="00735D7C">
              <w:rPr>
                <w:rFonts w:ascii="Times New Roman" w:eastAsia="Batang" w:hAnsi="Times New Roman" w:cs="Batang"/>
                <w:lang w:eastAsia="ru-RU"/>
              </w:rPr>
              <w:t>выявлять характерные признаки и взаимосвязь изученных понятий, применять понятия при описании строения веществ, составлять формулы неорганических и органических веществ, уравнения химических реакций, объяснять их смысл; подтверждать характерные химические свойства веществ соответствующими экспериментами и записями уравнений химических реакций;</w:t>
            </w:r>
          </w:p>
          <w:p w14:paraId="57AFE137" w14:textId="77777777" w:rsidR="00735D7C" w:rsidRPr="00735D7C" w:rsidRDefault="00735D7C" w:rsidP="00735D7C">
            <w:pPr>
              <w:spacing w:after="0" w:line="240" w:lineRule="auto"/>
              <w:ind w:firstLine="13"/>
              <w:rPr>
                <w:rFonts w:ascii="Times New Roman" w:eastAsia="Times New Roman" w:hAnsi="Times New Roman" w:cs="Times New Roman"/>
                <w:iCs/>
                <w:lang w:eastAsia="ru-RU"/>
              </w:rPr>
            </w:pPr>
          </w:p>
        </w:tc>
        <w:tc>
          <w:tcPr>
            <w:tcW w:w="1297" w:type="dxa"/>
          </w:tcPr>
          <w:p w14:paraId="115FCF94" w14:textId="77777777" w:rsidR="00735D7C" w:rsidRPr="00735D7C" w:rsidRDefault="00735D7C" w:rsidP="00735D7C">
            <w:pPr>
              <w:spacing w:after="0" w:line="276" w:lineRule="auto"/>
              <w:rPr>
                <w:rFonts w:ascii="Times New Roman" w:eastAsia="Times New Roman" w:hAnsi="Times New Roman" w:cs="Times New Roman"/>
                <w:bCs/>
                <w:iCs/>
                <w:lang w:eastAsia="ru-RU"/>
              </w:rPr>
            </w:pPr>
            <w:r w:rsidRPr="00735D7C">
              <w:rPr>
                <w:rFonts w:ascii="Times New Roman" w:eastAsia="Batang" w:hAnsi="Times New Roman" w:cs="Batang"/>
                <w:lang w:eastAsia="ru-RU"/>
              </w:rPr>
              <w:t>Зд 01.01</w:t>
            </w:r>
          </w:p>
        </w:tc>
        <w:tc>
          <w:tcPr>
            <w:tcW w:w="2814" w:type="dxa"/>
          </w:tcPr>
          <w:p w14:paraId="23AB1704" w14:textId="77777777" w:rsidR="00735D7C" w:rsidRPr="00735D7C" w:rsidRDefault="00735D7C" w:rsidP="00735D7C">
            <w:pPr>
              <w:spacing w:after="0" w:line="240" w:lineRule="auto"/>
              <w:ind w:firstLine="13"/>
              <w:rPr>
                <w:rFonts w:ascii="Times New Roman" w:eastAsia="Times New Roman" w:hAnsi="Times New Roman" w:cs="Times New Roman"/>
                <w:bCs/>
                <w:lang w:eastAsia="ru-RU"/>
              </w:rPr>
            </w:pPr>
            <w:r w:rsidRPr="00735D7C">
              <w:rPr>
                <w:rFonts w:ascii="Times New Roman" w:eastAsia="Batang" w:hAnsi="Times New Roman" w:cs="Batang"/>
                <w:lang w:eastAsia="ru-RU"/>
              </w:rPr>
              <w:t>основополагающие понятия, закономерности, символический язык химии, сведения о свойствах, составе, получении и безопасном использовании важнейших неорганических и органических веществ в быту и практической деятельности человека</w:t>
            </w:r>
          </w:p>
        </w:tc>
      </w:tr>
      <w:tr w:rsidR="00735D7C" w:rsidRPr="00735D7C" w14:paraId="61937FDB" w14:textId="77777777" w:rsidTr="00735D7C">
        <w:trPr>
          <w:trHeight w:val="212"/>
        </w:trPr>
        <w:tc>
          <w:tcPr>
            <w:tcW w:w="1242" w:type="dxa"/>
          </w:tcPr>
          <w:p w14:paraId="65888582" w14:textId="77777777" w:rsidR="00735D7C" w:rsidRPr="00735D7C" w:rsidRDefault="00735D7C" w:rsidP="00735D7C">
            <w:pPr>
              <w:suppressAutoHyphens/>
              <w:spacing w:after="0" w:line="240" w:lineRule="auto"/>
              <w:jc w:val="center"/>
              <w:rPr>
                <w:rFonts w:ascii="Times New Roman" w:eastAsia="Batang" w:hAnsi="Times New Roman" w:cs="Times New Roman"/>
                <w:b/>
                <w:i/>
                <w:highlight w:val="yellow"/>
                <w:lang w:eastAsia="ru-RU"/>
              </w:rPr>
            </w:pPr>
          </w:p>
        </w:tc>
        <w:tc>
          <w:tcPr>
            <w:tcW w:w="1418" w:type="dxa"/>
          </w:tcPr>
          <w:p w14:paraId="4176A877" w14:textId="77777777" w:rsidR="00735D7C" w:rsidRPr="00735D7C" w:rsidRDefault="00735D7C" w:rsidP="00735D7C">
            <w:pPr>
              <w:spacing w:after="0" w:line="276" w:lineRule="auto"/>
              <w:rPr>
                <w:rFonts w:ascii="Times New Roman" w:eastAsia="Batang" w:hAnsi="Times New Roman" w:cs="Batang"/>
                <w:lang w:eastAsia="ru-RU"/>
              </w:rPr>
            </w:pPr>
            <w:r w:rsidRPr="00735D7C">
              <w:rPr>
                <w:rFonts w:ascii="Times New Roman" w:eastAsia="Batang" w:hAnsi="Times New Roman" w:cs="Batang"/>
                <w:lang w:eastAsia="ru-RU"/>
              </w:rPr>
              <w:t>Уд 01.02</w:t>
            </w:r>
          </w:p>
        </w:tc>
        <w:tc>
          <w:tcPr>
            <w:tcW w:w="2835" w:type="dxa"/>
          </w:tcPr>
          <w:p w14:paraId="0029A7B7" w14:textId="77777777" w:rsidR="00735D7C" w:rsidRPr="00735D7C" w:rsidRDefault="00735D7C" w:rsidP="00735D7C">
            <w:pPr>
              <w:widowControl w:val="0"/>
              <w:autoSpaceDE w:val="0"/>
              <w:autoSpaceDN w:val="0"/>
              <w:adjustRightInd w:val="0"/>
              <w:spacing w:after="0" w:line="240" w:lineRule="auto"/>
              <w:ind w:left="67" w:right="166"/>
              <w:jc w:val="both"/>
              <w:rPr>
                <w:rFonts w:ascii="Times New Roman" w:eastAsia="Batang" w:hAnsi="Times New Roman" w:cs="Batang"/>
                <w:lang w:eastAsia="ru-RU"/>
              </w:rPr>
            </w:pPr>
            <w:r w:rsidRPr="00735D7C">
              <w:rPr>
                <w:rFonts w:ascii="Times New Roman" w:eastAsia="Batang" w:hAnsi="Times New Roman" w:cs="Batang"/>
                <w:lang w:eastAsia="ru-RU"/>
              </w:rPr>
              <w:t>устанавливать принадлежность изученных неорганических и органических веществ к определенным классам, характеризовать их состав и свойства; определять виды химических связей, типы кристаллических решеток; классифицировать химические реакции;</w:t>
            </w:r>
          </w:p>
          <w:p w14:paraId="5913B9B9" w14:textId="77777777" w:rsidR="00735D7C" w:rsidRPr="00735D7C" w:rsidRDefault="00735D7C" w:rsidP="00735D7C">
            <w:pPr>
              <w:widowControl w:val="0"/>
              <w:autoSpaceDE w:val="0"/>
              <w:autoSpaceDN w:val="0"/>
              <w:adjustRightInd w:val="0"/>
              <w:spacing w:after="0" w:line="240" w:lineRule="auto"/>
              <w:ind w:left="67" w:right="166"/>
              <w:jc w:val="both"/>
              <w:rPr>
                <w:rFonts w:ascii="Times New Roman" w:eastAsia="Batang" w:hAnsi="Times New Roman" w:cs="Batang"/>
                <w:lang w:eastAsia="ru-RU"/>
              </w:rPr>
            </w:pPr>
            <w:r w:rsidRPr="00735D7C">
              <w:rPr>
                <w:rFonts w:ascii="Times New Roman" w:eastAsia="Batang" w:hAnsi="Times New Roman" w:cs="Batang"/>
                <w:lang w:eastAsia="ru-RU"/>
              </w:rPr>
              <w:t xml:space="preserve">проводить расчеты по химическим формулам и уравнениям химических реакций с </w:t>
            </w:r>
            <w:proofErr w:type="gramStart"/>
            <w:r w:rsidRPr="00735D7C">
              <w:rPr>
                <w:rFonts w:ascii="Times New Roman" w:eastAsia="Batang" w:hAnsi="Times New Roman" w:cs="Batang"/>
                <w:lang w:eastAsia="ru-RU"/>
              </w:rPr>
              <w:t>исполь-зованием</w:t>
            </w:r>
            <w:proofErr w:type="gramEnd"/>
            <w:r w:rsidRPr="00735D7C">
              <w:rPr>
                <w:rFonts w:ascii="Times New Roman" w:eastAsia="Batang" w:hAnsi="Times New Roman" w:cs="Batang"/>
                <w:lang w:eastAsia="ru-RU"/>
              </w:rPr>
              <w:t xml:space="preserve"> физических величин. </w:t>
            </w:r>
          </w:p>
        </w:tc>
        <w:tc>
          <w:tcPr>
            <w:tcW w:w="1297" w:type="dxa"/>
          </w:tcPr>
          <w:p w14:paraId="64C8C86C" w14:textId="77777777" w:rsidR="00735D7C" w:rsidRPr="00735D7C" w:rsidRDefault="00735D7C" w:rsidP="00735D7C">
            <w:pPr>
              <w:spacing w:after="0" w:line="276" w:lineRule="auto"/>
              <w:rPr>
                <w:rFonts w:ascii="Times New Roman" w:eastAsia="Batang" w:hAnsi="Times New Roman" w:cs="Batang"/>
                <w:lang w:eastAsia="ru-RU"/>
              </w:rPr>
            </w:pPr>
            <w:r w:rsidRPr="00735D7C">
              <w:rPr>
                <w:rFonts w:ascii="Times New Roman" w:eastAsia="Batang" w:hAnsi="Times New Roman" w:cs="Batang"/>
                <w:lang w:eastAsia="ru-RU"/>
              </w:rPr>
              <w:t>Зд 01.02</w:t>
            </w:r>
          </w:p>
        </w:tc>
        <w:tc>
          <w:tcPr>
            <w:tcW w:w="2814" w:type="dxa"/>
          </w:tcPr>
          <w:p w14:paraId="05BDB3C6" w14:textId="77777777" w:rsidR="00735D7C" w:rsidRPr="00735D7C" w:rsidRDefault="00735D7C" w:rsidP="00735D7C">
            <w:pPr>
              <w:spacing w:after="200" w:line="240" w:lineRule="auto"/>
              <w:jc w:val="both"/>
              <w:rPr>
                <w:rFonts w:ascii="Times New Roman" w:eastAsia="Batang" w:hAnsi="Times New Roman" w:cs="Times New Roman"/>
                <w:lang w:eastAsia="ru-RU"/>
              </w:rPr>
            </w:pPr>
            <w:r w:rsidRPr="00735D7C">
              <w:rPr>
                <w:rFonts w:ascii="Times New Roman" w:eastAsia="Times New Roman" w:hAnsi="Times New Roman" w:cs="Times New Roman"/>
                <w:color w:val="000000"/>
                <w:lang w:eastAsia="ru-RU"/>
              </w:rPr>
              <w:t xml:space="preserve">основные методы научного познания, используемые в химии при решении </w:t>
            </w:r>
            <w:proofErr w:type="gramStart"/>
            <w:r w:rsidRPr="00735D7C">
              <w:rPr>
                <w:rFonts w:ascii="Times New Roman" w:eastAsia="Times New Roman" w:hAnsi="Times New Roman" w:cs="Times New Roman"/>
                <w:color w:val="000000"/>
                <w:lang w:eastAsia="ru-RU"/>
              </w:rPr>
              <w:t>расчетных  и</w:t>
            </w:r>
            <w:proofErr w:type="gramEnd"/>
            <w:r w:rsidRPr="00735D7C">
              <w:rPr>
                <w:rFonts w:ascii="Times New Roman" w:eastAsia="Times New Roman" w:hAnsi="Times New Roman" w:cs="Times New Roman"/>
                <w:color w:val="000000"/>
                <w:lang w:eastAsia="ru-RU"/>
              </w:rPr>
              <w:t xml:space="preserve"> практических задач.</w:t>
            </w:r>
          </w:p>
          <w:p w14:paraId="59A672EB" w14:textId="77777777" w:rsidR="00735D7C" w:rsidRPr="00735D7C" w:rsidRDefault="00735D7C" w:rsidP="00735D7C">
            <w:pPr>
              <w:spacing w:after="200" w:line="240" w:lineRule="auto"/>
              <w:jc w:val="both"/>
              <w:rPr>
                <w:rFonts w:ascii="Times New Roman" w:eastAsia="Batang" w:hAnsi="Times New Roman" w:cs="Batang"/>
                <w:lang w:eastAsia="ru-RU"/>
              </w:rPr>
            </w:pPr>
          </w:p>
        </w:tc>
      </w:tr>
      <w:tr w:rsidR="00735D7C" w:rsidRPr="00735D7C" w14:paraId="64B6CA4C" w14:textId="77777777" w:rsidTr="00735D7C">
        <w:trPr>
          <w:trHeight w:val="212"/>
        </w:trPr>
        <w:tc>
          <w:tcPr>
            <w:tcW w:w="1242" w:type="dxa"/>
            <w:vMerge w:val="restart"/>
          </w:tcPr>
          <w:p w14:paraId="729CD045" w14:textId="77777777" w:rsidR="00735D7C" w:rsidRPr="00735D7C" w:rsidRDefault="00735D7C" w:rsidP="00735D7C">
            <w:pPr>
              <w:suppressAutoHyphens/>
              <w:spacing w:after="0" w:line="240" w:lineRule="auto"/>
              <w:rPr>
                <w:rFonts w:ascii="Times New Roman" w:eastAsia="Batang" w:hAnsi="Times New Roman" w:cs="Times New Roman"/>
                <w:b/>
                <w:bCs/>
                <w:i/>
                <w:highlight w:val="yellow"/>
                <w:u w:val="single"/>
                <w:lang w:eastAsia="ru-RU"/>
              </w:rPr>
            </w:pPr>
            <w:r w:rsidRPr="00735D7C">
              <w:rPr>
                <w:rFonts w:ascii="Times New Roman" w:eastAsia="Batang" w:hAnsi="Times New Roman" w:cs="Times New Roman"/>
                <w:b/>
                <w:lang w:eastAsia="ru-RU"/>
              </w:rPr>
              <w:t>ОК 02</w:t>
            </w:r>
          </w:p>
        </w:tc>
        <w:tc>
          <w:tcPr>
            <w:tcW w:w="1418" w:type="dxa"/>
          </w:tcPr>
          <w:p w14:paraId="04EECD7F" w14:textId="77777777" w:rsidR="00735D7C" w:rsidRPr="00735D7C" w:rsidRDefault="00735D7C" w:rsidP="00735D7C">
            <w:pPr>
              <w:spacing w:after="0" w:line="276" w:lineRule="auto"/>
              <w:rPr>
                <w:rFonts w:ascii="Times New Roman" w:eastAsia="Batang" w:hAnsi="Times New Roman" w:cs="Times New Roman"/>
                <w:highlight w:val="yellow"/>
                <w:u w:val="single"/>
                <w:lang w:eastAsia="ru-RU"/>
              </w:rPr>
            </w:pPr>
            <w:r w:rsidRPr="00735D7C">
              <w:rPr>
                <w:rFonts w:ascii="Times New Roman" w:eastAsia="Times New Roman" w:hAnsi="Times New Roman" w:cs="Times New Roman"/>
                <w:bCs/>
                <w:iCs/>
                <w:lang w:eastAsia="ru-RU"/>
              </w:rPr>
              <w:t>Уо 02.01</w:t>
            </w:r>
          </w:p>
        </w:tc>
        <w:tc>
          <w:tcPr>
            <w:tcW w:w="2835" w:type="dxa"/>
          </w:tcPr>
          <w:p w14:paraId="584E404D" w14:textId="77777777" w:rsidR="00735D7C" w:rsidRPr="00735D7C" w:rsidRDefault="00735D7C" w:rsidP="00735D7C">
            <w:pPr>
              <w:spacing w:after="0" w:line="240" w:lineRule="auto"/>
              <w:ind w:firstLine="13"/>
              <w:rPr>
                <w:rFonts w:ascii="Times New Roman" w:eastAsia="Batang" w:hAnsi="Times New Roman" w:cs="Times New Roman"/>
                <w:i/>
                <w:highlight w:val="green"/>
                <w:lang w:eastAsia="ru-RU"/>
              </w:rPr>
            </w:pPr>
            <w:r w:rsidRPr="00735D7C">
              <w:rPr>
                <w:rFonts w:ascii="Times New Roman" w:eastAsia="Times New Roman" w:hAnsi="Times New Roman" w:cs="Times New Roman"/>
                <w:iCs/>
                <w:lang w:eastAsia="ru-RU"/>
              </w:rPr>
              <w:t>определять задачи для поиска информации</w:t>
            </w:r>
          </w:p>
        </w:tc>
        <w:tc>
          <w:tcPr>
            <w:tcW w:w="1297" w:type="dxa"/>
          </w:tcPr>
          <w:p w14:paraId="4D05A888" w14:textId="77777777" w:rsidR="00735D7C" w:rsidRPr="00735D7C" w:rsidRDefault="00735D7C" w:rsidP="00735D7C">
            <w:pPr>
              <w:spacing w:after="0" w:line="276" w:lineRule="auto"/>
              <w:rPr>
                <w:rFonts w:ascii="Times New Roman" w:eastAsia="Batang" w:hAnsi="Times New Roman" w:cs="Times New Roman"/>
                <w:highlight w:val="yellow"/>
                <w:u w:val="single"/>
                <w:lang w:eastAsia="ru-RU"/>
              </w:rPr>
            </w:pPr>
          </w:p>
        </w:tc>
        <w:tc>
          <w:tcPr>
            <w:tcW w:w="2814" w:type="dxa"/>
          </w:tcPr>
          <w:p w14:paraId="6D1F4C16" w14:textId="77777777" w:rsidR="00735D7C" w:rsidRPr="00735D7C" w:rsidRDefault="00735D7C" w:rsidP="00735D7C">
            <w:pPr>
              <w:spacing w:after="0" w:line="240" w:lineRule="auto"/>
              <w:ind w:firstLine="13"/>
              <w:rPr>
                <w:rFonts w:ascii="Times New Roman" w:eastAsia="Batang" w:hAnsi="Times New Roman" w:cs="Times New Roman"/>
                <w:i/>
                <w:highlight w:val="green"/>
                <w:lang w:eastAsia="ru-RU"/>
              </w:rPr>
            </w:pPr>
          </w:p>
        </w:tc>
      </w:tr>
      <w:tr w:rsidR="00735D7C" w:rsidRPr="00735D7C" w14:paraId="42FAD793" w14:textId="77777777" w:rsidTr="00735D7C">
        <w:trPr>
          <w:trHeight w:val="212"/>
        </w:trPr>
        <w:tc>
          <w:tcPr>
            <w:tcW w:w="1242" w:type="dxa"/>
            <w:vMerge/>
          </w:tcPr>
          <w:p w14:paraId="537BAB70" w14:textId="77777777" w:rsidR="00735D7C" w:rsidRPr="00735D7C" w:rsidRDefault="00735D7C" w:rsidP="00735D7C">
            <w:pPr>
              <w:suppressAutoHyphens/>
              <w:spacing w:after="0" w:line="240" w:lineRule="auto"/>
              <w:jc w:val="center"/>
              <w:rPr>
                <w:rFonts w:ascii="Times New Roman" w:eastAsia="Batang" w:hAnsi="Times New Roman" w:cs="Times New Roman"/>
                <w:b/>
                <w:i/>
                <w:highlight w:val="yellow"/>
                <w:lang w:eastAsia="ru-RU"/>
              </w:rPr>
            </w:pPr>
          </w:p>
        </w:tc>
        <w:tc>
          <w:tcPr>
            <w:tcW w:w="1418" w:type="dxa"/>
          </w:tcPr>
          <w:p w14:paraId="4A6CBBC2" w14:textId="77777777" w:rsidR="00735D7C" w:rsidRPr="00735D7C" w:rsidRDefault="00735D7C" w:rsidP="00735D7C">
            <w:pPr>
              <w:spacing w:after="0" w:line="276" w:lineRule="auto"/>
              <w:rPr>
                <w:rFonts w:ascii="Times New Roman" w:eastAsia="Batang" w:hAnsi="Times New Roman" w:cs="Times New Roman"/>
                <w:highlight w:val="yellow"/>
                <w:u w:val="single"/>
                <w:lang w:eastAsia="ru-RU"/>
              </w:rPr>
            </w:pPr>
            <w:r w:rsidRPr="00735D7C">
              <w:rPr>
                <w:rFonts w:ascii="Times New Roman" w:eastAsia="Times New Roman" w:hAnsi="Times New Roman" w:cs="Times New Roman"/>
                <w:bCs/>
                <w:iCs/>
                <w:lang w:eastAsia="ru-RU"/>
              </w:rPr>
              <w:t>Уо 02.02</w:t>
            </w:r>
          </w:p>
        </w:tc>
        <w:tc>
          <w:tcPr>
            <w:tcW w:w="2835" w:type="dxa"/>
          </w:tcPr>
          <w:p w14:paraId="486BD3AC" w14:textId="77777777" w:rsidR="00735D7C" w:rsidRPr="00735D7C" w:rsidRDefault="00735D7C" w:rsidP="00735D7C">
            <w:pPr>
              <w:spacing w:after="0" w:line="240" w:lineRule="auto"/>
              <w:ind w:firstLine="13"/>
              <w:rPr>
                <w:rFonts w:ascii="Times New Roman" w:eastAsia="Batang" w:hAnsi="Times New Roman" w:cs="Times New Roman"/>
                <w:i/>
                <w:highlight w:val="green"/>
                <w:lang w:eastAsia="ru-RU"/>
              </w:rPr>
            </w:pPr>
            <w:r w:rsidRPr="00735D7C">
              <w:rPr>
                <w:rFonts w:ascii="Times New Roman" w:eastAsia="Times New Roman" w:hAnsi="Times New Roman" w:cs="Times New Roman"/>
                <w:iCs/>
                <w:lang w:eastAsia="ru-RU"/>
              </w:rPr>
              <w:t>определять необходимые источники информации</w:t>
            </w:r>
          </w:p>
        </w:tc>
        <w:tc>
          <w:tcPr>
            <w:tcW w:w="1297" w:type="dxa"/>
          </w:tcPr>
          <w:p w14:paraId="6BA45149" w14:textId="77777777" w:rsidR="00735D7C" w:rsidRPr="00735D7C" w:rsidRDefault="00735D7C" w:rsidP="00735D7C">
            <w:pPr>
              <w:spacing w:after="0" w:line="276" w:lineRule="auto"/>
              <w:rPr>
                <w:rFonts w:ascii="Times New Roman" w:eastAsia="Batang" w:hAnsi="Times New Roman" w:cs="Times New Roman"/>
                <w:highlight w:val="yellow"/>
                <w:u w:val="single"/>
                <w:lang w:eastAsia="ru-RU"/>
              </w:rPr>
            </w:pPr>
            <w:r w:rsidRPr="00735D7C">
              <w:rPr>
                <w:rFonts w:ascii="Times New Roman" w:eastAsia="Times New Roman" w:hAnsi="Times New Roman" w:cs="Times New Roman"/>
                <w:bCs/>
                <w:iCs/>
                <w:lang w:eastAsia="ru-RU"/>
              </w:rPr>
              <w:t>Зо 02.01</w:t>
            </w:r>
          </w:p>
        </w:tc>
        <w:tc>
          <w:tcPr>
            <w:tcW w:w="2814" w:type="dxa"/>
          </w:tcPr>
          <w:p w14:paraId="19CF5BA0" w14:textId="77777777" w:rsidR="00735D7C" w:rsidRPr="00735D7C" w:rsidRDefault="00735D7C" w:rsidP="00735D7C">
            <w:pPr>
              <w:spacing w:after="0" w:line="240" w:lineRule="auto"/>
              <w:ind w:firstLine="13"/>
              <w:rPr>
                <w:rFonts w:ascii="Times New Roman" w:eastAsia="Batang" w:hAnsi="Times New Roman" w:cs="Times New Roman"/>
                <w:i/>
                <w:highlight w:val="green"/>
                <w:lang w:eastAsia="ru-RU"/>
              </w:rPr>
            </w:pPr>
            <w:r w:rsidRPr="00735D7C">
              <w:rPr>
                <w:rFonts w:ascii="Times New Roman" w:eastAsia="Times New Roman" w:hAnsi="Times New Roman" w:cs="Times New Roman"/>
                <w:iCs/>
                <w:lang w:eastAsia="ru-RU"/>
              </w:rPr>
              <w:t>номенклатура информационных источников, применяемых в профессиональной деятельности</w:t>
            </w:r>
          </w:p>
        </w:tc>
      </w:tr>
      <w:tr w:rsidR="00735D7C" w:rsidRPr="00735D7C" w14:paraId="38BCCAE4" w14:textId="77777777" w:rsidTr="00735D7C">
        <w:trPr>
          <w:trHeight w:val="212"/>
        </w:trPr>
        <w:tc>
          <w:tcPr>
            <w:tcW w:w="1242" w:type="dxa"/>
            <w:vMerge/>
          </w:tcPr>
          <w:p w14:paraId="2C2D0310" w14:textId="77777777" w:rsidR="00735D7C" w:rsidRPr="00735D7C" w:rsidRDefault="00735D7C" w:rsidP="00735D7C">
            <w:pPr>
              <w:suppressAutoHyphens/>
              <w:spacing w:after="0" w:line="240" w:lineRule="auto"/>
              <w:jc w:val="center"/>
              <w:rPr>
                <w:rFonts w:ascii="Times New Roman" w:eastAsia="Batang" w:hAnsi="Times New Roman" w:cs="Times New Roman"/>
                <w:b/>
                <w:i/>
                <w:highlight w:val="yellow"/>
                <w:lang w:eastAsia="ru-RU"/>
              </w:rPr>
            </w:pPr>
          </w:p>
        </w:tc>
        <w:tc>
          <w:tcPr>
            <w:tcW w:w="1418" w:type="dxa"/>
          </w:tcPr>
          <w:p w14:paraId="55DB3C6D" w14:textId="77777777" w:rsidR="00735D7C" w:rsidRPr="00735D7C" w:rsidRDefault="00735D7C" w:rsidP="00735D7C">
            <w:pPr>
              <w:spacing w:after="0" w:line="276" w:lineRule="auto"/>
              <w:rPr>
                <w:rFonts w:ascii="Times New Roman" w:eastAsia="Times New Roman" w:hAnsi="Times New Roman" w:cs="Times New Roman"/>
                <w:bCs/>
                <w:iCs/>
                <w:lang w:eastAsia="ru-RU"/>
              </w:rPr>
            </w:pPr>
            <w:r w:rsidRPr="00735D7C">
              <w:rPr>
                <w:rFonts w:ascii="Times New Roman" w:eastAsia="Times New Roman" w:hAnsi="Times New Roman" w:cs="Times New Roman"/>
                <w:bCs/>
                <w:iCs/>
                <w:lang w:eastAsia="ru-RU"/>
              </w:rPr>
              <w:t>Уо 02.03</w:t>
            </w:r>
          </w:p>
        </w:tc>
        <w:tc>
          <w:tcPr>
            <w:tcW w:w="2835" w:type="dxa"/>
          </w:tcPr>
          <w:p w14:paraId="56AA039A" w14:textId="77777777" w:rsidR="00735D7C" w:rsidRPr="00735D7C" w:rsidRDefault="00735D7C" w:rsidP="00735D7C">
            <w:pPr>
              <w:spacing w:after="0" w:line="240" w:lineRule="auto"/>
              <w:ind w:firstLine="13"/>
              <w:rPr>
                <w:rFonts w:ascii="Times New Roman" w:eastAsia="Batang" w:hAnsi="Times New Roman" w:cs="Times New Roman"/>
                <w:i/>
                <w:highlight w:val="green"/>
                <w:lang w:eastAsia="ru-RU"/>
              </w:rPr>
            </w:pPr>
            <w:r w:rsidRPr="00735D7C">
              <w:rPr>
                <w:rFonts w:ascii="Times New Roman" w:eastAsia="Times New Roman" w:hAnsi="Times New Roman" w:cs="Times New Roman"/>
                <w:iCs/>
                <w:lang w:eastAsia="ru-RU"/>
              </w:rPr>
              <w:t>планировать процесс поиска; структурировать получаемую информацию</w:t>
            </w:r>
          </w:p>
        </w:tc>
        <w:tc>
          <w:tcPr>
            <w:tcW w:w="1297" w:type="dxa"/>
          </w:tcPr>
          <w:p w14:paraId="53591B43" w14:textId="77777777" w:rsidR="00735D7C" w:rsidRPr="00735D7C" w:rsidRDefault="00735D7C" w:rsidP="00735D7C">
            <w:pPr>
              <w:spacing w:after="0" w:line="276" w:lineRule="auto"/>
              <w:rPr>
                <w:rFonts w:ascii="Times New Roman" w:eastAsia="Batang" w:hAnsi="Times New Roman" w:cs="Times New Roman"/>
                <w:highlight w:val="yellow"/>
                <w:u w:val="single"/>
                <w:lang w:eastAsia="ru-RU"/>
              </w:rPr>
            </w:pPr>
            <w:r w:rsidRPr="00735D7C">
              <w:rPr>
                <w:rFonts w:ascii="Times New Roman" w:eastAsia="Times New Roman" w:hAnsi="Times New Roman" w:cs="Times New Roman"/>
                <w:bCs/>
                <w:iCs/>
                <w:lang w:eastAsia="ru-RU"/>
              </w:rPr>
              <w:t>Зо 02.02</w:t>
            </w:r>
          </w:p>
        </w:tc>
        <w:tc>
          <w:tcPr>
            <w:tcW w:w="2814" w:type="dxa"/>
          </w:tcPr>
          <w:p w14:paraId="1C77BDE5" w14:textId="77777777" w:rsidR="00735D7C" w:rsidRPr="00735D7C" w:rsidRDefault="00735D7C" w:rsidP="00735D7C">
            <w:pPr>
              <w:spacing w:after="0" w:line="240" w:lineRule="auto"/>
              <w:ind w:firstLine="13"/>
              <w:rPr>
                <w:rFonts w:ascii="Times New Roman" w:eastAsia="Batang" w:hAnsi="Times New Roman" w:cs="Times New Roman"/>
                <w:i/>
                <w:highlight w:val="green"/>
                <w:lang w:eastAsia="ru-RU"/>
              </w:rPr>
            </w:pPr>
            <w:r w:rsidRPr="00735D7C">
              <w:rPr>
                <w:rFonts w:ascii="Times New Roman" w:eastAsia="Times New Roman" w:hAnsi="Times New Roman" w:cs="Times New Roman"/>
                <w:iCs/>
                <w:lang w:eastAsia="ru-RU"/>
              </w:rPr>
              <w:t>приемы структурирования информации</w:t>
            </w:r>
          </w:p>
        </w:tc>
      </w:tr>
      <w:tr w:rsidR="00735D7C" w:rsidRPr="00735D7C" w14:paraId="02CEAA30" w14:textId="77777777" w:rsidTr="00735D7C">
        <w:trPr>
          <w:trHeight w:val="212"/>
        </w:trPr>
        <w:tc>
          <w:tcPr>
            <w:tcW w:w="1242" w:type="dxa"/>
            <w:vMerge/>
          </w:tcPr>
          <w:p w14:paraId="3DC0585B" w14:textId="77777777" w:rsidR="00735D7C" w:rsidRPr="00735D7C" w:rsidRDefault="00735D7C" w:rsidP="00735D7C">
            <w:pPr>
              <w:suppressAutoHyphens/>
              <w:spacing w:after="0" w:line="240" w:lineRule="auto"/>
              <w:jc w:val="center"/>
              <w:rPr>
                <w:rFonts w:ascii="Times New Roman" w:eastAsia="Batang" w:hAnsi="Times New Roman" w:cs="Times New Roman"/>
                <w:b/>
                <w:i/>
                <w:highlight w:val="yellow"/>
                <w:lang w:eastAsia="ru-RU"/>
              </w:rPr>
            </w:pPr>
          </w:p>
        </w:tc>
        <w:tc>
          <w:tcPr>
            <w:tcW w:w="1418" w:type="dxa"/>
          </w:tcPr>
          <w:p w14:paraId="170A787F" w14:textId="77777777" w:rsidR="00735D7C" w:rsidRPr="00735D7C" w:rsidRDefault="00735D7C" w:rsidP="00735D7C">
            <w:pPr>
              <w:spacing w:after="0" w:line="276" w:lineRule="auto"/>
              <w:rPr>
                <w:rFonts w:ascii="Times New Roman" w:eastAsia="Times New Roman" w:hAnsi="Times New Roman" w:cs="Times New Roman"/>
                <w:bCs/>
                <w:iCs/>
                <w:lang w:eastAsia="ru-RU"/>
              </w:rPr>
            </w:pPr>
            <w:r w:rsidRPr="00735D7C">
              <w:rPr>
                <w:rFonts w:ascii="Times New Roman" w:eastAsia="Times New Roman" w:hAnsi="Times New Roman" w:cs="Times New Roman"/>
                <w:bCs/>
                <w:iCs/>
                <w:lang w:eastAsia="ru-RU"/>
              </w:rPr>
              <w:t>Уо 02.04</w:t>
            </w:r>
          </w:p>
        </w:tc>
        <w:tc>
          <w:tcPr>
            <w:tcW w:w="2835" w:type="dxa"/>
          </w:tcPr>
          <w:p w14:paraId="07BD6706" w14:textId="77777777" w:rsidR="00735D7C" w:rsidRPr="00735D7C" w:rsidRDefault="00735D7C" w:rsidP="00735D7C">
            <w:pPr>
              <w:spacing w:after="0" w:line="240" w:lineRule="auto"/>
              <w:ind w:firstLine="13"/>
              <w:rPr>
                <w:rFonts w:ascii="Times New Roman" w:eastAsia="Batang" w:hAnsi="Times New Roman" w:cs="Times New Roman"/>
                <w:i/>
                <w:highlight w:val="green"/>
                <w:lang w:eastAsia="ru-RU"/>
              </w:rPr>
            </w:pPr>
            <w:r w:rsidRPr="00735D7C">
              <w:rPr>
                <w:rFonts w:ascii="Times New Roman" w:eastAsia="Times New Roman" w:hAnsi="Times New Roman" w:cs="Times New Roman"/>
                <w:iCs/>
                <w:lang w:eastAsia="ru-RU"/>
              </w:rPr>
              <w:t>выделять наиболее значимое в перечне информации</w:t>
            </w:r>
          </w:p>
        </w:tc>
        <w:tc>
          <w:tcPr>
            <w:tcW w:w="1297" w:type="dxa"/>
          </w:tcPr>
          <w:p w14:paraId="0825FE37" w14:textId="77777777" w:rsidR="00735D7C" w:rsidRPr="00735D7C" w:rsidRDefault="00735D7C" w:rsidP="00735D7C">
            <w:pPr>
              <w:spacing w:after="0" w:line="276" w:lineRule="auto"/>
              <w:rPr>
                <w:rFonts w:ascii="Times New Roman" w:eastAsia="Batang" w:hAnsi="Times New Roman" w:cs="Times New Roman"/>
                <w:highlight w:val="yellow"/>
                <w:u w:val="single"/>
                <w:lang w:eastAsia="ru-RU"/>
              </w:rPr>
            </w:pPr>
          </w:p>
        </w:tc>
        <w:tc>
          <w:tcPr>
            <w:tcW w:w="2814" w:type="dxa"/>
          </w:tcPr>
          <w:p w14:paraId="34963DD3" w14:textId="77777777" w:rsidR="00735D7C" w:rsidRPr="00735D7C" w:rsidRDefault="00735D7C" w:rsidP="00735D7C">
            <w:pPr>
              <w:spacing w:after="0" w:line="240" w:lineRule="auto"/>
              <w:ind w:firstLine="13"/>
              <w:rPr>
                <w:rFonts w:ascii="Times New Roman" w:eastAsia="Batang" w:hAnsi="Times New Roman" w:cs="Times New Roman"/>
                <w:i/>
                <w:highlight w:val="green"/>
                <w:lang w:eastAsia="ru-RU"/>
              </w:rPr>
            </w:pPr>
          </w:p>
        </w:tc>
      </w:tr>
      <w:tr w:rsidR="00735D7C" w:rsidRPr="00735D7C" w14:paraId="610AE603" w14:textId="77777777" w:rsidTr="00735D7C">
        <w:trPr>
          <w:trHeight w:val="212"/>
        </w:trPr>
        <w:tc>
          <w:tcPr>
            <w:tcW w:w="1242" w:type="dxa"/>
            <w:vMerge/>
          </w:tcPr>
          <w:p w14:paraId="4D63A171" w14:textId="77777777" w:rsidR="00735D7C" w:rsidRPr="00735D7C" w:rsidRDefault="00735D7C" w:rsidP="00735D7C">
            <w:pPr>
              <w:suppressAutoHyphens/>
              <w:spacing w:after="0" w:line="240" w:lineRule="auto"/>
              <w:jc w:val="center"/>
              <w:rPr>
                <w:rFonts w:ascii="Times New Roman" w:eastAsia="Batang" w:hAnsi="Times New Roman" w:cs="Times New Roman"/>
                <w:b/>
                <w:i/>
                <w:highlight w:val="yellow"/>
                <w:lang w:eastAsia="ru-RU"/>
              </w:rPr>
            </w:pPr>
          </w:p>
        </w:tc>
        <w:tc>
          <w:tcPr>
            <w:tcW w:w="1418" w:type="dxa"/>
          </w:tcPr>
          <w:p w14:paraId="02355A20" w14:textId="77777777" w:rsidR="00735D7C" w:rsidRPr="00735D7C" w:rsidRDefault="00735D7C" w:rsidP="00735D7C">
            <w:pPr>
              <w:spacing w:after="0" w:line="276" w:lineRule="auto"/>
              <w:rPr>
                <w:rFonts w:ascii="Times New Roman" w:eastAsia="Times New Roman" w:hAnsi="Times New Roman" w:cs="Times New Roman"/>
                <w:bCs/>
                <w:iCs/>
                <w:lang w:eastAsia="ru-RU"/>
              </w:rPr>
            </w:pPr>
            <w:r w:rsidRPr="00735D7C">
              <w:rPr>
                <w:rFonts w:ascii="Times New Roman" w:eastAsia="Times New Roman" w:hAnsi="Times New Roman" w:cs="Times New Roman"/>
                <w:bCs/>
                <w:iCs/>
                <w:lang w:eastAsia="ru-RU"/>
              </w:rPr>
              <w:t>Уо 02.05</w:t>
            </w:r>
          </w:p>
        </w:tc>
        <w:tc>
          <w:tcPr>
            <w:tcW w:w="2835" w:type="dxa"/>
          </w:tcPr>
          <w:p w14:paraId="53CF4196" w14:textId="77777777" w:rsidR="00735D7C" w:rsidRPr="00735D7C" w:rsidRDefault="00735D7C" w:rsidP="00735D7C">
            <w:pPr>
              <w:spacing w:after="0" w:line="240" w:lineRule="auto"/>
              <w:ind w:firstLine="13"/>
              <w:rPr>
                <w:rFonts w:ascii="Times New Roman" w:eastAsia="Batang" w:hAnsi="Times New Roman" w:cs="Times New Roman"/>
                <w:i/>
                <w:highlight w:val="green"/>
                <w:lang w:eastAsia="ru-RU"/>
              </w:rPr>
            </w:pPr>
            <w:r w:rsidRPr="00735D7C">
              <w:rPr>
                <w:rFonts w:ascii="Times New Roman" w:eastAsia="Times New Roman" w:hAnsi="Times New Roman" w:cs="Times New Roman"/>
                <w:iCs/>
                <w:lang w:eastAsia="ru-RU"/>
              </w:rPr>
              <w:t>оценивать практическую значимость результатов поиска</w:t>
            </w:r>
          </w:p>
        </w:tc>
        <w:tc>
          <w:tcPr>
            <w:tcW w:w="1297" w:type="dxa"/>
          </w:tcPr>
          <w:p w14:paraId="5113E7AB" w14:textId="77777777" w:rsidR="00735D7C" w:rsidRPr="00735D7C" w:rsidRDefault="00735D7C" w:rsidP="00735D7C">
            <w:pPr>
              <w:spacing w:after="0" w:line="276" w:lineRule="auto"/>
              <w:rPr>
                <w:rFonts w:ascii="Times New Roman" w:eastAsia="Batang" w:hAnsi="Times New Roman" w:cs="Times New Roman"/>
                <w:highlight w:val="yellow"/>
                <w:u w:val="single"/>
                <w:lang w:eastAsia="ru-RU"/>
              </w:rPr>
            </w:pPr>
          </w:p>
        </w:tc>
        <w:tc>
          <w:tcPr>
            <w:tcW w:w="2814" w:type="dxa"/>
          </w:tcPr>
          <w:p w14:paraId="03AB633E" w14:textId="77777777" w:rsidR="00735D7C" w:rsidRPr="00735D7C" w:rsidRDefault="00735D7C" w:rsidP="00735D7C">
            <w:pPr>
              <w:spacing w:after="0" w:line="240" w:lineRule="auto"/>
              <w:ind w:firstLine="13"/>
              <w:rPr>
                <w:rFonts w:ascii="Times New Roman" w:eastAsia="Batang" w:hAnsi="Times New Roman" w:cs="Times New Roman"/>
                <w:i/>
                <w:highlight w:val="green"/>
                <w:lang w:eastAsia="ru-RU"/>
              </w:rPr>
            </w:pPr>
          </w:p>
        </w:tc>
      </w:tr>
      <w:tr w:rsidR="00735D7C" w:rsidRPr="00735D7C" w14:paraId="310B268F" w14:textId="77777777" w:rsidTr="00735D7C">
        <w:trPr>
          <w:trHeight w:val="212"/>
        </w:trPr>
        <w:tc>
          <w:tcPr>
            <w:tcW w:w="1242" w:type="dxa"/>
            <w:vMerge/>
          </w:tcPr>
          <w:p w14:paraId="7A26EC89" w14:textId="77777777" w:rsidR="00735D7C" w:rsidRPr="00735D7C" w:rsidRDefault="00735D7C" w:rsidP="00735D7C">
            <w:pPr>
              <w:suppressAutoHyphens/>
              <w:spacing w:after="0" w:line="240" w:lineRule="auto"/>
              <w:jc w:val="center"/>
              <w:rPr>
                <w:rFonts w:ascii="Times New Roman" w:eastAsia="Batang" w:hAnsi="Times New Roman" w:cs="Times New Roman"/>
                <w:b/>
                <w:i/>
                <w:highlight w:val="yellow"/>
                <w:lang w:eastAsia="ru-RU"/>
              </w:rPr>
            </w:pPr>
          </w:p>
        </w:tc>
        <w:tc>
          <w:tcPr>
            <w:tcW w:w="1418" w:type="dxa"/>
          </w:tcPr>
          <w:p w14:paraId="424D2FBE" w14:textId="77777777" w:rsidR="00735D7C" w:rsidRPr="00735D7C" w:rsidRDefault="00735D7C" w:rsidP="00735D7C">
            <w:pPr>
              <w:spacing w:after="0" w:line="276" w:lineRule="auto"/>
              <w:rPr>
                <w:rFonts w:ascii="Times New Roman" w:eastAsia="Times New Roman" w:hAnsi="Times New Roman" w:cs="Times New Roman"/>
                <w:bCs/>
                <w:iCs/>
                <w:lang w:eastAsia="ru-RU"/>
              </w:rPr>
            </w:pPr>
            <w:r w:rsidRPr="00735D7C">
              <w:rPr>
                <w:rFonts w:ascii="Times New Roman" w:eastAsia="Times New Roman" w:hAnsi="Times New Roman" w:cs="Times New Roman"/>
                <w:bCs/>
                <w:iCs/>
                <w:lang w:eastAsia="ru-RU"/>
              </w:rPr>
              <w:t>Уо 02.06</w:t>
            </w:r>
          </w:p>
        </w:tc>
        <w:tc>
          <w:tcPr>
            <w:tcW w:w="2835" w:type="dxa"/>
          </w:tcPr>
          <w:p w14:paraId="262D5C20" w14:textId="77777777" w:rsidR="00735D7C" w:rsidRPr="00735D7C" w:rsidRDefault="00735D7C" w:rsidP="00735D7C">
            <w:pPr>
              <w:spacing w:after="0" w:line="240" w:lineRule="auto"/>
              <w:ind w:firstLine="13"/>
              <w:rPr>
                <w:rFonts w:ascii="Times New Roman" w:eastAsia="Batang" w:hAnsi="Times New Roman" w:cs="Times New Roman"/>
                <w:i/>
                <w:highlight w:val="green"/>
                <w:lang w:eastAsia="ru-RU"/>
              </w:rPr>
            </w:pPr>
            <w:r w:rsidRPr="00735D7C">
              <w:rPr>
                <w:rFonts w:ascii="Times New Roman" w:eastAsia="Times New Roman" w:hAnsi="Times New Roman" w:cs="Times New Roman"/>
                <w:iCs/>
                <w:lang w:eastAsia="ru-RU"/>
              </w:rPr>
              <w:t>оформлять результаты поиска, применять средства информационных технологий для решения профессиональных задач</w:t>
            </w:r>
          </w:p>
        </w:tc>
        <w:tc>
          <w:tcPr>
            <w:tcW w:w="1297" w:type="dxa"/>
          </w:tcPr>
          <w:p w14:paraId="3533F1C5" w14:textId="77777777" w:rsidR="00735D7C" w:rsidRPr="00735D7C" w:rsidRDefault="00735D7C" w:rsidP="00735D7C">
            <w:pPr>
              <w:spacing w:after="0" w:line="276" w:lineRule="auto"/>
              <w:rPr>
                <w:rFonts w:ascii="Times New Roman" w:eastAsia="Batang" w:hAnsi="Times New Roman" w:cs="Times New Roman"/>
                <w:highlight w:val="yellow"/>
                <w:u w:val="single"/>
                <w:lang w:eastAsia="ru-RU"/>
              </w:rPr>
            </w:pPr>
            <w:r w:rsidRPr="00735D7C">
              <w:rPr>
                <w:rFonts w:ascii="Times New Roman" w:eastAsia="Times New Roman" w:hAnsi="Times New Roman" w:cs="Times New Roman"/>
                <w:bCs/>
                <w:iCs/>
                <w:lang w:eastAsia="ru-RU"/>
              </w:rPr>
              <w:t>Зо 02.03</w:t>
            </w:r>
          </w:p>
        </w:tc>
        <w:tc>
          <w:tcPr>
            <w:tcW w:w="2814" w:type="dxa"/>
          </w:tcPr>
          <w:p w14:paraId="24CEEA9C" w14:textId="77777777" w:rsidR="00735D7C" w:rsidRPr="00735D7C" w:rsidRDefault="00735D7C" w:rsidP="00735D7C">
            <w:pPr>
              <w:spacing w:after="0" w:line="240" w:lineRule="auto"/>
              <w:ind w:firstLine="13"/>
              <w:rPr>
                <w:rFonts w:ascii="Times New Roman" w:eastAsia="Batang" w:hAnsi="Times New Roman" w:cs="Times New Roman"/>
                <w:i/>
                <w:highlight w:val="green"/>
                <w:lang w:eastAsia="ru-RU"/>
              </w:rPr>
            </w:pPr>
            <w:r w:rsidRPr="00735D7C">
              <w:rPr>
                <w:rFonts w:ascii="Times New Roman" w:eastAsia="Times New Roman" w:hAnsi="Times New Roman" w:cs="Times New Roman"/>
                <w:iCs/>
                <w:lang w:eastAsia="ru-RU"/>
              </w:rPr>
              <w:t xml:space="preserve">формат оформления результатов поиска информации, </w:t>
            </w:r>
            <w:r w:rsidRPr="00735D7C">
              <w:rPr>
                <w:rFonts w:ascii="Times New Roman" w:eastAsia="Times New Roman" w:hAnsi="Times New Roman" w:cs="Times New Roman"/>
                <w:bCs/>
                <w:iCs/>
                <w:lang w:eastAsia="ru-RU"/>
              </w:rPr>
              <w:t>современные средства и устройства информатизации;</w:t>
            </w:r>
          </w:p>
        </w:tc>
      </w:tr>
      <w:tr w:rsidR="00735D7C" w:rsidRPr="00735D7C" w14:paraId="0C6573C9" w14:textId="77777777" w:rsidTr="00735D7C">
        <w:trPr>
          <w:trHeight w:val="212"/>
        </w:trPr>
        <w:tc>
          <w:tcPr>
            <w:tcW w:w="1242" w:type="dxa"/>
            <w:vMerge/>
          </w:tcPr>
          <w:p w14:paraId="13D30528" w14:textId="77777777" w:rsidR="00735D7C" w:rsidRPr="00735D7C" w:rsidRDefault="00735D7C" w:rsidP="00735D7C">
            <w:pPr>
              <w:suppressAutoHyphens/>
              <w:spacing w:after="0" w:line="240" w:lineRule="auto"/>
              <w:jc w:val="center"/>
              <w:rPr>
                <w:rFonts w:ascii="Times New Roman" w:eastAsia="Batang" w:hAnsi="Times New Roman" w:cs="Times New Roman"/>
                <w:b/>
                <w:i/>
                <w:highlight w:val="yellow"/>
                <w:lang w:eastAsia="ru-RU"/>
              </w:rPr>
            </w:pPr>
          </w:p>
        </w:tc>
        <w:tc>
          <w:tcPr>
            <w:tcW w:w="1418" w:type="dxa"/>
          </w:tcPr>
          <w:p w14:paraId="217994C4" w14:textId="77777777" w:rsidR="00735D7C" w:rsidRPr="00735D7C" w:rsidRDefault="00735D7C" w:rsidP="00735D7C">
            <w:pPr>
              <w:spacing w:after="0" w:line="276" w:lineRule="auto"/>
              <w:rPr>
                <w:rFonts w:ascii="Times New Roman" w:eastAsia="Times New Roman" w:hAnsi="Times New Roman" w:cs="Times New Roman"/>
                <w:bCs/>
                <w:iCs/>
                <w:lang w:eastAsia="ru-RU"/>
              </w:rPr>
            </w:pPr>
            <w:r w:rsidRPr="00735D7C">
              <w:rPr>
                <w:rFonts w:ascii="Times New Roman" w:eastAsia="Times New Roman" w:hAnsi="Times New Roman" w:cs="Times New Roman"/>
                <w:bCs/>
                <w:iCs/>
                <w:lang w:eastAsia="ru-RU"/>
              </w:rPr>
              <w:t>Уо 02.07</w:t>
            </w:r>
          </w:p>
        </w:tc>
        <w:tc>
          <w:tcPr>
            <w:tcW w:w="2835" w:type="dxa"/>
          </w:tcPr>
          <w:p w14:paraId="504CF6BF" w14:textId="77777777" w:rsidR="00735D7C" w:rsidRPr="00735D7C" w:rsidRDefault="00735D7C" w:rsidP="00735D7C">
            <w:pPr>
              <w:spacing w:after="0" w:line="240" w:lineRule="auto"/>
              <w:ind w:firstLine="13"/>
              <w:rPr>
                <w:rFonts w:ascii="Times New Roman" w:eastAsia="Batang" w:hAnsi="Times New Roman" w:cs="Times New Roman"/>
                <w:i/>
                <w:highlight w:val="green"/>
                <w:lang w:eastAsia="ru-RU"/>
              </w:rPr>
            </w:pPr>
            <w:r w:rsidRPr="00735D7C">
              <w:rPr>
                <w:rFonts w:ascii="Times New Roman" w:eastAsia="Times New Roman" w:hAnsi="Times New Roman" w:cs="Times New Roman"/>
                <w:iCs/>
                <w:lang w:eastAsia="ru-RU"/>
              </w:rPr>
              <w:t>использовать современное программное обеспечение</w:t>
            </w:r>
          </w:p>
        </w:tc>
        <w:tc>
          <w:tcPr>
            <w:tcW w:w="1297" w:type="dxa"/>
          </w:tcPr>
          <w:p w14:paraId="33A2EB88" w14:textId="77777777" w:rsidR="00735D7C" w:rsidRPr="00735D7C" w:rsidRDefault="00735D7C" w:rsidP="00735D7C">
            <w:pPr>
              <w:spacing w:after="0" w:line="276" w:lineRule="auto"/>
              <w:rPr>
                <w:rFonts w:ascii="Times New Roman" w:eastAsia="Batang" w:hAnsi="Times New Roman" w:cs="Times New Roman"/>
                <w:highlight w:val="yellow"/>
                <w:u w:val="single"/>
                <w:lang w:eastAsia="ru-RU"/>
              </w:rPr>
            </w:pPr>
          </w:p>
        </w:tc>
        <w:tc>
          <w:tcPr>
            <w:tcW w:w="2814" w:type="dxa"/>
          </w:tcPr>
          <w:p w14:paraId="0C329AB3" w14:textId="77777777" w:rsidR="00735D7C" w:rsidRPr="00735D7C" w:rsidRDefault="00735D7C" w:rsidP="00735D7C">
            <w:pPr>
              <w:spacing w:after="0" w:line="240" w:lineRule="auto"/>
              <w:ind w:firstLine="13"/>
              <w:rPr>
                <w:rFonts w:ascii="Times New Roman" w:eastAsia="Batang" w:hAnsi="Times New Roman" w:cs="Times New Roman"/>
                <w:i/>
                <w:highlight w:val="green"/>
                <w:lang w:eastAsia="ru-RU"/>
              </w:rPr>
            </w:pPr>
          </w:p>
        </w:tc>
      </w:tr>
      <w:tr w:rsidR="00735D7C" w:rsidRPr="00735D7C" w14:paraId="708E531C" w14:textId="77777777" w:rsidTr="00735D7C">
        <w:trPr>
          <w:trHeight w:val="212"/>
        </w:trPr>
        <w:tc>
          <w:tcPr>
            <w:tcW w:w="1242" w:type="dxa"/>
            <w:vMerge/>
          </w:tcPr>
          <w:p w14:paraId="2B17A6AF" w14:textId="77777777" w:rsidR="00735D7C" w:rsidRPr="00735D7C" w:rsidRDefault="00735D7C" w:rsidP="00735D7C">
            <w:pPr>
              <w:suppressAutoHyphens/>
              <w:spacing w:after="0" w:line="240" w:lineRule="auto"/>
              <w:jc w:val="center"/>
              <w:rPr>
                <w:rFonts w:ascii="Times New Roman" w:eastAsia="Batang" w:hAnsi="Times New Roman" w:cs="Times New Roman"/>
                <w:b/>
                <w:i/>
                <w:highlight w:val="yellow"/>
                <w:lang w:eastAsia="ru-RU"/>
              </w:rPr>
            </w:pPr>
          </w:p>
        </w:tc>
        <w:tc>
          <w:tcPr>
            <w:tcW w:w="1418" w:type="dxa"/>
          </w:tcPr>
          <w:p w14:paraId="4562580C" w14:textId="77777777" w:rsidR="00735D7C" w:rsidRPr="00735D7C" w:rsidRDefault="00735D7C" w:rsidP="00735D7C">
            <w:pPr>
              <w:spacing w:after="0" w:line="276" w:lineRule="auto"/>
              <w:rPr>
                <w:rFonts w:ascii="Times New Roman" w:eastAsia="Times New Roman" w:hAnsi="Times New Roman" w:cs="Times New Roman"/>
                <w:bCs/>
                <w:iCs/>
                <w:lang w:eastAsia="ru-RU"/>
              </w:rPr>
            </w:pPr>
            <w:r w:rsidRPr="00735D7C">
              <w:rPr>
                <w:rFonts w:ascii="Times New Roman" w:eastAsia="Times New Roman" w:hAnsi="Times New Roman" w:cs="Times New Roman"/>
                <w:bCs/>
                <w:iCs/>
                <w:lang w:eastAsia="ru-RU"/>
              </w:rPr>
              <w:t>Уо 02.08</w:t>
            </w:r>
          </w:p>
        </w:tc>
        <w:tc>
          <w:tcPr>
            <w:tcW w:w="2835" w:type="dxa"/>
          </w:tcPr>
          <w:p w14:paraId="68D8A158" w14:textId="77777777" w:rsidR="00735D7C" w:rsidRPr="00735D7C" w:rsidRDefault="00735D7C" w:rsidP="00735D7C">
            <w:pPr>
              <w:spacing w:after="0" w:line="240" w:lineRule="auto"/>
              <w:ind w:firstLine="13"/>
              <w:rPr>
                <w:rFonts w:ascii="Times New Roman" w:eastAsia="Batang" w:hAnsi="Times New Roman" w:cs="Times New Roman"/>
                <w:i/>
                <w:highlight w:val="green"/>
                <w:lang w:eastAsia="ru-RU"/>
              </w:rPr>
            </w:pPr>
            <w:r w:rsidRPr="00735D7C">
              <w:rPr>
                <w:rFonts w:ascii="Times New Roman" w:eastAsia="Times New Roman" w:hAnsi="Times New Roman" w:cs="Times New Roman"/>
                <w:iCs/>
                <w:lang w:eastAsia="ru-RU"/>
              </w:rPr>
              <w:t>использовать различные цифровые средства для решения профессиональных задач использовать различные цифровые средства для решения профессиональных задач</w:t>
            </w:r>
          </w:p>
        </w:tc>
        <w:tc>
          <w:tcPr>
            <w:tcW w:w="1297" w:type="dxa"/>
          </w:tcPr>
          <w:p w14:paraId="59B296C4" w14:textId="77777777" w:rsidR="00735D7C" w:rsidRPr="00735D7C" w:rsidRDefault="00735D7C" w:rsidP="00735D7C">
            <w:pPr>
              <w:spacing w:after="0" w:line="276" w:lineRule="auto"/>
              <w:rPr>
                <w:rFonts w:ascii="Times New Roman" w:eastAsia="Batang" w:hAnsi="Times New Roman" w:cs="Times New Roman"/>
                <w:highlight w:val="yellow"/>
                <w:u w:val="single"/>
                <w:lang w:eastAsia="ru-RU"/>
              </w:rPr>
            </w:pPr>
            <w:r w:rsidRPr="00735D7C">
              <w:rPr>
                <w:rFonts w:ascii="Times New Roman" w:eastAsia="Times New Roman" w:hAnsi="Times New Roman" w:cs="Times New Roman"/>
                <w:bCs/>
                <w:iCs/>
                <w:lang w:eastAsia="ru-RU"/>
              </w:rPr>
              <w:t>Зо 02.04</w:t>
            </w:r>
          </w:p>
        </w:tc>
        <w:tc>
          <w:tcPr>
            <w:tcW w:w="2814" w:type="dxa"/>
          </w:tcPr>
          <w:p w14:paraId="334EC953" w14:textId="77777777" w:rsidR="00735D7C" w:rsidRPr="00735D7C" w:rsidRDefault="00735D7C" w:rsidP="00735D7C">
            <w:pPr>
              <w:spacing w:after="0" w:line="240" w:lineRule="auto"/>
              <w:ind w:firstLine="13"/>
              <w:rPr>
                <w:rFonts w:ascii="Times New Roman" w:eastAsia="Batang" w:hAnsi="Times New Roman" w:cs="Times New Roman"/>
                <w:i/>
                <w:highlight w:val="green"/>
                <w:lang w:eastAsia="ru-RU"/>
              </w:rPr>
            </w:pPr>
            <w:r w:rsidRPr="00735D7C">
              <w:rPr>
                <w:rFonts w:ascii="Times New Roman" w:eastAsia="Times New Roman" w:hAnsi="Times New Roman" w:cs="Times New Roman"/>
                <w:bCs/>
                <w:iCs/>
                <w:lang w:eastAsia="ru-RU"/>
              </w:rPr>
              <w:t>порядок их применения и программное обеспечение в профессиональной деятельности в том числе с использованием цифровых средств</w:t>
            </w:r>
          </w:p>
        </w:tc>
      </w:tr>
      <w:tr w:rsidR="00735D7C" w:rsidRPr="00735D7C" w14:paraId="33F61EC9" w14:textId="77777777" w:rsidTr="00735D7C">
        <w:trPr>
          <w:trHeight w:val="212"/>
        </w:trPr>
        <w:tc>
          <w:tcPr>
            <w:tcW w:w="1242" w:type="dxa"/>
            <w:vMerge/>
          </w:tcPr>
          <w:p w14:paraId="1F1750D6" w14:textId="77777777" w:rsidR="00735D7C" w:rsidRPr="00735D7C" w:rsidRDefault="00735D7C" w:rsidP="00735D7C">
            <w:pPr>
              <w:suppressAutoHyphens/>
              <w:spacing w:after="0" w:line="240" w:lineRule="auto"/>
              <w:jc w:val="center"/>
              <w:rPr>
                <w:rFonts w:ascii="Times New Roman" w:eastAsia="Batang" w:hAnsi="Times New Roman" w:cs="Times New Roman"/>
                <w:b/>
                <w:i/>
                <w:highlight w:val="yellow"/>
                <w:lang w:eastAsia="ru-RU"/>
              </w:rPr>
            </w:pPr>
          </w:p>
        </w:tc>
        <w:tc>
          <w:tcPr>
            <w:tcW w:w="1418" w:type="dxa"/>
          </w:tcPr>
          <w:p w14:paraId="5C84D85D" w14:textId="77777777" w:rsidR="00735D7C" w:rsidRPr="00735D7C" w:rsidRDefault="00735D7C" w:rsidP="00735D7C">
            <w:pPr>
              <w:spacing w:after="0" w:line="276" w:lineRule="auto"/>
              <w:rPr>
                <w:rFonts w:ascii="Times New Roman" w:eastAsia="Times New Roman" w:hAnsi="Times New Roman" w:cs="Times New Roman"/>
                <w:bCs/>
                <w:iCs/>
                <w:lang w:eastAsia="ru-RU"/>
              </w:rPr>
            </w:pPr>
            <w:r w:rsidRPr="00735D7C">
              <w:rPr>
                <w:rFonts w:ascii="Times New Roman" w:eastAsia="Times New Roman" w:hAnsi="Times New Roman" w:cs="Times New Roman"/>
                <w:bCs/>
                <w:iCs/>
                <w:lang w:eastAsia="ru-RU"/>
              </w:rPr>
              <w:t>Уд 02.01</w:t>
            </w:r>
          </w:p>
        </w:tc>
        <w:tc>
          <w:tcPr>
            <w:tcW w:w="2835" w:type="dxa"/>
          </w:tcPr>
          <w:p w14:paraId="6F6D5195" w14:textId="77777777" w:rsidR="00735D7C" w:rsidRPr="00735D7C" w:rsidRDefault="00735D7C" w:rsidP="00735D7C">
            <w:pPr>
              <w:spacing w:after="0" w:line="240" w:lineRule="auto"/>
              <w:ind w:firstLine="13"/>
              <w:rPr>
                <w:rFonts w:ascii="Times New Roman" w:eastAsia="Times New Roman" w:hAnsi="Times New Roman" w:cs="Times New Roman"/>
                <w:iCs/>
                <w:lang w:eastAsia="ru-RU"/>
              </w:rPr>
            </w:pPr>
            <w:r w:rsidRPr="00735D7C">
              <w:rPr>
                <w:rFonts w:ascii="Times New Roman" w:eastAsia="Batang" w:hAnsi="Times New Roman" w:cs="Batang"/>
                <w:lang w:eastAsia="ru-RU"/>
              </w:rPr>
              <w:t>уметь анализировать химическую информацию, получаемую из разных источников (средств массовой информации, сеть Интернет и другие</w:t>
            </w:r>
          </w:p>
        </w:tc>
        <w:tc>
          <w:tcPr>
            <w:tcW w:w="1297" w:type="dxa"/>
          </w:tcPr>
          <w:p w14:paraId="4FDFAD40" w14:textId="77777777" w:rsidR="00735D7C" w:rsidRPr="00735D7C" w:rsidRDefault="00735D7C" w:rsidP="00735D7C">
            <w:pPr>
              <w:spacing w:after="0" w:line="276" w:lineRule="auto"/>
              <w:rPr>
                <w:rFonts w:ascii="Times New Roman" w:eastAsia="Times New Roman" w:hAnsi="Times New Roman" w:cs="Times New Roman"/>
                <w:bCs/>
                <w:iCs/>
                <w:lang w:eastAsia="ru-RU"/>
              </w:rPr>
            </w:pPr>
            <w:r w:rsidRPr="00735D7C">
              <w:rPr>
                <w:rFonts w:ascii="Times New Roman" w:eastAsia="Times New Roman" w:hAnsi="Times New Roman" w:cs="Times New Roman"/>
                <w:bCs/>
                <w:iCs/>
                <w:lang w:eastAsia="ru-RU"/>
              </w:rPr>
              <w:t>Зд 02.01</w:t>
            </w:r>
          </w:p>
        </w:tc>
        <w:tc>
          <w:tcPr>
            <w:tcW w:w="2814" w:type="dxa"/>
          </w:tcPr>
          <w:p w14:paraId="53064E49" w14:textId="77777777" w:rsidR="00735D7C" w:rsidRPr="00735D7C" w:rsidRDefault="00735D7C" w:rsidP="00735D7C">
            <w:pPr>
              <w:spacing w:after="0" w:line="240" w:lineRule="auto"/>
              <w:ind w:firstLine="13"/>
              <w:rPr>
                <w:rFonts w:ascii="Times New Roman" w:eastAsia="Times New Roman" w:hAnsi="Times New Roman" w:cs="Times New Roman"/>
                <w:bCs/>
                <w:iCs/>
                <w:lang w:eastAsia="ru-RU"/>
              </w:rPr>
            </w:pPr>
            <w:r w:rsidRPr="00735D7C">
              <w:rPr>
                <w:rFonts w:ascii="Times New Roman" w:eastAsia="Batang" w:hAnsi="Times New Roman" w:cs="Times New Roman"/>
                <w:color w:val="000000"/>
                <w:lang w:eastAsia="ru-RU"/>
              </w:rPr>
              <w:t>компьютерных технологий для обработки и передачи химической информации и ее представления в различных формах</w:t>
            </w:r>
          </w:p>
        </w:tc>
      </w:tr>
      <w:tr w:rsidR="00735D7C" w:rsidRPr="00735D7C" w14:paraId="52D40991" w14:textId="77777777" w:rsidTr="00735D7C">
        <w:trPr>
          <w:trHeight w:val="212"/>
        </w:trPr>
        <w:tc>
          <w:tcPr>
            <w:tcW w:w="1242" w:type="dxa"/>
            <w:vMerge w:val="restart"/>
          </w:tcPr>
          <w:p w14:paraId="0407DDD0" w14:textId="77777777" w:rsidR="00735D7C" w:rsidRPr="00735D7C" w:rsidRDefault="00735D7C" w:rsidP="00735D7C">
            <w:pPr>
              <w:spacing w:after="0" w:line="240" w:lineRule="auto"/>
              <w:rPr>
                <w:rFonts w:ascii="Times New Roman" w:eastAsia="Times New Roman" w:hAnsi="Times New Roman" w:cs="Times New Roman"/>
                <w:b/>
                <w:bCs/>
                <w:highlight w:val="yellow"/>
                <w:lang w:eastAsia="ru-RU"/>
              </w:rPr>
            </w:pPr>
            <w:r w:rsidRPr="00735D7C">
              <w:rPr>
                <w:rFonts w:ascii="Times New Roman" w:eastAsia="Batang" w:hAnsi="Times New Roman" w:cs="Times New Roman"/>
                <w:b/>
                <w:lang w:eastAsia="ru-RU"/>
              </w:rPr>
              <w:t>ОК 04</w:t>
            </w:r>
          </w:p>
          <w:p w14:paraId="3CD53168" w14:textId="77777777" w:rsidR="00735D7C" w:rsidRPr="00735D7C" w:rsidRDefault="00735D7C" w:rsidP="00735D7C">
            <w:pPr>
              <w:suppressAutoHyphens/>
              <w:spacing w:after="0" w:line="240" w:lineRule="auto"/>
              <w:jc w:val="center"/>
              <w:rPr>
                <w:rFonts w:ascii="Times New Roman" w:eastAsia="Batang" w:hAnsi="Times New Roman" w:cs="Times New Roman"/>
                <w:b/>
                <w:bCs/>
                <w:i/>
                <w:highlight w:val="yellow"/>
                <w:u w:val="single"/>
                <w:lang w:eastAsia="ru-RU"/>
              </w:rPr>
            </w:pPr>
          </w:p>
        </w:tc>
        <w:tc>
          <w:tcPr>
            <w:tcW w:w="1418" w:type="dxa"/>
          </w:tcPr>
          <w:p w14:paraId="59D52923" w14:textId="77777777" w:rsidR="00735D7C" w:rsidRPr="00735D7C" w:rsidRDefault="00735D7C" w:rsidP="00735D7C">
            <w:pPr>
              <w:spacing w:after="0" w:line="276" w:lineRule="auto"/>
              <w:rPr>
                <w:rFonts w:ascii="Times New Roman" w:eastAsia="Batang" w:hAnsi="Times New Roman" w:cs="Times New Roman"/>
                <w:highlight w:val="yellow"/>
                <w:u w:val="single"/>
                <w:lang w:eastAsia="ru-RU"/>
              </w:rPr>
            </w:pPr>
            <w:r w:rsidRPr="00735D7C">
              <w:rPr>
                <w:rFonts w:ascii="Times New Roman" w:eastAsia="Times New Roman" w:hAnsi="Times New Roman" w:cs="Times New Roman"/>
                <w:bCs/>
                <w:iCs/>
                <w:lang w:eastAsia="ru-RU"/>
              </w:rPr>
              <w:t>Уо 04.01</w:t>
            </w:r>
          </w:p>
        </w:tc>
        <w:tc>
          <w:tcPr>
            <w:tcW w:w="2835" w:type="dxa"/>
          </w:tcPr>
          <w:p w14:paraId="6198130E" w14:textId="77777777" w:rsidR="00735D7C" w:rsidRPr="00735D7C" w:rsidRDefault="00735D7C" w:rsidP="00735D7C">
            <w:pPr>
              <w:spacing w:after="0" w:line="240" w:lineRule="auto"/>
              <w:ind w:firstLine="13"/>
              <w:rPr>
                <w:rFonts w:ascii="Times New Roman" w:eastAsia="Batang" w:hAnsi="Times New Roman" w:cs="Times New Roman"/>
                <w:i/>
                <w:highlight w:val="green"/>
                <w:lang w:eastAsia="ru-RU"/>
              </w:rPr>
            </w:pPr>
            <w:r w:rsidRPr="00735D7C">
              <w:rPr>
                <w:rFonts w:ascii="Times New Roman" w:eastAsia="Times New Roman" w:hAnsi="Times New Roman" w:cs="Times New Roman"/>
                <w:bCs/>
                <w:spacing w:val="-4"/>
                <w:lang w:eastAsia="ru-RU"/>
              </w:rPr>
              <w:t xml:space="preserve">организовывать работу коллектива </w:t>
            </w:r>
            <w:r w:rsidRPr="00735D7C">
              <w:rPr>
                <w:rFonts w:ascii="Times New Roman" w:eastAsia="Times New Roman" w:hAnsi="Times New Roman" w:cs="Times New Roman"/>
                <w:bCs/>
                <w:spacing w:val="-4"/>
                <w:lang w:eastAsia="ru-RU"/>
              </w:rPr>
              <w:br/>
              <w:t>и команды;</w:t>
            </w:r>
          </w:p>
        </w:tc>
        <w:tc>
          <w:tcPr>
            <w:tcW w:w="1297" w:type="dxa"/>
          </w:tcPr>
          <w:p w14:paraId="221FFD25" w14:textId="77777777" w:rsidR="00735D7C" w:rsidRPr="00735D7C" w:rsidRDefault="00735D7C" w:rsidP="00735D7C">
            <w:pPr>
              <w:spacing w:after="0" w:line="276" w:lineRule="auto"/>
              <w:rPr>
                <w:rFonts w:ascii="Times New Roman" w:eastAsia="Batang" w:hAnsi="Times New Roman" w:cs="Times New Roman"/>
                <w:highlight w:val="yellow"/>
                <w:u w:val="single"/>
                <w:lang w:eastAsia="ru-RU"/>
              </w:rPr>
            </w:pPr>
            <w:r w:rsidRPr="00735D7C">
              <w:rPr>
                <w:rFonts w:ascii="Times New Roman" w:eastAsia="Times New Roman" w:hAnsi="Times New Roman" w:cs="Times New Roman"/>
                <w:bCs/>
                <w:iCs/>
                <w:lang w:eastAsia="ru-RU"/>
              </w:rPr>
              <w:t>Зо 04.01</w:t>
            </w:r>
          </w:p>
        </w:tc>
        <w:tc>
          <w:tcPr>
            <w:tcW w:w="2814" w:type="dxa"/>
          </w:tcPr>
          <w:p w14:paraId="403F2DFD" w14:textId="77777777" w:rsidR="00735D7C" w:rsidRPr="00735D7C" w:rsidRDefault="00735D7C" w:rsidP="00735D7C">
            <w:pPr>
              <w:spacing w:after="0" w:line="240" w:lineRule="auto"/>
              <w:ind w:firstLine="13"/>
              <w:rPr>
                <w:rFonts w:ascii="Times New Roman" w:eastAsia="Batang" w:hAnsi="Times New Roman" w:cs="Times New Roman"/>
                <w:i/>
                <w:highlight w:val="green"/>
                <w:lang w:eastAsia="ru-RU"/>
              </w:rPr>
            </w:pPr>
            <w:r w:rsidRPr="00735D7C">
              <w:rPr>
                <w:rFonts w:ascii="Times New Roman" w:eastAsia="Times New Roman" w:hAnsi="Times New Roman" w:cs="Times New Roman"/>
                <w:bCs/>
                <w:lang w:eastAsia="ru-RU"/>
              </w:rPr>
              <w:t>психологические основы деятельности коллектива, психологические особенности личности</w:t>
            </w:r>
          </w:p>
        </w:tc>
      </w:tr>
      <w:tr w:rsidR="00735D7C" w:rsidRPr="00735D7C" w14:paraId="74E5AF9A" w14:textId="77777777" w:rsidTr="00735D7C">
        <w:trPr>
          <w:trHeight w:val="212"/>
        </w:trPr>
        <w:tc>
          <w:tcPr>
            <w:tcW w:w="1242" w:type="dxa"/>
            <w:vMerge/>
          </w:tcPr>
          <w:p w14:paraId="2B7FE488" w14:textId="77777777" w:rsidR="00735D7C" w:rsidRPr="00735D7C" w:rsidRDefault="00735D7C" w:rsidP="00735D7C">
            <w:pPr>
              <w:suppressAutoHyphens/>
              <w:spacing w:after="0" w:line="240" w:lineRule="auto"/>
              <w:jc w:val="center"/>
              <w:rPr>
                <w:rFonts w:ascii="Times New Roman" w:eastAsia="Batang" w:hAnsi="Times New Roman" w:cs="Times New Roman"/>
                <w:b/>
                <w:i/>
                <w:highlight w:val="yellow"/>
                <w:lang w:eastAsia="ru-RU"/>
              </w:rPr>
            </w:pPr>
          </w:p>
        </w:tc>
        <w:tc>
          <w:tcPr>
            <w:tcW w:w="1418" w:type="dxa"/>
          </w:tcPr>
          <w:p w14:paraId="646EFB9D" w14:textId="77777777" w:rsidR="00735D7C" w:rsidRPr="00735D7C" w:rsidRDefault="00735D7C" w:rsidP="00735D7C">
            <w:pPr>
              <w:spacing w:after="0" w:line="276" w:lineRule="auto"/>
              <w:rPr>
                <w:rFonts w:ascii="Times New Roman" w:eastAsia="Batang" w:hAnsi="Times New Roman" w:cs="Times New Roman"/>
                <w:highlight w:val="yellow"/>
                <w:u w:val="single"/>
                <w:lang w:eastAsia="ru-RU"/>
              </w:rPr>
            </w:pPr>
            <w:r w:rsidRPr="00735D7C">
              <w:rPr>
                <w:rFonts w:ascii="Times New Roman" w:eastAsia="Times New Roman" w:hAnsi="Times New Roman" w:cs="Times New Roman"/>
                <w:bCs/>
                <w:iCs/>
                <w:lang w:eastAsia="ru-RU"/>
              </w:rPr>
              <w:t>Уо 04.02</w:t>
            </w:r>
          </w:p>
        </w:tc>
        <w:tc>
          <w:tcPr>
            <w:tcW w:w="2835" w:type="dxa"/>
          </w:tcPr>
          <w:p w14:paraId="10B79772" w14:textId="77777777" w:rsidR="00735D7C" w:rsidRPr="00735D7C" w:rsidRDefault="00735D7C" w:rsidP="00735D7C">
            <w:pPr>
              <w:spacing w:after="0" w:line="240" w:lineRule="auto"/>
              <w:ind w:firstLine="13"/>
              <w:rPr>
                <w:rFonts w:ascii="Times New Roman" w:eastAsia="Batang" w:hAnsi="Times New Roman" w:cs="Times New Roman"/>
                <w:i/>
                <w:highlight w:val="green"/>
                <w:lang w:eastAsia="ru-RU"/>
              </w:rPr>
            </w:pPr>
            <w:r w:rsidRPr="00735D7C">
              <w:rPr>
                <w:rFonts w:ascii="Times New Roman" w:eastAsia="Times New Roman" w:hAnsi="Times New Roman" w:cs="Times New Roman"/>
                <w:bCs/>
                <w:spacing w:val="-4"/>
                <w:lang w:eastAsia="ru-RU"/>
              </w:rPr>
              <w:t>взаимодействовать с коллегами, руководством, клиентами в ходе профессиональной деятельности</w:t>
            </w:r>
          </w:p>
        </w:tc>
        <w:tc>
          <w:tcPr>
            <w:tcW w:w="1297" w:type="dxa"/>
          </w:tcPr>
          <w:p w14:paraId="6E39A8FC" w14:textId="77777777" w:rsidR="00735D7C" w:rsidRPr="00735D7C" w:rsidRDefault="00735D7C" w:rsidP="00735D7C">
            <w:pPr>
              <w:spacing w:after="0" w:line="276" w:lineRule="auto"/>
              <w:rPr>
                <w:rFonts w:ascii="Times New Roman" w:eastAsia="Batang" w:hAnsi="Times New Roman" w:cs="Times New Roman"/>
                <w:highlight w:val="yellow"/>
                <w:u w:val="single"/>
                <w:lang w:eastAsia="ru-RU"/>
              </w:rPr>
            </w:pPr>
            <w:r w:rsidRPr="00735D7C">
              <w:rPr>
                <w:rFonts w:ascii="Times New Roman" w:eastAsia="Times New Roman" w:hAnsi="Times New Roman" w:cs="Times New Roman"/>
                <w:bCs/>
                <w:iCs/>
                <w:lang w:eastAsia="ru-RU"/>
              </w:rPr>
              <w:t>Зо 04.02</w:t>
            </w:r>
          </w:p>
        </w:tc>
        <w:tc>
          <w:tcPr>
            <w:tcW w:w="2814" w:type="dxa"/>
          </w:tcPr>
          <w:p w14:paraId="3514AAB5" w14:textId="77777777" w:rsidR="00735D7C" w:rsidRPr="00735D7C" w:rsidRDefault="00735D7C" w:rsidP="00735D7C">
            <w:pPr>
              <w:spacing w:after="0" w:line="240" w:lineRule="auto"/>
              <w:ind w:firstLine="13"/>
              <w:rPr>
                <w:rFonts w:ascii="Times New Roman" w:eastAsia="Batang" w:hAnsi="Times New Roman" w:cs="Times New Roman"/>
                <w:i/>
                <w:highlight w:val="green"/>
                <w:lang w:eastAsia="ru-RU"/>
              </w:rPr>
            </w:pPr>
            <w:r w:rsidRPr="00735D7C">
              <w:rPr>
                <w:rFonts w:ascii="Times New Roman" w:eastAsia="Times New Roman" w:hAnsi="Times New Roman" w:cs="Times New Roman"/>
                <w:bCs/>
                <w:lang w:eastAsia="ru-RU"/>
              </w:rPr>
              <w:t>основы проектной деятельности</w:t>
            </w:r>
          </w:p>
        </w:tc>
      </w:tr>
      <w:tr w:rsidR="00735D7C" w:rsidRPr="00735D7C" w14:paraId="39EB44F5" w14:textId="77777777" w:rsidTr="00735D7C">
        <w:trPr>
          <w:trHeight w:val="212"/>
        </w:trPr>
        <w:tc>
          <w:tcPr>
            <w:tcW w:w="1242" w:type="dxa"/>
            <w:vMerge/>
          </w:tcPr>
          <w:p w14:paraId="2A8E9C96" w14:textId="77777777" w:rsidR="00735D7C" w:rsidRPr="00735D7C" w:rsidRDefault="00735D7C" w:rsidP="00735D7C">
            <w:pPr>
              <w:suppressAutoHyphens/>
              <w:spacing w:after="0" w:line="240" w:lineRule="auto"/>
              <w:jc w:val="center"/>
              <w:rPr>
                <w:rFonts w:ascii="Times New Roman" w:eastAsia="Batang" w:hAnsi="Times New Roman" w:cs="Times New Roman"/>
                <w:b/>
                <w:i/>
                <w:highlight w:val="yellow"/>
                <w:lang w:eastAsia="ru-RU"/>
              </w:rPr>
            </w:pPr>
          </w:p>
        </w:tc>
        <w:tc>
          <w:tcPr>
            <w:tcW w:w="1418" w:type="dxa"/>
          </w:tcPr>
          <w:p w14:paraId="3C19E0DD" w14:textId="77777777" w:rsidR="00735D7C" w:rsidRPr="00735D7C" w:rsidRDefault="00735D7C" w:rsidP="00735D7C">
            <w:pPr>
              <w:spacing w:after="0" w:line="276" w:lineRule="auto"/>
              <w:rPr>
                <w:rFonts w:ascii="Times New Roman" w:eastAsia="Times New Roman" w:hAnsi="Times New Roman" w:cs="Times New Roman"/>
                <w:bCs/>
                <w:iCs/>
                <w:lang w:eastAsia="ru-RU"/>
              </w:rPr>
            </w:pPr>
            <w:r w:rsidRPr="00735D7C">
              <w:rPr>
                <w:rFonts w:ascii="Times New Roman" w:eastAsia="Times New Roman" w:hAnsi="Times New Roman" w:cs="Times New Roman"/>
                <w:bCs/>
                <w:iCs/>
                <w:lang w:eastAsia="ru-RU"/>
              </w:rPr>
              <w:t>Уд 04.01</w:t>
            </w:r>
          </w:p>
        </w:tc>
        <w:tc>
          <w:tcPr>
            <w:tcW w:w="2835" w:type="dxa"/>
          </w:tcPr>
          <w:p w14:paraId="47D444DE" w14:textId="77777777" w:rsidR="00735D7C" w:rsidRPr="00735D7C" w:rsidRDefault="00735D7C" w:rsidP="00735D7C">
            <w:pPr>
              <w:spacing w:after="0" w:line="240" w:lineRule="auto"/>
              <w:ind w:firstLine="13"/>
              <w:rPr>
                <w:rFonts w:ascii="Times New Roman" w:eastAsia="Batang" w:hAnsi="Times New Roman" w:cs="Batang"/>
                <w:lang w:eastAsia="ru-RU"/>
              </w:rPr>
            </w:pPr>
            <w:r w:rsidRPr="00735D7C">
              <w:rPr>
                <w:rFonts w:ascii="Times New Roman" w:eastAsia="Batang" w:hAnsi="Times New Roman" w:cs="Batang"/>
                <w:lang w:eastAsia="ru-RU"/>
              </w:rPr>
              <w:t>планировать и выполнять химический эксперимент в соответствии с правилами техники безопасности при обращении с веществами и</w:t>
            </w:r>
          </w:p>
          <w:p w14:paraId="3562D689" w14:textId="77777777" w:rsidR="00735D7C" w:rsidRPr="00735D7C" w:rsidRDefault="00735D7C" w:rsidP="00735D7C">
            <w:pPr>
              <w:spacing w:after="0" w:line="240" w:lineRule="auto"/>
              <w:ind w:firstLine="13"/>
              <w:rPr>
                <w:rFonts w:ascii="Times New Roman" w:eastAsia="Times New Roman" w:hAnsi="Times New Roman" w:cs="Times New Roman"/>
                <w:bCs/>
                <w:spacing w:val="-4"/>
                <w:lang w:eastAsia="ru-RU"/>
              </w:rPr>
            </w:pPr>
            <w:r w:rsidRPr="00735D7C">
              <w:rPr>
                <w:rFonts w:ascii="Times New Roman" w:eastAsia="Batang" w:hAnsi="Times New Roman" w:cs="Batang"/>
                <w:lang w:eastAsia="ru-RU"/>
              </w:rPr>
              <w:t xml:space="preserve">лабораторным оборудованием; представлять результаты химического эксперимента в форме записи уравнений соответствующих реакций и формулировать выводы на основе этих результатов. </w:t>
            </w:r>
          </w:p>
        </w:tc>
        <w:tc>
          <w:tcPr>
            <w:tcW w:w="1297" w:type="dxa"/>
          </w:tcPr>
          <w:p w14:paraId="2BCD101A" w14:textId="77777777" w:rsidR="00735D7C" w:rsidRPr="00735D7C" w:rsidRDefault="00735D7C" w:rsidP="00735D7C">
            <w:pPr>
              <w:spacing w:after="0" w:line="276" w:lineRule="auto"/>
              <w:rPr>
                <w:rFonts w:ascii="Times New Roman" w:eastAsia="Times New Roman" w:hAnsi="Times New Roman" w:cs="Times New Roman"/>
                <w:bCs/>
                <w:iCs/>
                <w:lang w:eastAsia="ru-RU"/>
              </w:rPr>
            </w:pPr>
            <w:r w:rsidRPr="00735D7C">
              <w:rPr>
                <w:rFonts w:ascii="Times New Roman" w:eastAsia="Times New Roman" w:hAnsi="Times New Roman" w:cs="Times New Roman"/>
                <w:bCs/>
                <w:iCs/>
                <w:lang w:eastAsia="ru-RU"/>
              </w:rPr>
              <w:t>Зд 04.01</w:t>
            </w:r>
          </w:p>
          <w:p w14:paraId="74EF701C" w14:textId="77777777" w:rsidR="00735D7C" w:rsidRPr="00735D7C" w:rsidRDefault="00735D7C" w:rsidP="00735D7C">
            <w:pPr>
              <w:spacing w:after="0" w:line="276" w:lineRule="auto"/>
              <w:rPr>
                <w:rFonts w:ascii="Times New Roman" w:eastAsia="Times New Roman" w:hAnsi="Times New Roman" w:cs="Times New Roman"/>
                <w:bCs/>
                <w:iCs/>
                <w:lang w:eastAsia="ru-RU"/>
              </w:rPr>
            </w:pPr>
          </w:p>
          <w:p w14:paraId="20ACEAFE" w14:textId="77777777" w:rsidR="00735D7C" w:rsidRPr="00735D7C" w:rsidRDefault="00735D7C" w:rsidP="00735D7C">
            <w:pPr>
              <w:spacing w:after="0" w:line="276" w:lineRule="auto"/>
              <w:rPr>
                <w:rFonts w:ascii="Times New Roman" w:eastAsia="Times New Roman" w:hAnsi="Times New Roman" w:cs="Times New Roman"/>
                <w:bCs/>
                <w:iCs/>
                <w:lang w:eastAsia="ru-RU"/>
              </w:rPr>
            </w:pPr>
          </w:p>
          <w:p w14:paraId="24BFDFD4" w14:textId="77777777" w:rsidR="00735D7C" w:rsidRPr="00735D7C" w:rsidRDefault="00735D7C" w:rsidP="00735D7C">
            <w:pPr>
              <w:spacing w:after="0" w:line="276" w:lineRule="auto"/>
              <w:rPr>
                <w:rFonts w:ascii="Times New Roman" w:eastAsia="Times New Roman" w:hAnsi="Times New Roman" w:cs="Times New Roman"/>
                <w:bCs/>
                <w:iCs/>
                <w:lang w:eastAsia="ru-RU"/>
              </w:rPr>
            </w:pPr>
          </w:p>
          <w:p w14:paraId="6FFA7B6A" w14:textId="77777777" w:rsidR="00735D7C" w:rsidRPr="00735D7C" w:rsidRDefault="00735D7C" w:rsidP="00735D7C">
            <w:pPr>
              <w:spacing w:after="0" w:line="276" w:lineRule="auto"/>
              <w:rPr>
                <w:rFonts w:ascii="Times New Roman" w:eastAsia="Times New Roman" w:hAnsi="Times New Roman" w:cs="Times New Roman"/>
                <w:bCs/>
                <w:iCs/>
                <w:lang w:eastAsia="ru-RU"/>
              </w:rPr>
            </w:pPr>
            <w:r w:rsidRPr="00735D7C">
              <w:rPr>
                <w:rFonts w:ascii="Times New Roman" w:eastAsia="Times New Roman" w:hAnsi="Times New Roman" w:cs="Times New Roman"/>
                <w:bCs/>
                <w:iCs/>
                <w:lang w:eastAsia="ru-RU"/>
              </w:rPr>
              <w:t>Зд 04.02</w:t>
            </w:r>
          </w:p>
        </w:tc>
        <w:tc>
          <w:tcPr>
            <w:tcW w:w="2814" w:type="dxa"/>
          </w:tcPr>
          <w:p w14:paraId="775D8292" w14:textId="77777777" w:rsidR="00735D7C" w:rsidRPr="00735D7C" w:rsidRDefault="00735D7C" w:rsidP="00735D7C">
            <w:pPr>
              <w:spacing w:after="0" w:line="240" w:lineRule="auto"/>
              <w:ind w:firstLine="13"/>
              <w:rPr>
                <w:rFonts w:ascii="Times New Roman" w:eastAsia="Batang" w:hAnsi="Times New Roman" w:cs="Batang"/>
                <w:lang w:eastAsia="ru-RU"/>
              </w:rPr>
            </w:pPr>
            <w:r w:rsidRPr="00735D7C">
              <w:rPr>
                <w:rFonts w:ascii="Times New Roman" w:eastAsia="Batang" w:hAnsi="Times New Roman" w:cs="Batang"/>
                <w:lang w:eastAsia="ru-RU"/>
              </w:rPr>
              <w:t>правил техники безопасности при обращении с веществами и</w:t>
            </w:r>
          </w:p>
          <w:p w14:paraId="59671EFD" w14:textId="77777777" w:rsidR="00735D7C" w:rsidRPr="00735D7C" w:rsidRDefault="00735D7C" w:rsidP="00735D7C">
            <w:pPr>
              <w:spacing w:after="0" w:line="240" w:lineRule="auto"/>
              <w:ind w:firstLine="13"/>
              <w:rPr>
                <w:rFonts w:ascii="Times New Roman" w:eastAsia="Batang" w:hAnsi="Times New Roman" w:cs="Batang"/>
                <w:lang w:eastAsia="ru-RU"/>
              </w:rPr>
            </w:pPr>
            <w:r w:rsidRPr="00735D7C">
              <w:rPr>
                <w:rFonts w:ascii="Times New Roman" w:eastAsia="Batang" w:hAnsi="Times New Roman" w:cs="Batang"/>
                <w:lang w:eastAsia="ru-RU"/>
              </w:rPr>
              <w:t>лабораторным оборудованием;</w:t>
            </w:r>
          </w:p>
          <w:p w14:paraId="641CA4CD" w14:textId="77777777" w:rsidR="00735D7C" w:rsidRPr="00735D7C" w:rsidRDefault="00735D7C" w:rsidP="00735D7C">
            <w:pPr>
              <w:spacing w:after="200" w:line="240" w:lineRule="auto"/>
              <w:jc w:val="both"/>
              <w:rPr>
                <w:rFonts w:ascii="Times New Roman" w:eastAsia="Times New Roman" w:hAnsi="Times New Roman" w:cs="Times New Roman"/>
                <w:bCs/>
                <w:lang w:eastAsia="ru-RU"/>
              </w:rPr>
            </w:pPr>
            <w:r w:rsidRPr="00735D7C">
              <w:rPr>
                <w:rFonts w:ascii="Times New Roman" w:eastAsia="Times New Roman" w:hAnsi="Times New Roman" w:cs="Times New Roman"/>
                <w:lang w:eastAsia="ru-RU"/>
              </w:rPr>
              <w:t>состав, строение и химические свойства веществ для безопасного применения в практической деятельности</w:t>
            </w:r>
          </w:p>
        </w:tc>
      </w:tr>
      <w:tr w:rsidR="00735D7C" w:rsidRPr="00735D7C" w14:paraId="0F184785" w14:textId="77777777" w:rsidTr="00735D7C">
        <w:trPr>
          <w:trHeight w:val="212"/>
        </w:trPr>
        <w:tc>
          <w:tcPr>
            <w:tcW w:w="1242" w:type="dxa"/>
            <w:vMerge w:val="restart"/>
          </w:tcPr>
          <w:p w14:paraId="11C147D8" w14:textId="77777777" w:rsidR="00735D7C" w:rsidRPr="00735D7C" w:rsidRDefault="00735D7C" w:rsidP="00735D7C">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Batang" w:hAnsi="Times New Roman" w:cs="Times New Roman"/>
                <w:b/>
                <w:lang w:eastAsia="ru-RU"/>
              </w:rPr>
            </w:pPr>
            <w:r w:rsidRPr="00735D7C">
              <w:rPr>
                <w:rFonts w:ascii="Times New Roman" w:eastAsia="Batang" w:hAnsi="Times New Roman" w:cs="Times New Roman"/>
                <w:b/>
                <w:lang w:eastAsia="ru-RU"/>
              </w:rPr>
              <w:t>ОК 07</w:t>
            </w:r>
          </w:p>
          <w:p w14:paraId="3EEDDEF8" w14:textId="77777777" w:rsidR="00735D7C" w:rsidRPr="00735D7C" w:rsidRDefault="00735D7C" w:rsidP="00735D7C">
            <w:pPr>
              <w:spacing w:after="0" w:line="240" w:lineRule="auto"/>
              <w:rPr>
                <w:rFonts w:ascii="Times New Roman" w:eastAsia="Batang" w:hAnsi="Times New Roman" w:cs="Times New Roman"/>
                <w:b/>
                <w:bCs/>
                <w:i/>
                <w:highlight w:val="yellow"/>
                <w:u w:val="single"/>
                <w:lang w:eastAsia="ru-RU"/>
              </w:rPr>
            </w:pPr>
          </w:p>
        </w:tc>
        <w:tc>
          <w:tcPr>
            <w:tcW w:w="1418" w:type="dxa"/>
          </w:tcPr>
          <w:p w14:paraId="468F9E18" w14:textId="77777777" w:rsidR="00735D7C" w:rsidRPr="00735D7C" w:rsidRDefault="00735D7C" w:rsidP="00735D7C">
            <w:pPr>
              <w:spacing w:after="0" w:line="276" w:lineRule="auto"/>
              <w:rPr>
                <w:rFonts w:ascii="Times New Roman" w:eastAsia="Batang" w:hAnsi="Times New Roman" w:cs="Times New Roman"/>
                <w:highlight w:val="yellow"/>
                <w:u w:val="single"/>
                <w:lang w:eastAsia="ru-RU"/>
              </w:rPr>
            </w:pPr>
            <w:r w:rsidRPr="00735D7C">
              <w:rPr>
                <w:rFonts w:ascii="Times New Roman" w:eastAsia="Times New Roman" w:hAnsi="Times New Roman" w:cs="Times New Roman"/>
                <w:bCs/>
                <w:iCs/>
                <w:lang w:eastAsia="ru-RU"/>
              </w:rPr>
              <w:t>Уо 07.01</w:t>
            </w:r>
          </w:p>
        </w:tc>
        <w:tc>
          <w:tcPr>
            <w:tcW w:w="2835" w:type="dxa"/>
          </w:tcPr>
          <w:p w14:paraId="0EB0DBEF" w14:textId="77777777" w:rsidR="00735D7C" w:rsidRPr="00735D7C" w:rsidRDefault="00735D7C" w:rsidP="00735D7C">
            <w:pPr>
              <w:spacing w:after="0" w:line="240" w:lineRule="auto"/>
              <w:rPr>
                <w:rFonts w:ascii="Times New Roman" w:eastAsia="Batang" w:hAnsi="Times New Roman" w:cs="Times New Roman"/>
                <w:i/>
                <w:highlight w:val="green"/>
                <w:lang w:eastAsia="ru-RU"/>
              </w:rPr>
            </w:pPr>
            <w:r w:rsidRPr="00735D7C">
              <w:rPr>
                <w:rFonts w:ascii="Times New Roman" w:eastAsia="Times New Roman" w:hAnsi="Times New Roman" w:cs="Times New Roman"/>
                <w:bCs/>
                <w:iCs/>
                <w:lang w:eastAsia="ru-RU"/>
              </w:rPr>
              <w:t>соблюдать нормы экологической безопасности</w:t>
            </w:r>
          </w:p>
        </w:tc>
        <w:tc>
          <w:tcPr>
            <w:tcW w:w="1297" w:type="dxa"/>
          </w:tcPr>
          <w:p w14:paraId="31F211CD" w14:textId="77777777" w:rsidR="00735D7C" w:rsidRPr="00735D7C" w:rsidRDefault="00735D7C" w:rsidP="00735D7C">
            <w:pPr>
              <w:spacing w:after="0" w:line="276" w:lineRule="auto"/>
              <w:rPr>
                <w:rFonts w:ascii="Times New Roman" w:eastAsia="Batang" w:hAnsi="Times New Roman" w:cs="Times New Roman"/>
                <w:highlight w:val="yellow"/>
                <w:u w:val="single"/>
                <w:lang w:eastAsia="ru-RU"/>
              </w:rPr>
            </w:pPr>
            <w:r w:rsidRPr="00735D7C">
              <w:rPr>
                <w:rFonts w:ascii="Times New Roman" w:eastAsia="Times New Roman" w:hAnsi="Times New Roman" w:cs="Times New Roman"/>
                <w:bCs/>
                <w:iCs/>
                <w:lang w:eastAsia="ru-RU"/>
              </w:rPr>
              <w:t>Зо 07.01</w:t>
            </w:r>
          </w:p>
        </w:tc>
        <w:tc>
          <w:tcPr>
            <w:tcW w:w="2814" w:type="dxa"/>
          </w:tcPr>
          <w:p w14:paraId="2EA1C53B" w14:textId="77777777" w:rsidR="00735D7C" w:rsidRPr="00735D7C" w:rsidRDefault="00735D7C" w:rsidP="00735D7C">
            <w:pPr>
              <w:spacing w:after="0" w:line="240" w:lineRule="auto"/>
              <w:ind w:firstLine="13"/>
              <w:rPr>
                <w:rFonts w:ascii="Times New Roman" w:eastAsia="Batang" w:hAnsi="Times New Roman" w:cs="Times New Roman"/>
                <w:i/>
                <w:highlight w:val="green"/>
                <w:lang w:eastAsia="ru-RU"/>
              </w:rPr>
            </w:pPr>
            <w:r w:rsidRPr="00735D7C">
              <w:rPr>
                <w:rFonts w:ascii="Times New Roman" w:eastAsia="Times New Roman" w:hAnsi="Times New Roman" w:cs="Times New Roman"/>
                <w:bCs/>
                <w:iCs/>
                <w:lang w:eastAsia="ru-RU"/>
              </w:rPr>
              <w:t>правила экологической безопасности при ведении профессиональной деятельности</w:t>
            </w:r>
          </w:p>
        </w:tc>
      </w:tr>
      <w:tr w:rsidR="00735D7C" w:rsidRPr="00735D7C" w14:paraId="704D4CA4" w14:textId="77777777" w:rsidTr="00735D7C">
        <w:trPr>
          <w:trHeight w:val="212"/>
        </w:trPr>
        <w:tc>
          <w:tcPr>
            <w:tcW w:w="1242" w:type="dxa"/>
            <w:vMerge/>
          </w:tcPr>
          <w:p w14:paraId="317C800D" w14:textId="77777777" w:rsidR="00735D7C" w:rsidRPr="00735D7C" w:rsidRDefault="00735D7C" w:rsidP="00735D7C">
            <w:pPr>
              <w:suppressAutoHyphens/>
              <w:spacing w:after="0" w:line="240" w:lineRule="auto"/>
              <w:jc w:val="center"/>
              <w:rPr>
                <w:rFonts w:ascii="Times New Roman" w:eastAsia="Batang" w:hAnsi="Times New Roman" w:cs="Times New Roman"/>
                <w:b/>
                <w:i/>
                <w:highlight w:val="yellow"/>
                <w:lang w:eastAsia="ru-RU"/>
              </w:rPr>
            </w:pPr>
          </w:p>
        </w:tc>
        <w:tc>
          <w:tcPr>
            <w:tcW w:w="1418" w:type="dxa"/>
          </w:tcPr>
          <w:p w14:paraId="1049382F" w14:textId="77777777" w:rsidR="00735D7C" w:rsidRPr="00735D7C" w:rsidRDefault="00735D7C" w:rsidP="00735D7C">
            <w:pPr>
              <w:spacing w:after="0" w:line="276" w:lineRule="auto"/>
              <w:rPr>
                <w:rFonts w:ascii="Times New Roman" w:eastAsia="Batang" w:hAnsi="Times New Roman" w:cs="Times New Roman"/>
                <w:highlight w:val="yellow"/>
                <w:u w:val="single"/>
                <w:lang w:eastAsia="ru-RU"/>
              </w:rPr>
            </w:pPr>
            <w:r w:rsidRPr="00735D7C">
              <w:rPr>
                <w:rFonts w:ascii="Times New Roman" w:eastAsia="Times New Roman" w:hAnsi="Times New Roman" w:cs="Times New Roman"/>
                <w:bCs/>
                <w:iCs/>
                <w:lang w:eastAsia="ru-RU"/>
              </w:rPr>
              <w:t>Уо 07.02</w:t>
            </w:r>
          </w:p>
        </w:tc>
        <w:tc>
          <w:tcPr>
            <w:tcW w:w="2835" w:type="dxa"/>
          </w:tcPr>
          <w:p w14:paraId="63FD2529" w14:textId="77777777" w:rsidR="00735D7C" w:rsidRPr="00735D7C" w:rsidRDefault="00735D7C" w:rsidP="00735D7C">
            <w:pPr>
              <w:spacing w:after="0" w:line="240" w:lineRule="auto"/>
              <w:ind w:firstLine="13"/>
              <w:rPr>
                <w:rFonts w:ascii="Times New Roman" w:eastAsia="Batang" w:hAnsi="Times New Roman" w:cs="Times New Roman"/>
                <w:i/>
                <w:highlight w:val="green"/>
                <w:lang w:eastAsia="ru-RU"/>
              </w:rPr>
            </w:pPr>
            <w:r w:rsidRPr="00735D7C">
              <w:rPr>
                <w:rFonts w:ascii="Times New Roman" w:eastAsia="Times New Roman" w:hAnsi="Times New Roman" w:cs="Times New Roman"/>
                <w:bCs/>
                <w:iCs/>
                <w:lang w:eastAsia="ru-RU"/>
              </w:rPr>
              <w:t xml:space="preserve">определять направления ресурсосбережения в рамках профессиональной деятельности по </w:t>
            </w:r>
            <w:r w:rsidRPr="00735D7C">
              <w:rPr>
                <w:rFonts w:ascii="Times New Roman" w:eastAsia="Times New Roman" w:hAnsi="Times New Roman" w:cs="Times New Roman"/>
                <w:bCs/>
                <w:i/>
                <w:iCs/>
                <w:lang w:eastAsia="ru-RU"/>
              </w:rPr>
              <w:t>специальности,</w:t>
            </w:r>
            <w:r w:rsidRPr="00735D7C">
              <w:rPr>
                <w:rFonts w:ascii="Times New Roman" w:eastAsia="Times New Roman" w:hAnsi="Times New Roman" w:cs="Times New Roman"/>
                <w:lang w:eastAsia="ru-RU"/>
              </w:rPr>
              <w:t xml:space="preserve"> </w:t>
            </w:r>
            <w:r w:rsidRPr="00735D7C">
              <w:rPr>
                <w:rFonts w:ascii="Times New Roman" w:eastAsia="Times New Roman" w:hAnsi="Times New Roman" w:cs="Times New Roman"/>
                <w:bCs/>
                <w:lang w:eastAsia="ru-RU"/>
              </w:rPr>
              <w:t>осуществлять работу с соблюдением принципов бережливого производства</w:t>
            </w:r>
          </w:p>
        </w:tc>
        <w:tc>
          <w:tcPr>
            <w:tcW w:w="1297" w:type="dxa"/>
          </w:tcPr>
          <w:p w14:paraId="018777AE" w14:textId="77777777" w:rsidR="00735D7C" w:rsidRPr="00735D7C" w:rsidRDefault="00735D7C" w:rsidP="00735D7C">
            <w:pPr>
              <w:spacing w:after="0" w:line="276" w:lineRule="auto"/>
              <w:rPr>
                <w:rFonts w:ascii="Times New Roman" w:eastAsia="Times New Roman" w:hAnsi="Times New Roman" w:cs="Times New Roman"/>
                <w:bCs/>
                <w:iCs/>
                <w:lang w:eastAsia="ru-RU"/>
              </w:rPr>
            </w:pPr>
            <w:r w:rsidRPr="00735D7C">
              <w:rPr>
                <w:rFonts w:ascii="Times New Roman" w:eastAsia="Times New Roman" w:hAnsi="Times New Roman" w:cs="Times New Roman"/>
                <w:bCs/>
                <w:iCs/>
                <w:lang w:eastAsia="ru-RU"/>
              </w:rPr>
              <w:t>Зо 07.02</w:t>
            </w:r>
          </w:p>
          <w:p w14:paraId="45070343" w14:textId="77777777" w:rsidR="00735D7C" w:rsidRPr="00735D7C" w:rsidRDefault="00735D7C" w:rsidP="00735D7C">
            <w:pPr>
              <w:spacing w:after="0" w:line="276" w:lineRule="auto"/>
              <w:rPr>
                <w:rFonts w:ascii="Times New Roman" w:eastAsia="Times New Roman" w:hAnsi="Times New Roman" w:cs="Times New Roman"/>
                <w:bCs/>
                <w:iCs/>
                <w:lang w:eastAsia="ru-RU"/>
              </w:rPr>
            </w:pPr>
          </w:p>
          <w:p w14:paraId="3914EBE5" w14:textId="77777777" w:rsidR="00735D7C" w:rsidRPr="00735D7C" w:rsidRDefault="00735D7C" w:rsidP="00735D7C">
            <w:pPr>
              <w:spacing w:after="0" w:line="276" w:lineRule="auto"/>
              <w:rPr>
                <w:rFonts w:ascii="Times New Roman" w:eastAsia="Times New Roman" w:hAnsi="Times New Roman" w:cs="Times New Roman"/>
                <w:bCs/>
                <w:iCs/>
                <w:lang w:eastAsia="ru-RU"/>
              </w:rPr>
            </w:pPr>
          </w:p>
          <w:p w14:paraId="72AA8B3A" w14:textId="77777777" w:rsidR="00735D7C" w:rsidRPr="00735D7C" w:rsidRDefault="00735D7C" w:rsidP="00735D7C">
            <w:pPr>
              <w:spacing w:after="0" w:line="276" w:lineRule="auto"/>
              <w:rPr>
                <w:rFonts w:ascii="Times New Roman" w:eastAsia="Times New Roman" w:hAnsi="Times New Roman" w:cs="Times New Roman"/>
                <w:bCs/>
                <w:iCs/>
                <w:lang w:eastAsia="ru-RU"/>
              </w:rPr>
            </w:pPr>
          </w:p>
          <w:p w14:paraId="13AC2483" w14:textId="77777777" w:rsidR="00735D7C" w:rsidRPr="00735D7C" w:rsidRDefault="00735D7C" w:rsidP="00735D7C">
            <w:pPr>
              <w:spacing w:after="0" w:line="276" w:lineRule="auto"/>
              <w:rPr>
                <w:rFonts w:ascii="Times New Roman" w:eastAsia="Times New Roman" w:hAnsi="Times New Roman" w:cs="Times New Roman"/>
                <w:bCs/>
                <w:iCs/>
                <w:lang w:eastAsia="ru-RU"/>
              </w:rPr>
            </w:pPr>
            <w:r w:rsidRPr="00735D7C">
              <w:rPr>
                <w:rFonts w:ascii="Times New Roman" w:eastAsia="Times New Roman" w:hAnsi="Times New Roman" w:cs="Times New Roman"/>
                <w:bCs/>
                <w:iCs/>
                <w:lang w:eastAsia="ru-RU"/>
              </w:rPr>
              <w:t>Зо 07.03</w:t>
            </w:r>
          </w:p>
          <w:p w14:paraId="4E01738E" w14:textId="77777777" w:rsidR="00735D7C" w:rsidRPr="00735D7C" w:rsidRDefault="00735D7C" w:rsidP="00735D7C">
            <w:pPr>
              <w:spacing w:after="0" w:line="276" w:lineRule="auto"/>
              <w:rPr>
                <w:rFonts w:ascii="Times New Roman" w:eastAsia="Times New Roman" w:hAnsi="Times New Roman" w:cs="Times New Roman"/>
                <w:bCs/>
                <w:iCs/>
                <w:lang w:eastAsia="ru-RU"/>
              </w:rPr>
            </w:pPr>
          </w:p>
          <w:p w14:paraId="28BAF0BE" w14:textId="77777777" w:rsidR="00735D7C" w:rsidRPr="00735D7C" w:rsidRDefault="00735D7C" w:rsidP="00735D7C">
            <w:pPr>
              <w:spacing w:after="0" w:line="276" w:lineRule="auto"/>
              <w:rPr>
                <w:rFonts w:ascii="Times New Roman" w:eastAsia="Batang" w:hAnsi="Times New Roman" w:cs="Times New Roman"/>
                <w:highlight w:val="yellow"/>
                <w:u w:val="single"/>
                <w:lang w:eastAsia="ru-RU"/>
              </w:rPr>
            </w:pPr>
            <w:r w:rsidRPr="00735D7C">
              <w:rPr>
                <w:rFonts w:ascii="Times New Roman" w:eastAsia="Times New Roman" w:hAnsi="Times New Roman" w:cs="Times New Roman"/>
                <w:bCs/>
                <w:iCs/>
                <w:lang w:eastAsia="ru-RU"/>
              </w:rPr>
              <w:t>Зо 07.04</w:t>
            </w:r>
          </w:p>
        </w:tc>
        <w:tc>
          <w:tcPr>
            <w:tcW w:w="2814" w:type="dxa"/>
          </w:tcPr>
          <w:p w14:paraId="26B280EB" w14:textId="77777777" w:rsidR="00735D7C" w:rsidRPr="00735D7C" w:rsidRDefault="00735D7C" w:rsidP="00735D7C">
            <w:pPr>
              <w:spacing w:after="0" w:line="240" w:lineRule="auto"/>
              <w:ind w:firstLine="13"/>
              <w:rPr>
                <w:rFonts w:ascii="Times New Roman" w:eastAsia="Times New Roman" w:hAnsi="Times New Roman" w:cs="Times New Roman"/>
                <w:bCs/>
                <w:iCs/>
                <w:lang w:eastAsia="ru-RU"/>
              </w:rPr>
            </w:pPr>
            <w:r w:rsidRPr="00735D7C">
              <w:rPr>
                <w:rFonts w:ascii="Times New Roman" w:eastAsia="Times New Roman" w:hAnsi="Times New Roman" w:cs="Times New Roman"/>
                <w:bCs/>
                <w:iCs/>
                <w:lang w:eastAsia="ru-RU"/>
              </w:rPr>
              <w:t>основные ресурсы, задействованные в профессиональной деятельности;</w:t>
            </w:r>
          </w:p>
          <w:p w14:paraId="29086D52" w14:textId="77777777" w:rsidR="00735D7C" w:rsidRPr="00735D7C" w:rsidRDefault="00735D7C" w:rsidP="00735D7C">
            <w:pPr>
              <w:spacing w:after="0" w:line="240" w:lineRule="auto"/>
              <w:ind w:firstLine="13"/>
              <w:rPr>
                <w:rFonts w:ascii="Times New Roman" w:eastAsia="Times New Roman" w:hAnsi="Times New Roman" w:cs="Times New Roman"/>
                <w:bCs/>
                <w:iCs/>
                <w:lang w:eastAsia="ru-RU"/>
              </w:rPr>
            </w:pPr>
            <w:r w:rsidRPr="00735D7C">
              <w:rPr>
                <w:rFonts w:ascii="Times New Roman" w:eastAsia="Times New Roman" w:hAnsi="Times New Roman" w:cs="Times New Roman"/>
                <w:bCs/>
                <w:iCs/>
                <w:lang w:eastAsia="ru-RU"/>
              </w:rPr>
              <w:t>пути обеспечения ресурсосбережения;</w:t>
            </w:r>
          </w:p>
          <w:p w14:paraId="4356B43C" w14:textId="77777777" w:rsidR="00735D7C" w:rsidRPr="00735D7C" w:rsidRDefault="00735D7C" w:rsidP="00735D7C">
            <w:pPr>
              <w:spacing w:after="0" w:line="240" w:lineRule="auto"/>
              <w:ind w:firstLine="13"/>
              <w:rPr>
                <w:rFonts w:ascii="Times New Roman" w:eastAsia="Batang" w:hAnsi="Times New Roman" w:cs="Times New Roman"/>
                <w:i/>
                <w:highlight w:val="green"/>
                <w:lang w:eastAsia="ru-RU"/>
              </w:rPr>
            </w:pPr>
            <w:r w:rsidRPr="00735D7C">
              <w:rPr>
                <w:rFonts w:ascii="Times New Roman" w:eastAsia="Times New Roman" w:hAnsi="Times New Roman" w:cs="Times New Roman"/>
                <w:bCs/>
                <w:iCs/>
                <w:lang w:eastAsia="ru-RU"/>
              </w:rPr>
              <w:t>принципы бережливого производства</w:t>
            </w:r>
          </w:p>
        </w:tc>
      </w:tr>
      <w:tr w:rsidR="00735D7C" w:rsidRPr="00735D7C" w14:paraId="2979F73B" w14:textId="77777777" w:rsidTr="00735D7C">
        <w:trPr>
          <w:trHeight w:val="212"/>
        </w:trPr>
        <w:tc>
          <w:tcPr>
            <w:tcW w:w="1242" w:type="dxa"/>
            <w:vMerge/>
          </w:tcPr>
          <w:p w14:paraId="60823087" w14:textId="77777777" w:rsidR="00735D7C" w:rsidRPr="00735D7C" w:rsidRDefault="00735D7C" w:rsidP="00735D7C">
            <w:pPr>
              <w:suppressAutoHyphens/>
              <w:spacing w:after="0" w:line="240" w:lineRule="auto"/>
              <w:jc w:val="center"/>
              <w:rPr>
                <w:rFonts w:ascii="Times New Roman" w:eastAsia="Batang" w:hAnsi="Times New Roman" w:cs="Times New Roman"/>
                <w:b/>
                <w:i/>
                <w:highlight w:val="yellow"/>
                <w:lang w:eastAsia="ru-RU"/>
              </w:rPr>
            </w:pPr>
          </w:p>
        </w:tc>
        <w:tc>
          <w:tcPr>
            <w:tcW w:w="1418" w:type="dxa"/>
          </w:tcPr>
          <w:p w14:paraId="7D8C9C1B" w14:textId="77777777" w:rsidR="00735D7C" w:rsidRPr="00735D7C" w:rsidRDefault="00735D7C" w:rsidP="00735D7C">
            <w:pPr>
              <w:spacing w:after="0" w:line="276" w:lineRule="auto"/>
              <w:rPr>
                <w:rFonts w:ascii="Times New Roman" w:eastAsia="Times New Roman" w:hAnsi="Times New Roman" w:cs="Times New Roman"/>
                <w:bCs/>
                <w:iCs/>
                <w:lang w:eastAsia="ru-RU"/>
              </w:rPr>
            </w:pPr>
            <w:r w:rsidRPr="00735D7C">
              <w:rPr>
                <w:rFonts w:ascii="Times New Roman" w:eastAsia="Times New Roman" w:hAnsi="Times New Roman" w:cs="Times New Roman"/>
                <w:bCs/>
                <w:iCs/>
                <w:lang w:eastAsia="ru-RU"/>
              </w:rPr>
              <w:t>Уо 07.03</w:t>
            </w:r>
          </w:p>
        </w:tc>
        <w:tc>
          <w:tcPr>
            <w:tcW w:w="2835" w:type="dxa"/>
          </w:tcPr>
          <w:p w14:paraId="164DBBAF" w14:textId="77777777" w:rsidR="00735D7C" w:rsidRPr="00735D7C" w:rsidRDefault="00735D7C" w:rsidP="00735D7C">
            <w:pPr>
              <w:spacing w:after="0" w:line="240" w:lineRule="auto"/>
              <w:ind w:firstLine="13"/>
              <w:rPr>
                <w:rFonts w:ascii="Times New Roman" w:eastAsia="Batang" w:hAnsi="Times New Roman" w:cs="Times New Roman"/>
                <w:i/>
                <w:highlight w:val="green"/>
                <w:lang w:eastAsia="ru-RU"/>
              </w:rPr>
            </w:pPr>
            <w:r w:rsidRPr="00735D7C">
              <w:rPr>
                <w:rFonts w:ascii="Times New Roman" w:eastAsia="Times New Roman" w:hAnsi="Times New Roman" w:cs="Times New Roman"/>
                <w:bCs/>
                <w:lang w:eastAsia="ru-RU"/>
              </w:rPr>
              <w:t>организовывать профессиональную деятельность с учетом знаний об изменении климатических условий региона</w:t>
            </w:r>
          </w:p>
        </w:tc>
        <w:tc>
          <w:tcPr>
            <w:tcW w:w="1297" w:type="dxa"/>
          </w:tcPr>
          <w:p w14:paraId="3F25F66D" w14:textId="77777777" w:rsidR="00735D7C" w:rsidRPr="00735D7C" w:rsidRDefault="00735D7C" w:rsidP="00735D7C">
            <w:pPr>
              <w:spacing w:after="0" w:line="276" w:lineRule="auto"/>
              <w:rPr>
                <w:rFonts w:ascii="Times New Roman" w:eastAsia="Times New Roman" w:hAnsi="Times New Roman" w:cs="Times New Roman"/>
                <w:bCs/>
                <w:iCs/>
                <w:lang w:eastAsia="ru-RU"/>
              </w:rPr>
            </w:pPr>
            <w:r w:rsidRPr="00735D7C">
              <w:rPr>
                <w:rFonts w:ascii="Times New Roman" w:eastAsia="Times New Roman" w:hAnsi="Times New Roman" w:cs="Times New Roman"/>
                <w:bCs/>
                <w:iCs/>
                <w:lang w:eastAsia="ru-RU"/>
              </w:rPr>
              <w:t>Зо 07.05</w:t>
            </w:r>
          </w:p>
          <w:p w14:paraId="2E6B82E0" w14:textId="77777777" w:rsidR="00735D7C" w:rsidRPr="00735D7C" w:rsidRDefault="00735D7C" w:rsidP="00735D7C">
            <w:pPr>
              <w:spacing w:after="0" w:line="276" w:lineRule="auto"/>
              <w:rPr>
                <w:rFonts w:ascii="Times New Roman" w:eastAsia="Batang" w:hAnsi="Times New Roman" w:cs="Batang"/>
                <w:bCs/>
                <w:lang w:eastAsia="ru-RU"/>
              </w:rPr>
            </w:pPr>
          </w:p>
        </w:tc>
        <w:tc>
          <w:tcPr>
            <w:tcW w:w="2814" w:type="dxa"/>
          </w:tcPr>
          <w:p w14:paraId="6D888598" w14:textId="77777777" w:rsidR="00735D7C" w:rsidRPr="00735D7C" w:rsidRDefault="00735D7C" w:rsidP="00735D7C">
            <w:pPr>
              <w:spacing w:after="0" w:line="240" w:lineRule="auto"/>
              <w:ind w:firstLine="13"/>
              <w:rPr>
                <w:rFonts w:ascii="Times New Roman" w:eastAsia="Batang" w:hAnsi="Times New Roman" w:cs="Times New Roman"/>
                <w:highlight w:val="yellow"/>
                <w:lang w:eastAsia="ru-RU"/>
              </w:rPr>
            </w:pPr>
            <w:r w:rsidRPr="00735D7C">
              <w:rPr>
                <w:rFonts w:ascii="Times New Roman" w:eastAsia="Times New Roman" w:hAnsi="Times New Roman" w:cs="Times New Roman"/>
                <w:bCs/>
                <w:iCs/>
                <w:lang w:eastAsia="ru-RU"/>
              </w:rPr>
              <w:t>основные направления изменения климатических условий региона</w:t>
            </w:r>
          </w:p>
        </w:tc>
      </w:tr>
      <w:tr w:rsidR="00735D7C" w:rsidRPr="00735D7C" w14:paraId="713997E8" w14:textId="77777777" w:rsidTr="00735D7C">
        <w:trPr>
          <w:trHeight w:val="212"/>
        </w:trPr>
        <w:tc>
          <w:tcPr>
            <w:tcW w:w="1242" w:type="dxa"/>
          </w:tcPr>
          <w:p w14:paraId="470E5233" w14:textId="77777777" w:rsidR="00735D7C" w:rsidRPr="00735D7C" w:rsidRDefault="00735D7C" w:rsidP="00735D7C">
            <w:pPr>
              <w:suppressAutoHyphens/>
              <w:spacing w:after="0" w:line="240" w:lineRule="auto"/>
              <w:jc w:val="center"/>
              <w:rPr>
                <w:rFonts w:ascii="Times New Roman" w:eastAsia="Batang" w:hAnsi="Times New Roman" w:cs="Times New Roman"/>
                <w:b/>
                <w:i/>
                <w:highlight w:val="yellow"/>
                <w:lang w:eastAsia="ru-RU"/>
              </w:rPr>
            </w:pPr>
          </w:p>
        </w:tc>
        <w:tc>
          <w:tcPr>
            <w:tcW w:w="1418" w:type="dxa"/>
          </w:tcPr>
          <w:p w14:paraId="0B74381C" w14:textId="77777777" w:rsidR="00735D7C" w:rsidRPr="00735D7C" w:rsidRDefault="00735D7C" w:rsidP="00735D7C">
            <w:pPr>
              <w:spacing w:after="0" w:line="276" w:lineRule="auto"/>
              <w:rPr>
                <w:rFonts w:ascii="Times New Roman" w:eastAsia="Times New Roman" w:hAnsi="Times New Roman" w:cs="Times New Roman"/>
                <w:bCs/>
                <w:iCs/>
                <w:lang w:eastAsia="ru-RU"/>
              </w:rPr>
            </w:pPr>
            <w:r w:rsidRPr="00735D7C">
              <w:rPr>
                <w:rFonts w:ascii="Times New Roman" w:eastAsia="Times New Roman" w:hAnsi="Times New Roman" w:cs="Times New Roman"/>
                <w:bCs/>
                <w:iCs/>
                <w:lang w:eastAsia="ru-RU"/>
              </w:rPr>
              <w:t>Уд 07.01</w:t>
            </w:r>
          </w:p>
          <w:p w14:paraId="04994BE3" w14:textId="77777777" w:rsidR="00735D7C" w:rsidRPr="00735D7C" w:rsidRDefault="00735D7C" w:rsidP="00735D7C">
            <w:pPr>
              <w:spacing w:after="0" w:line="276" w:lineRule="auto"/>
              <w:rPr>
                <w:rFonts w:ascii="Times New Roman" w:eastAsia="Times New Roman" w:hAnsi="Times New Roman" w:cs="Times New Roman"/>
                <w:bCs/>
                <w:iCs/>
                <w:lang w:eastAsia="ru-RU"/>
              </w:rPr>
            </w:pPr>
          </w:p>
        </w:tc>
        <w:tc>
          <w:tcPr>
            <w:tcW w:w="2835" w:type="dxa"/>
          </w:tcPr>
          <w:p w14:paraId="08010269" w14:textId="77777777" w:rsidR="00735D7C" w:rsidRPr="00735D7C" w:rsidRDefault="00735D7C" w:rsidP="00735D7C">
            <w:pPr>
              <w:spacing w:after="0" w:line="240" w:lineRule="auto"/>
              <w:ind w:firstLine="13"/>
              <w:rPr>
                <w:rFonts w:ascii="Times New Roman" w:eastAsia="Times New Roman" w:hAnsi="Times New Roman" w:cs="Times New Roman"/>
                <w:bCs/>
                <w:lang w:eastAsia="ru-RU"/>
              </w:rPr>
            </w:pPr>
            <w:r w:rsidRPr="00735D7C">
              <w:rPr>
                <w:rFonts w:ascii="Times New Roman" w:eastAsia="Batang" w:hAnsi="Times New Roman" w:cs="Batang"/>
                <w:lang w:eastAsia="ru-RU"/>
              </w:rPr>
              <w:t>соблюдать правила экологически целесообразного поведения в быту и трудовой деятельности в целях сохранения своего здоровья и окружающей природной среды; учитывать опасность воздействия на живые организмы определенных веществ, понимая смысл показателя предельной допустимой концентрации</w:t>
            </w:r>
          </w:p>
        </w:tc>
        <w:tc>
          <w:tcPr>
            <w:tcW w:w="1297" w:type="dxa"/>
          </w:tcPr>
          <w:p w14:paraId="29C61970" w14:textId="77777777" w:rsidR="00735D7C" w:rsidRPr="00735D7C" w:rsidRDefault="00735D7C" w:rsidP="00735D7C">
            <w:pPr>
              <w:spacing w:after="0" w:line="276" w:lineRule="auto"/>
              <w:rPr>
                <w:rFonts w:ascii="Times New Roman" w:eastAsia="Times New Roman" w:hAnsi="Times New Roman" w:cs="Times New Roman"/>
                <w:bCs/>
                <w:iCs/>
                <w:lang w:eastAsia="ru-RU"/>
              </w:rPr>
            </w:pPr>
            <w:r w:rsidRPr="00735D7C">
              <w:rPr>
                <w:rFonts w:ascii="Times New Roman" w:eastAsia="Times New Roman" w:hAnsi="Times New Roman" w:cs="Times New Roman"/>
                <w:bCs/>
                <w:iCs/>
                <w:lang w:eastAsia="ru-RU"/>
              </w:rPr>
              <w:t>Зд 07.01</w:t>
            </w:r>
          </w:p>
          <w:p w14:paraId="2FCAA65F" w14:textId="77777777" w:rsidR="00735D7C" w:rsidRPr="00735D7C" w:rsidRDefault="00735D7C" w:rsidP="00735D7C">
            <w:pPr>
              <w:spacing w:after="0" w:line="276" w:lineRule="auto"/>
              <w:rPr>
                <w:rFonts w:ascii="Times New Roman" w:eastAsia="Times New Roman" w:hAnsi="Times New Roman" w:cs="Times New Roman"/>
                <w:bCs/>
                <w:iCs/>
                <w:lang w:eastAsia="ru-RU"/>
              </w:rPr>
            </w:pPr>
          </w:p>
        </w:tc>
        <w:tc>
          <w:tcPr>
            <w:tcW w:w="2814" w:type="dxa"/>
          </w:tcPr>
          <w:p w14:paraId="0C5D4555" w14:textId="77777777" w:rsidR="00735D7C" w:rsidRPr="00735D7C" w:rsidRDefault="00735D7C" w:rsidP="00735D7C">
            <w:pPr>
              <w:spacing w:after="0" w:line="240" w:lineRule="auto"/>
              <w:ind w:firstLine="13"/>
              <w:rPr>
                <w:rFonts w:ascii="Times New Roman" w:eastAsia="Times New Roman" w:hAnsi="Times New Roman" w:cs="Times New Roman"/>
                <w:bCs/>
                <w:iCs/>
                <w:lang w:eastAsia="ru-RU"/>
              </w:rPr>
            </w:pPr>
            <w:r w:rsidRPr="00735D7C">
              <w:rPr>
                <w:rFonts w:ascii="Times New Roman" w:eastAsia="Batang" w:hAnsi="Times New Roman" w:cs="Batang"/>
                <w:lang w:eastAsia="ru-RU"/>
              </w:rPr>
              <w:t>химической составляющей естественнонаучной картины мира, роли химии в познании явлений природы, в формировании мышления и культуры личности, ее функциональной грамотности, необходимой для решения практических задач и экологически обоснованного отношения к своему здоровью и природной среде</w:t>
            </w:r>
          </w:p>
        </w:tc>
      </w:tr>
    </w:tbl>
    <w:p w14:paraId="49858ACE" w14:textId="77777777" w:rsidR="00735D7C" w:rsidRPr="00735D7C" w:rsidRDefault="00735D7C" w:rsidP="00735D7C">
      <w:pPr>
        <w:spacing w:after="0" w:line="276" w:lineRule="auto"/>
        <w:ind w:firstLine="709"/>
        <w:jc w:val="center"/>
        <w:rPr>
          <w:rFonts w:ascii="Times New Roman" w:eastAsia="Batang" w:hAnsi="Times New Roman" w:cs="Times New Roman"/>
          <w:sz w:val="24"/>
          <w:szCs w:val="24"/>
          <w:vertAlign w:val="superscript"/>
          <w:lang w:eastAsia="ru-RU"/>
        </w:rPr>
      </w:pPr>
    </w:p>
    <w:p w14:paraId="232ACD7D" w14:textId="77777777" w:rsidR="00735D7C" w:rsidRPr="00735D7C" w:rsidRDefault="00735D7C" w:rsidP="00735D7C">
      <w:pPr>
        <w:suppressAutoHyphens/>
        <w:spacing w:after="240" w:line="240" w:lineRule="auto"/>
        <w:ind w:firstLine="709"/>
        <w:rPr>
          <w:rFonts w:ascii="Times New Roman" w:eastAsia="Batang" w:hAnsi="Times New Roman" w:cs="Times New Roman"/>
          <w:b/>
          <w:lang w:eastAsia="ru-RU"/>
        </w:rPr>
      </w:pPr>
    </w:p>
    <w:p w14:paraId="3C1A0748" w14:textId="77777777" w:rsidR="00735D7C" w:rsidRPr="00735D7C" w:rsidRDefault="00735D7C" w:rsidP="00735D7C">
      <w:pPr>
        <w:suppressAutoHyphens/>
        <w:spacing w:after="240" w:line="240" w:lineRule="auto"/>
        <w:jc w:val="center"/>
        <w:rPr>
          <w:rFonts w:ascii="Times New Roman" w:eastAsia="Batang" w:hAnsi="Times New Roman" w:cs="Times New Roman"/>
          <w:b/>
          <w:sz w:val="24"/>
          <w:szCs w:val="24"/>
          <w:lang w:eastAsia="ru-RU"/>
        </w:rPr>
        <w:sectPr w:rsidR="00735D7C" w:rsidRPr="00735D7C" w:rsidSect="00735D7C">
          <w:footerReference w:type="default" r:id="rId16"/>
          <w:headerReference w:type="first" r:id="rId17"/>
          <w:footerReference w:type="first" r:id="rId18"/>
          <w:pgSz w:w="11906" w:h="16838"/>
          <w:pgMar w:top="1134" w:right="850" w:bottom="284" w:left="1701" w:header="708" w:footer="708" w:gutter="0"/>
          <w:cols w:space="720"/>
          <w:docGrid w:linePitch="299"/>
        </w:sectPr>
      </w:pPr>
    </w:p>
    <w:p w14:paraId="4D962AF3" w14:textId="77777777" w:rsidR="00735D7C" w:rsidRPr="00735D7C" w:rsidRDefault="00735D7C" w:rsidP="00735D7C">
      <w:pPr>
        <w:suppressAutoHyphens/>
        <w:spacing w:after="240" w:line="240" w:lineRule="auto"/>
        <w:jc w:val="center"/>
        <w:rPr>
          <w:rFonts w:ascii="Times New Roman" w:eastAsia="Batang" w:hAnsi="Times New Roman" w:cs="Times New Roman"/>
          <w:b/>
          <w:sz w:val="24"/>
          <w:szCs w:val="24"/>
          <w:lang w:eastAsia="ru-RU"/>
        </w:rPr>
      </w:pPr>
      <w:r w:rsidRPr="00735D7C">
        <w:rPr>
          <w:rFonts w:ascii="Times New Roman" w:eastAsia="Batang" w:hAnsi="Times New Roman" w:cs="Times New Roman"/>
          <w:b/>
          <w:sz w:val="24"/>
          <w:szCs w:val="24"/>
          <w:lang w:eastAsia="ru-RU"/>
        </w:rPr>
        <w:lastRenderedPageBreak/>
        <w:t>2. СТРУКТУРА И СОДЕРЖАНИЕ УЧЕБНОЙ ДИСЦИПЛИНЫ</w:t>
      </w:r>
    </w:p>
    <w:p w14:paraId="14FA854C" w14:textId="77777777" w:rsidR="00735D7C" w:rsidRPr="00735D7C" w:rsidRDefault="00735D7C" w:rsidP="00735D7C">
      <w:pPr>
        <w:suppressAutoHyphens/>
        <w:spacing w:after="240" w:line="240" w:lineRule="auto"/>
        <w:ind w:firstLine="709"/>
        <w:rPr>
          <w:rFonts w:ascii="Times New Roman" w:eastAsia="Batang" w:hAnsi="Times New Roman" w:cs="Times New Roman"/>
          <w:b/>
          <w:sz w:val="24"/>
          <w:szCs w:val="24"/>
          <w:lang w:eastAsia="ru-RU"/>
        </w:rPr>
      </w:pPr>
      <w:r w:rsidRPr="00735D7C">
        <w:rPr>
          <w:rFonts w:ascii="Times New Roman" w:eastAsia="Batang" w:hAnsi="Times New Roman" w:cs="Times New Roman"/>
          <w:b/>
          <w:sz w:val="24"/>
          <w:szCs w:val="24"/>
          <w:lang w:eastAsia="ru-RU"/>
        </w:rPr>
        <w:t>2.1. Объем учебной дисциплины и виды учебной работы</w:t>
      </w: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6745"/>
        <w:gridCol w:w="2594"/>
      </w:tblGrid>
      <w:tr w:rsidR="00735D7C" w:rsidRPr="00735D7C" w14:paraId="464BD7F5" w14:textId="77777777" w:rsidTr="00735D7C">
        <w:trPr>
          <w:trHeight w:val="490"/>
        </w:trPr>
        <w:tc>
          <w:tcPr>
            <w:tcW w:w="3611" w:type="pct"/>
            <w:vAlign w:val="center"/>
          </w:tcPr>
          <w:p w14:paraId="69D85FFE" w14:textId="77777777" w:rsidR="00735D7C" w:rsidRPr="00735D7C" w:rsidRDefault="00735D7C" w:rsidP="00735D7C">
            <w:pPr>
              <w:suppressAutoHyphens/>
              <w:spacing w:after="200" w:line="276" w:lineRule="auto"/>
              <w:rPr>
                <w:rFonts w:ascii="Times New Roman" w:eastAsia="Batang" w:hAnsi="Times New Roman" w:cs="Times New Roman"/>
                <w:b/>
                <w:lang w:eastAsia="ru-RU"/>
              </w:rPr>
            </w:pPr>
            <w:r w:rsidRPr="00735D7C">
              <w:rPr>
                <w:rFonts w:ascii="Times New Roman" w:eastAsia="Batang" w:hAnsi="Times New Roman" w:cs="Times New Roman"/>
                <w:b/>
                <w:lang w:eastAsia="ru-RU"/>
              </w:rPr>
              <w:t>Вид учебной работы</w:t>
            </w:r>
          </w:p>
        </w:tc>
        <w:tc>
          <w:tcPr>
            <w:tcW w:w="1389" w:type="pct"/>
            <w:vAlign w:val="center"/>
          </w:tcPr>
          <w:p w14:paraId="2CE773A2" w14:textId="77777777" w:rsidR="00735D7C" w:rsidRPr="00735D7C" w:rsidRDefault="00735D7C" w:rsidP="00735D7C">
            <w:pPr>
              <w:suppressAutoHyphens/>
              <w:spacing w:after="200" w:line="276" w:lineRule="auto"/>
              <w:rPr>
                <w:rFonts w:ascii="Times New Roman" w:eastAsia="Batang" w:hAnsi="Times New Roman" w:cs="Times New Roman"/>
                <w:b/>
                <w:iCs/>
                <w:lang w:eastAsia="ru-RU"/>
              </w:rPr>
            </w:pPr>
            <w:r w:rsidRPr="00735D7C">
              <w:rPr>
                <w:rFonts w:ascii="Times New Roman" w:eastAsia="Batang" w:hAnsi="Times New Roman" w:cs="Times New Roman"/>
                <w:b/>
                <w:iCs/>
                <w:lang w:eastAsia="ru-RU"/>
              </w:rPr>
              <w:t>Объем в часах</w:t>
            </w:r>
          </w:p>
        </w:tc>
      </w:tr>
      <w:tr w:rsidR="00735D7C" w:rsidRPr="00735D7C" w14:paraId="10F43F7B" w14:textId="77777777" w:rsidTr="00735D7C">
        <w:trPr>
          <w:trHeight w:val="490"/>
        </w:trPr>
        <w:tc>
          <w:tcPr>
            <w:tcW w:w="3611" w:type="pct"/>
            <w:vAlign w:val="center"/>
          </w:tcPr>
          <w:p w14:paraId="66A89E21" w14:textId="77777777" w:rsidR="00735D7C" w:rsidRPr="00735D7C" w:rsidRDefault="00735D7C" w:rsidP="00735D7C">
            <w:pPr>
              <w:suppressAutoHyphens/>
              <w:spacing w:after="0" w:line="276" w:lineRule="auto"/>
              <w:rPr>
                <w:rFonts w:ascii="Times New Roman" w:eastAsia="Batang" w:hAnsi="Times New Roman" w:cs="Times New Roman"/>
                <w:b/>
                <w:lang w:eastAsia="ru-RU"/>
              </w:rPr>
            </w:pPr>
            <w:r w:rsidRPr="00735D7C">
              <w:rPr>
                <w:rFonts w:ascii="Times New Roman" w:eastAsia="Batang" w:hAnsi="Times New Roman" w:cs="Times New Roman"/>
                <w:b/>
                <w:lang w:eastAsia="ru-RU"/>
              </w:rPr>
              <w:t>Объем образовательной программы учебной дисциплины</w:t>
            </w:r>
          </w:p>
        </w:tc>
        <w:tc>
          <w:tcPr>
            <w:tcW w:w="1389" w:type="pct"/>
            <w:vAlign w:val="center"/>
          </w:tcPr>
          <w:p w14:paraId="6DC746CE" w14:textId="77777777" w:rsidR="00735D7C" w:rsidRPr="00735D7C" w:rsidRDefault="00735D7C" w:rsidP="00735D7C">
            <w:pPr>
              <w:suppressAutoHyphens/>
              <w:spacing w:after="0" w:line="276" w:lineRule="auto"/>
              <w:rPr>
                <w:rFonts w:ascii="Times New Roman" w:eastAsia="Batang" w:hAnsi="Times New Roman" w:cs="Times New Roman"/>
                <w:iCs/>
                <w:lang w:eastAsia="ru-RU"/>
              </w:rPr>
            </w:pPr>
            <w:r w:rsidRPr="00735D7C">
              <w:rPr>
                <w:rFonts w:ascii="Times New Roman" w:eastAsia="Batang" w:hAnsi="Times New Roman" w:cs="Times New Roman"/>
                <w:bCs/>
                <w:sz w:val="24"/>
                <w:szCs w:val="24"/>
                <w:lang w:eastAsia="ru-RU"/>
              </w:rPr>
              <w:t>76</w:t>
            </w:r>
          </w:p>
        </w:tc>
      </w:tr>
      <w:tr w:rsidR="00735D7C" w:rsidRPr="00735D7C" w14:paraId="05F8ABE1" w14:textId="77777777" w:rsidTr="00735D7C">
        <w:trPr>
          <w:trHeight w:val="490"/>
        </w:trPr>
        <w:tc>
          <w:tcPr>
            <w:tcW w:w="3611" w:type="pct"/>
            <w:shd w:val="clear" w:color="auto" w:fill="auto"/>
            <w:vAlign w:val="center"/>
          </w:tcPr>
          <w:p w14:paraId="053401DE" w14:textId="77777777" w:rsidR="00735D7C" w:rsidRPr="00735D7C" w:rsidRDefault="00735D7C" w:rsidP="00735D7C">
            <w:pPr>
              <w:suppressAutoHyphens/>
              <w:spacing w:after="0" w:line="276" w:lineRule="auto"/>
              <w:rPr>
                <w:rFonts w:ascii="Times New Roman" w:eastAsia="Batang" w:hAnsi="Times New Roman" w:cs="Times New Roman"/>
                <w:b/>
                <w:lang w:eastAsia="ru-RU"/>
              </w:rPr>
            </w:pPr>
            <w:r w:rsidRPr="00735D7C">
              <w:rPr>
                <w:rFonts w:ascii="Times New Roman" w:eastAsia="Batang" w:hAnsi="Times New Roman" w:cs="Times New Roman"/>
                <w:b/>
                <w:lang w:eastAsia="ru-RU"/>
              </w:rPr>
              <w:t>в т.ч. в форме практической подготовки</w:t>
            </w:r>
          </w:p>
        </w:tc>
        <w:tc>
          <w:tcPr>
            <w:tcW w:w="1389" w:type="pct"/>
            <w:shd w:val="clear" w:color="auto" w:fill="auto"/>
            <w:vAlign w:val="center"/>
          </w:tcPr>
          <w:p w14:paraId="37384D42" w14:textId="77777777" w:rsidR="00735D7C" w:rsidRPr="00735D7C" w:rsidRDefault="00735D7C" w:rsidP="00735D7C">
            <w:pPr>
              <w:suppressAutoHyphens/>
              <w:spacing w:after="0" w:line="276" w:lineRule="auto"/>
              <w:rPr>
                <w:rFonts w:ascii="Times New Roman" w:eastAsia="Batang" w:hAnsi="Times New Roman" w:cs="Times New Roman"/>
                <w:iCs/>
                <w:lang w:eastAsia="ru-RU"/>
              </w:rPr>
            </w:pPr>
          </w:p>
        </w:tc>
      </w:tr>
      <w:tr w:rsidR="00735D7C" w:rsidRPr="00735D7C" w14:paraId="3BDAFFEF" w14:textId="77777777" w:rsidTr="00735D7C">
        <w:trPr>
          <w:trHeight w:val="336"/>
        </w:trPr>
        <w:tc>
          <w:tcPr>
            <w:tcW w:w="5000" w:type="pct"/>
            <w:gridSpan w:val="2"/>
            <w:vAlign w:val="center"/>
          </w:tcPr>
          <w:p w14:paraId="2FE6947B" w14:textId="77777777" w:rsidR="00735D7C" w:rsidRPr="00735D7C" w:rsidRDefault="00735D7C" w:rsidP="00735D7C">
            <w:pPr>
              <w:suppressAutoHyphens/>
              <w:spacing w:after="0" w:line="276" w:lineRule="auto"/>
              <w:rPr>
                <w:rFonts w:ascii="Times New Roman" w:eastAsia="Batang" w:hAnsi="Times New Roman" w:cs="Times New Roman"/>
                <w:iCs/>
                <w:lang w:eastAsia="ru-RU"/>
              </w:rPr>
            </w:pPr>
            <w:r w:rsidRPr="00735D7C">
              <w:rPr>
                <w:rFonts w:ascii="Times New Roman" w:eastAsia="Batang" w:hAnsi="Times New Roman" w:cs="Times New Roman"/>
                <w:lang w:eastAsia="ru-RU"/>
              </w:rPr>
              <w:t>в т. ч.:</w:t>
            </w:r>
          </w:p>
        </w:tc>
      </w:tr>
      <w:tr w:rsidR="00735D7C" w:rsidRPr="00735D7C" w14:paraId="139A8828" w14:textId="77777777" w:rsidTr="00735D7C">
        <w:trPr>
          <w:trHeight w:val="490"/>
        </w:trPr>
        <w:tc>
          <w:tcPr>
            <w:tcW w:w="3611" w:type="pct"/>
            <w:vAlign w:val="center"/>
          </w:tcPr>
          <w:p w14:paraId="5B995814" w14:textId="77777777" w:rsidR="00735D7C" w:rsidRPr="00735D7C" w:rsidRDefault="00735D7C" w:rsidP="00735D7C">
            <w:pPr>
              <w:suppressAutoHyphens/>
              <w:spacing w:after="0" w:line="276" w:lineRule="auto"/>
              <w:rPr>
                <w:rFonts w:ascii="Times New Roman" w:eastAsia="Batang" w:hAnsi="Times New Roman" w:cs="Times New Roman"/>
                <w:lang w:eastAsia="ru-RU"/>
              </w:rPr>
            </w:pPr>
            <w:r w:rsidRPr="00735D7C">
              <w:rPr>
                <w:rFonts w:ascii="Times New Roman" w:eastAsia="Batang" w:hAnsi="Times New Roman" w:cs="Times New Roman"/>
                <w:lang w:eastAsia="ru-RU"/>
              </w:rPr>
              <w:t>теоретическое обучение</w:t>
            </w:r>
          </w:p>
        </w:tc>
        <w:tc>
          <w:tcPr>
            <w:tcW w:w="1389" w:type="pct"/>
            <w:vAlign w:val="center"/>
          </w:tcPr>
          <w:p w14:paraId="24D4D275" w14:textId="77777777" w:rsidR="00735D7C" w:rsidRPr="00735D7C" w:rsidRDefault="00735D7C" w:rsidP="00735D7C">
            <w:pPr>
              <w:suppressAutoHyphens/>
              <w:spacing w:after="0" w:line="276" w:lineRule="auto"/>
              <w:rPr>
                <w:rFonts w:ascii="Times New Roman" w:eastAsia="Batang" w:hAnsi="Times New Roman" w:cs="Times New Roman"/>
                <w:iCs/>
                <w:lang w:eastAsia="ru-RU"/>
              </w:rPr>
            </w:pPr>
            <w:r w:rsidRPr="00735D7C">
              <w:rPr>
                <w:rFonts w:ascii="Times New Roman" w:eastAsia="Batang" w:hAnsi="Times New Roman" w:cs="Times New Roman"/>
                <w:iCs/>
                <w:lang w:eastAsia="ru-RU"/>
              </w:rPr>
              <w:t>52</w:t>
            </w:r>
          </w:p>
        </w:tc>
      </w:tr>
      <w:tr w:rsidR="00735D7C" w:rsidRPr="00735D7C" w14:paraId="02640763" w14:textId="77777777" w:rsidTr="00735D7C">
        <w:trPr>
          <w:trHeight w:val="490"/>
        </w:trPr>
        <w:tc>
          <w:tcPr>
            <w:tcW w:w="3611" w:type="pct"/>
            <w:vAlign w:val="center"/>
          </w:tcPr>
          <w:p w14:paraId="2A661C1B" w14:textId="77777777" w:rsidR="00735D7C" w:rsidRPr="00735D7C" w:rsidRDefault="00735D7C" w:rsidP="00735D7C">
            <w:pPr>
              <w:suppressAutoHyphens/>
              <w:spacing w:after="0" w:line="276" w:lineRule="auto"/>
              <w:rPr>
                <w:rFonts w:ascii="Times New Roman" w:eastAsia="Batang" w:hAnsi="Times New Roman" w:cs="Times New Roman"/>
                <w:lang w:eastAsia="ru-RU"/>
              </w:rPr>
            </w:pPr>
            <w:r w:rsidRPr="00735D7C">
              <w:rPr>
                <w:rFonts w:ascii="Times New Roman" w:eastAsia="Batang" w:hAnsi="Times New Roman" w:cs="Times New Roman"/>
                <w:lang w:eastAsia="ru-RU"/>
              </w:rPr>
              <w:t>лабораторные работы</w:t>
            </w:r>
          </w:p>
        </w:tc>
        <w:tc>
          <w:tcPr>
            <w:tcW w:w="1389" w:type="pct"/>
            <w:vAlign w:val="center"/>
          </w:tcPr>
          <w:p w14:paraId="2A510CC7" w14:textId="77777777" w:rsidR="00735D7C" w:rsidRPr="00735D7C" w:rsidRDefault="00735D7C" w:rsidP="00735D7C">
            <w:pPr>
              <w:suppressAutoHyphens/>
              <w:spacing w:after="0" w:line="276" w:lineRule="auto"/>
              <w:rPr>
                <w:rFonts w:ascii="Times New Roman" w:eastAsia="Batang" w:hAnsi="Times New Roman" w:cs="Times New Roman"/>
                <w:iCs/>
                <w:lang w:eastAsia="ru-RU"/>
              </w:rPr>
            </w:pPr>
            <w:r w:rsidRPr="00735D7C">
              <w:rPr>
                <w:rFonts w:ascii="Times New Roman" w:eastAsia="Batang" w:hAnsi="Times New Roman" w:cs="Times New Roman"/>
                <w:iCs/>
                <w:lang w:eastAsia="ru-RU"/>
              </w:rPr>
              <w:t>22</w:t>
            </w:r>
          </w:p>
        </w:tc>
      </w:tr>
      <w:tr w:rsidR="00735D7C" w:rsidRPr="00735D7C" w14:paraId="3386E93E" w14:textId="77777777" w:rsidTr="00735D7C">
        <w:trPr>
          <w:trHeight w:val="490"/>
        </w:trPr>
        <w:tc>
          <w:tcPr>
            <w:tcW w:w="3611" w:type="pct"/>
            <w:vAlign w:val="center"/>
          </w:tcPr>
          <w:p w14:paraId="527C1351" w14:textId="77777777" w:rsidR="00735D7C" w:rsidRPr="00735D7C" w:rsidRDefault="00735D7C" w:rsidP="00735D7C">
            <w:pPr>
              <w:suppressAutoHyphens/>
              <w:spacing w:after="0" w:line="276" w:lineRule="auto"/>
              <w:rPr>
                <w:rFonts w:ascii="Times New Roman" w:eastAsia="Batang" w:hAnsi="Times New Roman" w:cs="Times New Roman"/>
                <w:lang w:eastAsia="ru-RU"/>
              </w:rPr>
            </w:pPr>
            <w:r w:rsidRPr="00735D7C">
              <w:rPr>
                <w:rFonts w:ascii="Times New Roman" w:eastAsia="Batang" w:hAnsi="Times New Roman" w:cs="Times New Roman"/>
                <w:lang w:eastAsia="ru-RU"/>
              </w:rPr>
              <w:t>практические занятия</w:t>
            </w:r>
            <w:r w:rsidRPr="00735D7C">
              <w:rPr>
                <w:rFonts w:ascii="Times New Roman" w:eastAsia="Batang" w:hAnsi="Times New Roman" w:cs="Times New Roman"/>
                <w:i/>
                <w:lang w:eastAsia="ru-RU"/>
              </w:rPr>
              <w:t xml:space="preserve"> </w:t>
            </w:r>
          </w:p>
        </w:tc>
        <w:tc>
          <w:tcPr>
            <w:tcW w:w="1389" w:type="pct"/>
            <w:vAlign w:val="center"/>
          </w:tcPr>
          <w:p w14:paraId="7CFDE6A9" w14:textId="77777777" w:rsidR="00735D7C" w:rsidRPr="00735D7C" w:rsidRDefault="00735D7C" w:rsidP="00735D7C">
            <w:pPr>
              <w:suppressAutoHyphens/>
              <w:spacing w:after="0" w:line="276" w:lineRule="auto"/>
              <w:rPr>
                <w:rFonts w:ascii="Times New Roman" w:eastAsia="Batang" w:hAnsi="Times New Roman" w:cs="Times New Roman"/>
                <w:iCs/>
                <w:lang w:eastAsia="ru-RU"/>
              </w:rPr>
            </w:pPr>
          </w:p>
        </w:tc>
      </w:tr>
      <w:tr w:rsidR="00735D7C" w:rsidRPr="00735D7C" w14:paraId="13D88A2A" w14:textId="77777777" w:rsidTr="00735D7C">
        <w:trPr>
          <w:trHeight w:val="490"/>
        </w:trPr>
        <w:tc>
          <w:tcPr>
            <w:tcW w:w="3611" w:type="pct"/>
            <w:vAlign w:val="center"/>
          </w:tcPr>
          <w:p w14:paraId="59AEAF23" w14:textId="77777777" w:rsidR="00735D7C" w:rsidRPr="00735D7C" w:rsidRDefault="00735D7C" w:rsidP="00735D7C">
            <w:pPr>
              <w:suppressAutoHyphens/>
              <w:spacing w:after="0" w:line="276" w:lineRule="auto"/>
              <w:rPr>
                <w:rFonts w:ascii="Times New Roman" w:eastAsia="Batang" w:hAnsi="Times New Roman" w:cs="Times New Roman"/>
                <w:i/>
                <w:lang w:eastAsia="ru-RU"/>
              </w:rPr>
            </w:pPr>
            <w:r w:rsidRPr="00735D7C">
              <w:rPr>
                <w:rFonts w:ascii="Times New Roman" w:eastAsia="Batang" w:hAnsi="Times New Roman" w:cs="Times New Roman"/>
                <w:lang w:eastAsia="ru-RU"/>
              </w:rPr>
              <w:t xml:space="preserve">курсовая работа (проект) </w:t>
            </w:r>
          </w:p>
        </w:tc>
        <w:tc>
          <w:tcPr>
            <w:tcW w:w="1389" w:type="pct"/>
            <w:vAlign w:val="center"/>
          </w:tcPr>
          <w:p w14:paraId="1D81B3B9" w14:textId="77777777" w:rsidR="00735D7C" w:rsidRPr="00735D7C" w:rsidRDefault="00735D7C" w:rsidP="00735D7C">
            <w:pPr>
              <w:suppressAutoHyphens/>
              <w:spacing w:after="0" w:line="276" w:lineRule="auto"/>
              <w:rPr>
                <w:rFonts w:ascii="Times New Roman" w:eastAsia="Batang" w:hAnsi="Times New Roman" w:cs="Times New Roman"/>
                <w:iCs/>
                <w:lang w:eastAsia="ru-RU"/>
              </w:rPr>
            </w:pPr>
          </w:p>
        </w:tc>
      </w:tr>
      <w:tr w:rsidR="00735D7C" w:rsidRPr="00735D7C" w14:paraId="3E7332EC" w14:textId="77777777" w:rsidTr="00735D7C">
        <w:trPr>
          <w:trHeight w:val="267"/>
        </w:trPr>
        <w:tc>
          <w:tcPr>
            <w:tcW w:w="3611" w:type="pct"/>
            <w:vAlign w:val="center"/>
          </w:tcPr>
          <w:p w14:paraId="75392B72" w14:textId="77777777" w:rsidR="00735D7C" w:rsidRPr="00735D7C" w:rsidRDefault="00735D7C" w:rsidP="00735D7C">
            <w:pPr>
              <w:suppressAutoHyphens/>
              <w:spacing w:after="0" w:line="276" w:lineRule="auto"/>
              <w:rPr>
                <w:rFonts w:ascii="Times New Roman" w:eastAsia="Batang" w:hAnsi="Times New Roman" w:cs="Times New Roman"/>
                <w:i/>
                <w:lang w:eastAsia="ru-RU"/>
              </w:rPr>
            </w:pPr>
            <w:r w:rsidRPr="00735D7C">
              <w:rPr>
                <w:rFonts w:ascii="Times New Roman" w:eastAsia="Batang" w:hAnsi="Times New Roman" w:cs="Times New Roman"/>
                <w:i/>
                <w:lang w:eastAsia="ru-RU"/>
              </w:rPr>
              <w:t xml:space="preserve">Самостоятельная работа </w:t>
            </w:r>
          </w:p>
        </w:tc>
        <w:tc>
          <w:tcPr>
            <w:tcW w:w="1389" w:type="pct"/>
            <w:vAlign w:val="center"/>
          </w:tcPr>
          <w:p w14:paraId="2D44AB7A" w14:textId="77777777" w:rsidR="00735D7C" w:rsidRPr="00735D7C" w:rsidRDefault="00735D7C" w:rsidP="00735D7C">
            <w:pPr>
              <w:suppressAutoHyphens/>
              <w:spacing w:after="0" w:line="276" w:lineRule="auto"/>
              <w:rPr>
                <w:rFonts w:ascii="Times New Roman" w:eastAsia="Batang" w:hAnsi="Times New Roman" w:cs="Times New Roman"/>
                <w:iCs/>
                <w:lang w:eastAsia="ru-RU"/>
              </w:rPr>
            </w:pPr>
          </w:p>
        </w:tc>
      </w:tr>
      <w:tr w:rsidR="00735D7C" w:rsidRPr="00735D7C" w14:paraId="477D02E0" w14:textId="77777777" w:rsidTr="00735D7C">
        <w:trPr>
          <w:trHeight w:val="331"/>
        </w:trPr>
        <w:tc>
          <w:tcPr>
            <w:tcW w:w="3611" w:type="pct"/>
            <w:vAlign w:val="center"/>
          </w:tcPr>
          <w:p w14:paraId="64756C23" w14:textId="77777777" w:rsidR="00735D7C" w:rsidRPr="00735D7C" w:rsidRDefault="00735D7C" w:rsidP="00735D7C">
            <w:pPr>
              <w:suppressAutoHyphens/>
              <w:spacing w:after="0" w:line="276" w:lineRule="auto"/>
              <w:rPr>
                <w:rFonts w:ascii="Times New Roman" w:eastAsia="Batang" w:hAnsi="Times New Roman" w:cs="Times New Roman"/>
                <w:i/>
                <w:lang w:eastAsia="ru-RU"/>
              </w:rPr>
            </w:pPr>
            <w:r w:rsidRPr="00735D7C">
              <w:rPr>
                <w:rFonts w:ascii="Times New Roman" w:eastAsia="Batang" w:hAnsi="Times New Roman" w:cs="Times New Roman"/>
                <w:b/>
                <w:iCs/>
                <w:lang w:eastAsia="ru-RU"/>
              </w:rPr>
              <w:t xml:space="preserve">Промежуточная аттестация </w:t>
            </w:r>
          </w:p>
        </w:tc>
        <w:tc>
          <w:tcPr>
            <w:tcW w:w="1389" w:type="pct"/>
            <w:vAlign w:val="center"/>
          </w:tcPr>
          <w:p w14:paraId="07C263D8" w14:textId="77777777" w:rsidR="00735D7C" w:rsidRPr="00735D7C" w:rsidRDefault="00735D7C" w:rsidP="00735D7C">
            <w:pPr>
              <w:suppressAutoHyphens/>
              <w:spacing w:after="0" w:line="276" w:lineRule="auto"/>
              <w:rPr>
                <w:rFonts w:ascii="Times New Roman" w:eastAsia="Batang" w:hAnsi="Times New Roman" w:cs="Times New Roman"/>
                <w:iCs/>
                <w:lang w:eastAsia="ru-RU"/>
              </w:rPr>
            </w:pPr>
            <w:r w:rsidRPr="00735D7C">
              <w:rPr>
                <w:rFonts w:ascii="Times New Roman" w:eastAsia="Batang" w:hAnsi="Times New Roman" w:cs="Times New Roman"/>
                <w:bCs/>
                <w:sz w:val="24"/>
                <w:szCs w:val="24"/>
                <w:lang w:eastAsia="ru-RU"/>
              </w:rPr>
              <w:t>2</w:t>
            </w:r>
          </w:p>
        </w:tc>
      </w:tr>
    </w:tbl>
    <w:p w14:paraId="21E42810" w14:textId="77777777" w:rsidR="00735D7C" w:rsidRPr="00735D7C" w:rsidRDefault="00735D7C" w:rsidP="00735D7C">
      <w:pPr>
        <w:suppressAutoHyphens/>
        <w:spacing w:after="120" w:line="276" w:lineRule="auto"/>
        <w:rPr>
          <w:rFonts w:ascii="Times New Roman" w:eastAsia="Batang" w:hAnsi="Times New Roman" w:cs="Times New Roman"/>
          <w:b/>
          <w:i/>
          <w:lang w:eastAsia="ru-RU"/>
        </w:rPr>
      </w:pPr>
    </w:p>
    <w:p w14:paraId="48E1BBBD" w14:textId="77777777" w:rsidR="00735D7C" w:rsidRPr="00735D7C" w:rsidRDefault="00735D7C" w:rsidP="00735D7C">
      <w:pPr>
        <w:spacing w:after="200" w:line="276" w:lineRule="auto"/>
        <w:rPr>
          <w:rFonts w:ascii="Times New Roman" w:eastAsia="Batang" w:hAnsi="Times New Roman" w:cs="Times New Roman"/>
          <w:b/>
          <w:i/>
          <w:lang w:eastAsia="ru-RU"/>
        </w:rPr>
        <w:sectPr w:rsidR="00735D7C" w:rsidRPr="00735D7C" w:rsidSect="00735D7C">
          <w:pgSz w:w="11906" w:h="16838"/>
          <w:pgMar w:top="1134" w:right="850" w:bottom="284" w:left="1701" w:header="708" w:footer="708" w:gutter="0"/>
          <w:cols w:space="720"/>
          <w:docGrid w:linePitch="299"/>
        </w:sectPr>
      </w:pPr>
    </w:p>
    <w:p w14:paraId="16EC17E8" w14:textId="77777777" w:rsidR="00735D7C" w:rsidRPr="00735D7C" w:rsidRDefault="00735D7C" w:rsidP="00735D7C">
      <w:pPr>
        <w:spacing w:after="200" w:line="276" w:lineRule="auto"/>
        <w:ind w:firstLine="709"/>
        <w:rPr>
          <w:rFonts w:ascii="Times New Roman" w:eastAsia="Batang" w:hAnsi="Times New Roman" w:cs="Times New Roman"/>
          <w:b/>
          <w:bCs/>
          <w:lang w:eastAsia="ru-RU"/>
        </w:rPr>
      </w:pPr>
      <w:r w:rsidRPr="00735D7C">
        <w:rPr>
          <w:rFonts w:ascii="Times New Roman" w:eastAsia="Batang" w:hAnsi="Times New Roman" w:cs="Times New Roman"/>
          <w:b/>
          <w:lang w:eastAsia="ru-RU"/>
        </w:rPr>
        <w:lastRenderedPageBreak/>
        <w:t xml:space="preserve">2.2. Тематический план и содержание учебной дисциплины </w:t>
      </w:r>
    </w:p>
    <w:tbl>
      <w:tblPr>
        <w:tblW w:w="487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65"/>
        <w:gridCol w:w="7407"/>
        <w:gridCol w:w="1761"/>
        <w:gridCol w:w="1760"/>
        <w:gridCol w:w="1135"/>
      </w:tblGrid>
      <w:tr w:rsidR="00735D7C" w:rsidRPr="00735D7C" w14:paraId="66686A6C" w14:textId="77777777" w:rsidTr="004E3C76">
        <w:trPr>
          <w:trHeight w:val="20"/>
        </w:trPr>
        <w:tc>
          <w:tcPr>
            <w:tcW w:w="790" w:type="pct"/>
            <w:vAlign w:val="center"/>
          </w:tcPr>
          <w:p w14:paraId="7A5DD560" w14:textId="77777777" w:rsidR="00735D7C" w:rsidRPr="00735D7C" w:rsidRDefault="00735D7C" w:rsidP="00735D7C">
            <w:pPr>
              <w:suppressAutoHyphens/>
              <w:spacing w:after="0" w:line="240" w:lineRule="auto"/>
              <w:jc w:val="center"/>
              <w:rPr>
                <w:rFonts w:ascii="Times New Roman" w:eastAsia="Batang" w:hAnsi="Times New Roman" w:cs="Times New Roman"/>
                <w:b/>
                <w:bCs/>
                <w:lang w:eastAsia="ru-RU"/>
              </w:rPr>
            </w:pPr>
            <w:r w:rsidRPr="00735D7C">
              <w:rPr>
                <w:rFonts w:ascii="Times New Roman" w:eastAsia="Batang" w:hAnsi="Times New Roman" w:cs="Times New Roman"/>
                <w:b/>
                <w:bCs/>
                <w:lang w:eastAsia="ru-RU"/>
              </w:rPr>
              <w:t>Наименование разделов и тем</w:t>
            </w:r>
          </w:p>
        </w:tc>
        <w:tc>
          <w:tcPr>
            <w:tcW w:w="2585" w:type="pct"/>
            <w:vAlign w:val="center"/>
          </w:tcPr>
          <w:p w14:paraId="7CCFC99E" w14:textId="77777777" w:rsidR="00735D7C" w:rsidRPr="00735D7C" w:rsidRDefault="00735D7C" w:rsidP="00735D7C">
            <w:pPr>
              <w:suppressAutoHyphens/>
              <w:spacing w:after="0" w:line="240" w:lineRule="auto"/>
              <w:jc w:val="center"/>
              <w:rPr>
                <w:rFonts w:ascii="Times New Roman" w:eastAsia="Batang" w:hAnsi="Times New Roman" w:cs="Times New Roman"/>
                <w:b/>
                <w:bCs/>
                <w:lang w:eastAsia="ru-RU"/>
              </w:rPr>
            </w:pPr>
            <w:r w:rsidRPr="00735D7C">
              <w:rPr>
                <w:rFonts w:ascii="Times New Roman" w:eastAsia="Batang" w:hAnsi="Times New Roman" w:cs="Times New Roman"/>
                <w:b/>
                <w:bCs/>
                <w:lang w:eastAsia="ru-RU"/>
              </w:rPr>
              <w:t>Содержание учебного материала и формы организации деятельности обучающихся</w:t>
            </w:r>
          </w:p>
        </w:tc>
        <w:tc>
          <w:tcPr>
            <w:tcW w:w="615" w:type="pct"/>
            <w:vAlign w:val="center"/>
          </w:tcPr>
          <w:p w14:paraId="4A76BB71" w14:textId="77777777" w:rsidR="00735D7C" w:rsidRPr="00735D7C" w:rsidRDefault="00735D7C" w:rsidP="00735D7C">
            <w:pPr>
              <w:suppressAutoHyphens/>
              <w:spacing w:after="0" w:line="240" w:lineRule="auto"/>
              <w:jc w:val="center"/>
              <w:rPr>
                <w:rFonts w:ascii="Times New Roman" w:eastAsia="Batang" w:hAnsi="Times New Roman" w:cs="Times New Roman"/>
                <w:b/>
                <w:bCs/>
                <w:lang w:eastAsia="ru-RU"/>
              </w:rPr>
            </w:pPr>
            <w:r w:rsidRPr="00735D7C">
              <w:rPr>
                <w:rFonts w:ascii="Times New Roman" w:eastAsia="Batang" w:hAnsi="Times New Roman" w:cs="Times New Roman"/>
                <w:b/>
                <w:bCs/>
                <w:lang w:eastAsia="ru-RU"/>
              </w:rPr>
              <w:t>Объем, акад. ч / в том числе в форме практической подготовки, акад. ч</w:t>
            </w:r>
          </w:p>
        </w:tc>
        <w:tc>
          <w:tcPr>
            <w:tcW w:w="614" w:type="pct"/>
            <w:vAlign w:val="center"/>
          </w:tcPr>
          <w:p w14:paraId="4801C06E" w14:textId="32A03F0C" w:rsidR="00735D7C" w:rsidRPr="00735D7C" w:rsidRDefault="00735D7C" w:rsidP="00735D7C">
            <w:pPr>
              <w:suppressAutoHyphens/>
              <w:spacing w:after="0" w:line="240" w:lineRule="auto"/>
              <w:jc w:val="center"/>
              <w:rPr>
                <w:rFonts w:ascii="Times New Roman" w:eastAsia="Batang" w:hAnsi="Times New Roman" w:cs="Times New Roman"/>
                <w:b/>
                <w:bCs/>
                <w:lang w:eastAsia="ru-RU"/>
              </w:rPr>
            </w:pPr>
            <w:r w:rsidRPr="00735D7C">
              <w:rPr>
                <w:rFonts w:ascii="Times New Roman" w:eastAsia="Batang" w:hAnsi="Times New Roman" w:cs="Times New Roman"/>
                <w:b/>
                <w:bCs/>
                <w:lang w:eastAsia="ru-RU"/>
              </w:rPr>
              <w:t>Коды компетенций,</w:t>
            </w:r>
            <w:r w:rsidRPr="00735D7C">
              <w:rPr>
                <w:rFonts w:ascii="Times New Roman" w:eastAsia="Batang" w:hAnsi="Times New Roman" w:cs="Times New Roman"/>
                <w:b/>
                <w:lang w:eastAsia="ru-RU"/>
              </w:rPr>
              <w:t xml:space="preserve"> </w:t>
            </w:r>
            <w:r w:rsidRPr="00735D7C">
              <w:rPr>
                <w:rFonts w:ascii="Times New Roman" w:eastAsia="Batang" w:hAnsi="Times New Roman" w:cs="Times New Roman"/>
                <w:b/>
                <w:bCs/>
                <w:lang w:eastAsia="ru-RU"/>
              </w:rPr>
              <w:t>формированию которых способствует элемент программы</w:t>
            </w:r>
          </w:p>
        </w:tc>
        <w:tc>
          <w:tcPr>
            <w:tcW w:w="396" w:type="pct"/>
          </w:tcPr>
          <w:p w14:paraId="064028C3" w14:textId="77777777" w:rsidR="00735D7C" w:rsidRPr="00735D7C" w:rsidRDefault="00735D7C" w:rsidP="00735D7C">
            <w:pPr>
              <w:suppressAutoHyphens/>
              <w:spacing w:after="0" w:line="240" w:lineRule="auto"/>
              <w:jc w:val="center"/>
              <w:rPr>
                <w:rFonts w:ascii="Times New Roman" w:eastAsia="Batang" w:hAnsi="Times New Roman" w:cs="Times New Roman"/>
                <w:b/>
                <w:bCs/>
                <w:lang w:eastAsia="ru-RU"/>
              </w:rPr>
            </w:pPr>
            <w:r w:rsidRPr="00735D7C">
              <w:rPr>
                <w:rFonts w:ascii="Times New Roman" w:eastAsia="Batang" w:hAnsi="Times New Roman" w:cs="Times New Roman"/>
                <w:b/>
                <w:lang w:eastAsia="ru-RU"/>
              </w:rPr>
              <w:t>Код Н/У/З</w:t>
            </w:r>
          </w:p>
        </w:tc>
      </w:tr>
      <w:tr w:rsidR="00735D7C" w:rsidRPr="00735D7C" w14:paraId="0DEA1FC5" w14:textId="77777777" w:rsidTr="004E3C76">
        <w:trPr>
          <w:trHeight w:val="20"/>
        </w:trPr>
        <w:tc>
          <w:tcPr>
            <w:tcW w:w="790" w:type="pct"/>
          </w:tcPr>
          <w:p w14:paraId="4EC7AA2B" w14:textId="77777777" w:rsidR="00735D7C" w:rsidRPr="00735D7C" w:rsidRDefault="00735D7C" w:rsidP="00735D7C">
            <w:pPr>
              <w:spacing w:after="0" w:line="240" w:lineRule="auto"/>
              <w:jc w:val="center"/>
              <w:rPr>
                <w:rFonts w:ascii="Times New Roman" w:eastAsia="Batang" w:hAnsi="Times New Roman" w:cs="Times New Roman"/>
                <w:b/>
                <w:bCs/>
                <w:i/>
                <w:iCs/>
                <w:lang w:eastAsia="ru-RU"/>
              </w:rPr>
            </w:pPr>
            <w:r w:rsidRPr="00735D7C">
              <w:rPr>
                <w:rFonts w:ascii="Times New Roman" w:eastAsia="Batang" w:hAnsi="Times New Roman" w:cs="Times New Roman"/>
                <w:b/>
                <w:bCs/>
                <w:i/>
                <w:iCs/>
                <w:lang w:eastAsia="ru-RU"/>
              </w:rPr>
              <w:t>1</w:t>
            </w:r>
          </w:p>
        </w:tc>
        <w:tc>
          <w:tcPr>
            <w:tcW w:w="2585" w:type="pct"/>
          </w:tcPr>
          <w:p w14:paraId="5CD813E7" w14:textId="77777777" w:rsidR="00735D7C" w:rsidRPr="00735D7C" w:rsidRDefault="00735D7C" w:rsidP="00735D7C">
            <w:pPr>
              <w:spacing w:after="0" w:line="240" w:lineRule="auto"/>
              <w:jc w:val="center"/>
              <w:rPr>
                <w:rFonts w:ascii="Times New Roman" w:eastAsia="Batang" w:hAnsi="Times New Roman" w:cs="Times New Roman"/>
                <w:b/>
                <w:bCs/>
                <w:i/>
                <w:iCs/>
                <w:lang w:eastAsia="ru-RU"/>
              </w:rPr>
            </w:pPr>
            <w:r w:rsidRPr="00735D7C">
              <w:rPr>
                <w:rFonts w:ascii="Times New Roman" w:eastAsia="Batang" w:hAnsi="Times New Roman" w:cs="Times New Roman"/>
                <w:b/>
                <w:bCs/>
                <w:i/>
                <w:iCs/>
                <w:lang w:eastAsia="ru-RU"/>
              </w:rPr>
              <w:t>2</w:t>
            </w:r>
          </w:p>
        </w:tc>
        <w:tc>
          <w:tcPr>
            <w:tcW w:w="615" w:type="pct"/>
          </w:tcPr>
          <w:p w14:paraId="68806E6A" w14:textId="77777777" w:rsidR="00735D7C" w:rsidRPr="00735D7C" w:rsidRDefault="00735D7C" w:rsidP="00735D7C">
            <w:pPr>
              <w:spacing w:after="0" w:line="240" w:lineRule="auto"/>
              <w:jc w:val="center"/>
              <w:rPr>
                <w:rFonts w:ascii="Times New Roman" w:eastAsia="Batang" w:hAnsi="Times New Roman" w:cs="Times New Roman"/>
                <w:b/>
                <w:bCs/>
                <w:i/>
                <w:iCs/>
                <w:lang w:eastAsia="ru-RU"/>
              </w:rPr>
            </w:pPr>
            <w:r w:rsidRPr="00735D7C">
              <w:rPr>
                <w:rFonts w:ascii="Times New Roman" w:eastAsia="Batang" w:hAnsi="Times New Roman" w:cs="Times New Roman"/>
                <w:b/>
                <w:bCs/>
                <w:i/>
                <w:iCs/>
                <w:lang w:eastAsia="ru-RU"/>
              </w:rPr>
              <w:t>3</w:t>
            </w:r>
          </w:p>
        </w:tc>
        <w:tc>
          <w:tcPr>
            <w:tcW w:w="614" w:type="pct"/>
          </w:tcPr>
          <w:p w14:paraId="2218CF1F" w14:textId="77777777" w:rsidR="00735D7C" w:rsidRPr="00735D7C" w:rsidRDefault="00735D7C" w:rsidP="00735D7C">
            <w:pPr>
              <w:spacing w:after="0" w:line="240" w:lineRule="auto"/>
              <w:jc w:val="center"/>
              <w:rPr>
                <w:rFonts w:ascii="Times New Roman" w:eastAsia="Batang" w:hAnsi="Times New Roman" w:cs="Times New Roman"/>
                <w:b/>
                <w:bCs/>
                <w:i/>
                <w:iCs/>
                <w:lang w:eastAsia="ru-RU"/>
              </w:rPr>
            </w:pPr>
            <w:r w:rsidRPr="00735D7C">
              <w:rPr>
                <w:rFonts w:ascii="Times New Roman" w:eastAsia="Batang" w:hAnsi="Times New Roman" w:cs="Times New Roman"/>
                <w:b/>
                <w:bCs/>
                <w:i/>
                <w:iCs/>
                <w:lang w:eastAsia="ru-RU"/>
              </w:rPr>
              <w:t>4</w:t>
            </w:r>
          </w:p>
        </w:tc>
        <w:tc>
          <w:tcPr>
            <w:tcW w:w="396" w:type="pct"/>
          </w:tcPr>
          <w:p w14:paraId="2CCEA058" w14:textId="77777777" w:rsidR="00735D7C" w:rsidRPr="00735D7C" w:rsidRDefault="00735D7C" w:rsidP="00735D7C">
            <w:pPr>
              <w:spacing w:after="0" w:line="240" w:lineRule="auto"/>
              <w:jc w:val="center"/>
              <w:rPr>
                <w:rFonts w:ascii="Times New Roman" w:eastAsia="Batang" w:hAnsi="Times New Roman" w:cs="Times New Roman"/>
                <w:b/>
                <w:bCs/>
                <w:i/>
                <w:iCs/>
                <w:lang w:eastAsia="ru-RU"/>
              </w:rPr>
            </w:pPr>
            <w:r w:rsidRPr="00735D7C">
              <w:rPr>
                <w:rFonts w:ascii="Times New Roman" w:eastAsia="Batang" w:hAnsi="Times New Roman" w:cs="Times New Roman"/>
                <w:b/>
                <w:bCs/>
                <w:i/>
                <w:iCs/>
                <w:lang w:eastAsia="ru-RU"/>
              </w:rPr>
              <w:t>5</w:t>
            </w:r>
          </w:p>
        </w:tc>
      </w:tr>
      <w:tr w:rsidR="00735D7C" w:rsidRPr="00735D7C" w14:paraId="739E6294" w14:textId="77777777" w:rsidTr="004E3C76">
        <w:trPr>
          <w:trHeight w:val="20"/>
        </w:trPr>
        <w:tc>
          <w:tcPr>
            <w:tcW w:w="3375" w:type="pct"/>
            <w:gridSpan w:val="2"/>
          </w:tcPr>
          <w:p w14:paraId="7C14C978" w14:textId="77777777" w:rsidR="00735D7C" w:rsidRPr="00735D7C" w:rsidRDefault="00735D7C" w:rsidP="00735D7C">
            <w:pPr>
              <w:spacing w:after="0" w:line="240" w:lineRule="auto"/>
              <w:rPr>
                <w:rFonts w:ascii="Times New Roman" w:eastAsia="Batang" w:hAnsi="Times New Roman" w:cs="Batang"/>
                <w:b/>
                <w:i/>
                <w:lang w:eastAsia="ru-RU"/>
              </w:rPr>
            </w:pPr>
            <w:r w:rsidRPr="00735D7C">
              <w:rPr>
                <w:rFonts w:ascii="Times New Roman" w:eastAsia="Batang" w:hAnsi="Times New Roman" w:cs="Batang"/>
                <w:b/>
                <w:bCs/>
                <w:lang w:eastAsia="ru-RU"/>
              </w:rPr>
              <w:t>Раздел 1. Основы строения вещества</w:t>
            </w:r>
          </w:p>
        </w:tc>
        <w:tc>
          <w:tcPr>
            <w:tcW w:w="615" w:type="pct"/>
            <w:vAlign w:val="center"/>
          </w:tcPr>
          <w:p w14:paraId="4481FE40" w14:textId="77777777" w:rsidR="00735D7C" w:rsidRPr="00735D7C" w:rsidRDefault="00735D7C" w:rsidP="00735D7C">
            <w:pPr>
              <w:suppressAutoHyphens/>
              <w:spacing w:after="0" w:line="240" w:lineRule="auto"/>
              <w:jc w:val="center"/>
              <w:rPr>
                <w:rFonts w:ascii="Times New Roman" w:eastAsia="Batang" w:hAnsi="Times New Roman" w:cs="Batang"/>
                <w:b/>
                <w:highlight w:val="yellow"/>
                <w:lang w:val="en-US" w:eastAsia="ru-RU"/>
              </w:rPr>
            </w:pPr>
            <w:r w:rsidRPr="00735D7C">
              <w:rPr>
                <w:rFonts w:ascii="Times New Roman" w:eastAsia="Batang" w:hAnsi="Times New Roman" w:cs="Batang"/>
                <w:b/>
                <w:lang w:val="en-US" w:eastAsia="ru-RU"/>
              </w:rPr>
              <w:t>6</w:t>
            </w:r>
          </w:p>
        </w:tc>
        <w:tc>
          <w:tcPr>
            <w:tcW w:w="614" w:type="pct"/>
          </w:tcPr>
          <w:p w14:paraId="4A03A841" w14:textId="77777777" w:rsidR="00735D7C" w:rsidRPr="00735D7C" w:rsidRDefault="00735D7C" w:rsidP="00735D7C">
            <w:pPr>
              <w:spacing w:after="0" w:line="240" w:lineRule="auto"/>
              <w:jc w:val="center"/>
              <w:rPr>
                <w:rFonts w:ascii="Times New Roman" w:eastAsia="Batang" w:hAnsi="Times New Roman" w:cs="Times New Roman"/>
                <w:b/>
                <w:bCs/>
                <w:i/>
                <w:iCs/>
                <w:highlight w:val="green"/>
                <w:lang w:eastAsia="ru-RU"/>
              </w:rPr>
            </w:pPr>
          </w:p>
        </w:tc>
        <w:tc>
          <w:tcPr>
            <w:tcW w:w="396" w:type="pct"/>
          </w:tcPr>
          <w:p w14:paraId="095A98A3" w14:textId="77777777" w:rsidR="00735D7C" w:rsidRPr="00735D7C" w:rsidRDefault="00735D7C" w:rsidP="00735D7C">
            <w:pPr>
              <w:spacing w:after="0" w:line="240" w:lineRule="auto"/>
              <w:jc w:val="center"/>
              <w:rPr>
                <w:rFonts w:ascii="Times New Roman" w:eastAsia="Batang" w:hAnsi="Times New Roman" w:cs="Times New Roman"/>
                <w:b/>
                <w:bCs/>
                <w:i/>
                <w:iCs/>
                <w:highlight w:val="green"/>
                <w:lang w:eastAsia="ru-RU"/>
              </w:rPr>
            </w:pPr>
          </w:p>
        </w:tc>
      </w:tr>
      <w:tr w:rsidR="00735D7C" w:rsidRPr="00735D7C" w14:paraId="7E930F9C" w14:textId="77777777" w:rsidTr="004E3C76">
        <w:trPr>
          <w:trHeight w:val="20"/>
        </w:trPr>
        <w:tc>
          <w:tcPr>
            <w:tcW w:w="790" w:type="pct"/>
            <w:vMerge w:val="restart"/>
          </w:tcPr>
          <w:p w14:paraId="1E38BEE7" w14:textId="77777777" w:rsidR="00735D7C" w:rsidRPr="00735D7C" w:rsidRDefault="00735D7C" w:rsidP="00735D7C">
            <w:pPr>
              <w:spacing w:after="0" w:line="240" w:lineRule="auto"/>
              <w:rPr>
                <w:rFonts w:ascii="Times New Roman" w:eastAsia="Batang" w:hAnsi="Times New Roman" w:cs="Batang"/>
                <w:b/>
                <w:bCs/>
                <w:lang w:eastAsia="ru-RU"/>
              </w:rPr>
            </w:pPr>
            <w:r w:rsidRPr="00735D7C">
              <w:rPr>
                <w:rFonts w:ascii="Times New Roman" w:eastAsia="Batang" w:hAnsi="Times New Roman" w:cs="Batang"/>
                <w:b/>
                <w:bCs/>
                <w:lang w:eastAsia="ru-RU"/>
              </w:rPr>
              <w:t>Тема 1.1</w:t>
            </w:r>
          </w:p>
          <w:p w14:paraId="02007691" w14:textId="77777777" w:rsidR="00735D7C" w:rsidRPr="00735D7C" w:rsidRDefault="00735D7C" w:rsidP="00735D7C">
            <w:pPr>
              <w:spacing w:after="0" w:line="240" w:lineRule="auto"/>
              <w:rPr>
                <w:rFonts w:ascii="Times New Roman" w:eastAsia="Batang" w:hAnsi="Times New Roman" w:cs="Batang"/>
                <w:b/>
                <w:bCs/>
                <w:lang w:eastAsia="ru-RU"/>
              </w:rPr>
            </w:pPr>
            <w:r w:rsidRPr="00735D7C">
              <w:rPr>
                <w:rFonts w:ascii="Times New Roman" w:eastAsia="Batang" w:hAnsi="Times New Roman" w:cs="Batang"/>
                <w:b/>
                <w:bCs/>
                <w:lang w:eastAsia="ru-RU"/>
              </w:rPr>
              <w:t>Строение атомов химических элементов и природа химической связи</w:t>
            </w:r>
          </w:p>
          <w:p w14:paraId="66D15990" w14:textId="77777777" w:rsidR="00735D7C" w:rsidRPr="00735D7C" w:rsidRDefault="00735D7C" w:rsidP="00735D7C">
            <w:pPr>
              <w:spacing w:after="0" w:line="240" w:lineRule="auto"/>
              <w:rPr>
                <w:rFonts w:ascii="Times New Roman" w:eastAsia="Batang" w:hAnsi="Times New Roman" w:cs="Times New Roman"/>
                <w:b/>
                <w:bCs/>
                <w:lang w:eastAsia="ru-RU"/>
              </w:rPr>
            </w:pPr>
          </w:p>
        </w:tc>
        <w:tc>
          <w:tcPr>
            <w:tcW w:w="2585" w:type="pct"/>
          </w:tcPr>
          <w:p w14:paraId="0865CEB2" w14:textId="77777777" w:rsidR="00735D7C" w:rsidRPr="00735D7C" w:rsidRDefault="00735D7C" w:rsidP="00735D7C">
            <w:pPr>
              <w:spacing w:after="0" w:line="240" w:lineRule="auto"/>
              <w:rPr>
                <w:rFonts w:ascii="Times New Roman" w:eastAsia="Batang" w:hAnsi="Times New Roman" w:cs="Times New Roman"/>
                <w:b/>
                <w:bCs/>
                <w:i/>
                <w:lang w:eastAsia="ru-RU"/>
              </w:rPr>
            </w:pPr>
            <w:r w:rsidRPr="00735D7C">
              <w:rPr>
                <w:rFonts w:ascii="Times New Roman" w:eastAsia="Batang" w:hAnsi="Times New Roman" w:cs="Times New Roman"/>
                <w:b/>
                <w:bCs/>
                <w:lang w:eastAsia="ru-RU"/>
              </w:rPr>
              <w:t>Содержание</w:t>
            </w:r>
          </w:p>
        </w:tc>
        <w:tc>
          <w:tcPr>
            <w:tcW w:w="615" w:type="pct"/>
          </w:tcPr>
          <w:p w14:paraId="44B743ED" w14:textId="77777777" w:rsidR="00735D7C" w:rsidRPr="00735D7C" w:rsidRDefault="00735D7C" w:rsidP="00735D7C">
            <w:pPr>
              <w:suppressAutoHyphens/>
              <w:spacing w:after="0" w:line="240" w:lineRule="auto"/>
              <w:jc w:val="center"/>
              <w:rPr>
                <w:rFonts w:ascii="Times New Roman" w:eastAsia="Batang" w:hAnsi="Times New Roman" w:cs="Times New Roman"/>
                <w:b/>
                <w:i/>
                <w:iCs/>
                <w:lang w:val="en-US" w:eastAsia="ru-RU"/>
              </w:rPr>
            </w:pPr>
            <w:r w:rsidRPr="00735D7C">
              <w:rPr>
                <w:rFonts w:ascii="Times New Roman" w:eastAsia="Batang" w:hAnsi="Times New Roman" w:cs="Batang"/>
                <w:b/>
                <w:i/>
                <w:lang w:val="en-US" w:eastAsia="ru-RU"/>
              </w:rPr>
              <w:t>4</w:t>
            </w:r>
          </w:p>
        </w:tc>
        <w:tc>
          <w:tcPr>
            <w:tcW w:w="614" w:type="pct"/>
          </w:tcPr>
          <w:p w14:paraId="45B5BCF4" w14:textId="77777777" w:rsidR="00735D7C" w:rsidRPr="00735D7C" w:rsidRDefault="00735D7C" w:rsidP="00735D7C">
            <w:pPr>
              <w:spacing w:after="0" w:line="240" w:lineRule="auto"/>
              <w:rPr>
                <w:rFonts w:ascii="Times New Roman" w:eastAsia="Batang" w:hAnsi="Times New Roman" w:cs="Times New Roman"/>
                <w:b/>
                <w:i/>
                <w:lang w:eastAsia="ru-RU"/>
              </w:rPr>
            </w:pPr>
          </w:p>
        </w:tc>
        <w:tc>
          <w:tcPr>
            <w:tcW w:w="396" w:type="pct"/>
          </w:tcPr>
          <w:p w14:paraId="681EBF05" w14:textId="77777777" w:rsidR="00735D7C" w:rsidRPr="00735D7C" w:rsidRDefault="00735D7C" w:rsidP="00735D7C">
            <w:pPr>
              <w:spacing w:after="0" w:line="240" w:lineRule="auto"/>
              <w:rPr>
                <w:rFonts w:ascii="Times New Roman" w:eastAsia="Batang" w:hAnsi="Times New Roman" w:cs="Times New Roman"/>
                <w:b/>
                <w:i/>
                <w:lang w:eastAsia="ru-RU"/>
              </w:rPr>
            </w:pPr>
          </w:p>
        </w:tc>
      </w:tr>
      <w:tr w:rsidR="00735D7C" w:rsidRPr="00735D7C" w14:paraId="55F69F60" w14:textId="77777777" w:rsidTr="004E3C76">
        <w:trPr>
          <w:trHeight w:val="20"/>
        </w:trPr>
        <w:tc>
          <w:tcPr>
            <w:tcW w:w="790" w:type="pct"/>
            <w:vMerge/>
          </w:tcPr>
          <w:p w14:paraId="6ACAC9FB" w14:textId="77777777" w:rsidR="00735D7C" w:rsidRPr="00735D7C" w:rsidRDefault="00735D7C" w:rsidP="00735D7C">
            <w:pPr>
              <w:spacing w:after="0" w:line="240" w:lineRule="auto"/>
              <w:rPr>
                <w:rFonts w:ascii="Times New Roman" w:eastAsia="Batang" w:hAnsi="Times New Roman" w:cs="Times New Roman"/>
                <w:b/>
                <w:bCs/>
                <w:i/>
                <w:highlight w:val="green"/>
                <w:lang w:eastAsia="ru-RU"/>
              </w:rPr>
            </w:pPr>
          </w:p>
        </w:tc>
        <w:tc>
          <w:tcPr>
            <w:tcW w:w="2585" w:type="pct"/>
          </w:tcPr>
          <w:p w14:paraId="00B39B32" w14:textId="77777777" w:rsidR="00735D7C" w:rsidRPr="00735D7C" w:rsidRDefault="00735D7C" w:rsidP="00735D7C">
            <w:pPr>
              <w:suppressAutoHyphens/>
              <w:spacing w:after="0" w:line="240" w:lineRule="auto"/>
              <w:jc w:val="both"/>
              <w:rPr>
                <w:rFonts w:ascii="Times New Roman" w:eastAsia="Batang" w:hAnsi="Times New Roman" w:cs="Batang"/>
                <w:b/>
                <w:lang w:eastAsia="ru-RU"/>
              </w:rPr>
            </w:pPr>
            <w:r w:rsidRPr="00735D7C">
              <w:rPr>
                <w:rFonts w:ascii="Times New Roman" w:eastAsia="Batang" w:hAnsi="Times New Roman" w:cs="Batang"/>
                <w:b/>
                <w:bCs/>
                <w:lang w:eastAsia="ru-RU"/>
              </w:rPr>
              <w:t>Строение атомов химических элементов</w:t>
            </w:r>
            <w:r w:rsidRPr="00735D7C">
              <w:rPr>
                <w:rFonts w:ascii="Times New Roman" w:eastAsia="Batang" w:hAnsi="Times New Roman" w:cs="Batang"/>
                <w:b/>
                <w:lang w:eastAsia="ru-RU"/>
              </w:rPr>
              <w:t xml:space="preserve">. </w:t>
            </w:r>
          </w:p>
          <w:p w14:paraId="05558E21" w14:textId="77777777" w:rsidR="00735D7C" w:rsidRPr="00735D7C" w:rsidRDefault="00735D7C" w:rsidP="00735D7C">
            <w:pPr>
              <w:suppressAutoHyphens/>
              <w:spacing w:after="0" w:line="240" w:lineRule="auto"/>
              <w:jc w:val="both"/>
              <w:rPr>
                <w:rFonts w:ascii="Times New Roman" w:eastAsia="Batang" w:hAnsi="Times New Roman" w:cs="Batang"/>
                <w:lang w:eastAsia="ru-RU"/>
              </w:rPr>
            </w:pPr>
            <w:r w:rsidRPr="00735D7C">
              <w:rPr>
                <w:rFonts w:ascii="Times New Roman" w:eastAsia="Batang" w:hAnsi="Times New Roman" w:cs="Batang"/>
                <w:lang w:eastAsia="ru-RU"/>
              </w:rPr>
              <w:t>Современная модель строения атома</w:t>
            </w:r>
            <w:r w:rsidRPr="00735D7C">
              <w:rPr>
                <w:rFonts w:ascii="Times New Roman" w:eastAsia="Batang" w:hAnsi="Times New Roman" w:cs="Batang"/>
                <w:b/>
                <w:lang w:eastAsia="ru-RU"/>
              </w:rPr>
              <w:t>.</w:t>
            </w:r>
            <w:r w:rsidRPr="00735D7C">
              <w:rPr>
                <w:rFonts w:ascii="Times New Roman" w:eastAsia="Batang" w:hAnsi="Times New Roman" w:cs="Batang"/>
                <w:lang w:eastAsia="ru-RU"/>
              </w:rPr>
              <w:t xml:space="preserve"> Электронная конфигурация атома. Классификация элементов (</w:t>
            </w:r>
            <w:r w:rsidRPr="00735D7C">
              <w:rPr>
                <w:rFonts w:ascii="Times New Roman" w:eastAsia="Batang" w:hAnsi="Times New Roman" w:cs="Batang"/>
                <w:lang w:val="en-US" w:eastAsia="ru-RU"/>
              </w:rPr>
              <w:t>s</w:t>
            </w:r>
            <w:r w:rsidRPr="00735D7C">
              <w:rPr>
                <w:rFonts w:ascii="Times New Roman" w:eastAsia="Batang" w:hAnsi="Times New Roman" w:cs="Batang"/>
                <w:lang w:eastAsia="ru-RU"/>
              </w:rPr>
              <w:t xml:space="preserve">-, </w:t>
            </w:r>
            <w:r w:rsidRPr="00735D7C">
              <w:rPr>
                <w:rFonts w:ascii="Times New Roman" w:eastAsia="Batang" w:hAnsi="Times New Roman" w:cs="Batang"/>
                <w:lang w:val="en-US" w:eastAsia="ru-RU"/>
              </w:rPr>
              <w:t>p</w:t>
            </w:r>
            <w:r w:rsidRPr="00735D7C">
              <w:rPr>
                <w:rFonts w:ascii="Times New Roman" w:eastAsia="Batang" w:hAnsi="Times New Roman" w:cs="Batang"/>
                <w:lang w:eastAsia="ru-RU"/>
              </w:rPr>
              <w:t xml:space="preserve">-, </w:t>
            </w:r>
            <w:r w:rsidRPr="00735D7C">
              <w:rPr>
                <w:rFonts w:ascii="Times New Roman" w:eastAsia="Batang" w:hAnsi="Times New Roman" w:cs="Batang"/>
                <w:lang w:val="en-US" w:eastAsia="ru-RU"/>
              </w:rPr>
              <w:t>d</w:t>
            </w:r>
            <w:r w:rsidRPr="00735D7C">
              <w:rPr>
                <w:rFonts w:ascii="Times New Roman" w:eastAsia="Batang" w:hAnsi="Times New Roman" w:cs="Batang"/>
                <w:lang w:eastAsia="ru-RU"/>
              </w:rPr>
              <w:t xml:space="preserve">-элементы). Валентные электроны. Валентность. Электронная природа связей. Электроотрицательность. Изотопы, основное и возбужденное состояние атома, гибридизация атомных орбиталей. </w:t>
            </w:r>
          </w:p>
          <w:p w14:paraId="3E3A4DF9" w14:textId="77777777" w:rsidR="00735D7C" w:rsidRPr="00735D7C" w:rsidRDefault="00735D7C" w:rsidP="00735D7C">
            <w:pPr>
              <w:spacing w:after="0" w:line="240" w:lineRule="auto"/>
              <w:rPr>
                <w:rFonts w:ascii="Times New Roman" w:eastAsia="Batang" w:hAnsi="Times New Roman" w:cs="Batang"/>
                <w:b/>
                <w:bCs/>
                <w:lang w:eastAsia="ru-RU"/>
              </w:rPr>
            </w:pPr>
            <w:r w:rsidRPr="00735D7C">
              <w:rPr>
                <w:rFonts w:ascii="Times New Roman" w:eastAsia="Batang" w:hAnsi="Times New Roman" w:cs="Batang"/>
                <w:b/>
                <w:bCs/>
                <w:lang w:eastAsia="ru-RU"/>
              </w:rPr>
              <w:t>Природа химической связи</w:t>
            </w:r>
          </w:p>
          <w:p w14:paraId="5DCE2174" w14:textId="77777777" w:rsidR="00735D7C" w:rsidRPr="00735D7C" w:rsidRDefault="00735D7C" w:rsidP="00735D7C">
            <w:pPr>
              <w:suppressAutoHyphens/>
              <w:spacing w:after="0" w:line="240" w:lineRule="auto"/>
              <w:jc w:val="both"/>
              <w:rPr>
                <w:rFonts w:ascii="Times New Roman" w:eastAsia="Batang" w:hAnsi="Times New Roman" w:cs="Batang"/>
                <w:lang w:eastAsia="ru-RU"/>
              </w:rPr>
            </w:pPr>
            <w:r w:rsidRPr="00735D7C">
              <w:rPr>
                <w:rFonts w:ascii="Times New Roman" w:eastAsia="Batang" w:hAnsi="Times New Roman" w:cs="Batang"/>
                <w:lang w:eastAsia="ru-RU"/>
              </w:rPr>
              <w:t>Ковалентная связь, ее разновидности и механизмы образования (обменный и донорно-акцепторный). Ионная связь. Металлическая связь. Водородная связь. Межмолекулярные взаимодействия.</w:t>
            </w:r>
          </w:p>
        </w:tc>
        <w:tc>
          <w:tcPr>
            <w:tcW w:w="615" w:type="pct"/>
            <w:vAlign w:val="center"/>
          </w:tcPr>
          <w:p w14:paraId="47E6517B" w14:textId="77777777" w:rsidR="00735D7C" w:rsidRPr="00735D7C" w:rsidRDefault="00735D7C" w:rsidP="00735D7C">
            <w:pPr>
              <w:suppressAutoHyphens/>
              <w:spacing w:after="0" w:line="240" w:lineRule="auto"/>
              <w:jc w:val="center"/>
              <w:rPr>
                <w:rFonts w:ascii="Times New Roman" w:eastAsia="Batang" w:hAnsi="Times New Roman" w:cs="Times New Roman"/>
                <w:bCs/>
                <w:i/>
                <w:iCs/>
                <w:highlight w:val="green"/>
                <w:lang w:eastAsia="ru-RU"/>
              </w:rPr>
            </w:pPr>
            <w:r w:rsidRPr="00735D7C">
              <w:rPr>
                <w:rFonts w:ascii="Times New Roman" w:eastAsia="Batang" w:hAnsi="Times New Roman" w:cs="Times New Roman"/>
                <w:bCs/>
                <w:i/>
                <w:iCs/>
                <w:lang w:eastAsia="ru-RU"/>
              </w:rPr>
              <w:t>4</w:t>
            </w:r>
          </w:p>
        </w:tc>
        <w:tc>
          <w:tcPr>
            <w:tcW w:w="614" w:type="pct"/>
          </w:tcPr>
          <w:p w14:paraId="69D0BC90" w14:textId="77777777" w:rsidR="00735D7C" w:rsidRPr="00735D7C" w:rsidRDefault="00735D7C" w:rsidP="00735D7C">
            <w:pPr>
              <w:spacing w:after="0" w:line="240" w:lineRule="auto"/>
              <w:rPr>
                <w:rFonts w:ascii="Times New Roman" w:eastAsia="Batang" w:hAnsi="Times New Roman" w:cs="Batang"/>
                <w:b/>
                <w:bCs/>
                <w:highlight w:val="yellow"/>
                <w:lang w:eastAsia="ru-RU"/>
              </w:rPr>
            </w:pPr>
            <w:r w:rsidRPr="00735D7C">
              <w:rPr>
                <w:rFonts w:ascii="Times New Roman" w:eastAsia="Times New Roman" w:hAnsi="Times New Roman" w:cs="Times New Roman"/>
                <w:b/>
                <w:iCs/>
                <w:lang w:eastAsia="ru-RU"/>
              </w:rPr>
              <w:t>ОК 01, ОК 02</w:t>
            </w:r>
          </w:p>
        </w:tc>
        <w:tc>
          <w:tcPr>
            <w:tcW w:w="396" w:type="pct"/>
          </w:tcPr>
          <w:p w14:paraId="07DEDB33" w14:textId="77777777" w:rsidR="00735D7C" w:rsidRPr="00735D7C" w:rsidRDefault="00735D7C" w:rsidP="00735D7C">
            <w:pPr>
              <w:suppressAutoHyphens/>
              <w:spacing w:after="0" w:line="240" w:lineRule="auto"/>
              <w:jc w:val="both"/>
              <w:rPr>
                <w:rFonts w:ascii="Times New Roman" w:eastAsia="Times New Roman" w:hAnsi="Times New Roman" w:cs="Times New Roman"/>
                <w:bCs/>
                <w:iCs/>
                <w:lang w:eastAsia="ru-RU"/>
              </w:rPr>
            </w:pPr>
            <w:r w:rsidRPr="00735D7C">
              <w:rPr>
                <w:rFonts w:ascii="Times New Roman" w:eastAsia="Times New Roman" w:hAnsi="Times New Roman" w:cs="Times New Roman"/>
                <w:bCs/>
                <w:iCs/>
                <w:lang w:eastAsia="ru-RU"/>
              </w:rPr>
              <w:t>Уо 01.02</w:t>
            </w:r>
          </w:p>
          <w:p w14:paraId="0B8BE2D0" w14:textId="77777777" w:rsidR="00735D7C" w:rsidRPr="00735D7C" w:rsidRDefault="00735D7C" w:rsidP="00735D7C">
            <w:pPr>
              <w:suppressAutoHyphens/>
              <w:spacing w:after="0" w:line="240" w:lineRule="auto"/>
              <w:jc w:val="both"/>
              <w:rPr>
                <w:rFonts w:ascii="Times New Roman" w:eastAsia="Times New Roman" w:hAnsi="Times New Roman" w:cs="Times New Roman"/>
                <w:bCs/>
                <w:iCs/>
                <w:lang w:eastAsia="ru-RU"/>
              </w:rPr>
            </w:pPr>
            <w:r w:rsidRPr="00735D7C">
              <w:rPr>
                <w:rFonts w:ascii="Times New Roman" w:eastAsia="Times New Roman" w:hAnsi="Times New Roman" w:cs="Times New Roman"/>
                <w:bCs/>
                <w:iCs/>
                <w:lang w:eastAsia="ru-RU"/>
              </w:rPr>
              <w:t>Уо 01.03</w:t>
            </w:r>
          </w:p>
          <w:p w14:paraId="1088EA48" w14:textId="77777777" w:rsidR="00735D7C" w:rsidRPr="00735D7C" w:rsidRDefault="00735D7C" w:rsidP="00735D7C">
            <w:pPr>
              <w:suppressAutoHyphens/>
              <w:spacing w:after="0" w:line="240" w:lineRule="auto"/>
              <w:jc w:val="both"/>
              <w:rPr>
                <w:rFonts w:ascii="Times New Roman" w:eastAsia="Times New Roman" w:hAnsi="Times New Roman" w:cs="Times New Roman"/>
                <w:bCs/>
                <w:iCs/>
                <w:lang w:eastAsia="ru-RU"/>
              </w:rPr>
            </w:pPr>
            <w:r w:rsidRPr="00735D7C">
              <w:rPr>
                <w:rFonts w:ascii="Times New Roman" w:eastAsia="Times New Roman" w:hAnsi="Times New Roman" w:cs="Times New Roman"/>
                <w:bCs/>
                <w:iCs/>
                <w:lang w:eastAsia="ru-RU"/>
              </w:rPr>
              <w:t>Зо 01.03</w:t>
            </w:r>
          </w:p>
          <w:p w14:paraId="6F907FC7" w14:textId="77777777" w:rsidR="00735D7C" w:rsidRPr="00735D7C" w:rsidRDefault="00735D7C" w:rsidP="00735D7C">
            <w:pPr>
              <w:suppressAutoHyphens/>
              <w:spacing w:after="0" w:line="240" w:lineRule="auto"/>
              <w:jc w:val="both"/>
              <w:rPr>
                <w:rFonts w:ascii="Times New Roman" w:eastAsia="Times New Roman" w:hAnsi="Times New Roman" w:cs="Times New Roman"/>
                <w:bCs/>
                <w:iCs/>
                <w:lang w:eastAsia="ru-RU"/>
              </w:rPr>
            </w:pPr>
            <w:r w:rsidRPr="00735D7C">
              <w:rPr>
                <w:rFonts w:ascii="Times New Roman" w:eastAsia="Times New Roman" w:hAnsi="Times New Roman" w:cs="Times New Roman"/>
                <w:bCs/>
                <w:iCs/>
                <w:lang w:eastAsia="ru-RU"/>
              </w:rPr>
              <w:t>Уд 01.01</w:t>
            </w:r>
          </w:p>
          <w:p w14:paraId="1582FB45" w14:textId="77777777" w:rsidR="00735D7C" w:rsidRPr="00735D7C" w:rsidRDefault="00735D7C" w:rsidP="00735D7C">
            <w:pPr>
              <w:suppressAutoHyphens/>
              <w:spacing w:after="0" w:line="240" w:lineRule="auto"/>
              <w:jc w:val="both"/>
              <w:rPr>
                <w:rFonts w:ascii="Times New Roman" w:eastAsia="Times New Roman" w:hAnsi="Times New Roman" w:cs="Times New Roman"/>
                <w:bCs/>
                <w:iCs/>
                <w:lang w:eastAsia="ru-RU"/>
              </w:rPr>
            </w:pPr>
            <w:r w:rsidRPr="00735D7C">
              <w:rPr>
                <w:rFonts w:ascii="Times New Roman" w:eastAsia="Times New Roman" w:hAnsi="Times New Roman" w:cs="Times New Roman"/>
                <w:bCs/>
                <w:iCs/>
                <w:lang w:eastAsia="ru-RU"/>
              </w:rPr>
              <w:t>Уд 01.02</w:t>
            </w:r>
          </w:p>
          <w:p w14:paraId="5CEE30D9" w14:textId="77777777" w:rsidR="00735D7C" w:rsidRPr="00735D7C" w:rsidRDefault="00735D7C" w:rsidP="00735D7C">
            <w:pPr>
              <w:suppressAutoHyphens/>
              <w:spacing w:after="0" w:line="240" w:lineRule="auto"/>
              <w:jc w:val="both"/>
              <w:rPr>
                <w:rFonts w:ascii="Times New Roman" w:eastAsia="Times New Roman" w:hAnsi="Times New Roman" w:cs="Times New Roman"/>
                <w:bCs/>
                <w:iCs/>
                <w:lang w:eastAsia="ru-RU"/>
              </w:rPr>
            </w:pPr>
            <w:r w:rsidRPr="00735D7C">
              <w:rPr>
                <w:rFonts w:ascii="Times New Roman" w:eastAsia="Times New Roman" w:hAnsi="Times New Roman" w:cs="Times New Roman"/>
                <w:bCs/>
                <w:iCs/>
                <w:lang w:eastAsia="ru-RU"/>
              </w:rPr>
              <w:t>Уд 02.01</w:t>
            </w:r>
          </w:p>
          <w:p w14:paraId="38D4EA2C" w14:textId="77777777" w:rsidR="00735D7C" w:rsidRPr="00735D7C" w:rsidRDefault="00735D7C" w:rsidP="00735D7C">
            <w:pPr>
              <w:suppressAutoHyphens/>
              <w:spacing w:after="0" w:line="240" w:lineRule="auto"/>
              <w:jc w:val="both"/>
              <w:rPr>
                <w:rFonts w:ascii="Times New Roman" w:eastAsia="Times New Roman" w:hAnsi="Times New Roman" w:cs="Times New Roman"/>
                <w:bCs/>
                <w:iCs/>
                <w:lang w:eastAsia="ru-RU"/>
              </w:rPr>
            </w:pPr>
            <w:r w:rsidRPr="00735D7C">
              <w:rPr>
                <w:rFonts w:ascii="Times New Roman" w:eastAsia="Times New Roman" w:hAnsi="Times New Roman" w:cs="Times New Roman"/>
                <w:bCs/>
                <w:iCs/>
                <w:lang w:eastAsia="ru-RU"/>
              </w:rPr>
              <w:t>Зд 01.01</w:t>
            </w:r>
          </w:p>
          <w:p w14:paraId="5B285EB1" w14:textId="77777777" w:rsidR="00735D7C" w:rsidRPr="00735D7C" w:rsidRDefault="00735D7C" w:rsidP="00735D7C">
            <w:pPr>
              <w:suppressAutoHyphens/>
              <w:spacing w:after="0" w:line="240" w:lineRule="auto"/>
              <w:jc w:val="both"/>
              <w:rPr>
                <w:rFonts w:ascii="Times New Roman" w:eastAsia="Times New Roman" w:hAnsi="Times New Roman" w:cs="Times New Roman"/>
                <w:bCs/>
                <w:iCs/>
                <w:lang w:eastAsia="ru-RU"/>
              </w:rPr>
            </w:pPr>
            <w:r w:rsidRPr="00735D7C">
              <w:rPr>
                <w:rFonts w:ascii="Times New Roman" w:eastAsia="Times New Roman" w:hAnsi="Times New Roman" w:cs="Times New Roman"/>
                <w:bCs/>
                <w:iCs/>
                <w:lang w:eastAsia="ru-RU"/>
              </w:rPr>
              <w:t>Зд 02.01</w:t>
            </w:r>
          </w:p>
          <w:p w14:paraId="36C59BCC" w14:textId="77777777" w:rsidR="00735D7C" w:rsidRPr="00735D7C" w:rsidRDefault="00735D7C" w:rsidP="00735D7C">
            <w:pPr>
              <w:suppressAutoHyphens/>
              <w:spacing w:after="0" w:line="240" w:lineRule="auto"/>
              <w:jc w:val="both"/>
              <w:rPr>
                <w:rFonts w:ascii="Times New Roman" w:eastAsia="Batang" w:hAnsi="Times New Roman" w:cs="Batang"/>
                <w:bCs/>
                <w:lang w:eastAsia="ru-RU"/>
              </w:rPr>
            </w:pPr>
          </w:p>
        </w:tc>
      </w:tr>
      <w:tr w:rsidR="00735D7C" w:rsidRPr="00735D7C" w14:paraId="6287E857" w14:textId="77777777" w:rsidTr="004E3C76">
        <w:trPr>
          <w:trHeight w:val="20"/>
        </w:trPr>
        <w:tc>
          <w:tcPr>
            <w:tcW w:w="790" w:type="pct"/>
            <w:vMerge/>
          </w:tcPr>
          <w:p w14:paraId="714CFD8A" w14:textId="77777777" w:rsidR="00735D7C" w:rsidRPr="00735D7C" w:rsidRDefault="00735D7C" w:rsidP="00735D7C">
            <w:pPr>
              <w:spacing w:after="0" w:line="240" w:lineRule="auto"/>
              <w:rPr>
                <w:rFonts w:ascii="Times New Roman" w:eastAsia="Batang" w:hAnsi="Times New Roman" w:cs="Times New Roman"/>
                <w:b/>
                <w:bCs/>
                <w:i/>
                <w:highlight w:val="green"/>
                <w:lang w:eastAsia="ru-RU"/>
              </w:rPr>
            </w:pPr>
          </w:p>
        </w:tc>
        <w:tc>
          <w:tcPr>
            <w:tcW w:w="2585" w:type="pct"/>
          </w:tcPr>
          <w:p w14:paraId="31A784E7" w14:textId="77777777" w:rsidR="00735D7C" w:rsidRPr="00735D7C" w:rsidRDefault="00735D7C" w:rsidP="00735D7C">
            <w:pPr>
              <w:suppressAutoHyphens/>
              <w:spacing w:after="0" w:line="240" w:lineRule="auto"/>
              <w:jc w:val="both"/>
              <w:rPr>
                <w:rFonts w:ascii="Times New Roman" w:eastAsia="Batang" w:hAnsi="Times New Roman" w:cs="Batang"/>
                <w:b/>
                <w:highlight w:val="green"/>
                <w:lang w:eastAsia="ru-RU"/>
              </w:rPr>
            </w:pPr>
            <w:r w:rsidRPr="00735D7C">
              <w:rPr>
                <w:rFonts w:ascii="Times New Roman" w:eastAsia="Batang" w:hAnsi="Times New Roman" w:cs="Batang"/>
                <w:b/>
                <w:bCs/>
                <w:lang w:eastAsia="ru-RU"/>
              </w:rPr>
              <w:t>В том числе практических занятий и лабораторных работ</w:t>
            </w:r>
          </w:p>
        </w:tc>
        <w:tc>
          <w:tcPr>
            <w:tcW w:w="615" w:type="pct"/>
            <w:vAlign w:val="center"/>
          </w:tcPr>
          <w:p w14:paraId="02A26FCF" w14:textId="77777777" w:rsidR="00735D7C" w:rsidRPr="00735D7C" w:rsidRDefault="00735D7C" w:rsidP="00735D7C">
            <w:pPr>
              <w:suppressAutoHyphens/>
              <w:spacing w:after="0" w:line="240" w:lineRule="auto"/>
              <w:jc w:val="center"/>
              <w:rPr>
                <w:rFonts w:ascii="Times New Roman" w:eastAsia="Batang" w:hAnsi="Times New Roman" w:cs="Batang"/>
                <w:highlight w:val="cyan"/>
                <w:lang w:eastAsia="ru-RU"/>
              </w:rPr>
            </w:pPr>
          </w:p>
        </w:tc>
        <w:tc>
          <w:tcPr>
            <w:tcW w:w="614" w:type="pct"/>
          </w:tcPr>
          <w:p w14:paraId="2CA7FC2B" w14:textId="77777777" w:rsidR="00735D7C" w:rsidRPr="00735D7C" w:rsidRDefault="00735D7C" w:rsidP="00735D7C">
            <w:pPr>
              <w:spacing w:after="0" w:line="240" w:lineRule="auto"/>
              <w:rPr>
                <w:rFonts w:ascii="Times New Roman" w:eastAsia="Batang" w:hAnsi="Times New Roman" w:cs="Times New Roman"/>
                <w:b/>
                <w:i/>
                <w:highlight w:val="green"/>
                <w:lang w:eastAsia="ru-RU"/>
              </w:rPr>
            </w:pPr>
          </w:p>
        </w:tc>
        <w:tc>
          <w:tcPr>
            <w:tcW w:w="396" w:type="pct"/>
          </w:tcPr>
          <w:p w14:paraId="4381B84B" w14:textId="77777777" w:rsidR="00735D7C" w:rsidRPr="00735D7C" w:rsidRDefault="00735D7C" w:rsidP="00735D7C">
            <w:pPr>
              <w:spacing w:after="0" w:line="240" w:lineRule="auto"/>
              <w:rPr>
                <w:rFonts w:ascii="Times New Roman" w:eastAsia="Batang" w:hAnsi="Times New Roman" w:cs="Times New Roman"/>
                <w:b/>
                <w:i/>
                <w:highlight w:val="green"/>
                <w:lang w:eastAsia="ru-RU"/>
              </w:rPr>
            </w:pPr>
          </w:p>
        </w:tc>
      </w:tr>
      <w:tr w:rsidR="00735D7C" w:rsidRPr="00735D7C" w14:paraId="367DB37E" w14:textId="77777777" w:rsidTr="004E3C76">
        <w:trPr>
          <w:trHeight w:val="477"/>
        </w:trPr>
        <w:tc>
          <w:tcPr>
            <w:tcW w:w="790" w:type="pct"/>
            <w:vMerge/>
          </w:tcPr>
          <w:p w14:paraId="12E93C4E" w14:textId="77777777" w:rsidR="00735D7C" w:rsidRPr="00735D7C" w:rsidRDefault="00735D7C" w:rsidP="00735D7C">
            <w:pPr>
              <w:spacing w:after="0" w:line="240" w:lineRule="auto"/>
              <w:rPr>
                <w:rFonts w:ascii="Times New Roman" w:eastAsia="Batang" w:hAnsi="Times New Roman" w:cs="Times New Roman"/>
                <w:b/>
                <w:bCs/>
                <w:i/>
                <w:highlight w:val="green"/>
                <w:lang w:eastAsia="ru-RU"/>
              </w:rPr>
            </w:pPr>
          </w:p>
        </w:tc>
        <w:tc>
          <w:tcPr>
            <w:tcW w:w="2585" w:type="pct"/>
          </w:tcPr>
          <w:p w14:paraId="18BB48FE" w14:textId="77777777" w:rsidR="00735D7C" w:rsidRPr="00735D7C" w:rsidRDefault="00735D7C" w:rsidP="00735D7C">
            <w:pPr>
              <w:suppressAutoHyphens/>
              <w:spacing w:after="0" w:line="240" w:lineRule="auto"/>
              <w:jc w:val="both"/>
              <w:rPr>
                <w:rFonts w:ascii="Times New Roman" w:eastAsia="Batang" w:hAnsi="Times New Roman" w:cs="Times New Roman"/>
                <w:iCs/>
                <w:highlight w:val="green"/>
                <w:lang w:eastAsia="ru-RU"/>
              </w:rPr>
            </w:pPr>
          </w:p>
        </w:tc>
        <w:tc>
          <w:tcPr>
            <w:tcW w:w="615" w:type="pct"/>
            <w:vAlign w:val="center"/>
          </w:tcPr>
          <w:p w14:paraId="63EBE4C7" w14:textId="77777777" w:rsidR="00735D7C" w:rsidRPr="00735D7C" w:rsidRDefault="00735D7C" w:rsidP="00735D7C">
            <w:pPr>
              <w:suppressAutoHyphens/>
              <w:spacing w:after="0" w:line="240" w:lineRule="auto"/>
              <w:jc w:val="center"/>
              <w:rPr>
                <w:rFonts w:ascii="Times New Roman" w:eastAsia="Batang" w:hAnsi="Times New Roman" w:cs="Batang"/>
                <w:i/>
                <w:iCs/>
                <w:highlight w:val="red"/>
                <w:lang w:eastAsia="ru-RU"/>
              </w:rPr>
            </w:pPr>
          </w:p>
        </w:tc>
        <w:tc>
          <w:tcPr>
            <w:tcW w:w="614" w:type="pct"/>
          </w:tcPr>
          <w:p w14:paraId="6BB4A272" w14:textId="77777777" w:rsidR="00735D7C" w:rsidRPr="00735D7C" w:rsidRDefault="00735D7C" w:rsidP="00735D7C">
            <w:pPr>
              <w:spacing w:after="0" w:line="240" w:lineRule="auto"/>
              <w:rPr>
                <w:rFonts w:ascii="Times New Roman" w:eastAsia="Batang" w:hAnsi="Times New Roman" w:cs="Batang"/>
                <w:b/>
                <w:bCs/>
                <w:highlight w:val="yellow"/>
                <w:lang w:eastAsia="ru-RU"/>
              </w:rPr>
            </w:pPr>
          </w:p>
        </w:tc>
        <w:tc>
          <w:tcPr>
            <w:tcW w:w="396" w:type="pct"/>
          </w:tcPr>
          <w:p w14:paraId="0BC8EECC" w14:textId="77777777" w:rsidR="00735D7C" w:rsidRPr="00735D7C" w:rsidRDefault="00735D7C" w:rsidP="00735D7C">
            <w:pPr>
              <w:suppressAutoHyphens/>
              <w:spacing w:after="0" w:line="240" w:lineRule="auto"/>
              <w:jc w:val="both"/>
              <w:rPr>
                <w:rFonts w:ascii="Times New Roman" w:eastAsia="Batang" w:hAnsi="Times New Roman" w:cs="Batang"/>
                <w:bCs/>
                <w:lang w:eastAsia="ru-RU"/>
              </w:rPr>
            </w:pPr>
          </w:p>
        </w:tc>
      </w:tr>
      <w:tr w:rsidR="00735D7C" w:rsidRPr="00735D7C" w14:paraId="36B12937" w14:textId="77777777" w:rsidTr="004E3C76">
        <w:trPr>
          <w:trHeight w:val="20"/>
        </w:trPr>
        <w:tc>
          <w:tcPr>
            <w:tcW w:w="790" w:type="pct"/>
            <w:vMerge/>
          </w:tcPr>
          <w:p w14:paraId="0F5BC922" w14:textId="77777777" w:rsidR="00735D7C" w:rsidRPr="00735D7C" w:rsidRDefault="00735D7C" w:rsidP="00735D7C">
            <w:pPr>
              <w:spacing w:after="0" w:line="240" w:lineRule="auto"/>
              <w:rPr>
                <w:rFonts w:ascii="Times New Roman" w:eastAsia="Batang" w:hAnsi="Times New Roman" w:cs="Times New Roman"/>
                <w:b/>
                <w:bCs/>
                <w:highlight w:val="green"/>
                <w:lang w:eastAsia="ru-RU"/>
              </w:rPr>
            </w:pPr>
          </w:p>
        </w:tc>
        <w:tc>
          <w:tcPr>
            <w:tcW w:w="2585" w:type="pct"/>
          </w:tcPr>
          <w:p w14:paraId="4F3FE774" w14:textId="77777777" w:rsidR="00735D7C" w:rsidRPr="00735D7C" w:rsidRDefault="00735D7C" w:rsidP="00735D7C">
            <w:pPr>
              <w:spacing w:after="0" w:line="240" w:lineRule="auto"/>
              <w:rPr>
                <w:rFonts w:ascii="Times New Roman" w:eastAsia="Batang" w:hAnsi="Times New Roman" w:cs="Times New Roman"/>
                <w:b/>
                <w:bCs/>
                <w:lang w:eastAsia="ru-RU"/>
              </w:rPr>
            </w:pPr>
            <w:r w:rsidRPr="00735D7C">
              <w:rPr>
                <w:rFonts w:ascii="Times New Roman" w:eastAsia="Batang" w:hAnsi="Times New Roman" w:cs="Times New Roman"/>
                <w:b/>
                <w:bCs/>
                <w:lang w:eastAsia="ru-RU"/>
              </w:rPr>
              <w:t>Самостоятельная работа обучающихся</w:t>
            </w:r>
          </w:p>
        </w:tc>
        <w:tc>
          <w:tcPr>
            <w:tcW w:w="615" w:type="pct"/>
            <w:vAlign w:val="center"/>
          </w:tcPr>
          <w:p w14:paraId="619F3FA1" w14:textId="77777777" w:rsidR="00735D7C" w:rsidRPr="00735D7C" w:rsidRDefault="00735D7C" w:rsidP="00735D7C">
            <w:pPr>
              <w:suppressAutoHyphens/>
              <w:spacing w:after="0" w:line="240" w:lineRule="auto"/>
              <w:jc w:val="center"/>
              <w:rPr>
                <w:rFonts w:ascii="Times New Roman" w:eastAsia="Batang" w:hAnsi="Times New Roman" w:cs="Times New Roman"/>
                <w:bCs/>
                <w:highlight w:val="green"/>
                <w:lang w:eastAsia="ru-RU"/>
              </w:rPr>
            </w:pPr>
          </w:p>
        </w:tc>
        <w:tc>
          <w:tcPr>
            <w:tcW w:w="614" w:type="pct"/>
          </w:tcPr>
          <w:p w14:paraId="3558F24F" w14:textId="77777777" w:rsidR="00735D7C" w:rsidRPr="00735D7C" w:rsidRDefault="00735D7C" w:rsidP="00735D7C">
            <w:pPr>
              <w:suppressAutoHyphens/>
              <w:spacing w:after="0" w:line="240" w:lineRule="auto"/>
              <w:jc w:val="both"/>
              <w:rPr>
                <w:rFonts w:ascii="Times New Roman" w:eastAsia="Batang" w:hAnsi="Times New Roman" w:cs="Batang"/>
                <w:b/>
                <w:highlight w:val="green"/>
                <w:lang w:eastAsia="ru-RU"/>
              </w:rPr>
            </w:pPr>
            <w:r w:rsidRPr="00735D7C">
              <w:rPr>
                <w:rFonts w:ascii="Times New Roman" w:eastAsia="Batang" w:hAnsi="Times New Roman" w:cs="Batang"/>
                <w:b/>
                <w:highlight w:val="green"/>
                <w:lang w:eastAsia="ru-RU"/>
              </w:rPr>
              <w:t xml:space="preserve"> </w:t>
            </w:r>
          </w:p>
        </w:tc>
        <w:tc>
          <w:tcPr>
            <w:tcW w:w="396" w:type="pct"/>
          </w:tcPr>
          <w:p w14:paraId="30548CFA" w14:textId="77777777" w:rsidR="00735D7C" w:rsidRPr="00735D7C" w:rsidRDefault="00735D7C" w:rsidP="00735D7C">
            <w:pPr>
              <w:suppressAutoHyphens/>
              <w:spacing w:after="0" w:line="240" w:lineRule="auto"/>
              <w:jc w:val="both"/>
              <w:rPr>
                <w:rFonts w:ascii="Times New Roman" w:eastAsia="Batang" w:hAnsi="Times New Roman" w:cs="Batang"/>
                <w:bCs/>
                <w:highlight w:val="yellow"/>
                <w:lang w:eastAsia="ru-RU"/>
              </w:rPr>
            </w:pPr>
          </w:p>
        </w:tc>
      </w:tr>
      <w:tr w:rsidR="00735D7C" w:rsidRPr="00735D7C" w14:paraId="5A3655B2" w14:textId="77777777" w:rsidTr="004E3C76">
        <w:trPr>
          <w:trHeight w:val="20"/>
        </w:trPr>
        <w:tc>
          <w:tcPr>
            <w:tcW w:w="790" w:type="pct"/>
            <w:vMerge w:val="restart"/>
          </w:tcPr>
          <w:p w14:paraId="4586E704" w14:textId="77777777" w:rsidR="00735D7C" w:rsidRPr="00735D7C" w:rsidRDefault="00735D7C" w:rsidP="00735D7C">
            <w:pPr>
              <w:spacing w:after="0" w:line="240" w:lineRule="auto"/>
              <w:jc w:val="both"/>
              <w:rPr>
                <w:rFonts w:ascii="Times New Roman" w:eastAsia="Batang" w:hAnsi="Times New Roman" w:cs="Times New Roman"/>
                <w:b/>
                <w:lang w:eastAsia="ru-RU"/>
              </w:rPr>
            </w:pPr>
            <w:r w:rsidRPr="00735D7C">
              <w:rPr>
                <w:rFonts w:ascii="Times New Roman" w:eastAsia="Tahoma" w:hAnsi="Times New Roman" w:cs="Times New Roman"/>
                <w:b/>
                <w:bCs/>
                <w:color w:val="000000"/>
                <w:lang w:eastAsia="ru-RU" w:bidi="ru-RU"/>
              </w:rPr>
              <w:t>Тема 1.2.</w:t>
            </w:r>
          </w:p>
          <w:p w14:paraId="63595B98" w14:textId="77777777" w:rsidR="00735D7C" w:rsidRPr="00735D7C" w:rsidRDefault="00735D7C" w:rsidP="00735D7C">
            <w:pPr>
              <w:spacing w:after="0" w:line="240" w:lineRule="auto"/>
              <w:jc w:val="both"/>
              <w:rPr>
                <w:rFonts w:ascii="Segoe UI" w:eastAsia="Batang" w:hAnsi="Segoe UI" w:cs="Batang"/>
                <w:b/>
                <w:lang w:eastAsia="ru-RU"/>
              </w:rPr>
            </w:pPr>
            <w:r w:rsidRPr="00735D7C">
              <w:rPr>
                <w:rFonts w:ascii="Times New Roman" w:eastAsia="Tahoma" w:hAnsi="Times New Roman" w:cs="Times New Roman"/>
                <w:b/>
                <w:color w:val="000000"/>
                <w:lang w:eastAsia="ru-RU" w:bidi="ru-RU"/>
              </w:rPr>
              <w:t>Периодический закон и таблица Д.И. Менделеева</w:t>
            </w:r>
          </w:p>
        </w:tc>
        <w:tc>
          <w:tcPr>
            <w:tcW w:w="2585" w:type="pct"/>
          </w:tcPr>
          <w:p w14:paraId="761BB992" w14:textId="77777777" w:rsidR="00735D7C" w:rsidRPr="00735D7C" w:rsidRDefault="00735D7C" w:rsidP="00735D7C">
            <w:pPr>
              <w:spacing w:after="0" w:line="240" w:lineRule="auto"/>
              <w:rPr>
                <w:rFonts w:ascii="Times New Roman" w:eastAsia="Batang" w:hAnsi="Times New Roman" w:cs="Times New Roman"/>
                <w:b/>
                <w:bCs/>
                <w:lang w:eastAsia="ru-RU"/>
              </w:rPr>
            </w:pPr>
            <w:r w:rsidRPr="00735D7C">
              <w:rPr>
                <w:rFonts w:ascii="Times New Roman" w:eastAsia="Batang" w:hAnsi="Times New Roman" w:cs="Times New Roman"/>
                <w:b/>
                <w:bCs/>
                <w:lang w:eastAsia="ru-RU"/>
              </w:rPr>
              <w:t>Содержание</w:t>
            </w:r>
          </w:p>
        </w:tc>
        <w:tc>
          <w:tcPr>
            <w:tcW w:w="615" w:type="pct"/>
            <w:vAlign w:val="center"/>
          </w:tcPr>
          <w:p w14:paraId="20AB10B3" w14:textId="77777777" w:rsidR="00735D7C" w:rsidRPr="00735D7C" w:rsidRDefault="00735D7C" w:rsidP="00735D7C">
            <w:pPr>
              <w:suppressAutoHyphens/>
              <w:spacing w:after="0" w:line="240" w:lineRule="auto"/>
              <w:jc w:val="center"/>
              <w:rPr>
                <w:rFonts w:ascii="Times New Roman" w:eastAsia="Batang" w:hAnsi="Times New Roman" w:cs="Times New Roman"/>
                <w:b/>
                <w:bCs/>
                <w:highlight w:val="green"/>
                <w:lang w:val="en-US" w:eastAsia="ru-RU"/>
              </w:rPr>
            </w:pPr>
            <w:r w:rsidRPr="00735D7C">
              <w:rPr>
                <w:rFonts w:ascii="Times New Roman" w:eastAsia="Batang" w:hAnsi="Times New Roman" w:cs="Times New Roman"/>
                <w:b/>
                <w:bCs/>
                <w:lang w:val="en-US" w:eastAsia="ru-RU"/>
              </w:rPr>
              <w:t>2</w:t>
            </w:r>
          </w:p>
        </w:tc>
        <w:tc>
          <w:tcPr>
            <w:tcW w:w="614" w:type="pct"/>
          </w:tcPr>
          <w:p w14:paraId="5DAC63D7" w14:textId="77777777" w:rsidR="00735D7C" w:rsidRPr="00735D7C" w:rsidRDefault="00735D7C" w:rsidP="00735D7C">
            <w:pPr>
              <w:spacing w:after="0" w:line="240" w:lineRule="auto"/>
              <w:rPr>
                <w:rFonts w:ascii="Times New Roman" w:eastAsia="Batang" w:hAnsi="Times New Roman" w:cs="Batang"/>
                <w:b/>
                <w:bCs/>
                <w:highlight w:val="yellow"/>
                <w:lang w:eastAsia="ru-RU"/>
              </w:rPr>
            </w:pPr>
          </w:p>
        </w:tc>
        <w:tc>
          <w:tcPr>
            <w:tcW w:w="396" w:type="pct"/>
          </w:tcPr>
          <w:p w14:paraId="397F0D84" w14:textId="77777777" w:rsidR="00735D7C" w:rsidRPr="00735D7C" w:rsidRDefault="00735D7C" w:rsidP="00735D7C">
            <w:pPr>
              <w:suppressAutoHyphens/>
              <w:spacing w:after="0" w:line="240" w:lineRule="auto"/>
              <w:jc w:val="both"/>
              <w:rPr>
                <w:rFonts w:ascii="Times New Roman" w:eastAsia="Batang" w:hAnsi="Times New Roman" w:cs="Batang"/>
                <w:bCs/>
                <w:lang w:eastAsia="ru-RU"/>
              </w:rPr>
            </w:pPr>
          </w:p>
        </w:tc>
      </w:tr>
      <w:tr w:rsidR="00735D7C" w:rsidRPr="00735D7C" w14:paraId="3C3F2A13" w14:textId="77777777" w:rsidTr="004E3C76">
        <w:trPr>
          <w:trHeight w:val="20"/>
        </w:trPr>
        <w:tc>
          <w:tcPr>
            <w:tcW w:w="790" w:type="pct"/>
            <w:vMerge/>
          </w:tcPr>
          <w:p w14:paraId="71827836" w14:textId="77777777" w:rsidR="00735D7C" w:rsidRPr="00735D7C" w:rsidRDefault="00735D7C" w:rsidP="00735D7C">
            <w:pPr>
              <w:spacing w:after="0" w:line="240" w:lineRule="auto"/>
              <w:jc w:val="both"/>
              <w:rPr>
                <w:rFonts w:ascii="Segoe UI" w:eastAsia="Batang" w:hAnsi="Segoe UI" w:cs="Batang"/>
                <w:b/>
                <w:lang w:eastAsia="ru-RU"/>
              </w:rPr>
            </w:pPr>
          </w:p>
        </w:tc>
        <w:tc>
          <w:tcPr>
            <w:tcW w:w="2585" w:type="pct"/>
            <w:tcBorders>
              <w:bottom w:val="single" w:sz="4" w:space="0" w:color="auto"/>
            </w:tcBorders>
          </w:tcPr>
          <w:p w14:paraId="354A94B2" w14:textId="77777777" w:rsidR="00735D7C" w:rsidRPr="00735D7C" w:rsidRDefault="00735D7C" w:rsidP="00735D7C">
            <w:pPr>
              <w:spacing w:after="0" w:line="240" w:lineRule="auto"/>
              <w:jc w:val="both"/>
              <w:rPr>
                <w:rFonts w:ascii="Times New Roman" w:eastAsia="Batang" w:hAnsi="Times New Roman" w:cs="Times New Roman"/>
                <w:lang w:eastAsia="ru-RU"/>
              </w:rPr>
            </w:pPr>
            <w:r w:rsidRPr="00735D7C">
              <w:rPr>
                <w:rFonts w:ascii="Times New Roman" w:eastAsia="Tahoma" w:hAnsi="Times New Roman" w:cs="Times New Roman"/>
                <w:b/>
                <w:color w:val="000000"/>
                <w:lang w:eastAsia="ru-RU" w:bidi="ru-RU"/>
              </w:rPr>
              <w:t>Периодическая система химических элементов Д.И. Менделеева</w:t>
            </w:r>
            <w:r w:rsidRPr="00735D7C">
              <w:rPr>
                <w:rFonts w:ascii="Times New Roman" w:eastAsia="Tahoma" w:hAnsi="Times New Roman" w:cs="Times New Roman"/>
                <w:color w:val="000000"/>
                <w:lang w:eastAsia="ru-RU" w:bidi="ru-RU"/>
              </w:rPr>
              <w:t>. Физический смысл Периодического закона Д.И. Менделеева. Закономерности изменения свойств химических элементов, образуемых ими простых и сложных веществ в соответствии с положением химического элемента в Периодической системе. Мировоззренческое и научное значение Периодического закона Д.И. Менделеева. Прогнозы Д.И. Менделеева. Открытие новых химических элементов.</w:t>
            </w:r>
          </w:p>
        </w:tc>
        <w:tc>
          <w:tcPr>
            <w:tcW w:w="615" w:type="pct"/>
            <w:vAlign w:val="center"/>
          </w:tcPr>
          <w:p w14:paraId="09374BDB" w14:textId="77777777" w:rsidR="00735D7C" w:rsidRPr="00735D7C" w:rsidRDefault="00735D7C" w:rsidP="00735D7C">
            <w:pPr>
              <w:suppressAutoHyphens/>
              <w:spacing w:after="0" w:line="240" w:lineRule="auto"/>
              <w:jc w:val="center"/>
              <w:rPr>
                <w:rFonts w:ascii="Times New Roman" w:eastAsia="Batang" w:hAnsi="Times New Roman" w:cs="Times New Roman"/>
                <w:bCs/>
                <w:i/>
                <w:highlight w:val="green"/>
                <w:lang w:eastAsia="ru-RU"/>
              </w:rPr>
            </w:pPr>
            <w:r w:rsidRPr="00735D7C">
              <w:rPr>
                <w:rFonts w:ascii="Times New Roman" w:eastAsia="Batang" w:hAnsi="Times New Roman" w:cs="Times New Roman"/>
                <w:bCs/>
                <w:i/>
                <w:lang w:eastAsia="ru-RU"/>
              </w:rPr>
              <w:t>2</w:t>
            </w:r>
          </w:p>
        </w:tc>
        <w:tc>
          <w:tcPr>
            <w:tcW w:w="614" w:type="pct"/>
          </w:tcPr>
          <w:p w14:paraId="2965C635" w14:textId="77777777" w:rsidR="00735D7C" w:rsidRPr="00735D7C" w:rsidRDefault="00735D7C" w:rsidP="00735D7C">
            <w:pPr>
              <w:spacing w:after="0" w:line="240" w:lineRule="auto"/>
              <w:rPr>
                <w:rFonts w:ascii="Times New Roman" w:eastAsia="Batang" w:hAnsi="Times New Roman" w:cs="Batang"/>
                <w:b/>
                <w:bCs/>
                <w:highlight w:val="yellow"/>
                <w:lang w:eastAsia="ru-RU"/>
              </w:rPr>
            </w:pPr>
            <w:r w:rsidRPr="00735D7C">
              <w:rPr>
                <w:rFonts w:ascii="Times New Roman" w:eastAsia="Times New Roman" w:hAnsi="Times New Roman" w:cs="Times New Roman"/>
                <w:b/>
                <w:iCs/>
                <w:lang w:eastAsia="ru-RU"/>
              </w:rPr>
              <w:t>ОК 01, ОК 02</w:t>
            </w:r>
          </w:p>
        </w:tc>
        <w:tc>
          <w:tcPr>
            <w:tcW w:w="396" w:type="pct"/>
          </w:tcPr>
          <w:p w14:paraId="4071BB31" w14:textId="77777777" w:rsidR="00735D7C" w:rsidRPr="00735D7C" w:rsidRDefault="00735D7C" w:rsidP="00735D7C">
            <w:pPr>
              <w:suppressAutoHyphens/>
              <w:spacing w:after="0" w:line="240" w:lineRule="auto"/>
              <w:jc w:val="both"/>
              <w:rPr>
                <w:rFonts w:ascii="Times New Roman" w:eastAsia="Times New Roman" w:hAnsi="Times New Roman" w:cs="Times New Roman"/>
                <w:bCs/>
                <w:iCs/>
                <w:lang w:eastAsia="ru-RU"/>
              </w:rPr>
            </w:pPr>
            <w:r w:rsidRPr="00735D7C">
              <w:rPr>
                <w:rFonts w:ascii="Times New Roman" w:eastAsia="Times New Roman" w:hAnsi="Times New Roman" w:cs="Times New Roman"/>
                <w:bCs/>
                <w:iCs/>
                <w:lang w:eastAsia="ru-RU"/>
              </w:rPr>
              <w:t>Уо 01.03</w:t>
            </w:r>
          </w:p>
          <w:p w14:paraId="66271BC4" w14:textId="77777777" w:rsidR="00735D7C" w:rsidRPr="00735D7C" w:rsidRDefault="00735D7C" w:rsidP="00735D7C">
            <w:pPr>
              <w:suppressAutoHyphens/>
              <w:spacing w:after="0" w:line="240" w:lineRule="auto"/>
              <w:jc w:val="both"/>
              <w:rPr>
                <w:rFonts w:ascii="Times New Roman" w:eastAsia="Times New Roman" w:hAnsi="Times New Roman" w:cs="Times New Roman"/>
                <w:bCs/>
                <w:iCs/>
                <w:lang w:eastAsia="ru-RU"/>
              </w:rPr>
            </w:pPr>
            <w:r w:rsidRPr="00735D7C">
              <w:rPr>
                <w:rFonts w:ascii="Times New Roman" w:eastAsia="Times New Roman" w:hAnsi="Times New Roman" w:cs="Times New Roman"/>
                <w:bCs/>
                <w:iCs/>
                <w:lang w:eastAsia="ru-RU"/>
              </w:rPr>
              <w:t>Уо 01.09</w:t>
            </w:r>
          </w:p>
          <w:p w14:paraId="05612DA9" w14:textId="77777777" w:rsidR="00735D7C" w:rsidRPr="00735D7C" w:rsidRDefault="00735D7C" w:rsidP="00735D7C">
            <w:pPr>
              <w:suppressAutoHyphens/>
              <w:spacing w:after="0" w:line="240" w:lineRule="auto"/>
              <w:jc w:val="both"/>
              <w:rPr>
                <w:rFonts w:ascii="Times New Roman" w:eastAsia="Times New Roman" w:hAnsi="Times New Roman" w:cs="Times New Roman"/>
                <w:bCs/>
                <w:iCs/>
                <w:lang w:eastAsia="ru-RU"/>
              </w:rPr>
            </w:pPr>
            <w:r w:rsidRPr="00735D7C">
              <w:rPr>
                <w:rFonts w:ascii="Times New Roman" w:eastAsia="Times New Roman" w:hAnsi="Times New Roman" w:cs="Times New Roman"/>
                <w:bCs/>
                <w:iCs/>
                <w:lang w:eastAsia="ru-RU"/>
              </w:rPr>
              <w:t>Уд 01.01</w:t>
            </w:r>
          </w:p>
          <w:p w14:paraId="7C215EBE" w14:textId="77777777" w:rsidR="00735D7C" w:rsidRPr="00735D7C" w:rsidRDefault="00735D7C" w:rsidP="00735D7C">
            <w:pPr>
              <w:suppressAutoHyphens/>
              <w:spacing w:after="0" w:line="240" w:lineRule="auto"/>
              <w:jc w:val="both"/>
              <w:rPr>
                <w:rFonts w:ascii="Times New Roman" w:eastAsia="Times New Roman" w:hAnsi="Times New Roman" w:cs="Times New Roman"/>
                <w:bCs/>
                <w:iCs/>
                <w:lang w:eastAsia="ru-RU"/>
              </w:rPr>
            </w:pPr>
            <w:r w:rsidRPr="00735D7C">
              <w:rPr>
                <w:rFonts w:ascii="Times New Roman" w:eastAsia="Times New Roman" w:hAnsi="Times New Roman" w:cs="Times New Roman"/>
                <w:bCs/>
                <w:iCs/>
                <w:lang w:eastAsia="ru-RU"/>
              </w:rPr>
              <w:t>Уд 02.01</w:t>
            </w:r>
          </w:p>
          <w:p w14:paraId="273CA1A0" w14:textId="77777777" w:rsidR="00735D7C" w:rsidRPr="00735D7C" w:rsidRDefault="00735D7C" w:rsidP="00735D7C">
            <w:pPr>
              <w:suppressAutoHyphens/>
              <w:spacing w:after="0" w:line="240" w:lineRule="auto"/>
              <w:jc w:val="both"/>
              <w:rPr>
                <w:rFonts w:ascii="Times New Roman" w:eastAsia="Batang" w:hAnsi="Times New Roman" w:cs="Batang"/>
                <w:bCs/>
                <w:lang w:eastAsia="ru-RU"/>
              </w:rPr>
            </w:pPr>
            <w:r w:rsidRPr="00735D7C">
              <w:rPr>
                <w:rFonts w:ascii="Times New Roman" w:eastAsia="Times New Roman" w:hAnsi="Times New Roman" w:cs="Times New Roman"/>
                <w:bCs/>
                <w:iCs/>
                <w:lang w:eastAsia="ru-RU"/>
              </w:rPr>
              <w:t>Зо 01.01</w:t>
            </w:r>
            <w:r w:rsidRPr="00735D7C">
              <w:rPr>
                <w:rFonts w:ascii="Times New Roman" w:eastAsia="Batang" w:hAnsi="Times New Roman" w:cs="Batang"/>
                <w:bCs/>
                <w:lang w:eastAsia="ru-RU"/>
              </w:rPr>
              <w:t xml:space="preserve"> </w:t>
            </w:r>
          </w:p>
          <w:p w14:paraId="5C1141AD" w14:textId="77777777" w:rsidR="00735D7C" w:rsidRPr="00735D7C" w:rsidRDefault="00735D7C" w:rsidP="00735D7C">
            <w:pPr>
              <w:suppressAutoHyphens/>
              <w:spacing w:after="0" w:line="240" w:lineRule="auto"/>
              <w:jc w:val="both"/>
              <w:rPr>
                <w:rFonts w:ascii="Times New Roman" w:eastAsia="Times New Roman" w:hAnsi="Times New Roman" w:cs="Times New Roman"/>
                <w:bCs/>
                <w:iCs/>
                <w:lang w:eastAsia="ru-RU"/>
              </w:rPr>
            </w:pPr>
            <w:r w:rsidRPr="00735D7C">
              <w:rPr>
                <w:rFonts w:ascii="Times New Roman" w:eastAsia="Times New Roman" w:hAnsi="Times New Roman" w:cs="Times New Roman"/>
                <w:bCs/>
                <w:iCs/>
                <w:lang w:eastAsia="ru-RU"/>
              </w:rPr>
              <w:t>Зо 01.02</w:t>
            </w:r>
          </w:p>
          <w:p w14:paraId="1D117FCA" w14:textId="77777777" w:rsidR="00735D7C" w:rsidRPr="00735D7C" w:rsidRDefault="00735D7C" w:rsidP="00735D7C">
            <w:pPr>
              <w:suppressAutoHyphens/>
              <w:spacing w:after="0" w:line="240" w:lineRule="auto"/>
              <w:jc w:val="both"/>
              <w:rPr>
                <w:rFonts w:ascii="Times New Roman" w:eastAsia="Batang" w:hAnsi="Times New Roman" w:cs="Batang"/>
                <w:bCs/>
                <w:lang w:eastAsia="ru-RU"/>
              </w:rPr>
            </w:pPr>
            <w:r w:rsidRPr="00735D7C">
              <w:rPr>
                <w:rFonts w:ascii="Times New Roman" w:eastAsia="Times New Roman" w:hAnsi="Times New Roman" w:cs="Times New Roman"/>
                <w:bCs/>
                <w:iCs/>
                <w:lang w:eastAsia="ru-RU"/>
              </w:rPr>
              <w:t>Зо 01.06</w:t>
            </w:r>
            <w:r w:rsidRPr="00735D7C">
              <w:rPr>
                <w:rFonts w:ascii="Times New Roman" w:eastAsia="Batang" w:hAnsi="Times New Roman" w:cs="Batang"/>
                <w:bCs/>
                <w:lang w:eastAsia="ru-RU"/>
              </w:rPr>
              <w:t xml:space="preserve"> </w:t>
            </w:r>
          </w:p>
          <w:p w14:paraId="4360181D" w14:textId="77777777" w:rsidR="00735D7C" w:rsidRPr="00735D7C" w:rsidRDefault="00735D7C" w:rsidP="00735D7C">
            <w:pPr>
              <w:suppressAutoHyphens/>
              <w:spacing w:after="0" w:line="240" w:lineRule="auto"/>
              <w:jc w:val="both"/>
              <w:rPr>
                <w:rFonts w:ascii="Times New Roman" w:eastAsia="Times New Roman" w:hAnsi="Times New Roman" w:cs="Times New Roman"/>
                <w:bCs/>
                <w:iCs/>
                <w:lang w:eastAsia="ru-RU"/>
              </w:rPr>
            </w:pPr>
            <w:r w:rsidRPr="00735D7C">
              <w:rPr>
                <w:rFonts w:ascii="Times New Roman" w:eastAsia="Times New Roman" w:hAnsi="Times New Roman" w:cs="Times New Roman"/>
                <w:bCs/>
                <w:iCs/>
                <w:lang w:eastAsia="ru-RU"/>
              </w:rPr>
              <w:t>Зд 01.01</w:t>
            </w:r>
          </w:p>
          <w:p w14:paraId="5889DF0F" w14:textId="77777777" w:rsidR="00735D7C" w:rsidRPr="00735D7C" w:rsidRDefault="00735D7C" w:rsidP="00735D7C">
            <w:pPr>
              <w:suppressAutoHyphens/>
              <w:spacing w:after="0" w:line="240" w:lineRule="auto"/>
              <w:jc w:val="both"/>
              <w:rPr>
                <w:rFonts w:ascii="Times New Roman" w:eastAsia="Times New Roman" w:hAnsi="Times New Roman" w:cs="Times New Roman"/>
                <w:bCs/>
                <w:iCs/>
                <w:lang w:eastAsia="ru-RU"/>
              </w:rPr>
            </w:pPr>
            <w:r w:rsidRPr="00735D7C">
              <w:rPr>
                <w:rFonts w:ascii="Times New Roman" w:eastAsia="Times New Roman" w:hAnsi="Times New Roman" w:cs="Times New Roman"/>
                <w:bCs/>
                <w:iCs/>
                <w:lang w:eastAsia="ru-RU"/>
              </w:rPr>
              <w:t>Зд 02.01</w:t>
            </w:r>
          </w:p>
        </w:tc>
      </w:tr>
      <w:tr w:rsidR="00735D7C" w:rsidRPr="00735D7C" w14:paraId="7657E7C3" w14:textId="77777777" w:rsidTr="004E3C76">
        <w:trPr>
          <w:trHeight w:val="20"/>
        </w:trPr>
        <w:tc>
          <w:tcPr>
            <w:tcW w:w="790" w:type="pct"/>
            <w:vMerge/>
            <w:tcBorders>
              <w:bottom w:val="nil"/>
            </w:tcBorders>
          </w:tcPr>
          <w:p w14:paraId="5E3DFCC2" w14:textId="77777777" w:rsidR="00735D7C" w:rsidRPr="00735D7C" w:rsidRDefault="00735D7C" w:rsidP="00735D7C">
            <w:pPr>
              <w:spacing w:after="0" w:line="240" w:lineRule="auto"/>
              <w:jc w:val="both"/>
              <w:rPr>
                <w:rFonts w:ascii="Segoe UI" w:eastAsia="Batang" w:hAnsi="Segoe UI" w:cs="Batang"/>
                <w:b/>
                <w:lang w:eastAsia="ru-RU"/>
              </w:rPr>
            </w:pPr>
          </w:p>
        </w:tc>
        <w:tc>
          <w:tcPr>
            <w:tcW w:w="2585" w:type="pct"/>
            <w:tcBorders>
              <w:bottom w:val="single" w:sz="4" w:space="0" w:color="auto"/>
            </w:tcBorders>
          </w:tcPr>
          <w:p w14:paraId="0B1680DC" w14:textId="77777777" w:rsidR="00735D7C" w:rsidRPr="00735D7C" w:rsidRDefault="00735D7C" w:rsidP="00735D7C">
            <w:pPr>
              <w:spacing w:after="0" w:line="240" w:lineRule="auto"/>
              <w:jc w:val="both"/>
              <w:rPr>
                <w:rFonts w:ascii="Times New Roman" w:eastAsia="Tahoma" w:hAnsi="Times New Roman" w:cs="Times New Roman"/>
                <w:color w:val="000000"/>
                <w:lang w:eastAsia="ru-RU" w:bidi="ru-RU"/>
              </w:rPr>
            </w:pPr>
            <w:r w:rsidRPr="00735D7C">
              <w:rPr>
                <w:rFonts w:ascii="Times New Roman" w:eastAsia="Batang" w:hAnsi="Times New Roman" w:cs="Batang"/>
                <w:b/>
                <w:bCs/>
                <w:lang w:eastAsia="ru-RU"/>
              </w:rPr>
              <w:t>В том числе практических занятий и лабораторных работ</w:t>
            </w:r>
          </w:p>
        </w:tc>
        <w:tc>
          <w:tcPr>
            <w:tcW w:w="615" w:type="pct"/>
            <w:vAlign w:val="center"/>
          </w:tcPr>
          <w:p w14:paraId="795A3E5A" w14:textId="77777777" w:rsidR="00735D7C" w:rsidRPr="00735D7C" w:rsidRDefault="00735D7C" w:rsidP="00735D7C">
            <w:pPr>
              <w:suppressAutoHyphens/>
              <w:spacing w:after="0" w:line="240" w:lineRule="auto"/>
              <w:jc w:val="center"/>
              <w:rPr>
                <w:rFonts w:ascii="Times New Roman" w:eastAsia="Batang" w:hAnsi="Times New Roman" w:cs="Times New Roman"/>
                <w:b/>
                <w:bCs/>
                <w:lang w:eastAsia="ru-RU"/>
              </w:rPr>
            </w:pPr>
          </w:p>
        </w:tc>
        <w:tc>
          <w:tcPr>
            <w:tcW w:w="614" w:type="pct"/>
          </w:tcPr>
          <w:p w14:paraId="1616F903" w14:textId="77777777" w:rsidR="00735D7C" w:rsidRPr="00735D7C" w:rsidRDefault="00735D7C" w:rsidP="00735D7C">
            <w:pPr>
              <w:spacing w:after="0" w:line="240" w:lineRule="auto"/>
              <w:rPr>
                <w:rFonts w:ascii="Times New Roman" w:eastAsia="Batang" w:hAnsi="Times New Roman" w:cs="Batang"/>
                <w:b/>
                <w:bCs/>
                <w:highlight w:val="yellow"/>
                <w:lang w:eastAsia="ru-RU"/>
              </w:rPr>
            </w:pPr>
          </w:p>
        </w:tc>
        <w:tc>
          <w:tcPr>
            <w:tcW w:w="396" w:type="pct"/>
          </w:tcPr>
          <w:p w14:paraId="0A5B9460" w14:textId="77777777" w:rsidR="00735D7C" w:rsidRPr="00735D7C" w:rsidRDefault="00735D7C" w:rsidP="00735D7C">
            <w:pPr>
              <w:suppressAutoHyphens/>
              <w:spacing w:after="0" w:line="240" w:lineRule="auto"/>
              <w:jc w:val="both"/>
              <w:rPr>
                <w:rFonts w:ascii="Times New Roman" w:eastAsia="Batang" w:hAnsi="Times New Roman" w:cs="Batang"/>
                <w:bCs/>
                <w:lang w:eastAsia="ru-RU"/>
              </w:rPr>
            </w:pPr>
          </w:p>
        </w:tc>
      </w:tr>
      <w:tr w:rsidR="00735D7C" w:rsidRPr="00735D7C" w14:paraId="5AB5AE0D" w14:textId="77777777" w:rsidTr="004E3C76">
        <w:trPr>
          <w:trHeight w:val="20"/>
        </w:trPr>
        <w:tc>
          <w:tcPr>
            <w:tcW w:w="790" w:type="pct"/>
            <w:vMerge w:val="restart"/>
            <w:tcBorders>
              <w:top w:val="nil"/>
            </w:tcBorders>
          </w:tcPr>
          <w:p w14:paraId="25630938" w14:textId="77777777" w:rsidR="00735D7C" w:rsidRPr="00735D7C" w:rsidRDefault="00735D7C" w:rsidP="00735D7C">
            <w:pPr>
              <w:spacing w:after="0" w:line="240" w:lineRule="auto"/>
              <w:jc w:val="both"/>
              <w:rPr>
                <w:rFonts w:ascii="Segoe UI" w:eastAsia="Batang" w:hAnsi="Segoe UI" w:cs="Batang"/>
                <w:b/>
                <w:lang w:eastAsia="ru-RU"/>
              </w:rPr>
            </w:pPr>
          </w:p>
        </w:tc>
        <w:tc>
          <w:tcPr>
            <w:tcW w:w="2585" w:type="pct"/>
            <w:tcBorders>
              <w:bottom w:val="single" w:sz="4" w:space="0" w:color="auto"/>
            </w:tcBorders>
          </w:tcPr>
          <w:p w14:paraId="63657A0A" w14:textId="77777777" w:rsidR="00735D7C" w:rsidRPr="00735D7C" w:rsidRDefault="00735D7C" w:rsidP="00735D7C">
            <w:pPr>
              <w:spacing w:after="0" w:line="240" w:lineRule="auto"/>
              <w:jc w:val="both"/>
              <w:rPr>
                <w:rFonts w:ascii="Times New Roman" w:eastAsia="Batang" w:hAnsi="Times New Roman" w:cs="Batang"/>
                <w:b/>
                <w:bCs/>
                <w:lang w:eastAsia="ru-RU"/>
              </w:rPr>
            </w:pPr>
          </w:p>
        </w:tc>
        <w:tc>
          <w:tcPr>
            <w:tcW w:w="615" w:type="pct"/>
            <w:vAlign w:val="center"/>
          </w:tcPr>
          <w:p w14:paraId="4707C386" w14:textId="77777777" w:rsidR="00735D7C" w:rsidRPr="00735D7C" w:rsidRDefault="00735D7C" w:rsidP="00735D7C">
            <w:pPr>
              <w:suppressAutoHyphens/>
              <w:spacing w:after="0" w:line="240" w:lineRule="auto"/>
              <w:jc w:val="center"/>
              <w:rPr>
                <w:rFonts w:ascii="Times New Roman" w:eastAsia="Batang" w:hAnsi="Times New Roman" w:cs="Times New Roman"/>
                <w:b/>
                <w:bCs/>
                <w:lang w:eastAsia="ru-RU"/>
              </w:rPr>
            </w:pPr>
          </w:p>
        </w:tc>
        <w:tc>
          <w:tcPr>
            <w:tcW w:w="614" w:type="pct"/>
          </w:tcPr>
          <w:p w14:paraId="0FE4C91E" w14:textId="77777777" w:rsidR="00735D7C" w:rsidRPr="00735D7C" w:rsidRDefault="00735D7C" w:rsidP="00735D7C">
            <w:pPr>
              <w:spacing w:after="0" w:line="240" w:lineRule="auto"/>
              <w:rPr>
                <w:rFonts w:ascii="Times New Roman" w:eastAsia="Batang" w:hAnsi="Times New Roman" w:cs="Batang"/>
                <w:b/>
                <w:bCs/>
                <w:highlight w:val="yellow"/>
                <w:lang w:eastAsia="ru-RU"/>
              </w:rPr>
            </w:pPr>
          </w:p>
        </w:tc>
        <w:tc>
          <w:tcPr>
            <w:tcW w:w="396" w:type="pct"/>
          </w:tcPr>
          <w:p w14:paraId="57044AC8" w14:textId="77777777" w:rsidR="00735D7C" w:rsidRPr="00735D7C" w:rsidRDefault="00735D7C" w:rsidP="00735D7C">
            <w:pPr>
              <w:suppressAutoHyphens/>
              <w:spacing w:after="0" w:line="240" w:lineRule="auto"/>
              <w:jc w:val="both"/>
              <w:rPr>
                <w:rFonts w:ascii="Times New Roman" w:eastAsia="Batang" w:hAnsi="Times New Roman" w:cs="Batang"/>
                <w:bCs/>
                <w:lang w:eastAsia="ru-RU"/>
              </w:rPr>
            </w:pPr>
          </w:p>
        </w:tc>
      </w:tr>
      <w:tr w:rsidR="00735D7C" w:rsidRPr="00735D7C" w14:paraId="4B3B4B5D" w14:textId="77777777" w:rsidTr="004E3C76">
        <w:trPr>
          <w:trHeight w:val="20"/>
        </w:trPr>
        <w:tc>
          <w:tcPr>
            <w:tcW w:w="790" w:type="pct"/>
            <w:vMerge/>
          </w:tcPr>
          <w:p w14:paraId="06E308EF" w14:textId="77777777" w:rsidR="00735D7C" w:rsidRPr="00735D7C" w:rsidRDefault="00735D7C" w:rsidP="00735D7C">
            <w:pPr>
              <w:spacing w:after="0" w:line="240" w:lineRule="auto"/>
              <w:jc w:val="both"/>
              <w:rPr>
                <w:rFonts w:ascii="Segoe UI" w:eastAsia="Batang" w:hAnsi="Segoe UI" w:cs="Batang"/>
                <w:b/>
                <w:lang w:eastAsia="ru-RU"/>
              </w:rPr>
            </w:pPr>
          </w:p>
        </w:tc>
        <w:tc>
          <w:tcPr>
            <w:tcW w:w="2585" w:type="pct"/>
            <w:tcBorders>
              <w:bottom w:val="single" w:sz="4" w:space="0" w:color="auto"/>
            </w:tcBorders>
          </w:tcPr>
          <w:p w14:paraId="4EDA74FE" w14:textId="77777777" w:rsidR="00735D7C" w:rsidRPr="00735D7C" w:rsidRDefault="00735D7C" w:rsidP="00735D7C">
            <w:pPr>
              <w:spacing w:after="0" w:line="240" w:lineRule="auto"/>
              <w:rPr>
                <w:rFonts w:ascii="Times New Roman" w:eastAsia="Batang" w:hAnsi="Times New Roman" w:cs="Times New Roman"/>
                <w:b/>
                <w:bCs/>
                <w:lang w:eastAsia="ru-RU"/>
              </w:rPr>
            </w:pPr>
            <w:r w:rsidRPr="00735D7C">
              <w:rPr>
                <w:rFonts w:ascii="Times New Roman" w:eastAsia="Batang" w:hAnsi="Times New Roman" w:cs="Times New Roman"/>
                <w:b/>
                <w:bCs/>
                <w:lang w:eastAsia="ru-RU"/>
              </w:rPr>
              <w:t>Самостоятельная работа обучающихся</w:t>
            </w:r>
          </w:p>
        </w:tc>
        <w:tc>
          <w:tcPr>
            <w:tcW w:w="615" w:type="pct"/>
            <w:vAlign w:val="center"/>
          </w:tcPr>
          <w:p w14:paraId="2DC708A5" w14:textId="77777777" w:rsidR="00735D7C" w:rsidRPr="00735D7C" w:rsidRDefault="00735D7C" w:rsidP="00735D7C">
            <w:pPr>
              <w:suppressAutoHyphens/>
              <w:spacing w:after="0" w:line="240" w:lineRule="auto"/>
              <w:jc w:val="center"/>
              <w:rPr>
                <w:rFonts w:ascii="Times New Roman" w:eastAsia="Batang" w:hAnsi="Times New Roman" w:cs="Times New Roman"/>
                <w:b/>
                <w:bCs/>
                <w:lang w:eastAsia="ru-RU"/>
              </w:rPr>
            </w:pPr>
          </w:p>
        </w:tc>
        <w:tc>
          <w:tcPr>
            <w:tcW w:w="614" w:type="pct"/>
          </w:tcPr>
          <w:p w14:paraId="47A369A6" w14:textId="77777777" w:rsidR="00735D7C" w:rsidRPr="00735D7C" w:rsidRDefault="00735D7C" w:rsidP="00735D7C">
            <w:pPr>
              <w:spacing w:after="0" w:line="240" w:lineRule="auto"/>
              <w:rPr>
                <w:rFonts w:ascii="Times New Roman" w:eastAsia="Batang" w:hAnsi="Times New Roman" w:cs="Batang"/>
                <w:b/>
                <w:bCs/>
                <w:highlight w:val="yellow"/>
                <w:lang w:eastAsia="ru-RU"/>
              </w:rPr>
            </w:pPr>
          </w:p>
        </w:tc>
        <w:tc>
          <w:tcPr>
            <w:tcW w:w="396" w:type="pct"/>
          </w:tcPr>
          <w:p w14:paraId="6318D8A0" w14:textId="77777777" w:rsidR="00735D7C" w:rsidRPr="00735D7C" w:rsidRDefault="00735D7C" w:rsidP="00735D7C">
            <w:pPr>
              <w:suppressAutoHyphens/>
              <w:spacing w:after="0" w:line="240" w:lineRule="auto"/>
              <w:jc w:val="both"/>
              <w:rPr>
                <w:rFonts w:ascii="Times New Roman" w:eastAsia="Batang" w:hAnsi="Times New Roman" w:cs="Batang"/>
                <w:bCs/>
                <w:lang w:eastAsia="ru-RU"/>
              </w:rPr>
            </w:pPr>
          </w:p>
        </w:tc>
      </w:tr>
      <w:tr w:rsidR="00735D7C" w:rsidRPr="00735D7C" w14:paraId="25032222" w14:textId="77777777" w:rsidTr="004E3C76">
        <w:trPr>
          <w:trHeight w:val="20"/>
        </w:trPr>
        <w:tc>
          <w:tcPr>
            <w:tcW w:w="790" w:type="pct"/>
            <w:vMerge/>
            <w:tcBorders>
              <w:bottom w:val="single" w:sz="4" w:space="0" w:color="auto"/>
            </w:tcBorders>
          </w:tcPr>
          <w:p w14:paraId="3CC71570" w14:textId="77777777" w:rsidR="00735D7C" w:rsidRPr="00735D7C" w:rsidRDefault="00735D7C" w:rsidP="00735D7C">
            <w:pPr>
              <w:spacing w:after="0" w:line="240" w:lineRule="auto"/>
              <w:jc w:val="both"/>
              <w:rPr>
                <w:rFonts w:ascii="Segoe UI" w:eastAsia="Batang" w:hAnsi="Segoe UI" w:cs="Batang"/>
                <w:b/>
                <w:lang w:eastAsia="ru-RU"/>
              </w:rPr>
            </w:pPr>
          </w:p>
        </w:tc>
        <w:tc>
          <w:tcPr>
            <w:tcW w:w="2585" w:type="pct"/>
            <w:tcBorders>
              <w:bottom w:val="single" w:sz="4" w:space="0" w:color="auto"/>
            </w:tcBorders>
          </w:tcPr>
          <w:p w14:paraId="3C8E3DAF" w14:textId="77777777" w:rsidR="00735D7C" w:rsidRPr="00735D7C" w:rsidRDefault="00735D7C" w:rsidP="00735D7C">
            <w:pPr>
              <w:spacing w:after="0" w:line="240" w:lineRule="auto"/>
              <w:jc w:val="both"/>
              <w:rPr>
                <w:rFonts w:ascii="Times New Roman" w:eastAsia="Batang" w:hAnsi="Times New Roman" w:cs="Batang"/>
                <w:b/>
                <w:bCs/>
                <w:lang w:eastAsia="ru-RU"/>
              </w:rPr>
            </w:pPr>
          </w:p>
        </w:tc>
        <w:tc>
          <w:tcPr>
            <w:tcW w:w="615" w:type="pct"/>
            <w:vAlign w:val="center"/>
          </w:tcPr>
          <w:p w14:paraId="37E12DCE" w14:textId="77777777" w:rsidR="00735D7C" w:rsidRPr="00735D7C" w:rsidRDefault="00735D7C" w:rsidP="00735D7C">
            <w:pPr>
              <w:suppressAutoHyphens/>
              <w:spacing w:after="0" w:line="240" w:lineRule="auto"/>
              <w:jc w:val="center"/>
              <w:rPr>
                <w:rFonts w:ascii="Times New Roman" w:eastAsia="Batang" w:hAnsi="Times New Roman" w:cs="Times New Roman"/>
                <w:b/>
                <w:bCs/>
                <w:lang w:eastAsia="ru-RU"/>
              </w:rPr>
            </w:pPr>
          </w:p>
        </w:tc>
        <w:tc>
          <w:tcPr>
            <w:tcW w:w="614" w:type="pct"/>
          </w:tcPr>
          <w:p w14:paraId="54A6F966" w14:textId="77777777" w:rsidR="00735D7C" w:rsidRPr="00735D7C" w:rsidRDefault="00735D7C" w:rsidP="00735D7C">
            <w:pPr>
              <w:spacing w:after="0" w:line="240" w:lineRule="auto"/>
              <w:rPr>
                <w:rFonts w:ascii="Times New Roman" w:eastAsia="Batang" w:hAnsi="Times New Roman" w:cs="Batang"/>
                <w:b/>
                <w:bCs/>
                <w:highlight w:val="yellow"/>
                <w:lang w:eastAsia="ru-RU"/>
              </w:rPr>
            </w:pPr>
          </w:p>
        </w:tc>
        <w:tc>
          <w:tcPr>
            <w:tcW w:w="396" w:type="pct"/>
          </w:tcPr>
          <w:p w14:paraId="24BA956C" w14:textId="77777777" w:rsidR="00735D7C" w:rsidRPr="00735D7C" w:rsidRDefault="00735D7C" w:rsidP="00735D7C">
            <w:pPr>
              <w:suppressAutoHyphens/>
              <w:spacing w:after="0" w:line="240" w:lineRule="auto"/>
              <w:jc w:val="both"/>
              <w:rPr>
                <w:rFonts w:ascii="Times New Roman" w:eastAsia="Batang" w:hAnsi="Times New Roman" w:cs="Batang"/>
                <w:bCs/>
                <w:lang w:eastAsia="ru-RU"/>
              </w:rPr>
            </w:pPr>
          </w:p>
        </w:tc>
      </w:tr>
      <w:tr w:rsidR="00735D7C" w:rsidRPr="00735D7C" w14:paraId="65C22883" w14:textId="77777777" w:rsidTr="004E3C76">
        <w:trPr>
          <w:trHeight w:val="20"/>
        </w:trPr>
        <w:tc>
          <w:tcPr>
            <w:tcW w:w="3375" w:type="pct"/>
            <w:gridSpan w:val="2"/>
            <w:tcBorders>
              <w:bottom w:val="single" w:sz="4" w:space="0" w:color="auto"/>
            </w:tcBorders>
          </w:tcPr>
          <w:p w14:paraId="04413A49" w14:textId="77777777" w:rsidR="00735D7C" w:rsidRPr="00735D7C" w:rsidRDefault="00735D7C" w:rsidP="00735D7C">
            <w:pPr>
              <w:spacing w:after="0" w:line="240" w:lineRule="auto"/>
              <w:jc w:val="both"/>
              <w:rPr>
                <w:rFonts w:ascii="Times New Roman" w:eastAsia="Batang" w:hAnsi="Times New Roman" w:cs="Times New Roman"/>
                <w:bCs/>
                <w:lang w:eastAsia="ru-RU"/>
              </w:rPr>
            </w:pPr>
            <w:r w:rsidRPr="00735D7C">
              <w:rPr>
                <w:rFonts w:ascii="Times New Roman" w:eastAsia="Tahoma" w:hAnsi="Times New Roman" w:cs="Times New Roman"/>
                <w:b/>
                <w:bCs/>
                <w:color w:val="000000"/>
                <w:lang w:eastAsia="ru-RU" w:bidi="ru-RU"/>
              </w:rPr>
              <w:t>Раздел 2. Химические реакции</w:t>
            </w:r>
          </w:p>
        </w:tc>
        <w:tc>
          <w:tcPr>
            <w:tcW w:w="615" w:type="pct"/>
            <w:vAlign w:val="center"/>
          </w:tcPr>
          <w:p w14:paraId="5565C461" w14:textId="77777777" w:rsidR="00735D7C" w:rsidRPr="00735D7C" w:rsidRDefault="00735D7C" w:rsidP="00735D7C">
            <w:pPr>
              <w:suppressAutoHyphens/>
              <w:spacing w:after="0" w:line="240" w:lineRule="auto"/>
              <w:jc w:val="center"/>
              <w:rPr>
                <w:rFonts w:ascii="Times New Roman" w:eastAsia="Batang" w:hAnsi="Times New Roman" w:cs="Times New Roman"/>
                <w:b/>
                <w:bCs/>
                <w:lang w:eastAsia="ru-RU"/>
              </w:rPr>
            </w:pPr>
            <w:r w:rsidRPr="00735D7C">
              <w:rPr>
                <w:rFonts w:ascii="Times New Roman" w:eastAsia="Batang" w:hAnsi="Times New Roman" w:cs="Times New Roman"/>
                <w:b/>
                <w:bCs/>
                <w:lang w:eastAsia="ru-RU"/>
              </w:rPr>
              <w:t>10</w:t>
            </w:r>
          </w:p>
        </w:tc>
        <w:tc>
          <w:tcPr>
            <w:tcW w:w="614" w:type="pct"/>
          </w:tcPr>
          <w:p w14:paraId="3C2BB07B" w14:textId="77777777" w:rsidR="00735D7C" w:rsidRPr="00735D7C" w:rsidRDefault="00735D7C" w:rsidP="00735D7C">
            <w:pPr>
              <w:spacing w:after="0" w:line="240" w:lineRule="auto"/>
              <w:rPr>
                <w:rFonts w:ascii="Times New Roman" w:eastAsia="Batang" w:hAnsi="Times New Roman" w:cs="Batang"/>
                <w:b/>
                <w:bCs/>
                <w:highlight w:val="yellow"/>
                <w:lang w:eastAsia="ru-RU"/>
              </w:rPr>
            </w:pPr>
          </w:p>
        </w:tc>
        <w:tc>
          <w:tcPr>
            <w:tcW w:w="396" w:type="pct"/>
          </w:tcPr>
          <w:p w14:paraId="731E2018" w14:textId="77777777" w:rsidR="00735D7C" w:rsidRPr="00735D7C" w:rsidRDefault="00735D7C" w:rsidP="00735D7C">
            <w:pPr>
              <w:suppressAutoHyphens/>
              <w:spacing w:after="0" w:line="240" w:lineRule="auto"/>
              <w:jc w:val="both"/>
              <w:rPr>
                <w:rFonts w:ascii="Times New Roman" w:eastAsia="Batang" w:hAnsi="Times New Roman" w:cs="Batang"/>
                <w:bCs/>
                <w:lang w:eastAsia="ru-RU"/>
              </w:rPr>
            </w:pPr>
          </w:p>
        </w:tc>
      </w:tr>
      <w:tr w:rsidR="00735D7C" w:rsidRPr="00735D7C" w14:paraId="53CB1B1F" w14:textId="77777777" w:rsidTr="004E3C76">
        <w:trPr>
          <w:trHeight w:val="20"/>
        </w:trPr>
        <w:tc>
          <w:tcPr>
            <w:tcW w:w="790" w:type="pct"/>
            <w:vMerge w:val="restart"/>
          </w:tcPr>
          <w:p w14:paraId="649903BA" w14:textId="77777777" w:rsidR="00735D7C" w:rsidRPr="00735D7C" w:rsidRDefault="00735D7C" w:rsidP="00735D7C">
            <w:pPr>
              <w:spacing w:after="0" w:line="240" w:lineRule="auto"/>
              <w:rPr>
                <w:rFonts w:ascii="Times New Roman" w:eastAsia="Batang" w:hAnsi="Times New Roman" w:cs="Times New Roman"/>
                <w:b/>
                <w:lang w:eastAsia="ru-RU"/>
              </w:rPr>
            </w:pPr>
            <w:r w:rsidRPr="00735D7C">
              <w:rPr>
                <w:rFonts w:ascii="Times New Roman" w:eastAsia="Tahoma" w:hAnsi="Times New Roman" w:cs="Times New Roman"/>
                <w:b/>
                <w:bCs/>
                <w:color w:val="000000"/>
                <w:lang w:eastAsia="ru-RU" w:bidi="ru-RU"/>
              </w:rPr>
              <w:t xml:space="preserve">Тема </w:t>
            </w:r>
            <w:r w:rsidRPr="00735D7C">
              <w:rPr>
                <w:rFonts w:ascii="Times New Roman" w:eastAsia="Tahoma" w:hAnsi="Times New Roman" w:cs="Times New Roman"/>
                <w:b/>
                <w:color w:val="000000"/>
                <w:lang w:eastAsia="ru-RU" w:bidi="ru-RU"/>
              </w:rPr>
              <w:t>2.1. Типы</w:t>
            </w:r>
          </w:p>
          <w:p w14:paraId="5D30E41D" w14:textId="77777777" w:rsidR="00735D7C" w:rsidRPr="00735D7C" w:rsidRDefault="00735D7C" w:rsidP="00735D7C">
            <w:pPr>
              <w:spacing w:after="0" w:line="240" w:lineRule="auto"/>
              <w:rPr>
                <w:rFonts w:ascii="Times New Roman" w:eastAsia="Batang" w:hAnsi="Times New Roman" w:cs="Times New Roman"/>
                <w:b/>
                <w:lang w:eastAsia="ru-RU"/>
              </w:rPr>
            </w:pPr>
            <w:r w:rsidRPr="00735D7C">
              <w:rPr>
                <w:rFonts w:ascii="Times New Roman" w:eastAsia="Tahoma" w:hAnsi="Times New Roman" w:cs="Times New Roman"/>
                <w:b/>
                <w:color w:val="000000"/>
                <w:lang w:eastAsia="ru-RU" w:bidi="ru-RU"/>
              </w:rPr>
              <w:t>химических</w:t>
            </w:r>
          </w:p>
          <w:p w14:paraId="37AC1BCE" w14:textId="77777777" w:rsidR="00735D7C" w:rsidRPr="00735D7C" w:rsidRDefault="00735D7C" w:rsidP="00735D7C">
            <w:pPr>
              <w:spacing w:after="0" w:line="240" w:lineRule="auto"/>
              <w:jc w:val="both"/>
              <w:rPr>
                <w:rFonts w:ascii="Times New Roman" w:eastAsia="Tahoma" w:hAnsi="Times New Roman" w:cs="Times New Roman"/>
                <w:b/>
                <w:bCs/>
                <w:color w:val="000000"/>
                <w:lang w:eastAsia="ru-RU" w:bidi="ru-RU"/>
              </w:rPr>
            </w:pPr>
            <w:r w:rsidRPr="00735D7C">
              <w:rPr>
                <w:rFonts w:ascii="Times New Roman" w:eastAsia="Tahoma" w:hAnsi="Times New Roman" w:cs="Times New Roman"/>
                <w:b/>
                <w:color w:val="000000"/>
                <w:lang w:eastAsia="ru-RU" w:bidi="ru-RU"/>
              </w:rPr>
              <w:t>реакций</w:t>
            </w:r>
          </w:p>
        </w:tc>
        <w:tc>
          <w:tcPr>
            <w:tcW w:w="2585" w:type="pct"/>
            <w:tcBorders>
              <w:bottom w:val="single" w:sz="4" w:space="0" w:color="auto"/>
            </w:tcBorders>
          </w:tcPr>
          <w:p w14:paraId="60B37D8F" w14:textId="77777777" w:rsidR="00735D7C" w:rsidRPr="00735D7C" w:rsidRDefault="00735D7C" w:rsidP="00735D7C">
            <w:pPr>
              <w:spacing w:after="0" w:line="240" w:lineRule="auto"/>
              <w:jc w:val="both"/>
              <w:rPr>
                <w:rFonts w:ascii="Times New Roman" w:eastAsia="Batang" w:hAnsi="Times New Roman" w:cs="Batang"/>
                <w:b/>
                <w:bCs/>
                <w:lang w:eastAsia="ru-RU"/>
              </w:rPr>
            </w:pPr>
            <w:r w:rsidRPr="00735D7C">
              <w:rPr>
                <w:rFonts w:ascii="Times New Roman" w:eastAsia="Batang" w:hAnsi="Times New Roman" w:cs="Times New Roman"/>
                <w:b/>
                <w:bCs/>
                <w:lang w:eastAsia="ru-RU"/>
              </w:rPr>
              <w:t>Содержание</w:t>
            </w:r>
          </w:p>
        </w:tc>
        <w:tc>
          <w:tcPr>
            <w:tcW w:w="615" w:type="pct"/>
            <w:vAlign w:val="center"/>
          </w:tcPr>
          <w:p w14:paraId="60E4BAFA" w14:textId="77777777" w:rsidR="00735D7C" w:rsidRPr="00735D7C" w:rsidRDefault="00735D7C" w:rsidP="00735D7C">
            <w:pPr>
              <w:suppressAutoHyphens/>
              <w:spacing w:after="0" w:line="240" w:lineRule="auto"/>
              <w:jc w:val="center"/>
              <w:rPr>
                <w:rFonts w:ascii="Times New Roman" w:eastAsia="Batang" w:hAnsi="Times New Roman" w:cs="Times New Roman"/>
                <w:b/>
                <w:bCs/>
                <w:lang w:eastAsia="ru-RU"/>
              </w:rPr>
            </w:pPr>
            <w:r w:rsidRPr="00735D7C">
              <w:rPr>
                <w:rFonts w:ascii="Times New Roman" w:eastAsia="Batang" w:hAnsi="Times New Roman" w:cs="Times New Roman"/>
                <w:b/>
                <w:bCs/>
                <w:lang w:eastAsia="ru-RU"/>
              </w:rPr>
              <w:t>4</w:t>
            </w:r>
          </w:p>
        </w:tc>
        <w:tc>
          <w:tcPr>
            <w:tcW w:w="614" w:type="pct"/>
          </w:tcPr>
          <w:p w14:paraId="41E5F577" w14:textId="77777777" w:rsidR="00735D7C" w:rsidRPr="00735D7C" w:rsidRDefault="00735D7C" w:rsidP="00735D7C">
            <w:pPr>
              <w:spacing w:after="0" w:line="240" w:lineRule="auto"/>
              <w:rPr>
                <w:rFonts w:ascii="Times New Roman" w:eastAsia="Batang" w:hAnsi="Times New Roman" w:cs="Batang"/>
                <w:b/>
                <w:bCs/>
                <w:highlight w:val="yellow"/>
                <w:lang w:eastAsia="ru-RU"/>
              </w:rPr>
            </w:pPr>
          </w:p>
        </w:tc>
        <w:tc>
          <w:tcPr>
            <w:tcW w:w="396" w:type="pct"/>
          </w:tcPr>
          <w:p w14:paraId="2E06BE9B" w14:textId="77777777" w:rsidR="00735D7C" w:rsidRPr="00735D7C" w:rsidRDefault="00735D7C" w:rsidP="00735D7C">
            <w:pPr>
              <w:suppressAutoHyphens/>
              <w:spacing w:after="0" w:line="240" w:lineRule="auto"/>
              <w:jc w:val="both"/>
              <w:rPr>
                <w:rFonts w:ascii="Times New Roman" w:eastAsia="Batang" w:hAnsi="Times New Roman" w:cs="Batang"/>
                <w:bCs/>
                <w:lang w:eastAsia="ru-RU"/>
              </w:rPr>
            </w:pPr>
          </w:p>
        </w:tc>
      </w:tr>
      <w:tr w:rsidR="00735D7C" w:rsidRPr="00735D7C" w14:paraId="49431EB0" w14:textId="77777777" w:rsidTr="004E3C76">
        <w:trPr>
          <w:trHeight w:val="20"/>
        </w:trPr>
        <w:tc>
          <w:tcPr>
            <w:tcW w:w="790" w:type="pct"/>
            <w:vMerge/>
          </w:tcPr>
          <w:p w14:paraId="31DC53CC" w14:textId="77777777" w:rsidR="00735D7C" w:rsidRPr="00735D7C" w:rsidRDefault="00735D7C" w:rsidP="00735D7C">
            <w:pPr>
              <w:spacing w:after="0" w:line="240" w:lineRule="auto"/>
              <w:jc w:val="both"/>
              <w:rPr>
                <w:rFonts w:ascii="Segoe UI" w:eastAsia="Batang" w:hAnsi="Segoe UI" w:cs="Batang"/>
                <w:b/>
                <w:lang w:eastAsia="ru-RU"/>
              </w:rPr>
            </w:pPr>
          </w:p>
        </w:tc>
        <w:tc>
          <w:tcPr>
            <w:tcW w:w="2585" w:type="pct"/>
            <w:tcBorders>
              <w:bottom w:val="single" w:sz="4" w:space="0" w:color="auto"/>
            </w:tcBorders>
          </w:tcPr>
          <w:p w14:paraId="6C878349" w14:textId="77777777" w:rsidR="00735D7C" w:rsidRPr="00735D7C" w:rsidRDefault="00735D7C" w:rsidP="00735D7C">
            <w:pPr>
              <w:spacing w:after="0" w:line="240" w:lineRule="auto"/>
              <w:jc w:val="both"/>
              <w:rPr>
                <w:rFonts w:ascii="Times New Roman" w:eastAsia="Batang" w:hAnsi="Times New Roman" w:cs="Times New Roman"/>
                <w:lang w:eastAsia="ru-RU"/>
              </w:rPr>
            </w:pPr>
            <w:r w:rsidRPr="00735D7C">
              <w:rPr>
                <w:rFonts w:ascii="Times New Roman" w:eastAsia="Tahoma" w:hAnsi="Times New Roman" w:cs="Times New Roman"/>
                <w:b/>
                <w:color w:val="000000"/>
                <w:lang w:eastAsia="ru-RU" w:bidi="ru-RU"/>
              </w:rPr>
              <w:t>Классификация и типы химических реакций.</w:t>
            </w:r>
            <w:r w:rsidRPr="00735D7C">
              <w:rPr>
                <w:rFonts w:ascii="Times New Roman" w:eastAsia="Tahoma" w:hAnsi="Times New Roman" w:cs="Times New Roman"/>
                <w:color w:val="000000"/>
                <w:lang w:eastAsia="ru-RU" w:bidi="ru-RU"/>
              </w:rPr>
              <w:t xml:space="preserve"> Классификация и типы химических реакций с участием неорганических веществ. Количественные отношения в химии. Основные количественные законы в химии и расчеты по уравнениям химических реакций. Моль как единица количества вещества. Молярная масса. Законы сохранения массы и энергии. Закон Авогадро. Молярный объем газов. Относительная плотность газов.</w:t>
            </w:r>
          </w:p>
          <w:p w14:paraId="25C480FB" w14:textId="77777777" w:rsidR="00735D7C" w:rsidRPr="00735D7C" w:rsidRDefault="00735D7C" w:rsidP="00735D7C">
            <w:pPr>
              <w:spacing w:after="0" w:line="240" w:lineRule="auto"/>
              <w:jc w:val="both"/>
              <w:rPr>
                <w:rFonts w:ascii="Times New Roman" w:eastAsia="Tahoma" w:hAnsi="Times New Roman" w:cs="Times New Roman"/>
                <w:color w:val="000000"/>
                <w:lang w:eastAsia="ru-RU" w:bidi="ru-RU"/>
              </w:rPr>
            </w:pPr>
            <w:r w:rsidRPr="00735D7C">
              <w:rPr>
                <w:rFonts w:ascii="Times New Roman" w:eastAsia="Tahoma" w:hAnsi="Times New Roman" w:cs="Times New Roman"/>
                <w:color w:val="000000"/>
                <w:lang w:eastAsia="ru-RU" w:bidi="ru-RU"/>
              </w:rPr>
              <w:t>Реакции комплек сообразования с участием неорганических веществ (на примере гидроксокомплексов цинка и алюминия).</w:t>
            </w:r>
          </w:p>
          <w:p w14:paraId="7E94E197" w14:textId="77777777" w:rsidR="00735D7C" w:rsidRPr="00735D7C" w:rsidRDefault="00735D7C" w:rsidP="00735D7C">
            <w:pPr>
              <w:spacing w:after="0" w:line="240" w:lineRule="auto"/>
              <w:jc w:val="both"/>
              <w:rPr>
                <w:rFonts w:ascii="Times New Roman" w:eastAsia="Batang" w:hAnsi="Times New Roman" w:cs="Times New Roman"/>
                <w:lang w:eastAsia="ru-RU"/>
              </w:rPr>
            </w:pPr>
            <w:r w:rsidRPr="00735D7C">
              <w:rPr>
                <w:rFonts w:ascii="Times New Roman" w:eastAsia="Tahoma" w:hAnsi="Times New Roman" w:cs="Times New Roman"/>
                <w:b/>
                <w:lang w:eastAsia="ru-RU" w:bidi="ru-RU"/>
              </w:rPr>
              <w:t>Окислительно</w:t>
            </w:r>
            <w:r w:rsidRPr="00735D7C">
              <w:rPr>
                <w:rFonts w:ascii="Times New Roman" w:eastAsia="Tahoma" w:hAnsi="Times New Roman" w:cs="Times New Roman"/>
                <w:b/>
                <w:lang w:eastAsia="ru-RU" w:bidi="ru-RU"/>
              </w:rPr>
              <w:softHyphen/>
              <w:t>-восстановительные реакции.</w:t>
            </w:r>
            <w:r w:rsidRPr="00735D7C">
              <w:rPr>
                <w:rFonts w:ascii="Times New Roman" w:eastAsia="Tahoma" w:hAnsi="Times New Roman" w:cs="Times New Roman"/>
                <w:lang w:eastAsia="ru-RU" w:bidi="ru-RU"/>
              </w:rPr>
              <w:t xml:space="preserve"> Уравнения окисления-восстановления. Степень окисления. Окислитель и восстановитель. Окислительно-</w:t>
            </w:r>
            <w:r w:rsidRPr="00735D7C">
              <w:rPr>
                <w:rFonts w:ascii="Times New Roman" w:eastAsia="Tahoma" w:hAnsi="Times New Roman" w:cs="Times New Roman"/>
                <w:lang w:eastAsia="ru-RU" w:bidi="ru-RU"/>
              </w:rPr>
              <w:softHyphen/>
              <w:t>восстановительные реакции в природе, производственных процессах и жизнедеятельности организмов. Окислительно-восстановительный потенциал среды. Составление и уравнивание окислительно-</w:t>
            </w:r>
            <w:r w:rsidRPr="00735D7C">
              <w:rPr>
                <w:rFonts w:ascii="Times New Roman" w:eastAsia="Tahoma" w:hAnsi="Times New Roman" w:cs="Times New Roman"/>
                <w:lang w:eastAsia="ru-RU" w:bidi="ru-RU"/>
              </w:rPr>
              <w:softHyphen/>
              <w:t>восстановительных реакций методом электронного баланса. Типичные неорганические окислители и восстановители. Электролиз растворов и расплавов солей.</w:t>
            </w:r>
          </w:p>
        </w:tc>
        <w:tc>
          <w:tcPr>
            <w:tcW w:w="615" w:type="pct"/>
            <w:vAlign w:val="center"/>
          </w:tcPr>
          <w:p w14:paraId="309F57D7" w14:textId="77777777" w:rsidR="00735D7C" w:rsidRPr="00735D7C" w:rsidRDefault="00735D7C" w:rsidP="00735D7C">
            <w:pPr>
              <w:suppressAutoHyphens/>
              <w:spacing w:after="0" w:line="240" w:lineRule="auto"/>
              <w:jc w:val="center"/>
              <w:rPr>
                <w:rFonts w:ascii="Times New Roman" w:eastAsia="Batang" w:hAnsi="Times New Roman" w:cs="Times New Roman"/>
                <w:bCs/>
                <w:i/>
                <w:lang w:eastAsia="ru-RU"/>
              </w:rPr>
            </w:pPr>
            <w:r w:rsidRPr="00735D7C">
              <w:rPr>
                <w:rFonts w:ascii="Times New Roman" w:eastAsia="Batang" w:hAnsi="Times New Roman" w:cs="Times New Roman"/>
                <w:bCs/>
                <w:i/>
                <w:lang w:eastAsia="ru-RU"/>
              </w:rPr>
              <w:t>4</w:t>
            </w:r>
          </w:p>
        </w:tc>
        <w:tc>
          <w:tcPr>
            <w:tcW w:w="614" w:type="pct"/>
          </w:tcPr>
          <w:p w14:paraId="6BF9A1DA" w14:textId="77777777" w:rsidR="00735D7C" w:rsidRPr="00735D7C" w:rsidRDefault="00735D7C" w:rsidP="00735D7C">
            <w:pPr>
              <w:spacing w:after="0" w:line="240" w:lineRule="auto"/>
              <w:rPr>
                <w:rFonts w:ascii="Times New Roman" w:eastAsia="Batang" w:hAnsi="Times New Roman" w:cs="Batang"/>
                <w:b/>
                <w:bCs/>
                <w:highlight w:val="yellow"/>
                <w:lang w:eastAsia="ru-RU"/>
              </w:rPr>
            </w:pPr>
            <w:r w:rsidRPr="00735D7C">
              <w:rPr>
                <w:rFonts w:ascii="Times New Roman" w:eastAsia="Times New Roman" w:hAnsi="Times New Roman" w:cs="Times New Roman"/>
                <w:b/>
                <w:iCs/>
                <w:lang w:eastAsia="ru-RU"/>
              </w:rPr>
              <w:t>ОК 01</w:t>
            </w:r>
          </w:p>
        </w:tc>
        <w:tc>
          <w:tcPr>
            <w:tcW w:w="396" w:type="pct"/>
          </w:tcPr>
          <w:p w14:paraId="62C324B9" w14:textId="77777777" w:rsidR="00735D7C" w:rsidRPr="00735D7C" w:rsidRDefault="00735D7C" w:rsidP="00735D7C">
            <w:pPr>
              <w:suppressAutoHyphens/>
              <w:spacing w:after="0" w:line="240" w:lineRule="auto"/>
              <w:jc w:val="both"/>
              <w:rPr>
                <w:rFonts w:ascii="Times New Roman" w:eastAsia="Times New Roman" w:hAnsi="Times New Roman" w:cs="Times New Roman"/>
                <w:bCs/>
                <w:iCs/>
                <w:lang w:eastAsia="ru-RU"/>
              </w:rPr>
            </w:pPr>
            <w:r w:rsidRPr="00735D7C">
              <w:rPr>
                <w:rFonts w:ascii="Times New Roman" w:eastAsia="Times New Roman" w:hAnsi="Times New Roman" w:cs="Times New Roman"/>
                <w:bCs/>
                <w:iCs/>
                <w:lang w:eastAsia="ru-RU"/>
              </w:rPr>
              <w:t>Уо 01.02</w:t>
            </w:r>
          </w:p>
          <w:p w14:paraId="7364C936" w14:textId="77777777" w:rsidR="00735D7C" w:rsidRPr="00735D7C" w:rsidRDefault="00735D7C" w:rsidP="00735D7C">
            <w:pPr>
              <w:suppressAutoHyphens/>
              <w:spacing w:after="0" w:line="240" w:lineRule="auto"/>
              <w:jc w:val="both"/>
              <w:rPr>
                <w:rFonts w:ascii="Times New Roman" w:eastAsia="Times New Roman" w:hAnsi="Times New Roman" w:cs="Times New Roman"/>
                <w:bCs/>
                <w:iCs/>
                <w:lang w:eastAsia="ru-RU"/>
              </w:rPr>
            </w:pPr>
            <w:r w:rsidRPr="00735D7C">
              <w:rPr>
                <w:rFonts w:ascii="Times New Roman" w:eastAsia="Times New Roman" w:hAnsi="Times New Roman" w:cs="Times New Roman"/>
                <w:bCs/>
                <w:iCs/>
                <w:lang w:eastAsia="ru-RU"/>
              </w:rPr>
              <w:t>Уо 01.03</w:t>
            </w:r>
          </w:p>
          <w:p w14:paraId="7C880E0E" w14:textId="77777777" w:rsidR="00735D7C" w:rsidRPr="00735D7C" w:rsidRDefault="00735D7C" w:rsidP="00735D7C">
            <w:pPr>
              <w:suppressAutoHyphens/>
              <w:spacing w:after="0" w:line="240" w:lineRule="auto"/>
              <w:jc w:val="both"/>
              <w:rPr>
                <w:rFonts w:ascii="Times New Roman" w:eastAsia="Times New Roman" w:hAnsi="Times New Roman" w:cs="Times New Roman"/>
                <w:bCs/>
                <w:iCs/>
                <w:lang w:eastAsia="ru-RU"/>
              </w:rPr>
            </w:pPr>
            <w:r w:rsidRPr="00735D7C">
              <w:rPr>
                <w:rFonts w:ascii="Times New Roman" w:eastAsia="Times New Roman" w:hAnsi="Times New Roman" w:cs="Times New Roman"/>
                <w:bCs/>
                <w:iCs/>
                <w:lang w:eastAsia="ru-RU"/>
              </w:rPr>
              <w:t>Уо 01.06</w:t>
            </w:r>
          </w:p>
          <w:p w14:paraId="0A902F97" w14:textId="77777777" w:rsidR="00735D7C" w:rsidRPr="00735D7C" w:rsidRDefault="00735D7C" w:rsidP="00735D7C">
            <w:pPr>
              <w:suppressAutoHyphens/>
              <w:spacing w:after="0" w:line="240" w:lineRule="auto"/>
              <w:jc w:val="both"/>
              <w:rPr>
                <w:rFonts w:ascii="Times New Roman" w:eastAsia="Times New Roman" w:hAnsi="Times New Roman" w:cs="Times New Roman"/>
                <w:bCs/>
                <w:iCs/>
                <w:lang w:eastAsia="ru-RU"/>
              </w:rPr>
            </w:pPr>
            <w:r w:rsidRPr="00735D7C">
              <w:rPr>
                <w:rFonts w:ascii="Times New Roman" w:eastAsia="Times New Roman" w:hAnsi="Times New Roman" w:cs="Times New Roman"/>
                <w:bCs/>
                <w:iCs/>
                <w:lang w:eastAsia="ru-RU"/>
              </w:rPr>
              <w:t>Уо 01.08</w:t>
            </w:r>
          </w:p>
          <w:p w14:paraId="587E7B1C" w14:textId="77777777" w:rsidR="00735D7C" w:rsidRPr="00735D7C" w:rsidRDefault="00735D7C" w:rsidP="00735D7C">
            <w:pPr>
              <w:suppressAutoHyphens/>
              <w:spacing w:after="0" w:line="240" w:lineRule="auto"/>
              <w:jc w:val="both"/>
              <w:rPr>
                <w:rFonts w:ascii="Times New Roman" w:eastAsia="Times New Roman" w:hAnsi="Times New Roman" w:cs="Times New Roman"/>
                <w:bCs/>
                <w:iCs/>
                <w:lang w:eastAsia="ru-RU"/>
              </w:rPr>
            </w:pPr>
            <w:r w:rsidRPr="00735D7C">
              <w:rPr>
                <w:rFonts w:ascii="Times New Roman" w:eastAsia="Times New Roman" w:hAnsi="Times New Roman" w:cs="Times New Roman"/>
                <w:bCs/>
                <w:iCs/>
                <w:lang w:eastAsia="ru-RU"/>
              </w:rPr>
              <w:t>Уо 01.09</w:t>
            </w:r>
          </w:p>
          <w:p w14:paraId="0745D76A" w14:textId="77777777" w:rsidR="00735D7C" w:rsidRPr="00735D7C" w:rsidRDefault="00735D7C" w:rsidP="00735D7C">
            <w:pPr>
              <w:suppressAutoHyphens/>
              <w:spacing w:after="0" w:line="240" w:lineRule="auto"/>
              <w:jc w:val="both"/>
              <w:rPr>
                <w:rFonts w:ascii="Times New Roman" w:eastAsia="Times New Roman" w:hAnsi="Times New Roman" w:cs="Times New Roman"/>
                <w:bCs/>
                <w:iCs/>
                <w:lang w:eastAsia="ru-RU"/>
              </w:rPr>
            </w:pPr>
            <w:r w:rsidRPr="00735D7C">
              <w:rPr>
                <w:rFonts w:ascii="Times New Roman" w:eastAsia="Times New Roman" w:hAnsi="Times New Roman" w:cs="Times New Roman"/>
                <w:bCs/>
                <w:iCs/>
                <w:lang w:eastAsia="ru-RU"/>
              </w:rPr>
              <w:t>Уд 01.01</w:t>
            </w:r>
          </w:p>
          <w:p w14:paraId="1D65A2C0" w14:textId="77777777" w:rsidR="00735D7C" w:rsidRPr="00735D7C" w:rsidRDefault="00735D7C" w:rsidP="00735D7C">
            <w:pPr>
              <w:suppressAutoHyphens/>
              <w:spacing w:after="0" w:line="240" w:lineRule="auto"/>
              <w:jc w:val="both"/>
              <w:rPr>
                <w:rFonts w:ascii="Times New Roman" w:eastAsia="Times New Roman" w:hAnsi="Times New Roman" w:cs="Times New Roman"/>
                <w:bCs/>
                <w:iCs/>
                <w:lang w:eastAsia="ru-RU"/>
              </w:rPr>
            </w:pPr>
            <w:r w:rsidRPr="00735D7C">
              <w:rPr>
                <w:rFonts w:ascii="Times New Roman" w:eastAsia="Times New Roman" w:hAnsi="Times New Roman" w:cs="Times New Roman"/>
                <w:bCs/>
                <w:iCs/>
                <w:lang w:eastAsia="ru-RU"/>
              </w:rPr>
              <w:t>Уд 01.02</w:t>
            </w:r>
          </w:p>
          <w:p w14:paraId="5F215DCA" w14:textId="77777777" w:rsidR="00735D7C" w:rsidRPr="00735D7C" w:rsidRDefault="00735D7C" w:rsidP="00735D7C">
            <w:pPr>
              <w:suppressAutoHyphens/>
              <w:spacing w:after="0" w:line="240" w:lineRule="auto"/>
              <w:jc w:val="both"/>
              <w:rPr>
                <w:rFonts w:ascii="Times New Roman" w:eastAsia="Times New Roman" w:hAnsi="Times New Roman" w:cs="Times New Roman"/>
                <w:bCs/>
                <w:iCs/>
                <w:lang w:eastAsia="ru-RU"/>
              </w:rPr>
            </w:pPr>
            <w:r w:rsidRPr="00735D7C">
              <w:rPr>
                <w:rFonts w:ascii="Times New Roman" w:eastAsia="Times New Roman" w:hAnsi="Times New Roman" w:cs="Times New Roman"/>
                <w:bCs/>
                <w:iCs/>
                <w:lang w:eastAsia="ru-RU"/>
              </w:rPr>
              <w:t>Зо 01.02</w:t>
            </w:r>
          </w:p>
          <w:p w14:paraId="1E17F782" w14:textId="77777777" w:rsidR="00735D7C" w:rsidRPr="00735D7C" w:rsidRDefault="00735D7C" w:rsidP="00735D7C">
            <w:pPr>
              <w:suppressAutoHyphens/>
              <w:spacing w:after="0" w:line="240" w:lineRule="auto"/>
              <w:jc w:val="both"/>
              <w:rPr>
                <w:rFonts w:ascii="Times New Roman" w:eastAsia="Times New Roman" w:hAnsi="Times New Roman" w:cs="Times New Roman"/>
                <w:bCs/>
                <w:iCs/>
                <w:lang w:eastAsia="ru-RU"/>
              </w:rPr>
            </w:pPr>
            <w:r w:rsidRPr="00735D7C">
              <w:rPr>
                <w:rFonts w:ascii="Times New Roman" w:eastAsia="Times New Roman" w:hAnsi="Times New Roman" w:cs="Times New Roman"/>
                <w:bCs/>
                <w:iCs/>
                <w:lang w:eastAsia="ru-RU"/>
              </w:rPr>
              <w:t>Зо 01.03</w:t>
            </w:r>
          </w:p>
          <w:p w14:paraId="187F0A00" w14:textId="77777777" w:rsidR="00735D7C" w:rsidRPr="00735D7C" w:rsidRDefault="00735D7C" w:rsidP="00735D7C">
            <w:pPr>
              <w:suppressAutoHyphens/>
              <w:spacing w:after="0" w:line="240" w:lineRule="auto"/>
              <w:jc w:val="both"/>
              <w:rPr>
                <w:rFonts w:ascii="Times New Roman" w:eastAsia="Times New Roman" w:hAnsi="Times New Roman" w:cs="Times New Roman"/>
                <w:bCs/>
                <w:iCs/>
                <w:lang w:eastAsia="ru-RU"/>
              </w:rPr>
            </w:pPr>
            <w:r w:rsidRPr="00735D7C">
              <w:rPr>
                <w:rFonts w:ascii="Times New Roman" w:eastAsia="Times New Roman" w:hAnsi="Times New Roman" w:cs="Times New Roman"/>
                <w:bCs/>
                <w:iCs/>
                <w:lang w:eastAsia="ru-RU"/>
              </w:rPr>
              <w:t>Зо 01.06</w:t>
            </w:r>
          </w:p>
          <w:p w14:paraId="5CAF5852" w14:textId="77777777" w:rsidR="00735D7C" w:rsidRPr="00735D7C" w:rsidRDefault="00735D7C" w:rsidP="00735D7C">
            <w:pPr>
              <w:suppressAutoHyphens/>
              <w:spacing w:after="0" w:line="240" w:lineRule="auto"/>
              <w:jc w:val="both"/>
              <w:rPr>
                <w:rFonts w:ascii="Times New Roman" w:eastAsia="Times New Roman" w:hAnsi="Times New Roman" w:cs="Times New Roman"/>
                <w:bCs/>
                <w:iCs/>
                <w:lang w:eastAsia="ru-RU"/>
              </w:rPr>
            </w:pPr>
            <w:r w:rsidRPr="00735D7C">
              <w:rPr>
                <w:rFonts w:ascii="Times New Roman" w:eastAsia="Times New Roman" w:hAnsi="Times New Roman" w:cs="Times New Roman"/>
                <w:bCs/>
                <w:iCs/>
                <w:lang w:eastAsia="ru-RU"/>
              </w:rPr>
              <w:t>Зд 01.01</w:t>
            </w:r>
          </w:p>
          <w:p w14:paraId="4DDC3614" w14:textId="77777777" w:rsidR="00735D7C" w:rsidRPr="00735D7C" w:rsidRDefault="00735D7C" w:rsidP="00735D7C">
            <w:pPr>
              <w:suppressAutoHyphens/>
              <w:spacing w:after="0" w:line="240" w:lineRule="auto"/>
              <w:jc w:val="both"/>
              <w:rPr>
                <w:rFonts w:ascii="Times New Roman" w:eastAsia="Times New Roman" w:hAnsi="Times New Roman" w:cs="Times New Roman"/>
                <w:bCs/>
                <w:iCs/>
                <w:lang w:eastAsia="ru-RU"/>
              </w:rPr>
            </w:pPr>
            <w:r w:rsidRPr="00735D7C">
              <w:rPr>
                <w:rFonts w:ascii="Times New Roman" w:eastAsia="Times New Roman" w:hAnsi="Times New Roman" w:cs="Times New Roman"/>
                <w:bCs/>
                <w:iCs/>
                <w:lang w:eastAsia="ru-RU"/>
              </w:rPr>
              <w:t>Зд 01.02</w:t>
            </w:r>
          </w:p>
          <w:p w14:paraId="14137383" w14:textId="77777777" w:rsidR="00735D7C" w:rsidRPr="00735D7C" w:rsidRDefault="00735D7C" w:rsidP="00735D7C">
            <w:pPr>
              <w:suppressAutoHyphens/>
              <w:spacing w:after="0" w:line="240" w:lineRule="auto"/>
              <w:jc w:val="both"/>
              <w:rPr>
                <w:rFonts w:ascii="Times New Roman" w:eastAsia="Batang" w:hAnsi="Times New Roman" w:cs="Batang"/>
                <w:bCs/>
                <w:lang w:eastAsia="ru-RU"/>
              </w:rPr>
            </w:pPr>
          </w:p>
        </w:tc>
      </w:tr>
      <w:tr w:rsidR="00735D7C" w:rsidRPr="00735D7C" w14:paraId="4ED9DB63" w14:textId="77777777" w:rsidTr="004E3C76">
        <w:trPr>
          <w:trHeight w:val="20"/>
        </w:trPr>
        <w:tc>
          <w:tcPr>
            <w:tcW w:w="790" w:type="pct"/>
            <w:vMerge/>
          </w:tcPr>
          <w:p w14:paraId="2EFD2553" w14:textId="77777777" w:rsidR="00735D7C" w:rsidRPr="00735D7C" w:rsidRDefault="00735D7C" w:rsidP="00735D7C">
            <w:pPr>
              <w:spacing w:after="0" w:line="240" w:lineRule="auto"/>
              <w:jc w:val="both"/>
              <w:rPr>
                <w:rFonts w:ascii="Segoe UI" w:eastAsia="Batang" w:hAnsi="Segoe UI" w:cs="Batang"/>
                <w:b/>
                <w:lang w:eastAsia="ru-RU"/>
              </w:rPr>
            </w:pPr>
          </w:p>
        </w:tc>
        <w:tc>
          <w:tcPr>
            <w:tcW w:w="2585" w:type="pct"/>
            <w:tcBorders>
              <w:bottom w:val="single" w:sz="4" w:space="0" w:color="auto"/>
            </w:tcBorders>
          </w:tcPr>
          <w:p w14:paraId="408D9D65" w14:textId="77777777" w:rsidR="00735D7C" w:rsidRPr="00735D7C" w:rsidRDefault="00735D7C" w:rsidP="00735D7C">
            <w:pPr>
              <w:spacing w:after="0" w:line="240" w:lineRule="auto"/>
              <w:jc w:val="both"/>
              <w:rPr>
                <w:rFonts w:ascii="Times New Roman" w:eastAsia="Batang" w:hAnsi="Times New Roman" w:cs="Batang"/>
                <w:b/>
                <w:bCs/>
                <w:lang w:eastAsia="ru-RU"/>
              </w:rPr>
            </w:pPr>
            <w:r w:rsidRPr="00735D7C">
              <w:rPr>
                <w:rFonts w:ascii="Times New Roman" w:eastAsia="Batang" w:hAnsi="Times New Roman" w:cs="Batang"/>
                <w:b/>
                <w:bCs/>
                <w:lang w:eastAsia="ru-RU"/>
              </w:rPr>
              <w:t>В том числе практических занятий и лабораторных работ</w:t>
            </w:r>
          </w:p>
        </w:tc>
        <w:tc>
          <w:tcPr>
            <w:tcW w:w="615" w:type="pct"/>
            <w:vAlign w:val="center"/>
          </w:tcPr>
          <w:p w14:paraId="13DC0708" w14:textId="77777777" w:rsidR="00735D7C" w:rsidRPr="00735D7C" w:rsidRDefault="00735D7C" w:rsidP="00735D7C">
            <w:pPr>
              <w:suppressAutoHyphens/>
              <w:spacing w:after="0" w:line="240" w:lineRule="auto"/>
              <w:jc w:val="center"/>
              <w:rPr>
                <w:rFonts w:ascii="Times New Roman" w:eastAsia="Batang" w:hAnsi="Times New Roman" w:cs="Times New Roman"/>
                <w:b/>
                <w:bCs/>
                <w:lang w:eastAsia="ru-RU"/>
              </w:rPr>
            </w:pPr>
          </w:p>
        </w:tc>
        <w:tc>
          <w:tcPr>
            <w:tcW w:w="614" w:type="pct"/>
          </w:tcPr>
          <w:p w14:paraId="7B06817D" w14:textId="77777777" w:rsidR="00735D7C" w:rsidRPr="00735D7C" w:rsidRDefault="00735D7C" w:rsidP="00735D7C">
            <w:pPr>
              <w:spacing w:after="0" w:line="240" w:lineRule="auto"/>
              <w:rPr>
                <w:rFonts w:ascii="Times New Roman" w:eastAsia="Batang" w:hAnsi="Times New Roman" w:cs="Batang"/>
                <w:b/>
                <w:bCs/>
                <w:highlight w:val="yellow"/>
                <w:lang w:eastAsia="ru-RU"/>
              </w:rPr>
            </w:pPr>
          </w:p>
        </w:tc>
        <w:tc>
          <w:tcPr>
            <w:tcW w:w="396" w:type="pct"/>
          </w:tcPr>
          <w:p w14:paraId="43A29278" w14:textId="77777777" w:rsidR="00735D7C" w:rsidRPr="00735D7C" w:rsidRDefault="00735D7C" w:rsidP="00735D7C">
            <w:pPr>
              <w:suppressAutoHyphens/>
              <w:spacing w:after="0" w:line="240" w:lineRule="auto"/>
              <w:jc w:val="both"/>
              <w:rPr>
                <w:rFonts w:ascii="Times New Roman" w:eastAsia="Batang" w:hAnsi="Times New Roman" w:cs="Batang"/>
                <w:bCs/>
                <w:lang w:eastAsia="ru-RU"/>
              </w:rPr>
            </w:pPr>
          </w:p>
        </w:tc>
      </w:tr>
      <w:tr w:rsidR="00735D7C" w:rsidRPr="00735D7C" w14:paraId="76EE81BE" w14:textId="77777777" w:rsidTr="004E3C76">
        <w:trPr>
          <w:trHeight w:val="20"/>
        </w:trPr>
        <w:tc>
          <w:tcPr>
            <w:tcW w:w="790" w:type="pct"/>
            <w:vMerge/>
          </w:tcPr>
          <w:p w14:paraId="16C23DFC" w14:textId="77777777" w:rsidR="00735D7C" w:rsidRPr="00735D7C" w:rsidRDefault="00735D7C" w:rsidP="00735D7C">
            <w:pPr>
              <w:spacing w:after="0" w:line="240" w:lineRule="auto"/>
              <w:jc w:val="both"/>
              <w:rPr>
                <w:rFonts w:ascii="Segoe UI" w:eastAsia="Batang" w:hAnsi="Segoe UI" w:cs="Batang"/>
                <w:b/>
                <w:lang w:eastAsia="ru-RU"/>
              </w:rPr>
            </w:pPr>
          </w:p>
        </w:tc>
        <w:tc>
          <w:tcPr>
            <w:tcW w:w="2585" w:type="pct"/>
            <w:tcBorders>
              <w:bottom w:val="single" w:sz="4" w:space="0" w:color="auto"/>
            </w:tcBorders>
          </w:tcPr>
          <w:p w14:paraId="34D097EE" w14:textId="77777777" w:rsidR="00735D7C" w:rsidRPr="00735D7C" w:rsidRDefault="00735D7C" w:rsidP="00735D7C">
            <w:pPr>
              <w:spacing w:after="0" w:line="240" w:lineRule="auto"/>
              <w:jc w:val="both"/>
              <w:rPr>
                <w:rFonts w:ascii="Times New Roman" w:eastAsia="Batang" w:hAnsi="Times New Roman" w:cs="Batang"/>
                <w:bCs/>
                <w:lang w:eastAsia="ru-RU"/>
              </w:rPr>
            </w:pPr>
          </w:p>
        </w:tc>
        <w:tc>
          <w:tcPr>
            <w:tcW w:w="615" w:type="pct"/>
            <w:vAlign w:val="center"/>
          </w:tcPr>
          <w:p w14:paraId="416165D2" w14:textId="77777777" w:rsidR="00735D7C" w:rsidRPr="00735D7C" w:rsidRDefault="00735D7C" w:rsidP="00735D7C">
            <w:pPr>
              <w:suppressAutoHyphens/>
              <w:spacing w:after="0" w:line="240" w:lineRule="auto"/>
              <w:jc w:val="center"/>
              <w:rPr>
                <w:rFonts w:ascii="Times New Roman" w:eastAsia="Batang" w:hAnsi="Times New Roman" w:cs="Times New Roman"/>
                <w:bCs/>
                <w:i/>
                <w:lang w:eastAsia="ru-RU"/>
              </w:rPr>
            </w:pPr>
          </w:p>
        </w:tc>
        <w:tc>
          <w:tcPr>
            <w:tcW w:w="614" w:type="pct"/>
          </w:tcPr>
          <w:p w14:paraId="508BF364" w14:textId="77777777" w:rsidR="00735D7C" w:rsidRPr="00735D7C" w:rsidRDefault="00735D7C" w:rsidP="00735D7C">
            <w:pPr>
              <w:spacing w:after="0" w:line="240" w:lineRule="auto"/>
              <w:rPr>
                <w:rFonts w:ascii="Times New Roman" w:eastAsia="Batang" w:hAnsi="Times New Roman" w:cs="Batang"/>
                <w:b/>
                <w:bCs/>
                <w:highlight w:val="yellow"/>
                <w:lang w:eastAsia="ru-RU"/>
              </w:rPr>
            </w:pPr>
          </w:p>
        </w:tc>
        <w:tc>
          <w:tcPr>
            <w:tcW w:w="396" w:type="pct"/>
          </w:tcPr>
          <w:p w14:paraId="240535D2" w14:textId="77777777" w:rsidR="00735D7C" w:rsidRPr="00735D7C" w:rsidRDefault="00735D7C" w:rsidP="00735D7C">
            <w:pPr>
              <w:suppressAutoHyphens/>
              <w:spacing w:after="0" w:line="240" w:lineRule="auto"/>
              <w:jc w:val="both"/>
              <w:rPr>
                <w:rFonts w:ascii="Times New Roman" w:eastAsia="Batang" w:hAnsi="Times New Roman" w:cs="Batang"/>
                <w:bCs/>
                <w:lang w:eastAsia="ru-RU"/>
              </w:rPr>
            </w:pPr>
          </w:p>
        </w:tc>
      </w:tr>
      <w:tr w:rsidR="00735D7C" w:rsidRPr="00735D7C" w14:paraId="5F42C15F" w14:textId="77777777" w:rsidTr="004E3C76">
        <w:trPr>
          <w:trHeight w:val="20"/>
        </w:trPr>
        <w:tc>
          <w:tcPr>
            <w:tcW w:w="790" w:type="pct"/>
            <w:vMerge/>
          </w:tcPr>
          <w:p w14:paraId="36F448AA" w14:textId="77777777" w:rsidR="00735D7C" w:rsidRPr="00735D7C" w:rsidRDefault="00735D7C" w:rsidP="00735D7C">
            <w:pPr>
              <w:spacing w:after="0" w:line="240" w:lineRule="auto"/>
              <w:jc w:val="both"/>
              <w:rPr>
                <w:rFonts w:ascii="Segoe UI" w:eastAsia="Batang" w:hAnsi="Segoe UI" w:cs="Batang"/>
                <w:b/>
                <w:lang w:eastAsia="ru-RU"/>
              </w:rPr>
            </w:pPr>
          </w:p>
        </w:tc>
        <w:tc>
          <w:tcPr>
            <w:tcW w:w="2585" w:type="pct"/>
            <w:tcBorders>
              <w:bottom w:val="single" w:sz="4" w:space="0" w:color="auto"/>
            </w:tcBorders>
          </w:tcPr>
          <w:p w14:paraId="5494784D" w14:textId="77777777" w:rsidR="00735D7C" w:rsidRPr="00735D7C" w:rsidRDefault="00735D7C" w:rsidP="00735D7C">
            <w:pPr>
              <w:spacing w:after="0" w:line="240" w:lineRule="auto"/>
              <w:rPr>
                <w:rFonts w:ascii="Times New Roman" w:eastAsia="Batang" w:hAnsi="Times New Roman" w:cs="Times New Roman"/>
                <w:b/>
                <w:bCs/>
                <w:lang w:eastAsia="ru-RU"/>
              </w:rPr>
            </w:pPr>
            <w:r w:rsidRPr="00735D7C">
              <w:rPr>
                <w:rFonts w:ascii="Times New Roman" w:eastAsia="Batang" w:hAnsi="Times New Roman" w:cs="Times New Roman"/>
                <w:b/>
                <w:bCs/>
                <w:lang w:eastAsia="ru-RU"/>
              </w:rPr>
              <w:t>Самостоятельная работа обучающихся</w:t>
            </w:r>
          </w:p>
        </w:tc>
        <w:tc>
          <w:tcPr>
            <w:tcW w:w="615" w:type="pct"/>
            <w:vAlign w:val="center"/>
          </w:tcPr>
          <w:p w14:paraId="5ED7F3F1" w14:textId="77777777" w:rsidR="00735D7C" w:rsidRPr="00735D7C" w:rsidRDefault="00735D7C" w:rsidP="00735D7C">
            <w:pPr>
              <w:suppressAutoHyphens/>
              <w:spacing w:after="0" w:line="240" w:lineRule="auto"/>
              <w:jc w:val="center"/>
              <w:rPr>
                <w:rFonts w:ascii="Times New Roman" w:eastAsia="Batang" w:hAnsi="Times New Roman" w:cs="Times New Roman"/>
                <w:b/>
                <w:bCs/>
                <w:lang w:eastAsia="ru-RU"/>
              </w:rPr>
            </w:pPr>
          </w:p>
        </w:tc>
        <w:tc>
          <w:tcPr>
            <w:tcW w:w="614" w:type="pct"/>
          </w:tcPr>
          <w:p w14:paraId="1DB659D1" w14:textId="77777777" w:rsidR="00735D7C" w:rsidRPr="00735D7C" w:rsidRDefault="00735D7C" w:rsidP="00735D7C">
            <w:pPr>
              <w:spacing w:after="0" w:line="240" w:lineRule="auto"/>
              <w:rPr>
                <w:rFonts w:ascii="Times New Roman" w:eastAsia="Batang" w:hAnsi="Times New Roman" w:cs="Batang"/>
                <w:b/>
                <w:bCs/>
                <w:highlight w:val="yellow"/>
                <w:lang w:eastAsia="ru-RU"/>
              </w:rPr>
            </w:pPr>
          </w:p>
        </w:tc>
        <w:tc>
          <w:tcPr>
            <w:tcW w:w="396" w:type="pct"/>
          </w:tcPr>
          <w:p w14:paraId="77A064AA" w14:textId="77777777" w:rsidR="00735D7C" w:rsidRPr="00735D7C" w:rsidRDefault="00735D7C" w:rsidP="00735D7C">
            <w:pPr>
              <w:suppressAutoHyphens/>
              <w:spacing w:after="0" w:line="240" w:lineRule="auto"/>
              <w:jc w:val="both"/>
              <w:rPr>
                <w:rFonts w:ascii="Times New Roman" w:eastAsia="Batang" w:hAnsi="Times New Roman" w:cs="Batang"/>
                <w:bCs/>
                <w:lang w:eastAsia="ru-RU"/>
              </w:rPr>
            </w:pPr>
          </w:p>
        </w:tc>
      </w:tr>
      <w:tr w:rsidR="00735D7C" w:rsidRPr="00735D7C" w14:paraId="4C472E3A" w14:textId="77777777" w:rsidTr="004E3C76">
        <w:trPr>
          <w:trHeight w:val="20"/>
        </w:trPr>
        <w:tc>
          <w:tcPr>
            <w:tcW w:w="790" w:type="pct"/>
            <w:vMerge/>
            <w:tcBorders>
              <w:bottom w:val="single" w:sz="4" w:space="0" w:color="auto"/>
            </w:tcBorders>
          </w:tcPr>
          <w:p w14:paraId="1F013DD8" w14:textId="77777777" w:rsidR="00735D7C" w:rsidRPr="00735D7C" w:rsidRDefault="00735D7C" w:rsidP="00735D7C">
            <w:pPr>
              <w:spacing w:after="0" w:line="240" w:lineRule="auto"/>
              <w:jc w:val="both"/>
              <w:rPr>
                <w:rFonts w:ascii="Segoe UI" w:eastAsia="Batang" w:hAnsi="Segoe UI" w:cs="Batang"/>
                <w:b/>
                <w:lang w:eastAsia="ru-RU"/>
              </w:rPr>
            </w:pPr>
          </w:p>
        </w:tc>
        <w:tc>
          <w:tcPr>
            <w:tcW w:w="2585" w:type="pct"/>
            <w:tcBorders>
              <w:bottom w:val="single" w:sz="4" w:space="0" w:color="auto"/>
            </w:tcBorders>
          </w:tcPr>
          <w:p w14:paraId="0DAE4344" w14:textId="77777777" w:rsidR="00735D7C" w:rsidRPr="00735D7C" w:rsidRDefault="00735D7C" w:rsidP="00735D7C">
            <w:pPr>
              <w:spacing w:after="0" w:line="240" w:lineRule="auto"/>
              <w:jc w:val="both"/>
              <w:rPr>
                <w:rFonts w:ascii="Times New Roman" w:eastAsia="Batang" w:hAnsi="Times New Roman" w:cs="Batang"/>
                <w:b/>
                <w:bCs/>
                <w:lang w:eastAsia="ru-RU"/>
              </w:rPr>
            </w:pPr>
          </w:p>
        </w:tc>
        <w:tc>
          <w:tcPr>
            <w:tcW w:w="615" w:type="pct"/>
            <w:vAlign w:val="center"/>
          </w:tcPr>
          <w:p w14:paraId="7157393A" w14:textId="77777777" w:rsidR="00735D7C" w:rsidRPr="00735D7C" w:rsidRDefault="00735D7C" w:rsidP="00735D7C">
            <w:pPr>
              <w:suppressAutoHyphens/>
              <w:spacing w:after="0" w:line="240" w:lineRule="auto"/>
              <w:jc w:val="center"/>
              <w:rPr>
                <w:rFonts w:ascii="Times New Roman" w:eastAsia="Batang" w:hAnsi="Times New Roman" w:cs="Times New Roman"/>
                <w:b/>
                <w:bCs/>
                <w:lang w:eastAsia="ru-RU"/>
              </w:rPr>
            </w:pPr>
          </w:p>
        </w:tc>
        <w:tc>
          <w:tcPr>
            <w:tcW w:w="614" w:type="pct"/>
          </w:tcPr>
          <w:p w14:paraId="3A3B68BF" w14:textId="77777777" w:rsidR="00735D7C" w:rsidRPr="00735D7C" w:rsidRDefault="00735D7C" w:rsidP="00735D7C">
            <w:pPr>
              <w:spacing w:after="0" w:line="240" w:lineRule="auto"/>
              <w:rPr>
                <w:rFonts w:ascii="Times New Roman" w:eastAsia="Batang" w:hAnsi="Times New Roman" w:cs="Batang"/>
                <w:b/>
                <w:bCs/>
                <w:highlight w:val="yellow"/>
                <w:lang w:eastAsia="ru-RU"/>
              </w:rPr>
            </w:pPr>
          </w:p>
        </w:tc>
        <w:tc>
          <w:tcPr>
            <w:tcW w:w="396" w:type="pct"/>
          </w:tcPr>
          <w:p w14:paraId="142E38D6" w14:textId="77777777" w:rsidR="00735D7C" w:rsidRPr="00735D7C" w:rsidRDefault="00735D7C" w:rsidP="00735D7C">
            <w:pPr>
              <w:suppressAutoHyphens/>
              <w:spacing w:after="0" w:line="240" w:lineRule="auto"/>
              <w:jc w:val="both"/>
              <w:rPr>
                <w:rFonts w:ascii="Times New Roman" w:eastAsia="Batang" w:hAnsi="Times New Roman" w:cs="Batang"/>
                <w:bCs/>
                <w:lang w:eastAsia="ru-RU"/>
              </w:rPr>
            </w:pPr>
          </w:p>
        </w:tc>
      </w:tr>
      <w:tr w:rsidR="004E3C76" w:rsidRPr="00735D7C" w14:paraId="30B0308C" w14:textId="77777777" w:rsidTr="004E3C76">
        <w:trPr>
          <w:trHeight w:val="20"/>
        </w:trPr>
        <w:tc>
          <w:tcPr>
            <w:tcW w:w="790" w:type="pct"/>
            <w:vMerge w:val="restart"/>
          </w:tcPr>
          <w:p w14:paraId="61C541A8" w14:textId="77777777" w:rsidR="004E3C76" w:rsidRPr="00735D7C" w:rsidRDefault="004E3C76" w:rsidP="00735D7C">
            <w:pPr>
              <w:spacing w:after="0" w:line="240" w:lineRule="auto"/>
              <w:rPr>
                <w:rFonts w:ascii="Times New Roman" w:eastAsia="Batang" w:hAnsi="Times New Roman" w:cs="Times New Roman"/>
                <w:b/>
                <w:lang w:eastAsia="ru-RU"/>
              </w:rPr>
            </w:pPr>
            <w:r w:rsidRPr="00735D7C">
              <w:rPr>
                <w:rFonts w:ascii="Times New Roman" w:eastAsia="Tahoma" w:hAnsi="Times New Roman" w:cs="Times New Roman"/>
                <w:b/>
                <w:bCs/>
                <w:color w:val="000000"/>
                <w:lang w:eastAsia="ru-RU" w:bidi="ru-RU"/>
              </w:rPr>
              <w:t>Тема 2.2.</w:t>
            </w:r>
          </w:p>
          <w:p w14:paraId="6774BB05" w14:textId="77777777" w:rsidR="004E3C76" w:rsidRPr="00735D7C" w:rsidRDefault="004E3C76" w:rsidP="00735D7C">
            <w:pPr>
              <w:spacing w:after="0" w:line="240" w:lineRule="auto"/>
              <w:jc w:val="both"/>
              <w:rPr>
                <w:rFonts w:ascii="Times New Roman" w:eastAsia="Batang" w:hAnsi="Times New Roman" w:cs="Times New Roman"/>
                <w:b/>
                <w:lang w:eastAsia="ru-RU"/>
              </w:rPr>
            </w:pPr>
            <w:r w:rsidRPr="00735D7C">
              <w:rPr>
                <w:rFonts w:ascii="Times New Roman" w:eastAsia="Tahoma" w:hAnsi="Times New Roman" w:cs="Times New Roman"/>
                <w:b/>
                <w:color w:val="000000"/>
                <w:lang w:eastAsia="ru-RU" w:bidi="ru-RU"/>
              </w:rPr>
              <w:t>Электролитическая диссоциация и ионный обмен</w:t>
            </w:r>
          </w:p>
        </w:tc>
        <w:tc>
          <w:tcPr>
            <w:tcW w:w="2585" w:type="pct"/>
            <w:tcBorders>
              <w:bottom w:val="single" w:sz="4" w:space="0" w:color="auto"/>
            </w:tcBorders>
          </w:tcPr>
          <w:p w14:paraId="0437ABBA" w14:textId="77777777" w:rsidR="004E3C76" w:rsidRPr="00735D7C" w:rsidRDefault="004E3C76" w:rsidP="00735D7C">
            <w:pPr>
              <w:spacing w:after="0" w:line="240" w:lineRule="auto"/>
              <w:jc w:val="both"/>
              <w:rPr>
                <w:rFonts w:ascii="Times New Roman" w:eastAsia="Batang" w:hAnsi="Times New Roman" w:cs="Batang"/>
                <w:b/>
                <w:bCs/>
                <w:lang w:eastAsia="ru-RU"/>
              </w:rPr>
            </w:pPr>
            <w:r w:rsidRPr="00735D7C">
              <w:rPr>
                <w:rFonts w:ascii="Times New Roman" w:eastAsia="Batang" w:hAnsi="Times New Roman" w:cs="Times New Roman"/>
                <w:b/>
                <w:bCs/>
                <w:lang w:eastAsia="ru-RU"/>
              </w:rPr>
              <w:t>Содержание</w:t>
            </w:r>
          </w:p>
        </w:tc>
        <w:tc>
          <w:tcPr>
            <w:tcW w:w="615" w:type="pct"/>
            <w:vAlign w:val="center"/>
          </w:tcPr>
          <w:p w14:paraId="66C3AA2D" w14:textId="77777777" w:rsidR="004E3C76" w:rsidRPr="00735D7C" w:rsidRDefault="004E3C76" w:rsidP="00735D7C">
            <w:pPr>
              <w:suppressAutoHyphens/>
              <w:spacing w:after="0" w:line="240" w:lineRule="auto"/>
              <w:jc w:val="center"/>
              <w:rPr>
                <w:rFonts w:ascii="Times New Roman" w:eastAsia="Batang" w:hAnsi="Times New Roman" w:cs="Times New Roman"/>
                <w:b/>
                <w:bCs/>
                <w:lang w:eastAsia="ru-RU"/>
              </w:rPr>
            </w:pPr>
            <w:r w:rsidRPr="00735D7C">
              <w:rPr>
                <w:rFonts w:ascii="Times New Roman" w:eastAsia="Batang" w:hAnsi="Times New Roman" w:cs="Times New Roman"/>
                <w:b/>
                <w:bCs/>
                <w:lang w:eastAsia="ru-RU"/>
              </w:rPr>
              <w:t>6</w:t>
            </w:r>
          </w:p>
        </w:tc>
        <w:tc>
          <w:tcPr>
            <w:tcW w:w="614" w:type="pct"/>
          </w:tcPr>
          <w:p w14:paraId="7B64759B" w14:textId="77777777" w:rsidR="004E3C76" w:rsidRPr="00735D7C" w:rsidRDefault="004E3C76" w:rsidP="00735D7C">
            <w:pPr>
              <w:spacing w:after="0" w:line="240" w:lineRule="auto"/>
              <w:rPr>
                <w:rFonts w:ascii="Times New Roman" w:eastAsia="Batang" w:hAnsi="Times New Roman" w:cs="Batang"/>
                <w:b/>
                <w:bCs/>
                <w:highlight w:val="yellow"/>
                <w:lang w:eastAsia="ru-RU"/>
              </w:rPr>
            </w:pPr>
          </w:p>
        </w:tc>
        <w:tc>
          <w:tcPr>
            <w:tcW w:w="396" w:type="pct"/>
          </w:tcPr>
          <w:p w14:paraId="5800C5C6" w14:textId="77777777" w:rsidR="004E3C76" w:rsidRPr="00735D7C" w:rsidRDefault="004E3C76" w:rsidP="00735D7C">
            <w:pPr>
              <w:suppressAutoHyphens/>
              <w:spacing w:after="0" w:line="240" w:lineRule="auto"/>
              <w:jc w:val="both"/>
              <w:rPr>
                <w:rFonts w:ascii="Times New Roman" w:eastAsia="Batang" w:hAnsi="Times New Roman" w:cs="Batang"/>
                <w:bCs/>
                <w:lang w:eastAsia="ru-RU"/>
              </w:rPr>
            </w:pPr>
          </w:p>
        </w:tc>
      </w:tr>
      <w:tr w:rsidR="004E3C76" w:rsidRPr="00735D7C" w14:paraId="5EF8BEDF" w14:textId="77777777" w:rsidTr="004E3C76">
        <w:trPr>
          <w:trHeight w:val="20"/>
        </w:trPr>
        <w:tc>
          <w:tcPr>
            <w:tcW w:w="790" w:type="pct"/>
            <w:vMerge/>
          </w:tcPr>
          <w:p w14:paraId="724328BF" w14:textId="77777777" w:rsidR="004E3C76" w:rsidRPr="00735D7C" w:rsidRDefault="004E3C76" w:rsidP="00735D7C">
            <w:pPr>
              <w:spacing w:after="0" w:line="240" w:lineRule="auto"/>
              <w:jc w:val="both"/>
              <w:rPr>
                <w:rFonts w:ascii="Times New Roman" w:eastAsia="Batang" w:hAnsi="Times New Roman" w:cs="Times New Roman"/>
                <w:b/>
                <w:lang w:eastAsia="ru-RU"/>
              </w:rPr>
            </w:pPr>
          </w:p>
        </w:tc>
        <w:tc>
          <w:tcPr>
            <w:tcW w:w="2585" w:type="pct"/>
            <w:tcBorders>
              <w:bottom w:val="single" w:sz="4" w:space="0" w:color="auto"/>
            </w:tcBorders>
          </w:tcPr>
          <w:p w14:paraId="157F28F1" w14:textId="77777777" w:rsidR="004E3C76" w:rsidRPr="00735D7C" w:rsidRDefault="004E3C76" w:rsidP="00735D7C">
            <w:pPr>
              <w:spacing w:after="0" w:line="240" w:lineRule="auto"/>
              <w:jc w:val="both"/>
              <w:rPr>
                <w:rFonts w:ascii="Times New Roman" w:eastAsia="Batang" w:hAnsi="Times New Roman" w:cs="Times New Roman"/>
                <w:lang w:eastAsia="ru-RU"/>
              </w:rPr>
            </w:pPr>
            <w:r w:rsidRPr="00735D7C">
              <w:rPr>
                <w:rFonts w:ascii="Times New Roman" w:eastAsia="Tahoma" w:hAnsi="Times New Roman" w:cs="Times New Roman"/>
                <w:b/>
                <w:color w:val="000000"/>
                <w:lang w:eastAsia="ru-RU" w:bidi="ru-RU"/>
              </w:rPr>
              <w:t>Теория электролитической диссоциации</w:t>
            </w:r>
            <w:r w:rsidRPr="00735D7C">
              <w:rPr>
                <w:rFonts w:ascii="Times New Roman" w:eastAsia="Tahoma" w:hAnsi="Times New Roman" w:cs="Times New Roman"/>
                <w:color w:val="000000"/>
                <w:lang w:eastAsia="ru-RU" w:bidi="ru-RU"/>
              </w:rPr>
              <w:t>. Реакции ионного обмена. Составление реакций ионного обмена путем составления их полных и сокращенных ионных уравнений.</w:t>
            </w:r>
          </w:p>
          <w:p w14:paraId="4A525B46" w14:textId="77777777" w:rsidR="004E3C76" w:rsidRPr="00735D7C" w:rsidRDefault="004E3C76" w:rsidP="00735D7C">
            <w:pPr>
              <w:spacing w:after="0" w:line="240" w:lineRule="auto"/>
              <w:jc w:val="both"/>
              <w:rPr>
                <w:rFonts w:ascii="Times New Roman" w:eastAsia="Batang" w:hAnsi="Times New Roman" w:cs="Batang"/>
                <w:b/>
                <w:bCs/>
                <w:lang w:eastAsia="ru-RU"/>
              </w:rPr>
            </w:pPr>
            <w:r w:rsidRPr="00735D7C">
              <w:rPr>
                <w:rFonts w:ascii="Times New Roman" w:eastAsia="Tahoma" w:hAnsi="Times New Roman" w:cs="Times New Roman"/>
                <w:b/>
                <w:color w:val="000000"/>
                <w:lang w:eastAsia="ru-RU" w:bidi="ru-RU"/>
              </w:rPr>
              <w:t>Гидролиз солей.</w:t>
            </w:r>
            <w:r w:rsidRPr="00735D7C">
              <w:rPr>
                <w:rFonts w:ascii="Times New Roman" w:eastAsia="Tahoma" w:hAnsi="Times New Roman" w:cs="Times New Roman"/>
                <w:color w:val="000000"/>
                <w:lang w:eastAsia="ru-RU" w:bidi="ru-RU"/>
              </w:rPr>
              <w:t xml:space="preserve"> Значение гидролиза в биологических обменных процессах. Применение гидролиза в промышленности.</w:t>
            </w:r>
          </w:p>
        </w:tc>
        <w:tc>
          <w:tcPr>
            <w:tcW w:w="615" w:type="pct"/>
            <w:vAlign w:val="center"/>
          </w:tcPr>
          <w:p w14:paraId="54846F56" w14:textId="77777777" w:rsidR="004E3C76" w:rsidRPr="00735D7C" w:rsidRDefault="004E3C76" w:rsidP="00735D7C">
            <w:pPr>
              <w:suppressAutoHyphens/>
              <w:spacing w:after="0" w:line="240" w:lineRule="auto"/>
              <w:jc w:val="center"/>
              <w:rPr>
                <w:rFonts w:ascii="Times New Roman" w:eastAsia="Batang" w:hAnsi="Times New Roman" w:cs="Times New Roman"/>
                <w:bCs/>
                <w:i/>
                <w:lang w:eastAsia="ru-RU"/>
              </w:rPr>
            </w:pPr>
            <w:r w:rsidRPr="00735D7C">
              <w:rPr>
                <w:rFonts w:ascii="Times New Roman" w:eastAsia="Batang" w:hAnsi="Times New Roman" w:cs="Times New Roman"/>
                <w:bCs/>
                <w:i/>
                <w:lang w:eastAsia="ru-RU"/>
              </w:rPr>
              <w:t>4</w:t>
            </w:r>
          </w:p>
        </w:tc>
        <w:tc>
          <w:tcPr>
            <w:tcW w:w="614" w:type="pct"/>
            <w:vMerge w:val="restart"/>
          </w:tcPr>
          <w:p w14:paraId="77B00716" w14:textId="77777777" w:rsidR="004E3C76" w:rsidRPr="00735D7C" w:rsidRDefault="004E3C76" w:rsidP="00735D7C">
            <w:pPr>
              <w:spacing w:after="0" w:line="240" w:lineRule="auto"/>
              <w:rPr>
                <w:rFonts w:ascii="Times New Roman" w:eastAsia="Batang" w:hAnsi="Times New Roman" w:cs="Batang"/>
                <w:b/>
                <w:bCs/>
                <w:highlight w:val="yellow"/>
                <w:lang w:eastAsia="ru-RU"/>
              </w:rPr>
            </w:pPr>
            <w:r w:rsidRPr="00735D7C">
              <w:rPr>
                <w:rFonts w:ascii="Times New Roman" w:eastAsia="Times New Roman" w:hAnsi="Times New Roman" w:cs="Times New Roman"/>
                <w:b/>
                <w:iCs/>
                <w:lang w:eastAsia="ru-RU"/>
              </w:rPr>
              <w:t>ОК 01</w:t>
            </w:r>
          </w:p>
        </w:tc>
        <w:tc>
          <w:tcPr>
            <w:tcW w:w="396" w:type="pct"/>
            <w:vMerge w:val="restart"/>
          </w:tcPr>
          <w:p w14:paraId="370CD6D2" w14:textId="77777777" w:rsidR="004E3C76" w:rsidRPr="00735D7C" w:rsidRDefault="004E3C76" w:rsidP="00735D7C">
            <w:pPr>
              <w:suppressAutoHyphens/>
              <w:spacing w:after="0" w:line="240" w:lineRule="auto"/>
              <w:jc w:val="both"/>
              <w:rPr>
                <w:rFonts w:ascii="Times New Roman" w:eastAsia="Times New Roman" w:hAnsi="Times New Roman" w:cs="Times New Roman"/>
                <w:bCs/>
                <w:iCs/>
                <w:lang w:eastAsia="ru-RU"/>
              </w:rPr>
            </w:pPr>
            <w:r w:rsidRPr="00735D7C">
              <w:rPr>
                <w:rFonts w:ascii="Times New Roman" w:eastAsia="Times New Roman" w:hAnsi="Times New Roman" w:cs="Times New Roman"/>
                <w:bCs/>
                <w:iCs/>
                <w:lang w:eastAsia="ru-RU"/>
              </w:rPr>
              <w:t>Уо 01.01</w:t>
            </w:r>
          </w:p>
          <w:p w14:paraId="029A0BA3" w14:textId="77777777" w:rsidR="004E3C76" w:rsidRPr="00735D7C" w:rsidRDefault="004E3C76" w:rsidP="00735D7C">
            <w:pPr>
              <w:suppressAutoHyphens/>
              <w:spacing w:after="0" w:line="240" w:lineRule="auto"/>
              <w:jc w:val="both"/>
              <w:rPr>
                <w:rFonts w:ascii="Times New Roman" w:eastAsia="Times New Roman" w:hAnsi="Times New Roman" w:cs="Times New Roman"/>
                <w:bCs/>
                <w:iCs/>
                <w:lang w:eastAsia="ru-RU"/>
              </w:rPr>
            </w:pPr>
            <w:r w:rsidRPr="00735D7C">
              <w:rPr>
                <w:rFonts w:ascii="Times New Roman" w:eastAsia="Times New Roman" w:hAnsi="Times New Roman" w:cs="Times New Roman"/>
                <w:bCs/>
                <w:iCs/>
                <w:lang w:eastAsia="ru-RU"/>
              </w:rPr>
              <w:t>Зо 01.01</w:t>
            </w:r>
          </w:p>
          <w:p w14:paraId="6ABD1B6B" w14:textId="77777777" w:rsidR="004E3C76" w:rsidRPr="00735D7C" w:rsidRDefault="004E3C76" w:rsidP="00735D7C">
            <w:pPr>
              <w:suppressAutoHyphens/>
              <w:spacing w:after="0" w:line="240" w:lineRule="auto"/>
              <w:jc w:val="both"/>
              <w:rPr>
                <w:rFonts w:ascii="Times New Roman" w:eastAsia="Times New Roman" w:hAnsi="Times New Roman" w:cs="Times New Roman"/>
                <w:bCs/>
                <w:iCs/>
                <w:lang w:eastAsia="ru-RU"/>
              </w:rPr>
            </w:pPr>
            <w:r w:rsidRPr="00735D7C">
              <w:rPr>
                <w:rFonts w:ascii="Times New Roman" w:eastAsia="Times New Roman" w:hAnsi="Times New Roman" w:cs="Times New Roman"/>
                <w:bCs/>
                <w:iCs/>
                <w:lang w:eastAsia="ru-RU"/>
              </w:rPr>
              <w:t>Уд 01.01</w:t>
            </w:r>
          </w:p>
          <w:p w14:paraId="73D1C258" w14:textId="77777777" w:rsidR="004E3C76" w:rsidRPr="00735D7C" w:rsidRDefault="004E3C76" w:rsidP="00735D7C">
            <w:pPr>
              <w:suppressAutoHyphens/>
              <w:spacing w:after="0" w:line="240" w:lineRule="auto"/>
              <w:jc w:val="both"/>
              <w:rPr>
                <w:rFonts w:ascii="Times New Roman" w:eastAsia="Times New Roman" w:hAnsi="Times New Roman" w:cs="Times New Roman"/>
                <w:bCs/>
                <w:iCs/>
                <w:lang w:eastAsia="ru-RU"/>
              </w:rPr>
            </w:pPr>
            <w:r w:rsidRPr="00735D7C">
              <w:rPr>
                <w:rFonts w:ascii="Times New Roman" w:eastAsia="Times New Roman" w:hAnsi="Times New Roman" w:cs="Times New Roman"/>
                <w:bCs/>
                <w:iCs/>
                <w:lang w:eastAsia="ru-RU"/>
              </w:rPr>
              <w:t>Зд 01.01</w:t>
            </w:r>
          </w:p>
          <w:p w14:paraId="01241769" w14:textId="77777777" w:rsidR="004E3C76" w:rsidRPr="00735D7C" w:rsidRDefault="004E3C76" w:rsidP="00735D7C">
            <w:pPr>
              <w:suppressAutoHyphens/>
              <w:spacing w:after="0" w:line="240" w:lineRule="auto"/>
              <w:jc w:val="both"/>
              <w:rPr>
                <w:rFonts w:ascii="Times New Roman" w:eastAsia="Times New Roman" w:hAnsi="Times New Roman" w:cs="Times New Roman"/>
                <w:bCs/>
                <w:iCs/>
                <w:lang w:eastAsia="ru-RU"/>
              </w:rPr>
            </w:pPr>
            <w:r w:rsidRPr="00735D7C">
              <w:rPr>
                <w:rFonts w:ascii="Times New Roman" w:eastAsia="Times New Roman" w:hAnsi="Times New Roman" w:cs="Times New Roman"/>
                <w:bCs/>
                <w:iCs/>
                <w:lang w:eastAsia="ru-RU"/>
              </w:rPr>
              <w:t>Уд 01.02</w:t>
            </w:r>
          </w:p>
          <w:p w14:paraId="60A2C67F" w14:textId="77777777" w:rsidR="004E3C76" w:rsidRPr="00735D7C" w:rsidRDefault="004E3C76" w:rsidP="00735D7C">
            <w:pPr>
              <w:suppressAutoHyphens/>
              <w:spacing w:after="0" w:line="240" w:lineRule="auto"/>
              <w:jc w:val="both"/>
              <w:rPr>
                <w:rFonts w:ascii="Times New Roman" w:eastAsia="Times New Roman" w:hAnsi="Times New Roman" w:cs="Times New Roman"/>
                <w:bCs/>
                <w:iCs/>
                <w:lang w:eastAsia="ru-RU"/>
              </w:rPr>
            </w:pPr>
            <w:r w:rsidRPr="00735D7C">
              <w:rPr>
                <w:rFonts w:ascii="Times New Roman" w:eastAsia="Times New Roman" w:hAnsi="Times New Roman" w:cs="Times New Roman"/>
                <w:bCs/>
                <w:iCs/>
                <w:lang w:eastAsia="ru-RU"/>
              </w:rPr>
              <w:t>Уд 04.01</w:t>
            </w:r>
          </w:p>
          <w:p w14:paraId="51199F15" w14:textId="5FA5EE8C" w:rsidR="004E3C76" w:rsidRPr="00735D7C" w:rsidRDefault="004E3C76" w:rsidP="00735D7C">
            <w:pPr>
              <w:suppressAutoHyphens/>
              <w:spacing w:after="0" w:line="240" w:lineRule="auto"/>
              <w:jc w:val="both"/>
              <w:rPr>
                <w:rFonts w:ascii="Times New Roman" w:eastAsia="Batang" w:hAnsi="Times New Roman" w:cs="Batang"/>
                <w:bCs/>
                <w:lang w:eastAsia="ru-RU"/>
              </w:rPr>
            </w:pPr>
            <w:r w:rsidRPr="00735D7C">
              <w:rPr>
                <w:rFonts w:ascii="Times New Roman" w:eastAsia="Times New Roman" w:hAnsi="Times New Roman" w:cs="Times New Roman"/>
                <w:bCs/>
                <w:iCs/>
                <w:lang w:eastAsia="ru-RU"/>
              </w:rPr>
              <w:t>Зд 04.01</w:t>
            </w:r>
          </w:p>
        </w:tc>
      </w:tr>
      <w:tr w:rsidR="004E3C76" w:rsidRPr="00735D7C" w14:paraId="24937E8D" w14:textId="77777777" w:rsidTr="004E3C76">
        <w:trPr>
          <w:trHeight w:val="20"/>
        </w:trPr>
        <w:tc>
          <w:tcPr>
            <w:tcW w:w="790" w:type="pct"/>
            <w:vMerge/>
          </w:tcPr>
          <w:p w14:paraId="07BF4D7A" w14:textId="77777777" w:rsidR="004E3C76" w:rsidRPr="00735D7C" w:rsidRDefault="004E3C76" w:rsidP="00735D7C">
            <w:pPr>
              <w:spacing w:after="0" w:line="240" w:lineRule="auto"/>
              <w:jc w:val="both"/>
              <w:rPr>
                <w:rFonts w:ascii="Times New Roman" w:eastAsia="Batang" w:hAnsi="Times New Roman" w:cs="Times New Roman"/>
                <w:b/>
                <w:lang w:eastAsia="ru-RU"/>
              </w:rPr>
            </w:pPr>
          </w:p>
        </w:tc>
        <w:tc>
          <w:tcPr>
            <w:tcW w:w="2585" w:type="pct"/>
            <w:tcBorders>
              <w:bottom w:val="single" w:sz="4" w:space="0" w:color="auto"/>
            </w:tcBorders>
          </w:tcPr>
          <w:p w14:paraId="510BFA57" w14:textId="77777777" w:rsidR="004E3C76" w:rsidRPr="00735D7C" w:rsidRDefault="004E3C76" w:rsidP="00735D7C">
            <w:pPr>
              <w:spacing w:after="0" w:line="240" w:lineRule="auto"/>
              <w:jc w:val="both"/>
              <w:rPr>
                <w:rFonts w:ascii="Times New Roman" w:eastAsia="Tahoma" w:hAnsi="Times New Roman" w:cs="Times New Roman"/>
                <w:color w:val="000000"/>
                <w:lang w:eastAsia="ru-RU" w:bidi="ru-RU"/>
              </w:rPr>
            </w:pPr>
            <w:r w:rsidRPr="00735D7C">
              <w:rPr>
                <w:rFonts w:ascii="Times New Roman" w:eastAsia="Batang" w:hAnsi="Times New Roman" w:cs="Batang"/>
                <w:b/>
                <w:bCs/>
                <w:lang w:eastAsia="ru-RU"/>
              </w:rPr>
              <w:t>В том числе практических занятий и лабораторных работ</w:t>
            </w:r>
          </w:p>
        </w:tc>
        <w:tc>
          <w:tcPr>
            <w:tcW w:w="615" w:type="pct"/>
            <w:vAlign w:val="center"/>
          </w:tcPr>
          <w:p w14:paraId="538FBE36" w14:textId="77777777" w:rsidR="004E3C76" w:rsidRPr="00735D7C" w:rsidRDefault="004E3C76" w:rsidP="00735D7C">
            <w:pPr>
              <w:suppressAutoHyphens/>
              <w:spacing w:after="0" w:line="240" w:lineRule="auto"/>
              <w:jc w:val="center"/>
              <w:rPr>
                <w:rFonts w:ascii="Times New Roman" w:eastAsia="Batang" w:hAnsi="Times New Roman" w:cs="Times New Roman"/>
                <w:bCs/>
                <w:i/>
                <w:lang w:eastAsia="ru-RU"/>
              </w:rPr>
            </w:pPr>
          </w:p>
        </w:tc>
        <w:tc>
          <w:tcPr>
            <w:tcW w:w="614" w:type="pct"/>
            <w:vMerge/>
          </w:tcPr>
          <w:p w14:paraId="4C80F8F4" w14:textId="77777777" w:rsidR="004E3C76" w:rsidRPr="00735D7C" w:rsidRDefault="004E3C76" w:rsidP="00735D7C">
            <w:pPr>
              <w:spacing w:after="0" w:line="240" w:lineRule="auto"/>
              <w:rPr>
                <w:rFonts w:ascii="Times New Roman" w:eastAsia="Batang" w:hAnsi="Times New Roman" w:cs="Batang"/>
                <w:b/>
                <w:bCs/>
                <w:highlight w:val="yellow"/>
                <w:lang w:eastAsia="ru-RU"/>
              </w:rPr>
            </w:pPr>
          </w:p>
        </w:tc>
        <w:tc>
          <w:tcPr>
            <w:tcW w:w="396" w:type="pct"/>
            <w:vMerge/>
          </w:tcPr>
          <w:p w14:paraId="0ADB9298" w14:textId="4EADEB2E" w:rsidR="004E3C76" w:rsidRPr="00735D7C" w:rsidRDefault="004E3C76" w:rsidP="00735D7C">
            <w:pPr>
              <w:suppressAutoHyphens/>
              <w:spacing w:after="0" w:line="240" w:lineRule="auto"/>
              <w:jc w:val="both"/>
              <w:rPr>
                <w:rFonts w:ascii="Times New Roman" w:eastAsia="Times New Roman" w:hAnsi="Times New Roman" w:cs="Times New Roman"/>
                <w:bCs/>
                <w:iCs/>
                <w:lang w:eastAsia="ru-RU"/>
              </w:rPr>
            </w:pPr>
          </w:p>
        </w:tc>
      </w:tr>
      <w:tr w:rsidR="004E3C76" w:rsidRPr="00735D7C" w14:paraId="4C341D3A" w14:textId="77777777" w:rsidTr="004E3C76">
        <w:trPr>
          <w:trHeight w:val="20"/>
        </w:trPr>
        <w:tc>
          <w:tcPr>
            <w:tcW w:w="790" w:type="pct"/>
            <w:vMerge/>
          </w:tcPr>
          <w:p w14:paraId="496ABCF1" w14:textId="77777777" w:rsidR="004E3C76" w:rsidRPr="00735D7C" w:rsidRDefault="004E3C76" w:rsidP="00735D7C">
            <w:pPr>
              <w:spacing w:after="0" w:line="240" w:lineRule="auto"/>
              <w:jc w:val="both"/>
              <w:rPr>
                <w:rFonts w:ascii="Times New Roman" w:eastAsia="Batang" w:hAnsi="Times New Roman" w:cs="Times New Roman"/>
                <w:b/>
                <w:lang w:eastAsia="ru-RU"/>
              </w:rPr>
            </w:pPr>
          </w:p>
        </w:tc>
        <w:tc>
          <w:tcPr>
            <w:tcW w:w="2585" w:type="pct"/>
            <w:tcBorders>
              <w:bottom w:val="single" w:sz="4" w:space="0" w:color="auto"/>
            </w:tcBorders>
          </w:tcPr>
          <w:p w14:paraId="1EDF3B9A" w14:textId="77777777" w:rsidR="004E3C76" w:rsidRPr="00735D7C" w:rsidRDefault="004E3C76" w:rsidP="00735D7C">
            <w:pPr>
              <w:spacing w:after="0" w:line="240" w:lineRule="auto"/>
              <w:jc w:val="both"/>
              <w:rPr>
                <w:rFonts w:ascii="Times New Roman" w:eastAsia="Tahoma" w:hAnsi="Times New Roman" w:cs="Times New Roman"/>
                <w:color w:val="000000"/>
                <w:lang w:eastAsia="ru-RU" w:bidi="ru-RU"/>
              </w:rPr>
            </w:pPr>
            <w:r w:rsidRPr="00735D7C">
              <w:rPr>
                <w:rFonts w:ascii="Times New Roman" w:eastAsia="Batang" w:hAnsi="Times New Roman" w:cs="Batang"/>
                <w:bCs/>
                <w:lang w:eastAsia="ru-RU"/>
              </w:rPr>
              <w:t xml:space="preserve">  1. «Реакция гидролиза»</w:t>
            </w:r>
          </w:p>
        </w:tc>
        <w:tc>
          <w:tcPr>
            <w:tcW w:w="615" w:type="pct"/>
            <w:vAlign w:val="center"/>
          </w:tcPr>
          <w:p w14:paraId="74FE3272" w14:textId="77777777" w:rsidR="004E3C76" w:rsidRPr="00735D7C" w:rsidRDefault="004E3C76" w:rsidP="00735D7C">
            <w:pPr>
              <w:suppressAutoHyphens/>
              <w:spacing w:after="0" w:line="240" w:lineRule="auto"/>
              <w:jc w:val="center"/>
              <w:rPr>
                <w:rFonts w:ascii="Times New Roman" w:eastAsia="Batang" w:hAnsi="Times New Roman" w:cs="Times New Roman"/>
                <w:bCs/>
                <w:i/>
                <w:lang w:eastAsia="ru-RU"/>
              </w:rPr>
            </w:pPr>
            <w:r w:rsidRPr="00735D7C">
              <w:rPr>
                <w:rFonts w:ascii="Times New Roman" w:eastAsia="Batang" w:hAnsi="Times New Roman" w:cs="Times New Roman"/>
                <w:bCs/>
                <w:i/>
                <w:lang w:eastAsia="ru-RU"/>
              </w:rPr>
              <w:t>2</w:t>
            </w:r>
          </w:p>
        </w:tc>
        <w:tc>
          <w:tcPr>
            <w:tcW w:w="614" w:type="pct"/>
            <w:vMerge/>
          </w:tcPr>
          <w:p w14:paraId="56E245C2" w14:textId="77777777" w:rsidR="004E3C76" w:rsidRPr="00735D7C" w:rsidRDefault="004E3C76" w:rsidP="00735D7C">
            <w:pPr>
              <w:spacing w:after="0" w:line="240" w:lineRule="auto"/>
              <w:rPr>
                <w:rFonts w:ascii="Times New Roman" w:eastAsia="Batang" w:hAnsi="Times New Roman" w:cs="Batang"/>
                <w:b/>
                <w:bCs/>
                <w:highlight w:val="yellow"/>
                <w:lang w:eastAsia="ru-RU"/>
              </w:rPr>
            </w:pPr>
          </w:p>
        </w:tc>
        <w:tc>
          <w:tcPr>
            <w:tcW w:w="396" w:type="pct"/>
            <w:vMerge/>
          </w:tcPr>
          <w:p w14:paraId="1E3E0435" w14:textId="45FCA6D8" w:rsidR="004E3C76" w:rsidRPr="00735D7C" w:rsidRDefault="004E3C76" w:rsidP="00735D7C">
            <w:pPr>
              <w:suppressAutoHyphens/>
              <w:spacing w:after="0" w:line="240" w:lineRule="auto"/>
              <w:jc w:val="both"/>
              <w:rPr>
                <w:rFonts w:ascii="Times New Roman" w:eastAsia="Batang" w:hAnsi="Times New Roman" w:cs="Batang"/>
                <w:bCs/>
                <w:lang w:eastAsia="ru-RU"/>
              </w:rPr>
            </w:pPr>
          </w:p>
        </w:tc>
      </w:tr>
      <w:tr w:rsidR="004E3C76" w:rsidRPr="00735D7C" w14:paraId="27084BA6" w14:textId="77777777" w:rsidTr="004E3C76">
        <w:trPr>
          <w:trHeight w:val="20"/>
        </w:trPr>
        <w:tc>
          <w:tcPr>
            <w:tcW w:w="790" w:type="pct"/>
            <w:vMerge/>
          </w:tcPr>
          <w:p w14:paraId="065207DA" w14:textId="77777777" w:rsidR="004E3C76" w:rsidRPr="00735D7C" w:rsidRDefault="004E3C76" w:rsidP="00735D7C">
            <w:pPr>
              <w:spacing w:after="0" w:line="240" w:lineRule="auto"/>
              <w:jc w:val="both"/>
              <w:rPr>
                <w:rFonts w:ascii="Times New Roman" w:eastAsia="Batang" w:hAnsi="Times New Roman" w:cs="Times New Roman"/>
                <w:b/>
                <w:lang w:eastAsia="ru-RU"/>
              </w:rPr>
            </w:pPr>
          </w:p>
        </w:tc>
        <w:tc>
          <w:tcPr>
            <w:tcW w:w="2585" w:type="pct"/>
            <w:tcBorders>
              <w:bottom w:val="single" w:sz="4" w:space="0" w:color="auto"/>
            </w:tcBorders>
          </w:tcPr>
          <w:p w14:paraId="1403D824" w14:textId="77777777" w:rsidR="004E3C76" w:rsidRPr="00735D7C" w:rsidRDefault="004E3C76" w:rsidP="00735D7C">
            <w:pPr>
              <w:spacing w:after="0" w:line="240" w:lineRule="auto"/>
              <w:jc w:val="both"/>
              <w:rPr>
                <w:rFonts w:ascii="Times New Roman" w:eastAsia="Tahoma" w:hAnsi="Times New Roman" w:cs="Times New Roman"/>
                <w:color w:val="000000"/>
                <w:lang w:eastAsia="ru-RU" w:bidi="ru-RU"/>
              </w:rPr>
            </w:pPr>
            <w:r w:rsidRPr="00735D7C">
              <w:rPr>
                <w:rFonts w:ascii="Times New Roman" w:eastAsia="Batang" w:hAnsi="Times New Roman" w:cs="Times New Roman"/>
                <w:b/>
                <w:bCs/>
                <w:lang w:eastAsia="ru-RU"/>
              </w:rPr>
              <w:t>Самостоятельная работа обучающихся</w:t>
            </w:r>
          </w:p>
        </w:tc>
        <w:tc>
          <w:tcPr>
            <w:tcW w:w="615" w:type="pct"/>
            <w:vAlign w:val="center"/>
          </w:tcPr>
          <w:p w14:paraId="72879B6A" w14:textId="77777777" w:rsidR="004E3C76" w:rsidRPr="00735D7C" w:rsidRDefault="004E3C76" w:rsidP="00735D7C">
            <w:pPr>
              <w:suppressAutoHyphens/>
              <w:spacing w:after="0" w:line="240" w:lineRule="auto"/>
              <w:jc w:val="center"/>
              <w:rPr>
                <w:rFonts w:ascii="Times New Roman" w:eastAsia="Batang" w:hAnsi="Times New Roman" w:cs="Times New Roman"/>
                <w:bCs/>
                <w:i/>
                <w:lang w:eastAsia="ru-RU"/>
              </w:rPr>
            </w:pPr>
          </w:p>
        </w:tc>
        <w:tc>
          <w:tcPr>
            <w:tcW w:w="614" w:type="pct"/>
          </w:tcPr>
          <w:p w14:paraId="57623681" w14:textId="77777777" w:rsidR="004E3C76" w:rsidRPr="00735D7C" w:rsidRDefault="004E3C76" w:rsidP="00735D7C">
            <w:pPr>
              <w:spacing w:after="0" w:line="240" w:lineRule="auto"/>
              <w:rPr>
                <w:rFonts w:ascii="Times New Roman" w:eastAsia="Batang" w:hAnsi="Times New Roman" w:cs="Batang"/>
                <w:b/>
                <w:bCs/>
                <w:highlight w:val="yellow"/>
                <w:lang w:eastAsia="ru-RU"/>
              </w:rPr>
            </w:pPr>
          </w:p>
        </w:tc>
        <w:tc>
          <w:tcPr>
            <w:tcW w:w="396" w:type="pct"/>
          </w:tcPr>
          <w:p w14:paraId="6DD1DC96" w14:textId="77777777" w:rsidR="004E3C76" w:rsidRPr="00735D7C" w:rsidRDefault="004E3C76" w:rsidP="00735D7C">
            <w:pPr>
              <w:suppressAutoHyphens/>
              <w:spacing w:after="0" w:line="240" w:lineRule="auto"/>
              <w:jc w:val="both"/>
              <w:rPr>
                <w:rFonts w:ascii="Times New Roman" w:eastAsia="Batang" w:hAnsi="Times New Roman" w:cs="Batang"/>
                <w:bCs/>
                <w:lang w:eastAsia="ru-RU"/>
              </w:rPr>
            </w:pPr>
          </w:p>
        </w:tc>
      </w:tr>
      <w:tr w:rsidR="004E3C76" w:rsidRPr="00735D7C" w14:paraId="02193DC3" w14:textId="77777777" w:rsidTr="004E3C76">
        <w:trPr>
          <w:trHeight w:val="20"/>
        </w:trPr>
        <w:tc>
          <w:tcPr>
            <w:tcW w:w="790" w:type="pct"/>
            <w:vMerge/>
            <w:tcBorders>
              <w:bottom w:val="single" w:sz="4" w:space="0" w:color="auto"/>
            </w:tcBorders>
          </w:tcPr>
          <w:p w14:paraId="044ADB2D" w14:textId="77777777" w:rsidR="004E3C76" w:rsidRPr="00735D7C" w:rsidRDefault="004E3C76" w:rsidP="00735D7C">
            <w:pPr>
              <w:spacing w:after="0" w:line="240" w:lineRule="auto"/>
              <w:jc w:val="both"/>
              <w:rPr>
                <w:rFonts w:ascii="Times New Roman" w:eastAsia="Batang" w:hAnsi="Times New Roman" w:cs="Times New Roman"/>
                <w:b/>
                <w:lang w:eastAsia="ru-RU"/>
              </w:rPr>
            </w:pPr>
          </w:p>
        </w:tc>
        <w:tc>
          <w:tcPr>
            <w:tcW w:w="2585" w:type="pct"/>
            <w:tcBorders>
              <w:bottom w:val="single" w:sz="4" w:space="0" w:color="auto"/>
            </w:tcBorders>
          </w:tcPr>
          <w:p w14:paraId="46C705D8" w14:textId="77777777" w:rsidR="004E3C76" w:rsidRPr="00735D7C" w:rsidRDefault="004E3C76" w:rsidP="00735D7C">
            <w:pPr>
              <w:spacing w:after="0" w:line="240" w:lineRule="auto"/>
              <w:jc w:val="both"/>
              <w:rPr>
                <w:rFonts w:ascii="Times New Roman" w:eastAsia="Tahoma" w:hAnsi="Times New Roman" w:cs="Times New Roman"/>
                <w:color w:val="000000"/>
                <w:lang w:eastAsia="ru-RU" w:bidi="ru-RU"/>
              </w:rPr>
            </w:pPr>
          </w:p>
        </w:tc>
        <w:tc>
          <w:tcPr>
            <w:tcW w:w="615" w:type="pct"/>
            <w:vAlign w:val="center"/>
          </w:tcPr>
          <w:p w14:paraId="5C3807A8" w14:textId="77777777" w:rsidR="004E3C76" w:rsidRPr="00735D7C" w:rsidRDefault="004E3C76" w:rsidP="00735D7C">
            <w:pPr>
              <w:suppressAutoHyphens/>
              <w:spacing w:after="0" w:line="240" w:lineRule="auto"/>
              <w:jc w:val="center"/>
              <w:rPr>
                <w:rFonts w:ascii="Times New Roman" w:eastAsia="Batang" w:hAnsi="Times New Roman" w:cs="Times New Roman"/>
                <w:bCs/>
                <w:i/>
                <w:lang w:eastAsia="ru-RU"/>
              </w:rPr>
            </w:pPr>
          </w:p>
        </w:tc>
        <w:tc>
          <w:tcPr>
            <w:tcW w:w="614" w:type="pct"/>
          </w:tcPr>
          <w:p w14:paraId="6C8AB037" w14:textId="77777777" w:rsidR="004E3C76" w:rsidRPr="00735D7C" w:rsidRDefault="004E3C76" w:rsidP="00735D7C">
            <w:pPr>
              <w:spacing w:after="0" w:line="240" w:lineRule="auto"/>
              <w:rPr>
                <w:rFonts w:ascii="Times New Roman" w:eastAsia="Batang" w:hAnsi="Times New Roman" w:cs="Batang"/>
                <w:b/>
                <w:bCs/>
                <w:highlight w:val="yellow"/>
                <w:lang w:eastAsia="ru-RU"/>
              </w:rPr>
            </w:pPr>
          </w:p>
        </w:tc>
        <w:tc>
          <w:tcPr>
            <w:tcW w:w="396" w:type="pct"/>
          </w:tcPr>
          <w:p w14:paraId="1F97154F" w14:textId="77777777" w:rsidR="004E3C76" w:rsidRPr="00735D7C" w:rsidRDefault="004E3C76" w:rsidP="00735D7C">
            <w:pPr>
              <w:suppressAutoHyphens/>
              <w:spacing w:after="0" w:line="240" w:lineRule="auto"/>
              <w:jc w:val="both"/>
              <w:rPr>
                <w:rFonts w:ascii="Times New Roman" w:eastAsia="Batang" w:hAnsi="Times New Roman" w:cs="Batang"/>
                <w:bCs/>
                <w:lang w:eastAsia="ru-RU"/>
              </w:rPr>
            </w:pPr>
          </w:p>
        </w:tc>
      </w:tr>
      <w:tr w:rsidR="00735D7C" w:rsidRPr="00735D7C" w14:paraId="7178A6D7" w14:textId="77777777" w:rsidTr="004E3C76">
        <w:trPr>
          <w:trHeight w:val="20"/>
        </w:trPr>
        <w:tc>
          <w:tcPr>
            <w:tcW w:w="3375" w:type="pct"/>
            <w:gridSpan w:val="2"/>
            <w:tcBorders>
              <w:bottom w:val="single" w:sz="4" w:space="0" w:color="auto"/>
            </w:tcBorders>
          </w:tcPr>
          <w:p w14:paraId="1D630EF3" w14:textId="2906F9C5" w:rsidR="00735D7C" w:rsidRPr="00735D7C" w:rsidRDefault="00735D7C" w:rsidP="00735D7C">
            <w:pPr>
              <w:spacing w:after="0" w:line="240" w:lineRule="auto"/>
              <w:jc w:val="both"/>
              <w:rPr>
                <w:rFonts w:ascii="Times New Roman" w:eastAsia="Tahoma" w:hAnsi="Times New Roman" w:cs="Times New Roman"/>
                <w:b/>
                <w:color w:val="000000"/>
                <w:lang w:eastAsia="ru-RU" w:bidi="ru-RU"/>
              </w:rPr>
            </w:pPr>
            <w:r w:rsidRPr="00735D7C">
              <w:rPr>
                <w:rFonts w:ascii="Times New Roman" w:eastAsia="Tahoma" w:hAnsi="Times New Roman" w:cs="Times New Roman"/>
                <w:b/>
                <w:color w:val="000000"/>
                <w:lang w:eastAsia="ru-RU" w:bidi="ru-RU"/>
              </w:rPr>
              <w:t>Раздел 3.</w:t>
            </w:r>
            <w:r w:rsidR="004E3C76">
              <w:rPr>
                <w:rFonts w:ascii="Times New Roman" w:eastAsia="Tahoma" w:hAnsi="Times New Roman" w:cs="Times New Roman"/>
                <w:b/>
                <w:color w:val="000000"/>
                <w:lang w:eastAsia="ru-RU" w:bidi="ru-RU"/>
              </w:rPr>
              <w:t xml:space="preserve"> </w:t>
            </w:r>
            <w:r w:rsidRPr="00735D7C">
              <w:rPr>
                <w:rFonts w:ascii="Times New Roman" w:eastAsia="Tahoma" w:hAnsi="Times New Roman" w:cs="Times New Roman"/>
                <w:b/>
                <w:color w:val="000000"/>
                <w:lang w:eastAsia="ru-RU" w:bidi="ru-RU"/>
              </w:rPr>
              <w:t>Строение и свойства неорганических соединений</w:t>
            </w:r>
          </w:p>
        </w:tc>
        <w:tc>
          <w:tcPr>
            <w:tcW w:w="615" w:type="pct"/>
            <w:vAlign w:val="center"/>
          </w:tcPr>
          <w:p w14:paraId="7C414117" w14:textId="77777777" w:rsidR="00735D7C" w:rsidRPr="00735D7C" w:rsidRDefault="00735D7C" w:rsidP="00735D7C">
            <w:pPr>
              <w:suppressAutoHyphens/>
              <w:spacing w:after="0" w:line="240" w:lineRule="auto"/>
              <w:jc w:val="center"/>
              <w:rPr>
                <w:rFonts w:ascii="Times New Roman" w:eastAsia="Batang" w:hAnsi="Times New Roman" w:cs="Times New Roman"/>
                <w:b/>
                <w:bCs/>
                <w:lang w:eastAsia="ru-RU"/>
              </w:rPr>
            </w:pPr>
            <w:r w:rsidRPr="00735D7C">
              <w:rPr>
                <w:rFonts w:ascii="Times New Roman" w:eastAsia="Batang" w:hAnsi="Times New Roman" w:cs="Times New Roman"/>
                <w:b/>
                <w:bCs/>
                <w:lang w:eastAsia="ru-RU"/>
              </w:rPr>
              <w:t>18</w:t>
            </w:r>
          </w:p>
        </w:tc>
        <w:tc>
          <w:tcPr>
            <w:tcW w:w="614" w:type="pct"/>
          </w:tcPr>
          <w:p w14:paraId="6E6B04C4" w14:textId="77777777" w:rsidR="00735D7C" w:rsidRPr="00735D7C" w:rsidRDefault="00735D7C" w:rsidP="00735D7C">
            <w:pPr>
              <w:spacing w:after="0" w:line="240" w:lineRule="auto"/>
              <w:rPr>
                <w:rFonts w:ascii="Times New Roman" w:eastAsia="Batang" w:hAnsi="Times New Roman" w:cs="Batang"/>
                <w:b/>
                <w:bCs/>
                <w:highlight w:val="yellow"/>
                <w:lang w:eastAsia="ru-RU"/>
              </w:rPr>
            </w:pPr>
          </w:p>
        </w:tc>
        <w:tc>
          <w:tcPr>
            <w:tcW w:w="396" w:type="pct"/>
          </w:tcPr>
          <w:p w14:paraId="1AA2C552" w14:textId="77777777" w:rsidR="00735D7C" w:rsidRPr="00735D7C" w:rsidRDefault="00735D7C" w:rsidP="00735D7C">
            <w:pPr>
              <w:suppressAutoHyphens/>
              <w:spacing w:after="0" w:line="240" w:lineRule="auto"/>
              <w:jc w:val="both"/>
              <w:rPr>
                <w:rFonts w:ascii="Times New Roman" w:eastAsia="Batang" w:hAnsi="Times New Roman" w:cs="Batang"/>
                <w:bCs/>
                <w:lang w:eastAsia="ru-RU"/>
              </w:rPr>
            </w:pPr>
          </w:p>
        </w:tc>
      </w:tr>
      <w:tr w:rsidR="00735D7C" w:rsidRPr="00735D7C" w14:paraId="1F9CE994" w14:textId="77777777" w:rsidTr="004E3C76">
        <w:trPr>
          <w:trHeight w:val="20"/>
        </w:trPr>
        <w:tc>
          <w:tcPr>
            <w:tcW w:w="790" w:type="pct"/>
            <w:vMerge w:val="restart"/>
          </w:tcPr>
          <w:p w14:paraId="3CA56DF5" w14:textId="77777777" w:rsidR="00735D7C" w:rsidRPr="00735D7C" w:rsidRDefault="00735D7C" w:rsidP="00735D7C">
            <w:pPr>
              <w:spacing w:after="0" w:line="240" w:lineRule="auto"/>
              <w:jc w:val="both"/>
              <w:rPr>
                <w:rFonts w:ascii="Times New Roman" w:eastAsia="Batang" w:hAnsi="Times New Roman" w:cs="Times New Roman"/>
                <w:b/>
                <w:lang w:eastAsia="ru-RU"/>
              </w:rPr>
            </w:pPr>
            <w:r w:rsidRPr="00735D7C">
              <w:rPr>
                <w:rFonts w:ascii="Times New Roman" w:eastAsia="Batang" w:hAnsi="Times New Roman" w:cs="Times New Roman"/>
                <w:b/>
                <w:lang w:eastAsia="ru-RU"/>
              </w:rPr>
              <w:t>Тема 3.1</w:t>
            </w:r>
          </w:p>
          <w:p w14:paraId="3178208E" w14:textId="77777777" w:rsidR="00735D7C" w:rsidRPr="00735D7C" w:rsidRDefault="00735D7C" w:rsidP="00735D7C">
            <w:pPr>
              <w:spacing w:after="0" w:line="240" w:lineRule="auto"/>
              <w:jc w:val="both"/>
              <w:rPr>
                <w:rFonts w:ascii="Times New Roman" w:eastAsia="Batang" w:hAnsi="Times New Roman" w:cs="Times New Roman"/>
                <w:b/>
                <w:lang w:eastAsia="ru-RU"/>
              </w:rPr>
            </w:pPr>
            <w:r w:rsidRPr="00735D7C">
              <w:rPr>
                <w:rFonts w:ascii="Times New Roman" w:eastAsia="Batang" w:hAnsi="Times New Roman" w:cs="Times New Roman"/>
                <w:b/>
                <w:lang w:eastAsia="ru-RU"/>
              </w:rPr>
              <w:t xml:space="preserve">Классификация, номенклатура и </w:t>
            </w:r>
            <w:r w:rsidRPr="00735D7C">
              <w:rPr>
                <w:rFonts w:ascii="Times New Roman" w:eastAsia="Batang" w:hAnsi="Times New Roman" w:cs="Times New Roman"/>
                <w:b/>
                <w:lang w:eastAsia="ru-RU"/>
              </w:rPr>
              <w:lastRenderedPageBreak/>
              <w:t>строение неорганических веществ</w:t>
            </w:r>
          </w:p>
        </w:tc>
        <w:tc>
          <w:tcPr>
            <w:tcW w:w="2585" w:type="pct"/>
            <w:tcBorders>
              <w:bottom w:val="single" w:sz="4" w:space="0" w:color="auto"/>
            </w:tcBorders>
          </w:tcPr>
          <w:p w14:paraId="6885A52D" w14:textId="77777777" w:rsidR="00735D7C" w:rsidRPr="00735D7C" w:rsidRDefault="00735D7C" w:rsidP="00735D7C">
            <w:pPr>
              <w:spacing w:after="0" w:line="240" w:lineRule="auto"/>
              <w:jc w:val="both"/>
              <w:rPr>
                <w:rFonts w:ascii="Times New Roman" w:eastAsia="Tahoma" w:hAnsi="Times New Roman" w:cs="Times New Roman"/>
                <w:b/>
                <w:color w:val="000000"/>
                <w:lang w:eastAsia="ru-RU" w:bidi="ru-RU"/>
              </w:rPr>
            </w:pPr>
            <w:r w:rsidRPr="00735D7C">
              <w:rPr>
                <w:rFonts w:ascii="Times New Roman" w:eastAsia="Tahoma" w:hAnsi="Times New Roman" w:cs="Times New Roman"/>
                <w:b/>
                <w:color w:val="000000"/>
                <w:lang w:eastAsia="ru-RU" w:bidi="ru-RU"/>
              </w:rPr>
              <w:lastRenderedPageBreak/>
              <w:t xml:space="preserve">Содержание </w:t>
            </w:r>
          </w:p>
        </w:tc>
        <w:tc>
          <w:tcPr>
            <w:tcW w:w="615" w:type="pct"/>
            <w:vAlign w:val="center"/>
          </w:tcPr>
          <w:p w14:paraId="6A1E9506" w14:textId="77777777" w:rsidR="00735D7C" w:rsidRPr="00735D7C" w:rsidRDefault="00735D7C" w:rsidP="00735D7C">
            <w:pPr>
              <w:suppressAutoHyphens/>
              <w:spacing w:after="0" w:line="240" w:lineRule="auto"/>
              <w:jc w:val="center"/>
              <w:rPr>
                <w:rFonts w:ascii="Times New Roman" w:eastAsia="Batang" w:hAnsi="Times New Roman" w:cs="Times New Roman"/>
                <w:b/>
                <w:bCs/>
                <w:i/>
                <w:lang w:eastAsia="ru-RU"/>
              </w:rPr>
            </w:pPr>
            <w:r w:rsidRPr="00735D7C">
              <w:rPr>
                <w:rFonts w:ascii="Times New Roman" w:eastAsia="Batang" w:hAnsi="Times New Roman" w:cs="Times New Roman"/>
                <w:b/>
                <w:bCs/>
                <w:i/>
                <w:lang w:eastAsia="ru-RU"/>
              </w:rPr>
              <w:t>4</w:t>
            </w:r>
          </w:p>
        </w:tc>
        <w:tc>
          <w:tcPr>
            <w:tcW w:w="614" w:type="pct"/>
          </w:tcPr>
          <w:p w14:paraId="3247F3AD" w14:textId="77777777" w:rsidR="00735D7C" w:rsidRPr="00735D7C" w:rsidRDefault="00735D7C" w:rsidP="00735D7C">
            <w:pPr>
              <w:spacing w:after="0" w:line="240" w:lineRule="auto"/>
              <w:rPr>
                <w:rFonts w:ascii="Times New Roman" w:eastAsia="Batang" w:hAnsi="Times New Roman" w:cs="Batang"/>
                <w:b/>
                <w:bCs/>
                <w:highlight w:val="yellow"/>
                <w:lang w:eastAsia="ru-RU"/>
              </w:rPr>
            </w:pPr>
          </w:p>
        </w:tc>
        <w:tc>
          <w:tcPr>
            <w:tcW w:w="396" w:type="pct"/>
          </w:tcPr>
          <w:p w14:paraId="0D5C0E4A" w14:textId="77777777" w:rsidR="00735D7C" w:rsidRPr="00735D7C" w:rsidRDefault="00735D7C" w:rsidP="00735D7C">
            <w:pPr>
              <w:suppressAutoHyphens/>
              <w:spacing w:after="0" w:line="240" w:lineRule="auto"/>
              <w:jc w:val="both"/>
              <w:rPr>
                <w:rFonts w:ascii="Times New Roman" w:eastAsia="Batang" w:hAnsi="Times New Roman" w:cs="Batang"/>
                <w:bCs/>
                <w:lang w:eastAsia="ru-RU"/>
              </w:rPr>
            </w:pPr>
          </w:p>
        </w:tc>
      </w:tr>
      <w:tr w:rsidR="00735D7C" w:rsidRPr="00735D7C" w14:paraId="6ABC2556" w14:textId="77777777" w:rsidTr="004E3C76">
        <w:trPr>
          <w:trHeight w:val="20"/>
        </w:trPr>
        <w:tc>
          <w:tcPr>
            <w:tcW w:w="790" w:type="pct"/>
            <w:vMerge/>
          </w:tcPr>
          <w:p w14:paraId="61B98B2F" w14:textId="77777777" w:rsidR="00735D7C" w:rsidRPr="00735D7C" w:rsidRDefault="00735D7C" w:rsidP="00735D7C">
            <w:pPr>
              <w:spacing w:after="0" w:line="240" w:lineRule="auto"/>
              <w:jc w:val="both"/>
              <w:rPr>
                <w:rFonts w:ascii="Times New Roman" w:eastAsia="Batang" w:hAnsi="Times New Roman" w:cs="Times New Roman"/>
                <w:b/>
                <w:lang w:eastAsia="ru-RU"/>
              </w:rPr>
            </w:pPr>
          </w:p>
        </w:tc>
        <w:tc>
          <w:tcPr>
            <w:tcW w:w="2585" w:type="pct"/>
            <w:tcBorders>
              <w:bottom w:val="single" w:sz="4" w:space="0" w:color="auto"/>
            </w:tcBorders>
          </w:tcPr>
          <w:p w14:paraId="261D81A9" w14:textId="77777777" w:rsidR="00735D7C" w:rsidRPr="00735D7C" w:rsidRDefault="00735D7C" w:rsidP="00735D7C">
            <w:pPr>
              <w:spacing w:after="0" w:line="240" w:lineRule="auto"/>
              <w:jc w:val="both"/>
              <w:rPr>
                <w:rFonts w:ascii="Times New Roman" w:eastAsia="Batang" w:hAnsi="Times New Roman" w:cs="Times New Roman"/>
                <w:b/>
                <w:lang w:eastAsia="ru-RU"/>
              </w:rPr>
            </w:pPr>
            <w:r w:rsidRPr="00735D7C">
              <w:rPr>
                <w:rFonts w:ascii="Times New Roman" w:eastAsia="Batang" w:hAnsi="Times New Roman" w:cs="Times New Roman"/>
                <w:b/>
                <w:lang w:eastAsia="ru-RU"/>
              </w:rPr>
              <w:t xml:space="preserve">Классификация и номенклатура неорганических веществ. </w:t>
            </w:r>
          </w:p>
          <w:p w14:paraId="55040656" w14:textId="77777777" w:rsidR="00735D7C" w:rsidRPr="00735D7C" w:rsidRDefault="00735D7C" w:rsidP="00735D7C">
            <w:pPr>
              <w:spacing w:after="0" w:line="240" w:lineRule="auto"/>
              <w:jc w:val="both"/>
              <w:rPr>
                <w:rFonts w:ascii="Times New Roman" w:eastAsia="Batang" w:hAnsi="Times New Roman" w:cs="Times New Roman"/>
                <w:lang w:eastAsia="ru-RU"/>
              </w:rPr>
            </w:pPr>
            <w:r w:rsidRPr="00735D7C">
              <w:rPr>
                <w:rFonts w:ascii="Times New Roman" w:eastAsia="Batang" w:hAnsi="Times New Roman" w:cs="Times New Roman"/>
                <w:lang w:eastAsia="ru-RU"/>
              </w:rPr>
              <w:lastRenderedPageBreak/>
              <w:t>Предмет неорганической химии. Взаимосвязь неорганических веществ. Классификация неорганических веществ. Простые и сложные вещества. Основные классы сложных веществ (оксиды, гидроксиды, кислоты, соли). Номенклатура и название неорганических веществ исходя из их химической формулы или составление химической формулы исходя из названия вещества по международной или тривиальной номенклатуре.</w:t>
            </w:r>
          </w:p>
          <w:p w14:paraId="1673F832" w14:textId="77777777" w:rsidR="00735D7C" w:rsidRPr="00735D7C" w:rsidRDefault="00735D7C" w:rsidP="00735D7C">
            <w:pPr>
              <w:spacing w:after="0" w:line="240" w:lineRule="auto"/>
              <w:jc w:val="both"/>
              <w:rPr>
                <w:rFonts w:ascii="Times New Roman" w:eastAsia="Batang" w:hAnsi="Times New Roman" w:cs="Times New Roman"/>
                <w:b/>
                <w:lang w:eastAsia="ru-RU"/>
              </w:rPr>
            </w:pPr>
            <w:r w:rsidRPr="00735D7C">
              <w:rPr>
                <w:rFonts w:ascii="Times New Roman" w:eastAsia="Batang" w:hAnsi="Times New Roman" w:cs="Times New Roman"/>
                <w:b/>
                <w:lang w:eastAsia="ru-RU"/>
              </w:rPr>
              <w:t>Строение неорганических веществ.</w:t>
            </w:r>
          </w:p>
          <w:p w14:paraId="7A055FAA" w14:textId="77777777" w:rsidR="00735D7C" w:rsidRPr="00735D7C" w:rsidRDefault="00735D7C" w:rsidP="00735D7C">
            <w:pPr>
              <w:spacing w:after="0" w:line="240" w:lineRule="auto"/>
              <w:jc w:val="both"/>
              <w:rPr>
                <w:rFonts w:ascii="Times New Roman" w:eastAsia="Batang" w:hAnsi="Times New Roman" w:cs="Times New Roman"/>
                <w:lang w:eastAsia="ru-RU"/>
              </w:rPr>
            </w:pPr>
            <w:r w:rsidRPr="00735D7C">
              <w:rPr>
                <w:rFonts w:ascii="Times New Roman" w:eastAsia="Batang" w:hAnsi="Times New Roman" w:cs="Times New Roman"/>
                <w:lang w:eastAsia="ru-RU"/>
              </w:rPr>
              <w:t xml:space="preserve"> Агрегатные состояния вещества. Межмолекулярные взаимодействия. Кристаллогидраты. Агрегатные состояния вещества. Кристаллические и аморфные вещества. Типы кристаллических решеток (атомная, молекулярная, ионная, металлическая). Зависимость физических свойств вещества от типа кристаллической решетки. Причины многообразия веществ.</w:t>
            </w:r>
          </w:p>
          <w:p w14:paraId="3B34043B" w14:textId="77777777" w:rsidR="00735D7C" w:rsidRPr="00735D7C" w:rsidRDefault="00735D7C" w:rsidP="00735D7C">
            <w:pPr>
              <w:spacing w:after="0" w:line="240" w:lineRule="auto"/>
              <w:jc w:val="both"/>
              <w:rPr>
                <w:rFonts w:ascii="Times New Roman" w:eastAsia="Tahoma" w:hAnsi="Times New Roman" w:cs="Times New Roman"/>
                <w:color w:val="000000"/>
                <w:lang w:eastAsia="ru-RU" w:bidi="ru-RU"/>
              </w:rPr>
            </w:pPr>
            <w:r w:rsidRPr="00735D7C">
              <w:rPr>
                <w:rFonts w:ascii="Times New Roman" w:eastAsia="Tahoma" w:hAnsi="Times New Roman" w:cs="Times New Roman"/>
                <w:color w:val="000000"/>
                <w:lang w:eastAsia="ru-RU" w:bidi="ru-RU"/>
              </w:rPr>
              <w:t>Современные представления о строении твердых, жидких и газообразных веществ. Жидкие кристаллы</w:t>
            </w:r>
          </w:p>
        </w:tc>
        <w:tc>
          <w:tcPr>
            <w:tcW w:w="615" w:type="pct"/>
            <w:vAlign w:val="center"/>
          </w:tcPr>
          <w:p w14:paraId="55930E7E" w14:textId="77777777" w:rsidR="00735D7C" w:rsidRPr="00735D7C" w:rsidRDefault="00735D7C" w:rsidP="00735D7C">
            <w:pPr>
              <w:suppressAutoHyphens/>
              <w:spacing w:after="0" w:line="240" w:lineRule="auto"/>
              <w:jc w:val="center"/>
              <w:rPr>
                <w:rFonts w:ascii="Times New Roman" w:eastAsia="Batang" w:hAnsi="Times New Roman" w:cs="Times New Roman"/>
                <w:bCs/>
                <w:i/>
                <w:lang w:eastAsia="ru-RU"/>
              </w:rPr>
            </w:pPr>
            <w:r w:rsidRPr="00735D7C">
              <w:rPr>
                <w:rFonts w:ascii="Times New Roman" w:eastAsia="Batang" w:hAnsi="Times New Roman" w:cs="Times New Roman"/>
                <w:bCs/>
                <w:i/>
                <w:lang w:eastAsia="ru-RU"/>
              </w:rPr>
              <w:lastRenderedPageBreak/>
              <w:t>4</w:t>
            </w:r>
          </w:p>
        </w:tc>
        <w:tc>
          <w:tcPr>
            <w:tcW w:w="614" w:type="pct"/>
          </w:tcPr>
          <w:p w14:paraId="059FE76C" w14:textId="77777777" w:rsidR="00735D7C" w:rsidRPr="00735D7C" w:rsidRDefault="00735D7C" w:rsidP="00735D7C">
            <w:pPr>
              <w:spacing w:after="0" w:line="240" w:lineRule="auto"/>
              <w:rPr>
                <w:rFonts w:ascii="Times New Roman" w:eastAsia="Batang" w:hAnsi="Times New Roman" w:cs="Batang"/>
                <w:b/>
                <w:bCs/>
                <w:highlight w:val="yellow"/>
                <w:lang w:eastAsia="ru-RU"/>
              </w:rPr>
            </w:pPr>
            <w:r w:rsidRPr="00735D7C">
              <w:rPr>
                <w:rFonts w:ascii="Times New Roman" w:eastAsia="Times New Roman" w:hAnsi="Times New Roman" w:cs="Times New Roman"/>
                <w:b/>
                <w:iCs/>
                <w:lang w:eastAsia="ru-RU"/>
              </w:rPr>
              <w:t>ОК 01, ОК 02</w:t>
            </w:r>
          </w:p>
        </w:tc>
        <w:tc>
          <w:tcPr>
            <w:tcW w:w="396" w:type="pct"/>
          </w:tcPr>
          <w:p w14:paraId="627DC012" w14:textId="77777777" w:rsidR="00735D7C" w:rsidRPr="00735D7C" w:rsidRDefault="00735D7C" w:rsidP="00735D7C">
            <w:pPr>
              <w:suppressAutoHyphens/>
              <w:spacing w:after="0" w:line="240" w:lineRule="auto"/>
              <w:jc w:val="both"/>
              <w:rPr>
                <w:rFonts w:ascii="Times New Roman" w:eastAsia="Times New Roman" w:hAnsi="Times New Roman" w:cs="Times New Roman"/>
                <w:bCs/>
                <w:iCs/>
                <w:lang w:eastAsia="ru-RU"/>
              </w:rPr>
            </w:pPr>
            <w:r w:rsidRPr="00735D7C">
              <w:rPr>
                <w:rFonts w:ascii="Times New Roman" w:eastAsia="Times New Roman" w:hAnsi="Times New Roman" w:cs="Times New Roman"/>
                <w:bCs/>
                <w:iCs/>
                <w:lang w:eastAsia="ru-RU"/>
              </w:rPr>
              <w:t>Уо 01.01</w:t>
            </w:r>
          </w:p>
          <w:p w14:paraId="0D3E6854" w14:textId="77777777" w:rsidR="00735D7C" w:rsidRPr="00735D7C" w:rsidRDefault="00735D7C" w:rsidP="00735D7C">
            <w:pPr>
              <w:suppressAutoHyphens/>
              <w:spacing w:after="0" w:line="240" w:lineRule="auto"/>
              <w:jc w:val="both"/>
              <w:rPr>
                <w:rFonts w:ascii="Times New Roman" w:eastAsia="Times New Roman" w:hAnsi="Times New Roman" w:cs="Times New Roman"/>
                <w:bCs/>
                <w:iCs/>
                <w:lang w:eastAsia="ru-RU"/>
              </w:rPr>
            </w:pPr>
            <w:r w:rsidRPr="00735D7C">
              <w:rPr>
                <w:rFonts w:ascii="Times New Roman" w:eastAsia="Times New Roman" w:hAnsi="Times New Roman" w:cs="Times New Roman"/>
                <w:bCs/>
                <w:iCs/>
                <w:lang w:eastAsia="ru-RU"/>
              </w:rPr>
              <w:t>Зо 01.01</w:t>
            </w:r>
          </w:p>
          <w:p w14:paraId="2E3526AC" w14:textId="77777777" w:rsidR="00735D7C" w:rsidRPr="00735D7C" w:rsidRDefault="00735D7C" w:rsidP="00735D7C">
            <w:pPr>
              <w:suppressAutoHyphens/>
              <w:spacing w:after="0" w:line="240" w:lineRule="auto"/>
              <w:jc w:val="both"/>
              <w:rPr>
                <w:rFonts w:ascii="Times New Roman" w:eastAsia="Times New Roman" w:hAnsi="Times New Roman" w:cs="Times New Roman"/>
                <w:bCs/>
                <w:iCs/>
                <w:lang w:eastAsia="ru-RU"/>
              </w:rPr>
            </w:pPr>
            <w:r w:rsidRPr="00735D7C">
              <w:rPr>
                <w:rFonts w:ascii="Times New Roman" w:eastAsia="Times New Roman" w:hAnsi="Times New Roman" w:cs="Times New Roman"/>
                <w:bCs/>
                <w:iCs/>
                <w:lang w:eastAsia="ru-RU"/>
              </w:rPr>
              <w:lastRenderedPageBreak/>
              <w:t>Уо 02.01</w:t>
            </w:r>
          </w:p>
          <w:p w14:paraId="48196B40" w14:textId="77777777" w:rsidR="00735D7C" w:rsidRPr="00735D7C" w:rsidRDefault="00735D7C" w:rsidP="00735D7C">
            <w:pPr>
              <w:suppressAutoHyphens/>
              <w:spacing w:after="0" w:line="240" w:lineRule="auto"/>
              <w:jc w:val="both"/>
              <w:rPr>
                <w:rFonts w:ascii="Times New Roman" w:eastAsia="Times New Roman" w:hAnsi="Times New Roman" w:cs="Times New Roman"/>
                <w:bCs/>
                <w:iCs/>
                <w:lang w:eastAsia="ru-RU"/>
              </w:rPr>
            </w:pPr>
            <w:r w:rsidRPr="00735D7C">
              <w:rPr>
                <w:rFonts w:ascii="Times New Roman" w:eastAsia="Times New Roman" w:hAnsi="Times New Roman" w:cs="Times New Roman"/>
                <w:bCs/>
                <w:iCs/>
                <w:lang w:eastAsia="ru-RU"/>
              </w:rPr>
              <w:t>Уо 02.02</w:t>
            </w:r>
          </w:p>
          <w:p w14:paraId="12345D21" w14:textId="77777777" w:rsidR="00735D7C" w:rsidRPr="00735D7C" w:rsidRDefault="00735D7C" w:rsidP="00735D7C">
            <w:pPr>
              <w:suppressAutoHyphens/>
              <w:spacing w:after="0" w:line="240" w:lineRule="auto"/>
              <w:jc w:val="both"/>
              <w:rPr>
                <w:rFonts w:ascii="Times New Roman" w:eastAsia="Times New Roman" w:hAnsi="Times New Roman" w:cs="Times New Roman"/>
                <w:bCs/>
                <w:iCs/>
                <w:lang w:eastAsia="ru-RU"/>
              </w:rPr>
            </w:pPr>
            <w:r w:rsidRPr="00735D7C">
              <w:rPr>
                <w:rFonts w:ascii="Times New Roman" w:eastAsia="Times New Roman" w:hAnsi="Times New Roman" w:cs="Times New Roman"/>
                <w:bCs/>
                <w:iCs/>
                <w:lang w:eastAsia="ru-RU"/>
              </w:rPr>
              <w:t>Уо 02.03</w:t>
            </w:r>
          </w:p>
          <w:p w14:paraId="7DE57D85" w14:textId="77777777" w:rsidR="00735D7C" w:rsidRPr="00735D7C" w:rsidRDefault="00735D7C" w:rsidP="00735D7C">
            <w:pPr>
              <w:suppressAutoHyphens/>
              <w:spacing w:after="0" w:line="240" w:lineRule="auto"/>
              <w:jc w:val="both"/>
              <w:rPr>
                <w:rFonts w:ascii="Times New Roman" w:eastAsia="Times New Roman" w:hAnsi="Times New Roman" w:cs="Times New Roman"/>
                <w:bCs/>
                <w:iCs/>
                <w:lang w:eastAsia="ru-RU"/>
              </w:rPr>
            </w:pPr>
            <w:r w:rsidRPr="00735D7C">
              <w:rPr>
                <w:rFonts w:ascii="Times New Roman" w:eastAsia="Times New Roman" w:hAnsi="Times New Roman" w:cs="Times New Roman"/>
                <w:bCs/>
                <w:iCs/>
                <w:lang w:eastAsia="ru-RU"/>
              </w:rPr>
              <w:t xml:space="preserve">Уо 02.04 </w:t>
            </w:r>
          </w:p>
          <w:p w14:paraId="680D62E8" w14:textId="77777777" w:rsidR="00735D7C" w:rsidRPr="00735D7C" w:rsidRDefault="00735D7C" w:rsidP="00735D7C">
            <w:pPr>
              <w:suppressAutoHyphens/>
              <w:spacing w:after="0" w:line="240" w:lineRule="auto"/>
              <w:jc w:val="both"/>
              <w:rPr>
                <w:rFonts w:ascii="Times New Roman" w:eastAsia="Times New Roman" w:hAnsi="Times New Roman" w:cs="Times New Roman"/>
                <w:bCs/>
                <w:iCs/>
                <w:lang w:eastAsia="ru-RU"/>
              </w:rPr>
            </w:pPr>
            <w:r w:rsidRPr="00735D7C">
              <w:rPr>
                <w:rFonts w:ascii="Times New Roman" w:eastAsia="Times New Roman" w:hAnsi="Times New Roman" w:cs="Times New Roman"/>
                <w:bCs/>
                <w:iCs/>
                <w:lang w:eastAsia="ru-RU"/>
              </w:rPr>
              <w:t>Уо 02.06</w:t>
            </w:r>
          </w:p>
          <w:p w14:paraId="64984767" w14:textId="77777777" w:rsidR="00735D7C" w:rsidRPr="00735D7C" w:rsidRDefault="00735D7C" w:rsidP="00735D7C">
            <w:pPr>
              <w:suppressAutoHyphens/>
              <w:spacing w:after="0" w:line="240" w:lineRule="auto"/>
              <w:jc w:val="both"/>
              <w:rPr>
                <w:rFonts w:ascii="Times New Roman" w:eastAsia="Times New Roman" w:hAnsi="Times New Roman" w:cs="Times New Roman"/>
                <w:bCs/>
                <w:iCs/>
                <w:lang w:eastAsia="ru-RU"/>
              </w:rPr>
            </w:pPr>
            <w:r w:rsidRPr="00735D7C">
              <w:rPr>
                <w:rFonts w:ascii="Times New Roman" w:eastAsia="Times New Roman" w:hAnsi="Times New Roman" w:cs="Times New Roman"/>
                <w:bCs/>
                <w:iCs/>
                <w:lang w:eastAsia="ru-RU"/>
              </w:rPr>
              <w:t>Зо 02.03</w:t>
            </w:r>
          </w:p>
          <w:p w14:paraId="40F8348D" w14:textId="77777777" w:rsidR="00735D7C" w:rsidRPr="00735D7C" w:rsidRDefault="00735D7C" w:rsidP="00735D7C">
            <w:pPr>
              <w:suppressAutoHyphens/>
              <w:spacing w:after="0" w:line="240" w:lineRule="auto"/>
              <w:jc w:val="both"/>
              <w:rPr>
                <w:rFonts w:ascii="Times New Roman" w:eastAsia="Times New Roman" w:hAnsi="Times New Roman" w:cs="Times New Roman"/>
                <w:bCs/>
                <w:iCs/>
                <w:lang w:eastAsia="ru-RU"/>
              </w:rPr>
            </w:pPr>
            <w:r w:rsidRPr="00735D7C">
              <w:rPr>
                <w:rFonts w:ascii="Times New Roman" w:eastAsia="Times New Roman" w:hAnsi="Times New Roman" w:cs="Times New Roman"/>
                <w:bCs/>
                <w:iCs/>
                <w:lang w:eastAsia="ru-RU"/>
              </w:rPr>
              <w:t>Уд 01.01</w:t>
            </w:r>
          </w:p>
          <w:p w14:paraId="0D04E1EA" w14:textId="77777777" w:rsidR="00735D7C" w:rsidRPr="00735D7C" w:rsidRDefault="00735D7C" w:rsidP="00735D7C">
            <w:pPr>
              <w:suppressAutoHyphens/>
              <w:spacing w:after="0" w:line="240" w:lineRule="auto"/>
              <w:jc w:val="both"/>
              <w:rPr>
                <w:rFonts w:ascii="Times New Roman" w:eastAsia="Times New Roman" w:hAnsi="Times New Roman" w:cs="Times New Roman"/>
                <w:bCs/>
                <w:iCs/>
                <w:lang w:eastAsia="ru-RU"/>
              </w:rPr>
            </w:pPr>
            <w:r w:rsidRPr="00735D7C">
              <w:rPr>
                <w:rFonts w:ascii="Times New Roman" w:eastAsia="Times New Roman" w:hAnsi="Times New Roman" w:cs="Times New Roman"/>
                <w:bCs/>
                <w:iCs/>
                <w:lang w:eastAsia="ru-RU"/>
              </w:rPr>
              <w:t>Уд 01.02</w:t>
            </w:r>
          </w:p>
          <w:p w14:paraId="0F5B7593" w14:textId="77777777" w:rsidR="00735D7C" w:rsidRPr="00735D7C" w:rsidRDefault="00735D7C" w:rsidP="00735D7C">
            <w:pPr>
              <w:suppressAutoHyphens/>
              <w:spacing w:after="0" w:line="240" w:lineRule="auto"/>
              <w:jc w:val="both"/>
              <w:rPr>
                <w:rFonts w:ascii="Times New Roman" w:eastAsia="Times New Roman" w:hAnsi="Times New Roman" w:cs="Times New Roman"/>
                <w:bCs/>
                <w:iCs/>
                <w:lang w:eastAsia="ru-RU"/>
              </w:rPr>
            </w:pPr>
            <w:r w:rsidRPr="00735D7C">
              <w:rPr>
                <w:rFonts w:ascii="Times New Roman" w:eastAsia="Times New Roman" w:hAnsi="Times New Roman" w:cs="Times New Roman"/>
                <w:bCs/>
                <w:iCs/>
                <w:lang w:eastAsia="ru-RU"/>
              </w:rPr>
              <w:t>Зд 01.01</w:t>
            </w:r>
          </w:p>
          <w:p w14:paraId="42BA3848" w14:textId="77777777" w:rsidR="00735D7C" w:rsidRPr="00735D7C" w:rsidRDefault="00735D7C" w:rsidP="00735D7C">
            <w:pPr>
              <w:suppressAutoHyphens/>
              <w:spacing w:after="0" w:line="240" w:lineRule="auto"/>
              <w:jc w:val="both"/>
              <w:rPr>
                <w:rFonts w:ascii="Times New Roman" w:eastAsia="Times New Roman" w:hAnsi="Times New Roman" w:cs="Times New Roman"/>
                <w:bCs/>
                <w:iCs/>
                <w:lang w:eastAsia="ru-RU"/>
              </w:rPr>
            </w:pPr>
            <w:r w:rsidRPr="00735D7C">
              <w:rPr>
                <w:rFonts w:ascii="Times New Roman" w:eastAsia="Times New Roman" w:hAnsi="Times New Roman" w:cs="Times New Roman"/>
                <w:bCs/>
                <w:iCs/>
                <w:lang w:eastAsia="ru-RU"/>
              </w:rPr>
              <w:t>Зд 01.02</w:t>
            </w:r>
          </w:p>
          <w:p w14:paraId="7D0DFE9D" w14:textId="77777777" w:rsidR="00735D7C" w:rsidRPr="00735D7C" w:rsidRDefault="00735D7C" w:rsidP="00735D7C">
            <w:pPr>
              <w:suppressAutoHyphens/>
              <w:spacing w:after="0" w:line="240" w:lineRule="auto"/>
              <w:jc w:val="both"/>
              <w:rPr>
                <w:rFonts w:ascii="Times New Roman" w:eastAsia="Times New Roman" w:hAnsi="Times New Roman" w:cs="Times New Roman"/>
                <w:bCs/>
                <w:iCs/>
                <w:lang w:eastAsia="ru-RU"/>
              </w:rPr>
            </w:pPr>
          </w:p>
          <w:p w14:paraId="1CEDD2C9" w14:textId="77777777" w:rsidR="00735D7C" w:rsidRPr="00735D7C" w:rsidRDefault="00735D7C" w:rsidP="00735D7C">
            <w:pPr>
              <w:suppressAutoHyphens/>
              <w:spacing w:after="0" w:line="240" w:lineRule="auto"/>
              <w:jc w:val="both"/>
              <w:rPr>
                <w:rFonts w:ascii="Times New Roman" w:eastAsia="Batang" w:hAnsi="Times New Roman" w:cs="Batang"/>
                <w:bCs/>
                <w:lang w:eastAsia="ru-RU"/>
              </w:rPr>
            </w:pPr>
          </w:p>
        </w:tc>
      </w:tr>
      <w:tr w:rsidR="00735D7C" w:rsidRPr="00735D7C" w14:paraId="2CE492E0" w14:textId="77777777" w:rsidTr="004E3C76">
        <w:trPr>
          <w:trHeight w:val="20"/>
        </w:trPr>
        <w:tc>
          <w:tcPr>
            <w:tcW w:w="790" w:type="pct"/>
            <w:vMerge/>
          </w:tcPr>
          <w:p w14:paraId="4EF1368C" w14:textId="77777777" w:rsidR="00735D7C" w:rsidRPr="00735D7C" w:rsidRDefault="00735D7C" w:rsidP="00735D7C">
            <w:pPr>
              <w:spacing w:after="0" w:line="240" w:lineRule="auto"/>
              <w:jc w:val="both"/>
              <w:rPr>
                <w:rFonts w:ascii="Times New Roman" w:eastAsia="Batang" w:hAnsi="Times New Roman" w:cs="Times New Roman"/>
                <w:b/>
                <w:lang w:eastAsia="ru-RU"/>
              </w:rPr>
            </w:pPr>
          </w:p>
        </w:tc>
        <w:tc>
          <w:tcPr>
            <w:tcW w:w="2585" w:type="pct"/>
            <w:tcBorders>
              <w:bottom w:val="single" w:sz="4" w:space="0" w:color="auto"/>
            </w:tcBorders>
          </w:tcPr>
          <w:p w14:paraId="16C67EB1" w14:textId="77777777" w:rsidR="00735D7C" w:rsidRPr="00735D7C" w:rsidRDefault="00735D7C" w:rsidP="00735D7C">
            <w:pPr>
              <w:spacing w:after="0" w:line="240" w:lineRule="auto"/>
              <w:jc w:val="both"/>
              <w:rPr>
                <w:rFonts w:ascii="Times New Roman" w:eastAsia="Batang" w:hAnsi="Times New Roman" w:cs="Times New Roman"/>
                <w:lang w:eastAsia="ru-RU"/>
              </w:rPr>
            </w:pPr>
            <w:r w:rsidRPr="00735D7C">
              <w:rPr>
                <w:rFonts w:ascii="Times New Roman" w:eastAsia="Batang" w:hAnsi="Times New Roman" w:cs="Batang"/>
                <w:b/>
                <w:bCs/>
                <w:lang w:eastAsia="ru-RU"/>
              </w:rPr>
              <w:t>В том числе практических занятий и лабораторных работ</w:t>
            </w:r>
          </w:p>
        </w:tc>
        <w:tc>
          <w:tcPr>
            <w:tcW w:w="615" w:type="pct"/>
            <w:vAlign w:val="center"/>
          </w:tcPr>
          <w:p w14:paraId="57F6FA02" w14:textId="77777777" w:rsidR="00735D7C" w:rsidRPr="00735D7C" w:rsidRDefault="00735D7C" w:rsidP="00735D7C">
            <w:pPr>
              <w:suppressAutoHyphens/>
              <w:spacing w:after="0" w:line="240" w:lineRule="auto"/>
              <w:jc w:val="center"/>
              <w:rPr>
                <w:rFonts w:ascii="Times New Roman" w:eastAsia="Batang" w:hAnsi="Times New Roman" w:cs="Times New Roman"/>
                <w:bCs/>
                <w:i/>
                <w:lang w:eastAsia="ru-RU"/>
              </w:rPr>
            </w:pPr>
          </w:p>
        </w:tc>
        <w:tc>
          <w:tcPr>
            <w:tcW w:w="614" w:type="pct"/>
          </w:tcPr>
          <w:p w14:paraId="38E1F0EC" w14:textId="77777777" w:rsidR="00735D7C" w:rsidRPr="00735D7C" w:rsidRDefault="00735D7C" w:rsidP="00735D7C">
            <w:pPr>
              <w:spacing w:after="0" w:line="240" w:lineRule="auto"/>
              <w:rPr>
                <w:rFonts w:ascii="Times New Roman" w:eastAsia="Batang" w:hAnsi="Times New Roman" w:cs="Batang"/>
                <w:b/>
                <w:bCs/>
                <w:highlight w:val="yellow"/>
                <w:lang w:eastAsia="ru-RU"/>
              </w:rPr>
            </w:pPr>
          </w:p>
        </w:tc>
        <w:tc>
          <w:tcPr>
            <w:tcW w:w="396" w:type="pct"/>
          </w:tcPr>
          <w:p w14:paraId="4EE4718A" w14:textId="77777777" w:rsidR="00735D7C" w:rsidRPr="00735D7C" w:rsidRDefault="00735D7C" w:rsidP="00735D7C">
            <w:pPr>
              <w:suppressAutoHyphens/>
              <w:spacing w:after="0" w:line="240" w:lineRule="auto"/>
              <w:jc w:val="both"/>
              <w:rPr>
                <w:rFonts w:ascii="Times New Roman" w:eastAsia="Batang" w:hAnsi="Times New Roman" w:cs="Batang"/>
                <w:bCs/>
                <w:lang w:eastAsia="ru-RU"/>
              </w:rPr>
            </w:pPr>
          </w:p>
        </w:tc>
      </w:tr>
      <w:tr w:rsidR="00735D7C" w:rsidRPr="00735D7C" w14:paraId="2247E064" w14:textId="77777777" w:rsidTr="004E3C76">
        <w:trPr>
          <w:trHeight w:val="20"/>
        </w:trPr>
        <w:tc>
          <w:tcPr>
            <w:tcW w:w="790" w:type="pct"/>
            <w:vMerge/>
          </w:tcPr>
          <w:p w14:paraId="57E369C0" w14:textId="77777777" w:rsidR="00735D7C" w:rsidRPr="00735D7C" w:rsidRDefault="00735D7C" w:rsidP="00735D7C">
            <w:pPr>
              <w:spacing w:after="0" w:line="240" w:lineRule="auto"/>
              <w:jc w:val="both"/>
              <w:rPr>
                <w:rFonts w:ascii="Times New Roman" w:eastAsia="Batang" w:hAnsi="Times New Roman" w:cs="Times New Roman"/>
                <w:b/>
                <w:lang w:eastAsia="ru-RU"/>
              </w:rPr>
            </w:pPr>
          </w:p>
        </w:tc>
        <w:tc>
          <w:tcPr>
            <w:tcW w:w="2585" w:type="pct"/>
            <w:tcBorders>
              <w:bottom w:val="single" w:sz="4" w:space="0" w:color="auto"/>
            </w:tcBorders>
          </w:tcPr>
          <w:p w14:paraId="4A5CC470" w14:textId="77777777" w:rsidR="00735D7C" w:rsidRPr="00735D7C" w:rsidRDefault="00735D7C" w:rsidP="00735D7C">
            <w:pPr>
              <w:spacing w:after="0" w:line="240" w:lineRule="auto"/>
              <w:jc w:val="both"/>
              <w:rPr>
                <w:rFonts w:ascii="Times New Roman" w:eastAsia="Batang" w:hAnsi="Times New Roman" w:cs="Times New Roman"/>
                <w:lang w:eastAsia="ru-RU"/>
              </w:rPr>
            </w:pPr>
          </w:p>
        </w:tc>
        <w:tc>
          <w:tcPr>
            <w:tcW w:w="615" w:type="pct"/>
            <w:vAlign w:val="center"/>
          </w:tcPr>
          <w:p w14:paraId="63E8E6C9" w14:textId="77777777" w:rsidR="00735D7C" w:rsidRPr="00735D7C" w:rsidRDefault="00735D7C" w:rsidP="00735D7C">
            <w:pPr>
              <w:suppressAutoHyphens/>
              <w:spacing w:after="0" w:line="240" w:lineRule="auto"/>
              <w:jc w:val="center"/>
              <w:rPr>
                <w:rFonts w:ascii="Times New Roman" w:eastAsia="Batang" w:hAnsi="Times New Roman" w:cs="Times New Roman"/>
                <w:bCs/>
                <w:i/>
                <w:lang w:eastAsia="ru-RU"/>
              </w:rPr>
            </w:pPr>
          </w:p>
        </w:tc>
        <w:tc>
          <w:tcPr>
            <w:tcW w:w="614" w:type="pct"/>
          </w:tcPr>
          <w:p w14:paraId="78EA8EA6" w14:textId="77777777" w:rsidR="00735D7C" w:rsidRPr="00735D7C" w:rsidRDefault="00735D7C" w:rsidP="00735D7C">
            <w:pPr>
              <w:spacing w:after="0" w:line="240" w:lineRule="auto"/>
              <w:rPr>
                <w:rFonts w:ascii="Times New Roman" w:eastAsia="Batang" w:hAnsi="Times New Roman" w:cs="Batang"/>
                <w:b/>
                <w:bCs/>
                <w:highlight w:val="yellow"/>
                <w:lang w:eastAsia="ru-RU"/>
              </w:rPr>
            </w:pPr>
          </w:p>
        </w:tc>
        <w:tc>
          <w:tcPr>
            <w:tcW w:w="396" w:type="pct"/>
          </w:tcPr>
          <w:p w14:paraId="596F6A25" w14:textId="77777777" w:rsidR="00735D7C" w:rsidRPr="00735D7C" w:rsidRDefault="00735D7C" w:rsidP="00735D7C">
            <w:pPr>
              <w:suppressAutoHyphens/>
              <w:spacing w:after="0" w:line="240" w:lineRule="auto"/>
              <w:jc w:val="both"/>
              <w:rPr>
                <w:rFonts w:ascii="Times New Roman" w:eastAsia="Batang" w:hAnsi="Times New Roman" w:cs="Batang"/>
                <w:bCs/>
                <w:lang w:eastAsia="ru-RU"/>
              </w:rPr>
            </w:pPr>
          </w:p>
        </w:tc>
      </w:tr>
      <w:tr w:rsidR="00735D7C" w:rsidRPr="00735D7C" w14:paraId="3DB8F003" w14:textId="77777777" w:rsidTr="004E3C76">
        <w:trPr>
          <w:trHeight w:val="20"/>
        </w:trPr>
        <w:tc>
          <w:tcPr>
            <w:tcW w:w="790" w:type="pct"/>
            <w:vMerge/>
          </w:tcPr>
          <w:p w14:paraId="3A7812BA" w14:textId="77777777" w:rsidR="00735D7C" w:rsidRPr="00735D7C" w:rsidRDefault="00735D7C" w:rsidP="00735D7C">
            <w:pPr>
              <w:spacing w:after="0" w:line="240" w:lineRule="auto"/>
              <w:jc w:val="both"/>
              <w:rPr>
                <w:rFonts w:ascii="Times New Roman" w:eastAsia="Batang" w:hAnsi="Times New Roman" w:cs="Times New Roman"/>
                <w:b/>
                <w:lang w:eastAsia="ru-RU"/>
              </w:rPr>
            </w:pPr>
          </w:p>
        </w:tc>
        <w:tc>
          <w:tcPr>
            <w:tcW w:w="2585" w:type="pct"/>
            <w:tcBorders>
              <w:bottom w:val="single" w:sz="4" w:space="0" w:color="auto"/>
            </w:tcBorders>
          </w:tcPr>
          <w:p w14:paraId="2B733E77" w14:textId="77777777" w:rsidR="00735D7C" w:rsidRPr="00735D7C" w:rsidRDefault="00735D7C" w:rsidP="00735D7C">
            <w:pPr>
              <w:spacing w:after="0" w:line="240" w:lineRule="auto"/>
              <w:jc w:val="both"/>
              <w:rPr>
                <w:rFonts w:ascii="Times New Roman" w:eastAsia="Batang" w:hAnsi="Times New Roman" w:cs="Times New Roman"/>
                <w:lang w:eastAsia="ru-RU"/>
              </w:rPr>
            </w:pPr>
            <w:r w:rsidRPr="00735D7C">
              <w:rPr>
                <w:rFonts w:ascii="Times New Roman" w:eastAsia="Batang" w:hAnsi="Times New Roman" w:cs="Times New Roman"/>
                <w:b/>
                <w:bCs/>
                <w:lang w:eastAsia="ru-RU"/>
              </w:rPr>
              <w:t>Самостоятельная работа обучающихся</w:t>
            </w:r>
          </w:p>
        </w:tc>
        <w:tc>
          <w:tcPr>
            <w:tcW w:w="615" w:type="pct"/>
            <w:vAlign w:val="center"/>
          </w:tcPr>
          <w:p w14:paraId="7F302D59" w14:textId="77777777" w:rsidR="00735D7C" w:rsidRPr="00735D7C" w:rsidRDefault="00735D7C" w:rsidP="00735D7C">
            <w:pPr>
              <w:suppressAutoHyphens/>
              <w:spacing w:after="0" w:line="240" w:lineRule="auto"/>
              <w:jc w:val="center"/>
              <w:rPr>
                <w:rFonts w:ascii="Times New Roman" w:eastAsia="Batang" w:hAnsi="Times New Roman" w:cs="Times New Roman"/>
                <w:bCs/>
                <w:i/>
                <w:lang w:eastAsia="ru-RU"/>
              </w:rPr>
            </w:pPr>
          </w:p>
        </w:tc>
        <w:tc>
          <w:tcPr>
            <w:tcW w:w="614" w:type="pct"/>
          </w:tcPr>
          <w:p w14:paraId="7648B287" w14:textId="77777777" w:rsidR="00735D7C" w:rsidRPr="00735D7C" w:rsidRDefault="00735D7C" w:rsidP="00735D7C">
            <w:pPr>
              <w:spacing w:after="0" w:line="240" w:lineRule="auto"/>
              <w:rPr>
                <w:rFonts w:ascii="Times New Roman" w:eastAsia="Batang" w:hAnsi="Times New Roman" w:cs="Batang"/>
                <w:b/>
                <w:bCs/>
                <w:highlight w:val="yellow"/>
                <w:lang w:eastAsia="ru-RU"/>
              </w:rPr>
            </w:pPr>
          </w:p>
        </w:tc>
        <w:tc>
          <w:tcPr>
            <w:tcW w:w="396" w:type="pct"/>
          </w:tcPr>
          <w:p w14:paraId="5DF5E757" w14:textId="77777777" w:rsidR="00735D7C" w:rsidRPr="00735D7C" w:rsidRDefault="00735D7C" w:rsidP="00735D7C">
            <w:pPr>
              <w:suppressAutoHyphens/>
              <w:spacing w:after="0" w:line="240" w:lineRule="auto"/>
              <w:jc w:val="both"/>
              <w:rPr>
                <w:rFonts w:ascii="Times New Roman" w:eastAsia="Batang" w:hAnsi="Times New Roman" w:cs="Batang"/>
                <w:bCs/>
                <w:lang w:eastAsia="ru-RU"/>
              </w:rPr>
            </w:pPr>
          </w:p>
        </w:tc>
      </w:tr>
      <w:tr w:rsidR="00735D7C" w:rsidRPr="00735D7C" w14:paraId="49B8D0AB" w14:textId="77777777" w:rsidTr="004E3C76">
        <w:trPr>
          <w:trHeight w:val="20"/>
        </w:trPr>
        <w:tc>
          <w:tcPr>
            <w:tcW w:w="790" w:type="pct"/>
            <w:vMerge/>
            <w:tcBorders>
              <w:bottom w:val="single" w:sz="4" w:space="0" w:color="auto"/>
            </w:tcBorders>
          </w:tcPr>
          <w:p w14:paraId="7ADC8325" w14:textId="77777777" w:rsidR="00735D7C" w:rsidRPr="00735D7C" w:rsidRDefault="00735D7C" w:rsidP="00735D7C">
            <w:pPr>
              <w:spacing w:after="0" w:line="240" w:lineRule="auto"/>
              <w:jc w:val="both"/>
              <w:rPr>
                <w:rFonts w:ascii="Times New Roman" w:eastAsia="Batang" w:hAnsi="Times New Roman" w:cs="Times New Roman"/>
                <w:b/>
                <w:lang w:eastAsia="ru-RU"/>
              </w:rPr>
            </w:pPr>
          </w:p>
        </w:tc>
        <w:tc>
          <w:tcPr>
            <w:tcW w:w="2585" w:type="pct"/>
            <w:tcBorders>
              <w:bottom w:val="single" w:sz="4" w:space="0" w:color="auto"/>
            </w:tcBorders>
          </w:tcPr>
          <w:p w14:paraId="78A01D65" w14:textId="77777777" w:rsidR="00735D7C" w:rsidRPr="00735D7C" w:rsidRDefault="00735D7C" w:rsidP="00735D7C">
            <w:pPr>
              <w:spacing w:after="0" w:line="240" w:lineRule="auto"/>
              <w:jc w:val="both"/>
              <w:rPr>
                <w:rFonts w:ascii="Times New Roman" w:eastAsia="Batang" w:hAnsi="Times New Roman" w:cs="Times New Roman"/>
                <w:lang w:eastAsia="ru-RU"/>
              </w:rPr>
            </w:pPr>
          </w:p>
        </w:tc>
        <w:tc>
          <w:tcPr>
            <w:tcW w:w="615" w:type="pct"/>
            <w:vAlign w:val="center"/>
          </w:tcPr>
          <w:p w14:paraId="3194AEBE" w14:textId="77777777" w:rsidR="00735D7C" w:rsidRPr="00735D7C" w:rsidRDefault="00735D7C" w:rsidP="00735D7C">
            <w:pPr>
              <w:suppressAutoHyphens/>
              <w:spacing w:after="0" w:line="240" w:lineRule="auto"/>
              <w:jc w:val="center"/>
              <w:rPr>
                <w:rFonts w:ascii="Times New Roman" w:eastAsia="Batang" w:hAnsi="Times New Roman" w:cs="Times New Roman"/>
                <w:bCs/>
                <w:i/>
                <w:lang w:eastAsia="ru-RU"/>
              </w:rPr>
            </w:pPr>
          </w:p>
        </w:tc>
        <w:tc>
          <w:tcPr>
            <w:tcW w:w="614" w:type="pct"/>
          </w:tcPr>
          <w:p w14:paraId="30007D06" w14:textId="77777777" w:rsidR="00735D7C" w:rsidRPr="00735D7C" w:rsidRDefault="00735D7C" w:rsidP="00735D7C">
            <w:pPr>
              <w:spacing w:after="0" w:line="240" w:lineRule="auto"/>
              <w:rPr>
                <w:rFonts w:ascii="Times New Roman" w:eastAsia="Batang" w:hAnsi="Times New Roman" w:cs="Batang"/>
                <w:b/>
                <w:bCs/>
                <w:highlight w:val="yellow"/>
                <w:lang w:eastAsia="ru-RU"/>
              </w:rPr>
            </w:pPr>
          </w:p>
        </w:tc>
        <w:tc>
          <w:tcPr>
            <w:tcW w:w="396" w:type="pct"/>
          </w:tcPr>
          <w:p w14:paraId="1DC92C65" w14:textId="77777777" w:rsidR="00735D7C" w:rsidRPr="00735D7C" w:rsidRDefault="00735D7C" w:rsidP="00735D7C">
            <w:pPr>
              <w:suppressAutoHyphens/>
              <w:spacing w:after="0" w:line="240" w:lineRule="auto"/>
              <w:jc w:val="both"/>
              <w:rPr>
                <w:rFonts w:ascii="Times New Roman" w:eastAsia="Batang" w:hAnsi="Times New Roman" w:cs="Batang"/>
                <w:bCs/>
                <w:lang w:eastAsia="ru-RU"/>
              </w:rPr>
            </w:pPr>
          </w:p>
        </w:tc>
      </w:tr>
      <w:tr w:rsidR="00735D7C" w:rsidRPr="00735D7C" w14:paraId="1B4F2562" w14:textId="77777777" w:rsidTr="004E3C76">
        <w:trPr>
          <w:trHeight w:val="20"/>
        </w:trPr>
        <w:tc>
          <w:tcPr>
            <w:tcW w:w="790" w:type="pct"/>
            <w:vMerge w:val="restart"/>
          </w:tcPr>
          <w:p w14:paraId="522A0FE1" w14:textId="77777777" w:rsidR="00735D7C" w:rsidRPr="00735D7C" w:rsidRDefault="00735D7C" w:rsidP="00735D7C">
            <w:pPr>
              <w:spacing w:after="0" w:line="240" w:lineRule="auto"/>
              <w:jc w:val="both"/>
              <w:rPr>
                <w:rFonts w:ascii="Times New Roman" w:eastAsia="Batang" w:hAnsi="Times New Roman" w:cs="Times New Roman"/>
                <w:b/>
                <w:lang w:eastAsia="ru-RU"/>
              </w:rPr>
            </w:pPr>
            <w:r w:rsidRPr="00735D7C">
              <w:rPr>
                <w:rFonts w:ascii="Times New Roman" w:eastAsia="Batang" w:hAnsi="Times New Roman" w:cs="Times New Roman"/>
                <w:b/>
                <w:lang w:eastAsia="ru-RU"/>
              </w:rPr>
              <w:t xml:space="preserve">Тема 3.2. </w:t>
            </w:r>
          </w:p>
          <w:p w14:paraId="32B009D3" w14:textId="77777777" w:rsidR="00735D7C" w:rsidRPr="00735D7C" w:rsidRDefault="00735D7C" w:rsidP="00735D7C">
            <w:pPr>
              <w:spacing w:after="0" w:line="240" w:lineRule="auto"/>
              <w:jc w:val="both"/>
              <w:rPr>
                <w:rFonts w:ascii="Times New Roman" w:eastAsia="Batang" w:hAnsi="Times New Roman" w:cs="Times New Roman"/>
                <w:b/>
                <w:lang w:eastAsia="ru-RU"/>
              </w:rPr>
            </w:pPr>
            <w:r w:rsidRPr="00735D7C">
              <w:rPr>
                <w:rFonts w:ascii="Times New Roman" w:eastAsia="Batang" w:hAnsi="Times New Roman" w:cs="Times New Roman"/>
                <w:b/>
                <w:lang w:eastAsia="ru-RU"/>
              </w:rPr>
              <w:t>Физико-</w:t>
            </w:r>
          </w:p>
          <w:p w14:paraId="2675AA63" w14:textId="77777777" w:rsidR="00735D7C" w:rsidRPr="00735D7C" w:rsidRDefault="00735D7C" w:rsidP="00735D7C">
            <w:pPr>
              <w:spacing w:after="0" w:line="240" w:lineRule="auto"/>
              <w:jc w:val="both"/>
              <w:rPr>
                <w:rFonts w:ascii="Times New Roman" w:eastAsia="Batang" w:hAnsi="Times New Roman" w:cs="Times New Roman"/>
                <w:b/>
                <w:lang w:eastAsia="ru-RU"/>
              </w:rPr>
            </w:pPr>
            <w:r w:rsidRPr="00735D7C">
              <w:rPr>
                <w:rFonts w:ascii="Times New Roman" w:eastAsia="Batang" w:hAnsi="Times New Roman" w:cs="Times New Roman"/>
                <w:b/>
                <w:lang w:eastAsia="ru-RU"/>
              </w:rPr>
              <w:t>химические свойства неорганических веществ</w:t>
            </w:r>
          </w:p>
        </w:tc>
        <w:tc>
          <w:tcPr>
            <w:tcW w:w="2585" w:type="pct"/>
            <w:tcBorders>
              <w:bottom w:val="single" w:sz="4" w:space="0" w:color="auto"/>
            </w:tcBorders>
          </w:tcPr>
          <w:p w14:paraId="0B165D6D" w14:textId="77777777" w:rsidR="00735D7C" w:rsidRPr="00735D7C" w:rsidRDefault="00735D7C" w:rsidP="00735D7C">
            <w:pPr>
              <w:spacing w:after="0" w:line="240" w:lineRule="auto"/>
              <w:jc w:val="both"/>
              <w:rPr>
                <w:rFonts w:ascii="Times New Roman" w:eastAsia="Batang" w:hAnsi="Times New Roman" w:cs="Times New Roman"/>
                <w:b/>
                <w:lang w:eastAsia="ru-RU"/>
              </w:rPr>
            </w:pPr>
            <w:r w:rsidRPr="00735D7C">
              <w:rPr>
                <w:rFonts w:ascii="Times New Roman" w:eastAsia="Batang" w:hAnsi="Times New Roman" w:cs="Times New Roman"/>
                <w:b/>
                <w:lang w:eastAsia="ru-RU"/>
              </w:rPr>
              <w:t xml:space="preserve">Содержание </w:t>
            </w:r>
          </w:p>
        </w:tc>
        <w:tc>
          <w:tcPr>
            <w:tcW w:w="615" w:type="pct"/>
            <w:vAlign w:val="center"/>
          </w:tcPr>
          <w:p w14:paraId="740AE0AE" w14:textId="77777777" w:rsidR="00735D7C" w:rsidRPr="00735D7C" w:rsidRDefault="00735D7C" w:rsidP="00735D7C">
            <w:pPr>
              <w:suppressAutoHyphens/>
              <w:spacing w:after="0" w:line="240" w:lineRule="auto"/>
              <w:jc w:val="center"/>
              <w:rPr>
                <w:rFonts w:ascii="Times New Roman" w:eastAsia="Batang" w:hAnsi="Times New Roman" w:cs="Times New Roman"/>
                <w:b/>
                <w:bCs/>
                <w:i/>
                <w:lang w:eastAsia="ru-RU"/>
              </w:rPr>
            </w:pPr>
            <w:r w:rsidRPr="00735D7C">
              <w:rPr>
                <w:rFonts w:ascii="Times New Roman" w:eastAsia="Batang" w:hAnsi="Times New Roman" w:cs="Times New Roman"/>
                <w:b/>
                <w:bCs/>
                <w:i/>
                <w:lang w:eastAsia="ru-RU"/>
              </w:rPr>
              <w:t>10</w:t>
            </w:r>
          </w:p>
        </w:tc>
        <w:tc>
          <w:tcPr>
            <w:tcW w:w="614" w:type="pct"/>
          </w:tcPr>
          <w:p w14:paraId="605A7B5B" w14:textId="77777777" w:rsidR="00735D7C" w:rsidRPr="00735D7C" w:rsidRDefault="00735D7C" w:rsidP="00735D7C">
            <w:pPr>
              <w:spacing w:after="0" w:line="240" w:lineRule="auto"/>
              <w:rPr>
                <w:rFonts w:ascii="Times New Roman" w:eastAsia="Batang" w:hAnsi="Times New Roman" w:cs="Batang"/>
                <w:b/>
                <w:bCs/>
                <w:highlight w:val="yellow"/>
                <w:lang w:eastAsia="ru-RU"/>
              </w:rPr>
            </w:pPr>
          </w:p>
        </w:tc>
        <w:tc>
          <w:tcPr>
            <w:tcW w:w="396" w:type="pct"/>
          </w:tcPr>
          <w:p w14:paraId="0A3B2D8D" w14:textId="77777777" w:rsidR="00735D7C" w:rsidRPr="00735D7C" w:rsidRDefault="00735D7C" w:rsidP="00735D7C">
            <w:pPr>
              <w:suppressAutoHyphens/>
              <w:spacing w:after="0" w:line="240" w:lineRule="auto"/>
              <w:jc w:val="both"/>
              <w:rPr>
                <w:rFonts w:ascii="Times New Roman" w:eastAsia="Batang" w:hAnsi="Times New Roman" w:cs="Batang"/>
                <w:bCs/>
                <w:lang w:eastAsia="ru-RU"/>
              </w:rPr>
            </w:pPr>
          </w:p>
        </w:tc>
      </w:tr>
      <w:tr w:rsidR="00735D7C" w:rsidRPr="00735D7C" w14:paraId="4C57C766" w14:textId="77777777" w:rsidTr="004E3C76">
        <w:trPr>
          <w:trHeight w:val="20"/>
        </w:trPr>
        <w:tc>
          <w:tcPr>
            <w:tcW w:w="790" w:type="pct"/>
            <w:vMerge/>
          </w:tcPr>
          <w:p w14:paraId="4659EC0E" w14:textId="77777777" w:rsidR="00735D7C" w:rsidRPr="00735D7C" w:rsidRDefault="00735D7C" w:rsidP="00735D7C">
            <w:pPr>
              <w:spacing w:after="0" w:line="240" w:lineRule="auto"/>
              <w:jc w:val="both"/>
              <w:rPr>
                <w:rFonts w:ascii="Times New Roman" w:eastAsia="Batang" w:hAnsi="Times New Roman" w:cs="Times New Roman"/>
                <w:b/>
                <w:lang w:eastAsia="ru-RU"/>
              </w:rPr>
            </w:pPr>
          </w:p>
        </w:tc>
        <w:tc>
          <w:tcPr>
            <w:tcW w:w="2585" w:type="pct"/>
            <w:tcBorders>
              <w:bottom w:val="single" w:sz="4" w:space="0" w:color="auto"/>
            </w:tcBorders>
          </w:tcPr>
          <w:p w14:paraId="02C1AB8F" w14:textId="77777777" w:rsidR="00735D7C" w:rsidRPr="00735D7C" w:rsidRDefault="00735D7C" w:rsidP="00735D7C">
            <w:pPr>
              <w:spacing w:after="0" w:line="240" w:lineRule="auto"/>
              <w:jc w:val="both"/>
              <w:rPr>
                <w:rFonts w:ascii="Times New Roman" w:eastAsia="Batang" w:hAnsi="Times New Roman" w:cs="Times New Roman"/>
                <w:lang w:eastAsia="ru-RU"/>
              </w:rPr>
            </w:pPr>
            <w:r w:rsidRPr="00735D7C">
              <w:rPr>
                <w:rFonts w:ascii="Times New Roman" w:eastAsia="Batang" w:hAnsi="Times New Roman" w:cs="Times New Roman"/>
                <w:b/>
                <w:lang w:eastAsia="ru-RU"/>
              </w:rPr>
              <w:t>Металлы.</w:t>
            </w:r>
            <w:r w:rsidRPr="00735D7C">
              <w:rPr>
                <w:rFonts w:ascii="Times New Roman" w:eastAsia="Batang" w:hAnsi="Times New Roman" w:cs="Times New Roman"/>
                <w:lang w:eastAsia="ru-RU"/>
              </w:rPr>
              <w:t xml:space="preserve"> Общие физические и химические свойства металлов. Способы получения. Значение металлов и неметаллов в природе и жизнедеятельности человека и организмов. Коррозия металлов: виды коррозии, способы защиты металлов от коррозии.</w:t>
            </w:r>
          </w:p>
          <w:p w14:paraId="5ADF3196" w14:textId="77777777" w:rsidR="00735D7C" w:rsidRPr="00735D7C" w:rsidRDefault="00735D7C" w:rsidP="00735D7C">
            <w:pPr>
              <w:spacing w:after="0" w:line="240" w:lineRule="auto"/>
              <w:jc w:val="both"/>
              <w:rPr>
                <w:rFonts w:ascii="Times New Roman" w:eastAsia="Tahoma" w:hAnsi="Times New Roman" w:cs="Times New Roman"/>
                <w:color w:val="000000"/>
                <w:lang w:eastAsia="ru-RU" w:bidi="ru-RU"/>
              </w:rPr>
            </w:pPr>
            <w:r w:rsidRPr="00735D7C">
              <w:rPr>
                <w:rFonts w:ascii="Times New Roman" w:eastAsia="Batang" w:hAnsi="Times New Roman" w:cs="Times New Roman"/>
                <w:b/>
                <w:lang w:eastAsia="ru-RU"/>
              </w:rPr>
              <w:t>Неметаллы.</w:t>
            </w:r>
            <w:r w:rsidRPr="00735D7C">
              <w:rPr>
                <w:rFonts w:ascii="Times New Roman" w:eastAsia="Batang" w:hAnsi="Times New Roman" w:cs="Times New Roman"/>
                <w:lang w:eastAsia="ru-RU"/>
              </w:rPr>
              <w:t xml:space="preserve"> Общие физические и химические свойства неметаллов. Типичные свойства металлов </w:t>
            </w:r>
            <w:r w:rsidRPr="00735D7C">
              <w:rPr>
                <w:rFonts w:ascii="Times New Roman" w:eastAsia="Batang" w:hAnsi="Times New Roman" w:cs="Times New Roman"/>
                <w:lang w:val="en-US" w:bidi="en-US"/>
              </w:rPr>
              <w:t>IY</w:t>
            </w:r>
            <w:r w:rsidRPr="00735D7C">
              <w:rPr>
                <w:rFonts w:ascii="Times New Roman" w:eastAsia="Batang" w:hAnsi="Times New Roman" w:cs="Times New Roman"/>
                <w:lang w:bidi="en-US"/>
              </w:rPr>
              <w:t xml:space="preserve">- </w:t>
            </w:r>
            <w:r w:rsidRPr="00735D7C">
              <w:rPr>
                <w:rFonts w:ascii="Times New Roman" w:eastAsia="Batang" w:hAnsi="Times New Roman" w:cs="Times New Roman"/>
                <w:lang w:val="en-US" w:bidi="en-US"/>
              </w:rPr>
              <w:t>Yl</w:t>
            </w:r>
            <w:r w:rsidRPr="00735D7C">
              <w:rPr>
                <w:rFonts w:ascii="Times New Roman" w:eastAsia="Batang" w:hAnsi="Times New Roman" w:cs="Times New Roman"/>
                <w:lang w:bidi="en-US"/>
              </w:rPr>
              <w:t xml:space="preserve"> </w:t>
            </w:r>
            <w:r w:rsidRPr="00735D7C">
              <w:rPr>
                <w:rFonts w:ascii="Times New Roman" w:eastAsia="Batang" w:hAnsi="Times New Roman" w:cs="Times New Roman"/>
                <w:lang w:eastAsia="ru-RU"/>
              </w:rPr>
              <w:t xml:space="preserve">I групп. Классификация и номенклатура соединений неметаллов. Круговороты биогенных элементов в </w:t>
            </w:r>
            <w:r w:rsidRPr="00735D7C">
              <w:rPr>
                <w:rFonts w:ascii="Times New Roman" w:eastAsia="Tahoma" w:hAnsi="Times New Roman" w:cs="Times New Roman"/>
                <w:color w:val="000000"/>
                <w:lang w:eastAsia="ru-RU" w:bidi="ru-RU"/>
              </w:rPr>
              <w:t>природе.</w:t>
            </w:r>
          </w:p>
          <w:p w14:paraId="3F7E40E1" w14:textId="77777777" w:rsidR="00735D7C" w:rsidRPr="00735D7C" w:rsidRDefault="00735D7C" w:rsidP="00735D7C">
            <w:pPr>
              <w:spacing w:after="0" w:line="240" w:lineRule="auto"/>
              <w:jc w:val="both"/>
              <w:rPr>
                <w:rFonts w:ascii="Times New Roman" w:eastAsia="Batang" w:hAnsi="Times New Roman" w:cs="Times New Roman"/>
                <w:lang w:eastAsia="ru-RU"/>
              </w:rPr>
            </w:pPr>
            <w:r w:rsidRPr="00735D7C">
              <w:rPr>
                <w:rFonts w:ascii="Times New Roman" w:eastAsia="Batang" w:hAnsi="Times New Roman" w:cs="Times New Roman"/>
                <w:b/>
                <w:lang w:eastAsia="ru-RU"/>
              </w:rPr>
              <w:t>Химические свойства основных классов неорганических веществ.</w:t>
            </w:r>
            <w:r w:rsidRPr="00735D7C">
              <w:rPr>
                <w:rFonts w:ascii="Times New Roman" w:eastAsia="Batang" w:hAnsi="Times New Roman" w:cs="Times New Roman"/>
                <w:lang w:eastAsia="ru-RU"/>
              </w:rPr>
              <w:t xml:space="preserve"> Химические свойства основных классов неорганических веществ (оксидов, гидроксидов, кислот, солей и др.). Закономерности в изменении свойств простых веществ, водородных соединений, высших оксидов и гидроксидов</w:t>
            </w:r>
          </w:p>
        </w:tc>
        <w:tc>
          <w:tcPr>
            <w:tcW w:w="615" w:type="pct"/>
            <w:vAlign w:val="center"/>
          </w:tcPr>
          <w:p w14:paraId="698BCC1B" w14:textId="77777777" w:rsidR="00735D7C" w:rsidRPr="00735D7C" w:rsidRDefault="00735D7C" w:rsidP="00735D7C">
            <w:pPr>
              <w:suppressAutoHyphens/>
              <w:spacing w:after="0" w:line="240" w:lineRule="auto"/>
              <w:jc w:val="center"/>
              <w:rPr>
                <w:rFonts w:ascii="Times New Roman" w:eastAsia="Batang" w:hAnsi="Times New Roman" w:cs="Times New Roman"/>
                <w:bCs/>
                <w:i/>
                <w:lang w:eastAsia="ru-RU"/>
              </w:rPr>
            </w:pPr>
          </w:p>
          <w:p w14:paraId="332215E1" w14:textId="77777777" w:rsidR="00735D7C" w:rsidRPr="00735D7C" w:rsidRDefault="00735D7C" w:rsidP="00735D7C">
            <w:pPr>
              <w:suppressAutoHyphens/>
              <w:spacing w:after="0" w:line="240" w:lineRule="auto"/>
              <w:jc w:val="center"/>
              <w:rPr>
                <w:rFonts w:ascii="Times New Roman" w:eastAsia="Batang" w:hAnsi="Times New Roman" w:cs="Times New Roman"/>
                <w:bCs/>
                <w:i/>
                <w:lang w:eastAsia="ru-RU"/>
              </w:rPr>
            </w:pPr>
          </w:p>
          <w:p w14:paraId="3DAE2C0F" w14:textId="77777777" w:rsidR="00735D7C" w:rsidRPr="00735D7C" w:rsidRDefault="00735D7C" w:rsidP="00735D7C">
            <w:pPr>
              <w:suppressAutoHyphens/>
              <w:spacing w:after="0" w:line="240" w:lineRule="auto"/>
              <w:jc w:val="center"/>
              <w:rPr>
                <w:rFonts w:ascii="Times New Roman" w:eastAsia="Batang" w:hAnsi="Times New Roman" w:cs="Times New Roman"/>
                <w:bCs/>
                <w:i/>
                <w:lang w:eastAsia="ru-RU"/>
              </w:rPr>
            </w:pPr>
          </w:p>
          <w:p w14:paraId="5DDD14B0" w14:textId="77777777" w:rsidR="00735D7C" w:rsidRPr="00735D7C" w:rsidRDefault="00735D7C" w:rsidP="00735D7C">
            <w:pPr>
              <w:suppressAutoHyphens/>
              <w:spacing w:after="0" w:line="240" w:lineRule="auto"/>
              <w:jc w:val="center"/>
              <w:rPr>
                <w:rFonts w:ascii="Times New Roman" w:eastAsia="Batang" w:hAnsi="Times New Roman" w:cs="Times New Roman"/>
                <w:bCs/>
                <w:i/>
                <w:lang w:eastAsia="ru-RU"/>
              </w:rPr>
            </w:pPr>
          </w:p>
          <w:p w14:paraId="056F8A98" w14:textId="77777777" w:rsidR="00735D7C" w:rsidRPr="00735D7C" w:rsidRDefault="00735D7C" w:rsidP="00735D7C">
            <w:pPr>
              <w:suppressAutoHyphens/>
              <w:spacing w:after="0" w:line="240" w:lineRule="auto"/>
              <w:jc w:val="center"/>
              <w:rPr>
                <w:rFonts w:ascii="Times New Roman" w:eastAsia="Batang" w:hAnsi="Times New Roman" w:cs="Times New Roman"/>
                <w:bCs/>
                <w:i/>
                <w:lang w:eastAsia="ru-RU"/>
              </w:rPr>
            </w:pPr>
          </w:p>
          <w:p w14:paraId="232496DA" w14:textId="77777777" w:rsidR="00735D7C" w:rsidRPr="00735D7C" w:rsidRDefault="00735D7C" w:rsidP="00735D7C">
            <w:pPr>
              <w:suppressAutoHyphens/>
              <w:spacing w:after="0" w:line="240" w:lineRule="auto"/>
              <w:jc w:val="center"/>
              <w:rPr>
                <w:rFonts w:ascii="Times New Roman" w:eastAsia="Batang" w:hAnsi="Times New Roman" w:cs="Times New Roman"/>
                <w:bCs/>
                <w:i/>
                <w:lang w:eastAsia="ru-RU"/>
              </w:rPr>
            </w:pPr>
            <w:r w:rsidRPr="00735D7C">
              <w:rPr>
                <w:rFonts w:ascii="Times New Roman" w:eastAsia="Batang" w:hAnsi="Times New Roman" w:cs="Times New Roman"/>
                <w:bCs/>
                <w:i/>
                <w:lang w:eastAsia="ru-RU"/>
              </w:rPr>
              <w:t>6</w:t>
            </w:r>
          </w:p>
        </w:tc>
        <w:tc>
          <w:tcPr>
            <w:tcW w:w="614" w:type="pct"/>
          </w:tcPr>
          <w:p w14:paraId="4DBBF46C" w14:textId="77777777" w:rsidR="00735D7C" w:rsidRPr="00735D7C" w:rsidRDefault="00735D7C" w:rsidP="00735D7C">
            <w:pPr>
              <w:spacing w:after="0" w:line="240" w:lineRule="auto"/>
              <w:rPr>
                <w:rFonts w:ascii="Times New Roman" w:eastAsia="Batang" w:hAnsi="Times New Roman" w:cs="Batang"/>
                <w:b/>
                <w:bCs/>
                <w:highlight w:val="yellow"/>
                <w:lang w:eastAsia="ru-RU"/>
              </w:rPr>
            </w:pPr>
            <w:r w:rsidRPr="00735D7C">
              <w:rPr>
                <w:rFonts w:ascii="Times New Roman" w:eastAsia="Times New Roman" w:hAnsi="Times New Roman" w:cs="Times New Roman"/>
                <w:b/>
                <w:iCs/>
                <w:lang w:eastAsia="ru-RU"/>
              </w:rPr>
              <w:t>ОК 01, ОК 02, ОК 07</w:t>
            </w:r>
          </w:p>
        </w:tc>
        <w:tc>
          <w:tcPr>
            <w:tcW w:w="396" w:type="pct"/>
          </w:tcPr>
          <w:p w14:paraId="3E9CBB29" w14:textId="77777777" w:rsidR="00735D7C" w:rsidRPr="00735D7C" w:rsidRDefault="00735D7C" w:rsidP="00735D7C">
            <w:pPr>
              <w:suppressAutoHyphens/>
              <w:spacing w:after="0" w:line="240" w:lineRule="auto"/>
              <w:jc w:val="both"/>
              <w:rPr>
                <w:rFonts w:ascii="Times New Roman" w:eastAsia="Times New Roman" w:hAnsi="Times New Roman" w:cs="Times New Roman"/>
                <w:bCs/>
                <w:iCs/>
                <w:lang w:eastAsia="ru-RU"/>
              </w:rPr>
            </w:pPr>
            <w:r w:rsidRPr="00735D7C">
              <w:rPr>
                <w:rFonts w:ascii="Times New Roman" w:eastAsia="Times New Roman" w:hAnsi="Times New Roman" w:cs="Times New Roman"/>
                <w:bCs/>
                <w:iCs/>
                <w:lang w:eastAsia="ru-RU"/>
              </w:rPr>
              <w:t>Уо 01.01</w:t>
            </w:r>
          </w:p>
          <w:p w14:paraId="1DC4EB43" w14:textId="77777777" w:rsidR="00735D7C" w:rsidRPr="00735D7C" w:rsidRDefault="00735D7C" w:rsidP="00735D7C">
            <w:pPr>
              <w:suppressAutoHyphens/>
              <w:spacing w:after="0" w:line="240" w:lineRule="auto"/>
              <w:jc w:val="both"/>
              <w:rPr>
                <w:rFonts w:ascii="Times New Roman" w:eastAsia="Times New Roman" w:hAnsi="Times New Roman" w:cs="Times New Roman"/>
                <w:bCs/>
                <w:iCs/>
                <w:lang w:eastAsia="ru-RU"/>
              </w:rPr>
            </w:pPr>
            <w:r w:rsidRPr="00735D7C">
              <w:rPr>
                <w:rFonts w:ascii="Times New Roman" w:eastAsia="Times New Roman" w:hAnsi="Times New Roman" w:cs="Times New Roman"/>
                <w:bCs/>
                <w:iCs/>
                <w:lang w:eastAsia="ru-RU"/>
              </w:rPr>
              <w:t>Зо 01.01</w:t>
            </w:r>
          </w:p>
          <w:p w14:paraId="26823B3D" w14:textId="77777777" w:rsidR="00735D7C" w:rsidRPr="00735D7C" w:rsidRDefault="00735D7C" w:rsidP="00735D7C">
            <w:pPr>
              <w:suppressAutoHyphens/>
              <w:spacing w:after="0" w:line="240" w:lineRule="auto"/>
              <w:jc w:val="both"/>
              <w:rPr>
                <w:rFonts w:ascii="Times New Roman" w:eastAsia="Times New Roman" w:hAnsi="Times New Roman" w:cs="Times New Roman"/>
                <w:bCs/>
                <w:iCs/>
                <w:lang w:eastAsia="ru-RU"/>
              </w:rPr>
            </w:pPr>
            <w:r w:rsidRPr="00735D7C">
              <w:rPr>
                <w:rFonts w:ascii="Times New Roman" w:eastAsia="Times New Roman" w:hAnsi="Times New Roman" w:cs="Times New Roman"/>
                <w:bCs/>
                <w:iCs/>
                <w:lang w:eastAsia="ru-RU"/>
              </w:rPr>
              <w:t>Уо 02.01</w:t>
            </w:r>
          </w:p>
          <w:p w14:paraId="6D275B17" w14:textId="77777777" w:rsidR="00735D7C" w:rsidRPr="00735D7C" w:rsidRDefault="00735D7C" w:rsidP="00735D7C">
            <w:pPr>
              <w:suppressAutoHyphens/>
              <w:spacing w:after="0" w:line="240" w:lineRule="auto"/>
              <w:jc w:val="both"/>
              <w:rPr>
                <w:rFonts w:ascii="Times New Roman" w:eastAsia="Times New Roman" w:hAnsi="Times New Roman" w:cs="Times New Roman"/>
                <w:bCs/>
                <w:iCs/>
                <w:lang w:eastAsia="ru-RU"/>
              </w:rPr>
            </w:pPr>
            <w:r w:rsidRPr="00735D7C">
              <w:rPr>
                <w:rFonts w:ascii="Times New Roman" w:eastAsia="Times New Roman" w:hAnsi="Times New Roman" w:cs="Times New Roman"/>
                <w:bCs/>
                <w:iCs/>
                <w:lang w:eastAsia="ru-RU"/>
              </w:rPr>
              <w:t>Уо 02.02</w:t>
            </w:r>
          </w:p>
          <w:p w14:paraId="19DE6995" w14:textId="77777777" w:rsidR="00735D7C" w:rsidRPr="00735D7C" w:rsidRDefault="00735D7C" w:rsidP="00735D7C">
            <w:pPr>
              <w:suppressAutoHyphens/>
              <w:spacing w:after="0" w:line="240" w:lineRule="auto"/>
              <w:jc w:val="both"/>
              <w:rPr>
                <w:rFonts w:ascii="Times New Roman" w:eastAsia="Times New Roman" w:hAnsi="Times New Roman" w:cs="Times New Roman"/>
                <w:bCs/>
                <w:iCs/>
                <w:lang w:eastAsia="ru-RU"/>
              </w:rPr>
            </w:pPr>
            <w:r w:rsidRPr="00735D7C">
              <w:rPr>
                <w:rFonts w:ascii="Times New Roman" w:eastAsia="Times New Roman" w:hAnsi="Times New Roman" w:cs="Times New Roman"/>
                <w:bCs/>
                <w:iCs/>
                <w:lang w:eastAsia="ru-RU"/>
              </w:rPr>
              <w:t>Уо 02.03</w:t>
            </w:r>
          </w:p>
          <w:p w14:paraId="04854616" w14:textId="77777777" w:rsidR="00735D7C" w:rsidRPr="00735D7C" w:rsidRDefault="00735D7C" w:rsidP="00735D7C">
            <w:pPr>
              <w:suppressAutoHyphens/>
              <w:spacing w:after="0" w:line="240" w:lineRule="auto"/>
              <w:jc w:val="both"/>
              <w:rPr>
                <w:rFonts w:ascii="Times New Roman" w:eastAsia="Times New Roman" w:hAnsi="Times New Roman" w:cs="Times New Roman"/>
                <w:bCs/>
                <w:iCs/>
                <w:lang w:eastAsia="ru-RU"/>
              </w:rPr>
            </w:pPr>
            <w:r w:rsidRPr="00735D7C">
              <w:rPr>
                <w:rFonts w:ascii="Times New Roman" w:eastAsia="Times New Roman" w:hAnsi="Times New Roman" w:cs="Times New Roman"/>
                <w:bCs/>
                <w:iCs/>
                <w:lang w:eastAsia="ru-RU"/>
              </w:rPr>
              <w:t xml:space="preserve">Уо 02.04 </w:t>
            </w:r>
          </w:p>
          <w:p w14:paraId="07DE5C03" w14:textId="77777777" w:rsidR="00735D7C" w:rsidRPr="00735D7C" w:rsidRDefault="00735D7C" w:rsidP="00735D7C">
            <w:pPr>
              <w:suppressAutoHyphens/>
              <w:spacing w:after="0" w:line="240" w:lineRule="auto"/>
              <w:jc w:val="both"/>
              <w:rPr>
                <w:rFonts w:ascii="Times New Roman" w:eastAsia="Times New Roman" w:hAnsi="Times New Roman" w:cs="Times New Roman"/>
                <w:bCs/>
                <w:iCs/>
                <w:lang w:eastAsia="ru-RU"/>
              </w:rPr>
            </w:pPr>
            <w:r w:rsidRPr="00735D7C">
              <w:rPr>
                <w:rFonts w:ascii="Times New Roman" w:eastAsia="Times New Roman" w:hAnsi="Times New Roman" w:cs="Times New Roman"/>
                <w:bCs/>
                <w:iCs/>
                <w:lang w:eastAsia="ru-RU"/>
              </w:rPr>
              <w:t>Уо 02.06</w:t>
            </w:r>
          </w:p>
          <w:p w14:paraId="787CA465" w14:textId="77777777" w:rsidR="00735D7C" w:rsidRPr="00735D7C" w:rsidRDefault="00735D7C" w:rsidP="00735D7C">
            <w:pPr>
              <w:suppressAutoHyphens/>
              <w:spacing w:after="0" w:line="240" w:lineRule="auto"/>
              <w:jc w:val="both"/>
              <w:rPr>
                <w:rFonts w:ascii="Times New Roman" w:eastAsia="Times New Roman" w:hAnsi="Times New Roman" w:cs="Times New Roman"/>
                <w:bCs/>
                <w:iCs/>
                <w:lang w:eastAsia="ru-RU"/>
              </w:rPr>
            </w:pPr>
            <w:r w:rsidRPr="00735D7C">
              <w:rPr>
                <w:rFonts w:ascii="Times New Roman" w:eastAsia="Times New Roman" w:hAnsi="Times New Roman" w:cs="Times New Roman"/>
                <w:bCs/>
                <w:iCs/>
                <w:lang w:eastAsia="ru-RU"/>
              </w:rPr>
              <w:t>Зо 02.03</w:t>
            </w:r>
          </w:p>
          <w:p w14:paraId="60BBB791" w14:textId="77777777" w:rsidR="00735D7C" w:rsidRPr="00735D7C" w:rsidRDefault="00735D7C" w:rsidP="00735D7C">
            <w:pPr>
              <w:suppressAutoHyphens/>
              <w:spacing w:after="0" w:line="240" w:lineRule="auto"/>
              <w:jc w:val="both"/>
              <w:rPr>
                <w:rFonts w:ascii="Times New Roman" w:eastAsia="Times New Roman" w:hAnsi="Times New Roman" w:cs="Times New Roman"/>
                <w:bCs/>
                <w:iCs/>
                <w:lang w:eastAsia="ru-RU"/>
              </w:rPr>
            </w:pPr>
            <w:r w:rsidRPr="00735D7C">
              <w:rPr>
                <w:rFonts w:ascii="Times New Roman" w:eastAsia="Times New Roman" w:hAnsi="Times New Roman" w:cs="Times New Roman"/>
                <w:bCs/>
                <w:iCs/>
                <w:lang w:eastAsia="ru-RU"/>
              </w:rPr>
              <w:t>Уд 01.01</w:t>
            </w:r>
          </w:p>
          <w:p w14:paraId="1C7E1FB4" w14:textId="77777777" w:rsidR="00735D7C" w:rsidRPr="00735D7C" w:rsidRDefault="00735D7C" w:rsidP="00735D7C">
            <w:pPr>
              <w:suppressAutoHyphens/>
              <w:spacing w:after="0" w:line="240" w:lineRule="auto"/>
              <w:jc w:val="both"/>
              <w:rPr>
                <w:rFonts w:ascii="Times New Roman" w:eastAsia="Times New Roman" w:hAnsi="Times New Roman" w:cs="Times New Roman"/>
                <w:bCs/>
                <w:iCs/>
                <w:lang w:eastAsia="ru-RU"/>
              </w:rPr>
            </w:pPr>
            <w:r w:rsidRPr="00735D7C">
              <w:rPr>
                <w:rFonts w:ascii="Times New Roman" w:eastAsia="Times New Roman" w:hAnsi="Times New Roman" w:cs="Times New Roman"/>
                <w:bCs/>
                <w:iCs/>
                <w:lang w:eastAsia="ru-RU"/>
              </w:rPr>
              <w:t>Уд 01.02</w:t>
            </w:r>
          </w:p>
          <w:p w14:paraId="2D92F0B1" w14:textId="77777777" w:rsidR="00735D7C" w:rsidRPr="00735D7C" w:rsidRDefault="00735D7C" w:rsidP="00735D7C">
            <w:pPr>
              <w:suppressAutoHyphens/>
              <w:spacing w:after="0" w:line="240" w:lineRule="auto"/>
              <w:jc w:val="both"/>
              <w:rPr>
                <w:rFonts w:ascii="Times New Roman" w:eastAsia="Times New Roman" w:hAnsi="Times New Roman" w:cs="Times New Roman"/>
                <w:bCs/>
                <w:iCs/>
                <w:lang w:eastAsia="ru-RU"/>
              </w:rPr>
            </w:pPr>
            <w:r w:rsidRPr="00735D7C">
              <w:rPr>
                <w:rFonts w:ascii="Times New Roman" w:eastAsia="Times New Roman" w:hAnsi="Times New Roman" w:cs="Times New Roman"/>
                <w:bCs/>
                <w:iCs/>
                <w:lang w:eastAsia="ru-RU"/>
              </w:rPr>
              <w:t>Уд 02.01</w:t>
            </w:r>
          </w:p>
          <w:p w14:paraId="792887E5" w14:textId="77777777" w:rsidR="00735D7C" w:rsidRPr="00735D7C" w:rsidRDefault="00735D7C" w:rsidP="00735D7C">
            <w:pPr>
              <w:suppressAutoHyphens/>
              <w:spacing w:after="0" w:line="240" w:lineRule="auto"/>
              <w:jc w:val="both"/>
              <w:rPr>
                <w:rFonts w:ascii="Times New Roman" w:eastAsia="Times New Roman" w:hAnsi="Times New Roman" w:cs="Times New Roman"/>
                <w:bCs/>
                <w:iCs/>
                <w:lang w:eastAsia="ru-RU"/>
              </w:rPr>
            </w:pPr>
            <w:r w:rsidRPr="00735D7C">
              <w:rPr>
                <w:rFonts w:ascii="Times New Roman" w:eastAsia="Times New Roman" w:hAnsi="Times New Roman" w:cs="Times New Roman"/>
                <w:bCs/>
                <w:iCs/>
                <w:lang w:eastAsia="ru-RU"/>
              </w:rPr>
              <w:t>Уд 07.01</w:t>
            </w:r>
          </w:p>
          <w:p w14:paraId="22F254FA" w14:textId="77777777" w:rsidR="00735D7C" w:rsidRPr="00735D7C" w:rsidRDefault="00735D7C" w:rsidP="00735D7C">
            <w:pPr>
              <w:suppressAutoHyphens/>
              <w:spacing w:after="0" w:line="240" w:lineRule="auto"/>
              <w:jc w:val="both"/>
              <w:rPr>
                <w:rFonts w:ascii="Times New Roman" w:eastAsia="Times New Roman" w:hAnsi="Times New Roman" w:cs="Times New Roman"/>
                <w:bCs/>
                <w:iCs/>
                <w:lang w:eastAsia="ru-RU"/>
              </w:rPr>
            </w:pPr>
            <w:r w:rsidRPr="00735D7C">
              <w:rPr>
                <w:rFonts w:ascii="Times New Roman" w:eastAsia="Times New Roman" w:hAnsi="Times New Roman" w:cs="Times New Roman"/>
                <w:bCs/>
                <w:iCs/>
                <w:lang w:eastAsia="ru-RU"/>
              </w:rPr>
              <w:t>Зд 01.01</w:t>
            </w:r>
          </w:p>
          <w:p w14:paraId="45B2CD2B" w14:textId="77777777" w:rsidR="00735D7C" w:rsidRPr="00735D7C" w:rsidRDefault="00735D7C" w:rsidP="00735D7C">
            <w:pPr>
              <w:suppressAutoHyphens/>
              <w:spacing w:after="0" w:line="240" w:lineRule="auto"/>
              <w:jc w:val="both"/>
              <w:rPr>
                <w:rFonts w:ascii="Times New Roman" w:eastAsia="Times New Roman" w:hAnsi="Times New Roman" w:cs="Times New Roman"/>
                <w:bCs/>
                <w:iCs/>
                <w:lang w:eastAsia="ru-RU"/>
              </w:rPr>
            </w:pPr>
            <w:r w:rsidRPr="00735D7C">
              <w:rPr>
                <w:rFonts w:ascii="Times New Roman" w:eastAsia="Times New Roman" w:hAnsi="Times New Roman" w:cs="Times New Roman"/>
                <w:bCs/>
                <w:iCs/>
                <w:lang w:eastAsia="ru-RU"/>
              </w:rPr>
              <w:t>Зд 02.01</w:t>
            </w:r>
          </w:p>
          <w:p w14:paraId="7775B5FF" w14:textId="77777777" w:rsidR="00735D7C" w:rsidRPr="00735D7C" w:rsidRDefault="00735D7C" w:rsidP="00735D7C">
            <w:pPr>
              <w:suppressAutoHyphens/>
              <w:spacing w:after="0" w:line="240" w:lineRule="auto"/>
              <w:jc w:val="both"/>
              <w:rPr>
                <w:rFonts w:ascii="Times New Roman" w:eastAsia="Times New Roman" w:hAnsi="Times New Roman" w:cs="Times New Roman"/>
                <w:bCs/>
                <w:iCs/>
                <w:lang w:eastAsia="ru-RU"/>
              </w:rPr>
            </w:pPr>
            <w:r w:rsidRPr="00735D7C">
              <w:rPr>
                <w:rFonts w:ascii="Times New Roman" w:eastAsia="Times New Roman" w:hAnsi="Times New Roman" w:cs="Times New Roman"/>
                <w:bCs/>
                <w:iCs/>
                <w:lang w:eastAsia="ru-RU"/>
              </w:rPr>
              <w:t>Зд 07.01</w:t>
            </w:r>
          </w:p>
          <w:p w14:paraId="79D3ED7F" w14:textId="77777777" w:rsidR="00735D7C" w:rsidRPr="00735D7C" w:rsidRDefault="00735D7C" w:rsidP="00735D7C">
            <w:pPr>
              <w:suppressAutoHyphens/>
              <w:spacing w:after="0" w:line="240" w:lineRule="auto"/>
              <w:jc w:val="both"/>
              <w:rPr>
                <w:rFonts w:ascii="Times New Roman" w:eastAsia="Times New Roman" w:hAnsi="Times New Roman" w:cs="Times New Roman"/>
                <w:bCs/>
                <w:iCs/>
                <w:lang w:eastAsia="ru-RU"/>
              </w:rPr>
            </w:pPr>
          </w:p>
          <w:p w14:paraId="524B16B3" w14:textId="77777777" w:rsidR="00735D7C" w:rsidRPr="00735D7C" w:rsidRDefault="00735D7C" w:rsidP="00735D7C">
            <w:pPr>
              <w:suppressAutoHyphens/>
              <w:spacing w:after="0" w:line="240" w:lineRule="auto"/>
              <w:jc w:val="both"/>
              <w:rPr>
                <w:rFonts w:ascii="Times New Roman" w:eastAsia="Times New Roman" w:hAnsi="Times New Roman" w:cs="Times New Roman"/>
                <w:bCs/>
                <w:iCs/>
                <w:lang w:eastAsia="ru-RU"/>
              </w:rPr>
            </w:pPr>
          </w:p>
          <w:p w14:paraId="25B2AAB8" w14:textId="77777777" w:rsidR="00735D7C" w:rsidRPr="00735D7C" w:rsidRDefault="00735D7C" w:rsidP="00735D7C">
            <w:pPr>
              <w:suppressAutoHyphens/>
              <w:spacing w:after="0" w:line="240" w:lineRule="auto"/>
              <w:jc w:val="both"/>
              <w:rPr>
                <w:rFonts w:ascii="Times New Roman" w:eastAsia="Times New Roman" w:hAnsi="Times New Roman" w:cs="Times New Roman"/>
                <w:bCs/>
                <w:iCs/>
                <w:lang w:eastAsia="ru-RU"/>
              </w:rPr>
            </w:pPr>
          </w:p>
          <w:p w14:paraId="524C1894" w14:textId="77777777" w:rsidR="00735D7C" w:rsidRPr="00735D7C" w:rsidRDefault="00735D7C" w:rsidP="00735D7C">
            <w:pPr>
              <w:suppressAutoHyphens/>
              <w:spacing w:after="0" w:line="240" w:lineRule="auto"/>
              <w:jc w:val="both"/>
              <w:rPr>
                <w:rFonts w:ascii="Times New Roman" w:eastAsia="Batang" w:hAnsi="Times New Roman" w:cs="Batang"/>
                <w:bCs/>
                <w:lang w:eastAsia="ru-RU"/>
              </w:rPr>
            </w:pPr>
          </w:p>
        </w:tc>
      </w:tr>
      <w:tr w:rsidR="00735D7C" w:rsidRPr="00735D7C" w14:paraId="7C07BE71" w14:textId="77777777" w:rsidTr="004E3C76">
        <w:trPr>
          <w:trHeight w:val="20"/>
        </w:trPr>
        <w:tc>
          <w:tcPr>
            <w:tcW w:w="790" w:type="pct"/>
            <w:vMerge/>
          </w:tcPr>
          <w:p w14:paraId="5E896187" w14:textId="77777777" w:rsidR="00735D7C" w:rsidRPr="00735D7C" w:rsidRDefault="00735D7C" w:rsidP="00735D7C">
            <w:pPr>
              <w:spacing w:after="0" w:line="240" w:lineRule="auto"/>
              <w:jc w:val="both"/>
              <w:rPr>
                <w:rFonts w:ascii="Times New Roman" w:eastAsia="Batang" w:hAnsi="Times New Roman" w:cs="Times New Roman"/>
                <w:b/>
                <w:lang w:eastAsia="ru-RU"/>
              </w:rPr>
            </w:pPr>
          </w:p>
        </w:tc>
        <w:tc>
          <w:tcPr>
            <w:tcW w:w="2585" w:type="pct"/>
            <w:tcBorders>
              <w:bottom w:val="single" w:sz="4" w:space="0" w:color="auto"/>
            </w:tcBorders>
          </w:tcPr>
          <w:p w14:paraId="576F7133" w14:textId="77777777" w:rsidR="00735D7C" w:rsidRPr="00735D7C" w:rsidRDefault="00735D7C" w:rsidP="00735D7C">
            <w:pPr>
              <w:spacing w:after="0" w:line="240" w:lineRule="auto"/>
              <w:jc w:val="both"/>
              <w:rPr>
                <w:rFonts w:ascii="Times New Roman" w:eastAsia="Batang" w:hAnsi="Times New Roman" w:cs="Times New Roman"/>
                <w:lang w:eastAsia="ru-RU"/>
              </w:rPr>
            </w:pPr>
            <w:r w:rsidRPr="00735D7C">
              <w:rPr>
                <w:rFonts w:ascii="Times New Roman" w:eastAsia="Batang" w:hAnsi="Times New Roman" w:cs="Batang"/>
                <w:b/>
                <w:bCs/>
                <w:lang w:eastAsia="ru-RU"/>
              </w:rPr>
              <w:t>В том числе практических занятий и лабораторных работ</w:t>
            </w:r>
          </w:p>
        </w:tc>
        <w:tc>
          <w:tcPr>
            <w:tcW w:w="615" w:type="pct"/>
            <w:vAlign w:val="center"/>
          </w:tcPr>
          <w:p w14:paraId="6956A6B7" w14:textId="77777777" w:rsidR="00735D7C" w:rsidRPr="00735D7C" w:rsidRDefault="00735D7C" w:rsidP="00735D7C">
            <w:pPr>
              <w:suppressAutoHyphens/>
              <w:spacing w:after="0" w:line="240" w:lineRule="auto"/>
              <w:jc w:val="center"/>
              <w:rPr>
                <w:rFonts w:ascii="Times New Roman" w:eastAsia="Batang" w:hAnsi="Times New Roman" w:cs="Times New Roman"/>
                <w:bCs/>
                <w:i/>
                <w:lang w:eastAsia="ru-RU"/>
              </w:rPr>
            </w:pPr>
            <w:r w:rsidRPr="00735D7C">
              <w:rPr>
                <w:rFonts w:ascii="Times New Roman" w:eastAsia="Batang" w:hAnsi="Times New Roman" w:cs="Times New Roman"/>
                <w:bCs/>
                <w:i/>
                <w:lang w:eastAsia="ru-RU"/>
              </w:rPr>
              <w:t>4</w:t>
            </w:r>
          </w:p>
        </w:tc>
        <w:tc>
          <w:tcPr>
            <w:tcW w:w="614" w:type="pct"/>
          </w:tcPr>
          <w:p w14:paraId="3C46979E" w14:textId="77777777" w:rsidR="00735D7C" w:rsidRPr="00735D7C" w:rsidRDefault="00735D7C" w:rsidP="00735D7C">
            <w:pPr>
              <w:spacing w:after="0" w:line="240" w:lineRule="auto"/>
              <w:rPr>
                <w:rFonts w:ascii="Times New Roman" w:eastAsia="Batang" w:hAnsi="Times New Roman" w:cs="Batang"/>
                <w:b/>
                <w:bCs/>
                <w:highlight w:val="yellow"/>
                <w:lang w:eastAsia="ru-RU"/>
              </w:rPr>
            </w:pPr>
          </w:p>
        </w:tc>
        <w:tc>
          <w:tcPr>
            <w:tcW w:w="396" w:type="pct"/>
          </w:tcPr>
          <w:p w14:paraId="7B3359C4" w14:textId="77777777" w:rsidR="00735D7C" w:rsidRPr="00735D7C" w:rsidRDefault="00735D7C" w:rsidP="00735D7C">
            <w:pPr>
              <w:suppressAutoHyphens/>
              <w:spacing w:after="0" w:line="240" w:lineRule="auto"/>
              <w:jc w:val="both"/>
              <w:rPr>
                <w:rFonts w:ascii="Times New Roman" w:eastAsia="Batang" w:hAnsi="Times New Roman" w:cs="Batang"/>
                <w:bCs/>
                <w:lang w:eastAsia="ru-RU"/>
              </w:rPr>
            </w:pPr>
          </w:p>
        </w:tc>
      </w:tr>
      <w:tr w:rsidR="00735D7C" w:rsidRPr="00735D7C" w14:paraId="0F2EB054" w14:textId="77777777" w:rsidTr="004E3C76">
        <w:trPr>
          <w:trHeight w:val="20"/>
        </w:trPr>
        <w:tc>
          <w:tcPr>
            <w:tcW w:w="790" w:type="pct"/>
            <w:vMerge/>
          </w:tcPr>
          <w:p w14:paraId="5021FA33" w14:textId="77777777" w:rsidR="00735D7C" w:rsidRPr="00735D7C" w:rsidRDefault="00735D7C" w:rsidP="00735D7C">
            <w:pPr>
              <w:spacing w:after="0" w:line="240" w:lineRule="auto"/>
              <w:jc w:val="both"/>
              <w:rPr>
                <w:rFonts w:ascii="Times New Roman" w:eastAsia="Batang" w:hAnsi="Times New Roman" w:cs="Times New Roman"/>
                <w:b/>
                <w:lang w:eastAsia="ru-RU"/>
              </w:rPr>
            </w:pPr>
          </w:p>
        </w:tc>
        <w:tc>
          <w:tcPr>
            <w:tcW w:w="2585" w:type="pct"/>
            <w:tcBorders>
              <w:bottom w:val="single" w:sz="4" w:space="0" w:color="auto"/>
            </w:tcBorders>
          </w:tcPr>
          <w:p w14:paraId="428847D3" w14:textId="77777777" w:rsidR="00735D7C" w:rsidRPr="00735D7C" w:rsidRDefault="00735D7C" w:rsidP="00735D7C">
            <w:pPr>
              <w:spacing w:after="0" w:line="240" w:lineRule="auto"/>
              <w:jc w:val="both"/>
              <w:rPr>
                <w:rFonts w:ascii="Times New Roman" w:eastAsia="Batang" w:hAnsi="Times New Roman" w:cs="Times New Roman"/>
                <w:lang w:eastAsia="ru-RU"/>
              </w:rPr>
            </w:pPr>
            <w:r w:rsidRPr="00735D7C">
              <w:rPr>
                <w:rFonts w:ascii="Times New Roman" w:eastAsia="Batang" w:hAnsi="Times New Roman" w:cs="Times New Roman"/>
                <w:lang w:eastAsia="ru-RU"/>
              </w:rPr>
              <w:t xml:space="preserve"> 2. «Свойства металлов и неметаллов»</w:t>
            </w:r>
          </w:p>
          <w:p w14:paraId="01384691" w14:textId="77777777" w:rsidR="00735D7C" w:rsidRPr="00735D7C" w:rsidRDefault="00735D7C" w:rsidP="00735D7C">
            <w:pPr>
              <w:spacing w:after="0" w:line="240" w:lineRule="auto"/>
              <w:jc w:val="both"/>
              <w:rPr>
                <w:rFonts w:ascii="Times New Roman" w:eastAsia="Batang" w:hAnsi="Times New Roman" w:cs="Times New Roman"/>
                <w:lang w:eastAsia="ru-RU"/>
              </w:rPr>
            </w:pPr>
            <w:r w:rsidRPr="00735D7C">
              <w:rPr>
                <w:rFonts w:ascii="Times New Roman" w:eastAsia="Batang" w:hAnsi="Times New Roman" w:cs="Times New Roman"/>
                <w:lang w:eastAsia="ru-RU"/>
              </w:rPr>
              <w:t xml:space="preserve"> 3. «Решение экспериментальных задач»</w:t>
            </w:r>
          </w:p>
        </w:tc>
        <w:tc>
          <w:tcPr>
            <w:tcW w:w="615" w:type="pct"/>
          </w:tcPr>
          <w:p w14:paraId="66F7E524" w14:textId="77777777" w:rsidR="00735D7C" w:rsidRPr="00735D7C" w:rsidRDefault="00735D7C" w:rsidP="00735D7C">
            <w:pPr>
              <w:suppressAutoHyphens/>
              <w:spacing w:after="0" w:line="240" w:lineRule="auto"/>
              <w:jc w:val="center"/>
              <w:rPr>
                <w:rFonts w:ascii="Times New Roman" w:eastAsia="Batang" w:hAnsi="Times New Roman" w:cs="Times New Roman"/>
                <w:bCs/>
                <w:i/>
                <w:lang w:eastAsia="ru-RU"/>
              </w:rPr>
            </w:pPr>
            <w:r w:rsidRPr="00735D7C">
              <w:rPr>
                <w:rFonts w:ascii="Times New Roman" w:eastAsia="Batang" w:hAnsi="Times New Roman" w:cs="Times New Roman"/>
                <w:bCs/>
                <w:i/>
                <w:lang w:eastAsia="ru-RU"/>
              </w:rPr>
              <w:t>2</w:t>
            </w:r>
          </w:p>
          <w:p w14:paraId="4F1E8652" w14:textId="77777777" w:rsidR="00735D7C" w:rsidRPr="00735D7C" w:rsidRDefault="00735D7C" w:rsidP="00735D7C">
            <w:pPr>
              <w:suppressAutoHyphens/>
              <w:spacing w:after="0" w:line="240" w:lineRule="auto"/>
              <w:jc w:val="center"/>
              <w:rPr>
                <w:rFonts w:ascii="Times New Roman" w:eastAsia="Batang" w:hAnsi="Times New Roman" w:cs="Times New Roman"/>
                <w:bCs/>
                <w:i/>
                <w:lang w:eastAsia="ru-RU"/>
              </w:rPr>
            </w:pPr>
            <w:r w:rsidRPr="00735D7C">
              <w:rPr>
                <w:rFonts w:ascii="Times New Roman" w:eastAsia="Batang" w:hAnsi="Times New Roman" w:cs="Times New Roman"/>
                <w:bCs/>
                <w:i/>
                <w:lang w:eastAsia="ru-RU"/>
              </w:rPr>
              <w:t>2</w:t>
            </w:r>
          </w:p>
        </w:tc>
        <w:tc>
          <w:tcPr>
            <w:tcW w:w="614" w:type="pct"/>
          </w:tcPr>
          <w:p w14:paraId="6113E0D6" w14:textId="77777777" w:rsidR="00735D7C" w:rsidRPr="00735D7C" w:rsidRDefault="00735D7C" w:rsidP="00735D7C">
            <w:pPr>
              <w:spacing w:after="0" w:line="240" w:lineRule="auto"/>
              <w:rPr>
                <w:rFonts w:ascii="Times New Roman" w:eastAsia="Batang" w:hAnsi="Times New Roman" w:cs="Batang"/>
                <w:b/>
                <w:bCs/>
                <w:highlight w:val="yellow"/>
                <w:lang w:eastAsia="ru-RU"/>
              </w:rPr>
            </w:pPr>
            <w:r w:rsidRPr="00735D7C">
              <w:rPr>
                <w:rFonts w:ascii="Times New Roman" w:eastAsia="Batang" w:hAnsi="Times New Roman" w:cs="Batang"/>
                <w:b/>
                <w:bCs/>
                <w:lang w:eastAsia="ru-RU"/>
              </w:rPr>
              <w:t>ОК 01, ОК 04</w:t>
            </w:r>
          </w:p>
        </w:tc>
        <w:tc>
          <w:tcPr>
            <w:tcW w:w="396" w:type="pct"/>
          </w:tcPr>
          <w:p w14:paraId="52A564E8" w14:textId="77777777" w:rsidR="00735D7C" w:rsidRPr="00735D7C" w:rsidRDefault="00735D7C" w:rsidP="00735D7C">
            <w:pPr>
              <w:suppressAutoHyphens/>
              <w:spacing w:after="0" w:line="240" w:lineRule="auto"/>
              <w:jc w:val="both"/>
              <w:rPr>
                <w:rFonts w:ascii="Times New Roman" w:eastAsia="Times New Roman" w:hAnsi="Times New Roman" w:cs="Times New Roman"/>
                <w:bCs/>
                <w:iCs/>
                <w:lang w:eastAsia="ru-RU"/>
              </w:rPr>
            </w:pPr>
            <w:r w:rsidRPr="00735D7C">
              <w:rPr>
                <w:rFonts w:ascii="Times New Roman" w:eastAsia="Times New Roman" w:hAnsi="Times New Roman" w:cs="Times New Roman"/>
                <w:bCs/>
                <w:iCs/>
                <w:lang w:eastAsia="ru-RU"/>
              </w:rPr>
              <w:t>Уд 01.02</w:t>
            </w:r>
          </w:p>
          <w:p w14:paraId="2E1CF917" w14:textId="77777777" w:rsidR="00735D7C" w:rsidRPr="00735D7C" w:rsidRDefault="00735D7C" w:rsidP="00735D7C">
            <w:pPr>
              <w:suppressAutoHyphens/>
              <w:spacing w:after="0" w:line="240" w:lineRule="auto"/>
              <w:jc w:val="both"/>
              <w:rPr>
                <w:rFonts w:ascii="Times New Roman" w:eastAsia="Times New Roman" w:hAnsi="Times New Roman" w:cs="Times New Roman"/>
                <w:bCs/>
                <w:iCs/>
                <w:lang w:eastAsia="ru-RU"/>
              </w:rPr>
            </w:pPr>
            <w:r w:rsidRPr="00735D7C">
              <w:rPr>
                <w:rFonts w:ascii="Times New Roman" w:eastAsia="Times New Roman" w:hAnsi="Times New Roman" w:cs="Times New Roman"/>
                <w:bCs/>
                <w:iCs/>
                <w:lang w:eastAsia="ru-RU"/>
              </w:rPr>
              <w:t>Уд 04.01</w:t>
            </w:r>
          </w:p>
          <w:p w14:paraId="288CB4E8" w14:textId="77777777" w:rsidR="00735D7C" w:rsidRPr="00735D7C" w:rsidRDefault="00735D7C" w:rsidP="00735D7C">
            <w:pPr>
              <w:suppressAutoHyphens/>
              <w:spacing w:after="0" w:line="240" w:lineRule="auto"/>
              <w:jc w:val="both"/>
              <w:rPr>
                <w:rFonts w:ascii="Times New Roman" w:eastAsia="Times New Roman" w:hAnsi="Times New Roman" w:cs="Times New Roman"/>
                <w:bCs/>
                <w:iCs/>
                <w:lang w:eastAsia="ru-RU"/>
              </w:rPr>
            </w:pPr>
            <w:r w:rsidRPr="00735D7C">
              <w:rPr>
                <w:rFonts w:ascii="Times New Roman" w:eastAsia="Times New Roman" w:hAnsi="Times New Roman" w:cs="Times New Roman"/>
                <w:bCs/>
                <w:iCs/>
                <w:lang w:eastAsia="ru-RU"/>
              </w:rPr>
              <w:t>Зд 01.02</w:t>
            </w:r>
          </w:p>
          <w:p w14:paraId="3905020C" w14:textId="77777777" w:rsidR="00735D7C" w:rsidRPr="00735D7C" w:rsidRDefault="00735D7C" w:rsidP="00735D7C">
            <w:pPr>
              <w:suppressAutoHyphens/>
              <w:spacing w:after="0" w:line="240" w:lineRule="auto"/>
              <w:jc w:val="both"/>
              <w:rPr>
                <w:rFonts w:ascii="Times New Roman" w:eastAsia="Times New Roman" w:hAnsi="Times New Roman" w:cs="Times New Roman"/>
                <w:bCs/>
                <w:iCs/>
                <w:lang w:eastAsia="ru-RU"/>
              </w:rPr>
            </w:pPr>
            <w:r w:rsidRPr="00735D7C">
              <w:rPr>
                <w:rFonts w:ascii="Times New Roman" w:eastAsia="Times New Roman" w:hAnsi="Times New Roman" w:cs="Times New Roman"/>
                <w:bCs/>
                <w:iCs/>
                <w:lang w:eastAsia="ru-RU"/>
              </w:rPr>
              <w:t>Зд 04.01</w:t>
            </w:r>
          </w:p>
          <w:p w14:paraId="102C5111" w14:textId="77777777" w:rsidR="00735D7C" w:rsidRPr="00735D7C" w:rsidRDefault="00735D7C" w:rsidP="00735D7C">
            <w:pPr>
              <w:suppressAutoHyphens/>
              <w:spacing w:after="0" w:line="240" w:lineRule="auto"/>
              <w:jc w:val="both"/>
              <w:rPr>
                <w:rFonts w:ascii="Times New Roman" w:eastAsia="Batang" w:hAnsi="Times New Roman" w:cs="Batang"/>
                <w:bCs/>
                <w:lang w:eastAsia="ru-RU"/>
              </w:rPr>
            </w:pPr>
            <w:r w:rsidRPr="00735D7C">
              <w:rPr>
                <w:rFonts w:ascii="Times New Roman" w:eastAsia="Times New Roman" w:hAnsi="Times New Roman" w:cs="Times New Roman"/>
                <w:bCs/>
                <w:iCs/>
                <w:lang w:eastAsia="ru-RU"/>
              </w:rPr>
              <w:t>Зд 04.02</w:t>
            </w:r>
          </w:p>
        </w:tc>
      </w:tr>
      <w:tr w:rsidR="00735D7C" w:rsidRPr="00735D7C" w14:paraId="69655C1F" w14:textId="77777777" w:rsidTr="004E3C76">
        <w:trPr>
          <w:trHeight w:val="20"/>
        </w:trPr>
        <w:tc>
          <w:tcPr>
            <w:tcW w:w="790" w:type="pct"/>
            <w:vMerge/>
          </w:tcPr>
          <w:p w14:paraId="0D2F2E02" w14:textId="77777777" w:rsidR="00735D7C" w:rsidRPr="00735D7C" w:rsidRDefault="00735D7C" w:rsidP="00735D7C">
            <w:pPr>
              <w:spacing w:after="0" w:line="240" w:lineRule="auto"/>
              <w:jc w:val="both"/>
              <w:rPr>
                <w:rFonts w:ascii="Times New Roman" w:eastAsia="Batang" w:hAnsi="Times New Roman" w:cs="Times New Roman"/>
                <w:b/>
                <w:lang w:eastAsia="ru-RU"/>
              </w:rPr>
            </w:pPr>
          </w:p>
        </w:tc>
        <w:tc>
          <w:tcPr>
            <w:tcW w:w="2585" w:type="pct"/>
            <w:tcBorders>
              <w:bottom w:val="single" w:sz="4" w:space="0" w:color="auto"/>
            </w:tcBorders>
          </w:tcPr>
          <w:p w14:paraId="6604ABA3" w14:textId="77777777" w:rsidR="00735D7C" w:rsidRPr="00735D7C" w:rsidRDefault="00735D7C" w:rsidP="00735D7C">
            <w:pPr>
              <w:spacing w:after="0" w:line="240" w:lineRule="auto"/>
              <w:jc w:val="both"/>
              <w:rPr>
                <w:rFonts w:ascii="Times New Roman" w:eastAsia="Batang" w:hAnsi="Times New Roman" w:cs="Times New Roman"/>
                <w:lang w:eastAsia="ru-RU"/>
              </w:rPr>
            </w:pPr>
            <w:r w:rsidRPr="00735D7C">
              <w:rPr>
                <w:rFonts w:ascii="Times New Roman" w:eastAsia="Batang" w:hAnsi="Times New Roman" w:cs="Times New Roman"/>
                <w:b/>
                <w:bCs/>
                <w:lang w:eastAsia="ru-RU"/>
              </w:rPr>
              <w:t>Самостоятельная работа обучающихся</w:t>
            </w:r>
          </w:p>
        </w:tc>
        <w:tc>
          <w:tcPr>
            <w:tcW w:w="615" w:type="pct"/>
            <w:vAlign w:val="center"/>
          </w:tcPr>
          <w:p w14:paraId="5C396CCC" w14:textId="77777777" w:rsidR="00735D7C" w:rsidRPr="00735D7C" w:rsidRDefault="00735D7C" w:rsidP="00735D7C">
            <w:pPr>
              <w:suppressAutoHyphens/>
              <w:spacing w:after="0" w:line="240" w:lineRule="auto"/>
              <w:jc w:val="center"/>
              <w:rPr>
                <w:rFonts w:ascii="Times New Roman" w:eastAsia="Batang" w:hAnsi="Times New Roman" w:cs="Times New Roman"/>
                <w:bCs/>
                <w:i/>
                <w:lang w:eastAsia="ru-RU"/>
              </w:rPr>
            </w:pPr>
          </w:p>
        </w:tc>
        <w:tc>
          <w:tcPr>
            <w:tcW w:w="614" w:type="pct"/>
          </w:tcPr>
          <w:p w14:paraId="220FAD1F" w14:textId="77777777" w:rsidR="00735D7C" w:rsidRPr="00735D7C" w:rsidRDefault="00735D7C" w:rsidP="00735D7C">
            <w:pPr>
              <w:spacing w:after="0" w:line="240" w:lineRule="auto"/>
              <w:rPr>
                <w:rFonts w:ascii="Times New Roman" w:eastAsia="Batang" w:hAnsi="Times New Roman" w:cs="Batang"/>
                <w:b/>
                <w:bCs/>
                <w:highlight w:val="yellow"/>
                <w:lang w:eastAsia="ru-RU"/>
              </w:rPr>
            </w:pPr>
          </w:p>
        </w:tc>
        <w:tc>
          <w:tcPr>
            <w:tcW w:w="396" w:type="pct"/>
          </w:tcPr>
          <w:p w14:paraId="4E713E06" w14:textId="77777777" w:rsidR="00735D7C" w:rsidRPr="00735D7C" w:rsidRDefault="00735D7C" w:rsidP="00735D7C">
            <w:pPr>
              <w:suppressAutoHyphens/>
              <w:spacing w:after="0" w:line="240" w:lineRule="auto"/>
              <w:jc w:val="both"/>
              <w:rPr>
                <w:rFonts w:ascii="Times New Roman" w:eastAsia="Batang" w:hAnsi="Times New Roman" w:cs="Batang"/>
                <w:bCs/>
                <w:lang w:eastAsia="ru-RU"/>
              </w:rPr>
            </w:pPr>
          </w:p>
        </w:tc>
      </w:tr>
      <w:tr w:rsidR="00735D7C" w:rsidRPr="00735D7C" w14:paraId="711D5C4C" w14:textId="77777777" w:rsidTr="004E3C76">
        <w:trPr>
          <w:trHeight w:val="20"/>
        </w:trPr>
        <w:tc>
          <w:tcPr>
            <w:tcW w:w="790" w:type="pct"/>
            <w:vMerge/>
            <w:tcBorders>
              <w:bottom w:val="single" w:sz="4" w:space="0" w:color="auto"/>
            </w:tcBorders>
          </w:tcPr>
          <w:p w14:paraId="708BF956" w14:textId="77777777" w:rsidR="00735D7C" w:rsidRPr="00735D7C" w:rsidRDefault="00735D7C" w:rsidP="00735D7C">
            <w:pPr>
              <w:spacing w:after="0" w:line="240" w:lineRule="auto"/>
              <w:jc w:val="both"/>
              <w:rPr>
                <w:rFonts w:ascii="Times New Roman" w:eastAsia="Batang" w:hAnsi="Times New Roman" w:cs="Times New Roman"/>
                <w:b/>
                <w:lang w:eastAsia="ru-RU"/>
              </w:rPr>
            </w:pPr>
          </w:p>
        </w:tc>
        <w:tc>
          <w:tcPr>
            <w:tcW w:w="2585" w:type="pct"/>
            <w:tcBorders>
              <w:bottom w:val="single" w:sz="4" w:space="0" w:color="auto"/>
            </w:tcBorders>
          </w:tcPr>
          <w:p w14:paraId="44E93D8C" w14:textId="77777777" w:rsidR="00735D7C" w:rsidRPr="00735D7C" w:rsidRDefault="00735D7C" w:rsidP="00735D7C">
            <w:pPr>
              <w:spacing w:after="0" w:line="240" w:lineRule="auto"/>
              <w:jc w:val="both"/>
              <w:rPr>
                <w:rFonts w:ascii="Times New Roman" w:eastAsia="Batang" w:hAnsi="Times New Roman" w:cs="Times New Roman"/>
                <w:lang w:eastAsia="ru-RU"/>
              </w:rPr>
            </w:pPr>
          </w:p>
        </w:tc>
        <w:tc>
          <w:tcPr>
            <w:tcW w:w="615" w:type="pct"/>
            <w:vAlign w:val="center"/>
          </w:tcPr>
          <w:p w14:paraId="42EAED84" w14:textId="77777777" w:rsidR="00735D7C" w:rsidRPr="00735D7C" w:rsidRDefault="00735D7C" w:rsidP="00735D7C">
            <w:pPr>
              <w:suppressAutoHyphens/>
              <w:spacing w:after="0" w:line="240" w:lineRule="auto"/>
              <w:jc w:val="center"/>
              <w:rPr>
                <w:rFonts w:ascii="Times New Roman" w:eastAsia="Batang" w:hAnsi="Times New Roman" w:cs="Times New Roman"/>
                <w:bCs/>
                <w:i/>
                <w:lang w:eastAsia="ru-RU"/>
              </w:rPr>
            </w:pPr>
          </w:p>
        </w:tc>
        <w:tc>
          <w:tcPr>
            <w:tcW w:w="614" w:type="pct"/>
          </w:tcPr>
          <w:p w14:paraId="49A6A9A2" w14:textId="77777777" w:rsidR="00735D7C" w:rsidRPr="00735D7C" w:rsidRDefault="00735D7C" w:rsidP="00735D7C">
            <w:pPr>
              <w:spacing w:after="0" w:line="240" w:lineRule="auto"/>
              <w:rPr>
                <w:rFonts w:ascii="Times New Roman" w:eastAsia="Batang" w:hAnsi="Times New Roman" w:cs="Batang"/>
                <w:b/>
                <w:bCs/>
                <w:highlight w:val="yellow"/>
                <w:lang w:eastAsia="ru-RU"/>
              </w:rPr>
            </w:pPr>
          </w:p>
        </w:tc>
        <w:tc>
          <w:tcPr>
            <w:tcW w:w="396" w:type="pct"/>
          </w:tcPr>
          <w:p w14:paraId="19C68D09" w14:textId="77777777" w:rsidR="00735D7C" w:rsidRPr="00735D7C" w:rsidRDefault="00735D7C" w:rsidP="00735D7C">
            <w:pPr>
              <w:suppressAutoHyphens/>
              <w:spacing w:after="0" w:line="240" w:lineRule="auto"/>
              <w:jc w:val="both"/>
              <w:rPr>
                <w:rFonts w:ascii="Times New Roman" w:eastAsia="Batang" w:hAnsi="Times New Roman" w:cs="Batang"/>
                <w:bCs/>
                <w:lang w:eastAsia="ru-RU"/>
              </w:rPr>
            </w:pPr>
          </w:p>
        </w:tc>
      </w:tr>
      <w:tr w:rsidR="00735D7C" w:rsidRPr="00735D7C" w14:paraId="2A316BD6" w14:textId="77777777" w:rsidTr="004E3C76">
        <w:trPr>
          <w:trHeight w:val="20"/>
        </w:trPr>
        <w:tc>
          <w:tcPr>
            <w:tcW w:w="790" w:type="pct"/>
            <w:vMerge w:val="restart"/>
          </w:tcPr>
          <w:p w14:paraId="0E6ABB23" w14:textId="77777777" w:rsidR="00735D7C" w:rsidRPr="00735D7C" w:rsidRDefault="00735D7C" w:rsidP="00735D7C">
            <w:pPr>
              <w:spacing w:after="0" w:line="240" w:lineRule="auto"/>
              <w:jc w:val="both"/>
              <w:rPr>
                <w:rFonts w:ascii="Times New Roman" w:eastAsia="Batang" w:hAnsi="Times New Roman" w:cs="Times New Roman"/>
                <w:b/>
                <w:lang w:eastAsia="ru-RU"/>
              </w:rPr>
            </w:pPr>
            <w:r w:rsidRPr="00735D7C">
              <w:rPr>
                <w:rFonts w:ascii="Times New Roman" w:eastAsia="Batang" w:hAnsi="Times New Roman" w:cs="Times New Roman"/>
                <w:b/>
                <w:lang w:eastAsia="ru-RU"/>
              </w:rPr>
              <w:t>Тема 3.3.</w:t>
            </w:r>
          </w:p>
          <w:p w14:paraId="2F99D401" w14:textId="77777777" w:rsidR="00735D7C" w:rsidRPr="00735D7C" w:rsidRDefault="00735D7C" w:rsidP="00735D7C">
            <w:pPr>
              <w:spacing w:after="0" w:line="240" w:lineRule="auto"/>
              <w:rPr>
                <w:rFonts w:ascii="Times New Roman" w:eastAsia="Batang" w:hAnsi="Times New Roman" w:cs="Times New Roman"/>
                <w:b/>
                <w:lang w:eastAsia="ru-RU"/>
              </w:rPr>
            </w:pPr>
            <w:r w:rsidRPr="00735D7C">
              <w:rPr>
                <w:rFonts w:ascii="Times New Roman" w:eastAsia="Batang" w:hAnsi="Times New Roman" w:cs="Times New Roman"/>
                <w:b/>
                <w:lang w:eastAsia="ru-RU"/>
              </w:rPr>
              <w:t xml:space="preserve">Производство неорганических веществ. Значение и применение в </w:t>
            </w:r>
            <w:proofErr w:type="gramStart"/>
            <w:r w:rsidRPr="00735D7C">
              <w:rPr>
                <w:rFonts w:ascii="Times New Roman" w:eastAsia="Batang" w:hAnsi="Times New Roman" w:cs="Times New Roman"/>
                <w:b/>
                <w:lang w:eastAsia="ru-RU"/>
              </w:rPr>
              <w:t>быту  и</w:t>
            </w:r>
            <w:proofErr w:type="gramEnd"/>
            <w:r w:rsidRPr="00735D7C">
              <w:rPr>
                <w:rFonts w:ascii="Times New Roman" w:eastAsia="Batang" w:hAnsi="Times New Roman" w:cs="Times New Roman"/>
                <w:b/>
                <w:lang w:eastAsia="ru-RU"/>
              </w:rPr>
              <w:t xml:space="preserve"> на производстве.</w:t>
            </w:r>
          </w:p>
        </w:tc>
        <w:tc>
          <w:tcPr>
            <w:tcW w:w="2585" w:type="pct"/>
            <w:tcBorders>
              <w:bottom w:val="single" w:sz="4" w:space="0" w:color="auto"/>
            </w:tcBorders>
          </w:tcPr>
          <w:p w14:paraId="3B66FD3C" w14:textId="77777777" w:rsidR="00735D7C" w:rsidRPr="00735D7C" w:rsidRDefault="00735D7C" w:rsidP="00735D7C">
            <w:pPr>
              <w:spacing w:after="0" w:line="240" w:lineRule="auto"/>
              <w:jc w:val="both"/>
              <w:rPr>
                <w:rFonts w:ascii="Times New Roman" w:eastAsia="Batang" w:hAnsi="Times New Roman" w:cs="Times New Roman"/>
                <w:b/>
                <w:lang w:eastAsia="ru-RU"/>
              </w:rPr>
            </w:pPr>
            <w:r w:rsidRPr="00735D7C">
              <w:rPr>
                <w:rFonts w:ascii="Times New Roman" w:eastAsia="Batang" w:hAnsi="Times New Roman" w:cs="Times New Roman"/>
                <w:b/>
                <w:lang w:eastAsia="ru-RU"/>
              </w:rPr>
              <w:t xml:space="preserve">Содержание </w:t>
            </w:r>
          </w:p>
        </w:tc>
        <w:tc>
          <w:tcPr>
            <w:tcW w:w="615" w:type="pct"/>
            <w:vAlign w:val="center"/>
          </w:tcPr>
          <w:p w14:paraId="790DBC96" w14:textId="77777777" w:rsidR="00735D7C" w:rsidRPr="00735D7C" w:rsidRDefault="00735D7C" w:rsidP="00735D7C">
            <w:pPr>
              <w:suppressAutoHyphens/>
              <w:spacing w:after="0" w:line="240" w:lineRule="auto"/>
              <w:jc w:val="center"/>
              <w:rPr>
                <w:rFonts w:ascii="Times New Roman" w:eastAsia="Batang" w:hAnsi="Times New Roman" w:cs="Times New Roman"/>
                <w:b/>
                <w:bCs/>
                <w:lang w:eastAsia="ru-RU"/>
              </w:rPr>
            </w:pPr>
            <w:r w:rsidRPr="00735D7C">
              <w:rPr>
                <w:rFonts w:ascii="Times New Roman" w:eastAsia="Batang" w:hAnsi="Times New Roman" w:cs="Times New Roman"/>
                <w:b/>
                <w:bCs/>
                <w:lang w:eastAsia="ru-RU"/>
              </w:rPr>
              <w:t>4</w:t>
            </w:r>
          </w:p>
        </w:tc>
        <w:tc>
          <w:tcPr>
            <w:tcW w:w="614" w:type="pct"/>
          </w:tcPr>
          <w:p w14:paraId="1F08C5DF" w14:textId="77777777" w:rsidR="00735D7C" w:rsidRPr="00735D7C" w:rsidRDefault="00735D7C" w:rsidP="00735D7C">
            <w:pPr>
              <w:spacing w:after="0" w:line="240" w:lineRule="auto"/>
              <w:rPr>
                <w:rFonts w:ascii="Times New Roman" w:eastAsia="Batang" w:hAnsi="Times New Roman" w:cs="Batang"/>
                <w:b/>
                <w:bCs/>
                <w:highlight w:val="yellow"/>
                <w:lang w:eastAsia="ru-RU"/>
              </w:rPr>
            </w:pPr>
          </w:p>
        </w:tc>
        <w:tc>
          <w:tcPr>
            <w:tcW w:w="396" w:type="pct"/>
          </w:tcPr>
          <w:p w14:paraId="2E9BCDC3" w14:textId="77777777" w:rsidR="00735D7C" w:rsidRPr="00735D7C" w:rsidRDefault="00735D7C" w:rsidP="00735D7C">
            <w:pPr>
              <w:suppressAutoHyphens/>
              <w:spacing w:after="0" w:line="240" w:lineRule="auto"/>
              <w:jc w:val="both"/>
              <w:rPr>
                <w:rFonts w:ascii="Times New Roman" w:eastAsia="Batang" w:hAnsi="Times New Roman" w:cs="Batang"/>
                <w:bCs/>
                <w:lang w:eastAsia="ru-RU"/>
              </w:rPr>
            </w:pPr>
          </w:p>
        </w:tc>
      </w:tr>
      <w:tr w:rsidR="00735D7C" w:rsidRPr="00735D7C" w14:paraId="78B0B9A7" w14:textId="77777777" w:rsidTr="004E3C76">
        <w:trPr>
          <w:trHeight w:val="20"/>
        </w:trPr>
        <w:tc>
          <w:tcPr>
            <w:tcW w:w="790" w:type="pct"/>
            <w:vMerge/>
          </w:tcPr>
          <w:p w14:paraId="4502BAD9" w14:textId="77777777" w:rsidR="00735D7C" w:rsidRPr="00735D7C" w:rsidRDefault="00735D7C" w:rsidP="00735D7C">
            <w:pPr>
              <w:spacing w:after="0" w:line="240" w:lineRule="auto"/>
              <w:rPr>
                <w:rFonts w:ascii="Times New Roman" w:eastAsia="Batang" w:hAnsi="Times New Roman" w:cs="Times New Roman"/>
                <w:b/>
                <w:lang w:eastAsia="ru-RU"/>
              </w:rPr>
            </w:pPr>
          </w:p>
        </w:tc>
        <w:tc>
          <w:tcPr>
            <w:tcW w:w="2585" w:type="pct"/>
            <w:tcBorders>
              <w:bottom w:val="single" w:sz="4" w:space="0" w:color="auto"/>
            </w:tcBorders>
          </w:tcPr>
          <w:p w14:paraId="14C6E2F6" w14:textId="77777777" w:rsidR="00735D7C" w:rsidRPr="00735D7C" w:rsidRDefault="00735D7C" w:rsidP="00735D7C">
            <w:pPr>
              <w:spacing w:after="0" w:line="240" w:lineRule="auto"/>
              <w:jc w:val="both"/>
              <w:rPr>
                <w:rFonts w:ascii="Times New Roman" w:eastAsia="Batang" w:hAnsi="Times New Roman" w:cs="Times New Roman"/>
                <w:b/>
                <w:lang w:eastAsia="ru-RU"/>
              </w:rPr>
            </w:pPr>
            <w:r w:rsidRPr="00735D7C">
              <w:rPr>
                <w:rFonts w:ascii="Times New Roman" w:eastAsia="Batang" w:hAnsi="Times New Roman" w:cs="Times New Roman"/>
                <w:b/>
                <w:lang w:eastAsia="ru-RU"/>
              </w:rPr>
              <w:t>Производство неорганических веществ.</w:t>
            </w:r>
          </w:p>
          <w:p w14:paraId="2CFDBFD3" w14:textId="77777777" w:rsidR="00735D7C" w:rsidRPr="00735D7C" w:rsidRDefault="00735D7C" w:rsidP="00735D7C">
            <w:pPr>
              <w:spacing w:after="0" w:line="240" w:lineRule="auto"/>
              <w:jc w:val="both"/>
              <w:rPr>
                <w:rFonts w:ascii="Times New Roman" w:eastAsia="Batang" w:hAnsi="Times New Roman" w:cs="Times New Roman"/>
                <w:lang w:eastAsia="ru-RU"/>
              </w:rPr>
            </w:pPr>
            <w:r w:rsidRPr="00735D7C">
              <w:rPr>
                <w:rFonts w:ascii="Times New Roman" w:eastAsia="Batang" w:hAnsi="Times New Roman" w:cs="Times New Roman"/>
                <w:lang w:eastAsia="ru-RU"/>
              </w:rPr>
              <w:t>Общие представления о промышленных способах получения химических веществ</w:t>
            </w:r>
            <w:r w:rsidRPr="00735D7C">
              <w:rPr>
                <w:rFonts w:ascii="Times New Roman" w:eastAsia="Batang" w:hAnsi="Times New Roman" w:cs="Times New Roman"/>
                <w:b/>
                <w:lang w:eastAsia="ru-RU"/>
              </w:rPr>
              <w:t>.</w:t>
            </w:r>
            <w:r w:rsidRPr="00735D7C">
              <w:rPr>
                <w:rFonts w:ascii="Times New Roman" w:eastAsia="Batang" w:hAnsi="Times New Roman" w:cs="Times New Roman"/>
                <w:lang w:eastAsia="ru-RU"/>
              </w:rPr>
              <w:t xml:space="preserve"> Общие представления о промышленных способах получения химических веществ (на примере производства аммиака, серной кислоты).</w:t>
            </w:r>
          </w:p>
          <w:p w14:paraId="1DB4CDEF" w14:textId="77777777" w:rsidR="00735D7C" w:rsidRPr="00735D7C" w:rsidRDefault="00735D7C" w:rsidP="00735D7C">
            <w:pPr>
              <w:spacing w:after="0" w:line="240" w:lineRule="auto"/>
              <w:jc w:val="both"/>
              <w:rPr>
                <w:rFonts w:ascii="Times New Roman" w:eastAsia="Batang" w:hAnsi="Times New Roman" w:cs="Times New Roman"/>
                <w:lang w:eastAsia="ru-RU"/>
              </w:rPr>
            </w:pPr>
            <w:r w:rsidRPr="00735D7C">
              <w:rPr>
                <w:rFonts w:ascii="Times New Roman" w:eastAsia="Batang" w:hAnsi="Times New Roman" w:cs="Times New Roman"/>
                <w:b/>
                <w:lang w:eastAsia="ru-RU"/>
              </w:rPr>
              <w:t>Черная и цветная металлургия</w:t>
            </w:r>
            <w:r w:rsidRPr="00735D7C">
              <w:rPr>
                <w:rFonts w:ascii="Times New Roman" w:eastAsia="Batang" w:hAnsi="Times New Roman" w:cs="Times New Roman"/>
                <w:lang w:eastAsia="ru-RU"/>
              </w:rPr>
              <w:t>. Практическое применение электролиза для получения щелочных, щелочноземельных металлов и алюминия. Стекло и силикатная промышленность.</w:t>
            </w:r>
          </w:p>
          <w:p w14:paraId="3C4CF9DB" w14:textId="77777777" w:rsidR="00735D7C" w:rsidRPr="00735D7C" w:rsidRDefault="00735D7C" w:rsidP="00735D7C">
            <w:pPr>
              <w:spacing w:after="0" w:line="240" w:lineRule="auto"/>
              <w:jc w:val="both"/>
              <w:rPr>
                <w:rFonts w:ascii="Times New Roman" w:eastAsia="Batang" w:hAnsi="Times New Roman" w:cs="Times New Roman"/>
                <w:lang w:eastAsia="ru-RU"/>
              </w:rPr>
            </w:pPr>
            <w:r w:rsidRPr="00735D7C">
              <w:rPr>
                <w:rFonts w:ascii="Times New Roman" w:eastAsia="Tahoma" w:hAnsi="Times New Roman" w:cs="Times New Roman"/>
                <w:color w:val="000000"/>
                <w:lang w:eastAsia="ru-RU" w:bidi="ru-RU"/>
              </w:rPr>
              <w:t>Проблема отходов и побочных продуктов.</w:t>
            </w:r>
          </w:p>
        </w:tc>
        <w:tc>
          <w:tcPr>
            <w:tcW w:w="615" w:type="pct"/>
            <w:vAlign w:val="center"/>
          </w:tcPr>
          <w:p w14:paraId="701A0A97" w14:textId="77777777" w:rsidR="00735D7C" w:rsidRPr="00735D7C" w:rsidRDefault="00735D7C" w:rsidP="00735D7C">
            <w:pPr>
              <w:suppressAutoHyphens/>
              <w:spacing w:after="0" w:line="240" w:lineRule="auto"/>
              <w:jc w:val="center"/>
              <w:rPr>
                <w:rFonts w:ascii="Times New Roman" w:eastAsia="Batang" w:hAnsi="Times New Roman" w:cs="Times New Roman"/>
                <w:bCs/>
                <w:i/>
                <w:lang w:eastAsia="ru-RU"/>
              </w:rPr>
            </w:pPr>
            <w:r w:rsidRPr="00735D7C">
              <w:rPr>
                <w:rFonts w:ascii="Times New Roman" w:eastAsia="Batang" w:hAnsi="Times New Roman" w:cs="Times New Roman"/>
                <w:bCs/>
                <w:i/>
                <w:lang w:eastAsia="ru-RU"/>
              </w:rPr>
              <w:t>4</w:t>
            </w:r>
          </w:p>
        </w:tc>
        <w:tc>
          <w:tcPr>
            <w:tcW w:w="614" w:type="pct"/>
          </w:tcPr>
          <w:p w14:paraId="3215405D" w14:textId="77777777" w:rsidR="00735D7C" w:rsidRPr="00735D7C" w:rsidRDefault="00735D7C" w:rsidP="00735D7C">
            <w:pPr>
              <w:spacing w:after="0" w:line="240" w:lineRule="auto"/>
              <w:rPr>
                <w:rFonts w:ascii="Times New Roman" w:eastAsia="Batang" w:hAnsi="Times New Roman" w:cs="Batang"/>
                <w:b/>
                <w:bCs/>
                <w:highlight w:val="yellow"/>
                <w:lang w:eastAsia="ru-RU"/>
              </w:rPr>
            </w:pPr>
            <w:r w:rsidRPr="00735D7C">
              <w:rPr>
                <w:rFonts w:ascii="Times New Roman" w:eastAsia="Times New Roman" w:hAnsi="Times New Roman" w:cs="Times New Roman"/>
                <w:b/>
                <w:iCs/>
                <w:lang w:eastAsia="ru-RU"/>
              </w:rPr>
              <w:t>ОК 01, ОК 02, ОК 07</w:t>
            </w:r>
          </w:p>
        </w:tc>
        <w:tc>
          <w:tcPr>
            <w:tcW w:w="396" w:type="pct"/>
          </w:tcPr>
          <w:p w14:paraId="7452ECD9" w14:textId="77777777" w:rsidR="00735D7C" w:rsidRPr="00735D7C" w:rsidRDefault="00735D7C" w:rsidP="00735D7C">
            <w:pPr>
              <w:suppressAutoHyphens/>
              <w:spacing w:after="0" w:line="240" w:lineRule="auto"/>
              <w:jc w:val="both"/>
              <w:rPr>
                <w:rFonts w:ascii="Times New Roman" w:eastAsia="Times New Roman" w:hAnsi="Times New Roman" w:cs="Times New Roman"/>
                <w:bCs/>
                <w:iCs/>
                <w:lang w:eastAsia="ru-RU"/>
              </w:rPr>
            </w:pPr>
            <w:r w:rsidRPr="00735D7C">
              <w:rPr>
                <w:rFonts w:ascii="Times New Roman" w:eastAsia="Times New Roman" w:hAnsi="Times New Roman" w:cs="Times New Roman"/>
                <w:bCs/>
                <w:iCs/>
                <w:lang w:eastAsia="ru-RU"/>
              </w:rPr>
              <w:t>Уо 01.01</w:t>
            </w:r>
          </w:p>
          <w:p w14:paraId="2C554276" w14:textId="77777777" w:rsidR="00735D7C" w:rsidRPr="00735D7C" w:rsidRDefault="00735D7C" w:rsidP="00735D7C">
            <w:pPr>
              <w:suppressAutoHyphens/>
              <w:spacing w:after="0" w:line="240" w:lineRule="auto"/>
              <w:jc w:val="both"/>
              <w:rPr>
                <w:rFonts w:ascii="Times New Roman" w:eastAsia="Times New Roman" w:hAnsi="Times New Roman" w:cs="Times New Roman"/>
                <w:bCs/>
                <w:iCs/>
                <w:lang w:eastAsia="ru-RU"/>
              </w:rPr>
            </w:pPr>
            <w:r w:rsidRPr="00735D7C">
              <w:rPr>
                <w:rFonts w:ascii="Times New Roman" w:eastAsia="Times New Roman" w:hAnsi="Times New Roman" w:cs="Times New Roman"/>
                <w:bCs/>
                <w:iCs/>
                <w:lang w:eastAsia="ru-RU"/>
              </w:rPr>
              <w:t>Уо 02.01</w:t>
            </w:r>
          </w:p>
          <w:p w14:paraId="5DE365A2" w14:textId="77777777" w:rsidR="00735D7C" w:rsidRPr="00735D7C" w:rsidRDefault="00735D7C" w:rsidP="00735D7C">
            <w:pPr>
              <w:suppressAutoHyphens/>
              <w:spacing w:after="0" w:line="240" w:lineRule="auto"/>
              <w:jc w:val="both"/>
              <w:rPr>
                <w:rFonts w:ascii="Times New Roman" w:eastAsia="Times New Roman" w:hAnsi="Times New Roman" w:cs="Times New Roman"/>
                <w:bCs/>
                <w:iCs/>
                <w:lang w:eastAsia="ru-RU"/>
              </w:rPr>
            </w:pPr>
            <w:r w:rsidRPr="00735D7C">
              <w:rPr>
                <w:rFonts w:ascii="Times New Roman" w:eastAsia="Times New Roman" w:hAnsi="Times New Roman" w:cs="Times New Roman"/>
                <w:bCs/>
                <w:iCs/>
                <w:lang w:eastAsia="ru-RU"/>
              </w:rPr>
              <w:t>Уо 02.06</w:t>
            </w:r>
          </w:p>
          <w:p w14:paraId="77BEDD9A" w14:textId="77777777" w:rsidR="00735D7C" w:rsidRPr="00735D7C" w:rsidRDefault="00735D7C" w:rsidP="00735D7C">
            <w:pPr>
              <w:suppressAutoHyphens/>
              <w:spacing w:after="0" w:line="240" w:lineRule="auto"/>
              <w:jc w:val="both"/>
              <w:rPr>
                <w:rFonts w:ascii="Times New Roman" w:eastAsia="Times New Roman" w:hAnsi="Times New Roman" w:cs="Times New Roman"/>
                <w:bCs/>
                <w:iCs/>
                <w:lang w:eastAsia="ru-RU"/>
              </w:rPr>
            </w:pPr>
            <w:r w:rsidRPr="00735D7C">
              <w:rPr>
                <w:rFonts w:ascii="Times New Roman" w:eastAsia="Times New Roman" w:hAnsi="Times New Roman" w:cs="Times New Roman"/>
                <w:bCs/>
                <w:iCs/>
                <w:lang w:eastAsia="ru-RU"/>
              </w:rPr>
              <w:t>Зо 01.01</w:t>
            </w:r>
          </w:p>
          <w:p w14:paraId="70485068" w14:textId="77777777" w:rsidR="00735D7C" w:rsidRPr="00735D7C" w:rsidRDefault="00735D7C" w:rsidP="00735D7C">
            <w:pPr>
              <w:suppressAutoHyphens/>
              <w:spacing w:after="0" w:line="240" w:lineRule="auto"/>
              <w:jc w:val="both"/>
              <w:rPr>
                <w:rFonts w:ascii="Times New Roman" w:eastAsia="Times New Roman" w:hAnsi="Times New Roman" w:cs="Times New Roman"/>
                <w:bCs/>
                <w:iCs/>
                <w:lang w:eastAsia="ru-RU"/>
              </w:rPr>
            </w:pPr>
            <w:r w:rsidRPr="00735D7C">
              <w:rPr>
                <w:rFonts w:ascii="Times New Roman" w:eastAsia="Times New Roman" w:hAnsi="Times New Roman" w:cs="Times New Roman"/>
                <w:bCs/>
                <w:iCs/>
                <w:lang w:eastAsia="ru-RU"/>
              </w:rPr>
              <w:t>Зо 01.02</w:t>
            </w:r>
          </w:p>
          <w:p w14:paraId="2141A28A" w14:textId="77777777" w:rsidR="00735D7C" w:rsidRPr="00735D7C" w:rsidRDefault="00735D7C" w:rsidP="00735D7C">
            <w:pPr>
              <w:suppressAutoHyphens/>
              <w:spacing w:after="0" w:line="240" w:lineRule="auto"/>
              <w:jc w:val="both"/>
              <w:rPr>
                <w:rFonts w:ascii="Times New Roman" w:eastAsia="Times New Roman" w:hAnsi="Times New Roman" w:cs="Times New Roman"/>
                <w:bCs/>
                <w:iCs/>
                <w:lang w:eastAsia="ru-RU"/>
              </w:rPr>
            </w:pPr>
            <w:r w:rsidRPr="00735D7C">
              <w:rPr>
                <w:rFonts w:ascii="Times New Roman" w:eastAsia="Times New Roman" w:hAnsi="Times New Roman" w:cs="Times New Roman"/>
                <w:bCs/>
                <w:iCs/>
                <w:lang w:eastAsia="ru-RU"/>
              </w:rPr>
              <w:t>Зо 02.03</w:t>
            </w:r>
          </w:p>
          <w:p w14:paraId="6E054C3D" w14:textId="77777777" w:rsidR="00735D7C" w:rsidRPr="00735D7C" w:rsidRDefault="00735D7C" w:rsidP="00735D7C">
            <w:pPr>
              <w:suppressAutoHyphens/>
              <w:spacing w:after="0" w:line="240" w:lineRule="auto"/>
              <w:jc w:val="both"/>
              <w:rPr>
                <w:rFonts w:ascii="Times New Roman" w:eastAsia="Times New Roman" w:hAnsi="Times New Roman" w:cs="Times New Roman"/>
                <w:bCs/>
                <w:iCs/>
                <w:lang w:eastAsia="ru-RU"/>
              </w:rPr>
            </w:pPr>
            <w:r w:rsidRPr="00735D7C">
              <w:rPr>
                <w:rFonts w:ascii="Times New Roman" w:eastAsia="Times New Roman" w:hAnsi="Times New Roman" w:cs="Times New Roman"/>
                <w:bCs/>
                <w:iCs/>
                <w:lang w:eastAsia="ru-RU"/>
              </w:rPr>
              <w:t>Уд 02.01</w:t>
            </w:r>
          </w:p>
          <w:p w14:paraId="5C4AC4A2" w14:textId="77777777" w:rsidR="00735D7C" w:rsidRPr="00735D7C" w:rsidRDefault="00735D7C" w:rsidP="00735D7C">
            <w:pPr>
              <w:suppressAutoHyphens/>
              <w:spacing w:after="0" w:line="240" w:lineRule="auto"/>
              <w:jc w:val="both"/>
              <w:rPr>
                <w:rFonts w:ascii="Times New Roman" w:eastAsia="Times New Roman" w:hAnsi="Times New Roman" w:cs="Times New Roman"/>
                <w:bCs/>
                <w:iCs/>
                <w:lang w:eastAsia="ru-RU"/>
              </w:rPr>
            </w:pPr>
            <w:r w:rsidRPr="00735D7C">
              <w:rPr>
                <w:rFonts w:ascii="Times New Roman" w:eastAsia="Times New Roman" w:hAnsi="Times New Roman" w:cs="Times New Roman"/>
                <w:bCs/>
                <w:iCs/>
                <w:lang w:eastAsia="ru-RU"/>
              </w:rPr>
              <w:t>Уд 07.01</w:t>
            </w:r>
          </w:p>
          <w:p w14:paraId="3B665A16" w14:textId="77777777" w:rsidR="00735D7C" w:rsidRPr="00735D7C" w:rsidRDefault="00735D7C" w:rsidP="00735D7C">
            <w:pPr>
              <w:suppressAutoHyphens/>
              <w:spacing w:after="0" w:line="240" w:lineRule="auto"/>
              <w:jc w:val="both"/>
              <w:rPr>
                <w:rFonts w:ascii="Times New Roman" w:eastAsia="Times New Roman" w:hAnsi="Times New Roman" w:cs="Times New Roman"/>
                <w:bCs/>
                <w:iCs/>
                <w:lang w:eastAsia="ru-RU"/>
              </w:rPr>
            </w:pPr>
            <w:r w:rsidRPr="00735D7C">
              <w:rPr>
                <w:rFonts w:ascii="Times New Roman" w:eastAsia="Times New Roman" w:hAnsi="Times New Roman" w:cs="Times New Roman"/>
                <w:bCs/>
                <w:iCs/>
                <w:lang w:eastAsia="ru-RU"/>
              </w:rPr>
              <w:t>Зд 02.01</w:t>
            </w:r>
          </w:p>
          <w:p w14:paraId="609AD2A9" w14:textId="77777777" w:rsidR="00735D7C" w:rsidRPr="00735D7C" w:rsidRDefault="00735D7C" w:rsidP="00735D7C">
            <w:pPr>
              <w:suppressAutoHyphens/>
              <w:spacing w:after="0" w:line="240" w:lineRule="auto"/>
              <w:jc w:val="both"/>
              <w:rPr>
                <w:rFonts w:ascii="Times New Roman" w:eastAsia="Times New Roman" w:hAnsi="Times New Roman" w:cs="Times New Roman"/>
                <w:bCs/>
                <w:iCs/>
                <w:lang w:eastAsia="ru-RU"/>
              </w:rPr>
            </w:pPr>
            <w:r w:rsidRPr="00735D7C">
              <w:rPr>
                <w:rFonts w:ascii="Times New Roman" w:eastAsia="Times New Roman" w:hAnsi="Times New Roman" w:cs="Times New Roman"/>
                <w:bCs/>
                <w:iCs/>
                <w:lang w:eastAsia="ru-RU"/>
              </w:rPr>
              <w:t>Зд 07.01</w:t>
            </w:r>
          </w:p>
          <w:p w14:paraId="2E9080FA" w14:textId="77777777" w:rsidR="00735D7C" w:rsidRPr="00735D7C" w:rsidRDefault="00735D7C" w:rsidP="00735D7C">
            <w:pPr>
              <w:suppressAutoHyphens/>
              <w:spacing w:after="0" w:line="240" w:lineRule="auto"/>
              <w:jc w:val="both"/>
              <w:rPr>
                <w:rFonts w:ascii="Times New Roman" w:eastAsia="Batang" w:hAnsi="Times New Roman" w:cs="Batang"/>
                <w:bCs/>
                <w:lang w:eastAsia="ru-RU"/>
              </w:rPr>
            </w:pPr>
          </w:p>
        </w:tc>
      </w:tr>
      <w:tr w:rsidR="00735D7C" w:rsidRPr="00735D7C" w14:paraId="1F2C20B4" w14:textId="77777777" w:rsidTr="004E3C76">
        <w:trPr>
          <w:trHeight w:val="20"/>
        </w:trPr>
        <w:tc>
          <w:tcPr>
            <w:tcW w:w="790" w:type="pct"/>
            <w:vMerge/>
          </w:tcPr>
          <w:p w14:paraId="2ECF3CC5" w14:textId="77777777" w:rsidR="00735D7C" w:rsidRPr="00735D7C" w:rsidRDefault="00735D7C" w:rsidP="00735D7C">
            <w:pPr>
              <w:spacing w:after="0" w:line="240" w:lineRule="auto"/>
              <w:jc w:val="both"/>
              <w:rPr>
                <w:rFonts w:ascii="Times New Roman" w:eastAsia="Batang" w:hAnsi="Times New Roman" w:cs="Times New Roman"/>
                <w:b/>
                <w:lang w:eastAsia="ru-RU"/>
              </w:rPr>
            </w:pPr>
          </w:p>
        </w:tc>
        <w:tc>
          <w:tcPr>
            <w:tcW w:w="2585" w:type="pct"/>
            <w:tcBorders>
              <w:bottom w:val="single" w:sz="4" w:space="0" w:color="auto"/>
            </w:tcBorders>
          </w:tcPr>
          <w:p w14:paraId="5F5B2A34" w14:textId="77777777" w:rsidR="00735D7C" w:rsidRPr="00735D7C" w:rsidRDefault="00735D7C" w:rsidP="00735D7C">
            <w:pPr>
              <w:spacing w:after="0" w:line="240" w:lineRule="auto"/>
              <w:jc w:val="both"/>
              <w:rPr>
                <w:rFonts w:ascii="Times New Roman" w:eastAsia="Batang" w:hAnsi="Times New Roman" w:cs="Times New Roman"/>
                <w:lang w:eastAsia="ru-RU"/>
              </w:rPr>
            </w:pPr>
            <w:r w:rsidRPr="00735D7C">
              <w:rPr>
                <w:rFonts w:ascii="Times New Roman" w:eastAsia="Batang" w:hAnsi="Times New Roman" w:cs="Batang"/>
                <w:b/>
                <w:bCs/>
                <w:lang w:eastAsia="ru-RU"/>
              </w:rPr>
              <w:t>В том числе практических занятий и лабораторных работ</w:t>
            </w:r>
          </w:p>
        </w:tc>
        <w:tc>
          <w:tcPr>
            <w:tcW w:w="615" w:type="pct"/>
            <w:vAlign w:val="center"/>
          </w:tcPr>
          <w:p w14:paraId="476F0886" w14:textId="77777777" w:rsidR="00735D7C" w:rsidRPr="00735D7C" w:rsidRDefault="00735D7C" w:rsidP="00735D7C">
            <w:pPr>
              <w:suppressAutoHyphens/>
              <w:spacing w:after="0" w:line="240" w:lineRule="auto"/>
              <w:jc w:val="center"/>
              <w:rPr>
                <w:rFonts w:ascii="Times New Roman" w:eastAsia="Batang" w:hAnsi="Times New Roman" w:cs="Times New Roman"/>
                <w:bCs/>
                <w:i/>
                <w:lang w:eastAsia="ru-RU"/>
              </w:rPr>
            </w:pPr>
          </w:p>
        </w:tc>
        <w:tc>
          <w:tcPr>
            <w:tcW w:w="614" w:type="pct"/>
          </w:tcPr>
          <w:p w14:paraId="09A6CB48" w14:textId="77777777" w:rsidR="00735D7C" w:rsidRPr="00735D7C" w:rsidRDefault="00735D7C" w:rsidP="00735D7C">
            <w:pPr>
              <w:spacing w:after="0" w:line="240" w:lineRule="auto"/>
              <w:rPr>
                <w:rFonts w:ascii="Times New Roman" w:eastAsia="Batang" w:hAnsi="Times New Roman" w:cs="Batang"/>
                <w:b/>
                <w:bCs/>
                <w:highlight w:val="yellow"/>
                <w:lang w:eastAsia="ru-RU"/>
              </w:rPr>
            </w:pPr>
          </w:p>
        </w:tc>
        <w:tc>
          <w:tcPr>
            <w:tcW w:w="396" w:type="pct"/>
          </w:tcPr>
          <w:p w14:paraId="5ED15163" w14:textId="77777777" w:rsidR="00735D7C" w:rsidRPr="00735D7C" w:rsidRDefault="00735D7C" w:rsidP="00735D7C">
            <w:pPr>
              <w:suppressAutoHyphens/>
              <w:spacing w:after="0" w:line="240" w:lineRule="auto"/>
              <w:jc w:val="both"/>
              <w:rPr>
                <w:rFonts w:ascii="Times New Roman" w:eastAsia="Batang" w:hAnsi="Times New Roman" w:cs="Batang"/>
                <w:bCs/>
                <w:lang w:eastAsia="ru-RU"/>
              </w:rPr>
            </w:pPr>
          </w:p>
        </w:tc>
      </w:tr>
      <w:tr w:rsidR="00735D7C" w:rsidRPr="00735D7C" w14:paraId="311290AC" w14:textId="77777777" w:rsidTr="004E3C76">
        <w:trPr>
          <w:trHeight w:val="20"/>
        </w:trPr>
        <w:tc>
          <w:tcPr>
            <w:tcW w:w="790" w:type="pct"/>
            <w:vMerge/>
          </w:tcPr>
          <w:p w14:paraId="7AEF55C8" w14:textId="77777777" w:rsidR="00735D7C" w:rsidRPr="00735D7C" w:rsidRDefault="00735D7C" w:rsidP="00735D7C">
            <w:pPr>
              <w:spacing w:after="0" w:line="240" w:lineRule="auto"/>
              <w:jc w:val="both"/>
              <w:rPr>
                <w:rFonts w:ascii="Times New Roman" w:eastAsia="Batang" w:hAnsi="Times New Roman" w:cs="Times New Roman"/>
                <w:b/>
                <w:lang w:eastAsia="ru-RU"/>
              </w:rPr>
            </w:pPr>
          </w:p>
        </w:tc>
        <w:tc>
          <w:tcPr>
            <w:tcW w:w="2585" w:type="pct"/>
            <w:tcBorders>
              <w:bottom w:val="single" w:sz="4" w:space="0" w:color="auto"/>
            </w:tcBorders>
          </w:tcPr>
          <w:p w14:paraId="4ABAC2EE" w14:textId="77777777" w:rsidR="00735D7C" w:rsidRPr="00735D7C" w:rsidRDefault="00735D7C" w:rsidP="00735D7C">
            <w:pPr>
              <w:spacing w:after="0" w:line="240" w:lineRule="auto"/>
              <w:jc w:val="both"/>
              <w:rPr>
                <w:rFonts w:ascii="Times New Roman" w:eastAsia="Batang" w:hAnsi="Times New Roman" w:cs="Times New Roman"/>
                <w:lang w:eastAsia="ru-RU"/>
              </w:rPr>
            </w:pPr>
          </w:p>
        </w:tc>
        <w:tc>
          <w:tcPr>
            <w:tcW w:w="615" w:type="pct"/>
            <w:vAlign w:val="center"/>
          </w:tcPr>
          <w:p w14:paraId="79D5063D" w14:textId="77777777" w:rsidR="00735D7C" w:rsidRPr="00735D7C" w:rsidRDefault="00735D7C" w:rsidP="00735D7C">
            <w:pPr>
              <w:suppressAutoHyphens/>
              <w:spacing w:after="0" w:line="240" w:lineRule="auto"/>
              <w:jc w:val="center"/>
              <w:rPr>
                <w:rFonts w:ascii="Times New Roman" w:eastAsia="Batang" w:hAnsi="Times New Roman" w:cs="Times New Roman"/>
                <w:bCs/>
                <w:i/>
                <w:lang w:eastAsia="ru-RU"/>
              </w:rPr>
            </w:pPr>
          </w:p>
        </w:tc>
        <w:tc>
          <w:tcPr>
            <w:tcW w:w="614" w:type="pct"/>
          </w:tcPr>
          <w:p w14:paraId="7C5D53EF" w14:textId="77777777" w:rsidR="00735D7C" w:rsidRPr="00735D7C" w:rsidRDefault="00735D7C" w:rsidP="00735D7C">
            <w:pPr>
              <w:spacing w:after="0" w:line="240" w:lineRule="auto"/>
              <w:rPr>
                <w:rFonts w:ascii="Times New Roman" w:eastAsia="Batang" w:hAnsi="Times New Roman" w:cs="Batang"/>
                <w:b/>
                <w:bCs/>
                <w:highlight w:val="yellow"/>
                <w:lang w:eastAsia="ru-RU"/>
              </w:rPr>
            </w:pPr>
          </w:p>
        </w:tc>
        <w:tc>
          <w:tcPr>
            <w:tcW w:w="396" w:type="pct"/>
          </w:tcPr>
          <w:p w14:paraId="2369E8BE" w14:textId="77777777" w:rsidR="00735D7C" w:rsidRPr="00735D7C" w:rsidRDefault="00735D7C" w:rsidP="00735D7C">
            <w:pPr>
              <w:suppressAutoHyphens/>
              <w:spacing w:after="0" w:line="240" w:lineRule="auto"/>
              <w:jc w:val="both"/>
              <w:rPr>
                <w:rFonts w:ascii="Times New Roman" w:eastAsia="Batang" w:hAnsi="Times New Roman" w:cs="Batang"/>
                <w:bCs/>
                <w:lang w:eastAsia="ru-RU"/>
              </w:rPr>
            </w:pPr>
          </w:p>
        </w:tc>
      </w:tr>
      <w:tr w:rsidR="00735D7C" w:rsidRPr="00735D7C" w14:paraId="4242A2D2" w14:textId="77777777" w:rsidTr="004E3C76">
        <w:trPr>
          <w:trHeight w:val="20"/>
        </w:trPr>
        <w:tc>
          <w:tcPr>
            <w:tcW w:w="790" w:type="pct"/>
            <w:vMerge/>
          </w:tcPr>
          <w:p w14:paraId="3044F38C" w14:textId="77777777" w:rsidR="00735D7C" w:rsidRPr="00735D7C" w:rsidRDefault="00735D7C" w:rsidP="00735D7C">
            <w:pPr>
              <w:spacing w:after="0" w:line="240" w:lineRule="auto"/>
              <w:jc w:val="both"/>
              <w:rPr>
                <w:rFonts w:ascii="Times New Roman" w:eastAsia="Batang" w:hAnsi="Times New Roman" w:cs="Times New Roman"/>
                <w:b/>
                <w:lang w:eastAsia="ru-RU"/>
              </w:rPr>
            </w:pPr>
          </w:p>
        </w:tc>
        <w:tc>
          <w:tcPr>
            <w:tcW w:w="2585" w:type="pct"/>
            <w:tcBorders>
              <w:bottom w:val="single" w:sz="4" w:space="0" w:color="auto"/>
            </w:tcBorders>
          </w:tcPr>
          <w:p w14:paraId="60400C43" w14:textId="77777777" w:rsidR="00735D7C" w:rsidRPr="00735D7C" w:rsidRDefault="00735D7C" w:rsidP="00735D7C">
            <w:pPr>
              <w:spacing w:after="0" w:line="240" w:lineRule="auto"/>
              <w:jc w:val="both"/>
              <w:rPr>
                <w:rFonts w:ascii="Times New Roman" w:eastAsia="Batang" w:hAnsi="Times New Roman" w:cs="Times New Roman"/>
                <w:lang w:eastAsia="ru-RU"/>
              </w:rPr>
            </w:pPr>
            <w:r w:rsidRPr="00735D7C">
              <w:rPr>
                <w:rFonts w:ascii="Times New Roman" w:eastAsia="Batang" w:hAnsi="Times New Roman" w:cs="Times New Roman"/>
                <w:b/>
                <w:bCs/>
                <w:lang w:eastAsia="ru-RU"/>
              </w:rPr>
              <w:t>Самостоятельная работа обучающихся</w:t>
            </w:r>
          </w:p>
        </w:tc>
        <w:tc>
          <w:tcPr>
            <w:tcW w:w="615" w:type="pct"/>
            <w:vAlign w:val="center"/>
          </w:tcPr>
          <w:p w14:paraId="14234E58" w14:textId="77777777" w:rsidR="00735D7C" w:rsidRPr="00735D7C" w:rsidRDefault="00735D7C" w:rsidP="00735D7C">
            <w:pPr>
              <w:suppressAutoHyphens/>
              <w:spacing w:after="0" w:line="240" w:lineRule="auto"/>
              <w:jc w:val="center"/>
              <w:rPr>
                <w:rFonts w:ascii="Times New Roman" w:eastAsia="Batang" w:hAnsi="Times New Roman" w:cs="Times New Roman"/>
                <w:bCs/>
                <w:i/>
                <w:lang w:eastAsia="ru-RU"/>
              </w:rPr>
            </w:pPr>
          </w:p>
        </w:tc>
        <w:tc>
          <w:tcPr>
            <w:tcW w:w="614" w:type="pct"/>
          </w:tcPr>
          <w:p w14:paraId="29813DF1" w14:textId="77777777" w:rsidR="00735D7C" w:rsidRPr="00735D7C" w:rsidRDefault="00735D7C" w:rsidP="00735D7C">
            <w:pPr>
              <w:spacing w:after="0" w:line="240" w:lineRule="auto"/>
              <w:rPr>
                <w:rFonts w:ascii="Times New Roman" w:eastAsia="Batang" w:hAnsi="Times New Roman" w:cs="Batang"/>
                <w:b/>
                <w:bCs/>
                <w:highlight w:val="yellow"/>
                <w:lang w:eastAsia="ru-RU"/>
              </w:rPr>
            </w:pPr>
          </w:p>
        </w:tc>
        <w:tc>
          <w:tcPr>
            <w:tcW w:w="396" w:type="pct"/>
          </w:tcPr>
          <w:p w14:paraId="5E321453" w14:textId="77777777" w:rsidR="00735D7C" w:rsidRPr="00735D7C" w:rsidRDefault="00735D7C" w:rsidP="00735D7C">
            <w:pPr>
              <w:suppressAutoHyphens/>
              <w:spacing w:after="0" w:line="240" w:lineRule="auto"/>
              <w:jc w:val="both"/>
              <w:rPr>
                <w:rFonts w:ascii="Times New Roman" w:eastAsia="Batang" w:hAnsi="Times New Roman" w:cs="Batang"/>
                <w:bCs/>
                <w:lang w:eastAsia="ru-RU"/>
              </w:rPr>
            </w:pPr>
          </w:p>
        </w:tc>
      </w:tr>
      <w:tr w:rsidR="00735D7C" w:rsidRPr="00735D7C" w14:paraId="0D2FF0FE" w14:textId="77777777" w:rsidTr="004E3C76">
        <w:trPr>
          <w:trHeight w:val="20"/>
        </w:trPr>
        <w:tc>
          <w:tcPr>
            <w:tcW w:w="790" w:type="pct"/>
            <w:vMerge/>
            <w:tcBorders>
              <w:bottom w:val="single" w:sz="4" w:space="0" w:color="auto"/>
            </w:tcBorders>
          </w:tcPr>
          <w:p w14:paraId="116D36FF" w14:textId="77777777" w:rsidR="00735D7C" w:rsidRPr="00735D7C" w:rsidRDefault="00735D7C" w:rsidP="00735D7C">
            <w:pPr>
              <w:spacing w:after="0" w:line="240" w:lineRule="auto"/>
              <w:jc w:val="both"/>
              <w:rPr>
                <w:rFonts w:ascii="Times New Roman" w:eastAsia="Batang" w:hAnsi="Times New Roman" w:cs="Times New Roman"/>
                <w:b/>
                <w:lang w:eastAsia="ru-RU"/>
              </w:rPr>
            </w:pPr>
          </w:p>
        </w:tc>
        <w:tc>
          <w:tcPr>
            <w:tcW w:w="2585" w:type="pct"/>
            <w:tcBorders>
              <w:bottom w:val="single" w:sz="4" w:space="0" w:color="auto"/>
            </w:tcBorders>
          </w:tcPr>
          <w:p w14:paraId="25E38CE9" w14:textId="77777777" w:rsidR="00735D7C" w:rsidRPr="00735D7C" w:rsidRDefault="00735D7C" w:rsidP="00735D7C">
            <w:pPr>
              <w:spacing w:after="0" w:line="240" w:lineRule="auto"/>
              <w:jc w:val="both"/>
              <w:rPr>
                <w:rFonts w:ascii="Times New Roman" w:eastAsia="Batang" w:hAnsi="Times New Roman" w:cs="Times New Roman"/>
                <w:b/>
                <w:bCs/>
                <w:lang w:eastAsia="ru-RU"/>
              </w:rPr>
            </w:pPr>
          </w:p>
        </w:tc>
        <w:tc>
          <w:tcPr>
            <w:tcW w:w="615" w:type="pct"/>
            <w:vAlign w:val="center"/>
          </w:tcPr>
          <w:p w14:paraId="25A189EF" w14:textId="77777777" w:rsidR="00735D7C" w:rsidRPr="00735D7C" w:rsidRDefault="00735D7C" w:rsidP="00735D7C">
            <w:pPr>
              <w:suppressAutoHyphens/>
              <w:spacing w:after="0" w:line="240" w:lineRule="auto"/>
              <w:jc w:val="center"/>
              <w:rPr>
                <w:rFonts w:ascii="Times New Roman" w:eastAsia="Batang" w:hAnsi="Times New Roman" w:cs="Times New Roman"/>
                <w:bCs/>
                <w:i/>
                <w:lang w:eastAsia="ru-RU"/>
              </w:rPr>
            </w:pPr>
          </w:p>
        </w:tc>
        <w:tc>
          <w:tcPr>
            <w:tcW w:w="614" w:type="pct"/>
          </w:tcPr>
          <w:p w14:paraId="41354DA5" w14:textId="77777777" w:rsidR="00735D7C" w:rsidRPr="00735D7C" w:rsidRDefault="00735D7C" w:rsidP="00735D7C">
            <w:pPr>
              <w:spacing w:after="0" w:line="240" w:lineRule="auto"/>
              <w:rPr>
                <w:rFonts w:ascii="Times New Roman" w:eastAsia="Batang" w:hAnsi="Times New Roman" w:cs="Batang"/>
                <w:b/>
                <w:bCs/>
                <w:highlight w:val="yellow"/>
                <w:lang w:eastAsia="ru-RU"/>
              </w:rPr>
            </w:pPr>
          </w:p>
        </w:tc>
        <w:tc>
          <w:tcPr>
            <w:tcW w:w="396" w:type="pct"/>
          </w:tcPr>
          <w:p w14:paraId="34F09925" w14:textId="77777777" w:rsidR="00735D7C" w:rsidRPr="00735D7C" w:rsidRDefault="00735D7C" w:rsidP="00735D7C">
            <w:pPr>
              <w:suppressAutoHyphens/>
              <w:spacing w:after="0" w:line="240" w:lineRule="auto"/>
              <w:jc w:val="both"/>
              <w:rPr>
                <w:rFonts w:ascii="Times New Roman" w:eastAsia="Batang" w:hAnsi="Times New Roman" w:cs="Batang"/>
                <w:bCs/>
                <w:lang w:eastAsia="ru-RU"/>
              </w:rPr>
            </w:pPr>
          </w:p>
        </w:tc>
      </w:tr>
      <w:tr w:rsidR="00735D7C" w:rsidRPr="00735D7C" w14:paraId="0208591A" w14:textId="77777777" w:rsidTr="004E3C76">
        <w:trPr>
          <w:trHeight w:val="20"/>
        </w:trPr>
        <w:tc>
          <w:tcPr>
            <w:tcW w:w="3375" w:type="pct"/>
            <w:gridSpan w:val="2"/>
            <w:tcBorders>
              <w:bottom w:val="single" w:sz="4" w:space="0" w:color="auto"/>
            </w:tcBorders>
          </w:tcPr>
          <w:p w14:paraId="240685DE" w14:textId="77777777" w:rsidR="00735D7C" w:rsidRPr="00735D7C" w:rsidRDefault="00735D7C" w:rsidP="00735D7C">
            <w:pPr>
              <w:spacing w:after="0" w:line="240" w:lineRule="auto"/>
              <w:jc w:val="both"/>
              <w:rPr>
                <w:rFonts w:ascii="Times New Roman" w:eastAsia="Batang" w:hAnsi="Times New Roman" w:cs="Times New Roman"/>
                <w:b/>
                <w:bCs/>
                <w:lang w:eastAsia="ru-RU"/>
              </w:rPr>
            </w:pPr>
            <w:r w:rsidRPr="00735D7C">
              <w:rPr>
                <w:rFonts w:ascii="Times New Roman" w:eastAsia="Batang" w:hAnsi="Times New Roman" w:cs="Times New Roman"/>
                <w:b/>
                <w:bCs/>
                <w:lang w:eastAsia="ru-RU"/>
              </w:rPr>
              <w:t>Раздел 4. Строение и свойства органических веществ</w:t>
            </w:r>
          </w:p>
        </w:tc>
        <w:tc>
          <w:tcPr>
            <w:tcW w:w="615" w:type="pct"/>
            <w:vAlign w:val="center"/>
          </w:tcPr>
          <w:p w14:paraId="294A60BA" w14:textId="77777777" w:rsidR="00735D7C" w:rsidRPr="00735D7C" w:rsidRDefault="00735D7C" w:rsidP="00735D7C">
            <w:pPr>
              <w:suppressAutoHyphens/>
              <w:spacing w:after="0" w:line="240" w:lineRule="auto"/>
              <w:jc w:val="center"/>
              <w:rPr>
                <w:rFonts w:ascii="Times New Roman" w:eastAsia="Batang" w:hAnsi="Times New Roman" w:cs="Times New Roman"/>
                <w:b/>
                <w:bCs/>
                <w:lang w:eastAsia="ru-RU"/>
              </w:rPr>
            </w:pPr>
            <w:r w:rsidRPr="00735D7C">
              <w:rPr>
                <w:rFonts w:ascii="Times New Roman" w:eastAsia="Batang" w:hAnsi="Times New Roman" w:cs="Times New Roman"/>
                <w:b/>
                <w:bCs/>
                <w:lang w:eastAsia="ru-RU"/>
              </w:rPr>
              <w:t>20</w:t>
            </w:r>
          </w:p>
        </w:tc>
        <w:tc>
          <w:tcPr>
            <w:tcW w:w="614" w:type="pct"/>
          </w:tcPr>
          <w:p w14:paraId="256D9990" w14:textId="77777777" w:rsidR="00735D7C" w:rsidRPr="00735D7C" w:rsidRDefault="00735D7C" w:rsidP="00735D7C">
            <w:pPr>
              <w:spacing w:after="0" w:line="240" w:lineRule="auto"/>
              <w:rPr>
                <w:rFonts w:ascii="Times New Roman" w:eastAsia="Batang" w:hAnsi="Times New Roman" w:cs="Batang"/>
                <w:b/>
                <w:bCs/>
                <w:highlight w:val="yellow"/>
                <w:lang w:eastAsia="ru-RU"/>
              </w:rPr>
            </w:pPr>
          </w:p>
        </w:tc>
        <w:tc>
          <w:tcPr>
            <w:tcW w:w="396" w:type="pct"/>
          </w:tcPr>
          <w:p w14:paraId="78A8E28E" w14:textId="77777777" w:rsidR="00735D7C" w:rsidRPr="00735D7C" w:rsidRDefault="00735D7C" w:rsidP="00735D7C">
            <w:pPr>
              <w:suppressAutoHyphens/>
              <w:spacing w:after="0" w:line="240" w:lineRule="auto"/>
              <w:jc w:val="both"/>
              <w:rPr>
                <w:rFonts w:ascii="Times New Roman" w:eastAsia="Batang" w:hAnsi="Times New Roman" w:cs="Batang"/>
                <w:bCs/>
                <w:lang w:eastAsia="ru-RU"/>
              </w:rPr>
            </w:pPr>
          </w:p>
        </w:tc>
      </w:tr>
      <w:tr w:rsidR="00735D7C" w:rsidRPr="00735D7C" w14:paraId="53F2CD64" w14:textId="77777777" w:rsidTr="004E3C76">
        <w:trPr>
          <w:trHeight w:val="20"/>
        </w:trPr>
        <w:tc>
          <w:tcPr>
            <w:tcW w:w="790" w:type="pct"/>
            <w:vMerge w:val="restart"/>
          </w:tcPr>
          <w:p w14:paraId="154EE322" w14:textId="77777777" w:rsidR="00735D7C" w:rsidRPr="00735D7C" w:rsidRDefault="00735D7C" w:rsidP="00735D7C">
            <w:pPr>
              <w:spacing w:after="0" w:line="240" w:lineRule="auto"/>
              <w:jc w:val="both"/>
              <w:rPr>
                <w:rFonts w:ascii="Times New Roman" w:eastAsia="Batang" w:hAnsi="Times New Roman" w:cs="Times New Roman"/>
                <w:b/>
                <w:lang w:eastAsia="ru-RU"/>
              </w:rPr>
            </w:pPr>
            <w:r w:rsidRPr="00735D7C">
              <w:rPr>
                <w:rFonts w:ascii="Times New Roman" w:eastAsia="Batang" w:hAnsi="Times New Roman" w:cs="Times New Roman"/>
                <w:b/>
                <w:lang w:eastAsia="ru-RU"/>
              </w:rPr>
              <w:t>Тема 4.1</w:t>
            </w:r>
          </w:p>
          <w:p w14:paraId="0E6C5B09" w14:textId="77777777" w:rsidR="00735D7C" w:rsidRPr="00735D7C" w:rsidRDefault="00735D7C" w:rsidP="00735D7C">
            <w:pPr>
              <w:spacing w:after="0" w:line="240" w:lineRule="auto"/>
              <w:jc w:val="both"/>
              <w:rPr>
                <w:rFonts w:ascii="Times New Roman" w:eastAsia="Batang" w:hAnsi="Times New Roman" w:cs="Times New Roman"/>
                <w:b/>
                <w:lang w:eastAsia="ru-RU"/>
              </w:rPr>
            </w:pPr>
            <w:r w:rsidRPr="00735D7C">
              <w:rPr>
                <w:rFonts w:ascii="Times New Roman" w:eastAsia="Batang" w:hAnsi="Times New Roman" w:cs="Times New Roman"/>
                <w:b/>
                <w:lang w:eastAsia="ru-RU"/>
              </w:rPr>
              <w:t xml:space="preserve">Классификация, строение и </w:t>
            </w:r>
          </w:p>
          <w:p w14:paraId="6DED1DEA" w14:textId="77777777" w:rsidR="00735D7C" w:rsidRPr="00735D7C" w:rsidRDefault="00735D7C" w:rsidP="00735D7C">
            <w:pPr>
              <w:spacing w:after="0" w:line="240" w:lineRule="auto"/>
              <w:jc w:val="both"/>
              <w:rPr>
                <w:rFonts w:ascii="Times New Roman" w:eastAsia="Batang" w:hAnsi="Times New Roman" w:cs="Times New Roman"/>
                <w:b/>
                <w:lang w:eastAsia="ru-RU"/>
              </w:rPr>
            </w:pPr>
            <w:r w:rsidRPr="00735D7C">
              <w:rPr>
                <w:rFonts w:ascii="Times New Roman" w:eastAsia="Batang" w:hAnsi="Times New Roman" w:cs="Times New Roman"/>
                <w:b/>
                <w:lang w:eastAsia="ru-RU"/>
              </w:rPr>
              <w:t>номенклатура органических веществ</w:t>
            </w:r>
          </w:p>
        </w:tc>
        <w:tc>
          <w:tcPr>
            <w:tcW w:w="2585" w:type="pct"/>
            <w:tcBorders>
              <w:bottom w:val="single" w:sz="4" w:space="0" w:color="auto"/>
            </w:tcBorders>
          </w:tcPr>
          <w:p w14:paraId="3CA19C4F" w14:textId="77777777" w:rsidR="00735D7C" w:rsidRPr="00735D7C" w:rsidRDefault="00735D7C" w:rsidP="00735D7C">
            <w:pPr>
              <w:spacing w:after="0" w:line="240" w:lineRule="auto"/>
              <w:jc w:val="both"/>
              <w:rPr>
                <w:rFonts w:ascii="Times New Roman" w:eastAsia="Batang" w:hAnsi="Times New Roman" w:cs="Times New Roman"/>
                <w:b/>
                <w:bCs/>
                <w:lang w:eastAsia="ru-RU"/>
              </w:rPr>
            </w:pPr>
            <w:r w:rsidRPr="00735D7C">
              <w:rPr>
                <w:rFonts w:ascii="Times New Roman" w:eastAsia="Batang" w:hAnsi="Times New Roman" w:cs="Times New Roman"/>
                <w:b/>
                <w:bCs/>
                <w:lang w:eastAsia="ru-RU"/>
              </w:rPr>
              <w:t xml:space="preserve">Содержание </w:t>
            </w:r>
          </w:p>
        </w:tc>
        <w:tc>
          <w:tcPr>
            <w:tcW w:w="615" w:type="pct"/>
            <w:vAlign w:val="center"/>
          </w:tcPr>
          <w:p w14:paraId="1EF657BF" w14:textId="77777777" w:rsidR="00735D7C" w:rsidRPr="00735D7C" w:rsidRDefault="00735D7C" w:rsidP="00735D7C">
            <w:pPr>
              <w:suppressAutoHyphens/>
              <w:spacing w:after="0" w:line="240" w:lineRule="auto"/>
              <w:jc w:val="center"/>
              <w:rPr>
                <w:rFonts w:ascii="Times New Roman" w:eastAsia="Batang" w:hAnsi="Times New Roman" w:cs="Times New Roman"/>
                <w:b/>
                <w:bCs/>
                <w:i/>
                <w:lang w:eastAsia="ru-RU"/>
              </w:rPr>
            </w:pPr>
            <w:r w:rsidRPr="00735D7C">
              <w:rPr>
                <w:rFonts w:ascii="Times New Roman" w:eastAsia="Batang" w:hAnsi="Times New Roman" w:cs="Times New Roman"/>
                <w:b/>
                <w:bCs/>
                <w:i/>
                <w:lang w:eastAsia="ru-RU"/>
              </w:rPr>
              <w:t>2</w:t>
            </w:r>
          </w:p>
        </w:tc>
        <w:tc>
          <w:tcPr>
            <w:tcW w:w="614" w:type="pct"/>
          </w:tcPr>
          <w:p w14:paraId="6B90F414" w14:textId="77777777" w:rsidR="00735D7C" w:rsidRPr="00735D7C" w:rsidRDefault="00735D7C" w:rsidP="00735D7C">
            <w:pPr>
              <w:spacing w:after="0" w:line="240" w:lineRule="auto"/>
              <w:rPr>
                <w:rFonts w:ascii="Times New Roman" w:eastAsia="Batang" w:hAnsi="Times New Roman" w:cs="Batang"/>
                <w:b/>
                <w:bCs/>
                <w:highlight w:val="yellow"/>
                <w:lang w:eastAsia="ru-RU"/>
              </w:rPr>
            </w:pPr>
          </w:p>
        </w:tc>
        <w:tc>
          <w:tcPr>
            <w:tcW w:w="396" w:type="pct"/>
          </w:tcPr>
          <w:p w14:paraId="32F09E39" w14:textId="77777777" w:rsidR="00735D7C" w:rsidRPr="00735D7C" w:rsidRDefault="00735D7C" w:rsidP="00735D7C">
            <w:pPr>
              <w:suppressAutoHyphens/>
              <w:spacing w:after="0" w:line="240" w:lineRule="auto"/>
              <w:jc w:val="both"/>
              <w:rPr>
                <w:rFonts w:ascii="Times New Roman" w:eastAsia="Batang" w:hAnsi="Times New Roman" w:cs="Batang"/>
                <w:bCs/>
                <w:lang w:eastAsia="ru-RU"/>
              </w:rPr>
            </w:pPr>
          </w:p>
        </w:tc>
      </w:tr>
      <w:tr w:rsidR="00735D7C" w:rsidRPr="00735D7C" w14:paraId="49BA6301" w14:textId="77777777" w:rsidTr="004E3C76">
        <w:trPr>
          <w:trHeight w:val="20"/>
        </w:trPr>
        <w:tc>
          <w:tcPr>
            <w:tcW w:w="790" w:type="pct"/>
            <w:vMerge/>
          </w:tcPr>
          <w:p w14:paraId="24BE699E" w14:textId="77777777" w:rsidR="00735D7C" w:rsidRPr="00735D7C" w:rsidRDefault="00735D7C" w:rsidP="00735D7C">
            <w:pPr>
              <w:spacing w:after="0" w:line="240" w:lineRule="auto"/>
              <w:jc w:val="both"/>
              <w:rPr>
                <w:rFonts w:ascii="Times New Roman" w:eastAsia="Batang" w:hAnsi="Times New Roman" w:cs="Times New Roman"/>
                <w:b/>
                <w:lang w:eastAsia="ru-RU"/>
              </w:rPr>
            </w:pPr>
          </w:p>
        </w:tc>
        <w:tc>
          <w:tcPr>
            <w:tcW w:w="2585" w:type="pct"/>
            <w:tcBorders>
              <w:bottom w:val="single" w:sz="4" w:space="0" w:color="auto"/>
            </w:tcBorders>
          </w:tcPr>
          <w:p w14:paraId="37E6A8A4" w14:textId="77777777" w:rsidR="00735D7C" w:rsidRPr="00735D7C" w:rsidRDefault="00735D7C" w:rsidP="00735D7C">
            <w:pPr>
              <w:spacing w:after="0" w:line="240" w:lineRule="auto"/>
              <w:jc w:val="both"/>
              <w:rPr>
                <w:rFonts w:ascii="Times New Roman" w:eastAsia="Batang" w:hAnsi="Times New Roman" w:cs="Times New Roman"/>
                <w:b/>
                <w:lang w:eastAsia="ru-RU"/>
              </w:rPr>
            </w:pPr>
            <w:r w:rsidRPr="00735D7C">
              <w:rPr>
                <w:rFonts w:ascii="Times New Roman" w:eastAsia="Batang" w:hAnsi="Times New Roman" w:cs="Times New Roman"/>
                <w:b/>
                <w:lang w:eastAsia="ru-RU"/>
              </w:rPr>
              <w:t xml:space="preserve">Классификация, строение и </w:t>
            </w:r>
          </w:p>
          <w:p w14:paraId="26E0780B" w14:textId="77777777" w:rsidR="00735D7C" w:rsidRPr="00735D7C" w:rsidRDefault="00735D7C" w:rsidP="00735D7C">
            <w:pPr>
              <w:spacing w:after="0" w:line="240" w:lineRule="auto"/>
              <w:jc w:val="both"/>
              <w:rPr>
                <w:rFonts w:ascii="Times New Roman" w:eastAsia="Batang" w:hAnsi="Times New Roman" w:cs="Times New Roman"/>
                <w:lang w:eastAsia="ru-RU"/>
              </w:rPr>
            </w:pPr>
            <w:r w:rsidRPr="00735D7C">
              <w:rPr>
                <w:rFonts w:ascii="Times New Roman" w:eastAsia="Batang" w:hAnsi="Times New Roman" w:cs="Times New Roman"/>
                <w:b/>
                <w:lang w:eastAsia="ru-RU"/>
              </w:rPr>
              <w:t>номенклатура органических веществ.</w:t>
            </w:r>
            <w:r w:rsidRPr="00735D7C">
              <w:rPr>
                <w:rFonts w:ascii="Times New Roman" w:eastAsia="Batang" w:hAnsi="Times New Roman" w:cs="Times New Roman"/>
                <w:lang w:eastAsia="ru-RU"/>
              </w:rPr>
              <w:t xml:space="preserve"> </w:t>
            </w:r>
          </w:p>
          <w:p w14:paraId="0C69F705" w14:textId="77777777" w:rsidR="00735D7C" w:rsidRPr="00735D7C" w:rsidRDefault="00735D7C" w:rsidP="00735D7C">
            <w:pPr>
              <w:spacing w:after="0" w:line="240" w:lineRule="auto"/>
              <w:jc w:val="both"/>
              <w:rPr>
                <w:rFonts w:ascii="Times New Roman" w:eastAsia="Batang" w:hAnsi="Times New Roman" w:cs="Times New Roman"/>
                <w:lang w:eastAsia="ru-RU"/>
              </w:rPr>
            </w:pPr>
            <w:r w:rsidRPr="00735D7C">
              <w:rPr>
                <w:rFonts w:ascii="Times New Roman" w:eastAsia="Batang" w:hAnsi="Times New Roman" w:cs="Times New Roman"/>
                <w:lang w:eastAsia="ru-RU"/>
              </w:rPr>
              <w:t>Предмет органической химии. Взаимосвязь неорганических и органических веществ.</w:t>
            </w:r>
          </w:p>
          <w:p w14:paraId="5836370F" w14:textId="77777777" w:rsidR="00735D7C" w:rsidRPr="00735D7C" w:rsidRDefault="00735D7C" w:rsidP="00735D7C">
            <w:pPr>
              <w:spacing w:after="0" w:line="240" w:lineRule="auto"/>
              <w:jc w:val="both"/>
              <w:rPr>
                <w:rFonts w:ascii="Times New Roman" w:eastAsia="Batang" w:hAnsi="Times New Roman" w:cs="Times New Roman"/>
                <w:lang w:eastAsia="ru-RU"/>
              </w:rPr>
            </w:pPr>
            <w:r w:rsidRPr="00735D7C">
              <w:rPr>
                <w:rFonts w:ascii="Times New Roman" w:eastAsia="Batang" w:hAnsi="Times New Roman" w:cs="Times New Roman"/>
                <w:lang w:eastAsia="ru-RU"/>
              </w:rPr>
              <w:t>Химическое строение как порядок соединения атомов в молекуле согласно их валентности. Основные положения теории химического строения органических соединений А.М. Бутлерова. Углеродный скелет органической молекулы. Молекулярные и структурные (развернутые, сокращенные) химические формулы. Зависимость свойств веществ от химического строения молекул. Изомерия и изомеры (структурная, геометрическая (цис-транс-изомерия). Кратность химической связи.</w:t>
            </w:r>
          </w:p>
          <w:p w14:paraId="32EB15CA" w14:textId="77777777" w:rsidR="00735D7C" w:rsidRPr="00735D7C" w:rsidRDefault="00735D7C" w:rsidP="00735D7C">
            <w:pPr>
              <w:spacing w:after="0" w:line="240" w:lineRule="auto"/>
              <w:jc w:val="both"/>
              <w:rPr>
                <w:rFonts w:ascii="Times New Roman" w:eastAsia="Batang" w:hAnsi="Times New Roman" w:cs="Times New Roman"/>
                <w:lang w:eastAsia="ru-RU"/>
              </w:rPr>
            </w:pPr>
            <w:r w:rsidRPr="00735D7C">
              <w:rPr>
                <w:rFonts w:ascii="Times New Roman" w:eastAsia="Batang" w:hAnsi="Times New Roman" w:cs="Times New Roman"/>
                <w:lang w:eastAsia="ru-RU"/>
              </w:rPr>
              <w:lastRenderedPageBreak/>
              <w:t xml:space="preserve">Понятие о функциональной группе. Принципы классификации органических соединений. Международная </w:t>
            </w:r>
            <w:r w:rsidRPr="00735D7C">
              <w:rPr>
                <w:rFonts w:ascii="Times New Roman" w:eastAsia="Tahoma" w:hAnsi="Times New Roman" w:cs="Times New Roman"/>
                <w:lang w:eastAsia="ru-RU" w:bidi="ru-RU"/>
              </w:rPr>
              <w:t>номенклатура и принципы номенклатуры органических соединений.</w:t>
            </w:r>
          </w:p>
        </w:tc>
        <w:tc>
          <w:tcPr>
            <w:tcW w:w="615" w:type="pct"/>
            <w:vAlign w:val="center"/>
          </w:tcPr>
          <w:p w14:paraId="7FAFA9F7" w14:textId="77777777" w:rsidR="00735D7C" w:rsidRPr="00735D7C" w:rsidRDefault="00735D7C" w:rsidP="00735D7C">
            <w:pPr>
              <w:suppressAutoHyphens/>
              <w:spacing w:after="0" w:line="240" w:lineRule="auto"/>
              <w:jc w:val="center"/>
              <w:rPr>
                <w:rFonts w:ascii="Times New Roman" w:eastAsia="Batang" w:hAnsi="Times New Roman" w:cs="Times New Roman"/>
                <w:bCs/>
                <w:i/>
                <w:lang w:eastAsia="ru-RU"/>
              </w:rPr>
            </w:pPr>
            <w:r w:rsidRPr="00735D7C">
              <w:rPr>
                <w:rFonts w:ascii="Times New Roman" w:eastAsia="Batang" w:hAnsi="Times New Roman" w:cs="Times New Roman"/>
                <w:bCs/>
                <w:i/>
                <w:lang w:eastAsia="ru-RU"/>
              </w:rPr>
              <w:lastRenderedPageBreak/>
              <w:t>2</w:t>
            </w:r>
          </w:p>
        </w:tc>
        <w:tc>
          <w:tcPr>
            <w:tcW w:w="614" w:type="pct"/>
          </w:tcPr>
          <w:p w14:paraId="111862CB" w14:textId="77777777" w:rsidR="00735D7C" w:rsidRPr="00735D7C" w:rsidRDefault="00735D7C" w:rsidP="00735D7C">
            <w:pPr>
              <w:spacing w:after="0" w:line="240" w:lineRule="auto"/>
              <w:rPr>
                <w:rFonts w:ascii="Times New Roman" w:eastAsia="Times New Roman" w:hAnsi="Times New Roman" w:cs="Times New Roman"/>
                <w:b/>
                <w:iCs/>
                <w:lang w:eastAsia="ru-RU"/>
              </w:rPr>
            </w:pPr>
            <w:r w:rsidRPr="00735D7C">
              <w:rPr>
                <w:rFonts w:ascii="Times New Roman" w:eastAsia="Times New Roman" w:hAnsi="Times New Roman" w:cs="Times New Roman"/>
                <w:b/>
                <w:iCs/>
                <w:lang w:eastAsia="ru-RU"/>
              </w:rPr>
              <w:t>ОК 01, ОК 02</w:t>
            </w:r>
          </w:p>
          <w:p w14:paraId="6F92B52C" w14:textId="77777777" w:rsidR="00735D7C" w:rsidRPr="00735D7C" w:rsidRDefault="00735D7C" w:rsidP="00735D7C">
            <w:pPr>
              <w:spacing w:after="0" w:line="240" w:lineRule="auto"/>
              <w:rPr>
                <w:rFonts w:ascii="Times New Roman" w:eastAsia="Batang" w:hAnsi="Times New Roman" w:cs="Batang"/>
                <w:b/>
                <w:bCs/>
                <w:highlight w:val="yellow"/>
                <w:lang w:eastAsia="ru-RU"/>
              </w:rPr>
            </w:pPr>
          </w:p>
        </w:tc>
        <w:tc>
          <w:tcPr>
            <w:tcW w:w="396" w:type="pct"/>
          </w:tcPr>
          <w:p w14:paraId="6A3D585C" w14:textId="77777777" w:rsidR="00735D7C" w:rsidRPr="00735D7C" w:rsidRDefault="00735D7C" w:rsidP="00735D7C">
            <w:pPr>
              <w:suppressAutoHyphens/>
              <w:spacing w:after="0" w:line="240" w:lineRule="auto"/>
              <w:jc w:val="both"/>
              <w:rPr>
                <w:rFonts w:ascii="Times New Roman" w:eastAsia="Times New Roman" w:hAnsi="Times New Roman" w:cs="Times New Roman"/>
                <w:bCs/>
                <w:iCs/>
                <w:lang w:eastAsia="ru-RU"/>
              </w:rPr>
            </w:pPr>
            <w:r w:rsidRPr="00735D7C">
              <w:rPr>
                <w:rFonts w:ascii="Times New Roman" w:eastAsia="Times New Roman" w:hAnsi="Times New Roman" w:cs="Times New Roman"/>
                <w:bCs/>
                <w:iCs/>
                <w:lang w:eastAsia="ru-RU"/>
              </w:rPr>
              <w:t>Уо 01.01</w:t>
            </w:r>
          </w:p>
          <w:p w14:paraId="4E73B988" w14:textId="77777777" w:rsidR="00735D7C" w:rsidRPr="00735D7C" w:rsidRDefault="00735D7C" w:rsidP="00735D7C">
            <w:pPr>
              <w:suppressAutoHyphens/>
              <w:spacing w:after="0" w:line="240" w:lineRule="auto"/>
              <w:jc w:val="both"/>
              <w:rPr>
                <w:rFonts w:ascii="Times New Roman" w:eastAsia="Times New Roman" w:hAnsi="Times New Roman" w:cs="Times New Roman"/>
                <w:bCs/>
                <w:iCs/>
                <w:lang w:eastAsia="ru-RU"/>
              </w:rPr>
            </w:pPr>
            <w:r w:rsidRPr="00735D7C">
              <w:rPr>
                <w:rFonts w:ascii="Times New Roman" w:eastAsia="Times New Roman" w:hAnsi="Times New Roman" w:cs="Times New Roman"/>
                <w:bCs/>
                <w:iCs/>
                <w:lang w:eastAsia="ru-RU"/>
              </w:rPr>
              <w:t>Зо 01.01</w:t>
            </w:r>
          </w:p>
          <w:p w14:paraId="48A176C4" w14:textId="77777777" w:rsidR="00735D7C" w:rsidRPr="00735D7C" w:rsidRDefault="00735D7C" w:rsidP="00735D7C">
            <w:pPr>
              <w:suppressAutoHyphens/>
              <w:spacing w:after="0" w:line="240" w:lineRule="auto"/>
              <w:jc w:val="both"/>
              <w:rPr>
                <w:rFonts w:ascii="Times New Roman" w:eastAsia="Times New Roman" w:hAnsi="Times New Roman" w:cs="Times New Roman"/>
                <w:bCs/>
                <w:iCs/>
                <w:lang w:eastAsia="ru-RU"/>
              </w:rPr>
            </w:pPr>
            <w:r w:rsidRPr="00735D7C">
              <w:rPr>
                <w:rFonts w:ascii="Times New Roman" w:eastAsia="Times New Roman" w:hAnsi="Times New Roman" w:cs="Times New Roman"/>
                <w:bCs/>
                <w:iCs/>
                <w:lang w:eastAsia="ru-RU"/>
              </w:rPr>
              <w:t>Уд 01.01</w:t>
            </w:r>
          </w:p>
          <w:p w14:paraId="7556074E" w14:textId="77777777" w:rsidR="00735D7C" w:rsidRPr="00735D7C" w:rsidRDefault="00735D7C" w:rsidP="00735D7C">
            <w:pPr>
              <w:suppressAutoHyphens/>
              <w:spacing w:after="0" w:line="240" w:lineRule="auto"/>
              <w:jc w:val="both"/>
              <w:rPr>
                <w:rFonts w:ascii="Times New Roman" w:eastAsia="Times New Roman" w:hAnsi="Times New Roman" w:cs="Times New Roman"/>
                <w:bCs/>
                <w:iCs/>
                <w:lang w:eastAsia="ru-RU"/>
              </w:rPr>
            </w:pPr>
            <w:r w:rsidRPr="00735D7C">
              <w:rPr>
                <w:rFonts w:ascii="Times New Roman" w:eastAsia="Times New Roman" w:hAnsi="Times New Roman" w:cs="Times New Roman"/>
                <w:bCs/>
                <w:iCs/>
                <w:lang w:eastAsia="ru-RU"/>
              </w:rPr>
              <w:t>Уд 02.01</w:t>
            </w:r>
          </w:p>
          <w:p w14:paraId="00632DD5" w14:textId="77777777" w:rsidR="00735D7C" w:rsidRPr="00735D7C" w:rsidRDefault="00735D7C" w:rsidP="00735D7C">
            <w:pPr>
              <w:suppressAutoHyphens/>
              <w:spacing w:after="0" w:line="240" w:lineRule="auto"/>
              <w:jc w:val="both"/>
              <w:rPr>
                <w:rFonts w:ascii="Times New Roman" w:eastAsia="Times New Roman" w:hAnsi="Times New Roman" w:cs="Times New Roman"/>
                <w:bCs/>
                <w:iCs/>
                <w:lang w:eastAsia="ru-RU"/>
              </w:rPr>
            </w:pPr>
            <w:r w:rsidRPr="00735D7C">
              <w:rPr>
                <w:rFonts w:ascii="Times New Roman" w:eastAsia="Times New Roman" w:hAnsi="Times New Roman" w:cs="Times New Roman"/>
                <w:bCs/>
                <w:iCs/>
                <w:lang w:eastAsia="ru-RU"/>
              </w:rPr>
              <w:t>Зд 01.01</w:t>
            </w:r>
          </w:p>
          <w:p w14:paraId="77E1E678" w14:textId="77777777" w:rsidR="00735D7C" w:rsidRPr="00735D7C" w:rsidRDefault="00735D7C" w:rsidP="00735D7C">
            <w:pPr>
              <w:suppressAutoHyphens/>
              <w:spacing w:after="0" w:line="240" w:lineRule="auto"/>
              <w:jc w:val="both"/>
              <w:rPr>
                <w:rFonts w:ascii="Times New Roman" w:eastAsia="Times New Roman" w:hAnsi="Times New Roman" w:cs="Times New Roman"/>
                <w:bCs/>
                <w:iCs/>
                <w:lang w:eastAsia="ru-RU"/>
              </w:rPr>
            </w:pPr>
            <w:r w:rsidRPr="00735D7C">
              <w:rPr>
                <w:rFonts w:ascii="Times New Roman" w:eastAsia="Times New Roman" w:hAnsi="Times New Roman" w:cs="Times New Roman"/>
                <w:bCs/>
                <w:iCs/>
                <w:lang w:eastAsia="ru-RU"/>
              </w:rPr>
              <w:t>Зд 02.01</w:t>
            </w:r>
          </w:p>
          <w:p w14:paraId="30537C3D" w14:textId="77777777" w:rsidR="00735D7C" w:rsidRPr="00735D7C" w:rsidRDefault="00735D7C" w:rsidP="00735D7C">
            <w:pPr>
              <w:suppressAutoHyphens/>
              <w:spacing w:after="0" w:line="240" w:lineRule="auto"/>
              <w:jc w:val="both"/>
              <w:rPr>
                <w:rFonts w:ascii="Times New Roman" w:eastAsia="Times New Roman" w:hAnsi="Times New Roman" w:cs="Times New Roman"/>
                <w:bCs/>
                <w:iCs/>
                <w:lang w:eastAsia="ru-RU"/>
              </w:rPr>
            </w:pPr>
          </w:p>
          <w:p w14:paraId="0DD1EE94" w14:textId="77777777" w:rsidR="00735D7C" w:rsidRPr="00735D7C" w:rsidRDefault="00735D7C" w:rsidP="00735D7C">
            <w:pPr>
              <w:suppressAutoHyphens/>
              <w:spacing w:after="0" w:line="240" w:lineRule="auto"/>
              <w:jc w:val="both"/>
              <w:rPr>
                <w:rFonts w:ascii="Times New Roman" w:eastAsia="Batang" w:hAnsi="Times New Roman" w:cs="Batang"/>
                <w:bCs/>
                <w:lang w:eastAsia="ru-RU"/>
              </w:rPr>
            </w:pPr>
          </w:p>
        </w:tc>
      </w:tr>
      <w:tr w:rsidR="00735D7C" w:rsidRPr="00735D7C" w14:paraId="7CD7C58C" w14:textId="77777777" w:rsidTr="004E3C76">
        <w:trPr>
          <w:trHeight w:val="20"/>
        </w:trPr>
        <w:tc>
          <w:tcPr>
            <w:tcW w:w="790" w:type="pct"/>
            <w:vMerge/>
          </w:tcPr>
          <w:p w14:paraId="0E7502E5" w14:textId="77777777" w:rsidR="00735D7C" w:rsidRPr="00735D7C" w:rsidRDefault="00735D7C" w:rsidP="00735D7C">
            <w:pPr>
              <w:spacing w:after="0" w:line="240" w:lineRule="auto"/>
              <w:jc w:val="both"/>
              <w:rPr>
                <w:rFonts w:ascii="Times New Roman" w:eastAsia="Batang" w:hAnsi="Times New Roman" w:cs="Times New Roman"/>
                <w:b/>
                <w:lang w:eastAsia="ru-RU"/>
              </w:rPr>
            </w:pPr>
          </w:p>
        </w:tc>
        <w:tc>
          <w:tcPr>
            <w:tcW w:w="2585" w:type="pct"/>
            <w:tcBorders>
              <w:bottom w:val="single" w:sz="4" w:space="0" w:color="auto"/>
            </w:tcBorders>
          </w:tcPr>
          <w:p w14:paraId="39FCC363" w14:textId="77777777" w:rsidR="00735D7C" w:rsidRPr="00735D7C" w:rsidRDefault="00735D7C" w:rsidP="00735D7C">
            <w:pPr>
              <w:spacing w:after="0" w:line="240" w:lineRule="auto"/>
              <w:jc w:val="both"/>
              <w:rPr>
                <w:rFonts w:ascii="Times New Roman" w:eastAsia="Batang" w:hAnsi="Times New Roman" w:cs="Times New Roman"/>
                <w:b/>
                <w:bCs/>
                <w:lang w:eastAsia="ru-RU"/>
              </w:rPr>
            </w:pPr>
            <w:r w:rsidRPr="00735D7C">
              <w:rPr>
                <w:rFonts w:ascii="Times New Roman" w:eastAsia="Batang" w:hAnsi="Times New Roman" w:cs="Batang"/>
                <w:b/>
                <w:bCs/>
                <w:lang w:eastAsia="ru-RU"/>
              </w:rPr>
              <w:t>В том числе практических занятий и лабораторных работ</w:t>
            </w:r>
          </w:p>
        </w:tc>
        <w:tc>
          <w:tcPr>
            <w:tcW w:w="615" w:type="pct"/>
            <w:vAlign w:val="center"/>
          </w:tcPr>
          <w:p w14:paraId="30E08FA6" w14:textId="77777777" w:rsidR="00735D7C" w:rsidRPr="00735D7C" w:rsidRDefault="00735D7C" w:rsidP="00735D7C">
            <w:pPr>
              <w:suppressAutoHyphens/>
              <w:spacing w:after="0" w:line="240" w:lineRule="auto"/>
              <w:jc w:val="center"/>
              <w:rPr>
                <w:rFonts w:ascii="Times New Roman" w:eastAsia="Batang" w:hAnsi="Times New Roman" w:cs="Times New Roman"/>
                <w:bCs/>
                <w:i/>
                <w:lang w:eastAsia="ru-RU"/>
              </w:rPr>
            </w:pPr>
          </w:p>
        </w:tc>
        <w:tc>
          <w:tcPr>
            <w:tcW w:w="614" w:type="pct"/>
          </w:tcPr>
          <w:p w14:paraId="31F38F40" w14:textId="77777777" w:rsidR="00735D7C" w:rsidRPr="00735D7C" w:rsidRDefault="00735D7C" w:rsidP="00735D7C">
            <w:pPr>
              <w:spacing w:after="0" w:line="240" w:lineRule="auto"/>
              <w:rPr>
                <w:rFonts w:ascii="Times New Roman" w:eastAsia="Batang" w:hAnsi="Times New Roman" w:cs="Batang"/>
                <w:b/>
                <w:bCs/>
                <w:highlight w:val="yellow"/>
                <w:lang w:eastAsia="ru-RU"/>
              </w:rPr>
            </w:pPr>
          </w:p>
        </w:tc>
        <w:tc>
          <w:tcPr>
            <w:tcW w:w="396" w:type="pct"/>
          </w:tcPr>
          <w:p w14:paraId="67CB49B6" w14:textId="77777777" w:rsidR="00735D7C" w:rsidRPr="00735D7C" w:rsidRDefault="00735D7C" w:rsidP="00735D7C">
            <w:pPr>
              <w:suppressAutoHyphens/>
              <w:spacing w:after="0" w:line="240" w:lineRule="auto"/>
              <w:jc w:val="both"/>
              <w:rPr>
                <w:rFonts w:ascii="Times New Roman" w:eastAsia="Batang" w:hAnsi="Times New Roman" w:cs="Batang"/>
                <w:bCs/>
                <w:lang w:eastAsia="ru-RU"/>
              </w:rPr>
            </w:pPr>
          </w:p>
        </w:tc>
      </w:tr>
      <w:tr w:rsidR="00735D7C" w:rsidRPr="00735D7C" w14:paraId="3061DEEF" w14:textId="77777777" w:rsidTr="004E3C76">
        <w:trPr>
          <w:trHeight w:val="20"/>
        </w:trPr>
        <w:tc>
          <w:tcPr>
            <w:tcW w:w="790" w:type="pct"/>
            <w:vMerge/>
          </w:tcPr>
          <w:p w14:paraId="7CC2846A" w14:textId="77777777" w:rsidR="00735D7C" w:rsidRPr="00735D7C" w:rsidRDefault="00735D7C" w:rsidP="00735D7C">
            <w:pPr>
              <w:spacing w:after="0" w:line="240" w:lineRule="auto"/>
              <w:jc w:val="both"/>
              <w:rPr>
                <w:rFonts w:ascii="Times New Roman" w:eastAsia="Batang" w:hAnsi="Times New Roman" w:cs="Times New Roman"/>
                <w:b/>
                <w:lang w:eastAsia="ru-RU"/>
              </w:rPr>
            </w:pPr>
          </w:p>
        </w:tc>
        <w:tc>
          <w:tcPr>
            <w:tcW w:w="2585" w:type="pct"/>
            <w:tcBorders>
              <w:bottom w:val="single" w:sz="4" w:space="0" w:color="auto"/>
            </w:tcBorders>
          </w:tcPr>
          <w:p w14:paraId="4D5EE0C0" w14:textId="77777777" w:rsidR="00735D7C" w:rsidRPr="00735D7C" w:rsidRDefault="00735D7C" w:rsidP="00735D7C">
            <w:pPr>
              <w:spacing w:after="0" w:line="240" w:lineRule="auto"/>
              <w:jc w:val="both"/>
              <w:rPr>
                <w:rFonts w:ascii="Times New Roman" w:eastAsia="Batang" w:hAnsi="Times New Roman" w:cs="Times New Roman"/>
                <w:b/>
                <w:bCs/>
                <w:lang w:eastAsia="ru-RU"/>
              </w:rPr>
            </w:pPr>
          </w:p>
        </w:tc>
        <w:tc>
          <w:tcPr>
            <w:tcW w:w="615" w:type="pct"/>
            <w:vAlign w:val="center"/>
          </w:tcPr>
          <w:p w14:paraId="4BE10489" w14:textId="77777777" w:rsidR="00735D7C" w:rsidRPr="00735D7C" w:rsidRDefault="00735D7C" w:rsidP="00735D7C">
            <w:pPr>
              <w:suppressAutoHyphens/>
              <w:spacing w:after="0" w:line="240" w:lineRule="auto"/>
              <w:jc w:val="center"/>
              <w:rPr>
                <w:rFonts w:ascii="Times New Roman" w:eastAsia="Batang" w:hAnsi="Times New Roman" w:cs="Times New Roman"/>
                <w:bCs/>
                <w:i/>
                <w:lang w:eastAsia="ru-RU"/>
              </w:rPr>
            </w:pPr>
          </w:p>
        </w:tc>
        <w:tc>
          <w:tcPr>
            <w:tcW w:w="614" w:type="pct"/>
          </w:tcPr>
          <w:p w14:paraId="1277CCFF" w14:textId="77777777" w:rsidR="00735D7C" w:rsidRPr="00735D7C" w:rsidRDefault="00735D7C" w:rsidP="00735D7C">
            <w:pPr>
              <w:spacing w:after="0" w:line="240" w:lineRule="auto"/>
              <w:rPr>
                <w:rFonts w:ascii="Times New Roman" w:eastAsia="Batang" w:hAnsi="Times New Roman" w:cs="Batang"/>
                <w:b/>
                <w:bCs/>
                <w:highlight w:val="yellow"/>
                <w:lang w:eastAsia="ru-RU"/>
              </w:rPr>
            </w:pPr>
          </w:p>
        </w:tc>
        <w:tc>
          <w:tcPr>
            <w:tcW w:w="396" w:type="pct"/>
          </w:tcPr>
          <w:p w14:paraId="19000238" w14:textId="77777777" w:rsidR="00735D7C" w:rsidRPr="00735D7C" w:rsidRDefault="00735D7C" w:rsidP="00735D7C">
            <w:pPr>
              <w:suppressAutoHyphens/>
              <w:spacing w:after="0" w:line="240" w:lineRule="auto"/>
              <w:jc w:val="both"/>
              <w:rPr>
                <w:rFonts w:ascii="Times New Roman" w:eastAsia="Batang" w:hAnsi="Times New Roman" w:cs="Batang"/>
                <w:bCs/>
                <w:lang w:eastAsia="ru-RU"/>
              </w:rPr>
            </w:pPr>
          </w:p>
        </w:tc>
      </w:tr>
      <w:tr w:rsidR="00735D7C" w:rsidRPr="00735D7C" w14:paraId="5D2480C8" w14:textId="77777777" w:rsidTr="004E3C76">
        <w:trPr>
          <w:trHeight w:val="20"/>
        </w:trPr>
        <w:tc>
          <w:tcPr>
            <w:tcW w:w="790" w:type="pct"/>
            <w:vMerge/>
          </w:tcPr>
          <w:p w14:paraId="35B24054" w14:textId="77777777" w:rsidR="00735D7C" w:rsidRPr="00735D7C" w:rsidRDefault="00735D7C" w:rsidP="00735D7C">
            <w:pPr>
              <w:spacing w:after="0" w:line="240" w:lineRule="auto"/>
              <w:jc w:val="both"/>
              <w:rPr>
                <w:rFonts w:ascii="Times New Roman" w:eastAsia="Batang" w:hAnsi="Times New Roman" w:cs="Times New Roman"/>
                <w:b/>
                <w:lang w:eastAsia="ru-RU"/>
              </w:rPr>
            </w:pPr>
          </w:p>
        </w:tc>
        <w:tc>
          <w:tcPr>
            <w:tcW w:w="2585" w:type="pct"/>
            <w:tcBorders>
              <w:bottom w:val="single" w:sz="4" w:space="0" w:color="auto"/>
            </w:tcBorders>
          </w:tcPr>
          <w:p w14:paraId="125AB7A0" w14:textId="77777777" w:rsidR="00735D7C" w:rsidRPr="00735D7C" w:rsidRDefault="00735D7C" w:rsidP="00735D7C">
            <w:pPr>
              <w:spacing w:after="0" w:line="240" w:lineRule="auto"/>
              <w:jc w:val="both"/>
              <w:rPr>
                <w:rFonts w:ascii="Times New Roman" w:eastAsia="Batang" w:hAnsi="Times New Roman" w:cs="Times New Roman"/>
                <w:b/>
                <w:bCs/>
                <w:lang w:eastAsia="ru-RU"/>
              </w:rPr>
            </w:pPr>
            <w:r w:rsidRPr="00735D7C">
              <w:rPr>
                <w:rFonts w:ascii="Times New Roman" w:eastAsia="Batang" w:hAnsi="Times New Roman" w:cs="Times New Roman"/>
                <w:b/>
                <w:bCs/>
                <w:lang w:eastAsia="ru-RU"/>
              </w:rPr>
              <w:t>Самостоятельная работа обучающихся</w:t>
            </w:r>
          </w:p>
        </w:tc>
        <w:tc>
          <w:tcPr>
            <w:tcW w:w="615" w:type="pct"/>
            <w:vAlign w:val="center"/>
          </w:tcPr>
          <w:p w14:paraId="3D433830" w14:textId="77777777" w:rsidR="00735D7C" w:rsidRPr="00735D7C" w:rsidRDefault="00735D7C" w:rsidP="00735D7C">
            <w:pPr>
              <w:suppressAutoHyphens/>
              <w:spacing w:after="0" w:line="240" w:lineRule="auto"/>
              <w:jc w:val="center"/>
              <w:rPr>
                <w:rFonts w:ascii="Times New Roman" w:eastAsia="Batang" w:hAnsi="Times New Roman" w:cs="Times New Roman"/>
                <w:bCs/>
                <w:i/>
                <w:lang w:eastAsia="ru-RU"/>
              </w:rPr>
            </w:pPr>
          </w:p>
        </w:tc>
        <w:tc>
          <w:tcPr>
            <w:tcW w:w="614" w:type="pct"/>
          </w:tcPr>
          <w:p w14:paraId="56CF52B7" w14:textId="77777777" w:rsidR="00735D7C" w:rsidRPr="00735D7C" w:rsidRDefault="00735D7C" w:rsidP="00735D7C">
            <w:pPr>
              <w:spacing w:after="0" w:line="240" w:lineRule="auto"/>
              <w:rPr>
                <w:rFonts w:ascii="Times New Roman" w:eastAsia="Batang" w:hAnsi="Times New Roman" w:cs="Batang"/>
                <w:b/>
                <w:bCs/>
                <w:highlight w:val="yellow"/>
                <w:lang w:eastAsia="ru-RU"/>
              </w:rPr>
            </w:pPr>
          </w:p>
        </w:tc>
        <w:tc>
          <w:tcPr>
            <w:tcW w:w="396" w:type="pct"/>
          </w:tcPr>
          <w:p w14:paraId="6AA5290B" w14:textId="77777777" w:rsidR="00735D7C" w:rsidRPr="00735D7C" w:rsidRDefault="00735D7C" w:rsidP="00735D7C">
            <w:pPr>
              <w:suppressAutoHyphens/>
              <w:spacing w:after="0" w:line="240" w:lineRule="auto"/>
              <w:jc w:val="both"/>
              <w:rPr>
                <w:rFonts w:ascii="Times New Roman" w:eastAsia="Batang" w:hAnsi="Times New Roman" w:cs="Batang"/>
                <w:bCs/>
                <w:lang w:eastAsia="ru-RU"/>
              </w:rPr>
            </w:pPr>
          </w:p>
        </w:tc>
      </w:tr>
      <w:tr w:rsidR="00735D7C" w:rsidRPr="00735D7C" w14:paraId="04FF24A7" w14:textId="77777777" w:rsidTr="004E3C76">
        <w:trPr>
          <w:trHeight w:val="20"/>
        </w:trPr>
        <w:tc>
          <w:tcPr>
            <w:tcW w:w="790" w:type="pct"/>
            <w:vMerge/>
            <w:tcBorders>
              <w:bottom w:val="single" w:sz="4" w:space="0" w:color="auto"/>
            </w:tcBorders>
          </w:tcPr>
          <w:p w14:paraId="5C6D672D" w14:textId="77777777" w:rsidR="00735D7C" w:rsidRPr="00735D7C" w:rsidRDefault="00735D7C" w:rsidP="00735D7C">
            <w:pPr>
              <w:spacing w:after="0" w:line="240" w:lineRule="auto"/>
              <w:jc w:val="both"/>
              <w:rPr>
                <w:rFonts w:ascii="Times New Roman" w:eastAsia="Batang" w:hAnsi="Times New Roman" w:cs="Times New Roman"/>
                <w:b/>
                <w:lang w:eastAsia="ru-RU"/>
              </w:rPr>
            </w:pPr>
          </w:p>
        </w:tc>
        <w:tc>
          <w:tcPr>
            <w:tcW w:w="2585" w:type="pct"/>
            <w:tcBorders>
              <w:bottom w:val="single" w:sz="4" w:space="0" w:color="auto"/>
            </w:tcBorders>
          </w:tcPr>
          <w:p w14:paraId="6C1C001D" w14:textId="77777777" w:rsidR="00735D7C" w:rsidRPr="00735D7C" w:rsidRDefault="00735D7C" w:rsidP="00735D7C">
            <w:pPr>
              <w:spacing w:after="0" w:line="240" w:lineRule="auto"/>
              <w:jc w:val="both"/>
              <w:rPr>
                <w:rFonts w:ascii="Times New Roman" w:eastAsia="Batang" w:hAnsi="Times New Roman" w:cs="Times New Roman"/>
                <w:b/>
                <w:bCs/>
                <w:lang w:eastAsia="ru-RU"/>
              </w:rPr>
            </w:pPr>
          </w:p>
        </w:tc>
        <w:tc>
          <w:tcPr>
            <w:tcW w:w="615" w:type="pct"/>
            <w:vAlign w:val="center"/>
          </w:tcPr>
          <w:p w14:paraId="093D3F6A" w14:textId="77777777" w:rsidR="00735D7C" w:rsidRPr="00735D7C" w:rsidRDefault="00735D7C" w:rsidP="00735D7C">
            <w:pPr>
              <w:suppressAutoHyphens/>
              <w:spacing w:after="0" w:line="240" w:lineRule="auto"/>
              <w:jc w:val="center"/>
              <w:rPr>
                <w:rFonts w:ascii="Times New Roman" w:eastAsia="Batang" w:hAnsi="Times New Roman" w:cs="Times New Roman"/>
                <w:bCs/>
                <w:i/>
                <w:lang w:eastAsia="ru-RU"/>
              </w:rPr>
            </w:pPr>
          </w:p>
        </w:tc>
        <w:tc>
          <w:tcPr>
            <w:tcW w:w="614" w:type="pct"/>
          </w:tcPr>
          <w:p w14:paraId="0DB6881F" w14:textId="77777777" w:rsidR="00735D7C" w:rsidRPr="00735D7C" w:rsidRDefault="00735D7C" w:rsidP="00735D7C">
            <w:pPr>
              <w:spacing w:after="0" w:line="240" w:lineRule="auto"/>
              <w:rPr>
                <w:rFonts w:ascii="Times New Roman" w:eastAsia="Batang" w:hAnsi="Times New Roman" w:cs="Batang"/>
                <w:b/>
                <w:bCs/>
                <w:highlight w:val="yellow"/>
                <w:lang w:eastAsia="ru-RU"/>
              </w:rPr>
            </w:pPr>
          </w:p>
        </w:tc>
        <w:tc>
          <w:tcPr>
            <w:tcW w:w="396" w:type="pct"/>
          </w:tcPr>
          <w:p w14:paraId="2E90D319" w14:textId="77777777" w:rsidR="00735D7C" w:rsidRPr="00735D7C" w:rsidRDefault="00735D7C" w:rsidP="00735D7C">
            <w:pPr>
              <w:suppressAutoHyphens/>
              <w:spacing w:after="0" w:line="240" w:lineRule="auto"/>
              <w:jc w:val="both"/>
              <w:rPr>
                <w:rFonts w:ascii="Times New Roman" w:eastAsia="Batang" w:hAnsi="Times New Roman" w:cs="Batang"/>
                <w:bCs/>
                <w:lang w:eastAsia="ru-RU"/>
              </w:rPr>
            </w:pPr>
          </w:p>
        </w:tc>
      </w:tr>
      <w:tr w:rsidR="00735D7C" w:rsidRPr="00735D7C" w14:paraId="0F505FC2" w14:textId="77777777" w:rsidTr="004E3C76">
        <w:trPr>
          <w:trHeight w:val="20"/>
        </w:trPr>
        <w:tc>
          <w:tcPr>
            <w:tcW w:w="790" w:type="pct"/>
            <w:vMerge w:val="restart"/>
          </w:tcPr>
          <w:p w14:paraId="4B2DC17B" w14:textId="77777777" w:rsidR="00735D7C" w:rsidRPr="00735D7C" w:rsidRDefault="00735D7C" w:rsidP="00735D7C">
            <w:pPr>
              <w:spacing w:after="0" w:line="240" w:lineRule="auto"/>
              <w:jc w:val="both"/>
              <w:rPr>
                <w:rFonts w:ascii="Times New Roman" w:eastAsia="Batang" w:hAnsi="Times New Roman" w:cs="Times New Roman"/>
                <w:b/>
                <w:lang w:eastAsia="ru-RU"/>
              </w:rPr>
            </w:pPr>
            <w:r w:rsidRPr="00735D7C">
              <w:rPr>
                <w:rFonts w:ascii="Times New Roman" w:eastAsia="Batang" w:hAnsi="Times New Roman" w:cs="Times New Roman"/>
                <w:b/>
                <w:lang w:eastAsia="ru-RU"/>
              </w:rPr>
              <w:t>Тема 4.2</w:t>
            </w:r>
          </w:p>
          <w:p w14:paraId="356468F8" w14:textId="77777777" w:rsidR="00735D7C" w:rsidRPr="00735D7C" w:rsidRDefault="00735D7C" w:rsidP="00735D7C">
            <w:pPr>
              <w:spacing w:after="0" w:line="240" w:lineRule="auto"/>
              <w:jc w:val="both"/>
              <w:rPr>
                <w:rFonts w:ascii="Times New Roman" w:eastAsia="Batang" w:hAnsi="Times New Roman" w:cs="Times New Roman"/>
                <w:b/>
                <w:lang w:eastAsia="ru-RU"/>
              </w:rPr>
            </w:pPr>
            <w:r w:rsidRPr="00735D7C">
              <w:rPr>
                <w:rFonts w:ascii="Times New Roman" w:eastAsia="Batang" w:hAnsi="Times New Roman" w:cs="Times New Roman"/>
                <w:b/>
                <w:lang w:eastAsia="ru-RU"/>
              </w:rPr>
              <w:t>Свойства органических веществ</w:t>
            </w:r>
          </w:p>
        </w:tc>
        <w:tc>
          <w:tcPr>
            <w:tcW w:w="2585" w:type="pct"/>
            <w:tcBorders>
              <w:bottom w:val="single" w:sz="4" w:space="0" w:color="auto"/>
            </w:tcBorders>
          </w:tcPr>
          <w:p w14:paraId="681BD167" w14:textId="77777777" w:rsidR="00735D7C" w:rsidRPr="00735D7C" w:rsidRDefault="00735D7C" w:rsidP="00735D7C">
            <w:pPr>
              <w:spacing w:after="0" w:line="240" w:lineRule="auto"/>
              <w:jc w:val="both"/>
              <w:rPr>
                <w:rFonts w:ascii="Times New Roman" w:eastAsia="Batang" w:hAnsi="Times New Roman" w:cs="Times New Roman"/>
                <w:b/>
                <w:bCs/>
                <w:lang w:eastAsia="ru-RU"/>
              </w:rPr>
            </w:pPr>
            <w:r w:rsidRPr="00735D7C">
              <w:rPr>
                <w:rFonts w:ascii="Times New Roman" w:eastAsia="Batang" w:hAnsi="Times New Roman" w:cs="Times New Roman"/>
                <w:b/>
                <w:bCs/>
                <w:lang w:eastAsia="ru-RU"/>
              </w:rPr>
              <w:t xml:space="preserve">Содержание </w:t>
            </w:r>
          </w:p>
        </w:tc>
        <w:tc>
          <w:tcPr>
            <w:tcW w:w="615" w:type="pct"/>
            <w:vAlign w:val="center"/>
          </w:tcPr>
          <w:p w14:paraId="0E3D380F" w14:textId="77777777" w:rsidR="00735D7C" w:rsidRPr="00735D7C" w:rsidRDefault="00735D7C" w:rsidP="00735D7C">
            <w:pPr>
              <w:suppressAutoHyphens/>
              <w:spacing w:after="0" w:line="240" w:lineRule="auto"/>
              <w:jc w:val="center"/>
              <w:rPr>
                <w:rFonts w:ascii="Times New Roman" w:eastAsia="Batang" w:hAnsi="Times New Roman" w:cs="Times New Roman"/>
                <w:b/>
                <w:bCs/>
                <w:i/>
                <w:lang w:eastAsia="ru-RU"/>
              </w:rPr>
            </w:pPr>
            <w:r w:rsidRPr="00735D7C">
              <w:rPr>
                <w:rFonts w:ascii="Times New Roman" w:eastAsia="Batang" w:hAnsi="Times New Roman" w:cs="Times New Roman"/>
                <w:b/>
                <w:bCs/>
                <w:i/>
                <w:lang w:eastAsia="ru-RU"/>
              </w:rPr>
              <w:t>12</w:t>
            </w:r>
          </w:p>
        </w:tc>
        <w:tc>
          <w:tcPr>
            <w:tcW w:w="614" w:type="pct"/>
          </w:tcPr>
          <w:p w14:paraId="5D9C508B" w14:textId="77777777" w:rsidR="00735D7C" w:rsidRPr="00735D7C" w:rsidRDefault="00735D7C" w:rsidP="00735D7C">
            <w:pPr>
              <w:spacing w:after="0" w:line="240" w:lineRule="auto"/>
              <w:rPr>
                <w:rFonts w:ascii="Times New Roman" w:eastAsia="Batang" w:hAnsi="Times New Roman" w:cs="Batang"/>
                <w:b/>
                <w:bCs/>
                <w:highlight w:val="yellow"/>
                <w:lang w:eastAsia="ru-RU"/>
              </w:rPr>
            </w:pPr>
          </w:p>
        </w:tc>
        <w:tc>
          <w:tcPr>
            <w:tcW w:w="396" w:type="pct"/>
          </w:tcPr>
          <w:p w14:paraId="50CACE12" w14:textId="77777777" w:rsidR="00735D7C" w:rsidRPr="00735D7C" w:rsidRDefault="00735D7C" w:rsidP="00735D7C">
            <w:pPr>
              <w:suppressAutoHyphens/>
              <w:spacing w:after="0" w:line="240" w:lineRule="auto"/>
              <w:jc w:val="both"/>
              <w:rPr>
                <w:rFonts w:ascii="Times New Roman" w:eastAsia="Batang" w:hAnsi="Times New Roman" w:cs="Batang"/>
                <w:bCs/>
                <w:lang w:eastAsia="ru-RU"/>
              </w:rPr>
            </w:pPr>
          </w:p>
        </w:tc>
      </w:tr>
      <w:tr w:rsidR="00735D7C" w:rsidRPr="00735D7C" w14:paraId="22AC5F25" w14:textId="77777777" w:rsidTr="004E3C76">
        <w:trPr>
          <w:trHeight w:val="20"/>
        </w:trPr>
        <w:tc>
          <w:tcPr>
            <w:tcW w:w="790" w:type="pct"/>
            <w:vMerge/>
            <w:tcBorders>
              <w:bottom w:val="nil"/>
            </w:tcBorders>
          </w:tcPr>
          <w:p w14:paraId="19765970" w14:textId="77777777" w:rsidR="00735D7C" w:rsidRPr="00735D7C" w:rsidRDefault="00735D7C" w:rsidP="00735D7C">
            <w:pPr>
              <w:spacing w:after="0" w:line="240" w:lineRule="auto"/>
              <w:jc w:val="both"/>
              <w:rPr>
                <w:rFonts w:ascii="Times New Roman" w:eastAsia="Batang" w:hAnsi="Times New Roman" w:cs="Times New Roman"/>
                <w:b/>
                <w:lang w:eastAsia="ru-RU"/>
              </w:rPr>
            </w:pPr>
          </w:p>
        </w:tc>
        <w:tc>
          <w:tcPr>
            <w:tcW w:w="2585" w:type="pct"/>
            <w:tcBorders>
              <w:bottom w:val="single" w:sz="4" w:space="0" w:color="auto"/>
            </w:tcBorders>
          </w:tcPr>
          <w:p w14:paraId="6C51EDDC" w14:textId="77777777" w:rsidR="00735D7C" w:rsidRPr="00735D7C" w:rsidRDefault="00735D7C" w:rsidP="00735D7C">
            <w:pPr>
              <w:spacing w:after="0" w:line="240" w:lineRule="auto"/>
              <w:jc w:val="both"/>
              <w:rPr>
                <w:rFonts w:ascii="Times New Roman" w:eastAsia="Batang" w:hAnsi="Times New Roman" w:cs="Times New Roman"/>
                <w:b/>
                <w:lang w:eastAsia="ru-RU"/>
              </w:rPr>
            </w:pPr>
            <w:r w:rsidRPr="00735D7C">
              <w:rPr>
                <w:rFonts w:ascii="Times New Roman" w:eastAsia="Batang" w:hAnsi="Times New Roman" w:cs="Times New Roman"/>
                <w:b/>
                <w:lang w:eastAsia="ru-RU"/>
              </w:rPr>
              <w:t>Свойства органических веществ.</w:t>
            </w:r>
          </w:p>
          <w:p w14:paraId="1E1EF866" w14:textId="77777777" w:rsidR="00735D7C" w:rsidRPr="00735D7C" w:rsidRDefault="00735D7C" w:rsidP="00735D7C">
            <w:pPr>
              <w:spacing w:after="0" w:line="240" w:lineRule="auto"/>
              <w:jc w:val="both"/>
              <w:rPr>
                <w:rFonts w:ascii="Times New Roman" w:eastAsia="Batang" w:hAnsi="Times New Roman" w:cs="Times New Roman"/>
                <w:lang w:eastAsia="ru-RU"/>
              </w:rPr>
            </w:pPr>
            <w:r w:rsidRPr="00735D7C">
              <w:rPr>
                <w:rFonts w:ascii="Times New Roman" w:eastAsia="Batang" w:hAnsi="Times New Roman" w:cs="Times New Roman"/>
                <w:b/>
                <w:lang w:eastAsia="ru-RU"/>
              </w:rPr>
              <w:t xml:space="preserve"> </w:t>
            </w:r>
            <w:r w:rsidRPr="00735D7C">
              <w:rPr>
                <w:rFonts w:ascii="Times New Roman" w:eastAsia="Batang" w:hAnsi="Times New Roman" w:cs="Times New Roman"/>
                <w:lang w:eastAsia="ru-RU"/>
              </w:rPr>
              <w:t xml:space="preserve">Физико-химические свойства органических соединений отдельных классов (особенности классификации и номенклатуры внутри класса; гомологический ряд и общая формула; изомерия; физические свойства; </w:t>
            </w:r>
            <w:r w:rsidRPr="00735D7C">
              <w:rPr>
                <w:rFonts w:ascii="Times New Roman" w:eastAsia="Tahoma" w:hAnsi="Times New Roman" w:cs="Times New Roman"/>
                <w:color w:val="000000"/>
                <w:lang w:eastAsia="ru-RU" w:bidi="ru-RU"/>
              </w:rPr>
              <w:t>химические свойства; способы получения).</w:t>
            </w:r>
            <w:r w:rsidRPr="00735D7C">
              <w:rPr>
                <w:rFonts w:ascii="Times New Roman" w:eastAsia="Batang" w:hAnsi="Times New Roman" w:cs="Times New Roman"/>
                <w:lang w:eastAsia="ru-RU"/>
              </w:rPr>
              <w:t xml:space="preserve"> Классификация и особенности органических реакций. Реакционные центры. Радикалы. Первоначальные </w:t>
            </w:r>
            <w:r w:rsidRPr="00735D7C">
              <w:rPr>
                <w:rFonts w:ascii="Times New Roman" w:eastAsia="Tahoma" w:hAnsi="Times New Roman" w:cs="Times New Roman"/>
                <w:lang w:eastAsia="ru-RU" w:bidi="ru-RU"/>
              </w:rPr>
              <w:t>понятия о типах и механизмах органических реакций.</w:t>
            </w:r>
          </w:p>
          <w:p w14:paraId="252C350D" w14:textId="77777777" w:rsidR="00735D7C" w:rsidRPr="00735D7C" w:rsidRDefault="00735D7C" w:rsidP="00735D7C">
            <w:pPr>
              <w:spacing w:after="0" w:line="240" w:lineRule="auto"/>
              <w:jc w:val="both"/>
              <w:rPr>
                <w:rFonts w:ascii="Times New Roman" w:eastAsia="Tahoma" w:hAnsi="Times New Roman" w:cs="Times New Roman"/>
                <w:b/>
                <w:color w:val="000000"/>
                <w:lang w:eastAsia="ru-RU" w:bidi="ru-RU"/>
              </w:rPr>
            </w:pPr>
            <w:r w:rsidRPr="00735D7C">
              <w:rPr>
                <w:rFonts w:ascii="Times New Roman" w:eastAsia="Batang" w:hAnsi="Times New Roman" w:cs="Times New Roman"/>
                <w:b/>
                <w:lang w:eastAsia="ru-RU"/>
              </w:rPr>
              <w:t>Предельные углеводороды.</w:t>
            </w:r>
          </w:p>
          <w:p w14:paraId="2BFBFEF4" w14:textId="77777777" w:rsidR="00735D7C" w:rsidRPr="00735D7C" w:rsidRDefault="00735D7C" w:rsidP="00735D7C">
            <w:pPr>
              <w:spacing w:after="0" w:line="240" w:lineRule="auto"/>
              <w:jc w:val="both"/>
              <w:rPr>
                <w:rFonts w:ascii="Times New Roman" w:eastAsia="Batang" w:hAnsi="Times New Roman" w:cs="Times New Roman"/>
                <w:lang w:eastAsia="ru-RU"/>
              </w:rPr>
            </w:pPr>
            <w:r w:rsidRPr="00735D7C">
              <w:rPr>
                <w:rFonts w:ascii="Times New Roman" w:eastAsia="Batang" w:hAnsi="Times New Roman" w:cs="Times New Roman"/>
                <w:lang w:eastAsia="ru-RU"/>
              </w:rPr>
              <w:t>Предельные углеводороды. Горение метана как один из основных источников тепла в промышленности и быту. Свойства природных углеводородов, нахождение в природе и применение алканов.</w:t>
            </w:r>
          </w:p>
          <w:p w14:paraId="7D709833" w14:textId="77777777" w:rsidR="00735D7C" w:rsidRPr="00735D7C" w:rsidRDefault="00735D7C" w:rsidP="00735D7C">
            <w:pPr>
              <w:spacing w:after="0" w:line="240" w:lineRule="auto"/>
              <w:jc w:val="both"/>
              <w:rPr>
                <w:rFonts w:ascii="Times New Roman" w:eastAsia="Batang" w:hAnsi="Times New Roman" w:cs="Times New Roman"/>
                <w:b/>
                <w:lang w:eastAsia="ru-RU"/>
              </w:rPr>
            </w:pPr>
            <w:r w:rsidRPr="00735D7C">
              <w:rPr>
                <w:rFonts w:ascii="Times New Roman" w:eastAsia="Batang" w:hAnsi="Times New Roman" w:cs="Times New Roman"/>
                <w:b/>
                <w:lang w:eastAsia="ru-RU"/>
              </w:rPr>
              <w:t>Непредельные и ароматические углеводороды</w:t>
            </w:r>
          </w:p>
          <w:p w14:paraId="638BDA41" w14:textId="77777777" w:rsidR="00735D7C" w:rsidRPr="00735D7C" w:rsidRDefault="00735D7C" w:rsidP="00735D7C">
            <w:pPr>
              <w:spacing w:after="0" w:line="240" w:lineRule="auto"/>
              <w:jc w:val="both"/>
              <w:rPr>
                <w:rFonts w:ascii="Times New Roman" w:eastAsia="Tahoma" w:hAnsi="Times New Roman" w:cs="Times New Roman"/>
                <w:color w:val="000000"/>
                <w:lang w:eastAsia="ru-RU" w:bidi="ru-RU"/>
              </w:rPr>
            </w:pPr>
            <w:r w:rsidRPr="00735D7C">
              <w:rPr>
                <w:rFonts w:ascii="Times New Roman" w:eastAsia="Batang" w:hAnsi="Times New Roman" w:cs="Times New Roman"/>
                <w:lang w:eastAsia="ru-RU"/>
              </w:rPr>
              <w:t xml:space="preserve">- непредельные и ароматические углеводороды. Полимеризация этилена как основное направление его использования. Горение ацетилена как источник высокотемпературного пламени для сварки и резки </w:t>
            </w:r>
            <w:r w:rsidRPr="00735D7C">
              <w:rPr>
                <w:rFonts w:ascii="Times New Roman" w:eastAsia="Tahoma" w:hAnsi="Times New Roman" w:cs="Times New Roman"/>
                <w:color w:val="000000"/>
                <w:lang w:eastAsia="ru-RU" w:bidi="ru-RU"/>
              </w:rPr>
              <w:t>металлов.</w:t>
            </w:r>
          </w:p>
          <w:p w14:paraId="0740E807" w14:textId="77777777" w:rsidR="00735D7C" w:rsidRPr="00735D7C" w:rsidRDefault="00735D7C" w:rsidP="00735D7C">
            <w:pPr>
              <w:spacing w:after="0" w:line="240" w:lineRule="auto"/>
              <w:jc w:val="both"/>
              <w:rPr>
                <w:rFonts w:ascii="Times New Roman" w:eastAsia="Batang" w:hAnsi="Times New Roman" w:cs="Times New Roman"/>
                <w:b/>
                <w:lang w:eastAsia="ru-RU"/>
              </w:rPr>
            </w:pPr>
            <w:r w:rsidRPr="00735D7C">
              <w:rPr>
                <w:rFonts w:ascii="Times New Roman" w:eastAsia="Batang" w:hAnsi="Times New Roman" w:cs="Times New Roman"/>
                <w:b/>
                <w:lang w:eastAsia="ru-RU"/>
              </w:rPr>
              <w:t xml:space="preserve">Спирты.  </w:t>
            </w:r>
          </w:p>
          <w:p w14:paraId="6012040C" w14:textId="77777777" w:rsidR="00735D7C" w:rsidRPr="00735D7C" w:rsidRDefault="00735D7C" w:rsidP="00735D7C">
            <w:pPr>
              <w:spacing w:after="0" w:line="240" w:lineRule="auto"/>
              <w:jc w:val="both"/>
              <w:rPr>
                <w:rFonts w:ascii="Times New Roman" w:eastAsia="Batang" w:hAnsi="Times New Roman" w:cs="Times New Roman"/>
                <w:b/>
                <w:lang w:eastAsia="ru-RU"/>
              </w:rPr>
            </w:pPr>
            <w:r w:rsidRPr="00735D7C">
              <w:rPr>
                <w:rFonts w:ascii="Times New Roman" w:eastAsia="Batang" w:hAnsi="Times New Roman" w:cs="Times New Roman"/>
                <w:b/>
                <w:lang w:eastAsia="ru-RU"/>
              </w:rPr>
              <w:t>Простые эфиры. Фенолы.</w:t>
            </w:r>
          </w:p>
          <w:p w14:paraId="2E322058" w14:textId="77777777" w:rsidR="00735D7C" w:rsidRPr="00735D7C" w:rsidRDefault="00735D7C" w:rsidP="00735D7C">
            <w:pPr>
              <w:spacing w:after="0" w:line="240" w:lineRule="auto"/>
              <w:jc w:val="both"/>
              <w:rPr>
                <w:rFonts w:ascii="Times New Roman" w:eastAsia="Batang" w:hAnsi="Times New Roman" w:cs="Times New Roman"/>
                <w:b/>
                <w:lang w:eastAsia="ru-RU"/>
              </w:rPr>
            </w:pPr>
            <w:r w:rsidRPr="00735D7C">
              <w:rPr>
                <w:rFonts w:ascii="Times New Roman" w:eastAsia="Batang" w:hAnsi="Times New Roman" w:cs="Times New Roman"/>
                <w:b/>
                <w:lang w:eastAsia="ru-RU"/>
              </w:rPr>
              <w:t xml:space="preserve">Альдегиды. Кетоны. </w:t>
            </w:r>
          </w:p>
          <w:p w14:paraId="540F9D98" w14:textId="77777777" w:rsidR="00735D7C" w:rsidRPr="00735D7C" w:rsidRDefault="00735D7C" w:rsidP="00735D7C">
            <w:pPr>
              <w:spacing w:after="0" w:line="240" w:lineRule="auto"/>
              <w:jc w:val="both"/>
              <w:rPr>
                <w:rFonts w:ascii="Times New Roman" w:eastAsia="Batang" w:hAnsi="Times New Roman" w:cs="Times New Roman"/>
                <w:lang w:eastAsia="ru-RU"/>
              </w:rPr>
            </w:pPr>
            <w:r w:rsidRPr="00735D7C">
              <w:rPr>
                <w:rFonts w:ascii="Times New Roman" w:eastAsia="Batang" w:hAnsi="Times New Roman" w:cs="Times New Roman"/>
                <w:b/>
                <w:lang w:eastAsia="ru-RU"/>
              </w:rPr>
              <w:t>Карбоновые кислоты</w:t>
            </w:r>
            <w:r w:rsidRPr="00735D7C">
              <w:rPr>
                <w:rFonts w:ascii="Times New Roman" w:eastAsia="Batang" w:hAnsi="Times New Roman" w:cs="Times New Roman"/>
                <w:lang w:eastAsia="ru-RU"/>
              </w:rPr>
              <w:t xml:space="preserve">. </w:t>
            </w:r>
          </w:p>
          <w:p w14:paraId="761DB0F3" w14:textId="77777777" w:rsidR="00735D7C" w:rsidRPr="00735D7C" w:rsidRDefault="00735D7C" w:rsidP="00735D7C">
            <w:pPr>
              <w:spacing w:after="0" w:line="240" w:lineRule="auto"/>
              <w:jc w:val="both"/>
              <w:rPr>
                <w:rFonts w:ascii="Times New Roman" w:eastAsia="Batang" w:hAnsi="Times New Roman" w:cs="Times New Roman"/>
                <w:lang w:eastAsia="ru-RU"/>
              </w:rPr>
            </w:pPr>
            <w:r w:rsidRPr="00735D7C">
              <w:rPr>
                <w:rFonts w:ascii="Times New Roman" w:eastAsia="Batang" w:hAnsi="Times New Roman" w:cs="Times New Roman"/>
                <w:lang w:eastAsia="ru-RU"/>
              </w:rPr>
              <w:t xml:space="preserve"> Кислородсодержащие соединения (спирты и простые эфиры, фенолы, альдегиды и кетоны, карбоновые кислоты и их производные). Практическое применение этиленгликоля, глицерина, фенола. Применение формальдегида, ацетальдегида, уксусной 10кислоты. Мыла как соли высших карбоновых кислот. Моющие свойства мыла;</w:t>
            </w:r>
          </w:p>
          <w:p w14:paraId="6C1A4739" w14:textId="77777777" w:rsidR="00735D7C" w:rsidRPr="00735D7C" w:rsidRDefault="00735D7C" w:rsidP="00735D7C">
            <w:pPr>
              <w:spacing w:after="0" w:line="240" w:lineRule="auto"/>
              <w:jc w:val="both"/>
              <w:rPr>
                <w:rFonts w:ascii="Times New Roman" w:eastAsia="Tahoma" w:hAnsi="Times New Roman" w:cs="Times New Roman"/>
                <w:color w:val="000000"/>
                <w:lang w:eastAsia="ru-RU" w:bidi="ru-RU"/>
              </w:rPr>
            </w:pPr>
            <w:r w:rsidRPr="00735D7C">
              <w:rPr>
                <w:rFonts w:ascii="Times New Roman" w:eastAsia="Batang" w:hAnsi="Times New Roman" w:cs="Times New Roman"/>
                <w:b/>
                <w:lang w:eastAsia="ru-RU"/>
              </w:rPr>
              <w:t>Азотсодержащие соединения</w:t>
            </w:r>
            <w:r w:rsidRPr="00735D7C">
              <w:rPr>
                <w:rFonts w:ascii="Times New Roman" w:eastAsia="Batang" w:hAnsi="Times New Roman" w:cs="Times New Roman"/>
                <w:lang w:eastAsia="ru-RU"/>
              </w:rPr>
              <w:t xml:space="preserve"> </w:t>
            </w:r>
          </w:p>
          <w:p w14:paraId="472B33BE" w14:textId="77777777" w:rsidR="00735D7C" w:rsidRPr="00735D7C" w:rsidRDefault="00735D7C" w:rsidP="00735D7C">
            <w:pPr>
              <w:spacing w:after="0" w:line="240" w:lineRule="auto"/>
              <w:rPr>
                <w:rFonts w:ascii="Times New Roman" w:eastAsia="Batang" w:hAnsi="Times New Roman" w:cs="Times New Roman"/>
                <w:lang w:eastAsia="ru-RU"/>
              </w:rPr>
            </w:pPr>
            <w:r w:rsidRPr="00735D7C">
              <w:rPr>
                <w:rFonts w:ascii="Times New Roman" w:eastAsia="Batang" w:hAnsi="Times New Roman" w:cs="Times New Roman"/>
                <w:lang w:eastAsia="ru-RU"/>
              </w:rPr>
              <w:t>- азотсодержащие соединения (амины и аминокислоты, белки).</w:t>
            </w:r>
          </w:p>
        </w:tc>
        <w:tc>
          <w:tcPr>
            <w:tcW w:w="615" w:type="pct"/>
            <w:vAlign w:val="center"/>
          </w:tcPr>
          <w:p w14:paraId="5F6CD85D" w14:textId="77777777" w:rsidR="00735D7C" w:rsidRPr="00735D7C" w:rsidRDefault="00735D7C" w:rsidP="00735D7C">
            <w:pPr>
              <w:suppressAutoHyphens/>
              <w:spacing w:after="0" w:line="240" w:lineRule="auto"/>
              <w:jc w:val="center"/>
              <w:rPr>
                <w:rFonts w:ascii="Times New Roman" w:eastAsia="Batang" w:hAnsi="Times New Roman" w:cs="Times New Roman"/>
                <w:bCs/>
                <w:i/>
                <w:lang w:eastAsia="ru-RU"/>
              </w:rPr>
            </w:pPr>
            <w:r w:rsidRPr="00735D7C">
              <w:rPr>
                <w:rFonts w:ascii="Times New Roman" w:eastAsia="Batang" w:hAnsi="Times New Roman" w:cs="Times New Roman"/>
                <w:bCs/>
                <w:i/>
                <w:lang w:eastAsia="ru-RU"/>
              </w:rPr>
              <w:t>8</w:t>
            </w:r>
          </w:p>
        </w:tc>
        <w:tc>
          <w:tcPr>
            <w:tcW w:w="614" w:type="pct"/>
          </w:tcPr>
          <w:p w14:paraId="6DB5478B" w14:textId="77777777" w:rsidR="00735D7C" w:rsidRPr="00735D7C" w:rsidRDefault="00735D7C" w:rsidP="00735D7C">
            <w:pPr>
              <w:spacing w:after="0" w:line="240" w:lineRule="auto"/>
              <w:rPr>
                <w:rFonts w:ascii="Times New Roman" w:eastAsia="Times New Roman" w:hAnsi="Times New Roman" w:cs="Times New Roman"/>
                <w:b/>
                <w:iCs/>
                <w:lang w:eastAsia="ru-RU"/>
              </w:rPr>
            </w:pPr>
            <w:r w:rsidRPr="00735D7C">
              <w:rPr>
                <w:rFonts w:ascii="Times New Roman" w:eastAsia="Times New Roman" w:hAnsi="Times New Roman" w:cs="Times New Roman"/>
                <w:b/>
                <w:iCs/>
                <w:lang w:eastAsia="ru-RU"/>
              </w:rPr>
              <w:t>ОК 01, ОК 07</w:t>
            </w:r>
          </w:p>
          <w:p w14:paraId="5E867E94" w14:textId="77777777" w:rsidR="00735D7C" w:rsidRPr="00735D7C" w:rsidRDefault="00735D7C" w:rsidP="00735D7C">
            <w:pPr>
              <w:spacing w:after="0" w:line="240" w:lineRule="auto"/>
              <w:rPr>
                <w:rFonts w:ascii="Times New Roman" w:eastAsia="Batang" w:hAnsi="Times New Roman" w:cs="Batang"/>
                <w:b/>
                <w:bCs/>
                <w:highlight w:val="yellow"/>
                <w:lang w:eastAsia="ru-RU"/>
              </w:rPr>
            </w:pPr>
          </w:p>
        </w:tc>
        <w:tc>
          <w:tcPr>
            <w:tcW w:w="396" w:type="pct"/>
          </w:tcPr>
          <w:p w14:paraId="68B2E0EF" w14:textId="77777777" w:rsidR="00735D7C" w:rsidRPr="00735D7C" w:rsidRDefault="00735D7C" w:rsidP="00735D7C">
            <w:pPr>
              <w:suppressAutoHyphens/>
              <w:spacing w:after="0" w:line="240" w:lineRule="auto"/>
              <w:jc w:val="both"/>
              <w:rPr>
                <w:rFonts w:ascii="Times New Roman" w:eastAsia="Times New Roman" w:hAnsi="Times New Roman" w:cs="Times New Roman"/>
                <w:bCs/>
                <w:iCs/>
                <w:lang w:eastAsia="ru-RU"/>
              </w:rPr>
            </w:pPr>
            <w:r w:rsidRPr="00735D7C">
              <w:rPr>
                <w:rFonts w:ascii="Times New Roman" w:eastAsia="Times New Roman" w:hAnsi="Times New Roman" w:cs="Times New Roman"/>
                <w:bCs/>
                <w:iCs/>
                <w:lang w:eastAsia="ru-RU"/>
              </w:rPr>
              <w:t>Уо 01.01</w:t>
            </w:r>
          </w:p>
          <w:p w14:paraId="316C239E" w14:textId="77777777" w:rsidR="00735D7C" w:rsidRPr="00735D7C" w:rsidRDefault="00735D7C" w:rsidP="00735D7C">
            <w:pPr>
              <w:suppressAutoHyphens/>
              <w:spacing w:after="0" w:line="240" w:lineRule="auto"/>
              <w:jc w:val="both"/>
              <w:rPr>
                <w:rFonts w:ascii="Times New Roman" w:eastAsia="Times New Roman" w:hAnsi="Times New Roman" w:cs="Times New Roman"/>
                <w:bCs/>
                <w:iCs/>
                <w:lang w:eastAsia="ru-RU"/>
              </w:rPr>
            </w:pPr>
            <w:r w:rsidRPr="00735D7C">
              <w:rPr>
                <w:rFonts w:ascii="Times New Roman" w:eastAsia="Times New Roman" w:hAnsi="Times New Roman" w:cs="Times New Roman"/>
                <w:bCs/>
                <w:iCs/>
                <w:lang w:eastAsia="ru-RU"/>
              </w:rPr>
              <w:t>Уд 01.02</w:t>
            </w:r>
          </w:p>
          <w:p w14:paraId="1C9F225E" w14:textId="77777777" w:rsidR="00735D7C" w:rsidRPr="00735D7C" w:rsidRDefault="00735D7C" w:rsidP="00735D7C">
            <w:pPr>
              <w:suppressAutoHyphens/>
              <w:spacing w:after="0" w:line="240" w:lineRule="auto"/>
              <w:jc w:val="both"/>
              <w:rPr>
                <w:rFonts w:ascii="Times New Roman" w:eastAsia="Times New Roman" w:hAnsi="Times New Roman" w:cs="Times New Roman"/>
                <w:bCs/>
                <w:iCs/>
                <w:lang w:eastAsia="ru-RU"/>
              </w:rPr>
            </w:pPr>
            <w:r w:rsidRPr="00735D7C">
              <w:rPr>
                <w:rFonts w:ascii="Times New Roman" w:eastAsia="Times New Roman" w:hAnsi="Times New Roman" w:cs="Times New Roman"/>
                <w:bCs/>
                <w:iCs/>
                <w:lang w:eastAsia="ru-RU"/>
              </w:rPr>
              <w:t>Уд 02.01</w:t>
            </w:r>
          </w:p>
          <w:p w14:paraId="1FF62BF2" w14:textId="77777777" w:rsidR="00735D7C" w:rsidRPr="00735D7C" w:rsidRDefault="00735D7C" w:rsidP="00735D7C">
            <w:pPr>
              <w:suppressAutoHyphens/>
              <w:spacing w:after="0" w:line="240" w:lineRule="auto"/>
              <w:jc w:val="both"/>
              <w:rPr>
                <w:rFonts w:ascii="Times New Roman" w:eastAsia="Times New Roman" w:hAnsi="Times New Roman" w:cs="Times New Roman"/>
                <w:bCs/>
                <w:iCs/>
                <w:lang w:eastAsia="ru-RU"/>
              </w:rPr>
            </w:pPr>
            <w:r w:rsidRPr="00735D7C">
              <w:rPr>
                <w:rFonts w:ascii="Times New Roman" w:eastAsia="Times New Roman" w:hAnsi="Times New Roman" w:cs="Times New Roman"/>
                <w:bCs/>
                <w:iCs/>
                <w:lang w:eastAsia="ru-RU"/>
              </w:rPr>
              <w:t>Уд 07.01</w:t>
            </w:r>
          </w:p>
          <w:p w14:paraId="42009471" w14:textId="77777777" w:rsidR="00735D7C" w:rsidRPr="00735D7C" w:rsidRDefault="00735D7C" w:rsidP="00735D7C">
            <w:pPr>
              <w:suppressAutoHyphens/>
              <w:spacing w:after="0" w:line="240" w:lineRule="auto"/>
              <w:jc w:val="both"/>
              <w:rPr>
                <w:rFonts w:ascii="Times New Roman" w:eastAsia="Times New Roman" w:hAnsi="Times New Roman" w:cs="Times New Roman"/>
                <w:bCs/>
                <w:iCs/>
                <w:lang w:eastAsia="ru-RU"/>
              </w:rPr>
            </w:pPr>
            <w:r w:rsidRPr="00735D7C">
              <w:rPr>
                <w:rFonts w:ascii="Times New Roman" w:eastAsia="Times New Roman" w:hAnsi="Times New Roman" w:cs="Times New Roman"/>
                <w:bCs/>
                <w:iCs/>
                <w:lang w:eastAsia="ru-RU"/>
              </w:rPr>
              <w:t>Зо 01.01</w:t>
            </w:r>
          </w:p>
          <w:p w14:paraId="2B4B8F5D" w14:textId="77777777" w:rsidR="00735D7C" w:rsidRPr="00735D7C" w:rsidRDefault="00735D7C" w:rsidP="00735D7C">
            <w:pPr>
              <w:suppressAutoHyphens/>
              <w:spacing w:after="0" w:line="240" w:lineRule="auto"/>
              <w:jc w:val="both"/>
              <w:rPr>
                <w:rFonts w:ascii="Times New Roman" w:eastAsia="Times New Roman" w:hAnsi="Times New Roman" w:cs="Times New Roman"/>
                <w:bCs/>
                <w:iCs/>
                <w:lang w:eastAsia="ru-RU"/>
              </w:rPr>
            </w:pPr>
            <w:r w:rsidRPr="00735D7C">
              <w:rPr>
                <w:rFonts w:ascii="Times New Roman" w:eastAsia="Times New Roman" w:hAnsi="Times New Roman" w:cs="Times New Roman"/>
                <w:bCs/>
                <w:iCs/>
                <w:lang w:eastAsia="ru-RU"/>
              </w:rPr>
              <w:t>Зо 01.02</w:t>
            </w:r>
          </w:p>
          <w:p w14:paraId="0CC7B43C" w14:textId="77777777" w:rsidR="00735D7C" w:rsidRPr="00735D7C" w:rsidRDefault="00735D7C" w:rsidP="00735D7C">
            <w:pPr>
              <w:suppressAutoHyphens/>
              <w:spacing w:after="0" w:line="240" w:lineRule="auto"/>
              <w:jc w:val="both"/>
              <w:rPr>
                <w:rFonts w:ascii="Times New Roman" w:eastAsia="Times New Roman" w:hAnsi="Times New Roman" w:cs="Times New Roman"/>
                <w:bCs/>
                <w:iCs/>
                <w:lang w:eastAsia="ru-RU"/>
              </w:rPr>
            </w:pPr>
            <w:r w:rsidRPr="00735D7C">
              <w:rPr>
                <w:rFonts w:ascii="Times New Roman" w:eastAsia="Times New Roman" w:hAnsi="Times New Roman" w:cs="Times New Roman"/>
                <w:bCs/>
                <w:iCs/>
                <w:lang w:eastAsia="ru-RU"/>
              </w:rPr>
              <w:t>Зо 02.03</w:t>
            </w:r>
          </w:p>
          <w:p w14:paraId="645A2648" w14:textId="77777777" w:rsidR="00735D7C" w:rsidRPr="00735D7C" w:rsidRDefault="00735D7C" w:rsidP="00735D7C">
            <w:pPr>
              <w:suppressAutoHyphens/>
              <w:spacing w:after="0" w:line="240" w:lineRule="auto"/>
              <w:jc w:val="both"/>
              <w:rPr>
                <w:rFonts w:ascii="Times New Roman" w:eastAsia="Times New Roman" w:hAnsi="Times New Roman" w:cs="Times New Roman"/>
                <w:bCs/>
                <w:iCs/>
                <w:lang w:eastAsia="ru-RU"/>
              </w:rPr>
            </w:pPr>
            <w:r w:rsidRPr="00735D7C">
              <w:rPr>
                <w:rFonts w:ascii="Times New Roman" w:eastAsia="Times New Roman" w:hAnsi="Times New Roman" w:cs="Times New Roman"/>
                <w:bCs/>
                <w:iCs/>
                <w:lang w:eastAsia="ru-RU"/>
              </w:rPr>
              <w:t>Зд 01.01</w:t>
            </w:r>
          </w:p>
          <w:p w14:paraId="717B72BE" w14:textId="77777777" w:rsidR="00735D7C" w:rsidRPr="00735D7C" w:rsidRDefault="00735D7C" w:rsidP="00735D7C">
            <w:pPr>
              <w:suppressAutoHyphens/>
              <w:spacing w:after="0" w:line="240" w:lineRule="auto"/>
              <w:jc w:val="both"/>
              <w:rPr>
                <w:rFonts w:ascii="Times New Roman" w:eastAsia="Times New Roman" w:hAnsi="Times New Roman" w:cs="Times New Roman"/>
                <w:bCs/>
                <w:iCs/>
                <w:lang w:eastAsia="ru-RU"/>
              </w:rPr>
            </w:pPr>
            <w:r w:rsidRPr="00735D7C">
              <w:rPr>
                <w:rFonts w:ascii="Times New Roman" w:eastAsia="Times New Roman" w:hAnsi="Times New Roman" w:cs="Times New Roman"/>
                <w:bCs/>
                <w:iCs/>
                <w:lang w:eastAsia="ru-RU"/>
              </w:rPr>
              <w:t>Зд 01.02</w:t>
            </w:r>
          </w:p>
          <w:p w14:paraId="27EDD404" w14:textId="77777777" w:rsidR="00735D7C" w:rsidRPr="00735D7C" w:rsidRDefault="00735D7C" w:rsidP="00735D7C">
            <w:pPr>
              <w:suppressAutoHyphens/>
              <w:spacing w:after="0" w:line="240" w:lineRule="auto"/>
              <w:jc w:val="both"/>
              <w:rPr>
                <w:rFonts w:ascii="Times New Roman" w:eastAsia="Times New Roman" w:hAnsi="Times New Roman" w:cs="Times New Roman"/>
                <w:bCs/>
                <w:iCs/>
                <w:lang w:eastAsia="ru-RU"/>
              </w:rPr>
            </w:pPr>
            <w:r w:rsidRPr="00735D7C">
              <w:rPr>
                <w:rFonts w:ascii="Times New Roman" w:eastAsia="Times New Roman" w:hAnsi="Times New Roman" w:cs="Times New Roman"/>
                <w:bCs/>
                <w:iCs/>
                <w:lang w:eastAsia="ru-RU"/>
              </w:rPr>
              <w:t>Зд 07.01</w:t>
            </w:r>
          </w:p>
          <w:p w14:paraId="69EB73FE" w14:textId="77777777" w:rsidR="00735D7C" w:rsidRPr="00735D7C" w:rsidRDefault="00735D7C" w:rsidP="00735D7C">
            <w:pPr>
              <w:suppressAutoHyphens/>
              <w:spacing w:after="0" w:line="240" w:lineRule="auto"/>
              <w:jc w:val="both"/>
              <w:rPr>
                <w:rFonts w:ascii="Times New Roman" w:eastAsia="Times New Roman" w:hAnsi="Times New Roman" w:cs="Times New Roman"/>
                <w:bCs/>
                <w:iCs/>
                <w:lang w:eastAsia="ru-RU"/>
              </w:rPr>
            </w:pPr>
          </w:p>
          <w:p w14:paraId="08CDCF9D" w14:textId="77777777" w:rsidR="00735D7C" w:rsidRPr="00735D7C" w:rsidRDefault="00735D7C" w:rsidP="00735D7C">
            <w:pPr>
              <w:suppressAutoHyphens/>
              <w:spacing w:after="0" w:line="240" w:lineRule="auto"/>
              <w:jc w:val="both"/>
              <w:rPr>
                <w:rFonts w:ascii="Times New Roman" w:eastAsia="Times New Roman" w:hAnsi="Times New Roman" w:cs="Times New Roman"/>
                <w:bCs/>
                <w:iCs/>
                <w:lang w:eastAsia="ru-RU"/>
              </w:rPr>
            </w:pPr>
          </w:p>
          <w:p w14:paraId="5AA26292" w14:textId="77777777" w:rsidR="00735D7C" w:rsidRPr="00735D7C" w:rsidRDefault="00735D7C" w:rsidP="00735D7C">
            <w:pPr>
              <w:suppressAutoHyphens/>
              <w:spacing w:after="0" w:line="240" w:lineRule="auto"/>
              <w:jc w:val="both"/>
              <w:rPr>
                <w:rFonts w:ascii="Times New Roman" w:eastAsia="Batang" w:hAnsi="Times New Roman" w:cs="Batang"/>
                <w:bCs/>
                <w:lang w:eastAsia="ru-RU"/>
              </w:rPr>
            </w:pPr>
          </w:p>
        </w:tc>
      </w:tr>
      <w:tr w:rsidR="00735D7C" w:rsidRPr="00735D7C" w14:paraId="569DF774" w14:textId="77777777" w:rsidTr="004E3C76">
        <w:trPr>
          <w:trHeight w:val="20"/>
        </w:trPr>
        <w:tc>
          <w:tcPr>
            <w:tcW w:w="790" w:type="pct"/>
            <w:vMerge w:val="restart"/>
            <w:tcBorders>
              <w:top w:val="nil"/>
            </w:tcBorders>
          </w:tcPr>
          <w:p w14:paraId="49CADBB1" w14:textId="77777777" w:rsidR="00735D7C" w:rsidRPr="00735D7C" w:rsidRDefault="00735D7C" w:rsidP="00735D7C">
            <w:pPr>
              <w:spacing w:after="0" w:line="240" w:lineRule="auto"/>
              <w:jc w:val="both"/>
              <w:rPr>
                <w:rFonts w:ascii="Times New Roman" w:eastAsia="Batang" w:hAnsi="Times New Roman" w:cs="Times New Roman"/>
                <w:b/>
                <w:lang w:eastAsia="ru-RU"/>
              </w:rPr>
            </w:pPr>
          </w:p>
        </w:tc>
        <w:tc>
          <w:tcPr>
            <w:tcW w:w="2585" w:type="pct"/>
            <w:tcBorders>
              <w:bottom w:val="single" w:sz="4" w:space="0" w:color="auto"/>
            </w:tcBorders>
          </w:tcPr>
          <w:p w14:paraId="065AF98F" w14:textId="77777777" w:rsidR="00735D7C" w:rsidRPr="00735D7C" w:rsidRDefault="00735D7C" w:rsidP="00735D7C">
            <w:pPr>
              <w:spacing w:after="0" w:line="240" w:lineRule="auto"/>
              <w:jc w:val="both"/>
              <w:rPr>
                <w:rFonts w:ascii="Times New Roman" w:eastAsia="Batang" w:hAnsi="Times New Roman" w:cs="Times New Roman"/>
                <w:b/>
                <w:bCs/>
                <w:lang w:eastAsia="ru-RU"/>
              </w:rPr>
            </w:pPr>
            <w:r w:rsidRPr="00735D7C">
              <w:rPr>
                <w:rFonts w:ascii="Times New Roman" w:eastAsia="Batang" w:hAnsi="Times New Roman" w:cs="Batang"/>
                <w:b/>
                <w:bCs/>
                <w:lang w:eastAsia="ru-RU"/>
              </w:rPr>
              <w:t>В том числе практических занятий и лабораторных работ</w:t>
            </w:r>
          </w:p>
        </w:tc>
        <w:tc>
          <w:tcPr>
            <w:tcW w:w="615" w:type="pct"/>
            <w:vAlign w:val="center"/>
          </w:tcPr>
          <w:p w14:paraId="6B2497C5" w14:textId="77777777" w:rsidR="00735D7C" w:rsidRPr="00735D7C" w:rsidRDefault="00735D7C" w:rsidP="00735D7C">
            <w:pPr>
              <w:suppressAutoHyphens/>
              <w:spacing w:after="0" w:line="240" w:lineRule="auto"/>
              <w:jc w:val="center"/>
              <w:rPr>
                <w:rFonts w:ascii="Times New Roman" w:eastAsia="Batang" w:hAnsi="Times New Roman" w:cs="Times New Roman"/>
                <w:bCs/>
                <w:i/>
                <w:lang w:eastAsia="ru-RU"/>
              </w:rPr>
            </w:pPr>
            <w:r w:rsidRPr="00735D7C">
              <w:rPr>
                <w:rFonts w:ascii="Times New Roman" w:eastAsia="Batang" w:hAnsi="Times New Roman" w:cs="Times New Roman"/>
                <w:bCs/>
                <w:i/>
                <w:lang w:eastAsia="ru-RU"/>
              </w:rPr>
              <w:t>4</w:t>
            </w:r>
          </w:p>
        </w:tc>
        <w:tc>
          <w:tcPr>
            <w:tcW w:w="614" w:type="pct"/>
          </w:tcPr>
          <w:p w14:paraId="75DF62F0" w14:textId="77777777" w:rsidR="00735D7C" w:rsidRPr="00735D7C" w:rsidRDefault="00735D7C" w:rsidP="00735D7C">
            <w:pPr>
              <w:spacing w:after="0" w:line="240" w:lineRule="auto"/>
              <w:rPr>
                <w:rFonts w:ascii="Times New Roman" w:eastAsia="Batang" w:hAnsi="Times New Roman" w:cs="Batang"/>
                <w:b/>
                <w:bCs/>
                <w:highlight w:val="yellow"/>
                <w:lang w:eastAsia="ru-RU"/>
              </w:rPr>
            </w:pPr>
          </w:p>
        </w:tc>
        <w:tc>
          <w:tcPr>
            <w:tcW w:w="396" w:type="pct"/>
          </w:tcPr>
          <w:p w14:paraId="15E3937E" w14:textId="77777777" w:rsidR="00735D7C" w:rsidRPr="00735D7C" w:rsidRDefault="00735D7C" w:rsidP="00735D7C">
            <w:pPr>
              <w:suppressAutoHyphens/>
              <w:spacing w:after="0" w:line="240" w:lineRule="auto"/>
              <w:jc w:val="both"/>
              <w:rPr>
                <w:rFonts w:ascii="Times New Roman" w:eastAsia="Batang" w:hAnsi="Times New Roman" w:cs="Batang"/>
                <w:bCs/>
                <w:lang w:eastAsia="ru-RU"/>
              </w:rPr>
            </w:pPr>
          </w:p>
        </w:tc>
      </w:tr>
      <w:tr w:rsidR="00735D7C" w:rsidRPr="00735D7C" w14:paraId="17F193F7" w14:textId="77777777" w:rsidTr="004E3C76">
        <w:trPr>
          <w:trHeight w:val="20"/>
        </w:trPr>
        <w:tc>
          <w:tcPr>
            <w:tcW w:w="790" w:type="pct"/>
            <w:vMerge/>
          </w:tcPr>
          <w:p w14:paraId="052AFD34" w14:textId="77777777" w:rsidR="00735D7C" w:rsidRPr="00735D7C" w:rsidRDefault="00735D7C" w:rsidP="00735D7C">
            <w:pPr>
              <w:spacing w:after="0" w:line="240" w:lineRule="auto"/>
              <w:jc w:val="both"/>
              <w:rPr>
                <w:rFonts w:ascii="Times New Roman" w:eastAsia="Batang" w:hAnsi="Times New Roman" w:cs="Times New Roman"/>
                <w:b/>
                <w:lang w:eastAsia="ru-RU"/>
              </w:rPr>
            </w:pPr>
          </w:p>
        </w:tc>
        <w:tc>
          <w:tcPr>
            <w:tcW w:w="2585" w:type="pct"/>
            <w:tcBorders>
              <w:bottom w:val="single" w:sz="4" w:space="0" w:color="auto"/>
            </w:tcBorders>
          </w:tcPr>
          <w:p w14:paraId="5D40621F" w14:textId="77777777" w:rsidR="00735D7C" w:rsidRPr="00735D7C" w:rsidRDefault="00735D7C" w:rsidP="00735D7C">
            <w:pPr>
              <w:spacing w:after="0" w:line="240" w:lineRule="auto"/>
              <w:jc w:val="both"/>
              <w:rPr>
                <w:rFonts w:ascii="Times New Roman" w:eastAsia="Batang" w:hAnsi="Times New Roman" w:cs="Times New Roman"/>
                <w:bCs/>
                <w:lang w:eastAsia="ru-RU"/>
              </w:rPr>
            </w:pPr>
            <w:r w:rsidRPr="00735D7C">
              <w:rPr>
                <w:rFonts w:ascii="Times New Roman" w:eastAsia="Batang" w:hAnsi="Times New Roman" w:cs="Times New Roman"/>
                <w:bCs/>
                <w:lang w:eastAsia="ru-RU"/>
              </w:rPr>
              <w:t xml:space="preserve"> 4. «Получение этилена и изучение его свойств»</w:t>
            </w:r>
          </w:p>
          <w:p w14:paraId="0A011BE0" w14:textId="77777777" w:rsidR="00735D7C" w:rsidRPr="00735D7C" w:rsidRDefault="00735D7C" w:rsidP="00735D7C">
            <w:pPr>
              <w:spacing w:after="0" w:line="240" w:lineRule="auto"/>
              <w:jc w:val="both"/>
              <w:rPr>
                <w:rFonts w:ascii="Times New Roman" w:eastAsia="Batang" w:hAnsi="Times New Roman" w:cs="Times New Roman"/>
                <w:bCs/>
                <w:lang w:eastAsia="ru-RU"/>
              </w:rPr>
            </w:pPr>
            <w:r w:rsidRPr="00735D7C">
              <w:rPr>
                <w:rFonts w:ascii="Times New Roman" w:eastAsia="Batang" w:hAnsi="Times New Roman" w:cs="Times New Roman"/>
                <w:bCs/>
                <w:lang w:eastAsia="ru-RU"/>
              </w:rPr>
              <w:t xml:space="preserve"> 5. «Решение экспериментальны задач»</w:t>
            </w:r>
          </w:p>
        </w:tc>
        <w:tc>
          <w:tcPr>
            <w:tcW w:w="615" w:type="pct"/>
          </w:tcPr>
          <w:p w14:paraId="67972754" w14:textId="77777777" w:rsidR="00735D7C" w:rsidRPr="00735D7C" w:rsidRDefault="00735D7C" w:rsidP="00735D7C">
            <w:pPr>
              <w:suppressAutoHyphens/>
              <w:spacing w:after="0" w:line="240" w:lineRule="auto"/>
              <w:jc w:val="center"/>
              <w:rPr>
                <w:rFonts w:ascii="Times New Roman" w:eastAsia="Batang" w:hAnsi="Times New Roman" w:cs="Times New Roman"/>
                <w:bCs/>
                <w:i/>
                <w:lang w:eastAsia="ru-RU"/>
              </w:rPr>
            </w:pPr>
            <w:r w:rsidRPr="00735D7C">
              <w:rPr>
                <w:rFonts w:ascii="Times New Roman" w:eastAsia="Batang" w:hAnsi="Times New Roman" w:cs="Times New Roman"/>
                <w:bCs/>
                <w:i/>
                <w:lang w:eastAsia="ru-RU"/>
              </w:rPr>
              <w:t>2</w:t>
            </w:r>
          </w:p>
          <w:p w14:paraId="4644A09C" w14:textId="77777777" w:rsidR="00735D7C" w:rsidRPr="00735D7C" w:rsidRDefault="00735D7C" w:rsidP="00735D7C">
            <w:pPr>
              <w:suppressAutoHyphens/>
              <w:spacing w:after="0" w:line="240" w:lineRule="auto"/>
              <w:jc w:val="center"/>
              <w:rPr>
                <w:rFonts w:ascii="Times New Roman" w:eastAsia="Batang" w:hAnsi="Times New Roman" w:cs="Times New Roman"/>
                <w:bCs/>
                <w:i/>
                <w:lang w:eastAsia="ru-RU"/>
              </w:rPr>
            </w:pPr>
            <w:r w:rsidRPr="00735D7C">
              <w:rPr>
                <w:rFonts w:ascii="Times New Roman" w:eastAsia="Batang" w:hAnsi="Times New Roman" w:cs="Times New Roman"/>
                <w:bCs/>
                <w:i/>
                <w:lang w:eastAsia="ru-RU"/>
              </w:rPr>
              <w:t>2</w:t>
            </w:r>
          </w:p>
        </w:tc>
        <w:tc>
          <w:tcPr>
            <w:tcW w:w="614" w:type="pct"/>
          </w:tcPr>
          <w:p w14:paraId="51D26394" w14:textId="77777777" w:rsidR="00735D7C" w:rsidRPr="00735D7C" w:rsidRDefault="00735D7C" w:rsidP="00735D7C">
            <w:pPr>
              <w:spacing w:after="0" w:line="240" w:lineRule="auto"/>
              <w:rPr>
                <w:rFonts w:ascii="Times New Roman" w:eastAsia="Batang" w:hAnsi="Times New Roman" w:cs="Batang"/>
                <w:b/>
                <w:bCs/>
                <w:highlight w:val="yellow"/>
                <w:lang w:eastAsia="ru-RU"/>
              </w:rPr>
            </w:pPr>
            <w:r w:rsidRPr="00735D7C">
              <w:rPr>
                <w:rFonts w:ascii="Times New Roman" w:eastAsia="Times New Roman" w:hAnsi="Times New Roman" w:cs="Times New Roman"/>
                <w:b/>
                <w:iCs/>
                <w:lang w:eastAsia="ru-RU"/>
              </w:rPr>
              <w:t>ОК 02, ОК 04</w:t>
            </w:r>
          </w:p>
        </w:tc>
        <w:tc>
          <w:tcPr>
            <w:tcW w:w="396" w:type="pct"/>
          </w:tcPr>
          <w:p w14:paraId="0F42F59E" w14:textId="77777777" w:rsidR="00735D7C" w:rsidRPr="00735D7C" w:rsidRDefault="00735D7C" w:rsidP="00735D7C">
            <w:pPr>
              <w:suppressAutoHyphens/>
              <w:spacing w:after="0" w:line="240" w:lineRule="auto"/>
              <w:jc w:val="both"/>
              <w:rPr>
                <w:rFonts w:ascii="Times New Roman" w:eastAsia="Times New Roman" w:hAnsi="Times New Roman" w:cs="Times New Roman"/>
                <w:bCs/>
                <w:iCs/>
                <w:lang w:eastAsia="ru-RU"/>
              </w:rPr>
            </w:pPr>
            <w:r w:rsidRPr="00735D7C">
              <w:rPr>
                <w:rFonts w:ascii="Times New Roman" w:eastAsia="Times New Roman" w:hAnsi="Times New Roman" w:cs="Times New Roman"/>
                <w:bCs/>
                <w:iCs/>
                <w:lang w:eastAsia="ru-RU"/>
              </w:rPr>
              <w:t>Уо 02.01</w:t>
            </w:r>
          </w:p>
          <w:p w14:paraId="16D56181" w14:textId="77777777" w:rsidR="00735D7C" w:rsidRPr="00735D7C" w:rsidRDefault="00735D7C" w:rsidP="00735D7C">
            <w:pPr>
              <w:suppressAutoHyphens/>
              <w:spacing w:after="0" w:line="240" w:lineRule="auto"/>
              <w:jc w:val="both"/>
              <w:rPr>
                <w:rFonts w:ascii="Times New Roman" w:eastAsia="Times New Roman" w:hAnsi="Times New Roman" w:cs="Times New Roman"/>
                <w:bCs/>
                <w:iCs/>
                <w:lang w:eastAsia="ru-RU"/>
              </w:rPr>
            </w:pPr>
            <w:r w:rsidRPr="00735D7C">
              <w:rPr>
                <w:rFonts w:ascii="Times New Roman" w:eastAsia="Times New Roman" w:hAnsi="Times New Roman" w:cs="Times New Roman"/>
                <w:bCs/>
                <w:iCs/>
                <w:lang w:eastAsia="ru-RU"/>
              </w:rPr>
              <w:t>Уд 04.01</w:t>
            </w:r>
          </w:p>
          <w:p w14:paraId="130A40B2" w14:textId="77777777" w:rsidR="00735D7C" w:rsidRPr="00735D7C" w:rsidRDefault="00735D7C" w:rsidP="00735D7C">
            <w:pPr>
              <w:suppressAutoHyphens/>
              <w:spacing w:after="0" w:line="240" w:lineRule="auto"/>
              <w:jc w:val="both"/>
              <w:rPr>
                <w:rFonts w:ascii="Times New Roman" w:eastAsia="Times New Roman" w:hAnsi="Times New Roman" w:cs="Times New Roman"/>
                <w:bCs/>
                <w:iCs/>
                <w:lang w:eastAsia="ru-RU"/>
              </w:rPr>
            </w:pPr>
            <w:r w:rsidRPr="00735D7C">
              <w:rPr>
                <w:rFonts w:ascii="Times New Roman" w:eastAsia="Times New Roman" w:hAnsi="Times New Roman" w:cs="Times New Roman"/>
                <w:bCs/>
                <w:iCs/>
                <w:lang w:eastAsia="ru-RU"/>
              </w:rPr>
              <w:t>Зд 04.01</w:t>
            </w:r>
          </w:p>
          <w:p w14:paraId="0B60B44D" w14:textId="77777777" w:rsidR="00735D7C" w:rsidRPr="00735D7C" w:rsidRDefault="00735D7C" w:rsidP="00735D7C">
            <w:pPr>
              <w:suppressAutoHyphens/>
              <w:spacing w:after="0" w:line="240" w:lineRule="auto"/>
              <w:jc w:val="both"/>
              <w:rPr>
                <w:rFonts w:ascii="Times New Roman" w:eastAsia="Batang" w:hAnsi="Times New Roman" w:cs="Batang"/>
                <w:bCs/>
                <w:lang w:eastAsia="ru-RU"/>
              </w:rPr>
            </w:pPr>
            <w:r w:rsidRPr="00735D7C">
              <w:rPr>
                <w:rFonts w:ascii="Times New Roman" w:eastAsia="Times New Roman" w:hAnsi="Times New Roman" w:cs="Times New Roman"/>
                <w:bCs/>
                <w:iCs/>
                <w:lang w:eastAsia="ru-RU"/>
              </w:rPr>
              <w:lastRenderedPageBreak/>
              <w:t>Зд 04.02</w:t>
            </w:r>
          </w:p>
        </w:tc>
      </w:tr>
      <w:tr w:rsidR="00735D7C" w:rsidRPr="00735D7C" w14:paraId="4FC120D3" w14:textId="77777777" w:rsidTr="004E3C76">
        <w:trPr>
          <w:trHeight w:val="20"/>
        </w:trPr>
        <w:tc>
          <w:tcPr>
            <w:tcW w:w="790" w:type="pct"/>
            <w:vMerge/>
          </w:tcPr>
          <w:p w14:paraId="29C621BB" w14:textId="77777777" w:rsidR="00735D7C" w:rsidRPr="00735D7C" w:rsidRDefault="00735D7C" w:rsidP="00735D7C">
            <w:pPr>
              <w:spacing w:after="0" w:line="240" w:lineRule="auto"/>
              <w:jc w:val="both"/>
              <w:rPr>
                <w:rFonts w:ascii="Times New Roman" w:eastAsia="Batang" w:hAnsi="Times New Roman" w:cs="Times New Roman"/>
                <w:b/>
                <w:lang w:eastAsia="ru-RU"/>
              </w:rPr>
            </w:pPr>
          </w:p>
        </w:tc>
        <w:tc>
          <w:tcPr>
            <w:tcW w:w="2585" w:type="pct"/>
            <w:tcBorders>
              <w:bottom w:val="single" w:sz="4" w:space="0" w:color="auto"/>
            </w:tcBorders>
          </w:tcPr>
          <w:p w14:paraId="3108C2D9" w14:textId="77777777" w:rsidR="00735D7C" w:rsidRPr="00735D7C" w:rsidRDefault="00735D7C" w:rsidP="00735D7C">
            <w:pPr>
              <w:spacing w:after="0" w:line="240" w:lineRule="auto"/>
              <w:jc w:val="both"/>
              <w:rPr>
                <w:rFonts w:ascii="Times New Roman" w:eastAsia="Batang" w:hAnsi="Times New Roman" w:cs="Times New Roman"/>
                <w:b/>
                <w:bCs/>
                <w:lang w:eastAsia="ru-RU"/>
              </w:rPr>
            </w:pPr>
            <w:r w:rsidRPr="00735D7C">
              <w:rPr>
                <w:rFonts w:ascii="Times New Roman" w:eastAsia="Batang" w:hAnsi="Times New Roman" w:cs="Times New Roman"/>
                <w:b/>
                <w:bCs/>
                <w:lang w:eastAsia="ru-RU"/>
              </w:rPr>
              <w:t>Самостоятельная работа обучающихся</w:t>
            </w:r>
          </w:p>
        </w:tc>
        <w:tc>
          <w:tcPr>
            <w:tcW w:w="615" w:type="pct"/>
            <w:vAlign w:val="center"/>
          </w:tcPr>
          <w:p w14:paraId="3827D659" w14:textId="77777777" w:rsidR="00735D7C" w:rsidRPr="00735D7C" w:rsidRDefault="00735D7C" w:rsidP="00735D7C">
            <w:pPr>
              <w:suppressAutoHyphens/>
              <w:spacing w:after="0" w:line="240" w:lineRule="auto"/>
              <w:jc w:val="center"/>
              <w:rPr>
                <w:rFonts w:ascii="Times New Roman" w:eastAsia="Batang" w:hAnsi="Times New Roman" w:cs="Times New Roman"/>
                <w:bCs/>
                <w:i/>
                <w:lang w:eastAsia="ru-RU"/>
              </w:rPr>
            </w:pPr>
          </w:p>
        </w:tc>
        <w:tc>
          <w:tcPr>
            <w:tcW w:w="614" w:type="pct"/>
          </w:tcPr>
          <w:p w14:paraId="6B56F42A" w14:textId="77777777" w:rsidR="00735D7C" w:rsidRPr="00735D7C" w:rsidRDefault="00735D7C" w:rsidP="00735D7C">
            <w:pPr>
              <w:spacing w:after="0" w:line="240" w:lineRule="auto"/>
              <w:rPr>
                <w:rFonts w:ascii="Times New Roman" w:eastAsia="Batang" w:hAnsi="Times New Roman" w:cs="Batang"/>
                <w:b/>
                <w:bCs/>
                <w:highlight w:val="yellow"/>
                <w:lang w:eastAsia="ru-RU"/>
              </w:rPr>
            </w:pPr>
          </w:p>
        </w:tc>
        <w:tc>
          <w:tcPr>
            <w:tcW w:w="396" w:type="pct"/>
          </w:tcPr>
          <w:p w14:paraId="01E1D550" w14:textId="77777777" w:rsidR="00735D7C" w:rsidRPr="00735D7C" w:rsidRDefault="00735D7C" w:rsidP="00735D7C">
            <w:pPr>
              <w:suppressAutoHyphens/>
              <w:spacing w:after="0" w:line="240" w:lineRule="auto"/>
              <w:jc w:val="both"/>
              <w:rPr>
                <w:rFonts w:ascii="Times New Roman" w:eastAsia="Batang" w:hAnsi="Times New Roman" w:cs="Batang"/>
                <w:bCs/>
                <w:lang w:eastAsia="ru-RU"/>
              </w:rPr>
            </w:pPr>
          </w:p>
        </w:tc>
      </w:tr>
      <w:tr w:rsidR="00735D7C" w:rsidRPr="00735D7C" w14:paraId="700B4483" w14:textId="77777777" w:rsidTr="004E3C76">
        <w:trPr>
          <w:trHeight w:val="20"/>
        </w:trPr>
        <w:tc>
          <w:tcPr>
            <w:tcW w:w="790" w:type="pct"/>
            <w:vMerge/>
            <w:tcBorders>
              <w:bottom w:val="single" w:sz="4" w:space="0" w:color="auto"/>
            </w:tcBorders>
          </w:tcPr>
          <w:p w14:paraId="3F15126D" w14:textId="77777777" w:rsidR="00735D7C" w:rsidRPr="00735D7C" w:rsidRDefault="00735D7C" w:rsidP="00735D7C">
            <w:pPr>
              <w:spacing w:after="0" w:line="240" w:lineRule="auto"/>
              <w:jc w:val="both"/>
              <w:rPr>
                <w:rFonts w:ascii="Times New Roman" w:eastAsia="Batang" w:hAnsi="Times New Roman" w:cs="Times New Roman"/>
                <w:b/>
                <w:lang w:eastAsia="ru-RU"/>
              </w:rPr>
            </w:pPr>
          </w:p>
        </w:tc>
        <w:tc>
          <w:tcPr>
            <w:tcW w:w="2585" w:type="pct"/>
            <w:tcBorders>
              <w:bottom w:val="single" w:sz="4" w:space="0" w:color="auto"/>
            </w:tcBorders>
          </w:tcPr>
          <w:p w14:paraId="2670ACED" w14:textId="77777777" w:rsidR="00735D7C" w:rsidRPr="00735D7C" w:rsidRDefault="00735D7C" w:rsidP="00735D7C">
            <w:pPr>
              <w:spacing w:after="0" w:line="240" w:lineRule="auto"/>
              <w:jc w:val="both"/>
              <w:rPr>
                <w:rFonts w:ascii="Times New Roman" w:eastAsia="Batang" w:hAnsi="Times New Roman" w:cs="Times New Roman"/>
                <w:b/>
                <w:bCs/>
                <w:lang w:eastAsia="ru-RU"/>
              </w:rPr>
            </w:pPr>
          </w:p>
        </w:tc>
        <w:tc>
          <w:tcPr>
            <w:tcW w:w="615" w:type="pct"/>
            <w:vAlign w:val="center"/>
          </w:tcPr>
          <w:p w14:paraId="4BA6C4F5" w14:textId="77777777" w:rsidR="00735D7C" w:rsidRPr="00735D7C" w:rsidRDefault="00735D7C" w:rsidP="00735D7C">
            <w:pPr>
              <w:suppressAutoHyphens/>
              <w:spacing w:after="0" w:line="240" w:lineRule="auto"/>
              <w:jc w:val="center"/>
              <w:rPr>
                <w:rFonts w:ascii="Times New Roman" w:eastAsia="Batang" w:hAnsi="Times New Roman" w:cs="Times New Roman"/>
                <w:bCs/>
                <w:i/>
                <w:lang w:eastAsia="ru-RU"/>
              </w:rPr>
            </w:pPr>
          </w:p>
        </w:tc>
        <w:tc>
          <w:tcPr>
            <w:tcW w:w="614" w:type="pct"/>
          </w:tcPr>
          <w:p w14:paraId="57DEC212" w14:textId="77777777" w:rsidR="00735D7C" w:rsidRPr="00735D7C" w:rsidRDefault="00735D7C" w:rsidP="00735D7C">
            <w:pPr>
              <w:spacing w:after="0" w:line="240" w:lineRule="auto"/>
              <w:rPr>
                <w:rFonts w:ascii="Times New Roman" w:eastAsia="Batang" w:hAnsi="Times New Roman" w:cs="Batang"/>
                <w:b/>
                <w:bCs/>
                <w:highlight w:val="yellow"/>
                <w:lang w:eastAsia="ru-RU"/>
              </w:rPr>
            </w:pPr>
          </w:p>
        </w:tc>
        <w:tc>
          <w:tcPr>
            <w:tcW w:w="396" w:type="pct"/>
          </w:tcPr>
          <w:p w14:paraId="17C808EE" w14:textId="77777777" w:rsidR="00735D7C" w:rsidRPr="00735D7C" w:rsidRDefault="00735D7C" w:rsidP="00735D7C">
            <w:pPr>
              <w:suppressAutoHyphens/>
              <w:spacing w:after="0" w:line="240" w:lineRule="auto"/>
              <w:jc w:val="both"/>
              <w:rPr>
                <w:rFonts w:ascii="Times New Roman" w:eastAsia="Batang" w:hAnsi="Times New Roman" w:cs="Batang"/>
                <w:bCs/>
                <w:lang w:eastAsia="ru-RU"/>
              </w:rPr>
            </w:pPr>
          </w:p>
        </w:tc>
      </w:tr>
      <w:tr w:rsidR="00735D7C" w:rsidRPr="00735D7C" w14:paraId="06DC129D" w14:textId="77777777" w:rsidTr="004E3C76">
        <w:trPr>
          <w:trHeight w:val="20"/>
        </w:trPr>
        <w:tc>
          <w:tcPr>
            <w:tcW w:w="790" w:type="pct"/>
            <w:vMerge w:val="restart"/>
          </w:tcPr>
          <w:p w14:paraId="7B503C50" w14:textId="77777777" w:rsidR="00735D7C" w:rsidRPr="00735D7C" w:rsidRDefault="00735D7C" w:rsidP="00735D7C">
            <w:pPr>
              <w:spacing w:after="0" w:line="240" w:lineRule="auto"/>
              <w:rPr>
                <w:rFonts w:ascii="Times New Roman" w:eastAsia="Batang" w:hAnsi="Times New Roman" w:cs="Times New Roman"/>
                <w:b/>
                <w:lang w:eastAsia="ru-RU"/>
              </w:rPr>
            </w:pPr>
            <w:r w:rsidRPr="00735D7C">
              <w:rPr>
                <w:rFonts w:ascii="Times New Roman" w:eastAsia="Batang" w:hAnsi="Times New Roman" w:cs="Times New Roman"/>
                <w:b/>
                <w:lang w:eastAsia="ru-RU"/>
              </w:rPr>
              <w:t>Тема 4.3 Органические вещества в жизнедеятельности человека.</w:t>
            </w:r>
          </w:p>
          <w:p w14:paraId="5026CA77" w14:textId="77777777" w:rsidR="00735D7C" w:rsidRPr="00735D7C" w:rsidRDefault="00735D7C" w:rsidP="00735D7C">
            <w:pPr>
              <w:spacing w:after="0" w:line="240" w:lineRule="auto"/>
              <w:rPr>
                <w:rFonts w:ascii="Times New Roman" w:eastAsia="Batang" w:hAnsi="Times New Roman" w:cs="Times New Roman"/>
                <w:b/>
                <w:lang w:eastAsia="ru-RU"/>
              </w:rPr>
            </w:pPr>
            <w:r w:rsidRPr="00735D7C">
              <w:rPr>
                <w:rFonts w:ascii="Times New Roman" w:eastAsia="Batang" w:hAnsi="Times New Roman" w:cs="Times New Roman"/>
                <w:b/>
                <w:lang w:eastAsia="ru-RU"/>
              </w:rPr>
              <w:t>Производство и применение органических веществ в промышленности</w:t>
            </w:r>
          </w:p>
        </w:tc>
        <w:tc>
          <w:tcPr>
            <w:tcW w:w="2585" w:type="pct"/>
            <w:tcBorders>
              <w:bottom w:val="single" w:sz="4" w:space="0" w:color="auto"/>
            </w:tcBorders>
          </w:tcPr>
          <w:p w14:paraId="7B320561" w14:textId="77777777" w:rsidR="00735D7C" w:rsidRPr="00735D7C" w:rsidRDefault="00735D7C" w:rsidP="00735D7C">
            <w:pPr>
              <w:spacing w:after="0" w:line="240" w:lineRule="auto"/>
              <w:jc w:val="both"/>
              <w:rPr>
                <w:rFonts w:ascii="Times New Roman" w:eastAsia="Batang" w:hAnsi="Times New Roman" w:cs="Times New Roman"/>
                <w:b/>
                <w:bCs/>
                <w:lang w:eastAsia="ru-RU"/>
              </w:rPr>
            </w:pPr>
            <w:r w:rsidRPr="00735D7C">
              <w:rPr>
                <w:rFonts w:ascii="Times New Roman" w:eastAsia="Batang" w:hAnsi="Times New Roman" w:cs="Times New Roman"/>
                <w:b/>
                <w:bCs/>
                <w:lang w:eastAsia="ru-RU"/>
              </w:rPr>
              <w:t xml:space="preserve">Содержание </w:t>
            </w:r>
          </w:p>
        </w:tc>
        <w:tc>
          <w:tcPr>
            <w:tcW w:w="615" w:type="pct"/>
            <w:vAlign w:val="center"/>
          </w:tcPr>
          <w:p w14:paraId="49054563" w14:textId="77777777" w:rsidR="00735D7C" w:rsidRPr="00735D7C" w:rsidRDefault="00735D7C" w:rsidP="00735D7C">
            <w:pPr>
              <w:suppressAutoHyphens/>
              <w:spacing w:after="0" w:line="240" w:lineRule="auto"/>
              <w:jc w:val="center"/>
              <w:rPr>
                <w:rFonts w:ascii="Times New Roman" w:eastAsia="Batang" w:hAnsi="Times New Roman" w:cs="Times New Roman"/>
                <w:b/>
                <w:bCs/>
                <w:i/>
                <w:lang w:eastAsia="ru-RU"/>
              </w:rPr>
            </w:pPr>
            <w:r w:rsidRPr="00735D7C">
              <w:rPr>
                <w:rFonts w:ascii="Times New Roman" w:eastAsia="Batang" w:hAnsi="Times New Roman" w:cs="Times New Roman"/>
                <w:b/>
                <w:bCs/>
                <w:i/>
                <w:lang w:eastAsia="ru-RU"/>
              </w:rPr>
              <w:t>6</w:t>
            </w:r>
          </w:p>
        </w:tc>
        <w:tc>
          <w:tcPr>
            <w:tcW w:w="614" w:type="pct"/>
          </w:tcPr>
          <w:p w14:paraId="6A43B736" w14:textId="77777777" w:rsidR="00735D7C" w:rsidRPr="00735D7C" w:rsidRDefault="00735D7C" w:rsidP="00735D7C">
            <w:pPr>
              <w:spacing w:after="0" w:line="240" w:lineRule="auto"/>
              <w:rPr>
                <w:rFonts w:ascii="Times New Roman" w:eastAsia="Batang" w:hAnsi="Times New Roman" w:cs="Batang"/>
                <w:b/>
                <w:bCs/>
                <w:highlight w:val="yellow"/>
                <w:lang w:eastAsia="ru-RU"/>
              </w:rPr>
            </w:pPr>
          </w:p>
        </w:tc>
        <w:tc>
          <w:tcPr>
            <w:tcW w:w="396" w:type="pct"/>
          </w:tcPr>
          <w:p w14:paraId="42D88110" w14:textId="77777777" w:rsidR="00735D7C" w:rsidRPr="00735D7C" w:rsidRDefault="00735D7C" w:rsidP="00735D7C">
            <w:pPr>
              <w:suppressAutoHyphens/>
              <w:spacing w:after="0" w:line="240" w:lineRule="auto"/>
              <w:jc w:val="both"/>
              <w:rPr>
                <w:rFonts w:ascii="Times New Roman" w:eastAsia="Batang" w:hAnsi="Times New Roman" w:cs="Batang"/>
                <w:bCs/>
                <w:lang w:eastAsia="ru-RU"/>
              </w:rPr>
            </w:pPr>
          </w:p>
        </w:tc>
      </w:tr>
      <w:tr w:rsidR="00735D7C" w:rsidRPr="00735D7C" w14:paraId="13E43FC9" w14:textId="77777777" w:rsidTr="004E3C76">
        <w:trPr>
          <w:trHeight w:val="20"/>
        </w:trPr>
        <w:tc>
          <w:tcPr>
            <w:tcW w:w="790" w:type="pct"/>
            <w:vMerge/>
            <w:tcBorders>
              <w:bottom w:val="nil"/>
            </w:tcBorders>
          </w:tcPr>
          <w:p w14:paraId="43C2D5AB" w14:textId="77777777" w:rsidR="00735D7C" w:rsidRPr="00735D7C" w:rsidRDefault="00735D7C" w:rsidP="00735D7C">
            <w:pPr>
              <w:spacing w:after="0" w:line="240" w:lineRule="auto"/>
              <w:jc w:val="both"/>
              <w:rPr>
                <w:rFonts w:ascii="Times New Roman" w:eastAsia="Batang" w:hAnsi="Times New Roman" w:cs="Times New Roman"/>
                <w:b/>
                <w:lang w:eastAsia="ru-RU"/>
              </w:rPr>
            </w:pPr>
          </w:p>
        </w:tc>
        <w:tc>
          <w:tcPr>
            <w:tcW w:w="2585" w:type="pct"/>
            <w:tcBorders>
              <w:bottom w:val="single" w:sz="4" w:space="0" w:color="auto"/>
            </w:tcBorders>
          </w:tcPr>
          <w:p w14:paraId="248BE9A6" w14:textId="77777777" w:rsidR="00735D7C" w:rsidRPr="00735D7C" w:rsidRDefault="00735D7C" w:rsidP="00735D7C">
            <w:pPr>
              <w:spacing w:after="0" w:line="240" w:lineRule="auto"/>
              <w:jc w:val="both"/>
              <w:rPr>
                <w:rFonts w:ascii="Times New Roman" w:eastAsia="Batang" w:hAnsi="Times New Roman" w:cs="Times New Roman"/>
                <w:lang w:eastAsia="ru-RU"/>
              </w:rPr>
            </w:pPr>
            <w:r w:rsidRPr="00735D7C">
              <w:rPr>
                <w:rFonts w:ascii="Times New Roman" w:eastAsia="Batang" w:hAnsi="Times New Roman" w:cs="Times New Roman"/>
                <w:b/>
                <w:lang w:eastAsia="ru-RU"/>
              </w:rPr>
              <w:t>Биоорганические соединения</w:t>
            </w:r>
            <w:r w:rsidRPr="00735D7C">
              <w:rPr>
                <w:rFonts w:ascii="Times New Roman" w:eastAsia="Batang" w:hAnsi="Times New Roman" w:cs="Times New Roman"/>
                <w:lang w:eastAsia="ru-RU"/>
              </w:rPr>
              <w:t>. Применение и биологическая роль углеводов. Окисление углеводов - источник энергии живых организмов. Области применения аминокислот. Превращения белков пищи в организме. Биологические функции белков. Биологические функции жиров. Роль органической химии в решении проблем пищевой безопасности.</w:t>
            </w:r>
          </w:p>
          <w:p w14:paraId="268F47B1" w14:textId="77777777" w:rsidR="00735D7C" w:rsidRPr="00735D7C" w:rsidRDefault="00735D7C" w:rsidP="00735D7C">
            <w:pPr>
              <w:spacing w:after="0" w:line="240" w:lineRule="auto"/>
              <w:jc w:val="both"/>
              <w:rPr>
                <w:rFonts w:ascii="Times New Roman" w:eastAsia="Tahoma" w:hAnsi="Times New Roman" w:cs="Times New Roman"/>
                <w:color w:val="000000"/>
                <w:lang w:eastAsia="ru-RU" w:bidi="ru-RU"/>
              </w:rPr>
            </w:pPr>
            <w:r w:rsidRPr="00735D7C">
              <w:rPr>
                <w:rFonts w:ascii="Times New Roman" w:eastAsia="Batang" w:hAnsi="Times New Roman" w:cs="Times New Roman"/>
                <w:lang w:eastAsia="ru-RU"/>
              </w:rPr>
              <w:t xml:space="preserve">Нуклеиновые кислоты: состав и строение. Строение нуклеотидов. Состав нуклеиновых кислот (ДНК, РНК). </w:t>
            </w:r>
            <w:r w:rsidRPr="00735D7C">
              <w:rPr>
                <w:rFonts w:ascii="Times New Roman" w:eastAsia="Tahoma" w:hAnsi="Times New Roman" w:cs="Times New Roman"/>
                <w:color w:val="000000"/>
                <w:lang w:eastAsia="ru-RU" w:bidi="ru-RU"/>
              </w:rPr>
              <w:t>Роль нуклеиновых кислот в жизнедеятельности организмов.</w:t>
            </w:r>
          </w:p>
          <w:p w14:paraId="61BE2897" w14:textId="77777777" w:rsidR="00735D7C" w:rsidRPr="00735D7C" w:rsidRDefault="00735D7C" w:rsidP="00735D7C">
            <w:pPr>
              <w:spacing w:after="0" w:line="240" w:lineRule="auto"/>
              <w:jc w:val="both"/>
              <w:rPr>
                <w:rFonts w:ascii="Times New Roman" w:eastAsia="Batang" w:hAnsi="Times New Roman" w:cs="Times New Roman"/>
                <w:lang w:eastAsia="ru-RU"/>
              </w:rPr>
            </w:pPr>
            <w:r w:rsidRPr="00735D7C">
              <w:rPr>
                <w:rFonts w:ascii="Times New Roman" w:eastAsia="Batang" w:hAnsi="Times New Roman" w:cs="Times New Roman"/>
                <w:b/>
                <w:lang w:eastAsia="ru-RU"/>
              </w:rPr>
              <w:t>Производство и применение органических веществ в промышленности</w:t>
            </w:r>
            <w:r w:rsidRPr="00735D7C">
              <w:rPr>
                <w:rFonts w:ascii="Times New Roman" w:eastAsia="Batang" w:hAnsi="Times New Roman" w:cs="Times New Roman"/>
                <w:lang w:eastAsia="ru-RU"/>
              </w:rPr>
              <w:t>.</w:t>
            </w:r>
          </w:p>
          <w:p w14:paraId="57281A25" w14:textId="77777777" w:rsidR="00735D7C" w:rsidRPr="00735D7C" w:rsidRDefault="00735D7C" w:rsidP="00735D7C">
            <w:pPr>
              <w:spacing w:after="0" w:line="240" w:lineRule="auto"/>
              <w:jc w:val="both"/>
              <w:rPr>
                <w:rFonts w:ascii="Times New Roman" w:eastAsia="Batang" w:hAnsi="Times New Roman" w:cs="Times New Roman"/>
                <w:lang w:eastAsia="ru-RU"/>
              </w:rPr>
            </w:pPr>
            <w:r w:rsidRPr="00735D7C">
              <w:rPr>
                <w:rFonts w:ascii="Times New Roman" w:eastAsia="Batang" w:hAnsi="Times New Roman" w:cs="Times New Roman"/>
                <w:lang w:eastAsia="ru-RU"/>
              </w:rPr>
              <w:t>Производство органических веществ: производство метанола, переработка нефти. Полиэтилен как крупнотоннажный продукт химического производства. Применение этилена. Производство и применение каучука и резины.</w:t>
            </w:r>
          </w:p>
          <w:p w14:paraId="387FEFDC" w14:textId="77777777" w:rsidR="00735D7C" w:rsidRPr="00735D7C" w:rsidRDefault="00735D7C" w:rsidP="00735D7C">
            <w:pPr>
              <w:spacing w:after="0" w:line="240" w:lineRule="auto"/>
              <w:jc w:val="both"/>
              <w:rPr>
                <w:rFonts w:ascii="Times New Roman" w:eastAsia="Batang" w:hAnsi="Times New Roman" w:cs="Times New Roman"/>
                <w:lang w:eastAsia="ru-RU"/>
              </w:rPr>
            </w:pPr>
            <w:r w:rsidRPr="00735D7C">
              <w:rPr>
                <w:rFonts w:ascii="Times New Roman" w:eastAsia="Batang" w:hAnsi="Times New Roman" w:cs="Times New Roman"/>
                <w:lang w:eastAsia="ru-RU"/>
              </w:rPr>
              <w:t>Синтетические и искусственные волокна, их строение, свойства. Практическое использование волокон. Синтетические пленки: изоляция для проводов, мембраны для опреснения воды, защитные пленки для автомобилей, пластыри, хирургические повязки. Новые технологии дальнейшего совершенствования полимерных материалов.</w:t>
            </w:r>
          </w:p>
          <w:p w14:paraId="1F218C69" w14:textId="77777777" w:rsidR="00735D7C" w:rsidRPr="00735D7C" w:rsidRDefault="00735D7C" w:rsidP="00735D7C">
            <w:pPr>
              <w:spacing w:after="0" w:line="240" w:lineRule="auto"/>
              <w:jc w:val="both"/>
              <w:rPr>
                <w:rFonts w:ascii="Times New Roman" w:eastAsia="Tahoma" w:hAnsi="Times New Roman" w:cs="Times New Roman"/>
                <w:color w:val="000000"/>
                <w:lang w:eastAsia="ru-RU" w:bidi="ru-RU"/>
              </w:rPr>
            </w:pPr>
            <w:r w:rsidRPr="00735D7C">
              <w:rPr>
                <w:rFonts w:ascii="Times New Roman" w:eastAsia="Batang" w:hAnsi="Times New Roman" w:cs="Times New Roman"/>
                <w:lang w:eastAsia="ru-RU"/>
              </w:rPr>
              <w:t xml:space="preserve">Роль органической химии в решении проблем энергетической безопасности, в развитии медицины, </w:t>
            </w:r>
            <w:r w:rsidRPr="00735D7C">
              <w:rPr>
                <w:rFonts w:ascii="Times New Roman" w:eastAsia="Tahoma" w:hAnsi="Times New Roman" w:cs="Times New Roman"/>
                <w:color w:val="000000"/>
                <w:lang w:eastAsia="ru-RU" w:bidi="ru-RU"/>
              </w:rPr>
              <w:t>создании новых материалов, новых источников энергии (альтернативные источники энергии).</w:t>
            </w:r>
          </w:p>
          <w:p w14:paraId="6514688A" w14:textId="77777777" w:rsidR="00735D7C" w:rsidRPr="00735D7C" w:rsidRDefault="00735D7C" w:rsidP="00735D7C">
            <w:pPr>
              <w:spacing w:after="0" w:line="240" w:lineRule="auto"/>
              <w:jc w:val="both"/>
              <w:rPr>
                <w:rFonts w:ascii="Times New Roman" w:eastAsia="Batang" w:hAnsi="Times New Roman" w:cs="Times New Roman"/>
                <w:b/>
                <w:bCs/>
                <w:lang w:eastAsia="ru-RU"/>
              </w:rPr>
            </w:pPr>
          </w:p>
        </w:tc>
        <w:tc>
          <w:tcPr>
            <w:tcW w:w="615" w:type="pct"/>
            <w:vAlign w:val="center"/>
          </w:tcPr>
          <w:p w14:paraId="5AFB7283" w14:textId="77777777" w:rsidR="00735D7C" w:rsidRPr="00735D7C" w:rsidRDefault="00735D7C" w:rsidP="00735D7C">
            <w:pPr>
              <w:suppressAutoHyphens/>
              <w:spacing w:after="0" w:line="240" w:lineRule="auto"/>
              <w:jc w:val="center"/>
              <w:rPr>
                <w:rFonts w:ascii="Times New Roman" w:eastAsia="Batang" w:hAnsi="Times New Roman" w:cs="Times New Roman"/>
                <w:bCs/>
                <w:i/>
                <w:lang w:eastAsia="ru-RU"/>
              </w:rPr>
            </w:pPr>
            <w:r w:rsidRPr="00735D7C">
              <w:rPr>
                <w:rFonts w:ascii="Times New Roman" w:eastAsia="Batang" w:hAnsi="Times New Roman" w:cs="Times New Roman"/>
                <w:bCs/>
                <w:i/>
                <w:lang w:eastAsia="ru-RU"/>
              </w:rPr>
              <w:t>4</w:t>
            </w:r>
          </w:p>
        </w:tc>
        <w:tc>
          <w:tcPr>
            <w:tcW w:w="614" w:type="pct"/>
          </w:tcPr>
          <w:p w14:paraId="7B64F982" w14:textId="77777777" w:rsidR="00735D7C" w:rsidRPr="00735D7C" w:rsidRDefault="00735D7C" w:rsidP="00735D7C">
            <w:pPr>
              <w:spacing w:after="0" w:line="240" w:lineRule="auto"/>
              <w:rPr>
                <w:rFonts w:ascii="Times New Roman" w:eastAsia="Times New Roman" w:hAnsi="Times New Roman" w:cs="Times New Roman"/>
                <w:b/>
                <w:iCs/>
                <w:lang w:eastAsia="ru-RU"/>
              </w:rPr>
            </w:pPr>
            <w:r w:rsidRPr="00735D7C">
              <w:rPr>
                <w:rFonts w:ascii="Times New Roman" w:eastAsia="Times New Roman" w:hAnsi="Times New Roman" w:cs="Times New Roman"/>
                <w:b/>
                <w:iCs/>
                <w:lang w:eastAsia="ru-RU"/>
              </w:rPr>
              <w:t>ОК 01, ОК 07</w:t>
            </w:r>
          </w:p>
          <w:p w14:paraId="6BC4DBF9" w14:textId="77777777" w:rsidR="00735D7C" w:rsidRPr="00735D7C" w:rsidRDefault="00735D7C" w:rsidP="00735D7C">
            <w:pPr>
              <w:spacing w:after="0" w:line="240" w:lineRule="auto"/>
              <w:rPr>
                <w:rFonts w:ascii="Times New Roman" w:eastAsia="Batang" w:hAnsi="Times New Roman" w:cs="Batang"/>
                <w:b/>
                <w:bCs/>
                <w:highlight w:val="yellow"/>
                <w:lang w:eastAsia="ru-RU"/>
              </w:rPr>
            </w:pPr>
          </w:p>
        </w:tc>
        <w:tc>
          <w:tcPr>
            <w:tcW w:w="396" w:type="pct"/>
          </w:tcPr>
          <w:p w14:paraId="7A37C116" w14:textId="77777777" w:rsidR="00735D7C" w:rsidRPr="00735D7C" w:rsidRDefault="00735D7C" w:rsidP="00735D7C">
            <w:pPr>
              <w:suppressAutoHyphens/>
              <w:spacing w:after="0" w:line="240" w:lineRule="auto"/>
              <w:jc w:val="both"/>
              <w:rPr>
                <w:rFonts w:ascii="Times New Roman" w:eastAsia="Times New Roman" w:hAnsi="Times New Roman" w:cs="Times New Roman"/>
                <w:bCs/>
                <w:iCs/>
                <w:lang w:eastAsia="ru-RU"/>
              </w:rPr>
            </w:pPr>
            <w:r w:rsidRPr="00735D7C">
              <w:rPr>
                <w:rFonts w:ascii="Times New Roman" w:eastAsia="Times New Roman" w:hAnsi="Times New Roman" w:cs="Times New Roman"/>
                <w:bCs/>
                <w:iCs/>
                <w:lang w:eastAsia="ru-RU"/>
              </w:rPr>
              <w:t>Уо 01.01</w:t>
            </w:r>
          </w:p>
          <w:p w14:paraId="47F75CE8" w14:textId="77777777" w:rsidR="00735D7C" w:rsidRPr="00735D7C" w:rsidRDefault="00735D7C" w:rsidP="00735D7C">
            <w:pPr>
              <w:suppressAutoHyphens/>
              <w:spacing w:after="0" w:line="240" w:lineRule="auto"/>
              <w:jc w:val="both"/>
              <w:rPr>
                <w:rFonts w:ascii="Times New Roman" w:eastAsia="Times New Roman" w:hAnsi="Times New Roman" w:cs="Times New Roman"/>
                <w:bCs/>
                <w:iCs/>
                <w:lang w:eastAsia="ru-RU"/>
              </w:rPr>
            </w:pPr>
            <w:r w:rsidRPr="00735D7C">
              <w:rPr>
                <w:rFonts w:ascii="Times New Roman" w:eastAsia="Times New Roman" w:hAnsi="Times New Roman" w:cs="Times New Roman"/>
                <w:bCs/>
                <w:iCs/>
                <w:lang w:eastAsia="ru-RU"/>
              </w:rPr>
              <w:t>Уо 01.04</w:t>
            </w:r>
          </w:p>
          <w:p w14:paraId="77B40A1E" w14:textId="77777777" w:rsidR="00735D7C" w:rsidRPr="00735D7C" w:rsidRDefault="00735D7C" w:rsidP="00735D7C">
            <w:pPr>
              <w:suppressAutoHyphens/>
              <w:spacing w:after="0" w:line="240" w:lineRule="auto"/>
              <w:jc w:val="both"/>
              <w:rPr>
                <w:rFonts w:ascii="Times New Roman" w:eastAsia="Times New Roman" w:hAnsi="Times New Roman" w:cs="Times New Roman"/>
                <w:bCs/>
                <w:iCs/>
                <w:lang w:eastAsia="ru-RU"/>
              </w:rPr>
            </w:pPr>
            <w:r w:rsidRPr="00735D7C">
              <w:rPr>
                <w:rFonts w:ascii="Times New Roman" w:eastAsia="Times New Roman" w:hAnsi="Times New Roman" w:cs="Times New Roman"/>
                <w:bCs/>
                <w:iCs/>
                <w:lang w:eastAsia="ru-RU"/>
              </w:rPr>
              <w:t>Уо 01.06</w:t>
            </w:r>
          </w:p>
          <w:p w14:paraId="50F518EF" w14:textId="77777777" w:rsidR="00735D7C" w:rsidRPr="00735D7C" w:rsidRDefault="00735D7C" w:rsidP="00735D7C">
            <w:pPr>
              <w:suppressAutoHyphens/>
              <w:spacing w:after="0" w:line="240" w:lineRule="auto"/>
              <w:jc w:val="both"/>
              <w:rPr>
                <w:rFonts w:ascii="Times New Roman" w:eastAsia="Times New Roman" w:hAnsi="Times New Roman" w:cs="Times New Roman"/>
                <w:bCs/>
                <w:iCs/>
                <w:lang w:eastAsia="ru-RU"/>
              </w:rPr>
            </w:pPr>
            <w:r w:rsidRPr="00735D7C">
              <w:rPr>
                <w:rFonts w:ascii="Times New Roman" w:eastAsia="Times New Roman" w:hAnsi="Times New Roman" w:cs="Times New Roman"/>
                <w:bCs/>
                <w:iCs/>
                <w:lang w:eastAsia="ru-RU"/>
              </w:rPr>
              <w:t>Уд 01.01</w:t>
            </w:r>
          </w:p>
          <w:p w14:paraId="65CA625D" w14:textId="77777777" w:rsidR="00735D7C" w:rsidRPr="00735D7C" w:rsidRDefault="00735D7C" w:rsidP="00735D7C">
            <w:pPr>
              <w:suppressAutoHyphens/>
              <w:spacing w:after="0" w:line="240" w:lineRule="auto"/>
              <w:jc w:val="both"/>
              <w:rPr>
                <w:rFonts w:ascii="Times New Roman" w:eastAsia="Times New Roman" w:hAnsi="Times New Roman" w:cs="Times New Roman"/>
                <w:bCs/>
                <w:iCs/>
                <w:lang w:eastAsia="ru-RU"/>
              </w:rPr>
            </w:pPr>
            <w:r w:rsidRPr="00735D7C">
              <w:rPr>
                <w:rFonts w:ascii="Times New Roman" w:eastAsia="Times New Roman" w:hAnsi="Times New Roman" w:cs="Times New Roman"/>
                <w:bCs/>
                <w:iCs/>
                <w:lang w:eastAsia="ru-RU"/>
              </w:rPr>
              <w:t>Уд 01.02</w:t>
            </w:r>
          </w:p>
          <w:p w14:paraId="202C65F3" w14:textId="77777777" w:rsidR="00735D7C" w:rsidRPr="00735D7C" w:rsidRDefault="00735D7C" w:rsidP="00735D7C">
            <w:pPr>
              <w:suppressAutoHyphens/>
              <w:spacing w:after="0" w:line="240" w:lineRule="auto"/>
              <w:jc w:val="both"/>
              <w:rPr>
                <w:rFonts w:ascii="Times New Roman" w:eastAsia="Times New Roman" w:hAnsi="Times New Roman" w:cs="Times New Roman"/>
                <w:bCs/>
                <w:iCs/>
                <w:lang w:eastAsia="ru-RU"/>
              </w:rPr>
            </w:pPr>
            <w:r w:rsidRPr="00735D7C">
              <w:rPr>
                <w:rFonts w:ascii="Times New Roman" w:eastAsia="Times New Roman" w:hAnsi="Times New Roman" w:cs="Times New Roman"/>
                <w:bCs/>
                <w:iCs/>
                <w:lang w:eastAsia="ru-RU"/>
              </w:rPr>
              <w:t>Уд 07.01</w:t>
            </w:r>
          </w:p>
          <w:p w14:paraId="624FDEC9" w14:textId="77777777" w:rsidR="00735D7C" w:rsidRPr="00735D7C" w:rsidRDefault="00735D7C" w:rsidP="00735D7C">
            <w:pPr>
              <w:suppressAutoHyphens/>
              <w:spacing w:after="0" w:line="240" w:lineRule="auto"/>
              <w:jc w:val="both"/>
              <w:rPr>
                <w:rFonts w:ascii="Times New Roman" w:eastAsia="Times New Roman" w:hAnsi="Times New Roman" w:cs="Times New Roman"/>
                <w:bCs/>
                <w:iCs/>
                <w:lang w:eastAsia="ru-RU"/>
              </w:rPr>
            </w:pPr>
            <w:r w:rsidRPr="00735D7C">
              <w:rPr>
                <w:rFonts w:ascii="Times New Roman" w:eastAsia="Times New Roman" w:hAnsi="Times New Roman" w:cs="Times New Roman"/>
                <w:bCs/>
                <w:iCs/>
                <w:lang w:eastAsia="ru-RU"/>
              </w:rPr>
              <w:t>Зо 01.01</w:t>
            </w:r>
          </w:p>
          <w:p w14:paraId="2D22B81C" w14:textId="77777777" w:rsidR="00735D7C" w:rsidRPr="00735D7C" w:rsidRDefault="00735D7C" w:rsidP="00735D7C">
            <w:pPr>
              <w:suppressAutoHyphens/>
              <w:spacing w:after="0" w:line="240" w:lineRule="auto"/>
              <w:jc w:val="both"/>
              <w:rPr>
                <w:rFonts w:ascii="Times New Roman" w:eastAsia="Times New Roman" w:hAnsi="Times New Roman" w:cs="Times New Roman"/>
                <w:bCs/>
                <w:iCs/>
                <w:lang w:eastAsia="ru-RU"/>
              </w:rPr>
            </w:pPr>
            <w:r w:rsidRPr="00735D7C">
              <w:rPr>
                <w:rFonts w:ascii="Times New Roman" w:eastAsia="Times New Roman" w:hAnsi="Times New Roman" w:cs="Times New Roman"/>
                <w:bCs/>
                <w:iCs/>
                <w:lang w:eastAsia="ru-RU"/>
              </w:rPr>
              <w:t>Зо 01.02</w:t>
            </w:r>
          </w:p>
          <w:p w14:paraId="27FDE403" w14:textId="77777777" w:rsidR="00735D7C" w:rsidRPr="00735D7C" w:rsidRDefault="00735D7C" w:rsidP="00735D7C">
            <w:pPr>
              <w:suppressAutoHyphens/>
              <w:spacing w:after="0" w:line="240" w:lineRule="auto"/>
              <w:jc w:val="both"/>
              <w:rPr>
                <w:rFonts w:ascii="Times New Roman" w:eastAsia="Times New Roman" w:hAnsi="Times New Roman" w:cs="Times New Roman"/>
                <w:bCs/>
                <w:iCs/>
                <w:lang w:eastAsia="ru-RU"/>
              </w:rPr>
            </w:pPr>
            <w:r w:rsidRPr="00735D7C">
              <w:rPr>
                <w:rFonts w:ascii="Times New Roman" w:eastAsia="Times New Roman" w:hAnsi="Times New Roman" w:cs="Times New Roman"/>
                <w:bCs/>
                <w:iCs/>
                <w:lang w:eastAsia="ru-RU"/>
              </w:rPr>
              <w:t>Зд 01.01</w:t>
            </w:r>
          </w:p>
          <w:p w14:paraId="522118C3" w14:textId="77777777" w:rsidR="00735D7C" w:rsidRPr="00735D7C" w:rsidRDefault="00735D7C" w:rsidP="00735D7C">
            <w:pPr>
              <w:suppressAutoHyphens/>
              <w:spacing w:after="0" w:line="240" w:lineRule="auto"/>
              <w:jc w:val="both"/>
              <w:rPr>
                <w:rFonts w:ascii="Times New Roman" w:eastAsia="Times New Roman" w:hAnsi="Times New Roman" w:cs="Times New Roman"/>
                <w:bCs/>
                <w:iCs/>
                <w:lang w:eastAsia="ru-RU"/>
              </w:rPr>
            </w:pPr>
            <w:r w:rsidRPr="00735D7C">
              <w:rPr>
                <w:rFonts w:ascii="Times New Roman" w:eastAsia="Times New Roman" w:hAnsi="Times New Roman" w:cs="Times New Roman"/>
                <w:bCs/>
                <w:iCs/>
                <w:lang w:eastAsia="ru-RU"/>
              </w:rPr>
              <w:t>Зд 01.02</w:t>
            </w:r>
          </w:p>
          <w:p w14:paraId="5ABFCA3A" w14:textId="77777777" w:rsidR="00735D7C" w:rsidRPr="00735D7C" w:rsidRDefault="00735D7C" w:rsidP="00735D7C">
            <w:pPr>
              <w:suppressAutoHyphens/>
              <w:spacing w:after="0" w:line="240" w:lineRule="auto"/>
              <w:jc w:val="both"/>
              <w:rPr>
                <w:rFonts w:ascii="Times New Roman" w:eastAsia="Times New Roman" w:hAnsi="Times New Roman" w:cs="Times New Roman"/>
                <w:bCs/>
                <w:iCs/>
                <w:lang w:eastAsia="ru-RU"/>
              </w:rPr>
            </w:pPr>
            <w:r w:rsidRPr="00735D7C">
              <w:rPr>
                <w:rFonts w:ascii="Times New Roman" w:eastAsia="Times New Roman" w:hAnsi="Times New Roman" w:cs="Times New Roman"/>
                <w:bCs/>
                <w:iCs/>
                <w:lang w:eastAsia="ru-RU"/>
              </w:rPr>
              <w:t>Зд 07.01</w:t>
            </w:r>
          </w:p>
          <w:p w14:paraId="0ABE07AA" w14:textId="77777777" w:rsidR="00735D7C" w:rsidRPr="00735D7C" w:rsidRDefault="00735D7C" w:rsidP="00735D7C">
            <w:pPr>
              <w:suppressAutoHyphens/>
              <w:spacing w:after="0" w:line="240" w:lineRule="auto"/>
              <w:jc w:val="both"/>
              <w:rPr>
                <w:rFonts w:ascii="Times New Roman" w:eastAsia="Times New Roman" w:hAnsi="Times New Roman" w:cs="Times New Roman"/>
                <w:bCs/>
                <w:iCs/>
                <w:lang w:eastAsia="ru-RU"/>
              </w:rPr>
            </w:pPr>
          </w:p>
          <w:p w14:paraId="3738AA26" w14:textId="77777777" w:rsidR="00735D7C" w:rsidRPr="00735D7C" w:rsidRDefault="00735D7C" w:rsidP="00735D7C">
            <w:pPr>
              <w:suppressAutoHyphens/>
              <w:spacing w:after="0" w:line="240" w:lineRule="auto"/>
              <w:jc w:val="both"/>
              <w:rPr>
                <w:rFonts w:ascii="Times New Roman" w:eastAsia="Batang" w:hAnsi="Times New Roman" w:cs="Batang"/>
                <w:bCs/>
                <w:lang w:eastAsia="ru-RU"/>
              </w:rPr>
            </w:pPr>
          </w:p>
        </w:tc>
      </w:tr>
      <w:tr w:rsidR="00735D7C" w:rsidRPr="00735D7C" w14:paraId="6B381A9E" w14:textId="77777777" w:rsidTr="004E3C76">
        <w:trPr>
          <w:trHeight w:val="20"/>
        </w:trPr>
        <w:tc>
          <w:tcPr>
            <w:tcW w:w="790" w:type="pct"/>
            <w:vMerge w:val="restart"/>
            <w:tcBorders>
              <w:top w:val="nil"/>
            </w:tcBorders>
          </w:tcPr>
          <w:p w14:paraId="366FBC8A" w14:textId="77777777" w:rsidR="00735D7C" w:rsidRPr="00735D7C" w:rsidRDefault="00735D7C" w:rsidP="00735D7C">
            <w:pPr>
              <w:spacing w:after="0" w:line="240" w:lineRule="auto"/>
              <w:jc w:val="both"/>
              <w:rPr>
                <w:rFonts w:ascii="Times New Roman" w:eastAsia="Batang" w:hAnsi="Times New Roman" w:cs="Times New Roman"/>
                <w:b/>
                <w:lang w:eastAsia="ru-RU"/>
              </w:rPr>
            </w:pPr>
          </w:p>
        </w:tc>
        <w:tc>
          <w:tcPr>
            <w:tcW w:w="2585" w:type="pct"/>
            <w:tcBorders>
              <w:bottom w:val="single" w:sz="4" w:space="0" w:color="auto"/>
            </w:tcBorders>
          </w:tcPr>
          <w:p w14:paraId="77A0CEA6" w14:textId="77777777" w:rsidR="00735D7C" w:rsidRPr="00735D7C" w:rsidRDefault="00735D7C" w:rsidP="00735D7C">
            <w:pPr>
              <w:spacing w:after="0" w:line="240" w:lineRule="auto"/>
              <w:jc w:val="both"/>
              <w:rPr>
                <w:rFonts w:ascii="Times New Roman" w:eastAsia="Batang" w:hAnsi="Times New Roman" w:cs="Times New Roman"/>
                <w:b/>
                <w:bCs/>
                <w:lang w:eastAsia="ru-RU"/>
              </w:rPr>
            </w:pPr>
            <w:r w:rsidRPr="00735D7C">
              <w:rPr>
                <w:rFonts w:ascii="Times New Roman" w:eastAsia="Batang" w:hAnsi="Times New Roman" w:cs="Batang"/>
                <w:b/>
                <w:bCs/>
                <w:lang w:eastAsia="ru-RU"/>
              </w:rPr>
              <w:t>В том числе практических занятий и лабораторных работ</w:t>
            </w:r>
          </w:p>
        </w:tc>
        <w:tc>
          <w:tcPr>
            <w:tcW w:w="615" w:type="pct"/>
            <w:vAlign w:val="center"/>
          </w:tcPr>
          <w:p w14:paraId="6F24B24F" w14:textId="77777777" w:rsidR="00735D7C" w:rsidRPr="00735D7C" w:rsidRDefault="00735D7C" w:rsidP="00735D7C">
            <w:pPr>
              <w:suppressAutoHyphens/>
              <w:spacing w:after="0" w:line="240" w:lineRule="auto"/>
              <w:jc w:val="center"/>
              <w:rPr>
                <w:rFonts w:ascii="Times New Roman" w:eastAsia="Batang" w:hAnsi="Times New Roman" w:cs="Times New Roman"/>
                <w:bCs/>
                <w:i/>
                <w:lang w:eastAsia="ru-RU"/>
              </w:rPr>
            </w:pPr>
            <w:r w:rsidRPr="00735D7C">
              <w:rPr>
                <w:rFonts w:ascii="Times New Roman" w:eastAsia="Batang" w:hAnsi="Times New Roman" w:cs="Times New Roman"/>
                <w:bCs/>
                <w:i/>
                <w:lang w:eastAsia="ru-RU"/>
              </w:rPr>
              <w:t>2</w:t>
            </w:r>
          </w:p>
        </w:tc>
        <w:tc>
          <w:tcPr>
            <w:tcW w:w="614" w:type="pct"/>
          </w:tcPr>
          <w:p w14:paraId="6DD97237" w14:textId="77777777" w:rsidR="00735D7C" w:rsidRPr="00735D7C" w:rsidRDefault="00735D7C" w:rsidP="00735D7C">
            <w:pPr>
              <w:spacing w:after="0" w:line="240" w:lineRule="auto"/>
              <w:rPr>
                <w:rFonts w:ascii="Times New Roman" w:eastAsia="Batang" w:hAnsi="Times New Roman" w:cs="Batang"/>
                <w:b/>
                <w:bCs/>
                <w:highlight w:val="yellow"/>
                <w:lang w:eastAsia="ru-RU"/>
              </w:rPr>
            </w:pPr>
          </w:p>
        </w:tc>
        <w:tc>
          <w:tcPr>
            <w:tcW w:w="396" w:type="pct"/>
          </w:tcPr>
          <w:p w14:paraId="49FF8903" w14:textId="77777777" w:rsidR="00735D7C" w:rsidRPr="00735D7C" w:rsidRDefault="00735D7C" w:rsidP="00735D7C">
            <w:pPr>
              <w:suppressAutoHyphens/>
              <w:spacing w:after="0" w:line="240" w:lineRule="auto"/>
              <w:jc w:val="both"/>
              <w:rPr>
                <w:rFonts w:ascii="Times New Roman" w:eastAsia="Times New Roman" w:hAnsi="Times New Roman" w:cs="Times New Roman"/>
                <w:bCs/>
                <w:iCs/>
                <w:lang w:eastAsia="ru-RU"/>
              </w:rPr>
            </w:pPr>
          </w:p>
        </w:tc>
      </w:tr>
      <w:tr w:rsidR="00735D7C" w:rsidRPr="00735D7C" w14:paraId="54FD46E8" w14:textId="77777777" w:rsidTr="004E3C76">
        <w:trPr>
          <w:trHeight w:val="20"/>
        </w:trPr>
        <w:tc>
          <w:tcPr>
            <w:tcW w:w="790" w:type="pct"/>
            <w:vMerge/>
          </w:tcPr>
          <w:p w14:paraId="62621A21" w14:textId="77777777" w:rsidR="00735D7C" w:rsidRPr="00735D7C" w:rsidRDefault="00735D7C" w:rsidP="00735D7C">
            <w:pPr>
              <w:spacing w:after="0" w:line="240" w:lineRule="auto"/>
              <w:jc w:val="both"/>
              <w:rPr>
                <w:rFonts w:ascii="Times New Roman" w:eastAsia="Batang" w:hAnsi="Times New Roman" w:cs="Times New Roman"/>
                <w:b/>
                <w:lang w:eastAsia="ru-RU"/>
              </w:rPr>
            </w:pPr>
          </w:p>
        </w:tc>
        <w:tc>
          <w:tcPr>
            <w:tcW w:w="2585" w:type="pct"/>
            <w:tcBorders>
              <w:bottom w:val="single" w:sz="4" w:space="0" w:color="auto"/>
            </w:tcBorders>
          </w:tcPr>
          <w:p w14:paraId="68915235" w14:textId="77777777" w:rsidR="00735D7C" w:rsidRPr="00735D7C" w:rsidRDefault="00735D7C" w:rsidP="00735D7C">
            <w:pPr>
              <w:spacing w:after="0" w:line="240" w:lineRule="auto"/>
              <w:jc w:val="both"/>
              <w:rPr>
                <w:rFonts w:ascii="Times New Roman" w:eastAsia="Batang" w:hAnsi="Times New Roman" w:cs="Times New Roman"/>
                <w:bCs/>
                <w:lang w:eastAsia="ru-RU"/>
              </w:rPr>
            </w:pPr>
            <w:r w:rsidRPr="00735D7C">
              <w:rPr>
                <w:rFonts w:ascii="Times New Roman" w:eastAsia="Batang" w:hAnsi="Times New Roman" w:cs="Times New Roman"/>
                <w:bCs/>
                <w:lang w:eastAsia="ru-RU"/>
              </w:rPr>
              <w:t xml:space="preserve"> 6.  «Свойства полимеров»</w:t>
            </w:r>
          </w:p>
        </w:tc>
        <w:tc>
          <w:tcPr>
            <w:tcW w:w="615" w:type="pct"/>
            <w:vAlign w:val="center"/>
          </w:tcPr>
          <w:p w14:paraId="2A0B9C83" w14:textId="77777777" w:rsidR="00735D7C" w:rsidRPr="00735D7C" w:rsidRDefault="00735D7C" w:rsidP="00735D7C">
            <w:pPr>
              <w:suppressAutoHyphens/>
              <w:spacing w:after="0" w:line="240" w:lineRule="auto"/>
              <w:jc w:val="center"/>
              <w:rPr>
                <w:rFonts w:ascii="Times New Roman" w:eastAsia="Batang" w:hAnsi="Times New Roman" w:cs="Times New Roman"/>
                <w:bCs/>
                <w:i/>
                <w:lang w:eastAsia="ru-RU"/>
              </w:rPr>
            </w:pPr>
            <w:r w:rsidRPr="00735D7C">
              <w:rPr>
                <w:rFonts w:ascii="Times New Roman" w:eastAsia="Batang" w:hAnsi="Times New Roman" w:cs="Times New Roman"/>
                <w:bCs/>
                <w:i/>
                <w:lang w:eastAsia="ru-RU"/>
              </w:rPr>
              <w:t>2</w:t>
            </w:r>
          </w:p>
        </w:tc>
        <w:tc>
          <w:tcPr>
            <w:tcW w:w="614" w:type="pct"/>
          </w:tcPr>
          <w:p w14:paraId="1A801E97" w14:textId="77777777" w:rsidR="00735D7C" w:rsidRPr="00735D7C" w:rsidRDefault="00735D7C" w:rsidP="00735D7C">
            <w:pPr>
              <w:spacing w:after="0" w:line="240" w:lineRule="auto"/>
              <w:rPr>
                <w:rFonts w:ascii="Times New Roman" w:eastAsia="Batang" w:hAnsi="Times New Roman" w:cs="Batang"/>
                <w:b/>
                <w:bCs/>
                <w:highlight w:val="yellow"/>
                <w:lang w:eastAsia="ru-RU"/>
              </w:rPr>
            </w:pPr>
            <w:r w:rsidRPr="00735D7C">
              <w:rPr>
                <w:rFonts w:ascii="Times New Roman" w:eastAsia="Times New Roman" w:hAnsi="Times New Roman" w:cs="Times New Roman"/>
                <w:b/>
                <w:iCs/>
                <w:lang w:eastAsia="ru-RU"/>
              </w:rPr>
              <w:t>ОК 02, ОК 04</w:t>
            </w:r>
          </w:p>
        </w:tc>
        <w:tc>
          <w:tcPr>
            <w:tcW w:w="396" w:type="pct"/>
          </w:tcPr>
          <w:p w14:paraId="402247E5" w14:textId="77777777" w:rsidR="00735D7C" w:rsidRPr="00735D7C" w:rsidRDefault="00735D7C" w:rsidP="00735D7C">
            <w:pPr>
              <w:suppressAutoHyphens/>
              <w:spacing w:after="0" w:line="240" w:lineRule="auto"/>
              <w:jc w:val="both"/>
              <w:rPr>
                <w:rFonts w:ascii="Times New Roman" w:eastAsia="Times New Roman" w:hAnsi="Times New Roman" w:cs="Times New Roman"/>
                <w:bCs/>
                <w:iCs/>
                <w:lang w:eastAsia="ru-RU"/>
              </w:rPr>
            </w:pPr>
            <w:r w:rsidRPr="00735D7C">
              <w:rPr>
                <w:rFonts w:ascii="Times New Roman" w:eastAsia="Times New Roman" w:hAnsi="Times New Roman" w:cs="Times New Roman"/>
                <w:bCs/>
                <w:iCs/>
                <w:lang w:eastAsia="ru-RU"/>
              </w:rPr>
              <w:t>Уо 02.01</w:t>
            </w:r>
          </w:p>
          <w:p w14:paraId="7E2CE924" w14:textId="77777777" w:rsidR="00735D7C" w:rsidRPr="00735D7C" w:rsidRDefault="00735D7C" w:rsidP="00735D7C">
            <w:pPr>
              <w:suppressAutoHyphens/>
              <w:spacing w:after="0" w:line="240" w:lineRule="auto"/>
              <w:jc w:val="both"/>
              <w:rPr>
                <w:rFonts w:ascii="Times New Roman" w:eastAsia="Times New Roman" w:hAnsi="Times New Roman" w:cs="Times New Roman"/>
                <w:bCs/>
                <w:iCs/>
                <w:lang w:eastAsia="ru-RU"/>
              </w:rPr>
            </w:pPr>
            <w:r w:rsidRPr="00735D7C">
              <w:rPr>
                <w:rFonts w:ascii="Times New Roman" w:eastAsia="Times New Roman" w:hAnsi="Times New Roman" w:cs="Times New Roman"/>
                <w:bCs/>
                <w:iCs/>
                <w:lang w:eastAsia="ru-RU"/>
              </w:rPr>
              <w:t>Уо 02.06</w:t>
            </w:r>
          </w:p>
          <w:p w14:paraId="1BF8F8D3" w14:textId="77777777" w:rsidR="00735D7C" w:rsidRPr="00735D7C" w:rsidRDefault="00735D7C" w:rsidP="00735D7C">
            <w:pPr>
              <w:suppressAutoHyphens/>
              <w:spacing w:after="0" w:line="240" w:lineRule="auto"/>
              <w:jc w:val="both"/>
              <w:rPr>
                <w:rFonts w:ascii="Times New Roman" w:eastAsia="Times New Roman" w:hAnsi="Times New Roman" w:cs="Times New Roman"/>
                <w:bCs/>
                <w:iCs/>
                <w:lang w:eastAsia="ru-RU"/>
              </w:rPr>
            </w:pPr>
            <w:r w:rsidRPr="00735D7C">
              <w:rPr>
                <w:rFonts w:ascii="Times New Roman" w:eastAsia="Times New Roman" w:hAnsi="Times New Roman" w:cs="Times New Roman"/>
                <w:bCs/>
                <w:iCs/>
                <w:lang w:eastAsia="ru-RU"/>
              </w:rPr>
              <w:t>Зо 02.03</w:t>
            </w:r>
          </w:p>
          <w:p w14:paraId="396E7C1D" w14:textId="77777777" w:rsidR="00735D7C" w:rsidRPr="00735D7C" w:rsidRDefault="00735D7C" w:rsidP="00735D7C">
            <w:pPr>
              <w:suppressAutoHyphens/>
              <w:spacing w:after="0" w:line="240" w:lineRule="auto"/>
              <w:jc w:val="both"/>
              <w:rPr>
                <w:rFonts w:ascii="Times New Roman" w:eastAsia="Times New Roman" w:hAnsi="Times New Roman" w:cs="Times New Roman"/>
                <w:bCs/>
                <w:iCs/>
                <w:lang w:eastAsia="ru-RU"/>
              </w:rPr>
            </w:pPr>
            <w:r w:rsidRPr="00735D7C">
              <w:rPr>
                <w:rFonts w:ascii="Times New Roman" w:eastAsia="Times New Roman" w:hAnsi="Times New Roman" w:cs="Times New Roman"/>
                <w:bCs/>
                <w:iCs/>
                <w:lang w:eastAsia="ru-RU"/>
              </w:rPr>
              <w:t>Уд 04.01</w:t>
            </w:r>
          </w:p>
          <w:p w14:paraId="5E9C269F" w14:textId="77777777" w:rsidR="00735D7C" w:rsidRPr="00735D7C" w:rsidRDefault="00735D7C" w:rsidP="00735D7C">
            <w:pPr>
              <w:suppressAutoHyphens/>
              <w:spacing w:after="0" w:line="240" w:lineRule="auto"/>
              <w:jc w:val="both"/>
              <w:rPr>
                <w:rFonts w:ascii="Times New Roman" w:eastAsia="Times New Roman" w:hAnsi="Times New Roman" w:cs="Times New Roman"/>
                <w:bCs/>
                <w:iCs/>
                <w:lang w:eastAsia="ru-RU"/>
              </w:rPr>
            </w:pPr>
            <w:r w:rsidRPr="00735D7C">
              <w:rPr>
                <w:rFonts w:ascii="Times New Roman" w:eastAsia="Times New Roman" w:hAnsi="Times New Roman" w:cs="Times New Roman"/>
                <w:bCs/>
                <w:iCs/>
                <w:lang w:eastAsia="ru-RU"/>
              </w:rPr>
              <w:t>Зд 04.01</w:t>
            </w:r>
          </w:p>
          <w:p w14:paraId="2782838C" w14:textId="77777777" w:rsidR="00735D7C" w:rsidRPr="00735D7C" w:rsidRDefault="00735D7C" w:rsidP="00735D7C">
            <w:pPr>
              <w:suppressAutoHyphens/>
              <w:spacing w:after="0" w:line="240" w:lineRule="auto"/>
              <w:jc w:val="both"/>
              <w:rPr>
                <w:rFonts w:ascii="Times New Roman" w:eastAsia="Batang" w:hAnsi="Times New Roman" w:cs="Batang"/>
                <w:bCs/>
                <w:lang w:eastAsia="ru-RU"/>
              </w:rPr>
            </w:pPr>
            <w:r w:rsidRPr="00735D7C">
              <w:rPr>
                <w:rFonts w:ascii="Times New Roman" w:eastAsia="Times New Roman" w:hAnsi="Times New Roman" w:cs="Times New Roman"/>
                <w:bCs/>
                <w:iCs/>
                <w:lang w:eastAsia="ru-RU"/>
              </w:rPr>
              <w:t>Зд 04.02</w:t>
            </w:r>
          </w:p>
        </w:tc>
      </w:tr>
      <w:tr w:rsidR="00735D7C" w:rsidRPr="00735D7C" w14:paraId="6AB8E92F" w14:textId="77777777" w:rsidTr="004E3C76">
        <w:trPr>
          <w:trHeight w:val="20"/>
        </w:trPr>
        <w:tc>
          <w:tcPr>
            <w:tcW w:w="790" w:type="pct"/>
            <w:vMerge/>
          </w:tcPr>
          <w:p w14:paraId="13962334" w14:textId="77777777" w:rsidR="00735D7C" w:rsidRPr="00735D7C" w:rsidRDefault="00735D7C" w:rsidP="00735D7C">
            <w:pPr>
              <w:spacing w:after="0" w:line="240" w:lineRule="auto"/>
              <w:jc w:val="both"/>
              <w:rPr>
                <w:rFonts w:ascii="Times New Roman" w:eastAsia="Batang" w:hAnsi="Times New Roman" w:cs="Times New Roman"/>
                <w:b/>
                <w:lang w:eastAsia="ru-RU"/>
              </w:rPr>
            </w:pPr>
          </w:p>
        </w:tc>
        <w:tc>
          <w:tcPr>
            <w:tcW w:w="2585" w:type="pct"/>
            <w:tcBorders>
              <w:bottom w:val="single" w:sz="4" w:space="0" w:color="auto"/>
            </w:tcBorders>
          </w:tcPr>
          <w:p w14:paraId="01D12B1B" w14:textId="77777777" w:rsidR="00735D7C" w:rsidRPr="00735D7C" w:rsidRDefault="00735D7C" w:rsidP="00735D7C">
            <w:pPr>
              <w:spacing w:after="0" w:line="240" w:lineRule="auto"/>
              <w:jc w:val="both"/>
              <w:rPr>
                <w:rFonts w:ascii="Times New Roman" w:eastAsia="Batang" w:hAnsi="Times New Roman" w:cs="Times New Roman"/>
                <w:b/>
                <w:bCs/>
                <w:lang w:eastAsia="ru-RU"/>
              </w:rPr>
            </w:pPr>
            <w:r w:rsidRPr="00735D7C">
              <w:rPr>
                <w:rFonts w:ascii="Times New Roman" w:eastAsia="Batang" w:hAnsi="Times New Roman" w:cs="Times New Roman"/>
                <w:b/>
                <w:bCs/>
                <w:lang w:eastAsia="ru-RU"/>
              </w:rPr>
              <w:t>Самостоятельная работа обучающихся</w:t>
            </w:r>
          </w:p>
        </w:tc>
        <w:tc>
          <w:tcPr>
            <w:tcW w:w="615" w:type="pct"/>
            <w:vAlign w:val="center"/>
          </w:tcPr>
          <w:p w14:paraId="506F5A8A" w14:textId="77777777" w:rsidR="00735D7C" w:rsidRPr="00735D7C" w:rsidRDefault="00735D7C" w:rsidP="00735D7C">
            <w:pPr>
              <w:suppressAutoHyphens/>
              <w:spacing w:after="0" w:line="240" w:lineRule="auto"/>
              <w:jc w:val="center"/>
              <w:rPr>
                <w:rFonts w:ascii="Times New Roman" w:eastAsia="Batang" w:hAnsi="Times New Roman" w:cs="Times New Roman"/>
                <w:bCs/>
                <w:i/>
                <w:lang w:eastAsia="ru-RU"/>
              </w:rPr>
            </w:pPr>
          </w:p>
        </w:tc>
        <w:tc>
          <w:tcPr>
            <w:tcW w:w="614" w:type="pct"/>
          </w:tcPr>
          <w:p w14:paraId="5AF12EA9" w14:textId="77777777" w:rsidR="00735D7C" w:rsidRPr="00735D7C" w:rsidRDefault="00735D7C" w:rsidP="00735D7C">
            <w:pPr>
              <w:spacing w:after="0" w:line="240" w:lineRule="auto"/>
              <w:rPr>
                <w:rFonts w:ascii="Times New Roman" w:eastAsia="Batang" w:hAnsi="Times New Roman" w:cs="Batang"/>
                <w:b/>
                <w:bCs/>
                <w:highlight w:val="yellow"/>
                <w:lang w:eastAsia="ru-RU"/>
              </w:rPr>
            </w:pPr>
          </w:p>
        </w:tc>
        <w:tc>
          <w:tcPr>
            <w:tcW w:w="396" w:type="pct"/>
          </w:tcPr>
          <w:p w14:paraId="7197E1A8" w14:textId="77777777" w:rsidR="00735D7C" w:rsidRPr="00735D7C" w:rsidRDefault="00735D7C" w:rsidP="00735D7C">
            <w:pPr>
              <w:suppressAutoHyphens/>
              <w:spacing w:after="0" w:line="240" w:lineRule="auto"/>
              <w:jc w:val="both"/>
              <w:rPr>
                <w:rFonts w:ascii="Times New Roman" w:eastAsia="Batang" w:hAnsi="Times New Roman" w:cs="Batang"/>
                <w:bCs/>
                <w:lang w:eastAsia="ru-RU"/>
              </w:rPr>
            </w:pPr>
          </w:p>
        </w:tc>
      </w:tr>
      <w:tr w:rsidR="00735D7C" w:rsidRPr="00735D7C" w14:paraId="64A27FDA" w14:textId="77777777" w:rsidTr="004E3C76">
        <w:trPr>
          <w:trHeight w:val="20"/>
        </w:trPr>
        <w:tc>
          <w:tcPr>
            <w:tcW w:w="790" w:type="pct"/>
            <w:vMerge/>
            <w:tcBorders>
              <w:bottom w:val="single" w:sz="4" w:space="0" w:color="auto"/>
            </w:tcBorders>
          </w:tcPr>
          <w:p w14:paraId="52D6935A" w14:textId="77777777" w:rsidR="00735D7C" w:rsidRPr="00735D7C" w:rsidRDefault="00735D7C" w:rsidP="00735D7C">
            <w:pPr>
              <w:spacing w:after="0" w:line="240" w:lineRule="auto"/>
              <w:jc w:val="both"/>
              <w:rPr>
                <w:rFonts w:ascii="Times New Roman" w:eastAsia="Batang" w:hAnsi="Times New Roman" w:cs="Times New Roman"/>
                <w:b/>
                <w:lang w:eastAsia="ru-RU"/>
              </w:rPr>
            </w:pPr>
          </w:p>
        </w:tc>
        <w:tc>
          <w:tcPr>
            <w:tcW w:w="2585" w:type="pct"/>
            <w:tcBorders>
              <w:bottom w:val="single" w:sz="4" w:space="0" w:color="auto"/>
            </w:tcBorders>
          </w:tcPr>
          <w:p w14:paraId="0CDFD763" w14:textId="77777777" w:rsidR="00735D7C" w:rsidRPr="00735D7C" w:rsidRDefault="00735D7C" w:rsidP="00735D7C">
            <w:pPr>
              <w:spacing w:after="0" w:line="240" w:lineRule="auto"/>
              <w:jc w:val="both"/>
              <w:rPr>
                <w:rFonts w:ascii="Times New Roman" w:eastAsia="Batang" w:hAnsi="Times New Roman" w:cs="Times New Roman"/>
                <w:b/>
                <w:bCs/>
                <w:lang w:eastAsia="ru-RU"/>
              </w:rPr>
            </w:pPr>
          </w:p>
        </w:tc>
        <w:tc>
          <w:tcPr>
            <w:tcW w:w="615" w:type="pct"/>
            <w:vAlign w:val="center"/>
          </w:tcPr>
          <w:p w14:paraId="0256B5D4" w14:textId="77777777" w:rsidR="00735D7C" w:rsidRPr="00735D7C" w:rsidRDefault="00735D7C" w:rsidP="00735D7C">
            <w:pPr>
              <w:suppressAutoHyphens/>
              <w:spacing w:after="0" w:line="240" w:lineRule="auto"/>
              <w:jc w:val="center"/>
              <w:rPr>
                <w:rFonts w:ascii="Times New Roman" w:eastAsia="Batang" w:hAnsi="Times New Roman" w:cs="Times New Roman"/>
                <w:bCs/>
                <w:i/>
                <w:lang w:eastAsia="ru-RU"/>
              </w:rPr>
            </w:pPr>
          </w:p>
        </w:tc>
        <w:tc>
          <w:tcPr>
            <w:tcW w:w="614" w:type="pct"/>
          </w:tcPr>
          <w:p w14:paraId="538A36B8" w14:textId="77777777" w:rsidR="00735D7C" w:rsidRPr="00735D7C" w:rsidRDefault="00735D7C" w:rsidP="00735D7C">
            <w:pPr>
              <w:spacing w:after="0" w:line="240" w:lineRule="auto"/>
              <w:rPr>
                <w:rFonts w:ascii="Times New Roman" w:eastAsia="Batang" w:hAnsi="Times New Roman" w:cs="Batang"/>
                <w:b/>
                <w:bCs/>
                <w:highlight w:val="yellow"/>
                <w:lang w:eastAsia="ru-RU"/>
              </w:rPr>
            </w:pPr>
          </w:p>
        </w:tc>
        <w:tc>
          <w:tcPr>
            <w:tcW w:w="396" w:type="pct"/>
          </w:tcPr>
          <w:p w14:paraId="78620D3B" w14:textId="77777777" w:rsidR="00735D7C" w:rsidRPr="00735D7C" w:rsidRDefault="00735D7C" w:rsidP="00735D7C">
            <w:pPr>
              <w:suppressAutoHyphens/>
              <w:spacing w:after="0" w:line="240" w:lineRule="auto"/>
              <w:jc w:val="both"/>
              <w:rPr>
                <w:rFonts w:ascii="Times New Roman" w:eastAsia="Batang" w:hAnsi="Times New Roman" w:cs="Batang"/>
                <w:bCs/>
                <w:lang w:eastAsia="ru-RU"/>
              </w:rPr>
            </w:pPr>
          </w:p>
        </w:tc>
      </w:tr>
      <w:tr w:rsidR="00735D7C" w:rsidRPr="00735D7C" w14:paraId="4906BC1B" w14:textId="77777777" w:rsidTr="004E3C76">
        <w:trPr>
          <w:trHeight w:val="20"/>
        </w:trPr>
        <w:tc>
          <w:tcPr>
            <w:tcW w:w="3375" w:type="pct"/>
            <w:gridSpan w:val="2"/>
            <w:tcBorders>
              <w:bottom w:val="single" w:sz="4" w:space="0" w:color="auto"/>
            </w:tcBorders>
          </w:tcPr>
          <w:p w14:paraId="490FABEE" w14:textId="77777777" w:rsidR="00735D7C" w:rsidRPr="00735D7C" w:rsidRDefault="00735D7C" w:rsidP="00735D7C">
            <w:pPr>
              <w:spacing w:after="0" w:line="240" w:lineRule="auto"/>
              <w:jc w:val="both"/>
              <w:rPr>
                <w:rFonts w:ascii="Times New Roman" w:eastAsia="Batang" w:hAnsi="Times New Roman" w:cs="Times New Roman"/>
                <w:b/>
                <w:bCs/>
                <w:lang w:eastAsia="ru-RU"/>
              </w:rPr>
            </w:pPr>
            <w:r w:rsidRPr="00735D7C">
              <w:rPr>
                <w:rFonts w:ascii="Times New Roman" w:eastAsia="Batang" w:hAnsi="Times New Roman" w:cs="Times New Roman"/>
                <w:b/>
                <w:lang w:eastAsia="ru-RU"/>
              </w:rPr>
              <w:t>Раздел 5. Кинетические и термодинамические закономерности протекания химических реакций</w:t>
            </w:r>
          </w:p>
        </w:tc>
        <w:tc>
          <w:tcPr>
            <w:tcW w:w="615" w:type="pct"/>
            <w:vAlign w:val="center"/>
          </w:tcPr>
          <w:p w14:paraId="7943AC37" w14:textId="77777777" w:rsidR="00735D7C" w:rsidRPr="00735D7C" w:rsidRDefault="00735D7C" w:rsidP="00735D7C">
            <w:pPr>
              <w:suppressAutoHyphens/>
              <w:spacing w:after="0" w:line="240" w:lineRule="auto"/>
              <w:jc w:val="center"/>
              <w:rPr>
                <w:rFonts w:ascii="Times New Roman" w:eastAsia="Batang" w:hAnsi="Times New Roman" w:cs="Times New Roman"/>
                <w:b/>
                <w:bCs/>
                <w:lang w:eastAsia="ru-RU"/>
              </w:rPr>
            </w:pPr>
            <w:r w:rsidRPr="00735D7C">
              <w:rPr>
                <w:rFonts w:ascii="Times New Roman" w:eastAsia="Batang" w:hAnsi="Times New Roman" w:cs="Times New Roman"/>
                <w:b/>
                <w:bCs/>
                <w:lang w:eastAsia="ru-RU"/>
              </w:rPr>
              <w:t>6</w:t>
            </w:r>
          </w:p>
        </w:tc>
        <w:tc>
          <w:tcPr>
            <w:tcW w:w="614" w:type="pct"/>
          </w:tcPr>
          <w:p w14:paraId="3432A341" w14:textId="77777777" w:rsidR="00735D7C" w:rsidRPr="00735D7C" w:rsidRDefault="00735D7C" w:rsidP="00735D7C">
            <w:pPr>
              <w:spacing w:after="0" w:line="240" w:lineRule="auto"/>
              <w:rPr>
                <w:rFonts w:ascii="Times New Roman" w:eastAsia="Batang" w:hAnsi="Times New Roman" w:cs="Batang"/>
                <w:b/>
                <w:bCs/>
                <w:highlight w:val="yellow"/>
                <w:lang w:eastAsia="ru-RU"/>
              </w:rPr>
            </w:pPr>
          </w:p>
        </w:tc>
        <w:tc>
          <w:tcPr>
            <w:tcW w:w="396" w:type="pct"/>
          </w:tcPr>
          <w:p w14:paraId="15ADD666" w14:textId="77777777" w:rsidR="00735D7C" w:rsidRPr="00735D7C" w:rsidRDefault="00735D7C" w:rsidP="00735D7C">
            <w:pPr>
              <w:suppressAutoHyphens/>
              <w:spacing w:after="0" w:line="240" w:lineRule="auto"/>
              <w:jc w:val="both"/>
              <w:rPr>
                <w:rFonts w:ascii="Times New Roman" w:eastAsia="Batang" w:hAnsi="Times New Roman" w:cs="Batang"/>
                <w:bCs/>
                <w:lang w:eastAsia="ru-RU"/>
              </w:rPr>
            </w:pPr>
          </w:p>
        </w:tc>
      </w:tr>
      <w:tr w:rsidR="00735D7C" w:rsidRPr="00735D7C" w14:paraId="29D7FB12" w14:textId="77777777" w:rsidTr="004E3C76">
        <w:trPr>
          <w:trHeight w:val="20"/>
        </w:trPr>
        <w:tc>
          <w:tcPr>
            <w:tcW w:w="790" w:type="pct"/>
            <w:vMerge w:val="restart"/>
          </w:tcPr>
          <w:p w14:paraId="226B225D" w14:textId="77777777" w:rsidR="00735D7C" w:rsidRPr="00735D7C" w:rsidRDefault="00735D7C" w:rsidP="00735D7C">
            <w:pPr>
              <w:spacing w:after="0" w:line="240" w:lineRule="auto"/>
              <w:rPr>
                <w:rFonts w:ascii="Times New Roman" w:eastAsia="Batang" w:hAnsi="Times New Roman" w:cs="Times New Roman"/>
                <w:b/>
                <w:lang w:eastAsia="ru-RU"/>
              </w:rPr>
            </w:pPr>
            <w:r w:rsidRPr="00735D7C">
              <w:rPr>
                <w:rFonts w:ascii="Times New Roman" w:eastAsia="Batang" w:hAnsi="Times New Roman" w:cs="Times New Roman"/>
                <w:b/>
                <w:lang w:eastAsia="ru-RU"/>
              </w:rPr>
              <w:t>Тема 5.1 Кинетические закономерности протекания химических реакций</w:t>
            </w:r>
          </w:p>
        </w:tc>
        <w:tc>
          <w:tcPr>
            <w:tcW w:w="2585" w:type="pct"/>
            <w:tcBorders>
              <w:bottom w:val="single" w:sz="4" w:space="0" w:color="auto"/>
            </w:tcBorders>
          </w:tcPr>
          <w:p w14:paraId="0312195D" w14:textId="77777777" w:rsidR="00735D7C" w:rsidRPr="00735D7C" w:rsidRDefault="00735D7C" w:rsidP="00735D7C">
            <w:pPr>
              <w:spacing w:after="0" w:line="240" w:lineRule="auto"/>
              <w:jc w:val="both"/>
              <w:rPr>
                <w:rFonts w:ascii="Times New Roman" w:eastAsia="Batang" w:hAnsi="Times New Roman" w:cs="Times New Roman"/>
                <w:b/>
                <w:bCs/>
                <w:lang w:eastAsia="ru-RU"/>
              </w:rPr>
            </w:pPr>
            <w:r w:rsidRPr="00735D7C">
              <w:rPr>
                <w:rFonts w:ascii="Times New Roman" w:eastAsia="Batang" w:hAnsi="Times New Roman" w:cs="Times New Roman"/>
                <w:b/>
                <w:bCs/>
                <w:lang w:eastAsia="ru-RU"/>
              </w:rPr>
              <w:t xml:space="preserve">Содержание </w:t>
            </w:r>
          </w:p>
        </w:tc>
        <w:tc>
          <w:tcPr>
            <w:tcW w:w="615" w:type="pct"/>
            <w:vAlign w:val="center"/>
          </w:tcPr>
          <w:p w14:paraId="6863B483" w14:textId="77777777" w:rsidR="00735D7C" w:rsidRPr="00735D7C" w:rsidRDefault="00735D7C" w:rsidP="00735D7C">
            <w:pPr>
              <w:suppressAutoHyphens/>
              <w:spacing w:after="0" w:line="240" w:lineRule="auto"/>
              <w:jc w:val="center"/>
              <w:rPr>
                <w:rFonts w:ascii="Times New Roman" w:eastAsia="Batang" w:hAnsi="Times New Roman" w:cs="Times New Roman"/>
                <w:b/>
                <w:bCs/>
                <w:i/>
                <w:lang w:eastAsia="ru-RU"/>
              </w:rPr>
            </w:pPr>
            <w:r w:rsidRPr="00735D7C">
              <w:rPr>
                <w:rFonts w:ascii="Times New Roman" w:eastAsia="Batang" w:hAnsi="Times New Roman" w:cs="Times New Roman"/>
                <w:b/>
                <w:bCs/>
                <w:i/>
                <w:lang w:eastAsia="ru-RU"/>
              </w:rPr>
              <w:t>4</w:t>
            </w:r>
          </w:p>
        </w:tc>
        <w:tc>
          <w:tcPr>
            <w:tcW w:w="614" w:type="pct"/>
          </w:tcPr>
          <w:p w14:paraId="5410FA7B" w14:textId="77777777" w:rsidR="00735D7C" w:rsidRPr="00735D7C" w:rsidRDefault="00735D7C" w:rsidP="00735D7C">
            <w:pPr>
              <w:spacing w:after="0" w:line="240" w:lineRule="auto"/>
              <w:rPr>
                <w:rFonts w:ascii="Times New Roman" w:eastAsia="Batang" w:hAnsi="Times New Roman" w:cs="Batang"/>
                <w:b/>
                <w:bCs/>
                <w:highlight w:val="yellow"/>
                <w:lang w:eastAsia="ru-RU"/>
              </w:rPr>
            </w:pPr>
          </w:p>
        </w:tc>
        <w:tc>
          <w:tcPr>
            <w:tcW w:w="396" w:type="pct"/>
          </w:tcPr>
          <w:p w14:paraId="2A6618F3" w14:textId="77777777" w:rsidR="00735D7C" w:rsidRPr="00735D7C" w:rsidRDefault="00735D7C" w:rsidP="00735D7C">
            <w:pPr>
              <w:suppressAutoHyphens/>
              <w:spacing w:after="0" w:line="240" w:lineRule="auto"/>
              <w:jc w:val="both"/>
              <w:rPr>
                <w:rFonts w:ascii="Times New Roman" w:eastAsia="Batang" w:hAnsi="Times New Roman" w:cs="Batang"/>
                <w:bCs/>
                <w:lang w:eastAsia="ru-RU"/>
              </w:rPr>
            </w:pPr>
          </w:p>
        </w:tc>
      </w:tr>
      <w:tr w:rsidR="00735D7C" w:rsidRPr="00735D7C" w14:paraId="4233455D" w14:textId="77777777" w:rsidTr="004E3C76">
        <w:trPr>
          <w:trHeight w:val="20"/>
        </w:trPr>
        <w:tc>
          <w:tcPr>
            <w:tcW w:w="790" w:type="pct"/>
            <w:vMerge/>
            <w:tcBorders>
              <w:bottom w:val="nil"/>
            </w:tcBorders>
          </w:tcPr>
          <w:p w14:paraId="5DC79E61" w14:textId="77777777" w:rsidR="00735D7C" w:rsidRPr="00735D7C" w:rsidRDefault="00735D7C" w:rsidP="00735D7C">
            <w:pPr>
              <w:spacing w:after="0" w:line="240" w:lineRule="auto"/>
              <w:rPr>
                <w:rFonts w:ascii="Times New Roman" w:eastAsia="Batang" w:hAnsi="Times New Roman" w:cs="Times New Roman"/>
                <w:b/>
                <w:lang w:eastAsia="ru-RU"/>
              </w:rPr>
            </w:pPr>
          </w:p>
        </w:tc>
        <w:tc>
          <w:tcPr>
            <w:tcW w:w="2585" w:type="pct"/>
            <w:tcBorders>
              <w:bottom w:val="single" w:sz="4" w:space="0" w:color="auto"/>
            </w:tcBorders>
          </w:tcPr>
          <w:p w14:paraId="4E13DBF5" w14:textId="77777777" w:rsidR="00735D7C" w:rsidRPr="00735D7C" w:rsidRDefault="00735D7C" w:rsidP="00735D7C">
            <w:pPr>
              <w:spacing w:after="0" w:line="240" w:lineRule="auto"/>
              <w:jc w:val="both"/>
              <w:rPr>
                <w:rFonts w:ascii="Times New Roman" w:eastAsia="Batang" w:hAnsi="Times New Roman" w:cs="Times New Roman"/>
                <w:lang w:eastAsia="ru-RU"/>
              </w:rPr>
            </w:pPr>
            <w:r w:rsidRPr="00735D7C">
              <w:rPr>
                <w:rFonts w:ascii="Times New Roman" w:eastAsia="Batang" w:hAnsi="Times New Roman" w:cs="Times New Roman"/>
                <w:b/>
                <w:lang w:eastAsia="ru-RU"/>
              </w:rPr>
              <w:t>Химические реакции.</w:t>
            </w:r>
            <w:r w:rsidRPr="00735D7C">
              <w:rPr>
                <w:rFonts w:ascii="Times New Roman" w:eastAsia="Batang" w:hAnsi="Times New Roman" w:cs="Times New Roman"/>
                <w:lang w:eastAsia="ru-RU"/>
              </w:rPr>
              <w:t xml:space="preserve"> Классификация химических реакций: по фазовому составу (гомогенные и гетерогенные), по использованию катализатора (каталитические и некаталитические).</w:t>
            </w:r>
          </w:p>
          <w:p w14:paraId="6AEA3558" w14:textId="77777777" w:rsidR="00735D7C" w:rsidRPr="00735D7C" w:rsidRDefault="00735D7C" w:rsidP="00735D7C">
            <w:pPr>
              <w:spacing w:after="0" w:line="240" w:lineRule="auto"/>
              <w:jc w:val="both"/>
              <w:rPr>
                <w:rFonts w:ascii="Times New Roman" w:eastAsia="Batang" w:hAnsi="Times New Roman" w:cs="Times New Roman"/>
                <w:lang w:eastAsia="ru-RU"/>
              </w:rPr>
            </w:pPr>
            <w:r w:rsidRPr="00735D7C">
              <w:rPr>
                <w:rFonts w:ascii="Times New Roman" w:eastAsia="Batang" w:hAnsi="Times New Roman" w:cs="Times New Roman"/>
                <w:lang w:eastAsia="ru-RU"/>
              </w:rPr>
              <w:t>Скорость реакции, ее зависимость от различных факторов: природы реагирующих веществ, концентрации реагирующих веществ, температуры (правило Вант-Гоффа), площади реакционной поверхности, наличия катализатора. Роль катализаторов в природе и промышленном производстве.</w:t>
            </w:r>
          </w:p>
          <w:p w14:paraId="360D6E06" w14:textId="77777777" w:rsidR="00735D7C" w:rsidRPr="00735D7C" w:rsidRDefault="00735D7C" w:rsidP="00735D7C">
            <w:pPr>
              <w:spacing w:after="0" w:line="240" w:lineRule="auto"/>
              <w:jc w:val="both"/>
              <w:rPr>
                <w:rFonts w:ascii="Tahoma" w:eastAsia="Tahoma" w:hAnsi="Tahoma" w:cs="Tahoma"/>
                <w:color w:val="000000"/>
                <w:lang w:eastAsia="ru-RU" w:bidi="ru-RU"/>
              </w:rPr>
            </w:pPr>
            <w:r w:rsidRPr="00735D7C">
              <w:rPr>
                <w:rFonts w:ascii="Times New Roman" w:eastAsia="Batang" w:hAnsi="Times New Roman" w:cs="Times New Roman"/>
                <w:lang w:eastAsia="ru-RU"/>
              </w:rPr>
              <w:t xml:space="preserve">Энергия активации. Активированный комплекс. Катализаторы и катализ. Роль катализаторов в природе и </w:t>
            </w:r>
            <w:r w:rsidRPr="00735D7C">
              <w:rPr>
                <w:rFonts w:ascii="Times New Roman" w:eastAsia="Tahoma" w:hAnsi="Times New Roman" w:cs="Times New Roman"/>
                <w:color w:val="000000"/>
                <w:lang w:eastAsia="ru-RU" w:bidi="ru-RU"/>
              </w:rPr>
              <w:t>промышленном производстве</w:t>
            </w:r>
            <w:r w:rsidRPr="00735D7C">
              <w:rPr>
                <w:rFonts w:ascii="Tahoma" w:eastAsia="Tahoma" w:hAnsi="Tahoma" w:cs="Tahoma"/>
                <w:color w:val="000000"/>
                <w:lang w:eastAsia="ru-RU" w:bidi="ru-RU"/>
              </w:rPr>
              <w:t>.</w:t>
            </w:r>
          </w:p>
          <w:p w14:paraId="3C42BC2A" w14:textId="77777777" w:rsidR="00735D7C" w:rsidRPr="00735D7C" w:rsidRDefault="00735D7C" w:rsidP="00735D7C">
            <w:pPr>
              <w:spacing w:after="0" w:line="240" w:lineRule="auto"/>
              <w:jc w:val="both"/>
              <w:rPr>
                <w:rFonts w:ascii="Times New Roman" w:eastAsia="Batang" w:hAnsi="Times New Roman" w:cs="Times New Roman"/>
                <w:b/>
                <w:bCs/>
                <w:lang w:eastAsia="ru-RU"/>
              </w:rPr>
            </w:pPr>
          </w:p>
        </w:tc>
        <w:tc>
          <w:tcPr>
            <w:tcW w:w="615" w:type="pct"/>
            <w:vAlign w:val="center"/>
          </w:tcPr>
          <w:p w14:paraId="673964E2" w14:textId="77777777" w:rsidR="00735D7C" w:rsidRPr="00735D7C" w:rsidRDefault="00735D7C" w:rsidP="00735D7C">
            <w:pPr>
              <w:suppressAutoHyphens/>
              <w:spacing w:after="0" w:line="240" w:lineRule="auto"/>
              <w:jc w:val="center"/>
              <w:rPr>
                <w:rFonts w:ascii="Times New Roman" w:eastAsia="Batang" w:hAnsi="Times New Roman" w:cs="Times New Roman"/>
                <w:bCs/>
                <w:i/>
                <w:lang w:eastAsia="ru-RU"/>
              </w:rPr>
            </w:pPr>
            <w:r w:rsidRPr="00735D7C">
              <w:rPr>
                <w:rFonts w:ascii="Times New Roman" w:eastAsia="Batang" w:hAnsi="Times New Roman" w:cs="Times New Roman"/>
                <w:bCs/>
                <w:i/>
                <w:lang w:eastAsia="ru-RU"/>
              </w:rPr>
              <w:t>2</w:t>
            </w:r>
          </w:p>
        </w:tc>
        <w:tc>
          <w:tcPr>
            <w:tcW w:w="614" w:type="pct"/>
          </w:tcPr>
          <w:p w14:paraId="1FE012D6" w14:textId="77777777" w:rsidR="00735D7C" w:rsidRPr="00735D7C" w:rsidRDefault="00735D7C" w:rsidP="00735D7C">
            <w:pPr>
              <w:spacing w:after="0" w:line="240" w:lineRule="auto"/>
              <w:rPr>
                <w:rFonts w:ascii="Times New Roman" w:eastAsia="Times New Roman" w:hAnsi="Times New Roman" w:cs="Times New Roman"/>
                <w:b/>
                <w:iCs/>
                <w:lang w:eastAsia="ru-RU"/>
              </w:rPr>
            </w:pPr>
            <w:r w:rsidRPr="00735D7C">
              <w:rPr>
                <w:rFonts w:ascii="Times New Roman" w:eastAsia="Times New Roman" w:hAnsi="Times New Roman" w:cs="Times New Roman"/>
                <w:b/>
                <w:iCs/>
                <w:lang w:eastAsia="ru-RU"/>
              </w:rPr>
              <w:t>ОК 01, ОК 02</w:t>
            </w:r>
          </w:p>
          <w:p w14:paraId="723F6252" w14:textId="77777777" w:rsidR="00735D7C" w:rsidRPr="00735D7C" w:rsidRDefault="00735D7C" w:rsidP="00735D7C">
            <w:pPr>
              <w:spacing w:after="0" w:line="240" w:lineRule="auto"/>
              <w:rPr>
                <w:rFonts w:ascii="Times New Roman" w:eastAsia="Batang" w:hAnsi="Times New Roman" w:cs="Batang"/>
                <w:b/>
                <w:bCs/>
                <w:highlight w:val="yellow"/>
                <w:lang w:eastAsia="ru-RU"/>
              </w:rPr>
            </w:pPr>
          </w:p>
        </w:tc>
        <w:tc>
          <w:tcPr>
            <w:tcW w:w="396" w:type="pct"/>
          </w:tcPr>
          <w:p w14:paraId="04ABE80B" w14:textId="77777777" w:rsidR="00735D7C" w:rsidRPr="00735D7C" w:rsidRDefault="00735D7C" w:rsidP="00735D7C">
            <w:pPr>
              <w:suppressAutoHyphens/>
              <w:spacing w:after="0" w:line="240" w:lineRule="auto"/>
              <w:jc w:val="both"/>
              <w:rPr>
                <w:rFonts w:ascii="Times New Roman" w:eastAsia="Times New Roman" w:hAnsi="Times New Roman" w:cs="Times New Roman"/>
                <w:bCs/>
                <w:iCs/>
                <w:lang w:eastAsia="ru-RU"/>
              </w:rPr>
            </w:pPr>
            <w:r w:rsidRPr="00735D7C">
              <w:rPr>
                <w:rFonts w:ascii="Times New Roman" w:eastAsia="Times New Roman" w:hAnsi="Times New Roman" w:cs="Times New Roman"/>
                <w:bCs/>
                <w:iCs/>
                <w:lang w:eastAsia="ru-RU"/>
              </w:rPr>
              <w:t>Уо 01.01</w:t>
            </w:r>
          </w:p>
          <w:p w14:paraId="51F19209" w14:textId="77777777" w:rsidR="00735D7C" w:rsidRPr="00735D7C" w:rsidRDefault="00735D7C" w:rsidP="00735D7C">
            <w:pPr>
              <w:suppressAutoHyphens/>
              <w:spacing w:after="0" w:line="240" w:lineRule="auto"/>
              <w:jc w:val="both"/>
              <w:rPr>
                <w:rFonts w:ascii="Times New Roman" w:eastAsia="Times New Roman" w:hAnsi="Times New Roman" w:cs="Times New Roman"/>
                <w:bCs/>
                <w:iCs/>
                <w:lang w:eastAsia="ru-RU"/>
              </w:rPr>
            </w:pPr>
            <w:r w:rsidRPr="00735D7C">
              <w:rPr>
                <w:rFonts w:ascii="Times New Roman" w:eastAsia="Times New Roman" w:hAnsi="Times New Roman" w:cs="Times New Roman"/>
                <w:bCs/>
                <w:iCs/>
                <w:lang w:eastAsia="ru-RU"/>
              </w:rPr>
              <w:t>Уо 01.06</w:t>
            </w:r>
          </w:p>
          <w:p w14:paraId="3B7C4B45" w14:textId="77777777" w:rsidR="00735D7C" w:rsidRPr="00735D7C" w:rsidRDefault="00735D7C" w:rsidP="00735D7C">
            <w:pPr>
              <w:suppressAutoHyphens/>
              <w:spacing w:after="0" w:line="240" w:lineRule="auto"/>
              <w:jc w:val="both"/>
              <w:rPr>
                <w:rFonts w:ascii="Times New Roman" w:eastAsia="Times New Roman" w:hAnsi="Times New Roman" w:cs="Times New Roman"/>
                <w:bCs/>
                <w:iCs/>
                <w:lang w:eastAsia="ru-RU"/>
              </w:rPr>
            </w:pPr>
            <w:r w:rsidRPr="00735D7C">
              <w:rPr>
                <w:rFonts w:ascii="Times New Roman" w:eastAsia="Times New Roman" w:hAnsi="Times New Roman" w:cs="Times New Roman"/>
                <w:bCs/>
                <w:iCs/>
                <w:lang w:eastAsia="ru-RU"/>
              </w:rPr>
              <w:t>Уд 01.01</w:t>
            </w:r>
          </w:p>
          <w:p w14:paraId="2A607467" w14:textId="77777777" w:rsidR="00735D7C" w:rsidRPr="00735D7C" w:rsidRDefault="00735D7C" w:rsidP="00735D7C">
            <w:pPr>
              <w:suppressAutoHyphens/>
              <w:spacing w:after="0" w:line="240" w:lineRule="auto"/>
              <w:jc w:val="both"/>
              <w:rPr>
                <w:rFonts w:ascii="Times New Roman" w:eastAsia="Times New Roman" w:hAnsi="Times New Roman" w:cs="Times New Roman"/>
                <w:bCs/>
                <w:iCs/>
                <w:lang w:eastAsia="ru-RU"/>
              </w:rPr>
            </w:pPr>
            <w:r w:rsidRPr="00735D7C">
              <w:rPr>
                <w:rFonts w:ascii="Times New Roman" w:eastAsia="Times New Roman" w:hAnsi="Times New Roman" w:cs="Times New Roman"/>
                <w:bCs/>
                <w:iCs/>
                <w:lang w:eastAsia="ru-RU"/>
              </w:rPr>
              <w:t>Уд 01.02</w:t>
            </w:r>
          </w:p>
          <w:p w14:paraId="515E6131" w14:textId="77777777" w:rsidR="00735D7C" w:rsidRPr="00735D7C" w:rsidRDefault="00735D7C" w:rsidP="00735D7C">
            <w:pPr>
              <w:suppressAutoHyphens/>
              <w:spacing w:after="0" w:line="240" w:lineRule="auto"/>
              <w:jc w:val="both"/>
              <w:rPr>
                <w:rFonts w:ascii="Times New Roman" w:eastAsia="Times New Roman" w:hAnsi="Times New Roman" w:cs="Times New Roman"/>
                <w:bCs/>
                <w:iCs/>
                <w:lang w:eastAsia="ru-RU"/>
              </w:rPr>
            </w:pPr>
            <w:r w:rsidRPr="00735D7C">
              <w:rPr>
                <w:rFonts w:ascii="Times New Roman" w:eastAsia="Times New Roman" w:hAnsi="Times New Roman" w:cs="Times New Roman"/>
                <w:bCs/>
                <w:iCs/>
                <w:lang w:eastAsia="ru-RU"/>
              </w:rPr>
              <w:t>Уд 02.01</w:t>
            </w:r>
          </w:p>
          <w:p w14:paraId="2CC38379" w14:textId="77777777" w:rsidR="00735D7C" w:rsidRPr="00735D7C" w:rsidRDefault="00735D7C" w:rsidP="00735D7C">
            <w:pPr>
              <w:suppressAutoHyphens/>
              <w:spacing w:after="0" w:line="240" w:lineRule="auto"/>
              <w:jc w:val="both"/>
              <w:rPr>
                <w:rFonts w:ascii="Times New Roman" w:eastAsia="Times New Roman" w:hAnsi="Times New Roman" w:cs="Times New Roman"/>
                <w:bCs/>
                <w:iCs/>
                <w:lang w:eastAsia="ru-RU"/>
              </w:rPr>
            </w:pPr>
            <w:r w:rsidRPr="00735D7C">
              <w:rPr>
                <w:rFonts w:ascii="Times New Roman" w:eastAsia="Times New Roman" w:hAnsi="Times New Roman" w:cs="Times New Roman"/>
                <w:bCs/>
                <w:iCs/>
                <w:lang w:eastAsia="ru-RU"/>
              </w:rPr>
              <w:t>Зо 01.01</w:t>
            </w:r>
          </w:p>
          <w:p w14:paraId="6397774C" w14:textId="77777777" w:rsidR="00735D7C" w:rsidRPr="00735D7C" w:rsidRDefault="00735D7C" w:rsidP="00735D7C">
            <w:pPr>
              <w:suppressAutoHyphens/>
              <w:spacing w:after="0" w:line="240" w:lineRule="auto"/>
              <w:jc w:val="both"/>
              <w:rPr>
                <w:rFonts w:ascii="Times New Roman" w:eastAsia="Times New Roman" w:hAnsi="Times New Roman" w:cs="Times New Roman"/>
                <w:bCs/>
                <w:iCs/>
                <w:lang w:eastAsia="ru-RU"/>
              </w:rPr>
            </w:pPr>
            <w:r w:rsidRPr="00735D7C">
              <w:rPr>
                <w:rFonts w:ascii="Times New Roman" w:eastAsia="Times New Roman" w:hAnsi="Times New Roman" w:cs="Times New Roman"/>
                <w:bCs/>
                <w:iCs/>
                <w:lang w:eastAsia="ru-RU"/>
              </w:rPr>
              <w:t>Зо 01.02</w:t>
            </w:r>
          </w:p>
          <w:p w14:paraId="44C87D3E" w14:textId="77777777" w:rsidR="00735D7C" w:rsidRPr="00735D7C" w:rsidRDefault="00735D7C" w:rsidP="00735D7C">
            <w:pPr>
              <w:suppressAutoHyphens/>
              <w:spacing w:after="0" w:line="240" w:lineRule="auto"/>
              <w:jc w:val="both"/>
              <w:rPr>
                <w:rFonts w:ascii="Times New Roman" w:eastAsia="Times New Roman" w:hAnsi="Times New Roman" w:cs="Times New Roman"/>
                <w:bCs/>
                <w:iCs/>
                <w:lang w:eastAsia="ru-RU"/>
              </w:rPr>
            </w:pPr>
            <w:r w:rsidRPr="00735D7C">
              <w:rPr>
                <w:rFonts w:ascii="Times New Roman" w:eastAsia="Times New Roman" w:hAnsi="Times New Roman" w:cs="Times New Roman"/>
                <w:bCs/>
                <w:iCs/>
                <w:lang w:eastAsia="ru-RU"/>
              </w:rPr>
              <w:t>Зд 01.01</w:t>
            </w:r>
          </w:p>
          <w:p w14:paraId="5A799D2C" w14:textId="77777777" w:rsidR="00735D7C" w:rsidRPr="00735D7C" w:rsidRDefault="00735D7C" w:rsidP="00735D7C">
            <w:pPr>
              <w:suppressAutoHyphens/>
              <w:spacing w:after="0" w:line="240" w:lineRule="auto"/>
              <w:jc w:val="both"/>
              <w:rPr>
                <w:rFonts w:ascii="Times New Roman" w:eastAsia="Times New Roman" w:hAnsi="Times New Roman" w:cs="Times New Roman"/>
                <w:bCs/>
                <w:iCs/>
                <w:lang w:eastAsia="ru-RU"/>
              </w:rPr>
            </w:pPr>
            <w:r w:rsidRPr="00735D7C">
              <w:rPr>
                <w:rFonts w:ascii="Times New Roman" w:eastAsia="Times New Roman" w:hAnsi="Times New Roman" w:cs="Times New Roman"/>
                <w:bCs/>
                <w:iCs/>
                <w:lang w:eastAsia="ru-RU"/>
              </w:rPr>
              <w:t>Зд 01.02</w:t>
            </w:r>
          </w:p>
          <w:p w14:paraId="068F7F2C" w14:textId="77777777" w:rsidR="00735D7C" w:rsidRPr="00735D7C" w:rsidRDefault="00735D7C" w:rsidP="00735D7C">
            <w:pPr>
              <w:suppressAutoHyphens/>
              <w:spacing w:after="0" w:line="240" w:lineRule="auto"/>
              <w:jc w:val="both"/>
              <w:rPr>
                <w:rFonts w:ascii="Times New Roman" w:eastAsia="Times New Roman" w:hAnsi="Times New Roman" w:cs="Times New Roman"/>
                <w:bCs/>
                <w:iCs/>
                <w:lang w:eastAsia="ru-RU"/>
              </w:rPr>
            </w:pPr>
            <w:r w:rsidRPr="00735D7C">
              <w:rPr>
                <w:rFonts w:ascii="Times New Roman" w:eastAsia="Times New Roman" w:hAnsi="Times New Roman" w:cs="Times New Roman"/>
                <w:bCs/>
                <w:iCs/>
                <w:lang w:eastAsia="ru-RU"/>
              </w:rPr>
              <w:t>Зд 02.01</w:t>
            </w:r>
          </w:p>
          <w:p w14:paraId="4A0E7AD3" w14:textId="77777777" w:rsidR="00735D7C" w:rsidRPr="00735D7C" w:rsidRDefault="00735D7C" w:rsidP="00735D7C">
            <w:pPr>
              <w:suppressAutoHyphens/>
              <w:spacing w:after="0" w:line="240" w:lineRule="auto"/>
              <w:jc w:val="both"/>
              <w:rPr>
                <w:rFonts w:ascii="Times New Roman" w:eastAsia="Times New Roman" w:hAnsi="Times New Roman" w:cs="Times New Roman"/>
                <w:bCs/>
                <w:iCs/>
                <w:lang w:eastAsia="ru-RU"/>
              </w:rPr>
            </w:pPr>
          </w:p>
          <w:p w14:paraId="288AC134" w14:textId="77777777" w:rsidR="00735D7C" w:rsidRPr="00735D7C" w:rsidRDefault="00735D7C" w:rsidP="00735D7C">
            <w:pPr>
              <w:suppressAutoHyphens/>
              <w:spacing w:after="0" w:line="240" w:lineRule="auto"/>
              <w:jc w:val="both"/>
              <w:rPr>
                <w:rFonts w:ascii="Times New Roman" w:eastAsia="Times New Roman" w:hAnsi="Times New Roman" w:cs="Times New Roman"/>
                <w:bCs/>
                <w:iCs/>
                <w:lang w:eastAsia="ru-RU"/>
              </w:rPr>
            </w:pPr>
          </w:p>
          <w:p w14:paraId="6E22A57B" w14:textId="77777777" w:rsidR="00735D7C" w:rsidRPr="00735D7C" w:rsidRDefault="00735D7C" w:rsidP="00735D7C">
            <w:pPr>
              <w:suppressAutoHyphens/>
              <w:spacing w:after="0" w:line="240" w:lineRule="auto"/>
              <w:jc w:val="both"/>
              <w:rPr>
                <w:rFonts w:ascii="Times New Roman" w:eastAsia="Batang" w:hAnsi="Times New Roman" w:cs="Batang"/>
                <w:bCs/>
                <w:lang w:eastAsia="ru-RU"/>
              </w:rPr>
            </w:pPr>
          </w:p>
        </w:tc>
      </w:tr>
      <w:tr w:rsidR="00735D7C" w:rsidRPr="00735D7C" w14:paraId="2B6361A5" w14:textId="77777777" w:rsidTr="004E3C76">
        <w:trPr>
          <w:trHeight w:val="20"/>
        </w:trPr>
        <w:tc>
          <w:tcPr>
            <w:tcW w:w="790" w:type="pct"/>
            <w:vMerge w:val="restart"/>
            <w:tcBorders>
              <w:top w:val="nil"/>
            </w:tcBorders>
          </w:tcPr>
          <w:p w14:paraId="43F8C6FE" w14:textId="77777777" w:rsidR="00735D7C" w:rsidRPr="00735D7C" w:rsidRDefault="00735D7C" w:rsidP="00735D7C">
            <w:pPr>
              <w:spacing w:after="0" w:line="240" w:lineRule="auto"/>
              <w:jc w:val="both"/>
              <w:rPr>
                <w:rFonts w:ascii="Times New Roman" w:eastAsia="Batang" w:hAnsi="Times New Roman" w:cs="Times New Roman"/>
                <w:b/>
                <w:lang w:eastAsia="ru-RU"/>
              </w:rPr>
            </w:pPr>
          </w:p>
        </w:tc>
        <w:tc>
          <w:tcPr>
            <w:tcW w:w="2585" w:type="pct"/>
            <w:tcBorders>
              <w:bottom w:val="single" w:sz="4" w:space="0" w:color="auto"/>
            </w:tcBorders>
          </w:tcPr>
          <w:p w14:paraId="39F6DFAE" w14:textId="77777777" w:rsidR="00735D7C" w:rsidRPr="00735D7C" w:rsidRDefault="00735D7C" w:rsidP="00735D7C">
            <w:pPr>
              <w:spacing w:after="0" w:line="240" w:lineRule="auto"/>
              <w:jc w:val="both"/>
              <w:rPr>
                <w:rFonts w:ascii="Times New Roman" w:eastAsia="Batang" w:hAnsi="Times New Roman" w:cs="Times New Roman"/>
                <w:b/>
                <w:bCs/>
                <w:lang w:eastAsia="ru-RU"/>
              </w:rPr>
            </w:pPr>
            <w:r w:rsidRPr="00735D7C">
              <w:rPr>
                <w:rFonts w:ascii="Times New Roman" w:eastAsia="Batang" w:hAnsi="Times New Roman" w:cs="Batang"/>
                <w:b/>
                <w:bCs/>
                <w:lang w:eastAsia="ru-RU"/>
              </w:rPr>
              <w:t>В том числе практических занятий и лабораторных работ</w:t>
            </w:r>
          </w:p>
        </w:tc>
        <w:tc>
          <w:tcPr>
            <w:tcW w:w="615" w:type="pct"/>
            <w:vAlign w:val="center"/>
          </w:tcPr>
          <w:p w14:paraId="4EEFF525" w14:textId="77777777" w:rsidR="00735D7C" w:rsidRPr="00735D7C" w:rsidRDefault="00735D7C" w:rsidP="00735D7C">
            <w:pPr>
              <w:suppressAutoHyphens/>
              <w:spacing w:after="0" w:line="240" w:lineRule="auto"/>
              <w:jc w:val="center"/>
              <w:rPr>
                <w:rFonts w:ascii="Times New Roman" w:eastAsia="Batang" w:hAnsi="Times New Roman" w:cs="Times New Roman"/>
                <w:bCs/>
                <w:i/>
                <w:lang w:eastAsia="ru-RU"/>
              </w:rPr>
            </w:pPr>
            <w:r w:rsidRPr="00735D7C">
              <w:rPr>
                <w:rFonts w:ascii="Times New Roman" w:eastAsia="Batang" w:hAnsi="Times New Roman" w:cs="Times New Roman"/>
                <w:bCs/>
                <w:i/>
                <w:lang w:eastAsia="ru-RU"/>
              </w:rPr>
              <w:t>2</w:t>
            </w:r>
          </w:p>
        </w:tc>
        <w:tc>
          <w:tcPr>
            <w:tcW w:w="614" w:type="pct"/>
          </w:tcPr>
          <w:p w14:paraId="669C6B99" w14:textId="77777777" w:rsidR="00735D7C" w:rsidRPr="00735D7C" w:rsidRDefault="00735D7C" w:rsidP="00735D7C">
            <w:pPr>
              <w:spacing w:after="0" w:line="240" w:lineRule="auto"/>
              <w:rPr>
                <w:rFonts w:ascii="Times New Roman" w:eastAsia="Batang" w:hAnsi="Times New Roman" w:cs="Batang"/>
                <w:b/>
                <w:bCs/>
                <w:highlight w:val="yellow"/>
                <w:lang w:eastAsia="ru-RU"/>
              </w:rPr>
            </w:pPr>
          </w:p>
        </w:tc>
        <w:tc>
          <w:tcPr>
            <w:tcW w:w="396" w:type="pct"/>
          </w:tcPr>
          <w:p w14:paraId="19D8C0A6" w14:textId="77777777" w:rsidR="00735D7C" w:rsidRPr="00735D7C" w:rsidRDefault="00735D7C" w:rsidP="00735D7C">
            <w:pPr>
              <w:suppressAutoHyphens/>
              <w:spacing w:after="0" w:line="240" w:lineRule="auto"/>
              <w:jc w:val="both"/>
              <w:rPr>
                <w:rFonts w:ascii="Times New Roman" w:eastAsia="Batang" w:hAnsi="Times New Roman" w:cs="Batang"/>
                <w:bCs/>
                <w:lang w:eastAsia="ru-RU"/>
              </w:rPr>
            </w:pPr>
          </w:p>
        </w:tc>
      </w:tr>
      <w:tr w:rsidR="00735D7C" w:rsidRPr="00735D7C" w14:paraId="128C14A4" w14:textId="77777777" w:rsidTr="004E3C76">
        <w:trPr>
          <w:trHeight w:val="20"/>
        </w:trPr>
        <w:tc>
          <w:tcPr>
            <w:tcW w:w="790" w:type="pct"/>
            <w:vMerge/>
          </w:tcPr>
          <w:p w14:paraId="1EA5B968" w14:textId="77777777" w:rsidR="00735D7C" w:rsidRPr="00735D7C" w:rsidRDefault="00735D7C" w:rsidP="00735D7C">
            <w:pPr>
              <w:spacing w:after="0" w:line="240" w:lineRule="auto"/>
              <w:jc w:val="both"/>
              <w:rPr>
                <w:rFonts w:ascii="Times New Roman" w:eastAsia="Batang" w:hAnsi="Times New Roman" w:cs="Times New Roman"/>
                <w:b/>
                <w:lang w:eastAsia="ru-RU"/>
              </w:rPr>
            </w:pPr>
          </w:p>
        </w:tc>
        <w:tc>
          <w:tcPr>
            <w:tcW w:w="2585" w:type="pct"/>
            <w:tcBorders>
              <w:bottom w:val="single" w:sz="4" w:space="0" w:color="auto"/>
            </w:tcBorders>
          </w:tcPr>
          <w:p w14:paraId="56C682AD" w14:textId="77777777" w:rsidR="00735D7C" w:rsidRPr="00735D7C" w:rsidRDefault="00735D7C" w:rsidP="00735D7C">
            <w:pPr>
              <w:spacing w:after="0" w:line="240" w:lineRule="auto"/>
              <w:jc w:val="both"/>
              <w:rPr>
                <w:rFonts w:ascii="Times New Roman" w:eastAsia="Batang" w:hAnsi="Times New Roman" w:cs="Times New Roman"/>
                <w:lang w:eastAsia="ru-RU"/>
              </w:rPr>
            </w:pPr>
            <w:r w:rsidRPr="00735D7C">
              <w:rPr>
                <w:rFonts w:ascii="Times New Roman" w:eastAsia="Batang" w:hAnsi="Times New Roman" w:cs="Times New Roman"/>
                <w:lang w:eastAsia="ru-RU"/>
              </w:rPr>
              <w:t xml:space="preserve"> 7. «Определение зависимости скорости реакции от концентрации реагирующих веществ и температуры»</w:t>
            </w:r>
          </w:p>
        </w:tc>
        <w:tc>
          <w:tcPr>
            <w:tcW w:w="615" w:type="pct"/>
            <w:vAlign w:val="center"/>
          </w:tcPr>
          <w:p w14:paraId="18901405" w14:textId="77777777" w:rsidR="00735D7C" w:rsidRPr="00735D7C" w:rsidRDefault="00735D7C" w:rsidP="00735D7C">
            <w:pPr>
              <w:suppressAutoHyphens/>
              <w:spacing w:after="0" w:line="240" w:lineRule="auto"/>
              <w:jc w:val="center"/>
              <w:rPr>
                <w:rFonts w:ascii="Times New Roman" w:eastAsia="Batang" w:hAnsi="Times New Roman" w:cs="Times New Roman"/>
                <w:bCs/>
                <w:i/>
                <w:lang w:eastAsia="ru-RU"/>
              </w:rPr>
            </w:pPr>
            <w:r w:rsidRPr="00735D7C">
              <w:rPr>
                <w:rFonts w:ascii="Times New Roman" w:eastAsia="Batang" w:hAnsi="Times New Roman" w:cs="Times New Roman"/>
                <w:bCs/>
                <w:i/>
                <w:lang w:eastAsia="ru-RU"/>
              </w:rPr>
              <w:t>2</w:t>
            </w:r>
          </w:p>
        </w:tc>
        <w:tc>
          <w:tcPr>
            <w:tcW w:w="614" w:type="pct"/>
          </w:tcPr>
          <w:p w14:paraId="6A5CD03E" w14:textId="77777777" w:rsidR="00735D7C" w:rsidRPr="00735D7C" w:rsidRDefault="00735D7C" w:rsidP="00735D7C">
            <w:pPr>
              <w:spacing w:after="0" w:line="240" w:lineRule="auto"/>
              <w:rPr>
                <w:rFonts w:ascii="Times New Roman" w:eastAsia="Batang" w:hAnsi="Times New Roman" w:cs="Batang"/>
                <w:b/>
                <w:bCs/>
                <w:highlight w:val="yellow"/>
                <w:lang w:eastAsia="ru-RU"/>
              </w:rPr>
            </w:pPr>
            <w:r w:rsidRPr="00735D7C">
              <w:rPr>
                <w:rFonts w:ascii="Times New Roman" w:eastAsia="Times New Roman" w:hAnsi="Times New Roman" w:cs="Times New Roman"/>
                <w:b/>
                <w:iCs/>
                <w:lang w:eastAsia="ru-RU"/>
              </w:rPr>
              <w:t>ОК 02, ОК 04</w:t>
            </w:r>
          </w:p>
        </w:tc>
        <w:tc>
          <w:tcPr>
            <w:tcW w:w="396" w:type="pct"/>
          </w:tcPr>
          <w:p w14:paraId="05ADBEDB" w14:textId="77777777" w:rsidR="00735D7C" w:rsidRPr="00735D7C" w:rsidRDefault="00735D7C" w:rsidP="00735D7C">
            <w:pPr>
              <w:suppressAutoHyphens/>
              <w:spacing w:after="0" w:line="240" w:lineRule="auto"/>
              <w:jc w:val="both"/>
              <w:rPr>
                <w:rFonts w:ascii="Times New Roman" w:eastAsia="Times New Roman" w:hAnsi="Times New Roman" w:cs="Times New Roman"/>
                <w:bCs/>
                <w:iCs/>
                <w:lang w:eastAsia="ru-RU"/>
              </w:rPr>
            </w:pPr>
            <w:r w:rsidRPr="00735D7C">
              <w:rPr>
                <w:rFonts w:ascii="Times New Roman" w:eastAsia="Times New Roman" w:hAnsi="Times New Roman" w:cs="Times New Roman"/>
                <w:bCs/>
                <w:iCs/>
                <w:lang w:eastAsia="ru-RU"/>
              </w:rPr>
              <w:t>Уо 02.01</w:t>
            </w:r>
          </w:p>
          <w:p w14:paraId="757F9359" w14:textId="77777777" w:rsidR="00735D7C" w:rsidRPr="00735D7C" w:rsidRDefault="00735D7C" w:rsidP="00735D7C">
            <w:pPr>
              <w:suppressAutoHyphens/>
              <w:spacing w:after="0" w:line="240" w:lineRule="auto"/>
              <w:jc w:val="both"/>
              <w:rPr>
                <w:rFonts w:ascii="Times New Roman" w:eastAsia="Times New Roman" w:hAnsi="Times New Roman" w:cs="Times New Roman"/>
                <w:bCs/>
                <w:iCs/>
                <w:lang w:eastAsia="ru-RU"/>
              </w:rPr>
            </w:pPr>
            <w:r w:rsidRPr="00735D7C">
              <w:rPr>
                <w:rFonts w:ascii="Times New Roman" w:eastAsia="Times New Roman" w:hAnsi="Times New Roman" w:cs="Times New Roman"/>
                <w:bCs/>
                <w:iCs/>
                <w:lang w:eastAsia="ru-RU"/>
              </w:rPr>
              <w:t>Уд 04.01</w:t>
            </w:r>
          </w:p>
          <w:p w14:paraId="3A44BB96" w14:textId="77777777" w:rsidR="00735D7C" w:rsidRPr="00735D7C" w:rsidRDefault="00735D7C" w:rsidP="00735D7C">
            <w:pPr>
              <w:suppressAutoHyphens/>
              <w:spacing w:after="0" w:line="240" w:lineRule="auto"/>
              <w:jc w:val="both"/>
              <w:rPr>
                <w:rFonts w:ascii="Times New Roman" w:eastAsia="Times New Roman" w:hAnsi="Times New Roman" w:cs="Times New Roman"/>
                <w:bCs/>
                <w:iCs/>
                <w:lang w:eastAsia="ru-RU"/>
              </w:rPr>
            </w:pPr>
            <w:r w:rsidRPr="00735D7C">
              <w:rPr>
                <w:rFonts w:ascii="Times New Roman" w:eastAsia="Times New Roman" w:hAnsi="Times New Roman" w:cs="Times New Roman"/>
                <w:bCs/>
                <w:iCs/>
                <w:lang w:eastAsia="ru-RU"/>
              </w:rPr>
              <w:t>Уд 01.02</w:t>
            </w:r>
          </w:p>
          <w:p w14:paraId="79DD45E0" w14:textId="77777777" w:rsidR="00735D7C" w:rsidRPr="00735D7C" w:rsidRDefault="00735D7C" w:rsidP="00735D7C">
            <w:pPr>
              <w:suppressAutoHyphens/>
              <w:spacing w:after="0" w:line="240" w:lineRule="auto"/>
              <w:jc w:val="both"/>
              <w:rPr>
                <w:rFonts w:ascii="Times New Roman" w:eastAsia="Times New Roman" w:hAnsi="Times New Roman" w:cs="Times New Roman"/>
                <w:bCs/>
                <w:iCs/>
                <w:lang w:eastAsia="ru-RU"/>
              </w:rPr>
            </w:pPr>
            <w:r w:rsidRPr="00735D7C">
              <w:rPr>
                <w:rFonts w:ascii="Times New Roman" w:eastAsia="Times New Roman" w:hAnsi="Times New Roman" w:cs="Times New Roman"/>
                <w:bCs/>
                <w:iCs/>
                <w:lang w:eastAsia="ru-RU"/>
              </w:rPr>
              <w:t>Уд 02.01</w:t>
            </w:r>
          </w:p>
          <w:p w14:paraId="38CEA128" w14:textId="77777777" w:rsidR="00735D7C" w:rsidRPr="00735D7C" w:rsidRDefault="00735D7C" w:rsidP="00735D7C">
            <w:pPr>
              <w:suppressAutoHyphens/>
              <w:spacing w:after="0" w:line="240" w:lineRule="auto"/>
              <w:jc w:val="both"/>
              <w:rPr>
                <w:rFonts w:ascii="Times New Roman" w:eastAsia="Times New Roman" w:hAnsi="Times New Roman" w:cs="Times New Roman"/>
                <w:bCs/>
                <w:iCs/>
                <w:lang w:eastAsia="ru-RU"/>
              </w:rPr>
            </w:pPr>
            <w:r w:rsidRPr="00735D7C">
              <w:rPr>
                <w:rFonts w:ascii="Times New Roman" w:eastAsia="Times New Roman" w:hAnsi="Times New Roman" w:cs="Times New Roman"/>
                <w:bCs/>
                <w:iCs/>
                <w:lang w:eastAsia="ru-RU"/>
              </w:rPr>
              <w:t>Зо 02.02</w:t>
            </w:r>
          </w:p>
          <w:p w14:paraId="6A093BE4" w14:textId="77777777" w:rsidR="00735D7C" w:rsidRPr="00735D7C" w:rsidRDefault="00735D7C" w:rsidP="00735D7C">
            <w:pPr>
              <w:suppressAutoHyphens/>
              <w:spacing w:after="0" w:line="240" w:lineRule="auto"/>
              <w:jc w:val="both"/>
              <w:rPr>
                <w:rFonts w:ascii="Times New Roman" w:eastAsia="Times New Roman" w:hAnsi="Times New Roman" w:cs="Times New Roman"/>
                <w:bCs/>
                <w:iCs/>
                <w:lang w:eastAsia="ru-RU"/>
              </w:rPr>
            </w:pPr>
            <w:r w:rsidRPr="00735D7C">
              <w:rPr>
                <w:rFonts w:ascii="Times New Roman" w:eastAsia="Times New Roman" w:hAnsi="Times New Roman" w:cs="Times New Roman"/>
                <w:bCs/>
                <w:iCs/>
                <w:lang w:eastAsia="ru-RU"/>
              </w:rPr>
              <w:t>Зд 04.01</w:t>
            </w:r>
          </w:p>
          <w:p w14:paraId="7F4B9B27" w14:textId="77777777" w:rsidR="00735D7C" w:rsidRPr="00735D7C" w:rsidRDefault="00735D7C" w:rsidP="00735D7C">
            <w:pPr>
              <w:suppressAutoHyphens/>
              <w:spacing w:after="0" w:line="240" w:lineRule="auto"/>
              <w:jc w:val="both"/>
              <w:rPr>
                <w:rFonts w:ascii="Times New Roman" w:eastAsia="Batang" w:hAnsi="Times New Roman" w:cs="Batang"/>
                <w:bCs/>
                <w:lang w:eastAsia="ru-RU"/>
              </w:rPr>
            </w:pPr>
            <w:r w:rsidRPr="00735D7C">
              <w:rPr>
                <w:rFonts w:ascii="Times New Roman" w:eastAsia="Times New Roman" w:hAnsi="Times New Roman" w:cs="Times New Roman"/>
                <w:bCs/>
                <w:iCs/>
                <w:lang w:eastAsia="ru-RU"/>
              </w:rPr>
              <w:t>Зд 04.02</w:t>
            </w:r>
          </w:p>
        </w:tc>
      </w:tr>
      <w:tr w:rsidR="00735D7C" w:rsidRPr="00735D7C" w14:paraId="19FDACD1" w14:textId="77777777" w:rsidTr="004E3C76">
        <w:trPr>
          <w:trHeight w:val="20"/>
        </w:trPr>
        <w:tc>
          <w:tcPr>
            <w:tcW w:w="790" w:type="pct"/>
            <w:vMerge/>
          </w:tcPr>
          <w:p w14:paraId="23009998" w14:textId="77777777" w:rsidR="00735D7C" w:rsidRPr="00735D7C" w:rsidRDefault="00735D7C" w:rsidP="00735D7C">
            <w:pPr>
              <w:spacing w:after="0" w:line="240" w:lineRule="auto"/>
              <w:jc w:val="both"/>
              <w:rPr>
                <w:rFonts w:ascii="Times New Roman" w:eastAsia="Batang" w:hAnsi="Times New Roman" w:cs="Times New Roman"/>
                <w:b/>
                <w:lang w:eastAsia="ru-RU"/>
              </w:rPr>
            </w:pPr>
          </w:p>
        </w:tc>
        <w:tc>
          <w:tcPr>
            <w:tcW w:w="2585" w:type="pct"/>
            <w:tcBorders>
              <w:bottom w:val="single" w:sz="4" w:space="0" w:color="auto"/>
            </w:tcBorders>
          </w:tcPr>
          <w:p w14:paraId="691110AB" w14:textId="77777777" w:rsidR="00735D7C" w:rsidRPr="00735D7C" w:rsidRDefault="00735D7C" w:rsidP="00735D7C">
            <w:pPr>
              <w:spacing w:after="0" w:line="240" w:lineRule="auto"/>
              <w:jc w:val="both"/>
              <w:rPr>
                <w:rFonts w:ascii="Times New Roman" w:eastAsia="Batang" w:hAnsi="Times New Roman" w:cs="Times New Roman"/>
                <w:b/>
                <w:bCs/>
                <w:lang w:eastAsia="ru-RU"/>
              </w:rPr>
            </w:pPr>
            <w:r w:rsidRPr="00735D7C">
              <w:rPr>
                <w:rFonts w:ascii="Times New Roman" w:eastAsia="Batang" w:hAnsi="Times New Roman" w:cs="Times New Roman"/>
                <w:b/>
                <w:bCs/>
                <w:lang w:eastAsia="ru-RU"/>
              </w:rPr>
              <w:t>Самостоятельная работа обучающихся</w:t>
            </w:r>
          </w:p>
        </w:tc>
        <w:tc>
          <w:tcPr>
            <w:tcW w:w="615" w:type="pct"/>
            <w:vAlign w:val="center"/>
          </w:tcPr>
          <w:p w14:paraId="4EB94FA7" w14:textId="77777777" w:rsidR="00735D7C" w:rsidRPr="00735D7C" w:rsidRDefault="00735D7C" w:rsidP="00735D7C">
            <w:pPr>
              <w:suppressAutoHyphens/>
              <w:spacing w:after="0" w:line="240" w:lineRule="auto"/>
              <w:jc w:val="center"/>
              <w:rPr>
                <w:rFonts w:ascii="Times New Roman" w:eastAsia="Batang" w:hAnsi="Times New Roman" w:cs="Times New Roman"/>
                <w:bCs/>
                <w:i/>
                <w:lang w:eastAsia="ru-RU"/>
              </w:rPr>
            </w:pPr>
          </w:p>
        </w:tc>
        <w:tc>
          <w:tcPr>
            <w:tcW w:w="614" w:type="pct"/>
          </w:tcPr>
          <w:p w14:paraId="3631AA36" w14:textId="77777777" w:rsidR="00735D7C" w:rsidRPr="00735D7C" w:rsidRDefault="00735D7C" w:rsidP="00735D7C">
            <w:pPr>
              <w:spacing w:after="0" w:line="240" w:lineRule="auto"/>
              <w:rPr>
                <w:rFonts w:ascii="Times New Roman" w:eastAsia="Batang" w:hAnsi="Times New Roman" w:cs="Batang"/>
                <w:b/>
                <w:bCs/>
                <w:highlight w:val="yellow"/>
                <w:lang w:eastAsia="ru-RU"/>
              </w:rPr>
            </w:pPr>
          </w:p>
        </w:tc>
        <w:tc>
          <w:tcPr>
            <w:tcW w:w="396" w:type="pct"/>
          </w:tcPr>
          <w:p w14:paraId="2A5BACB7" w14:textId="77777777" w:rsidR="00735D7C" w:rsidRPr="00735D7C" w:rsidRDefault="00735D7C" w:rsidP="00735D7C">
            <w:pPr>
              <w:suppressAutoHyphens/>
              <w:spacing w:after="0" w:line="240" w:lineRule="auto"/>
              <w:jc w:val="both"/>
              <w:rPr>
                <w:rFonts w:ascii="Times New Roman" w:eastAsia="Batang" w:hAnsi="Times New Roman" w:cs="Batang"/>
                <w:bCs/>
                <w:lang w:eastAsia="ru-RU"/>
              </w:rPr>
            </w:pPr>
          </w:p>
        </w:tc>
      </w:tr>
      <w:tr w:rsidR="00735D7C" w:rsidRPr="00735D7C" w14:paraId="33D435ED" w14:textId="77777777" w:rsidTr="004E3C76">
        <w:trPr>
          <w:trHeight w:val="20"/>
        </w:trPr>
        <w:tc>
          <w:tcPr>
            <w:tcW w:w="790" w:type="pct"/>
            <w:vMerge/>
            <w:tcBorders>
              <w:bottom w:val="single" w:sz="4" w:space="0" w:color="auto"/>
            </w:tcBorders>
          </w:tcPr>
          <w:p w14:paraId="33DB9A94" w14:textId="77777777" w:rsidR="00735D7C" w:rsidRPr="00735D7C" w:rsidRDefault="00735D7C" w:rsidP="00735D7C">
            <w:pPr>
              <w:spacing w:after="0" w:line="240" w:lineRule="auto"/>
              <w:jc w:val="both"/>
              <w:rPr>
                <w:rFonts w:ascii="Times New Roman" w:eastAsia="Batang" w:hAnsi="Times New Roman" w:cs="Times New Roman"/>
                <w:b/>
                <w:lang w:eastAsia="ru-RU"/>
              </w:rPr>
            </w:pPr>
          </w:p>
        </w:tc>
        <w:tc>
          <w:tcPr>
            <w:tcW w:w="2585" w:type="pct"/>
            <w:tcBorders>
              <w:bottom w:val="single" w:sz="4" w:space="0" w:color="auto"/>
            </w:tcBorders>
          </w:tcPr>
          <w:p w14:paraId="0AC5F2A4" w14:textId="77777777" w:rsidR="00735D7C" w:rsidRPr="00735D7C" w:rsidRDefault="00735D7C" w:rsidP="00735D7C">
            <w:pPr>
              <w:spacing w:after="0" w:line="240" w:lineRule="auto"/>
              <w:jc w:val="both"/>
              <w:rPr>
                <w:rFonts w:ascii="Times New Roman" w:eastAsia="Batang" w:hAnsi="Times New Roman" w:cs="Times New Roman"/>
                <w:b/>
                <w:bCs/>
                <w:lang w:eastAsia="ru-RU"/>
              </w:rPr>
            </w:pPr>
          </w:p>
        </w:tc>
        <w:tc>
          <w:tcPr>
            <w:tcW w:w="615" w:type="pct"/>
            <w:vAlign w:val="center"/>
          </w:tcPr>
          <w:p w14:paraId="66FA2D01" w14:textId="77777777" w:rsidR="00735D7C" w:rsidRPr="00735D7C" w:rsidRDefault="00735D7C" w:rsidP="00735D7C">
            <w:pPr>
              <w:suppressAutoHyphens/>
              <w:spacing w:after="0" w:line="240" w:lineRule="auto"/>
              <w:jc w:val="center"/>
              <w:rPr>
                <w:rFonts w:ascii="Times New Roman" w:eastAsia="Batang" w:hAnsi="Times New Roman" w:cs="Times New Roman"/>
                <w:bCs/>
                <w:i/>
                <w:lang w:eastAsia="ru-RU"/>
              </w:rPr>
            </w:pPr>
          </w:p>
        </w:tc>
        <w:tc>
          <w:tcPr>
            <w:tcW w:w="614" w:type="pct"/>
          </w:tcPr>
          <w:p w14:paraId="269D7EBE" w14:textId="77777777" w:rsidR="00735D7C" w:rsidRPr="00735D7C" w:rsidRDefault="00735D7C" w:rsidP="00735D7C">
            <w:pPr>
              <w:spacing w:after="0" w:line="240" w:lineRule="auto"/>
              <w:rPr>
                <w:rFonts w:ascii="Times New Roman" w:eastAsia="Batang" w:hAnsi="Times New Roman" w:cs="Batang"/>
                <w:b/>
                <w:bCs/>
                <w:highlight w:val="yellow"/>
                <w:lang w:eastAsia="ru-RU"/>
              </w:rPr>
            </w:pPr>
          </w:p>
        </w:tc>
        <w:tc>
          <w:tcPr>
            <w:tcW w:w="396" w:type="pct"/>
          </w:tcPr>
          <w:p w14:paraId="031410C6" w14:textId="77777777" w:rsidR="00735D7C" w:rsidRPr="00735D7C" w:rsidRDefault="00735D7C" w:rsidP="00735D7C">
            <w:pPr>
              <w:suppressAutoHyphens/>
              <w:spacing w:after="0" w:line="240" w:lineRule="auto"/>
              <w:jc w:val="both"/>
              <w:rPr>
                <w:rFonts w:ascii="Times New Roman" w:eastAsia="Batang" w:hAnsi="Times New Roman" w:cs="Batang"/>
                <w:bCs/>
                <w:lang w:eastAsia="ru-RU"/>
              </w:rPr>
            </w:pPr>
          </w:p>
        </w:tc>
      </w:tr>
      <w:tr w:rsidR="00735D7C" w:rsidRPr="00735D7C" w14:paraId="4B7F1FA4" w14:textId="77777777" w:rsidTr="004E3C76">
        <w:trPr>
          <w:trHeight w:val="20"/>
        </w:trPr>
        <w:tc>
          <w:tcPr>
            <w:tcW w:w="790" w:type="pct"/>
            <w:vMerge w:val="restart"/>
          </w:tcPr>
          <w:p w14:paraId="6F258F34" w14:textId="77777777" w:rsidR="00735D7C" w:rsidRPr="00735D7C" w:rsidRDefault="00735D7C" w:rsidP="00735D7C">
            <w:pPr>
              <w:spacing w:after="0" w:line="240" w:lineRule="auto"/>
              <w:jc w:val="both"/>
              <w:rPr>
                <w:rFonts w:ascii="Times New Roman" w:eastAsia="Batang" w:hAnsi="Times New Roman" w:cs="Times New Roman"/>
                <w:b/>
                <w:lang w:eastAsia="ru-RU"/>
              </w:rPr>
            </w:pPr>
            <w:r w:rsidRPr="00735D7C">
              <w:rPr>
                <w:rFonts w:ascii="Times New Roman" w:eastAsia="Batang" w:hAnsi="Times New Roman" w:cs="Times New Roman"/>
                <w:b/>
                <w:lang w:eastAsia="ru-RU"/>
              </w:rPr>
              <w:t xml:space="preserve">Тема 5.2. </w:t>
            </w:r>
          </w:p>
          <w:p w14:paraId="0EF3A106" w14:textId="77777777" w:rsidR="00735D7C" w:rsidRPr="00735D7C" w:rsidRDefault="00735D7C" w:rsidP="00735D7C">
            <w:pPr>
              <w:spacing w:after="0" w:line="240" w:lineRule="auto"/>
              <w:jc w:val="both"/>
              <w:rPr>
                <w:rFonts w:ascii="Times New Roman" w:eastAsia="Batang" w:hAnsi="Times New Roman" w:cs="Times New Roman"/>
                <w:b/>
                <w:lang w:eastAsia="ru-RU"/>
              </w:rPr>
            </w:pPr>
            <w:r w:rsidRPr="00735D7C">
              <w:rPr>
                <w:rFonts w:ascii="Times New Roman" w:eastAsia="Batang" w:hAnsi="Times New Roman" w:cs="Times New Roman"/>
                <w:b/>
                <w:lang w:eastAsia="ru-RU"/>
              </w:rPr>
              <w:t xml:space="preserve">Термодинамические закономерности протекания химических реакций. </w:t>
            </w:r>
          </w:p>
          <w:p w14:paraId="337522A5" w14:textId="77777777" w:rsidR="00735D7C" w:rsidRPr="00735D7C" w:rsidRDefault="00735D7C" w:rsidP="00735D7C">
            <w:pPr>
              <w:spacing w:after="0" w:line="240" w:lineRule="auto"/>
              <w:jc w:val="both"/>
              <w:rPr>
                <w:rFonts w:ascii="Times New Roman" w:eastAsia="Batang" w:hAnsi="Times New Roman" w:cs="Times New Roman"/>
                <w:b/>
                <w:lang w:eastAsia="ru-RU"/>
              </w:rPr>
            </w:pPr>
            <w:r w:rsidRPr="00735D7C">
              <w:rPr>
                <w:rFonts w:ascii="Times New Roman" w:eastAsia="Batang" w:hAnsi="Times New Roman" w:cs="Times New Roman"/>
                <w:b/>
                <w:lang w:eastAsia="ru-RU"/>
              </w:rPr>
              <w:t>Равновесие химических реакций</w:t>
            </w:r>
          </w:p>
        </w:tc>
        <w:tc>
          <w:tcPr>
            <w:tcW w:w="2585" w:type="pct"/>
            <w:tcBorders>
              <w:bottom w:val="single" w:sz="4" w:space="0" w:color="auto"/>
            </w:tcBorders>
          </w:tcPr>
          <w:p w14:paraId="2FBEE803" w14:textId="77777777" w:rsidR="00735D7C" w:rsidRPr="00735D7C" w:rsidRDefault="00735D7C" w:rsidP="00735D7C">
            <w:pPr>
              <w:spacing w:after="0" w:line="240" w:lineRule="auto"/>
              <w:jc w:val="both"/>
              <w:rPr>
                <w:rFonts w:ascii="Times New Roman" w:eastAsia="Batang" w:hAnsi="Times New Roman" w:cs="Times New Roman"/>
                <w:b/>
                <w:bCs/>
                <w:lang w:eastAsia="ru-RU"/>
              </w:rPr>
            </w:pPr>
            <w:r w:rsidRPr="00735D7C">
              <w:rPr>
                <w:rFonts w:ascii="Times New Roman" w:eastAsia="Batang" w:hAnsi="Times New Roman" w:cs="Times New Roman"/>
                <w:b/>
                <w:bCs/>
                <w:lang w:eastAsia="ru-RU"/>
              </w:rPr>
              <w:t xml:space="preserve">Содержание </w:t>
            </w:r>
          </w:p>
        </w:tc>
        <w:tc>
          <w:tcPr>
            <w:tcW w:w="615" w:type="pct"/>
            <w:vAlign w:val="center"/>
          </w:tcPr>
          <w:p w14:paraId="49D78D49" w14:textId="77777777" w:rsidR="00735D7C" w:rsidRPr="00735D7C" w:rsidRDefault="00735D7C" w:rsidP="00735D7C">
            <w:pPr>
              <w:suppressAutoHyphens/>
              <w:spacing w:after="0" w:line="240" w:lineRule="auto"/>
              <w:jc w:val="center"/>
              <w:rPr>
                <w:rFonts w:ascii="Times New Roman" w:eastAsia="Batang" w:hAnsi="Times New Roman" w:cs="Times New Roman"/>
                <w:b/>
                <w:bCs/>
                <w:lang w:eastAsia="ru-RU"/>
              </w:rPr>
            </w:pPr>
            <w:r w:rsidRPr="00735D7C">
              <w:rPr>
                <w:rFonts w:ascii="Times New Roman" w:eastAsia="Batang" w:hAnsi="Times New Roman" w:cs="Times New Roman"/>
                <w:b/>
                <w:bCs/>
                <w:lang w:eastAsia="ru-RU"/>
              </w:rPr>
              <w:t>2</w:t>
            </w:r>
          </w:p>
        </w:tc>
        <w:tc>
          <w:tcPr>
            <w:tcW w:w="614" w:type="pct"/>
          </w:tcPr>
          <w:p w14:paraId="6D540D52" w14:textId="77777777" w:rsidR="00735D7C" w:rsidRPr="00735D7C" w:rsidRDefault="00735D7C" w:rsidP="00735D7C">
            <w:pPr>
              <w:spacing w:after="0" w:line="240" w:lineRule="auto"/>
              <w:rPr>
                <w:rFonts w:ascii="Times New Roman" w:eastAsia="Batang" w:hAnsi="Times New Roman" w:cs="Batang"/>
                <w:b/>
                <w:bCs/>
                <w:highlight w:val="yellow"/>
                <w:lang w:eastAsia="ru-RU"/>
              </w:rPr>
            </w:pPr>
          </w:p>
        </w:tc>
        <w:tc>
          <w:tcPr>
            <w:tcW w:w="396" w:type="pct"/>
          </w:tcPr>
          <w:p w14:paraId="4C9000E5" w14:textId="77777777" w:rsidR="00735D7C" w:rsidRPr="00735D7C" w:rsidRDefault="00735D7C" w:rsidP="00735D7C">
            <w:pPr>
              <w:suppressAutoHyphens/>
              <w:spacing w:after="0" w:line="240" w:lineRule="auto"/>
              <w:jc w:val="both"/>
              <w:rPr>
                <w:rFonts w:ascii="Times New Roman" w:eastAsia="Batang" w:hAnsi="Times New Roman" w:cs="Batang"/>
                <w:bCs/>
                <w:lang w:eastAsia="ru-RU"/>
              </w:rPr>
            </w:pPr>
          </w:p>
        </w:tc>
      </w:tr>
      <w:tr w:rsidR="00735D7C" w:rsidRPr="00735D7C" w14:paraId="79205C23" w14:textId="77777777" w:rsidTr="004E3C76">
        <w:trPr>
          <w:trHeight w:val="20"/>
        </w:trPr>
        <w:tc>
          <w:tcPr>
            <w:tcW w:w="790" w:type="pct"/>
            <w:vMerge/>
          </w:tcPr>
          <w:p w14:paraId="66EDB73C" w14:textId="77777777" w:rsidR="00735D7C" w:rsidRPr="00735D7C" w:rsidRDefault="00735D7C" w:rsidP="00735D7C">
            <w:pPr>
              <w:spacing w:after="0" w:line="240" w:lineRule="auto"/>
              <w:jc w:val="both"/>
              <w:rPr>
                <w:rFonts w:ascii="Times New Roman" w:eastAsia="Batang" w:hAnsi="Times New Roman" w:cs="Times New Roman"/>
                <w:b/>
                <w:lang w:eastAsia="ru-RU"/>
              </w:rPr>
            </w:pPr>
          </w:p>
        </w:tc>
        <w:tc>
          <w:tcPr>
            <w:tcW w:w="2585" w:type="pct"/>
            <w:tcBorders>
              <w:bottom w:val="single" w:sz="4" w:space="0" w:color="auto"/>
            </w:tcBorders>
          </w:tcPr>
          <w:p w14:paraId="489B5EC6" w14:textId="77777777" w:rsidR="00735D7C" w:rsidRPr="00735D7C" w:rsidRDefault="00735D7C" w:rsidP="00735D7C">
            <w:pPr>
              <w:spacing w:after="0" w:line="240" w:lineRule="auto"/>
              <w:jc w:val="both"/>
              <w:rPr>
                <w:rFonts w:ascii="Times New Roman" w:eastAsia="Batang" w:hAnsi="Times New Roman" w:cs="Times New Roman"/>
                <w:b/>
                <w:lang w:eastAsia="ru-RU"/>
              </w:rPr>
            </w:pPr>
            <w:r w:rsidRPr="00735D7C">
              <w:rPr>
                <w:rFonts w:ascii="Times New Roman" w:eastAsia="Batang" w:hAnsi="Times New Roman" w:cs="Times New Roman"/>
                <w:b/>
                <w:lang w:eastAsia="ru-RU"/>
              </w:rPr>
              <w:t xml:space="preserve">Термодинамические закономерности протекания химических реакций. </w:t>
            </w:r>
          </w:p>
          <w:p w14:paraId="0B8FB3F0" w14:textId="77777777" w:rsidR="00735D7C" w:rsidRPr="00735D7C" w:rsidRDefault="00735D7C" w:rsidP="00735D7C">
            <w:pPr>
              <w:spacing w:after="0" w:line="240" w:lineRule="auto"/>
              <w:jc w:val="both"/>
              <w:rPr>
                <w:rFonts w:ascii="Times New Roman" w:eastAsia="Batang" w:hAnsi="Times New Roman" w:cs="Times New Roman"/>
                <w:lang w:eastAsia="ru-RU"/>
              </w:rPr>
            </w:pPr>
            <w:r w:rsidRPr="00735D7C">
              <w:rPr>
                <w:rFonts w:ascii="Times New Roman" w:eastAsia="Batang" w:hAnsi="Times New Roman" w:cs="Times New Roman"/>
                <w:lang w:eastAsia="ru-RU"/>
              </w:rPr>
              <w:t>Классификация химических реакций: по тепловому эффекту (экзотермические, эндотермические), по обратимости (обратимые и необратимые). Тепловые эффекты химических реакций. Термохимические уравнения. Обратимость реакций. Химическое равновесие и его смещение под действием различных факторов (концентрация реагентов или продуктов реакции, давление, температура) для создания оптимальных условий протекания химических процессов.</w:t>
            </w:r>
          </w:p>
          <w:p w14:paraId="22F6C825" w14:textId="77777777" w:rsidR="00735D7C" w:rsidRPr="00735D7C" w:rsidRDefault="00735D7C" w:rsidP="00735D7C">
            <w:pPr>
              <w:spacing w:after="0" w:line="240" w:lineRule="auto"/>
              <w:jc w:val="both"/>
              <w:rPr>
                <w:rFonts w:ascii="Times New Roman" w:eastAsia="Tahoma" w:hAnsi="Times New Roman" w:cs="Times New Roman"/>
                <w:color w:val="000000"/>
                <w:lang w:eastAsia="ru-RU" w:bidi="ru-RU"/>
              </w:rPr>
            </w:pPr>
            <w:r w:rsidRPr="00735D7C">
              <w:rPr>
                <w:rFonts w:ascii="Times New Roman" w:eastAsia="Batang" w:hAnsi="Times New Roman" w:cs="Times New Roman"/>
                <w:lang w:eastAsia="ru-RU"/>
              </w:rPr>
              <w:t xml:space="preserve">Понятие об энтальпии и энтропии. Энергия Гиббса. Закон Гесса и следствия из него. Роль смещения </w:t>
            </w:r>
            <w:r w:rsidRPr="00735D7C">
              <w:rPr>
                <w:rFonts w:ascii="Times New Roman" w:eastAsia="Tahoma" w:hAnsi="Times New Roman" w:cs="Times New Roman"/>
                <w:color w:val="000000"/>
                <w:lang w:eastAsia="ru-RU" w:bidi="ru-RU"/>
              </w:rPr>
              <w:t>равновесия в технологических процессах.</w:t>
            </w:r>
          </w:p>
          <w:p w14:paraId="7068F1A1" w14:textId="77777777" w:rsidR="00735D7C" w:rsidRPr="00735D7C" w:rsidRDefault="00735D7C" w:rsidP="00735D7C">
            <w:pPr>
              <w:spacing w:after="0" w:line="240" w:lineRule="auto"/>
              <w:jc w:val="both"/>
              <w:rPr>
                <w:rFonts w:ascii="Times New Roman" w:eastAsia="Batang" w:hAnsi="Times New Roman" w:cs="Times New Roman"/>
                <w:b/>
                <w:bCs/>
                <w:lang w:eastAsia="ru-RU"/>
              </w:rPr>
            </w:pPr>
          </w:p>
        </w:tc>
        <w:tc>
          <w:tcPr>
            <w:tcW w:w="615" w:type="pct"/>
            <w:vAlign w:val="center"/>
          </w:tcPr>
          <w:p w14:paraId="050AA48E" w14:textId="77777777" w:rsidR="00735D7C" w:rsidRPr="00735D7C" w:rsidRDefault="00735D7C" w:rsidP="00735D7C">
            <w:pPr>
              <w:suppressAutoHyphens/>
              <w:spacing w:after="0" w:line="240" w:lineRule="auto"/>
              <w:jc w:val="center"/>
              <w:rPr>
                <w:rFonts w:ascii="Times New Roman" w:eastAsia="Batang" w:hAnsi="Times New Roman" w:cs="Times New Roman"/>
                <w:bCs/>
                <w:i/>
                <w:lang w:eastAsia="ru-RU"/>
              </w:rPr>
            </w:pPr>
            <w:r w:rsidRPr="00735D7C">
              <w:rPr>
                <w:rFonts w:ascii="Times New Roman" w:eastAsia="Batang" w:hAnsi="Times New Roman" w:cs="Times New Roman"/>
                <w:bCs/>
                <w:i/>
                <w:lang w:eastAsia="ru-RU"/>
              </w:rPr>
              <w:t>2</w:t>
            </w:r>
          </w:p>
        </w:tc>
        <w:tc>
          <w:tcPr>
            <w:tcW w:w="614" w:type="pct"/>
          </w:tcPr>
          <w:p w14:paraId="045780D4" w14:textId="77777777" w:rsidR="00735D7C" w:rsidRPr="00735D7C" w:rsidRDefault="00735D7C" w:rsidP="00735D7C">
            <w:pPr>
              <w:spacing w:after="0" w:line="240" w:lineRule="auto"/>
              <w:rPr>
                <w:rFonts w:ascii="Times New Roman" w:eastAsia="Batang" w:hAnsi="Times New Roman" w:cs="Batang"/>
                <w:b/>
                <w:bCs/>
                <w:highlight w:val="yellow"/>
                <w:lang w:eastAsia="ru-RU"/>
              </w:rPr>
            </w:pPr>
            <w:r w:rsidRPr="00735D7C">
              <w:rPr>
                <w:rFonts w:ascii="Times New Roman" w:eastAsia="Times New Roman" w:hAnsi="Times New Roman" w:cs="Times New Roman"/>
                <w:b/>
                <w:iCs/>
                <w:lang w:eastAsia="ru-RU"/>
              </w:rPr>
              <w:t>ОК 01, ОК 02</w:t>
            </w:r>
          </w:p>
        </w:tc>
        <w:tc>
          <w:tcPr>
            <w:tcW w:w="396" w:type="pct"/>
          </w:tcPr>
          <w:p w14:paraId="2BF6030F" w14:textId="77777777" w:rsidR="00735D7C" w:rsidRPr="00735D7C" w:rsidRDefault="00735D7C" w:rsidP="00735D7C">
            <w:pPr>
              <w:suppressAutoHyphens/>
              <w:spacing w:after="0" w:line="240" w:lineRule="auto"/>
              <w:jc w:val="both"/>
              <w:rPr>
                <w:rFonts w:ascii="Times New Roman" w:eastAsia="Times New Roman" w:hAnsi="Times New Roman" w:cs="Times New Roman"/>
                <w:bCs/>
                <w:iCs/>
                <w:lang w:eastAsia="ru-RU"/>
              </w:rPr>
            </w:pPr>
            <w:r w:rsidRPr="00735D7C">
              <w:rPr>
                <w:rFonts w:ascii="Times New Roman" w:eastAsia="Times New Roman" w:hAnsi="Times New Roman" w:cs="Times New Roman"/>
                <w:bCs/>
                <w:iCs/>
                <w:lang w:eastAsia="ru-RU"/>
              </w:rPr>
              <w:t>Уо 01.01</w:t>
            </w:r>
          </w:p>
          <w:p w14:paraId="17E01937" w14:textId="77777777" w:rsidR="00735D7C" w:rsidRPr="00735D7C" w:rsidRDefault="00735D7C" w:rsidP="00735D7C">
            <w:pPr>
              <w:suppressAutoHyphens/>
              <w:spacing w:after="0" w:line="240" w:lineRule="auto"/>
              <w:jc w:val="both"/>
              <w:rPr>
                <w:rFonts w:ascii="Times New Roman" w:eastAsia="Times New Roman" w:hAnsi="Times New Roman" w:cs="Times New Roman"/>
                <w:bCs/>
                <w:iCs/>
                <w:lang w:eastAsia="ru-RU"/>
              </w:rPr>
            </w:pPr>
            <w:r w:rsidRPr="00735D7C">
              <w:rPr>
                <w:rFonts w:ascii="Times New Roman" w:eastAsia="Times New Roman" w:hAnsi="Times New Roman" w:cs="Times New Roman"/>
                <w:bCs/>
                <w:iCs/>
                <w:lang w:eastAsia="ru-RU"/>
              </w:rPr>
              <w:t>Уо 01.06</w:t>
            </w:r>
          </w:p>
          <w:p w14:paraId="0B340064" w14:textId="77777777" w:rsidR="00735D7C" w:rsidRPr="00735D7C" w:rsidRDefault="00735D7C" w:rsidP="00735D7C">
            <w:pPr>
              <w:suppressAutoHyphens/>
              <w:spacing w:after="0" w:line="240" w:lineRule="auto"/>
              <w:jc w:val="both"/>
              <w:rPr>
                <w:rFonts w:ascii="Times New Roman" w:eastAsia="Times New Roman" w:hAnsi="Times New Roman" w:cs="Times New Roman"/>
                <w:bCs/>
                <w:iCs/>
                <w:lang w:eastAsia="ru-RU"/>
              </w:rPr>
            </w:pPr>
            <w:r w:rsidRPr="00735D7C">
              <w:rPr>
                <w:rFonts w:ascii="Times New Roman" w:eastAsia="Times New Roman" w:hAnsi="Times New Roman" w:cs="Times New Roman"/>
                <w:bCs/>
                <w:iCs/>
                <w:lang w:eastAsia="ru-RU"/>
              </w:rPr>
              <w:t>Уо 02.01</w:t>
            </w:r>
          </w:p>
          <w:p w14:paraId="64FFB2A6" w14:textId="77777777" w:rsidR="00735D7C" w:rsidRPr="00735D7C" w:rsidRDefault="00735D7C" w:rsidP="00735D7C">
            <w:pPr>
              <w:suppressAutoHyphens/>
              <w:spacing w:after="0" w:line="240" w:lineRule="auto"/>
              <w:jc w:val="both"/>
              <w:rPr>
                <w:rFonts w:ascii="Times New Roman" w:eastAsia="Times New Roman" w:hAnsi="Times New Roman" w:cs="Times New Roman"/>
                <w:bCs/>
                <w:iCs/>
                <w:lang w:eastAsia="ru-RU"/>
              </w:rPr>
            </w:pPr>
            <w:r w:rsidRPr="00735D7C">
              <w:rPr>
                <w:rFonts w:ascii="Times New Roman" w:eastAsia="Times New Roman" w:hAnsi="Times New Roman" w:cs="Times New Roman"/>
                <w:bCs/>
                <w:iCs/>
                <w:lang w:eastAsia="ru-RU"/>
              </w:rPr>
              <w:t>Уд 01.02</w:t>
            </w:r>
          </w:p>
          <w:p w14:paraId="40757E98" w14:textId="77777777" w:rsidR="00735D7C" w:rsidRPr="00735D7C" w:rsidRDefault="00735D7C" w:rsidP="00735D7C">
            <w:pPr>
              <w:suppressAutoHyphens/>
              <w:spacing w:after="0" w:line="240" w:lineRule="auto"/>
              <w:jc w:val="both"/>
              <w:rPr>
                <w:rFonts w:ascii="Times New Roman" w:eastAsia="Times New Roman" w:hAnsi="Times New Roman" w:cs="Times New Roman"/>
                <w:bCs/>
                <w:iCs/>
                <w:lang w:eastAsia="ru-RU"/>
              </w:rPr>
            </w:pPr>
            <w:r w:rsidRPr="00735D7C">
              <w:rPr>
                <w:rFonts w:ascii="Times New Roman" w:eastAsia="Times New Roman" w:hAnsi="Times New Roman" w:cs="Times New Roman"/>
                <w:bCs/>
                <w:iCs/>
                <w:lang w:eastAsia="ru-RU"/>
              </w:rPr>
              <w:t>Уд 02.01</w:t>
            </w:r>
          </w:p>
          <w:p w14:paraId="76866375" w14:textId="77777777" w:rsidR="00735D7C" w:rsidRPr="00735D7C" w:rsidRDefault="00735D7C" w:rsidP="00735D7C">
            <w:pPr>
              <w:suppressAutoHyphens/>
              <w:spacing w:after="0" w:line="240" w:lineRule="auto"/>
              <w:jc w:val="both"/>
              <w:rPr>
                <w:rFonts w:ascii="Times New Roman" w:eastAsia="Times New Roman" w:hAnsi="Times New Roman" w:cs="Times New Roman"/>
                <w:bCs/>
                <w:iCs/>
                <w:lang w:eastAsia="ru-RU"/>
              </w:rPr>
            </w:pPr>
            <w:r w:rsidRPr="00735D7C">
              <w:rPr>
                <w:rFonts w:ascii="Times New Roman" w:eastAsia="Times New Roman" w:hAnsi="Times New Roman" w:cs="Times New Roman"/>
                <w:bCs/>
                <w:iCs/>
                <w:lang w:eastAsia="ru-RU"/>
              </w:rPr>
              <w:t>Зо 01.01</w:t>
            </w:r>
          </w:p>
          <w:p w14:paraId="1CA28255" w14:textId="77777777" w:rsidR="00735D7C" w:rsidRPr="00735D7C" w:rsidRDefault="00735D7C" w:rsidP="00735D7C">
            <w:pPr>
              <w:suppressAutoHyphens/>
              <w:spacing w:after="0" w:line="240" w:lineRule="auto"/>
              <w:jc w:val="both"/>
              <w:rPr>
                <w:rFonts w:ascii="Times New Roman" w:eastAsia="Times New Roman" w:hAnsi="Times New Roman" w:cs="Times New Roman"/>
                <w:bCs/>
                <w:iCs/>
                <w:lang w:eastAsia="ru-RU"/>
              </w:rPr>
            </w:pPr>
            <w:r w:rsidRPr="00735D7C">
              <w:rPr>
                <w:rFonts w:ascii="Times New Roman" w:eastAsia="Times New Roman" w:hAnsi="Times New Roman" w:cs="Times New Roman"/>
                <w:bCs/>
                <w:iCs/>
                <w:lang w:eastAsia="ru-RU"/>
              </w:rPr>
              <w:t>Зо 01.02</w:t>
            </w:r>
          </w:p>
          <w:p w14:paraId="216EB00D" w14:textId="77777777" w:rsidR="00735D7C" w:rsidRPr="00735D7C" w:rsidRDefault="00735D7C" w:rsidP="00735D7C">
            <w:pPr>
              <w:suppressAutoHyphens/>
              <w:spacing w:after="0" w:line="240" w:lineRule="auto"/>
              <w:jc w:val="both"/>
              <w:rPr>
                <w:rFonts w:ascii="Times New Roman" w:eastAsia="Times New Roman" w:hAnsi="Times New Roman" w:cs="Times New Roman"/>
                <w:bCs/>
                <w:iCs/>
                <w:lang w:eastAsia="ru-RU"/>
              </w:rPr>
            </w:pPr>
            <w:r w:rsidRPr="00735D7C">
              <w:rPr>
                <w:rFonts w:ascii="Times New Roman" w:eastAsia="Times New Roman" w:hAnsi="Times New Roman" w:cs="Times New Roman"/>
                <w:bCs/>
                <w:iCs/>
                <w:lang w:eastAsia="ru-RU"/>
              </w:rPr>
              <w:t>Зо 02.02</w:t>
            </w:r>
          </w:p>
          <w:p w14:paraId="2E64ACE7" w14:textId="77777777" w:rsidR="00735D7C" w:rsidRPr="00735D7C" w:rsidRDefault="00735D7C" w:rsidP="00735D7C">
            <w:pPr>
              <w:suppressAutoHyphens/>
              <w:spacing w:after="0" w:line="240" w:lineRule="auto"/>
              <w:jc w:val="both"/>
              <w:rPr>
                <w:rFonts w:ascii="Times New Roman" w:eastAsia="Times New Roman" w:hAnsi="Times New Roman" w:cs="Times New Roman"/>
                <w:bCs/>
                <w:iCs/>
                <w:lang w:eastAsia="ru-RU"/>
              </w:rPr>
            </w:pPr>
            <w:r w:rsidRPr="00735D7C">
              <w:rPr>
                <w:rFonts w:ascii="Times New Roman" w:eastAsia="Times New Roman" w:hAnsi="Times New Roman" w:cs="Times New Roman"/>
                <w:bCs/>
                <w:iCs/>
                <w:lang w:eastAsia="ru-RU"/>
              </w:rPr>
              <w:t>Зо 02.02</w:t>
            </w:r>
          </w:p>
          <w:p w14:paraId="6749ED03" w14:textId="77777777" w:rsidR="00735D7C" w:rsidRPr="00735D7C" w:rsidRDefault="00735D7C" w:rsidP="00735D7C">
            <w:pPr>
              <w:suppressAutoHyphens/>
              <w:spacing w:after="0" w:line="240" w:lineRule="auto"/>
              <w:jc w:val="both"/>
              <w:rPr>
                <w:rFonts w:ascii="Times New Roman" w:eastAsia="Times New Roman" w:hAnsi="Times New Roman" w:cs="Times New Roman"/>
                <w:bCs/>
                <w:iCs/>
                <w:lang w:eastAsia="ru-RU"/>
              </w:rPr>
            </w:pPr>
            <w:r w:rsidRPr="00735D7C">
              <w:rPr>
                <w:rFonts w:ascii="Times New Roman" w:eastAsia="Times New Roman" w:hAnsi="Times New Roman" w:cs="Times New Roman"/>
                <w:bCs/>
                <w:iCs/>
                <w:lang w:eastAsia="ru-RU"/>
              </w:rPr>
              <w:t>Зд 01.01</w:t>
            </w:r>
          </w:p>
          <w:p w14:paraId="1A1676CA" w14:textId="77777777" w:rsidR="00735D7C" w:rsidRPr="00735D7C" w:rsidRDefault="00735D7C" w:rsidP="00735D7C">
            <w:pPr>
              <w:suppressAutoHyphens/>
              <w:spacing w:after="0" w:line="240" w:lineRule="auto"/>
              <w:jc w:val="both"/>
              <w:rPr>
                <w:rFonts w:ascii="Times New Roman" w:eastAsia="Times New Roman" w:hAnsi="Times New Roman" w:cs="Times New Roman"/>
                <w:bCs/>
                <w:iCs/>
                <w:lang w:eastAsia="ru-RU"/>
              </w:rPr>
            </w:pPr>
            <w:r w:rsidRPr="00735D7C">
              <w:rPr>
                <w:rFonts w:ascii="Times New Roman" w:eastAsia="Times New Roman" w:hAnsi="Times New Roman" w:cs="Times New Roman"/>
                <w:bCs/>
                <w:iCs/>
                <w:lang w:eastAsia="ru-RU"/>
              </w:rPr>
              <w:t>Зд 01.02</w:t>
            </w:r>
          </w:p>
          <w:p w14:paraId="6AD7F008" w14:textId="77777777" w:rsidR="00735D7C" w:rsidRPr="00735D7C" w:rsidRDefault="00735D7C" w:rsidP="00735D7C">
            <w:pPr>
              <w:suppressAutoHyphens/>
              <w:spacing w:after="0" w:line="240" w:lineRule="auto"/>
              <w:jc w:val="both"/>
              <w:rPr>
                <w:rFonts w:ascii="Times New Roman" w:eastAsia="Batang" w:hAnsi="Times New Roman" w:cs="Batang"/>
                <w:bCs/>
                <w:lang w:eastAsia="ru-RU"/>
              </w:rPr>
            </w:pPr>
          </w:p>
        </w:tc>
      </w:tr>
      <w:tr w:rsidR="00735D7C" w:rsidRPr="00735D7C" w14:paraId="7EF304CB" w14:textId="77777777" w:rsidTr="004E3C76">
        <w:trPr>
          <w:trHeight w:val="20"/>
        </w:trPr>
        <w:tc>
          <w:tcPr>
            <w:tcW w:w="790" w:type="pct"/>
            <w:vMerge/>
          </w:tcPr>
          <w:p w14:paraId="697BA705" w14:textId="77777777" w:rsidR="00735D7C" w:rsidRPr="00735D7C" w:rsidRDefault="00735D7C" w:rsidP="00735D7C">
            <w:pPr>
              <w:spacing w:after="0" w:line="240" w:lineRule="auto"/>
              <w:jc w:val="both"/>
              <w:rPr>
                <w:rFonts w:ascii="Times New Roman" w:eastAsia="Batang" w:hAnsi="Times New Roman" w:cs="Times New Roman"/>
                <w:b/>
                <w:lang w:eastAsia="ru-RU"/>
              </w:rPr>
            </w:pPr>
          </w:p>
        </w:tc>
        <w:tc>
          <w:tcPr>
            <w:tcW w:w="2585" w:type="pct"/>
            <w:tcBorders>
              <w:bottom w:val="single" w:sz="4" w:space="0" w:color="auto"/>
            </w:tcBorders>
          </w:tcPr>
          <w:p w14:paraId="47C351D8" w14:textId="77777777" w:rsidR="00735D7C" w:rsidRPr="00735D7C" w:rsidRDefault="00735D7C" w:rsidP="00735D7C">
            <w:pPr>
              <w:spacing w:after="0" w:line="240" w:lineRule="auto"/>
              <w:jc w:val="both"/>
              <w:rPr>
                <w:rFonts w:ascii="Times New Roman" w:eastAsia="Batang" w:hAnsi="Times New Roman" w:cs="Times New Roman"/>
                <w:b/>
                <w:bCs/>
                <w:lang w:eastAsia="ru-RU"/>
              </w:rPr>
            </w:pPr>
            <w:r w:rsidRPr="00735D7C">
              <w:rPr>
                <w:rFonts w:ascii="Times New Roman" w:eastAsia="Batang" w:hAnsi="Times New Roman" w:cs="Batang"/>
                <w:b/>
                <w:bCs/>
                <w:lang w:eastAsia="ru-RU"/>
              </w:rPr>
              <w:t>В том числе практических занятий и лабораторных работ</w:t>
            </w:r>
          </w:p>
        </w:tc>
        <w:tc>
          <w:tcPr>
            <w:tcW w:w="615" w:type="pct"/>
            <w:vAlign w:val="center"/>
          </w:tcPr>
          <w:p w14:paraId="2B279BF1" w14:textId="77777777" w:rsidR="00735D7C" w:rsidRPr="00735D7C" w:rsidRDefault="00735D7C" w:rsidP="00735D7C">
            <w:pPr>
              <w:suppressAutoHyphens/>
              <w:spacing w:after="0" w:line="240" w:lineRule="auto"/>
              <w:jc w:val="center"/>
              <w:rPr>
                <w:rFonts w:ascii="Times New Roman" w:eastAsia="Batang" w:hAnsi="Times New Roman" w:cs="Times New Roman"/>
                <w:bCs/>
                <w:i/>
                <w:lang w:eastAsia="ru-RU"/>
              </w:rPr>
            </w:pPr>
          </w:p>
        </w:tc>
        <w:tc>
          <w:tcPr>
            <w:tcW w:w="614" w:type="pct"/>
          </w:tcPr>
          <w:p w14:paraId="2996498A" w14:textId="77777777" w:rsidR="00735D7C" w:rsidRPr="00735D7C" w:rsidRDefault="00735D7C" w:rsidP="00735D7C">
            <w:pPr>
              <w:spacing w:after="0" w:line="240" w:lineRule="auto"/>
              <w:rPr>
                <w:rFonts w:ascii="Times New Roman" w:eastAsia="Batang" w:hAnsi="Times New Roman" w:cs="Batang"/>
                <w:b/>
                <w:bCs/>
                <w:highlight w:val="yellow"/>
                <w:lang w:eastAsia="ru-RU"/>
              </w:rPr>
            </w:pPr>
          </w:p>
        </w:tc>
        <w:tc>
          <w:tcPr>
            <w:tcW w:w="396" w:type="pct"/>
          </w:tcPr>
          <w:p w14:paraId="058FF692" w14:textId="77777777" w:rsidR="00735D7C" w:rsidRPr="00735D7C" w:rsidRDefault="00735D7C" w:rsidP="00735D7C">
            <w:pPr>
              <w:suppressAutoHyphens/>
              <w:spacing w:after="0" w:line="240" w:lineRule="auto"/>
              <w:jc w:val="both"/>
              <w:rPr>
                <w:rFonts w:ascii="Times New Roman" w:eastAsia="Batang" w:hAnsi="Times New Roman" w:cs="Batang"/>
                <w:bCs/>
                <w:lang w:eastAsia="ru-RU"/>
              </w:rPr>
            </w:pPr>
          </w:p>
        </w:tc>
      </w:tr>
      <w:tr w:rsidR="00735D7C" w:rsidRPr="00735D7C" w14:paraId="5EC19F57" w14:textId="77777777" w:rsidTr="004E3C76">
        <w:trPr>
          <w:trHeight w:val="20"/>
        </w:trPr>
        <w:tc>
          <w:tcPr>
            <w:tcW w:w="790" w:type="pct"/>
            <w:vMerge/>
          </w:tcPr>
          <w:p w14:paraId="4C0BE412" w14:textId="77777777" w:rsidR="00735D7C" w:rsidRPr="00735D7C" w:rsidRDefault="00735D7C" w:rsidP="00735D7C">
            <w:pPr>
              <w:spacing w:after="0" w:line="240" w:lineRule="auto"/>
              <w:jc w:val="both"/>
              <w:rPr>
                <w:rFonts w:ascii="Times New Roman" w:eastAsia="Batang" w:hAnsi="Times New Roman" w:cs="Times New Roman"/>
                <w:b/>
                <w:lang w:eastAsia="ru-RU"/>
              </w:rPr>
            </w:pPr>
          </w:p>
        </w:tc>
        <w:tc>
          <w:tcPr>
            <w:tcW w:w="2585" w:type="pct"/>
            <w:tcBorders>
              <w:bottom w:val="single" w:sz="4" w:space="0" w:color="auto"/>
            </w:tcBorders>
          </w:tcPr>
          <w:p w14:paraId="7F3957FC" w14:textId="77777777" w:rsidR="00735D7C" w:rsidRPr="00735D7C" w:rsidRDefault="00735D7C" w:rsidP="00735D7C">
            <w:pPr>
              <w:spacing w:after="0" w:line="240" w:lineRule="auto"/>
              <w:jc w:val="both"/>
              <w:rPr>
                <w:rFonts w:ascii="Times New Roman" w:eastAsia="Batang" w:hAnsi="Times New Roman" w:cs="Times New Roman"/>
                <w:b/>
                <w:bCs/>
                <w:lang w:eastAsia="ru-RU"/>
              </w:rPr>
            </w:pPr>
          </w:p>
        </w:tc>
        <w:tc>
          <w:tcPr>
            <w:tcW w:w="615" w:type="pct"/>
            <w:vAlign w:val="center"/>
          </w:tcPr>
          <w:p w14:paraId="55F14965" w14:textId="77777777" w:rsidR="00735D7C" w:rsidRPr="00735D7C" w:rsidRDefault="00735D7C" w:rsidP="00735D7C">
            <w:pPr>
              <w:suppressAutoHyphens/>
              <w:spacing w:after="0" w:line="240" w:lineRule="auto"/>
              <w:jc w:val="center"/>
              <w:rPr>
                <w:rFonts w:ascii="Times New Roman" w:eastAsia="Batang" w:hAnsi="Times New Roman" w:cs="Times New Roman"/>
                <w:bCs/>
                <w:i/>
                <w:lang w:eastAsia="ru-RU"/>
              </w:rPr>
            </w:pPr>
          </w:p>
        </w:tc>
        <w:tc>
          <w:tcPr>
            <w:tcW w:w="614" w:type="pct"/>
          </w:tcPr>
          <w:p w14:paraId="2499826E" w14:textId="77777777" w:rsidR="00735D7C" w:rsidRPr="00735D7C" w:rsidRDefault="00735D7C" w:rsidP="00735D7C">
            <w:pPr>
              <w:spacing w:after="0" w:line="240" w:lineRule="auto"/>
              <w:rPr>
                <w:rFonts w:ascii="Times New Roman" w:eastAsia="Batang" w:hAnsi="Times New Roman" w:cs="Batang"/>
                <w:b/>
                <w:bCs/>
                <w:highlight w:val="yellow"/>
                <w:lang w:eastAsia="ru-RU"/>
              </w:rPr>
            </w:pPr>
          </w:p>
        </w:tc>
        <w:tc>
          <w:tcPr>
            <w:tcW w:w="396" w:type="pct"/>
          </w:tcPr>
          <w:p w14:paraId="302D8E87" w14:textId="77777777" w:rsidR="00735D7C" w:rsidRPr="00735D7C" w:rsidRDefault="00735D7C" w:rsidP="00735D7C">
            <w:pPr>
              <w:suppressAutoHyphens/>
              <w:spacing w:after="0" w:line="240" w:lineRule="auto"/>
              <w:jc w:val="both"/>
              <w:rPr>
                <w:rFonts w:ascii="Times New Roman" w:eastAsia="Batang" w:hAnsi="Times New Roman" w:cs="Batang"/>
                <w:bCs/>
                <w:lang w:eastAsia="ru-RU"/>
              </w:rPr>
            </w:pPr>
          </w:p>
        </w:tc>
      </w:tr>
      <w:tr w:rsidR="00735D7C" w:rsidRPr="00735D7C" w14:paraId="1C85A067" w14:textId="77777777" w:rsidTr="004E3C76">
        <w:trPr>
          <w:trHeight w:val="519"/>
        </w:trPr>
        <w:tc>
          <w:tcPr>
            <w:tcW w:w="790" w:type="pct"/>
            <w:vMerge/>
          </w:tcPr>
          <w:p w14:paraId="450AC5B1" w14:textId="77777777" w:rsidR="00735D7C" w:rsidRPr="00735D7C" w:rsidRDefault="00735D7C" w:rsidP="00735D7C">
            <w:pPr>
              <w:spacing w:after="0" w:line="240" w:lineRule="auto"/>
              <w:jc w:val="both"/>
              <w:rPr>
                <w:rFonts w:ascii="Times New Roman" w:eastAsia="Batang" w:hAnsi="Times New Roman" w:cs="Times New Roman"/>
                <w:b/>
                <w:lang w:eastAsia="ru-RU"/>
              </w:rPr>
            </w:pPr>
          </w:p>
        </w:tc>
        <w:tc>
          <w:tcPr>
            <w:tcW w:w="2585" w:type="pct"/>
            <w:tcBorders>
              <w:bottom w:val="single" w:sz="4" w:space="0" w:color="auto"/>
            </w:tcBorders>
          </w:tcPr>
          <w:p w14:paraId="494EDF28" w14:textId="77777777" w:rsidR="00735D7C" w:rsidRPr="00735D7C" w:rsidRDefault="00735D7C" w:rsidP="00735D7C">
            <w:pPr>
              <w:spacing w:after="0" w:line="240" w:lineRule="auto"/>
              <w:jc w:val="both"/>
              <w:rPr>
                <w:rFonts w:ascii="Times New Roman" w:eastAsia="Batang" w:hAnsi="Times New Roman" w:cs="Times New Roman"/>
                <w:b/>
                <w:bCs/>
                <w:lang w:eastAsia="ru-RU"/>
              </w:rPr>
            </w:pPr>
            <w:r w:rsidRPr="00735D7C">
              <w:rPr>
                <w:rFonts w:ascii="Times New Roman" w:eastAsia="Batang" w:hAnsi="Times New Roman" w:cs="Times New Roman"/>
                <w:b/>
                <w:bCs/>
                <w:lang w:eastAsia="ru-RU"/>
              </w:rPr>
              <w:t>Самостоятельная работа обучающихся</w:t>
            </w:r>
          </w:p>
        </w:tc>
        <w:tc>
          <w:tcPr>
            <w:tcW w:w="615" w:type="pct"/>
            <w:vAlign w:val="center"/>
          </w:tcPr>
          <w:p w14:paraId="71D3E2C9" w14:textId="77777777" w:rsidR="00735D7C" w:rsidRPr="00735D7C" w:rsidRDefault="00735D7C" w:rsidP="00735D7C">
            <w:pPr>
              <w:suppressAutoHyphens/>
              <w:spacing w:after="0" w:line="240" w:lineRule="auto"/>
              <w:jc w:val="center"/>
              <w:rPr>
                <w:rFonts w:ascii="Times New Roman" w:eastAsia="Batang" w:hAnsi="Times New Roman" w:cs="Times New Roman"/>
                <w:bCs/>
                <w:i/>
                <w:lang w:eastAsia="ru-RU"/>
              </w:rPr>
            </w:pPr>
          </w:p>
        </w:tc>
        <w:tc>
          <w:tcPr>
            <w:tcW w:w="614" w:type="pct"/>
          </w:tcPr>
          <w:p w14:paraId="68B03061" w14:textId="77777777" w:rsidR="00735D7C" w:rsidRPr="00735D7C" w:rsidRDefault="00735D7C" w:rsidP="00735D7C">
            <w:pPr>
              <w:spacing w:after="0" w:line="240" w:lineRule="auto"/>
              <w:rPr>
                <w:rFonts w:ascii="Times New Roman" w:eastAsia="Batang" w:hAnsi="Times New Roman" w:cs="Batang"/>
                <w:b/>
                <w:bCs/>
                <w:highlight w:val="yellow"/>
                <w:lang w:eastAsia="ru-RU"/>
              </w:rPr>
            </w:pPr>
          </w:p>
        </w:tc>
        <w:tc>
          <w:tcPr>
            <w:tcW w:w="396" w:type="pct"/>
          </w:tcPr>
          <w:p w14:paraId="4A3CE0B7" w14:textId="77777777" w:rsidR="00735D7C" w:rsidRPr="00735D7C" w:rsidRDefault="00735D7C" w:rsidP="00735D7C">
            <w:pPr>
              <w:suppressAutoHyphens/>
              <w:spacing w:after="0" w:line="240" w:lineRule="auto"/>
              <w:jc w:val="both"/>
              <w:rPr>
                <w:rFonts w:ascii="Times New Roman" w:eastAsia="Batang" w:hAnsi="Times New Roman" w:cs="Batang"/>
                <w:bCs/>
                <w:lang w:eastAsia="ru-RU"/>
              </w:rPr>
            </w:pPr>
          </w:p>
        </w:tc>
      </w:tr>
      <w:tr w:rsidR="00735D7C" w:rsidRPr="00735D7C" w14:paraId="51359A0D" w14:textId="77777777" w:rsidTr="004E3C76">
        <w:trPr>
          <w:trHeight w:val="20"/>
        </w:trPr>
        <w:tc>
          <w:tcPr>
            <w:tcW w:w="790" w:type="pct"/>
            <w:vMerge/>
            <w:tcBorders>
              <w:bottom w:val="single" w:sz="4" w:space="0" w:color="auto"/>
            </w:tcBorders>
          </w:tcPr>
          <w:p w14:paraId="4D6753AD" w14:textId="77777777" w:rsidR="00735D7C" w:rsidRPr="00735D7C" w:rsidRDefault="00735D7C" w:rsidP="00735D7C">
            <w:pPr>
              <w:spacing w:after="0" w:line="240" w:lineRule="auto"/>
              <w:jc w:val="both"/>
              <w:rPr>
                <w:rFonts w:ascii="Times New Roman" w:eastAsia="Batang" w:hAnsi="Times New Roman" w:cs="Times New Roman"/>
                <w:b/>
                <w:lang w:eastAsia="ru-RU"/>
              </w:rPr>
            </w:pPr>
          </w:p>
        </w:tc>
        <w:tc>
          <w:tcPr>
            <w:tcW w:w="2585" w:type="pct"/>
            <w:tcBorders>
              <w:bottom w:val="single" w:sz="4" w:space="0" w:color="auto"/>
            </w:tcBorders>
          </w:tcPr>
          <w:p w14:paraId="1001FFE6" w14:textId="77777777" w:rsidR="00735D7C" w:rsidRPr="00735D7C" w:rsidRDefault="00735D7C" w:rsidP="00735D7C">
            <w:pPr>
              <w:spacing w:after="0" w:line="240" w:lineRule="auto"/>
              <w:jc w:val="both"/>
              <w:rPr>
                <w:rFonts w:ascii="Times New Roman" w:eastAsia="Batang" w:hAnsi="Times New Roman" w:cs="Times New Roman"/>
                <w:b/>
                <w:bCs/>
                <w:lang w:eastAsia="ru-RU"/>
              </w:rPr>
            </w:pPr>
          </w:p>
        </w:tc>
        <w:tc>
          <w:tcPr>
            <w:tcW w:w="615" w:type="pct"/>
            <w:vAlign w:val="center"/>
          </w:tcPr>
          <w:p w14:paraId="37C2CB2F" w14:textId="77777777" w:rsidR="00735D7C" w:rsidRPr="00735D7C" w:rsidRDefault="00735D7C" w:rsidP="00735D7C">
            <w:pPr>
              <w:suppressAutoHyphens/>
              <w:spacing w:after="0" w:line="240" w:lineRule="auto"/>
              <w:jc w:val="center"/>
              <w:rPr>
                <w:rFonts w:ascii="Times New Roman" w:eastAsia="Batang" w:hAnsi="Times New Roman" w:cs="Times New Roman"/>
                <w:bCs/>
                <w:i/>
                <w:lang w:eastAsia="ru-RU"/>
              </w:rPr>
            </w:pPr>
          </w:p>
        </w:tc>
        <w:tc>
          <w:tcPr>
            <w:tcW w:w="614" w:type="pct"/>
          </w:tcPr>
          <w:p w14:paraId="46F99F7E" w14:textId="77777777" w:rsidR="00735D7C" w:rsidRPr="00735D7C" w:rsidRDefault="00735D7C" w:rsidP="00735D7C">
            <w:pPr>
              <w:spacing w:after="0" w:line="240" w:lineRule="auto"/>
              <w:rPr>
                <w:rFonts w:ascii="Times New Roman" w:eastAsia="Batang" w:hAnsi="Times New Roman" w:cs="Batang"/>
                <w:b/>
                <w:bCs/>
                <w:highlight w:val="yellow"/>
                <w:lang w:eastAsia="ru-RU"/>
              </w:rPr>
            </w:pPr>
          </w:p>
        </w:tc>
        <w:tc>
          <w:tcPr>
            <w:tcW w:w="396" w:type="pct"/>
          </w:tcPr>
          <w:p w14:paraId="7168814F" w14:textId="77777777" w:rsidR="00735D7C" w:rsidRPr="00735D7C" w:rsidRDefault="00735D7C" w:rsidP="00735D7C">
            <w:pPr>
              <w:suppressAutoHyphens/>
              <w:spacing w:after="0" w:line="240" w:lineRule="auto"/>
              <w:jc w:val="both"/>
              <w:rPr>
                <w:rFonts w:ascii="Times New Roman" w:eastAsia="Batang" w:hAnsi="Times New Roman" w:cs="Batang"/>
                <w:bCs/>
                <w:lang w:eastAsia="ru-RU"/>
              </w:rPr>
            </w:pPr>
          </w:p>
        </w:tc>
      </w:tr>
      <w:tr w:rsidR="00735D7C" w:rsidRPr="00735D7C" w14:paraId="65A4A9E0" w14:textId="77777777" w:rsidTr="004E3C76">
        <w:trPr>
          <w:trHeight w:val="20"/>
        </w:trPr>
        <w:tc>
          <w:tcPr>
            <w:tcW w:w="3375" w:type="pct"/>
            <w:gridSpan w:val="2"/>
            <w:tcBorders>
              <w:bottom w:val="single" w:sz="4" w:space="0" w:color="auto"/>
            </w:tcBorders>
          </w:tcPr>
          <w:p w14:paraId="1063C35C" w14:textId="77777777" w:rsidR="00735D7C" w:rsidRPr="00735D7C" w:rsidRDefault="00735D7C" w:rsidP="00735D7C">
            <w:pPr>
              <w:spacing w:after="0" w:line="240" w:lineRule="auto"/>
              <w:jc w:val="both"/>
              <w:rPr>
                <w:rFonts w:ascii="Times New Roman" w:eastAsia="Batang" w:hAnsi="Times New Roman" w:cs="Times New Roman"/>
                <w:b/>
                <w:bCs/>
                <w:lang w:eastAsia="ru-RU"/>
              </w:rPr>
            </w:pPr>
            <w:r w:rsidRPr="00735D7C">
              <w:rPr>
                <w:rFonts w:ascii="Times New Roman" w:eastAsia="Batang" w:hAnsi="Times New Roman" w:cs="Times New Roman"/>
                <w:b/>
                <w:bCs/>
                <w:lang w:eastAsia="ru-RU"/>
              </w:rPr>
              <w:t>Раздел 6. Дисперсные системы</w:t>
            </w:r>
          </w:p>
        </w:tc>
        <w:tc>
          <w:tcPr>
            <w:tcW w:w="615" w:type="pct"/>
            <w:vAlign w:val="center"/>
          </w:tcPr>
          <w:p w14:paraId="5E4A63B5" w14:textId="77777777" w:rsidR="00735D7C" w:rsidRPr="00735D7C" w:rsidRDefault="00735D7C" w:rsidP="00735D7C">
            <w:pPr>
              <w:suppressAutoHyphens/>
              <w:spacing w:after="0" w:line="240" w:lineRule="auto"/>
              <w:jc w:val="center"/>
              <w:rPr>
                <w:rFonts w:ascii="Times New Roman" w:eastAsia="Batang" w:hAnsi="Times New Roman" w:cs="Times New Roman"/>
                <w:b/>
                <w:bCs/>
                <w:lang w:eastAsia="ru-RU"/>
              </w:rPr>
            </w:pPr>
            <w:r w:rsidRPr="00735D7C">
              <w:rPr>
                <w:rFonts w:ascii="Times New Roman" w:eastAsia="Batang" w:hAnsi="Times New Roman" w:cs="Times New Roman"/>
                <w:b/>
                <w:bCs/>
                <w:lang w:eastAsia="ru-RU"/>
              </w:rPr>
              <w:t>4</w:t>
            </w:r>
          </w:p>
        </w:tc>
        <w:tc>
          <w:tcPr>
            <w:tcW w:w="614" w:type="pct"/>
          </w:tcPr>
          <w:p w14:paraId="66DFF4F0" w14:textId="77777777" w:rsidR="00735D7C" w:rsidRPr="00735D7C" w:rsidRDefault="00735D7C" w:rsidP="00735D7C">
            <w:pPr>
              <w:spacing w:after="0" w:line="240" w:lineRule="auto"/>
              <w:rPr>
                <w:rFonts w:ascii="Times New Roman" w:eastAsia="Batang" w:hAnsi="Times New Roman" w:cs="Batang"/>
                <w:b/>
                <w:bCs/>
                <w:highlight w:val="yellow"/>
                <w:lang w:eastAsia="ru-RU"/>
              </w:rPr>
            </w:pPr>
          </w:p>
        </w:tc>
        <w:tc>
          <w:tcPr>
            <w:tcW w:w="396" w:type="pct"/>
          </w:tcPr>
          <w:p w14:paraId="38C48164" w14:textId="77777777" w:rsidR="00735D7C" w:rsidRPr="00735D7C" w:rsidRDefault="00735D7C" w:rsidP="00735D7C">
            <w:pPr>
              <w:suppressAutoHyphens/>
              <w:spacing w:after="0" w:line="240" w:lineRule="auto"/>
              <w:jc w:val="both"/>
              <w:rPr>
                <w:rFonts w:ascii="Times New Roman" w:eastAsia="Batang" w:hAnsi="Times New Roman" w:cs="Batang"/>
                <w:bCs/>
                <w:lang w:eastAsia="ru-RU"/>
              </w:rPr>
            </w:pPr>
          </w:p>
        </w:tc>
      </w:tr>
      <w:tr w:rsidR="00735D7C" w:rsidRPr="00735D7C" w14:paraId="274639FD" w14:textId="77777777" w:rsidTr="004E3C76">
        <w:trPr>
          <w:trHeight w:val="20"/>
        </w:trPr>
        <w:tc>
          <w:tcPr>
            <w:tcW w:w="790" w:type="pct"/>
            <w:vMerge w:val="restart"/>
          </w:tcPr>
          <w:p w14:paraId="7915DA54" w14:textId="77777777" w:rsidR="00735D7C" w:rsidRPr="00735D7C" w:rsidRDefault="00735D7C" w:rsidP="00735D7C">
            <w:pPr>
              <w:spacing w:after="0" w:line="240" w:lineRule="auto"/>
              <w:jc w:val="both"/>
              <w:rPr>
                <w:rFonts w:ascii="Times New Roman" w:eastAsia="Batang" w:hAnsi="Times New Roman" w:cs="Times New Roman"/>
                <w:b/>
                <w:lang w:eastAsia="ru-RU"/>
              </w:rPr>
            </w:pPr>
            <w:r w:rsidRPr="00735D7C">
              <w:rPr>
                <w:rFonts w:ascii="Times New Roman" w:eastAsia="Batang" w:hAnsi="Times New Roman" w:cs="Times New Roman"/>
                <w:b/>
                <w:lang w:eastAsia="ru-RU"/>
              </w:rPr>
              <w:t>Тема 6.1</w:t>
            </w:r>
          </w:p>
          <w:p w14:paraId="5665AE31" w14:textId="77777777" w:rsidR="00735D7C" w:rsidRPr="00735D7C" w:rsidRDefault="00735D7C" w:rsidP="00735D7C">
            <w:pPr>
              <w:spacing w:after="0" w:line="240" w:lineRule="auto"/>
              <w:jc w:val="both"/>
              <w:rPr>
                <w:rFonts w:ascii="Times New Roman" w:eastAsia="Batang" w:hAnsi="Times New Roman" w:cs="Times New Roman"/>
                <w:b/>
                <w:lang w:eastAsia="ru-RU"/>
              </w:rPr>
            </w:pPr>
            <w:r w:rsidRPr="00735D7C">
              <w:rPr>
                <w:rFonts w:ascii="Times New Roman" w:eastAsia="Batang" w:hAnsi="Times New Roman" w:cs="Times New Roman"/>
                <w:b/>
                <w:lang w:eastAsia="ru-RU"/>
              </w:rPr>
              <w:t>Дисперсные системы и факторы их смещения</w:t>
            </w:r>
          </w:p>
        </w:tc>
        <w:tc>
          <w:tcPr>
            <w:tcW w:w="2585" w:type="pct"/>
            <w:tcBorders>
              <w:bottom w:val="single" w:sz="4" w:space="0" w:color="auto"/>
            </w:tcBorders>
          </w:tcPr>
          <w:p w14:paraId="15D87A60" w14:textId="77777777" w:rsidR="00735D7C" w:rsidRPr="00735D7C" w:rsidRDefault="00735D7C" w:rsidP="00735D7C">
            <w:pPr>
              <w:spacing w:after="0" w:line="240" w:lineRule="auto"/>
              <w:jc w:val="both"/>
              <w:rPr>
                <w:rFonts w:ascii="Times New Roman" w:eastAsia="Batang" w:hAnsi="Times New Roman" w:cs="Times New Roman"/>
                <w:b/>
                <w:bCs/>
                <w:lang w:eastAsia="ru-RU"/>
              </w:rPr>
            </w:pPr>
            <w:r w:rsidRPr="00735D7C">
              <w:rPr>
                <w:rFonts w:ascii="Times New Roman" w:eastAsia="Batang" w:hAnsi="Times New Roman" w:cs="Times New Roman"/>
                <w:b/>
                <w:bCs/>
                <w:lang w:eastAsia="ru-RU"/>
              </w:rPr>
              <w:t xml:space="preserve">Содержание </w:t>
            </w:r>
          </w:p>
        </w:tc>
        <w:tc>
          <w:tcPr>
            <w:tcW w:w="615" w:type="pct"/>
            <w:vAlign w:val="center"/>
          </w:tcPr>
          <w:p w14:paraId="2CDB6FEC" w14:textId="77777777" w:rsidR="00735D7C" w:rsidRPr="00735D7C" w:rsidRDefault="00735D7C" w:rsidP="00735D7C">
            <w:pPr>
              <w:suppressAutoHyphens/>
              <w:spacing w:after="0" w:line="240" w:lineRule="auto"/>
              <w:jc w:val="center"/>
              <w:rPr>
                <w:rFonts w:ascii="Times New Roman" w:eastAsia="Batang" w:hAnsi="Times New Roman" w:cs="Times New Roman"/>
                <w:b/>
                <w:bCs/>
                <w:lang w:eastAsia="ru-RU"/>
              </w:rPr>
            </w:pPr>
            <w:r w:rsidRPr="00735D7C">
              <w:rPr>
                <w:rFonts w:ascii="Times New Roman" w:eastAsia="Batang" w:hAnsi="Times New Roman" w:cs="Times New Roman"/>
                <w:b/>
                <w:bCs/>
                <w:lang w:eastAsia="ru-RU"/>
              </w:rPr>
              <w:t>2</w:t>
            </w:r>
          </w:p>
        </w:tc>
        <w:tc>
          <w:tcPr>
            <w:tcW w:w="614" w:type="pct"/>
          </w:tcPr>
          <w:p w14:paraId="7961694D" w14:textId="77777777" w:rsidR="00735D7C" w:rsidRPr="00735D7C" w:rsidRDefault="00735D7C" w:rsidP="00735D7C">
            <w:pPr>
              <w:spacing w:after="0" w:line="240" w:lineRule="auto"/>
              <w:rPr>
                <w:rFonts w:ascii="Times New Roman" w:eastAsia="Batang" w:hAnsi="Times New Roman" w:cs="Batang"/>
                <w:b/>
                <w:bCs/>
                <w:highlight w:val="yellow"/>
                <w:lang w:eastAsia="ru-RU"/>
              </w:rPr>
            </w:pPr>
          </w:p>
        </w:tc>
        <w:tc>
          <w:tcPr>
            <w:tcW w:w="396" w:type="pct"/>
          </w:tcPr>
          <w:p w14:paraId="2911B47F" w14:textId="77777777" w:rsidR="00735D7C" w:rsidRPr="00735D7C" w:rsidRDefault="00735D7C" w:rsidP="00735D7C">
            <w:pPr>
              <w:suppressAutoHyphens/>
              <w:spacing w:after="0" w:line="240" w:lineRule="auto"/>
              <w:jc w:val="both"/>
              <w:rPr>
                <w:rFonts w:ascii="Times New Roman" w:eastAsia="Batang" w:hAnsi="Times New Roman" w:cs="Batang"/>
                <w:bCs/>
                <w:lang w:eastAsia="ru-RU"/>
              </w:rPr>
            </w:pPr>
          </w:p>
        </w:tc>
      </w:tr>
      <w:tr w:rsidR="00735D7C" w:rsidRPr="00735D7C" w14:paraId="7CDDEC82" w14:textId="77777777" w:rsidTr="004E3C76">
        <w:trPr>
          <w:trHeight w:val="20"/>
        </w:trPr>
        <w:tc>
          <w:tcPr>
            <w:tcW w:w="790" w:type="pct"/>
            <w:vMerge/>
          </w:tcPr>
          <w:p w14:paraId="4C2B6E2F" w14:textId="77777777" w:rsidR="00735D7C" w:rsidRPr="00735D7C" w:rsidRDefault="00735D7C" w:rsidP="00735D7C">
            <w:pPr>
              <w:spacing w:after="0" w:line="240" w:lineRule="auto"/>
              <w:jc w:val="both"/>
              <w:rPr>
                <w:rFonts w:ascii="Times New Roman" w:eastAsia="Batang" w:hAnsi="Times New Roman" w:cs="Times New Roman"/>
                <w:b/>
                <w:lang w:eastAsia="ru-RU"/>
              </w:rPr>
            </w:pPr>
          </w:p>
        </w:tc>
        <w:tc>
          <w:tcPr>
            <w:tcW w:w="2585" w:type="pct"/>
            <w:tcBorders>
              <w:bottom w:val="single" w:sz="4" w:space="0" w:color="auto"/>
            </w:tcBorders>
          </w:tcPr>
          <w:p w14:paraId="392EE1A8" w14:textId="77777777" w:rsidR="00735D7C" w:rsidRPr="00735D7C" w:rsidRDefault="00735D7C" w:rsidP="00735D7C">
            <w:pPr>
              <w:spacing w:after="0" w:line="240" w:lineRule="auto"/>
              <w:jc w:val="both"/>
              <w:rPr>
                <w:rFonts w:ascii="Times New Roman" w:eastAsia="Batang" w:hAnsi="Times New Roman" w:cs="Times New Roman"/>
                <w:lang w:eastAsia="ru-RU"/>
              </w:rPr>
            </w:pPr>
            <w:r w:rsidRPr="00735D7C">
              <w:rPr>
                <w:rFonts w:ascii="Times New Roman" w:eastAsia="Batang" w:hAnsi="Times New Roman" w:cs="Times New Roman"/>
                <w:b/>
                <w:lang w:eastAsia="ru-RU"/>
              </w:rPr>
              <w:t>Дисперсные системы</w:t>
            </w:r>
            <w:r w:rsidRPr="00735D7C">
              <w:rPr>
                <w:rFonts w:ascii="Times New Roman" w:eastAsia="Batang" w:hAnsi="Times New Roman" w:cs="Times New Roman"/>
                <w:lang w:eastAsia="ru-RU"/>
              </w:rPr>
              <w:t xml:space="preserve">. </w:t>
            </w:r>
          </w:p>
          <w:p w14:paraId="5693C90A" w14:textId="77777777" w:rsidR="00735D7C" w:rsidRPr="00735D7C" w:rsidRDefault="00735D7C" w:rsidP="00735D7C">
            <w:pPr>
              <w:spacing w:after="0" w:line="240" w:lineRule="auto"/>
              <w:jc w:val="both"/>
              <w:rPr>
                <w:rFonts w:ascii="Times New Roman" w:eastAsia="Batang" w:hAnsi="Times New Roman" w:cs="Times New Roman"/>
                <w:lang w:eastAsia="ru-RU"/>
              </w:rPr>
            </w:pPr>
            <w:r w:rsidRPr="00735D7C">
              <w:rPr>
                <w:rFonts w:ascii="Times New Roman" w:eastAsia="Batang" w:hAnsi="Times New Roman" w:cs="Times New Roman"/>
                <w:lang w:eastAsia="ru-RU"/>
              </w:rPr>
              <w:t>Дисперсные системы. Коллоидные системы. Истинные растворы.</w:t>
            </w:r>
          </w:p>
          <w:p w14:paraId="7E946AC2" w14:textId="77777777" w:rsidR="00735D7C" w:rsidRPr="00735D7C" w:rsidRDefault="00735D7C" w:rsidP="00735D7C">
            <w:pPr>
              <w:spacing w:after="0" w:line="240" w:lineRule="auto"/>
              <w:jc w:val="both"/>
              <w:rPr>
                <w:rFonts w:ascii="Times New Roman" w:eastAsia="Batang" w:hAnsi="Times New Roman" w:cs="Times New Roman"/>
                <w:lang w:eastAsia="ru-RU"/>
              </w:rPr>
            </w:pPr>
            <w:r w:rsidRPr="00735D7C">
              <w:rPr>
                <w:rFonts w:ascii="Times New Roman" w:eastAsia="Batang" w:hAnsi="Times New Roman" w:cs="Times New Roman"/>
                <w:lang w:eastAsia="ru-RU"/>
              </w:rPr>
              <w:t>Растворение как физико-химический процесс. Растворы. Способы приготовления растворов. Растворимость. Массовая доля растворенного вещества. Предельно допустимые концентрации и их использование в оценке экологической безопасности.</w:t>
            </w:r>
          </w:p>
          <w:p w14:paraId="1ED0846C" w14:textId="77777777" w:rsidR="00735D7C" w:rsidRPr="00735D7C" w:rsidRDefault="00735D7C" w:rsidP="00735D7C">
            <w:pPr>
              <w:spacing w:after="0" w:line="240" w:lineRule="auto"/>
              <w:jc w:val="both"/>
              <w:rPr>
                <w:rFonts w:ascii="Times New Roman" w:eastAsia="Tahoma" w:hAnsi="Times New Roman" w:cs="Times New Roman"/>
                <w:color w:val="000000"/>
                <w:lang w:eastAsia="ru-RU" w:bidi="ru-RU"/>
              </w:rPr>
            </w:pPr>
            <w:r w:rsidRPr="00735D7C">
              <w:rPr>
                <w:rFonts w:ascii="Times New Roman" w:eastAsia="Batang" w:hAnsi="Times New Roman" w:cs="Times New Roman"/>
                <w:lang w:eastAsia="ru-RU"/>
              </w:rPr>
              <w:t xml:space="preserve">Классификация дисперсных систем по составу. Строение и факторы устойчивости дисперсных систем. Распознавание истинных растворов, коллоидных растворов и грубодисперсных систем. Строение мицеллы. Рассеивание света при прохождении светового пучка через оптически неоднородную среду (эффекта </w:t>
            </w:r>
            <w:r w:rsidRPr="00735D7C">
              <w:rPr>
                <w:rFonts w:ascii="Times New Roman" w:eastAsia="Tahoma" w:hAnsi="Times New Roman" w:cs="Times New Roman"/>
                <w:color w:val="000000"/>
                <w:lang w:eastAsia="ru-RU" w:bidi="ru-RU"/>
              </w:rPr>
              <w:t>Тиндаля).</w:t>
            </w:r>
          </w:p>
          <w:p w14:paraId="4074E519" w14:textId="77777777" w:rsidR="00735D7C" w:rsidRPr="00735D7C" w:rsidRDefault="00735D7C" w:rsidP="00735D7C">
            <w:pPr>
              <w:spacing w:after="0" w:line="240" w:lineRule="auto"/>
              <w:jc w:val="both"/>
              <w:rPr>
                <w:rFonts w:ascii="Times New Roman" w:eastAsia="Batang" w:hAnsi="Times New Roman" w:cs="Times New Roman"/>
                <w:b/>
                <w:bCs/>
                <w:lang w:eastAsia="ru-RU"/>
              </w:rPr>
            </w:pPr>
          </w:p>
        </w:tc>
        <w:tc>
          <w:tcPr>
            <w:tcW w:w="615" w:type="pct"/>
            <w:vAlign w:val="center"/>
          </w:tcPr>
          <w:p w14:paraId="5F85BCF5" w14:textId="77777777" w:rsidR="00735D7C" w:rsidRPr="00735D7C" w:rsidRDefault="00735D7C" w:rsidP="00735D7C">
            <w:pPr>
              <w:suppressAutoHyphens/>
              <w:spacing w:after="0" w:line="240" w:lineRule="auto"/>
              <w:jc w:val="center"/>
              <w:rPr>
                <w:rFonts w:ascii="Times New Roman" w:eastAsia="Batang" w:hAnsi="Times New Roman" w:cs="Times New Roman"/>
                <w:bCs/>
                <w:i/>
                <w:lang w:eastAsia="ru-RU"/>
              </w:rPr>
            </w:pPr>
            <w:r w:rsidRPr="00735D7C">
              <w:rPr>
                <w:rFonts w:ascii="Times New Roman" w:eastAsia="Batang" w:hAnsi="Times New Roman" w:cs="Times New Roman"/>
                <w:bCs/>
                <w:i/>
                <w:lang w:eastAsia="ru-RU"/>
              </w:rPr>
              <w:t>2</w:t>
            </w:r>
          </w:p>
        </w:tc>
        <w:tc>
          <w:tcPr>
            <w:tcW w:w="614" w:type="pct"/>
          </w:tcPr>
          <w:p w14:paraId="28AEEAC8" w14:textId="77777777" w:rsidR="00735D7C" w:rsidRPr="00735D7C" w:rsidRDefault="00735D7C" w:rsidP="00735D7C">
            <w:pPr>
              <w:spacing w:after="0" w:line="240" w:lineRule="auto"/>
              <w:rPr>
                <w:rFonts w:ascii="Times New Roman" w:eastAsia="Batang" w:hAnsi="Times New Roman" w:cs="Batang"/>
                <w:b/>
                <w:bCs/>
                <w:highlight w:val="yellow"/>
                <w:lang w:eastAsia="ru-RU"/>
              </w:rPr>
            </w:pPr>
            <w:r w:rsidRPr="00735D7C">
              <w:rPr>
                <w:rFonts w:ascii="Times New Roman" w:eastAsia="Times New Roman" w:hAnsi="Times New Roman" w:cs="Times New Roman"/>
                <w:b/>
                <w:iCs/>
                <w:lang w:eastAsia="ru-RU"/>
              </w:rPr>
              <w:t>ОК 01, ОК 02, ОК 07</w:t>
            </w:r>
          </w:p>
        </w:tc>
        <w:tc>
          <w:tcPr>
            <w:tcW w:w="396" w:type="pct"/>
          </w:tcPr>
          <w:p w14:paraId="5971C416" w14:textId="77777777" w:rsidR="00735D7C" w:rsidRPr="00735D7C" w:rsidRDefault="00735D7C" w:rsidP="00735D7C">
            <w:pPr>
              <w:suppressAutoHyphens/>
              <w:spacing w:after="0" w:line="240" w:lineRule="auto"/>
              <w:jc w:val="both"/>
              <w:rPr>
                <w:rFonts w:ascii="Times New Roman" w:eastAsia="Times New Roman" w:hAnsi="Times New Roman" w:cs="Times New Roman"/>
                <w:bCs/>
                <w:iCs/>
                <w:lang w:eastAsia="ru-RU"/>
              </w:rPr>
            </w:pPr>
            <w:r w:rsidRPr="00735D7C">
              <w:rPr>
                <w:rFonts w:ascii="Times New Roman" w:eastAsia="Times New Roman" w:hAnsi="Times New Roman" w:cs="Times New Roman"/>
                <w:bCs/>
                <w:iCs/>
                <w:lang w:eastAsia="ru-RU"/>
              </w:rPr>
              <w:t>Уо 01.01</w:t>
            </w:r>
          </w:p>
          <w:p w14:paraId="7C7C5A21" w14:textId="77777777" w:rsidR="00735D7C" w:rsidRPr="00735D7C" w:rsidRDefault="00735D7C" w:rsidP="00735D7C">
            <w:pPr>
              <w:suppressAutoHyphens/>
              <w:spacing w:after="0" w:line="240" w:lineRule="auto"/>
              <w:jc w:val="both"/>
              <w:rPr>
                <w:rFonts w:ascii="Times New Roman" w:eastAsia="Times New Roman" w:hAnsi="Times New Roman" w:cs="Times New Roman"/>
                <w:bCs/>
                <w:iCs/>
                <w:lang w:eastAsia="ru-RU"/>
              </w:rPr>
            </w:pPr>
            <w:r w:rsidRPr="00735D7C">
              <w:rPr>
                <w:rFonts w:ascii="Times New Roman" w:eastAsia="Times New Roman" w:hAnsi="Times New Roman" w:cs="Times New Roman"/>
                <w:bCs/>
                <w:iCs/>
                <w:lang w:eastAsia="ru-RU"/>
              </w:rPr>
              <w:t>Уо 02.01</w:t>
            </w:r>
          </w:p>
          <w:p w14:paraId="499A9188" w14:textId="77777777" w:rsidR="00735D7C" w:rsidRPr="00735D7C" w:rsidRDefault="00735D7C" w:rsidP="00735D7C">
            <w:pPr>
              <w:suppressAutoHyphens/>
              <w:spacing w:after="0" w:line="240" w:lineRule="auto"/>
              <w:jc w:val="both"/>
              <w:rPr>
                <w:rFonts w:ascii="Times New Roman" w:eastAsia="Times New Roman" w:hAnsi="Times New Roman" w:cs="Times New Roman"/>
                <w:bCs/>
                <w:iCs/>
                <w:lang w:eastAsia="ru-RU"/>
              </w:rPr>
            </w:pPr>
            <w:r w:rsidRPr="00735D7C">
              <w:rPr>
                <w:rFonts w:ascii="Times New Roman" w:eastAsia="Times New Roman" w:hAnsi="Times New Roman" w:cs="Times New Roman"/>
                <w:bCs/>
                <w:iCs/>
                <w:lang w:eastAsia="ru-RU"/>
              </w:rPr>
              <w:t>Уо 02.04</w:t>
            </w:r>
          </w:p>
          <w:p w14:paraId="49CDFDD3" w14:textId="77777777" w:rsidR="00735D7C" w:rsidRPr="00735D7C" w:rsidRDefault="00735D7C" w:rsidP="00735D7C">
            <w:pPr>
              <w:suppressAutoHyphens/>
              <w:spacing w:after="0" w:line="240" w:lineRule="auto"/>
              <w:jc w:val="both"/>
              <w:rPr>
                <w:rFonts w:ascii="Times New Roman" w:eastAsia="Times New Roman" w:hAnsi="Times New Roman" w:cs="Times New Roman"/>
                <w:bCs/>
                <w:iCs/>
                <w:lang w:eastAsia="ru-RU"/>
              </w:rPr>
            </w:pPr>
            <w:r w:rsidRPr="00735D7C">
              <w:rPr>
                <w:rFonts w:ascii="Times New Roman" w:eastAsia="Times New Roman" w:hAnsi="Times New Roman" w:cs="Times New Roman"/>
                <w:bCs/>
                <w:iCs/>
                <w:lang w:eastAsia="ru-RU"/>
              </w:rPr>
              <w:t>Уо 07.01</w:t>
            </w:r>
          </w:p>
          <w:p w14:paraId="7E8F654F" w14:textId="77777777" w:rsidR="00735D7C" w:rsidRPr="00735D7C" w:rsidRDefault="00735D7C" w:rsidP="00735D7C">
            <w:pPr>
              <w:suppressAutoHyphens/>
              <w:spacing w:after="0" w:line="240" w:lineRule="auto"/>
              <w:jc w:val="both"/>
              <w:rPr>
                <w:rFonts w:ascii="Times New Roman" w:eastAsia="Times New Roman" w:hAnsi="Times New Roman" w:cs="Times New Roman"/>
                <w:bCs/>
                <w:iCs/>
                <w:lang w:eastAsia="ru-RU"/>
              </w:rPr>
            </w:pPr>
            <w:r w:rsidRPr="00735D7C">
              <w:rPr>
                <w:rFonts w:ascii="Times New Roman" w:eastAsia="Times New Roman" w:hAnsi="Times New Roman" w:cs="Times New Roman"/>
                <w:bCs/>
                <w:iCs/>
                <w:lang w:eastAsia="ru-RU"/>
              </w:rPr>
              <w:t>Уд 01.01</w:t>
            </w:r>
          </w:p>
          <w:p w14:paraId="5E2E89D9" w14:textId="77777777" w:rsidR="00735D7C" w:rsidRPr="00735D7C" w:rsidRDefault="00735D7C" w:rsidP="00735D7C">
            <w:pPr>
              <w:suppressAutoHyphens/>
              <w:spacing w:after="0" w:line="240" w:lineRule="auto"/>
              <w:jc w:val="both"/>
              <w:rPr>
                <w:rFonts w:ascii="Times New Roman" w:eastAsia="Times New Roman" w:hAnsi="Times New Roman" w:cs="Times New Roman"/>
                <w:bCs/>
                <w:iCs/>
                <w:lang w:eastAsia="ru-RU"/>
              </w:rPr>
            </w:pPr>
            <w:r w:rsidRPr="00735D7C">
              <w:rPr>
                <w:rFonts w:ascii="Times New Roman" w:eastAsia="Times New Roman" w:hAnsi="Times New Roman" w:cs="Times New Roman"/>
                <w:bCs/>
                <w:iCs/>
                <w:lang w:eastAsia="ru-RU"/>
              </w:rPr>
              <w:t>Уд 02.01</w:t>
            </w:r>
          </w:p>
          <w:p w14:paraId="3A6B374E" w14:textId="77777777" w:rsidR="00735D7C" w:rsidRPr="00735D7C" w:rsidRDefault="00735D7C" w:rsidP="00735D7C">
            <w:pPr>
              <w:suppressAutoHyphens/>
              <w:spacing w:after="0" w:line="240" w:lineRule="auto"/>
              <w:jc w:val="both"/>
              <w:rPr>
                <w:rFonts w:ascii="Times New Roman" w:eastAsia="Times New Roman" w:hAnsi="Times New Roman" w:cs="Times New Roman"/>
                <w:bCs/>
                <w:iCs/>
                <w:lang w:eastAsia="ru-RU"/>
              </w:rPr>
            </w:pPr>
            <w:r w:rsidRPr="00735D7C">
              <w:rPr>
                <w:rFonts w:ascii="Times New Roman" w:eastAsia="Times New Roman" w:hAnsi="Times New Roman" w:cs="Times New Roman"/>
                <w:bCs/>
                <w:iCs/>
                <w:lang w:eastAsia="ru-RU"/>
              </w:rPr>
              <w:t>Зо 01.01</w:t>
            </w:r>
          </w:p>
          <w:p w14:paraId="3E356D46" w14:textId="77777777" w:rsidR="00735D7C" w:rsidRPr="00735D7C" w:rsidRDefault="00735D7C" w:rsidP="00735D7C">
            <w:pPr>
              <w:suppressAutoHyphens/>
              <w:spacing w:after="0" w:line="240" w:lineRule="auto"/>
              <w:jc w:val="both"/>
              <w:rPr>
                <w:rFonts w:ascii="Times New Roman" w:eastAsia="Times New Roman" w:hAnsi="Times New Roman" w:cs="Times New Roman"/>
                <w:bCs/>
                <w:iCs/>
                <w:lang w:eastAsia="ru-RU"/>
              </w:rPr>
            </w:pPr>
            <w:r w:rsidRPr="00735D7C">
              <w:rPr>
                <w:rFonts w:ascii="Times New Roman" w:eastAsia="Times New Roman" w:hAnsi="Times New Roman" w:cs="Times New Roman"/>
                <w:bCs/>
                <w:iCs/>
                <w:lang w:eastAsia="ru-RU"/>
              </w:rPr>
              <w:t>Зо 02.01</w:t>
            </w:r>
          </w:p>
          <w:p w14:paraId="22ADEA47" w14:textId="77777777" w:rsidR="00735D7C" w:rsidRPr="00735D7C" w:rsidRDefault="00735D7C" w:rsidP="00735D7C">
            <w:pPr>
              <w:suppressAutoHyphens/>
              <w:spacing w:after="0" w:line="240" w:lineRule="auto"/>
              <w:jc w:val="both"/>
              <w:rPr>
                <w:rFonts w:ascii="Times New Roman" w:eastAsia="Times New Roman" w:hAnsi="Times New Roman" w:cs="Times New Roman"/>
                <w:bCs/>
                <w:iCs/>
                <w:lang w:eastAsia="ru-RU"/>
              </w:rPr>
            </w:pPr>
            <w:r w:rsidRPr="00735D7C">
              <w:rPr>
                <w:rFonts w:ascii="Times New Roman" w:eastAsia="Times New Roman" w:hAnsi="Times New Roman" w:cs="Times New Roman"/>
                <w:bCs/>
                <w:iCs/>
                <w:lang w:eastAsia="ru-RU"/>
              </w:rPr>
              <w:t>Зо 07.01</w:t>
            </w:r>
          </w:p>
          <w:p w14:paraId="05016317" w14:textId="77777777" w:rsidR="00735D7C" w:rsidRPr="00735D7C" w:rsidRDefault="00735D7C" w:rsidP="00735D7C">
            <w:pPr>
              <w:suppressAutoHyphens/>
              <w:spacing w:after="0" w:line="240" w:lineRule="auto"/>
              <w:jc w:val="both"/>
              <w:rPr>
                <w:rFonts w:ascii="Times New Roman" w:eastAsia="Times New Roman" w:hAnsi="Times New Roman" w:cs="Times New Roman"/>
                <w:bCs/>
                <w:iCs/>
                <w:lang w:eastAsia="ru-RU"/>
              </w:rPr>
            </w:pPr>
            <w:r w:rsidRPr="00735D7C">
              <w:rPr>
                <w:rFonts w:ascii="Times New Roman" w:eastAsia="Times New Roman" w:hAnsi="Times New Roman" w:cs="Times New Roman"/>
                <w:bCs/>
                <w:iCs/>
                <w:lang w:eastAsia="ru-RU"/>
              </w:rPr>
              <w:t>Зд 01.01</w:t>
            </w:r>
          </w:p>
          <w:p w14:paraId="21430CCC" w14:textId="77777777" w:rsidR="00735D7C" w:rsidRPr="00735D7C" w:rsidRDefault="00735D7C" w:rsidP="00735D7C">
            <w:pPr>
              <w:suppressAutoHyphens/>
              <w:spacing w:after="0" w:line="240" w:lineRule="auto"/>
              <w:jc w:val="both"/>
              <w:rPr>
                <w:rFonts w:ascii="Times New Roman" w:eastAsia="Times New Roman" w:hAnsi="Times New Roman" w:cs="Times New Roman"/>
                <w:bCs/>
                <w:iCs/>
                <w:lang w:eastAsia="ru-RU"/>
              </w:rPr>
            </w:pPr>
            <w:r w:rsidRPr="00735D7C">
              <w:rPr>
                <w:rFonts w:ascii="Times New Roman" w:eastAsia="Times New Roman" w:hAnsi="Times New Roman" w:cs="Times New Roman"/>
                <w:bCs/>
                <w:iCs/>
                <w:lang w:eastAsia="ru-RU"/>
              </w:rPr>
              <w:t>Зд 02.01</w:t>
            </w:r>
          </w:p>
          <w:p w14:paraId="244EC4BA" w14:textId="77777777" w:rsidR="00735D7C" w:rsidRPr="00735D7C" w:rsidRDefault="00735D7C" w:rsidP="00735D7C">
            <w:pPr>
              <w:suppressAutoHyphens/>
              <w:spacing w:after="0" w:line="240" w:lineRule="auto"/>
              <w:jc w:val="both"/>
              <w:rPr>
                <w:rFonts w:ascii="Times New Roman" w:eastAsia="Batang" w:hAnsi="Times New Roman" w:cs="Batang"/>
                <w:bCs/>
                <w:lang w:eastAsia="ru-RU"/>
              </w:rPr>
            </w:pPr>
          </w:p>
        </w:tc>
      </w:tr>
      <w:tr w:rsidR="00735D7C" w:rsidRPr="00735D7C" w14:paraId="7A3A3461" w14:textId="77777777" w:rsidTr="004E3C76">
        <w:trPr>
          <w:trHeight w:val="20"/>
        </w:trPr>
        <w:tc>
          <w:tcPr>
            <w:tcW w:w="790" w:type="pct"/>
            <w:vMerge/>
          </w:tcPr>
          <w:p w14:paraId="68C7285E" w14:textId="77777777" w:rsidR="00735D7C" w:rsidRPr="00735D7C" w:rsidRDefault="00735D7C" w:rsidP="00735D7C">
            <w:pPr>
              <w:spacing w:after="0" w:line="240" w:lineRule="auto"/>
              <w:jc w:val="both"/>
              <w:rPr>
                <w:rFonts w:ascii="Times New Roman" w:eastAsia="Batang" w:hAnsi="Times New Roman" w:cs="Times New Roman"/>
                <w:b/>
                <w:lang w:eastAsia="ru-RU"/>
              </w:rPr>
            </w:pPr>
          </w:p>
        </w:tc>
        <w:tc>
          <w:tcPr>
            <w:tcW w:w="2585" w:type="pct"/>
            <w:tcBorders>
              <w:bottom w:val="single" w:sz="4" w:space="0" w:color="auto"/>
            </w:tcBorders>
          </w:tcPr>
          <w:p w14:paraId="3B6482C7" w14:textId="77777777" w:rsidR="00735D7C" w:rsidRPr="00735D7C" w:rsidRDefault="00735D7C" w:rsidP="00735D7C">
            <w:pPr>
              <w:spacing w:after="0" w:line="240" w:lineRule="auto"/>
              <w:jc w:val="both"/>
              <w:rPr>
                <w:rFonts w:ascii="Times New Roman" w:eastAsia="Batang" w:hAnsi="Times New Roman" w:cs="Times New Roman"/>
                <w:b/>
                <w:bCs/>
                <w:lang w:eastAsia="ru-RU"/>
              </w:rPr>
            </w:pPr>
            <w:r w:rsidRPr="00735D7C">
              <w:rPr>
                <w:rFonts w:ascii="Times New Roman" w:eastAsia="Batang" w:hAnsi="Times New Roman" w:cs="Batang"/>
                <w:b/>
                <w:bCs/>
                <w:lang w:eastAsia="ru-RU"/>
              </w:rPr>
              <w:t>В том числе практических занятий и лабораторных работ</w:t>
            </w:r>
          </w:p>
        </w:tc>
        <w:tc>
          <w:tcPr>
            <w:tcW w:w="615" w:type="pct"/>
            <w:vAlign w:val="center"/>
          </w:tcPr>
          <w:p w14:paraId="19F9E3F6" w14:textId="77777777" w:rsidR="00735D7C" w:rsidRPr="00735D7C" w:rsidRDefault="00735D7C" w:rsidP="00735D7C">
            <w:pPr>
              <w:suppressAutoHyphens/>
              <w:spacing w:after="0" w:line="240" w:lineRule="auto"/>
              <w:jc w:val="center"/>
              <w:rPr>
                <w:rFonts w:ascii="Times New Roman" w:eastAsia="Batang" w:hAnsi="Times New Roman" w:cs="Times New Roman"/>
                <w:bCs/>
                <w:i/>
                <w:lang w:eastAsia="ru-RU"/>
              </w:rPr>
            </w:pPr>
          </w:p>
        </w:tc>
        <w:tc>
          <w:tcPr>
            <w:tcW w:w="614" w:type="pct"/>
          </w:tcPr>
          <w:p w14:paraId="22AB1BC7" w14:textId="77777777" w:rsidR="00735D7C" w:rsidRPr="00735D7C" w:rsidRDefault="00735D7C" w:rsidP="00735D7C">
            <w:pPr>
              <w:spacing w:after="0" w:line="240" w:lineRule="auto"/>
              <w:rPr>
                <w:rFonts w:ascii="Times New Roman" w:eastAsia="Batang" w:hAnsi="Times New Roman" w:cs="Batang"/>
                <w:b/>
                <w:bCs/>
                <w:highlight w:val="yellow"/>
                <w:lang w:eastAsia="ru-RU"/>
              </w:rPr>
            </w:pPr>
          </w:p>
        </w:tc>
        <w:tc>
          <w:tcPr>
            <w:tcW w:w="396" w:type="pct"/>
          </w:tcPr>
          <w:p w14:paraId="195558BE" w14:textId="77777777" w:rsidR="00735D7C" w:rsidRPr="00735D7C" w:rsidRDefault="00735D7C" w:rsidP="00735D7C">
            <w:pPr>
              <w:suppressAutoHyphens/>
              <w:spacing w:after="0" w:line="240" w:lineRule="auto"/>
              <w:jc w:val="both"/>
              <w:rPr>
                <w:rFonts w:ascii="Times New Roman" w:eastAsia="Batang" w:hAnsi="Times New Roman" w:cs="Batang"/>
                <w:bCs/>
                <w:lang w:eastAsia="ru-RU"/>
              </w:rPr>
            </w:pPr>
          </w:p>
        </w:tc>
      </w:tr>
      <w:tr w:rsidR="00735D7C" w:rsidRPr="00735D7C" w14:paraId="4A1C482C" w14:textId="77777777" w:rsidTr="004E3C76">
        <w:trPr>
          <w:trHeight w:val="20"/>
        </w:trPr>
        <w:tc>
          <w:tcPr>
            <w:tcW w:w="790" w:type="pct"/>
            <w:vMerge/>
          </w:tcPr>
          <w:p w14:paraId="25F878C2" w14:textId="77777777" w:rsidR="00735D7C" w:rsidRPr="00735D7C" w:rsidRDefault="00735D7C" w:rsidP="00735D7C">
            <w:pPr>
              <w:spacing w:after="0" w:line="240" w:lineRule="auto"/>
              <w:jc w:val="both"/>
              <w:rPr>
                <w:rFonts w:ascii="Times New Roman" w:eastAsia="Batang" w:hAnsi="Times New Roman" w:cs="Times New Roman"/>
                <w:b/>
                <w:lang w:eastAsia="ru-RU"/>
              </w:rPr>
            </w:pPr>
          </w:p>
        </w:tc>
        <w:tc>
          <w:tcPr>
            <w:tcW w:w="2585" w:type="pct"/>
            <w:tcBorders>
              <w:bottom w:val="single" w:sz="4" w:space="0" w:color="auto"/>
            </w:tcBorders>
          </w:tcPr>
          <w:p w14:paraId="483D6658" w14:textId="77777777" w:rsidR="00735D7C" w:rsidRPr="00735D7C" w:rsidRDefault="00735D7C" w:rsidP="00735D7C">
            <w:pPr>
              <w:spacing w:after="0" w:line="240" w:lineRule="auto"/>
              <w:jc w:val="both"/>
              <w:rPr>
                <w:rFonts w:ascii="Times New Roman" w:eastAsia="Batang" w:hAnsi="Times New Roman" w:cs="Times New Roman"/>
                <w:bCs/>
                <w:lang w:eastAsia="ru-RU"/>
              </w:rPr>
            </w:pPr>
          </w:p>
        </w:tc>
        <w:tc>
          <w:tcPr>
            <w:tcW w:w="615" w:type="pct"/>
            <w:vAlign w:val="center"/>
          </w:tcPr>
          <w:p w14:paraId="768C1CD3" w14:textId="77777777" w:rsidR="00735D7C" w:rsidRPr="00735D7C" w:rsidRDefault="00735D7C" w:rsidP="00735D7C">
            <w:pPr>
              <w:suppressAutoHyphens/>
              <w:spacing w:after="0" w:line="240" w:lineRule="auto"/>
              <w:jc w:val="center"/>
              <w:rPr>
                <w:rFonts w:ascii="Times New Roman" w:eastAsia="Batang" w:hAnsi="Times New Roman" w:cs="Times New Roman"/>
                <w:bCs/>
                <w:i/>
                <w:lang w:eastAsia="ru-RU"/>
              </w:rPr>
            </w:pPr>
          </w:p>
        </w:tc>
        <w:tc>
          <w:tcPr>
            <w:tcW w:w="614" w:type="pct"/>
          </w:tcPr>
          <w:p w14:paraId="783AC934" w14:textId="77777777" w:rsidR="00735D7C" w:rsidRPr="00735D7C" w:rsidRDefault="00735D7C" w:rsidP="00735D7C">
            <w:pPr>
              <w:spacing w:after="0" w:line="240" w:lineRule="auto"/>
              <w:rPr>
                <w:rFonts w:ascii="Times New Roman" w:eastAsia="Batang" w:hAnsi="Times New Roman" w:cs="Batang"/>
                <w:b/>
                <w:bCs/>
                <w:highlight w:val="yellow"/>
                <w:lang w:eastAsia="ru-RU"/>
              </w:rPr>
            </w:pPr>
          </w:p>
        </w:tc>
        <w:tc>
          <w:tcPr>
            <w:tcW w:w="396" w:type="pct"/>
          </w:tcPr>
          <w:p w14:paraId="0245C828" w14:textId="77777777" w:rsidR="00735D7C" w:rsidRPr="00735D7C" w:rsidRDefault="00735D7C" w:rsidP="00735D7C">
            <w:pPr>
              <w:suppressAutoHyphens/>
              <w:spacing w:after="0" w:line="240" w:lineRule="auto"/>
              <w:jc w:val="both"/>
              <w:rPr>
                <w:rFonts w:ascii="Times New Roman" w:eastAsia="Batang" w:hAnsi="Times New Roman" w:cs="Batang"/>
                <w:bCs/>
                <w:lang w:eastAsia="ru-RU"/>
              </w:rPr>
            </w:pPr>
          </w:p>
        </w:tc>
      </w:tr>
      <w:tr w:rsidR="00735D7C" w:rsidRPr="00735D7C" w14:paraId="525B13F6" w14:textId="77777777" w:rsidTr="004E3C76">
        <w:trPr>
          <w:trHeight w:val="20"/>
        </w:trPr>
        <w:tc>
          <w:tcPr>
            <w:tcW w:w="790" w:type="pct"/>
            <w:vMerge/>
          </w:tcPr>
          <w:p w14:paraId="3A09AF2E" w14:textId="77777777" w:rsidR="00735D7C" w:rsidRPr="00735D7C" w:rsidRDefault="00735D7C" w:rsidP="00735D7C">
            <w:pPr>
              <w:spacing w:after="0" w:line="240" w:lineRule="auto"/>
              <w:jc w:val="both"/>
              <w:rPr>
                <w:rFonts w:ascii="Times New Roman" w:eastAsia="Batang" w:hAnsi="Times New Roman" w:cs="Times New Roman"/>
                <w:b/>
                <w:lang w:eastAsia="ru-RU"/>
              </w:rPr>
            </w:pPr>
          </w:p>
        </w:tc>
        <w:tc>
          <w:tcPr>
            <w:tcW w:w="2585" w:type="pct"/>
            <w:tcBorders>
              <w:bottom w:val="single" w:sz="4" w:space="0" w:color="auto"/>
            </w:tcBorders>
          </w:tcPr>
          <w:p w14:paraId="20925779" w14:textId="77777777" w:rsidR="00735D7C" w:rsidRPr="00735D7C" w:rsidRDefault="00735D7C" w:rsidP="00735D7C">
            <w:pPr>
              <w:spacing w:after="0" w:line="240" w:lineRule="auto"/>
              <w:jc w:val="both"/>
              <w:rPr>
                <w:rFonts w:ascii="Times New Roman" w:eastAsia="Batang" w:hAnsi="Times New Roman" w:cs="Times New Roman"/>
                <w:b/>
                <w:bCs/>
                <w:lang w:eastAsia="ru-RU"/>
              </w:rPr>
            </w:pPr>
            <w:r w:rsidRPr="00735D7C">
              <w:rPr>
                <w:rFonts w:ascii="Times New Roman" w:eastAsia="Batang" w:hAnsi="Times New Roman" w:cs="Times New Roman"/>
                <w:b/>
                <w:bCs/>
                <w:lang w:eastAsia="ru-RU"/>
              </w:rPr>
              <w:t>Самостоятельная работа обучающихся</w:t>
            </w:r>
          </w:p>
        </w:tc>
        <w:tc>
          <w:tcPr>
            <w:tcW w:w="615" w:type="pct"/>
            <w:vAlign w:val="center"/>
          </w:tcPr>
          <w:p w14:paraId="293275AE" w14:textId="77777777" w:rsidR="00735D7C" w:rsidRPr="00735D7C" w:rsidRDefault="00735D7C" w:rsidP="00735D7C">
            <w:pPr>
              <w:suppressAutoHyphens/>
              <w:spacing w:after="0" w:line="240" w:lineRule="auto"/>
              <w:jc w:val="center"/>
              <w:rPr>
                <w:rFonts w:ascii="Times New Roman" w:eastAsia="Batang" w:hAnsi="Times New Roman" w:cs="Times New Roman"/>
                <w:bCs/>
                <w:i/>
                <w:lang w:eastAsia="ru-RU"/>
              </w:rPr>
            </w:pPr>
          </w:p>
        </w:tc>
        <w:tc>
          <w:tcPr>
            <w:tcW w:w="614" w:type="pct"/>
          </w:tcPr>
          <w:p w14:paraId="0FD95AF2" w14:textId="77777777" w:rsidR="00735D7C" w:rsidRPr="00735D7C" w:rsidRDefault="00735D7C" w:rsidP="00735D7C">
            <w:pPr>
              <w:spacing w:after="0" w:line="240" w:lineRule="auto"/>
              <w:rPr>
                <w:rFonts w:ascii="Times New Roman" w:eastAsia="Batang" w:hAnsi="Times New Roman" w:cs="Batang"/>
                <w:b/>
                <w:bCs/>
                <w:highlight w:val="yellow"/>
                <w:lang w:eastAsia="ru-RU"/>
              </w:rPr>
            </w:pPr>
          </w:p>
        </w:tc>
        <w:tc>
          <w:tcPr>
            <w:tcW w:w="396" w:type="pct"/>
          </w:tcPr>
          <w:p w14:paraId="2082BB60" w14:textId="77777777" w:rsidR="00735D7C" w:rsidRPr="00735D7C" w:rsidRDefault="00735D7C" w:rsidP="00735D7C">
            <w:pPr>
              <w:suppressAutoHyphens/>
              <w:spacing w:after="0" w:line="240" w:lineRule="auto"/>
              <w:jc w:val="both"/>
              <w:rPr>
                <w:rFonts w:ascii="Times New Roman" w:eastAsia="Batang" w:hAnsi="Times New Roman" w:cs="Batang"/>
                <w:bCs/>
                <w:lang w:eastAsia="ru-RU"/>
              </w:rPr>
            </w:pPr>
          </w:p>
        </w:tc>
      </w:tr>
      <w:tr w:rsidR="00735D7C" w:rsidRPr="00735D7C" w14:paraId="59E6760B" w14:textId="77777777" w:rsidTr="004E3C76">
        <w:trPr>
          <w:trHeight w:val="20"/>
        </w:trPr>
        <w:tc>
          <w:tcPr>
            <w:tcW w:w="790" w:type="pct"/>
            <w:vMerge/>
            <w:tcBorders>
              <w:bottom w:val="single" w:sz="4" w:space="0" w:color="auto"/>
            </w:tcBorders>
          </w:tcPr>
          <w:p w14:paraId="0B19A627" w14:textId="77777777" w:rsidR="00735D7C" w:rsidRPr="00735D7C" w:rsidRDefault="00735D7C" w:rsidP="00735D7C">
            <w:pPr>
              <w:spacing w:after="0" w:line="240" w:lineRule="auto"/>
              <w:jc w:val="both"/>
              <w:rPr>
                <w:rFonts w:ascii="Times New Roman" w:eastAsia="Batang" w:hAnsi="Times New Roman" w:cs="Times New Roman"/>
                <w:b/>
                <w:lang w:eastAsia="ru-RU"/>
              </w:rPr>
            </w:pPr>
          </w:p>
        </w:tc>
        <w:tc>
          <w:tcPr>
            <w:tcW w:w="2585" w:type="pct"/>
            <w:tcBorders>
              <w:bottom w:val="single" w:sz="4" w:space="0" w:color="auto"/>
            </w:tcBorders>
          </w:tcPr>
          <w:p w14:paraId="7207DB37" w14:textId="77777777" w:rsidR="00735D7C" w:rsidRPr="00735D7C" w:rsidRDefault="00735D7C" w:rsidP="00735D7C">
            <w:pPr>
              <w:spacing w:after="0" w:line="240" w:lineRule="auto"/>
              <w:jc w:val="both"/>
              <w:rPr>
                <w:rFonts w:ascii="Times New Roman" w:eastAsia="Batang" w:hAnsi="Times New Roman" w:cs="Times New Roman"/>
                <w:b/>
                <w:bCs/>
                <w:lang w:eastAsia="ru-RU"/>
              </w:rPr>
            </w:pPr>
          </w:p>
        </w:tc>
        <w:tc>
          <w:tcPr>
            <w:tcW w:w="615" w:type="pct"/>
            <w:vAlign w:val="center"/>
          </w:tcPr>
          <w:p w14:paraId="3271BDE6" w14:textId="77777777" w:rsidR="00735D7C" w:rsidRPr="00735D7C" w:rsidRDefault="00735D7C" w:rsidP="00735D7C">
            <w:pPr>
              <w:suppressAutoHyphens/>
              <w:spacing w:after="0" w:line="240" w:lineRule="auto"/>
              <w:jc w:val="center"/>
              <w:rPr>
                <w:rFonts w:ascii="Times New Roman" w:eastAsia="Batang" w:hAnsi="Times New Roman" w:cs="Times New Roman"/>
                <w:bCs/>
                <w:i/>
                <w:lang w:eastAsia="ru-RU"/>
              </w:rPr>
            </w:pPr>
          </w:p>
        </w:tc>
        <w:tc>
          <w:tcPr>
            <w:tcW w:w="614" w:type="pct"/>
          </w:tcPr>
          <w:p w14:paraId="508EF034" w14:textId="77777777" w:rsidR="00735D7C" w:rsidRPr="00735D7C" w:rsidRDefault="00735D7C" w:rsidP="00735D7C">
            <w:pPr>
              <w:spacing w:after="0" w:line="240" w:lineRule="auto"/>
              <w:rPr>
                <w:rFonts w:ascii="Times New Roman" w:eastAsia="Batang" w:hAnsi="Times New Roman" w:cs="Batang"/>
                <w:b/>
                <w:bCs/>
                <w:highlight w:val="yellow"/>
                <w:lang w:eastAsia="ru-RU"/>
              </w:rPr>
            </w:pPr>
          </w:p>
        </w:tc>
        <w:tc>
          <w:tcPr>
            <w:tcW w:w="396" w:type="pct"/>
          </w:tcPr>
          <w:p w14:paraId="16A1D7F4" w14:textId="77777777" w:rsidR="00735D7C" w:rsidRPr="00735D7C" w:rsidRDefault="00735D7C" w:rsidP="00735D7C">
            <w:pPr>
              <w:suppressAutoHyphens/>
              <w:spacing w:after="0" w:line="240" w:lineRule="auto"/>
              <w:jc w:val="both"/>
              <w:rPr>
                <w:rFonts w:ascii="Times New Roman" w:eastAsia="Batang" w:hAnsi="Times New Roman" w:cs="Batang"/>
                <w:bCs/>
                <w:lang w:eastAsia="ru-RU"/>
              </w:rPr>
            </w:pPr>
          </w:p>
        </w:tc>
      </w:tr>
      <w:tr w:rsidR="00735D7C" w:rsidRPr="00735D7C" w14:paraId="730CEE55" w14:textId="77777777" w:rsidTr="004E3C76">
        <w:trPr>
          <w:trHeight w:val="20"/>
        </w:trPr>
        <w:tc>
          <w:tcPr>
            <w:tcW w:w="790" w:type="pct"/>
            <w:vMerge w:val="restart"/>
          </w:tcPr>
          <w:p w14:paraId="794B6BFE" w14:textId="77777777" w:rsidR="00735D7C" w:rsidRPr="00735D7C" w:rsidRDefault="00735D7C" w:rsidP="00735D7C">
            <w:pPr>
              <w:spacing w:after="0" w:line="240" w:lineRule="auto"/>
              <w:jc w:val="both"/>
              <w:rPr>
                <w:rFonts w:ascii="Times New Roman" w:eastAsia="Batang" w:hAnsi="Times New Roman" w:cs="Times New Roman"/>
                <w:b/>
                <w:lang w:eastAsia="ru-RU"/>
              </w:rPr>
            </w:pPr>
            <w:r w:rsidRPr="00735D7C">
              <w:rPr>
                <w:rFonts w:ascii="Times New Roman" w:eastAsia="Batang" w:hAnsi="Times New Roman" w:cs="Times New Roman"/>
                <w:b/>
                <w:lang w:eastAsia="ru-RU"/>
              </w:rPr>
              <w:t xml:space="preserve">Тема 6.2 </w:t>
            </w:r>
          </w:p>
          <w:p w14:paraId="5D7AF3F8" w14:textId="77777777" w:rsidR="00735D7C" w:rsidRPr="00735D7C" w:rsidRDefault="00735D7C" w:rsidP="00735D7C">
            <w:pPr>
              <w:spacing w:after="0" w:line="240" w:lineRule="auto"/>
              <w:jc w:val="both"/>
              <w:rPr>
                <w:rFonts w:ascii="Times New Roman" w:eastAsia="Batang" w:hAnsi="Times New Roman" w:cs="Times New Roman"/>
                <w:b/>
                <w:lang w:eastAsia="ru-RU"/>
              </w:rPr>
            </w:pPr>
            <w:r w:rsidRPr="00735D7C">
              <w:rPr>
                <w:rFonts w:ascii="Times New Roman" w:eastAsia="Batang" w:hAnsi="Times New Roman" w:cs="Times New Roman"/>
                <w:b/>
                <w:lang w:eastAsia="ru-RU"/>
              </w:rPr>
              <w:t xml:space="preserve">Исследование свойств дисперсных систем для их </w:t>
            </w:r>
          </w:p>
          <w:p w14:paraId="50EE654F" w14:textId="77777777" w:rsidR="00735D7C" w:rsidRPr="00735D7C" w:rsidRDefault="00735D7C" w:rsidP="00735D7C">
            <w:pPr>
              <w:spacing w:after="0" w:line="240" w:lineRule="auto"/>
              <w:jc w:val="both"/>
              <w:rPr>
                <w:rFonts w:ascii="Times New Roman" w:eastAsia="Batang" w:hAnsi="Times New Roman" w:cs="Times New Roman"/>
                <w:b/>
                <w:lang w:eastAsia="ru-RU"/>
              </w:rPr>
            </w:pPr>
            <w:r w:rsidRPr="00735D7C">
              <w:rPr>
                <w:rFonts w:ascii="Times New Roman" w:eastAsia="Batang" w:hAnsi="Times New Roman" w:cs="Times New Roman"/>
                <w:b/>
                <w:lang w:eastAsia="ru-RU"/>
              </w:rPr>
              <w:t>идентификации</w:t>
            </w:r>
          </w:p>
        </w:tc>
        <w:tc>
          <w:tcPr>
            <w:tcW w:w="2585" w:type="pct"/>
            <w:tcBorders>
              <w:bottom w:val="single" w:sz="4" w:space="0" w:color="auto"/>
            </w:tcBorders>
          </w:tcPr>
          <w:p w14:paraId="64B156F9" w14:textId="77777777" w:rsidR="00735D7C" w:rsidRPr="00735D7C" w:rsidRDefault="00735D7C" w:rsidP="00735D7C">
            <w:pPr>
              <w:spacing w:after="0" w:line="240" w:lineRule="auto"/>
              <w:jc w:val="both"/>
              <w:rPr>
                <w:rFonts w:ascii="Times New Roman" w:eastAsia="Batang" w:hAnsi="Times New Roman" w:cs="Times New Roman"/>
                <w:b/>
                <w:bCs/>
                <w:lang w:eastAsia="ru-RU"/>
              </w:rPr>
            </w:pPr>
            <w:r w:rsidRPr="00735D7C">
              <w:rPr>
                <w:rFonts w:ascii="Times New Roman" w:eastAsia="Batang" w:hAnsi="Times New Roman" w:cs="Times New Roman"/>
                <w:b/>
                <w:bCs/>
                <w:lang w:eastAsia="ru-RU"/>
              </w:rPr>
              <w:t xml:space="preserve">Содержание </w:t>
            </w:r>
          </w:p>
        </w:tc>
        <w:tc>
          <w:tcPr>
            <w:tcW w:w="615" w:type="pct"/>
            <w:vAlign w:val="center"/>
          </w:tcPr>
          <w:p w14:paraId="02626F0B" w14:textId="77777777" w:rsidR="00735D7C" w:rsidRPr="00735D7C" w:rsidRDefault="00735D7C" w:rsidP="00735D7C">
            <w:pPr>
              <w:suppressAutoHyphens/>
              <w:spacing w:after="0" w:line="240" w:lineRule="auto"/>
              <w:jc w:val="center"/>
              <w:rPr>
                <w:rFonts w:ascii="Times New Roman" w:eastAsia="Batang" w:hAnsi="Times New Roman" w:cs="Times New Roman"/>
                <w:b/>
                <w:bCs/>
                <w:lang w:eastAsia="ru-RU"/>
              </w:rPr>
            </w:pPr>
            <w:r w:rsidRPr="00735D7C">
              <w:rPr>
                <w:rFonts w:ascii="Times New Roman" w:eastAsia="Batang" w:hAnsi="Times New Roman" w:cs="Times New Roman"/>
                <w:b/>
                <w:bCs/>
                <w:lang w:eastAsia="ru-RU"/>
              </w:rPr>
              <w:t>2</w:t>
            </w:r>
          </w:p>
        </w:tc>
        <w:tc>
          <w:tcPr>
            <w:tcW w:w="614" w:type="pct"/>
          </w:tcPr>
          <w:p w14:paraId="154AB1A5" w14:textId="77777777" w:rsidR="00735D7C" w:rsidRPr="00735D7C" w:rsidRDefault="00735D7C" w:rsidP="00735D7C">
            <w:pPr>
              <w:spacing w:after="0" w:line="240" w:lineRule="auto"/>
              <w:rPr>
                <w:rFonts w:ascii="Times New Roman" w:eastAsia="Batang" w:hAnsi="Times New Roman" w:cs="Batang"/>
                <w:b/>
                <w:bCs/>
                <w:highlight w:val="yellow"/>
                <w:lang w:eastAsia="ru-RU"/>
              </w:rPr>
            </w:pPr>
          </w:p>
        </w:tc>
        <w:tc>
          <w:tcPr>
            <w:tcW w:w="396" w:type="pct"/>
          </w:tcPr>
          <w:p w14:paraId="6D8DC6B5" w14:textId="77777777" w:rsidR="00735D7C" w:rsidRPr="00735D7C" w:rsidRDefault="00735D7C" w:rsidP="00735D7C">
            <w:pPr>
              <w:suppressAutoHyphens/>
              <w:spacing w:after="0" w:line="240" w:lineRule="auto"/>
              <w:jc w:val="both"/>
              <w:rPr>
                <w:rFonts w:ascii="Times New Roman" w:eastAsia="Batang" w:hAnsi="Times New Roman" w:cs="Batang"/>
                <w:bCs/>
                <w:lang w:eastAsia="ru-RU"/>
              </w:rPr>
            </w:pPr>
          </w:p>
        </w:tc>
      </w:tr>
      <w:tr w:rsidR="00735D7C" w:rsidRPr="00735D7C" w14:paraId="6A8BCE43" w14:textId="77777777" w:rsidTr="004E3C76">
        <w:trPr>
          <w:trHeight w:val="20"/>
        </w:trPr>
        <w:tc>
          <w:tcPr>
            <w:tcW w:w="790" w:type="pct"/>
            <w:vMerge/>
          </w:tcPr>
          <w:p w14:paraId="52203853" w14:textId="77777777" w:rsidR="00735D7C" w:rsidRPr="00735D7C" w:rsidRDefault="00735D7C" w:rsidP="00735D7C">
            <w:pPr>
              <w:spacing w:after="0" w:line="240" w:lineRule="auto"/>
              <w:jc w:val="both"/>
              <w:rPr>
                <w:rFonts w:ascii="Times New Roman" w:eastAsia="Batang" w:hAnsi="Times New Roman" w:cs="Times New Roman"/>
                <w:b/>
                <w:lang w:eastAsia="ru-RU"/>
              </w:rPr>
            </w:pPr>
          </w:p>
        </w:tc>
        <w:tc>
          <w:tcPr>
            <w:tcW w:w="2585" w:type="pct"/>
            <w:tcBorders>
              <w:bottom w:val="single" w:sz="4" w:space="0" w:color="auto"/>
            </w:tcBorders>
          </w:tcPr>
          <w:p w14:paraId="391DB553" w14:textId="77777777" w:rsidR="00735D7C" w:rsidRPr="00735D7C" w:rsidRDefault="00735D7C" w:rsidP="00735D7C">
            <w:pPr>
              <w:spacing w:after="0" w:line="240" w:lineRule="auto"/>
              <w:jc w:val="both"/>
              <w:rPr>
                <w:rFonts w:ascii="Times New Roman" w:eastAsia="Batang" w:hAnsi="Times New Roman" w:cs="Times New Roman"/>
                <w:b/>
                <w:bCs/>
                <w:lang w:eastAsia="ru-RU"/>
              </w:rPr>
            </w:pPr>
          </w:p>
        </w:tc>
        <w:tc>
          <w:tcPr>
            <w:tcW w:w="615" w:type="pct"/>
            <w:vAlign w:val="center"/>
          </w:tcPr>
          <w:p w14:paraId="43C1FD94" w14:textId="77777777" w:rsidR="00735D7C" w:rsidRPr="00735D7C" w:rsidRDefault="00735D7C" w:rsidP="00735D7C">
            <w:pPr>
              <w:suppressAutoHyphens/>
              <w:spacing w:after="0" w:line="240" w:lineRule="auto"/>
              <w:jc w:val="center"/>
              <w:rPr>
                <w:rFonts w:ascii="Times New Roman" w:eastAsia="Batang" w:hAnsi="Times New Roman" w:cs="Times New Roman"/>
                <w:bCs/>
                <w:i/>
                <w:lang w:eastAsia="ru-RU"/>
              </w:rPr>
            </w:pPr>
          </w:p>
        </w:tc>
        <w:tc>
          <w:tcPr>
            <w:tcW w:w="614" w:type="pct"/>
          </w:tcPr>
          <w:p w14:paraId="0429FB19" w14:textId="77777777" w:rsidR="00735D7C" w:rsidRPr="00735D7C" w:rsidRDefault="00735D7C" w:rsidP="00735D7C">
            <w:pPr>
              <w:spacing w:after="0" w:line="240" w:lineRule="auto"/>
              <w:rPr>
                <w:rFonts w:ascii="Times New Roman" w:eastAsia="Batang" w:hAnsi="Times New Roman" w:cs="Batang"/>
                <w:b/>
                <w:bCs/>
                <w:highlight w:val="yellow"/>
                <w:lang w:eastAsia="ru-RU"/>
              </w:rPr>
            </w:pPr>
          </w:p>
        </w:tc>
        <w:tc>
          <w:tcPr>
            <w:tcW w:w="396" w:type="pct"/>
          </w:tcPr>
          <w:p w14:paraId="5992A9E0" w14:textId="77777777" w:rsidR="00735D7C" w:rsidRPr="00735D7C" w:rsidRDefault="00735D7C" w:rsidP="00735D7C">
            <w:pPr>
              <w:suppressAutoHyphens/>
              <w:spacing w:after="0" w:line="240" w:lineRule="auto"/>
              <w:jc w:val="both"/>
              <w:rPr>
                <w:rFonts w:ascii="Times New Roman" w:eastAsia="Batang" w:hAnsi="Times New Roman" w:cs="Batang"/>
                <w:bCs/>
                <w:lang w:eastAsia="ru-RU"/>
              </w:rPr>
            </w:pPr>
          </w:p>
        </w:tc>
      </w:tr>
      <w:tr w:rsidR="00735D7C" w:rsidRPr="00735D7C" w14:paraId="09AB68ED" w14:textId="77777777" w:rsidTr="004E3C76">
        <w:trPr>
          <w:trHeight w:val="20"/>
        </w:trPr>
        <w:tc>
          <w:tcPr>
            <w:tcW w:w="790" w:type="pct"/>
            <w:vMerge/>
          </w:tcPr>
          <w:p w14:paraId="1074E305" w14:textId="77777777" w:rsidR="00735D7C" w:rsidRPr="00735D7C" w:rsidRDefault="00735D7C" w:rsidP="00735D7C">
            <w:pPr>
              <w:spacing w:after="0" w:line="240" w:lineRule="auto"/>
              <w:jc w:val="both"/>
              <w:rPr>
                <w:rFonts w:ascii="Times New Roman" w:eastAsia="Batang" w:hAnsi="Times New Roman" w:cs="Times New Roman"/>
                <w:b/>
                <w:lang w:eastAsia="ru-RU"/>
              </w:rPr>
            </w:pPr>
          </w:p>
        </w:tc>
        <w:tc>
          <w:tcPr>
            <w:tcW w:w="2585" w:type="pct"/>
            <w:tcBorders>
              <w:bottom w:val="single" w:sz="4" w:space="0" w:color="auto"/>
            </w:tcBorders>
          </w:tcPr>
          <w:p w14:paraId="6F35E1E6" w14:textId="77777777" w:rsidR="00735D7C" w:rsidRPr="00735D7C" w:rsidRDefault="00735D7C" w:rsidP="00735D7C">
            <w:pPr>
              <w:spacing w:after="0" w:line="240" w:lineRule="auto"/>
              <w:jc w:val="both"/>
              <w:rPr>
                <w:rFonts w:ascii="Times New Roman" w:eastAsia="Batang" w:hAnsi="Times New Roman" w:cs="Times New Roman"/>
                <w:b/>
                <w:bCs/>
                <w:lang w:eastAsia="ru-RU"/>
              </w:rPr>
            </w:pPr>
            <w:r w:rsidRPr="00735D7C">
              <w:rPr>
                <w:rFonts w:ascii="Times New Roman" w:eastAsia="Batang" w:hAnsi="Times New Roman" w:cs="Batang"/>
                <w:b/>
                <w:bCs/>
                <w:lang w:eastAsia="ru-RU"/>
              </w:rPr>
              <w:t>В том числе практических занятий и лабораторных работ</w:t>
            </w:r>
          </w:p>
        </w:tc>
        <w:tc>
          <w:tcPr>
            <w:tcW w:w="615" w:type="pct"/>
            <w:vAlign w:val="center"/>
          </w:tcPr>
          <w:p w14:paraId="01281F68" w14:textId="77777777" w:rsidR="00735D7C" w:rsidRPr="00735D7C" w:rsidRDefault="00735D7C" w:rsidP="00735D7C">
            <w:pPr>
              <w:suppressAutoHyphens/>
              <w:spacing w:after="0" w:line="240" w:lineRule="auto"/>
              <w:jc w:val="center"/>
              <w:rPr>
                <w:rFonts w:ascii="Times New Roman" w:eastAsia="Batang" w:hAnsi="Times New Roman" w:cs="Times New Roman"/>
                <w:bCs/>
                <w:i/>
                <w:lang w:eastAsia="ru-RU"/>
              </w:rPr>
            </w:pPr>
            <w:r w:rsidRPr="00735D7C">
              <w:rPr>
                <w:rFonts w:ascii="Times New Roman" w:eastAsia="Batang" w:hAnsi="Times New Roman" w:cs="Times New Roman"/>
                <w:bCs/>
                <w:i/>
                <w:lang w:eastAsia="ru-RU"/>
              </w:rPr>
              <w:t>2</w:t>
            </w:r>
          </w:p>
        </w:tc>
        <w:tc>
          <w:tcPr>
            <w:tcW w:w="614" w:type="pct"/>
          </w:tcPr>
          <w:p w14:paraId="7B498D27" w14:textId="77777777" w:rsidR="00735D7C" w:rsidRPr="00735D7C" w:rsidRDefault="00735D7C" w:rsidP="00735D7C">
            <w:pPr>
              <w:spacing w:after="0" w:line="240" w:lineRule="auto"/>
              <w:rPr>
                <w:rFonts w:ascii="Times New Roman" w:eastAsia="Batang" w:hAnsi="Times New Roman" w:cs="Batang"/>
                <w:b/>
                <w:bCs/>
                <w:highlight w:val="yellow"/>
                <w:lang w:eastAsia="ru-RU"/>
              </w:rPr>
            </w:pPr>
          </w:p>
        </w:tc>
        <w:tc>
          <w:tcPr>
            <w:tcW w:w="396" w:type="pct"/>
          </w:tcPr>
          <w:p w14:paraId="4FB91019" w14:textId="77777777" w:rsidR="00735D7C" w:rsidRPr="00735D7C" w:rsidRDefault="00735D7C" w:rsidP="00735D7C">
            <w:pPr>
              <w:suppressAutoHyphens/>
              <w:spacing w:after="0" w:line="240" w:lineRule="auto"/>
              <w:jc w:val="both"/>
              <w:rPr>
                <w:rFonts w:ascii="Times New Roman" w:eastAsia="Batang" w:hAnsi="Times New Roman" w:cs="Batang"/>
                <w:bCs/>
                <w:lang w:eastAsia="ru-RU"/>
              </w:rPr>
            </w:pPr>
          </w:p>
        </w:tc>
      </w:tr>
      <w:tr w:rsidR="00735D7C" w:rsidRPr="00735D7C" w14:paraId="4F713AEE" w14:textId="77777777" w:rsidTr="004E3C76">
        <w:trPr>
          <w:trHeight w:val="20"/>
        </w:trPr>
        <w:tc>
          <w:tcPr>
            <w:tcW w:w="790" w:type="pct"/>
            <w:vMerge/>
          </w:tcPr>
          <w:p w14:paraId="0FE4F769" w14:textId="77777777" w:rsidR="00735D7C" w:rsidRPr="00735D7C" w:rsidRDefault="00735D7C" w:rsidP="00735D7C">
            <w:pPr>
              <w:spacing w:after="0" w:line="240" w:lineRule="auto"/>
              <w:jc w:val="both"/>
              <w:rPr>
                <w:rFonts w:ascii="Times New Roman" w:eastAsia="Batang" w:hAnsi="Times New Roman" w:cs="Times New Roman"/>
                <w:b/>
                <w:lang w:eastAsia="ru-RU"/>
              </w:rPr>
            </w:pPr>
          </w:p>
        </w:tc>
        <w:tc>
          <w:tcPr>
            <w:tcW w:w="2585" w:type="pct"/>
            <w:tcBorders>
              <w:bottom w:val="single" w:sz="4" w:space="0" w:color="auto"/>
            </w:tcBorders>
          </w:tcPr>
          <w:p w14:paraId="5DF42A2B" w14:textId="77777777" w:rsidR="00735D7C" w:rsidRPr="00735D7C" w:rsidRDefault="00735D7C" w:rsidP="00735D7C">
            <w:pPr>
              <w:spacing w:after="0" w:line="240" w:lineRule="auto"/>
              <w:jc w:val="both"/>
              <w:rPr>
                <w:rFonts w:ascii="Times New Roman" w:eastAsia="Batang" w:hAnsi="Times New Roman" w:cs="Times New Roman"/>
                <w:bCs/>
                <w:lang w:eastAsia="ru-RU"/>
              </w:rPr>
            </w:pPr>
            <w:r w:rsidRPr="00735D7C">
              <w:rPr>
                <w:rFonts w:ascii="Times New Roman" w:eastAsia="Batang" w:hAnsi="Times New Roman" w:cs="Times New Roman"/>
                <w:bCs/>
                <w:lang w:eastAsia="ru-RU"/>
              </w:rPr>
              <w:t xml:space="preserve"> 8. «Приготовление растворов заданной концентрации»</w:t>
            </w:r>
          </w:p>
        </w:tc>
        <w:tc>
          <w:tcPr>
            <w:tcW w:w="615" w:type="pct"/>
            <w:vAlign w:val="center"/>
          </w:tcPr>
          <w:p w14:paraId="7B02A835" w14:textId="77777777" w:rsidR="00735D7C" w:rsidRPr="00735D7C" w:rsidRDefault="00735D7C" w:rsidP="00735D7C">
            <w:pPr>
              <w:suppressAutoHyphens/>
              <w:spacing w:after="0" w:line="240" w:lineRule="auto"/>
              <w:jc w:val="center"/>
              <w:rPr>
                <w:rFonts w:ascii="Times New Roman" w:eastAsia="Batang" w:hAnsi="Times New Roman" w:cs="Times New Roman"/>
                <w:bCs/>
                <w:i/>
                <w:lang w:eastAsia="ru-RU"/>
              </w:rPr>
            </w:pPr>
            <w:r w:rsidRPr="00735D7C">
              <w:rPr>
                <w:rFonts w:ascii="Times New Roman" w:eastAsia="Batang" w:hAnsi="Times New Roman" w:cs="Times New Roman"/>
                <w:bCs/>
                <w:i/>
                <w:lang w:eastAsia="ru-RU"/>
              </w:rPr>
              <w:t>2</w:t>
            </w:r>
          </w:p>
        </w:tc>
        <w:tc>
          <w:tcPr>
            <w:tcW w:w="614" w:type="pct"/>
          </w:tcPr>
          <w:p w14:paraId="2FFBEB5F" w14:textId="77777777" w:rsidR="00735D7C" w:rsidRPr="00735D7C" w:rsidRDefault="00735D7C" w:rsidP="00735D7C">
            <w:pPr>
              <w:spacing w:after="0" w:line="240" w:lineRule="auto"/>
              <w:rPr>
                <w:rFonts w:ascii="Times New Roman" w:eastAsia="Times New Roman" w:hAnsi="Times New Roman" w:cs="Times New Roman"/>
                <w:b/>
                <w:iCs/>
                <w:lang w:eastAsia="ru-RU"/>
              </w:rPr>
            </w:pPr>
            <w:r w:rsidRPr="00735D7C">
              <w:rPr>
                <w:rFonts w:ascii="Times New Roman" w:eastAsia="Times New Roman" w:hAnsi="Times New Roman" w:cs="Times New Roman"/>
                <w:b/>
                <w:iCs/>
                <w:lang w:eastAsia="ru-RU"/>
              </w:rPr>
              <w:t>ОК 04</w:t>
            </w:r>
          </w:p>
          <w:p w14:paraId="6E816790" w14:textId="77777777" w:rsidR="00735D7C" w:rsidRPr="00735D7C" w:rsidRDefault="00735D7C" w:rsidP="00735D7C">
            <w:pPr>
              <w:spacing w:after="0" w:line="240" w:lineRule="auto"/>
              <w:rPr>
                <w:rFonts w:ascii="Times New Roman" w:eastAsia="Batang" w:hAnsi="Times New Roman" w:cs="Batang"/>
                <w:b/>
                <w:bCs/>
                <w:highlight w:val="yellow"/>
                <w:lang w:eastAsia="ru-RU"/>
              </w:rPr>
            </w:pPr>
          </w:p>
        </w:tc>
        <w:tc>
          <w:tcPr>
            <w:tcW w:w="396" w:type="pct"/>
          </w:tcPr>
          <w:p w14:paraId="756EE729" w14:textId="77777777" w:rsidR="00735D7C" w:rsidRPr="00735D7C" w:rsidRDefault="00735D7C" w:rsidP="00735D7C">
            <w:pPr>
              <w:suppressAutoHyphens/>
              <w:spacing w:after="0" w:line="240" w:lineRule="auto"/>
              <w:jc w:val="both"/>
              <w:rPr>
                <w:rFonts w:ascii="Times New Roman" w:eastAsia="Times New Roman" w:hAnsi="Times New Roman" w:cs="Times New Roman"/>
                <w:bCs/>
                <w:iCs/>
                <w:lang w:eastAsia="ru-RU"/>
              </w:rPr>
            </w:pPr>
            <w:r w:rsidRPr="00735D7C">
              <w:rPr>
                <w:rFonts w:ascii="Times New Roman" w:eastAsia="Times New Roman" w:hAnsi="Times New Roman" w:cs="Times New Roman"/>
                <w:bCs/>
                <w:iCs/>
                <w:lang w:eastAsia="ru-RU"/>
              </w:rPr>
              <w:t>Уд 04.01</w:t>
            </w:r>
          </w:p>
          <w:p w14:paraId="3AA706CE" w14:textId="77777777" w:rsidR="00735D7C" w:rsidRPr="00735D7C" w:rsidRDefault="00735D7C" w:rsidP="00735D7C">
            <w:pPr>
              <w:suppressAutoHyphens/>
              <w:spacing w:after="0" w:line="240" w:lineRule="auto"/>
              <w:jc w:val="both"/>
              <w:rPr>
                <w:rFonts w:ascii="Times New Roman" w:eastAsia="Times New Roman" w:hAnsi="Times New Roman" w:cs="Times New Roman"/>
                <w:bCs/>
                <w:iCs/>
                <w:lang w:eastAsia="ru-RU"/>
              </w:rPr>
            </w:pPr>
            <w:r w:rsidRPr="00735D7C">
              <w:rPr>
                <w:rFonts w:ascii="Times New Roman" w:eastAsia="Times New Roman" w:hAnsi="Times New Roman" w:cs="Times New Roman"/>
                <w:bCs/>
                <w:iCs/>
                <w:lang w:eastAsia="ru-RU"/>
              </w:rPr>
              <w:t>Зд 04.01</w:t>
            </w:r>
          </w:p>
          <w:p w14:paraId="34BCF0DE" w14:textId="77777777" w:rsidR="00735D7C" w:rsidRPr="00735D7C" w:rsidRDefault="00735D7C" w:rsidP="00735D7C">
            <w:pPr>
              <w:suppressAutoHyphens/>
              <w:spacing w:after="0" w:line="240" w:lineRule="auto"/>
              <w:jc w:val="both"/>
              <w:rPr>
                <w:rFonts w:ascii="Times New Roman" w:eastAsia="Batang" w:hAnsi="Times New Roman" w:cs="Batang"/>
                <w:bCs/>
                <w:lang w:eastAsia="ru-RU"/>
              </w:rPr>
            </w:pPr>
            <w:r w:rsidRPr="00735D7C">
              <w:rPr>
                <w:rFonts w:ascii="Times New Roman" w:eastAsia="Times New Roman" w:hAnsi="Times New Roman" w:cs="Times New Roman"/>
                <w:bCs/>
                <w:iCs/>
                <w:lang w:eastAsia="ru-RU"/>
              </w:rPr>
              <w:t>Зд 04.02</w:t>
            </w:r>
          </w:p>
        </w:tc>
      </w:tr>
      <w:tr w:rsidR="00735D7C" w:rsidRPr="00735D7C" w14:paraId="52B8C407" w14:textId="77777777" w:rsidTr="004E3C76">
        <w:trPr>
          <w:trHeight w:val="20"/>
        </w:trPr>
        <w:tc>
          <w:tcPr>
            <w:tcW w:w="790" w:type="pct"/>
            <w:vMerge/>
          </w:tcPr>
          <w:p w14:paraId="45EEA4D6" w14:textId="77777777" w:rsidR="00735D7C" w:rsidRPr="00735D7C" w:rsidRDefault="00735D7C" w:rsidP="00735D7C">
            <w:pPr>
              <w:spacing w:after="0" w:line="240" w:lineRule="auto"/>
              <w:jc w:val="both"/>
              <w:rPr>
                <w:rFonts w:ascii="Times New Roman" w:eastAsia="Batang" w:hAnsi="Times New Roman" w:cs="Times New Roman"/>
                <w:b/>
                <w:lang w:eastAsia="ru-RU"/>
              </w:rPr>
            </w:pPr>
          </w:p>
        </w:tc>
        <w:tc>
          <w:tcPr>
            <w:tcW w:w="2585" w:type="pct"/>
            <w:tcBorders>
              <w:bottom w:val="single" w:sz="4" w:space="0" w:color="auto"/>
            </w:tcBorders>
          </w:tcPr>
          <w:p w14:paraId="6F36808D" w14:textId="77777777" w:rsidR="00735D7C" w:rsidRPr="00735D7C" w:rsidRDefault="00735D7C" w:rsidP="00735D7C">
            <w:pPr>
              <w:spacing w:after="0" w:line="240" w:lineRule="auto"/>
              <w:jc w:val="both"/>
              <w:rPr>
                <w:rFonts w:ascii="Times New Roman" w:eastAsia="Batang" w:hAnsi="Times New Roman" w:cs="Times New Roman"/>
                <w:b/>
                <w:bCs/>
                <w:lang w:eastAsia="ru-RU"/>
              </w:rPr>
            </w:pPr>
            <w:r w:rsidRPr="00735D7C">
              <w:rPr>
                <w:rFonts w:ascii="Times New Roman" w:eastAsia="Batang" w:hAnsi="Times New Roman" w:cs="Times New Roman"/>
                <w:b/>
                <w:bCs/>
                <w:lang w:eastAsia="ru-RU"/>
              </w:rPr>
              <w:t>Самостоятельная работа обучающихся</w:t>
            </w:r>
          </w:p>
        </w:tc>
        <w:tc>
          <w:tcPr>
            <w:tcW w:w="615" w:type="pct"/>
            <w:vAlign w:val="center"/>
          </w:tcPr>
          <w:p w14:paraId="18EEA71F" w14:textId="77777777" w:rsidR="00735D7C" w:rsidRPr="00735D7C" w:rsidRDefault="00735D7C" w:rsidP="00735D7C">
            <w:pPr>
              <w:suppressAutoHyphens/>
              <w:spacing w:after="0" w:line="240" w:lineRule="auto"/>
              <w:jc w:val="center"/>
              <w:rPr>
                <w:rFonts w:ascii="Times New Roman" w:eastAsia="Batang" w:hAnsi="Times New Roman" w:cs="Times New Roman"/>
                <w:bCs/>
                <w:i/>
                <w:lang w:eastAsia="ru-RU"/>
              </w:rPr>
            </w:pPr>
          </w:p>
        </w:tc>
        <w:tc>
          <w:tcPr>
            <w:tcW w:w="614" w:type="pct"/>
          </w:tcPr>
          <w:p w14:paraId="168E1A85" w14:textId="77777777" w:rsidR="00735D7C" w:rsidRPr="00735D7C" w:rsidRDefault="00735D7C" w:rsidP="00735D7C">
            <w:pPr>
              <w:spacing w:after="0" w:line="240" w:lineRule="auto"/>
              <w:rPr>
                <w:rFonts w:ascii="Times New Roman" w:eastAsia="Batang" w:hAnsi="Times New Roman" w:cs="Batang"/>
                <w:b/>
                <w:bCs/>
                <w:highlight w:val="yellow"/>
                <w:lang w:eastAsia="ru-RU"/>
              </w:rPr>
            </w:pPr>
          </w:p>
        </w:tc>
        <w:tc>
          <w:tcPr>
            <w:tcW w:w="396" w:type="pct"/>
          </w:tcPr>
          <w:p w14:paraId="649C1404" w14:textId="77777777" w:rsidR="00735D7C" w:rsidRPr="00735D7C" w:rsidRDefault="00735D7C" w:rsidP="00735D7C">
            <w:pPr>
              <w:suppressAutoHyphens/>
              <w:spacing w:after="0" w:line="240" w:lineRule="auto"/>
              <w:jc w:val="both"/>
              <w:rPr>
                <w:rFonts w:ascii="Times New Roman" w:eastAsia="Batang" w:hAnsi="Times New Roman" w:cs="Batang"/>
                <w:bCs/>
                <w:lang w:eastAsia="ru-RU"/>
              </w:rPr>
            </w:pPr>
          </w:p>
        </w:tc>
      </w:tr>
      <w:tr w:rsidR="00735D7C" w:rsidRPr="00735D7C" w14:paraId="0E8878D5" w14:textId="77777777" w:rsidTr="004E3C76">
        <w:trPr>
          <w:trHeight w:val="20"/>
        </w:trPr>
        <w:tc>
          <w:tcPr>
            <w:tcW w:w="790" w:type="pct"/>
            <w:vMerge/>
          </w:tcPr>
          <w:p w14:paraId="154533EF" w14:textId="77777777" w:rsidR="00735D7C" w:rsidRPr="00735D7C" w:rsidRDefault="00735D7C" w:rsidP="00735D7C">
            <w:pPr>
              <w:spacing w:after="0" w:line="240" w:lineRule="auto"/>
              <w:jc w:val="both"/>
              <w:rPr>
                <w:rFonts w:ascii="Times New Roman" w:eastAsia="Batang" w:hAnsi="Times New Roman" w:cs="Times New Roman"/>
                <w:b/>
                <w:lang w:eastAsia="ru-RU"/>
              </w:rPr>
            </w:pPr>
          </w:p>
        </w:tc>
        <w:tc>
          <w:tcPr>
            <w:tcW w:w="2585" w:type="pct"/>
            <w:tcBorders>
              <w:bottom w:val="single" w:sz="4" w:space="0" w:color="auto"/>
            </w:tcBorders>
          </w:tcPr>
          <w:p w14:paraId="1AE6272D" w14:textId="77777777" w:rsidR="00735D7C" w:rsidRPr="00735D7C" w:rsidRDefault="00735D7C" w:rsidP="00735D7C">
            <w:pPr>
              <w:spacing w:after="0" w:line="240" w:lineRule="auto"/>
              <w:jc w:val="both"/>
              <w:rPr>
                <w:rFonts w:ascii="Times New Roman" w:eastAsia="Batang" w:hAnsi="Times New Roman" w:cs="Times New Roman"/>
                <w:b/>
                <w:bCs/>
                <w:lang w:eastAsia="ru-RU"/>
              </w:rPr>
            </w:pPr>
          </w:p>
        </w:tc>
        <w:tc>
          <w:tcPr>
            <w:tcW w:w="615" w:type="pct"/>
            <w:vAlign w:val="center"/>
          </w:tcPr>
          <w:p w14:paraId="0A79AA8A" w14:textId="77777777" w:rsidR="00735D7C" w:rsidRPr="00735D7C" w:rsidRDefault="00735D7C" w:rsidP="00735D7C">
            <w:pPr>
              <w:suppressAutoHyphens/>
              <w:spacing w:after="0" w:line="240" w:lineRule="auto"/>
              <w:jc w:val="center"/>
              <w:rPr>
                <w:rFonts w:ascii="Times New Roman" w:eastAsia="Batang" w:hAnsi="Times New Roman" w:cs="Times New Roman"/>
                <w:bCs/>
                <w:i/>
                <w:lang w:eastAsia="ru-RU"/>
              </w:rPr>
            </w:pPr>
          </w:p>
        </w:tc>
        <w:tc>
          <w:tcPr>
            <w:tcW w:w="614" w:type="pct"/>
          </w:tcPr>
          <w:p w14:paraId="789024A8" w14:textId="77777777" w:rsidR="00735D7C" w:rsidRPr="00735D7C" w:rsidRDefault="00735D7C" w:rsidP="00735D7C">
            <w:pPr>
              <w:spacing w:after="0" w:line="240" w:lineRule="auto"/>
              <w:rPr>
                <w:rFonts w:ascii="Times New Roman" w:eastAsia="Batang" w:hAnsi="Times New Roman" w:cs="Batang"/>
                <w:b/>
                <w:bCs/>
                <w:highlight w:val="yellow"/>
                <w:lang w:eastAsia="ru-RU"/>
              </w:rPr>
            </w:pPr>
          </w:p>
        </w:tc>
        <w:tc>
          <w:tcPr>
            <w:tcW w:w="396" w:type="pct"/>
          </w:tcPr>
          <w:p w14:paraId="4CDB2788" w14:textId="77777777" w:rsidR="00735D7C" w:rsidRPr="00735D7C" w:rsidRDefault="00735D7C" w:rsidP="00735D7C">
            <w:pPr>
              <w:suppressAutoHyphens/>
              <w:spacing w:after="0" w:line="240" w:lineRule="auto"/>
              <w:jc w:val="both"/>
              <w:rPr>
                <w:rFonts w:ascii="Times New Roman" w:eastAsia="Batang" w:hAnsi="Times New Roman" w:cs="Batang"/>
                <w:bCs/>
                <w:lang w:eastAsia="ru-RU"/>
              </w:rPr>
            </w:pPr>
          </w:p>
        </w:tc>
      </w:tr>
      <w:tr w:rsidR="00735D7C" w:rsidRPr="00735D7C" w14:paraId="1D9BB221" w14:textId="77777777" w:rsidTr="004E3C76">
        <w:trPr>
          <w:trHeight w:val="20"/>
        </w:trPr>
        <w:tc>
          <w:tcPr>
            <w:tcW w:w="3375" w:type="pct"/>
            <w:gridSpan w:val="2"/>
            <w:tcBorders>
              <w:bottom w:val="single" w:sz="4" w:space="0" w:color="auto"/>
            </w:tcBorders>
          </w:tcPr>
          <w:p w14:paraId="2490307D" w14:textId="77777777" w:rsidR="00735D7C" w:rsidRPr="00735D7C" w:rsidRDefault="00735D7C" w:rsidP="00735D7C">
            <w:pPr>
              <w:spacing w:after="0" w:line="240" w:lineRule="auto"/>
              <w:jc w:val="both"/>
              <w:rPr>
                <w:rFonts w:ascii="Times New Roman" w:eastAsia="Batang" w:hAnsi="Times New Roman" w:cs="Times New Roman"/>
                <w:b/>
                <w:bCs/>
                <w:lang w:eastAsia="ru-RU"/>
              </w:rPr>
            </w:pPr>
            <w:r w:rsidRPr="00735D7C">
              <w:rPr>
                <w:rFonts w:ascii="Times New Roman" w:eastAsia="Batang" w:hAnsi="Times New Roman" w:cs="Times New Roman"/>
                <w:b/>
                <w:bCs/>
                <w:lang w:eastAsia="ru-RU"/>
              </w:rPr>
              <w:t>Раздел 7. Качественные реакции обнаружения неорганических и органических веществ</w:t>
            </w:r>
          </w:p>
        </w:tc>
        <w:tc>
          <w:tcPr>
            <w:tcW w:w="615" w:type="pct"/>
            <w:vAlign w:val="center"/>
          </w:tcPr>
          <w:p w14:paraId="4AA0EC39" w14:textId="77777777" w:rsidR="00735D7C" w:rsidRPr="00735D7C" w:rsidRDefault="00735D7C" w:rsidP="00735D7C">
            <w:pPr>
              <w:suppressAutoHyphens/>
              <w:spacing w:after="0" w:line="240" w:lineRule="auto"/>
              <w:jc w:val="center"/>
              <w:rPr>
                <w:rFonts w:ascii="Times New Roman" w:eastAsia="Batang" w:hAnsi="Times New Roman" w:cs="Times New Roman"/>
                <w:b/>
                <w:bCs/>
                <w:i/>
                <w:lang w:eastAsia="ru-RU"/>
              </w:rPr>
            </w:pPr>
            <w:r w:rsidRPr="00735D7C">
              <w:rPr>
                <w:rFonts w:ascii="Times New Roman" w:eastAsia="Batang" w:hAnsi="Times New Roman" w:cs="Times New Roman"/>
                <w:b/>
                <w:bCs/>
                <w:i/>
                <w:lang w:eastAsia="ru-RU"/>
              </w:rPr>
              <w:t>4</w:t>
            </w:r>
          </w:p>
        </w:tc>
        <w:tc>
          <w:tcPr>
            <w:tcW w:w="614" w:type="pct"/>
          </w:tcPr>
          <w:p w14:paraId="1A93251F" w14:textId="77777777" w:rsidR="00735D7C" w:rsidRPr="00735D7C" w:rsidRDefault="00735D7C" w:rsidP="00735D7C">
            <w:pPr>
              <w:spacing w:after="0" w:line="240" w:lineRule="auto"/>
              <w:rPr>
                <w:rFonts w:ascii="Times New Roman" w:eastAsia="Batang" w:hAnsi="Times New Roman" w:cs="Batang"/>
                <w:b/>
                <w:bCs/>
                <w:highlight w:val="yellow"/>
                <w:lang w:eastAsia="ru-RU"/>
              </w:rPr>
            </w:pPr>
          </w:p>
        </w:tc>
        <w:tc>
          <w:tcPr>
            <w:tcW w:w="396" w:type="pct"/>
          </w:tcPr>
          <w:p w14:paraId="1A03C4A5" w14:textId="77777777" w:rsidR="00735D7C" w:rsidRPr="00735D7C" w:rsidRDefault="00735D7C" w:rsidP="00735D7C">
            <w:pPr>
              <w:suppressAutoHyphens/>
              <w:spacing w:after="0" w:line="240" w:lineRule="auto"/>
              <w:jc w:val="both"/>
              <w:rPr>
                <w:rFonts w:ascii="Times New Roman" w:eastAsia="Batang" w:hAnsi="Times New Roman" w:cs="Batang"/>
                <w:bCs/>
                <w:lang w:eastAsia="ru-RU"/>
              </w:rPr>
            </w:pPr>
          </w:p>
        </w:tc>
      </w:tr>
      <w:tr w:rsidR="00735D7C" w:rsidRPr="00735D7C" w14:paraId="2FD55E0A" w14:textId="77777777" w:rsidTr="004E3C76">
        <w:trPr>
          <w:trHeight w:val="20"/>
        </w:trPr>
        <w:tc>
          <w:tcPr>
            <w:tcW w:w="790" w:type="pct"/>
            <w:vMerge w:val="restart"/>
          </w:tcPr>
          <w:p w14:paraId="790D5AB3" w14:textId="77777777" w:rsidR="00735D7C" w:rsidRPr="00735D7C" w:rsidRDefault="00735D7C" w:rsidP="00735D7C">
            <w:pPr>
              <w:spacing w:after="0" w:line="240" w:lineRule="auto"/>
              <w:jc w:val="both"/>
              <w:rPr>
                <w:rFonts w:ascii="Times New Roman" w:eastAsia="Batang" w:hAnsi="Times New Roman" w:cs="Times New Roman"/>
                <w:b/>
                <w:lang w:eastAsia="ru-RU"/>
              </w:rPr>
            </w:pPr>
            <w:r w:rsidRPr="00735D7C">
              <w:rPr>
                <w:rFonts w:ascii="Times New Roman" w:eastAsia="Batang" w:hAnsi="Times New Roman" w:cs="Times New Roman"/>
                <w:b/>
                <w:lang w:eastAsia="ru-RU"/>
              </w:rPr>
              <w:t xml:space="preserve">Тема 7.1 </w:t>
            </w:r>
          </w:p>
          <w:p w14:paraId="105D8682" w14:textId="77777777" w:rsidR="00735D7C" w:rsidRPr="00735D7C" w:rsidRDefault="00735D7C" w:rsidP="00735D7C">
            <w:pPr>
              <w:spacing w:after="0" w:line="240" w:lineRule="auto"/>
              <w:jc w:val="both"/>
              <w:rPr>
                <w:rFonts w:ascii="Times New Roman" w:eastAsia="Batang" w:hAnsi="Times New Roman" w:cs="Times New Roman"/>
                <w:b/>
                <w:lang w:eastAsia="ru-RU"/>
              </w:rPr>
            </w:pPr>
            <w:r w:rsidRPr="00735D7C">
              <w:rPr>
                <w:rFonts w:ascii="Times New Roman" w:eastAsia="Batang" w:hAnsi="Times New Roman" w:cs="Times New Roman"/>
                <w:b/>
                <w:lang w:eastAsia="ru-RU"/>
              </w:rPr>
              <w:t>Обнаружение неорганических катионов и</w:t>
            </w:r>
          </w:p>
          <w:p w14:paraId="6EFDD7E8" w14:textId="77777777" w:rsidR="00735D7C" w:rsidRPr="00735D7C" w:rsidRDefault="00735D7C" w:rsidP="00735D7C">
            <w:pPr>
              <w:spacing w:after="0" w:line="240" w:lineRule="auto"/>
              <w:jc w:val="both"/>
              <w:rPr>
                <w:rFonts w:ascii="Times New Roman" w:eastAsia="Batang" w:hAnsi="Times New Roman" w:cs="Times New Roman"/>
                <w:b/>
                <w:lang w:eastAsia="ru-RU"/>
              </w:rPr>
            </w:pPr>
            <w:r w:rsidRPr="00735D7C">
              <w:rPr>
                <w:rFonts w:ascii="Times New Roman" w:eastAsia="Batang" w:hAnsi="Times New Roman" w:cs="Times New Roman"/>
                <w:b/>
                <w:lang w:eastAsia="ru-RU"/>
              </w:rPr>
              <w:t>анионов</w:t>
            </w:r>
          </w:p>
        </w:tc>
        <w:tc>
          <w:tcPr>
            <w:tcW w:w="2585" w:type="pct"/>
            <w:tcBorders>
              <w:bottom w:val="single" w:sz="4" w:space="0" w:color="auto"/>
            </w:tcBorders>
          </w:tcPr>
          <w:p w14:paraId="1B50BF58" w14:textId="77777777" w:rsidR="00735D7C" w:rsidRPr="00735D7C" w:rsidRDefault="00735D7C" w:rsidP="00735D7C">
            <w:pPr>
              <w:spacing w:after="0" w:line="240" w:lineRule="auto"/>
              <w:jc w:val="both"/>
              <w:rPr>
                <w:rFonts w:ascii="Times New Roman" w:eastAsia="Batang" w:hAnsi="Times New Roman" w:cs="Times New Roman"/>
                <w:b/>
                <w:bCs/>
                <w:lang w:eastAsia="ru-RU"/>
              </w:rPr>
            </w:pPr>
            <w:r w:rsidRPr="00735D7C">
              <w:rPr>
                <w:rFonts w:ascii="Times New Roman" w:eastAsia="Batang" w:hAnsi="Times New Roman" w:cs="Times New Roman"/>
                <w:b/>
                <w:bCs/>
                <w:lang w:eastAsia="ru-RU"/>
              </w:rPr>
              <w:t>Содержание</w:t>
            </w:r>
          </w:p>
        </w:tc>
        <w:tc>
          <w:tcPr>
            <w:tcW w:w="615" w:type="pct"/>
            <w:vAlign w:val="center"/>
          </w:tcPr>
          <w:p w14:paraId="03C9415A" w14:textId="77777777" w:rsidR="00735D7C" w:rsidRPr="00735D7C" w:rsidRDefault="00735D7C" w:rsidP="00735D7C">
            <w:pPr>
              <w:suppressAutoHyphens/>
              <w:spacing w:after="0" w:line="240" w:lineRule="auto"/>
              <w:jc w:val="center"/>
              <w:rPr>
                <w:rFonts w:ascii="Times New Roman" w:eastAsia="Batang" w:hAnsi="Times New Roman" w:cs="Times New Roman"/>
                <w:b/>
                <w:bCs/>
                <w:lang w:eastAsia="ru-RU"/>
              </w:rPr>
            </w:pPr>
            <w:r w:rsidRPr="00735D7C">
              <w:rPr>
                <w:rFonts w:ascii="Times New Roman" w:eastAsia="Batang" w:hAnsi="Times New Roman" w:cs="Times New Roman"/>
                <w:b/>
                <w:bCs/>
                <w:lang w:eastAsia="ru-RU"/>
              </w:rPr>
              <w:t>2</w:t>
            </w:r>
          </w:p>
        </w:tc>
        <w:tc>
          <w:tcPr>
            <w:tcW w:w="614" w:type="pct"/>
          </w:tcPr>
          <w:p w14:paraId="5ADCDDE1" w14:textId="77777777" w:rsidR="00735D7C" w:rsidRPr="00735D7C" w:rsidRDefault="00735D7C" w:rsidP="00735D7C">
            <w:pPr>
              <w:spacing w:after="0" w:line="240" w:lineRule="auto"/>
              <w:rPr>
                <w:rFonts w:ascii="Times New Roman" w:eastAsia="Batang" w:hAnsi="Times New Roman" w:cs="Batang"/>
                <w:b/>
                <w:bCs/>
                <w:highlight w:val="yellow"/>
                <w:lang w:eastAsia="ru-RU"/>
              </w:rPr>
            </w:pPr>
          </w:p>
        </w:tc>
        <w:tc>
          <w:tcPr>
            <w:tcW w:w="396" w:type="pct"/>
          </w:tcPr>
          <w:p w14:paraId="6638E5D1" w14:textId="77777777" w:rsidR="00735D7C" w:rsidRPr="00735D7C" w:rsidRDefault="00735D7C" w:rsidP="00735D7C">
            <w:pPr>
              <w:suppressAutoHyphens/>
              <w:spacing w:after="0" w:line="240" w:lineRule="auto"/>
              <w:jc w:val="both"/>
              <w:rPr>
                <w:rFonts w:ascii="Times New Roman" w:eastAsia="Batang" w:hAnsi="Times New Roman" w:cs="Batang"/>
                <w:bCs/>
                <w:lang w:eastAsia="ru-RU"/>
              </w:rPr>
            </w:pPr>
          </w:p>
        </w:tc>
      </w:tr>
      <w:tr w:rsidR="00735D7C" w:rsidRPr="00735D7C" w14:paraId="413D1A03" w14:textId="77777777" w:rsidTr="004E3C76">
        <w:trPr>
          <w:trHeight w:val="20"/>
        </w:trPr>
        <w:tc>
          <w:tcPr>
            <w:tcW w:w="790" w:type="pct"/>
            <w:vMerge/>
          </w:tcPr>
          <w:p w14:paraId="27857AAE" w14:textId="77777777" w:rsidR="00735D7C" w:rsidRPr="00735D7C" w:rsidRDefault="00735D7C" w:rsidP="00735D7C">
            <w:pPr>
              <w:spacing w:after="0" w:line="240" w:lineRule="auto"/>
              <w:jc w:val="both"/>
              <w:rPr>
                <w:rFonts w:ascii="Times New Roman" w:eastAsia="Batang" w:hAnsi="Times New Roman" w:cs="Times New Roman"/>
                <w:b/>
                <w:lang w:eastAsia="ru-RU"/>
              </w:rPr>
            </w:pPr>
          </w:p>
        </w:tc>
        <w:tc>
          <w:tcPr>
            <w:tcW w:w="2585" w:type="pct"/>
            <w:tcBorders>
              <w:bottom w:val="single" w:sz="4" w:space="0" w:color="auto"/>
            </w:tcBorders>
          </w:tcPr>
          <w:p w14:paraId="46C01EE8" w14:textId="77777777" w:rsidR="00735D7C" w:rsidRPr="00735D7C" w:rsidRDefault="00735D7C" w:rsidP="00735D7C">
            <w:pPr>
              <w:spacing w:after="0" w:line="240" w:lineRule="auto"/>
              <w:jc w:val="both"/>
              <w:rPr>
                <w:rFonts w:ascii="Times New Roman" w:eastAsia="Batang" w:hAnsi="Times New Roman" w:cs="Times New Roman"/>
                <w:b/>
                <w:bCs/>
                <w:lang w:eastAsia="ru-RU"/>
              </w:rPr>
            </w:pPr>
          </w:p>
        </w:tc>
        <w:tc>
          <w:tcPr>
            <w:tcW w:w="615" w:type="pct"/>
            <w:vAlign w:val="center"/>
          </w:tcPr>
          <w:p w14:paraId="536E7EE0" w14:textId="77777777" w:rsidR="00735D7C" w:rsidRPr="00735D7C" w:rsidRDefault="00735D7C" w:rsidP="00735D7C">
            <w:pPr>
              <w:suppressAutoHyphens/>
              <w:spacing w:after="0" w:line="240" w:lineRule="auto"/>
              <w:jc w:val="center"/>
              <w:rPr>
                <w:rFonts w:ascii="Times New Roman" w:eastAsia="Batang" w:hAnsi="Times New Roman" w:cs="Times New Roman"/>
                <w:bCs/>
                <w:i/>
                <w:lang w:eastAsia="ru-RU"/>
              </w:rPr>
            </w:pPr>
          </w:p>
        </w:tc>
        <w:tc>
          <w:tcPr>
            <w:tcW w:w="614" w:type="pct"/>
          </w:tcPr>
          <w:p w14:paraId="510633FC" w14:textId="77777777" w:rsidR="00735D7C" w:rsidRPr="00735D7C" w:rsidRDefault="00735D7C" w:rsidP="00735D7C">
            <w:pPr>
              <w:spacing w:after="0" w:line="240" w:lineRule="auto"/>
              <w:rPr>
                <w:rFonts w:ascii="Times New Roman" w:eastAsia="Batang" w:hAnsi="Times New Roman" w:cs="Batang"/>
                <w:b/>
                <w:bCs/>
                <w:highlight w:val="yellow"/>
                <w:lang w:eastAsia="ru-RU"/>
              </w:rPr>
            </w:pPr>
          </w:p>
        </w:tc>
        <w:tc>
          <w:tcPr>
            <w:tcW w:w="396" w:type="pct"/>
          </w:tcPr>
          <w:p w14:paraId="760537DD" w14:textId="77777777" w:rsidR="00735D7C" w:rsidRPr="00735D7C" w:rsidRDefault="00735D7C" w:rsidP="00735D7C">
            <w:pPr>
              <w:suppressAutoHyphens/>
              <w:spacing w:after="0" w:line="240" w:lineRule="auto"/>
              <w:jc w:val="both"/>
              <w:rPr>
                <w:rFonts w:ascii="Times New Roman" w:eastAsia="Batang" w:hAnsi="Times New Roman" w:cs="Batang"/>
                <w:bCs/>
                <w:lang w:eastAsia="ru-RU"/>
              </w:rPr>
            </w:pPr>
          </w:p>
        </w:tc>
      </w:tr>
      <w:tr w:rsidR="00735D7C" w:rsidRPr="00735D7C" w14:paraId="77CEDC58" w14:textId="77777777" w:rsidTr="004E3C76">
        <w:trPr>
          <w:trHeight w:val="20"/>
        </w:trPr>
        <w:tc>
          <w:tcPr>
            <w:tcW w:w="790" w:type="pct"/>
            <w:vMerge/>
          </w:tcPr>
          <w:p w14:paraId="601BC153" w14:textId="77777777" w:rsidR="00735D7C" w:rsidRPr="00735D7C" w:rsidRDefault="00735D7C" w:rsidP="00735D7C">
            <w:pPr>
              <w:spacing w:after="0" w:line="240" w:lineRule="auto"/>
              <w:jc w:val="both"/>
              <w:rPr>
                <w:rFonts w:ascii="Times New Roman" w:eastAsia="Batang" w:hAnsi="Times New Roman" w:cs="Times New Roman"/>
                <w:b/>
                <w:lang w:eastAsia="ru-RU"/>
              </w:rPr>
            </w:pPr>
          </w:p>
        </w:tc>
        <w:tc>
          <w:tcPr>
            <w:tcW w:w="2585" w:type="pct"/>
            <w:tcBorders>
              <w:bottom w:val="single" w:sz="4" w:space="0" w:color="auto"/>
            </w:tcBorders>
          </w:tcPr>
          <w:p w14:paraId="23D47DFF" w14:textId="77777777" w:rsidR="00735D7C" w:rsidRPr="00735D7C" w:rsidRDefault="00735D7C" w:rsidP="00735D7C">
            <w:pPr>
              <w:spacing w:after="0" w:line="240" w:lineRule="auto"/>
              <w:jc w:val="both"/>
              <w:rPr>
                <w:rFonts w:ascii="Times New Roman" w:eastAsia="Batang" w:hAnsi="Times New Roman" w:cs="Times New Roman"/>
                <w:b/>
                <w:bCs/>
                <w:lang w:eastAsia="ru-RU"/>
              </w:rPr>
            </w:pPr>
            <w:r w:rsidRPr="00735D7C">
              <w:rPr>
                <w:rFonts w:ascii="Times New Roman" w:eastAsia="Batang" w:hAnsi="Times New Roman" w:cs="Batang"/>
                <w:b/>
                <w:bCs/>
                <w:lang w:eastAsia="ru-RU"/>
              </w:rPr>
              <w:t>В том числе практических занятий и лабораторных работ</w:t>
            </w:r>
          </w:p>
        </w:tc>
        <w:tc>
          <w:tcPr>
            <w:tcW w:w="615" w:type="pct"/>
            <w:vAlign w:val="center"/>
          </w:tcPr>
          <w:p w14:paraId="29F2683E" w14:textId="77777777" w:rsidR="00735D7C" w:rsidRPr="00735D7C" w:rsidRDefault="00735D7C" w:rsidP="00735D7C">
            <w:pPr>
              <w:suppressAutoHyphens/>
              <w:spacing w:after="0" w:line="240" w:lineRule="auto"/>
              <w:jc w:val="center"/>
              <w:rPr>
                <w:rFonts w:ascii="Times New Roman" w:eastAsia="Batang" w:hAnsi="Times New Roman" w:cs="Times New Roman"/>
                <w:bCs/>
                <w:i/>
                <w:lang w:eastAsia="ru-RU"/>
              </w:rPr>
            </w:pPr>
            <w:r w:rsidRPr="00735D7C">
              <w:rPr>
                <w:rFonts w:ascii="Times New Roman" w:eastAsia="Batang" w:hAnsi="Times New Roman" w:cs="Times New Roman"/>
                <w:bCs/>
                <w:i/>
                <w:lang w:eastAsia="ru-RU"/>
              </w:rPr>
              <w:t>2</w:t>
            </w:r>
          </w:p>
        </w:tc>
        <w:tc>
          <w:tcPr>
            <w:tcW w:w="614" w:type="pct"/>
          </w:tcPr>
          <w:p w14:paraId="5395ECBC" w14:textId="77777777" w:rsidR="00735D7C" w:rsidRPr="00735D7C" w:rsidRDefault="00735D7C" w:rsidP="00735D7C">
            <w:pPr>
              <w:spacing w:after="0" w:line="240" w:lineRule="auto"/>
              <w:rPr>
                <w:rFonts w:ascii="Times New Roman" w:eastAsia="Batang" w:hAnsi="Times New Roman" w:cs="Batang"/>
                <w:b/>
                <w:bCs/>
                <w:highlight w:val="yellow"/>
                <w:lang w:eastAsia="ru-RU"/>
              </w:rPr>
            </w:pPr>
          </w:p>
        </w:tc>
        <w:tc>
          <w:tcPr>
            <w:tcW w:w="396" w:type="pct"/>
          </w:tcPr>
          <w:p w14:paraId="39A7DCD0" w14:textId="77777777" w:rsidR="00735D7C" w:rsidRPr="00735D7C" w:rsidRDefault="00735D7C" w:rsidP="00735D7C">
            <w:pPr>
              <w:suppressAutoHyphens/>
              <w:spacing w:after="0" w:line="240" w:lineRule="auto"/>
              <w:jc w:val="both"/>
              <w:rPr>
                <w:rFonts w:ascii="Times New Roman" w:eastAsia="Batang" w:hAnsi="Times New Roman" w:cs="Batang"/>
                <w:bCs/>
                <w:lang w:eastAsia="ru-RU"/>
              </w:rPr>
            </w:pPr>
          </w:p>
        </w:tc>
      </w:tr>
      <w:tr w:rsidR="00735D7C" w:rsidRPr="00735D7C" w14:paraId="69FCA988" w14:textId="77777777" w:rsidTr="004E3C76">
        <w:trPr>
          <w:trHeight w:val="20"/>
        </w:trPr>
        <w:tc>
          <w:tcPr>
            <w:tcW w:w="790" w:type="pct"/>
            <w:vMerge/>
          </w:tcPr>
          <w:p w14:paraId="55E8126E" w14:textId="77777777" w:rsidR="00735D7C" w:rsidRPr="00735D7C" w:rsidRDefault="00735D7C" w:rsidP="00735D7C">
            <w:pPr>
              <w:spacing w:after="0" w:line="240" w:lineRule="auto"/>
              <w:jc w:val="both"/>
              <w:rPr>
                <w:rFonts w:ascii="Times New Roman" w:eastAsia="Batang" w:hAnsi="Times New Roman" w:cs="Times New Roman"/>
                <w:b/>
                <w:lang w:eastAsia="ru-RU"/>
              </w:rPr>
            </w:pPr>
          </w:p>
        </w:tc>
        <w:tc>
          <w:tcPr>
            <w:tcW w:w="2585" w:type="pct"/>
            <w:tcBorders>
              <w:bottom w:val="single" w:sz="4" w:space="0" w:color="auto"/>
            </w:tcBorders>
          </w:tcPr>
          <w:p w14:paraId="4317E68B" w14:textId="77777777" w:rsidR="00735D7C" w:rsidRPr="00735D7C" w:rsidRDefault="00735D7C" w:rsidP="00735D7C">
            <w:pPr>
              <w:widowControl w:val="0"/>
              <w:tabs>
                <w:tab w:val="left" w:pos="230"/>
              </w:tabs>
              <w:spacing w:after="0" w:line="240" w:lineRule="auto"/>
              <w:jc w:val="both"/>
              <w:rPr>
                <w:rFonts w:ascii="Times New Roman" w:eastAsia="Batang" w:hAnsi="Times New Roman" w:cs="Times New Roman"/>
                <w:lang w:eastAsia="ru-RU"/>
              </w:rPr>
            </w:pPr>
            <w:r w:rsidRPr="00735D7C">
              <w:rPr>
                <w:rFonts w:ascii="Times New Roman" w:eastAsia="Batang" w:hAnsi="Times New Roman" w:cs="Times New Roman"/>
                <w:bCs/>
                <w:lang w:eastAsia="ru-RU"/>
              </w:rPr>
              <w:t xml:space="preserve"> 9.</w:t>
            </w:r>
            <w:r w:rsidRPr="00735D7C">
              <w:rPr>
                <w:rFonts w:ascii="Times New Roman" w:eastAsia="Batang" w:hAnsi="Times New Roman" w:cs="Times New Roman"/>
                <w:lang w:eastAsia="ru-RU"/>
              </w:rPr>
              <w:t xml:space="preserve"> </w:t>
            </w:r>
            <w:r w:rsidRPr="00735D7C">
              <w:rPr>
                <w:rFonts w:ascii="Times New Roman" w:eastAsia="Tahoma" w:hAnsi="Times New Roman" w:cs="Times New Roman"/>
                <w:color w:val="000000"/>
                <w:lang w:eastAsia="ru-RU" w:bidi="ru-RU"/>
              </w:rPr>
              <w:t>«Аналитические реакции анионов»</w:t>
            </w:r>
          </w:p>
          <w:p w14:paraId="06F44182" w14:textId="77777777" w:rsidR="00735D7C" w:rsidRPr="00735D7C" w:rsidRDefault="00735D7C" w:rsidP="00735D7C">
            <w:pPr>
              <w:spacing w:after="0" w:line="240" w:lineRule="auto"/>
              <w:jc w:val="both"/>
              <w:rPr>
                <w:rFonts w:ascii="Times New Roman" w:eastAsia="Batang" w:hAnsi="Times New Roman" w:cs="Times New Roman"/>
                <w:b/>
                <w:bCs/>
                <w:lang w:eastAsia="ru-RU"/>
              </w:rPr>
            </w:pPr>
          </w:p>
        </w:tc>
        <w:tc>
          <w:tcPr>
            <w:tcW w:w="615" w:type="pct"/>
            <w:vAlign w:val="center"/>
          </w:tcPr>
          <w:p w14:paraId="6381D7FD" w14:textId="77777777" w:rsidR="00735D7C" w:rsidRPr="00735D7C" w:rsidRDefault="00735D7C" w:rsidP="00735D7C">
            <w:pPr>
              <w:suppressAutoHyphens/>
              <w:spacing w:after="0" w:line="240" w:lineRule="auto"/>
              <w:jc w:val="center"/>
              <w:rPr>
                <w:rFonts w:ascii="Times New Roman" w:eastAsia="Batang" w:hAnsi="Times New Roman" w:cs="Times New Roman"/>
                <w:bCs/>
                <w:i/>
                <w:lang w:eastAsia="ru-RU"/>
              </w:rPr>
            </w:pPr>
            <w:r w:rsidRPr="00735D7C">
              <w:rPr>
                <w:rFonts w:ascii="Times New Roman" w:eastAsia="Batang" w:hAnsi="Times New Roman" w:cs="Times New Roman"/>
                <w:bCs/>
                <w:i/>
                <w:lang w:eastAsia="ru-RU"/>
              </w:rPr>
              <w:t>2</w:t>
            </w:r>
          </w:p>
        </w:tc>
        <w:tc>
          <w:tcPr>
            <w:tcW w:w="614" w:type="pct"/>
          </w:tcPr>
          <w:p w14:paraId="0747F4DB" w14:textId="77777777" w:rsidR="00735D7C" w:rsidRPr="00735D7C" w:rsidRDefault="00735D7C" w:rsidP="00735D7C">
            <w:pPr>
              <w:spacing w:after="0" w:line="240" w:lineRule="auto"/>
              <w:rPr>
                <w:rFonts w:ascii="Times New Roman" w:eastAsia="Times New Roman" w:hAnsi="Times New Roman" w:cs="Times New Roman"/>
                <w:b/>
                <w:iCs/>
                <w:lang w:eastAsia="ru-RU"/>
              </w:rPr>
            </w:pPr>
            <w:r w:rsidRPr="00735D7C">
              <w:rPr>
                <w:rFonts w:ascii="Times New Roman" w:eastAsia="Times New Roman" w:hAnsi="Times New Roman" w:cs="Times New Roman"/>
                <w:b/>
                <w:iCs/>
                <w:lang w:eastAsia="ru-RU"/>
              </w:rPr>
              <w:t>ОК 01, ОК 04</w:t>
            </w:r>
          </w:p>
          <w:p w14:paraId="6E893745" w14:textId="77777777" w:rsidR="00735D7C" w:rsidRPr="00735D7C" w:rsidRDefault="00735D7C" w:rsidP="00735D7C">
            <w:pPr>
              <w:spacing w:after="0" w:line="240" w:lineRule="auto"/>
              <w:rPr>
                <w:rFonts w:ascii="Times New Roman" w:eastAsia="Batang" w:hAnsi="Times New Roman" w:cs="Batang"/>
                <w:b/>
                <w:bCs/>
                <w:highlight w:val="yellow"/>
                <w:lang w:eastAsia="ru-RU"/>
              </w:rPr>
            </w:pPr>
          </w:p>
        </w:tc>
        <w:tc>
          <w:tcPr>
            <w:tcW w:w="396" w:type="pct"/>
          </w:tcPr>
          <w:p w14:paraId="211A375F" w14:textId="77777777" w:rsidR="00735D7C" w:rsidRPr="00735D7C" w:rsidRDefault="00735D7C" w:rsidP="00735D7C">
            <w:pPr>
              <w:suppressAutoHyphens/>
              <w:spacing w:after="0" w:line="240" w:lineRule="auto"/>
              <w:jc w:val="both"/>
              <w:rPr>
                <w:rFonts w:ascii="Times New Roman" w:eastAsia="Times New Roman" w:hAnsi="Times New Roman" w:cs="Times New Roman"/>
                <w:bCs/>
                <w:iCs/>
                <w:lang w:eastAsia="ru-RU"/>
              </w:rPr>
            </w:pPr>
            <w:r w:rsidRPr="00735D7C">
              <w:rPr>
                <w:rFonts w:ascii="Times New Roman" w:eastAsia="Times New Roman" w:hAnsi="Times New Roman" w:cs="Times New Roman"/>
                <w:bCs/>
                <w:iCs/>
                <w:lang w:eastAsia="ru-RU"/>
              </w:rPr>
              <w:t>Уо 01.01</w:t>
            </w:r>
          </w:p>
          <w:p w14:paraId="05CB012C" w14:textId="77777777" w:rsidR="00735D7C" w:rsidRPr="00735D7C" w:rsidRDefault="00735D7C" w:rsidP="00735D7C">
            <w:pPr>
              <w:suppressAutoHyphens/>
              <w:spacing w:after="0" w:line="240" w:lineRule="auto"/>
              <w:jc w:val="both"/>
              <w:rPr>
                <w:rFonts w:ascii="Times New Roman" w:eastAsia="Times New Roman" w:hAnsi="Times New Roman" w:cs="Times New Roman"/>
                <w:bCs/>
                <w:iCs/>
                <w:lang w:eastAsia="ru-RU"/>
              </w:rPr>
            </w:pPr>
            <w:r w:rsidRPr="00735D7C">
              <w:rPr>
                <w:rFonts w:ascii="Times New Roman" w:eastAsia="Times New Roman" w:hAnsi="Times New Roman" w:cs="Times New Roman"/>
                <w:bCs/>
                <w:iCs/>
                <w:lang w:eastAsia="ru-RU"/>
              </w:rPr>
              <w:t>Зо 01.01</w:t>
            </w:r>
          </w:p>
          <w:p w14:paraId="57F8974D" w14:textId="77777777" w:rsidR="00735D7C" w:rsidRPr="00735D7C" w:rsidRDefault="00735D7C" w:rsidP="00735D7C">
            <w:pPr>
              <w:suppressAutoHyphens/>
              <w:spacing w:after="0" w:line="240" w:lineRule="auto"/>
              <w:jc w:val="both"/>
              <w:rPr>
                <w:rFonts w:ascii="Times New Roman" w:eastAsia="Times New Roman" w:hAnsi="Times New Roman" w:cs="Times New Roman"/>
                <w:bCs/>
                <w:iCs/>
                <w:lang w:eastAsia="ru-RU"/>
              </w:rPr>
            </w:pPr>
            <w:r w:rsidRPr="00735D7C">
              <w:rPr>
                <w:rFonts w:ascii="Times New Roman" w:eastAsia="Times New Roman" w:hAnsi="Times New Roman" w:cs="Times New Roman"/>
                <w:bCs/>
                <w:iCs/>
                <w:lang w:eastAsia="ru-RU"/>
              </w:rPr>
              <w:t>Зо 02.03</w:t>
            </w:r>
          </w:p>
          <w:p w14:paraId="76D14627" w14:textId="77777777" w:rsidR="00735D7C" w:rsidRPr="00735D7C" w:rsidRDefault="00735D7C" w:rsidP="00735D7C">
            <w:pPr>
              <w:suppressAutoHyphens/>
              <w:spacing w:after="0" w:line="240" w:lineRule="auto"/>
              <w:jc w:val="both"/>
              <w:rPr>
                <w:rFonts w:ascii="Times New Roman" w:eastAsia="Times New Roman" w:hAnsi="Times New Roman" w:cs="Times New Roman"/>
                <w:bCs/>
                <w:iCs/>
                <w:lang w:eastAsia="ru-RU"/>
              </w:rPr>
            </w:pPr>
            <w:r w:rsidRPr="00735D7C">
              <w:rPr>
                <w:rFonts w:ascii="Times New Roman" w:eastAsia="Times New Roman" w:hAnsi="Times New Roman" w:cs="Times New Roman"/>
                <w:bCs/>
                <w:iCs/>
                <w:lang w:eastAsia="ru-RU"/>
              </w:rPr>
              <w:t>Уд 04.01</w:t>
            </w:r>
          </w:p>
          <w:p w14:paraId="557D368F" w14:textId="77777777" w:rsidR="00735D7C" w:rsidRPr="00735D7C" w:rsidRDefault="00735D7C" w:rsidP="00735D7C">
            <w:pPr>
              <w:suppressAutoHyphens/>
              <w:spacing w:after="0" w:line="240" w:lineRule="auto"/>
              <w:jc w:val="both"/>
              <w:rPr>
                <w:rFonts w:ascii="Times New Roman" w:eastAsia="Times New Roman" w:hAnsi="Times New Roman" w:cs="Times New Roman"/>
                <w:bCs/>
                <w:iCs/>
                <w:lang w:eastAsia="ru-RU"/>
              </w:rPr>
            </w:pPr>
            <w:r w:rsidRPr="00735D7C">
              <w:rPr>
                <w:rFonts w:ascii="Times New Roman" w:eastAsia="Times New Roman" w:hAnsi="Times New Roman" w:cs="Times New Roman"/>
                <w:bCs/>
                <w:iCs/>
                <w:lang w:eastAsia="ru-RU"/>
              </w:rPr>
              <w:lastRenderedPageBreak/>
              <w:t>Зд 04.01</w:t>
            </w:r>
          </w:p>
          <w:p w14:paraId="3FA2F779" w14:textId="77777777" w:rsidR="00735D7C" w:rsidRPr="00735D7C" w:rsidRDefault="00735D7C" w:rsidP="00735D7C">
            <w:pPr>
              <w:suppressAutoHyphens/>
              <w:spacing w:after="0" w:line="240" w:lineRule="auto"/>
              <w:jc w:val="both"/>
              <w:rPr>
                <w:rFonts w:ascii="Times New Roman" w:eastAsia="Times New Roman" w:hAnsi="Times New Roman" w:cs="Times New Roman"/>
                <w:bCs/>
                <w:iCs/>
                <w:lang w:eastAsia="ru-RU"/>
              </w:rPr>
            </w:pPr>
            <w:r w:rsidRPr="00735D7C">
              <w:rPr>
                <w:rFonts w:ascii="Times New Roman" w:eastAsia="Times New Roman" w:hAnsi="Times New Roman" w:cs="Times New Roman"/>
                <w:bCs/>
                <w:iCs/>
                <w:lang w:eastAsia="ru-RU"/>
              </w:rPr>
              <w:t>Зд 04.02</w:t>
            </w:r>
          </w:p>
        </w:tc>
      </w:tr>
      <w:tr w:rsidR="00735D7C" w:rsidRPr="00735D7C" w14:paraId="48A9C6D4" w14:textId="77777777" w:rsidTr="004E3C76">
        <w:trPr>
          <w:trHeight w:val="20"/>
        </w:trPr>
        <w:tc>
          <w:tcPr>
            <w:tcW w:w="790" w:type="pct"/>
            <w:vMerge/>
          </w:tcPr>
          <w:p w14:paraId="1D00B8AD" w14:textId="77777777" w:rsidR="00735D7C" w:rsidRPr="00735D7C" w:rsidRDefault="00735D7C" w:rsidP="00735D7C">
            <w:pPr>
              <w:spacing w:after="0" w:line="240" w:lineRule="auto"/>
              <w:jc w:val="both"/>
              <w:rPr>
                <w:rFonts w:ascii="Times New Roman" w:eastAsia="Batang" w:hAnsi="Times New Roman" w:cs="Times New Roman"/>
                <w:b/>
                <w:lang w:eastAsia="ru-RU"/>
              </w:rPr>
            </w:pPr>
          </w:p>
        </w:tc>
        <w:tc>
          <w:tcPr>
            <w:tcW w:w="2585" w:type="pct"/>
            <w:tcBorders>
              <w:bottom w:val="single" w:sz="4" w:space="0" w:color="auto"/>
            </w:tcBorders>
          </w:tcPr>
          <w:p w14:paraId="3FB97866" w14:textId="77777777" w:rsidR="00735D7C" w:rsidRPr="00735D7C" w:rsidRDefault="00735D7C" w:rsidP="00735D7C">
            <w:pPr>
              <w:spacing w:after="0" w:line="240" w:lineRule="auto"/>
              <w:jc w:val="both"/>
              <w:rPr>
                <w:rFonts w:ascii="Times New Roman" w:eastAsia="Batang" w:hAnsi="Times New Roman" w:cs="Times New Roman"/>
                <w:b/>
                <w:bCs/>
                <w:lang w:eastAsia="ru-RU"/>
              </w:rPr>
            </w:pPr>
            <w:r w:rsidRPr="00735D7C">
              <w:rPr>
                <w:rFonts w:ascii="Times New Roman" w:eastAsia="Batang" w:hAnsi="Times New Roman" w:cs="Times New Roman"/>
                <w:b/>
                <w:bCs/>
                <w:lang w:eastAsia="ru-RU"/>
              </w:rPr>
              <w:t>Самостоятельная работа обучающихся</w:t>
            </w:r>
          </w:p>
        </w:tc>
        <w:tc>
          <w:tcPr>
            <w:tcW w:w="615" w:type="pct"/>
            <w:vAlign w:val="center"/>
          </w:tcPr>
          <w:p w14:paraId="494CB9B2" w14:textId="77777777" w:rsidR="00735D7C" w:rsidRPr="00735D7C" w:rsidRDefault="00735D7C" w:rsidP="00735D7C">
            <w:pPr>
              <w:suppressAutoHyphens/>
              <w:spacing w:after="0" w:line="240" w:lineRule="auto"/>
              <w:jc w:val="center"/>
              <w:rPr>
                <w:rFonts w:ascii="Times New Roman" w:eastAsia="Batang" w:hAnsi="Times New Roman" w:cs="Times New Roman"/>
                <w:bCs/>
                <w:i/>
                <w:lang w:eastAsia="ru-RU"/>
              </w:rPr>
            </w:pPr>
          </w:p>
        </w:tc>
        <w:tc>
          <w:tcPr>
            <w:tcW w:w="614" w:type="pct"/>
          </w:tcPr>
          <w:p w14:paraId="1F7CB6EF" w14:textId="77777777" w:rsidR="00735D7C" w:rsidRPr="00735D7C" w:rsidRDefault="00735D7C" w:rsidP="00735D7C">
            <w:pPr>
              <w:spacing w:after="0" w:line="240" w:lineRule="auto"/>
              <w:rPr>
                <w:rFonts w:ascii="Times New Roman" w:eastAsia="Batang" w:hAnsi="Times New Roman" w:cs="Batang"/>
                <w:b/>
                <w:bCs/>
                <w:highlight w:val="yellow"/>
                <w:lang w:eastAsia="ru-RU"/>
              </w:rPr>
            </w:pPr>
          </w:p>
        </w:tc>
        <w:tc>
          <w:tcPr>
            <w:tcW w:w="396" w:type="pct"/>
          </w:tcPr>
          <w:p w14:paraId="0E82BD6D" w14:textId="77777777" w:rsidR="00735D7C" w:rsidRPr="00735D7C" w:rsidRDefault="00735D7C" w:rsidP="00735D7C">
            <w:pPr>
              <w:suppressAutoHyphens/>
              <w:spacing w:after="0" w:line="240" w:lineRule="auto"/>
              <w:jc w:val="both"/>
              <w:rPr>
                <w:rFonts w:ascii="Times New Roman" w:eastAsia="Batang" w:hAnsi="Times New Roman" w:cs="Batang"/>
                <w:bCs/>
                <w:lang w:eastAsia="ru-RU"/>
              </w:rPr>
            </w:pPr>
          </w:p>
        </w:tc>
      </w:tr>
      <w:tr w:rsidR="00735D7C" w:rsidRPr="00735D7C" w14:paraId="7A67C6F5" w14:textId="77777777" w:rsidTr="004E3C76">
        <w:trPr>
          <w:trHeight w:val="20"/>
        </w:trPr>
        <w:tc>
          <w:tcPr>
            <w:tcW w:w="790" w:type="pct"/>
            <w:vMerge/>
            <w:tcBorders>
              <w:bottom w:val="single" w:sz="4" w:space="0" w:color="auto"/>
            </w:tcBorders>
          </w:tcPr>
          <w:p w14:paraId="343D90C1" w14:textId="77777777" w:rsidR="00735D7C" w:rsidRPr="00735D7C" w:rsidRDefault="00735D7C" w:rsidP="00735D7C">
            <w:pPr>
              <w:spacing w:after="0" w:line="240" w:lineRule="auto"/>
              <w:jc w:val="both"/>
              <w:rPr>
                <w:rFonts w:ascii="Times New Roman" w:eastAsia="Batang" w:hAnsi="Times New Roman" w:cs="Times New Roman"/>
                <w:b/>
                <w:lang w:eastAsia="ru-RU"/>
              </w:rPr>
            </w:pPr>
          </w:p>
        </w:tc>
        <w:tc>
          <w:tcPr>
            <w:tcW w:w="2585" w:type="pct"/>
            <w:tcBorders>
              <w:bottom w:val="single" w:sz="4" w:space="0" w:color="auto"/>
            </w:tcBorders>
          </w:tcPr>
          <w:p w14:paraId="38E6F882" w14:textId="77777777" w:rsidR="00735D7C" w:rsidRPr="00735D7C" w:rsidRDefault="00735D7C" w:rsidP="00735D7C">
            <w:pPr>
              <w:spacing w:after="0" w:line="240" w:lineRule="auto"/>
              <w:jc w:val="both"/>
              <w:rPr>
                <w:rFonts w:ascii="Times New Roman" w:eastAsia="Batang" w:hAnsi="Times New Roman" w:cs="Times New Roman"/>
                <w:b/>
                <w:bCs/>
                <w:lang w:eastAsia="ru-RU"/>
              </w:rPr>
            </w:pPr>
          </w:p>
        </w:tc>
        <w:tc>
          <w:tcPr>
            <w:tcW w:w="615" w:type="pct"/>
            <w:vAlign w:val="center"/>
          </w:tcPr>
          <w:p w14:paraId="0FD85624" w14:textId="77777777" w:rsidR="00735D7C" w:rsidRPr="00735D7C" w:rsidRDefault="00735D7C" w:rsidP="00735D7C">
            <w:pPr>
              <w:suppressAutoHyphens/>
              <w:spacing w:after="0" w:line="240" w:lineRule="auto"/>
              <w:jc w:val="center"/>
              <w:rPr>
                <w:rFonts w:ascii="Times New Roman" w:eastAsia="Batang" w:hAnsi="Times New Roman" w:cs="Times New Roman"/>
                <w:bCs/>
                <w:i/>
                <w:lang w:eastAsia="ru-RU"/>
              </w:rPr>
            </w:pPr>
          </w:p>
        </w:tc>
        <w:tc>
          <w:tcPr>
            <w:tcW w:w="614" w:type="pct"/>
          </w:tcPr>
          <w:p w14:paraId="796D5E6B" w14:textId="77777777" w:rsidR="00735D7C" w:rsidRPr="00735D7C" w:rsidRDefault="00735D7C" w:rsidP="00735D7C">
            <w:pPr>
              <w:spacing w:after="0" w:line="240" w:lineRule="auto"/>
              <w:rPr>
                <w:rFonts w:ascii="Times New Roman" w:eastAsia="Batang" w:hAnsi="Times New Roman" w:cs="Batang"/>
                <w:b/>
                <w:bCs/>
                <w:highlight w:val="yellow"/>
                <w:lang w:eastAsia="ru-RU"/>
              </w:rPr>
            </w:pPr>
          </w:p>
        </w:tc>
        <w:tc>
          <w:tcPr>
            <w:tcW w:w="396" w:type="pct"/>
          </w:tcPr>
          <w:p w14:paraId="73CC29AD" w14:textId="77777777" w:rsidR="00735D7C" w:rsidRPr="00735D7C" w:rsidRDefault="00735D7C" w:rsidP="00735D7C">
            <w:pPr>
              <w:suppressAutoHyphens/>
              <w:spacing w:after="0" w:line="240" w:lineRule="auto"/>
              <w:jc w:val="both"/>
              <w:rPr>
                <w:rFonts w:ascii="Times New Roman" w:eastAsia="Batang" w:hAnsi="Times New Roman" w:cs="Batang"/>
                <w:bCs/>
                <w:lang w:eastAsia="ru-RU"/>
              </w:rPr>
            </w:pPr>
          </w:p>
        </w:tc>
      </w:tr>
      <w:tr w:rsidR="00735D7C" w:rsidRPr="00735D7C" w14:paraId="03321666" w14:textId="77777777" w:rsidTr="004E3C76">
        <w:trPr>
          <w:trHeight w:val="20"/>
        </w:trPr>
        <w:tc>
          <w:tcPr>
            <w:tcW w:w="790" w:type="pct"/>
            <w:vMerge w:val="restart"/>
          </w:tcPr>
          <w:p w14:paraId="7A48A19B" w14:textId="77777777" w:rsidR="00735D7C" w:rsidRPr="00735D7C" w:rsidRDefault="00735D7C" w:rsidP="00735D7C">
            <w:pPr>
              <w:spacing w:after="0" w:line="240" w:lineRule="auto"/>
              <w:jc w:val="both"/>
              <w:rPr>
                <w:rFonts w:ascii="Times New Roman" w:eastAsia="Batang" w:hAnsi="Times New Roman" w:cs="Times New Roman"/>
                <w:b/>
                <w:lang w:eastAsia="ru-RU"/>
              </w:rPr>
            </w:pPr>
            <w:r w:rsidRPr="00735D7C">
              <w:rPr>
                <w:rFonts w:ascii="Times New Roman" w:eastAsia="Batang" w:hAnsi="Times New Roman" w:cs="Times New Roman"/>
                <w:b/>
                <w:lang w:eastAsia="ru-RU"/>
              </w:rPr>
              <w:t xml:space="preserve">Тема 7.2 </w:t>
            </w:r>
          </w:p>
          <w:p w14:paraId="4F6CBA35" w14:textId="77777777" w:rsidR="00735D7C" w:rsidRPr="00735D7C" w:rsidRDefault="00735D7C" w:rsidP="00735D7C">
            <w:pPr>
              <w:spacing w:after="0" w:line="240" w:lineRule="auto"/>
              <w:jc w:val="both"/>
              <w:rPr>
                <w:rFonts w:ascii="Times New Roman" w:eastAsia="Batang" w:hAnsi="Times New Roman" w:cs="Times New Roman"/>
                <w:b/>
                <w:lang w:eastAsia="ru-RU"/>
              </w:rPr>
            </w:pPr>
            <w:r w:rsidRPr="00735D7C">
              <w:rPr>
                <w:rFonts w:ascii="Times New Roman" w:eastAsia="Batang" w:hAnsi="Times New Roman" w:cs="Times New Roman"/>
                <w:b/>
                <w:lang w:eastAsia="ru-RU"/>
              </w:rPr>
              <w:t xml:space="preserve">Обнаружение органических веществ отдельных классов с </w:t>
            </w:r>
          </w:p>
          <w:p w14:paraId="193069AF" w14:textId="77777777" w:rsidR="00735D7C" w:rsidRPr="00735D7C" w:rsidRDefault="00735D7C" w:rsidP="00735D7C">
            <w:pPr>
              <w:spacing w:after="0" w:line="240" w:lineRule="auto"/>
              <w:jc w:val="both"/>
              <w:rPr>
                <w:rFonts w:ascii="Times New Roman" w:eastAsia="Batang" w:hAnsi="Times New Roman" w:cs="Times New Roman"/>
                <w:b/>
                <w:lang w:eastAsia="ru-RU"/>
              </w:rPr>
            </w:pPr>
            <w:r w:rsidRPr="00735D7C">
              <w:rPr>
                <w:rFonts w:ascii="Times New Roman" w:eastAsia="Batang" w:hAnsi="Times New Roman" w:cs="Times New Roman"/>
                <w:b/>
                <w:lang w:eastAsia="ru-RU"/>
              </w:rPr>
              <w:t>использованием качественных реакций</w:t>
            </w:r>
          </w:p>
        </w:tc>
        <w:tc>
          <w:tcPr>
            <w:tcW w:w="2585" w:type="pct"/>
            <w:tcBorders>
              <w:bottom w:val="single" w:sz="4" w:space="0" w:color="auto"/>
            </w:tcBorders>
          </w:tcPr>
          <w:p w14:paraId="71531DA9" w14:textId="77777777" w:rsidR="00735D7C" w:rsidRPr="00735D7C" w:rsidRDefault="00735D7C" w:rsidP="00735D7C">
            <w:pPr>
              <w:spacing w:after="0" w:line="240" w:lineRule="auto"/>
              <w:jc w:val="both"/>
              <w:rPr>
                <w:rFonts w:ascii="Times New Roman" w:eastAsia="Batang" w:hAnsi="Times New Roman" w:cs="Times New Roman"/>
                <w:b/>
                <w:bCs/>
                <w:lang w:eastAsia="ru-RU"/>
              </w:rPr>
            </w:pPr>
            <w:r w:rsidRPr="00735D7C">
              <w:rPr>
                <w:rFonts w:ascii="Times New Roman" w:eastAsia="Batang" w:hAnsi="Times New Roman" w:cs="Times New Roman"/>
                <w:b/>
                <w:bCs/>
                <w:lang w:eastAsia="ru-RU"/>
              </w:rPr>
              <w:t xml:space="preserve">Содержание </w:t>
            </w:r>
          </w:p>
        </w:tc>
        <w:tc>
          <w:tcPr>
            <w:tcW w:w="615" w:type="pct"/>
            <w:vAlign w:val="center"/>
          </w:tcPr>
          <w:p w14:paraId="1CA5DA5A" w14:textId="77777777" w:rsidR="00735D7C" w:rsidRPr="00735D7C" w:rsidRDefault="00735D7C" w:rsidP="00735D7C">
            <w:pPr>
              <w:suppressAutoHyphens/>
              <w:spacing w:after="0" w:line="240" w:lineRule="auto"/>
              <w:jc w:val="center"/>
              <w:rPr>
                <w:rFonts w:ascii="Times New Roman" w:eastAsia="Batang" w:hAnsi="Times New Roman" w:cs="Times New Roman"/>
                <w:b/>
                <w:bCs/>
                <w:lang w:eastAsia="ru-RU"/>
              </w:rPr>
            </w:pPr>
            <w:r w:rsidRPr="00735D7C">
              <w:rPr>
                <w:rFonts w:ascii="Times New Roman" w:eastAsia="Batang" w:hAnsi="Times New Roman" w:cs="Times New Roman"/>
                <w:b/>
                <w:bCs/>
                <w:lang w:eastAsia="ru-RU"/>
              </w:rPr>
              <w:t>2</w:t>
            </w:r>
          </w:p>
        </w:tc>
        <w:tc>
          <w:tcPr>
            <w:tcW w:w="614" w:type="pct"/>
          </w:tcPr>
          <w:p w14:paraId="21B66F36" w14:textId="77777777" w:rsidR="00735D7C" w:rsidRPr="00735D7C" w:rsidRDefault="00735D7C" w:rsidP="00735D7C">
            <w:pPr>
              <w:spacing w:after="0" w:line="240" w:lineRule="auto"/>
              <w:rPr>
                <w:rFonts w:ascii="Times New Roman" w:eastAsia="Batang" w:hAnsi="Times New Roman" w:cs="Batang"/>
                <w:b/>
                <w:bCs/>
                <w:highlight w:val="yellow"/>
                <w:lang w:eastAsia="ru-RU"/>
              </w:rPr>
            </w:pPr>
          </w:p>
        </w:tc>
        <w:tc>
          <w:tcPr>
            <w:tcW w:w="396" w:type="pct"/>
          </w:tcPr>
          <w:p w14:paraId="6ED52D27" w14:textId="77777777" w:rsidR="00735D7C" w:rsidRPr="00735D7C" w:rsidRDefault="00735D7C" w:rsidP="00735D7C">
            <w:pPr>
              <w:suppressAutoHyphens/>
              <w:spacing w:after="0" w:line="240" w:lineRule="auto"/>
              <w:jc w:val="both"/>
              <w:rPr>
                <w:rFonts w:ascii="Times New Roman" w:eastAsia="Batang" w:hAnsi="Times New Roman" w:cs="Batang"/>
                <w:bCs/>
                <w:lang w:eastAsia="ru-RU"/>
              </w:rPr>
            </w:pPr>
          </w:p>
        </w:tc>
      </w:tr>
      <w:tr w:rsidR="00735D7C" w:rsidRPr="00735D7C" w14:paraId="45EE4413" w14:textId="77777777" w:rsidTr="004E3C76">
        <w:trPr>
          <w:trHeight w:val="20"/>
        </w:trPr>
        <w:tc>
          <w:tcPr>
            <w:tcW w:w="790" w:type="pct"/>
            <w:vMerge/>
          </w:tcPr>
          <w:p w14:paraId="339209D1" w14:textId="77777777" w:rsidR="00735D7C" w:rsidRPr="00735D7C" w:rsidRDefault="00735D7C" w:rsidP="00735D7C">
            <w:pPr>
              <w:spacing w:after="0" w:line="240" w:lineRule="auto"/>
              <w:jc w:val="both"/>
              <w:rPr>
                <w:rFonts w:ascii="Times New Roman" w:eastAsia="Batang" w:hAnsi="Times New Roman" w:cs="Times New Roman"/>
                <w:b/>
                <w:lang w:eastAsia="ru-RU"/>
              </w:rPr>
            </w:pPr>
          </w:p>
        </w:tc>
        <w:tc>
          <w:tcPr>
            <w:tcW w:w="2585" w:type="pct"/>
            <w:tcBorders>
              <w:bottom w:val="single" w:sz="4" w:space="0" w:color="auto"/>
            </w:tcBorders>
          </w:tcPr>
          <w:p w14:paraId="048F6AB4" w14:textId="77777777" w:rsidR="00735D7C" w:rsidRPr="00735D7C" w:rsidRDefault="00735D7C" w:rsidP="00735D7C">
            <w:pPr>
              <w:spacing w:after="0" w:line="240" w:lineRule="auto"/>
              <w:jc w:val="both"/>
              <w:rPr>
                <w:rFonts w:ascii="Times New Roman" w:eastAsia="Batang" w:hAnsi="Times New Roman" w:cs="Times New Roman"/>
                <w:b/>
                <w:bCs/>
                <w:lang w:eastAsia="ru-RU"/>
              </w:rPr>
            </w:pPr>
          </w:p>
        </w:tc>
        <w:tc>
          <w:tcPr>
            <w:tcW w:w="615" w:type="pct"/>
            <w:vAlign w:val="center"/>
          </w:tcPr>
          <w:p w14:paraId="0CFD225B" w14:textId="77777777" w:rsidR="00735D7C" w:rsidRPr="00735D7C" w:rsidRDefault="00735D7C" w:rsidP="00735D7C">
            <w:pPr>
              <w:suppressAutoHyphens/>
              <w:spacing w:after="0" w:line="240" w:lineRule="auto"/>
              <w:jc w:val="center"/>
              <w:rPr>
                <w:rFonts w:ascii="Times New Roman" w:eastAsia="Batang" w:hAnsi="Times New Roman" w:cs="Times New Roman"/>
                <w:bCs/>
                <w:i/>
                <w:lang w:eastAsia="ru-RU"/>
              </w:rPr>
            </w:pPr>
          </w:p>
        </w:tc>
        <w:tc>
          <w:tcPr>
            <w:tcW w:w="614" w:type="pct"/>
          </w:tcPr>
          <w:p w14:paraId="661BC1EA" w14:textId="77777777" w:rsidR="00735D7C" w:rsidRPr="00735D7C" w:rsidRDefault="00735D7C" w:rsidP="00735D7C">
            <w:pPr>
              <w:spacing w:after="0" w:line="240" w:lineRule="auto"/>
              <w:rPr>
                <w:rFonts w:ascii="Times New Roman" w:eastAsia="Batang" w:hAnsi="Times New Roman" w:cs="Batang"/>
                <w:b/>
                <w:bCs/>
                <w:highlight w:val="yellow"/>
                <w:lang w:eastAsia="ru-RU"/>
              </w:rPr>
            </w:pPr>
          </w:p>
        </w:tc>
        <w:tc>
          <w:tcPr>
            <w:tcW w:w="396" w:type="pct"/>
          </w:tcPr>
          <w:p w14:paraId="51EB2B70" w14:textId="77777777" w:rsidR="00735D7C" w:rsidRPr="00735D7C" w:rsidRDefault="00735D7C" w:rsidP="00735D7C">
            <w:pPr>
              <w:suppressAutoHyphens/>
              <w:spacing w:after="0" w:line="240" w:lineRule="auto"/>
              <w:jc w:val="both"/>
              <w:rPr>
                <w:rFonts w:ascii="Times New Roman" w:eastAsia="Batang" w:hAnsi="Times New Roman" w:cs="Batang"/>
                <w:bCs/>
                <w:lang w:eastAsia="ru-RU"/>
              </w:rPr>
            </w:pPr>
          </w:p>
        </w:tc>
      </w:tr>
      <w:tr w:rsidR="00735D7C" w:rsidRPr="00735D7C" w14:paraId="0D39A3AF" w14:textId="77777777" w:rsidTr="004E3C76">
        <w:trPr>
          <w:trHeight w:val="20"/>
        </w:trPr>
        <w:tc>
          <w:tcPr>
            <w:tcW w:w="790" w:type="pct"/>
            <w:vMerge/>
          </w:tcPr>
          <w:p w14:paraId="60B66551" w14:textId="77777777" w:rsidR="00735D7C" w:rsidRPr="00735D7C" w:rsidRDefault="00735D7C" w:rsidP="00735D7C">
            <w:pPr>
              <w:spacing w:after="0" w:line="240" w:lineRule="auto"/>
              <w:jc w:val="both"/>
              <w:rPr>
                <w:rFonts w:ascii="Times New Roman" w:eastAsia="Batang" w:hAnsi="Times New Roman" w:cs="Times New Roman"/>
                <w:b/>
                <w:lang w:eastAsia="ru-RU"/>
              </w:rPr>
            </w:pPr>
          </w:p>
        </w:tc>
        <w:tc>
          <w:tcPr>
            <w:tcW w:w="2585" w:type="pct"/>
            <w:tcBorders>
              <w:bottom w:val="single" w:sz="4" w:space="0" w:color="auto"/>
            </w:tcBorders>
          </w:tcPr>
          <w:p w14:paraId="5059BB27" w14:textId="77777777" w:rsidR="00735D7C" w:rsidRPr="00735D7C" w:rsidRDefault="00735D7C" w:rsidP="00735D7C">
            <w:pPr>
              <w:spacing w:after="0" w:line="240" w:lineRule="auto"/>
              <w:jc w:val="both"/>
              <w:rPr>
                <w:rFonts w:ascii="Times New Roman" w:eastAsia="Batang" w:hAnsi="Times New Roman" w:cs="Times New Roman"/>
                <w:b/>
                <w:bCs/>
                <w:lang w:eastAsia="ru-RU"/>
              </w:rPr>
            </w:pPr>
            <w:r w:rsidRPr="00735D7C">
              <w:rPr>
                <w:rFonts w:ascii="Times New Roman" w:eastAsia="Batang" w:hAnsi="Times New Roman" w:cs="Batang"/>
                <w:b/>
                <w:bCs/>
                <w:lang w:eastAsia="ru-RU"/>
              </w:rPr>
              <w:t>В том числе практических занятий и лабораторных работ</w:t>
            </w:r>
          </w:p>
        </w:tc>
        <w:tc>
          <w:tcPr>
            <w:tcW w:w="615" w:type="pct"/>
            <w:vAlign w:val="center"/>
          </w:tcPr>
          <w:p w14:paraId="1D6DA222" w14:textId="77777777" w:rsidR="00735D7C" w:rsidRPr="00735D7C" w:rsidRDefault="00735D7C" w:rsidP="00735D7C">
            <w:pPr>
              <w:suppressAutoHyphens/>
              <w:spacing w:after="0" w:line="240" w:lineRule="auto"/>
              <w:jc w:val="center"/>
              <w:rPr>
                <w:rFonts w:ascii="Times New Roman" w:eastAsia="Batang" w:hAnsi="Times New Roman" w:cs="Times New Roman"/>
                <w:bCs/>
                <w:i/>
                <w:lang w:eastAsia="ru-RU"/>
              </w:rPr>
            </w:pPr>
            <w:r w:rsidRPr="00735D7C">
              <w:rPr>
                <w:rFonts w:ascii="Times New Roman" w:eastAsia="Batang" w:hAnsi="Times New Roman" w:cs="Times New Roman"/>
                <w:bCs/>
                <w:i/>
                <w:lang w:eastAsia="ru-RU"/>
              </w:rPr>
              <w:t>2</w:t>
            </w:r>
          </w:p>
        </w:tc>
        <w:tc>
          <w:tcPr>
            <w:tcW w:w="614" w:type="pct"/>
          </w:tcPr>
          <w:p w14:paraId="11F1B976" w14:textId="77777777" w:rsidR="00735D7C" w:rsidRPr="00735D7C" w:rsidRDefault="00735D7C" w:rsidP="00735D7C">
            <w:pPr>
              <w:spacing w:after="0" w:line="240" w:lineRule="auto"/>
              <w:rPr>
                <w:rFonts w:ascii="Times New Roman" w:eastAsia="Batang" w:hAnsi="Times New Roman" w:cs="Batang"/>
                <w:b/>
                <w:bCs/>
                <w:highlight w:val="yellow"/>
                <w:lang w:eastAsia="ru-RU"/>
              </w:rPr>
            </w:pPr>
          </w:p>
        </w:tc>
        <w:tc>
          <w:tcPr>
            <w:tcW w:w="396" w:type="pct"/>
          </w:tcPr>
          <w:p w14:paraId="0164A5CF" w14:textId="77777777" w:rsidR="00735D7C" w:rsidRPr="00735D7C" w:rsidRDefault="00735D7C" w:rsidP="00735D7C">
            <w:pPr>
              <w:suppressAutoHyphens/>
              <w:spacing w:after="0" w:line="240" w:lineRule="auto"/>
              <w:jc w:val="both"/>
              <w:rPr>
                <w:rFonts w:ascii="Times New Roman" w:eastAsia="Batang" w:hAnsi="Times New Roman" w:cs="Batang"/>
                <w:bCs/>
                <w:lang w:eastAsia="ru-RU"/>
              </w:rPr>
            </w:pPr>
          </w:p>
        </w:tc>
      </w:tr>
      <w:tr w:rsidR="00735D7C" w:rsidRPr="00735D7C" w14:paraId="2CB784EC" w14:textId="77777777" w:rsidTr="004E3C76">
        <w:trPr>
          <w:trHeight w:val="20"/>
        </w:trPr>
        <w:tc>
          <w:tcPr>
            <w:tcW w:w="790" w:type="pct"/>
            <w:vMerge/>
          </w:tcPr>
          <w:p w14:paraId="77492DDD" w14:textId="77777777" w:rsidR="00735D7C" w:rsidRPr="00735D7C" w:rsidRDefault="00735D7C" w:rsidP="00735D7C">
            <w:pPr>
              <w:spacing w:after="0" w:line="240" w:lineRule="auto"/>
              <w:jc w:val="both"/>
              <w:rPr>
                <w:rFonts w:ascii="Times New Roman" w:eastAsia="Batang" w:hAnsi="Times New Roman" w:cs="Times New Roman"/>
                <w:b/>
                <w:lang w:eastAsia="ru-RU"/>
              </w:rPr>
            </w:pPr>
          </w:p>
        </w:tc>
        <w:tc>
          <w:tcPr>
            <w:tcW w:w="2585" w:type="pct"/>
            <w:tcBorders>
              <w:bottom w:val="single" w:sz="4" w:space="0" w:color="auto"/>
            </w:tcBorders>
          </w:tcPr>
          <w:p w14:paraId="4D7172F4" w14:textId="77777777" w:rsidR="00735D7C" w:rsidRPr="00735D7C" w:rsidRDefault="00735D7C" w:rsidP="00735D7C">
            <w:pPr>
              <w:spacing w:after="0" w:line="240" w:lineRule="auto"/>
              <w:jc w:val="both"/>
              <w:rPr>
                <w:rFonts w:ascii="Times New Roman" w:eastAsia="Batang" w:hAnsi="Times New Roman" w:cs="Times New Roman"/>
                <w:b/>
                <w:bCs/>
                <w:lang w:eastAsia="ru-RU"/>
              </w:rPr>
            </w:pPr>
            <w:r w:rsidRPr="00735D7C">
              <w:rPr>
                <w:rFonts w:ascii="Times New Roman" w:eastAsia="Batang" w:hAnsi="Times New Roman" w:cs="Times New Roman"/>
                <w:bCs/>
                <w:lang w:eastAsia="ru-RU"/>
              </w:rPr>
              <w:t xml:space="preserve"> 10. </w:t>
            </w:r>
            <w:r w:rsidRPr="00735D7C">
              <w:rPr>
                <w:rFonts w:ascii="Tahoma" w:eastAsia="Tahoma" w:hAnsi="Tahoma" w:cs="Tahoma"/>
                <w:color w:val="000000"/>
                <w:lang w:eastAsia="ru-RU" w:bidi="ru-RU"/>
              </w:rPr>
              <w:t>«</w:t>
            </w:r>
            <w:r w:rsidRPr="00735D7C">
              <w:rPr>
                <w:rFonts w:ascii="Times New Roman" w:eastAsia="Tahoma" w:hAnsi="Times New Roman" w:cs="Times New Roman"/>
                <w:color w:val="000000"/>
                <w:lang w:eastAsia="ru-RU" w:bidi="ru-RU"/>
              </w:rPr>
              <w:t>Качественные реакции на отдельные классы органических веществ».</w:t>
            </w:r>
          </w:p>
        </w:tc>
        <w:tc>
          <w:tcPr>
            <w:tcW w:w="615" w:type="pct"/>
            <w:vAlign w:val="center"/>
          </w:tcPr>
          <w:p w14:paraId="1453E006" w14:textId="77777777" w:rsidR="00735D7C" w:rsidRPr="00735D7C" w:rsidRDefault="00735D7C" w:rsidP="00735D7C">
            <w:pPr>
              <w:suppressAutoHyphens/>
              <w:spacing w:after="0" w:line="240" w:lineRule="auto"/>
              <w:jc w:val="center"/>
              <w:rPr>
                <w:rFonts w:ascii="Times New Roman" w:eastAsia="Batang" w:hAnsi="Times New Roman" w:cs="Times New Roman"/>
                <w:bCs/>
                <w:i/>
                <w:lang w:eastAsia="ru-RU"/>
              </w:rPr>
            </w:pPr>
            <w:r w:rsidRPr="00735D7C">
              <w:rPr>
                <w:rFonts w:ascii="Times New Roman" w:eastAsia="Batang" w:hAnsi="Times New Roman" w:cs="Times New Roman"/>
                <w:bCs/>
                <w:i/>
                <w:lang w:eastAsia="ru-RU"/>
              </w:rPr>
              <w:t>2</w:t>
            </w:r>
          </w:p>
        </w:tc>
        <w:tc>
          <w:tcPr>
            <w:tcW w:w="614" w:type="pct"/>
          </w:tcPr>
          <w:p w14:paraId="70C5F070" w14:textId="77777777" w:rsidR="00735D7C" w:rsidRPr="00735D7C" w:rsidRDefault="00735D7C" w:rsidP="00735D7C">
            <w:pPr>
              <w:spacing w:after="0" w:line="240" w:lineRule="auto"/>
              <w:rPr>
                <w:rFonts w:ascii="Times New Roman" w:eastAsia="Times New Roman" w:hAnsi="Times New Roman" w:cs="Times New Roman"/>
                <w:b/>
                <w:iCs/>
                <w:lang w:eastAsia="ru-RU"/>
              </w:rPr>
            </w:pPr>
            <w:r w:rsidRPr="00735D7C">
              <w:rPr>
                <w:rFonts w:ascii="Times New Roman" w:eastAsia="Times New Roman" w:hAnsi="Times New Roman" w:cs="Times New Roman"/>
                <w:b/>
                <w:iCs/>
                <w:lang w:eastAsia="ru-RU"/>
              </w:rPr>
              <w:t>ОК 01, ОК 04</w:t>
            </w:r>
          </w:p>
          <w:p w14:paraId="74A5E39B" w14:textId="77777777" w:rsidR="00735D7C" w:rsidRPr="00735D7C" w:rsidRDefault="00735D7C" w:rsidP="00735D7C">
            <w:pPr>
              <w:spacing w:after="0" w:line="240" w:lineRule="auto"/>
              <w:rPr>
                <w:rFonts w:ascii="Times New Roman" w:eastAsia="Batang" w:hAnsi="Times New Roman" w:cs="Batang"/>
                <w:b/>
                <w:bCs/>
                <w:highlight w:val="yellow"/>
                <w:lang w:eastAsia="ru-RU"/>
              </w:rPr>
            </w:pPr>
          </w:p>
        </w:tc>
        <w:tc>
          <w:tcPr>
            <w:tcW w:w="396" w:type="pct"/>
          </w:tcPr>
          <w:p w14:paraId="1B19B94E" w14:textId="77777777" w:rsidR="00735D7C" w:rsidRPr="00735D7C" w:rsidRDefault="00735D7C" w:rsidP="00735D7C">
            <w:pPr>
              <w:suppressAutoHyphens/>
              <w:spacing w:after="0" w:line="240" w:lineRule="auto"/>
              <w:jc w:val="both"/>
              <w:rPr>
                <w:rFonts w:ascii="Times New Roman" w:eastAsia="Times New Roman" w:hAnsi="Times New Roman" w:cs="Times New Roman"/>
                <w:bCs/>
                <w:iCs/>
                <w:lang w:eastAsia="ru-RU"/>
              </w:rPr>
            </w:pPr>
            <w:r w:rsidRPr="00735D7C">
              <w:rPr>
                <w:rFonts w:ascii="Times New Roman" w:eastAsia="Times New Roman" w:hAnsi="Times New Roman" w:cs="Times New Roman"/>
                <w:bCs/>
                <w:iCs/>
                <w:lang w:eastAsia="ru-RU"/>
              </w:rPr>
              <w:t>Уо 02.01</w:t>
            </w:r>
          </w:p>
          <w:p w14:paraId="44E6B2E3" w14:textId="77777777" w:rsidR="00735D7C" w:rsidRPr="00735D7C" w:rsidRDefault="00735D7C" w:rsidP="00735D7C">
            <w:pPr>
              <w:suppressAutoHyphens/>
              <w:spacing w:after="0" w:line="240" w:lineRule="auto"/>
              <w:jc w:val="both"/>
              <w:rPr>
                <w:rFonts w:ascii="Times New Roman" w:eastAsia="Times New Roman" w:hAnsi="Times New Roman" w:cs="Times New Roman"/>
                <w:bCs/>
                <w:iCs/>
                <w:lang w:eastAsia="ru-RU"/>
              </w:rPr>
            </w:pPr>
            <w:r w:rsidRPr="00735D7C">
              <w:rPr>
                <w:rFonts w:ascii="Times New Roman" w:eastAsia="Times New Roman" w:hAnsi="Times New Roman" w:cs="Times New Roman"/>
                <w:bCs/>
                <w:iCs/>
                <w:lang w:eastAsia="ru-RU"/>
              </w:rPr>
              <w:t>Зо 01.01</w:t>
            </w:r>
          </w:p>
          <w:p w14:paraId="6169883A" w14:textId="77777777" w:rsidR="00735D7C" w:rsidRPr="00735D7C" w:rsidRDefault="00735D7C" w:rsidP="00735D7C">
            <w:pPr>
              <w:suppressAutoHyphens/>
              <w:spacing w:after="0" w:line="240" w:lineRule="auto"/>
              <w:jc w:val="both"/>
              <w:rPr>
                <w:rFonts w:ascii="Times New Roman" w:eastAsia="Times New Roman" w:hAnsi="Times New Roman" w:cs="Times New Roman"/>
                <w:bCs/>
                <w:iCs/>
                <w:lang w:eastAsia="ru-RU"/>
              </w:rPr>
            </w:pPr>
            <w:r w:rsidRPr="00735D7C">
              <w:rPr>
                <w:rFonts w:ascii="Times New Roman" w:eastAsia="Times New Roman" w:hAnsi="Times New Roman" w:cs="Times New Roman"/>
                <w:bCs/>
                <w:iCs/>
                <w:lang w:eastAsia="ru-RU"/>
              </w:rPr>
              <w:t>Уд 04.01</w:t>
            </w:r>
          </w:p>
          <w:p w14:paraId="289C0A24" w14:textId="77777777" w:rsidR="00735D7C" w:rsidRPr="00735D7C" w:rsidRDefault="00735D7C" w:rsidP="00735D7C">
            <w:pPr>
              <w:suppressAutoHyphens/>
              <w:spacing w:after="0" w:line="240" w:lineRule="auto"/>
              <w:jc w:val="both"/>
              <w:rPr>
                <w:rFonts w:ascii="Times New Roman" w:eastAsia="Times New Roman" w:hAnsi="Times New Roman" w:cs="Times New Roman"/>
                <w:bCs/>
                <w:iCs/>
                <w:lang w:eastAsia="ru-RU"/>
              </w:rPr>
            </w:pPr>
            <w:r w:rsidRPr="00735D7C">
              <w:rPr>
                <w:rFonts w:ascii="Times New Roman" w:eastAsia="Times New Roman" w:hAnsi="Times New Roman" w:cs="Times New Roman"/>
                <w:bCs/>
                <w:iCs/>
                <w:lang w:eastAsia="ru-RU"/>
              </w:rPr>
              <w:t>Зд 04.01</w:t>
            </w:r>
          </w:p>
          <w:p w14:paraId="053DBE3B" w14:textId="77777777" w:rsidR="00735D7C" w:rsidRPr="00735D7C" w:rsidRDefault="00735D7C" w:rsidP="00735D7C">
            <w:pPr>
              <w:suppressAutoHyphens/>
              <w:spacing w:after="0" w:line="240" w:lineRule="auto"/>
              <w:jc w:val="both"/>
              <w:rPr>
                <w:rFonts w:ascii="Times New Roman" w:eastAsia="Batang" w:hAnsi="Times New Roman" w:cs="Batang"/>
                <w:bCs/>
                <w:lang w:eastAsia="ru-RU"/>
              </w:rPr>
            </w:pPr>
            <w:r w:rsidRPr="00735D7C">
              <w:rPr>
                <w:rFonts w:ascii="Times New Roman" w:eastAsia="Times New Roman" w:hAnsi="Times New Roman" w:cs="Times New Roman"/>
                <w:bCs/>
                <w:iCs/>
                <w:lang w:eastAsia="ru-RU"/>
              </w:rPr>
              <w:t>Зд 04.02</w:t>
            </w:r>
          </w:p>
        </w:tc>
      </w:tr>
      <w:tr w:rsidR="00735D7C" w:rsidRPr="00735D7C" w14:paraId="37954628" w14:textId="77777777" w:rsidTr="004E3C76">
        <w:trPr>
          <w:trHeight w:val="20"/>
        </w:trPr>
        <w:tc>
          <w:tcPr>
            <w:tcW w:w="790" w:type="pct"/>
            <w:vMerge/>
          </w:tcPr>
          <w:p w14:paraId="17732103" w14:textId="77777777" w:rsidR="00735D7C" w:rsidRPr="00735D7C" w:rsidRDefault="00735D7C" w:rsidP="00735D7C">
            <w:pPr>
              <w:spacing w:after="0" w:line="240" w:lineRule="auto"/>
              <w:jc w:val="both"/>
              <w:rPr>
                <w:rFonts w:ascii="Times New Roman" w:eastAsia="Batang" w:hAnsi="Times New Roman" w:cs="Times New Roman"/>
                <w:b/>
                <w:lang w:eastAsia="ru-RU"/>
              </w:rPr>
            </w:pPr>
          </w:p>
        </w:tc>
        <w:tc>
          <w:tcPr>
            <w:tcW w:w="2585" w:type="pct"/>
            <w:tcBorders>
              <w:bottom w:val="single" w:sz="4" w:space="0" w:color="auto"/>
            </w:tcBorders>
          </w:tcPr>
          <w:p w14:paraId="36C62A4F" w14:textId="77777777" w:rsidR="00735D7C" w:rsidRPr="00735D7C" w:rsidRDefault="00735D7C" w:rsidP="00735D7C">
            <w:pPr>
              <w:spacing w:after="0" w:line="240" w:lineRule="auto"/>
              <w:jc w:val="both"/>
              <w:rPr>
                <w:rFonts w:ascii="Times New Roman" w:eastAsia="Batang" w:hAnsi="Times New Roman" w:cs="Times New Roman"/>
                <w:b/>
                <w:bCs/>
                <w:lang w:eastAsia="ru-RU"/>
              </w:rPr>
            </w:pPr>
            <w:r w:rsidRPr="00735D7C">
              <w:rPr>
                <w:rFonts w:ascii="Times New Roman" w:eastAsia="Batang" w:hAnsi="Times New Roman" w:cs="Times New Roman"/>
                <w:b/>
                <w:bCs/>
                <w:lang w:eastAsia="ru-RU"/>
              </w:rPr>
              <w:t>Самостоятельная работа обучающихся</w:t>
            </w:r>
          </w:p>
        </w:tc>
        <w:tc>
          <w:tcPr>
            <w:tcW w:w="615" w:type="pct"/>
            <w:vAlign w:val="center"/>
          </w:tcPr>
          <w:p w14:paraId="6B51F7B5" w14:textId="77777777" w:rsidR="00735D7C" w:rsidRPr="00735D7C" w:rsidRDefault="00735D7C" w:rsidP="00735D7C">
            <w:pPr>
              <w:suppressAutoHyphens/>
              <w:spacing w:after="0" w:line="240" w:lineRule="auto"/>
              <w:jc w:val="center"/>
              <w:rPr>
                <w:rFonts w:ascii="Times New Roman" w:eastAsia="Batang" w:hAnsi="Times New Roman" w:cs="Times New Roman"/>
                <w:bCs/>
                <w:i/>
                <w:lang w:eastAsia="ru-RU"/>
              </w:rPr>
            </w:pPr>
          </w:p>
        </w:tc>
        <w:tc>
          <w:tcPr>
            <w:tcW w:w="614" w:type="pct"/>
          </w:tcPr>
          <w:p w14:paraId="4298C0E2" w14:textId="77777777" w:rsidR="00735D7C" w:rsidRPr="00735D7C" w:rsidRDefault="00735D7C" w:rsidP="00735D7C">
            <w:pPr>
              <w:spacing w:after="0" w:line="240" w:lineRule="auto"/>
              <w:rPr>
                <w:rFonts w:ascii="Times New Roman" w:eastAsia="Batang" w:hAnsi="Times New Roman" w:cs="Batang"/>
                <w:b/>
                <w:bCs/>
                <w:highlight w:val="yellow"/>
                <w:lang w:eastAsia="ru-RU"/>
              </w:rPr>
            </w:pPr>
          </w:p>
        </w:tc>
        <w:tc>
          <w:tcPr>
            <w:tcW w:w="396" w:type="pct"/>
          </w:tcPr>
          <w:p w14:paraId="792C67C1" w14:textId="77777777" w:rsidR="00735D7C" w:rsidRPr="00735D7C" w:rsidRDefault="00735D7C" w:rsidP="00735D7C">
            <w:pPr>
              <w:suppressAutoHyphens/>
              <w:spacing w:after="0" w:line="240" w:lineRule="auto"/>
              <w:jc w:val="both"/>
              <w:rPr>
                <w:rFonts w:ascii="Times New Roman" w:eastAsia="Batang" w:hAnsi="Times New Roman" w:cs="Batang"/>
                <w:bCs/>
                <w:lang w:eastAsia="ru-RU"/>
              </w:rPr>
            </w:pPr>
          </w:p>
        </w:tc>
      </w:tr>
      <w:tr w:rsidR="00735D7C" w:rsidRPr="00735D7C" w14:paraId="5744A201" w14:textId="77777777" w:rsidTr="004E3C76">
        <w:trPr>
          <w:trHeight w:val="20"/>
        </w:trPr>
        <w:tc>
          <w:tcPr>
            <w:tcW w:w="790" w:type="pct"/>
            <w:vMerge/>
            <w:tcBorders>
              <w:bottom w:val="single" w:sz="4" w:space="0" w:color="auto"/>
            </w:tcBorders>
          </w:tcPr>
          <w:p w14:paraId="74B14DDC" w14:textId="77777777" w:rsidR="00735D7C" w:rsidRPr="00735D7C" w:rsidRDefault="00735D7C" w:rsidP="00735D7C">
            <w:pPr>
              <w:spacing w:after="0" w:line="240" w:lineRule="auto"/>
              <w:jc w:val="both"/>
              <w:rPr>
                <w:rFonts w:ascii="Times New Roman" w:eastAsia="Batang" w:hAnsi="Times New Roman" w:cs="Times New Roman"/>
                <w:b/>
                <w:lang w:eastAsia="ru-RU"/>
              </w:rPr>
            </w:pPr>
          </w:p>
        </w:tc>
        <w:tc>
          <w:tcPr>
            <w:tcW w:w="2585" w:type="pct"/>
            <w:tcBorders>
              <w:bottom w:val="single" w:sz="4" w:space="0" w:color="auto"/>
            </w:tcBorders>
          </w:tcPr>
          <w:p w14:paraId="5104EF40" w14:textId="77777777" w:rsidR="00735D7C" w:rsidRPr="00735D7C" w:rsidRDefault="00735D7C" w:rsidP="00735D7C">
            <w:pPr>
              <w:spacing w:after="0" w:line="240" w:lineRule="auto"/>
              <w:jc w:val="both"/>
              <w:rPr>
                <w:rFonts w:ascii="Times New Roman" w:eastAsia="Batang" w:hAnsi="Times New Roman" w:cs="Times New Roman"/>
                <w:b/>
                <w:bCs/>
                <w:lang w:eastAsia="ru-RU"/>
              </w:rPr>
            </w:pPr>
          </w:p>
        </w:tc>
        <w:tc>
          <w:tcPr>
            <w:tcW w:w="615" w:type="pct"/>
            <w:vAlign w:val="center"/>
          </w:tcPr>
          <w:p w14:paraId="455B4DAE" w14:textId="77777777" w:rsidR="00735D7C" w:rsidRPr="00735D7C" w:rsidRDefault="00735D7C" w:rsidP="00735D7C">
            <w:pPr>
              <w:suppressAutoHyphens/>
              <w:spacing w:after="0" w:line="240" w:lineRule="auto"/>
              <w:jc w:val="center"/>
              <w:rPr>
                <w:rFonts w:ascii="Times New Roman" w:eastAsia="Batang" w:hAnsi="Times New Roman" w:cs="Times New Roman"/>
                <w:bCs/>
                <w:i/>
                <w:lang w:eastAsia="ru-RU"/>
              </w:rPr>
            </w:pPr>
          </w:p>
        </w:tc>
        <w:tc>
          <w:tcPr>
            <w:tcW w:w="614" w:type="pct"/>
          </w:tcPr>
          <w:p w14:paraId="5ABFE779" w14:textId="77777777" w:rsidR="00735D7C" w:rsidRPr="00735D7C" w:rsidRDefault="00735D7C" w:rsidP="00735D7C">
            <w:pPr>
              <w:spacing w:after="0" w:line="240" w:lineRule="auto"/>
              <w:rPr>
                <w:rFonts w:ascii="Times New Roman" w:eastAsia="Batang" w:hAnsi="Times New Roman" w:cs="Batang"/>
                <w:b/>
                <w:bCs/>
                <w:highlight w:val="yellow"/>
                <w:lang w:eastAsia="ru-RU"/>
              </w:rPr>
            </w:pPr>
          </w:p>
        </w:tc>
        <w:tc>
          <w:tcPr>
            <w:tcW w:w="396" w:type="pct"/>
          </w:tcPr>
          <w:p w14:paraId="0F1FEFF1" w14:textId="77777777" w:rsidR="00735D7C" w:rsidRPr="00735D7C" w:rsidRDefault="00735D7C" w:rsidP="00735D7C">
            <w:pPr>
              <w:suppressAutoHyphens/>
              <w:spacing w:after="0" w:line="240" w:lineRule="auto"/>
              <w:jc w:val="both"/>
              <w:rPr>
                <w:rFonts w:ascii="Times New Roman" w:eastAsia="Batang" w:hAnsi="Times New Roman" w:cs="Batang"/>
                <w:bCs/>
                <w:lang w:eastAsia="ru-RU"/>
              </w:rPr>
            </w:pPr>
          </w:p>
        </w:tc>
      </w:tr>
      <w:tr w:rsidR="00735D7C" w:rsidRPr="00735D7C" w14:paraId="0DE2B8CC" w14:textId="77777777" w:rsidTr="004E3C76">
        <w:trPr>
          <w:trHeight w:val="20"/>
        </w:trPr>
        <w:tc>
          <w:tcPr>
            <w:tcW w:w="3375" w:type="pct"/>
            <w:gridSpan w:val="2"/>
            <w:tcBorders>
              <w:bottom w:val="single" w:sz="4" w:space="0" w:color="auto"/>
            </w:tcBorders>
          </w:tcPr>
          <w:p w14:paraId="7F07D5B4" w14:textId="77777777" w:rsidR="00735D7C" w:rsidRPr="00735D7C" w:rsidRDefault="00735D7C" w:rsidP="00735D7C">
            <w:pPr>
              <w:spacing w:after="0" w:line="240" w:lineRule="auto"/>
              <w:jc w:val="both"/>
              <w:rPr>
                <w:rFonts w:ascii="Times New Roman" w:eastAsia="Batang" w:hAnsi="Times New Roman" w:cs="Times New Roman"/>
                <w:b/>
                <w:bCs/>
                <w:lang w:eastAsia="ru-RU"/>
              </w:rPr>
            </w:pPr>
            <w:r w:rsidRPr="00735D7C">
              <w:rPr>
                <w:rFonts w:ascii="Times New Roman" w:eastAsia="Batang" w:hAnsi="Times New Roman" w:cs="Times New Roman"/>
                <w:b/>
                <w:bCs/>
                <w:lang w:eastAsia="ru-RU"/>
              </w:rPr>
              <w:t>Раздел 8. Условия в быту и производственной деятельности человека</w:t>
            </w:r>
          </w:p>
        </w:tc>
        <w:tc>
          <w:tcPr>
            <w:tcW w:w="615" w:type="pct"/>
            <w:vAlign w:val="center"/>
          </w:tcPr>
          <w:p w14:paraId="6A9E5652" w14:textId="77777777" w:rsidR="00735D7C" w:rsidRPr="00735D7C" w:rsidRDefault="00735D7C" w:rsidP="00735D7C">
            <w:pPr>
              <w:suppressAutoHyphens/>
              <w:spacing w:after="0" w:line="240" w:lineRule="auto"/>
              <w:jc w:val="center"/>
              <w:rPr>
                <w:rFonts w:ascii="Times New Roman" w:eastAsia="Batang" w:hAnsi="Times New Roman" w:cs="Times New Roman"/>
                <w:b/>
                <w:bCs/>
                <w:lang w:eastAsia="ru-RU"/>
              </w:rPr>
            </w:pPr>
            <w:r w:rsidRPr="00735D7C">
              <w:rPr>
                <w:rFonts w:ascii="Times New Roman" w:eastAsia="Batang" w:hAnsi="Times New Roman" w:cs="Times New Roman"/>
                <w:b/>
                <w:bCs/>
                <w:lang w:eastAsia="ru-RU"/>
              </w:rPr>
              <w:t>2</w:t>
            </w:r>
          </w:p>
        </w:tc>
        <w:tc>
          <w:tcPr>
            <w:tcW w:w="614" w:type="pct"/>
          </w:tcPr>
          <w:p w14:paraId="57627269" w14:textId="77777777" w:rsidR="00735D7C" w:rsidRPr="00735D7C" w:rsidRDefault="00735D7C" w:rsidP="00735D7C">
            <w:pPr>
              <w:spacing w:after="0" w:line="240" w:lineRule="auto"/>
              <w:rPr>
                <w:rFonts w:ascii="Times New Roman" w:eastAsia="Batang" w:hAnsi="Times New Roman" w:cs="Batang"/>
                <w:b/>
                <w:bCs/>
                <w:highlight w:val="yellow"/>
                <w:lang w:eastAsia="ru-RU"/>
              </w:rPr>
            </w:pPr>
          </w:p>
        </w:tc>
        <w:tc>
          <w:tcPr>
            <w:tcW w:w="396" w:type="pct"/>
          </w:tcPr>
          <w:p w14:paraId="76CC1230" w14:textId="77777777" w:rsidR="00735D7C" w:rsidRPr="00735D7C" w:rsidRDefault="00735D7C" w:rsidP="00735D7C">
            <w:pPr>
              <w:suppressAutoHyphens/>
              <w:spacing w:after="0" w:line="240" w:lineRule="auto"/>
              <w:jc w:val="both"/>
              <w:rPr>
                <w:rFonts w:ascii="Times New Roman" w:eastAsia="Batang" w:hAnsi="Times New Roman" w:cs="Batang"/>
                <w:bCs/>
                <w:lang w:eastAsia="ru-RU"/>
              </w:rPr>
            </w:pPr>
          </w:p>
        </w:tc>
      </w:tr>
      <w:tr w:rsidR="00735D7C" w:rsidRPr="00735D7C" w14:paraId="657E9323" w14:textId="77777777" w:rsidTr="004E3C76">
        <w:trPr>
          <w:trHeight w:val="20"/>
        </w:trPr>
        <w:tc>
          <w:tcPr>
            <w:tcW w:w="790" w:type="pct"/>
            <w:vMerge w:val="restart"/>
          </w:tcPr>
          <w:p w14:paraId="4DD8193D" w14:textId="77777777" w:rsidR="00735D7C" w:rsidRPr="00735D7C" w:rsidRDefault="00735D7C" w:rsidP="00735D7C">
            <w:pPr>
              <w:spacing w:after="0" w:line="240" w:lineRule="auto"/>
              <w:jc w:val="both"/>
              <w:rPr>
                <w:rFonts w:ascii="Times New Roman" w:eastAsia="Batang" w:hAnsi="Times New Roman" w:cs="Times New Roman"/>
                <w:b/>
                <w:lang w:eastAsia="ru-RU"/>
              </w:rPr>
            </w:pPr>
            <w:r w:rsidRPr="00735D7C">
              <w:rPr>
                <w:rFonts w:ascii="Times New Roman" w:eastAsia="Batang" w:hAnsi="Times New Roman" w:cs="Times New Roman"/>
                <w:b/>
                <w:lang w:eastAsia="ru-RU"/>
              </w:rPr>
              <w:t xml:space="preserve">Тема 8.1 </w:t>
            </w:r>
          </w:p>
          <w:p w14:paraId="764D1CA9" w14:textId="77777777" w:rsidR="00735D7C" w:rsidRPr="00735D7C" w:rsidRDefault="00735D7C" w:rsidP="00735D7C">
            <w:pPr>
              <w:spacing w:after="0" w:line="240" w:lineRule="auto"/>
              <w:jc w:val="both"/>
              <w:rPr>
                <w:rFonts w:ascii="Times New Roman" w:eastAsia="Batang" w:hAnsi="Times New Roman" w:cs="Times New Roman"/>
                <w:b/>
                <w:lang w:eastAsia="ru-RU"/>
              </w:rPr>
            </w:pPr>
            <w:r w:rsidRPr="00735D7C">
              <w:rPr>
                <w:rFonts w:ascii="Times New Roman" w:eastAsia="Batang" w:hAnsi="Times New Roman" w:cs="Times New Roman"/>
                <w:b/>
                <w:lang w:eastAsia="ru-RU"/>
              </w:rPr>
              <w:t>Химия в быту и производственной деятельности человека</w:t>
            </w:r>
          </w:p>
        </w:tc>
        <w:tc>
          <w:tcPr>
            <w:tcW w:w="2585" w:type="pct"/>
            <w:tcBorders>
              <w:bottom w:val="single" w:sz="4" w:space="0" w:color="auto"/>
            </w:tcBorders>
          </w:tcPr>
          <w:p w14:paraId="075187FE" w14:textId="77777777" w:rsidR="00735D7C" w:rsidRPr="00735D7C" w:rsidRDefault="00735D7C" w:rsidP="00735D7C">
            <w:pPr>
              <w:spacing w:after="0" w:line="240" w:lineRule="auto"/>
              <w:jc w:val="both"/>
              <w:rPr>
                <w:rFonts w:ascii="Times New Roman" w:eastAsia="Batang" w:hAnsi="Times New Roman" w:cs="Times New Roman"/>
                <w:b/>
                <w:bCs/>
                <w:lang w:eastAsia="ru-RU"/>
              </w:rPr>
            </w:pPr>
            <w:r w:rsidRPr="00735D7C">
              <w:rPr>
                <w:rFonts w:ascii="Times New Roman" w:eastAsia="Batang" w:hAnsi="Times New Roman" w:cs="Times New Roman"/>
                <w:b/>
                <w:bCs/>
                <w:lang w:eastAsia="ru-RU"/>
              </w:rPr>
              <w:t xml:space="preserve">Содержание </w:t>
            </w:r>
          </w:p>
        </w:tc>
        <w:tc>
          <w:tcPr>
            <w:tcW w:w="615" w:type="pct"/>
            <w:vAlign w:val="center"/>
          </w:tcPr>
          <w:p w14:paraId="5DDAD3D8" w14:textId="77777777" w:rsidR="00735D7C" w:rsidRPr="00735D7C" w:rsidRDefault="00735D7C" w:rsidP="00735D7C">
            <w:pPr>
              <w:suppressAutoHyphens/>
              <w:spacing w:after="0" w:line="240" w:lineRule="auto"/>
              <w:jc w:val="center"/>
              <w:rPr>
                <w:rFonts w:ascii="Times New Roman" w:eastAsia="Batang" w:hAnsi="Times New Roman" w:cs="Times New Roman"/>
                <w:bCs/>
                <w:lang w:eastAsia="ru-RU"/>
              </w:rPr>
            </w:pPr>
            <w:r w:rsidRPr="00735D7C">
              <w:rPr>
                <w:rFonts w:ascii="Times New Roman" w:eastAsia="Batang" w:hAnsi="Times New Roman" w:cs="Times New Roman"/>
                <w:bCs/>
                <w:lang w:eastAsia="ru-RU"/>
              </w:rPr>
              <w:t>2</w:t>
            </w:r>
          </w:p>
        </w:tc>
        <w:tc>
          <w:tcPr>
            <w:tcW w:w="614" w:type="pct"/>
          </w:tcPr>
          <w:p w14:paraId="2EFDE4A1" w14:textId="77777777" w:rsidR="00735D7C" w:rsidRPr="00735D7C" w:rsidRDefault="00735D7C" w:rsidP="00735D7C">
            <w:pPr>
              <w:spacing w:after="0" w:line="240" w:lineRule="auto"/>
              <w:rPr>
                <w:rFonts w:ascii="Times New Roman" w:eastAsia="Batang" w:hAnsi="Times New Roman" w:cs="Batang"/>
                <w:b/>
                <w:bCs/>
                <w:highlight w:val="yellow"/>
                <w:lang w:eastAsia="ru-RU"/>
              </w:rPr>
            </w:pPr>
          </w:p>
        </w:tc>
        <w:tc>
          <w:tcPr>
            <w:tcW w:w="396" w:type="pct"/>
          </w:tcPr>
          <w:p w14:paraId="5D38C230" w14:textId="77777777" w:rsidR="00735D7C" w:rsidRPr="00735D7C" w:rsidRDefault="00735D7C" w:rsidP="00735D7C">
            <w:pPr>
              <w:suppressAutoHyphens/>
              <w:spacing w:after="0" w:line="240" w:lineRule="auto"/>
              <w:jc w:val="both"/>
              <w:rPr>
                <w:rFonts w:ascii="Times New Roman" w:eastAsia="Batang" w:hAnsi="Times New Roman" w:cs="Batang"/>
                <w:bCs/>
                <w:lang w:eastAsia="ru-RU"/>
              </w:rPr>
            </w:pPr>
          </w:p>
        </w:tc>
      </w:tr>
      <w:tr w:rsidR="00735D7C" w:rsidRPr="00735D7C" w14:paraId="687458E3" w14:textId="77777777" w:rsidTr="004E3C76">
        <w:trPr>
          <w:trHeight w:val="20"/>
        </w:trPr>
        <w:tc>
          <w:tcPr>
            <w:tcW w:w="790" w:type="pct"/>
            <w:vMerge/>
          </w:tcPr>
          <w:p w14:paraId="43DF8E8A" w14:textId="77777777" w:rsidR="00735D7C" w:rsidRPr="00735D7C" w:rsidRDefault="00735D7C" w:rsidP="00735D7C">
            <w:pPr>
              <w:spacing w:after="0" w:line="240" w:lineRule="auto"/>
              <w:jc w:val="both"/>
              <w:rPr>
                <w:rFonts w:ascii="Times New Roman" w:eastAsia="Batang" w:hAnsi="Times New Roman" w:cs="Times New Roman"/>
                <w:b/>
                <w:lang w:eastAsia="ru-RU"/>
              </w:rPr>
            </w:pPr>
          </w:p>
        </w:tc>
        <w:tc>
          <w:tcPr>
            <w:tcW w:w="2585" w:type="pct"/>
            <w:tcBorders>
              <w:bottom w:val="single" w:sz="4" w:space="0" w:color="auto"/>
            </w:tcBorders>
          </w:tcPr>
          <w:p w14:paraId="726C2264" w14:textId="77777777" w:rsidR="00735D7C" w:rsidRPr="00735D7C" w:rsidRDefault="00735D7C" w:rsidP="00735D7C">
            <w:pPr>
              <w:spacing w:after="0" w:line="240" w:lineRule="auto"/>
              <w:rPr>
                <w:rFonts w:ascii="Times New Roman" w:eastAsia="Batang" w:hAnsi="Times New Roman" w:cs="Times New Roman"/>
                <w:lang w:eastAsia="ru-RU"/>
              </w:rPr>
            </w:pPr>
            <w:r w:rsidRPr="00735D7C">
              <w:rPr>
                <w:rFonts w:ascii="Times New Roman" w:eastAsia="Batang" w:hAnsi="Times New Roman" w:cs="Times New Roman"/>
                <w:b/>
                <w:lang w:eastAsia="ru-RU"/>
              </w:rPr>
              <w:t>Химия в быту и производственной деятельности человека</w:t>
            </w:r>
            <w:r w:rsidRPr="00735D7C">
              <w:rPr>
                <w:rFonts w:ascii="Times New Roman" w:eastAsia="Batang" w:hAnsi="Times New Roman" w:cs="Times New Roman"/>
                <w:lang w:eastAsia="ru-RU"/>
              </w:rPr>
              <w:t>.</w:t>
            </w:r>
          </w:p>
          <w:p w14:paraId="39704380" w14:textId="77777777" w:rsidR="00735D7C" w:rsidRPr="00735D7C" w:rsidRDefault="00735D7C" w:rsidP="00735D7C">
            <w:pPr>
              <w:spacing w:after="0" w:line="240" w:lineRule="auto"/>
              <w:rPr>
                <w:rFonts w:ascii="Times New Roman" w:eastAsia="Batang" w:hAnsi="Times New Roman" w:cs="Times New Roman"/>
                <w:lang w:eastAsia="ru-RU"/>
              </w:rPr>
            </w:pPr>
            <w:r w:rsidRPr="00735D7C">
              <w:rPr>
                <w:rFonts w:ascii="Times New Roman" w:eastAsia="Batang" w:hAnsi="Times New Roman" w:cs="Times New Roman"/>
                <w:lang w:eastAsia="ru-RU"/>
              </w:rPr>
              <w:t>Экологическая безопасность последствий бытовой и производственной деятельности человека, связанная с переработкой веществ.</w:t>
            </w:r>
          </w:p>
          <w:p w14:paraId="22DA5201" w14:textId="77777777" w:rsidR="00735D7C" w:rsidRPr="00735D7C" w:rsidRDefault="00735D7C" w:rsidP="00735D7C">
            <w:pPr>
              <w:spacing w:after="0" w:line="240" w:lineRule="auto"/>
              <w:jc w:val="both"/>
              <w:rPr>
                <w:rFonts w:ascii="Times New Roman" w:eastAsia="Batang" w:hAnsi="Times New Roman" w:cs="Times New Roman"/>
                <w:b/>
                <w:bCs/>
                <w:lang w:eastAsia="ru-RU"/>
              </w:rPr>
            </w:pPr>
          </w:p>
        </w:tc>
        <w:tc>
          <w:tcPr>
            <w:tcW w:w="615" w:type="pct"/>
            <w:vAlign w:val="center"/>
          </w:tcPr>
          <w:p w14:paraId="2C88B54C" w14:textId="77777777" w:rsidR="00735D7C" w:rsidRPr="00735D7C" w:rsidRDefault="00735D7C" w:rsidP="00735D7C">
            <w:pPr>
              <w:suppressAutoHyphens/>
              <w:spacing w:after="0" w:line="240" w:lineRule="auto"/>
              <w:jc w:val="center"/>
              <w:rPr>
                <w:rFonts w:ascii="Times New Roman" w:eastAsia="Batang" w:hAnsi="Times New Roman" w:cs="Times New Roman"/>
                <w:bCs/>
                <w:i/>
                <w:lang w:eastAsia="ru-RU"/>
              </w:rPr>
            </w:pPr>
            <w:r w:rsidRPr="00735D7C">
              <w:rPr>
                <w:rFonts w:ascii="Times New Roman" w:eastAsia="Batang" w:hAnsi="Times New Roman" w:cs="Times New Roman"/>
                <w:bCs/>
                <w:i/>
                <w:lang w:eastAsia="ru-RU"/>
              </w:rPr>
              <w:t>2</w:t>
            </w:r>
          </w:p>
        </w:tc>
        <w:tc>
          <w:tcPr>
            <w:tcW w:w="614" w:type="pct"/>
          </w:tcPr>
          <w:p w14:paraId="13A002A6" w14:textId="77777777" w:rsidR="00735D7C" w:rsidRPr="00735D7C" w:rsidRDefault="00735D7C" w:rsidP="00735D7C">
            <w:pPr>
              <w:spacing w:after="0" w:line="240" w:lineRule="auto"/>
              <w:rPr>
                <w:rFonts w:ascii="Times New Roman" w:eastAsia="Times New Roman" w:hAnsi="Times New Roman" w:cs="Times New Roman"/>
                <w:b/>
                <w:iCs/>
                <w:lang w:eastAsia="ru-RU"/>
              </w:rPr>
            </w:pPr>
            <w:r w:rsidRPr="00735D7C">
              <w:rPr>
                <w:rFonts w:ascii="Times New Roman" w:eastAsia="Times New Roman" w:hAnsi="Times New Roman" w:cs="Times New Roman"/>
                <w:b/>
                <w:iCs/>
                <w:lang w:eastAsia="ru-RU"/>
              </w:rPr>
              <w:t>ОК 01, ОК 02, ОК 04,</w:t>
            </w:r>
          </w:p>
          <w:p w14:paraId="7C924C34" w14:textId="77777777" w:rsidR="00735D7C" w:rsidRPr="00735D7C" w:rsidRDefault="00735D7C" w:rsidP="00735D7C">
            <w:pPr>
              <w:spacing w:after="0" w:line="240" w:lineRule="auto"/>
              <w:rPr>
                <w:rFonts w:ascii="Times New Roman" w:eastAsia="Batang" w:hAnsi="Times New Roman" w:cs="Batang"/>
                <w:b/>
                <w:bCs/>
                <w:highlight w:val="yellow"/>
                <w:lang w:eastAsia="ru-RU"/>
              </w:rPr>
            </w:pPr>
            <w:r w:rsidRPr="00735D7C">
              <w:rPr>
                <w:rFonts w:ascii="Times New Roman" w:eastAsia="Times New Roman" w:hAnsi="Times New Roman" w:cs="Times New Roman"/>
                <w:b/>
                <w:iCs/>
                <w:lang w:eastAsia="ru-RU"/>
              </w:rPr>
              <w:t>ОК 07</w:t>
            </w:r>
          </w:p>
        </w:tc>
        <w:tc>
          <w:tcPr>
            <w:tcW w:w="396" w:type="pct"/>
          </w:tcPr>
          <w:p w14:paraId="1382660C" w14:textId="77777777" w:rsidR="00735D7C" w:rsidRPr="00735D7C" w:rsidRDefault="00735D7C" w:rsidP="00735D7C">
            <w:pPr>
              <w:suppressAutoHyphens/>
              <w:spacing w:after="0" w:line="240" w:lineRule="auto"/>
              <w:jc w:val="both"/>
              <w:rPr>
                <w:rFonts w:ascii="Times New Roman" w:eastAsia="Times New Roman" w:hAnsi="Times New Roman" w:cs="Times New Roman"/>
                <w:bCs/>
                <w:iCs/>
                <w:lang w:eastAsia="ru-RU"/>
              </w:rPr>
            </w:pPr>
            <w:r w:rsidRPr="00735D7C">
              <w:rPr>
                <w:rFonts w:ascii="Times New Roman" w:eastAsia="Times New Roman" w:hAnsi="Times New Roman" w:cs="Times New Roman"/>
                <w:bCs/>
                <w:iCs/>
                <w:lang w:eastAsia="ru-RU"/>
              </w:rPr>
              <w:t>Уо 01.01</w:t>
            </w:r>
          </w:p>
          <w:p w14:paraId="0C919748" w14:textId="77777777" w:rsidR="00735D7C" w:rsidRPr="00735D7C" w:rsidRDefault="00735D7C" w:rsidP="00735D7C">
            <w:pPr>
              <w:spacing w:after="0" w:line="240" w:lineRule="auto"/>
              <w:rPr>
                <w:rFonts w:ascii="Times New Roman" w:eastAsia="Times New Roman" w:hAnsi="Times New Roman" w:cs="Times New Roman"/>
                <w:bCs/>
                <w:iCs/>
                <w:lang w:eastAsia="ru-RU"/>
              </w:rPr>
            </w:pPr>
            <w:r w:rsidRPr="00735D7C">
              <w:rPr>
                <w:rFonts w:ascii="Times New Roman" w:eastAsia="Times New Roman" w:hAnsi="Times New Roman" w:cs="Times New Roman"/>
                <w:bCs/>
                <w:iCs/>
                <w:lang w:eastAsia="ru-RU"/>
              </w:rPr>
              <w:t>Уо 02.01</w:t>
            </w:r>
          </w:p>
          <w:p w14:paraId="48654C1E" w14:textId="77777777" w:rsidR="00735D7C" w:rsidRPr="00735D7C" w:rsidRDefault="00735D7C" w:rsidP="00735D7C">
            <w:pPr>
              <w:spacing w:after="0" w:line="240" w:lineRule="auto"/>
              <w:rPr>
                <w:rFonts w:ascii="Times New Roman" w:eastAsia="Times New Roman" w:hAnsi="Times New Roman" w:cs="Times New Roman"/>
                <w:bCs/>
                <w:iCs/>
                <w:lang w:eastAsia="ru-RU"/>
              </w:rPr>
            </w:pPr>
            <w:r w:rsidRPr="00735D7C">
              <w:rPr>
                <w:rFonts w:ascii="Times New Roman" w:eastAsia="Times New Roman" w:hAnsi="Times New Roman" w:cs="Times New Roman"/>
                <w:bCs/>
                <w:iCs/>
                <w:lang w:eastAsia="ru-RU"/>
              </w:rPr>
              <w:t>Уо 04.01</w:t>
            </w:r>
          </w:p>
          <w:p w14:paraId="7126061E" w14:textId="77777777" w:rsidR="00735D7C" w:rsidRPr="00735D7C" w:rsidRDefault="00735D7C" w:rsidP="00735D7C">
            <w:pPr>
              <w:spacing w:after="0" w:line="240" w:lineRule="auto"/>
              <w:rPr>
                <w:rFonts w:ascii="Times New Roman" w:eastAsia="Times New Roman" w:hAnsi="Times New Roman" w:cs="Times New Roman"/>
                <w:bCs/>
                <w:iCs/>
                <w:lang w:eastAsia="ru-RU"/>
              </w:rPr>
            </w:pPr>
            <w:r w:rsidRPr="00735D7C">
              <w:rPr>
                <w:rFonts w:ascii="Times New Roman" w:eastAsia="Times New Roman" w:hAnsi="Times New Roman" w:cs="Times New Roman"/>
                <w:bCs/>
                <w:iCs/>
                <w:lang w:eastAsia="ru-RU"/>
              </w:rPr>
              <w:t>Уо 07.01</w:t>
            </w:r>
          </w:p>
          <w:p w14:paraId="5AC5AA54" w14:textId="77777777" w:rsidR="00735D7C" w:rsidRPr="00735D7C" w:rsidRDefault="00735D7C" w:rsidP="00735D7C">
            <w:pPr>
              <w:spacing w:after="0" w:line="240" w:lineRule="auto"/>
              <w:rPr>
                <w:rFonts w:ascii="Times New Roman" w:eastAsia="Times New Roman" w:hAnsi="Times New Roman" w:cs="Times New Roman"/>
                <w:bCs/>
                <w:iCs/>
                <w:lang w:eastAsia="ru-RU"/>
              </w:rPr>
            </w:pPr>
            <w:r w:rsidRPr="00735D7C">
              <w:rPr>
                <w:rFonts w:ascii="Times New Roman" w:eastAsia="Times New Roman" w:hAnsi="Times New Roman" w:cs="Times New Roman"/>
                <w:bCs/>
                <w:iCs/>
                <w:lang w:eastAsia="ru-RU"/>
              </w:rPr>
              <w:t>Уд 07.01</w:t>
            </w:r>
          </w:p>
          <w:p w14:paraId="6C24350D" w14:textId="77777777" w:rsidR="00735D7C" w:rsidRPr="00735D7C" w:rsidRDefault="00735D7C" w:rsidP="00735D7C">
            <w:pPr>
              <w:spacing w:after="0" w:line="240" w:lineRule="auto"/>
              <w:rPr>
                <w:rFonts w:ascii="Times New Roman" w:eastAsia="Times New Roman" w:hAnsi="Times New Roman" w:cs="Times New Roman"/>
                <w:bCs/>
                <w:iCs/>
                <w:lang w:eastAsia="ru-RU"/>
              </w:rPr>
            </w:pPr>
            <w:r w:rsidRPr="00735D7C">
              <w:rPr>
                <w:rFonts w:ascii="Times New Roman" w:eastAsia="Times New Roman" w:hAnsi="Times New Roman" w:cs="Times New Roman"/>
                <w:bCs/>
                <w:iCs/>
                <w:lang w:eastAsia="ru-RU"/>
              </w:rPr>
              <w:t>Уд 02.01</w:t>
            </w:r>
          </w:p>
          <w:p w14:paraId="44141A13" w14:textId="77777777" w:rsidR="00735D7C" w:rsidRPr="00735D7C" w:rsidRDefault="00735D7C" w:rsidP="00735D7C">
            <w:pPr>
              <w:spacing w:after="0" w:line="240" w:lineRule="auto"/>
              <w:rPr>
                <w:rFonts w:ascii="Times New Roman" w:eastAsia="Times New Roman" w:hAnsi="Times New Roman" w:cs="Times New Roman"/>
                <w:bCs/>
                <w:iCs/>
                <w:lang w:eastAsia="ru-RU"/>
              </w:rPr>
            </w:pPr>
            <w:r w:rsidRPr="00735D7C">
              <w:rPr>
                <w:rFonts w:ascii="Times New Roman" w:eastAsia="Times New Roman" w:hAnsi="Times New Roman" w:cs="Times New Roman"/>
                <w:bCs/>
                <w:iCs/>
                <w:lang w:eastAsia="ru-RU"/>
              </w:rPr>
              <w:t>Уд 07.01</w:t>
            </w:r>
          </w:p>
          <w:p w14:paraId="52392989" w14:textId="77777777" w:rsidR="00735D7C" w:rsidRPr="00735D7C" w:rsidRDefault="00735D7C" w:rsidP="00735D7C">
            <w:pPr>
              <w:spacing w:after="0" w:line="240" w:lineRule="auto"/>
              <w:rPr>
                <w:rFonts w:ascii="Times New Roman" w:eastAsia="Times New Roman" w:hAnsi="Times New Roman" w:cs="Times New Roman"/>
                <w:bCs/>
                <w:iCs/>
                <w:lang w:eastAsia="ru-RU"/>
              </w:rPr>
            </w:pPr>
            <w:r w:rsidRPr="00735D7C">
              <w:rPr>
                <w:rFonts w:ascii="Times New Roman" w:eastAsia="Times New Roman" w:hAnsi="Times New Roman" w:cs="Times New Roman"/>
                <w:bCs/>
                <w:iCs/>
                <w:lang w:eastAsia="ru-RU"/>
              </w:rPr>
              <w:t>Зо 01.01</w:t>
            </w:r>
          </w:p>
          <w:p w14:paraId="75FB566A" w14:textId="77777777" w:rsidR="00735D7C" w:rsidRPr="00735D7C" w:rsidRDefault="00735D7C" w:rsidP="00735D7C">
            <w:pPr>
              <w:suppressAutoHyphens/>
              <w:spacing w:after="0" w:line="240" w:lineRule="auto"/>
              <w:jc w:val="both"/>
              <w:rPr>
                <w:rFonts w:ascii="Times New Roman" w:eastAsia="Times New Roman" w:hAnsi="Times New Roman" w:cs="Times New Roman"/>
                <w:bCs/>
                <w:iCs/>
                <w:lang w:eastAsia="ru-RU"/>
              </w:rPr>
            </w:pPr>
            <w:r w:rsidRPr="00735D7C">
              <w:rPr>
                <w:rFonts w:ascii="Times New Roman" w:eastAsia="Times New Roman" w:hAnsi="Times New Roman" w:cs="Times New Roman"/>
                <w:bCs/>
                <w:iCs/>
                <w:lang w:eastAsia="ru-RU"/>
              </w:rPr>
              <w:t>Зо 04.01</w:t>
            </w:r>
          </w:p>
          <w:p w14:paraId="462F250E" w14:textId="77777777" w:rsidR="00735D7C" w:rsidRPr="00735D7C" w:rsidRDefault="00735D7C" w:rsidP="00735D7C">
            <w:pPr>
              <w:suppressAutoHyphens/>
              <w:spacing w:after="0" w:line="240" w:lineRule="auto"/>
              <w:jc w:val="both"/>
              <w:rPr>
                <w:rFonts w:ascii="Times New Roman" w:eastAsia="Times New Roman" w:hAnsi="Times New Roman" w:cs="Times New Roman"/>
                <w:bCs/>
                <w:iCs/>
                <w:lang w:eastAsia="ru-RU"/>
              </w:rPr>
            </w:pPr>
            <w:r w:rsidRPr="00735D7C">
              <w:rPr>
                <w:rFonts w:ascii="Times New Roman" w:eastAsia="Times New Roman" w:hAnsi="Times New Roman" w:cs="Times New Roman"/>
                <w:bCs/>
                <w:iCs/>
                <w:lang w:eastAsia="ru-RU"/>
              </w:rPr>
              <w:t>Зо 07.01</w:t>
            </w:r>
          </w:p>
          <w:p w14:paraId="19AD705E" w14:textId="77777777" w:rsidR="00735D7C" w:rsidRPr="00735D7C" w:rsidRDefault="00735D7C" w:rsidP="00735D7C">
            <w:pPr>
              <w:suppressAutoHyphens/>
              <w:spacing w:after="0" w:line="240" w:lineRule="auto"/>
              <w:jc w:val="both"/>
              <w:rPr>
                <w:rFonts w:ascii="Times New Roman" w:eastAsia="Times New Roman" w:hAnsi="Times New Roman" w:cs="Times New Roman"/>
                <w:bCs/>
                <w:iCs/>
                <w:lang w:eastAsia="ru-RU"/>
              </w:rPr>
            </w:pPr>
            <w:r w:rsidRPr="00735D7C">
              <w:rPr>
                <w:rFonts w:ascii="Times New Roman" w:eastAsia="Times New Roman" w:hAnsi="Times New Roman" w:cs="Times New Roman"/>
                <w:bCs/>
                <w:iCs/>
                <w:lang w:eastAsia="ru-RU"/>
              </w:rPr>
              <w:t>Зо 07.02</w:t>
            </w:r>
          </w:p>
          <w:p w14:paraId="2DBC774E" w14:textId="77777777" w:rsidR="00735D7C" w:rsidRPr="00735D7C" w:rsidRDefault="00735D7C" w:rsidP="00735D7C">
            <w:pPr>
              <w:spacing w:after="0" w:line="240" w:lineRule="auto"/>
              <w:rPr>
                <w:rFonts w:ascii="Times New Roman" w:eastAsia="Times New Roman" w:hAnsi="Times New Roman" w:cs="Times New Roman"/>
                <w:bCs/>
                <w:iCs/>
                <w:lang w:eastAsia="ru-RU"/>
              </w:rPr>
            </w:pPr>
            <w:r w:rsidRPr="00735D7C">
              <w:rPr>
                <w:rFonts w:ascii="Times New Roman" w:eastAsia="Times New Roman" w:hAnsi="Times New Roman" w:cs="Times New Roman"/>
                <w:bCs/>
                <w:iCs/>
                <w:lang w:eastAsia="ru-RU"/>
              </w:rPr>
              <w:t>Зд 02.01</w:t>
            </w:r>
          </w:p>
          <w:p w14:paraId="3239A4CF" w14:textId="77777777" w:rsidR="00735D7C" w:rsidRPr="00735D7C" w:rsidRDefault="00735D7C" w:rsidP="00735D7C">
            <w:pPr>
              <w:spacing w:after="0" w:line="240" w:lineRule="auto"/>
              <w:rPr>
                <w:rFonts w:ascii="Times New Roman" w:eastAsia="Times New Roman" w:hAnsi="Times New Roman" w:cs="Times New Roman"/>
                <w:bCs/>
                <w:iCs/>
                <w:lang w:eastAsia="ru-RU"/>
              </w:rPr>
            </w:pPr>
            <w:r w:rsidRPr="00735D7C">
              <w:rPr>
                <w:rFonts w:ascii="Times New Roman" w:eastAsia="Times New Roman" w:hAnsi="Times New Roman" w:cs="Times New Roman"/>
                <w:bCs/>
                <w:iCs/>
                <w:lang w:eastAsia="ru-RU"/>
              </w:rPr>
              <w:t>Зд 07.01</w:t>
            </w:r>
          </w:p>
        </w:tc>
      </w:tr>
      <w:tr w:rsidR="00735D7C" w:rsidRPr="00735D7C" w14:paraId="7104E69C" w14:textId="77777777" w:rsidTr="004E3C76">
        <w:trPr>
          <w:trHeight w:val="20"/>
        </w:trPr>
        <w:tc>
          <w:tcPr>
            <w:tcW w:w="790" w:type="pct"/>
            <w:vMerge/>
          </w:tcPr>
          <w:p w14:paraId="5282E570" w14:textId="77777777" w:rsidR="00735D7C" w:rsidRPr="00735D7C" w:rsidRDefault="00735D7C" w:rsidP="00735D7C">
            <w:pPr>
              <w:spacing w:after="0" w:line="240" w:lineRule="auto"/>
              <w:jc w:val="both"/>
              <w:rPr>
                <w:rFonts w:ascii="Times New Roman" w:eastAsia="Batang" w:hAnsi="Times New Roman" w:cs="Times New Roman"/>
                <w:b/>
                <w:lang w:eastAsia="ru-RU"/>
              </w:rPr>
            </w:pPr>
          </w:p>
        </w:tc>
        <w:tc>
          <w:tcPr>
            <w:tcW w:w="2585" w:type="pct"/>
            <w:tcBorders>
              <w:bottom w:val="single" w:sz="4" w:space="0" w:color="auto"/>
            </w:tcBorders>
          </w:tcPr>
          <w:p w14:paraId="02A8E5E3" w14:textId="77777777" w:rsidR="00735D7C" w:rsidRPr="00735D7C" w:rsidRDefault="00735D7C" w:rsidP="00735D7C">
            <w:pPr>
              <w:spacing w:after="0" w:line="240" w:lineRule="auto"/>
              <w:jc w:val="both"/>
              <w:rPr>
                <w:rFonts w:ascii="Times New Roman" w:eastAsia="Batang" w:hAnsi="Times New Roman" w:cs="Times New Roman"/>
                <w:b/>
                <w:bCs/>
                <w:lang w:eastAsia="ru-RU"/>
              </w:rPr>
            </w:pPr>
            <w:r w:rsidRPr="00735D7C">
              <w:rPr>
                <w:rFonts w:ascii="Times New Roman" w:eastAsia="Batang" w:hAnsi="Times New Roman" w:cs="Batang"/>
                <w:b/>
                <w:bCs/>
                <w:lang w:eastAsia="ru-RU"/>
              </w:rPr>
              <w:t>В том числе практических занятий и лабораторных работ</w:t>
            </w:r>
          </w:p>
        </w:tc>
        <w:tc>
          <w:tcPr>
            <w:tcW w:w="615" w:type="pct"/>
            <w:vAlign w:val="center"/>
          </w:tcPr>
          <w:p w14:paraId="2487F408" w14:textId="77777777" w:rsidR="00735D7C" w:rsidRPr="00735D7C" w:rsidRDefault="00735D7C" w:rsidP="00735D7C">
            <w:pPr>
              <w:suppressAutoHyphens/>
              <w:spacing w:after="0" w:line="240" w:lineRule="auto"/>
              <w:jc w:val="center"/>
              <w:rPr>
                <w:rFonts w:ascii="Times New Roman" w:eastAsia="Batang" w:hAnsi="Times New Roman" w:cs="Times New Roman"/>
                <w:bCs/>
                <w:i/>
                <w:lang w:eastAsia="ru-RU"/>
              </w:rPr>
            </w:pPr>
          </w:p>
        </w:tc>
        <w:tc>
          <w:tcPr>
            <w:tcW w:w="614" w:type="pct"/>
          </w:tcPr>
          <w:p w14:paraId="0EA9A417" w14:textId="77777777" w:rsidR="00735D7C" w:rsidRPr="00735D7C" w:rsidRDefault="00735D7C" w:rsidP="00735D7C">
            <w:pPr>
              <w:spacing w:after="0" w:line="240" w:lineRule="auto"/>
              <w:rPr>
                <w:rFonts w:ascii="Times New Roman" w:eastAsia="Batang" w:hAnsi="Times New Roman" w:cs="Batang"/>
                <w:b/>
                <w:bCs/>
                <w:highlight w:val="yellow"/>
                <w:lang w:eastAsia="ru-RU"/>
              </w:rPr>
            </w:pPr>
          </w:p>
        </w:tc>
        <w:tc>
          <w:tcPr>
            <w:tcW w:w="396" w:type="pct"/>
          </w:tcPr>
          <w:p w14:paraId="1D08ADEC" w14:textId="77777777" w:rsidR="00735D7C" w:rsidRPr="00735D7C" w:rsidRDefault="00735D7C" w:rsidP="00735D7C">
            <w:pPr>
              <w:suppressAutoHyphens/>
              <w:spacing w:after="0" w:line="240" w:lineRule="auto"/>
              <w:jc w:val="both"/>
              <w:rPr>
                <w:rFonts w:ascii="Times New Roman" w:eastAsia="Batang" w:hAnsi="Times New Roman" w:cs="Batang"/>
                <w:bCs/>
                <w:lang w:eastAsia="ru-RU"/>
              </w:rPr>
            </w:pPr>
          </w:p>
        </w:tc>
      </w:tr>
      <w:tr w:rsidR="00735D7C" w:rsidRPr="00735D7C" w14:paraId="63056ED7" w14:textId="77777777" w:rsidTr="004E3C76">
        <w:trPr>
          <w:trHeight w:val="20"/>
        </w:trPr>
        <w:tc>
          <w:tcPr>
            <w:tcW w:w="790" w:type="pct"/>
            <w:vMerge/>
          </w:tcPr>
          <w:p w14:paraId="640FF17F" w14:textId="77777777" w:rsidR="00735D7C" w:rsidRPr="00735D7C" w:rsidRDefault="00735D7C" w:rsidP="00735D7C">
            <w:pPr>
              <w:spacing w:after="0" w:line="240" w:lineRule="auto"/>
              <w:jc w:val="both"/>
              <w:rPr>
                <w:rFonts w:ascii="Times New Roman" w:eastAsia="Batang" w:hAnsi="Times New Roman" w:cs="Times New Roman"/>
                <w:b/>
                <w:lang w:eastAsia="ru-RU"/>
              </w:rPr>
            </w:pPr>
          </w:p>
        </w:tc>
        <w:tc>
          <w:tcPr>
            <w:tcW w:w="2585" w:type="pct"/>
            <w:tcBorders>
              <w:bottom w:val="single" w:sz="4" w:space="0" w:color="auto"/>
            </w:tcBorders>
          </w:tcPr>
          <w:p w14:paraId="52B074AB" w14:textId="77777777" w:rsidR="00735D7C" w:rsidRPr="00735D7C" w:rsidRDefault="00735D7C" w:rsidP="00735D7C">
            <w:pPr>
              <w:spacing w:after="0" w:line="240" w:lineRule="auto"/>
              <w:jc w:val="both"/>
              <w:rPr>
                <w:rFonts w:ascii="Times New Roman" w:eastAsia="Batang" w:hAnsi="Times New Roman" w:cs="Times New Roman"/>
                <w:b/>
                <w:bCs/>
                <w:lang w:eastAsia="ru-RU"/>
              </w:rPr>
            </w:pPr>
          </w:p>
        </w:tc>
        <w:tc>
          <w:tcPr>
            <w:tcW w:w="615" w:type="pct"/>
            <w:vAlign w:val="center"/>
          </w:tcPr>
          <w:p w14:paraId="5678B4AA" w14:textId="77777777" w:rsidR="00735D7C" w:rsidRPr="00735D7C" w:rsidRDefault="00735D7C" w:rsidP="00735D7C">
            <w:pPr>
              <w:suppressAutoHyphens/>
              <w:spacing w:after="0" w:line="240" w:lineRule="auto"/>
              <w:jc w:val="center"/>
              <w:rPr>
                <w:rFonts w:ascii="Times New Roman" w:eastAsia="Batang" w:hAnsi="Times New Roman" w:cs="Times New Roman"/>
                <w:bCs/>
                <w:i/>
                <w:lang w:eastAsia="ru-RU"/>
              </w:rPr>
            </w:pPr>
          </w:p>
        </w:tc>
        <w:tc>
          <w:tcPr>
            <w:tcW w:w="614" w:type="pct"/>
          </w:tcPr>
          <w:p w14:paraId="6FB7B0DA" w14:textId="77777777" w:rsidR="00735D7C" w:rsidRPr="00735D7C" w:rsidRDefault="00735D7C" w:rsidP="00735D7C">
            <w:pPr>
              <w:spacing w:after="0" w:line="240" w:lineRule="auto"/>
              <w:rPr>
                <w:rFonts w:ascii="Times New Roman" w:eastAsia="Batang" w:hAnsi="Times New Roman" w:cs="Batang"/>
                <w:b/>
                <w:bCs/>
                <w:highlight w:val="yellow"/>
                <w:lang w:eastAsia="ru-RU"/>
              </w:rPr>
            </w:pPr>
          </w:p>
        </w:tc>
        <w:tc>
          <w:tcPr>
            <w:tcW w:w="396" w:type="pct"/>
          </w:tcPr>
          <w:p w14:paraId="750885E4" w14:textId="77777777" w:rsidR="00735D7C" w:rsidRPr="00735D7C" w:rsidRDefault="00735D7C" w:rsidP="00735D7C">
            <w:pPr>
              <w:suppressAutoHyphens/>
              <w:spacing w:after="0" w:line="240" w:lineRule="auto"/>
              <w:jc w:val="both"/>
              <w:rPr>
                <w:rFonts w:ascii="Times New Roman" w:eastAsia="Batang" w:hAnsi="Times New Roman" w:cs="Batang"/>
                <w:bCs/>
                <w:lang w:eastAsia="ru-RU"/>
              </w:rPr>
            </w:pPr>
          </w:p>
        </w:tc>
      </w:tr>
      <w:tr w:rsidR="00735D7C" w:rsidRPr="00735D7C" w14:paraId="49DF450C" w14:textId="77777777" w:rsidTr="004E3C76">
        <w:trPr>
          <w:trHeight w:val="20"/>
        </w:trPr>
        <w:tc>
          <w:tcPr>
            <w:tcW w:w="790" w:type="pct"/>
            <w:vMerge/>
          </w:tcPr>
          <w:p w14:paraId="627A276A" w14:textId="77777777" w:rsidR="00735D7C" w:rsidRPr="00735D7C" w:rsidRDefault="00735D7C" w:rsidP="00735D7C">
            <w:pPr>
              <w:spacing w:after="0" w:line="240" w:lineRule="auto"/>
              <w:jc w:val="both"/>
              <w:rPr>
                <w:rFonts w:ascii="Times New Roman" w:eastAsia="Batang" w:hAnsi="Times New Roman" w:cs="Times New Roman"/>
                <w:b/>
                <w:lang w:eastAsia="ru-RU"/>
              </w:rPr>
            </w:pPr>
          </w:p>
        </w:tc>
        <w:tc>
          <w:tcPr>
            <w:tcW w:w="2585" w:type="pct"/>
            <w:tcBorders>
              <w:bottom w:val="single" w:sz="4" w:space="0" w:color="auto"/>
            </w:tcBorders>
          </w:tcPr>
          <w:p w14:paraId="0346EA46" w14:textId="77777777" w:rsidR="00735D7C" w:rsidRPr="00735D7C" w:rsidRDefault="00735D7C" w:rsidP="00735D7C">
            <w:pPr>
              <w:spacing w:after="0" w:line="240" w:lineRule="auto"/>
              <w:jc w:val="both"/>
              <w:rPr>
                <w:rFonts w:ascii="Times New Roman" w:eastAsia="Batang" w:hAnsi="Times New Roman" w:cs="Times New Roman"/>
                <w:b/>
                <w:bCs/>
                <w:lang w:eastAsia="ru-RU"/>
              </w:rPr>
            </w:pPr>
            <w:r w:rsidRPr="00735D7C">
              <w:rPr>
                <w:rFonts w:ascii="Times New Roman" w:eastAsia="Batang" w:hAnsi="Times New Roman" w:cs="Times New Roman"/>
                <w:b/>
                <w:bCs/>
                <w:lang w:eastAsia="ru-RU"/>
              </w:rPr>
              <w:t>Самостоятельная работа обучающихся</w:t>
            </w:r>
          </w:p>
        </w:tc>
        <w:tc>
          <w:tcPr>
            <w:tcW w:w="615" w:type="pct"/>
            <w:vAlign w:val="center"/>
          </w:tcPr>
          <w:p w14:paraId="52962DF6" w14:textId="77777777" w:rsidR="00735D7C" w:rsidRPr="00735D7C" w:rsidRDefault="00735D7C" w:rsidP="00735D7C">
            <w:pPr>
              <w:suppressAutoHyphens/>
              <w:spacing w:after="0" w:line="240" w:lineRule="auto"/>
              <w:jc w:val="center"/>
              <w:rPr>
                <w:rFonts w:ascii="Times New Roman" w:eastAsia="Batang" w:hAnsi="Times New Roman" w:cs="Times New Roman"/>
                <w:bCs/>
                <w:i/>
                <w:lang w:eastAsia="ru-RU"/>
              </w:rPr>
            </w:pPr>
          </w:p>
        </w:tc>
        <w:tc>
          <w:tcPr>
            <w:tcW w:w="614" w:type="pct"/>
          </w:tcPr>
          <w:p w14:paraId="666E087D" w14:textId="77777777" w:rsidR="00735D7C" w:rsidRPr="00735D7C" w:rsidRDefault="00735D7C" w:rsidP="00735D7C">
            <w:pPr>
              <w:spacing w:after="0" w:line="240" w:lineRule="auto"/>
              <w:rPr>
                <w:rFonts w:ascii="Times New Roman" w:eastAsia="Batang" w:hAnsi="Times New Roman" w:cs="Batang"/>
                <w:b/>
                <w:bCs/>
                <w:highlight w:val="yellow"/>
                <w:lang w:eastAsia="ru-RU"/>
              </w:rPr>
            </w:pPr>
          </w:p>
        </w:tc>
        <w:tc>
          <w:tcPr>
            <w:tcW w:w="396" w:type="pct"/>
          </w:tcPr>
          <w:p w14:paraId="26489740" w14:textId="77777777" w:rsidR="00735D7C" w:rsidRPr="00735D7C" w:rsidRDefault="00735D7C" w:rsidP="00735D7C">
            <w:pPr>
              <w:suppressAutoHyphens/>
              <w:spacing w:after="0" w:line="240" w:lineRule="auto"/>
              <w:jc w:val="both"/>
              <w:rPr>
                <w:rFonts w:ascii="Times New Roman" w:eastAsia="Batang" w:hAnsi="Times New Roman" w:cs="Batang"/>
                <w:bCs/>
                <w:lang w:eastAsia="ru-RU"/>
              </w:rPr>
            </w:pPr>
          </w:p>
        </w:tc>
      </w:tr>
      <w:tr w:rsidR="00735D7C" w:rsidRPr="00735D7C" w14:paraId="57556BC1" w14:textId="77777777" w:rsidTr="004E3C76">
        <w:trPr>
          <w:trHeight w:val="20"/>
        </w:trPr>
        <w:tc>
          <w:tcPr>
            <w:tcW w:w="790" w:type="pct"/>
            <w:vMerge/>
            <w:tcBorders>
              <w:bottom w:val="single" w:sz="4" w:space="0" w:color="auto"/>
            </w:tcBorders>
          </w:tcPr>
          <w:p w14:paraId="1568AC30" w14:textId="77777777" w:rsidR="00735D7C" w:rsidRPr="00735D7C" w:rsidRDefault="00735D7C" w:rsidP="00735D7C">
            <w:pPr>
              <w:spacing w:after="0" w:line="240" w:lineRule="auto"/>
              <w:jc w:val="both"/>
              <w:rPr>
                <w:rFonts w:ascii="Times New Roman" w:eastAsia="Batang" w:hAnsi="Times New Roman" w:cs="Times New Roman"/>
                <w:b/>
                <w:lang w:eastAsia="ru-RU"/>
              </w:rPr>
            </w:pPr>
          </w:p>
        </w:tc>
        <w:tc>
          <w:tcPr>
            <w:tcW w:w="2585" w:type="pct"/>
            <w:tcBorders>
              <w:bottom w:val="single" w:sz="4" w:space="0" w:color="auto"/>
            </w:tcBorders>
          </w:tcPr>
          <w:p w14:paraId="6BA26435" w14:textId="77777777" w:rsidR="00735D7C" w:rsidRPr="00735D7C" w:rsidRDefault="00735D7C" w:rsidP="00735D7C">
            <w:pPr>
              <w:spacing w:after="0" w:line="240" w:lineRule="auto"/>
              <w:jc w:val="both"/>
              <w:rPr>
                <w:rFonts w:ascii="Times New Roman" w:eastAsia="Batang" w:hAnsi="Times New Roman" w:cs="Times New Roman"/>
                <w:b/>
                <w:bCs/>
                <w:lang w:eastAsia="ru-RU"/>
              </w:rPr>
            </w:pPr>
          </w:p>
        </w:tc>
        <w:tc>
          <w:tcPr>
            <w:tcW w:w="615" w:type="pct"/>
            <w:vAlign w:val="center"/>
          </w:tcPr>
          <w:p w14:paraId="4FEB3CFD" w14:textId="77777777" w:rsidR="00735D7C" w:rsidRPr="00735D7C" w:rsidRDefault="00735D7C" w:rsidP="00735D7C">
            <w:pPr>
              <w:suppressAutoHyphens/>
              <w:spacing w:after="0" w:line="240" w:lineRule="auto"/>
              <w:jc w:val="center"/>
              <w:rPr>
                <w:rFonts w:ascii="Times New Roman" w:eastAsia="Batang" w:hAnsi="Times New Roman" w:cs="Times New Roman"/>
                <w:bCs/>
                <w:i/>
                <w:lang w:eastAsia="ru-RU"/>
              </w:rPr>
            </w:pPr>
          </w:p>
        </w:tc>
        <w:tc>
          <w:tcPr>
            <w:tcW w:w="614" w:type="pct"/>
          </w:tcPr>
          <w:p w14:paraId="0E8F99F1" w14:textId="77777777" w:rsidR="00735D7C" w:rsidRPr="00735D7C" w:rsidRDefault="00735D7C" w:rsidP="00735D7C">
            <w:pPr>
              <w:spacing w:after="0" w:line="240" w:lineRule="auto"/>
              <w:rPr>
                <w:rFonts w:ascii="Times New Roman" w:eastAsia="Batang" w:hAnsi="Times New Roman" w:cs="Batang"/>
                <w:b/>
                <w:bCs/>
                <w:highlight w:val="yellow"/>
                <w:lang w:eastAsia="ru-RU"/>
              </w:rPr>
            </w:pPr>
          </w:p>
        </w:tc>
        <w:tc>
          <w:tcPr>
            <w:tcW w:w="396" w:type="pct"/>
          </w:tcPr>
          <w:p w14:paraId="361178D6" w14:textId="77777777" w:rsidR="00735D7C" w:rsidRPr="00735D7C" w:rsidRDefault="00735D7C" w:rsidP="00735D7C">
            <w:pPr>
              <w:suppressAutoHyphens/>
              <w:spacing w:after="0" w:line="240" w:lineRule="auto"/>
              <w:jc w:val="both"/>
              <w:rPr>
                <w:rFonts w:ascii="Times New Roman" w:eastAsia="Batang" w:hAnsi="Times New Roman" w:cs="Batang"/>
                <w:bCs/>
                <w:lang w:eastAsia="ru-RU"/>
              </w:rPr>
            </w:pPr>
          </w:p>
        </w:tc>
      </w:tr>
      <w:tr w:rsidR="00735D7C" w:rsidRPr="00735D7C" w14:paraId="5CD98DFE" w14:textId="77777777" w:rsidTr="004E3C76">
        <w:trPr>
          <w:trHeight w:val="20"/>
        </w:trPr>
        <w:tc>
          <w:tcPr>
            <w:tcW w:w="3375" w:type="pct"/>
            <w:gridSpan w:val="2"/>
            <w:tcBorders>
              <w:bottom w:val="single" w:sz="4" w:space="0" w:color="auto"/>
            </w:tcBorders>
          </w:tcPr>
          <w:p w14:paraId="0313A5EE" w14:textId="77777777" w:rsidR="00735D7C" w:rsidRPr="00735D7C" w:rsidRDefault="00735D7C" w:rsidP="00735D7C">
            <w:pPr>
              <w:spacing w:after="0" w:line="240" w:lineRule="auto"/>
              <w:jc w:val="both"/>
              <w:rPr>
                <w:rFonts w:ascii="Times New Roman" w:eastAsia="Batang" w:hAnsi="Times New Roman" w:cs="Times New Roman"/>
                <w:b/>
                <w:bCs/>
                <w:lang w:eastAsia="ru-RU"/>
              </w:rPr>
            </w:pPr>
            <w:r w:rsidRPr="00735D7C">
              <w:rPr>
                <w:rFonts w:ascii="Times New Roman" w:eastAsia="Batang" w:hAnsi="Times New Roman" w:cs="Times New Roman"/>
                <w:b/>
                <w:lang w:eastAsia="ru-RU"/>
              </w:rPr>
              <w:t>Раздел 9. Исследование и химический анализ объектов биосферы</w:t>
            </w:r>
          </w:p>
        </w:tc>
        <w:tc>
          <w:tcPr>
            <w:tcW w:w="615" w:type="pct"/>
            <w:vAlign w:val="center"/>
          </w:tcPr>
          <w:p w14:paraId="23D154A2" w14:textId="77777777" w:rsidR="00735D7C" w:rsidRPr="00735D7C" w:rsidRDefault="00735D7C" w:rsidP="00735D7C">
            <w:pPr>
              <w:suppressAutoHyphens/>
              <w:spacing w:after="0" w:line="240" w:lineRule="auto"/>
              <w:jc w:val="center"/>
              <w:rPr>
                <w:rFonts w:ascii="Times New Roman" w:eastAsia="Batang" w:hAnsi="Times New Roman" w:cs="Times New Roman"/>
                <w:bCs/>
                <w:i/>
                <w:lang w:eastAsia="ru-RU"/>
              </w:rPr>
            </w:pPr>
            <w:r w:rsidRPr="00735D7C">
              <w:rPr>
                <w:rFonts w:ascii="Times New Roman" w:eastAsia="Batang" w:hAnsi="Times New Roman" w:cs="Times New Roman"/>
                <w:bCs/>
                <w:i/>
                <w:lang w:eastAsia="ru-RU"/>
              </w:rPr>
              <w:t>4</w:t>
            </w:r>
          </w:p>
        </w:tc>
        <w:tc>
          <w:tcPr>
            <w:tcW w:w="614" w:type="pct"/>
          </w:tcPr>
          <w:p w14:paraId="30A89509" w14:textId="77777777" w:rsidR="00735D7C" w:rsidRPr="00735D7C" w:rsidRDefault="00735D7C" w:rsidP="00735D7C">
            <w:pPr>
              <w:spacing w:after="0" w:line="240" w:lineRule="auto"/>
              <w:rPr>
                <w:rFonts w:ascii="Times New Roman" w:eastAsia="Batang" w:hAnsi="Times New Roman" w:cs="Batang"/>
                <w:b/>
                <w:bCs/>
                <w:highlight w:val="yellow"/>
                <w:lang w:eastAsia="ru-RU"/>
              </w:rPr>
            </w:pPr>
          </w:p>
        </w:tc>
        <w:tc>
          <w:tcPr>
            <w:tcW w:w="396" w:type="pct"/>
          </w:tcPr>
          <w:p w14:paraId="4E6A3E01" w14:textId="77777777" w:rsidR="00735D7C" w:rsidRPr="00735D7C" w:rsidRDefault="00735D7C" w:rsidP="00735D7C">
            <w:pPr>
              <w:suppressAutoHyphens/>
              <w:spacing w:after="0" w:line="240" w:lineRule="auto"/>
              <w:jc w:val="both"/>
              <w:rPr>
                <w:rFonts w:ascii="Times New Roman" w:eastAsia="Batang" w:hAnsi="Times New Roman" w:cs="Batang"/>
                <w:bCs/>
                <w:lang w:eastAsia="ru-RU"/>
              </w:rPr>
            </w:pPr>
          </w:p>
        </w:tc>
      </w:tr>
      <w:tr w:rsidR="00735D7C" w:rsidRPr="00735D7C" w14:paraId="72D6E590" w14:textId="77777777" w:rsidTr="004E3C76">
        <w:trPr>
          <w:trHeight w:val="20"/>
        </w:trPr>
        <w:tc>
          <w:tcPr>
            <w:tcW w:w="790" w:type="pct"/>
            <w:vMerge w:val="restart"/>
          </w:tcPr>
          <w:p w14:paraId="21293D1D" w14:textId="77777777" w:rsidR="00735D7C" w:rsidRPr="00735D7C" w:rsidRDefault="00735D7C" w:rsidP="00735D7C">
            <w:pPr>
              <w:spacing w:after="0" w:line="240" w:lineRule="auto"/>
              <w:jc w:val="both"/>
              <w:rPr>
                <w:rFonts w:ascii="Times New Roman" w:eastAsia="Batang" w:hAnsi="Times New Roman" w:cs="Times New Roman"/>
                <w:b/>
                <w:lang w:eastAsia="ru-RU"/>
              </w:rPr>
            </w:pPr>
            <w:r w:rsidRPr="00735D7C">
              <w:rPr>
                <w:rFonts w:ascii="Times New Roman" w:eastAsia="Batang" w:hAnsi="Times New Roman" w:cs="Times New Roman"/>
                <w:b/>
                <w:lang w:eastAsia="ru-RU"/>
              </w:rPr>
              <w:t>Тема 9.1</w:t>
            </w:r>
          </w:p>
          <w:p w14:paraId="461A5455" w14:textId="77777777" w:rsidR="00735D7C" w:rsidRPr="00735D7C" w:rsidRDefault="00735D7C" w:rsidP="00735D7C">
            <w:pPr>
              <w:spacing w:after="0" w:line="240" w:lineRule="auto"/>
              <w:jc w:val="both"/>
              <w:rPr>
                <w:rFonts w:ascii="Times New Roman" w:eastAsia="Batang" w:hAnsi="Times New Roman" w:cs="Times New Roman"/>
                <w:b/>
                <w:lang w:eastAsia="ru-RU"/>
              </w:rPr>
            </w:pPr>
            <w:r w:rsidRPr="00735D7C">
              <w:rPr>
                <w:rFonts w:ascii="Times New Roman" w:eastAsia="Batang" w:hAnsi="Times New Roman" w:cs="Times New Roman"/>
                <w:b/>
                <w:lang w:eastAsia="ru-RU"/>
              </w:rPr>
              <w:t>Химический анализ проб воды</w:t>
            </w:r>
          </w:p>
        </w:tc>
        <w:tc>
          <w:tcPr>
            <w:tcW w:w="2585" w:type="pct"/>
            <w:tcBorders>
              <w:bottom w:val="single" w:sz="4" w:space="0" w:color="auto"/>
            </w:tcBorders>
          </w:tcPr>
          <w:p w14:paraId="7B220FB3" w14:textId="77777777" w:rsidR="00735D7C" w:rsidRPr="00735D7C" w:rsidRDefault="00735D7C" w:rsidP="00735D7C">
            <w:pPr>
              <w:spacing w:after="0" w:line="240" w:lineRule="auto"/>
              <w:jc w:val="both"/>
              <w:rPr>
                <w:rFonts w:ascii="Times New Roman" w:eastAsia="Batang" w:hAnsi="Times New Roman" w:cs="Times New Roman"/>
                <w:b/>
                <w:bCs/>
                <w:lang w:eastAsia="ru-RU"/>
              </w:rPr>
            </w:pPr>
            <w:r w:rsidRPr="00735D7C">
              <w:rPr>
                <w:rFonts w:ascii="Times New Roman" w:eastAsia="Batang" w:hAnsi="Times New Roman" w:cs="Times New Roman"/>
                <w:b/>
                <w:bCs/>
                <w:lang w:eastAsia="ru-RU"/>
              </w:rPr>
              <w:t xml:space="preserve">Содержание </w:t>
            </w:r>
          </w:p>
        </w:tc>
        <w:tc>
          <w:tcPr>
            <w:tcW w:w="615" w:type="pct"/>
            <w:vAlign w:val="center"/>
          </w:tcPr>
          <w:p w14:paraId="64C14986" w14:textId="77777777" w:rsidR="00735D7C" w:rsidRPr="00735D7C" w:rsidRDefault="00735D7C" w:rsidP="00735D7C">
            <w:pPr>
              <w:suppressAutoHyphens/>
              <w:spacing w:after="0" w:line="240" w:lineRule="auto"/>
              <w:jc w:val="center"/>
              <w:rPr>
                <w:rFonts w:ascii="Times New Roman" w:eastAsia="Batang" w:hAnsi="Times New Roman" w:cs="Times New Roman"/>
                <w:b/>
                <w:bCs/>
                <w:lang w:eastAsia="ru-RU"/>
              </w:rPr>
            </w:pPr>
            <w:r w:rsidRPr="00735D7C">
              <w:rPr>
                <w:rFonts w:ascii="Times New Roman" w:eastAsia="Batang" w:hAnsi="Times New Roman" w:cs="Times New Roman"/>
                <w:b/>
                <w:bCs/>
                <w:lang w:eastAsia="ru-RU"/>
              </w:rPr>
              <w:t>4</w:t>
            </w:r>
          </w:p>
        </w:tc>
        <w:tc>
          <w:tcPr>
            <w:tcW w:w="614" w:type="pct"/>
          </w:tcPr>
          <w:p w14:paraId="662E917D" w14:textId="77777777" w:rsidR="00735D7C" w:rsidRPr="00735D7C" w:rsidRDefault="00735D7C" w:rsidP="00735D7C">
            <w:pPr>
              <w:spacing w:after="0" w:line="240" w:lineRule="auto"/>
              <w:rPr>
                <w:rFonts w:ascii="Times New Roman" w:eastAsia="Batang" w:hAnsi="Times New Roman" w:cs="Batang"/>
                <w:b/>
                <w:bCs/>
                <w:lang w:eastAsia="ru-RU"/>
              </w:rPr>
            </w:pPr>
          </w:p>
        </w:tc>
        <w:tc>
          <w:tcPr>
            <w:tcW w:w="396" w:type="pct"/>
          </w:tcPr>
          <w:p w14:paraId="23905343" w14:textId="77777777" w:rsidR="00735D7C" w:rsidRPr="00735D7C" w:rsidRDefault="00735D7C" w:rsidP="00735D7C">
            <w:pPr>
              <w:suppressAutoHyphens/>
              <w:spacing w:after="0" w:line="240" w:lineRule="auto"/>
              <w:jc w:val="both"/>
              <w:rPr>
                <w:rFonts w:ascii="Times New Roman" w:eastAsia="Batang" w:hAnsi="Times New Roman" w:cs="Batang"/>
                <w:bCs/>
                <w:lang w:eastAsia="ru-RU"/>
              </w:rPr>
            </w:pPr>
          </w:p>
        </w:tc>
      </w:tr>
      <w:tr w:rsidR="00735D7C" w:rsidRPr="00735D7C" w14:paraId="48124413" w14:textId="77777777" w:rsidTr="004E3C76">
        <w:trPr>
          <w:trHeight w:val="20"/>
        </w:trPr>
        <w:tc>
          <w:tcPr>
            <w:tcW w:w="790" w:type="pct"/>
            <w:vMerge/>
            <w:tcBorders>
              <w:bottom w:val="nil"/>
            </w:tcBorders>
          </w:tcPr>
          <w:p w14:paraId="3931B64E" w14:textId="77777777" w:rsidR="00735D7C" w:rsidRPr="00735D7C" w:rsidRDefault="00735D7C" w:rsidP="00735D7C">
            <w:pPr>
              <w:spacing w:after="0" w:line="240" w:lineRule="auto"/>
              <w:jc w:val="both"/>
              <w:rPr>
                <w:rFonts w:ascii="Times New Roman" w:eastAsia="Batang" w:hAnsi="Times New Roman" w:cs="Times New Roman"/>
                <w:b/>
                <w:lang w:eastAsia="ru-RU"/>
              </w:rPr>
            </w:pPr>
          </w:p>
        </w:tc>
        <w:tc>
          <w:tcPr>
            <w:tcW w:w="2585" w:type="pct"/>
            <w:tcBorders>
              <w:bottom w:val="single" w:sz="4" w:space="0" w:color="auto"/>
            </w:tcBorders>
          </w:tcPr>
          <w:p w14:paraId="432BA4E1" w14:textId="77777777" w:rsidR="00735D7C" w:rsidRPr="00735D7C" w:rsidRDefault="00735D7C" w:rsidP="00735D7C">
            <w:pPr>
              <w:spacing w:after="0" w:line="240" w:lineRule="auto"/>
              <w:rPr>
                <w:rFonts w:ascii="Times New Roman" w:eastAsia="Tahoma" w:hAnsi="Times New Roman" w:cs="Times New Roman"/>
                <w:lang w:eastAsia="ru-RU" w:bidi="ru-RU"/>
              </w:rPr>
            </w:pPr>
            <w:r w:rsidRPr="00735D7C">
              <w:rPr>
                <w:rFonts w:ascii="Times New Roman" w:eastAsia="Batang" w:hAnsi="Times New Roman" w:cs="Times New Roman"/>
                <w:b/>
                <w:lang w:eastAsia="ru-RU"/>
              </w:rPr>
              <w:t>Химический анализ проб воды</w:t>
            </w:r>
            <w:r w:rsidRPr="00735D7C">
              <w:rPr>
                <w:rFonts w:ascii="Times New Roman" w:eastAsia="Tahoma" w:hAnsi="Times New Roman" w:cs="Times New Roman"/>
                <w:lang w:eastAsia="ru-RU" w:bidi="ru-RU"/>
              </w:rPr>
              <w:t>.</w:t>
            </w:r>
          </w:p>
          <w:p w14:paraId="7C611DB5" w14:textId="77777777" w:rsidR="00735D7C" w:rsidRPr="00735D7C" w:rsidRDefault="00735D7C" w:rsidP="00735D7C">
            <w:pPr>
              <w:spacing w:after="0" w:line="240" w:lineRule="auto"/>
              <w:rPr>
                <w:rFonts w:ascii="Times New Roman" w:eastAsia="Batang" w:hAnsi="Times New Roman" w:cs="Times New Roman"/>
                <w:lang w:eastAsia="ru-RU"/>
              </w:rPr>
            </w:pPr>
            <w:r w:rsidRPr="00735D7C">
              <w:rPr>
                <w:rFonts w:ascii="Times New Roman" w:eastAsia="Tahoma" w:hAnsi="Times New Roman" w:cs="Times New Roman"/>
                <w:lang w:eastAsia="ru-RU" w:bidi="ru-RU"/>
              </w:rPr>
              <w:t xml:space="preserve">Классификация проб воды по виду и назначению, исходя из ее химического состава. Органолептические свойства (запах, прозрачность, цветность, </w:t>
            </w:r>
            <w:r w:rsidRPr="00735D7C">
              <w:rPr>
                <w:rFonts w:ascii="Times New Roman" w:eastAsia="Tahoma" w:hAnsi="Times New Roman" w:cs="Times New Roman"/>
                <w:lang w:eastAsia="ru-RU" w:bidi="ru-RU"/>
              </w:rPr>
              <w:lastRenderedPageBreak/>
              <w:t>мутность) воды. Кислотность и щелочность воды. pH среды и методы ее определения. Жесткость воды и методы ее определения. Сущность метода титрования.</w:t>
            </w:r>
          </w:p>
          <w:p w14:paraId="34BD9E05" w14:textId="77777777" w:rsidR="00735D7C" w:rsidRPr="00735D7C" w:rsidRDefault="00735D7C" w:rsidP="00735D7C">
            <w:pPr>
              <w:spacing w:after="0" w:line="240" w:lineRule="auto"/>
              <w:rPr>
                <w:rFonts w:ascii="Times New Roman" w:eastAsia="Batang" w:hAnsi="Times New Roman" w:cs="Times New Roman"/>
                <w:lang w:eastAsia="ru-RU"/>
              </w:rPr>
            </w:pPr>
            <w:r w:rsidRPr="00735D7C">
              <w:rPr>
                <w:rFonts w:ascii="Times New Roman" w:eastAsia="Tahoma" w:hAnsi="Times New Roman" w:cs="Times New Roman"/>
                <w:lang w:eastAsia="ru-RU" w:bidi="ru-RU"/>
              </w:rPr>
              <w:t>Виды жесткости воды (временная и постоянная). Жесткость воды как причина выпадения осадков или образования солеотложений, имеющих место в быту и на производстве.</w:t>
            </w:r>
          </w:p>
          <w:p w14:paraId="6963E3A1" w14:textId="77777777" w:rsidR="00735D7C" w:rsidRPr="00735D7C" w:rsidRDefault="00735D7C" w:rsidP="00735D7C">
            <w:pPr>
              <w:spacing w:after="0" w:line="240" w:lineRule="auto"/>
              <w:jc w:val="both"/>
              <w:rPr>
                <w:rFonts w:ascii="Times New Roman" w:eastAsia="Tahoma" w:hAnsi="Times New Roman" w:cs="Times New Roman"/>
                <w:lang w:eastAsia="ru-RU" w:bidi="ru-RU"/>
              </w:rPr>
            </w:pPr>
            <w:r w:rsidRPr="00735D7C">
              <w:rPr>
                <w:rFonts w:ascii="Times New Roman" w:eastAsia="Tahoma" w:hAnsi="Times New Roman" w:cs="Times New Roman"/>
                <w:lang w:eastAsia="ru-RU" w:bidi="ru-RU"/>
              </w:rPr>
              <w:t>Состав солей, вызывающих жесткость воды. Химические процессы, устраняющие жесткость воды. Уравнения химических реакций, иллюстрирующих процессы, происходящие при устранении жесткости. Устранение временной жесткости бытовыми и химическими способами. Способы устранения постоянной жесткости.</w:t>
            </w:r>
          </w:p>
          <w:p w14:paraId="38209212" w14:textId="77777777" w:rsidR="00735D7C" w:rsidRPr="00735D7C" w:rsidRDefault="00735D7C" w:rsidP="00735D7C">
            <w:pPr>
              <w:spacing w:after="0" w:line="240" w:lineRule="auto"/>
              <w:jc w:val="both"/>
              <w:rPr>
                <w:rFonts w:ascii="Times New Roman" w:eastAsia="Batang" w:hAnsi="Times New Roman" w:cs="Times New Roman"/>
                <w:b/>
                <w:bCs/>
                <w:lang w:eastAsia="ru-RU"/>
              </w:rPr>
            </w:pPr>
          </w:p>
        </w:tc>
        <w:tc>
          <w:tcPr>
            <w:tcW w:w="615" w:type="pct"/>
            <w:vAlign w:val="center"/>
          </w:tcPr>
          <w:p w14:paraId="54909CAC" w14:textId="77777777" w:rsidR="00735D7C" w:rsidRPr="00735D7C" w:rsidRDefault="00735D7C" w:rsidP="00735D7C">
            <w:pPr>
              <w:suppressAutoHyphens/>
              <w:spacing w:after="0" w:line="240" w:lineRule="auto"/>
              <w:jc w:val="center"/>
              <w:rPr>
                <w:rFonts w:ascii="Times New Roman" w:eastAsia="Batang" w:hAnsi="Times New Roman" w:cs="Times New Roman"/>
                <w:bCs/>
                <w:i/>
                <w:lang w:eastAsia="ru-RU"/>
              </w:rPr>
            </w:pPr>
          </w:p>
          <w:p w14:paraId="4AD74E0C" w14:textId="77777777" w:rsidR="00735D7C" w:rsidRPr="00735D7C" w:rsidRDefault="00735D7C" w:rsidP="00735D7C">
            <w:pPr>
              <w:suppressAutoHyphens/>
              <w:spacing w:after="0" w:line="240" w:lineRule="auto"/>
              <w:jc w:val="center"/>
              <w:rPr>
                <w:rFonts w:ascii="Times New Roman" w:eastAsia="Batang" w:hAnsi="Times New Roman" w:cs="Times New Roman"/>
                <w:bCs/>
                <w:i/>
                <w:lang w:eastAsia="ru-RU"/>
              </w:rPr>
            </w:pPr>
          </w:p>
          <w:p w14:paraId="40D9FADA" w14:textId="77777777" w:rsidR="00735D7C" w:rsidRPr="00735D7C" w:rsidRDefault="00735D7C" w:rsidP="00735D7C">
            <w:pPr>
              <w:suppressAutoHyphens/>
              <w:spacing w:after="0" w:line="240" w:lineRule="auto"/>
              <w:jc w:val="center"/>
              <w:rPr>
                <w:rFonts w:ascii="Times New Roman" w:eastAsia="Batang" w:hAnsi="Times New Roman" w:cs="Times New Roman"/>
                <w:bCs/>
                <w:i/>
                <w:lang w:eastAsia="ru-RU"/>
              </w:rPr>
            </w:pPr>
          </w:p>
          <w:p w14:paraId="05794488" w14:textId="77777777" w:rsidR="00735D7C" w:rsidRPr="00735D7C" w:rsidRDefault="00735D7C" w:rsidP="00735D7C">
            <w:pPr>
              <w:suppressAutoHyphens/>
              <w:spacing w:after="0" w:line="240" w:lineRule="auto"/>
              <w:jc w:val="center"/>
              <w:rPr>
                <w:rFonts w:ascii="Times New Roman" w:eastAsia="Batang" w:hAnsi="Times New Roman" w:cs="Times New Roman"/>
                <w:bCs/>
                <w:i/>
                <w:lang w:eastAsia="ru-RU"/>
              </w:rPr>
            </w:pPr>
          </w:p>
          <w:p w14:paraId="1846C5E3" w14:textId="77777777" w:rsidR="00735D7C" w:rsidRPr="00735D7C" w:rsidRDefault="00735D7C" w:rsidP="00735D7C">
            <w:pPr>
              <w:suppressAutoHyphens/>
              <w:spacing w:after="0" w:line="240" w:lineRule="auto"/>
              <w:jc w:val="center"/>
              <w:rPr>
                <w:rFonts w:ascii="Times New Roman" w:eastAsia="Batang" w:hAnsi="Times New Roman" w:cs="Times New Roman"/>
                <w:bCs/>
                <w:i/>
                <w:lang w:eastAsia="ru-RU"/>
              </w:rPr>
            </w:pPr>
          </w:p>
          <w:p w14:paraId="6E225CF2" w14:textId="77777777" w:rsidR="00735D7C" w:rsidRPr="00735D7C" w:rsidRDefault="00735D7C" w:rsidP="00735D7C">
            <w:pPr>
              <w:suppressAutoHyphens/>
              <w:spacing w:after="0" w:line="240" w:lineRule="auto"/>
              <w:jc w:val="center"/>
              <w:rPr>
                <w:rFonts w:ascii="Times New Roman" w:eastAsia="Batang" w:hAnsi="Times New Roman" w:cs="Times New Roman"/>
                <w:bCs/>
                <w:i/>
                <w:lang w:eastAsia="ru-RU"/>
              </w:rPr>
            </w:pPr>
            <w:r w:rsidRPr="00735D7C">
              <w:rPr>
                <w:rFonts w:ascii="Times New Roman" w:eastAsia="Batang" w:hAnsi="Times New Roman" w:cs="Times New Roman"/>
                <w:bCs/>
                <w:i/>
                <w:lang w:eastAsia="ru-RU"/>
              </w:rPr>
              <w:t>2</w:t>
            </w:r>
          </w:p>
        </w:tc>
        <w:tc>
          <w:tcPr>
            <w:tcW w:w="614" w:type="pct"/>
          </w:tcPr>
          <w:p w14:paraId="375494B2" w14:textId="77777777" w:rsidR="00735D7C" w:rsidRPr="00735D7C" w:rsidRDefault="00735D7C" w:rsidP="00735D7C">
            <w:pPr>
              <w:spacing w:after="0" w:line="240" w:lineRule="auto"/>
              <w:rPr>
                <w:rFonts w:ascii="Times New Roman" w:eastAsia="Times New Roman" w:hAnsi="Times New Roman" w:cs="Times New Roman"/>
                <w:b/>
                <w:iCs/>
                <w:lang w:eastAsia="ru-RU"/>
              </w:rPr>
            </w:pPr>
            <w:r w:rsidRPr="00735D7C">
              <w:rPr>
                <w:rFonts w:ascii="Times New Roman" w:eastAsia="Times New Roman" w:hAnsi="Times New Roman" w:cs="Times New Roman"/>
                <w:b/>
                <w:iCs/>
                <w:lang w:eastAsia="ru-RU"/>
              </w:rPr>
              <w:lastRenderedPageBreak/>
              <w:t>ОК 01, ОК 02, ОК 07</w:t>
            </w:r>
          </w:p>
          <w:p w14:paraId="42D92FFB" w14:textId="77777777" w:rsidR="00735D7C" w:rsidRPr="00735D7C" w:rsidRDefault="00735D7C" w:rsidP="00735D7C">
            <w:pPr>
              <w:spacing w:after="0" w:line="240" w:lineRule="auto"/>
              <w:rPr>
                <w:rFonts w:ascii="Times New Roman" w:eastAsia="Batang" w:hAnsi="Times New Roman" w:cs="Batang"/>
                <w:b/>
                <w:bCs/>
                <w:highlight w:val="yellow"/>
                <w:lang w:eastAsia="ru-RU"/>
              </w:rPr>
            </w:pPr>
          </w:p>
        </w:tc>
        <w:tc>
          <w:tcPr>
            <w:tcW w:w="396" w:type="pct"/>
          </w:tcPr>
          <w:p w14:paraId="21127652" w14:textId="77777777" w:rsidR="00735D7C" w:rsidRPr="00735D7C" w:rsidRDefault="00735D7C" w:rsidP="00735D7C">
            <w:pPr>
              <w:suppressAutoHyphens/>
              <w:spacing w:after="0" w:line="240" w:lineRule="auto"/>
              <w:jc w:val="both"/>
              <w:rPr>
                <w:rFonts w:ascii="Times New Roman" w:eastAsia="Times New Roman" w:hAnsi="Times New Roman" w:cs="Times New Roman"/>
                <w:bCs/>
                <w:iCs/>
                <w:lang w:eastAsia="ru-RU"/>
              </w:rPr>
            </w:pPr>
            <w:r w:rsidRPr="00735D7C">
              <w:rPr>
                <w:rFonts w:ascii="Times New Roman" w:eastAsia="Times New Roman" w:hAnsi="Times New Roman" w:cs="Times New Roman"/>
                <w:bCs/>
                <w:iCs/>
                <w:lang w:eastAsia="ru-RU"/>
              </w:rPr>
              <w:t>Уо 01.01</w:t>
            </w:r>
          </w:p>
          <w:p w14:paraId="5C51DBDD" w14:textId="77777777" w:rsidR="00735D7C" w:rsidRPr="00735D7C" w:rsidRDefault="00735D7C" w:rsidP="00735D7C">
            <w:pPr>
              <w:suppressAutoHyphens/>
              <w:spacing w:after="0" w:line="240" w:lineRule="auto"/>
              <w:jc w:val="both"/>
              <w:rPr>
                <w:rFonts w:ascii="Times New Roman" w:eastAsia="Times New Roman" w:hAnsi="Times New Roman" w:cs="Times New Roman"/>
                <w:bCs/>
                <w:iCs/>
                <w:lang w:eastAsia="ru-RU"/>
              </w:rPr>
            </w:pPr>
            <w:r w:rsidRPr="00735D7C">
              <w:rPr>
                <w:rFonts w:ascii="Times New Roman" w:eastAsia="Times New Roman" w:hAnsi="Times New Roman" w:cs="Times New Roman"/>
                <w:bCs/>
                <w:iCs/>
                <w:lang w:eastAsia="ru-RU"/>
              </w:rPr>
              <w:t>Уд 01.01</w:t>
            </w:r>
          </w:p>
          <w:p w14:paraId="4B6C9057" w14:textId="77777777" w:rsidR="00735D7C" w:rsidRPr="00735D7C" w:rsidRDefault="00735D7C" w:rsidP="00735D7C">
            <w:pPr>
              <w:spacing w:after="0" w:line="240" w:lineRule="auto"/>
              <w:rPr>
                <w:rFonts w:ascii="Times New Roman" w:eastAsia="Times New Roman" w:hAnsi="Times New Roman" w:cs="Times New Roman"/>
                <w:bCs/>
                <w:iCs/>
                <w:lang w:eastAsia="ru-RU"/>
              </w:rPr>
            </w:pPr>
            <w:r w:rsidRPr="00735D7C">
              <w:rPr>
                <w:rFonts w:ascii="Times New Roman" w:eastAsia="Times New Roman" w:hAnsi="Times New Roman" w:cs="Times New Roman"/>
                <w:bCs/>
                <w:iCs/>
                <w:lang w:eastAsia="ru-RU"/>
              </w:rPr>
              <w:t>Уд 07.01</w:t>
            </w:r>
          </w:p>
          <w:p w14:paraId="1EEA3864" w14:textId="77777777" w:rsidR="00735D7C" w:rsidRPr="00735D7C" w:rsidRDefault="00735D7C" w:rsidP="00735D7C">
            <w:pPr>
              <w:suppressAutoHyphens/>
              <w:spacing w:after="0" w:line="240" w:lineRule="auto"/>
              <w:jc w:val="both"/>
              <w:rPr>
                <w:rFonts w:ascii="Times New Roman" w:eastAsia="Times New Roman" w:hAnsi="Times New Roman" w:cs="Times New Roman"/>
                <w:bCs/>
                <w:iCs/>
                <w:lang w:eastAsia="ru-RU"/>
              </w:rPr>
            </w:pPr>
            <w:r w:rsidRPr="00735D7C">
              <w:rPr>
                <w:rFonts w:ascii="Times New Roman" w:eastAsia="Times New Roman" w:hAnsi="Times New Roman" w:cs="Times New Roman"/>
                <w:bCs/>
                <w:iCs/>
                <w:lang w:eastAsia="ru-RU"/>
              </w:rPr>
              <w:lastRenderedPageBreak/>
              <w:t>Зо 01.01</w:t>
            </w:r>
          </w:p>
          <w:p w14:paraId="1A82258E" w14:textId="77777777" w:rsidR="00735D7C" w:rsidRPr="00735D7C" w:rsidRDefault="00735D7C" w:rsidP="00735D7C">
            <w:pPr>
              <w:suppressAutoHyphens/>
              <w:spacing w:after="0" w:line="240" w:lineRule="auto"/>
              <w:jc w:val="both"/>
              <w:rPr>
                <w:rFonts w:ascii="Times New Roman" w:eastAsia="Times New Roman" w:hAnsi="Times New Roman" w:cs="Times New Roman"/>
                <w:bCs/>
                <w:iCs/>
                <w:lang w:eastAsia="ru-RU"/>
              </w:rPr>
            </w:pPr>
            <w:r w:rsidRPr="00735D7C">
              <w:rPr>
                <w:rFonts w:ascii="Times New Roman" w:eastAsia="Times New Roman" w:hAnsi="Times New Roman" w:cs="Times New Roman"/>
                <w:bCs/>
                <w:iCs/>
                <w:lang w:eastAsia="ru-RU"/>
              </w:rPr>
              <w:t>Зо 02.01</w:t>
            </w:r>
          </w:p>
          <w:p w14:paraId="0DE7682B" w14:textId="77777777" w:rsidR="00735D7C" w:rsidRPr="00735D7C" w:rsidRDefault="00735D7C" w:rsidP="00735D7C">
            <w:pPr>
              <w:suppressAutoHyphens/>
              <w:spacing w:after="0" w:line="240" w:lineRule="auto"/>
              <w:jc w:val="both"/>
              <w:rPr>
                <w:rFonts w:ascii="Times New Roman" w:eastAsia="Times New Roman" w:hAnsi="Times New Roman" w:cs="Times New Roman"/>
                <w:bCs/>
                <w:iCs/>
                <w:lang w:eastAsia="ru-RU"/>
              </w:rPr>
            </w:pPr>
            <w:r w:rsidRPr="00735D7C">
              <w:rPr>
                <w:rFonts w:ascii="Times New Roman" w:eastAsia="Times New Roman" w:hAnsi="Times New Roman" w:cs="Times New Roman"/>
                <w:bCs/>
                <w:iCs/>
                <w:lang w:eastAsia="ru-RU"/>
              </w:rPr>
              <w:t>Зо 02.03</w:t>
            </w:r>
          </w:p>
          <w:p w14:paraId="0193FA37" w14:textId="77777777" w:rsidR="00735D7C" w:rsidRPr="00735D7C" w:rsidRDefault="00735D7C" w:rsidP="00735D7C">
            <w:pPr>
              <w:suppressAutoHyphens/>
              <w:spacing w:after="0" w:line="240" w:lineRule="auto"/>
              <w:jc w:val="both"/>
              <w:rPr>
                <w:rFonts w:ascii="Times New Roman" w:eastAsia="Times New Roman" w:hAnsi="Times New Roman" w:cs="Times New Roman"/>
                <w:bCs/>
                <w:iCs/>
                <w:lang w:eastAsia="ru-RU"/>
              </w:rPr>
            </w:pPr>
            <w:r w:rsidRPr="00735D7C">
              <w:rPr>
                <w:rFonts w:ascii="Times New Roman" w:eastAsia="Times New Roman" w:hAnsi="Times New Roman" w:cs="Times New Roman"/>
                <w:bCs/>
                <w:iCs/>
                <w:lang w:eastAsia="ru-RU"/>
              </w:rPr>
              <w:t>Зд 02.01</w:t>
            </w:r>
          </w:p>
          <w:p w14:paraId="24F2B320" w14:textId="77777777" w:rsidR="00735D7C" w:rsidRPr="00735D7C" w:rsidRDefault="00735D7C" w:rsidP="00735D7C">
            <w:pPr>
              <w:spacing w:after="0" w:line="240" w:lineRule="auto"/>
              <w:rPr>
                <w:rFonts w:ascii="Times New Roman" w:eastAsia="Times New Roman" w:hAnsi="Times New Roman" w:cs="Times New Roman"/>
                <w:bCs/>
                <w:iCs/>
                <w:lang w:eastAsia="ru-RU"/>
              </w:rPr>
            </w:pPr>
            <w:r w:rsidRPr="00735D7C">
              <w:rPr>
                <w:rFonts w:ascii="Times New Roman" w:eastAsia="Times New Roman" w:hAnsi="Times New Roman" w:cs="Times New Roman"/>
                <w:bCs/>
                <w:iCs/>
                <w:lang w:eastAsia="ru-RU"/>
              </w:rPr>
              <w:t>Зд 07.01</w:t>
            </w:r>
          </w:p>
          <w:p w14:paraId="0DCE8D60" w14:textId="77777777" w:rsidR="00735D7C" w:rsidRPr="00735D7C" w:rsidRDefault="00735D7C" w:rsidP="00735D7C">
            <w:pPr>
              <w:suppressAutoHyphens/>
              <w:spacing w:after="0" w:line="240" w:lineRule="auto"/>
              <w:jc w:val="both"/>
              <w:rPr>
                <w:rFonts w:ascii="Times New Roman" w:eastAsia="Batang" w:hAnsi="Times New Roman" w:cs="Batang"/>
                <w:bCs/>
                <w:lang w:eastAsia="ru-RU"/>
              </w:rPr>
            </w:pPr>
          </w:p>
        </w:tc>
      </w:tr>
      <w:tr w:rsidR="00735D7C" w:rsidRPr="00735D7C" w14:paraId="2F72E541" w14:textId="77777777" w:rsidTr="004E3C76">
        <w:trPr>
          <w:trHeight w:val="20"/>
        </w:trPr>
        <w:tc>
          <w:tcPr>
            <w:tcW w:w="790" w:type="pct"/>
            <w:vMerge w:val="restart"/>
            <w:tcBorders>
              <w:top w:val="nil"/>
            </w:tcBorders>
          </w:tcPr>
          <w:p w14:paraId="7FCA64D4" w14:textId="77777777" w:rsidR="00735D7C" w:rsidRPr="00735D7C" w:rsidRDefault="00735D7C" w:rsidP="00735D7C">
            <w:pPr>
              <w:spacing w:after="0" w:line="240" w:lineRule="auto"/>
              <w:jc w:val="both"/>
              <w:rPr>
                <w:rFonts w:ascii="Times New Roman" w:eastAsia="Batang" w:hAnsi="Times New Roman" w:cs="Times New Roman"/>
                <w:b/>
                <w:lang w:eastAsia="ru-RU"/>
              </w:rPr>
            </w:pPr>
          </w:p>
        </w:tc>
        <w:tc>
          <w:tcPr>
            <w:tcW w:w="2585" w:type="pct"/>
            <w:tcBorders>
              <w:bottom w:val="single" w:sz="4" w:space="0" w:color="auto"/>
            </w:tcBorders>
          </w:tcPr>
          <w:p w14:paraId="128B0BF5" w14:textId="77777777" w:rsidR="00735D7C" w:rsidRPr="00735D7C" w:rsidRDefault="00735D7C" w:rsidP="00735D7C">
            <w:pPr>
              <w:spacing w:after="0" w:line="240" w:lineRule="auto"/>
              <w:jc w:val="both"/>
              <w:rPr>
                <w:rFonts w:ascii="Times New Roman" w:eastAsia="Batang" w:hAnsi="Times New Roman" w:cs="Times New Roman"/>
                <w:b/>
                <w:bCs/>
                <w:lang w:eastAsia="ru-RU"/>
              </w:rPr>
            </w:pPr>
            <w:r w:rsidRPr="00735D7C">
              <w:rPr>
                <w:rFonts w:ascii="Times New Roman" w:eastAsia="Batang" w:hAnsi="Times New Roman" w:cs="Batang"/>
                <w:b/>
                <w:bCs/>
                <w:lang w:eastAsia="ru-RU"/>
              </w:rPr>
              <w:t>В том числе практических занятий и лабораторных работ</w:t>
            </w:r>
          </w:p>
        </w:tc>
        <w:tc>
          <w:tcPr>
            <w:tcW w:w="615" w:type="pct"/>
            <w:vAlign w:val="center"/>
          </w:tcPr>
          <w:p w14:paraId="7B56820E" w14:textId="77777777" w:rsidR="00735D7C" w:rsidRPr="00735D7C" w:rsidRDefault="00735D7C" w:rsidP="00735D7C">
            <w:pPr>
              <w:suppressAutoHyphens/>
              <w:spacing w:after="0" w:line="240" w:lineRule="auto"/>
              <w:jc w:val="center"/>
              <w:rPr>
                <w:rFonts w:ascii="Times New Roman" w:eastAsia="Batang" w:hAnsi="Times New Roman" w:cs="Times New Roman"/>
                <w:bCs/>
                <w:i/>
                <w:lang w:eastAsia="ru-RU"/>
              </w:rPr>
            </w:pPr>
            <w:r w:rsidRPr="00735D7C">
              <w:rPr>
                <w:rFonts w:ascii="Times New Roman" w:eastAsia="Batang" w:hAnsi="Times New Roman" w:cs="Times New Roman"/>
                <w:bCs/>
                <w:i/>
                <w:lang w:eastAsia="ru-RU"/>
              </w:rPr>
              <w:t>2</w:t>
            </w:r>
          </w:p>
        </w:tc>
        <w:tc>
          <w:tcPr>
            <w:tcW w:w="614" w:type="pct"/>
          </w:tcPr>
          <w:p w14:paraId="40C83AF0" w14:textId="77777777" w:rsidR="00735D7C" w:rsidRPr="00735D7C" w:rsidRDefault="00735D7C" w:rsidP="00735D7C">
            <w:pPr>
              <w:spacing w:after="0" w:line="240" w:lineRule="auto"/>
              <w:rPr>
                <w:rFonts w:ascii="Times New Roman" w:eastAsia="Batang" w:hAnsi="Times New Roman" w:cs="Batang"/>
                <w:b/>
                <w:bCs/>
                <w:lang w:eastAsia="ru-RU"/>
              </w:rPr>
            </w:pPr>
          </w:p>
        </w:tc>
        <w:tc>
          <w:tcPr>
            <w:tcW w:w="396" w:type="pct"/>
          </w:tcPr>
          <w:p w14:paraId="5C89D9BC" w14:textId="77777777" w:rsidR="00735D7C" w:rsidRPr="00735D7C" w:rsidRDefault="00735D7C" w:rsidP="00735D7C">
            <w:pPr>
              <w:suppressAutoHyphens/>
              <w:spacing w:after="0" w:line="240" w:lineRule="auto"/>
              <w:jc w:val="both"/>
              <w:rPr>
                <w:rFonts w:ascii="Times New Roman" w:eastAsia="Batang" w:hAnsi="Times New Roman" w:cs="Batang"/>
                <w:bCs/>
                <w:lang w:eastAsia="ru-RU"/>
              </w:rPr>
            </w:pPr>
          </w:p>
        </w:tc>
      </w:tr>
      <w:tr w:rsidR="00735D7C" w:rsidRPr="00735D7C" w14:paraId="72FFEA6B" w14:textId="77777777" w:rsidTr="004E3C76">
        <w:trPr>
          <w:trHeight w:val="537"/>
        </w:trPr>
        <w:tc>
          <w:tcPr>
            <w:tcW w:w="790" w:type="pct"/>
            <w:vMerge/>
          </w:tcPr>
          <w:p w14:paraId="65D1ADED" w14:textId="77777777" w:rsidR="00735D7C" w:rsidRPr="00735D7C" w:rsidRDefault="00735D7C" w:rsidP="00735D7C">
            <w:pPr>
              <w:spacing w:after="0" w:line="240" w:lineRule="auto"/>
              <w:jc w:val="both"/>
              <w:rPr>
                <w:rFonts w:ascii="Times New Roman" w:eastAsia="Batang" w:hAnsi="Times New Roman" w:cs="Times New Roman"/>
                <w:b/>
                <w:lang w:eastAsia="ru-RU"/>
              </w:rPr>
            </w:pPr>
          </w:p>
        </w:tc>
        <w:tc>
          <w:tcPr>
            <w:tcW w:w="2585" w:type="pct"/>
            <w:tcBorders>
              <w:bottom w:val="single" w:sz="4" w:space="0" w:color="auto"/>
            </w:tcBorders>
          </w:tcPr>
          <w:p w14:paraId="380A4998" w14:textId="77777777" w:rsidR="00735D7C" w:rsidRPr="00735D7C" w:rsidRDefault="00735D7C" w:rsidP="00735D7C">
            <w:pPr>
              <w:spacing w:after="0" w:line="240" w:lineRule="auto"/>
              <w:jc w:val="both"/>
              <w:rPr>
                <w:rFonts w:ascii="Times New Roman" w:eastAsia="Batang" w:hAnsi="Times New Roman" w:cs="Times New Roman"/>
                <w:lang w:eastAsia="ru-RU"/>
              </w:rPr>
            </w:pPr>
            <w:r w:rsidRPr="00735D7C">
              <w:rPr>
                <w:rFonts w:ascii="Times New Roman" w:eastAsia="Tahoma" w:hAnsi="Times New Roman" w:cs="Times New Roman"/>
                <w:color w:val="000000"/>
                <w:lang w:eastAsia="ru-RU" w:bidi="ru-RU"/>
              </w:rPr>
              <w:t xml:space="preserve"> 11. «Определение жесткости воды и способы ее устранения».</w:t>
            </w:r>
          </w:p>
        </w:tc>
        <w:tc>
          <w:tcPr>
            <w:tcW w:w="615" w:type="pct"/>
            <w:vAlign w:val="center"/>
          </w:tcPr>
          <w:p w14:paraId="7DB626A7" w14:textId="77777777" w:rsidR="00735D7C" w:rsidRPr="00735D7C" w:rsidRDefault="00735D7C" w:rsidP="00735D7C">
            <w:pPr>
              <w:suppressAutoHyphens/>
              <w:spacing w:after="0" w:line="240" w:lineRule="auto"/>
              <w:jc w:val="center"/>
              <w:rPr>
                <w:rFonts w:ascii="Times New Roman" w:eastAsia="Batang" w:hAnsi="Times New Roman" w:cs="Times New Roman"/>
                <w:bCs/>
                <w:i/>
                <w:lang w:eastAsia="ru-RU"/>
              </w:rPr>
            </w:pPr>
            <w:r w:rsidRPr="00735D7C">
              <w:rPr>
                <w:rFonts w:ascii="Times New Roman" w:eastAsia="Batang" w:hAnsi="Times New Roman" w:cs="Times New Roman"/>
                <w:bCs/>
                <w:i/>
                <w:lang w:eastAsia="ru-RU"/>
              </w:rPr>
              <w:t>2</w:t>
            </w:r>
          </w:p>
        </w:tc>
        <w:tc>
          <w:tcPr>
            <w:tcW w:w="614" w:type="pct"/>
          </w:tcPr>
          <w:p w14:paraId="4FF5DE16" w14:textId="77777777" w:rsidR="00735D7C" w:rsidRPr="00735D7C" w:rsidRDefault="00735D7C" w:rsidP="00735D7C">
            <w:pPr>
              <w:spacing w:after="0" w:line="240" w:lineRule="auto"/>
              <w:rPr>
                <w:rFonts w:ascii="Times New Roman" w:eastAsia="Times New Roman" w:hAnsi="Times New Roman" w:cs="Times New Roman"/>
                <w:b/>
                <w:iCs/>
                <w:lang w:eastAsia="ru-RU"/>
              </w:rPr>
            </w:pPr>
            <w:r w:rsidRPr="00735D7C">
              <w:rPr>
                <w:rFonts w:ascii="Times New Roman" w:eastAsia="Times New Roman" w:hAnsi="Times New Roman" w:cs="Times New Roman"/>
                <w:b/>
                <w:iCs/>
                <w:lang w:eastAsia="ru-RU"/>
              </w:rPr>
              <w:t>ОК 02, ОК 04</w:t>
            </w:r>
          </w:p>
          <w:p w14:paraId="2655D0EE" w14:textId="77777777" w:rsidR="00735D7C" w:rsidRPr="00735D7C" w:rsidRDefault="00735D7C" w:rsidP="00735D7C">
            <w:pPr>
              <w:spacing w:after="0" w:line="240" w:lineRule="auto"/>
              <w:rPr>
                <w:rFonts w:ascii="Times New Roman" w:eastAsia="Batang" w:hAnsi="Times New Roman" w:cs="Batang"/>
                <w:b/>
                <w:bCs/>
                <w:highlight w:val="yellow"/>
                <w:lang w:eastAsia="ru-RU"/>
              </w:rPr>
            </w:pPr>
          </w:p>
        </w:tc>
        <w:tc>
          <w:tcPr>
            <w:tcW w:w="396" w:type="pct"/>
          </w:tcPr>
          <w:p w14:paraId="453CF342" w14:textId="77777777" w:rsidR="00735D7C" w:rsidRPr="00735D7C" w:rsidRDefault="00735D7C" w:rsidP="00735D7C">
            <w:pPr>
              <w:suppressAutoHyphens/>
              <w:spacing w:after="0" w:line="240" w:lineRule="auto"/>
              <w:jc w:val="both"/>
              <w:rPr>
                <w:rFonts w:ascii="Times New Roman" w:eastAsia="Times New Roman" w:hAnsi="Times New Roman" w:cs="Times New Roman"/>
                <w:bCs/>
                <w:iCs/>
                <w:lang w:eastAsia="ru-RU"/>
              </w:rPr>
            </w:pPr>
            <w:r w:rsidRPr="00735D7C">
              <w:rPr>
                <w:rFonts w:ascii="Times New Roman" w:eastAsia="Times New Roman" w:hAnsi="Times New Roman" w:cs="Times New Roman"/>
                <w:bCs/>
                <w:iCs/>
                <w:lang w:eastAsia="ru-RU"/>
              </w:rPr>
              <w:t>Уо 02.01</w:t>
            </w:r>
          </w:p>
          <w:p w14:paraId="4E4CF8AD" w14:textId="77777777" w:rsidR="00735D7C" w:rsidRPr="00735D7C" w:rsidRDefault="00735D7C" w:rsidP="00735D7C">
            <w:pPr>
              <w:suppressAutoHyphens/>
              <w:spacing w:after="0" w:line="240" w:lineRule="auto"/>
              <w:jc w:val="both"/>
              <w:rPr>
                <w:rFonts w:ascii="Times New Roman" w:eastAsia="Times New Roman" w:hAnsi="Times New Roman" w:cs="Times New Roman"/>
                <w:bCs/>
                <w:iCs/>
                <w:lang w:eastAsia="ru-RU"/>
              </w:rPr>
            </w:pPr>
            <w:r w:rsidRPr="00735D7C">
              <w:rPr>
                <w:rFonts w:ascii="Times New Roman" w:eastAsia="Times New Roman" w:hAnsi="Times New Roman" w:cs="Times New Roman"/>
                <w:bCs/>
                <w:iCs/>
                <w:lang w:eastAsia="ru-RU"/>
              </w:rPr>
              <w:t>Зо 02.01</w:t>
            </w:r>
          </w:p>
          <w:p w14:paraId="79ECEC8C" w14:textId="77777777" w:rsidR="00735D7C" w:rsidRPr="00735D7C" w:rsidRDefault="00735D7C" w:rsidP="00735D7C">
            <w:pPr>
              <w:suppressAutoHyphens/>
              <w:spacing w:after="0" w:line="240" w:lineRule="auto"/>
              <w:jc w:val="both"/>
              <w:rPr>
                <w:rFonts w:ascii="Times New Roman" w:eastAsia="Times New Roman" w:hAnsi="Times New Roman" w:cs="Times New Roman"/>
                <w:bCs/>
                <w:iCs/>
                <w:lang w:eastAsia="ru-RU"/>
              </w:rPr>
            </w:pPr>
            <w:r w:rsidRPr="00735D7C">
              <w:rPr>
                <w:rFonts w:ascii="Times New Roman" w:eastAsia="Times New Roman" w:hAnsi="Times New Roman" w:cs="Times New Roman"/>
                <w:bCs/>
                <w:iCs/>
                <w:lang w:eastAsia="ru-RU"/>
              </w:rPr>
              <w:t>Уд 04.01</w:t>
            </w:r>
          </w:p>
          <w:p w14:paraId="113B9FB0" w14:textId="77777777" w:rsidR="00735D7C" w:rsidRPr="00735D7C" w:rsidRDefault="00735D7C" w:rsidP="00735D7C">
            <w:pPr>
              <w:suppressAutoHyphens/>
              <w:spacing w:after="0" w:line="240" w:lineRule="auto"/>
              <w:jc w:val="both"/>
              <w:rPr>
                <w:rFonts w:ascii="Times New Roman" w:eastAsia="Times New Roman" w:hAnsi="Times New Roman" w:cs="Times New Roman"/>
                <w:bCs/>
                <w:iCs/>
                <w:lang w:eastAsia="ru-RU"/>
              </w:rPr>
            </w:pPr>
            <w:r w:rsidRPr="00735D7C">
              <w:rPr>
                <w:rFonts w:ascii="Times New Roman" w:eastAsia="Times New Roman" w:hAnsi="Times New Roman" w:cs="Times New Roman"/>
                <w:bCs/>
                <w:iCs/>
                <w:lang w:eastAsia="ru-RU"/>
              </w:rPr>
              <w:t>Зд 04.01</w:t>
            </w:r>
          </w:p>
          <w:p w14:paraId="3769DAE9" w14:textId="77777777" w:rsidR="00735D7C" w:rsidRPr="00735D7C" w:rsidRDefault="00735D7C" w:rsidP="00735D7C">
            <w:pPr>
              <w:suppressAutoHyphens/>
              <w:spacing w:after="0" w:line="240" w:lineRule="auto"/>
              <w:jc w:val="both"/>
              <w:rPr>
                <w:rFonts w:ascii="Times New Roman" w:eastAsia="Batang" w:hAnsi="Times New Roman" w:cs="Batang"/>
                <w:bCs/>
                <w:lang w:eastAsia="ru-RU"/>
              </w:rPr>
            </w:pPr>
            <w:r w:rsidRPr="00735D7C">
              <w:rPr>
                <w:rFonts w:ascii="Times New Roman" w:eastAsia="Times New Roman" w:hAnsi="Times New Roman" w:cs="Times New Roman"/>
                <w:bCs/>
                <w:iCs/>
                <w:lang w:eastAsia="ru-RU"/>
              </w:rPr>
              <w:t>Зд 04.02</w:t>
            </w:r>
          </w:p>
        </w:tc>
      </w:tr>
      <w:tr w:rsidR="00735D7C" w:rsidRPr="00735D7C" w14:paraId="5C19B8CD" w14:textId="77777777" w:rsidTr="004E3C76">
        <w:trPr>
          <w:trHeight w:val="20"/>
        </w:trPr>
        <w:tc>
          <w:tcPr>
            <w:tcW w:w="790" w:type="pct"/>
            <w:vMerge/>
          </w:tcPr>
          <w:p w14:paraId="5ED0F98A" w14:textId="77777777" w:rsidR="00735D7C" w:rsidRPr="00735D7C" w:rsidRDefault="00735D7C" w:rsidP="00735D7C">
            <w:pPr>
              <w:spacing w:after="0" w:line="240" w:lineRule="auto"/>
              <w:jc w:val="both"/>
              <w:rPr>
                <w:rFonts w:ascii="Times New Roman" w:eastAsia="Batang" w:hAnsi="Times New Roman" w:cs="Times New Roman"/>
                <w:b/>
                <w:lang w:eastAsia="ru-RU"/>
              </w:rPr>
            </w:pPr>
          </w:p>
        </w:tc>
        <w:tc>
          <w:tcPr>
            <w:tcW w:w="2585" w:type="pct"/>
            <w:tcBorders>
              <w:bottom w:val="single" w:sz="4" w:space="0" w:color="auto"/>
            </w:tcBorders>
          </w:tcPr>
          <w:p w14:paraId="120207EA" w14:textId="77777777" w:rsidR="00735D7C" w:rsidRPr="00735D7C" w:rsidRDefault="00735D7C" w:rsidP="00735D7C">
            <w:pPr>
              <w:spacing w:after="0" w:line="240" w:lineRule="auto"/>
              <w:jc w:val="both"/>
              <w:rPr>
                <w:rFonts w:ascii="Times New Roman" w:eastAsia="Batang" w:hAnsi="Times New Roman" w:cs="Times New Roman"/>
                <w:b/>
                <w:bCs/>
                <w:lang w:eastAsia="ru-RU"/>
              </w:rPr>
            </w:pPr>
            <w:r w:rsidRPr="00735D7C">
              <w:rPr>
                <w:rFonts w:ascii="Times New Roman" w:eastAsia="Batang" w:hAnsi="Times New Roman" w:cs="Times New Roman"/>
                <w:b/>
                <w:bCs/>
                <w:lang w:eastAsia="ru-RU"/>
              </w:rPr>
              <w:t>Самостоятельная работа обучающихся</w:t>
            </w:r>
          </w:p>
        </w:tc>
        <w:tc>
          <w:tcPr>
            <w:tcW w:w="615" w:type="pct"/>
            <w:vAlign w:val="center"/>
          </w:tcPr>
          <w:p w14:paraId="72F65B3F" w14:textId="77777777" w:rsidR="00735D7C" w:rsidRPr="00735D7C" w:rsidRDefault="00735D7C" w:rsidP="00735D7C">
            <w:pPr>
              <w:suppressAutoHyphens/>
              <w:spacing w:after="0" w:line="240" w:lineRule="auto"/>
              <w:jc w:val="center"/>
              <w:rPr>
                <w:rFonts w:ascii="Times New Roman" w:eastAsia="Batang" w:hAnsi="Times New Roman" w:cs="Times New Roman"/>
                <w:bCs/>
                <w:i/>
                <w:lang w:eastAsia="ru-RU"/>
              </w:rPr>
            </w:pPr>
          </w:p>
        </w:tc>
        <w:tc>
          <w:tcPr>
            <w:tcW w:w="614" w:type="pct"/>
          </w:tcPr>
          <w:p w14:paraId="70176569" w14:textId="77777777" w:rsidR="00735D7C" w:rsidRPr="00735D7C" w:rsidRDefault="00735D7C" w:rsidP="00735D7C">
            <w:pPr>
              <w:spacing w:after="0" w:line="240" w:lineRule="auto"/>
              <w:rPr>
                <w:rFonts w:ascii="Times New Roman" w:eastAsia="Batang" w:hAnsi="Times New Roman" w:cs="Batang"/>
                <w:b/>
                <w:bCs/>
                <w:highlight w:val="yellow"/>
                <w:lang w:eastAsia="ru-RU"/>
              </w:rPr>
            </w:pPr>
          </w:p>
        </w:tc>
        <w:tc>
          <w:tcPr>
            <w:tcW w:w="396" w:type="pct"/>
          </w:tcPr>
          <w:p w14:paraId="4C9A7224" w14:textId="77777777" w:rsidR="00735D7C" w:rsidRPr="00735D7C" w:rsidRDefault="00735D7C" w:rsidP="00735D7C">
            <w:pPr>
              <w:suppressAutoHyphens/>
              <w:spacing w:after="0" w:line="240" w:lineRule="auto"/>
              <w:jc w:val="both"/>
              <w:rPr>
                <w:rFonts w:ascii="Times New Roman" w:eastAsia="Batang" w:hAnsi="Times New Roman" w:cs="Batang"/>
                <w:bCs/>
                <w:lang w:eastAsia="ru-RU"/>
              </w:rPr>
            </w:pPr>
          </w:p>
        </w:tc>
      </w:tr>
      <w:tr w:rsidR="00735D7C" w:rsidRPr="00735D7C" w14:paraId="76D997F0" w14:textId="77777777" w:rsidTr="004E3C76">
        <w:trPr>
          <w:trHeight w:val="20"/>
        </w:trPr>
        <w:tc>
          <w:tcPr>
            <w:tcW w:w="790" w:type="pct"/>
            <w:vMerge/>
            <w:tcBorders>
              <w:bottom w:val="single" w:sz="4" w:space="0" w:color="auto"/>
            </w:tcBorders>
          </w:tcPr>
          <w:p w14:paraId="61D375A0" w14:textId="77777777" w:rsidR="00735D7C" w:rsidRPr="00735D7C" w:rsidRDefault="00735D7C" w:rsidP="00735D7C">
            <w:pPr>
              <w:spacing w:after="0" w:line="240" w:lineRule="auto"/>
              <w:jc w:val="both"/>
              <w:rPr>
                <w:rFonts w:ascii="Times New Roman" w:eastAsia="Batang" w:hAnsi="Times New Roman" w:cs="Times New Roman"/>
                <w:b/>
                <w:lang w:eastAsia="ru-RU"/>
              </w:rPr>
            </w:pPr>
          </w:p>
        </w:tc>
        <w:tc>
          <w:tcPr>
            <w:tcW w:w="2585" w:type="pct"/>
            <w:tcBorders>
              <w:bottom w:val="single" w:sz="4" w:space="0" w:color="auto"/>
            </w:tcBorders>
          </w:tcPr>
          <w:p w14:paraId="08545D36" w14:textId="77777777" w:rsidR="00735D7C" w:rsidRPr="00735D7C" w:rsidRDefault="00735D7C" w:rsidP="00735D7C">
            <w:pPr>
              <w:spacing w:after="0" w:line="240" w:lineRule="auto"/>
              <w:jc w:val="both"/>
              <w:rPr>
                <w:rFonts w:ascii="Times New Roman" w:eastAsia="Batang" w:hAnsi="Times New Roman" w:cs="Times New Roman"/>
                <w:b/>
                <w:bCs/>
                <w:lang w:eastAsia="ru-RU"/>
              </w:rPr>
            </w:pPr>
          </w:p>
        </w:tc>
        <w:tc>
          <w:tcPr>
            <w:tcW w:w="615" w:type="pct"/>
            <w:vAlign w:val="center"/>
          </w:tcPr>
          <w:p w14:paraId="27888B2E" w14:textId="77777777" w:rsidR="00735D7C" w:rsidRPr="00735D7C" w:rsidRDefault="00735D7C" w:rsidP="00735D7C">
            <w:pPr>
              <w:suppressAutoHyphens/>
              <w:spacing w:after="0" w:line="240" w:lineRule="auto"/>
              <w:jc w:val="center"/>
              <w:rPr>
                <w:rFonts w:ascii="Times New Roman" w:eastAsia="Batang" w:hAnsi="Times New Roman" w:cs="Times New Roman"/>
                <w:bCs/>
                <w:i/>
                <w:lang w:eastAsia="ru-RU"/>
              </w:rPr>
            </w:pPr>
          </w:p>
        </w:tc>
        <w:tc>
          <w:tcPr>
            <w:tcW w:w="614" w:type="pct"/>
          </w:tcPr>
          <w:p w14:paraId="3C501DC8" w14:textId="77777777" w:rsidR="00735D7C" w:rsidRPr="00735D7C" w:rsidRDefault="00735D7C" w:rsidP="00735D7C">
            <w:pPr>
              <w:spacing w:after="0" w:line="240" w:lineRule="auto"/>
              <w:rPr>
                <w:rFonts w:ascii="Times New Roman" w:eastAsia="Batang" w:hAnsi="Times New Roman" w:cs="Batang"/>
                <w:b/>
                <w:bCs/>
                <w:highlight w:val="yellow"/>
                <w:lang w:eastAsia="ru-RU"/>
              </w:rPr>
            </w:pPr>
          </w:p>
        </w:tc>
        <w:tc>
          <w:tcPr>
            <w:tcW w:w="396" w:type="pct"/>
          </w:tcPr>
          <w:p w14:paraId="689352BA" w14:textId="77777777" w:rsidR="00735D7C" w:rsidRPr="00735D7C" w:rsidRDefault="00735D7C" w:rsidP="00735D7C">
            <w:pPr>
              <w:suppressAutoHyphens/>
              <w:spacing w:after="0" w:line="240" w:lineRule="auto"/>
              <w:jc w:val="both"/>
              <w:rPr>
                <w:rFonts w:ascii="Times New Roman" w:eastAsia="Batang" w:hAnsi="Times New Roman" w:cs="Batang"/>
                <w:bCs/>
                <w:lang w:eastAsia="ru-RU"/>
              </w:rPr>
            </w:pPr>
          </w:p>
        </w:tc>
      </w:tr>
      <w:tr w:rsidR="00735D7C" w:rsidRPr="00735D7C" w14:paraId="190D5594" w14:textId="77777777" w:rsidTr="004E3C76">
        <w:trPr>
          <w:trHeight w:val="20"/>
        </w:trPr>
        <w:tc>
          <w:tcPr>
            <w:tcW w:w="3375" w:type="pct"/>
            <w:gridSpan w:val="2"/>
          </w:tcPr>
          <w:p w14:paraId="14A6C162" w14:textId="3A2D4484" w:rsidR="00735D7C" w:rsidRPr="00735D7C" w:rsidRDefault="00735D7C" w:rsidP="00735D7C">
            <w:pPr>
              <w:suppressAutoHyphens/>
              <w:spacing w:after="0" w:line="240" w:lineRule="auto"/>
              <w:rPr>
                <w:rFonts w:ascii="Times New Roman" w:eastAsia="Batang" w:hAnsi="Times New Roman" w:cs="Times New Roman"/>
                <w:b/>
                <w:lang w:eastAsia="ru-RU"/>
              </w:rPr>
            </w:pPr>
            <w:r w:rsidRPr="00735D7C">
              <w:rPr>
                <w:rFonts w:ascii="Times New Roman" w:eastAsia="Batang" w:hAnsi="Times New Roman" w:cs="Times New Roman"/>
                <w:b/>
                <w:lang w:eastAsia="ru-RU"/>
              </w:rPr>
              <w:t xml:space="preserve">Промежуточная аттестация </w:t>
            </w:r>
          </w:p>
        </w:tc>
        <w:tc>
          <w:tcPr>
            <w:tcW w:w="615" w:type="pct"/>
            <w:vAlign w:val="center"/>
          </w:tcPr>
          <w:p w14:paraId="5C55955B" w14:textId="77777777" w:rsidR="00735D7C" w:rsidRPr="00735D7C" w:rsidRDefault="00735D7C" w:rsidP="00735D7C">
            <w:pPr>
              <w:spacing w:after="0" w:line="240" w:lineRule="auto"/>
              <w:jc w:val="center"/>
              <w:rPr>
                <w:rFonts w:ascii="Times New Roman" w:eastAsia="Batang" w:hAnsi="Times New Roman" w:cs="Times New Roman"/>
                <w:b/>
                <w:lang w:eastAsia="ru-RU"/>
              </w:rPr>
            </w:pPr>
            <w:r w:rsidRPr="00735D7C">
              <w:rPr>
                <w:rFonts w:ascii="Times New Roman" w:eastAsia="Batang" w:hAnsi="Times New Roman" w:cs="Times New Roman"/>
                <w:b/>
                <w:lang w:eastAsia="ru-RU"/>
              </w:rPr>
              <w:t>2</w:t>
            </w:r>
          </w:p>
        </w:tc>
        <w:tc>
          <w:tcPr>
            <w:tcW w:w="614" w:type="pct"/>
          </w:tcPr>
          <w:p w14:paraId="5A4FAC35" w14:textId="77777777" w:rsidR="00735D7C" w:rsidRPr="00735D7C" w:rsidRDefault="00735D7C" w:rsidP="00735D7C">
            <w:pPr>
              <w:spacing w:after="0" w:line="240" w:lineRule="auto"/>
              <w:rPr>
                <w:rFonts w:ascii="Times New Roman" w:eastAsia="Batang" w:hAnsi="Times New Roman" w:cs="Times New Roman"/>
                <w:b/>
                <w:i/>
                <w:highlight w:val="green"/>
                <w:lang w:eastAsia="ru-RU"/>
              </w:rPr>
            </w:pPr>
          </w:p>
        </w:tc>
        <w:tc>
          <w:tcPr>
            <w:tcW w:w="396" w:type="pct"/>
          </w:tcPr>
          <w:p w14:paraId="3D8E5987" w14:textId="77777777" w:rsidR="00735D7C" w:rsidRPr="00735D7C" w:rsidRDefault="00735D7C" w:rsidP="00735D7C">
            <w:pPr>
              <w:spacing w:after="0" w:line="240" w:lineRule="auto"/>
              <w:rPr>
                <w:rFonts w:ascii="Times New Roman" w:eastAsia="Batang" w:hAnsi="Times New Roman" w:cs="Times New Roman"/>
                <w:b/>
                <w:i/>
                <w:highlight w:val="green"/>
                <w:lang w:eastAsia="ru-RU"/>
              </w:rPr>
            </w:pPr>
          </w:p>
        </w:tc>
      </w:tr>
      <w:tr w:rsidR="00735D7C" w:rsidRPr="00735D7C" w14:paraId="1DE41F97" w14:textId="77777777" w:rsidTr="004E3C76">
        <w:trPr>
          <w:trHeight w:val="70"/>
        </w:trPr>
        <w:tc>
          <w:tcPr>
            <w:tcW w:w="3375" w:type="pct"/>
            <w:gridSpan w:val="2"/>
          </w:tcPr>
          <w:p w14:paraId="2F98D7D2" w14:textId="77777777" w:rsidR="00735D7C" w:rsidRPr="00735D7C" w:rsidRDefault="00735D7C" w:rsidP="00735D7C">
            <w:pPr>
              <w:spacing w:after="0" w:line="240" w:lineRule="auto"/>
              <w:rPr>
                <w:rFonts w:ascii="Times New Roman" w:eastAsia="Batang" w:hAnsi="Times New Roman" w:cs="Times New Roman"/>
                <w:b/>
                <w:bCs/>
                <w:lang w:eastAsia="ru-RU"/>
              </w:rPr>
            </w:pPr>
            <w:r w:rsidRPr="00735D7C">
              <w:rPr>
                <w:rFonts w:ascii="Times New Roman" w:eastAsia="Batang" w:hAnsi="Times New Roman" w:cs="Times New Roman"/>
                <w:b/>
                <w:bCs/>
                <w:lang w:eastAsia="ru-RU"/>
              </w:rPr>
              <w:t>Всего:</w:t>
            </w:r>
          </w:p>
        </w:tc>
        <w:tc>
          <w:tcPr>
            <w:tcW w:w="615" w:type="pct"/>
            <w:vAlign w:val="center"/>
          </w:tcPr>
          <w:p w14:paraId="159C70F4" w14:textId="77777777" w:rsidR="00735D7C" w:rsidRPr="00735D7C" w:rsidRDefault="00735D7C" w:rsidP="00735D7C">
            <w:pPr>
              <w:spacing w:after="0" w:line="240" w:lineRule="auto"/>
              <w:jc w:val="center"/>
              <w:rPr>
                <w:rFonts w:ascii="Times New Roman" w:eastAsia="Batang" w:hAnsi="Times New Roman" w:cs="Times New Roman"/>
                <w:b/>
                <w:iCs/>
                <w:highlight w:val="green"/>
                <w:lang w:eastAsia="ru-RU"/>
              </w:rPr>
            </w:pPr>
            <w:r w:rsidRPr="00735D7C">
              <w:rPr>
                <w:rFonts w:ascii="Times New Roman" w:eastAsia="Batang" w:hAnsi="Times New Roman" w:cs="Times New Roman"/>
                <w:b/>
                <w:iCs/>
                <w:lang w:eastAsia="ru-RU"/>
              </w:rPr>
              <w:t>76</w:t>
            </w:r>
          </w:p>
        </w:tc>
        <w:tc>
          <w:tcPr>
            <w:tcW w:w="614" w:type="pct"/>
          </w:tcPr>
          <w:p w14:paraId="2DA5F611" w14:textId="77777777" w:rsidR="00735D7C" w:rsidRPr="00735D7C" w:rsidRDefault="00735D7C" w:rsidP="00735D7C">
            <w:pPr>
              <w:spacing w:after="0" w:line="240" w:lineRule="auto"/>
              <w:rPr>
                <w:rFonts w:ascii="Times New Roman" w:eastAsia="Batang" w:hAnsi="Times New Roman" w:cs="Times New Roman"/>
                <w:b/>
                <w:bCs/>
                <w:i/>
                <w:highlight w:val="green"/>
                <w:lang w:eastAsia="ru-RU"/>
              </w:rPr>
            </w:pPr>
          </w:p>
        </w:tc>
        <w:tc>
          <w:tcPr>
            <w:tcW w:w="396" w:type="pct"/>
          </w:tcPr>
          <w:p w14:paraId="52DDB135" w14:textId="77777777" w:rsidR="00735D7C" w:rsidRPr="00735D7C" w:rsidRDefault="00735D7C" w:rsidP="00735D7C">
            <w:pPr>
              <w:spacing w:after="0" w:line="240" w:lineRule="auto"/>
              <w:rPr>
                <w:rFonts w:ascii="Times New Roman" w:eastAsia="Batang" w:hAnsi="Times New Roman" w:cs="Times New Roman"/>
                <w:b/>
                <w:bCs/>
                <w:i/>
                <w:highlight w:val="green"/>
                <w:lang w:eastAsia="ru-RU"/>
              </w:rPr>
            </w:pPr>
          </w:p>
        </w:tc>
      </w:tr>
    </w:tbl>
    <w:p w14:paraId="539C9575" w14:textId="77777777" w:rsidR="00735D7C" w:rsidRPr="00735D7C" w:rsidRDefault="00735D7C" w:rsidP="00735D7C">
      <w:pPr>
        <w:suppressAutoHyphens/>
        <w:spacing w:after="200" w:line="276" w:lineRule="auto"/>
        <w:jc w:val="both"/>
        <w:rPr>
          <w:rFonts w:ascii="Times New Roman" w:eastAsia="Batang" w:hAnsi="Times New Roman" w:cs="Times New Roman"/>
          <w:i/>
          <w:lang w:eastAsia="ru-RU"/>
        </w:rPr>
      </w:pPr>
    </w:p>
    <w:p w14:paraId="391E8CC9" w14:textId="77777777" w:rsidR="00735D7C" w:rsidRPr="00735D7C" w:rsidRDefault="00735D7C" w:rsidP="00735D7C">
      <w:pPr>
        <w:spacing w:after="200" w:line="276" w:lineRule="auto"/>
        <w:ind w:firstLine="709"/>
        <w:rPr>
          <w:rFonts w:ascii="Times New Roman" w:eastAsia="Batang" w:hAnsi="Times New Roman" w:cs="Times New Roman"/>
          <w:i/>
          <w:lang w:eastAsia="ru-RU"/>
        </w:rPr>
        <w:sectPr w:rsidR="00735D7C" w:rsidRPr="00735D7C" w:rsidSect="00735D7C">
          <w:pgSz w:w="16840" w:h="11907" w:orient="landscape"/>
          <w:pgMar w:top="851" w:right="1134" w:bottom="851" w:left="992" w:header="709" w:footer="709" w:gutter="0"/>
          <w:cols w:space="720"/>
        </w:sectPr>
      </w:pPr>
    </w:p>
    <w:p w14:paraId="640BC858" w14:textId="77777777" w:rsidR="00735D7C" w:rsidRPr="00735D7C" w:rsidRDefault="00735D7C" w:rsidP="00735D7C">
      <w:pPr>
        <w:spacing w:after="0" w:line="276" w:lineRule="auto"/>
        <w:ind w:firstLine="709"/>
        <w:jc w:val="center"/>
        <w:rPr>
          <w:rFonts w:ascii="Times New Roman" w:eastAsia="Batang" w:hAnsi="Times New Roman" w:cs="Batang"/>
          <w:b/>
          <w:bCs/>
          <w:sz w:val="24"/>
          <w:szCs w:val="24"/>
          <w:lang w:eastAsia="ru-RU"/>
        </w:rPr>
      </w:pPr>
      <w:r w:rsidRPr="00735D7C">
        <w:rPr>
          <w:rFonts w:ascii="Times New Roman" w:eastAsia="Batang" w:hAnsi="Times New Roman" w:cs="Batang"/>
          <w:b/>
          <w:bCs/>
          <w:sz w:val="24"/>
          <w:szCs w:val="24"/>
          <w:lang w:eastAsia="ru-RU"/>
        </w:rPr>
        <w:lastRenderedPageBreak/>
        <w:t>3. УСЛОВИЯ РЕАЛИЗАЦИИ УЧЕБНОЙ ДИСЦИПЛИНЫ</w:t>
      </w:r>
    </w:p>
    <w:p w14:paraId="3311C331" w14:textId="77777777" w:rsidR="00735D7C" w:rsidRPr="00735D7C" w:rsidRDefault="00735D7C" w:rsidP="00735D7C">
      <w:pPr>
        <w:spacing w:after="0" w:line="276" w:lineRule="auto"/>
        <w:ind w:firstLine="709"/>
        <w:jc w:val="both"/>
        <w:rPr>
          <w:rFonts w:ascii="Times New Roman" w:eastAsia="Times New Roman" w:hAnsi="Times New Roman" w:cs="Times New Roman"/>
          <w:b/>
          <w:bCs/>
          <w:sz w:val="24"/>
          <w:szCs w:val="24"/>
          <w:lang w:eastAsia="ru-RU"/>
        </w:rPr>
      </w:pPr>
      <w:r w:rsidRPr="00735D7C">
        <w:rPr>
          <w:rFonts w:ascii="Times New Roman" w:eastAsia="Times New Roman" w:hAnsi="Times New Roman" w:cs="Times New Roman"/>
          <w:b/>
          <w:bCs/>
          <w:sz w:val="24"/>
          <w:szCs w:val="24"/>
          <w:lang w:eastAsia="ru-RU"/>
        </w:rPr>
        <w:t>3.1. Для реализации программы учебной дисциплины должны быть предусмотрены следующие специальные помещения:</w:t>
      </w:r>
    </w:p>
    <w:p w14:paraId="4B7A05DE" w14:textId="77777777" w:rsidR="00735D7C" w:rsidRPr="00735D7C" w:rsidRDefault="00735D7C" w:rsidP="00735D7C">
      <w:pPr>
        <w:spacing w:after="0" w:line="276" w:lineRule="auto"/>
        <w:ind w:firstLine="709"/>
        <w:jc w:val="both"/>
        <w:rPr>
          <w:rFonts w:ascii="Times New Roman" w:eastAsia="Times New Roman" w:hAnsi="Times New Roman" w:cs="Times New Roman"/>
          <w:b/>
          <w:bCs/>
          <w:iCs/>
          <w:sz w:val="24"/>
          <w:szCs w:val="24"/>
          <w:highlight w:val="yellow"/>
          <w:u w:val="single"/>
          <w:lang w:eastAsia="ru-RU"/>
        </w:rPr>
      </w:pPr>
      <w:r w:rsidRPr="00735D7C">
        <w:rPr>
          <w:rFonts w:ascii="Times New Roman" w:eastAsia="Times New Roman" w:hAnsi="Times New Roman" w:cs="Times New Roman"/>
          <w:bCs/>
          <w:sz w:val="24"/>
          <w:szCs w:val="24"/>
          <w:lang w:eastAsia="ru-RU"/>
        </w:rPr>
        <w:t>Кабинет</w:t>
      </w:r>
      <w:r w:rsidRPr="00735D7C">
        <w:rPr>
          <w:rFonts w:ascii="Times New Roman" w:eastAsia="Times New Roman" w:hAnsi="Times New Roman" w:cs="Times New Roman"/>
          <w:bCs/>
          <w:i/>
          <w:sz w:val="24"/>
          <w:szCs w:val="24"/>
          <w:lang w:eastAsia="ru-RU"/>
        </w:rPr>
        <w:t xml:space="preserve"> </w:t>
      </w:r>
      <w:r w:rsidRPr="00735D7C">
        <w:rPr>
          <w:rFonts w:ascii="Times New Roman" w:eastAsia="Times New Roman" w:hAnsi="Times New Roman" w:cs="Times New Roman"/>
          <w:bCs/>
          <w:sz w:val="24"/>
          <w:szCs w:val="24"/>
          <w:lang w:eastAsia="ru-RU"/>
        </w:rPr>
        <w:t>«</w:t>
      </w:r>
      <w:r w:rsidRPr="00735D7C">
        <w:rPr>
          <w:rFonts w:ascii="Times New Roman" w:eastAsia="Batang" w:hAnsi="Times New Roman" w:cs="Times New Roman"/>
          <w:color w:val="000000"/>
          <w:sz w:val="24"/>
          <w:szCs w:val="24"/>
          <w:lang w:eastAsia="ru-RU"/>
        </w:rPr>
        <w:t>Естественнонаучных дисциплин</w:t>
      </w:r>
      <w:r w:rsidRPr="00735D7C">
        <w:rPr>
          <w:rFonts w:ascii="Times New Roman" w:eastAsia="Times New Roman" w:hAnsi="Times New Roman" w:cs="Times New Roman"/>
          <w:bCs/>
          <w:iCs/>
          <w:sz w:val="24"/>
          <w:szCs w:val="24"/>
          <w:lang w:eastAsia="ru-RU"/>
        </w:rPr>
        <w:t>»</w:t>
      </w:r>
      <w:r w:rsidRPr="00735D7C">
        <w:rPr>
          <w:rFonts w:ascii="Times New Roman" w:eastAsia="Times New Roman" w:hAnsi="Times New Roman" w:cs="Times New Roman"/>
          <w:b/>
          <w:bCs/>
          <w:iCs/>
          <w:sz w:val="24"/>
          <w:szCs w:val="24"/>
          <w:lang w:eastAsia="ru-RU"/>
        </w:rPr>
        <w:t>,</w:t>
      </w:r>
      <w:r w:rsidRPr="00735D7C">
        <w:rPr>
          <w:rFonts w:ascii="Times New Roman" w:eastAsia="Times New Roman" w:hAnsi="Times New Roman" w:cs="Times New Roman"/>
          <w:bCs/>
          <w:iCs/>
          <w:sz w:val="24"/>
          <w:szCs w:val="24"/>
          <w:lang w:eastAsia="ru-RU"/>
        </w:rPr>
        <w:t xml:space="preserve"> оснащенный в соответствии с п. 6.1.2.1 образовательной программы по специальности </w:t>
      </w:r>
      <w:r w:rsidRPr="00735D7C">
        <w:rPr>
          <w:rFonts w:ascii="Times New Roman" w:eastAsia="Batang" w:hAnsi="Times New Roman" w:cs="Times New Roman"/>
          <w:sz w:val="24"/>
          <w:szCs w:val="24"/>
          <w:lang w:eastAsia="ru-RU"/>
        </w:rPr>
        <w:t>09.02.07 Информационные системы и программирование.</w:t>
      </w:r>
    </w:p>
    <w:p w14:paraId="233FF209" w14:textId="77777777" w:rsidR="00735D7C" w:rsidRPr="00735D7C" w:rsidRDefault="00735D7C" w:rsidP="00735D7C">
      <w:pPr>
        <w:spacing w:after="0" w:line="276" w:lineRule="auto"/>
        <w:ind w:firstLine="709"/>
        <w:jc w:val="both"/>
        <w:rPr>
          <w:rFonts w:ascii="Times New Roman" w:eastAsia="Times New Roman" w:hAnsi="Times New Roman" w:cs="Times New Roman"/>
          <w:b/>
          <w:bCs/>
          <w:sz w:val="24"/>
          <w:szCs w:val="24"/>
          <w:lang w:eastAsia="ru-RU"/>
        </w:rPr>
      </w:pPr>
    </w:p>
    <w:p w14:paraId="67351BAF" w14:textId="77777777" w:rsidR="00735D7C" w:rsidRPr="00735D7C" w:rsidRDefault="00735D7C" w:rsidP="00735D7C">
      <w:pPr>
        <w:spacing w:after="0" w:line="276" w:lineRule="auto"/>
        <w:ind w:firstLine="709"/>
        <w:jc w:val="both"/>
        <w:rPr>
          <w:rFonts w:ascii="Times New Roman" w:eastAsia="Times New Roman" w:hAnsi="Times New Roman" w:cs="Times New Roman"/>
          <w:b/>
          <w:bCs/>
          <w:sz w:val="24"/>
          <w:szCs w:val="24"/>
          <w:lang w:eastAsia="ru-RU"/>
        </w:rPr>
      </w:pPr>
      <w:r w:rsidRPr="00735D7C">
        <w:rPr>
          <w:rFonts w:ascii="Times New Roman" w:eastAsia="Times New Roman" w:hAnsi="Times New Roman" w:cs="Times New Roman"/>
          <w:b/>
          <w:bCs/>
          <w:sz w:val="24"/>
          <w:szCs w:val="24"/>
          <w:lang w:eastAsia="ru-RU"/>
        </w:rPr>
        <w:t>3.2. Информационное обеспечение реализации программы</w:t>
      </w:r>
    </w:p>
    <w:p w14:paraId="7B73EF4C" w14:textId="77777777" w:rsidR="00735D7C" w:rsidRPr="00735D7C" w:rsidRDefault="00735D7C" w:rsidP="00735D7C">
      <w:pPr>
        <w:suppressAutoHyphens/>
        <w:spacing w:after="0" w:line="276" w:lineRule="auto"/>
        <w:ind w:firstLine="709"/>
        <w:jc w:val="both"/>
        <w:rPr>
          <w:rFonts w:ascii="Times New Roman" w:eastAsia="Times New Roman" w:hAnsi="Times New Roman" w:cs="Times New Roman"/>
          <w:sz w:val="24"/>
          <w:szCs w:val="24"/>
          <w:lang w:eastAsia="ru-RU"/>
        </w:rPr>
      </w:pPr>
      <w:r w:rsidRPr="00735D7C">
        <w:rPr>
          <w:rFonts w:ascii="Times New Roman" w:eastAsia="Times New Roman" w:hAnsi="Times New Roman" w:cs="Times New Roman"/>
          <w:bCs/>
          <w:sz w:val="24"/>
          <w:szCs w:val="24"/>
          <w:lang w:eastAsia="ru-RU"/>
        </w:rPr>
        <w:t>Для реализации программы библиотечный фонд образовательной организации должен иметь п</w:t>
      </w:r>
      <w:r w:rsidRPr="00735D7C">
        <w:rPr>
          <w:rFonts w:ascii="Times New Roman" w:eastAsia="Times New Roman" w:hAnsi="Times New Roman" w:cs="Times New Roman"/>
          <w:sz w:val="24"/>
          <w:szCs w:val="24"/>
          <w:lang w:eastAsia="ru-RU"/>
        </w:rPr>
        <w:t xml:space="preserve">ечатные и/или электронные образовательные и информационные ресурсы для использования в образовательном процессе. При формировании </w:t>
      </w:r>
      <w:r w:rsidRPr="00735D7C">
        <w:rPr>
          <w:rFonts w:ascii="Times New Roman" w:eastAsia="Times New Roman" w:hAnsi="Times New Roman" w:cs="Times New Roman"/>
          <w:bCs/>
          <w:sz w:val="24"/>
          <w:szCs w:val="24"/>
          <w:lang w:eastAsia="ru-RU"/>
        </w:rPr>
        <w:t>библиотечного фонда образовательной организации выбирается не менее одного издания из перечисленных ниже печатных изданий и (или) электронных изданий в качестве основного, при этом список может быть дополнен новыми изданиями.</w:t>
      </w:r>
    </w:p>
    <w:p w14:paraId="29B037F0" w14:textId="77777777" w:rsidR="00735D7C" w:rsidRPr="00735D7C" w:rsidRDefault="00735D7C" w:rsidP="00735D7C">
      <w:pPr>
        <w:spacing w:after="0" w:line="276" w:lineRule="auto"/>
        <w:ind w:firstLine="709"/>
        <w:contextualSpacing/>
        <w:jc w:val="both"/>
        <w:rPr>
          <w:rFonts w:ascii="Times New Roman" w:eastAsia="Times New Roman" w:hAnsi="Times New Roman" w:cs="Times New Roman"/>
          <w:b/>
          <w:sz w:val="24"/>
          <w:szCs w:val="24"/>
          <w:lang w:val="x-none" w:eastAsia="x-none"/>
        </w:rPr>
      </w:pPr>
    </w:p>
    <w:p w14:paraId="685EB971" w14:textId="77777777" w:rsidR="00735D7C" w:rsidRPr="00735D7C" w:rsidRDefault="00735D7C" w:rsidP="00735D7C">
      <w:pPr>
        <w:spacing w:after="0" w:line="276" w:lineRule="auto"/>
        <w:ind w:firstLine="709"/>
        <w:contextualSpacing/>
        <w:jc w:val="both"/>
        <w:rPr>
          <w:rFonts w:ascii="Times New Roman" w:eastAsia="Times New Roman" w:hAnsi="Times New Roman" w:cs="Times New Roman"/>
          <w:b/>
          <w:sz w:val="24"/>
          <w:szCs w:val="24"/>
          <w:lang w:val="x-none" w:eastAsia="x-none"/>
        </w:rPr>
      </w:pPr>
      <w:r w:rsidRPr="00735D7C">
        <w:rPr>
          <w:rFonts w:ascii="Times New Roman" w:eastAsia="Times New Roman" w:hAnsi="Times New Roman" w:cs="Times New Roman"/>
          <w:b/>
          <w:sz w:val="24"/>
          <w:szCs w:val="24"/>
          <w:lang w:val="x-none" w:eastAsia="x-none"/>
        </w:rPr>
        <w:t xml:space="preserve">3.2.1. </w:t>
      </w:r>
      <w:r w:rsidRPr="00735D7C">
        <w:rPr>
          <w:rFonts w:ascii="Times New Roman" w:eastAsia="Times New Roman" w:hAnsi="Times New Roman" w:cs="Times New Roman"/>
          <w:b/>
          <w:sz w:val="24"/>
          <w:szCs w:val="24"/>
          <w:lang w:eastAsia="x-none"/>
        </w:rPr>
        <w:t>Основные печатные</w:t>
      </w:r>
      <w:r w:rsidRPr="00735D7C">
        <w:rPr>
          <w:rFonts w:ascii="Times New Roman" w:eastAsia="Times New Roman" w:hAnsi="Times New Roman" w:cs="Times New Roman"/>
          <w:b/>
          <w:sz w:val="24"/>
          <w:szCs w:val="24"/>
          <w:lang w:val="x-none" w:eastAsia="x-none"/>
        </w:rPr>
        <w:t xml:space="preserve"> издания</w:t>
      </w:r>
    </w:p>
    <w:p w14:paraId="14FD1A4A" w14:textId="77777777" w:rsidR="00735D7C" w:rsidRPr="00735D7C" w:rsidRDefault="00735D7C" w:rsidP="00735D7C">
      <w:pPr>
        <w:autoSpaceDE w:val="0"/>
        <w:autoSpaceDN w:val="0"/>
        <w:adjustRightInd w:val="0"/>
        <w:spacing w:after="0" w:line="276" w:lineRule="auto"/>
        <w:ind w:firstLine="709"/>
        <w:jc w:val="both"/>
        <w:rPr>
          <w:rFonts w:ascii="Times New Roman" w:eastAsia="Batang" w:hAnsi="Times New Roman" w:cs="Times New Roman"/>
          <w:color w:val="000000"/>
          <w:sz w:val="24"/>
          <w:szCs w:val="24"/>
          <w:lang w:eastAsia="ru-RU"/>
        </w:rPr>
      </w:pPr>
      <w:r w:rsidRPr="00735D7C">
        <w:rPr>
          <w:rFonts w:ascii="Times New Roman" w:eastAsia="Batang" w:hAnsi="Times New Roman" w:cs="Times New Roman"/>
          <w:color w:val="000000"/>
          <w:sz w:val="24"/>
          <w:szCs w:val="24"/>
          <w:lang w:eastAsia="ru-RU"/>
        </w:rPr>
        <w:t>1. Анфиногенова, И. В.  Химия. Базовый уровень: 10—11 классы: учебник для среднего общего образования / И. В. Анфиногенова, А. В. Бабков, В. А. Попков. — 2-е изд., испр, и доп. — Москва: Издательство Юрайт, 2023. — 290 с. — (Общеобразовательный цикл). — ISBN 978-5-534-16098-7</w:t>
      </w:r>
    </w:p>
    <w:p w14:paraId="4CE6547C" w14:textId="77777777" w:rsidR="00735D7C" w:rsidRPr="00735D7C" w:rsidRDefault="00735D7C" w:rsidP="00735D7C">
      <w:pPr>
        <w:autoSpaceDE w:val="0"/>
        <w:autoSpaceDN w:val="0"/>
        <w:adjustRightInd w:val="0"/>
        <w:spacing w:after="0" w:line="276" w:lineRule="auto"/>
        <w:ind w:firstLine="709"/>
        <w:jc w:val="both"/>
        <w:rPr>
          <w:rFonts w:ascii="Times New Roman" w:eastAsia="Batang" w:hAnsi="Times New Roman" w:cs="Times New Roman"/>
          <w:color w:val="000000"/>
          <w:sz w:val="24"/>
          <w:szCs w:val="24"/>
          <w:lang w:eastAsia="ru-RU"/>
        </w:rPr>
      </w:pPr>
      <w:r w:rsidRPr="00735D7C">
        <w:rPr>
          <w:rFonts w:ascii="Times New Roman" w:eastAsia="Batang" w:hAnsi="Times New Roman" w:cs="Times New Roman"/>
          <w:color w:val="000000"/>
          <w:sz w:val="24"/>
          <w:szCs w:val="24"/>
          <w:lang w:eastAsia="ru-RU"/>
        </w:rPr>
        <w:t>2. Габриелян, О. С. Химия для профессий и специальностей технического профиля: учебник / Габриелян О. С., Остроумов И. Г. - 9-е издание, стереотипное. - Москва: Академия, 2020. - 272 с.: ил. - (Профессиональное образование). - ISBN 978-5-4468-9404-8</w:t>
      </w:r>
    </w:p>
    <w:p w14:paraId="3B43FD74" w14:textId="77777777" w:rsidR="00735D7C" w:rsidRPr="00735D7C" w:rsidRDefault="00735D7C" w:rsidP="00735D7C">
      <w:pPr>
        <w:autoSpaceDE w:val="0"/>
        <w:autoSpaceDN w:val="0"/>
        <w:adjustRightInd w:val="0"/>
        <w:spacing w:after="0" w:line="276" w:lineRule="auto"/>
        <w:ind w:firstLine="709"/>
        <w:jc w:val="both"/>
        <w:rPr>
          <w:rFonts w:ascii="Times New Roman" w:eastAsia="Batang" w:hAnsi="Times New Roman" w:cs="Times New Roman"/>
          <w:color w:val="000000"/>
          <w:sz w:val="24"/>
          <w:szCs w:val="24"/>
          <w:lang w:eastAsia="ru-RU"/>
        </w:rPr>
      </w:pPr>
      <w:r w:rsidRPr="00735D7C">
        <w:rPr>
          <w:rFonts w:ascii="Times New Roman" w:eastAsia="Batang" w:hAnsi="Times New Roman" w:cs="Times New Roman"/>
          <w:color w:val="000000"/>
          <w:sz w:val="24"/>
          <w:szCs w:val="24"/>
          <w:lang w:eastAsia="ru-RU"/>
        </w:rPr>
        <w:t>3. Новошинский И. И. Органическая химия: учебник для 11(10) класса. / И.И. Новошинский, Н.С. Новошинская. - Москва: Русское слово, 2020. - 368 с. - ISBN 978-5-533-00447-3</w:t>
      </w:r>
    </w:p>
    <w:p w14:paraId="3A5F0DE7" w14:textId="77777777" w:rsidR="00735D7C" w:rsidRPr="00735D7C" w:rsidRDefault="00735D7C" w:rsidP="00735D7C">
      <w:pPr>
        <w:autoSpaceDE w:val="0"/>
        <w:autoSpaceDN w:val="0"/>
        <w:adjustRightInd w:val="0"/>
        <w:spacing w:after="0" w:line="276" w:lineRule="auto"/>
        <w:ind w:firstLine="709"/>
        <w:jc w:val="both"/>
        <w:rPr>
          <w:rFonts w:ascii="Times New Roman" w:eastAsia="Batang" w:hAnsi="Times New Roman" w:cs="Times New Roman"/>
          <w:color w:val="000000"/>
          <w:sz w:val="24"/>
          <w:szCs w:val="24"/>
          <w:lang w:eastAsia="ru-RU"/>
        </w:rPr>
      </w:pPr>
      <w:r w:rsidRPr="00735D7C">
        <w:rPr>
          <w:rFonts w:ascii="Times New Roman" w:eastAsia="Batang" w:hAnsi="Times New Roman" w:cs="Times New Roman"/>
          <w:color w:val="000000"/>
          <w:sz w:val="24"/>
          <w:szCs w:val="24"/>
          <w:lang w:eastAsia="ru-RU"/>
        </w:rPr>
        <w:t>4. Новошинский И. И. Химия: учебник для 10 (11) класса. / И.И. Новошинский, Н.С. Новошинская. - Москва: Русское слово, 2020. - 440 с. - ISBN 978-5-533-00484-8.</w:t>
      </w:r>
    </w:p>
    <w:p w14:paraId="6BA52AAF" w14:textId="77777777" w:rsidR="00735D7C" w:rsidRPr="00735D7C" w:rsidRDefault="00735D7C" w:rsidP="00735D7C">
      <w:pPr>
        <w:spacing w:after="0" w:line="276" w:lineRule="auto"/>
        <w:ind w:firstLine="709"/>
        <w:contextualSpacing/>
        <w:jc w:val="both"/>
        <w:rPr>
          <w:rFonts w:ascii="Times New Roman" w:eastAsia="Times New Roman" w:hAnsi="Times New Roman" w:cs="Times New Roman"/>
          <w:b/>
          <w:sz w:val="24"/>
          <w:szCs w:val="24"/>
          <w:lang w:eastAsia="ru-RU"/>
        </w:rPr>
      </w:pPr>
      <w:r w:rsidRPr="00735D7C">
        <w:rPr>
          <w:rFonts w:ascii="Times New Roman" w:eastAsia="Batang" w:hAnsi="Times New Roman" w:cs="Times New Roman"/>
          <w:color w:val="000000"/>
          <w:sz w:val="24"/>
          <w:szCs w:val="24"/>
          <w:lang w:eastAsia="ru-RU"/>
        </w:rPr>
        <w:t>5. Росин, И. В.  Химия. Учебник и задачник: для среднего профессионального образования / И. В. Росин, Л. Д. Томина, С. Н. Соловьев. — Москва: Издательство Юрайт, 2023. — 420 с. — (Профессиональное образование). — ISBN 978-5-9916-6011-2</w:t>
      </w:r>
    </w:p>
    <w:p w14:paraId="3A637EA0" w14:textId="77777777" w:rsidR="00735D7C" w:rsidRPr="00735D7C" w:rsidRDefault="00735D7C" w:rsidP="00735D7C">
      <w:pPr>
        <w:spacing w:after="0" w:line="276" w:lineRule="auto"/>
        <w:ind w:firstLine="709"/>
        <w:contextualSpacing/>
        <w:jc w:val="both"/>
        <w:rPr>
          <w:rFonts w:ascii="Times New Roman" w:eastAsia="Times New Roman" w:hAnsi="Times New Roman" w:cs="Times New Roman"/>
          <w:b/>
          <w:sz w:val="24"/>
          <w:szCs w:val="24"/>
          <w:lang w:eastAsia="ru-RU"/>
        </w:rPr>
      </w:pPr>
      <w:r w:rsidRPr="00735D7C">
        <w:rPr>
          <w:rFonts w:ascii="Times New Roman" w:eastAsia="Times New Roman" w:hAnsi="Times New Roman" w:cs="Times New Roman"/>
          <w:b/>
          <w:sz w:val="24"/>
          <w:szCs w:val="24"/>
          <w:lang w:eastAsia="ru-RU"/>
        </w:rPr>
        <w:t xml:space="preserve"> </w:t>
      </w:r>
    </w:p>
    <w:p w14:paraId="15FD8E21" w14:textId="77777777" w:rsidR="00735D7C" w:rsidRPr="00735D7C" w:rsidRDefault="00735D7C" w:rsidP="00735D7C">
      <w:pPr>
        <w:spacing w:after="0" w:line="276" w:lineRule="auto"/>
        <w:ind w:firstLine="709"/>
        <w:contextualSpacing/>
        <w:jc w:val="both"/>
        <w:rPr>
          <w:rFonts w:ascii="Times New Roman" w:eastAsia="Times New Roman" w:hAnsi="Times New Roman" w:cs="Times New Roman"/>
          <w:b/>
          <w:sz w:val="24"/>
          <w:szCs w:val="24"/>
          <w:lang w:eastAsia="ru-RU"/>
        </w:rPr>
      </w:pPr>
      <w:r w:rsidRPr="00735D7C">
        <w:rPr>
          <w:rFonts w:ascii="Times New Roman" w:eastAsia="Times New Roman" w:hAnsi="Times New Roman" w:cs="Times New Roman"/>
          <w:b/>
          <w:sz w:val="24"/>
          <w:szCs w:val="24"/>
          <w:lang w:eastAsia="ru-RU"/>
        </w:rPr>
        <w:t>3.2.2. Основные электронные издания</w:t>
      </w:r>
      <w:r w:rsidRPr="00735D7C">
        <w:rPr>
          <w:rFonts w:ascii="Times New Roman" w:eastAsia="Times New Roman" w:hAnsi="Times New Roman" w:cs="Times New Roman"/>
          <w:i/>
          <w:iCs/>
          <w:sz w:val="24"/>
          <w:szCs w:val="24"/>
          <w:lang w:eastAsia="ru-RU"/>
        </w:rPr>
        <w:t xml:space="preserve"> </w:t>
      </w:r>
    </w:p>
    <w:p w14:paraId="3B423ED6" w14:textId="77777777" w:rsidR="00735D7C" w:rsidRPr="00735D7C" w:rsidRDefault="00735D7C" w:rsidP="00735D7C">
      <w:pPr>
        <w:spacing w:after="0" w:line="276" w:lineRule="auto"/>
        <w:ind w:firstLine="709"/>
        <w:jc w:val="both"/>
        <w:rPr>
          <w:rFonts w:ascii="Times New Roman" w:eastAsia="Times New Roman" w:hAnsi="Times New Roman" w:cs="Times New Roman"/>
          <w:color w:val="000000"/>
          <w:sz w:val="24"/>
          <w:szCs w:val="24"/>
          <w:lang w:eastAsia="ru-RU"/>
        </w:rPr>
      </w:pPr>
      <w:r w:rsidRPr="00735D7C">
        <w:rPr>
          <w:rFonts w:ascii="Times New Roman" w:eastAsia="Times New Roman" w:hAnsi="Times New Roman" w:cs="Times New Roman"/>
          <w:color w:val="000000"/>
          <w:sz w:val="24"/>
          <w:szCs w:val="24"/>
          <w:lang w:eastAsia="ru-RU"/>
        </w:rPr>
        <w:t xml:space="preserve">1. Егоров, А. С. Химия для колледжей: учебное пособие / А. С. Егоров. - Ростов-на-Дону: Феникс, 2013. - 559 с. - (Среднее профессиональное образование). - ISBN 978-5-222-19683-0. - Текст: электронный. - Znanium.com: электронно-библиотечная система. – URL: </w:t>
      </w:r>
      <w:hyperlink r:id="rId19" w:history="1">
        <w:r w:rsidRPr="00735D7C">
          <w:rPr>
            <w:rFonts w:ascii="Times New Roman" w:eastAsia="Times New Roman" w:hAnsi="Times New Roman" w:cs="Times New Roman"/>
            <w:color w:val="0000FF"/>
            <w:sz w:val="24"/>
            <w:szCs w:val="24"/>
            <w:u w:val="single"/>
            <w:lang w:eastAsia="ru-RU"/>
          </w:rPr>
          <w:t>https://znanium.com/catalog/product/908852</w:t>
        </w:r>
      </w:hyperlink>
    </w:p>
    <w:p w14:paraId="77717014" w14:textId="77777777" w:rsidR="00735D7C" w:rsidRPr="00735D7C" w:rsidRDefault="00735D7C" w:rsidP="00735D7C">
      <w:pPr>
        <w:spacing w:after="0" w:line="276" w:lineRule="auto"/>
        <w:ind w:firstLine="709"/>
        <w:jc w:val="both"/>
        <w:rPr>
          <w:rFonts w:ascii="Times New Roman" w:eastAsia="Times New Roman" w:hAnsi="Times New Roman" w:cs="Times New Roman"/>
          <w:color w:val="000000"/>
          <w:sz w:val="24"/>
          <w:szCs w:val="24"/>
          <w:lang w:eastAsia="ru-RU"/>
        </w:rPr>
      </w:pPr>
      <w:r w:rsidRPr="00735D7C">
        <w:rPr>
          <w:rFonts w:ascii="Times New Roman" w:eastAsia="Times New Roman" w:hAnsi="Times New Roman" w:cs="Times New Roman"/>
          <w:color w:val="000000"/>
          <w:sz w:val="24"/>
          <w:szCs w:val="24"/>
          <w:lang w:eastAsia="ru-RU"/>
        </w:rPr>
        <w:t>2. Химия: учебник для среднего профессионального образования / Ю. А. Лебедев, Г. Н. Фадеев, А. М. Голубев, В. Н. Шаповал; под общей редакцией Г. Н. Фадеева. — 2-е изд., перераб</w:t>
      </w:r>
      <w:proofErr w:type="gramStart"/>
      <w:r w:rsidRPr="00735D7C">
        <w:rPr>
          <w:rFonts w:ascii="Times New Roman" w:eastAsia="Times New Roman" w:hAnsi="Times New Roman" w:cs="Times New Roman"/>
          <w:color w:val="000000"/>
          <w:sz w:val="24"/>
          <w:szCs w:val="24"/>
          <w:lang w:eastAsia="ru-RU"/>
        </w:rPr>
        <w:t>.</w:t>
      </w:r>
      <w:proofErr w:type="gramEnd"/>
      <w:r w:rsidRPr="00735D7C">
        <w:rPr>
          <w:rFonts w:ascii="Times New Roman" w:eastAsia="Times New Roman" w:hAnsi="Times New Roman" w:cs="Times New Roman"/>
          <w:color w:val="000000"/>
          <w:sz w:val="24"/>
          <w:szCs w:val="24"/>
          <w:lang w:eastAsia="ru-RU"/>
        </w:rPr>
        <w:t xml:space="preserve"> и доп. — Москва: Издательство Юрайт, 2023. — 431 с. — (Профессиональное образование). — ISBN 978-5-9916-7723-3. — Текст: электронный // Образовательная платформа Юрайт. — URL: </w:t>
      </w:r>
      <w:hyperlink r:id="rId20" w:history="1">
        <w:r w:rsidRPr="00735D7C">
          <w:rPr>
            <w:rFonts w:ascii="Times New Roman" w:eastAsia="Times New Roman" w:hAnsi="Times New Roman" w:cs="Times New Roman"/>
            <w:color w:val="0000FF"/>
            <w:sz w:val="24"/>
            <w:szCs w:val="24"/>
            <w:u w:val="single"/>
            <w:lang w:eastAsia="ru-RU"/>
          </w:rPr>
          <w:t>https://urait.ru/bcode/513073</w:t>
        </w:r>
      </w:hyperlink>
    </w:p>
    <w:p w14:paraId="55E5B563" w14:textId="77777777" w:rsidR="00735D7C" w:rsidRPr="00735D7C" w:rsidRDefault="00735D7C" w:rsidP="00735D7C">
      <w:pPr>
        <w:spacing w:after="0" w:line="276" w:lineRule="auto"/>
        <w:ind w:firstLine="709"/>
        <w:jc w:val="both"/>
        <w:rPr>
          <w:rFonts w:ascii="Times New Roman" w:eastAsia="Times New Roman" w:hAnsi="Times New Roman" w:cs="Times New Roman"/>
          <w:color w:val="000000"/>
          <w:sz w:val="24"/>
          <w:szCs w:val="24"/>
          <w:lang w:eastAsia="ru-RU"/>
        </w:rPr>
      </w:pPr>
      <w:r w:rsidRPr="00735D7C">
        <w:rPr>
          <w:rFonts w:ascii="Times New Roman" w:eastAsia="Times New Roman" w:hAnsi="Times New Roman" w:cs="Times New Roman"/>
          <w:color w:val="000000"/>
          <w:sz w:val="24"/>
          <w:szCs w:val="24"/>
          <w:lang w:eastAsia="ru-RU"/>
        </w:rPr>
        <w:t xml:space="preserve">3. Химия. Задачник: учебное пособие для среднего профессионального образования / Ю. А. Лебедев [и др.]; под общей редакцией Г. Н. Фадеева. — Москва: Издательство Юрайт, </w:t>
      </w:r>
      <w:r w:rsidRPr="00735D7C">
        <w:rPr>
          <w:rFonts w:ascii="Times New Roman" w:eastAsia="Times New Roman" w:hAnsi="Times New Roman" w:cs="Times New Roman"/>
          <w:color w:val="000000"/>
          <w:sz w:val="24"/>
          <w:szCs w:val="24"/>
          <w:lang w:eastAsia="ru-RU"/>
        </w:rPr>
        <w:lastRenderedPageBreak/>
        <w:t xml:space="preserve">2023. — 236 с. — (Профессиональное образование). — ISBN 978-5-9916-7786-8. — Текст: электронный // Образовательная платформа Юрайт. — URL: </w:t>
      </w:r>
      <w:hyperlink r:id="rId21" w:history="1">
        <w:r w:rsidRPr="00735D7C">
          <w:rPr>
            <w:rFonts w:ascii="Times New Roman" w:eastAsia="Times New Roman" w:hAnsi="Times New Roman" w:cs="Times New Roman"/>
            <w:color w:val="0000FF"/>
            <w:sz w:val="24"/>
            <w:szCs w:val="24"/>
            <w:u w:val="single"/>
            <w:lang w:eastAsia="ru-RU"/>
          </w:rPr>
          <w:t>https://urait.ru/bcode/513091</w:t>
        </w:r>
      </w:hyperlink>
    </w:p>
    <w:p w14:paraId="686C7632" w14:textId="77777777" w:rsidR="00735D7C" w:rsidRPr="00735D7C" w:rsidRDefault="00735D7C" w:rsidP="00735D7C">
      <w:pPr>
        <w:spacing w:after="0" w:line="276" w:lineRule="auto"/>
        <w:ind w:firstLine="709"/>
        <w:jc w:val="both"/>
        <w:rPr>
          <w:rFonts w:ascii="Times New Roman" w:eastAsia="Times New Roman" w:hAnsi="Times New Roman" w:cs="Times New Roman"/>
          <w:color w:val="000000"/>
          <w:sz w:val="24"/>
          <w:szCs w:val="24"/>
          <w:lang w:eastAsia="ru-RU"/>
        </w:rPr>
      </w:pPr>
    </w:p>
    <w:p w14:paraId="23FF5733" w14:textId="77777777" w:rsidR="00735D7C" w:rsidRPr="00735D7C" w:rsidRDefault="00735D7C" w:rsidP="00735D7C">
      <w:pPr>
        <w:spacing w:after="200" w:line="276" w:lineRule="auto"/>
        <w:jc w:val="center"/>
        <w:rPr>
          <w:rFonts w:ascii="Times New Roman" w:eastAsia="Times New Roman" w:hAnsi="Times New Roman" w:cs="Times New Roman"/>
          <w:b/>
          <w:bCs/>
          <w:lang w:eastAsia="ru-RU"/>
        </w:rPr>
      </w:pPr>
      <w:r w:rsidRPr="00735D7C">
        <w:rPr>
          <w:rFonts w:ascii="Times New Roman" w:eastAsia="Times New Roman" w:hAnsi="Times New Roman" w:cs="Times New Roman"/>
          <w:b/>
          <w:bCs/>
          <w:lang w:eastAsia="ru-RU"/>
        </w:rPr>
        <w:t xml:space="preserve">4. КОНТРОЛЬ И ОЦЕНКА РЕЗУЛЬТАТОВ ОСВОЕНИЯ </w:t>
      </w:r>
      <w:r w:rsidRPr="00735D7C">
        <w:rPr>
          <w:rFonts w:ascii="Times New Roman" w:eastAsia="Times New Roman" w:hAnsi="Times New Roman" w:cs="Times New Roman"/>
          <w:b/>
          <w:bCs/>
          <w:lang w:eastAsia="ru-RU"/>
        </w:rPr>
        <w:br/>
        <w:t>УЧЕБНОЙ ДИСЦИПЛИНЫ</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532"/>
        <w:gridCol w:w="3566"/>
        <w:gridCol w:w="2530"/>
      </w:tblGrid>
      <w:tr w:rsidR="00735D7C" w:rsidRPr="00735D7C" w14:paraId="035E7CFC" w14:textId="77777777" w:rsidTr="00735D7C">
        <w:tc>
          <w:tcPr>
            <w:tcW w:w="1834" w:type="pct"/>
          </w:tcPr>
          <w:p w14:paraId="15C0FCBF" w14:textId="77777777" w:rsidR="00735D7C" w:rsidRPr="00735D7C" w:rsidRDefault="00735D7C" w:rsidP="00735D7C">
            <w:pPr>
              <w:spacing w:after="0" w:line="240" w:lineRule="auto"/>
              <w:jc w:val="center"/>
              <w:rPr>
                <w:rFonts w:ascii="Times New Roman" w:eastAsia="Batang" w:hAnsi="Times New Roman" w:cs="Times New Roman"/>
                <w:lang w:eastAsia="ru-RU"/>
              </w:rPr>
            </w:pPr>
            <w:r w:rsidRPr="00735D7C">
              <w:rPr>
                <w:rFonts w:ascii="Times New Roman" w:eastAsia="Batang" w:hAnsi="Times New Roman" w:cs="Times New Roman"/>
                <w:b/>
                <w:bCs/>
                <w:i/>
                <w:lang w:eastAsia="ru-RU"/>
              </w:rPr>
              <w:t>Результаты обучения</w:t>
            </w:r>
          </w:p>
        </w:tc>
        <w:tc>
          <w:tcPr>
            <w:tcW w:w="1852" w:type="pct"/>
          </w:tcPr>
          <w:p w14:paraId="27ACEE39" w14:textId="77777777" w:rsidR="00735D7C" w:rsidRPr="00735D7C" w:rsidRDefault="00735D7C" w:rsidP="00735D7C">
            <w:pPr>
              <w:spacing w:after="200" w:line="240" w:lineRule="auto"/>
              <w:jc w:val="center"/>
              <w:rPr>
                <w:rFonts w:ascii="Times New Roman" w:eastAsia="Batang" w:hAnsi="Times New Roman" w:cs="Times New Roman"/>
                <w:b/>
                <w:bCs/>
                <w:i/>
                <w:lang w:eastAsia="ru-RU"/>
              </w:rPr>
            </w:pPr>
            <w:r w:rsidRPr="00735D7C">
              <w:rPr>
                <w:rFonts w:ascii="Times New Roman" w:eastAsia="Batang" w:hAnsi="Times New Roman" w:cs="Times New Roman"/>
                <w:b/>
                <w:bCs/>
                <w:i/>
                <w:lang w:eastAsia="ru-RU"/>
              </w:rPr>
              <w:t>Критерии оценки</w:t>
            </w:r>
          </w:p>
        </w:tc>
        <w:tc>
          <w:tcPr>
            <w:tcW w:w="1314" w:type="pct"/>
          </w:tcPr>
          <w:p w14:paraId="303BDB72" w14:textId="77777777" w:rsidR="00735D7C" w:rsidRPr="00735D7C" w:rsidRDefault="00735D7C" w:rsidP="00735D7C">
            <w:pPr>
              <w:spacing w:after="200" w:line="240" w:lineRule="auto"/>
              <w:jc w:val="center"/>
              <w:rPr>
                <w:rFonts w:ascii="Times New Roman" w:eastAsia="Batang" w:hAnsi="Times New Roman" w:cs="Times New Roman"/>
                <w:b/>
                <w:bCs/>
                <w:i/>
                <w:lang w:eastAsia="ru-RU"/>
              </w:rPr>
            </w:pPr>
            <w:r w:rsidRPr="00735D7C">
              <w:rPr>
                <w:rFonts w:ascii="Times New Roman" w:eastAsia="Batang" w:hAnsi="Times New Roman" w:cs="Times New Roman"/>
                <w:b/>
                <w:bCs/>
                <w:i/>
                <w:lang w:eastAsia="ru-RU"/>
              </w:rPr>
              <w:t>Методы оценки</w:t>
            </w:r>
          </w:p>
        </w:tc>
      </w:tr>
      <w:tr w:rsidR="00735D7C" w:rsidRPr="00735D7C" w14:paraId="0E9BAC1C" w14:textId="77777777" w:rsidTr="00735D7C">
        <w:tc>
          <w:tcPr>
            <w:tcW w:w="1834" w:type="pct"/>
          </w:tcPr>
          <w:p w14:paraId="5AED777B" w14:textId="77777777" w:rsidR="00735D7C" w:rsidRPr="00735D7C" w:rsidRDefault="00735D7C" w:rsidP="00735D7C">
            <w:pPr>
              <w:suppressAutoHyphens/>
              <w:spacing w:after="0" w:line="240" w:lineRule="auto"/>
              <w:rPr>
                <w:rFonts w:ascii="Times New Roman" w:eastAsia="Batang" w:hAnsi="Times New Roman" w:cs="Times New Roman"/>
                <w:b/>
                <w:bCs/>
                <w:iCs/>
                <w:lang w:eastAsia="ru-RU"/>
              </w:rPr>
            </w:pPr>
            <w:r w:rsidRPr="00735D7C">
              <w:rPr>
                <w:rFonts w:ascii="Times New Roman" w:eastAsia="Batang" w:hAnsi="Times New Roman" w:cs="Times New Roman"/>
                <w:lang w:eastAsia="ru-RU"/>
              </w:rPr>
              <w:t>Знание</w:t>
            </w:r>
            <w:r w:rsidRPr="00735D7C">
              <w:rPr>
                <w:rFonts w:ascii="Times New Roman" w:eastAsia="Batang" w:hAnsi="Times New Roman" w:cs="Times New Roman"/>
                <w:b/>
                <w:lang w:eastAsia="ru-RU"/>
              </w:rPr>
              <w:t xml:space="preserve"> </w:t>
            </w:r>
            <w:r w:rsidRPr="00735D7C">
              <w:rPr>
                <w:rFonts w:ascii="Times New Roman" w:eastAsia="Tahoma" w:hAnsi="Times New Roman" w:cs="Times New Roman"/>
                <w:color w:val="000000"/>
                <w:lang w:eastAsia="ru-RU" w:bidi="ru-RU"/>
              </w:rPr>
              <w:t xml:space="preserve">основных методов научного познания </w:t>
            </w:r>
            <w:r w:rsidRPr="00735D7C">
              <w:rPr>
                <w:rFonts w:ascii="Times New Roman" w:eastAsia="Batang" w:hAnsi="Times New Roman" w:cs="Times New Roman"/>
                <w:lang w:eastAsia="ru-RU"/>
              </w:rPr>
              <w:t>при экспериментальном исследовании веществ и для объяснения химических явлений;</w:t>
            </w:r>
          </w:p>
          <w:p w14:paraId="630DA2C4" w14:textId="77777777" w:rsidR="00735D7C" w:rsidRPr="00735D7C" w:rsidRDefault="00735D7C" w:rsidP="00735D7C">
            <w:pPr>
              <w:widowControl w:val="0"/>
              <w:tabs>
                <w:tab w:val="left" w:pos="240"/>
              </w:tabs>
              <w:spacing w:after="0" w:line="269" w:lineRule="exact"/>
              <w:rPr>
                <w:rFonts w:ascii="Times New Roman" w:eastAsia="Batang" w:hAnsi="Times New Roman" w:cs="Times New Roman"/>
                <w:lang w:eastAsia="ru-RU"/>
              </w:rPr>
            </w:pPr>
            <w:r w:rsidRPr="00735D7C">
              <w:rPr>
                <w:rFonts w:ascii="Times New Roman" w:eastAsia="Batang" w:hAnsi="Times New Roman" w:cs="Times New Roman"/>
                <w:lang w:eastAsia="ru-RU"/>
              </w:rPr>
              <w:t>Знание основополагающих понятий, теорий, химических законов, закономерностей, символического языка химии, свойств, составе, получении и безопасном использовании важнейших неорганических и органических веществ в быту и практической деятельности человека;</w:t>
            </w:r>
          </w:p>
          <w:p w14:paraId="1D2A276D" w14:textId="77777777" w:rsidR="00735D7C" w:rsidRPr="00735D7C" w:rsidRDefault="00735D7C" w:rsidP="00735D7C">
            <w:pPr>
              <w:widowControl w:val="0"/>
              <w:tabs>
                <w:tab w:val="left" w:pos="240"/>
              </w:tabs>
              <w:spacing w:after="0" w:line="269" w:lineRule="exact"/>
              <w:rPr>
                <w:rFonts w:ascii="Times New Roman" w:eastAsia="Batang" w:hAnsi="Times New Roman" w:cs="Times New Roman"/>
                <w:lang w:eastAsia="ru-RU"/>
              </w:rPr>
            </w:pPr>
          </w:p>
          <w:p w14:paraId="75373B7D" w14:textId="77777777" w:rsidR="00735D7C" w:rsidRPr="00735D7C" w:rsidRDefault="00735D7C" w:rsidP="00735D7C">
            <w:pPr>
              <w:widowControl w:val="0"/>
              <w:tabs>
                <w:tab w:val="left" w:pos="240"/>
              </w:tabs>
              <w:spacing w:after="0" w:line="269" w:lineRule="exact"/>
              <w:rPr>
                <w:rFonts w:ascii="Times New Roman" w:eastAsia="Batang" w:hAnsi="Times New Roman" w:cs="Times New Roman"/>
                <w:lang w:eastAsia="ru-RU"/>
              </w:rPr>
            </w:pPr>
            <w:r w:rsidRPr="00735D7C">
              <w:rPr>
                <w:rFonts w:ascii="Times New Roman" w:eastAsia="Batang" w:hAnsi="Times New Roman" w:cs="Times New Roman"/>
                <w:lang w:eastAsia="ru-RU"/>
              </w:rPr>
              <w:t xml:space="preserve">Знание видов химических связей и типов кристаллических решеток веществ; </w:t>
            </w:r>
          </w:p>
          <w:p w14:paraId="62F221C5" w14:textId="77777777" w:rsidR="00735D7C" w:rsidRPr="00735D7C" w:rsidRDefault="00735D7C" w:rsidP="00735D7C">
            <w:pPr>
              <w:widowControl w:val="0"/>
              <w:tabs>
                <w:tab w:val="left" w:pos="240"/>
              </w:tabs>
              <w:spacing w:after="0" w:line="269" w:lineRule="exact"/>
              <w:rPr>
                <w:rFonts w:ascii="Times New Roman" w:eastAsia="Batang" w:hAnsi="Times New Roman" w:cs="Times New Roman"/>
                <w:lang w:eastAsia="ru-RU"/>
              </w:rPr>
            </w:pPr>
            <w:r w:rsidRPr="00735D7C">
              <w:rPr>
                <w:rFonts w:ascii="Times New Roman" w:eastAsia="Batang" w:hAnsi="Times New Roman" w:cs="Times New Roman"/>
                <w:lang w:eastAsia="ru-RU"/>
              </w:rPr>
              <w:t>Знание химической составляющей естественнонаучной картины мира, роли химии в познании явлений природы;</w:t>
            </w:r>
          </w:p>
          <w:p w14:paraId="7E066A0A" w14:textId="77777777" w:rsidR="00735D7C" w:rsidRPr="00735D7C" w:rsidRDefault="00735D7C" w:rsidP="00735D7C">
            <w:pPr>
              <w:widowControl w:val="0"/>
              <w:tabs>
                <w:tab w:val="left" w:pos="240"/>
              </w:tabs>
              <w:spacing w:after="0" w:line="269" w:lineRule="exact"/>
              <w:rPr>
                <w:rFonts w:ascii="Times New Roman" w:eastAsia="Batang" w:hAnsi="Times New Roman" w:cs="Times New Roman"/>
                <w:lang w:eastAsia="ru-RU"/>
              </w:rPr>
            </w:pPr>
            <w:r w:rsidRPr="00735D7C">
              <w:rPr>
                <w:rFonts w:ascii="Times New Roman" w:eastAsia="Batang" w:hAnsi="Times New Roman" w:cs="Times New Roman"/>
                <w:lang w:eastAsia="ru-RU"/>
              </w:rPr>
              <w:t xml:space="preserve">Знание правил экологически целесообразного поведения в быту и трудовой </w:t>
            </w:r>
            <w:proofErr w:type="gramStart"/>
            <w:r w:rsidRPr="00735D7C">
              <w:rPr>
                <w:rFonts w:ascii="Times New Roman" w:eastAsia="Batang" w:hAnsi="Times New Roman" w:cs="Times New Roman"/>
                <w:lang w:eastAsia="ru-RU"/>
              </w:rPr>
              <w:t>деятельности,  опасность</w:t>
            </w:r>
            <w:proofErr w:type="gramEnd"/>
            <w:r w:rsidRPr="00735D7C">
              <w:rPr>
                <w:rFonts w:ascii="Times New Roman" w:eastAsia="Batang" w:hAnsi="Times New Roman" w:cs="Times New Roman"/>
                <w:lang w:eastAsia="ru-RU"/>
              </w:rPr>
              <w:t xml:space="preserve"> воздействия на живые организмы определенных </w:t>
            </w:r>
            <w:r w:rsidRPr="00735D7C">
              <w:rPr>
                <w:rFonts w:ascii="Times New Roman" w:eastAsia="Tahoma" w:hAnsi="Times New Roman" w:cs="Times New Roman"/>
                <w:color w:val="000000"/>
                <w:lang w:eastAsia="ru-RU" w:bidi="ru-RU"/>
              </w:rPr>
              <w:t>веществ;</w:t>
            </w:r>
          </w:p>
          <w:p w14:paraId="571EFBEA" w14:textId="77777777" w:rsidR="00735D7C" w:rsidRPr="00735D7C" w:rsidRDefault="00735D7C" w:rsidP="00735D7C">
            <w:pPr>
              <w:widowControl w:val="0"/>
              <w:tabs>
                <w:tab w:val="left" w:pos="193"/>
              </w:tabs>
              <w:spacing w:after="0" w:line="269" w:lineRule="exact"/>
              <w:rPr>
                <w:rFonts w:ascii="Times New Roman" w:eastAsia="Batang" w:hAnsi="Times New Roman" w:cs="Times New Roman"/>
                <w:b/>
                <w:color w:val="FF0000"/>
                <w:lang w:eastAsia="ru-RU"/>
              </w:rPr>
            </w:pPr>
          </w:p>
        </w:tc>
        <w:tc>
          <w:tcPr>
            <w:tcW w:w="1852" w:type="pct"/>
          </w:tcPr>
          <w:p w14:paraId="5AB32AA1" w14:textId="77777777" w:rsidR="00735D7C" w:rsidRPr="00735D7C" w:rsidRDefault="00735D7C" w:rsidP="00735D7C">
            <w:pPr>
              <w:suppressAutoHyphens/>
              <w:spacing w:after="0" w:line="240" w:lineRule="auto"/>
              <w:rPr>
                <w:rFonts w:ascii="Times New Roman" w:eastAsia="Batang" w:hAnsi="Times New Roman" w:cs="Times New Roman"/>
                <w:b/>
                <w:bCs/>
                <w:iCs/>
                <w:lang w:eastAsia="ru-RU"/>
              </w:rPr>
            </w:pPr>
            <w:r w:rsidRPr="00735D7C">
              <w:rPr>
                <w:rFonts w:ascii="Times New Roman" w:eastAsia="Batang" w:hAnsi="Times New Roman" w:cs="Times New Roman"/>
                <w:lang w:eastAsia="ru-RU"/>
              </w:rPr>
              <w:t xml:space="preserve">применяет знания </w:t>
            </w:r>
            <w:r w:rsidRPr="00735D7C">
              <w:rPr>
                <w:rFonts w:ascii="Times New Roman" w:eastAsia="Tahoma" w:hAnsi="Times New Roman" w:cs="Times New Roman"/>
                <w:color w:val="000000"/>
                <w:lang w:eastAsia="ru-RU" w:bidi="ru-RU"/>
              </w:rPr>
              <w:t>методов научного познания</w:t>
            </w:r>
            <w:r w:rsidRPr="00735D7C">
              <w:rPr>
                <w:rFonts w:ascii="Times New Roman" w:eastAsia="Batang" w:hAnsi="Times New Roman" w:cs="Times New Roman"/>
                <w:lang w:eastAsia="ru-RU"/>
              </w:rPr>
              <w:t xml:space="preserve"> при экспериментальном исследовании веществ и для объяснения химических явлений;</w:t>
            </w:r>
          </w:p>
          <w:p w14:paraId="26774E89" w14:textId="77777777" w:rsidR="00735D7C" w:rsidRPr="00735D7C" w:rsidRDefault="00735D7C" w:rsidP="00735D7C">
            <w:pPr>
              <w:spacing w:after="0" w:line="240" w:lineRule="auto"/>
              <w:rPr>
                <w:rFonts w:ascii="Times New Roman" w:eastAsia="Batang" w:hAnsi="Times New Roman" w:cs="Times New Roman"/>
                <w:bCs/>
                <w:i/>
                <w:lang w:eastAsia="ru-RU"/>
              </w:rPr>
            </w:pPr>
            <w:r w:rsidRPr="00735D7C">
              <w:rPr>
                <w:rFonts w:ascii="Times New Roman" w:eastAsia="Batang" w:hAnsi="Times New Roman" w:cs="Times New Roman"/>
                <w:lang w:eastAsia="ru-RU"/>
              </w:rPr>
              <w:t>владеет системой химических знании, которая включает: понятии, теории, химические законы, закономерности, символический язык химии, свойства, состав, получение и безопасное использование важнейших неорганических и органических веществ в быту и практической деятельности человека</w:t>
            </w:r>
          </w:p>
          <w:p w14:paraId="4A0CB4C3" w14:textId="77777777" w:rsidR="00735D7C" w:rsidRPr="00735D7C" w:rsidRDefault="00735D7C" w:rsidP="00735D7C">
            <w:pPr>
              <w:spacing w:after="0" w:line="240" w:lineRule="auto"/>
              <w:rPr>
                <w:rFonts w:ascii="Times New Roman" w:eastAsia="Batang" w:hAnsi="Times New Roman" w:cs="Times New Roman"/>
                <w:lang w:eastAsia="ru-RU"/>
              </w:rPr>
            </w:pPr>
            <w:r w:rsidRPr="00735D7C">
              <w:rPr>
                <w:rFonts w:ascii="Times New Roman" w:eastAsia="Batang" w:hAnsi="Times New Roman" w:cs="Times New Roman"/>
                <w:lang w:eastAsia="ru-RU"/>
              </w:rPr>
              <w:t>определяет виды химических</w:t>
            </w:r>
          </w:p>
          <w:p w14:paraId="647F7242" w14:textId="77777777" w:rsidR="00735D7C" w:rsidRPr="00735D7C" w:rsidRDefault="00735D7C" w:rsidP="00735D7C">
            <w:pPr>
              <w:spacing w:after="0" w:line="240" w:lineRule="auto"/>
              <w:rPr>
                <w:rFonts w:ascii="Times New Roman" w:eastAsia="Batang" w:hAnsi="Times New Roman" w:cs="Times New Roman"/>
                <w:bCs/>
                <w:i/>
                <w:lang w:eastAsia="ru-RU"/>
              </w:rPr>
            </w:pPr>
            <w:r w:rsidRPr="00735D7C">
              <w:rPr>
                <w:rFonts w:ascii="Times New Roman" w:eastAsia="Batang" w:hAnsi="Times New Roman" w:cs="Times New Roman"/>
                <w:lang w:eastAsia="ru-RU"/>
              </w:rPr>
              <w:t>связей, типы кристаллических решеток веществ;</w:t>
            </w:r>
          </w:p>
          <w:p w14:paraId="084F2A84" w14:textId="77777777" w:rsidR="00735D7C" w:rsidRPr="00735D7C" w:rsidRDefault="00735D7C" w:rsidP="00735D7C">
            <w:pPr>
              <w:spacing w:after="0" w:line="240" w:lineRule="auto"/>
              <w:rPr>
                <w:rFonts w:ascii="Times New Roman" w:eastAsia="Batang" w:hAnsi="Times New Roman" w:cs="Times New Roman"/>
                <w:bCs/>
                <w:lang w:eastAsia="ru-RU"/>
              </w:rPr>
            </w:pPr>
            <w:r w:rsidRPr="00735D7C">
              <w:rPr>
                <w:rFonts w:ascii="Times New Roman" w:eastAsia="Batang" w:hAnsi="Times New Roman" w:cs="Times New Roman"/>
                <w:bCs/>
                <w:lang w:eastAsia="ru-RU"/>
              </w:rPr>
              <w:t xml:space="preserve">ориентируется в </w:t>
            </w:r>
            <w:r w:rsidRPr="00735D7C">
              <w:rPr>
                <w:rFonts w:ascii="Times New Roman" w:eastAsia="Batang" w:hAnsi="Times New Roman" w:cs="Times New Roman"/>
                <w:lang w:eastAsia="ru-RU"/>
              </w:rPr>
              <w:t>естественно-научной картины мира, определяет роль химии в познании явлений природы;</w:t>
            </w:r>
          </w:p>
          <w:p w14:paraId="601EC9F1" w14:textId="77777777" w:rsidR="00735D7C" w:rsidRPr="00735D7C" w:rsidRDefault="00735D7C" w:rsidP="00735D7C">
            <w:pPr>
              <w:spacing w:after="0" w:line="240" w:lineRule="auto"/>
              <w:rPr>
                <w:rFonts w:ascii="Times New Roman" w:eastAsia="Batang" w:hAnsi="Times New Roman" w:cs="Times New Roman"/>
                <w:bCs/>
                <w:lang w:eastAsia="ru-RU"/>
              </w:rPr>
            </w:pPr>
            <w:r w:rsidRPr="00735D7C">
              <w:rPr>
                <w:rFonts w:ascii="Times New Roman" w:eastAsia="Batang" w:hAnsi="Times New Roman" w:cs="Times New Roman"/>
                <w:lang w:eastAsia="ru-RU"/>
              </w:rPr>
              <w:t>проводить анализ и оценку с позиций экологической безопасности последствия бытовой и производственной деятельности человека;</w:t>
            </w:r>
          </w:p>
          <w:p w14:paraId="1836010A" w14:textId="77777777" w:rsidR="00735D7C" w:rsidRPr="00735D7C" w:rsidRDefault="00735D7C" w:rsidP="00735D7C">
            <w:pPr>
              <w:spacing w:after="200" w:line="240" w:lineRule="auto"/>
              <w:rPr>
                <w:rFonts w:ascii="Times New Roman" w:eastAsia="Batang" w:hAnsi="Times New Roman" w:cs="Times New Roman"/>
                <w:bCs/>
                <w:i/>
                <w:lang w:eastAsia="ru-RU"/>
              </w:rPr>
            </w:pPr>
          </w:p>
        </w:tc>
        <w:tc>
          <w:tcPr>
            <w:tcW w:w="1314" w:type="pct"/>
          </w:tcPr>
          <w:p w14:paraId="6AD291FB" w14:textId="77777777" w:rsidR="00735D7C" w:rsidRPr="00735D7C" w:rsidRDefault="00735D7C" w:rsidP="00735D7C">
            <w:pPr>
              <w:spacing w:after="0" w:line="276" w:lineRule="auto"/>
              <w:contextualSpacing/>
              <w:jc w:val="both"/>
              <w:rPr>
                <w:rFonts w:ascii="Times New Roman" w:eastAsia="Times New Roman" w:hAnsi="Times New Roman" w:cs="Times New Roman"/>
                <w:bCs/>
                <w:lang w:eastAsia="ru-RU"/>
              </w:rPr>
            </w:pPr>
            <w:r w:rsidRPr="00735D7C">
              <w:rPr>
                <w:rFonts w:ascii="Times New Roman" w:eastAsia="Times New Roman" w:hAnsi="Times New Roman" w:cs="Times New Roman"/>
                <w:bCs/>
                <w:lang w:eastAsia="ru-RU"/>
              </w:rPr>
              <w:t>Устный опрос;</w:t>
            </w:r>
          </w:p>
          <w:p w14:paraId="2B37309D" w14:textId="77777777" w:rsidR="00735D7C" w:rsidRPr="00735D7C" w:rsidRDefault="00735D7C" w:rsidP="00735D7C">
            <w:pPr>
              <w:spacing w:after="0" w:line="276" w:lineRule="auto"/>
              <w:contextualSpacing/>
              <w:jc w:val="both"/>
              <w:rPr>
                <w:rFonts w:ascii="Times New Roman" w:eastAsia="Times New Roman" w:hAnsi="Times New Roman" w:cs="Times New Roman"/>
                <w:bCs/>
                <w:lang w:eastAsia="ru-RU"/>
              </w:rPr>
            </w:pPr>
          </w:p>
          <w:p w14:paraId="7F50B632" w14:textId="77777777" w:rsidR="00735D7C" w:rsidRPr="00735D7C" w:rsidRDefault="00735D7C" w:rsidP="00735D7C">
            <w:pPr>
              <w:spacing w:after="0" w:line="276" w:lineRule="auto"/>
              <w:contextualSpacing/>
              <w:jc w:val="both"/>
              <w:rPr>
                <w:rFonts w:ascii="Times New Roman" w:eastAsia="Times New Roman" w:hAnsi="Times New Roman" w:cs="Times New Roman"/>
                <w:bCs/>
                <w:lang w:eastAsia="ru-RU"/>
              </w:rPr>
            </w:pPr>
          </w:p>
          <w:p w14:paraId="566AA116" w14:textId="77777777" w:rsidR="00735D7C" w:rsidRPr="00735D7C" w:rsidRDefault="00735D7C" w:rsidP="00735D7C">
            <w:pPr>
              <w:spacing w:after="0" w:line="276" w:lineRule="auto"/>
              <w:contextualSpacing/>
              <w:jc w:val="both"/>
              <w:rPr>
                <w:rFonts w:ascii="Times New Roman" w:eastAsia="Times New Roman" w:hAnsi="Times New Roman" w:cs="Times New Roman"/>
                <w:bCs/>
                <w:lang w:eastAsia="ru-RU"/>
              </w:rPr>
            </w:pPr>
          </w:p>
          <w:p w14:paraId="53B2ABD2" w14:textId="77777777" w:rsidR="00735D7C" w:rsidRPr="00735D7C" w:rsidRDefault="00735D7C" w:rsidP="00735D7C">
            <w:pPr>
              <w:spacing w:after="0" w:line="276" w:lineRule="auto"/>
              <w:contextualSpacing/>
              <w:jc w:val="both"/>
              <w:rPr>
                <w:rFonts w:ascii="Times New Roman" w:eastAsia="Times New Roman" w:hAnsi="Times New Roman" w:cs="Times New Roman"/>
                <w:bCs/>
                <w:lang w:eastAsia="ru-RU"/>
              </w:rPr>
            </w:pPr>
          </w:p>
          <w:p w14:paraId="08768789" w14:textId="77777777" w:rsidR="00735D7C" w:rsidRPr="00735D7C" w:rsidRDefault="00735D7C" w:rsidP="00735D7C">
            <w:pPr>
              <w:spacing w:after="0" w:line="276" w:lineRule="auto"/>
              <w:contextualSpacing/>
              <w:jc w:val="both"/>
              <w:rPr>
                <w:rFonts w:ascii="Times New Roman" w:eastAsia="Times New Roman" w:hAnsi="Times New Roman" w:cs="Times New Roman"/>
                <w:bCs/>
                <w:lang w:eastAsia="ru-RU"/>
              </w:rPr>
            </w:pPr>
          </w:p>
          <w:p w14:paraId="463A49FE" w14:textId="77777777" w:rsidR="00735D7C" w:rsidRPr="00735D7C" w:rsidRDefault="00735D7C" w:rsidP="00735D7C">
            <w:pPr>
              <w:spacing w:after="0" w:line="276" w:lineRule="auto"/>
              <w:contextualSpacing/>
              <w:jc w:val="both"/>
              <w:rPr>
                <w:rFonts w:ascii="Times New Roman" w:eastAsia="Times New Roman" w:hAnsi="Times New Roman" w:cs="Times New Roman"/>
                <w:bCs/>
                <w:lang w:eastAsia="ru-RU"/>
              </w:rPr>
            </w:pPr>
            <w:r w:rsidRPr="00735D7C">
              <w:rPr>
                <w:rFonts w:ascii="Times New Roman" w:eastAsia="Times New Roman" w:hAnsi="Times New Roman" w:cs="Times New Roman"/>
                <w:bCs/>
                <w:lang w:eastAsia="ru-RU"/>
              </w:rPr>
              <w:t>письменный опрос;</w:t>
            </w:r>
          </w:p>
          <w:p w14:paraId="45356A18" w14:textId="77777777" w:rsidR="00735D7C" w:rsidRPr="00735D7C" w:rsidRDefault="00735D7C" w:rsidP="00735D7C">
            <w:pPr>
              <w:spacing w:after="0" w:line="276" w:lineRule="auto"/>
              <w:contextualSpacing/>
              <w:jc w:val="both"/>
              <w:rPr>
                <w:rFonts w:ascii="Times New Roman" w:eastAsia="Times New Roman" w:hAnsi="Times New Roman" w:cs="Times New Roman"/>
                <w:bCs/>
                <w:lang w:eastAsia="ru-RU"/>
              </w:rPr>
            </w:pPr>
            <w:r w:rsidRPr="00735D7C">
              <w:rPr>
                <w:rFonts w:ascii="Times New Roman" w:eastAsia="Times New Roman" w:hAnsi="Times New Roman" w:cs="Times New Roman"/>
                <w:bCs/>
                <w:lang w:eastAsia="ru-RU"/>
              </w:rPr>
              <w:t>текущий контроль в форме беседы;</w:t>
            </w:r>
          </w:p>
          <w:p w14:paraId="2D33E5E0" w14:textId="77777777" w:rsidR="00735D7C" w:rsidRPr="00735D7C" w:rsidRDefault="00735D7C" w:rsidP="00735D7C">
            <w:pPr>
              <w:spacing w:after="0" w:line="276" w:lineRule="auto"/>
              <w:contextualSpacing/>
              <w:jc w:val="both"/>
              <w:rPr>
                <w:rFonts w:ascii="Times New Roman" w:eastAsia="Times New Roman" w:hAnsi="Times New Roman" w:cs="Times New Roman"/>
                <w:bCs/>
                <w:lang w:eastAsia="ru-RU"/>
              </w:rPr>
            </w:pPr>
          </w:p>
          <w:p w14:paraId="3B067CF8" w14:textId="77777777" w:rsidR="00735D7C" w:rsidRPr="00735D7C" w:rsidRDefault="00735D7C" w:rsidP="00735D7C">
            <w:pPr>
              <w:spacing w:after="0" w:line="276" w:lineRule="auto"/>
              <w:contextualSpacing/>
              <w:jc w:val="both"/>
              <w:rPr>
                <w:rFonts w:ascii="Times New Roman" w:eastAsia="Times New Roman" w:hAnsi="Times New Roman" w:cs="Times New Roman"/>
                <w:bCs/>
                <w:lang w:eastAsia="ru-RU"/>
              </w:rPr>
            </w:pPr>
          </w:p>
          <w:p w14:paraId="02F51196" w14:textId="77777777" w:rsidR="00735D7C" w:rsidRPr="00735D7C" w:rsidRDefault="00735D7C" w:rsidP="00735D7C">
            <w:pPr>
              <w:spacing w:after="0" w:line="276" w:lineRule="auto"/>
              <w:contextualSpacing/>
              <w:jc w:val="both"/>
              <w:rPr>
                <w:rFonts w:ascii="Times New Roman" w:eastAsia="Times New Roman" w:hAnsi="Times New Roman" w:cs="Times New Roman"/>
                <w:bCs/>
                <w:lang w:eastAsia="ru-RU"/>
              </w:rPr>
            </w:pPr>
          </w:p>
          <w:p w14:paraId="0EB052A7" w14:textId="77777777" w:rsidR="00735D7C" w:rsidRPr="00735D7C" w:rsidRDefault="00735D7C" w:rsidP="00735D7C">
            <w:pPr>
              <w:spacing w:after="0" w:line="276" w:lineRule="auto"/>
              <w:contextualSpacing/>
              <w:jc w:val="both"/>
              <w:rPr>
                <w:rFonts w:ascii="Times New Roman" w:eastAsia="Times New Roman" w:hAnsi="Times New Roman" w:cs="Times New Roman"/>
                <w:bCs/>
                <w:lang w:eastAsia="ru-RU"/>
              </w:rPr>
            </w:pPr>
          </w:p>
          <w:p w14:paraId="1D5F9C20" w14:textId="77777777" w:rsidR="00735D7C" w:rsidRPr="00735D7C" w:rsidRDefault="00735D7C" w:rsidP="00735D7C">
            <w:pPr>
              <w:spacing w:after="0" w:line="276" w:lineRule="auto"/>
              <w:contextualSpacing/>
              <w:jc w:val="both"/>
              <w:rPr>
                <w:rFonts w:ascii="Times New Roman" w:eastAsia="Times New Roman" w:hAnsi="Times New Roman" w:cs="Times New Roman"/>
                <w:bCs/>
                <w:lang w:eastAsia="ru-RU"/>
              </w:rPr>
            </w:pPr>
          </w:p>
          <w:p w14:paraId="77F53EBB" w14:textId="77777777" w:rsidR="00735D7C" w:rsidRPr="00735D7C" w:rsidRDefault="00735D7C" w:rsidP="00735D7C">
            <w:pPr>
              <w:spacing w:after="0" w:line="276" w:lineRule="auto"/>
              <w:contextualSpacing/>
              <w:jc w:val="both"/>
              <w:rPr>
                <w:rFonts w:ascii="Times New Roman" w:eastAsia="Times New Roman" w:hAnsi="Times New Roman" w:cs="Times New Roman"/>
                <w:bCs/>
                <w:lang w:eastAsia="ru-RU"/>
              </w:rPr>
            </w:pPr>
          </w:p>
          <w:p w14:paraId="1674743D" w14:textId="77777777" w:rsidR="00735D7C" w:rsidRPr="00735D7C" w:rsidRDefault="00735D7C" w:rsidP="00735D7C">
            <w:pPr>
              <w:spacing w:after="0" w:line="276" w:lineRule="auto"/>
              <w:contextualSpacing/>
              <w:jc w:val="both"/>
              <w:rPr>
                <w:rFonts w:ascii="Times New Roman" w:eastAsia="Times New Roman" w:hAnsi="Times New Roman" w:cs="Times New Roman"/>
                <w:bCs/>
                <w:lang w:eastAsia="ru-RU"/>
              </w:rPr>
            </w:pPr>
          </w:p>
          <w:p w14:paraId="0C9BF5A5" w14:textId="77777777" w:rsidR="00735D7C" w:rsidRPr="00735D7C" w:rsidRDefault="00735D7C" w:rsidP="00735D7C">
            <w:pPr>
              <w:spacing w:after="0" w:line="276" w:lineRule="auto"/>
              <w:contextualSpacing/>
              <w:jc w:val="both"/>
              <w:rPr>
                <w:rFonts w:ascii="Times New Roman" w:eastAsia="Times New Roman" w:hAnsi="Times New Roman" w:cs="Times New Roman"/>
                <w:bCs/>
                <w:lang w:eastAsia="ru-RU"/>
              </w:rPr>
            </w:pPr>
            <w:r w:rsidRPr="00735D7C">
              <w:rPr>
                <w:rFonts w:ascii="Times New Roman" w:eastAsia="Times New Roman" w:hAnsi="Times New Roman" w:cs="Times New Roman"/>
                <w:bCs/>
                <w:lang w:eastAsia="ru-RU"/>
              </w:rPr>
              <w:t>устный опрос;</w:t>
            </w:r>
          </w:p>
          <w:p w14:paraId="562B783B" w14:textId="77777777" w:rsidR="00735D7C" w:rsidRPr="00735D7C" w:rsidRDefault="00735D7C" w:rsidP="00735D7C">
            <w:pPr>
              <w:spacing w:after="0" w:line="276" w:lineRule="auto"/>
              <w:contextualSpacing/>
              <w:jc w:val="both"/>
              <w:rPr>
                <w:rFonts w:ascii="Times New Roman" w:eastAsia="Times New Roman" w:hAnsi="Times New Roman" w:cs="Times New Roman"/>
                <w:bCs/>
                <w:lang w:eastAsia="ru-RU"/>
              </w:rPr>
            </w:pPr>
            <w:r w:rsidRPr="00735D7C">
              <w:rPr>
                <w:rFonts w:ascii="Times New Roman" w:eastAsia="Times New Roman" w:hAnsi="Times New Roman" w:cs="Times New Roman"/>
                <w:bCs/>
                <w:lang w:eastAsia="ru-RU"/>
              </w:rPr>
              <w:t>тестирование;</w:t>
            </w:r>
          </w:p>
          <w:p w14:paraId="5CB05F9A" w14:textId="77777777" w:rsidR="00735D7C" w:rsidRPr="00735D7C" w:rsidRDefault="00735D7C" w:rsidP="00735D7C">
            <w:pPr>
              <w:spacing w:after="0" w:line="276" w:lineRule="auto"/>
              <w:contextualSpacing/>
              <w:jc w:val="both"/>
              <w:rPr>
                <w:rFonts w:ascii="Times New Roman" w:eastAsia="Times New Roman" w:hAnsi="Times New Roman" w:cs="Times New Roman"/>
                <w:bCs/>
                <w:lang w:eastAsia="ru-RU"/>
              </w:rPr>
            </w:pPr>
          </w:p>
          <w:p w14:paraId="75506D8F" w14:textId="77777777" w:rsidR="00735D7C" w:rsidRPr="00735D7C" w:rsidRDefault="00735D7C" w:rsidP="00735D7C">
            <w:pPr>
              <w:spacing w:after="0" w:line="276" w:lineRule="auto"/>
              <w:contextualSpacing/>
              <w:rPr>
                <w:rFonts w:ascii="Times New Roman" w:eastAsia="Times New Roman" w:hAnsi="Times New Roman" w:cs="Times New Roman"/>
                <w:bCs/>
                <w:lang w:eastAsia="ru-RU"/>
              </w:rPr>
            </w:pPr>
            <w:r w:rsidRPr="00735D7C">
              <w:rPr>
                <w:rFonts w:ascii="Times New Roman" w:eastAsia="Times New Roman" w:hAnsi="Times New Roman" w:cs="Times New Roman"/>
                <w:bCs/>
                <w:lang w:eastAsia="ru-RU"/>
              </w:rPr>
              <w:t>выступление с докладом и/или презентацией;</w:t>
            </w:r>
          </w:p>
          <w:p w14:paraId="29880641" w14:textId="77777777" w:rsidR="00735D7C" w:rsidRPr="00735D7C" w:rsidRDefault="00735D7C" w:rsidP="00735D7C">
            <w:pPr>
              <w:spacing w:after="0" w:line="276" w:lineRule="auto"/>
              <w:contextualSpacing/>
              <w:jc w:val="both"/>
              <w:rPr>
                <w:rFonts w:ascii="Times New Roman" w:eastAsia="Times New Roman" w:hAnsi="Times New Roman" w:cs="Times New Roman"/>
                <w:bCs/>
                <w:lang w:eastAsia="ru-RU"/>
              </w:rPr>
            </w:pPr>
          </w:p>
          <w:p w14:paraId="6264B677" w14:textId="77777777" w:rsidR="00735D7C" w:rsidRPr="00735D7C" w:rsidRDefault="00735D7C" w:rsidP="00735D7C">
            <w:pPr>
              <w:spacing w:after="0" w:line="276" w:lineRule="auto"/>
              <w:contextualSpacing/>
              <w:jc w:val="both"/>
              <w:rPr>
                <w:rFonts w:ascii="Times New Roman" w:eastAsia="Times New Roman" w:hAnsi="Times New Roman" w:cs="Times New Roman"/>
                <w:bCs/>
                <w:lang w:eastAsia="ru-RU"/>
              </w:rPr>
            </w:pPr>
            <w:r w:rsidRPr="00735D7C">
              <w:rPr>
                <w:rFonts w:ascii="Times New Roman" w:eastAsia="Times New Roman" w:hAnsi="Times New Roman" w:cs="Times New Roman"/>
                <w:bCs/>
                <w:lang w:eastAsia="ru-RU"/>
              </w:rPr>
              <w:t>текущий контроль в форме беседы;</w:t>
            </w:r>
          </w:p>
          <w:p w14:paraId="4CB8DEAD" w14:textId="77777777" w:rsidR="00735D7C" w:rsidRPr="00735D7C" w:rsidRDefault="00735D7C" w:rsidP="00735D7C">
            <w:pPr>
              <w:spacing w:after="0" w:line="276" w:lineRule="auto"/>
              <w:contextualSpacing/>
              <w:jc w:val="both"/>
              <w:rPr>
                <w:rFonts w:ascii="Times New Roman" w:eastAsia="Times New Roman" w:hAnsi="Times New Roman" w:cs="Times New Roman"/>
                <w:bCs/>
                <w:lang w:eastAsia="ru-RU"/>
              </w:rPr>
            </w:pPr>
          </w:p>
          <w:p w14:paraId="6B437ED1" w14:textId="77777777" w:rsidR="00735D7C" w:rsidRPr="00735D7C" w:rsidRDefault="00735D7C" w:rsidP="00735D7C">
            <w:pPr>
              <w:spacing w:after="0" w:line="276" w:lineRule="auto"/>
              <w:contextualSpacing/>
              <w:jc w:val="both"/>
              <w:rPr>
                <w:rFonts w:ascii="Times New Roman" w:eastAsia="Times New Roman" w:hAnsi="Times New Roman" w:cs="Times New Roman"/>
                <w:bCs/>
                <w:lang w:eastAsia="ru-RU"/>
              </w:rPr>
            </w:pPr>
          </w:p>
          <w:p w14:paraId="17650E51" w14:textId="77777777" w:rsidR="00735D7C" w:rsidRPr="00735D7C" w:rsidRDefault="00735D7C" w:rsidP="00735D7C">
            <w:pPr>
              <w:spacing w:after="0" w:line="276" w:lineRule="auto"/>
              <w:contextualSpacing/>
              <w:jc w:val="both"/>
              <w:rPr>
                <w:rFonts w:ascii="Times New Roman" w:eastAsia="Times New Roman" w:hAnsi="Times New Roman" w:cs="Times New Roman"/>
                <w:bCs/>
                <w:lang w:eastAsia="ru-RU"/>
              </w:rPr>
            </w:pPr>
          </w:p>
          <w:p w14:paraId="1AE2EC9B" w14:textId="77777777" w:rsidR="00735D7C" w:rsidRPr="00735D7C" w:rsidRDefault="00735D7C" w:rsidP="00735D7C">
            <w:pPr>
              <w:spacing w:after="0" w:line="276" w:lineRule="auto"/>
              <w:contextualSpacing/>
              <w:jc w:val="both"/>
              <w:rPr>
                <w:rFonts w:ascii="Times New Roman" w:eastAsia="Batang" w:hAnsi="Times New Roman" w:cs="Times New Roman"/>
                <w:bCs/>
                <w:i/>
                <w:lang w:eastAsia="ru-RU"/>
              </w:rPr>
            </w:pPr>
          </w:p>
        </w:tc>
      </w:tr>
      <w:tr w:rsidR="00735D7C" w:rsidRPr="00735D7C" w14:paraId="14E89E1C" w14:textId="77777777" w:rsidTr="00735D7C">
        <w:trPr>
          <w:trHeight w:val="896"/>
        </w:trPr>
        <w:tc>
          <w:tcPr>
            <w:tcW w:w="1834" w:type="pct"/>
          </w:tcPr>
          <w:p w14:paraId="052671B0" w14:textId="77777777" w:rsidR="00735D7C" w:rsidRPr="00735D7C" w:rsidRDefault="00735D7C" w:rsidP="00735D7C">
            <w:pPr>
              <w:widowControl w:val="0"/>
              <w:tabs>
                <w:tab w:val="left" w:pos="264"/>
              </w:tabs>
              <w:spacing w:after="0" w:line="269" w:lineRule="exact"/>
              <w:rPr>
                <w:rFonts w:ascii="Times New Roman" w:eastAsia="Batang" w:hAnsi="Times New Roman" w:cs="Times New Roman"/>
                <w:lang w:eastAsia="ru-RU"/>
              </w:rPr>
            </w:pPr>
            <w:r w:rsidRPr="00735D7C">
              <w:rPr>
                <w:rFonts w:ascii="Times New Roman" w:eastAsia="Batang" w:hAnsi="Times New Roman" w:cs="Times New Roman"/>
                <w:lang w:eastAsia="ru-RU"/>
              </w:rPr>
              <w:t>Умение выявлять характерные признаки и взаимосвязь изученных понятий, применять соответствующие понятия при описании строения и свойств неорганических и органических веществ и их превращений;</w:t>
            </w:r>
          </w:p>
          <w:p w14:paraId="2EE4134D" w14:textId="77777777" w:rsidR="00735D7C" w:rsidRPr="00735D7C" w:rsidRDefault="00735D7C" w:rsidP="00735D7C">
            <w:pPr>
              <w:widowControl w:val="0"/>
              <w:tabs>
                <w:tab w:val="left" w:pos="264"/>
              </w:tabs>
              <w:spacing w:after="0" w:line="269" w:lineRule="exact"/>
              <w:rPr>
                <w:rFonts w:ascii="Times New Roman" w:eastAsia="Batang" w:hAnsi="Times New Roman" w:cs="Times New Roman"/>
                <w:lang w:eastAsia="ru-RU"/>
              </w:rPr>
            </w:pPr>
            <w:r w:rsidRPr="00735D7C">
              <w:rPr>
                <w:rFonts w:ascii="Times New Roman" w:eastAsia="Batang" w:hAnsi="Times New Roman" w:cs="Times New Roman"/>
                <w:lang w:eastAsia="ru-RU"/>
              </w:rPr>
              <w:t xml:space="preserve"> Умение использовать наименования химических соединений международного союза теоретической и прикладной химии и тривиальные названия важнейших веществ, составлять формулы </w:t>
            </w:r>
            <w:r w:rsidRPr="00735D7C">
              <w:rPr>
                <w:rFonts w:ascii="Times New Roman" w:eastAsia="Batang" w:hAnsi="Times New Roman" w:cs="Times New Roman"/>
                <w:lang w:eastAsia="ru-RU"/>
              </w:rPr>
              <w:lastRenderedPageBreak/>
              <w:t xml:space="preserve">неорганических и органических веществ, уравнения химических реакций, объяснять их смысл; </w:t>
            </w:r>
          </w:p>
          <w:p w14:paraId="7EC54ACF" w14:textId="77777777" w:rsidR="00735D7C" w:rsidRPr="00735D7C" w:rsidRDefault="00735D7C" w:rsidP="00735D7C">
            <w:pPr>
              <w:widowControl w:val="0"/>
              <w:tabs>
                <w:tab w:val="left" w:pos="264"/>
              </w:tabs>
              <w:spacing w:after="0" w:line="269" w:lineRule="exact"/>
              <w:rPr>
                <w:rFonts w:ascii="Times New Roman" w:eastAsia="Batang" w:hAnsi="Times New Roman" w:cs="Times New Roman"/>
                <w:lang w:eastAsia="ru-RU"/>
              </w:rPr>
            </w:pPr>
            <w:r w:rsidRPr="00735D7C">
              <w:rPr>
                <w:rFonts w:ascii="Times New Roman" w:eastAsia="Batang" w:hAnsi="Times New Roman" w:cs="Times New Roman"/>
                <w:lang w:eastAsia="ru-RU"/>
              </w:rPr>
              <w:t>Умение классифицировать неорганические и органические вещества и химические реакции, характеризовать состав и важнейшие свойства веществ, принадлежащих к определенным классам и группам соединений;</w:t>
            </w:r>
          </w:p>
          <w:p w14:paraId="71D3DF3B" w14:textId="77777777" w:rsidR="00735D7C" w:rsidRPr="00735D7C" w:rsidRDefault="00735D7C" w:rsidP="00CF5622">
            <w:pPr>
              <w:widowControl w:val="0"/>
              <w:numPr>
                <w:ilvl w:val="0"/>
                <w:numId w:val="18"/>
              </w:numPr>
              <w:tabs>
                <w:tab w:val="left" w:pos="202"/>
              </w:tabs>
              <w:spacing w:after="0" w:line="269" w:lineRule="exact"/>
              <w:rPr>
                <w:rFonts w:ascii="Segoe UI" w:eastAsia="Batang" w:hAnsi="Segoe UI" w:cs="Batang"/>
                <w:lang w:eastAsia="ru-RU"/>
              </w:rPr>
            </w:pPr>
            <w:r w:rsidRPr="00735D7C">
              <w:rPr>
                <w:rFonts w:ascii="Times New Roman" w:eastAsia="Batang" w:hAnsi="Times New Roman" w:cs="Times New Roman"/>
                <w:lang w:eastAsia="ru-RU"/>
              </w:rPr>
              <w:t xml:space="preserve">Умение характеризовать электронное строение </w:t>
            </w:r>
            <w:proofErr w:type="gramStart"/>
            <w:r w:rsidRPr="00735D7C">
              <w:rPr>
                <w:rFonts w:ascii="Times New Roman" w:eastAsia="Batang" w:hAnsi="Times New Roman" w:cs="Times New Roman"/>
                <w:lang w:eastAsia="ru-RU"/>
              </w:rPr>
              <w:t>атомов  и</w:t>
            </w:r>
            <w:proofErr w:type="gramEnd"/>
            <w:r w:rsidRPr="00735D7C">
              <w:rPr>
                <w:rFonts w:ascii="Times New Roman" w:eastAsia="Batang" w:hAnsi="Times New Roman" w:cs="Times New Roman"/>
                <w:lang w:eastAsia="ru-RU"/>
              </w:rPr>
              <w:t xml:space="preserve"> ионов химических элементов 1 - 4 периодов Периодической системы Д.И. Менделеева и их валентные возможности, объяснять закономерности изменения свойств химических элементов и образуемых ими соединений по периодам и группам;</w:t>
            </w:r>
            <w:r w:rsidRPr="00735D7C">
              <w:rPr>
                <w:rFonts w:ascii="Segoe UI" w:eastAsia="Batang" w:hAnsi="Segoe UI" w:cs="Batang"/>
                <w:lang w:eastAsia="ru-RU"/>
              </w:rPr>
              <w:t xml:space="preserve"> </w:t>
            </w:r>
          </w:p>
          <w:p w14:paraId="6827DA56" w14:textId="77777777" w:rsidR="00735D7C" w:rsidRPr="00735D7C" w:rsidRDefault="00735D7C" w:rsidP="00735D7C">
            <w:pPr>
              <w:widowControl w:val="0"/>
              <w:tabs>
                <w:tab w:val="left" w:pos="202"/>
              </w:tabs>
              <w:spacing w:after="0" w:line="269" w:lineRule="exact"/>
              <w:rPr>
                <w:rFonts w:ascii="Times New Roman" w:eastAsia="Batang" w:hAnsi="Times New Roman" w:cs="Times New Roman"/>
                <w:lang w:eastAsia="ru-RU"/>
              </w:rPr>
            </w:pPr>
            <w:r w:rsidRPr="00735D7C">
              <w:rPr>
                <w:rFonts w:ascii="Times New Roman" w:eastAsia="Batang" w:hAnsi="Times New Roman" w:cs="Times New Roman"/>
                <w:lang w:eastAsia="ru-RU"/>
              </w:rPr>
              <w:t>Умение планировать и выполнять химический эксперимент в соответствии с правилами техники безопасности при обращении с веществами и лабораторным оборудованием, представлять результаты химического эксперимента.</w:t>
            </w:r>
          </w:p>
        </w:tc>
        <w:tc>
          <w:tcPr>
            <w:tcW w:w="1852" w:type="pct"/>
          </w:tcPr>
          <w:p w14:paraId="5BEFF17A" w14:textId="77777777" w:rsidR="00735D7C" w:rsidRPr="00735D7C" w:rsidRDefault="00735D7C" w:rsidP="00735D7C">
            <w:pPr>
              <w:spacing w:after="0" w:line="240" w:lineRule="auto"/>
              <w:rPr>
                <w:rFonts w:ascii="Times New Roman" w:eastAsia="Batang" w:hAnsi="Times New Roman" w:cs="Times New Roman"/>
                <w:bCs/>
                <w:i/>
                <w:lang w:eastAsia="ru-RU"/>
              </w:rPr>
            </w:pPr>
            <w:r w:rsidRPr="00735D7C">
              <w:rPr>
                <w:rFonts w:ascii="Times New Roman" w:eastAsia="Batang" w:hAnsi="Times New Roman" w:cs="Times New Roman"/>
                <w:lang w:eastAsia="ru-RU"/>
              </w:rPr>
              <w:lastRenderedPageBreak/>
              <w:t>выявляет характерные признаки и взаимосвязь изученных понятий, применяет соответствующие понятия при описании строения и свойств неорганических и органических веществ и их превращений;</w:t>
            </w:r>
          </w:p>
          <w:p w14:paraId="1F0FC62A" w14:textId="77777777" w:rsidR="00735D7C" w:rsidRPr="00735D7C" w:rsidRDefault="00735D7C" w:rsidP="00735D7C">
            <w:pPr>
              <w:spacing w:after="0" w:line="240" w:lineRule="auto"/>
              <w:rPr>
                <w:rFonts w:ascii="Times New Roman" w:eastAsia="Batang" w:hAnsi="Times New Roman" w:cs="Times New Roman"/>
                <w:bCs/>
                <w:i/>
                <w:lang w:eastAsia="ru-RU"/>
              </w:rPr>
            </w:pPr>
            <w:r w:rsidRPr="00735D7C">
              <w:rPr>
                <w:rFonts w:ascii="Times New Roman" w:eastAsia="Batang" w:hAnsi="Times New Roman" w:cs="Times New Roman"/>
                <w:lang w:eastAsia="ru-RU"/>
              </w:rPr>
              <w:t>использует наименования</w:t>
            </w:r>
            <w:r w:rsidRPr="00735D7C">
              <w:rPr>
                <w:rFonts w:ascii="Times New Roman" w:eastAsia="Batang" w:hAnsi="Times New Roman" w:cs="Times New Roman"/>
                <w:bCs/>
                <w:i/>
                <w:lang w:eastAsia="ru-RU"/>
              </w:rPr>
              <w:t xml:space="preserve"> </w:t>
            </w:r>
          </w:p>
          <w:p w14:paraId="3B3201DD" w14:textId="77777777" w:rsidR="00735D7C" w:rsidRPr="00735D7C" w:rsidRDefault="00735D7C" w:rsidP="00735D7C">
            <w:pPr>
              <w:spacing w:after="0" w:line="240" w:lineRule="auto"/>
              <w:rPr>
                <w:rFonts w:ascii="Times New Roman" w:eastAsia="Batang" w:hAnsi="Times New Roman" w:cs="Times New Roman"/>
                <w:bCs/>
                <w:i/>
                <w:lang w:eastAsia="ru-RU"/>
              </w:rPr>
            </w:pPr>
            <w:r w:rsidRPr="00735D7C">
              <w:rPr>
                <w:rFonts w:ascii="Times New Roman" w:eastAsia="Batang" w:hAnsi="Times New Roman" w:cs="Times New Roman"/>
                <w:lang w:eastAsia="ru-RU"/>
              </w:rPr>
              <w:t xml:space="preserve">химических соединений международного союза теоретической и прикладной химии и тривиальные названия важнейших веществ, составляет формулы неорганических и органических веществ, уравнения </w:t>
            </w:r>
            <w:r w:rsidRPr="00735D7C">
              <w:rPr>
                <w:rFonts w:ascii="Times New Roman" w:eastAsia="Batang" w:hAnsi="Times New Roman" w:cs="Times New Roman"/>
                <w:lang w:eastAsia="ru-RU"/>
              </w:rPr>
              <w:lastRenderedPageBreak/>
              <w:t xml:space="preserve">химических реакций, объяснять их смысл; </w:t>
            </w:r>
          </w:p>
          <w:p w14:paraId="087E5581" w14:textId="77777777" w:rsidR="00735D7C" w:rsidRPr="00735D7C" w:rsidRDefault="00735D7C" w:rsidP="00735D7C">
            <w:pPr>
              <w:spacing w:after="0" w:line="240" w:lineRule="auto"/>
              <w:rPr>
                <w:rFonts w:ascii="Times New Roman" w:eastAsia="Batang" w:hAnsi="Times New Roman" w:cs="Times New Roman"/>
                <w:bCs/>
                <w:i/>
                <w:highlight w:val="green"/>
                <w:lang w:eastAsia="ru-RU"/>
              </w:rPr>
            </w:pPr>
            <w:r w:rsidRPr="00735D7C">
              <w:rPr>
                <w:rFonts w:ascii="Times New Roman" w:eastAsia="Batang" w:hAnsi="Times New Roman" w:cs="Times New Roman"/>
                <w:lang w:eastAsia="ru-RU"/>
              </w:rPr>
              <w:t>проводит классификацию неорганических и органических веществ и химические реакции, характеризует состав и важнейшие свойства веществ, принадлежащих к определенным классам и группам соединений;</w:t>
            </w:r>
          </w:p>
          <w:p w14:paraId="71A2DDA6" w14:textId="77777777" w:rsidR="00735D7C" w:rsidRPr="00735D7C" w:rsidRDefault="00735D7C" w:rsidP="00735D7C">
            <w:pPr>
              <w:spacing w:after="0" w:line="240" w:lineRule="auto"/>
              <w:rPr>
                <w:rFonts w:ascii="Segoe UI" w:eastAsia="Batang" w:hAnsi="Segoe UI" w:cs="Batang"/>
                <w:lang w:eastAsia="ru-RU"/>
              </w:rPr>
            </w:pPr>
            <w:r w:rsidRPr="00735D7C">
              <w:rPr>
                <w:rFonts w:ascii="Times New Roman" w:eastAsia="Batang" w:hAnsi="Times New Roman" w:cs="Times New Roman"/>
                <w:lang w:eastAsia="ru-RU"/>
              </w:rPr>
              <w:t xml:space="preserve"> характеризует электронное строение </w:t>
            </w:r>
            <w:proofErr w:type="gramStart"/>
            <w:r w:rsidRPr="00735D7C">
              <w:rPr>
                <w:rFonts w:ascii="Times New Roman" w:eastAsia="Batang" w:hAnsi="Times New Roman" w:cs="Times New Roman"/>
                <w:lang w:eastAsia="ru-RU"/>
              </w:rPr>
              <w:t>атомов  и</w:t>
            </w:r>
            <w:proofErr w:type="gramEnd"/>
            <w:r w:rsidRPr="00735D7C">
              <w:rPr>
                <w:rFonts w:ascii="Times New Roman" w:eastAsia="Batang" w:hAnsi="Times New Roman" w:cs="Times New Roman"/>
                <w:lang w:eastAsia="ru-RU"/>
              </w:rPr>
              <w:t xml:space="preserve"> ионов химических элементов 1 - 4 периодов Периодической системы Д.И. Менделеева и их валентные возможности, объясняет закономерности изменения свойств химических элементов и образуемых ими соединений по периодам и группам;</w:t>
            </w:r>
            <w:r w:rsidRPr="00735D7C">
              <w:rPr>
                <w:rFonts w:ascii="Segoe UI" w:eastAsia="Batang" w:hAnsi="Segoe UI" w:cs="Batang"/>
                <w:lang w:eastAsia="ru-RU"/>
              </w:rPr>
              <w:t xml:space="preserve"> </w:t>
            </w:r>
          </w:p>
          <w:p w14:paraId="101E1475" w14:textId="77777777" w:rsidR="00735D7C" w:rsidRPr="00735D7C" w:rsidRDefault="00735D7C" w:rsidP="00735D7C">
            <w:pPr>
              <w:spacing w:after="200" w:line="269" w:lineRule="exact"/>
              <w:rPr>
                <w:rFonts w:ascii="Times New Roman" w:eastAsia="Batang" w:hAnsi="Times New Roman" w:cs="Times New Roman"/>
                <w:lang w:eastAsia="ru-RU"/>
              </w:rPr>
            </w:pPr>
            <w:r w:rsidRPr="00735D7C">
              <w:rPr>
                <w:rFonts w:ascii="Times New Roman" w:eastAsia="Batang" w:hAnsi="Times New Roman" w:cs="Times New Roman"/>
                <w:bCs/>
                <w:lang w:eastAsia="ru-RU"/>
              </w:rPr>
              <w:t xml:space="preserve">планирует и проводит </w:t>
            </w:r>
            <w:r w:rsidRPr="00735D7C">
              <w:rPr>
                <w:rFonts w:ascii="Times New Roman" w:eastAsia="Batang" w:hAnsi="Times New Roman" w:cs="Times New Roman"/>
                <w:lang w:eastAsia="ru-RU"/>
              </w:rPr>
              <w:t>химический эксперимент с соблюдением правил безопасного обращения с веществами и лабораторным оборудованием, предоставляет в различной форме результаты эксперимента.</w:t>
            </w:r>
          </w:p>
        </w:tc>
        <w:tc>
          <w:tcPr>
            <w:tcW w:w="1314" w:type="pct"/>
          </w:tcPr>
          <w:p w14:paraId="6D037663" w14:textId="77777777" w:rsidR="00735D7C" w:rsidRPr="00735D7C" w:rsidRDefault="00735D7C" w:rsidP="00735D7C">
            <w:pPr>
              <w:spacing w:after="0" w:line="276" w:lineRule="auto"/>
              <w:contextualSpacing/>
              <w:jc w:val="both"/>
              <w:rPr>
                <w:rFonts w:ascii="Times New Roman" w:eastAsia="Times New Roman" w:hAnsi="Times New Roman" w:cs="Times New Roman"/>
                <w:bCs/>
                <w:lang w:eastAsia="ru-RU"/>
              </w:rPr>
            </w:pPr>
            <w:r w:rsidRPr="00735D7C">
              <w:rPr>
                <w:rFonts w:ascii="Times New Roman" w:eastAsia="Times New Roman" w:hAnsi="Times New Roman" w:cs="Times New Roman"/>
                <w:bCs/>
                <w:lang w:eastAsia="ru-RU"/>
              </w:rPr>
              <w:lastRenderedPageBreak/>
              <w:t>Устный опрос;</w:t>
            </w:r>
          </w:p>
          <w:p w14:paraId="38E1A269" w14:textId="77777777" w:rsidR="00735D7C" w:rsidRPr="00735D7C" w:rsidRDefault="00735D7C" w:rsidP="00735D7C">
            <w:pPr>
              <w:suppressAutoHyphens/>
              <w:spacing w:after="200" w:line="276" w:lineRule="auto"/>
              <w:jc w:val="both"/>
              <w:rPr>
                <w:rFonts w:ascii="Times New Roman" w:eastAsia="Batang" w:hAnsi="Times New Roman" w:cs="Times New Roman"/>
                <w:bCs/>
                <w:i/>
                <w:highlight w:val="green"/>
                <w:lang w:eastAsia="ru-RU"/>
              </w:rPr>
            </w:pPr>
          </w:p>
          <w:p w14:paraId="43206618" w14:textId="77777777" w:rsidR="00735D7C" w:rsidRPr="00735D7C" w:rsidRDefault="00735D7C" w:rsidP="00735D7C">
            <w:pPr>
              <w:suppressAutoHyphens/>
              <w:spacing w:after="200" w:line="276" w:lineRule="auto"/>
              <w:jc w:val="both"/>
              <w:rPr>
                <w:rFonts w:ascii="Times New Roman" w:eastAsia="Batang" w:hAnsi="Times New Roman" w:cs="Times New Roman"/>
                <w:bCs/>
                <w:i/>
                <w:highlight w:val="green"/>
                <w:lang w:eastAsia="ru-RU"/>
              </w:rPr>
            </w:pPr>
          </w:p>
          <w:p w14:paraId="4CF9794A" w14:textId="77777777" w:rsidR="00735D7C" w:rsidRPr="00735D7C" w:rsidRDefault="00735D7C" w:rsidP="00735D7C">
            <w:pPr>
              <w:suppressAutoHyphens/>
              <w:spacing w:after="200" w:line="276" w:lineRule="auto"/>
              <w:jc w:val="both"/>
              <w:rPr>
                <w:rFonts w:ascii="Times New Roman" w:eastAsia="Batang" w:hAnsi="Times New Roman" w:cs="Times New Roman"/>
                <w:bCs/>
                <w:i/>
                <w:highlight w:val="green"/>
                <w:lang w:eastAsia="ru-RU"/>
              </w:rPr>
            </w:pPr>
          </w:p>
          <w:p w14:paraId="19AEEC2B" w14:textId="77777777" w:rsidR="00735D7C" w:rsidRPr="00735D7C" w:rsidRDefault="00735D7C" w:rsidP="00735D7C">
            <w:pPr>
              <w:spacing w:after="0" w:line="276" w:lineRule="auto"/>
              <w:contextualSpacing/>
              <w:jc w:val="both"/>
              <w:rPr>
                <w:rFonts w:ascii="Times New Roman" w:eastAsia="Times New Roman" w:hAnsi="Times New Roman" w:cs="Times New Roman"/>
                <w:bCs/>
                <w:lang w:eastAsia="ru-RU"/>
              </w:rPr>
            </w:pPr>
            <w:r w:rsidRPr="00735D7C">
              <w:rPr>
                <w:rFonts w:ascii="Times New Roman" w:eastAsia="Times New Roman" w:hAnsi="Times New Roman" w:cs="Times New Roman"/>
                <w:bCs/>
                <w:lang w:eastAsia="ru-RU"/>
              </w:rPr>
              <w:t>проверка домашних работ;</w:t>
            </w:r>
          </w:p>
          <w:p w14:paraId="66A6F0C1" w14:textId="77777777" w:rsidR="00735D7C" w:rsidRPr="00735D7C" w:rsidRDefault="00735D7C" w:rsidP="00735D7C">
            <w:pPr>
              <w:spacing w:after="0" w:line="276" w:lineRule="auto"/>
              <w:contextualSpacing/>
              <w:jc w:val="both"/>
              <w:rPr>
                <w:rFonts w:ascii="Times New Roman" w:eastAsia="Times New Roman" w:hAnsi="Times New Roman" w:cs="Times New Roman"/>
                <w:bCs/>
                <w:lang w:eastAsia="ru-RU"/>
              </w:rPr>
            </w:pPr>
            <w:r w:rsidRPr="00735D7C">
              <w:rPr>
                <w:rFonts w:ascii="Times New Roman" w:eastAsia="Times New Roman" w:hAnsi="Times New Roman" w:cs="Times New Roman"/>
                <w:bCs/>
                <w:lang w:eastAsia="ru-RU"/>
              </w:rPr>
              <w:t>письменный опрос;</w:t>
            </w:r>
          </w:p>
          <w:p w14:paraId="2D6F12BA" w14:textId="77777777" w:rsidR="00735D7C" w:rsidRPr="00735D7C" w:rsidRDefault="00735D7C" w:rsidP="00735D7C">
            <w:pPr>
              <w:suppressAutoHyphens/>
              <w:spacing w:after="200" w:line="276" w:lineRule="auto"/>
              <w:jc w:val="both"/>
              <w:rPr>
                <w:rFonts w:ascii="Times New Roman" w:eastAsia="Batang" w:hAnsi="Times New Roman" w:cs="Times New Roman"/>
                <w:bCs/>
                <w:i/>
                <w:highlight w:val="green"/>
                <w:lang w:eastAsia="ru-RU"/>
              </w:rPr>
            </w:pPr>
          </w:p>
          <w:p w14:paraId="192E31A7" w14:textId="77777777" w:rsidR="00735D7C" w:rsidRPr="00735D7C" w:rsidRDefault="00735D7C" w:rsidP="00735D7C">
            <w:pPr>
              <w:suppressAutoHyphens/>
              <w:spacing w:after="200" w:line="276" w:lineRule="auto"/>
              <w:jc w:val="both"/>
              <w:rPr>
                <w:rFonts w:ascii="Times New Roman" w:eastAsia="Batang" w:hAnsi="Times New Roman" w:cs="Times New Roman"/>
                <w:bCs/>
                <w:i/>
                <w:highlight w:val="green"/>
                <w:lang w:eastAsia="ru-RU"/>
              </w:rPr>
            </w:pPr>
          </w:p>
          <w:p w14:paraId="1C33A378" w14:textId="77777777" w:rsidR="00735D7C" w:rsidRPr="00735D7C" w:rsidRDefault="00735D7C" w:rsidP="00735D7C">
            <w:pPr>
              <w:suppressAutoHyphens/>
              <w:spacing w:after="200" w:line="276" w:lineRule="auto"/>
              <w:jc w:val="both"/>
              <w:rPr>
                <w:rFonts w:ascii="Times New Roman" w:eastAsia="Batang" w:hAnsi="Times New Roman" w:cs="Times New Roman"/>
                <w:bCs/>
                <w:i/>
                <w:highlight w:val="green"/>
                <w:lang w:eastAsia="ru-RU"/>
              </w:rPr>
            </w:pPr>
          </w:p>
          <w:p w14:paraId="0412F73B" w14:textId="77777777" w:rsidR="00735D7C" w:rsidRPr="00735D7C" w:rsidRDefault="00735D7C" w:rsidP="00735D7C">
            <w:pPr>
              <w:suppressAutoHyphens/>
              <w:spacing w:after="200" w:line="276" w:lineRule="auto"/>
              <w:jc w:val="both"/>
              <w:rPr>
                <w:rFonts w:ascii="Times New Roman" w:eastAsia="Batang" w:hAnsi="Times New Roman" w:cs="Times New Roman"/>
                <w:bCs/>
                <w:i/>
                <w:highlight w:val="green"/>
                <w:lang w:eastAsia="ru-RU"/>
              </w:rPr>
            </w:pPr>
          </w:p>
          <w:p w14:paraId="66A35498" w14:textId="77777777" w:rsidR="00735D7C" w:rsidRPr="00735D7C" w:rsidRDefault="00735D7C" w:rsidP="00735D7C">
            <w:pPr>
              <w:spacing w:after="0" w:line="276" w:lineRule="auto"/>
              <w:contextualSpacing/>
              <w:jc w:val="both"/>
              <w:rPr>
                <w:rFonts w:ascii="Times New Roman" w:eastAsia="Times New Roman" w:hAnsi="Times New Roman" w:cs="Times New Roman"/>
                <w:bCs/>
                <w:lang w:eastAsia="ru-RU"/>
              </w:rPr>
            </w:pPr>
            <w:r w:rsidRPr="00735D7C">
              <w:rPr>
                <w:rFonts w:ascii="Times New Roman" w:eastAsia="Times New Roman" w:hAnsi="Times New Roman" w:cs="Times New Roman"/>
                <w:bCs/>
                <w:lang w:eastAsia="ru-RU"/>
              </w:rPr>
              <w:t>тестирование;</w:t>
            </w:r>
          </w:p>
          <w:p w14:paraId="22F133F8" w14:textId="77777777" w:rsidR="00735D7C" w:rsidRPr="00735D7C" w:rsidRDefault="00735D7C" w:rsidP="00735D7C">
            <w:pPr>
              <w:suppressAutoHyphens/>
              <w:spacing w:after="200" w:line="276" w:lineRule="auto"/>
              <w:jc w:val="both"/>
              <w:rPr>
                <w:rFonts w:ascii="Times New Roman" w:eastAsia="Batang" w:hAnsi="Times New Roman" w:cs="Times New Roman"/>
                <w:bCs/>
                <w:i/>
                <w:highlight w:val="green"/>
                <w:lang w:eastAsia="ru-RU"/>
              </w:rPr>
            </w:pPr>
          </w:p>
          <w:p w14:paraId="1A638863" w14:textId="77777777" w:rsidR="00735D7C" w:rsidRPr="00735D7C" w:rsidRDefault="00735D7C" w:rsidP="00735D7C">
            <w:pPr>
              <w:suppressAutoHyphens/>
              <w:spacing w:after="200" w:line="276" w:lineRule="auto"/>
              <w:jc w:val="both"/>
              <w:rPr>
                <w:rFonts w:ascii="Times New Roman" w:eastAsia="Batang" w:hAnsi="Times New Roman" w:cs="Times New Roman"/>
                <w:bCs/>
                <w:i/>
                <w:highlight w:val="green"/>
                <w:lang w:eastAsia="ru-RU"/>
              </w:rPr>
            </w:pPr>
          </w:p>
          <w:p w14:paraId="777408E4" w14:textId="77777777" w:rsidR="00735D7C" w:rsidRPr="00735D7C" w:rsidRDefault="00735D7C" w:rsidP="00735D7C">
            <w:pPr>
              <w:suppressAutoHyphens/>
              <w:spacing w:after="200" w:line="276" w:lineRule="auto"/>
              <w:jc w:val="both"/>
              <w:rPr>
                <w:rFonts w:ascii="Times New Roman" w:eastAsia="Batang" w:hAnsi="Times New Roman" w:cs="Times New Roman"/>
                <w:bCs/>
                <w:i/>
                <w:highlight w:val="green"/>
                <w:lang w:eastAsia="ru-RU"/>
              </w:rPr>
            </w:pPr>
          </w:p>
          <w:p w14:paraId="3986053F" w14:textId="77777777" w:rsidR="00735D7C" w:rsidRPr="00735D7C" w:rsidRDefault="00735D7C" w:rsidP="00735D7C">
            <w:pPr>
              <w:suppressAutoHyphens/>
              <w:spacing w:after="200" w:line="276" w:lineRule="auto"/>
              <w:jc w:val="both"/>
              <w:rPr>
                <w:rFonts w:ascii="Times New Roman" w:eastAsia="Batang" w:hAnsi="Times New Roman" w:cs="Times New Roman"/>
                <w:bCs/>
                <w:i/>
                <w:highlight w:val="green"/>
                <w:lang w:eastAsia="ru-RU"/>
              </w:rPr>
            </w:pPr>
          </w:p>
          <w:p w14:paraId="65840372" w14:textId="77777777" w:rsidR="00735D7C" w:rsidRPr="00735D7C" w:rsidRDefault="00735D7C" w:rsidP="00735D7C">
            <w:pPr>
              <w:suppressAutoHyphens/>
              <w:spacing w:after="200" w:line="276" w:lineRule="auto"/>
              <w:jc w:val="both"/>
              <w:rPr>
                <w:rFonts w:ascii="Times New Roman" w:eastAsia="Times New Roman" w:hAnsi="Times New Roman" w:cs="Times New Roman"/>
                <w:bCs/>
                <w:lang w:eastAsia="ru-RU"/>
              </w:rPr>
            </w:pPr>
          </w:p>
          <w:p w14:paraId="14852A26" w14:textId="77777777" w:rsidR="00735D7C" w:rsidRPr="00735D7C" w:rsidRDefault="00735D7C" w:rsidP="00735D7C">
            <w:pPr>
              <w:spacing w:after="0" w:line="276" w:lineRule="auto"/>
              <w:contextualSpacing/>
              <w:jc w:val="both"/>
              <w:rPr>
                <w:rFonts w:ascii="Times New Roman" w:eastAsia="Times New Roman" w:hAnsi="Times New Roman" w:cs="Times New Roman"/>
                <w:bCs/>
                <w:lang w:eastAsia="ru-RU"/>
              </w:rPr>
            </w:pPr>
            <w:r w:rsidRPr="00735D7C">
              <w:rPr>
                <w:rFonts w:ascii="Times New Roman" w:eastAsia="Times New Roman" w:hAnsi="Times New Roman" w:cs="Times New Roman"/>
                <w:bCs/>
                <w:lang w:eastAsia="ru-RU"/>
              </w:rPr>
              <w:t>письменный опрос;</w:t>
            </w:r>
          </w:p>
          <w:p w14:paraId="53AE9F56" w14:textId="77777777" w:rsidR="00735D7C" w:rsidRPr="00735D7C" w:rsidRDefault="00735D7C" w:rsidP="00735D7C">
            <w:pPr>
              <w:suppressAutoHyphens/>
              <w:spacing w:after="200" w:line="276" w:lineRule="auto"/>
              <w:jc w:val="both"/>
              <w:rPr>
                <w:rFonts w:ascii="Times New Roman" w:eastAsia="Batang" w:hAnsi="Times New Roman" w:cs="Times New Roman"/>
                <w:bCs/>
                <w:i/>
                <w:highlight w:val="green"/>
                <w:lang w:eastAsia="ru-RU"/>
              </w:rPr>
            </w:pPr>
          </w:p>
          <w:p w14:paraId="6D239489" w14:textId="77777777" w:rsidR="00735D7C" w:rsidRPr="00735D7C" w:rsidRDefault="00735D7C" w:rsidP="00735D7C">
            <w:pPr>
              <w:suppressAutoHyphens/>
              <w:spacing w:after="200" w:line="276" w:lineRule="auto"/>
              <w:jc w:val="both"/>
              <w:rPr>
                <w:rFonts w:ascii="Times New Roman" w:eastAsia="Batang" w:hAnsi="Times New Roman" w:cs="Times New Roman"/>
                <w:bCs/>
                <w:i/>
                <w:highlight w:val="green"/>
                <w:lang w:eastAsia="ru-RU"/>
              </w:rPr>
            </w:pPr>
          </w:p>
          <w:p w14:paraId="09063400" w14:textId="77777777" w:rsidR="00735D7C" w:rsidRPr="00735D7C" w:rsidRDefault="00735D7C" w:rsidP="00735D7C">
            <w:pPr>
              <w:suppressAutoHyphens/>
              <w:spacing w:after="200" w:line="276" w:lineRule="auto"/>
              <w:jc w:val="both"/>
              <w:rPr>
                <w:rFonts w:ascii="Times New Roman" w:eastAsia="Batang" w:hAnsi="Times New Roman" w:cs="Times New Roman"/>
                <w:bCs/>
                <w:i/>
                <w:highlight w:val="green"/>
                <w:lang w:eastAsia="ru-RU"/>
              </w:rPr>
            </w:pPr>
          </w:p>
          <w:p w14:paraId="4E058A96" w14:textId="77777777" w:rsidR="00735D7C" w:rsidRPr="00735D7C" w:rsidRDefault="00735D7C" w:rsidP="00735D7C">
            <w:pPr>
              <w:suppressAutoHyphens/>
              <w:spacing w:after="200" w:line="276" w:lineRule="auto"/>
              <w:jc w:val="both"/>
              <w:rPr>
                <w:rFonts w:ascii="Times New Roman" w:eastAsia="Batang" w:hAnsi="Times New Roman" w:cs="Times New Roman"/>
                <w:bCs/>
                <w:i/>
                <w:highlight w:val="green"/>
                <w:lang w:eastAsia="ru-RU"/>
              </w:rPr>
            </w:pPr>
          </w:p>
          <w:p w14:paraId="45A28B3C" w14:textId="77777777" w:rsidR="00735D7C" w:rsidRPr="00735D7C" w:rsidRDefault="00735D7C" w:rsidP="00735D7C">
            <w:pPr>
              <w:spacing w:after="0" w:line="276" w:lineRule="auto"/>
              <w:contextualSpacing/>
              <w:jc w:val="both"/>
              <w:rPr>
                <w:rFonts w:ascii="Times New Roman" w:eastAsia="Times New Roman" w:hAnsi="Times New Roman" w:cs="Times New Roman"/>
                <w:bCs/>
                <w:lang w:eastAsia="ru-RU"/>
              </w:rPr>
            </w:pPr>
            <w:r w:rsidRPr="00735D7C">
              <w:rPr>
                <w:rFonts w:ascii="Times New Roman" w:eastAsia="Times New Roman" w:hAnsi="Times New Roman" w:cs="Times New Roman"/>
                <w:bCs/>
                <w:lang w:eastAsia="ru-RU"/>
              </w:rPr>
              <w:t>оценка результатов выполнения практических работ.</w:t>
            </w:r>
          </w:p>
          <w:p w14:paraId="07C46879" w14:textId="77777777" w:rsidR="00735D7C" w:rsidRPr="00735D7C" w:rsidRDefault="00735D7C" w:rsidP="00735D7C">
            <w:pPr>
              <w:suppressAutoHyphens/>
              <w:spacing w:after="200" w:line="276" w:lineRule="auto"/>
              <w:jc w:val="both"/>
              <w:rPr>
                <w:rFonts w:ascii="Times New Roman" w:eastAsia="Batang" w:hAnsi="Times New Roman" w:cs="Times New Roman"/>
                <w:bCs/>
                <w:i/>
                <w:highlight w:val="green"/>
                <w:lang w:eastAsia="ru-RU"/>
              </w:rPr>
            </w:pPr>
          </w:p>
        </w:tc>
      </w:tr>
    </w:tbl>
    <w:p w14:paraId="3B065BD5" w14:textId="77777777" w:rsidR="00735D7C" w:rsidRPr="00735D7C" w:rsidRDefault="00735D7C" w:rsidP="00735D7C">
      <w:pPr>
        <w:spacing w:after="200" w:line="276" w:lineRule="auto"/>
        <w:rPr>
          <w:rFonts w:ascii="Times New Roman" w:eastAsia="Batang" w:hAnsi="Times New Roman" w:cs="Times New Roman"/>
          <w:b/>
          <w:sz w:val="20"/>
          <w:szCs w:val="48"/>
          <w:lang w:eastAsia="ru-RU"/>
        </w:rPr>
      </w:pPr>
    </w:p>
    <w:p w14:paraId="359BE9BA" w14:textId="77777777" w:rsidR="00735D7C" w:rsidRDefault="00735D7C">
      <w:pPr>
        <w:rPr>
          <w:rFonts w:ascii="Times New Roman" w:eastAsia="Batang" w:hAnsi="Times New Roman" w:cs="Times New Roman"/>
          <w:b/>
          <w:sz w:val="20"/>
          <w:szCs w:val="48"/>
          <w:lang w:eastAsia="ru-RU"/>
        </w:rPr>
      </w:pPr>
      <w:r>
        <w:rPr>
          <w:rFonts w:ascii="Times New Roman" w:eastAsia="Batang" w:hAnsi="Times New Roman" w:cs="Times New Roman"/>
          <w:b/>
          <w:sz w:val="20"/>
          <w:szCs w:val="48"/>
          <w:lang w:eastAsia="ru-RU"/>
        </w:rPr>
        <w:br w:type="page"/>
      </w:r>
    </w:p>
    <w:p w14:paraId="26B312C1" w14:textId="77777777" w:rsidR="00735D7C" w:rsidRPr="00735D7C" w:rsidRDefault="00735D7C" w:rsidP="00735D7C">
      <w:pPr>
        <w:spacing w:after="60" w:line="276" w:lineRule="auto"/>
        <w:jc w:val="right"/>
        <w:outlineLvl w:val="1"/>
        <w:rPr>
          <w:rFonts w:ascii="Times New Roman" w:eastAsia="Batang" w:hAnsi="Times New Roman" w:cs="Times New Roman"/>
          <w:b/>
          <w:bCs/>
          <w:sz w:val="24"/>
          <w:szCs w:val="24"/>
          <w:highlight w:val="lightGray"/>
          <w:lang w:eastAsia="x-none"/>
        </w:rPr>
      </w:pPr>
      <w:r w:rsidRPr="00735D7C">
        <w:rPr>
          <w:rFonts w:ascii="Times New Roman" w:eastAsia="Batang" w:hAnsi="Times New Roman" w:cs="Times New Roman"/>
          <w:b/>
          <w:bCs/>
          <w:sz w:val="24"/>
          <w:szCs w:val="24"/>
          <w:lang w:val="x-none" w:eastAsia="x-none"/>
        </w:rPr>
        <w:lastRenderedPageBreak/>
        <w:t>Приложение 3.1</w:t>
      </w:r>
      <w:r w:rsidRPr="00735D7C">
        <w:rPr>
          <w:rFonts w:ascii="Times New Roman" w:eastAsia="Batang" w:hAnsi="Times New Roman" w:cs="Times New Roman"/>
          <w:b/>
          <w:bCs/>
          <w:sz w:val="24"/>
          <w:szCs w:val="24"/>
          <w:lang w:eastAsia="x-none"/>
        </w:rPr>
        <w:t>0</w:t>
      </w:r>
    </w:p>
    <w:p w14:paraId="3EE34E14" w14:textId="77777777" w:rsidR="00735D7C" w:rsidRPr="00735D7C" w:rsidRDefault="00735D7C" w:rsidP="00735D7C">
      <w:pPr>
        <w:spacing w:after="0" w:line="360" w:lineRule="auto"/>
        <w:jc w:val="right"/>
        <w:rPr>
          <w:rFonts w:ascii="Times New Roman" w:eastAsia="Batang" w:hAnsi="Times New Roman" w:cs="Times New Roman"/>
          <w:bCs/>
          <w:sz w:val="24"/>
          <w:szCs w:val="24"/>
          <w:lang w:eastAsia="ru-RU"/>
        </w:rPr>
      </w:pPr>
      <w:r w:rsidRPr="00735D7C">
        <w:rPr>
          <w:rFonts w:ascii="Times New Roman" w:eastAsia="Batang" w:hAnsi="Times New Roman" w:cs="Times New Roman"/>
          <w:bCs/>
          <w:sz w:val="24"/>
          <w:szCs w:val="24"/>
          <w:lang w:eastAsia="ru-RU"/>
        </w:rPr>
        <w:t xml:space="preserve">к ОПОП-П по специальности </w:t>
      </w:r>
    </w:p>
    <w:p w14:paraId="3137388C" w14:textId="77777777" w:rsidR="00735D7C" w:rsidRPr="00735D7C" w:rsidRDefault="00735D7C" w:rsidP="00735D7C">
      <w:pPr>
        <w:spacing w:after="0" w:line="360" w:lineRule="auto"/>
        <w:jc w:val="right"/>
        <w:rPr>
          <w:rFonts w:ascii="Times New Roman" w:eastAsia="Batang" w:hAnsi="Times New Roman" w:cs="Times New Roman"/>
          <w:bCs/>
          <w:i/>
          <w:sz w:val="24"/>
          <w:szCs w:val="24"/>
          <w:lang w:eastAsia="ru-RU"/>
        </w:rPr>
      </w:pPr>
      <w:bookmarkStart w:id="12" w:name="_Hlk137642464"/>
      <w:r w:rsidRPr="00735D7C">
        <w:rPr>
          <w:rFonts w:ascii="Times New Roman" w:eastAsia="Batang" w:hAnsi="Times New Roman" w:cs="Times New Roman"/>
          <w:bCs/>
          <w:i/>
          <w:sz w:val="24"/>
          <w:szCs w:val="24"/>
          <w:lang w:eastAsia="ru-RU"/>
        </w:rPr>
        <w:t>09.02.07 Информационные системы и программирование</w:t>
      </w:r>
    </w:p>
    <w:bookmarkEnd w:id="12"/>
    <w:p w14:paraId="2E812030" w14:textId="77777777" w:rsidR="00735D7C" w:rsidRPr="00735D7C" w:rsidRDefault="00735D7C" w:rsidP="00735D7C">
      <w:pPr>
        <w:spacing w:after="200" w:line="276" w:lineRule="auto"/>
        <w:jc w:val="center"/>
        <w:rPr>
          <w:rFonts w:ascii="Times New Roman" w:eastAsia="Batang" w:hAnsi="Times New Roman" w:cs="Times New Roman"/>
          <w:i/>
          <w:sz w:val="18"/>
          <w:szCs w:val="18"/>
          <w:lang w:eastAsia="ru-RU"/>
        </w:rPr>
      </w:pPr>
    </w:p>
    <w:p w14:paraId="2ABC964C" w14:textId="77777777" w:rsidR="00735D7C" w:rsidRPr="00735D7C" w:rsidRDefault="00735D7C" w:rsidP="00735D7C">
      <w:pPr>
        <w:spacing w:after="200" w:line="276" w:lineRule="auto"/>
        <w:jc w:val="center"/>
        <w:rPr>
          <w:rFonts w:ascii="Times New Roman" w:eastAsia="Batang" w:hAnsi="Times New Roman" w:cs="Times New Roman"/>
          <w:b/>
          <w:i/>
          <w:lang w:eastAsia="ru-RU"/>
        </w:rPr>
      </w:pPr>
    </w:p>
    <w:p w14:paraId="1FDEB8AE" w14:textId="77777777" w:rsidR="00735D7C" w:rsidRPr="00735D7C" w:rsidRDefault="00735D7C" w:rsidP="00735D7C">
      <w:pPr>
        <w:spacing w:after="200" w:line="276" w:lineRule="auto"/>
        <w:jc w:val="center"/>
        <w:rPr>
          <w:rFonts w:ascii="Times New Roman" w:eastAsia="Batang" w:hAnsi="Times New Roman" w:cs="Times New Roman"/>
          <w:b/>
          <w:i/>
          <w:lang w:eastAsia="ru-RU"/>
        </w:rPr>
      </w:pPr>
    </w:p>
    <w:p w14:paraId="3E5FA13C" w14:textId="77777777" w:rsidR="00735D7C" w:rsidRPr="00735D7C" w:rsidRDefault="00735D7C" w:rsidP="00735D7C">
      <w:pPr>
        <w:spacing w:after="200" w:line="276" w:lineRule="auto"/>
        <w:jc w:val="center"/>
        <w:rPr>
          <w:rFonts w:ascii="Times New Roman" w:eastAsia="Batang" w:hAnsi="Times New Roman" w:cs="Times New Roman"/>
          <w:b/>
          <w:i/>
          <w:lang w:eastAsia="ru-RU"/>
        </w:rPr>
      </w:pPr>
    </w:p>
    <w:p w14:paraId="75B95336" w14:textId="77777777" w:rsidR="00735D7C" w:rsidRPr="00735D7C" w:rsidRDefault="00735D7C" w:rsidP="00735D7C">
      <w:pPr>
        <w:spacing w:after="200" w:line="276" w:lineRule="auto"/>
        <w:jc w:val="center"/>
        <w:rPr>
          <w:rFonts w:ascii="Times New Roman" w:eastAsia="Batang" w:hAnsi="Times New Roman" w:cs="Times New Roman"/>
          <w:b/>
          <w:i/>
          <w:lang w:eastAsia="ru-RU"/>
        </w:rPr>
      </w:pPr>
    </w:p>
    <w:p w14:paraId="61BA2558" w14:textId="77777777" w:rsidR="00735D7C" w:rsidRPr="00735D7C" w:rsidRDefault="00735D7C" w:rsidP="00735D7C">
      <w:pPr>
        <w:spacing w:after="200" w:line="276" w:lineRule="auto"/>
        <w:jc w:val="center"/>
        <w:rPr>
          <w:rFonts w:ascii="Times New Roman" w:eastAsia="Batang" w:hAnsi="Times New Roman" w:cs="Times New Roman"/>
          <w:b/>
          <w:i/>
          <w:lang w:eastAsia="ru-RU"/>
        </w:rPr>
      </w:pPr>
    </w:p>
    <w:p w14:paraId="3D377C02" w14:textId="77777777" w:rsidR="00735D7C" w:rsidRPr="00735D7C" w:rsidRDefault="00735D7C" w:rsidP="00735D7C">
      <w:pPr>
        <w:spacing w:after="200" w:line="276" w:lineRule="auto"/>
        <w:jc w:val="center"/>
        <w:rPr>
          <w:rFonts w:ascii="Times New Roman" w:eastAsia="Batang" w:hAnsi="Times New Roman" w:cs="Times New Roman"/>
          <w:b/>
          <w:i/>
          <w:lang w:eastAsia="ru-RU"/>
        </w:rPr>
      </w:pPr>
    </w:p>
    <w:p w14:paraId="149D26CE" w14:textId="77777777" w:rsidR="00735D7C" w:rsidRPr="00735D7C" w:rsidRDefault="00735D7C" w:rsidP="00735D7C">
      <w:pPr>
        <w:spacing w:after="200" w:line="276" w:lineRule="auto"/>
        <w:jc w:val="center"/>
        <w:rPr>
          <w:rFonts w:ascii="Times New Roman" w:eastAsia="Batang" w:hAnsi="Times New Roman" w:cs="Times New Roman"/>
          <w:b/>
          <w:i/>
          <w:lang w:eastAsia="ru-RU"/>
        </w:rPr>
      </w:pPr>
    </w:p>
    <w:p w14:paraId="6BE66AA6" w14:textId="77777777" w:rsidR="00735D7C" w:rsidRPr="00735D7C" w:rsidRDefault="00735D7C" w:rsidP="00735D7C">
      <w:pPr>
        <w:spacing w:after="200" w:line="276" w:lineRule="auto"/>
        <w:jc w:val="center"/>
        <w:rPr>
          <w:rFonts w:ascii="Times New Roman" w:eastAsia="Batang" w:hAnsi="Times New Roman" w:cs="Times New Roman"/>
          <w:b/>
          <w:i/>
          <w:lang w:eastAsia="ru-RU"/>
        </w:rPr>
      </w:pPr>
    </w:p>
    <w:p w14:paraId="01965CE4" w14:textId="77777777" w:rsidR="00735D7C" w:rsidRPr="00735D7C" w:rsidRDefault="00735D7C" w:rsidP="00735D7C">
      <w:pPr>
        <w:spacing w:after="200" w:line="276" w:lineRule="auto"/>
        <w:jc w:val="center"/>
        <w:rPr>
          <w:rFonts w:ascii="Times New Roman" w:eastAsia="Batang" w:hAnsi="Times New Roman" w:cs="Times New Roman"/>
          <w:b/>
          <w:sz w:val="24"/>
          <w:szCs w:val="24"/>
          <w:lang w:eastAsia="ru-RU"/>
        </w:rPr>
      </w:pPr>
      <w:r w:rsidRPr="00735D7C">
        <w:rPr>
          <w:rFonts w:ascii="Times New Roman" w:eastAsia="Batang" w:hAnsi="Times New Roman" w:cs="Times New Roman"/>
          <w:b/>
          <w:sz w:val="24"/>
          <w:szCs w:val="24"/>
          <w:lang w:eastAsia="ru-RU"/>
        </w:rPr>
        <w:t>РАБОЧАЯ ПРОГРАММА УЧЕБНОЙ ДИСЦИПЛИНЫ</w:t>
      </w:r>
    </w:p>
    <w:p w14:paraId="0076509A" w14:textId="0011732E" w:rsidR="00735D7C" w:rsidRPr="00735D7C" w:rsidRDefault="00735D7C" w:rsidP="00735D7C">
      <w:pPr>
        <w:spacing w:after="200" w:line="276" w:lineRule="auto"/>
        <w:jc w:val="center"/>
        <w:rPr>
          <w:rFonts w:ascii="Times New Roman" w:eastAsia="Batang" w:hAnsi="Times New Roman" w:cs="Times New Roman"/>
          <w:b/>
          <w:i/>
          <w:lang w:eastAsia="ru-RU"/>
        </w:rPr>
      </w:pPr>
      <w:bookmarkStart w:id="13" w:name="_Hlk125575978"/>
      <w:r w:rsidRPr="00735D7C">
        <w:rPr>
          <w:rFonts w:ascii="Times New Roman" w:eastAsia="Batang" w:hAnsi="Times New Roman" w:cs="Times New Roman"/>
          <w:b/>
          <w:iCs/>
          <w:sz w:val="24"/>
          <w:szCs w:val="24"/>
          <w:lang w:eastAsia="ru-RU"/>
        </w:rPr>
        <w:t>«ООД.10 Основы безопасности жизнедеятельности»</w:t>
      </w:r>
    </w:p>
    <w:bookmarkEnd w:id="13"/>
    <w:p w14:paraId="55FED925" w14:textId="77777777" w:rsidR="00735D7C" w:rsidRPr="00735D7C" w:rsidRDefault="00735D7C" w:rsidP="00735D7C">
      <w:pPr>
        <w:spacing w:after="200" w:line="276" w:lineRule="auto"/>
        <w:rPr>
          <w:rFonts w:ascii="Times New Roman" w:eastAsia="Batang" w:hAnsi="Times New Roman" w:cs="Times New Roman"/>
          <w:b/>
          <w:i/>
          <w:lang w:eastAsia="ru-RU"/>
        </w:rPr>
      </w:pPr>
    </w:p>
    <w:p w14:paraId="2CDD446F" w14:textId="77777777" w:rsidR="00735D7C" w:rsidRPr="00735D7C" w:rsidRDefault="00735D7C" w:rsidP="00735D7C">
      <w:pPr>
        <w:spacing w:after="200" w:line="276" w:lineRule="auto"/>
        <w:rPr>
          <w:rFonts w:ascii="Times New Roman" w:eastAsia="Batang" w:hAnsi="Times New Roman" w:cs="Times New Roman"/>
          <w:b/>
          <w:i/>
          <w:lang w:eastAsia="ru-RU"/>
        </w:rPr>
      </w:pPr>
    </w:p>
    <w:p w14:paraId="3F971557" w14:textId="77777777" w:rsidR="00735D7C" w:rsidRPr="00735D7C" w:rsidRDefault="00735D7C" w:rsidP="00735D7C">
      <w:pPr>
        <w:spacing w:after="200" w:line="276" w:lineRule="auto"/>
        <w:rPr>
          <w:rFonts w:ascii="Times New Roman" w:eastAsia="Batang" w:hAnsi="Times New Roman" w:cs="Times New Roman"/>
          <w:b/>
          <w:i/>
          <w:lang w:eastAsia="ru-RU"/>
        </w:rPr>
      </w:pPr>
    </w:p>
    <w:p w14:paraId="221A7B3B" w14:textId="77777777" w:rsidR="00735D7C" w:rsidRPr="00735D7C" w:rsidRDefault="00735D7C" w:rsidP="00735D7C">
      <w:pPr>
        <w:spacing w:after="200" w:line="276" w:lineRule="auto"/>
        <w:rPr>
          <w:rFonts w:ascii="Times New Roman" w:eastAsia="Batang" w:hAnsi="Times New Roman" w:cs="Times New Roman"/>
          <w:b/>
          <w:i/>
          <w:lang w:eastAsia="ru-RU"/>
        </w:rPr>
      </w:pPr>
    </w:p>
    <w:p w14:paraId="6CF64AFE" w14:textId="77777777" w:rsidR="00735D7C" w:rsidRPr="00735D7C" w:rsidRDefault="00735D7C" w:rsidP="00735D7C">
      <w:pPr>
        <w:spacing w:after="200" w:line="276" w:lineRule="auto"/>
        <w:rPr>
          <w:rFonts w:ascii="Times New Roman" w:eastAsia="Batang" w:hAnsi="Times New Roman" w:cs="Times New Roman"/>
          <w:b/>
          <w:i/>
          <w:lang w:eastAsia="ru-RU"/>
        </w:rPr>
      </w:pPr>
    </w:p>
    <w:p w14:paraId="3FA7D3D5" w14:textId="77777777" w:rsidR="00735D7C" w:rsidRPr="00735D7C" w:rsidRDefault="00735D7C" w:rsidP="00735D7C">
      <w:pPr>
        <w:spacing w:after="200" w:line="276" w:lineRule="auto"/>
        <w:rPr>
          <w:rFonts w:ascii="Times New Roman" w:eastAsia="Batang" w:hAnsi="Times New Roman" w:cs="Times New Roman"/>
          <w:b/>
          <w:i/>
          <w:lang w:eastAsia="ru-RU"/>
        </w:rPr>
      </w:pPr>
    </w:p>
    <w:p w14:paraId="2476590A" w14:textId="77777777" w:rsidR="00735D7C" w:rsidRPr="00735D7C" w:rsidRDefault="00735D7C" w:rsidP="00735D7C">
      <w:pPr>
        <w:spacing w:after="200" w:line="276" w:lineRule="auto"/>
        <w:rPr>
          <w:rFonts w:ascii="Times New Roman" w:eastAsia="Batang" w:hAnsi="Times New Roman" w:cs="Times New Roman"/>
          <w:b/>
          <w:i/>
          <w:lang w:eastAsia="ru-RU"/>
        </w:rPr>
      </w:pPr>
    </w:p>
    <w:p w14:paraId="6B42931F" w14:textId="77777777" w:rsidR="00735D7C" w:rsidRPr="00735D7C" w:rsidRDefault="00735D7C" w:rsidP="00735D7C">
      <w:pPr>
        <w:spacing w:after="200" w:line="276" w:lineRule="auto"/>
        <w:rPr>
          <w:rFonts w:ascii="Times New Roman" w:eastAsia="Batang" w:hAnsi="Times New Roman" w:cs="Times New Roman"/>
          <w:b/>
          <w:i/>
          <w:lang w:eastAsia="ru-RU"/>
        </w:rPr>
      </w:pPr>
    </w:p>
    <w:p w14:paraId="7412F8D4" w14:textId="77777777" w:rsidR="00735D7C" w:rsidRPr="00735D7C" w:rsidRDefault="00735D7C" w:rsidP="00735D7C">
      <w:pPr>
        <w:spacing w:after="200" w:line="276" w:lineRule="auto"/>
        <w:rPr>
          <w:rFonts w:ascii="Times New Roman" w:eastAsia="Batang" w:hAnsi="Times New Roman" w:cs="Times New Roman"/>
          <w:b/>
          <w:i/>
          <w:lang w:eastAsia="ru-RU"/>
        </w:rPr>
      </w:pPr>
    </w:p>
    <w:p w14:paraId="16E0E4DD" w14:textId="77777777" w:rsidR="00735D7C" w:rsidRPr="00735D7C" w:rsidRDefault="00735D7C" w:rsidP="00735D7C">
      <w:pPr>
        <w:spacing w:after="200" w:line="276" w:lineRule="auto"/>
        <w:rPr>
          <w:rFonts w:ascii="Times New Roman" w:eastAsia="Batang" w:hAnsi="Times New Roman" w:cs="Times New Roman"/>
          <w:b/>
          <w:i/>
          <w:lang w:eastAsia="ru-RU"/>
        </w:rPr>
      </w:pPr>
    </w:p>
    <w:p w14:paraId="4CB8B1E6" w14:textId="77777777" w:rsidR="00735D7C" w:rsidRPr="00735D7C" w:rsidRDefault="00735D7C" w:rsidP="00735D7C">
      <w:pPr>
        <w:spacing w:after="200" w:line="276" w:lineRule="auto"/>
        <w:rPr>
          <w:rFonts w:ascii="Times New Roman" w:eastAsia="Batang" w:hAnsi="Times New Roman" w:cs="Times New Roman"/>
          <w:b/>
          <w:i/>
          <w:lang w:eastAsia="ru-RU"/>
        </w:rPr>
      </w:pPr>
    </w:p>
    <w:p w14:paraId="648DA68F" w14:textId="77777777" w:rsidR="00735D7C" w:rsidRPr="00735D7C" w:rsidRDefault="00735D7C" w:rsidP="00735D7C">
      <w:pPr>
        <w:spacing w:after="200" w:line="276" w:lineRule="auto"/>
        <w:jc w:val="center"/>
        <w:rPr>
          <w:rFonts w:ascii="Times New Roman" w:eastAsia="Batang" w:hAnsi="Times New Roman" w:cs="Times New Roman"/>
          <w:b/>
          <w:iCs/>
          <w:sz w:val="24"/>
          <w:szCs w:val="24"/>
          <w:lang w:eastAsia="ru-RU"/>
        </w:rPr>
      </w:pPr>
      <w:r w:rsidRPr="00735D7C">
        <w:rPr>
          <w:rFonts w:ascii="Times New Roman" w:eastAsia="Batang" w:hAnsi="Times New Roman" w:cs="Times New Roman"/>
          <w:b/>
          <w:sz w:val="24"/>
          <w:szCs w:val="24"/>
          <w:lang w:eastAsia="ru-RU"/>
        </w:rPr>
        <w:t>2023 год</w:t>
      </w:r>
    </w:p>
    <w:p w14:paraId="293BAC45" w14:textId="77777777" w:rsidR="00735D7C" w:rsidRPr="00735D7C" w:rsidRDefault="00735D7C" w:rsidP="00735D7C">
      <w:pPr>
        <w:spacing w:after="0" w:line="276" w:lineRule="auto"/>
        <w:rPr>
          <w:rFonts w:ascii="Times New Roman" w:eastAsia="Batang" w:hAnsi="Times New Roman" w:cs="Times New Roman"/>
          <w:b/>
          <w:i/>
          <w:sz w:val="24"/>
          <w:szCs w:val="24"/>
          <w:lang w:eastAsia="ru-RU"/>
        </w:rPr>
        <w:sectPr w:rsidR="00735D7C" w:rsidRPr="00735D7C">
          <w:pgSz w:w="11907" w:h="16840"/>
          <w:pgMar w:top="1134" w:right="851" w:bottom="992" w:left="1418" w:header="709" w:footer="709" w:gutter="0"/>
          <w:cols w:space="720"/>
        </w:sectPr>
      </w:pPr>
    </w:p>
    <w:p w14:paraId="714C9141" w14:textId="77777777" w:rsidR="00735D7C" w:rsidRPr="00735D7C" w:rsidRDefault="00735D7C" w:rsidP="00735D7C">
      <w:pPr>
        <w:spacing w:after="200" w:line="276" w:lineRule="auto"/>
        <w:jc w:val="center"/>
        <w:rPr>
          <w:rFonts w:ascii="Times New Roman" w:eastAsia="Batang" w:hAnsi="Times New Roman" w:cs="Times New Roman"/>
          <w:b/>
          <w:i/>
          <w:sz w:val="24"/>
          <w:szCs w:val="24"/>
          <w:lang w:eastAsia="ru-RU"/>
        </w:rPr>
      </w:pPr>
      <w:r w:rsidRPr="00735D7C">
        <w:rPr>
          <w:rFonts w:ascii="Times New Roman" w:eastAsia="Batang" w:hAnsi="Times New Roman" w:cs="Times New Roman"/>
          <w:b/>
          <w:i/>
          <w:sz w:val="24"/>
          <w:szCs w:val="24"/>
          <w:lang w:eastAsia="ru-RU"/>
        </w:rPr>
        <w:lastRenderedPageBreak/>
        <w:t>СОДЕРЖАНИЕ</w:t>
      </w:r>
      <w:r w:rsidRPr="00735D7C">
        <w:rPr>
          <w:rFonts w:ascii="Times New Roman" w:eastAsia="Batang" w:hAnsi="Times New Roman" w:cs="Times New Roman"/>
          <w:b/>
          <w:sz w:val="28"/>
          <w:szCs w:val="28"/>
          <w:highlight w:val="red"/>
          <w:lang w:eastAsia="ru-RU"/>
        </w:rPr>
        <w:t xml:space="preserve"> </w:t>
      </w:r>
    </w:p>
    <w:p w14:paraId="216D61AD" w14:textId="77777777" w:rsidR="00735D7C" w:rsidRPr="00735D7C" w:rsidRDefault="00735D7C" w:rsidP="00735D7C">
      <w:pPr>
        <w:spacing w:after="200" w:line="276" w:lineRule="auto"/>
        <w:rPr>
          <w:rFonts w:ascii="Times New Roman" w:eastAsia="Batang" w:hAnsi="Times New Roman" w:cs="Times New Roman"/>
          <w:b/>
          <w:i/>
          <w:sz w:val="24"/>
          <w:szCs w:val="24"/>
          <w:lang w:eastAsia="ru-RU"/>
        </w:rPr>
      </w:pPr>
    </w:p>
    <w:tbl>
      <w:tblPr>
        <w:tblW w:w="0" w:type="auto"/>
        <w:tblLook w:val="01E0" w:firstRow="1" w:lastRow="1" w:firstColumn="1" w:lastColumn="1" w:noHBand="0" w:noVBand="0"/>
      </w:tblPr>
      <w:tblGrid>
        <w:gridCol w:w="7501"/>
        <w:gridCol w:w="1854"/>
      </w:tblGrid>
      <w:tr w:rsidR="00735D7C" w:rsidRPr="00735D7C" w14:paraId="2AEECAD6" w14:textId="77777777" w:rsidTr="00735D7C">
        <w:tc>
          <w:tcPr>
            <w:tcW w:w="7501" w:type="dxa"/>
          </w:tcPr>
          <w:p w14:paraId="7C48F572" w14:textId="77777777" w:rsidR="00735D7C" w:rsidRPr="00735D7C" w:rsidRDefault="00735D7C" w:rsidP="00CF5622">
            <w:pPr>
              <w:numPr>
                <w:ilvl w:val="0"/>
                <w:numId w:val="22"/>
              </w:numPr>
              <w:suppressAutoHyphens/>
              <w:spacing w:after="200" w:line="276" w:lineRule="auto"/>
              <w:rPr>
                <w:rFonts w:ascii="Times New Roman" w:eastAsia="Batang" w:hAnsi="Times New Roman" w:cs="Times New Roman"/>
                <w:b/>
                <w:sz w:val="24"/>
                <w:szCs w:val="24"/>
                <w:lang w:eastAsia="ru-RU"/>
              </w:rPr>
            </w:pPr>
            <w:r w:rsidRPr="00735D7C">
              <w:rPr>
                <w:rFonts w:ascii="Times New Roman" w:eastAsia="Batang" w:hAnsi="Times New Roman" w:cs="Times New Roman"/>
                <w:b/>
                <w:sz w:val="24"/>
                <w:szCs w:val="24"/>
                <w:lang w:eastAsia="ru-RU"/>
              </w:rPr>
              <w:t xml:space="preserve">ОБЩАЯ ХАРАКТЕРИСТИКА </w:t>
            </w:r>
            <w:r w:rsidRPr="00735D7C">
              <w:rPr>
                <w:rFonts w:ascii="Times New Roman" w:eastAsia="Batang" w:hAnsi="Times New Roman" w:cs="Times New Roman"/>
                <w:b/>
                <w:color w:val="000000"/>
                <w:sz w:val="24"/>
                <w:szCs w:val="24"/>
                <w:lang w:eastAsia="ru-RU"/>
              </w:rPr>
              <w:t>РАБОЧЕЙ ПРОГРАММЫ</w:t>
            </w:r>
            <w:r w:rsidRPr="00735D7C">
              <w:rPr>
                <w:rFonts w:ascii="Times New Roman" w:eastAsia="Batang" w:hAnsi="Times New Roman" w:cs="Times New Roman"/>
                <w:b/>
                <w:sz w:val="24"/>
                <w:szCs w:val="24"/>
                <w:lang w:eastAsia="ru-RU"/>
              </w:rPr>
              <w:t xml:space="preserve"> УЧЕБНОЙ ДИСЦИПЛИНЫ</w:t>
            </w:r>
          </w:p>
        </w:tc>
        <w:tc>
          <w:tcPr>
            <w:tcW w:w="1854" w:type="dxa"/>
            <w:shd w:val="clear" w:color="auto" w:fill="auto"/>
          </w:tcPr>
          <w:p w14:paraId="15FD212F" w14:textId="77777777" w:rsidR="00735D7C" w:rsidRPr="00735D7C" w:rsidRDefault="00735D7C" w:rsidP="00735D7C">
            <w:pPr>
              <w:spacing w:after="200" w:line="276" w:lineRule="auto"/>
              <w:jc w:val="center"/>
              <w:rPr>
                <w:rFonts w:ascii="Times New Roman" w:eastAsia="Batang" w:hAnsi="Times New Roman" w:cs="Times New Roman"/>
                <w:b/>
                <w:sz w:val="24"/>
                <w:szCs w:val="24"/>
                <w:lang w:eastAsia="ru-RU"/>
              </w:rPr>
            </w:pPr>
            <w:r w:rsidRPr="00735D7C">
              <w:rPr>
                <w:rFonts w:ascii="Times New Roman" w:eastAsia="Batang" w:hAnsi="Times New Roman" w:cs="Times New Roman"/>
                <w:b/>
                <w:sz w:val="24"/>
                <w:szCs w:val="24"/>
                <w:lang w:eastAsia="ru-RU"/>
              </w:rPr>
              <w:t>…</w:t>
            </w:r>
          </w:p>
        </w:tc>
      </w:tr>
      <w:tr w:rsidR="00735D7C" w:rsidRPr="00735D7C" w14:paraId="0163F6B9" w14:textId="77777777" w:rsidTr="00735D7C">
        <w:tc>
          <w:tcPr>
            <w:tcW w:w="7501" w:type="dxa"/>
          </w:tcPr>
          <w:p w14:paraId="25E84784" w14:textId="77777777" w:rsidR="00735D7C" w:rsidRPr="00735D7C" w:rsidRDefault="00735D7C" w:rsidP="00CF5622">
            <w:pPr>
              <w:numPr>
                <w:ilvl w:val="0"/>
                <w:numId w:val="22"/>
              </w:numPr>
              <w:suppressAutoHyphens/>
              <w:spacing w:after="200" w:line="276" w:lineRule="auto"/>
              <w:rPr>
                <w:rFonts w:ascii="Times New Roman" w:eastAsia="Batang" w:hAnsi="Times New Roman" w:cs="Times New Roman"/>
                <w:b/>
                <w:sz w:val="24"/>
                <w:szCs w:val="24"/>
                <w:lang w:eastAsia="ru-RU"/>
              </w:rPr>
            </w:pPr>
            <w:r w:rsidRPr="00735D7C">
              <w:rPr>
                <w:rFonts w:ascii="Times New Roman" w:eastAsia="Batang" w:hAnsi="Times New Roman" w:cs="Times New Roman"/>
                <w:b/>
                <w:sz w:val="24"/>
                <w:szCs w:val="24"/>
                <w:lang w:eastAsia="ru-RU"/>
              </w:rPr>
              <w:t>СТРУКТУРА И СОДЕРЖАНИЕ УЧЕБНОЙ ДИСЦИПЛИНЫ</w:t>
            </w:r>
          </w:p>
        </w:tc>
        <w:tc>
          <w:tcPr>
            <w:tcW w:w="1854" w:type="dxa"/>
            <w:shd w:val="clear" w:color="auto" w:fill="auto"/>
          </w:tcPr>
          <w:p w14:paraId="5B0C4946" w14:textId="77777777" w:rsidR="00735D7C" w:rsidRPr="00735D7C" w:rsidRDefault="00735D7C" w:rsidP="00735D7C">
            <w:pPr>
              <w:spacing w:after="200" w:line="276" w:lineRule="auto"/>
              <w:jc w:val="center"/>
              <w:rPr>
                <w:rFonts w:ascii="Times New Roman" w:eastAsia="Batang" w:hAnsi="Times New Roman" w:cs="Times New Roman"/>
                <w:b/>
                <w:sz w:val="24"/>
                <w:szCs w:val="24"/>
                <w:lang w:eastAsia="ru-RU"/>
              </w:rPr>
            </w:pPr>
            <w:r w:rsidRPr="00735D7C">
              <w:rPr>
                <w:rFonts w:ascii="Times New Roman" w:eastAsia="Batang" w:hAnsi="Times New Roman" w:cs="Times New Roman"/>
                <w:b/>
                <w:sz w:val="24"/>
                <w:szCs w:val="24"/>
                <w:lang w:eastAsia="ru-RU"/>
              </w:rPr>
              <w:t>…</w:t>
            </w:r>
          </w:p>
        </w:tc>
      </w:tr>
      <w:tr w:rsidR="00735D7C" w:rsidRPr="00735D7C" w14:paraId="36501410" w14:textId="77777777" w:rsidTr="00735D7C">
        <w:tc>
          <w:tcPr>
            <w:tcW w:w="7501" w:type="dxa"/>
          </w:tcPr>
          <w:p w14:paraId="72FCC715" w14:textId="77777777" w:rsidR="00735D7C" w:rsidRPr="00735D7C" w:rsidRDefault="00735D7C" w:rsidP="00CF5622">
            <w:pPr>
              <w:numPr>
                <w:ilvl w:val="0"/>
                <w:numId w:val="22"/>
              </w:numPr>
              <w:suppressAutoHyphens/>
              <w:spacing w:after="200" w:line="276" w:lineRule="auto"/>
              <w:rPr>
                <w:rFonts w:ascii="Times New Roman" w:eastAsia="Batang" w:hAnsi="Times New Roman" w:cs="Times New Roman"/>
                <w:b/>
                <w:sz w:val="24"/>
                <w:szCs w:val="24"/>
                <w:lang w:eastAsia="ru-RU"/>
              </w:rPr>
            </w:pPr>
            <w:r w:rsidRPr="00735D7C">
              <w:rPr>
                <w:rFonts w:ascii="Times New Roman" w:eastAsia="Batang" w:hAnsi="Times New Roman" w:cs="Times New Roman"/>
                <w:b/>
                <w:sz w:val="24"/>
                <w:szCs w:val="24"/>
                <w:lang w:eastAsia="ru-RU"/>
              </w:rPr>
              <w:t>УСЛОВИЯ РЕАЛИЗАЦИИ УЧЕБНОЙ ДИСЦИПЛИНЫ</w:t>
            </w:r>
          </w:p>
        </w:tc>
        <w:tc>
          <w:tcPr>
            <w:tcW w:w="1854" w:type="dxa"/>
            <w:shd w:val="clear" w:color="auto" w:fill="auto"/>
          </w:tcPr>
          <w:p w14:paraId="666E7374" w14:textId="77777777" w:rsidR="00735D7C" w:rsidRPr="00735D7C" w:rsidRDefault="00735D7C" w:rsidP="00735D7C">
            <w:pPr>
              <w:spacing w:after="200" w:line="276" w:lineRule="auto"/>
              <w:jc w:val="center"/>
              <w:rPr>
                <w:rFonts w:ascii="Times New Roman" w:eastAsia="Batang" w:hAnsi="Times New Roman" w:cs="Times New Roman"/>
                <w:b/>
                <w:sz w:val="24"/>
                <w:szCs w:val="24"/>
                <w:lang w:eastAsia="ru-RU"/>
              </w:rPr>
            </w:pPr>
            <w:r w:rsidRPr="00735D7C">
              <w:rPr>
                <w:rFonts w:ascii="Times New Roman" w:eastAsia="Batang" w:hAnsi="Times New Roman" w:cs="Times New Roman"/>
                <w:b/>
                <w:sz w:val="24"/>
                <w:szCs w:val="24"/>
                <w:lang w:eastAsia="ru-RU"/>
              </w:rPr>
              <w:t>…</w:t>
            </w:r>
          </w:p>
        </w:tc>
      </w:tr>
      <w:tr w:rsidR="00735D7C" w:rsidRPr="00735D7C" w14:paraId="74F98ABE" w14:textId="77777777" w:rsidTr="00735D7C">
        <w:tc>
          <w:tcPr>
            <w:tcW w:w="7501" w:type="dxa"/>
          </w:tcPr>
          <w:p w14:paraId="391E8B5F" w14:textId="77777777" w:rsidR="00735D7C" w:rsidRPr="00735D7C" w:rsidRDefault="00735D7C" w:rsidP="00CF5622">
            <w:pPr>
              <w:numPr>
                <w:ilvl w:val="0"/>
                <w:numId w:val="22"/>
              </w:numPr>
              <w:suppressAutoHyphens/>
              <w:spacing w:after="200" w:line="276" w:lineRule="auto"/>
              <w:rPr>
                <w:rFonts w:ascii="Times New Roman" w:eastAsia="Batang" w:hAnsi="Times New Roman" w:cs="Times New Roman"/>
                <w:b/>
                <w:sz w:val="24"/>
                <w:szCs w:val="24"/>
                <w:lang w:eastAsia="ru-RU"/>
              </w:rPr>
            </w:pPr>
            <w:r w:rsidRPr="00735D7C">
              <w:rPr>
                <w:rFonts w:ascii="Times New Roman" w:eastAsia="Batang" w:hAnsi="Times New Roman" w:cs="Times New Roman"/>
                <w:b/>
                <w:sz w:val="24"/>
                <w:szCs w:val="24"/>
                <w:lang w:eastAsia="ru-RU"/>
              </w:rPr>
              <w:t>КОНТРОЛЬ И ОЦЕНКА РЕЗУЛЬТАТОВ ОСВОЕНИЯ УЧЕБНОЙ ДИСЦИПЛИНЫ</w:t>
            </w:r>
          </w:p>
          <w:p w14:paraId="63D58204" w14:textId="77777777" w:rsidR="00735D7C" w:rsidRPr="00735D7C" w:rsidRDefault="00735D7C" w:rsidP="00735D7C">
            <w:pPr>
              <w:suppressAutoHyphens/>
              <w:spacing w:after="200" w:line="276" w:lineRule="auto"/>
              <w:rPr>
                <w:rFonts w:ascii="Times New Roman" w:eastAsia="Batang" w:hAnsi="Times New Roman" w:cs="Times New Roman"/>
                <w:b/>
                <w:sz w:val="24"/>
                <w:szCs w:val="24"/>
                <w:lang w:eastAsia="ru-RU"/>
              </w:rPr>
            </w:pPr>
          </w:p>
        </w:tc>
        <w:tc>
          <w:tcPr>
            <w:tcW w:w="1854" w:type="dxa"/>
            <w:shd w:val="clear" w:color="auto" w:fill="auto"/>
          </w:tcPr>
          <w:p w14:paraId="10E9D0BD" w14:textId="77777777" w:rsidR="00735D7C" w:rsidRPr="00735D7C" w:rsidRDefault="00735D7C" w:rsidP="00735D7C">
            <w:pPr>
              <w:spacing w:after="200" w:line="276" w:lineRule="auto"/>
              <w:jc w:val="center"/>
              <w:rPr>
                <w:rFonts w:ascii="Times New Roman" w:eastAsia="Batang" w:hAnsi="Times New Roman" w:cs="Times New Roman"/>
                <w:b/>
                <w:sz w:val="24"/>
                <w:szCs w:val="24"/>
                <w:lang w:eastAsia="ru-RU"/>
              </w:rPr>
            </w:pPr>
            <w:r w:rsidRPr="00735D7C">
              <w:rPr>
                <w:rFonts w:ascii="Times New Roman" w:eastAsia="Batang" w:hAnsi="Times New Roman" w:cs="Times New Roman"/>
                <w:b/>
                <w:sz w:val="24"/>
                <w:szCs w:val="24"/>
                <w:lang w:eastAsia="ru-RU"/>
              </w:rPr>
              <w:t>…</w:t>
            </w:r>
          </w:p>
        </w:tc>
      </w:tr>
    </w:tbl>
    <w:p w14:paraId="244CA20C" w14:textId="77777777" w:rsidR="00735D7C" w:rsidRPr="00735D7C" w:rsidRDefault="00735D7C" w:rsidP="00CF5622">
      <w:pPr>
        <w:numPr>
          <w:ilvl w:val="0"/>
          <w:numId w:val="23"/>
        </w:numPr>
        <w:suppressAutoHyphens/>
        <w:spacing w:after="0" w:line="276" w:lineRule="auto"/>
        <w:jc w:val="center"/>
        <w:rPr>
          <w:rFonts w:ascii="Times New Roman" w:eastAsia="Batang" w:hAnsi="Times New Roman" w:cs="Times New Roman"/>
          <w:b/>
          <w:sz w:val="24"/>
          <w:szCs w:val="24"/>
          <w:lang w:eastAsia="ru-RU"/>
        </w:rPr>
      </w:pPr>
      <w:r w:rsidRPr="00735D7C">
        <w:rPr>
          <w:rFonts w:ascii="Times New Roman" w:eastAsia="Batang" w:hAnsi="Times New Roman" w:cs="Times New Roman"/>
          <w:b/>
          <w:i/>
          <w:u w:val="single"/>
          <w:lang w:eastAsia="ru-RU"/>
        </w:rPr>
        <w:br w:type="page"/>
      </w:r>
      <w:r w:rsidRPr="00735D7C">
        <w:rPr>
          <w:rFonts w:ascii="Times New Roman" w:eastAsia="Batang" w:hAnsi="Times New Roman" w:cs="Times New Roman"/>
          <w:b/>
          <w:sz w:val="24"/>
          <w:szCs w:val="24"/>
          <w:lang w:eastAsia="ru-RU"/>
        </w:rPr>
        <w:lastRenderedPageBreak/>
        <w:t xml:space="preserve">ОБЩАЯ ХАРАКТЕРИСТИКА </w:t>
      </w:r>
      <w:r w:rsidRPr="00735D7C">
        <w:rPr>
          <w:rFonts w:ascii="Times New Roman" w:eastAsia="Batang" w:hAnsi="Times New Roman" w:cs="Times New Roman"/>
          <w:b/>
          <w:color w:val="000000"/>
          <w:sz w:val="24"/>
          <w:szCs w:val="24"/>
          <w:lang w:eastAsia="ru-RU"/>
        </w:rPr>
        <w:t>РАБОЧЕЙ ПРОГРАММЫ</w:t>
      </w:r>
      <w:r w:rsidRPr="00735D7C">
        <w:rPr>
          <w:rFonts w:ascii="Times New Roman" w:eastAsia="Batang" w:hAnsi="Times New Roman" w:cs="Times New Roman"/>
          <w:b/>
          <w:sz w:val="24"/>
          <w:szCs w:val="24"/>
          <w:lang w:eastAsia="ru-RU"/>
        </w:rPr>
        <w:t xml:space="preserve"> УЧЕБНОЙ ДИСЦИПЛИНЫ</w:t>
      </w:r>
    </w:p>
    <w:p w14:paraId="2AF16620" w14:textId="387C66FB" w:rsidR="00735D7C" w:rsidRDefault="00735D7C" w:rsidP="00735D7C">
      <w:pPr>
        <w:spacing w:after="0" w:line="276" w:lineRule="auto"/>
        <w:ind w:firstLine="709"/>
        <w:jc w:val="center"/>
        <w:rPr>
          <w:rFonts w:ascii="Times New Roman" w:eastAsia="Batang" w:hAnsi="Times New Roman" w:cs="Times New Roman"/>
          <w:b/>
          <w:iCs/>
          <w:sz w:val="24"/>
          <w:szCs w:val="24"/>
          <w:lang w:eastAsia="ru-RU"/>
        </w:rPr>
      </w:pPr>
      <w:r w:rsidRPr="00735D7C">
        <w:rPr>
          <w:rFonts w:ascii="Times New Roman" w:eastAsia="Batang" w:hAnsi="Times New Roman" w:cs="Times New Roman"/>
          <w:b/>
          <w:iCs/>
          <w:sz w:val="24"/>
          <w:szCs w:val="24"/>
          <w:lang w:eastAsia="ru-RU"/>
        </w:rPr>
        <w:t>ООД.10 «Основы безопасности жизнедеятельности»</w:t>
      </w:r>
    </w:p>
    <w:p w14:paraId="178778AA" w14:textId="77777777" w:rsidR="003D6B16" w:rsidRPr="00735D7C" w:rsidRDefault="003D6B16" w:rsidP="00735D7C">
      <w:pPr>
        <w:spacing w:after="0" w:line="276" w:lineRule="auto"/>
        <w:ind w:firstLine="709"/>
        <w:jc w:val="center"/>
        <w:rPr>
          <w:rFonts w:ascii="Times New Roman" w:eastAsia="Batang" w:hAnsi="Times New Roman" w:cs="Times New Roman"/>
          <w:sz w:val="24"/>
          <w:szCs w:val="24"/>
          <w:vertAlign w:val="superscript"/>
          <w:lang w:eastAsia="ru-RU"/>
        </w:rPr>
      </w:pPr>
    </w:p>
    <w:p w14:paraId="09E7A335" w14:textId="77777777" w:rsidR="00735D7C" w:rsidRPr="00735D7C" w:rsidRDefault="00735D7C" w:rsidP="00735D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709"/>
        <w:jc w:val="both"/>
        <w:rPr>
          <w:rFonts w:ascii="Times New Roman" w:eastAsia="Batang" w:hAnsi="Times New Roman" w:cs="Times New Roman"/>
          <w:color w:val="000000"/>
          <w:sz w:val="24"/>
          <w:szCs w:val="24"/>
          <w:lang w:eastAsia="ru-RU"/>
        </w:rPr>
      </w:pPr>
      <w:r w:rsidRPr="00735D7C">
        <w:rPr>
          <w:rFonts w:ascii="Times New Roman" w:eastAsia="Batang" w:hAnsi="Times New Roman" w:cs="Times New Roman"/>
          <w:b/>
          <w:sz w:val="24"/>
          <w:szCs w:val="24"/>
          <w:lang w:eastAsia="ru-RU"/>
        </w:rPr>
        <w:t xml:space="preserve">1.1. Место дисциплины в структуре основной образовательной программы: </w:t>
      </w:r>
    </w:p>
    <w:p w14:paraId="166CE9F8" w14:textId="432CCBD4" w:rsidR="00735D7C" w:rsidRPr="00735D7C" w:rsidRDefault="00735D7C" w:rsidP="00735D7C">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709"/>
        <w:jc w:val="both"/>
        <w:rPr>
          <w:rFonts w:ascii="Times New Roman" w:eastAsia="Batang" w:hAnsi="Times New Roman" w:cs="Times New Roman"/>
          <w:bCs/>
          <w:i/>
          <w:sz w:val="24"/>
          <w:szCs w:val="24"/>
          <w:lang w:eastAsia="ru-RU"/>
        </w:rPr>
      </w:pPr>
      <w:r w:rsidRPr="00735D7C">
        <w:rPr>
          <w:rFonts w:ascii="Times New Roman" w:eastAsia="Batang" w:hAnsi="Times New Roman" w:cs="Times New Roman"/>
          <w:sz w:val="24"/>
          <w:szCs w:val="24"/>
          <w:lang w:eastAsia="ru-RU"/>
        </w:rPr>
        <w:t xml:space="preserve">Учебная дисциплина «ООД.10 Основы безопасности жизнедеятельности» является обязательной частью блока общеобразовательных дисциплин ОПОП-П в соответствии с ФГОС СПО </w:t>
      </w:r>
      <w:bookmarkStart w:id="14" w:name="_Hlk125390072"/>
      <w:r w:rsidRPr="00735D7C">
        <w:rPr>
          <w:rFonts w:ascii="Times New Roman" w:eastAsia="Batang" w:hAnsi="Times New Roman" w:cs="Times New Roman"/>
          <w:sz w:val="24"/>
          <w:szCs w:val="24"/>
          <w:lang w:eastAsia="ru-RU"/>
        </w:rPr>
        <w:t xml:space="preserve">по специальности </w:t>
      </w:r>
      <w:bookmarkEnd w:id="14"/>
      <w:r w:rsidRPr="00735D7C">
        <w:rPr>
          <w:rFonts w:ascii="Times New Roman" w:eastAsia="Batang" w:hAnsi="Times New Roman" w:cs="Times New Roman"/>
          <w:bCs/>
          <w:i/>
          <w:sz w:val="24"/>
          <w:szCs w:val="24"/>
          <w:lang w:eastAsia="ru-RU"/>
        </w:rPr>
        <w:t>09.02.07 Информационные системы и программирование.</w:t>
      </w:r>
    </w:p>
    <w:p w14:paraId="6B588E08" w14:textId="77777777" w:rsidR="00735D7C" w:rsidRPr="00735D7C" w:rsidRDefault="00735D7C" w:rsidP="00735D7C">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709"/>
        <w:jc w:val="both"/>
        <w:rPr>
          <w:rFonts w:ascii="Times New Roman" w:eastAsia="Batang" w:hAnsi="Times New Roman" w:cs="Times New Roman"/>
          <w:sz w:val="24"/>
          <w:szCs w:val="24"/>
          <w:lang w:eastAsia="ru-RU"/>
        </w:rPr>
      </w:pPr>
      <w:r w:rsidRPr="00735D7C">
        <w:rPr>
          <w:rFonts w:ascii="Times New Roman" w:eastAsia="Batang" w:hAnsi="Times New Roman" w:cs="Times New Roman"/>
          <w:sz w:val="24"/>
          <w:szCs w:val="24"/>
          <w:lang w:eastAsia="ru-RU"/>
        </w:rPr>
        <w:t>Особое значение дисциплина имеет при формировании и развитии ОК 03, ОК 06, ОК 07, ОК 08.</w:t>
      </w:r>
    </w:p>
    <w:p w14:paraId="3F4DB8ED" w14:textId="77777777" w:rsidR="00735D7C" w:rsidRPr="00735D7C" w:rsidRDefault="00735D7C" w:rsidP="00735D7C">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709"/>
        <w:jc w:val="both"/>
        <w:rPr>
          <w:rFonts w:ascii="Times New Roman" w:eastAsia="Batang" w:hAnsi="Times New Roman" w:cs="Times New Roman"/>
          <w:sz w:val="24"/>
          <w:szCs w:val="24"/>
          <w:lang w:eastAsia="ru-RU"/>
        </w:rPr>
      </w:pPr>
    </w:p>
    <w:p w14:paraId="23BC24DB" w14:textId="77777777" w:rsidR="00735D7C" w:rsidRPr="00735D7C" w:rsidRDefault="00735D7C" w:rsidP="00735D7C">
      <w:pPr>
        <w:spacing w:after="0" w:line="276" w:lineRule="auto"/>
        <w:ind w:firstLine="709"/>
        <w:rPr>
          <w:rFonts w:ascii="Times New Roman" w:eastAsia="Batang" w:hAnsi="Times New Roman" w:cs="Times New Roman"/>
          <w:b/>
          <w:sz w:val="24"/>
          <w:szCs w:val="24"/>
          <w:lang w:eastAsia="ru-RU"/>
        </w:rPr>
      </w:pPr>
      <w:r w:rsidRPr="00735D7C">
        <w:rPr>
          <w:rFonts w:ascii="Times New Roman" w:eastAsia="Batang" w:hAnsi="Times New Roman" w:cs="Times New Roman"/>
          <w:b/>
          <w:sz w:val="24"/>
          <w:szCs w:val="24"/>
          <w:lang w:eastAsia="ru-RU"/>
        </w:rPr>
        <w:t>1.2. Цель и планируемые результаты освоения дисциплины:</w:t>
      </w:r>
    </w:p>
    <w:p w14:paraId="03DEA75A" w14:textId="77777777" w:rsidR="00735D7C" w:rsidRPr="00735D7C" w:rsidRDefault="00735D7C" w:rsidP="00735D7C">
      <w:pPr>
        <w:suppressAutoHyphens/>
        <w:spacing w:after="0" w:line="240" w:lineRule="auto"/>
        <w:ind w:firstLine="709"/>
        <w:jc w:val="both"/>
        <w:rPr>
          <w:rFonts w:ascii="Times New Roman" w:eastAsia="Batang" w:hAnsi="Times New Roman" w:cs="Times New Roman"/>
          <w:sz w:val="24"/>
          <w:szCs w:val="24"/>
        </w:rPr>
      </w:pPr>
      <w:r w:rsidRPr="00735D7C">
        <w:rPr>
          <w:rFonts w:ascii="Times New Roman" w:eastAsia="Batang" w:hAnsi="Times New Roman" w:cs="Times New Roman"/>
          <w:sz w:val="24"/>
          <w:szCs w:val="24"/>
          <w:lang w:eastAsia="ru-RU"/>
        </w:rPr>
        <w:t xml:space="preserve">В рамках программы учебной дисциплины обучающимися осваиваются умения </w:t>
      </w:r>
      <w:r w:rsidRPr="00735D7C">
        <w:rPr>
          <w:rFonts w:ascii="Times New Roman" w:eastAsia="Batang" w:hAnsi="Times New Roman" w:cs="Times New Roman"/>
          <w:sz w:val="24"/>
          <w:szCs w:val="24"/>
          <w:lang w:eastAsia="ru-RU"/>
        </w:rPr>
        <w:br/>
        <w:t>и знания</w:t>
      </w: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42"/>
        <w:gridCol w:w="1418"/>
        <w:gridCol w:w="2835"/>
        <w:gridCol w:w="1297"/>
        <w:gridCol w:w="2814"/>
      </w:tblGrid>
      <w:tr w:rsidR="00735D7C" w:rsidRPr="00735D7C" w14:paraId="529E8675" w14:textId="77777777" w:rsidTr="00735D7C">
        <w:trPr>
          <w:trHeight w:val="649"/>
        </w:trPr>
        <w:tc>
          <w:tcPr>
            <w:tcW w:w="1242" w:type="dxa"/>
            <w:hideMark/>
          </w:tcPr>
          <w:p w14:paraId="0FC6C73E" w14:textId="77777777" w:rsidR="00735D7C" w:rsidRPr="00735D7C" w:rsidRDefault="00735D7C" w:rsidP="00735D7C">
            <w:pPr>
              <w:suppressAutoHyphens/>
              <w:spacing w:after="0" w:line="240" w:lineRule="auto"/>
              <w:jc w:val="center"/>
              <w:rPr>
                <w:rFonts w:ascii="Times New Roman" w:eastAsia="Batang" w:hAnsi="Times New Roman" w:cs="Times New Roman"/>
                <w:lang w:eastAsia="ru-RU"/>
              </w:rPr>
            </w:pPr>
            <w:r w:rsidRPr="00735D7C">
              <w:rPr>
                <w:rFonts w:ascii="Times New Roman" w:eastAsia="Batang" w:hAnsi="Times New Roman" w:cs="Times New Roman"/>
                <w:lang w:eastAsia="ru-RU"/>
              </w:rPr>
              <w:t>Код</w:t>
            </w:r>
          </w:p>
          <w:p w14:paraId="57D65B0E" w14:textId="77777777" w:rsidR="00735D7C" w:rsidRPr="00735D7C" w:rsidRDefault="00735D7C" w:rsidP="00735D7C">
            <w:pPr>
              <w:suppressAutoHyphens/>
              <w:spacing w:after="0" w:line="240" w:lineRule="auto"/>
              <w:jc w:val="center"/>
              <w:rPr>
                <w:rFonts w:ascii="Times New Roman" w:eastAsia="Batang" w:hAnsi="Times New Roman" w:cs="Times New Roman"/>
                <w:lang w:eastAsia="ru-RU"/>
              </w:rPr>
            </w:pPr>
            <w:r w:rsidRPr="00735D7C">
              <w:rPr>
                <w:rFonts w:ascii="Times New Roman" w:eastAsia="Batang" w:hAnsi="Times New Roman" w:cs="Times New Roman"/>
                <w:lang w:eastAsia="ru-RU"/>
              </w:rPr>
              <w:t>ПК, ОК</w:t>
            </w:r>
          </w:p>
        </w:tc>
        <w:tc>
          <w:tcPr>
            <w:tcW w:w="1418" w:type="dxa"/>
          </w:tcPr>
          <w:p w14:paraId="55701781" w14:textId="77777777" w:rsidR="00735D7C" w:rsidRPr="00735D7C" w:rsidRDefault="00735D7C" w:rsidP="00735D7C">
            <w:pPr>
              <w:suppressAutoHyphens/>
              <w:spacing w:after="0" w:line="240" w:lineRule="auto"/>
              <w:jc w:val="center"/>
              <w:rPr>
                <w:rFonts w:ascii="Times New Roman" w:eastAsia="Batang" w:hAnsi="Times New Roman" w:cs="Times New Roman"/>
                <w:lang w:eastAsia="ru-RU"/>
              </w:rPr>
            </w:pPr>
            <w:r w:rsidRPr="00735D7C">
              <w:rPr>
                <w:rFonts w:ascii="Times New Roman" w:eastAsia="Batang" w:hAnsi="Times New Roman" w:cs="Times New Roman"/>
                <w:lang w:eastAsia="ru-RU"/>
              </w:rPr>
              <w:t>Код умений</w:t>
            </w:r>
          </w:p>
        </w:tc>
        <w:tc>
          <w:tcPr>
            <w:tcW w:w="2835" w:type="dxa"/>
            <w:hideMark/>
          </w:tcPr>
          <w:p w14:paraId="48428D86" w14:textId="77777777" w:rsidR="00735D7C" w:rsidRPr="00735D7C" w:rsidRDefault="00735D7C" w:rsidP="00735D7C">
            <w:pPr>
              <w:suppressAutoHyphens/>
              <w:spacing w:after="0" w:line="240" w:lineRule="auto"/>
              <w:jc w:val="center"/>
              <w:rPr>
                <w:rFonts w:ascii="Times New Roman" w:eastAsia="Batang" w:hAnsi="Times New Roman" w:cs="Times New Roman"/>
                <w:lang w:eastAsia="ru-RU"/>
              </w:rPr>
            </w:pPr>
            <w:r w:rsidRPr="00735D7C">
              <w:rPr>
                <w:rFonts w:ascii="Times New Roman" w:eastAsia="Batang" w:hAnsi="Times New Roman" w:cs="Times New Roman"/>
                <w:lang w:eastAsia="ru-RU"/>
              </w:rPr>
              <w:t>Умения</w:t>
            </w:r>
          </w:p>
        </w:tc>
        <w:tc>
          <w:tcPr>
            <w:tcW w:w="1297" w:type="dxa"/>
          </w:tcPr>
          <w:p w14:paraId="3C3C2978" w14:textId="77777777" w:rsidR="00735D7C" w:rsidRPr="00735D7C" w:rsidRDefault="00735D7C" w:rsidP="00735D7C">
            <w:pPr>
              <w:suppressAutoHyphens/>
              <w:spacing w:after="0" w:line="240" w:lineRule="auto"/>
              <w:jc w:val="center"/>
              <w:rPr>
                <w:rFonts w:ascii="Times New Roman" w:eastAsia="Batang" w:hAnsi="Times New Roman" w:cs="Times New Roman"/>
                <w:lang w:eastAsia="ru-RU"/>
              </w:rPr>
            </w:pPr>
            <w:r w:rsidRPr="00735D7C">
              <w:rPr>
                <w:rFonts w:ascii="Times New Roman" w:eastAsia="Batang" w:hAnsi="Times New Roman" w:cs="Times New Roman"/>
                <w:lang w:eastAsia="ru-RU"/>
              </w:rPr>
              <w:t>Код знаний</w:t>
            </w:r>
          </w:p>
        </w:tc>
        <w:tc>
          <w:tcPr>
            <w:tcW w:w="2814" w:type="dxa"/>
            <w:hideMark/>
          </w:tcPr>
          <w:p w14:paraId="6B0FA7A0" w14:textId="77777777" w:rsidR="00735D7C" w:rsidRPr="00735D7C" w:rsidRDefault="00735D7C" w:rsidP="00735D7C">
            <w:pPr>
              <w:suppressAutoHyphens/>
              <w:spacing w:after="0" w:line="240" w:lineRule="auto"/>
              <w:jc w:val="center"/>
              <w:rPr>
                <w:rFonts w:ascii="Times New Roman" w:eastAsia="Batang" w:hAnsi="Times New Roman" w:cs="Times New Roman"/>
                <w:lang w:eastAsia="ru-RU"/>
              </w:rPr>
            </w:pPr>
            <w:r w:rsidRPr="00735D7C">
              <w:rPr>
                <w:rFonts w:ascii="Times New Roman" w:eastAsia="Batang" w:hAnsi="Times New Roman" w:cs="Times New Roman"/>
                <w:lang w:eastAsia="ru-RU"/>
              </w:rPr>
              <w:t>Знания</w:t>
            </w:r>
          </w:p>
        </w:tc>
      </w:tr>
      <w:tr w:rsidR="00735D7C" w:rsidRPr="00735D7C" w14:paraId="2B4A70CC" w14:textId="77777777" w:rsidTr="00735D7C">
        <w:trPr>
          <w:trHeight w:val="212"/>
        </w:trPr>
        <w:tc>
          <w:tcPr>
            <w:tcW w:w="1242" w:type="dxa"/>
            <w:vMerge w:val="restart"/>
          </w:tcPr>
          <w:p w14:paraId="26990E8C" w14:textId="77777777" w:rsidR="00735D7C" w:rsidRPr="00735D7C" w:rsidRDefault="00735D7C" w:rsidP="00735D7C">
            <w:pPr>
              <w:suppressAutoHyphens/>
              <w:spacing w:after="0" w:line="240" w:lineRule="auto"/>
              <w:rPr>
                <w:rFonts w:ascii="Times New Roman" w:eastAsia="Batang" w:hAnsi="Times New Roman" w:cs="Times New Roman"/>
                <w:b/>
                <w:bCs/>
                <w:i/>
                <w:highlight w:val="yellow"/>
                <w:u w:val="single"/>
                <w:lang w:eastAsia="ru-RU"/>
              </w:rPr>
            </w:pPr>
            <w:r w:rsidRPr="00735D7C">
              <w:rPr>
                <w:rFonts w:ascii="Times New Roman" w:eastAsia="Batang" w:hAnsi="Times New Roman" w:cs="Batang"/>
                <w:b/>
                <w:lang w:eastAsia="ru-RU"/>
              </w:rPr>
              <w:t>ОК 03</w:t>
            </w:r>
          </w:p>
        </w:tc>
        <w:tc>
          <w:tcPr>
            <w:tcW w:w="1418" w:type="dxa"/>
          </w:tcPr>
          <w:p w14:paraId="58CFD4BE" w14:textId="77777777" w:rsidR="00735D7C" w:rsidRPr="00735D7C" w:rsidRDefault="00735D7C" w:rsidP="00735D7C">
            <w:pPr>
              <w:spacing w:after="0" w:line="276" w:lineRule="auto"/>
              <w:rPr>
                <w:rFonts w:ascii="Times New Roman" w:eastAsia="Batang" w:hAnsi="Times New Roman" w:cs="Times New Roman"/>
                <w:highlight w:val="yellow"/>
                <w:u w:val="single"/>
                <w:lang w:eastAsia="ru-RU"/>
              </w:rPr>
            </w:pPr>
            <w:r w:rsidRPr="00735D7C">
              <w:rPr>
                <w:rFonts w:ascii="Times New Roman" w:eastAsia="Batang" w:hAnsi="Times New Roman" w:cs="Times New Roman"/>
                <w:lang w:eastAsia="ru-RU"/>
              </w:rPr>
              <w:t>Уд 03.01</w:t>
            </w:r>
          </w:p>
        </w:tc>
        <w:tc>
          <w:tcPr>
            <w:tcW w:w="2835" w:type="dxa"/>
          </w:tcPr>
          <w:p w14:paraId="38216C98" w14:textId="77777777" w:rsidR="00735D7C" w:rsidRPr="00735D7C" w:rsidRDefault="00735D7C" w:rsidP="00735D7C">
            <w:pPr>
              <w:spacing w:after="0" w:line="240" w:lineRule="auto"/>
              <w:ind w:firstLine="13"/>
              <w:rPr>
                <w:rFonts w:ascii="Times New Roman" w:eastAsia="Batang" w:hAnsi="Times New Roman" w:cs="Times New Roman"/>
                <w:i/>
                <w:highlight w:val="green"/>
                <w:lang w:eastAsia="ru-RU"/>
              </w:rPr>
            </w:pPr>
            <w:r w:rsidRPr="00735D7C">
              <w:rPr>
                <w:rFonts w:ascii="Times New Roman" w:eastAsia="Batang" w:hAnsi="Times New Roman" w:cs="Times New Roman"/>
                <w:lang w:eastAsia="ru-RU"/>
              </w:rPr>
              <w:t>владеть основами медицинских знаний: владеть приемами оказания первой помощи при неотложных состояниях;</w:t>
            </w:r>
          </w:p>
        </w:tc>
        <w:tc>
          <w:tcPr>
            <w:tcW w:w="1297" w:type="dxa"/>
          </w:tcPr>
          <w:p w14:paraId="754FC873" w14:textId="77777777" w:rsidR="00735D7C" w:rsidRPr="00735D7C" w:rsidRDefault="00735D7C" w:rsidP="00735D7C">
            <w:pPr>
              <w:spacing w:after="0" w:line="276" w:lineRule="auto"/>
              <w:rPr>
                <w:rFonts w:ascii="Times New Roman" w:eastAsia="Batang" w:hAnsi="Times New Roman" w:cs="Times New Roman"/>
                <w:highlight w:val="yellow"/>
                <w:u w:val="single"/>
                <w:lang w:eastAsia="ru-RU"/>
              </w:rPr>
            </w:pPr>
            <w:r w:rsidRPr="00735D7C">
              <w:rPr>
                <w:rFonts w:ascii="Times New Roman" w:eastAsia="Batang" w:hAnsi="Times New Roman" w:cs="Times New Roman"/>
                <w:lang w:eastAsia="ru-RU"/>
              </w:rPr>
              <w:t>Зд 03.01</w:t>
            </w:r>
          </w:p>
        </w:tc>
        <w:tc>
          <w:tcPr>
            <w:tcW w:w="2814" w:type="dxa"/>
          </w:tcPr>
          <w:p w14:paraId="10C9DDB0" w14:textId="77777777" w:rsidR="00735D7C" w:rsidRPr="00735D7C" w:rsidRDefault="00735D7C" w:rsidP="00735D7C">
            <w:pPr>
              <w:spacing w:after="0" w:line="240" w:lineRule="auto"/>
              <w:ind w:firstLine="13"/>
              <w:rPr>
                <w:rFonts w:ascii="Times New Roman" w:eastAsia="Batang" w:hAnsi="Times New Roman" w:cs="Times New Roman"/>
                <w:i/>
                <w:highlight w:val="green"/>
                <w:lang w:eastAsia="ru-RU"/>
              </w:rPr>
            </w:pPr>
            <w:r w:rsidRPr="00735D7C">
              <w:rPr>
                <w:rFonts w:ascii="Times New Roman" w:eastAsia="Batang" w:hAnsi="Times New Roman" w:cs="Times New Roman"/>
                <w:lang w:eastAsia="ru-RU"/>
              </w:rPr>
              <w:t>сформировать представления о ценности безопасного поведения для личности, общества, государства;</w:t>
            </w:r>
          </w:p>
        </w:tc>
      </w:tr>
      <w:tr w:rsidR="00735D7C" w:rsidRPr="00735D7C" w14:paraId="124D387C" w14:textId="77777777" w:rsidTr="00735D7C">
        <w:trPr>
          <w:trHeight w:val="212"/>
        </w:trPr>
        <w:tc>
          <w:tcPr>
            <w:tcW w:w="1242" w:type="dxa"/>
            <w:vMerge/>
          </w:tcPr>
          <w:p w14:paraId="61D5FD00" w14:textId="77777777" w:rsidR="00735D7C" w:rsidRPr="00735D7C" w:rsidRDefault="00735D7C" w:rsidP="00735D7C">
            <w:pPr>
              <w:suppressAutoHyphens/>
              <w:spacing w:after="0" w:line="240" w:lineRule="auto"/>
              <w:jc w:val="center"/>
              <w:rPr>
                <w:rFonts w:ascii="Times New Roman" w:eastAsia="Batang" w:hAnsi="Times New Roman" w:cs="Times New Roman"/>
                <w:b/>
                <w:i/>
                <w:highlight w:val="yellow"/>
                <w:lang w:eastAsia="ru-RU"/>
              </w:rPr>
            </w:pPr>
          </w:p>
        </w:tc>
        <w:tc>
          <w:tcPr>
            <w:tcW w:w="1418" w:type="dxa"/>
          </w:tcPr>
          <w:p w14:paraId="6957E05C" w14:textId="77777777" w:rsidR="00735D7C" w:rsidRPr="00735D7C" w:rsidRDefault="00735D7C" w:rsidP="00735D7C">
            <w:pPr>
              <w:spacing w:after="0" w:line="276" w:lineRule="auto"/>
              <w:rPr>
                <w:rFonts w:ascii="Times New Roman" w:eastAsia="Batang" w:hAnsi="Times New Roman" w:cs="Times New Roman"/>
                <w:highlight w:val="yellow"/>
                <w:u w:val="single"/>
                <w:lang w:eastAsia="ru-RU"/>
              </w:rPr>
            </w:pPr>
            <w:r w:rsidRPr="00735D7C">
              <w:rPr>
                <w:rFonts w:ascii="Times New Roman" w:eastAsia="Batang" w:hAnsi="Times New Roman" w:cs="Times New Roman"/>
                <w:lang w:eastAsia="ru-RU"/>
              </w:rPr>
              <w:t>Уд 03.02</w:t>
            </w:r>
          </w:p>
        </w:tc>
        <w:tc>
          <w:tcPr>
            <w:tcW w:w="2835" w:type="dxa"/>
          </w:tcPr>
          <w:p w14:paraId="6B4710D2" w14:textId="77777777" w:rsidR="00735D7C" w:rsidRPr="00735D7C" w:rsidRDefault="00735D7C" w:rsidP="00735D7C">
            <w:pPr>
              <w:spacing w:after="0" w:line="240" w:lineRule="auto"/>
              <w:ind w:firstLine="13"/>
              <w:rPr>
                <w:rFonts w:ascii="Times New Roman" w:eastAsia="Batang" w:hAnsi="Times New Roman" w:cs="Times New Roman"/>
                <w:i/>
                <w:highlight w:val="green"/>
                <w:lang w:eastAsia="ru-RU"/>
              </w:rPr>
            </w:pPr>
            <w:r w:rsidRPr="00735D7C">
              <w:rPr>
                <w:rFonts w:ascii="Times New Roman" w:eastAsia="Batang" w:hAnsi="Times New Roman" w:cs="Batang"/>
                <w:lang w:eastAsia="ru-RU"/>
              </w:rPr>
              <w:t>знать действия при сигналах гражданской обороны</w:t>
            </w:r>
          </w:p>
        </w:tc>
        <w:tc>
          <w:tcPr>
            <w:tcW w:w="1297" w:type="dxa"/>
          </w:tcPr>
          <w:p w14:paraId="205D3B9B" w14:textId="77777777" w:rsidR="00735D7C" w:rsidRPr="00735D7C" w:rsidRDefault="00735D7C" w:rsidP="00735D7C">
            <w:pPr>
              <w:spacing w:after="0" w:line="276" w:lineRule="auto"/>
              <w:rPr>
                <w:rFonts w:ascii="Times New Roman" w:eastAsia="Batang" w:hAnsi="Times New Roman" w:cs="Times New Roman"/>
                <w:highlight w:val="yellow"/>
                <w:u w:val="single"/>
                <w:lang w:eastAsia="ru-RU"/>
              </w:rPr>
            </w:pPr>
            <w:r w:rsidRPr="00735D7C">
              <w:rPr>
                <w:rFonts w:ascii="Times New Roman" w:eastAsia="Batang" w:hAnsi="Times New Roman" w:cs="Times New Roman"/>
                <w:lang w:eastAsia="ru-RU"/>
              </w:rPr>
              <w:t>Зд 03.02</w:t>
            </w:r>
          </w:p>
        </w:tc>
        <w:tc>
          <w:tcPr>
            <w:tcW w:w="2814" w:type="dxa"/>
          </w:tcPr>
          <w:p w14:paraId="33C471C4" w14:textId="77777777" w:rsidR="00735D7C" w:rsidRPr="00735D7C" w:rsidRDefault="00735D7C" w:rsidP="00735D7C">
            <w:pPr>
              <w:spacing w:after="0" w:line="240" w:lineRule="auto"/>
              <w:ind w:firstLine="13"/>
              <w:rPr>
                <w:rFonts w:ascii="Times New Roman" w:eastAsia="Batang" w:hAnsi="Times New Roman" w:cs="Times New Roman"/>
                <w:i/>
                <w:highlight w:val="green"/>
                <w:lang w:eastAsia="ru-RU"/>
              </w:rPr>
            </w:pPr>
            <w:r w:rsidRPr="00735D7C">
              <w:rPr>
                <w:rFonts w:ascii="Times New Roman" w:eastAsia="Batang" w:hAnsi="Times New Roman" w:cs="Batang"/>
                <w:lang w:eastAsia="ru-RU"/>
              </w:rPr>
              <w:t>сформировать представления о роли России в современном мире; угрозах военного характера;</w:t>
            </w:r>
          </w:p>
        </w:tc>
      </w:tr>
      <w:tr w:rsidR="00735D7C" w:rsidRPr="00735D7C" w14:paraId="6058B31A" w14:textId="77777777" w:rsidTr="00735D7C">
        <w:trPr>
          <w:trHeight w:val="212"/>
        </w:trPr>
        <w:tc>
          <w:tcPr>
            <w:tcW w:w="1242" w:type="dxa"/>
            <w:vMerge w:val="restart"/>
          </w:tcPr>
          <w:p w14:paraId="377C9D14" w14:textId="77777777" w:rsidR="00735D7C" w:rsidRPr="00735D7C" w:rsidRDefault="00735D7C" w:rsidP="00735D7C">
            <w:pPr>
              <w:suppressAutoHyphens/>
              <w:spacing w:after="0" w:line="240" w:lineRule="auto"/>
              <w:rPr>
                <w:rFonts w:ascii="Times New Roman" w:eastAsia="Batang" w:hAnsi="Times New Roman" w:cs="Times New Roman"/>
                <w:b/>
                <w:bCs/>
                <w:i/>
                <w:highlight w:val="yellow"/>
                <w:u w:val="single"/>
                <w:lang w:eastAsia="ru-RU"/>
              </w:rPr>
            </w:pPr>
            <w:r w:rsidRPr="00735D7C">
              <w:rPr>
                <w:rFonts w:ascii="Times New Roman" w:eastAsia="Batang" w:hAnsi="Times New Roman" w:cs="Batang"/>
                <w:b/>
                <w:iCs/>
                <w:lang w:eastAsia="ru-RU"/>
              </w:rPr>
              <w:t>ОК 06</w:t>
            </w:r>
          </w:p>
        </w:tc>
        <w:tc>
          <w:tcPr>
            <w:tcW w:w="1418" w:type="dxa"/>
          </w:tcPr>
          <w:p w14:paraId="42A2CC4D" w14:textId="77777777" w:rsidR="00735D7C" w:rsidRPr="00735D7C" w:rsidRDefault="00735D7C" w:rsidP="00735D7C">
            <w:pPr>
              <w:spacing w:after="0" w:line="276" w:lineRule="auto"/>
              <w:rPr>
                <w:rFonts w:ascii="Times New Roman" w:eastAsia="Batang" w:hAnsi="Times New Roman" w:cs="Times New Roman"/>
                <w:highlight w:val="yellow"/>
                <w:u w:val="single"/>
                <w:lang w:eastAsia="ru-RU"/>
              </w:rPr>
            </w:pPr>
            <w:r w:rsidRPr="00735D7C">
              <w:rPr>
                <w:rFonts w:ascii="Times New Roman" w:eastAsia="Batang" w:hAnsi="Times New Roman" w:cs="Times New Roman"/>
                <w:lang w:eastAsia="ru-RU"/>
              </w:rPr>
              <w:t>Уд 06.01</w:t>
            </w:r>
          </w:p>
        </w:tc>
        <w:tc>
          <w:tcPr>
            <w:tcW w:w="2835" w:type="dxa"/>
          </w:tcPr>
          <w:p w14:paraId="7A847D1C" w14:textId="77777777" w:rsidR="00735D7C" w:rsidRPr="00735D7C" w:rsidRDefault="00735D7C" w:rsidP="00735D7C">
            <w:pPr>
              <w:spacing w:after="0" w:line="240" w:lineRule="auto"/>
              <w:ind w:firstLine="13"/>
              <w:rPr>
                <w:rFonts w:ascii="Times New Roman" w:eastAsia="Batang" w:hAnsi="Times New Roman" w:cs="Times New Roman"/>
                <w:i/>
                <w:highlight w:val="green"/>
                <w:lang w:eastAsia="ru-RU"/>
              </w:rPr>
            </w:pPr>
            <w:r w:rsidRPr="00735D7C">
              <w:rPr>
                <w:rFonts w:ascii="Times New Roman" w:eastAsia="Batang" w:hAnsi="Times New Roman" w:cs="Batang"/>
                <w:bCs/>
                <w:iCs/>
                <w:lang w:eastAsia="ru-RU"/>
              </w:rPr>
              <w:t>уметь различать опасные явления в социальном взаимодействии, в том числе криминального характера;</w:t>
            </w:r>
          </w:p>
        </w:tc>
        <w:tc>
          <w:tcPr>
            <w:tcW w:w="1297" w:type="dxa"/>
          </w:tcPr>
          <w:p w14:paraId="47C0A4E4" w14:textId="77777777" w:rsidR="00735D7C" w:rsidRPr="00735D7C" w:rsidRDefault="00735D7C" w:rsidP="00735D7C">
            <w:pPr>
              <w:spacing w:after="0" w:line="276" w:lineRule="auto"/>
              <w:rPr>
                <w:rFonts w:ascii="Times New Roman" w:eastAsia="Batang" w:hAnsi="Times New Roman" w:cs="Times New Roman"/>
                <w:highlight w:val="yellow"/>
                <w:u w:val="single"/>
                <w:lang w:eastAsia="ru-RU"/>
              </w:rPr>
            </w:pPr>
            <w:r w:rsidRPr="00735D7C">
              <w:rPr>
                <w:rFonts w:ascii="Times New Roman" w:eastAsia="Batang" w:hAnsi="Times New Roman" w:cs="Times New Roman"/>
                <w:lang w:eastAsia="ru-RU"/>
              </w:rPr>
              <w:t>Зд 06.01</w:t>
            </w:r>
          </w:p>
        </w:tc>
        <w:tc>
          <w:tcPr>
            <w:tcW w:w="2814" w:type="dxa"/>
          </w:tcPr>
          <w:p w14:paraId="44829346" w14:textId="77777777" w:rsidR="00735D7C" w:rsidRPr="00735D7C" w:rsidRDefault="00735D7C" w:rsidP="00735D7C">
            <w:pPr>
              <w:spacing w:after="0" w:line="240" w:lineRule="auto"/>
              <w:ind w:firstLine="13"/>
              <w:rPr>
                <w:rFonts w:ascii="Times New Roman" w:eastAsia="Batang" w:hAnsi="Times New Roman" w:cs="Times New Roman"/>
                <w:i/>
                <w:highlight w:val="green"/>
                <w:lang w:eastAsia="ru-RU"/>
              </w:rPr>
            </w:pPr>
            <w:r w:rsidRPr="00735D7C">
              <w:rPr>
                <w:rFonts w:ascii="Times New Roman" w:eastAsia="Batang" w:hAnsi="Times New Roman" w:cs="Batang"/>
                <w:bCs/>
                <w:iCs/>
                <w:lang w:eastAsia="ru-RU"/>
              </w:rPr>
              <w:t>сформировать представления о ценности безопасного поведения для личности, общества, государства</w:t>
            </w:r>
          </w:p>
        </w:tc>
      </w:tr>
      <w:tr w:rsidR="00735D7C" w:rsidRPr="00735D7C" w14:paraId="61DAD5F8" w14:textId="77777777" w:rsidTr="00735D7C">
        <w:trPr>
          <w:trHeight w:val="212"/>
        </w:trPr>
        <w:tc>
          <w:tcPr>
            <w:tcW w:w="1242" w:type="dxa"/>
            <w:vMerge/>
          </w:tcPr>
          <w:p w14:paraId="45DBE202" w14:textId="77777777" w:rsidR="00735D7C" w:rsidRPr="00735D7C" w:rsidRDefault="00735D7C" w:rsidP="00735D7C">
            <w:pPr>
              <w:spacing w:after="0" w:line="240" w:lineRule="auto"/>
              <w:rPr>
                <w:rFonts w:ascii="Times New Roman" w:eastAsia="Times New Roman" w:hAnsi="Times New Roman" w:cs="Times New Roman"/>
                <w:b/>
                <w:bCs/>
                <w:lang w:eastAsia="ru-RU"/>
              </w:rPr>
            </w:pPr>
          </w:p>
        </w:tc>
        <w:tc>
          <w:tcPr>
            <w:tcW w:w="1418" w:type="dxa"/>
          </w:tcPr>
          <w:p w14:paraId="1F7A4058" w14:textId="77777777" w:rsidR="00735D7C" w:rsidRPr="00735D7C" w:rsidRDefault="00735D7C" w:rsidP="00735D7C">
            <w:pPr>
              <w:spacing w:after="0" w:line="276" w:lineRule="auto"/>
              <w:rPr>
                <w:rFonts w:ascii="Times New Roman" w:eastAsia="Batang" w:hAnsi="Times New Roman" w:cs="Batang"/>
                <w:bCs/>
                <w:iCs/>
                <w:lang w:eastAsia="ru-RU"/>
              </w:rPr>
            </w:pPr>
            <w:r w:rsidRPr="00735D7C">
              <w:rPr>
                <w:rFonts w:ascii="Times New Roman" w:eastAsia="Batang" w:hAnsi="Times New Roman" w:cs="Times New Roman"/>
                <w:lang w:eastAsia="ru-RU"/>
              </w:rPr>
              <w:t>Уд 06.02</w:t>
            </w:r>
          </w:p>
        </w:tc>
        <w:tc>
          <w:tcPr>
            <w:tcW w:w="2835" w:type="dxa"/>
          </w:tcPr>
          <w:p w14:paraId="30032CBD" w14:textId="77777777" w:rsidR="00735D7C" w:rsidRPr="00735D7C" w:rsidRDefault="00735D7C" w:rsidP="00735D7C">
            <w:pPr>
              <w:spacing w:after="0" w:line="240" w:lineRule="auto"/>
              <w:ind w:firstLine="13"/>
              <w:rPr>
                <w:rFonts w:ascii="Times New Roman" w:eastAsia="Batang" w:hAnsi="Times New Roman" w:cs="Batang"/>
                <w:lang w:eastAsia="ru-RU"/>
              </w:rPr>
            </w:pPr>
            <w:r w:rsidRPr="00735D7C">
              <w:rPr>
                <w:rFonts w:ascii="Times New Roman" w:eastAsia="Batang" w:hAnsi="Times New Roman" w:cs="Batang"/>
                <w:bCs/>
                <w:iCs/>
                <w:lang w:eastAsia="ru-RU"/>
              </w:rPr>
              <w:t>уметь различать приемы вовлечения в экстремистскую и террористическую деятельность и противодействовать им</w:t>
            </w:r>
          </w:p>
        </w:tc>
        <w:tc>
          <w:tcPr>
            <w:tcW w:w="1297" w:type="dxa"/>
          </w:tcPr>
          <w:p w14:paraId="04D80E0E" w14:textId="77777777" w:rsidR="00735D7C" w:rsidRPr="00735D7C" w:rsidRDefault="00735D7C" w:rsidP="00735D7C">
            <w:pPr>
              <w:spacing w:after="0" w:line="276" w:lineRule="auto"/>
              <w:rPr>
                <w:rFonts w:ascii="Times New Roman" w:eastAsia="Batang" w:hAnsi="Times New Roman" w:cs="Batang"/>
                <w:lang w:eastAsia="ru-RU"/>
              </w:rPr>
            </w:pPr>
            <w:r w:rsidRPr="00735D7C">
              <w:rPr>
                <w:rFonts w:ascii="Times New Roman" w:eastAsia="Batang" w:hAnsi="Times New Roman" w:cs="Batang"/>
                <w:bCs/>
                <w:iCs/>
                <w:lang w:eastAsia="ru-RU"/>
              </w:rPr>
              <w:t>Зд 06.02</w:t>
            </w:r>
          </w:p>
        </w:tc>
        <w:tc>
          <w:tcPr>
            <w:tcW w:w="2814" w:type="dxa"/>
          </w:tcPr>
          <w:p w14:paraId="6F9FD5D2" w14:textId="77777777" w:rsidR="00735D7C" w:rsidRPr="00735D7C" w:rsidRDefault="00735D7C" w:rsidP="00735D7C">
            <w:pPr>
              <w:spacing w:after="0" w:line="240" w:lineRule="auto"/>
              <w:ind w:firstLine="13"/>
              <w:rPr>
                <w:rFonts w:ascii="Times New Roman" w:eastAsia="Batang" w:hAnsi="Times New Roman" w:cs="Batang"/>
                <w:lang w:eastAsia="ru-RU"/>
              </w:rPr>
            </w:pPr>
            <w:r w:rsidRPr="00735D7C">
              <w:rPr>
                <w:rFonts w:ascii="Times New Roman" w:eastAsia="Batang" w:hAnsi="Times New Roman" w:cs="Batang"/>
                <w:bCs/>
                <w:iCs/>
                <w:lang w:eastAsia="ru-RU"/>
              </w:rPr>
              <w:t>знать основы безопасного, конструктивного общения</w:t>
            </w:r>
          </w:p>
        </w:tc>
      </w:tr>
      <w:tr w:rsidR="00735D7C" w:rsidRPr="00735D7C" w14:paraId="588F5E4A" w14:textId="77777777" w:rsidTr="00735D7C">
        <w:trPr>
          <w:trHeight w:val="1136"/>
        </w:trPr>
        <w:tc>
          <w:tcPr>
            <w:tcW w:w="1242" w:type="dxa"/>
          </w:tcPr>
          <w:p w14:paraId="234F6E87" w14:textId="77777777" w:rsidR="00735D7C" w:rsidRPr="00735D7C" w:rsidRDefault="00735D7C" w:rsidP="00735D7C">
            <w:pPr>
              <w:suppressAutoHyphens/>
              <w:spacing w:after="0" w:line="240" w:lineRule="auto"/>
              <w:rPr>
                <w:rFonts w:ascii="Times New Roman" w:eastAsia="Batang" w:hAnsi="Times New Roman" w:cs="Times New Roman"/>
                <w:b/>
                <w:bCs/>
                <w:i/>
                <w:highlight w:val="yellow"/>
                <w:u w:val="single"/>
                <w:lang w:eastAsia="ru-RU"/>
              </w:rPr>
            </w:pPr>
            <w:r w:rsidRPr="00735D7C">
              <w:rPr>
                <w:rFonts w:ascii="Times New Roman" w:eastAsia="Batang" w:hAnsi="Times New Roman" w:cs="Batang"/>
                <w:b/>
                <w:iCs/>
                <w:lang w:eastAsia="ru-RU"/>
              </w:rPr>
              <w:t>ОК 07</w:t>
            </w:r>
          </w:p>
        </w:tc>
        <w:tc>
          <w:tcPr>
            <w:tcW w:w="1418" w:type="dxa"/>
          </w:tcPr>
          <w:p w14:paraId="394FE5F1" w14:textId="77777777" w:rsidR="00735D7C" w:rsidRPr="00735D7C" w:rsidRDefault="00735D7C" w:rsidP="00735D7C">
            <w:pPr>
              <w:spacing w:after="0" w:line="276" w:lineRule="auto"/>
              <w:rPr>
                <w:rFonts w:ascii="Times New Roman" w:eastAsia="Batang" w:hAnsi="Times New Roman" w:cs="Times New Roman"/>
                <w:highlight w:val="yellow"/>
                <w:u w:val="single"/>
                <w:lang w:eastAsia="ru-RU"/>
              </w:rPr>
            </w:pPr>
            <w:r w:rsidRPr="00735D7C">
              <w:rPr>
                <w:rFonts w:ascii="Times New Roman" w:eastAsia="Batang" w:hAnsi="Times New Roman" w:cs="Batang"/>
                <w:bCs/>
                <w:iCs/>
                <w:lang w:eastAsia="ru-RU"/>
              </w:rPr>
              <w:t>Уд 07.01</w:t>
            </w:r>
          </w:p>
        </w:tc>
        <w:tc>
          <w:tcPr>
            <w:tcW w:w="2835" w:type="dxa"/>
          </w:tcPr>
          <w:p w14:paraId="49353188" w14:textId="77777777" w:rsidR="00735D7C" w:rsidRPr="00735D7C" w:rsidRDefault="00735D7C" w:rsidP="00735D7C">
            <w:pPr>
              <w:spacing w:after="0" w:line="240" w:lineRule="auto"/>
              <w:ind w:firstLine="13"/>
              <w:rPr>
                <w:rFonts w:ascii="Times New Roman" w:eastAsia="Batang" w:hAnsi="Times New Roman" w:cs="Batang"/>
                <w:bCs/>
                <w:iCs/>
                <w:lang w:eastAsia="ru-RU"/>
              </w:rPr>
            </w:pPr>
            <w:r w:rsidRPr="00735D7C">
              <w:rPr>
                <w:rFonts w:ascii="Times New Roman" w:eastAsia="Batang" w:hAnsi="Times New Roman" w:cs="Batang"/>
                <w:bCs/>
                <w:iCs/>
                <w:lang w:eastAsia="ru-RU"/>
              </w:rPr>
              <w:t>владеть основными способами предупреждения опасных и экстремальных ситуаций</w:t>
            </w:r>
          </w:p>
        </w:tc>
        <w:tc>
          <w:tcPr>
            <w:tcW w:w="1297" w:type="dxa"/>
          </w:tcPr>
          <w:p w14:paraId="18BA063A" w14:textId="77777777" w:rsidR="00735D7C" w:rsidRPr="00735D7C" w:rsidRDefault="00735D7C" w:rsidP="00735D7C">
            <w:pPr>
              <w:spacing w:after="0" w:line="276" w:lineRule="auto"/>
              <w:rPr>
                <w:rFonts w:ascii="Times New Roman" w:eastAsia="Batang" w:hAnsi="Times New Roman" w:cs="Times New Roman"/>
                <w:highlight w:val="yellow"/>
                <w:u w:val="single"/>
                <w:lang w:eastAsia="ru-RU"/>
              </w:rPr>
            </w:pPr>
            <w:r w:rsidRPr="00735D7C">
              <w:rPr>
                <w:rFonts w:ascii="Times New Roman" w:eastAsia="Batang" w:hAnsi="Times New Roman" w:cs="Batang"/>
                <w:bCs/>
                <w:iCs/>
                <w:lang w:eastAsia="ru-RU"/>
              </w:rPr>
              <w:t>Зд 07.01</w:t>
            </w:r>
          </w:p>
        </w:tc>
        <w:tc>
          <w:tcPr>
            <w:tcW w:w="2814" w:type="dxa"/>
          </w:tcPr>
          <w:p w14:paraId="338D8E0D" w14:textId="77777777" w:rsidR="00735D7C" w:rsidRPr="00735D7C" w:rsidRDefault="00735D7C" w:rsidP="00735D7C">
            <w:pPr>
              <w:spacing w:after="0" w:line="240" w:lineRule="auto"/>
              <w:ind w:firstLine="13"/>
              <w:rPr>
                <w:rFonts w:ascii="Times New Roman" w:eastAsia="Batang" w:hAnsi="Times New Roman" w:cs="Times New Roman"/>
                <w:i/>
                <w:highlight w:val="green"/>
                <w:lang w:eastAsia="ru-RU"/>
              </w:rPr>
            </w:pPr>
            <w:r w:rsidRPr="00735D7C">
              <w:rPr>
                <w:rFonts w:ascii="Times New Roman" w:eastAsia="Batang" w:hAnsi="Times New Roman" w:cs="Batang"/>
                <w:bCs/>
                <w:iCs/>
                <w:lang w:eastAsia="ru-RU"/>
              </w:rPr>
              <w:t>сформировать представления о возможных источниках опасности в различных ситуациях</w:t>
            </w:r>
          </w:p>
        </w:tc>
      </w:tr>
      <w:tr w:rsidR="00735D7C" w:rsidRPr="00735D7C" w14:paraId="4AE66E0A" w14:textId="77777777" w:rsidTr="00735D7C">
        <w:trPr>
          <w:trHeight w:val="212"/>
        </w:trPr>
        <w:tc>
          <w:tcPr>
            <w:tcW w:w="1242" w:type="dxa"/>
          </w:tcPr>
          <w:p w14:paraId="0F21275C" w14:textId="77777777" w:rsidR="00735D7C" w:rsidRPr="00735D7C" w:rsidRDefault="00735D7C" w:rsidP="00735D7C">
            <w:pPr>
              <w:suppressAutoHyphens/>
              <w:spacing w:after="0" w:line="240" w:lineRule="auto"/>
              <w:rPr>
                <w:rFonts w:ascii="Times New Roman" w:eastAsia="Batang" w:hAnsi="Times New Roman" w:cs="Times New Roman"/>
                <w:b/>
                <w:bCs/>
                <w:i/>
                <w:highlight w:val="yellow"/>
                <w:u w:val="single"/>
                <w:lang w:eastAsia="ru-RU"/>
              </w:rPr>
            </w:pPr>
            <w:r w:rsidRPr="00735D7C">
              <w:rPr>
                <w:rFonts w:ascii="Times New Roman" w:eastAsia="Batang" w:hAnsi="Times New Roman" w:cs="Batang"/>
                <w:b/>
                <w:iCs/>
                <w:lang w:eastAsia="ru-RU"/>
              </w:rPr>
              <w:t>ОК 08</w:t>
            </w:r>
          </w:p>
          <w:p w14:paraId="05EFAC2C" w14:textId="77777777" w:rsidR="00735D7C" w:rsidRPr="00735D7C" w:rsidRDefault="00735D7C" w:rsidP="00735D7C">
            <w:pPr>
              <w:suppressAutoHyphens/>
              <w:spacing w:after="0" w:line="240" w:lineRule="auto"/>
              <w:rPr>
                <w:rFonts w:ascii="Times New Roman" w:eastAsia="Batang" w:hAnsi="Times New Roman" w:cs="Batang"/>
                <w:b/>
                <w:iCs/>
                <w:lang w:eastAsia="ru-RU"/>
              </w:rPr>
            </w:pPr>
          </w:p>
          <w:p w14:paraId="56ACCCDB" w14:textId="77777777" w:rsidR="00735D7C" w:rsidRPr="00735D7C" w:rsidRDefault="00735D7C" w:rsidP="00735D7C">
            <w:pPr>
              <w:suppressAutoHyphens/>
              <w:spacing w:after="0" w:line="240" w:lineRule="auto"/>
              <w:rPr>
                <w:rFonts w:ascii="Times New Roman" w:eastAsia="Batang" w:hAnsi="Times New Roman" w:cs="Batang"/>
                <w:b/>
                <w:iCs/>
                <w:lang w:eastAsia="ru-RU"/>
              </w:rPr>
            </w:pPr>
          </w:p>
          <w:p w14:paraId="3E3BC23A" w14:textId="77777777" w:rsidR="00735D7C" w:rsidRPr="00735D7C" w:rsidRDefault="00735D7C" w:rsidP="00735D7C">
            <w:pPr>
              <w:suppressAutoHyphens/>
              <w:spacing w:after="0" w:line="240" w:lineRule="auto"/>
              <w:rPr>
                <w:rFonts w:ascii="Times New Roman" w:eastAsia="Batang" w:hAnsi="Times New Roman" w:cs="Times New Roman"/>
                <w:b/>
                <w:bCs/>
                <w:i/>
                <w:highlight w:val="yellow"/>
                <w:u w:val="single"/>
                <w:lang w:eastAsia="ru-RU"/>
              </w:rPr>
            </w:pPr>
          </w:p>
        </w:tc>
        <w:tc>
          <w:tcPr>
            <w:tcW w:w="1418" w:type="dxa"/>
          </w:tcPr>
          <w:p w14:paraId="15970EA7" w14:textId="77777777" w:rsidR="00735D7C" w:rsidRPr="00735D7C" w:rsidRDefault="00735D7C" w:rsidP="00735D7C">
            <w:pPr>
              <w:spacing w:after="0" w:line="276" w:lineRule="auto"/>
              <w:rPr>
                <w:rFonts w:ascii="Times New Roman" w:eastAsia="Batang" w:hAnsi="Times New Roman" w:cs="Times New Roman"/>
                <w:highlight w:val="yellow"/>
                <w:u w:val="single"/>
                <w:lang w:eastAsia="ru-RU"/>
              </w:rPr>
            </w:pPr>
            <w:r w:rsidRPr="00735D7C">
              <w:rPr>
                <w:rFonts w:ascii="Times New Roman" w:eastAsia="Batang" w:hAnsi="Times New Roman" w:cs="Batang"/>
                <w:bCs/>
                <w:iCs/>
                <w:lang w:eastAsia="ru-RU"/>
              </w:rPr>
              <w:t>Уо 08.02</w:t>
            </w:r>
          </w:p>
        </w:tc>
        <w:tc>
          <w:tcPr>
            <w:tcW w:w="2835" w:type="dxa"/>
          </w:tcPr>
          <w:p w14:paraId="5F19DF81" w14:textId="77777777" w:rsidR="00735D7C" w:rsidRPr="00735D7C" w:rsidRDefault="00735D7C" w:rsidP="00735D7C">
            <w:pPr>
              <w:spacing w:after="0" w:line="240" w:lineRule="auto"/>
              <w:ind w:firstLine="13"/>
              <w:rPr>
                <w:rFonts w:ascii="Times New Roman" w:eastAsia="Batang" w:hAnsi="Times New Roman" w:cs="Times New Roman"/>
                <w:i/>
                <w:highlight w:val="green"/>
                <w:lang w:eastAsia="ru-RU"/>
              </w:rPr>
            </w:pPr>
            <w:r w:rsidRPr="00735D7C">
              <w:rPr>
                <w:rFonts w:ascii="Times New Roman" w:eastAsia="Batang" w:hAnsi="Times New Roman" w:cs="Times New Roman"/>
                <w:lang w:eastAsia="ru-RU"/>
              </w:rPr>
              <w:t>применять рациональные приемы двигательных функций в профессиональной деятельности;</w:t>
            </w:r>
          </w:p>
        </w:tc>
        <w:tc>
          <w:tcPr>
            <w:tcW w:w="1297" w:type="dxa"/>
          </w:tcPr>
          <w:p w14:paraId="7EA03299" w14:textId="77777777" w:rsidR="00735D7C" w:rsidRPr="00735D7C" w:rsidRDefault="00735D7C" w:rsidP="00735D7C">
            <w:pPr>
              <w:spacing w:after="0" w:line="276" w:lineRule="auto"/>
              <w:rPr>
                <w:rFonts w:ascii="Times New Roman" w:eastAsia="Batang" w:hAnsi="Times New Roman" w:cs="Times New Roman"/>
                <w:highlight w:val="yellow"/>
                <w:u w:val="single"/>
                <w:lang w:eastAsia="ru-RU"/>
              </w:rPr>
            </w:pPr>
            <w:r w:rsidRPr="00735D7C">
              <w:rPr>
                <w:rFonts w:ascii="Times New Roman" w:eastAsia="Batang" w:hAnsi="Times New Roman" w:cs="Batang"/>
                <w:bCs/>
                <w:iCs/>
                <w:lang w:eastAsia="ru-RU"/>
              </w:rPr>
              <w:t>Зо 08.02</w:t>
            </w:r>
          </w:p>
        </w:tc>
        <w:tc>
          <w:tcPr>
            <w:tcW w:w="2814" w:type="dxa"/>
          </w:tcPr>
          <w:p w14:paraId="62C21682" w14:textId="77777777" w:rsidR="00735D7C" w:rsidRPr="00735D7C" w:rsidRDefault="00735D7C" w:rsidP="00735D7C">
            <w:pPr>
              <w:suppressAutoHyphens/>
              <w:spacing w:after="0" w:line="240" w:lineRule="auto"/>
              <w:jc w:val="both"/>
              <w:rPr>
                <w:rFonts w:ascii="Times New Roman" w:eastAsia="Batang" w:hAnsi="Times New Roman" w:cs="Batang"/>
                <w:iCs/>
                <w:lang w:eastAsia="ru-RU"/>
              </w:rPr>
            </w:pPr>
            <w:r w:rsidRPr="00735D7C">
              <w:rPr>
                <w:rFonts w:ascii="Times New Roman" w:eastAsia="Batang" w:hAnsi="Times New Roman" w:cs="Batang"/>
                <w:iCs/>
                <w:lang w:eastAsia="ru-RU"/>
              </w:rPr>
              <w:t xml:space="preserve">основы здорового образа жизни; </w:t>
            </w:r>
          </w:p>
        </w:tc>
      </w:tr>
    </w:tbl>
    <w:p w14:paraId="0518564B" w14:textId="77777777" w:rsidR="00735D7C" w:rsidRPr="00735D7C" w:rsidRDefault="00735D7C" w:rsidP="00735D7C">
      <w:pPr>
        <w:suppressAutoHyphens/>
        <w:spacing w:after="240" w:line="240" w:lineRule="auto"/>
        <w:ind w:firstLine="709"/>
        <w:rPr>
          <w:rFonts w:ascii="Times New Roman" w:eastAsia="Batang" w:hAnsi="Times New Roman" w:cs="Times New Roman"/>
          <w:b/>
          <w:lang w:eastAsia="ru-RU"/>
        </w:rPr>
      </w:pPr>
    </w:p>
    <w:p w14:paraId="11B33ADD" w14:textId="77777777" w:rsidR="00735D7C" w:rsidRPr="00735D7C" w:rsidRDefault="00735D7C" w:rsidP="00735D7C">
      <w:pPr>
        <w:suppressAutoHyphens/>
        <w:spacing w:after="240" w:line="240" w:lineRule="auto"/>
        <w:jc w:val="center"/>
        <w:rPr>
          <w:rFonts w:ascii="Times New Roman" w:eastAsia="Batang" w:hAnsi="Times New Roman" w:cs="Times New Roman"/>
          <w:b/>
          <w:sz w:val="24"/>
          <w:szCs w:val="24"/>
          <w:lang w:eastAsia="ru-RU"/>
        </w:rPr>
        <w:sectPr w:rsidR="00735D7C" w:rsidRPr="00735D7C" w:rsidSect="00735D7C">
          <w:pgSz w:w="11906" w:h="16838"/>
          <w:pgMar w:top="1134" w:right="850" w:bottom="284" w:left="1701" w:header="708" w:footer="708" w:gutter="0"/>
          <w:cols w:space="720"/>
          <w:docGrid w:linePitch="299"/>
        </w:sectPr>
      </w:pPr>
    </w:p>
    <w:p w14:paraId="23E5EBEE" w14:textId="77777777" w:rsidR="00735D7C" w:rsidRPr="00735D7C" w:rsidRDefault="00735D7C" w:rsidP="00735D7C">
      <w:pPr>
        <w:suppressAutoHyphens/>
        <w:spacing w:after="240" w:line="240" w:lineRule="auto"/>
        <w:jc w:val="center"/>
        <w:rPr>
          <w:rFonts w:ascii="Times New Roman" w:eastAsia="Batang" w:hAnsi="Times New Roman" w:cs="Times New Roman"/>
          <w:b/>
          <w:sz w:val="24"/>
          <w:szCs w:val="24"/>
          <w:lang w:eastAsia="ru-RU"/>
        </w:rPr>
      </w:pPr>
      <w:r w:rsidRPr="00735D7C">
        <w:rPr>
          <w:rFonts w:ascii="Times New Roman" w:eastAsia="Batang" w:hAnsi="Times New Roman" w:cs="Times New Roman"/>
          <w:b/>
          <w:sz w:val="24"/>
          <w:szCs w:val="24"/>
          <w:lang w:eastAsia="ru-RU"/>
        </w:rPr>
        <w:lastRenderedPageBreak/>
        <w:t>2. СТРУКТУРА И СОДЕРЖАНИЕ УЧЕБНОЙ ДИСЦИПЛИНЫ</w:t>
      </w:r>
    </w:p>
    <w:p w14:paraId="4698D36A" w14:textId="77777777" w:rsidR="00735D7C" w:rsidRPr="00735D7C" w:rsidRDefault="00735D7C" w:rsidP="00735D7C">
      <w:pPr>
        <w:suppressAutoHyphens/>
        <w:spacing w:after="240" w:line="240" w:lineRule="auto"/>
        <w:ind w:firstLine="709"/>
        <w:rPr>
          <w:rFonts w:ascii="Times New Roman" w:eastAsia="Batang" w:hAnsi="Times New Roman" w:cs="Times New Roman"/>
          <w:b/>
          <w:sz w:val="24"/>
          <w:szCs w:val="24"/>
          <w:lang w:eastAsia="ru-RU"/>
        </w:rPr>
      </w:pPr>
      <w:r w:rsidRPr="00735D7C">
        <w:rPr>
          <w:rFonts w:ascii="Times New Roman" w:eastAsia="Batang" w:hAnsi="Times New Roman" w:cs="Times New Roman"/>
          <w:b/>
          <w:sz w:val="24"/>
          <w:szCs w:val="24"/>
          <w:lang w:eastAsia="ru-RU"/>
        </w:rPr>
        <w:t>2.1. Объем учебной дисциплины и виды учебной работы</w:t>
      </w: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6745"/>
        <w:gridCol w:w="2594"/>
      </w:tblGrid>
      <w:tr w:rsidR="00735D7C" w:rsidRPr="00735D7C" w14:paraId="62026931" w14:textId="77777777" w:rsidTr="00735D7C">
        <w:trPr>
          <w:trHeight w:val="490"/>
        </w:trPr>
        <w:tc>
          <w:tcPr>
            <w:tcW w:w="3611" w:type="pct"/>
            <w:vAlign w:val="center"/>
          </w:tcPr>
          <w:p w14:paraId="6FF36E0F" w14:textId="77777777" w:rsidR="00735D7C" w:rsidRPr="00735D7C" w:rsidRDefault="00735D7C" w:rsidP="00735D7C">
            <w:pPr>
              <w:suppressAutoHyphens/>
              <w:spacing w:after="200" w:line="276" w:lineRule="auto"/>
              <w:rPr>
                <w:rFonts w:ascii="Times New Roman" w:eastAsia="Batang" w:hAnsi="Times New Roman" w:cs="Times New Roman"/>
                <w:b/>
                <w:lang w:eastAsia="ru-RU"/>
              </w:rPr>
            </w:pPr>
            <w:r w:rsidRPr="00735D7C">
              <w:rPr>
                <w:rFonts w:ascii="Times New Roman" w:eastAsia="Batang" w:hAnsi="Times New Roman" w:cs="Times New Roman"/>
                <w:b/>
                <w:lang w:eastAsia="ru-RU"/>
              </w:rPr>
              <w:t>Вид учебной работы</w:t>
            </w:r>
          </w:p>
        </w:tc>
        <w:tc>
          <w:tcPr>
            <w:tcW w:w="1389" w:type="pct"/>
            <w:vAlign w:val="center"/>
          </w:tcPr>
          <w:p w14:paraId="68D22C82" w14:textId="77777777" w:rsidR="00735D7C" w:rsidRPr="00735D7C" w:rsidRDefault="00735D7C" w:rsidP="00735D7C">
            <w:pPr>
              <w:suppressAutoHyphens/>
              <w:spacing w:after="200" w:line="276" w:lineRule="auto"/>
              <w:rPr>
                <w:rFonts w:ascii="Times New Roman" w:eastAsia="Batang" w:hAnsi="Times New Roman" w:cs="Times New Roman"/>
                <w:b/>
                <w:iCs/>
                <w:lang w:eastAsia="ru-RU"/>
              </w:rPr>
            </w:pPr>
            <w:r w:rsidRPr="00735D7C">
              <w:rPr>
                <w:rFonts w:ascii="Times New Roman" w:eastAsia="Batang" w:hAnsi="Times New Roman" w:cs="Times New Roman"/>
                <w:b/>
                <w:iCs/>
                <w:lang w:eastAsia="ru-RU"/>
              </w:rPr>
              <w:t>Объем в часах</w:t>
            </w:r>
          </w:p>
        </w:tc>
      </w:tr>
      <w:tr w:rsidR="00735D7C" w:rsidRPr="00735D7C" w14:paraId="528DFA39" w14:textId="77777777" w:rsidTr="00735D7C">
        <w:trPr>
          <w:trHeight w:val="490"/>
        </w:trPr>
        <w:tc>
          <w:tcPr>
            <w:tcW w:w="3611" w:type="pct"/>
            <w:vAlign w:val="center"/>
          </w:tcPr>
          <w:p w14:paraId="118A6135" w14:textId="77777777" w:rsidR="00735D7C" w:rsidRPr="00735D7C" w:rsidRDefault="00735D7C" w:rsidP="00735D7C">
            <w:pPr>
              <w:suppressAutoHyphens/>
              <w:spacing w:after="0" w:line="276" w:lineRule="auto"/>
              <w:rPr>
                <w:rFonts w:ascii="Times New Roman" w:eastAsia="Batang" w:hAnsi="Times New Roman" w:cs="Times New Roman"/>
                <w:b/>
                <w:lang w:eastAsia="ru-RU"/>
              </w:rPr>
            </w:pPr>
            <w:r w:rsidRPr="00735D7C">
              <w:rPr>
                <w:rFonts w:ascii="Times New Roman" w:eastAsia="Batang" w:hAnsi="Times New Roman" w:cs="Times New Roman"/>
                <w:b/>
                <w:lang w:eastAsia="ru-RU"/>
              </w:rPr>
              <w:t>Объем образовательной программы учебной дисциплины</w:t>
            </w:r>
          </w:p>
        </w:tc>
        <w:tc>
          <w:tcPr>
            <w:tcW w:w="1389" w:type="pct"/>
            <w:vAlign w:val="center"/>
          </w:tcPr>
          <w:p w14:paraId="04BFF105" w14:textId="77777777" w:rsidR="00735D7C" w:rsidRPr="00735D7C" w:rsidRDefault="00735D7C" w:rsidP="00735D7C">
            <w:pPr>
              <w:suppressAutoHyphens/>
              <w:spacing w:after="0" w:line="276" w:lineRule="auto"/>
              <w:rPr>
                <w:rFonts w:ascii="Times New Roman" w:eastAsia="Batang" w:hAnsi="Times New Roman" w:cs="Times New Roman"/>
                <w:iCs/>
                <w:highlight w:val="green"/>
                <w:lang w:eastAsia="ru-RU"/>
              </w:rPr>
            </w:pPr>
            <w:r w:rsidRPr="00735D7C">
              <w:rPr>
                <w:rFonts w:ascii="Times New Roman" w:eastAsia="Batang" w:hAnsi="Times New Roman" w:cs="Times New Roman"/>
                <w:sz w:val="24"/>
                <w:szCs w:val="24"/>
                <w:lang w:eastAsia="ru-RU"/>
              </w:rPr>
              <w:t>72</w:t>
            </w:r>
          </w:p>
        </w:tc>
      </w:tr>
      <w:tr w:rsidR="00735D7C" w:rsidRPr="00735D7C" w14:paraId="19D974A5" w14:textId="77777777" w:rsidTr="00735D7C">
        <w:trPr>
          <w:trHeight w:val="490"/>
        </w:trPr>
        <w:tc>
          <w:tcPr>
            <w:tcW w:w="3611" w:type="pct"/>
            <w:shd w:val="clear" w:color="auto" w:fill="auto"/>
            <w:vAlign w:val="center"/>
          </w:tcPr>
          <w:p w14:paraId="2BC53965" w14:textId="77777777" w:rsidR="00735D7C" w:rsidRPr="00735D7C" w:rsidRDefault="00735D7C" w:rsidP="00735D7C">
            <w:pPr>
              <w:suppressAutoHyphens/>
              <w:spacing w:after="0" w:line="276" w:lineRule="auto"/>
              <w:rPr>
                <w:rFonts w:ascii="Times New Roman" w:eastAsia="Batang" w:hAnsi="Times New Roman" w:cs="Times New Roman"/>
                <w:b/>
                <w:lang w:eastAsia="ru-RU"/>
              </w:rPr>
            </w:pPr>
            <w:r w:rsidRPr="00735D7C">
              <w:rPr>
                <w:rFonts w:ascii="Times New Roman" w:eastAsia="Batang" w:hAnsi="Times New Roman" w:cs="Times New Roman"/>
                <w:b/>
                <w:lang w:eastAsia="ru-RU"/>
              </w:rPr>
              <w:t>в т.ч. в форме практической подготовки</w:t>
            </w:r>
          </w:p>
        </w:tc>
        <w:tc>
          <w:tcPr>
            <w:tcW w:w="1389" w:type="pct"/>
            <w:shd w:val="clear" w:color="auto" w:fill="auto"/>
            <w:vAlign w:val="center"/>
          </w:tcPr>
          <w:p w14:paraId="4837A59E" w14:textId="77777777" w:rsidR="00735D7C" w:rsidRPr="00735D7C" w:rsidRDefault="00735D7C" w:rsidP="00735D7C">
            <w:pPr>
              <w:suppressAutoHyphens/>
              <w:spacing w:after="0" w:line="276" w:lineRule="auto"/>
              <w:rPr>
                <w:rFonts w:ascii="Times New Roman" w:eastAsia="Batang" w:hAnsi="Times New Roman" w:cs="Times New Roman"/>
                <w:iCs/>
                <w:lang w:eastAsia="ru-RU"/>
              </w:rPr>
            </w:pPr>
          </w:p>
        </w:tc>
      </w:tr>
      <w:tr w:rsidR="00735D7C" w:rsidRPr="00735D7C" w14:paraId="68A82304" w14:textId="77777777" w:rsidTr="00735D7C">
        <w:trPr>
          <w:trHeight w:val="336"/>
        </w:trPr>
        <w:tc>
          <w:tcPr>
            <w:tcW w:w="5000" w:type="pct"/>
            <w:gridSpan w:val="2"/>
            <w:vAlign w:val="center"/>
          </w:tcPr>
          <w:p w14:paraId="465C940A" w14:textId="77777777" w:rsidR="00735D7C" w:rsidRPr="00735D7C" w:rsidRDefault="00735D7C" w:rsidP="00735D7C">
            <w:pPr>
              <w:suppressAutoHyphens/>
              <w:spacing w:after="0" w:line="276" w:lineRule="auto"/>
              <w:rPr>
                <w:rFonts w:ascii="Times New Roman" w:eastAsia="Batang" w:hAnsi="Times New Roman" w:cs="Times New Roman"/>
                <w:iCs/>
                <w:lang w:eastAsia="ru-RU"/>
              </w:rPr>
            </w:pPr>
            <w:r w:rsidRPr="00735D7C">
              <w:rPr>
                <w:rFonts w:ascii="Times New Roman" w:eastAsia="Batang" w:hAnsi="Times New Roman" w:cs="Times New Roman"/>
                <w:lang w:eastAsia="ru-RU"/>
              </w:rPr>
              <w:t>в т. ч.:</w:t>
            </w:r>
          </w:p>
        </w:tc>
      </w:tr>
      <w:tr w:rsidR="00735D7C" w:rsidRPr="00735D7C" w14:paraId="234685F8" w14:textId="77777777" w:rsidTr="00735D7C">
        <w:trPr>
          <w:trHeight w:val="490"/>
        </w:trPr>
        <w:tc>
          <w:tcPr>
            <w:tcW w:w="3611" w:type="pct"/>
            <w:vAlign w:val="center"/>
          </w:tcPr>
          <w:p w14:paraId="15543310" w14:textId="77777777" w:rsidR="00735D7C" w:rsidRPr="00735D7C" w:rsidRDefault="00735D7C" w:rsidP="00735D7C">
            <w:pPr>
              <w:suppressAutoHyphens/>
              <w:spacing w:after="0" w:line="276" w:lineRule="auto"/>
              <w:rPr>
                <w:rFonts w:ascii="Times New Roman" w:eastAsia="Batang" w:hAnsi="Times New Roman" w:cs="Times New Roman"/>
                <w:lang w:eastAsia="ru-RU"/>
              </w:rPr>
            </w:pPr>
            <w:r w:rsidRPr="00735D7C">
              <w:rPr>
                <w:rFonts w:ascii="Times New Roman" w:eastAsia="Batang" w:hAnsi="Times New Roman" w:cs="Times New Roman"/>
                <w:lang w:eastAsia="ru-RU"/>
              </w:rPr>
              <w:t>теоретическое обучение</w:t>
            </w:r>
          </w:p>
        </w:tc>
        <w:tc>
          <w:tcPr>
            <w:tcW w:w="1389" w:type="pct"/>
            <w:vAlign w:val="center"/>
          </w:tcPr>
          <w:p w14:paraId="5A37A1C9" w14:textId="77777777" w:rsidR="00735D7C" w:rsidRPr="00735D7C" w:rsidRDefault="00735D7C" w:rsidP="00735D7C">
            <w:pPr>
              <w:suppressAutoHyphens/>
              <w:spacing w:after="0" w:line="276" w:lineRule="auto"/>
              <w:rPr>
                <w:rFonts w:ascii="Times New Roman" w:eastAsia="Batang" w:hAnsi="Times New Roman" w:cs="Times New Roman"/>
                <w:iCs/>
                <w:highlight w:val="yellow"/>
                <w:lang w:eastAsia="ru-RU"/>
              </w:rPr>
            </w:pPr>
            <w:r w:rsidRPr="00735D7C">
              <w:rPr>
                <w:rFonts w:ascii="Times New Roman" w:eastAsia="Times New Roman" w:hAnsi="Times New Roman" w:cs="Times New Roman"/>
                <w:iCs/>
                <w:sz w:val="24"/>
                <w:szCs w:val="24"/>
                <w:lang w:eastAsia="ru-RU"/>
              </w:rPr>
              <w:t>54</w:t>
            </w:r>
          </w:p>
        </w:tc>
      </w:tr>
      <w:tr w:rsidR="00735D7C" w:rsidRPr="00735D7C" w14:paraId="4C0CC47E" w14:textId="77777777" w:rsidTr="00735D7C">
        <w:trPr>
          <w:trHeight w:val="490"/>
        </w:trPr>
        <w:tc>
          <w:tcPr>
            <w:tcW w:w="3611" w:type="pct"/>
            <w:vAlign w:val="center"/>
          </w:tcPr>
          <w:p w14:paraId="638E4EC9" w14:textId="77777777" w:rsidR="00735D7C" w:rsidRPr="00735D7C" w:rsidRDefault="00735D7C" w:rsidP="00735D7C">
            <w:pPr>
              <w:suppressAutoHyphens/>
              <w:spacing w:after="0" w:line="276" w:lineRule="auto"/>
              <w:rPr>
                <w:rFonts w:ascii="Times New Roman" w:eastAsia="Batang" w:hAnsi="Times New Roman" w:cs="Times New Roman"/>
                <w:lang w:eastAsia="ru-RU"/>
              </w:rPr>
            </w:pPr>
            <w:r w:rsidRPr="00735D7C">
              <w:rPr>
                <w:rFonts w:ascii="Times New Roman" w:eastAsia="Batang" w:hAnsi="Times New Roman" w:cs="Times New Roman"/>
                <w:lang w:eastAsia="ru-RU"/>
              </w:rPr>
              <w:t>лабораторные работы</w:t>
            </w:r>
          </w:p>
        </w:tc>
        <w:tc>
          <w:tcPr>
            <w:tcW w:w="1389" w:type="pct"/>
            <w:vAlign w:val="center"/>
          </w:tcPr>
          <w:p w14:paraId="65717119" w14:textId="77777777" w:rsidR="00735D7C" w:rsidRPr="00735D7C" w:rsidRDefault="00735D7C" w:rsidP="00735D7C">
            <w:pPr>
              <w:suppressAutoHyphens/>
              <w:spacing w:after="0" w:line="276" w:lineRule="auto"/>
              <w:rPr>
                <w:rFonts w:ascii="Times New Roman" w:eastAsia="Batang" w:hAnsi="Times New Roman" w:cs="Times New Roman"/>
                <w:iCs/>
                <w:highlight w:val="yellow"/>
                <w:lang w:eastAsia="ru-RU"/>
              </w:rPr>
            </w:pPr>
          </w:p>
        </w:tc>
      </w:tr>
      <w:tr w:rsidR="00735D7C" w:rsidRPr="00735D7C" w14:paraId="4730ABF0" w14:textId="77777777" w:rsidTr="00735D7C">
        <w:trPr>
          <w:trHeight w:val="490"/>
        </w:trPr>
        <w:tc>
          <w:tcPr>
            <w:tcW w:w="3611" w:type="pct"/>
            <w:vAlign w:val="center"/>
          </w:tcPr>
          <w:p w14:paraId="20DAEBA5" w14:textId="77777777" w:rsidR="00735D7C" w:rsidRPr="00735D7C" w:rsidRDefault="00735D7C" w:rsidP="00735D7C">
            <w:pPr>
              <w:suppressAutoHyphens/>
              <w:spacing w:after="0" w:line="276" w:lineRule="auto"/>
              <w:rPr>
                <w:rFonts w:ascii="Times New Roman" w:eastAsia="Batang" w:hAnsi="Times New Roman" w:cs="Times New Roman"/>
                <w:lang w:eastAsia="ru-RU"/>
              </w:rPr>
            </w:pPr>
            <w:r w:rsidRPr="00735D7C">
              <w:rPr>
                <w:rFonts w:ascii="Times New Roman" w:eastAsia="Batang" w:hAnsi="Times New Roman" w:cs="Times New Roman"/>
                <w:lang w:eastAsia="ru-RU"/>
              </w:rPr>
              <w:t>практические занятия</w:t>
            </w:r>
            <w:r w:rsidRPr="00735D7C">
              <w:rPr>
                <w:rFonts w:ascii="Times New Roman" w:eastAsia="Batang" w:hAnsi="Times New Roman" w:cs="Times New Roman"/>
                <w:i/>
                <w:lang w:eastAsia="ru-RU"/>
              </w:rPr>
              <w:t xml:space="preserve"> </w:t>
            </w:r>
          </w:p>
        </w:tc>
        <w:tc>
          <w:tcPr>
            <w:tcW w:w="1389" w:type="pct"/>
            <w:vAlign w:val="center"/>
          </w:tcPr>
          <w:p w14:paraId="098ED291" w14:textId="77777777" w:rsidR="00735D7C" w:rsidRPr="00735D7C" w:rsidRDefault="00735D7C" w:rsidP="00735D7C">
            <w:pPr>
              <w:suppressAutoHyphens/>
              <w:spacing w:after="0" w:line="276" w:lineRule="auto"/>
              <w:rPr>
                <w:rFonts w:ascii="Times New Roman" w:eastAsia="Batang" w:hAnsi="Times New Roman" w:cs="Times New Roman"/>
                <w:iCs/>
                <w:highlight w:val="yellow"/>
                <w:lang w:eastAsia="ru-RU"/>
              </w:rPr>
            </w:pPr>
            <w:r w:rsidRPr="00735D7C">
              <w:rPr>
                <w:rFonts w:ascii="Times New Roman" w:eastAsia="Batang" w:hAnsi="Times New Roman" w:cs="Times New Roman"/>
                <w:iCs/>
                <w:lang w:eastAsia="ru-RU"/>
              </w:rPr>
              <w:t>16</w:t>
            </w:r>
          </w:p>
        </w:tc>
      </w:tr>
      <w:tr w:rsidR="00735D7C" w:rsidRPr="00735D7C" w14:paraId="4C8D3B4F" w14:textId="77777777" w:rsidTr="00735D7C">
        <w:trPr>
          <w:trHeight w:val="490"/>
        </w:trPr>
        <w:tc>
          <w:tcPr>
            <w:tcW w:w="3611" w:type="pct"/>
            <w:vAlign w:val="center"/>
          </w:tcPr>
          <w:p w14:paraId="3140F6EC" w14:textId="77777777" w:rsidR="00735D7C" w:rsidRPr="00735D7C" w:rsidRDefault="00735D7C" w:rsidP="00735D7C">
            <w:pPr>
              <w:suppressAutoHyphens/>
              <w:spacing w:after="0" w:line="276" w:lineRule="auto"/>
              <w:rPr>
                <w:rFonts w:ascii="Times New Roman" w:eastAsia="Batang" w:hAnsi="Times New Roman" w:cs="Times New Roman"/>
                <w:i/>
                <w:lang w:eastAsia="ru-RU"/>
              </w:rPr>
            </w:pPr>
            <w:r w:rsidRPr="00735D7C">
              <w:rPr>
                <w:rFonts w:ascii="Times New Roman" w:eastAsia="Batang" w:hAnsi="Times New Roman" w:cs="Times New Roman"/>
                <w:lang w:eastAsia="ru-RU"/>
              </w:rPr>
              <w:t xml:space="preserve">курсовая работа (проект) </w:t>
            </w:r>
          </w:p>
        </w:tc>
        <w:tc>
          <w:tcPr>
            <w:tcW w:w="1389" w:type="pct"/>
            <w:vAlign w:val="center"/>
          </w:tcPr>
          <w:p w14:paraId="244D8252" w14:textId="77777777" w:rsidR="00735D7C" w:rsidRPr="00735D7C" w:rsidRDefault="00735D7C" w:rsidP="00735D7C">
            <w:pPr>
              <w:suppressAutoHyphens/>
              <w:spacing w:after="0" w:line="276" w:lineRule="auto"/>
              <w:rPr>
                <w:rFonts w:ascii="Times New Roman" w:eastAsia="Batang" w:hAnsi="Times New Roman" w:cs="Times New Roman"/>
                <w:iCs/>
                <w:highlight w:val="yellow"/>
                <w:lang w:eastAsia="ru-RU"/>
              </w:rPr>
            </w:pPr>
          </w:p>
        </w:tc>
      </w:tr>
      <w:tr w:rsidR="00735D7C" w:rsidRPr="00735D7C" w14:paraId="17415AE1" w14:textId="77777777" w:rsidTr="00735D7C">
        <w:trPr>
          <w:trHeight w:val="267"/>
        </w:trPr>
        <w:tc>
          <w:tcPr>
            <w:tcW w:w="3611" w:type="pct"/>
            <w:vAlign w:val="center"/>
          </w:tcPr>
          <w:p w14:paraId="61293664" w14:textId="77777777" w:rsidR="00735D7C" w:rsidRPr="00735D7C" w:rsidRDefault="00735D7C" w:rsidP="00735D7C">
            <w:pPr>
              <w:suppressAutoHyphens/>
              <w:spacing w:after="0" w:line="276" w:lineRule="auto"/>
              <w:rPr>
                <w:rFonts w:ascii="Times New Roman" w:eastAsia="Batang" w:hAnsi="Times New Roman" w:cs="Times New Roman"/>
                <w:i/>
                <w:lang w:eastAsia="ru-RU"/>
              </w:rPr>
            </w:pPr>
            <w:r w:rsidRPr="00735D7C">
              <w:rPr>
                <w:rFonts w:ascii="Times New Roman" w:eastAsia="Batang" w:hAnsi="Times New Roman" w:cs="Times New Roman"/>
                <w:i/>
                <w:lang w:eastAsia="ru-RU"/>
              </w:rPr>
              <w:t xml:space="preserve">Самостоятельная работа </w:t>
            </w:r>
          </w:p>
        </w:tc>
        <w:tc>
          <w:tcPr>
            <w:tcW w:w="1389" w:type="pct"/>
            <w:vAlign w:val="center"/>
          </w:tcPr>
          <w:p w14:paraId="05187B5D" w14:textId="77777777" w:rsidR="00735D7C" w:rsidRPr="00735D7C" w:rsidRDefault="00735D7C" w:rsidP="00735D7C">
            <w:pPr>
              <w:suppressAutoHyphens/>
              <w:spacing w:after="0" w:line="276" w:lineRule="auto"/>
              <w:rPr>
                <w:rFonts w:ascii="Times New Roman" w:eastAsia="Batang" w:hAnsi="Times New Roman" w:cs="Times New Roman"/>
                <w:iCs/>
                <w:highlight w:val="green"/>
                <w:lang w:eastAsia="ru-RU"/>
              </w:rPr>
            </w:pPr>
          </w:p>
        </w:tc>
      </w:tr>
      <w:tr w:rsidR="00735D7C" w:rsidRPr="00735D7C" w14:paraId="3F39363A" w14:textId="77777777" w:rsidTr="00735D7C">
        <w:trPr>
          <w:trHeight w:val="331"/>
        </w:trPr>
        <w:tc>
          <w:tcPr>
            <w:tcW w:w="3611" w:type="pct"/>
            <w:vAlign w:val="center"/>
          </w:tcPr>
          <w:p w14:paraId="41483724" w14:textId="77777777" w:rsidR="00735D7C" w:rsidRPr="00735D7C" w:rsidRDefault="00735D7C" w:rsidP="00735D7C">
            <w:pPr>
              <w:suppressAutoHyphens/>
              <w:spacing w:after="0" w:line="276" w:lineRule="auto"/>
              <w:rPr>
                <w:rFonts w:ascii="Times New Roman" w:eastAsia="Batang" w:hAnsi="Times New Roman" w:cs="Times New Roman"/>
                <w:i/>
                <w:lang w:eastAsia="ru-RU"/>
              </w:rPr>
            </w:pPr>
            <w:r w:rsidRPr="00735D7C">
              <w:rPr>
                <w:rFonts w:ascii="Times New Roman" w:eastAsia="Batang" w:hAnsi="Times New Roman" w:cs="Times New Roman"/>
                <w:b/>
                <w:iCs/>
                <w:lang w:eastAsia="ru-RU"/>
              </w:rPr>
              <w:t>Промежуточная аттестация</w:t>
            </w:r>
          </w:p>
        </w:tc>
        <w:tc>
          <w:tcPr>
            <w:tcW w:w="1389" w:type="pct"/>
            <w:vAlign w:val="center"/>
          </w:tcPr>
          <w:p w14:paraId="0A782BE9" w14:textId="77777777" w:rsidR="00735D7C" w:rsidRPr="00735D7C" w:rsidRDefault="00735D7C" w:rsidP="00735D7C">
            <w:pPr>
              <w:suppressAutoHyphens/>
              <w:spacing w:after="0" w:line="276" w:lineRule="auto"/>
              <w:rPr>
                <w:rFonts w:ascii="Times New Roman" w:eastAsia="Batang" w:hAnsi="Times New Roman" w:cs="Times New Roman"/>
                <w:iCs/>
                <w:highlight w:val="green"/>
                <w:lang w:eastAsia="ru-RU"/>
              </w:rPr>
            </w:pPr>
            <w:r w:rsidRPr="00735D7C">
              <w:rPr>
                <w:rFonts w:ascii="Times New Roman" w:eastAsia="Batang" w:hAnsi="Times New Roman" w:cs="Times New Roman"/>
                <w:sz w:val="24"/>
                <w:szCs w:val="24"/>
                <w:lang w:eastAsia="ru-RU"/>
              </w:rPr>
              <w:t>2</w:t>
            </w:r>
          </w:p>
        </w:tc>
      </w:tr>
    </w:tbl>
    <w:p w14:paraId="10E22BD6" w14:textId="77777777" w:rsidR="00735D7C" w:rsidRPr="00735D7C" w:rsidRDefault="00735D7C" w:rsidP="00735D7C">
      <w:pPr>
        <w:suppressAutoHyphens/>
        <w:spacing w:after="120" w:line="276" w:lineRule="auto"/>
        <w:rPr>
          <w:rFonts w:ascii="Times New Roman" w:eastAsia="Batang" w:hAnsi="Times New Roman" w:cs="Times New Roman"/>
          <w:b/>
          <w:i/>
          <w:lang w:eastAsia="ru-RU"/>
        </w:rPr>
      </w:pPr>
    </w:p>
    <w:p w14:paraId="4FB85F46" w14:textId="77777777" w:rsidR="00735D7C" w:rsidRPr="00735D7C" w:rsidRDefault="00735D7C" w:rsidP="00735D7C">
      <w:pPr>
        <w:spacing w:after="200" w:line="276" w:lineRule="auto"/>
        <w:rPr>
          <w:rFonts w:ascii="Times New Roman" w:eastAsia="Batang" w:hAnsi="Times New Roman" w:cs="Times New Roman"/>
          <w:b/>
          <w:i/>
          <w:lang w:eastAsia="ru-RU"/>
        </w:rPr>
        <w:sectPr w:rsidR="00735D7C" w:rsidRPr="00735D7C" w:rsidSect="00735D7C">
          <w:pgSz w:w="11906" w:h="16838"/>
          <w:pgMar w:top="1134" w:right="850" w:bottom="284" w:left="1701" w:header="708" w:footer="708" w:gutter="0"/>
          <w:cols w:space="720"/>
          <w:docGrid w:linePitch="299"/>
        </w:sectPr>
      </w:pPr>
    </w:p>
    <w:p w14:paraId="6F2BD28C" w14:textId="77777777" w:rsidR="00735D7C" w:rsidRPr="00735D7C" w:rsidRDefault="00735D7C" w:rsidP="00735D7C">
      <w:pPr>
        <w:spacing w:after="200" w:line="276" w:lineRule="auto"/>
        <w:ind w:firstLine="709"/>
        <w:rPr>
          <w:rFonts w:ascii="Times New Roman" w:eastAsia="Batang" w:hAnsi="Times New Roman" w:cs="Times New Roman"/>
          <w:b/>
          <w:bCs/>
          <w:lang w:eastAsia="ru-RU"/>
        </w:rPr>
      </w:pPr>
      <w:r w:rsidRPr="00735D7C">
        <w:rPr>
          <w:rFonts w:ascii="Times New Roman" w:eastAsia="Batang" w:hAnsi="Times New Roman" w:cs="Times New Roman"/>
          <w:b/>
          <w:lang w:eastAsia="ru-RU"/>
        </w:rPr>
        <w:lastRenderedPageBreak/>
        <w:t xml:space="preserve">2.2. Тематический план и содержание учебной дисциплины </w:t>
      </w:r>
    </w:p>
    <w:tbl>
      <w:tblPr>
        <w:tblW w:w="487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90"/>
        <w:gridCol w:w="5740"/>
        <w:gridCol w:w="1874"/>
        <w:gridCol w:w="2307"/>
        <w:gridCol w:w="2017"/>
      </w:tblGrid>
      <w:tr w:rsidR="00735D7C" w:rsidRPr="00735D7C" w14:paraId="0EE040A6" w14:textId="77777777" w:rsidTr="00735D7C">
        <w:trPr>
          <w:trHeight w:val="20"/>
        </w:trPr>
        <w:tc>
          <w:tcPr>
            <w:tcW w:w="834" w:type="pct"/>
            <w:vAlign w:val="center"/>
          </w:tcPr>
          <w:p w14:paraId="7F39480E" w14:textId="77777777" w:rsidR="00735D7C" w:rsidRPr="00735D7C" w:rsidRDefault="00735D7C" w:rsidP="00735D7C">
            <w:pPr>
              <w:suppressAutoHyphens/>
              <w:spacing w:after="0" w:line="240" w:lineRule="auto"/>
              <w:jc w:val="center"/>
              <w:rPr>
                <w:rFonts w:ascii="Times New Roman" w:eastAsia="Batang" w:hAnsi="Times New Roman" w:cs="Times New Roman"/>
                <w:b/>
                <w:bCs/>
                <w:lang w:eastAsia="ru-RU"/>
              </w:rPr>
            </w:pPr>
            <w:r w:rsidRPr="00735D7C">
              <w:rPr>
                <w:rFonts w:ascii="Times New Roman" w:eastAsia="Batang" w:hAnsi="Times New Roman" w:cs="Times New Roman"/>
                <w:b/>
                <w:bCs/>
                <w:lang w:eastAsia="ru-RU"/>
              </w:rPr>
              <w:t>Наименование разделов и тем</w:t>
            </w:r>
          </w:p>
        </w:tc>
        <w:tc>
          <w:tcPr>
            <w:tcW w:w="2003" w:type="pct"/>
            <w:vAlign w:val="center"/>
          </w:tcPr>
          <w:p w14:paraId="538E4363" w14:textId="77777777" w:rsidR="00735D7C" w:rsidRPr="00735D7C" w:rsidRDefault="00735D7C" w:rsidP="00735D7C">
            <w:pPr>
              <w:suppressAutoHyphens/>
              <w:spacing w:after="0" w:line="240" w:lineRule="auto"/>
              <w:jc w:val="center"/>
              <w:rPr>
                <w:rFonts w:ascii="Times New Roman" w:eastAsia="Batang" w:hAnsi="Times New Roman" w:cs="Times New Roman"/>
                <w:b/>
                <w:bCs/>
                <w:lang w:eastAsia="ru-RU"/>
              </w:rPr>
            </w:pPr>
            <w:r w:rsidRPr="00735D7C">
              <w:rPr>
                <w:rFonts w:ascii="Times New Roman" w:eastAsia="Batang" w:hAnsi="Times New Roman" w:cs="Times New Roman"/>
                <w:b/>
                <w:bCs/>
                <w:lang w:eastAsia="ru-RU"/>
              </w:rPr>
              <w:t>Содержание учебного материала и формы организации деятельности обучающихся</w:t>
            </w:r>
          </w:p>
        </w:tc>
        <w:tc>
          <w:tcPr>
            <w:tcW w:w="654" w:type="pct"/>
            <w:vAlign w:val="center"/>
          </w:tcPr>
          <w:p w14:paraId="13BC0203" w14:textId="77777777" w:rsidR="00735D7C" w:rsidRPr="00735D7C" w:rsidRDefault="00735D7C" w:rsidP="00735D7C">
            <w:pPr>
              <w:suppressAutoHyphens/>
              <w:spacing w:after="0" w:line="240" w:lineRule="auto"/>
              <w:jc w:val="center"/>
              <w:rPr>
                <w:rFonts w:ascii="Times New Roman" w:eastAsia="Batang" w:hAnsi="Times New Roman" w:cs="Times New Roman"/>
                <w:b/>
                <w:bCs/>
                <w:lang w:eastAsia="ru-RU"/>
              </w:rPr>
            </w:pPr>
            <w:r w:rsidRPr="00735D7C">
              <w:rPr>
                <w:rFonts w:ascii="Times New Roman" w:eastAsia="Batang" w:hAnsi="Times New Roman" w:cs="Times New Roman"/>
                <w:b/>
                <w:bCs/>
                <w:lang w:eastAsia="ru-RU"/>
              </w:rPr>
              <w:t>Объем, акад. ч / в том числе в форме практической подготовки, акад. ч</w:t>
            </w:r>
          </w:p>
        </w:tc>
        <w:tc>
          <w:tcPr>
            <w:tcW w:w="805" w:type="pct"/>
            <w:vAlign w:val="center"/>
          </w:tcPr>
          <w:p w14:paraId="2EA5E6C9" w14:textId="05513D3D" w:rsidR="00735D7C" w:rsidRPr="00735D7C" w:rsidRDefault="00735D7C" w:rsidP="00735D7C">
            <w:pPr>
              <w:suppressAutoHyphens/>
              <w:spacing w:after="0" w:line="240" w:lineRule="auto"/>
              <w:jc w:val="center"/>
              <w:rPr>
                <w:rFonts w:ascii="Times New Roman" w:eastAsia="Batang" w:hAnsi="Times New Roman" w:cs="Times New Roman"/>
                <w:b/>
                <w:bCs/>
                <w:lang w:eastAsia="ru-RU"/>
              </w:rPr>
            </w:pPr>
            <w:r w:rsidRPr="00735D7C">
              <w:rPr>
                <w:rFonts w:ascii="Times New Roman" w:eastAsia="Batang" w:hAnsi="Times New Roman" w:cs="Times New Roman"/>
                <w:b/>
                <w:bCs/>
                <w:lang w:eastAsia="ru-RU"/>
              </w:rPr>
              <w:t>Коды компетенций,</w:t>
            </w:r>
            <w:r w:rsidRPr="00735D7C">
              <w:rPr>
                <w:rFonts w:ascii="Times New Roman" w:eastAsia="Batang" w:hAnsi="Times New Roman" w:cs="Times New Roman"/>
                <w:lang w:eastAsia="ru-RU"/>
              </w:rPr>
              <w:t xml:space="preserve"> </w:t>
            </w:r>
            <w:r w:rsidRPr="00735D7C">
              <w:rPr>
                <w:rFonts w:ascii="Times New Roman" w:eastAsia="Batang" w:hAnsi="Times New Roman" w:cs="Times New Roman"/>
                <w:b/>
                <w:bCs/>
                <w:lang w:eastAsia="ru-RU"/>
              </w:rPr>
              <w:t>формированию которых способствует элемент программы</w:t>
            </w:r>
          </w:p>
        </w:tc>
        <w:tc>
          <w:tcPr>
            <w:tcW w:w="704" w:type="pct"/>
          </w:tcPr>
          <w:p w14:paraId="2D93819D" w14:textId="77777777" w:rsidR="00735D7C" w:rsidRPr="00735D7C" w:rsidRDefault="00735D7C" w:rsidP="00735D7C">
            <w:pPr>
              <w:suppressAutoHyphens/>
              <w:spacing w:after="0" w:line="240" w:lineRule="auto"/>
              <w:jc w:val="center"/>
              <w:rPr>
                <w:rFonts w:ascii="Times New Roman" w:eastAsia="Batang" w:hAnsi="Times New Roman" w:cs="Times New Roman"/>
                <w:b/>
                <w:bCs/>
                <w:lang w:eastAsia="ru-RU"/>
              </w:rPr>
            </w:pPr>
            <w:r w:rsidRPr="00735D7C">
              <w:rPr>
                <w:rFonts w:ascii="Times New Roman" w:eastAsia="Batang" w:hAnsi="Times New Roman" w:cs="Times New Roman"/>
                <w:b/>
                <w:lang w:eastAsia="ru-RU"/>
              </w:rPr>
              <w:t>Код Н/У/З</w:t>
            </w:r>
          </w:p>
        </w:tc>
      </w:tr>
      <w:tr w:rsidR="00735D7C" w:rsidRPr="00735D7C" w14:paraId="415ED8D6" w14:textId="77777777" w:rsidTr="00735D7C">
        <w:trPr>
          <w:trHeight w:val="20"/>
        </w:trPr>
        <w:tc>
          <w:tcPr>
            <w:tcW w:w="834" w:type="pct"/>
          </w:tcPr>
          <w:p w14:paraId="4C1CE743" w14:textId="77777777" w:rsidR="00735D7C" w:rsidRPr="00735D7C" w:rsidRDefault="00735D7C" w:rsidP="00735D7C">
            <w:pPr>
              <w:spacing w:after="0" w:line="240" w:lineRule="auto"/>
              <w:jc w:val="center"/>
              <w:rPr>
                <w:rFonts w:ascii="Times New Roman" w:eastAsia="Batang" w:hAnsi="Times New Roman" w:cs="Times New Roman"/>
                <w:b/>
                <w:bCs/>
                <w:i/>
                <w:iCs/>
                <w:lang w:eastAsia="ru-RU"/>
              </w:rPr>
            </w:pPr>
            <w:r w:rsidRPr="00735D7C">
              <w:rPr>
                <w:rFonts w:ascii="Times New Roman" w:eastAsia="Batang" w:hAnsi="Times New Roman" w:cs="Times New Roman"/>
                <w:b/>
                <w:bCs/>
                <w:i/>
                <w:iCs/>
                <w:lang w:eastAsia="ru-RU"/>
              </w:rPr>
              <w:t>1</w:t>
            </w:r>
          </w:p>
        </w:tc>
        <w:tc>
          <w:tcPr>
            <w:tcW w:w="2003" w:type="pct"/>
          </w:tcPr>
          <w:p w14:paraId="0BE0CFB5" w14:textId="77777777" w:rsidR="00735D7C" w:rsidRPr="00735D7C" w:rsidRDefault="00735D7C" w:rsidP="00735D7C">
            <w:pPr>
              <w:spacing w:after="0" w:line="240" w:lineRule="auto"/>
              <w:jc w:val="center"/>
              <w:rPr>
                <w:rFonts w:ascii="Times New Roman" w:eastAsia="Batang" w:hAnsi="Times New Roman" w:cs="Times New Roman"/>
                <w:b/>
                <w:bCs/>
                <w:i/>
                <w:iCs/>
                <w:lang w:eastAsia="ru-RU"/>
              </w:rPr>
            </w:pPr>
            <w:r w:rsidRPr="00735D7C">
              <w:rPr>
                <w:rFonts w:ascii="Times New Roman" w:eastAsia="Batang" w:hAnsi="Times New Roman" w:cs="Times New Roman"/>
                <w:b/>
                <w:bCs/>
                <w:i/>
                <w:iCs/>
                <w:lang w:eastAsia="ru-RU"/>
              </w:rPr>
              <w:t>2</w:t>
            </w:r>
          </w:p>
        </w:tc>
        <w:tc>
          <w:tcPr>
            <w:tcW w:w="654" w:type="pct"/>
          </w:tcPr>
          <w:p w14:paraId="4A8D087A" w14:textId="77777777" w:rsidR="00735D7C" w:rsidRPr="00735D7C" w:rsidRDefault="00735D7C" w:rsidP="00735D7C">
            <w:pPr>
              <w:spacing w:after="0" w:line="240" w:lineRule="auto"/>
              <w:jc w:val="center"/>
              <w:rPr>
                <w:rFonts w:ascii="Times New Roman" w:eastAsia="Batang" w:hAnsi="Times New Roman" w:cs="Times New Roman"/>
                <w:b/>
                <w:bCs/>
                <w:i/>
                <w:iCs/>
                <w:lang w:eastAsia="ru-RU"/>
              </w:rPr>
            </w:pPr>
            <w:r w:rsidRPr="00735D7C">
              <w:rPr>
                <w:rFonts w:ascii="Times New Roman" w:eastAsia="Batang" w:hAnsi="Times New Roman" w:cs="Times New Roman"/>
                <w:b/>
                <w:bCs/>
                <w:i/>
                <w:iCs/>
                <w:lang w:eastAsia="ru-RU"/>
              </w:rPr>
              <w:t>3</w:t>
            </w:r>
          </w:p>
        </w:tc>
        <w:tc>
          <w:tcPr>
            <w:tcW w:w="805" w:type="pct"/>
          </w:tcPr>
          <w:p w14:paraId="1F8B133A" w14:textId="77777777" w:rsidR="00735D7C" w:rsidRPr="00735D7C" w:rsidRDefault="00735D7C" w:rsidP="00735D7C">
            <w:pPr>
              <w:spacing w:after="0" w:line="240" w:lineRule="auto"/>
              <w:jc w:val="center"/>
              <w:rPr>
                <w:rFonts w:ascii="Times New Roman" w:eastAsia="Batang" w:hAnsi="Times New Roman" w:cs="Times New Roman"/>
                <w:b/>
                <w:bCs/>
                <w:i/>
                <w:iCs/>
                <w:lang w:eastAsia="ru-RU"/>
              </w:rPr>
            </w:pPr>
            <w:r w:rsidRPr="00735D7C">
              <w:rPr>
                <w:rFonts w:ascii="Times New Roman" w:eastAsia="Batang" w:hAnsi="Times New Roman" w:cs="Times New Roman"/>
                <w:b/>
                <w:bCs/>
                <w:i/>
                <w:iCs/>
                <w:lang w:eastAsia="ru-RU"/>
              </w:rPr>
              <w:t>4</w:t>
            </w:r>
          </w:p>
        </w:tc>
        <w:tc>
          <w:tcPr>
            <w:tcW w:w="704" w:type="pct"/>
          </w:tcPr>
          <w:p w14:paraId="356D68EB" w14:textId="77777777" w:rsidR="00735D7C" w:rsidRPr="00735D7C" w:rsidRDefault="00735D7C" w:rsidP="00735D7C">
            <w:pPr>
              <w:spacing w:after="0" w:line="240" w:lineRule="auto"/>
              <w:jc w:val="center"/>
              <w:rPr>
                <w:rFonts w:ascii="Times New Roman" w:eastAsia="Batang" w:hAnsi="Times New Roman" w:cs="Times New Roman"/>
                <w:b/>
                <w:bCs/>
                <w:i/>
                <w:iCs/>
                <w:lang w:eastAsia="ru-RU"/>
              </w:rPr>
            </w:pPr>
          </w:p>
        </w:tc>
      </w:tr>
      <w:tr w:rsidR="00735D7C" w:rsidRPr="00735D7C" w14:paraId="78636576" w14:textId="77777777" w:rsidTr="00735D7C">
        <w:trPr>
          <w:trHeight w:val="20"/>
        </w:trPr>
        <w:tc>
          <w:tcPr>
            <w:tcW w:w="2837" w:type="pct"/>
            <w:gridSpan w:val="2"/>
          </w:tcPr>
          <w:p w14:paraId="6EB15EEF" w14:textId="77777777" w:rsidR="00735D7C" w:rsidRPr="00735D7C" w:rsidRDefault="00735D7C" w:rsidP="00735D7C">
            <w:pPr>
              <w:spacing w:after="0" w:line="240" w:lineRule="auto"/>
              <w:rPr>
                <w:rFonts w:ascii="Times New Roman" w:eastAsia="Batang" w:hAnsi="Times New Roman" w:cs="Batang"/>
                <w:i/>
                <w:highlight w:val="yellow"/>
                <w:lang w:eastAsia="ru-RU"/>
              </w:rPr>
            </w:pPr>
            <w:r w:rsidRPr="00735D7C">
              <w:rPr>
                <w:rFonts w:ascii="Times New Roman" w:eastAsia="Batang" w:hAnsi="Times New Roman" w:cs="Batang"/>
                <w:b/>
                <w:bCs/>
                <w:lang w:eastAsia="ru-RU" w:bidi="ru-RU"/>
              </w:rPr>
              <w:t>Раздел 1. Обеспечение личной безопасности и сохранение здоровья.</w:t>
            </w:r>
          </w:p>
        </w:tc>
        <w:tc>
          <w:tcPr>
            <w:tcW w:w="654" w:type="pct"/>
            <w:vAlign w:val="center"/>
          </w:tcPr>
          <w:p w14:paraId="2593E4D2" w14:textId="77777777" w:rsidR="00735D7C" w:rsidRPr="00735D7C" w:rsidRDefault="00735D7C" w:rsidP="00735D7C">
            <w:pPr>
              <w:suppressAutoHyphens/>
              <w:spacing w:after="0" w:line="240" w:lineRule="auto"/>
              <w:rPr>
                <w:rFonts w:ascii="Times New Roman" w:eastAsia="Batang" w:hAnsi="Times New Roman" w:cs="Batang"/>
                <w:i/>
                <w:highlight w:val="yellow"/>
                <w:lang w:val="en-US" w:eastAsia="ru-RU"/>
              </w:rPr>
            </w:pPr>
            <w:r w:rsidRPr="00735D7C">
              <w:rPr>
                <w:rFonts w:ascii="Times New Roman" w:eastAsia="Batang" w:hAnsi="Times New Roman" w:cs="Batang"/>
                <w:b/>
                <w:bCs/>
                <w:lang w:eastAsia="ru-RU"/>
              </w:rPr>
              <w:t>14</w:t>
            </w:r>
          </w:p>
        </w:tc>
        <w:tc>
          <w:tcPr>
            <w:tcW w:w="805" w:type="pct"/>
          </w:tcPr>
          <w:p w14:paraId="35BE18A4" w14:textId="77777777" w:rsidR="00735D7C" w:rsidRPr="00735D7C" w:rsidRDefault="00735D7C" w:rsidP="00735D7C">
            <w:pPr>
              <w:spacing w:after="0" w:line="240" w:lineRule="auto"/>
              <w:jc w:val="center"/>
              <w:rPr>
                <w:rFonts w:ascii="Times New Roman" w:eastAsia="Batang" w:hAnsi="Times New Roman" w:cs="Times New Roman"/>
                <w:b/>
                <w:bCs/>
                <w:i/>
                <w:iCs/>
                <w:highlight w:val="green"/>
                <w:lang w:eastAsia="ru-RU"/>
              </w:rPr>
            </w:pPr>
          </w:p>
        </w:tc>
        <w:tc>
          <w:tcPr>
            <w:tcW w:w="704" w:type="pct"/>
          </w:tcPr>
          <w:p w14:paraId="58C428F0" w14:textId="77777777" w:rsidR="00735D7C" w:rsidRPr="00735D7C" w:rsidRDefault="00735D7C" w:rsidP="00735D7C">
            <w:pPr>
              <w:spacing w:after="0" w:line="240" w:lineRule="auto"/>
              <w:jc w:val="center"/>
              <w:rPr>
                <w:rFonts w:ascii="Times New Roman" w:eastAsia="Batang" w:hAnsi="Times New Roman" w:cs="Times New Roman"/>
                <w:b/>
                <w:bCs/>
                <w:i/>
                <w:iCs/>
                <w:highlight w:val="green"/>
                <w:lang w:eastAsia="ru-RU"/>
              </w:rPr>
            </w:pPr>
          </w:p>
        </w:tc>
      </w:tr>
      <w:tr w:rsidR="00735D7C" w:rsidRPr="00735D7C" w14:paraId="104FC346" w14:textId="77777777" w:rsidTr="00735D7C">
        <w:trPr>
          <w:trHeight w:val="20"/>
        </w:trPr>
        <w:tc>
          <w:tcPr>
            <w:tcW w:w="834" w:type="pct"/>
            <w:vMerge w:val="restart"/>
          </w:tcPr>
          <w:p w14:paraId="18385DC0" w14:textId="77777777" w:rsidR="00735D7C" w:rsidRPr="00735D7C" w:rsidRDefault="00735D7C" w:rsidP="00735D7C">
            <w:pPr>
              <w:spacing w:after="0" w:line="240" w:lineRule="auto"/>
              <w:rPr>
                <w:rFonts w:ascii="Times New Roman" w:eastAsia="Batang" w:hAnsi="Times New Roman" w:cs="Batang"/>
                <w:b/>
                <w:bCs/>
                <w:lang w:eastAsia="ru-RU" w:bidi="ru-RU"/>
              </w:rPr>
            </w:pPr>
            <w:r w:rsidRPr="00735D7C">
              <w:rPr>
                <w:rFonts w:ascii="Times New Roman" w:eastAsia="Batang" w:hAnsi="Times New Roman" w:cs="Batang"/>
                <w:b/>
                <w:bCs/>
                <w:lang w:eastAsia="ru-RU" w:bidi="ru-RU"/>
              </w:rPr>
              <w:t>Тема 1.1.</w:t>
            </w:r>
          </w:p>
          <w:p w14:paraId="45714838" w14:textId="77777777" w:rsidR="00735D7C" w:rsidRPr="00735D7C" w:rsidRDefault="00735D7C" w:rsidP="00735D7C">
            <w:pPr>
              <w:spacing w:after="0" w:line="240" w:lineRule="auto"/>
              <w:rPr>
                <w:rFonts w:ascii="Times New Roman" w:eastAsia="Batang" w:hAnsi="Times New Roman" w:cs="Batang"/>
                <w:b/>
                <w:bCs/>
                <w:lang w:eastAsia="ru-RU" w:bidi="ru-RU"/>
              </w:rPr>
            </w:pPr>
            <w:r w:rsidRPr="00735D7C">
              <w:rPr>
                <w:rFonts w:ascii="Times New Roman" w:eastAsia="Batang" w:hAnsi="Times New Roman" w:cs="Batang"/>
                <w:b/>
                <w:bCs/>
                <w:lang w:eastAsia="ru-RU" w:bidi="ru-RU"/>
              </w:rPr>
              <w:t xml:space="preserve"> Инструктаж по технике безопасности.  </w:t>
            </w:r>
          </w:p>
          <w:p w14:paraId="25EC7266" w14:textId="77777777" w:rsidR="00735D7C" w:rsidRPr="00735D7C" w:rsidRDefault="00735D7C" w:rsidP="00735D7C">
            <w:pPr>
              <w:spacing w:after="0" w:line="240" w:lineRule="auto"/>
              <w:rPr>
                <w:rFonts w:ascii="Times New Roman" w:eastAsia="Batang" w:hAnsi="Times New Roman" w:cs="Times New Roman"/>
                <w:b/>
                <w:bCs/>
                <w:highlight w:val="green"/>
                <w:lang w:eastAsia="ru-RU"/>
              </w:rPr>
            </w:pPr>
            <w:r w:rsidRPr="00735D7C">
              <w:rPr>
                <w:rFonts w:ascii="Times New Roman" w:eastAsia="Batang" w:hAnsi="Times New Roman" w:cs="Batang"/>
                <w:b/>
                <w:bCs/>
                <w:lang w:eastAsia="ru-RU" w:bidi="ru-RU"/>
              </w:rPr>
              <w:t>Введение в учебную дисциплину.</w:t>
            </w:r>
          </w:p>
        </w:tc>
        <w:tc>
          <w:tcPr>
            <w:tcW w:w="2003" w:type="pct"/>
          </w:tcPr>
          <w:p w14:paraId="7AED75AA" w14:textId="77777777" w:rsidR="00735D7C" w:rsidRPr="00735D7C" w:rsidRDefault="00735D7C" w:rsidP="00735D7C">
            <w:pPr>
              <w:spacing w:after="0" w:line="240" w:lineRule="auto"/>
              <w:rPr>
                <w:rFonts w:ascii="Times New Roman" w:eastAsia="Batang" w:hAnsi="Times New Roman" w:cs="Times New Roman"/>
                <w:b/>
                <w:bCs/>
                <w:i/>
                <w:highlight w:val="green"/>
                <w:lang w:eastAsia="ru-RU"/>
              </w:rPr>
            </w:pPr>
            <w:r w:rsidRPr="00735D7C">
              <w:rPr>
                <w:rFonts w:ascii="Times New Roman" w:eastAsia="Batang" w:hAnsi="Times New Roman" w:cs="Times New Roman"/>
                <w:b/>
                <w:bCs/>
                <w:lang w:eastAsia="ru-RU"/>
              </w:rPr>
              <w:t>Содержание</w:t>
            </w:r>
          </w:p>
        </w:tc>
        <w:tc>
          <w:tcPr>
            <w:tcW w:w="654" w:type="pct"/>
          </w:tcPr>
          <w:p w14:paraId="02C7E6F5" w14:textId="77777777" w:rsidR="00735D7C" w:rsidRPr="00735D7C" w:rsidRDefault="00735D7C" w:rsidP="00735D7C">
            <w:pPr>
              <w:suppressAutoHyphens/>
              <w:spacing w:after="0" w:line="240" w:lineRule="auto"/>
              <w:jc w:val="center"/>
              <w:rPr>
                <w:rFonts w:ascii="Times New Roman" w:eastAsia="Batang" w:hAnsi="Times New Roman" w:cs="Times New Roman"/>
                <w:i/>
                <w:iCs/>
                <w:lang w:eastAsia="ru-RU"/>
              </w:rPr>
            </w:pPr>
            <w:r w:rsidRPr="00735D7C">
              <w:rPr>
                <w:rFonts w:ascii="Times New Roman" w:eastAsia="Batang" w:hAnsi="Times New Roman" w:cs="Times New Roman"/>
                <w:i/>
                <w:iCs/>
                <w:lang w:eastAsia="ru-RU"/>
              </w:rPr>
              <w:t>2</w:t>
            </w:r>
          </w:p>
        </w:tc>
        <w:tc>
          <w:tcPr>
            <w:tcW w:w="805" w:type="pct"/>
          </w:tcPr>
          <w:p w14:paraId="49F40392" w14:textId="77777777" w:rsidR="00735D7C" w:rsidRPr="00735D7C" w:rsidRDefault="00735D7C" w:rsidP="00735D7C">
            <w:pPr>
              <w:spacing w:after="0" w:line="240" w:lineRule="auto"/>
              <w:rPr>
                <w:rFonts w:ascii="Times New Roman" w:eastAsia="Batang" w:hAnsi="Times New Roman" w:cs="Times New Roman"/>
                <w:b/>
                <w:i/>
                <w:highlight w:val="yellow"/>
                <w:lang w:eastAsia="ru-RU"/>
              </w:rPr>
            </w:pPr>
          </w:p>
        </w:tc>
        <w:tc>
          <w:tcPr>
            <w:tcW w:w="704" w:type="pct"/>
          </w:tcPr>
          <w:p w14:paraId="3139C538" w14:textId="77777777" w:rsidR="00735D7C" w:rsidRPr="00735D7C" w:rsidRDefault="00735D7C" w:rsidP="00735D7C">
            <w:pPr>
              <w:spacing w:after="0" w:line="240" w:lineRule="auto"/>
              <w:rPr>
                <w:rFonts w:ascii="Times New Roman" w:eastAsia="Batang" w:hAnsi="Times New Roman" w:cs="Times New Roman"/>
                <w:b/>
                <w:i/>
                <w:highlight w:val="yellow"/>
                <w:lang w:eastAsia="ru-RU"/>
              </w:rPr>
            </w:pPr>
          </w:p>
        </w:tc>
      </w:tr>
      <w:tr w:rsidR="00735D7C" w:rsidRPr="00735D7C" w14:paraId="03DB670A" w14:textId="77777777" w:rsidTr="00735D7C">
        <w:trPr>
          <w:trHeight w:val="20"/>
        </w:trPr>
        <w:tc>
          <w:tcPr>
            <w:tcW w:w="834" w:type="pct"/>
            <w:vMerge/>
          </w:tcPr>
          <w:p w14:paraId="5F03044F" w14:textId="77777777" w:rsidR="00735D7C" w:rsidRPr="00735D7C" w:rsidRDefault="00735D7C" w:rsidP="00735D7C">
            <w:pPr>
              <w:spacing w:after="0" w:line="240" w:lineRule="auto"/>
              <w:rPr>
                <w:rFonts w:ascii="Times New Roman" w:eastAsia="Batang" w:hAnsi="Times New Roman" w:cs="Times New Roman"/>
                <w:b/>
                <w:bCs/>
                <w:i/>
                <w:highlight w:val="green"/>
                <w:lang w:eastAsia="ru-RU"/>
              </w:rPr>
            </w:pPr>
          </w:p>
        </w:tc>
        <w:tc>
          <w:tcPr>
            <w:tcW w:w="2003" w:type="pct"/>
          </w:tcPr>
          <w:p w14:paraId="11C9272A" w14:textId="77777777" w:rsidR="00735D7C" w:rsidRPr="00735D7C" w:rsidRDefault="00735D7C" w:rsidP="00735D7C">
            <w:pPr>
              <w:suppressAutoHyphens/>
              <w:spacing w:after="0" w:line="240" w:lineRule="auto"/>
              <w:jc w:val="both"/>
              <w:rPr>
                <w:rFonts w:ascii="Times New Roman" w:eastAsia="Batang" w:hAnsi="Times New Roman" w:cs="Batang"/>
                <w:highlight w:val="green"/>
                <w:lang w:eastAsia="ru-RU"/>
              </w:rPr>
            </w:pPr>
            <w:r w:rsidRPr="00735D7C">
              <w:rPr>
                <w:rFonts w:ascii="Times New Roman" w:eastAsia="Times New Roman" w:hAnsi="Times New Roman" w:cs="Times New Roman"/>
                <w:bCs/>
                <w:iCs/>
                <w:lang w:eastAsia="ru-RU" w:bidi="ru-RU"/>
              </w:rPr>
              <w:t xml:space="preserve">Актуальность изучения дисциплины «Основы безопасности жизнедеятельности», цели и задачи дисциплины. Основные теоретические положения дисциплины, определения терминов «среда обитания», «биосфера», «опасность», «риск», «безопасность». Необходимость формирования безопасного мышления и поведения. Культура безопасности жизнедеятельности — современная концепция безопасного типа поведения личности. Значение изучения основ безопасности жизнедеятельности при освоении профессий СПО. </w:t>
            </w:r>
          </w:p>
        </w:tc>
        <w:tc>
          <w:tcPr>
            <w:tcW w:w="654" w:type="pct"/>
            <w:vAlign w:val="center"/>
          </w:tcPr>
          <w:p w14:paraId="6CF02F47" w14:textId="77777777" w:rsidR="00735D7C" w:rsidRPr="00735D7C" w:rsidRDefault="00735D7C" w:rsidP="00735D7C">
            <w:pPr>
              <w:suppressAutoHyphens/>
              <w:spacing w:after="0" w:line="240" w:lineRule="auto"/>
              <w:rPr>
                <w:rFonts w:ascii="Times New Roman" w:eastAsia="Batang" w:hAnsi="Times New Roman" w:cs="Times New Roman"/>
                <w:bCs/>
                <w:i/>
                <w:iCs/>
                <w:lang w:eastAsia="ru-RU"/>
              </w:rPr>
            </w:pPr>
            <w:r w:rsidRPr="00735D7C">
              <w:rPr>
                <w:rFonts w:ascii="Times New Roman" w:eastAsia="Batang" w:hAnsi="Times New Roman" w:cs="Times New Roman"/>
                <w:bCs/>
                <w:i/>
                <w:iCs/>
                <w:lang w:eastAsia="ru-RU"/>
              </w:rPr>
              <w:t>2</w:t>
            </w:r>
          </w:p>
        </w:tc>
        <w:tc>
          <w:tcPr>
            <w:tcW w:w="805" w:type="pct"/>
          </w:tcPr>
          <w:p w14:paraId="55529966" w14:textId="77777777" w:rsidR="00735D7C" w:rsidRPr="00735D7C" w:rsidRDefault="00735D7C" w:rsidP="00735D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40" w:lineRule="auto"/>
              <w:rPr>
                <w:rFonts w:ascii="Times New Roman" w:eastAsia="Batang" w:hAnsi="Times New Roman" w:cs="Batang"/>
                <w:b/>
                <w:bCs/>
                <w:lang w:eastAsia="ru-RU"/>
              </w:rPr>
            </w:pPr>
            <w:r w:rsidRPr="00735D7C">
              <w:rPr>
                <w:rFonts w:ascii="Times New Roman" w:eastAsia="Batang" w:hAnsi="Times New Roman" w:cs="Batang"/>
                <w:b/>
                <w:bCs/>
                <w:lang w:eastAsia="ru-RU"/>
              </w:rPr>
              <w:t>ОК 06</w:t>
            </w:r>
          </w:p>
          <w:p w14:paraId="5CD3B964" w14:textId="77777777" w:rsidR="00735D7C" w:rsidRPr="00735D7C" w:rsidRDefault="00735D7C" w:rsidP="00735D7C">
            <w:pPr>
              <w:spacing w:after="0" w:line="240" w:lineRule="auto"/>
              <w:rPr>
                <w:rFonts w:ascii="Times New Roman" w:eastAsia="Batang" w:hAnsi="Times New Roman" w:cs="Batang"/>
                <w:b/>
                <w:bCs/>
                <w:highlight w:val="yellow"/>
                <w:lang w:eastAsia="ru-RU"/>
              </w:rPr>
            </w:pPr>
          </w:p>
        </w:tc>
        <w:tc>
          <w:tcPr>
            <w:tcW w:w="704" w:type="pct"/>
          </w:tcPr>
          <w:p w14:paraId="417C1B47" w14:textId="77777777" w:rsidR="00735D7C" w:rsidRPr="00735D7C" w:rsidRDefault="00735D7C" w:rsidP="00735D7C">
            <w:pPr>
              <w:suppressAutoHyphens/>
              <w:spacing w:after="0" w:line="240" w:lineRule="auto"/>
              <w:jc w:val="both"/>
              <w:rPr>
                <w:rFonts w:ascii="Times New Roman" w:eastAsia="Batang" w:hAnsi="Times New Roman" w:cs="Times New Roman"/>
                <w:lang w:eastAsia="ru-RU"/>
              </w:rPr>
            </w:pPr>
            <w:r w:rsidRPr="00735D7C">
              <w:rPr>
                <w:rFonts w:ascii="Times New Roman" w:eastAsia="Batang" w:hAnsi="Times New Roman" w:cs="Times New Roman"/>
                <w:lang w:eastAsia="ru-RU"/>
              </w:rPr>
              <w:t>Зд 06.01</w:t>
            </w:r>
          </w:p>
          <w:p w14:paraId="512F467D" w14:textId="77777777" w:rsidR="00735D7C" w:rsidRPr="00735D7C" w:rsidRDefault="00735D7C" w:rsidP="00735D7C">
            <w:pPr>
              <w:suppressAutoHyphens/>
              <w:spacing w:after="0" w:line="240" w:lineRule="auto"/>
              <w:jc w:val="both"/>
              <w:rPr>
                <w:rFonts w:ascii="Times New Roman" w:eastAsia="Batang" w:hAnsi="Times New Roman" w:cs="Times New Roman"/>
                <w:lang w:eastAsia="ru-RU"/>
              </w:rPr>
            </w:pPr>
            <w:r w:rsidRPr="00735D7C">
              <w:rPr>
                <w:rFonts w:ascii="Times New Roman" w:eastAsia="Batang" w:hAnsi="Times New Roman" w:cs="Times New Roman"/>
                <w:lang w:eastAsia="ru-RU"/>
              </w:rPr>
              <w:t>Зд 06.02</w:t>
            </w:r>
          </w:p>
          <w:p w14:paraId="1DAFFF21" w14:textId="77777777" w:rsidR="00735D7C" w:rsidRPr="00735D7C" w:rsidRDefault="00735D7C" w:rsidP="00735D7C">
            <w:pPr>
              <w:suppressAutoHyphens/>
              <w:spacing w:after="0" w:line="240" w:lineRule="auto"/>
              <w:jc w:val="both"/>
              <w:rPr>
                <w:rFonts w:ascii="Times New Roman" w:eastAsia="Batang" w:hAnsi="Times New Roman" w:cs="Batang"/>
                <w:bCs/>
                <w:lang w:eastAsia="ru-RU"/>
              </w:rPr>
            </w:pPr>
          </w:p>
        </w:tc>
      </w:tr>
      <w:tr w:rsidR="00735D7C" w:rsidRPr="00735D7C" w14:paraId="5A030AE3" w14:textId="77777777" w:rsidTr="00735D7C">
        <w:trPr>
          <w:trHeight w:val="20"/>
        </w:trPr>
        <w:tc>
          <w:tcPr>
            <w:tcW w:w="834" w:type="pct"/>
            <w:vMerge/>
          </w:tcPr>
          <w:p w14:paraId="130C9A24" w14:textId="77777777" w:rsidR="00735D7C" w:rsidRPr="00735D7C" w:rsidRDefault="00735D7C" w:rsidP="00735D7C">
            <w:pPr>
              <w:spacing w:after="0" w:line="240" w:lineRule="auto"/>
              <w:rPr>
                <w:rFonts w:ascii="Times New Roman" w:eastAsia="Batang" w:hAnsi="Times New Roman" w:cs="Times New Roman"/>
                <w:b/>
                <w:bCs/>
                <w:i/>
                <w:highlight w:val="green"/>
                <w:lang w:eastAsia="ru-RU"/>
              </w:rPr>
            </w:pPr>
          </w:p>
        </w:tc>
        <w:tc>
          <w:tcPr>
            <w:tcW w:w="2003" w:type="pct"/>
          </w:tcPr>
          <w:p w14:paraId="658210B2" w14:textId="77777777" w:rsidR="00735D7C" w:rsidRPr="00735D7C" w:rsidRDefault="00735D7C" w:rsidP="00735D7C">
            <w:pPr>
              <w:suppressAutoHyphens/>
              <w:spacing w:after="0" w:line="240" w:lineRule="auto"/>
              <w:jc w:val="both"/>
              <w:rPr>
                <w:rFonts w:ascii="Times New Roman" w:eastAsia="Batang" w:hAnsi="Times New Roman" w:cs="Batang"/>
                <w:b/>
                <w:highlight w:val="green"/>
                <w:lang w:eastAsia="ru-RU"/>
              </w:rPr>
            </w:pPr>
            <w:r w:rsidRPr="00735D7C">
              <w:rPr>
                <w:rFonts w:ascii="Times New Roman" w:eastAsia="Batang" w:hAnsi="Times New Roman" w:cs="Batang"/>
                <w:b/>
                <w:bCs/>
                <w:lang w:eastAsia="ru-RU"/>
              </w:rPr>
              <w:t>В том числе практических занятий и лабораторных работ</w:t>
            </w:r>
          </w:p>
        </w:tc>
        <w:tc>
          <w:tcPr>
            <w:tcW w:w="654" w:type="pct"/>
            <w:vAlign w:val="center"/>
          </w:tcPr>
          <w:p w14:paraId="49C770A7" w14:textId="77777777" w:rsidR="00735D7C" w:rsidRPr="00735D7C" w:rsidRDefault="00735D7C" w:rsidP="00735D7C">
            <w:pPr>
              <w:suppressAutoHyphens/>
              <w:spacing w:after="0" w:line="240" w:lineRule="auto"/>
              <w:jc w:val="both"/>
              <w:rPr>
                <w:rFonts w:ascii="Times New Roman" w:eastAsia="Batang" w:hAnsi="Times New Roman" w:cs="Batang"/>
                <w:b/>
                <w:highlight w:val="cyan"/>
                <w:lang w:eastAsia="ru-RU"/>
              </w:rPr>
            </w:pPr>
          </w:p>
        </w:tc>
        <w:tc>
          <w:tcPr>
            <w:tcW w:w="805" w:type="pct"/>
          </w:tcPr>
          <w:p w14:paraId="03399768" w14:textId="77777777" w:rsidR="00735D7C" w:rsidRPr="00735D7C" w:rsidRDefault="00735D7C" w:rsidP="00735D7C">
            <w:pPr>
              <w:spacing w:after="0" w:line="240" w:lineRule="auto"/>
              <w:rPr>
                <w:rFonts w:ascii="Times New Roman" w:eastAsia="Batang" w:hAnsi="Times New Roman" w:cs="Times New Roman"/>
                <w:b/>
                <w:i/>
                <w:highlight w:val="green"/>
                <w:lang w:eastAsia="ru-RU"/>
              </w:rPr>
            </w:pPr>
          </w:p>
        </w:tc>
        <w:tc>
          <w:tcPr>
            <w:tcW w:w="704" w:type="pct"/>
          </w:tcPr>
          <w:p w14:paraId="53721100" w14:textId="77777777" w:rsidR="00735D7C" w:rsidRPr="00735D7C" w:rsidRDefault="00735D7C" w:rsidP="00735D7C">
            <w:pPr>
              <w:spacing w:after="0" w:line="240" w:lineRule="auto"/>
              <w:rPr>
                <w:rFonts w:ascii="Times New Roman" w:eastAsia="Batang" w:hAnsi="Times New Roman" w:cs="Times New Roman"/>
                <w:b/>
                <w:i/>
                <w:highlight w:val="green"/>
                <w:lang w:eastAsia="ru-RU"/>
              </w:rPr>
            </w:pPr>
          </w:p>
        </w:tc>
      </w:tr>
      <w:tr w:rsidR="00735D7C" w:rsidRPr="00735D7C" w14:paraId="166327DD" w14:textId="77777777" w:rsidTr="00735D7C">
        <w:trPr>
          <w:trHeight w:val="20"/>
        </w:trPr>
        <w:tc>
          <w:tcPr>
            <w:tcW w:w="834" w:type="pct"/>
            <w:vMerge/>
          </w:tcPr>
          <w:p w14:paraId="41C587CC" w14:textId="77777777" w:rsidR="00735D7C" w:rsidRPr="00735D7C" w:rsidRDefault="00735D7C" w:rsidP="00735D7C">
            <w:pPr>
              <w:spacing w:after="0" w:line="240" w:lineRule="auto"/>
              <w:rPr>
                <w:rFonts w:ascii="Times New Roman" w:eastAsia="Batang" w:hAnsi="Times New Roman" w:cs="Times New Roman"/>
                <w:b/>
                <w:bCs/>
                <w:i/>
                <w:highlight w:val="green"/>
                <w:lang w:eastAsia="ru-RU"/>
              </w:rPr>
            </w:pPr>
          </w:p>
        </w:tc>
        <w:tc>
          <w:tcPr>
            <w:tcW w:w="2003" w:type="pct"/>
          </w:tcPr>
          <w:p w14:paraId="51F77513" w14:textId="77777777" w:rsidR="00735D7C" w:rsidRPr="00735D7C" w:rsidRDefault="00735D7C" w:rsidP="00735D7C">
            <w:pPr>
              <w:suppressAutoHyphens/>
              <w:spacing w:after="0" w:line="240" w:lineRule="auto"/>
              <w:jc w:val="both"/>
              <w:rPr>
                <w:rFonts w:ascii="Times New Roman" w:eastAsia="Batang" w:hAnsi="Times New Roman" w:cs="Batang"/>
                <w:b/>
                <w:bCs/>
                <w:lang w:eastAsia="ru-RU"/>
              </w:rPr>
            </w:pPr>
          </w:p>
        </w:tc>
        <w:tc>
          <w:tcPr>
            <w:tcW w:w="654" w:type="pct"/>
            <w:vAlign w:val="center"/>
          </w:tcPr>
          <w:p w14:paraId="1D533D2F" w14:textId="77777777" w:rsidR="00735D7C" w:rsidRPr="00735D7C" w:rsidRDefault="00735D7C" w:rsidP="00735D7C">
            <w:pPr>
              <w:suppressAutoHyphens/>
              <w:spacing w:after="0" w:line="240" w:lineRule="auto"/>
              <w:jc w:val="both"/>
              <w:rPr>
                <w:rFonts w:ascii="Times New Roman" w:eastAsia="Batang" w:hAnsi="Times New Roman" w:cs="Batang"/>
                <w:b/>
                <w:highlight w:val="cyan"/>
                <w:lang w:eastAsia="ru-RU"/>
              </w:rPr>
            </w:pPr>
          </w:p>
        </w:tc>
        <w:tc>
          <w:tcPr>
            <w:tcW w:w="805" w:type="pct"/>
          </w:tcPr>
          <w:p w14:paraId="1D5F0167" w14:textId="77777777" w:rsidR="00735D7C" w:rsidRPr="00735D7C" w:rsidRDefault="00735D7C" w:rsidP="00735D7C">
            <w:pPr>
              <w:spacing w:after="0" w:line="240" w:lineRule="auto"/>
              <w:rPr>
                <w:rFonts w:ascii="Times New Roman" w:eastAsia="Batang" w:hAnsi="Times New Roman" w:cs="Times New Roman"/>
                <w:b/>
                <w:i/>
                <w:highlight w:val="green"/>
                <w:lang w:eastAsia="ru-RU"/>
              </w:rPr>
            </w:pPr>
          </w:p>
        </w:tc>
        <w:tc>
          <w:tcPr>
            <w:tcW w:w="704" w:type="pct"/>
          </w:tcPr>
          <w:p w14:paraId="60C59147" w14:textId="77777777" w:rsidR="00735D7C" w:rsidRPr="00735D7C" w:rsidRDefault="00735D7C" w:rsidP="00735D7C">
            <w:pPr>
              <w:spacing w:after="0" w:line="240" w:lineRule="auto"/>
              <w:rPr>
                <w:rFonts w:ascii="Times New Roman" w:eastAsia="Batang" w:hAnsi="Times New Roman" w:cs="Times New Roman"/>
                <w:b/>
                <w:i/>
                <w:highlight w:val="green"/>
                <w:lang w:eastAsia="ru-RU"/>
              </w:rPr>
            </w:pPr>
          </w:p>
        </w:tc>
      </w:tr>
      <w:tr w:rsidR="00735D7C" w:rsidRPr="00735D7C" w14:paraId="387E8C0B" w14:textId="77777777" w:rsidTr="00735D7C">
        <w:trPr>
          <w:trHeight w:val="20"/>
        </w:trPr>
        <w:tc>
          <w:tcPr>
            <w:tcW w:w="834" w:type="pct"/>
            <w:vMerge/>
          </w:tcPr>
          <w:p w14:paraId="74FCFF4E" w14:textId="77777777" w:rsidR="00735D7C" w:rsidRPr="00735D7C" w:rsidRDefault="00735D7C" w:rsidP="00735D7C">
            <w:pPr>
              <w:spacing w:after="0" w:line="240" w:lineRule="auto"/>
              <w:rPr>
                <w:rFonts w:ascii="Times New Roman" w:eastAsia="Batang" w:hAnsi="Times New Roman" w:cs="Times New Roman"/>
                <w:b/>
                <w:bCs/>
                <w:highlight w:val="green"/>
                <w:lang w:eastAsia="ru-RU"/>
              </w:rPr>
            </w:pPr>
          </w:p>
        </w:tc>
        <w:tc>
          <w:tcPr>
            <w:tcW w:w="2003" w:type="pct"/>
          </w:tcPr>
          <w:p w14:paraId="28DB521E" w14:textId="77777777" w:rsidR="00735D7C" w:rsidRPr="00735D7C" w:rsidRDefault="00735D7C" w:rsidP="00735D7C">
            <w:pPr>
              <w:spacing w:after="0" w:line="240" w:lineRule="auto"/>
              <w:rPr>
                <w:rFonts w:ascii="Times New Roman" w:eastAsia="Batang" w:hAnsi="Times New Roman" w:cs="Times New Roman"/>
                <w:b/>
                <w:bCs/>
                <w:lang w:eastAsia="ru-RU"/>
              </w:rPr>
            </w:pPr>
            <w:r w:rsidRPr="00735D7C">
              <w:rPr>
                <w:rFonts w:ascii="Times New Roman" w:eastAsia="Batang" w:hAnsi="Times New Roman" w:cs="Times New Roman"/>
                <w:b/>
                <w:bCs/>
                <w:lang w:eastAsia="ru-RU"/>
              </w:rPr>
              <w:t>Самостоятельная работа обучающихся</w:t>
            </w:r>
          </w:p>
          <w:p w14:paraId="00EA0944" w14:textId="77777777" w:rsidR="00735D7C" w:rsidRPr="00735D7C" w:rsidRDefault="00735D7C" w:rsidP="00735D7C">
            <w:pPr>
              <w:spacing w:after="0" w:line="240" w:lineRule="auto"/>
              <w:rPr>
                <w:rFonts w:ascii="Times New Roman" w:eastAsia="Batang" w:hAnsi="Times New Roman" w:cs="Times New Roman"/>
                <w:b/>
                <w:bCs/>
                <w:highlight w:val="green"/>
                <w:lang w:val="en-US" w:eastAsia="ru-RU"/>
              </w:rPr>
            </w:pPr>
          </w:p>
        </w:tc>
        <w:tc>
          <w:tcPr>
            <w:tcW w:w="654" w:type="pct"/>
            <w:vAlign w:val="center"/>
          </w:tcPr>
          <w:p w14:paraId="2D722A4E" w14:textId="77777777" w:rsidR="00735D7C" w:rsidRPr="00735D7C" w:rsidRDefault="00735D7C" w:rsidP="00735D7C">
            <w:pPr>
              <w:suppressAutoHyphens/>
              <w:spacing w:after="0" w:line="240" w:lineRule="auto"/>
              <w:jc w:val="both"/>
              <w:rPr>
                <w:rFonts w:ascii="Times New Roman" w:eastAsia="Batang" w:hAnsi="Times New Roman" w:cs="Times New Roman"/>
                <w:b/>
                <w:bCs/>
                <w:highlight w:val="green"/>
                <w:lang w:eastAsia="ru-RU"/>
              </w:rPr>
            </w:pPr>
          </w:p>
        </w:tc>
        <w:tc>
          <w:tcPr>
            <w:tcW w:w="805" w:type="pct"/>
          </w:tcPr>
          <w:p w14:paraId="0FCDB973" w14:textId="77777777" w:rsidR="00735D7C" w:rsidRPr="00735D7C" w:rsidRDefault="00735D7C" w:rsidP="00735D7C">
            <w:pPr>
              <w:suppressAutoHyphens/>
              <w:spacing w:after="0" w:line="240" w:lineRule="auto"/>
              <w:jc w:val="both"/>
              <w:rPr>
                <w:rFonts w:ascii="Times New Roman" w:eastAsia="Batang" w:hAnsi="Times New Roman" w:cs="Batang"/>
                <w:highlight w:val="green"/>
                <w:lang w:eastAsia="ru-RU"/>
              </w:rPr>
            </w:pPr>
            <w:r w:rsidRPr="00735D7C">
              <w:rPr>
                <w:rFonts w:ascii="Times New Roman" w:eastAsia="Batang" w:hAnsi="Times New Roman" w:cs="Batang"/>
                <w:highlight w:val="green"/>
                <w:lang w:eastAsia="ru-RU"/>
              </w:rPr>
              <w:t xml:space="preserve"> </w:t>
            </w:r>
          </w:p>
        </w:tc>
        <w:tc>
          <w:tcPr>
            <w:tcW w:w="704" w:type="pct"/>
          </w:tcPr>
          <w:p w14:paraId="625017DA" w14:textId="77777777" w:rsidR="00735D7C" w:rsidRPr="00735D7C" w:rsidRDefault="00735D7C" w:rsidP="00735D7C">
            <w:pPr>
              <w:suppressAutoHyphens/>
              <w:spacing w:after="0" w:line="240" w:lineRule="auto"/>
              <w:jc w:val="both"/>
              <w:rPr>
                <w:rFonts w:ascii="Times New Roman" w:eastAsia="Batang" w:hAnsi="Times New Roman" w:cs="Batang"/>
                <w:bCs/>
                <w:lang w:eastAsia="ru-RU"/>
              </w:rPr>
            </w:pPr>
          </w:p>
          <w:p w14:paraId="35AFE8B1" w14:textId="77777777" w:rsidR="00735D7C" w:rsidRPr="00735D7C" w:rsidRDefault="00735D7C" w:rsidP="00735D7C">
            <w:pPr>
              <w:suppressAutoHyphens/>
              <w:spacing w:after="0" w:line="240" w:lineRule="auto"/>
              <w:jc w:val="both"/>
              <w:rPr>
                <w:rFonts w:ascii="Times New Roman" w:eastAsia="Batang" w:hAnsi="Times New Roman" w:cs="Batang"/>
                <w:b/>
                <w:highlight w:val="green"/>
                <w:lang w:eastAsia="ru-RU"/>
              </w:rPr>
            </w:pPr>
          </w:p>
        </w:tc>
      </w:tr>
      <w:tr w:rsidR="00735D7C" w:rsidRPr="00735D7C" w14:paraId="7443A610" w14:textId="77777777" w:rsidTr="00735D7C">
        <w:trPr>
          <w:trHeight w:val="20"/>
        </w:trPr>
        <w:tc>
          <w:tcPr>
            <w:tcW w:w="834" w:type="pct"/>
            <w:vMerge w:val="restart"/>
          </w:tcPr>
          <w:p w14:paraId="69CF4F3F" w14:textId="77777777" w:rsidR="00735D7C" w:rsidRPr="00735D7C" w:rsidRDefault="00735D7C" w:rsidP="00735D7C">
            <w:pPr>
              <w:spacing w:after="0" w:line="240" w:lineRule="auto"/>
              <w:rPr>
                <w:rFonts w:ascii="Times New Roman" w:eastAsia="Batang" w:hAnsi="Times New Roman" w:cs="Batang"/>
                <w:b/>
                <w:bCs/>
                <w:lang w:eastAsia="ru-RU" w:bidi="ru-RU"/>
              </w:rPr>
            </w:pPr>
            <w:r w:rsidRPr="00735D7C">
              <w:rPr>
                <w:rFonts w:ascii="Times New Roman" w:eastAsia="Batang" w:hAnsi="Times New Roman" w:cs="Batang"/>
                <w:b/>
                <w:bCs/>
                <w:lang w:eastAsia="ru-RU" w:bidi="ru-RU"/>
              </w:rPr>
              <w:t>Тема 1.2.</w:t>
            </w:r>
          </w:p>
          <w:p w14:paraId="51200824" w14:textId="77777777" w:rsidR="00735D7C" w:rsidRPr="00735D7C" w:rsidRDefault="00735D7C" w:rsidP="00735D7C">
            <w:pPr>
              <w:spacing w:after="0" w:line="240" w:lineRule="auto"/>
              <w:rPr>
                <w:rFonts w:ascii="Times New Roman" w:eastAsia="Batang" w:hAnsi="Times New Roman" w:cs="Times New Roman"/>
                <w:b/>
                <w:bCs/>
                <w:highlight w:val="green"/>
                <w:lang w:eastAsia="ru-RU"/>
              </w:rPr>
            </w:pPr>
            <w:r w:rsidRPr="00735D7C">
              <w:rPr>
                <w:rFonts w:ascii="Times New Roman" w:eastAsia="Batang" w:hAnsi="Times New Roman" w:cs="Batang"/>
                <w:b/>
                <w:bCs/>
                <w:lang w:eastAsia="ru-RU" w:bidi="ru-RU"/>
              </w:rPr>
              <w:t xml:space="preserve"> Здоровый образ жизни и его составляющие.</w:t>
            </w:r>
          </w:p>
        </w:tc>
        <w:tc>
          <w:tcPr>
            <w:tcW w:w="2003" w:type="pct"/>
          </w:tcPr>
          <w:p w14:paraId="54E52844" w14:textId="77777777" w:rsidR="00735D7C" w:rsidRPr="00735D7C" w:rsidRDefault="00735D7C" w:rsidP="00735D7C">
            <w:pPr>
              <w:spacing w:after="0" w:line="240" w:lineRule="auto"/>
              <w:rPr>
                <w:rFonts w:ascii="Times New Roman" w:eastAsia="Batang" w:hAnsi="Times New Roman" w:cs="Times New Roman"/>
                <w:b/>
                <w:bCs/>
                <w:i/>
                <w:highlight w:val="green"/>
                <w:lang w:eastAsia="ru-RU"/>
              </w:rPr>
            </w:pPr>
            <w:r w:rsidRPr="00735D7C">
              <w:rPr>
                <w:rFonts w:ascii="Times New Roman" w:eastAsia="Batang" w:hAnsi="Times New Roman" w:cs="Times New Roman"/>
                <w:b/>
                <w:bCs/>
                <w:lang w:eastAsia="ru-RU"/>
              </w:rPr>
              <w:t>Содержание</w:t>
            </w:r>
          </w:p>
        </w:tc>
        <w:tc>
          <w:tcPr>
            <w:tcW w:w="654" w:type="pct"/>
          </w:tcPr>
          <w:p w14:paraId="764694B6" w14:textId="77777777" w:rsidR="00735D7C" w:rsidRPr="00735D7C" w:rsidRDefault="00735D7C" w:rsidP="00735D7C">
            <w:pPr>
              <w:suppressAutoHyphens/>
              <w:spacing w:after="0" w:line="240" w:lineRule="auto"/>
              <w:jc w:val="center"/>
              <w:rPr>
                <w:rFonts w:ascii="Times New Roman" w:eastAsia="Batang" w:hAnsi="Times New Roman" w:cs="Times New Roman"/>
                <w:i/>
                <w:iCs/>
                <w:highlight w:val="green"/>
                <w:lang w:eastAsia="ru-RU"/>
              </w:rPr>
            </w:pPr>
            <w:r w:rsidRPr="00735D7C">
              <w:rPr>
                <w:rFonts w:ascii="Times New Roman" w:eastAsia="Batang" w:hAnsi="Times New Roman" w:cs="Times New Roman"/>
                <w:i/>
                <w:iCs/>
                <w:lang w:eastAsia="ru-RU"/>
              </w:rPr>
              <w:t>2</w:t>
            </w:r>
          </w:p>
        </w:tc>
        <w:tc>
          <w:tcPr>
            <w:tcW w:w="805" w:type="pct"/>
          </w:tcPr>
          <w:p w14:paraId="0CC40C6C" w14:textId="77777777" w:rsidR="00735D7C" w:rsidRPr="00735D7C" w:rsidRDefault="00735D7C" w:rsidP="00735D7C">
            <w:pPr>
              <w:spacing w:after="0" w:line="240" w:lineRule="auto"/>
              <w:rPr>
                <w:rFonts w:ascii="Times New Roman" w:eastAsia="Batang" w:hAnsi="Times New Roman" w:cs="Times New Roman"/>
                <w:b/>
                <w:i/>
                <w:highlight w:val="yellow"/>
                <w:lang w:eastAsia="ru-RU"/>
              </w:rPr>
            </w:pPr>
          </w:p>
        </w:tc>
        <w:tc>
          <w:tcPr>
            <w:tcW w:w="704" w:type="pct"/>
          </w:tcPr>
          <w:p w14:paraId="581D39EA" w14:textId="77777777" w:rsidR="00735D7C" w:rsidRPr="00735D7C" w:rsidRDefault="00735D7C" w:rsidP="00735D7C">
            <w:pPr>
              <w:spacing w:after="0" w:line="240" w:lineRule="auto"/>
              <w:rPr>
                <w:rFonts w:ascii="Times New Roman" w:eastAsia="Batang" w:hAnsi="Times New Roman" w:cs="Times New Roman"/>
                <w:b/>
                <w:i/>
                <w:highlight w:val="yellow"/>
                <w:lang w:eastAsia="ru-RU"/>
              </w:rPr>
            </w:pPr>
          </w:p>
        </w:tc>
      </w:tr>
      <w:tr w:rsidR="00735D7C" w:rsidRPr="00735D7C" w14:paraId="1E130963" w14:textId="77777777" w:rsidTr="00735D7C">
        <w:trPr>
          <w:trHeight w:val="20"/>
        </w:trPr>
        <w:tc>
          <w:tcPr>
            <w:tcW w:w="834" w:type="pct"/>
            <w:vMerge/>
          </w:tcPr>
          <w:p w14:paraId="6246AEC5" w14:textId="77777777" w:rsidR="00735D7C" w:rsidRPr="00735D7C" w:rsidRDefault="00735D7C" w:rsidP="00735D7C">
            <w:pPr>
              <w:spacing w:after="0" w:line="240" w:lineRule="auto"/>
              <w:rPr>
                <w:rFonts w:ascii="Times New Roman" w:eastAsia="Batang" w:hAnsi="Times New Roman" w:cs="Batang"/>
                <w:b/>
                <w:bCs/>
                <w:lang w:eastAsia="ru-RU" w:bidi="ru-RU"/>
              </w:rPr>
            </w:pPr>
          </w:p>
        </w:tc>
        <w:tc>
          <w:tcPr>
            <w:tcW w:w="2003" w:type="pct"/>
          </w:tcPr>
          <w:p w14:paraId="4CAB9841" w14:textId="77777777" w:rsidR="00735D7C" w:rsidRPr="00735D7C" w:rsidRDefault="00735D7C" w:rsidP="00735D7C">
            <w:pPr>
              <w:spacing w:after="0" w:line="240" w:lineRule="auto"/>
              <w:rPr>
                <w:rFonts w:ascii="Times New Roman" w:eastAsia="Batang" w:hAnsi="Times New Roman" w:cs="Times New Roman"/>
                <w:b/>
                <w:bCs/>
                <w:lang w:eastAsia="ru-RU"/>
              </w:rPr>
            </w:pPr>
            <w:r w:rsidRPr="00735D7C">
              <w:rPr>
                <w:rFonts w:ascii="Times New Roman" w:eastAsia="Batang" w:hAnsi="Times New Roman" w:cs="Times New Roman"/>
                <w:bCs/>
                <w:lang w:eastAsia="ru-RU"/>
              </w:rPr>
              <w:t>Здоровье (понятие). Здоровый образ жизни (понятие). Основные базовые принципы (составляющие) здорового образа жизни. Здоровый образ жизни как необходимое условие сохранения и укрепления здоровья человека и общества.</w:t>
            </w:r>
          </w:p>
        </w:tc>
        <w:tc>
          <w:tcPr>
            <w:tcW w:w="654" w:type="pct"/>
          </w:tcPr>
          <w:p w14:paraId="6DFCC389" w14:textId="77777777" w:rsidR="00735D7C" w:rsidRPr="00735D7C" w:rsidRDefault="00735D7C" w:rsidP="00735D7C">
            <w:pPr>
              <w:suppressAutoHyphens/>
              <w:spacing w:after="0" w:line="240" w:lineRule="auto"/>
              <w:rPr>
                <w:rFonts w:ascii="Times New Roman" w:eastAsia="Batang" w:hAnsi="Times New Roman" w:cs="Batang"/>
                <w:i/>
                <w:lang w:eastAsia="ru-RU"/>
              </w:rPr>
            </w:pPr>
          </w:p>
          <w:p w14:paraId="14E65B61" w14:textId="77777777" w:rsidR="00735D7C" w:rsidRPr="00735D7C" w:rsidRDefault="00735D7C" w:rsidP="00735D7C">
            <w:pPr>
              <w:suppressAutoHyphens/>
              <w:spacing w:after="0" w:line="240" w:lineRule="auto"/>
              <w:rPr>
                <w:rFonts w:ascii="Times New Roman" w:eastAsia="Batang" w:hAnsi="Times New Roman" w:cs="Batang"/>
                <w:i/>
                <w:lang w:val="en-US" w:eastAsia="ru-RU"/>
              </w:rPr>
            </w:pPr>
            <w:r w:rsidRPr="00735D7C">
              <w:rPr>
                <w:rFonts w:ascii="Times New Roman" w:eastAsia="Batang" w:hAnsi="Times New Roman" w:cs="Batang"/>
                <w:i/>
                <w:lang w:val="en-US" w:eastAsia="ru-RU"/>
              </w:rPr>
              <w:t>2</w:t>
            </w:r>
          </w:p>
        </w:tc>
        <w:tc>
          <w:tcPr>
            <w:tcW w:w="805" w:type="pct"/>
          </w:tcPr>
          <w:p w14:paraId="644C4E69" w14:textId="77777777" w:rsidR="00735D7C" w:rsidRPr="00735D7C" w:rsidRDefault="00735D7C" w:rsidP="00735D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40" w:lineRule="auto"/>
              <w:rPr>
                <w:rFonts w:ascii="Times New Roman" w:eastAsia="Batang" w:hAnsi="Times New Roman" w:cs="Batang"/>
                <w:b/>
                <w:bCs/>
                <w:lang w:eastAsia="ru-RU"/>
              </w:rPr>
            </w:pPr>
            <w:r w:rsidRPr="00735D7C">
              <w:rPr>
                <w:rFonts w:ascii="Times New Roman" w:eastAsia="Batang" w:hAnsi="Times New Roman" w:cs="Batang"/>
                <w:b/>
                <w:bCs/>
                <w:lang w:eastAsia="ru-RU"/>
              </w:rPr>
              <w:t>ОК 08</w:t>
            </w:r>
          </w:p>
          <w:p w14:paraId="5E68F87F" w14:textId="77777777" w:rsidR="00735D7C" w:rsidRPr="00735D7C" w:rsidRDefault="00735D7C" w:rsidP="00735D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40" w:lineRule="auto"/>
              <w:rPr>
                <w:rFonts w:ascii="Times New Roman" w:eastAsia="Batang" w:hAnsi="Times New Roman" w:cs="Batang"/>
                <w:bCs/>
                <w:lang w:eastAsia="ru-RU"/>
              </w:rPr>
            </w:pPr>
          </w:p>
        </w:tc>
        <w:tc>
          <w:tcPr>
            <w:tcW w:w="704" w:type="pct"/>
          </w:tcPr>
          <w:p w14:paraId="7C11FE9E" w14:textId="77777777" w:rsidR="00735D7C" w:rsidRPr="00735D7C" w:rsidRDefault="00735D7C" w:rsidP="00735D7C">
            <w:pPr>
              <w:suppressAutoHyphens/>
              <w:spacing w:after="0" w:line="240" w:lineRule="auto"/>
              <w:jc w:val="both"/>
              <w:rPr>
                <w:rFonts w:ascii="Times New Roman" w:eastAsia="Batang" w:hAnsi="Times New Roman" w:cs="Times New Roman"/>
                <w:lang w:eastAsia="ru-RU"/>
              </w:rPr>
            </w:pPr>
            <w:r w:rsidRPr="00735D7C">
              <w:rPr>
                <w:rFonts w:ascii="Times New Roman" w:eastAsia="Batang" w:hAnsi="Times New Roman" w:cs="Times New Roman"/>
                <w:lang w:eastAsia="ru-RU"/>
              </w:rPr>
              <w:t>Зо 08.02</w:t>
            </w:r>
          </w:p>
          <w:p w14:paraId="5961F579" w14:textId="77777777" w:rsidR="00735D7C" w:rsidRPr="00735D7C" w:rsidRDefault="00735D7C" w:rsidP="00735D7C">
            <w:pPr>
              <w:suppressAutoHyphens/>
              <w:spacing w:after="0" w:line="240" w:lineRule="auto"/>
              <w:jc w:val="both"/>
              <w:rPr>
                <w:rFonts w:ascii="Times New Roman" w:eastAsia="Batang" w:hAnsi="Times New Roman" w:cs="Batang"/>
                <w:bCs/>
                <w:lang w:eastAsia="ru-RU"/>
              </w:rPr>
            </w:pPr>
          </w:p>
        </w:tc>
      </w:tr>
      <w:tr w:rsidR="00735D7C" w:rsidRPr="00735D7C" w14:paraId="34AD921E" w14:textId="77777777" w:rsidTr="00735D7C">
        <w:trPr>
          <w:trHeight w:val="20"/>
        </w:trPr>
        <w:tc>
          <w:tcPr>
            <w:tcW w:w="834" w:type="pct"/>
            <w:vMerge/>
          </w:tcPr>
          <w:p w14:paraId="5B5BDA0E" w14:textId="77777777" w:rsidR="00735D7C" w:rsidRPr="00735D7C" w:rsidRDefault="00735D7C" w:rsidP="00735D7C">
            <w:pPr>
              <w:spacing w:after="0" w:line="240" w:lineRule="auto"/>
              <w:rPr>
                <w:rFonts w:ascii="Times New Roman" w:eastAsia="Batang" w:hAnsi="Times New Roman" w:cs="Times New Roman"/>
                <w:b/>
                <w:bCs/>
                <w:i/>
                <w:highlight w:val="green"/>
                <w:lang w:eastAsia="ru-RU"/>
              </w:rPr>
            </w:pPr>
          </w:p>
        </w:tc>
        <w:tc>
          <w:tcPr>
            <w:tcW w:w="2003" w:type="pct"/>
          </w:tcPr>
          <w:p w14:paraId="6DC922AD" w14:textId="77777777" w:rsidR="00735D7C" w:rsidRPr="00735D7C" w:rsidRDefault="00735D7C" w:rsidP="00735D7C">
            <w:pPr>
              <w:suppressAutoHyphens/>
              <w:spacing w:after="0" w:line="240" w:lineRule="auto"/>
              <w:jc w:val="both"/>
              <w:rPr>
                <w:rFonts w:ascii="Times New Roman" w:eastAsia="Batang" w:hAnsi="Times New Roman" w:cs="Batang"/>
                <w:b/>
                <w:highlight w:val="green"/>
                <w:lang w:eastAsia="ru-RU"/>
              </w:rPr>
            </w:pPr>
            <w:r w:rsidRPr="00735D7C">
              <w:rPr>
                <w:rFonts w:ascii="Times New Roman" w:eastAsia="Batang" w:hAnsi="Times New Roman" w:cs="Batang"/>
                <w:b/>
                <w:bCs/>
                <w:lang w:eastAsia="ru-RU"/>
              </w:rPr>
              <w:t>В том числе практических занятий и лабораторных работ</w:t>
            </w:r>
          </w:p>
        </w:tc>
        <w:tc>
          <w:tcPr>
            <w:tcW w:w="654" w:type="pct"/>
            <w:vAlign w:val="center"/>
          </w:tcPr>
          <w:p w14:paraId="58442DA6" w14:textId="77777777" w:rsidR="00735D7C" w:rsidRPr="00735D7C" w:rsidRDefault="00735D7C" w:rsidP="00735D7C">
            <w:pPr>
              <w:suppressAutoHyphens/>
              <w:spacing w:after="0" w:line="240" w:lineRule="auto"/>
              <w:rPr>
                <w:rFonts w:ascii="Times New Roman" w:eastAsia="Batang" w:hAnsi="Times New Roman" w:cs="Batang"/>
                <w:b/>
                <w:lang w:eastAsia="ru-RU"/>
              </w:rPr>
            </w:pPr>
          </w:p>
        </w:tc>
        <w:tc>
          <w:tcPr>
            <w:tcW w:w="805" w:type="pct"/>
          </w:tcPr>
          <w:p w14:paraId="4A981B3C" w14:textId="77777777" w:rsidR="00735D7C" w:rsidRPr="00735D7C" w:rsidRDefault="00735D7C" w:rsidP="00735D7C">
            <w:pPr>
              <w:spacing w:after="0" w:line="240" w:lineRule="auto"/>
              <w:rPr>
                <w:rFonts w:ascii="Times New Roman" w:eastAsia="Batang" w:hAnsi="Times New Roman" w:cs="Times New Roman"/>
                <w:b/>
                <w:i/>
                <w:highlight w:val="green"/>
                <w:lang w:eastAsia="ru-RU"/>
              </w:rPr>
            </w:pPr>
          </w:p>
        </w:tc>
        <w:tc>
          <w:tcPr>
            <w:tcW w:w="704" w:type="pct"/>
          </w:tcPr>
          <w:p w14:paraId="4859B625" w14:textId="77777777" w:rsidR="00735D7C" w:rsidRPr="00735D7C" w:rsidRDefault="00735D7C" w:rsidP="00735D7C">
            <w:pPr>
              <w:spacing w:after="0" w:line="240" w:lineRule="auto"/>
              <w:rPr>
                <w:rFonts w:ascii="Times New Roman" w:eastAsia="Batang" w:hAnsi="Times New Roman" w:cs="Times New Roman"/>
                <w:b/>
                <w:i/>
                <w:highlight w:val="green"/>
                <w:lang w:eastAsia="ru-RU"/>
              </w:rPr>
            </w:pPr>
          </w:p>
        </w:tc>
      </w:tr>
      <w:tr w:rsidR="00735D7C" w:rsidRPr="00735D7C" w14:paraId="3E9B5F2F" w14:textId="77777777" w:rsidTr="00735D7C">
        <w:trPr>
          <w:trHeight w:val="70"/>
        </w:trPr>
        <w:tc>
          <w:tcPr>
            <w:tcW w:w="834" w:type="pct"/>
            <w:vMerge/>
          </w:tcPr>
          <w:p w14:paraId="01CB593A" w14:textId="77777777" w:rsidR="00735D7C" w:rsidRPr="00735D7C" w:rsidRDefault="00735D7C" w:rsidP="00735D7C">
            <w:pPr>
              <w:spacing w:after="0" w:line="240" w:lineRule="auto"/>
              <w:rPr>
                <w:rFonts w:ascii="Times New Roman" w:eastAsia="Batang" w:hAnsi="Times New Roman" w:cs="Times New Roman"/>
                <w:b/>
                <w:bCs/>
                <w:i/>
                <w:highlight w:val="green"/>
                <w:lang w:eastAsia="ru-RU"/>
              </w:rPr>
            </w:pPr>
          </w:p>
        </w:tc>
        <w:tc>
          <w:tcPr>
            <w:tcW w:w="2003" w:type="pct"/>
          </w:tcPr>
          <w:p w14:paraId="712AAEC1" w14:textId="77777777" w:rsidR="00735D7C" w:rsidRPr="00735D7C" w:rsidRDefault="00735D7C" w:rsidP="00735D7C">
            <w:pPr>
              <w:suppressAutoHyphens/>
              <w:spacing w:after="0" w:line="240" w:lineRule="auto"/>
              <w:jc w:val="both"/>
              <w:rPr>
                <w:rFonts w:ascii="Times New Roman" w:eastAsia="Batang" w:hAnsi="Times New Roman" w:cs="Batang"/>
                <w:iCs/>
                <w:highlight w:val="green"/>
                <w:lang w:eastAsia="ru-RU"/>
              </w:rPr>
            </w:pPr>
          </w:p>
        </w:tc>
        <w:tc>
          <w:tcPr>
            <w:tcW w:w="654" w:type="pct"/>
            <w:vAlign w:val="center"/>
          </w:tcPr>
          <w:p w14:paraId="0D7F1429" w14:textId="77777777" w:rsidR="00735D7C" w:rsidRPr="00735D7C" w:rsidRDefault="00735D7C" w:rsidP="00735D7C">
            <w:pPr>
              <w:suppressAutoHyphens/>
              <w:spacing w:after="0" w:line="240" w:lineRule="auto"/>
              <w:jc w:val="both"/>
              <w:rPr>
                <w:rFonts w:ascii="Times New Roman" w:eastAsia="Batang" w:hAnsi="Times New Roman" w:cs="Batang"/>
                <w:i/>
                <w:iCs/>
                <w:highlight w:val="red"/>
                <w:lang w:eastAsia="ru-RU"/>
              </w:rPr>
            </w:pPr>
          </w:p>
        </w:tc>
        <w:tc>
          <w:tcPr>
            <w:tcW w:w="805" w:type="pct"/>
          </w:tcPr>
          <w:p w14:paraId="5F351E9E" w14:textId="77777777" w:rsidR="00735D7C" w:rsidRPr="00735D7C" w:rsidRDefault="00735D7C" w:rsidP="00735D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40" w:lineRule="auto"/>
              <w:rPr>
                <w:rFonts w:ascii="Times New Roman" w:eastAsia="Batang" w:hAnsi="Times New Roman" w:cs="Batang"/>
                <w:bCs/>
                <w:lang w:eastAsia="ru-RU"/>
              </w:rPr>
            </w:pPr>
          </w:p>
        </w:tc>
        <w:tc>
          <w:tcPr>
            <w:tcW w:w="704" w:type="pct"/>
          </w:tcPr>
          <w:p w14:paraId="13E4764F" w14:textId="77777777" w:rsidR="00735D7C" w:rsidRPr="00735D7C" w:rsidRDefault="00735D7C" w:rsidP="00735D7C">
            <w:pPr>
              <w:suppressAutoHyphens/>
              <w:spacing w:after="0" w:line="240" w:lineRule="auto"/>
              <w:jc w:val="both"/>
              <w:rPr>
                <w:rFonts w:ascii="Times New Roman" w:eastAsia="Batang" w:hAnsi="Times New Roman" w:cs="Batang"/>
                <w:bCs/>
                <w:lang w:eastAsia="ru-RU"/>
              </w:rPr>
            </w:pPr>
          </w:p>
        </w:tc>
      </w:tr>
      <w:tr w:rsidR="00735D7C" w:rsidRPr="00735D7C" w14:paraId="09535CC5" w14:textId="77777777" w:rsidTr="00735D7C">
        <w:trPr>
          <w:trHeight w:val="20"/>
        </w:trPr>
        <w:tc>
          <w:tcPr>
            <w:tcW w:w="834" w:type="pct"/>
            <w:vMerge/>
          </w:tcPr>
          <w:p w14:paraId="699F6789" w14:textId="77777777" w:rsidR="00735D7C" w:rsidRPr="00735D7C" w:rsidRDefault="00735D7C" w:rsidP="00735D7C">
            <w:pPr>
              <w:spacing w:after="0" w:line="240" w:lineRule="auto"/>
              <w:rPr>
                <w:rFonts w:ascii="Times New Roman" w:eastAsia="Batang" w:hAnsi="Times New Roman" w:cs="Times New Roman"/>
                <w:b/>
                <w:bCs/>
                <w:highlight w:val="green"/>
                <w:lang w:eastAsia="ru-RU"/>
              </w:rPr>
            </w:pPr>
          </w:p>
        </w:tc>
        <w:tc>
          <w:tcPr>
            <w:tcW w:w="2003" w:type="pct"/>
          </w:tcPr>
          <w:p w14:paraId="2353EE54" w14:textId="77777777" w:rsidR="00735D7C" w:rsidRPr="00735D7C" w:rsidRDefault="00735D7C" w:rsidP="00735D7C">
            <w:pPr>
              <w:spacing w:after="0" w:line="240" w:lineRule="auto"/>
              <w:rPr>
                <w:rFonts w:ascii="Times New Roman" w:eastAsia="Batang" w:hAnsi="Times New Roman" w:cs="Times New Roman"/>
                <w:b/>
                <w:bCs/>
                <w:lang w:eastAsia="ru-RU"/>
              </w:rPr>
            </w:pPr>
            <w:r w:rsidRPr="00735D7C">
              <w:rPr>
                <w:rFonts w:ascii="Times New Roman" w:eastAsia="Batang" w:hAnsi="Times New Roman" w:cs="Times New Roman"/>
                <w:b/>
                <w:bCs/>
                <w:lang w:eastAsia="ru-RU"/>
              </w:rPr>
              <w:t>Самостоятельная работа обучающихся</w:t>
            </w:r>
          </w:p>
          <w:p w14:paraId="65EAD425" w14:textId="77777777" w:rsidR="00735D7C" w:rsidRPr="00735D7C" w:rsidRDefault="00735D7C" w:rsidP="00735D7C">
            <w:pPr>
              <w:spacing w:after="0" w:line="240" w:lineRule="auto"/>
              <w:rPr>
                <w:rFonts w:ascii="Times New Roman" w:eastAsia="Batang" w:hAnsi="Times New Roman" w:cs="Times New Roman"/>
                <w:b/>
                <w:bCs/>
                <w:highlight w:val="green"/>
                <w:lang w:val="en-US" w:eastAsia="ru-RU"/>
              </w:rPr>
            </w:pPr>
          </w:p>
        </w:tc>
        <w:tc>
          <w:tcPr>
            <w:tcW w:w="654" w:type="pct"/>
            <w:vAlign w:val="center"/>
          </w:tcPr>
          <w:p w14:paraId="7CD98227" w14:textId="77777777" w:rsidR="00735D7C" w:rsidRPr="00735D7C" w:rsidRDefault="00735D7C" w:rsidP="00735D7C">
            <w:pPr>
              <w:suppressAutoHyphens/>
              <w:spacing w:after="0" w:line="240" w:lineRule="auto"/>
              <w:jc w:val="both"/>
              <w:rPr>
                <w:rFonts w:ascii="Times New Roman" w:eastAsia="Batang" w:hAnsi="Times New Roman" w:cs="Times New Roman"/>
                <w:b/>
                <w:bCs/>
                <w:highlight w:val="green"/>
                <w:lang w:eastAsia="ru-RU"/>
              </w:rPr>
            </w:pPr>
          </w:p>
        </w:tc>
        <w:tc>
          <w:tcPr>
            <w:tcW w:w="805" w:type="pct"/>
          </w:tcPr>
          <w:p w14:paraId="3F6315E4" w14:textId="77777777" w:rsidR="00735D7C" w:rsidRPr="00735D7C" w:rsidRDefault="00735D7C" w:rsidP="00735D7C">
            <w:pPr>
              <w:suppressAutoHyphens/>
              <w:spacing w:after="0" w:line="240" w:lineRule="auto"/>
              <w:jc w:val="both"/>
              <w:rPr>
                <w:rFonts w:ascii="Times New Roman" w:eastAsia="Batang" w:hAnsi="Times New Roman" w:cs="Batang"/>
                <w:highlight w:val="green"/>
                <w:lang w:eastAsia="ru-RU"/>
              </w:rPr>
            </w:pPr>
            <w:r w:rsidRPr="00735D7C">
              <w:rPr>
                <w:rFonts w:ascii="Times New Roman" w:eastAsia="Batang" w:hAnsi="Times New Roman" w:cs="Batang"/>
                <w:highlight w:val="green"/>
                <w:lang w:eastAsia="ru-RU"/>
              </w:rPr>
              <w:t xml:space="preserve"> </w:t>
            </w:r>
          </w:p>
        </w:tc>
        <w:tc>
          <w:tcPr>
            <w:tcW w:w="704" w:type="pct"/>
          </w:tcPr>
          <w:p w14:paraId="574BB241" w14:textId="77777777" w:rsidR="00735D7C" w:rsidRPr="00735D7C" w:rsidRDefault="00735D7C" w:rsidP="00735D7C">
            <w:pPr>
              <w:suppressAutoHyphens/>
              <w:spacing w:after="0" w:line="240" w:lineRule="auto"/>
              <w:jc w:val="both"/>
              <w:rPr>
                <w:rFonts w:ascii="Times New Roman" w:eastAsia="Batang" w:hAnsi="Times New Roman" w:cs="Batang"/>
                <w:bCs/>
                <w:lang w:eastAsia="ru-RU"/>
              </w:rPr>
            </w:pPr>
          </w:p>
          <w:p w14:paraId="0E024D12" w14:textId="77777777" w:rsidR="00735D7C" w:rsidRPr="00735D7C" w:rsidRDefault="00735D7C" w:rsidP="00735D7C">
            <w:pPr>
              <w:suppressAutoHyphens/>
              <w:spacing w:after="0" w:line="240" w:lineRule="auto"/>
              <w:jc w:val="both"/>
              <w:rPr>
                <w:rFonts w:ascii="Times New Roman" w:eastAsia="Batang" w:hAnsi="Times New Roman" w:cs="Batang"/>
                <w:b/>
                <w:highlight w:val="green"/>
                <w:lang w:eastAsia="ru-RU"/>
              </w:rPr>
            </w:pPr>
          </w:p>
        </w:tc>
      </w:tr>
      <w:tr w:rsidR="00735D7C" w:rsidRPr="00735D7C" w14:paraId="3242F10B" w14:textId="77777777" w:rsidTr="00735D7C">
        <w:trPr>
          <w:trHeight w:val="20"/>
        </w:trPr>
        <w:tc>
          <w:tcPr>
            <w:tcW w:w="834" w:type="pct"/>
            <w:vMerge w:val="restart"/>
          </w:tcPr>
          <w:p w14:paraId="5E1AB201" w14:textId="77777777" w:rsidR="00735D7C" w:rsidRPr="00735D7C" w:rsidRDefault="00735D7C" w:rsidP="00735D7C">
            <w:pPr>
              <w:spacing w:after="0" w:line="240" w:lineRule="auto"/>
              <w:rPr>
                <w:rFonts w:ascii="Times New Roman" w:eastAsia="Batang" w:hAnsi="Times New Roman" w:cs="Batang"/>
                <w:b/>
                <w:bCs/>
                <w:lang w:eastAsia="ru-RU" w:bidi="ru-RU"/>
              </w:rPr>
            </w:pPr>
            <w:r w:rsidRPr="00735D7C">
              <w:rPr>
                <w:rFonts w:ascii="Times New Roman" w:eastAsia="Batang" w:hAnsi="Times New Roman" w:cs="Batang"/>
                <w:b/>
                <w:bCs/>
                <w:lang w:eastAsia="ru-RU" w:bidi="ru-RU"/>
              </w:rPr>
              <w:lastRenderedPageBreak/>
              <w:t>Тема 1.3.</w:t>
            </w:r>
          </w:p>
          <w:p w14:paraId="412BB24B" w14:textId="77777777" w:rsidR="00735D7C" w:rsidRPr="00735D7C" w:rsidRDefault="00735D7C" w:rsidP="00735D7C">
            <w:pPr>
              <w:spacing w:after="0" w:line="240" w:lineRule="auto"/>
              <w:rPr>
                <w:rFonts w:ascii="Times New Roman" w:eastAsia="Batang" w:hAnsi="Times New Roman" w:cs="Times New Roman"/>
                <w:b/>
                <w:bCs/>
                <w:highlight w:val="green"/>
                <w:lang w:eastAsia="ru-RU"/>
              </w:rPr>
            </w:pPr>
            <w:r w:rsidRPr="00735D7C">
              <w:rPr>
                <w:rFonts w:ascii="Times New Roman" w:eastAsia="Batang" w:hAnsi="Times New Roman" w:cs="Batang"/>
                <w:b/>
                <w:bCs/>
                <w:lang w:eastAsia="ru-RU" w:bidi="ru-RU"/>
              </w:rPr>
              <w:t>Факторы, способствующие укреплению и разрушению здоровья.</w:t>
            </w:r>
          </w:p>
        </w:tc>
        <w:tc>
          <w:tcPr>
            <w:tcW w:w="2003" w:type="pct"/>
          </w:tcPr>
          <w:p w14:paraId="4463D098" w14:textId="77777777" w:rsidR="00735D7C" w:rsidRPr="00735D7C" w:rsidRDefault="00735D7C" w:rsidP="00735D7C">
            <w:pPr>
              <w:spacing w:after="0" w:line="240" w:lineRule="auto"/>
              <w:rPr>
                <w:rFonts w:ascii="Times New Roman" w:eastAsia="Batang" w:hAnsi="Times New Roman" w:cs="Times New Roman"/>
                <w:b/>
                <w:bCs/>
                <w:i/>
                <w:highlight w:val="green"/>
                <w:lang w:eastAsia="ru-RU"/>
              </w:rPr>
            </w:pPr>
            <w:r w:rsidRPr="00735D7C">
              <w:rPr>
                <w:rFonts w:ascii="Times New Roman" w:eastAsia="Batang" w:hAnsi="Times New Roman" w:cs="Times New Roman"/>
                <w:b/>
                <w:bCs/>
                <w:lang w:eastAsia="ru-RU"/>
              </w:rPr>
              <w:t>Содержание</w:t>
            </w:r>
          </w:p>
        </w:tc>
        <w:tc>
          <w:tcPr>
            <w:tcW w:w="654" w:type="pct"/>
          </w:tcPr>
          <w:p w14:paraId="44463FE5" w14:textId="77777777" w:rsidR="00735D7C" w:rsidRPr="00735D7C" w:rsidRDefault="00735D7C" w:rsidP="00735D7C">
            <w:pPr>
              <w:suppressAutoHyphens/>
              <w:spacing w:after="0" w:line="240" w:lineRule="auto"/>
              <w:jc w:val="center"/>
              <w:rPr>
                <w:rFonts w:ascii="Times New Roman" w:eastAsia="Batang" w:hAnsi="Times New Roman" w:cs="Times New Roman"/>
                <w:i/>
                <w:iCs/>
                <w:highlight w:val="green"/>
                <w:lang w:eastAsia="ru-RU"/>
              </w:rPr>
            </w:pPr>
            <w:r w:rsidRPr="00735D7C">
              <w:rPr>
                <w:rFonts w:ascii="Times New Roman" w:eastAsia="Batang" w:hAnsi="Times New Roman" w:cs="Times New Roman"/>
                <w:i/>
                <w:iCs/>
                <w:lang w:eastAsia="ru-RU"/>
              </w:rPr>
              <w:t>2</w:t>
            </w:r>
          </w:p>
        </w:tc>
        <w:tc>
          <w:tcPr>
            <w:tcW w:w="805" w:type="pct"/>
          </w:tcPr>
          <w:p w14:paraId="560E0483" w14:textId="77777777" w:rsidR="00735D7C" w:rsidRPr="00735D7C" w:rsidRDefault="00735D7C" w:rsidP="00735D7C">
            <w:pPr>
              <w:spacing w:after="0" w:line="240" w:lineRule="auto"/>
              <w:rPr>
                <w:rFonts w:ascii="Times New Roman" w:eastAsia="Batang" w:hAnsi="Times New Roman" w:cs="Times New Roman"/>
                <w:b/>
                <w:i/>
                <w:highlight w:val="yellow"/>
                <w:lang w:eastAsia="ru-RU"/>
              </w:rPr>
            </w:pPr>
          </w:p>
        </w:tc>
        <w:tc>
          <w:tcPr>
            <w:tcW w:w="704" w:type="pct"/>
          </w:tcPr>
          <w:p w14:paraId="72D00B00" w14:textId="77777777" w:rsidR="00735D7C" w:rsidRPr="00735D7C" w:rsidRDefault="00735D7C" w:rsidP="00735D7C">
            <w:pPr>
              <w:spacing w:after="0" w:line="240" w:lineRule="auto"/>
              <w:rPr>
                <w:rFonts w:ascii="Times New Roman" w:eastAsia="Batang" w:hAnsi="Times New Roman" w:cs="Times New Roman"/>
                <w:b/>
                <w:i/>
                <w:highlight w:val="yellow"/>
                <w:lang w:eastAsia="ru-RU"/>
              </w:rPr>
            </w:pPr>
          </w:p>
        </w:tc>
      </w:tr>
      <w:tr w:rsidR="00735D7C" w:rsidRPr="00735D7C" w14:paraId="2A0C84B7" w14:textId="77777777" w:rsidTr="00735D7C">
        <w:trPr>
          <w:trHeight w:val="20"/>
        </w:trPr>
        <w:tc>
          <w:tcPr>
            <w:tcW w:w="834" w:type="pct"/>
            <w:vMerge/>
          </w:tcPr>
          <w:p w14:paraId="4D25F828" w14:textId="77777777" w:rsidR="00735D7C" w:rsidRPr="00735D7C" w:rsidRDefault="00735D7C" w:rsidP="00735D7C">
            <w:pPr>
              <w:spacing w:after="0" w:line="240" w:lineRule="auto"/>
              <w:rPr>
                <w:rFonts w:ascii="Times New Roman" w:eastAsia="Batang" w:hAnsi="Times New Roman" w:cs="Batang"/>
                <w:b/>
                <w:bCs/>
                <w:lang w:eastAsia="ru-RU" w:bidi="ru-RU"/>
              </w:rPr>
            </w:pPr>
          </w:p>
        </w:tc>
        <w:tc>
          <w:tcPr>
            <w:tcW w:w="2003" w:type="pct"/>
          </w:tcPr>
          <w:p w14:paraId="44ADE31C" w14:textId="77777777" w:rsidR="00735D7C" w:rsidRPr="00735D7C" w:rsidRDefault="00735D7C" w:rsidP="00735D7C">
            <w:pPr>
              <w:tabs>
                <w:tab w:val="left" w:pos="569"/>
              </w:tabs>
              <w:suppressAutoHyphens/>
              <w:spacing w:after="0" w:line="240" w:lineRule="auto"/>
              <w:rPr>
                <w:rFonts w:ascii="Times New Roman" w:eastAsia="SimSun" w:hAnsi="Times New Roman" w:cs="Times New Roman"/>
                <w:color w:val="000000"/>
                <w:kern w:val="1"/>
              </w:rPr>
            </w:pPr>
            <w:r w:rsidRPr="00735D7C">
              <w:rPr>
                <w:rFonts w:ascii="Times New Roman" w:eastAsia="Times New Roman" w:hAnsi="Times New Roman" w:cs="Times New Roman"/>
                <w:lang w:eastAsia="ru-RU"/>
              </w:rPr>
              <w:t>Факторы, способствующие укреплению здоровья</w:t>
            </w:r>
            <w:r w:rsidRPr="00735D7C">
              <w:rPr>
                <w:rFonts w:ascii="Times New Roman" w:eastAsia="Times New Roman" w:hAnsi="Times New Roman" w:cs="Times New Roman"/>
                <w:b/>
                <w:bCs/>
                <w:lang w:eastAsia="ru-RU"/>
              </w:rPr>
              <w:t xml:space="preserve">. </w:t>
            </w:r>
            <w:r w:rsidRPr="00735D7C">
              <w:rPr>
                <w:rFonts w:ascii="Times New Roman" w:eastAsia="Times New Roman" w:hAnsi="Times New Roman" w:cs="Times New Roman"/>
                <w:bCs/>
                <w:lang w:eastAsia="ru-RU"/>
              </w:rPr>
              <w:t>Рациональное питание. Полноценный сон. Занятия физической культурой. Режим дня. Закаливание организма. Отказ от вредных привычек.</w:t>
            </w:r>
            <w:r w:rsidRPr="00735D7C">
              <w:rPr>
                <w:rFonts w:ascii="Times New Roman" w:eastAsia="Times New Roman" w:hAnsi="Times New Roman" w:cs="Times New Roman"/>
                <w:b/>
                <w:bCs/>
                <w:lang w:eastAsia="ru-RU"/>
              </w:rPr>
              <w:t xml:space="preserve"> </w:t>
            </w:r>
            <w:r w:rsidRPr="00735D7C">
              <w:rPr>
                <w:rFonts w:ascii="Times New Roman" w:eastAsia="Times New Roman" w:hAnsi="Times New Roman" w:cs="Times New Roman"/>
                <w:lang w:eastAsia="ru-RU"/>
              </w:rPr>
              <w:t xml:space="preserve">Правила личной гигиены и здоровье человека. Влияние неблагоприятной окружающей среды на здоровье человека. Основные источники загрязнения окружающей среды. Техносфера как источник негативных факторов. Изучение основных положений организации рационального питания и освоение методов его гигиенической </w:t>
            </w:r>
            <w:proofErr w:type="gramStart"/>
            <w:r w:rsidRPr="00735D7C">
              <w:rPr>
                <w:rFonts w:ascii="Times New Roman" w:eastAsia="Times New Roman" w:hAnsi="Times New Roman" w:cs="Times New Roman"/>
                <w:lang w:eastAsia="ru-RU"/>
              </w:rPr>
              <w:t>оценки..</w:t>
            </w:r>
            <w:proofErr w:type="gramEnd"/>
          </w:p>
        </w:tc>
        <w:tc>
          <w:tcPr>
            <w:tcW w:w="654" w:type="pct"/>
          </w:tcPr>
          <w:p w14:paraId="5DEE7513" w14:textId="77777777" w:rsidR="00735D7C" w:rsidRPr="00735D7C" w:rsidRDefault="00735D7C" w:rsidP="00735D7C">
            <w:pPr>
              <w:suppressAutoHyphens/>
              <w:spacing w:after="0" w:line="240" w:lineRule="auto"/>
              <w:jc w:val="center"/>
              <w:rPr>
                <w:rFonts w:ascii="Times New Roman" w:eastAsia="Batang" w:hAnsi="Times New Roman" w:cs="Batang"/>
                <w:i/>
                <w:lang w:eastAsia="ru-RU"/>
              </w:rPr>
            </w:pPr>
          </w:p>
          <w:p w14:paraId="200E33D2" w14:textId="77777777" w:rsidR="00735D7C" w:rsidRPr="00735D7C" w:rsidRDefault="00735D7C" w:rsidP="00735D7C">
            <w:pPr>
              <w:suppressAutoHyphens/>
              <w:spacing w:after="0" w:line="240" w:lineRule="auto"/>
              <w:jc w:val="center"/>
              <w:rPr>
                <w:rFonts w:ascii="Times New Roman" w:eastAsia="Batang" w:hAnsi="Times New Roman" w:cs="Batang"/>
                <w:i/>
                <w:lang w:eastAsia="ru-RU"/>
              </w:rPr>
            </w:pPr>
          </w:p>
          <w:p w14:paraId="5BE6B191" w14:textId="77777777" w:rsidR="00735D7C" w:rsidRPr="00735D7C" w:rsidRDefault="00735D7C" w:rsidP="00735D7C">
            <w:pPr>
              <w:suppressAutoHyphens/>
              <w:spacing w:after="0" w:line="240" w:lineRule="auto"/>
              <w:rPr>
                <w:rFonts w:ascii="Times New Roman" w:eastAsia="Batang" w:hAnsi="Times New Roman" w:cs="Batang"/>
                <w:i/>
                <w:lang w:val="en-US" w:eastAsia="ru-RU"/>
              </w:rPr>
            </w:pPr>
            <w:r w:rsidRPr="00735D7C">
              <w:rPr>
                <w:rFonts w:ascii="Times New Roman" w:eastAsia="Batang" w:hAnsi="Times New Roman" w:cs="Batang"/>
                <w:i/>
                <w:lang w:val="en-US" w:eastAsia="ru-RU"/>
              </w:rPr>
              <w:t>2</w:t>
            </w:r>
          </w:p>
        </w:tc>
        <w:tc>
          <w:tcPr>
            <w:tcW w:w="805" w:type="pct"/>
          </w:tcPr>
          <w:p w14:paraId="3C36DCF2" w14:textId="77777777" w:rsidR="00735D7C" w:rsidRPr="00735D7C" w:rsidRDefault="00735D7C" w:rsidP="00735D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40" w:lineRule="auto"/>
              <w:rPr>
                <w:rFonts w:ascii="Times New Roman" w:eastAsia="Batang" w:hAnsi="Times New Roman" w:cs="Batang"/>
                <w:b/>
                <w:bCs/>
                <w:lang w:eastAsia="ru-RU"/>
              </w:rPr>
            </w:pPr>
            <w:r w:rsidRPr="00735D7C">
              <w:rPr>
                <w:rFonts w:ascii="Times New Roman" w:eastAsia="Batang" w:hAnsi="Times New Roman" w:cs="Batang"/>
                <w:b/>
                <w:bCs/>
                <w:lang w:eastAsia="ru-RU"/>
              </w:rPr>
              <w:t>ОК 06, ОК 08</w:t>
            </w:r>
          </w:p>
          <w:p w14:paraId="1FC6FE84" w14:textId="77777777" w:rsidR="00735D7C" w:rsidRPr="00735D7C" w:rsidRDefault="00735D7C" w:rsidP="00735D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40" w:lineRule="auto"/>
              <w:rPr>
                <w:rFonts w:ascii="Times New Roman" w:eastAsia="Batang" w:hAnsi="Times New Roman" w:cs="Batang"/>
                <w:b/>
                <w:bCs/>
                <w:lang w:eastAsia="ru-RU"/>
              </w:rPr>
            </w:pPr>
          </w:p>
          <w:p w14:paraId="301ED62F" w14:textId="77777777" w:rsidR="00735D7C" w:rsidRPr="00735D7C" w:rsidRDefault="00735D7C" w:rsidP="00735D7C">
            <w:pPr>
              <w:spacing w:after="0" w:line="240" w:lineRule="auto"/>
              <w:rPr>
                <w:rFonts w:ascii="Times New Roman" w:eastAsia="Batang" w:hAnsi="Times New Roman" w:cs="Batang"/>
                <w:b/>
                <w:bCs/>
                <w:highlight w:val="yellow"/>
                <w:lang w:eastAsia="ru-RU"/>
              </w:rPr>
            </w:pPr>
          </w:p>
        </w:tc>
        <w:tc>
          <w:tcPr>
            <w:tcW w:w="704" w:type="pct"/>
          </w:tcPr>
          <w:p w14:paraId="2A0BA6D0" w14:textId="77777777" w:rsidR="00735D7C" w:rsidRPr="00735D7C" w:rsidRDefault="00735D7C" w:rsidP="00735D7C">
            <w:pPr>
              <w:suppressAutoHyphens/>
              <w:spacing w:after="0" w:line="240" w:lineRule="auto"/>
              <w:jc w:val="both"/>
              <w:rPr>
                <w:rFonts w:ascii="Times New Roman" w:eastAsia="Batang" w:hAnsi="Times New Roman" w:cs="Times New Roman"/>
                <w:lang w:eastAsia="ru-RU"/>
              </w:rPr>
            </w:pPr>
            <w:r w:rsidRPr="00735D7C">
              <w:rPr>
                <w:rFonts w:ascii="Times New Roman" w:eastAsia="Batang" w:hAnsi="Times New Roman" w:cs="Times New Roman"/>
                <w:lang w:eastAsia="ru-RU"/>
              </w:rPr>
              <w:t>Зд 06.01</w:t>
            </w:r>
          </w:p>
          <w:p w14:paraId="1C0B35F5" w14:textId="77777777" w:rsidR="00735D7C" w:rsidRPr="00735D7C" w:rsidRDefault="00735D7C" w:rsidP="00735D7C">
            <w:pPr>
              <w:suppressAutoHyphens/>
              <w:spacing w:after="0" w:line="240" w:lineRule="auto"/>
              <w:jc w:val="both"/>
              <w:rPr>
                <w:rFonts w:ascii="Times New Roman" w:eastAsia="Batang" w:hAnsi="Times New Roman" w:cs="Times New Roman"/>
                <w:lang w:eastAsia="ru-RU"/>
              </w:rPr>
            </w:pPr>
            <w:r w:rsidRPr="00735D7C">
              <w:rPr>
                <w:rFonts w:ascii="Times New Roman" w:eastAsia="Batang" w:hAnsi="Times New Roman" w:cs="Times New Roman"/>
                <w:lang w:eastAsia="ru-RU"/>
              </w:rPr>
              <w:t>Зо 08.02</w:t>
            </w:r>
          </w:p>
          <w:p w14:paraId="7521BAE9" w14:textId="77777777" w:rsidR="00735D7C" w:rsidRPr="00735D7C" w:rsidRDefault="00735D7C" w:rsidP="00735D7C">
            <w:pPr>
              <w:suppressAutoHyphens/>
              <w:spacing w:after="0" w:line="240" w:lineRule="auto"/>
              <w:jc w:val="both"/>
              <w:rPr>
                <w:rFonts w:ascii="Times New Roman" w:eastAsia="Batang" w:hAnsi="Times New Roman" w:cs="Batang"/>
                <w:bCs/>
                <w:lang w:eastAsia="ru-RU"/>
              </w:rPr>
            </w:pPr>
          </w:p>
        </w:tc>
      </w:tr>
      <w:tr w:rsidR="00735D7C" w:rsidRPr="00735D7C" w14:paraId="30BB59A8" w14:textId="77777777" w:rsidTr="00735D7C">
        <w:trPr>
          <w:trHeight w:val="20"/>
        </w:trPr>
        <w:tc>
          <w:tcPr>
            <w:tcW w:w="834" w:type="pct"/>
            <w:vMerge/>
          </w:tcPr>
          <w:p w14:paraId="3D4C34ED" w14:textId="77777777" w:rsidR="00735D7C" w:rsidRPr="00735D7C" w:rsidRDefault="00735D7C" w:rsidP="00735D7C">
            <w:pPr>
              <w:spacing w:after="0" w:line="240" w:lineRule="auto"/>
              <w:rPr>
                <w:rFonts w:ascii="Times New Roman" w:eastAsia="Batang" w:hAnsi="Times New Roman" w:cs="Times New Roman"/>
                <w:b/>
                <w:bCs/>
                <w:i/>
                <w:highlight w:val="green"/>
                <w:lang w:eastAsia="ru-RU"/>
              </w:rPr>
            </w:pPr>
          </w:p>
        </w:tc>
        <w:tc>
          <w:tcPr>
            <w:tcW w:w="2003" w:type="pct"/>
          </w:tcPr>
          <w:p w14:paraId="2F9736C6" w14:textId="77777777" w:rsidR="00735D7C" w:rsidRPr="00735D7C" w:rsidRDefault="00735D7C" w:rsidP="00735D7C">
            <w:pPr>
              <w:suppressAutoHyphens/>
              <w:spacing w:after="0" w:line="240" w:lineRule="auto"/>
              <w:jc w:val="both"/>
              <w:rPr>
                <w:rFonts w:ascii="Times New Roman" w:eastAsia="Batang" w:hAnsi="Times New Roman" w:cs="Batang"/>
                <w:b/>
                <w:highlight w:val="green"/>
                <w:lang w:eastAsia="ru-RU"/>
              </w:rPr>
            </w:pPr>
            <w:r w:rsidRPr="00735D7C">
              <w:rPr>
                <w:rFonts w:ascii="Times New Roman" w:eastAsia="Batang" w:hAnsi="Times New Roman" w:cs="Batang"/>
                <w:b/>
                <w:bCs/>
                <w:lang w:eastAsia="ru-RU"/>
              </w:rPr>
              <w:t>В том числе практических занятий и лабораторных работ</w:t>
            </w:r>
          </w:p>
        </w:tc>
        <w:tc>
          <w:tcPr>
            <w:tcW w:w="654" w:type="pct"/>
            <w:vAlign w:val="center"/>
          </w:tcPr>
          <w:p w14:paraId="571D1921" w14:textId="77777777" w:rsidR="00735D7C" w:rsidRPr="00735D7C" w:rsidRDefault="00735D7C" w:rsidP="00735D7C">
            <w:pPr>
              <w:suppressAutoHyphens/>
              <w:spacing w:after="0" w:line="240" w:lineRule="auto"/>
              <w:rPr>
                <w:rFonts w:ascii="Times New Roman" w:eastAsia="Batang" w:hAnsi="Times New Roman" w:cs="Batang"/>
                <w:b/>
                <w:i/>
                <w:highlight w:val="cyan"/>
                <w:lang w:eastAsia="ru-RU"/>
              </w:rPr>
            </w:pPr>
          </w:p>
        </w:tc>
        <w:tc>
          <w:tcPr>
            <w:tcW w:w="805" w:type="pct"/>
          </w:tcPr>
          <w:p w14:paraId="1259E09B" w14:textId="77777777" w:rsidR="00735D7C" w:rsidRPr="00735D7C" w:rsidRDefault="00735D7C" w:rsidP="00735D7C">
            <w:pPr>
              <w:spacing w:after="0" w:line="240" w:lineRule="auto"/>
              <w:rPr>
                <w:rFonts w:ascii="Times New Roman" w:eastAsia="Batang" w:hAnsi="Times New Roman" w:cs="Times New Roman"/>
                <w:b/>
                <w:i/>
                <w:highlight w:val="green"/>
                <w:lang w:eastAsia="ru-RU"/>
              </w:rPr>
            </w:pPr>
          </w:p>
        </w:tc>
        <w:tc>
          <w:tcPr>
            <w:tcW w:w="704" w:type="pct"/>
          </w:tcPr>
          <w:p w14:paraId="1D0A5714" w14:textId="77777777" w:rsidR="00735D7C" w:rsidRPr="00735D7C" w:rsidRDefault="00735D7C" w:rsidP="00735D7C">
            <w:pPr>
              <w:spacing w:after="0" w:line="240" w:lineRule="auto"/>
              <w:rPr>
                <w:rFonts w:ascii="Times New Roman" w:eastAsia="Batang" w:hAnsi="Times New Roman" w:cs="Times New Roman"/>
                <w:b/>
                <w:i/>
                <w:highlight w:val="green"/>
                <w:lang w:eastAsia="ru-RU"/>
              </w:rPr>
            </w:pPr>
          </w:p>
        </w:tc>
      </w:tr>
      <w:tr w:rsidR="00735D7C" w:rsidRPr="00735D7C" w14:paraId="5AE1585C" w14:textId="77777777" w:rsidTr="00735D7C">
        <w:trPr>
          <w:trHeight w:val="20"/>
        </w:trPr>
        <w:tc>
          <w:tcPr>
            <w:tcW w:w="834" w:type="pct"/>
            <w:vMerge/>
          </w:tcPr>
          <w:p w14:paraId="1E6B4F23" w14:textId="77777777" w:rsidR="00735D7C" w:rsidRPr="00735D7C" w:rsidRDefault="00735D7C" w:rsidP="00735D7C">
            <w:pPr>
              <w:spacing w:after="0" w:line="240" w:lineRule="auto"/>
              <w:rPr>
                <w:rFonts w:ascii="Times New Roman" w:eastAsia="Batang" w:hAnsi="Times New Roman" w:cs="Times New Roman"/>
                <w:b/>
                <w:bCs/>
                <w:i/>
                <w:highlight w:val="green"/>
                <w:lang w:eastAsia="ru-RU"/>
              </w:rPr>
            </w:pPr>
          </w:p>
        </w:tc>
        <w:tc>
          <w:tcPr>
            <w:tcW w:w="2003" w:type="pct"/>
          </w:tcPr>
          <w:p w14:paraId="15C7A1AC" w14:textId="77777777" w:rsidR="00735D7C" w:rsidRPr="00735D7C" w:rsidRDefault="00735D7C" w:rsidP="00735D7C">
            <w:pPr>
              <w:suppressAutoHyphens/>
              <w:spacing w:after="0" w:line="240" w:lineRule="auto"/>
              <w:jc w:val="both"/>
              <w:rPr>
                <w:rFonts w:ascii="Times New Roman" w:eastAsia="Batang" w:hAnsi="Times New Roman" w:cs="Batang"/>
                <w:b/>
                <w:bCs/>
                <w:lang w:eastAsia="ru-RU"/>
              </w:rPr>
            </w:pPr>
          </w:p>
        </w:tc>
        <w:tc>
          <w:tcPr>
            <w:tcW w:w="654" w:type="pct"/>
            <w:vAlign w:val="center"/>
          </w:tcPr>
          <w:p w14:paraId="2692008E" w14:textId="77777777" w:rsidR="00735D7C" w:rsidRPr="00735D7C" w:rsidRDefault="00735D7C" w:rsidP="00735D7C">
            <w:pPr>
              <w:suppressAutoHyphens/>
              <w:spacing w:after="0" w:line="240" w:lineRule="auto"/>
              <w:rPr>
                <w:rFonts w:ascii="Times New Roman" w:eastAsia="Batang" w:hAnsi="Times New Roman" w:cs="Batang"/>
                <w:b/>
                <w:i/>
                <w:highlight w:val="cyan"/>
                <w:lang w:eastAsia="ru-RU"/>
              </w:rPr>
            </w:pPr>
          </w:p>
        </w:tc>
        <w:tc>
          <w:tcPr>
            <w:tcW w:w="805" w:type="pct"/>
          </w:tcPr>
          <w:p w14:paraId="4A2BFC7C" w14:textId="77777777" w:rsidR="00735D7C" w:rsidRPr="00735D7C" w:rsidRDefault="00735D7C" w:rsidP="00735D7C">
            <w:pPr>
              <w:spacing w:after="0" w:line="240" w:lineRule="auto"/>
              <w:rPr>
                <w:rFonts w:ascii="Times New Roman" w:eastAsia="Batang" w:hAnsi="Times New Roman" w:cs="Times New Roman"/>
                <w:b/>
                <w:i/>
                <w:highlight w:val="green"/>
                <w:lang w:eastAsia="ru-RU"/>
              </w:rPr>
            </w:pPr>
          </w:p>
        </w:tc>
        <w:tc>
          <w:tcPr>
            <w:tcW w:w="704" w:type="pct"/>
          </w:tcPr>
          <w:p w14:paraId="14820408" w14:textId="77777777" w:rsidR="00735D7C" w:rsidRPr="00735D7C" w:rsidRDefault="00735D7C" w:rsidP="00735D7C">
            <w:pPr>
              <w:spacing w:after="0" w:line="240" w:lineRule="auto"/>
              <w:rPr>
                <w:rFonts w:ascii="Times New Roman" w:eastAsia="Batang" w:hAnsi="Times New Roman" w:cs="Times New Roman"/>
                <w:b/>
                <w:i/>
                <w:highlight w:val="green"/>
                <w:lang w:eastAsia="ru-RU"/>
              </w:rPr>
            </w:pPr>
          </w:p>
        </w:tc>
      </w:tr>
      <w:tr w:rsidR="00735D7C" w:rsidRPr="00735D7C" w14:paraId="60937968" w14:textId="77777777" w:rsidTr="00735D7C">
        <w:trPr>
          <w:trHeight w:val="20"/>
        </w:trPr>
        <w:tc>
          <w:tcPr>
            <w:tcW w:w="834" w:type="pct"/>
            <w:vMerge/>
          </w:tcPr>
          <w:p w14:paraId="120796C5" w14:textId="77777777" w:rsidR="00735D7C" w:rsidRPr="00735D7C" w:rsidRDefault="00735D7C" w:rsidP="00735D7C">
            <w:pPr>
              <w:spacing w:after="0" w:line="240" w:lineRule="auto"/>
              <w:rPr>
                <w:rFonts w:ascii="Times New Roman" w:eastAsia="Batang" w:hAnsi="Times New Roman" w:cs="Times New Roman"/>
                <w:b/>
                <w:bCs/>
                <w:highlight w:val="green"/>
                <w:lang w:eastAsia="ru-RU"/>
              </w:rPr>
            </w:pPr>
          </w:p>
        </w:tc>
        <w:tc>
          <w:tcPr>
            <w:tcW w:w="2003" w:type="pct"/>
          </w:tcPr>
          <w:p w14:paraId="482FB2C5" w14:textId="77777777" w:rsidR="00735D7C" w:rsidRPr="00735D7C" w:rsidRDefault="00735D7C" w:rsidP="00735D7C">
            <w:pPr>
              <w:spacing w:after="0" w:line="240" w:lineRule="auto"/>
              <w:rPr>
                <w:rFonts w:ascii="Times New Roman" w:eastAsia="Batang" w:hAnsi="Times New Roman" w:cs="Times New Roman"/>
                <w:b/>
                <w:bCs/>
                <w:lang w:eastAsia="ru-RU"/>
              </w:rPr>
            </w:pPr>
            <w:r w:rsidRPr="00735D7C">
              <w:rPr>
                <w:rFonts w:ascii="Times New Roman" w:eastAsia="Batang" w:hAnsi="Times New Roman" w:cs="Times New Roman"/>
                <w:b/>
                <w:bCs/>
                <w:lang w:eastAsia="ru-RU"/>
              </w:rPr>
              <w:t>Самостоятельная работа обучающихся</w:t>
            </w:r>
          </w:p>
          <w:p w14:paraId="68EA1A0A" w14:textId="77777777" w:rsidR="00735D7C" w:rsidRPr="00735D7C" w:rsidRDefault="00735D7C" w:rsidP="00735D7C">
            <w:pPr>
              <w:spacing w:after="0" w:line="240" w:lineRule="auto"/>
              <w:rPr>
                <w:rFonts w:ascii="Times New Roman" w:eastAsia="Batang" w:hAnsi="Times New Roman" w:cs="Times New Roman"/>
                <w:b/>
                <w:bCs/>
                <w:highlight w:val="green"/>
                <w:lang w:val="en-US" w:eastAsia="ru-RU"/>
              </w:rPr>
            </w:pPr>
          </w:p>
        </w:tc>
        <w:tc>
          <w:tcPr>
            <w:tcW w:w="654" w:type="pct"/>
            <w:vAlign w:val="center"/>
          </w:tcPr>
          <w:p w14:paraId="77F5CFBD" w14:textId="77777777" w:rsidR="00735D7C" w:rsidRPr="00735D7C" w:rsidRDefault="00735D7C" w:rsidP="00735D7C">
            <w:pPr>
              <w:suppressAutoHyphens/>
              <w:spacing w:after="0" w:line="240" w:lineRule="auto"/>
              <w:jc w:val="both"/>
              <w:rPr>
                <w:rFonts w:ascii="Times New Roman" w:eastAsia="Batang" w:hAnsi="Times New Roman" w:cs="Times New Roman"/>
                <w:b/>
                <w:bCs/>
                <w:highlight w:val="green"/>
                <w:lang w:eastAsia="ru-RU"/>
              </w:rPr>
            </w:pPr>
          </w:p>
        </w:tc>
        <w:tc>
          <w:tcPr>
            <w:tcW w:w="805" w:type="pct"/>
          </w:tcPr>
          <w:p w14:paraId="2C2F8B42" w14:textId="77777777" w:rsidR="00735D7C" w:rsidRPr="00735D7C" w:rsidRDefault="00735D7C" w:rsidP="00735D7C">
            <w:pPr>
              <w:suppressAutoHyphens/>
              <w:spacing w:after="0" w:line="240" w:lineRule="auto"/>
              <w:jc w:val="both"/>
              <w:rPr>
                <w:rFonts w:ascii="Times New Roman" w:eastAsia="Batang" w:hAnsi="Times New Roman" w:cs="Batang"/>
                <w:highlight w:val="green"/>
                <w:lang w:eastAsia="ru-RU"/>
              </w:rPr>
            </w:pPr>
            <w:r w:rsidRPr="00735D7C">
              <w:rPr>
                <w:rFonts w:ascii="Times New Roman" w:eastAsia="Batang" w:hAnsi="Times New Roman" w:cs="Batang"/>
                <w:highlight w:val="green"/>
                <w:lang w:eastAsia="ru-RU"/>
              </w:rPr>
              <w:t xml:space="preserve"> </w:t>
            </w:r>
          </w:p>
        </w:tc>
        <w:tc>
          <w:tcPr>
            <w:tcW w:w="704" w:type="pct"/>
          </w:tcPr>
          <w:p w14:paraId="36FE37B9" w14:textId="77777777" w:rsidR="00735D7C" w:rsidRPr="00735D7C" w:rsidRDefault="00735D7C" w:rsidP="00735D7C">
            <w:pPr>
              <w:suppressAutoHyphens/>
              <w:spacing w:after="0" w:line="240" w:lineRule="auto"/>
              <w:jc w:val="both"/>
              <w:rPr>
                <w:rFonts w:ascii="Times New Roman" w:eastAsia="Batang" w:hAnsi="Times New Roman" w:cs="Batang"/>
                <w:bCs/>
                <w:lang w:eastAsia="ru-RU"/>
              </w:rPr>
            </w:pPr>
          </w:p>
          <w:p w14:paraId="51AC7864" w14:textId="77777777" w:rsidR="00735D7C" w:rsidRPr="00735D7C" w:rsidRDefault="00735D7C" w:rsidP="00735D7C">
            <w:pPr>
              <w:suppressAutoHyphens/>
              <w:spacing w:after="0" w:line="240" w:lineRule="auto"/>
              <w:jc w:val="both"/>
              <w:rPr>
                <w:rFonts w:ascii="Times New Roman" w:eastAsia="Batang" w:hAnsi="Times New Roman" w:cs="Batang"/>
                <w:b/>
                <w:highlight w:val="green"/>
                <w:lang w:eastAsia="ru-RU"/>
              </w:rPr>
            </w:pPr>
          </w:p>
        </w:tc>
      </w:tr>
      <w:tr w:rsidR="00735D7C" w:rsidRPr="00735D7C" w14:paraId="38B6CE66" w14:textId="77777777" w:rsidTr="00735D7C">
        <w:trPr>
          <w:trHeight w:val="20"/>
        </w:trPr>
        <w:tc>
          <w:tcPr>
            <w:tcW w:w="834" w:type="pct"/>
            <w:vMerge w:val="restart"/>
          </w:tcPr>
          <w:p w14:paraId="14A565E6" w14:textId="77777777" w:rsidR="00735D7C" w:rsidRPr="00735D7C" w:rsidRDefault="00735D7C" w:rsidP="00735D7C">
            <w:pPr>
              <w:spacing w:after="0" w:line="240" w:lineRule="auto"/>
              <w:rPr>
                <w:rFonts w:ascii="Times New Roman" w:eastAsia="Batang" w:hAnsi="Times New Roman" w:cs="Batang"/>
                <w:b/>
                <w:bCs/>
                <w:lang w:eastAsia="ru-RU" w:bidi="ru-RU"/>
              </w:rPr>
            </w:pPr>
            <w:r w:rsidRPr="00735D7C">
              <w:rPr>
                <w:rFonts w:ascii="Times New Roman" w:eastAsia="Batang" w:hAnsi="Times New Roman" w:cs="Batang"/>
                <w:b/>
                <w:bCs/>
                <w:lang w:eastAsia="ru-RU" w:bidi="ru-RU"/>
              </w:rPr>
              <w:t>Тема 1.4.</w:t>
            </w:r>
          </w:p>
          <w:p w14:paraId="2842D73D" w14:textId="77777777" w:rsidR="00735D7C" w:rsidRPr="00735D7C" w:rsidRDefault="00735D7C" w:rsidP="00735D7C">
            <w:pPr>
              <w:spacing w:after="0" w:line="240" w:lineRule="auto"/>
              <w:rPr>
                <w:rFonts w:ascii="Times New Roman" w:eastAsia="Batang" w:hAnsi="Times New Roman" w:cs="Times New Roman"/>
                <w:b/>
                <w:bCs/>
                <w:highlight w:val="green"/>
                <w:lang w:eastAsia="ru-RU"/>
              </w:rPr>
            </w:pPr>
            <w:r w:rsidRPr="00735D7C">
              <w:rPr>
                <w:rFonts w:ascii="Times New Roman" w:eastAsia="Batang" w:hAnsi="Times New Roman" w:cs="Batang"/>
                <w:b/>
                <w:bCs/>
                <w:lang w:eastAsia="ru-RU" w:bidi="ru-RU"/>
              </w:rPr>
              <w:t>Вредные привычки и их профилактика.</w:t>
            </w:r>
          </w:p>
        </w:tc>
        <w:tc>
          <w:tcPr>
            <w:tcW w:w="2003" w:type="pct"/>
          </w:tcPr>
          <w:p w14:paraId="2747F8DB" w14:textId="77777777" w:rsidR="00735D7C" w:rsidRPr="00735D7C" w:rsidRDefault="00735D7C" w:rsidP="00735D7C">
            <w:pPr>
              <w:spacing w:after="0" w:line="240" w:lineRule="auto"/>
              <w:rPr>
                <w:rFonts w:ascii="Times New Roman" w:eastAsia="Batang" w:hAnsi="Times New Roman" w:cs="Times New Roman"/>
                <w:b/>
                <w:bCs/>
                <w:i/>
                <w:highlight w:val="green"/>
                <w:lang w:eastAsia="ru-RU"/>
              </w:rPr>
            </w:pPr>
            <w:r w:rsidRPr="00735D7C">
              <w:rPr>
                <w:rFonts w:ascii="Times New Roman" w:eastAsia="Batang" w:hAnsi="Times New Roman" w:cs="Times New Roman"/>
                <w:b/>
                <w:bCs/>
                <w:lang w:eastAsia="ru-RU"/>
              </w:rPr>
              <w:t>Содержание</w:t>
            </w:r>
          </w:p>
        </w:tc>
        <w:tc>
          <w:tcPr>
            <w:tcW w:w="654" w:type="pct"/>
          </w:tcPr>
          <w:p w14:paraId="0F22BE28" w14:textId="77777777" w:rsidR="00735D7C" w:rsidRPr="00735D7C" w:rsidRDefault="00735D7C" w:rsidP="00735D7C">
            <w:pPr>
              <w:suppressAutoHyphens/>
              <w:spacing w:after="0" w:line="240" w:lineRule="auto"/>
              <w:jc w:val="center"/>
              <w:rPr>
                <w:rFonts w:ascii="Times New Roman" w:eastAsia="Batang" w:hAnsi="Times New Roman" w:cs="Times New Roman"/>
                <w:i/>
                <w:iCs/>
                <w:highlight w:val="green"/>
                <w:lang w:eastAsia="ru-RU"/>
              </w:rPr>
            </w:pPr>
            <w:r w:rsidRPr="00735D7C">
              <w:rPr>
                <w:rFonts w:ascii="Times New Roman" w:eastAsia="Batang" w:hAnsi="Times New Roman" w:cs="Times New Roman"/>
                <w:i/>
                <w:iCs/>
                <w:lang w:eastAsia="ru-RU"/>
              </w:rPr>
              <w:t>2</w:t>
            </w:r>
          </w:p>
        </w:tc>
        <w:tc>
          <w:tcPr>
            <w:tcW w:w="805" w:type="pct"/>
          </w:tcPr>
          <w:p w14:paraId="42E5BAC8" w14:textId="77777777" w:rsidR="00735D7C" w:rsidRPr="00735D7C" w:rsidRDefault="00735D7C" w:rsidP="00735D7C">
            <w:pPr>
              <w:spacing w:after="0" w:line="240" w:lineRule="auto"/>
              <w:rPr>
                <w:rFonts w:ascii="Times New Roman" w:eastAsia="Batang" w:hAnsi="Times New Roman" w:cs="Times New Roman"/>
                <w:b/>
                <w:i/>
                <w:highlight w:val="yellow"/>
                <w:lang w:eastAsia="ru-RU"/>
              </w:rPr>
            </w:pPr>
          </w:p>
        </w:tc>
        <w:tc>
          <w:tcPr>
            <w:tcW w:w="704" w:type="pct"/>
          </w:tcPr>
          <w:p w14:paraId="023B519E" w14:textId="77777777" w:rsidR="00735D7C" w:rsidRPr="00735D7C" w:rsidRDefault="00735D7C" w:rsidP="00735D7C">
            <w:pPr>
              <w:spacing w:after="0" w:line="240" w:lineRule="auto"/>
              <w:rPr>
                <w:rFonts w:ascii="Times New Roman" w:eastAsia="Batang" w:hAnsi="Times New Roman" w:cs="Times New Roman"/>
                <w:b/>
                <w:i/>
                <w:highlight w:val="yellow"/>
                <w:lang w:eastAsia="ru-RU"/>
              </w:rPr>
            </w:pPr>
          </w:p>
        </w:tc>
      </w:tr>
      <w:tr w:rsidR="00735D7C" w:rsidRPr="00735D7C" w14:paraId="2C4A6E1A" w14:textId="77777777" w:rsidTr="00735D7C">
        <w:trPr>
          <w:trHeight w:val="20"/>
        </w:trPr>
        <w:tc>
          <w:tcPr>
            <w:tcW w:w="834" w:type="pct"/>
            <w:vMerge/>
          </w:tcPr>
          <w:p w14:paraId="5818FB25" w14:textId="77777777" w:rsidR="00735D7C" w:rsidRPr="00735D7C" w:rsidRDefault="00735D7C" w:rsidP="00735D7C">
            <w:pPr>
              <w:spacing w:after="0" w:line="240" w:lineRule="auto"/>
              <w:rPr>
                <w:rFonts w:ascii="Times New Roman" w:eastAsia="Batang" w:hAnsi="Times New Roman" w:cs="Batang"/>
                <w:b/>
                <w:bCs/>
                <w:lang w:eastAsia="ru-RU" w:bidi="ru-RU"/>
              </w:rPr>
            </w:pPr>
          </w:p>
        </w:tc>
        <w:tc>
          <w:tcPr>
            <w:tcW w:w="2003" w:type="pct"/>
          </w:tcPr>
          <w:p w14:paraId="51678DFC" w14:textId="77777777" w:rsidR="00735D7C" w:rsidRPr="00735D7C" w:rsidRDefault="00735D7C" w:rsidP="00735D7C">
            <w:pPr>
              <w:spacing w:after="0" w:line="240" w:lineRule="auto"/>
              <w:rPr>
                <w:rFonts w:ascii="Times New Roman" w:eastAsia="Batang" w:hAnsi="Times New Roman" w:cs="Times New Roman"/>
                <w:bCs/>
                <w:lang w:eastAsia="ru-RU"/>
              </w:rPr>
            </w:pPr>
            <w:r w:rsidRPr="00735D7C">
              <w:rPr>
                <w:rFonts w:ascii="Times New Roman" w:eastAsia="Batang" w:hAnsi="Times New Roman" w:cs="Times New Roman"/>
                <w:bCs/>
                <w:lang w:eastAsia="ru-RU"/>
              </w:rPr>
              <w:t>Вредные привычки и их   профилактика.  Алкоголь и его влияние на здоровье человека, социальные последствия употребления алкоголя, снижение умственной и физической работоспособности. Курение и его влияние на состояние здоровья, табачный дым и его составные части, влияние курения на нервную систему, сердечнососудистую систему, пассивное курение и его влияние на здоровье. Наркотики, наркомания и токсикоманы (общие понятие и определения), социальные последствия пристрастия к наркотикам, профилактика наркомании.</w:t>
            </w:r>
          </w:p>
        </w:tc>
        <w:tc>
          <w:tcPr>
            <w:tcW w:w="654" w:type="pct"/>
          </w:tcPr>
          <w:p w14:paraId="0CBEEAB2" w14:textId="77777777" w:rsidR="00735D7C" w:rsidRPr="00735D7C" w:rsidRDefault="00735D7C" w:rsidP="00735D7C">
            <w:pPr>
              <w:suppressAutoHyphens/>
              <w:spacing w:after="0" w:line="240" w:lineRule="auto"/>
              <w:jc w:val="center"/>
              <w:rPr>
                <w:rFonts w:ascii="Times New Roman" w:eastAsia="Batang" w:hAnsi="Times New Roman" w:cs="Batang"/>
                <w:i/>
                <w:lang w:eastAsia="ru-RU"/>
              </w:rPr>
            </w:pPr>
          </w:p>
          <w:p w14:paraId="133E6298" w14:textId="77777777" w:rsidR="00735D7C" w:rsidRPr="00735D7C" w:rsidRDefault="00735D7C" w:rsidP="00735D7C">
            <w:pPr>
              <w:suppressAutoHyphens/>
              <w:spacing w:after="0" w:line="240" w:lineRule="auto"/>
              <w:rPr>
                <w:rFonts w:ascii="Times New Roman" w:eastAsia="Batang" w:hAnsi="Times New Roman" w:cs="Batang"/>
                <w:i/>
                <w:lang w:val="en-US" w:eastAsia="ru-RU"/>
              </w:rPr>
            </w:pPr>
            <w:r w:rsidRPr="00735D7C">
              <w:rPr>
                <w:rFonts w:ascii="Times New Roman" w:eastAsia="Batang" w:hAnsi="Times New Roman" w:cs="Batang"/>
                <w:i/>
                <w:lang w:val="en-US" w:eastAsia="ru-RU"/>
              </w:rPr>
              <w:t>2</w:t>
            </w:r>
          </w:p>
          <w:p w14:paraId="5B590FF9" w14:textId="77777777" w:rsidR="00735D7C" w:rsidRPr="00735D7C" w:rsidRDefault="00735D7C" w:rsidP="00735D7C">
            <w:pPr>
              <w:suppressAutoHyphens/>
              <w:spacing w:after="0" w:line="240" w:lineRule="auto"/>
              <w:jc w:val="center"/>
              <w:rPr>
                <w:rFonts w:ascii="Times New Roman" w:eastAsia="Batang" w:hAnsi="Times New Roman" w:cs="Batang"/>
                <w:i/>
                <w:lang w:eastAsia="ru-RU"/>
              </w:rPr>
            </w:pPr>
          </w:p>
        </w:tc>
        <w:tc>
          <w:tcPr>
            <w:tcW w:w="805" w:type="pct"/>
          </w:tcPr>
          <w:p w14:paraId="02C6AA7D" w14:textId="77777777" w:rsidR="00735D7C" w:rsidRPr="00735D7C" w:rsidRDefault="00735D7C" w:rsidP="00735D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40" w:lineRule="auto"/>
              <w:rPr>
                <w:rFonts w:ascii="Times New Roman" w:eastAsia="Batang" w:hAnsi="Times New Roman" w:cs="Batang"/>
                <w:b/>
                <w:bCs/>
                <w:lang w:eastAsia="ru-RU"/>
              </w:rPr>
            </w:pPr>
            <w:r w:rsidRPr="00735D7C">
              <w:rPr>
                <w:rFonts w:ascii="Times New Roman" w:eastAsia="Batang" w:hAnsi="Times New Roman" w:cs="Batang"/>
                <w:b/>
                <w:bCs/>
                <w:lang w:eastAsia="ru-RU"/>
              </w:rPr>
              <w:t>ОК 06, ОК 08</w:t>
            </w:r>
          </w:p>
          <w:p w14:paraId="1A872786" w14:textId="77777777" w:rsidR="00735D7C" w:rsidRPr="00735D7C" w:rsidRDefault="00735D7C" w:rsidP="00735D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40" w:lineRule="auto"/>
              <w:rPr>
                <w:rFonts w:ascii="Times New Roman" w:eastAsia="Batang" w:hAnsi="Times New Roman" w:cs="Batang"/>
                <w:b/>
                <w:bCs/>
                <w:lang w:eastAsia="ru-RU"/>
              </w:rPr>
            </w:pPr>
          </w:p>
          <w:p w14:paraId="4E03F64E" w14:textId="77777777" w:rsidR="00735D7C" w:rsidRPr="00735D7C" w:rsidRDefault="00735D7C" w:rsidP="00735D7C">
            <w:pPr>
              <w:spacing w:after="0" w:line="240" w:lineRule="auto"/>
              <w:rPr>
                <w:rFonts w:ascii="Times New Roman" w:eastAsia="Batang" w:hAnsi="Times New Roman" w:cs="Batang"/>
                <w:b/>
                <w:bCs/>
                <w:highlight w:val="yellow"/>
                <w:lang w:eastAsia="ru-RU"/>
              </w:rPr>
            </w:pPr>
          </w:p>
        </w:tc>
        <w:tc>
          <w:tcPr>
            <w:tcW w:w="704" w:type="pct"/>
          </w:tcPr>
          <w:p w14:paraId="090CE8C7" w14:textId="77777777" w:rsidR="00735D7C" w:rsidRPr="00735D7C" w:rsidRDefault="00735D7C" w:rsidP="00735D7C">
            <w:pPr>
              <w:suppressAutoHyphens/>
              <w:spacing w:after="0" w:line="240" w:lineRule="auto"/>
              <w:jc w:val="both"/>
              <w:rPr>
                <w:rFonts w:ascii="Times New Roman" w:eastAsia="Batang" w:hAnsi="Times New Roman" w:cs="Times New Roman"/>
                <w:lang w:eastAsia="ru-RU"/>
              </w:rPr>
            </w:pPr>
            <w:r w:rsidRPr="00735D7C">
              <w:rPr>
                <w:rFonts w:ascii="Times New Roman" w:eastAsia="Batang" w:hAnsi="Times New Roman" w:cs="Times New Roman"/>
                <w:lang w:eastAsia="ru-RU"/>
              </w:rPr>
              <w:t>Зд 06.01</w:t>
            </w:r>
          </w:p>
          <w:p w14:paraId="4F4AD6FC" w14:textId="77777777" w:rsidR="00735D7C" w:rsidRPr="00735D7C" w:rsidRDefault="00735D7C" w:rsidP="00735D7C">
            <w:pPr>
              <w:suppressAutoHyphens/>
              <w:spacing w:after="0" w:line="240" w:lineRule="auto"/>
              <w:jc w:val="both"/>
              <w:rPr>
                <w:rFonts w:ascii="Times New Roman" w:eastAsia="Batang" w:hAnsi="Times New Roman" w:cs="Times New Roman"/>
                <w:lang w:eastAsia="ru-RU"/>
              </w:rPr>
            </w:pPr>
            <w:r w:rsidRPr="00735D7C">
              <w:rPr>
                <w:rFonts w:ascii="Times New Roman" w:eastAsia="Batang" w:hAnsi="Times New Roman" w:cs="Times New Roman"/>
                <w:lang w:eastAsia="ru-RU"/>
              </w:rPr>
              <w:t>Зо 08.02</w:t>
            </w:r>
          </w:p>
          <w:p w14:paraId="05266056" w14:textId="77777777" w:rsidR="00735D7C" w:rsidRPr="00735D7C" w:rsidRDefault="00735D7C" w:rsidP="00735D7C">
            <w:pPr>
              <w:suppressAutoHyphens/>
              <w:spacing w:after="0" w:line="240" w:lineRule="auto"/>
              <w:jc w:val="both"/>
              <w:rPr>
                <w:rFonts w:ascii="Times New Roman" w:eastAsia="Batang" w:hAnsi="Times New Roman" w:cs="Batang"/>
                <w:bCs/>
                <w:lang w:eastAsia="ru-RU"/>
              </w:rPr>
            </w:pPr>
          </w:p>
        </w:tc>
      </w:tr>
      <w:tr w:rsidR="00735D7C" w:rsidRPr="00735D7C" w14:paraId="02D3CE75" w14:textId="77777777" w:rsidTr="00735D7C">
        <w:trPr>
          <w:trHeight w:val="20"/>
        </w:trPr>
        <w:tc>
          <w:tcPr>
            <w:tcW w:w="834" w:type="pct"/>
            <w:vMerge/>
          </w:tcPr>
          <w:p w14:paraId="3E6EB163" w14:textId="77777777" w:rsidR="00735D7C" w:rsidRPr="00735D7C" w:rsidRDefault="00735D7C" w:rsidP="00735D7C">
            <w:pPr>
              <w:spacing w:after="0" w:line="240" w:lineRule="auto"/>
              <w:rPr>
                <w:rFonts w:ascii="Times New Roman" w:eastAsia="Batang" w:hAnsi="Times New Roman" w:cs="Times New Roman"/>
                <w:b/>
                <w:bCs/>
                <w:i/>
                <w:highlight w:val="green"/>
                <w:lang w:eastAsia="ru-RU"/>
              </w:rPr>
            </w:pPr>
          </w:p>
        </w:tc>
        <w:tc>
          <w:tcPr>
            <w:tcW w:w="2003" w:type="pct"/>
          </w:tcPr>
          <w:p w14:paraId="379809EB" w14:textId="77777777" w:rsidR="00735D7C" w:rsidRPr="00735D7C" w:rsidRDefault="00735D7C" w:rsidP="00735D7C">
            <w:pPr>
              <w:suppressAutoHyphens/>
              <w:spacing w:after="0" w:line="240" w:lineRule="auto"/>
              <w:jc w:val="both"/>
              <w:rPr>
                <w:rFonts w:ascii="Times New Roman" w:eastAsia="Batang" w:hAnsi="Times New Roman" w:cs="Batang"/>
                <w:b/>
                <w:bCs/>
                <w:lang w:eastAsia="ru-RU"/>
              </w:rPr>
            </w:pPr>
            <w:r w:rsidRPr="00735D7C">
              <w:rPr>
                <w:rFonts w:ascii="Times New Roman" w:eastAsia="Batang" w:hAnsi="Times New Roman" w:cs="Batang"/>
                <w:b/>
                <w:bCs/>
                <w:lang w:eastAsia="ru-RU"/>
              </w:rPr>
              <w:t>В том числе практических занятий и лабораторных работ</w:t>
            </w:r>
          </w:p>
        </w:tc>
        <w:tc>
          <w:tcPr>
            <w:tcW w:w="654" w:type="pct"/>
            <w:vAlign w:val="center"/>
          </w:tcPr>
          <w:p w14:paraId="5EC145E0" w14:textId="77777777" w:rsidR="00735D7C" w:rsidRPr="00735D7C" w:rsidRDefault="00735D7C" w:rsidP="00735D7C">
            <w:pPr>
              <w:suppressAutoHyphens/>
              <w:spacing w:after="0" w:line="240" w:lineRule="auto"/>
              <w:rPr>
                <w:rFonts w:ascii="Times New Roman" w:eastAsia="Batang" w:hAnsi="Times New Roman" w:cs="Batang"/>
                <w:b/>
                <w:i/>
                <w:highlight w:val="cyan"/>
                <w:lang w:eastAsia="ru-RU"/>
              </w:rPr>
            </w:pPr>
          </w:p>
        </w:tc>
        <w:tc>
          <w:tcPr>
            <w:tcW w:w="805" w:type="pct"/>
          </w:tcPr>
          <w:p w14:paraId="37A2837C" w14:textId="77777777" w:rsidR="00735D7C" w:rsidRPr="00735D7C" w:rsidRDefault="00735D7C" w:rsidP="00735D7C">
            <w:pPr>
              <w:spacing w:after="0" w:line="240" w:lineRule="auto"/>
              <w:rPr>
                <w:rFonts w:ascii="Times New Roman" w:eastAsia="Batang" w:hAnsi="Times New Roman" w:cs="Times New Roman"/>
                <w:b/>
                <w:i/>
                <w:highlight w:val="green"/>
                <w:lang w:eastAsia="ru-RU"/>
              </w:rPr>
            </w:pPr>
          </w:p>
        </w:tc>
        <w:tc>
          <w:tcPr>
            <w:tcW w:w="704" w:type="pct"/>
          </w:tcPr>
          <w:p w14:paraId="709AEF1B" w14:textId="77777777" w:rsidR="00735D7C" w:rsidRPr="00735D7C" w:rsidRDefault="00735D7C" w:rsidP="00735D7C">
            <w:pPr>
              <w:spacing w:after="0" w:line="240" w:lineRule="auto"/>
              <w:rPr>
                <w:rFonts w:ascii="Times New Roman" w:eastAsia="Batang" w:hAnsi="Times New Roman" w:cs="Times New Roman"/>
                <w:b/>
                <w:i/>
                <w:highlight w:val="green"/>
                <w:lang w:eastAsia="ru-RU"/>
              </w:rPr>
            </w:pPr>
          </w:p>
        </w:tc>
      </w:tr>
      <w:tr w:rsidR="00735D7C" w:rsidRPr="00735D7C" w14:paraId="1CAC1178" w14:textId="77777777" w:rsidTr="00735D7C">
        <w:trPr>
          <w:trHeight w:val="20"/>
        </w:trPr>
        <w:tc>
          <w:tcPr>
            <w:tcW w:w="834" w:type="pct"/>
            <w:vMerge/>
          </w:tcPr>
          <w:p w14:paraId="12A4047F" w14:textId="77777777" w:rsidR="00735D7C" w:rsidRPr="00735D7C" w:rsidRDefault="00735D7C" w:rsidP="00735D7C">
            <w:pPr>
              <w:spacing w:after="0" w:line="240" w:lineRule="auto"/>
              <w:rPr>
                <w:rFonts w:ascii="Times New Roman" w:eastAsia="Batang" w:hAnsi="Times New Roman" w:cs="Times New Roman"/>
                <w:b/>
                <w:bCs/>
                <w:i/>
                <w:highlight w:val="green"/>
                <w:lang w:eastAsia="ru-RU"/>
              </w:rPr>
            </w:pPr>
          </w:p>
        </w:tc>
        <w:tc>
          <w:tcPr>
            <w:tcW w:w="2003" w:type="pct"/>
          </w:tcPr>
          <w:p w14:paraId="394D3323" w14:textId="77777777" w:rsidR="00735D7C" w:rsidRPr="00735D7C" w:rsidRDefault="00735D7C" w:rsidP="00735D7C">
            <w:pPr>
              <w:suppressAutoHyphens/>
              <w:spacing w:after="0" w:line="240" w:lineRule="auto"/>
              <w:jc w:val="both"/>
              <w:rPr>
                <w:rFonts w:ascii="Times New Roman" w:eastAsia="Batang" w:hAnsi="Times New Roman" w:cs="Batang"/>
                <w:b/>
                <w:bCs/>
                <w:lang w:eastAsia="ru-RU"/>
              </w:rPr>
            </w:pPr>
          </w:p>
        </w:tc>
        <w:tc>
          <w:tcPr>
            <w:tcW w:w="654" w:type="pct"/>
            <w:vAlign w:val="center"/>
          </w:tcPr>
          <w:p w14:paraId="61AF9CA1" w14:textId="77777777" w:rsidR="00735D7C" w:rsidRPr="00735D7C" w:rsidRDefault="00735D7C" w:rsidP="00735D7C">
            <w:pPr>
              <w:suppressAutoHyphens/>
              <w:spacing w:after="0" w:line="240" w:lineRule="auto"/>
              <w:rPr>
                <w:rFonts w:ascii="Times New Roman" w:eastAsia="Batang" w:hAnsi="Times New Roman" w:cs="Batang"/>
                <w:b/>
                <w:i/>
                <w:lang w:eastAsia="ru-RU"/>
              </w:rPr>
            </w:pPr>
          </w:p>
        </w:tc>
        <w:tc>
          <w:tcPr>
            <w:tcW w:w="805" w:type="pct"/>
          </w:tcPr>
          <w:p w14:paraId="2918C14E" w14:textId="77777777" w:rsidR="00735D7C" w:rsidRPr="00735D7C" w:rsidRDefault="00735D7C" w:rsidP="00735D7C">
            <w:pPr>
              <w:spacing w:after="0" w:line="240" w:lineRule="auto"/>
              <w:rPr>
                <w:rFonts w:ascii="Times New Roman" w:eastAsia="Batang" w:hAnsi="Times New Roman" w:cs="Times New Roman"/>
                <w:b/>
                <w:i/>
                <w:highlight w:val="green"/>
                <w:lang w:eastAsia="ru-RU"/>
              </w:rPr>
            </w:pPr>
          </w:p>
        </w:tc>
        <w:tc>
          <w:tcPr>
            <w:tcW w:w="704" w:type="pct"/>
          </w:tcPr>
          <w:p w14:paraId="35BC87A2" w14:textId="77777777" w:rsidR="00735D7C" w:rsidRPr="00735D7C" w:rsidRDefault="00735D7C" w:rsidP="00735D7C">
            <w:pPr>
              <w:spacing w:after="0" w:line="240" w:lineRule="auto"/>
              <w:rPr>
                <w:rFonts w:ascii="Times New Roman" w:eastAsia="Batang" w:hAnsi="Times New Roman" w:cs="Times New Roman"/>
                <w:b/>
                <w:i/>
                <w:highlight w:val="green"/>
                <w:lang w:eastAsia="ru-RU"/>
              </w:rPr>
            </w:pPr>
          </w:p>
        </w:tc>
      </w:tr>
      <w:tr w:rsidR="00735D7C" w:rsidRPr="00735D7C" w14:paraId="0BB677E4" w14:textId="77777777" w:rsidTr="00735D7C">
        <w:trPr>
          <w:trHeight w:val="20"/>
        </w:trPr>
        <w:tc>
          <w:tcPr>
            <w:tcW w:w="834" w:type="pct"/>
            <w:vMerge/>
          </w:tcPr>
          <w:p w14:paraId="1026E43D" w14:textId="77777777" w:rsidR="00735D7C" w:rsidRPr="00735D7C" w:rsidRDefault="00735D7C" w:rsidP="00735D7C">
            <w:pPr>
              <w:spacing w:after="0" w:line="240" w:lineRule="auto"/>
              <w:rPr>
                <w:rFonts w:ascii="Times New Roman" w:eastAsia="Batang" w:hAnsi="Times New Roman" w:cs="Times New Roman"/>
                <w:b/>
                <w:bCs/>
                <w:highlight w:val="green"/>
                <w:lang w:eastAsia="ru-RU"/>
              </w:rPr>
            </w:pPr>
          </w:p>
        </w:tc>
        <w:tc>
          <w:tcPr>
            <w:tcW w:w="2003" w:type="pct"/>
          </w:tcPr>
          <w:p w14:paraId="3F0EC21D" w14:textId="77777777" w:rsidR="00735D7C" w:rsidRPr="00735D7C" w:rsidRDefault="00735D7C" w:rsidP="00735D7C">
            <w:pPr>
              <w:spacing w:after="0" w:line="240" w:lineRule="auto"/>
              <w:rPr>
                <w:rFonts w:ascii="Times New Roman" w:eastAsia="Batang" w:hAnsi="Times New Roman" w:cs="Times New Roman"/>
                <w:b/>
                <w:bCs/>
                <w:lang w:eastAsia="ru-RU"/>
              </w:rPr>
            </w:pPr>
            <w:r w:rsidRPr="00735D7C">
              <w:rPr>
                <w:rFonts w:ascii="Times New Roman" w:eastAsia="Batang" w:hAnsi="Times New Roman" w:cs="Times New Roman"/>
                <w:b/>
                <w:bCs/>
                <w:lang w:eastAsia="ru-RU"/>
              </w:rPr>
              <w:t>Самостоятельная работа обучающихся</w:t>
            </w:r>
          </w:p>
          <w:p w14:paraId="3439B717" w14:textId="77777777" w:rsidR="00735D7C" w:rsidRPr="00735D7C" w:rsidRDefault="00735D7C" w:rsidP="00735D7C">
            <w:pPr>
              <w:spacing w:after="0" w:line="240" w:lineRule="auto"/>
              <w:rPr>
                <w:rFonts w:ascii="Times New Roman" w:eastAsia="Batang" w:hAnsi="Times New Roman" w:cs="Times New Roman"/>
                <w:b/>
                <w:bCs/>
                <w:highlight w:val="green"/>
                <w:lang w:val="en-US" w:eastAsia="ru-RU"/>
              </w:rPr>
            </w:pPr>
          </w:p>
        </w:tc>
        <w:tc>
          <w:tcPr>
            <w:tcW w:w="654" w:type="pct"/>
            <w:vAlign w:val="center"/>
          </w:tcPr>
          <w:p w14:paraId="2531BE0E" w14:textId="77777777" w:rsidR="00735D7C" w:rsidRPr="00735D7C" w:rsidRDefault="00735D7C" w:rsidP="00735D7C">
            <w:pPr>
              <w:suppressAutoHyphens/>
              <w:spacing w:after="0" w:line="240" w:lineRule="auto"/>
              <w:jc w:val="both"/>
              <w:rPr>
                <w:rFonts w:ascii="Times New Roman" w:eastAsia="Batang" w:hAnsi="Times New Roman" w:cs="Times New Roman"/>
                <w:b/>
                <w:bCs/>
                <w:highlight w:val="green"/>
                <w:lang w:eastAsia="ru-RU"/>
              </w:rPr>
            </w:pPr>
          </w:p>
        </w:tc>
        <w:tc>
          <w:tcPr>
            <w:tcW w:w="805" w:type="pct"/>
          </w:tcPr>
          <w:p w14:paraId="0054EA9E" w14:textId="77777777" w:rsidR="00735D7C" w:rsidRPr="00735D7C" w:rsidRDefault="00735D7C" w:rsidP="00735D7C">
            <w:pPr>
              <w:suppressAutoHyphens/>
              <w:spacing w:after="0" w:line="240" w:lineRule="auto"/>
              <w:jc w:val="both"/>
              <w:rPr>
                <w:rFonts w:ascii="Times New Roman" w:eastAsia="Batang" w:hAnsi="Times New Roman" w:cs="Batang"/>
                <w:highlight w:val="green"/>
                <w:lang w:eastAsia="ru-RU"/>
              </w:rPr>
            </w:pPr>
            <w:r w:rsidRPr="00735D7C">
              <w:rPr>
                <w:rFonts w:ascii="Times New Roman" w:eastAsia="Batang" w:hAnsi="Times New Roman" w:cs="Batang"/>
                <w:highlight w:val="green"/>
                <w:lang w:eastAsia="ru-RU"/>
              </w:rPr>
              <w:t xml:space="preserve"> </w:t>
            </w:r>
          </w:p>
        </w:tc>
        <w:tc>
          <w:tcPr>
            <w:tcW w:w="704" w:type="pct"/>
          </w:tcPr>
          <w:p w14:paraId="54B96678" w14:textId="77777777" w:rsidR="00735D7C" w:rsidRPr="00735D7C" w:rsidRDefault="00735D7C" w:rsidP="00735D7C">
            <w:pPr>
              <w:suppressAutoHyphens/>
              <w:spacing w:after="0" w:line="240" w:lineRule="auto"/>
              <w:jc w:val="both"/>
              <w:rPr>
                <w:rFonts w:ascii="Times New Roman" w:eastAsia="Batang" w:hAnsi="Times New Roman" w:cs="Batang"/>
                <w:bCs/>
                <w:lang w:eastAsia="ru-RU"/>
              </w:rPr>
            </w:pPr>
          </w:p>
          <w:p w14:paraId="679CF6D7" w14:textId="77777777" w:rsidR="00735D7C" w:rsidRPr="00735D7C" w:rsidRDefault="00735D7C" w:rsidP="00735D7C">
            <w:pPr>
              <w:suppressAutoHyphens/>
              <w:spacing w:after="0" w:line="240" w:lineRule="auto"/>
              <w:jc w:val="both"/>
              <w:rPr>
                <w:rFonts w:ascii="Times New Roman" w:eastAsia="Batang" w:hAnsi="Times New Roman" w:cs="Batang"/>
                <w:b/>
                <w:highlight w:val="green"/>
                <w:lang w:eastAsia="ru-RU"/>
              </w:rPr>
            </w:pPr>
          </w:p>
        </w:tc>
      </w:tr>
      <w:tr w:rsidR="00735D7C" w:rsidRPr="00735D7C" w14:paraId="72945B58" w14:textId="77777777" w:rsidTr="00735D7C">
        <w:trPr>
          <w:trHeight w:val="563"/>
        </w:trPr>
        <w:tc>
          <w:tcPr>
            <w:tcW w:w="834" w:type="pct"/>
            <w:vMerge w:val="restart"/>
          </w:tcPr>
          <w:p w14:paraId="72221AE0" w14:textId="77777777" w:rsidR="00735D7C" w:rsidRPr="00735D7C" w:rsidRDefault="00735D7C" w:rsidP="00735D7C">
            <w:pPr>
              <w:spacing w:after="0" w:line="240" w:lineRule="auto"/>
              <w:rPr>
                <w:rFonts w:ascii="Times New Roman" w:eastAsia="Batang" w:hAnsi="Times New Roman" w:cs="Batang"/>
                <w:b/>
                <w:bCs/>
                <w:lang w:eastAsia="ru-RU" w:bidi="ru-RU"/>
              </w:rPr>
            </w:pPr>
            <w:r w:rsidRPr="00735D7C">
              <w:rPr>
                <w:rFonts w:ascii="Times New Roman" w:eastAsia="Batang" w:hAnsi="Times New Roman" w:cs="Batang"/>
                <w:b/>
                <w:bCs/>
                <w:lang w:eastAsia="ru-RU" w:bidi="ru-RU"/>
              </w:rPr>
              <w:t>Тема 1.5.</w:t>
            </w:r>
          </w:p>
          <w:p w14:paraId="216DF44B" w14:textId="77777777" w:rsidR="00735D7C" w:rsidRPr="00735D7C" w:rsidRDefault="00735D7C" w:rsidP="00735D7C">
            <w:pPr>
              <w:spacing w:after="0" w:line="240" w:lineRule="auto"/>
              <w:rPr>
                <w:rFonts w:ascii="Times New Roman" w:eastAsia="Batang" w:hAnsi="Times New Roman" w:cs="Times New Roman"/>
                <w:b/>
                <w:bCs/>
                <w:highlight w:val="green"/>
                <w:lang w:eastAsia="ru-RU"/>
              </w:rPr>
            </w:pPr>
            <w:r w:rsidRPr="00735D7C">
              <w:rPr>
                <w:rFonts w:ascii="Times New Roman" w:eastAsia="Batang" w:hAnsi="Times New Roman" w:cs="Batang"/>
                <w:b/>
                <w:bCs/>
                <w:lang w:eastAsia="ru-RU" w:bidi="ru-RU"/>
              </w:rPr>
              <w:t xml:space="preserve">Изучение моделей поведения пешеходов, </w:t>
            </w:r>
            <w:r w:rsidRPr="00735D7C">
              <w:rPr>
                <w:rFonts w:ascii="Times New Roman" w:eastAsia="Batang" w:hAnsi="Times New Roman" w:cs="Batang"/>
                <w:b/>
                <w:bCs/>
                <w:lang w:eastAsia="ru-RU" w:bidi="ru-RU"/>
              </w:rPr>
              <w:lastRenderedPageBreak/>
              <w:t>велосипедистов, пассажиров и водителей транспортных средств при организации дорожного движения.</w:t>
            </w:r>
          </w:p>
        </w:tc>
        <w:tc>
          <w:tcPr>
            <w:tcW w:w="2003" w:type="pct"/>
          </w:tcPr>
          <w:p w14:paraId="1241B0E6" w14:textId="77777777" w:rsidR="00735D7C" w:rsidRPr="00735D7C" w:rsidRDefault="00735D7C" w:rsidP="00735D7C">
            <w:pPr>
              <w:spacing w:after="0" w:line="240" w:lineRule="auto"/>
              <w:rPr>
                <w:rFonts w:ascii="Times New Roman" w:eastAsia="Batang" w:hAnsi="Times New Roman" w:cs="Times New Roman"/>
                <w:b/>
                <w:bCs/>
                <w:i/>
                <w:highlight w:val="green"/>
                <w:lang w:eastAsia="ru-RU"/>
              </w:rPr>
            </w:pPr>
            <w:r w:rsidRPr="00735D7C">
              <w:rPr>
                <w:rFonts w:ascii="Times New Roman" w:eastAsia="Batang" w:hAnsi="Times New Roman" w:cs="Times New Roman"/>
                <w:b/>
                <w:bCs/>
                <w:lang w:eastAsia="ru-RU"/>
              </w:rPr>
              <w:lastRenderedPageBreak/>
              <w:t>Содержание</w:t>
            </w:r>
          </w:p>
        </w:tc>
        <w:tc>
          <w:tcPr>
            <w:tcW w:w="654" w:type="pct"/>
          </w:tcPr>
          <w:p w14:paraId="7D2C1E40" w14:textId="77777777" w:rsidR="00735D7C" w:rsidRPr="00735D7C" w:rsidRDefault="00735D7C" w:rsidP="00735D7C">
            <w:pPr>
              <w:suppressAutoHyphens/>
              <w:spacing w:after="0" w:line="240" w:lineRule="auto"/>
              <w:jc w:val="center"/>
              <w:rPr>
                <w:rFonts w:ascii="Times New Roman" w:eastAsia="Batang" w:hAnsi="Times New Roman" w:cs="Times New Roman"/>
                <w:i/>
                <w:iCs/>
                <w:highlight w:val="green"/>
                <w:lang w:eastAsia="ru-RU"/>
              </w:rPr>
            </w:pPr>
            <w:r w:rsidRPr="00735D7C">
              <w:rPr>
                <w:rFonts w:ascii="Times New Roman" w:eastAsia="Batang" w:hAnsi="Times New Roman" w:cs="Times New Roman"/>
                <w:i/>
                <w:iCs/>
                <w:lang w:eastAsia="ru-RU"/>
              </w:rPr>
              <w:t>2</w:t>
            </w:r>
          </w:p>
        </w:tc>
        <w:tc>
          <w:tcPr>
            <w:tcW w:w="805" w:type="pct"/>
          </w:tcPr>
          <w:p w14:paraId="20916E05" w14:textId="77777777" w:rsidR="00735D7C" w:rsidRPr="00735D7C" w:rsidRDefault="00735D7C" w:rsidP="00735D7C">
            <w:pPr>
              <w:spacing w:after="0" w:line="240" w:lineRule="auto"/>
              <w:rPr>
                <w:rFonts w:ascii="Times New Roman" w:eastAsia="Batang" w:hAnsi="Times New Roman" w:cs="Times New Roman"/>
                <w:b/>
                <w:i/>
                <w:highlight w:val="yellow"/>
                <w:lang w:eastAsia="ru-RU"/>
              </w:rPr>
            </w:pPr>
          </w:p>
        </w:tc>
        <w:tc>
          <w:tcPr>
            <w:tcW w:w="704" w:type="pct"/>
          </w:tcPr>
          <w:p w14:paraId="06367788" w14:textId="77777777" w:rsidR="00735D7C" w:rsidRPr="00735D7C" w:rsidRDefault="00735D7C" w:rsidP="00735D7C">
            <w:pPr>
              <w:spacing w:after="0" w:line="240" w:lineRule="auto"/>
              <w:rPr>
                <w:rFonts w:ascii="Times New Roman" w:eastAsia="Batang" w:hAnsi="Times New Roman" w:cs="Times New Roman"/>
                <w:b/>
                <w:i/>
                <w:highlight w:val="yellow"/>
                <w:lang w:eastAsia="ru-RU"/>
              </w:rPr>
            </w:pPr>
          </w:p>
        </w:tc>
      </w:tr>
      <w:tr w:rsidR="00735D7C" w:rsidRPr="00735D7C" w14:paraId="0BA82452" w14:textId="77777777" w:rsidTr="00735D7C">
        <w:trPr>
          <w:trHeight w:val="563"/>
        </w:trPr>
        <w:tc>
          <w:tcPr>
            <w:tcW w:w="834" w:type="pct"/>
            <w:vMerge/>
          </w:tcPr>
          <w:p w14:paraId="40812EFD" w14:textId="77777777" w:rsidR="00735D7C" w:rsidRPr="00735D7C" w:rsidRDefault="00735D7C" w:rsidP="00735D7C">
            <w:pPr>
              <w:spacing w:after="0" w:line="240" w:lineRule="auto"/>
              <w:rPr>
                <w:rFonts w:ascii="Times New Roman" w:eastAsia="Batang" w:hAnsi="Times New Roman" w:cs="Batang"/>
                <w:b/>
                <w:bCs/>
                <w:lang w:eastAsia="ru-RU" w:bidi="ru-RU"/>
              </w:rPr>
            </w:pPr>
          </w:p>
        </w:tc>
        <w:tc>
          <w:tcPr>
            <w:tcW w:w="2003" w:type="pct"/>
          </w:tcPr>
          <w:p w14:paraId="36F468AB" w14:textId="77777777" w:rsidR="00735D7C" w:rsidRPr="00735D7C" w:rsidRDefault="00735D7C" w:rsidP="00735D7C">
            <w:pPr>
              <w:spacing w:after="200" w:line="240" w:lineRule="auto"/>
              <w:rPr>
                <w:rFonts w:ascii="Times New Roman" w:eastAsia="Batang" w:hAnsi="Times New Roman" w:cs="Times New Roman"/>
                <w:bCs/>
                <w:lang w:eastAsia="ru-RU"/>
              </w:rPr>
            </w:pPr>
          </w:p>
        </w:tc>
        <w:tc>
          <w:tcPr>
            <w:tcW w:w="654" w:type="pct"/>
          </w:tcPr>
          <w:p w14:paraId="596029E8" w14:textId="77777777" w:rsidR="00735D7C" w:rsidRPr="00735D7C" w:rsidRDefault="00735D7C" w:rsidP="00735D7C">
            <w:pPr>
              <w:suppressAutoHyphens/>
              <w:spacing w:after="0" w:line="240" w:lineRule="auto"/>
              <w:rPr>
                <w:rFonts w:ascii="Times New Roman" w:eastAsia="Batang" w:hAnsi="Times New Roman" w:cs="Times New Roman"/>
                <w:i/>
                <w:iCs/>
                <w:lang w:eastAsia="ru-RU"/>
              </w:rPr>
            </w:pPr>
          </w:p>
        </w:tc>
        <w:tc>
          <w:tcPr>
            <w:tcW w:w="805" w:type="pct"/>
          </w:tcPr>
          <w:p w14:paraId="5934958D" w14:textId="77777777" w:rsidR="00735D7C" w:rsidRPr="00735D7C" w:rsidRDefault="00735D7C" w:rsidP="00735D7C">
            <w:pPr>
              <w:spacing w:after="0" w:line="240" w:lineRule="auto"/>
              <w:rPr>
                <w:rFonts w:ascii="Times New Roman" w:eastAsia="Batang" w:hAnsi="Times New Roman" w:cs="Batang"/>
                <w:b/>
                <w:bCs/>
                <w:highlight w:val="yellow"/>
                <w:lang w:eastAsia="ru-RU"/>
              </w:rPr>
            </w:pPr>
          </w:p>
        </w:tc>
        <w:tc>
          <w:tcPr>
            <w:tcW w:w="704" w:type="pct"/>
          </w:tcPr>
          <w:p w14:paraId="515A2E1E" w14:textId="77777777" w:rsidR="00735D7C" w:rsidRPr="00735D7C" w:rsidRDefault="00735D7C" w:rsidP="00735D7C">
            <w:pPr>
              <w:suppressAutoHyphens/>
              <w:spacing w:after="0" w:line="240" w:lineRule="auto"/>
              <w:jc w:val="both"/>
              <w:rPr>
                <w:rFonts w:ascii="Times New Roman" w:eastAsia="Batang" w:hAnsi="Times New Roman" w:cs="Batang"/>
                <w:bCs/>
                <w:lang w:eastAsia="ru-RU"/>
              </w:rPr>
            </w:pPr>
          </w:p>
        </w:tc>
      </w:tr>
      <w:tr w:rsidR="00735D7C" w:rsidRPr="00735D7C" w14:paraId="16BF3530" w14:textId="77777777" w:rsidTr="00735D7C">
        <w:trPr>
          <w:trHeight w:val="20"/>
        </w:trPr>
        <w:tc>
          <w:tcPr>
            <w:tcW w:w="834" w:type="pct"/>
            <w:vMerge/>
          </w:tcPr>
          <w:p w14:paraId="4C861516" w14:textId="77777777" w:rsidR="00735D7C" w:rsidRPr="00735D7C" w:rsidRDefault="00735D7C" w:rsidP="00735D7C">
            <w:pPr>
              <w:spacing w:after="0" w:line="240" w:lineRule="auto"/>
              <w:rPr>
                <w:rFonts w:ascii="Times New Roman" w:eastAsia="Batang" w:hAnsi="Times New Roman" w:cs="Times New Roman"/>
                <w:b/>
                <w:bCs/>
                <w:i/>
                <w:highlight w:val="green"/>
                <w:lang w:eastAsia="ru-RU"/>
              </w:rPr>
            </w:pPr>
          </w:p>
        </w:tc>
        <w:tc>
          <w:tcPr>
            <w:tcW w:w="2003" w:type="pct"/>
          </w:tcPr>
          <w:p w14:paraId="4EE3C8C7" w14:textId="77777777" w:rsidR="00735D7C" w:rsidRPr="00735D7C" w:rsidRDefault="00735D7C" w:rsidP="00735D7C">
            <w:pPr>
              <w:suppressAutoHyphens/>
              <w:spacing w:after="0" w:line="240" w:lineRule="auto"/>
              <w:jc w:val="both"/>
              <w:rPr>
                <w:rFonts w:ascii="Times New Roman" w:eastAsia="Batang" w:hAnsi="Times New Roman" w:cs="Batang"/>
                <w:b/>
                <w:highlight w:val="green"/>
                <w:lang w:eastAsia="ru-RU"/>
              </w:rPr>
            </w:pPr>
            <w:r w:rsidRPr="00735D7C">
              <w:rPr>
                <w:rFonts w:ascii="Times New Roman" w:eastAsia="Batang" w:hAnsi="Times New Roman" w:cs="Batang"/>
                <w:b/>
                <w:bCs/>
                <w:lang w:eastAsia="ru-RU"/>
              </w:rPr>
              <w:t>В том числе практических занятий и лабораторных работ</w:t>
            </w:r>
          </w:p>
        </w:tc>
        <w:tc>
          <w:tcPr>
            <w:tcW w:w="654" w:type="pct"/>
            <w:vAlign w:val="center"/>
          </w:tcPr>
          <w:p w14:paraId="139A67B1" w14:textId="77777777" w:rsidR="00735D7C" w:rsidRPr="00735D7C" w:rsidRDefault="00735D7C" w:rsidP="00735D7C">
            <w:pPr>
              <w:suppressAutoHyphens/>
              <w:spacing w:after="0" w:line="240" w:lineRule="auto"/>
              <w:rPr>
                <w:rFonts w:ascii="Times New Roman" w:eastAsia="Batang" w:hAnsi="Times New Roman" w:cs="Batang"/>
                <w:b/>
                <w:highlight w:val="cyan"/>
                <w:lang w:eastAsia="ru-RU"/>
              </w:rPr>
            </w:pPr>
            <w:r w:rsidRPr="00735D7C">
              <w:rPr>
                <w:rFonts w:ascii="Times New Roman" w:eastAsia="Batang" w:hAnsi="Times New Roman" w:cs="Batang"/>
                <w:b/>
                <w:lang w:eastAsia="ru-RU"/>
              </w:rPr>
              <w:t>2</w:t>
            </w:r>
          </w:p>
        </w:tc>
        <w:tc>
          <w:tcPr>
            <w:tcW w:w="805" w:type="pct"/>
          </w:tcPr>
          <w:p w14:paraId="2588AC45" w14:textId="77777777" w:rsidR="00735D7C" w:rsidRPr="00735D7C" w:rsidRDefault="00735D7C" w:rsidP="00735D7C">
            <w:pPr>
              <w:spacing w:after="0" w:line="240" w:lineRule="auto"/>
              <w:rPr>
                <w:rFonts w:ascii="Times New Roman" w:eastAsia="Batang" w:hAnsi="Times New Roman" w:cs="Times New Roman"/>
                <w:b/>
                <w:i/>
                <w:highlight w:val="green"/>
                <w:lang w:eastAsia="ru-RU"/>
              </w:rPr>
            </w:pPr>
          </w:p>
        </w:tc>
        <w:tc>
          <w:tcPr>
            <w:tcW w:w="704" w:type="pct"/>
          </w:tcPr>
          <w:p w14:paraId="0745AB09" w14:textId="77777777" w:rsidR="00735D7C" w:rsidRPr="00735D7C" w:rsidRDefault="00735D7C" w:rsidP="00735D7C">
            <w:pPr>
              <w:spacing w:after="0" w:line="240" w:lineRule="auto"/>
              <w:rPr>
                <w:rFonts w:ascii="Times New Roman" w:eastAsia="Batang" w:hAnsi="Times New Roman" w:cs="Times New Roman"/>
                <w:b/>
                <w:i/>
                <w:highlight w:val="green"/>
                <w:lang w:eastAsia="ru-RU"/>
              </w:rPr>
            </w:pPr>
          </w:p>
        </w:tc>
      </w:tr>
      <w:tr w:rsidR="00735D7C" w:rsidRPr="00735D7C" w14:paraId="39E042A7" w14:textId="77777777" w:rsidTr="00735D7C">
        <w:trPr>
          <w:trHeight w:val="644"/>
        </w:trPr>
        <w:tc>
          <w:tcPr>
            <w:tcW w:w="834" w:type="pct"/>
            <w:vMerge/>
          </w:tcPr>
          <w:p w14:paraId="40683FC4" w14:textId="77777777" w:rsidR="00735D7C" w:rsidRPr="00735D7C" w:rsidRDefault="00735D7C" w:rsidP="00735D7C">
            <w:pPr>
              <w:spacing w:after="0" w:line="240" w:lineRule="auto"/>
              <w:rPr>
                <w:rFonts w:ascii="Times New Roman" w:eastAsia="Batang" w:hAnsi="Times New Roman" w:cs="Times New Roman"/>
                <w:b/>
                <w:bCs/>
                <w:i/>
                <w:highlight w:val="green"/>
                <w:lang w:eastAsia="ru-RU"/>
              </w:rPr>
            </w:pPr>
          </w:p>
        </w:tc>
        <w:tc>
          <w:tcPr>
            <w:tcW w:w="2003" w:type="pct"/>
          </w:tcPr>
          <w:p w14:paraId="7A63070F" w14:textId="77777777" w:rsidR="00735D7C" w:rsidRPr="00735D7C" w:rsidRDefault="00735D7C" w:rsidP="00735D7C">
            <w:pPr>
              <w:suppressAutoHyphens/>
              <w:spacing w:after="0" w:line="240" w:lineRule="auto"/>
              <w:jc w:val="both"/>
              <w:rPr>
                <w:rFonts w:ascii="Times New Roman" w:eastAsia="Batang" w:hAnsi="Times New Roman" w:cs="Batang"/>
                <w:iCs/>
                <w:highlight w:val="green"/>
                <w:lang w:eastAsia="ru-RU"/>
              </w:rPr>
            </w:pPr>
            <w:r w:rsidRPr="00735D7C">
              <w:rPr>
                <w:rFonts w:ascii="Times New Roman" w:eastAsia="Batang" w:hAnsi="Times New Roman" w:cs="Batang"/>
                <w:iCs/>
                <w:lang w:eastAsia="ru-RU" w:bidi="ru-RU"/>
              </w:rPr>
              <w:t xml:space="preserve">  1. «Изучение модели поведения пешеходов, велосипедистов, пассажиров и водителей транспортных средств, при организации дорожного движения».</w:t>
            </w:r>
          </w:p>
        </w:tc>
        <w:tc>
          <w:tcPr>
            <w:tcW w:w="654" w:type="pct"/>
            <w:vAlign w:val="center"/>
          </w:tcPr>
          <w:p w14:paraId="4412C7E1" w14:textId="77777777" w:rsidR="00735D7C" w:rsidRPr="00735D7C" w:rsidRDefault="00735D7C" w:rsidP="00735D7C">
            <w:pPr>
              <w:suppressAutoHyphens/>
              <w:spacing w:after="0" w:line="240" w:lineRule="auto"/>
              <w:jc w:val="both"/>
              <w:rPr>
                <w:rFonts w:ascii="Times New Roman" w:eastAsia="Batang" w:hAnsi="Times New Roman" w:cs="Batang"/>
                <w:i/>
                <w:iCs/>
                <w:highlight w:val="red"/>
                <w:lang w:eastAsia="ru-RU"/>
              </w:rPr>
            </w:pPr>
            <w:r w:rsidRPr="00735D7C">
              <w:rPr>
                <w:rFonts w:ascii="Times New Roman" w:eastAsia="Batang" w:hAnsi="Times New Roman" w:cs="Batang"/>
                <w:i/>
                <w:iCs/>
                <w:lang w:eastAsia="ru-RU"/>
              </w:rPr>
              <w:t>2</w:t>
            </w:r>
          </w:p>
        </w:tc>
        <w:tc>
          <w:tcPr>
            <w:tcW w:w="805" w:type="pct"/>
          </w:tcPr>
          <w:p w14:paraId="1F8ADF47" w14:textId="77777777" w:rsidR="00735D7C" w:rsidRPr="00735D7C" w:rsidRDefault="00735D7C" w:rsidP="00735D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40" w:lineRule="auto"/>
              <w:rPr>
                <w:rFonts w:ascii="Times New Roman" w:eastAsia="Batang" w:hAnsi="Times New Roman" w:cs="Batang"/>
                <w:b/>
                <w:bCs/>
                <w:lang w:eastAsia="ru-RU"/>
              </w:rPr>
            </w:pPr>
            <w:r w:rsidRPr="00735D7C">
              <w:rPr>
                <w:rFonts w:ascii="Times New Roman" w:eastAsia="Batang" w:hAnsi="Times New Roman" w:cs="Batang"/>
                <w:b/>
                <w:bCs/>
                <w:lang w:eastAsia="ru-RU"/>
              </w:rPr>
              <w:t>ОК 06, ОК 07</w:t>
            </w:r>
          </w:p>
          <w:p w14:paraId="2DA466C8" w14:textId="77777777" w:rsidR="00735D7C" w:rsidRPr="00735D7C" w:rsidRDefault="00735D7C" w:rsidP="00735D7C">
            <w:pPr>
              <w:spacing w:after="0" w:line="240" w:lineRule="auto"/>
              <w:rPr>
                <w:rFonts w:ascii="Times New Roman" w:eastAsia="Batang" w:hAnsi="Times New Roman" w:cs="Batang"/>
                <w:bCs/>
                <w:highlight w:val="yellow"/>
                <w:lang w:eastAsia="ru-RU"/>
              </w:rPr>
            </w:pPr>
          </w:p>
        </w:tc>
        <w:tc>
          <w:tcPr>
            <w:tcW w:w="704" w:type="pct"/>
          </w:tcPr>
          <w:p w14:paraId="1707E525" w14:textId="77777777" w:rsidR="00735D7C" w:rsidRPr="00735D7C" w:rsidRDefault="00735D7C" w:rsidP="00735D7C">
            <w:pPr>
              <w:suppressAutoHyphens/>
              <w:spacing w:after="0" w:line="240" w:lineRule="auto"/>
              <w:jc w:val="both"/>
              <w:rPr>
                <w:rFonts w:ascii="Times New Roman" w:eastAsia="Batang" w:hAnsi="Times New Roman" w:cs="Times New Roman"/>
                <w:lang w:eastAsia="ru-RU"/>
              </w:rPr>
            </w:pPr>
            <w:r w:rsidRPr="00735D7C">
              <w:rPr>
                <w:rFonts w:ascii="Times New Roman" w:eastAsia="Batang" w:hAnsi="Times New Roman" w:cs="Times New Roman"/>
                <w:lang w:eastAsia="ru-RU"/>
              </w:rPr>
              <w:t>Уд 06.01</w:t>
            </w:r>
          </w:p>
          <w:p w14:paraId="24EE71CB" w14:textId="77777777" w:rsidR="00735D7C" w:rsidRPr="00735D7C" w:rsidRDefault="00735D7C" w:rsidP="00735D7C">
            <w:pPr>
              <w:suppressAutoHyphens/>
              <w:spacing w:after="0" w:line="240" w:lineRule="auto"/>
              <w:jc w:val="both"/>
              <w:rPr>
                <w:rFonts w:ascii="Times New Roman" w:eastAsia="Batang" w:hAnsi="Times New Roman" w:cs="Batang"/>
                <w:bCs/>
                <w:lang w:eastAsia="ru-RU"/>
              </w:rPr>
            </w:pPr>
            <w:r w:rsidRPr="00735D7C">
              <w:rPr>
                <w:rFonts w:ascii="Times New Roman" w:eastAsia="Batang" w:hAnsi="Times New Roman" w:cs="Times New Roman"/>
                <w:lang w:eastAsia="ru-RU"/>
              </w:rPr>
              <w:t>Уд 06.02</w:t>
            </w:r>
          </w:p>
          <w:p w14:paraId="6A9038CF" w14:textId="77777777" w:rsidR="00735D7C" w:rsidRPr="00735D7C" w:rsidRDefault="00735D7C" w:rsidP="00735D7C">
            <w:pPr>
              <w:suppressAutoHyphens/>
              <w:spacing w:after="0" w:line="240" w:lineRule="auto"/>
              <w:jc w:val="both"/>
              <w:rPr>
                <w:rFonts w:ascii="Times New Roman" w:eastAsia="Batang" w:hAnsi="Times New Roman" w:cs="Batang"/>
                <w:bCs/>
                <w:lang w:eastAsia="ru-RU"/>
              </w:rPr>
            </w:pPr>
            <w:r w:rsidRPr="00735D7C">
              <w:rPr>
                <w:rFonts w:ascii="Times New Roman" w:eastAsia="Batang" w:hAnsi="Times New Roman" w:cs="Batang"/>
                <w:lang w:eastAsia="ru-RU"/>
              </w:rPr>
              <w:t>Уд 07.01</w:t>
            </w:r>
          </w:p>
        </w:tc>
      </w:tr>
      <w:tr w:rsidR="00735D7C" w:rsidRPr="00735D7C" w14:paraId="15389FFB" w14:textId="77777777" w:rsidTr="00735D7C">
        <w:trPr>
          <w:trHeight w:val="20"/>
        </w:trPr>
        <w:tc>
          <w:tcPr>
            <w:tcW w:w="834" w:type="pct"/>
            <w:vMerge/>
          </w:tcPr>
          <w:p w14:paraId="6B69D842" w14:textId="77777777" w:rsidR="00735D7C" w:rsidRPr="00735D7C" w:rsidRDefault="00735D7C" w:rsidP="00735D7C">
            <w:pPr>
              <w:spacing w:after="0" w:line="240" w:lineRule="auto"/>
              <w:rPr>
                <w:rFonts w:ascii="Times New Roman" w:eastAsia="Batang" w:hAnsi="Times New Roman" w:cs="Times New Roman"/>
                <w:b/>
                <w:bCs/>
                <w:highlight w:val="green"/>
                <w:lang w:eastAsia="ru-RU"/>
              </w:rPr>
            </w:pPr>
          </w:p>
        </w:tc>
        <w:tc>
          <w:tcPr>
            <w:tcW w:w="2003" w:type="pct"/>
          </w:tcPr>
          <w:p w14:paraId="569A42C7" w14:textId="77777777" w:rsidR="00735D7C" w:rsidRPr="00735D7C" w:rsidRDefault="00735D7C" w:rsidP="00735D7C">
            <w:pPr>
              <w:spacing w:after="0" w:line="240" w:lineRule="auto"/>
              <w:rPr>
                <w:rFonts w:ascii="Times New Roman" w:eastAsia="Batang" w:hAnsi="Times New Roman" w:cs="Times New Roman"/>
                <w:b/>
                <w:bCs/>
                <w:lang w:eastAsia="ru-RU"/>
              </w:rPr>
            </w:pPr>
            <w:r w:rsidRPr="00735D7C">
              <w:rPr>
                <w:rFonts w:ascii="Times New Roman" w:eastAsia="Batang" w:hAnsi="Times New Roman" w:cs="Times New Roman"/>
                <w:b/>
                <w:bCs/>
                <w:lang w:eastAsia="ru-RU"/>
              </w:rPr>
              <w:t>Самостоятельная работа обучающихся</w:t>
            </w:r>
          </w:p>
        </w:tc>
        <w:tc>
          <w:tcPr>
            <w:tcW w:w="654" w:type="pct"/>
            <w:vAlign w:val="center"/>
          </w:tcPr>
          <w:p w14:paraId="7700AE39" w14:textId="77777777" w:rsidR="00735D7C" w:rsidRPr="00735D7C" w:rsidRDefault="00735D7C" w:rsidP="00735D7C">
            <w:pPr>
              <w:suppressAutoHyphens/>
              <w:spacing w:after="0" w:line="240" w:lineRule="auto"/>
              <w:jc w:val="both"/>
              <w:rPr>
                <w:rFonts w:ascii="Times New Roman" w:eastAsia="Batang" w:hAnsi="Times New Roman" w:cs="Times New Roman"/>
                <w:b/>
                <w:bCs/>
                <w:highlight w:val="green"/>
                <w:lang w:eastAsia="ru-RU"/>
              </w:rPr>
            </w:pPr>
          </w:p>
        </w:tc>
        <w:tc>
          <w:tcPr>
            <w:tcW w:w="805" w:type="pct"/>
          </w:tcPr>
          <w:p w14:paraId="7028AA0E" w14:textId="77777777" w:rsidR="00735D7C" w:rsidRPr="00735D7C" w:rsidRDefault="00735D7C" w:rsidP="00735D7C">
            <w:pPr>
              <w:suppressAutoHyphens/>
              <w:spacing w:after="0" w:line="240" w:lineRule="auto"/>
              <w:jc w:val="both"/>
              <w:rPr>
                <w:rFonts w:ascii="Times New Roman" w:eastAsia="Batang" w:hAnsi="Times New Roman" w:cs="Batang"/>
                <w:highlight w:val="green"/>
                <w:lang w:eastAsia="ru-RU"/>
              </w:rPr>
            </w:pPr>
            <w:r w:rsidRPr="00735D7C">
              <w:rPr>
                <w:rFonts w:ascii="Times New Roman" w:eastAsia="Batang" w:hAnsi="Times New Roman" w:cs="Batang"/>
                <w:highlight w:val="green"/>
                <w:lang w:eastAsia="ru-RU"/>
              </w:rPr>
              <w:t xml:space="preserve"> </w:t>
            </w:r>
          </w:p>
        </w:tc>
        <w:tc>
          <w:tcPr>
            <w:tcW w:w="704" w:type="pct"/>
          </w:tcPr>
          <w:p w14:paraId="6310C3E9" w14:textId="77777777" w:rsidR="00735D7C" w:rsidRPr="00735D7C" w:rsidRDefault="00735D7C" w:rsidP="00735D7C">
            <w:pPr>
              <w:suppressAutoHyphens/>
              <w:spacing w:after="0" w:line="240" w:lineRule="auto"/>
              <w:jc w:val="both"/>
              <w:rPr>
                <w:rFonts w:ascii="Times New Roman" w:eastAsia="Batang" w:hAnsi="Times New Roman" w:cs="Batang"/>
                <w:b/>
                <w:highlight w:val="green"/>
                <w:lang w:eastAsia="ru-RU"/>
              </w:rPr>
            </w:pPr>
          </w:p>
        </w:tc>
      </w:tr>
      <w:tr w:rsidR="00735D7C" w:rsidRPr="00735D7C" w14:paraId="2CF800A0" w14:textId="77777777" w:rsidTr="00735D7C">
        <w:trPr>
          <w:trHeight w:val="20"/>
        </w:trPr>
        <w:tc>
          <w:tcPr>
            <w:tcW w:w="834" w:type="pct"/>
            <w:vMerge w:val="restart"/>
          </w:tcPr>
          <w:p w14:paraId="385E2DF6" w14:textId="77777777" w:rsidR="00735D7C" w:rsidRPr="00735D7C" w:rsidRDefault="00735D7C" w:rsidP="00735D7C">
            <w:pPr>
              <w:spacing w:after="0" w:line="240" w:lineRule="auto"/>
              <w:rPr>
                <w:rFonts w:ascii="Times New Roman" w:eastAsia="Batang" w:hAnsi="Times New Roman" w:cs="Times New Roman"/>
                <w:b/>
                <w:bCs/>
                <w:highlight w:val="green"/>
                <w:lang w:eastAsia="ru-RU"/>
              </w:rPr>
            </w:pPr>
            <w:r w:rsidRPr="00735D7C">
              <w:rPr>
                <w:rFonts w:ascii="Times New Roman" w:eastAsia="Batang" w:hAnsi="Times New Roman" w:cs="Batang"/>
                <w:b/>
                <w:bCs/>
                <w:lang w:eastAsia="ru-RU" w:bidi="ru-RU"/>
              </w:rPr>
              <w:t>Тема 1.6. Репродуктивное здоровье.</w:t>
            </w:r>
          </w:p>
        </w:tc>
        <w:tc>
          <w:tcPr>
            <w:tcW w:w="2003" w:type="pct"/>
          </w:tcPr>
          <w:p w14:paraId="1015FEAD" w14:textId="77777777" w:rsidR="00735D7C" w:rsidRPr="00735D7C" w:rsidRDefault="00735D7C" w:rsidP="00735D7C">
            <w:pPr>
              <w:spacing w:after="0" w:line="240" w:lineRule="auto"/>
              <w:rPr>
                <w:rFonts w:ascii="Times New Roman" w:eastAsia="Batang" w:hAnsi="Times New Roman" w:cs="Times New Roman"/>
                <w:b/>
                <w:bCs/>
                <w:i/>
                <w:highlight w:val="green"/>
                <w:lang w:eastAsia="ru-RU"/>
              </w:rPr>
            </w:pPr>
            <w:r w:rsidRPr="00735D7C">
              <w:rPr>
                <w:rFonts w:ascii="Times New Roman" w:eastAsia="Batang" w:hAnsi="Times New Roman" w:cs="Times New Roman"/>
                <w:b/>
                <w:bCs/>
                <w:lang w:eastAsia="ru-RU"/>
              </w:rPr>
              <w:t>Содержание</w:t>
            </w:r>
          </w:p>
        </w:tc>
        <w:tc>
          <w:tcPr>
            <w:tcW w:w="654" w:type="pct"/>
          </w:tcPr>
          <w:p w14:paraId="36D7F130" w14:textId="77777777" w:rsidR="00735D7C" w:rsidRPr="00735D7C" w:rsidRDefault="00735D7C" w:rsidP="00735D7C">
            <w:pPr>
              <w:suppressAutoHyphens/>
              <w:spacing w:after="0" w:line="240" w:lineRule="auto"/>
              <w:jc w:val="center"/>
              <w:rPr>
                <w:rFonts w:ascii="Times New Roman" w:eastAsia="Batang" w:hAnsi="Times New Roman" w:cs="Times New Roman"/>
                <w:i/>
                <w:iCs/>
                <w:lang w:eastAsia="ru-RU"/>
              </w:rPr>
            </w:pPr>
            <w:r w:rsidRPr="00735D7C">
              <w:rPr>
                <w:rFonts w:ascii="Times New Roman" w:eastAsia="Batang" w:hAnsi="Times New Roman" w:cs="Times New Roman"/>
                <w:i/>
                <w:iCs/>
                <w:lang w:eastAsia="ru-RU"/>
              </w:rPr>
              <w:t>2</w:t>
            </w:r>
          </w:p>
        </w:tc>
        <w:tc>
          <w:tcPr>
            <w:tcW w:w="805" w:type="pct"/>
          </w:tcPr>
          <w:p w14:paraId="154C9D13" w14:textId="77777777" w:rsidR="00735D7C" w:rsidRPr="00735D7C" w:rsidRDefault="00735D7C" w:rsidP="00735D7C">
            <w:pPr>
              <w:spacing w:after="0" w:line="240" w:lineRule="auto"/>
              <w:rPr>
                <w:rFonts w:ascii="Times New Roman" w:eastAsia="Batang" w:hAnsi="Times New Roman" w:cs="Times New Roman"/>
                <w:b/>
                <w:i/>
                <w:highlight w:val="yellow"/>
                <w:lang w:eastAsia="ru-RU"/>
              </w:rPr>
            </w:pPr>
          </w:p>
        </w:tc>
        <w:tc>
          <w:tcPr>
            <w:tcW w:w="704" w:type="pct"/>
          </w:tcPr>
          <w:p w14:paraId="3732A530" w14:textId="77777777" w:rsidR="00735D7C" w:rsidRPr="00735D7C" w:rsidRDefault="00735D7C" w:rsidP="00735D7C">
            <w:pPr>
              <w:spacing w:after="0" w:line="240" w:lineRule="auto"/>
              <w:rPr>
                <w:rFonts w:ascii="Times New Roman" w:eastAsia="Batang" w:hAnsi="Times New Roman" w:cs="Times New Roman"/>
                <w:b/>
                <w:i/>
                <w:highlight w:val="yellow"/>
                <w:lang w:eastAsia="ru-RU"/>
              </w:rPr>
            </w:pPr>
          </w:p>
        </w:tc>
      </w:tr>
      <w:tr w:rsidR="00735D7C" w:rsidRPr="00735D7C" w14:paraId="69779EC9" w14:textId="77777777" w:rsidTr="00735D7C">
        <w:trPr>
          <w:trHeight w:val="20"/>
        </w:trPr>
        <w:tc>
          <w:tcPr>
            <w:tcW w:w="834" w:type="pct"/>
            <w:vMerge/>
          </w:tcPr>
          <w:p w14:paraId="413CB9F7" w14:textId="77777777" w:rsidR="00735D7C" w:rsidRPr="00735D7C" w:rsidRDefault="00735D7C" w:rsidP="00735D7C">
            <w:pPr>
              <w:spacing w:after="0" w:line="240" w:lineRule="auto"/>
              <w:rPr>
                <w:rFonts w:ascii="Times New Roman" w:eastAsia="Batang" w:hAnsi="Times New Roman" w:cs="Times New Roman"/>
                <w:b/>
                <w:bCs/>
                <w:i/>
                <w:highlight w:val="green"/>
                <w:lang w:eastAsia="ru-RU"/>
              </w:rPr>
            </w:pPr>
          </w:p>
        </w:tc>
        <w:tc>
          <w:tcPr>
            <w:tcW w:w="2003" w:type="pct"/>
          </w:tcPr>
          <w:p w14:paraId="51B70947" w14:textId="77777777" w:rsidR="00735D7C" w:rsidRPr="00735D7C" w:rsidRDefault="00735D7C" w:rsidP="00735D7C">
            <w:pPr>
              <w:suppressAutoHyphens/>
              <w:spacing w:after="0" w:line="240" w:lineRule="auto"/>
              <w:jc w:val="both"/>
              <w:rPr>
                <w:rFonts w:ascii="Times New Roman" w:eastAsia="Batang" w:hAnsi="Times New Roman" w:cs="Batang"/>
                <w:highlight w:val="green"/>
                <w:lang w:eastAsia="ru-RU"/>
              </w:rPr>
            </w:pPr>
            <w:r w:rsidRPr="00735D7C">
              <w:rPr>
                <w:rFonts w:ascii="Times New Roman" w:eastAsia="Batang" w:hAnsi="Times New Roman" w:cs="Batang"/>
                <w:iCs/>
                <w:lang w:eastAsia="ru-RU" w:bidi="ru-RU"/>
              </w:rPr>
              <w:t>Репродуктивное здоровье как составляющая часть здоровья человека и общества. Социальная роль женщины в современном обществе. Репродуктивное здоровье женщины и факторы, влияющие на него. Здоровый образ жизни — необходимое условие сохранности репродуктивного здоровья.</w:t>
            </w:r>
          </w:p>
        </w:tc>
        <w:tc>
          <w:tcPr>
            <w:tcW w:w="654" w:type="pct"/>
            <w:vAlign w:val="center"/>
          </w:tcPr>
          <w:p w14:paraId="75EBCCBF" w14:textId="77777777" w:rsidR="00735D7C" w:rsidRPr="00735D7C" w:rsidRDefault="00735D7C" w:rsidP="00735D7C">
            <w:pPr>
              <w:suppressAutoHyphens/>
              <w:spacing w:after="0" w:line="240" w:lineRule="auto"/>
              <w:rPr>
                <w:rFonts w:ascii="Times New Roman" w:eastAsia="Batang" w:hAnsi="Times New Roman" w:cs="Times New Roman"/>
                <w:bCs/>
                <w:i/>
                <w:iCs/>
                <w:lang w:val="en-US" w:eastAsia="ru-RU"/>
              </w:rPr>
            </w:pPr>
            <w:r w:rsidRPr="00735D7C">
              <w:rPr>
                <w:rFonts w:ascii="Times New Roman" w:eastAsia="Batang" w:hAnsi="Times New Roman" w:cs="Times New Roman"/>
                <w:bCs/>
                <w:i/>
                <w:iCs/>
                <w:lang w:val="en-US" w:eastAsia="ru-RU"/>
              </w:rPr>
              <w:t>2</w:t>
            </w:r>
          </w:p>
        </w:tc>
        <w:tc>
          <w:tcPr>
            <w:tcW w:w="805" w:type="pct"/>
          </w:tcPr>
          <w:p w14:paraId="721AA110" w14:textId="77777777" w:rsidR="00735D7C" w:rsidRPr="00735D7C" w:rsidRDefault="00735D7C" w:rsidP="00735D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40" w:lineRule="auto"/>
              <w:rPr>
                <w:rFonts w:ascii="Times New Roman" w:eastAsia="Batang" w:hAnsi="Times New Roman" w:cs="Batang"/>
                <w:b/>
                <w:bCs/>
                <w:lang w:eastAsia="ru-RU"/>
              </w:rPr>
            </w:pPr>
            <w:r w:rsidRPr="00735D7C">
              <w:rPr>
                <w:rFonts w:ascii="Times New Roman" w:eastAsia="Batang" w:hAnsi="Times New Roman" w:cs="Batang"/>
                <w:b/>
                <w:bCs/>
                <w:lang w:eastAsia="ru-RU"/>
              </w:rPr>
              <w:t>ОК 03, ОК 06</w:t>
            </w:r>
          </w:p>
          <w:p w14:paraId="02A1CF63" w14:textId="77777777" w:rsidR="00735D7C" w:rsidRPr="00735D7C" w:rsidRDefault="00735D7C" w:rsidP="00735D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40" w:lineRule="auto"/>
              <w:rPr>
                <w:rFonts w:ascii="Times New Roman" w:eastAsia="Batang" w:hAnsi="Times New Roman" w:cs="Batang"/>
                <w:bCs/>
                <w:lang w:eastAsia="ru-RU"/>
              </w:rPr>
            </w:pPr>
          </w:p>
        </w:tc>
        <w:tc>
          <w:tcPr>
            <w:tcW w:w="704" w:type="pct"/>
          </w:tcPr>
          <w:p w14:paraId="149DC416" w14:textId="77777777" w:rsidR="00735D7C" w:rsidRPr="00735D7C" w:rsidRDefault="00735D7C" w:rsidP="00735D7C">
            <w:pPr>
              <w:suppressAutoHyphens/>
              <w:spacing w:after="0" w:line="240" w:lineRule="auto"/>
              <w:jc w:val="both"/>
              <w:rPr>
                <w:rFonts w:ascii="Times New Roman" w:eastAsia="Batang" w:hAnsi="Times New Roman" w:cs="Times New Roman"/>
                <w:lang w:eastAsia="ru-RU"/>
              </w:rPr>
            </w:pPr>
            <w:r w:rsidRPr="00735D7C">
              <w:rPr>
                <w:rFonts w:ascii="Times New Roman" w:eastAsia="Batang" w:hAnsi="Times New Roman" w:cs="Times New Roman"/>
                <w:lang w:eastAsia="ru-RU"/>
              </w:rPr>
              <w:t>Зд 03.02</w:t>
            </w:r>
          </w:p>
          <w:p w14:paraId="03783F8A" w14:textId="77777777" w:rsidR="00735D7C" w:rsidRPr="00735D7C" w:rsidRDefault="00735D7C" w:rsidP="00735D7C">
            <w:pPr>
              <w:suppressAutoHyphens/>
              <w:spacing w:after="0" w:line="240" w:lineRule="auto"/>
              <w:jc w:val="both"/>
              <w:rPr>
                <w:rFonts w:ascii="Times New Roman" w:eastAsia="Batang" w:hAnsi="Times New Roman" w:cs="Times New Roman"/>
                <w:lang w:eastAsia="ru-RU"/>
              </w:rPr>
            </w:pPr>
            <w:r w:rsidRPr="00735D7C">
              <w:rPr>
                <w:rFonts w:ascii="Times New Roman" w:eastAsia="Batang" w:hAnsi="Times New Roman" w:cs="Times New Roman"/>
                <w:lang w:eastAsia="ru-RU"/>
              </w:rPr>
              <w:t>Зд 06.01</w:t>
            </w:r>
          </w:p>
          <w:p w14:paraId="372A3673" w14:textId="77777777" w:rsidR="00735D7C" w:rsidRPr="00735D7C" w:rsidRDefault="00735D7C" w:rsidP="00735D7C">
            <w:pPr>
              <w:suppressAutoHyphens/>
              <w:spacing w:after="0" w:line="240" w:lineRule="auto"/>
              <w:jc w:val="both"/>
              <w:rPr>
                <w:rFonts w:ascii="Times New Roman" w:eastAsia="Batang" w:hAnsi="Times New Roman" w:cs="Batang"/>
                <w:bCs/>
                <w:lang w:eastAsia="ru-RU"/>
              </w:rPr>
            </w:pPr>
            <w:r w:rsidRPr="00735D7C">
              <w:rPr>
                <w:rFonts w:ascii="Times New Roman" w:eastAsia="Batang" w:hAnsi="Times New Roman" w:cs="Times New Roman"/>
                <w:lang w:eastAsia="ru-RU"/>
              </w:rPr>
              <w:t>Зд 06.02</w:t>
            </w:r>
          </w:p>
        </w:tc>
      </w:tr>
      <w:tr w:rsidR="00735D7C" w:rsidRPr="00735D7C" w14:paraId="4B0147BC" w14:textId="77777777" w:rsidTr="00735D7C">
        <w:trPr>
          <w:trHeight w:val="20"/>
        </w:trPr>
        <w:tc>
          <w:tcPr>
            <w:tcW w:w="834" w:type="pct"/>
            <w:vMerge/>
          </w:tcPr>
          <w:p w14:paraId="2D136A06" w14:textId="77777777" w:rsidR="00735D7C" w:rsidRPr="00735D7C" w:rsidRDefault="00735D7C" w:rsidP="00735D7C">
            <w:pPr>
              <w:spacing w:after="0" w:line="240" w:lineRule="auto"/>
              <w:rPr>
                <w:rFonts w:ascii="Times New Roman" w:eastAsia="Batang" w:hAnsi="Times New Roman" w:cs="Times New Roman"/>
                <w:b/>
                <w:bCs/>
                <w:i/>
                <w:highlight w:val="green"/>
                <w:lang w:eastAsia="ru-RU"/>
              </w:rPr>
            </w:pPr>
          </w:p>
        </w:tc>
        <w:tc>
          <w:tcPr>
            <w:tcW w:w="2003" w:type="pct"/>
          </w:tcPr>
          <w:p w14:paraId="5CD73C53" w14:textId="77777777" w:rsidR="00735D7C" w:rsidRPr="00735D7C" w:rsidRDefault="00735D7C" w:rsidP="00735D7C">
            <w:pPr>
              <w:suppressAutoHyphens/>
              <w:spacing w:after="0" w:line="240" w:lineRule="auto"/>
              <w:jc w:val="both"/>
              <w:rPr>
                <w:rFonts w:ascii="Times New Roman" w:eastAsia="Batang" w:hAnsi="Times New Roman" w:cs="Batang"/>
                <w:b/>
                <w:highlight w:val="green"/>
                <w:lang w:eastAsia="ru-RU"/>
              </w:rPr>
            </w:pPr>
            <w:r w:rsidRPr="00735D7C">
              <w:rPr>
                <w:rFonts w:ascii="Times New Roman" w:eastAsia="Batang" w:hAnsi="Times New Roman" w:cs="Batang"/>
                <w:b/>
                <w:bCs/>
                <w:lang w:eastAsia="ru-RU"/>
              </w:rPr>
              <w:t>В том числе практических занятий и лабораторных работ</w:t>
            </w:r>
          </w:p>
        </w:tc>
        <w:tc>
          <w:tcPr>
            <w:tcW w:w="654" w:type="pct"/>
            <w:vAlign w:val="center"/>
          </w:tcPr>
          <w:p w14:paraId="48321551" w14:textId="77777777" w:rsidR="00735D7C" w:rsidRPr="00735D7C" w:rsidRDefault="00735D7C" w:rsidP="00735D7C">
            <w:pPr>
              <w:suppressAutoHyphens/>
              <w:spacing w:after="0" w:line="240" w:lineRule="auto"/>
              <w:jc w:val="center"/>
              <w:rPr>
                <w:rFonts w:ascii="Times New Roman" w:eastAsia="Batang" w:hAnsi="Times New Roman" w:cs="Batang"/>
                <w:b/>
                <w:highlight w:val="cyan"/>
                <w:lang w:eastAsia="ru-RU"/>
              </w:rPr>
            </w:pPr>
          </w:p>
        </w:tc>
        <w:tc>
          <w:tcPr>
            <w:tcW w:w="805" w:type="pct"/>
          </w:tcPr>
          <w:p w14:paraId="4468A41C" w14:textId="77777777" w:rsidR="00735D7C" w:rsidRPr="00735D7C" w:rsidRDefault="00735D7C" w:rsidP="00735D7C">
            <w:pPr>
              <w:spacing w:after="0" w:line="240" w:lineRule="auto"/>
              <w:rPr>
                <w:rFonts w:ascii="Times New Roman" w:eastAsia="Batang" w:hAnsi="Times New Roman" w:cs="Times New Roman"/>
                <w:b/>
                <w:i/>
                <w:highlight w:val="green"/>
                <w:lang w:eastAsia="ru-RU"/>
              </w:rPr>
            </w:pPr>
          </w:p>
        </w:tc>
        <w:tc>
          <w:tcPr>
            <w:tcW w:w="704" w:type="pct"/>
          </w:tcPr>
          <w:p w14:paraId="7D6C9E49" w14:textId="77777777" w:rsidR="00735D7C" w:rsidRPr="00735D7C" w:rsidRDefault="00735D7C" w:rsidP="00735D7C">
            <w:pPr>
              <w:spacing w:after="0" w:line="240" w:lineRule="auto"/>
              <w:rPr>
                <w:rFonts w:ascii="Times New Roman" w:eastAsia="Batang" w:hAnsi="Times New Roman" w:cs="Times New Roman"/>
                <w:b/>
                <w:i/>
                <w:highlight w:val="green"/>
                <w:lang w:eastAsia="ru-RU"/>
              </w:rPr>
            </w:pPr>
          </w:p>
        </w:tc>
      </w:tr>
      <w:tr w:rsidR="00735D7C" w:rsidRPr="00735D7C" w14:paraId="2FB7F454" w14:textId="77777777" w:rsidTr="00735D7C">
        <w:trPr>
          <w:trHeight w:val="20"/>
        </w:trPr>
        <w:tc>
          <w:tcPr>
            <w:tcW w:w="834" w:type="pct"/>
            <w:vMerge/>
          </w:tcPr>
          <w:p w14:paraId="0B29E2D3" w14:textId="77777777" w:rsidR="00735D7C" w:rsidRPr="00735D7C" w:rsidRDefault="00735D7C" w:rsidP="00735D7C">
            <w:pPr>
              <w:spacing w:after="0" w:line="240" w:lineRule="auto"/>
              <w:rPr>
                <w:rFonts w:ascii="Times New Roman" w:eastAsia="Batang" w:hAnsi="Times New Roman" w:cs="Times New Roman"/>
                <w:b/>
                <w:bCs/>
                <w:i/>
                <w:highlight w:val="green"/>
                <w:lang w:eastAsia="ru-RU"/>
              </w:rPr>
            </w:pPr>
          </w:p>
        </w:tc>
        <w:tc>
          <w:tcPr>
            <w:tcW w:w="2003" w:type="pct"/>
          </w:tcPr>
          <w:p w14:paraId="60EF5EDD" w14:textId="77777777" w:rsidR="00735D7C" w:rsidRPr="00735D7C" w:rsidRDefault="00735D7C" w:rsidP="00735D7C">
            <w:pPr>
              <w:suppressAutoHyphens/>
              <w:spacing w:after="0" w:line="240" w:lineRule="auto"/>
              <w:jc w:val="both"/>
              <w:rPr>
                <w:rFonts w:ascii="Times New Roman" w:eastAsia="Batang" w:hAnsi="Times New Roman" w:cs="Batang"/>
                <w:b/>
                <w:bCs/>
                <w:lang w:eastAsia="ru-RU"/>
              </w:rPr>
            </w:pPr>
          </w:p>
        </w:tc>
        <w:tc>
          <w:tcPr>
            <w:tcW w:w="654" w:type="pct"/>
            <w:vAlign w:val="center"/>
          </w:tcPr>
          <w:p w14:paraId="5A17368D" w14:textId="77777777" w:rsidR="00735D7C" w:rsidRPr="00735D7C" w:rsidRDefault="00735D7C" w:rsidP="00735D7C">
            <w:pPr>
              <w:suppressAutoHyphens/>
              <w:spacing w:after="0" w:line="240" w:lineRule="auto"/>
              <w:jc w:val="center"/>
              <w:rPr>
                <w:rFonts w:ascii="Times New Roman" w:eastAsia="Batang" w:hAnsi="Times New Roman" w:cs="Batang"/>
                <w:b/>
                <w:highlight w:val="cyan"/>
                <w:lang w:eastAsia="ru-RU"/>
              </w:rPr>
            </w:pPr>
          </w:p>
        </w:tc>
        <w:tc>
          <w:tcPr>
            <w:tcW w:w="805" w:type="pct"/>
          </w:tcPr>
          <w:p w14:paraId="47949923" w14:textId="77777777" w:rsidR="00735D7C" w:rsidRPr="00735D7C" w:rsidRDefault="00735D7C" w:rsidP="00735D7C">
            <w:pPr>
              <w:spacing w:after="0" w:line="240" w:lineRule="auto"/>
              <w:rPr>
                <w:rFonts w:ascii="Times New Roman" w:eastAsia="Batang" w:hAnsi="Times New Roman" w:cs="Times New Roman"/>
                <w:b/>
                <w:i/>
                <w:highlight w:val="green"/>
                <w:lang w:eastAsia="ru-RU"/>
              </w:rPr>
            </w:pPr>
          </w:p>
        </w:tc>
        <w:tc>
          <w:tcPr>
            <w:tcW w:w="704" w:type="pct"/>
          </w:tcPr>
          <w:p w14:paraId="2AC3AC5B" w14:textId="77777777" w:rsidR="00735D7C" w:rsidRPr="00735D7C" w:rsidRDefault="00735D7C" w:rsidP="00735D7C">
            <w:pPr>
              <w:spacing w:after="0" w:line="240" w:lineRule="auto"/>
              <w:rPr>
                <w:rFonts w:ascii="Times New Roman" w:eastAsia="Batang" w:hAnsi="Times New Roman" w:cs="Times New Roman"/>
                <w:b/>
                <w:i/>
                <w:highlight w:val="green"/>
                <w:lang w:eastAsia="ru-RU"/>
              </w:rPr>
            </w:pPr>
          </w:p>
        </w:tc>
      </w:tr>
      <w:tr w:rsidR="00735D7C" w:rsidRPr="00735D7C" w14:paraId="701A5DF6" w14:textId="77777777" w:rsidTr="00735D7C">
        <w:trPr>
          <w:trHeight w:val="20"/>
        </w:trPr>
        <w:tc>
          <w:tcPr>
            <w:tcW w:w="834" w:type="pct"/>
            <w:vMerge/>
          </w:tcPr>
          <w:p w14:paraId="3F25091E" w14:textId="77777777" w:rsidR="00735D7C" w:rsidRPr="00735D7C" w:rsidRDefault="00735D7C" w:rsidP="00735D7C">
            <w:pPr>
              <w:spacing w:after="0" w:line="240" w:lineRule="auto"/>
              <w:rPr>
                <w:rFonts w:ascii="Times New Roman" w:eastAsia="Batang" w:hAnsi="Times New Roman" w:cs="Times New Roman"/>
                <w:b/>
                <w:bCs/>
                <w:highlight w:val="green"/>
                <w:lang w:eastAsia="ru-RU"/>
              </w:rPr>
            </w:pPr>
          </w:p>
        </w:tc>
        <w:tc>
          <w:tcPr>
            <w:tcW w:w="2003" w:type="pct"/>
          </w:tcPr>
          <w:p w14:paraId="0ADB8C22" w14:textId="77777777" w:rsidR="00735D7C" w:rsidRPr="00735D7C" w:rsidRDefault="00735D7C" w:rsidP="00735D7C">
            <w:pPr>
              <w:spacing w:after="0" w:line="240" w:lineRule="auto"/>
              <w:rPr>
                <w:rFonts w:ascii="Times New Roman" w:eastAsia="Batang" w:hAnsi="Times New Roman" w:cs="Times New Roman"/>
                <w:b/>
                <w:bCs/>
                <w:lang w:eastAsia="ru-RU"/>
              </w:rPr>
            </w:pPr>
            <w:r w:rsidRPr="00735D7C">
              <w:rPr>
                <w:rFonts w:ascii="Times New Roman" w:eastAsia="Batang" w:hAnsi="Times New Roman" w:cs="Times New Roman"/>
                <w:b/>
                <w:bCs/>
                <w:lang w:eastAsia="ru-RU"/>
              </w:rPr>
              <w:t>Самостоятельная работа обучающихся</w:t>
            </w:r>
          </w:p>
          <w:p w14:paraId="239BABBA" w14:textId="77777777" w:rsidR="00735D7C" w:rsidRPr="00735D7C" w:rsidRDefault="00735D7C" w:rsidP="00735D7C">
            <w:pPr>
              <w:spacing w:after="0" w:line="240" w:lineRule="auto"/>
              <w:rPr>
                <w:rFonts w:ascii="Times New Roman" w:eastAsia="Batang" w:hAnsi="Times New Roman" w:cs="Times New Roman"/>
                <w:b/>
                <w:bCs/>
                <w:highlight w:val="green"/>
                <w:lang w:val="en-US" w:eastAsia="ru-RU"/>
              </w:rPr>
            </w:pPr>
          </w:p>
        </w:tc>
        <w:tc>
          <w:tcPr>
            <w:tcW w:w="654" w:type="pct"/>
            <w:vAlign w:val="center"/>
          </w:tcPr>
          <w:p w14:paraId="2617BAF7" w14:textId="77777777" w:rsidR="00735D7C" w:rsidRPr="00735D7C" w:rsidRDefault="00735D7C" w:rsidP="00735D7C">
            <w:pPr>
              <w:suppressAutoHyphens/>
              <w:spacing w:after="0" w:line="240" w:lineRule="auto"/>
              <w:jc w:val="both"/>
              <w:rPr>
                <w:rFonts w:ascii="Times New Roman" w:eastAsia="Batang" w:hAnsi="Times New Roman" w:cs="Times New Roman"/>
                <w:b/>
                <w:bCs/>
                <w:highlight w:val="green"/>
                <w:lang w:eastAsia="ru-RU"/>
              </w:rPr>
            </w:pPr>
          </w:p>
        </w:tc>
        <w:tc>
          <w:tcPr>
            <w:tcW w:w="805" w:type="pct"/>
          </w:tcPr>
          <w:p w14:paraId="776C58A3" w14:textId="77777777" w:rsidR="00735D7C" w:rsidRPr="00735D7C" w:rsidRDefault="00735D7C" w:rsidP="00735D7C">
            <w:pPr>
              <w:suppressAutoHyphens/>
              <w:spacing w:after="0" w:line="240" w:lineRule="auto"/>
              <w:jc w:val="both"/>
              <w:rPr>
                <w:rFonts w:ascii="Times New Roman" w:eastAsia="Batang" w:hAnsi="Times New Roman" w:cs="Batang"/>
                <w:highlight w:val="green"/>
                <w:lang w:eastAsia="ru-RU"/>
              </w:rPr>
            </w:pPr>
            <w:r w:rsidRPr="00735D7C">
              <w:rPr>
                <w:rFonts w:ascii="Times New Roman" w:eastAsia="Batang" w:hAnsi="Times New Roman" w:cs="Batang"/>
                <w:highlight w:val="green"/>
                <w:lang w:eastAsia="ru-RU"/>
              </w:rPr>
              <w:t xml:space="preserve"> </w:t>
            </w:r>
          </w:p>
        </w:tc>
        <w:tc>
          <w:tcPr>
            <w:tcW w:w="704" w:type="pct"/>
          </w:tcPr>
          <w:p w14:paraId="12916D4A" w14:textId="77777777" w:rsidR="00735D7C" w:rsidRPr="00735D7C" w:rsidRDefault="00735D7C" w:rsidP="00735D7C">
            <w:pPr>
              <w:suppressAutoHyphens/>
              <w:spacing w:after="0" w:line="240" w:lineRule="auto"/>
              <w:jc w:val="both"/>
              <w:rPr>
                <w:rFonts w:ascii="Times New Roman" w:eastAsia="Batang" w:hAnsi="Times New Roman" w:cs="Batang"/>
                <w:b/>
                <w:highlight w:val="green"/>
                <w:lang w:eastAsia="ru-RU"/>
              </w:rPr>
            </w:pPr>
          </w:p>
        </w:tc>
      </w:tr>
      <w:tr w:rsidR="00735D7C" w:rsidRPr="00735D7C" w14:paraId="7D70E50F" w14:textId="77777777" w:rsidTr="00735D7C">
        <w:trPr>
          <w:trHeight w:val="20"/>
        </w:trPr>
        <w:tc>
          <w:tcPr>
            <w:tcW w:w="834" w:type="pct"/>
            <w:vMerge w:val="restart"/>
          </w:tcPr>
          <w:p w14:paraId="3E939B68" w14:textId="77777777" w:rsidR="00735D7C" w:rsidRPr="00735D7C" w:rsidRDefault="00735D7C" w:rsidP="00735D7C">
            <w:pPr>
              <w:spacing w:after="0" w:line="240" w:lineRule="auto"/>
              <w:rPr>
                <w:rFonts w:ascii="Times New Roman" w:eastAsia="Batang" w:hAnsi="Times New Roman" w:cs="Times New Roman"/>
                <w:b/>
                <w:bCs/>
                <w:lang w:eastAsia="ru-RU"/>
              </w:rPr>
            </w:pPr>
            <w:r w:rsidRPr="00735D7C">
              <w:rPr>
                <w:rFonts w:ascii="Times New Roman" w:eastAsia="Batang" w:hAnsi="Times New Roman" w:cs="Times New Roman"/>
                <w:b/>
                <w:bCs/>
                <w:lang w:eastAsia="ru-RU"/>
              </w:rPr>
              <w:t>Тема 1.7.</w:t>
            </w:r>
          </w:p>
          <w:p w14:paraId="3FBDB421" w14:textId="77777777" w:rsidR="00735D7C" w:rsidRPr="00735D7C" w:rsidRDefault="00735D7C" w:rsidP="00735D7C">
            <w:pPr>
              <w:spacing w:after="0" w:line="240" w:lineRule="auto"/>
              <w:rPr>
                <w:rFonts w:ascii="Times New Roman" w:eastAsia="Batang" w:hAnsi="Times New Roman" w:cs="Times New Roman"/>
                <w:b/>
                <w:bCs/>
                <w:highlight w:val="green"/>
                <w:lang w:eastAsia="ru-RU"/>
              </w:rPr>
            </w:pPr>
            <w:r w:rsidRPr="00735D7C">
              <w:rPr>
                <w:rFonts w:ascii="Times New Roman" w:eastAsia="Batang" w:hAnsi="Times New Roman" w:cs="Times New Roman"/>
                <w:b/>
                <w:bCs/>
                <w:lang w:eastAsia="ru-RU"/>
              </w:rPr>
              <w:t>Правовые основы взаимоотношения полов.</w:t>
            </w:r>
          </w:p>
        </w:tc>
        <w:tc>
          <w:tcPr>
            <w:tcW w:w="2003" w:type="pct"/>
          </w:tcPr>
          <w:p w14:paraId="6BB43D89" w14:textId="77777777" w:rsidR="00735D7C" w:rsidRPr="00735D7C" w:rsidRDefault="00735D7C" w:rsidP="00735D7C">
            <w:pPr>
              <w:spacing w:after="0" w:line="240" w:lineRule="auto"/>
              <w:rPr>
                <w:rFonts w:ascii="Times New Roman" w:eastAsia="Batang" w:hAnsi="Times New Roman" w:cs="Times New Roman"/>
                <w:b/>
                <w:bCs/>
                <w:i/>
                <w:highlight w:val="green"/>
                <w:lang w:eastAsia="ru-RU"/>
              </w:rPr>
            </w:pPr>
            <w:r w:rsidRPr="00735D7C">
              <w:rPr>
                <w:rFonts w:ascii="Times New Roman" w:eastAsia="Batang" w:hAnsi="Times New Roman" w:cs="Times New Roman"/>
                <w:b/>
                <w:bCs/>
                <w:lang w:eastAsia="ru-RU"/>
              </w:rPr>
              <w:t>Содержание</w:t>
            </w:r>
          </w:p>
        </w:tc>
        <w:tc>
          <w:tcPr>
            <w:tcW w:w="654" w:type="pct"/>
          </w:tcPr>
          <w:p w14:paraId="7CA9B204" w14:textId="77777777" w:rsidR="00735D7C" w:rsidRPr="00735D7C" w:rsidRDefault="00735D7C" w:rsidP="00735D7C">
            <w:pPr>
              <w:suppressAutoHyphens/>
              <w:spacing w:after="0" w:line="240" w:lineRule="auto"/>
              <w:jc w:val="center"/>
              <w:rPr>
                <w:rFonts w:ascii="Times New Roman" w:eastAsia="Batang" w:hAnsi="Times New Roman" w:cs="Times New Roman"/>
                <w:i/>
                <w:iCs/>
                <w:lang w:eastAsia="ru-RU"/>
              </w:rPr>
            </w:pPr>
            <w:r w:rsidRPr="00735D7C">
              <w:rPr>
                <w:rFonts w:ascii="Times New Roman" w:eastAsia="Batang" w:hAnsi="Times New Roman" w:cs="Times New Roman"/>
                <w:i/>
                <w:iCs/>
                <w:lang w:eastAsia="ru-RU"/>
              </w:rPr>
              <w:t>2</w:t>
            </w:r>
          </w:p>
        </w:tc>
        <w:tc>
          <w:tcPr>
            <w:tcW w:w="805" w:type="pct"/>
          </w:tcPr>
          <w:p w14:paraId="151F5065" w14:textId="77777777" w:rsidR="00735D7C" w:rsidRPr="00735D7C" w:rsidRDefault="00735D7C" w:rsidP="00735D7C">
            <w:pPr>
              <w:spacing w:after="0" w:line="240" w:lineRule="auto"/>
              <w:rPr>
                <w:rFonts w:ascii="Times New Roman" w:eastAsia="Batang" w:hAnsi="Times New Roman" w:cs="Times New Roman"/>
                <w:b/>
                <w:i/>
                <w:highlight w:val="yellow"/>
                <w:lang w:eastAsia="ru-RU"/>
              </w:rPr>
            </w:pPr>
          </w:p>
        </w:tc>
        <w:tc>
          <w:tcPr>
            <w:tcW w:w="704" w:type="pct"/>
          </w:tcPr>
          <w:p w14:paraId="6D5BFFCA" w14:textId="77777777" w:rsidR="00735D7C" w:rsidRPr="00735D7C" w:rsidRDefault="00735D7C" w:rsidP="00735D7C">
            <w:pPr>
              <w:spacing w:after="0" w:line="240" w:lineRule="auto"/>
              <w:rPr>
                <w:rFonts w:ascii="Times New Roman" w:eastAsia="Batang" w:hAnsi="Times New Roman" w:cs="Times New Roman"/>
                <w:b/>
                <w:i/>
                <w:highlight w:val="yellow"/>
                <w:lang w:eastAsia="ru-RU"/>
              </w:rPr>
            </w:pPr>
          </w:p>
        </w:tc>
      </w:tr>
      <w:tr w:rsidR="00735D7C" w:rsidRPr="00735D7C" w14:paraId="7E17B885" w14:textId="77777777" w:rsidTr="00735D7C">
        <w:trPr>
          <w:trHeight w:val="20"/>
        </w:trPr>
        <w:tc>
          <w:tcPr>
            <w:tcW w:w="834" w:type="pct"/>
            <w:vMerge/>
          </w:tcPr>
          <w:p w14:paraId="6F107A3D" w14:textId="77777777" w:rsidR="00735D7C" w:rsidRPr="00735D7C" w:rsidRDefault="00735D7C" w:rsidP="00735D7C">
            <w:pPr>
              <w:spacing w:after="0" w:line="240" w:lineRule="auto"/>
              <w:rPr>
                <w:rFonts w:ascii="Times New Roman" w:eastAsia="Batang" w:hAnsi="Times New Roman" w:cs="Times New Roman"/>
                <w:b/>
                <w:bCs/>
                <w:i/>
                <w:highlight w:val="green"/>
                <w:lang w:eastAsia="ru-RU"/>
              </w:rPr>
            </w:pPr>
          </w:p>
        </w:tc>
        <w:tc>
          <w:tcPr>
            <w:tcW w:w="2003" w:type="pct"/>
          </w:tcPr>
          <w:p w14:paraId="662E77DC" w14:textId="77777777" w:rsidR="00735D7C" w:rsidRPr="00735D7C" w:rsidRDefault="00735D7C" w:rsidP="00735D7C">
            <w:pPr>
              <w:suppressAutoHyphens/>
              <w:spacing w:after="0" w:line="240" w:lineRule="auto"/>
              <w:jc w:val="both"/>
              <w:rPr>
                <w:rFonts w:ascii="Times New Roman" w:eastAsia="Times New Roman" w:hAnsi="Times New Roman" w:cs="Times New Roman"/>
                <w:bCs/>
                <w:lang w:eastAsia="ru-RU"/>
              </w:rPr>
            </w:pPr>
            <w:r w:rsidRPr="00735D7C">
              <w:rPr>
                <w:rFonts w:ascii="Times New Roman" w:eastAsia="Times New Roman" w:hAnsi="Times New Roman" w:cs="Times New Roman"/>
                <w:bCs/>
                <w:lang w:eastAsia="ru-RU"/>
              </w:rPr>
              <w:t>Брак и семья. Культура брачных отношений. Основные функции семьи. Основы семейного права в Российской Федерации. Права и обязанности родителей. Конвенция ООН «О правах ребенка». Опасности современных молодежных хобби. Модели личного безопасного поведения во время занятий современными молодежными хобби.</w:t>
            </w:r>
          </w:p>
        </w:tc>
        <w:tc>
          <w:tcPr>
            <w:tcW w:w="654" w:type="pct"/>
            <w:vAlign w:val="center"/>
          </w:tcPr>
          <w:p w14:paraId="1FB91CF3" w14:textId="77777777" w:rsidR="00735D7C" w:rsidRPr="00735D7C" w:rsidRDefault="00735D7C" w:rsidP="00735D7C">
            <w:pPr>
              <w:suppressAutoHyphens/>
              <w:spacing w:after="0" w:line="240" w:lineRule="auto"/>
              <w:rPr>
                <w:rFonts w:ascii="Times New Roman" w:eastAsia="Batang" w:hAnsi="Times New Roman" w:cs="Times New Roman"/>
                <w:bCs/>
                <w:i/>
                <w:iCs/>
                <w:lang w:eastAsia="ru-RU"/>
              </w:rPr>
            </w:pPr>
            <w:r w:rsidRPr="00735D7C">
              <w:rPr>
                <w:rFonts w:ascii="Times New Roman" w:eastAsia="Batang" w:hAnsi="Times New Roman" w:cs="Times New Roman"/>
                <w:bCs/>
                <w:i/>
                <w:iCs/>
                <w:lang w:eastAsia="ru-RU"/>
              </w:rPr>
              <w:t>2</w:t>
            </w:r>
          </w:p>
        </w:tc>
        <w:tc>
          <w:tcPr>
            <w:tcW w:w="805" w:type="pct"/>
          </w:tcPr>
          <w:p w14:paraId="1B984A94" w14:textId="77777777" w:rsidR="00735D7C" w:rsidRPr="00735D7C" w:rsidRDefault="00735D7C" w:rsidP="00735D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40" w:lineRule="auto"/>
              <w:rPr>
                <w:rFonts w:ascii="Times New Roman" w:eastAsia="Batang" w:hAnsi="Times New Roman" w:cs="Batang"/>
                <w:b/>
                <w:bCs/>
                <w:lang w:eastAsia="ru-RU"/>
              </w:rPr>
            </w:pPr>
            <w:r w:rsidRPr="00735D7C">
              <w:rPr>
                <w:rFonts w:ascii="Times New Roman" w:eastAsia="Batang" w:hAnsi="Times New Roman" w:cs="Batang"/>
                <w:b/>
                <w:bCs/>
                <w:lang w:eastAsia="ru-RU"/>
              </w:rPr>
              <w:t>ОК 06, ОК 07</w:t>
            </w:r>
          </w:p>
          <w:p w14:paraId="3C71E15D" w14:textId="77777777" w:rsidR="00735D7C" w:rsidRPr="00735D7C" w:rsidRDefault="00735D7C" w:rsidP="00735D7C">
            <w:pPr>
              <w:spacing w:after="0" w:line="240" w:lineRule="auto"/>
              <w:rPr>
                <w:rFonts w:ascii="Times New Roman" w:eastAsia="Batang" w:hAnsi="Times New Roman" w:cs="Batang"/>
                <w:b/>
                <w:bCs/>
                <w:highlight w:val="yellow"/>
                <w:lang w:eastAsia="ru-RU"/>
              </w:rPr>
            </w:pPr>
          </w:p>
        </w:tc>
        <w:tc>
          <w:tcPr>
            <w:tcW w:w="704" w:type="pct"/>
          </w:tcPr>
          <w:p w14:paraId="77DF7F34" w14:textId="77777777" w:rsidR="00735D7C" w:rsidRPr="00735D7C" w:rsidRDefault="00735D7C" w:rsidP="00735D7C">
            <w:pPr>
              <w:suppressAutoHyphens/>
              <w:spacing w:after="0" w:line="240" w:lineRule="auto"/>
              <w:jc w:val="both"/>
              <w:rPr>
                <w:rFonts w:ascii="Times New Roman" w:eastAsia="Batang" w:hAnsi="Times New Roman" w:cs="Times New Roman"/>
                <w:lang w:eastAsia="ru-RU"/>
              </w:rPr>
            </w:pPr>
            <w:r w:rsidRPr="00735D7C">
              <w:rPr>
                <w:rFonts w:ascii="Times New Roman" w:eastAsia="Batang" w:hAnsi="Times New Roman" w:cs="Times New Roman"/>
                <w:lang w:eastAsia="ru-RU"/>
              </w:rPr>
              <w:t>Зд 06.01</w:t>
            </w:r>
          </w:p>
          <w:p w14:paraId="541FE699" w14:textId="77777777" w:rsidR="00735D7C" w:rsidRPr="00735D7C" w:rsidRDefault="00735D7C" w:rsidP="00735D7C">
            <w:pPr>
              <w:suppressAutoHyphens/>
              <w:spacing w:after="0" w:line="240" w:lineRule="auto"/>
              <w:jc w:val="both"/>
              <w:rPr>
                <w:rFonts w:ascii="Times New Roman" w:eastAsia="Batang" w:hAnsi="Times New Roman" w:cs="Times New Roman"/>
                <w:lang w:eastAsia="ru-RU"/>
              </w:rPr>
            </w:pPr>
            <w:r w:rsidRPr="00735D7C">
              <w:rPr>
                <w:rFonts w:ascii="Times New Roman" w:eastAsia="Batang" w:hAnsi="Times New Roman" w:cs="Times New Roman"/>
                <w:lang w:eastAsia="ru-RU"/>
              </w:rPr>
              <w:t>Зд 06.02</w:t>
            </w:r>
          </w:p>
          <w:p w14:paraId="66DE6D65" w14:textId="77777777" w:rsidR="00735D7C" w:rsidRPr="00735D7C" w:rsidRDefault="00735D7C" w:rsidP="00735D7C">
            <w:pPr>
              <w:suppressAutoHyphens/>
              <w:spacing w:after="0" w:line="240" w:lineRule="auto"/>
              <w:jc w:val="both"/>
              <w:rPr>
                <w:rFonts w:ascii="Times New Roman" w:eastAsia="Batang" w:hAnsi="Times New Roman" w:cs="Times New Roman"/>
                <w:lang w:eastAsia="ru-RU"/>
              </w:rPr>
            </w:pPr>
            <w:r w:rsidRPr="00735D7C">
              <w:rPr>
                <w:rFonts w:ascii="Times New Roman" w:eastAsia="Batang" w:hAnsi="Times New Roman" w:cs="Batang"/>
                <w:bCs/>
                <w:iCs/>
                <w:lang w:eastAsia="ru-RU"/>
              </w:rPr>
              <w:t>Зд 07.01</w:t>
            </w:r>
          </w:p>
        </w:tc>
      </w:tr>
      <w:tr w:rsidR="00735D7C" w:rsidRPr="00735D7C" w14:paraId="460ED23B" w14:textId="77777777" w:rsidTr="00735D7C">
        <w:trPr>
          <w:trHeight w:val="20"/>
        </w:trPr>
        <w:tc>
          <w:tcPr>
            <w:tcW w:w="834" w:type="pct"/>
            <w:vMerge/>
          </w:tcPr>
          <w:p w14:paraId="6F0EB7AE" w14:textId="77777777" w:rsidR="00735D7C" w:rsidRPr="00735D7C" w:rsidRDefault="00735D7C" w:rsidP="00735D7C">
            <w:pPr>
              <w:spacing w:after="0" w:line="240" w:lineRule="auto"/>
              <w:rPr>
                <w:rFonts w:ascii="Times New Roman" w:eastAsia="Batang" w:hAnsi="Times New Roman" w:cs="Times New Roman"/>
                <w:b/>
                <w:bCs/>
                <w:i/>
                <w:highlight w:val="green"/>
                <w:lang w:eastAsia="ru-RU"/>
              </w:rPr>
            </w:pPr>
          </w:p>
        </w:tc>
        <w:tc>
          <w:tcPr>
            <w:tcW w:w="2003" w:type="pct"/>
          </w:tcPr>
          <w:p w14:paraId="22A987AC" w14:textId="77777777" w:rsidR="00735D7C" w:rsidRPr="00735D7C" w:rsidRDefault="00735D7C" w:rsidP="00735D7C">
            <w:pPr>
              <w:suppressAutoHyphens/>
              <w:spacing w:after="0" w:line="240" w:lineRule="auto"/>
              <w:jc w:val="both"/>
              <w:rPr>
                <w:rFonts w:ascii="Times New Roman" w:eastAsia="Batang" w:hAnsi="Times New Roman" w:cs="Batang"/>
                <w:b/>
                <w:highlight w:val="green"/>
                <w:lang w:eastAsia="ru-RU"/>
              </w:rPr>
            </w:pPr>
            <w:r w:rsidRPr="00735D7C">
              <w:rPr>
                <w:rFonts w:ascii="Times New Roman" w:eastAsia="Batang" w:hAnsi="Times New Roman" w:cs="Batang"/>
                <w:b/>
                <w:bCs/>
                <w:lang w:eastAsia="ru-RU"/>
              </w:rPr>
              <w:t>В том числе практических занятий и лабораторных работ</w:t>
            </w:r>
          </w:p>
        </w:tc>
        <w:tc>
          <w:tcPr>
            <w:tcW w:w="654" w:type="pct"/>
            <w:vAlign w:val="center"/>
          </w:tcPr>
          <w:p w14:paraId="5CC695E4" w14:textId="77777777" w:rsidR="00735D7C" w:rsidRPr="00735D7C" w:rsidRDefault="00735D7C" w:rsidP="00735D7C">
            <w:pPr>
              <w:suppressAutoHyphens/>
              <w:spacing w:after="0" w:line="240" w:lineRule="auto"/>
              <w:jc w:val="center"/>
              <w:rPr>
                <w:rFonts w:ascii="Times New Roman" w:eastAsia="Batang" w:hAnsi="Times New Roman" w:cs="Batang"/>
                <w:b/>
                <w:highlight w:val="cyan"/>
                <w:lang w:eastAsia="ru-RU"/>
              </w:rPr>
            </w:pPr>
          </w:p>
        </w:tc>
        <w:tc>
          <w:tcPr>
            <w:tcW w:w="805" w:type="pct"/>
          </w:tcPr>
          <w:p w14:paraId="497145D0" w14:textId="77777777" w:rsidR="00735D7C" w:rsidRPr="00735D7C" w:rsidRDefault="00735D7C" w:rsidP="00735D7C">
            <w:pPr>
              <w:spacing w:after="0" w:line="240" w:lineRule="auto"/>
              <w:rPr>
                <w:rFonts w:ascii="Times New Roman" w:eastAsia="Batang" w:hAnsi="Times New Roman" w:cs="Times New Roman"/>
                <w:b/>
                <w:i/>
                <w:highlight w:val="green"/>
                <w:lang w:eastAsia="ru-RU"/>
              </w:rPr>
            </w:pPr>
          </w:p>
        </w:tc>
        <w:tc>
          <w:tcPr>
            <w:tcW w:w="704" w:type="pct"/>
          </w:tcPr>
          <w:p w14:paraId="19900B51" w14:textId="77777777" w:rsidR="00735D7C" w:rsidRPr="00735D7C" w:rsidRDefault="00735D7C" w:rsidP="00735D7C">
            <w:pPr>
              <w:spacing w:after="0" w:line="240" w:lineRule="auto"/>
              <w:rPr>
                <w:rFonts w:ascii="Times New Roman" w:eastAsia="Batang" w:hAnsi="Times New Roman" w:cs="Times New Roman"/>
                <w:b/>
                <w:i/>
                <w:highlight w:val="green"/>
                <w:lang w:eastAsia="ru-RU"/>
              </w:rPr>
            </w:pPr>
          </w:p>
        </w:tc>
      </w:tr>
      <w:tr w:rsidR="00735D7C" w:rsidRPr="00735D7C" w14:paraId="41A9E920" w14:textId="77777777" w:rsidTr="00735D7C">
        <w:trPr>
          <w:trHeight w:val="276"/>
        </w:trPr>
        <w:tc>
          <w:tcPr>
            <w:tcW w:w="834" w:type="pct"/>
            <w:vMerge w:val="restart"/>
          </w:tcPr>
          <w:p w14:paraId="41A3F6ED" w14:textId="77777777" w:rsidR="00735D7C" w:rsidRPr="00735D7C" w:rsidRDefault="00735D7C" w:rsidP="00735D7C">
            <w:pPr>
              <w:spacing w:after="200" w:line="240" w:lineRule="auto"/>
              <w:rPr>
                <w:rFonts w:ascii="Times New Roman" w:eastAsia="Batang" w:hAnsi="Times New Roman" w:cs="Times New Roman"/>
                <w:b/>
                <w:bCs/>
                <w:i/>
                <w:highlight w:val="green"/>
                <w:lang w:eastAsia="ru-RU"/>
              </w:rPr>
            </w:pPr>
          </w:p>
        </w:tc>
        <w:tc>
          <w:tcPr>
            <w:tcW w:w="2003" w:type="pct"/>
            <w:vMerge w:val="restart"/>
          </w:tcPr>
          <w:p w14:paraId="4A44C59A" w14:textId="77777777" w:rsidR="00735D7C" w:rsidRPr="00735D7C" w:rsidRDefault="00735D7C" w:rsidP="00735D7C">
            <w:pPr>
              <w:spacing w:after="0" w:line="240" w:lineRule="auto"/>
              <w:rPr>
                <w:rFonts w:ascii="Times New Roman" w:eastAsia="Batang" w:hAnsi="Times New Roman" w:cs="Times New Roman"/>
                <w:b/>
                <w:bCs/>
                <w:lang w:eastAsia="ru-RU"/>
              </w:rPr>
            </w:pPr>
            <w:r w:rsidRPr="00735D7C">
              <w:rPr>
                <w:rFonts w:ascii="Times New Roman" w:eastAsia="Batang" w:hAnsi="Times New Roman" w:cs="Times New Roman"/>
                <w:b/>
                <w:bCs/>
                <w:lang w:eastAsia="ru-RU"/>
              </w:rPr>
              <w:t>Самостоятельная работа обучающихся</w:t>
            </w:r>
          </w:p>
          <w:p w14:paraId="4B5D872D" w14:textId="77777777" w:rsidR="00735D7C" w:rsidRPr="00735D7C" w:rsidRDefault="00735D7C" w:rsidP="00735D7C">
            <w:pPr>
              <w:suppressAutoHyphens/>
              <w:spacing w:after="0" w:line="240" w:lineRule="auto"/>
              <w:jc w:val="both"/>
              <w:rPr>
                <w:rFonts w:ascii="Times New Roman" w:eastAsia="Batang" w:hAnsi="Times New Roman" w:cs="Batang"/>
                <w:b/>
                <w:bCs/>
                <w:lang w:eastAsia="ru-RU"/>
              </w:rPr>
            </w:pPr>
          </w:p>
        </w:tc>
        <w:tc>
          <w:tcPr>
            <w:tcW w:w="654" w:type="pct"/>
            <w:vAlign w:val="center"/>
          </w:tcPr>
          <w:p w14:paraId="5E17A835" w14:textId="77777777" w:rsidR="00735D7C" w:rsidRPr="00735D7C" w:rsidRDefault="00735D7C" w:rsidP="00735D7C">
            <w:pPr>
              <w:suppressAutoHyphens/>
              <w:spacing w:after="0" w:line="240" w:lineRule="auto"/>
              <w:jc w:val="center"/>
              <w:rPr>
                <w:rFonts w:ascii="Times New Roman" w:eastAsia="Batang" w:hAnsi="Times New Roman" w:cs="Batang"/>
                <w:b/>
                <w:highlight w:val="cyan"/>
                <w:lang w:eastAsia="ru-RU"/>
              </w:rPr>
            </w:pPr>
          </w:p>
        </w:tc>
        <w:tc>
          <w:tcPr>
            <w:tcW w:w="805" w:type="pct"/>
          </w:tcPr>
          <w:p w14:paraId="4C9CD172" w14:textId="77777777" w:rsidR="00735D7C" w:rsidRPr="00735D7C" w:rsidRDefault="00735D7C" w:rsidP="00735D7C">
            <w:pPr>
              <w:spacing w:after="0" w:line="240" w:lineRule="auto"/>
              <w:rPr>
                <w:rFonts w:ascii="Times New Roman" w:eastAsia="Batang" w:hAnsi="Times New Roman" w:cs="Times New Roman"/>
                <w:b/>
                <w:i/>
                <w:highlight w:val="green"/>
                <w:lang w:eastAsia="ru-RU"/>
              </w:rPr>
            </w:pPr>
          </w:p>
        </w:tc>
        <w:tc>
          <w:tcPr>
            <w:tcW w:w="704" w:type="pct"/>
          </w:tcPr>
          <w:p w14:paraId="371BD43D" w14:textId="77777777" w:rsidR="00735D7C" w:rsidRPr="00735D7C" w:rsidRDefault="00735D7C" w:rsidP="00735D7C">
            <w:pPr>
              <w:spacing w:after="0" w:line="240" w:lineRule="auto"/>
              <w:rPr>
                <w:rFonts w:ascii="Times New Roman" w:eastAsia="Batang" w:hAnsi="Times New Roman" w:cs="Times New Roman"/>
                <w:b/>
                <w:i/>
                <w:highlight w:val="green"/>
                <w:lang w:eastAsia="ru-RU"/>
              </w:rPr>
            </w:pPr>
          </w:p>
        </w:tc>
      </w:tr>
      <w:tr w:rsidR="00735D7C" w:rsidRPr="00735D7C" w14:paraId="222406F8" w14:textId="77777777" w:rsidTr="003D6B16">
        <w:trPr>
          <w:trHeight w:val="155"/>
        </w:trPr>
        <w:tc>
          <w:tcPr>
            <w:tcW w:w="834" w:type="pct"/>
            <w:vMerge/>
            <w:tcBorders>
              <w:bottom w:val="single" w:sz="4" w:space="0" w:color="auto"/>
            </w:tcBorders>
          </w:tcPr>
          <w:p w14:paraId="2E61369C" w14:textId="77777777" w:rsidR="00735D7C" w:rsidRPr="00735D7C" w:rsidRDefault="00735D7C" w:rsidP="00735D7C">
            <w:pPr>
              <w:spacing w:after="0" w:line="240" w:lineRule="auto"/>
              <w:rPr>
                <w:rFonts w:ascii="Times New Roman" w:eastAsia="Batang" w:hAnsi="Times New Roman" w:cs="Times New Roman"/>
                <w:b/>
                <w:bCs/>
                <w:highlight w:val="green"/>
                <w:lang w:eastAsia="ru-RU"/>
              </w:rPr>
            </w:pPr>
          </w:p>
        </w:tc>
        <w:tc>
          <w:tcPr>
            <w:tcW w:w="2003" w:type="pct"/>
            <w:vMerge/>
            <w:tcBorders>
              <w:bottom w:val="single" w:sz="4" w:space="0" w:color="auto"/>
            </w:tcBorders>
          </w:tcPr>
          <w:p w14:paraId="6278CB2C" w14:textId="77777777" w:rsidR="00735D7C" w:rsidRPr="00735D7C" w:rsidRDefault="00735D7C" w:rsidP="00735D7C">
            <w:pPr>
              <w:spacing w:after="0" w:line="240" w:lineRule="auto"/>
              <w:rPr>
                <w:rFonts w:ascii="Times New Roman" w:eastAsia="Batang" w:hAnsi="Times New Roman" w:cs="Times New Roman"/>
                <w:b/>
                <w:bCs/>
                <w:highlight w:val="green"/>
                <w:lang w:val="en-US" w:eastAsia="ru-RU"/>
              </w:rPr>
            </w:pPr>
          </w:p>
        </w:tc>
        <w:tc>
          <w:tcPr>
            <w:tcW w:w="654" w:type="pct"/>
            <w:tcBorders>
              <w:bottom w:val="single" w:sz="4" w:space="0" w:color="auto"/>
            </w:tcBorders>
            <w:vAlign w:val="center"/>
          </w:tcPr>
          <w:p w14:paraId="4F174248" w14:textId="77777777" w:rsidR="00735D7C" w:rsidRPr="00735D7C" w:rsidRDefault="00735D7C" w:rsidP="00735D7C">
            <w:pPr>
              <w:suppressAutoHyphens/>
              <w:spacing w:after="0" w:line="240" w:lineRule="auto"/>
              <w:jc w:val="both"/>
              <w:rPr>
                <w:rFonts w:ascii="Times New Roman" w:eastAsia="Batang" w:hAnsi="Times New Roman" w:cs="Times New Roman"/>
                <w:b/>
                <w:bCs/>
                <w:highlight w:val="green"/>
                <w:lang w:eastAsia="ru-RU"/>
              </w:rPr>
            </w:pPr>
          </w:p>
        </w:tc>
        <w:tc>
          <w:tcPr>
            <w:tcW w:w="805" w:type="pct"/>
            <w:tcBorders>
              <w:bottom w:val="single" w:sz="4" w:space="0" w:color="auto"/>
            </w:tcBorders>
          </w:tcPr>
          <w:p w14:paraId="4A56A231" w14:textId="77777777" w:rsidR="00735D7C" w:rsidRPr="00735D7C" w:rsidRDefault="00735D7C" w:rsidP="00735D7C">
            <w:pPr>
              <w:suppressAutoHyphens/>
              <w:spacing w:after="200" w:line="240" w:lineRule="auto"/>
              <w:jc w:val="both"/>
              <w:rPr>
                <w:rFonts w:ascii="Times New Roman" w:eastAsia="Batang" w:hAnsi="Times New Roman" w:cs="Batang"/>
                <w:highlight w:val="green"/>
                <w:lang w:eastAsia="ru-RU"/>
              </w:rPr>
            </w:pPr>
          </w:p>
        </w:tc>
        <w:tc>
          <w:tcPr>
            <w:tcW w:w="704" w:type="pct"/>
            <w:tcBorders>
              <w:bottom w:val="single" w:sz="4" w:space="0" w:color="auto"/>
            </w:tcBorders>
          </w:tcPr>
          <w:p w14:paraId="78990A10" w14:textId="77777777" w:rsidR="00735D7C" w:rsidRPr="00735D7C" w:rsidRDefault="00735D7C" w:rsidP="00735D7C">
            <w:pPr>
              <w:suppressAutoHyphens/>
              <w:spacing w:after="0" w:line="240" w:lineRule="auto"/>
              <w:jc w:val="both"/>
              <w:rPr>
                <w:rFonts w:ascii="Times New Roman" w:eastAsia="Batang" w:hAnsi="Times New Roman" w:cs="Batang"/>
                <w:b/>
                <w:highlight w:val="green"/>
                <w:lang w:eastAsia="ru-RU"/>
              </w:rPr>
            </w:pPr>
          </w:p>
        </w:tc>
      </w:tr>
      <w:tr w:rsidR="00735D7C" w:rsidRPr="00735D7C" w14:paraId="765B7F62" w14:textId="77777777" w:rsidTr="00735D7C">
        <w:trPr>
          <w:trHeight w:val="20"/>
        </w:trPr>
        <w:tc>
          <w:tcPr>
            <w:tcW w:w="2837" w:type="pct"/>
            <w:gridSpan w:val="2"/>
          </w:tcPr>
          <w:p w14:paraId="5B2C1502" w14:textId="77777777" w:rsidR="00735D7C" w:rsidRPr="00735D7C" w:rsidRDefault="00735D7C" w:rsidP="00735D7C">
            <w:pPr>
              <w:spacing w:after="0" w:line="240" w:lineRule="auto"/>
              <w:rPr>
                <w:rFonts w:ascii="Times New Roman" w:eastAsia="Batang" w:hAnsi="Times New Roman" w:cs="Times New Roman"/>
                <w:b/>
                <w:lang w:eastAsia="ru-RU"/>
              </w:rPr>
            </w:pPr>
            <w:r w:rsidRPr="00735D7C">
              <w:rPr>
                <w:rFonts w:ascii="Times New Roman" w:eastAsia="Batang" w:hAnsi="Times New Roman" w:cs="Times New Roman"/>
                <w:b/>
                <w:bCs/>
                <w:lang w:eastAsia="ru-RU"/>
              </w:rPr>
              <w:t>Раздел 2. Государственная система обеспечения безопасности населения.</w:t>
            </w:r>
          </w:p>
        </w:tc>
        <w:tc>
          <w:tcPr>
            <w:tcW w:w="654" w:type="pct"/>
            <w:vAlign w:val="center"/>
          </w:tcPr>
          <w:p w14:paraId="452EE16A" w14:textId="77777777" w:rsidR="00735D7C" w:rsidRPr="00735D7C" w:rsidRDefault="00735D7C" w:rsidP="00735D7C">
            <w:pPr>
              <w:suppressAutoHyphens/>
              <w:spacing w:after="0" w:line="240" w:lineRule="auto"/>
              <w:jc w:val="both"/>
              <w:rPr>
                <w:rFonts w:ascii="Times New Roman" w:eastAsia="Batang" w:hAnsi="Times New Roman" w:cs="Times New Roman"/>
                <w:b/>
                <w:bCs/>
                <w:lang w:eastAsia="ru-RU"/>
              </w:rPr>
            </w:pPr>
            <w:r w:rsidRPr="00735D7C">
              <w:rPr>
                <w:rFonts w:ascii="Times New Roman" w:eastAsia="Batang" w:hAnsi="Times New Roman" w:cs="Times New Roman"/>
                <w:b/>
                <w:bCs/>
                <w:lang w:eastAsia="ru-RU"/>
              </w:rPr>
              <w:t>14</w:t>
            </w:r>
          </w:p>
        </w:tc>
        <w:tc>
          <w:tcPr>
            <w:tcW w:w="805" w:type="pct"/>
          </w:tcPr>
          <w:p w14:paraId="328A8ABB" w14:textId="77777777" w:rsidR="00735D7C" w:rsidRPr="00735D7C" w:rsidRDefault="00735D7C" w:rsidP="00735D7C">
            <w:pPr>
              <w:suppressAutoHyphens/>
              <w:spacing w:after="0" w:line="240" w:lineRule="auto"/>
              <w:jc w:val="both"/>
              <w:rPr>
                <w:rFonts w:ascii="Times New Roman" w:eastAsia="Batang" w:hAnsi="Times New Roman" w:cs="Batang"/>
                <w:highlight w:val="green"/>
                <w:lang w:eastAsia="ru-RU"/>
              </w:rPr>
            </w:pPr>
          </w:p>
        </w:tc>
        <w:tc>
          <w:tcPr>
            <w:tcW w:w="704" w:type="pct"/>
          </w:tcPr>
          <w:p w14:paraId="07F8FF01" w14:textId="77777777" w:rsidR="00735D7C" w:rsidRPr="00735D7C" w:rsidRDefault="00735D7C" w:rsidP="00735D7C">
            <w:pPr>
              <w:suppressAutoHyphens/>
              <w:spacing w:after="0" w:line="240" w:lineRule="auto"/>
              <w:jc w:val="both"/>
              <w:rPr>
                <w:rFonts w:ascii="Times New Roman" w:eastAsia="Batang" w:hAnsi="Times New Roman" w:cs="Batang"/>
                <w:b/>
                <w:highlight w:val="green"/>
                <w:lang w:eastAsia="ru-RU"/>
              </w:rPr>
            </w:pPr>
          </w:p>
        </w:tc>
      </w:tr>
      <w:tr w:rsidR="00735D7C" w:rsidRPr="00735D7C" w14:paraId="1D8CBB6E" w14:textId="77777777" w:rsidTr="00735D7C">
        <w:trPr>
          <w:trHeight w:val="20"/>
        </w:trPr>
        <w:tc>
          <w:tcPr>
            <w:tcW w:w="834" w:type="pct"/>
            <w:vMerge w:val="restart"/>
          </w:tcPr>
          <w:p w14:paraId="2F32D162" w14:textId="77777777" w:rsidR="00735D7C" w:rsidRPr="00735D7C" w:rsidRDefault="00735D7C" w:rsidP="00735D7C">
            <w:pPr>
              <w:spacing w:after="0" w:line="240" w:lineRule="auto"/>
              <w:rPr>
                <w:rFonts w:ascii="Times New Roman" w:eastAsia="Batang" w:hAnsi="Times New Roman" w:cs="Times New Roman"/>
                <w:b/>
                <w:bCs/>
                <w:lang w:eastAsia="ru-RU"/>
              </w:rPr>
            </w:pPr>
            <w:r w:rsidRPr="00735D7C">
              <w:rPr>
                <w:rFonts w:ascii="Times New Roman" w:eastAsia="Batang" w:hAnsi="Times New Roman" w:cs="Times New Roman"/>
                <w:b/>
                <w:bCs/>
                <w:lang w:eastAsia="ru-RU"/>
              </w:rPr>
              <w:t>Тема 2.1.</w:t>
            </w:r>
          </w:p>
          <w:p w14:paraId="4B975CF7" w14:textId="77777777" w:rsidR="00735D7C" w:rsidRPr="00735D7C" w:rsidRDefault="00735D7C" w:rsidP="00735D7C">
            <w:pPr>
              <w:spacing w:after="0" w:line="240" w:lineRule="auto"/>
              <w:rPr>
                <w:rFonts w:ascii="Times New Roman" w:eastAsia="Batang" w:hAnsi="Times New Roman" w:cs="Times New Roman"/>
                <w:b/>
                <w:bCs/>
                <w:highlight w:val="green"/>
                <w:lang w:eastAsia="ru-RU"/>
              </w:rPr>
            </w:pPr>
            <w:r w:rsidRPr="00735D7C">
              <w:rPr>
                <w:rFonts w:ascii="Times New Roman" w:eastAsia="Batang" w:hAnsi="Times New Roman" w:cs="Times New Roman"/>
                <w:b/>
                <w:bCs/>
                <w:lang w:eastAsia="ru-RU"/>
              </w:rPr>
              <w:t xml:space="preserve"> Общие понятия и классификация чрезвычайных ситуаций </w:t>
            </w:r>
            <w:r w:rsidRPr="00735D7C">
              <w:rPr>
                <w:rFonts w:ascii="Times New Roman" w:eastAsia="Batang" w:hAnsi="Times New Roman" w:cs="Times New Roman"/>
                <w:b/>
                <w:bCs/>
                <w:lang w:eastAsia="ru-RU"/>
              </w:rPr>
              <w:lastRenderedPageBreak/>
              <w:t>природного, социального и техногенного характера.</w:t>
            </w:r>
          </w:p>
        </w:tc>
        <w:tc>
          <w:tcPr>
            <w:tcW w:w="2003" w:type="pct"/>
          </w:tcPr>
          <w:p w14:paraId="08D64AB2" w14:textId="77777777" w:rsidR="00735D7C" w:rsidRPr="00735D7C" w:rsidRDefault="00735D7C" w:rsidP="00735D7C">
            <w:pPr>
              <w:spacing w:after="0" w:line="240" w:lineRule="auto"/>
              <w:rPr>
                <w:rFonts w:ascii="Times New Roman" w:eastAsia="Batang" w:hAnsi="Times New Roman" w:cs="Times New Roman"/>
                <w:b/>
                <w:bCs/>
                <w:i/>
                <w:highlight w:val="green"/>
                <w:lang w:eastAsia="ru-RU"/>
              </w:rPr>
            </w:pPr>
            <w:r w:rsidRPr="00735D7C">
              <w:rPr>
                <w:rFonts w:ascii="Times New Roman" w:eastAsia="Batang" w:hAnsi="Times New Roman" w:cs="Times New Roman"/>
                <w:b/>
                <w:bCs/>
                <w:lang w:eastAsia="ru-RU"/>
              </w:rPr>
              <w:lastRenderedPageBreak/>
              <w:t>Содержание</w:t>
            </w:r>
          </w:p>
        </w:tc>
        <w:tc>
          <w:tcPr>
            <w:tcW w:w="654" w:type="pct"/>
          </w:tcPr>
          <w:p w14:paraId="1FFC55C6" w14:textId="77777777" w:rsidR="00735D7C" w:rsidRPr="00735D7C" w:rsidRDefault="00735D7C" w:rsidP="00735D7C">
            <w:pPr>
              <w:suppressAutoHyphens/>
              <w:spacing w:after="0" w:line="240" w:lineRule="auto"/>
              <w:jc w:val="center"/>
              <w:rPr>
                <w:rFonts w:ascii="Times New Roman" w:eastAsia="Batang" w:hAnsi="Times New Roman" w:cs="Times New Roman"/>
                <w:i/>
                <w:iCs/>
                <w:lang w:eastAsia="ru-RU"/>
              </w:rPr>
            </w:pPr>
            <w:r w:rsidRPr="00735D7C">
              <w:rPr>
                <w:rFonts w:ascii="Times New Roman" w:eastAsia="Batang" w:hAnsi="Times New Roman" w:cs="Times New Roman"/>
                <w:i/>
                <w:iCs/>
                <w:lang w:eastAsia="ru-RU"/>
              </w:rPr>
              <w:t>2</w:t>
            </w:r>
          </w:p>
        </w:tc>
        <w:tc>
          <w:tcPr>
            <w:tcW w:w="805" w:type="pct"/>
          </w:tcPr>
          <w:p w14:paraId="2E734EDE" w14:textId="77777777" w:rsidR="00735D7C" w:rsidRPr="00735D7C" w:rsidRDefault="00735D7C" w:rsidP="00735D7C">
            <w:pPr>
              <w:spacing w:after="0" w:line="240" w:lineRule="auto"/>
              <w:rPr>
                <w:rFonts w:ascii="Times New Roman" w:eastAsia="Batang" w:hAnsi="Times New Roman" w:cs="Times New Roman"/>
                <w:b/>
                <w:i/>
                <w:highlight w:val="yellow"/>
                <w:lang w:eastAsia="ru-RU"/>
              </w:rPr>
            </w:pPr>
          </w:p>
        </w:tc>
        <w:tc>
          <w:tcPr>
            <w:tcW w:w="704" w:type="pct"/>
          </w:tcPr>
          <w:p w14:paraId="18A56E7F" w14:textId="77777777" w:rsidR="00735D7C" w:rsidRPr="00735D7C" w:rsidRDefault="00735D7C" w:rsidP="00735D7C">
            <w:pPr>
              <w:spacing w:after="0" w:line="240" w:lineRule="auto"/>
              <w:rPr>
                <w:rFonts w:ascii="Times New Roman" w:eastAsia="Batang" w:hAnsi="Times New Roman" w:cs="Times New Roman"/>
                <w:b/>
                <w:i/>
                <w:highlight w:val="yellow"/>
                <w:lang w:eastAsia="ru-RU"/>
              </w:rPr>
            </w:pPr>
          </w:p>
        </w:tc>
      </w:tr>
      <w:tr w:rsidR="00735D7C" w:rsidRPr="00735D7C" w14:paraId="1A3DCBEE" w14:textId="77777777" w:rsidTr="00735D7C">
        <w:trPr>
          <w:trHeight w:val="20"/>
        </w:trPr>
        <w:tc>
          <w:tcPr>
            <w:tcW w:w="834" w:type="pct"/>
            <w:vMerge/>
          </w:tcPr>
          <w:p w14:paraId="3AFF34C4" w14:textId="77777777" w:rsidR="00735D7C" w:rsidRPr="00735D7C" w:rsidRDefault="00735D7C" w:rsidP="00735D7C">
            <w:pPr>
              <w:spacing w:after="0" w:line="240" w:lineRule="auto"/>
              <w:rPr>
                <w:rFonts w:ascii="Times New Roman" w:eastAsia="Batang" w:hAnsi="Times New Roman" w:cs="Times New Roman"/>
                <w:b/>
                <w:bCs/>
                <w:i/>
                <w:highlight w:val="green"/>
                <w:lang w:eastAsia="ru-RU"/>
              </w:rPr>
            </w:pPr>
          </w:p>
        </w:tc>
        <w:tc>
          <w:tcPr>
            <w:tcW w:w="2003" w:type="pct"/>
          </w:tcPr>
          <w:p w14:paraId="6B9819D1" w14:textId="77777777" w:rsidR="00735D7C" w:rsidRPr="00735D7C" w:rsidRDefault="00735D7C" w:rsidP="00735D7C">
            <w:pPr>
              <w:suppressAutoHyphens/>
              <w:spacing w:after="0" w:line="240" w:lineRule="auto"/>
              <w:jc w:val="both"/>
              <w:rPr>
                <w:rFonts w:ascii="Times New Roman" w:eastAsia="Times New Roman" w:hAnsi="Times New Roman" w:cs="Times New Roman"/>
                <w:bCs/>
                <w:lang w:eastAsia="ru-RU"/>
              </w:rPr>
            </w:pPr>
            <w:r w:rsidRPr="00735D7C">
              <w:rPr>
                <w:rFonts w:ascii="Times New Roman" w:eastAsia="Times New Roman" w:hAnsi="Times New Roman" w:cs="Times New Roman"/>
                <w:bCs/>
                <w:lang w:eastAsia="ru-RU"/>
              </w:rPr>
              <w:t xml:space="preserve">Характеристика чрезвычайных ситуаций природного и техногенного характера, наиболее вероятных для данной местности и района проживания. Правила поведения в условиях чрезвычайных ситуаций природного и </w:t>
            </w:r>
            <w:r w:rsidRPr="00735D7C">
              <w:rPr>
                <w:rFonts w:ascii="Times New Roman" w:eastAsia="Times New Roman" w:hAnsi="Times New Roman" w:cs="Times New Roman"/>
                <w:bCs/>
                <w:lang w:eastAsia="ru-RU"/>
              </w:rPr>
              <w:lastRenderedPageBreak/>
              <w:t>техногенного характера. Особенности экстремизма, терроризма и наркотизма Российской Федерации. Основные принципы и направления противодействия экстремистской, террористической деятельности и наркотизму. Правила безопасного поведения при угрозе террористического акта, при захвате в качестве заложника. Меры безопасности населения, оказавшегося на территории военных действий.</w:t>
            </w:r>
          </w:p>
        </w:tc>
        <w:tc>
          <w:tcPr>
            <w:tcW w:w="654" w:type="pct"/>
            <w:vAlign w:val="center"/>
          </w:tcPr>
          <w:p w14:paraId="4523663B" w14:textId="77777777" w:rsidR="00735D7C" w:rsidRPr="00735D7C" w:rsidRDefault="00735D7C" w:rsidP="00735D7C">
            <w:pPr>
              <w:suppressAutoHyphens/>
              <w:spacing w:after="0" w:line="240" w:lineRule="auto"/>
              <w:rPr>
                <w:rFonts w:ascii="Times New Roman" w:eastAsia="Batang" w:hAnsi="Times New Roman" w:cs="Times New Roman"/>
                <w:bCs/>
                <w:i/>
                <w:iCs/>
                <w:lang w:eastAsia="ru-RU"/>
              </w:rPr>
            </w:pPr>
            <w:r w:rsidRPr="00735D7C">
              <w:rPr>
                <w:rFonts w:ascii="Times New Roman" w:eastAsia="Batang" w:hAnsi="Times New Roman" w:cs="Times New Roman"/>
                <w:bCs/>
                <w:i/>
                <w:iCs/>
                <w:lang w:eastAsia="ru-RU"/>
              </w:rPr>
              <w:lastRenderedPageBreak/>
              <w:t>2</w:t>
            </w:r>
          </w:p>
        </w:tc>
        <w:tc>
          <w:tcPr>
            <w:tcW w:w="805" w:type="pct"/>
          </w:tcPr>
          <w:p w14:paraId="7A15B049" w14:textId="77777777" w:rsidR="00735D7C" w:rsidRPr="00735D7C" w:rsidRDefault="00735D7C" w:rsidP="00735D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40" w:lineRule="auto"/>
              <w:rPr>
                <w:rFonts w:ascii="Times New Roman" w:eastAsia="Batang" w:hAnsi="Times New Roman" w:cs="Batang"/>
                <w:b/>
                <w:bCs/>
                <w:lang w:eastAsia="ru-RU"/>
              </w:rPr>
            </w:pPr>
            <w:r w:rsidRPr="00735D7C">
              <w:rPr>
                <w:rFonts w:ascii="Times New Roman" w:eastAsia="Batang" w:hAnsi="Times New Roman" w:cs="Batang"/>
                <w:b/>
                <w:bCs/>
                <w:lang w:eastAsia="ru-RU"/>
              </w:rPr>
              <w:t>ОК 06, ОК 07</w:t>
            </w:r>
          </w:p>
          <w:p w14:paraId="2D18CBF8" w14:textId="77777777" w:rsidR="00735D7C" w:rsidRPr="00735D7C" w:rsidRDefault="00735D7C" w:rsidP="00735D7C">
            <w:pPr>
              <w:spacing w:after="0" w:line="240" w:lineRule="auto"/>
              <w:rPr>
                <w:rFonts w:ascii="Times New Roman" w:eastAsia="Batang" w:hAnsi="Times New Roman" w:cs="Batang"/>
                <w:b/>
                <w:bCs/>
                <w:highlight w:val="yellow"/>
                <w:lang w:eastAsia="ru-RU"/>
              </w:rPr>
            </w:pPr>
          </w:p>
        </w:tc>
        <w:tc>
          <w:tcPr>
            <w:tcW w:w="704" w:type="pct"/>
          </w:tcPr>
          <w:p w14:paraId="2B55AEDB" w14:textId="77777777" w:rsidR="00735D7C" w:rsidRPr="00735D7C" w:rsidRDefault="00735D7C" w:rsidP="00735D7C">
            <w:pPr>
              <w:suppressAutoHyphens/>
              <w:spacing w:after="0" w:line="240" w:lineRule="auto"/>
              <w:jc w:val="both"/>
              <w:rPr>
                <w:rFonts w:ascii="Times New Roman" w:eastAsia="Batang" w:hAnsi="Times New Roman" w:cs="Times New Roman"/>
                <w:lang w:eastAsia="ru-RU"/>
              </w:rPr>
            </w:pPr>
            <w:r w:rsidRPr="00735D7C">
              <w:rPr>
                <w:rFonts w:ascii="Times New Roman" w:eastAsia="Batang" w:hAnsi="Times New Roman" w:cs="Times New Roman"/>
                <w:lang w:eastAsia="ru-RU"/>
              </w:rPr>
              <w:t>Зд 06.01</w:t>
            </w:r>
          </w:p>
          <w:p w14:paraId="1121BF29" w14:textId="77777777" w:rsidR="00735D7C" w:rsidRPr="00735D7C" w:rsidRDefault="00735D7C" w:rsidP="00735D7C">
            <w:pPr>
              <w:suppressAutoHyphens/>
              <w:spacing w:after="0" w:line="240" w:lineRule="auto"/>
              <w:jc w:val="both"/>
              <w:rPr>
                <w:rFonts w:ascii="Times New Roman" w:eastAsia="Batang" w:hAnsi="Times New Roman" w:cs="Times New Roman"/>
                <w:lang w:eastAsia="ru-RU"/>
              </w:rPr>
            </w:pPr>
            <w:r w:rsidRPr="00735D7C">
              <w:rPr>
                <w:rFonts w:ascii="Times New Roman" w:eastAsia="Batang" w:hAnsi="Times New Roman" w:cs="Times New Roman"/>
                <w:lang w:eastAsia="ru-RU"/>
              </w:rPr>
              <w:t>Зд 06.02</w:t>
            </w:r>
          </w:p>
          <w:p w14:paraId="56AF32D4" w14:textId="77777777" w:rsidR="00735D7C" w:rsidRPr="00735D7C" w:rsidRDefault="00735D7C" w:rsidP="00735D7C">
            <w:pPr>
              <w:suppressAutoHyphens/>
              <w:spacing w:after="0" w:line="240" w:lineRule="auto"/>
              <w:jc w:val="both"/>
              <w:rPr>
                <w:rFonts w:ascii="Times New Roman" w:eastAsia="Batang" w:hAnsi="Times New Roman" w:cs="Times New Roman"/>
                <w:lang w:eastAsia="ru-RU"/>
              </w:rPr>
            </w:pPr>
            <w:r w:rsidRPr="00735D7C">
              <w:rPr>
                <w:rFonts w:ascii="Times New Roman" w:eastAsia="Batang" w:hAnsi="Times New Roman" w:cs="Batang"/>
                <w:bCs/>
                <w:iCs/>
                <w:lang w:eastAsia="ru-RU"/>
              </w:rPr>
              <w:t>Зд 07.01</w:t>
            </w:r>
          </w:p>
        </w:tc>
      </w:tr>
      <w:tr w:rsidR="00735D7C" w:rsidRPr="00735D7C" w14:paraId="03275BF8" w14:textId="77777777" w:rsidTr="00735D7C">
        <w:trPr>
          <w:trHeight w:val="20"/>
        </w:trPr>
        <w:tc>
          <w:tcPr>
            <w:tcW w:w="834" w:type="pct"/>
            <w:vMerge/>
          </w:tcPr>
          <w:p w14:paraId="4FC525ED" w14:textId="77777777" w:rsidR="00735D7C" w:rsidRPr="00735D7C" w:rsidRDefault="00735D7C" w:rsidP="00735D7C">
            <w:pPr>
              <w:spacing w:after="0" w:line="240" w:lineRule="auto"/>
              <w:rPr>
                <w:rFonts w:ascii="Times New Roman" w:eastAsia="Batang" w:hAnsi="Times New Roman" w:cs="Times New Roman"/>
                <w:b/>
                <w:bCs/>
                <w:i/>
                <w:highlight w:val="green"/>
                <w:lang w:eastAsia="ru-RU"/>
              </w:rPr>
            </w:pPr>
          </w:p>
        </w:tc>
        <w:tc>
          <w:tcPr>
            <w:tcW w:w="2003" w:type="pct"/>
          </w:tcPr>
          <w:p w14:paraId="594CE557" w14:textId="77777777" w:rsidR="00735D7C" w:rsidRPr="00735D7C" w:rsidRDefault="00735D7C" w:rsidP="00735D7C">
            <w:pPr>
              <w:suppressAutoHyphens/>
              <w:spacing w:after="0" w:line="240" w:lineRule="auto"/>
              <w:jc w:val="both"/>
              <w:rPr>
                <w:rFonts w:ascii="Times New Roman" w:eastAsia="Batang" w:hAnsi="Times New Roman" w:cs="Batang"/>
                <w:b/>
                <w:highlight w:val="green"/>
                <w:lang w:eastAsia="ru-RU"/>
              </w:rPr>
            </w:pPr>
            <w:r w:rsidRPr="00735D7C">
              <w:rPr>
                <w:rFonts w:ascii="Times New Roman" w:eastAsia="Batang" w:hAnsi="Times New Roman" w:cs="Batang"/>
                <w:b/>
                <w:bCs/>
                <w:lang w:eastAsia="ru-RU"/>
              </w:rPr>
              <w:t>В том числе практических занятий и лабораторных работ</w:t>
            </w:r>
          </w:p>
        </w:tc>
        <w:tc>
          <w:tcPr>
            <w:tcW w:w="654" w:type="pct"/>
            <w:vAlign w:val="center"/>
          </w:tcPr>
          <w:p w14:paraId="76071830" w14:textId="77777777" w:rsidR="00735D7C" w:rsidRPr="00735D7C" w:rsidRDefault="00735D7C" w:rsidP="00735D7C">
            <w:pPr>
              <w:suppressAutoHyphens/>
              <w:spacing w:after="0" w:line="240" w:lineRule="auto"/>
              <w:jc w:val="center"/>
              <w:rPr>
                <w:rFonts w:ascii="Times New Roman" w:eastAsia="Batang" w:hAnsi="Times New Roman" w:cs="Batang"/>
                <w:b/>
                <w:highlight w:val="cyan"/>
                <w:lang w:eastAsia="ru-RU"/>
              </w:rPr>
            </w:pPr>
          </w:p>
        </w:tc>
        <w:tc>
          <w:tcPr>
            <w:tcW w:w="805" w:type="pct"/>
          </w:tcPr>
          <w:p w14:paraId="0937E4A0" w14:textId="77777777" w:rsidR="00735D7C" w:rsidRPr="00735D7C" w:rsidRDefault="00735D7C" w:rsidP="00735D7C">
            <w:pPr>
              <w:spacing w:after="0" w:line="240" w:lineRule="auto"/>
              <w:rPr>
                <w:rFonts w:ascii="Times New Roman" w:eastAsia="Batang" w:hAnsi="Times New Roman" w:cs="Times New Roman"/>
                <w:b/>
                <w:i/>
                <w:highlight w:val="green"/>
                <w:lang w:eastAsia="ru-RU"/>
              </w:rPr>
            </w:pPr>
          </w:p>
        </w:tc>
        <w:tc>
          <w:tcPr>
            <w:tcW w:w="704" w:type="pct"/>
          </w:tcPr>
          <w:p w14:paraId="404A72EA" w14:textId="77777777" w:rsidR="00735D7C" w:rsidRPr="00735D7C" w:rsidRDefault="00735D7C" w:rsidP="00735D7C">
            <w:pPr>
              <w:spacing w:after="0" w:line="240" w:lineRule="auto"/>
              <w:rPr>
                <w:rFonts w:ascii="Times New Roman" w:eastAsia="Batang" w:hAnsi="Times New Roman" w:cs="Times New Roman"/>
                <w:b/>
                <w:i/>
                <w:highlight w:val="green"/>
                <w:lang w:eastAsia="ru-RU"/>
              </w:rPr>
            </w:pPr>
          </w:p>
        </w:tc>
      </w:tr>
      <w:tr w:rsidR="00735D7C" w:rsidRPr="00735D7C" w14:paraId="1191FE3C" w14:textId="77777777" w:rsidTr="00735D7C">
        <w:trPr>
          <w:trHeight w:val="20"/>
        </w:trPr>
        <w:tc>
          <w:tcPr>
            <w:tcW w:w="834" w:type="pct"/>
            <w:vMerge/>
          </w:tcPr>
          <w:p w14:paraId="17FFEE38" w14:textId="77777777" w:rsidR="00735D7C" w:rsidRPr="00735D7C" w:rsidRDefault="00735D7C" w:rsidP="00735D7C">
            <w:pPr>
              <w:spacing w:after="0" w:line="240" w:lineRule="auto"/>
              <w:rPr>
                <w:rFonts w:ascii="Times New Roman" w:eastAsia="Batang" w:hAnsi="Times New Roman" w:cs="Times New Roman"/>
                <w:b/>
                <w:bCs/>
                <w:i/>
                <w:highlight w:val="green"/>
                <w:lang w:eastAsia="ru-RU"/>
              </w:rPr>
            </w:pPr>
          </w:p>
        </w:tc>
        <w:tc>
          <w:tcPr>
            <w:tcW w:w="2003" w:type="pct"/>
          </w:tcPr>
          <w:p w14:paraId="5062ABDE" w14:textId="77777777" w:rsidR="00735D7C" w:rsidRPr="00735D7C" w:rsidRDefault="00735D7C" w:rsidP="00735D7C">
            <w:pPr>
              <w:suppressAutoHyphens/>
              <w:spacing w:after="0" w:line="240" w:lineRule="auto"/>
              <w:jc w:val="both"/>
              <w:rPr>
                <w:rFonts w:ascii="Times New Roman" w:eastAsia="Batang" w:hAnsi="Times New Roman" w:cs="Batang"/>
                <w:b/>
                <w:bCs/>
                <w:lang w:eastAsia="ru-RU"/>
              </w:rPr>
            </w:pPr>
          </w:p>
        </w:tc>
        <w:tc>
          <w:tcPr>
            <w:tcW w:w="654" w:type="pct"/>
            <w:vAlign w:val="center"/>
          </w:tcPr>
          <w:p w14:paraId="7468461A" w14:textId="77777777" w:rsidR="00735D7C" w:rsidRPr="00735D7C" w:rsidRDefault="00735D7C" w:rsidP="00735D7C">
            <w:pPr>
              <w:suppressAutoHyphens/>
              <w:spacing w:after="0" w:line="240" w:lineRule="auto"/>
              <w:jc w:val="center"/>
              <w:rPr>
                <w:rFonts w:ascii="Times New Roman" w:eastAsia="Batang" w:hAnsi="Times New Roman" w:cs="Batang"/>
                <w:b/>
                <w:highlight w:val="cyan"/>
                <w:lang w:eastAsia="ru-RU"/>
              </w:rPr>
            </w:pPr>
          </w:p>
        </w:tc>
        <w:tc>
          <w:tcPr>
            <w:tcW w:w="805" w:type="pct"/>
          </w:tcPr>
          <w:p w14:paraId="5F564735" w14:textId="77777777" w:rsidR="00735D7C" w:rsidRPr="00735D7C" w:rsidRDefault="00735D7C" w:rsidP="00735D7C">
            <w:pPr>
              <w:spacing w:after="0" w:line="240" w:lineRule="auto"/>
              <w:rPr>
                <w:rFonts w:ascii="Times New Roman" w:eastAsia="Batang" w:hAnsi="Times New Roman" w:cs="Times New Roman"/>
                <w:b/>
                <w:i/>
                <w:highlight w:val="green"/>
                <w:lang w:eastAsia="ru-RU"/>
              </w:rPr>
            </w:pPr>
          </w:p>
        </w:tc>
        <w:tc>
          <w:tcPr>
            <w:tcW w:w="704" w:type="pct"/>
          </w:tcPr>
          <w:p w14:paraId="0BF6AE86" w14:textId="77777777" w:rsidR="00735D7C" w:rsidRPr="00735D7C" w:rsidRDefault="00735D7C" w:rsidP="00735D7C">
            <w:pPr>
              <w:spacing w:after="0" w:line="240" w:lineRule="auto"/>
              <w:rPr>
                <w:rFonts w:ascii="Times New Roman" w:eastAsia="Batang" w:hAnsi="Times New Roman" w:cs="Times New Roman"/>
                <w:b/>
                <w:i/>
                <w:highlight w:val="green"/>
                <w:lang w:eastAsia="ru-RU"/>
              </w:rPr>
            </w:pPr>
          </w:p>
        </w:tc>
      </w:tr>
      <w:tr w:rsidR="00735D7C" w:rsidRPr="00735D7C" w14:paraId="1F680B9D" w14:textId="77777777" w:rsidTr="00735D7C">
        <w:trPr>
          <w:trHeight w:val="20"/>
        </w:trPr>
        <w:tc>
          <w:tcPr>
            <w:tcW w:w="834" w:type="pct"/>
            <w:vMerge/>
          </w:tcPr>
          <w:p w14:paraId="28D2F613" w14:textId="77777777" w:rsidR="00735D7C" w:rsidRPr="00735D7C" w:rsidRDefault="00735D7C" w:rsidP="00735D7C">
            <w:pPr>
              <w:spacing w:after="0" w:line="240" w:lineRule="auto"/>
              <w:rPr>
                <w:rFonts w:ascii="Times New Roman" w:eastAsia="Batang" w:hAnsi="Times New Roman" w:cs="Times New Roman"/>
                <w:b/>
                <w:bCs/>
                <w:highlight w:val="green"/>
                <w:lang w:eastAsia="ru-RU"/>
              </w:rPr>
            </w:pPr>
          </w:p>
        </w:tc>
        <w:tc>
          <w:tcPr>
            <w:tcW w:w="2003" w:type="pct"/>
          </w:tcPr>
          <w:p w14:paraId="40370C2C" w14:textId="77777777" w:rsidR="00735D7C" w:rsidRPr="00735D7C" w:rsidRDefault="00735D7C" w:rsidP="00735D7C">
            <w:pPr>
              <w:spacing w:after="0" w:line="240" w:lineRule="auto"/>
              <w:rPr>
                <w:rFonts w:ascii="Times New Roman" w:eastAsia="Batang" w:hAnsi="Times New Roman" w:cs="Times New Roman"/>
                <w:b/>
                <w:bCs/>
                <w:lang w:eastAsia="ru-RU"/>
              </w:rPr>
            </w:pPr>
            <w:r w:rsidRPr="00735D7C">
              <w:rPr>
                <w:rFonts w:ascii="Times New Roman" w:eastAsia="Batang" w:hAnsi="Times New Roman" w:cs="Times New Roman"/>
                <w:b/>
                <w:bCs/>
                <w:lang w:eastAsia="ru-RU"/>
              </w:rPr>
              <w:t>Самостоятельная работа обучающихся</w:t>
            </w:r>
          </w:p>
          <w:p w14:paraId="1ADAC296" w14:textId="77777777" w:rsidR="00735D7C" w:rsidRPr="00735D7C" w:rsidRDefault="00735D7C" w:rsidP="00735D7C">
            <w:pPr>
              <w:spacing w:after="0" w:line="240" w:lineRule="auto"/>
              <w:rPr>
                <w:rFonts w:ascii="Times New Roman" w:eastAsia="Batang" w:hAnsi="Times New Roman" w:cs="Times New Roman"/>
                <w:b/>
                <w:bCs/>
                <w:highlight w:val="green"/>
                <w:lang w:val="en-US" w:eastAsia="ru-RU"/>
              </w:rPr>
            </w:pPr>
          </w:p>
        </w:tc>
        <w:tc>
          <w:tcPr>
            <w:tcW w:w="654" w:type="pct"/>
            <w:vAlign w:val="center"/>
          </w:tcPr>
          <w:p w14:paraId="5567BCB9" w14:textId="77777777" w:rsidR="00735D7C" w:rsidRPr="00735D7C" w:rsidRDefault="00735D7C" w:rsidP="00735D7C">
            <w:pPr>
              <w:suppressAutoHyphens/>
              <w:spacing w:after="0" w:line="240" w:lineRule="auto"/>
              <w:jc w:val="both"/>
              <w:rPr>
                <w:rFonts w:ascii="Times New Roman" w:eastAsia="Batang" w:hAnsi="Times New Roman" w:cs="Times New Roman"/>
                <w:b/>
                <w:bCs/>
                <w:highlight w:val="green"/>
                <w:lang w:eastAsia="ru-RU"/>
              </w:rPr>
            </w:pPr>
          </w:p>
        </w:tc>
        <w:tc>
          <w:tcPr>
            <w:tcW w:w="805" w:type="pct"/>
          </w:tcPr>
          <w:p w14:paraId="07BFE2F2" w14:textId="77777777" w:rsidR="00735D7C" w:rsidRPr="00735D7C" w:rsidRDefault="00735D7C" w:rsidP="00735D7C">
            <w:pPr>
              <w:suppressAutoHyphens/>
              <w:spacing w:after="0" w:line="240" w:lineRule="auto"/>
              <w:jc w:val="both"/>
              <w:rPr>
                <w:rFonts w:ascii="Times New Roman" w:eastAsia="Batang" w:hAnsi="Times New Roman" w:cs="Batang"/>
                <w:highlight w:val="green"/>
                <w:lang w:eastAsia="ru-RU"/>
              </w:rPr>
            </w:pPr>
            <w:r w:rsidRPr="00735D7C">
              <w:rPr>
                <w:rFonts w:ascii="Times New Roman" w:eastAsia="Batang" w:hAnsi="Times New Roman" w:cs="Batang"/>
                <w:highlight w:val="green"/>
                <w:lang w:eastAsia="ru-RU"/>
              </w:rPr>
              <w:t xml:space="preserve"> </w:t>
            </w:r>
          </w:p>
        </w:tc>
        <w:tc>
          <w:tcPr>
            <w:tcW w:w="704" w:type="pct"/>
          </w:tcPr>
          <w:p w14:paraId="67721A4E" w14:textId="77777777" w:rsidR="00735D7C" w:rsidRPr="00735D7C" w:rsidRDefault="00735D7C" w:rsidP="00735D7C">
            <w:pPr>
              <w:suppressAutoHyphens/>
              <w:spacing w:after="0" w:line="240" w:lineRule="auto"/>
              <w:jc w:val="both"/>
              <w:rPr>
                <w:rFonts w:ascii="Times New Roman" w:eastAsia="Batang" w:hAnsi="Times New Roman" w:cs="Batang"/>
                <w:b/>
                <w:highlight w:val="green"/>
                <w:lang w:eastAsia="ru-RU"/>
              </w:rPr>
            </w:pPr>
          </w:p>
        </w:tc>
      </w:tr>
      <w:tr w:rsidR="00735D7C" w:rsidRPr="00735D7C" w14:paraId="3D07BDA0" w14:textId="77777777" w:rsidTr="00735D7C">
        <w:trPr>
          <w:trHeight w:val="20"/>
        </w:trPr>
        <w:tc>
          <w:tcPr>
            <w:tcW w:w="834" w:type="pct"/>
            <w:vMerge w:val="restart"/>
          </w:tcPr>
          <w:p w14:paraId="75924160" w14:textId="77777777" w:rsidR="00735D7C" w:rsidRPr="00735D7C" w:rsidRDefault="00735D7C" w:rsidP="00735D7C">
            <w:pPr>
              <w:spacing w:after="0" w:line="240" w:lineRule="auto"/>
              <w:rPr>
                <w:rFonts w:ascii="Times New Roman" w:eastAsia="Batang" w:hAnsi="Times New Roman" w:cs="Times New Roman"/>
                <w:b/>
                <w:bCs/>
                <w:lang w:eastAsia="ru-RU"/>
              </w:rPr>
            </w:pPr>
            <w:r w:rsidRPr="00735D7C">
              <w:rPr>
                <w:rFonts w:ascii="Times New Roman" w:eastAsia="Batang" w:hAnsi="Times New Roman" w:cs="Times New Roman"/>
                <w:b/>
                <w:bCs/>
                <w:lang w:eastAsia="ru-RU"/>
              </w:rPr>
              <w:t>Тема 2.2.</w:t>
            </w:r>
          </w:p>
          <w:p w14:paraId="06E2FAB0" w14:textId="77777777" w:rsidR="00735D7C" w:rsidRPr="00735D7C" w:rsidRDefault="00735D7C" w:rsidP="00735D7C">
            <w:pPr>
              <w:spacing w:after="0" w:line="240" w:lineRule="auto"/>
              <w:rPr>
                <w:rFonts w:ascii="Times New Roman" w:eastAsia="Batang" w:hAnsi="Times New Roman" w:cs="Times New Roman"/>
                <w:b/>
                <w:bCs/>
                <w:highlight w:val="green"/>
                <w:lang w:eastAsia="ru-RU"/>
              </w:rPr>
            </w:pPr>
            <w:r w:rsidRPr="00735D7C">
              <w:rPr>
                <w:rFonts w:ascii="Times New Roman" w:eastAsia="Batang" w:hAnsi="Times New Roman" w:cs="Times New Roman"/>
                <w:b/>
                <w:bCs/>
                <w:lang w:eastAsia="ru-RU"/>
              </w:rPr>
              <w:t xml:space="preserve"> Единая государственная система предупреждения и ликвидации чрезвычайных ситуаций (РСЧС).</w:t>
            </w:r>
          </w:p>
        </w:tc>
        <w:tc>
          <w:tcPr>
            <w:tcW w:w="2003" w:type="pct"/>
          </w:tcPr>
          <w:p w14:paraId="4CB7DA53" w14:textId="77777777" w:rsidR="00735D7C" w:rsidRPr="00735D7C" w:rsidRDefault="00735D7C" w:rsidP="00735D7C">
            <w:pPr>
              <w:spacing w:after="0" w:line="240" w:lineRule="auto"/>
              <w:rPr>
                <w:rFonts w:ascii="Times New Roman" w:eastAsia="Batang" w:hAnsi="Times New Roman" w:cs="Times New Roman"/>
                <w:b/>
                <w:bCs/>
                <w:i/>
                <w:highlight w:val="green"/>
                <w:lang w:eastAsia="ru-RU"/>
              </w:rPr>
            </w:pPr>
            <w:r w:rsidRPr="00735D7C">
              <w:rPr>
                <w:rFonts w:ascii="Times New Roman" w:eastAsia="Batang" w:hAnsi="Times New Roman" w:cs="Times New Roman"/>
                <w:b/>
                <w:bCs/>
                <w:lang w:eastAsia="ru-RU"/>
              </w:rPr>
              <w:t>Содержание</w:t>
            </w:r>
          </w:p>
        </w:tc>
        <w:tc>
          <w:tcPr>
            <w:tcW w:w="654" w:type="pct"/>
          </w:tcPr>
          <w:p w14:paraId="443F7852" w14:textId="77777777" w:rsidR="00735D7C" w:rsidRPr="00735D7C" w:rsidRDefault="00735D7C" w:rsidP="00735D7C">
            <w:pPr>
              <w:suppressAutoHyphens/>
              <w:spacing w:after="0" w:line="240" w:lineRule="auto"/>
              <w:jc w:val="center"/>
              <w:rPr>
                <w:rFonts w:ascii="Times New Roman" w:eastAsia="Batang" w:hAnsi="Times New Roman" w:cs="Times New Roman"/>
                <w:i/>
                <w:iCs/>
                <w:lang w:eastAsia="ru-RU"/>
              </w:rPr>
            </w:pPr>
            <w:r w:rsidRPr="00735D7C">
              <w:rPr>
                <w:rFonts w:ascii="Times New Roman" w:eastAsia="Batang" w:hAnsi="Times New Roman" w:cs="Times New Roman"/>
                <w:i/>
                <w:iCs/>
                <w:lang w:eastAsia="ru-RU"/>
              </w:rPr>
              <w:t>2</w:t>
            </w:r>
          </w:p>
        </w:tc>
        <w:tc>
          <w:tcPr>
            <w:tcW w:w="805" w:type="pct"/>
          </w:tcPr>
          <w:p w14:paraId="51F7B748" w14:textId="77777777" w:rsidR="00735D7C" w:rsidRPr="00735D7C" w:rsidRDefault="00735D7C" w:rsidP="00735D7C">
            <w:pPr>
              <w:spacing w:after="0" w:line="240" w:lineRule="auto"/>
              <w:rPr>
                <w:rFonts w:ascii="Times New Roman" w:eastAsia="Batang" w:hAnsi="Times New Roman" w:cs="Times New Roman"/>
                <w:b/>
                <w:i/>
                <w:highlight w:val="yellow"/>
                <w:lang w:eastAsia="ru-RU"/>
              </w:rPr>
            </w:pPr>
          </w:p>
        </w:tc>
        <w:tc>
          <w:tcPr>
            <w:tcW w:w="704" w:type="pct"/>
          </w:tcPr>
          <w:p w14:paraId="273F28AA" w14:textId="77777777" w:rsidR="00735D7C" w:rsidRPr="00735D7C" w:rsidRDefault="00735D7C" w:rsidP="00735D7C">
            <w:pPr>
              <w:spacing w:after="0" w:line="240" w:lineRule="auto"/>
              <w:rPr>
                <w:rFonts w:ascii="Times New Roman" w:eastAsia="Batang" w:hAnsi="Times New Roman" w:cs="Times New Roman"/>
                <w:b/>
                <w:i/>
                <w:highlight w:val="yellow"/>
                <w:lang w:eastAsia="ru-RU"/>
              </w:rPr>
            </w:pPr>
          </w:p>
        </w:tc>
      </w:tr>
      <w:tr w:rsidR="00735D7C" w:rsidRPr="00735D7C" w14:paraId="0DBC325C" w14:textId="77777777" w:rsidTr="00735D7C">
        <w:trPr>
          <w:trHeight w:val="20"/>
        </w:trPr>
        <w:tc>
          <w:tcPr>
            <w:tcW w:w="834" w:type="pct"/>
            <w:vMerge/>
          </w:tcPr>
          <w:p w14:paraId="6D0281FB" w14:textId="77777777" w:rsidR="00735D7C" w:rsidRPr="00735D7C" w:rsidRDefault="00735D7C" w:rsidP="00735D7C">
            <w:pPr>
              <w:spacing w:after="0" w:line="240" w:lineRule="auto"/>
              <w:rPr>
                <w:rFonts w:ascii="Times New Roman" w:eastAsia="Batang" w:hAnsi="Times New Roman" w:cs="Times New Roman"/>
                <w:b/>
                <w:bCs/>
                <w:lang w:eastAsia="ru-RU"/>
              </w:rPr>
            </w:pPr>
          </w:p>
        </w:tc>
        <w:tc>
          <w:tcPr>
            <w:tcW w:w="2003" w:type="pct"/>
          </w:tcPr>
          <w:p w14:paraId="144178BE" w14:textId="77777777" w:rsidR="00735D7C" w:rsidRPr="00735D7C" w:rsidRDefault="00735D7C" w:rsidP="00735D7C">
            <w:pPr>
              <w:spacing w:after="0" w:line="240" w:lineRule="auto"/>
              <w:rPr>
                <w:rFonts w:ascii="Times New Roman" w:eastAsia="Batang" w:hAnsi="Times New Roman" w:cs="Times New Roman"/>
                <w:b/>
                <w:bCs/>
                <w:lang w:eastAsia="ru-RU"/>
              </w:rPr>
            </w:pPr>
            <w:r w:rsidRPr="00735D7C">
              <w:rPr>
                <w:rFonts w:ascii="Times New Roman" w:eastAsia="Batang" w:hAnsi="Times New Roman" w:cs="Times New Roman"/>
                <w:bCs/>
                <w:lang w:eastAsia="ru-RU"/>
              </w:rPr>
              <w:t>Единая государственная система предупреждения и ликвидации чрезвычайных ситуаций (РСЧС), история ее создания, предназначение, структура, задачи, решаемые для защиты населения от чрезвычайных ситуаций.</w:t>
            </w:r>
          </w:p>
        </w:tc>
        <w:tc>
          <w:tcPr>
            <w:tcW w:w="654" w:type="pct"/>
          </w:tcPr>
          <w:p w14:paraId="2EC1BC8F" w14:textId="77777777" w:rsidR="00735D7C" w:rsidRPr="00735D7C" w:rsidRDefault="00735D7C" w:rsidP="00735D7C">
            <w:pPr>
              <w:suppressAutoHyphens/>
              <w:spacing w:after="0" w:line="240" w:lineRule="auto"/>
              <w:jc w:val="center"/>
              <w:rPr>
                <w:rFonts w:ascii="Times New Roman" w:eastAsia="Batang" w:hAnsi="Times New Roman" w:cs="Times New Roman"/>
                <w:i/>
                <w:iCs/>
                <w:lang w:eastAsia="ru-RU"/>
              </w:rPr>
            </w:pPr>
          </w:p>
          <w:p w14:paraId="596B81E1" w14:textId="77777777" w:rsidR="00735D7C" w:rsidRPr="00735D7C" w:rsidRDefault="00735D7C" w:rsidP="00735D7C">
            <w:pPr>
              <w:suppressAutoHyphens/>
              <w:spacing w:after="0" w:line="240" w:lineRule="auto"/>
              <w:jc w:val="center"/>
              <w:rPr>
                <w:rFonts w:ascii="Times New Roman" w:eastAsia="Batang" w:hAnsi="Times New Roman" w:cs="Times New Roman"/>
                <w:i/>
                <w:iCs/>
                <w:lang w:eastAsia="ru-RU"/>
              </w:rPr>
            </w:pPr>
          </w:p>
          <w:p w14:paraId="0C627CF8" w14:textId="77777777" w:rsidR="00735D7C" w:rsidRPr="00735D7C" w:rsidRDefault="00735D7C" w:rsidP="00735D7C">
            <w:pPr>
              <w:suppressAutoHyphens/>
              <w:spacing w:after="0" w:line="240" w:lineRule="auto"/>
              <w:rPr>
                <w:rFonts w:ascii="Times New Roman" w:eastAsia="Batang" w:hAnsi="Times New Roman" w:cs="Times New Roman"/>
                <w:i/>
                <w:iCs/>
                <w:lang w:val="en-US" w:eastAsia="ru-RU"/>
              </w:rPr>
            </w:pPr>
            <w:r w:rsidRPr="00735D7C">
              <w:rPr>
                <w:rFonts w:ascii="Times New Roman" w:eastAsia="Batang" w:hAnsi="Times New Roman" w:cs="Times New Roman"/>
                <w:i/>
                <w:iCs/>
                <w:lang w:val="en-US" w:eastAsia="ru-RU"/>
              </w:rPr>
              <w:t>2</w:t>
            </w:r>
          </w:p>
        </w:tc>
        <w:tc>
          <w:tcPr>
            <w:tcW w:w="805" w:type="pct"/>
          </w:tcPr>
          <w:p w14:paraId="3960DC9C" w14:textId="77777777" w:rsidR="00735D7C" w:rsidRPr="00735D7C" w:rsidRDefault="00735D7C" w:rsidP="00735D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40" w:lineRule="auto"/>
              <w:rPr>
                <w:rFonts w:ascii="Times New Roman" w:eastAsia="Batang" w:hAnsi="Times New Roman" w:cs="Batang"/>
                <w:b/>
                <w:bCs/>
                <w:lang w:eastAsia="ru-RU"/>
              </w:rPr>
            </w:pPr>
            <w:r w:rsidRPr="00735D7C">
              <w:rPr>
                <w:rFonts w:ascii="Times New Roman" w:eastAsia="Batang" w:hAnsi="Times New Roman" w:cs="Batang"/>
                <w:b/>
                <w:bCs/>
                <w:lang w:eastAsia="ru-RU"/>
              </w:rPr>
              <w:t>ОК 06, ОК 07</w:t>
            </w:r>
          </w:p>
          <w:p w14:paraId="53FC0E15" w14:textId="77777777" w:rsidR="00735D7C" w:rsidRPr="00735D7C" w:rsidRDefault="00735D7C" w:rsidP="00735D7C">
            <w:pPr>
              <w:spacing w:after="0" w:line="240" w:lineRule="auto"/>
              <w:rPr>
                <w:rFonts w:ascii="Times New Roman" w:eastAsia="Batang" w:hAnsi="Times New Roman" w:cs="Batang"/>
                <w:b/>
                <w:bCs/>
                <w:highlight w:val="yellow"/>
                <w:lang w:eastAsia="ru-RU"/>
              </w:rPr>
            </w:pPr>
          </w:p>
        </w:tc>
        <w:tc>
          <w:tcPr>
            <w:tcW w:w="704" w:type="pct"/>
          </w:tcPr>
          <w:p w14:paraId="07B52B6D" w14:textId="77777777" w:rsidR="00735D7C" w:rsidRPr="00735D7C" w:rsidRDefault="00735D7C" w:rsidP="00735D7C">
            <w:pPr>
              <w:suppressAutoHyphens/>
              <w:spacing w:after="0" w:line="240" w:lineRule="auto"/>
              <w:jc w:val="both"/>
              <w:rPr>
                <w:rFonts w:ascii="Times New Roman" w:eastAsia="Batang" w:hAnsi="Times New Roman" w:cs="Times New Roman"/>
                <w:lang w:eastAsia="ru-RU"/>
              </w:rPr>
            </w:pPr>
            <w:r w:rsidRPr="00735D7C">
              <w:rPr>
                <w:rFonts w:ascii="Times New Roman" w:eastAsia="Batang" w:hAnsi="Times New Roman" w:cs="Times New Roman"/>
                <w:lang w:eastAsia="ru-RU"/>
              </w:rPr>
              <w:t>Зд 06.01</w:t>
            </w:r>
          </w:p>
          <w:p w14:paraId="4C4FA85F" w14:textId="77777777" w:rsidR="00735D7C" w:rsidRPr="00735D7C" w:rsidRDefault="00735D7C" w:rsidP="00735D7C">
            <w:pPr>
              <w:suppressAutoHyphens/>
              <w:spacing w:after="0" w:line="240" w:lineRule="auto"/>
              <w:jc w:val="both"/>
              <w:rPr>
                <w:rFonts w:ascii="Times New Roman" w:eastAsia="Batang" w:hAnsi="Times New Roman" w:cs="Times New Roman"/>
                <w:lang w:eastAsia="ru-RU"/>
              </w:rPr>
            </w:pPr>
            <w:r w:rsidRPr="00735D7C">
              <w:rPr>
                <w:rFonts w:ascii="Times New Roman" w:eastAsia="Batang" w:hAnsi="Times New Roman" w:cs="Times New Roman"/>
                <w:lang w:eastAsia="ru-RU"/>
              </w:rPr>
              <w:t>Зд 06.02</w:t>
            </w:r>
          </w:p>
          <w:p w14:paraId="26FB320F" w14:textId="77777777" w:rsidR="00735D7C" w:rsidRPr="00735D7C" w:rsidRDefault="00735D7C" w:rsidP="00735D7C">
            <w:pPr>
              <w:suppressAutoHyphens/>
              <w:spacing w:after="0" w:line="240" w:lineRule="auto"/>
              <w:jc w:val="both"/>
              <w:rPr>
                <w:rFonts w:ascii="Times New Roman" w:eastAsia="Batang" w:hAnsi="Times New Roman" w:cs="Times New Roman"/>
                <w:lang w:eastAsia="ru-RU"/>
              </w:rPr>
            </w:pPr>
            <w:r w:rsidRPr="00735D7C">
              <w:rPr>
                <w:rFonts w:ascii="Times New Roman" w:eastAsia="Batang" w:hAnsi="Times New Roman" w:cs="Batang"/>
                <w:bCs/>
                <w:iCs/>
                <w:lang w:eastAsia="ru-RU"/>
              </w:rPr>
              <w:t>Зд 07.01</w:t>
            </w:r>
          </w:p>
        </w:tc>
      </w:tr>
      <w:tr w:rsidR="00735D7C" w:rsidRPr="00735D7C" w14:paraId="3F021791" w14:textId="77777777" w:rsidTr="00735D7C">
        <w:trPr>
          <w:trHeight w:val="20"/>
        </w:trPr>
        <w:tc>
          <w:tcPr>
            <w:tcW w:w="834" w:type="pct"/>
            <w:vMerge/>
          </w:tcPr>
          <w:p w14:paraId="07E49CC9" w14:textId="77777777" w:rsidR="00735D7C" w:rsidRPr="00735D7C" w:rsidRDefault="00735D7C" w:rsidP="00735D7C">
            <w:pPr>
              <w:spacing w:after="0" w:line="240" w:lineRule="auto"/>
              <w:rPr>
                <w:rFonts w:ascii="Times New Roman" w:eastAsia="Batang" w:hAnsi="Times New Roman" w:cs="Times New Roman"/>
                <w:b/>
                <w:bCs/>
                <w:i/>
                <w:highlight w:val="green"/>
                <w:lang w:eastAsia="ru-RU"/>
              </w:rPr>
            </w:pPr>
          </w:p>
        </w:tc>
        <w:tc>
          <w:tcPr>
            <w:tcW w:w="2003" w:type="pct"/>
          </w:tcPr>
          <w:p w14:paraId="685F88AF" w14:textId="77777777" w:rsidR="00735D7C" w:rsidRPr="00735D7C" w:rsidRDefault="00735D7C" w:rsidP="00735D7C">
            <w:pPr>
              <w:suppressAutoHyphens/>
              <w:spacing w:after="0" w:line="240" w:lineRule="auto"/>
              <w:jc w:val="both"/>
              <w:rPr>
                <w:rFonts w:ascii="Times New Roman" w:eastAsia="Batang" w:hAnsi="Times New Roman" w:cs="Batang"/>
                <w:b/>
                <w:highlight w:val="green"/>
                <w:lang w:eastAsia="ru-RU"/>
              </w:rPr>
            </w:pPr>
            <w:r w:rsidRPr="00735D7C">
              <w:rPr>
                <w:rFonts w:ascii="Times New Roman" w:eastAsia="Batang" w:hAnsi="Times New Roman" w:cs="Batang"/>
                <w:b/>
                <w:bCs/>
                <w:lang w:eastAsia="ru-RU"/>
              </w:rPr>
              <w:t>В том числе практических занятий и лабораторных работ</w:t>
            </w:r>
          </w:p>
        </w:tc>
        <w:tc>
          <w:tcPr>
            <w:tcW w:w="654" w:type="pct"/>
            <w:vAlign w:val="center"/>
          </w:tcPr>
          <w:p w14:paraId="340B8E39" w14:textId="77777777" w:rsidR="00735D7C" w:rsidRPr="00735D7C" w:rsidRDefault="00735D7C" w:rsidP="00735D7C">
            <w:pPr>
              <w:suppressAutoHyphens/>
              <w:spacing w:after="0" w:line="240" w:lineRule="auto"/>
              <w:rPr>
                <w:rFonts w:ascii="Times New Roman" w:eastAsia="Batang" w:hAnsi="Times New Roman" w:cs="Batang"/>
                <w:b/>
                <w:i/>
                <w:highlight w:val="cyan"/>
                <w:lang w:eastAsia="ru-RU"/>
              </w:rPr>
            </w:pPr>
          </w:p>
        </w:tc>
        <w:tc>
          <w:tcPr>
            <w:tcW w:w="805" w:type="pct"/>
          </w:tcPr>
          <w:p w14:paraId="3A5BE2B8" w14:textId="77777777" w:rsidR="00735D7C" w:rsidRPr="00735D7C" w:rsidRDefault="00735D7C" w:rsidP="00735D7C">
            <w:pPr>
              <w:spacing w:after="0" w:line="240" w:lineRule="auto"/>
              <w:rPr>
                <w:rFonts w:ascii="Times New Roman" w:eastAsia="Batang" w:hAnsi="Times New Roman" w:cs="Times New Roman"/>
                <w:b/>
                <w:i/>
                <w:highlight w:val="green"/>
                <w:lang w:eastAsia="ru-RU"/>
              </w:rPr>
            </w:pPr>
          </w:p>
        </w:tc>
        <w:tc>
          <w:tcPr>
            <w:tcW w:w="704" w:type="pct"/>
          </w:tcPr>
          <w:p w14:paraId="721587A7" w14:textId="77777777" w:rsidR="00735D7C" w:rsidRPr="00735D7C" w:rsidRDefault="00735D7C" w:rsidP="00735D7C">
            <w:pPr>
              <w:spacing w:after="0" w:line="240" w:lineRule="auto"/>
              <w:rPr>
                <w:rFonts w:ascii="Times New Roman" w:eastAsia="Batang" w:hAnsi="Times New Roman" w:cs="Times New Roman"/>
                <w:b/>
                <w:i/>
                <w:highlight w:val="green"/>
                <w:lang w:eastAsia="ru-RU"/>
              </w:rPr>
            </w:pPr>
          </w:p>
        </w:tc>
      </w:tr>
      <w:tr w:rsidR="00735D7C" w:rsidRPr="00735D7C" w14:paraId="50F645BE" w14:textId="77777777" w:rsidTr="00735D7C">
        <w:trPr>
          <w:trHeight w:val="20"/>
        </w:trPr>
        <w:tc>
          <w:tcPr>
            <w:tcW w:w="834" w:type="pct"/>
            <w:vMerge/>
          </w:tcPr>
          <w:p w14:paraId="4E4EDFEE" w14:textId="77777777" w:rsidR="00735D7C" w:rsidRPr="00735D7C" w:rsidRDefault="00735D7C" w:rsidP="00735D7C">
            <w:pPr>
              <w:spacing w:after="0" w:line="240" w:lineRule="auto"/>
              <w:rPr>
                <w:rFonts w:ascii="Times New Roman" w:eastAsia="Batang" w:hAnsi="Times New Roman" w:cs="Times New Roman"/>
                <w:b/>
                <w:bCs/>
                <w:i/>
                <w:highlight w:val="green"/>
                <w:lang w:eastAsia="ru-RU"/>
              </w:rPr>
            </w:pPr>
          </w:p>
        </w:tc>
        <w:tc>
          <w:tcPr>
            <w:tcW w:w="2003" w:type="pct"/>
          </w:tcPr>
          <w:p w14:paraId="42F18786" w14:textId="77777777" w:rsidR="00735D7C" w:rsidRPr="00735D7C" w:rsidRDefault="00735D7C" w:rsidP="00735D7C">
            <w:pPr>
              <w:suppressAutoHyphens/>
              <w:spacing w:after="0" w:line="240" w:lineRule="auto"/>
              <w:jc w:val="both"/>
              <w:rPr>
                <w:rFonts w:ascii="Times New Roman" w:eastAsia="Batang" w:hAnsi="Times New Roman" w:cs="Batang"/>
                <w:b/>
                <w:bCs/>
                <w:lang w:eastAsia="ru-RU"/>
              </w:rPr>
            </w:pPr>
          </w:p>
        </w:tc>
        <w:tc>
          <w:tcPr>
            <w:tcW w:w="654" w:type="pct"/>
            <w:vAlign w:val="center"/>
          </w:tcPr>
          <w:p w14:paraId="46E90642" w14:textId="77777777" w:rsidR="00735D7C" w:rsidRPr="00735D7C" w:rsidRDefault="00735D7C" w:rsidP="00735D7C">
            <w:pPr>
              <w:suppressAutoHyphens/>
              <w:spacing w:after="0" w:line="240" w:lineRule="auto"/>
              <w:rPr>
                <w:rFonts w:ascii="Times New Roman" w:eastAsia="Batang" w:hAnsi="Times New Roman" w:cs="Batang"/>
                <w:b/>
                <w:i/>
                <w:lang w:eastAsia="ru-RU"/>
              </w:rPr>
            </w:pPr>
          </w:p>
        </w:tc>
        <w:tc>
          <w:tcPr>
            <w:tcW w:w="805" w:type="pct"/>
          </w:tcPr>
          <w:p w14:paraId="74A1DF00" w14:textId="77777777" w:rsidR="00735D7C" w:rsidRPr="00735D7C" w:rsidRDefault="00735D7C" w:rsidP="00735D7C">
            <w:pPr>
              <w:spacing w:after="0" w:line="240" w:lineRule="auto"/>
              <w:rPr>
                <w:rFonts w:ascii="Times New Roman" w:eastAsia="Batang" w:hAnsi="Times New Roman" w:cs="Times New Roman"/>
                <w:b/>
                <w:i/>
                <w:highlight w:val="green"/>
                <w:lang w:eastAsia="ru-RU"/>
              </w:rPr>
            </w:pPr>
          </w:p>
        </w:tc>
        <w:tc>
          <w:tcPr>
            <w:tcW w:w="704" w:type="pct"/>
          </w:tcPr>
          <w:p w14:paraId="00F4F8B7" w14:textId="77777777" w:rsidR="00735D7C" w:rsidRPr="00735D7C" w:rsidRDefault="00735D7C" w:rsidP="00735D7C">
            <w:pPr>
              <w:spacing w:after="0" w:line="240" w:lineRule="auto"/>
              <w:rPr>
                <w:rFonts w:ascii="Times New Roman" w:eastAsia="Batang" w:hAnsi="Times New Roman" w:cs="Times New Roman"/>
                <w:b/>
                <w:i/>
                <w:highlight w:val="green"/>
                <w:lang w:eastAsia="ru-RU"/>
              </w:rPr>
            </w:pPr>
          </w:p>
        </w:tc>
      </w:tr>
      <w:tr w:rsidR="00735D7C" w:rsidRPr="00735D7C" w14:paraId="6C95F63E" w14:textId="77777777" w:rsidTr="00735D7C">
        <w:trPr>
          <w:trHeight w:val="20"/>
        </w:trPr>
        <w:tc>
          <w:tcPr>
            <w:tcW w:w="834" w:type="pct"/>
            <w:vMerge/>
          </w:tcPr>
          <w:p w14:paraId="12DE6BE2" w14:textId="77777777" w:rsidR="00735D7C" w:rsidRPr="00735D7C" w:rsidRDefault="00735D7C" w:rsidP="00735D7C">
            <w:pPr>
              <w:spacing w:after="0" w:line="240" w:lineRule="auto"/>
              <w:rPr>
                <w:rFonts w:ascii="Times New Roman" w:eastAsia="Batang" w:hAnsi="Times New Roman" w:cs="Times New Roman"/>
                <w:b/>
                <w:bCs/>
                <w:highlight w:val="green"/>
                <w:lang w:eastAsia="ru-RU"/>
              </w:rPr>
            </w:pPr>
          </w:p>
        </w:tc>
        <w:tc>
          <w:tcPr>
            <w:tcW w:w="2003" w:type="pct"/>
          </w:tcPr>
          <w:p w14:paraId="79DD8494" w14:textId="77777777" w:rsidR="00735D7C" w:rsidRPr="00735D7C" w:rsidRDefault="00735D7C" w:rsidP="00735D7C">
            <w:pPr>
              <w:spacing w:after="0" w:line="240" w:lineRule="auto"/>
              <w:rPr>
                <w:rFonts w:ascii="Times New Roman" w:eastAsia="Batang" w:hAnsi="Times New Roman" w:cs="Times New Roman"/>
                <w:b/>
                <w:bCs/>
                <w:lang w:eastAsia="ru-RU"/>
              </w:rPr>
            </w:pPr>
            <w:r w:rsidRPr="00735D7C">
              <w:rPr>
                <w:rFonts w:ascii="Times New Roman" w:eastAsia="Batang" w:hAnsi="Times New Roman" w:cs="Times New Roman"/>
                <w:b/>
                <w:bCs/>
                <w:lang w:eastAsia="ru-RU"/>
              </w:rPr>
              <w:t>Самостоятельная работа обучающихся</w:t>
            </w:r>
          </w:p>
          <w:p w14:paraId="42342CE8" w14:textId="77777777" w:rsidR="00735D7C" w:rsidRPr="00735D7C" w:rsidRDefault="00735D7C" w:rsidP="00735D7C">
            <w:pPr>
              <w:spacing w:after="0" w:line="240" w:lineRule="auto"/>
              <w:rPr>
                <w:rFonts w:ascii="Times New Roman" w:eastAsia="Batang" w:hAnsi="Times New Roman" w:cs="Times New Roman"/>
                <w:b/>
                <w:bCs/>
                <w:highlight w:val="green"/>
                <w:lang w:val="en-US" w:eastAsia="ru-RU"/>
              </w:rPr>
            </w:pPr>
          </w:p>
        </w:tc>
        <w:tc>
          <w:tcPr>
            <w:tcW w:w="654" w:type="pct"/>
            <w:vAlign w:val="center"/>
          </w:tcPr>
          <w:p w14:paraId="66ABA5F5" w14:textId="77777777" w:rsidR="00735D7C" w:rsidRPr="00735D7C" w:rsidRDefault="00735D7C" w:rsidP="00735D7C">
            <w:pPr>
              <w:suppressAutoHyphens/>
              <w:spacing w:after="0" w:line="240" w:lineRule="auto"/>
              <w:jc w:val="both"/>
              <w:rPr>
                <w:rFonts w:ascii="Times New Roman" w:eastAsia="Batang" w:hAnsi="Times New Roman" w:cs="Times New Roman"/>
                <w:b/>
                <w:bCs/>
                <w:highlight w:val="green"/>
                <w:lang w:eastAsia="ru-RU"/>
              </w:rPr>
            </w:pPr>
          </w:p>
        </w:tc>
        <w:tc>
          <w:tcPr>
            <w:tcW w:w="805" w:type="pct"/>
          </w:tcPr>
          <w:p w14:paraId="620A9480" w14:textId="77777777" w:rsidR="00735D7C" w:rsidRPr="00735D7C" w:rsidRDefault="00735D7C" w:rsidP="00735D7C">
            <w:pPr>
              <w:suppressAutoHyphens/>
              <w:spacing w:after="0" w:line="240" w:lineRule="auto"/>
              <w:jc w:val="both"/>
              <w:rPr>
                <w:rFonts w:ascii="Times New Roman" w:eastAsia="Batang" w:hAnsi="Times New Roman" w:cs="Batang"/>
                <w:highlight w:val="green"/>
                <w:lang w:eastAsia="ru-RU"/>
              </w:rPr>
            </w:pPr>
            <w:r w:rsidRPr="00735D7C">
              <w:rPr>
                <w:rFonts w:ascii="Times New Roman" w:eastAsia="Batang" w:hAnsi="Times New Roman" w:cs="Batang"/>
                <w:highlight w:val="green"/>
                <w:lang w:eastAsia="ru-RU"/>
              </w:rPr>
              <w:t xml:space="preserve"> </w:t>
            </w:r>
          </w:p>
        </w:tc>
        <w:tc>
          <w:tcPr>
            <w:tcW w:w="704" w:type="pct"/>
          </w:tcPr>
          <w:p w14:paraId="4AEFCCF0" w14:textId="77777777" w:rsidR="00735D7C" w:rsidRPr="00735D7C" w:rsidRDefault="00735D7C" w:rsidP="00735D7C">
            <w:pPr>
              <w:suppressAutoHyphens/>
              <w:spacing w:after="0" w:line="240" w:lineRule="auto"/>
              <w:jc w:val="both"/>
              <w:rPr>
                <w:rFonts w:ascii="Times New Roman" w:eastAsia="Batang" w:hAnsi="Times New Roman" w:cs="Batang"/>
                <w:b/>
                <w:highlight w:val="green"/>
                <w:lang w:eastAsia="ru-RU"/>
              </w:rPr>
            </w:pPr>
          </w:p>
        </w:tc>
      </w:tr>
      <w:tr w:rsidR="00735D7C" w:rsidRPr="00735D7C" w14:paraId="01D0376F" w14:textId="77777777" w:rsidTr="00735D7C">
        <w:trPr>
          <w:trHeight w:val="20"/>
        </w:trPr>
        <w:tc>
          <w:tcPr>
            <w:tcW w:w="834" w:type="pct"/>
            <w:vMerge w:val="restart"/>
          </w:tcPr>
          <w:p w14:paraId="5014874F" w14:textId="77777777" w:rsidR="00735D7C" w:rsidRPr="00735D7C" w:rsidRDefault="00735D7C" w:rsidP="00735D7C">
            <w:pPr>
              <w:spacing w:after="0" w:line="240" w:lineRule="auto"/>
              <w:rPr>
                <w:rFonts w:ascii="Times New Roman" w:eastAsia="Batang" w:hAnsi="Times New Roman" w:cs="Times New Roman"/>
                <w:b/>
                <w:bCs/>
                <w:lang w:eastAsia="ru-RU"/>
              </w:rPr>
            </w:pPr>
            <w:r w:rsidRPr="00735D7C">
              <w:rPr>
                <w:rFonts w:ascii="Times New Roman" w:eastAsia="Batang" w:hAnsi="Times New Roman" w:cs="Times New Roman"/>
                <w:b/>
                <w:bCs/>
                <w:lang w:eastAsia="ru-RU"/>
              </w:rPr>
              <w:t>Тема 2.3.</w:t>
            </w:r>
          </w:p>
          <w:p w14:paraId="3E97B2FF" w14:textId="77777777" w:rsidR="00735D7C" w:rsidRPr="00735D7C" w:rsidRDefault="00735D7C" w:rsidP="00735D7C">
            <w:pPr>
              <w:spacing w:after="0" w:line="240" w:lineRule="auto"/>
              <w:rPr>
                <w:rFonts w:ascii="Times New Roman" w:eastAsia="Batang" w:hAnsi="Times New Roman" w:cs="Times New Roman"/>
                <w:b/>
                <w:bCs/>
                <w:highlight w:val="green"/>
                <w:lang w:eastAsia="ru-RU"/>
              </w:rPr>
            </w:pPr>
            <w:r w:rsidRPr="00735D7C">
              <w:rPr>
                <w:rFonts w:ascii="Times New Roman" w:eastAsia="Batang" w:hAnsi="Times New Roman" w:cs="Times New Roman"/>
                <w:b/>
                <w:bCs/>
                <w:lang w:eastAsia="ru-RU"/>
              </w:rPr>
              <w:t>Гражданская оборона — составная часть обороноспособности страны.</w:t>
            </w:r>
          </w:p>
        </w:tc>
        <w:tc>
          <w:tcPr>
            <w:tcW w:w="2003" w:type="pct"/>
          </w:tcPr>
          <w:p w14:paraId="5CBABD8C" w14:textId="77777777" w:rsidR="00735D7C" w:rsidRPr="00735D7C" w:rsidRDefault="00735D7C" w:rsidP="00735D7C">
            <w:pPr>
              <w:spacing w:after="0" w:line="240" w:lineRule="auto"/>
              <w:rPr>
                <w:rFonts w:ascii="Times New Roman" w:eastAsia="Batang" w:hAnsi="Times New Roman" w:cs="Times New Roman"/>
                <w:b/>
                <w:bCs/>
                <w:i/>
                <w:highlight w:val="green"/>
                <w:lang w:eastAsia="ru-RU"/>
              </w:rPr>
            </w:pPr>
            <w:r w:rsidRPr="00735D7C">
              <w:rPr>
                <w:rFonts w:ascii="Times New Roman" w:eastAsia="Batang" w:hAnsi="Times New Roman" w:cs="Times New Roman"/>
                <w:b/>
                <w:bCs/>
                <w:lang w:eastAsia="ru-RU"/>
              </w:rPr>
              <w:t>Содержание</w:t>
            </w:r>
          </w:p>
        </w:tc>
        <w:tc>
          <w:tcPr>
            <w:tcW w:w="654" w:type="pct"/>
          </w:tcPr>
          <w:p w14:paraId="030686B2" w14:textId="77777777" w:rsidR="00735D7C" w:rsidRPr="00735D7C" w:rsidRDefault="00735D7C" w:rsidP="00735D7C">
            <w:pPr>
              <w:suppressAutoHyphens/>
              <w:spacing w:after="0" w:line="240" w:lineRule="auto"/>
              <w:jc w:val="center"/>
              <w:rPr>
                <w:rFonts w:ascii="Times New Roman" w:eastAsia="Batang" w:hAnsi="Times New Roman" w:cs="Times New Roman"/>
                <w:i/>
                <w:iCs/>
                <w:lang w:eastAsia="ru-RU"/>
              </w:rPr>
            </w:pPr>
            <w:r w:rsidRPr="00735D7C">
              <w:rPr>
                <w:rFonts w:ascii="Times New Roman" w:eastAsia="Batang" w:hAnsi="Times New Roman" w:cs="Times New Roman"/>
                <w:i/>
                <w:iCs/>
                <w:lang w:eastAsia="ru-RU"/>
              </w:rPr>
              <w:t>2</w:t>
            </w:r>
          </w:p>
        </w:tc>
        <w:tc>
          <w:tcPr>
            <w:tcW w:w="805" w:type="pct"/>
          </w:tcPr>
          <w:p w14:paraId="2C69FE2E" w14:textId="77777777" w:rsidR="00735D7C" w:rsidRPr="00735D7C" w:rsidRDefault="00735D7C" w:rsidP="00735D7C">
            <w:pPr>
              <w:spacing w:after="0" w:line="240" w:lineRule="auto"/>
              <w:rPr>
                <w:rFonts w:ascii="Times New Roman" w:eastAsia="Batang" w:hAnsi="Times New Roman" w:cs="Times New Roman"/>
                <w:b/>
                <w:i/>
                <w:highlight w:val="yellow"/>
                <w:lang w:eastAsia="ru-RU"/>
              </w:rPr>
            </w:pPr>
          </w:p>
        </w:tc>
        <w:tc>
          <w:tcPr>
            <w:tcW w:w="704" w:type="pct"/>
          </w:tcPr>
          <w:p w14:paraId="7949084C" w14:textId="77777777" w:rsidR="00735D7C" w:rsidRPr="00735D7C" w:rsidRDefault="00735D7C" w:rsidP="00735D7C">
            <w:pPr>
              <w:spacing w:after="0" w:line="240" w:lineRule="auto"/>
              <w:rPr>
                <w:rFonts w:ascii="Times New Roman" w:eastAsia="Batang" w:hAnsi="Times New Roman" w:cs="Times New Roman"/>
                <w:b/>
                <w:i/>
                <w:highlight w:val="yellow"/>
                <w:lang w:eastAsia="ru-RU"/>
              </w:rPr>
            </w:pPr>
          </w:p>
        </w:tc>
      </w:tr>
      <w:tr w:rsidR="00735D7C" w:rsidRPr="00735D7C" w14:paraId="30B1B6B4" w14:textId="77777777" w:rsidTr="00735D7C">
        <w:trPr>
          <w:trHeight w:val="20"/>
        </w:trPr>
        <w:tc>
          <w:tcPr>
            <w:tcW w:w="834" w:type="pct"/>
            <w:vMerge/>
          </w:tcPr>
          <w:p w14:paraId="2BEB5F7D" w14:textId="77777777" w:rsidR="00735D7C" w:rsidRPr="00735D7C" w:rsidRDefault="00735D7C" w:rsidP="00735D7C">
            <w:pPr>
              <w:spacing w:after="0" w:line="240" w:lineRule="auto"/>
              <w:rPr>
                <w:rFonts w:ascii="Times New Roman" w:eastAsia="Batang" w:hAnsi="Times New Roman" w:cs="Times New Roman"/>
                <w:b/>
                <w:bCs/>
                <w:lang w:eastAsia="ru-RU"/>
              </w:rPr>
            </w:pPr>
          </w:p>
        </w:tc>
        <w:tc>
          <w:tcPr>
            <w:tcW w:w="2003" w:type="pct"/>
          </w:tcPr>
          <w:p w14:paraId="7FBB00CC" w14:textId="77777777" w:rsidR="00735D7C" w:rsidRPr="00735D7C" w:rsidRDefault="00735D7C" w:rsidP="00735D7C">
            <w:pPr>
              <w:spacing w:after="0" w:line="240" w:lineRule="auto"/>
              <w:rPr>
                <w:rFonts w:ascii="Times New Roman" w:eastAsia="Batang" w:hAnsi="Times New Roman" w:cs="Times New Roman"/>
                <w:bCs/>
                <w:lang w:eastAsia="ru-RU"/>
              </w:rPr>
            </w:pPr>
          </w:p>
        </w:tc>
        <w:tc>
          <w:tcPr>
            <w:tcW w:w="654" w:type="pct"/>
          </w:tcPr>
          <w:p w14:paraId="441A8067" w14:textId="77777777" w:rsidR="00735D7C" w:rsidRPr="00735D7C" w:rsidRDefault="00735D7C" w:rsidP="00735D7C">
            <w:pPr>
              <w:suppressAutoHyphens/>
              <w:spacing w:after="0" w:line="240" w:lineRule="auto"/>
              <w:rPr>
                <w:rFonts w:ascii="Times New Roman" w:eastAsia="Batang" w:hAnsi="Times New Roman" w:cs="Times New Roman"/>
                <w:i/>
                <w:iCs/>
                <w:lang w:eastAsia="ru-RU"/>
              </w:rPr>
            </w:pPr>
          </w:p>
        </w:tc>
        <w:tc>
          <w:tcPr>
            <w:tcW w:w="805" w:type="pct"/>
          </w:tcPr>
          <w:p w14:paraId="47BCD7A5" w14:textId="77777777" w:rsidR="00735D7C" w:rsidRPr="00735D7C" w:rsidRDefault="00735D7C" w:rsidP="00735D7C">
            <w:pPr>
              <w:spacing w:after="0" w:line="240" w:lineRule="auto"/>
              <w:rPr>
                <w:rFonts w:ascii="Times New Roman" w:eastAsia="Batang" w:hAnsi="Times New Roman" w:cs="Batang"/>
                <w:b/>
                <w:bCs/>
                <w:highlight w:val="yellow"/>
                <w:lang w:eastAsia="ru-RU"/>
              </w:rPr>
            </w:pPr>
          </w:p>
        </w:tc>
        <w:tc>
          <w:tcPr>
            <w:tcW w:w="704" w:type="pct"/>
          </w:tcPr>
          <w:p w14:paraId="32A9A1D2" w14:textId="77777777" w:rsidR="00735D7C" w:rsidRPr="00735D7C" w:rsidRDefault="00735D7C" w:rsidP="00735D7C">
            <w:pPr>
              <w:suppressAutoHyphens/>
              <w:spacing w:after="0" w:line="240" w:lineRule="auto"/>
              <w:jc w:val="both"/>
              <w:rPr>
                <w:rFonts w:ascii="Times New Roman" w:eastAsia="Batang" w:hAnsi="Times New Roman" w:cs="Batang"/>
                <w:bCs/>
                <w:lang w:eastAsia="ru-RU"/>
              </w:rPr>
            </w:pPr>
          </w:p>
        </w:tc>
      </w:tr>
      <w:tr w:rsidR="00735D7C" w:rsidRPr="00735D7C" w14:paraId="1133601E" w14:textId="77777777" w:rsidTr="00735D7C">
        <w:trPr>
          <w:trHeight w:val="20"/>
        </w:trPr>
        <w:tc>
          <w:tcPr>
            <w:tcW w:w="834" w:type="pct"/>
            <w:vMerge/>
          </w:tcPr>
          <w:p w14:paraId="2CBAE0D2" w14:textId="77777777" w:rsidR="00735D7C" w:rsidRPr="00735D7C" w:rsidRDefault="00735D7C" w:rsidP="00735D7C">
            <w:pPr>
              <w:spacing w:after="0" w:line="240" w:lineRule="auto"/>
              <w:rPr>
                <w:rFonts w:ascii="Times New Roman" w:eastAsia="Batang" w:hAnsi="Times New Roman" w:cs="Times New Roman"/>
                <w:b/>
                <w:bCs/>
                <w:i/>
                <w:highlight w:val="green"/>
                <w:lang w:eastAsia="ru-RU"/>
              </w:rPr>
            </w:pPr>
          </w:p>
        </w:tc>
        <w:tc>
          <w:tcPr>
            <w:tcW w:w="2003" w:type="pct"/>
          </w:tcPr>
          <w:p w14:paraId="184FB26E" w14:textId="77777777" w:rsidR="00735D7C" w:rsidRPr="00735D7C" w:rsidRDefault="00735D7C" w:rsidP="00735D7C">
            <w:pPr>
              <w:suppressAutoHyphens/>
              <w:spacing w:after="0" w:line="240" w:lineRule="auto"/>
              <w:jc w:val="both"/>
              <w:rPr>
                <w:rFonts w:ascii="Times New Roman" w:eastAsia="Batang" w:hAnsi="Times New Roman" w:cs="Batang"/>
                <w:b/>
                <w:highlight w:val="green"/>
                <w:lang w:eastAsia="ru-RU"/>
              </w:rPr>
            </w:pPr>
            <w:r w:rsidRPr="00735D7C">
              <w:rPr>
                <w:rFonts w:ascii="Times New Roman" w:eastAsia="Batang" w:hAnsi="Times New Roman" w:cs="Batang"/>
                <w:b/>
                <w:bCs/>
                <w:lang w:eastAsia="ru-RU"/>
              </w:rPr>
              <w:t>В том числе практических занятий и лабораторных работ</w:t>
            </w:r>
          </w:p>
        </w:tc>
        <w:tc>
          <w:tcPr>
            <w:tcW w:w="654" w:type="pct"/>
            <w:vAlign w:val="center"/>
          </w:tcPr>
          <w:p w14:paraId="447CED25" w14:textId="77777777" w:rsidR="00735D7C" w:rsidRPr="00735D7C" w:rsidRDefault="00735D7C" w:rsidP="00735D7C">
            <w:pPr>
              <w:suppressAutoHyphens/>
              <w:spacing w:after="0" w:line="240" w:lineRule="auto"/>
              <w:rPr>
                <w:rFonts w:ascii="Times New Roman" w:eastAsia="Batang" w:hAnsi="Times New Roman" w:cs="Batang"/>
                <w:b/>
                <w:highlight w:val="cyan"/>
                <w:lang w:eastAsia="ru-RU"/>
              </w:rPr>
            </w:pPr>
            <w:r w:rsidRPr="00735D7C">
              <w:rPr>
                <w:rFonts w:ascii="Times New Roman" w:eastAsia="Batang" w:hAnsi="Times New Roman" w:cs="Batang"/>
                <w:b/>
                <w:lang w:eastAsia="ru-RU"/>
              </w:rPr>
              <w:t>2</w:t>
            </w:r>
          </w:p>
        </w:tc>
        <w:tc>
          <w:tcPr>
            <w:tcW w:w="805" w:type="pct"/>
          </w:tcPr>
          <w:p w14:paraId="07A26D5A" w14:textId="77777777" w:rsidR="00735D7C" w:rsidRPr="00735D7C" w:rsidRDefault="00735D7C" w:rsidP="00735D7C">
            <w:pPr>
              <w:spacing w:after="0" w:line="240" w:lineRule="auto"/>
              <w:rPr>
                <w:rFonts w:ascii="Times New Roman" w:eastAsia="Batang" w:hAnsi="Times New Roman" w:cs="Times New Roman"/>
                <w:b/>
                <w:i/>
                <w:highlight w:val="green"/>
                <w:lang w:eastAsia="ru-RU"/>
              </w:rPr>
            </w:pPr>
          </w:p>
        </w:tc>
        <w:tc>
          <w:tcPr>
            <w:tcW w:w="704" w:type="pct"/>
          </w:tcPr>
          <w:p w14:paraId="7D49BF0D" w14:textId="77777777" w:rsidR="00735D7C" w:rsidRPr="00735D7C" w:rsidRDefault="00735D7C" w:rsidP="00735D7C">
            <w:pPr>
              <w:spacing w:after="0" w:line="240" w:lineRule="auto"/>
              <w:rPr>
                <w:rFonts w:ascii="Times New Roman" w:eastAsia="Batang" w:hAnsi="Times New Roman" w:cs="Times New Roman"/>
                <w:b/>
                <w:i/>
                <w:highlight w:val="green"/>
                <w:lang w:eastAsia="ru-RU"/>
              </w:rPr>
            </w:pPr>
          </w:p>
        </w:tc>
      </w:tr>
      <w:tr w:rsidR="00735D7C" w:rsidRPr="00735D7C" w14:paraId="126E0850" w14:textId="77777777" w:rsidTr="00735D7C">
        <w:trPr>
          <w:trHeight w:val="644"/>
        </w:trPr>
        <w:tc>
          <w:tcPr>
            <w:tcW w:w="834" w:type="pct"/>
            <w:vMerge/>
          </w:tcPr>
          <w:p w14:paraId="7AFB2541" w14:textId="77777777" w:rsidR="00735D7C" w:rsidRPr="00735D7C" w:rsidRDefault="00735D7C" w:rsidP="00735D7C">
            <w:pPr>
              <w:spacing w:after="0" w:line="240" w:lineRule="auto"/>
              <w:rPr>
                <w:rFonts w:ascii="Times New Roman" w:eastAsia="Batang" w:hAnsi="Times New Roman" w:cs="Times New Roman"/>
                <w:b/>
                <w:bCs/>
                <w:i/>
                <w:highlight w:val="green"/>
                <w:lang w:eastAsia="ru-RU"/>
              </w:rPr>
            </w:pPr>
          </w:p>
        </w:tc>
        <w:tc>
          <w:tcPr>
            <w:tcW w:w="2003" w:type="pct"/>
          </w:tcPr>
          <w:p w14:paraId="0FD11DF6" w14:textId="77777777" w:rsidR="00735D7C" w:rsidRPr="00735D7C" w:rsidRDefault="00735D7C" w:rsidP="00735D7C">
            <w:pPr>
              <w:suppressAutoHyphens/>
              <w:spacing w:after="0" w:line="240" w:lineRule="auto"/>
              <w:jc w:val="both"/>
              <w:rPr>
                <w:rFonts w:ascii="Times New Roman" w:eastAsia="Batang" w:hAnsi="Times New Roman" w:cs="Batang"/>
                <w:iCs/>
                <w:highlight w:val="green"/>
                <w:lang w:eastAsia="ru-RU"/>
              </w:rPr>
            </w:pPr>
            <w:r w:rsidRPr="00735D7C">
              <w:rPr>
                <w:rFonts w:ascii="Times New Roman" w:eastAsia="Batang" w:hAnsi="Times New Roman" w:cs="Batang"/>
                <w:iCs/>
                <w:lang w:eastAsia="ru-RU" w:bidi="ru-RU"/>
              </w:rPr>
              <w:t xml:space="preserve">  2. «Изучение первичных средств пожаротушения».</w:t>
            </w:r>
          </w:p>
        </w:tc>
        <w:tc>
          <w:tcPr>
            <w:tcW w:w="654" w:type="pct"/>
            <w:vAlign w:val="center"/>
          </w:tcPr>
          <w:p w14:paraId="647716D8" w14:textId="77777777" w:rsidR="00735D7C" w:rsidRPr="00735D7C" w:rsidRDefault="00735D7C" w:rsidP="00735D7C">
            <w:pPr>
              <w:suppressAutoHyphens/>
              <w:spacing w:after="0" w:line="240" w:lineRule="auto"/>
              <w:rPr>
                <w:rFonts w:ascii="Times New Roman" w:eastAsia="Batang" w:hAnsi="Times New Roman" w:cs="Batang"/>
                <w:i/>
                <w:iCs/>
                <w:highlight w:val="red"/>
                <w:lang w:eastAsia="ru-RU"/>
              </w:rPr>
            </w:pPr>
            <w:r w:rsidRPr="00735D7C">
              <w:rPr>
                <w:rFonts w:ascii="Times New Roman" w:eastAsia="Batang" w:hAnsi="Times New Roman" w:cs="Batang"/>
                <w:i/>
                <w:iCs/>
                <w:lang w:eastAsia="ru-RU"/>
              </w:rPr>
              <w:t>2</w:t>
            </w:r>
          </w:p>
        </w:tc>
        <w:tc>
          <w:tcPr>
            <w:tcW w:w="805" w:type="pct"/>
          </w:tcPr>
          <w:p w14:paraId="47B44A50" w14:textId="77777777" w:rsidR="00735D7C" w:rsidRPr="00735D7C" w:rsidRDefault="00735D7C" w:rsidP="00735D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40" w:lineRule="auto"/>
              <w:rPr>
                <w:rFonts w:ascii="Times New Roman" w:eastAsia="Batang" w:hAnsi="Times New Roman" w:cs="Batang"/>
                <w:b/>
                <w:bCs/>
                <w:lang w:eastAsia="ru-RU"/>
              </w:rPr>
            </w:pPr>
            <w:r w:rsidRPr="00735D7C">
              <w:rPr>
                <w:rFonts w:ascii="Times New Roman" w:eastAsia="Batang" w:hAnsi="Times New Roman" w:cs="Batang"/>
                <w:b/>
                <w:bCs/>
                <w:lang w:eastAsia="ru-RU"/>
              </w:rPr>
              <w:t>ОК 03, ОК 06, ОК 07</w:t>
            </w:r>
          </w:p>
          <w:p w14:paraId="6A93C3D7" w14:textId="77777777" w:rsidR="00735D7C" w:rsidRPr="00735D7C" w:rsidRDefault="00735D7C" w:rsidP="00735D7C">
            <w:pPr>
              <w:spacing w:after="0" w:line="240" w:lineRule="auto"/>
              <w:rPr>
                <w:rFonts w:ascii="Times New Roman" w:eastAsia="Batang" w:hAnsi="Times New Roman" w:cs="Batang"/>
                <w:bCs/>
                <w:highlight w:val="yellow"/>
                <w:lang w:eastAsia="ru-RU"/>
              </w:rPr>
            </w:pPr>
          </w:p>
        </w:tc>
        <w:tc>
          <w:tcPr>
            <w:tcW w:w="704" w:type="pct"/>
          </w:tcPr>
          <w:p w14:paraId="41CCF4B5" w14:textId="77777777" w:rsidR="00735D7C" w:rsidRPr="00735D7C" w:rsidRDefault="00735D7C" w:rsidP="00735D7C">
            <w:pPr>
              <w:suppressAutoHyphens/>
              <w:spacing w:after="0" w:line="240" w:lineRule="auto"/>
              <w:jc w:val="both"/>
              <w:rPr>
                <w:rFonts w:ascii="Times New Roman" w:eastAsia="Batang" w:hAnsi="Times New Roman" w:cs="Times New Roman"/>
                <w:lang w:eastAsia="ru-RU"/>
              </w:rPr>
            </w:pPr>
            <w:r w:rsidRPr="00735D7C">
              <w:rPr>
                <w:rFonts w:ascii="Times New Roman" w:eastAsia="Batang" w:hAnsi="Times New Roman" w:cs="Times New Roman"/>
                <w:lang w:eastAsia="ru-RU"/>
              </w:rPr>
              <w:t>Уд 03.01</w:t>
            </w:r>
          </w:p>
          <w:p w14:paraId="6ED4A947" w14:textId="77777777" w:rsidR="00735D7C" w:rsidRPr="00735D7C" w:rsidRDefault="00735D7C" w:rsidP="00735D7C">
            <w:pPr>
              <w:suppressAutoHyphens/>
              <w:spacing w:after="0" w:line="240" w:lineRule="auto"/>
              <w:jc w:val="both"/>
              <w:rPr>
                <w:rFonts w:ascii="Times New Roman" w:eastAsia="Batang" w:hAnsi="Times New Roman" w:cs="Batang"/>
                <w:bCs/>
                <w:lang w:eastAsia="ru-RU"/>
              </w:rPr>
            </w:pPr>
            <w:r w:rsidRPr="00735D7C">
              <w:rPr>
                <w:rFonts w:ascii="Times New Roman" w:eastAsia="Batang" w:hAnsi="Times New Roman" w:cs="Times New Roman"/>
                <w:lang w:eastAsia="ru-RU"/>
              </w:rPr>
              <w:t>Уд 06.02</w:t>
            </w:r>
          </w:p>
          <w:p w14:paraId="6F6F0DB7" w14:textId="77777777" w:rsidR="00735D7C" w:rsidRPr="00735D7C" w:rsidRDefault="00735D7C" w:rsidP="00735D7C">
            <w:pPr>
              <w:suppressAutoHyphens/>
              <w:spacing w:after="0" w:line="240" w:lineRule="auto"/>
              <w:jc w:val="both"/>
              <w:rPr>
                <w:rFonts w:ascii="Times New Roman" w:eastAsia="Batang" w:hAnsi="Times New Roman" w:cs="Batang"/>
                <w:bCs/>
                <w:lang w:eastAsia="ru-RU"/>
              </w:rPr>
            </w:pPr>
            <w:r w:rsidRPr="00735D7C">
              <w:rPr>
                <w:rFonts w:ascii="Times New Roman" w:eastAsia="Batang" w:hAnsi="Times New Roman" w:cs="Batang"/>
                <w:lang w:eastAsia="ru-RU"/>
              </w:rPr>
              <w:t>Уд 07.01</w:t>
            </w:r>
          </w:p>
        </w:tc>
      </w:tr>
      <w:tr w:rsidR="00735D7C" w:rsidRPr="00735D7C" w14:paraId="442E3C0F" w14:textId="77777777" w:rsidTr="00735D7C">
        <w:trPr>
          <w:trHeight w:val="20"/>
        </w:trPr>
        <w:tc>
          <w:tcPr>
            <w:tcW w:w="834" w:type="pct"/>
            <w:vMerge/>
          </w:tcPr>
          <w:p w14:paraId="2241AF05" w14:textId="77777777" w:rsidR="00735D7C" w:rsidRPr="00735D7C" w:rsidRDefault="00735D7C" w:rsidP="00735D7C">
            <w:pPr>
              <w:spacing w:after="0" w:line="240" w:lineRule="auto"/>
              <w:rPr>
                <w:rFonts w:ascii="Times New Roman" w:eastAsia="Batang" w:hAnsi="Times New Roman" w:cs="Times New Roman"/>
                <w:b/>
                <w:bCs/>
                <w:highlight w:val="green"/>
                <w:lang w:eastAsia="ru-RU"/>
              </w:rPr>
            </w:pPr>
          </w:p>
        </w:tc>
        <w:tc>
          <w:tcPr>
            <w:tcW w:w="2003" w:type="pct"/>
          </w:tcPr>
          <w:p w14:paraId="4CE41102" w14:textId="77777777" w:rsidR="00735D7C" w:rsidRPr="00735D7C" w:rsidRDefault="00735D7C" w:rsidP="00735D7C">
            <w:pPr>
              <w:spacing w:after="0" w:line="240" w:lineRule="auto"/>
              <w:rPr>
                <w:rFonts w:ascii="Times New Roman" w:eastAsia="Batang" w:hAnsi="Times New Roman" w:cs="Times New Roman"/>
                <w:b/>
                <w:bCs/>
                <w:lang w:eastAsia="ru-RU"/>
              </w:rPr>
            </w:pPr>
            <w:r w:rsidRPr="00735D7C">
              <w:rPr>
                <w:rFonts w:ascii="Times New Roman" w:eastAsia="Batang" w:hAnsi="Times New Roman" w:cs="Times New Roman"/>
                <w:b/>
                <w:bCs/>
                <w:lang w:eastAsia="ru-RU"/>
              </w:rPr>
              <w:t>Самостоятельная работа обучающихся</w:t>
            </w:r>
          </w:p>
          <w:p w14:paraId="646D4A6C" w14:textId="77777777" w:rsidR="00735D7C" w:rsidRPr="00735D7C" w:rsidRDefault="00735D7C" w:rsidP="00735D7C">
            <w:pPr>
              <w:spacing w:after="0" w:line="240" w:lineRule="auto"/>
              <w:rPr>
                <w:rFonts w:ascii="Times New Roman" w:eastAsia="Batang" w:hAnsi="Times New Roman" w:cs="Times New Roman"/>
                <w:b/>
                <w:bCs/>
                <w:highlight w:val="green"/>
                <w:lang w:eastAsia="ru-RU"/>
              </w:rPr>
            </w:pPr>
          </w:p>
        </w:tc>
        <w:tc>
          <w:tcPr>
            <w:tcW w:w="654" w:type="pct"/>
            <w:vAlign w:val="center"/>
          </w:tcPr>
          <w:p w14:paraId="4FCD0320" w14:textId="77777777" w:rsidR="00735D7C" w:rsidRPr="00735D7C" w:rsidRDefault="00735D7C" w:rsidP="00735D7C">
            <w:pPr>
              <w:suppressAutoHyphens/>
              <w:spacing w:after="0" w:line="240" w:lineRule="auto"/>
              <w:jc w:val="both"/>
              <w:rPr>
                <w:rFonts w:ascii="Times New Roman" w:eastAsia="Batang" w:hAnsi="Times New Roman" w:cs="Times New Roman"/>
                <w:b/>
                <w:bCs/>
                <w:highlight w:val="green"/>
                <w:lang w:eastAsia="ru-RU"/>
              </w:rPr>
            </w:pPr>
          </w:p>
        </w:tc>
        <w:tc>
          <w:tcPr>
            <w:tcW w:w="805" w:type="pct"/>
          </w:tcPr>
          <w:p w14:paraId="06FDC010" w14:textId="77777777" w:rsidR="00735D7C" w:rsidRPr="00735D7C" w:rsidRDefault="00735D7C" w:rsidP="00735D7C">
            <w:pPr>
              <w:suppressAutoHyphens/>
              <w:spacing w:after="0" w:line="240" w:lineRule="auto"/>
              <w:jc w:val="both"/>
              <w:rPr>
                <w:rFonts w:ascii="Times New Roman" w:eastAsia="Batang" w:hAnsi="Times New Roman" w:cs="Batang"/>
                <w:highlight w:val="green"/>
                <w:lang w:eastAsia="ru-RU"/>
              </w:rPr>
            </w:pPr>
            <w:r w:rsidRPr="00735D7C">
              <w:rPr>
                <w:rFonts w:ascii="Times New Roman" w:eastAsia="Batang" w:hAnsi="Times New Roman" w:cs="Batang"/>
                <w:highlight w:val="green"/>
                <w:lang w:eastAsia="ru-RU"/>
              </w:rPr>
              <w:t xml:space="preserve"> </w:t>
            </w:r>
          </w:p>
        </w:tc>
        <w:tc>
          <w:tcPr>
            <w:tcW w:w="704" w:type="pct"/>
          </w:tcPr>
          <w:p w14:paraId="4FBDECB2" w14:textId="77777777" w:rsidR="00735D7C" w:rsidRPr="00735D7C" w:rsidRDefault="00735D7C" w:rsidP="00735D7C">
            <w:pPr>
              <w:suppressAutoHyphens/>
              <w:spacing w:after="0" w:line="240" w:lineRule="auto"/>
              <w:jc w:val="both"/>
              <w:rPr>
                <w:rFonts w:ascii="Times New Roman" w:eastAsia="Batang" w:hAnsi="Times New Roman" w:cs="Batang"/>
                <w:b/>
                <w:highlight w:val="green"/>
                <w:lang w:eastAsia="ru-RU"/>
              </w:rPr>
            </w:pPr>
          </w:p>
        </w:tc>
      </w:tr>
      <w:tr w:rsidR="00735D7C" w:rsidRPr="00735D7C" w14:paraId="6A6CC98F" w14:textId="77777777" w:rsidTr="00735D7C">
        <w:trPr>
          <w:trHeight w:val="20"/>
        </w:trPr>
        <w:tc>
          <w:tcPr>
            <w:tcW w:w="834" w:type="pct"/>
            <w:vMerge w:val="restart"/>
          </w:tcPr>
          <w:p w14:paraId="3CC2EBA8" w14:textId="77777777" w:rsidR="00735D7C" w:rsidRPr="00735D7C" w:rsidRDefault="00735D7C" w:rsidP="00735D7C">
            <w:pPr>
              <w:spacing w:after="0" w:line="240" w:lineRule="auto"/>
              <w:rPr>
                <w:rFonts w:ascii="Times New Roman" w:eastAsia="Batang" w:hAnsi="Times New Roman" w:cs="Times New Roman"/>
                <w:b/>
                <w:bCs/>
                <w:highlight w:val="green"/>
                <w:lang w:eastAsia="ru-RU"/>
              </w:rPr>
            </w:pPr>
            <w:r w:rsidRPr="00735D7C">
              <w:rPr>
                <w:rFonts w:ascii="Times New Roman" w:eastAsia="Batang" w:hAnsi="Times New Roman" w:cs="Times New Roman"/>
                <w:b/>
                <w:bCs/>
                <w:lang w:eastAsia="ru-RU"/>
              </w:rPr>
              <w:t xml:space="preserve">Тема 2.4. Современные средства поражения </w:t>
            </w:r>
            <w:r w:rsidRPr="00735D7C">
              <w:rPr>
                <w:rFonts w:ascii="Times New Roman" w:eastAsia="Batang" w:hAnsi="Times New Roman" w:cs="Times New Roman"/>
                <w:b/>
                <w:bCs/>
                <w:lang w:eastAsia="ru-RU"/>
              </w:rPr>
              <w:lastRenderedPageBreak/>
              <w:t>и их поражающие факторы.</w:t>
            </w:r>
          </w:p>
        </w:tc>
        <w:tc>
          <w:tcPr>
            <w:tcW w:w="2003" w:type="pct"/>
          </w:tcPr>
          <w:p w14:paraId="1CD76E90" w14:textId="77777777" w:rsidR="00735D7C" w:rsidRPr="00735D7C" w:rsidRDefault="00735D7C" w:rsidP="00735D7C">
            <w:pPr>
              <w:spacing w:after="0" w:line="240" w:lineRule="auto"/>
              <w:rPr>
                <w:rFonts w:ascii="Times New Roman" w:eastAsia="Batang" w:hAnsi="Times New Roman" w:cs="Times New Roman"/>
                <w:b/>
                <w:bCs/>
                <w:i/>
                <w:highlight w:val="green"/>
                <w:lang w:eastAsia="ru-RU"/>
              </w:rPr>
            </w:pPr>
            <w:r w:rsidRPr="00735D7C">
              <w:rPr>
                <w:rFonts w:ascii="Times New Roman" w:eastAsia="Batang" w:hAnsi="Times New Roman" w:cs="Times New Roman"/>
                <w:b/>
                <w:bCs/>
                <w:lang w:eastAsia="ru-RU"/>
              </w:rPr>
              <w:lastRenderedPageBreak/>
              <w:t>Содержание</w:t>
            </w:r>
          </w:p>
        </w:tc>
        <w:tc>
          <w:tcPr>
            <w:tcW w:w="654" w:type="pct"/>
          </w:tcPr>
          <w:p w14:paraId="0FB95EAF" w14:textId="77777777" w:rsidR="00735D7C" w:rsidRPr="00735D7C" w:rsidRDefault="00735D7C" w:rsidP="00735D7C">
            <w:pPr>
              <w:suppressAutoHyphens/>
              <w:spacing w:after="0" w:line="240" w:lineRule="auto"/>
              <w:jc w:val="center"/>
              <w:rPr>
                <w:rFonts w:ascii="Times New Roman" w:eastAsia="Batang" w:hAnsi="Times New Roman" w:cs="Times New Roman"/>
                <w:i/>
                <w:iCs/>
                <w:lang w:eastAsia="ru-RU"/>
              </w:rPr>
            </w:pPr>
            <w:r w:rsidRPr="00735D7C">
              <w:rPr>
                <w:rFonts w:ascii="Times New Roman" w:eastAsia="Batang" w:hAnsi="Times New Roman" w:cs="Times New Roman"/>
                <w:i/>
                <w:iCs/>
                <w:lang w:eastAsia="ru-RU"/>
              </w:rPr>
              <w:t>2</w:t>
            </w:r>
          </w:p>
        </w:tc>
        <w:tc>
          <w:tcPr>
            <w:tcW w:w="805" w:type="pct"/>
          </w:tcPr>
          <w:p w14:paraId="55722748" w14:textId="77777777" w:rsidR="00735D7C" w:rsidRPr="00735D7C" w:rsidRDefault="00735D7C" w:rsidP="00735D7C">
            <w:pPr>
              <w:spacing w:after="0" w:line="240" w:lineRule="auto"/>
              <w:rPr>
                <w:rFonts w:ascii="Times New Roman" w:eastAsia="Batang" w:hAnsi="Times New Roman" w:cs="Times New Roman"/>
                <w:b/>
                <w:i/>
                <w:highlight w:val="yellow"/>
                <w:lang w:eastAsia="ru-RU"/>
              </w:rPr>
            </w:pPr>
          </w:p>
        </w:tc>
        <w:tc>
          <w:tcPr>
            <w:tcW w:w="704" w:type="pct"/>
          </w:tcPr>
          <w:p w14:paraId="1759C87B" w14:textId="77777777" w:rsidR="00735D7C" w:rsidRPr="00735D7C" w:rsidRDefault="00735D7C" w:rsidP="00735D7C">
            <w:pPr>
              <w:spacing w:after="0" w:line="240" w:lineRule="auto"/>
              <w:rPr>
                <w:rFonts w:ascii="Times New Roman" w:eastAsia="Batang" w:hAnsi="Times New Roman" w:cs="Times New Roman"/>
                <w:b/>
                <w:i/>
                <w:highlight w:val="yellow"/>
                <w:lang w:eastAsia="ru-RU"/>
              </w:rPr>
            </w:pPr>
          </w:p>
        </w:tc>
      </w:tr>
      <w:tr w:rsidR="00735D7C" w:rsidRPr="00735D7C" w14:paraId="4F5B1503" w14:textId="77777777" w:rsidTr="00735D7C">
        <w:trPr>
          <w:trHeight w:val="20"/>
        </w:trPr>
        <w:tc>
          <w:tcPr>
            <w:tcW w:w="834" w:type="pct"/>
            <w:vMerge/>
          </w:tcPr>
          <w:p w14:paraId="6A7D5999" w14:textId="77777777" w:rsidR="00735D7C" w:rsidRPr="00735D7C" w:rsidRDefault="00735D7C" w:rsidP="00735D7C">
            <w:pPr>
              <w:spacing w:after="0" w:line="240" w:lineRule="auto"/>
              <w:rPr>
                <w:rFonts w:ascii="Times New Roman" w:eastAsia="Batang" w:hAnsi="Times New Roman" w:cs="Times New Roman"/>
                <w:b/>
                <w:bCs/>
                <w:i/>
                <w:highlight w:val="green"/>
                <w:lang w:eastAsia="ru-RU"/>
              </w:rPr>
            </w:pPr>
          </w:p>
        </w:tc>
        <w:tc>
          <w:tcPr>
            <w:tcW w:w="2003" w:type="pct"/>
          </w:tcPr>
          <w:p w14:paraId="65E33CF0" w14:textId="77777777" w:rsidR="00735D7C" w:rsidRPr="00735D7C" w:rsidRDefault="00735D7C" w:rsidP="00735D7C">
            <w:pPr>
              <w:suppressAutoHyphens/>
              <w:spacing w:after="0" w:line="240" w:lineRule="auto"/>
              <w:jc w:val="both"/>
              <w:rPr>
                <w:rFonts w:ascii="Times New Roman" w:eastAsia="Batang" w:hAnsi="Times New Roman" w:cs="Batang"/>
                <w:highlight w:val="green"/>
                <w:lang w:eastAsia="ru-RU"/>
              </w:rPr>
            </w:pPr>
          </w:p>
        </w:tc>
        <w:tc>
          <w:tcPr>
            <w:tcW w:w="654" w:type="pct"/>
            <w:vAlign w:val="center"/>
          </w:tcPr>
          <w:p w14:paraId="59A5B4C7" w14:textId="77777777" w:rsidR="00735D7C" w:rsidRPr="00735D7C" w:rsidRDefault="00735D7C" w:rsidP="00735D7C">
            <w:pPr>
              <w:suppressAutoHyphens/>
              <w:spacing w:after="0" w:line="240" w:lineRule="auto"/>
              <w:rPr>
                <w:rFonts w:ascii="Times New Roman" w:eastAsia="Batang" w:hAnsi="Times New Roman" w:cs="Times New Roman"/>
                <w:bCs/>
                <w:i/>
                <w:iCs/>
                <w:lang w:eastAsia="ru-RU"/>
              </w:rPr>
            </w:pPr>
          </w:p>
        </w:tc>
        <w:tc>
          <w:tcPr>
            <w:tcW w:w="805" w:type="pct"/>
          </w:tcPr>
          <w:p w14:paraId="45151E38" w14:textId="77777777" w:rsidR="00735D7C" w:rsidRPr="00735D7C" w:rsidRDefault="00735D7C" w:rsidP="00735D7C">
            <w:pPr>
              <w:spacing w:after="0" w:line="240" w:lineRule="auto"/>
              <w:rPr>
                <w:rFonts w:ascii="Times New Roman" w:eastAsia="Batang" w:hAnsi="Times New Roman" w:cs="Batang"/>
                <w:b/>
                <w:bCs/>
                <w:highlight w:val="yellow"/>
                <w:lang w:eastAsia="ru-RU"/>
              </w:rPr>
            </w:pPr>
          </w:p>
        </w:tc>
        <w:tc>
          <w:tcPr>
            <w:tcW w:w="704" w:type="pct"/>
          </w:tcPr>
          <w:p w14:paraId="563521B6" w14:textId="77777777" w:rsidR="00735D7C" w:rsidRPr="00735D7C" w:rsidRDefault="00735D7C" w:rsidP="00735D7C">
            <w:pPr>
              <w:suppressAutoHyphens/>
              <w:spacing w:after="0" w:line="240" w:lineRule="auto"/>
              <w:jc w:val="both"/>
              <w:rPr>
                <w:rFonts w:ascii="Times New Roman" w:eastAsia="Batang" w:hAnsi="Times New Roman" w:cs="Batang"/>
                <w:bCs/>
                <w:lang w:eastAsia="ru-RU"/>
              </w:rPr>
            </w:pPr>
          </w:p>
        </w:tc>
      </w:tr>
      <w:tr w:rsidR="00735D7C" w:rsidRPr="00735D7C" w14:paraId="473DAC00" w14:textId="77777777" w:rsidTr="00735D7C">
        <w:trPr>
          <w:trHeight w:val="20"/>
        </w:trPr>
        <w:tc>
          <w:tcPr>
            <w:tcW w:w="834" w:type="pct"/>
            <w:vMerge/>
          </w:tcPr>
          <w:p w14:paraId="74420262" w14:textId="77777777" w:rsidR="00735D7C" w:rsidRPr="00735D7C" w:rsidRDefault="00735D7C" w:rsidP="00735D7C">
            <w:pPr>
              <w:spacing w:after="0" w:line="240" w:lineRule="auto"/>
              <w:rPr>
                <w:rFonts w:ascii="Times New Roman" w:eastAsia="Batang" w:hAnsi="Times New Roman" w:cs="Times New Roman"/>
                <w:b/>
                <w:bCs/>
                <w:i/>
                <w:highlight w:val="green"/>
                <w:lang w:eastAsia="ru-RU"/>
              </w:rPr>
            </w:pPr>
          </w:p>
        </w:tc>
        <w:tc>
          <w:tcPr>
            <w:tcW w:w="2003" w:type="pct"/>
          </w:tcPr>
          <w:p w14:paraId="236251D4" w14:textId="77777777" w:rsidR="00735D7C" w:rsidRPr="00735D7C" w:rsidRDefault="00735D7C" w:rsidP="00735D7C">
            <w:pPr>
              <w:suppressAutoHyphens/>
              <w:spacing w:after="0" w:line="240" w:lineRule="auto"/>
              <w:jc w:val="both"/>
              <w:rPr>
                <w:rFonts w:ascii="Times New Roman" w:eastAsia="Batang" w:hAnsi="Times New Roman" w:cs="Batang"/>
                <w:b/>
                <w:highlight w:val="green"/>
                <w:lang w:eastAsia="ru-RU"/>
              </w:rPr>
            </w:pPr>
            <w:r w:rsidRPr="00735D7C">
              <w:rPr>
                <w:rFonts w:ascii="Times New Roman" w:eastAsia="Batang" w:hAnsi="Times New Roman" w:cs="Batang"/>
                <w:b/>
                <w:bCs/>
                <w:lang w:eastAsia="ru-RU"/>
              </w:rPr>
              <w:t>В том числе практических занятий и лабораторных работ</w:t>
            </w:r>
          </w:p>
        </w:tc>
        <w:tc>
          <w:tcPr>
            <w:tcW w:w="654" w:type="pct"/>
            <w:vAlign w:val="center"/>
          </w:tcPr>
          <w:p w14:paraId="0DE9FEF8" w14:textId="77777777" w:rsidR="00735D7C" w:rsidRPr="00735D7C" w:rsidRDefault="00735D7C" w:rsidP="00735D7C">
            <w:pPr>
              <w:suppressAutoHyphens/>
              <w:spacing w:after="0" w:line="240" w:lineRule="auto"/>
              <w:rPr>
                <w:rFonts w:ascii="Times New Roman" w:eastAsia="Batang" w:hAnsi="Times New Roman" w:cs="Batang"/>
                <w:b/>
                <w:highlight w:val="cyan"/>
                <w:lang w:eastAsia="ru-RU"/>
              </w:rPr>
            </w:pPr>
            <w:r w:rsidRPr="00735D7C">
              <w:rPr>
                <w:rFonts w:ascii="Times New Roman" w:eastAsia="Batang" w:hAnsi="Times New Roman" w:cs="Batang"/>
                <w:b/>
                <w:lang w:eastAsia="ru-RU"/>
              </w:rPr>
              <w:t>2</w:t>
            </w:r>
          </w:p>
        </w:tc>
        <w:tc>
          <w:tcPr>
            <w:tcW w:w="805" w:type="pct"/>
          </w:tcPr>
          <w:p w14:paraId="64E73879" w14:textId="77777777" w:rsidR="00735D7C" w:rsidRPr="00735D7C" w:rsidRDefault="00735D7C" w:rsidP="00735D7C">
            <w:pPr>
              <w:spacing w:after="0" w:line="240" w:lineRule="auto"/>
              <w:rPr>
                <w:rFonts w:ascii="Times New Roman" w:eastAsia="Batang" w:hAnsi="Times New Roman" w:cs="Times New Roman"/>
                <w:b/>
                <w:i/>
                <w:highlight w:val="green"/>
                <w:lang w:eastAsia="ru-RU"/>
              </w:rPr>
            </w:pPr>
          </w:p>
        </w:tc>
        <w:tc>
          <w:tcPr>
            <w:tcW w:w="704" w:type="pct"/>
          </w:tcPr>
          <w:p w14:paraId="156E65A2" w14:textId="77777777" w:rsidR="00735D7C" w:rsidRPr="00735D7C" w:rsidRDefault="00735D7C" w:rsidP="00735D7C">
            <w:pPr>
              <w:spacing w:after="0" w:line="240" w:lineRule="auto"/>
              <w:rPr>
                <w:rFonts w:ascii="Times New Roman" w:eastAsia="Batang" w:hAnsi="Times New Roman" w:cs="Times New Roman"/>
                <w:b/>
                <w:i/>
                <w:highlight w:val="green"/>
                <w:lang w:eastAsia="ru-RU"/>
              </w:rPr>
            </w:pPr>
          </w:p>
        </w:tc>
      </w:tr>
      <w:tr w:rsidR="00735D7C" w:rsidRPr="00735D7C" w14:paraId="43D7F7D4" w14:textId="77777777" w:rsidTr="00735D7C">
        <w:trPr>
          <w:trHeight w:val="20"/>
        </w:trPr>
        <w:tc>
          <w:tcPr>
            <w:tcW w:w="834" w:type="pct"/>
            <w:vMerge/>
          </w:tcPr>
          <w:p w14:paraId="23FC6607" w14:textId="77777777" w:rsidR="00735D7C" w:rsidRPr="00735D7C" w:rsidRDefault="00735D7C" w:rsidP="00735D7C">
            <w:pPr>
              <w:spacing w:after="0" w:line="240" w:lineRule="auto"/>
              <w:rPr>
                <w:rFonts w:ascii="Times New Roman" w:eastAsia="Batang" w:hAnsi="Times New Roman" w:cs="Times New Roman"/>
                <w:b/>
                <w:bCs/>
                <w:i/>
                <w:highlight w:val="green"/>
                <w:lang w:eastAsia="ru-RU"/>
              </w:rPr>
            </w:pPr>
          </w:p>
        </w:tc>
        <w:tc>
          <w:tcPr>
            <w:tcW w:w="2003" w:type="pct"/>
          </w:tcPr>
          <w:p w14:paraId="24E2CED8" w14:textId="77777777" w:rsidR="00735D7C" w:rsidRPr="00735D7C" w:rsidRDefault="00735D7C" w:rsidP="00735D7C">
            <w:pPr>
              <w:suppressAutoHyphens/>
              <w:spacing w:after="0" w:line="240" w:lineRule="auto"/>
              <w:jc w:val="both"/>
              <w:rPr>
                <w:rFonts w:ascii="Times New Roman" w:eastAsia="Batang" w:hAnsi="Times New Roman" w:cs="Batang"/>
                <w:b/>
                <w:bCs/>
                <w:lang w:eastAsia="ru-RU"/>
              </w:rPr>
            </w:pPr>
            <w:r w:rsidRPr="00735D7C">
              <w:rPr>
                <w:rFonts w:ascii="Times New Roman" w:eastAsia="Batang" w:hAnsi="Times New Roman" w:cs="Batang"/>
                <w:iCs/>
                <w:lang w:eastAsia="ru-RU" w:bidi="ru-RU"/>
              </w:rPr>
              <w:t xml:space="preserve">  3. «</w:t>
            </w:r>
            <w:r w:rsidRPr="00735D7C">
              <w:rPr>
                <w:rFonts w:ascii="Times New Roman" w:eastAsia="Batang" w:hAnsi="Times New Roman" w:cs="Batang"/>
                <w:bCs/>
                <w:lang w:eastAsia="ru-RU"/>
              </w:rPr>
              <w:t>Изучение использования средств индивидуальной защиты от поражающих факторов в ЧС мирного и военного времени».</w:t>
            </w:r>
          </w:p>
        </w:tc>
        <w:tc>
          <w:tcPr>
            <w:tcW w:w="654" w:type="pct"/>
            <w:vAlign w:val="center"/>
          </w:tcPr>
          <w:p w14:paraId="2C260611" w14:textId="77777777" w:rsidR="00735D7C" w:rsidRPr="00735D7C" w:rsidRDefault="00735D7C" w:rsidP="00735D7C">
            <w:pPr>
              <w:suppressAutoHyphens/>
              <w:spacing w:after="0" w:line="240" w:lineRule="auto"/>
              <w:rPr>
                <w:rFonts w:ascii="Times New Roman" w:eastAsia="Batang" w:hAnsi="Times New Roman" w:cs="Batang"/>
                <w:i/>
                <w:lang w:eastAsia="ru-RU"/>
              </w:rPr>
            </w:pPr>
            <w:r w:rsidRPr="00735D7C">
              <w:rPr>
                <w:rFonts w:ascii="Times New Roman" w:eastAsia="Batang" w:hAnsi="Times New Roman" w:cs="Batang"/>
                <w:i/>
                <w:lang w:eastAsia="ru-RU"/>
              </w:rPr>
              <w:t>2</w:t>
            </w:r>
          </w:p>
        </w:tc>
        <w:tc>
          <w:tcPr>
            <w:tcW w:w="805" w:type="pct"/>
          </w:tcPr>
          <w:p w14:paraId="49C38C99" w14:textId="77777777" w:rsidR="00735D7C" w:rsidRPr="00735D7C" w:rsidRDefault="00735D7C" w:rsidP="00735D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40" w:lineRule="auto"/>
              <w:rPr>
                <w:rFonts w:ascii="Times New Roman" w:eastAsia="Batang" w:hAnsi="Times New Roman" w:cs="Batang"/>
                <w:b/>
                <w:bCs/>
                <w:lang w:eastAsia="ru-RU"/>
              </w:rPr>
            </w:pPr>
            <w:r w:rsidRPr="00735D7C">
              <w:rPr>
                <w:rFonts w:ascii="Times New Roman" w:eastAsia="Batang" w:hAnsi="Times New Roman" w:cs="Batang"/>
                <w:b/>
                <w:bCs/>
                <w:lang w:eastAsia="ru-RU"/>
              </w:rPr>
              <w:t>ОК 03, ОК 06, ОК 07</w:t>
            </w:r>
          </w:p>
          <w:p w14:paraId="6DF59BED" w14:textId="77777777" w:rsidR="00735D7C" w:rsidRPr="00735D7C" w:rsidRDefault="00735D7C" w:rsidP="00735D7C">
            <w:pPr>
              <w:spacing w:after="0" w:line="240" w:lineRule="auto"/>
              <w:rPr>
                <w:rFonts w:ascii="Times New Roman" w:eastAsia="Batang" w:hAnsi="Times New Roman" w:cs="Batang"/>
                <w:bCs/>
                <w:highlight w:val="yellow"/>
                <w:lang w:eastAsia="ru-RU"/>
              </w:rPr>
            </w:pPr>
          </w:p>
        </w:tc>
        <w:tc>
          <w:tcPr>
            <w:tcW w:w="704" w:type="pct"/>
          </w:tcPr>
          <w:p w14:paraId="026BC4D8" w14:textId="77777777" w:rsidR="00735D7C" w:rsidRPr="00735D7C" w:rsidRDefault="00735D7C" w:rsidP="00735D7C">
            <w:pPr>
              <w:suppressAutoHyphens/>
              <w:spacing w:after="0" w:line="240" w:lineRule="auto"/>
              <w:jc w:val="both"/>
              <w:rPr>
                <w:rFonts w:ascii="Times New Roman" w:eastAsia="Batang" w:hAnsi="Times New Roman" w:cs="Times New Roman"/>
                <w:lang w:eastAsia="ru-RU"/>
              </w:rPr>
            </w:pPr>
            <w:r w:rsidRPr="00735D7C">
              <w:rPr>
                <w:rFonts w:ascii="Times New Roman" w:eastAsia="Batang" w:hAnsi="Times New Roman" w:cs="Times New Roman"/>
                <w:lang w:eastAsia="ru-RU"/>
              </w:rPr>
              <w:t>Уд 03.01</w:t>
            </w:r>
          </w:p>
          <w:p w14:paraId="7B6B3BC0" w14:textId="77777777" w:rsidR="00735D7C" w:rsidRPr="00735D7C" w:rsidRDefault="00735D7C" w:rsidP="00735D7C">
            <w:pPr>
              <w:suppressAutoHyphens/>
              <w:spacing w:after="0" w:line="240" w:lineRule="auto"/>
              <w:jc w:val="both"/>
              <w:rPr>
                <w:rFonts w:ascii="Times New Roman" w:eastAsia="Batang" w:hAnsi="Times New Roman" w:cs="Batang"/>
                <w:bCs/>
                <w:lang w:eastAsia="ru-RU"/>
              </w:rPr>
            </w:pPr>
            <w:r w:rsidRPr="00735D7C">
              <w:rPr>
                <w:rFonts w:ascii="Times New Roman" w:eastAsia="Batang" w:hAnsi="Times New Roman" w:cs="Times New Roman"/>
                <w:lang w:eastAsia="ru-RU"/>
              </w:rPr>
              <w:t>Уд 06.02</w:t>
            </w:r>
          </w:p>
          <w:p w14:paraId="5BE0382D" w14:textId="77777777" w:rsidR="00735D7C" w:rsidRPr="00735D7C" w:rsidRDefault="00735D7C" w:rsidP="00735D7C">
            <w:pPr>
              <w:suppressAutoHyphens/>
              <w:spacing w:after="0" w:line="240" w:lineRule="auto"/>
              <w:jc w:val="both"/>
              <w:rPr>
                <w:rFonts w:ascii="Times New Roman" w:eastAsia="Batang" w:hAnsi="Times New Roman" w:cs="Batang"/>
                <w:bCs/>
                <w:lang w:eastAsia="ru-RU"/>
              </w:rPr>
            </w:pPr>
            <w:r w:rsidRPr="00735D7C">
              <w:rPr>
                <w:rFonts w:ascii="Times New Roman" w:eastAsia="Batang" w:hAnsi="Times New Roman" w:cs="Batang"/>
                <w:lang w:eastAsia="ru-RU"/>
              </w:rPr>
              <w:t>Уд 07.01</w:t>
            </w:r>
          </w:p>
        </w:tc>
      </w:tr>
      <w:tr w:rsidR="00735D7C" w:rsidRPr="00735D7C" w14:paraId="3E049780" w14:textId="77777777" w:rsidTr="00735D7C">
        <w:trPr>
          <w:trHeight w:val="20"/>
        </w:trPr>
        <w:tc>
          <w:tcPr>
            <w:tcW w:w="834" w:type="pct"/>
            <w:vMerge/>
          </w:tcPr>
          <w:p w14:paraId="4F4B65EB" w14:textId="77777777" w:rsidR="00735D7C" w:rsidRPr="00735D7C" w:rsidRDefault="00735D7C" w:rsidP="00735D7C">
            <w:pPr>
              <w:spacing w:after="0" w:line="240" w:lineRule="auto"/>
              <w:rPr>
                <w:rFonts w:ascii="Times New Roman" w:eastAsia="Batang" w:hAnsi="Times New Roman" w:cs="Times New Roman"/>
                <w:b/>
                <w:bCs/>
                <w:highlight w:val="green"/>
                <w:lang w:eastAsia="ru-RU"/>
              </w:rPr>
            </w:pPr>
          </w:p>
        </w:tc>
        <w:tc>
          <w:tcPr>
            <w:tcW w:w="2003" w:type="pct"/>
          </w:tcPr>
          <w:p w14:paraId="1A91C369" w14:textId="77777777" w:rsidR="00735D7C" w:rsidRPr="00735D7C" w:rsidRDefault="00735D7C" w:rsidP="00735D7C">
            <w:pPr>
              <w:spacing w:after="0" w:line="240" w:lineRule="auto"/>
              <w:rPr>
                <w:rFonts w:ascii="Times New Roman" w:eastAsia="Batang" w:hAnsi="Times New Roman" w:cs="Times New Roman"/>
                <w:b/>
                <w:bCs/>
                <w:lang w:eastAsia="ru-RU"/>
              </w:rPr>
            </w:pPr>
            <w:r w:rsidRPr="00735D7C">
              <w:rPr>
                <w:rFonts w:ascii="Times New Roman" w:eastAsia="Batang" w:hAnsi="Times New Roman" w:cs="Times New Roman"/>
                <w:b/>
                <w:bCs/>
                <w:lang w:eastAsia="ru-RU"/>
              </w:rPr>
              <w:t>Самостоятельная работа обучающихся</w:t>
            </w:r>
          </w:p>
          <w:p w14:paraId="65026138" w14:textId="77777777" w:rsidR="00735D7C" w:rsidRPr="00735D7C" w:rsidRDefault="00735D7C" w:rsidP="00735D7C">
            <w:pPr>
              <w:spacing w:after="0" w:line="240" w:lineRule="auto"/>
              <w:rPr>
                <w:rFonts w:ascii="Times New Roman" w:eastAsia="Batang" w:hAnsi="Times New Roman" w:cs="Times New Roman"/>
                <w:b/>
                <w:bCs/>
                <w:highlight w:val="green"/>
                <w:lang w:val="en-US" w:eastAsia="ru-RU"/>
              </w:rPr>
            </w:pPr>
          </w:p>
        </w:tc>
        <w:tc>
          <w:tcPr>
            <w:tcW w:w="654" w:type="pct"/>
            <w:vAlign w:val="center"/>
          </w:tcPr>
          <w:p w14:paraId="27588586" w14:textId="77777777" w:rsidR="00735D7C" w:rsidRPr="00735D7C" w:rsidRDefault="00735D7C" w:rsidP="00735D7C">
            <w:pPr>
              <w:suppressAutoHyphens/>
              <w:spacing w:after="0" w:line="240" w:lineRule="auto"/>
              <w:jc w:val="both"/>
              <w:rPr>
                <w:rFonts w:ascii="Times New Roman" w:eastAsia="Batang" w:hAnsi="Times New Roman" w:cs="Times New Roman"/>
                <w:b/>
                <w:bCs/>
                <w:highlight w:val="green"/>
                <w:lang w:eastAsia="ru-RU"/>
              </w:rPr>
            </w:pPr>
          </w:p>
        </w:tc>
        <w:tc>
          <w:tcPr>
            <w:tcW w:w="805" w:type="pct"/>
          </w:tcPr>
          <w:p w14:paraId="0A0739E7" w14:textId="77777777" w:rsidR="00735D7C" w:rsidRPr="00735D7C" w:rsidRDefault="00735D7C" w:rsidP="00735D7C">
            <w:pPr>
              <w:suppressAutoHyphens/>
              <w:spacing w:after="0" w:line="240" w:lineRule="auto"/>
              <w:jc w:val="both"/>
              <w:rPr>
                <w:rFonts w:ascii="Times New Roman" w:eastAsia="Batang" w:hAnsi="Times New Roman" w:cs="Batang"/>
                <w:highlight w:val="green"/>
                <w:lang w:eastAsia="ru-RU"/>
              </w:rPr>
            </w:pPr>
            <w:r w:rsidRPr="00735D7C">
              <w:rPr>
                <w:rFonts w:ascii="Times New Roman" w:eastAsia="Batang" w:hAnsi="Times New Roman" w:cs="Batang"/>
                <w:highlight w:val="green"/>
                <w:lang w:eastAsia="ru-RU"/>
              </w:rPr>
              <w:t xml:space="preserve"> </w:t>
            </w:r>
          </w:p>
        </w:tc>
        <w:tc>
          <w:tcPr>
            <w:tcW w:w="704" w:type="pct"/>
          </w:tcPr>
          <w:p w14:paraId="52450CB0" w14:textId="77777777" w:rsidR="00735D7C" w:rsidRPr="00735D7C" w:rsidRDefault="00735D7C" w:rsidP="00735D7C">
            <w:pPr>
              <w:suppressAutoHyphens/>
              <w:spacing w:after="0" w:line="240" w:lineRule="auto"/>
              <w:jc w:val="both"/>
              <w:rPr>
                <w:rFonts w:ascii="Times New Roman" w:eastAsia="Batang" w:hAnsi="Times New Roman" w:cs="Batang"/>
                <w:b/>
                <w:highlight w:val="green"/>
                <w:lang w:eastAsia="ru-RU"/>
              </w:rPr>
            </w:pPr>
          </w:p>
        </w:tc>
      </w:tr>
      <w:tr w:rsidR="00735D7C" w:rsidRPr="00735D7C" w14:paraId="557E0645" w14:textId="77777777" w:rsidTr="00735D7C">
        <w:trPr>
          <w:trHeight w:val="20"/>
        </w:trPr>
        <w:tc>
          <w:tcPr>
            <w:tcW w:w="834" w:type="pct"/>
            <w:vMerge w:val="restart"/>
          </w:tcPr>
          <w:p w14:paraId="5134E1FD" w14:textId="77777777" w:rsidR="00735D7C" w:rsidRPr="00735D7C" w:rsidRDefault="00735D7C" w:rsidP="00735D7C">
            <w:pPr>
              <w:spacing w:after="0" w:line="240" w:lineRule="auto"/>
              <w:rPr>
                <w:rFonts w:ascii="Times New Roman" w:eastAsia="Batang" w:hAnsi="Times New Roman" w:cs="Times New Roman"/>
                <w:b/>
                <w:bCs/>
                <w:highlight w:val="green"/>
                <w:lang w:eastAsia="ru-RU"/>
              </w:rPr>
            </w:pPr>
            <w:r w:rsidRPr="00735D7C">
              <w:rPr>
                <w:rFonts w:ascii="Times New Roman" w:eastAsia="Batang" w:hAnsi="Times New Roman" w:cs="Times New Roman"/>
                <w:b/>
                <w:bCs/>
                <w:lang w:eastAsia="ru-RU"/>
              </w:rPr>
              <w:t>Тема 2.5. Организация инженерной защиты населения от поражающих факторов чрезвычайных ситуаций мирного и военного времени.</w:t>
            </w:r>
          </w:p>
        </w:tc>
        <w:tc>
          <w:tcPr>
            <w:tcW w:w="2003" w:type="pct"/>
          </w:tcPr>
          <w:p w14:paraId="74CE949A" w14:textId="77777777" w:rsidR="00735D7C" w:rsidRPr="00735D7C" w:rsidRDefault="00735D7C" w:rsidP="00735D7C">
            <w:pPr>
              <w:spacing w:after="0" w:line="240" w:lineRule="auto"/>
              <w:rPr>
                <w:rFonts w:ascii="Times New Roman" w:eastAsia="Batang" w:hAnsi="Times New Roman" w:cs="Times New Roman"/>
                <w:b/>
                <w:bCs/>
                <w:i/>
                <w:highlight w:val="green"/>
                <w:lang w:eastAsia="ru-RU"/>
              </w:rPr>
            </w:pPr>
            <w:r w:rsidRPr="00735D7C">
              <w:rPr>
                <w:rFonts w:ascii="Times New Roman" w:eastAsia="Batang" w:hAnsi="Times New Roman" w:cs="Times New Roman"/>
                <w:b/>
                <w:bCs/>
                <w:lang w:eastAsia="ru-RU"/>
              </w:rPr>
              <w:t>Содержание</w:t>
            </w:r>
          </w:p>
        </w:tc>
        <w:tc>
          <w:tcPr>
            <w:tcW w:w="654" w:type="pct"/>
          </w:tcPr>
          <w:p w14:paraId="3427D527" w14:textId="77777777" w:rsidR="00735D7C" w:rsidRPr="00735D7C" w:rsidRDefault="00735D7C" w:rsidP="00735D7C">
            <w:pPr>
              <w:suppressAutoHyphens/>
              <w:spacing w:after="0" w:line="240" w:lineRule="auto"/>
              <w:jc w:val="center"/>
              <w:rPr>
                <w:rFonts w:ascii="Times New Roman" w:eastAsia="Batang" w:hAnsi="Times New Roman" w:cs="Times New Roman"/>
                <w:i/>
                <w:iCs/>
                <w:highlight w:val="green"/>
                <w:lang w:eastAsia="ru-RU"/>
              </w:rPr>
            </w:pPr>
            <w:r w:rsidRPr="00735D7C">
              <w:rPr>
                <w:rFonts w:ascii="Times New Roman" w:eastAsia="Batang" w:hAnsi="Times New Roman" w:cs="Times New Roman"/>
                <w:i/>
                <w:iCs/>
                <w:lang w:eastAsia="ru-RU"/>
              </w:rPr>
              <w:t>2</w:t>
            </w:r>
          </w:p>
        </w:tc>
        <w:tc>
          <w:tcPr>
            <w:tcW w:w="805" w:type="pct"/>
          </w:tcPr>
          <w:p w14:paraId="772900B9" w14:textId="77777777" w:rsidR="00735D7C" w:rsidRPr="00735D7C" w:rsidRDefault="00735D7C" w:rsidP="00735D7C">
            <w:pPr>
              <w:spacing w:after="0" w:line="240" w:lineRule="auto"/>
              <w:rPr>
                <w:rFonts w:ascii="Times New Roman" w:eastAsia="Batang" w:hAnsi="Times New Roman" w:cs="Times New Roman"/>
                <w:b/>
                <w:i/>
                <w:highlight w:val="yellow"/>
                <w:lang w:eastAsia="ru-RU"/>
              </w:rPr>
            </w:pPr>
          </w:p>
        </w:tc>
        <w:tc>
          <w:tcPr>
            <w:tcW w:w="704" w:type="pct"/>
          </w:tcPr>
          <w:p w14:paraId="7B0DA4F3" w14:textId="77777777" w:rsidR="00735D7C" w:rsidRPr="00735D7C" w:rsidRDefault="00735D7C" w:rsidP="00735D7C">
            <w:pPr>
              <w:spacing w:after="0" w:line="240" w:lineRule="auto"/>
              <w:rPr>
                <w:rFonts w:ascii="Times New Roman" w:eastAsia="Batang" w:hAnsi="Times New Roman" w:cs="Times New Roman"/>
                <w:b/>
                <w:i/>
                <w:highlight w:val="yellow"/>
                <w:lang w:eastAsia="ru-RU"/>
              </w:rPr>
            </w:pPr>
          </w:p>
        </w:tc>
      </w:tr>
      <w:tr w:rsidR="00735D7C" w:rsidRPr="00735D7C" w14:paraId="66A0253A" w14:textId="77777777" w:rsidTr="00735D7C">
        <w:trPr>
          <w:trHeight w:val="20"/>
        </w:trPr>
        <w:tc>
          <w:tcPr>
            <w:tcW w:w="834" w:type="pct"/>
            <w:vMerge/>
          </w:tcPr>
          <w:p w14:paraId="5EC378FB" w14:textId="77777777" w:rsidR="00735D7C" w:rsidRPr="00735D7C" w:rsidRDefault="00735D7C" w:rsidP="00735D7C">
            <w:pPr>
              <w:spacing w:after="0" w:line="240" w:lineRule="auto"/>
              <w:rPr>
                <w:rFonts w:ascii="Times New Roman" w:eastAsia="Batang" w:hAnsi="Times New Roman" w:cs="Times New Roman"/>
                <w:b/>
                <w:bCs/>
                <w:i/>
                <w:highlight w:val="green"/>
                <w:lang w:eastAsia="ru-RU"/>
              </w:rPr>
            </w:pPr>
          </w:p>
        </w:tc>
        <w:tc>
          <w:tcPr>
            <w:tcW w:w="2003" w:type="pct"/>
          </w:tcPr>
          <w:p w14:paraId="0C050EF4" w14:textId="77777777" w:rsidR="00735D7C" w:rsidRPr="00735D7C" w:rsidRDefault="00735D7C" w:rsidP="00735D7C">
            <w:pPr>
              <w:suppressAutoHyphens/>
              <w:spacing w:after="0" w:line="240" w:lineRule="auto"/>
              <w:jc w:val="both"/>
              <w:rPr>
                <w:rFonts w:ascii="Times New Roman" w:eastAsia="Batang" w:hAnsi="Times New Roman" w:cs="Batang"/>
                <w:highlight w:val="green"/>
                <w:lang w:eastAsia="ru-RU"/>
              </w:rPr>
            </w:pPr>
          </w:p>
        </w:tc>
        <w:tc>
          <w:tcPr>
            <w:tcW w:w="654" w:type="pct"/>
            <w:vAlign w:val="center"/>
          </w:tcPr>
          <w:p w14:paraId="391B4AFB" w14:textId="77777777" w:rsidR="00735D7C" w:rsidRPr="00735D7C" w:rsidRDefault="00735D7C" w:rsidP="00735D7C">
            <w:pPr>
              <w:suppressAutoHyphens/>
              <w:spacing w:after="0" w:line="240" w:lineRule="auto"/>
              <w:rPr>
                <w:rFonts w:ascii="Times New Roman" w:eastAsia="Batang" w:hAnsi="Times New Roman" w:cs="Times New Roman"/>
                <w:bCs/>
                <w:i/>
                <w:iCs/>
                <w:highlight w:val="green"/>
                <w:lang w:eastAsia="ru-RU"/>
              </w:rPr>
            </w:pPr>
          </w:p>
        </w:tc>
        <w:tc>
          <w:tcPr>
            <w:tcW w:w="805" w:type="pct"/>
          </w:tcPr>
          <w:p w14:paraId="67185CB1" w14:textId="77777777" w:rsidR="00735D7C" w:rsidRPr="00735D7C" w:rsidRDefault="00735D7C" w:rsidP="00735D7C">
            <w:pPr>
              <w:spacing w:after="0" w:line="240" w:lineRule="auto"/>
              <w:rPr>
                <w:rFonts w:ascii="Times New Roman" w:eastAsia="Batang" w:hAnsi="Times New Roman" w:cs="Batang"/>
                <w:b/>
                <w:bCs/>
                <w:highlight w:val="yellow"/>
                <w:lang w:eastAsia="ru-RU"/>
              </w:rPr>
            </w:pPr>
          </w:p>
        </w:tc>
        <w:tc>
          <w:tcPr>
            <w:tcW w:w="704" w:type="pct"/>
          </w:tcPr>
          <w:p w14:paraId="2CA8E684" w14:textId="77777777" w:rsidR="00735D7C" w:rsidRPr="00735D7C" w:rsidRDefault="00735D7C" w:rsidP="00735D7C">
            <w:pPr>
              <w:suppressAutoHyphens/>
              <w:spacing w:after="0" w:line="240" w:lineRule="auto"/>
              <w:jc w:val="both"/>
              <w:rPr>
                <w:rFonts w:ascii="Times New Roman" w:eastAsia="Batang" w:hAnsi="Times New Roman" w:cs="Times New Roman"/>
                <w:lang w:eastAsia="ru-RU"/>
              </w:rPr>
            </w:pPr>
          </w:p>
        </w:tc>
      </w:tr>
      <w:tr w:rsidR="00735D7C" w:rsidRPr="00735D7C" w14:paraId="2655CD4B" w14:textId="77777777" w:rsidTr="00735D7C">
        <w:trPr>
          <w:trHeight w:val="20"/>
        </w:trPr>
        <w:tc>
          <w:tcPr>
            <w:tcW w:w="834" w:type="pct"/>
            <w:vMerge/>
          </w:tcPr>
          <w:p w14:paraId="28C102A8" w14:textId="77777777" w:rsidR="00735D7C" w:rsidRPr="00735D7C" w:rsidRDefault="00735D7C" w:rsidP="00735D7C">
            <w:pPr>
              <w:spacing w:after="0" w:line="240" w:lineRule="auto"/>
              <w:rPr>
                <w:rFonts w:ascii="Times New Roman" w:eastAsia="Batang" w:hAnsi="Times New Roman" w:cs="Times New Roman"/>
                <w:b/>
                <w:bCs/>
                <w:i/>
                <w:highlight w:val="green"/>
                <w:lang w:eastAsia="ru-RU"/>
              </w:rPr>
            </w:pPr>
          </w:p>
        </w:tc>
        <w:tc>
          <w:tcPr>
            <w:tcW w:w="2003" w:type="pct"/>
          </w:tcPr>
          <w:p w14:paraId="0F8F9FAE" w14:textId="77777777" w:rsidR="00735D7C" w:rsidRPr="00735D7C" w:rsidRDefault="00735D7C" w:rsidP="00735D7C">
            <w:pPr>
              <w:suppressAutoHyphens/>
              <w:spacing w:after="0" w:line="240" w:lineRule="auto"/>
              <w:jc w:val="both"/>
              <w:rPr>
                <w:rFonts w:ascii="Times New Roman" w:eastAsia="Batang" w:hAnsi="Times New Roman" w:cs="Batang"/>
                <w:b/>
                <w:highlight w:val="green"/>
                <w:lang w:eastAsia="ru-RU"/>
              </w:rPr>
            </w:pPr>
            <w:r w:rsidRPr="00735D7C">
              <w:rPr>
                <w:rFonts w:ascii="Times New Roman" w:eastAsia="Batang" w:hAnsi="Times New Roman" w:cs="Batang"/>
                <w:b/>
                <w:bCs/>
                <w:lang w:eastAsia="ru-RU"/>
              </w:rPr>
              <w:t>В том числе практических занятий и лабораторных работ</w:t>
            </w:r>
          </w:p>
        </w:tc>
        <w:tc>
          <w:tcPr>
            <w:tcW w:w="654" w:type="pct"/>
            <w:vAlign w:val="center"/>
          </w:tcPr>
          <w:p w14:paraId="13ED95FA" w14:textId="77777777" w:rsidR="00735D7C" w:rsidRPr="00735D7C" w:rsidRDefault="00735D7C" w:rsidP="00735D7C">
            <w:pPr>
              <w:suppressAutoHyphens/>
              <w:spacing w:after="0" w:line="240" w:lineRule="auto"/>
              <w:rPr>
                <w:rFonts w:ascii="Times New Roman" w:eastAsia="Batang" w:hAnsi="Times New Roman" w:cs="Batang"/>
                <w:b/>
                <w:lang w:eastAsia="ru-RU"/>
              </w:rPr>
            </w:pPr>
            <w:r w:rsidRPr="00735D7C">
              <w:rPr>
                <w:rFonts w:ascii="Times New Roman" w:eastAsia="Batang" w:hAnsi="Times New Roman" w:cs="Batang"/>
                <w:b/>
                <w:lang w:eastAsia="ru-RU"/>
              </w:rPr>
              <w:t>2</w:t>
            </w:r>
          </w:p>
        </w:tc>
        <w:tc>
          <w:tcPr>
            <w:tcW w:w="805" w:type="pct"/>
          </w:tcPr>
          <w:p w14:paraId="1C9F6167" w14:textId="77777777" w:rsidR="00735D7C" w:rsidRPr="00735D7C" w:rsidRDefault="00735D7C" w:rsidP="00735D7C">
            <w:pPr>
              <w:spacing w:after="0" w:line="240" w:lineRule="auto"/>
              <w:rPr>
                <w:rFonts w:ascii="Times New Roman" w:eastAsia="Batang" w:hAnsi="Times New Roman" w:cs="Times New Roman"/>
                <w:b/>
                <w:i/>
                <w:highlight w:val="green"/>
                <w:lang w:eastAsia="ru-RU"/>
              </w:rPr>
            </w:pPr>
          </w:p>
        </w:tc>
        <w:tc>
          <w:tcPr>
            <w:tcW w:w="704" w:type="pct"/>
          </w:tcPr>
          <w:p w14:paraId="29686E22" w14:textId="77777777" w:rsidR="00735D7C" w:rsidRPr="00735D7C" w:rsidRDefault="00735D7C" w:rsidP="00735D7C">
            <w:pPr>
              <w:spacing w:after="0" w:line="240" w:lineRule="auto"/>
              <w:rPr>
                <w:rFonts w:ascii="Times New Roman" w:eastAsia="Batang" w:hAnsi="Times New Roman" w:cs="Times New Roman"/>
                <w:b/>
                <w:i/>
                <w:highlight w:val="green"/>
                <w:lang w:eastAsia="ru-RU"/>
              </w:rPr>
            </w:pPr>
          </w:p>
        </w:tc>
      </w:tr>
      <w:tr w:rsidR="00735D7C" w:rsidRPr="00735D7C" w14:paraId="268D0DEE" w14:textId="77777777" w:rsidTr="00735D7C">
        <w:trPr>
          <w:trHeight w:val="20"/>
        </w:trPr>
        <w:tc>
          <w:tcPr>
            <w:tcW w:w="834" w:type="pct"/>
            <w:vMerge/>
          </w:tcPr>
          <w:p w14:paraId="44B17FE7" w14:textId="77777777" w:rsidR="00735D7C" w:rsidRPr="00735D7C" w:rsidRDefault="00735D7C" w:rsidP="00735D7C">
            <w:pPr>
              <w:spacing w:after="0" w:line="240" w:lineRule="auto"/>
              <w:rPr>
                <w:rFonts w:ascii="Times New Roman" w:eastAsia="Batang" w:hAnsi="Times New Roman" w:cs="Times New Roman"/>
                <w:b/>
                <w:bCs/>
                <w:i/>
                <w:highlight w:val="green"/>
                <w:lang w:eastAsia="ru-RU"/>
              </w:rPr>
            </w:pPr>
          </w:p>
        </w:tc>
        <w:tc>
          <w:tcPr>
            <w:tcW w:w="2003" w:type="pct"/>
          </w:tcPr>
          <w:p w14:paraId="68848999" w14:textId="77777777" w:rsidR="00735D7C" w:rsidRPr="00735D7C" w:rsidRDefault="00735D7C" w:rsidP="00735D7C">
            <w:pPr>
              <w:suppressAutoHyphens/>
              <w:spacing w:after="0" w:line="240" w:lineRule="auto"/>
              <w:jc w:val="both"/>
              <w:rPr>
                <w:rFonts w:ascii="Times New Roman" w:eastAsia="Batang" w:hAnsi="Times New Roman" w:cs="Batang"/>
                <w:bCs/>
                <w:lang w:eastAsia="ru-RU"/>
              </w:rPr>
            </w:pPr>
            <w:r w:rsidRPr="00735D7C">
              <w:rPr>
                <w:rFonts w:ascii="Times New Roman" w:eastAsia="Batang" w:hAnsi="Times New Roman" w:cs="Batang"/>
                <w:iCs/>
                <w:lang w:eastAsia="ru-RU" w:bidi="ru-RU"/>
              </w:rPr>
              <w:t xml:space="preserve">  4. </w:t>
            </w:r>
            <w:r w:rsidRPr="00735D7C">
              <w:rPr>
                <w:rFonts w:ascii="Times New Roman" w:eastAsia="Batang" w:hAnsi="Times New Roman" w:cs="Batang"/>
                <w:bCs/>
                <w:lang w:eastAsia="ru-RU"/>
              </w:rPr>
              <w:t xml:space="preserve"> «Организация инженерной защиты населения от поражающих факторов чрезвычайных ситуаций мирного и военного времени».</w:t>
            </w:r>
          </w:p>
        </w:tc>
        <w:tc>
          <w:tcPr>
            <w:tcW w:w="654" w:type="pct"/>
            <w:vAlign w:val="center"/>
          </w:tcPr>
          <w:p w14:paraId="3F9F93C4" w14:textId="77777777" w:rsidR="00735D7C" w:rsidRPr="00735D7C" w:rsidRDefault="00735D7C" w:rsidP="00735D7C">
            <w:pPr>
              <w:suppressAutoHyphens/>
              <w:spacing w:after="0" w:line="240" w:lineRule="auto"/>
              <w:rPr>
                <w:rFonts w:ascii="Times New Roman" w:eastAsia="Batang" w:hAnsi="Times New Roman" w:cs="Batang"/>
                <w:i/>
                <w:lang w:eastAsia="ru-RU"/>
              </w:rPr>
            </w:pPr>
            <w:r w:rsidRPr="00735D7C">
              <w:rPr>
                <w:rFonts w:ascii="Times New Roman" w:eastAsia="Batang" w:hAnsi="Times New Roman" w:cs="Batang"/>
                <w:i/>
                <w:lang w:eastAsia="ru-RU"/>
              </w:rPr>
              <w:t>2</w:t>
            </w:r>
          </w:p>
        </w:tc>
        <w:tc>
          <w:tcPr>
            <w:tcW w:w="805" w:type="pct"/>
          </w:tcPr>
          <w:p w14:paraId="67F4903B" w14:textId="77777777" w:rsidR="00735D7C" w:rsidRPr="00735D7C" w:rsidRDefault="00735D7C" w:rsidP="00735D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40" w:lineRule="auto"/>
              <w:rPr>
                <w:rFonts w:ascii="Times New Roman" w:eastAsia="Batang" w:hAnsi="Times New Roman" w:cs="Batang"/>
                <w:b/>
                <w:bCs/>
                <w:lang w:eastAsia="ru-RU"/>
              </w:rPr>
            </w:pPr>
            <w:r w:rsidRPr="00735D7C">
              <w:rPr>
                <w:rFonts w:ascii="Times New Roman" w:eastAsia="Batang" w:hAnsi="Times New Roman" w:cs="Batang"/>
                <w:b/>
                <w:bCs/>
                <w:lang w:eastAsia="ru-RU"/>
              </w:rPr>
              <w:t>ОК 03, ОК 06, ОК 07</w:t>
            </w:r>
          </w:p>
          <w:p w14:paraId="2C4E12F5" w14:textId="77777777" w:rsidR="00735D7C" w:rsidRPr="00735D7C" w:rsidRDefault="00735D7C" w:rsidP="00735D7C">
            <w:pPr>
              <w:spacing w:after="0" w:line="240" w:lineRule="auto"/>
              <w:rPr>
                <w:rFonts w:ascii="Times New Roman" w:eastAsia="Batang" w:hAnsi="Times New Roman" w:cs="Batang"/>
                <w:bCs/>
                <w:highlight w:val="yellow"/>
                <w:lang w:eastAsia="ru-RU"/>
              </w:rPr>
            </w:pPr>
          </w:p>
        </w:tc>
        <w:tc>
          <w:tcPr>
            <w:tcW w:w="704" w:type="pct"/>
          </w:tcPr>
          <w:p w14:paraId="4A3A0D95" w14:textId="77777777" w:rsidR="00735D7C" w:rsidRPr="00735D7C" w:rsidRDefault="00735D7C" w:rsidP="00735D7C">
            <w:pPr>
              <w:suppressAutoHyphens/>
              <w:spacing w:after="0" w:line="240" w:lineRule="auto"/>
              <w:jc w:val="both"/>
              <w:rPr>
                <w:rFonts w:ascii="Times New Roman" w:eastAsia="Batang" w:hAnsi="Times New Roman" w:cs="Times New Roman"/>
                <w:lang w:eastAsia="ru-RU"/>
              </w:rPr>
            </w:pPr>
            <w:r w:rsidRPr="00735D7C">
              <w:rPr>
                <w:rFonts w:ascii="Times New Roman" w:eastAsia="Batang" w:hAnsi="Times New Roman" w:cs="Times New Roman"/>
                <w:lang w:eastAsia="ru-RU"/>
              </w:rPr>
              <w:t>Уд 03.01</w:t>
            </w:r>
          </w:p>
          <w:p w14:paraId="3027D908" w14:textId="77777777" w:rsidR="00735D7C" w:rsidRPr="00735D7C" w:rsidRDefault="00735D7C" w:rsidP="00735D7C">
            <w:pPr>
              <w:suppressAutoHyphens/>
              <w:spacing w:after="0" w:line="240" w:lineRule="auto"/>
              <w:jc w:val="both"/>
              <w:rPr>
                <w:rFonts w:ascii="Times New Roman" w:eastAsia="Batang" w:hAnsi="Times New Roman" w:cs="Batang"/>
                <w:bCs/>
                <w:lang w:eastAsia="ru-RU"/>
              </w:rPr>
            </w:pPr>
            <w:r w:rsidRPr="00735D7C">
              <w:rPr>
                <w:rFonts w:ascii="Times New Roman" w:eastAsia="Batang" w:hAnsi="Times New Roman" w:cs="Times New Roman"/>
                <w:lang w:eastAsia="ru-RU"/>
              </w:rPr>
              <w:t>Уд 06.02</w:t>
            </w:r>
          </w:p>
          <w:p w14:paraId="03BDE1D3" w14:textId="77777777" w:rsidR="00735D7C" w:rsidRPr="00735D7C" w:rsidRDefault="00735D7C" w:rsidP="00735D7C">
            <w:pPr>
              <w:suppressAutoHyphens/>
              <w:spacing w:after="0" w:line="240" w:lineRule="auto"/>
              <w:jc w:val="both"/>
              <w:rPr>
                <w:rFonts w:ascii="Times New Roman" w:eastAsia="Batang" w:hAnsi="Times New Roman" w:cs="Batang"/>
                <w:bCs/>
                <w:lang w:eastAsia="ru-RU"/>
              </w:rPr>
            </w:pPr>
            <w:r w:rsidRPr="00735D7C">
              <w:rPr>
                <w:rFonts w:ascii="Times New Roman" w:eastAsia="Batang" w:hAnsi="Times New Roman" w:cs="Batang"/>
                <w:lang w:eastAsia="ru-RU"/>
              </w:rPr>
              <w:t>Уд 07.01</w:t>
            </w:r>
          </w:p>
        </w:tc>
      </w:tr>
      <w:tr w:rsidR="00735D7C" w:rsidRPr="00735D7C" w14:paraId="49BC9732" w14:textId="77777777" w:rsidTr="00735D7C">
        <w:trPr>
          <w:trHeight w:val="20"/>
        </w:trPr>
        <w:tc>
          <w:tcPr>
            <w:tcW w:w="834" w:type="pct"/>
            <w:vMerge/>
          </w:tcPr>
          <w:p w14:paraId="0C5C38BC" w14:textId="77777777" w:rsidR="00735D7C" w:rsidRPr="00735D7C" w:rsidRDefault="00735D7C" w:rsidP="00735D7C">
            <w:pPr>
              <w:spacing w:after="0" w:line="240" w:lineRule="auto"/>
              <w:rPr>
                <w:rFonts w:ascii="Times New Roman" w:eastAsia="Batang" w:hAnsi="Times New Roman" w:cs="Times New Roman"/>
                <w:b/>
                <w:bCs/>
                <w:highlight w:val="green"/>
                <w:lang w:eastAsia="ru-RU"/>
              </w:rPr>
            </w:pPr>
          </w:p>
        </w:tc>
        <w:tc>
          <w:tcPr>
            <w:tcW w:w="2003" w:type="pct"/>
          </w:tcPr>
          <w:p w14:paraId="48F92C88" w14:textId="77777777" w:rsidR="00735D7C" w:rsidRPr="00735D7C" w:rsidRDefault="00735D7C" w:rsidP="00735D7C">
            <w:pPr>
              <w:spacing w:after="0" w:line="240" w:lineRule="auto"/>
              <w:rPr>
                <w:rFonts w:ascii="Times New Roman" w:eastAsia="Batang" w:hAnsi="Times New Roman" w:cs="Times New Roman"/>
                <w:b/>
                <w:bCs/>
                <w:lang w:eastAsia="ru-RU"/>
              </w:rPr>
            </w:pPr>
            <w:r w:rsidRPr="00735D7C">
              <w:rPr>
                <w:rFonts w:ascii="Times New Roman" w:eastAsia="Batang" w:hAnsi="Times New Roman" w:cs="Times New Roman"/>
                <w:b/>
                <w:bCs/>
                <w:lang w:eastAsia="ru-RU"/>
              </w:rPr>
              <w:t>Самостоятельная работа обучающихся</w:t>
            </w:r>
          </w:p>
          <w:p w14:paraId="1A2E4C01" w14:textId="77777777" w:rsidR="00735D7C" w:rsidRPr="00735D7C" w:rsidRDefault="00735D7C" w:rsidP="00735D7C">
            <w:pPr>
              <w:spacing w:after="0" w:line="240" w:lineRule="auto"/>
              <w:rPr>
                <w:rFonts w:ascii="Times New Roman" w:eastAsia="Batang" w:hAnsi="Times New Roman" w:cs="Times New Roman"/>
                <w:b/>
                <w:bCs/>
                <w:highlight w:val="green"/>
                <w:lang w:val="en-US" w:eastAsia="ru-RU"/>
              </w:rPr>
            </w:pPr>
          </w:p>
        </w:tc>
        <w:tc>
          <w:tcPr>
            <w:tcW w:w="654" w:type="pct"/>
            <w:vAlign w:val="center"/>
          </w:tcPr>
          <w:p w14:paraId="7D2679BB" w14:textId="77777777" w:rsidR="00735D7C" w:rsidRPr="00735D7C" w:rsidRDefault="00735D7C" w:rsidP="00735D7C">
            <w:pPr>
              <w:suppressAutoHyphens/>
              <w:spacing w:after="0" w:line="240" w:lineRule="auto"/>
              <w:jc w:val="both"/>
              <w:rPr>
                <w:rFonts w:ascii="Times New Roman" w:eastAsia="Batang" w:hAnsi="Times New Roman" w:cs="Times New Roman"/>
                <w:b/>
                <w:bCs/>
                <w:highlight w:val="green"/>
                <w:lang w:eastAsia="ru-RU"/>
              </w:rPr>
            </w:pPr>
          </w:p>
        </w:tc>
        <w:tc>
          <w:tcPr>
            <w:tcW w:w="805" w:type="pct"/>
          </w:tcPr>
          <w:p w14:paraId="4819040D" w14:textId="77777777" w:rsidR="00735D7C" w:rsidRPr="00735D7C" w:rsidRDefault="00735D7C" w:rsidP="00735D7C">
            <w:pPr>
              <w:suppressAutoHyphens/>
              <w:spacing w:after="0" w:line="240" w:lineRule="auto"/>
              <w:jc w:val="both"/>
              <w:rPr>
                <w:rFonts w:ascii="Times New Roman" w:eastAsia="Batang" w:hAnsi="Times New Roman" w:cs="Batang"/>
                <w:highlight w:val="green"/>
                <w:lang w:eastAsia="ru-RU"/>
              </w:rPr>
            </w:pPr>
          </w:p>
        </w:tc>
        <w:tc>
          <w:tcPr>
            <w:tcW w:w="704" w:type="pct"/>
          </w:tcPr>
          <w:p w14:paraId="02BD5027" w14:textId="77777777" w:rsidR="00735D7C" w:rsidRPr="00735D7C" w:rsidRDefault="00735D7C" w:rsidP="00735D7C">
            <w:pPr>
              <w:suppressAutoHyphens/>
              <w:spacing w:after="0" w:line="240" w:lineRule="auto"/>
              <w:jc w:val="both"/>
              <w:rPr>
                <w:rFonts w:ascii="Times New Roman" w:eastAsia="Batang" w:hAnsi="Times New Roman" w:cs="Batang"/>
                <w:bCs/>
                <w:lang w:eastAsia="ru-RU"/>
              </w:rPr>
            </w:pPr>
          </w:p>
          <w:p w14:paraId="33B88B16" w14:textId="77777777" w:rsidR="00735D7C" w:rsidRPr="00735D7C" w:rsidRDefault="00735D7C" w:rsidP="00735D7C">
            <w:pPr>
              <w:suppressAutoHyphens/>
              <w:spacing w:after="0" w:line="240" w:lineRule="auto"/>
              <w:jc w:val="both"/>
              <w:rPr>
                <w:rFonts w:ascii="Times New Roman" w:eastAsia="Batang" w:hAnsi="Times New Roman" w:cs="Batang"/>
                <w:b/>
                <w:highlight w:val="green"/>
                <w:lang w:eastAsia="ru-RU"/>
              </w:rPr>
            </w:pPr>
          </w:p>
        </w:tc>
      </w:tr>
      <w:tr w:rsidR="00735D7C" w:rsidRPr="00735D7C" w14:paraId="6187CD29" w14:textId="77777777" w:rsidTr="00735D7C">
        <w:trPr>
          <w:trHeight w:val="20"/>
        </w:trPr>
        <w:tc>
          <w:tcPr>
            <w:tcW w:w="834" w:type="pct"/>
            <w:vMerge w:val="restart"/>
          </w:tcPr>
          <w:p w14:paraId="63013F97" w14:textId="77777777" w:rsidR="00735D7C" w:rsidRPr="00735D7C" w:rsidRDefault="00735D7C" w:rsidP="00735D7C">
            <w:pPr>
              <w:spacing w:after="0" w:line="240" w:lineRule="auto"/>
              <w:rPr>
                <w:rFonts w:ascii="Times New Roman" w:eastAsia="Batang" w:hAnsi="Times New Roman" w:cs="Times New Roman"/>
                <w:b/>
                <w:bCs/>
                <w:lang w:eastAsia="ru-RU"/>
              </w:rPr>
            </w:pPr>
            <w:r w:rsidRPr="00735D7C">
              <w:rPr>
                <w:rFonts w:ascii="Times New Roman" w:eastAsia="Batang" w:hAnsi="Times New Roman" w:cs="Times New Roman"/>
                <w:b/>
                <w:bCs/>
                <w:lang w:eastAsia="ru-RU"/>
              </w:rPr>
              <w:t>Тема 2.6.</w:t>
            </w:r>
          </w:p>
          <w:p w14:paraId="41F1694F" w14:textId="77777777" w:rsidR="00735D7C" w:rsidRPr="00735D7C" w:rsidRDefault="00735D7C" w:rsidP="00735D7C">
            <w:pPr>
              <w:spacing w:after="0" w:line="240" w:lineRule="auto"/>
              <w:rPr>
                <w:rFonts w:ascii="Times New Roman" w:eastAsia="Batang" w:hAnsi="Times New Roman" w:cs="Times New Roman"/>
                <w:b/>
                <w:bCs/>
                <w:highlight w:val="green"/>
                <w:lang w:eastAsia="ru-RU"/>
              </w:rPr>
            </w:pPr>
            <w:r w:rsidRPr="00735D7C">
              <w:rPr>
                <w:rFonts w:ascii="Times New Roman" w:eastAsia="Batang" w:hAnsi="Times New Roman" w:cs="Times New Roman"/>
                <w:b/>
                <w:bCs/>
                <w:lang w:eastAsia="ru-RU"/>
              </w:rPr>
              <w:t xml:space="preserve"> Аварийно – спасательные и другие неотложные работы, проводимые в зонах чрезвычайных ситуаций.</w:t>
            </w:r>
          </w:p>
        </w:tc>
        <w:tc>
          <w:tcPr>
            <w:tcW w:w="2003" w:type="pct"/>
          </w:tcPr>
          <w:p w14:paraId="6561D34A" w14:textId="77777777" w:rsidR="00735D7C" w:rsidRPr="00735D7C" w:rsidRDefault="00735D7C" w:rsidP="00735D7C">
            <w:pPr>
              <w:spacing w:after="0" w:line="240" w:lineRule="auto"/>
              <w:rPr>
                <w:rFonts w:ascii="Times New Roman" w:eastAsia="Batang" w:hAnsi="Times New Roman" w:cs="Times New Roman"/>
                <w:b/>
                <w:bCs/>
                <w:i/>
                <w:highlight w:val="green"/>
                <w:lang w:eastAsia="ru-RU"/>
              </w:rPr>
            </w:pPr>
            <w:r w:rsidRPr="00735D7C">
              <w:rPr>
                <w:rFonts w:ascii="Times New Roman" w:eastAsia="Batang" w:hAnsi="Times New Roman" w:cs="Times New Roman"/>
                <w:b/>
                <w:bCs/>
                <w:lang w:eastAsia="ru-RU"/>
              </w:rPr>
              <w:t>Содержание</w:t>
            </w:r>
          </w:p>
        </w:tc>
        <w:tc>
          <w:tcPr>
            <w:tcW w:w="654" w:type="pct"/>
          </w:tcPr>
          <w:p w14:paraId="74F3A4AE" w14:textId="77777777" w:rsidR="00735D7C" w:rsidRPr="00735D7C" w:rsidRDefault="00735D7C" w:rsidP="00735D7C">
            <w:pPr>
              <w:suppressAutoHyphens/>
              <w:spacing w:after="0" w:line="240" w:lineRule="auto"/>
              <w:jc w:val="center"/>
              <w:rPr>
                <w:rFonts w:ascii="Times New Roman" w:eastAsia="Batang" w:hAnsi="Times New Roman" w:cs="Times New Roman"/>
                <w:i/>
                <w:iCs/>
                <w:lang w:eastAsia="ru-RU"/>
              </w:rPr>
            </w:pPr>
            <w:r w:rsidRPr="00735D7C">
              <w:rPr>
                <w:rFonts w:ascii="Times New Roman" w:eastAsia="Batang" w:hAnsi="Times New Roman" w:cs="Times New Roman"/>
                <w:i/>
                <w:iCs/>
                <w:lang w:eastAsia="ru-RU"/>
              </w:rPr>
              <w:t>2</w:t>
            </w:r>
          </w:p>
        </w:tc>
        <w:tc>
          <w:tcPr>
            <w:tcW w:w="805" w:type="pct"/>
          </w:tcPr>
          <w:p w14:paraId="4201AF81" w14:textId="77777777" w:rsidR="00735D7C" w:rsidRPr="00735D7C" w:rsidRDefault="00735D7C" w:rsidP="00735D7C">
            <w:pPr>
              <w:spacing w:after="0" w:line="240" w:lineRule="auto"/>
              <w:rPr>
                <w:rFonts w:ascii="Times New Roman" w:eastAsia="Batang" w:hAnsi="Times New Roman" w:cs="Times New Roman"/>
                <w:b/>
                <w:i/>
                <w:highlight w:val="yellow"/>
                <w:lang w:eastAsia="ru-RU"/>
              </w:rPr>
            </w:pPr>
          </w:p>
        </w:tc>
        <w:tc>
          <w:tcPr>
            <w:tcW w:w="704" w:type="pct"/>
          </w:tcPr>
          <w:p w14:paraId="55B6D149" w14:textId="77777777" w:rsidR="00735D7C" w:rsidRPr="00735D7C" w:rsidRDefault="00735D7C" w:rsidP="00735D7C">
            <w:pPr>
              <w:spacing w:after="0" w:line="240" w:lineRule="auto"/>
              <w:rPr>
                <w:rFonts w:ascii="Times New Roman" w:eastAsia="Batang" w:hAnsi="Times New Roman" w:cs="Times New Roman"/>
                <w:b/>
                <w:i/>
                <w:highlight w:val="yellow"/>
                <w:lang w:eastAsia="ru-RU"/>
              </w:rPr>
            </w:pPr>
          </w:p>
        </w:tc>
      </w:tr>
      <w:tr w:rsidR="00735D7C" w:rsidRPr="00735D7C" w14:paraId="1453798E" w14:textId="77777777" w:rsidTr="00735D7C">
        <w:trPr>
          <w:trHeight w:val="20"/>
        </w:trPr>
        <w:tc>
          <w:tcPr>
            <w:tcW w:w="834" w:type="pct"/>
            <w:vMerge/>
          </w:tcPr>
          <w:p w14:paraId="31D69076" w14:textId="77777777" w:rsidR="00735D7C" w:rsidRPr="00735D7C" w:rsidRDefault="00735D7C" w:rsidP="00735D7C">
            <w:pPr>
              <w:spacing w:after="0" w:line="240" w:lineRule="auto"/>
              <w:rPr>
                <w:rFonts w:ascii="Times New Roman" w:eastAsia="Batang" w:hAnsi="Times New Roman" w:cs="Times New Roman"/>
                <w:b/>
                <w:bCs/>
                <w:i/>
                <w:highlight w:val="green"/>
                <w:lang w:eastAsia="ru-RU"/>
              </w:rPr>
            </w:pPr>
          </w:p>
        </w:tc>
        <w:tc>
          <w:tcPr>
            <w:tcW w:w="2003" w:type="pct"/>
          </w:tcPr>
          <w:p w14:paraId="0F70CE4B" w14:textId="77777777" w:rsidR="00735D7C" w:rsidRPr="00735D7C" w:rsidRDefault="00735D7C" w:rsidP="00735D7C">
            <w:pPr>
              <w:tabs>
                <w:tab w:val="left" w:pos="569"/>
              </w:tabs>
              <w:suppressAutoHyphens/>
              <w:spacing w:after="0" w:line="240" w:lineRule="auto"/>
              <w:rPr>
                <w:rFonts w:ascii="Times New Roman" w:eastAsia="SimSun" w:hAnsi="Times New Roman" w:cs="Calibri"/>
                <w:color w:val="000000"/>
                <w:kern w:val="1"/>
              </w:rPr>
            </w:pPr>
            <w:r w:rsidRPr="00735D7C">
              <w:rPr>
                <w:rFonts w:ascii="Times New Roman" w:eastAsia="SimSun" w:hAnsi="Times New Roman" w:cs="Calibri"/>
                <w:kern w:val="1"/>
              </w:rPr>
              <w:t>Цель и общий алгоритм проведения аварийно – спасательных и других неотложные работ, проводимых в зонах чрезвычайных ситуаций</w:t>
            </w:r>
            <w:r w:rsidRPr="00735D7C">
              <w:rPr>
                <w:rFonts w:ascii="Times New Roman" w:eastAsia="Times New Roman" w:hAnsi="Times New Roman" w:cs="Calibri"/>
                <w:kern w:val="1"/>
                <w:lang w:eastAsia="ru-RU"/>
              </w:rPr>
              <w:t xml:space="preserve">; содержание и виды обеспечения спасательных и восстановительных работ; организация эвакуации и рассосредоточения, обработки людей после пребывания их в зонах заражений. Силы и средства проведения АСДНР. Организация гражданской обороны в общеобразовательном учреждении, ее предназначение. </w:t>
            </w:r>
            <w:r w:rsidRPr="00735D7C">
              <w:rPr>
                <w:rFonts w:ascii="Times New Roman" w:eastAsia="SimSun" w:hAnsi="Times New Roman" w:cs="Calibri"/>
                <w:kern w:val="1"/>
              </w:rPr>
              <w:t xml:space="preserve">Основные направления деятельности государственных организаций   и ведомств Российской Федерации по защите населения и территорий </w:t>
            </w:r>
            <w:proofErr w:type="gramStart"/>
            <w:r w:rsidRPr="00735D7C">
              <w:rPr>
                <w:rFonts w:ascii="Times New Roman" w:eastAsia="SimSun" w:hAnsi="Times New Roman" w:cs="Calibri"/>
                <w:kern w:val="1"/>
              </w:rPr>
              <w:t>от  чрезвычайных</w:t>
            </w:r>
            <w:proofErr w:type="gramEnd"/>
            <w:r w:rsidRPr="00735D7C">
              <w:rPr>
                <w:rFonts w:ascii="Times New Roman" w:eastAsia="SimSun" w:hAnsi="Times New Roman" w:cs="Calibri"/>
                <w:kern w:val="1"/>
              </w:rPr>
              <w:t xml:space="preserve"> ситуаций - прогноз, мониторинг, оповещение, защита, эвакуация, АСДНР, обучение населения. Правила безопасности поведения при угрозе террористического акта, при захвате в качестве заложника. Меры безопасности населения, оказавшегося на территории военных действий. </w:t>
            </w:r>
            <w:r w:rsidRPr="00735D7C">
              <w:rPr>
                <w:rFonts w:ascii="Times New Roman" w:eastAsia="Times New Roman" w:hAnsi="Times New Roman" w:cs="Times New Roman"/>
                <w:lang w:eastAsia="ru-RU"/>
              </w:rPr>
              <w:t>Изучение первичных средств пожаротушения.</w:t>
            </w:r>
            <w:r w:rsidRPr="00735D7C">
              <w:rPr>
                <w:rFonts w:ascii="Times New Roman" w:eastAsia="SimSun" w:hAnsi="Times New Roman" w:cs="Times New Roman"/>
                <w:color w:val="000000"/>
                <w:kern w:val="1"/>
              </w:rPr>
              <w:t xml:space="preserve"> </w:t>
            </w:r>
          </w:p>
        </w:tc>
        <w:tc>
          <w:tcPr>
            <w:tcW w:w="654" w:type="pct"/>
            <w:vAlign w:val="center"/>
          </w:tcPr>
          <w:p w14:paraId="75A6DB66" w14:textId="77777777" w:rsidR="00735D7C" w:rsidRPr="00735D7C" w:rsidRDefault="00735D7C" w:rsidP="00735D7C">
            <w:pPr>
              <w:suppressAutoHyphens/>
              <w:spacing w:after="0" w:line="240" w:lineRule="auto"/>
              <w:rPr>
                <w:rFonts w:ascii="Times New Roman" w:eastAsia="Batang" w:hAnsi="Times New Roman" w:cs="Times New Roman"/>
                <w:bCs/>
                <w:i/>
                <w:iCs/>
                <w:lang w:eastAsia="ru-RU"/>
              </w:rPr>
            </w:pPr>
            <w:r w:rsidRPr="00735D7C">
              <w:rPr>
                <w:rFonts w:ascii="Times New Roman" w:eastAsia="Batang" w:hAnsi="Times New Roman" w:cs="Times New Roman"/>
                <w:bCs/>
                <w:i/>
                <w:iCs/>
                <w:lang w:eastAsia="ru-RU"/>
              </w:rPr>
              <w:t>2</w:t>
            </w:r>
          </w:p>
        </w:tc>
        <w:tc>
          <w:tcPr>
            <w:tcW w:w="805" w:type="pct"/>
          </w:tcPr>
          <w:p w14:paraId="1D3BD530" w14:textId="77777777" w:rsidR="00735D7C" w:rsidRPr="00735D7C" w:rsidRDefault="00735D7C" w:rsidP="00735D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40" w:lineRule="auto"/>
              <w:rPr>
                <w:rFonts w:ascii="Times New Roman" w:eastAsia="Batang" w:hAnsi="Times New Roman" w:cs="Batang"/>
                <w:b/>
                <w:bCs/>
                <w:lang w:eastAsia="ru-RU"/>
              </w:rPr>
            </w:pPr>
            <w:r w:rsidRPr="00735D7C">
              <w:rPr>
                <w:rFonts w:ascii="Times New Roman" w:eastAsia="Batang" w:hAnsi="Times New Roman" w:cs="Batang"/>
                <w:b/>
                <w:bCs/>
                <w:lang w:eastAsia="ru-RU"/>
              </w:rPr>
              <w:t>ОК 06, ОК 07</w:t>
            </w:r>
          </w:p>
          <w:p w14:paraId="1B6E531A" w14:textId="77777777" w:rsidR="00735D7C" w:rsidRPr="00735D7C" w:rsidRDefault="00735D7C" w:rsidP="00735D7C">
            <w:pPr>
              <w:spacing w:after="0" w:line="240" w:lineRule="auto"/>
              <w:rPr>
                <w:rFonts w:ascii="Times New Roman" w:eastAsia="Batang" w:hAnsi="Times New Roman" w:cs="Batang"/>
                <w:b/>
                <w:bCs/>
                <w:highlight w:val="yellow"/>
                <w:lang w:eastAsia="ru-RU"/>
              </w:rPr>
            </w:pPr>
          </w:p>
        </w:tc>
        <w:tc>
          <w:tcPr>
            <w:tcW w:w="704" w:type="pct"/>
          </w:tcPr>
          <w:p w14:paraId="7276DCEA" w14:textId="77777777" w:rsidR="00735D7C" w:rsidRPr="00735D7C" w:rsidRDefault="00735D7C" w:rsidP="00735D7C">
            <w:pPr>
              <w:suppressAutoHyphens/>
              <w:spacing w:after="0" w:line="240" w:lineRule="auto"/>
              <w:jc w:val="both"/>
              <w:rPr>
                <w:rFonts w:ascii="Times New Roman" w:eastAsia="Batang" w:hAnsi="Times New Roman" w:cs="Times New Roman"/>
                <w:lang w:eastAsia="ru-RU"/>
              </w:rPr>
            </w:pPr>
            <w:r w:rsidRPr="00735D7C">
              <w:rPr>
                <w:rFonts w:ascii="Times New Roman" w:eastAsia="Batang" w:hAnsi="Times New Roman" w:cs="Times New Roman"/>
                <w:lang w:eastAsia="ru-RU"/>
              </w:rPr>
              <w:t>Зд 06.01</w:t>
            </w:r>
          </w:p>
          <w:p w14:paraId="5506005B" w14:textId="77777777" w:rsidR="00735D7C" w:rsidRPr="00735D7C" w:rsidRDefault="00735D7C" w:rsidP="00735D7C">
            <w:pPr>
              <w:suppressAutoHyphens/>
              <w:spacing w:after="0" w:line="240" w:lineRule="auto"/>
              <w:jc w:val="both"/>
              <w:rPr>
                <w:rFonts w:ascii="Times New Roman" w:eastAsia="Batang" w:hAnsi="Times New Roman" w:cs="Times New Roman"/>
                <w:lang w:eastAsia="ru-RU"/>
              </w:rPr>
            </w:pPr>
            <w:r w:rsidRPr="00735D7C">
              <w:rPr>
                <w:rFonts w:ascii="Times New Roman" w:eastAsia="Batang" w:hAnsi="Times New Roman" w:cs="Times New Roman"/>
                <w:lang w:eastAsia="ru-RU"/>
              </w:rPr>
              <w:t>Зд 06.02</w:t>
            </w:r>
          </w:p>
          <w:p w14:paraId="62488CEE" w14:textId="77777777" w:rsidR="00735D7C" w:rsidRPr="00735D7C" w:rsidRDefault="00735D7C" w:rsidP="00735D7C">
            <w:pPr>
              <w:suppressAutoHyphens/>
              <w:spacing w:after="0" w:line="240" w:lineRule="auto"/>
              <w:jc w:val="both"/>
              <w:rPr>
                <w:rFonts w:ascii="Times New Roman" w:eastAsia="Batang" w:hAnsi="Times New Roman" w:cs="Times New Roman"/>
                <w:lang w:eastAsia="ru-RU"/>
              </w:rPr>
            </w:pPr>
            <w:r w:rsidRPr="00735D7C">
              <w:rPr>
                <w:rFonts w:ascii="Times New Roman" w:eastAsia="Batang" w:hAnsi="Times New Roman" w:cs="Batang"/>
                <w:bCs/>
                <w:iCs/>
                <w:lang w:eastAsia="ru-RU"/>
              </w:rPr>
              <w:t>Зд 07.01</w:t>
            </w:r>
          </w:p>
        </w:tc>
      </w:tr>
      <w:tr w:rsidR="00735D7C" w:rsidRPr="00735D7C" w14:paraId="5087F3D1" w14:textId="77777777" w:rsidTr="00735D7C">
        <w:trPr>
          <w:trHeight w:val="20"/>
        </w:trPr>
        <w:tc>
          <w:tcPr>
            <w:tcW w:w="834" w:type="pct"/>
            <w:vMerge/>
          </w:tcPr>
          <w:p w14:paraId="616AF00F" w14:textId="77777777" w:rsidR="00735D7C" w:rsidRPr="00735D7C" w:rsidRDefault="00735D7C" w:rsidP="00735D7C">
            <w:pPr>
              <w:spacing w:after="0" w:line="240" w:lineRule="auto"/>
              <w:rPr>
                <w:rFonts w:ascii="Times New Roman" w:eastAsia="Batang" w:hAnsi="Times New Roman" w:cs="Times New Roman"/>
                <w:b/>
                <w:bCs/>
                <w:i/>
                <w:highlight w:val="green"/>
                <w:lang w:eastAsia="ru-RU"/>
              </w:rPr>
            </w:pPr>
          </w:p>
        </w:tc>
        <w:tc>
          <w:tcPr>
            <w:tcW w:w="2003" w:type="pct"/>
          </w:tcPr>
          <w:p w14:paraId="5E88677C" w14:textId="77777777" w:rsidR="00735D7C" w:rsidRPr="00735D7C" w:rsidRDefault="00735D7C" w:rsidP="00735D7C">
            <w:pPr>
              <w:suppressAutoHyphens/>
              <w:spacing w:after="0" w:line="240" w:lineRule="auto"/>
              <w:jc w:val="both"/>
              <w:rPr>
                <w:rFonts w:ascii="Times New Roman" w:eastAsia="Batang" w:hAnsi="Times New Roman" w:cs="Batang"/>
                <w:b/>
                <w:highlight w:val="green"/>
                <w:lang w:eastAsia="ru-RU"/>
              </w:rPr>
            </w:pPr>
            <w:r w:rsidRPr="00735D7C">
              <w:rPr>
                <w:rFonts w:ascii="Times New Roman" w:eastAsia="Batang" w:hAnsi="Times New Roman" w:cs="Batang"/>
                <w:b/>
                <w:bCs/>
                <w:lang w:eastAsia="ru-RU"/>
              </w:rPr>
              <w:t>В том числе практических занятий и лабораторных работ</w:t>
            </w:r>
          </w:p>
        </w:tc>
        <w:tc>
          <w:tcPr>
            <w:tcW w:w="654" w:type="pct"/>
            <w:vAlign w:val="center"/>
          </w:tcPr>
          <w:p w14:paraId="31F6D970" w14:textId="77777777" w:rsidR="00735D7C" w:rsidRPr="00735D7C" w:rsidRDefault="00735D7C" w:rsidP="00735D7C">
            <w:pPr>
              <w:suppressAutoHyphens/>
              <w:spacing w:after="0" w:line="240" w:lineRule="auto"/>
              <w:rPr>
                <w:rFonts w:ascii="Times New Roman" w:eastAsia="Batang" w:hAnsi="Times New Roman" w:cs="Batang"/>
                <w:b/>
                <w:i/>
                <w:highlight w:val="cyan"/>
                <w:lang w:eastAsia="ru-RU"/>
              </w:rPr>
            </w:pPr>
          </w:p>
        </w:tc>
        <w:tc>
          <w:tcPr>
            <w:tcW w:w="805" w:type="pct"/>
          </w:tcPr>
          <w:p w14:paraId="66006BE9" w14:textId="77777777" w:rsidR="00735D7C" w:rsidRPr="00735D7C" w:rsidRDefault="00735D7C" w:rsidP="00735D7C">
            <w:pPr>
              <w:spacing w:after="0" w:line="240" w:lineRule="auto"/>
              <w:rPr>
                <w:rFonts w:ascii="Times New Roman" w:eastAsia="Batang" w:hAnsi="Times New Roman" w:cs="Times New Roman"/>
                <w:b/>
                <w:i/>
                <w:highlight w:val="green"/>
                <w:lang w:eastAsia="ru-RU"/>
              </w:rPr>
            </w:pPr>
          </w:p>
        </w:tc>
        <w:tc>
          <w:tcPr>
            <w:tcW w:w="704" w:type="pct"/>
          </w:tcPr>
          <w:p w14:paraId="3938BBC3" w14:textId="77777777" w:rsidR="00735D7C" w:rsidRPr="00735D7C" w:rsidRDefault="00735D7C" w:rsidP="00735D7C">
            <w:pPr>
              <w:spacing w:after="0" w:line="240" w:lineRule="auto"/>
              <w:rPr>
                <w:rFonts w:ascii="Times New Roman" w:eastAsia="Batang" w:hAnsi="Times New Roman" w:cs="Times New Roman"/>
                <w:b/>
                <w:i/>
                <w:highlight w:val="green"/>
                <w:lang w:eastAsia="ru-RU"/>
              </w:rPr>
            </w:pPr>
          </w:p>
        </w:tc>
      </w:tr>
      <w:tr w:rsidR="00735D7C" w:rsidRPr="00735D7C" w14:paraId="0E261F8F" w14:textId="77777777" w:rsidTr="00735D7C">
        <w:trPr>
          <w:trHeight w:val="20"/>
        </w:trPr>
        <w:tc>
          <w:tcPr>
            <w:tcW w:w="834" w:type="pct"/>
            <w:vMerge/>
          </w:tcPr>
          <w:p w14:paraId="0AA179D0" w14:textId="77777777" w:rsidR="00735D7C" w:rsidRPr="00735D7C" w:rsidRDefault="00735D7C" w:rsidP="00735D7C">
            <w:pPr>
              <w:spacing w:after="0" w:line="240" w:lineRule="auto"/>
              <w:rPr>
                <w:rFonts w:ascii="Times New Roman" w:eastAsia="Batang" w:hAnsi="Times New Roman" w:cs="Times New Roman"/>
                <w:b/>
                <w:bCs/>
                <w:i/>
                <w:highlight w:val="green"/>
                <w:lang w:eastAsia="ru-RU"/>
              </w:rPr>
            </w:pPr>
          </w:p>
        </w:tc>
        <w:tc>
          <w:tcPr>
            <w:tcW w:w="2003" w:type="pct"/>
          </w:tcPr>
          <w:p w14:paraId="6FCACEB7" w14:textId="77777777" w:rsidR="00735D7C" w:rsidRPr="00735D7C" w:rsidRDefault="00735D7C" w:rsidP="00735D7C">
            <w:pPr>
              <w:suppressAutoHyphens/>
              <w:spacing w:after="0" w:line="240" w:lineRule="auto"/>
              <w:jc w:val="both"/>
              <w:rPr>
                <w:rFonts w:ascii="Times New Roman" w:eastAsia="Batang" w:hAnsi="Times New Roman" w:cs="Batang"/>
                <w:b/>
                <w:bCs/>
                <w:lang w:eastAsia="ru-RU"/>
              </w:rPr>
            </w:pPr>
          </w:p>
        </w:tc>
        <w:tc>
          <w:tcPr>
            <w:tcW w:w="654" w:type="pct"/>
            <w:vAlign w:val="center"/>
          </w:tcPr>
          <w:p w14:paraId="52693E7C" w14:textId="77777777" w:rsidR="00735D7C" w:rsidRPr="00735D7C" w:rsidRDefault="00735D7C" w:rsidP="00735D7C">
            <w:pPr>
              <w:suppressAutoHyphens/>
              <w:spacing w:after="0" w:line="240" w:lineRule="auto"/>
              <w:rPr>
                <w:rFonts w:ascii="Times New Roman" w:eastAsia="Batang" w:hAnsi="Times New Roman" w:cs="Batang"/>
                <w:b/>
                <w:i/>
                <w:highlight w:val="cyan"/>
                <w:lang w:eastAsia="ru-RU"/>
              </w:rPr>
            </w:pPr>
          </w:p>
        </w:tc>
        <w:tc>
          <w:tcPr>
            <w:tcW w:w="805" w:type="pct"/>
          </w:tcPr>
          <w:p w14:paraId="2A8F0C91" w14:textId="77777777" w:rsidR="00735D7C" w:rsidRPr="00735D7C" w:rsidRDefault="00735D7C" w:rsidP="00735D7C">
            <w:pPr>
              <w:spacing w:after="0" w:line="240" w:lineRule="auto"/>
              <w:rPr>
                <w:rFonts w:ascii="Times New Roman" w:eastAsia="Batang" w:hAnsi="Times New Roman" w:cs="Times New Roman"/>
                <w:b/>
                <w:i/>
                <w:highlight w:val="green"/>
                <w:lang w:eastAsia="ru-RU"/>
              </w:rPr>
            </w:pPr>
          </w:p>
        </w:tc>
        <w:tc>
          <w:tcPr>
            <w:tcW w:w="704" w:type="pct"/>
          </w:tcPr>
          <w:p w14:paraId="4CE1D145" w14:textId="77777777" w:rsidR="00735D7C" w:rsidRPr="00735D7C" w:rsidRDefault="00735D7C" w:rsidP="00735D7C">
            <w:pPr>
              <w:spacing w:after="0" w:line="240" w:lineRule="auto"/>
              <w:rPr>
                <w:rFonts w:ascii="Times New Roman" w:eastAsia="Batang" w:hAnsi="Times New Roman" w:cs="Times New Roman"/>
                <w:b/>
                <w:i/>
                <w:highlight w:val="green"/>
                <w:lang w:eastAsia="ru-RU"/>
              </w:rPr>
            </w:pPr>
          </w:p>
        </w:tc>
      </w:tr>
      <w:tr w:rsidR="00735D7C" w:rsidRPr="00735D7C" w14:paraId="55A415BF" w14:textId="77777777" w:rsidTr="00735D7C">
        <w:trPr>
          <w:trHeight w:val="20"/>
        </w:trPr>
        <w:tc>
          <w:tcPr>
            <w:tcW w:w="834" w:type="pct"/>
            <w:vMerge/>
          </w:tcPr>
          <w:p w14:paraId="67955C1B" w14:textId="77777777" w:rsidR="00735D7C" w:rsidRPr="00735D7C" w:rsidRDefault="00735D7C" w:rsidP="00735D7C">
            <w:pPr>
              <w:spacing w:after="0" w:line="240" w:lineRule="auto"/>
              <w:rPr>
                <w:rFonts w:ascii="Times New Roman" w:eastAsia="Batang" w:hAnsi="Times New Roman" w:cs="Times New Roman"/>
                <w:b/>
                <w:bCs/>
                <w:highlight w:val="green"/>
                <w:lang w:eastAsia="ru-RU"/>
              </w:rPr>
            </w:pPr>
          </w:p>
        </w:tc>
        <w:tc>
          <w:tcPr>
            <w:tcW w:w="2003" w:type="pct"/>
          </w:tcPr>
          <w:p w14:paraId="67FB699F" w14:textId="77777777" w:rsidR="00735D7C" w:rsidRPr="00735D7C" w:rsidRDefault="00735D7C" w:rsidP="00735D7C">
            <w:pPr>
              <w:spacing w:after="0" w:line="240" w:lineRule="auto"/>
              <w:rPr>
                <w:rFonts w:ascii="Times New Roman" w:eastAsia="Batang" w:hAnsi="Times New Roman" w:cs="Times New Roman"/>
                <w:b/>
                <w:bCs/>
                <w:lang w:eastAsia="ru-RU"/>
              </w:rPr>
            </w:pPr>
            <w:r w:rsidRPr="00735D7C">
              <w:rPr>
                <w:rFonts w:ascii="Times New Roman" w:eastAsia="Batang" w:hAnsi="Times New Roman" w:cs="Times New Roman"/>
                <w:b/>
                <w:bCs/>
                <w:lang w:eastAsia="ru-RU"/>
              </w:rPr>
              <w:t>Самостоятельная работа обучающихся</w:t>
            </w:r>
          </w:p>
          <w:p w14:paraId="330FF598" w14:textId="77777777" w:rsidR="00735D7C" w:rsidRPr="00735D7C" w:rsidRDefault="00735D7C" w:rsidP="00735D7C">
            <w:pPr>
              <w:spacing w:after="0" w:line="240" w:lineRule="auto"/>
              <w:rPr>
                <w:rFonts w:ascii="Times New Roman" w:eastAsia="Batang" w:hAnsi="Times New Roman" w:cs="Times New Roman"/>
                <w:b/>
                <w:bCs/>
                <w:highlight w:val="green"/>
                <w:lang w:val="en-US" w:eastAsia="ru-RU"/>
              </w:rPr>
            </w:pPr>
          </w:p>
        </w:tc>
        <w:tc>
          <w:tcPr>
            <w:tcW w:w="654" w:type="pct"/>
            <w:vAlign w:val="center"/>
          </w:tcPr>
          <w:p w14:paraId="064D933A" w14:textId="77777777" w:rsidR="00735D7C" w:rsidRPr="00735D7C" w:rsidRDefault="00735D7C" w:rsidP="00735D7C">
            <w:pPr>
              <w:suppressAutoHyphens/>
              <w:spacing w:after="0" w:line="240" w:lineRule="auto"/>
              <w:jc w:val="both"/>
              <w:rPr>
                <w:rFonts w:ascii="Times New Roman" w:eastAsia="Batang" w:hAnsi="Times New Roman" w:cs="Times New Roman"/>
                <w:b/>
                <w:bCs/>
                <w:highlight w:val="green"/>
                <w:lang w:eastAsia="ru-RU"/>
              </w:rPr>
            </w:pPr>
          </w:p>
        </w:tc>
        <w:tc>
          <w:tcPr>
            <w:tcW w:w="805" w:type="pct"/>
          </w:tcPr>
          <w:p w14:paraId="6915C4BA" w14:textId="77777777" w:rsidR="00735D7C" w:rsidRPr="00735D7C" w:rsidRDefault="00735D7C" w:rsidP="00735D7C">
            <w:pPr>
              <w:suppressAutoHyphens/>
              <w:spacing w:after="0" w:line="240" w:lineRule="auto"/>
              <w:jc w:val="both"/>
              <w:rPr>
                <w:rFonts w:ascii="Times New Roman" w:eastAsia="Batang" w:hAnsi="Times New Roman" w:cs="Batang"/>
                <w:highlight w:val="green"/>
                <w:lang w:eastAsia="ru-RU"/>
              </w:rPr>
            </w:pPr>
            <w:r w:rsidRPr="00735D7C">
              <w:rPr>
                <w:rFonts w:ascii="Times New Roman" w:eastAsia="Batang" w:hAnsi="Times New Roman" w:cs="Batang"/>
                <w:highlight w:val="green"/>
                <w:lang w:eastAsia="ru-RU"/>
              </w:rPr>
              <w:t xml:space="preserve"> </w:t>
            </w:r>
          </w:p>
        </w:tc>
        <w:tc>
          <w:tcPr>
            <w:tcW w:w="704" w:type="pct"/>
          </w:tcPr>
          <w:p w14:paraId="0328F74E" w14:textId="77777777" w:rsidR="00735D7C" w:rsidRPr="00735D7C" w:rsidRDefault="00735D7C" w:rsidP="00735D7C">
            <w:pPr>
              <w:suppressAutoHyphens/>
              <w:spacing w:after="0" w:line="240" w:lineRule="auto"/>
              <w:jc w:val="both"/>
              <w:rPr>
                <w:rFonts w:ascii="Times New Roman" w:eastAsia="Batang" w:hAnsi="Times New Roman" w:cs="Batang"/>
                <w:b/>
                <w:highlight w:val="green"/>
                <w:lang w:eastAsia="ru-RU"/>
              </w:rPr>
            </w:pPr>
          </w:p>
        </w:tc>
      </w:tr>
      <w:tr w:rsidR="00735D7C" w:rsidRPr="00735D7C" w14:paraId="1622650E" w14:textId="77777777" w:rsidTr="00735D7C">
        <w:trPr>
          <w:trHeight w:val="20"/>
        </w:trPr>
        <w:tc>
          <w:tcPr>
            <w:tcW w:w="834" w:type="pct"/>
            <w:vMerge w:val="restart"/>
          </w:tcPr>
          <w:p w14:paraId="12E312E3" w14:textId="77777777" w:rsidR="00735D7C" w:rsidRPr="00735D7C" w:rsidRDefault="00735D7C" w:rsidP="00735D7C">
            <w:pPr>
              <w:spacing w:after="0" w:line="240" w:lineRule="auto"/>
              <w:rPr>
                <w:rFonts w:ascii="Times New Roman" w:eastAsia="Times New Roman" w:hAnsi="Times New Roman" w:cs="Times New Roman"/>
                <w:b/>
                <w:bCs/>
                <w:lang w:eastAsia="ru-RU"/>
              </w:rPr>
            </w:pPr>
            <w:r w:rsidRPr="00735D7C">
              <w:rPr>
                <w:rFonts w:ascii="Times New Roman" w:eastAsia="Times New Roman" w:hAnsi="Times New Roman" w:cs="Times New Roman"/>
                <w:b/>
                <w:bCs/>
                <w:lang w:eastAsia="ru-RU"/>
              </w:rPr>
              <w:lastRenderedPageBreak/>
              <w:t>Тема 2.7.</w:t>
            </w:r>
          </w:p>
          <w:p w14:paraId="2C58586C" w14:textId="77777777" w:rsidR="00735D7C" w:rsidRPr="00735D7C" w:rsidRDefault="00735D7C" w:rsidP="00735D7C">
            <w:pPr>
              <w:spacing w:after="0" w:line="240" w:lineRule="auto"/>
              <w:rPr>
                <w:rFonts w:ascii="Times New Roman" w:eastAsia="Batang" w:hAnsi="Times New Roman" w:cs="Times New Roman"/>
                <w:b/>
                <w:bCs/>
                <w:highlight w:val="green"/>
                <w:lang w:eastAsia="ru-RU"/>
              </w:rPr>
            </w:pPr>
            <w:r w:rsidRPr="00735D7C">
              <w:rPr>
                <w:rFonts w:ascii="Times New Roman" w:eastAsia="Times New Roman" w:hAnsi="Times New Roman" w:cs="Times New Roman"/>
                <w:b/>
                <w:bCs/>
                <w:lang w:eastAsia="ru-RU"/>
              </w:rPr>
              <w:t>Государственные службы по охране здоровья и безопасности граждан.</w:t>
            </w:r>
          </w:p>
        </w:tc>
        <w:tc>
          <w:tcPr>
            <w:tcW w:w="2003" w:type="pct"/>
          </w:tcPr>
          <w:p w14:paraId="5444E56D" w14:textId="77777777" w:rsidR="00735D7C" w:rsidRPr="00735D7C" w:rsidRDefault="00735D7C" w:rsidP="00735D7C">
            <w:pPr>
              <w:spacing w:after="0" w:line="240" w:lineRule="auto"/>
              <w:rPr>
                <w:rFonts w:ascii="Times New Roman" w:eastAsia="Batang" w:hAnsi="Times New Roman" w:cs="Times New Roman"/>
                <w:b/>
                <w:bCs/>
                <w:i/>
                <w:highlight w:val="green"/>
                <w:lang w:eastAsia="ru-RU"/>
              </w:rPr>
            </w:pPr>
            <w:r w:rsidRPr="00735D7C">
              <w:rPr>
                <w:rFonts w:ascii="Times New Roman" w:eastAsia="Batang" w:hAnsi="Times New Roman" w:cs="Times New Roman"/>
                <w:b/>
                <w:bCs/>
                <w:lang w:eastAsia="ru-RU"/>
              </w:rPr>
              <w:t>Содержание</w:t>
            </w:r>
          </w:p>
        </w:tc>
        <w:tc>
          <w:tcPr>
            <w:tcW w:w="654" w:type="pct"/>
          </w:tcPr>
          <w:p w14:paraId="7222574B" w14:textId="77777777" w:rsidR="00735D7C" w:rsidRPr="00735D7C" w:rsidRDefault="00735D7C" w:rsidP="00735D7C">
            <w:pPr>
              <w:suppressAutoHyphens/>
              <w:spacing w:after="0" w:line="240" w:lineRule="auto"/>
              <w:jc w:val="center"/>
              <w:rPr>
                <w:rFonts w:ascii="Times New Roman" w:eastAsia="Batang" w:hAnsi="Times New Roman" w:cs="Times New Roman"/>
                <w:i/>
                <w:iCs/>
                <w:highlight w:val="green"/>
                <w:lang w:eastAsia="ru-RU"/>
              </w:rPr>
            </w:pPr>
            <w:r w:rsidRPr="00735D7C">
              <w:rPr>
                <w:rFonts w:ascii="Times New Roman" w:eastAsia="Batang" w:hAnsi="Times New Roman" w:cs="Times New Roman"/>
                <w:i/>
                <w:iCs/>
                <w:lang w:eastAsia="ru-RU"/>
              </w:rPr>
              <w:t>2</w:t>
            </w:r>
          </w:p>
        </w:tc>
        <w:tc>
          <w:tcPr>
            <w:tcW w:w="805" w:type="pct"/>
          </w:tcPr>
          <w:p w14:paraId="2A7BCA24" w14:textId="77777777" w:rsidR="00735D7C" w:rsidRPr="00735D7C" w:rsidRDefault="00735D7C" w:rsidP="00735D7C">
            <w:pPr>
              <w:spacing w:after="0" w:line="240" w:lineRule="auto"/>
              <w:rPr>
                <w:rFonts w:ascii="Times New Roman" w:eastAsia="Batang" w:hAnsi="Times New Roman" w:cs="Times New Roman"/>
                <w:b/>
                <w:i/>
                <w:highlight w:val="yellow"/>
                <w:lang w:eastAsia="ru-RU"/>
              </w:rPr>
            </w:pPr>
          </w:p>
        </w:tc>
        <w:tc>
          <w:tcPr>
            <w:tcW w:w="704" w:type="pct"/>
          </w:tcPr>
          <w:p w14:paraId="6A067E26" w14:textId="77777777" w:rsidR="00735D7C" w:rsidRPr="00735D7C" w:rsidRDefault="00735D7C" w:rsidP="00735D7C">
            <w:pPr>
              <w:spacing w:after="0" w:line="240" w:lineRule="auto"/>
              <w:rPr>
                <w:rFonts w:ascii="Times New Roman" w:eastAsia="Batang" w:hAnsi="Times New Roman" w:cs="Times New Roman"/>
                <w:b/>
                <w:i/>
                <w:highlight w:val="yellow"/>
                <w:lang w:eastAsia="ru-RU"/>
              </w:rPr>
            </w:pPr>
          </w:p>
        </w:tc>
      </w:tr>
      <w:tr w:rsidR="00735D7C" w:rsidRPr="00735D7C" w14:paraId="067314AF" w14:textId="77777777" w:rsidTr="00735D7C">
        <w:trPr>
          <w:trHeight w:val="20"/>
        </w:trPr>
        <w:tc>
          <w:tcPr>
            <w:tcW w:w="834" w:type="pct"/>
            <w:vMerge/>
          </w:tcPr>
          <w:p w14:paraId="408B771E" w14:textId="77777777" w:rsidR="00735D7C" w:rsidRPr="00735D7C" w:rsidRDefault="00735D7C" w:rsidP="00735D7C">
            <w:pPr>
              <w:spacing w:after="0" w:line="240" w:lineRule="auto"/>
              <w:rPr>
                <w:rFonts w:ascii="Times New Roman" w:eastAsia="Batang" w:hAnsi="Times New Roman" w:cs="Times New Roman"/>
                <w:b/>
                <w:bCs/>
                <w:i/>
                <w:highlight w:val="green"/>
                <w:lang w:eastAsia="ru-RU"/>
              </w:rPr>
            </w:pPr>
          </w:p>
        </w:tc>
        <w:tc>
          <w:tcPr>
            <w:tcW w:w="2003" w:type="pct"/>
          </w:tcPr>
          <w:p w14:paraId="41659A1B" w14:textId="77777777" w:rsidR="00735D7C" w:rsidRPr="00735D7C" w:rsidRDefault="00735D7C" w:rsidP="00735D7C">
            <w:pPr>
              <w:suppressAutoHyphens/>
              <w:spacing w:after="0" w:line="240" w:lineRule="auto"/>
              <w:jc w:val="both"/>
              <w:rPr>
                <w:rFonts w:ascii="Times New Roman" w:eastAsia="Times New Roman" w:hAnsi="Times New Roman" w:cs="Times New Roman"/>
                <w:bCs/>
                <w:lang w:eastAsia="ru-RU"/>
              </w:rPr>
            </w:pPr>
            <w:r w:rsidRPr="00735D7C">
              <w:rPr>
                <w:rFonts w:ascii="Times New Roman" w:eastAsia="Times New Roman" w:hAnsi="Times New Roman" w:cs="Times New Roman"/>
                <w:bCs/>
                <w:lang w:eastAsia="ru-RU"/>
              </w:rPr>
              <w:t>Государственные службы по охране здоровья и безопасности граждан. МЧС</w:t>
            </w:r>
          </w:p>
          <w:p w14:paraId="71D5E056" w14:textId="77777777" w:rsidR="00735D7C" w:rsidRPr="00735D7C" w:rsidRDefault="00735D7C" w:rsidP="00735D7C">
            <w:pPr>
              <w:suppressAutoHyphens/>
              <w:spacing w:after="0" w:line="240" w:lineRule="auto"/>
              <w:jc w:val="both"/>
              <w:rPr>
                <w:rFonts w:ascii="Times New Roman" w:eastAsia="Times New Roman" w:hAnsi="Times New Roman" w:cs="Times New Roman"/>
                <w:bCs/>
                <w:lang w:eastAsia="ru-RU"/>
              </w:rPr>
            </w:pPr>
            <w:r w:rsidRPr="00735D7C">
              <w:rPr>
                <w:rFonts w:ascii="Times New Roman" w:eastAsia="Times New Roman" w:hAnsi="Times New Roman" w:cs="Times New Roman"/>
                <w:bCs/>
                <w:lang w:eastAsia="ru-RU"/>
              </w:rPr>
              <w:t>России — федеральный орган управления в области защиты населения от чрезвычайных ситуаций. Полиция Российской Федерации — система государственных органов исполнительной власти в области защиты здоровья, прав, свободы и собственности граждан от противоправных посягательств. Служба скорой медицинской помощи. Федеральная служба по надзору в сфере защиты прав потребителей и благополучия человека (Роспотребнадзор России). Другие государственные службы в области безопасности.</w:t>
            </w:r>
          </w:p>
          <w:p w14:paraId="350C3DFA" w14:textId="77777777" w:rsidR="00735D7C" w:rsidRPr="00735D7C" w:rsidRDefault="00735D7C" w:rsidP="00735D7C">
            <w:pPr>
              <w:suppressAutoHyphens/>
              <w:spacing w:after="0" w:line="240" w:lineRule="auto"/>
              <w:jc w:val="both"/>
              <w:rPr>
                <w:rFonts w:ascii="Times New Roman" w:eastAsia="Batang" w:hAnsi="Times New Roman" w:cs="Batang"/>
                <w:bCs/>
                <w:lang w:eastAsia="ru-RU"/>
              </w:rPr>
            </w:pPr>
            <w:r w:rsidRPr="00735D7C">
              <w:rPr>
                <w:rFonts w:ascii="Times New Roman" w:eastAsia="Times New Roman" w:hAnsi="Times New Roman" w:cs="Times New Roman"/>
                <w:bCs/>
                <w:lang w:eastAsia="ru-RU"/>
              </w:rPr>
              <w:t>Правовые основы организации защиты населения Российской Федерации от чрезвычайных ситуаций мирного времени.</w:t>
            </w:r>
          </w:p>
        </w:tc>
        <w:tc>
          <w:tcPr>
            <w:tcW w:w="654" w:type="pct"/>
            <w:vAlign w:val="center"/>
          </w:tcPr>
          <w:p w14:paraId="31B267AE" w14:textId="77777777" w:rsidR="00735D7C" w:rsidRPr="00735D7C" w:rsidRDefault="00735D7C" w:rsidP="00735D7C">
            <w:pPr>
              <w:suppressAutoHyphens/>
              <w:spacing w:after="0" w:line="240" w:lineRule="auto"/>
              <w:rPr>
                <w:rFonts w:ascii="Times New Roman" w:eastAsia="Batang" w:hAnsi="Times New Roman" w:cs="Times New Roman"/>
                <w:bCs/>
                <w:i/>
                <w:iCs/>
                <w:lang w:eastAsia="ru-RU"/>
              </w:rPr>
            </w:pPr>
            <w:r w:rsidRPr="00735D7C">
              <w:rPr>
                <w:rFonts w:ascii="Times New Roman" w:eastAsia="Batang" w:hAnsi="Times New Roman" w:cs="Times New Roman"/>
                <w:bCs/>
                <w:i/>
                <w:iCs/>
                <w:lang w:eastAsia="ru-RU"/>
              </w:rPr>
              <w:t>2</w:t>
            </w:r>
          </w:p>
        </w:tc>
        <w:tc>
          <w:tcPr>
            <w:tcW w:w="805" w:type="pct"/>
          </w:tcPr>
          <w:p w14:paraId="2440391B" w14:textId="77777777" w:rsidR="00735D7C" w:rsidRPr="00735D7C" w:rsidRDefault="00735D7C" w:rsidP="00735D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40" w:lineRule="auto"/>
              <w:rPr>
                <w:rFonts w:ascii="Times New Roman" w:eastAsia="Batang" w:hAnsi="Times New Roman" w:cs="Batang"/>
                <w:b/>
                <w:bCs/>
                <w:lang w:eastAsia="ru-RU"/>
              </w:rPr>
            </w:pPr>
            <w:r w:rsidRPr="00735D7C">
              <w:rPr>
                <w:rFonts w:ascii="Times New Roman" w:eastAsia="Batang" w:hAnsi="Times New Roman" w:cs="Batang"/>
                <w:b/>
                <w:bCs/>
                <w:lang w:eastAsia="ru-RU"/>
              </w:rPr>
              <w:t>ОК 03, ОК 06, ОК 07</w:t>
            </w:r>
          </w:p>
          <w:p w14:paraId="4EDB91CE" w14:textId="77777777" w:rsidR="00735D7C" w:rsidRPr="00735D7C" w:rsidRDefault="00735D7C" w:rsidP="00735D7C">
            <w:pPr>
              <w:spacing w:after="0" w:line="240" w:lineRule="auto"/>
              <w:rPr>
                <w:rFonts w:ascii="Times New Roman" w:eastAsia="Batang" w:hAnsi="Times New Roman" w:cs="Batang"/>
                <w:b/>
                <w:bCs/>
                <w:highlight w:val="yellow"/>
                <w:lang w:eastAsia="ru-RU"/>
              </w:rPr>
            </w:pPr>
          </w:p>
        </w:tc>
        <w:tc>
          <w:tcPr>
            <w:tcW w:w="704" w:type="pct"/>
          </w:tcPr>
          <w:p w14:paraId="5875733C" w14:textId="77777777" w:rsidR="00735D7C" w:rsidRPr="00735D7C" w:rsidRDefault="00735D7C" w:rsidP="00735D7C">
            <w:pPr>
              <w:suppressAutoHyphens/>
              <w:spacing w:after="0" w:line="240" w:lineRule="auto"/>
              <w:jc w:val="both"/>
              <w:rPr>
                <w:rFonts w:ascii="Times New Roman" w:eastAsia="Batang" w:hAnsi="Times New Roman" w:cs="Times New Roman"/>
                <w:lang w:eastAsia="ru-RU"/>
              </w:rPr>
            </w:pPr>
            <w:r w:rsidRPr="00735D7C">
              <w:rPr>
                <w:rFonts w:ascii="Times New Roman" w:eastAsia="Batang" w:hAnsi="Times New Roman" w:cs="Times New Roman"/>
                <w:lang w:eastAsia="ru-RU"/>
              </w:rPr>
              <w:t>Зд 03.01</w:t>
            </w:r>
          </w:p>
          <w:p w14:paraId="2CD2B81D" w14:textId="77777777" w:rsidR="00735D7C" w:rsidRPr="00735D7C" w:rsidRDefault="00735D7C" w:rsidP="00735D7C">
            <w:pPr>
              <w:suppressAutoHyphens/>
              <w:spacing w:after="0" w:line="240" w:lineRule="auto"/>
              <w:jc w:val="both"/>
              <w:rPr>
                <w:rFonts w:ascii="Times New Roman" w:eastAsia="Batang" w:hAnsi="Times New Roman" w:cs="Times New Roman"/>
                <w:lang w:eastAsia="ru-RU"/>
              </w:rPr>
            </w:pPr>
            <w:r w:rsidRPr="00735D7C">
              <w:rPr>
                <w:rFonts w:ascii="Times New Roman" w:eastAsia="Batang" w:hAnsi="Times New Roman" w:cs="Times New Roman"/>
                <w:lang w:eastAsia="ru-RU"/>
              </w:rPr>
              <w:t>Зд 06.01</w:t>
            </w:r>
          </w:p>
          <w:p w14:paraId="2AEDF8EB" w14:textId="77777777" w:rsidR="00735D7C" w:rsidRPr="00735D7C" w:rsidRDefault="00735D7C" w:rsidP="00735D7C">
            <w:pPr>
              <w:suppressAutoHyphens/>
              <w:spacing w:after="0" w:line="240" w:lineRule="auto"/>
              <w:jc w:val="both"/>
              <w:rPr>
                <w:rFonts w:ascii="Times New Roman" w:eastAsia="Batang" w:hAnsi="Times New Roman" w:cs="Batang"/>
                <w:bCs/>
                <w:lang w:eastAsia="ru-RU"/>
              </w:rPr>
            </w:pPr>
            <w:r w:rsidRPr="00735D7C">
              <w:rPr>
                <w:rFonts w:ascii="Times New Roman" w:eastAsia="Batang" w:hAnsi="Times New Roman" w:cs="Times New Roman"/>
                <w:lang w:eastAsia="ru-RU"/>
              </w:rPr>
              <w:t>Зд 07.01</w:t>
            </w:r>
          </w:p>
        </w:tc>
      </w:tr>
      <w:tr w:rsidR="00735D7C" w:rsidRPr="00735D7C" w14:paraId="13664433" w14:textId="77777777" w:rsidTr="00735D7C">
        <w:trPr>
          <w:trHeight w:val="20"/>
        </w:trPr>
        <w:tc>
          <w:tcPr>
            <w:tcW w:w="834" w:type="pct"/>
            <w:vMerge/>
          </w:tcPr>
          <w:p w14:paraId="07ED31BA" w14:textId="77777777" w:rsidR="00735D7C" w:rsidRPr="00735D7C" w:rsidRDefault="00735D7C" w:rsidP="00735D7C">
            <w:pPr>
              <w:spacing w:after="0" w:line="240" w:lineRule="auto"/>
              <w:rPr>
                <w:rFonts w:ascii="Times New Roman" w:eastAsia="Batang" w:hAnsi="Times New Roman" w:cs="Times New Roman"/>
                <w:b/>
                <w:bCs/>
                <w:i/>
                <w:highlight w:val="green"/>
                <w:lang w:eastAsia="ru-RU"/>
              </w:rPr>
            </w:pPr>
          </w:p>
        </w:tc>
        <w:tc>
          <w:tcPr>
            <w:tcW w:w="2003" w:type="pct"/>
          </w:tcPr>
          <w:p w14:paraId="3199703B" w14:textId="77777777" w:rsidR="00735D7C" w:rsidRPr="00735D7C" w:rsidRDefault="00735D7C" w:rsidP="00735D7C">
            <w:pPr>
              <w:suppressAutoHyphens/>
              <w:spacing w:after="0" w:line="240" w:lineRule="auto"/>
              <w:jc w:val="both"/>
              <w:rPr>
                <w:rFonts w:ascii="Times New Roman" w:eastAsia="Batang" w:hAnsi="Times New Roman" w:cs="Batang"/>
                <w:b/>
                <w:highlight w:val="green"/>
                <w:lang w:eastAsia="ru-RU"/>
              </w:rPr>
            </w:pPr>
            <w:r w:rsidRPr="00735D7C">
              <w:rPr>
                <w:rFonts w:ascii="Times New Roman" w:eastAsia="Batang" w:hAnsi="Times New Roman" w:cs="Batang"/>
                <w:b/>
                <w:bCs/>
                <w:lang w:eastAsia="ru-RU"/>
              </w:rPr>
              <w:t>В том числе практических занятий и лабораторных работ</w:t>
            </w:r>
          </w:p>
        </w:tc>
        <w:tc>
          <w:tcPr>
            <w:tcW w:w="654" w:type="pct"/>
            <w:vAlign w:val="center"/>
          </w:tcPr>
          <w:p w14:paraId="66736218" w14:textId="77777777" w:rsidR="00735D7C" w:rsidRPr="00735D7C" w:rsidRDefault="00735D7C" w:rsidP="00735D7C">
            <w:pPr>
              <w:suppressAutoHyphens/>
              <w:spacing w:after="0" w:line="240" w:lineRule="auto"/>
              <w:jc w:val="center"/>
              <w:rPr>
                <w:rFonts w:ascii="Times New Roman" w:eastAsia="Batang" w:hAnsi="Times New Roman" w:cs="Batang"/>
                <w:b/>
                <w:lang w:eastAsia="ru-RU"/>
              </w:rPr>
            </w:pPr>
          </w:p>
        </w:tc>
        <w:tc>
          <w:tcPr>
            <w:tcW w:w="805" w:type="pct"/>
          </w:tcPr>
          <w:p w14:paraId="73872AAD" w14:textId="77777777" w:rsidR="00735D7C" w:rsidRPr="00735D7C" w:rsidRDefault="00735D7C" w:rsidP="00735D7C">
            <w:pPr>
              <w:spacing w:after="0" w:line="240" w:lineRule="auto"/>
              <w:rPr>
                <w:rFonts w:ascii="Times New Roman" w:eastAsia="Batang" w:hAnsi="Times New Roman" w:cs="Times New Roman"/>
                <w:b/>
                <w:i/>
                <w:highlight w:val="green"/>
                <w:lang w:eastAsia="ru-RU"/>
              </w:rPr>
            </w:pPr>
          </w:p>
        </w:tc>
        <w:tc>
          <w:tcPr>
            <w:tcW w:w="704" w:type="pct"/>
          </w:tcPr>
          <w:p w14:paraId="237D27A2" w14:textId="77777777" w:rsidR="00735D7C" w:rsidRPr="00735D7C" w:rsidRDefault="00735D7C" w:rsidP="00735D7C">
            <w:pPr>
              <w:spacing w:after="0" w:line="240" w:lineRule="auto"/>
              <w:rPr>
                <w:rFonts w:ascii="Times New Roman" w:eastAsia="Batang" w:hAnsi="Times New Roman" w:cs="Times New Roman"/>
                <w:b/>
                <w:i/>
                <w:highlight w:val="green"/>
                <w:lang w:eastAsia="ru-RU"/>
              </w:rPr>
            </w:pPr>
          </w:p>
        </w:tc>
      </w:tr>
      <w:tr w:rsidR="00735D7C" w:rsidRPr="00735D7C" w14:paraId="792A2D3B" w14:textId="77777777" w:rsidTr="00735D7C">
        <w:trPr>
          <w:trHeight w:val="20"/>
        </w:trPr>
        <w:tc>
          <w:tcPr>
            <w:tcW w:w="834" w:type="pct"/>
            <w:vMerge/>
          </w:tcPr>
          <w:p w14:paraId="555323E7" w14:textId="77777777" w:rsidR="00735D7C" w:rsidRPr="00735D7C" w:rsidRDefault="00735D7C" w:rsidP="00735D7C">
            <w:pPr>
              <w:spacing w:after="0" w:line="240" w:lineRule="auto"/>
              <w:rPr>
                <w:rFonts w:ascii="Times New Roman" w:eastAsia="Batang" w:hAnsi="Times New Roman" w:cs="Times New Roman"/>
                <w:b/>
                <w:bCs/>
                <w:i/>
                <w:highlight w:val="green"/>
                <w:lang w:eastAsia="ru-RU"/>
              </w:rPr>
            </w:pPr>
          </w:p>
        </w:tc>
        <w:tc>
          <w:tcPr>
            <w:tcW w:w="2003" w:type="pct"/>
          </w:tcPr>
          <w:p w14:paraId="71954AC7" w14:textId="77777777" w:rsidR="00735D7C" w:rsidRPr="00735D7C" w:rsidRDefault="00735D7C" w:rsidP="00735D7C">
            <w:pPr>
              <w:suppressAutoHyphens/>
              <w:spacing w:after="0" w:line="240" w:lineRule="auto"/>
              <w:jc w:val="both"/>
              <w:rPr>
                <w:rFonts w:ascii="Times New Roman" w:eastAsia="Batang" w:hAnsi="Times New Roman" w:cs="Batang"/>
                <w:b/>
                <w:bCs/>
                <w:lang w:eastAsia="ru-RU"/>
              </w:rPr>
            </w:pPr>
          </w:p>
        </w:tc>
        <w:tc>
          <w:tcPr>
            <w:tcW w:w="654" w:type="pct"/>
            <w:vAlign w:val="center"/>
          </w:tcPr>
          <w:p w14:paraId="0762A9C9" w14:textId="77777777" w:rsidR="00735D7C" w:rsidRPr="00735D7C" w:rsidRDefault="00735D7C" w:rsidP="00735D7C">
            <w:pPr>
              <w:suppressAutoHyphens/>
              <w:spacing w:after="0" w:line="240" w:lineRule="auto"/>
              <w:jc w:val="center"/>
              <w:rPr>
                <w:rFonts w:ascii="Times New Roman" w:eastAsia="Batang" w:hAnsi="Times New Roman" w:cs="Batang"/>
                <w:b/>
                <w:lang w:eastAsia="ru-RU"/>
              </w:rPr>
            </w:pPr>
          </w:p>
        </w:tc>
        <w:tc>
          <w:tcPr>
            <w:tcW w:w="805" w:type="pct"/>
          </w:tcPr>
          <w:p w14:paraId="6F18304D" w14:textId="77777777" w:rsidR="00735D7C" w:rsidRPr="00735D7C" w:rsidRDefault="00735D7C" w:rsidP="00735D7C">
            <w:pPr>
              <w:spacing w:after="0" w:line="240" w:lineRule="auto"/>
              <w:rPr>
                <w:rFonts w:ascii="Times New Roman" w:eastAsia="Batang" w:hAnsi="Times New Roman" w:cs="Times New Roman"/>
                <w:b/>
                <w:i/>
                <w:highlight w:val="green"/>
                <w:lang w:eastAsia="ru-RU"/>
              </w:rPr>
            </w:pPr>
          </w:p>
        </w:tc>
        <w:tc>
          <w:tcPr>
            <w:tcW w:w="704" w:type="pct"/>
          </w:tcPr>
          <w:p w14:paraId="0E01E13A" w14:textId="77777777" w:rsidR="00735D7C" w:rsidRPr="00735D7C" w:rsidRDefault="00735D7C" w:rsidP="00735D7C">
            <w:pPr>
              <w:spacing w:after="0" w:line="240" w:lineRule="auto"/>
              <w:rPr>
                <w:rFonts w:ascii="Times New Roman" w:eastAsia="Batang" w:hAnsi="Times New Roman" w:cs="Times New Roman"/>
                <w:b/>
                <w:i/>
                <w:highlight w:val="green"/>
                <w:lang w:eastAsia="ru-RU"/>
              </w:rPr>
            </w:pPr>
          </w:p>
        </w:tc>
      </w:tr>
      <w:tr w:rsidR="00735D7C" w:rsidRPr="00735D7C" w14:paraId="4B1907C8" w14:textId="77777777" w:rsidTr="00735D7C">
        <w:trPr>
          <w:trHeight w:val="20"/>
        </w:trPr>
        <w:tc>
          <w:tcPr>
            <w:tcW w:w="834" w:type="pct"/>
            <w:vMerge/>
          </w:tcPr>
          <w:p w14:paraId="6216355B" w14:textId="77777777" w:rsidR="00735D7C" w:rsidRPr="00735D7C" w:rsidRDefault="00735D7C" w:rsidP="00735D7C">
            <w:pPr>
              <w:spacing w:after="0" w:line="240" w:lineRule="auto"/>
              <w:rPr>
                <w:rFonts w:ascii="Times New Roman" w:eastAsia="Batang" w:hAnsi="Times New Roman" w:cs="Times New Roman"/>
                <w:b/>
                <w:bCs/>
                <w:highlight w:val="green"/>
                <w:lang w:eastAsia="ru-RU"/>
              </w:rPr>
            </w:pPr>
          </w:p>
        </w:tc>
        <w:tc>
          <w:tcPr>
            <w:tcW w:w="2003" w:type="pct"/>
          </w:tcPr>
          <w:p w14:paraId="0909C6E5" w14:textId="77777777" w:rsidR="00735D7C" w:rsidRPr="00735D7C" w:rsidRDefault="00735D7C" w:rsidP="00735D7C">
            <w:pPr>
              <w:spacing w:after="0" w:line="240" w:lineRule="auto"/>
              <w:rPr>
                <w:rFonts w:ascii="Times New Roman" w:eastAsia="Batang" w:hAnsi="Times New Roman" w:cs="Times New Roman"/>
                <w:b/>
                <w:bCs/>
                <w:lang w:eastAsia="ru-RU"/>
              </w:rPr>
            </w:pPr>
            <w:r w:rsidRPr="00735D7C">
              <w:rPr>
                <w:rFonts w:ascii="Times New Roman" w:eastAsia="Batang" w:hAnsi="Times New Roman" w:cs="Times New Roman"/>
                <w:b/>
                <w:bCs/>
                <w:lang w:eastAsia="ru-RU"/>
              </w:rPr>
              <w:t>Самостоятельная работа обучающихся</w:t>
            </w:r>
          </w:p>
          <w:p w14:paraId="571FE2B5" w14:textId="77777777" w:rsidR="00735D7C" w:rsidRPr="00735D7C" w:rsidRDefault="00735D7C" w:rsidP="00735D7C">
            <w:pPr>
              <w:spacing w:after="0" w:line="240" w:lineRule="auto"/>
              <w:rPr>
                <w:rFonts w:ascii="Times New Roman" w:eastAsia="Batang" w:hAnsi="Times New Roman" w:cs="Times New Roman"/>
                <w:b/>
                <w:bCs/>
                <w:highlight w:val="green"/>
                <w:lang w:val="en-US" w:eastAsia="ru-RU"/>
              </w:rPr>
            </w:pPr>
          </w:p>
        </w:tc>
        <w:tc>
          <w:tcPr>
            <w:tcW w:w="654" w:type="pct"/>
            <w:vAlign w:val="center"/>
          </w:tcPr>
          <w:p w14:paraId="7D491756" w14:textId="77777777" w:rsidR="00735D7C" w:rsidRPr="00735D7C" w:rsidRDefault="00735D7C" w:rsidP="00735D7C">
            <w:pPr>
              <w:suppressAutoHyphens/>
              <w:spacing w:after="0" w:line="240" w:lineRule="auto"/>
              <w:jc w:val="both"/>
              <w:rPr>
                <w:rFonts w:ascii="Times New Roman" w:eastAsia="Batang" w:hAnsi="Times New Roman" w:cs="Times New Roman"/>
                <w:b/>
                <w:bCs/>
                <w:highlight w:val="green"/>
                <w:lang w:eastAsia="ru-RU"/>
              </w:rPr>
            </w:pPr>
          </w:p>
        </w:tc>
        <w:tc>
          <w:tcPr>
            <w:tcW w:w="805" w:type="pct"/>
          </w:tcPr>
          <w:p w14:paraId="7811396C" w14:textId="77777777" w:rsidR="00735D7C" w:rsidRPr="00735D7C" w:rsidRDefault="00735D7C" w:rsidP="00735D7C">
            <w:pPr>
              <w:suppressAutoHyphens/>
              <w:spacing w:after="0" w:line="240" w:lineRule="auto"/>
              <w:jc w:val="both"/>
              <w:rPr>
                <w:rFonts w:ascii="Times New Roman" w:eastAsia="Batang" w:hAnsi="Times New Roman" w:cs="Batang"/>
                <w:highlight w:val="green"/>
                <w:lang w:eastAsia="ru-RU"/>
              </w:rPr>
            </w:pPr>
            <w:r w:rsidRPr="00735D7C">
              <w:rPr>
                <w:rFonts w:ascii="Times New Roman" w:eastAsia="Batang" w:hAnsi="Times New Roman" w:cs="Batang"/>
                <w:highlight w:val="green"/>
                <w:lang w:eastAsia="ru-RU"/>
              </w:rPr>
              <w:t xml:space="preserve"> </w:t>
            </w:r>
          </w:p>
        </w:tc>
        <w:tc>
          <w:tcPr>
            <w:tcW w:w="704" w:type="pct"/>
          </w:tcPr>
          <w:p w14:paraId="47D4D5C0" w14:textId="77777777" w:rsidR="00735D7C" w:rsidRPr="00735D7C" w:rsidRDefault="00735D7C" w:rsidP="00735D7C">
            <w:pPr>
              <w:suppressAutoHyphens/>
              <w:spacing w:after="0" w:line="240" w:lineRule="auto"/>
              <w:jc w:val="both"/>
              <w:rPr>
                <w:rFonts w:ascii="Times New Roman" w:eastAsia="Batang" w:hAnsi="Times New Roman" w:cs="Batang"/>
                <w:b/>
                <w:highlight w:val="green"/>
                <w:lang w:eastAsia="ru-RU"/>
              </w:rPr>
            </w:pPr>
          </w:p>
        </w:tc>
      </w:tr>
      <w:tr w:rsidR="00735D7C" w:rsidRPr="00735D7C" w14:paraId="23EB7BD1" w14:textId="77777777" w:rsidTr="00735D7C">
        <w:trPr>
          <w:trHeight w:val="20"/>
        </w:trPr>
        <w:tc>
          <w:tcPr>
            <w:tcW w:w="2837" w:type="pct"/>
            <w:gridSpan w:val="2"/>
          </w:tcPr>
          <w:p w14:paraId="1A4C661D" w14:textId="77777777" w:rsidR="00735D7C" w:rsidRPr="00735D7C" w:rsidRDefault="00735D7C" w:rsidP="00735D7C">
            <w:pPr>
              <w:spacing w:after="0" w:line="240" w:lineRule="auto"/>
              <w:rPr>
                <w:rFonts w:ascii="Times New Roman" w:eastAsia="Batang" w:hAnsi="Times New Roman" w:cs="Times New Roman"/>
                <w:b/>
                <w:bCs/>
                <w:lang w:eastAsia="ru-RU"/>
              </w:rPr>
            </w:pPr>
            <w:r w:rsidRPr="00735D7C">
              <w:rPr>
                <w:rFonts w:ascii="Times New Roman" w:eastAsia="Batang" w:hAnsi="Times New Roman" w:cs="Times New Roman"/>
                <w:b/>
                <w:bCs/>
                <w:lang w:eastAsia="ru-RU"/>
              </w:rPr>
              <w:t>Раздел 3. Основы обороны государства и воинская обязанность.</w:t>
            </w:r>
          </w:p>
        </w:tc>
        <w:tc>
          <w:tcPr>
            <w:tcW w:w="654" w:type="pct"/>
            <w:vAlign w:val="center"/>
          </w:tcPr>
          <w:p w14:paraId="7FF633EF" w14:textId="77777777" w:rsidR="00735D7C" w:rsidRPr="00735D7C" w:rsidRDefault="00735D7C" w:rsidP="00735D7C">
            <w:pPr>
              <w:suppressAutoHyphens/>
              <w:spacing w:after="0" w:line="240" w:lineRule="auto"/>
              <w:jc w:val="both"/>
              <w:rPr>
                <w:rFonts w:ascii="Times New Roman" w:eastAsia="Batang" w:hAnsi="Times New Roman" w:cs="Times New Roman"/>
                <w:b/>
                <w:bCs/>
                <w:highlight w:val="green"/>
                <w:lang w:eastAsia="ru-RU"/>
              </w:rPr>
            </w:pPr>
            <w:r w:rsidRPr="00735D7C">
              <w:rPr>
                <w:rFonts w:ascii="Times New Roman" w:eastAsia="Batang" w:hAnsi="Times New Roman" w:cs="Times New Roman"/>
                <w:b/>
                <w:bCs/>
                <w:lang w:eastAsia="ru-RU"/>
              </w:rPr>
              <w:t>24</w:t>
            </w:r>
          </w:p>
        </w:tc>
        <w:tc>
          <w:tcPr>
            <w:tcW w:w="805" w:type="pct"/>
          </w:tcPr>
          <w:p w14:paraId="23334A04" w14:textId="77777777" w:rsidR="00735D7C" w:rsidRPr="00735D7C" w:rsidRDefault="00735D7C" w:rsidP="00735D7C">
            <w:pPr>
              <w:suppressAutoHyphens/>
              <w:spacing w:after="0" w:line="240" w:lineRule="auto"/>
              <w:jc w:val="both"/>
              <w:rPr>
                <w:rFonts w:ascii="Times New Roman" w:eastAsia="Batang" w:hAnsi="Times New Roman" w:cs="Batang"/>
                <w:highlight w:val="green"/>
                <w:lang w:eastAsia="ru-RU"/>
              </w:rPr>
            </w:pPr>
          </w:p>
        </w:tc>
        <w:tc>
          <w:tcPr>
            <w:tcW w:w="704" w:type="pct"/>
          </w:tcPr>
          <w:p w14:paraId="01AB4E67" w14:textId="77777777" w:rsidR="00735D7C" w:rsidRPr="00735D7C" w:rsidRDefault="00735D7C" w:rsidP="00735D7C">
            <w:pPr>
              <w:suppressAutoHyphens/>
              <w:spacing w:after="0" w:line="240" w:lineRule="auto"/>
              <w:jc w:val="both"/>
              <w:rPr>
                <w:rFonts w:ascii="Times New Roman" w:eastAsia="Batang" w:hAnsi="Times New Roman" w:cs="Batang"/>
                <w:b/>
                <w:highlight w:val="green"/>
                <w:lang w:eastAsia="ru-RU"/>
              </w:rPr>
            </w:pPr>
          </w:p>
        </w:tc>
      </w:tr>
      <w:tr w:rsidR="00735D7C" w:rsidRPr="00735D7C" w14:paraId="58155778" w14:textId="77777777" w:rsidTr="00735D7C">
        <w:trPr>
          <w:trHeight w:val="397"/>
        </w:trPr>
        <w:tc>
          <w:tcPr>
            <w:tcW w:w="834" w:type="pct"/>
            <w:vMerge w:val="restart"/>
          </w:tcPr>
          <w:p w14:paraId="1BF9D5D3" w14:textId="77777777" w:rsidR="00735D7C" w:rsidRPr="00735D7C" w:rsidRDefault="00735D7C" w:rsidP="00735D7C">
            <w:pPr>
              <w:spacing w:after="0" w:line="240" w:lineRule="auto"/>
              <w:rPr>
                <w:rFonts w:ascii="Times New Roman" w:eastAsia="Times New Roman" w:hAnsi="Times New Roman" w:cs="Times New Roman"/>
                <w:b/>
                <w:bCs/>
                <w:lang w:eastAsia="ru-RU"/>
              </w:rPr>
            </w:pPr>
            <w:r w:rsidRPr="00735D7C">
              <w:rPr>
                <w:rFonts w:ascii="Times New Roman" w:eastAsia="Times New Roman" w:hAnsi="Times New Roman" w:cs="Times New Roman"/>
                <w:b/>
                <w:bCs/>
                <w:lang w:eastAsia="ru-RU"/>
              </w:rPr>
              <w:t>Тема 3.1.</w:t>
            </w:r>
          </w:p>
          <w:p w14:paraId="5A8CC26A" w14:textId="77777777" w:rsidR="00735D7C" w:rsidRPr="00735D7C" w:rsidRDefault="00735D7C" w:rsidP="00735D7C">
            <w:pPr>
              <w:spacing w:after="0" w:line="240" w:lineRule="auto"/>
              <w:rPr>
                <w:rFonts w:ascii="Times New Roman" w:eastAsia="Batang" w:hAnsi="Times New Roman" w:cs="Times New Roman"/>
                <w:b/>
                <w:bCs/>
                <w:highlight w:val="green"/>
                <w:lang w:eastAsia="ru-RU"/>
              </w:rPr>
            </w:pPr>
            <w:r w:rsidRPr="00735D7C">
              <w:rPr>
                <w:rFonts w:ascii="Times New Roman" w:eastAsia="Times New Roman" w:hAnsi="Times New Roman" w:cs="Times New Roman"/>
                <w:b/>
                <w:bCs/>
                <w:lang w:eastAsia="ru-RU"/>
              </w:rPr>
              <w:t>Организационная структура Вооруженных Сил Российской Федерации.</w:t>
            </w:r>
          </w:p>
        </w:tc>
        <w:tc>
          <w:tcPr>
            <w:tcW w:w="2003" w:type="pct"/>
          </w:tcPr>
          <w:p w14:paraId="650B3047" w14:textId="77777777" w:rsidR="00735D7C" w:rsidRPr="00735D7C" w:rsidRDefault="00735D7C" w:rsidP="00735D7C">
            <w:pPr>
              <w:spacing w:after="200" w:line="240" w:lineRule="auto"/>
              <w:rPr>
                <w:rFonts w:ascii="Times New Roman" w:eastAsia="Batang" w:hAnsi="Times New Roman" w:cs="Times New Roman"/>
                <w:b/>
                <w:bCs/>
                <w:i/>
                <w:highlight w:val="green"/>
                <w:lang w:eastAsia="ru-RU"/>
              </w:rPr>
            </w:pPr>
            <w:r w:rsidRPr="00735D7C">
              <w:rPr>
                <w:rFonts w:ascii="Times New Roman" w:eastAsia="Batang" w:hAnsi="Times New Roman" w:cs="Times New Roman"/>
                <w:b/>
                <w:bCs/>
                <w:lang w:eastAsia="ru-RU"/>
              </w:rPr>
              <w:t>Содержание</w:t>
            </w:r>
          </w:p>
        </w:tc>
        <w:tc>
          <w:tcPr>
            <w:tcW w:w="654" w:type="pct"/>
          </w:tcPr>
          <w:p w14:paraId="7947F07A" w14:textId="77777777" w:rsidR="00735D7C" w:rsidRPr="00735D7C" w:rsidRDefault="00735D7C" w:rsidP="00735D7C">
            <w:pPr>
              <w:suppressAutoHyphens/>
              <w:spacing w:after="200" w:line="240" w:lineRule="auto"/>
              <w:jc w:val="center"/>
              <w:rPr>
                <w:rFonts w:ascii="Times New Roman" w:eastAsia="Batang" w:hAnsi="Times New Roman" w:cs="Times New Roman"/>
                <w:i/>
                <w:iCs/>
                <w:highlight w:val="green"/>
                <w:lang w:eastAsia="ru-RU"/>
              </w:rPr>
            </w:pPr>
            <w:r w:rsidRPr="00735D7C">
              <w:rPr>
                <w:rFonts w:ascii="Times New Roman" w:eastAsia="Batang" w:hAnsi="Times New Roman" w:cs="Times New Roman"/>
                <w:i/>
                <w:iCs/>
                <w:lang w:eastAsia="ru-RU"/>
              </w:rPr>
              <w:t>2</w:t>
            </w:r>
          </w:p>
        </w:tc>
        <w:tc>
          <w:tcPr>
            <w:tcW w:w="805" w:type="pct"/>
          </w:tcPr>
          <w:p w14:paraId="57E16C9C" w14:textId="77777777" w:rsidR="00735D7C" w:rsidRPr="00735D7C" w:rsidRDefault="00735D7C" w:rsidP="00735D7C">
            <w:pPr>
              <w:suppressAutoHyphens/>
              <w:spacing w:after="200" w:line="240" w:lineRule="auto"/>
              <w:jc w:val="both"/>
              <w:rPr>
                <w:rFonts w:ascii="Times New Roman" w:eastAsia="Batang" w:hAnsi="Times New Roman" w:cs="Times New Roman"/>
                <w:b/>
                <w:i/>
                <w:highlight w:val="yellow"/>
                <w:lang w:eastAsia="ru-RU"/>
              </w:rPr>
            </w:pPr>
            <w:r w:rsidRPr="00735D7C">
              <w:rPr>
                <w:rFonts w:ascii="Times New Roman" w:eastAsia="Batang" w:hAnsi="Times New Roman" w:cs="Batang"/>
                <w:highlight w:val="green"/>
                <w:lang w:eastAsia="ru-RU"/>
              </w:rPr>
              <w:t xml:space="preserve"> </w:t>
            </w:r>
          </w:p>
        </w:tc>
        <w:tc>
          <w:tcPr>
            <w:tcW w:w="704" w:type="pct"/>
          </w:tcPr>
          <w:p w14:paraId="7E1072E9" w14:textId="77777777" w:rsidR="00735D7C" w:rsidRPr="00735D7C" w:rsidRDefault="00735D7C" w:rsidP="00735D7C">
            <w:pPr>
              <w:spacing w:after="0" w:line="240" w:lineRule="auto"/>
              <w:rPr>
                <w:rFonts w:ascii="Times New Roman" w:eastAsia="Batang" w:hAnsi="Times New Roman" w:cs="Times New Roman"/>
                <w:b/>
                <w:i/>
                <w:highlight w:val="yellow"/>
                <w:lang w:eastAsia="ru-RU"/>
              </w:rPr>
            </w:pPr>
          </w:p>
        </w:tc>
      </w:tr>
      <w:tr w:rsidR="00735D7C" w:rsidRPr="00735D7C" w14:paraId="0F0FB971" w14:textId="77777777" w:rsidTr="00735D7C">
        <w:trPr>
          <w:trHeight w:val="20"/>
        </w:trPr>
        <w:tc>
          <w:tcPr>
            <w:tcW w:w="834" w:type="pct"/>
            <w:vMerge/>
          </w:tcPr>
          <w:p w14:paraId="45C97621" w14:textId="77777777" w:rsidR="00735D7C" w:rsidRPr="00735D7C" w:rsidRDefault="00735D7C" w:rsidP="00735D7C">
            <w:pPr>
              <w:spacing w:after="0" w:line="240" w:lineRule="auto"/>
              <w:rPr>
                <w:rFonts w:ascii="Times New Roman" w:eastAsia="Batang" w:hAnsi="Times New Roman" w:cs="Times New Roman"/>
                <w:b/>
                <w:bCs/>
                <w:i/>
                <w:highlight w:val="green"/>
                <w:lang w:eastAsia="ru-RU"/>
              </w:rPr>
            </w:pPr>
          </w:p>
        </w:tc>
        <w:tc>
          <w:tcPr>
            <w:tcW w:w="2003" w:type="pct"/>
          </w:tcPr>
          <w:p w14:paraId="5CC59A2A" w14:textId="77777777" w:rsidR="00735D7C" w:rsidRPr="00735D7C" w:rsidRDefault="00735D7C" w:rsidP="00735D7C">
            <w:pPr>
              <w:suppressAutoHyphens/>
              <w:spacing w:after="0" w:line="240" w:lineRule="auto"/>
              <w:jc w:val="both"/>
              <w:rPr>
                <w:rFonts w:ascii="Times New Roman" w:eastAsia="Batang" w:hAnsi="Times New Roman" w:cs="Batang"/>
                <w:bCs/>
                <w:lang w:eastAsia="ru-RU"/>
              </w:rPr>
            </w:pPr>
            <w:r w:rsidRPr="00735D7C">
              <w:rPr>
                <w:rFonts w:ascii="Times New Roman" w:eastAsia="Batang" w:hAnsi="Times New Roman" w:cs="Batang"/>
                <w:bCs/>
                <w:lang w:eastAsia="ru-RU"/>
              </w:rPr>
              <w:t>Сухопутные войска: история создания, предназначение, структура. Военно-воздушные силы: история создания, предназначение, структура. Военно-морской флот, история создания, предназначение, структура.</w:t>
            </w:r>
          </w:p>
        </w:tc>
        <w:tc>
          <w:tcPr>
            <w:tcW w:w="654" w:type="pct"/>
            <w:vAlign w:val="center"/>
          </w:tcPr>
          <w:p w14:paraId="23B836B8" w14:textId="77777777" w:rsidR="00735D7C" w:rsidRPr="00735D7C" w:rsidRDefault="00735D7C" w:rsidP="00735D7C">
            <w:pPr>
              <w:suppressAutoHyphens/>
              <w:spacing w:after="0" w:line="240" w:lineRule="auto"/>
              <w:rPr>
                <w:rFonts w:ascii="Times New Roman" w:eastAsia="Batang" w:hAnsi="Times New Roman" w:cs="Times New Roman"/>
                <w:bCs/>
                <w:i/>
                <w:iCs/>
                <w:lang w:val="en-US" w:eastAsia="ru-RU"/>
              </w:rPr>
            </w:pPr>
            <w:r w:rsidRPr="00735D7C">
              <w:rPr>
                <w:rFonts w:ascii="Times New Roman" w:eastAsia="Batang" w:hAnsi="Times New Roman" w:cs="Times New Roman"/>
                <w:bCs/>
                <w:i/>
                <w:iCs/>
                <w:lang w:val="en-US" w:eastAsia="ru-RU"/>
              </w:rPr>
              <w:t>2</w:t>
            </w:r>
          </w:p>
        </w:tc>
        <w:tc>
          <w:tcPr>
            <w:tcW w:w="805" w:type="pct"/>
          </w:tcPr>
          <w:p w14:paraId="6D17F52D" w14:textId="77777777" w:rsidR="00735D7C" w:rsidRPr="00735D7C" w:rsidRDefault="00735D7C" w:rsidP="00735D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40" w:lineRule="auto"/>
              <w:rPr>
                <w:rFonts w:ascii="Times New Roman" w:eastAsia="Batang" w:hAnsi="Times New Roman" w:cs="Batang"/>
                <w:b/>
                <w:bCs/>
                <w:lang w:eastAsia="ru-RU"/>
              </w:rPr>
            </w:pPr>
            <w:r w:rsidRPr="00735D7C">
              <w:rPr>
                <w:rFonts w:ascii="Times New Roman" w:eastAsia="Batang" w:hAnsi="Times New Roman" w:cs="Batang"/>
                <w:b/>
                <w:bCs/>
                <w:lang w:eastAsia="ru-RU"/>
              </w:rPr>
              <w:t>ОК 06, ОК 07</w:t>
            </w:r>
          </w:p>
          <w:p w14:paraId="4B25B25D" w14:textId="77777777" w:rsidR="00735D7C" w:rsidRPr="00735D7C" w:rsidRDefault="00735D7C" w:rsidP="00735D7C">
            <w:pPr>
              <w:spacing w:after="0" w:line="240" w:lineRule="auto"/>
              <w:rPr>
                <w:rFonts w:ascii="Times New Roman" w:eastAsia="Batang" w:hAnsi="Times New Roman" w:cs="Batang"/>
                <w:b/>
                <w:bCs/>
                <w:highlight w:val="yellow"/>
                <w:lang w:eastAsia="ru-RU"/>
              </w:rPr>
            </w:pPr>
          </w:p>
        </w:tc>
        <w:tc>
          <w:tcPr>
            <w:tcW w:w="704" w:type="pct"/>
          </w:tcPr>
          <w:p w14:paraId="00386CBC" w14:textId="77777777" w:rsidR="00735D7C" w:rsidRPr="00735D7C" w:rsidRDefault="00735D7C" w:rsidP="00735D7C">
            <w:pPr>
              <w:suppressAutoHyphens/>
              <w:spacing w:after="0" w:line="240" w:lineRule="auto"/>
              <w:jc w:val="both"/>
              <w:rPr>
                <w:rFonts w:ascii="Times New Roman" w:eastAsia="Batang" w:hAnsi="Times New Roman" w:cs="Times New Roman"/>
                <w:lang w:eastAsia="ru-RU"/>
              </w:rPr>
            </w:pPr>
            <w:r w:rsidRPr="00735D7C">
              <w:rPr>
                <w:rFonts w:ascii="Times New Roman" w:eastAsia="Batang" w:hAnsi="Times New Roman" w:cs="Times New Roman"/>
                <w:lang w:eastAsia="ru-RU"/>
              </w:rPr>
              <w:t>Зд 06.01</w:t>
            </w:r>
          </w:p>
          <w:p w14:paraId="0FB01EB3" w14:textId="77777777" w:rsidR="00735D7C" w:rsidRPr="00735D7C" w:rsidRDefault="00735D7C" w:rsidP="00735D7C">
            <w:pPr>
              <w:suppressAutoHyphens/>
              <w:spacing w:after="0" w:line="240" w:lineRule="auto"/>
              <w:jc w:val="both"/>
              <w:rPr>
                <w:rFonts w:ascii="Times New Roman" w:eastAsia="Batang" w:hAnsi="Times New Roman" w:cs="Times New Roman"/>
                <w:lang w:eastAsia="ru-RU"/>
              </w:rPr>
            </w:pPr>
            <w:r w:rsidRPr="00735D7C">
              <w:rPr>
                <w:rFonts w:ascii="Times New Roman" w:eastAsia="Batang" w:hAnsi="Times New Roman" w:cs="Times New Roman"/>
                <w:lang w:eastAsia="ru-RU"/>
              </w:rPr>
              <w:t>Зд 06.02</w:t>
            </w:r>
          </w:p>
          <w:p w14:paraId="7296678E" w14:textId="77777777" w:rsidR="00735D7C" w:rsidRPr="00735D7C" w:rsidRDefault="00735D7C" w:rsidP="00735D7C">
            <w:pPr>
              <w:suppressAutoHyphens/>
              <w:spacing w:after="0" w:line="240" w:lineRule="auto"/>
              <w:jc w:val="both"/>
              <w:rPr>
                <w:rFonts w:ascii="Times New Roman" w:eastAsia="Batang" w:hAnsi="Times New Roman" w:cs="Times New Roman"/>
                <w:lang w:eastAsia="ru-RU"/>
              </w:rPr>
            </w:pPr>
            <w:r w:rsidRPr="00735D7C">
              <w:rPr>
                <w:rFonts w:ascii="Times New Roman" w:eastAsia="Batang" w:hAnsi="Times New Roman" w:cs="Batang"/>
                <w:bCs/>
                <w:iCs/>
                <w:lang w:eastAsia="ru-RU"/>
              </w:rPr>
              <w:t>Зд 07.01</w:t>
            </w:r>
          </w:p>
        </w:tc>
      </w:tr>
      <w:tr w:rsidR="00735D7C" w:rsidRPr="00735D7C" w14:paraId="06830F51" w14:textId="77777777" w:rsidTr="00735D7C">
        <w:trPr>
          <w:trHeight w:val="20"/>
        </w:trPr>
        <w:tc>
          <w:tcPr>
            <w:tcW w:w="834" w:type="pct"/>
            <w:vMerge/>
          </w:tcPr>
          <w:p w14:paraId="6949DDAB" w14:textId="77777777" w:rsidR="00735D7C" w:rsidRPr="00735D7C" w:rsidRDefault="00735D7C" w:rsidP="00735D7C">
            <w:pPr>
              <w:spacing w:after="0" w:line="240" w:lineRule="auto"/>
              <w:rPr>
                <w:rFonts w:ascii="Times New Roman" w:eastAsia="Batang" w:hAnsi="Times New Roman" w:cs="Times New Roman"/>
                <w:b/>
                <w:bCs/>
                <w:i/>
                <w:highlight w:val="green"/>
                <w:lang w:eastAsia="ru-RU"/>
              </w:rPr>
            </w:pPr>
          </w:p>
        </w:tc>
        <w:tc>
          <w:tcPr>
            <w:tcW w:w="2003" w:type="pct"/>
          </w:tcPr>
          <w:p w14:paraId="51C9DD1C" w14:textId="77777777" w:rsidR="00735D7C" w:rsidRPr="00735D7C" w:rsidRDefault="00735D7C" w:rsidP="00735D7C">
            <w:pPr>
              <w:suppressAutoHyphens/>
              <w:spacing w:after="0" w:line="240" w:lineRule="auto"/>
              <w:jc w:val="both"/>
              <w:rPr>
                <w:rFonts w:ascii="Times New Roman" w:eastAsia="Batang" w:hAnsi="Times New Roman" w:cs="Batang"/>
                <w:b/>
                <w:highlight w:val="green"/>
                <w:lang w:eastAsia="ru-RU"/>
              </w:rPr>
            </w:pPr>
            <w:r w:rsidRPr="00735D7C">
              <w:rPr>
                <w:rFonts w:ascii="Times New Roman" w:eastAsia="Batang" w:hAnsi="Times New Roman" w:cs="Batang"/>
                <w:b/>
                <w:bCs/>
                <w:lang w:eastAsia="ru-RU"/>
              </w:rPr>
              <w:t>В том числе практических занятий и лабораторных работ</w:t>
            </w:r>
          </w:p>
        </w:tc>
        <w:tc>
          <w:tcPr>
            <w:tcW w:w="654" w:type="pct"/>
            <w:vAlign w:val="center"/>
          </w:tcPr>
          <w:p w14:paraId="48345BE7" w14:textId="77777777" w:rsidR="00735D7C" w:rsidRPr="00735D7C" w:rsidRDefault="00735D7C" w:rsidP="00735D7C">
            <w:pPr>
              <w:suppressAutoHyphens/>
              <w:spacing w:after="0" w:line="240" w:lineRule="auto"/>
              <w:rPr>
                <w:rFonts w:ascii="Times New Roman" w:eastAsia="Batang" w:hAnsi="Times New Roman" w:cs="Batang"/>
                <w:b/>
                <w:lang w:eastAsia="ru-RU"/>
              </w:rPr>
            </w:pPr>
          </w:p>
        </w:tc>
        <w:tc>
          <w:tcPr>
            <w:tcW w:w="805" w:type="pct"/>
          </w:tcPr>
          <w:p w14:paraId="1BB699DE" w14:textId="77777777" w:rsidR="00735D7C" w:rsidRPr="00735D7C" w:rsidRDefault="00735D7C" w:rsidP="00735D7C">
            <w:pPr>
              <w:spacing w:after="0" w:line="240" w:lineRule="auto"/>
              <w:rPr>
                <w:rFonts w:ascii="Times New Roman" w:eastAsia="Batang" w:hAnsi="Times New Roman" w:cs="Times New Roman"/>
                <w:b/>
                <w:i/>
                <w:highlight w:val="green"/>
                <w:lang w:eastAsia="ru-RU"/>
              </w:rPr>
            </w:pPr>
          </w:p>
        </w:tc>
        <w:tc>
          <w:tcPr>
            <w:tcW w:w="704" w:type="pct"/>
          </w:tcPr>
          <w:p w14:paraId="4739912C" w14:textId="77777777" w:rsidR="00735D7C" w:rsidRPr="00735D7C" w:rsidRDefault="00735D7C" w:rsidP="00735D7C">
            <w:pPr>
              <w:spacing w:after="0" w:line="240" w:lineRule="auto"/>
              <w:rPr>
                <w:rFonts w:ascii="Times New Roman" w:eastAsia="Batang" w:hAnsi="Times New Roman" w:cs="Times New Roman"/>
                <w:b/>
                <w:i/>
                <w:highlight w:val="green"/>
                <w:lang w:eastAsia="ru-RU"/>
              </w:rPr>
            </w:pPr>
          </w:p>
        </w:tc>
      </w:tr>
      <w:tr w:rsidR="00735D7C" w:rsidRPr="00735D7C" w14:paraId="001CBB4A" w14:textId="77777777" w:rsidTr="00735D7C">
        <w:trPr>
          <w:trHeight w:val="20"/>
        </w:trPr>
        <w:tc>
          <w:tcPr>
            <w:tcW w:w="834" w:type="pct"/>
            <w:vMerge/>
          </w:tcPr>
          <w:p w14:paraId="6CEF5118" w14:textId="77777777" w:rsidR="00735D7C" w:rsidRPr="00735D7C" w:rsidRDefault="00735D7C" w:rsidP="00735D7C">
            <w:pPr>
              <w:spacing w:after="0" w:line="240" w:lineRule="auto"/>
              <w:rPr>
                <w:rFonts w:ascii="Times New Roman" w:eastAsia="Batang" w:hAnsi="Times New Roman" w:cs="Times New Roman"/>
                <w:b/>
                <w:bCs/>
                <w:i/>
                <w:highlight w:val="green"/>
                <w:lang w:eastAsia="ru-RU"/>
              </w:rPr>
            </w:pPr>
          </w:p>
        </w:tc>
        <w:tc>
          <w:tcPr>
            <w:tcW w:w="2003" w:type="pct"/>
          </w:tcPr>
          <w:p w14:paraId="3406E82D" w14:textId="77777777" w:rsidR="00735D7C" w:rsidRPr="00735D7C" w:rsidRDefault="00735D7C" w:rsidP="00735D7C">
            <w:pPr>
              <w:suppressAutoHyphens/>
              <w:spacing w:after="0" w:line="240" w:lineRule="auto"/>
              <w:jc w:val="both"/>
              <w:rPr>
                <w:rFonts w:ascii="Times New Roman" w:eastAsia="Batang" w:hAnsi="Times New Roman" w:cs="Batang"/>
                <w:b/>
                <w:bCs/>
                <w:lang w:eastAsia="ru-RU"/>
              </w:rPr>
            </w:pPr>
          </w:p>
        </w:tc>
        <w:tc>
          <w:tcPr>
            <w:tcW w:w="654" w:type="pct"/>
            <w:vAlign w:val="center"/>
          </w:tcPr>
          <w:p w14:paraId="0805D3E7" w14:textId="77777777" w:rsidR="00735D7C" w:rsidRPr="00735D7C" w:rsidRDefault="00735D7C" w:rsidP="00735D7C">
            <w:pPr>
              <w:suppressAutoHyphens/>
              <w:spacing w:after="0" w:line="240" w:lineRule="auto"/>
              <w:rPr>
                <w:rFonts w:ascii="Times New Roman" w:eastAsia="Batang" w:hAnsi="Times New Roman" w:cs="Batang"/>
                <w:b/>
                <w:lang w:eastAsia="ru-RU"/>
              </w:rPr>
            </w:pPr>
          </w:p>
        </w:tc>
        <w:tc>
          <w:tcPr>
            <w:tcW w:w="805" w:type="pct"/>
          </w:tcPr>
          <w:p w14:paraId="629EF851" w14:textId="77777777" w:rsidR="00735D7C" w:rsidRPr="00735D7C" w:rsidRDefault="00735D7C" w:rsidP="00735D7C">
            <w:pPr>
              <w:spacing w:after="0" w:line="240" w:lineRule="auto"/>
              <w:rPr>
                <w:rFonts w:ascii="Times New Roman" w:eastAsia="Batang" w:hAnsi="Times New Roman" w:cs="Times New Roman"/>
                <w:b/>
                <w:i/>
                <w:highlight w:val="green"/>
                <w:lang w:eastAsia="ru-RU"/>
              </w:rPr>
            </w:pPr>
          </w:p>
        </w:tc>
        <w:tc>
          <w:tcPr>
            <w:tcW w:w="704" w:type="pct"/>
          </w:tcPr>
          <w:p w14:paraId="07A92C7F" w14:textId="77777777" w:rsidR="00735D7C" w:rsidRPr="00735D7C" w:rsidRDefault="00735D7C" w:rsidP="00735D7C">
            <w:pPr>
              <w:spacing w:after="0" w:line="240" w:lineRule="auto"/>
              <w:rPr>
                <w:rFonts w:ascii="Times New Roman" w:eastAsia="Batang" w:hAnsi="Times New Roman" w:cs="Times New Roman"/>
                <w:b/>
                <w:i/>
                <w:highlight w:val="green"/>
                <w:lang w:eastAsia="ru-RU"/>
              </w:rPr>
            </w:pPr>
          </w:p>
        </w:tc>
      </w:tr>
      <w:tr w:rsidR="00735D7C" w:rsidRPr="00735D7C" w14:paraId="0316505E" w14:textId="77777777" w:rsidTr="00735D7C">
        <w:trPr>
          <w:trHeight w:val="20"/>
        </w:trPr>
        <w:tc>
          <w:tcPr>
            <w:tcW w:w="834" w:type="pct"/>
            <w:vMerge/>
          </w:tcPr>
          <w:p w14:paraId="6949AD5E" w14:textId="77777777" w:rsidR="00735D7C" w:rsidRPr="00735D7C" w:rsidRDefault="00735D7C" w:rsidP="00735D7C">
            <w:pPr>
              <w:spacing w:after="0" w:line="240" w:lineRule="auto"/>
              <w:rPr>
                <w:rFonts w:ascii="Times New Roman" w:eastAsia="Batang" w:hAnsi="Times New Roman" w:cs="Times New Roman"/>
                <w:b/>
                <w:bCs/>
                <w:highlight w:val="green"/>
                <w:lang w:eastAsia="ru-RU"/>
              </w:rPr>
            </w:pPr>
          </w:p>
        </w:tc>
        <w:tc>
          <w:tcPr>
            <w:tcW w:w="2003" w:type="pct"/>
          </w:tcPr>
          <w:p w14:paraId="4A8CE4C9" w14:textId="77777777" w:rsidR="00735D7C" w:rsidRPr="00735D7C" w:rsidRDefault="00735D7C" w:rsidP="00735D7C">
            <w:pPr>
              <w:spacing w:after="0" w:line="240" w:lineRule="auto"/>
              <w:rPr>
                <w:rFonts w:ascii="Times New Roman" w:eastAsia="Batang" w:hAnsi="Times New Roman" w:cs="Times New Roman"/>
                <w:b/>
                <w:bCs/>
                <w:lang w:eastAsia="ru-RU"/>
              </w:rPr>
            </w:pPr>
            <w:r w:rsidRPr="00735D7C">
              <w:rPr>
                <w:rFonts w:ascii="Times New Roman" w:eastAsia="Batang" w:hAnsi="Times New Roman" w:cs="Times New Roman"/>
                <w:b/>
                <w:bCs/>
                <w:lang w:eastAsia="ru-RU"/>
              </w:rPr>
              <w:t>Самостоятельная работа обучающихся</w:t>
            </w:r>
          </w:p>
          <w:p w14:paraId="1A31E1FE" w14:textId="77777777" w:rsidR="00735D7C" w:rsidRPr="00735D7C" w:rsidRDefault="00735D7C" w:rsidP="00735D7C">
            <w:pPr>
              <w:spacing w:after="0" w:line="240" w:lineRule="auto"/>
              <w:rPr>
                <w:rFonts w:ascii="Times New Roman" w:eastAsia="Batang" w:hAnsi="Times New Roman" w:cs="Times New Roman"/>
                <w:b/>
                <w:bCs/>
                <w:highlight w:val="green"/>
                <w:lang w:val="en-US" w:eastAsia="ru-RU"/>
              </w:rPr>
            </w:pPr>
          </w:p>
        </w:tc>
        <w:tc>
          <w:tcPr>
            <w:tcW w:w="654" w:type="pct"/>
            <w:vAlign w:val="center"/>
          </w:tcPr>
          <w:p w14:paraId="06B78121" w14:textId="77777777" w:rsidR="00735D7C" w:rsidRPr="00735D7C" w:rsidRDefault="00735D7C" w:rsidP="00735D7C">
            <w:pPr>
              <w:suppressAutoHyphens/>
              <w:spacing w:after="0" w:line="240" w:lineRule="auto"/>
              <w:jc w:val="both"/>
              <w:rPr>
                <w:rFonts w:ascii="Times New Roman" w:eastAsia="Batang" w:hAnsi="Times New Roman" w:cs="Times New Roman"/>
                <w:b/>
                <w:bCs/>
                <w:highlight w:val="green"/>
                <w:lang w:eastAsia="ru-RU"/>
              </w:rPr>
            </w:pPr>
          </w:p>
        </w:tc>
        <w:tc>
          <w:tcPr>
            <w:tcW w:w="805" w:type="pct"/>
          </w:tcPr>
          <w:p w14:paraId="48E176C6" w14:textId="77777777" w:rsidR="00735D7C" w:rsidRPr="00735D7C" w:rsidRDefault="00735D7C" w:rsidP="00735D7C">
            <w:pPr>
              <w:suppressAutoHyphens/>
              <w:spacing w:after="0" w:line="240" w:lineRule="auto"/>
              <w:jc w:val="both"/>
              <w:rPr>
                <w:rFonts w:ascii="Times New Roman" w:eastAsia="Batang" w:hAnsi="Times New Roman" w:cs="Batang"/>
                <w:highlight w:val="green"/>
                <w:lang w:eastAsia="ru-RU"/>
              </w:rPr>
            </w:pPr>
            <w:r w:rsidRPr="00735D7C">
              <w:rPr>
                <w:rFonts w:ascii="Times New Roman" w:eastAsia="Batang" w:hAnsi="Times New Roman" w:cs="Batang"/>
                <w:highlight w:val="green"/>
                <w:lang w:eastAsia="ru-RU"/>
              </w:rPr>
              <w:t xml:space="preserve"> </w:t>
            </w:r>
          </w:p>
        </w:tc>
        <w:tc>
          <w:tcPr>
            <w:tcW w:w="704" w:type="pct"/>
          </w:tcPr>
          <w:p w14:paraId="0C967515" w14:textId="77777777" w:rsidR="00735D7C" w:rsidRPr="00735D7C" w:rsidRDefault="00735D7C" w:rsidP="00735D7C">
            <w:pPr>
              <w:suppressAutoHyphens/>
              <w:spacing w:after="0" w:line="240" w:lineRule="auto"/>
              <w:jc w:val="both"/>
              <w:rPr>
                <w:rFonts w:ascii="Times New Roman" w:eastAsia="Batang" w:hAnsi="Times New Roman" w:cs="Batang"/>
                <w:b/>
                <w:highlight w:val="green"/>
                <w:lang w:eastAsia="ru-RU"/>
              </w:rPr>
            </w:pPr>
          </w:p>
        </w:tc>
      </w:tr>
      <w:tr w:rsidR="00735D7C" w:rsidRPr="00735D7C" w14:paraId="62F50F36" w14:textId="77777777" w:rsidTr="00735D7C">
        <w:trPr>
          <w:trHeight w:val="20"/>
        </w:trPr>
        <w:tc>
          <w:tcPr>
            <w:tcW w:w="834" w:type="pct"/>
            <w:vMerge w:val="restart"/>
          </w:tcPr>
          <w:p w14:paraId="0A15E04C" w14:textId="77777777" w:rsidR="00735D7C" w:rsidRPr="00735D7C" w:rsidRDefault="00735D7C" w:rsidP="00735D7C">
            <w:pPr>
              <w:spacing w:after="0" w:line="240" w:lineRule="auto"/>
              <w:rPr>
                <w:rFonts w:ascii="Times New Roman" w:eastAsia="Times New Roman" w:hAnsi="Times New Roman" w:cs="Times New Roman"/>
                <w:b/>
                <w:bCs/>
                <w:lang w:eastAsia="ru-RU"/>
              </w:rPr>
            </w:pPr>
            <w:r w:rsidRPr="00735D7C">
              <w:rPr>
                <w:rFonts w:ascii="Times New Roman" w:eastAsia="Times New Roman" w:hAnsi="Times New Roman" w:cs="Times New Roman"/>
                <w:b/>
                <w:bCs/>
                <w:lang w:eastAsia="ru-RU"/>
              </w:rPr>
              <w:t>Тема 3.2.</w:t>
            </w:r>
          </w:p>
          <w:p w14:paraId="044A754B" w14:textId="77777777" w:rsidR="00735D7C" w:rsidRPr="00735D7C" w:rsidRDefault="00735D7C" w:rsidP="00735D7C">
            <w:pPr>
              <w:spacing w:after="0" w:line="240" w:lineRule="auto"/>
              <w:rPr>
                <w:rFonts w:ascii="Times New Roman" w:eastAsia="Batang" w:hAnsi="Times New Roman" w:cs="Times New Roman"/>
                <w:b/>
                <w:bCs/>
                <w:highlight w:val="green"/>
                <w:lang w:eastAsia="ru-RU"/>
              </w:rPr>
            </w:pPr>
            <w:r w:rsidRPr="00735D7C">
              <w:rPr>
                <w:rFonts w:ascii="Times New Roman" w:eastAsia="Times New Roman" w:hAnsi="Times New Roman" w:cs="Times New Roman"/>
                <w:b/>
                <w:bCs/>
                <w:lang w:eastAsia="ru-RU"/>
              </w:rPr>
              <w:t xml:space="preserve"> Виды Вооруженных Сил Российской Федерации, рода Вооруженных Сил </w:t>
            </w:r>
            <w:r w:rsidRPr="00735D7C">
              <w:rPr>
                <w:rFonts w:ascii="Times New Roman" w:eastAsia="Times New Roman" w:hAnsi="Times New Roman" w:cs="Times New Roman"/>
                <w:b/>
                <w:bCs/>
                <w:lang w:eastAsia="ru-RU"/>
              </w:rPr>
              <w:lastRenderedPageBreak/>
              <w:t>Российской Федерации, рода войск.</w:t>
            </w:r>
          </w:p>
        </w:tc>
        <w:tc>
          <w:tcPr>
            <w:tcW w:w="2003" w:type="pct"/>
          </w:tcPr>
          <w:p w14:paraId="378272C3" w14:textId="77777777" w:rsidR="00735D7C" w:rsidRPr="00735D7C" w:rsidRDefault="00735D7C" w:rsidP="00735D7C">
            <w:pPr>
              <w:spacing w:after="0" w:line="240" w:lineRule="auto"/>
              <w:rPr>
                <w:rFonts w:ascii="Times New Roman" w:eastAsia="Batang" w:hAnsi="Times New Roman" w:cs="Times New Roman"/>
                <w:b/>
                <w:bCs/>
                <w:i/>
                <w:highlight w:val="green"/>
                <w:lang w:eastAsia="ru-RU"/>
              </w:rPr>
            </w:pPr>
            <w:r w:rsidRPr="00735D7C">
              <w:rPr>
                <w:rFonts w:ascii="Times New Roman" w:eastAsia="Batang" w:hAnsi="Times New Roman" w:cs="Times New Roman"/>
                <w:b/>
                <w:bCs/>
                <w:lang w:eastAsia="ru-RU"/>
              </w:rPr>
              <w:lastRenderedPageBreak/>
              <w:t>Содержание</w:t>
            </w:r>
          </w:p>
        </w:tc>
        <w:tc>
          <w:tcPr>
            <w:tcW w:w="654" w:type="pct"/>
          </w:tcPr>
          <w:p w14:paraId="22797A16" w14:textId="77777777" w:rsidR="00735D7C" w:rsidRPr="00735D7C" w:rsidRDefault="00735D7C" w:rsidP="00735D7C">
            <w:pPr>
              <w:suppressAutoHyphens/>
              <w:spacing w:after="0" w:line="240" w:lineRule="auto"/>
              <w:jc w:val="center"/>
              <w:rPr>
                <w:rFonts w:ascii="Times New Roman" w:eastAsia="Batang" w:hAnsi="Times New Roman" w:cs="Times New Roman"/>
                <w:i/>
                <w:iCs/>
                <w:highlight w:val="green"/>
                <w:lang w:eastAsia="ru-RU"/>
              </w:rPr>
            </w:pPr>
            <w:r w:rsidRPr="00735D7C">
              <w:rPr>
                <w:rFonts w:ascii="Times New Roman" w:eastAsia="Batang" w:hAnsi="Times New Roman" w:cs="Times New Roman"/>
                <w:i/>
                <w:iCs/>
                <w:lang w:eastAsia="ru-RU"/>
              </w:rPr>
              <w:t>2</w:t>
            </w:r>
          </w:p>
        </w:tc>
        <w:tc>
          <w:tcPr>
            <w:tcW w:w="805" w:type="pct"/>
          </w:tcPr>
          <w:p w14:paraId="294D695F" w14:textId="77777777" w:rsidR="00735D7C" w:rsidRPr="00735D7C" w:rsidRDefault="00735D7C" w:rsidP="00735D7C">
            <w:pPr>
              <w:spacing w:after="0" w:line="240" w:lineRule="auto"/>
              <w:rPr>
                <w:rFonts w:ascii="Times New Roman" w:eastAsia="Batang" w:hAnsi="Times New Roman" w:cs="Times New Roman"/>
                <w:b/>
                <w:i/>
                <w:highlight w:val="yellow"/>
                <w:lang w:eastAsia="ru-RU"/>
              </w:rPr>
            </w:pPr>
          </w:p>
        </w:tc>
        <w:tc>
          <w:tcPr>
            <w:tcW w:w="704" w:type="pct"/>
          </w:tcPr>
          <w:p w14:paraId="19D03103" w14:textId="77777777" w:rsidR="00735D7C" w:rsidRPr="00735D7C" w:rsidRDefault="00735D7C" w:rsidP="00735D7C">
            <w:pPr>
              <w:spacing w:after="0" w:line="240" w:lineRule="auto"/>
              <w:rPr>
                <w:rFonts w:ascii="Times New Roman" w:eastAsia="Batang" w:hAnsi="Times New Roman" w:cs="Times New Roman"/>
                <w:b/>
                <w:i/>
                <w:highlight w:val="yellow"/>
                <w:lang w:eastAsia="ru-RU"/>
              </w:rPr>
            </w:pPr>
          </w:p>
        </w:tc>
      </w:tr>
      <w:tr w:rsidR="00735D7C" w:rsidRPr="00735D7C" w14:paraId="6D1C18BB" w14:textId="77777777" w:rsidTr="00735D7C">
        <w:trPr>
          <w:trHeight w:val="20"/>
        </w:trPr>
        <w:tc>
          <w:tcPr>
            <w:tcW w:w="834" w:type="pct"/>
            <w:vMerge/>
          </w:tcPr>
          <w:p w14:paraId="6E5583A0" w14:textId="77777777" w:rsidR="00735D7C" w:rsidRPr="00735D7C" w:rsidRDefault="00735D7C" w:rsidP="00735D7C">
            <w:pPr>
              <w:spacing w:after="0" w:line="240" w:lineRule="auto"/>
              <w:rPr>
                <w:rFonts w:ascii="Times New Roman" w:eastAsia="Batang" w:hAnsi="Times New Roman" w:cs="Times New Roman"/>
                <w:b/>
                <w:bCs/>
                <w:i/>
                <w:highlight w:val="green"/>
                <w:lang w:eastAsia="ru-RU"/>
              </w:rPr>
            </w:pPr>
          </w:p>
        </w:tc>
        <w:tc>
          <w:tcPr>
            <w:tcW w:w="2003" w:type="pct"/>
          </w:tcPr>
          <w:p w14:paraId="61A77860" w14:textId="77777777" w:rsidR="00735D7C" w:rsidRPr="00735D7C" w:rsidRDefault="00735D7C" w:rsidP="00735D7C">
            <w:pPr>
              <w:tabs>
                <w:tab w:val="left" w:pos="569"/>
              </w:tabs>
              <w:suppressAutoHyphens/>
              <w:spacing w:after="0" w:line="240" w:lineRule="auto"/>
              <w:rPr>
                <w:rFonts w:ascii="Times New Roman" w:eastAsia="SimSun" w:hAnsi="Times New Roman" w:cs="Times New Roman"/>
                <w:kern w:val="1"/>
              </w:rPr>
            </w:pPr>
            <w:r w:rsidRPr="00735D7C">
              <w:rPr>
                <w:rFonts w:ascii="Times New Roman" w:eastAsia="Times New Roman" w:hAnsi="Times New Roman" w:cs="Times New Roman"/>
                <w:lang w:eastAsia="ru-RU"/>
              </w:rPr>
              <w:t xml:space="preserve">Ракетные войска стратегического назначения: история создания, предназначение, структура. Войска воздушно-космической обороны: история создания, предназначение, структура. Воздушно-десантные войска: история </w:t>
            </w:r>
            <w:r w:rsidRPr="00735D7C">
              <w:rPr>
                <w:rFonts w:ascii="Times New Roman" w:eastAsia="Times New Roman" w:hAnsi="Times New Roman" w:cs="Times New Roman"/>
                <w:lang w:eastAsia="ru-RU"/>
              </w:rPr>
              <w:lastRenderedPageBreak/>
              <w:t>создания, предназначение, структура. Другие войска: Пограничные войска Федеральной службы безопасности Российской Федерации, внутренние войска Министерства внутренних дел Российской Федерации, Железнодорожные войска Российской Федерации, войска гражданской обороны МЧС Росси. Их состав и предназначение.</w:t>
            </w:r>
          </w:p>
        </w:tc>
        <w:tc>
          <w:tcPr>
            <w:tcW w:w="654" w:type="pct"/>
            <w:vAlign w:val="center"/>
          </w:tcPr>
          <w:p w14:paraId="70C1E066" w14:textId="77777777" w:rsidR="00735D7C" w:rsidRPr="00735D7C" w:rsidRDefault="00735D7C" w:rsidP="00735D7C">
            <w:pPr>
              <w:suppressAutoHyphens/>
              <w:spacing w:after="0" w:line="240" w:lineRule="auto"/>
              <w:rPr>
                <w:rFonts w:ascii="Times New Roman" w:eastAsia="Batang" w:hAnsi="Times New Roman" w:cs="Times New Roman"/>
                <w:bCs/>
                <w:i/>
                <w:iCs/>
                <w:lang w:val="en-US" w:eastAsia="ru-RU"/>
              </w:rPr>
            </w:pPr>
            <w:r w:rsidRPr="00735D7C">
              <w:rPr>
                <w:rFonts w:ascii="Times New Roman" w:eastAsia="Batang" w:hAnsi="Times New Roman" w:cs="Times New Roman"/>
                <w:bCs/>
                <w:i/>
                <w:iCs/>
                <w:lang w:val="en-US" w:eastAsia="ru-RU"/>
              </w:rPr>
              <w:lastRenderedPageBreak/>
              <w:t>2</w:t>
            </w:r>
          </w:p>
        </w:tc>
        <w:tc>
          <w:tcPr>
            <w:tcW w:w="805" w:type="pct"/>
          </w:tcPr>
          <w:p w14:paraId="58CAADFA" w14:textId="77777777" w:rsidR="00735D7C" w:rsidRPr="00735D7C" w:rsidRDefault="00735D7C" w:rsidP="00735D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40" w:lineRule="auto"/>
              <w:rPr>
                <w:rFonts w:ascii="Times New Roman" w:eastAsia="Batang" w:hAnsi="Times New Roman" w:cs="Batang"/>
                <w:b/>
                <w:bCs/>
                <w:lang w:eastAsia="ru-RU"/>
              </w:rPr>
            </w:pPr>
            <w:r w:rsidRPr="00735D7C">
              <w:rPr>
                <w:rFonts w:ascii="Times New Roman" w:eastAsia="Batang" w:hAnsi="Times New Roman" w:cs="Batang"/>
                <w:b/>
                <w:bCs/>
                <w:lang w:eastAsia="ru-RU"/>
              </w:rPr>
              <w:t>ОК 06, ОК 07</w:t>
            </w:r>
          </w:p>
          <w:p w14:paraId="728132A6" w14:textId="77777777" w:rsidR="00735D7C" w:rsidRPr="00735D7C" w:rsidRDefault="00735D7C" w:rsidP="00735D7C">
            <w:pPr>
              <w:spacing w:after="0" w:line="240" w:lineRule="auto"/>
              <w:rPr>
                <w:rFonts w:ascii="Times New Roman" w:eastAsia="Batang" w:hAnsi="Times New Roman" w:cs="Batang"/>
                <w:b/>
                <w:bCs/>
                <w:highlight w:val="yellow"/>
                <w:lang w:eastAsia="ru-RU"/>
              </w:rPr>
            </w:pPr>
          </w:p>
        </w:tc>
        <w:tc>
          <w:tcPr>
            <w:tcW w:w="704" w:type="pct"/>
          </w:tcPr>
          <w:p w14:paraId="6180FA8C" w14:textId="77777777" w:rsidR="00735D7C" w:rsidRPr="00735D7C" w:rsidRDefault="00735D7C" w:rsidP="00735D7C">
            <w:pPr>
              <w:suppressAutoHyphens/>
              <w:spacing w:after="0" w:line="240" w:lineRule="auto"/>
              <w:jc w:val="both"/>
              <w:rPr>
                <w:rFonts w:ascii="Times New Roman" w:eastAsia="Batang" w:hAnsi="Times New Roman" w:cs="Times New Roman"/>
                <w:lang w:eastAsia="ru-RU"/>
              </w:rPr>
            </w:pPr>
            <w:r w:rsidRPr="00735D7C">
              <w:rPr>
                <w:rFonts w:ascii="Times New Roman" w:eastAsia="Batang" w:hAnsi="Times New Roman" w:cs="Times New Roman"/>
                <w:lang w:eastAsia="ru-RU"/>
              </w:rPr>
              <w:t>Зд 06.01</w:t>
            </w:r>
          </w:p>
          <w:p w14:paraId="2C18AA99" w14:textId="77777777" w:rsidR="00735D7C" w:rsidRPr="00735D7C" w:rsidRDefault="00735D7C" w:rsidP="00735D7C">
            <w:pPr>
              <w:suppressAutoHyphens/>
              <w:spacing w:after="0" w:line="240" w:lineRule="auto"/>
              <w:jc w:val="both"/>
              <w:rPr>
                <w:rFonts w:ascii="Times New Roman" w:eastAsia="Batang" w:hAnsi="Times New Roman" w:cs="Times New Roman"/>
                <w:lang w:eastAsia="ru-RU"/>
              </w:rPr>
            </w:pPr>
            <w:r w:rsidRPr="00735D7C">
              <w:rPr>
                <w:rFonts w:ascii="Times New Roman" w:eastAsia="Batang" w:hAnsi="Times New Roman" w:cs="Times New Roman"/>
                <w:lang w:eastAsia="ru-RU"/>
              </w:rPr>
              <w:t>Зд 06.02</w:t>
            </w:r>
          </w:p>
          <w:p w14:paraId="49556BF9" w14:textId="77777777" w:rsidR="00735D7C" w:rsidRPr="00735D7C" w:rsidRDefault="00735D7C" w:rsidP="00735D7C">
            <w:pPr>
              <w:suppressAutoHyphens/>
              <w:spacing w:after="0" w:line="240" w:lineRule="auto"/>
              <w:jc w:val="both"/>
              <w:rPr>
                <w:rFonts w:ascii="Times New Roman" w:eastAsia="Batang" w:hAnsi="Times New Roman" w:cs="Times New Roman"/>
                <w:lang w:eastAsia="ru-RU"/>
              </w:rPr>
            </w:pPr>
            <w:r w:rsidRPr="00735D7C">
              <w:rPr>
                <w:rFonts w:ascii="Times New Roman" w:eastAsia="Batang" w:hAnsi="Times New Roman" w:cs="Batang"/>
                <w:bCs/>
                <w:iCs/>
                <w:lang w:eastAsia="ru-RU"/>
              </w:rPr>
              <w:t>Зд 07.01</w:t>
            </w:r>
          </w:p>
        </w:tc>
      </w:tr>
      <w:tr w:rsidR="00735D7C" w:rsidRPr="00735D7C" w14:paraId="0A4C507D" w14:textId="77777777" w:rsidTr="00735D7C">
        <w:trPr>
          <w:trHeight w:val="20"/>
        </w:trPr>
        <w:tc>
          <w:tcPr>
            <w:tcW w:w="834" w:type="pct"/>
            <w:vMerge/>
          </w:tcPr>
          <w:p w14:paraId="69ED9FA3" w14:textId="77777777" w:rsidR="00735D7C" w:rsidRPr="00735D7C" w:rsidRDefault="00735D7C" w:rsidP="00735D7C">
            <w:pPr>
              <w:spacing w:after="0" w:line="240" w:lineRule="auto"/>
              <w:rPr>
                <w:rFonts w:ascii="Times New Roman" w:eastAsia="Batang" w:hAnsi="Times New Roman" w:cs="Times New Roman"/>
                <w:b/>
                <w:bCs/>
                <w:i/>
                <w:highlight w:val="green"/>
                <w:lang w:eastAsia="ru-RU"/>
              </w:rPr>
            </w:pPr>
          </w:p>
        </w:tc>
        <w:tc>
          <w:tcPr>
            <w:tcW w:w="2003" w:type="pct"/>
          </w:tcPr>
          <w:p w14:paraId="5C122B05" w14:textId="77777777" w:rsidR="00735D7C" w:rsidRPr="00735D7C" w:rsidRDefault="00735D7C" w:rsidP="00735D7C">
            <w:pPr>
              <w:suppressAutoHyphens/>
              <w:spacing w:after="0" w:line="240" w:lineRule="auto"/>
              <w:jc w:val="both"/>
              <w:rPr>
                <w:rFonts w:ascii="Times New Roman" w:eastAsia="Batang" w:hAnsi="Times New Roman" w:cs="Batang"/>
                <w:b/>
                <w:highlight w:val="green"/>
                <w:lang w:eastAsia="ru-RU"/>
              </w:rPr>
            </w:pPr>
            <w:r w:rsidRPr="00735D7C">
              <w:rPr>
                <w:rFonts w:ascii="Times New Roman" w:eastAsia="Batang" w:hAnsi="Times New Roman" w:cs="Batang"/>
                <w:b/>
                <w:bCs/>
                <w:lang w:eastAsia="ru-RU"/>
              </w:rPr>
              <w:t>В том числе практических занятий и лабораторных работ</w:t>
            </w:r>
          </w:p>
        </w:tc>
        <w:tc>
          <w:tcPr>
            <w:tcW w:w="654" w:type="pct"/>
            <w:vAlign w:val="center"/>
          </w:tcPr>
          <w:p w14:paraId="400953DB" w14:textId="77777777" w:rsidR="00735D7C" w:rsidRPr="00735D7C" w:rsidRDefault="00735D7C" w:rsidP="00735D7C">
            <w:pPr>
              <w:suppressAutoHyphens/>
              <w:spacing w:after="0" w:line="240" w:lineRule="auto"/>
              <w:rPr>
                <w:rFonts w:ascii="Times New Roman" w:eastAsia="Batang" w:hAnsi="Times New Roman" w:cs="Batang"/>
                <w:b/>
                <w:lang w:eastAsia="ru-RU"/>
              </w:rPr>
            </w:pPr>
          </w:p>
        </w:tc>
        <w:tc>
          <w:tcPr>
            <w:tcW w:w="805" w:type="pct"/>
          </w:tcPr>
          <w:p w14:paraId="40E2C7C2" w14:textId="77777777" w:rsidR="00735D7C" w:rsidRPr="00735D7C" w:rsidRDefault="00735D7C" w:rsidP="00735D7C">
            <w:pPr>
              <w:spacing w:after="0" w:line="240" w:lineRule="auto"/>
              <w:rPr>
                <w:rFonts w:ascii="Times New Roman" w:eastAsia="Batang" w:hAnsi="Times New Roman" w:cs="Times New Roman"/>
                <w:b/>
                <w:i/>
                <w:highlight w:val="green"/>
                <w:lang w:eastAsia="ru-RU"/>
              </w:rPr>
            </w:pPr>
          </w:p>
        </w:tc>
        <w:tc>
          <w:tcPr>
            <w:tcW w:w="704" w:type="pct"/>
          </w:tcPr>
          <w:p w14:paraId="57163717" w14:textId="77777777" w:rsidR="00735D7C" w:rsidRPr="00735D7C" w:rsidRDefault="00735D7C" w:rsidP="00735D7C">
            <w:pPr>
              <w:spacing w:after="0" w:line="240" w:lineRule="auto"/>
              <w:rPr>
                <w:rFonts w:ascii="Times New Roman" w:eastAsia="Batang" w:hAnsi="Times New Roman" w:cs="Times New Roman"/>
                <w:b/>
                <w:i/>
                <w:highlight w:val="green"/>
                <w:lang w:eastAsia="ru-RU"/>
              </w:rPr>
            </w:pPr>
          </w:p>
        </w:tc>
      </w:tr>
      <w:tr w:rsidR="00735D7C" w:rsidRPr="00735D7C" w14:paraId="1A25AF49" w14:textId="77777777" w:rsidTr="00735D7C">
        <w:trPr>
          <w:trHeight w:val="20"/>
        </w:trPr>
        <w:tc>
          <w:tcPr>
            <w:tcW w:w="834" w:type="pct"/>
            <w:vMerge/>
          </w:tcPr>
          <w:p w14:paraId="2CB88ACD" w14:textId="77777777" w:rsidR="00735D7C" w:rsidRPr="00735D7C" w:rsidRDefault="00735D7C" w:rsidP="00735D7C">
            <w:pPr>
              <w:spacing w:after="0" w:line="240" w:lineRule="auto"/>
              <w:rPr>
                <w:rFonts w:ascii="Times New Roman" w:eastAsia="Batang" w:hAnsi="Times New Roman" w:cs="Times New Roman"/>
                <w:b/>
                <w:bCs/>
                <w:i/>
                <w:highlight w:val="green"/>
                <w:lang w:eastAsia="ru-RU"/>
              </w:rPr>
            </w:pPr>
          </w:p>
        </w:tc>
        <w:tc>
          <w:tcPr>
            <w:tcW w:w="2003" w:type="pct"/>
          </w:tcPr>
          <w:p w14:paraId="3EB1A793" w14:textId="77777777" w:rsidR="00735D7C" w:rsidRPr="00735D7C" w:rsidRDefault="00735D7C" w:rsidP="00735D7C">
            <w:pPr>
              <w:suppressAutoHyphens/>
              <w:spacing w:after="0" w:line="240" w:lineRule="auto"/>
              <w:jc w:val="both"/>
              <w:rPr>
                <w:rFonts w:ascii="Times New Roman" w:eastAsia="Batang" w:hAnsi="Times New Roman" w:cs="Batang"/>
                <w:b/>
                <w:bCs/>
                <w:lang w:eastAsia="ru-RU"/>
              </w:rPr>
            </w:pPr>
          </w:p>
        </w:tc>
        <w:tc>
          <w:tcPr>
            <w:tcW w:w="654" w:type="pct"/>
            <w:vAlign w:val="center"/>
          </w:tcPr>
          <w:p w14:paraId="407688B8" w14:textId="77777777" w:rsidR="00735D7C" w:rsidRPr="00735D7C" w:rsidRDefault="00735D7C" w:rsidP="00735D7C">
            <w:pPr>
              <w:suppressAutoHyphens/>
              <w:spacing w:after="0" w:line="240" w:lineRule="auto"/>
              <w:rPr>
                <w:rFonts w:ascii="Times New Roman" w:eastAsia="Batang" w:hAnsi="Times New Roman" w:cs="Batang"/>
                <w:b/>
                <w:lang w:eastAsia="ru-RU"/>
              </w:rPr>
            </w:pPr>
          </w:p>
        </w:tc>
        <w:tc>
          <w:tcPr>
            <w:tcW w:w="805" w:type="pct"/>
          </w:tcPr>
          <w:p w14:paraId="1E67DE47" w14:textId="77777777" w:rsidR="00735D7C" w:rsidRPr="00735D7C" w:rsidRDefault="00735D7C" w:rsidP="00735D7C">
            <w:pPr>
              <w:spacing w:after="0" w:line="240" w:lineRule="auto"/>
              <w:rPr>
                <w:rFonts w:ascii="Times New Roman" w:eastAsia="Batang" w:hAnsi="Times New Roman" w:cs="Times New Roman"/>
                <w:b/>
                <w:i/>
                <w:highlight w:val="green"/>
                <w:lang w:eastAsia="ru-RU"/>
              </w:rPr>
            </w:pPr>
          </w:p>
        </w:tc>
        <w:tc>
          <w:tcPr>
            <w:tcW w:w="704" w:type="pct"/>
          </w:tcPr>
          <w:p w14:paraId="11C6FEB2" w14:textId="77777777" w:rsidR="00735D7C" w:rsidRPr="00735D7C" w:rsidRDefault="00735D7C" w:rsidP="00735D7C">
            <w:pPr>
              <w:spacing w:after="0" w:line="240" w:lineRule="auto"/>
              <w:rPr>
                <w:rFonts w:ascii="Times New Roman" w:eastAsia="Batang" w:hAnsi="Times New Roman" w:cs="Times New Roman"/>
                <w:b/>
                <w:i/>
                <w:highlight w:val="green"/>
                <w:lang w:eastAsia="ru-RU"/>
              </w:rPr>
            </w:pPr>
          </w:p>
        </w:tc>
      </w:tr>
      <w:tr w:rsidR="00735D7C" w:rsidRPr="00735D7C" w14:paraId="270D9CBE" w14:textId="77777777" w:rsidTr="00735D7C">
        <w:trPr>
          <w:trHeight w:val="20"/>
        </w:trPr>
        <w:tc>
          <w:tcPr>
            <w:tcW w:w="834" w:type="pct"/>
            <w:vMerge/>
          </w:tcPr>
          <w:p w14:paraId="32C234F9" w14:textId="77777777" w:rsidR="00735D7C" w:rsidRPr="00735D7C" w:rsidRDefault="00735D7C" w:rsidP="00735D7C">
            <w:pPr>
              <w:spacing w:after="0" w:line="240" w:lineRule="auto"/>
              <w:rPr>
                <w:rFonts w:ascii="Times New Roman" w:eastAsia="Batang" w:hAnsi="Times New Roman" w:cs="Times New Roman"/>
                <w:b/>
                <w:bCs/>
                <w:highlight w:val="green"/>
                <w:lang w:eastAsia="ru-RU"/>
              </w:rPr>
            </w:pPr>
          </w:p>
        </w:tc>
        <w:tc>
          <w:tcPr>
            <w:tcW w:w="2003" w:type="pct"/>
          </w:tcPr>
          <w:p w14:paraId="5F7709CC" w14:textId="77777777" w:rsidR="00735D7C" w:rsidRPr="00735D7C" w:rsidRDefault="00735D7C" w:rsidP="00735D7C">
            <w:pPr>
              <w:spacing w:after="0" w:line="240" w:lineRule="auto"/>
              <w:rPr>
                <w:rFonts w:ascii="Times New Roman" w:eastAsia="Batang" w:hAnsi="Times New Roman" w:cs="Times New Roman"/>
                <w:b/>
                <w:bCs/>
                <w:lang w:eastAsia="ru-RU"/>
              </w:rPr>
            </w:pPr>
            <w:r w:rsidRPr="00735D7C">
              <w:rPr>
                <w:rFonts w:ascii="Times New Roman" w:eastAsia="Batang" w:hAnsi="Times New Roman" w:cs="Times New Roman"/>
                <w:b/>
                <w:bCs/>
                <w:lang w:eastAsia="ru-RU"/>
              </w:rPr>
              <w:t>Самостоятельная работа обучающихся</w:t>
            </w:r>
          </w:p>
          <w:p w14:paraId="74BFD30A" w14:textId="77777777" w:rsidR="00735D7C" w:rsidRPr="00735D7C" w:rsidRDefault="00735D7C" w:rsidP="00735D7C">
            <w:pPr>
              <w:spacing w:after="0" w:line="240" w:lineRule="auto"/>
              <w:rPr>
                <w:rFonts w:ascii="Times New Roman" w:eastAsia="Batang" w:hAnsi="Times New Roman" w:cs="Times New Roman"/>
                <w:b/>
                <w:bCs/>
                <w:highlight w:val="green"/>
                <w:lang w:val="en-US" w:eastAsia="ru-RU"/>
              </w:rPr>
            </w:pPr>
          </w:p>
        </w:tc>
        <w:tc>
          <w:tcPr>
            <w:tcW w:w="654" w:type="pct"/>
            <w:vAlign w:val="center"/>
          </w:tcPr>
          <w:p w14:paraId="7E10111A" w14:textId="77777777" w:rsidR="00735D7C" w:rsidRPr="00735D7C" w:rsidRDefault="00735D7C" w:rsidP="00735D7C">
            <w:pPr>
              <w:suppressAutoHyphens/>
              <w:spacing w:after="0" w:line="240" w:lineRule="auto"/>
              <w:jc w:val="both"/>
              <w:rPr>
                <w:rFonts w:ascii="Times New Roman" w:eastAsia="Batang" w:hAnsi="Times New Roman" w:cs="Times New Roman"/>
                <w:b/>
                <w:bCs/>
                <w:highlight w:val="green"/>
                <w:lang w:eastAsia="ru-RU"/>
              </w:rPr>
            </w:pPr>
          </w:p>
        </w:tc>
        <w:tc>
          <w:tcPr>
            <w:tcW w:w="805" w:type="pct"/>
          </w:tcPr>
          <w:p w14:paraId="496D16FE" w14:textId="77777777" w:rsidR="00735D7C" w:rsidRPr="00735D7C" w:rsidRDefault="00735D7C" w:rsidP="00735D7C">
            <w:pPr>
              <w:suppressAutoHyphens/>
              <w:spacing w:after="0" w:line="240" w:lineRule="auto"/>
              <w:jc w:val="both"/>
              <w:rPr>
                <w:rFonts w:ascii="Times New Roman" w:eastAsia="Batang" w:hAnsi="Times New Roman" w:cs="Batang"/>
                <w:highlight w:val="green"/>
                <w:lang w:eastAsia="ru-RU"/>
              </w:rPr>
            </w:pPr>
            <w:r w:rsidRPr="00735D7C">
              <w:rPr>
                <w:rFonts w:ascii="Times New Roman" w:eastAsia="Batang" w:hAnsi="Times New Roman" w:cs="Batang"/>
                <w:highlight w:val="green"/>
                <w:lang w:eastAsia="ru-RU"/>
              </w:rPr>
              <w:t xml:space="preserve"> </w:t>
            </w:r>
          </w:p>
        </w:tc>
        <w:tc>
          <w:tcPr>
            <w:tcW w:w="704" w:type="pct"/>
          </w:tcPr>
          <w:p w14:paraId="7917F48C" w14:textId="77777777" w:rsidR="00735D7C" w:rsidRPr="00735D7C" w:rsidRDefault="00735D7C" w:rsidP="00735D7C">
            <w:pPr>
              <w:suppressAutoHyphens/>
              <w:spacing w:after="0" w:line="240" w:lineRule="auto"/>
              <w:jc w:val="both"/>
              <w:rPr>
                <w:rFonts w:ascii="Times New Roman" w:eastAsia="Batang" w:hAnsi="Times New Roman" w:cs="Batang"/>
                <w:b/>
                <w:highlight w:val="green"/>
                <w:lang w:eastAsia="ru-RU"/>
              </w:rPr>
            </w:pPr>
          </w:p>
        </w:tc>
      </w:tr>
      <w:tr w:rsidR="00735D7C" w:rsidRPr="00735D7C" w14:paraId="433E3941" w14:textId="77777777" w:rsidTr="00735D7C">
        <w:trPr>
          <w:trHeight w:val="20"/>
        </w:trPr>
        <w:tc>
          <w:tcPr>
            <w:tcW w:w="834" w:type="pct"/>
            <w:vMerge w:val="restart"/>
          </w:tcPr>
          <w:p w14:paraId="5042DE7E" w14:textId="77777777" w:rsidR="00735D7C" w:rsidRPr="00735D7C" w:rsidRDefault="00735D7C" w:rsidP="00735D7C">
            <w:pPr>
              <w:spacing w:after="0" w:line="240" w:lineRule="auto"/>
              <w:rPr>
                <w:rFonts w:ascii="Times New Roman" w:eastAsia="Times New Roman" w:hAnsi="Times New Roman" w:cs="Times New Roman"/>
                <w:b/>
                <w:bCs/>
                <w:lang w:eastAsia="ru-RU"/>
              </w:rPr>
            </w:pPr>
            <w:r w:rsidRPr="00735D7C">
              <w:rPr>
                <w:rFonts w:ascii="Times New Roman" w:eastAsia="Times New Roman" w:hAnsi="Times New Roman" w:cs="Times New Roman"/>
                <w:b/>
                <w:bCs/>
                <w:lang w:eastAsia="ru-RU"/>
              </w:rPr>
              <w:t>Тема 3.3.</w:t>
            </w:r>
          </w:p>
          <w:p w14:paraId="305E6DD4" w14:textId="77777777" w:rsidR="00735D7C" w:rsidRPr="00735D7C" w:rsidRDefault="00735D7C" w:rsidP="00735D7C">
            <w:pPr>
              <w:spacing w:after="0" w:line="240" w:lineRule="auto"/>
              <w:rPr>
                <w:rFonts w:ascii="Times New Roman" w:eastAsia="Batang" w:hAnsi="Times New Roman" w:cs="Times New Roman"/>
                <w:b/>
                <w:bCs/>
                <w:highlight w:val="green"/>
                <w:lang w:eastAsia="ru-RU"/>
              </w:rPr>
            </w:pPr>
            <w:r w:rsidRPr="00735D7C">
              <w:rPr>
                <w:rFonts w:ascii="Times New Roman" w:eastAsia="Times New Roman" w:hAnsi="Times New Roman" w:cs="Times New Roman"/>
                <w:b/>
                <w:bCs/>
                <w:lang w:eastAsia="ru-RU"/>
              </w:rPr>
              <w:t xml:space="preserve"> Воинская обязанность. Основные понятия о воинской обязанности.</w:t>
            </w:r>
          </w:p>
        </w:tc>
        <w:tc>
          <w:tcPr>
            <w:tcW w:w="2003" w:type="pct"/>
          </w:tcPr>
          <w:p w14:paraId="31A820A1" w14:textId="77777777" w:rsidR="00735D7C" w:rsidRPr="00735D7C" w:rsidRDefault="00735D7C" w:rsidP="00735D7C">
            <w:pPr>
              <w:spacing w:after="0" w:line="240" w:lineRule="auto"/>
              <w:rPr>
                <w:rFonts w:ascii="Times New Roman" w:eastAsia="Batang" w:hAnsi="Times New Roman" w:cs="Times New Roman"/>
                <w:b/>
                <w:bCs/>
                <w:i/>
                <w:highlight w:val="green"/>
                <w:lang w:eastAsia="ru-RU"/>
              </w:rPr>
            </w:pPr>
            <w:r w:rsidRPr="00735D7C">
              <w:rPr>
                <w:rFonts w:ascii="Times New Roman" w:eastAsia="Batang" w:hAnsi="Times New Roman" w:cs="Times New Roman"/>
                <w:b/>
                <w:bCs/>
                <w:lang w:eastAsia="ru-RU"/>
              </w:rPr>
              <w:t>Содержание</w:t>
            </w:r>
          </w:p>
        </w:tc>
        <w:tc>
          <w:tcPr>
            <w:tcW w:w="654" w:type="pct"/>
          </w:tcPr>
          <w:p w14:paraId="19F88653" w14:textId="77777777" w:rsidR="00735D7C" w:rsidRPr="00735D7C" w:rsidRDefault="00735D7C" w:rsidP="00735D7C">
            <w:pPr>
              <w:suppressAutoHyphens/>
              <w:spacing w:after="0" w:line="240" w:lineRule="auto"/>
              <w:jc w:val="center"/>
              <w:rPr>
                <w:rFonts w:ascii="Times New Roman" w:eastAsia="Batang" w:hAnsi="Times New Roman" w:cs="Times New Roman"/>
                <w:i/>
                <w:iCs/>
                <w:highlight w:val="green"/>
                <w:lang w:eastAsia="ru-RU"/>
              </w:rPr>
            </w:pPr>
            <w:r w:rsidRPr="00735D7C">
              <w:rPr>
                <w:rFonts w:ascii="Times New Roman" w:eastAsia="Batang" w:hAnsi="Times New Roman" w:cs="Times New Roman"/>
                <w:i/>
                <w:iCs/>
                <w:lang w:eastAsia="ru-RU"/>
              </w:rPr>
              <w:t>2</w:t>
            </w:r>
          </w:p>
        </w:tc>
        <w:tc>
          <w:tcPr>
            <w:tcW w:w="805" w:type="pct"/>
          </w:tcPr>
          <w:p w14:paraId="6E45DCB7" w14:textId="77777777" w:rsidR="00735D7C" w:rsidRPr="00735D7C" w:rsidRDefault="00735D7C" w:rsidP="00735D7C">
            <w:pPr>
              <w:spacing w:after="0" w:line="240" w:lineRule="auto"/>
              <w:rPr>
                <w:rFonts w:ascii="Times New Roman" w:eastAsia="Batang" w:hAnsi="Times New Roman" w:cs="Times New Roman"/>
                <w:b/>
                <w:i/>
                <w:highlight w:val="yellow"/>
                <w:lang w:eastAsia="ru-RU"/>
              </w:rPr>
            </w:pPr>
          </w:p>
        </w:tc>
        <w:tc>
          <w:tcPr>
            <w:tcW w:w="704" w:type="pct"/>
          </w:tcPr>
          <w:p w14:paraId="09314C06" w14:textId="77777777" w:rsidR="00735D7C" w:rsidRPr="00735D7C" w:rsidRDefault="00735D7C" w:rsidP="00735D7C">
            <w:pPr>
              <w:spacing w:after="0" w:line="240" w:lineRule="auto"/>
              <w:rPr>
                <w:rFonts w:ascii="Times New Roman" w:eastAsia="Batang" w:hAnsi="Times New Roman" w:cs="Times New Roman"/>
                <w:b/>
                <w:i/>
                <w:highlight w:val="yellow"/>
                <w:lang w:eastAsia="ru-RU"/>
              </w:rPr>
            </w:pPr>
          </w:p>
        </w:tc>
      </w:tr>
      <w:tr w:rsidR="00735D7C" w:rsidRPr="00735D7C" w14:paraId="2922B202" w14:textId="77777777" w:rsidTr="00735D7C">
        <w:trPr>
          <w:trHeight w:val="20"/>
        </w:trPr>
        <w:tc>
          <w:tcPr>
            <w:tcW w:w="834" w:type="pct"/>
            <w:vMerge/>
          </w:tcPr>
          <w:p w14:paraId="4527397F" w14:textId="77777777" w:rsidR="00735D7C" w:rsidRPr="00735D7C" w:rsidRDefault="00735D7C" w:rsidP="00735D7C">
            <w:pPr>
              <w:spacing w:after="0" w:line="240" w:lineRule="auto"/>
              <w:rPr>
                <w:rFonts w:ascii="Times New Roman" w:eastAsia="Batang" w:hAnsi="Times New Roman" w:cs="Times New Roman"/>
                <w:b/>
                <w:bCs/>
                <w:i/>
                <w:highlight w:val="green"/>
                <w:lang w:eastAsia="ru-RU"/>
              </w:rPr>
            </w:pPr>
          </w:p>
        </w:tc>
        <w:tc>
          <w:tcPr>
            <w:tcW w:w="2003" w:type="pct"/>
          </w:tcPr>
          <w:p w14:paraId="0CD59089" w14:textId="77777777" w:rsidR="00735D7C" w:rsidRPr="00735D7C" w:rsidRDefault="00735D7C" w:rsidP="00735D7C">
            <w:pPr>
              <w:suppressAutoHyphens/>
              <w:spacing w:after="0" w:line="240" w:lineRule="auto"/>
              <w:jc w:val="both"/>
              <w:rPr>
                <w:rFonts w:ascii="Times New Roman" w:eastAsia="Batang" w:hAnsi="Times New Roman" w:cs="Batang"/>
                <w:bCs/>
                <w:lang w:eastAsia="ru-RU"/>
              </w:rPr>
            </w:pPr>
            <w:r w:rsidRPr="00735D7C">
              <w:rPr>
                <w:rFonts w:ascii="Times New Roman" w:eastAsia="Batang" w:hAnsi="Times New Roman" w:cs="Batang"/>
                <w:bCs/>
                <w:lang w:eastAsia="ru-RU"/>
              </w:rPr>
              <w:t>Воинский учет. Организация воинского учета и его предназначение. Первоначальная постановка граждан на воинский учет. Обязанности граждан по воинскому учету. Организация медицинского освидетельствования граждан при первоначальной постановке на воинский учет.</w:t>
            </w:r>
          </w:p>
        </w:tc>
        <w:tc>
          <w:tcPr>
            <w:tcW w:w="654" w:type="pct"/>
            <w:vAlign w:val="center"/>
          </w:tcPr>
          <w:p w14:paraId="7816919C" w14:textId="77777777" w:rsidR="00735D7C" w:rsidRPr="00735D7C" w:rsidRDefault="00735D7C" w:rsidP="00735D7C">
            <w:pPr>
              <w:suppressAutoHyphens/>
              <w:spacing w:after="0" w:line="240" w:lineRule="auto"/>
              <w:rPr>
                <w:rFonts w:ascii="Times New Roman" w:eastAsia="Batang" w:hAnsi="Times New Roman" w:cs="Times New Roman"/>
                <w:bCs/>
                <w:i/>
                <w:iCs/>
                <w:lang w:eastAsia="ru-RU"/>
              </w:rPr>
            </w:pPr>
            <w:r w:rsidRPr="00735D7C">
              <w:rPr>
                <w:rFonts w:ascii="Times New Roman" w:eastAsia="Batang" w:hAnsi="Times New Roman" w:cs="Times New Roman"/>
                <w:bCs/>
                <w:i/>
                <w:iCs/>
                <w:lang w:eastAsia="ru-RU"/>
              </w:rPr>
              <w:t>2</w:t>
            </w:r>
          </w:p>
        </w:tc>
        <w:tc>
          <w:tcPr>
            <w:tcW w:w="805" w:type="pct"/>
          </w:tcPr>
          <w:p w14:paraId="14DD1692" w14:textId="77777777" w:rsidR="00735D7C" w:rsidRPr="00735D7C" w:rsidRDefault="00735D7C" w:rsidP="00735D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40" w:lineRule="auto"/>
              <w:rPr>
                <w:rFonts w:ascii="Times New Roman" w:eastAsia="Batang" w:hAnsi="Times New Roman" w:cs="Batang"/>
                <w:b/>
                <w:bCs/>
                <w:lang w:eastAsia="ru-RU"/>
              </w:rPr>
            </w:pPr>
            <w:r w:rsidRPr="00735D7C">
              <w:rPr>
                <w:rFonts w:ascii="Times New Roman" w:eastAsia="Batang" w:hAnsi="Times New Roman" w:cs="Batang"/>
                <w:b/>
                <w:bCs/>
                <w:lang w:eastAsia="ru-RU"/>
              </w:rPr>
              <w:t>ОК 06, ОК 07</w:t>
            </w:r>
          </w:p>
          <w:p w14:paraId="00B78D20" w14:textId="77777777" w:rsidR="00735D7C" w:rsidRPr="00735D7C" w:rsidRDefault="00735D7C" w:rsidP="00735D7C">
            <w:pPr>
              <w:spacing w:after="0" w:line="240" w:lineRule="auto"/>
              <w:rPr>
                <w:rFonts w:ascii="Times New Roman" w:eastAsia="Batang" w:hAnsi="Times New Roman" w:cs="Batang"/>
                <w:b/>
                <w:bCs/>
                <w:highlight w:val="yellow"/>
                <w:lang w:eastAsia="ru-RU"/>
              </w:rPr>
            </w:pPr>
          </w:p>
        </w:tc>
        <w:tc>
          <w:tcPr>
            <w:tcW w:w="704" w:type="pct"/>
          </w:tcPr>
          <w:p w14:paraId="1CADACF0" w14:textId="77777777" w:rsidR="00735D7C" w:rsidRPr="00735D7C" w:rsidRDefault="00735D7C" w:rsidP="00735D7C">
            <w:pPr>
              <w:suppressAutoHyphens/>
              <w:spacing w:after="0" w:line="240" w:lineRule="auto"/>
              <w:jc w:val="both"/>
              <w:rPr>
                <w:rFonts w:ascii="Times New Roman" w:eastAsia="Batang" w:hAnsi="Times New Roman" w:cs="Times New Roman"/>
                <w:lang w:eastAsia="ru-RU"/>
              </w:rPr>
            </w:pPr>
            <w:r w:rsidRPr="00735D7C">
              <w:rPr>
                <w:rFonts w:ascii="Times New Roman" w:eastAsia="Batang" w:hAnsi="Times New Roman" w:cs="Times New Roman"/>
                <w:lang w:eastAsia="ru-RU"/>
              </w:rPr>
              <w:t>Зд 06.01</w:t>
            </w:r>
          </w:p>
          <w:p w14:paraId="4DD04263" w14:textId="77777777" w:rsidR="00735D7C" w:rsidRPr="00735D7C" w:rsidRDefault="00735D7C" w:rsidP="00735D7C">
            <w:pPr>
              <w:suppressAutoHyphens/>
              <w:spacing w:after="0" w:line="240" w:lineRule="auto"/>
              <w:jc w:val="both"/>
              <w:rPr>
                <w:rFonts w:ascii="Times New Roman" w:eastAsia="Batang" w:hAnsi="Times New Roman" w:cs="Times New Roman"/>
                <w:lang w:eastAsia="ru-RU"/>
              </w:rPr>
            </w:pPr>
            <w:r w:rsidRPr="00735D7C">
              <w:rPr>
                <w:rFonts w:ascii="Times New Roman" w:eastAsia="Batang" w:hAnsi="Times New Roman" w:cs="Times New Roman"/>
                <w:lang w:eastAsia="ru-RU"/>
              </w:rPr>
              <w:t>Зд 06.02</w:t>
            </w:r>
          </w:p>
          <w:p w14:paraId="498FB515" w14:textId="77777777" w:rsidR="00735D7C" w:rsidRPr="00735D7C" w:rsidRDefault="00735D7C" w:rsidP="00735D7C">
            <w:pPr>
              <w:suppressAutoHyphens/>
              <w:spacing w:after="0" w:line="240" w:lineRule="auto"/>
              <w:jc w:val="both"/>
              <w:rPr>
                <w:rFonts w:ascii="Times New Roman" w:eastAsia="Batang" w:hAnsi="Times New Roman" w:cs="Batang"/>
                <w:bCs/>
                <w:lang w:eastAsia="ru-RU"/>
              </w:rPr>
            </w:pPr>
            <w:r w:rsidRPr="00735D7C">
              <w:rPr>
                <w:rFonts w:ascii="Times New Roman" w:eastAsia="Batang" w:hAnsi="Times New Roman" w:cs="Batang"/>
                <w:bCs/>
                <w:iCs/>
                <w:lang w:eastAsia="ru-RU"/>
              </w:rPr>
              <w:t>Зд 07.01</w:t>
            </w:r>
          </w:p>
        </w:tc>
      </w:tr>
      <w:tr w:rsidR="00735D7C" w:rsidRPr="00735D7C" w14:paraId="404C7628" w14:textId="77777777" w:rsidTr="00735D7C">
        <w:trPr>
          <w:trHeight w:val="20"/>
        </w:trPr>
        <w:tc>
          <w:tcPr>
            <w:tcW w:w="834" w:type="pct"/>
            <w:vMerge/>
          </w:tcPr>
          <w:p w14:paraId="3313C63A" w14:textId="77777777" w:rsidR="00735D7C" w:rsidRPr="00735D7C" w:rsidRDefault="00735D7C" w:rsidP="00735D7C">
            <w:pPr>
              <w:spacing w:after="0" w:line="240" w:lineRule="auto"/>
              <w:rPr>
                <w:rFonts w:ascii="Times New Roman" w:eastAsia="Batang" w:hAnsi="Times New Roman" w:cs="Times New Roman"/>
                <w:b/>
                <w:bCs/>
                <w:i/>
                <w:highlight w:val="green"/>
                <w:lang w:eastAsia="ru-RU"/>
              </w:rPr>
            </w:pPr>
          </w:p>
        </w:tc>
        <w:tc>
          <w:tcPr>
            <w:tcW w:w="2003" w:type="pct"/>
          </w:tcPr>
          <w:p w14:paraId="18A86E33" w14:textId="77777777" w:rsidR="00735D7C" w:rsidRPr="00735D7C" w:rsidRDefault="00735D7C" w:rsidP="00735D7C">
            <w:pPr>
              <w:suppressAutoHyphens/>
              <w:spacing w:after="0" w:line="240" w:lineRule="auto"/>
              <w:jc w:val="both"/>
              <w:rPr>
                <w:rFonts w:ascii="Times New Roman" w:eastAsia="Batang" w:hAnsi="Times New Roman" w:cs="Batang"/>
                <w:b/>
                <w:highlight w:val="green"/>
                <w:lang w:eastAsia="ru-RU"/>
              </w:rPr>
            </w:pPr>
            <w:r w:rsidRPr="00735D7C">
              <w:rPr>
                <w:rFonts w:ascii="Times New Roman" w:eastAsia="Batang" w:hAnsi="Times New Roman" w:cs="Batang"/>
                <w:b/>
                <w:bCs/>
                <w:lang w:eastAsia="ru-RU"/>
              </w:rPr>
              <w:t>В том числе практических занятий и лабораторных работ</w:t>
            </w:r>
          </w:p>
        </w:tc>
        <w:tc>
          <w:tcPr>
            <w:tcW w:w="654" w:type="pct"/>
            <w:vAlign w:val="center"/>
          </w:tcPr>
          <w:p w14:paraId="109846D0" w14:textId="77777777" w:rsidR="00735D7C" w:rsidRPr="00735D7C" w:rsidRDefault="00735D7C" w:rsidP="00735D7C">
            <w:pPr>
              <w:suppressAutoHyphens/>
              <w:spacing w:after="0" w:line="240" w:lineRule="auto"/>
              <w:rPr>
                <w:rFonts w:ascii="Times New Roman" w:eastAsia="Batang" w:hAnsi="Times New Roman" w:cs="Batang"/>
                <w:b/>
                <w:lang w:eastAsia="ru-RU"/>
              </w:rPr>
            </w:pPr>
          </w:p>
        </w:tc>
        <w:tc>
          <w:tcPr>
            <w:tcW w:w="805" w:type="pct"/>
          </w:tcPr>
          <w:p w14:paraId="3CE15A73" w14:textId="77777777" w:rsidR="00735D7C" w:rsidRPr="00735D7C" w:rsidRDefault="00735D7C" w:rsidP="00735D7C">
            <w:pPr>
              <w:spacing w:after="0" w:line="240" w:lineRule="auto"/>
              <w:rPr>
                <w:rFonts w:ascii="Times New Roman" w:eastAsia="Batang" w:hAnsi="Times New Roman" w:cs="Times New Roman"/>
                <w:b/>
                <w:i/>
                <w:highlight w:val="green"/>
                <w:lang w:eastAsia="ru-RU"/>
              </w:rPr>
            </w:pPr>
          </w:p>
        </w:tc>
        <w:tc>
          <w:tcPr>
            <w:tcW w:w="704" w:type="pct"/>
          </w:tcPr>
          <w:p w14:paraId="2C57D328" w14:textId="77777777" w:rsidR="00735D7C" w:rsidRPr="00735D7C" w:rsidRDefault="00735D7C" w:rsidP="00735D7C">
            <w:pPr>
              <w:spacing w:after="0" w:line="240" w:lineRule="auto"/>
              <w:rPr>
                <w:rFonts w:ascii="Times New Roman" w:eastAsia="Batang" w:hAnsi="Times New Roman" w:cs="Times New Roman"/>
                <w:b/>
                <w:i/>
                <w:highlight w:val="green"/>
                <w:lang w:eastAsia="ru-RU"/>
              </w:rPr>
            </w:pPr>
          </w:p>
        </w:tc>
      </w:tr>
      <w:tr w:rsidR="00735D7C" w:rsidRPr="00735D7C" w14:paraId="582B5586" w14:textId="77777777" w:rsidTr="00735D7C">
        <w:trPr>
          <w:trHeight w:val="20"/>
        </w:trPr>
        <w:tc>
          <w:tcPr>
            <w:tcW w:w="834" w:type="pct"/>
            <w:vMerge/>
          </w:tcPr>
          <w:p w14:paraId="505DA117" w14:textId="77777777" w:rsidR="00735D7C" w:rsidRPr="00735D7C" w:rsidRDefault="00735D7C" w:rsidP="00735D7C">
            <w:pPr>
              <w:spacing w:after="0" w:line="240" w:lineRule="auto"/>
              <w:rPr>
                <w:rFonts w:ascii="Times New Roman" w:eastAsia="Batang" w:hAnsi="Times New Roman" w:cs="Times New Roman"/>
                <w:b/>
                <w:bCs/>
                <w:i/>
                <w:highlight w:val="green"/>
                <w:lang w:eastAsia="ru-RU"/>
              </w:rPr>
            </w:pPr>
          </w:p>
        </w:tc>
        <w:tc>
          <w:tcPr>
            <w:tcW w:w="2003" w:type="pct"/>
          </w:tcPr>
          <w:p w14:paraId="32F9D0EA" w14:textId="77777777" w:rsidR="00735D7C" w:rsidRPr="00735D7C" w:rsidRDefault="00735D7C" w:rsidP="00735D7C">
            <w:pPr>
              <w:suppressAutoHyphens/>
              <w:spacing w:after="0" w:line="240" w:lineRule="auto"/>
              <w:jc w:val="both"/>
              <w:rPr>
                <w:rFonts w:ascii="Times New Roman" w:eastAsia="Batang" w:hAnsi="Times New Roman" w:cs="Batang"/>
                <w:b/>
                <w:bCs/>
                <w:lang w:eastAsia="ru-RU"/>
              </w:rPr>
            </w:pPr>
          </w:p>
        </w:tc>
        <w:tc>
          <w:tcPr>
            <w:tcW w:w="654" w:type="pct"/>
            <w:vAlign w:val="center"/>
          </w:tcPr>
          <w:p w14:paraId="34D06784" w14:textId="77777777" w:rsidR="00735D7C" w:rsidRPr="00735D7C" w:rsidRDefault="00735D7C" w:rsidP="00735D7C">
            <w:pPr>
              <w:suppressAutoHyphens/>
              <w:spacing w:after="0" w:line="240" w:lineRule="auto"/>
              <w:rPr>
                <w:rFonts w:ascii="Times New Roman" w:eastAsia="Batang" w:hAnsi="Times New Roman" w:cs="Batang"/>
                <w:b/>
                <w:lang w:eastAsia="ru-RU"/>
              </w:rPr>
            </w:pPr>
          </w:p>
        </w:tc>
        <w:tc>
          <w:tcPr>
            <w:tcW w:w="805" w:type="pct"/>
          </w:tcPr>
          <w:p w14:paraId="3A2009DF" w14:textId="77777777" w:rsidR="00735D7C" w:rsidRPr="00735D7C" w:rsidRDefault="00735D7C" w:rsidP="00735D7C">
            <w:pPr>
              <w:spacing w:after="0" w:line="240" w:lineRule="auto"/>
              <w:rPr>
                <w:rFonts w:ascii="Times New Roman" w:eastAsia="Batang" w:hAnsi="Times New Roman" w:cs="Times New Roman"/>
                <w:b/>
                <w:i/>
                <w:highlight w:val="green"/>
                <w:lang w:eastAsia="ru-RU"/>
              </w:rPr>
            </w:pPr>
          </w:p>
        </w:tc>
        <w:tc>
          <w:tcPr>
            <w:tcW w:w="704" w:type="pct"/>
          </w:tcPr>
          <w:p w14:paraId="7A277E75" w14:textId="77777777" w:rsidR="00735D7C" w:rsidRPr="00735D7C" w:rsidRDefault="00735D7C" w:rsidP="00735D7C">
            <w:pPr>
              <w:spacing w:after="0" w:line="240" w:lineRule="auto"/>
              <w:rPr>
                <w:rFonts w:ascii="Times New Roman" w:eastAsia="Batang" w:hAnsi="Times New Roman" w:cs="Times New Roman"/>
                <w:b/>
                <w:i/>
                <w:highlight w:val="green"/>
                <w:lang w:eastAsia="ru-RU"/>
              </w:rPr>
            </w:pPr>
          </w:p>
        </w:tc>
      </w:tr>
      <w:tr w:rsidR="00735D7C" w:rsidRPr="00735D7C" w14:paraId="724FC5C4" w14:textId="77777777" w:rsidTr="00735D7C">
        <w:trPr>
          <w:trHeight w:val="20"/>
        </w:trPr>
        <w:tc>
          <w:tcPr>
            <w:tcW w:w="834" w:type="pct"/>
            <w:vMerge/>
          </w:tcPr>
          <w:p w14:paraId="117CDBCF" w14:textId="77777777" w:rsidR="00735D7C" w:rsidRPr="00735D7C" w:rsidRDefault="00735D7C" w:rsidP="00735D7C">
            <w:pPr>
              <w:spacing w:after="0" w:line="240" w:lineRule="auto"/>
              <w:rPr>
                <w:rFonts w:ascii="Times New Roman" w:eastAsia="Batang" w:hAnsi="Times New Roman" w:cs="Times New Roman"/>
                <w:b/>
                <w:bCs/>
                <w:highlight w:val="green"/>
                <w:lang w:eastAsia="ru-RU"/>
              </w:rPr>
            </w:pPr>
          </w:p>
        </w:tc>
        <w:tc>
          <w:tcPr>
            <w:tcW w:w="2003" w:type="pct"/>
          </w:tcPr>
          <w:p w14:paraId="7E095DC6" w14:textId="77777777" w:rsidR="00735D7C" w:rsidRPr="00735D7C" w:rsidRDefault="00735D7C" w:rsidP="00735D7C">
            <w:pPr>
              <w:spacing w:after="0" w:line="240" w:lineRule="auto"/>
              <w:rPr>
                <w:rFonts w:ascii="Times New Roman" w:eastAsia="Batang" w:hAnsi="Times New Roman" w:cs="Times New Roman"/>
                <w:b/>
                <w:bCs/>
                <w:lang w:eastAsia="ru-RU"/>
              </w:rPr>
            </w:pPr>
            <w:r w:rsidRPr="00735D7C">
              <w:rPr>
                <w:rFonts w:ascii="Times New Roman" w:eastAsia="Batang" w:hAnsi="Times New Roman" w:cs="Times New Roman"/>
                <w:b/>
                <w:bCs/>
                <w:lang w:eastAsia="ru-RU"/>
              </w:rPr>
              <w:t>Самостоятельная работа обучающихся</w:t>
            </w:r>
          </w:p>
          <w:p w14:paraId="485F835E" w14:textId="77777777" w:rsidR="00735D7C" w:rsidRPr="00735D7C" w:rsidRDefault="00735D7C" w:rsidP="00735D7C">
            <w:pPr>
              <w:spacing w:after="0" w:line="240" w:lineRule="auto"/>
              <w:rPr>
                <w:rFonts w:ascii="Times New Roman" w:eastAsia="Batang" w:hAnsi="Times New Roman" w:cs="Times New Roman"/>
                <w:b/>
                <w:bCs/>
                <w:highlight w:val="green"/>
                <w:lang w:val="en-US" w:eastAsia="ru-RU"/>
              </w:rPr>
            </w:pPr>
          </w:p>
        </w:tc>
        <w:tc>
          <w:tcPr>
            <w:tcW w:w="654" w:type="pct"/>
            <w:vAlign w:val="center"/>
          </w:tcPr>
          <w:p w14:paraId="133F9288" w14:textId="77777777" w:rsidR="00735D7C" w:rsidRPr="00735D7C" w:rsidRDefault="00735D7C" w:rsidP="00735D7C">
            <w:pPr>
              <w:suppressAutoHyphens/>
              <w:spacing w:after="0" w:line="240" w:lineRule="auto"/>
              <w:jc w:val="both"/>
              <w:rPr>
                <w:rFonts w:ascii="Times New Roman" w:eastAsia="Batang" w:hAnsi="Times New Roman" w:cs="Times New Roman"/>
                <w:b/>
                <w:bCs/>
                <w:highlight w:val="green"/>
                <w:lang w:eastAsia="ru-RU"/>
              </w:rPr>
            </w:pPr>
          </w:p>
        </w:tc>
        <w:tc>
          <w:tcPr>
            <w:tcW w:w="805" w:type="pct"/>
          </w:tcPr>
          <w:p w14:paraId="08E515AB" w14:textId="77777777" w:rsidR="00735D7C" w:rsidRPr="00735D7C" w:rsidRDefault="00735D7C" w:rsidP="00735D7C">
            <w:pPr>
              <w:suppressAutoHyphens/>
              <w:spacing w:after="0" w:line="240" w:lineRule="auto"/>
              <w:jc w:val="both"/>
              <w:rPr>
                <w:rFonts w:ascii="Times New Roman" w:eastAsia="Batang" w:hAnsi="Times New Roman" w:cs="Batang"/>
                <w:highlight w:val="green"/>
                <w:lang w:eastAsia="ru-RU"/>
              </w:rPr>
            </w:pPr>
            <w:r w:rsidRPr="00735D7C">
              <w:rPr>
                <w:rFonts w:ascii="Times New Roman" w:eastAsia="Batang" w:hAnsi="Times New Roman" w:cs="Batang"/>
                <w:highlight w:val="green"/>
                <w:lang w:eastAsia="ru-RU"/>
              </w:rPr>
              <w:t xml:space="preserve"> </w:t>
            </w:r>
          </w:p>
        </w:tc>
        <w:tc>
          <w:tcPr>
            <w:tcW w:w="704" w:type="pct"/>
          </w:tcPr>
          <w:p w14:paraId="577D05AE" w14:textId="77777777" w:rsidR="00735D7C" w:rsidRPr="00735D7C" w:rsidRDefault="00735D7C" w:rsidP="00735D7C">
            <w:pPr>
              <w:suppressAutoHyphens/>
              <w:spacing w:after="0" w:line="240" w:lineRule="auto"/>
              <w:jc w:val="both"/>
              <w:rPr>
                <w:rFonts w:ascii="Times New Roman" w:eastAsia="Batang" w:hAnsi="Times New Roman" w:cs="Batang"/>
                <w:b/>
                <w:highlight w:val="green"/>
                <w:lang w:eastAsia="ru-RU"/>
              </w:rPr>
            </w:pPr>
          </w:p>
        </w:tc>
      </w:tr>
      <w:tr w:rsidR="00735D7C" w:rsidRPr="00735D7C" w14:paraId="73F674D3" w14:textId="77777777" w:rsidTr="00735D7C">
        <w:trPr>
          <w:trHeight w:val="20"/>
        </w:trPr>
        <w:tc>
          <w:tcPr>
            <w:tcW w:w="834" w:type="pct"/>
            <w:vMerge w:val="restart"/>
          </w:tcPr>
          <w:p w14:paraId="7962DD12" w14:textId="77777777" w:rsidR="00735D7C" w:rsidRPr="00735D7C" w:rsidRDefault="00735D7C" w:rsidP="00735D7C">
            <w:pPr>
              <w:spacing w:after="0" w:line="240" w:lineRule="auto"/>
              <w:rPr>
                <w:rFonts w:ascii="Times New Roman" w:eastAsia="Times New Roman" w:hAnsi="Times New Roman" w:cs="Times New Roman"/>
                <w:b/>
                <w:bCs/>
                <w:lang w:eastAsia="ru-RU"/>
              </w:rPr>
            </w:pPr>
            <w:r w:rsidRPr="00735D7C">
              <w:rPr>
                <w:rFonts w:ascii="Times New Roman" w:eastAsia="Times New Roman" w:hAnsi="Times New Roman" w:cs="Times New Roman"/>
                <w:b/>
                <w:bCs/>
                <w:lang w:eastAsia="ru-RU"/>
              </w:rPr>
              <w:t>Тема 3.4.</w:t>
            </w:r>
          </w:p>
          <w:p w14:paraId="60C7F8E4" w14:textId="77777777" w:rsidR="00735D7C" w:rsidRPr="00735D7C" w:rsidRDefault="00735D7C" w:rsidP="00735D7C">
            <w:pPr>
              <w:spacing w:after="0" w:line="240" w:lineRule="auto"/>
              <w:rPr>
                <w:rFonts w:ascii="Times New Roman" w:eastAsia="Batang" w:hAnsi="Times New Roman" w:cs="Times New Roman"/>
                <w:b/>
                <w:bCs/>
                <w:highlight w:val="green"/>
                <w:lang w:eastAsia="ru-RU"/>
              </w:rPr>
            </w:pPr>
            <w:r w:rsidRPr="00735D7C">
              <w:rPr>
                <w:rFonts w:ascii="Times New Roman" w:eastAsia="Times New Roman" w:hAnsi="Times New Roman" w:cs="Times New Roman"/>
                <w:b/>
                <w:bCs/>
                <w:lang w:eastAsia="ru-RU"/>
              </w:rPr>
              <w:t>Обязательная и добровольная подготовка гражданина к военной службе.</w:t>
            </w:r>
          </w:p>
        </w:tc>
        <w:tc>
          <w:tcPr>
            <w:tcW w:w="2003" w:type="pct"/>
          </w:tcPr>
          <w:p w14:paraId="72A43EAF" w14:textId="77777777" w:rsidR="00735D7C" w:rsidRPr="00735D7C" w:rsidRDefault="00735D7C" w:rsidP="00735D7C">
            <w:pPr>
              <w:spacing w:after="0" w:line="240" w:lineRule="auto"/>
              <w:rPr>
                <w:rFonts w:ascii="Times New Roman" w:eastAsia="Batang" w:hAnsi="Times New Roman" w:cs="Times New Roman"/>
                <w:b/>
                <w:bCs/>
                <w:i/>
                <w:highlight w:val="green"/>
                <w:lang w:eastAsia="ru-RU"/>
              </w:rPr>
            </w:pPr>
            <w:r w:rsidRPr="00735D7C">
              <w:rPr>
                <w:rFonts w:ascii="Times New Roman" w:eastAsia="Batang" w:hAnsi="Times New Roman" w:cs="Times New Roman"/>
                <w:b/>
                <w:bCs/>
                <w:lang w:eastAsia="ru-RU"/>
              </w:rPr>
              <w:t>Содержание</w:t>
            </w:r>
          </w:p>
        </w:tc>
        <w:tc>
          <w:tcPr>
            <w:tcW w:w="654" w:type="pct"/>
          </w:tcPr>
          <w:p w14:paraId="2205A315" w14:textId="77777777" w:rsidR="00735D7C" w:rsidRPr="00735D7C" w:rsidRDefault="00735D7C" w:rsidP="00735D7C">
            <w:pPr>
              <w:suppressAutoHyphens/>
              <w:spacing w:after="0" w:line="240" w:lineRule="auto"/>
              <w:jc w:val="center"/>
              <w:rPr>
                <w:rFonts w:ascii="Times New Roman" w:eastAsia="Batang" w:hAnsi="Times New Roman" w:cs="Times New Roman"/>
                <w:i/>
                <w:iCs/>
                <w:highlight w:val="green"/>
                <w:lang w:eastAsia="ru-RU"/>
              </w:rPr>
            </w:pPr>
            <w:r w:rsidRPr="00735D7C">
              <w:rPr>
                <w:rFonts w:ascii="Times New Roman" w:eastAsia="Batang" w:hAnsi="Times New Roman" w:cs="Times New Roman"/>
                <w:i/>
                <w:iCs/>
                <w:lang w:eastAsia="ru-RU"/>
              </w:rPr>
              <w:t>2</w:t>
            </w:r>
          </w:p>
        </w:tc>
        <w:tc>
          <w:tcPr>
            <w:tcW w:w="805" w:type="pct"/>
          </w:tcPr>
          <w:p w14:paraId="4D4E187F" w14:textId="77777777" w:rsidR="00735D7C" w:rsidRPr="00735D7C" w:rsidRDefault="00735D7C" w:rsidP="00735D7C">
            <w:pPr>
              <w:spacing w:after="0" w:line="240" w:lineRule="auto"/>
              <w:rPr>
                <w:rFonts w:ascii="Times New Roman" w:eastAsia="Batang" w:hAnsi="Times New Roman" w:cs="Times New Roman"/>
                <w:b/>
                <w:i/>
                <w:highlight w:val="yellow"/>
                <w:lang w:eastAsia="ru-RU"/>
              </w:rPr>
            </w:pPr>
          </w:p>
        </w:tc>
        <w:tc>
          <w:tcPr>
            <w:tcW w:w="704" w:type="pct"/>
          </w:tcPr>
          <w:p w14:paraId="480E9EFF" w14:textId="77777777" w:rsidR="00735D7C" w:rsidRPr="00735D7C" w:rsidRDefault="00735D7C" w:rsidP="00735D7C">
            <w:pPr>
              <w:spacing w:after="0" w:line="240" w:lineRule="auto"/>
              <w:rPr>
                <w:rFonts w:ascii="Times New Roman" w:eastAsia="Batang" w:hAnsi="Times New Roman" w:cs="Times New Roman"/>
                <w:b/>
                <w:i/>
                <w:highlight w:val="yellow"/>
                <w:lang w:eastAsia="ru-RU"/>
              </w:rPr>
            </w:pPr>
          </w:p>
        </w:tc>
      </w:tr>
      <w:tr w:rsidR="00735D7C" w:rsidRPr="00735D7C" w14:paraId="19F2558D" w14:textId="77777777" w:rsidTr="00735D7C">
        <w:trPr>
          <w:trHeight w:val="20"/>
        </w:trPr>
        <w:tc>
          <w:tcPr>
            <w:tcW w:w="834" w:type="pct"/>
            <w:vMerge/>
          </w:tcPr>
          <w:p w14:paraId="50ECBAD6" w14:textId="77777777" w:rsidR="00735D7C" w:rsidRPr="00735D7C" w:rsidRDefault="00735D7C" w:rsidP="00735D7C">
            <w:pPr>
              <w:spacing w:after="0" w:line="240" w:lineRule="auto"/>
              <w:rPr>
                <w:rFonts w:ascii="Times New Roman" w:eastAsia="Batang" w:hAnsi="Times New Roman" w:cs="Times New Roman"/>
                <w:b/>
                <w:bCs/>
                <w:i/>
                <w:highlight w:val="green"/>
                <w:lang w:eastAsia="ru-RU"/>
              </w:rPr>
            </w:pPr>
          </w:p>
        </w:tc>
        <w:tc>
          <w:tcPr>
            <w:tcW w:w="2003" w:type="pct"/>
          </w:tcPr>
          <w:p w14:paraId="24C88B12" w14:textId="77777777" w:rsidR="00735D7C" w:rsidRPr="00735D7C" w:rsidRDefault="00735D7C" w:rsidP="00735D7C">
            <w:pPr>
              <w:suppressAutoHyphens/>
              <w:spacing w:after="0" w:line="240" w:lineRule="auto"/>
              <w:jc w:val="both"/>
              <w:rPr>
                <w:rFonts w:ascii="Times New Roman" w:eastAsia="Batang" w:hAnsi="Times New Roman" w:cs="Batang"/>
                <w:bCs/>
                <w:lang w:eastAsia="ru-RU"/>
              </w:rPr>
            </w:pPr>
            <w:r w:rsidRPr="00735D7C">
              <w:rPr>
                <w:rFonts w:ascii="Times New Roman" w:eastAsia="Batang" w:hAnsi="Times New Roman" w:cs="Batang"/>
                <w:bCs/>
                <w:lang w:eastAsia="ru-RU"/>
              </w:rPr>
              <w:t>Основное содержание обязательной подготовки гражданина к военной службе. Элементы начальной военной подготовки: назначение Строевого устава ВС РФ, назначение, боевые свойства и общее устройство автомата Калашникова, меры безопасности при обращении с автоматом Калашникова и патронами в повседневной жизнедеятельности и при проведении стрельб.</w:t>
            </w:r>
          </w:p>
        </w:tc>
        <w:tc>
          <w:tcPr>
            <w:tcW w:w="654" w:type="pct"/>
            <w:vAlign w:val="center"/>
          </w:tcPr>
          <w:p w14:paraId="3C8BF786" w14:textId="77777777" w:rsidR="00735D7C" w:rsidRPr="00735D7C" w:rsidRDefault="00735D7C" w:rsidP="00735D7C">
            <w:pPr>
              <w:suppressAutoHyphens/>
              <w:spacing w:after="0" w:line="240" w:lineRule="auto"/>
              <w:rPr>
                <w:rFonts w:ascii="Times New Roman" w:eastAsia="Batang" w:hAnsi="Times New Roman" w:cs="Times New Roman"/>
                <w:bCs/>
                <w:i/>
                <w:iCs/>
                <w:lang w:eastAsia="ru-RU"/>
              </w:rPr>
            </w:pPr>
            <w:r w:rsidRPr="00735D7C">
              <w:rPr>
                <w:rFonts w:ascii="Times New Roman" w:eastAsia="Batang" w:hAnsi="Times New Roman" w:cs="Times New Roman"/>
                <w:bCs/>
                <w:i/>
                <w:iCs/>
                <w:lang w:eastAsia="ru-RU"/>
              </w:rPr>
              <w:t>2</w:t>
            </w:r>
          </w:p>
        </w:tc>
        <w:tc>
          <w:tcPr>
            <w:tcW w:w="805" w:type="pct"/>
          </w:tcPr>
          <w:p w14:paraId="60A39C2E" w14:textId="77777777" w:rsidR="00735D7C" w:rsidRPr="00735D7C" w:rsidRDefault="00735D7C" w:rsidP="00735D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40" w:lineRule="auto"/>
              <w:rPr>
                <w:rFonts w:ascii="Times New Roman" w:eastAsia="Batang" w:hAnsi="Times New Roman" w:cs="Batang"/>
                <w:b/>
                <w:bCs/>
                <w:lang w:eastAsia="ru-RU"/>
              </w:rPr>
            </w:pPr>
            <w:r w:rsidRPr="00735D7C">
              <w:rPr>
                <w:rFonts w:ascii="Times New Roman" w:eastAsia="Batang" w:hAnsi="Times New Roman" w:cs="Batang"/>
                <w:b/>
                <w:bCs/>
                <w:lang w:eastAsia="ru-RU"/>
              </w:rPr>
              <w:t>ОК 06, ОК 07</w:t>
            </w:r>
          </w:p>
          <w:p w14:paraId="7FAB7C01" w14:textId="77777777" w:rsidR="00735D7C" w:rsidRPr="00735D7C" w:rsidRDefault="00735D7C" w:rsidP="00735D7C">
            <w:pPr>
              <w:spacing w:after="0" w:line="240" w:lineRule="auto"/>
              <w:rPr>
                <w:rFonts w:ascii="Times New Roman" w:eastAsia="Batang" w:hAnsi="Times New Roman" w:cs="Batang"/>
                <w:b/>
                <w:bCs/>
                <w:highlight w:val="yellow"/>
                <w:lang w:eastAsia="ru-RU"/>
              </w:rPr>
            </w:pPr>
          </w:p>
        </w:tc>
        <w:tc>
          <w:tcPr>
            <w:tcW w:w="704" w:type="pct"/>
          </w:tcPr>
          <w:p w14:paraId="70C136C2" w14:textId="77777777" w:rsidR="00735D7C" w:rsidRPr="00735D7C" w:rsidRDefault="00735D7C" w:rsidP="00735D7C">
            <w:pPr>
              <w:suppressAutoHyphens/>
              <w:spacing w:after="0" w:line="240" w:lineRule="auto"/>
              <w:jc w:val="both"/>
              <w:rPr>
                <w:rFonts w:ascii="Times New Roman" w:eastAsia="Batang" w:hAnsi="Times New Roman" w:cs="Times New Roman"/>
                <w:lang w:eastAsia="ru-RU"/>
              </w:rPr>
            </w:pPr>
            <w:r w:rsidRPr="00735D7C">
              <w:rPr>
                <w:rFonts w:ascii="Times New Roman" w:eastAsia="Batang" w:hAnsi="Times New Roman" w:cs="Times New Roman"/>
                <w:lang w:eastAsia="ru-RU"/>
              </w:rPr>
              <w:t>Зд 06.01</w:t>
            </w:r>
          </w:p>
          <w:p w14:paraId="3F5EAF2E" w14:textId="77777777" w:rsidR="00735D7C" w:rsidRPr="00735D7C" w:rsidRDefault="00735D7C" w:rsidP="00735D7C">
            <w:pPr>
              <w:suppressAutoHyphens/>
              <w:spacing w:after="0" w:line="240" w:lineRule="auto"/>
              <w:jc w:val="both"/>
              <w:rPr>
                <w:rFonts w:ascii="Times New Roman" w:eastAsia="Batang" w:hAnsi="Times New Roman" w:cs="Times New Roman"/>
                <w:lang w:eastAsia="ru-RU"/>
              </w:rPr>
            </w:pPr>
            <w:r w:rsidRPr="00735D7C">
              <w:rPr>
                <w:rFonts w:ascii="Times New Roman" w:eastAsia="Batang" w:hAnsi="Times New Roman" w:cs="Times New Roman"/>
                <w:lang w:eastAsia="ru-RU"/>
              </w:rPr>
              <w:t>Зд 06.02</w:t>
            </w:r>
          </w:p>
          <w:p w14:paraId="2E73578C" w14:textId="77777777" w:rsidR="00735D7C" w:rsidRPr="00735D7C" w:rsidRDefault="00735D7C" w:rsidP="00735D7C">
            <w:pPr>
              <w:suppressAutoHyphens/>
              <w:spacing w:after="0" w:line="240" w:lineRule="auto"/>
              <w:jc w:val="both"/>
              <w:rPr>
                <w:rFonts w:ascii="Times New Roman" w:eastAsia="Batang" w:hAnsi="Times New Roman" w:cs="Batang"/>
                <w:bCs/>
                <w:lang w:eastAsia="ru-RU"/>
              </w:rPr>
            </w:pPr>
            <w:r w:rsidRPr="00735D7C">
              <w:rPr>
                <w:rFonts w:ascii="Times New Roman" w:eastAsia="Batang" w:hAnsi="Times New Roman" w:cs="Batang"/>
                <w:bCs/>
                <w:iCs/>
                <w:lang w:eastAsia="ru-RU"/>
              </w:rPr>
              <w:t>Зд 07.01</w:t>
            </w:r>
          </w:p>
        </w:tc>
      </w:tr>
      <w:tr w:rsidR="00735D7C" w:rsidRPr="00735D7C" w14:paraId="2F2EE913" w14:textId="77777777" w:rsidTr="00735D7C">
        <w:trPr>
          <w:trHeight w:val="20"/>
        </w:trPr>
        <w:tc>
          <w:tcPr>
            <w:tcW w:w="834" w:type="pct"/>
            <w:vMerge/>
          </w:tcPr>
          <w:p w14:paraId="00C8C4D7" w14:textId="77777777" w:rsidR="00735D7C" w:rsidRPr="00735D7C" w:rsidRDefault="00735D7C" w:rsidP="00735D7C">
            <w:pPr>
              <w:spacing w:after="0" w:line="240" w:lineRule="auto"/>
              <w:rPr>
                <w:rFonts w:ascii="Times New Roman" w:eastAsia="Batang" w:hAnsi="Times New Roman" w:cs="Times New Roman"/>
                <w:b/>
                <w:bCs/>
                <w:i/>
                <w:highlight w:val="green"/>
                <w:lang w:eastAsia="ru-RU"/>
              </w:rPr>
            </w:pPr>
          </w:p>
        </w:tc>
        <w:tc>
          <w:tcPr>
            <w:tcW w:w="2003" w:type="pct"/>
          </w:tcPr>
          <w:p w14:paraId="31340B94" w14:textId="77777777" w:rsidR="00735D7C" w:rsidRPr="00735D7C" w:rsidRDefault="00735D7C" w:rsidP="00735D7C">
            <w:pPr>
              <w:suppressAutoHyphens/>
              <w:spacing w:after="0" w:line="240" w:lineRule="auto"/>
              <w:jc w:val="both"/>
              <w:rPr>
                <w:rFonts w:ascii="Times New Roman" w:eastAsia="Batang" w:hAnsi="Times New Roman" w:cs="Batang"/>
                <w:b/>
                <w:highlight w:val="green"/>
                <w:lang w:eastAsia="ru-RU"/>
              </w:rPr>
            </w:pPr>
            <w:r w:rsidRPr="00735D7C">
              <w:rPr>
                <w:rFonts w:ascii="Times New Roman" w:eastAsia="Batang" w:hAnsi="Times New Roman" w:cs="Batang"/>
                <w:b/>
                <w:bCs/>
                <w:lang w:eastAsia="ru-RU"/>
              </w:rPr>
              <w:t>В том числе практических занятий и лабораторных работ</w:t>
            </w:r>
          </w:p>
        </w:tc>
        <w:tc>
          <w:tcPr>
            <w:tcW w:w="654" w:type="pct"/>
            <w:vAlign w:val="center"/>
          </w:tcPr>
          <w:p w14:paraId="34ACEB55" w14:textId="77777777" w:rsidR="00735D7C" w:rsidRPr="00735D7C" w:rsidRDefault="00735D7C" w:rsidP="00735D7C">
            <w:pPr>
              <w:suppressAutoHyphens/>
              <w:spacing w:after="0" w:line="240" w:lineRule="auto"/>
              <w:rPr>
                <w:rFonts w:ascii="Times New Roman" w:eastAsia="Batang" w:hAnsi="Times New Roman" w:cs="Batang"/>
                <w:b/>
                <w:lang w:eastAsia="ru-RU"/>
              </w:rPr>
            </w:pPr>
          </w:p>
        </w:tc>
        <w:tc>
          <w:tcPr>
            <w:tcW w:w="805" w:type="pct"/>
          </w:tcPr>
          <w:p w14:paraId="68CCF48E" w14:textId="77777777" w:rsidR="00735D7C" w:rsidRPr="00735D7C" w:rsidRDefault="00735D7C" w:rsidP="00735D7C">
            <w:pPr>
              <w:spacing w:after="0" w:line="240" w:lineRule="auto"/>
              <w:rPr>
                <w:rFonts w:ascii="Times New Roman" w:eastAsia="Batang" w:hAnsi="Times New Roman" w:cs="Times New Roman"/>
                <w:b/>
                <w:i/>
                <w:highlight w:val="green"/>
                <w:lang w:eastAsia="ru-RU"/>
              </w:rPr>
            </w:pPr>
          </w:p>
        </w:tc>
        <w:tc>
          <w:tcPr>
            <w:tcW w:w="704" w:type="pct"/>
          </w:tcPr>
          <w:p w14:paraId="19CED786" w14:textId="77777777" w:rsidR="00735D7C" w:rsidRPr="00735D7C" w:rsidRDefault="00735D7C" w:rsidP="00735D7C">
            <w:pPr>
              <w:spacing w:after="0" w:line="240" w:lineRule="auto"/>
              <w:rPr>
                <w:rFonts w:ascii="Times New Roman" w:eastAsia="Batang" w:hAnsi="Times New Roman" w:cs="Times New Roman"/>
                <w:b/>
                <w:i/>
                <w:highlight w:val="green"/>
                <w:lang w:eastAsia="ru-RU"/>
              </w:rPr>
            </w:pPr>
          </w:p>
        </w:tc>
      </w:tr>
      <w:tr w:rsidR="00735D7C" w:rsidRPr="00735D7C" w14:paraId="3F271A5B" w14:textId="77777777" w:rsidTr="00735D7C">
        <w:trPr>
          <w:trHeight w:val="20"/>
        </w:trPr>
        <w:tc>
          <w:tcPr>
            <w:tcW w:w="834" w:type="pct"/>
            <w:vMerge/>
          </w:tcPr>
          <w:p w14:paraId="35B05CFD" w14:textId="77777777" w:rsidR="00735D7C" w:rsidRPr="00735D7C" w:rsidRDefault="00735D7C" w:rsidP="00735D7C">
            <w:pPr>
              <w:spacing w:after="0" w:line="240" w:lineRule="auto"/>
              <w:rPr>
                <w:rFonts w:ascii="Times New Roman" w:eastAsia="Batang" w:hAnsi="Times New Roman" w:cs="Times New Roman"/>
                <w:b/>
                <w:bCs/>
                <w:i/>
                <w:highlight w:val="green"/>
                <w:lang w:eastAsia="ru-RU"/>
              </w:rPr>
            </w:pPr>
          </w:p>
        </w:tc>
        <w:tc>
          <w:tcPr>
            <w:tcW w:w="2003" w:type="pct"/>
          </w:tcPr>
          <w:p w14:paraId="49EC1CA4" w14:textId="77777777" w:rsidR="00735D7C" w:rsidRPr="00735D7C" w:rsidRDefault="00735D7C" w:rsidP="00735D7C">
            <w:pPr>
              <w:suppressAutoHyphens/>
              <w:spacing w:after="0" w:line="240" w:lineRule="auto"/>
              <w:jc w:val="both"/>
              <w:rPr>
                <w:rFonts w:ascii="Times New Roman" w:eastAsia="Batang" w:hAnsi="Times New Roman" w:cs="Batang"/>
                <w:b/>
                <w:bCs/>
                <w:lang w:eastAsia="ru-RU"/>
              </w:rPr>
            </w:pPr>
          </w:p>
        </w:tc>
        <w:tc>
          <w:tcPr>
            <w:tcW w:w="654" w:type="pct"/>
            <w:vAlign w:val="center"/>
          </w:tcPr>
          <w:p w14:paraId="0213AB67" w14:textId="77777777" w:rsidR="00735D7C" w:rsidRPr="00735D7C" w:rsidRDefault="00735D7C" w:rsidP="00735D7C">
            <w:pPr>
              <w:suppressAutoHyphens/>
              <w:spacing w:after="0" w:line="240" w:lineRule="auto"/>
              <w:rPr>
                <w:rFonts w:ascii="Times New Roman" w:eastAsia="Batang" w:hAnsi="Times New Roman" w:cs="Batang"/>
                <w:b/>
                <w:lang w:eastAsia="ru-RU"/>
              </w:rPr>
            </w:pPr>
          </w:p>
        </w:tc>
        <w:tc>
          <w:tcPr>
            <w:tcW w:w="805" w:type="pct"/>
          </w:tcPr>
          <w:p w14:paraId="47A35081" w14:textId="77777777" w:rsidR="00735D7C" w:rsidRPr="00735D7C" w:rsidRDefault="00735D7C" w:rsidP="00735D7C">
            <w:pPr>
              <w:spacing w:after="0" w:line="240" w:lineRule="auto"/>
              <w:rPr>
                <w:rFonts w:ascii="Times New Roman" w:eastAsia="Batang" w:hAnsi="Times New Roman" w:cs="Times New Roman"/>
                <w:b/>
                <w:i/>
                <w:highlight w:val="green"/>
                <w:lang w:eastAsia="ru-RU"/>
              </w:rPr>
            </w:pPr>
          </w:p>
        </w:tc>
        <w:tc>
          <w:tcPr>
            <w:tcW w:w="704" w:type="pct"/>
          </w:tcPr>
          <w:p w14:paraId="5F5446A5" w14:textId="77777777" w:rsidR="00735D7C" w:rsidRPr="00735D7C" w:rsidRDefault="00735D7C" w:rsidP="00735D7C">
            <w:pPr>
              <w:spacing w:after="0" w:line="240" w:lineRule="auto"/>
              <w:rPr>
                <w:rFonts w:ascii="Times New Roman" w:eastAsia="Batang" w:hAnsi="Times New Roman" w:cs="Times New Roman"/>
                <w:b/>
                <w:i/>
                <w:highlight w:val="green"/>
                <w:lang w:eastAsia="ru-RU"/>
              </w:rPr>
            </w:pPr>
          </w:p>
        </w:tc>
      </w:tr>
      <w:tr w:rsidR="00735D7C" w:rsidRPr="00735D7C" w14:paraId="29C59997" w14:textId="77777777" w:rsidTr="00735D7C">
        <w:trPr>
          <w:trHeight w:val="20"/>
        </w:trPr>
        <w:tc>
          <w:tcPr>
            <w:tcW w:w="834" w:type="pct"/>
            <w:vMerge/>
          </w:tcPr>
          <w:p w14:paraId="5A2AFCE8" w14:textId="77777777" w:rsidR="00735D7C" w:rsidRPr="00735D7C" w:rsidRDefault="00735D7C" w:rsidP="00735D7C">
            <w:pPr>
              <w:spacing w:after="0" w:line="240" w:lineRule="auto"/>
              <w:rPr>
                <w:rFonts w:ascii="Times New Roman" w:eastAsia="Batang" w:hAnsi="Times New Roman" w:cs="Times New Roman"/>
                <w:b/>
                <w:bCs/>
                <w:highlight w:val="green"/>
                <w:lang w:eastAsia="ru-RU"/>
              </w:rPr>
            </w:pPr>
          </w:p>
        </w:tc>
        <w:tc>
          <w:tcPr>
            <w:tcW w:w="2003" w:type="pct"/>
          </w:tcPr>
          <w:p w14:paraId="3E35470B" w14:textId="77777777" w:rsidR="00735D7C" w:rsidRPr="00735D7C" w:rsidRDefault="00735D7C" w:rsidP="00735D7C">
            <w:pPr>
              <w:spacing w:after="0" w:line="240" w:lineRule="auto"/>
              <w:rPr>
                <w:rFonts w:ascii="Times New Roman" w:eastAsia="Batang" w:hAnsi="Times New Roman" w:cs="Times New Roman"/>
                <w:b/>
                <w:bCs/>
                <w:lang w:eastAsia="ru-RU"/>
              </w:rPr>
            </w:pPr>
            <w:r w:rsidRPr="00735D7C">
              <w:rPr>
                <w:rFonts w:ascii="Times New Roman" w:eastAsia="Batang" w:hAnsi="Times New Roman" w:cs="Times New Roman"/>
                <w:b/>
                <w:bCs/>
                <w:lang w:eastAsia="ru-RU"/>
              </w:rPr>
              <w:t>Самостоятельная работа обучающихся</w:t>
            </w:r>
          </w:p>
          <w:p w14:paraId="1CF34704" w14:textId="77777777" w:rsidR="00735D7C" w:rsidRPr="00735D7C" w:rsidRDefault="00735D7C" w:rsidP="00735D7C">
            <w:pPr>
              <w:spacing w:after="0" w:line="240" w:lineRule="auto"/>
              <w:rPr>
                <w:rFonts w:ascii="Times New Roman" w:eastAsia="Batang" w:hAnsi="Times New Roman" w:cs="Times New Roman"/>
                <w:b/>
                <w:bCs/>
                <w:highlight w:val="green"/>
                <w:lang w:val="en-US" w:eastAsia="ru-RU"/>
              </w:rPr>
            </w:pPr>
          </w:p>
        </w:tc>
        <w:tc>
          <w:tcPr>
            <w:tcW w:w="654" w:type="pct"/>
            <w:vAlign w:val="center"/>
          </w:tcPr>
          <w:p w14:paraId="3BF82C03" w14:textId="77777777" w:rsidR="00735D7C" w:rsidRPr="00735D7C" w:rsidRDefault="00735D7C" w:rsidP="00735D7C">
            <w:pPr>
              <w:suppressAutoHyphens/>
              <w:spacing w:after="0" w:line="240" w:lineRule="auto"/>
              <w:jc w:val="both"/>
              <w:rPr>
                <w:rFonts w:ascii="Times New Roman" w:eastAsia="Batang" w:hAnsi="Times New Roman" w:cs="Times New Roman"/>
                <w:b/>
                <w:bCs/>
                <w:highlight w:val="green"/>
                <w:lang w:eastAsia="ru-RU"/>
              </w:rPr>
            </w:pPr>
          </w:p>
        </w:tc>
        <w:tc>
          <w:tcPr>
            <w:tcW w:w="805" w:type="pct"/>
          </w:tcPr>
          <w:p w14:paraId="3ABD3479" w14:textId="77777777" w:rsidR="00735D7C" w:rsidRPr="00735D7C" w:rsidRDefault="00735D7C" w:rsidP="00735D7C">
            <w:pPr>
              <w:suppressAutoHyphens/>
              <w:spacing w:after="0" w:line="240" w:lineRule="auto"/>
              <w:jc w:val="both"/>
              <w:rPr>
                <w:rFonts w:ascii="Times New Roman" w:eastAsia="Batang" w:hAnsi="Times New Roman" w:cs="Batang"/>
                <w:highlight w:val="green"/>
                <w:lang w:eastAsia="ru-RU"/>
              </w:rPr>
            </w:pPr>
            <w:r w:rsidRPr="00735D7C">
              <w:rPr>
                <w:rFonts w:ascii="Times New Roman" w:eastAsia="Batang" w:hAnsi="Times New Roman" w:cs="Batang"/>
                <w:highlight w:val="green"/>
                <w:lang w:eastAsia="ru-RU"/>
              </w:rPr>
              <w:t xml:space="preserve"> </w:t>
            </w:r>
          </w:p>
        </w:tc>
        <w:tc>
          <w:tcPr>
            <w:tcW w:w="704" w:type="pct"/>
          </w:tcPr>
          <w:p w14:paraId="0792E771" w14:textId="77777777" w:rsidR="00735D7C" w:rsidRPr="00735D7C" w:rsidRDefault="00735D7C" w:rsidP="00735D7C">
            <w:pPr>
              <w:suppressAutoHyphens/>
              <w:spacing w:after="0" w:line="240" w:lineRule="auto"/>
              <w:jc w:val="both"/>
              <w:rPr>
                <w:rFonts w:ascii="Times New Roman" w:eastAsia="Batang" w:hAnsi="Times New Roman" w:cs="Batang"/>
                <w:b/>
                <w:highlight w:val="green"/>
                <w:lang w:eastAsia="ru-RU"/>
              </w:rPr>
            </w:pPr>
          </w:p>
        </w:tc>
      </w:tr>
      <w:tr w:rsidR="00735D7C" w:rsidRPr="00735D7C" w14:paraId="553012F8" w14:textId="77777777" w:rsidTr="00735D7C">
        <w:trPr>
          <w:trHeight w:val="20"/>
        </w:trPr>
        <w:tc>
          <w:tcPr>
            <w:tcW w:w="834" w:type="pct"/>
            <w:vMerge w:val="restart"/>
          </w:tcPr>
          <w:p w14:paraId="1CA210E5" w14:textId="77777777" w:rsidR="00735D7C" w:rsidRPr="00735D7C" w:rsidRDefault="00735D7C" w:rsidP="00735D7C">
            <w:pPr>
              <w:spacing w:after="0" w:line="240" w:lineRule="auto"/>
              <w:rPr>
                <w:rFonts w:ascii="Times New Roman" w:eastAsia="Times New Roman" w:hAnsi="Times New Roman" w:cs="Times New Roman"/>
                <w:b/>
                <w:bCs/>
                <w:lang w:eastAsia="ru-RU"/>
              </w:rPr>
            </w:pPr>
            <w:r w:rsidRPr="00735D7C">
              <w:rPr>
                <w:rFonts w:ascii="Times New Roman" w:eastAsia="Times New Roman" w:hAnsi="Times New Roman" w:cs="Times New Roman"/>
                <w:b/>
                <w:bCs/>
                <w:lang w:eastAsia="ru-RU"/>
              </w:rPr>
              <w:t>Тема 3.5.</w:t>
            </w:r>
          </w:p>
          <w:p w14:paraId="106EEF45" w14:textId="77777777" w:rsidR="00735D7C" w:rsidRPr="00735D7C" w:rsidRDefault="00735D7C" w:rsidP="00735D7C">
            <w:pPr>
              <w:spacing w:after="0" w:line="240" w:lineRule="auto"/>
              <w:rPr>
                <w:rFonts w:ascii="Times New Roman" w:eastAsia="Batang" w:hAnsi="Times New Roman" w:cs="Times New Roman"/>
                <w:b/>
                <w:bCs/>
                <w:highlight w:val="green"/>
                <w:lang w:eastAsia="ru-RU"/>
              </w:rPr>
            </w:pPr>
            <w:r w:rsidRPr="00735D7C">
              <w:rPr>
                <w:rFonts w:ascii="Times New Roman" w:eastAsia="Times New Roman" w:hAnsi="Times New Roman" w:cs="Times New Roman"/>
                <w:b/>
                <w:bCs/>
                <w:lang w:eastAsia="ru-RU"/>
              </w:rPr>
              <w:lastRenderedPageBreak/>
              <w:t xml:space="preserve"> Призыв на военную службу. Прохождение военной службы по контракту.</w:t>
            </w:r>
          </w:p>
        </w:tc>
        <w:tc>
          <w:tcPr>
            <w:tcW w:w="2003" w:type="pct"/>
          </w:tcPr>
          <w:p w14:paraId="0ADDE7E3" w14:textId="77777777" w:rsidR="00735D7C" w:rsidRPr="00735D7C" w:rsidRDefault="00735D7C" w:rsidP="00735D7C">
            <w:pPr>
              <w:spacing w:after="0" w:line="240" w:lineRule="auto"/>
              <w:rPr>
                <w:rFonts w:ascii="Times New Roman" w:eastAsia="Batang" w:hAnsi="Times New Roman" w:cs="Times New Roman"/>
                <w:b/>
                <w:bCs/>
                <w:i/>
                <w:highlight w:val="green"/>
                <w:lang w:eastAsia="ru-RU"/>
              </w:rPr>
            </w:pPr>
            <w:r w:rsidRPr="00735D7C">
              <w:rPr>
                <w:rFonts w:ascii="Times New Roman" w:eastAsia="Batang" w:hAnsi="Times New Roman" w:cs="Times New Roman"/>
                <w:b/>
                <w:bCs/>
                <w:lang w:eastAsia="ru-RU"/>
              </w:rPr>
              <w:lastRenderedPageBreak/>
              <w:t>Содержание</w:t>
            </w:r>
          </w:p>
        </w:tc>
        <w:tc>
          <w:tcPr>
            <w:tcW w:w="654" w:type="pct"/>
          </w:tcPr>
          <w:p w14:paraId="7E159D51" w14:textId="77777777" w:rsidR="00735D7C" w:rsidRPr="00735D7C" w:rsidRDefault="00735D7C" w:rsidP="00735D7C">
            <w:pPr>
              <w:suppressAutoHyphens/>
              <w:spacing w:after="0" w:line="240" w:lineRule="auto"/>
              <w:jc w:val="center"/>
              <w:rPr>
                <w:rFonts w:ascii="Times New Roman" w:eastAsia="Batang" w:hAnsi="Times New Roman" w:cs="Times New Roman"/>
                <w:i/>
                <w:iCs/>
                <w:highlight w:val="green"/>
                <w:lang w:eastAsia="ru-RU"/>
              </w:rPr>
            </w:pPr>
            <w:r w:rsidRPr="00735D7C">
              <w:rPr>
                <w:rFonts w:ascii="Times New Roman" w:eastAsia="Batang" w:hAnsi="Times New Roman" w:cs="Times New Roman"/>
                <w:i/>
                <w:iCs/>
                <w:lang w:eastAsia="ru-RU"/>
              </w:rPr>
              <w:t>2</w:t>
            </w:r>
          </w:p>
        </w:tc>
        <w:tc>
          <w:tcPr>
            <w:tcW w:w="805" w:type="pct"/>
          </w:tcPr>
          <w:p w14:paraId="1E4132ED" w14:textId="77777777" w:rsidR="00735D7C" w:rsidRPr="00735D7C" w:rsidRDefault="00735D7C" w:rsidP="00735D7C">
            <w:pPr>
              <w:spacing w:after="0" w:line="240" w:lineRule="auto"/>
              <w:rPr>
                <w:rFonts w:ascii="Times New Roman" w:eastAsia="Batang" w:hAnsi="Times New Roman" w:cs="Times New Roman"/>
                <w:b/>
                <w:i/>
                <w:highlight w:val="yellow"/>
                <w:lang w:eastAsia="ru-RU"/>
              </w:rPr>
            </w:pPr>
          </w:p>
        </w:tc>
        <w:tc>
          <w:tcPr>
            <w:tcW w:w="704" w:type="pct"/>
          </w:tcPr>
          <w:p w14:paraId="464B635F" w14:textId="77777777" w:rsidR="00735D7C" w:rsidRPr="00735D7C" w:rsidRDefault="00735D7C" w:rsidP="00735D7C">
            <w:pPr>
              <w:spacing w:after="0" w:line="240" w:lineRule="auto"/>
              <w:rPr>
                <w:rFonts w:ascii="Times New Roman" w:eastAsia="Batang" w:hAnsi="Times New Roman" w:cs="Times New Roman"/>
                <w:b/>
                <w:i/>
                <w:highlight w:val="yellow"/>
                <w:lang w:eastAsia="ru-RU"/>
              </w:rPr>
            </w:pPr>
          </w:p>
        </w:tc>
      </w:tr>
      <w:tr w:rsidR="00735D7C" w:rsidRPr="00735D7C" w14:paraId="70453146" w14:textId="77777777" w:rsidTr="00735D7C">
        <w:trPr>
          <w:trHeight w:val="20"/>
        </w:trPr>
        <w:tc>
          <w:tcPr>
            <w:tcW w:w="834" w:type="pct"/>
            <w:vMerge/>
          </w:tcPr>
          <w:p w14:paraId="30549DAB" w14:textId="77777777" w:rsidR="00735D7C" w:rsidRPr="00735D7C" w:rsidRDefault="00735D7C" w:rsidP="00735D7C">
            <w:pPr>
              <w:spacing w:after="0" w:line="240" w:lineRule="auto"/>
              <w:rPr>
                <w:rFonts w:ascii="Times New Roman" w:eastAsia="Batang" w:hAnsi="Times New Roman" w:cs="Times New Roman"/>
                <w:b/>
                <w:bCs/>
                <w:i/>
                <w:highlight w:val="green"/>
                <w:lang w:eastAsia="ru-RU"/>
              </w:rPr>
            </w:pPr>
          </w:p>
        </w:tc>
        <w:tc>
          <w:tcPr>
            <w:tcW w:w="2003" w:type="pct"/>
          </w:tcPr>
          <w:p w14:paraId="39318057" w14:textId="77777777" w:rsidR="00735D7C" w:rsidRPr="00735D7C" w:rsidRDefault="00735D7C" w:rsidP="00735D7C">
            <w:pPr>
              <w:suppressAutoHyphens/>
              <w:spacing w:after="0" w:line="240" w:lineRule="auto"/>
              <w:jc w:val="both"/>
              <w:rPr>
                <w:rFonts w:ascii="Times New Roman" w:eastAsia="Batang" w:hAnsi="Times New Roman" w:cs="Batang"/>
                <w:bCs/>
                <w:lang w:eastAsia="ru-RU"/>
              </w:rPr>
            </w:pPr>
            <w:r w:rsidRPr="00735D7C">
              <w:rPr>
                <w:rFonts w:ascii="Times New Roman" w:eastAsia="Times New Roman" w:hAnsi="Times New Roman" w:cs="Times New Roman"/>
                <w:bCs/>
                <w:lang w:eastAsia="ru-RU"/>
              </w:rPr>
              <w:t>Общие, должностные и специальные обязанности военнослужащих. Размещение военнослужащих, распределение времени и повседневный порядок жизни воинской части. Основные условия прохождения военной службы по контракту. Требования, предъявляемые к гражданам, поступающим на военную службу по контракту. Сроки военной службы по контракту. Права и льготы, предоставляемые военнослужащим, проходящим военную службу по контракту.</w:t>
            </w:r>
          </w:p>
        </w:tc>
        <w:tc>
          <w:tcPr>
            <w:tcW w:w="654" w:type="pct"/>
            <w:vAlign w:val="center"/>
          </w:tcPr>
          <w:p w14:paraId="3B154D91" w14:textId="77777777" w:rsidR="00735D7C" w:rsidRPr="00735D7C" w:rsidRDefault="00735D7C" w:rsidP="00735D7C">
            <w:pPr>
              <w:suppressAutoHyphens/>
              <w:spacing w:after="0" w:line="240" w:lineRule="auto"/>
              <w:rPr>
                <w:rFonts w:ascii="Times New Roman" w:eastAsia="Batang" w:hAnsi="Times New Roman" w:cs="Times New Roman"/>
                <w:bCs/>
                <w:i/>
                <w:iCs/>
                <w:lang w:eastAsia="ru-RU"/>
              </w:rPr>
            </w:pPr>
            <w:r w:rsidRPr="00735D7C">
              <w:rPr>
                <w:rFonts w:ascii="Times New Roman" w:eastAsia="Batang" w:hAnsi="Times New Roman" w:cs="Times New Roman"/>
                <w:bCs/>
                <w:i/>
                <w:iCs/>
                <w:lang w:eastAsia="ru-RU"/>
              </w:rPr>
              <w:t>2</w:t>
            </w:r>
          </w:p>
        </w:tc>
        <w:tc>
          <w:tcPr>
            <w:tcW w:w="805" w:type="pct"/>
          </w:tcPr>
          <w:p w14:paraId="3B4D83DA" w14:textId="77777777" w:rsidR="00735D7C" w:rsidRPr="00735D7C" w:rsidRDefault="00735D7C" w:rsidP="00735D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40" w:lineRule="auto"/>
              <w:rPr>
                <w:rFonts w:ascii="Times New Roman" w:eastAsia="Batang" w:hAnsi="Times New Roman" w:cs="Batang"/>
                <w:b/>
                <w:bCs/>
                <w:lang w:eastAsia="ru-RU"/>
              </w:rPr>
            </w:pPr>
            <w:r w:rsidRPr="00735D7C">
              <w:rPr>
                <w:rFonts w:ascii="Times New Roman" w:eastAsia="Batang" w:hAnsi="Times New Roman" w:cs="Batang"/>
                <w:b/>
                <w:bCs/>
                <w:lang w:eastAsia="ru-RU"/>
              </w:rPr>
              <w:t>ОК 06, ОК 07</w:t>
            </w:r>
          </w:p>
          <w:p w14:paraId="27C8034F" w14:textId="77777777" w:rsidR="00735D7C" w:rsidRPr="00735D7C" w:rsidRDefault="00735D7C" w:rsidP="00735D7C">
            <w:pPr>
              <w:spacing w:after="0" w:line="240" w:lineRule="auto"/>
              <w:rPr>
                <w:rFonts w:ascii="Times New Roman" w:eastAsia="Batang" w:hAnsi="Times New Roman" w:cs="Batang"/>
                <w:b/>
                <w:bCs/>
                <w:highlight w:val="yellow"/>
                <w:lang w:eastAsia="ru-RU"/>
              </w:rPr>
            </w:pPr>
          </w:p>
        </w:tc>
        <w:tc>
          <w:tcPr>
            <w:tcW w:w="704" w:type="pct"/>
          </w:tcPr>
          <w:p w14:paraId="3F33C19F" w14:textId="77777777" w:rsidR="00735D7C" w:rsidRPr="00735D7C" w:rsidRDefault="00735D7C" w:rsidP="00735D7C">
            <w:pPr>
              <w:suppressAutoHyphens/>
              <w:spacing w:after="0" w:line="240" w:lineRule="auto"/>
              <w:jc w:val="both"/>
              <w:rPr>
                <w:rFonts w:ascii="Times New Roman" w:eastAsia="Batang" w:hAnsi="Times New Roman" w:cs="Times New Roman"/>
                <w:lang w:eastAsia="ru-RU"/>
              </w:rPr>
            </w:pPr>
            <w:r w:rsidRPr="00735D7C">
              <w:rPr>
                <w:rFonts w:ascii="Times New Roman" w:eastAsia="Batang" w:hAnsi="Times New Roman" w:cs="Times New Roman"/>
                <w:lang w:eastAsia="ru-RU"/>
              </w:rPr>
              <w:t>Зд 06.01</w:t>
            </w:r>
          </w:p>
          <w:p w14:paraId="3F97B506" w14:textId="77777777" w:rsidR="00735D7C" w:rsidRPr="00735D7C" w:rsidRDefault="00735D7C" w:rsidP="00735D7C">
            <w:pPr>
              <w:suppressAutoHyphens/>
              <w:spacing w:after="0" w:line="240" w:lineRule="auto"/>
              <w:jc w:val="both"/>
              <w:rPr>
                <w:rFonts w:ascii="Times New Roman" w:eastAsia="Batang" w:hAnsi="Times New Roman" w:cs="Times New Roman"/>
                <w:lang w:eastAsia="ru-RU"/>
              </w:rPr>
            </w:pPr>
            <w:r w:rsidRPr="00735D7C">
              <w:rPr>
                <w:rFonts w:ascii="Times New Roman" w:eastAsia="Batang" w:hAnsi="Times New Roman" w:cs="Times New Roman"/>
                <w:lang w:eastAsia="ru-RU"/>
              </w:rPr>
              <w:t>Зд 06.02</w:t>
            </w:r>
          </w:p>
          <w:p w14:paraId="3A086CDD" w14:textId="77777777" w:rsidR="00735D7C" w:rsidRPr="00735D7C" w:rsidRDefault="00735D7C" w:rsidP="00735D7C">
            <w:pPr>
              <w:suppressAutoHyphens/>
              <w:spacing w:after="0" w:line="240" w:lineRule="auto"/>
              <w:jc w:val="both"/>
              <w:rPr>
                <w:rFonts w:ascii="Times New Roman" w:eastAsia="Batang" w:hAnsi="Times New Roman" w:cs="Batang"/>
                <w:bCs/>
                <w:lang w:eastAsia="ru-RU"/>
              </w:rPr>
            </w:pPr>
            <w:r w:rsidRPr="00735D7C">
              <w:rPr>
                <w:rFonts w:ascii="Times New Roman" w:eastAsia="Batang" w:hAnsi="Times New Roman" w:cs="Batang"/>
                <w:bCs/>
                <w:iCs/>
                <w:lang w:eastAsia="ru-RU"/>
              </w:rPr>
              <w:t>Зд 07.01</w:t>
            </w:r>
          </w:p>
        </w:tc>
      </w:tr>
      <w:tr w:rsidR="00735D7C" w:rsidRPr="00735D7C" w14:paraId="2C7A9981" w14:textId="77777777" w:rsidTr="00735D7C">
        <w:trPr>
          <w:trHeight w:val="20"/>
        </w:trPr>
        <w:tc>
          <w:tcPr>
            <w:tcW w:w="834" w:type="pct"/>
            <w:vMerge/>
          </w:tcPr>
          <w:p w14:paraId="29804637" w14:textId="77777777" w:rsidR="00735D7C" w:rsidRPr="00735D7C" w:rsidRDefault="00735D7C" w:rsidP="00735D7C">
            <w:pPr>
              <w:spacing w:after="0" w:line="240" w:lineRule="auto"/>
              <w:rPr>
                <w:rFonts w:ascii="Times New Roman" w:eastAsia="Batang" w:hAnsi="Times New Roman" w:cs="Times New Roman"/>
                <w:b/>
                <w:bCs/>
                <w:i/>
                <w:highlight w:val="green"/>
                <w:lang w:eastAsia="ru-RU"/>
              </w:rPr>
            </w:pPr>
          </w:p>
        </w:tc>
        <w:tc>
          <w:tcPr>
            <w:tcW w:w="2003" w:type="pct"/>
          </w:tcPr>
          <w:p w14:paraId="39126228" w14:textId="77777777" w:rsidR="00735D7C" w:rsidRPr="00735D7C" w:rsidRDefault="00735D7C" w:rsidP="00735D7C">
            <w:pPr>
              <w:suppressAutoHyphens/>
              <w:spacing w:after="0" w:line="240" w:lineRule="auto"/>
              <w:jc w:val="both"/>
              <w:rPr>
                <w:rFonts w:ascii="Times New Roman" w:eastAsia="Batang" w:hAnsi="Times New Roman" w:cs="Batang"/>
                <w:b/>
                <w:highlight w:val="green"/>
                <w:lang w:eastAsia="ru-RU"/>
              </w:rPr>
            </w:pPr>
            <w:r w:rsidRPr="00735D7C">
              <w:rPr>
                <w:rFonts w:ascii="Times New Roman" w:eastAsia="Batang" w:hAnsi="Times New Roman" w:cs="Batang"/>
                <w:b/>
                <w:bCs/>
                <w:lang w:eastAsia="ru-RU"/>
              </w:rPr>
              <w:t>В том числе практических занятий и лабораторных работ</w:t>
            </w:r>
          </w:p>
        </w:tc>
        <w:tc>
          <w:tcPr>
            <w:tcW w:w="654" w:type="pct"/>
            <w:vAlign w:val="center"/>
          </w:tcPr>
          <w:p w14:paraId="114C5886" w14:textId="77777777" w:rsidR="00735D7C" w:rsidRPr="00735D7C" w:rsidRDefault="00735D7C" w:rsidP="00735D7C">
            <w:pPr>
              <w:suppressAutoHyphens/>
              <w:spacing w:after="0" w:line="240" w:lineRule="auto"/>
              <w:jc w:val="center"/>
              <w:rPr>
                <w:rFonts w:ascii="Times New Roman" w:eastAsia="Batang" w:hAnsi="Times New Roman" w:cs="Batang"/>
                <w:b/>
                <w:lang w:eastAsia="ru-RU"/>
              </w:rPr>
            </w:pPr>
          </w:p>
        </w:tc>
        <w:tc>
          <w:tcPr>
            <w:tcW w:w="805" w:type="pct"/>
          </w:tcPr>
          <w:p w14:paraId="38ECC4CD" w14:textId="77777777" w:rsidR="00735D7C" w:rsidRPr="00735D7C" w:rsidRDefault="00735D7C" w:rsidP="00735D7C">
            <w:pPr>
              <w:spacing w:after="0" w:line="240" w:lineRule="auto"/>
              <w:rPr>
                <w:rFonts w:ascii="Times New Roman" w:eastAsia="Batang" w:hAnsi="Times New Roman" w:cs="Times New Roman"/>
                <w:b/>
                <w:i/>
                <w:highlight w:val="green"/>
                <w:lang w:eastAsia="ru-RU"/>
              </w:rPr>
            </w:pPr>
          </w:p>
        </w:tc>
        <w:tc>
          <w:tcPr>
            <w:tcW w:w="704" w:type="pct"/>
          </w:tcPr>
          <w:p w14:paraId="6E46C82F" w14:textId="77777777" w:rsidR="00735D7C" w:rsidRPr="00735D7C" w:rsidRDefault="00735D7C" w:rsidP="00735D7C">
            <w:pPr>
              <w:spacing w:after="0" w:line="240" w:lineRule="auto"/>
              <w:rPr>
                <w:rFonts w:ascii="Times New Roman" w:eastAsia="Batang" w:hAnsi="Times New Roman" w:cs="Times New Roman"/>
                <w:b/>
                <w:i/>
                <w:highlight w:val="green"/>
                <w:lang w:eastAsia="ru-RU"/>
              </w:rPr>
            </w:pPr>
          </w:p>
        </w:tc>
      </w:tr>
      <w:tr w:rsidR="00735D7C" w:rsidRPr="00735D7C" w14:paraId="5877E85B" w14:textId="77777777" w:rsidTr="00735D7C">
        <w:trPr>
          <w:trHeight w:val="20"/>
        </w:trPr>
        <w:tc>
          <w:tcPr>
            <w:tcW w:w="834" w:type="pct"/>
            <w:vMerge/>
          </w:tcPr>
          <w:p w14:paraId="765FA906" w14:textId="77777777" w:rsidR="00735D7C" w:rsidRPr="00735D7C" w:rsidRDefault="00735D7C" w:rsidP="00735D7C">
            <w:pPr>
              <w:spacing w:after="0" w:line="240" w:lineRule="auto"/>
              <w:rPr>
                <w:rFonts w:ascii="Times New Roman" w:eastAsia="Batang" w:hAnsi="Times New Roman" w:cs="Times New Roman"/>
                <w:b/>
                <w:bCs/>
                <w:i/>
                <w:highlight w:val="green"/>
                <w:lang w:eastAsia="ru-RU"/>
              </w:rPr>
            </w:pPr>
          </w:p>
        </w:tc>
        <w:tc>
          <w:tcPr>
            <w:tcW w:w="2003" w:type="pct"/>
          </w:tcPr>
          <w:p w14:paraId="4EE4501A" w14:textId="77777777" w:rsidR="00735D7C" w:rsidRPr="00735D7C" w:rsidRDefault="00735D7C" w:rsidP="00735D7C">
            <w:pPr>
              <w:suppressAutoHyphens/>
              <w:spacing w:after="0" w:line="240" w:lineRule="auto"/>
              <w:jc w:val="both"/>
              <w:rPr>
                <w:rFonts w:ascii="Times New Roman" w:eastAsia="Batang" w:hAnsi="Times New Roman" w:cs="Batang"/>
                <w:b/>
                <w:bCs/>
                <w:lang w:eastAsia="ru-RU"/>
              </w:rPr>
            </w:pPr>
          </w:p>
        </w:tc>
        <w:tc>
          <w:tcPr>
            <w:tcW w:w="654" w:type="pct"/>
            <w:vAlign w:val="center"/>
          </w:tcPr>
          <w:p w14:paraId="27E1D847" w14:textId="77777777" w:rsidR="00735D7C" w:rsidRPr="00735D7C" w:rsidRDefault="00735D7C" w:rsidP="00735D7C">
            <w:pPr>
              <w:suppressAutoHyphens/>
              <w:spacing w:after="0" w:line="240" w:lineRule="auto"/>
              <w:jc w:val="center"/>
              <w:rPr>
                <w:rFonts w:ascii="Times New Roman" w:eastAsia="Batang" w:hAnsi="Times New Roman" w:cs="Batang"/>
                <w:b/>
                <w:lang w:eastAsia="ru-RU"/>
              </w:rPr>
            </w:pPr>
          </w:p>
        </w:tc>
        <w:tc>
          <w:tcPr>
            <w:tcW w:w="805" w:type="pct"/>
          </w:tcPr>
          <w:p w14:paraId="1E32E5AD" w14:textId="77777777" w:rsidR="00735D7C" w:rsidRPr="00735D7C" w:rsidRDefault="00735D7C" w:rsidP="00735D7C">
            <w:pPr>
              <w:spacing w:after="0" w:line="240" w:lineRule="auto"/>
              <w:rPr>
                <w:rFonts w:ascii="Times New Roman" w:eastAsia="Batang" w:hAnsi="Times New Roman" w:cs="Times New Roman"/>
                <w:b/>
                <w:i/>
                <w:highlight w:val="green"/>
                <w:lang w:eastAsia="ru-RU"/>
              </w:rPr>
            </w:pPr>
          </w:p>
        </w:tc>
        <w:tc>
          <w:tcPr>
            <w:tcW w:w="704" w:type="pct"/>
          </w:tcPr>
          <w:p w14:paraId="21A1D512" w14:textId="77777777" w:rsidR="00735D7C" w:rsidRPr="00735D7C" w:rsidRDefault="00735D7C" w:rsidP="00735D7C">
            <w:pPr>
              <w:spacing w:after="0" w:line="240" w:lineRule="auto"/>
              <w:rPr>
                <w:rFonts w:ascii="Times New Roman" w:eastAsia="Batang" w:hAnsi="Times New Roman" w:cs="Times New Roman"/>
                <w:b/>
                <w:i/>
                <w:highlight w:val="green"/>
                <w:lang w:eastAsia="ru-RU"/>
              </w:rPr>
            </w:pPr>
          </w:p>
        </w:tc>
      </w:tr>
      <w:tr w:rsidR="00735D7C" w:rsidRPr="00735D7C" w14:paraId="35B9A3B8" w14:textId="77777777" w:rsidTr="00735D7C">
        <w:trPr>
          <w:trHeight w:val="20"/>
        </w:trPr>
        <w:tc>
          <w:tcPr>
            <w:tcW w:w="834" w:type="pct"/>
            <w:vMerge/>
          </w:tcPr>
          <w:p w14:paraId="0B19DC94" w14:textId="77777777" w:rsidR="00735D7C" w:rsidRPr="00735D7C" w:rsidRDefault="00735D7C" w:rsidP="00735D7C">
            <w:pPr>
              <w:spacing w:after="0" w:line="240" w:lineRule="auto"/>
              <w:rPr>
                <w:rFonts w:ascii="Times New Roman" w:eastAsia="Batang" w:hAnsi="Times New Roman" w:cs="Times New Roman"/>
                <w:b/>
                <w:bCs/>
                <w:highlight w:val="green"/>
                <w:lang w:eastAsia="ru-RU"/>
              </w:rPr>
            </w:pPr>
          </w:p>
        </w:tc>
        <w:tc>
          <w:tcPr>
            <w:tcW w:w="2003" w:type="pct"/>
          </w:tcPr>
          <w:p w14:paraId="7A2FD45B" w14:textId="77777777" w:rsidR="00735D7C" w:rsidRPr="00735D7C" w:rsidRDefault="00735D7C" w:rsidP="00735D7C">
            <w:pPr>
              <w:spacing w:after="0" w:line="240" w:lineRule="auto"/>
              <w:rPr>
                <w:rFonts w:ascii="Times New Roman" w:eastAsia="Batang" w:hAnsi="Times New Roman" w:cs="Times New Roman"/>
                <w:b/>
                <w:bCs/>
                <w:lang w:eastAsia="ru-RU"/>
              </w:rPr>
            </w:pPr>
            <w:r w:rsidRPr="00735D7C">
              <w:rPr>
                <w:rFonts w:ascii="Times New Roman" w:eastAsia="Batang" w:hAnsi="Times New Roman" w:cs="Times New Roman"/>
                <w:b/>
                <w:bCs/>
                <w:lang w:eastAsia="ru-RU"/>
              </w:rPr>
              <w:t>Самостоятельная работа обучающихся</w:t>
            </w:r>
          </w:p>
          <w:p w14:paraId="17F2A8E9" w14:textId="77777777" w:rsidR="00735D7C" w:rsidRPr="00735D7C" w:rsidRDefault="00735D7C" w:rsidP="00735D7C">
            <w:pPr>
              <w:spacing w:after="0" w:line="240" w:lineRule="auto"/>
              <w:rPr>
                <w:rFonts w:ascii="Times New Roman" w:eastAsia="Batang" w:hAnsi="Times New Roman" w:cs="Times New Roman"/>
                <w:b/>
                <w:bCs/>
                <w:highlight w:val="green"/>
                <w:lang w:val="en-US" w:eastAsia="ru-RU"/>
              </w:rPr>
            </w:pPr>
          </w:p>
        </w:tc>
        <w:tc>
          <w:tcPr>
            <w:tcW w:w="654" w:type="pct"/>
            <w:vAlign w:val="center"/>
          </w:tcPr>
          <w:p w14:paraId="5346C43E" w14:textId="77777777" w:rsidR="00735D7C" w:rsidRPr="00735D7C" w:rsidRDefault="00735D7C" w:rsidP="00735D7C">
            <w:pPr>
              <w:suppressAutoHyphens/>
              <w:spacing w:after="0" w:line="240" w:lineRule="auto"/>
              <w:jc w:val="both"/>
              <w:rPr>
                <w:rFonts w:ascii="Times New Roman" w:eastAsia="Batang" w:hAnsi="Times New Roman" w:cs="Times New Roman"/>
                <w:b/>
                <w:bCs/>
                <w:highlight w:val="green"/>
                <w:lang w:eastAsia="ru-RU"/>
              </w:rPr>
            </w:pPr>
          </w:p>
        </w:tc>
        <w:tc>
          <w:tcPr>
            <w:tcW w:w="805" w:type="pct"/>
          </w:tcPr>
          <w:p w14:paraId="5CE350F1" w14:textId="77777777" w:rsidR="00735D7C" w:rsidRPr="00735D7C" w:rsidRDefault="00735D7C" w:rsidP="00735D7C">
            <w:pPr>
              <w:suppressAutoHyphens/>
              <w:spacing w:after="0" w:line="240" w:lineRule="auto"/>
              <w:jc w:val="both"/>
              <w:rPr>
                <w:rFonts w:ascii="Times New Roman" w:eastAsia="Batang" w:hAnsi="Times New Roman" w:cs="Batang"/>
                <w:highlight w:val="green"/>
                <w:lang w:eastAsia="ru-RU"/>
              </w:rPr>
            </w:pPr>
            <w:r w:rsidRPr="00735D7C">
              <w:rPr>
                <w:rFonts w:ascii="Times New Roman" w:eastAsia="Batang" w:hAnsi="Times New Roman" w:cs="Batang"/>
                <w:highlight w:val="green"/>
                <w:lang w:eastAsia="ru-RU"/>
              </w:rPr>
              <w:t xml:space="preserve"> </w:t>
            </w:r>
          </w:p>
        </w:tc>
        <w:tc>
          <w:tcPr>
            <w:tcW w:w="704" w:type="pct"/>
          </w:tcPr>
          <w:p w14:paraId="17A52643" w14:textId="77777777" w:rsidR="00735D7C" w:rsidRPr="00735D7C" w:rsidRDefault="00735D7C" w:rsidP="00735D7C">
            <w:pPr>
              <w:suppressAutoHyphens/>
              <w:spacing w:after="0" w:line="240" w:lineRule="auto"/>
              <w:jc w:val="both"/>
              <w:rPr>
                <w:rFonts w:ascii="Times New Roman" w:eastAsia="Batang" w:hAnsi="Times New Roman" w:cs="Batang"/>
                <w:b/>
                <w:highlight w:val="green"/>
                <w:lang w:eastAsia="ru-RU"/>
              </w:rPr>
            </w:pPr>
          </w:p>
        </w:tc>
      </w:tr>
      <w:tr w:rsidR="00735D7C" w:rsidRPr="00735D7C" w14:paraId="4AE372CD" w14:textId="77777777" w:rsidTr="00735D7C">
        <w:trPr>
          <w:trHeight w:val="20"/>
        </w:trPr>
        <w:tc>
          <w:tcPr>
            <w:tcW w:w="834" w:type="pct"/>
            <w:vMerge w:val="restart"/>
          </w:tcPr>
          <w:p w14:paraId="2DCA9958" w14:textId="77777777" w:rsidR="00735D7C" w:rsidRPr="00735D7C" w:rsidRDefault="00735D7C" w:rsidP="00735D7C">
            <w:pPr>
              <w:spacing w:after="0" w:line="240" w:lineRule="auto"/>
              <w:rPr>
                <w:rFonts w:ascii="Times New Roman" w:eastAsia="Times New Roman" w:hAnsi="Times New Roman" w:cs="Times New Roman"/>
                <w:b/>
                <w:bCs/>
                <w:lang w:eastAsia="ru-RU"/>
              </w:rPr>
            </w:pPr>
            <w:r w:rsidRPr="00735D7C">
              <w:rPr>
                <w:rFonts w:ascii="Times New Roman" w:eastAsia="Times New Roman" w:hAnsi="Times New Roman" w:cs="Times New Roman"/>
                <w:b/>
                <w:bCs/>
                <w:lang w:eastAsia="ru-RU"/>
              </w:rPr>
              <w:t>Тема 3.6.</w:t>
            </w:r>
          </w:p>
          <w:p w14:paraId="50699418" w14:textId="77777777" w:rsidR="00735D7C" w:rsidRPr="00735D7C" w:rsidRDefault="00735D7C" w:rsidP="00735D7C">
            <w:pPr>
              <w:spacing w:after="0" w:line="240" w:lineRule="auto"/>
              <w:rPr>
                <w:rFonts w:ascii="Times New Roman" w:eastAsia="Batang" w:hAnsi="Times New Roman" w:cs="Times New Roman"/>
                <w:b/>
                <w:bCs/>
                <w:highlight w:val="green"/>
                <w:lang w:eastAsia="ru-RU"/>
              </w:rPr>
            </w:pPr>
            <w:proofErr w:type="gramStart"/>
            <w:r w:rsidRPr="00735D7C">
              <w:rPr>
                <w:rFonts w:ascii="Times New Roman" w:eastAsia="Times New Roman" w:hAnsi="Times New Roman" w:cs="Times New Roman"/>
                <w:b/>
                <w:bCs/>
                <w:lang w:eastAsia="ru-RU"/>
              </w:rPr>
              <w:t>Альтернативная  гражданская</w:t>
            </w:r>
            <w:proofErr w:type="gramEnd"/>
            <w:r w:rsidRPr="00735D7C">
              <w:rPr>
                <w:rFonts w:ascii="Times New Roman" w:eastAsia="Times New Roman" w:hAnsi="Times New Roman" w:cs="Times New Roman"/>
                <w:b/>
                <w:bCs/>
                <w:lang w:eastAsia="ru-RU"/>
              </w:rPr>
              <w:t xml:space="preserve"> служба.</w:t>
            </w:r>
          </w:p>
        </w:tc>
        <w:tc>
          <w:tcPr>
            <w:tcW w:w="2003" w:type="pct"/>
          </w:tcPr>
          <w:p w14:paraId="7D632F5C" w14:textId="77777777" w:rsidR="00735D7C" w:rsidRPr="00735D7C" w:rsidRDefault="00735D7C" w:rsidP="00735D7C">
            <w:pPr>
              <w:spacing w:after="0" w:line="240" w:lineRule="auto"/>
              <w:rPr>
                <w:rFonts w:ascii="Times New Roman" w:eastAsia="Batang" w:hAnsi="Times New Roman" w:cs="Times New Roman"/>
                <w:b/>
                <w:bCs/>
                <w:i/>
                <w:highlight w:val="green"/>
                <w:lang w:eastAsia="ru-RU"/>
              </w:rPr>
            </w:pPr>
            <w:r w:rsidRPr="00735D7C">
              <w:rPr>
                <w:rFonts w:ascii="Times New Roman" w:eastAsia="Batang" w:hAnsi="Times New Roman" w:cs="Times New Roman"/>
                <w:b/>
                <w:bCs/>
                <w:lang w:eastAsia="ru-RU"/>
              </w:rPr>
              <w:t>Содержание</w:t>
            </w:r>
          </w:p>
        </w:tc>
        <w:tc>
          <w:tcPr>
            <w:tcW w:w="654" w:type="pct"/>
          </w:tcPr>
          <w:p w14:paraId="611CEA09" w14:textId="77777777" w:rsidR="00735D7C" w:rsidRPr="00735D7C" w:rsidRDefault="00735D7C" w:rsidP="00735D7C">
            <w:pPr>
              <w:suppressAutoHyphens/>
              <w:spacing w:after="0" w:line="240" w:lineRule="auto"/>
              <w:jc w:val="center"/>
              <w:rPr>
                <w:rFonts w:ascii="Times New Roman" w:eastAsia="Batang" w:hAnsi="Times New Roman" w:cs="Times New Roman"/>
                <w:i/>
                <w:iCs/>
                <w:highlight w:val="green"/>
                <w:lang w:eastAsia="ru-RU"/>
              </w:rPr>
            </w:pPr>
            <w:r w:rsidRPr="00735D7C">
              <w:rPr>
                <w:rFonts w:ascii="Times New Roman" w:eastAsia="Batang" w:hAnsi="Times New Roman" w:cs="Times New Roman"/>
                <w:i/>
                <w:iCs/>
                <w:lang w:eastAsia="ru-RU"/>
              </w:rPr>
              <w:t>2</w:t>
            </w:r>
          </w:p>
        </w:tc>
        <w:tc>
          <w:tcPr>
            <w:tcW w:w="805" w:type="pct"/>
          </w:tcPr>
          <w:p w14:paraId="2D4B40CD" w14:textId="77777777" w:rsidR="00735D7C" w:rsidRPr="00735D7C" w:rsidRDefault="00735D7C" w:rsidP="00735D7C">
            <w:pPr>
              <w:spacing w:after="0" w:line="240" w:lineRule="auto"/>
              <w:rPr>
                <w:rFonts w:ascii="Times New Roman" w:eastAsia="Batang" w:hAnsi="Times New Roman" w:cs="Times New Roman"/>
                <w:b/>
                <w:i/>
                <w:highlight w:val="yellow"/>
                <w:lang w:eastAsia="ru-RU"/>
              </w:rPr>
            </w:pPr>
          </w:p>
        </w:tc>
        <w:tc>
          <w:tcPr>
            <w:tcW w:w="704" w:type="pct"/>
          </w:tcPr>
          <w:p w14:paraId="3B01B0AB" w14:textId="77777777" w:rsidR="00735D7C" w:rsidRPr="00735D7C" w:rsidRDefault="00735D7C" w:rsidP="00735D7C">
            <w:pPr>
              <w:spacing w:after="0" w:line="240" w:lineRule="auto"/>
              <w:rPr>
                <w:rFonts w:ascii="Times New Roman" w:eastAsia="Batang" w:hAnsi="Times New Roman" w:cs="Times New Roman"/>
                <w:b/>
                <w:i/>
                <w:highlight w:val="yellow"/>
                <w:lang w:eastAsia="ru-RU"/>
              </w:rPr>
            </w:pPr>
          </w:p>
        </w:tc>
      </w:tr>
      <w:tr w:rsidR="00735D7C" w:rsidRPr="00735D7C" w14:paraId="43CFE447" w14:textId="77777777" w:rsidTr="00735D7C">
        <w:trPr>
          <w:trHeight w:val="20"/>
        </w:trPr>
        <w:tc>
          <w:tcPr>
            <w:tcW w:w="834" w:type="pct"/>
            <w:vMerge/>
          </w:tcPr>
          <w:p w14:paraId="12B804C8" w14:textId="77777777" w:rsidR="00735D7C" w:rsidRPr="00735D7C" w:rsidRDefault="00735D7C" w:rsidP="00735D7C">
            <w:pPr>
              <w:spacing w:after="0" w:line="240" w:lineRule="auto"/>
              <w:rPr>
                <w:rFonts w:ascii="Times New Roman" w:eastAsia="Batang" w:hAnsi="Times New Roman" w:cs="Times New Roman"/>
                <w:b/>
                <w:bCs/>
                <w:i/>
                <w:highlight w:val="green"/>
                <w:lang w:eastAsia="ru-RU"/>
              </w:rPr>
            </w:pPr>
          </w:p>
        </w:tc>
        <w:tc>
          <w:tcPr>
            <w:tcW w:w="2003" w:type="pct"/>
          </w:tcPr>
          <w:p w14:paraId="389C2C1F" w14:textId="77777777" w:rsidR="00735D7C" w:rsidRPr="00735D7C" w:rsidRDefault="00735D7C" w:rsidP="00735D7C">
            <w:pPr>
              <w:suppressAutoHyphens/>
              <w:spacing w:after="0" w:line="240" w:lineRule="auto"/>
              <w:jc w:val="both"/>
              <w:rPr>
                <w:rFonts w:ascii="Times New Roman" w:eastAsia="Batang" w:hAnsi="Times New Roman" w:cs="Batang"/>
                <w:bCs/>
                <w:lang w:eastAsia="ru-RU"/>
              </w:rPr>
            </w:pPr>
            <w:r w:rsidRPr="00735D7C">
              <w:rPr>
                <w:rFonts w:ascii="Times New Roman" w:eastAsia="Times New Roman" w:hAnsi="Times New Roman" w:cs="Times New Roman"/>
                <w:bCs/>
                <w:lang w:eastAsia="ru-RU"/>
              </w:rPr>
              <w:t>Основные условия прохождения альтернативной гражданской службы. Требования, предъявляемые к гражданам, для прохождения альтернативной гражданской службы.</w:t>
            </w:r>
          </w:p>
        </w:tc>
        <w:tc>
          <w:tcPr>
            <w:tcW w:w="654" w:type="pct"/>
            <w:vAlign w:val="center"/>
          </w:tcPr>
          <w:p w14:paraId="5A557554" w14:textId="77777777" w:rsidR="00735D7C" w:rsidRPr="00735D7C" w:rsidRDefault="00735D7C" w:rsidP="00735D7C">
            <w:pPr>
              <w:suppressAutoHyphens/>
              <w:spacing w:after="0" w:line="240" w:lineRule="auto"/>
              <w:rPr>
                <w:rFonts w:ascii="Times New Roman" w:eastAsia="Batang" w:hAnsi="Times New Roman" w:cs="Times New Roman"/>
                <w:bCs/>
                <w:i/>
                <w:iCs/>
                <w:lang w:eastAsia="ru-RU"/>
              </w:rPr>
            </w:pPr>
            <w:r w:rsidRPr="00735D7C">
              <w:rPr>
                <w:rFonts w:ascii="Times New Roman" w:eastAsia="Batang" w:hAnsi="Times New Roman" w:cs="Times New Roman"/>
                <w:bCs/>
                <w:i/>
                <w:iCs/>
                <w:lang w:eastAsia="ru-RU"/>
              </w:rPr>
              <w:t>2</w:t>
            </w:r>
          </w:p>
        </w:tc>
        <w:tc>
          <w:tcPr>
            <w:tcW w:w="805" w:type="pct"/>
          </w:tcPr>
          <w:p w14:paraId="1B831014" w14:textId="77777777" w:rsidR="00735D7C" w:rsidRPr="00735D7C" w:rsidRDefault="00735D7C" w:rsidP="00735D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40" w:lineRule="auto"/>
              <w:rPr>
                <w:rFonts w:ascii="Times New Roman" w:eastAsia="Batang" w:hAnsi="Times New Roman" w:cs="Batang"/>
                <w:b/>
                <w:bCs/>
                <w:lang w:eastAsia="ru-RU"/>
              </w:rPr>
            </w:pPr>
            <w:r w:rsidRPr="00735D7C">
              <w:rPr>
                <w:rFonts w:ascii="Times New Roman" w:eastAsia="Batang" w:hAnsi="Times New Roman" w:cs="Batang"/>
                <w:b/>
                <w:bCs/>
                <w:lang w:eastAsia="ru-RU"/>
              </w:rPr>
              <w:t>ОК 03, ОК 08</w:t>
            </w:r>
          </w:p>
          <w:p w14:paraId="0E0C8CB6" w14:textId="77777777" w:rsidR="00735D7C" w:rsidRPr="00735D7C" w:rsidRDefault="00735D7C" w:rsidP="00735D7C">
            <w:pPr>
              <w:spacing w:after="0" w:line="240" w:lineRule="auto"/>
              <w:rPr>
                <w:rFonts w:ascii="Times New Roman" w:eastAsia="Batang" w:hAnsi="Times New Roman" w:cs="Batang"/>
                <w:b/>
                <w:bCs/>
                <w:highlight w:val="yellow"/>
                <w:lang w:eastAsia="ru-RU"/>
              </w:rPr>
            </w:pPr>
          </w:p>
        </w:tc>
        <w:tc>
          <w:tcPr>
            <w:tcW w:w="704" w:type="pct"/>
          </w:tcPr>
          <w:p w14:paraId="127ED37F" w14:textId="77777777" w:rsidR="00735D7C" w:rsidRPr="00735D7C" w:rsidRDefault="00735D7C" w:rsidP="00735D7C">
            <w:pPr>
              <w:suppressAutoHyphens/>
              <w:spacing w:after="0" w:line="240" w:lineRule="auto"/>
              <w:jc w:val="both"/>
              <w:rPr>
                <w:rFonts w:ascii="Times New Roman" w:eastAsia="Batang" w:hAnsi="Times New Roman" w:cs="Times New Roman"/>
                <w:lang w:eastAsia="ru-RU"/>
              </w:rPr>
            </w:pPr>
            <w:r w:rsidRPr="00735D7C">
              <w:rPr>
                <w:rFonts w:ascii="Times New Roman" w:eastAsia="Batang" w:hAnsi="Times New Roman" w:cs="Times New Roman"/>
                <w:lang w:eastAsia="ru-RU"/>
              </w:rPr>
              <w:t>Зд 03.02</w:t>
            </w:r>
          </w:p>
          <w:p w14:paraId="26847D83" w14:textId="77777777" w:rsidR="00735D7C" w:rsidRPr="00735D7C" w:rsidRDefault="00735D7C" w:rsidP="00735D7C">
            <w:pPr>
              <w:suppressAutoHyphens/>
              <w:spacing w:after="0" w:line="240" w:lineRule="auto"/>
              <w:jc w:val="both"/>
              <w:rPr>
                <w:rFonts w:ascii="Times New Roman" w:eastAsia="Batang" w:hAnsi="Times New Roman" w:cs="Batang"/>
                <w:bCs/>
                <w:lang w:eastAsia="ru-RU"/>
              </w:rPr>
            </w:pPr>
            <w:r w:rsidRPr="00735D7C">
              <w:rPr>
                <w:rFonts w:ascii="Times New Roman" w:eastAsia="Batang" w:hAnsi="Times New Roman" w:cs="Times New Roman"/>
                <w:lang w:eastAsia="ru-RU"/>
              </w:rPr>
              <w:t>Зд 08.02</w:t>
            </w:r>
          </w:p>
        </w:tc>
      </w:tr>
      <w:tr w:rsidR="00735D7C" w:rsidRPr="00735D7C" w14:paraId="13B9168D" w14:textId="77777777" w:rsidTr="00735D7C">
        <w:trPr>
          <w:trHeight w:val="20"/>
        </w:trPr>
        <w:tc>
          <w:tcPr>
            <w:tcW w:w="834" w:type="pct"/>
            <w:vMerge/>
          </w:tcPr>
          <w:p w14:paraId="197561E5" w14:textId="77777777" w:rsidR="00735D7C" w:rsidRPr="00735D7C" w:rsidRDefault="00735D7C" w:rsidP="00735D7C">
            <w:pPr>
              <w:spacing w:after="0" w:line="240" w:lineRule="auto"/>
              <w:rPr>
                <w:rFonts w:ascii="Times New Roman" w:eastAsia="Batang" w:hAnsi="Times New Roman" w:cs="Times New Roman"/>
                <w:b/>
                <w:bCs/>
                <w:i/>
                <w:highlight w:val="green"/>
                <w:lang w:eastAsia="ru-RU"/>
              </w:rPr>
            </w:pPr>
          </w:p>
        </w:tc>
        <w:tc>
          <w:tcPr>
            <w:tcW w:w="2003" w:type="pct"/>
          </w:tcPr>
          <w:p w14:paraId="47394976" w14:textId="77777777" w:rsidR="00735D7C" w:rsidRPr="00735D7C" w:rsidRDefault="00735D7C" w:rsidP="00735D7C">
            <w:pPr>
              <w:suppressAutoHyphens/>
              <w:spacing w:after="0" w:line="240" w:lineRule="auto"/>
              <w:jc w:val="both"/>
              <w:rPr>
                <w:rFonts w:ascii="Times New Roman" w:eastAsia="Batang" w:hAnsi="Times New Roman" w:cs="Batang"/>
                <w:b/>
                <w:highlight w:val="green"/>
                <w:lang w:eastAsia="ru-RU"/>
              </w:rPr>
            </w:pPr>
            <w:r w:rsidRPr="00735D7C">
              <w:rPr>
                <w:rFonts w:ascii="Times New Roman" w:eastAsia="Batang" w:hAnsi="Times New Roman" w:cs="Batang"/>
                <w:b/>
                <w:bCs/>
                <w:lang w:eastAsia="ru-RU"/>
              </w:rPr>
              <w:t>В том числе практических занятий и лабораторных работ</w:t>
            </w:r>
          </w:p>
        </w:tc>
        <w:tc>
          <w:tcPr>
            <w:tcW w:w="654" w:type="pct"/>
            <w:vAlign w:val="center"/>
          </w:tcPr>
          <w:p w14:paraId="7BC40157" w14:textId="77777777" w:rsidR="00735D7C" w:rsidRPr="00735D7C" w:rsidRDefault="00735D7C" w:rsidP="00735D7C">
            <w:pPr>
              <w:suppressAutoHyphens/>
              <w:spacing w:after="0" w:line="240" w:lineRule="auto"/>
              <w:jc w:val="center"/>
              <w:rPr>
                <w:rFonts w:ascii="Times New Roman" w:eastAsia="Batang" w:hAnsi="Times New Roman" w:cs="Batang"/>
                <w:b/>
                <w:lang w:eastAsia="ru-RU"/>
              </w:rPr>
            </w:pPr>
          </w:p>
        </w:tc>
        <w:tc>
          <w:tcPr>
            <w:tcW w:w="805" w:type="pct"/>
          </w:tcPr>
          <w:p w14:paraId="29745FC4" w14:textId="77777777" w:rsidR="00735D7C" w:rsidRPr="00735D7C" w:rsidRDefault="00735D7C" w:rsidP="00735D7C">
            <w:pPr>
              <w:spacing w:after="0" w:line="240" w:lineRule="auto"/>
              <w:rPr>
                <w:rFonts w:ascii="Times New Roman" w:eastAsia="Batang" w:hAnsi="Times New Roman" w:cs="Times New Roman"/>
                <w:b/>
                <w:i/>
                <w:highlight w:val="green"/>
                <w:lang w:eastAsia="ru-RU"/>
              </w:rPr>
            </w:pPr>
          </w:p>
        </w:tc>
        <w:tc>
          <w:tcPr>
            <w:tcW w:w="704" w:type="pct"/>
          </w:tcPr>
          <w:p w14:paraId="708AB11A" w14:textId="77777777" w:rsidR="00735D7C" w:rsidRPr="00735D7C" w:rsidRDefault="00735D7C" w:rsidP="00735D7C">
            <w:pPr>
              <w:spacing w:after="0" w:line="240" w:lineRule="auto"/>
              <w:rPr>
                <w:rFonts w:ascii="Times New Roman" w:eastAsia="Batang" w:hAnsi="Times New Roman" w:cs="Times New Roman"/>
                <w:b/>
                <w:i/>
                <w:highlight w:val="green"/>
                <w:lang w:eastAsia="ru-RU"/>
              </w:rPr>
            </w:pPr>
          </w:p>
        </w:tc>
      </w:tr>
      <w:tr w:rsidR="00735D7C" w:rsidRPr="00735D7C" w14:paraId="5EE86089" w14:textId="77777777" w:rsidTr="00735D7C">
        <w:trPr>
          <w:trHeight w:val="20"/>
        </w:trPr>
        <w:tc>
          <w:tcPr>
            <w:tcW w:w="834" w:type="pct"/>
            <w:vMerge/>
          </w:tcPr>
          <w:p w14:paraId="3EA2EC79" w14:textId="77777777" w:rsidR="00735D7C" w:rsidRPr="00735D7C" w:rsidRDefault="00735D7C" w:rsidP="00735D7C">
            <w:pPr>
              <w:spacing w:after="0" w:line="240" w:lineRule="auto"/>
              <w:rPr>
                <w:rFonts w:ascii="Times New Roman" w:eastAsia="Batang" w:hAnsi="Times New Roman" w:cs="Times New Roman"/>
                <w:b/>
                <w:bCs/>
                <w:i/>
                <w:highlight w:val="green"/>
                <w:lang w:eastAsia="ru-RU"/>
              </w:rPr>
            </w:pPr>
          </w:p>
        </w:tc>
        <w:tc>
          <w:tcPr>
            <w:tcW w:w="2003" w:type="pct"/>
          </w:tcPr>
          <w:p w14:paraId="0B56C237" w14:textId="77777777" w:rsidR="00735D7C" w:rsidRPr="00735D7C" w:rsidRDefault="00735D7C" w:rsidP="00735D7C">
            <w:pPr>
              <w:suppressAutoHyphens/>
              <w:spacing w:after="0" w:line="240" w:lineRule="auto"/>
              <w:jc w:val="both"/>
              <w:rPr>
                <w:rFonts w:ascii="Times New Roman" w:eastAsia="Batang" w:hAnsi="Times New Roman" w:cs="Batang"/>
                <w:b/>
                <w:bCs/>
                <w:lang w:eastAsia="ru-RU"/>
              </w:rPr>
            </w:pPr>
          </w:p>
        </w:tc>
        <w:tc>
          <w:tcPr>
            <w:tcW w:w="654" w:type="pct"/>
            <w:vAlign w:val="center"/>
          </w:tcPr>
          <w:p w14:paraId="1A656CCF" w14:textId="77777777" w:rsidR="00735D7C" w:rsidRPr="00735D7C" w:rsidRDefault="00735D7C" w:rsidP="00735D7C">
            <w:pPr>
              <w:suppressAutoHyphens/>
              <w:spacing w:after="0" w:line="240" w:lineRule="auto"/>
              <w:jc w:val="center"/>
              <w:rPr>
                <w:rFonts w:ascii="Times New Roman" w:eastAsia="Batang" w:hAnsi="Times New Roman" w:cs="Batang"/>
                <w:b/>
                <w:lang w:eastAsia="ru-RU"/>
              </w:rPr>
            </w:pPr>
          </w:p>
        </w:tc>
        <w:tc>
          <w:tcPr>
            <w:tcW w:w="805" w:type="pct"/>
          </w:tcPr>
          <w:p w14:paraId="400BF6D9" w14:textId="77777777" w:rsidR="00735D7C" w:rsidRPr="00735D7C" w:rsidRDefault="00735D7C" w:rsidP="00735D7C">
            <w:pPr>
              <w:spacing w:after="0" w:line="240" w:lineRule="auto"/>
              <w:rPr>
                <w:rFonts w:ascii="Times New Roman" w:eastAsia="Batang" w:hAnsi="Times New Roman" w:cs="Times New Roman"/>
                <w:b/>
                <w:i/>
                <w:highlight w:val="green"/>
                <w:lang w:eastAsia="ru-RU"/>
              </w:rPr>
            </w:pPr>
          </w:p>
        </w:tc>
        <w:tc>
          <w:tcPr>
            <w:tcW w:w="704" w:type="pct"/>
          </w:tcPr>
          <w:p w14:paraId="2609BEC5" w14:textId="77777777" w:rsidR="00735D7C" w:rsidRPr="00735D7C" w:rsidRDefault="00735D7C" w:rsidP="00735D7C">
            <w:pPr>
              <w:spacing w:after="0" w:line="240" w:lineRule="auto"/>
              <w:rPr>
                <w:rFonts w:ascii="Times New Roman" w:eastAsia="Batang" w:hAnsi="Times New Roman" w:cs="Times New Roman"/>
                <w:b/>
                <w:i/>
                <w:highlight w:val="green"/>
                <w:lang w:eastAsia="ru-RU"/>
              </w:rPr>
            </w:pPr>
          </w:p>
        </w:tc>
      </w:tr>
      <w:tr w:rsidR="00735D7C" w:rsidRPr="00735D7C" w14:paraId="2750AEF0" w14:textId="77777777" w:rsidTr="00735D7C">
        <w:trPr>
          <w:trHeight w:val="20"/>
        </w:trPr>
        <w:tc>
          <w:tcPr>
            <w:tcW w:w="834" w:type="pct"/>
            <w:vMerge/>
          </w:tcPr>
          <w:p w14:paraId="13CC40DD" w14:textId="77777777" w:rsidR="00735D7C" w:rsidRPr="00735D7C" w:rsidRDefault="00735D7C" w:rsidP="00735D7C">
            <w:pPr>
              <w:spacing w:after="0" w:line="240" w:lineRule="auto"/>
              <w:rPr>
                <w:rFonts w:ascii="Times New Roman" w:eastAsia="Batang" w:hAnsi="Times New Roman" w:cs="Times New Roman"/>
                <w:b/>
                <w:bCs/>
                <w:highlight w:val="green"/>
                <w:lang w:eastAsia="ru-RU"/>
              </w:rPr>
            </w:pPr>
          </w:p>
        </w:tc>
        <w:tc>
          <w:tcPr>
            <w:tcW w:w="2003" w:type="pct"/>
          </w:tcPr>
          <w:p w14:paraId="1DE110A4" w14:textId="77777777" w:rsidR="00735D7C" w:rsidRPr="00735D7C" w:rsidRDefault="00735D7C" w:rsidP="00735D7C">
            <w:pPr>
              <w:spacing w:after="0" w:line="240" w:lineRule="auto"/>
              <w:rPr>
                <w:rFonts w:ascii="Times New Roman" w:eastAsia="Batang" w:hAnsi="Times New Roman" w:cs="Times New Roman"/>
                <w:b/>
                <w:bCs/>
                <w:lang w:eastAsia="ru-RU"/>
              </w:rPr>
            </w:pPr>
            <w:r w:rsidRPr="00735D7C">
              <w:rPr>
                <w:rFonts w:ascii="Times New Roman" w:eastAsia="Batang" w:hAnsi="Times New Roman" w:cs="Times New Roman"/>
                <w:b/>
                <w:bCs/>
                <w:lang w:eastAsia="ru-RU"/>
              </w:rPr>
              <w:t>Самостоятельная работа обучающихся</w:t>
            </w:r>
          </w:p>
          <w:p w14:paraId="5E481973" w14:textId="77777777" w:rsidR="00735D7C" w:rsidRPr="00735D7C" w:rsidRDefault="00735D7C" w:rsidP="00735D7C">
            <w:pPr>
              <w:spacing w:after="0" w:line="240" w:lineRule="auto"/>
              <w:rPr>
                <w:rFonts w:ascii="Times New Roman" w:eastAsia="Batang" w:hAnsi="Times New Roman" w:cs="Times New Roman"/>
                <w:b/>
                <w:bCs/>
                <w:highlight w:val="green"/>
                <w:lang w:val="en-US" w:eastAsia="ru-RU"/>
              </w:rPr>
            </w:pPr>
          </w:p>
        </w:tc>
        <w:tc>
          <w:tcPr>
            <w:tcW w:w="654" w:type="pct"/>
            <w:vAlign w:val="center"/>
          </w:tcPr>
          <w:p w14:paraId="0F05419F" w14:textId="77777777" w:rsidR="00735D7C" w:rsidRPr="00735D7C" w:rsidRDefault="00735D7C" w:rsidP="00735D7C">
            <w:pPr>
              <w:suppressAutoHyphens/>
              <w:spacing w:after="0" w:line="240" w:lineRule="auto"/>
              <w:jc w:val="both"/>
              <w:rPr>
                <w:rFonts w:ascii="Times New Roman" w:eastAsia="Batang" w:hAnsi="Times New Roman" w:cs="Times New Roman"/>
                <w:b/>
                <w:bCs/>
                <w:highlight w:val="green"/>
                <w:lang w:eastAsia="ru-RU"/>
              </w:rPr>
            </w:pPr>
          </w:p>
        </w:tc>
        <w:tc>
          <w:tcPr>
            <w:tcW w:w="805" w:type="pct"/>
          </w:tcPr>
          <w:p w14:paraId="57B3395E" w14:textId="77777777" w:rsidR="00735D7C" w:rsidRPr="00735D7C" w:rsidRDefault="00735D7C" w:rsidP="00735D7C">
            <w:pPr>
              <w:suppressAutoHyphens/>
              <w:spacing w:after="0" w:line="240" w:lineRule="auto"/>
              <w:jc w:val="both"/>
              <w:rPr>
                <w:rFonts w:ascii="Times New Roman" w:eastAsia="Batang" w:hAnsi="Times New Roman" w:cs="Batang"/>
                <w:highlight w:val="green"/>
                <w:lang w:eastAsia="ru-RU"/>
              </w:rPr>
            </w:pPr>
            <w:r w:rsidRPr="00735D7C">
              <w:rPr>
                <w:rFonts w:ascii="Times New Roman" w:eastAsia="Batang" w:hAnsi="Times New Roman" w:cs="Batang"/>
                <w:highlight w:val="green"/>
                <w:lang w:eastAsia="ru-RU"/>
              </w:rPr>
              <w:t xml:space="preserve"> </w:t>
            </w:r>
          </w:p>
        </w:tc>
        <w:tc>
          <w:tcPr>
            <w:tcW w:w="704" w:type="pct"/>
          </w:tcPr>
          <w:p w14:paraId="11ACA55E" w14:textId="77777777" w:rsidR="00735D7C" w:rsidRPr="00735D7C" w:rsidRDefault="00735D7C" w:rsidP="00735D7C">
            <w:pPr>
              <w:suppressAutoHyphens/>
              <w:spacing w:after="0" w:line="240" w:lineRule="auto"/>
              <w:jc w:val="both"/>
              <w:rPr>
                <w:rFonts w:ascii="Times New Roman" w:eastAsia="Batang" w:hAnsi="Times New Roman" w:cs="Batang"/>
                <w:b/>
                <w:highlight w:val="green"/>
                <w:lang w:eastAsia="ru-RU"/>
              </w:rPr>
            </w:pPr>
          </w:p>
        </w:tc>
      </w:tr>
      <w:tr w:rsidR="00735D7C" w:rsidRPr="00735D7C" w14:paraId="1DDFE66B" w14:textId="77777777" w:rsidTr="00735D7C">
        <w:trPr>
          <w:trHeight w:val="20"/>
        </w:trPr>
        <w:tc>
          <w:tcPr>
            <w:tcW w:w="834" w:type="pct"/>
            <w:vMerge w:val="restart"/>
          </w:tcPr>
          <w:p w14:paraId="5D53F1F8" w14:textId="77777777" w:rsidR="00735D7C" w:rsidRPr="00735D7C" w:rsidRDefault="00735D7C" w:rsidP="00735D7C">
            <w:pPr>
              <w:spacing w:after="0" w:line="240" w:lineRule="auto"/>
              <w:rPr>
                <w:rFonts w:ascii="Times New Roman" w:eastAsia="Times New Roman" w:hAnsi="Times New Roman" w:cs="Times New Roman"/>
                <w:b/>
                <w:bCs/>
                <w:lang w:eastAsia="ru-RU"/>
              </w:rPr>
            </w:pPr>
            <w:r w:rsidRPr="00735D7C">
              <w:rPr>
                <w:rFonts w:ascii="Times New Roman" w:eastAsia="Times New Roman" w:hAnsi="Times New Roman" w:cs="Times New Roman"/>
                <w:b/>
                <w:bCs/>
                <w:lang w:eastAsia="ru-RU"/>
              </w:rPr>
              <w:t>Тема 3.7.</w:t>
            </w:r>
          </w:p>
          <w:p w14:paraId="7876AD8D" w14:textId="77777777" w:rsidR="00735D7C" w:rsidRPr="00735D7C" w:rsidRDefault="00735D7C" w:rsidP="00735D7C">
            <w:pPr>
              <w:spacing w:after="0" w:line="240" w:lineRule="auto"/>
              <w:rPr>
                <w:rFonts w:ascii="Times New Roman" w:eastAsia="Batang" w:hAnsi="Times New Roman" w:cs="Times New Roman"/>
                <w:b/>
                <w:bCs/>
                <w:highlight w:val="green"/>
                <w:lang w:eastAsia="ru-RU"/>
              </w:rPr>
            </w:pPr>
            <w:r w:rsidRPr="00735D7C">
              <w:rPr>
                <w:rFonts w:ascii="Times New Roman" w:eastAsia="Times New Roman" w:hAnsi="Times New Roman" w:cs="Times New Roman"/>
                <w:b/>
                <w:bCs/>
                <w:lang w:eastAsia="ru-RU"/>
              </w:rPr>
              <w:t>Качества личности военнослужащего как защитника Отечества.</w:t>
            </w:r>
          </w:p>
        </w:tc>
        <w:tc>
          <w:tcPr>
            <w:tcW w:w="2003" w:type="pct"/>
          </w:tcPr>
          <w:p w14:paraId="7BED0117" w14:textId="77777777" w:rsidR="00735D7C" w:rsidRPr="00735D7C" w:rsidRDefault="00735D7C" w:rsidP="00735D7C">
            <w:pPr>
              <w:spacing w:after="0" w:line="240" w:lineRule="auto"/>
              <w:rPr>
                <w:rFonts w:ascii="Times New Roman" w:eastAsia="Batang" w:hAnsi="Times New Roman" w:cs="Times New Roman"/>
                <w:b/>
                <w:bCs/>
                <w:i/>
                <w:highlight w:val="green"/>
                <w:lang w:eastAsia="ru-RU"/>
              </w:rPr>
            </w:pPr>
            <w:r w:rsidRPr="00735D7C">
              <w:rPr>
                <w:rFonts w:ascii="Times New Roman" w:eastAsia="Batang" w:hAnsi="Times New Roman" w:cs="Times New Roman"/>
                <w:b/>
                <w:bCs/>
                <w:lang w:eastAsia="ru-RU"/>
              </w:rPr>
              <w:t>Содержание</w:t>
            </w:r>
          </w:p>
        </w:tc>
        <w:tc>
          <w:tcPr>
            <w:tcW w:w="654" w:type="pct"/>
          </w:tcPr>
          <w:p w14:paraId="4E4FCDC2" w14:textId="77777777" w:rsidR="00735D7C" w:rsidRPr="00735D7C" w:rsidRDefault="00735D7C" w:rsidP="00735D7C">
            <w:pPr>
              <w:suppressAutoHyphens/>
              <w:spacing w:after="0" w:line="240" w:lineRule="auto"/>
              <w:jc w:val="center"/>
              <w:rPr>
                <w:rFonts w:ascii="Times New Roman" w:eastAsia="Batang" w:hAnsi="Times New Roman" w:cs="Times New Roman"/>
                <w:i/>
                <w:iCs/>
                <w:highlight w:val="green"/>
                <w:lang w:eastAsia="ru-RU"/>
              </w:rPr>
            </w:pPr>
            <w:r w:rsidRPr="00735D7C">
              <w:rPr>
                <w:rFonts w:ascii="Times New Roman" w:eastAsia="Batang" w:hAnsi="Times New Roman" w:cs="Times New Roman"/>
                <w:i/>
                <w:iCs/>
                <w:lang w:eastAsia="ru-RU"/>
              </w:rPr>
              <w:t>2</w:t>
            </w:r>
          </w:p>
        </w:tc>
        <w:tc>
          <w:tcPr>
            <w:tcW w:w="805" w:type="pct"/>
          </w:tcPr>
          <w:p w14:paraId="669575CC" w14:textId="77777777" w:rsidR="00735D7C" w:rsidRPr="00735D7C" w:rsidRDefault="00735D7C" w:rsidP="00735D7C">
            <w:pPr>
              <w:spacing w:after="0" w:line="240" w:lineRule="auto"/>
              <w:rPr>
                <w:rFonts w:ascii="Times New Roman" w:eastAsia="Batang" w:hAnsi="Times New Roman" w:cs="Times New Roman"/>
                <w:b/>
                <w:i/>
                <w:highlight w:val="yellow"/>
                <w:lang w:eastAsia="ru-RU"/>
              </w:rPr>
            </w:pPr>
          </w:p>
        </w:tc>
        <w:tc>
          <w:tcPr>
            <w:tcW w:w="704" w:type="pct"/>
          </w:tcPr>
          <w:p w14:paraId="0ED509A6" w14:textId="77777777" w:rsidR="00735D7C" w:rsidRPr="00735D7C" w:rsidRDefault="00735D7C" w:rsidP="00735D7C">
            <w:pPr>
              <w:spacing w:after="0" w:line="240" w:lineRule="auto"/>
              <w:rPr>
                <w:rFonts w:ascii="Times New Roman" w:eastAsia="Batang" w:hAnsi="Times New Roman" w:cs="Times New Roman"/>
                <w:b/>
                <w:i/>
                <w:highlight w:val="yellow"/>
                <w:lang w:eastAsia="ru-RU"/>
              </w:rPr>
            </w:pPr>
          </w:p>
        </w:tc>
      </w:tr>
      <w:tr w:rsidR="00735D7C" w:rsidRPr="00735D7C" w14:paraId="7E4E44F2" w14:textId="77777777" w:rsidTr="00735D7C">
        <w:trPr>
          <w:trHeight w:val="20"/>
        </w:trPr>
        <w:tc>
          <w:tcPr>
            <w:tcW w:w="834" w:type="pct"/>
            <w:vMerge/>
          </w:tcPr>
          <w:p w14:paraId="31976ACB" w14:textId="77777777" w:rsidR="00735D7C" w:rsidRPr="00735D7C" w:rsidRDefault="00735D7C" w:rsidP="00735D7C">
            <w:pPr>
              <w:spacing w:after="0" w:line="240" w:lineRule="auto"/>
              <w:rPr>
                <w:rFonts w:ascii="Times New Roman" w:eastAsia="Batang" w:hAnsi="Times New Roman" w:cs="Times New Roman"/>
                <w:b/>
                <w:bCs/>
                <w:i/>
                <w:highlight w:val="green"/>
                <w:lang w:eastAsia="ru-RU"/>
              </w:rPr>
            </w:pPr>
          </w:p>
        </w:tc>
        <w:tc>
          <w:tcPr>
            <w:tcW w:w="2003" w:type="pct"/>
          </w:tcPr>
          <w:p w14:paraId="18E8B202" w14:textId="77777777" w:rsidR="00735D7C" w:rsidRPr="00735D7C" w:rsidRDefault="00735D7C" w:rsidP="00735D7C">
            <w:pPr>
              <w:suppressAutoHyphens/>
              <w:spacing w:after="0" w:line="240" w:lineRule="auto"/>
              <w:jc w:val="both"/>
              <w:rPr>
                <w:rFonts w:ascii="Times New Roman" w:eastAsia="Batang" w:hAnsi="Times New Roman" w:cs="Batang"/>
                <w:bCs/>
                <w:lang w:eastAsia="ru-RU"/>
              </w:rPr>
            </w:pPr>
            <w:r w:rsidRPr="00735D7C">
              <w:rPr>
                <w:rFonts w:ascii="Times New Roman" w:eastAsia="Times New Roman" w:hAnsi="Times New Roman" w:cs="Times New Roman"/>
                <w:bCs/>
                <w:lang w:eastAsia="ru-RU"/>
              </w:rPr>
              <w:t xml:space="preserve">Любовь к Родине, высокая воинская дисциплина, верность воинскому долгу и военной присяге, готовность в любую минуту встать на защиту свободы, независимости конституционного строя в России, народа и Отечества. Военнослужащий — специалист, в совершенстве владеющий оружием и военной техникой. Требования воинской деятельности, предъявляемые к моральным, индивидуально-психологическим и профессиональным качествам гражданина. Виды воинской деятельности и их особенности. Особенности воинской деятельности в различных видах Вооруженных Сил и родах войск. Требования к психическим и морально-этическим качествам призывника. Основные понятия о </w:t>
            </w:r>
            <w:r w:rsidRPr="00735D7C">
              <w:rPr>
                <w:rFonts w:ascii="Times New Roman" w:eastAsia="Times New Roman" w:hAnsi="Times New Roman" w:cs="Times New Roman"/>
                <w:bCs/>
                <w:lang w:eastAsia="ru-RU"/>
              </w:rPr>
              <w:lastRenderedPageBreak/>
              <w:t>психологической совместимости членов воинского коллектива (экипажа, боевого расчета). Военнослужащий — подчиненный, строго соблюдающий Конституцию РФ и законодательство Российской Федерации, выполняющий требования воинских уставов, приказы командиров и начальников. Изучение и отработка способов бесконфликтного общения и саморегуляции.</w:t>
            </w:r>
          </w:p>
        </w:tc>
        <w:tc>
          <w:tcPr>
            <w:tcW w:w="654" w:type="pct"/>
            <w:vAlign w:val="center"/>
          </w:tcPr>
          <w:p w14:paraId="3201BC69" w14:textId="77777777" w:rsidR="00735D7C" w:rsidRPr="00735D7C" w:rsidRDefault="00735D7C" w:rsidP="00735D7C">
            <w:pPr>
              <w:suppressAutoHyphens/>
              <w:spacing w:after="0" w:line="240" w:lineRule="auto"/>
              <w:rPr>
                <w:rFonts w:ascii="Times New Roman" w:eastAsia="Batang" w:hAnsi="Times New Roman" w:cs="Times New Roman"/>
                <w:bCs/>
                <w:i/>
                <w:iCs/>
                <w:lang w:eastAsia="ru-RU"/>
              </w:rPr>
            </w:pPr>
            <w:r w:rsidRPr="00735D7C">
              <w:rPr>
                <w:rFonts w:ascii="Times New Roman" w:eastAsia="Batang" w:hAnsi="Times New Roman" w:cs="Times New Roman"/>
                <w:bCs/>
                <w:i/>
                <w:iCs/>
                <w:lang w:eastAsia="ru-RU"/>
              </w:rPr>
              <w:lastRenderedPageBreak/>
              <w:t>2</w:t>
            </w:r>
          </w:p>
        </w:tc>
        <w:tc>
          <w:tcPr>
            <w:tcW w:w="805" w:type="pct"/>
          </w:tcPr>
          <w:p w14:paraId="07A5DF24" w14:textId="77777777" w:rsidR="00735D7C" w:rsidRPr="00735D7C" w:rsidRDefault="00735D7C" w:rsidP="00735D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40" w:lineRule="auto"/>
              <w:rPr>
                <w:rFonts w:ascii="Times New Roman" w:eastAsia="Batang" w:hAnsi="Times New Roman" w:cs="Batang"/>
                <w:b/>
                <w:bCs/>
                <w:lang w:eastAsia="ru-RU"/>
              </w:rPr>
            </w:pPr>
            <w:r w:rsidRPr="00735D7C">
              <w:rPr>
                <w:rFonts w:ascii="Times New Roman" w:eastAsia="Batang" w:hAnsi="Times New Roman" w:cs="Batang"/>
                <w:b/>
                <w:bCs/>
                <w:lang w:eastAsia="ru-RU"/>
              </w:rPr>
              <w:t>ОК 03, ОК 08</w:t>
            </w:r>
          </w:p>
          <w:p w14:paraId="016E1723" w14:textId="77777777" w:rsidR="00735D7C" w:rsidRPr="00735D7C" w:rsidRDefault="00735D7C" w:rsidP="00735D7C">
            <w:pPr>
              <w:spacing w:after="0" w:line="240" w:lineRule="auto"/>
              <w:rPr>
                <w:rFonts w:ascii="Times New Roman" w:eastAsia="Batang" w:hAnsi="Times New Roman" w:cs="Batang"/>
                <w:b/>
                <w:bCs/>
                <w:highlight w:val="yellow"/>
                <w:lang w:eastAsia="ru-RU"/>
              </w:rPr>
            </w:pPr>
          </w:p>
        </w:tc>
        <w:tc>
          <w:tcPr>
            <w:tcW w:w="704" w:type="pct"/>
          </w:tcPr>
          <w:p w14:paraId="777A4FE3" w14:textId="77777777" w:rsidR="00735D7C" w:rsidRPr="00735D7C" w:rsidRDefault="00735D7C" w:rsidP="00735D7C">
            <w:pPr>
              <w:suppressAutoHyphens/>
              <w:spacing w:after="0" w:line="240" w:lineRule="auto"/>
              <w:jc w:val="both"/>
              <w:rPr>
                <w:rFonts w:ascii="Times New Roman" w:eastAsia="Batang" w:hAnsi="Times New Roman" w:cs="Times New Roman"/>
                <w:lang w:eastAsia="ru-RU"/>
              </w:rPr>
            </w:pPr>
            <w:r w:rsidRPr="00735D7C">
              <w:rPr>
                <w:rFonts w:ascii="Times New Roman" w:eastAsia="Batang" w:hAnsi="Times New Roman" w:cs="Times New Roman"/>
                <w:lang w:eastAsia="ru-RU"/>
              </w:rPr>
              <w:t>Зд 03.02</w:t>
            </w:r>
          </w:p>
          <w:p w14:paraId="2A579DD2" w14:textId="77777777" w:rsidR="00735D7C" w:rsidRPr="00735D7C" w:rsidRDefault="00735D7C" w:rsidP="00735D7C">
            <w:pPr>
              <w:suppressAutoHyphens/>
              <w:spacing w:after="0" w:line="240" w:lineRule="auto"/>
              <w:jc w:val="both"/>
              <w:rPr>
                <w:rFonts w:ascii="Times New Roman" w:eastAsia="Batang" w:hAnsi="Times New Roman" w:cs="Batang"/>
                <w:bCs/>
                <w:lang w:eastAsia="ru-RU"/>
              </w:rPr>
            </w:pPr>
            <w:r w:rsidRPr="00735D7C">
              <w:rPr>
                <w:rFonts w:ascii="Times New Roman" w:eastAsia="Batang" w:hAnsi="Times New Roman" w:cs="Times New Roman"/>
                <w:lang w:eastAsia="ru-RU"/>
              </w:rPr>
              <w:t>Зд 08.02</w:t>
            </w:r>
          </w:p>
        </w:tc>
      </w:tr>
      <w:tr w:rsidR="00735D7C" w:rsidRPr="00735D7C" w14:paraId="697A1344" w14:textId="77777777" w:rsidTr="00735D7C">
        <w:trPr>
          <w:trHeight w:val="20"/>
        </w:trPr>
        <w:tc>
          <w:tcPr>
            <w:tcW w:w="834" w:type="pct"/>
            <w:vMerge/>
          </w:tcPr>
          <w:p w14:paraId="1BB7F8F1" w14:textId="77777777" w:rsidR="00735D7C" w:rsidRPr="00735D7C" w:rsidRDefault="00735D7C" w:rsidP="00735D7C">
            <w:pPr>
              <w:spacing w:after="0" w:line="240" w:lineRule="auto"/>
              <w:rPr>
                <w:rFonts w:ascii="Times New Roman" w:eastAsia="Batang" w:hAnsi="Times New Roman" w:cs="Times New Roman"/>
                <w:b/>
                <w:bCs/>
                <w:i/>
                <w:highlight w:val="green"/>
                <w:lang w:eastAsia="ru-RU"/>
              </w:rPr>
            </w:pPr>
          </w:p>
        </w:tc>
        <w:tc>
          <w:tcPr>
            <w:tcW w:w="2003" w:type="pct"/>
          </w:tcPr>
          <w:p w14:paraId="7BD6074B" w14:textId="77777777" w:rsidR="00735D7C" w:rsidRPr="00735D7C" w:rsidRDefault="00735D7C" w:rsidP="00735D7C">
            <w:pPr>
              <w:suppressAutoHyphens/>
              <w:spacing w:after="0" w:line="240" w:lineRule="auto"/>
              <w:jc w:val="both"/>
              <w:rPr>
                <w:rFonts w:ascii="Times New Roman" w:eastAsia="Batang" w:hAnsi="Times New Roman" w:cs="Batang"/>
                <w:b/>
                <w:highlight w:val="green"/>
                <w:lang w:eastAsia="ru-RU"/>
              </w:rPr>
            </w:pPr>
            <w:r w:rsidRPr="00735D7C">
              <w:rPr>
                <w:rFonts w:ascii="Times New Roman" w:eastAsia="Batang" w:hAnsi="Times New Roman" w:cs="Batang"/>
                <w:b/>
                <w:bCs/>
                <w:lang w:eastAsia="ru-RU"/>
              </w:rPr>
              <w:t>В том числе практических занятий и лабораторных работ</w:t>
            </w:r>
          </w:p>
        </w:tc>
        <w:tc>
          <w:tcPr>
            <w:tcW w:w="654" w:type="pct"/>
            <w:vAlign w:val="center"/>
          </w:tcPr>
          <w:p w14:paraId="5CE2CEF7" w14:textId="77777777" w:rsidR="00735D7C" w:rsidRPr="00735D7C" w:rsidRDefault="00735D7C" w:rsidP="00735D7C">
            <w:pPr>
              <w:suppressAutoHyphens/>
              <w:spacing w:after="0" w:line="240" w:lineRule="auto"/>
              <w:jc w:val="center"/>
              <w:rPr>
                <w:rFonts w:ascii="Times New Roman" w:eastAsia="Batang" w:hAnsi="Times New Roman" w:cs="Batang"/>
                <w:b/>
                <w:lang w:eastAsia="ru-RU"/>
              </w:rPr>
            </w:pPr>
          </w:p>
        </w:tc>
        <w:tc>
          <w:tcPr>
            <w:tcW w:w="805" w:type="pct"/>
          </w:tcPr>
          <w:p w14:paraId="042ACA5A" w14:textId="77777777" w:rsidR="00735D7C" w:rsidRPr="00735D7C" w:rsidRDefault="00735D7C" w:rsidP="00735D7C">
            <w:pPr>
              <w:spacing w:after="0" w:line="240" w:lineRule="auto"/>
              <w:rPr>
                <w:rFonts w:ascii="Times New Roman" w:eastAsia="Batang" w:hAnsi="Times New Roman" w:cs="Times New Roman"/>
                <w:b/>
                <w:i/>
                <w:highlight w:val="green"/>
                <w:lang w:eastAsia="ru-RU"/>
              </w:rPr>
            </w:pPr>
          </w:p>
        </w:tc>
        <w:tc>
          <w:tcPr>
            <w:tcW w:w="704" w:type="pct"/>
          </w:tcPr>
          <w:p w14:paraId="78A19265" w14:textId="77777777" w:rsidR="00735D7C" w:rsidRPr="00735D7C" w:rsidRDefault="00735D7C" w:rsidP="00735D7C">
            <w:pPr>
              <w:spacing w:after="0" w:line="240" w:lineRule="auto"/>
              <w:rPr>
                <w:rFonts w:ascii="Times New Roman" w:eastAsia="Batang" w:hAnsi="Times New Roman" w:cs="Times New Roman"/>
                <w:b/>
                <w:i/>
                <w:highlight w:val="green"/>
                <w:lang w:eastAsia="ru-RU"/>
              </w:rPr>
            </w:pPr>
          </w:p>
        </w:tc>
      </w:tr>
      <w:tr w:rsidR="00735D7C" w:rsidRPr="00735D7C" w14:paraId="55287295" w14:textId="77777777" w:rsidTr="00735D7C">
        <w:trPr>
          <w:trHeight w:val="20"/>
        </w:trPr>
        <w:tc>
          <w:tcPr>
            <w:tcW w:w="834" w:type="pct"/>
            <w:vMerge/>
          </w:tcPr>
          <w:p w14:paraId="0B420B2C" w14:textId="77777777" w:rsidR="00735D7C" w:rsidRPr="00735D7C" w:rsidRDefault="00735D7C" w:rsidP="00735D7C">
            <w:pPr>
              <w:spacing w:after="0" w:line="240" w:lineRule="auto"/>
              <w:rPr>
                <w:rFonts w:ascii="Times New Roman" w:eastAsia="Batang" w:hAnsi="Times New Roman" w:cs="Times New Roman"/>
                <w:b/>
                <w:bCs/>
                <w:i/>
                <w:highlight w:val="green"/>
                <w:lang w:eastAsia="ru-RU"/>
              </w:rPr>
            </w:pPr>
          </w:p>
        </w:tc>
        <w:tc>
          <w:tcPr>
            <w:tcW w:w="2003" w:type="pct"/>
          </w:tcPr>
          <w:p w14:paraId="7FB346EF" w14:textId="77777777" w:rsidR="00735D7C" w:rsidRPr="00735D7C" w:rsidRDefault="00735D7C" w:rsidP="00735D7C">
            <w:pPr>
              <w:suppressAutoHyphens/>
              <w:spacing w:after="0" w:line="240" w:lineRule="auto"/>
              <w:jc w:val="both"/>
              <w:rPr>
                <w:rFonts w:ascii="Times New Roman" w:eastAsia="Batang" w:hAnsi="Times New Roman" w:cs="Batang"/>
                <w:b/>
                <w:bCs/>
                <w:lang w:eastAsia="ru-RU"/>
              </w:rPr>
            </w:pPr>
          </w:p>
        </w:tc>
        <w:tc>
          <w:tcPr>
            <w:tcW w:w="654" w:type="pct"/>
            <w:vAlign w:val="center"/>
          </w:tcPr>
          <w:p w14:paraId="1BB5489F" w14:textId="77777777" w:rsidR="00735D7C" w:rsidRPr="00735D7C" w:rsidRDefault="00735D7C" w:rsidP="00735D7C">
            <w:pPr>
              <w:suppressAutoHyphens/>
              <w:spacing w:after="0" w:line="240" w:lineRule="auto"/>
              <w:jc w:val="center"/>
              <w:rPr>
                <w:rFonts w:ascii="Times New Roman" w:eastAsia="Batang" w:hAnsi="Times New Roman" w:cs="Batang"/>
                <w:b/>
                <w:lang w:eastAsia="ru-RU"/>
              </w:rPr>
            </w:pPr>
          </w:p>
        </w:tc>
        <w:tc>
          <w:tcPr>
            <w:tcW w:w="805" w:type="pct"/>
          </w:tcPr>
          <w:p w14:paraId="14AFB0BD" w14:textId="77777777" w:rsidR="00735D7C" w:rsidRPr="00735D7C" w:rsidRDefault="00735D7C" w:rsidP="00735D7C">
            <w:pPr>
              <w:spacing w:after="0" w:line="240" w:lineRule="auto"/>
              <w:rPr>
                <w:rFonts w:ascii="Times New Roman" w:eastAsia="Batang" w:hAnsi="Times New Roman" w:cs="Times New Roman"/>
                <w:b/>
                <w:i/>
                <w:highlight w:val="green"/>
                <w:lang w:eastAsia="ru-RU"/>
              </w:rPr>
            </w:pPr>
          </w:p>
        </w:tc>
        <w:tc>
          <w:tcPr>
            <w:tcW w:w="704" w:type="pct"/>
          </w:tcPr>
          <w:p w14:paraId="331C063F" w14:textId="77777777" w:rsidR="00735D7C" w:rsidRPr="00735D7C" w:rsidRDefault="00735D7C" w:rsidP="00735D7C">
            <w:pPr>
              <w:spacing w:after="0" w:line="240" w:lineRule="auto"/>
              <w:rPr>
                <w:rFonts w:ascii="Times New Roman" w:eastAsia="Batang" w:hAnsi="Times New Roman" w:cs="Times New Roman"/>
                <w:b/>
                <w:i/>
                <w:highlight w:val="green"/>
                <w:lang w:eastAsia="ru-RU"/>
              </w:rPr>
            </w:pPr>
          </w:p>
        </w:tc>
      </w:tr>
      <w:tr w:rsidR="00735D7C" w:rsidRPr="00735D7C" w14:paraId="7616B75F" w14:textId="77777777" w:rsidTr="00735D7C">
        <w:trPr>
          <w:trHeight w:val="20"/>
        </w:trPr>
        <w:tc>
          <w:tcPr>
            <w:tcW w:w="834" w:type="pct"/>
            <w:vMerge/>
          </w:tcPr>
          <w:p w14:paraId="0BC093DA" w14:textId="77777777" w:rsidR="00735D7C" w:rsidRPr="00735D7C" w:rsidRDefault="00735D7C" w:rsidP="00735D7C">
            <w:pPr>
              <w:spacing w:after="0" w:line="240" w:lineRule="auto"/>
              <w:rPr>
                <w:rFonts w:ascii="Times New Roman" w:eastAsia="Batang" w:hAnsi="Times New Roman" w:cs="Times New Roman"/>
                <w:b/>
                <w:bCs/>
                <w:highlight w:val="green"/>
                <w:lang w:eastAsia="ru-RU"/>
              </w:rPr>
            </w:pPr>
          </w:p>
        </w:tc>
        <w:tc>
          <w:tcPr>
            <w:tcW w:w="2003" w:type="pct"/>
          </w:tcPr>
          <w:p w14:paraId="75F4BDE0" w14:textId="77777777" w:rsidR="00735D7C" w:rsidRPr="00735D7C" w:rsidRDefault="00735D7C" w:rsidP="00735D7C">
            <w:pPr>
              <w:spacing w:after="0" w:line="240" w:lineRule="auto"/>
              <w:rPr>
                <w:rFonts w:ascii="Times New Roman" w:eastAsia="Batang" w:hAnsi="Times New Roman" w:cs="Times New Roman"/>
                <w:b/>
                <w:bCs/>
                <w:lang w:eastAsia="ru-RU"/>
              </w:rPr>
            </w:pPr>
            <w:r w:rsidRPr="00735D7C">
              <w:rPr>
                <w:rFonts w:ascii="Times New Roman" w:eastAsia="Batang" w:hAnsi="Times New Roman" w:cs="Times New Roman"/>
                <w:b/>
                <w:bCs/>
                <w:lang w:eastAsia="ru-RU"/>
              </w:rPr>
              <w:t>Самостоятельная работа обучающихся</w:t>
            </w:r>
          </w:p>
          <w:p w14:paraId="4925369B" w14:textId="77777777" w:rsidR="00735D7C" w:rsidRPr="00735D7C" w:rsidRDefault="00735D7C" w:rsidP="00735D7C">
            <w:pPr>
              <w:spacing w:after="0" w:line="240" w:lineRule="auto"/>
              <w:rPr>
                <w:rFonts w:ascii="Times New Roman" w:eastAsia="Batang" w:hAnsi="Times New Roman" w:cs="Times New Roman"/>
                <w:b/>
                <w:bCs/>
                <w:highlight w:val="green"/>
                <w:lang w:val="en-US" w:eastAsia="ru-RU"/>
              </w:rPr>
            </w:pPr>
          </w:p>
        </w:tc>
        <w:tc>
          <w:tcPr>
            <w:tcW w:w="654" w:type="pct"/>
            <w:vAlign w:val="center"/>
          </w:tcPr>
          <w:p w14:paraId="33ACB871" w14:textId="77777777" w:rsidR="00735D7C" w:rsidRPr="00735D7C" w:rsidRDefault="00735D7C" w:rsidP="00735D7C">
            <w:pPr>
              <w:suppressAutoHyphens/>
              <w:spacing w:after="0" w:line="240" w:lineRule="auto"/>
              <w:jc w:val="both"/>
              <w:rPr>
                <w:rFonts w:ascii="Times New Roman" w:eastAsia="Batang" w:hAnsi="Times New Roman" w:cs="Times New Roman"/>
                <w:b/>
                <w:bCs/>
                <w:highlight w:val="green"/>
                <w:lang w:eastAsia="ru-RU"/>
              </w:rPr>
            </w:pPr>
          </w:p>
        </w:tc>
        <w:tc>
          <w:tcPr>
            <w:tcW w:w="805" w:type="pct"/>
          </w:tcPr>
          <w:p w14:paraId="042CA29E" w14:textId="77777777" w:rsidR="00735D7C" w:rsidRPr="00735D7C" w:rsidRDefault="00735D7C" w:rsidP="00735D7C">
            <w:pPr>
              <w:suppressAutoHyphens/>
              <w:spacing w:after="0" w:line="240" w:lineRule="auto"/>
              <w:jc w:val="both"/>
              <w:rPr>
                <w:rFonts w:ascii="Times New Roman" w:eastAsia="Batang" w:hAnsi="Times New Roman" w:cs="Batang"/>
                <w:highlight w:val="green"/>
                <w:lang w:eastAsia="ru-RU"/>
              </w:rPr>
            </w:pPr>
            <w:r w:rsidRPr="00735D7C">
              <w:rPr>
                <w:rFonts w:ascii="Times New Roman" w:eastAsia="Batang" w:hAnsi="Times New Roman" w:cs="Batang"/>
                <w:highlight w:val="green"/>
                <w:lang w:eastAsia="ru-RU"/>
              </w:rPr>
              <w:t xml:space="preserve"> </w:t>
            </w:r>
          </w:p>
        </w:tc>
        <w:tc>
          <w:tcPr>
            <w:tcW w:w="704" w:type="pct"/>
          </w:tcPr>
          <w:p w14:paraId="3F673987" w14:textId="77777777" w:rsidR="00735D7C" w:rsidRPr="00735D7C" w:rsidRDefault="00735D7C" w:rsidP="00735D7C">
            <w:pPr>
              <w:suppressAutoHyphens/>
              <w:spacing w:after="0" w:line="240" w:lineRule="auto"/>
              <w:jc w:val="both"/>
              <w:rPr>
                <w:rFonts w:ascii="Times New Roman" w:eastAsia="Batang" w:hAnsi="Times New Roman" w:cs="Batang"/>
                <w:b/>
                <w:highlight w:val="green"/>
                <w:lang w:eastAsia="ru-RU"/>
              </w:rPr>
            </w:pPr>
          </w:p>
        </w:tc>
      </w:tr>
      <w:tr w:rsidR="00735D7C" w:rsidRPr="00735D7C" w14:paraId="1161E5D9" w14:textId="77777777" w:rsidTr="00735D7C">
        <w:trPr>
          <w:trHeight w:val="20"/>
        </w:trPr>
        <w:tc>
          <w:tcPr>
            <w:tcW w:w="834" w:type="pct"/>
            <w:vMerge w:val="restart"/>
          </w:tcPr>
          <w:p w14:paraId="6085B4B7" w14:textId="77777777" w:rsidR="00735D7C" w:rsidRPr="00735D7C" w:rsidRDefault="00735D7C" w:rsidP="00735D7C">
            <w:pPr>
              <w:spacing w:after="0" w:line="240" w:lineRule="auto"/>
              <w:rPr>
                <w:rFonts w:ascii="Times New Roman" w:eastAsia="Times New Roman" w:hAnsi="Times New Roman" w:cs="Times New Roman"/>
                <w:b/>
                <w:bCs/>
                <w:lang w:eastAsia="ru-RU"/>
              </w:rPr>
            </w:pPr>
            <w:r w:rsidRPr="00735D7C">
              <w:rPr>
                <w:rFonts w:ascii="Times New Roman" w:eastAsia="Times New Roman" w:hAnsi="Times New Roman" w:cs="Times New Roman"/>
                <w:b/>
                <w:bCs/>
                <w:lang w:eastAsia="ru-RU"/>
              </w:rPr>
              <w:t>Тема 3.8.</w:t>
            </w:r>
          </w:p>
          <w:p w14:paraId="0472BE67" w14:textId="77777777" w:rsidR="00735D7C" w:rsidRPr="00735D7C" w:rsidRDefault="00735D7C" w:rsidP="00735D7C">
            <w:pPr>
              <w:spacing w:after="0" w:line="240" w:lineRule="auto"/>
              <w:rPr>
                <w:rFonts w:ascii="Times New Roman" w:eastAsia="Batang" w:hAnsi="Times New Roman" w:cs="Times New Roman"/>
                <w:b/>
                <w:bCs/>
                <w:highlight w:val="green"/>
                <w:lang w:eastAsia="ru-RU"/>
              </w:rPr>
            </w:pPr>
            <w:r w:rsidRPr="00735D7C">
              <w:rPr>
                <w:rFonts w:ascii="Times New Roman" w:eastAsia="Times New Roman" w:hAnsi="Times New Roman" w:cs="Times New Roman"/>
                <w:b/>
                <w:bCs/>
                <w:lang w:eastAsia="ru-RU"/>
              </w:rPr>
              <w:t>Воинская дисциплина и ответственность.</w:t>
            </w:r>
          </w:p>
        </w:tc>
        <w:tc>
          <w:tcPr>
            <w:tcW w:w="2003" w:type="pct"/>
          </w:tcPr>
          <w:p w14:paraId="40FF3ACD" w14:textId="77777777" w:rsidR="00735D7C" w:rsidRPr="00735D7C" w:rsidRDefault="00735D7C" w:rsidP="00735D7C">
            <w:pPr>
              <w:spacing w:after="0" w:line="240" w:lineRule="auto"/>
              <w:rPr>
                <w:rFonts w:ascii="Times New Roman" w:eastAsia="Batang" w:hAnsi="Times New Roman" w:cs="Times New Roman"/>
                <w:b/>
                <w:bCs/>
                <w:i/>
                <w:highlight w:val="green"/>
                <w:lang w:eastAsia="ru-RU"/>
              </w:rPr>
            </w:pPr>
            <w:r w:rsidRPr="00735D7C">
              <w:rPr>
                <w:rFonts w:ascii="Times New Roman" w:eastAsia="Batang" w:hAnsi="Times New Roman" w:cs="Times New Roman"/>
                <w:b/>
                <w:bCs/>
                <w:lang w:eastAsia="ru-RU"/>
              </w:rPr>
              <w:t>Содержание</w:t>
            </w:r>
          </w:p>
        </w:tc>
        <w:tc>
          <w:tcPr>
            <w:tcW w:w="654" w:type="pct"/>
          </w:tcPr>
          <w:p w14:paraId="1A7FABF5" w14:textId="77777777" w:rsidR="00735D7C" w:rsidRPr="00735D7C" w:rsidRDefault="00735D7C" w:rsidP="00735D7C">
            <w:pPr>
              <w:suppressAutoHyphens/>
              <w:spacing w:after="0" w:line="240" w:lineRule="auto"/>
              <w:jc w:val="center"/>
              <w:rPr>
                <w:rFonts w:ascii="Times New Roman" w:eastAsia="Batang" w:hAnsi="Times New Roman" w:cs="Times New Roman"/>
                <w:i/>
                <w:iCs/>
                <w:highlight w:val="green"/>
                <w:lang w:eastAsia="ru-RU"/>
              </w:rPr>
            </w:pPr>
            <w:r w:rsidRPr="00735D7C">
              <w:rPr>
                <w:rFonts w:ascii="Times New Roman" w:eastAsia="Batang" w:hAnsi="Times New Roman" w:cs="Times New Roman"/>
                <w:i/>
                <w:iCs/>
                <w:lang w:eastAsia="ru-RU"/>
              </w:rPr>
              <w:t>2</w:t>
            </w:r>
          </w:p>
        </w:tc>
        <w:tc>
          <w:tcPr>
            <w:tcW w:w="805" w:type="pct"/>
          </w:tcPr>
          <w:p w14:paraId="2EF4958B" w14:textId="77777777" w:rsidR="00735D7C" w:rsidRPr="00735D7C" w:rsidRDefault="00735D7C" w:rsidP="00735D7C">
            <w:pPr>
              <w:spacing w:after="0" w:line="240" w:lineRule="auto"/>
              <w:rPr>
                <w:rFonts w:ascii="Times New Roman" w:eastAsia="Batang" w:hAnsi="Times New Roman" w:cs="Times New Roman"/>
                <w:b/>
                <w:i/>
                <w:highlight w:val="yellow"/>
                <w:lang w:eastAsia="ru-RU"/>
              </w:rPr>
            </w:pPr>
          </w:p>
        </w:tc>
        <w:tc>
          <w:tcPr>
            <w:tcW w:w="704" w:type="pct"/>
          </w:tcPr>
          <w:p w14:paraId="7819D088" w14:textId="77777777" w:rsidR="00735D7C" w:rsidRPr="00735D7C" w:rsidRDefault="00735D7C" w:rsidP="00735D7C">
            <w:pPr>
              <w:spacing w:after="0" w:line="240" w:lineRule="auto"/>
              <w:rPr>
                <w:rFonts w:ascii="Times New Roman" w:eastAsia="Batang" w:hAnsi="Times New Roman" w:cs="Times New Roman"/>
                <w:b/>
                <w:i/>
                <w:highlight w:val="yellow"/>
                <w:lang w:eastAsia="ru-RU"/>
              </w:rPr>
            </w:pPr>
          </w:p>
        </w:tc>
      </w:tr>
      <w:tr w:rsidR="00735D7C" w:rsidRPr="00735D7C" w14:paraId="239B7082" w14:textId="77777777" w:rsidTr="00735D7C">
        <w:trPr>
          <w:trHeight w:val="20"/>
        </w:trPr>
        <w:tc>
          <w:tcPr>
            <w:tcW w:w="834" w:type="pct"/>
            <w:vMerge/>
          </w:tcPr>
          <w:p w14:paraId="73BB73CB" w14:textId="77777777" w:rsidR="00735D7C" w:rsidRPr="00735D7C" w:rsidRDefault="00735D7C" w:rsidP="00735D7C">
            <w:pPr>
              <w:spacing w:after="0" w:line="240" w:lineRule="auto"/>
              <w:rPr>
                <w:rFonts w:ascii="Times New Roman" w:eastAsia="Batang" w:hAnsi="Times New Roman" w:cs="Times New Roman"/>
                <w:b/>
                <w:bCs/>
                <w:i/>
                <w:highlight w:val="green"/>
                <w:lang w:eastAsia="ru-RU"/>
              </w:rPr>
            </w:pPr>
          </w:p>
        </w:tc>
        <w:tc>
          <w:tcPr>
            <w:tcW w:w="2003" w:type="pct"/>
          </w:tcPr>
          <w:p w14:paraId="79563B43" w14:textId="77777777" w:rsidR="00735D7C" w:rsidRPr="00735D7C" w:rsidRDefault="00735D7C" w:rsidP="00735D7C">
            <w:pPr>
              <w:suppressAutoHyphens/>
              <w:spacing w:after="0" w:line="240" w:lineRule="auto"/>
              <w:jc w:val="both"/>
              <w:rPr>
                <w:rFonts w:ascii="Times New Roman" w:eastAsia="Batang" w:hAnsi="Times New Roman" w:cs="Batang"/>
                <w:bCs/>
                <w:lang w:eastAsia="ru-RU"/>
              </w:rPr>
            </w:pPr>
            <w:r w:rsidRPr="00735D7C">
              <w:rPr>
                <w:rFonts w:ascii="Times New Roman" w:eastAsia="Times New Roman" w:hAnsi="Times New Roman" w:cs="Times New Roman"/>
                <w:bCs/>
                <w:lang w:eastAsia="ru-RU"/>
              </w:rPr>
              <w:t>Единоначалие — принцип строительства Вооруженных Сил Российской Федерации. Общие права и обязанности военнослужащих. Воинская дисциплина, ее сущность и значение. Виды ответственности, установленной для военнослужащих (дисциплинарная, административная, гражданско-правовая, материальная, уголовная). Дисциплинарные взыскания, налагаемые на солдат и матросов, проходящих военную службу по призыву. Уголовная ответственность за преступления против военной службы (неисполнение приказа, нарушение уставных правил взаимоотношений между военнослужащими, самовольное оставление части и др.). Соблюдение норм международного гуманитарного права.</w:t>
            </w:r>
          </w:p>
        </w:tc>
        <w:tc>
          <w:tcPr>
            <w:tcW w:w="654" w:type="pct"/>
            <w:vAlign w:val="center"/>
          </w:tcPr>
          <w:p w14:paraId="7C2C77BE" w14:textId="77777777" w:rsidR="00735D7C" w:rsidRPr="00735D7C" w:rsidRDefault="00735D7C" w:rsidP="00735D7C">
            <w:pPr>
              <w:suppressAutoHyphens/>
              <w:spacing w:after="0" w:line="240" w:lineRule="auto"/>
              <w:rPr>
                <w:rFonts w:ascii="Times New Roman" w:eastAsia="Batang" w:hAnsi="Times New Roman" w:cs="Times New Roman"/>
                <w:bCs/>
                <w:i/>
                <w:iCs/>
                <w:lang w:eastAsia="ru-RU"/>
              </w:rPr>
            </w:pPr>
            <w:r w:rsidRPr="00735D7C">
              <w:rPr>
                <w:rFonts w:ascii="Times New Roman" w:eastAsia="Batang" w:hAnsi="Times New Roman" w:cs="Times New Roman"/>
                <w:bCs/>
                <w:i/>
                <w:iCs/>
                <w:lang w:eastAsia="ru-RU"/>
              </w:rPr>
              <w:t>2</w:t>
            </w:r>
          </w:p>
        </w:tc>
        <w:tc>
          <w:tcPr>
            <w:tcW w:w="805" w:type="pct"/>
          </w:tcPr>
          <w:p w14:paraId="50FA9E59" w14:textId="77777777" w:rsidR="00735D7C" w:rsidRPr="00735D7C" w:rsidRDefault="00735D7C" w:rsidP="00735D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40" w:lineRule="auto"/>
              <w:rPr>
                <w:rFonts w:ascii="Times New Roman" w:eastAsia="Batang" w:hAnsi="Times New Roman" w:cs="Batang"/>
                <w:b/>
                <w:bCs/>
                <w:lang w:eastAsia="ru-RU"/>
              </w:rPr>
            </w:pPr>
            <w:r w:rsidRPr="00735D7C">
              <w:rPr>
                <w:rFonts w:ascii="Times New Roman" w:eastAsia="Batang" w:hAnsi="Times New Roman" w:cs="Batang"/>
                <w:b/>
                <w:bCs/>
                <w:lang w:eastAsia="ru-RU"/>
              </w:rPr>
              <w:t>ОК 03, ОК 08</w:t>
            </w:r>
          </w:p>
          <w:p w14:paraId="39998C95" w14:textId="77777777" w:rsidR="00735D7C" w:rsidRPr="00735D7C" w:rsidRDefault="00735D7C" w:rsidP="00735D7C">
            <w:pPr>
              <w:spacing w:after="0" w:line="240" w:lineRule="auto"/>
              <w:rPr>
                <w:rFonts w:ascii="Times New Roman" w:eastAsia="Batang" w:hAnsi="Times New Roman" w:cs="Batang"/>
                <w:b/>
                <w:bCs/>
                <w:highlight w:val="yellow"/>
                <w:lang w:eastAsia="ru-RU"/>
              </w:rPr>
            </w:pPr>
          </w:p>
        </w:tc>
        <w:tc>
          <w:tcPr>
            <w:tcW w:w="704" w:type="pct"/>
          </w:tcPr>
          <w:p w14:paraId="52B2F836" w14:textId="77777777" w:rsidR="00735D7C" w:rsidRPr="00735D7C" w:rsidRDefault="00735D7C" w:rsidP="00735D7C">
            <w:pPr>
              <w:suppressAutoHyphens/>
              <w:spacing w:after="0" w:line="240" w:lineRule="auto"/>
              <w:jc w:val="both"/>
              <w:rPr>
                <w:rFonts w:ascii="Times New Roman" w:eastAsia="Batang" w:hAnsi="Times New Roman" w:cs="Times New Roman"/>
                <w:lang w:eastAsia="ru-RU"/>
              </w:rPr>
            </w:pPr>
            <w:r w:rsidRPr="00735D7C">
              <w:rPr>
                <w:rFonts w:ascii="Times New Roman" w:eastAsia="Batang" w:hAnsi="Times New Roman" w:cs="Times New Roman"/>
                <w:lang w:eastAsia="ru-RU"/>
              </w:rPr>
              <w:t>Зд 03.02</w:t>
            </w:r>
          </w:p>
          <w:p w14:paraId="36E8FF6B" w14:textId="77777777" w:rsidR="00735D7C" w:rsidRPr="00735D7C" w:rsidRDefault="00735D7C" w:rsidP="00735D7C">
            <w:pPr>
              <w:suppressAutoHyphens/>
              <w:spacing w:after="0" w:line="240" w:lineRule="auto"/>
              <w:jc w:val="both"/>
              <w:rPr>
                <w:rFonts w:ascii="Times New Roman" w:eastAsia="Batang" w:hAnsi="Times New Roman" w:cs="Batang"/>
                <w:bCs/>
                <w:lang w:eastAsia="ru-RU"/>
              </w:rPr>
            </w:pPr>
            <w:r w:rsidRPr="00735D7C">
              <w:rPr>
                <w:rFonts w:ascii="Times New Roman" w:eastAsia="Batang" w:hAnsi="Times New Roman" w:cs="Times New Roman"/>
                <w:lang w:eastAsia="ru-RU"/>
              </w:rPr>
              <w:t>Зд 08.02</w:t>
            </w:r>
          </w:p>
        </w:tc>
      </w:tr>
      <w:tr w:rsidR="00735D7C" w:rsidRPr="00735D7C" w14:paraId="72448B4E" w14:textId="77777777" w:rsidTr="00735D7C">
        <w:trPr>
          <w:trHeight w:val="20"/>
        </w:trPr>
        <w:tc>
          <w:tcPr>
            <w:tcW w:w="834" w:type="pct"/>
            <w:vMerge/>
          </w:tcPr>
          <w:p w14:paraId="1D37ED64" w14:textId="77777777" w:rsidR="00735D7C" w:rsidRPr="00735D7C" w:rsidRDefault="00735D7C" w:rsidP="00735D7C">
            <w:pPr>
              <w:spacing w:after="0" w:line="240" w:lineRule="auto"/>
              <w:rPr>
                <w:rFonts w:ascii="Times New Roman" w:eastAsia="Batang" w:hAnsi="Times New Roman" w:cs="Times New Roman"/>
                <w:b/>
                <w:bCs/>
                <w:i/>
                <w:highlight w:val="green"/>
                <w:lang w:eastAsia="ru-RU"/>
              </w:rPr>
            </w:pPr>
          </w:p>
        </w:tc>
        <w:tc>
          <w:tcPr>
            <w:tcW w:w="2003" w:type="pct"/>
          </w:tcPr>
          <w:p w14:paraId="059AD7B8" w14:textId="77777777" w:rsidR="00735D7C" w:rsidRPr="00735D7C" w:rsidRDefault="00735D7C" w:rsidP="00735D7C">
            <w:pPr>
              <w:suppressAutoHyphens/>
              <w:spacing w:after="0" w:line="240" w:lineRule="auto"/>
              <w:jc w:val="both"/>
              <w:rPr>
                <w:rFonts w:ascii="Times New Roman" w:eastAsia="Batang" w:hAnsi="Times New Roman" w:cs="Batang"/>
                <w:b/>
                <w:highlight w:val="green"/>
                <w:lang w:eastAsia="ru-RU"/>
              </w:rPr>
            </w:pPr>
            <w:r w:rsidRPr="00735D7C">
              <w:rPr>
                <w:rFonts w:ascii="Times New Roman" w:eastAsia="Batang" w:hAnsi="Times New Roman" w:cs="Batang"/>
                <w:b/>
                <w:bCs/>
                <w:lang w:eastAsia="ru-RU"/>
              </w:rPr>
              <w:t>В том числе практических занятий и лабораторных работ</w:t>
            </w:r>
          </w:p>
        </w:tc>
        <w:tc>
          <w:tcPr>
            <w:tcW w:w="654" w:type="pct"/>
            <w:vAlign w:val="center"/>
          </w:tcPr>
          <w:p w14:paraId="20525EC6" w14:textId="77777777" w:rsidR="00735D7C" w:rsidRPr="00735D7C" w:rsidRDefault="00735D7C" w:rsidP="00735D7C">
            <w:pPr>
              <w:suppressAutoHyphens/>
              <w:spacing w:after="0" w:line="240" w:lineRule="auto"/>
              <w:jc w:val="center"/>
              <w:rPr>
                <w:rFonts w:ascii="Times New Roman" w:eastAsia="Batang" w:hAnsi="Times New Roman" w:cs="Batang"/>
                <w:b/>
                <w:lang w:eastAsia="ru-RU"/>
              </w:rPr>
            </w:pPr>
          </w:p>
        </w:tc>
        <w:tc>
          <w:tcPr>
            <w:tcW w:w="805" w:type="pct"/>
          </w:tcPr>
          <w:p w14:paraId="130A9CDC" w14:textId="77777777" w:rsidR="00735D7C" w:rsidRPr="00735D7C" w:rsidRDefault="00735D7C" w:rsidP="00735D7C">
            <w:pPr>
              <w:spacing w:after="0" w:line="240" w:lineRule="auto"/>
              <w:rPr>
                <w:rFonts w:ascii="Times New Roman" w:eastAsia="Batang" w:hAnsi="Times New Roman" w:cs="Times New Roman"/>
                <w:b/>
                <w:i/>
                <w:highlight w:val="green"/>
                <w:lang w:eastAsia="ru-RU"/>
              </w:rPr>
            </w:pPr>
          </w:p>
        </w:tc>
        <w:tc>
          <w:tcPr>
            <w:tcW w:w="704" w:type="pct"/>
          </w:tcPr>
          <w:p w14:paraId="19306FFA" w14:textId="77777777" w:rsidR="00735D7C" w:rsidRPr="00735D7C" w:rsidRDefault="00735D7C" w:rsidP="00735D7C">
            <w:pPr>
              <w:spacing w:after="0" w:line="240" w:lineRule="auto"/>
              <w:rPr>
                <w:rFonts w:ascii="Times New Roman" w:eastAsia="Batang" w:hAnsi="Times New Roman" w:cs="Times New Roman"/>
                <w:b/>
                <w:i/>
                <w:highlight w:val="green"/>
                <w:lang w:eastAsia="ru-RU"/>
              </w:rPr>
            </w:pPr>
          </w:p>
        </w:tc>
      </w:tr>
      <w:tr w:rsidR="00735D7C" w:rsidRPr="00735D7C" w14:paraId="119638EC" w14:textId="77777777" w:rsidTr="00735D7C">
        <w:trPr>
          <w:trHeight w:val="20"/>
        </w:trPr>
        <w:tc>
          <w:tcPr>
            <w:tcW w:w="834" w:type="pct"/>
            <w:vMerge/>
          </w:tcPr>
          <w:p w14:paraId="4AA12619" w14:textId="77777777" w:rsidR="00735D7C" w:rsidRPr="00735D7C" w:rsidRDefault="00735D7C" w:rsidP="00735D7C">
            <w:pPr>
              <w:spacing w:after="0" w:line="240" w:lineRule="auto"/>
              <w:rPr>
                <w:rFonts w:ascii="Times New Roman" w:eastAsia="Batang" w:hAnsi="Times New Roman" w:cs="Times New Roman"/>
                <w:b/>
                <w:bCs/>
                <w:i/>
                <w:highlight w:val="green"/>
                <w:lang w:eastAsia="ru-RU"/>
              </w:rPr>
            </w:pPr>
          </w:p>
        </w:tc>
        <w:tc>
          <w:tcPr>
            <w:tcW w:w="2003" w:type="pct"/>
          </w:tcPr>
          <w:p w14:paraId="233F632D" w14:textId="77777777" w:rsidR="00735D7C" w:rsidRPr="00735D7C" w:rsidRDefault="00735D7C" w:rsidP="00735D7C">
            <w:pPr>
              <w:suppressAutoHyphens/>
              <w:spacing w:after="0" w:line="240" w:lineRule="auto"/>
              <w:jc w:val="both"/>
              <w:rPr>
                <w:rFonts w:ascii="Times New Roman" w:eastAsia="Batang" w:hAnsi="Times New Roman" w:cs="Batang"/>
                <w:b/>
                <w:bCs/>
                <w:lang w:eastAsia="ru-RU"/>
              </w:rPr>
            </w:pPr>
          </w:p>
        </w:tc>
        <w:tc>
          <w:tcPr>
            <w:tcW w:w="654" w:type="pct"/>
            <w:vAlign w:val="center"/>
          </w:tcPr>
          <w:p w14:paraId="51CC83DF" w14:textId="77777777" w:rsidR="00735D7C" w:rsidRPr="00735D7C" w:rsidRDefault="00735D7C" w:rsidP="00735D7C">
            <w:pPr>
              <w:suppressAutoHyphens/>
              <w:spacing w:after="0" w:line="240" w:lineRule="auto"/>
              <w:jc w:val="center"/>
              <w:rPr>
                <w:rFonts w:ascii="Times New Roman" w:eastAsia="Batang" w:hAnsi="Times New Roman" w:cs="Batang"/>
                <w:b/>
                <w:lang w:eastAsia="ru-RU"/>
              </w:rPr>
            </w:pPr>
          </w:p>
        </w:tc>
        <w:tc>
          <w:tcPr>
            <w:tcW w:w="805" w:type="pct"/>
          </w:tcPr>
          <w:p w14:paraId="2DEBE9A4" w14:textId="77777777" w:rsidR="00735D7C" w:rsidRPr="00735D7C" w:rsidRDefault="00735D7C" w:rsidP="00735D7C">
            <w:pPr>
              <w:spacing w:after="0" w:line="240" w:lineRule="auto"/>
              <w:rPr>
                <w:rFonts w:ascii="Times New Roman" w:eastAsia="Batang" w:hAnsi="Times New Roman" w:cs="Times New Roman"/>
                <w:b/>
                <w:i/>
                <w:highlight w:val="green"/>
                <w:lang w:eastAsia="ru-RU"/>
              </w:rPr>
            </w:pPr>
          </w:p>
        </w:tc>
        <w:tc>
          <w:tcPr>
            <w:tcW w:w="704" w:type="pct"/>
          </w:tcPr>
          <w:p w14:paraId="4E6EF412" w14:textId="77777777" w:rsidR="00735D7C" w:rsidRPr="00735D7C" w:rsidRDefault="00735D7C" w:rsidP="00735D7C">
            <w:pPr>
              <w:spacing w:after="0" w:line="240" w:lineRule="auto"/>
              <w:rPr>
                <w:rFonts w:ascii="Times New Roman" w:eastAsia="Batang" w:hAnsi="Times New Roman" w:cs="Times New Roman"/>
                <w:b/>
                <w:i/>
                <w:highlight w:val="green"/>
                <w:lang w:eastAsia="ru-RU"/>
              </w:rPr>
            </w:pPr>
          </w:p>
        </w:tc>
      </w:tr>
      <w:tr w:rsidR="00735D7C" w:rsidRPr="00735D7C" w14:paraId="4AAB1599" w14:textId="77777777" w:rsidTr="00735D7C">
        <w:trPr>
          <w:trHeight w:val="20"/>
        </w:trPr>
        <w:tc>
          <w:tcPr>
            <w:tcW w:w="834" w:type="pct"/>
            <w:vMerge/>
          </w:tcPr>
          <w:p w14:paraId="4B127C2B" w14:textId="77777777" w:rsidR="00735D7C" w:rsidRPr="00735D7C" w:rsidRDefault="00735D7C" w:rsidP="00735D7C">
            <w:pPr>
              <w:spacing w:after="0" w:line="240" w:lineRule="auto"/>
              <w:rPr>
                <w:rFonts w:ascii="Times New Roman" w:eastAsia="Batang" w:hAnsi="Times New Roman" w:cs="Times New Roman"/>
                <w:b/>
                <w:bCs/>
                <w:highlight w:val="green"/>
                <w:lang w:eastAsia="ru-RU"/>
              </w:rPr>
            </w:pPr>
          </w:p>
        </w:tc>
        <w:tc>
          <w:tcPr>
            <w:tcW w:w="2003" w:type="pct"/>
          </w:tcPr>
          <w:p w14:paraId="1F324D92" w14:textId="77777777" w:rsidR="00735D7C" w:rsidRPr="00735D7C" w:rsidRDefault="00735D7C" w:rsidP="00735D7C">
            <w:pPr>
              <w:spacing w:after="0" w:line="240" w:lineRule="auto"/>
              <w:rPr>
                <w:rFonts w:ascii="Times New Roman" w:eastAsia="Batang" w:hAnsi="Times New Roman" w:cs="Times New Roman"/>
                <w:b/>
                <w:bCs/>
                <w:lang w:eastAsia="ru-RU"/>
              </w:rPr>
            </w:pPr>
            <w:r w:rsidRPr="00735D7C">
              <w:rPr>
                <w:rFonts w:ascii="Times New Roman" w:eastAsia="Batang" w:hAnsi="Times New Roman" w:cs="Times New Roman"/>
                <w:b/>
                <w:bCs/>
                <w:lang w:eastAsia="ru-RU"/>
              </w:rPr>
              <w:t>Самостоятельная работа обучающихся</w:t>
            </w:r>
          </w:p>
          <w:p w14:paraId="67D6AC9C" w14:textId="77777777" w:rsidR="00735D7C" w:rsidRPr="00735D7C" w:rsidRDefault="00735D7C" w:rsidP="00735D7C">
            <w:pPr>
              <w:spacing w:after="0" w:line="240" w:lineRule="auto"/>
              <w:rPr>
                <w:rFonts w:ascii="Times New Roman" w:eastAsia="Batang" w:hAnsi="Times New Roman" w:cs="Times New Roman"/>
                <w:b/>
                <w:bCs/>
                <w:highlight w:val="green"/>
                <w:lang w:val="en-US" w:eastAsia="ru-RU"/>
              </w:rPr>
            </w:pPr>
          </w:p>
        </w:tc>
        <w:tc>
          <w:tcPr>
            <w:tcW w:w="654" w:type="pct"/>
            <w:vAlign w:val="center"/>
          </w:tcPr>
          <w:p w14:paraId="31A8BCF5" w14:textId="77777777" w:rsidR="00735D7C" w:rsidRPr="00735D7C" w:rsidRDefault="00735D7C" w:rsidP="00735D7C">
            <w:pPr>
              <w:suppressAutoHyphens/>
              <w:spacing w:after="0" w:line="240" w:lineRule="auto"/>
              <w:jc w:val="both"/>
              <w:rPr>
                <w:rFonts w:ascii="Times New Roman" w:eastAsia="Batang" w:hAnsi="Times New Roman" w:cs="Times New Roman"/>
                <w:b/>
                <w:bCs/>
                <w:highlight w:val="green"/>
                <w:lang w:eastAsia="ru-RU"/>
              </w:rPr>
            </w:pPr>
          </w:p>
        </w:tc>
        <w:tc>
          <w:tcPr>
            <w:tcW w:w="805" w:type="pct"/>
          </w:tcPr>
          <w:p w14:paraId="3165C624" w14:textId="77777777" w:rsidR="00735D7C" w:rsidRPr="00735D7C" w:rsidRDefault="00735D7C" w:rsidP="00735D7C">
            <w:pPr>
              <w:suppressAutoHyphens/>
              <w:spacing w:after="0" w:line="240" w:lineRule="auto"/>
              <w:jc w:val="both"/>
              <w:rPr>
                <w:rFonts w:ascii="Times New Roman" w:eastAsia="Batang" w:hAnsi="Times New Roman" w:cs="Batang"/>
                <w:highlight w:val="green"/>
                <w:lang w:eastAsia="ru-RU"/>
              </w:rPr>
            </w:pPr>
            <w:r w:rsidRPr="00735D7C">
              <w:rPr>
                <w:rFonts w:ascii="Times New Roman" w:eastAsia="Batang" w:hAnsi="Times New Roman" w:cs="Batang"/>
                <w:highlight w:val="green"/>
                <w:lang w:eastAsia="ru-RU"/>
              </w:rPr>
              <w:t xml:space="preserve"> </w:t>
            </w:r>
          </w:p>
        </w:tc>
        <w:tc>
          <w:tcPr>
            <w:tcW w:w="704" w:type="pct"/>
          </w:tcPr>
          <w:p w14:paraId="286F2354" w14:textId="77777777" w:rsidR="00735D7C" w:rsidRPr="00735D7C" w:rsidRDefault="00735D7C" w:rsidP="00735D7C">
            <w:pPr>
              <w:suppressAutoHyphens/>
              <w:spacing w:after="0" w:line="240" w:lineRule="auto"/>
              <w:jc w:val="both"/>
              <w:rPr>
                <w:rFonts w:ascii="Times New Roman" w:eastAsia="Batang" w:hAnsi="Times New Roman" w:cs="Batang"/>
                <w:b/>
                <w:highlight w:val="green"/>
                <w:lang w:eastAsia="ru-RU"/>
              </w:rPr>
            </w:pPr>
          </w:p>
        </w:tc>
      </w:tr>
      <w:tr w:rsidR="00735D7C" w:rsidRPr="00735D7C" w14:paraId="0E1F45F9" w14:textId="77777777" w:rsidTr="00735D7C">
        <w:trPr>
          <w:trHeight w:val="20"/>
        </w:trPr>
        <w:tc>
          <w:tcPr>
            <w:tcW w:w="834" w:type="pct"/>
            <w:vMerge w:val="restart"/>
          </w:tcPr>
          <w:p w14:paraId="20685E62" w14:textId="77777777" w:rsidR="00735D7C" w:rsidRPr="00735D7C" w:rsidRDefault="00735D7C" w:rsidP="00735D7C">
            <w:pPr>
              <w:spacing w:after="0" w:line="240" w:lineRule="auto"/>
              <w:rPr>
                <w:rFonts w:ascii="Times New Roman" w:eastAsia="Times New Roman" w:hAnsi="Times New Roman" w:cs="Times New Roman"/>
                <w:b/>
                <w:bCs/>
                <w:lang w:eastAsia="ru-RU"/>
              </w:rPr>
            </w:pPr>
            <w:r w:rsidRPr="00735D7C">
              <w:rPr>
                <w:rFonts w:ascii="Times New Roman" w:eastAsia="Times New Roman" w:hAnsi="Times New Roman" w:cs="Times New Roman"/>
                <w:b/>
                <w:bCs/>
                <w:lang w:eastAsia="ru-RU"/>
              </w:rPr>
              <w:t>Тема 3.9.</w:t>
            </w:r>
          </w:p>
          <w:p w14:paraId="5EF99A3C" w14:textId="77777777" w:rsidR="00735D7C" w:rsidRPr="00735D7C" w:rsidRDefault="00735D7C" w:rsidP="00735D7C">
            <w:pPr>
              <w:spacing w:after="0" w:line="240" w:lineRule="auto"/>
              <w:rPr>
                <w:rFonts w:ascii="Times New Roman" w:eastAsia="Batang" w:hAnsi="Times New Roman" w:cs="Times New Roman"/>
                <w:b/>
                <w:bCs/>
                <w:highlight w:val="green"/>
                <w:lang w:eastAsia="ru-RU"/>
              </w:rPr>
            </w:pPr>
            <w:r w:rsidRPr="00735D7C">
              <w:rPr>
                <w:rFonts w:ascii="Times New Roman" w:eastAsia="Times New Roman" w:hAnsi="Times New Roman" w:cs="Times New Roman"/>
                <w:b/>
                <w:bCs/>
                <w:lang w:eastAsia="ru-RU"/>
              </w:rPr>
              <w:t xml:space="preserve"> Как стать офицером Российской армии.</w:t>
            </w:r>
          </w:p>
        </w:tc>
        <w:tc>
          <w:tcPr>
            <w:tcW w:w="2003" w:type="pct"/>
          </w:tcPr>
          <w:p w14:paraId="289ED853" w14:textId="77777777" w:rsidR="00735D7C" w:rsidRPr="00735D7C" w:rsidRDefault="00735D7C" w:rsidP="00735D7C">
            <w:pPr>
              <w:spacing w:after="0" w:line="240" w:lineRule="auto"/>
              <w:rPr>
                <w:rFonts w:ascii="Times New Roman" w:eastAsia="Batang" w:hAnsi="Times New Roman" w:cs="Times New Roman"/>
                <w:b/>
                <w:bCs/>
                <w:i/>
                <w:highlight w:val="green"/>
                <w:lang w:eastAsia="ru-RU"/>
              </w:rPr>
            </w:pPr>
            <w:r w:rsidRPr="00735D7C">
              <w:rPr>
                <w:rFonts w:ascii="Times New Roman" w:eastAsia="Batang" w:hAnsi="Times New Roman" w:cs="Times New Roman"/>
                <w:b/>
                <w:bCs/>
                <w:lang w:eastAsia="ru-RU"/>
              </w:rPr>
              <w:t>Содержание</w:t>
            </w:r>
          </w:p>
        </w:tc>
        <w:tc>
          <w:tcPr>
            <w:tcW w:w="654" w:type="pct"/>
          </w:tcPr>
          <w:p w14:paraId="70DDAA89" w14:textId="77777777" w:rsidR="00735D7C" w:rsidRPr="00735D7C" w:rsidRDefault="00735D7C" w:rsidP="00735D7C">
            <w:pPr>
              <w:suppressAutoHyphens/>
              <w:spacing w:after="0" w:line="240" w:lineRule="auto"/>
              <w:jc w:val="center"/>
              <w:rPr>
                <w:rFonts w:ascii="Times New Roman" w:eastAsia="Batang" w:hAnsi="Times New Roman" w:cs="Times New Roman"/>
                <w:i/>
                <w:iCs/>
                <w:highlight w:val="green"/>
                <w:lang w:eastAsia="ru-RU"/>
              </w:rPr>
            </w:pPr>
            <w:r w:rsidRPr="00735D7C">
              <w:rPr>
                <w:rFonts w:ascii="Times New Roman" w:eastAsia="Batang" w:hAnsi="Times New Roman" w:cs="Times New Roman"/>
                <w:i/>
                <w:iCs/>
                <w:lang w:eastAsia="ru-RU"/>
              </w:rPr>
              <w:t>2</w:t>
            </w:r>
          </w:p>
        </w:tc>
        <w:tc>
          <w:tcPr>
            <w:tcW w:w="805" w:type="pct"/>
          </w:tcPr>
          <w:p w14:paraId="02E4476E" w14:textId="77777777" w:rsidR="00735D7C" w:rsidRPr="00735D7C" w:rsidRDefault="00735D7C" w:rsidP="00735D7C">
            <w:pPr>
              <w:spacing w:after="0" w:line="240" w:lineRule="auto"/>
              <w:rPr>
                <w:rFonts w:ascii="Times New Roman" w:eastAsia="Batang" w:hAnsi="Times New Roman" w:cs="Times New Roman"/>
                <w:b/>
                <w:i/>
                <w:highlight w:val="yellow"/>
                <w:lang w:eastAsia="ru-RU"/>
              </w:rPr>
            </w:pPr>
          </w:p>
        </w:tc>
        <w:tc>
          <w:tcPr>
            <w:tcW w:w="704" w:type="pct"/>
          </w:tcPr>
          <w:p w14:paraId="0A94EB9B" w14:textId="77777777" w:rsidR="00735D7C" w:rsidRPr="00735D7C" w:rsidRDefault="00735D7C" w:rsidP="00735D7C">
            <w:pPr>
              <w:spacing w:after="0" w:line="240" w:lineRule="auto"/>
              <w:rPr>
                <w:rFonts w:ascii="Times New Roman" w:eastAsia="Batang" w:hAnsi="Times New Roman" w:cs="Times New Roman"/>
                <w:b/>
                <w:i/>
                <w:highlight w:val="yellow"/>
                <w:lang w:eastAsia="ru-RU"/>
              </w:rPr>
            </w:pPr>
          </w:p>
        </w:tc>
      </w:tr>
      <w:tr w:rsidR="00735D7C" w:rsidRPr="00735D7C" w14:paraId="4DF8D793" w14:textId="77777777" w:rsidTr="00735D7C">
        <w:trPr>
          <w:trHeight w:val="20"/>
        </w:trPr>
        <w:tc>
          <w:tcPr>
            <w:tcW w:w="834" w:type="pct"/>
            <w:vMerge/>
          </w:tcPr>
          <w:p w14:paraId="60CC0F74" w14:textId="77777777" w:rsidR="00735D7C" w:rsidRPr="00735D7C" w:rsidRDefault="00735D7C" w:rsidP="00735D7C">
            <w:pPr>
              <w:spacing w:after="0" w:line="240" w:lineRule="auto"/>
              <w:rPr>
                <w:rFonts w:ascii="Times New Roman" w:eastAsia="Batang" w:hAnsi="Times New Roman" w:cs="Times New Roman"/>
                <w:b/>
                <w:bCs/>
                <w:i/>
                <w:highlight w:val="green"/>
                <w:lang w:eastAsia="ru-RU"/>
              </w:rPr>
            </w:pPr>
          </w:p>
        </w:tc>
        <w:tc>
          <w:tcPr>
            <w:tcW w:w="2003" w:type="pct"/>
          </w:tcPr>
          <w:p w14:paraId="0F79B3F7" w14:textId="77777777" w:rsidR="00735D7C" w:rsidRPr="00735D7C" w:rsidRDefault="00735D7C" w:rsidP="00735D7C">
            <w:pPr>
              <w:suppressAutoHyphens/>
              <w:spacing w:after="0" w:line="240" w:lineRule="auto"/>
              <w:jc w:val="both"/>
              <w:rPr>
                <w:rFonts w:ascii="Times New Roman" w:eastAsia="Batang" w:hAnsi="Times New Roman" w:cs="Batang"/>
                <w:bCs/>
                <w:lang w:eastAsia="ru-RU"/>
              </w:rPr>
            </w:pPr>
            <w:r w:rsidRPr="00735D7C">
              <w:rPr>
                <w:rFonts w:ascii="Times New Roman" w:eastAsia="Times New Roman" w:hAnsi="Times New Roman" w:cs="Times New Roman"/>
                <w:bCs/>
                <w:lang w:eastAsia="ru-RU"/>
              </w:rPr>
              <w:t>Военно-профессиональная деятельность: порядок подготовки граждан по военно-учетным специальностям, особенности подготовки офицеров в различных учебных и военно-учебных заведениях.</w:t>
            </w:r>
          </w:p>
        </w:tc>
        <w:tc>
          <w:tcPr>
            <w:tcW w:w="654" w:type="pct"/>
            <w:vAlign w:val="center"/>
          </w:tcPr>
          <w:p w14:paraId="4AF9CC38" w14:textId="77777777" w:rsidR="00735D7C" w:rsidRPr="00735D7C" w:rsidRDefault="00735D7C" w:rsidP="00735D7C">
            <w:pPr>
              <w:suppressAutoHyphens/>
              <w:spacing w:after="0" w:line="240" w:lineRule="auto"/>
              <w:rPr>
                <w:rFonts w:ascii="Times New Roman" w:eastAsia="Batang" w:hAnsi="Times New Roman" w:cs="Times New Roman"/>
                <w:bCs/>
                <w:i/>
                <w:iCs/>
                <w:lang w:eastAsia="ru-RU"/>
              </w:rPr>
            </w:pPr>
            <w:r w:rsidRPr="00735D7C">
              <w:rPr>
                <w:rFonts w:ascii="Times New Roman" w:eastAsia="Batang" w:hAnsi="Times New Roman" w:cs="Times New Roman"/>
                <w:bCs/>
                <w:i/>
                <w:iCs/>
                <w:lang w:eastAsia="ru-RU"/>
              </w:rPr>
              <w:t>2</w:t>
            </w:r>
          </w:p>
        </w:tc>
        <w:tc>
          <w:tcPr>
            <w:tcW w:w="805" w:type="pct"/>
          </w:tcPr>
          <w:p w14:paraId="6C1C50BD" w14:textId="77777777" w:rsidR="00735D7C" w:rsidRPr="00735D7C" w:rsidRDefault="00735D7C" w:rsidP="00735D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40" w:lineRule="auto"/>
              <w:rPr>
                <w:rFonts w:ascii="Times New Roman" w:eastAsia="Batang" w:hAnsi="Times New Roman" w:cs="Batang"/>
                <w:b/>
                <w:bCs/>
                <w:lang w:eastAsia="ru-RU"/>
              </w:rPr>
            </w:pPr>
            <w:r w:rsidRPr="00735D7C">
              <w:rPr>
                <w:rFonts w:ascii="Times New Roman" w:eastAsia="Batang" w:hAnsi="Times New Roman" w:cs="Batang"/>
                <w:b/>
                <w:bCs/>
                <w:lang w:eastAsia="ru-RU"/>
              </w:rPr>
              <w:t>ОК 03, ОК 08</w:t>
            </w:r>
          </w:p>
          <w:p w14:paraId="15525F0B" w14:textId="77777777" w:rsidR="00735D7C" w:rsidRPr="00735D7C" w:rsidRDefault="00735D7C" w:rsidP="00735D7C">
            <w:pPr>
              <w:spacing w:after="0" w:line="240" w:lineRule="auto"/>
              <w:rPr>
                <w:rFonts w:ascii="Times New Roman" w:eastAsia="Batang" w:hAnsi="Times New Roman" w:cs="Batang"/>
                <w:b/>
                <w:bCs/>
                <w:highlight w:val="yellow"/>
                <w:lang w:eastAsia="ru-RU"/>
              </w:rPr>
            </w:pPr>
          </w:p>
        </w:tc>
        <w:tc>
          <w:tcPr>
            <w:tcW w:w="704" w:type="pct"/>
          </w:tcPr>
          <w:p w14:paraId="1414F08E" w14:textId="77777777" w:rsidR="00735D7C" w:rsidRPr="00735D7C" w:rsidRDefault="00735D7C" w:rsidP="00735D7C">
            <w:pPr>
              <w:suppressAutoHyphens/>
              <w:spacing w:after="0" w:line="240" w:lineRule="auto"/>
              <w:jc w:val="both"/>
              <w:rPr>
                <w:rFonts w:ascii="Times New Roman" w:eastAsia="Batang" w:hAnsi="Times New Roman" w:cs="Times New Roman"/>
                <w:lang w:eastAsia="ru-RU"/>
              </w:rPr>
            </w:pPr>
            <w:r w:rsidRPr="00735D7C">
              <w:rPr>
                <w:rFonts w:ascii="Times New Roman" w:eastAsia="Batang" w:hAnsi="Times New Roman" w:cs="Times New Roman"/>
                <w:lang w:eastAsia="ru-RU"/>
              </w:rPr>
              <w:t>Зд 03.02</w:t>
            </w:r>
          </w:p>
          <w:p w14:paraId="025D3CF9" w14:textId="77777777" w:rsidR="00735D7C" w:rsidRPr="00735D7C" w:rsidRDefault="00735D7C" w:rsidP="00735D7C">
            <w:pPr>
              <w:suppressAutoHyphens/>
              <w:spacing w:after="0" w:line="240" w:lineRule="auto"/>
              <w:jc w:val="both"/>
              <w:rPr>
                <w:rFonts w:ascii="Times New Roman" w:eastAsia="Batang" w:hAnsi="Times New Roman" w:cs="Batang"/>
                <w:bCs/>
                <w:lang w:eastAsia="ru-RU"/>
              </w:rPr>
            </w:pPr>
            <w:r w:rsidRPr="00735D7C">
              <w:rPr>
                <w:rFonts w:ascii="Times New Roman" w:eastAsia="Batang" w:hAnsi="Times New Roman" w:cs="Times New Roman"/>
                <w:lang w:eastAsia="ru-RU"/>
              </w:rPr>
              <w:t>Зд 08.02</w:t>
            </w:r>
          </w:p>
        </w:tc>
      </w:tr>
      <w:tr w:rsidR="00735D7C" w:rsidRPr="00735D7C" w14:paraId="58A9C683" w14:textId="77777777" w:rsidTr="00735D7C">
        <w:trPr>
          <w:trHeight w:val="20"/>
        </w:trPr>
        <w:tc>
          <w:tcPr>
            <w:tcW w:w="834" w:type="pct"/>
            <w:vMerge/>
          </w:tcPr>
          <w:p w14:paraId="5E73084E" w14:textId="77777777" w:rsidR="00735D7C" w:rsidRPr="00735D7C" w:rsidRDefault="00735D7C" w:rsidP="00735D7C">
            <w:pPr>
              <w:spacing w:after="0" w:line="240" w:lineRule="auto"/>
              <w:rPr>
                <w:rFonts w:ascii="Times New Roman" w:eastAsia="Batang" w:hAnsi="Times New Roman" w:cs="Times New Roman"/>
                <w:b/>
                <w:bCs/>
                <w:i/>
                <w:highlight w:val="green"/>
                <w:lang w:eastAsia="ru-RU"/>
              </w:rPr>
            </w:pPr>
          </w:p>
        </w:tc>
        <w:tc>
          <w:tcPr>
            <w:tcW w:w="2003" w:type="pct"/>
          </w:tcPr>
          <w:p w14:paraId="7E128A60" w14:textId="77777777" w:rsidR="00735D7C" w:rsidRPr="00735D7C" w:rsidRDefault="00735D7C" w:rsidP="00735D7C">
            <w:pPr>
              <w:suppressAutoHyphens/>
              <w:spacing w:after="0" w:line="240" w:lineRule="auto"/>
              <w:jc w:val="both"/>
              <w:rPr>
                <w:rFonts w:ascii="Times New Roman" w:eastAsia="Batang" w:hAnsi="Times New Roman" w:cs="Batang"/>
                <w:b/>
                <w:highlight w:val="green"/>
                <w:lang w:eastAsia="ru-RU"/>
              </w:rPr>
            </w:pPr>
            <w:r w:rsidRPr="00735D7C">
              <w:rPr>
                <w:rFonts w:ascii="Times New Roman" w:eastAsia="Batang" w:hAnsi="Times New Roman" w:cs="Batang"/>
                <w:b/>
                <w:bCs/>
                <w:lang w:eastAsia="ru-RU"/>
              </w:rPr>
              <w:t>В том числе практических занятий и лабораторных работ</w:t>
            </w:r>
          </w:p>
        </w:tc>
        <w:tc>
          <w:tcPr>
            <w:tcW w:w="654" w:type="pct"/>
            <w:vAlign w:val="center"/>
          </w:tcPr>
          <w:p w14:paraId="28537040" w14:textId="77777777" w:rsidR="00735D7C" w:rsidRPr="00735D7C" w:rsidRDefault="00735D7C" w:rsidP="00735D7C">
            <w:pPr>
              <w:suppressAutoHyphens/>
              <w:spacing w:after="0" w:line="240" w:lineRule="auto"/>
              <w:jc w:val="center"/>
              <w:rPr>
                <w:rFonts w:ascii="Times New Roman" w:eastAsia="Batang" w:hAnsi="Times New Roman" w:cs="Batang"/>
                <w:b/>
                <w:lang w:eastAsia="ru-RU"/>
              </w:rPr>
            </w:pPr>
          </w:p>
        </w:tc>
        <w:tc>
          <w:tcPr>
            <w:tcW w:w="805" w:type="pct"/>
          </w:tcPr>
          <w:p w14:paraId="240605F8" w14:textId="77777777" w:rsidR="00735D7C" w:rsidRPr="00735D7C" w:rsidRDefault="00735D7C" w:rsidP="00735D7C">
            <w:pPr>
              <w:spacing w:after="0" w:line="240" w:lineRule="auto"/>
              <w:rPr>
                <w:rFonts w:ascii="Times New Roman" w:eastAsia="Batang" w:hAnsi="Times New Roman" w:cs="Times New Roman"/>
                <w:b/>
                <w:i/>
                <w:highlight w:val="green"/>
                <w:lang w:eastAsia="ru-RU"/>
              </w:rPr>
            </w:pPr>
          </w:p>
        </w:tc>
        <w:tc>
          <w:tcPr>
            <w:tcW w:w="704" w:type="pct"/>
          </w:tcPr>
          <w:p w14:paraId="161FAFD9" w14:textId="77777777" w:rsidR="00735D7C" w:rsidRPr="00735D7C" w:rsidRDefault="00735D7C" w:rsidP="00735D7C">
            <w:pPr>
              <w:spacing w:after="0" w:line="240" w:lineRule="auto"/>
              <w:rPr>
                <w:rFonts w:ascii="Times New Roman" w:eastAsia="Batang" w:hAnsi="Times New Roman" w:cs="Times New Roman"/>
                <w:b/>
                <w:i/>
                <w:highlight w:val="green"/>
                <w:lang w:eastAsia="ru-RU"/>
              </w:rPr>
            </w:pPr>
          </w:p>
        </w:tc>
      </w:tr>
      <w:tr w:rsidR="00735D7C" w:rsidRPr="00735D7C" w14:paraId="18730914" w14:textId="77777777" w:rsidTr="00735D7C">
        <w:trPr>
          <w:trHeight w:val="20"/>
        </w:trPr>
        <w:tc>
          <w:tcPr>
            <w:tcW w:w="834" w:type="pct"/>
            <w:vMerge/>
          </w:tcPr>
          <w:p w14:paraId="04316FA7" w14:textId="77777777" w:rsidR="00735D7C" w:rsidRPr="00735D7C" w:rsidRDefault="00735D7C" w:rsidP="00735D7C">
            <w:pPr>
              <w:spacing w:after="0" w:line="240" w:lineRule="auto"/>
              <w:rPr>
                <w:rFonts w:ascii="Times New Roman" w:eastAsia="Batang" w:hAnsi="Times New Roman" w:cs="Times New Roman"/>
                <w:b/>
                <w:bCs/>
                <w:i/>
                <w:highlight w:val="green"/>
                <w:lang w:eastAsia="ru-RU"/>
              </w:rPr>
            </w:pPr>
          </w:p>
        </w:tc>
        <w:tc>
          <w:tcPr>
            <w:tcW w:w="2003" w:type="pct"/>
          </w:tcPr>
          <w:p w14:paraId="779507E5" w14:textId="77777777" w:rsidR="00735D7C" w:rsidRPr="00735D7C" w:rsidRDefault="00735D7C" w:rsidP="00735D7C">
            <w:pPr>
              <w:suppressAutoHyphens/>
              <w:spacing w:after="0" w:line="240" w:lineRule="auto"/>
              <w:jc w:val="both"/>
              <w:rPr>
                <w:rFonts w:ascii="Times New Roman" w:eastAsia="Batang" w:hAnsi="Times New Roman" w:cs="Batang"/>
                <w:b/>
                <w:bCs/>
                <w:lang w:eastAsia="ru-RU"/>
              </w:rPr>
            </w:pPr>
          </w:p>
        </w:tc>
        <w:tc>
          <w:tcPr>
            <w:tcW w:w="654" w:type="pct"/>
            <w:vAlign w:val="center"/>
          </w:tcPr>
          <w:p w14:paraId="2B5CDF2B" w14:textId="77777777" w:rsidR="00735D7C" w:rsidRPr="00735D7C" w:rsidRDefault="00735D7C" w:rsidP="00735D7C">
            <w:pPr>
              <w:suppressAutoHyphens/>
              <w:spacing w:after="0" w:line="240" w:lineRule="auto"/>
              <w:jc w:val="center"/>
              <w:rPr>
                <w:rFonts w:ascii="Times New Roman" w:eastAsia="Batang" w:hAnsi="Times New Roman" w:cs="Batang"/>
                <w:b/>
                <w:lang w:eastAsia="ru-RU"/>
              </w:rPr>
            </w:pPr>
          </w:p>
        </w:tc>
        <w:tc>
          <w:tcPr>
            <w:tcW w:w="805" w:type="pct"/>
          </w:tcPr>
          <w:p w14:paraId="24EA3B95" w14:textId="77777777" w:rsidR="00735D7C" w:rsidRPr="00735D7C" w:rsidRDefault="00735D7C" w:rsidP="00735D7C">
            <w:pPr>
              <w:spacing w:after="0" w:line="240" w:lineRule="auto"/>
              <w:rPr>
                <w:rFonts w:ascii="Times New Roman" w:eastAsia="Batang" w:hAnsi="Times New Roman" w:cs="Times New Roman"/>
                <w:b/>
                <w:i/>
                <w:highlight w:val="green"/>
                <w:lang w:eastAsia="ru-RU"/>
              </w:rPr>
            </w:pPr>
          </w:p>
        </w:tc>
        <w:tc>
          <w:tcPr>
            <w:tcW w:w="704" w:type="pct"/>
          </w:tcPr>
          <w:p w14:paraId="48FC7721" w14:textId="77777777" w:rsidR="00735D7C" w:rsidRPr="00735D7C" w:rsidRDefault="00735D7C" w:rsidP="00735D7C">
            <w:pPr>
              <w:spacing w:after="0" w:line="240" w:lineRule="auto"/>
              <w:rPr>
                <w:rFonts w:ascii="Times New Roman" w:eastAsia="Batang" w:hAnsi="Times New Roman" w:cs="Times New Roman"/>
                <w:b/>
                <w:i/>
                <w:highlight w:val="green"/>
                <w:lang w:eastAsia="ru-RU"/>
              </w:rPr>
            </w:pPr>
          </w:p>
        </w:tc>
      </w:tr>
      <w:tr w:rsidR="00735D7C" w:rsidRPr="00735D7C" w14:paraId="04516C92" w14:textId="77777777" w:rsidTr="00735D7C">
        <w:trPr>
          <w:trHeight w:val="20"/>
        </w:trPr>
        <w:tc>
          <w:tcPr>
            <w:tcW w:w="834" w:type="pct"/>
            <w:vMerge/>
          </w:tcPr>
          <w:p w14:paraId="103000D0" w14:textId="77777777" w:rsidR="00735D7C" w:rsidRPr="00735D7C" w:rsidRDefault="00735D7C" w:rsidP="00735D7C">
            <w:pPr>
              <w:spacing w:after="0" w:line="240" w:lineRule="auto"/>
              <w:rPr>
                <w:rFonts w:ascii="Times New Roman" w:eastAsia="Batang" w:hAnsi="Times New Roman" w:cs="Times New Roman"/>
                <w:b/>
                <w:bCs/>
                <w:highlight w:val="green"/>
                <w:lang w:eastAsia="ru-RU"/>
              </w:rPr>
            </w:pPr>
          </w:p>
        </w:tc>
        <w:tc>
          <w:tcPr>
            <w:tcW w:w="2003" w:type="pct"/>
          </w:tcPr>
          <w:p w14:paraId="1C9BD60D" w14:textId="77777777" w:rsidR="00735D7C" w:rsidRPr="00735D7C" w:rsidRDefault="00735D7C" w:rsidP="00735D7C">
            <w:pPr>
              <w:spacing w:after="0" w:line="240" w:lineRule="auto"/>
              <w:rPr>
                <w:rFonts w:ascii="Times New Roman" w:eastAsia="Batang" w:hAnsi="Times New Roman" w:cs="Times New Roman"/>
                <w:b/>
                <w:bCs/>
                <w:lang w:eastAsia="ru-RU"/>
              </w:rPr>
            </w:pPr>
            <w:r w:rsidRPr="00735D7C">
              <w:rPr>
                <w:rFonts w:ascii="Times New Roman" w:eastAsia="Batang" w:hAnsi="Times New Roman" w:cs="Times New Roman"/>
                <w:b/>
                <w:bCs/>
                <w:lang w:eastAsia="ru-RU"/>
              </w:rPr>
              <w:t>Самостоятельная работа обучающихся</w:t>
            </w:r>
          </w:p>
          <w:p w14:paraId="216F63D3" w14:textId="77777777" w:rsidR="00735D7C" w:rsidRPr="00735D7C" w:rsidRDefault="00735D7C" w:rsidP="00735D7C">
            <w:pPr>
              <w:spacing w:after="0" w:line="240" w:lineRule="auto"/>
              <w:rPr>
                <w:rFonts w:ascii="Times New Roman" w:eastAsia="Batang" w:hAnsi="Times New Roman" w:cs="Times New Roman"/>
                <w:b/>
                <w:bCs/>
                <w:highlight w:val="green"/>
                <w:lang w:val="en-US" w:eastAsia="ru-RU"/>
              </w:rPr>
            </w:pPr>
          </w:p>
        </w:tc>
        <w:tc>
          <w:tcPr>
            <w:tcW w:w="654" w:type="pct"/>
            <w:vAlign w:val="center"/>
          </w:tcPr>
          <w:p w14:paraId="49556AD8" w14:textId="77777777" w:rsidR="00735D7C" w:rsidRPr="00735D7C" w:rsidRDefault="00735D7C" w:rsidP="00735D7C">
            <w:pPr>
              <w:suppressAutoHyphens/>
              <w:spacing w:after="0" w:line="240" w:lineRule="auto"/>
              <w:jc w:val="both"/>
              <w:rPr>
                <w:rFonts w:ascii="Times New Roman" w:eastAsia="Batang" w:hAnsi="Times New Roman" w:cs="Times New Roman"/>
                <w:b/>
                <w:bCs/>
                <w:highlight w:val="green"/>
                <w:lang w:eastAsia="ru-RU"/>
              </w:rPr>
            </w:pPr>
          </w:p>
        </w:tc>
        <w:tc>
          <w:tcPr>
            <w:tcW w:w="805" w:type="pct"/>
          </w:tcPr>
          <w:p w14:paraId="6CF0CE76" w14:textId="77777777" w:rsidR="00735D7C" w:rsidRPr="00735D7C" w:rsidRDefault="00735D7C" w:rsidP="00735D7C">
            <w:pPr>
              <w:suppressAutoHyphens/>
              <w:spacing w:after="0" w:line="240" w:lineRule="auto"/>
              <w:jc w:val="both"/>
              <w:rPr>
                <w:rFonts w:ascii="Times New Roman" w:eastAsia="Batang" w:hAnsi="Times New Roman" w:cs="Batang"/>
                <w:highlight w:val="green"/>
                <w:lang w:eastAsia="ru-RU"/>
              </w:rPr>
            </w:pPr>
            <w:r w:rsidRPr="00735D7C">
              <w:rPr>
                <w:rFonts w:ascii="Times New Roman" w:eastAsia="Batang" w:hAnsi="Times New Roman" w:cs="Batang"/>
                <w:highlight w:val="green"/>
                <w:lang w:eastAsia="ru-RU"/>
              </w:rPr>
              <w:t xml:space="preserve"> </w:t>
            </w:r>
          </w:p>
        </w:tc>
        <w:tc>
          <w:tcPr>
            <w:tcW w:w="704" w:type="pct"/>
          </w:tcPr>
          <w:p w14:paraId="6D2D7794" w14:textId="77777777" w:rsidR="00735D7C" w:rsidRPr="00735D7C" w:rsidRDefault="00735D7C" w:rsidP="00735D7C">
            <w:pPr>
              <w:suppressAutoHyphens/>
              <w:spacing w:after="0" w:line="240" w:lineRule="auto"/>
              <w:jc w:val="both"/>
              <w:rPr>
                <w:rFonts w:ascii="Times New Roman" w:eastAsia="Batang" w:hAnsi="Times New Roman" w:cs="Batang"/>
                <w:b/>
                <w:highlight w:val="green"/>
                <w:lang w:eastAsia="ru-RU"/>
              </w:rPr>
            </w:pPr>
          </w:p>
        </w:tc>
      </w:tr>
      <w:tr w:rsidR="00735D7C" w:rsidRPr="00735D7C" w14:paraId="16077E37" w14:textId="77777777" w:rsidTr="00735D7C">
        <w:trPr>
          <w:trHeight w:val="20"/>
        </w:trPr>
        <w:tc>
          <w:tcPr>
            <w:tcW w:w="834" w:type="pct"/>
            <w:vMerge w:val="restart"/>
          </w:tcPr>
          <w:p w14:paraId="42BEBDA2" w14:textId="77777777" w:rsidR="00735D7C" w:rsidRPr="00735D7C" w:rsidRDefault="00735D7C" w:rsidP="00735D7C">
            <w:pPr>
              <w:spacing w:after="0" w:line="240" w:lineRule="auto"/>
              <w:rPr>
                <w:rFonts w:ascii="Times New Roman" w:eastAsia="Times New Roman" w:hAnsi="Times New Roman" w:cs="Times New Roman"/>
                <w:b/>
                <w:bCs/>
                <w:lang w:eastAsia="ru-RU"/>
              </w:rPr>
            </w:pPr>
            <w:r w:rsidRPr="00735D7C">
              <w:rPr>
                <w:rFonts w:ascii="Times New Roman" w:eastAsia="Times New Roman" w:hAnsi="Times New Roman" w:cs="Times New Roman"/>
                <w:b/>
                <w:bCs/>
                <w:lang w:eastAsia="ru-RU"/>
              </w:rPr>
              <w:t>Тема 3.10.</w:t>
            </w:r>
          </w:p>
          <w:p w14:paraId="2A7DCA37" w14:textId="77777777" w:rsidR="00735D7C" w:rsidRPr="00735D7C" w:rsidRDefault="00735D7C" w:rsidP="00735D7C">
            <w:pPr>
              <w:spacing w:after="0" w:line="240" w:lineRule="auto"/>
              <w:rPr>
                <w:rFonts w:ascii="Times New Roman" w:eastAsia="Batang" w:hAnsi="Times New Roman" w:cs="Times New Roman"/>
                <w:b/>
                <w:bCs/>
                <w:highlight w:val="green"/>
                <w:lang w:eastAsia="ru-RU"/>
              </w:rPr>
            </w:pPr>
            <w:r w:rsidRPr="00735D7C">
              <w:rPr>
                <w:rFonts w:ascii="Times New Roman" w:eastAsia="Times New Roman" w:hAnsi="Times New Roman" w:cs="Times New Roman"/>
                <w:b/>
                <w:bCs/>
                <w:lang w:eastAsia="ru-RU"/>
              </w:rPr>
              <w:t>Боевые традиции Вооруженных сил России.</w:t>
            </w:r>
          </w:p>
        </w:tc>
        <w:tc>
          <w:tcPr>
            <w:tcW w:w="2003" w:type="pct"/>
          </w:tcPr>
          <w:p w14:paraId="36C37C11" w14:textId="77777777" w:rsidR="00735D7C" w:rsidRPr="00735D7C" w:rsidRDefault="00735D7C" w:rsidP="00735D7C">
            <w:pPr>
              <w:spacing w:after="0" w:line="240" w:lineRule="auto"/>
              <w:rPr>
                <w:rFonts w:ascii="Times New Roman" w:eastAsia="Batang" w:hAnsi="Times New Roman" w:cs="Times New Roman"/>
                <w:b/>
                <w:bCs/>
                <w:i/>
                <w:highlight w:val="green"/>
                <w:lang w:eastAsia="ru-RU"/>
              </w:rPr>
            </w:pPr>
            <w:r w:rsidRPr="00735D7C">
              <w:rPr>
                <w:rFonts w:ascii="Times New Roman" w:eastAsia="Batang" w:hAnsi="Times New Roman" w:cs="Times New Roman"/>
                <w:b/>
                <w:bCs/>
                <w:lang w:eastAsia="ru-RU"/>
              </w:rPr>
              <w:t>Содержание</w:t>
            </w:r>
          </w:p>
        </w:tc>
        <w:tc>
          <w:tcPr>
            <w:tcW w:w="654" w:type="pct"/>
          </w:tcPr>
          <w:p w14:paraId="047B7B16" w14:textId="77777777" w:rsidR="00735D7C" w:rsidRPr="00735D7C" w:rsidRDefault="00735D7C" w:rsidP="00735D7C">
            <w:pPr>
              <w:suppressAutoHyphens/>
              <w:spacing w:after="0" w:line="240" w:lineRule="auto"/>
              <w:jc w:val="center"/>
              <w:rPr>
                <w:rFonts w:ascii="Times New Roman" w:eastAsia="Batang" w:hAnsi="Times New Roman" w:cs="Times New Roman"/>
                <w:i/>
                <w:iCs/>
                <w:highlight w:val="green"/>
                <w:lang w:eastAsia="ru-RU"/>
              </w:rPr>
            </w:pPr>
            <w:r w:rsidRPr="00735D7C">
              <w:rPr>
                <w:rFonts w:ascii="Times New Roman" w:eastAsia="Batang" w:hAnsi="Times New Roman" w:cs="Times New Roman"/>
                <w:i/>
                <w:iCs/>
                <w:lang w:eastAsia="ru-RU"/>
              </w:rPr>
              <w:t>2</w:t>
            </w:r>
          </w:p>
        </w:tc>
        <w:tc>
          <w:tcPr>
            <w:tcW w:w="805" w:type="pct"/>
          </w:tcPr>
          <w:p w14:paraId="102DA57B" w14:textId="77777777" w:rsidR="00735D7C" w:rsidRPr="00735D7C" w:rsidRDefault="00735D7C" w:rsidP="00735D7C">
            <w:pPr>
              <w:spacing w:after="0" w:line="240" w:lineRule="auto"/>
              <w:rPr>
                <w:rFonts w:ascii="Times New Roman" w:eastAsia="Batang" w:hAnsi="Times New Roman" w:cs="Times New Roman"/>
                <w:b/>
                <w:i/>
                <w:highlight w:val="yellow"/>
                <w:lang w:eastAsia="ru-RU"/>
              </w:rPr>
            </w:pPr>
          </w:p>
        </w:tc>
        <w:tc>
          <w:tcPr>
            <w:tcW w:w="704" w:type="pct"/>
          </w:tcPr>
          <w:p w14:paraId="423212C9" w14:textId="77777777" w:rsidR="00735D7C" w:rsidRPr="00735D7C" w:rsidRDefault="00735D7C" w:rsidP="00735D7C">
            <w:pPr>
              <w:spacing w:after="0" w:line="240" w:lineRule="auto"/>
              <w:rPr>
                <w:rFonts w:ascii="Times New Roman" w:eastAsia="Batang" w:hAnsi="Times New Roman" w:cs="Times New Roman"/>
                <w:b/>
                <w:i/>
                <w:highlight w:val="yellow"/>
                <w:lang w:eastAsia="ru-RU"/>
              </w:rPr>
            </w:pPr>
          </w:p>
        </w:tc>
      </w:tr>
      <w:tr w:rsidR="00735D7C" w:rsidRPr="00735D7C" w14:paraId="729C93EC" w14:textId="77777777" w:rsidTr="00735D7C">
        <w:trPr>
          <w:trHeight w:val="20"/>
        </w:trPr>
        <w:tc>
          <w:tcPr>
            <w:tcW w:w="834" w:type="pct"/>
            <w:vMerge/>
          </w:tcPr>
          <w:p w14:paraId="3881CB9D" w14:textId="77777777" w:rsidR="00735D7C" w:rsidRPr="00735D7C" w:rsidRDefault="00735D7C" w:rsidP="00735D7C">
            <w:pPr>
              <w:spacing w:after="0" w:line="240" w:lineRule="auto"/>
              <w:rPr>
                <w:rFonts w:ascii="Times New Roman" w:eastAsia="Batang" w:hAnsi="Times New Roman" w:cs="Times New Roman"/>
                <w:b/>
                <w:bCs/>
                <w:i/>
                <w:highlight w:val="green"/>
                <w:lang w:eastAsia="ru-RU"/>
              </w:rPr>
            </w:pPr>
          </w:p>
        </w:tc>
        <w:tc>
          <w:tcPr>
            <w:tcW w:w="2003" w:type="pct"/>
          </w:tcPr>
          <w:p w14:paraId="666D1263" w14:textId="77777777" w:rsidR="00735D7C" w:rsidRPr="00735D7C" w:rsidRDefault="00735D7C" w:rsidP="00735D7C">
            <w:pPr>
              <w:suppressAutoHyphens/>
              <w:spacing w:after="0" w:line="240" w:lineRule="auto"/>
              <w:jc w:val="both"/>
              <w:rPr>
                <w:rFonts w:ascii="Times New Roman" w:eastAsia="Times New Roman" w:hAnsi="Times New Roman" w:cs="Times New Roman"/>
                <w:bCs/>
                <w:lang w:eastAsia="ru-RU"/>
              </w:rPr>
            </w:pPr>
            <w:r w:rsidRPr="00735D7C">
              <w:rPr>
                <w:rFonts w:ascii="Times New Roman" w:eastAsia="Times New Roman" w:hAnsi="Times New Roman" w:cs="Times New Roman"/>
                <w:bCs/>
                <w:lang w:eastAsia="ru-RU"/>
              </w:rPr>
              <w:t>Ритуал приведения к военной присяге. Ритуал вручения боевого знамени воинской части. Вручение личному составу вооружения и военной техники. Проводы военнослужащих, уволенных в запас или отставку. Символы воинской чести. Боевое знамя воинской части — символ воинской чести, доблести и славы. Ордена — почетные награды за воинские отличия</w:t>
            </w:r>
          </w:p>
          <w:p w14:paraId="01673D54" w14:textId="77777777" w:rsidR="00735D7C" w:rsidRPr="00735D7C" w:rsidRDefault="00735D7C" w:rsidP="00735D7C">
            <w:pPr>
              <w:suppressAutoHyphens/>
              <w:spacing w:after="0" w:line="240" w:lineRule="auto"/>
              <w:jc w:val="both"/>
              <w:rPr>
                <w:rFonts w:ascii="Times New Roman" w:eastAsia="Batang" w:hAnsi="Times New Roman" w:cs="Batang"/>
                <w:bCs/>
                <w:lang w:eastAsia="ru-RU"/>
              </w:rPr>
            </w:pPr>
            <w:r w:rsidRPr="00735D7C">
              <w:rPr>
                <w:rFonts w:ascii="Times New Roman" w:eastAsia="Times New Roman" w:hAnsi="Times New Roman" w:cs="Times New Roman"/>
                <w:bCs/>
                <w:lang w:eastAsia="ru-RU"/>
              </w:rPr>
              <w:t>и заслуги в бою и военной службе.</w:t>
            </w:r>
          </w:p>
        </w:tc>
        <w:tc>
          <w:tcPr>
            <w:tcW w:w="654" w:type="pct"/>
            <w:vAlign w:val="center"/>
          </w:tcPr>
          <w:p w14:paraId="70A87F6D" w14:textId="77777777" w:rsidR="00735D7C" w:rsidRPr="00735D7C" w:rsidRDefault="00735D7C" w:rsidP="00735D7C">
            <w:pPr>
              <w:suppressAutoHyphens/>
              <w:spacing w:after="0" w:line="240" w:lineRule="auto"/>
              <w:rPr>
                <w:rFonts w:ascii="Times New Roman" w:eastAsia="Batang" w:hAnsi="Times New Roman" w:cs="Times New Roman"/>
                <w:bCs/>
                <w:i/>
                <w:iCs/>
                <w:lang w:eastAsia="ru-RU"/>
              </w:rPr>
            </w:pPr>
            <w:r w:rsidRPr="00735D7C">
              <w:rPr>
                <w:rFonts w:ascii="Times New Roman" w:eastAsia="Batang" w:hAnsi="Times New Roman" w:cs="Times New Roman"/>
                <w:bCs/>
                <w:i/>
                <w:iCs/>
                <w:lang w:eastAsia="ru-RU"/>
              </w:rPr>
              <w:t>2</w:t>
            </w:r>
          </w:p>
        </w:tc>
        <w:tc>
          <w:tcPr>
            <w:tcW w:w="805" w:type="pct"/>
          </w:tcPr>
          <w:p w14:paraId="0B2D767B" w14:textId="77777777" w:rsidR="00735D7C" w:rsidRPr="00735D7C" w:rsidRDefault="00735D7C" w:rsidP="00735D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40" w:lineRule="auto"/>
              <w:rPr>
                <w:rFonts w:ascii="Times New Roman" w:eastAsia="Batang" w:hAnsi="Times New Roman" w:cs="Batang"/>
                <w:b/>
                <w:bCs/>
                <w:lang w:eastAsia="ru-RU"/>
              </w:rPr>
            </w:pPr>
            <w:r w:rsidRPr="00735D7C">
              <w:rPr>
                <w:rFonts w:ascii="Times New Roman" w:eastAsia="Batang" w:hAnsi="Times New Roman" w:cs="Batang"/>
                <w:b/>
                <w:bCs/>
                <w:lang w:eastAsia="ru-RU"/>
              </w:rPr>
              <w:t>ОК 03, ОК 08</w:t>
            </w:r>
          </w:p>
          <w:p w14:paraId="6A2711B1" w14:textId="77777777" w:rsidR="00735D7C" w:rsidRPr="00735D7C" w:rsidRDefault="00735D7C" w:rsidP="00735D7C">
            <w:pPr>
              <w:spacing w:after="0" w:line="240" w:lineRule="auto"/>
              <w:rPr>
                <w:rFonts w:ascii="Times New Roman" w:eastAsia="Batang" w:hAnsi="Times New Roman" w:cs="Batang"/>
                <w:b/>
                <w:bCs/>
                <w:highlight w:val="yellow"/>
                <w:lang w:eastAsia="ru-RU"/>
              </w:rPr>
            </w:pPr>
          </w:p>
        </w:tc>
        <w:tc>
          <w:tcPr>
            <w:tcW w:w="704" w:type="pct"/>
          </w:tcPr>
          <w:p w14:paraId="77DE984D" w14:textId="77777777" w:rsidR="00735D7C" w:rsidRPr="00735D7C" w:rsidRDefault="00735D7C" w:rsidP="00735D7C">
            <w:pPr>
              <w:suppressAutoHyphens/>
              <w:spacing w:after="0" w:line="240" w:lineRule="auto"/>
              <w:jc w:val="both"/>
              <w:rPr>
                <w:rFonts w:ascii="Times New Roman" w:eastAsia="Batang" w:hAnsi="Times New Roman" w:cs="Times New Roman"/>
                <w:lang w:eastAsia="ru-RU"/>
              </w:rPr>
            </w:pPr>
            <w:r w:rsidRPr="00735D7C">
              <w:rPr>
                <w:rFonts w:ascii="Times New Roman" w:eastAsia="Batang" w:hAnsi="Times New Roman" w:cs="Times New Roman"/>
                <w:lang w:eastAsia="ru-RU"/>
              </w:rPr>
              <w:t>Зд 03.02</w:t>
            </w:r>
          </w:p>
          <w:p w14:paraId="3185BC7B" w14:textId="77777777" w:rsidR="00735D7C" w:rsidRPr="00735D7C" w:rsidRDefault="00735D7C" w:rsidP="00735D7C">
            <w:pPr>
              <w:suppressAutoHyphens/>
              <w:spacing w:after="0" w:line="240" w:lineRule="auto"/>
              <w:jc w:val="both"/>
              <w:rPr>
                <w:rFonts w:ascii="Times New Roman" w:eastAsia="Batang" w:hAnsi="Times New Roman" w:cs="Batang"/>
                <w:bCs/>
                <w:lang w:eastAsia="ru-RU"/>
              </w:rPr>
            </w:pPr>
            <w:r w:rsidRPr="00735D7C">
              <w:rPr>
                <w:rFonts w:ascii="Times New Roman" w:eastAsia="Batang" w:hAnsi="Times New Roman" w:cs="Times New Roman"/>
                <w:lang w:eastAsia="ru-RU"/>
              </w:rPr>
              <w:t>Зд 08.02</w:t>
            </w:r>
          </w:p>
        </w:tc>
      </w:tr>
      <w:tr w:rsidR="00735D7C" w:rsidRPr="00735D7C" w14:paraId="3F5626C7" w14:textId="77777777" w:rsidTr="00735D7C">
        <w:trPr>
          <w:trHeight w:val="20"/>
        </w:trPr>
        <w:tc>
          <w:tcPr>
            <w:tcW w:w="834" w:type="pct"/>
            <w:vMerge/>
          </w:tcPr>
          <w:p w14:paraId="7BE3AB62" w14:textId="77777777" w:rsidR="00735D7C" w:rsidRPr="00735D7C" w:rsidRDefault="00735D7C" w:rsidP="00735D7C">
            <w:pPr>
              <w:spacing w:after="0" w:line="240" w:lineRule="auto"/>
              <w:rPr>
                <w:rFonts w:ascii="Times New Roman" w:eastAsia="Batang" w:hAnsi="Times New Roman" w:cs="Times New Roman"/>
                <w:b/>
                <w:bCs/>
                <w:i/>
                <w:highlight w:val="green"/>
                <w:lang w:eastAsia="ru-RU"/>
              </w:rPr>
            </w:pPr>
          </w:p>
        </w:tc>
        <w:tc>
          <w:tcPr>
            <w:tcW w:w="2003" w:type="pct"/>
          </w:tcPr>
          <w:p w14:paraId="6832C91B" w14:textId="77777777" w:rsidR="00735D7C" w:rsidRPr="00735D7C" w:rsidRDefault="00735D7C" w:rsidP="00735D7C">
            <w:pPr>
              <w:suppressAutoHyphens/>
              <w:spacing w:after="0" w:line="240" w:lineRule="auto"/>
              <w:jc w:val="both"/>
              <w:rPr>
                <w:rFonts w:ascii="Times New Roman" w:eastAsia="Batang" w:hAnsi="Times New Roman" w:cs="Batang"/>
                <w:b/>
                <w:highlight w:val="green"/>
                <w:lang w:eastAsia="ru-RU"/>
              </w:rPr>
            </w:pPr>
            <w:r w:rsidRPr="00735D7C">
              <w:rPr>
                <w:rFonts w:ascii="Times New Roman" w:eastAsia="Batang" w:hAnsi="Times New Roman" w:cs="Batang"/>
                <w:b/>
                <w:bCs/>
                <w:lang w:eastAsia="ru-RU"/>
              </w:rPr>
              <w:t>В том числе практических занятий и лабораторных работ</w:t>
            </w:r>
          </w:p>
        </w:tc>
        <w:tc>
          <w:tcPr>
            <w:tcW w:w="654" w:type="pct"/>
            <w:vAlign w:val="center"/>
          </w:tcPr>
          <w:p w14:paraId="7F5A1068" w14:textId="77777777" w:rsidR="00735D7C" w:rsidRPr="00735D7C" w:rsidRDefault="00735D7C" w:rsidP="00735D7C">
            <w:pPr>
              <w:suppressAutoHyphens/>
              <w:spacing w:after="0" w:line="240" w:lineRule="auto"/>
              <w:jc w:val="center"/>
              <w:rPr>
                <w:rFonts w:ascii="Times New Roman" w:eastAsia="Batang" w:hAnsi="Times New Roman" w:cs="Batang"/>
                <w:b/>
                <w:lang w:eastAsia="ru-RU"/>
              </w:rPr>
            </w:pPr>
          </w:p>
        </w:tc>
        <w:tc>
          <w:tcPr>
            <w:tcW w:w="805" w:type="pct"/>
          </w:tcPr>
          <w:p w14:paraId="3D3472CC" w14:textId="77777777" w:rsidR="00735D7C" w:rsidRPr="00735D7C" w:rsidRDefault="00735D7C" w:rsidP="00735D7C">
            <w:pPr>
              <w:spacing w:after="0" w:line="240" w:lineRule="auto"/>
              <w:rPr>
                <w:rFonts w:ascii="Times New Roman" w:eastAsia="Batang" w:hAnsi="Times New Roman" w:cs="Times New Roman"/>
                <w:b/>
                <w:i/>
                <w:highlight w:val="green"/>
                <w:lang w:eastAsia="ru-RU"/>
              </w:rPr>
            </w:pPr>
          </w:p>
        </w:tc>
        <w:tc>
          <w:tcPr>
            <w:tcW w:w="704" w:type="pct"/>
          </w:tcPr>
          <w:p w14:paraId="2024D042" w14:textId="77777777" w:rsidR="00735D7C" w:rsidRPr="00735D7C" w:rsidRDefault="00735D7C" w:rsidP="00735D7C">
            <w:pPr>
              <w:spacing w:after="0" w:line="240" w:lineRule="auto"/>
              <w:rPr>
                <w:rFonts w:ascii="Times New Roman" w:eastAsia="Batang" w:hAnsi="Times New Roman" w:cs="Times New Roman"/>
                <w:b/>
                <w:i/>
                <w:highlight w:val="green"/>
                <w:lang w:eastAsia="ru-RU"/>
              </w:rPr>
            </w:pPr>
          </w:p>
        </w:tc>
      </w:tr>
      <w:tr w:rsidR="00735D7C" w:rsidRPr="00735D7C" w14:paraId="651ACB13" w14:textId="77777777" w:rsidTr="00735D7C">
        <w:trPr>
          <w:trHeight w:val="20"/>
        </w:trPr>
        <w:tc>
          <w:tcPr>
            <w:tcW w:w="834" w:type="pct"/>
            <w:vMerge/>
          </w:tcPr>
          <w:p w14:paraId="671A7FF9" w14:textId="77777777" w:rsidR="00735D7C" w:rsidRPr="00735D7C" w:rsidRDefault="00735D7C" w:rsidP="00735D7C">
            <w:pPr>
              <w:spacing w:after="0" w:line="240" w:lineRule="auto"/>
              <w:rPr>
                <w:rFonts w:ascii="Times New Roman" w:eastAsia="Batang" w:hAnsi="Times New Roman" w:cs="Times New Roman"/>
                <w:b/>
                <w:bCs/>
                <w:i/>
                <w:highlight w:val="green"/>
                <w:lang w:eastAsia="ru-RU"/>
              </w:rPr>
            </w:pPr>
          </w:p>
        </w:tc>
        <w:tc>
          <w:tcPr>
            <w:tcW w:w="2003" w:type="pct"/>
          </w:tcPr>
          <w:p w14:paraId="7EAC71EF" w14:textId="77777777" w:rsidR="00735D7C" w:rsidRPr="00735D7C" w:rsidRDefault="00735D7C" w:rsidP="00735D7C">
            <w:pPr>
              <w:suppressAutoHyphens/>
              <w:spacing w:after="0" w:line="240" w:lineRule="auto"/>
              <w:jc w:val="both"/>
              <w:rPr>
                <w:rFonts w:ascii="Times New Roman" w:eastAsia="Batang" w:hAnsi="Times New Roman" w:cs="Batang"/>
                <w:b/>
                <w:bCs/>
                <w:lang w:eastAsia="ru-RU"/>
              </w:rPr>
            </w:pPr>
          </w:p>
        </w:tc>
        <w:tc>
          <w:tcPr>
            <w:tcW w:w="654" w:type="pct"/>
            <w:vAlign w:val="center"/>
          </w:tcPr>
          <w:p w14:paraId="389BCF0B" w14:textId="77777777" w:rsidR="00735D7C" w:rsidRPr="00735D7C" w:rsidRDefault="00735D7C" w:rsidP="00735D7C">
            <w:pPr>
              <w:suppressAutoHyphens/>
              <w:spacing w:after="0" w:line="240" w:lineRule="auto"/>
              <w:jc w:val="center"/>
              <w:rPr>
                <w:rFonts w:ascii="Times New Roman" w:eastAsia="Batang" w:hAnsi="Times New Roman" w:cs="Batang"/>
                <w:b/>
                <w:lang w:eastAsia="ru-RU"/>
              </w:rPr>
            </w:pPr>
          </w:p>
        </w:tc>
        <w:tc>
          <w:tcPr>
            <w:tcW w:w="805" w:type="pct"/>
          </w:tcPr>
          <w:p w14:paraId="4C629E28" w14:textId="77777777" w:rsidR="00735D7C" w:rsidRPr="00735D7C" w:rsidRDefault="00735D7C" w:rsidP="00735D7C">
            <w:pPr>
              <w:spacing w:after="0" w:line="240" w:lineRule="auto"/>
              <w:rPr>
                <w:rFonts w:ascii="Times New Roman" w:eastAsia="Batang" w:hAnsi="Times New Roman" w:cs="Times New Roman"/>
                <w:b/>
                <w:i/>
                <w:highlight w:val="green"/>
                <w:lang w:eastAsia="ru-RU"/>
              </w:rPr>
            </w:pPr>
          </w:p>
        </w:tc>
        <w:tc>
          <w:tcPr>
            <w:tcW w:w="704" w:type="pct"/>
          </w:tcPr>
          <w:p w14:paraId="7E5A311B" w14:textId="77777777" w:rsidR="00735D7C" w:rsidRPr="00735D7C" w:rsidRDefault="00735D7C" w:rsidP="00735D7C">
            <w:pPr>
              <w:spacing w:after="0" w:line="240" w:lineRule="auto"/>
              <w:rPr>
                <w:rFonts w:ascii="Times New Roman" w:eastAsia="Batang" w:hAnsi="Times New Roman" w:cs="Times New Roman"/>
                <w:b/>
                <w:i/>
                <w:highlight w:val="green"/>
                <w:lang w:eastAsia="ru-RU"/>
              </w:rPr>
            </w:pPr>
          </w:p>
        </w:tc>
      </w:tr>
      <w:tr w:rsidR="00735D7C" w:rsidRPr="00735D7C" w14:paraId="5C4D041C" w14:textId="77777777" w:rsidTr="00735D7C">
        <w:trPr>
          <w:trHeight w:val="20"/>
        </w:trPr>
        <w:tc>
          <w:tcPr>
            <w:tcW w:w="834" w:type="pct"/>
            <w:vMerge/>
          </w:tcPr>
          <w:p w14:paraId="4FED71E4" w14:textId="77777777" w:rsidR="00735D7C" w:rsidRPr="00735D7C" w:rsidRDefault="00735D7C" w:rsidP="00735D7C">
            <w:pPr>
              <w:spacing w:after="0" w:line="240" w:lineRule="auto"/>
              <w:rPr>
                <w:rFonts w:ascii="Times New Roman" w:eastAsia="Batang" w:hAnsi="Times New Roman" w:cs="Times New Roman"/>
                <w:b/>
                <w:bCs/>
                <w:highlight w:val="green"/>
                <w:lang w:eastAsia="ru-RU"/>
              </w:rPr>
            </w:pPr>
          </w:p>
        </w:tc>
        <w:tc>
          <w:tcPr>
            <w:tcW w:w="2003" w:type="pct"/>
          </w:tcPr>
          <w:p w14:paraId="6337176F" w14:textId="77777777" w:rsidR="00735D7C" w:rsidRPr="00735D7C" w:rsidRDefault="00735D7C" w:rsidP="00735D7C">
            <w:pPr>
              <w:spacing w:after="0" w:line="240" w:lineRule="auto"/>
              <w:rPr>
                <w:rFonts w:ascii="Times New Roman" w:eastAsia="Batang" w:hAnsi="Times New Roman" w:cs="Times New Roman"/>
                <w:b/>
                <w:bCs/>
                <w:lang w:eastAsia="ru-RU"/>
              </w:rPr>
            </w:pPr>
            <w:r w:rsidRPr="00735D7C">
              <w:rPr>
                <w:rFonts w:ascii="Times New Roman" w:eastAsia="Batang" w:hAnsi="Times New Roman" w:cs="Times New Roman"/>
                <w:b/>
                <w:bCs/>
                <w:lang w:eastAsia="ru-RU"/>
              </w:rPr>
              <w:t>Самостоятельная работа обучающихся</w:t>
            </w:r>
          </w:p>
          <w:p w14:paraId="538AF4D5" w14:textId="77777777" w:rsidR="00735D7C" w:rsidRPr="00735D7C" w:rsidRDefault="00735D7C" w:rsidP="00735D7C">
            <w:pPr>
              <w:spacing w:after="0" w:line="240" w:lineRule="auto"/>
              <w:rPr>
                <w:rFonts w:ascii="Times New Roman" w:eastAsia="Batang" w:hAnsi="Times New Roman" w:cs="Times New Roman"/>
                <w:b/>
                <w:bCs/>
                <w:highlight w:val="green"/>
                <w:lang w:val="en-US" w:eastAsia="ru-RU"/>
              </w:rPr>
            </w:pPr>
          </w:p>
        </w:tc>
        <w:tc>
          <w:tcPr>
            <w:tcW w:w="654" w:type="pct"/>
            <w:vAlign w:val="center"/>
          </w:tcPr>
          <w:p w14:paraId="14DF84B8" w14:textId="77777777" w:rsidR="00735D7C" w:rsidRPr="00735D7C" w:rsidRDefault="00735D7C" w:rsidP="00735D7C">
            <w:pPr>
              <w:suppressAutoHyphens/>
              <w:spacing w:after="0" w:line="240" w:lineRule="auto"/>
              <w:jc w:val="both"/>
              <w:rPr>
                <w:rFonts w:ascii="Times New Roman" w:eastAsia="Batang" w:hAnsi="Times New Roman" w:cs="Times New Roman"/>
                <w:b/>
                <w:bCs/>
                <w:highlight w:val="green"/>
                <w:lang w:eastAsia="ru-RU"/>
              </w:rPr>
            </w:pPr>
          </w:p>
        </w:tc>
        <w:tc>
          <w:tcPr>
            <w:tcW w:w="805" w:type="pct"/>
          </w:tcPr>
          <w:p w14:paraId="5DF34B8D" w14:textId="77777777" w:rsidR="00735D7C" w:rsidRPr="00735D7C" w:rsidRDefault="00735D7C" w:rsidP="00735D7C">
            <w:pPr>
              <w:suppressAutoHyphens/>
              <w:spacing w:after="0" w:line="240" w:lineRule="auto"/>
              <w:jc w:val="both"/>
              <w:rPr>
                <w:rFonts w:ascii="Times New Roman" w:eastAsia="Batang" w:hAnsi="Times New Roman" w:cs="Batang"/>
                <w:highlight w:val="green"/>
                <w:lang w:eastAsia="ru-RU"/>
              </w:rPr>
            </w:pPr>
            <w:r w:rsidRPr="00735D7C">
              <w:rPr>
                <w:rFonts w:ascii="Times New Roman" w:eastAsia="Batang" w:hAnsi="Times New Roman" w:cs="Batang"/>
                <w:highlight w:val="green"/>
                <w:lang w:eastAsia="ru-RU"/>
              </w:rPr>
              <w:t xml:space="preserve"> </w:t>
            </w:r>
          </w:p>
        </w:tc>
        <w:tc>
          <w:tcPr>
            <w:tcW w:w="704" w:type="pct"/>
          </w:tcPr>
          <w:p w14:paraId="59A64FB7" w14:textId="77777777" w:rsidR="00735D7C" w:rsidRPr="00735D7C" w:rsidRDefault="00735D7C" w:rsidP="00735D7C">
            <w:pPr>
              <w:suppressAutoHyphens/>
              <w:spacing w:after="0" w:line="240" w:lineRule="auto"/>
              <w:jc w:val="both"/>
              <w:rPr>
                <w:rFonts w:ascii="Times New Roman" w:eastAsia="Batang" w:hAnsi="Times New Roman" w:cs="Batang"/>
                <w:b/>
                <w:highlight w:val="green"/>
                <w:lang w:eastAsia="ru-RU"/>
              </w:rPr>
            </w:pPr>
          </w:p>
        </w:tc>
      </w:tr>
      <w:tr w:rsidR="00735D7C" w:rsidRPr="00735D7C" w14:paraId="1F489DF4" w14:textId="77777777" w:rsidTr="00735D7C">
        <w:trPr>
          <w:trHeight w:val="20"/>
        </w:trPr>
        <w:tc>
          <w:tcPr>
            <w:tcW w:w="834" w:type="pct"/>
            <w:vMerge w:val="restart"/>
          </w:tcPr>
          <w:p w14:paraId="11A37DD7" w14:textId="77777777" w:rsidR="00735D7C" w:rsidRPr="00735D7C" w:rsidRDefault="00735D7C" w:rsidP="00735D7C">
            <w:pPr>
              <w:spacing w:after="0" w:line="240" w:lineRule="auto"/>
              <w:rPr>
                <w:rFonts w:ascii="Times New Roman" w:eastAsia="Times New Roman" w:hAnsi="Times New Roman" w:cs="Times New Roman"/>
                <w:b/>
                <w:bCs/>
                <w:lang w:eastAsia="ru-RU"/>
              </w:rPr>
            </w:pPr>
            <w:r w:rsidRPr="00735D7C">
              <w:rPr>
                <w:rFonts w:ascii="Times New Roman" w:eastAsia="Times New Roman" w:hAnsi="Times New Roman" w:cs="Times New Roman"/>
                <w:b/>
                <w:bCs/>
                <w:lang w:eastAsia="ru-RU"/>
              </w:rPr>
              <w:t>Тема 3.11.</w:t>
            </w:r>
          </w:p>
          <w:p w14:paraId="481F6883" w14:textId="77777777" w:rsidR="00735D7C" w:rsidRPr="00735D7C" w:rsidRDefault="00735D7C" w:rsidP="00735D7C">
            <w:pPr>
              <w:spacing w:after="0" w:line="240" w:lineRule="auto"/>
              <w:rPr>
                <w:rFonts w:ascii="Times New Roman" w:eastAsia="Batang" w:hAnsi="Times New Roman" w:cs="Times New Roman"/>
                <w:b/>
                <w:bCs/>
                <w:highlight w:val="green"/>
                <w:lang w:eastAsia="ru-RU"/>
              </w:rPr>
            </w:pPr>
            <w:r w:rsidRPr="00735D7C">
              <w:rPr>
                <w:rFonts w:ascii="Times New Roman" w:eastAsia="Times New Roman" w:hAnsi="Times New Roman" w:cs="Times New Roman"/>
                <w:b/>
                <w:bCs/>
                <w:lang w:eastAsia="ru-RU"/>
              </w:rPr>
              <w:t>Ритуалы Вооруженных сил Российской Федерации.</w:t>
            </w:r>
          </w:p>
        </w:tc>
        <w:tc>
          <w:tcPr>
            <w:tcW w:w="2003" w:type="pct"/>
          </w:tcPr>
          <w:p w14:paraId="77F94766" w14:textId="77777777" w:rsidR="00735D7C" w:rsidRPr="00735D7C" w:rsidRDefault="00735D7C" w:rsidP="00735D7C">
            <w:pPr>
              <w:spacing w:after="0" w:line="240" w:lineRule="auto"/>
              <w:rPr>
                <w:rFonts w:ascii="Times New Roman" w:eastAsia="Batang" w:hAnsi="Times New Roman" w:cs="Times New Roman"/>
                <w:b/>
                <w:bCs/>
                <w:i/>
                <w:highlight w:val="green"/>
                <w:lang w:eastAsia="ru-RU"/>
              </w:rPr>
            </w:pPr>
            <w:r w:rsidRPr="00735D7C">
              <w:rPr>
                <w:rFonts w:ascii="Times New Roman" w:eastAsia="Batang" w:hAnsi="Times New Roman" w:cs="Times New Roman"/>
                <w:b/>
                <w:bCs/>
                <w:lang w:eastAsia="ru-RU"/>
              </w:rPr>
              <w:t>Содержание</w:t>
            </w:r>
          </w:p>
        </w:tc>
        <w:tc>
          <w:tcPr>
            <w:tcW w:w="654" w:type="pct"/>
          </w:tcPr>
          <w:p w14:paraId="3134FDC8" w14:textId="77777777" w:rsidR="00735D7C" w:rsidRPr="00735D7C" w:rsidRDefault="00735D7C" w:rsidP="00735D7C">
            <w:pPr>
              <w:suppressAutoHyphens/>
              <w:spacing w:after="0" w:line="240" w:lineRule="auto"/>
              <w:jc w:val="center"/>
              <w:rPr>
                <w:rFonts w:ascii="Times New Roman" w:eastAsia="Batang" w:hAnsi="Times New Roman" w:cs="Times New Roman"/>
                <w:i/>
                <w:iCs/>
                <w:highlight w:val="green"/>
                <w:lang w:eastAsia="ru-RU"/>
              </w:rPr>
            </w:pPr>
            <w:r w:rsidRPr="00735D7C">
              <w:rPr>
                <w:rFonts w:ascii="Times New Roman" w:eastAsia="Batang" w:hAnsi="Times New Roman" w:cs="Times New Roman"/>
                <w:i/>
                <w:iCs/>
                <w:lang w:eastAsia="ru-RU"/>
              </w:rPr>
              <w:t>4</w:t>
            </w:r>
          </w:p>
        </w:tc>
        <w:tc>
          <w:tcPr>
            <w:tcW w:w="805" w:type="pct"/>
          </w:tcPr>
          <w:p w14:paraId="58F8A085" w14:textId="77777777" w:rsidR="00735D7C" w:rsidRPr="00735D7C" w:rsidRDefault="00735D7C" w:rsidP="00735D7C">
            <w:pPr>
              <w:spacing w:after="0" w:line="240" w:lineRule="auto"/>
              <w:rPr>
                <w:rFonts w:ascii="Times New Roman" w:eastAsia="Batang" w:hAnsi="Times New Roman" w:cs="Times New Roman"/>
                <w:b/>
                <w:i/>
                <w:highlight w:val="yellow"/>
                <w:lang w:eastAsia="ru-RU"/>
              </w:rPr>
            </w:pPr>
          </w:p>
        </w:tc>
        <w:tc>
          <w:tcPr>
            <w:tcW w:w="704" w:type="pct"/>
          </w:tcPr>
          <w:p w14:paraId="5532F75D" w14:textId="77777777" w:rsidR="00735D7C" w:rsidRPr="00735D7C" w:rsidRDefault="00735D7C" w:rsidP="00735D7C">
            <w:pPr>
              <w:spacing w:after="0" w:line="240" w:lineRule="auto"/>
              <w:rPr>
                <w:rFonts w:ascii="Times New Roman" w:eastAsia="Batang" w:hAnsi="Times New Roman" w:cs="Times New Roman"/>
                <w:b/>
                <w:i/>
                <w:highlight w:val="yellow"/>
                <w:lang w:eastAsia="ru-RU"/>
              </w:rPr>
            </w:pPr>
          </w:p>
        </w:tc>
      </w:tr>
      <w:tr w:rsidR="00735D7C" w:rsidRPr="00735D7C" w14:paraId="70D77495" w14:textId="77777777" w:rsidTr="00735D7C">
        <w:trPr>
          <w:trHeight w:val="20"/>
        </w:trPr>
        <w:tc>
          <w:tcPr>
            <w:tcW w:w="834" w:type="pct"/>
            <w:vMerge/>
          </w:tcPr>
          <w:p w14:paraId="3FE05416" w14:textId="77777777" w:rsidR="00735D7C" w:rsidRPr="00735D7C" w:rsidRDefault="00735D7C" w:rsidP="00735D7C">
            <w:pPr>
              <w:spacing w:after="0" w:line="240" w:lineRule="auto"/>
              <w:rPr>
                <w:rFonts w:ascii="Times New Roman" w:eastAsia="Batang" w:hAnsi="Times New Roman" w:cs="Times New Roman"/>
                <w:b/>
                <w:bCs/>
                <w:i/>
                <w:highlight w:val="green"/>
                <w:lang w:eastAsia="ru-RU"/>
              </w:rPr>
            </w:pPr>
          </w:p>
        </w:tc>
        <w:tc>
          <w:tcPr>
            <w:tcW w:w="2003" w:type="pct"/>
          </w:tcPr>
          <w:p w14:paraId="1C069D8C" w14:textId="77777777" w:rsidR="00735D7C" w:rsidRPr="00735D7C" w:rsidRDefault="00735D7C" w:rsidP="00735D7C">
            <w:pPr>
              <w:suppressAutoHyphens/>
              <w:spacing w:after="0" w:line="240" w:lineRule="auto"/>
              <w:jc w:val="both"/>
              <w:rPr>
                <w:rFonts w:ascii="Times New Roman" w:eastAsia="Batang" w:hAnsi="Times New Roman" w:cs="Batang"/>
                <w:bCs/>
                <w:lang w:eastAsia="ru-RU"/>
              </w:rPr>
            </w:pPr>
            <w:r w:rsidRPr="00735D7C">
              <w:rPr>
                <w:rFonts w:ascii="Times New Roman" w:eastAsia="Times New Roman" w:hAnsi="Times New Roman" w:cs="Times New Roman"/>
                <w:bCs/>
                <w:lang w:eastAsia="ru-RU"/>
              </w:rPr>
              <w:t>Патриотизм и верность воинскому долгу — основные качества защитника Отечества. Воинский долг — обязанность по вооруженной защите Отечества. Дни воинской славы России — дни славных побед. Основные формы увековечения памяти российских воинов, отличившихся в сражениях, связанных с днями воинской славы России. Дружба, войсковое товарищество — основа боевой готовности частей и подразделений. Особенности воинского коллектива, значение войскового товарищества в боевых условиях и повседневной жизни частей и подразделений. Войсковое товарищество — боевая традиция Российской армии и флота.</w:t>
            </w:r>
          </w:p>
        </w:tc>
        <w:tc>
          <w:tcPr>
            <w:tcW w:w="654" w:type="pct"/>
            <w:vAlign w:val="center"/>
          </w:tcPr>
          <w:p w14:paraId="44D6B743" w14:textId="77777777" w:rsidR="00735D7C" w:rsidRPr="00735D7C" w:rsidRDefault="00735D7C" w:rsidP="00735D7C">
            <w:pPr>
              <w:suppressAutoHyphens/>
              <w:spacing w:after="0" w:line="240" w:lineRule="auto"/>
              <w:rPr>
                <w:rFonts w:ascii="Times New Roman" w:eastAsia="Batang" w:hAnsi="Times New Roman" w:cs="Times New Roman"/>
                <w:bCs/>
                <w:i/>
                <w:iCs/>
                <w:lang w:eastAsia="ru-RU"/>
              </w:rPr>
            </w:pPr>
            <w:r w:rsidRPr="00735D7C">
              <w:rPr>
                <w:rFonts w:ascii="Times New Roman" w:eastAsia="Batang" w:hAnsi="Times New Roman" w:cs="Times New Roman"/>
                <w:bCs/>
                <w:i/>
                <w:iCs/>
                <w:lang w:eastAsia="ru-RU"/>
              </w:rPr>
              <w:t>4</w:t>
            </w:r>
          </w:p>
        </w:tc>
        <w:tc>
          <w:tcPr>
            <w:tcW w:w="805" w:type="pct"/>
          </w:tcPr>
          <w:p w14:paraId="7C41500A" w14:textId="77777777" w:rsidR="00735D7C" w:rsidRPr="00735D7C" w:rsidRDefault="00735D7C" w:rsidP="00735D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40" w:lineRule="auto"/>
              <w:rPr>
                <w:rFonts w:ascii="Times New Roman" w:eastAsia="Batang" w:hAnsi="Times New Roman" w:cs="Batang"/>
                <w:b/>
                <w:bCs/>
                <w:lang w:eastAsia="ru-RU"/>
              </w:rPr>
            </w:pPr>
            <w:r w:rsidRPr="00735D7C">
              <w:rPr>
                <w:rFonts w:ascii="Times New Roman" w:eastAsia="Batang" w:hAnsi="Times New Roman" w:cs="Batang"/>
                <w:b/>
                <w:bCs/>
                <w:lang w:eastAsia="ru-RU"/>
              </w:rPr>
              <w:t>ОК 03, ОК 08</w:t>
            </w:r>
          </w:p>
          <w:p w14:paraId="70A89381" w14:textId="77777777" w:rsidR="00735D7C" w:rsidRPr="00735D7C" w:rsidRDefault="00735D7C" w:rsidP="00735D7C">
            <w:pPr>
              <w:spacing w:after="0" w:line="240" w:lineRule="auto"/>
              <w:rPr>
                <w:rFonts w:ascii="Times New Roman" w:eastAsia="Batang" w:hAnsi="Times New Roman" w:cs="Batang"/>
                <w:b/>
                <w:bCs/>
                <w:highlight w:val="yellow"/>
                <w:lang w:eastAsia="ru-RU"/>
              </w:rPr>
            </w:pPr>
          </w:p>
        </w:tc>
        <w:tc>
          <w:tcPr>
            <w:tcW w:w="704" w:type="pct"/>
          </w:tcPr>
          <w:p w14:paraId="0E2FB015" w14:textId="77777777" w:rsidR="00735D7C" w:rsidRPr="00735D7C" w:rsidRDefault="00735D7C" w:rsidP="00735D7C">
            <w:pPr>
              <w:suppressAutoHyphens/>
              <w:spacing w:after="0" w:line="240" w:lineRule="auto"/>
              <w:jc w:val="both"/>
              <w:rPr>
                <w:rFonts w:ascii="Times New Roman" w:eastAsia="Batang" w:hAnsi="Times New Roman" w:cs="Times New Roman"/>
                <w:lang w:eastAsia="ru-RU"/>
              </w:rPr>
            </w:pPr>
            <w:r w:rsidRPr="00735D7C">
              <w:rPr>
                <w:rFonts w:ascii="Times New Roman" w:eastAsia="Batang" w:hAnsi="Times New Roman" w:cs="Times New Roman"/>
                <w:lang w:eastAsia="ru-RU"/>
              </w:rPr>
              <w:t>Зд 03.02</w:t>
            </w:r>
          </w:p>
          <w:p w14:paraId="5682BE9D" w14:textId="77777777" w:rsidR="00735D7C" w:rsidRPr="00735D7C" w:rsidRDefault="00735D7C" w:rsidP="00735D7C">
            <w:pPr>
              <w:suppressAutoHyphens/>
              <w:spacing w:after="0" w:line="240" w:lineRule="auto"/>
              <w:jc w:val="both"/>
              <w:rPr>
                <w:rFonts w:ascii="Times New Roman" w:eastAsia="Batang" w:hAnsi="Times New Roman" w:cs="Batang"/>
                <w:bCs/>
                <w:lang w:eastAsia="ru-RU"/>
              </w:rPr>
            </w:pPr>
            <w:r w:rsidRPr="00735D7C">
              <w:rPr>
                <w:rFonts w:ascii="Times New Roman" w:eastAsia="Batang" w:hAnsi="Times New Roman" w:cs="Times New Roman"/>
                <w:lang w:eastAsia="ru-RU"/>
              </w:rPr>
              <w:t>Зд 08.02</w:t>
            </w:r>
          </w:p>
        </w:tc>
      </w:tr>
      <w:tr w:rsidR="00735D7C" w:rsidRPr="00735D7C" w14:paraId="294B27A1" w14:textId="77777777" w:rsidTr="00735D7C">
        <w:trPr>
          <w:trHeight w:val="20"/>
        </w:trPr>
        <w:tc>
          <w:tcPr>
            <w:tcW w:w="834" w:type="pct"/>
            <w:vMerge/>
          </w:tcPr>
          <w:p w14:paraId="14A07962" w14:textId="77777777" w:rsidR="00735D7C" w:rsidRPr="00735D7C" w:rsidRDefault="00735D7C" w:rsidP="00735D7C">
            <w:pPr>
              <w:spacing w:after="0" w:line="240" w:lineRule="auto"/>
              <w:rPr>
                <w:rFonts w:ascii="Times New Roman" w:eastAsia="Batang" w:hAnsi="Times New Roman" w:cs="Times New Roman"/>
                <w:b/>
                <w:bCs/>
                <w:i/>
                <w:highlight w:val="green"/>
                <w:lang w:eastAsia="ru-RU"/>
              </w:rPr>
            </w:pPr>
          </w:p>
        </w:tc>
        <w:tc>
          <w:tcPr>
            <w:tcW w:w="2003" w:type="pct"/>
          </w:tcPr>
          <w:p w14:paraId="6B5D64D0" w14:textId="77777777" w:rsidR="00735D7C" w:rsidRPr="00735D7C" w:rsidRDefault="00735D7C" w:rsidP="00735D7C">
            <w:pPr>
              <w:suppressAutoHyphens/>
              <w:spacing w:after="0" w:line="240" w:lineRule="auto"/>
              <w:jc w:val="both"/>
              <w:rPr>
                <w:rFonts w:ascii="Times New Roman" w:eastAsia="Batang" w:hAnsi="Times New Roman" w:cs="Batang"/>
                <w:b/>
                <w:highlight w:val="green"/>
                <w:lang w:eastAsia="ru-RU"/>
              </w:rPr>
            </w:pPr>
            <w:r w:rsidRPr="00735D7C">
              <w:rPr>
                <w:rFonts w:ascii="Times New Roman" w:eastAsia="Batang" w:hAnsi="Times New Roman" w:cs="Batang"/>
                <w:b/>
                <w:bCs/>
                <w:lang w:eastAsia="ru-RU"/>
              </w:rPr>
              <w:t>В том числе практических занятий и лабораторных работ</w:t>
            </w:r>
          </w:p>
        </w:tc>
        <w:tc>
          <w:tcPr>
            <w:tcW w:w="654" w:type="pct"/>
            <w:vAlign w:val="center"/>
          </w:tcPr>
          <w:p w14:paraId="78F172F3" w14:textId="77777777" w:rsidR="00735D7C" w:rsidRPr="00735D7C" w:rsidRDefault="00735D7C" w:rsidP="00735D7C">
            <w:pPr>
              <w:suppressAutoHyphens/>
              <w:spacing w:after="0" w:line="240" w:lineRule="auto"/>
              <w:jc w:val="center"/>
              <w:rPr>
                <w:rFonts w:ascii="Times New Roman" w:eastAsia="Batang" w:hAnsi="Times New Roman" w:cs="Batang"/>
                <w:b/>
                <w:lang w:eastAsia="ru-RU"/>
              </w:rPr>
            </w:pPr>
          </w:p>
        </w:tc>
        <w:tc>
          <w:tcPr>
            <w:tcW w:w="805" w:type="pct"/>
          </w:tcPr>
          <w:p w14:paraId="61D3C9FD" w14:textId="77777777" w:rsidR="00735D7C" w:rsidRPr="00735D7C" w:rsidRDefault="00735D7C" w:rsidP="00735D7C">
            <w:pPr>
              <w:spacing w:after="0" w:line="240" w:lineRule="auto"/>
              <w:rPr>
                <w:rFonts w:ascii="Times New Roman" w:eastAsia="Batang" w:hAnsi="Times New Roman" w:cs="Times New Roman"/>
                <w:b/>
                <w:i/>
                <w:highlight w:val="green"/>
                <w:lang w:eastAsia="ru-RU"/>
              </w:rPr>
            </w:pPr>
          </w:p>
        </w:tc>
        <w:tc>
          <w:tcPr>
            <w:tcW w:w="704" w:type="pct"/>
          </w:tcPr>
          <w:p w14:paraId="14F8D68A" w14:textId="77777777" w:rsidR="00735D7C" w:rsidRPr="00735D7C" w:rsidRDefault="00735D7C" w:rsidP="00735D7C">
            <w:pPr>
              <w:spacing w:after="0" w:line="240" w:lineRule="auto"/>
              <w:rPr>
                <w:rFonts w:ascii="Times New Roman" w:eastAsia="Batang" w:hAnsi="Times New Roman" w:cs="Times New Roman"/>
                <w:b/>
                <w:i/>
                <w:highlight w:val="green"/>
                <w:lang w:eastAsia="ru-RU"/>
              </w:rPr>
            </w:pPr>
          </w:p>
        </w:tc>
      </w:tr>
      <w:tr w:rsidR="00735D7C" w:rsidRPr="00735D7C" w14:paraId="59D698E5" w14:textId="77777777" w:rsidTr="00735D7C">
        <w:trPr>
          <w:trHeight w:val="20"/>
        </w:trPr>
        <w:tc>
          <w:tcPr>
            <w:tcW w:w="834" w:type="pct"/>
            <w:vMerge/>
          </w:tcPr>
          <w:p w14:paraId="433C0782" w14:textId="77777777" w:rsidR="00735D7C" w:rsidRPr="00735D7C" w:rsidRDefault="00735D7C" w:rsidP="00735D7C">
            <w:pPr>
              <w:spacing w:after="0" w:line="240" w:lineRule="auto"/>
              <w:rPr>
                <w:rFonts w:ascii="Times New Roman" w:eastAsia="Batang" w:hAnsi="Times New Roman" w:cs="Times New Roman"/>
                <w:b/>
                <w:bCs/>
                <w:i/>
                <w:highlight w:val="green"/>
                <w:lang w:eastAsia="ru-RU"/>
              </w:rPr>
            </w:pPr>
          </w:p>
        </w:tc>
        <w:tc>
          <w:tcPr>
            <w:tcW w:w="2003" w:type="pct"/>
          </w:tcPr>
          <w:p w14:paraId="70F8CCA8" w14:textId="77777777" w:rsidR="00735D7C" w:rsidRPr="00735D7C" w:rsidRDefault="00735D7C" w:rsidP="00735D7C">
            <w:pPr>
              <w:suppressAutoHyphens/>
              <w:spacing w:after="0" w:line="240" w:lineRule="auto"/>
              <w:jc w:val="both"/>
              <w:rPr>
                <w:rFonts w:ascii="Times New Roman" w:eastAsia="Batang" w:hAnsi="Times New Roman" w:cs="Batang"/>
                <w:b/>
                <w:bCs/>
                <w:lang w:eastAsia="ru-RU"/>
              </w:rPr>
            </w:pPr>
          </w:p>
        </w:tc>
        <w:tc>
          <w:tcPr>
            <w:tcW w:w="654" w:type="pct"/>
            <w:vAlign w:val="center"/>
          </w:tcPr>
          <w:p w14:paraId="13D03F59" w14:textId="77777777" w:rsidR="00735D7C" w:rsidRPr="00735D7C" w:rsidRDefault="00735D7C" w:rsidP="00735D7C">
            <w:pPr>
              <w:suppressAutoHyphens/>
              <w:spacing w:after="0" w:line="240" w:lineRule="auto"/>
              <w:jc w:val="center"/>
              <w:rPr>
                <w:rFonts w:ascii="Times New Roman" w:eastAsia="Batang" w:hAnsi="Times New Roman" w:cs="Batang"/>
                <w:b/>
                <w:lang w:eastAsia="ru-RU"/>
              </w:rPr>
            </w:pPr>
          </w:p>
        </w:tc>
        <w:tc>
          <w:tcPr>
            <w:tcW w:w="805" w:type="pct"/>
          </w:tcPr>
          <w:p w14:paraId="371AE59E" w14:textId="77777777" w:rsidR="00735D7C" w:rsidRPr="00735D7C" w:rsidRDefault="00735D7C" w:rsidP="00735D7C">
            <w:pPr>
              <w:spacing w:after="0" w:line="240" w:lineRule="auto"/>
              <w:rPr>
                <w:rFonts w:ascii="Times New Roman" w:eastAsia="Batang" w:hAnsi="Times New Roman" w:cs="Times New Roman"/>
                <w:b/>
                <w:i/>
                <w:highlight w:val="green"/>
                <w:lang w:eastAsia="ru-RU"/>
              </w:rPr>
            </w:pPr>
          </w:p>
        </w:tc>
        <w:tc>
          <w:tcPr>
            <w:tcW w:w="704" w:type="pct"/>
          </w:tcPr>
          <w:p w14:paraId="1DE79F4A" w14:textId="77777777" w:rsidR="00735D7C" w:rsidRPr="00735D7C" w:rsidRDefault="00735D7C" w:rsidP="00735D7C">
            <w:pPr>
              <w:spacing w:after="0" w:line="240" w:lineRule="auto"/>
              <w:rPr>
                <w:rFonts w:ascii="Times New Roman" w:eastAsia="Batang" w:hAnsi="Times New Roman" w:cs="Times New Roman"/>
                <w:b/>
                <w:i/>
                <w:highlight w:val="green"/>
                <w:lang w:eastAsia="ru-RU"/>
              </w:rPr>
            </w:pPr>
          </w:p>
        </w:tc>
      </w:tr>
      <w:tr w:rsidR="00735D7C" w:rsidRPr="00735D7C" w14:paraId="7F97301B" w14:textId="77777777" w:rsidTr="00735D7C">
        <w:trPr>
          <w:trHeight w:val="20"/>
        </w:trPr>
        <w:tc>
          <w:tcPr>
            <w:tcW w:w="834" w:type="pct"/>
            <w:vMerge/>
          </w:tcPr>
          <w:p w14:paraId="18B4802E" w14:textId="77777777" w:rsidR="00735D7C" w:rsidRPr="00735D7C" w:rsidRDefault="00735D7C" w:rsidP="00735D7C">
            <w:pPr>
              <w:spacing w:after="0" w:line="240" w:lineRule="auto"/>
              <w:rPr>
                <w:rFonts w:ascii="Times New Roman" w:eastAsia="Batang" w:hAnsi="Times New Roman" w:cs="Times New Roman"/>
                <w:b/>
                <w:bCs/>
                <w:highlight w:val="green"/>
                <w:lang w:eastAsia="ru-RU"/>
              </w:rPr>
            </w:pPr>
          </w:p>
        </w:tc>
        <w:tc>
          <w:tcPr>
            <w:tcW w:w="2003" w:type="pct"/>
          </w:tcPr>
          <w:p w14:paraId="5FA62945" w14:textId="77777777" w:rsidR="00735D7C" w:rsidRPr="00735D7C" w:rsidRDefault="00735D7C" w:rsidP="00735D7C">
            <w:pPr>
              <w:spacing w:after="0" w:line="240" w:lineRule="auto"/>
              <w:rPr>
                <w:rFonts w:ascii="Times New Roman" w:eastAsia="Batang" w:hAnsi="Times New Roman" w:cs="Times New Roman"/>
                <w:b/>
                <w:bCs/>
                <w:lang w:eastAsia="ru-RU"/>
              </w:rPr>
            </w:pPr>
            <w:r w:rsidRPr="00735D7C">
              <w:rPr>
                <w:rFonts w:ascii="Times New Roman" w:eastAsia="Batang" w:hAnsi="Times New Roman" w:cs="Times New Roman"/>
                <w:b/>
                <w:bCs/>
                <w:lang w:eastAsia="ru-RU"/>
              </w:rPr>
              <w:t>Самостоятельная работа обучающихся</w:t>
            </w:r>
          </w:p>
          <w:p w14:paraId="048A1DA1" w14:textId="77777777" w:rsidR="00735D7C" w:rsidRPr="00735D7C" w:rsidRDefault="00735D7C" w:rsidP="00735D7C">
            <w:pPr>
              <w:spacing w:after="0" w:line="240" w:lineRule="auto"/>
              <w:rPr>
                <w:rFonts w:ascii="Times New Roman" w:eastAsia="Batang" w:hAnsi="Times New Roman" w:cs="Times New Roman"/>
                <w:b/>
                <w:bCs/>
                <w:highlight w:val="green"/>
                <w:lang w:val="en-US" w:eastAsia="ru-RU"/>
              </w:rPr>
            </w:pPr>
          </w:p>
        </w:tc>
        <w:tc>
          <w:tcPr>
            <w:tcW w:w="654" w:type="pct"/>
            <w:vAlign w:val="center"/>
          </w:tcPr>
          <w:p w14:paraId="419F49A2" w14:textId="77777777" w:rsidR="00735D7C" w:rsidRPr="00735D7C" w:rsidRDefault="00735D7C" w:rsidP="00735D7C">
            <w:pPr>
              <w:suppressAutoHyphens/>
              <w:spacing w:after="0" w:line="240" w:lineRule="auto"/>
              <w:jc w:val="both"/>
              <w:rPr>
                <w:rFonts w:ascii="Times New Roman" w:eastAsia="Batang" w:hAnsi="Times New Roman" w:cs="Times New Roman"/>
                <w:b/>
                <w:bCs/>
                <w:highlight w:val="green"/>
                <w:lang w:eastAsia="ru-RU"/>
              </w:rPr>
            </w:pPr>
          </w:p>
        </w:tc>
        <w:tc>
          <w:tcPr>
            <w:tcW w:w="805" w:type="pct"/>
          </w:tcPr>
          <w:p w14:paraId="16D8A2C5" w14:textId="77777777" w:rsidR="00735D7C" w:rsidRPr="00735D7C" w:rsidRDefault="00735D7C" w:rsidP="00735D7C">
            <w:pPr>
              <w:suppressAutoHyphens/>
              <w:spacing w:after="0" w:line="240" w:lineRule="auto"/>
              <w:jc w:val="both"/>
              <w:rPr>
                <w:rFonts w:ascii="Times New Roman" w:eastAsia="Batang" w:hAnsi="Times New Roman" w:cs="Batang"/>
                <w:highlight w:val="green"/>
                <w:lang w:eastAsia="ru-RU"/>
              </w:rPr>
            </w:pPr>
            <w:r w:rsidRPr="00735D7C">
              <w:rPr>
                <w:rFonts w:ascii="Times New Roman" w:eastAsia="Batang" w:hAnsi="Times New Roman" w:cs="Batang"/>
                <w:highlight w:val="green"/>
                <w:lang w:eastAsia="ru-RU"/>
              </w:rPr>
              <w:t xml:space="preserve"> </w:t>
            </w:r>
          </w:p>
        </w:tc>
        <w:tc>
          <w:tcPr>
            <w:tcW w:w="704" w:type="pct"/>
          </w:tcPr>
          <w:p w14:paraId="0FE92E05" w14:textId="77777777" w:rsidR="00735D7C" w:rsidRPr="00735D7C" w:rsidRDefault="00735D7C" w:rsidP="00735D7C">
            <w:pPr>
              <w:suppressAutoHyphens/>
              <w:spacing w:after="0" w:line="240" w:lineRule="auto"/>
              <w:jc w:val="both"/>
              <w:rPr>
                <w:rFonts w:ascii="Times New Roman" w:eastAsia="Batang" w:hAnsi="Times New Roman" w:cs="Batang"/>
                <w:b/>
                <w:highlight w:val="green"/>
                <w:lang w:eastAsia="ru-RU"/>
              </w:rPr>
            </w:pPr>
          </w:p>
        </w:tc>
      </w:tr>
      <w:tr w:rsidR="00735D7C" w:rsidRPr="00735D7C" w14:paraId="5A405C20" w14:textId="77777777" w:rsidTr="00735D7C">
        <w:trPr>
          <w:trHeight w:val="20"/>
        </w:trPr>
        <w:tc>
          <w:tcPr>
            <w:tcW w:w="2837" w:type="pct"/>
            <w:gridSpan w:val="2"/>
          </w:tcPr>
          <w:p w14:paraId="661D8826" w14:textId="77777777" w:rsidR="00735D7C" w:rsidRPr="00735D7C" w:rsidRDefault="00735D7C" w:rsidP="00735D7C">
            <w:pPr>
              <w:spacing w:after="0" w:line="240" w:lineRule="auto"/>
              <w:rPr>
                <w:rFonts w:ascii="Times New Roman" w:eastAsia="Batang" w:hAnsi="Times New Roman" w:cs="Times New Roman"/>
                <w:b/>
                <w:bCs/>
                <w:lang w:eastAsia="ru-RU"/>
              </w:rPr>
            </w:pPr>
            <w:r w:rsidRPr="00735D7C">
              <w:rPr>
                <w:rFonts w:ascii="Times New Roman" w:eastAsia="Batang" w:hAnsi="Times New Roman" w:cs="Times New Roman"/>
                <w:b/>
                <w:bCs/>
                <w:lang w:eastAsia="ru-RU"/>
              </w:rPr>
              <w:t>Раздел 4. Основы медицинских знаний.</w:t>
            </w:r>
          </w:p>
        </w:tc>
        <w:tc>
          <w:tcPr>
            <w:tcW w:w="654" w:type="pct"/>
            <w:vAlign w:val="center"/>
          </w:tcPr>
          <w:p w14:paraId="15FCFBE4" w14:textId="77777777" w:rsidR="00735D7C" w:rsidRPr="00735D7C" w:rsidRDefault="00735D7C" w:rsidP="00735D7C">
            <w:pPr>
              <w:suppressAutoHyphens/>
              <w:spacing w:after="0" w:line="240" w:lineRule="auto"/>
              <w:jc w:val="both"/>
              <w:rPr>
                <w:rFonts w:ascii="Times New Roman" w:eastAsia="Batang" w:hAnsi="Times New Roman" w:cs="Times New Roman"/>
                <w:b/>
                <w:bCs/>
                <w:highlight w:val="green"/>
                <w:lang w:eastAsia="ru-RU"/>
              </w:rPr>
            </w:pPr>
            <w:r w:rsidRPr="00735D7C">
              <w:rPr>
                <w:rFonts w:ascii="Times New Roman" w:eastAsia="Batang" w:hAnsi="Times New Roman" w:cs="Times New Roman"/>
                <w:b/>
                <w:bCs/>
                <w:lang w:eastAsia="ru-RU"/>
              </w:rPr>
              <w:t>18</w:t>
            </w:r>
          </w:p>
        </w:tc>
        <w:tc>
          <w:tcPr>
            <w:tcW w:w="805" w:type="pct"/>
          </w:tcPr>
          <w:p w14:paraId="25580464" w14:textId="77777777" w:rsidR="00735D7C" w:rsidRPr="00735D7C" w:rsidRDefault="00735D7C" w:rsidP="00735D7C">
            <w:pPr>
              <w:suppressAutoHyphens/>
              <w:spacing w:after="0" w:line="240" w:lineRule="auto"/>
              <w:jc w:val="both"/>
              <w:rPr>
                <w:rFonts w:ascii="Times New Roman" w:eastAsia="Batang" w:hAnsi="Times New Roman" w:cs="Batang"/>
                <w:highlight w:val="green"/>
                <w:lang w:eastAsia="ru-RU"/>
              </w:rPr>
            </w:pPr>
          </w:p>
        </w:tc>
        <w:tc>
          <w:tcPr>
            <w:tcW w:w="704" w:type="pct"/>
          </w:tcPr>
          <w:p w14:paraId="3CAD2A66" w14:textId="77777777" w:rsidR="00735D7C" w:rsidRPr="00735D7C" w:rsidRDefault="00735D7C" w:rsidP="00735D7C">
            <w:pPr>
              <w:suppressAutoHyphens/>
              <w:spacing w:after="0" w:line="240" w:lineRule="auto"/>
              <w:jc w:val="both"/>
              <w:rPr>
                <w:rFonts w:ascii="Times New Roman" w:eastAsia="Batang" w:hAnsi="Times New Roman" w:cs="Batang"/>
                <w:b/>
                <w:highlight w:val="green"/>
                <w:lang w:eastAsia="ru-RU"/>
              </w:rPr>
            </w:pPr>
          </w:p>
        </w:tc>
      </w:tr>
      <w:tr w:rsidR="00735D7C" w:rsidRPr="00735D7C" w14:paraId="71B1172F" w14:textId="77777777" w:rsidTr="00735D7C">
        <w:trPr>
          <w:trHeight w:val="20"/>
        </w:trPr>
        <w:tc>
          <w:tcPr>
            <w:tcW w:w="834" w:type="pct"/>
            <w:vMerge w:val="restart"/>
          </w:tcPr>
          <w:p w14:paraId="721B25FE" w14:textId="77777777" w:rsidR="00735D7C" w:rsidRPr="00735D7C" w:rsidRDefault="00735D7C" w:rsidP="00735D7C">
            <w:pPr>
              <w:spacing w:after="0" w:line="240" w:lineRule="auto"/>
              <w:rPr>
                <w:rFonts w:ascii="Times New Roman" w:eastAsia="Times New Roman" w:hAnsi="Times New Roman" w:cs="Times New Roman"/>
                <w:b/>
                <w:bCs/>
                <w:lang w:eastAsia="ru-RU"/>
              </w:rPr>
            </w:pPr>
            <w:r w:rsidRPr="00735D7C">
              <w:rPr>
                <w:rFonts w:ascii="Times New Roman" w:eastAsia="Times New Roman" w:hAnsi="Times New Roman" w:cs="Times New Roman"/>
                <w:b/>
                <w:bCs/>
                <w:lang w:eastAsia="ru-RU"/>
              </w:rPr>
              <w:t>Тема 4.1.</w:t>
            </w:r>
          </w:p>
          <w:p w14:paraId="168D7078" w14:textId="77777777" w:rsidR="00735D7C" w:rsidRPr="00735D7C" w:rsidRDefault="00735D7C" w:rsidP="00735D7C">
            <w:pPr>
              <w:spacing w:after="0" w:line="240" w:lineRule="auto"/>
              <w:rPr>
                <w:rFonts w:ascii="Times New Roman" w:eastAsia="Batang" w:hAnsi="Times New Roman" w:cs="Times New Roman"/>
                <w:b/>
                <w:bCs/>
                <w:highlight w:val="green"/>
                <w:lang w:eastAsia="ru-RU"/>
              </w:rPr>
            </w:pPr>
            <w:r w:rsidRPr="00735D7C">
              <w:rPr>
                <w:rFonts w:ascii="Times New Roman" w:eastAsia="Times New Roman" w:hAnsi="Times New Roman" w:cs="Times New Roman"/>
                <w:b/>
                <w:bCs/>
                <w:lang w:eastAsia="ru-RU"/>
              </w:rPr>
              <w:lastRenderedPageBreak/>
              <w:t xml:space="preserve"> Понятие первой помощи.</w:t>
            </w:r>
          </w:p>
        </w:tc>
        <w:tc>
          <w:tcPr>
            <w:tcW w:w="2003" w:type="pct"/>
          </w:tcPr>
          <w:p w14:paraId="4B207459" w14:textId="77777777" w:rsidR="00735D7C" w:rsidRPr="00735D7C" w:rsidRDefault="00735D7C" w:rsidP="00735D7C">
            <w:pPr>
              <w:spacing w:after="0" w:line="240" w:lineRule="auto"/>
              <w:rPr>
                <w:rFonts w:ascii="Times New Roman" w:eastAsia="Batang" w:hAnsi="Times New Roman" w:cs="Times New Roman"/>
                <w:b/>
                <w:bCs/>
                <w:i/>
                <w:highlight w:val="green"/>
                <w:lang w:eastAsia="ru-RU"/>
              </w:rPr>
            </w:pPr>
            <w:r w:rsidRPr="00735D7C">
              <w:rPr>
                <w:rFonts w:ascii="Times New Roman" w:eastAsia="Batang" w:hAnsi="Times New Roman" w:cs="Times New Roman"/>
                <w:b/>
                <w:bCs/>
                <w:lang w:eastAsia="ru-RU"/>
              </w:rPr>
              <w:lastRenderedPageBreak/>
              <w:t>Содержание</w:t>
            </w:r>
          </w:p>
        </w:tc>
        <w:tc>
          <w:tcPr>
            <w:tcW w:w="654" w:type="pct"/>
          </w:tcPr>
          <w:p w14:paraId="371C627C" w14:textId="77777777" w:rsidR="00735D7C" w:rsidRPr="00735D7C" w:rsidRDefault="00735D7C" w:rsidP="00735D7C">
            <w:pPr>
              <w:suppressAutoHyphens/>
              <w:spacing w:after="0" w:line="240" w:lineRule="auto"/>
              <w:jc w:val="center"/>
              <w:rPr>
                <w:rFonts w:ascii="Times New Roman" w:eastAsia="Batang" w:hAnsi="Times New Roman" w:cs="Times New Roman"/>
                <w:i/>
                <w:iCs/>
                <w:highlight w:val="green"/>
                <w:lang w:eastAsia="ru-RU"/>
              </w:rPr>
            </w:pPr>
            <w:r w:rsidRPr="00735D7C">
              <w:rPr>
                <w:rFonts w:ascii="Times New Roman" w:eastAsia="Batang" w:hAnsi="Times New Roman" w:cs="Times New Roman"/>
                <w:i/>
                <w:iCs/>
                <w:lang w:eastAsia="ru-RU"/>
              </w:rPr>
              <w:t>2</w:t>
            </w:r>
          </w:p>
        </w:tc>
        <w:tc>
          <w:tcPr>
            <w:tcW w:w="805" w:type="pct"/>
          </w:tcPr>
          <w:p w14:paraId="56FAF4F4" w14:textId="77777777" w:rsidR="00735D7C" w:rsidRPr="00735D7C" w:rsidRDefault="00735D7C" w:rsidP="00735D7C">
            <w:pPr>
              <w:spacing w:after="0" w:line="240" w:lineRule="auto"/>
              <w:rPr>
                <w:rFonts w:ascii="Times New Roman" w:eastAsia="Batang" w:hAnsi="Times New Roman" w:cs="Times New Roman"/>
                <w:b/>
                <w:i/>
                <w:highlight w:val="yellow"/>
                <w:lang w:eastAsia="ru-RU"/>
              </w:rPr>
            </w:pPr>
          </w:p>
        </w:tc>
        <w:tc>
          <w:tcPr>
            <w:tcW w:w="704" w:type="pct"/>
          </w:tcPr>
          <w:p w14:paraId="74942089" w14:textId="77777777" w:rsidR="00735D7C" w:rsidRPr="00735D7C" w:rsidRDefault="00735D7C" w:rsidP="00735D7C">
            <w:pPr>
              <w:spacing w:after="0" w:line="240" w:lineRule="auto"/>
              <w:rPr>
                <w:rFonts w:ascii="Times New Roman" w:eastAsia="Batang" w:hAnsi="Times New Roman" w:cs="Times New Roman"/>
                <w:b/>
                <w:i/>
                <w:highlight w:val="yellow"/>
                <w:lang w:eastAsia="ru-RU"/>
              </w:rPr>
            </w:pPr>
          </w:p>
        </w:tc>
      </w:tr>
      <w:tr w:rsidR="00735D7C" w:rsidRPr="00735D7C" w14:paraId="699B5A62" w14:textId="77777777" w:rsidTr="00735D7C">
        <w:trPr>
          <w:trHeight w:val="20"/>
        </w:trPr>
        <w:tc>
          <w:tcPr>
            <w:tcW w:w="834" w:type="pct"/>
            <w:vMerge/>
          </w:tcPr>
          <w:p w14:paraId="31D36A2D" w14:textId="77777777" w:rsidR="00735D7C" w:rsidRPr="00735D7C" w:rsidRDefault="00735D7C" w:rsidP="00735D7C">
            <w:pPr>
              <w:spacing w:after="0" w:line="240" w:lineRule="auto"/>
              <w:rPr>
                <w:rFonts w:ascii="Times New Roman" w:eastAsia="Batang" w:hAnsi="Times New Roman" w:cs="Times New Roman"/>
                <w:b/>
                <w:bCs/>
                <w:i/>
                <w:highlight w:val="green"/>
                <w:lang w:eastAsia="ru-RU"/>
              </w:rPr>
            </w:pPr>
          </w:p>
        </w:tc>
        <w:tc>
          <w:tcPr>
            <w:tcW w:w="2003" w:type="pct"/>
          </w:tcPr>
          <w:p w14:paraId="169CFCD1" w14:textId="77777777" w:rsidR="00735D7C" w:rsidRPr="00735D7C" w:rsidRDefault="00735D7C" w:rsidP="00735D7C">
            <w:pPr>
              <w:suppressAutoHyphens/>
              <w:spacing w:after="0" w:line="240" w:lineRule="auto"/>
              <w:jc w:val="both"/>
              <w:rPr>
                <w:rFonts w:ascii="Times New Roman" w:eastAsia="Batang" w:hAnsi="Times New Roman" w:cs="Batang"/>
                <w:bCs/>
                <w:lang w:eastAsia="ru-RU"/>
              </w:rPr>
            </w:pPr>
            <w:r w:rsidRPr="00735D7C">
              <w:rPr>
                <w:rFonts w:ascii="Times New Roman" w:eastAsia="Times New Roman" w:hAnsi="Times New Roman" w:cs="Times New Roman"/>
                <w:bCs/>
                <w:lang w:eastAsia="ru-RU"/>
              </w:rPr>
              <w:t>Перечень состояний, при которых оказывается первая помощь. Признаки жизни. Общие правила оказания первой помощи. Федеральный закон «Об основах охраны здоровья граждан Российской Федерации».</w:t>
            </w:r>
          </w:p>
        </w:tc>
        <w:tc>
          <w:tcPr>
            <w:tcW w:w="654" w:type="pct"/>
            <w:vAlign w:val="center"/>
          </w:tcPr>
          <w:p w14:paraId="1F9BA7CF" w14:textId="77777777" w:rsidR="00735D7C" w:rsidRPr="00735D7C" w:rsidRDefault="00735D7C" w:rsidP="00735D7C">
            <w:pPr>
              <w:suppressAutoHyphens/>
              <w:spacing w:after="0" w:line="240" w:lineRule="auto"/>
              <w:rPr>
                <w:rFonts w:ascii="Times New Roman" w:eastAsia="Batang" w:hAnsi="Times New Roman" w:cs="Times New Roman"/>
                <w:bCs/>
                <w:i/>
                <w:iCs/>
                <w:lang w:val="en-US" w:eastAsia="ru-RU"/>
              </w:rPr>
            </w:pPr>
            <w:r w:rsidRPr="00735D7C">
              <w:rPr>
                <w:rFonts w:ascii="Times New Roman" w:eastAsia="Batang" w:hAnsi="Times New Roman" w:cs="Times New Roman"/>
                <w:bCs/>
                <w:i/>
                <w:iCs/>
                <w:lang w:val="en-US" w:eastAsia="ru-RU"/>
              </w:rPr>
              <w:t>2</w:t>
            </w:r>
          </w:p>
        </w:tc>
        <w:tc>
          <w:tcPr>
            <w:tcW w:w="805" w:type="pct"/>
          </w:tcPr>
          <w:p w14:paraId="3181676C" w14:textId="77777777" w:rsidR="00735D7C" w:rsidRPr="00735D7C" w:rsidRDefault="00735D7C" w:rsidP="00735D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40" w:lineRule="auto"/>
              <w:rPr>
                <w:rFonts w:ascii="Times New Roman" w:eastAsia="Batang" w:hAnsi="Times New Roman" w:cs="Batang"/>
                <w:b/>
                <w:bCs/>
                <w:lang w:eastAsia="ru-RU"/>
              </w:rPr>
            </w:pPr>
            <w:r w:rsidRPr="00735D7C">
              <w:rPr>
                <w:rFonts w:ascii="Times New Roman" w:eastAsia="Batang" w:hAnsi="Times New Roman" w:cs="Batang"/>
                <w:b/>
                <w:bCs/>
                <w:lang w:eastAsia="ru-RU"/>
              </w:rPr>
              <w:t>ОК 03, ОК 08</w:t>
            </w:r>
          </w:p>
          <w:p w14:paraId="4C696F0E" w14:textId="77777777" w:rsidR="00735D7C" w:rsidRPr="00735D7C" w:rsidRDefault="00735D7C" w:rsidP="00735D7C">
            <w:pPr>
              <w:spacing w:after="0" w:line="240" w:lineRule="auto"/>
              <w:rPr>
                <w:rFonts w:ascii="Times New Roman" w:eastAsia="Batang" w:hAnsi="Times New Roman" w:cs="Batang"/>
                <w:b/>
                <w:bCs/>
                <w:highlight w:val="yellow"/>
                <w:lang w:eastAsia="ru-RU"/>
              </w:rPr>
            </w:pPr>
          </w:p>
        </w:tc>
        <w:tc>
          <w:tcPr>
            <w:tcW w:w="704" w:type="pct"/>
          </w:tcPr>
          <w:p w14:paraId="03D6373E" w14:textId="77777777" w:rsidR="00735D7C" w:rsidRPr="00735D7C" w:rsidRDefault="00735D7C" w:rsidP="00735D7C">
            <w:pPr>
              <w:suppressAutoHyphens/>
              <w:spacing w:after="0" w:line="240" w:lineRule="auto"/>
              <w:jc w:val="both"/>
              <w:rPr>
                <w:rFonts w:ascii="Times New Roman" w:eastAsia="Batang" w:hAnsi="Times New Roman" w:cs="Times New Roman"/>
                <w:lang w:eastAsia="ru-RU"/>
              </w:rPr>
            </w:pPr>
            <w:r w:rsidRPr="00735D7C">
              <w:rPr>
                <w:rFonts w:ascii="Times New Roman" w:eastAsia="Batang" w:hAnsi="Times New Roman" w:cs="Times New Roman"/>
                <w:lang w:eastAsia="ru-RU"/>
              </w:rPr>
              <w:t>Зд 03.02</w:t>
            </w:r>
          </w:p>
          <w:p w14:paraId="4C12001E" w14:textId="77777777" w:rsidR="00735D7C" w:rsidRPr="00735D7C" w:rsidRDefault="00735D7C" w:rsidP="00735D7C">
            <w:pPr>
              <w:suppressAutoHyphens/>
              <w:spacing w:after="0" w:line="240" w:lineRule="auto"/>
              <w:jc w:val="both"/>
              <w:rPr>
                <w:rFonts w:ascii="Times New Roman" w:eastAsia="Batang" w:hAnsi="Times New Roman" w:cs="Batang"/>
                <w:bCs/>
                <w:lang w:eastAsia="ru-RU"/>
              </w:rPr>
            </w:pPr>
            <w:r w:rsidRPr="00735D7C">
              <w:rPr>
                <w:rFonts w:ascii="Times New Roman" w:eastAsia="Batang" w:hAnsi="Times New Roman" w:cs="Times New Roman"/>
                <w:lang w:eastAsia="ru-RU"/>
              </w:rPr>
              <w:t>Зд 08.02</w:t>
            </w:r>
          </w:p>
        </w:tc>
      </w:tr>
      <w:tr w:rsidR="00735D7C" w:rsidRPr="00735D7C" w14:paraId="7E11C619" w14:textId="77777777" w:rsidTr="00735D7C">
        <w:trPr>
          <w:trHeight w:val="20"/>
        </w:trPr>
        <w:tc>
          <w:tcPr>
            <w:tcW w:w="834" w:type="pct"/>
            <w:vMerge/>
          </w:tcPr>
          <w:p w14:paraId="07E7597E" w14:textId="77777777" w:rsidR="00735D7C" w:rsidRPr="00735D7C" w:rsidRDefault="00735D7C" w:rsidP="00735D7C">
            <w:pPr>
              <w:spacing w:after="0" w:line="240" w:lineRule="auto"/>
              <w:rPr>
                <w:rFonts w:ascii="Times New Roman" w:eastAsia="Batang" w:hAnsi="Times New Roman" w:cs="Times New Roman"/>
                <w:b/>
                <w:bCs/>
                <w:i/>
                <w:highlight w:val="green"/>
                <w:lang w:eastAsia="ru-RU"/>
              </w:rPr>
            </w:pPr>
          </w:p>
        </w:tc>
        <w:tc>
          <w:tcPr>
            <w:tcW w:w="2003" w:type="pct"/>
          </w:tcPr>
          <w:p w14:paraId="5160DBDD" w14:textId="77777777" w:rsidR="00735D7C" w:rsidRPr="00735D7C" w:rsidRDefault="00735D7C" w:rsidP="00735D7C">
            <w:pPr>
              <w:suppressAutoHyphens/>
              <w:spacing w:after="0" w:line="240" w:lineRule="auto"/>
              <w:jc w:val="both"/>
              <w:rPr>
                <w:rFonts w:ascii="Times New Roman" w:eastAsia="Batang" w:hAnsi="Times New Roman" w:cs="Batang"/>
                <w:b/>
                <w:highlight w:val="green"/>
                <w:lang w:eastAsia="ru-RU"/>
              </w:rPr>
            </w:pPr>
            <w:r w:rsidRPr="00735D7C">
              <w:rPr>
                <w:rFonts w:ascii="Times New Roman" w:eastAsia="Batang" w:hAnsi="Times New Roman" w:cs="Batang"/>
                <w:b/>
                <w:bCs/>
                <w:lang w:eastAsia="ru-RU"/>
              </w:rPr>
              <w:t>В том числе практических занятий и лабораторных работ</w:t>
            </w:r>
          </w:p>
        </w:tc>
        <w:tc>
          <w:tcPr>
            <w:tcW w:w="654" w:type="pct"/>
            <w:vAlign w:val="center"/>
          </w:tcPr>
          <w:p w14:paraId="0BDF83C2" w14:textId="77777777" w:rsidR="00735D7C" w:rsidRPr="00735D7C" w:rsidRDefault="00735D7C" w:rsidP="00735D7C">
            <w:pPr>
              <w:suppressAutoHyphens/>
              <w:spacing w:after="0" w:line="240" w:lineRule="auto"/>
              <w:jc w:val="center"/>
              <w:rPr>
                <w:rFonts w:ascii="Times New Roman" w:eastAsia="Batang" w:hAnsi="Times New Roman" w:cs="Batang"/>
                <w:b/>
                <w:lang w:eastAsia="ru-RU"/>
              </w:rPr>
            </w:pPr>
          </w:p>
        </w:tc>
        <w:tc>
          <w:tcPr>
            <w:tcW w:w="805" w:type="pct"/>
          </w:tcPr>
          <w:p w14:paraId="18CE4E1F" w14:textId="77777777" w:rsidR="00735D7C" w:rsidRPr="00735D7C" w:rsidRDefault="00735D7C" w:rsidP="00735D7C">
            <w:pPr>
              <w:spacing w:after="0" w:line="240" w:lineRule="auto"/>
              <w:rPr>
                <w:rFonts w:ascii="Times New Roman" w:eastAsia="Batang" w:hAnsi="Times New Roman" w:cs="Times New Roman"/>
                <w:b/>
                <w:i/>
                <w:highlight w:val="green"/>
                <w:lang w:eastAsia="ru-RU"/>
              </w:rPr>
            </w:pPr>
          </w:p>
        </w:tc>
        <w:tc>
          <w:tcPr>
            <w:tcW w:w="704" w:type="pct"/>
          </w:tcPr>
          <w:p w14:paraId="3D97A7EB" w14:textId="77777777" w:rsidR="00735D7C" w:rsidRPr="00735D7C" w:rsidRDefault="00735D7C" w:rsidP="00735D7C">
            <w:pPr>
              <w:spacing w:after="0" w:line="240" w:lineRule="auto"/>
              <w:rPr>
                <w:rFonts w:ascii="Times New Roman" w:eastAsia="Batang" w:hAnsi="Times New Roman" w:cs="Times New Roman"/>
                <w:b/>
                <w:i/>
                <w:highlight w:val="green"/>
                <w:lang w:eastAsia="ru-RU"/>
              </w:rPr>
            </w:pPr>
          </w:p>
        </w:tc>
      </w:tr>
      <w:tr w:rsidR="00735D7C" w:rsidRPr="00735D7C" w14:paraId="387D0CA5" w14:textId="77777777" w:rsidTr="00735D7C">
        <w:trPr>
          <w:trHeight w:val="20"/>
        </w:trPr>
        <w:tc>
          <w:tcPr>
            <w:tcW w:w="834" w:type="pct"/>
            <w:vMerge/>
          </w:tcPr>
          <w:p w14:paraId="0AE9A439" w14:textId="77777777" w:rsidR="00735D7C" w:rsidRPr="00735D7C" w:rsidRDefault="00735D7C" w:rsidP="00735D7C">
            <w:pPr>
              <w:spacing w:after="0" w:line="240" w:lineRule="auto"/>
              <w:rPr>
                <w:rFonts w:ascii="Times New Roman" w:eastAsia="Batang" w:hAnsi="Times New Roman" w:cs="Times New Roman"/>
                <w:b/>
                <w:bCs/>
                <w:i/>
                <w:highlight w:val="green"/>
                <w:lang w:eastAsia="ru-RU"/>
              </w:rPr>
            </w:pPr>
          </w:p>
        </w:tc>
        <w:tc>
          <w:tcPr>
            <w:tcW w:w="2003" w:type="pct"/>
          </w:tcPr>
          <w:p w14:paraId="404DCAFD" w14:textId="77777777" w:rsidR="00735D7C" w:rsidRPr="00735D7C" w:rsidRDefault="00735D7C" w:rsidP="00735D7C">
            <w:pPr>
              <w:suppressAutoHyphens/>
              <w:spacing w:after="0" w:line="240" w:lineRule="auto"/>
              <w:jc w:val="both"/>
              <w:rPr>
                <w:rFonts w:ascii="Times New Roman" w:eastAsia="Batang" w:hAnsi="Times New Roman" w:cs="Batang"/>
                <w:b/>
                <w:bCs/>
                <w:lang w:eastAsia="ru-RU"/>
              </w:rPr>
            </w:pPr>
          </w:p>
        </w:tc>
        <w:tc>
          <w:tcPr>
            <w:tcW w:w="654" w:type="pct"/>
            <w:vAlign w:val="center"/>
          </w:tcPr>
          <w:p w14:paraId="0371332A" w14:textId="77777777" w:rsidR="00735D7C" w:rsidRPr="00735D7C" w:rsidRDefault="00735D7C" w:rsidP="00735D7C">
            <w:pPr>
              <w:suppressAutoHyphens/>
              <w:spacing w:after="0" w:line="240" w:lineRule="auto"/>
              <w:jc w:val="center"/>
              <w:rPr>
                <w:rFonts w:ascii="Times New Roman" w:eastAsia="Batang" w:hAnsi="Times New Roman" w:cs="Batang"/>
                <w:b/>
                <w:lang w:eastAsia="ru-RU"/>
              </w:rPr>
            </w:pPr>
          </w:p>
        </w:tc>
        <w:tc>
          <w:tcPr>
            <w:tcW w:w="805" w:type="pct"/>
          </w:tcPr>
          <w:p w14:paraId="28C49146" w14:textId="77777777" w:rsidR="00735D7C" w:rsidRPr="00735D7C" w:rsidRDefault="00735D7C" w:rsidP="00735D7C">
            <w:pPr>
              <w:spacing w:after="0" w:line="240" w:lineRule="auto"/>
              <w:rPr>
                <w:rFonts w:ascii="Times New Roman" w:eastAsia="Batang" w:hAnsi="Times New Roman" w:cs="Times New Roman"/>
                <w:b/>
                <w:i/>
                <w:highlight w:val="green"/>
                <w:lang w:eastAsia="ru-RU"/>
              </w:rPr>
            </w:pPr>
          </w:p>
        </w:tc>
        <w:tc>
          <w:tcPr>
            <w:tcW w:w="704" w:type="pct"/>
          </w:tcPr>
          <w:p w14:paraId="1805FB0E" w14:textId="77777777" w:rsidR="00735D7C" w:rsidRPr="00735D7C" w:rsidRDefault="00735D7C" w:rsidP="00735D7C">
            <w:pPr>
              <w:spacing w:after="0" w:line="240" w:lineRule="auto"/>
              <w:rPr>
                <w:rFonts w:ascii="Times New Roman" w:eastAsia="Batang" w:hAnsi="Times New Roman" w:cs="Times New Roman"/>
                <w:b/>
                <w:i/>
                <w:highlight w:val="green"/>
                <w:lang w:eastAsia="ru-RU"/>
              </w:rPr>
            </w:pPr>
          </w:p>
        </w:tc>
      </w:tr>
      <w:tr w:rsidR="00735D7C" w:rsidRPr="00735D7C" w14:paraId="3FC842C3" w14:textId="77777777" w:rsidTr="00735D7C">
        <w:trPr>
          <w:trHeight w:val="20"/>
        </w:trPr>
        <w:tc>
          <w:tcPr>
            <w:tcW w:w="834" w:type="pct"/>
            <w:vMerge/>
          </w:tcPr>
          <w:p w14:paraId="305AF780" w14:textId="77777777" w:rsidR="00735D7C" w:rsidRPr="00735D7C" w:rsidRDefault="00735D7C" w:rsidP="00735D7C">
            <w:pPr>
              <w:spacing w:after="0" w:line="240" w:lineRule="auto"/>
              <w:rPr>
                <w:rFonts w:ascii="Times New Roman" w:eastAsia="Batang" w:hAnsi="Times New Roman" w:cs="Times New Roman"/>
                <w:b/>
                <w:bCs/>
                <w:highlight w:val="green"/>
                <w:lang w:eastAsia="ru-RU"/>
              </w:rPr>
            </w:pPr>
          </w:p>
        </w:tc>
        <w:tc>
          <w:tcPr>
            <w:tcW w:w="2003" w:type="pct"/>
          </w:tcPr>
          <w:p w14:paraId="2CD5B002" w14:textId="77777777" w:rsidR="00735D7C" w:rsidRPr="00735D7C" w:rsidRDefault="00735D7C" w:rsidP="00735D7C">
            <w:pPr>
              <w:spacing w:after="0" w:line="240" w:lineRule="auto"/>
              <w:rPr>
                <w:rFonts w:ascii="Times New Roman" w:eastAsia="Batang" w:hAnsi="Times New Roman" w:cs="Times New Roman"/>
                <w:b/>
                <w:bCs/>
                <w:lang w:eastAsia="ru-RU"/>
              </w:rPr>
            </w:pPr>
            <w:r w:rsidRPr="00735D7C">
              <w:rPr>
                <w:rFonts w:ascii="Times New Roman" w:eastAsia="Batang" w:hAnsi="Times New Roman" w:cs="Times New Roman"/>
                <w:b/>
                <w:bCs/>
                <w:lang w:eastAsia="ru-RU"/>
              </w:rPr>
              <w:t>Самостоятельная работа обучающихся</w:t>
            </w:r>
          </w:p>
          <w:p w14:paraId="1CCE13A5" w14:textId="77777777" w:rsidR="00735D7C" w:rsidRPr="00735D7C" w:rsidRDefault="00735D7C" w:rsidP="00735D7C">
            <w:pPr>
              <w:spacing w:after="0" w:line="240" w:lineRule="auto"/>
              <w:rPr>
                <w:rFonts w:ascii="Times New Roman" w:eastAsia="Batang" w:hAnsi="Times New Roman" w:cs="Times New Roman"/>
                <w:b/>
                <w:bCs/>
                <w:highlight w:val="green"/>
                <w:lang w:val="en-US" w:eastAsia="ru-RU"/>
              </w:rPr>
            </w:pPr>
          </w:p>
        </w:tc>
        <w:tc>
          <w:tcPr>
            <w:tcW w:w="654" w:type="pct"/>
            <w:vAlign w:val="center"/>
          </w:tcPr>
          <w:p w14:paraId="28D46F65" w14:textId="77777777" w:rsidR="00735D7C" w:rsidRPr="00735D7C" w:rsidRDefault="00735D7C" w:rsidP="00735D7C">
            <w:pPr>
              <w:suppressAutoHyphens/>
              <w:spacing w:after="0" w:line="240" w:lineRule="auto"/>
              <w:jc w:val="both"/>
              <w:rPr>
                <w:rFonts w:ascii="Times New Roman" w:eastAsia="Batang" w:hAnsi="Times New Roman" w:cs="Times New Roman"/>
                <w:b/>
                <w:bCs/>
                <w:highlight w:val="green"/>
                <w:lang w:eastAsia="ru-RU"/>
              </w:rPr>
            </w:pPr>
          </w:p>
        </w:tc>
        <w:tc>
          <w:tcPr>
            <w:tcW w:w="805" w:type="pct"/>
          </w:tcPr>
          <w:p w14:paraId="78C22FFC" w14:textId="77777777" w:rsidR="00735D7C" w:rsidRPr="00735D7C" w:rsidRDefault="00735D7C" w:rsidP="00735D7C">
            <w:pPr>
              <w:suppressAutoHyphens/>
              <w:spacing w:after="0" w:line="240" w:lineRule="auto"/>
              <w:jc w:val="both"/>
              <w:rPr>
                <w:rFonts w:ascii="Times New Roman" w:eastAsia="Batang" w:hAnsi="Times New Roman" w:cs="Batang"/>
                <w:highlight w:val="green"/>
                <w:lang w:eastAsia="ru-RU"/>
              </w:rPr>
            </w:pPr>
            <w:r w:rsidRPr="00735D7C">
              <w:rPr>
                <w:rFonts w:ascii="Times New Roman" w:eastAsia="Batang" w:hAnsi="Times New Roman" w:cs="Batang"/>
                <w:highlight w:val="green"/>
                <w:lang w:eastAsia="ru-RU"/>
              </w:rPr>
              <w:t xml:space="preserve"> </w:t>
            </w:r>
          </w:p>
        </w:tc>
        <w:tc>
          <w:tcPr>
            <w:tcW w:w="704" w:type="pct"/>
          </w:tcPr>
          <w:p w14:paraId="4CB7BC86" w14:textId="77777777" w:rsidR="00735D7C" w:rsidRPr="00735D7C" w:rsidRDefault="00735D7C" w:rsidP="00735D7C">
            <w:pPr>
              <w:suppressAutoHyphens/>
              <w:spacing w:after="0" w:line="240" w:lineRule="auto"/>
              <w:jc w:val="both"/>
              <w:rPr>
                <w:rFonts w:ascii="Times New Roman" w:eastAsia="Batang" w:hAnsi="Times New Roman" w:cs="Batang"/>
                <w:b/>
                <w:highlight w:val="green"/>
                <w:lang w:eastAsia="ru-RU"/>
              </w:rPr>
            </w:pPr>
          </w:p>
        </w:tc>
      </w:tr>
      <w:tr w:rsidR="00735D7C" w:rsidRPr="00735D7C" w14:paraId="284441E2" w14:textId="77777777" w:rsidTr="00735D7C">
        <w:trPr>
          <w:trHeight w:val="20"/>
        </w:trPr>
        <w:tc>
          <w:tcPr>
            <w:tcW w:w="834" w:type="pct"/>
            <w:vMerge w:val="restart"/>
          </w:tcPr>
          <w:p w14:paraId="00B603C4" w14:textId="77777777" w:rsidR="00735D7C" w:rsidRPr="00735D7C" w:rsidRDefault="00735D7C" w:rsidP="00735D7C">
            <w:pPr>
              <w:spacing w:after="0" w:line="240" w:lineRule="auto"/>
              <w:rPr>
                <w:rFonts w:ascii="Times New Roman" w:eastAsia="Times New Roman" w:hAnsi="Times New Roman" w:cs="Times New Roman"/>
                <w:b/>
                <w:bCs/>
                <w:lang w:eastAsia="ru-RU"/>
              </w:rPr>
            </w:pPr>
            <w:r w:rsidRPr="00735D7C">
              <w:rPr>
                <w:rFonts w:ascii="Times New Roman" w:eastAsia="Times New Roman" w:hAnsi="Times New Roman" w:cs="Times New Roman"/>
                <w:b/>
                <w:bCs/>
                <w:lang w:eastAsia="ru-RU"/>
              </w:rPr>
              <w:t>Тема 4.2.</w:t>
            </w:r>
          </w:p>
          <w:p w14:paraId="61BB3045" w14:textId="77777777" w:rsidR="00735D7C" w:rsidRPr="00735D7C" w:rsidRDefault="00735D7C" w:rsidP="00735D7C">
            <w:pPr>
              <w:spacing w:after="0" w:line="240" w:lineRule="auto"/>
              <w:rPr>
                <w:rFonts w:ascii="Times New Roman" w:eastAsia="Batang" w:hAnsi="Times New Roman" w:cs="Times New Roman"/>
                <w:b/>
                <w:bCs/>
                <w:highlight w:val="green"/>
                <w:lang w:eastAsia="ru-RU"/>
              </w:rPr>
            </w:pPr>
            <w:r w:rsidRPr="00735D7C">
              <w:rPr>
                <w:rFonts w:ascii="Times New Roman" w:eastAsia="Times New Roman" w:hAnsi="Times New Roman" w:cs="Times New Roman"/>
                <w:b/>
                <w:bCs/>
                <w:lang w:eastAsia="ru-RU"/>
              </w:rPr>
              <w:t>Понятие травм и их виды.</w:t>
            </w:r>
          </w:p>
        </w:tc>
        <w:tc>
          <w:tcPr>
            <w:tcW w:w="2003" w:type="pct"/>
          </w:tcPr>
          <w:p w14:paraId="6537BE80" w14:textId="77777777" w:rsidR="00735D7C" w:rsidRPr="00735D7C" w:rsidRDefault="00735D7C" w:rsidP="00735D7C">
            <w:pPr>
              <w:spacing w:after="0" w:line="240" w:lineRule="auto"/>
              <w:rPr>
                <w:rFonts w:ascii="Times New Roman" w:eastAsia="Batang" w:hAnsi="Times New Roman" w:cs="Times New Roman"/>
                <w:b/>
                <w:bCs/>
                <w:i/>
                <w:highlight w:val="green"/>
                <w:lang w:eastAsia="ru-RU"/>
              </w:rPr>
            </w:pPr>
            <w:r w:rsidRPr="00735D7C">
              <w:rPr>
                <w:rFonts w:ascii="Times New Roman" w:eastAsia="Batang" w:hAnsi="Times New Roman" w:cs="Times New Roman"/>
                <w:b/>
                <w:bCs/>
                <w:lang w:eastAsia="ru-RU"/>
              </w:rPr>
              <w:t>Содержание</w:t>
            </w:r>
          </w:p>
        </w:tc>
        <w:tc>
          <w:tcPr>
            <w:tcW w:w="654" w:type="pct"/>
          </w:tcPr>
          <w:p w14:paraId="26942E56" w14:textId="77777777" w:rsidR="00735D7C" w:rsidRPr="00735D7C" w:rsidRDefault="00735D7C" w:rsidP="00735D7C">
            <w:pPr>
              <w:suppressAutoHyphens/>
              <w:spacing w:after="0" w:line="240" w:lineRule="auto"/>
              <w:jc w:val="center"/>
              <w:rPr>
                <w:rFonts w:ascii="Times New Roman" w:eastAsia="Batang" w:hAnsi="Times New Roman" w:cs="Times New Roman"/>
                <w:i/>
                <w:iCs/>
                <w:highlight w:val="green"/>
                <w:lang w:eastAsia="ru-RU"/>
              </w:rPr>
            </w:pPr>
            <w:r w:rsidRPr="00735D7C">
              <w:rPr>
                <w:rFonts w:ascii="Times New Roman" w:eastAsia="Batang" w:hAnsi="Times New Roman" w:cs="Times New Roman"/>
                <w:i/>
                <w:iCs/>
                <w:lang w:eastAsia="ru-RU"/>
              </w:rPr>
              <w:t>4</w:t>
            </w:r>
          </w:p>
        </w:tc>
        <w:tc>
          <w:tcPr>
            <w:tcW w:w="805" w:type="pct"/>
          </w:tcPr>
          <w:p w14:paraId="1DC25A0F" w14:textId="77777777" w:rsidR="00735D7C" w:rsidRPr="00735D7C" w:rsidRDefault="00735D7C" w:rsidP="00735D7C">
            <w:pPr>
              <w:spacing w:after="0" w:line="240" w:lineRule="auto"/>
              <w:rPr>
                <w:rFonts w:ascii="Times New Roman" w:eastAsia="Batang" w:hAnsi="Times New Roman" w:cs="Times New Roman"/>
                <w:b/>
                <w:i/>
                <w:highlight w:val="yellow"/>
                <w:lang w:eastAsia="ru-RU"/>
              </w:rPr>
            </w:pPr>
          </w:p>
        </w:tc>
        <w:tc>
          <w:tcPr>
            <w:tcW w:w="704" w:type="pct"/>
          </w:tcPr>
          <w:p w14:paraId="4405A97F" w14:textId="77777777" w:rsidR="00735D7C" w:rsidRPr="00735D7C" w:rsidRDefault="00735D7C" w:rsidP="00735D7C">
            <w:pPr>
              <w:spacing w:after="0" w:line="240" w:lineRule="auto"/>
              <w:rPr>
                <w:rFonts w:ascii="Times New Roman" w:eastAsia="Batang" w:hAnsi="Times New Roman" w:cs="Times New Roman"/>
                <w:b/>
                <w:i/>
                <w:highlight w:val="yellow"/>
                <w:lang w:eastAsia="ru-RU"/>
              </w:rPr>
            </w:pPr>
          </w:p>
        </w:tc>
      </w:tr>
      <w:tr w:rsidR="00735D7C" w:rsidRPr="00735D7C" w14:paraId="5A8DC5C5" w14:textId="77777777" w:rsidTr="00735D7C">
        <w:trPr>
          <w:trHeight w:val="20"/>
        </w:trPr>
        <w:tc>
          <w:tcPr>
            <w:tcW w:w="834" w:type="pct"/>
            <w:vMerge/>
          </w:tcPr>
          <w:p w14:paraId="5DA03F49" w14:textId="77777777" w:rsidR="00735D7C" w:rsidRPr="00735D7C" w:rsidRDefault="00735D7C" w:rsidP="00735D7C">
            <w:pPr>
              <w:spacing w:after="0" w:line="240" w:lineRule="auto"/>
              <w:rPr>
                <w:rFonts w:ascii="Times New Roman" w:eastAsia="Batang" w:hAnsi="Times New Roman" w:cs="Times New Roman"/>
                <w:b/>
                <w:bCs/>
                <w:i/>
                <w:highlight w:val="green"/>
                <w:lang w:eastAsia="ru-RU"/>
              </w:rPr>
            </w:pPr>
          </w:p>
        </w:tc>
        <w:tc>
          <w:tcPr>
            <w:tcW w:w="2003" w:type="pct"/>
          </w:tcPr>
          <w:p w14:paraId="67A8B898" w14:textId="77777777" w:rsidR="00735D7C" w:rsidRPr="00735D7C" w:rsidRDefault="00735D7C" w:rsidP="00735D7C">
            <w:pPr>
              <w:suppressAutoHyphens/>
              <w:spacing w:after="0" w:line="240" w:lineRule="auto"/>
              <w:jc w:val="both"/>
              <w:rPr>
                <w:rFonts w:ascii="Times New Roman" w:eastAsia="Batang" w:hAnsi="Times New Roman" w:cs="Batang"/>
                <w:bCs/>
                <w:lang w:eastAsia="ru-RU"/>
              </w:rPr>
            </w:pPr>
            <w:r w:rsidRPr="00735D7C">
              <w:rPr>
                <w:rFonts w:ascii="Times New Roman" w:eastAsia="Batang" w:hAnsi="Times New Roman" w:cs="Batang"/>
                <w:bCs/>
                <w:lang w:eastAsia="ru-RU"/>
              </w:rPr>
              <w:t>Правила первой помощи при ранениях. Правила наложения повязок различных типов. Первая помощь при травмах различных областей тела. Первая помощь при проникающих ранениях грудной и брюшной полости, черепа. Первая помощь при сотрясениях и ушибах головного мозга. Первая помощь при переломах. Первая помощь при электротравмах и повреждении молнией.</w:t>
            </w:r>
          </w:p>
        </w:tc>
        <w:tc>
          <w:tcPr>
            <w:tcW w:w="654" w:type="pct"/>
            <w:vAlign w:val="center"/>
          </w:tcPr>
          <w:p w14:paraId="4EBEA0B2" w14:textId="77777777" w:rsidR="00735D7C" w:rsidRPr="00735D7C" w:rsidRDefault="00735D7C" w:rsidP="00735D7C">
            <w:pPr>
              <w:suppressAutoHyphens/>
              <w:spacing w:after="0" w:line="240" w:lineRule="auto"/>
              <w:rPr>
                <w:rFonts w:ascii="Times New Roman" w:eastAsia="Batang" w:hAnsi="Times New Roman" w:cs="Times New Roman"/>
                <w:bCs/>
                <w:i/>
                <w:iCs/>
                <w:lang w:eastAsia="ru-RU"/>
              </w:rPr>
            </w:pPr>
            <w:r w:rsidRPr="00735D7C">
              <w:rPr>
                <w:rFonts w:ascii="Times New Roman" w:eastAsia="Batang" w:hAnsi="Times New Roman" w:cs="Times New Roman"/>
                <w:bCs/>
                <w:i/>
                <w:iCs/>
                <w:lang w:eastAsia="ru-RU"/>
              </w:rPr>
              <w:t>4</w:t>
            </w:r>
          </w:p>
        </w:tc>
        <w:tc>
          <w:tcPr>
            <w:tcW w:w="805" w:type="pct"/>
          </w:tcPr>
          <w:p w14:paraId="0227A1B6" w14:textId="77777777" w:rsidR="00735D7C" w:rsidRPr="00735D7C" w:rsidRDefault="00735D7C" w:rsidP="00735D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40" w:lineRule="auto"/>
              <w:rPr>
                <w:rFonts w:ascii="Times New Roman" w:eastAsia="Batang" w:hAnsi="Times New Roman" w:cs="Batang"/>
                <w:b/>
                <w:bCs/>
                <w:lang w:eastAsia="ru-RU"/>
              </w:rPr>
            </w:pPr>
            <w:r w:rsidRPr="00735D7C">
              <w:rPr>
                <w:rFonts w:ascii="Times New Roman" w:eastAsia="Batang" w:hAnsi="Times New Roman" w:cs="Batang"/>
                <w:b/>
                <w:bCs/>
                <w:lang w:eastAsia="ru-RU"/>
              </w:rPr>
              <w:t>ОК 03, ОК 06</w:t>
            </w:r>
          </w:p>
          <w:p w14:paraId="45737CD0" w14:textId="77777777" w:rsidR="00735D7C" w:rsidRPr="00735D7C" w:rsidRDefault="00735D7C" w:rsidP="00735D7C">
            <w:pPr>
              <w:spacing w:after="0" w:line="240" w:lineRule="auto"/>
              <w:rPr>
                <w:rFonts w:ascii="Times New Roman" w:eastAsia="Batang" w:hAnsi="Times New Roman" w:cs="Batang"/>
                <w:b/>
                <w:bCs/>
                <w:highlight w:val="yellow"/>
                <w:lang w:eastAsia="ru-RU"/>
              </w:rPr>
            </w:pPr>
          </w:p>
        </w:tc>
        <w:tc>
          <w:tcPr>
            <w:tcW w:w="704" w:type="pct"/>
          </w:tcPr>
          <w:p w14:paraId="7A880C28" w14:textId="77777777" w:rsidR="00735D7C" w:rsidRPr="00735D7C" w:rsidRDefault="00735D7C" w:rsidP="00735D7C">
            <w:pPr>
              <w:suppressAutoHyphens/>
              <w:spacing w:after="0" w:line="240" w:lineRule="auto"/>
              <w:jc w:val="both"/>
              <w:rPr>
                <w:rFonts w:ascii="Times New Roman" w:eastAsia="Batang" w:hAnsi="Times New Roman" w:cs="Times New Roman"/>
                <w:lang w:eastAsia="ru-RU"/>
              </w:rPr>
            </w:pPr>
            <w:r w:rsidRPr="00735D7C">
              <w:rPr>
                <w:rFonts w:ascii="Times New Roman" w:eastAsia="Batang" w:hAnsi="Times New Roman" w:cs="Times New Roman"/>
                <w:lang w:eastAsia="ru-RU"/>
              </w:rPr>
              <w:t>Зд 03.02</w:t>
            </w:r>
          </w:p>
          <w:p w14:paraId="50474E25" w14:textId="77777777" w:rsidR="00735D7C" w:rsidRPr="00735D7C" w:rsidRDefault="00735D7C" w:rsidP="00735D7C">
            <w:pPr>
              <w:suppressAutoHyphens/>
              <w:spacing w:after="0" w:line="240" w:lineRule="auto"/>
              <w:jc w:val="both"/>
              <w:rPr>
                <w:rFonts w:ascii="Times New Roman" w:eastAsia="Batang" w:hAnsi="Times New Roman" w:cs="Batang"/>
                <w:bCs/>
                <w:lang w:eastAsia="ru-RU"/>
              </w:rPr>
            </w:pPr>
            <w:r w:rsidRPr="00735D7C">
              <w:rPr>
                <w:rFonts w:ascii="Times New Roman" w:eastAsia="Batang" w:hAnsi="Times New Roman" w:cs="Times New Roman"/>
                <w:lang w:eastAsia="ru-RU"/>
              </w:rPr>
              <w:t>Зд 06.01</w:t>
            </w:r>
          </w:p>
        </w:tc>
      </w:tr>
      <w:tr w:rsidR="00735D7C" w:rsidRPr="00735D7C" w14:paraId="2795E7E7" w14:textId="77777777" w:rsidTr="00735D7C">
        <w:trPr>
          <w:trHeight w:val="20"/>
        </w:trPr>
        <w:tc>
          <w:tcPr>
            <w:tcW w:w="834" w:type="pct"/>
            <w:vMerge/>
          </w:tcPr>
          <w:p w14:paraId="0BE8F8BA" w14:textId="77777777" w:rsidR="00735D7C" w:rsidRPr="00735D7C" w:rsidRDefault="00735D7C" w:rsidP="00735D7C">
            <w:pPr>
              <w:spacing w:after="0" w:line="240" w:lineRule="auto"/>
              <w:rPr>
                <w:rFonts w:ascii="Times New Roman" w:eastAsia="Batang" w:hAnsi="Times New Roman" w:cs="Times New Roman"/>
                <w:b/>
                <w:bCs/>
                <w:i/>
                <w:highlight w:val="green"/>
                <w:lang w:eastAsia="ru-RU"/>
              </w:rPr>
            </w:pPr>
          </w:p>
        </w:tc>
        <w:tc>
          <w:tcPr>
            <w:tcW w:w="2003" w:type="pct"/>
          </w:tcPr>
          <w:p w14:paraId="039AA91A" w14:textId="77777777" w:rsidR="00735D7C" w:rsidRPr="00735D7C" w:rsidRDefault="00735D7C" w:rsidP="00735D7C">
            <w:pPr>
              <w:suppressAutoHyphens/>
              <w:spacing w:after="0" w:line="240" w:lineRule="auto"/>
              <w:jc w:val="both"/>
              <w:rPr>
                <w:rFonts w:ascii="Times New Roman" w:eastAsia="Batang" w:hAnsi="Times New Roman" w:cs="Batang"/>
                <w:b/>
                <w:highlight w:val="green"/>
                <w:lang w:eastAsia="ru-RU"/>
              </w:rPr>
            </w:pPr>
            <w:r w:rsidRPr="00735D7C">
              <w:rPr>
                <w:rFonts w:ascii="Times New Roman" w:eastAsia="Batang" w:hAnsi="Times New Roman" w:cs="Batang"/>
                <w:b/>
                <w:bCs/>
                <w:lang w:eastAsia="ru-RU"/>
              </w:rPr>
              <w:t>В том числе практических занятий и лабораторных работ</w:t>
            </w:r>
          </w:p>
        </w:tc>
        <w:tc>
          <w:tcPr>
            <w:tcW w:w="654" w:type="pct"/>
            <w:vAlign w:val="center"/>
          </w:tcPr>
          <w:p w14:paraId="5F560064" w14:textId="77777777" w:rsidR="00735D7C" w:rsidRPr="00735D7C" w:rsidRDefault="00735D7C" w:rsidP="00735D7C">
            <w:pPr>
              <w:suppressAutoHyphens/>
              <w:spacing w:after="0" w:line="240" w:lineRule="auto"/>
              <w:rPr>
                <w:rFonts w:ascii="Times New Roman" w:eastAsia="Batang" w:hAnsi="Times New Roman" w:cs="Batang"/>
                <w:b/>
                <w:lang w:eastAsia="ru-RU"/>
              </w:rPr>
            </w:pPr>
          </w:p>
        </w:tc>
        <w:tc>
          <w:tcPr>
            <w:tcW w:w="805" w:type="pct"/>
          </w:tcPr>
          <w:p w14:paraId="0159F425" w14:textId="77777777" w:rsidR="00735D7C" w:rsidRPr="00735D7C" w:rsidRDefault="00735D7C" w:rsidP="00735D7C">
            <w:pPr>
              <w:spacing w:after="0" w:line="240" w:lineRule="auto"/>
              <w:rPr>
                <w:rFonts w:ascii="Times New Roman" w:eastAsia="Batang" w:hAnsi="Times New Roman" w:cs="Times New Roman"/>
                <w:b/>
                <w:i/>
                <w:highlight w:val="green"/>
                <w:lang w:eastAsia="ru-RU"/>
              </w:rPr>
            </w:pPr>
          </w:p>
        </w:tc>
        <w:tc>
          <w:tcPr>
            <w:tcW w:w="704" w:type="pct"/>
          </w:tcPr>
          <w:p w14:paraId="72F7CD8F" w14:textId="77777777" w:rsidR="00735D7C" w:rsidRPr="00735D7C" w:rsidRDefault="00735D7C" w:rsidP="00735D7C">
            <w:pPr>
              <w:spacing w:after="0" w:line="240" w:lineRule="auto"/>
              <w:rPr>
                <w:rFonts w:ascii="Times New Roman" w:eastAsia="Batang" w:hAnsi="Times New Roman" w:cs="Times New Roman"/>
                <w:b/>
                <w:i/>
                <w:highlight w:val="green"/>
                <w:lang w:eastAsia="ru-RU"/>
              </w:rPr>
            </w:pPr>
          </w:p>
        </w:tc>
      </w:tr>
      <w:tr w:rsidR="00735D7C" w:rsidRPr="00735D7C" w14:paraId="25434F19" w14:textId="77777777" w:rsidTr="00735D7C">
        <w:trPr>
          <w:trHeight w:val="20"/>
        </w:trPr>
        <w:tc>
          <w:tcPr>
            <w:tcW w:w="834" w:type="pct"/>
            <w:vMerge/>
          </w:tcPr>
          <w:p w14:paraId="3CEE5F29" w14:textId="77777777" w:rsidR="00735D7C" w:rsidRPr="00735D7C" w:rsidRDefault="00735D7C" w:rsidP="00735D7C">
            <w:pPr>
              <w:spacing w:after="0" w:line="240" w:lineRule="auto"/>
              <w:rPr>
                <w:rFonts w:ascii="Times New Roman" w:eastAsia="Batang" w:hAnsi="Times New Roman" w:cs="Times New Roman"/>
                <w:b/>
                <w:bCs/>
                <w:i/>
                <w:highlight w:val="green"/>
                <w:lang w:eastAsia="ru-RU"/>
              </w:rPr>
            </w:pPr>
          </w:p>
        </w:tc>
        <w:tc>
          <w:tcPr>
            <w:tcW w:w="2003" w:type="pct"/>
          </w:tcPr>
          <w:p w14:paraId="1FC5845C" w14:textId="77777777" w:rsidR="00735D7C" w:rsidRPr="00735D7C" w:rsidRDefault="00735D7C" w:rsidP="00735D7C">
            <w:pPr>
              <w:suppressAutoHyphens/>
              <w:spacing w:after="0" w:line="240" w:lineRule="auto"/>
              <w:jc w:val="both"/>
              <w:rPr>
                <w:rFonts w:ascii="Times New Roman" w:eastAsia="Batang" w:hAnsi="Times New Roman" w:cs="Batang"/>
                <w:b/>
                <w:bCs/>
                <w:lang w:eastAsia="ru-RU"/>
              </w:rPr>
            </w:pPr>
          </w:p>
        </w:tc>
        <w:tc>
          <w:tcPr>
            <w:tcW w:w="654" w:type="pct"/>
            <w:vAlign w:val="center"/>
          </w:tcPr>
          <w:p w14:paraId="77737670" w14:textId="77777777" w:rsidR="00735D7C" w:rsidRPr="00735D7C" w:rsidRDefault="00735D7C" w:rsidP="00735D7C">
            <w:pPr>
              <w:suppressAutoHyphens/>
              <w:spacing w:after="0" w:line="240" w:lineRule="auto"/>
              <w:jc w:val="center"/>
              <w:rPr>
                <w:rFonts w:ascii="Times New Roman" w:eastAsia="Batang" w:hAnsi="Times New Roman" w:cs="Batang"/>
                <w:b/>
                <w:lang w:eastAsia="ru-RU"/>
              </w:rPr>
            </w:pPr>
          </w:p>
        </w:tc>
        <w:tc>
          <w:tcPr>
            <w:tcW w:w="805" w:type="pct"/>
          </w:tcPr>
          <w:p w14:paraId="2393AFA9" w14:textId="77777777" w:rsidR="00735D7C" w:rsidRPr="00735D7C" w:rsidRDefault="00735D7C" w:rsidP="00735D7C">
            <w:pPr>
              <w:spacing w:after="0" w:line="240" w:lineRule="auto"/>
              <w:rPr>
                <w:rFonts w:ascii="Times New Roman" w:eastAsia="Batang" w:hAnsi="Times New Roman" w:cs="Times New Roman"/>
                <w:b/>
                <w:i/>
                <w:highlight w:val="green"/>
                <w:lang w:eastAsia="ru-RU"/>
              </w:rPr>
            </w:pPr>
          </w:p>
        </w:tc>
        <w:tc>
          <w:tcPr>
            <w:tcW w:w="704" w:type="pct"/>
          </w:tcPr>
          <w:p w14:paraId="73C69B5E" w14:textId="77777777" w:rsidR="00735D7C" w:rsidRPr="00735D7C" w:rsidRDefault="00735D7C" w:rsidP="00735D7C">
            <w:pPr>
              <w:spacing w:after="0" w:line="240" w:lineRule="auto"/>
              <w:rPr>
                <w:rFonts w:ascii="Times New Roman" w:eastAsia="Batang" w:hAnsi="Times New Roman" w:cs="Times New Roman"/>
                <w:b/>
                <w:i/>
                <w:highlight w:val="green"/>
                <w:lang w:eastAsia="ru-RU"/>
              </w:rPr>
            </w:pPr>
          </w:p>
        </w:tc>
      </w:tr>
      <w:tr w:rsidR="00735D7C" w:rsidRPr="00735D7C" w14:paraId="373CBCFA" w14:textId="77777777" w:rsidTr="00735D7C">
        <w:trPr>
          <w:trHeight w:val="20"/>
        </w:trPr>
        <w:tc>
          <w:tcPr>
            <w:tcW w:w="834" w:type="pct"/>
            <w:vMerge/>
          </w:tcPr>
          <w:p w14:paraId="223E45EE" w14:textId="77777777" w:rsidR="00735D7C" w:rsidRPr="00735D7C" w:rsidRDefault="00735D7C" w:rsidP="00735D7C">
            <w:pPr>
              <w:spacing w:after="0" w:line="240" w:lineRule="auto"/>
              <w:rPr>
                <w:rFonts w:ascii="Times New Roman" w:eastAsia="Batang" w:hAnsi="Times New Roman" w:cs="Times New Roman"/>
                <w:b/>
                <w:bCs/>
                <w:highlight w:val="green"/>
                <w:lang w:eastAsia="ru-RU"/>
              </w:rPr>
            </w:pPr>
          </w:p>
        </w:tc>
        <w:tc>
          <w:tcPr>
            <w:tcW w:w="2003" w:type="pct"/>
          </w:tcPr>
          <w:p w14:paraId="4A0D78C1" w14:textId="77777777" w:rsidR="00735D7C" w:rsidRPr="00735D7C" w:rsidRDefault="00735D7C" w:rsidP="00735D7C">
            <w:pPr>
              <w:spacing w:after="0" w:line="240" w:lineRule="auto"/>
              <w:rPr>
                <w:rFonts w:ascii="Times New Roman" w:eastAsia="Batang" w:hAnsi="Times New Roman" w:cs="Times New Roman"/>
                <w:b/>
                <w:bCs/>
                <w:lang w:val="en-US" w:eastAsia="ru-RU"/>
              </w:rPr>
            </w:pPr>
            <w:r w:rsidRPr="00735D7C">
              <w:rPr>
                <w:rFonts w:ascii="Times New Roman" w:eastAsia="Batang" w:hAnsi="Times New Roman" w:cs="Times New Roman"/>
                <w:b/>
                <w:bCs/>
                <w:lang w:eastAsia="ru-RU"/>
              </w:rPr>
              <w:t>Самостоятельная работа обучающихся</w:t>
            </w:r>
          </w:p>
        </w:tc>
        <w:tc>
          <w:tcPr>
            <w:tcW w:w="654" w:type="pct"/>
            <w:vAlign w:val="center"/>
          </w:tcPr>
          <w:p w14:paraId="01DE4DEC" w14:textId="77777777" w:rsidR="00735D7C" w:rsidRPr="00735D7C" w:rsidRDefault="00735D7C" w:rsidP="00735D7C">
            <w:pPr>
              <w:suppressAutoHyphens/>
              <w:spacing w:after="0" w:line="240" w:lineRule="auto"/>
              <w:jc w:val="both"/>
              <w:rPr>
                <w:rFonts w:ascii="Times New Roman" w:eastAsia="Batang" w:hAnsi="Times New Roman" w:cs="Times New Roman"/>
                <w:b/>
                <w:bCs/>
                <w:highlight w:val="green"/>
                <w:lang w:eastAsia="ru-RU"/>
              </w:rPr>
            </w:pPr>
          </w:p>
        </w:tc>
        <w:tc>
          <w:tcPr>
            <w:tcW w:w="805" w:type="pct"/>
          </w:tcPr>
          <w:p w14:paraId="486006FD" w14:textId="77777777" w:rsidR="00735D7C" w:rsidRPr="00735D7C" w:rsidRDefault="00735D7C" w:rsidP="00735D7C">
            <w:pPr>
              <w:suppressAutoHyphens/>
              <w:spacing w:after="0" w:line="240" w:lineRule="auto"/>
              <w:jc w:val="both"/>
              <w:rPr>
                <w:rFonts w:ascii="Times New Roman" w:eastAsia="Batang" w:hAnsi="Times New Roman" w:cs="Batang"/>
                <w:highlight w:val="green"/>
                <w:lang w:eastAsia="ru-RU"/>
              </w:rPr>
            </w:pPr>
            <w:r w:rsidRPr="00735D7C">
              <w:rPr>
                <w:rFonts w:ascii="Times New Roman" w:eastAsia="Batang" w:hAnsi="Times New Roman" w:cs="Batang"/>
                <w:highlight w:val="green"/>
                <w:lang w:eastAsia="ru-RU"/>
              </w:rPr>
              <w:t xml:space="preserve"> </w:t>
            </w:r>
          </w:p>
        </w:tc>
        <w:tc>
          <w:tcPr>
            <w:tcW w:w="704" w:type="pct"/>
          </w:tcPr>
          <w:p w14:paraId="26F8F0DB" w14:textId="77777777" w:rsidR="00735D7C" w:rsidRPr="00735D7C" w:rsidRDefault="00735D7C" w:rsidP="00735D7C">
            <w:pPr>
              <w:suppressAutoHyphens/>
              <w:spacing w:after="0" w:line="240" w:lineRule="auto"/>
              <w:jc w:val="both"/>
              <w:rPr>
                <w:rFonts w:ascii="Times New Roman" w:eastAsia="Batang" w:hAnsi="Times New Roman" w:cs="Batang"/>
                <w:b/>
                <w:highlight w:val="green"/>
                <w:lang w:eastAsia="ru-RU"/>
              </w:rPr>
            </w:pPr>
          </w:p>
        </w:tc>
      </w:tr>
      <w:tr w:rsidR="00735D7C" w:rsidRPr="00735D7C" w14:paraId="2E5F0866" w14:textId="77777777" w:rsidTr="00735D7C">
        <w:trPr>
          <w:trHeight w:val="20"/>
        </w:trPr>
        <w:tc>
          <w:tcPr>
            <w:tcW w:w="834" w:type="pct"/>
            <w:vMerge w:val="restart"/>
          </w:tcPr>
          <w:p w14:paraId="302A9E3C" w14:textId="77777777" w:rsidR="00735D7C" w:rsidRPr="00735D7C" w:rsidRDefault="00735D7C" w:rsidP="00735D7C">
            <w:pPr>
              <w:spacing w:after="0" w:line="240" w:lineRule="auto"/>
              <w:rPr>
                <w:rFonts w:ascii="Times New Roman" w:eastAsia="Times New Roman" w:hAnsi="Times New Roman" w:cs="Times New Roman"/>
                <w:b/>
                <w:bCs/>
                <w:lang w:eastAsia="ru-RU"/>
              </w:rPr>
            </w:pPr>
            <w:r w:rsidRPr="00735D7C">
              <w:rPr>
                <w:rFonts w:ascii="Times New Roman" w:eastAsia="Times New Roman" w:hAnsi="Times New Roman" w:cs="Times New Roman"/>
                <w:b/>
                <w:bCs/>
                <w:lang w:eastAsia="ru-RU"/>
              </w:rPr>
              <w:t>Тема 4.3.</w:t>
            </w:r>
          </w:p>
          <w:p w14:paraId="6E052E59" w14:textId="77777777" w:rsidR="00735D7C" w:rsidRPr="00735D7C" w:rsidRDefault="00735D7C" w:rsidP="00735D7C">
            <w:pPr>
              <w:spacing w:after="0" w:line="240" w:lineRule="auto"/>
              <w:rPr>
                <w:rFonts w:ascii="Times New Roman" w:eastAsia="Batang" w:hAnsi="Times New Roman" w:cs="Times New Roman"/>
                <w:b/>
                <w:bCs/>
                <w:highlight w:val="green"/>
                <w:lang w:eastAsia="ru-RU"/>
              </w:rPr>
            </w:pPr>
            <w:r w:rsidRPr="00735D7C">
              <w:rPr>
                <w:rFonts w:ascii="Times New Roman" w:eastAsia="Times New Roman" w:hAnsi="Times New Roman" w:cs="Times New Roman"/>
                <w:b/>
                <w:bCs/>
                <w:lang w:eastAsia="ru-RU"/>
              </w:rPr>
              <w:t xml:space="preserve"> Первая помощь при синдроме длительного сдавливания.</w:t>
            </w:r>
          </w:p>
        </w:tc>
        <w:tc>
          <w:tcPr>
            <w:tcW w:w="2003" w:type="pct"/>
          </w:tcPr>
          <w:p w14:paraId="57D00245" w14:textId="77777777" w:rsidR="00735D7C" w:rsidRPr="00735D7C" w:rsidRDefault="00735D7C" w:rsidP="00735D7C">
            <w:pPr>
              <w:spacing w:after="0" w:line="240" w:lineRule="auto"/>
              <w:rPr>
                <w:rFonts w:ascii="Times New Roman" w:eastAsia="Batang" w:hAnsi="Times New Roman" w:cs="Times New Roman"/>
                <w:b/>
                <w:bCs/>
                <w:i/>
                <w:highlight w:val="green"/>
                <w:lang w:eastAsia="ru-RU"/>
              </w:rPr>
            </w:pPr>
            <w:r w:rsidRPr="00735D7C">
              <w:rPr>
                <w:rFonts w:ascii="Times New Roman" w:eastAsia="Batang" w:hAnsi="Times New Roman" w:cs="Times New Roman"/>
                <w:b/>
                <w:bCs/>
                <w:lang w:eastAsia="ru-RU"/>
              </w:rPr>
              <w:t>Содержание</w:t>
            </w:r>
          </w:p>
        </w:tc>
        <w:tc>
          <w:tcPr>
            <w:tcW w:w="654" w:type="pct"/>
          </w:tcPr>
          <w:p w14:paraId="61F3E74F" w14:textId="77777777" w:rsidR="00735D7C" w:rsidRPr="00735D7C" w:rsidRDefault="00735D7C" w:rsidP="00735D7C">
            <w:pPr>
              <w:suppressAutoHyphens/>
              <w:spacing w:after="0" w:line="240" w:lineRule="auto"/>
              <w:jc w:val="center"/>
              <w:rPr>
                <w:rFonts w:ascii="Times New Roman" w:eastAsia="Batang" w:hAnsi="Times New Roman" w:cs="Times New Roman"/>
                <w:i/>
                <w:iCs/>
                <w:highlight w:val="green"/>
                <w:lang w:eastAsia="ru-RU"/>
              </w:rPr>
            </w:pPr>
            <w:r w:rsidRPr="00735D7C">
              <w:rPr>
                <w:rFonts w:ascii="Times New Roman" w:eastAsia="Batang" w:hAnsi="Times New Roman" w:cs="Times New Roman"/>
                <w:i/>
                <w:iCs/>
                <w:lang w:eastAsia="ru-RU"/>
              </w:rPr>
              <w:t>2</w:t>
            </w:r>
          </w:p>
        </w:tc>
        <w:tc>
          <w:tcPr>
            <w:tcW w:w="805" w:type="pct"/>
          </w:tcPr>
          <w:p w14:paraId="64FD9E29" w14:textId="77777777" w:rsidR="00735D7C" w:rsidRPr="00735D7C" w:rsidRDefault="00735D7C" w:rsidP="00735D7C">
            <w:pPr>
              <w:spacing w:after="0" w:line="240" w:lineRule="auto"/>
              <w:rPr>
                <w:rFonts w:ascii="Times New Roman" w:eastAsia="Batang" w:hAnsi="Times New Roman" w:cs="Times New Roman"/>
                <w:b/>
                <w:i/>
                <w:highlight w:val="yellow"/>
                <w:lang w:eastAsia="ru-RU"/>
              </w:rPr>
            </w:pPr>
          </w:p>
        </w:tc>
        <w:tc>
          <w:tcPr>
            <w:tcW w:w="704" w:type="pct"/>
          </w:tcPr>
          <w:p w14:paraId="70A96A47" w14:textId="77777777" w:rsidR="00735D7C" w:rsidRPr="00735D7C" w:rsidRDefault="00735D7C" w:rsidP="00735D7C">
            <w:pPr>
              <w:spacing w:after="0" w:line="240" w:lineRule="auto"/>
              <w:rPr>
                <w:rFonts w:ascii="Times New Roman" w:eastAsia="Batang" w:hAnsi="Times New Roman" w:cs="Times New Roman"/>
                <w:b/>
                <w:i/>
                <w:highlight w:val="yellow"/>
                <w:lang w:eastAsia="ru-RU"/>
              </w:rPr>
            </w:pPr>
          </w:p>
        </w:tc>
      </w:tr>
      <w:tr w:rsidR="00735D7C" w:rsidRPr="00735D7C" w14:paraId="0A737124" w14:textId="77777777" w:rsidTr="00735D7C">
        <w:trPr>
          <w:trHeight w:val="20"/>
        </w:trPr>
        <w:tc>
          <w:tcPr>
            <w:tcW w:w="834" w:type="pct"/>
            <w:vMerge/>
          </w:tcPr>
          <w:p w14:paraId="0ED20C65" w14:textId="77777777" w:rsidR="00735D7C" w:rsidRPr="00735D7C" w:rsidRDefault="00735D7C" w:rsidP="00735D7C">
            <w:pPr>
              <w:spacing w:after="0" w:line="240" w:lineRule="auto"/>
              <w:rPr>
                <w:rFonts w:ascii="Times New Roman" w:eastAsia="Batang" w:hAnsi="Times New Roman" w:cs="Times New Roman"/>
                <w:b/>
                <w:bCs/>
                <w:i/>
                <w:highlight w:val="green"/>
                <w:lang w:eastAsia="ru-RU"/>
              </w:rPr>
            </w:pPr>
          </w:p>
        </w:tc>
        <w:tc>
          <w:tcPr>
            <w:tcW w:w="2003" w:type="pct"/>
          </w:tcPr>
          <w:p w14:paraId="2B324247" w14:textId="77777777" w:rsidR="00735D7C" w:rsidRPr="00735D7C" w:rsidRDefault="00735D7C" w:rsidP="00735D7C">
            <w:pPr>
              <w:suppressAutoHyphens/>
              <w:spacing w:after="0" w:line="240" w:lineRule="auto"/>
              <w:jc w:val="both"/>
              <w:rPr>
                <w:rFonts w:ascii="Times New Roman" w:eastAsia="Batang" w:hAnsi="Times New Roman" w:cs="Batang"/>
                <w:bCs/>
                <w:lang w:eastAsia="ru-RU"/>
              </w:rPr>
            </w:pPr>
          </w:p>
        </w:tc>
        <w:tc>
          <w:tcPr>
            <w:tcW w:w="654" w:type="pct"/>
            <w:vAlign w:val="center"/>
          </w:tcPr>
          <w:p w14:paraId="4225717D" w14:textId="77777777" w:rsidR="00735D7C" w:rsidRPr="00735D7C" w:rsidRDefault="00735D7C" w:rsidP="00735D7C">
            <w:pPr>
              <w:suppressAutoHyphens/>
              <w:spacing w:after="0" w:line="240" w:lineRule="auto"/>
              <w:rPr>
                <w:rFonts w:ascii="Times New Roman" w:eastAsia="Batang" w:hAnsi="Times New Roman" w:cs="Times New Roman"/>
                <w:bCs/>
                <w:i/>
                <w:iCs/>
                <w:lang w:eastAsia="ru-RU"/>
              </w:rPr>
            </w:pPr>
          </w:p>
        </w:tc>
        <w:tc>
          <w:tcPr>
            <w:tcW w:w="805" w:type="pct"/>
          </w:tcPr>
          <w:p w14:paraId="317F9E21" w14:textId="77777777" w:rsidR="00735D7C" w:rsidRPr="00735D7C" w:rsidRDefault="00735D7C" w:rsidP="00735D7C">
            <w:pPr>
              <w:spacing w:after="0" w:line="240" w:lineRule="auto"/>
              <w:rPr>
                <w:rFonts w:ascii="Times New Roman" w:eastAsia="Batang" w:hAnsi="Times New Roman" w:cs="Batang"/>
                <w:b/>
                <w:bCs/>
                <w:highlight w:val="yellow"/>
                <w:lang w:eastAsia="ru-RU"/>
              </w:rPr>
            </w:pPr>
          </w:p>
        </w:tc>
        <w:tc>
          <w:tcPr>
            <w:tcW w:w="704" w:type="pct"/>
          </w:tcPr>
          <w:p w14:paraId="07E22A0A" w14:textId="77777777" w:rsidR="00735D7C" w:rsidRPr="00735D7C" w:rsidRDefault="00735D7C" w:rsidP="00735D7C">
            <w:pPr>
              <w:suppressAutoHyphens/>
              <w:spacing w:after="0" w:line="240" w:lineRule="auto"/>
              <w:jc w:val="both"/>
              <w:rPr>
                <w:rFonts w:ascii="Times New Roman" w:eastAsia="Batang" w:hAnsi="Times New Roman" w:cs="Batang"/>
                <w:bCs/>
                <w:lang w:eastAsia="ru-RU"/>
              </w:rPr>
            </w:pPr>
          </w:p>
        </w:tc>
      </w:tr>
      <w:tr w:rsidR="00735D7C" w:rsidRPr="00735D7C" w14:paraId="2C806FCC" w14:textId="77777777" w:rsidTr="00735D7C">
        <w:trPr>
          <w:trHeight w:val="20"/>
        </w:trPr>
        <w:tc>
          <w:tcPr>
            <w:tcW w:w="834" w:type="pct"/>
            <w:vMerge/>
          </w:tcPr>
          <w:p w14:paraId="09C82BB4" w14:textId="77777777" w:rsidR="00735D7C" w:rsidRPr="00735D7C" w:rsidRDefault="00735D7C" w:rsidP="00735D7C">
            <w:pPr>
              <w:spacing w:after="0" w:line="240" w:lineRule="auto"/>
              <w:rPr>
                <w:rFonts w:ascii="Times New Roman" w:eastAsia="Batang" w:hAnsi="Times New Roman" w:cs="Times New Roman"/>
                <w:b/>
                <w:bCs/>
                <w:i/>
                <w:highlight w:val="green"/>
                <w:lang w:eastAsia="ru-RU"/>
              </w:rPr>
            </w:pPr>
          </w:p>
        </w:tc>
        <w:tc>
          <w:tcPr>
            <w:tcW w:w="2003" w:type="pct"/>
          </w:tcPr>
          <w:p w14:paraId="5F413FA7" w14:textId="77777777" w:rsidR="00735D7C" w:rsidRPr="00735D7C" w:rsidRDefault="00735D7C" w:rsidP="00735D7C">
            <w:pPr>
              <w:suppressAutoHyphens/>
              <w:spacing w:after="0" w:line="240" w:lineRule="auto"/>
              <w:jc w:val="both"/>
              <w:rPr>
                <w:rFonts w:ascii="Times New Roman" w:eastAsia="Batang" w:hAnsi="Times New Roman" w:cs="Batang"/>
                <w:b/>
                <w:highlight w:val="green"/>
                <w:lang w:eastAsia="ru-RU"/>
              </w:rPr>
            </w:pPr>
            <w:r w:rsidRPr="00735D7C">
              <w:rPr>
                <w:rFonts w:ascii="Times New Roman" w:eastAsia="Batang" w:hAnsi="Times New Roman" w:cs="Batang"/>
                <w:b/>
                <w:bCs/>
                <w:lang w:eastAsia="ru-RU"/>
              </w:rPr>
              <w:t>В том числе практических занятий и лабораторных работ</w:t>
            </w:r>
          </w:p>
        </w:tc>
        <w:tc>
          <w:tcPr>
            <w:tcW w:w="654" w:type="pct"/>
            <w:vAlign w:val="center"/>
          </w:tcPr>
          <w:p w14:paraId="6533CA66" w14:textId="77777777" w:rsidR="00735D7C" w:rsidRPr="00735D7C" w:rsidRDefault="00735D7C" w:rsidP="00735D7C">
            <w:pPr>
              <w:suppressAutoHyphens/>
              <w:spacing w:after="0" w:line="240" w:lineRule="auto"/>
              <w:rPr>
                <w:rFonts w:ascii="Times New Roman" w:eastAsia="Batang" w:hAnsi="Times New Roman" w:cs="Batang"/>
                <w:b/>
                <w:lang w:eastAsia="ru-RU"/>
              </w:rPr>
            </w:pPr>
            <w:r w:rsidRPr="00735D7C">
              <w:rPr>
                <w:rFonts w:ascii="Times New Roman" w:eastAsia="Batang" w:hAnsi="Times New Roman" w:cs="Batang"/>
                <w:b/>
                <w:lang w:eastAsia="ru-RU"/>
              </w:rPr>
              <w:t>2</w:t>
            </w:r>
          </w:p>
        </w:tc>
        <w:tc>
          <w:tcPr>
            <w:tcW w:w="805" w:type="pct"/>
          </w:tcPr>
          <w:p w14:paraId="0EE89801" w14:textId="77777777" w:rsidR="00735D7C" w:rsidRPr="00735D7C" w:rsidRDefault="00735D7C" w:rsidP="00735D7C">
            <w:pPr>
              <w:spacing w:after="0" w:line="240" w:lineRule="auto"/>
              <w:rPr>
                <w:rFonts w:ascii="Times New Roman" w:eastAsia="Batang" w:hAnsi="Times New Roman" w:cs="Times New Roman"/>
                <w:b/>
                <w:i/>
                <w:highlight w:val="green"/>
                <w:lang w:eastAsia="ru-RU"/>
              </w:rPr>
            </w:pPr>
          </w:p>
        </w:tc>
        <w:tc>
          <w:tcPr>
            <w:tcW w:w="704" w:type="pct"/>
          </w:tcPr>
          <w:p w14:paraId="0C1C15E3" w14:textId="77777777" w:rsidR="00735D7C" w:rsidRPr="00735D7C" w:rsidRDefault="00735D7C" w:rsidP="00735D7C">
            <w:pPr>
              <w:spacing w:after="0" w:line="240" w:lineRule="auto"/>
              <w:rPr>
                <w:rFonts w:ascii="Times New Roman" w:eastAsia="Batang" w:hAnsi="Times New Roman" w:cs="Times New Roman"/>
                <w:b/>
                <w:i/>
                <w:highlight w:val="green"/>
                <w:lang w:eastAsia="ru-RU"/>
              </w:rPr>
            </w:pPr>
          </w:p>
        </w:tc>
      </w:tr>
      <w:tr w:rsidR="00735D7C" w:rsidRPr="00735D7C" w14:paraId="437CE882" w14:textId="77777777" w:rsidTr="00735D7C">
        <w:trPr>
          <w:trHeight w:val="20"/>
        </w:trPr>
        <w:tc>
          <w:tcPr>
            <w:tcW w:w="834" w:type="pct"/>
            <w:vMerge/>
          </w:tcPr>
          <w:p w14:paraId="564D9FC7" w14:textId="77777777" w:rsidR="00735D7C" w:rsidRPr="00735D7C" w:rsidRDefault="00735D7C" w:rsidP="00735D7C">
            <w:pPr>
              <w:spacing w:after="0" w:line="240" w:lineRule="auto"/>
              <w:rPr>
                <w:rFonts w:ascii="Times New Roman" w:eastAsia="Batang" w:hAnsi="Times New Roman" w:cs="Times New Roman"/>
                <w:b/>
                <w:bCs/>
                <w:i/>
                <w:highlight w:val="green"/>
                <w:lang w:eastAsia="ru-RU"/>
              </w:rPr>
            </w:pPr>
          </w:p>
        </w:tc>
        <w:tc>
          <w:tcPr>
            <w:tcW w:w="2003" w:type="pct"/>
          </w:tcPr>
          <w:p w14:paraId="7AF777BF" w14:textId="77777777" w:rsidR="00735D7C" w:rsidRPr="00735D7C" w:rsidRDefault="00735D7C" w:rsidP="00735D7C">
            <w:pPr>
              <w:suppressAutoHyphens/>
              <w:spacing w:after="0" w:line="240" w:lineRule="auto"/>
              <w:jc w:val="both"/>
              <w:rPr>
                <w:rFonts w:ascii="Times New Roman" w:eastAsia="Batang" w:hAnsi="Times New Roman" w:cs="Batang"/>
                <w:b/>
                <w:bCs/>
                <w:lang w:eastAsia="ru-RU"/>
              </w:rPr>
            </w:pPr>
            <w:r w:rsidRPr="00735D7C">
              <w:rPr>
                <w:rFonts w:ascii="Times New Roman" w:eastAsia="Batang" w:hAnsi="Times New Roman" w:cs="Batang"/>
                <w:iCs/>
                <w:lang w:eastAsia="ru-RU" w:bidi="ru-RU"/>
              </w:rPr>
              <w:t xml:space="preserve">  5. «</w:t>
            </w:r>
            <w:r w:rsidRPr="00735D7C">
              <w:rPr>
                <w:rFonts w:ascii="Times New Roman" w:eastAsia="Batang" w:hAnsi="Times New Roman" w:cs="Batang"/>
                <w:bCs/>
                <w:lang w:eastAsia="ru-RU"/>
              </w:rPr>
              <w:t>Изучение и освоение основных приемов оказания первой помощи при синдроме длительного сдавливания».</w:t>
            </w:r>
          </w:p>
        </w:tc>
        <w:tc>
          <w:tcPr>
            <w:tcW w:w="654" w:type="pct"/>
            <w:vAlign w:val="center"/>
          </w:tcPr>
          <w:p w14:paraId="02B9CE28" w14:textId="77777777" w:rsidR="00735D7C" w:rsidRPr="00735D7C" w:rsidRDefault="00735D7C" w:rsidP="00735D7C">
            <w:pPr>
              <w:suppressAutoHyphens/>
              <w:spacing w:after="0" w:line="240" w:lineRule="auto"/>
              <w:rPr>
                <w:rFonts w:ascii="Times New Roman" w:eastAsia="Batang" w:hAnsi="Times New Roman" w:cs="Batang"/>
                <w:i/>
                <w:lang w:eastAsia="ru-RU"/>
              </w:rPr>
            </w:pPr>
            <w:r w:rsidRPr="00735D7C">
              <w:rPr>
                <w:rFonts w:ascii="Times New Roman" w:eastAsia="Batang" w:hAnsi="Times New Roman" w:cs="Batang"/>
                <w:i/>
                <w:lang w:eastAsia="ru-RU"/>
              </w:rPr>
              <w:t>2</w:t>
            </w:r>
          </w:p>
        </w:tc>
        <w:tc>
          <w:tcPr>
            <w:tcW w:w="805" w:type="pct"/>
          </w:tcPr>
          <w:p w14:paraId="2D267A12" w14:textId="77777777" w:rsidR="00735D7C" w:rsidRPr="00735D7C" w:rsidRDefault="00735D7C" w:rsidP="00735D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40" w:lineRule="auto"/>
              <w:rPr>
                <w:rFonts w:ascii="Times New Roman" w:eastAsia="Batang" w:hAnsi="Times New Roman" w:cs="Batang"/>
                <w:b/>
                <w:bCs/>
                <w:lang w:eastAsia="ru-RU"/>
              </w:rPr>
            </w:pPr>
            <w:r w:rsidRPr="00735D7C">
              <w:rPr>
                <w:rFonts w:ascii="Times New Roman" w:eastAsia="Batang" w:hAnsi="Times New Roman" w:cs="Batang"/>
                <w:b/>
                <w:bCs/>
                <w:lang w:eastAsia="ru-RU"/>
              </w:rPr>
              <w:t>ОК 03, ОК 06, ОК 07</w:t>
            </w:r>
          </w:p>
          <w:p w14:paraId="3825DE75" w14:textId="77777777" w:rsidR="00735D7C" w:rsidRPr="00735D7C" w:rsidRDefault="00735D7C" w:rsidP="00735D7C">
            <w:pPr>
              <w:spacing w:after="0" w:line="240" w:lineRule="auto"/>
              <w:rPr>
                <w:rFonts w:ascii="Times New Roman" w:eastAsia="Batang" w:hAnsi="Times New Roman" w:cs="Batang"/>
                <w:bCs/>
                <w:highlight w:val="yellow"/>
                <w:lang w:eastAsia="ru-RU"/>
              </w:rPr>
            </w:pPr>
          </w:p>
        </w:tc>
        <w:tc>
          <w:tcPr>
            <w:tcW w:w="704" w:type="pct"/>
          </w:tcPr>
          <w:p w14:paraId="1FD3F7C9" w14:textId="77777777" w:rsidR="00735D7C" w:rsidRPr="00735D7C" w:rsidRDefault="00735D7C" w:rsidP="00735D7C">
            <w:pPr>
              <w:suppressAutoHyphens/>
              <w:spacing w:after="0" w:line="240" w:lineRule="auto"/>
              <w:jc w:val="both"/>
              <w:rPr>
                <w:rFonts w:ascii="Times New Roman" w:eastAsia="Batang" w:hAnsi="Times New Roman" w:cs="Times New Roman"/>
                <w:lang w:eastAsia="ru-RU"/>
              </w:rPr>
            </w:pPr>
            <w:r w:rsidRPr="00735D7C">
              <w:rPr>
                <w:rFonts w:ascii="Times New Roman" w:eastAsia="Batang" w:hAnsi="Times New Roman" w:cs="Times New Roman"/>
                <w:lang w:eastAsia="ru-RU"/>
              </w:rPr>
              <w:t>Уд 03.01</w:t>
            </w:r>
          </w:p>
          <w:p w14:paraId="21D5A639" w14:textId="77777777" w:rsidR="00735D7C" w:rsidRPr="00735D7C" w:rsidRDefault="00735D7C" w:rsidP="00735D7C">
            <w:pPr>
              <w:suppressAutoHyphens/>
              <w:spacing w:after="0" w:line="240" w:lineRule="auto"/>
              <w:jc w:val="both"/>
              <w:rPr>
                <w:rFonts w:ascii="Times New Roman" w:eastAsia="Batang" w:hAnsi="Times New Roman" w:cs="Batang"/>
                <w:bCs/>
                <w:lang w:eastAsia="ru-RU"/>
              </w:rPr>
            </w:pPr>
            <w:r w:rsidRPr="00735D7C">
              <w:rPr>
                <w:rFonts w:ascii="Times New Roman" w:eastAsia="Batang" w:hAnsi="Times New Roman" w:cs="Times New Roman"/>
                <w:lang w:eastAsia="ru-RU"/>
              </w:rPr>
              <w:t>Уд 06.02</w:t>
            </w:r>
          </w:p>
          <w:p w14:paraId="1C56A822" w14:textId="77777777" w:rsidR="00735D7C" w:rsidRPr="00735D7C" w:rsidRDefault="00735D7C" w:rsidP="00735D7C">
            <w:pPr>
              <w:suppressAutoHyphens/>
              <w:spacing w:after="0" w:line="240" w:lineRule="auto"/>
              <w:jc w:val="both"/>
              <w:rPr>
                <w:rFonts w:ascii="Times New Roman" w:eastAsia="Batang" w:hAnsi="Times New Roman" w:cs="Batang"/>
                <w:bCs/>
                <w:lang w:eastAsia="ru-RU"/>
              </w:rPr>
            </w:pPr>
            <w:r w:rsidRPr="00735D7C">
              <w:rPr>
                <w:rFonts w:ascii="Times New Roman" w:eastAsia="Batang" w:hAnsi="Times New Roman" w:cs="Batang"/>
                <w:lang w:eastAsia="ru-RU"/>
              </w:rPr>
              <w:t>Уд 07.01</w:t>
            </w:r>
          </w:p>
        </w:tc>
      </w:tr>
      <w:tr w:rsidR="00735D7C" w:rsidRPr="00735D7C" w14:paraId="33726893" w14:textId="77777777" w:rsidTr="00735D7C">
        <w:trPr>
          <w:trHeight w:val="20"/>
        </w:trPr>
        <w:tc>
          <w:tcPr>
            <w:tcW w:w="834" w:type="pct"/>
            <w:vMerge/>
          </w:tcPr>
          <w:p w14:paraId="29F099FF" w14:textId="77777777" w:rsidR="00735D7C" w:rsidRPr="00735D7C" w:rsidRDefault="00735D7C" w:rsidP="00735D7C">
            <w:pPr>
              <w:spacing w:after="0" w:line="240" w:lineRule="auto"/>
              <w:rPr>
                <w:rFonts w:ascii="Times New Roman" w:eastAsia="Batang" w:hAnsi="Times New Roman" w:cs="Times New Roman"/>
                <w:b/>
                <w:bCs/>
                <w:highlight w:val="green"/>
                <w:lang w:eastAsia="ru-RU"/>
              </w:rPr>
            </w:pPr>
          </w:p>
        </w:tc>
        <w:tc>
          <w:tcPr>
            <w:tcW w:w="2003" w:type="pct"/>
          </w:tcPr>
          <w:p w14:paraId="0E508C27" w14:textId="77777777" w:rsidR="00735D7C" w:rsidRPr="00735D7C" w:rsidRDefault="00735D7C" w:rsidP="00735D7C">
            <w:pPr>
              <w:spacing w:after="0" w:line="240" w:lineRule="auto"/>
              <w:rPr>
                <w:rFonts w:ascii="Times New Roman" w:eastAsia="Batang" w:hAnsi="Times New Roman" w:cs="Times New Roman"/>
                <w:b/>
                <w:bCs/>
                <w:lang w:eastAsia="ru-RU"/>
              </w:rPr>
            </w:pPr>
            <w:r w:rsidRPr="00735D7C">
              <w:rPr>
                <w:rFonts w:ascii="Times New Roman" w:eastAsia="Batang" w:hAnsi="Times New Roman" w:cs="Times New Roman"/>
                <w:b/>
                <w:bCs/>
                <w:lang w:eastAsia="ru-RU"/>
              </w:rPr>
              <w:t>Самостоятельная работа обучающихся</w:t>
            </w:r>
          </w:p>
          <w:p w14:paraId="431D76B4" w14:textId="77777777" w:rsidR="00735D7C" w:rsidRPr="00735D7C" w:rsidRDefault="00735D7C" w:rsidP="00735D7C">
            <w:pPr>
              <w:spacing w:after="0" w:line="240" w:lineRule="auto"/>
              <w:rPr>
                <w:rFonts w:ascii="Times New Roman" w:eastAsia="Batang" w:hAnsi="Times New Roman" w:cs="Times New Roman"/>
                <w:b/>
                <w:bCs/>
                <w:highlight w:val="green"/>
                <w:lang w:val="en-US" w:eastAsia="ru-RU"/>
              </w:rPr>
            </w:pPr>
          </w:p>
        </w:tc>
        <w:tc>
          <w:tcPr>
            <w:tcW w:w="654" w:type="pct"/>
            <w:vAlign w:val="center"/>
          </w:tcPr>
          <w:p w14:paraId="5C5FBC9E" w14:textId="77777777" w:rsidR="00735D7C" w:rsidRPr="00735D7C" w:rsidRDefault="00735D7C" w:rsidP="00735D7C">
            <w:pPr>
              <w:suppressAutoHyphens/>
              <w:spacing w:after="0" w:line="240" w:lineRule="auto"/>
              <w:jc w:val="both"/>
              <w:rPr>
                <w:rFonts w:ascii="Times New Roman" w:eastAsia="Batang" w:hAnsi="Times New Roman" w:cs="Times New Roman"/>
                <w:b/>
                <w:bCs/>
                <w:highlight w:val="green"/>
                <w:lang w:eastAsia="ru-RU"/>
              </w:rPr>
            </w:pPr>
          </w:p>
        </w:tc>
        <w:tc>
          <w:tcPr>
            <w:tcW w:w="805" w:type="pct"/>
          </w:tcPr>
          <w:p w14:paraId="5FD3E272" w14:textId="77777777" w:rsidR="00735D7C" w:rsidRPr="00735D7C" w:rsidRDefault="00735D7C" w:rsidP="00735D7C">
            <w:pPr>
              <w:suppressAutoHyphens/>
              <w:spacing w:after="0" w:line="240" w:lineRule="auto"/>
              <w:jc w:val="both"/>
              <w:rPr>
                <w:rFonts w:ascii="Times New Roman" w:eastAsia="Batang" w:hAnsi="Times New Roman" w:cs="Batang"/>
                <w:highlight w:val="green"/>
                <w:lang w:eastAsia="ru-RU"/>
              </w:rPr>
            </w:pPr>
            <w:r w:rsidRPr="00735D7C">
              <w:rPr>
                <w:rFonts w:ascii="Times New Roman" w:eastAsia="Batang" w:hAnsi="Times New Roman" w:cs="Batang"/>
                <w:highlight w:val="green"/>
                <w:lang w:eastAsia="ru-RU"/>
              </w:rPr>
              <w:t xml:space="preserve"> </w:t>
            </w:r>
          </w:p>
        </w:tc>
        <w:tc>
          <w:tcPr>
            <w:tcW w:w="704" w:type="pct"/>
          </w:tcPr>
          <w:p w14:paraId="5EA32294" w14:textId="77777777" w:rsidR="00735D7C" w:rsidRPr="00735D7C" w:rsidRDefault="00735D7C" w:rsidP="00735D7C">
            <w:pPr>
              <w:suppressAutoHyphens/>
              <w:spacing w:after="0" w:line="240" w:lineRule="auto"/>
              <w:jc w:val="both"/>
              <w:rPr>
                <w:rFonts w:ascii="Times New Roman" w:eastAsia="Batang" w:hAnsi="Times New Roman" w:cs="Batang"/>
                <w:b/>
                <w:highlight w:val="green"/>
                <w:lang w:eastAsia="ru-RU"/>
              </w:rPr>
            </w:pPr>
          </w:p>
        </w:tc>
      </w:tr>
      <w:tr w:rsidR="00735D7C" w:rsidRPr="00735D7C" w14:paraId="43A2D61F" w14:textId="77777777" w:rsidTr="00735D7C">
        <w:trPr>
          <w:trHeight w:val="20"/>
        </w:trPr>
        <w:tc>
          <w:tcPr>
            <w:tcW w:w="834" w:type="pct"/>
            <w:vMerge w:val="restart"/>
          </w:tcPr>
          <w:p w14:paraId="47229CF4" w14:textId="77777777" w:rsidR="00735D7C" w:rsidRPr="00735D7C" w:rsidRDefault="00735D7C" w:rsidP="00735D7C">
            <w:pPr>
              <w:spacing w:after="0" w:line="240" w:lineRule="auto"/>
              <w:rPr>
                <w:rFonts w:ascii="Times New Roman" w:eastAsia="Times New Roman" w:hAnsi="Times New Roman" w:cs="Times New Roman"/>
                <w:b/>
                <w:bCs/>
                <w:lang w:eastAsia="ru-RU"/>
              </w:rPr>
            </w:pPr>
            <w:r w:rsidRPr="00735D7C">
              <w:rPr>
                <w:rFonts w:ascii="Times New Roman" w:eastAsia="Times New Roman" w:hAnsi="Times New Roman" w:cs="Times New Roman"/>
                <w:b/>
                <w:bCs/>
                <w:lang w:eastAsia="ru-RU"/>
              </w:rPr>
              <w:t>Тема 4.4.</w:t>
            </w:r>
          </w:p>
          <w:p w14:paraId="15EC1668" w14:textId="77777777" w:rsidR="00735D7C" w:rsidRPr="00735D7C" w:rsidRDefault="00735D7C" w:rsidP="00735D7C">
            <w:pPr>
              <w:spacing w:after="0" w:line="240" w:lineRule="auto"/>
              <w:rPr>
                <w:rFonts w:ascii="Times New Roman" w:eastAsia="Batang" w:hAnsi="Times New Roman" w:cs="Times New Roman"/>
                <w:b/>
                <w:bCs/>
                <w:highlight w:val="green"/>
                <w:lang w:eastAsia="ru-RU"/>
              </w:rPr>
            </w:pPr>
            <w:r w:rsidRPr="00735D7C">
              <w:rPr>
                <w:rFonts w:ascii="Times New Roman" w:eastAsia="Times New Roman" w:hAnsi="Times New Roman" w:cs="Times New Roman"/>
                <w:b/>
                <w:bCs/>
                <w:lang w:eastAsia="ru-RU"/>
              </w:rPr>
              <w:t xml:space="preserve"> Понятие и виды кровотечений. Первая помощь при наружных кровотечениях.</w:t>
            </w:r>
          </w:p>
        </w:tc>
        <w:tc>
          <w:tcPr>
            <w:tcW w:w="2003" w:type="pct"/>
          </w:tcPr>
          <w:p w14:paraId="1D245E7D" w14:textId="77777777" w:rsidR="00735D7C" w:rsidRPr="00735D7C" w:rsidRDefault="00735D7C" w:rsidP="00735D7C">
            <w:pPr>
              <w:spacing w:after="0" w:line="240" w:lineRule="auto"/>
              <w:rPr>
                <w:rFonts w:ascii="Times New Roman" w:eastAsia="Batang" w:hAnsi="Times New Roman" w:cs="Times New Roman"/>
                <w:b/>
                <w:bCs/>
                <w:i/>
                <w:highlight w:val="green"/>
                <w:lang w:eastAsia="ru-RU"/>
              </w:rPr>
            </w:pPr>
            <w:r w:rsidRPr="00735D7C">
              <w:rPr>
                <w:rFonts w:ascii="Times New Roman" w:eastAsia="Batang" w:hAnsi="Times New Roman" w:cs="Times New Roman"/>
                <w:b/>
                <w:bCs/>
                <w:lang w:eastAsia="ru-RU"/>
              </w:rPr>
              <w:t>Содержание</w:t>
            </w:r>
          </w:p>
        </w:tc>
        <w:tc>
          <w:tcPr>
            <w:tcW w:w="654" w:type="pct"/>
          </w:tcPr>
          <w:p w14:paraId="1749988F" w14:textId="77777777" w:rsidR="00735D7C" w:rsidRPr="00735D7C" w:rsidRDefault="00735D7C" w:rsidP="00735D7C">
            <w:pPr>
              <w:suppressAutoHyphens/>
              <w:spacing w:after="0" w:line="240" w:lineRule="auto"/>
              <w:jc w:val="center"/>
              <w:rPr>
                <w:rFonts w:ascii="Times New Roman" w:eastAsia="Batang" w:hAnsi="Times New Roman" w:cs="Times New Roman"/>
                <w:i/>
                <w:iCs/>
                <w:highlight w:val="green"/>
                <w:lang w:eastAsia="ru-RU"/>
              </w:rPr>
            </w:pPr>
            <w:r w:rsidRPr="00735D7C">
              <w:rPr>
                <w:rFonts w:ascii="Times New Roman" w:eastAsia="Batang" w:hAnsi="Times New Roman" w:cs="Times New Roman"/>
                <w:i/>
                <w:iCs/>
                <w:lang w:eastAsia="ru-RU"/>
              </w:rPr>
              <w:t>2</w:t>
            </w:r>
          </w:p>
        </w:tc>
        <w:tc>
          <w:tcPr>
            <w:tcW w:w="805" w:type="pct"/>
          </w:tcPr>
          <w:p w14:paraId="7D6E73CC" w14:textId="77777777" w:rsidR="00735D7C" w:rsidRPr="00735D7C" w:rsidRDefault="00735D7C" w:rsidP="00735D7C">
            <w:pPr>
              <w:spacing w:after="0" w:line="240" w:lineRule="auto"/>
              <w:rPr>
                <w:rFonts w:ascii="Times New Roman" w:eastAsia="Batang" w:hAnsi="Times New Roman" w:cs="Times New Roman"/>
                <w:b/>
                <w:i/>
                <w:highlight w:val="yellow"/>
                <w:lang w:eastAsia="ru-RU"/>
              </w:rPr>
            </w:pPr>
          </w:p>
        </w:tc>
        <w:tc>
          <w:tcPr>
            <w:tcW w:w="704" w:type="pct"/>
          </w:tcPr>
          <w:p w14:paraId="115D4EC0" w14:textId="77777777" w:rsidR="00735D7C" w:rsidRPr="00735D7C" w:rsidRDefault="00735D7C" w:rsidP="00735D7C">
            <w:pPr>
              <w:spacing w:after="0" w:line="240" w:lineRule="auto"/>
              <w:rPr>
                <w:rFonts w:ascii="Times New Roman" w:eastAsia="Batang" w:hAnsi="Times New Roman" w:cs="Times New Roman"/>
                <w:b/>
                <w:i/>
                <w:highlight w:val="yellow"/>
                <w:lang w:eastAsia="ru-RU"/>
              </w:rPr>
            </w:pPr>
          </w:p>
        </w:tc>
      </w:tr>
      <w:tr w:rsidR="00735D7C" w:rsidRPr="00735D7C" w14:paraId="2F21EB6B" w14:textId="77777777" w:rsidTr="00735D7C">
        <w:trPr>
          <w:trHeight w:val="20"/>
        </w:trPr>
        <w:tc>
          <w:tcPr>
            <w:tcW w:w="834" w:type="pct"/>
            <w:vMerge/>
          </w:tcPr>
          <w:p w14:paraId="58FD29D8" w14:textId="77777777" w:rsidR="00735D7C" w:rsidRPr="00735D7C" w:rsidRDefault="00735D7C" w:rsidP="00735D7C">
            <w:pPr>
              <w:spacing w:after="0" w:line="240" w:lineRule="auto"/>
              <w:rPr>
                <w:rFonts w:ascii="Times New Roman" w:eastAsia="Batang" w:hAnsi="Times New Roman" w:cs="Times New Roman"/>
                <w:b/>
                <w:bCs/>
                <w:i/>
                <w:highlight w:val="green"/>
                <w:lang w:eastAsia="ru-RU"/>
              </w:rPr>
            </w:pPr>
          </w:p>
        </w:tc>
        <w:tc>
          <w:tcPr>
            <w:tcW w:w="2003" w:type="pct"/>
          </w:tcPr>
          <w:p w14:paraId="033B215C" w14:textId="77777777" w:rsidR="00735D7C" w:rsidRPr="00735D7C" w:rsidRDefault="00735D7C" w:rsidP="00735D7C">
            <w:pPr>
              <w:suppressAutoHyphens/>
              <w:spacing w:after="0" w:line="240" w:lineRule="auto"/>
              <w:jc w:val="both"/>
              <w:rPr>
                <w:rFonts w:ascii="Times New Roman" w:eastAsia="Batang" w:hAnsi="Times New Roman" w:cs="Batang"/>
                <w:bCs/>
                <w:lang w:eastAsia="ru-RU"/>
              </w:rPr>
            </w:pPr>
          </w:p>
        </w:tc>
        <w:tc>
          <w:tcPr>
            <w:tcW w:w="654" w:type="pct"/>
            <w:vAlign w:val="center"/>
          </w:tcPr>
          <w:p w14:paraId="0E7B6A64" w14:textId="77777777" w:rsidR="00735D7C" w:rsidRPr="00735D7C" w:rsidRDefault="00735D7C" w:rsidP="00735D7C">
            <w:pPr>
              <w:suppressAutoHyphens/>
              <w:spacing w:after="0" w:line="240" w:lineRule="auto"/>
              <w:rPr>
                <w:rFonts w:ascii="Times New Roman" w:eastAsia="Batang" w:hAnsi="Times New Roman" w:cs="Times New Roman"/>
                <w:bCs/>
                <w:i/>
                <w:iCs/>
                <w:lang w:eastAsia="ru-RU"/>
              </w:rPr>
            </w:pPr>
          </w:p>
        </w:tc>
        <w:tc>
          <w:tcPr>
            <w:tcW w:w="805" w:type="pct"/>
          </w:tcPr>
          <w:p w14:paraId="2FAD3900" w14:textId="77777777" w:rsidR="00735D7C" w:rsidRPr="00735D7C" w:rsidRDefault="00735D7C" w:rsidP="00735D7C">
            <w:pPr>
              <w:spacing w:after="0" w:line="240" w:lineRule="auto"/>
              <w:rPr>
                <w:rFonts w:ascii="Times New Roman" w:eastAsia="Batang" w:hAnsi="Times New Roman" w:cs="Batang"/>
                <w:b/>
                <w:bCs/>
                <w:highlight w:val="yellow"/>
                <w:lang w:eastAsia="ru-RU"/>
              </w:rPr>
            </w:pPr>
          </w:p>
        </w:tc>
        <w:tc>
          <w:tcPr>
            <w:tcW w:w="704" w:type="pct"/>
          </w:tcPr>
          <w:p w14:paraId="23708819" w14:textId="77777777" w:rsidR="00735D7C" w:rsidRPr="00735D7C" w:rsidRDefault="00735D7C" w:rsidP="00735D7C">
            <w:pPr>
              <w:suppressAutoHyphens/>
              <w:spacing w:after="0" w:line="240" w:lineRule="auto"/>
              <w:jc w:val="both"/>
              <w:rPr>
                <w:rFonts w:ascii="Times New Roman" w:eastAsia="Batang" w:hAnsi="Times New Roman" w:cs="Batang"/>
                <w:bCs/>
                <w:lang w:eastAsia="ru-RU"/>
              </w:rPr>
            </w:pPr>
          </w:p>
        </w:tc>
      </w:tr>
      <w:tr w:rsidR="00735D7C" w:rsidRPr="00735D7C" w14:paraId="753D72F6" w14:textId="77777777" w:rsidTr="00735D7C">
        <w:trPr>
          <w:trHeight w:val="20"/>
        </w:trPr>
        <w:tc>
          <w:tcPr>
            <w:tcW w:w="834" w:type="pct"/>
            <w:vMerge/>
          </w:tcPr>
          <w:p w14:paraId="43513486" w14:textId="77777777" w:rsidR="00735D7C" w:rsidRPr="00735D7C" w:rsidRDefault="00735D7C" w:rsidP="00735D7C">
            <w:pPr>
              <w:spacing w:after="0" w:line="240" w:lineRule="auto"/>
              <w:rPr>
                <w:rFonts w:ascii="Times New Roman" w:eastAsia="Batang" w:hAnsi="Times New Roman" w:cs="Times New Roman"/>
                <w:b/>
                <w:bCs/>
                <w:i/>
                <w:highlight w:val="green"/>
                <w:lang w:eastAsia="ru-RU"/>
              </w:rPr>
            </w:pPr>
          </w:p>
        </w:tc>
        <w:tc>
          <w:tcPr>
            <w:tcW w:w="2003" w:type="pct"/>
          </w:tcPr>
          <w:p w14:paraId="1D58CB8E" w14:textId="77777777" w:rsidR="00735D7C" w:rsidRPr="00735D7C" w:rsidRDefault="00735D7C" w:rsidP="00735D7C">
            <w:pPr>
              <w:suppressAutoHyphens/>
              <w:spacing w:after="0" w:line="240" w:lineRule="auto"/>
              <w:jc w:val="both"/>
              <w:rPr>
                <w:rFonts w:ascii="Times New Roman" w:eastAsia="Batang" w:hAnsi="Times New Roman" w:cs="Batang"/>
                <w:b/>
                <w:highlight w:val="green"/>
                <w:lang w:eastAsia="ru-RU"/>
              </w:rPr>
            </w:pPr>
            <w:r w:rsidRPr="00735D7C">
              <w:rPr>
                <w:rFonts w:ascii="Times New Roman" w:eastAsia="Batang" w:hAnsi="Times New Roman" w:cs="Batang"/>
                <w:b/>
                <w:bCs/>
                <w:lang w:eastAsia="ru-RU"/>
              </w:rPr>
              <w:t>В том числе практических занятий и лабораторных работ</w:t>
            </w:r>
          </w:p>
        </w:tc>
        <w:tc>
          <w:tcPr>
            <w:tcW w:w="654" w:type="pct"/>
            <w:vAlign w:val="center"/>
          </w:tcPr>
          <w:p w14:paraId="7285B603" w14:textId="77777777" w:rsidR="00735D7C" w:rsidRPr="00735D7C" w:rsidRDefault="00735D7C" w:rsidP="00735D7C">
            <w:pPr>
              <w:suppressAutoHyphens/>
              <w:spacing w:after="0" w:line="240" w:lineRule="auto"/>
              <w:rPr>
                <w:rFonts w:ascii="Times New Roman" w:eastAsia="Batang" w:hAnsi="Times New Roman" w:cs="Batang"/>
                <w:b/>
                <w:lang w:eastAsia="ru-RU"/>
              </w:rPr>
            </w:pPr>
            <w:r w:rsidRPr="00735D7C">
              <w:rPr>
                <w:rFonts w:ascii="Times New Roman" w:eastAsia="Batang" w:hAnsi="Times New Roman" w:cs="Batang"/>
                <w:b/>
                <w:lang w:eastAsia="ru-RU"/>
              </w:rPr>
              <w:t>2</w:t>
            </w:r>
          </w:p>
        </w:tc>
        <w:tc>
          <w:tcPr>
            <w:tcW w:w="805" w:type="pct"/>
          </w:tcPr>
          <w:p w14:paraId="0EA49079" w14:textId="77777777" w:rsidR="00735D7C" w:rsidRPr="00735D7C" w:rsidRDefault="00735D7C" w:rsidP="00735D7C">
            <w:pPr>
              <w:spacing w:after="0" w:line="240" w:lineRule="auto"/>
              <w:rPr>
                <w:rFonts w:ascii="Times New Roman" w:eastAsia="Batang" w:hAnsi="Times New Roman" w:cs="Times New Roman"/>
                <w:b/>
                <w:i/>
                <w:highlight w:val="green"/>
                <w:lang w:eastAsia="ru-RU"/>
              </w:rPr>
            </w:pPr>
          </w:p>
        </w:tc>
        <w:tc>
          <w:tcPr>
            <w:tcW w:w="704" w:type="pct"/>
          </w:tcPr>
          <w:p w14:paraId="5A471D57" w14:textId="77777777" w:rsidR="00735D7C" w:rsidRPr="00735D7C" w:rsidRDefault="00735D7C" w:rsidP="00735D7C">
            <w:pPr>
              <w:spacing w:after="0" w:line="240" w:lineRule="auto"/>
              <w:rPr>
                <w:rFonts w:ascii="Times New Roman" w:eastAsia="Batang" w:hAnsi="Times New Roman" w:cs="Times New Roman"/>
                <w:b/>
                <w:i/>
                <w:highlight w:val="green"/>
                <w:lang w:eastAsia="ru-RU"/>
              </w:rPr>
            </w:pPr>
          </w:p>
        </w:tc>
      </w:tr>
      <w:tr w:rsidR="00735D7C" w:rsidRPr="00735D7C" w14:paraId="4748F9FE" w14:textId="77777777" w:rsidTr="00735D7C">
        <w:trPr>
          <w:trHeight w:val="20"/>
        </w:trPr>
        <w:tc>
          <w:tcPr>
            <w:tcW w:w="834" w:type="pct"/>
            <w:vMerge/>
          </w:tcPr>
          <w:p w14:paraId="517037D5" w14:textId="77777777" w:rsidR="00735D7C" w:rsidRPr="00735D7C" w:rsidRDefault="00735D7C" w:rsidP="00735D7C">
            <w:pPr>
              <w:spacing w:after="0" w:line="240" w:lineRule="auto"/>
              <w:rPr>
                <w:rFonts w:ascii="Times New Roman" w:eastAsia="Batang" w:hAnsi="Times New Roman" w:cs="Times New Roman"/>
                <w:b/>
                <w:bCs/>
                <w:i/>
                <w:highlight w:val="green"/>
                <w:lang w:eastAsia="ru-RU"/>
              </w:rPr>
            </w:pPr>
          </w:p>
        </w:tc>
        <w:tc>
          <w:tcPr>
            <w:tcW w:w="2003" w:type="pct"/>
          </w:tcPr>
          <w:p w14:paraId="591AD8F1" w14:textId="77777777" w:rsidR="00735D7C" w:rsidRPr="00735D7C" w:rsidRDefault="00735D7C" w:rsidP="00735D7C">
            <w:pPr>
              <w:suppressAutoHyphens/>
              <w:spacing w:after="0" w:line="240" w:lineRule="auto"/>
              <w:jc w:val="both"/>
              <w:rPr>
                <w:rFonts w:ascii="Times New Roman" w:eastAsia="Batang" w:hAnsi="Times New Roman" w:cs="Batang"/>
                <w:b/>
                <w:bCs/>
                <w:lang w:eastAsia="ru-RU"/>
              </w:rPr>
            </w:pPr>
            <w:r w:rsidRPr="00735D7C">
              <w:rPr>
                <w:rFonts w:ascii="Times New Roman" w:eastAsia="Batang" w:hAnsi="Times New Roman" w:cs="Batang"/>
                <w:iCs/>
                <w:lang w:eastAsia="ru-RU" w:bidi="ru-RU"/>
              </w:rPr>
              <w:t xml:space="preserve">  6. </w:t>
            </w:r>
            <w:r w:rsidRPr="00735D7C">
              <w:rPr>
                <w:rFonts w:ascii="Times New Roman" w:eastAsia="Batang" w:hAnsi="Times New Roman" w:cs="Batang"/>
                <w:bCs/>
                <w:lang w:eastAsia="ru-RU"/>
              </w:rPr>
              <w:t>Изучение и освоение оказания первой помощи при наружных кровотечениях.</w:t>
            </w:r>
          </w:p>
        </w:tc>
        <w:tc>
          <w:tcPr>
            <w:tcW w:w="654" w:type="pct"/>
            <w:vAlign w:val="center"/>
          </w:tcPr>
          <w:p w14:paraId="76018B56" w14:textId="77777777" w:rsidR="00735D7C" w:rsidRPr="00735D7C" w:rsidRDefault="00735D7C" w:rsidP="00735D7C">
            <w:pPr>
              <w:suppressAutoHyphens/>
              <w:spacing w:after="0" w:line="240" w:lineRule="auto"/>
              <w:rPr>
                <w:rFonts w:ascii="Times New Roman" w:eastAsia="Batang" w:hAnsi="Times New Roman" w:cs="Batang"/>
                <w:i/>
                <w:lang w:eastAsia="ru-RU"/>
              </w:rPr>
            </w:pPr>
            <w:r w:rsidRPr="00735D7C">
              <w:rPr>
                <w:rFonts w:ascii="Times New Roman" w:eastAsia="Batang" w:hAnsi="Times New Roman" w:cs="Batang"/>
                <w:i/>
                <w:lang w:eastAsia="ru-RU"/>
              </w:rPr>
              <w:t>2</w:t>
            </w:r>
          </w:p>
        </w:tc>
        <w:tc>
          <w:tcPr>
            <w:tcW w:w="805" w:type="pct"/>
          </w:tcPr>
          <w:p w14:paraId="344B50C3" w14:textId="77777777" w:rsidR="00735D7C" w:rsidRPr="00735D7C" w:rsidRDefault="00735D7C" w:rsidP="00735D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40" w:lineRule="auto"/>
              <w:rPr>
                <w:rFonts w:ascii="Times New Roman" w:eastAsia="Batang" w:hAnsi="Times New Roman" w:cs="Batang"/>
                <w:b/>
                <w:bCs/>
                <w:lang w:eastAsia="ru-RU"/>
              </w:rPr>
            </w:pPr>
            <w:r w:rsidRPr="00735D7C">
              <w:rPr>
                <w:rFonts w:ascii="Times New Roman" w:eastAsia="Batang" w:hAnsi="Times New Roman" w:cs="Batang"/>
                <w:b/>
                <w:bCs/>
                <w:lang w:eastAsia="ru-RU"/>
              </w:rPr>
              <w:t>ОК 03, ОК 06, ОК 07</w:t>
            </w:r>
          </w:p>
          <w:p w14:paraId="48661FAE" w14:textId="77777777" w:rsidR="00735D7C" w:rsidRPr="00735D7C" w:rsidRDefault="00735D7C" w:rsidP="00735D7C">
            <w:pPr>
              <w:spacing w:after="0" w:line="240" w:lineRule="auto"/>
              <w:rPr>
                <w:rFonts w:ascii="Times New Roman" w:eastAsia="Batang" w:hAnsi="Times New Roman" w:cs="Batang"/>
                <w:bCs/>
                <w:highlight w:val="yellow"/>
                <w:lang w:eastAsia="ru-RU"/>
              </w:rPr>
            </w:pPr>
          </w:p>
        </w:tc>
        <w:tc>
          <w:tcPr>
            <w:tcW w:w="704" w:type="pct"/>
          </w:tcPr>
          <w:p w14:paraId="10DA440F" w14:textId="77777777" w:rsidR="00735D7C" w:rsidRPr="00735D7C" w:rsidRDefault="00735D7C" w:rsidP="00735D7C">
            <w:pPr>
              <w:suppressAutoHyphens/>
              <w:spacing w:after="0" w:line="240" w:lineRule="auto"/>
              <w:jc w:val="both"/>
              <w:rPr>
                <w:rFonts w:ascii="Times New Roman" w:eastAsia="Batang" w:hAnsi="Times New Roman" w:cs="Times New Roman"/>
                <w:lang w:eastAsia="ru-RU"/>
              </w:rPr>
            </w:pPr>
            <w:r w:rsidRPr="00735D7C">
              <w:rPr>
                <w:rFonts w:ascii="Times New Roman" w:eastAsia="Batang" w:hAnsi="Times New Roman" w:cs="Times New Roman"/>
                <w:lang w:eastAsia="ru-RU"/>
              </w:rPr>
              <w:t>Уд 03.01</w:t>
            </w:r>
          </w:p>
          <w:p w14:paraId="2071B1DE" w14:textId="77777777" w:rsidR="00735D7C" w:rsidRPr="00735D7C" w:rsidRDefault="00735D7C" w:rsidP="00735D7C">
            <w:pPr>
              <w:suppressAutoHyphens/>
              <w:spacing w:after="0" w:line="240" w:lineRule="auto"/>
              <w:jc w:val="both"/>
              <w:rPr>
                <w:rFonts w:ascii="Times New Roman" w:eastAsia="Batang" w:hAnsi="Times New Roman" w:cs="Batang"/>
                <w:bCs/>
                <w:lang w:eastAsia="ru-RU"/>
              </w:rPr>
            </w:pPr>
            <w:r w:rsidRPr="00735D7C">
              <w:rPr>
                <w:rFonts w:ascii="Times New Roman" w:eastAsia="Batang" w:hAnsi="Times New Roman" w:cs="Times New Roman"/>
                <w:lang w:eastAsia="ru-RU"/>
              </w:rPr>
              <w:t>Уд 06.02</w:t>
            </w:r>
          </w:p>
          <w:p w14:paraId="44C150E3" w14:textId="77777777" w:rsidR="00735D7C" w:rsidRPr="00735D7C" w:rsidRDefault="00735D7C" w:rsidP="00735D7C">
            <w:pPr>
              <w:suppressAutoHyphens/>
              <w:spacing w:after="0" w:line="240" w:lineRule="auto"/>
              <w:jc w:val="both"/>
              <w:rPr>
                <w:rFonts w:ascii="Times New Roman" w:eastAsia="Batang" w:hAnsi="Times New Roman" w:cs="Batang"/>
                <w:bCs/>
                <w:lang w:eastAsia="ru-RU"/>
              </w:rPr>
            </w:pPr>
            <w:r w:rsidRPr="00735D7C">
              <w:rPr>
                <w:rFonts w:ascii="Times New Roman" w:eastAsia="Batang" w:hAnsi="Times New Roman" w:cs="Batang"/>
                <w:lang w:eastAsia="ru-RU"/>
              </w:rPr>
              <w:t>Уд 07.01</w:t>
            </w:r>
          </w:p>
        </w:tc>
      </w:tr>
      <w:tr w:rsidR="00735D7C" w:rsidRPr="00735D7C" w14:paraId="1708EB8D" w14:textId="77777777" w:rsidTr="00735D7C">
        <w:trPr>
          <w:trHeight w:val="20"/>
        </w:trPr>
        <w:tc>
          <w:tcPr>
            <w:tcW w:w="834" w:type="pct"/>
            <w:vMerge/>
          </w:tcPr>
          <w:p w14:paraId="55AB63D5" w14:textId="77777777" w:rsidR="00735D7C" w:rsidRPr="00735D7C" w:rsidRDefault="00735D7C" w:rsidP="00735D7C">
            <w:pPr>
              <w:spacing w:after="0" w:line="240" w:lineRule="auto"/>
              <w:rPr>
                <w:rFonts w:ascii="Times New Roman" w:eastAsia="Batang" w:hAnsi="Times New Roman" w:cs="Times New Roman"/>
                <w:b/>
                <w:bCs/>
                <w:highlight w:val="green"/>
                <w:lang w:eastAsia="ru-RU"/>
              </w:rPr>
            </w:pPr>
          </w:p>
        </w:tc>
        <w:tc>
          <w:tcPr>
            <w:tcW w:w="2003" w:type="pct"/>
          </w:tcPr>
          <w:p w14:paraId="2B21C510" w14:textId="77777777" w:rsidR="00735D7C" w:rsidRPr="00735D7C" w:rsidRDefault="00735D7C" w:rsidP="00735D7C">
            <w:pPr>
              <w:spacing w:after="0" w:line="240" w:lineRule="auto"/>
              <w:rPr>
                <w:rFonts w:ascii="Times New Roman" w:eastAsia="Batang" w:hAnsi="Times New Roman" w:cs="Times New Roman"/>
                <w:b/>
                <w:bCs/>
                <w:lang w:eastAsia="ru-RU"/>
              </w:rPr>
            </w:pPr>
            <w:r w:rsidRPr="00735D7C">
              <w:rPr>
                <w:rFonts w:ascii="Times New Roman" w:eastAsia="Batang" w:hAnsi="Times New Roman" w:cs="Times New Roman"/>
                <w:b/>
                <w:bCs/>
                <w:lang w:eastAsia="ru-RU"/>
              </w:rPr>
              <w:t>Самостоятельная работа обучающихся</w:t>
            </w:r>
          </w:p>
          <w:p w14:paraId="4991B2C1" w14:textId="77777777" w:rsidR="00735D7C" w:rsidRPr="00735D7C" w:rsidRDefault="00735D7C" w:rsidP="00735D7C">
            <w:pPr>
              <w:spacing w:after="0" w:line="240" w:lineRule="auto"/>
              <w:rPr>
                <w:rFonts w:ascii="Times New Roman" w:eastAsia="Batang" w:hAnsi="Times New Roman" w:cs="Times New Roman"/>
                <w:b/>
                <w:bCs/>
                <w:highlight w:val="green"/>
                <w:lang w:val="en-US" w:eastAsia="ru-RU"/>
              </w:rPr>
            </w:pPr>
          </w:p>
        </w:tc>
        <w:tc>
          <w:tcPr>
            <w:tcW w:w="654" w:type="pct"/>
            <w:vAlign w:val="center"/>
          </w:tcPr>
          <w:p w14:paraId="75837BF0" w14:textId="77777777" w:rsidR="00735D7C" w:rsidRPr="00735D7C" w:rsidRDefault="00735D7C" w:rsidP="00735D7C">
            <w:pPr>
              <w:suppressAutoHyphens/>
              <w:spacing w:after="0" w:line="240" w:lineRule="auto"/>
              <w:jc w:val="both"/>
              <w:rPr>
                <w:rFonts w:ascii="Times New Roman" w:eastAsia="Batang" w:hAnsi="Times New Roman" w:cs="Times New Roman"/>
                <w:b/>
                <w:bCs/>
                <w:highlight w:val="green"/>
                <w:lang w:eastAsia="ru-RU"/>
              </w:rPr>
            </w:pPr>
          </w:p>
        </w:tc>
        <w:tc>
          <w:tcPr>
            <w:tcW w:w="805" w:type="pct"/>
          </w:tcPr>
          <w:p w14:paraId="5036A09F" w14:textId="77777777" w:rsidR="00735D7C" w:rsidRPr="00735D7C" w:rsidRDefault="00735D7C" w:rsidP="00735D7C">
            <w:pPr>
              <w:suppressAutoHyphens/>
              <w:spacing w:after="0" w:line="240" w:lineRule="auto"/>
              <w:jc w:val="both"/>
              <w:rPr>
                <w:rFonts w:ascii="Times New Roman" w:eastAsia="Batang" w:hAnsi="Times New Roman" w:cs="Batang"/>
                <w:highlight w:val="green"/>
                <w:lang w:eastAsia="ru-RU"/>
              </w:rPr>
            </w:pPr>
            <w:r w:rsidRPr="00735D7C">
              <w:rPr>
                <w:rFonts w:ascii="Times New Roman" w:eastAsia="Batang" w:hAnsi="Times New Roman" w:cs="Batang"/>
                <w:highlight w:val="green"/>
                <w:lang w:eastAsia="ru-RU"/>
              </w:rPr>
              <w:t xml:space="preserve"> </w:t>
            </w:r>
          </w:p>
        </w:tc>
        <w:tc>
          <w:tcPr>
            <w:tcW w:w="704" w:type="pct"/>
          </w:tcPr>
          <w:p w14:paraId="5ABCC61B" w14:textId="77777777" w:rsidR="00735D7C" w:rsidRPr="00735D7C" w:rsidRDefault="00735D7C" w:rsidP="00735D7C">
            <w:pPr>
              <w:suppressAutoHyphens/>
              <w:spacing w:after="0" w:line="240" w:lineRule="auto"/>
              <w:jc w:val="both"/>
              <w:rPr>
                <w:rFonts w:ascii="Times New Roman" w:eastAsia="Batang" w:hAnsi="Times New Roman" w:cs="Batang"/>
                <w:b/>
                <w:highlight w:val="green"/>
                <w:lang w:eastAsia="ru-RU"/>
              </w:rPr>
            </w:pPr>
          </w:p>
        </w:tc>
      </w:tr>
      <w:tr w:rsidR="00735D7C" w:rsidRPr="00735D7C" w14:paraId="00D6841B" w14:textId="77777777" w:rsidTr="00735D7C">
        <w:trPr>
          <w:trHeight w:val="20"/>
        </w:trPr>
        <w:tc>
          <w:tcPr>
            <w:tcW w:w="834" w:type="pct"/>
            <w:vMerge w:val="restart"/>
          </w:tcPr>
          <w:p w14:paraId="4C414FB9" w14:textId="77777777" w:rsidR="00735D7C" w:rsidRPr="00735D7C" w:rsidRDefault="00735D7C" w:rsidP="00735D7C">
            <w:pPr>
              <w:spacing w:after="0" w:line="240" w:lineRule="auto"/>
              <w:rPr>
                <w:rFonts w:ascii="Times New Roman" w:eastAsia="Times New Roman" w:hAnsi="Times New Roman" w:cs="Times New Roman"/>
                <w:b/>
                <w:bCs/>
                <w:lang w:eastAsia="ru-RU"/>
              </w:rPr>
            </w:pPr>
            <w:r w:rsidRPr="00735D7C">
              <w:rPr>
                <w:rFonts w:ascii="Times New Roman" w:eastAsia="Times New Roman" w:hAnsi="Times New Roman" w:cs="Times New Roman"/>
                <w:b/>
                <w:bCs/>
                <w:lang w:eastAsia="ru-RU"/>
              </w:rPr>
              <w:t>Тема 4.5.</w:t>
            </w:r>
          </w:p>
          <w:p w14:paraId="009C3B56" w14:textId="77777777" w:rsidR="00735D7C" w:rsidRPr="00735D7C" w:rsidRDefault="00735D7C" w:rsidP="00735D7C">
            <w:pPr>
              <w:spacing w:after="0" w:line="240" w:lineRule="auto"/>
              <w:rPr>
                <w:rFonts w:ascii="Times New Roman" w:eastAsia="Batang" w:hAnsi="Times New Roman" w:cs="Times New Roman"/>
                <w:b/>
                <w:bCs/>
                <w:highlight w:val="green"/>
                <w:lang w:eastAsia="ru-RU"/>
              </w:rPr>
            </w:pPr>
            <w:r w:rsidRPr="00735D7C">
              <w:rPr>
                <w:rFonts w:ascii="Times New Roman" w:eastAsia="Times New Roman" w:hAnsi="Times New Roman" w:cs="Times New Roman"/>
                <w:b/>
                <w:bCs/>
                <w:lang w:eastAsia="ru-RU"/>
              </w:rPr>
              <w:t>Первая помощь при ожогах.</w:t>
            </w:r>
          </w:p>
        </w:tc>
        <w:tc>
          <w:tcPr>
            <w:tcW w:w="2003" w:type="pct"/>
          </w:tcPr>
          <w:p w14:paraId="049CFE87" w14:textId="77777777" w:rsidR="00735D7C" w:rsidRPr="00735D7C" w:rsidRDefault="00735D7C" w:rsidP="00735D7C">
            <w:pPr>
              <w:spacing w:after="0" w:line="240" w:lineRule="auto"/>
              <w:rPr>
                <w:rFonts w:ascii="Times New Roman" w:eastAsia="Batang" w:hAnsi="Times New Roman" w:cs="Times New Roman"/>
                <w:b/>
                <w:bCs/>
                <w:i/>
                <w:highlight w:val="green"/>
                <w:lang w:eastAsia="ru-RU"/>
              </w:rPr>
            </w:pPr>
            <w:r w:rsidRPr="00735D7C">
              <w:rPr>
                <w:rFonts w:ascii="Times New Roman" w:eastAsia="Batang" w:hAnsi="Times New Roman" w:cs="Times New Roman"/>
                <w:b/>
                <w:bCs/>
                <w:lang w:eastAsia="ru-RU"/>
              </w:rPr>
              <w:t>Содержание</w:t>
            </w:r>
          </w:p>
        </w:tc>
        <w:tc>
          <w:tcPr>
            <w:tcW w:w="654" w:type="pct"/>
          </w:tcPr>
          <w:p w14:paraId="15DD41EF" w14:textId="77777777" w:rsidR="00735D7C" w:rsidRPr="00735D7C" w:rsidRDefault="00735D7C" w:rsidP="00735D7C">
            <w:pPr>
              <w:suppressAutoHyphens/>
              <w:spacing w:after="0" w:line="240" w:lineRule="auto"/>
              <w:jc w:val="center"/>
              <w:rPr>
                <w:rFonts w:ascii="Times New Roman" w:eastAsia="Batang" w:hAnsi="Times New Roman" w:cs="Times New Roman"/>
                <w:i/>
                <w:iCs/>
                <w:highlight w:val="green"/>
                <w:lang w:eastAsia="ru-RU"/>
              </w:rPr>
            </w:pPr>
            <w:r w:rsidRPr="00735D7C">
              <w:rPr>
                <w:rFonts w:ascii="Times New Roman" w:eastAsia="Batang" w:hAnsi="Times New Roman" w:cs="Times New Roman"/>
                <w:i/>
                <w:iCs/>
                <w:lang w:eastAsia="ru-RU"/>
              </w:rPr>
              <w:t>2</w:t>
            </w:r>
          </w:p>
        </w:tc>
        <w:tc>
          <w:tcPr>
            <w:tcW w:w="805" w:type="pct"/>
          </w:tcPr>
          <w:p w14:paraId="64373855" w14:textId="77777777" w:rsidR="00735D7C" w:rsidRPr="00735D7C" w:rsidRDefault="00735D7C" w:rsidP="00735D7C">
            <w:pPr>
              <w:spacing w:after="0" w:line="240" w:lineRule="auto"/>
              <w:rPr>
                <w:rFonts w:ascii="Times New Roman" w:eastAsia="Batang" w:hAnsi="Times New Roman" w:cs="Times New Roman"/>
                <w:b/>
                <w:i/>
                <w:highlight w:val="yellow"/>
                <w:lang w:eastAsia="ru-RU"/>
              </w:rPr>
            </w:pPr>
          </w:p>
        </w:tc>
        <w:tc>
          <w:tcPr>
            <w:tcW w:w="704" w:type="pct"/>
          </w:tcPr>
          <w:p w14:paraId="357912E4" w14:textId="77777777" w:rsidR="00735D7C" w:rsidRPr="00735D7C" w:rsidRDefault="00735D7C" w:rsidP="00735D7C">
            <w:pPr>
              <w:spacing w:after="0" w:line="240" w:lineRule="auto"/>
              <w:rPr>
                <w:rFonts w:ascii="Times New Roman" w:eastAsia="Batang" w:hAnsi="Times New Roman" w:cs="Times New Roman"/>
                <w:b/>
                <w:i/>
                <w:highlight w:val="yellow"/>
                <w:lang w:eastAsia="ru-RU"/>
              </w:rPr>
            </w:pPr>
          </w:p>
        </w:tc>
      </w:tr>
      <w:tr w:rsidR="00735D7C" w:rsidRPr="00735D7C" w14:paraId="25B70031" w14:textId="77777777" w:rsidTr="00735D7C">
        <w:trPr>
          <w:trHeight w:val="20"/>
        </w:trPr>
        <w:tc>
          <w:tcPr>
            <w:tcW w:w="834" w:type="pct"/>
            <w:vMerge/>
          </w:tcPr>
          <w:p w14:paraId="4096BA07" w14:textId="77777777" w:rsidR="00735D7C" w:rsidRPr="00735D7C" w:rsidRDefault="00735D7C" w:rsidP="00735D7C">
            <w:pPr>
              <w:spacing w:after="0" w:line="240" w:lineRule="auto"/>
              <w:rPr>
                <w:rFonts w:ascii="Times New Roman" w:eastAsia="Batang" w:hAnsi="Times New Roman" w:cs="Times New Roman"/>
                <w:b/>
                <w:bCs/>
                <w:i/>
                <w:highlight w:val="green"/>
                <w:lang w:eastAsia="ru-RU"/>
              </w:rPr>
            </w:pPr>
          </w:p>
        </w:tc>
        <w:tc>
          <w:tcPr>
            <w:tcW w:w="2003" w:type="pct"/>
          </w:tcPr>
          <w:p w14:paraId="716B7D8D" w14:textId="77777777" w:rsidR="00735D7C" w:rsidRPr="00735D7C" w:rsidRDefault="00735D7C" w:rsidP="00735D7C">
            <w:pPr>
              <w:suppressAutoHyphens/>
              <w:spacing w:after="0" w:line="240" w:lineRule="auto"/>
              <w:jc w:val="both"/>
              <w:rPr>
                <w:rFonts w:ascii="Times New Roman" w:eastAsia="Batang" w:hAnsi="Times New Roman" w:cs="Batang"/>
                <w:bCs/>
                <w:highlight w:val="green"/>
                <w:lang w:eastAsia="ru-RU"/>
              </w:rPr>
            </w:pPr>
          </w:p>
        </w:tc>
        <w:tc>
          <w:tcPr>
            <w:tcW w:w="654" w:type="pct"/>
            <w:vAlign w:val="center"/>
          </w:tcPr>
          <w:p w14:paraId="43BC7BD0" w14:textId="77777777" w:rsidR="00735D7C" w:rsidRPr="00735D7C" w:rsidRDefault="00735D7C" w:rsidP="00735D7C">
            <w:pPr>
              <w:suppressAutoHyphens/>
              <w:spacing w:after="0" w:line="240" w:lineRule="auto"/>
              <w:rPr>
                <w:rFonts w:ascii="Times New Roman" w:eastAsia="Batang" w:hAnsi="Times New Roman" w:cs="Times New Roman"/>
                <w:bCs/>
                <w:i/>
                <w:iCs/>
                <w:highlight w:val="green"/>
                <w:lang w:eastAsia="ru-RU"/>
              </w:rPr>
            </w:pPr>
          </w:p>
        </w:tc>
        <w:tc>
          <w:tcPr>
            <w:tcW w:w="805" w:type="pct"/>
          </w:tcPr>
          <w:p w14:paraId="30E6C27D" w14:textId="77777777" w:rsidR="00735D7C" w:rsidRPr="00735D7C" w:rsidRDefault="00735D7C" w:rsidP="00735D7C">
            <w:pPr>
              <w:spacing w:after="0" w:line="240" w:lineRule="auto"/>
              <w:rPr>
                <w:rFonts w:ascii="Times New Roman" w:eastAsia="Batang" w:hAnsi="Times New Roman" w:cs="Batang"/>
                <w:b/>
                <w:bCs/>
                <w:highlight w:val="green"/>
                <w:lang w:eastAsia="ru-RU"/>
              </w:rPr>
            </w:pPr>
          </w:p>
        </w:tc>
        <w:tc>
          <w:tcPr>
            <w:tcW w:w="704" w:type="pct"/>
          </w:tcPr>
          <w:p w14:paraId="1FC00CC7" w14:textId="77777777" w:rsidR="00735D7C" w:rsidRPr="00735D7C" w:rsidRDefault="00735D7C" w:rsidP="00735D7C">
            <w:pPr>
              <w:suppressAutoHyphens/>
              <w:spacing w:after="0" w:line="240" w:lineRule="auto"/>
              <w:jc w:val="both"/>
              <w:rPr>
                <w:rFonts w:ascii="Times New Roman" w:eastAsia="Batang" w:hAnsi="Times New Roman" w:cs="Batang"/>
                <w:bCs/>
                <w:highlight w:val="green"/>
                <w:lang w:eastAsia="ru-RU"/>
              </w:rPr>
            </w:pPr>
          </w:p>
        </w:tc>
      </w:tr>
      <w:tr w:rsidR="00735D7C" w:rsidRPr="00735D7C" w14:paraId="6FB2F323" w14:textId="77777777" w:rsidTr="00735D7C">
        <w:trPr>
          <w:trHeight w:val="20"/>
        </w:trPr>
        <w:tc>
          <w:tcPr>
            <w:tcW w:w="834" w:type="pct"/>
            <w:vMerge/>
          </w:tcPr>
          <w:p w14:paraId="788F1FBB" w14:textId="77777777" w:rsidR="00735D7C" w:rsidRPr="00735D7C" w:rsidRDefault="00735D7C" w:rsidP="00735D7C">
            <w:pPr>
              <w:spacing w:after="0" w:line="240" w:lineRule="auto"/>
              <w:rPr>
                <w:rFonts w:ascii="Times New Roman" w:eastAsia="Batang" w:hAnsi="Times New Roman" w:cs="Times New Roman"/>
                <w:b/>
                <w:bCs/>
                <w:i/>
                <w:highlight w:val="green"/>
                <w:lang w:eastAsia="ru-RU"/>
              </w:rPr>
            </w:pPr>
          </w:p>
        </w:tc>
        <w:tc>
          <w:tcPr>
            <w:tcW w:w="2003" w:type="pct"/>
          </w:tcPr>
          <w:p w14:paraId="25C13129" w14:textId="77777777" w:rsidR="00735D7C" w:rsidRPr="00735D7C" w:rsidRDefault="00735D7C" w:rsidP="00735D7C">
            <w:pPr>
              <w:suppressAutoHyphens/>
              <w:spacing w:after="0" w:line="240" w:lineRule="auto"/>
              <w:jc w:val="both"/>
              <w:rPr>
                <w:rFonts w:ascii="Times New Roman" w:eastAsia="Batang" w:hAnsi="Times New Roman" w:cs="Batang"/>
                <w:b/>
                <w:highlight w:val="green"/>
                <w:lang w:eastAsia="ru-RU"/>
              </w:rPr>
            </w:pPr>
            <w:r w:rsidRPr="00735D7C">
              <w:rPr>
                <w:rFonts w:ascii="Times New Roman" w:eastAsia="Batang" w:hAnsi="Times New Roman" w:cs="Batang"/>
                <w:b/>
                <w:bCs/>
                <w:lang w:eastAsia="ru-RU"/>
              </w:rPr>
              <w:t>В том числе практических занятий и лабораторных работ</w:t>
            </w:r>
          </w:p>
        </w:tc>
        <w:tc>
          <w:tcPr>
            <w:tcW w:w="654" w:type="pct"/>
            <w:vAlign w:val="center"/>
          </w:tcPr>
          <w:p w14:paraId="7F87BED8" w14:textId="77777777" w:rsidR="00735D7C" w:rsidRPr="00735D7C" w:rsidRDefault="00735D7C" w:rsidP="00735D7C">
            <w:pPr>
              <w:suppressAutoHyphens/>
              <w:spacing w:after="0" w:line="240" w:lineRule="auto"/>
              <w:rPr>
                <w:rFonts w:ascii="Times New Roman" w:eastAsia="Batang" w:hAnsi="Times New Roman" w:cs="Batang"/>
                <w:b/>
                <w:lang w:eastAsia="ru-RU"/>
              </w:rPr>
            </w:pPr>
            <w:r w:rsidRPr="00735D7C">
              <w:rPr>
                <w:rFonts w:ascii="Times New Roman" w:eastAsia="Batang" w:hAnsi="Times New Roman" w:cs="Batang"/>
                <w:b/>
                <w:lang w:eastAsia="ru-RU"/>
              </w:rPr>
              <w:t>2</w:t>
            </w:r>
          </w:p>
        </w:tc>
        <w:tc>
          <w:tcPr>
            <w:tcW w:w="805" w:type="pct"/>
          </w:tcPr>
          <w:p w14:paraId="15B15337" w14:textId="77777777" w:rsidR="00735D7C" w:rsidRPr="00735D7C" w:rsidRDefault="00735D7C" w:rsidP="00735D7C">
            <w:pPr>
              <w:spacing w:after="0" w:line="240" w:lineRule="auto"/>
              <w:rPr>
                <w:rFonts w:ascii="Times New Roman" w:eastAsia="Batang" w:hAnsi="Times New Roman" w:cs="Times New Roman"/>
                <w:b/>
                <w:i/>
                <w:highlight w:val="green"/>
                <w:lang w:eastAsia="ru-RU"/>
              </w:rPr>
            </w:pPr>
          </w:p>
        </w:tc>
        <w:tc>
          <w:tcPr>
            <w:tcW w:w="704" w:type="pct"/>
          </w:tcPr>
          <w:p w14:paraId="4ED22A70" w14:textId="77777777" w:rsidR="00735D7C" w:rsidRPr="00735D7C" w:rsidRDefault="00735D7C" w:rsidP="00735D7C">
            <w:pPr>
              <w:spacing w:after="0" w:line="240" w:lineRule="auto"/>
              <w:rPr>
                <w:rFonts w:ascii="Times New Roman" w:eastAsia="Batang" w:hAnsi="Times New Roman" w:cs="Times New Roman"/>
                <w:b/>
                <w:i/>
                <w:highlight w:val="green"/>
                <w:lang w:eastAsia="ru-RU"/>
              </w:rPr>
            </w:pPr>
          </w:p>
        </w:tc>
      </w:tr>
      <w:tr w:rsidR="00735D7C" w:rsidRPr="00735D7C" w14:paraId="77718042" w14:textId="77777777" w:rsidTr="00735D7C">
        <w:trPr>
          <w:trHeight w:val="969"/>
        </w:trPr>
        <w:tc>
          <w:tcPr>
            <w:tcW w:w="834" w:type="pct"/>
            <w:vMerge/>
          </w:tcPr>
          <w:p w14:paraId="3F26677F" w14:textId="77777777" w:rsidR="00735D7C" w:rsidRPr="00735D7C" w:rsidRDefault="00735D7C" w:rsidP="00735D7C">
            <w:pPr>
              <w:spacing w:after="0" w:line="240" w:lineRule="auto"/>
              <w:rPr>
                <w:rFonts w:ascii="Times New Roman" w:eastAsia="Batang" w:hAnsi="Times New Roman" w:cs="Times New Roman"/>
                <w:b/>
                <w:bCs/>
                <w:i/>
                <w:highlight w:val="green"/>
                <w:lang w:eastAsia="ru-RU"/>
              </w:rPr>
            </w:pPr>
          </w:p>
        </w:tc>
        <w:tc>
          <w:tcPr>
            <w:tcW w:w="2003" w:type="pct"/>
          </w:tcPr>
          <w:p w14:paraId="3F5D4EA0" w14:textId="754F7BE7" w:rsidR="00735D7C" w:rsidRPr="00735D7C" w:rsidRDefault="00735D7C" w:rsidP="00735D7C">
            <w:pPr>
              <w:suppressAutoHyphens/>
              <w:spacing w:after="0" w:line="240" w:lineRule="auto"/>
              <w:jc w:val="both"/>
              <w:rPr>
                <w:rFonts w:ascii="Times New Roman" w:eastAsia="Batang" w:hAnsi="Times New Roman" w:cs="Batang"/>
                <w:bCs/>
                <w:lang w:eastAsia="ru-RU"/>
              </w:rPr>
            </w:pPr>
            <w:r w:rsidRPr="00735D7C">
              <w:rPr>
                <w:rFonts w:ascii="Times New Roman" w:eastAsia="Batang" w:hAnsi="Times New Roman" w:cs="Batang"/>
                <w:iCs/>
                <w:lang w:eastAsia="ru-RU" w:bidi="ru-RU"/>
              </w:rPr>
              <w:t xml:space="preserve">  7.  «Отработка перв</w:t>
            </w:r>
            <w:r w:rsidR="003D6B16">
              <w:rPr>
                <w:rFonts w:ascii="Times New Roman" w:eastAsia="Batang" w:hAnsi="Times New Roman" w:cs="Batang"/>
                <w:iCs/>
                <w:lang w:eastAsia="ru-RU" w:bidi="ru-RU"/>
              </w:rPr>
              <w:t>ой</w:t>
            </w:r>
            <w:r w:rsidRPr="00735D7C">
              <w:rPr>
                <w:rFonts w:ascii="Times New Roman" w:eastAsia="Batang" w:hAnsi="Times New Roman" w:cs="Batang"/>
                <w:iCs/>
                <w:lang w:eastAsia="ru-RU" w:bidi="ru-RU"/>
              </w:rPr>
              <w:t xml:space="preserve"> помощ</w:t>
            </w:r>
            <w:r w:rsidR="003D6B16">
              <w:rPr>
                <w:rFonts w:ascii="Times New Roman" w:eastAsia="Batang" w:hAnsi="Times New Roman" w:cs="Batang"/>
                <w:iCs/>
                <w:lang w:eastAsia="ru-RU" w:bidi="ru-RU"/>
              </w:rPr>
              <w:t>и</w:t>
            </w:r>
            <w:r w:rsidRPr="00735D7C">
              <w:rPr>
                <w:rFonts w:ascii="Times New Roman" w:eastAsia="Batang" w:hAnsi="Times New Roman" w:cs="Batang"/>
                <w:iCs/>
                <w:lang w:eastAsia="ru-RU" w:bidi="ru-RU"/>
              </w:rPr>
              <w:t xml:space="preserve"> при ожогах».</w:t>
            </w:r>
          </w:p>
        </w:tc>
        <w:tc>
          <w:tcPr>
            <w:tcW w:w="654" w:type="pct"/>
            <w:vAlign w:val="center"/>
          </w:tcPr>
          <w:p w14:paraId="799E21A5" w14:textId="77777777" w:rsidR="00735D7C" w:rsidRPr="00735D7C" w:rsidRDefault="00735D7C" w:rsidP="00735D7C">
            <w:pPr>
              <w:suppressAutoHyphens/>
              <w:spacing w:after="0" w:line="240" w:lineRule="auto"/>
              <w:rPr>
                <w:rFonts w:ascii="Times New Roman" w:eastAsia="Batang" w:hAnsi="Times New Roman" w:cs="Batang"/>
                <w:i/>
                <w:iCs/>
                <w:highlight w:val="red"/>
                <w:lang w:eastAsia="ru-RU"/>
              </w:rPr>
            </w:pPr>
            <w:r w:rsidRPr="00735D7C">
              <w:rPr>
                <w:rFonts w:ascii="Times New Roman" w:eastAsia="Batang" w:hAnsi="Times New Roman" w:cs="Batang"/>
                <w:i/>
                <w:iCs/>
                <w:lang w:eastAsia="ru-RU"/>
              </w:rPr>
              <w:t>2</w:t>
            </w:r>
          </w:p>
        </w:tc>
        <w:tc>
          <w:tcPr>
            <w:tcW w:w="805" w:type="pct"/>
          </w:tcPr>
          <w:p w14:paraId="427DA8C2" w14:textId="77777777" w:rsidR="00735D7C" w:rsidRPr="00735D7C" w:rsidRDefault="00735D7C" w:rsidP="00735D7C">
            <w:pPr>
              <w:spacing w:after="0" w:line="240" w:lineRule="auto"/>
              <w:rPr>
                <w:rFonts w:ascii="Times New Roman" w:eastAsia="Batang" w:hAnsi="Times New Roman" w:cs="Batang"/>
                <w:bCs/>
                <w:highlight w:val="yellow"/>
                <w:lang w:eastAsia="ru-RU"/>
              </w:rPr>
            </w:pPr>
            <w:r w:rsidRPr="00735D7C">
              <w:rPr>
                <w:rFonts w:ascii="Times New Roman" w:eastAsia="Batang" w:hAnsi="Times New Roman" w:cs="Batang"/>
                <w:b/>
                <w:bCs/>
                <w:lang w:eastAsia="ru-RU"/>
              </w:rPr>
              <w:t>ОК 07, ОК 08</w:t>
            </w:r>
          </w:p>
        </w:tc>
        <w:tc>
          <w:tcPr>
            <w:tcW w:w="704" w:type="pct"/>
          </w:tcPr>
          <w:p w14:paraId="69BFF104" w14:textId="77777777" w:rsidR="00735D7C" w:rsidRPr="00735D7C" w:rsidRDefault="00735D7C" w:rsidP="00735D7C">
            <w:pPr>
              <w:suppressAutoHyphens/>
              <w:spacing w:after="0" w:line="240" w:lineRule="auto"/>
              <w:jc w:val="both"/>
              <w:rPr>
                <w:rFonts w:ascii="Times New Roman" w:eastAsia="Batang" w:hAnsi="Times New Roman" w:cs="Batang"/>
                <w:bCs/>
                <w:lang w:eastAsia="ru-RU"/>
              </w:rPr>
            </w:pPr>
            <w:r w:rsidRPr="00735D7C">
              <w:rPr>
                <w:rFonts w:ascii="Times New Roman" w:eastAsia="Batang" w:hAnsi="Times New Roman" w:cs="Times New Roman"/>
                <w:lang w:eastAsia="ru-RU"/>
              </w:rPr>
              <w:t>Уд 07.02</w:t>
            </w:r>
          </w:p>
          <w:p w14:paraId="038E1ECB" w14:textId="77777777" w:rsidR="00735D7C" w:rsidRPr="00735D7C" w:rsidRDefault="00735D7C" w:rsidP="00735D7C">
            <w:pPr>
              <w:suppressAutoHyphens/>
              <w:spacing w:after="0" w:line="240" w:lineRule="auto"/>
              <w:jc w:val="both"/>
              <w:rPr>
                <w:rFonts w:ascii="Times New Roman" w:eastAsia="Batang" w:hAnsi="Times New Roman" w:cs="Times New Roman"/>
                <w:lang w:eastAsia="ru-RU"/>
              </w:rPr>
            </w:pPr>
            <w:r w:rsidRPr="00735D7C">
              <w:rPr>
                <w:rFonts w:ascii="Times New Roman" w:eastAsia="Batang" w:hAnsi="Times New Roman" w:cs="Times New Roman"/>
                <w:lang w:eastAsia="ru-RU"/>
              </w:rPr>
              <w:t>Уд 08.02</w:t>
            </w:r>
          </w:p>
          <w:p w14:paraId="7E3FFA47" w14:textId="77777777" w:rsidR="00735D7C" w:rsidRPr="00735D7C" w:rsidRDefault="00735D7C" w:rsidP="00735D7C">
            <w:pPr>
              <w:suppressAutoHyphens/>
              <w:spacing w:after="0" w:line="240" w:lineRule="auto"/>
              <w:jc w:val="both"/>
              <w:rPr>
                <w:rFonts w:ascii="Times New Roman" w:eastAsia="Batang" w:hAnsi="Times New Roman" w:cs="Batang"/>
                <w:bCs/>
                <w:lang w:eastAsia="ru-RU"/>
              </w:rPr>
            </w:pPr>
          </w:p>
        </w:tc>
      </w:tr>
      <w:tr w:rsidR="00735D7C" w:rsidRPr="00735D7C" w14:paraId="73F259C4" w14:textId="77777777" w:rsidTr="00735D7C">
        <w:trPr>
          <w:trHeight w:val="20"/>
        </w:trPr>
        <w:tc>
          <w:tcPr>
            <w:tcW w:w="834" w:type="pct"/>
            <w:vMerge/>
          </w:tcPr>
          <w:p w14:paraId="58525797" w14:textId="77777777" w:rsidR="00735D7C" w:rsidRPr="00735D7C" w:rsidRDefault="00735D7C" w:rsidP="00735D7C">
            <w:pPr>
              <w:spacing w:after="0" w:line="240" w:lineRule="auto"/>
              <w:rPr>
                <w:rFonts w:ascii="Times New Roman" w:eastAsia="Batang" w:hAnsi="Times New Roman" w:cs="Times New Roman"/>
                <w:b/>
                <w:bCs/>
                <w:highlight w:val="green"/>
                <w:lang w:eastAsia="ru-RU"/>
              </w:rPr>
            </w:pPr>
          </w:p>
        </w:tc>
        <w:tc>
          <w:tcPr>
            <w:tcW w:w="2003" w:type="pct"/>
          </w:tcPr>
          <w:p w14:paraId="69F7202F" w14:textId="77777777" w:rsidR="00735D7C" w:rsidRPr="00735D7C" w:rsidRDefault="00735D7C" w:rsidP="00735D7C">
            <w:pPr>
              <w:spacing w:after="0" w:line="240" w:lineRule="auto"/>
              <w:rPr>
                <w:rFonts w:ascii="Times New Roman" w:eastAsia="Batang" w:hAnsi="Times New Roman" w:cs="Times New Roman"/>
                <w:b/>
                <w:bCs/>
                <w:lang w:eastAsia="ru-RU"/>
              </w:rPr>
            </w:pPr>
            <w:r w:rsidRPr="00735D7C">
              <w:rPr>
                <w:rFonts w:ascii="Times New Roman" w:eastAsia="Batang" w:hAnsi="Times New Roman" w:cs="Times New Roman"/>
                <w:b/>
                <w:bCs/>
                <w:lang w:eastAsia="ru-RU"/>
              </w:rPr>
              <w:t>Самостоятельная работа обучающихся</w:t>
            </w:r>
          </w:p>
          <w:p w14:paraId="489A8D3B" w14:textId="77777777" w:rsidR="00735D7C" w:rsidRPr="00735D7C" w:rsidRDefault="00735D7C" w:rsidP="00735D7C">
            <w:pPr>
              <w:spacing w:after="0" w:line="240" w:lineRule="auto"/>
              <w:rPr>
                <w:rFonts w:ascii="Times New Roman" w:eastAsia="Batang" w:hAnsi="Times New Roman" w:cs="Times New Roman"/>
                <w:b/>
                <w:bCs/>
                <w:highlight w:val="green"/>
                <w:lang w:val="en-US" w:eastAsia="ru-RU"/>
              </w:rPr>
            </w:pPr>
          </w:p>
        </w:tc>
        <w:tc>
          <w:tcPr>
            <w:tcW w:w="654" w:type="pct"/>
            <w:vAlign w:val="center"/>
          </w:tcPr>
          <w:p w14:paraId="6C28E852" w14:textId="77777777" w:rsidR="00735D7C" w:rsidRPr="00735D7C" w:rsidRDefault="00735D7C" w:rsidP="00735D7C">
            <w:pPr>
              <w:suppressAutoHyphens/>
              <w:spacing w:after="0" w:line="240" w:lineRule="auto"/>
              <w:jc w:val="both"/>
              <w:rPr>
                <w:rFonts w:ascii="Times New Roman" w:eastAsia="Batang" w:hAnsi="Times New Roman" w:cs="Times New Roman"/>
                <w:b/>
                <w:bCs/>
                <w:highlight w:val="green"/>
                <w:lang w:eastAsia="ru-RU"/>
              </w:rPr>
            </w:pPr>
          </w:p>
        </w:tc>
        <w:tc>
          <w:tcPr>
            <w:tcW w:w="805" w:type="pct"/>
          </w:tcPr>
          <w:p w14:paraId="78659476" w14:textId="77777777" w:rsidR="00735D7C" w:rsidRPr="00735D7C" w:rsidRDefault="00735D7C" w:rsidP="00735D7C">
            <w:pPr>
              <w:suppressAutoHyphens/>
              <w:spacing w:after="0" w:line="240" w:lineRule="auto"/>
              <w:jc w:val="both"/>
              <w:rPr>
                <w:rFonts w:ascii="Times New Roman" w:eastAsia="Batang" w:hAnsi="Times New Roman" w:cs="Batang"/>
                <w:highlight w:val="green"/>
                <w:lang w:eastAsia="ru-RU"/>
              </w:rPr>
            </w:pPr>
            <w:r w:rsidRPr="00735D7C">
              <w:rPr>
                <w:rFonts w:ascii="Times New Roman" w:eastAsia="Batang" w:hAnsi="Times New Roman" w:cs="Batang"/>
                <w:highlight w:val="green"/>
                <w:lang w:eastAsia="ru-RU"/>
              </w:rPr>
              <w:t xml:space="preserve"> </w:t>
            </w:r>
          </w:p>
        </w:tc>
        <w:tc>
          <w:tcPr>
            <w:tcW w:w="704" w:type="pct"/>
          </w:tcPr>
          <w:p w14:paraId="6BFD6AAD" w14:textId="77777777" w:rsidR="00735D7C" w:rsidRPr="00735D7C" w:rsidRDefault="00735D7C" w:rsidP="00735D7C">
            <w:pPr>
              <w:suppressAutoHyphens/>
              <w:spacing w:after="0" w:line="240" w:lineRule="auto"/>
              <w:jc w:val="both"/>
              <w:rPr>
                <w:rFonts w:ascii="Times New Roman" w:eastAsia="Batang" w:hAnsi="Times New Roman" w:cs="Batang"/>
                <w:b/>
                <w:highlight w:val="green"/>
                <w:lang w:eastAsia="ru-RU"/>
              </w:rPr>
            </w:pPr>
          </w:p>
        </w:tc>
      </w:tr>
      <w:tr w:rsidR="00735D7C" w:rsidRPr="00735D7C" w14:paraId="46AF795F" w14:textId="77777777" w:rsidTr="00735D7C">
        <w:trPr>
          <w:trHeight w:val="20"/>
        </w:trPr>
        <w:tc>
          <w:tcPr>
            <w:tcW w:w="834" w:type="pct"/>
            <w:vMerge w:val="restart"/>
          </w:tcPr>
          <w:p w14:paraId="336ABC33" w14:textId="77777777" w:rsidR="00735D7C" w:rsidRPr="00735D7C" w:rsidRDefault="00735D7C" w:rsidP="00735D7C">
            <w:pPr>
              <w:spacing w:after="0" w:line="240" w:lineRule="auto"/>
              <w:rPr>
                <w:rFonts w:ascii="Times New Roman" w:eastAsia="Times New Roman" w:hAnsi="Times New Roman" w:cs="Times New Roman"/>
                <w:b/>
                <w:bCs/>
                <w:lang w:eastAsia="ru-RU"/>
              </w:rPr>
            </w:pPr>
            <w:r w:rsidRPr="00735D7C">
              <w:rPr>
                <w:rFonts w:ascii="Times New Roman" w:eastAsia="Times New Roman" w:hAnsi="Times New Roman" w:cs="Times New Roman"/>
                <w:b/>
                <w:bCs/>
                <w:lang w:eastAsia="ru-RU"/>
              </w:rPr>
              <w:t>Тема 4.6.</w:t>
            </w:r>
          </w:p>
          <w:p w14:paraId="20C2BE15" w14:textId="77777777" w:rsidR="00735D7C" w:rsidRPr="00735D7C" w:rsidRDefault="00735D7C" w:rsidP="00735D7C">
            <w:pPr>
              <w:spacing w:after="0" w:line="240" w:lineRule="auto"/>
              <w:rPr>
                <w:rFonts w:ascii="Times New Roman" w:eastAsia="Batang" w:hAnsi="Times New Roman" w:cs="Times New Roman"/>
                <w:b/>
                <w:bCs/>
                <w:highlight w:val="green"/>
                <w:lang w:eastAsia="ru-RU"/>
              </w:rPr>
            </w:pPr>
            <w:r w:rsidRPr="00735D7C">
              <w:rPr>
                <w:rFonts w:ascii="Times New Roman" w:eastAsia="Times New Roman" w:hAnsi="Times New Roman" w:cs="Times New Roman"/>
                <w:b/>
                <w:bCs/>
                <w:lang w:eastAsia="ru-RU"/>
              </w:rPr>
              <w:t xml:space="preserve"> Первая помощь при воздействии низких </w:t>
            </w:r>
            <w:proofErr w:type="gramStart"/>
            <w:r w:rsidRPr="00735D7C">
              <w:rPr>
                <w:rFonts w:ascii="Times New Roman" w:eastAsia="Times New Roman" w:hAnsi="Times New Roman" w:cs="Times New Roman"/>
                <w:b/>
                <w:bCs/>
                <w:lang w:eastAsia="ru-RU"/>
              </w:rPr>
              <w:t>температур,  попадании</w:t>
            </w:r>
            <w:proofErr w:type="gramEnd"/>
            <w:r w:rsidRPr="00735D7C">
              <w:rPr>
                <w:rFonts w:ascii="Times New Roman" w:eastAsia="Times New Roman" w:hAnsi="Times New Roman" w:cs="Times New Roman"/>
                <w:b/>
                <w:bCs/>
                <w:lang w:eastAsia="ru-RU"/>
              </w:rPr>
              <w:t xml:space="preserve"> инородных тел в верхние дыхательные пути, отравлении.</w:t>
            </w:r>
          </w:p>
        </w:tc>
        <w:tc>
          <w:tcPr>
            <w:tcW w:w="2003" w:type="pct"/>
          </w:tcPr>
          <w:p w14:paraId="6A02DF07" w14:textId="77777777" w:rsidR="00735D7C" w:rsidRPr="00735D7C" w:rsidRDefault="00735D7C" w:rsidP="00735D7C">
            <w:pPr>
              <w:spacing w:after="0" w:line="240" w:lineRule="auto"/>
              <w:rPr>
                <w:rFonts w:ascii="Times New Roman" w:eastAsia="Batang" w:hAnsi="Times New Roman" w:cs="Times New Roman"/>
                <w:b/>
                <w:bCs/>
                <w:i/>
                <w:highlight w:val="green"/>
                <w:lang w:eastAsia="ru-RU"/>
              </w:rPr>
            </w:pPr>
            <w:r w:rsidRPr="00735D7C">
              <w:rPr>
                <w:rFonts w:ascii="Times New Roman" w:eastAsia="Batang" w:hAnsi="Times New Roman" w:cs="Times New Roman"/>
                <w:b/>
                <w:bCs/>
                <w:lang w:eastAsia="ru-RU"/>
              </w:rPr>
              <w:t>Содержание</w:t>
            </w:r>
          </w:p>
        </w:tc>
        <w:tc>
          <w:tcPr>
            <w:tcW w:w="654" w:type="pct"/>
          </w:tcPr>
          <w:p w14:paraId="0B33009D" w14:textId="77777777" w:rsidR="00735D7C" w:rsidRPr="00735D7C" w:rsidRDefault="00735D7C" w:rsidP="00735D7C">
            <w:pPr>
              <w:suppressAutoHyphens/>
              <w:spacing w:after="0" w:line="240" w:lineRule="auto"/>
              <w:jc w:val="center"/>
              <w:rPr>
                <w:rFonts w:ascii="Times New Roman" w:eastAsia="Batang" w:hAnsi="Times New Roman" w:cs="Times New Roman"/>
                <w:i/>
                <w:iCs/>
                <w:highlight w:val="green"/>
                <w:lang w:eastAsia="ru-RU"/>
              </w:rPr>
            </w:pPr>
            <w:r w:rsidRPr="00735D7C">
              <w:rPr>
                <w:rFonts w:ascii="Times New Roman" w:eastAsia="Batang" w:hAnsi="Times New Roman" w:cs="Times New Roman"/>
                <w:i/>
                <w:iCs/>
                <w:lang w:eastAsia="ru-RU"/>
              </w:rPr>
              <w:t>2</w:t>
            </w:r>
          </w:p>
        </w:tc>
        <w:tc>
          <w:tcPr>
            <w:tcW w:w="805" w:type="pct"/>
          </w:tcPr>
          <w:p w14:paraId="3EAB3E2F" w14:textId="77777777" w:rsidR="00735D7C" w:rsidRPr="00735D7C" w:rsidRDefault="00735D7C" w:rsidP="00735D7C">
            <w:pPr>
              <w:spacing w:after="0" w:line="240" w:lineRule="auto"/>
              <w:rPr>
                <w:rFonts w:ascii="Times New Roman" w:eastAsia="Batang" w:hAnsi="Times New Roman" w:cs="Times New Roman"/>
                <w:b/>
                <w:i/>
                <w:highlight w:val="yellow"/>
                <w:lang w:eastAsia="ru-RU"/>
              </w:rPr>
            </w:pPr>
          </w:p>
        </w:tc>
        <w:tc>
          <w:tcPr>
            <w:tcW w:w="704" w:type="pct"/>
          </w:tcPr>
          <w:p w14:paraId="4A7D5EED" w14:textId="77777777" w:rsidR="00735D7C" w:rsidRPr="00735D7C" w:rsidRDefault="00735D7C" w:rsidP="00735D7C">
            <w:pPr>
              <w:spacing w:after="0" w:line="240" w:lineRule="auto"/>
              <w:rPr>
                <w:rFonts w:ascii="Times New Roman" w:eastAsia="Batang" w:hAnsi="Times New Roman" w:cs="Times New Roman"/>
                <w:b/>
                <w:i/>
                <w:highlight w:val="yellow"/>
                <w:lang w:eastAsia="ru-RU"/>
              </w:rPr>
            </w:pPr>
          </w:p>
        </w:tc>
      </w:tr>
      <w:tr w:rsidR="00735D7C" w:rsidRPr="00735D7C" w14:paraId="2F6C14E8" w14:textId="77777777" w:rsidTr="00735D7C">
        <w:trPr>
          <w:trHeight w:val="20"/>
        </w:trPr>
        <w:tc>
          <w:tcPr>
            <w:tcW w:w="834" w:type="pct"/>
            <w:vMerge/>
          </w:tcPr>
          <w:p w14:paraId="54D01218" w14:textId="77777777" w:rsidR="00735D7C" w:rsidRPr="00735D7C" w:rsidRDefault="00735D7C" w:rsidP="00735D7C">
            <w:pPr>
              <w:spacing w:after="0" w:line="240" w:lineRule="auto"/>
              <w:rPr>
                <w:rFonts w:ascii="Times New Roman" w:eastAsia="Batang" w:hAnsi="Times New Roman" w:cs="Times New Roman"/>
                <w:b/>
                <w:bCs/>
                <w:i/>
                <w:highlight w:val="green"/>
                <w:lang w:eastAsia="ru-RU"/>
              </w:rPr>
            </w:pPr>
          </w:p>
        </w:tc>
        <w:tc>
          <w:tcPr>
            <w:tcW w:w="2003" w:type="pct"/>
          </w:tcPr>
          <w:p w14:paraId="4D5301BA" w14:textId="77777777" w:rsidR="00735D7C" w:rsidRPr="00735D7C" w:rsidRDefault="00735D7C" w:rsidP="00735D7C">
            <w:pPr>
              <w:suppressAutoHyphens/>
              <w:spacing w:after="0" w:line="240" w:lineRule="auto"/>
              <w:jc w:val="both"/>
              <w:rPr>
                <w:rFonts w:ascii="Times New Roman" w:eastAsia="Batang" w:hAnsi="Times New Roman" w:cs="Batang"/>
                <w:bCs/>
                <w:lang w:eastAsia="ru-RU"/>
              </w:rPr>
            </w:pPr>
          </w:p>
        </w:tc>
        <w:tc>
          <w:tcPr>
            <w:tcW w:w="654" w:type="pct"/>
            <w:vAlign w:val="center"/>
          </w:tcPr>
          <w:p w14:paraId="047622B4" w14:textId="77777777" w:rsidR="00735D7C" w:rsidRPr="00735D7C" w:rsidRDefault="00735D7C" w:rsidP="00735D7C">
            <w:pPr>
              <w:suppressAutoHyphens/>
              <w:spacing w:after="0" w:line="240" w:lineRule="auto"/>
              <w:rPr>
                <w:rFonts w:ascii="Times New Roman" w:eastAsia="Batang" w:hAnsi="Times New Roman" w:cs="Times New Roman"/>
                <w:bCs/>
                <w:i/>
                <w:iCs/>
                <w:lang w:eastAsia="ru-RU"/>
              </w:rPr>
            </w:pPr>
          </w:p>
        </w:tc>
        <w:tc>
          <w:tcPr>
            <w:tcW w:w="805" w:type="pct"/>
          </w:tcPr>
          <w:p w14:paraId="431DF69B" w14:textId="77777777" w:rsidR="00735D7C" w:rsidRPr="00735D7C" w:rsidRDefault="00735D7C" w:rsidP="00735D7C">
            <w:pPr>
              <w:spacing w:after="0" w:line="240" w:lineRule="auto"/>
              <w:rPr>
                <w:rFonts w:ascii="Times New Roman" w:eastAsia="Batang" w:hAnsi="Times New Roman" w:cs="Batang"/>
                <w:b/>
                <w:bCs/>
                <w:highlight w:val="yellow"/>
                <w:lang w:eastAsia="ru-RU"/>
              </w:rPr>
            </w:pPr>
          </w:p>
        </w:tc>
        <w:tc>
          <w:tcPr>
            <w:tcW w:w="704" w:type="pct"/>
          </w:tcPr>
          <w:p w14:paraId="6F8A8062" w14:textId="77777777" w:rsidR="00735D7C" w:rsidRPr="00735D7C" w:rsidRDefault="00735D7C" w:rsidP="00735D7C">
            <w:pPr>
              <w:suppressAutoHyphens/>
              <w:spacing w:after="0" w:line="240" w:lineRule="auto"/>
              <w:jc w:val="both"/>
              <w:rPr>
                <w:rFonts w:ascii="Times New Roman" w:eastAsia="Batang" w:hAnsi="Times New Roman" w:cs="Batang"/>
                <w:bCs/>
                <w:lang w:eastAsia="ru-RU"/>
              </w:rPr>
            </w:pPr>
          </w:p>
        </w:tc>
      </w:tr>
      <w:tr w:rsidR="00735D7C" w:rsidRPr="00735D7C" w14:paraId="066E05CF" w14:textId="77777777" w:rsidTr="00735D7C">
        <w:trPr>
          <w:trHeight w:val="20"/>
        </w:trPr>
        <w:tc>
          <w:tcPr>
            <w:tcW w:w="834" w:type="pct"/>
            <w:vMerge/>
          </w:tcPr>
          <w:p w14:paraId="606AD1EF" w14:textId="77777777" w:rsidR="00735D7C" w:rsidRPr="00735D7C" w:rsidRDefault="00735D7C" w:rsidP="00735D7C">
            <w:pPr>
              <w:spacing w:after="0" w:line="240" w:lineRule="auto"/>
              <w:rPr>
                <w:rFonts w:ascii="Times New Roman" w:eastAsia="Batang" w:hAnsi="Times New Roman" w:cs="Times New Roman"/>
                <w:b/>
                <w:bCs/>
                <w:i/>
                <w:highlight w:val="green"/>
                <w:lang w:eastAsia="ru-RU"/>
              </w:rPr>
            </w:pPr>
          </w:p>
        </w:tc>
        <w:tc>
          <w:tcPr>
            <w:tcW w:w="2003" w:type="pct"/>
          </w:tcPr>
          <w:p w14:paraId="7D04ACDD" w14:textId="77777777" w:rsidR="00735D7C" w:rsidRPr="00735D7C" w:rsidRDefault="00735D7C" w:rsidP="00735D7C">
            <w:pPr>
              <w:suppressAutoHyphens/>
              <w:spacing w:after="0" w:line="240" w:lineRule="auto"/>
              <w:jc w:val="both"/>
              <w:rPr>
                <w:rFonts w:ascii="Times New Roman" w:eastAsia="Batang" w:hAnsi="Times New Roman" w:cs="Batang"/>
                <w:b/>
                <w:highlight w:val="green"/>
                <w:lang w:eastAsia="ru-RU"/>
              </w:rPr>
            </w:pPr>
            <w:r w:rsidRPr="00735D7C">
              <w:rPr>
                <w:rFonts w:ascii="Times New Roman" w:eastAsia="Batang" w:hAnsi="Times New Roman" w:cs="Batang"/>
                <w:b/>
                <w:bCs/>
                <w:lang w:eastAsia="ru-RU"/>
              </w:rPr>
              <w:t>В том числе практических занятий и лабораторных работ</w:t>
            </w:r>
          </w:p>
        </w:tc>
        <w:tc>
          <w:tcPr>
            <w:tcW w:w="654" w:type="pct"/>
            <w:vAlign w:val="center"/>
          </w:tcPr>
          <w:p w14:paraId="3768A1D5" w14:textId="77777777" w:rsidR="00735D7C" w:rsidRPr="00735D7C" w:rsidRDefault="00735D7C" w:rsidP="00735D7C">
            <w:pPr>
              <w:suppressAutoHyphens/>
              <w:spacing w:after="0" w:line="240" w:lineRule="auto"/>
              <w:rPr>
                <w:rFonts w:ascii="Times New Roman" w:eastAsia="Batang" w:hAnsi="Times New Roman" w:cs="Batang"/>
                <w:b/>
                <w:lang w:eastAsia="ru-RU"/>
              </w:rPr>
            </w:pPr>
            <w:r w:rsidRPr="00735D7C">
              <w:rPr>
                <w:rFonts w:ascii="Times New Roman" w:eastAsia="Batang" w:hAnsi="Times New Roman" w:cs="Batang"/>
                <w:b/>
                <w:lang w:eastAsia="ru-RU"/>
              </w:rPr>
              <w:t>2</w:t>
            </w:r>
          </w:p>
        </w:tc>
        <w:tc>
          <w:tcPr>
            <w:tcW w:w="805" w:type="pct"/>
          </w:tcPr>
          <w:p w14:paraId="4415327C" w14:textId="77777777" w:rsidR="00735D7C" w:rsidRPr="00735D7C" w:rsidRDefault="00735D7C" w:rsidP="00735D7C">
            <w:pPr>
              <w:spacing w:after="0" w:line="240" w:lineRule="auto"/>
              <w:rPr>
                <w:rFonts w:ascii="Times New Roman" w:eastAsia="Batang" w:hAnsi="Times New Roman" w:cs="Times New Roman"/>
                <w:b/>
                <w:i/>
                <w:highlight w:val="green"/>
                <w:lang w:eastAsia="ru-RU"/>
              </w:rPr>
            </w:pPr>
          </w:p>
        </w:tc>
        <w:tc>
          <w:tcPr>
            <w:tcW w:w="704" w:type="pct"/>
          </w:tcPr>
          <w:p w14:paraId="7C3E8B2C" w14:textId="77777777" w:rsidR="00735D7C" w:rsidRPr="00735D7C" w:rsidRDefault="00735D7C" w:rsidP="00735D7C">
            <w:pPr>
              <w:spacing w:after="0" w:line="240" w:lineRule="auto"/>
              <w:rPr>
                <w:rFonts w:ascii="Times New Roman" w:eastAsia="Batang" w:hAnsi="Times New Roman" w:cs="Times New Roman"/>
                <w:b/>
                <w:i/>
                <w:highlight w:val="green"/>
                <w:lang w:eastAsia="ru-RU"/>
              </w:rPr>
            </w:pPr>
          </w:p>
        </w:tc>
      </w:tr>
      <w:tr w:rsidR="00735D7C" w:rsidRPr="00735D7C" w14:paraId="3738D4E6" w14:textId="77777777" w:rsidTr="00735D7C">
        <w:trPr>
          <w:trHeight w:val="20"/>
        </w:trPr>
        <w:tc>
          <w:tcPr>
            <w:tcW w:w="834" w:type="pct"/>
            <w:vMerge/>
          </w:tcPr>
          <w:p w14:paraId="45E17C30" w14:textId="77777777" w:rsidR="00735D7C" w:rsidRPr="00735D7C" w:rsidRDefault="00735D7C" w:rsidP="00735D7C">
            <w:pPr>
              <w:spacing w:after="0" w:line="240" w:lineRule="auto"/>
              <w:rPr>
                <w:rFonts w:ascii="Times New Roman" w:eastAsia="Batang" w:hAnsi="Times New Roman" w:cs="Times New Roman"/>
                <w:b/>
                <w:bCs/>
                <w:i/>
                <w:highlight w:val="green"/>
                <w:lang w:eastAsia="ru-RU"/>
              </w:rPr>
            </w:pPr>
          </w:p>
        </w:tc>
        <w:tc>
          <w:tcPr>
            <w:tcW w:w="2003" w:type="pct"/>
          </w:tcPr>
          <w:p w14:paraId="76661ACC" w14:textId="77777777" w:rsidR="00735D7C" w:rsidRPr="00735D7C" w:rsidRDefault="00735D7C" w:rsidP="00735D7C">
            <w:pPr>
              <w:suppressAutoHyphens/>
              <w:spacing w:after="0" w:line="240" w:lineRule="auto"/>
              <w:jc w:val="both"/>
              <w:rPr>
                <w:rFonts w:ascii="Times New Roman" w:eastAsia="Batang" w:hAnsi="Times New Roman" w:cs="Times New Roman"/>
                <w:b/>
                <w:bCs/>
                <w:lang w:eastAsia="ru-RU"/>
              </w:rPr>
            </w:pPr>
            <w:r w:rsidRPr="00735D7C">
              <w:rPr>
                <w:rFonts w:ascii="Times New Roman" w:eastAsia="Times New Roman" w:hAnsi="Times New Roman" w:cs="Times New Roman"/>
                <w:lang w:eastAsia="ru-RU"/>
              </w:rPr>
              <w:t xml:space="preserve">  8. «Оказание первой помощи при обморожении, попадании инородных тел в верхние дыхательные пути, отравлении».</w:t>
            </w:r>
          </w:p>
        </w:tc>
        <w:tc>
          <w:tcPr>
            <w:tcW w:w="654" w:type="pct"/>
            <w:vAlign w:val="center"/>
          </w:tcPr>
          <w:p w14:paraId="461EEA63" w14:textId="77777777" w:rsidR="00735D7C" w:rsidRPr="00735D7C" w:rsidRDefault="00735D7C" w:rsidP="00735D7C">
            <w:pPr>
              <w:suppressAutoHyphens/>
              <w:spacing w:after="0" w:line="240" w:lineRule="auto"/>
              <w:rPr>
                <w:rFonts w:ascii="Times New Roman" w:eastAsia="Batang" w:hAnsi="Times New Roman" w:cs="Batang"/>
                <w:i/>
                <w:lang w:eastAsia="ru-RU"/>
              </w:rPr>
            </w:pPr>
            <w:r w:rsidRPr="00735D7C">
              <w:rPr>
                <w:rFonts w:ascii="Times New Roman" w:eastAsia="Batang" w:hAnsi="Times New Roman" w:cs="Batang"/>
                <w:i/>
                <w:lang w:eastAsia="ru-RU"/>
              </w:rPr>
              <w:t>2</w:t>
            </w:r>
          </w:p>
        </w:tc>
        <w:tc>
          <w:tcPr>
            <w:tcW w:w="805" w:type="pct"/>
          </w:tcPr>
          <w:p w14:paraId="2B12AF8F" w14:textId="77777777" w:rsidR="00735D7C" w:rsidRPr="00735D7C" w:rsidRDefault="00735D7C" w:rsidP="00735D7C">
            <w:pPr>
              <w:spacing w:after="0" w:line="240" w:lineRule="auto"/>
              <w:rPr>
                <w:rFonts w:ascii="Times New Roman" w:eastAsia="Batang" w:hAnsi="Times New Roman" w:cs="Times New Roman"/>
                <w:b/>
                <w:i/>
                <w:highlight w:val="green"/>
                <w:lang w:eastAsia="ru-RU"/>
              </w:rPr>
            </w:pPr>
          </w:p>
        </w:tc>
        <w:tc>
          <w:tcPr>
            <w:tcW w:w="704" w:type="pct"/>
          </w:tcPr>
          <w:p w14:paraId="06E5C164" w14:textId="77777777" w:rsidR="00735D7C" w:rsidRPr="00735D7C" w:rsidRDefault="00735D7C" w:rsidP="00735D7C">
            <w:pPr>
              <w:spacing w:after="0" w:line="240" w:lineRule="auto"/>
              <w:rPr>
                <w:rFonts w:ascii="Times New Roman" w:eastAsia="Batang" w:hAnsi="Times New Roman" w:cs="Times New Roman"/>
                <w:b/>
                <w:i/>
                <w:highlight w:val="green"/>
                <w:lang w:eastAsia="ru-RU"/>
              </w:rPr>
            </w:pPr>
          </w:p>
        </w:tc>
      </w:tr>
      <w:tr w:rsidR="00735D7C" w:rsidRPr="00735D7C" w14:paraId="78697FFF" w14:textId="77777777" w:rsidTr="00735D7C">
        <w:trPr>
          <w:trHeight w:val="20"/>
        </w:trPr>
        <w:tc>
          <w:tcPr>
            <w:tcW w:w="834" w:type="pct"/>
            <w:vMerge/>
          </w:tcPr>
          <w:p w14:paraId="1A4C3E8B" w14:textId="77777777" w:rsidR="00735D7C" w:rsidRPr="00735D7C" w:rsidRDefault="00735D7C" w:rsidP="00735D7C">
            <w:pPr>
              <w:spacing w:after="0" w:line="240" w:lineRule="auto"/>
              <w:rPr>
                <w:rFonts w:ascii="Times New Roman" w:eastAsia="Batang" w:hAnsi="Times New Roman" w:cs="Times New Roman"/>
                <w:b/>
                <w:bCs/>
                <w:highlight w:val="green"/>
                <w:lang w:eastAsia="ru-RU"/>
              </w:rPr>
            </w:pPr>
          </w:p>
        </w:tc>
        <w:tc>
          <w:tcPr>
            <w:tcW w:w="2003" w:type="pct"/>
          </w:tcPr>
          <w:p w14:paraId="7A081CCE" w14:textId="77777777" w:rsidR="00735D7C" w:rsidRPr="00735D7C" w:rsidRDefault="00735D7C" w:rsidP="00735D7C">
            <w:pPr>
              <w:spacing w:after="0" w:line="240" w:lineRule="auto"/>
              <w:rPr>
                <w:rFonts w:ascii="Times New Roman" w:eastAsia="Batang" w:hAnsi="Times New Roman" w:cs="Times New Roman"/>
                <w:b/>
                <w:bCs/>
                <w:lang w:eastAsia="ru-RU"/>
              </w:rPr>
            </w:pPr>
            <w:r w:rsidRPr="00735D7C">
              <w:rPr>
                <w:rFonts w:ascii="Times New Roman" w:eastAsia="Batang" w:hAnsi="Times New Roman" w:cs="Times New Roman"/>
                <w:b/>
                <w:bCs/>
                <w:lang w:eastAsia="ru-RU"/>
              </w:rPr>
              <w:t>Самостоятельная работа обучающихся</w:t>
            </w:r>
          </w:p>
          <w:p w14:paraId="24460186" w14:textId="77777777" w:rsidR="00735D7C" w:rsidRPr="00735D7C" w:rsidRDefault="00735D7C" w:rsidP="00735D7C">
            <w:pPr>
              <w:spacing w:after="0" w:line="240" w:lineRule="auto"/>
              <w:rPr>
                <w:rFonts w:ascii="Times New Roman" w:eastAsia="Batang" w:hAnsi="Times New Roman" w:cs="Times New Roman"/>
                <w:b/>
                <w:bCs/>
                <w:highlight w:val="green"/>
                <w:lang w:eastAsia="ru-RU"/>
              </w:rPr>
            </w:pPr>
          </w:p>
        </w:tc>
        <w:tc>
          <w:tcPr>
            <w:tcW w:w="654" w:type="pct"/>
            <w:vAlign w:val="center"/>
          </w:tcPr>
          <w:p w14:paraId="2CB540BB" w14:textId="77777777" w:rsidR="00735D7C" w:rsidRPr="00735D7C" w:rsidRDefault="00735D7C" w:rsidP="00735D7C">
            <w:pPr>
              <w:suppressAutoHyphens/>
              <w:spacing w:after="0" w:line="240" w:lineRule="auto"/>
              <w:rPr>
                <w:rFonts w:ascii="Times New Roman" w:eastAsia="Batang" w:hAnsi="Times New Roman" w:cs="Times New Roman"/>
                <w:b/>
                <w:bCs/>
                <w:highlight w:val="green"/>
                <w:lang w:eastAsia="ru-RU"/>
              </w:rPr>
            </w:pPr>
          </w:p>
        </w:tc>
        <w:tc>
          <w:tcPr>
            <w:tcW w:w="805" w:type="pct"/>
          </w:tcPr>
          <w:p w14:paraId="4081119D" w14:textId="77777777" w:rsidR="00735D7C" w:rsidRPr="00735D7C" w:rsidRDefault="00735D7C" w:rsidP="00735D7C">
            <w:pPr>
              <w:suppressAutoHyphens/>
              <w:spacing w:after="0" w:line="240" w:lineRule="auto"/>
              <w:jc w:val="both"/>
              <w:rPr>
                <w:rFonts w:ascii="Times New Roman" w:eastAsia="Batang" w:hAnsi="Times New Roman" w:cs="Batang"/>
                <w:highlight w:val="green"/>
                <w:lang w:eastAsia="ru-RU"/>
              </w:rPr>
            </w:pPr>
            <w:r w:rsidRPr="00735D7C">
              <w:rPr>
                <w:rFonts w:ascii="Times New Roman" w:eastAsia="Batang" w:hAnsi="Times New Roman" w:cs="Batang"/>
                <w:highlight w:val="green"/>
                <w:lang w:eastAsia="ru-RU"/>
              </w:rPr>
              <w:t xml:space="preserve"> </w:t>
            </w:r>
          </w:p>
        </w:tc>
        <w:tc>
          <w:tcPr>
            <w:tcW w:w="704" w:type="pct"/>
          </w:tcPr>
          <w:p w14:paraId="328D790C" w14:textId="77777777" w:rsidR="00735D7C" w:rsidRPr="00735D7C" w:rsidRDefault="00735D7C" w:rsidP="00735D7C">
            <w:pPr>
              <w:suppressAutoHyphens/>
              <w:spacing w:after="0" w:line="240" w:lineRule="auto"/>
              <w:jc w:val="both"/>
              <w:rPr>
                <w:rFonts w:ascii="Times New Roman" w:eastAsia="Batang" w:hAnsi="Times New Roman" w:cs="Batang"/>
                <w:b/>
                <w:highlight w:val="green"/>
                <w:lang w:eastAsia="ru-RU"/>
              </w:rPr>
            </w:pPr>
          </w:p>
        </w:tc>
      </w:tr>
      <w:tr w:rsidR="00735D7C" w:rsidRPr="00735D7C" w14:paraId="63AEE3A8" w14:textId="77777777" w:rsidTr="00735D7C">
        <w:trPr>
          <w:trHeight w:val="481"/>
        </w:trPr>
        <w:tc>
          <w:tcPr>
            <w:tcW w:w="834" w:type="pct"/>
            <w:vMerge w:val="restart"/>
          </w:tcPr>
          <w:p w14:paraId="02605426" w14:textId="77777777" w:rsidR="00735D7C" w:rsidRPr="00735D7C" w:rsidRDefault="00735D7C" w:rsidP="00735D7C">
            <w:pPr>
              <w:spacing w:after="0" w:line="240" w:lineRule="auto"/>
              <w:rPr>
                <w:rFonts w:ascii="Times New Roman" w:eastAsia="Times New Roman" w:hAnsi="Times New Roman" w:cs="Times New Roman"/>
                <w:b/>
                <w:bCs/>
                <w:lang w:eastAsia="ru-RU"/>
              </w:rPr>
            </w:pPr>
            <w:r w:rsidRPr="00735D7C">
              <w:rPr>
                <w:rFonts w:ascii="Times New Roman" w:eastAsia="Times New Roman" w:hAnsi="Times New Roman" w:cs="Times New Roman"/>
                <w:b/>
                <w:bCs/>
                <w:lang w:eastAsia="ru-RU"/>
              </w:rPr>
              <w:t>Тема 4.7.</w:t>
            </w:r>
          </w:p>
          <w:p w14:paraId="4488E8AE" w14:textId="77777777" w:rsidR="00735D7C" w:rsidRPr="00735D7C" w:rsidRDefault="00735D7C" w:rsidP="00735D7C">
            <w:pPr>
              <w:spacing w:after="0" w:line="240" w:lineRule="auto"/>
              <w:rPr>
                <w:rFonts w:ascii="Times New Roman" w:eastAsia="Batang" w:hAnsi="Times New Roman" w:cs="Times New Roman"/>
                <w:b/>
                <w:bCs/>
                <w:highlight w:val="green"/>
                <w:lang w:eastAsia="ru-RU"/>
              </w:rPr>
            </w:pPr>
            <w:r w:rsidRPr="00735D7C">
              <w:rPr>
                <w:rFonts w:ascii="Times New Roman" w:eastAsia="Times New Roman" w:hAnsi="Times New Roman" w:cs="Times New Roman"/>
                <w:b/>
                <w:bCs/>
                <w:lang w:eastAsia="ru-RU"/>
              </w:rPr>
              <w:t>Основные инфекционные болезни, их классификация и профилактика.</w:t>
            </w:r>
          </w:p>
        </w:tc>
        <w:tc>
          <w:tcPr>
            <w:tcW w:w="2003" w:type="pct"/>
          </w:tcPr>
          <w:p w14:paraId="535341DD" w14:textId="77777777" w:rsidR="00735D7C" w:rsidRPr="00735D7C" w:rsidRDefault="00735D7C" w:rsidP="00735D7C">
            <w:pPr>
              <w:spacing w:after="200" w:line="240" w:lineRule="auto"/>
              <w:rPr>
                <w:rFonts w:ascii="Times New Roman" w:eastAsia="Batang" w:hAnsi="Times New Roman" w:cs="Times New Roman"/>
                <w:b/>
                <w:bCs/>
                <w:i/>
                <w:highlight w:val="green"/>
                <w:lang w:eastAsia="ru-RU"/>
              </w:rPr>
            </w:pPr>
            <w:r w:rsidRPr="00735D7C">
              <w:rPr>
                <w:rFonts w:ascii="Times New Roman" w:eastAsia="Batang" w:hAnsi="Times New Roman" w:cs="Times New Roman"/>
                <w:b/>
                <w:bCs/>
                <w:lang w:eastAsia="ru-RU"/>
              </w:rPr>
              <w:t>Содержание</w:t>
            </w:r>
          </w:p>
        </w:tc>
        <w:tc>
          <w:tcPr>
            <w:tcW w:w="654" w:type="pct"/>
          </w:tcPr>
          <w:p w14:paraId="3C12A649" w14:textId="77777777" w:rsidR="00735D7C" w:rsidRPr="00735D7C" w:rsidRDefault="00735D7C" w:rsidP="00735D7C">
            <w:pPr>
              <w:suppressAutoHyphens/>
              <w:spacing w:after="200" w:line="240" w:lineRule="auto"/>
              <w:jc w:val="center"/>
              <w:rPr>
                <w:rFonts w:ascii="Times New Roman" w:eastAsia="Batang" w:hAnsi="Times New Roman" w:cs="Times New Roman"/>
                <w:i/>
                <w:iCs/>
                <w:highlight w:val="green"/>
                <w:lang w:eastAsia="ru-RU"/>
              </w:rPr>
            </w:pPr>
            <w:r w:rsidRPr="00735D7C">
              <w:rPr>
                <w:rFonts w:ascii="Times New Roman" w:eastAsia="Batang" w:hAnsi="Times New Roman" w:cs="Times New Roman"/>
                <w:i/>
                <w:iCs/>
                <w:lang w:eastAsia="ru-RU"/>
              </w:rPr>
              <w:t>4</w:t>
            </w:r>
          </w:p>
        </w:tc>
        <w:tc>
          <w:tcPr>
            <w:tcW w:w="805" w:type="pct"/>
          </w:tcPr>
          <w:p w14:paraId="328200AF" w14:textId="77777777" w:rsidR="00735D7C" w:rsidRPr="00735D7C" w:rsidRDefault="00735D7C" w:rsidP="00735D7C">
            <w:pPr>
              <w:spacing w:after="0" w:line="240" w:lineRule="auto"/>
              <w:rPr>
                <w:rFonts w:ascii="Times New Roman" w:eastAsia="Batang" w:hAnsi="Times New Roman" w:cs="Times New Roman"/>
                <w:b/>
                <w:i/>
                <w:highlight w:val="yellow"/>
                <w:lang w:eastAsia="ru-RU"/>
              </w:rPr>
            </w:pPr>
          </w:p>
        </w:tc>
        <w:tc>
          <w:tcPr>
            <w:tcW w:w="704" w:type="pct"/>
          </w:tcPr>
          <w:p w14:paraId="4060FBF6" w14:textId="77777777" w:rsidR="00735D7C" w:rsidRPr="00735D7C" w:rsidRDefault="00735D7C" w:rsidP="00735D7C">
            <w:pPr>
              <w:spacing w:after="0" w:line="240" w:lineRule="auto"/>
              <w:rPr>
                <w:rFonts w:ascii="Times New Roman" w:eastAsia="Batang" w:hAnsi="Times New Roman" w:cs="Times New Roman"/>
                <w:b/>
                <w:i/>
                <w:highlight w:val="yellow"/>
                <w:lang w:eastAsia="ru-RU"/>
              </w:rPr>
            </w:pPr>
          </w:p>
        </w:tc>
      </w:tr>
      <w:tr w:rsidR="00735D7C" w:rsidRPr="00735D7C" w14:paraId="490FCC22" w14:textId="77777777" w:rsidTr="00735D7C">
        <w:trPr>
          <w:trHeight w:val="20"/>
        </w:trPr>
        <w:tc>
          <w:tcPr>
            <w:tcW w:w="834" w:type="pct"/>
            <w:vMerge/>
          </w:tcPr>
          <w:p w14:paraId="47609553" w14:textId="77777777" w:rsidR="00735D7C" w:rsidRPr="00735D7C" w:rsidRDefault="00735D7C" w:rsidP="00735D7C">
            <w:pPr>
              <w:spacing w:after="0" w:line="240" w:lineRule="auto"/>
              <w:rPr>
                <w:rFonts w:ascii="Times New Roman" w:eastAsia="Times New Roman" w:hAnsi="Times New Roman" w:cs="Times New Roman"/>
                <w:b/>
                <w:bCs/>
                <w:lang w:eastAsia="ru-RU"/>
              </w:rPr>
            </w:pPr>
          </w:p>
        </w:tc>
        <w:tc>
          <w:tcPr>
            <w:tcW w:w="2003" w:type="pct"/>
          </w:tcPr>
          <w:p w14:paraId="5F4D5D34" w14:textId="77777777" w:rsidR="00735D7C" w:rsidRPr="00735D7C" w:rsidRDefault="00735D7C" w:rsidP="00735D7C">
            <w:pPr>
              <w:spacing w:after="0" w:line="240" w:lineRule="auto"/>
              <w:rPr>
                <w:rFonts w:ascii="Times New Roman" w:eastAsia="Batang" w:hAnsi="Times New Roman" w:cs="Times New Roman"/>
                <w:bCs/>
                <w:lang w:eastAsia="ru-RU"/>
              </w:rPr>
            </w:pPr>
            <w:r w:rsidRPr="00735D7C">
              <w:rPr>
                <w:rFonts w:ascii="Times New Roman" w:eastAsia="Batang" w:hAnsi="Times New Roman" w:cs="Times New Roman"/>
                <w:bCs/>
                <w:lang w:eastAsia="ru-RU"/>
              </w:rPr>
              <w:t>Пути передачи возбудителей инфекционных болезней. Индивидуальная и общественная профилактика инфекционных заболеваний. Инфекции, передаваемые половым путем, и их профилактика. Ранние половые связи и их последствия для здоровья.</w:t>
            </w:r>
          </w:p>
        </w:tc>
        <w:tc>
          <w:tcPr>
            <w:tcW w:w="654" w:type="pct"/>
          </w:tcPr>
          <w:p w14:paraId="35FD7BBE" w14:textId="77777777" w:rsidR="00735D7C" w:rsidRPr="00735D7C" w:rsidRDefault="00735D7C" w:rsidP="00735D7C">
            <w:pPr>
              <w:suppressAutoHyphens/>
              <w:spacing w:after="0" w:line="240" w:lineRule="auto"/>
              <w:jc w:val="center"/>
              <w:rPr>
                <w:rFonts w:ascii="Times New Roman" w:eastAsia="Batang" w:hAnsi="Times New Roman" w:cs="Times New Roman"/>
                <w:i/>
                <w:iCs/>
                <w:lang w:eastAsia="ru-RU"/>
              </w:rPr>
            </w:pPr>
          </w:p>
          <w:p w14:paraId="5880F86C" w14:textId="77777777" w:rsidR="00735D7C" w:rsidRPr="00735D7C" w:rsidRDefault="00735D7C" w:rsidP="00735D7C">
            <w:pPr>
              <w:suppressAutoHyphens/>
              <w:spacing w:after="0" w:line="240" w:lineRule="auto"/>
              <w:jc w:val="center"/>
              <w:rPr>
                <w:rFonts w:ascii="Times New Roman" w:eastAsia="Batang" w:hAnsi="Times New Roman" w:cs="Times New Roman"/>
                <w:i/>
                <w:iCs/>
                <w:lang w:eastAsia="ru-RU"/>
              </w:rPr>
            </w:pPr>
          </w:p>
          <w:p w14:paraId="66C71D40" w14:textId="77777777" w:rsidR="00735D7C" w:rsidRPr="00735D7C" w:rsidRDefault="00735D7C" w:rsidP="00735D7C">
            <w:pPr>
              <w:suppressAutoHyphens/>
              <w:spacing w:after="0" w:line="240" w:lineRule="auto"/>
              <w:rPr>
                <w:rFonts w:ascii="Times New Roman" w:eastAsia="Batang" w:hAnsi="Times New Roman" w:cs="Times New Roman"/>
                <w:i/>
                <w:iCs/>
                <w:lang w:eastAsia="ru-RU"/>
              </w:rPr>
            </w:pPr>
            <w:r w:rsidRPr="00735D7C">
              <w:rPr>
                <w:rFonts w:ascii="Times New Roman" w:eastAsia="Batang" w:hAnsi="Times New Roman" w:cs="Times New Roman"/>
                <w:i/>
                <w:iCs/>
                <w:lang w:eastAsia="ru-RU"/>
              </w:rPr>
              <w:t>4</w:t>
            </w:r>
          </w:p>
        </w:tc>
        <w:tc>
          <w:tcPr>
            <w:tcW w:w="805" w:type="pct"/>
          </w:tcPr>
          <w:p w14:paraId="7FBA0E2B" w14:textId="77777777" w:rsidR="00735D7C" w:rsidRPr="00735D7C" w:rsidRDefault="00735D7C" w:rsidP="00735D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40" w:lineRule="auto"/>
              <w:rPr>
                <w:rFonts w:ascii="Times New Roman" w:eastAsia="Batang" w:hAnsi="Times New Roman" w:cs="Batang"/>
                <w:b/>
                <w:bCs/>
                <w:lang w:eastAsia="ru-RU"/>
              </w:rPr>
            </w:pPr>
            <w:r w:rsidRPr="00735D7C">
              <w:rPr>
                <w:rFonts w:ascii="Times New Roman" w:eastAsia="Batang" w:hAnsi="Times New Roman" w:cs="Batang"/>
                <w:b/>
                <w:bCs/>
                <w:lang w:eastAsia="ru-RU"/>
              </w:rPr>
              <w:t xml:space="preserve"> ОК 08</w:t>
            </w:r>
          </w:p>
          <w:p w14:paraId="1FBE735F" w14:textId="77777777" w:rsidR="00735D7C" w:rsidRPr="00735D7C" w:rsidRDefault="00735D7C" w:rsidP="00735D7C">
            <w:pPr>
              <w:spacing w:after="0" w:line="240" w:lineRule="auto"/>
              <w:rPr>
                <w:rFonts w:ascii="Times New Roman" w:eastAsia="Batang" w:hAnsi="Times New Roman" w:cs="Batang"/>
                <w:b/>
                <w:bCs/>
                <w:highlight w:val="yellow"/>
                <w:lang w:eastAsia="ru-RU"/>
              </w:rPr>
            </w:pPr>
          </w:p>
        </w:tc>
        <w:tc>
          <w:tcPr>
            <w:tcW w:w="704" w:type="pct"/>
          </w:tcPr>
          <w:p w14:paraId="685CBEC7" w14:textId="77777777" w:rsidR="00735D7C" w:rsidRPr="00735D7C" w:rsidRDefault="00735D7C" w:rsidP="00735D7C">
            <w:pPr>
              <w:suppressAutoHyphens/>
              <w:spacing w:after="0" w:line="240" w:lineRule="auto"/>
              <w:jc w:val="both"/>
              <w:rPr>
                <w:rFonts w:ascii="Times New Roman" w:eastAsia="Batang" w:hAnsi="Times New Roman" w:cs="Batang"/>
                <w:bCs/>
                <w:lang w:eastAsia="ru-RU"/>
              </w:rPr>
            </w:pPr>
            <w:r w:rsidRPr="00735D7C">
              <w:rPr>
                <w:rFonts w:ascii="Times New Roman" w:eastAsia="Batang" w:hAnsi="Times New Roman" w:cs="Times New Roman"/>
                <w:lang w:eastAsia="ru-RU"/>
              </w:rPr>
              <w:t>Зд 08.02</w:t>
            </w:r>
          </w:p>
        </w:tc>
      </w:tr>
      <w:tr w:rsidR="00735D7C" w:rsidRPr="00735D7C" w14:paraId="07E1832B" w14:textId="77777777" w:rsidTr="00735D7C">
        <w:trPr>
          <w:trHeight w:val="20"/>
        </w:trPr>
        <w:tc>
          <w:tcPr>
            <w:tcW w:w="834" w:type="pct"/>
            <w:vMerge/>
          </w:tcPr>
          <w:p w14:paraId="7E170725" w14:textId="77777777" w:rsidR="00735D7C" w:rsidRPr="00735D7C" w:rsidRDefault="00735D7C" w:rsidP="00735D7C">
            <w:pPr>
              <w:spacing w:after="0" w:line="240" w:lineRule="auto"/>
              <w:rPr>
                <w:rFonts w:ascii="Times New Roman" w:eastAsia="Batang" w:hAnsi="Times New Roman" w:cs="Times New Roman"/>
                <w:b/>
                <w:bCs/>
                <w:i/>
                <w:highlight w:val="green"/>
                <w:lang w:eastAsia="ru-RU"/>
              </w:rPr>
            </w:pPr>
          </w:p>
        </w:tc>
        <w:tc>
          <w:tcPr>
            <w:tcW w:w="2003" w:type="pct"/>
          </w:tcPr>
          <w:p w14:paraId="547A0BA1" w14:textId="77777777" w:rsidR="00735D7C" w:rsidRPr="00735D7C" w:rsidRDefault="00735D7C" w:rsidP="00735D7C">
            <w:pPr>
              <w:suppressAutoHyphens/>
              <w:spacing w:after="0" w:line="240" w:lineRule="auto"/>
              <w:jc w:val="both"/>
              <w:rPr>
                <w:rFonts w:ascii="Times New Roman" w:eastAsia="Batang" w:hAnsi="Times New Roman" w:cs="Batang"/>
                <w:b/>
                <w:highlight w:val="green"/>
                <w:lang w:eastAsia="ru-RU"/>
              </w:rPr>
            </w:pPr>
            <w:r w:rsidRPr="00735D7C">
              <w:rPr>
                <w:rFonts w:ascii="Times New Roman" w:eastAsia="Batang" w:hAnsi="Times New Roman" w:cs="Batang"/>
                <w:b/>
                <w:bCs/>
                <w:lang w:eastAsia="ru-RU"/>
              </w:rPr>
              <w:t>В том числе практических занятий и лабораторных работ</w:t>
            </w:r>
          </w:p>
        </w:tc>
        <w:tc>
          <w:tcPr>
            <w:tcW w:w="654" w:type="pct"/>
            <w:vAlign w:val="center"/>
          </w:tcPr>
          <w:p w14:paraId="691CFC9F" w14:textId="77777777" w:rsidR="00735D7C" w:rsidRPr="00735D7C" w:rsidRDefault="00735D7C" w:rsidP="00735D7C">
            <w:pPr>
              <w:suppressAutoHyphens/>
              <w:spacing w:after="0" w:line="240" w:lineRule="auto"/>
              <w:jc w:val="center"/>
              <w:rPr>
                <w:rFonts w:ascii="Times New Roman" w:eastAsia="Batang" w:hAnsi="Times New Roman" w:cs="Batang"/>
                <w:b/>
                <w:lang w:eastAsia="ru-RU"/>
              </w:rPr>
            </w:pPr>
          </w:p>
        </w:tc>
        <w:tc>
          <w:tcPr>
            <w:tcW w:w="805" w:type="pct"/>
          </w:tcPr>
          <w:p w14:paraId="18145780" w14:textId="77777777" w:rsidR="00735D7C" w:rsidRPr="00735D7C" w:rsidRDefault="00735D7C" w:rsidP="00735D7C">
            <w:pPr>
              <w:spacing w:after="0" w:line="240" w:lineRule="auto"/>
              <w:rPr>
                <w:rFonts w:ascii="Times New Roman" w:eastAsia="Batang" w:hAnsi="Times New Roman" w:cs="Times New Roman"/>
                <w:b/>
                <w:i/>
                <w:highlight w:val="green"/>
                <w:lang w:eastAsia="ru-RU"/>
              </w:rPr>
            </w:pPr>
          </w:p>
        </w:tc>
        <w:tc>
          <w:tcPr>
            <w:tcW w:w="704" w:type="pct"/>
          </w:tcPr>
          <w:p w14:paraId="5F6D8704" w14:textId="77777777" w:rsidR="00735D7C" w:rsidRPr="00735D7C" w:rsidRDefault="00735D7C" w:rsidP="00735D7C">
            <w:pPr>
              <w:spacing w:after="0" w:line="240" w:lineRule="auto"/>
              <w:rPr>
                <w:rFonts w:ascii="Times New Roman" w:eastAsia="Batang" w:hAnsi="Times New Roman" w:cs="Times New Roman"/>
                <w:b/>
                <w:i/>
                <w:highlight w:val="green"/>
                <w:lang w:eastAsia="ru-RU"/>
              </w:rPr>
            </w:pPr>
          </w:p>
        </w:tc>
      </w:tr>
      <w:tr w:rsidR="00735D7C" w:rsidRPr="00735D7C" w14:paraId="4F49B817" w14:textId="77777777" w:rsidTr="00735D7C">
        <w:trPr>
          <w:trHeight w:val="20"/>
        </w:trPr>
        <w:tc>
          <w:tcPr>
            <w:tcW w:w="834" w:type="pct"/>
            <w:vMerge/>
          </w:tcPr>
          <w:p w14:paraId="7171AC82" w14:textId="77777777" w:rsidR="00735D7C" w:rsidRPr="00735D7C" w:rsidRDefault="00735D7C" w:rsidP="00735D7C">
            <w:pPr>
              <w:spacing w:after="0" w:line="240" w:lineRule="auto"/>
              <w:rPr>
                <w:rFonts w:ascii="Times New Roman" w:eastAsia="Batang" w:hAnsi="Times New Roman" w:cs="Times New Roman"/>
                <w:b/>
                <w:bCs/>
                <w:i/>
                <w:highlight w:val="green"/>
                <w:lang w:eastAsia="ru-RU"/>
              </w:rPr>
            </w:pPr>
          </w:p>
        </w:tc>
        <w:tc>
          <w:tcPr>
            <w:tcW w:w="2003" w:type="pct"/>
          </w:tcPr>
          <w:p w14:paraId="30F3F7A8" w14:textId="77777777" w:rsidR="00735D7C" w:rsidRPr="00735D7C" w:rsidRDefault="00735D7C" w:rsidP="00735D7C">
            <w:pPr>
              <w:suppressAutoHyphens/>
              <w:spacing w:after="0" w:line="240" w:lineRule="auto"/>
              <w:jc w:val="both"/>
              <w:rPr>
                <w:rFonts w:ascii="Times New Roman" w:eastAsia="Batang" w:hAnsi="Times New Roman" w:cs="Batang"/>
                <w:b/>
                <w:bCs/>
                <w:lang w:eastAsia="ru-RU"/>
              </w:rPr>
            </w:pPr>
          </w:p>
        </w:tc>
        <w:tc>
          <w:tcPr>
            <w:tcW w:w="654" w:type="pct"/>
            <w:vAlign w:val="center"/>
          </w:tcPr>
          <w:p w14:paraId="1A70A866" w14:textId="77777777" w:rsidR="00735D7C" w:rsidRPr="00735D7C" w:rsidRDefault="00735D7C" w:rsidP="00735D7C">
            <w:pPr>
              <w:suppressAutoHyphens/>
              <w:spacing w:after="0" w:line="240" w:lineRule="auto"/>
              <w:jc w:val="center"/>
              <w:rPr>
                <w:rFonts w:ascii="Times New Roman" w:eastAsia="Batang" w:hAnsi="Times New Roman" w:cs="Batang"/>
                <w:b/>
                <w:lang w:eastAsia="ru-RU"/>
              </w:rPr>
            </w:pPr>
          </w:p>
        </w:tc>
        <w:tc>
          <w:tcPr>
            <w:tcW w:w="805" w:type="pct"/>
          </w:tcPr>
          <w:p w14:paraId="6EF905A7" w14:textId="77777777" w:rsidR="00735D7C" w:rsidRPr="00735D7C" w:rsidRDefault="00735D7C" w:rsidP="00735D7C">
            <w:pPr>
              <w:spacing w:after="0" w:line="240" w:lineRule="auto"/>
              <w:rPr>
                <w:rFonts w:ascii="Times New Roman" w:eastAsia="Batang" w:hAnsi="Times New Roman" w:cs="Times New Roman"/>
                <w:b/>
                <w:i/>
                <w:highlight w:val="green"/>
                <w:lang w:eastAsia="ru-RU"/>
              </w:rPr>
            </w:pPr>
          </w:p>
        </w:tc>
        <w:tc>
          <w:tcPr>
            <w:tcW w:w="704" w:type="pct"/>
          </w:tcPr>
          <w:p w14:paraId="625AC523" w14:textId="77777777" w:rsidR="00735D7C" w:rsidRPr="00735D7C" w:rsidRDefault="00735D7C" w:rsidP="00735D7C">
            <w:pPr>
              <w:spacing w:after="0" w:line="240" w:lineRule="auto"/>
              <w:rPr>
                <w:rFonts w:ascii="Times New Roman" w:eastAsia="Batang" w:hAnsi="Times New Roman" w:cs="Times New Roman"/>
                <w:b/>
                <w:i/>
                <w:highlight w:val="green"/>
                <w:lang w:eastAsia="ru-RU"/>
              </w:rPr>
            </w:pPr>
          </w:p>
        </w:tc>
      </w:tr>
      <w:tr w:rsidR="00735D7C" w:rsidRPr="00735D7C" w14:paraId="7D2EF322" w14:textId="77777777" w:rsidTr="00735D7C">
        <w:trPr>
          <w:trHeight w:val="525"/>
        </w:trPr>
        <w:tc>
          <w:tcPr>
            <w:tcW w:w="834" w:type="pct"/>
            <w:vMerge/>
          </w:tcPr>
          <w:p w14:paraId="5A28252B" w14:textId="77777777" w:rsidR="00735D7C" w:rsidRPr="00735D7C" w:rsidRDefault="00735D7C" w:rsidP="00735D7C">
            <w:pPr>
              <w:spacing w:after="0" w:line="240" w:lineRule="auto"/>
              <w:rPr>
                <w:rFonts w:ascii="Times New Roman" w:eastAsia="Batang" w:hAnsi="Times New Roman" w:cs="Times New Roman"/>
                <w:b/>
                <w:bCs/>
                <w:highlight w:val="green"/>
                <w:lang w:eastAsia="ru-RU"/>
              </w:rPr>
            </w:pPr>
          </w:p>
        </w:tc>
        <w:tc>
          <w:tcPr>
            <w:tcW w:w="2003" w:type="pct"/>
          </w:tcPr>
          <w:p w14:paraId="5126C227" w14:textId="77777777" w:rsidR="00735D7C" w:rsidRPr="00735D7C" w:rsidRDefault="00735D7C" w:rsidP="00735D7C">
            <w:pPr>
              <w:spacing w:after="0" w:line="240" w:lineRule="auto"/>
              <w:rPr>
                <w:rFonts w:ascii="Times New Roman" w:eastAsia="Batang" w:hAnsi="Times New Roman" w:cs="Times New Roman"/>
                <w:b/>
                <w:bCs/>
                <w:lang w:eastAsia="ru-RU"/>
              </w:rPr>
            </w:pPr>
            <w:r w:rsidRPr="00735D7C">
              <w:rPr>
                <w:rFonts w:ascii="Times New Roman" w:eastAsia="Batang" w:hAnsi="Times New Roman" w:cs="Times New Roman"/>
                <w:b/>
                <w:bCs/>
                <w:lang w:eastAsia="ru-RU"/>
              </w:rPr>
              <w:t>Самостоятельная работа обучающихся</w:t>
            </w:r>
          </w:p>
          <w:p w14:paraId="56F342B6" w14:textId="77777777" w:rsidR="00735D7C" w:rsidRPr="00735D7C" w:rsidRDefault="00735D7C" w:rsidP="00735D7C">
            <w:pPr>
              <w:spacing w:after="0" w:line="240" w:lineRule="auto"/>
              <w:rPr>
                <w:rFonts w:ascii="Times New Roman" w:eastAsia="Batang" w:hAnsi="Times New Roman" w:cs="Times New Roman"/>
                <w:b/>
                <w:bCs/>
                <w:highlight w:val="green"/>
                <w:lang w:val="en-US" w:eastAsia="ru-RU"/>
              </w:rPr>
            </w:pPr>
          </w:p>
        </w:tc>
        <w:tc>
          <w:tcPr>
            <w:tcW w:w="654" w:type="pct"/>
            <w:vAlign w:val="center"/>
          </w:tcPr>
          <w:p w14:paraId="4D531336" w14:textId="77777777" w:rsidR="00735D7C" w:rsidRPr="00735D7C" w:rsidRDefault="00735D7C" w:rsidP="00735D7C">
            <w:pPr>
              <w:suppressAutoHyphens/>
              <w:spacing w:after="0" w:line="240" w:lineRule="auto"/>
              <w:jc w:val="both"/>
              <w:rPr>
                <w:rFonts w:ascii="Times New Roman" w:eastAsia="Batang" w:hAnsi="Times New Roman" w:cs="Times New Roman"/>
                <w:b/>
                <w:bCs/>
                <w:highlight w:val="green"/>
                <w:lang w:eastAsia="ru-RU"/>
              </w:rPr>
            </w:pPr>
          </w:p>
        </w:tc>
        <w:tc>
          <w:tcPr>
            <w:tcW w:w="805" w:type="pct"/>
          </w:tcPr>
          <w:p w14:paraId="0714E952" w14:textId="77777777" w:rsidR="00735D7C" w:rsidRPr="00735D7C" w:rsidRDefault="00735D7C" w:rsidP="00735D7C">
            <w:pPr>
              <w:suppressAutoHyphens/>
              <w:spacing w:after="0" w:line="240" w:lineRule="auto"/>
              <w:jc w:val="both"/>
              <w:rPr>
                <w:rFonts w:ascii="Times New Roman" w:eastAsia="Batang" w:hAnsi="Times New Roman" w:cs="Batang"/>
                <w:highlight w:val="green"/>
                <w:lang w:eastAsia="ru-RU"/>
              </w:rPr>
            </w:pPr>
            <w:r w:rsidRPr="00735D7C">
              <w:rPr>
                <w:rFonts w:ascii="Times New Roman" w:eastAsia="Batang" w:hAnsi="Times New Roman" w:cs="Batang"/>
                <w:highlight w:val="green"/>
                <w:lang w:eastAsia="ru-RU"/>
              </w:rPr>
              <w:t xml:space="preserve"> </w:t>
            </w:r>
          </w:p>
        </w:tc>
        <w:tc>
          <w:tcPr>
            <w:tcW w:w="704" w:type="pct"/>
          </w:tcPr>
          <w:p w14:paraId="48479514" w14:textId="77777777" w:rsidR="00735D7C" w:rsidRPr="00735D7C" w:rsidRDefault="00735D7C" w:rsidP="00735D7C">
            <w:pPr>
              <w:suppressAutoHyphens/>
              <w:spacing w:after="0" w:line="240" w:lineRule="auto"/>
              <w:jc w:val="both"/>
              <w:rPr>
                <w:rFonts w:ascii="Times New Roman" w:eastAsia="Batang" w:hAnsi="Times New Roman" w:cs="Batang"/>
                <w:b/>
                <w:highlight w:val="green"/>
                <w:lang w:eastAsia="ru-RU"/>
              </w:rPr>
            </w:pPr>
          </w:p>
        </w:tc>
      </w:tr>
      <w:tr w:rsidR="00735D7C" w:rsidRPr="00735D7C" w14:paraId="022D77AF" w14:textId="77777777" w:rsidTr="00735D7C">
        <w:trPr>
          <w:trHeight w:val="20"/>
        </w:trPr>
        <w:tc>
          <w:tcPr>
            <w:tcW w:w="2837" w:type="pct"/>
            <w:gridSpan w:val="2"/>
          </w:tcPr>
          <w:p w14:paraId="0D325B83" w14:textId="77777777" w:rsidR="00735D7C" w:rsidRPr="00735D7C" w:rsidRDefault="00735D7C" w:rsidP="00735D7C">
            <w:pPr>
              <w:suppressAutoHyphens/>
              <w:spacing w:after="0" w:line="240" w:lineRule="auto"/>
              <w:jc w:val="both"/>
              <w:rPr>
                <w:rFonts w:ascii="Times New Roman" w:eastAsia="Batang" w:hAnsi="Times New Roman" w:cs="Times New Roman"/>
                <w:b/>
                <w:bCs/>
                <w:lang w:eastAsia="ru-RU"/>
              </w:rPr>
            </w:pPr>
            <w:r w:rsidRPr="00735D7C">
              <w:rPr>
                <w:rFonts w:ascii="Times New Roman" w:eastAsia="Batang" w:hAnsi="Times New Roman" w:cs="Times New Roman"/>
                <w:b/>
                <w:bCs/>
                <w:lang w:eastAsia="ru-RU"/>
              </w:rPr>
              <w:t xml:space="preserve">Курсовой проект (работа) </w:t>
            </w:r>
          </w:p>
          <w:p w14:paraId="5FED6351" w14:textId="77777777" w:rsidR="00735D7C" w:rsidRPr="00735D7C" w:rsidRDefault="00735D7C" w:rsidP="00735D7C">
            <w:pPr>
              <w:suppressAutoHyphens/>
              <w:spacing w:after="0" w:line="240" w:lineRule="auto"/>
              <w:jc w:val="both"/>
              <w:rPr>
                <w:rFonts w:ascii="Times New Roman" w:eastAsia="Batang" w:hAnsi="Times New Roman" w:cs="Times New Roman"/>
                <w:b/>
                <w:bCs/>
                <w:lang w:eastAsia="ru-RU"/>
              </w:rPr>
            </w:pPr>
            <w:r w:rsidRPr="00735D7C">
              <w:rPr>
                <w:rFonts w:ascii="Times New Roman" w:eastAsia="Batang" w:hAnsi="Times New Roman" w:cs="Times New Roman"/>
                <w:b/>
                <w:bCs/>
                <w:lang w:eastAsia="ru-RU"/>
              </w:rPr>
              <w:t>Тематика курсовых проектов (работ)</w:t>
            </w:r>
          </w:p>
          <w:p w14:paraId="3107F324" w14:textId="77777777" w:rsidR="00735D7C" w:rsidRPr="00735D7C" w:rsidRDefault="00735D7C" w:rsidP="00735D7C">
            <w:pPr>
              <w:suppressAutoHyphens/>
              <w:spacing w:after="0" w:line="240" w:lineRule="auto"/>
              <w:jc w:val="both"/>
              <w:rPr>
                <w:rFonts w:ascii="Times New Roman" w:eastAsia="Batang" w:hAnsi="Times New Roman" w:cs="Times New Roman"/>
                <w:b/>
                <w:highlight w:val="green"/>
                <w:lang w:eastAsia="ru-RU"/>
              </w:rPr>
            </w:pPr>
            <w:r w:rsidRPr="00735D7C">
              <w:rPr>
                <w:rFonts w:ascii="Times New Roman" w:eastAsia="Batang" w:hAnsi="Times New Roman" w:cs="Times New Roman"/>
                <w:b/>
                <w:lang w:eastAsia="ru-RU"/>
              </w:rPr>
              <w:t>1. …</w:t>
            </w:r>
            <w:r w:rsidRPr="00735D7C">
              <w:rPr>
                <w:rFonts w:ascii="Times New Roman" w:eastAsia="Batang" w:hAnsi="Times New Roman" w:cs="Times New Roman"/>
                <w:b/>
                <w:bCs/>
                <w:i/>
                <w:iCs/>
                <w:lang w:eastAsia="ru-RU"/>
              </w:rPr>
              <w:t xml:space="preserve"> </w:t>
            </w:r>
          </w:p>
        </w:tc>
        <w:tc>
          <w:tcPr>
            <w:tcW w:w="654" w:type="pct"/>
            <w:vAlign w:val="center"/>
          </w:tcPr>
          <w:p w14:paraId="19078851" w14:textId="77777777" w:rsidR="00735D7C" w:rsidRPr="00735D7C" w:rsidRDefault="00735D7C" w:rsidP="00735D7C">
            <w:pPr>
              <w:spacing w:after="0" w:line="240" w:lineRule="auto"/>
              <w:rPr>
                <w:rFonts w:ascii="Times New Roman" w:eastAsia="Batang" w:hAnsi="Times New Roman" w:cs="Times New Roman"/>
                <w:b/>
                <w:lang w:eastAsia="ru-RU"/>
              </w:rPr>
            </w:pPr>
          </w:p>
        </w:tc>
        <w:tc>
          <w:tcPr>
            <w:tcW w:w="805" w:type="pct"/>
          </w:tcPr>
          <w:p w14:paraId="510555E7" w14:textId="77777777" w:rsidR="00735D7C" w:rsidRPr="00735D7C" w:rsidRDefault="00735D7C" w:rsidP="00735D7C">
            <w:pPr>
              <w:spacing w:after="0" w:line="240" w:lineRule="auto"/>
              <w:rPr>
                <w:rFonts w:ascii="Times New Roman" w:eastAsia="Batang" w:hAnsi="Times New Roman" w:cs="Times New Roman"/>
                <w:b/>
                <w:highlight w:val="green"/>
                <w:lang w:eastAsia="ru-RU"/>
              </w:rPr>
            </w:pPr>
          </w:p>
        </w:tc>
        <w:tc>
          <w:tcPr>
            <w:tcW w:w="704" w:type="pct"/>
          </w:tcPr>
          <w:p w14:paraId="54BD6DE3" w14:textId="77777777" w:rsidR="00735D7C" w:rsidRPr="00735D7C" w:rsidRDefault="00735D7C" w:rsidP="00735D7C">
            <w:pPr>
              <w:spacing w:after="0" w:line="240" w:lineRule="auto"/>
              <w:rPr>
                <w:rFonts w:ascii="Times New Roman" w:eastAsia="Batang" w:hAnsi="Times New Roman" w:cs="Times New Roman"/>
                <w:b/>
                <w:highlight w:val="green"/>
                <w:lang w:eastAsia="ru-RU"/>
              </w:rPr>
            </w:pPr>
          </w:p>
        </w:tc>
      </w:tr>
      <w:tr w:rsidR="00735D7C" w:rsidRPr="00735D7C" w14:paraId="52A7DDC1" w14:textId="77777777" w:rsidTr="00735D7C">
        <w:trPr>
          <w:trHeight w:val="20"/>
        </w:trPr>
        <w:tc>
          <w:tcPr>
            <w:tcW w:w="2837" w:type="pct"/>
            <w:gridSpan w:val="2"/>
          </w:tcPr>
          <w:p w14:paraId="25551C5D" w14:textId="77777777" w:rsidR="00735D7C" w:rsidRPr="00735D7C" w:rsidRDefault="00735D7C" w:rsidP="00735D7C">
            <w:pPr>
              <w:suppressAutoHyphens/>
              <w:spacing w:after="0" w:line="240" w:lineRule="auto"/>
              <w:jc w:val="both"/>
              <w:rPr>
                <w:rFonts w:ascii="Times New Roman" w:eastAsia="Batang" w:hAnsi="Times New Roman" w:cs="Times New Roman"/>
                <w:bCs/>
                <w:i/>
                <w:lang w:eastAsia="ru-RU"/>
              </w:rPr>
            </w:pPr>
            <w:r w:rsidRPr="00735D7C">
              <w:rPr>
                <w:rFonts w:ascii="Times New Roman" w:eastAsia="Batang" w:hAnsi="Times New Roman" w:cs="Times New Roman"/>
                <w:b/>
                <w:lang w:eastAsia="ru-RU"/>
              </w:rPr>
              <w:t xml:space="preserve">Обязательные аудиторные учебные занятия </w:t>
            </w:r>
            <w:r w:rsidRPr="00735D7C">
              <w:rPr>
                <w:rFonts w:ascii="Times New Roman" w:eastAsia="Batang" w:hAnsi="Times New Roman" w:cs="Times New Roman"/>
                <w:b/>
                <w:bCs/>
                <w:lang w:eastAsia="ru-RU"/>
              </w:rPr>
              <w:t>по курсовому проекту (работе</w:t>
            </w:r>
            <w:r w:rsidRPr="00735D7C">
              <w:rPr>
                <w:rFonts w:ascii="Times New Roman" w:eastAsia="Batang" w:hAnsi="Times New Roman" w:cs="Times New Roman"/>
                <w:bCs/>
                <w:i/>
                <w:lang w:eastAsia="ru-RU"/>
              </w:rPr>
              <w:t xml:space="preserve">) </w:t>
            </w:r>
          </w:p>
          <w:p w14:paraId="4D2DE092" w14:textId="77777777" w:rsidR="00735D7C" w:rsidRPr="00735D7C" w:rsidRDefault="00735D7C" w:rsidP="00735D7C">
            <w:pPr>
              <w:spacing w:after="0" w:line="240" w:lineRule="auto"/>
              <w:jc w:val="both"/>
              <w:rPr>
                <w:rFonts w:ascii="Times New Roman" w:eastAsia="Batang" w:hAnsi="Times New Roman" w:cs="Times New Roman"/>
                <w:bCs/>
                <w:i/>
                <w:lang w:eastAsia="ru-RU"/>
              </w:rPr>
            </w:pPr>
            <w:r w:rsidRPr="00735D7C">
              <w:rPr>
                <w:rFonts w:ascii="Times New Roman" w:eastAsia="Batang" w:hAnsi="Times New Roman" w:cs="Times New Roman"/>
                <w:b/>
                <w:lang w:eastAsia="ru-RU"/>
              </w:rPr>
              <w:t>1. …</w:t>
            </w:r>
          </w:p>
        </w:tc>
        <w:tc>
          <w:tcPr>
            <w:tcW w:w="654" w:type="pct"/>
            <w:vAlign w:val="center"/>
          </w:tcPr>
          <w:p w14:paraId="740D2823" w14:textId="77777777" w:rsidR="00735D7C" w:rsidRPr="00735D7C" w:rsidRDefault="00735D7C" w:rsidP="00735D7C">
            <w:pPr>
              <w:spacing w:after="0" w:line="240" w:lineRule="auto"/>
              <w:rPr>
                <w:rFonts w:ascii="Times New Roman" w:eastAsia="Batang" w:hAnsi="Times New Roman" w:cs="Times New Roman"/>
                <w:b/>
                <w:i/>
                <w:lang w:eastAsia="ru-RU"/>
              </w:rPr>
            </w:pPr>
          </w:p>
        </w:tc>
        <w:tc>
          <w:tcPr>
            <w:tcW w:w="805" w:type="pct"/>
          </w:tcPr>
          <w:p w14:paraId="37C9C485" w14:textId="77777777" w:rsidR="00735D7C" w:rsidRPr="00735D7C" w:rsidRDefault="00735D7C" w:rsidP="00735D7C">
            <w:pPr>
              <w:spacing w:after="0" w:line="240" w:lineRule="auto"/>
              <w:rPr>
                <w:rFonts w:ascii="Times New Roman" w:eastAsia="Batang" w:hAnsi="Times New Roman" w:cs="Times New Roman"/>
                <w:b/>
                <w:i/>
                <w:highlight w:val="green"/>
                <w:lang w:eastAsia="ru-RU"/>
              </w:rPr>
            </w:pPr>
          </w:p>
        </w:tc>
        <w:tc>
          <w:tcPr>
            <w:tcW w:w="704" w:type="pct"/>
          </w:tcPr>
          <w:p w14:paraId="5284FB41" w14:textId="77777777" w:rsidR="00735D7C" w:rsidRPr="00735D7C" w:rsidRDefault="00735D7C" w:rsidP="00735D7C">
            <w:pPr>
              <w:spacing w:after="0" w:line="240" w:lineRule="auto"/>
              <w:rPr>
                <w:rFonts w:ascii="Times New Roman" w:eastAsia="Batang" w:hAnsi="Times New Roman" w:cs="Times New Roman"/>
                <w:b/>
                <w:i/>
                <w:highlight w:val="green"/>
                <w:lang w:eastAsia="ru-RU"/>
              </w:rPr>
            </w:pPr>
          </w:p>
        </w:tc>
      </w:tr>
      <w:tr w:rsidR="00735D7C" w:rsidRPr="00735D7C" w14:paraId="1FED199D" w14:textId="77777777" w:rsidTr="00735D7C">
        <w:trPr>
          <w:trHeight w:val="20"/>
        </w:trPr>
        <w:tc>
          <w:tcPr>
            <w:tcW w:w="2837" w:type="pct"/>
            <w:gridSpan w:val="2"/>
          </w:tcPr>
          <w:p w14:paraId="0CF31998" w14:textId="77777777" w:rsidR="00735D7C" w:rsidRPr="00735D7C" w:rsidRDefault="00735D7C" w:rsidP="00735D7C">
            <w:pPr>
              <w:suppressAutoHyphens/>
              <w:spacing w:after="0" w:line="240" w:lineRule="auto"/>
              <w:jc w:val="both"/>
              <w:rPr>
                <w:rFonts w:ascii="Times New Roman" w:eastAsia="Batang" w:hAnsi="Times New Roman" w:cs="Times New Roman"/>
                <w:b/>
                <w:bCs/>
                <w:lang w:eastAsia="ru-RU"/>
              </w:rPr>
            </w:pPr>
            <w:r w:rsidRPr="00735D7C">
              <w:rPr>
                <w:rFonts w:ascii="Times New Roman" w:eastAsia="Batang" w:hAnsi="Times New Roman" w:cs="Times New Roman"/>
                <w:b/>
                <w:lang w:eastAsia="ru-RU"/>
              </w:rPr>
              <w:lastRenderedPageBreak/>
              <w:t xml:space="preserve">Самостоятельная учебная работа обучающегося над курсовым проектом (работой) </w:t>
            </w:r>
          </w:p>
          <w:p w14:paraId="6529A5F2" w14:textId="77777777" w:rsidR="00735D7C" w:rsidRPr="00735D7C" w:rsidRDefault="00735D7C" w:rsidP="00735D7C">
            <w:pPr>
              <w:suppressAutoHyphens/>
              <w:spacing w:after="0" w:line="240" w:lineRule="auto"/>
              <w:rPr>
                <w:rFonts w:ascii="Times New Roman" w:eastAsia="Batang" w:hAnsi="Times New Roman" w:cs="Times New Roman"/>
                <w:b/>
                <w:bCs/>
                <w:lang w:eastAsia="ru-RU"/>
              </w:rPr>
            </w:pPr>
            <w:r w:rsidRPr="00735D7C">
              <w:rPr>
                <w:rFonts w:ascii="Times New Roman" w:eastAsia="Batang" w:hAnsi="Times New Roman" w:cs="Times New Roman"/>
                <w:b/>
                <w:lang w:eastAsia="ru-RU"/>
              </w:rPr>
              <w:t>1. …</w:t>
            </w:r>
            <w:r w:rsidRPr="00735D7C">
              <w:rPr>
                <w:rFonts w:ascii="Times New Roman" w:eastAsia="Batang" w:hAnsi="Times New Roman" w:cs="Times New Roman"/>
                <w:b/>
                <w:bCs/>
                <w:lang w:eastAsia="ru-RU"/>
              </w:rPr>
              <w:t xml:space="preserve"> </w:t>
            </w:r>
          </w:p>
        </w:tc>
        <w:tc>
          <w:tcPr>
            <w:tcW w:w="654" w:type="pct"/>
            <w:vAlign w:val="center"/>
          </w:tcPr>
          <w:p w14:paraId="09D02AEE" w14:textId="77777777" w:rsidR="00735D7C" w:rsidRPr="00735D7C" w:rsidRDefault="00735D7C" w:rsidP="00735D7C">
            <w:pPr>
              <w:spacing w:after="0" w:line="240" w:lineRule="auto"/>
              <w:rPr>
                <w:rFonts w:ascii="Times New Roman" w:eastAsia="Batang" w:hAnsi="Times New Roman" w:cs="Times New Roman"/>
                <w:b/>
                <w:i/>
                <w:lang w:eastAsia="ru-RU"/>
              </w:rPr>
            </w:pPr>
          </w:p>
        </w:tc>
        <w:tc>
          <w:tcPr>
            <w:tcW w:w="805" w:type="pct"/>
          </w:tcPr>
          <w:p w14:paraId="120BA329" w14:textId="77777777" w:rsidR="00735D7C" w:rsidRPr="00735D7C" w:rsidRDefault="00735D7C" w:rsidP="00735D7C">
            <w:pPr>
              <w:spacing w:after="0" w:line="240" w:lineRule="auto"/>
              <w:rPr>
                <w:rFonts w:ascii="Times New Roman" w:eastAsia="Batang" w:hAnsi="Times New Roman" w:cs="Times New Roman"/>
                <w:b/>
                <w:i/>
                <w:highlight w:val="green"/>
                <w:lang w:eastAsia="ru-RU"/>
              </w:rPr>
            </w:pPr>
          </w:p>
        </w:tc>
        <w:tc>
          <w:tcPr>
            <w:tcW w:w="704" w:type="pct"/>
          </w:tcPr>
          <w:p w14:paraId="637F264C" w14:textId="77777777" w:rsidR="00735D7C" w:rsidRPr="00735D7C" w:rsidRDefault="00735D7C" w:rsidP="00735D7C">
            <w:pPr>
              <w:spacing w:after="0" w:line="240" w:lineRule="auto"/>
              <w:rPr>
                <w:rFonts w:ascii="Times New Roman" w:eastAsia="Batang" w:hAnsi="Times New Roman" w:cs="Times New Roman"/>
                <w:b/>
                <w:i/>
                <w:highlight w:val="green"/>
                <w:lang w:eastAsia="ru-RU"/>
              </w:rPr>
            </w:pPr>
          </w:p>
        </w:tc>
      </w:tr>
      <w:tr w:rsidR="00735D7C" w:rsidRPr="00735D7C" w14:paraId="6EE167C9" w14:textId="77777777" w:rsidTr="00735D7C">
        <w:trPr>
          <w:trHeight w:val="20"/>
        </w:trPr>
        <w:tc>
          <w:tcPr>
            <w:tcW w:w="2837" w:type="pct"/>
            <w:gridSpan w:val="2"/>
          </w:tcPr>
          <w:p w14:paraId="65FC5401" w14:textId="77777777" w:rsidR="00735D7C" w:rsidRPr="00735D7C" w:rsidRDefault="00735D7C" w:rsidP="00735D7C">
            <w:pPr>
              <w:suppressAutoHyphens/>
              <w:spacing w:after="0" w:line="240" w:lineRule="auto"/>
              <w:rPr>
                <w:rFonts w:ascii="Times New Roman" w:eastAsia="Batang" w:hAnsi="Times New Roman" w:cs="Times New Roman"/>
                <w:b/>
                <w:lang w:eastAsia="ru-RU"/>
              </w:rPr>
            </w:pPr>
            <w:r w:rsidRPr="00735D7C">
              <w:rPr>
                <w:rFonts w:ascii="Times New Roman" w:eastAsia="Batang" w:hAnsi="Times New Roman" w:cs="Times New Roman"/>
                <w:b/>
                <w:lang w:eastAsia="ru-RU"/>
              </w:rPr>
              <w:t>Промежуточная аттестация</w:t>
            </w:r>
          </w:p>
        </w:tc>
        <w:tc>
          <w:tcPr>
            <w:tcW w:w="654" w:type="pct"/>
            <w:vAlign w:val="center"/>
          </w:tcPr>
          <w:p w14:paraId="1C2F9E81" w14:textId="77777777" w:rsidR="00735D7C" w:rsidRPr="00735D7C" w:rsidRDefault="00735D7C" w:rsidP="00735D7C">
            <w:pPr>
              <w:spacing w:after="0" w:line="240" w:lineRule="auto"/>
              <w:jc w:val="center"/>
              <w:rPr>
                <w:rFonts w:ascii="Times New Roman" w:eastAsia="Batang" w:hAnsi="Times New Roman" w:cs="Times New Roman"/>
                <w:b/>
                <w:i/>
                <w:lang w:eastAsia="ru-RU"/>
              </w:rPr>
            </w:pPr>
            <w:r w:rsidRPr="00735D7C">
              <w:rPr>
                <w:rFonts w:ascii="Times New Roman" w:eastAsia="Batang" w:hAnsi="Times New Roman" w:cs="Times New Roman"/>
                <w:b/>
                <w:i/>
                <w:lang w:eastAsia="ru-RU"/>
              </w:rPr>
              <w:t>2</w:t>
            </w:r>
          </w:p>
        </w:tc>
        <w:tc>
          <w:tcPr>
            <w:tcW w:w="805" w:type="pct"/>
          </w:tcPr>
          <w:p w14:paraId="69E0832B" w14:textId="77777777" w:rsidR="00735D7C" w:rsidRPr="00735D7C" w:rsidRDefault="00735D7C" w:rsidP="00735D7C">
            <w:pPr>
              <w:spacing w:after="0" w:line="240" w:lineRule="auto"/>
              <w:rPr>
                <w:rFonts w:ascii="Times New Roman" w:eastAsia="Batang" w:hAnsi="Times New Roman" w:cs="Times New Roman"/>
                <w:b/>
                <w:i/>
                <w:highlight w:val="green"/>
                <w:lang w:eastAsia="ru-RU"/>
              </w:rPr>
            </w:pPr>
          </w:p>
        </w:tc>
        <w:tc>
          <w:tcPr>
            <w:tcW w:w="704" w:type="pct"/>
          </w:tcPr>
          <w:p w14:paraId="6514ED53" w14:textId="77777777" w:rsidR="00735D7C" w:rsidRPr="00735D7C" w:rsidRDefault="00735D7C" w:rsidP="00735D7C">
            <w:pPr>
              <w:spacing w:after="0" w:line="240" w:lineRule="auto"/>
              <w:rPr>
                <w:rFonts w:ascii="Times New Roman" w:eastAsia="Batang" w:hAnsi="Times New Roman" w:cs="Times New Roman"/>
                <w:b/>
                <w:i/>
                <w:highlight w:val="green"/>
                <w:lang w:eastAsia="ru-RU"/>
              </w:rPr>
            </w:pPr>
          </w:p>
        </w:tc>
      </w:tr>
      <w:tr w:rsidR="00735D7C" w:rsidRPr="00735D7C" w14:paraId="6F847C91" w14:textId="77777777" w:rsidTr="00735D7C">
        <w:trPr>
          <w:trHeight w:val="20"/>
        </w:trPr>
        <w:tc>
          <w:tcPr>
            <w:tcW w:w="2837" w:type="pct"/>
            <w:gridSpan w:val="2"/>
          </w:tcPr>
          <w:p w14:paraId="585773AB" w14:textId="77777777" w:rsidR="00735D7C" w:rsidRPr="00735D7C" w:rsidRDefault="00735D7C" w:rsidP="00735D7C">
            <w:pPr>
              <w:spacing w:after="0" w:line="240" w:lineRule="auto"/>
              <w:rPr>
                <w:rFonts w:ascii="Times New Roman" w:eastAsia="Batang" w:hAnsi="Times New Roman" w:cs="Times New Roman"/>
                <w:b/>
                <w:bCs/>
                <w:lang w:eastAsia="ru-RU"/>
              </w:rPr>
            </w:pPr>
            <w:r w:rsidRPr="00735D7C">
              <w:rPr>
                <w:rFonts w:ascii="Times New Roman" w:eastAsia="Batang" w:hAnsi="Times New Roman" w:cs="Times New Roman"/>
                <w:b/>
                <w:bCs/>
                <w:lang w:eastAsia="ru-RU"/>
              </w:rPr>
              <w:t>Всего:</w:t>
            </w:r>
          </w:p>
        </w:tc>
        <w:tc>
          <w:tcPr>
            <w:tcW w:w="654" w:type="pct"/>
            <w:vAlign w:val="center"/>
          </w:tcPr>
          <w:p w14:paraId="2DFD4575" w14:textId="77777777" w:rsidR="00735D7C" w:rsidRPr="00735D7C" w:rsidRDefault="00735D7C" w:rsidP="00735D7C">
            <w:pPr>
              <w:spacing w:after="0" w:line="240" w:lineRule="auto"/>
              <w:jc w:val="center"/>
              <w:rPr>
                <w:rFonts w:ascii="Times New Roman" w:eastAsia="Batang" w:hAnsi="Times New Roman" w:cs="Times New Roman"/>
                <w:b/>
                <w:iCs/>
                <w:highlight w:val="green"/>
                <w:lang w:eastAsia="ru-RU"/>
              </w:rPr>
            </w:pPr>
            <w:r w:rsidRPr="00735D7C">
              <w:rPr>
                <w:rFonts w:ascii="Times New Roman" w:eastAsia="Batang" w:hAnsi="Times New Roman" w:cs="Times New Roman"/>
                <w:b/>
                <w:iCs/>
                <w:lang w:val="en-US" w:eastAsia="ru-RU"/>
              </w:rPr>
              <w:t>7</w:t>
            </w:r>
            <w:r w:rsidRPr="00735D7C">
              <w:rPr>
                <w:rFonts w:ascii="Times New Roman" w:eastAsia="Batang" w:hAnsi="Times New Roman" w:cs="Times New Roman"/>
                <w:b/>
                <w:iCs/>
                <w:lang w:eastAsia="ru-RU"/>
              </w:rPr>
              <w:t>2</w:t>
            </w:r>
          </w:p>
        </w:tc>
        <w:tc>
          <w:tcPr>
            <w:tcW w:w="805" w:type="pct"/>
          </w:tcPr>
          <w:p w14:paraId="685E6747" w14:textId="77777777" w:rsidR="00735D7C" w:rsidRPr="00735D7C" w:rsidRDefault="00735D7C" w:rsidP="00735D7C">
            <w:pPr>
              <w:spacing w:after="0" w:line="240" w:lineRule="auto"/>
              <w:rPr>
                <w:rFonts w:ascii="Times New Roman" w:eastAsia="Batang" w:hAnsi="Times New Roman" w:cs="Times New Roman"/>
                <w:b/>
                <w:bCs/>
                <w:i/>
                <w:highlight w:val="green"/>
                <w:lang w:eastAsia="ru-RU"/>
              </w:rPr>
            </w:pPr>
          </w:p>
        </w:tc>
        <w:tc>
          <w:tcPr>
            <w:tcW w:w="704" w:type="pct"/>
          </w:tcPr>
          <w:p w14:paraId="08ACFD77" w14:textId="77777777" w:rsidR="00735D7C" w:rsidRPr="00735D7C" w:rsidRDefault="00735D7C" w:rsidP="00735D7C">
            <w:pPr>
              <w:spacing w:after="0" w:line="240" w:lineRule="auto"/>
              <w:rPr>
                <w:rFonts w:ascii="Times New Roman" w:eastAsia="Batang" w:hAnsi="Times New Roman" w:cs="Times New Roman"/>
                <w:b/>
                <w:bCs/>
                <w:i/>
                <w:highlight w:val="green"/>
                <w:lang w:eastAsia="ru-RU"/>
              </w:rPr>
            </w:pPr>
          </w:p>
        </w:tc>
      </w:tr>
    </w:tbl>
    <w:p w14:paraId="48ABCBAC" w14:textId="77777777" w:rsidR="00735D7C" w:rsidRPr="00735D7C" w:rsidRDefault="00735D7C" w:rsidP="00735D7C">
      <w:pPr>
        <w:suppressAutoHyphens/>
        <w:spacing w:after="200" w:line="276" w:lineRule="auto"/>
        <w:jc w:val="both"/>
        <w:rPr>
          <w:rFonts w:ascii="Times New Roman" w:eastAsia="Batang" w:hAnsi="Times New Roman" w:cs="Times New Roman"/>
          <w:i/>
          <w:lang w:eastAsia="ru-RU"/>
        </w:rPr>
      </w:pPr>
    </w:p>
    <w:p w14:paraId="01B16F36" w14:textId="77777777" w:rsidR="00735D7C" w:rsidRPr="00735D7C" w:rsidRDefault="00735D7C" w:rsidP="00735D7C">
      <w:pPr>
        <w:spacing w:after="200" w:line="276" w:lineRule="auto"/>
        <w:ind w:firstLine="709"/>
        <w:rPr>
          <w:rFonts w:ascii="Times New Roman" w:eastAsia="Batang" w:hAnsi="Times New Roman" w:cs="Times New Roman"/>
          <w:i/>
          <w:lang w:eastAsia="ru-RU"/>
        </w:rPr>
        <w:sectPr w:rsidR="00735D7C" w:rsidRPr="00735D7C" w:rsidSect="00735D7C">
          <w:pgSz w:w="16840" w:h="11907" w:orient="landscape"/>
          <w:pgMar w:top="851" w:right="1134" w:bottom="851" w:left="992" w:header="709" w:footer="709" w:gutter="0"/>
          <w:cols w:space="720"/>
        </w:sectPr>
      </w:pPr>
    </w:p>
    <w:p w14:paraId="0F042969" w14:textId="77777777" w:rsidR="00735D7C" w:rsidRPr="00735D7C" w:rsidRDefault="00735D7C" w:rsidP="00735D7C">
      <w:pPr>
        <w:spacing w:after="0" w:line="276" w:lineRule="auto"/>
        <w:jc w:val="center"/>
        <w:rPr>
          <w:rFonts w:ascii="Times New Roman" w:eastAsia="Batang" w:hAnsi="Times New Roman" w:cs="Batang"/>
          <w:b/>
          <w:bCs/>
          <w:sz w:val="24"/>
          <w:szCs w:val="24"/>
          <w:lang w:eastAsia="ru-RU"/>
        </w:rPr>
      </w:pPr>
      <w:r w:rsidRPr="00735D7C">
        <w:rPr>
          <w:rFonts w:ascii="Times New Roman" w:eastAsia="Batang" w:hAnsi="Times New Roman" w:cs="Batang"/>
          <w:b/>
          <w:bCs/>
          <w:sz w:val="24"/>
          <w:szCs w:val="24"/>
          <w:lang w:eastAsia="ru-RU"/>
        </w:rPr>
        <w:lastRenderedPageBreak/>
        <w:t>3. УСЛОВИЯ РЕАЛИЗАЦИИ УЧЕБНОЙ ДИСЦИПЛИНЫ</w:t>
      </w:r>
    </w:p>
    <w:p w14:paraId="2DB55CDE" w14:textId="77777777" w:rsidR="00735D7C" w:rsidRPr="00735D7C" w:rsidRDefault="00735D7C" w:rsidP="00735D7C">
      <w:pPr>
        <w:spacing w:after="0" w:line="276" w:lineRule="auto"/>
        <w:ind w:firstLine="709"/>
        <w:jc w:val="both"/>
        <w:rPr>
          <w:rFonts w:ascii="Times New Roman" w:eastAsia="Times New Roman" w:hAnsi="Times New Roman" w:cs="Times New Roman"/>
          <w:b/>
          <w:bCs/>
          <w:sz w:val="24"/>
          <w:szCs w:val="24"/>
          <w:lang w:eastAsia="ru-RU"/>
        </w:rPr>
      </w:pPr>
      <w:r w:rsidRPr="00735D7C">
        <w:rPr>
          <w:rFonts w:ascii="Times New Roman" w:eastAsia="Times New Roman" w:hAnsi="Times New Roman" w:cs="Times New Roman"/>
          <w:b/>
          <w:bCs/>
          <w:sz w:val="24"/>
          <w:szCs w:val="24"/>
          <w:lang w:eastAsia="ru-RU"/>
        </w:rPr>
        <w:t>3.1. Для реализации программы учебной дисциплины должны быть предусмотрены следующие специальные помещения:</w:t>
      </w:r>
    </w:p>
    <w:p w14:paraId="21B87236" w14:textId="77777777" w:rsidR="00735D7C" w:rsidRPr="00735D7C" w:rsidRDefault="00735D7C" w:rsidP="00735D7C">
      <w:pPr>
        <w:suppressAutoHyphens/>
        <w:spacing w:after="0" w:line="276" w:lineRule="auto"/>
        <w:ind w:firstLine="709"/>
        <w:jc w:val="both"/>
        <w:rPr>
          <w:rFonts w:ascii="Times New Roman" w:eastAsia="Times New Roman" w:hAnsi="Times New Roman" w:cs="Times New Roman"/>
          <w:bCs/>
          <w:sz w:val="24"/>
          <w:szCs w:val="24"/>
          <w:lang w:eastAsia="ru-RU"/>
        </w:rPr>
      </w:pPr>
      <w:r w:rsidRPr="00735D7C">
        <w:rPr>
          <w:rFonts w:ascii="Times New Roman" w:eastAsia="Times New Roman" w:hAnsi="Times New Roman" w:cs="Times New Roman"/>
          <w:bCs/>
          <w:sz w:val="24"/>
          <w:szCs w:val="24"/>
          <w:lang w:eastAsia="ru-RU"/>
        </w:rPr>
        <w:t>Кабинет</w:t>
      </w:r>
      <w:r w:rsidRPr="00735D7C">
        <w:rPr>
          <w:rFonts w:ascii="Times New Roman" w:eastAsia="Times New Roman" w:hAnsi="Times New Roman" w:cs="Times New Roman"/>
          <w:bCs/>
          <w:i/>
          <w:sz w:val="24"/>
          <w:szCs w:val="24"/>
          <w:lang w:eastAsia="ru-RU"/>
        </w:rPr>
        <w:t xml:space="preserve"> </w:t>
      </w:r>
      <w:r w:rsidRPr="00735D7C">
        <w:rPr>
          <w:rFonts w:ascii="Times New Roman" w:eastAsia="Times New Roman" w:hAnsi="Times New Roman" w:cs="Times New Roman"/>
          <w:bCs/>
          <w:sz w:val="24"/>
          <w:szCs w:val="24"/>
          <w:lang w:eastAsia="ru-RU"/>
        </w:rPr>
        <w:t>«</w:t>
      </w:r>
      <w:r w:rsidRPr="00735D7C">
        <w:rPr>
          <w:rFonts w:ascii="Times New Roman" w:eastAsia="Times New Roman" w:hAnsi="Times New Roman" w:cs="Times New Roman"/>
          <w:bCs/>
          <w:iCs/>
          <w:sz w:val="24"/>
          <w:szCs w:val="24"/>
          <w:lang w:eastAsia="ru-RU"/>
        </w:rPr>
        <w:t>Безопасности жизнедеятельности»</w:t>
      </w:r>
      <w:r w:rsidRPr="00735D7C">
        <w:rPr>
          <w:rFonts w:ascii="Times New Roman" w:eastAsia="Times New Roman" w:hAnsi="Times New Roman" w:cs="Times New Roman"/>
          <w:b/>
          <w:bCs/>
          <w:iCs/>
          <w:sz w:val="24"/>
          <w:szCs w:val="24"/>
          <w:lang w:eastAsia="ru-RU"/>
        </w:rPr>
        <w:t>,</w:t>
      </w:r>
      <w:r w:rsidRPr="00735D7C">
        <w:rPr>
          <w:rFonts w:ascii="Times New Roman" w:eastAsia="Times New Roman" w:hAnsi="Times New Roman" w:cs="Times New Roman"/>
          <w:bCs/>
          <w:iCs/>
          <w:sz w:val="24"/>
          <w:szCs w:val="24"/>
          <w:lang w:eastAsia="ru-RU"/>
        </w:rPr>
        <w:t xml:space="preserve"> оснащенный в соответствии с п. 6.1.2.1 образовательной программы по специальности </w:t>
      </w:r>
      <w:r w:rsidRPr="00735D7C">
        <w:rPr>
          <w:rFonts w:ascii="Times New Roman" w:eastAsia="Batang" w:hAnsi="Times New Roman" w:cs="Batang"/>
          <w:iCs/>
          <w:sz w:val="24"/>
          <w:szCs w:val="24"/>
          <w:lang w:eastAsia="ru-RU" w:bidi="ru-RU"/>
        </w:rPr>
        <w:t>09.02.07 Информационные системы и программирование.</w:t>
      </w:r>
    </w:p>
    <w:p w14:paraId="3C0258FC" w14:textId="77777777" w:rsidR="00735D7C" w:rsidRPr="00735D7C" w:rsidRDefault="00735D7C" w:rsidP="00735D7C">
      <w:pPr>
        <w:suppressAutoHyphens/>
        <w:spacing w:after="0" w:line="276" w:lineRule="auto"/>
        <w:ind w:firstLine="709"/>
        <w:jc w:val="both"/>
        <w:rPr>
          <w:rFonts w:ascii="Times New Roman" w:eastAsia="Times New Roman" w:hAnsi="Times New Roman" w:cs="Times New Roman"/>
          <w:bCs/>
          <w:i/>
          <w:sz w:val="24"/>
          <w:szCs w:val="24"/>
          <w:lang w:eastAsia="ru-RU"/>
        </w:rPr>
      </w:pPr>
    </w:p>
    <w:p w14:paraId="411C8D72" w14:textId="77777777" w:rsidR="00735D7C" w:rsidRPr="00735D7C" w:rsidRDefault="00735D7C" w:rsidP="00735D7C">
      <w:pPr>
        <w:spacing w:after="0" w:line="276" w:lineRule="auto"/>
        <w:ind w:firstLine="709"/>
        <w:rPr>
          <w:rFonts w:ascii="Times New Roman" w:eastAsia="Times New Roman" w:hAnsi="Times New Roman" w:cs="Times New Roman"/>
          <w:b/>
          <w:bCs/>
          <w:sz w:val="24"/>
          <w:szCs w:val="24"/>
          <w:lang w:eastAsia="ru-RU"/>
        </w:rPr>
      </w:pPr>
      <w:r w:rsidRPr="00735D7C">
        <w:rPr>
          <w:rFonts w:ascii="Times New Roman" w:eastAsia="Times New Roman" w:hAnsi="Times New Roman" w:cs="Times New Roman"/>
          <w:b/>
          <w:bCs/>
          <w:sz w:val="24"/>
          <w:szCs w:val="24"/>
          <w:lang w:eastAsia="ru-RU"/>
        </w:rPr>
        <w:t>3.2. Информационное обеспечение реализации программы</w:t>
      </w:r>
    </w:p>
    <w:p w14:paraId="7F6B1657" w14:textId="77777777" w:rsidR="00735D7C" w:rsidRPr="00735D7C" w:rsidRDefault="00735D7C" w:rsidP="00735D7C">
      <w:pPr>
        <w:suppressAutoHyphens/>
        <w:spacing w:after="0" w:line="276" w:lineRule="auto"/>
        <w:ind w:firstLine="709"/>
        <w:jc w:val="both"/>
        <w:rPr>
          <w:rFonts w:ascii="Times New Roman" w:eastAsia="Times New Roman" w:hAnsi="Times New Roman" w:cs="Times New Roman"/>
          <w:sz w:val="24"/>
          <w:szCs w:val="24"/>
          <w:lang w:eastAsia="ru-RU"/>
        </w:rPr>
      </w:pPr>
      <w:r w:rsidRPr="00735D7C">
        <w:rPr>
          <w:rFonts w:ascii="Times New Roman" w:eastAsia="Times New Roman" w:hAnsi="Times New Roman" w:cs="Times New Roman"/>
          <w:bCs/>
          <w:sz w:val="24"/>
          <w:szCs w:val="24"/>
          <w:lang w:eastAsia="ru-RU"/>
        </w:rPr>
        <w:t>Для реализации программы библиотечный фонд образовательной организации должен иметь п</w:t>
      </w:r>
      <w:r w:rsidRPr="00735D7C">
        <w:rPr>
          <w:rFonts w:ascii="Times New Roman" w:eastAsia="Times New Roman" w:hAnsi="Times New Roman" w:cs="Times New Roman"/>
          <w:sz w:val="24"/>
          <w:szCs w:val="24"/>
          <w:lang w:eastAsia="ru-RU"/>
        </w:rPr>
        <w:t xml:space="preserve">ечатные и/или электронные образовательные и информационные ресурсы для использования в образовательном процессе. </w:t>
      </w:r>
    </w:p>
    <w:p w14:paraId="4A451632" w14:textId="77777777" w:rsidR="00735D7C" w:rsidRPr="00735D7C" w:rsidRDefault="00735D7C" w:rsidP="00735D7C">
      <w:pPr>
        <w:spacing w:after="0" w:line="276" w:lineRule="auto"/>
        <w:ind w:firstLine="709"/>
        <w:contextualSpacing/>
        <w:rPr>
          <w:rFonts w:ascii="Times New Roman" w:eastAsia="Times New Roman" w:hAnsi="Times New Roman" w:cs="Times New Roman"/>
          <w:sz w:val="24"/>
          <w:szCs w:val="24"/>
          <w:lang w:eastAsia="ru-RU"/>
        </w:rPr>
      </w:pPr>
    </w:p>
    <w:p w14:paraId="5771491D" w14:textId="77777777" w:rsidR="00735D7C" w:rsidRPr="00735D7C" w:rsidRDefault="00735D7C" w:rsidP="00735D7C">
      <w:pPr>
        <w:spacing w:after="0" w:line="276" w:lineRule="auto"/>
        <w:ind w:firstLine="709"/>
        <w:contextualSpacing/>
        <w:rPr>
          <w:rFonts w:ascii="Times New Roman" w:eastAsia="Times New Roman" w:hAnsi="Times New Roman" w:cs="Times New Roman"/>
          <w:b/>
          <w:sz w:val="24"/>
          <w:szCs w:val="24"/>
          <w:lang w:val="x-none" w:eastAsia="x-none"/>
        </w:rPr>
      </w:pPr>
      <w:r w:rsidRPr="00735D7C">
        <w:rPr>
          <w:rFonts w:ascii="Times New Roman" w:eastAsia="Times New Roman" w:hAnsi="Times New Roman" w:cs="Times New Roman"/>
          <w:b/>
          <w:sz w:val="24"/>
          <w:szCs w:val="24"/>
          <w:lang w:val="x-none" w:eastAsia="x-none"/>
        </w:rPr>
        <w:t xml:space="preserve">3.2.1. </w:t>
      </w:r>
      <w:r w:rsidRPr="00735D7C">
        <w:rPr>
          <w:rFonts w:ascii="Times New Roman" w:eastAsia="Times New Roman" w:hAnsi="Times New Roman" w:cs="Times New Roman"/>
          <w:b/>
          <w:sz w:val="24"/>
          <w:szCs w:val="24"/>
          <w:lang w:eastAsia="x-none"/>
        </w:rPr>
        <w:t>Основные печатные</w:t>
      </w:r>
      <w:r w:rsidRPr="00735D7C">
        <w:rPr>
          <w:rFonts w:ascii="Times New Roman" w:eastAsia="Times New Roman" w:hAnsi="Times New Roman" w:cs="Times New Roman"/>
          <w:b/>
          <w:sz w:val="24"/>
          <w:szCs w:val="24"/>
          <w:lang w:val="x-none" w:eastAsia="x-none"/>
        </w:rPr>
        <w:t xml:space="preserve"> издания</w:t>
      </w:r>
    </w:p>
    <w:p w14:paraId="300ECC48" w14:textId="77777777" w:rsidR="00735D7C" w:rsidRPr="00735D7C" w:rsidRDefault="00735D7C" w:rsidP="00735D7C">
      <w:pPr>
        <w:spacing w:after="0" w:line="276" w:lineRule="auto"/>
        <w:ind w:firstLine="709"/>
        <w:jc w:val="both"/>
        <w:rPr>
          <w:rFonts w:ascii="Times New Roman" w:eastAsia="Times New Roman" w:hAnsi="Times New Roman" w:cs="Times New Roman"/>
          <w:sz w:val="24"/>
          <w:szCs w:val="24"/>
          <w:lang w:eastAsia="ru-RU"/>
        </w:rPr>
      </w:pPr>
      <w:r w:rsidRPr="00735D7C">
        <w:rPr>
          <w:rFonts w:ascii="Times New Roman" w:eastAsia="Times New Roman" w:hAnsi="Times New Roman" w:cs="Times New Roman"/>
          <w:sz w:val="24"/>
          <w:szCs w:val="24"/>
          <w:lang w:eastAsia="ru-RU"/>
        </w:rPr>
        <w:t>2. Аюбов Э. Н. Основы безопасности жизнедеятельности: учебник для 11 класса. Базовый уровень / Э.Н. Аюбов, Д.З. Прищепов, М.В. Муркова, А.Ю. Тараканов. - Москва: Русское слово, 2021. - 304 с. - ISBN 978-5-533-01485-4.</w:t>
      </w:r>
    </w:p>
    <w:p w14:paraId="42BFAB77" w14:textId="77777777" w:rsidR="00735D7C" w:rsidRPr="00735D7C" w:rsidRDefault="00735D7C" w:rsidP="00735D7C">
      <w:pPr>
        <w:spacing w:after="0" w:line="276" w:lineRule="auto"/>
        <w:ind w:firstLine="709"/>
        <w:jc w:val="both"/>
        <w:rPr>
          <w:rFonts w:ascii="Times New Roman" w:eastAsia="Times New Roman" w:hAnsi="Times New Roman" w:cs="Times New Roman"/>
          <w:sz w:val="24"/>
          <w:szCs w:val="24"/>
          <w:lang w:eastAsia="ru-RU"/>
        </w:rPr>
      </w:pPr>
      <w:r w:rsidRPr="00735D7C">
        <w:rPr>
          <w:rFonts w:ascii="Times New Roman" w:eastAsia="Times New Roman" w:hAnsi="Times New Roman" w:cs="Times New Roman"/>
          <w:sz w:val="24"/>
          <w:szCs w:val="24"/>
          <w:lang w:eastAsia="ru-RU"/>
        </w:rPr>
        <w:t>3. Безопасность жизнедеятельности: учебник и практикум для среднего профессионального образования / С. В. Абрамова [и др.]; под общей редакцией В. П. Соломина. — Москва: Издательство Юрайт, 2023. — 399 с. — (Профессиональное образование). — ISBN 978-5-534-02041-0</w:t>
      </w:r>
    </w:p>
    <w:p w14:paraId="4E21CEBE" w14:textId="77777777" w:rsidR="00735D7C" w:rsidRPr="00735D7C" w:rsidRDefault="00735D7C" w:rsidP="00735D7C">
      <w:pPr>
        <w:spacing w:after="0" w:line="276" w:lineRule="auto"/>
        <w:ind w:firstLine="709"/>
        <w:jc w:val="both"/>
        <w:rPr>
          <w:rFonts w:ascii="Times New Roman" w:eastAsia="Times New Roman" w:hAnsi="Times New Roman" w:cs="Times New Roman"/>
          <w:sz w:val="24"/>
          <w:szCs w:val="24"/>
          <w:lang w:eastAsia="ru-RU"/>
        </w:rPr>
      </w:pPr>
      <w:r w:rsidRPr="00735D7C">
        <w:rPr>
          <w:rFonts w:ascii="Times New Roman" w:eastAsia="Times New Roman" w:hAnsi="Times New Roman" w:cs="Times New Roman"/>
          <w:sz w:val="24"/>
          <w:szCs w:val="24"/>
          <w:lang w:eastAsia="ru-RU"/>
        </w:rPr>
        <w:t>4. Резчиков, Е. А.  Основы безопасности жизнедеятельности. Базовый уровень. 10—11 классы: учебник для среднего общего образования / Е. А. Резчиков, А. В. Рязанцева. — 2-е изд., перераб</w:t>
      </w:r>
      <w:proofErr w:type="gramStart"/>
      <w:r w:rsidRPr="00735D7C">
        <w:rPr>
          <w:rFonts w:ascii="Times New Roman" w:eastAsia="Times New Roman" w:hAnsi="Times New Roman" w:cs="Times New Roman"/>
          <w:sz w:val="24"/>
          <w:szCs w:val="24"/>
          <w:lang w:eastAsia="ru-RU"/>
        </w:rPr>
        <w:t>.</w:t>
      </w:r>
      <w:proofErr w:type="gramEnd"/>
      <w:r w:rsidRPr="00735D7C">
        <w:rPr>
          <w:rFonts w:ascii="Times New Roman" w:eastAsia="Times New Roman" w:hAnsi="Times New Roman" w:cs="Times New Roman"/>
          <w:sz w:val="24"/>
          <w:szCs w:val="24"/>
          <w:lang w:eastAsia="ru-RU"/>
        </w:rPr>
        <w:t xml:space="preserve"> и доп. — Москва: Издательство Юрайт, 2023. — 634 с. — (Общеобразовательный цикл). — ISBN 978-5-534-15640-91. Аюбов Э. Н. Основы безопасности жизнедеятельности: учебник для 10 класса. Базовый уровень / Э.Н. Аюбов, Д.З. Прищепов, М.В. Муркова, А.Ю. Тараканов. - Москва: Русское слово, 2021. - 288 с. - ISBN 978-5-533-01484-7</w:t>
      </w:r>
    </w:p>
    <w:p w14:paraId="0205390D" w14:textId="77777777" w:rsidR="00735D7C" w:rsidRPr="00735D7C" w:rsidRDefault="00735D7C" w:rsidP="00735D7C">
      <w:pPr>
        <w:spacing w:after="0" w:line="276" w:lineRule="auto"/>
        <w:ind w:firstLine="709"/>
        <w:jc w:val="both"/>
        <w:rPr>
          <w:rFonts w:ascii="Times New Roman" w:eastAsia="Times New Roman" w:hAnsi="Times New Roman" w:cs="Times New Roman"/>
          <w:sz w:val="24"/>
          <w:szCs w:val="24"/>
          <w:lang w:eastAsia="ru-RU"/>
        </w:rPr>
      </w:pPr>
      <w:r w:rsidRPr="00735D7C">
        <w:rPr>
          <w:rFonts w:ascii="Times New Roman" w:eastAsia="Times New Roman" w:hAnsi="Times New Roman" w:cs="Times New Roman"/>
          <w:sz w:val="24"/>
          <w:szCs w:val="24"/>
          <w:lang w:eastAsia="ru-RU"/>
        </w:rPr>
        <w:t>2. Аюбов Э. Н. Основы безопасности жизнедеятельности: учебник для 11 класса. Базовый уровень / Э.Н. Аюбов, Д.З. Прищепов, М.В. Муркова, А.Ю. Тараканов. - Москва: Русское слово, 2021. - 304 с. - ISBN 978-5-533-01485-4.</w:t>
      </w:r>
    </w:p>
    <w:p w14:paraId="1D6A5C06" w14:textId="77777777" w:rsidR="00735D7C" w:rsidRPr="00735D7C" w:rsidRDefault="00735D7C" w:rsidP="00735D7C">
      <w:pPr>
        <w:spacing w:after="0" w:line="276" w:lineRule="auto"/>
        <w:ind w:firstLine="709"/>
        <w:jc w:val="both"/>
        <w:rPr>
          <w:rFonts w:ascii="Times New Roman" w:eastAsia="Times New Roman" w:hAnsi="Times New Roman" w:cs="Times New Roman"/>
          <w:sz w:val="24"/>
          <w:szCs w:val="24"/>
          <w:lang w:eastAsia="ru-RU"/>
        </w:rPr>
      </w:pPr>
      <w:r w:rsidRPr="00735D7C">
        <w:rPr>
          <w:rFonts w:ascii="Times New Roman" w:eastAsia="Times New Roman" w:hAnsi="Times New Roman" w:cs="Times New Roman"/>
          <w:sz w:val="24"/>
          <w:szCs w:val="24"/>
          <w:lang w:eastAsia="ru-RU"/>
        </w:rPr>
        <w:t>3. Безопасность жизнедеятельности: учебник и практикум для среднего профессионального образования / С. В. Абрамова [и др.]; под общей редакцией В. П. Соломина. — Москва: Издательство Юрайт, 2023. — 399 с. — (Профессиональное образование). — ISBN 978-5-534-02041-0</w:t>
      </w:r>
    </w:p>
    <w:p w14:paraId="145923C8" w14:textId="77777777" w:rsidR="00735D7C" w:rsidRPr="00735D7C" w:rsidRDefault="00735D7C" w:rsidP="00735D7C">
      <w:pPr>
        <w:spacing w:after="0" w:line="276" w:lineRule="auto"/>
        <w:ind w:firstLine="709"/>
        <w:jc w:val="both"/>
        <w:rPr>
          <w:rFonts w:ascii="Times New Roman" w:eastAsia="Times New Roman" w:hAnsi="Times New Roman" w:cs="Times New Roman"/>
          <w:sz w:val="24"/>
          <w:szCs w:val="24"/>
          <w:lang w:eastAsia="ru-RU"/>
        </w:rPr>
      </w:pPr>
      <w:r w:rsidRPr="00735D7C">
        <w:rPr>
          <w:rFonts w:ascii="Times New Roman" w:eastAsia="Times New Roman" w:hAnsi="Times New Roman" w:cs="Times New Roman"/>
          <w:sz w:val="24"/>
          <w:szCs w:val="24"/>
          <w:lang w:eastAsia="ru-RU"/>
        </w:rPr>
        <w:t>4. Резчиков, Е. А.  Основы безопасности жизнедеятельности. Базовый уровень. 10—11 классы: учебник для среднего общего образования / Е. А. Резчиков, А. В. Рязанцева. — 2-е изд., перераб</w:t>
      </w:r>
      <w:proofErr w:type="gramStart"/>
      <w:r w:rsidRPr="00735D7C">
        <w:rPr>
          <w:rFonts w:ascii="Times New Roman" w:eastAsia="Times New Roman" w:hAnsi="Times New Roman" w:cs="Times New Roman"/>
          <w:sz w:val="24"/>
          <w:szCs w:val="24"/>
          <w:lang w:eastAsia="ru-RU"/>
        </w:rPr>
        <w:t>.</w:t>
      </w:r>
      <w:proofErr w:type="gramEnd"/>
      <w:r w:rsidRPr="00735D7C">
        <w:rPr>
          <w:rFonts w:ascii="Times New Roman" w:eastAsia="Times New Roman" w:hAnsi="Times New Roman" w:cs="Times New Roman"/>
          <w:sz w:val="24"/>
          <w:szCs w:val="24"/>
          <w:lang w:eastAsia="ru-RU"/>
        </w:rPr>
        <w:t xml:space="preserve"> и доп. — Москва: Издательство Юрайт, 2023. — 634 с. — (Общеобразовательный цикл). — ISBN 978-5-534-15640-9</w:t>
      </w:r>
    </w:p>
    <w:p w14:paraId="3ABE72B8" w14:textId="77777777" w:rsidR="00735D7C" w:rsidRPr="00735D7C" w:rsidRDefault="00735D7C" w:rsidP="00735D7C">
      <w:pPr>
        <w:spacing w:after="0" w:line="276" w:lineRule="auto"/>
        <w:ind w:firstLine="709"/>
        <w:jc w:val="both"/>
        <w:rPr>
          <w:rFonts w:ascii="Times New Roman" w:eastAsia="Times New Roman" w:hAnsi="Times New Roman" w:cs="Times New Roman"/>
          <w:b/>
          <w:sz w:val="24"/>
          <w:szCs w:val="24"/>
          <w:lang w:eastAsia="ru-RU"/>
        </w:rPr>
      </w:pPr>
    </w:p>
    <w:p w14:paraId="3743C620" w14:textId="77777777" w:rsidR="00735D7C" w:rsidRPr="00735D7C" w:rsidRDefault="00735D7C" w:rsidP="00735D7C">
      <w:pPr>
        <w:spacing w:after="0" w:line="276" w:lineRule="auto"/>
        <w:ind w:firstLine="709"/>
        <w:jc w:val="both"/>
        <w:rPr>
          <w:rFonts w:ascii="Times New Roman" w:eastAsia="Times New Roman" w:hAnsi="Times New Roman" w:cs="Times New Roman"/>
          <w:i/>
          <w:iCs/>
          <w:sz w:val="24"/>
          <w:szCs w:val="24"/>
          <w:lang w:eastAsia="ru-RU"/>
        </w:rPr>
      </w:pPr>
      <w:r w:rsidRPr="00735D7C">
        <w:rPr>
          <w:rFonts w:ascii="Times New Roman" w:eastAsia="Times New Roman" w:hAnsi="Times New Roman" w:cs="Times New Roman"/>
          <w:b/>
          <w:sz w:val="24"/>
          <w:szCs w:val="24"/>
          <w:lang w:eastAsia="ru-RU"/>
        </w:rPr>
        <w:t>3.2.2. Основные электронные издания</w:t>
      </w:r>
      <w:r w:rsidRPr="00735D7C">
        <w:rPr>
          <w:rFonts w:ascii="Times New Roman" w:eastAsia="Times New Roman" w:hAnsi="Times New Roman" w:cs="Times New Roman"/>
          <w:i/>
          <w:iCs/>
          <w:sz w:val="24"/>
          <w:szCs w:val="24"/>
          <w:lang w:eastAsia="ru-RU"/>
        </w:rPr>
        <w:t xml:space="preserve"> </w:t>
      </w:r>
    </w:p>
    <w:p w14:paraId="3E1485D4" w14:textId="77777777" w:rsidR="00735D7C" w:rsidRPr="00735D7C" w:rsidRDefault="00735D7C" w:rsidP="00735D7C">
      <w:pPr>
        <w:suppressAutoHyphens/>
        <w:spacing w:after="0" w:line="276" w:lineRule="auto"/>
        <w:ind w:firstLine="709"/>
        <w:jc w:val="both"/>
        <w:rPr>
          <w:rFonts w:ascii="Times New Roman" w:eastAsia="Times New Roman" w:hAnsi="Times New Roman" w:cs="Times New Roman"/>
          <w:sz w:val="24"/>
          <w:szCs w:val="24"/>
          <w:lang w:eastAsia="ru-RU"/>
        </w:rPr>
      </w:pPr>
      <w:r w:rsidRPr="00735D7C">
        <w:rPr>
          <w:rFonts w:ascii="Times New Roman" w:eastAsia="Times New Roman" w:hAnsi="Times New Roman" w:cs="Times New Roman"/>
          <w:sz w:val="24"/>
          <w:szCs w:val="24"/>
          <w:lang w:eastAsia="ru-RU"/>
        </w:rPr>
        <w:t>Резчиков, Е. А.  Безопасность жизнедеятельности: учебник для среднего профессионального образования / Е. А. Резчиков, А. В. Рязанцева. — 2-е изд., перераб</w:t>
      </w:r>
      <w:proofErr w:type="gramStart"/>
      <w:r w:rsidRPr="00735D7C">
        <w:rPr>
          <w:rFonts w:ascii="Times New Roman" w:eastAsia="Times New Roman" w:hAnsi="Times New Roman" w:cs="Times New Roman"/>
          <w:sz w:val="24"/>
          <w:szCs w:val="24"/>
          <w:lang w:eastAsia="ru-RU"/>
        </w:rPr>
        <w:t>.</w:t>
      </w:r>
      <w:proofErr w:type="gramEnd"/>
      <w:r w:rsidRPr="00735D7C">
        <w:rPr>
          <w:rFonts w:ascii="Times New Roman" w:eastAsia="Times New Roman" w:hAnsi="Times New Roman" w:cs="Times New Roman"/>
          <w:sz w:val="24"/>
          <w:szCs w:val="24"/>
          <w:lang w:eastAsia="ru-RU"/>
        </w:rPr>
        <w:t xml:space="preserve"> и доп. — Москва: Издательство Юрайт, 2023. — 639 с. — (Профессиональное образование). — ISBN 978-5-534-13550-3. — Текст: электронный // Образовательная платформа Юрайт. — URL: https://urait.ru/bcode/518397</w:t>
      </w:r>
    </w:p>
    <w:p w14:paraId="345EE571" w14:textId="77777777" w:rsidR="00735D7C" w:rsidRPr="00735D7C" w:rsidRDefault="00735D7C" w:rsidP="00735D7C">
      <w:pPr>
        <w:suppressAutoHyphens/>
        <w:spacing w:after="0" w:line="276" w:lineRule="auto"/>
        <w:ind w:firstLine="709"/>
        <w:jc w:val="both"/>
        <w:rPr>
          <w:rFonts w:ascii="Times New Roman" w:eastAsia="Times New Roman" w:hAnsi="Times New Roman" w:cs="Times New Roman"/>
          <w:sz w:val="24"/>
          <w:szCs w:val="24"/>
          <w:lang w:eastAsia="ru-RU"/>
        </w:rPr>
      </w:pPr>
      <w:r w:rsidRPr="00735D7C">
        <w:rPr>
          <w:rFonts w:ascii="Times New Roman" w:eastAsia="Times New Roman" w:hAnsi="Times New Roman" w:cs="Times New Roman"/>
          <w:sz w:val="24"/>
          <w:szCs w:val="24"/>
          <w:lang w:eastAsia="ru-RU"/>
        </w:rPr>
        <w:lastRenderedPageBreak/>
        <w:t>Резчиков, Е. А.  Безопасность жизнедеятельности: учебник для среднего профессионального образования / Е. А. Резчиков, А. В. Рязанцева. — 2-е изд., перераб</w:t>
      </w:r>
      <w:proofErr w:type="gramStart"/>
      <w:r w:rsidRPr="00735D7C">
        <w:rPr>
          <w:rFonts w:ascii="Times New Roman" w:eastAsia="Times New Roman" w:hAnsi="Times New Roman" w:cs="Times New Roman"/>
          <w:sz w:val="24"/>
          <w:szCs w:val="24"/>
          <w:lang w:eastAsia="ru-RU"/>
        </w:rPr>
        <w:t>.</w:t>
      </w:r>
      <w:proofErr w:type="gramEnd"/>
      <w:r w:rsidRPr="00735D7C">
        <w:rPr>
          <w:rFonts w:ascii="Times New Roman" w:eastAsia="Times New Roman" w:hAnsi="Times New Roman" w:cs="Times New Roman"/>
          <w:sz w:val="24"/>
          <w:szCs w:val="24"/>
          <w:lang w:eastAsia="ru-RU"/>
        </w:rPr>
        <w:t xml:space="preserve"> и доп. — Москва: Издательство Юрайт, 2023. — 639 с. — (Профессиональное образование). — ISBN 978-5-534-13550-3. — Текст: электронный // Образовательная платформа Юрайт. — URL: https://urait.ru/bcode/518397</w:t>
      </w:r>
    </w:p>
    <w:p w14:paraId="3794E835" w14:textId="77777777" w:rsidR="00735D7C" w:rsidRPr="00735D7C" w:rsidRDefault="00735D7C" w:rsidP="00735D7C">
      <w:pPr>
        <w:suppressAutoHyphens/>
        <w:spacing w:after="0" w:line="276" w:lineRule="auto"/>
        <w:ind w:firstLine="709"/>
        <w:jc w:val="both"/>
        <w:rPr>
          <w:rFonts w:ascii="Times New Roman" w:eastAsia="Times New Roman" w:hAnsi="Times New Roman" w:cs="Times New Roman"/>
          <w:bCs/>
          <w:iCs/>
          <w:sz w:val="24"/>
          <w:szCs w:val="24"/>
          <w:highlight w:val="cyan"/>
          <w:lang w:eastAsia="ru-RU"/>
        </w:rPr>
      </w:pPr>
      <w:r w:rsidRPr="00735D7C">
        <w:rPr>
          <w:rFonts w:ascii="Times New Roman" w:eastAsia="Times New Roman" w:hAnsi="Times New Roman" w:cs="Times New Roman"/>
          <w:sz w:val="24"/>
          <w:szCs w:val="24"/>
          <w:lang w:eastAsia="ru-RU"/>
        </w:rPr>
        <w:t>Резчиков, Е. А.  Безопасность жизнедеятельности: учебник для среднего профессионального образования / Е. А. Резчиков, А. В. Рязанцева. — 2-е изд., перераб</w:t>
      </w:r>
      <w:proofErr w:type="gramStart"/>
      <w:r w:rsidRPr="00735D7C">
        <w:rPr>
          <w:rFonts w:ascii="Times New Roman" w:eastAsia="Times New Roman" w:hAnsi="Times New Roman" w:cs="Times New Roman"/>
          <w:sz w:val="24"/>
          <w:szCs w:val="24"/>
          <w:lang w:eastAsia="ru-RU"/>
        </w:rPr>
        <w:t>.</w:t>
      </w:r>
      <w:proofErr w:type="gramEnd"/>
      <w:r w:rsidRPr="00735D7C">
        <w:rPr>
          <w:rFonts w:ascii="Times New Roman" w:eastAsia="Times New Roman" w:hAnsi="Times New Roman" w:cs="Times New Roman"/>
          <w:sz w:val="24"/>
          <w:szCs w:val="24"/>
          <w:lang w:eastAsia="ru-RU"/>
        </w:rPr>
        <w:t xml:space="preserve"> и доп. — Москва: Издательство Юрайт, 2023. — 639 с. — (Профессиональное образование). — ISBN 978-5-534-13550-3. — Текст: электронный // Образовательная платформа Юрайт. — URL: https://urait.ru/bcode/5183</w:t>
      </w:r>
    </w:p>
    <w:p w14:paraId="669D1005" w14:textId="77777777" w:rsidR="00735D7C" w:rsidRPr="00735D7C" w:rsidRDefault="00735D7C" w:rsidP="00735D7C">
      <w:pPr>
        <w:spacing w:after="0" w:line="276" w:lineRule="auto"/>
        <w:contextualSpacing/>
        <w:jc w:val="both"/>
        <w:rPr>
          <w:rFonts w:ascii="Times New Roman" w:eastAsia="Times New Roman" w:hAnsi="Times New Roman" w:cs="Times New Roman"/>
          <w:b/>
          <w:i/>
          <w:sz w:val="24"/>
          <w:szCs w:val="24"/>
          <w:highlight w:val="green"/>
          <w:lang w:eastAsia="ru-RU"/>
        </w:rPr>
      </w:pPr>
    </w:p>
    <w:p w14:paraId="327C76B2" w14:textId="77777777" w:rsidR="00735D7C" w:rsidRPr="00735D7C" w:rsidRDefault="00735D7C" w:rsidP="00CF5622">
      <w:pPr>
        <w:numPr>
          <w:ilvl w:val="0"/>
          <w:numId w:val="21"/>
        </w:numPr>
        <w:spacing w:after="200" w:line="276" w:lineRule="auto"/>
        <w:jc w:val="center"/>
        <w:rPr>
          <w:rFonts w:ascii="Times New Roman" w:eastAsia="Times New Roman" w:hAnsi="Times New Roman" w:cs="Times New Roman"/>
          <w:b/>
          <w:bCs/>
          <w:lang w:eastAsia="ru-RU"/>
        </w:rPr>
      </w:pPr>
      <w:r w:rsidRPr="00735D7C">
        <w:rPr>
          <w:rFonts w:ascii="Times New Roman" w:eastAsia="Times New Roman" w:hAnsi="Times New Roman" w:cs="Times New Roman"/>
          <w:b/>
          <w:bCs/>
          <w:lang w:eastAsia="ru-RU"/>
        </w:rPr>
        <w:t xml:space="preserve">КОНТРОЛЬ И ОЦЕНКА РЕЗУЛЬТАТОВ ОСВОЕНИЯ </w:t>
      </w:r>
      <w:r w:rsidRPr="00735D7C">
        <w:rPr>
          <w:rFonts w:ascii="Times New Roman" w:eastAsia="Times New Roman" w:hAnsi="Times New Roman" w:cs="Times New Roman"/>
          <w:b/>
          <w:bCs/>
          <w:lang w:eastAsia="ru-RU"/>
        </w:rPr>
        <w:br/>
        <w:t>УЧЕБНОЙ ДИСЦИПЛИНЫ</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69"/>
        <w:gridCol w:w="3867"/>
        <w:gridCol w:w="2392"/>
      </w:tblGrid>
      <w:tr w:rsidR="000C2669" w:rsidRPr="000C2669" w14:paraId="0F15428A" w14:textId="77777777" w:rsidTr="00C1153A">
        <w:trPr>
          <w:trHeight w:val="20"/>
        </w:trPr>
        <w:tc>
          <w:tcPr>
            <w:tcW w:w="1750" w:type="pct"/>
          </w:tcPr>
          <w:p w14:paraId="4D563890" w14:textId="77777777" w:rsidR="000C2669" w:rsidRPr="000C2669" w:rsidRDefault="000C2669" w:rsidP="000C2669">
            <w:pPr>
              <w:spacing w:after="0" w:line="240" w:lineRule="auto"/>
              <w:jc w:val="center"/>
              <w:rPr>
                <w:rFonts w:ascii="Times New Roman" w:eastAsia="Batang" w:hAnsi="Times New Roman" w:cs="Times New Roman"/>
                <w:lang w:eastAsia="ru-RU"/>
              </w:rPr>
            </w:pPr>
            <w:r w:rsidRPr="000C2669">
              <w:rPr>
                <w:rFonts w:ascii="Times New Roman" w:eastAsia="Batang" w:hAnsi="Times New Roman" w:cs="Times New Roman"/>
                <w:b/>
                <w:bCs/>
                <w:i/>
                <w:lang w:eastAsia="ru-RU"/>
              </w:rPr>
              <w:t>Результаты обучения</w:t>
            </w:r>
            <w:r w:rsidRPr="000C2669">
              <w:rPr>
                <w:rFonts w:ascii="Times New Roman" w:eastAsia="Batang" w:hAnsi="Times New Roman" w:cs="Times New Roman"/>
                <w:lang w:eastAsia="ru-RU"/>
              </w:rPr>
              <w:t xml:space="preserve"> </w:t>
            </w:r>
          </w:p>
        </w:tc>
        <w:tc>
          <w:tcPr>
            <w:tcW w:w="2008" w:type="pct"/>
          </w:tcPr>
          <w:p w14:paraId="7FC4DAAE" w14:textId="77777777" w:rsidR="000C2669" w:rsidRPr="000C2669" w:rsidRDefault="000C2669" w:rsidP="000C2669">
            <w:pPr>
              <w:spacing w:after="0" w:line="240" w:lineRule="auto"/>
              <w:jc w:val="center"/>
              <w:rPr>
                <w:rFonts w:ascii="Times New Roman" w:eastAsia="Batang" w:hAnsi="Times New Roman" w:cs="Times New Roman"/>
                <w:b/>
                <w:bCs/>
                <w:i/>
                <w:lang w:eastAsia="ru-RU"/>
              </w:rPr>
            </w:pPr>
            <w:r w:rsidRPr="000C2669">
              <w:rPr>
                <w:rFonts w:ascii="Times New Roman" w:eastAsia="Batang" w:hAnsi="Times New Roman" w:cs="Times New Roman"/>
                <w:b/>
                <w:bCs/>
                <w:i/>
                <w:lang w:eastAsia="ru-RU"/>
              </w:rPr>
              <w:t>Критерии оценки</w:t>
            </w:r>
          </w:p>
        </w:tc>
        <w:tc>
          <w:tcPr>
            <w:tcW w:w="1242" w:type="pct"/>
          </w:tcPr>
          <w:p w14:paraId="3E063468" w14:textId="77777777" w:rsidR="000C2669" w:rsidRPr="000C2669" w:rsidRDefault="000C2669" w:rsidP="000C2669">
            <w:pPr>
              <w:spacing w:after="0" w:line="240" w:lineRule="auto"/>
              <w:jc w:val="center"/>
              <w:rPr>
                <w:rFonts w:ascii="Times New Roman" w:eastAsia="Batang" w:hAnsi="Times New Roman" w:cs="Times New Roman"/>
                <w:b/>
                <w:bCs/>
                <w:i/>
                <w:lang w:eastAsia="ru-RU"/>
              </w:rPr>
            </w:pPr>
            <w:r w:rsidRPr="000C2669">
              <w:rPr>
                <w:rFonts w:ascii="Times New Roman" w:eastAsia="Batang" w:hAnsi="Times New Roman" w:cs="Times New Roman"/>
                <w:b/>
                <w:bCs/>
                <w:i/>
                <w:lang w:eastAsia="ru-RU"/>
              </w:rPr>
              <w:t>Методы оценки</w:t>
            </w:r>
          </w:p>
        </w:tc>
      </w:tr>
      <w:tr w:rsidR="000C2669" w:rsidRPr="000C2669" w14:paraId="4982BC60" w14:textId="77777777" w:rsidTr="00C1153A">
        <w:trPr>
          <w:trHeight w:val="20"/>
        </w:trPr>
        <w:tc>
          <w:tcPr>
            <w:tcW w:w="1750" w:type="pct"/>
          </w:tcPr>
          <w:p w14:paraId="3DA669EC" w14:textId="77777777" w:rsidR="000C2669" w:rsidRPr="000C2669" w:rsidRDefault="000C2669" w:rsidP="000C2669">
            <w:pPr>
              <w:spacing w:after="0" w:line="240" w:lineRule="auto"/>
              <w:rPr>
                <w:rFonts w:ascii="Times New Roman" w:eastAsia="Batang" w:hAnsi="Times New Roman" w:cs="Times New Roman"/>
                <w:b/>
                <w:highlight w:val="yellow"/>
                <w:lang w:eastAsia="ru-RU"/>
              </w:rPr>
            </w:pPr>
            <w:r w:rsidRPr="000C2669">
              <w:rPr>
                <w:rFonts w:ascii="Times New Roman" w:eastAsia="Batang" w:hAnsi="Times New Roman" w:cs="Times New Roman"/>
                <w:b/>
                <w:lang w:eastAsia="ru-RU"/>
              </w:rPr>
              <w:t>-</w:t>
            </w:r>
            <w:r w:rsidRPr="000C2669">
              <w:rPr>
                <w:rFonts w:ascii="Times New Roman" w:eastAsia="Batang" w:hAnsi="Times New Roman" w:cs="Times New Roman"/>
                <w:lang w:eastAsia="ru-RU"/>
              </w:rPr>
              <w:tab/>
              <w:t>сформировать представления о возможных источниках опасности в различных ситуациях (в быту, транспорте, общественных местах, в природной среде, в социуме, в цифровой среде);</w:t>
            </w:r>
          </w:p>
        </w:tc>
        <w:tc>
          <w:tcPr>
            <w:tcW w:w="2008" w:type="pct"/>
          </w:tcPr>
          <w:p w14:paraId="343A48A5" w14:textId="77777777" w:rsidR="000C2669" w:rsidRPr="000C2669" w:rsidRDefault="000C2669" w:rsidP="000C2669">
            <w:pPr>
              <w:spacing w:after="0" w:line="240" w:lineRule="auto"/>
              <w:rPr>
                <w:rFonts w:ascii="Times New Roman" w:eastAsia="Batang" w:hAnsi="Times New Roman" w:cs="Times New Roman"/>
                <w:lang w:eastAsia="ru-RU"/>
              </w:rPr>
            </w:pPr>
            <w:r w:rsidRPr="000C2669">
              <w:rPr>
                <w:rFonts w:ascii="Times New Roman" w:eastAsia="Batang" w:hAnsi="Times New Roman" w:cs="Times New Roman"/>
                <w:lang w:eastAsia="ru-RU"/>
              </w:rPr>
              <w:t>- имеет представление о возможных источниках опасности в различных ситуациях (в быту, транспорте, общественных местах, в природной среде, в социуме, в цифровой среде);</w:t>
            </w:r>
          </w:p>
        </w:tc>
        <w:tc>
          <w:tcPr>
            <w:tcW w:w="1242" w:type="pct"/>
            <w:vMerge w:val="restart"/>
          </w:tcPr>
          <w:p w14:paraId="3B01A77A" w14:textId="77777777" w:rsidR="000C2669" w:rsidRPr="000C2669" w:rsidRDefault="000C2669" w:rsidP="000C2669">
            <w:pPr>
              <w:spacing w:after="0" w:line="240" w:lineRule="auto"/>
              <w:rPr>
                <w:rFonts w:ascii="Times New Roman" w:eastAsia="Batang" w:hAnsi="Times New Roman" w:cs="Times New Roman"/>
                <w:lang w:eastAsia="ru-RU"/>
              </w:rPr>
            </w:pPr>
            <w:r w:rsidRPr="000C2669">
              <w:rPr>
                <w:rFonts w:ascii="Times New Roman" w:eastAsia="Batang" w:hAnsi="Times New Roman" w:cs="Times New Roman"/>
                <w:lang w:eastAsia="ru-RU"/>
              </w:rPr>
              <w:t xml:space="preserve">Тестирование, опрос, оценка действий в ходе практических занятий </w:t>
            </w:r>
          </w:p>
        </w:tc>
      </w:tr>
      <w:tr w:rsidR="000C2669" w:rsidRPr="000C2669" w14:paraId="098CD985" w14:textId="77777777" w:rsidTr="00C1153A">
        <w:trPr>
          <w:trHeight w:val="20"/>
        </w:trPr>
        <w:tc>
          <w:tcPr>
            <w:tcW w:w="1750" w:type="pct"/>
          </w:tcPr>
          <w:p w14:paraId="37818C89" w14:textId="77777777" w:rsidR="000C2669" w:rsidRPr="000C2669" w:rsidRDefault="000C2669" w:rsidP="000C2669">
            <w:pPr>
              <w:spacing w:after="0" w:line="240" w:lineRule="auto"/>
              <w:rPr>
                <w:rFonts w:ascii="Times New Roman" w:eastAsia="Batang" w:hAnsi="Times New Roman" w:cs="Times New Roman"/>
                <w:lang w:eastAsia="ru-RU"/>
              </w:rPr>
            </w:pPr>
            <w:r w:rsidRPr="000C2669">
              <w:rPr>
                <w:rFonts w:ascii="Times New Roman" w:eastAsia="Batang" w:hAnsi="Times New Roman" w:cs="Times New Roman"/>
                <w:lang w:eastAsia="ru-RU"/>
              </w:rPr>
              <w:t>- владеть основными способами предупреждения опасных и экстремальных ситуаций;</w:t>
            </w:r>
          </w:p>
        </w:tc>
        <w:tc>
          <w:tcPr>
            <w:tcW w:w="2008" w:type="pct"/>
          </w:tcPr>
          <w:p w14:paraId="7FF93F8E" w14:textId="77777777" w:rsidR="000C2669" w:rsidRPr="000C2669" w:rsidRDefault="000C2669" w:rsidP="000C2669">
            <w:pPr>
              <w:spacing w:after="0" w:line="240" w:lineRule="auto"/>
              <w:rPr>
                <w:rFonts w:ascii="Times New Roman" w:eastAsia="Batang" w:hAnsi="Times New Roman" w:cs="Times New Roman"/>
                <w:lang w:eastAsia="ru-RU"/>
              </w:rPr>
            </w:pPr>
            <w:r w:rsidRPr="000C2669">
              <w:rPr>
                <w:rFonts w:ascii="Times New Roman" w:eastAsia="Batang" w:hAnsi="Times New Roman" w:cs="Times New Roman"/>
                <w:lang w:eastAsia="ru-RU"/>
              </w:rPr>
              <w:t>- владеет способами предупреждения опасных и экстремальных ситуаций; вызов (обращение за помощью) в случае необходимости соответствующей службы экстренной помощи.</w:t>
            </w:r>
          </w:p>
        </w:tc>
        <w:tc>
          <w:tcPr>
            <w:tcW w:w="1242" w:type="pct"/>
            <w:vMerge/>
          </w:tcPr>
          <w:p w14:paraId="180817FC" w14:textId="77777777" w:rsidR="000C2669" w:rsidRPr="000C2669" w:rsidRDefault="000C2669" w:rsidP="000C2669">
            <w:pPr>
              <w:spacing w:after="0" w:line="240" w:lineRule="auto"/>
              <w:rPr>
                <w:rFonts w:ascii="Times New Roman" w:eastAsia="Batang" w:hAnsi="Times New Roman" w:cs="Times New Roman"/>
                <w:lang w:eastAsia="ru-RU"/>
              </w:rPr>
            </w:pPr>
          </w:p>
        </w:tc>
      </w:tr>
      <w:tr w:rsidR="000C2669" w:rsidRPr="000C2669" w14:paraId="7F63305D" w14:textId="77777777" w:rsidTr="00C1153A">
        <w:trPr>
          <w:trHeight w:val="20"/>
        </w:trPr>
        <w:tc>
          <w:tcPr>
            <w:tcW w:w="1750" w:type="pct"/>
          </w:tcPr>
          <w:p w14:paraId="7B8174EA" w14:textId="77777777" w:rsidR="000C2669" w:rsidRPr="000C2669" w:rsidRDefault="000C2669" w:rsidP="000C2669">
            <w:pPr>
              <w:tabs>
                <w:tab w:val="left" w:pos="930"/>
              </w:tabs>
              <w:spacing w:after="0" w:line="240" w:lineRule="auto"/>
              <w:rPr>
                <w:rFonts w:ascii="Times New Roman" w:eastAsia="Batang" w:hAnsi="Times New Roman" w:cs="Times New Roman"/>
                <w:lang w:eastAsia="ru-RU"/>
              </w:rPr>
            </w:pPr>
            <w:r w:rsidRPr="000C2669">
              <w:rPr>
                <w:rFonts w:ascii="Times New Roman" w:eastAsia="Batang" w:hAnsi="Times New Roman" w:cs="Times New Roman"/>
                <w:lang w:eastAsia="ru-RU"/>
              </w:rPr>
              <w:t>-</w:t>
            </w:r>
            <w:r w:rsidRPr="000C2669">
              <w:rPr>
                <w:rFonts w:ascii="Times New Roman" w:eastAsia="Batang" w:hAnsi="Times New Roman" w:cs="Times New Roman"/>
                <w:lang w:eastAsia="ru-RU"/>
              </w:rPr>
              <w:tab/>
              <w:t>владеть основами медицинских знаний, владеть приемами оказания первой помощи при неотложных состояниях;</w:t>
            </w:r>
          </w:p>
        </w:tc>
        <w:tc>
          <w:tcPr>
            <w:tcW w:w="2008" w:type="pct"/>
          </w:tcPr>
          <w:p w14:paraId="306F3EA7" w14:textId="77777777" w:rsidR="000C2669" w:rsidRPr="000C2669" w:rsidRDefault="000C2669" w:rsidP="000C2669">
            <w:pPr>
              <w:spacing w:after="0" w:line="240" w:lineRule="auto"/>
              <w:rPr>
                <w:rFonts w:ascii="Times New Roman" w:eastAsia="Batang" w:hAnsi="Times New Roman" w:cs="Times New Roman"/>
                <w:lang w:eastAsia="ru-RU"/>
              </w:rPr>
            </w:pPr>
            <w:r w:rsidRPr="000C2669">
              <w:rPr>
                <w:rFonts w:ascii="Times New Roman" w:eastAsia="Batang" w:hAnsi="Times New Roman" w:cs="Times New Roman"/>
                <w:lang w:eastAsia="ru-RU"/>
              </w:rPr>
              <w:t>- оказывает первую медицинскую помощь</w:t>
            </w:r>
          </w:p>
        </w:tc>
        <w:tc>
          <w:tcPr>
            <w:tcW w:w="1242" w:type="pct"/>
            <w:vMerge/>
          </w:tcPr>
          <w:p w14:paraId="36C35A12" w14:textId="77777777" w:rsidR="000C2669" w:rsidRPr="000C2669" w:rsidRDefault="000C2669" w:rsidP="000C2669">
            <w:pPr>
              <w:spacing w:after="0" w:line="240" w:lineRule="auto"/>
              <w:rPr>
                <w:rFonts w:ascii="Times New Roman" w:eastAsia="Batang" w:hAnsi="Times New Roman" w:cs="Times New Roman"/>
                <w:lang w:eastAsia="ru-RU"/>
              </w:rPr>
            </w:pPr>
          </w:p>
        </w:tc>
      </w:tr>
      <w:tr w:rsidR="000C2669" w:rsidRPr="000C2669" w14:paraId="39DC5AC8" w14:textId="77777777" w:rsidTr="00C1153A">
        <w:trPr>
          <w:trHeight w:val="20"/>
        </w:trPr>
        <w:tc>
          <w:tcPr>
            <w:tcW w:w="1750" w:type="pct"/>
          </w:tcPr>
          <w:p w14:paraId="1B435919" w14:textId="77777777" w:rsidR="000C2669" w:rsidRPr="000C2669" w:rsidRDefault="000C2669" w:rsidP="000C2669">
            <w:pPr>
              <w:spacing w:after="0" w:line="240" w:lineRule="auto"/>
              <w:rPr>
                <w:rFonts w:ascii="Times New Roman" w:eastAsia="Batang" w:hAnsi="Times New Roman" w:cs="Times New Roman"/>
                <w:lang w:eastAsia="ru-RU"/>
              </w:rPr>
            </w:pPr>
            <w:r w:rsidRPr="000C2669">
              <w:rPr>
                <w:rFonts w:ascii="Times New Roman" w:eastAsia="Batang" w:hAnsi="Times New Roman" w:cs="Times New Roman"/>
                <w:lang w:eastAsia="ru-RU"/>
              </w:rPr>
              <w:t>-</w:t>
            </w:r>
            <w:r w:rsidRPr="000C2669">
              <w:rPr>
                <w:rFonts w:ascii="Times New Roman" w:eastAsia="Batang" w:hAnsi="Times New Roman" w:cs="Times New Roman"/>
                <w:lang w:eastAsia="ru-RU"/>
              </w:rPr>
              <w:tab/>
              <w:t>сформировать представления о ценности безопасного поведения для личности, общества, государства; знание правил безопасного поведения и способов их применения в собственном поведении;</w:t>
            </w:r>
          </w:p>
        </w:tc>
        <w:tc>
          <w:tcPr>
            <w:tcW w:w="2008" w:type="pct"/>
          </w:tcPr>
          <w:p w14:paraId="01BDCA8F" w14:textId="77777777" w:rsidR="000C2669" w:rsidRPr="000C2669" w:rsidRDefault="000C2669" w:rsidP="000C2669">
            <w:pPr>
              <w:spacing w:after="0" w:line="240" w:lineRule="auto"/>
              <w:rPr>
                <w:rFonts w:ascii="Times New Roman" w:eastAsia="Batang" w:hAnsi="Times New Roman" w:cs="Times New Roman"/>
                <w:lang w:eastAsia="ru-RU"/>
              </w:rPr>
            </w:pPr>
            <w:r w:rsidRPr="000C2669">
              <w:rPr>
                <w:rFonts w:ascii="Times New Roman" w:eastAsia="Batang" w:hAnsi="Times New Roman" w:cs="Times New Roman"/>
                <w:lang w:eastAsia="ru-RU"/>
              </w:rPr>
              <w:t>- имеет представление о правилах безопасного поведения, демонстрирует способы их применения в собственном поведении</w:t>
            </w:r>
          </w:p>
        </w:tc>
        <w:tc>
          <w:tcPr>
            <w:tcW w:w="1242" w:type="pct"/>
            <w:vMerge/>
          </w:tcPr>
          <w:p w14:paraId="69108572" w14:textId="77777777" w:rsidR="000C2669" w:rsidRPr="000C2669" w:rsidRDefault="000C2669" w:rsidP="000C2669">
            <w:pPr>
              <w:spacing w:after="0" w:line="240" w:lineRule="auto"/>
              <w:rPr>
                <w:rFonts w:ascii="Times New Roman" w:eastAsia="Batang" w:hAnsi="Times New Roman" w:cs="Times New Roman"/>
                <w:lang w:eastAsia="ru-RU"/>
              </w:rPr>
            </w:pPr>
          </w:p>
        </w:tc>
      </w:tr>
      <w:tr w:rsidR="000C2669" w:rsidRPr="000C2669" w14:paraId="5A8CE9A3" w14:textId="77777777" w:rsidTr="00C1153A">
        <w:trPr>
          <w:trHeight w:val="20"/>
        </w:trPr>
        <w:tc>
          <w:tcPr>
            <w:tcW w:w="1750" w:type="pct"/>
          </w:tcPr>
          <w:p w14:paraId="55937881" w14:textId="77777777" w:rsidR="000C2669" w:rsidRPr="000C2669" w:rsidRDefault="000C2669" w:rsidP="000C2669">
            <w:pPr>
              <w:spacing w:after="0" w:line="240" w:lineRule="auto"/>
              <w:rPr>
                <w:rFonts w:ascii="Times New Roman" w:eastAsia="Batang" w:hAnsi="Times New Roman" w:cs="Times New Roman"/>
                <w:lang w:eastAsia="ru-RU"/>
              </w:rPr>
            </w:pPr>
            <w:r w:rsidRPr="000C2669">
              <w:rPr>
                <w:rFonts w:ascii="Times New Roman" w:eastAsia="Batang" w:hAnsi="Times New Roman" w:cs="Times New Roman"/>
                <w:lang w:eastAsia="ru-RU"/>
              </w:rPr>
              <w:t>-</w:t>
            </w:r>
            <w:r w:rsidRPr="000C2669">
              <w:rPr>
                <w:rFonts w:ascii="Times New Roman" w:eastAsia="Batang" w:hAnsi="Times New Roman" w:cs="Times New Roman"/>
                <w:lang w:eastAsia="ru-RU"/>
              </w:rPr>
              <w:tab/>
              <w:t>знать основы пожарной безопасности; уметь применять их на практике для предупреждения пожаров;</w:t>
            </w:r>
          </w:p>
        </w:tc>
        <w:tc>
          <w:tcPr>
            <w:tcW w:w="2008" w:type="pct"/>
          </w:tcPr>
          <w:p w14:paraId="1582E281" w14:textId="77777777" w:rsidR="000C2669" w:rsidRPr="000C2669" w:rsidRDefault="000C2669" w:rsidP="000C2669">
            <w:pPr>
              <w:spacing w:after="0" w:line="240" w:lineRule="auto"/>
              <w:rPr>
                <w:rFonts w:ascii="Times New Roman" w:eastAsia="Batang" w:hAnsi="Times New Roman" w:cs="Times New Roman"/>
                <w:lang w:eastAsia="ru-RU"/>
              </w:rPr>
            </w:pPr>
            <w:r w:rsidRPr="000C2669">
              <w:rPr>
                <w:rFonts w:ascii="Times New Roman" w:eastAsia="Batang" w:hAnsi="Times New Roman" w:cs="Times New Roman"/>
                <w:lang w:eastAsia="ru-RU"/>
              </w:rPr>
              <w:t>- демонстрирует знания основ пожарной безопасности</w:t>
            </w:r>
          </w:p>
        </w:tc>
        <w:tc>
          <w:tcPr>
            <w:tcW w:w="1242" w:type="pct"/>
            <w:vMerge/>
          </w:tcPr>
          <w:p w14:paraId="59382915" w14:textId="77777777" w:rsidR="000C2669" w:rsidRPr="000C2669" w:rsidRDefault="000C2669" w:rsidP="000C2669">
            <w:pPr>
              <w:spacing w:after="0" w:line="240" w:lineRule="auto"/>
              <w:rPr>
                <w:rFonts w:ascii="Times New Roman" w:eastAsia="Batang" w:hAnsi="Times New Roman" w:cs="Times New Roman"/>
                <w:lang w:eastAsia="ru-RU"/>
              </w:rPr>
            </w:pPr>
          </w:p>
        </w:tc>
      </w:tr>
      <w:tr w:rsidR="000C2669" w:rsidRPr="000C2669" w14:paraId="11A6E8F2" w14:textId="77777777" w:rsidTr="00C1153A">
        <w:trPr>
          <w:trHeight w:val="20"/>
        </w:trPr>
        <w:tc>
          <w:tcPr>
            <w:tcW w:w="1750" w:type="pct"/>
          </w:tcPr>
          <w:p w14:paraId="6AEBF857" w14:textId="77777777" w:rsidR="000C2669" w:rsidRPr="000C2669" w:rsidRDefault="000C2669" w:rsidP="000C2669">
            <w:pPr>
              <w:spacing w:after="0" w:line="240" w:lineRule="auto"/>
              <w:rPr>
                <w:rFonts w:ascii="Times New Roman" w:eastAsia="Batang" w:hAnsi="Times New Roman" w:cs="Times New Roman"/>
                <w:lang w:eastAsia="ru-RU"/>
              </w:rPr>
            </w:pPr>
            <w:r w:rsidRPr="000C2669">
              <w:rPr>
                <w:rFonts w:ascii="Times New Roman" w:eastAsia="Batang" w:hAnsi="Times New Roman" w:cs="Times New Roman"/>
                <w:lang w:eastAsia="ru-RU"/>
              </w:rPr>
              <w:t>-</w:t>
            </w:r>
            <w:r w:rsidRPr="000C2669">
              <w:rPr>
                <w:rFonts w:ascii="Times New Roman" w:eastAsia="Batang" w:hAnsi="Times New Roman" w:cs="Times New Roman"/>
                <w:lang w:eastAsia="ru-RU"/>
              </w:rPr>
              <w:tab/>
              <w:t>знать потенциальные опасности природного, техногенного и социального происхождения, характерные для региона проживания</w:t>
            </w:r>
          </w:p>
        </w:tc>
        <w:tc>
          <w:tcPr>
            <w:tcW w:w="2008" w:type="pct"/>
          </w:tcPr>
          <w:p w14:paraId="79A3118C" w14:textId="77777777" w:rsidR="000C2669" w:rsidRPr="000C2669" w:rsidRDefault="000C2669" w:rsidP="000C2669">
            <w:pPr>
              <w:spacing w:after="0" w:line="240" w:lineRule="auto"/>
              <w:rPr>
                <w:rFonts w:ascii="Times New Roman" w:eastAsia="Batang" w:hAnsi="Times New Roman" w:cs="Times New Roman"/>
                <w:lang w:eastAsia="ru-RU"/>
              </w:rPr>
            </w:pPr>
            <w:r w:rsidRPr="000C2669">
              <w:rPr>
                <w:rFonts w:ascii="Times New Roman" w:eastAsia="Batang" w:hAnsi="Times New Roman" w:cs="Times New Roman"/>
                <w:lang w:eastAsia="ru-RU"/>
              </w:rPr>
              <w:t>-</w:t>
            </w:r>
            <w:r w:rsidRPr="000C2669">
              <w:rPr>
                <w:rFonts w:ascii="Segoe UI" w:eastAsia="Batang" w:hAnsi="Segoe UI" w:cs="Batang"/>
                <w:lang w:eastAsia="ru-RU"/>
              </w:rPr>
              <w:t xml:space="preserve"> </w:t>
            </w:r>
            <w:r w:rsidRPr="000C2669">
              <w:rPr>
                <w:rFonts w:ascii="Times New Roman" w:eastAsia="Batang" w:hAnsi="Times New Roman" w:cs="Times New Roman"/>
                <w:lang w:eastAsia="ru-RU"/>
              </w:rPr>
              <w:t xml:space="preserve">демонстрирует знания потенциальных </w:t>
            </w:r>
            <w:proofErr w:type="gramStart"/>
            <w:r w:rsidRPr="000C2669">
              <w:rPr>
                <w:rFonts w:ascii="Times New Roman" w:eastAsia="Batang" w:hAnsi="Times New Roman" w:cs="Times New Roman"/>
                <w:lang w:eastAsia="ru-RU"/>
              </w:rPr>
              <w:t>опасностей  природного</w:t>
            </w:r>
            <w:proofErr w:type="gramEnd"/>
            <w:r w:rsidRPr="000C2669">
              <w:rPr>
                <w:rFonts w:ascii="Times New Roman" w:eastAsia="Batang" w:hAnsi="Times New Roman" w:cs="Times New Roman"/>
                <w:lang w:eastAsia="ru-RU"/>
              </w:rPr>
              <w:t>, техногенного и социального происхождения, характерных для региона проживания</w:t>
            </w:r>
          </w:p>
        </w:tc>
        <w:tc>
          <w:tcPr>
            <w:tcW w:w="1242" w:type="pct"/>
            <w:vMerge/>
          </w:tcPr>
          <w:p w14:paraId="7FE51015" w14:textId="77777777" w:rsidR="000C2669" w:rsidRPr="000C2669" w:rsidRDefault="000C2669" w:rsidP="000C2669">
            <w:pPr>
              <w:spacing w:after="0" w:line="240" w:lineRule="auto"/>
              <w:rPr>
                <w:rFonts w:ascii="Segoe UI" w:eastAsia="Batang" w:hAnsi="Segoe UI" w:cs="Batang"/>
                <w:lang w:eastAsia="ru-RU"/>
              </w:rPr>
            </w:pPr>
          </w:p>
        </w:tc>
      </w:tr>
      <w:tr w:rsidR="000C2669" w:rsidRPr="000C2669" w14:paraId="62E75167" w14:textId="77777777" w:rsidTr="00C1153A">
        <w:trPr>
          <w:trHeight w:val="20"/>
        </w:trPr>
        <w:tc>
          <w:tcPr>
            <w:tcW w:w="1750" w:type="pct"/>
          </w:tcPr>
          <w:p w14:paraId="4B43545F" w14:textId="77777777" w:rsidR="000C2669" w:rsidRPr="000C2669" w:rsidRDefault="000C2669" w:rsidP="000C2669">
            <w:pPr>
              <w:spacing w:after="0" w:line="240" w:lineRule="auto"/>
              <w:rPr>
                <w:rFonts w:ascii="Times New Roman" w:eastAsia="Batang" w:hAnsi="Times New Roman" w:cs="Times New Roman"/>
                <w:lang w:eastAsia="ru-RU"/>
              </w:rPr>
            </w:pPr>
            <w:r w:rsidRPr="000C2669">
              <w:rPr>
                <w:rFonts w:ascii="Times New Roman" w:eastAsia="Batang" w:hAnsi="Times New Roman" w:cs="Times New Roman"/>
                <w:lang w:eastAsia="ru-RU"/>
              </w:rPr>
              <w:t>-знать о способах безопасного поведения в цифровой среде;</w:t>
            </w:r>
          </w:p>
        </w:tc>
        <w:tc>
          <w:tcPr>
            <w:tcW w:w="2008" w:type="pct"/>
          </w:tcPr>
          <w:p w14:paraId="71088CC9" w14:textId="77777777" w:rsidR="000C2669" w:rsidRPr="000C2669" w:rsidRDefault="000C2669" w:rsidP="000C2669">
            <w:pPr>
              <w:spacing w:after="0" w:line="240" w:lineRule="auto"/>
              <w:rPr>
                <w:rFonts w:ascii="Times New Roman" w:eastAsia="Batang" w:hAnsi="Times New Roman" w:cs="Times New Roman"/>
                <w:lang w:eastAsia="ru-RU"/>
              </w:rPr>
            </w:pPr>
            <w:r w:rsidRPr="000C2669">
              <w:rPr>
                <w:rFonts w:ascii="Times New Roman" w:eastAsia="Batang" w:hAnsi="Times New Roman" w:cs="Times New Roman"/>
                <w:lang w:eastAsia="ru-RU"/>
              </w:rPr>
              <w:t>-</w:t>
            </w:r>
            <w:r w:rsidRPr="000C2669">
              <w:rPr>
                <w:rFonts w:ascii="Segoe UI" w:eastAsia="Batang" w:hAnsi="Segoe UI" w:cs="Batang"/>
                <w:lang w:eastAsia="ru-RU"/>
              </w:rPr>
              <w:t xml:space="preserve"> </w:t>
            </w:r>
            <w:r w:rsidRPr="000C2669">
              <w:rPr>
                <w:rFonts w:ascii="Times New Roman" w:eastAsia="Batang" w:hAnsi="Times New Roman" w:cs="Times New Roman"/>
                <w:lang w:eastAsia="ru-RU"/>
              </w:rPr>
              <w:t>демонстрирует знания способов безопасного поведения в цифровой среде;</w:t>
            </w:r>
          </w:p>
        </w:tc>
        <w:tc>
          <w:tcPr>
            <w:tcW w:w="1242" w:type="pct"/>
            <w:vMerge/>
          </w:tcPr>
          <w:p w14:paraId="700DF7C6" w14:textId="77777777" w:rsidR="000C2669" w:rsidRPr="000C2669" w:rsidRDefault="000C2669" w:rsidP="000C2669">
            <w:pPr>
              <w:spacing w:after="0" w:line="240" w:lineRule="auto"/>
              <w:rPr>
                <w:rFonts w:ascii="Times New Roman" w:eastAsia="Batang" w:hAnsi="Times New Roman" w:cs="Times New Roman"/>
                <w:lang w:eastAsia="ru-RU"/>
              </w:rPr>
            </w:pPr>
          </w:p>
        </w:tc>
      </w:tr>
      <w:tr w:rsidR="000C2669" w:rsidRPr="000C2669" w14:paraId="201686A7" w14:textId="77777777" w:rsidTr="00C1153A">
        <w:trPr>
          <w:trHeight w:val="20"/>
        </w:trPr>
        <w:tc>
          <w:tcPr>
            <w:tcW w:w="1750" w:type="pct"/>
          </w:tcPr>
          <w:p w14:paraId="5F2ABA9A" w14:textId="77777777" w:rsidR="000C2669" w:rsidRPr="000C2669" w:rsidRDefault="000C2669" w:rsidP="000C2669">
            <w:pPr>
              <w:spacing w:after="0" w:line="240" w:lineRule="auto"/>
              <w:rPr>
                <w:rFonts w:ascii="Times New Roman" w:eastAsia="Batang" w:hAnsi="Times New Roman" w:cs="Times New Roman"/>
                <w:lang w:eastAsia="ru-RU"/>
              </w:rPr>
            </w:pPr>
            <w:r w:rsidRPr="000C2669">
              <w:rPr>
                <w:rFonts w:ascii="Times New Roman" w:eastAsia="Batang" w:hAnsi="Times New Roman" w:cs="Times New Roman"/>
                <w:lang w:eastAsia="ru-RU"/>
              </w:rPr>
              <w:lastRenderedPageBreak/>
              <w:t>знать меры профилактики инфекционных и неинфекционных заболеваний, сохранения психического здоровья;</w:t>
            </w:r>
          </w:p>
        </w:tc>
        <w:tc>
          <w:tcPr>
            <w:tcW w:w="2008" w:type="pct"/>
          </w:tcPr>
          <w:p w14:paraId="05458C27" w14:textId="77777777" w:rsidR="000C2669" w:rsidRPr="000C2669" w:rsidRDefault="000C2669" w:rsidP="000C2669">
            <w:pPr>
              <w:spacing w:after="0" w:line="240" w:lineRule="auto"/>
              <w:jc w:val="both"/>
              <w:rPr>
                <w:rFonts w:ascii="Times New Roman" w:eastAsia="Batang" w:hAnsi="Times New Roman" w:cs="Batang"/>
                <w:bCs/>
                <w:lang w:eastAsia="ru-RU"/>
              </w:rPr>
            </w:pPr>
            <w:r w:rsidRPr="000C2669">
              <w:rPr>
                <w:rFonts w:ascii="Times New Roman" w:eastAsia="Batang" w:hAnsi="Times New Roman" w:cs="Batang"/>
                <w:bCs/>
                <w:lang w:eastAsia="ru-RU"/>
              </w:rPr>
              <w:t xml:space="preserve">- демонстрация знаний мер </w:t>
            </w:r>
            <w:r w:rsidRPr="000C2669">
              <w:rPr>
                <w:rFonts w:ascii="Times New Roman" w:eastAsia="Batang" w:hAnsi="Times New Roman" w:cs="Times New Roman"/>
                <w:lang w:eastAsia="ru-RU"/>
              </w:rPr>
              <w:t>профилактики инфекционных и неинфекционных заболеваний</w:t>
            </w:r>
          </w:p>
        </w:tc>
        <w:tc>
          <w:tcPr>
            <w:tcW w:w="1242" w:type="pct"/>
            <w:vMerge/>
            <w:vAlign w:val="center"/>
          </w:tcPr>
          <w:p w14:paraId="581E5E5A" w14:textId="77777777" w:rsidR="000C2669" w:rsidRPr="000C2669" w:rsidRDefault="000C2669" w:rsidP="000C2669">
            <w:pPr>
              <w:spacing w:after="0" w:line="240" w:lineRule="auto"/>
              <w:jc w:val="center"/>
              <w:rPr>
                <w:rFonts w:ascii="Times New Roman" w:eastAsia="Batang" w:hAnsi="Times New Roman" w:cs="Batang"/>
                <w:b/>
                <w:lang w:eastAsia="ru-RU"/>
              </w:rPr>
            </w:pPr>
          </w:p>
        </w:tc>
      </w:tr>
      <w:tr w:rsidR="000C2669" w:rsidRPr="000C2669" w14:paraId="0B3CAC5D" w14:textId="77777777" w:rsidTr="00C1153A">
        <w:trPr>
          <w:trHeight w:val="20"/>
        </w:trPr>
        <w:tc>
          <w:tcPr>
            <w:tcW w:w="1750" w:type="pct"/>
          </w:tcPr>
          <w:p w14:paraId="1B3873FC" w14:textId="77777777" w:rsidR="000C2669" w:rsidRPr="000C2669" w:rsidRDefault="000C2669" w:rsidP="000C2669">
            <w:pPr>
              <w:spacing w:after="0" w:line="240" w:lineRule="auto"/>
              <w:rPr>
                <w:rFonts w:ascii="Times New Roman" w:eastAsia="Batang" w:hAnsi="Times New Roman" w:cs="Times New Roman"/>
                <w:lang w:eastAsia="ru-RU"/>
              </w:rPr>
            </w:pPr>
            <w:r w:rsidRPr="000C2669">
              <w:rPr>
                <w:rFonts w:ascii="Times New Roman" w:eastAsia="Batang" w:hAnsi="Times New Roman" w:cs="Times New Roman"/>
                <w:lang w:eastAsia="ru-RU"/>
              </w:rPr>
              <w:t>-</w:t>
            </w:r>
            <w:r w:rsidRPr="000C2669">
              <w:rPr>
                <w:rFonts w:ascii="Times New Roman" w:eastAsia="Batang" w:hAnsi="Times New Roman" w:cs="Times New Roman"/>
                <w:lang w:eastAsia="ru-RU"/>
              </w:rPr>
              <w:tab/>
              <w:t>знать основные задачи государственных служб по защите населения и территорий от чрезвычайных ситуаций природного и техногенного характера</w:t>
            </w:r>
          </w:p>
        </w:tc>
        <w:tc>
          <w:tcPr>
            <w:tcW w:w="2008" w:type="pct"/>
          </w:tcPr>
          <w:p w14:paraId="5FC650AE" w14:textId="77777777" w:rsidR="000C2669" w:rsidRPr="000C2669" w:rsidRDefault="000C2669" w:rsidP="000C2669">
            <w:pPr>
              <w:spacing w:after="0" w:line="240" w:lineRule="auto"/>
              <w:jc w:val="both"/>
              <w:rPr>
                <w:rFonts w:ascii="Times New Roman" w:eastAsia="Batang" w:hAnsi="Times New Roman" w:cs="Batang"/>
                <w:bCs/>
                <w:lang w:eastAsia="ru-RU"/>
              </w:rPr>
            </w:pPr>
            <w:r w:rsidRPr="000C2669">
              <w:rPr>
                <w:rFonts w:ascii="Times New Roman" w:eastAsia="Batang" w:hAnsi="Times New Roman" w:cs="Batang"/>
                <w:bCs/>
                <w:lang w:eastAsia="ru-RU"/>
              </w:rPr>
              <w:t>-</w:t>
            </w:r>
            <w:r w:rsidRPr="000C2669">
              <w:rPr>
                <w:rFonts w:ascii="Segoe UI" w:eastAsia="Batang" w:hAnsi="Segoe UI" w:cs="Batang"/>
                <w:lang w:eastAsia="ru-RU"/>
              </w:rPr>
              <w:t xml:space="preserve"> </w:t>
            </w:r>
            <w:r w:rsidRPr="000C2669">
              <w:rPr>
                <w:rFonts w:ascii="Times New Roman" w:eastAsia="Batang" w:hAnsi="Times New Roman" w:cs="Batang"/>
                <w:bCs/>
                <w:lang w:eastAsia="ru-RU"/>
              </w:rPr>
              <w:t>демонстрирует знания основных задачи государственных служб по защите населения и территорий от чрезвычайных ситуаций природного и техногенного характера</w:t>
            </w:r>
          </w:p>
        </w:tc>
        <w:tc>
          <w:tcPr>
            <w:tcW w:w="1242" w:type="pct"/>
            <w:vMerge/>
            <w:vAlign w:val="center"/>
          </w:tcPr>
          <w:p w14:paraId="5611FDA6" w14:textId="77777777" w:rsidR="000C2669" w:rsidRPr="000C2669" w:rsidRDefault="000C2669" w:rsidP="000C2669">
            <w:pPr>
              <w:spacing w:after="0" w:line="240" w:lineRule="auto"/>
              <w:jc w:val="center"/>
              <w:rPr>
                <w:rFonts w:ascii="Times New Roman" w:eastAsia="Batang" w:hAnsi="Times New Roman" w:cs="Batang"/>
                <w:b/>
                <w:lang w:eastAsia="ru-RU"/>
              </w:rPr>
            </w:pPr>
          </w:p>
        </w:tc>
      </w:tr>
      <w:tr w:rsidR="000C2669" w:rsidRPr="000C2669" w14:paraId="5D964FC0" w14:textId="77777777" w:rsidTr="00C1153A">
        <w:trPr>
          <w:trHeight w:val="20"/>
        </w:trPr>
        <w:tc>
          <w:tcPr>
            <w:tcW w:w="1750" w:type="pct"/>
          </w:tcPr>
          <w:p w14:paraId="31AD2435" w14:textId="77777777" w:rsidR="000C2669" w:rsidRPr="000C2669" w:rsidRDefault="000C2669" w:rsidP="000C2669">
            <w:pPr>
              <w:spacing w:after="0" w:line="240" w:lineRule="auto"/>
              <w:rPr>
                <w:rFonts w:ascii="Times New Roman" w:eastAsia="Batang" w:hAnsi="Times New Roman" w:cs="Times New Roman"/>
                <w:lang w:eastAsia="ru-RU"/>
              </w:rPr>
            </w:pPr>
            <w:r w:rsidRPr="000C2669">
              <w:rPr>
                <w:rFonts w:ascii="Times New Roman" w:eastAsia="Batang" w:hAnsi="Times New Roman" w:cs="Times New Roman"/>
                <w:lang w:eastAsia="ru-RU"/>
              </w:rPr>
              <w:t>-знать основы обороны</w:t>
            </w:r>
          </w:p>
          <w:p w14:paraId="5A52D67A" w14:textId="77777777" w:rsidR="000C2669" w:rsidRPr="000C2669" w:rsidRDefault="000C2669" w:rsidP="000C2669">
            <w:pPr>
              <w:spacing w:after="0" w:line="240" w:lineRule="auto"/>
              <w:rPr>
                <w:rFonts w:ascii="Times New Roman" w:eastAsia="Batang" w:hAnsi="Times New Roman" w:cs="Times New Roman"/>
                <w:lang w:eastAsia="ru-RU"/>
              </w:rPr>
            </w:pPr>
            <w:r w:rsidRPr="000C2669">
              <w:rPr>
                <w:rFonts w:ascii="Times New Roman" w:eastAsia="Batang" w:hAnsi="Times New Roman" w:cs="Times New Roman"/>
                <w:lang w:eastAsia="ru-RU"/>
              </w:rPr>
              <w:t>государства и воинской службы;</w:t>
            </w:r>
          </w:p>
        </w:tc>
        <w:tc>
          <w:tcPr>
            <w:tcW w:w="2008" w:type="pct"/>
          </w:tcPr>
          <w:p w14:paraId="36FADC44" w14:textId="77777777" w:rsidR="000C2669" w:rsidRPr="000C2669" w:rsidRDefault="000C2669" w:rsidP="000C2669">
            <w:pPr>
              <w:spacing w:after="0" w:line="240" w:lineRule="auto"/>
              <w:jc w:val="both"/>
              <w:rPr>
                <w:rFonts w:ascii="Times New Roman" w:eastAsia="Batang" w:hAnsi="Times New Roman" w:cs="Batang"/>
                <w:bCs/>
                <w:lang w:eastAsia="ru-RU"/>
              </w:rPr>
            </w:pPr>
            <w:r w:rsidRPr="000C2669">
              <w:rPr>
                <w:rFonts w:ascii="Times New Roman" w:eastAsia="Batang" w:hAnsi="Times New Roman" w:cs="Batang"/>
                <w:bCs/>
                <w:lang w:eastAsia="ru-RU"/>
              </w:rPr>
              <w:t>-</w:t>
            </w:r>
            <w:r w:rsidRPr="000C2669">
              <w:rPr>
                <w:rFonts w:ascii="Segoe UI" w:eastAsia="Batang" w:hAnsi="Segoe UI" w:cs="Batang"/>
                <w:lang w:eastAsia="ru-RU"/>
              </w:rPr>
              <w:t xml:space="preserve"> </w:t>
            </w:r>
            <w:r w:rsidRPr="000C2669">
              <w:rPr>
                <w:rFonts w:ascii="Times New Roman" w:eastAsia="Batang" w:hAnsi="Times New Roman" w:cs="Batang"/>
                <w:bCs/>
                <w:lang w:eastAsia="ru-RU"/>
              </w:rPr>
              <w:t>демонстрирует знания основ российского законодательства об обороне государства и воинской обязанности граждан</w:t>
            </w:r>
          </w:p>
        </w:tc>
        <w:tc>
          <w:tcPr>
            <w:tcW w:w="1242" w:type="pct"/>
            <w:vMerge/>
            <w:vAlign w:val="center"/>
          </w:tcPr>
          <w:p w14:paraId="50E0DD4A" w14:textId="77777777" w:rsidR="000C2669" w:rsidRPr="000C2669" w:rsidRDefault="000C2669" w:rsidP="000C2669">
            <w:pPr>
              <w:spacing w:after="0" w:line="240" w:lineRule="auto"/>
              <w:jc w:val="center"/>
              <w:rPr>
                <w:rFonts w:ascii="Times New Roman" w:eastAsia="Batang" w:hAnsi="Times New Roman" w:cs="Batang"/>
                <w:b/>
                <w:lang w:eastAsia="ru-RU"/>
              </w:rPr>
            </w:pPr>
          </w:p>
        </w:tc>
      </w:tr>
      <w:tr w:rsidR="000C2669" w:rsidRPr="000C2669" w14:paraId="018A3439" w14:textId="77777777" w:rsidTr="00C1153A">
        <w:trPr>
          <w:trHeight w:val="20"/>
        </w:trPr>
        <w:tc>
          <w:tcPr>
            <w:tcW w:w="1750" w:type="pct"/>
          </w:tcPr>
          <w:p w14:paraId="6A7E59DB" w14:textId="77777777" w:rsidR="000C2669" w:rsidRPr="000C2669" w:rsidRDefault="000C2669" w:rsidP="000C2669">
            <w:pPr>
              <w:spacing w:after="0" w:line="240" w:lineRule="auto"/>
              <w:rPr>
                <w:rFonts w:ascii="Times New Roman" w:eastAsia="Batang" w:hAnsi="Times New Roman" w:cs="Times New Roman"/>
                <w:lang w:eastAsia="ru-RU"/>
              </w:rPr>
            </w:pPr>
            <w:r w:rsidRPr="000C2669">
              <w:rPr>
                <w:rFonts w:ascii="Times New Roman" w:eastAsia="Batang" w:hAnsi="Times New Roman" w:cs="Times New Roman"/>
                <w:lang w:eastAsia="ru-RU"/>
              </w:rPr>
              <w:t>-знать действия при сигналах гражданской обороны;</w:t>
            </w:r>
          </w:p>
        </w:tc>
        <w:tc>
          <w:tcPr>
            <w:tcW w:w="2008" w:type="pct"/>
          </w:tcPr>
          <w:p w14:paraId="0C4A0FFC" w14:textId="77777777" w:rsidR="000C2669" w:rsidRPr="000C2669" w:rsidRDefault="000C2669" w:rsidP="000C2669">
            <w:pPr>
              <w:spacing w:after="0" w:line="240" w:lineRule="auto"/>
              <w:jc w:val="both"/>
              <w:rPr>
                <w:rFonts w:ascii="Times New Roman" w:eastAsia="Batang" w:hAnsi="Times New Roman" w:cs="Batang"/>
                <w:bCs/>
                <w:lang w:eastAsia="ru-RU"/>
              </w:rPr>
            </w:pPr>
            <w:r w:rsidRPr="000C2669">
              <w:rPr>
                <w:rFonts w:ascii="Times New Roman" w:eastAsia="Batang" w:hAnsi="Times New Roman" w:cs="Batang"/>
                <w:bCs/>
                <w:lang w:eastAsia="ru-RU"/>
              </w:rPr>
              <w:t>-</w:t>
            </w:r>
            <w:r w:rsidRPr="000C2669">
              <w:rPr>
                <w:rFonts w:ascii="Segoe UI" w:eastAsia="Batang" w:hAnsi="Segoe UI" w:cs="Batang"/>
                <w:lang w:eastAsia="ru-RU"/>
              </w:rPr>
              <w:t xml:space="preserve"> </w:t>
            </w:r>
            <w:r w:rsidRPr="000C2669">
              <w:rPr>
                <w:rFonts w:ascii="Times New Roman" w:eastAsia="Batang" w:hAnsi="Times New Roman" w:cs="Batang"/>
                <w:bCs/>
                <w:lang w:eastAsia="ru-RU"/>
              </w:rPr>
              <w:t xml:space="preserve">демонстрирует знания основных действий </w:t>
            </w:r>
            <w:r w:rsidRPr="000C2669">
              <w:rPr>
                <w:rFonts w:ascii="Times New Roman" w:eastAsia="Batang" w:hAnsi="Times New Roman" w:cs="Times New Roman"/>
                <w:lang w:eastAsia="ru-RU"/>
              </w:rPr>
              <w:t>при сигналах гражданской обороны</w:t>
            </w:r>
          </w:p>
        </w:tc>
        <w:tc>
          <w:tcPr>
            <w:tcW w:w="1242" w:type="pct"/>
            <w:vMerge/>
            <w:vAlign w:val="center"/>
          </w:tcPr>
          <w:p w14:paraId="1053FFD4" w14:textId="77777777" w:rsidR="000C2669" w:rsidRPr="000C2669" w:rsidRDefault="000C2669" w:rsidP="000C2669">
            <w:pPr>
              <w:spacing w:after="0" w:line="240" w:lineRule="auto"/>
              <w:jc w:val="center"/>
              <w:rPr>
                <w:rFonts w:ascii="Times New Roman" w:eastAsia="Batang" w:hAnsi="Times New Roman" w:cs="Batang"/>
                <w:b/>
                <w:lang w:eastAsia="ru-RU"/>
              </w:rPr>
            </w:pPr>
          </w:p>
        </w:tc>
      </w:tr>
    </w:tbl>
    <w:p w14:paraId="56938A02" w14:textId="77777777" w:rsidR="00735D7C" w:rsidRPr="00735D7C" w:rsidRDefault="00735D7C" w:rsidP="00735D7C">
      <w:pPr>
        <w:spacing w:after="200" w:line="276" w:lineRule="auto"/>
        <w:rPr>
          <w:rFonts w:ascii="Times New Roman" w:eastAsia="Batang" w:hAnsi="Times New Roman" w:cs="Times New Roman"/>
          <w:b/>
          <w:sz w:val="20"/>
          <w:szCs w:val="48"/>
          <w:lang w:eastAsia="ru-RU"/>
        </w:rPr>
      </w:pPr>
      <w:bookmarkStart w:id="15" w:name="_GoBack"/>
      <w:bookmarkEnd w:id="15"/>
    </w:p>
    <w:p w14:paraId="2A091D80" w14:textId="77777777" w:rsidR="00735D7C" w:rsidRDefault="00735D7C">
      <w:pPr>
        <w:rPr>
          <w:rFonts w:ascii="Times New Roman" w:eastAsia="Batang" w:hAnsi="Times New Roman" w:cs="Times New Roman"/>
          <w:b/>
          <w:sz w:val="20"/>
          <w:szCs w:val="48"/>
          <w:lang w:eastAsia="ru-RU"/>
        </w:rPr>
      </w:pPr>
      <w:r>
        <w:rPr>
          <w:rFonts w:ascii="Times New Roman" w:eastAsia="Batang" w:hAnsi="Times New Roman" w:cs="Times New Roman"/>
          <w:b/>
          <w:sz w:val="20"/>
          <w:szCs w:val="48"/>
          <w:lang w:eastAsia="ru-RU"/>
        </w:rPr>
        <w:br w:type="page"/>
      </w:r>
    </w:p>
    <w:p w14:paraId="3A1C1CA2" w14:textId="77777777" w:rsidR="00735D7C" w:rsidRPr="00735D7C" w:rsidRDefault="00735D7C" w:rsidP="00735D7C">
      <w:pPr>
        <w:spacing w:after="60" w:line="360" w:lineRule="auto"/>
        <w:jc w:val="right"/>
        <w:outlineLvl w:val="1"/>
        <w:rPr>
          <w:rFonts w:ascii="Times New Roman" w:eastAsia="Batang" w:hAnsi="Times New Roman" w:cs="Times New Roman"/>
          <w:b/>
          <w:bCs/>
          <w:sz w:val="24"/>
          <w:szCs w:val="24"/>
          <w:highlight w:val="lightGray"/>
          <w:lang w:eastAsia="x-none"/>
        </w:rPr>
      </w:pPr>
      <w:r w:rsidRPr="00735D7C">
        <w:rPr>
          <w:rFonts w:ascii="Times New Roman" w:eastAsia="Batang" w:hAnsi="Times New Roman" w:cs="Times New Roman"/>
          <w:b/>
          <w:bCs/>
          <w:sz w:val="24"/>
          <w:szCs w:val="24"/>
          <w:lang w:val="x-none" w:eastAsia="x-none"/>
        </w:rPr>
        <w:lastRenderedPageBreak/>
        <w:t>Приложение 3.1</w:t>
      </w:r>
      <w:r w:rsidRPr="00735D7C">
        <w:rPr>
          <w:rFonts w:ascii="Times New Roman" w:eastAsia="Batang" w:hAnsi="Times New Roman" w:cs="Times New Roman"/>
          <w:b/>
          <w:bCs/>
          <w:sz w:val="24"/>
          <w:szCs w:val="24"/>
          <w:lang w:eastAsia="x-none"/>
        </w:rPr>
        <w:t>1</w:t>
      </w:r>
    </w:p>
    <w:p w14:paraId="63835142" w14:textId="77777777" w:rsidR="00735D7C" w:rsidRPr="00735D7C" w:rsidRDefault="00735D7C" w:rsidP="00735D7C">
      <w:pPr>
        <w:spacing w:after="0" w:line="360" w:lineRule="auto"/>
        <w:jc w:val="right"/>
        <w:rPr>
          <w:rFonts w:ascii="Times New Roman" w:eastAsia="Batang" w:hAnsi="Times New Roman" w:cs="Times New Roman"/>
          <w:i/>
          <w:sz w:val="24"/>
          <w:szCs w:val="24"/>
          <w:lang w:eastAsia="ru-RU"/>
        </w:rPr>
      </w:pPr>
      <w:r w:rsidRPr="00735D7C">
        <w:rPr>
          <w:rFonts w:ascii="Times New Roman" w:eastAsia="Batang" w:hAnsi="Times New Roman" w:cs="Times New Roman"/>
          <w:bCs/>
          <w:sz w:val="24"/>
          <w:szCs w:val="24"/>
          <w:lang w:eastAsia="ru-RU"/>
        </w:rPr>
        <w:t xml:space="preserve">к ОПОП-П по </w:t>
      </w:r>
      <w:r w:rsidRPr="00735D7C">
        <w:rPr>
          <w:rFonts w:ascii="Times New Roman" w:eastAsia="Batang" w:hAnsi="Times New Roman" w:cs="Times New Roman"/>
          <w:sz w:val="24"/>
          <w:szCs w:val="24"/>
          <w:lang w:eastAsia="ru-RU"/>
        </w:rPr>
        <w:t>специальности</w:t>
      </w:r>
    </w:p>
    <w:p w14:paraId="3FD14C16" w14:textId="77777777" w:rsidR="00735D7C" w:rsidRPr="00735D7C" w:rsidRDefault="00735D7C" w:rsidP="00735D7C">
      <w:pPr>
        <w:widowControl w:val="0"/>
        <w:autoSpaceDE w:val="0"/>
        <w:autoSpaceDN w:val="0"/>
        <w:adjustRightInd w:val="0"/>
        <w:spacing w:after="0" w:line="360" w:lineRule="auto"/>
        <w:ind w:firstLine="540"/>
        <w:jc w:val="right"/>
        <w:rPr>
          <w:rFonts w:ascii="Times New Roman" w:eastAsia="Batang" w:hAnsi="Times New Roman" w:cs="Times New Roman"/>
          <w:i/>
          <w:sz w:val="24"/>
          <w:szCs w:val="24"/>
          <w:lang w:eastAsia="ru-RU"/>
        </w:rPr>
      </w:pPr>
      <w:r w:rsidRPr="00735D7C">
        <w:rPr>
          <w:rFonts w:ascii="Times New Roman" w:eastAsia="Batang" w:hAnsi="Times New Roman" w:cs="Times New Roman"/>
          <w:i/>
          <w:sz w:val="24"/>
          <w:szCs w:val="24"/>
          <w:lang w:eastAsia="ru-RU"/>
        </w:rPr>
        <w:t>09.02.07 Информационные системы и программирование</w:t>
      </w:r>
    </w:p>
    <w:p w14:paraId="5B60AC2D" w14:textId="77777777" w:rsidR="00735D7C" w:rsidRPr="00735D7C" w:rsidRDefault="00735D7C" w:rsidP="00735D7C">
      <w:pPr>
        <w:spacing w:after="200" w:line="360" w:lineRule="auto"/>
        <w:jc w:val="right"/>
        <w:rPr>
          <w:rFonts w:ascii="Times New Roman" w:eastAsia="Batang" w:hAnsi="Times New Roman" w:cs="Times New Roman"/>
          <w:i/>
          <w:sz w:val="18"/>
          <w:szCs w:val="18"/>
          <w:lang w:eastAsia="ru-RU"/>
        </w:rPr>
      </w:pPr>
    </w:p>
    <w:p w14:paraId="26BA1F6E" w14:textId="77777777" w:rsidR="00735D7C" w:rsidRPr="00735D7C" w:rsidRDefault="00735D7C" w:rsidP="00735D7C">
      <w:pPr>
        <w:spacing w:after="200" w:line="276" w:lineRule="auto"/>
        <w:jc w:val="center"/>
        <w:rPr>
          <w:rFonts w:ascii="Times New Roman" w:eastAsia="Batang" w:hAnsi="Times New Roman" w:cs="Times New Roman"/>
          <w:b/>
          <w:i/>
          <w:lang w:eastAsia="ru-RU"/>
        </w:rPr>
      </w:pPr>
    </w:p>
    <w:p w14:paraId="4D5473B6" w14:textId="77777777" w:rsidR="00735D7C" w:rsidRPr="00735D7C" w:rsidRDefault="00735D7C" w:rsidP="00735D7C">
      <w:pPr>
        <w:spacing w:after="200" w:line="276" w:lineRule="auto"/>
        <w:jc w:val="center"/>
        <w:rPr>
          <w:rFonts w:ascii="Times New Roman" w:eastAsia="Batang" w:hAnsi="Times New Roman" w:cs="Times New Roman"/>
          <w:b/>
          <w:i/>
          <w:lang w:eastAsia="ru-RU"/>
        </w:rPr>
      </w:pPr>
    </w:p>
    <w:p w14:paraId="3BE7E229" w14:textId="77777777" w:rsidR="00735D7C" w:rsidRPr="00735D7C" w:rsidRDefault="00735D7C" w:rsidP="00735D7C">
      <w:pPr>
        <w:spacing w:after="200" w:line="276" w:lineRule="auto"/>
        <w:jc w:val="center"/>
        <w:rPr>
          <w:rFonts w:ascii="Times New Roman" w:eastAsia="Batang" w:hAnsi="Times New Roman" w:cs="Times New Roman"/>
          <w:b/>
          <w:i/>
          <w:lang w:eastAsia="ru-RU"/>
        </w:rPr>
      </w:pPr>
    </w:p>
    <w:p w14:paraId="49DC1EF4" w14:textId="77777777" w:rsidR="00735D7C" w:rsidRPr="00735D7C" w:rsidRDefault="00735D7C" w:rsidP="00735D7C">
      <w:pPr>
        <w:spacing w:after="200" w:line="276" w:lineRule="auto"/>
        <w:jc w:val="center"/>
        <w:rPr>
          <w:rFonts w:ascii="Times New Roman" w:eastAsia="Batang" w:hAnsi="Times New Roman" w:cs="Times New Roman"/>
          <w:b/>
          <w:i/>
          <w:lang w:eastAsia="ru-RU"/>
        </w:rPr>
      </w:pPr>
    </w:p>
    <w:p w14:paraId="1C9C4B3D" w14:textId="77777777" w:rsidR="00735D7C" w:rsidRPr="00735D7C" w:rsidRDefault="00735D7C" w:rsidP="00735D7C">
      <w:pPr>
        <w:spacing w:after="200" w:line="276" w:lineRule="auto"/>
        <w:jc w:val="center"/>
        <w:rPr>
          <w:rFonts w:ascii="Times New Roman" w:eastAsia="Batang" w:hAnsi="Times New Roman" w:cs="Times New Roman"/>
          <w:b/>
          <w:i/>
          <w:lang w:eastAsia="ru-RU"/>
        </w:rPr>
      </w:pPr>
    </w:p>
    <w:p w14:paraId="32FF1969" w14:textId="77777777" w:rsidR="00735D7C" w:rsidRPr="00735D7C" w:rsidRDefault="00735D7C" w:rsidP="00735D7C">
      <w:pPr>
        <w:spacing w:after="200" w:line="276" w:lineRule="auto"/>
        <w:jc w:val="center"/>
        <w:rPr>
          <w:rFonts w:ascii="Times New Roman" w:eastAsia="Batang" w:hAnsi="Times New Roman" w:cs="Times New Roman"/>
          <w:b/>
          <w:i/>
          <w:lang w:eastAsia="ru-RU"/>
        </w:rPr>
      </w:pPr>
    </w:p>
    <w:p w14:paraId="7F7E9819" w14:textId="77777777" w:rsidR="00735D7C" w:rsidRPr="00735D7C" w:rsidRDefault="00735D7C" w:rsidP="00735D7C">
      <w:pPr>
        <w:spacing w:after="200" w:line="276" w:lineRule="auto"/>
        <w:jc w:val="center"/>
        <w:rPr>
          <w:rFonts w:ascii="Times New Roman" w:eastAsia="Batang" w:hAnsi="Times New Roman" w:cs="Times New Roman"/>
          <w:b/>
          <w:i/>
          <w:lang w:eastAsia="ru-RU"/>
        </w:rPr>
      </w:pPr>
    </w:p>
    <w:p w14:paraId="369DF7CF" w14:textId="77777777" w:rsidR="00735D7C" w:rsidRPr="00735D7C" w:rsidRDefault="00735D7C" w:rsidP="00735D7C">
      <w:pPr>
        <w:spacing w:after="200" w:line="276" w:lineRule="auto"/>
        <w:jc w:val="center"/>
        <w:rPr>
          <w:rFonts w:ascii="Times New Roman" w:eastAsia="Batang" w:hAnsi="Times New Roman" w:cs="Times New Roman"/>
          <w:b/>
          <w:i/>
          <w:lang w:eastAsia="ru-RU"/>
        </w:rPr>
      </w:pPr>
    </w:p>
    <w:p w14:paraId="65389C6F" w14:textId="77777777" w:rsidR="00735D7C" w:rsidRPr="00735D7C" w:rsidRDefault="00735D7C" w:rsidP="00735D7C">
      <w:pPr>
        <w:spacing w:after="200" w:line="276" w:lineRule="auto"/>
        <w:jc w:val="center"/>
        <w:rPr>
          <w:rFonts w:ascii="Times New Roman" w:eastAsia="Batang" w:hAnsi="Times New Roman" w:cs="Times New Roman"/>
          <w:b/>
          <w:sz w:val="24"/>
          <w:szCs w:val="24"/>
          <w:lang w:eastAsia="ru-RU"/>
        </w:rPr>
      </w:pPr>
      <w:r w:rsidRPr="00735D7C">
        <w:rPr>
          <w:rFonts w:ascii="Times New Roman" w:eastAsia="Batang" w:hAnsi="Times New Roman" w:cs="Times New Roman"/>
          <w:b/>
          <w:sz w:val="24"/>
          <w:szCs w:val="24"/>
          <w:lang w:eastAsia="ru-RU"/>
        </w:rPr>
        <w:t>РАБОЧАЯ ПРОГРАММА УЧЕБНОЙ ДИСЦИПЛИНЫ</w:t>
      </w:r>
    </w:p>
    <w:p w14:paraId="47D63F2B" w14:textId="77777777" w:rsidR="00735D7C" w:rsidRPr="00735D7C" w:rsidRDefault="00735D7C" w:rsidP="00735D7C">
      <w:pPr>
        <w:spacing w:after="200" w:line="276" w:lineRule="auto"/>
        <w:jc w:val="center"/>
        <w:rPr>
          <w:rFonts w:ascii="Times New Roman" w:eastAsia="Batang" w:hAnsi="Times New Roman" w:cs="Times New Roman"/>
          <w:b/>
          <w:i/>
          <w:lang w:eastAsia="ru-RU"/>
        </w:rPr>
      </w:pPr>
      <w:r w:rsidRPr="00735D7C">
        <w:rPr>
          <w:rFonts w:ascii="Times New Roman" w:eastAsia="Batang" w:hAnsi="Times New Roman" w:cs="Times New Roman"/>
          <w:b/>
          <w:iCs/>
          <w:sz w:val="24"/>
          <w:szCs w:val="24"/>
          <w:lang w:eastAsia="ru-RU"/>
        </w:rPr>
        <w:t>«ООД.11 Физическая культура»</w:t>
      </w:r>
    </w:p>
    <w:p w14:paraId="01421D3B" w14:textId="77777777" w:rsidR="00735D7C" w:rsidRPr="00735D7C" w:rsidRDefault="00735D7C" w:rsidP="00735D7C">
      <w:pPr>
        <w:spacing w:after="200" w:line="276" w:lineRule="auto"/>
        <w:rPr>
          <w:rFonts w:ascii="Times New Roman" w:eastAsia="Batang" w:hAnsi="Times New Roman" w:cs="Times New Roman"/>
          <w:b/>
          <w:i/>
          <w:lang w:eastAsia="ru-RU"/>
        </w:rPr>
      </w:pPr>
    </w:p>
    <w:p w14:paraId="60681448" w14:textId="77777777" w:rsidR="00735D7C" w:rsidRPr="00735D7C" w:rsidRDefault="00735D7C" w:rsidP="00735D7C">
      <w:pPr>
        <w:spacing w:after="200" w:line="276" w:lineRule="auto"/>
        <w:rPr>
          <w:rFonts w:ascii="Times New Roman" w:eastAsia="Batang" w:hAnsi="Times New Roman" w:cs="Times New Roman"/>
          <w:b/>
          <w:i/>
          <w:lang w:eastAsia="ru-RU"/>
        </w:rPr>
      </w:pPr>
    </w:p>
    <w:p w14:paraId="13DF02AD" w14:textId="77777777" w:rsidR="00735D7C" w:rsidRPr="00735D7C" w:rsidRDefault="00735D7C" w:rsidP="00735D7C">
      <w:pPr>
        <w:spacing w:after="200" w:line="276" w:lineRule="auto"/>
        <w:rPr>
          <w:rFonts w:ascii="Times New Roman" w:eastAsia="Batang" w:hAnsi="Times New Roman" w:cs="Times New Roman"/>
          <w:b/>
          <w:i/>
          <w:lang w:eastAsia="ru-RU"/>
        </w:rPr>
      </w:pPr>
    </w:p>
    <w:p w14:paraId="6D7650BB" w14:textId="77777777" w:rsidR="00735D7C" w:rsidRPr="00735D7C" w:rsidRDefault="00735D7C" w:rsidP="00735D7C">
      <w:pPr>
        <w:spacing w:after="200" w:line="276" w:lineRule="auto"/>
        <w:rPr>
          <w:rFonts w:ascii="Times New Roman" w:eastAsia="Batang" w:hAnsi="Times New Roman" w:cs="Times New Roman"/>
          <w:b/>
          <w:i/>
          <w:lang w:eastAsia="ru-RU"/>
        </w:rPr>
      </w:pPr>
    </w:p>
    <w:p w14:paraId="6F040460" w14:textId="77777777" w:rsidR="00735D7C" w:rsidRPr="00735D7C" w:rsidRDefault="00735D7C" w:rsidP="00735D7C">
      <w:pPr>
        <w:spacing w:after="200" w:line="276" w:lineRule="auto"/>
        <w:rPr>
          <w:rFonts w:ascii="Times New Roman" w:eastAsia="Batang" w:hAnsi="Times New Roman" w:cs="Times New Roman"/>
          <w:b/>
          <w:i/>
          <w:lang w:eastAsia="ru-RU"/>
        </w:rPr>
      </w:pPr>
    </w:p>
    <w:p w14:paraId="0828CD31" w14:textId="77777777" w:rsidR="00735D7C" w:rsidRPr="00735D7C" w:rsidRDefault="00735D7C" w:rsidP="00735D7C">
      <w:pPr>
        <w:spacing w:after="200" w:line="276" w:lineRule="auto"/>
        <w:rPr>
          <w:rFonts w:ascii="Times New Roman" w:eastAsia="Batang" w:hAnsi="Times New Roman" w:cs="Times New Roman"/>
          <w:b/>
          <w:i/>
          <w:lang w:eastAsia="ru-RU"/>
        </w:rPr>
      </w:pPr>
    </w:p>
    <w:p w14:paraId="20547D16" w14:textId="77777777" w:rsidR="00735D7C" w:rsidRPr="00735D7C" w:rsidRDefault="00735D7C" w:rsidP="00735D7C">
      <w:pPr>
        <w:spacing w:after="200" w:line="276" w:lineRule="auto"/>
        <w:rPr>
          <w:rFonts w:ascii="Times New Roman" w:eastAsia="Batang" w:hAnsi="Times New Roman" w:cs="Times New Roman"/>
          <w:b/>
          <w:i/>
          <w:lang w:eastAsia="ru-RU"/>
        </w:rPr>
      </w:pPr>
    </w:p>
    <w:p w14:paraId="644F75E1" w14:textId="77777777" w:rsidR="00735D7C" w:rsidRPr="00735D7C" w:rsidRDefault="00735D7C" w:rsidP="00735D7C">
      <w:pPr>
        <w:spacing w:after="200" w:line="276" w:lineRule="auto"/>
        <w:rPr>
          <w:rFonts w:ascii="Times New Roman" w:eastAsia="Batang" w:hAnsi="Times New Roman" w:cs="Times New Roman"/>
          <w:b/>
          <w:i/>
          <w:lang w:eastAsia="ru-RU"/>
        </w:rPr>
      </w:pPr>
    </w:p>
    <w:p w14:paraId="576A1E1D" w14:textId="77777777" w:rsidR="00735D7C" w:rsidRPr="00735D7C" w:rsidRDefault="00735D7C" w:rsidP="00735D7C">
      <w:pPr>
        <w:spacing w:after="200" w:line="276" w:lineRule="auto"/>
        <w:rPr>
          <w:rFonts w:ascii="Times New Roman" w:eastAsia="Batang" w:hAnsi="Times New Roman" w:cs="Times New Roman"/>
          <w:b/>
          <w:i/>
          <w:lang w:eastAsia="ru-RU"/>
        </w:rPr>
      </w:pPr>
    </w:p>
    <w:p w14:paraId="1D123586" w14:textId="77777777" w:rsidR="00735D7C" w:rsidRPr="00735D7C" w:rsidRDefault="00735D7C" w:rsidP="00735D7C">
      <w:pPr>
        <w:spacing w:after="200" w:line="276" w:lineRule="auto"/>
        <w:rPr>
          <w:rFonts w:ascii="Times New Roman" w:eastAsia="Batang" w:hAnsi="Times New Roman" w:cs="Times New Roman"/>
          <w:b/>
          <w:i/>
          <w:lang w:eastAsia="ru-RU"/>
        </w:rPr>
      </w:pPr>
    </w:p>
    <w:p w14:paraId="5E9C1A3D" w14:textId="77777777" w:rsidR="00735D7C" w:rsidRPr="00735D7C" w:rsidRDefault="00735D7C" w:rsidP="00735D7C">
      <w:pPr>
        <w:spacing w:after="200" w:line="276" w:lineRule="auto"/>
        <w:rPr>
          <w:rFonts w:ascii="Times New Roman" w:eastAsia="Batang" w:hAnsi="Times New Roman" w:cs="Times New Roman"/>
          <w:b/>
          <w:i/>
          <w:lang w:eastAsia="ru-RU"/>
        </w:rPr>
      </w:pPr>
    </w:p>
    <w:p w14:paraId="25A777B8" w14:textId="77777777" w:rsidR="00735D7C" w:rsidRPr="00735D7C" w:rsidRDefault="00735D7C" w:rsidP="00735D7C">
      <w:pPr>
        <w:spacing w:after="200" w:line="276" w:lineRule="auto"/>
        <w:jc w:val="center"/>
        <w:rPr>
          <w:rFonts w:ascii="Times New Roman" w:eastAsia="Batang" w:hAnsi="Times New Roman" w:cs="Times New Roman"/>
          <w:b/>
          <w:iCs/>
          <w:sz w:val="24"/>
          <w:szCs w:val="24"/>
          <w:lang w:eastAsia="ru-RU"/>
        </w:rPr>
      </w:pPr>
      <w:r w:rsidRPr="00735D7C">
        <w:rPr>
          <w:rFonts w:ascii="Times New Roman" w:eastAsia="Batang" w:hAnsi="Times New Roman" w:cs="Times New Roman"/>
          <w:b/>
          <w:sz w:val="24"/>
          <w:szCs w:val="24"/>
          <w:lang w:eastAsia="ru-RU"/>
        </w:rPr>
        <w:t>2023 год</w:t>
      </w:r>
    </w:p>
    <w:p w14:paraId="24A8945A" w14:textId="77777777" w:rsidR="00735D7C" w:rsidRPr="00735D7C" w:rsidRDefault="00735D7C" w:rsidP="00735D7C">
      <w:pPr>
        <w:spacing w:after="0" w:line="276" w:lineRule="auto"/>
        <w:rPr>
          <w:rFonts w:ascii="Times New Roman" w:eastAsia="Batang" w:hAnsi="Times New Roman" w:cs="Times New Roman"/>
          <w:b/>
          <w:i/>
          <w:sz w:val="24"/>
          <w:szCs w:val="24"/>
          <w:lang w:eastAsia="ru-RU"/>
        </w:rPr>
        <w:sectPr w:rsidR="00735D7C" w:rsidRPr="00735D7C">
          <w:pgSz w:w="11907" w:h="16840"/>
          <w:pgMar w:top="1134" w:right="851" w:bottom="992" w:left="1418" w:header="709" w:footer="709" w:gutter="0"/>
          <w:cols w:space="720"/>
        </w:sectPr>
      </w:pPr>
    </w:p>
    <w:p w14:paraId="7250179C" w14:textId="77777777" w:rsidR="00735D7C" w:rsidRPr="00735D7C" w:rsidRDefault="00735D7C" w:rsidP="00735D7C">
      <w:pPr>
        <w:spacing w:after="200" w:line="276" w:lineRule="auto"/>
        <w:jc w:val="center"/>
        <w:rPr>
          <w:rFonts w:ascii="Times New Roman" w:eastAsia="Batang" w:hAnsi="Times New Roman" w:cs="Times New Roman"/>
          <w:b/>
          <w:i/>
          <w:sz w:val="24"/>
          <w:szCs w:val="24"/>
          <w:lang w:eastAsia="ru-RU"/>
        </w:rPr>
      </w:pPr>
      <w:r w:rsidRPr="00735D7C">
        <w:rPr>
          <w:rFonts w:ascii="Times New Roman" w:eastAsia="Batang" w:hAnsi="Times New Roman" w:cs="Times New Roman"/>
          <w:b/>
          <w:i/>
          <w:sz w:val="24"/>
          <w:szCs w:val="24"/>
          <w:lang w:eastAsia="ru-RU"/>
        </w:rPr>
        <w:lastRenderedPageBreak/>
        <w:t>СОДЕРЖАНИЕ</w:t>
      </w:r>
      <w:r w:rsidRPr="00735D7C">
        <w:rPr>
          <w:rFonts w:ascii="Times New Roman" w:eastAsia="Batang" w:hAnsi="Times New Roman" w:cs="Times New Roman"/>
          <w:b/>
          <w:sz w:val="28"/>
          <w:szCs w:val="28"/>
          <w:highlight w:val="red"/>
          <w:lang w:eastAsia="ru-RU"/>
        </w:rPr>
        <w:t xml:space="preserve"> </w:t>
      </w:r>
    </w:p>
    <w:p w14:paraId="05A6B07D" w14:textId="77777777" w:rsidR="00735D7C" w:rsidRPr="00735D7C" w:rsidRDefault="00735D7C" w:rsidP="00735D7C">
      <w:pPr>
        <w:spacing w:after="200" w:line="276" w:lineRule="auto"/>
        <w:rPr>
          <w:rFonts w:ascii="Times New Roman" w:eastAsia="Batang" w:hAnsi="Times New Roman" w:cs="Times New Roman"/>
          <w:b/>
          <w:i/>
          <w:sz w:val="24"/>
          <w:szCs w:val="24"/>
          <w:lang w:eastAsia="ru-RU"/>
        </w:rPr>
      </w:pPr>
    </w:p>
    <w:tbl>
      <w:tblPr>
        <w:tblW w:w="0" w:type="auto"/>
        <w:tblLook w:val="01E0" w:firstRow="1" w:lastRow="1" w:firstColumn="1" w:lastColumn="1" w:noHBand="0" w:noVBand="0"/>
      </w:tblPr>
      <w:tblGrid>
        <w:gridCol w:w="7501"/>
        <w:gridCol w:w="1854"/>
      </w:tblGrid>
      <w:tr w:rsidR="00735D7C" w:rsidRPr="00735D7C" w14:paraId="07CCB20D" w14:textId="77777777" w:rsidTr="00735D7C">
        <w:tc>
          <w:tcPr>
            <w:tcW w:w="7501" w:type="dxa"/>
          </w:tcPr>
          <w:p w14:paraId="66CD65C7" w14:textId="77777777" w:rsidR="00735D7C" w:rsidRPr="00735D7C" w:rsidRDefault="00735D7C" w:rsidP="00CF5622">
            <w:pPr>
              <w:numPr>
                <w:ilvl w:val="0"/>
                <w:numId w:val="25"/>
              </w:numPr>
              <w:suppressAutoHyphens/>
              <w:spacing w:after="200" w:line="276" w:lineRule="auto"/>
              <w:rPr>
                <w:rFonts w:ascii="Times New Roman" w:eastAsia="Batang" w:hAnsi="Times New Roman" w:cs="Times New Roman"/>
                <w:b/>
                <w:sz w:val="24"/>
                <w:szCs w:val="24"/>
                <w:lang w:eastAsia="ru-RU"/>
              </w:rPr>
            </w:pPr>
            <w:r w:rsidRPr="00735D7C">
              <w:rPr>
                <w:rFonts w:ascii="Times New Roman" w:eastAsia="Batang" w:hAnsi="Times New Roman" w:cs="Times New Roman"/>
                <w:b/>
                <w:sz w:val="24"/>
                <w:szCs w:val="24"/>
                <w:lang w:eastAsia="ru-RU"/>
              </w:rPr>
              <w:t xml:space="preserve">ОБЩАЯ ХАРАКТЕРИСТИКА </w:t>
            </w:r>
            <w:r w:rsidRPr="00735D7C">
              <w:rPr>
                <w:rFonts w:ascii="Times New Roman" w:eastAsia="Batang" w:hAnsi="Times New Roman" w:cs="Times New Roman"/>
                <w:b/>
                <w:color w:val="000000"/>
                <w:sz w:val="24"/>
                <w:szCs w:val="24"/>
                <w:lang w:eastAsia="ru-RU"/>
              </w:rPr>
              <w:t>РАБОЧЕЙ ПРОГРАММЫ</w:t>
            </w:r>
            <w:r w:rsidRPr="00735D7C">
              <w:rPr>
                <w:rFonts w:ascii="Times New Roman" w:eastAsia="Batang" w:hAnsi="Times New Roman" w:cs="Times New Roman"/>
                <w:b/>
                <w:sz w:val="24"/>
                <w:szCs w:val="24"/>
                <w:lang w:eastAsia="ru-RU"/>
              </w:rPr>
              <w:t xml:space="preserve"> УЧЕБНОЙ ДИСЦИПЛИНЫ</w:t>
            </w:r>
          </w:p>
        </w:tc>
        <w:tc>
          <w:tcPr>
            <w:tcW w:w="1854" w:type="dxa"/>
            <w:shd w:val="clear" w:color="auto" w:fill="auto"/>
          </w:tcPr>
          <w:p w14:paraId="70C6703C" w14:textId="77777777" w:rsidR="00735D7C" w:rsidRPr="00735D7C" w:rsidRDefault="00735D7C" w:rsidP="00735D7C">
            <w:pPr>
              <w:spacing w:after="200" w:line="276" w:lineRule="auto"/>
              <w:jc w:val="center"/>
              <w:rPr>
                <w:rFonts w:ascii="Times New Roman" w:eastAsia="Batang" w:hAnsi="Times New Roman" w:cs="Times New Roman"/>
                <w:b/>
                <w:sz w:val="24"/>
                <w:szCs w:val="24"/>
                <w:lang w:eastAsia="ru-RU"/>
              </w:rPr>
            </w:pPr>
            <w:r w:rsidRPr="00735D7C">
              <w:rPr>
                <w:rFonts w:ascii="Times New Roman" w:eastAsia="Batang" w:hAnsi="Times New Roman" w:cs="Times New Roman"/>
                <w:b/>
                <w:sz w:val="24"/>
                <w:szCs w:val="24"/>
                <w:lang w:eastAsia="ru-RU"/>
              </w:rPr>
              <w:t>…</w:t>
            </w:r>
          </w:p>
        </w:tc>
      </w:tr>
      <w:tr w:rsidR="00735D7C" w:rsidRPr="00735D7C" w14:paraId="6F7BF670" w14:textId="77777777" w:rsidTr="00735D7C">
        <w:tc>
          <w:tcPr>
            <w:tcW w:w="7501" w:type="dxa"/>
          </w:tcPr>
          <w:p w14:paraId="52D740C3" w14:textId="77777777" w:rsidR="00735D7C" w:rsidRPr="00735D7C" w:rsidRDefault="00735D7C" w:rsidP="00CF5622">
            <w:pPr>
              <w:numPr>
                <w:ilvl w:val="0"/>
                <w:numId w:val="25"/>
              </w:numPr>
              <w:suppressAutoHyphens/>
              <w:spacing w:after="200" w:line="276" w:lineRule="auto"/>
              <w:rPr>
                <w:rFonts w:ascii="Times New Roman" w:eastAsia="Batang" w:hAnsi="Times New Roman" w:cs="Times New Roman"/>
                <w:b/>
                <w:sz w:val="24"/>
                <w:szCs w:val="24"/>
                <w:lang w:eastAsia="ru-RU"/>
              </w:rPr>
            </w:pPr>
            <w:r w:rsidRPr="00735D7C">
              <w:rPr>
                <w:rFonts w:ascii="Times New Roman" w:eastAsia="Batang" w:hAnsi="Times New Roman" w:cs="Times New Roman"/>
                <w:b/>
                <w:sz w:val="24"/>
                <w:szCs w:val="24"/>
                <w:lang w:eastAsia="ru-RU"/>
              </w:rPr>
              <w:t>СТРУКТУРА И СОДЕРЖАНИЕ УЧЕБНОЙ ДИСЦИПЛИНЫ</w:t>
            </w:r>
          </w:p>
        </w:tc>
        <w:tc>
          <w:tcPr>
            <w:tcW w:w="1854" w:type="dxa"/>
            <w:shd w:val="clear" w:color="auto" w:fill="auto"/>
          </w:tcPr>
          <w:p w14:paraId="26DC60D8" w14:textId="77777777" w:rsidR="00735D7C" w:rsidRPr="00735D7C" w:rsidRDefault="00735D7C" w:rsidP="00735D7C">
            <w:pPr>
              <w:spacing w:after="200" w:line="276" w:lineRule="auto"/>
              <w:jc w:val="center"/>
              <w:rPr>
                <w:rFonts w:ascii="Times New Roman" w:eastAsia="Batang" w:hAnsi="Times New Roman" w:cs="Times New Roman"/>
                <w:b/>
                <w:sz w:val="24"/>
                <w:szCs w:val="24"/>
                <w:lang w:eastAsia="ru-RU"/>
              </w:rPr>
            </w:pPr>
            <w:r w:rsidRPr="00735D7C">
              <w:rPr>
                <w:rFonts w:ascii="Times New Roman" w:eastAsia="Batang" w:hAnsi="Times New Roman" w:cs="Times New Roman"/>
                <w:b/>
                <w:sz w:val="24"/>
                <w:szCs w:val="24"/>
                <w:lang w:eastAsia="ru-RU"/>
              </w:rPr>
              <w:t>…</w:t>
            </w:r>
          </w:p>
        </w:tc>
      </w:tr>
      <w:tr w:rsidR="00735D7C" w:rsidRPr="00735D7C" w14:paraId="60FC913C" w14:textId="77777777" w:rsidTr="00735D7C">
        <w:tc>
          <w:tcPr>
            <w:tcW w:w="7501" w:type="dxa"/>
          </w:tcPr>
          <w:p w14:paraId="01AA1AD5" w14:textId="77777777" w:rsidR="00735D7C" w:rsidRPr="00735D7C" w:rsidRDefault="00735D7C" w:rsidP="00CF5622">
            <w:pPr>
              <w:numPr>
                <w:ilvl w:val="0"/>
                <w:numId w:val="25"/>
              </w:numPr>
              <w:suppressAutoHyphens/>
              <w:spacing w:after="200" w:line="276" w:lineRule="auto"/>
              <w:rPr>
                <w:rFonts w:ascii="Times New Roman" w:eastAsia="Batang" w:hAnsi="Times New Roman" w:cs="Times New Roman"/>
                <w:b/>
                <w:sz w:val="24"/>
                <w:szCs w:val="24"/>
                <w:lang w:eastAsia="ru-RU"/>
              </w:rPr>
            </w:pPr>
            <w:r w:rsidRPr="00735D7C">
              <w:rPr>
                <w:rFonts w:ascii="Times New Roman" w:eastAsia="Batang" w:hAnsi="Times New Roman" w:cs="Times New Roman"/>
                <w:b/>
                <w:sz w:val="24"/>
                <w:szCs w:val="24"/>
                <w:lang w:eastAsia="ru-RU"/>
              </w:rPr>
              <w:t>УСЛОВИЯ РЕАЛИЗАЦИИ УЧЕБНОЙ ДИСЦИПЛИНЫ</w:t>
            </w:r>
          </w:p>
        </w:tc>
        <w:tc>
          <w:tcPr>
            <w:tcW w:w="1854" w:type="dxa"/>
            <w:shd w:val="clear" w:color="auto" w:fill="auto"/>
          </w:tcPr>
          <w:p w14:paraId="75D3FF78" w14:textId="77777777" w:rsidR="00735D7C" w:rsidRPr="00735D7C" w:rsidRDefault="00735D7C" w:rsidP="00735D7C">
            <w:pPr>
              <w:spacing w:after="200" w:line="276" w:lineRule="auto"/>
              <w:jc w:val="center"/>
              <w:rPr>
                <w:rFonts w:ascii="Times New Roman" w:eastAsia="Batang" w:hAnsi="Times New Roman" w:cs="Times New Roman"/>
                <w:b/>
                <w:sz w:val="24"/>
                <w:szCs w:val="24"/>
                <w:lang w:eastAsia="ru-RU"/>
              </w:rPr>
            </w:pPr>
            <w:r w:rsidRPr="00735D7C">
              <w:rPr>
                <w:rFonts w:ascii="Times New Roman" w:eastAsia="Batang" w:hAnsi="Times New Roman" w:cs="Times New Roman"/>
                <w:b/>
                <w:sz w:val="24"/>
                <w:szCs w:val="24"/>
                <w:lang w:eastAsia="ru-RU"/>
              </w:rPr>
              <w:t>…</w:t>
            </w:r>
          </w:p>
        </w:tc>
      </w:tr>
      <w:tr w:rsidR="00735D7C" w:rsidRPr="00735D7C" w14:paraId="1E2600C3" w14:textId="77777777" w:rsidTr="00735D7C">
        <w:tc>
          <w:tcPr>
            <w:tcW w:w="7501" w:type="dxa"/>
          </w:tcPr>
          <w:p w14:paraId="545C8CBA" w14:textId="77777777" w:rsidR="00735D7C" w:rsidRPr="00735D7C" w:rsidRDefault="00735D7C" w:rsidP="00CF5622">
            <w:pPr>
              <w:numPr>
                <w:ilvl w:val="0"/>
                <w:numId w:val="25"/>
              </w:numPr>
              <w:suppressAutoHyphens/>
              <w:spacing w:after="200" w:line="276" w:lineRule="auto"/>
              <w:rPr>
                <w:rFonts w:ascii="Times New Roman" w:eastAsia="Batang" w:hAnsi="Times New Roman" w:cs="Times New Roman"/>
                <w:b/>
                <w:sz w:val="24"/>
                <w:szCs w:val="24"/>
                <w:lang w:eastAsia="ru-RU"/>
              </w:rPr>
            </w:pPr>
            <w:r w:rsidRPr="00735D7C">
              <w:rPr>
                <w:rFonts w:ascii="Times New Roman" w:eastAsia="Batang" w:hAnsi="Times New Roman" w:cs="Times New Roman"/>
                <w:b/>
                <w:sz w:val="24"/>
                <w:szCs w:val="24"/>
                <w:lang w:eastAsia="ru-RU"/>
              </w:rPr>
              <w:t>КОНТРОЛЬ И ОЦЕНКА РЕЗУЛЬТАТОВ ОСВОЕНИЯ УЧЕБНОЙ ДИСЦИПЛИНЫ</w:t>
            </w:r>
          </w:p>
          <w:p w14:paraId="7D8FA4EB" w14:textId="77777777" w:rsidR="00735D7C" w:rsidRPr="00735D7C" w:rsidRDefault="00735D7C" w:rsidP="00735D7C">
            <w:pPr>
              <w:suppressAutoHyphens/>
              <w:spacing w:after="200" w:line="276" w:lineRule="auto"/>
              <w:rPr>
                <w:rFonts w:ascii="Times New Roman" w:eastAsia="Batang" w:hAnsi="Times New Roman" w:cs="Times New Roman"/>
                <w:b/>
                <w:sz w:val="24"/>
                <w:szCs w:val="24"/>
                <w:lang w:eastAsia="ru-RU"/>
              </w:rPr>
            </w:pPr>
          </w:p>
        </w:tc>
        <w:tc>
          <w:tcPr>
            <w:tcW w:w="1854" w:type="dxa"/>
            <w:shd w:val="clear" w:color="auto" w:fill="auto"/>
          </w:tcPr>
          <w:p w14:paraId="0AB6B40D" w14:textId="77777777" w:rsidR="00735D7C" w:rsidRPr="00735D7C" w:rsidRDefault="00735D7C" w:rsidP="00735D7C">
            <w:pPr>
              <w:spacing w:after="200" w:line="276" w:lineRule="auto"/>
              <w:jc w:val="center"/>
              <w:rPr>
                <w:rFonts w:ascii="Times New Roman" w:eastAsia="Batang" w:hAnsi="Times New Roman" w:cs="Times New Roman"/>
                <w:b/>
                <w:sz w:val="24"/>
                <w:szCs w:val="24"/>
                <w:lang w:eastAsia="ru-RU"/>
              </w:rPr>
            </w:pPr>
            <w:r w:rsidRPr="00735D7C">
              <w:rPr>
                <w:rFonts w:ascii="Times New Roman" w:eastAsia="Batang" w:hAnsi="Times New Roman" w:cs="Times New Roman"/>
                <w:b/>
                <w:sz w:val="24"/>
                <w:szCs w:val="24"/>
                <w:lang w:eastAsia="ru-RU"/>
              </w:rPr>
              <w:t>…</w:t>
            </w:r>
          </w:p>
        </w:tc>
      </w:tr>
    </w:tbl>
    <w:p w14:paraId="32F7E87F" w14:textId="77777777" w:rsidR="00735D7C" w:rsidRPr="00735D7C" w:rsidRDefault="00735D7C" w:rsidP="00CF5622">
      <w:pPr>
        <w:numPr>
          <w:ilvl w:val="0"/>
          <w:numId w:val="26"/>
        </w:numPr>
        <w:suppressAutoHyphens/>
        <w:spacing w:after="0" w:line="276" w:lineRule="auto"/>
        <w:jc w:val="center"/>
        <w:rPr>
          <w:rFonts w:ascii="Times New Roman" w:eastAsia="Batang" w:hAnsi="Times New Roman" w:cs="Times New Roman"/>
          <w:b/>
          <w:sz w:val="24"/>
          <w:szCs w:val="24"/>
          <w:lang w:eastAsia="ru-RU"/>
        </w:rPr>
      </w:pPr>
      <w:r w:rsidRPr="00735D7C">
        <w:rPr>
          <w:rFonts w:ascii="Times New Roman" w:eastAsia="Batang" w:hAnsi="Times New Roman" w:cs="Times New Roman"/>
          <w:b/>
          <w:i/>
          <w:u w:val="single"/>
          <w:lang w:eastAsia="ru-RU"/>
        </w:rPr>
        <w:br w:type="page"/>
      </w:r>
      <w:r w:rsidRPr="00735D7C">
        <w:rPr>
          <w:rFonts w:ascii="Times New Roman" w:eastAsia="Batang" w:hAnsi="Times New Roman" w:cs="Times New Roman"/>
          <w:b/>
          <w:sz w:val="24"/>
          <w:szCs w:val="24"/>
          <w:lang w:eastAsia="ru-RU"/>
        </w:rPr>
        <w:lastRenderedPageBreak/>
        <w:t xml:space="preserve">ОБЩАЯ ХАРАКТЕРИСТИКА </w:t>
      </w:r>
      <w:r w:rsidRPr="00735D7C">
        <w:rPr>
          <w:rFonts w:ascii="Times New Roman" w:eastAsia="Batang" w:hAnsi="Times New Roman" w:cs="Times New Roman"/>
          <w:b/>
          <w:color w:val="000000"/>
          <w:sz w:val="24"/>
          <w:szCs w:val="24"/>
          <w:lang w:eastAsia="ru-RU"/>
        </w:rPr>
        <w:t>РАБОЧЕЙ ПРОГРАММЫ</w:t>
      </w:r>
      <w:r w:rsidRPr="00735D7C">
        <w:rPr>
          <w:rFonts w:ascii="Times New Roman" w:eastAsia="Batang" w:hAnsi="Times New Roman" w:cs="Times New Roman"/>
          <w:b/>
          <w:sz w:val="24"/>
          <w:szCs w:val="24"/>
          <w:lang w:eastAsia="ru-RU"/>
        </w:rPr>
        <w:t xml:space="preserve"> УЧЕБНОЙ ДИСЦИПЛИНЫ</w:t>
      </w:r>
    </w:p>
    <w:p w14:paraId="6B9F17B1" w14:textId="77777777" w:rsidR="00735D7C" w:rsidRPr="00735D7C" w:rsidRDefault="00735D7C" w:rsidP="00735D7C">
      <w:pPr>
        <w:spacing w:after="200" w:line="276" w:lineRule="auto"/>
        <w:jc w:val="center"/>
        <w:rPr>
          <w:rFonts w:ascii="Times New Roman" w:eastAsia="Batang" w:hAnsi="Times New Roman" w:cs="Times New Roman"/>
          <w:b/>
          <w:i/>
          <w:lang w:eastAsia="ru-RU"/>
        </w:rPr>
      </w:pPr>
      <w:r w:rsidRPr="00735D7C">
        <w:rPr>
          <w:rFonts w:ascii="Times New Roman" w:eastAsia="Batang" w:hAnsi="Times New Roman" w:cs="Times New Roman"/>
          <w:b/>
          <w:iCs/>
          <w:sz w:val="24"/>
          <w:szCs w:val="24"/>
          <w:lang w:eastAsia="ru-RU"/>
        </w:rPr>
        <w:t>«ООД.11 Физическая культура»</w:t>
      </w:r>
    </w:p>
    <w:p w14:paraId="515CCD0C" w14:textId="77777777" w:rsidR="00735D7C" w:rsidRPr="00735D7C" w:rsidRDefault="00735D7C" w:rsidP="00735D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709"/>
        <w:jc w:val="both"/>
        <w:rPr>
          <w:rFonts w:ascii="Times New Roman" w:eastAsia="Batang" w:hAnsi="Times New Roman" w:cs="Times New Roman"/>
          <w:color w:val="000000"/>
          <w:sz w:val="24"/>
          <w:szCs w:val="24"/>
          <w:lang w:eastAsia="ru-RU"/>
        </w:rPr>
      </w:pPr>
      <w:r w:rsidRPr="00735D7C">
        <w:rPr>
          <w:rFonts w:ascii="Times New Roman" w:eastAsia="Batang" w:hAnsi="Times New Roman" w:cs="Times New Roman"/>
          <w:b/>
          <w:sz w:val="24"/>
          <w:szCs w:val="24"/>
          <w:lang w:eastAsia="ru-RU"/>
        </w:rPr>
        <w:t xml:space="preserve">1.1. Место дисциплины в структуре основной образовательной программы: </w:t>
      </w:r>
    </w:p>
    <w:p w14:paraId="703326FD" w14:textId="77777777" w:rsidR="00735D7C" w:rsidRPr="00735D7C" w:rsidRDefault="00735D7C" w:rsidP="00735D7C">
      <w:pPr>
        <w:widowControl w:val="0"/>
        <w:autoSpaceDE w:val="0"/>
        <w:autoSpaceDN w:val="0"/>
        <w:adjustRightInd w:val="0"/>
        <w:spacing w:after="0" w:line="276" w:lineRule="auto"/>
        <w:ind w:firstLine="709"/>
        <w:jc w:val="both"/>
        <w:rPr>
          <w:rFonts w:ascii="Times New Roman" w:eastAsia="Batang" w:hAnsi="Times New Roman" w:cs="Times New Roman"/>
          <w:i/>
          <w:sz w:val="24"/>
          <w:szCs w:val="24"/>
          <w:lang w:eastAsia="ru-RU"/>
        </w:rPr>
      </w:pPr>
      <w:r w:rsidRPr="00735D7C">
        <w:rPr>
          <w:rFonts w:ascii="Times New Roman" w:eastAsia="Batang" w:hAnsi="Times New Roman" w:cs="Times New Roman"/>
          <w:sz w:val="24"/>
          <w:szCs w:val="24"/>
          <w:lang w:eastAsia="ru-RU"/>
        </w:rPr>
        <w:t>Учебная дисциплина «</w:t>
      </w:r>
      <w:r w:rsidRPr="00735D7C">
        <w:rPr>
          <w:rFonts w:ascii="Times New Roman" w:eastAsia="Batang" w:hAnsi="Times New Roman" w:cs="Times New Roman"/>
          <w:iCs/>
          <w:sz w:val="24"/>
          <w:szCs w:val="24"/>
          <w:lang w:eastAsia="ru-RU"/>
        </w:rPr>
        <w:t xml:space="preserve">ООД.11 Физическая культура» </w:t>
      </w:r>
      <w:r w:rsidRPr="00735D7C">
        <w:rPr>
          <w:rFonts w:ascii="Times New Roman" w:eastAsia="Batang" w:hAnsi="Times New Roman" w:cs="Times New Roman"/>
          <w:sz w:val="24"/>
          <w:szCs w:val="24"/>
          <w:lang w:eastAsia="ru-RU"/>
        </w:rPr>
        <w:t xml:space="preserve">является обязательной частью </w:t>
      </w:r>
      <w:r w:rsidRPr="00735D7C">
        <w:rPr>
          <w:rFonts w:ascii="Times New Roman" w:eastAsia="Batang" w:hAnsi="Times New Roman" w:cs="Times New Roman"/>
          <w:bCs/>
          <w:sz w:val="24"/>
          <w:szCs w:val="24"/>
          <w:lang w:eastAsia="ru-RU"/>
        </w:rPr>
        <w:t>общеобразовательного цикла О</w:t>
      </w:r>
      <w:r w:rsidRPr="00735D7C">
        <w:rPr>
          <w:rFonts w:ascii="Times New Roman" w:eastAsia="Batang" w:hAnsi="Times New Roman" w:cs="Times New Roman"/>
          <w:sz w:val="24"/>
          <w:szCs w:val="24"/>
          <w:lang w:eastAsia="ru-RU"/>
        </w:rPr>
        <w:t xml:space="preserve">ПОП-П в соответствии с ФГОС СПО </w:t>
      </w:r>
      <w:r w:rsidRPr="00735D7C">
        <w:rPr>
          <w:rFonts w:ascii="Times New Roman" w:eastAsia="Batang" w:hAnsi="Times New Roman" w:cs="Times New Roman"/>
          <w:i/>
          <w:sz w:val="24"/>
          <w:szCs w:val="24"/>
          <w:lang w:eastAsia="ru-RU"/>
        </w:rPr>
        <w:t>по специальности 09.02.07 Информационные системы и программирование.</w:t>
      </w:r>
    </w:p>
    <w:p w14:paraId="756BABBF" w14:textId="77777777" w:rsidR="00735D7C" w:rsidRPr="00735D7C" w:rsidRDefault="00735D7C" w:rsidP="00735D7C">
      <w:pPr>
        <w:spacing w:after="200" w:line="276" w:lineRule="auto"/>
        <w:ind w:firstLine="709"/>
        <w:rPr>
          <w:rFonts w:ascii="Times New Roman" w:eastAsia="Batang" w:hAnsi="Times New Roman" w:cs="Times New Roman"/>
          <w:sz w:val="24"/>
          <w:szCs w:val="24"/>
          <w:lang w:eastAsia="ru-RU"/>
        </w:rPr>
      </w:pPr>
      <w:r w:rsidRPr="00735D7C">
        <w:rPr>
          <w:rFonts w:ascii="Times New Roman" w:eastAsia="Batang" w:hAnsi="Times New Roman" w:cs="Times New Roman"/>
          <w:sz w:val="24"/>
          <w:szCs w:val="24"/>
          <w:lang w:eastAsia="ru-RU"/>
        </w:rPr>
        <w:t xml:space="preserve">Особое значение дисциплина имеет при формировании и развитии </w:t>
      </w:r>
      <w:r w:rsidRPr="00735D7C">
        <w:rPr>
          <w:rFonts w:ascii="Times New Roman" w:eastAsia="Batang" w:hAnsi="Times New Roman" w:cs="Batang"/>
          <w:sz w:val="24"/>
          <w:szCs w:val="24"/>
          <w:lang w:eastAsia="ru-RU"/>
        </w:rPr>
        <w:t>ОК 01, ОК 04, ОК 08.</w:t>
      </w:r>
    </w:p>
    <w:p w14:paraId="3EA8B7B2" w14:textId="77777777" w:rsidR="00735D7C" w:rsidRPr="00735D7C" w:rsidRDefault="00735D7C" w:rsidP="00735D7C">
      <w:pPr>
        <w:spacing w:after="0" w:line="276" w:lineRule="auto"/>
        <w:ind w:firstLine="709"/>
        <w:rPr>
          <w:rFonts w:ascii="Times New Roman" w:eastAsia="Batang" w:hAnsi="Times New Roman" w:cs="Times New Roman"/>
          <w:b/>
          <w:sz w:val="24"/>
          <w:szCs w:val="24"/>
          <w:lang w:eastAsia="ru-RU"/>
        </w:rPr>
      </w:pPr>
      <w:r w:rsidRPr="00735D7C">
        <w:rPr>
          <w:rFonts w:ascii="Times New Roman" w:eastAsia="Batang" w:hAnsi="Times New Roman" w:cs="Times New Roman"/>
          <w:b/>
          <w:sz w:val="24"/>
          <w:szCs w:val="24"/>
          <w:lang w:eastAsia="ru-RU"/>
        </w:rPr>
        <w:t>1.2. Цель и планируемые результаты освоения дисциплины:</w:t>
      </w:r>
    </w:p>
    <w:p w14:paraId="699C047F" w14:textId="77777777" w:rsidR="00735D7C" w:rsidRPr="00735D7C" w:rsidRDefault="00735D7C" w:rsidP="00735D7C">
      <w:pPr>
        <w:suppressAutoHyphens/>
        <w:spacing w:after="0" w:line="240" w:lineRule="auto"/>
        <w:ind w:firstLine="709"/>
        <w:jc w:val="both"/>
        <w:rPr>
          <w:rFonts w:ascii="Times New Roman" w:eastAsia="Batang" w:hAnsi="Times New Roman" w:cs="Times New Roman"/>
          <w:sz w:val="24"/>
          <w:szCs w:val="24"/>
        </w:rPr>
      </w:pPr>
      <w:r w:rsidRPr="00735D7C">
        <w:rPr>
          <w:rFonts w:ascii="Times New Roman" w:eastAsia="Batang" w:hAnsi="Times New Roman" w:cs="Times New Roman"/>
          <w:sz w:val="24"/>
          <w:szCs w:val="24"/>
          <w:lang w:eastAsia="ru-RU"/>
        </w:rPr>
        <w:t xml:space="preserve">В рамках программы учебной дисциплины обучающимися осваиваются умения </w:t>
      </w:r>
      <w:r w:rsidRPr="00735D7C">
        <w:rPr>
          <w:rFonts w:ascii="Times New Roman" w:eastAsia="Batang" w:hAnsi="Times New Roman" w:cs="Times New Roman"/>
          <w:sz w:val="24"/>
          <w:szCs w:val="24"/>
          <w:lang w:eastAsia="ru-RU"/>
        </w:rPr>
        <w:br/>
        <w:t>и знания</w:t>
      </w: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42"/>
        <w:gridCol w:w="1418"/>
        <w:gridCol w:w="2835"/>
        <w:gridCol w:w="1297"/>
        <w:gridCol w:w="2814"/>
      </w:tblGrid>
      <w:tr w:rsidR="00735D7C" w:rsidRPr="00735D7C" w14:paraId="4C2620E9" w14:textId="77777777" w:rsidTr="00735D7C">
        <w:trPr>
          <w:trHeight w:val="649"/>
        </w:trPr>
        <w:tc>
          <w:tcPr>
            <w:tcW w:w="1242" w:type="dxa"/>
            <w:hideMark/>
          </w:tcPr>
          <w:p w14:paraId="21657E5D" w14:textId="77777777" w:rsidR="00735D7C" w:rsidRPr="00735D7C" w:rsidRDefault="00735D7C" w:rsidP="00735D7C">
            <w:pPr>
              <w:suppressAutoHyphens/>
              <w:spacing w:after="0" w:line="240" w:lineRule="auto"/>
              <w:jc w:val="center"/>
              <w:rPr>
                <w:rFonts w:ascii="Times New Roman" w:eastAsia="Batang" w:hAnsi="Times New Roman" w:cs="Times New Roman"/>
                <w:lang w:eastAsia="ru-RU"/>
              </w:rPr>
            </w:pPr>
            <w:r w:rsidRPr="00735D7C">
              <w:rPr>
                <w:rFonts w:ascii="Times New Roman" w:eastAsia="Batang" w:hAnsi="Times New Roman" w:cs="Times New Roman"/>
                <w:lang w:eastAsia="ru-RU"/>
              </w:rPr>
              <w:t>Код</w:t>
            </w:r>
          </w:p>
          <w:p w14:paraId="4DAD83C9" w14:textId="77777777" w:rsidR="00735D7C" w:rsidRPr="00735D7C" w:rsidRDefault="00735D7C" w:rsidP="00735D7C">
            <w:pPr>
              <w:suppressAutoHyphens/>
              <w:spacing w:after="0" w:line="240" w:lineRule="auto"/>
              <w:jc w:val="center"/>
              <w:rPr>
                <w:rFonts w:ascii="Times New Roman" w:eastAsia="Batang" w:hAnsi="Times New Roman" w:cs="Times New Roman"/>
                <w:lang w:eastAsia="ru-RU"/>
              </w:rPr>
            </w:pPr>
            <w:r w:rsidRPr="00735D7C">
              <w:rPr>
                <w:rFonts w:ascii="Times New Roman" w:eastAsia="Batang" w:hAnsi="Times New Roman" w:cs="Times New Roman"/>
                <w:lang w:eastAsia="ru-RU"/>
              </w:rPr>
              <w:t>ПК, ОК</w:t>
            </w:r>
          </w:p>
        </w:tc>
        <w:tc>
          <w:tcPr>
            <w:tcW w:w="1418" w:type="dxa"/>
          </w:tcPr>
          <w:p w14:paraId="14A5933C" w14:textId="77777777" w:rsidR="00735D7C" w:rsidRPr="00735D7C" w:rsidRDefault="00735D7C" w:rsidP="00735D7C">
            <w:pPr>
              <w:suppressAutoHyphens/>
              <w:spacing w:after="0" w:line="240" w:lineRule="auto"/>
              <w:jc w:val="center"/>
              <w:rPr>
                <w:rFonts w:ascii="Times New Roman" w:eastAsia="Batang" w:hAnsi="Times New Roman" w:cs="Times New Roman"/>
                <w:lang w:eastAsia="ru-RU"/>
              </w:rPr>
            </w:pPr>
            <w:r w:rsidRPr="00735D7C">
              <w:rPr>
                <w:rFonts w:ascii="Times New Roman" w:eastAsia="Batang" w:hAnsi="Times New Roman" w:cs="Times New Roman"/>
                <w:lang w:eastAsia="ru-RU"/>
              </w:rPr>
              <w:t>Код умений</w:t>
            </w:r>
          </w:p>
        </w:tc>
        <w:tc>
          <w:tcPr>
            <w:tcW w:w="2835" w:type="dxa"/>
            <w:hideMark/>
          </w:tcPr>
          <w:p w14:paraId="2F0E16C7" w14:textId="77777777" w:rsidR="00735D7C" w:rsidRPr="00735D7C" w:rsidRDefault="00735D7C" w:rsidP="00735D7C">
            <w:pPr>
              <w:suppressAutoHyphens/>
              <w:spacing w:after="0" w:line="240" w:lineRule="auto"/>
              <w:jc w:val="center"/>
              <w:rPr>
                <w:rFonts w:ascii="Times New Roman" w:eastAsia="Batang" w:hAnsi="Times New Roman" w:cs="Times New Roman"/>
                <w:lang w:eastAsia="ru-RU"/>
              </w:rPr>
            </w:pPr>
            <w:r w:rsidRPr="00735D7C">
              <w:rPr>
                <w:rFonts w:ascii="Times New Roman" w:eastAsia="Batang" w:hAnsi="Times New Roman" w:cs="Times New Roman"/>
                <w:lang w:eastAsia="ru-RU"/>
              </w:rPr>
              <w:t>Умение</w:t>
            </w:r>
          </w:p>
        </w:tc>
        <w:tc>
          <w:tcPr>
            <w:tcW w:w="1297" w:type="dxa"/>
          </w:tcPr>
          <w:p w14:paraId="4A8C89B0" w14:textId="77777777" w:rsidR="00735D7C" w:rsidRPr="00735D7C" w:rsidRDefault="00735D7C" w:rsidP="00735D7C">
            <w:pPr>
              <w:suppressAutoHyphens/>
              <w:spacing w:after="0" w:line="240" w:lineRule="auto"/>
              <w:jc w:val="center"/>
              <w:rPr>
                <w:rFonts w:ascii="Times New Roman" w:eastAsia="Batang" w:hAnsi="Times New Roman" w:cs="Times New Roman"/>
                <w:lang w:eastAsia="ru-RU"/>
              </w:rPr>
            </w:pPr>
            <w:r w:rsidRPr="00735D7C">
              <w:rPr>
                <w:rFonts w:ascii="Times New Roman" w:eastAsia="Batang" w:hAnsi="Times New Roman" w:cs="Times New Roman"/>
                <w:lang w:eastAsia="ru-RU"/>
              </w:rPr>
              <w:t>Код знаний</w:t>
            </w:r>
          </w:p>
        </w:tc>
        <w:tc>
          <w:tcPr>
            <w:tcW w:w="2814" w:type="dxa"/>
            <w:hideMark/>
          </w:tcPr>
          <w:p w14:paraId="0C8B0406" w14:textId="77777777" w:rsidR="00735D7C" w:rsidRPr="00735D7C" w:rsidRDefault="00735D7C" w:rsidP="00735D7C">
            <w:pPr>
              <w:suppressAutoHyphens/>
              <w:spacing w:after="0" w:line="240" w:lineRule="auto"/>
              <w:jc w:val="center"/>
              <w:rPr>
                <w:rFonts w:ascii="Times New Roman" w:eastAsia="Batang" w:hAnsi="Times New Roman" w:cs="Times New Roman"/>
                <w:lang w:eastAsia="ru-RU"/>
              </w:rPr>
            </w:pPr>
            <w:r w:rsidRPr="00735D7C">
              <w:rPr>
                <w:rFonts w:ascii="Times New Roman" w:eastAsia="Batang" w:hAnsi="Times New Roman" w:cs="Times New Roman"/>
                <w:lang w:eastAsia="ru-RU"/>
              </w:rPr>
              <w:t>Знания</w:t>
            </w:r>
          </w:p>
        </w:tc>
      </w:tr>
      <w:tr w:rsidR="00735D7C" w:rsidRPr="00735D7C" w14:paraId="155E257F" w14:textId="77777777" w:rsidTr="00735D7C">
        <w:trPr>
          <w:trHeight w:val="212"/>
        </w:trPr>
        <w:tc>
          <w:tcPr>
            <w:tcW w:w="1242" w:type="dxa"/>
            <w:vMerge w:val="restart"/>
          </w:tcPr>
          <w:p w14:paraId="6DC97677" w14:textId="77777777" w:rsidR="00735D7C" w:rsidRPr="00735D7C" w:rsidRDefault="00735D7C" w:rsidP="00735D7C">
            <w:pPr>
              <w:suppressAutoHyphens/>
              <w:spacing w:after="0" w:line="240" w:lineRule="auto"/>
              <w:rPr>
                <w:rFonts w:ascii="Times New Roman" w:eastAsia="Times New Roman" w:hAnsi="Times New Roman" w:cs="Times New Roman"/>
                <w:b/>
                <w:iCs/>
                <w:lang w:eastAsia="ru-RU"/>
              </w:rPr>
            </w:pPr>
            <w:r w:rsidRPr="00735D7C">
              <w:rPr>
                <w:rFonts w:ascii="Times New Roman" w:eastAsia="Times New Roman" w:hAnsi="Times New Roman" w:cs="Times New Roman"/>
                <w:b/>
                <w:iCs/>
                <w:lang w:eastAsia="ru-RU"/>
              </w:rPr>
              <w:t>ОК 01</w:t>
            </w:r>
          </w:p>
        </w:tc>
        <w:tc>
          <w:tcPr>
            <w:tcW w:w="1418" w:type="dxa"/>
          </w:tcPr>
          <w:p w14:paraId="64D29BAE" w14:textId="77777777" w:rsidR="00735D7C" w:rsidRPr="00735D7C" w:rsidRDefault="00735D7C" w:rsidP="00735D7C">
            <w:pPr>
              <w:suppressAutoHyphens/>
              <w:spacing w:after="0" w:line="240" w:lineRule="auto"/>
              <w:jc w:val="both"/>
              <w:rPr>
                <w:rFonts w:ascii="Times New Roman" w:eastAsia="Times New Roman" w:hAnsi="Times New Roman" w:cs="Times New Roman"/>
                <w:bCs/>
                <w:iCs/>
                <w:lang w:eastAsia="ru-RU"/>
              </w:rPr>
            </w:pPr>
            <w:r w:rsidRPr="00735D7C">
              <w:rPr>
                <w:rFonts w:ascii="Times New Roman" w:eastAsia="Times New Roman" w:hAnsi="Times New Roman" w:cs="Times New Roman"/>
                <w:bCs/>
                <w:iCs/>
                <w:lang w:eastAsia="ru-RU"/>
              </w:rPr>
              <w:t>Уо 01.07</w:t>
            </w:r>
          </w:p>
        </w:tc>
        <w:tc>
          <w:tcPr>
            <w:tcW w:w="2835" w:type="dxa"/>
            <w:vAlign w:val="center"/>
          </w:tcPr>
          <w:p w14:paraId="7EAB4424" w14:textId="77777777" w:rsidR="00735D7C" w:rsidRPr="00735D7C" w:rsidRDefault="00735D7C" w:rsidP="00735D7C">
            <w:pPr>
              <w:suppressAutoHyphens/>
              <w:spacing w:after="0" w:line="240" w:lineRule="auto"/>
              <w:jc w:val="both"/>
              <w:rPr>
                <w:rFonts w:ascii="Times New Roman" w:eastAsia="Times New Roman" w:hAnsi="Times New Roman" w:cs="Times New Roman"/>
                <w:iCs/>
                <w:lang w:eastAsia="ru-RU"/>
              </w:rPr>
            </w:pPr>
            <w:r w:rsidRPr="00735D7C">
              <w:rPr>
                <w:rFonts w:ascii="Times New Roman" w:eastAsia="Times New Roman" w:hAnsi="Times New Roman" w:cs="Times New Roman"/>
                <w:iCs/>
                <w:lang w:eastAsia="ru-RU"/>
              </w:rPr>
              <w:t xml:space="preserve">Владеть актуальными методами работы </w:t>
            </w:r>
            <w:r w:rsidRPr="00735D7C">
              <w:rPr>
                <w:rFonts w:ascii="Times New Roman" w:eastAsia="Times New Roman" w:hAnsi="Times New Roman" w:cs="Times New Roman"/>
                <w:iCs/>
                <w:lang w:eastAsia="ru-RU"/>
              </w:rPr>
              <w:br/>
              <w:t>в профессиональной и смежных сферах;</w:t>
            </w:r>
          </w:p>
        </w:tc>
        <w:tc>
          <w:tcPr>
            <w:tcW w:w="1297" w:type="dxa"/>
          </w:tcPr>
          <w:p w14:paraId="0B62026E" w14:textId="77777777" w:rsidR="00735D7C" w:rsidRPr="00735D7C" w:rsidRDefault="00735D7C" w:rsidP="00735D7C">
            <w:pPr>
              <w:suppressAutoHyphens/>
              <w:spacing w:after="0" w:line="240" w:lineRule="auto"/>
              <w:jc w:val="both"/>
              <w:rPr>
                <w:rFonts w:ascii="Times New Roman" w:eastAsia="Times New Roman" w:hAnsi="Times New Roman" w:cs="Times New Roman"/>
                <w:bCs/>
                <w:iCs/>
                <w:lang w:eastAsia="ru-RU"/>
              </w:rPr>
            </w:pPr>
            <w:r w:rsidRPr="00735D7C">
              <w:rPr>
                <w:rFonts w:ascii="Times New Roman" w:eastAsia="Times New Roman" w:hAnsi="Times New Roman" w:cs="Times New Roman"/>
                <w:bCs/>
                <w:iCs/>
                <w:lang w:eastAsia="ru-RU"/>
              </w:rPr>
              <w:t>Зо 01.01</w:t>
            </w:r>
          </w:p>
        </w:tc>
        <w:tc>
          <w:tcPr>
            <w:tcW w:w="2814" w:type="dxa"/>
          </w:tcPr>
          <w:p w14:paraId="4A03F86C" w14:textId="77777777" w:rsidR="00735D7C" w:rsidRPr="00735D7C" w:rsidRDefault="00735D7C" w:rsidP="00735D7C">
            <w:pPr>
              <w:suppressAutoHyphens/>
              <w:spacing w:after="0" w:line="240" w:lineRule="auto"/>
              <w:jc w:val="both"/>
              <w:rPr>
                <w:rFonts w:ascii="Times New Roman" w:eastAsia="Times New Roman" w:hAnsi="Times New Roman" w:cs="Times New Roman"/>
                <w:bCs/>
                <w:lang w:eastAsia="ru-RU"/>
              </w:rPr>
            </w:pPr>
            <w:r w:rsidRPr="00735D7C">
              <w:rPr>
                <w:rFonts w:ascii="Times New Roman" w:eastAsia="Times New Roman" w:hAnsi="Times New Roman" w:cs="Times New Roman"/>
                <w:iCs/>
                <w:lang w:eastAsia="ru-RU"/>
              </w:rPr>
              <w:t>А</w:t>
            </w:r>
            <w:r w:rsidRPr="00735D7C">
              <w:rPr>
                <w:rFonts w:ascii="Times New Roman" w:eastAsia="Times New Roman" w:hAnsi="Times New Roman" w:cs="Times New Roman"/>
                <w:bCs/>
                <w:lang w:eastAsia="ru-RU"/>
              </w:rPr>
              <w:t xml:space="preserve">ктуальный профессиональный </w:t>
            </w:r>
            <w:r w:rsidRPr="00735D7C">
              <w:rPr>
                <w:rFonts w:ascii="Times New Roman" w:eastAsia="Times New Roman" w:hAnsi="Times New Roman" w:cs="Times New Roman"/>
                <w:bCs/>
                <w:lang w:eastAsia="ru-RU"/>
              </w:rPr>
              <w:br/>
              <w:t xml:space="preserve">и социальный контекст, в котором приходится работать и жить; </w:t>
            </w:r>
          </w:p>
        </w:tc>
      </w:tr>
      <w:tr w:rsidR="00735D7C" w:rsidRPr="00735D7C" w14:paraId="6D8AFC49" w14:textId="77777777" w:rsidTr="00735D7C">
        <w:trPr>
          <w:trHeight w:val="212"/>
        </w:trPr>
        <w:tc>
          <w:tcPr>
            <w:tcW w:w="1242" w:type="dxa"/>
            <w:vMerge/>
          </w:tcPr>
          <w:p w14:paraId="57D13FF1" w14:textId="77777777" w:rsidR="00735D7C" w:rsidRPr="00735D7C" w:rsidRDefault="00735D7C" w:rsidP="00735D7C">
            <w:pPr>
              <w:suppressAutoHyphens/>
              <w:spacing w:after="0" w:line="240" w:lineRule="auto"/>
              <w:rPr>
                <w:rFonts w:ascii="Times New Roman" w:eastAsia="Times New Roman" w:hAnsi="Times New Roman" w:cs="Times New Roman"/>
                <w:b/>
                <w:iCs/>
                <w:lang w:eastAsia="ru-RU"/>
              </w:rPr>
            </w:pPr>
          </w:p>
        </w:tc>
        <w:tc>
          <w:tcPr>
            <w:tcW w:w="1418" w:type="dxa"/>
          </w:tcPr>
          <w:p w14:paraId="118EF358" w14:textId="77777777" w:rsidR="00735D7C" w:rsidRPr="00735D7C" w:rsidRDefault="00735D7C" w:rsidP="00735D7C">
            <w:pPr>
              <w:suppressAutoHyphens/>
              <w:spacing w:after="0" w:line="240" w:lineRule="auto"/>
              <w:jc w:val="both"/>
              <w:rPr>
                <w:rFonts w:ascii="Times New Roman" w:eastAsia="Times New Roman" w:hAnsi="Times New Roman" w:cs="Times New Roman"/>
                <w:bCs/>
                <w:iCs/>
                <w:lang w:eastAsia="ru-RU"/>
              </w:rPr>
            </w:pPr>
            <w:r w:rsidRPr="00735D7C">
              <w:rPr>
                <w:rFonts w:ascii="Times New Roman" w:eastAsia="Times New Roman" w:hAnsi="Times New Roman" w:cs="Times New Roman"/>
                <w:bCs/>
                <w:iCs/>
                <w:lang w:eastAsia="ru-RU"/>
              </w:rPr>
              <w:t>Уо 01.09</w:t>
            </w:r>
          </w:p>
        </w:tc>
        <w:tc>
          <w:tcPr>
            <w:tcW w:w="2835" w:type="dxa"/>
            <w:vAlign w:val="center"/>
          </w:tcPr>
          <w:p w14:paraId="341A34EF" w14:textId="77777777" w:rsidR="00735D7C" w:rsidRPr="00735D7C" w:rsidRDefault="00735D7C" w:rsidP="00735D7C">
            <w:pPr>
              <w:suppressAutoHyphens/>
              <w:spacing w:after="0" w:line="240" w:lineRule="auto"/>
              <w:jc w:val="both"/>
              <w:rPr>
                <w:rFonts w:ascii="Times New Roman" w:eastAsia="Times New Roman" w:hAnsi="Times New Roman" w:cs="Times New Roman"/>
                <w:iCs/>
                <w:lang w:eastAsia="ru-RU"/>
              </w:rPr>
            </w:pPr>
            <w:r w:rsidRPr="00735D7C">
              <w:rPr>
                <w:rFonts w:ascii="Times New Roman" w:eastAsia="Times New Roman" w:hAnsi="Times New Roman" w:cs="Times New Roman"/>
                <w:iCs/>
                <w:lang w:eastAsia="ru-RU"/>
              </w:rPr>
              <w:t>Оценивать результат и последствия своих действий (самостоятельно или с помощью наставника)</w:t>
            </w:r>
          </w:p>
        </w:tc>
        <w:tc>
          <w:tcPr>
            <w:tcW w:w="1297" w:type="dxa"/>
          </w:tcPr>
          <w:p w14:paraId="6C6D96FA" w14:textId="77777777" w:rsidR="00735D7C" w:rsidRPr="00735D7C" w:rsidRDefault="00735D7C" w:rsidP="00735D7C">
            <w:pPr>
              <w:suppressAutoHyphens/>
              <w:spacing w:after="0" w:line="240" w:lineRule="auto"/>
              <w:jc w:val="both"/>
              <w:rPr>
                <w:rFonts w:ascii="Times New Roman" w:eastAsia="Times New Roman" w:hAnsi="Times New Roman" w:cs="Times New Roman"/>
                <w:bCs/>
                <w:iCs/>
                <w:lang w:eastAsia="ru-RU"/>
              </w:rPr>
            </w:pPr>
            <w:r w:rsidRPr="00735D7C">
              <w:rPr>
                <w:rFonts w:ascii="Times New Roman" w:eastAsia="Times New Roman" w:hAnsi="Times New Roman" w:cs="Times New Roman"/>
                <w:bCs/>
                <w:iCs/>
                <w:lang w:eastAsia="ru-RU"/>
              </w:rPr>
              <w:t>Зо 01.02</w:t>
            </w:r>
          </w:p>
        </w:tc>
        <w:tc>
          <w:tcPr>
            <w:tcW w:w="2814" w:type="dxa"/>
          </w:tcPr>
          <w:p w14:paraId="4345F313" w14:textId="77777777" w:rsidR="00735D7C" w:rsidRPr="00735D7C" w:rsidRDefault="00735D7C" w:rsidP="00735D7C">
            <w:pPr>
              <w:suppressAutoHyphens/>
              <w:spacing w:after="0" w:line="240" w:lineRule="auto"/>
              <w:jc w:val="both"/>
              <w:rPr>
                <w:rFonts w:ascii="Times New Roman" w:eastAsia="Times New Roman" w:hAnsi="Times New Roman" w:cs="Times New Roman"/>
                <w:b/>
                <w:iCs/>
                <w:lang w:eastAsia="ru-RU"/>
              </w:rPr>
            </w:pPr>
            <w:r w:rsidRPr="00735D7C">
              <w:rPr>
                <w:rFonts w:ascii="Times New Roman" w:eastAsia="Times New Roman" w:hAnsi="Times New Roman" w:cs="Times New Roman"/>
                <w:bCs/>
                <w:lang w:eastAsia="ru-RU"/>
              </w:rPr>
              <w:t xml:space="preserve">Основные источники информации </w:t>
            </w:r>
            <w:r w:rsidRPr="00735D7C">
              <w:rPr>
                <w:rFonts w:ascii="Times New Roman" w:eastAsia="Times New Roman" w:hAnsi="Times New Roman" w:cs="Times New Roman"/>
                <w:bCs/>
                <w:lang w:eastAsia="ru-RU"/>
              </w:rPr>
              <w:br/>
              <w:t xml:space="preserve">и ресурсы для решения задач и проблем </w:t>
            </w:r>
            <w:r w:rsidRPr="00735D7C">
              <w:rPr>
                <w:rFonts w:ascii="Times New Roman" w:eastAsia="Times New Roman" w:hAnsi="Times New Roman" w:cs="Times New Roman"/>
                <w:bCs/>
                <w:lang w:eastAsia="ru-RU"/>
              </w:rPr>
              <w:br/>
              <w:t>в профессиональном и/или социальном контексте;</w:t>
            </w:r>
          </w:p>
        </w:tc>
      </w:tr>
      <w:tr w:rsidR="00735D7C" w:rsidRPr="00735D7C" w14:paraId="7E7D4373" w14:textId="77777777" w:rsidTr="00735D7C">
        <w:trPr>
          <w:trHeight w:val="212"/>
        </w:trPr>
        <w:tc>
          <w:tcPr>
            <w:tcW w:w="1242" w:type="dxa"/>
            <w:vMerge/>
          </w:tcPr>
          <w:p w14:paraId="07FD7B4D" w14:textId="77777777" w:rsidR="00735D7C" w:rsidRPr="00735D7C" w:rsidRDefault="00735D7C" w:rsidP="00735D7C">
            <w:pPr>
              <w:suppressAutoHyphens/>
              <w:spacing w:after="0" w:line="240" w:lineRule="auto"/>
              <w:rPr>
                <w:rFonts w:ascii="Times New Roman" w:eastAsia="Batang" w:hAnsi="Times New Roman" w:cs="Times New Roman"/>
                <w:b/>
                <w:bCs/>
                <w:i/>
                <w:highlight w:val="yellow"/>
                <w:u w:val="single"/>
                <w:lang w:eastAsia="ru-RU"/>
              </w:rPr>
            </w:pPr>
          </w:p>
        </w:tc>
        <w:tc>
          <w:tcPr>
            <w:tcW w:w="1418" w:type="dxa"/>
          </w:tcPr>
          <w:p w14:paraId="226FF957" w14:textId="77777777" w:rsidR="00735D7C" w:rsidRPr="00735D7C" w:rsidRDefault="00735D7C" w:rsidP="00735D7C">
            <w:pPr>
              <w:spacing w:after="0" w:line="240" w:lineRule="auto"/>
              <w:rPr>
                <w:rFonts w:ascii="Times New Roman" w:eastAsia="Batang" w:hAnsi="Times New Roman" w:cs="Times New Roman"/>
                <w:highlight w:val="yellow"/>
                <w:u w:val="single"/>
                <w:lang w:eastAsia="ru-RU"/>
              </w:rPr>
            </w:pPr>
            <w:r w:rsidRPr="00735D7C">
              <w:rPr>
                <w:rFonts w:ascii="Times New Roman" w:eastAsia="Times New Roman" w:hAnsi="Times New Roman" w:cs="Times New Roman"/>
                <w:bCs/>
                <w:iCs/>
                <w:lang w:eastAsia="ru-RU"/>
              </w:rPr>
              <w:t>Уд 01.01</w:t>
            </w:r>
          </w:p>
        </w:tc>
        <w:tc>
          <w:tcPr>
            <w:tcW w:w="2835" w:type="dxa"/>
          </w:tcPr>
          <w:p w14:paraId="3CBD3335" w14:textId="77777777" w:rsidR="00735D7C" w:rsidRPr="00735D7C" w:rsidRDefault="00735D7C" w:rsidP="00735D7C">
            <w:pPr>
              <w:widowControl w:val="0"/>
              <w:tabs>
                <w:tab w:val="left" w:pos="226"/>
              </w:tabs>
              <w:spacing w:after="0" w:line="240" w:lineRule="auto"/>
              <w:jc w:val="both"/>
              <w:rPr>
                <w:rFonts w:ascii="Times New Roman" w:eastAsia="Batang" w:hAnsi="Times New Roman" w:cs="Times New Roman"/>
                <w:lang w:eastAsia="ru-RU"/>
              </w:rPr>
            </w:pPr>
            <w:r w:rsidRPr="00735D7C">
              <w:rPr>
                <w:rFonts w:ascii="Times New Roman" w:eastAsia="Batang" w:hAnsi="Times New Roman" w:cs="Times New Roman"/>
                <w:lang w:eastAsia="ru-RU"/>
              </w:rPr>
              <w:t>Уметь использовать разнообразные формы и виды физкультурной деятельности для организации здорового образа жизни, активного отдыха и досуга, в том числе в подготовке к выполнению нормативов Всероссийского физкультурно-спортивного комплекса «Готов к труду и обороне» (ГТО);</w:t>
            </w:r>
          </w:p>
          <w:p w14:paraId="41623F5C" w14:textId="77777777" w:rsidR="00735D7C" w:rsidRPr="00735D7C" w:rsidRDefault="00735D7C" w:rsidP="00735D7C">
            <w:pPr>
              <w:spacing w:after="0" w:line="240" w:lineRule="auto"/>
              <w:ind w:firstLine="13"/>
              <w:rPr>
                <w:rFonts w:ascii="Times New Roman" w:eastAsia="Batang" w:hAnsi="Times New Roman" w:cs="Times New Roman"/>
                <w:i/>
                <w:highlight w:val="green"/>
                <w:lang w:eastAsia="ru-RU"/>
              </w:rPr>
            </w:pPr>
          </w:p>
        </w:tc>
        <w:tc>
          <w:tcPr>
            <w:tcW w:w="1297" w:type="dxa"/>
          </w:tcPr>
          <w:p w14:paraId="712594B8" w14:textId="77777777" w:rsidR="00735D7C" w:rsidRPr="00735D7C" w:rsidRDefault="00735D7C" w:rsidP="00735D7C">
            <w:pPr>
              <w:spacing w:after="0" w:line="240" w:lineRule="auto"/>
              <w:rPr>
                <w:rFonts w:ascii="Times New Roman" w:eastAsia="Batang" w:hAnsi="Times New Roman" w:cs="Times New Roman"/>
                <w:highlight w:val="yellow"/>
                <w:u w:val="single"/>
                <w:lang w:eastAsia="ru-RU"/>
              </w:rPr>
            </w:pPr>
            <w:r w:rsidRPr="00735D7C">
              <w:rPr>
                <w:rFonts w:ascii="Times New Roman" w:eastAsia="Times New Roman" w:hAnsi="Times New Roman" w:cs="Times New Roman"/>
                <w:bCs/>
                <w:iCs/>
                <w:lang w:eastAsia="ru-RU"/>
              </w:rPr>
              <w:t>Зд 01.01</w:t>
            </w:r>
          </w:p>
        </w:tc>
        <w:tc>
          <w:tcPr>
            <w:tcW w:w="2814" w:type="dxa"/>
          </w:tcPr>
          <w:p w14:paraId="49C7510D" w14:textId="77777777" w:rsidR="00735D7C" w:rsidRPr="00735D7C" w:rsidRDefault="00735D7C" w:rsidP="00735D7C">
            <w:pPr>
              <w:spacing w:after="0" w:line="240" w:lineRule="auto"/>
              <w:ind w:firstLine="13"/>
              <w:rPr>
                <w:rFonts w:ascii="Times New Roman" w:eastAsia="Batang" w:hAnsi="Times New Roman" w:cs="Times New Roman"/>
                <w:i/>
                <w:highlight w:val="green"/>
                <w:lang w:eastAsia="ru-RU"/>
              </w:rPr>
            </w:pPr>
            <w:r w:rsidRPr="00735D7C">
              <w:rPr>
                <w:rFonts w:ascii="Times New Roman" w:eastAsia="Batang" w:hAnsi="Times New Roman" w:cs="Times New Roman"/>
                <w:lang w:eastAsia="ru-RU"/>
              </w:rPr>
              <w:t>Готовность к труду, осознание ценности мастерства, трудолюбие</w:t>
            </w:r>
          </w:p>
        </w:tc>
      </w:tr>
      <w:tr w:rsidR="00735D7C" w:rsidRPr="00735D7C" w14:paraId="7BDB05F4" w14:textId="77777777" w:rsidTr="00735D7C">
        <w:trPr>
          <w:trHeight w:val="212"/>
        </w:trPr>
        <w:tc>
          <w:tcPr>
            <w:tcW w:w="1242" w:type="dxa"/>
            <w:vMerge/>
          </w:tcPr>
          <w:p w14:paraId="269189EA" w14:textId="77777777" w:rsidR="00735D7C" w:rsidRPr="00735D7C" w:rsidRDefault="00735D7C" w:rsidP="00735D7C">
            <w:pPr>
              <w:suppressAutoHyphens/>
              <w:spacing w:after="0" w:line="240" w:lineRule="auto"/>
              <w:jc w:val="center"/>
              <w:rPr>
                <w:rFonts w:ascii="Times New Roman" w:eastAsia="Batang" w:hAnsi="Times New Roman" w:cs="Times New Roman"/>
                <w:i/>
                <w:highlight w:val="yellow"/>
                <w:lang w:eastAsia="ru-RU"/>
              </w:rPr>
            </w:pPr>
          </w:p>
        </w:tc>
        <w:tc>
          <w:tcPr>
            <w:tcW w:w="1418" w:type="dxa"/>
          </w:tcPr>
          <w:p w14:paraId="3864A8A8" w14:textId="77777777" w:rsidR="00735D7C" w:rsidRPr="00735D7C" w:rsidRDefault="00735D7C" w:rsidP="00735D7C">
            <w:pPr>
              <w:spacing w:after="0" w:line="240" w:lineRule="auto"/>
              <w:rPr>
                <w:rFonts w:ascii="Times New Roman" w:eastAsia="Batang" w:hAnsi="Times New Roman" w:cs="Times New Roman"/>
                <w:highlight w:val="yellow"/>
                <w:u w:val="single"/>
                <w:lang w:eastAsia="ru-RU"/>
              </w:rPr>
            </w:pPr>
            <w:r w:rsidRPr="00735D7C">
              <w:rPr>
                <w:rFonts w:ascii="Times New Roman" w:eastAsia="Times New Roman" w:hAnsi="Times New Roman" w:cs="Times New Roman"/>
                <w:bCs/>
                <w:iCs/>
                <w:lang w:eastAsia="ru-RU"/>
              </w:rPr>
              <w:t>Уд 01.04</w:t>
            </w:r>
          </w:p>
        </w:tc>
        <w:tc>
          <w:tcPr>
            <w:tcW w:w="2835" w:type="dxa"/>
          </w:tcPr>
          <w:p w14:paraId="08A6F5EC" w14:textId="77777777" w:rsidR="00735D7C" w:rsidRPr="00735D7C" w:rsidRDefault="00735D7C" w:rsidP="00735D7C">
            <w:pPr>
              <w:widowControl w:val="0"/>
              <w:tabs>
                <w:tab w:val="left" w:pos="264"/>
              </w:tabs>
              <w:spacing w:after="0" w:line="240" w:lineRule="auto"/>
              <w:jc w:val="both"/>
              <w:rPr>
                <w:rFonts w:ascii="Times New Roman" w:eastAsia="Batang" w:hAnsi="Times New Roman" w:cs="Times New Roman"/>
                <w:lang w:eastAsia="ru-RU"/>
              </w:rPr>
            </w:pPr>
            <w:r w:rsidRPr="00735D7C">
              <w:rPr>
                <w:rFonts w:ascii="Times New Roman" w:eastAsia="Batang" w:hAnsi="Times New Roman" w:cs="Times New Roman"/>
                <w:lang w:eastAsia="ru-RU"/>
              </w:rPr>
              <w:t xml:space="preserve">Владеть физическими упражнениями разной функциональной направленности, использование их в режиме учебной и производственной деятельности с целью профилактики </w:t>
            </w:r>
            <w:r w:rsidRPr="00735D7C">
              <w:rPr>
                <w:rFonts w:ascii="Times New Roman" w:eastAsia="Tahoma" w:hAnsi="Times New Roman" w:cs="Times New Roman"/>
                <w:color w:val="000000"/>
                <w:sz w:val="20"/>
                <w:szCs w:val="20"/>
                <w:u w:val="single"/>
                <w:lang w:eastAsia="ru-RU" w:bidi="ru-RU"/>
              </w:rPr>
              <w:t>переутомления и сохранения высокой</w:t>
            </w:r>
          </w:p>
          <w:p w14:paraId="08351DC1" w14:textId="77777777" w:rsidR="00735D7C" w:rsidRPr="00735D7C" w:rsidRDefault="00735D7C" w:rsidP="00735D7C">
            <w:pPr>
              <w:spacing w:after="0" w:line="240" w:lineRule="auto"/>
              <w:ind w:firstLine="13"/>
              <w:rPr>
                <w:rFonts w:ascii="Times New Roman" w:eastAsia="Batang" w:hAnsi="Times New Roman" w:cs="Times New Roman"/>
                <w:i/>
                <w:highlight w:val="green"/>
                <w:lang w:eastAsia="ru-RU"/>
              </w:rPr>
            </w:pPr>
          </w:p>
        </w:tc>
        <w:tc>
          <w:tcPr>
            <w:tcW w:w="1297" w:type="dxa"/>
          </w:tcPr>
          <w:p w14:paraId="78C31F5F" w14:textId="77777777" w:rsidR="00735D7C" w:rsidRPr="00735D7C" w:rsidRDefault="00735D7C" w:rsidP="00735D7C">
            <w:pPr>
              <w:spacing w:after="0" w:line="240" w:lineRule="auto"/>
              <w:rPr>
                <w:rFonts w:ascii="Times New Roman" w:eastAsia="Batang" w:hAnsi="Times New Roman" w:cs="Times New Roman"/>
                <w:highlight w:val="yellow"/>
                <w:u w:val="single"/>
                <w:lang w:eastAsia="ru-RU"/>
              </w:rPr>
            </w:pPr>
            <w:r w:rsidRPr="00735D7C">
              <w:rPr>
                <w:rFonts w:ascii="Times New Roman" w:eastAsia="Times New Roman" w:hAnsi="Times New Roman" w:cs="Times New Roman"/>
                <w:bCs/>
                <w:iCs/>
                <w:lang w:eastAsia="ru-RU"/>
              </w:rPr>
              <w:t>Зд 01.04</w:t>
            </w:r>
          </w:p>
        </w:tc>
        <w:tc>
          <w:tcPr>
            <w:tcW w:w="2814" w:type="dxa"/>
          </w:tcPr>
          <w:p w14:paraId="70976A6F" w14:textId="77777777" w:rsidR="00735D7C" w:rsidRPr="00735D7C" w:rsidRDefault="00735D7C" w:rsidP="00735D7C">
            <w:pPr>
              <w:spacing w:after="0" w:line="240" w:lineRule="auto"/>
              <w:ind w:firstLine="13"/>
              <w:rPr>
                <w:rFonts w:ascii="Times New Roman" w:eastAsia="Batang" w:hAnsi="Times New Roman" w:cs="Times New Roman"/>
                <w:i/>
                <w:highlight w:val="green"/>
                <w:lang w:eastAsia="ru-RU"/>
              </w:rPr>
            </w:pPr>
            <w:r w:rsidRPr="00735D7C">
              <w:rPr>
                <w:rFonts w:ascii="Times New Roman" w:eastAsia="Batang" w:hAnsi="Times New Roman" w:cs="Times New Roman"/>
                <w:lang w:eastAsia="ru-RU"/>
              </w:rPr>
              <w:t>Самостоятельно формулировать и актуализировать проблему, рассматривать ее всесторонне</w:t>
            </w:r>
          </w:p>
        </w:tc>
      </w:tr>
      <w:tr w:rsidR="00735D7C" w:rsidRPr="00735D7C" w14:paraId="09719CFD" w14:textId="77777777" w:rsidTr="00735D7C">
        <w:trPr>
          <w:trHeight w:val="212"/>
        </w:trPr>
        <w:tc>
          <w:tcPr>
            <w:tcW w:w="1242" w:type="dxa"/>
            <w:vMerge w:val="restart"/>
          </w:tcPr>
          <w:p w14:paraId="1C80558F" w14:textId="77777777" w:rsidR="00735D7C" w:rsidRPr="00735D7C" w:rsidRDefault="00735D7C" w:rsidP="00735D7C">
            <w:pPr>
              <w:suppressAutoHyphens/>
              <w:spacing w:after="0" w:line="240" w:lineRule="auto"/>
              <w:rPr>
                <w:rFonts w:ascii="Times New Roman" w:eastAsia="Times New Roman" w:hAnsi="Times New Roman" w:cs="Times New Roman"/>
                <w:b/>
                <w:iCs/>
                <w:lang w:eastAsia="ru-RU"/>
              </w:rPr>
            </w:pPr>
            <w:r w:rsidRPr="00735D7C">
              <w:rPr>
                <w:rFonts w:ascii="Times New Roman" w:eastAsia="Times New Roman" w:hAnsi="Times New Roman" w:cs="Times New Roman"/>
                <w:b/>
                <w:iCs/>
                <w:lang w:eastAsia="ru-RU"/>
              </w:rPr>
              <w:lastRenderedPageBreak/>
              <w:t>ОК 04</w:t>
            </w:r>
          </w:p>
        </w:tc>
        <w:tc>
          <w:tcPr>
            <w:tcW w:w="1418" w:type="dxa"/>
          </w:tcPr>
          <w:p w14:paraId="025F026E" w14:textId="77777777" w:rsidR="00735D7C" w:rsidRPr="00735D7C" w:rsidRDefault="00735D7C" w:rsidP="00735D7C">
            <w:pPr>
              <w:spacing w:after="0" w:line="240" w:lineRule="auto"/>
              <w:rPr>
                <w:rFonts w:ascii="Times New Roman" w:eastAsia="Batang" w:hAnsi="Times New Roman" w:cs="Times New Roman"/>
                <w:highlight w:val="yellow"/>
                <w:u w:val="single"/>
                <w:lang w:eastAsia="ru-RU"/>
              </w:rPr>
            </w:pPr>
            <w:r w:rsidRPr="00735D7C">
              <w:rPr>
                <w:rFonts w:ascii="Times New Roman" w:eastAsia="Times New Roman" w:hAnsi="Times New Roman" w:cs="Times New Roman"/>
                <w:bCs/>
                <w:iCs/>
                <w:lang w:eastAsia="ru-RU"/>
              </w:rPr>
              <w:t>Уо 04.01</w:t>
            </w:r>
          </w:p>
        </w:tc>
        <w:tc>
          <w:tcPr>
            <w:tcW w:w="2835" w:type="dxa"/>
          </w:tcPr>
          <w:p w14:paraId="11ECE146" w14:textId="77777777" w:rsidR="00735D7C" w:rsidRPr="00735D7C" w:rsidRDefault="00735D7C" w:rsidP="00735D7C">
            <w:pPr>
              <w:spacing w:after="0" w:line="240" w:lineRule="auto"/>
              <w:ind w:firstLine="13"/>
              <w:rPr>
                <w:rFonts w:ascii="Times New Roman" w:eastAsia="Batang" w:hAnsi="Times New Roman" w:cs="Times New Roman"/>
                <w:i/>
                <w:highlight w:val="green"/>
                <w:lang w:eastAsia="ru-RU"/>
              </w:rPr>
            </w:pPr>
            <w:r w:rsidRPr="00735D7C">
              <w:rPr>
                <w:rFonts w:ascii="Times New Roman" w:eastAsia="Times New Roman" w:hAnsi="Times New Roman" w:cs="Times New Roman"/>
                <w:bCs/>
                <w:spacing w:val="-4"/>
                <w:lang w:eastAsia="ru-RU"/>
              </w:rPr>
              <w:t xml:space="preserve">Организовывать работу коллектива </w:t>
            </w:r>
            <w:r w:rsidRPr="00735D7C">
              <w:rPr>
                <w:rFonts w:ascii="Times New Roman" w:eastAsia="Times New Roman" w:hAnsi="Times New Roman" w:cs="Times New Roman"/>
                <w:bCs/>
                <w:spacing w:val="-4"/>
                <w:lang w:eastAsia="ru-RU"/>
              </w:rPr>
              <w:br/>
              <w:t>и команды</w:t>
            </w:r>
          </w:p>
        </w:tc>
        <w:tc>
          <w:tcPr>
            <w:tcW w:w="1297" w:type="dxa"/>
          </w:tcPr>
          <w:p w14:paraId="478AED75" w14:textId="77777777" w:rsidR="00735D7C" w:rsidRPr="00735D7C" w:rsidRDefault="00735D7C" w:rsidP="00735D7C">
            <w:pPr>
              <w:spacing w:after="0" w:line="240" w:lineRule="auto"/>
              <w:rPr>
                <w:rFonts w:ascii="Times New Roman" w:eastAsia="Batang" w:hAnsi="Times New Roman" w:cs="Times New Roman"/>
                <w:highlight w:val="yellow"/>
                <w:u w:val="single"/>
                <w:lang w:eastAsia="ru-RU"/>
              </w:rPr>
            </w:pPr>
            <w:r w:rsidRPr="00735D7C">
              <w:rPr>
                <w:rFonts w:ascii="Times New Roman" w:eastAsia="Batang" w:hAnsi="Times New Roman" w:cs="Batang"/>
                <w:bCs/>
                <w:lang w:eastAsia="ru-RU"/>
              </w:rPr>
              <w:t xml:space="preserve">Зо </w:t>
            </w:r>
            <w:r w:rsidRPr="00735D7C">
              <w:rPr>
                <w:rFonts w:ascii="Times New Roman" w:eastAsia="Times New Roman" w:hAnsi="Times New Roman" w:cs="Times New Roman"/>
                <w:bCs/>
                <w:iCs/>
                <w:lang w:eastAsia="ru-RU"/>
              </w:rPr>
              <w:t>04.01</w:t>
            </w:r>
          </w:p>
        </w:tc>
        <w:tc>
          <w:tcPr>
            <w:tcW w:w="2814" w:type="dxa"/>
          </w:tcPr>
          <w:p w14:paraId="37C486BC" w14:textId="77777777" w:rsidR="00735D7C" w:rsidRPr="00735D7C" w:rsidRDefault="00735D7C" w:rsidP="00735D7C">
            <w:pPr>
              <w:spacing w:after="0" w:line="240" w:lineRule="auto"/>
              <w:ind w:firstLine="13"/>
              <w:rPr>
                <w:rFonts w:ascii="Times New Roman" w:eastAsia="Batang" w:hAnsi="Times New Roman" w:cs="Times New Roman"/>
                <w:i/>
                <w:highlight w:val="green"/>
                <w:lang w:eastAsia="ru-RU"/>
              </w:rPr>
            </w:pPr>
            <w:r w:rsidRPr="00735D7C">
              <w:rPr>
                <w:rFonts w:ascii="Times New Roman" w:eastAsia="Times New Roman" w:hAnsi="Times New Roman" w:cs="Times New Roman"/>
                <w:bCs/>
                <w:lang w:eastAsia="ru-RU"/>
              </w:rPr>
              <w:t>Психологические основы деятельности коллектива, психологические особенности личности;</w:t>
            </w:r>
          </w:p>
        </w:tc>
      </w:tr>
      <w:tr w:rsidR="00735D7C" w:rsidRPr="00735D7C" w14:paraId="6472DFC0" w14:textId="77777777" w:rsidTr="00735D7C">
        <w:trPr>
          <w:trHeight w:val="212"/>
        </w:trPr>
        <w:tc>
          <w:tcPr>
            <w:tcW w:w="1242" w:type="dxa"/>
            <w:vMerge/>
          </w:tcPr>
          <w:p w14:paraId="66A03C59" w14:textId="77777777" w:rsidR="00735D7C" w:rsidRPr="00735D7C" w:rsidRDefault="00735D7C" w:rsidP="00735D7C">
            <w:pPr>
              <w:suppressAutoHyphens/>
              <w:spacing w:after="0" w:line="240" w:lineRule="auto"/>
              <w:rPr>
                <w:rFonts w:ascii="Times New Roman" w:eastAsia="Times New Roman" w:hAnsi="Times New Roman" w:cs="Times New Roman"/>
                <w:b/>
                <w:iCs/>
                <w:lang w:eastAsia="ru-RU"/>
              </w:rPr>
            </w:pPr>
          </w:p>
        </w:tc>
        <w:tc>
          <w:tcPr>
            <w:tcW w:w="1418" w:type="dxa"/>
          </w:tcPr>
          <w:p w14:paraId="2C380324" w14:textId="77777777" w:rsidR="00735D7C" w:rsidRPr="00735D7C" w:rsidRDefault="00735D7C" w:rsidP="00735D7C">
            <w:pPr>
              <w:spacing w:after="0" w:line="240" w:lineRule="auto"/>
              <w:rPr>
                <w:rFonts w:ascii="Times New Roman" w:eastAsia="Batang" w:hAnsi="Times New Roman" w:cs="Times New Roman"/>
                <w:highlight w:val="yellow"/>
                <w:u w:val="single"/>
                <w:lang w:eastAsia="ru-RU"/>
              </w:rPr>
            </w:pPr>
            <w:r w:rsidRPr="00735D7C">
              <w:rPr>
                <w:rFonts w:ascii="Times New Roman" w:eastAsia="Times New Roman" w:hAnsi="Times New Roman" w:cs="Times New Roman"/>
                <w:bCs/>
                <w:iCs/>
                <w:lang w:eastAsia="ru-RU"/>
              </w:rPr>
              <w:t>Уо 04.02</w:t>
            </w:r>
          </w:p>
        </w:tc>
        <w:tc>
          <w:tcPr>
            <w:tcW w:w="2835" w:type="dxa"/>
          </w:tcPr>
          <w:p w14:paraId="7BDD49A0" w14:textId="77777777" w:rsidR="00735D7C" w:rsidRPr="00735D7C" w:rsidRDefault="00735D7C" w:rsidP="00735D7C">
            <w:pPr>
              <w:spacing w:after="0" w:line="240" w:lineRule="auto"/>
              <w:ind w:firstLine="13"/>
              <w:rPr>
                <w:rFonts w:ascii="Times New Roman" w:eastAsia="Batang" w:hAnsi="Times New Roman" w:cs="Times New Roman"/>
                <w:i/>
                <w:highlight w:val="green"/>
                <w:lang w:eastAsia="ru-RU"/>
              </w:rPr>
            </w:pPr>
            <w:r w:rsidRPr="00735D7C">
              <w:rPr>
                <w:rFonts w:ascii="Times New Roman" w:eastAsia="Times New Roman" w:hAnsi="Times New Roman" w:cs="Times New Roman"/>
                <w:bCs/>
                <w:spacing w:val="-4"/>
                <w:lang w:eastAsia="ru-RU"/>
              </w:rPr>
              <w:t>Взаимодействовать с коллегами, руководством, клиентами в ходе профессиональной деятельности</w:t>
            </w:r>
          </w:p>
        </w:tc>
        <w:tc>
          <w:tcPr>
            <w:tcW w:w="1297" w:type="dxa"/>
          </w:tcPr>
          <w:p w14:paraId="735E7F40" w14:textId="77777777" w:rsidR="00735D7C" w:rsidRPr="00735D7C" w:rsidRDefault="00735D7C" w:rsidP="00735D7C">
            <w:pPr>
              <w:spacing w:after="0" w:line="240" w:lineRule="auto"/>
              <w:rPr>
                <w:rFonts w:ascii="Times New Roman" w:eastAsia="Batang" w:hAnsi="Times New Roman" w:cs="Times New Roman"/>
                <w:highlight w:val="yellow"/>
                <w:u w:val="single"/>
                <w:lang w:eastAsia="ru-RU"/>
              </w:rPr>
            </w:pPr>
            <w:r w:rsidRPr="00735D7C">
              <w:rPr>
                <w:rFonts w:ascii="Times New Roman" w:eastAsia="Batang" w:hAnsi="Times New Roman" w:cs="Batang"/>
                <w:bCs/>
                <w:lang w:eastAsia="ru-RU"/>
              </w:rPr>
              <w:t xml:space="preserve">Зо </w:t>
            </w:r>
            <w:r w:rsidRPr="00735D7C">
              <w:rPr>
                <w:rFonts w:ascii="Times New Roman" w:eastAsia="Times New Roman" w:hAnsi="Times New Roman" w:cs="Times New Roman"/>
                <w:bCs/>
                <w:iCs/>
                <w:lang w:eastAsia="ru-RU"/>
              </w:rPr>
              <w:t>04.02</w:t>
            </w:r>
          </w:p>
        </w:tc>
        <w:tc>
          <w:tcPr>
            <w:tcW w:w="2814" w:type="dxa"/>
          </w:tcPr>
          <w:p w14:paraId="0B44AB78" w14:textId="77777777" w:rsidR="00735D7C" w:rsidRPr="00735D7C" w:rsidRDefault="00735D7C" w:rsidP="00735D7C">
            <w:pPr>
              <w:spacing w:after="0" w:line="240" w:lineRule="auto"/>
              <w:ind w:firstLine="13"/>
              <w:rPr>
                <w:rFonts w:ascii="Times New Roman" w:eastAsia="Batang" w:hAnsi="Times New Roman" w:cs="Times New Roman"/>
                <w:i/>
                <w:highlight w:val="green"/>
                <w:lang w:eastAsia="ru-RU"/>
              </w:rPr>
            </w:pPr>
            <w:r w:rsidRPr="00735D7C">
              <w:rPr>
                <w:rFonts w:ascii="Times New Roman" w:eastAsia="Times New Roman" w:hAnsi="Times New Roman" w:cs="Times New Roman"/>
                <w:bCs/>
                <w:lang w:eastAsia="ru-RU"/>
              </w:rPr>
              <w:t>Основы проектной деятельности</w:t>
            </w:r>
          </w:p>
        </w:tc>
      </w:tr>
      <w:tr w:rsidR="00735D7C" w:rsidRPr="00735D7C" w14:paraId="20F2EC75" w14:textId="77777777" w:rsidTr="00735D7C">
        <w:trPr>
          <w:trHeight w:val="212"/>
        </w:trPr>
        <w:tc>
          <w:tcPr>
            <w:tcW w:w="1242" w:type="dxa"/>
            <w:vMerge/>
          </w:tcPr>
          <w:p w14:paraId="25FEBBB1" w14:textId="77777777" w:rsidR="00735D7C" w:rsidRPr="00735D7C" w:rsidRDefault="00735D7C" w:rsidP="00735D7C">
            <w:pPr>
              <w:suppressAutoHyphens/>
              <w:spacing w:after="0" w:line="240" w:lineRule="auto"/>
              <w:rPr>
                <w:rFonts w:ascii="Times New Roman" w:eastAsia="Batang" w:hAnsi="Times New Roman" w:cs="Times New Roman"/>
                <w:b/>
                <w:bCs/>
                <w:i/>
                <w:highlight w:val="yellow"/>
                <w:u w:val="single"/>
                <w:lang w:eastAsia="ru-RU"/>
              </w:rPr>
            </w:pPr>
          </w:p>
        </w:tc>
        <w:tc>
          <w:tcPr>
            <w:tcW w:w="1418" w:type="dxa"/>
          </w:tcPr>
          <w:p w14:paraId="38734134" w14:textId="77777777" w:rsidR="00735D7C" w:rsidRPr="00735D7C" w:rsidRDefault="00735D7C" w:rsidP="00735D7C">
            <w:pPr>
              <w:spacing w:after="0" w:line="240" w:lineRule="auto"/>
              <w:rPr>
                <w:rFonts w:ascii="Times New Roman" w:eastAsia="Batang" w:hAnsi="Times New Roman" w:cs="Times New Roman"/>
                <w:highlight w:val="yellow"/>
                <w:u w:val="single"/>
                <w:lang w:eastAsia="ru-RU"/>
              </w:rPr>
            </w:pPr>
            <w:r w:rsidRPr="00735D7C">
              <w:rPr>
                <w:rFonts w:ascii="Times New Roman" w:eastAsia="Times New Roman" w:hAnsi="Times New Roman" w:cs="Times New Roman"/>
                <w:bCs/>
                <w:iCs/>
                <w:lang w:eastAsia="ru-RU"/>
              </w:rPr>
              <w:t>Уд 04.01</w:t>
            </w:r>
          </w:p>
        </w:tc>
        <w:tc>
          <w:tcPr>
            <w:tcW w:w="2835" w:type="dxa"/>
          </w:tcPr>
          <w:p w14:paraId="389941CE" w14:textId="77777777" w:rsidR="00735D7C" w:rsidRPr="00735D7C" w:rsidRDefault="00735D7C" w:rsidP="00735D7C">
            <w:pPr>
              <w:spacing w:after="0" w:line="240" w:lineRule="auto"/>
              <w:jc w:val="both"/>
              <w:rPr>
                <w:rFonts w:ascii="Times New Roman" w:eastAsia="Batang" w:hAnsi="Times New Roman" w:cs="Times New Roman"/>
                <w:lang w:eastAsia="ru-RU"/>
              </w:rPr>
            </w:pPr>
            <w:r w:rsidRPr="00735D7C">
              <w:rPr>
                <w:rFonts w:ascii="Times New Roman" w:eastAsia="Batang" w:hAnsi="Times New Roman" w:cs="Times New Roman"/>
                <w:lang w:eastAsia="ru-RU"/>
              </w:rPr>
              <w:t xml:space="preserve">Уметь использовать разнообразные формы и виды физкультурной деятельности для организации здорового образа жизни, активного отдыха и досуга, в том числе в подготовке к выполнению нормативов Всероссийского </w:t>
            </w:r>
            <w:r w:rsidRPr="00735D7C">
              <w:rPr>
                <w:rFonts w:ascii="Times New Roman" w:eastAsia="Tahoma" w:hAnsi="Times New Roman" w:cs="Times New Roman"/>
                <w:color w:val="000000"/>
                <w:sz w:val="20"/>
                <w:szCs w:val="20"/>
                <w:u w:val="single"/>
                <w:lang w:eastAsia="ru-RU" w:bidi="ru-RU"/>
              </w:rPr>
              <w:t>физкультурно-спортивного комплекса «Готов к труду и обороне» (ГТО)</w:t>
            </w:r>
          </w:p>
        </w:tc>
        <w:tc>
          <w:tcPr>
            <w:tcW w:w="1297" w:type="dxa"/>
          </w:tcPr>
          <w:p w14:paraId="6A7E5479" w14:textId="77777777" w:rsidR="00735D7C" w:rsidRPr="00735D7C" w:rsidRDefault="00735D7C" w:rsidP="00735D7C">
            <w:pPr>
              <w:spacing w:after="0" w:line="240" w:lineRule="auto"/>
              <w:rPr>
                <w:rFonts w:ascii="Times New Roman" w:eastAsia="Batang" w:hAnsi="Times New Roman" w:cs="Times New Roman"/>
                <w:highlight w:val="yellow"/>
                <w:u w:val="single"/>
                <w:lang w:eastAsia="ru-RU"/>
              </w:rPr>
            </w:pPr>
            <w:proofErr w:type="gramStart"/>
            <w:r w:rsidRPr="00735D7C">
              <w:rPr>
                <w:rFonts w:ascii="Times New Roman" w:eastAsia="Batang" w:hAnsi="Times New Roman" w:cs="Times New Roman"/>
                <w:bCs/>
                <w:lang w:eastAsia="ru-RU"/>
              </w:rPr>
              <w:t xml:space="preserve">Зд  </w:t>
            </w:r>
            <w:r w:rsidRPr="00735D7C">
              <w:rPr>
                <w:rFonts w:ascii="Times New Roman" w:eastAsia="Times New Roman" w:hAnsi="Times New Roman" w:cs="Times New Roman"/>
                <w:bCs/>
                <w:iCs/>
                <w:lang w:eastAsia="ru-RU"/>
              </w:rPr>
              <w:t>04</w:t>
            </w:r>
            <w:proofErr w:type="gramEnd"/>
            <w:r w:rsidRPr="00735D7C">
              <w:rPr>
                <w:rFonts w:ascii="Times New Roman" w:eastAsia="Times New Roman" w:hAnsi="Times New Roman" w:cs="Times New Roman"/>
                <w:bCs/>
                <w:iCs/>
                <w:lang w:eastAsia="ru-RU"/>
              </w:rPr>
              <w:t>.01</w:t>
            </w:r>
          </w:p>
        </w:tc>
        <w:tc>
          <w:tcPr>
            <w:tcW w:w="2814" w:type="dxa"/>
          </w:tcPr>
          <w:p w14:paraId="0B7BA198" w14:textId="77777777" w:rsidR="00735D7C" w:rsidRPr="00735D7C" w:rsidRDefault="00735D7C" w:rsidP="00735D7C">
            <w:pPr>
              <w:spacing w:after="0" w:line="240" w:lineRule="auto"/>
              <w:ind w:firstLine="13"/>
              <w:rPr>
                <w:rFonts w:ascii="Times New Roman" w:eastAsia="Batang" w:hAnsi="Times New Roman" w:cs="Times New Roman"/>
                <w:i/>
                <w:highlight w:val="green"/>
                <w:lang w:eastAsia="ru-RU"/>
              </w:rPr>
            </w:pPr>
            <w:r w:rsidRPr="00735D7C">
              <w:rPr>
                <w:rFonts w:ascii="Times New Roman" w:eastAsia="Batang" w:hAnsi="Times New Roman" w:cs="Times New Roman"/>
                <w:lang w:eastAsia="ru-RU"/>
              </w:rPr>
              <w:t>Готовность к саморазвитию, самостоятельности и самоопределению</w:t>
            </w:r>
          </w:p>
        </w:tc>
      </w:tr>
      <w:tr w:rsidR="00735D7C" w:rsidRPr="00735D7C" w14:paraId="361F4176" w14:textId="77777777" w:rsidTr="00735D7C">
        <w:trPr>
          <w:trHeight w:val="212"/>
        </w:trPr>
        <w:tc>
          <w:tcPr>
            <w:tcW w:w="1242" w:type="dxa"/>
            <w:vMerge/>
          </w:tcPr>
          <w:p w14:paraId="22660CBD" w14:textId="77777777" w:rsidR="00735D7C" w:rsidRPr="00735D7C" w:rsidRDefault="00735D7C" w:rsidP="00735D7C">
            <w:pPr>
              <w:suppressAutoHyphens/>
              <w:spacing w:after="0" w:line="240" w:lineRule="auto"/>
              <w:jc w:val="center"/>
              <w:rPr>
                <w:rFonts w:ascii="Times New Roman" w:eastAsia="Batang" w:hAnsi="Times New Roman" w:cs="Times New Roman"/>
                <w:i/>
                <w:highlight w:val="yellow"/>
                <w:lang w:eastAsia="ru-RU"/>
              </w:rPr>
            </w:pPr>
          </w:p>
        </w:tc>
        <w:tc>
          <w:tcPr>
            <w:tcW w:w="1418" w:type="dxa"/>
          </w:tcPr>
          <w:p w14:paraId="40036608" w14:textId="77777777" w:rsidR="00735D7C" w:rsidRPr="00735D7C" w:rsidRDefault="00735D7C" w:rsidP="00735D7C">
            <w:pPr>
              <w:spacing w:after="0" w:line="240" w:lineRule="auto"/>
              <w:rPr>
                <w:rFonts w:ascii="Times New Roman" w:eastAsia="Batang" w:hAnsi="Times New Roman" w:cs="Times New Roman"/>
                <w:highlight w:val="yellow"/>
                <w:u w:val="single"/>
                <w:lang w:eastAsia="ru-RU"/>
              </w:rPr>
            </w:pPr>
            <w:r w:rsidRPr="00735D7C">
              <w:rPr>
                <w:rFonts w:ascii="Times New Roman" w:eastAsia="Times New Roman" w:hAnsi="Times New Roman" w:cs="Times New Roman"/>
                <w:bCs/>
                <w:iCs/>
                <w:lang w:eastAsia="ru-RU"/>
              </w:rPr>
              <w:t>Уд 04.02</w:t>
            </w:r>
          </w:p>
        </w:tc>
        <w:tc>
          <w:tcPr>
            <w:tcW w:w="2835" w:type="dxa"/>
          </w:tcPr>
          <w:p w14:paraId="5D6E23A9" w14:textId="77777777" w:rsidR="00735D7C" w:rsidRPr="00735D7C" w:rsidRDefault="00735D7C" w:rsidP="00735D7C">
            <w:pPr>
              <w:spacing w:after="0" w:line="240" w:lineRule="auto"/>
              <w:ind w:firstLine="13"/>
              <w:rPr>
                <w:rFonts w:ascii="Times New Roman" w:eastAsia="Batang" w:hAnsi="Times New Roman" w:cs="Times New Roman"/>
                <w:i/>
                <w:highlight w:val="green"/>
                <w:lang w:eastAsia="ru-RU"/>
              </w:rPr>
            </w:pPr>
            <w:r w:rsidRPr="00735D7C">
              <w:rPr>
                <w:rFonts w:ascii="Times New Roman" w:eastAsia="Batang" w:hAnsi="Times New Roman" w:cs="Times New Roman"/>
                <w:lang w:eastAsia="ru-RU"/>
              </w:rPr>
              <w:t>Владеть современными технологиями укрепления и сохранения здоровья, поддержания работоспособности, профилактики заболеваний, связанных с учебной и производственной деятельностью</w:t>
            </w:r>
          </w:p>
        </w:tc>
        <w:tc>
          <w:tcPr>
            <w:tcW w:w="1297" w:type="dxa"/>
          </w:tcPr>
          <w:p w14:paraId="655AF3AB" w14:textId="77777777" w:rsidR="00735D7C" w:rsidRPr="00735D7C" w:rsidRDefault="00735D7C" w:rsidP="00735D7C">
            <w:pPr>
              <w:spacing w:after="0" w:line="240" w:lineRule="auto"/>
              <w:rPr>
                <w:rFonts w:ascii="Times New Roman" w:eastAsia="Batang" w:hAnsi="Times New Roman" w:cs="Times New Roman"/>
                <w:highlight w:val="yellow"/>
                <w:u w:val="single"/>
                <w:lang w:eastAsia="ru-RU"/>
              </w:rPr>
            </w:pPr>
            <w:r w:rsidRPr="00735D7C">
              <w:rPr>
                <w:rFonts w:ascii="Times New Roman" w:eastAsia="Batang" w:hAnsi="Times New Roman" w:cs="Times New Roman"/>
                <w:bCs/>
                <w:lang w:eastAsia="ru-RU"/>
              </w:rPr>
              <w:t xml:space="preserve">Зд </w:t>
            </w:r>
            <w:r w:rsidRPr="00735D7C">
              <w:rPr>
                <w:rFonts w:ascii="Times New Roman" w:eastAsia="Times New Roman" w:hAnsi="Times New Roman" w:cs="Times New Roman"/>
                <w:bCs/>
                <w:iCs/>
                <w:lang w:eastAsia="ru-RU"/>
              </w:rPr>
              <w:t>04.03</w:t>
            </w:r>
          </w:p>
        </w:tc>
        <w:tc>
          <w:tcPr>
            <w:tcW w:w="2814" w:type="dxa"/>
          </w:tcPr>
          <w:p w14:paraId="6D42C8D3" w14:textId="77777777" w:rsidR="00735D7C" w:rsidRPr="00735D7C" w:rsidRDefault="00735D7C" w:rsidP="00735D7C">
            <w:pPr>
              <w:spacing w:after="0" w:line="240" w:lineRule="auto"/>
              <w:ind w:firstLine="13"/>
              <w:rPr>
                <w:rFonts w:ascii="Times New Roman" w:eastAsia="Batang" w:hAnsi="Times New Roman" w:cs="Times New Roman"/>
                <w:i/>
                <w:highlight w:val="green"/>
                <w:lang w:eastAsia="ru-RU"/>
              </w:rPr>
            </w:pPr>
            <w:r w:rsidRPr="00735D7C">
              <w:rPr>
                <w:rFonts w:ascii="Times New Roman" w:eastAsia="Batang" w:hAnsi="Times New Roman" w:cs="Times New Roman"/>
                <w:lang w:eastAsia="ru-RU"/>
              </w:rPr>
              <w:t>Понимать и использовать преимущества командной и индивидуальной работы</w:t>
            </w:r>
          </w:p>
        </w:tc>
      </w:tr>
      <w:tr w:rsidR="00735D7C" w:rsidRPr="00735D7C" w14:paraId="5CCA1B6B" w14:textId="77777777" w:rsidTr="00735D7C">
        <w:trPr>
          <w:trHeight w:val="212"/>
        </w:trPr>
        <w:tc>
          <w:tcPr>
            <w:tcW w:w="1242" w:type="dxa"/>
            <w:vMerge w:val="restart"/>
          </w:tcPr>
          <w:p w14:paraId="681F1A9D" w14:textId="77777777" w:rsidR="00735D7C" w:rsidRPr="00735D7C" w:rsidRDefault="00735D7C" w:rsidP="00735D7C">
            <w:pPr>
              <w:suppressAutoHyphens/>
              <w:spacing w:after="0" w:line="240" w:lineRule="auto"/>
              <w:rPr>
                <w:rFonts w:ascii="Times New Roman" w:eastAsia="Times New Roman" w:hAnsi="Times New Roman" w:cs="Times New Roman"/>
                <w:b/>
                <w:iCs/>
                <w:lang w:eastAsia="ru-RU"/>
              </w:rPr>
            </w:pPr>
            <w:r w:rsidRPr="00735D7C">
              <w:rPr>
                <w:rFonts w:ascii="Times New Roman" w:eastAsia="Times New Roman" w:hAnsi="Times New Roman" w:cs="Times New Roman"/>
                <w:b/>
                <w:iCs/>
                <w:lang w:eastAsia="ru-RU"/>
              </w:rPr>
              <w:t>ОК 08</w:t>
            </w:r>
          </w:p>
        </w:tc>
        <w:tc>
          <w:tcPr>
            <w:tcW w:w="1418" w:type="dxa"/>
            <w:tcBorders>
              <w:top w:val="single" w:sz="4" w:space="0" w:color="auto"/>
              <w:left w:val="single" w:sz="4" w:space="0" w:color="auto"/>
              <w:bottom w:val="single" w:sz="4" w:space="0" w:color="auto"/>
              <w:right w:val="single" w:sz="4" w:space="0" w:color="auto"/>
            </w:tcBorders>
          </w:tcPr>
          <w:p w14:paraId="0C4CF592" w14:textId="77777777" w:rsidR="00735D7C" w:rsidRPr="00735D7C" w:rsidRDefault="00735D7C" w:rsidP="00735D7C">
            <w:pPr>
              <w:suppressAutoHyphens/>
              <w:spacing w:after="0" w:line="240" w:lineRule="auto"/>
              <w:rPr>
                <w:rFonts w:ascii="Times New Roman" w:eastAsia="Times New Roman" w:hAnsi="Times New Roman" w:cs="Times New Roman"/>
                <w:b/>
                <w:iCs/>
                <w:lang w:eastAsia="ru-RU"/>
              </w:rPr>
            </w:pPr>
            <w:r w:rsidRPr="00735D7C">
              <w:rPr>
                <w:rFonts w:ascii="Times New Roman" w:eastAsia="Times New Roman" w:hAnsi="Times New Roman" w:cs="Times New Roman"/>
                <w:bCs/>
                <w:iCs/>
                <w:lang w:eastAsia="ru-RU"/>
              </w:rPr>
              <w:t>Уо 08.01</w:t>
            </w:r>
          </w:p>
        </w:tc>
        <w:tc>
          <w:tcPr>
            <w:tcW w:w="2835" w:type="dxa"/>
            <w:tcBorders>
              <w:top w:val="single" w:sz="4" w:space="0" w:color="auto"/>
              <w:left w:val="single" w:sz="4" w:space="0" w:color="auto"/>
              <w:bottom w:val="single" w:sz="4" w:space="0" w:color="auto"/>
              <w:right w:val="single" w:sz="4" w:space="0" w:color="auto"/>
            </w:tcBorders>
          </w:tcPr>
          <w:p w14:paraId="7F75912A" w14:textId="77777777" w:rsidR="00735D7C" w:rsidRPr="00735D7C" w:rsidRDefault="00735D7C" w:rsidP="00735D7C">
            <w:pPr>
              <w:spacing w:after="0" w:line="240" w:lineRule="auto"/>
              <w:rPr>
                <w:rFonts w:ascii="Times New Roman" w:eastAsia="Batang" w:hAnsi="Times New Roman" w:cs="Batang"/>
                <w:bCs/>
                <w:lang w:eastAsia="ru-RU"/>
              </w:rPr>
            </w:pPr>
            <w:r w:rsidRPr="00735D7C">
              <w:rPr>
                <w:rFonts w:ascii="Times New Roman" w:eastAsia="Times New Roman" w:hAnsi="Times New Roman" w:cs="Times New Roman"/>
                <w:iCs/>
                <w:lang w:eastAsia="ru-RU"/>
              </w:rPr>
              <w:t xml:space="preserve">Использовать физкультурно-оздоровительную деятельность для укрепления здоровья, достижения жизненных </w:t>
            </w:r>
            <w:r w:rsidRPr="00735D7C">
              <w:rPr>
                <w:rFonts w:ascii="Times New Roman" w:eastAsia="Times New Roman" w:hAnsi="Times New Roman" w:cs="Times New Roman"/>
                <w:iCs/>
                <w:lang w:eastAsia="ru-RU"/>
              </w:rPr>
              <w:br/>
              <w:t>и профессиональных целей</w:t>
            </w:r>
          </w:p>
        </w:tc>
        <w:tc>
          <w:tcPr>
            <w:tcW w:w="1297" w:type="dxa"/>
            <w:tcBorders>
              <w:top w:val="single" w:sz="4" w:space="0" w:color="auto"/>
              <w:left w:val="single" w:sz="4" w:space="0" w:color="auto"/>
              <w:bottom w:val="single" w:sz="4" w:space="0" w:color="auto"/>
              <w:right w:val="single" w:sz="4" w:space="0" w:color="auto"/>
            </w:tcBorders>
          </w:tcPr>
          <w:p w14:paraId="5C4F0220" w14:textId="77777777" w:rsidR="00735D7C" w:rsidRPr="00735D7C" w:rsidRDefault="00735D7C" w:rsidP="00735D7C">
            <w:pPr>
              <w:spacing w:after="0" w:line="240" w:lineRule="auto"/>
              <w:ind w:firstLine="13"/>
              <w:rPr>
                <w:rFonts w:ascii="Times New Roman" w:eastAsia="Batang" w:hAnsi="Times New Roman" w:cs="Times New Roman"/>
                <w:highlight w:val="yellow"/>
                <w:lang w:eastAsia="ru-RU"/>
              </w:rPr>
            </w:pPr>
            <w:r w:rsidRPr="00735D7C">
              <w:rPr>
                <w:rFonts w:ascii="Times New Roman" w:eastAsia="Batang" w:hAnsi="Times New Roman" w:cs="Batang"/>
                <w:bCs/>
                <w:lang w:eastAsia="ru-RU"/>
              </w:rPr>
              <w:t xml:space="preserve">Зо </w:t>
            </w:r>
            <w:r w:rsidRPr="00735D7C">
              <w:rPr>
                <w:rFonts w:ascii="Times New Roman" w:eastAsia="Times New Roman" w:hAnsi="Times New Roman" w:cs="Times New Roman"/>
                <w:bCs/>
                <w:iCs/>
                <w:lang w:eastAsia="ru-RU"/>
              </w:rPr>
              <w:t>08.01</w:t>
            </w:r>
          </w:p>
        </w:tc>
        <w:tc>
          <w:tcPr>
            <w:tcW w:w="2814" w:type="dxa"/>
            <w:tcBorders>
              <w:top w:val="single" w:sz="4" w:space="0" w:color="auto"/>
              <w:left w:val="single" w:sz="4" w:space="0" w:color="auto"/>
              <w:bottom w:val="single" w:sz="4" w:space="0" w:color="auto"/>
              <w:right w:val="single" w:sz="4" w:space="0" w:color="auto"/>
            </w:tcBorders>
          </w:tcPr>
          <w:p w14:paraId="5E1167DB" w14:textId="77777777" w:rsidR="00735D7C" w:rsidRPr="00735D7C" w:rsidRDefault="00735D7C" w:rsidP="00735D7C">
            <w:pPr>
              <w:spacing w:after="0" w:line="240" w:lineRule="auto"/>
              <w:rPr>
                <w:rFonts w:ascii="Times New Roman" w:eastAsia="Batang" w:hAnsi="Times New Roman" w:cs="Batang"/>
                <w:bCs/>
                <w:lang w:eastAsia="ru-RU"/>
              </w:rPr>
            </w:pPr>
            <w:r w:rsidRPr="00735D7C">
              <w:rPr>
                <w:rFonts w:ascii="Times New Roman" w:eastAsia="Times New Roman" w:hAnsi="Times New Roman" w:cs="Times New Roman"/>
                <w:iCs/>
                <w:lang w:eastAsia="ru-RU"/>
              </w:rPr>
              <w:t xml:space="preserve">Роль физической культуры </w:t>
            </w:r>
            <w:r w:rsidRPr="00735D7C">
              <w:rPr>
                <w:rFonts w:ascii="Times New Roman" w:eastAsia="Times New Roman" w:hAnsi="Times New Roman" w:cs="Times New Roman"/>
                <w:iCs/>
                <w:lang w:eastAsia="ru-RU"/>
              </w:rPr>
              <w:br/>
              <w:t xml:space="preserve">в общекультурном, профессиональном </w:t>
            </w:r>
            <w:r w:rsidRPr="00735D7C">
              <w:rPr>
                <w:rFonts w:ascii="Times New Roman" w:eastAsia="Times New Roman" w:hAnsi="Times New Roman" w:cs="Times New Roman"/>
                <w:iCs/>
                <w:lang w:eastAsia="ru-RU"/>
              </w:rPr>
              <w:br/>
              <w:t>и социальном развитии человека</w:t>
            </w:r>
          </w:p>
        </w:tc>
      </w:tr>
      <w:tr w:rsidR="00735D7C" w:rsidRPr="00735D7C" w14:paraId="7D74CC98" w14:textId="77777777" w:rsidTr="00735D7C">
        <w:trPr>
          <w:trHeight w:val="212"/>
        </w:trPr>
        <w:tc>
          <w:tcPr>
            <w:tcW w:w="1242" w:type="dxa"/>
            <w:vMerge/>
          </w:tcPr>
          <w:p w14:paraId="508AB010" w14:textId="77777777" w:rsidR="00735D7C" w:rsidRPr="00735D7C" w:rsidRDefault="00735D7C" w:rsidP="00735D7C">
            <w:pPr>
              <w:suppressAutoHyphens/>
              <w:spacing w:after="0" w:line="240" w:lineRule="auto"/>
              <w:rPr>
                <w:rFonts w:ascii="Times New Roman" w:eastAsia="Times New Roman" w:hAnsi="Times New Roman" w:cs="Times New Roman"/>
                <w:b/>
                <w:iCs/>
                <w:lang w:eastAsia="ru-RU"/>
              </w:rPr>
            </w:pPr>
          </w:p>
        </w:tc>
        <w:tc>
          <w:tcPr>
            <w:tcW w:w="1418" w:type="dxa"/>
            <w:tcBorders>
              <w:top w:val="single" w:sz="4" w:space="0" w:color="auto"/>
              <w:left w:val="single" w:sz="4" w:space="0" w:color="auto"/>
              <w:bottom w:val="single" w:sz="4" w:space="0" w:color="auto"/>
              <w:right w:val="single" w:sz="4" w:space="0" w:color="auto"/>
            </w:tcBorders>
          </w:tcPr>
          <w:p w14:paraId="739127A2" w14:textId="77777777" w:rsidR="00735D7C" w:rsidRPr="00735D7C" w:rsidRDefault="00735D7C" w:rsidP="00735D7C">
            <w:pPr>
              <w:suppressAutoHyphens/>
              <w:spacing w:after="0" w:line="240" w:lineRule="auto"/>
              <w:rPr>
                <w:rFonts w:ascii="Times New Roman" w:eastAsia="Times New Roman" w:hAnsi="Times New Roman" w:cs="Times New Roman"/>
                <w:b/>
                <w:iCs/>
                <w:lang w:eastAsia="ru-RU"/>
              </w:rPr>
            </w:pPr>
            <w:r w:rsidRPr="00735D7C">
              <w:rPr>
                <w:rFonts w:ascii="Times New Roman" w:eastAsia="Times New Roman" w:hAnsi="Times New Roman" w:cs="Times New Roman"/>
                <w:bCs/>
                <w:iCs/>
                <w:lang w:eastAsia="ru-RU"/>
              </w:rPr>
              <w:t>Уо 08.02</w:t>
            </w:r>
          </w:p>
        </w:tc>
        <w:tc>
          <w:tcPr>
            <w:tcW w:w="2835" w:type="dxa"/>
            <w:tcBorders>
              <w:top w:val="single" w:sz="4" w:space="0" w:color="auto"/>
              <w:left w:val="single" w:sz="4" w:space="0" w:color="auto"/>
              <w:bottom w:val="single" w:sz="4" w:space="0" w:color="auto"/>
              <w:right w:val="single" w:sz="4" w:space="0" w:color="auto"/>
            </w:tcBorders>
          </w:tcPr>
          <w:p w14:paraId="22AA592E" w14:textId="77777777" w:rsidR="00735D7C" w:rsidRPr="00735D7C" w:rsidRDefault="00735D7C" w:rsidP="00735D7C">
            <w:pPr>
              <w:spacing w:after="0" w:line="240" w:lineRule="auto"/>
              <w:rPr>
                <w:rFonts w:ascii="Times New Roman" w:eastAsia="Batang" w:hAnsi="Times New Roman" w:cs="Batang"/>
                <w:bCs/>
                <w:lang w:eastAsia="ru-RU"/>
              </w:rPr>
            </w:pPr>
            <w:r w:rsidRPr="00735D7C">
              <w:rPr>
                <w:rFonts w:ascii="Times New Roman" w:eastAsia="Times New Roman" w:hAnsi="Times New Roman" w:cs="Times New Roman"/>
                <w:iCs/>
                <w:lang w:eastAsia="ru-RU"/>
              </w:rPr>
              <w:t>Применять рациональные приемы двигательных функций в профессиональной деятельности</w:t>
            </w:r>
          </w:p>
        </w:tc>
        <w:tc>
          <w:tcPr>
            <w:tcW w:w="1297" w:type="dxa"/>
            <w:tcBorders>
              <w:top w:val="single" w:sz="4" w:space="0" w:color="auto"/>
              <w:left w:val="single" w:sz="4" w:space="0" w:color="auto"/>
              <w:bottom w:val="single" w:sz="4" w:space="0" w:color="auto"/>
              <w:right w:val="single" w:sz="4" w:space="0" w:color="auto"/>
            </w:tcBorders>
          </w:tcPr>
          <w:p w14:paraId="7C2BFFC4" w14:textId="77777777" w:rsidR="00735D7C" w:rsidRPr="00735D7C" w:rsidRDefault="00735D7C" w:rsidP="00735D7C">
            <w:pPr>
              <w:spacing w:after="0" w:line="240" w:lineRule="auto"/>
              <w:ind w:firstLine="13"/>
              <w:rPr>
                <w:rFonts w:ascii="Times New Roman" w:eastAsia="Batang" w:hAnsi="Times New Roman" w:cs="Times New Roman"/>
                <w:highlight w:val="yellow"/>
                <w:lang w:eastAsia="ru-RU"/>
              </w:rPr>
            </w:pPr>
            <w:r w:rsidRPr="00735D7C">
              <w:rPr>
                <w:rFonts w:ascii="Times New Roman" w:eastAsia="Batang" w:hAnsi="Times New Roman" w:cs="Batang"/>
                <w:bCs/>
                <w:lang w:eastAsia="ru-RU"/>
              </w:rPr>
              <w:t xml:space="preserve">Зо </w:t>
            </w:r>
            <w:r w:rsidRPr="00735D7C">
              <w:rPr>
                <w:rFonts w:ascii="Times New Roman" w:eastAsia="Times New Roman" w:hAnsi="Times New Roman" w:cs="Times New Roman"/>
                <w:bCs/>
                <w:iCs/>
                <w:lang w:eastAsia="ru-RU"/>
              </w:rPr>
              <w:t>08.02</w:t>
            </w:r>
          </w:p>
        </w:tc>
        <w:tc>
          <w:tcPr>
            <w:tcW w:w="2814" w:type="dxa"/>
            <w:tcBorders>
              <w:top w:val="single" w:sz="4" w:space="0" w:color="auto"/>
              <w:left w:val="single" w:sz="4" w:space="0" w:color="auto"/>
              <w:bottom w:val="single" w:sz="4" w:space="0" w:color="auto"/>
              <w:right w:val="single" w:sz="4" w:space="0" w:color="auto"/>
            </w:tcBorders>
          </w:tcPr>
          <w:p w14:paraId="3EFFFC09" w14:textId="77777777" w:rsidR="00735D7C" w:rsidRPr="00735D7C" w:rsidRDefault="00735D7C" w:rsidP="00735D7C">
            <w:pPr>
              <w:spacing w:after="0" w:line="240" w:lineRule="auto"/>
              <w:rPr>
                <w:rFonts w:ascii="Times New Roman" w:eastAsia="Batang" w:hAnsi="Times New Roman" w:cs="Batang"/>
                <w:bCs/>
                <w:lang w:eastAsia="ru-RU"/>
              </w:rPr>
            </w:pPr>
            <w:r w:rsidRPr="00735D7C">
              <w:rPr>
                <w:rFonts w:ascii="Times New Roman" w:eastAsia="Times New Roman" w:hAnsi="Times New Roman" w:cs="Times New Roman"/>
                <w:iCs/>
                <w:lang w:eastAsia="ru-RU"/>
              </w:rPr>
              <w:t>Основы здорового образа жизни</w:t>
            </w:r>
          </w:p>
        </w:tc>
      </w:tr>
      <w:tr w:rsidR="00735D7C" w:rsidRPr="00735D7C" w14:paraId="78E53C84" w14:textId="77777777" w:rsidTr="00735D7C">
        <w:trPr>
          <w:trHeight w:val="212"/>
        </w:trPr>
        <w:tc>
          <w:tcPr>
            <w:tcW w:w="1242" w:type="dxa"/>
            <w:vMerge/>
          </w:tcPr>
          <w:p w14:paraId="04D9CF92" w14:textId="77777777" w:rsidR="00735D7C" w:rsidRPr="00735D7C" w:rsidRDefault="00735D7C" w:rsidP="00735D7C">
            <w:pPr>
              <w:suppressAutoHyphens/>
              <w:spacing w:after="0" w:line="240" w:lineRule="auto"/>
              <w:rPr>
                <w:rFonts w:ascii="Times New Roman" w:eastAsia="Batang" w:hAnsi="Times New Roman" w:cs="Times New Roman"/>
                <w:b/>
                <w:bCs/>
                <w:i/>
                <w:highlight w:val="yellow"/>
                <w:u w:val="single"/>
                <w:lang w:eastAsia="ru-RU"/>
              </w:rPr>
            </w:pPr>
          </w:p>
        </w:tc>
        <w:tc>
          <w:tcPr>
            <w:tcW w:w="1418" w:type="dxa"/>
            <w:tcBorders>
              <w:top w:val="single" w:sz="4" w:space="0" w:color="auto"/>
              <w:left w:val="single" w:sz="4" w:space="0" w:color="auto"/>
              <w:bottom w:val="single" w:sz="4" w:space="0" w:color="auto"/>
              <w:right w:val="single" w:sz="4" w:space="0" w:color="auto"/>
            </w:tcBorders>
          </w:tcPr>
          <w:p w14:paraId="32FCBA54" w14:textId="77777777" w:rsidR="00735D7C" w:rsidRPr="00735D7C" w:rsidRDefault="00735D7C" w:rsidP="00735D7C">
            <w:pPr>
              <w:suppressAutoHyphens/>
              <w:spacing w:after="0" w:line="240" w:lineRule="auto"/>
              <w:rPr>
                <w:rFonts w:ascii="Times New Roman" w:eastAsia="Times New Roman" w:hAnsi="Times New Roman" w:cs="Times New Roman"/>
                <w:b/>
                <w:iCs/>
                <w:lang w:eastAsia="ru-RU"/>
              </w:rPr>
            </w:pPr>
            <w:r w:rsidRPr="00735D7C">
              <w:rPr>
                <w:rFonts w:ascii="Times New Roman" w:eastAsia="Times New Roman" w:hAnsi="Times New Roman" w:cs="Times New Roman"/>
                <w:bCs/>
                <w:iCs/>
                <w:lang w:eastAsia="ru-RU"/>
              </w:rPr>
              <w:t>Уд 08.01</w:t>
            </w:r>
          </w:p>
        </w:tc>
        <w:tc>
          <w:tcPr>
            <w:tcW w:w="2835" w:type="dxa"/>
            <w:tcBorders>
              <w:top w:val="single" w:sz="4" w:space="0" w:color="auto"/>
              <w:left w:val="single" w:sz="4" w:space="0" w:color="auto"/>
              <w:bottom w:val="single" w:sz="4" w:space="0" w:color="auto"/>
              <w:right w:val="single" w:sz="4" w:space="0" w:color="auto"/>
            </w:tcBorders>
          </w:tcPr>
          <w:p w14:paraId="2484FB63" w14:textId="77777777" w:rsidR="00735D7C" w:rsidRPr="00735D7C" w:rsidRDefault="00735D7C" w:rsidP="00735D7C">
            <w:pPr>
              <w:spacing w:after="0" w:line="240" w:lineRule="auto"/>
              <w:rPr>
                <w:rFonts w:ascii="Times New Roman" w:eastAsia="Batang" w:hAnsi="Times New Roman" w:cs="Times New Roman"/>
                <w:bCs/>
                <w:lang w:eastAsia="ru-RU"/>
              </w:rPr>
            </w:pPr>
            <w:r w:rsidRPr="00735D7C">
              <w:rPr>
                <w:rFonts w:ascii="Times New Roman" w:eastAsia="Batang" w:hAnsi="Times New Roman" w:cs="Times New Roman"/>
                <w:lang w:eastAsia="ru-RU"/>
              </w:rPr>
              <w:t xml:space="preserve">Уметь использовать разнообразные формы и виды физкультурной деятельности для организации здорового образа жизни, активного отдыха и досуга, в том числе в подготовке к выполнению нормативов Всероссийского физкультурно-спортивного комплекса «Готов к труду и </w:t>
            </w:r>
            <w:proofErr w:type="gramStart"/>
            <w:r w:rsidRPr="00735D7C">
              <w:rPr>
                <w:rFonts w:ascii="Times New Roman" w:eastAsia="Batang" w:hAnsi="Times New Roman" w:cs="Times New Roman"/>
                <w:lang w:eastAsia="ru-RU"/>
              </w:rPr>
              <w:t>обороне»(</w:t>
            </w:r>
            <w:proofErr w:type="gramEnd"/>
            <w:r w:rsidRPr="00735D7C">
              <w:rPr>
                <w:rFonts w:ascii="Times New Roman" w:eastAsia="Batang" w:hAnsi="Times New Roman" w:cs="Times New Roman"/>
                <w:lang w:eastAsia="ru-RU"/>
              </w:rPr>
              <w:t>ГТО)</w:t>
            </w:r>
          </w:p>
        </w:tc>
        <w:tc>
          <w:tcPr>
            <w:tcW w:w="1297" w:type="dxa"/>
            <w:tcBorders>
              <w:top w:val="single" w:sz="4" w:space="0" w:color="auto"/>
              <w:left w:val="single" w:sz="4" w:space="0" w:color="auto"/>
              <w:bottom w:val="single" w:sz="4" w:space="0" w:color="auto"/>
              <w:right w:val="single" w:sz="4" w:space="0" w:color="auto"/>
            </w:tcBorders>
          </w:tcPr>
          <w:p w14:paraId="1CACDAC3" w14:textId="77777777" w:rsidR="00735D7C" w:rsidRPr="00735D7C" w:rsidRDefault="00735D7C" w:rsidP="00735D7C">
            <w:pPr>
              <w:suppressAutoHyphens/>
              <w:spacing w:after="0" w:line="240" w:lineRule="auto"/>
              <w:rPr>
                <w:rFonts w:ascii="Times New Roman" w:eastAsia="Times New Roman" w:hAnsi="Times New Roman" w:cs="Times New Roman"/>
                <w:b/>
                <w:iCs/>
                <w:lang w:eastAsia="ru-RU"/>
              </w:rPr>
            </w:pPr>
            <w:r w:rsidRPr="00735D7C">
              <w:rPr>
                <w:rFonts w:ascii="Times New Roman" w:eastAsia="Times New Roman" w:hAnsi="Times New Roman" w:cs="Times New Roman"/>
                <w:bCs/>
                <w:iCs/>
                <w:lang w:eastAsia="ru-RU"/>
              </w:rPr>
              <w:t>Зд 08.03</w:t>
            </w:r>
          </w:p>
        </w:tc>
        <w:tc>
          <w:tcPr>
            <w:tcW w:w="2814" w:type="dxa"/>
            <w:tcBorders>
              <w:top w:val="single" w:sz="4" w:space="0" w:color="auto"/>
              <w:left w:val="single" w:sz="4" w:space="0" w:color="auto"/>
              <w:bottom w:val="single" w:sz="4" w:space="0" w:color="auto"/>
              <w:right w:val="single" w:sz="4" w:space="0" w:color="auto"/>
            </w:tcBorders>
          </w:tcPr>
          <w:p w14:paraId="2E511D7E" w14:textId="77777777" w:rsidR="00735D7C" w:rsidRPr="00735D7C" w:rsidRDefault="00735D7C" w:rsidP="00735D7C">
            <w:pPr>
              <w:spacing w:after="0" w:line="240" w:lineRule="auto"/>
              <w:rPr>
                <w:rFonts w:ascii="Times New Roman" w:eastAsia="Batang" w:hAnsi="Times New Roman" w:cs="Times New Roman"/>
                <w:bCs/>
                <w:lang w:eastAsia="ru-RU"/>
              </w:rPr>
            </w:pPr>
            <w:r w:rsidRPr="00735D7C">
              <w:rPr>
                <w:rFonts w:ascii="Times New Roman" w:eastAsia="Batang" w:hAnsi="Times New Roman" w:cs="Times New Roman"/>
                <w:lang w:eastAsia="ru-RU"/>
              </w:rPr>
              <w:t>Сформированность здорового и безопасного образа жизни, ответственного отношения к своему здоровью</w:t>
            </w:r>
          </w:p>
        </w:tc>
      </w:tr>
      <w:tr w:rsidR="00735D7C" w:rsidRPr="00735D7C" w14:paraId="74ACF14E" w14:textId="77777777" w:rsidTr="00735D7C">
        <w:trPr>
          <w:trHeight w:val="212"/>
        </w:trPr>
        <w:tc>
          <w:tcPr>
            <w:tcW w:w="1242" w:type="dxa"/>
            <w:vMerge/>
          </w:tcPr>
          <w:p w14:paraId="0D4F9AAD" w14:textId="77777777" w:rsidR="00735D7C" w:rsidRPr="00735D7C" w:rsidRDefault="00735D7C" w:rsidP="00735D7C">
            <w:pPr>
              <w:suppressAutoHyphens/>
              <w:spacing w:after="0" w:line="240" w:lineRule="auto"/>
              <w:jc w:val="center"/>
              <w:rPr>
                <w:rFonts w:ascii="Times New Roman" w:eastAsia="Batang" w:hAnsi="Times New Roman" w:cs="Times New Roman"/>
                <w:i/>
                <w:highlight w:val="yellow"/>
                <w:lang w:eastAsia="ru-RU"/>
              </w:rPr>
            </w:pPr>
          </w:p>
        </w:tc>
        <w:tc>
          <w:tcPr>
            <w:tcW w:w="1418" w:type="dxa"/>
            <w:tcBorders>
              <w:top w:val="single" w:sz="4" w:space="0" w:color="auto"/>
              <w:left w:val="single" w:sz="4" w:space="0" w:color="auto"/>
              <w:bottom w:val="single" w:sz="4" w:space="0" w:color="auto"/>
              <w:right w:val="single" w:sz="4" w:space="0" w:color="auto"/>
            </w:tcBorders>
          </w:tcPr>
          <w:p w14:paraId="41EDA91A" w14:textId="77777777" w:rsidR="00735D7C" w:rsidRPr="00735D7C" w:rsidRDefault="00735D7C" w:rsidP="00735D7C">
            <w:pPr>
              <w:suppressAutoHyphens/>
              <w:spacing w:after="0" w:line="240" w:lineRule="auto"/>
              <w:rPr>
                <w:rFonts w:ascii="Times New Roman" w:eastAsia="Times New Roman" w:hAnsi="Times New Roman" w:cs="Times New Roman"/>
                <w:b/>
                <w:iCs/>
                <w:lang w:eastAsia="ru-RU"/>
              </w:rPr>
            </w:pPr>
            <w:r w:rsidRPr="00735D7C">
              <w:rPr>
                <w:rFonts w:ascii="Times New Roman" w:eastAsia="Times New Roman" w:hAnsi="Times New Roman" w:cs="Times New Roman"/>
                <w:bCs/>
                <w:iCs/>
                <w:lang w:eastAsia="ru-RU"/>
              </w:rPr>
              <w:t>Уд 08.03</w:t>
            </w:r>
          </w:p>
        </w:tc>
        <w:tc>
          <w:tcPr>
            <w:tcW w:w="2835" w:type="dxa"/>
            <w:tcBorders>
              <w:top w:val="single" w:sz="4" w:space="0" w:color="auto"/>
              <w:left w:val="single" w:sz="4" w:space="0" w:color="auto"/>
              <w:bottom w:val="single" w:sz="4" w:space="0" w:color="auto"/>
              <w:right w:val="single" w:sz="4" w:space="0" w:color="auto"/>
            </w:tcBorders>
          </w:tcPr>
          <w:p w14:paraId="557D2482" w14:textId="77777777" w:rsidR="00735D7C" w:rsidRPr="00735D7C" w:rsidRDefault="00735D7C" w:rsidP="00735D7C">
            <w:pPr>
              <w:spacing w:after="0" w:line="240" w:lineRule="auto"/>
              <w:rPr>
                <w:rFonts w:ascii="Times New Roman" w:eastAsia="Batang" w:hAnsi="Times New Roman" w:cs="Times New Roman"/>
                <w:bCs/>
                <w:lang w:eastAsia="ru-RU"/>
              </w:rPr>
            </w:pPr>
            <w:r w:rsidRPr="00735D7C">
              <w:rPr>
                <w:rFonts w:ascii="Times New Roman" w:eastAsia="Batang" w:hAnsi="Times New Roman" w:cs="Times New Roman"/>
                <w:lang w:eastAsia="ru-RU"/>
              </w:rPr>
              <w:t>Владеть основными способами самоконтроля индивидуальных показателей здоровья, умственной и физической работоспособности, динамики физического развития и физических качеств</w:t>
            </w:r>
          </w:p>
        </w:tc>
        <w:tc>
          <w:tcPr>
            <w:tcW w:w="1297" w:type="dxa"/>
            <w:tcBorders>
              <w:top w:val="single" w:sz="4" w:space="0" w:color="auto"/>
              <w:left w:val="single" w:sz="4" w:space="0" w:color="auto"/>
              <w:bottom w:val="single" w:sz="4" w:space="0" w:color="auto"/>
              <w:right w:val="single" w:sz="4" w:space="0" w:color="auto"/>
            </w:tcBorders>
          </w:tcPr>
          <w:p w14:paraId="3CEE75CE" w14:textId="77777777" w:rsidR="00735D7C" w:rsidRPr="00735D7C" w:rsidRDefault="00735D7C" w:rsidP="00735D7C">
            <w:pPr>
              <w:spacing w:after="0" w:line="240" w:lineRule="auto"/>
              <w:ind w:firstLine="13"/>
              <w:rPr>
                <w:rFonts w:ascii="Times New Roman" w:eastAsia="Batang" w:hAnsi="Times New Roman" w:cs="Times New Roman"/>
                <w:highlight w:val="yellow"/>
                <w:lang w:eastAsia="ru-RU"/>
              </w:rPr>
            </w:pPr>
            <w:r w:rsidRPr="00735D7C">
              <w:rPr>
                <w:rFonts w:ascii="Times New Roman" w:eastAsia="Batang" w:hAnsi="Times New Roman" w:cs="Times New Roman"/>
                <w:bCs/>
                <w:lang w:eastAsia="ru-RU"/>
              </w:rPr>
              <w:t xml:space="preserve">Зд </w:t>
            </w:r>
            <w:r w:rsidRPr="00735D7C">
              <w:rPr>
                <w:rFonts w:ascii="Times New Roman" w:eastAsia="Times New Roman" w:hAnsi="Times New Roman" w:cs="Times New Roman"/>
                <w:bCs/>
                <w:iCs/>
                <w:lang w:eastAsia="ru-RU"/>
              </w:rPr>
              <w:t>08.04</w:t>
            </w:r>
          </w:p>
        </w:tc>
        <w:tc>
          <w:tcPr>
            <w:tcW w:w="2814" w:type="dxa"/>
            <w:tcBorders>
              <w:top w:val="single" w:sz="4" w:space="0" w:color="auto"/>
              <w:left w:val="single" w:sz="4" w:space="0" w:color="auto"/>
              <w:bottom w:val="single" w:sz="4" w:space="0" w:color="auto"/>
              <w:right w:val="single" w:sz="4" w:space="0" w:color="auto"/>
            </w:tcBorders>
          </w:tcPr>
          <w:p w14:paraId="232A2CDD" w14:textId="77777777" w:rsidR="00735D7C" w:rsidRPr="00735D7C" w:rsidRDefault="00735D7C" w:rsidP="00735D7C">
            <w:pPr>
              <w:widowControl w:val="0"/>
              <w:tabs>
                <w:tab w:val="left" w:pos="211"/>
              </w:tabs>
              <w:spacing w:after="0" w:line="240" w:lineRule="auto"/>
              <w:jc w:val="both"/>
              <w:rPr>
                <w:rFonts w:ascii="Times New Roman" w:eastAsia="Batang" w:hAnsi="Times New Roman" w:cs="Times New Roman"/>
                <w:lang w:eastAsia="ru-RU"/>
              </w:rPr>
            </w:pPr>
            <w:r w:rsidRPr="00735D7C">
              <w:rPr>
                <w:rFonts w:ascii="Times New Roman" w:eastAsia="Batang" w:hAnsi="Times New Roman" w:cs="Times New Roman"/>
                <w:lang w:eastAsia="ru-RU"/>
              </w:rPr>
              <w:t>Потребность в физическом совершенствовании,</w:t>
            </w:r>
          </w:p>
          <w:p w14:paraId="2407E9A3" w14:textId="77777777" w:rsidR="00735D7C" w:rsidRPr="00735D7C" w:rsidRDefault="00735D7C" w:rsidP="00735D7C">
            <w:pPr>
              <w:tabs>
                <w:tab w:val="left" w:pos="2314"/>
              </w:tabs>
              <w:spacing w:after="0" w:line="240" w:lineRule="auto"/>
              <w:jc w:val="both"/>
              <w:rPr>
                <w:rFonts w:ascii="Times New Roman" w:eastAsia="Batang" w:hAnsi="Times New Roman" w:cs="Times New Roman"/>
                <w:lang w:eastAsia="ru-RU"/>
              </w:rPr>
            </w:pPr>
            <w:r w:rsidRPr="00735D7C">
              <w:rPr>
                <w:rFonts w:ascii="Times New Roman" w:eastAsia="Batang" w:hAnsi="Times New Roman" w:cs="Times New Roman"/>
                <w:lang w:eastAsia="ru-RU"/>
              </w:rPr>
              <w:t>Занятиях спортивно-оздоровительной</w:t>
            </w:r>
          </w:p>
          <w:p w14:paraId="5E9AD367" w14:textId="77777777" w:rsidR="00735D7C" w:rsidRPr="00735D7C" w:rsidRDefault="00735D7C" w:rsidP="00735D7C">
            <w:pPr>
              <w:spacing w:after="0" w:line="240" w:lineRule="auto"/>
              <w:rPr>
                <w:rFonts w:ascii="Times New Roman" w:eastAsia="Batang" w:hAnsi="Times New Roman" w:cs="Times New Roman"/>
                <w:bCs/>
                <w:lang w:eastAsia="ru-RU"/>
              </w:rPr>
            </w:pPr>
            <w:r w:rsidRPr="00735D7C">
              <w:rPr>
                <w:rFonts w:ascii="Times New Roman" w:eastAsia="Batang" w:hAnsi="Times New Roman" w:cs="Times New Roman"/>
                <w:lang w:eastAsia="ru-RU"/>
              </w:rPr>
              <w:t>деятельностью</w:t>
            </w:r>
          </w:p>
        </w:tc>
      </w:tr>
    </w:tbl>
    <w:p w14:paraId="29B223D7" w14:textId="77777777" w:rsidR="00735D7C" w:rsidRPr="00735D7C" w:rsidRDefault="00735D7C" w:rsidP="00735D7C">
      <w:pPr>
        <w:suppressAutoHyphens/>
        <w:spacing w:after="0" w:line="240" w:lineRule="auto"/>
        <w:rPr>
          <w:rFonts w:ascii="Times New Roman" w:eastAsia="Batang" w:hAnsi="Times New Roman" w:cs="Times New Roman"/>
          <w:b/>
          <w:lang w:eastAsia="ru-RU"/>
        </w:rPr>
      </w:pPr>
    </w:p>
    <w:p w14:paraId="3215B52A" w14:textId="77777777" w:rsidR="00735D7C" w:rsidRPr="00735D7C" w:rsidRDefault="00735D7C" w:rsidP="00735D7C">
      <w:pPr>
        <w:suppressAutoHyphens/>
        <w:spacing w:after="240" w:line="240" w:lineRule="auto"/>
        <w:jc w:val="center"/>
        <w:rPr>
          <w:rFonts w:ascii="Times New Roman" w:eastAsia="Batang" w:hAnsi="Times New Roman" w:cs="Times New Roman"/>
          <w:b/>
          <w:sz w:val="24"/>
          <w:szCs w:val="24"/>
          <w:lang w:eastAsia="ru-RU"/>
        </w:rPr>
        <w:sectPr w:rsidR="00735D7C" w:rsidRPr="00735D7C" w:rsidSect="00735D7C">
          <w:pgSz w:w="11906" w:h="16838"/>
          <w:pgMar w:top="1134" w:right="850" w:bottom="284" w:left="1701" w:header="708" w:footer="708" w:gutter="0"/>
          <w:cols w:space="720"/>
          <w:docGrid w:linePitch="299"/>
        </w:sectPr>
      </w:pPr>
    </w:p>
    <w:p w14:paraId="05D3DFBB" w14:textId="77777777" w:rsidR="00735D7C" w:rsidRPr="00735D7C" w:rsidRDefault="00735D7C" w:rsidP="00735D7C">
      <w:pPr>
        <w:suppressAutoHyphens/>
        <w:spacing w:after="240" w:line="240" w:lineRule="auto"/>
        <w:jc w:val="center"/>
        <w:rPr>
          <w:rFonts w:ascii="Times New Roman" w:eastAsia="Batang" w:hAnsi="Times New Roman" w:cs="Times New Roman"/>
          <w:b/>
          <w:sz w:val="24"/>
          <w:szCs w:val="24"/>
          <w:lang w:eastAsia="ru-RU"/>
        </w:rPr>
      </w:pPr>
      <w:r w:rsidRPr="00735D7C">
        <w:rPr>
          <w:rFonts w:ascii="Times New Roman" w:eastAsia="Batang" w:hAnsi="Times New Roman" w:cs="Times New Roman"/>
          <w:b/>
          <w:sz w:val="24"/>
          <w:szCs w:val="24"/>
          <w:lang w:eastAsia="ru-RU"/>
        </w:rPr>
        <w:lastRenderedPageBreak/>
        <w:t>2. СТРУКТУРА И СОДЕРЖАНИЕ УЧЕБНОЙ ДИСЦИПЛИНЫ</w:t>
      </w:r>
    </w:p>
    <w:p w14:paraId="2C3AC9C0" w14:textId="77777777" w:rsidR="00735D7C" w:rsidRPr="00735D7C" w:rsidRDefault="00735D7C" w:rsidP="00735D7C">
      <w:pPr>
        <w:suppressAutoHyphens/>
        <w:spacing w:after="240" w:line="240" w:lineRule="auto"/>
        <w:ind w:firstLine="709"/>
        <w:rPr>
          <w:rFonts w:ascii="Times New Roman" w:eastAsia="Batang" w:hAnsi="Times New Roman" w:cs="Times New Roman"/>
          <w:b/>
          <w:sz w:val="24"/>
          <w:szCs w:val="24"/>
          <w:lang w:eastAsia="ru-RU"/>
        </w:rPr>
      </w:pPr>
      <w:r w:rsidRPr="00735D7C">
        <w:rPr>
          <w:rFonts w:ascii="Times New Roman" w:eastAsia="Batang" w:hAnsi="Times New Roman" w:cs="Times New Roman"/>
          <w:b/>
          <w:sz w:val="24"/>
          <w:szCs w:val="24"/>
          <w:lang w:eastAsia="ru-RU"/>
        </w:rPr>
        <w:t>2.1. Объем учебной дисциплины и виды учебной работы</w:t>
      </w: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6745"/>
        <w:gridCol w:w="2594"/>
      </w:tblGrid>
      <w:tr w:rsidR="00735D7C" w:rsidRPr="00735D7C" w14:paraId="181FB5BF" w14:textId="77777777" w:rsidTr="00735D7C">
        <w:trPr>
          <w:trHeight w:val="490"/>
        </w:trPr>
        <w:tc>
          <w:tcPr>
            <w:tcW w:w="3611" w:type="pct"/>
            <w:vAlign w:val="center"/>
          </w:tcPr>
          <w:p w14:paraId="665A82CB" w14:textId="77777777" w:rsidR="00735D7C" w:rsidRPr="00735D7C" w:rsidRDefault="00735D7C" w:rsidP="00735D7C">
            <w:pPr>
              <w:suppressAutoHyphens/>
              <w:spacing w:after="200" w:line="276" w:lineRule="auto"/>
              <w:rPr>
                <w:rFonts w:ascii="Times New Roman" w:eastAsia="Batang" w:hAnsi="Times New Roman" w:cs="Times New Roman"/>
                <w:b/>
                <w:lang w:eastAsia="ru-RU"/>
              </w:rPr>
            </w:pPr>
            <w:r w:rsidRPr="00735D7C">
              <w:rPr>
                <w:rFonts w:ascii="Times New Roman" w:eastAsia="Batang" w:hAnsi="Times New Roman" w:cs="Times New Roman"/>
                <w:b/>
                <w:lang w:eastAsia="ru-RU"/>
              </w:rPr>
              <w:t>Вид учебной работы</w:t>
            </w:r>
          </w:p>
        </w:tc>
        <w:tc>
          <w:tcPr>
            <w:tcW w:w="1389" w:type="pct"/>
            <w:vAlign w:val="center"/>
          </w:tcPr>
          <w:p w14:paraId="3958A0DB" w14:textId="77777777" w:rsidR="00735D7C" w:rsidRPr="00735D7C" w:rsidRDefault="00735D7C" w:rsidP="00735D7C">
            <w:pPr>
              <w:suppressAutoHyphens/>
              <w:spacing w:after="200" w:line="276" w:lineRule="auto"/>
              <w:rPr>
                <w:rFonts w:ascii="Times New Roman" w:eastAsia="Batang" w:hAnsi="Times New Roman" w:cs="Times New Roman"/>
                <w:b/>
                <w:iCs/>
                <w:lang w:eastAsia="ru-RU"/>
              </w:rPr>
            </w:pPr>
            <w:r w:rsidRPr="00735D7C">
              <w:rPr>
                <w:rFonts w:ascii="Times New Roman" w:eastAsia="Batang" w:hAnsi="Times New Roman" w:cs="Times New Roman"/>
                <w:b/>
                <w:iCs/>
                <w:lang w:eastAsia="ru-RU"/>
              </w:rPr>
              <w:t>Объем в часах</w:t>
            </w:r>
          </w:p>
        </w:tc>
      </w:tr>
      <w:tr w:rsidR="00735D7C" w:rsidRPr="00735D7C" w14:paraId="599F59FE" w14:textId="77777777" w:rsidTr="00735D7C">
        <w:trPr>
          <w:trHeight w:val="490"/>
        </w:trPr>
        <w:tc>
          <w:tcPr>
            <w:tcW w:w="3611" w:type="pct"/>
            <w:vAlign w:val="center"/>
          </w:tcPr>
          <w:p w14:paraId="138C1F1B" w14:textId="77777777" w:rsidR="00735D7C" w:rsidRPr="00735D7C" w:rsidRDefault="00735D7C" w:rsidP="00735D7C">
            <w:pPr>
              <w:suppressAutoHyphens/>
              <w:spacing w:after="0" w:line="276" w:lineRule="auto"/>
              <w:rPr>
                <w:rFonts w:ascii="Times New Roman" w:eastAsia="Batang" w:hAnsi="Times New Roman" w:cs="Times New Roman"/>
                <w:b/>
                <w:lang w:eastAsia="ru-RU"/>
              </w:rPr>
            </w:pPr>
            <w:r w:rsidRPr="00735D7C">
              <w:rPr>
                <w:rFonts w:ascii="Times New Roman" w:eastAsia="Batang" w:hAnsi="Times New Roman" w:cs="Times New Roman"/>
                <w:b/>
                <w:lang w:eastAsia="ru-RU"/>
              </w:rPr>
              <w:t>Объем образовательной программы учебной дисциплины</w:t>
            </w:r>
          </w:p>
        </w:tc>
        <w:tc>
          <w:tcPr>
            <w:tcW w:w="1389" w:type="pct"/>
            <w:vAlign w:val="center"/>
          </w:tcPr>
          <w:p w14:paraId="01920390" w14:textId="77777777" w:rsidR="00735D7C" w:rsidRPr="00735D7C" w:rsidRDefault="00735D7C" w:rsidP="00735D7C">
            <w:pPr>
              <w:suppressAutoHyphens/>
              <w:spacing w:after="0" w:line="276" w:lineRule="auto"/>
              <w:rPr>
                <w:rFonts w:ascii="Times New Roman" w:eastAsia="Batang" w:hAnsi="Times New Roman" w:cs="Times New Roman"/>
                <w:iCs/>
                <w:highlight w:val="green"/>
                <w:lang w:eastAsia="ru-RU"/>
              </w:rPr>
            </w:pPr>
            <w:r w:rsidRPr="00735D7C">
              <w:rPr>
                <w:rFonts w:ascii="Times New Roman" w:eastAsia="Batang" w:hAnsi="Times New Roman" w:cs="Times New Roman"/>
                <w:bCs/>
                <w:sz w:val="24"/>
                <w:szCs w:val="24"/>
                <w:lang w:eastAsia="ru-RU"/>
              </w:rPr>
              <w:t>108</w:t>
            </w:r>
          </w:p>
        </w:tc>
      </w:tr>
      <w:tr w:rsidR="00735D7C" w:rsidRPr="00735D7C" w14:paraId="5F79A4C8" w14:textId="77777777" w:rsidTr="00735D7C">
        <w:trPr>
          <w:trHeight w:val="490"/>
        </w:trPr>
        <w:tc>
          <w:tcPr>
            <w:tcW w:w="3611" w:type="pct"/>
            <w:shd w:val="clear" w:color="auto" w:fill="auto"/>
            <w:vAlign w:val="center"/>
          </w:tcPr>
          <w:p w14:paraId="514C4555" w14:textId="77777777" w:rsidR="00735D7C" w:rsidRPr="00735D7C" w:rsidRDefault="00735D7C" w:rsidP="00735D7C">
            <w:pPr>
              <w:suppressAutoHyphens/>
              <w:spacing w:after="0" w:line="276" w:lineRule="auto"/>
              <w:rPr>
                <w:rFonts w:ascii="Times New Roman" w:eastAsia="Batang" w:hAnsi="Times New Roman" w:cs="Times New Roman"/>
                <w:b/>
                <w:lang w:eastAsia="ru-RU"/>
              </w:rPr>
            </w:pPr>
            <w:r w:rsidRPr="00735D7C">
              <w:rPr>
                <w:rFonts w:ascii="Times New Roman" w:eastAsia="Batang" w:hAnsi="Times New Roman" w:cs="Times New Roman"/>
                <w:b/>
                <w:lang w:eastAsia="ru-RU"/>
              </w:rPr>
              <w:t>в т.ч. в форме практической подготовки</w:t>
            </w:r>
          </w:p>
        </w:tc>
        <w:tc>
          <w:tcPr>
            <w:tcW w:w="1389" w:type="pct"/>
            <w:shd w:val="clear" w:color="auto" w:fill="auto"/>
            <w:vAlign w:val="center"/>
          </w:tcPr>
          <w:p w14:paraId="760CADEF" w14:textId="77777777" w:rsidR="00735D7C" w:rsidRPr="00735D7C" w:rsidRDefault="00735D7C" w:rsidP="00735D7C">
            <w:pPr>
              <w:suppressAutoHyphens/>
              <w:spacing w:after="0" w:line="276" w:lineRule="auto"/>
              <w:rPr>
                <w:rFonts w:ascii="Times New Roman" w:eastAsia="Batang" w:hAnsi="Times New Roman" w:cs="Times New Roman"/>
                <w:iCs/>
                <w:highlight w:val="green"/>
                <w:lang w:eastAsia="ru-RU"/>
              </w:rPr>
            </w:pPr>
          </w:p>
        </w:tc>
      </w:tr>
      <w:tr w:rsidR="00735D7C" w:rsidRPr="00735D7C" w14:paraId="75DD22E4" w14:textId="77777777" w:rsidTr="00735D7C">
        <w:trPr>
          <w:trHeight w:val="336"/>
        </w:trPr>
        <w:tc>
          <w:tcPr>
            <w:tcW w:w="5000" w:type="pct"/>
            <w:gridSpan w:val="2"/>
            <w:vAlign w:val="center"/>
          </w:tcPr>
          <w:p w14:paraId="58B36957" w14:textId="77777777" w:rsidR="00735D7C" w:rsidRPr="00735D7C" w:rsidRDefault="00735D7C" w:rsidP="00735D7C">
            <w:pPr>
              <w:suppressAutoHyphens/>
              <w:spacing w:after="0" w:line="276" w:lineRule="auto"/>
              <w:rPr>
                <w:rFonts w:ascii="Times New Roman" w:eastAsia="Batang" w:hAnsi="Times New Roman" w:cs="Times New Roman"/>
                <w:iCs/>
                <w:lang w:eastAsia="ru-RU"/>
              </w:rPr>
            </w:pPr>
            <w:r w:rsidRPr="00735D7C">
              <w:rPr>
                <w:rFonts w:ascii="Times New Roman" w:eastAsia="Batang" w:hAnsi="Times New Roman" w:cs="Times New Roman"/>
                <w:lang w:eastAsia="ru-RU"/>
              </w:rPr>
              <w:t>в т. ч.:</w:t>
            </w:r>
          </w:p>
        </w:tc>
      </w:tr>
      <w:tr w:rsidR="00735D7C" w:rsidRPr="00735D7C" w14:paraId="2C4AED47" w14:textId="77777777" w:rsidTr="00735D7C">
        <w:trPr>
          <w:trHeight w:val="490"/>
        </w:trPr>
        <w:tc>
          <w:tcPr>
            <w:tcW w:w="3611" w:type="pct"/>
            <w:vAlign w:val="center"/>
          </w:tcPr>
          <w:p w14:paraId="3F90816F" w14:textId="77777777" w:rsidR="00735D7C" w:rsidRPr="00735D7C" w:rsidRDefault="00735D7C" w:rsidP="00735D7C">
            <w:pPr>
              <w:suppressAutoHyphens/>
              <w:spacing w:after="0" w:line="276" w:lineRule="auto"/>
              <w:rPr>
                <w:rFonts w:ascii="Times New Roman" w:eastAsia="Batang" w:hAnsi="Times New Roman" w:cs="Times New Roman"/>
                <w:lang w:eastAsia="ru-RU"/>
              </w:rPr>
            </w:pPr>
            <w:r w:rsidRPr="00735D7C">
              <w:rPr>
                <w:rFonts w:ascii="Times New Roman" w:eastAsia="Batang" w:hAnsi="Times New Roman" w:cs="Times New Roman"/>
                <w:lang w:eastAsia="ru-RU"/>
              </w:rPr>
              <w:t>теоретическое обучение</w:t>
            </w:r>
          </w:p>
        </w:tc>
        <w:tc>
          <w:tcPr>
            <w:tcW w:w="1389" w:type="pct"/>
            <w:vAlign w:val="center"/>
          </w:tcPr>
          <w:p w14:paraId="25C25BDD" w14:textId="77777777" w:rsidR="00735D7C" w:rsidRPr="00735D7C" w:rsidRDefault="00735D7C" w:rsidP="00735D7C">
            <w:pPr>
              <w:suppressAutoHyphens/>
              <w:spacing w:after="0" w:line="276" w:lineRule="auto"/>
              <w:rPr>
                <w:rFonts w:ascii="Times New Roman" w:eastAsia="Batang" w:hAnsi="Times New Roman" w:cs="Times New Roman"/>
                <w:iCs/>
                <w:highlight w:val="yellow"/>
                <w:lang w:eastAsia="ru-RU"/>
              </w:rPr>
            </w:pPr>
            <w:r w:rsidRPr="00735D7C">
              <w:rPr>
                <w:rFonts w:ascii="Times New Roman" w:eastAsia="Batang" w:hAnsi="Times New Roman" w:cs="Times New Roman"/>
                <w:iCs/>
                <w:lang w:eastAsia="ru-RU"/>
              </w:rPr>
              <w:t>4</w:t>
            </w:r>
          </w:p>
        </w:tc>
      </w:tr>
      <w:tr w:rsidR="00735D7C" w:rsidRPr="00735D7C" w14:paraId="3EBD4945" w14:textId="77777777" w:rsidTr="00735D7C">
        <w:trPr>
          <w:trHeight w:val="490"/>
        </w:trPr>
        <w:tc>
          <w:tcPr>
            <w:tcW w:w="3611" w:type="pct"/>
            <w:vAlign w:val="center"/>
          </w:tcPr>
          <w:p w14:paraId="517D74EA" w14:textId="77777777" w:rsidR="00735D7C" w:rsidRPr="00735D7C" w:rsidRDefault="00735D7C" w:rsidP="00735D7C">
            <w:pPr>
              <w:suppressAutoHyphens/>
              <w:spacing w:after="0" w:line="276" w:lineRule="auto"/>
              <w:rPr>
                <w:rFonts w:ascii="Times New Roman" w:eastAsia="Batang" w:hAnsi="Times New Roman" w:cs="Times New Roman"/>
                <w:lang w:eastAsia="ru-RU"/>
              </w:rPr>
            </w:pPr>
            <w:r w:rsidRPr="00735D7C">
              <w:rPr>
                <w:rFonts w:ascii="Times New Roman" w:eastAsia="Batang" w:hAnsi="Times New Roman" w:cs="Times New Roman"/>
                <w:lang w:eastAsia="ru-RU"/>
              </w:rPr>
              <w:t>лабораторные работы</w:t>
            </w:r>
          </w:p>
        </w:tc>
        <w:tc>
          <w:tcPr>
            <w:tcW w:w="1389" w:type="pct"/>
            <w:vAlign w:val="center"/>
          </w:tcPr>
          <w:p w14:paraId="54FB10B8" w14:textId="77777777" w:rsidR="00735D7C" w:rsidRPr="00735D7C" w:rsidRDefault="00735D7C" w:rsidP="00735D7C">
            <w:pPr>
              <w:suppressAutoHyphens/>
              <w:spacing w:after="0" w:line="276" w:lineRule="auto"/>
              <w:rPr>
                <w:rFonts w:ascii="Times New Roman" w:eastAsia="Batang" w:hAnsi="Times New Roman" w:cs="Times New Roman"/>
                <w:iCs/>
                <w:highlight w:val="yellow"/>
                <w:lang w:eastAsia="ru-RU"/>
              </w:rPr>
            </w:pPr>
          </w:p>
        </w:tc>
      </w:tr>
      <w:tr w:rsidR="00735D7C" w:rsidRPr="00735D7C" w14:paraId="4999C528" w14:textId="77777777" w:rsidTr="00735D7C">
        <w:trPr>
          <w:trHeight w:val="490"/>
        </w:trPr>
        <w:tc>
          <w:tcPr>
            <w:tcW w:w="3611" w:type="pct"/>
            <w:vAlign w:val="center"/>
          </w:tcPr>
          <w:p w14:paraId="7EB0C184" w14:textId="77777777" w:rsidR="00735D7C" w:rsidRPr="00735D7C" w:rsidRDefault="00735D7C" w:rsidP="00735D7C">
            <w:pPr>
              <w:suppressAutoHyphens/>
              <w:spacing w:after="0" w:line="276" w:lineRule="auto"/>
              <w:rPr>
                <w:rFonts w:ascii="Times New Roman" w:eastAsia="Batang" w:hAnsi="Times New Roman" w:cs="Times New Roman"/>
                <w:lang w:eastAsia="ru-RU"/>
              </w:rPr>
            </w:pPr>
            <w:r w:rsidRPr="00735D7C">
              <w:rPr>
                <w:rFonts w:ascii="Times New Roman" w:eastAsia="Batang" w:hAnsi="Times New Roman" w:cs="Times New Roman"/>
                <w:lang w:eastAsia="ru-RU"/>
              </w:rPr>
              <w:t>практические занятия</w:t>
            </w:r>
            <w:r w:rsidRPr="00735D7C">
              <w:rPr>
                <w:rFonts w:ascii="Times New Roman" w:eastAsia="Batang" w:hAnsi="Times New Roman" w:cs="Times New Roman"/>
                <w:i/>
                <w:lang w:eastAsia="ru-RU"/>
              </w:rPr>
              <w:t xml:space="preserve"> </w:t>
            </w:r>
          </w:p>
        </w:tc>
        <w:tc>
          <w:tcPr>
            <w:tcW w:w="1389" w:type="pct"/>
            <w:vAlign w:val="center"/>
          </w:tcPr>
          <w:p w14:paraId="5DFCE2E8" w14:textId="77777777" w:rsidR="00735D7C" w:rsidRPr="00735D7C" w:rsidRDefault="00735D7C" w:rsidP="00735D7C">
            <w:pPr>
              <w:suppressAutoHyphens/>
              <w:spacing w:after="0" w:line="276" w:lineRule="auto"/>
              <w:rPr>
                <w:rFonts w:ascii="Times New Roman" w:eastAsia="Batang" w:hAnsi="Times New Roman" w:cs="Times New Roman"/>
                <w:iCs/>
                <w:lang w:eastAsia="ru-RU"/>
              </w:rPr>
            </w:pPr>
            <w:r w:rsidRPr="00735D7C">
              <w:rPr>
                <w:rFonts w:ascii="Times New Roman" w:eastAsia="Batang" w:hAnsi="Times New Roman" w:cs="Times New Roman"/>
                <w:iCs/>
                <w:lang w:eastAsia="ru-RU"/>
              </w:rPr>
              <w:t>100</w:t>
            </w:r>
          </w:p>
        </w:tc>
      </w:tr>
      <w:tr w:rsidR="00735D7C" w:rsidRPr="00735D7C" w14:paraId="51718F7C" w14:textId="77777777" w:rsidTr="00735D7C">
        <w:trPr>
          <w:trHeight w:val="490"/>
        </w:trPr>
        <w:tc>
          <w:tcPr>
            <w:tcW w:w="3611" w:type="pct"/>
            <w:vAlign w:val="center"/>
          </w:tcPr>
          <w:p w14:paraId="2B2D786F" w14:textId="77777777" w:rsidR="00735D7C" w:rsidRPr="00735D7C" w:rsidRDefault="00735D7C" w:rsidP="00735D7C">
            <w:pPr>
              <w:suppressAutoHyphens/>
              <w:spacing w:after="0" w:line="276" w:lineRule="auto"/>
              <w:rPr>
                <w:rFonts w:ascii="Times New Roman" w:eastAsia="Batang" w:hAnsi="Times New Roman" w:cs="Times New Roman"/>
                <w:i/>
                <w:highlight w:val="yellow"/>
                <w:lang w:eastAsia="ru-RU"/>
              </w:rPr>
            </w:pPr>
            <w:r w:rsidRPr="00735D7C">
              <w:rPr>
                <w:rFonts w:ascii="Times New Roman" w:eastAsia="Batang" w:hAnsi="Times New Roman" w:cs="Times New Roman"/>
                <w:lang w:eastAsia="ru-RU"/>
              </w:rPr>
              <w:t xml:space="preserve">курсовая работа (проект) </w:t>
            </w:r>
          </w:p>
        </w:tc>
        <w:tc>
          <w:tcPr>
            <w:tcW w:w="1389" w:type="pct"/>
            <w:vAlign w:val="center"/>
          </w:tcPr>
          <w:p w14:paraId="0A71F931" w14:textId="77777777" w:rsidR="00735D7C" w:rsidRPr="00735D7C" w:rsidRDefault="00735D7C" w:rsidP="00735D7C">
            <w:pPr>
              <w:suppressAutoHyphens/>
              <w:spacing w:after="0" w:line="276" w:lineRule="auto"/>
              <w:rPr>
                <w:rFonts w:ascii="Times New Roman" w:eastAsia="Batang" w:hAnsi="Times New Roman" w:cs="Times New Roman"/>
                <w:iCs/>
                <w:highlight w:val="yellow"/>
                <w:lang w:eastAsia="ru-RU"/>
              </w:rPr>
            </w:pPr>
          </w:p>
        </w:tc>
      </w:tr>
      <w:tr w:rsidR="00735D7C" w:rsidRPr="00735D7C" w14:paraId="45A4CE26" w14:textId="77777777" w:rsidTr="00735D7C">
        <w:trPr>
          <w:trHeight w:val="267"/>
        </w:trPr>
        <w:tc>
          <w:tcPr>
            <w:tcW w:w="3611" w:type="pct"/>
            <w:vAlign w:val="center"/>
          </w:tcPr>
          <w:p w14:paraId="0C9A7B37" w14:textId="77777777" w:rsidR="00735D7C" w:rsidRPr="00735D7C" w:rsidRDefault="00735D7C" w:rsidP="00735D7C">
            <w:pPr>
              <w:suppressAutoHyphens/>
              <w:spacing w:after="0" w:line="276" w:lineRule="auto"/>
              <w:rPr>
                <w:rFonts w:ascii="Times New Roman" w:eastAsia="Batang" w:hAnsi="Times New Roman" w:cs="Times New Roman"/>
                <w:i/>
                <w:lang w:eastAsia="ru-RU"/>
              </w:rPr>
            </w:pPr>
            <w:r w:rsidRPr="00735D7C">
              <w:rPr>
                <w:rFonts w:ascii="Times New Roman" w:eastAsia="Batang" w:hAnsi="Times New Roman" w:cs="Times New Roman"/>
                <w:i/>
                <w:lang w:eastAsia="ru-RU"/>
              </w:rPr>
              <w:t xml:space="preserve">Самостоятельная работа </w:t>
            </w:r>
          </w:p>
        </w:tc>
        <w:tc>
          <w:tcPr>
            <w:tcW w:w="1389" w:type="pct"/>
            <w:vAlign w:val="center"/>
          </w:tcPr>
          <w:p w14:paraId="1D75A76D" w14:textId="77777777" w:rsidR="00735D7C" w:rsidRPr="00735D7C" w:rsidRDefault="00735D7C" w:rsidP="00735D7C">
            <w:pPr>
              <w:suppressAutoHyphens/>
              <w:spacing w:after="0" w:line="276" w:lineRule="auto"/>
              <w:rPr>
                <w:rFonts w:ascii="Times New Roman" w:eastAsia="Batang" w:hAnsi="Times New Roman" w:cs="Times New Roman"/>
                <w:iCs/>
                <w:highlight w:val="green"/>
                <w:lang w:eastAsia="ru-RU"/>
              </w:rPr>
            </w:pPr>
          </w:p>
        </w:tc>
      </w:tr>
      <w:tr w:rsidR="00735D7C" w:rsidRPr="00735D7C" w14:paraId="2A799E89" w14:textId="77777777" w:rsidTr="00735D7C">
        <w:trPr>
          <w:trHeight w:val="331"/>
        </w:trPr>
        <w:tc>
          <w:tcPr>
            <w:tcW w:w="3611" w:type="pct"/>
            <w:vAlign w:val="center"/>
          </w:tcPr>
          <w:p w14:paraId="5E856191" w14:textId="77777777" w:rsidR="00735D7C" w:rsidRPr="00735D7C" w:rsidRDefault="00735D7C" w:rsidP="00735D7C">
            <w:pPr>
              <w:suppressAutoHyphens/>
              <w:spacing w:after="0" w:line="276" w:lineRule="auto"/>
              <w:rPr>
                <w:rFonts w:ascii="Times New Roman" w:eastAsia="Batang" w:hAnsi="Times New Roman" w:cs="Times New Roman"/>
                <w:i/>
                <w:lang w:eastAsia="ru-RU"/>
              </w:rPr>
            </w:pPr>
            <w:r w:rsidRPr="00735D7C">
              <w:rPr>
                <w:rFonts w:ascii="Times New Roman" w:eastAsia="Batang" w:hAnsi="Times New Roman" w:cs="Times New Roman"/>
                <w:b/>
                <w:iCs/>
                <w:lang w:eastAsia="ru-RU"/>
              </w:rPr>
              <w:t>Промежуточная аттестация</w:t>
            </w:r>
          </w:p>
        </w:tc>
        <w:tc>
          <w:tcPr>
            <w:tcW w:w="1389" w:type="pct"/>
            <w:vAlign w:val="center"/>
          </w:tcPr>
          <w:p w14:paraId="3DFCE8BE" w14:textId="77777777" w:rsidR="00735D7C" w:rsidRPr="00735D7C" w:rsidRDefault="00735D7C" w:rsidP="00735D7C">
            <w:pPr>
              <w:suppressAutoHyphens/>
              <w:spacing w:after="0" w:line="276" w:lineRule="auto"/>
              <w:rPr>
                <w:rFonts w:ascii="Times New Roman" w:eastAsia="Batang" w:hAnsi="Times New Roman" w:cs="Times New Roman"/>
                <w:iCs/>
                <w:highlight w:val="green"/>
                <w:lang w:eastAsia="ru-RU"/>
              </w:rPr>
            </w:pPr>
            <w:r w:rsidRPr="00735D7C">
              <w:rPr>
                <w:rFonts w:ascii="Times New Roman" w:eastAsia="Batang" w:hAnsi="Times New Roman" w:cs="Times New Roman"/>
                <w:bCs/>
                <w:sz w:val="24"/>
                <w:szCs w:val="24"/>
                <w:lang w:eastAsia="ru-RU"/>
              </w:rPr>
              <w:t>4</w:t>
            </w:r>
          </w:p>
        </w:tc>
      </w:tr>
    </w:tbl>
    <w:p w14:paraId="16C3BB9F" w14:textId="77777777" w:rsidR="00735D7C" w:rsidRPr="00735D7C" w:rsidRDefault="00735D7C" w:rsidP="00735D7C">
      <w:pPr>
        <w:suppressAutoHyphens/>
        <w:spacing w:after="120" w:line="276" w:lineRule="auto"/>
        <w:rPr>
          <w:rFonts w:ascii="Times New Roman" w:eastAsia="Batang" w:hAnsi="Times New Roman" w:cs="Times New Roman"/>
          <w:b/>
          <w:i/>
          <w:lang w:eastAsia="ru-RU"/>
        </w:rPr>
      </w:pPr>
    </w:p>
    <w:p w14:paraId="6E019209" w14:textId="77777777" w:rsidR="00735D7C" w:rsidRPr="00735D7C" w:rsidRDefault="00735D7C" w:rsidP="00735D7C">
      <w:pPr>
        <w:spacing w:after="200" w:line="276" w:lineRule="auto"/>
        <w:rPr>
          <w:rFonts w:ascii="Times New Roman" w:eastAsia="Batang" w:hAnsi="Times New Roman" w:cs="Times New Roman"/>
          <w:b/>
          <w:i/>
          <w:lang w:eastAsia="ru-RU"/>
        </w:rPr>
        <w:sectPr w:rsidR="00735D7C" w:rsidRPr="00735D7C" w:rsidSect="00735D7C">
          <w:pgSz w:w="11906" w:h="16838"/>
          <w:pgMar w:top="1134" w:right="850" w:bottom="284" w:left="1701" w:header="708" w:footer="708" w:gutter="0"/>
          <w:cols w:space="720"/>
          <w:docGrid w:linePitch="299"/>
        </w:sectPr>
      </w:pPr>
    </w:p>
    <w:p w14:paraId="4D4C43DA" w14:textId="77777777" w:rsidR="00735D7C" w:rsidRPr="00735D7C" w:rsidRDefault="00735D7C" w:rsidP="00735D7C">
      <w:pPr>
        <w:spacing w:after="200" w:line="276" w:lineRule="auto"/>
        <w:ind w:firstLine="709"/>
        <w:rPr>
          <w:rFonts w:ascii="Times New Roman" w:eastAsia="Batang" w:hAnsi="Times New Roman" w:cs="Times New Roman"/>
          <w:b/>
          <w:bCs/>
          <w:lang w:eastAsia="ru-RU"/>
        </w:rPr>
      </w:pPr>
      <w:r w:rsidRPr="00735D7C">
        <w:rPr>
          <w:rFonts w:ascii="Times New Roman" w:eastAsia="Batang" w:hAnsi="Times New Roman" w:cs="Times New Roman"/>
          <w:b/>
          <w:lang w:eastAsia="ru-RU"/>
        </w:rPr>
        <w:lastRenderedPageBreak/>
        <w:t xml:space="preserve">2.2. Тематический план и содержание учебной дисциплины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56"/>
        <w:gridCol w:w="24"/>
        <w:gridCol w:w="6102"/>
        <w:gridCol w:w="1882"/>
        <w:gridCol w:w="2314"/>
        <w:gridCol w:w="2026"/>
      </w:tblGrid>
      <w:tr w:rsidR="00735D7C" w:rsidRPr="00735D7C" w14:paraId="059A8D3A" w14:textId="77777777" w:rsidTr="003D6B16">
        <w:trPr>
          <w:trHeight w:val="20"/>
        </w:trPr>
        <w:tc>
          <w:tcPr>
            <w:tcW w:w="801" w:type="pct"/>
          </w:tcPr>
          <w:p w14:paraId="01D3E149" w14:textId="77777777" w:rsidR="00735D7C" w:rsidRPr="00735D7C" w:rsidRDefault="00735D7C" w:rsidP="00735D7C">
            <w:pPr>
              <w:suppressAutoHyphens/>
              <w:spacing w:after="0" w:line="240" w:lineRule="auto"/>
              <w:jc w:val="center"/>
              <w:rPr>
                <w:rFonts w:ascii="Times New Roman" w:eastAsia="Batang" w:hAnsi="Times New Roman" w:cs="Times New Roman"/>
                <w:b/>
                <w:bCs/>
                <w:lang w:eastAsia="ru-RU"/>
              </w:rPr>
            </w:pPr>
            <w:r w:rsidRPr="00735D7C">
              <w:rPr>
                <w:rFonts w:ascii="Times New Roman" w:eastAsia="Batang" w:hAnsi="Times New Roman" w:cs="Times New Roman"/>
                <w:b/>
                <w:bCs/>
                <w:lang w:eastAsia="ru-RU"/>
              </w:rPr>
              <w:t>Наименование разделов и тем</w:t>
            </w:r>
          </w:p>
        </w:tc>
        <w:tc>
          <w:tcPr>
            <w:tcW w:w="2083" w:type="pct"/>
            <w:gridSpan w:val="2"/>
          </w:tcPr>
          <w:p w14:paraId="38764DE4" w14:textId="77777777" w:rsidR="00735D7C" w:rsidRPr="00735D7C" w:rsidRDefault="00735D7C" w:rsidP="00735D7C">
            <w:pPr>
              <w:suppressAutoHyphens/>
              <w:spacing w:after="0" w:line="240" w:lineRule="auto"/>
              <w:jc w:val="center"/>
              <w:rPr>
                <w:rFonts w:ascii="Times New Roman" w:eastAsia="Batang" w:hAnsi="Times New Roman" w:cs="Times New Roman"/>
                <w:b/>
                <w:bCs/>
                <w:lang w:eastAsia="ru-RU"/>
              </w:rPr>
            </w:pPr>
            <w:r w:rsidRPr="00735D7C">
              <w:rPr>
                <w:rFonts w:ascii="Times New Roman" w:eastAsia="Batang" w:hAnsi="Times New Roman" w:cs="Times New Roman"/>
                <w:b/>
                <w:bCs/>
                <w:lang w:eastAsia="ru-RU"/>
              </w:rPr>
              <w:t>Содержание учебного материала и формы организации деятельности обучающихся</w:t>
            </w:r>
          </w:p>
        </w:tc>
        <w:tc>
          <w:tcPr>
            <w:tcW w:w="640" w:type="pct"/>
          </w:tcPr>
          <w:p w14:paraId="2D96E94A" w14:textId="77777777" w:rsidR="00735D7C" w:rsidRPr="00735D7C" w:rsidRDefault="00735D7C" w:rsidP="00735D7C">
            <w:pPr>
              <w:suppressAutoHyphens/>
              <w:spacing w:after="0" w:line="240" w:lineRule="auto"/>
              <w:jc w:val="center"/>
              <w:rPr>
                <w:rFonts w:ascii="Times New Roman" w:eastAsia="Batang" w:hAnsi="Times New Roman" w:cs="Times New Roman"/>
                <w:b/>
                <w:bCs/>
                <w:lang w:eastAsia="ru-RU"/>
              </w:rPr>
            </w:pPr>
            <w:r w:rsidRPr="00735D7C">
              <w:rPr>
                <w:rFonts w:ascii="Times New Roman" w:eastAsia="Batang" w:hAnsi="Times New Roman" w:cs="Times New Roman"/>
                <w:b/>
                <w:bCs/>
                <w:lang w:eastAsia="ru-RU"/>
              </w:rPr>
              <w:t>Объем, акад. ч / в том числе в форме практической подготовки, акад. ч</w:t>
            </w:r>
          </w:p>
        </w:tc>
        <w:tc>
          <w:tcPr>
            <w:tcW w:w="787" w:type="pct"/>
          </w:tcPr>
          <w:p w14:paraId="118094FA" w14:textId="18A70B6E" w:rsidR="00735D7C" w:rsidRPr="00735D7C" w:rsidRDefault="00735D7C" w:rsidP="00735D7C">
            <w:pPr>
              <w:suppressAutoHyphens/>
              <w:spacing w:after="0" w:line="240" w:lineRule="auto"/>
              <w:jc w:val="center"/>
              <w:rPr>
                <w:rFonts w:ascii="Times New Roman" w:eastAsia="Batang" w:hAnsi="Times New Roman" w:cs="Times New Roman"/>
                <w:b/>
                <w:bCs/>
                <w:lang w:eastAsia="ru-RU"/>
              </w:rPr>
            </w:pPr>
            <w:r w:rsidRPr="00735D7C">
              <w:rPr>
                <w:rFonts w:ascii="Times New Roman" w:eastAsia="Batang" w:hAnsi="Times New Roman" w:cs="Times New Roman"/>
                <w:b/>
                <w:bCs/>
                <w:lang w:eastAsia="ru-RU"/>
              </w:rPr>
              <w:t>Коды компетенций,</w:t>
            </w:r>
            <w:r w:rsidRPr="00735D7C">
              <w:rPr>
                <w:rFonts w:ascii="Times New Roman" w:eastAsia="Batang" w:hAnsi="Times New Roman" w:cs="Times New Roman"/>
                <w:lang w:eastAsia="ru-RU"/>
              </w:rPr>
              <w:t xml:space="preserve"> </w:t>
            </w:r>
            <w:r w:rsidRPr="00735D7C">
              <w:rPr>
                <w:rFonts w:ascii="Times New Roman" w:eastAsia="Batang" w:hAnsi="Times New Roman" w:cs="Times New Roman"/>
                <w:b/>
                <w:bCs/>
                <w:lang w:eastAsia="ru-RU"/>
              </w:rPr>
              <w:t>формированию которых способствует элемент программы</w:t>
            </w:r>
          </w:p>
        </w:tc>
        <w:tc>
          <w:tcPr>
            <w:tcW w:w="689" w:type="pct"/>
          </w:tcPr>
          <w:p w14:paraId="0CDFED2D" w14:textId="77777777" w:rsidR="00735D7C" w:rsidRPr="00735D7C" w:rsidRDefault="00735D7C" w:rsidP="00735D7C">
            <w:pPr>
              <w:suppressAutoHyphens/>
              <w:spacing w:after="0" w:line="240" w:lineRule="auto"/>
              <w:jc w:val="center"/>
              <w:rPr>
                <w:rFonts w:ascii="Times New Roman" w:eastAsia="Batang" w:hAnsi="Times New Roman" w:cs="Times New Roman"/>
                <w:b/>
                <w:bCs/>
                <w:lang w:eastAsia="ru-RU"/>
              </w:rPr>
            </w:pPr>
            <w:r w:rsidRPr="00735D7C">
              <w:rPr>
                <w:rFonts w:ascii="Times New Roman" w:eastAsia="Batang" w:hAnsi="Times New Roman" w:cs="Times New Roman"/>
                <w:b/>
                <w:lang w:eastAsia="ru-RU"/>
              </w:rPr>
              <w:t>Код Н/У/З</w:t>
            </w:r>
          </w:p>
        </w:tc>
      </w:tr>
      <w:tr w:rsidR="00735D7C" w:rsidRPr="00735D7C" w14:paraId="6EED0BCB" w14:textId="77777777" w:rsidTr="003D6B16">
        <w:trPr>
          <w:trHeight w:val="20"/>
        </w:trPr>
        <w:tc>
          <w:tcPr>
            <w:tcW w:w="801" w:type="pct"/>
          </w:tcPr>
          <w:p w14:paraId="15288E30" w14:textId="77777777" w:rsidR="00735D7C" w:rsidRPr="00735D7C" w:rsidRDefault="00735D7C" w:rsidP="00735D7C">
            <w:pPr>
              <w:spacing w:after="0" w:line="240" w:lineRule="auto"/>
              <w:jc w:val="center"/>
              <w:rPr>
                <w:rFonts w:ascii="Times New Roman" w:eastAsia="Batang" w:hAnsi="Times New Roman" w:cs="Times New Roman"/>
                <w:b/>
                <w:bCs/>
                <w:i/>
                <w:iCs/>
                <w:lang w:eastAsia="ru-RU"/>
              </w:rPr>
            </w:pPr>
            <w:r w:rsidRPr="00735D7C">
              <w:rPr>
                <w:rFonts w:ascii="Times New Roman" w:eastAsia="Batang" w:hAnsi="Times New Roman" w:cs="Times New Roman"/>
                <w:b/>
                <w:bCs/>
                <w:i/>
                <w:iCs/>
                <w:lang w:eastAsia="ru-RU"/>
              </w:rPr>
              <w:t>1</w:t>
            </w:r>
          </w:p>
        </w:tc>
        <w:tc>
          <w:tcPr>
            <w:tcW w:w="2083" w:type="pct"/>
            <w:gridSpan w:val="2"/>
          </w:tcPr>
          <w:p w14:paraId="4FE3900B" w14:textId="77777777" w:rsidR="00735D7C" w:rsidRPr="00735D7C" w:rsidRDefault="00735D7C" w:rsidP="00735D7C">
            <w:pPr>
              <w:spacing w:after="0" w:line="240" w:lineRule="auto"/>
              <w:jc w:val="center"/>
              <w:rPr>
                <w:rFonts w:ascii="Times New Roman" w:eastAsia="Batang" w:hAnsi="Times New Roman" w:cs="Times New Roman"/>
                <w:b/>
                <w:bCs/>
                <w:iCs/>
                <w:lang w:eastAsia="ru-RU"/>
              </w:rPr>
            </w:pPr>
            <w:r w:rsidRPr="00735D7C">
              <w:rPr>
                <w:rFonts w:ascii="Times New Roman" w:eastAsia="Batang" w:hAnsi="Times New Roman" w:cs="Times New Roman"/>
                <w:b/>
                <w:bCs/>
                <w:iCs/>
                <w:lang w:eastAsia="ru-RU"/>
              </w:rPr>
              <w:t>2</w:t>
            </w:r>
          </w:p>
        </w:tc>
        <w:tc>
          <w:tcPr>
            <w:tcW w:w="640" w:type="pct"/>
          </w:tcPr>
          <w:p w14:paraId="6819D035" w14:textId="77777777" w:rsidR="00735D7C" w:rsidRPr="00735D7C" w:rsidRDefault="00735D7C" w:rsidP="00735D7C">
            <w:pPr>
              <w:spacing w:after="0" w:line="240" w:lineRule="auto"/>
              <w:jc w:val="center"/>
              <w:rPr>
                <w:rFonts w:ascii="Times New Roman" w:eastAsia="Batang" w:hAnsi="Times New Roman" w:cs="Times New Roman"/>
                <w:b/>
                <w:bCs/>
                <w:i/>
                <w:iCs/>
                <w:lang w:eastAsia="ru-RU"/>
              </w:rPr>
            </w:pPr>
            <w:r w:rsidRPr="00735D7C">
              <w:rPr>
                <w:rFonts w:ascii="Times New Roman" w:eastAsia="Batang" w:hAnsi="Times New Roman" w:cs="Times New Roman"/>
                <w:b/>
                <w:bCs/>
                <w:i/>
                <w:iCs/>
                <w:lang w:eastAsia="ru-RU"/>
              </w:rPr>
              <w:t>3</w:t>
            </w:r>
          </w:p>
        </w:tc>
        <w:tc>
          <w:tcPr>
            <w:tcW w:w="787" w:type="pct"/>
          </w:tcPr>
          <w:p w14:paraId="415575C5" w14:textId="77777777" w:rsidR="00735D7C" w:rsidRPr="00735D7C" w:rsidRDefault="00735D7C" w:rsidP="00735D7C">
            <w:pPr>
              <w:spacing w:after="0" w:line="240" w:lineRule="auto"/>
              <w:jc w:val="center"/>
              <w:rPr>
                <w:rFonts w:ascii="Times New Roman" w:eastAsia="Batang" w:hAnsi="Times New Roman" w:cs="Times New Roman"/>
                <w:b/>
                <w:bCs/>
                <w:i/>
                <w:iCs/>
                <w:lang w:eastAsia="ru-RU"/>
              </w:rPr>
            </w:pPr>
            <w:r w:rsidRPr="00735D7C">
              <w:rPr>
                <w:rFonts w:ascii="Times New Roman" w:eastAsia="Batang" w:hAnsi="Times New Roman" w:cs="Times New Roman"/>
                <w:b/>
                <w:bCs/>
                <w:i/>
                <w:iCs/>
                <w:lang w:eastAsia="ru-RU"/>
              </w:rPr>
              <w:t>4</w:t>
            </w:r>
          </w:p>
        </w:tc>
        <w:tc>
          <w:tcPr>
            <w:tcW w:w="689" w:type="pct"/>
          </w:tcPr>
          <w:p w14:paraId="0693CB5B" w14:textId="77777777" w:rsidR="00735D7C" w:rsidRPr="00735D7C" w:rsidRDefault="00735D7C" w:rsidP="00735D7C">
            <w:pPr>
              <w:spacing w:after="0" w:line="240" w:lineRule="auto"/>
              <w:jc w:val="center"/>
              <w:rPr>
                <w:rFonts w:ascii="Times New Roman" w:eastAsia="Batang" w:hAnsi="Times New Roman" w:cs="Times New Roman"/>
                <w:b/>
                <w:bCs/>
                <w:i/>
                <w:iCs/>
                <w:lang w:eastAsia="ru-RU"/>
              </w:rPr>
            </w:pPr>
            <w:r w:rsidRPr="00735D7C">
              <w:rPr>
                <w:rFonts w:ascii="Times New Roman" w:eastAsia="Batang" w:hAnsi="Times New Roman" w:cs="Times New Roman"/>
                <w:b/>
                <w:bCs/>
                <w:i/>
                <w:iCs/>
                <w:lang w:eastAsia="ru-RU"/>
              </w:rPr>
              <w:t>5</w:t>
            </w:r>
          </w:p>
        </w:tc>
      </w:tr>
      <w:tr w:rsidR="00735D7C" w:rsidRPr="00735D7C" w14:paraId="52D98700" w14:textId="77777777" w:rsidTr="003D6B16">
        <w:trPr>
          <w:trHeight w:val="20"/>
        </w:trPr>
        <w:tc>
          <w:tcPr>
            <w:tcW w:w="2884" w:type="pct"/>
            <w:gridSpan w:val="3"/>
          </w:tcPr>
          <w:p w14:paraId="16EA4B42" w14:textId="77777777" w:rsidR="00735D7C" w:rsidRPr="00735D7C" w:rsidRDefault="00735D7C" w:rsidP="00735D7C">
            <w:pPr>
              <w:spacing w:after="0" w:line="240" w:lineRule="auto"/>
              <w:rPr>
                <w:rFonts w:ascii="Times New Roman" w:eastAsia="Batang" w:hAnsi="Times New Roman" w:cs="Batang"/>
                <w:b/>
                <w:bCs/>
                <w:lang w:eastAsia="ru-RU"/>
              </w:rPr>
            </w:pPr>
            <w:r w:rsidRPr="00735D7C">
              <w:rPr>
                <w:rFonts w:ascii="Times New Roman" w:eastAsia="Batang" w:hAnsi="Times New Roman" w:cs="Batang"/>
                <w:b/>
                <w:bCs/>
                <w:lang w:eastAsia="ru-RU"/>
              </w:rPr>
              <w:t>Раздел 1. Научно-методические основы формирования физической культуры личности</w:t>
            </w:r>
          </w:p>
        </w:tc>
        <w:tc>
          <w:tcPr>
            <w:tcW w:w="640" w:type="pct"/>
          </w:tcPr>
          <w:p w14:paraId="3555D4A8" w14:textId="77777777" w:rsidR="00735D7C" w:rsidRPr="00735D7C" w:rsidRDefault="00735D7C" w:rsidP="00735D7C">
            <w:pPr>
              <w:suppressAutoHyphens/>
              <w:spacing w:after="0" w:line="240" w:lineRule="auto"/>
              <w:jc w:val="center"/>
              <w:rPr>
                <w:rFonts w:ascii="Times New Roman" w:eastAsia="Batang" w:hAnsi="Times New Roman" w:cs="Batang"/>
                <w:b/>
                <w:bCs/>
                <w:lang w:eastAsia="ru-RU"/>
              </w:rPr>
            </w:pPr>
            <w:r w:rsidRPr="00735D7C">
              <w:rPr>
                <w:rFonts w:ascii="Times New Roman" w:eastAsia="Batang" w:hAnsi="Times New Roman" w:cs="Batang"/>
                <w:b/>
                <w:bCs/>
                <w:lang w:eastAsia="ru-RU"/>
              </w:rPr>
              <w:t>4</w:t>
            </w:r>
          </w:p>
        </w:tc>
        <w:tc>
          <w:tcPr>
            <w:tcW w:w="787" w:type="pct"/>
          </w:tcPr>
          <w:p w14:paraId="38CBF4EB" w14:textId="77777777" w:rsidR="00735D7C" w:rsidRPr="00735D7C" w:rsidRDefault="00735D7C" w:rsidP="00735D7C">
            <w:pPr>
              <w:spacing w:after="0" w:line="240" w:lineRule="auto"/>
              <w:jc w:val="center"/>
              <w:rPr>
                <w:rFonts w:ascii="Times New Roman" w:eastAsia="Batang" w:hAnsi="Times New Roman" w:cs="Times New Roman"/>
                <w:b/>
                <w:bCs/>
                <w:i/>
                <w:iCs/>
                <w:highlight w:val="green"/>
                <w:lang w:eastAsia="ru-RU"/>
              </w:rPr>
            </w:pPr>
          </w:p>
        </w:tc>
        <w:tc>
          <w:tcPr>
            <w:tcW w:w="689" w:type="pct"/>
          </w:tcPr>
          <w:p w14:paraId="037FA494" w14:textId="77777777" w:rsidR="00735D7C" w:rsidRPr="00735D7C" w:rsidRDefault="00735D7C" w:rsidP="00735D7C">
            <w:pPr>
              <w:spacing w:after="0" w:line="240" w:lineRule="auto"/>
              <w:jc w:val="center"/>
              <w:rPr>
                <w:rFonts w:ascii="Times New Roman" w:eastAsia="Batang" w:hAnsi="Times New Roman" w:cs="Times New Roman"/>
                <w:b/>
                <w:bCs/>
                <w:i/>
                <w:iCs/>
                <w:highlight w:val="green"/>
                <w:lang w:eastAsia="ru-RU"/>
              </w:rPr>
            </w:pPr>
          </w:p>
        </w:tc>
      </w:tr>
      <w:tr w:rsidR="00735D7C" w:rsidRPr="00735D7C" w14:paraId="3C5C2021" w14:textId="77777777" w:rsidTr="003D6B16">
        <w:trPr>
          <w:trHeight w:val="223"/>
        </w:trPr>
        <w:tc>
          <w:tcPr>
            <w:tcW w:w="809" w:type="pct"/>
            <w:gridSpan w:val="2"/>
            <w:vMerge w:val="restart"/>
          </w:tcPr>
          <w:p w14:paraId="7E1CDE8B" w14:textId="77777777" w:rsidR="00735D7C" w:rsidRPr="00735D7C" w:rsidRDefault="00735D7C" w:rsidP="00735D7C">
            <w:pPr>
              <w:spacing w:after="200" w:line="240" w:lineRule="auto"/>
              <w:rPr>
                <w:rFonts w:ascii="Times New Roman" w:eastAsia="Batang" w:hAnsi="Times New Roman" w:cs="Batang"/>
                <w:b/>
                <w:bCs/>
                <w:lang w:eastAsia="ru-RU"/>
              </w:rPr>
            </w:pPr>
            <w:r w:rsidRPr="00735D7C">
              <w:rPr>
                <w:rFonts w:ascii="Times New Roman" w:eastAsia="Batang" w:hAnsi="Times New Roman" w:cs="Batang"/>
                <w:b/>
                <w:bCs/>
                <w:lang w:eastAsia="ru-RU"/>
              </w:rPr>
              <w:t>Тема 1.1 Современное состояния физической культуры и спорта</w:t>
            </w:r>
          </w:p>
        </w:tc>
        <w:tc>
          <w:tcPr>
            <w:tcW w:w="2075" w:type="pct"/>
          </w:tcPr>
          <w:p w14:paraId="349268A4" w14:textId="77777777" w:rsidR="00735D7C" w:rsidRPr="00735D7C" w:rsidRDefault="00735D7C" w:rsidP="00735D7C">
            <w:pPr>
              <w:spacing w:after="200" w:line="240" w:lineRule="auto"/>
              <w:rPr>
                <w:rFonts w:ascii="Times New Roman" w:eastAsia="Batang" w:hAnsi="Times New Roman" w:cs="Batang"/>
                <w:b/>
                <w:bCs/>
                <w:lang w:eastAsia="ru-RU"/>
              </w:rPr>
            </w:pPr>
            <w:r w:rsidRPr="00735D7C">
              <w:rPr>
                <w:rFonts w:ascii="Times New Roman" w:eastAsia="Batang" w:hAnsi="Times New Roman" w:cs="Times New Roman"/>
                <w:b/>
                <w:bCs/>
                <w:lang w:eastAsia="ru-RU"/>
              </w:rPr>
              <w:t>Содержание</w:t>
            </w:r>
          </w:p>
        </w:tc>
        <w:tc>
          <w:tcPr>
            <w:tcW w:w="640" w:type="pct"/>
          </w:tcPr>
          <w:p w14:paraId="6FC53604" w14:textId="77777777" w:rsidR="00735D7C" w:rsidRPr="00735D7C" w:rsidRDefault="00735D7C" w:rsidP="00735D7C">
            <w:pPr>
              <w:suppressAutoHyphens/>
              <w:spacing w:after="200" w:line="240" w:lineRule="auto"/>
              <w:jc w:val="center"/>
              <w:rPr>
                <w:rFonts w:ascii="Times New Roman" w:eastAsia="Batang" w:hAnsi="Times New Roman" w:cs="Batang"/>
                <w:b/>
                <w:bCs/>
                <w:lang w:eastAsia="ru-RU"/>
              </w:rPr>
            </w:pPr>
            <w:r w:rsidRPr="00735D7C">
              <w:rPr>
                <w:rFonts w:ascii="Times New Roman" w:eastAsia="Batang" w:hAnsi="Times New Roman" w:cs="Batang"/>
                <w:b/>
                <w:bCs/>
                <w:lang w:eastAsia="ru-RU"/>
              </w:rPr>
              <w:t>2</w:t>
            </w:r>
          </w:p>
        </w:tc>
        <w:tc>
          <w:tcPr>
            <w:tcW w:w="787" w:type="pct"/>
          </w:tcPr>
          <w:p w14:paraId="7BB61A81" w14:textId="77777777" w:rsidR="00735D7C" w:rsidRPr="00735D7C" w:rsidRDefault="00735D7C" w:rsidP="00735D7C">
            <w:pPr>
              <w:spacing w:after="0" w:line="240" w:lineRule="auto"/>
              <w:jc w:val="center"/>
              <w:rPr>
                <w:rFonts w:ascii="Times New Roman" w:eastAsia="Batang" w:hAnsi="Times New Roman" w:cs="Times New Roman"/>
                <w:b/>
                <w:bCs/>
                <w:i/>
                <w:iCs/>
                <w:highlight w:val="green"/>
                <w:lang w:eastAsia="ru-RU"/>
              </w:rPr>
            </w:pPr>
          </w:p>
        </w:tc>
        <w:tc>
          <w:tcPr>
            <w:tcW w:w="689" w:type="pct"/>
          </w:tcPr>
          <w:p w14:paraId="1423CC2A" w14:textId="77777777" w:rsidR="00735D7C" w:rsidRPr="00735D7C" w:rsidRDefault="00735D7C" w:rsidP="00735D7C">
            <w:pPr>
              <w:spacing w:after="0" w:line="240" w:lineRule="auto"/>
              <w:jc w:val="center"/>
              <w:rPr>
                <w:rFonts w:ascii="Times New Roman" w:eastAsia="Batang" w:hAnsi="Times New Roman" w:cs="Times New Roman"/>
                <w:b/>
                <w:bCs/>
                <w:i/>
                <w:iCs/>
                <w:highlight w:val="green"/>
                <w:lang w:eastAsia="ru-RU"/>
              </w:rPr>
            </w:pPr>
          </w:p>
        </w:tc>
      </w:tr>
      <w:tr w:rsidR="00735D7C" w:rsidRPr="00735D7C" w14:paraId="790D99F8" w14:textId="77777777" w:rsidTr="003D6B16">
        <w:trPr>
          <w:trHeight w:val="20"/>
        </w:trPr>
        <w:tc>
          <w:tcPr>
            <w:tcW w:w="809" w:type="pct"/>
            <w:gridSpan w:val="2"/>
            <w:vMerge/>
          </w:tcPr>
          <w:p w14:paraId="354966A9" w14:textId="77777777" w:rsidR="00735D7C" w:rsidRPr="00735D7C" w:rsidRDefault="00735D7C" w:rsidP="00735D7C">
            <w:pPr>
              <w:spacing w:after="200" w:line="240" w:lineRule="auto"/>
              <w:rPr>
                <w:rFonts w:ascii="Times New Roman" w:eastAsia="Batang" w:hAnsi="Times New Roman" w:cs="Batang"/>
                <w:b/>
                <w:bCs/>
                <w:lang w:eastAsia="ru-RU"/>
              </w:rPr>
            </w:pPr>
          </w:p>
        </w:tc>
        <w:tc>
          <w:tcPr>
            <w:tcW w:w="2075" w:type="pct"/>
          </w:tcPr>
          <w:p w14:paraId="5BF41E9C" w14:textId="77777777" w:rsidR="00735D7C" w:rsidRPr="00735D7C" w:rsidRDefault="00735D7C" w:rsidP="00735D7C">
            <w:pPr>
              <w:spacing w:after="200" w:line="240" w:lineRule="auto"/>
              <w:jc w:val="both"/>
              <w:rPr>
                <w:rFonts w:ascii="Times New Roman" w:eastAsia="Batang" w:hAnsi="Times New Roman" w:cs="Times New Roman"/>
                <w:b/>
                <w:bCs/>
                <w:lang w:eastAsia="ru-RU"/>
              </w:rPr>
            </w:pPr>
            <w:r w:rsidRPr="00735D7C">
              <w:rPr>
                <w:rFonts w:ascii="Times New Roman" w:eastAsia="Batang" w:hAnsi="Times New Roman" w:cs="Times New Roman"/>
                <w:lang w:eastAsia="ru-RU"/>
              </w:rPr>
              <w:t xml:space="preserve">Физическая культура как часть культуры общества и человека. Роль физической культуры в общекультурном, профессиональном и социальном развитии человека. Современное представление о физической культуре: основные понятия; основные направления развития физической культуры в </w:t>
            </w:r>
            <w:r w:rsidRPr="00735D7C">
              <w:rPr>
                <w:rFonts w:ascii="Times New Roman" w:eastAsia="Tahoma" w:hAnsi="Times New Roman" w:cs="Times New Roman"/>
                <w:color w:val="000000"/>
                <w:sz w:val="20"/>
                <w:szCs w:val="20"/>
                <w:u w:val="single"/>
                <w:lang w:eastAsia="ru-RU" w:bidi="ru-RU"/>
              </w:rPr>
              <w:t>обществе и их формы организации.</w:t>
            </w:r>
          </w:p>
        </w:tc>
        <w:tc>
          <w:tcPr>
            <w:tcW w:w="640" w:type="pct"/>
          </w:tcPr>
          <w:p w14:paraId="3F472FDF" w14:textId="77777777" w:rsidR="00735D7C" w:rsidRPr="00735D7C" w:rsidRDefault="00735D7C" w:rsidP="00735D7C">
            <w:pPr>
              <w:suppressAutoHyphens/>
              <w:spacing w:after="200" w:line="240" w:lineRule="auto"/>
              <w:jc w:val="center"/>
              <w:rPr>
                <w:rFonts w:ascii="Times New Roman" w:eastAsia="Batang" w:hAnsi="Times New Roman" w:cs="Batang"/>
                <w:bCs/>
                <w:i/>
                <w:lang w:eastAsia="ru-RU"/>
              </w:rPr>
            </w:pPr>
            <w:r w:rsidRPr="00735D7C">
              <w:rPr>
                <w:rFonts w:ascii="Times New Roman" w:eastAsia="Batang" w:hAnsi="Times New Roman" w:cs="Batang"/>
                <w:bCs/>
                <w:i/>
                <w:lang w:eastAsia="ru-RU"/>
              </w:rPr>
              <w:t>2</w:t>
            </w:r>
          </w:p>
        </w:tc>
        <w:tc>
          <w:tcPr>
            <w:tcW w:w="787" w:type="pct"/>
          </w:tcPr>
          <w:p w14:paraId="290458C0" w14:textId="77777777" w:rsidR="00735D7C" w:rsidRPr="00735D7C" w:rsidRDefault="00735D7C" w:rsidP="00735D7C">
            <w:pPr>
              <w:spacing w:after="0" w:line="240" w:lineRule="auto"/>
              <w:rPr>
                <w:rFonts w:ascii="Times New Roman" w:eastAsia="Batang" w:hAnsi="Times New Roman" w:cs="Times New Roman"/>
                <w:b/>
                <w:bCs/>
                <w:iCs/>
                <w:highlight w:val="green"/>
                <w:lang w:eastAsia="ru-RU"/>
              </w:rPr>
            </w:pPr>
            <w:r w:rsidRPr="00735D7C">
              <w:rPr>
                <w:rFonts w:ascii="Times New Roman" w:eastAsia="Batang" w:hAnsi="Times New Roman" w:cs="Times New Roman"/>
                <w:b/>
                <w:bCs/>
                <w:iCs/>
                <w:lang w:eastAsia="ru-RU"/>
              </w:rPr>
              <w:t>ОК 01</w:t>
            </w:r>
          </w:p>
        </w:tc>
        <w:tc>
          <w:tcPr>
            <w:tcW w:w="689" w:type="pct"/>
            <w:shd w:val="clear" w:color="auto" w:fill="auto"/>
          </w:tcPr>
          <w:p w14:paraId="26CD9651" w14:textId="77777777" w:rsidR="00735D7C" w:rsidRPr="00735D7C" w:rsidRDefault="00735D7C" w:rsidP="00735D7C">
            <w:pPr>
              <w:spacing w:after="0" w:line="240" w:lineRule="auto"/>
              <w:rPr>
                <w:rFonts w:ascii="Times New Roman" w:eastAsia="Batang" w:hAnsi="Times New Roman" w:cs="Times New Roman"/>
                <w:bCs/>
                <w:iCs/>
                <w:lang w:eastAsia="ru-RU"/>
              </w:rPr>
            </w:pPr>
            <w:r w:rsidRPr="00735D7C">
              <w:rPr>
                <w:rFonts w:ascii="Times New Roman" w:eastAsia="Batang" w:hAnsi="Times New Roman" w:cs="Times New Roman"/>
                <w:bCs/>
                <w:iCs/>
                <w:lang w:eastAsia="ru-RU"/>
              </w:rPr>
              <w:t>Зо 01.01</w:t>
            </w:r>
          </w:p>
          <w:p w14:paraId="380C6FBA" w14:textId="77777777" w:rsidR="00735D7C" w:rsidRPr="00735D7C" w:rsidRDefault="00735D7C" w:rsidP="00735D7C">
            <w:pPr>
              <w:spacing w:after="0" w:line="240" w:lineRule="auto"/>
              <w:rPr>
                <w:rFonts w:ascii="Times New Roman" w:eastAsia="Batang" w:hAnsi="Times New Roman" w:cs="Times New Roman"/>
                <w:bCs/>
                <w:iCs/>
                <w:lang w:eastAsia="ru-RU"/>
              </w:rPr>
            </w:pPr>
            <w:r w:rsidRPr="00735D7C">
              <w:rPr>
                <w:rFonts w:ascii="Times New Roman" w:eastAsia="Batang" w:hAnsi="Times New Roman" w:cs="Times New Roman"/>
                <w:bCs/>
                <w:iCs/>
                <w:lang w:eastAsia="ru-RU"/>
              </w:rPr>
              <w:t>Зо 01.02</w:t>
            </w:r>
          </w:p>
          <w:p w14:paraId="5027054A" w14:textId="77777777" w:rsidR="00735D7C" w:rsidRPr="00735D7C" w:rsidRDefault="00735D7C" w:rsidP="00735D7C">
            <w:pPr>
              <w:spacing w:after="0" w:line="240" w:lineRule="auto"/>
              <w:rPr>
                <w:rFonts w:ascii="Times New Roman" w:eastAsia="Batang" w:hAnsi="Times New Roman" w:cs="Times New Roman"/>
                <w:bCs/>
                <w:iCs/>
                <w:lang w:eastAsia="ru-RU"/>
              </w:rPr>
            </w:pPr>
            <w:r w:rsidRPr="00735D7C">
              <w:rPr>
                <w:rFonts w:ascii="Times New Roman" w:eastAsia="Batang" w:hAnsi="Times New Roman" w:cs="Times New Roman"/>
                <w:bCs/>
                <w:iCs/>
                <w:lang w:eastAsia="ru-RU"/>
              </w:rPr>
              <w:t>Уо 01.09</w:t>
            </w:r>
          </w:p>
          <w:p w14:paraId="0402D61B" w14:textId="77777777" w:rsidR="00735D7C" w:rsidRPr="00735D7C" w:rsidRDefault="00735D7C" w:rsidP="00735D7C">
            <w:pPr>
              <w:spacing w:after="0" w:line="240" w:lineRule="auto"/>
              <w:rPr>
                <w:rFonts w:ascii="Times New Roman" w:eastAsia="Batang" w:hAnsi="Times New Roman" w:cs="Times New Roman"/>
                <w:bCs/>
                <w:iCs/>
                <w:lang w:eastAsia="ru-RU"/>
              </w:rPr>
            </w:pPr>
            <w:r w:rsidRPr="00735D7C">
              <w:rPr>
                <w:rFonts w:ascii="Times New Roman" w:eastAsia="Batang" w:hAnsi="Times New Roman" w:cs="Times New Roman"/>
                <w:bCs/>
                <w:iCs/>
                <w:lang w:eastAsia="ru-RU"/>
              </w:rPr>
              <w:t>Зд 01.01</w:t>
            </w:r>
          </w:p>
          <w:p w14:paraId="7BDC84B3" w14:textId="77777777" w:rsidR="00735D7C" w:rsidRPr="00735D7C" w:rsidRDefault="00735D7C" w:rsidP="00735D7C">
            <w:pPr>
              <w:spacing w:after="0" w:line="240" w:lineRule="auto"/>
              <w:rPr>
                <w:rFonts w:ascii="Times New Roman" w:eastAsia="Batang" w:hAnsi="Times New Roman" w:cs="Times New Roman"/>
                <w:bCs/>
                <w:iCs/>
                <w:lang w:eastAsia="ru-RU"/>
              </w:rPr>
            </w:pPr>
            <w:r w:rsidRPr="00735D7C">
              <w:rPr>
                <w:rFonts w:ascii="Times New Roman" w:eastAsia="Batang" w:hAnsi="Times New Roman" w:cs="Times New Roman"/>
                <w:bCs/>
                <w:iCs/>
                <w:lang w:eastAsia="ru-RU"/>
              </w:rPr>
              <w:t>Зд 01.04</w:t>
            </w:r>
          </w:p>
          <w:p w14:paraId="55DBBE63" w14:textId="77777777" w:rsidR="00735D7C" w:rsidRPr="00735D7C" w:rsidRDefault="00735D7C" w:rsidP="00735D7C">
            <w:pPr>
              <w:spacing w:after="0" w:line="240" w:lineRule="auto"/>
              <w:rPr>
                <w:rFonts w:ascii="Times New Roman" w:eastAsia="Batang" w:hAnsi="Times New Roman" w:cs="Times New Roman"/>
                <w:bCs/>
                <w:iCs/>
                <w:lang w:eastAsia="ru-RU"/>
              </w:rPr>
            </w:pPr>
            <w:r w:rsidRPr="00735D7C">
              <w:rPr>
                <w:rFonts w:ascii="Times New Roman" w:eastAsia="Batang" w:hAnsi="Times New Roman" w:cs="Times New Roman"/>
                <w:bCs/>
                <w:iCs/>
                <w:lang w:eastAsia="ru-RU"/>
              </w:rPr>
              <w:t>Уд 01.01</w:t>
            </w:r>
          </w:p>
          <w:p w14:paraId="6A23C370" w14:textId="77777777" w:rsidR="00735D7C" w:rsidRPr="00735D7C" w:rsidRDefault="00735D7C" w:rsidP="00735D7C">
            <w:pPr>
              <w:spacing w:after="0" w:line="240" w:lineRule="auto"/>
              <w:rPr>
                <w:rFonts w:ascii="Times New Roman" w:eastAsia="Batang" w:hAnsi="Times New Roman" w:cs="Times New Roman"/>
                <w:b/>
                <w:bCs/>
                <w:i/>
                <w:iCs/>
                <w:highlight w:val="green"/>
                <w:lang w:eastAsia="ru-RU"/>
              </w:rPr>
            </w:pPr>
            <w:r w:rsidRPr="00735D7C">
              <w:rPr>
                <w:rFonts w:ascii="Times New Roman" w:eastAsia="Batang" w:hAnsi="Times New Roman" w:cs="Times New Roman"/>
                <w:bCs/>
                <w:iCs/>
                <w:lang w:eastAsia="ru-RU"/>
              </w:rPr>
              <w:t>Уд 01.04</w:t>
            </w:r>
          </w:p>
        </w:tc>
      </w:tr>
      <w:tr w:rsidR="00735D7C" w:rsidRPr="00735D7C" w14:paraId="5CBE70AD" w14:textId="77777777" w:rsidTr="003D6B16">
        <w:trPr>
          <w:trHeight w:val="20"/>
        </w:trPr>
        <w:tc>
          <w:tcPr>
            <w:tcW w:w="809" w:type="pct"/>
            <w:gridSpan w:val="2"/>
            <w:vMerge/>
          </w:tcPr>
          <w:p w14:paraId="19D8A9B8" w14:textId="77777777" w:rsidR="00735D7C" w:rsidRPr="00735D7C" w:rsidRDefault="00735D7C" w:rsidP="00735D7C">
            <w:pPr>
              <w:spacing w:after="200" w:line="240" w:lineRule="auto"/>
              <w:rPr>
                <w:rFonts w:ascii="Times New Roman" w:eastAsia="Batang" w:hAnsi="Times New Roman" w:cs="Batang"/>
                <w:b/>
                <w:bCs/>
                <w:lang w:eastAsia="ru-RU"/>
              </w:rPr>
            </w:pPr>
          </w:p>
        </w:tc>
        <w:tc>
          <w:tcPr>
            <w:tcW w:w="2075" w:type="pct"/>
          </w:tcPr>
          <w:p w14:paraId="27F3BD9B" w14:textId="77777777" w:rsidR="00735D7C" w:rsidRPr="00735D7C" w:rsidRDefault="00735D7C" w:rsidP="00735D7C">
            <w:pPr>
              <w:spacing w:after="200" w:line="240" w:lineRule="auto"/>
              <w:rPr>
                <w:rFonts w:ascii="Times New Roman" w:eastAsia="Batang" w:hAnsi="Times New Roman" w:cs="Batang"/>
                <w:b/>
                <w:bCs/>
                <w:lang w:eastAsia="ru-RU"/>
              </w:rPr>
            </w:pPr>
            <w:r w:rsidRPr="00735D7C">
              <w:rPr>
                <w:rFonts w:ascii="Times New Roman" w:eastAsia="Batang" w:hAnsi="Times New Roman" w:cs="Batang"/>
                <w:b/>
                <w:bCs/>
                <w:lang w:eastAsia="ru-RU"/>
              </w:rPr>
              <w:t>В том числе практических занятий и лабораторных работ</w:t>
            </w:r>
          </w:p>
        </w:tc>
        <w:tc>
          <w:tcPr>
            <w:tcW w:w="640" w:type="pct"/>
          </w:tcPr>
          <w:p w14:paraId="4CBD9AE8" w14:textId="77777777" w:rsidR="00735D7C" w:rsidRPr="00735D7C" w:rsidRDefault="00735D7C" w:rsidP="00735D7C">
            <w:pPr>
              <w:suppressAutoHyphens/>
              <w:spacing w:after="200" w:line="240" w:lineRule="auto"/>
              <w:jc w:val="center"/>
              <w:rPr>
                <w:rFonts w:ascii="Times New Roman" w:eastAsia="Batang" w:hAnsi="Times New Roman" w:cs="Batang"/>
                <w:b/>
                <w:bCs/>
                <w:lang w:eastAsia="ru-RU"/>
              </w:rPr>
            </w:pPr>
          </w:p>
        </w:tc>
        <w:tc>
          <w:tcPr>
            <w:tcW w:w="787" w:type="pct"/>
          </w:tcPr>
          <w:p w14:paraId="20EC8795" w14:textId="77777777" w:rsidR="00735D7C" w:rsidRPr="00735D7C" w:rsidRDefault="00735D7C" w:rsidP="00735D7C">
            <w:pPr>
              <w:spacing w:after="0" w:line="240" w:lineRule="auto"/>
              <w:jc w:val="center"/>
              <w:rPr>
                <w:rFonts w:ascii="Times New Roman" w:eastAsia="Batang" w:hAnsi="Times New Roman" w:cs="Times New Roman"/>
                <w:b/>
                <w:bCs/>
                <w:i/>
                <w:iCs/>
                <w:highlight w:val="green"/>
                <w:lang w:eastAsia="ru-RU"/>
              </w:rPr>
            </w:pPr>
          </w:p>
        </w:tc>
        <w:tc>
          <w:tcPr>
            <w:tcW w:w="689" w:type="pct"/>
          </w:tcPr>
          <w:p w14:paraId="2D1A15AE" w14:textId="77777777" w:rsidR="00735D7C" w:rsidRPr="00735D7C" w:rsidRDefault="00735D7C" w:rsidP="00735D7C">
            <w:pPr>
              <w:spacing w:after="0" w:line="240" w:lineRule="auto"/>
              <w:jc w:val="center"/>
              <w:rPr>
                <w:rFonts w:ascii="Times New Roman" w:eastAsia="Batang" w:hAnsi="Times New Roman" w:cs="Times New Roman"/>
                <w:b/>
                <w:bCs/>
                <w:i/>
                <w:iCs/>
                <w:highlight w:val="green"/>
                <w:lang w:eastAsia="ru-RU"/>
              </w:rPr>
            </w:pPr>
          </w:p>
        </w:tc>
      </w:tr>
      <w:tr w:rsidR="00735D7C" w:rsidRPr="00735D7C" w14:paraId="3ED43AF8" w14:textId="77777777" w:rsidTr="003D6B16">
        <w:trPr>
          <w:trHeight w:val="20"/>
        </w:trPr>
        <w:tc>
          <w:tcPr>
            <w:tcW w:w="809" w:type="pct"/>
            <w:gridSpan w:val="2"/>
            <w:vMerge/>
          </w:tcPr>
          <w:p w14:paraId="10F58D18" w14:textId="77777777" w:rsidR="00735D7C" w:rsidRPr="00735D7C" w:rsidRDefault="00735D7C" w:rsidP="00735D7C">
            <w:pPr>
              <w:spacing w:after="200" w:line="240" w:lineRule="auto"/>
              <w:rPr>
                <w:rFonts w:ascii="Times New Roman" w:eastAsia="Batang" w:hAnsi="Times New Roman" w:cs="Batang"/>
                <w:b/>
                <w:bCs/>
                <w:lang w:eastAsia="ru-RU"/>
              </w:rPr>
            </w:pPr>
          </w:p>
        </w:tc>
        <w:tc>
          <w:tcPr>
            <w:tcW w:w="2075" w:type="pct"/>
          </w:tcPr>
          <w:p w14:paraId="373288F1" w14:textId="77777777" w:rsidR="00735D7C" w:rsidRPr="00735D7C" w:rsidRDefault="00735D7C" w:rsidP="00735D7C">
            <w:pPr>
              <w:spacing w:after="200" w:line="240" w:lineRule="auto"/>
              <w:rPr>
                <w:rFonts w:ascii="Times New Roman" w:eastAsia="Batang" w:hAnsi="Times New Roman" w:cs="Batang"/>
                <w:b/>
                <w:bCs/>
                <w:lang w:eastAsia="ru-RU"/>
              </w:rPr>
            </w:pPr>
          </w:p>
        </w:tc>
        <w:tc>
          <w:tcPr>
            <w:tcW w:w="640" w:type="pct"/>
          </w:tcPr>
          <w:p w14:paraId="28BC5A5F" w14:textId="77777777" w:rsidR="00735D7C" w:rsidRPr="00735D7C" w:rsidRDefault="00735D7C" w:rsidP="00735D7C">
            <w:pPr>
              <w:suppressAutoHyphens/>
              <w:spacing w:after="200" w:line="240" w:lineRule="auto"/>
              <w:jc w:val="center"/>
              <w:rPr>
                <w:rFonts w:ascii="Times New Roman" w:eastAsia="Batang" w:hAnsi="Times New Roman" w:cs="Batang"/>
                <w:b/>
                <w:bCs/>
                <w:lang w:eastAsia="ru-RU"/>
              </w:rPr>
            </w:pPr>
          </w:p>
        </w:tc>
        <w:tc>
          <w:tcPr>
            <w:tcW w:w="787" w:type="pct"/>
          </w:tcPr>
          <w:p w14:paraId="5CE3B9AA" w14:textId="77777777" w:rsidR="00735D7C" w:rsidRPr="00735D7C" w:rsidRDefault="00735D7C" w:rsidP="00735D7C">
            <w:pPr>
              <w:spacing w:after="0" w:line="240" w:lineRule="auto"/>
              <w:jc w:val="center"/>
              <w:rPr>
                <w:rFonts w:ascii="Times New Roman" w:eastAsia="Batang" w:hAnsi="Times New Roman" w:cs="Times New Roman"/>
                <w:b/>
                <w:bCs/>
                <w:i/>
                <w:iCs/>
                <w:highlight w:val="green"/>
                <w:lang w:eastAsia="ru-RU"/>
              </w:rPr>
            </w:pPr>
          </w:p>
        </w:tc>
        <w:tc>
          <w:tcPr>
            <w:tcW w:w="689" w:type="pct"/>
          </w:tcPr>
          <w:p w14:paraId="27568FB8" w14:textId="77777777" w:rsidR="00735D7C" w:rsidRPr="00735D7C" w:rsidRDefault="00735D7C" w:rsidP="00735D7C">
            <w:pPr>
              <w:spacing w:after="0" w:line="240" w:lineRule="auto"/>
              <w:jc w:val="center"/>
              <w:rPr>
                <w:rFonts w:ascii="Times New Roman" w:eastAsia="Batang" w:hAnsi="Times New Roman" w:cs="Times New Roman"/>
                <w:b/>
                <w:bCs/>
                <w:i/>
                <w:iCs/>
                <w:highlight w:val="green"/>
                <w:lang w:eastAsia="ru-RU"/>
              </w:rPr>
            </w:pPr>
          </w:p>
        </w:tc>
      </w:tr>
      <w:tr w:rsidR="00735D7C" w:rsidRPr="00735D7C" w14:paraId="73CE14DA" w14:textId="77777777" w:rsidTr="003D6B16">
        <w:trPr>
          <w:trHeight w:val="20"/>
        </w:trPr>
        <w:tc>
          <w:tcPr>
            <w:tcW w:w="809" w:type="pct"/>
            <w:gridSpan w:val="2"/>
            <w:vMerge/>
          </w:tcPr>
          <w:p w14:paraId="6EE70D9D" w14:textId="77777777" w:rsidR="00735D7C" w:rsidRPr="00735D7C" w:rsidRDefault="00735D7C" w:rsidP="00735D7C">
            <w:pPr>
              <w:spacing w:after="200" w:line="240" w:lineRule="auto"/>
              <w:rPr>
                <w:rFonts w:ascii="Times New Roman" w:eastAsia="Batang" w:hAnsi="Times New Roman" w:cs="Batang"/>
                <w:b/>
                <w:bCs/>
                <w:lang w:eastAsia="ru-RU"/>
              </w:rPr>
            </w:pPr>
          </w:p>
        </w:tc>
        <w:tc>
          <w:tcPr>
            <w:tcW w:w="2075" w:type="pct"/>
          </w:tcPr>
          <w:p w14:paraId="310231DA" w14:textId="77777777" w:rsidR="00735D7C" w:rsidRPr="00735D7C" w:rsidRDefault="00735D7C" w:rsidP="00735D7C">
            <w:pPr>
              <w:spacing w:after="0" w:line="240" w:lineRule="auto"/>
              <w:rPr>
                <w:rFonts w:ascii="Times New Roman" w:eastAsia="Batang" w:hAnsi="Times New Roman" w:cs="Times New Roman"/>
                <w:b/>
                <w:bCs/>
                <w:lang w:eastAsia="ru-RU"/>
              </w:rPr>
            </w:pPr>
            <w:r w:rsidRPr="00735D7C">
              <w:rPr>
                <w:rFonts w:ascii="Times New Roman" w:eastAsia="Batang" w:hAnsi="Times New Roman" w:cs="Times New Roman"/>
                <w:b/>
                <w:bCs/>
                <w:lang w:eastAsia="ru-RU"/>
              </w:rPr>
              <w:t>Самостоятельная работа обучающихся</w:t>
            </w:r>
          </w:p>
        </w:tc>
        <w:tc>
          <w:tcPr>
            <w:tcW w:w="640" w:type="pct"/>
          </w:tcPr>
          <w:p w14:paraId="3C3F4EBD" w14:textId="77777777" w:rsidR="00735D7C" w:rsidRPr="00735D7C" w:rsidRDefault="00735D7C" w:rsidP="00735D7C">
            <w:pPr>
              <w:suppressAutoHyphens/>
              <w:spacing w:after="200" w:line="240" w:lineRule="auto"/>
              <w:jc w:val="center"/>
              <w:rPr>
                <w:rFonts w:ascii="Times New Roman" w:eastAsia="Batang" w:hAnsi="Times New Roman" w:cs="Batang"/>
                <w:b/>
                <w:bCs/>
                <w:lang w:eastAsia="ru-RU"/>
              </w:rPr>
            </w:pPr>
          </w:p>
        </w:tc>
        <w:tc>
          <w:tcPr>
            <w:tcW w:w="787" w:type="pct"/>
          </w:tcPr>
          <w:p w14:paraId="63BC7AA1" w14:textId="77777777" w:rsidR="00735D7C" w:rsidRPr="00735D7C" w:rsidRDefault="00735D7C" w:rsidP="00735D7C">
            <w:pPr>
              <w:spacing w:after="0" w:line="240" w:lineRule="auto"/>
              <w:jc w:val="center"/>
              <w:rPr>
                <w:rFonts w:ascii="Times New Roman" w:eastAsia="Batang" w:hAnsi="Times New Roman" w:cs="Times New Roman"/>
                <w:b/>
                <w:bCs/>
                <w:i/>
                <w:iCs/>
                <w:highlight w:val="green"/>
                <w:lang w:eastAsia="ru-RU"/>
              </w:rPr>
            </w:pPr>
          </w:p>
        </w:tc>
        <w:tc>
          <w:tcPr>
            <w:tcW w:w="689" w:type="pct"/>
          </w:tcPr>
          <w:p w14:paraId="50B967C0" w14:textId="77777777" w:rsidR="00735D7C" w:rsidRPr="00735D7C" w:rsidRDefault="00735D7C" w:rsidP="00735D7C">
            <w:pPr>
              <w:spacing w:after="0" w:line="240" w:lineRule="auto"/>
              <w:jc w:val="center"/>
              <w:rPr>
                <w:rFonts w:ascii="Times New Roman" w:eastAsia="Batang" w:hAnsi="Times New Roman" w:cs="Times New Roman"/>
                <w:b/>
                <w:bCs/>
                <w:i/>
                <w:iCs/>
                <w:highlight w:val="green"/>
                <w:lang w:eastAsia="ru-RU"/>
              </w:rPr>
            </w:pPr>
          </w:p>
        </w:tc>
      </w:tr>
      <w:tr w:rsidR="00735D7C" w:rsidRPr="00735D7C" w14:paraId="1CBB6D86" w14:textId="77777777" w:rsidTr="003D6B16">
        <w:trPr>
          <w:trHeight w:val="20"/>
        </w:trPr>
        <w:tc>
          <w:tcPr>
            <w:tcW w:w="809" w:type="pct"/>
            <w:gridSpan w:val="2"/>
            <w:vMerge w:val="restart"/>
          </w:tcPr>
          <w:p w14:paraId="4402E2CF" w14:textId="77777777" w:rsidR="00735D7C" w:rsidRPr="00735D7C" w:rsidRDefault="00735D7C" w:rsidP="00735D7C">
            <w:pPr>
              <w:spacing w:after="0" w:line="240" w:lineRule="auto"/>
              <w:rPr>
                <w:rFonts w:ascii="Times New Roman" w:eastAsia="Batang" w:hAnsi="Times New Roman" w:cs="Batang"/>
                <w:b/>
                <w:bCs/>
                <w:lang w:eastAsia="ru-RU"/>
              </w:rPr>
            </w:pPr>
            <w:r w:rsidRPr="00735D7C">
              <w:rPr>
                <w:rFonts w:ascii="Times New Roman" w:eastAsia="Batang" w:hAnsi="Times New Roman" w:cs="Batang"/>
                <w:b/>
                <w:bCs/>
                <w:lang w:eastAsia="ru-RU"/>
              </w:rPr>
              <w:t>Тема 1.2</w:t>
            </w:r>
            <w:r w:rsidRPr="00735D7C">
              <w:rPr>
                <w:rFonts w:ascii="Segoe UI" w:eastAsia="Batang" w:hAnsi="Segoe UI" w:cs="Batang"/>
                <w:lang w:eastAsia="ru-RU"/>
              </w:rPr>
              <w:t xml:space="preserve"> </w:t>
            </w:r>
            <w:r w:rsidRPr="00735D7C">
              <w:rPr>
                <w:rFonts w:ascii="Times New Roman" w:eastAsia="Batang" w:hAnsi="Times New Roman" w:cs="Times New Roman"/>
                <w:b/>
                <w:lang w:eastAsia="ru-RU"/>
              </w:rPr>
              <w:t>Здоровье и здоровый образ жизни</w:t>
            </w:r>
            <w:r w:rsidRPr="00735D7C">
              <w:rPr>
                <w:rFonts w:ascii="Times New Roman" w:eastAsia="Batang" w:hAnsi="Times New Roman" w:cs="Batang"/>
                <w:b/>
                <w:bCs/>
                <w:lang w:eastAsia="ru-RU"/>
              </w:rPr>
              <w:t xml:space="preserve"> </w:t>
            </w:r>
          </w:p>
        </w:tc>
        <w:tc>
          <w:tcPr>
            <w:tcW w:w="2075" w:type="pct"/>
          </w:tcPr>
          <w:p w14:paraId="3DC40387" w14:textId="77777777" w:rsidR="00735D7C" w:rsidRPr="00735D7C" w:rsidRDefault="00735D7C" w:rsidP="00735D7C">
            <w:pPr>
              <w:spacing w:after="0" w:line="240" w:lineRule="auto"/>
              <w:rPr>
                <w:rFonts w:ascii="Times New Roman" w:eastAsia="Batang" w:hAnsi="Times New Roman" w:cs="Times New Roman"/>
                <w:b/>
                <w:bCs/>
                <w:lang w:eastAsia="ru-RU"/>
              </w:rPr>
            </w:pPr>
            <w:r w:rsidRPr="00735D7C">
              <w:rPr>
                <w:rFonts w:ascii="Times New Roman" w:eastAsia="Batang" w:hAnsi="Times New Roman" w:cs="Times New Roman"/>
                <w:b/>
                <w:bCs/>
                <w:lang w:eastAsia="ru-RU"/>
              </w:rPr>
              <w:t>Содержание</w:t>
            </w:r>
          </w:p>
        </w:tc>
        <w:tc>
          <w:tcPr>
            <w:tcW w:w="640" w:type="pct"/>
          </w:tcPr>
          <w:p w14:paraId="23C83433" w14:textId="77777777" w:rsidR="00735D7C" w:rsidRPr="00735D7C" w:rsidRDefault="00735D7C" w:rsidP="00735D7C">
            <w:pPr>
              <w:suppressAutoHyphens/>
              <w:spacing w:after="0" w:line="240" w:lineRule="auto"/>
              <w:jc w:val="center"/>
              <w:rPr>
                <w:rFonts w:ascii="Times New Roman" w:eastAsia="Batang" w:hAnsi="Times New Roman" w:cs="Batang"/>
                <w:b/>
                <w:bCs/>
                <w:lang w:eastAsia="ru-RU"/>
              </w:rPr>
            </w:pPr>
            <w:r w:rsidRPr="00735D7C">
              <w:rPr>
                <w:rFonts w:ascii="Times New Roman" w:eastAsia="Batang" w:hAnsi="Times New Roman" w:cs="Batang"/>
                <w:b/>
                <w:bCs/>
                <w:lang w:eastAsia="ru-RU"/>
              </w:rPr>
              <w:t>2</w:t>
            </w:r>
          </w:p>
        </w:tc>
        <w:tc>
          <w:tcPr>
            <w:tcW w:w="787" w:type="pct"/>
          </w:tcPr>
          <w:p w14:paraId="5287606B" w14:textId="77777777" w:rsidR="00735D7C" w:rsidRPr="00735D7C" w:rsidRDefault="00735D7C" w:rsidP="00735D7C">
            <w:pPr>
              <w:spacing w:after="0" w:line="240" w:lineRule="auto"/>
              <w:jc w:val="center"/>
              <w:rPr>
                <w:rFonts w:ascii="Times New Roman" w:eastAsia="Batang" w:hAnsi="Times New Roman" w:cs="Times New Roman"/>
                <w:b/>
                <w:bCs/>
                <w:i/>
                <w:iCs/>
                <w:highlight w:val="green"/>
                <w:lang w:eastAsia="ru-RU"/>
              </w:rPr>
            </w:pPr>
          </w:p>
        </w:tc>
        <w:tc>
          <w:tcPr>
            <w:tcW w:w="689" w:type="pct"/>
          </w:tcPr>
          <w:p w14:paraId="2E8AC52F" w14:textId="77777777" w:rsidR="00735D7C" w:rsidRPr="00735D7C" w:rsidRDefault="00735D7C" w:rsidP="00735D7C">
            <w:pPr>
              <w:spacing w:after="0" w:line="240" w:lineRule="auto"/>
              <w:jc w:val="center"/>
              <w:rPr>
                <w:rFonts w:ascii="Times New Roman" w:eastAsia="Batang" w:hAnsi="Times New Roman" w:cs="Times New Roman"/>
                <w:b/>
                <w:bCs/>
                <w:i/>
                <w:iCs/>
                <w:highlight w:val="green"/>
                <w:lang w:eastAsia="ru-RU"/>
              </w:rPr>
            </w:pPr>
          </w:p>
        </w:tc>
      </w:tr>
      <w:tr w:rsidR="00735D7C" w:rsidRPr="00735D7C" w14:paraId="05901107" w14:textId="77777777" w:rsidTr="003D6B16">
        <w:trPr>
          <w:trHeight w:val="20"/>
        </w:trPr>
        <w:tc>
          <w:tcPr>
            <w:tcW w:w="809" w:type="pct"/>
            <w:gridSpan w:val="2"/>
            <w:vMerge/>
          </w:tcPr>
          <w:p w14:paraId="5D65722A" w14:textId="77777777" w:rsidR="00735D7C" w:rsidRPr="00735D7C" w:rsidRDefault="00735D7C" w:rsidP="00735D7C">
            <w:pPr>
              <w:spacing w:after="0" w:line="240" w:lineRule="auto"/>
              <w:rPr>
                <w:rFonts w:ascii="Times New Roman" w:eastAsia="Batang" w:hAnsi="Times New Roman" w:cs="Batang"/>
                <w:b/>
                <w:bCs/>
                <w:lang w:eastAsia="ru-RU"/>
              </w:rPr>
            </w:pPr>
          </w:p>
        </w:tc>
        <w:tc>
          <w:tcPr>
            <w:tcW w:w="2075" w:type="pct"/>
          </w:tcPr>
          <w:p w14:paraId="17D98FD9" w14:textId="77777777" w:rsidR="00735D7C" w:rsidRPr="00735D7C" w:rsidRDefault="00735D7C" w:rsidP="00735D7C">
            <w:pPr>
              <w:spacing w:after="200" w:line="240" w:lineRule="auto"/>
              <w:rPr>
                <w:rFonts w:ascii="Times New Roman" w:eastAsia="Batang" w:hAnsi="Times New Roman" w:cs="Times New Roman"/>
                <w:b/>
                <w:bCs/>
                <w:lang w:eastAsia="ru-RU"/>
              </w:rPr>
            </w:pPr>
            <w:r w:rsidRPr="00735D7C">
              <w:rPr>
                <w:rFonts w:ascii="Times New Roman" w:eastAsia="Batang" w:hAnsi="Times New Roman" w:cs="Times New Roman"/>
                <w:lang w:eastAsia="ru-RU"/>
              </w:rPr>
              <w:t xml:space="preserve">Понятие «здоровье» (физическое, психическое, социальное). Факторы, </w:t>
            </w:r>
            <w:r w:rsidRPr="00735D7C">
              <w:rPr>
                <w:rFonts w:ascii="Times New Roman" w:eastAsia="Tahoma" w:hAnsi="Times New Roman" w:cs="Times New Roman"/>
                <w:color w:val="000000"/>
                <w:sz w:val="20"/>
                <w:szCs w:val="20"/>
                <w:u w:val="single"/>
                <w:lang w:eastAsia="ru-RU" w:bidi="ru-RU"/>
              </w:rPr>
              <w:t>определяющие здоровье. Психосоматические заболевания.</w:t>
            </w:r>
          </w:p>
        </w:tc>
        <w:tc>
          <w:tcPr>
            <w:tcW w:w="640" w:type="pct"/>
          </w:tcPr>
          <w:p w14:paraId="10704277" w14:textId="77777777" w:rsidR="00735D7C" w:rsidRPr="00735D7C" w:rsidRDefault="00735D7C" w:rsidP="00735D7C">
            <w:pPr>
              <w:suppressAutoHyphens/>
              <w:spacing w:after="0" w:line="240" w:lineRule="auto"/>
              <w:jc w:val="center"/>
              <w:rPr>
                <w:rFonts w:ascii="Times New Roman" w:eastAsia="Batang" w:hAnsi="Times New Roman" w:cs="Batang"/>
                <w:bCs/>
                <w:i/>
                <w:lang w:eastAsia="ru-RU"/>
              </w:rPr>
            </w:pPr>
            <w:r w:rsidRPr="00735D7C">
              <w:rPr>
                <w:rFonts w:ascii="Times New Roman" w:eastAsia="Batang" w:hAnsi="Times New Roman" w:cs="Batang"/>
                <w:bCs/>
                <w:i/>
                <w:lang w:eastAsia="ru-RU"/>
              </w:rPr>
              <w:t>2</w:t>
            </w:r>
          </w:p>
        </w:tc>
        <w:tc>
          <w:tcPr>
            <w:tcW w:w="787" w:type="pct"/>
          </w:tcPr>
          <w:p w14:paraId="3DB27F69" w14:textId="77777777" w:rsidR="00735D7C" w:rsidRPr="00735D7C" w:rsidRDefault="00735D7C" w:rsidP="00735D7C">
            <w:pPr>
              <w:spacing w:after="0" w:line="240" w:lineRule="auto"/>
              <w:rPr>
                <w:rFonts w:ascii="Times New Roman" w:eastAsia="Batang" w:hAnsi="Times New Roman" w:cs="Times New Roman"/>
                <w:b/>
                <w:bCs/>
                <w:iCs/>
                <w:highlight w:val="green"/>
                <w:lang w:eastAsia="ru-RU"/>
              </w:rPr>
            </w:pPr>
            <w:r w:rsidRPr="00735D7C">
              <w:rPr>
                <w:rFonts w:ascii="Times New Roman" w:eastAsia="Batang" w:hAnsi="Times New Roman" w:cs="Times New Roman"/>
                <w:b/>
                <w:bCs/>
                <w:iCs/>
                <w:lang w:eastAsia="ru-RU"/>
              </w:rPr>
              <w:t>ОК 01</w:t>
            </w:r>
          </w:p>
        </w:tc>
        <w:tc>
          <w:tcPr>
            <w:tcW w:w="689" w:type="pct"/>
          </w:tcPr>
          <w:p w14:paraId="03CEB11F" w14:textId="77777777" w:rsidR="00735D7C" w:rsidRPr="00735D7C" w:rsidRDefault="00735D7C" w:rsidP="00735D7C">
            <w:pPr>
              <w:spacing w:after="0" w:line="240" w:lineRule="auto"/>
              <w:rPr>
                <w:rFonts w:ascii="Times New Roman" w:eastAsia="Batang" w:hAnsi="Times New Roman" w:cs="Times New Roman"/>
                <w:bCs/>
                <w:iCs/>
                <w:lang w:eastAsia="ru-RU"/>
              </w:rPr>
            </w:pPr>
            <w:r w:rsidRPr="00735D7C">
              <w:rPr>
                <w:rFonts w:ascii="Times New Roman" w:eastAsia="Batang" w:hAnsi="Times New Roman" w:cs="Times New Roman"/>
                <w:bCs/>
                <w:iCs/>
                <w:lang w:eastAsia="ru-RU"/>
              </w:rPr>
              <w:t>Зо 01.01</w:t>
            </w:r>
          </w:p>
          <w:p w14:paraId="2B6D9ACD" w14:textId="77777777" w:rsidR="00735D7C" w:rsidRPr="00735D7C" w:rsidRDefault="00735D7C" w:rsidP="00735D7C">
            <w:pPr>
              <w:spacing w:after="0" w:line="240" w:lineRule="auto"/>
              <w:rPr>
                <w:rFonts w:ascii="Times New Roman" w:eastAsia="Batang" w:hAnsi="Times New Roman" w:cs="Times New Roman"/>
                <w:bCs/>
                <w:iCs/>
                <w:lang w:eastAsia="ru-RU"/>
              </w:rPr>
            </w:pPr>
            <w:r w:rsidRPr="00735D7C">
              <w:rPr>
                <w:rFonts w:ascii="Times New Roman" w:eastAsia="Batang" w:hAnsi="Times New Roman" w:cs="Times New Roman"/>
                <w:bCs/>
                <w:iCs/>
                <w:lang w:eastAsia="ru-RU"/>
              </w:rPr>
              <w:t>Зо 01.02</w:t>
            </w:r>
          </w:p>
          <w:p w14:paraId="26D86837" w14:textId="77777777" w:rsidR="00735D7C" w:rsidRPr="00735D7C" w:rsidRDefault="00735D7C" w:rsidP="00735D7C">
            <w:pPr>
              <w:spacing w:after="0" w:line="240" w:lineRule="auto"/>
              <w:rPr>
                <w:rFonts w:ascii="Times New Roman" w:eastAsia="Batang" w:hAnsi="Times New Roman" w:cs="Times New Roman"/>
                <w:bCs/>
                <w:iCs/>
                <w:lang w:eastAsia="ru-RU"/>
              </w:rPr>
            </w:pPr>
            <w:r w:rsidRPr="00735D7C">
              <w:rPr>
                <w:rFonts w:ascii="Times New Roman" w:eastAsia="Batang" w:hAnsi="Times New Roman" w:cs="Times New Roman"/>
                <w:bCs/>
                <w:iCs/>
                <w:lang w:eastAsia="ru-RU"/>
              </w:rPr>
              <w:t>Уо 01.09</w:t>
            </w:r>
          </w:p>
          <w:p w14:paraId="5722D33B" w14:textId="77777777" w:rsidR="00735D7C" w:rsidRPr="00735D7C" w:rsidRDefault="00735D7C" w:rsidP="00735D7C">
            <w:pPr>
              <w:spacing w:after="0" w:line="240" w:lineRule="auto"/>
              <w:rPr>
                <w:rFonts w:ascii="Times New Roman" w:eastAsia="Batang" w:hAnsi="Times New Roman" w:cs="Times New Roman"/>
                <w:bCs/>
                <w:iCs/>
                <w:lang w:eastAsia="ru-RU"/>
              </w:rPr>
            </w:pPr>
            <w:r w:rsidRPr="00735D7C">
              <w:rPr>
                <w:rFonts w:ascii="Times New Roman" w:eastAsia="Batang" w:hAnsi="Times New Roman" w:cs="Times New Roman"/>
                <w:bCs/>
                <w:iCs/>
                <w:lang w:eastAsia="ru-RU"/>
              </w:rPr>
              <w:t>Зд 01.01</w:t>
            </w:r>
          </w:p>
          <w:p w14:paraId="6E0E62AF" w14:textId="77777777" w:rsidR="00735D7C" w:rsidRPr="00735D7C" w:rsidRDefault="00735D7C" w:rsidP="00735D7C">
            <w:pPr>
              <w:spacing w:after="0" w:line="240" w:lineRule="auto"/>
              <w:rPr>
                <w:rFonts w:ascii="Times New Roman" w:eastAsia="Batang" w:hAnsi="Times New Roman" w:cs="Times New Roman"/>
                <w:bCs/>
                <w:iCs/>
                <w:lang w:eastAsia="ru-RU"/>
              </w:rPr>
            </w:pPr>
            <w:r w:rsidRPr="00735D7C">
              <w:rPr>
                <w:rFonts w:ascii="Times New Roman" w:eastAsia="Batang" w:hAnsi="Times New Roman" w:cs="Times New Roman"/>
                <w:bCs/>
                <w:iCs/>
                <w:lang w:eastAsia="ru-RU"/>
              </w:rPr>
              <w:t>Зд 01.04</w:t>
            </w:r>
          </w:p>
          <w:p w14:paraId="38ECD520" w14:textId="77777777" w:rsidR="00735D7C" w:rsidRPr="00735D7C" w:rsidRDefault="00735D7C" w:rsidP="00735D7C">
            <w:pPr>
              <w:spacing w:after="0" w:line="240" w:lineRule="auto"/>
              <w:rPr>
                <w:rFonts w:ascii="Times New Roman" w:eastAsia="Batang" w:hAnsi="Times New Roman" w:cs="Times New Roman"/>
                <w:bCs/>
                <w:iCs/>
                <w:lang w:eastAsia="ru-RU"/>
              </w:rPr>
            </w:pPr>
            <w:r w:rsidRPr="00735D7C">
              <w:rPr>
                <w:rFonts w:ascii="Times New Roman" w:eastAsia="Batang" w:hAnsi="Times New Roman" w:cs="Times New Roman"/>
                <w:bCs/>
                <w:iCs/>
                <w:lang w:eastAsia="ru-RU"/>
              </w:rPr>
              <w:t>Уд 01.01</w:t>
            </w:r>
          </w:p>
          <w:p w14:paraId="70B908B6" w14:textId="77777777" w:rsidR="00735D7C" w:rsidRPr="00735D7C" w:rsidRDefault="00735D7C" w:rsidP="00735D7C">
            <w:pPr>
              <w:spacing w:after="0" w:line="240" w:lineRule="auto"/>
              <w:rPr>
                <w:rFonts w:ascii="Times New Roman" w:eastAsia="Batang" w:hAnsi="Times New Roman" w:cs="Times New Roman"/>
                <w:b/>
                <w:bCs/>
                <w:i/>
                <w:iCs/>
                <w:highlight w:val="green"/>
                <w:lang w:eastAsia="ru-RU"/>
              </w:rPr>
            </w:pPr>
            <w:r w:rsidRPr="00735D7C">
              <w:rPr>
                <w:rFonts w:ascii="Times New Roman" w:eastAsia="Batang" w:hAnsi="Times New Roman" w:cs="Times New Roman"/>
                <w:bCs/>
                <w:iCs/>
                <w:lang w:eastAsia="ru-RU"/>
              </w:rPr>
              <w:t>Уд 01.04</w:t>
            </w:r>
          </w:p>
        </w:tc>
      </w:tr>
      <w:tr w:rsidR="00735D7C" w:rsidRPr="00735D7C" w14:paraId="06E3AE4C" w14:textId="77777777" w:rsidTr="003D6B16">
        <w:trPr>
          <w:trHeight w:val="20"/>
        </w:trPr>
        <w:tc>
          <w:tcPr>
            <w:tcW w:w="809" w:type="pct"/>
            <w:gridSpan w:val="2"/>
            <w:vMerge/>
          </w:tcPr>
          <w:p w14:paraId="02E9E408" w14:textId="77777777" w:rsidR="00735D7C" w:rsidRPr="00735D7C" w:rsidRDefault="00735D7C" w:rsidP="00735D7C">
            <w:pPr>
              <w:spacing w:after="0" w:line="240" w:lineRule="auto"/>
              <w:rPr>
                <w:rFonts w:ascii="Times New Roman" w:eastAsia="Batang" w:hAnsi="Times New Roman" w:cs="Batang"/>
                <w:b/>
                <w:bCs/>
                <w:lang w:eastAsia="ru-RU"/>
              </w:rPr>
            </w:pPr>
          </w:p>
        </w:tc>
        <w:tc>
          <w:tcPr>
            <w:tcW w:w="2075" w:type="pct"/>
          </w:tcPr>
          <w:p w14:paraId="61DDBA01" w14:textId="77777777" w:rsidR="00735D7C" w:rsidRPr="00735D7C" w:rsidRDefault="00735D7C" w:rsidP="00735D7C">
            <w:pPr>
              <w:spacing w:after="200" w:line="240" w:lineRule="auto"/>
              <w:rPr>
                <w:rFonts w:ascii="Times New Roman" w:eastAsia="Batang" w:hAnsi="Times New Roman" w:cs="Batang"/>
                <w:b/>
                <w:bCs/>
                <w:lang w:eastAsia="ru-RU"/>
              </w:rPr>
            </w:pPr>
            <w:r w:rsidRPr="00735D7C">
              <w:rPr>
                <w:rFonts w:ascii="Times New Roman" w:eastAsia="Batang" w:hAnsi="Times New Roman" w:cs="Batang"/>
                <w:b/>
                <w:bCs/>
                <w:lang w:eastAsia="ru-RU"/>
              </w:rPr>
              <w:t>В том числе практических занятий и лабораторных работ</w:t>
            </w:r>
          </w:p>
        </w:tc>
        <w:tc>
          <w:tcPr>
            <w:tcW w:w="640" w:type="pct"/>
          </w:tcPr>
          <w:p w14:paraId="1235B3ED" w14:textId="77777777" w:rsidR="00735D7C" w:rsidRPr="00735D7C" w:rsidRDefault="00735D7C" w:rsidP="00735D7C">
            <w:pPr>
              <w:suppressAutoHyphens/>
              <w:spacing w:after="0" w:line="240" w:lineRule="auto"/>
              <w:jc w:val="center"/>
              <w:rPr>
                <w:rFonts w:ascii="Times New Roman" w:eastAsia="Batang" w:hAnsi="Times New Roman" w:cs="Batang"/>
                <w:b/>
                <w:bCs/>
                <w:lang w:eastAsia="ru-RU"/>
              </w:rPr>
            </w:pPr>
          </w:p>
        </w:tc>
        <w:tc>
          <w:tcPr>
            <w:tcW w:w="787" w:type="pct"/>
          </w:tcPr>
          <w:p w14:paraId="3144435F" w14:textId="77777777" w:rsidR="00735D7C" w:rsidRPr="00735D7C" w:rsidRDefault="00735D7C" w:rsidP="00735D7C">
            <w:pPr>
              <w:spacing w:after="0" w:line="240" w:lineRule="auto"/>
              <w:jc w:val="center"/>
              <w:rPr>
                <w:rFonts w:ascii="Times New Roman" w:eastAsia="Batang" w:hAnsi="Times New Roman" w:cs="Times New Roman"/>
                <w:b/>
                <w:bCs/>
                <w:i/>
                <w:iCs/>
                <w:highlight w:val="green"/>
                <w:lang w:eastAsia="ru-RU"/>
              </w:rPr>
            </w:pPr>
          </w:p>
        </w:tc>
        <w:tc>
          <w:tcPr>
            <w:tcW w:w="689" w:type="pct"/>
          </w:tcPr>
          <w:p w14:paraId="22D956CD" w14:textId="77777777" w:rsidR="00735D7C" w:rsidRPr="00735D7C" w:rsidRDefault="00735D7C" w:rsidP="00735D7C">
            <w:pPr>
              <w:spacing w:after="0" w:line="240" w:lineRule="auto"/>
              <w:jc w:val="center"/>
              <w:rPr>
                <w:rFonts w:ascii="Times New Roman" w:eastAsia="Batang" w:hAnsi="Times New Roman" w:cs="Times New Roman"/>
                <w:b/>
                <w:bCs/>
                <w:i/>
                <w:iCs/>
                <w:highlight w:val="green"/>
                <w:lang w:eastAsia="ru-RU"/>
              </w:rPr>
            </w:pPr>
          </w:p>
        </w:tc>
      </w:tr>
      <w:tr w:rsidR="00735D7C" w:rsidRPr="00735D7C" w14:paraId="241699F0" w14:textId="77777777" w:rsidTr="003D6B16">
        <w:trPr>
          <w:trHeight w:val="20"/>
        </w:trPr>
        <w:tc>
          <w:tcPr>
            <w:tcW w:w="809" w:type="pct"/>
            <w:gridSpan w:val="2"/>
            <w:vMerge/>
          </w:tcPr>
          <w:p w14:paraId="67A25972" w14:textId="77777777" w:rsidR="00735D7C" w:rsidRPr="00735D7C" w:rsidRDefault="00735D7C" w:rsidP="00735D7C">
            <w:pPr>
              <w:spacing w:after="0" w:line="240" w:lineRule="auto"/>
              <w:rPr>
                <w:rFonts w:ascii="Times New Roman" w:eastAsia="Batang" w:hAnsi="Times New Roman" w:cs="Batang"/>
                <w:b/>
                <w:bCs/>
                <w:lang w:eastAsia="ru-RU"/>
              </w:rPr>
            </w:pPr>
          </w:p>
        </w:tc>
        <w:tc>
          <w:tcPr>
            <w:tcW w:w="2075" w:type="pct"/>
          </w:tcPr>
          <w:p w14:paraId="5A4E6153" w14:textId="77777777" w:rsidR="00735D7C" w:rsidRPr="00735D7C" w:rsidRDefault="00735D7C" w:rsidP="00735D7C">
            <w:pPr>
              <w:spacing w:after="200" w:line="240" w:lineRule="auto"/>
              <w:rPr>
                <w:rFonts w:ascii="Times New Roman" w:eastAsia="Batang" w:hAnsi="Times New Roman" w:cs="Batang"/>
                <w:b/>
                <w:bCs/>
                <w:lang w:eastAsia="ru-RU"/>
              </w:rPr>
            </w:pPr>
          </w:p>
        </w:tc>
        <w:tc>
          <w:tcPr>
            <w:tcW w:w="640" w:type="pct"/>
          </w:tcPr>
          <w:p w14:paraId="0BF8911C" w14:textId="77777777" w:rsidR="00735D7C" w:rsidRPr="00735D7C" w:rsidRDefault="00735D7C" w:rsidP="00735D7C">
            <w:pPr>
              <w:suppressAutoHyphens/>
              <w:spacing w:after="0" w:line="240" w:lineRule="auto"/>
              <w:jc w:val="center"/>
              <w:rPr>
                <w:rFonts w:ascii="Times New Roman" w:eastAsia="Batang" w:hAnsi="Times New Roman" w:cs="Batang"/>
                <w:b/>
                <w:bCs/>
                <w:lang w:eastAsia="ru-RU"/>
              </w:rPr>
            </w:pPr>
          </w:p>
        </w:tc>
        <w:tc>
          <w:tcPr>
            <w:tcW w:w="787" w:type="pct"/>
          </w:tcPr>
          <w:p w14:paraId="59E39E7C" w14:textId="77777777" w:rsidR="00735D7C" w:rsidRPr="00735D7C" w:rsidRDefault="00735D7C" w:rsidP="00735D7C">
            <w:pPr>
              <w:spacing w:after="0" w:line="240" w:lineRule="auto"/>
              <w:jc w:val="center"/>
              <w:rPr>
                <w:rFonts w:ascii="Times New Roman" w:eastAsia="Batang" w:hAnsi="Times New Roman" w:cs="Times New Roman"/>
                <w:b/>
                <w:bCs/>
                <w:i/>
                <w:iCs/>
                <w:highlight w:val="green"/>
                <w:lang w:eastAsia="ru-RU"/>
              </w:rPr>
            </w:pPr>
          </w:p>
        </w:tc>
        <w:tc>
          <w:tcPr>
            <w:tcW w:w="689" w:type="pct"/>
          </w:tcPr>
          <w:p w14:paraId="0C43E78C" w14:textId="77777777" w:rsidR="00735D7C" w:rsidRPr="00735D7C" w:rsidRDefault="00735D7C" w:rsidP="00735D7C">
            <w:pPr>
              <w:spacing w:after="0" w:line="240" w:lineRule="auto"/>
              <w:jc w:val="center"/>
              <w:rPr>
                <w:rFonts w:ascii="Times New Roman" w:eastAsia="Batang" w:hAnsi="Times New Roman" w:cs="Times New Roman"/>
                <w:b/>
                <w:bCs/>
                <w:i/>
                <w:iCs/>
                <w:highlight w:val="green"/>
                <w:lang w:eastAsia="ru-RU"/>
              </w:rPr>
            </w:pPr>
          </w:p>
        </w:tc>
      </w:tr>
      <w:tr w:rsidR="00735D7C" w:rsidRPr="00735D7C" w14:paraId="18F1E2E2" w14:textId="77777777" w:rsidTr="003D6B16">
        <w:trPr>
          <w:trHeight w:val="20"/>
        </w:trPr>
        <w:tc>
          <w:tcPr>
            <w:tcW w:w="809" w:type="pct"/>
            <w:gridSpan w:val="2"/>
            <w:vMerge/>
          </w:tcPr>
          <w:p w14:paraId="121C48E2" w14:textId="77777777" w:rsidR="00735D7C" w:rsidRPr="00735D7C" w:rsidRDefault="00735D7C" w:rsidP="00735D7C">
            <w:pPr>
              <w:spacing w:after="0" w:line="240" w:lineRule="auto"/>
              <w:rPr>
                <w:rFonts w:ascii="Times New Roman" w:eastAsia="Batang" w:hAnsi="Times New Roman" w:cs="Batang"/>
                <w:b/>
                <w:bCs/>
                <w:lang w:eastAsia="ru-RU"/>
              </w:rPr>
            </w:pPr>
          </w:p>
        </w:tc>
        <w:tc>
          <w:tcPr>
            <w:tcW w:w="2075" w:type="pct"/>
          </w:tcPr>
          <w:p w14:paraId="6224BE85" w14:textId="77777777" w:rsidR="00735D7C" w:rsidRPr="00735D7C" w:rsidRDefault="00735D7C" w:rsidP="00735D7C">
            <w:pPr>
              <w:spacing w:after="200" w:line="240" w:lineRule="auto"/>
              <w:rPr>
                <w:rFonts w:ascii="Times New Roman" w:eastAsia="Batang" w:hAnsi="Times New Roman" w:cs="Batang"/>
                <w:b/>
                <w:bCs/>
                <w:lang w:eastAsia="ru-RU"/>
              </w:rPr>
            </w:pPr>
            <w:r w:rsidRPr="00735D7C">
              <w:rPr>
                <w:rFonts w:ascii="Times New Roman" w:eastAsia="Batang" w:hAnsi="Times New Roman" w:cs="Times New Roman"/>
                <w:b/>
                <w:bCs/>
                <w:lang w:eastAsia="ru-RU"/>
              </w:rPr>
              <w:t>Самостоятельная работа обучающихся</w:t>
            </w:r>
          </w:p>
        </w:tc>
        <w:tc>
          <w:tcPr>
            <w:tcW w:w="640" w:type="pct"/>
          </w:tcPr>
          <w:p w14:paraId="36ADEBE7" w14:textId="77777777" w:rsidR="00735D7C" w:rsidRPr="00735D7C" w:rsidRDefault="00735D7C" w:rsidP="00735D7C">
            <w:pPr>
              <w:suppressAutoHyphens/>
              <w:spacing w:after="0" w:line="240" w:lineRule="auto"/>
              <w:jc w:val="center"/>
              <w:rPr>
                <w:rFonts w:ascii="Times New Roman" w:eastAsia="Batang" w:hAnsi="Times New Roman" w:cs="Batang"/>
                <w:b/>
                <w:bCs/>
                <w:lang w:eastAsia="ru-RU"/>
              </w:rPr>
            </w:pPr>
          </w:p>
        </w:tc>
        <w:tc>
          <w:tcPr>
            <w:tcW w:w="787" w:type="pct"/>
          </w:tcPr>
          <w:p w14:paraId="493FD2DC" w14:textId="77777777" w:rsidR="00735D7C" w:rsidRPr="00735D7C" w:rsidRDefault="00735D7C" w:rsidP="00735D7C">
            <w:pPr>
              <w:spacing w:after="0" w:line="240" w:lineRule="auto"/>
              <w:jc w:val="center"/>
              <w:rPr>
                <w:rFonts w:ascii="Times New Roman" w:eastAsia="Batang" w:hAnsi="Times New Roman" w:cs="Times New Roman"/>
                <w:b/>
                <w:bCs/>
                <w:i/>
                <w:iCs/>
                <w:highlight w:val="green"/>
                <w:lang w:eastAsia="ru-RU"/>
              </w:rPr>
            </w:pPr>
          </w:p>
        </w:tc>
        <w:tc>
          <w:tcPr>
            <w:tcW w:w="689" w:type="pct"/>
          </w:tcPr>
          <w:p w14:paraId="308928E0" w14:textId="77777777" w:rsidR="00735D7C" w:rsidRPr="00735D7C" w:rsidRDefault="00735D7C" w:rsidP="00735D7C">
            <w:pPr>
              <w:spacing w:after="0" w:line="240" w:lineRule="auto"/>
              <w:jc w:val="center"/>
              <w:rPr>
                <w:rFonts w:ascii="Times New Roman" w:eastAsia="Batang" w:hAnsi="Times New Roman" w:cs="Times New Roman"/>
                <w:b/>
                <w:bCs/>
                <w:i/>
                <w:iCs/>
                <w:highlight w:val="green"/>
                <w:lang w:eastAsia="ru-RU"/>
              </w:rPr>
            </w:pPr>
          </w:p>
        </w:tc>
      </w:tr>
      <w:tr w:rsidR="00735D7C" w:rsidRPr="00735D7C" w14:paraId="43438952" w14:textId="77777777" w:rsidTr="003D6B16">
        <w:trPr>
          <w:trHeight w:val="20"/>
        </w:trPr>
        <w:tc>
          <w:tcPr>
            <w:tcW w:w="2884" w:type="pct"/>
            <w:gridSpan w:val="3"/>
          </w:tcPr>
          <w:p w14:paraId="1299B2D9" w14:textId="77777777" w:rsidR="00735D7C" w:rsidRPr="00735D7C" w:rsidRDefault="00735D7C" w:rsidP="00735D7C">
            <w:pPr>
              <w:spacing w:after="0" w:line="240" w:lineRule="auto"/>
              <w:rPr>
                <w:rFonts w:ascii="Times New Roman" w:eastAsia="Batang" w:hAnsi="Times New Roman" w:cs="Batang"/>
                <w:highlight w:val="yellow"/>
                <w:lang w:eastAsia="ru-RU"/>
              </w:rPr>
            </w:pPr>
            <w:r w:rsidRPr="00735D7C">
              <w:rPr>
                <w:rFonts w:ascii="Times New Roman" w:eastAsia="Batang" w:hAnsi="Times New Roman" w:cs="Batang"/>
                <w:b/>
                <w:bCs/>
                <w:lang w:eastAsia="ru-RU"/>
              </w:rPr>
              <w:t>Раздел 2. Учебно-практические основы формирования физической культуры личности</w:t>
            </w:r>
          </w:p>
        </w:tc>
        <w:tc>
          <w:tcPr>
            <w:tcW w:w="640" w:type="pct"/>
          </w:tcPr>
          <w:p w14:paraId="2D6EF1E5" w14:textId="77777777" w:rsidR="00735D7C" w:rsidRPr="00735D7C" w:rsidRDefault="00735D7C" w:rsidP="00735D7C">
            <w:pPr>
              <w:suppressAutoHyphens/>
              <w:spacing w:after="0" w:line="240" w:lineRule="auto"/>
              <w:jc w:val="center"/>
              <w:rPr>
                <w:rFonts w:ascii="Times New Roman" w:eastAsia="Batang" w:hAnsi="Times New Roman" w:cs="Batang"/>
                <w:i/>
                <w:lang w:eastAsia="ru-RU"/>
              </w:rPr>
            </w:pPr>
            <w:r w:rsidRPr="00735D7C">
              <w:rPr>
                <w:rFonts w:ascii="Times New Roman" w:eastAsia="Batang" w:hAnsi="Times New Roman" w:cs="Batang"/>
                <w:b/>
                <w:bCs/>
                <w:lang w:eastAsia="ru-RU"/>
              </w:rPr>
              <w:t>100</w:t>
            </w:r>
          </w:p>
        </w:tc>
        <w:tc>
          <w:tcPr>
            <w:tcW w:w="787" w:type="pct"/>
          </w:tcPr>
          <w:p w14:paraId="1442A779" w14:textId="77777777" w:rsidR="00735D7C" w:rsidRPr="00735D7C" w:rsidRDefault="00735D7C" w:rsidP="00735D7C">
            <w:pPr>
              <w:spacing w:after="0" w:line="240" w:lineRule="auto"/>
              <w:jc w:val="center"/>
              <w:rPr>
                <w:rFonts w:ascii="Times New Roman" w:eastAsia="Batang" w:hAnsi="Times New Roman" w:cs="Times New Roman"/>
                <w:b/>
                <w:bCs/>
                <w:i/>
                <w:iCs/>
                <w:highlight w:val="green"/>
                <w:lang w:eastAsia="ru-RU"/>
              </w:rPr>
            </w:pPr>
          </w:p>
        </w:tc>
        <w:tc>
          <w:tcPr>
            <w:tcW w:w="689" w:type="pct"/>
          </w:tcPr>
          <w:p w14:paraId="5C1F9928" w14:textId="77777777" w:rsidR="00735D7C" w:rsidRPr="00735D7C" w:rsidRDefault="00735D7C" w:rsidP="00735D7C">
            <w:pPr>
              <w:spacing w:after="0" w:line="240" w:lineRule="auto"/>
              <w:jc w:val="center"/>
              <w:rPr>
                <w:rFonts w:ascii="Times New Roman" w:eastAsia="Batang" w:hAnsi="Times New Roman" w:cs="Times New Roman"/>
                <w:b/>
                <w:bCs/>
                <w:i/>
                <w:iCs/>
                <w:highlight w:val="green"/>
                <w:lang w:eastAsia="ru-RU"/>
              </w:rPr>
            </w:pPr>
          </w:p>
        </w:tc>
      </w:tr>
      <w:tr w:rsidR="00735D7C" w:rsidRPr="00735D7C" w14:paraId="718F6B83" w14:textId="77777777" w:rsidTr="003D6B16">
        <w:trPr>
          <w:trHeight w:val="20"/>
        </w:trPr>
        <w:tc>
          <w:tcPr>
            <w:tcW w:w="801" w:type="pct"/>
            <w:vMerge w:val="restart"/>
          </w:tcPr>
          <w:p w14:paraId="10F7D6F3" w14:textId="77777777" w:rsidR="00735D7C" w:rsidRPr="00735D7C" w:rsidRDefault="00735D7C" w:rsidP="00735D7C">
            <w:pPr>
              <w:spacing w:after="0" w:line="240" w:lineRule="auto"/>
              <w:rPr>
                <w:rFonts w:ascii="Times New Roman" w:eastAsia="Batang" w:hAnsi="Times New Roman" w:cs="Batang"/>
                <w:b/>
                <w:bCs/>
                <w:lang w:eastAsia="ru-RU"/>
              </w:rPr>
            </w:pPr>
            <w:r w:rsidRPr="00735D7C">
              <w:rPr>
                <w:rFonts w:ascii="Times New Roman" w:eastAsia="Batang" w:hAnsi="Times New Roman" w:cs="Batang"/>
                <w:b/>
                <w:bCs/>
                <w:lang w:eastAsia="ru-RU"/>
              </w:rPr>
              <w:t>Тема 2.1</w:t>
            </w:r>
          </w:p>
          <w:p w14:paraId="0EFDD8AF" w14:textId="77777777" w:rsidR="00735D7C" w:rsidRPr="00735D7C" w:rsidRDefault="00735D7C" w:rsidP="00735D7C">
            <w:pPr>
              <w:spacing w:after="0" w:line="240" w:lineRule="auto"/>
              <w:rPr>
                <w:rFonts w:ascii="Times New Roman" w:eastAsia="Batang" w:hAnsi="Times New Roman" w:cs="Times New Roman"/>
                <w:b/>
                <w:bCs/>
                <w:highlight w:val="green"/>
                <w:lang w:eastAsia="ru-RU"/>
              </w:rPr>
            </w:pPr>
            <w:r w:rsidRPr="00735D7C">
              <w:rPr>
                <w:rFonts w:ascii="Times New Roman" w:eastAsia="Batang" w:hAnsi="Times New Roman" w:cs="Batang"/>
                <w:b/>
                <w:bCs/>
                <w:lang w:eastAsia="ru-RU"/>
              </w:rPr>
              <w:t xml:space="preserve"> Спортивные игры </w:t>
            </w:r>
          </w:p>
        </w:tc>
        <w:tc>
          <w:tcPr>
            <w:tcW w:w="2083" w:type="pct"/>
            <w:gridSpan w:val="2"/>
          </w:tcPr>
          <w:p w14:paraId="3B6E7217" w14:textId="77777777" w:rsidR="00735D7C" w:rsidRPr="00735D7C" w:rsidRDefault="00735D7C" w:rsidP="00735D7C">
            <w:pPr>
              <w:spacing w:after="0" w:line="240" w:lineRule="auto"/>
              <w:rPr>
                <w:rFonts w:ascii="Times New Roman" w:eastAsia="Batang" w:hAnsi="Times New Roman" w:cs="Times New Roman"/>
                <w:b/>
                <w:bCs/>
                <w:highlight w:val="green"/>
                <w:lang w:eastAsia="ru-RU"/>
              </w:rPr>
            </w:pPr>
            <w:r w:rsidRPr="00735D7C">
              <w:rPr>
                <w:rFonts w:ascii="Times New Roman" w:eastAsia="Batang" w:hAnsi="Times New Roman" w:cs="Times New Roman"/>
                <w:b/>
                <w:bCs/>
                <w:lang w:eastAsia="ru-RU"/>
              </w:rPr>
              <w:t>Содержание</w:t>
            </w:r>
          </w:p>
        </w:tc>
        <w:tc>
          <w:tcPr>
            <w:tcW w:w="640" w:type="pct"/>
          </w:tcPr>
          <w:p w14:paraId="171B9EE5" w14:textId="77777777" w:rsidR="00735D7C" w:rsidRPr="00735D7C" w:rsidRDefault="00735D7C" w:rsidP="00735D7C">
            <w:pPr>
              <w:suppressAutoHyphens/>
              <w:spacing w:after="0" w:line="240" w:lineRule="auto"/>
              <w:jc w:val="center"/>
              <w:rPr>
                <w:rFonts w:ascii="Times New Roman" w:eastAsia="Batang" w:hAnsi="Times New Roman" w:cs="Times New Roman"/>
                <w:b/>
                <w:i/>
                <w:iCs/>
                <w:lang w:eastAsia="ru-RU"/>
              </w:rPr>
            </w:pPr>
          </w:p>
        </w:tc>
        <w:tc>
          <w:tcPr>
            <w:tcW w:w="787" w:type="pct"/>
          </w:tcPr>
          <w:p w14:paraId="19AB760F" w14:textId="77777777" w:rsidR="00735D7C" w:rsidRPr="00735D7C" w:rsidRDefault="00735D7C" w:rsidP="00735D7C">
            <w:pPr>
              <w:spacing w:after="0" w:line="240" w:lineRule="auto"/>
              <w:rPr>
                <w:rFonts w:ascii="Times New Roman" w:eastAsia="Batang" w:hAnsi="Times New Roman" w:cs="Times New Roman"/>
                <w:b/>
                <w:i/>
                <w:highlight w:val="yellow"/>
                <w:lang w:eastAsia="ru-RU"/>
              </w:rPr>
            </w:pPr>
          </w:p>
        </w:tc>
        <w:tc>
          <w:tcPr>
            <w:tcW w:w="689" w:type="pct"/>
          </w:tcPr>
          <w:p w14:paraId="61DCE022" w14:textId="77777777" w:rsidR="00735D7C" w:rsidRPr="00735D7C" w:rsidRDefault="00735D7C" w:rsidP="00735D7C">
            <w:pPr>
              <w:spacing w:after="0" w:line="240" w:lineRule="auto"/>
              <w:rPr>
                <w:rFonts w:ascii="Times New Roman" w:eastAsia="Batang" w:hAnsi="Times New Roman" w:cs="Times New Roman"/>
                <w:b/>
                <w:i/>
                <w:highlight w:val="yellow"/>
                <w:lang w:eastAsia="ru-RU"/>
              </w:rPr>
            </w:pPr>
          </w:p>
        </w:tc>
      </w:tr>
      <w:tr w:rsidR="00735D7C" w:rsidRPr="00735D7C" w14:paraId="7677731B" w14:textId="77777777" w:rsidTr="003D6B16">
        <w:trPr>
          <w:trHeight w:val="20"/>
        </w:trPr>
        <w:tc>
          <w:tcPr>
            <w:tcW w:w="801" w:type="pct"/>
            <w:vMerge/>
          </w:tcPr>
          <w:p w14:paraId="261C87C3" w14:textId="77777777" w:rsidR="00735D7C" w:rsidRPr="00735D7C" w:rsidRDefault="00735D7C" w:rsidP="00735D7C">
            <w:pPr>
              <w:spacing w:after="0" w:line="240" w:lineRule="auto"/>
              <w:rPr>
                <w:rFonts w:ascii="Times New Roman" w:eastAsia="Batang" w:hAnsi="Times New Roman" w:cs="Times New Roman"/>
                <w:b/>
                <w:bCs/>
                <w:i/>
                <w:highlight w:val="green"/>
                <w:lang w:eastAsia="ru-RU"/>
              </w:rPr>
            </w:pPr>
          </w:p>
        </w:tc>
        <w:tc>
          <w:tcPr>
            <w:tcW w:w="2083" w:type="pct"/>
            <w:gridSpan w:val="2"/>
          </w:tcPr>
          <w:p w14:paraId="2F911164" w14:textId="77777777" w:rsidR="00735D7C" w:rsidRPr="00735D7C" w:rsidRDefault="00735D7C" w:rsidP="00CF5622">
            <w:pPr>
              <w:widowControl w:val="0"/>
              <w:numPr>
                <w:ilvl w:val="0"/>
                <w:numId w:val="26"/>
              </w:numPr>
              <w:shd w:val="clear" w:color="auto" w:fill="FFFFFF"/>
              <w:autoSpaceDE w:val="0"/>
              <w:autoSpaceDN w:val="0"/>
              <w:adjustRightInd w:val="0"/>
              <w:spacing w:after="0" w:line="240" w:lineRule="auto"/>
              <w:ind w:left="19"/>
              <w:jc w:val="both"/>
              <w:rPr>
                <w:rFonts w:ascii="Times New Roman" w:eastAsia="Batang" w:hAnsi="Times New Roman" w:cs="Batang"/>
                <w:color w:val="000000"/>
                <w:lang w:eastAsia="ru-RU"/>
              </w:rPr>
            </w:pPr>
          </w:p>
        </w:tc>
        <w:tc>
          <w:tcPr>
            <w:tcW w:w="640" w:type="pct"/>
          </w:tcPr>
          <w:p w14:paraId="6B550317" w14:textId="77777777" w:rsidR="00735D7C" w:rsidRPr="00735D7C" w:rsidRDefault="00735D7C" w:rsidP="00735D7C">
            <w:pPr>
              <w:suppressAutoHyphens/>
              <w:spacing w:after="0" w:line="240" w:lineRule="auto"/>
              <w:jc w:val="center"/>
              <w:rPr>
                <w:rFonts w:ascii="Times New Roman" w:eastAsia="Batang" w:hAnsi="Times New Roman" w:cs="Times New Roman"/>
                <w:bCs/>
                <w:i/>
                <w:iCs/>
                <w:lang w:eastAsia="ru-RU"/>
              </w:rPr>
            </w:pPr>
          </w:p>
        </w:tc>
        <w:tc>
          <w:tcPr>
            <w:tcW w:w="787" w:type="pct"/>
          </w:tcPr>
          <w:p w14:paraId="37647A6C" w14:textId="77777777" w:rsidR="00735D7C" w:rsidRPr="00735D7C" w:rsidRDefault="00735D7C" w:rsidP="00735D7C">
            <w:pPr>
              <w:spacing w:after="0" w:line="240" w:lineRule="auto"/>
              <w:rPr>
                <w:rFonts w:ascii="Times New Roman" w:eastAsia="Batang" w:hAnsi="Times New Roman" w:cs="Batang"/>
                <w:b/>
                <w:bCs/>
                <w:highlight w:val="yellow"/>
                <w:lang w:eastAsia="ru-RU"/>
              </w:rPr>
            </w:pPr>
          </w:p>
        </w:tc>
        <w:tc>
          <w:tcPr>
            <w:tcW w:w="689" w:type="pct"/>
          </w:tcPr>
          <w:p w14:paraId="24B95ED2" w14:textId="77777777" w:rsidR="00735D7C" w:rsidRPr="00735D7C" w:rsidRDefault="00735D7C" w:rsidP="00735D7C">
            <w:pPr>
              <w:suppressAutoHyphens/>
              <w:spacing w:after="0" w:line="240" w:lineRule="auto"/>
              <w:jc w:val="both"/>
              <w:rPr>
                <w:rFonts w:ascii="Times New Roman" w:eastAsia="Batang" w:hAnsi="Times New Roman" w:cs="Batang"/>
                <w:bCs/>
                <w:lang w:eastAsia="ru-RU"/>
              </w:rPr>
            </w:pPr>
          </w:p>
        </w:tc>
      </w:tr>
      <w:tr w:rsidR="00735D7C" w:rsidRPr="00735D7C" w14:paraId="30FCF445" w14:textId="77777777" w:rsidTr="003D6B16">
        <w:trPr>
          <w:trHeight w:val="20"/>
        </w:trPr>
        <w:tc>
          <w:tcPr>
            <w:tcW w:w="801" w:type="pct"/>
            <w:vMerge/>
          </w:tcPr>
          <w:p w14:paraId="5F87C453" w14:textId="77777777" w:rsidR="00735D7C" w:rsidRPr="00735D7C" w:rsidRDefault="00735D7C" w:rsidP="00735D7C">
            <w:pPr>
              <w:spacing w:after="0" w:line="240" w:lineRule="auto"/>
              <w:rPr>
                <w:rFonts w:ascii="Times New Roman" w:eastAsia="Batang" w:hAnsi="Times New Roman" w:cs="Times New Roman"/>
                <w:b/>
                <w:bCs/>
                <w:i/>
                <w:highlight w:val="green"/>
                <w:lang w:eastAsia="ru-RU"/>
              </w:rPr>
            </w:pPr>
          </w:p>
        </w:tc>
        <w:tc>
          <w:tcPr>
            <w:tcW w:w="2083" w:type="pct"/>
            <w:gridSpan w:val="2"/>
          </w:tcPr>
          <w:p w14:paraId="7683852E" w14:textId="77777777" w:rsidR="00735D7C" w:rsidRPr="00735D7C" w:rsidRDefault="00735D7C" w:rsidP="00735D7C">
            <w:pPr>
              <w:suppressAutoHyphens/>
              <w:spacing w:after="0" w:line="240" w:lineRule="auto"/>
              <w:jc w:val="both"/>
              <w:rPr>
                <w:rFonts w:ascii="Times New Roman" w:eastAsia="Batang" w:hAnsi="Times New Roman" w:cs="Batang"/>
                <w:b/>
                <w:highlight w:val="green"/>
                <w:lang w:eastAsia="ru-RU"/>
              </w:rPr>
            </w:pPr>
            <w:r w:rsidRPr="00735D7C">
              <w:rPr>
                <w:rFonts w:ascii="Times New Roman" w:eastAsia="Batang" w:hAnsi="Times New Roman" w:cs="Batang"/>
                <w:b/>
                <w:bCs/>
                <w:lang w:eastAsia="ru-RU"/>
              </w:rPr>
              <w:t>В том числе практических занятий и лабораторных работ</w:t>
            </w:r>
          </w:p>
        </w:tc>
        <w:tc>
          <w:tcPr>
            <w:tcW w:w="640" w:type="pct"/>
          </w:tcPr>
          <w:p w14:paraId="2E993E88" w14:textId="77777777" w:rsidR="00735D7C" w:rsidRPr="00735D7C" w:rsidRDefault="00735D7C" w:rsidP="00735D7C">
            <w:pPr>
              <w:suppressAutoHyphens/>
              <w:spacing w:after="0" w:line="240" w:lineRule="auto"/>
              <w:jc w:val="center"/>
              <w:rPr>
                <w:rFonts w:ascii="Times New Roman" w:eastAsia="Batang" w:hAnsi="Times New Roman" w:cs="Batang"/>
                <w:b/>
                <w:lang w:eastAsia="ru-RU"/>
              </w:rPr>
            </w:pPr>
            <w:r w:rsidRPr="00735D7C">
              <w:rPr>
                <w:rFonts w:ascii="Times New Roman" w:eastAsia="Batang" w:hAnsi="Times New Roman" w:cs="Batang"/>
                <w:b/>
                <w:lang w:eastAsia="ru-RU"/>
              </w:rPr>
              <w:t>30</w:t>
            </w:r>
          </w:p>
        </w:tc>
        <w:tc>
          <w:tcPr>
            <w:tcW w:w="787" w:type="pct"/>
          </w:tcPr>
          <w:p w14:paraId="4800B4F5" w14:textId="77777777" w:rsidR="00735D7C" w:rsidRPr="00735D7C" w:rsidRDefault="00735D7C" w:rsidP="00735D7C">
            <w:pPr>
              <w:spacing w:after="0" w:line="240" w:lineRule="auto"/>
              <w:rPr>
                <w:rFonts w:ascii="Times New Roman" w:eastAsia="Batang" w:hAnsi="Times New Roman" w:cs="Times New Roman"/>
                <w:b/>
                <w:i/>
                <w:highlight w:val="green"/>
                <w:lang w:eastAsia="ru-RU"/>
              </w:rPr>
            </w:pPr>
          </w:p>
        </w:tc>
        <w:tc>
          <w:tcPr>
            <w:tcW w:w="689" w:type="pct"/>
          </w:tcPr>
          <w:p w14:paraId="5E2AF4C4" w14:textId="77777777" w:rsidR="00735D7C" w:rsidRPr="00735D7C" w:rsidRDefault="00735D7C" w:rsidP="00735D7C">
            <w:pPr>
              <w:spacing w:after="0" w:line="240" w:lineRule="auto"/>
              <w:rPr>
                <w:rFonts w:ascii="Times New Roman" w:eastAsia="Batang" w:hAnsi="Times New Roman" w:cs="Times New Roman"/>
                <w:b/>
                <w:i/>
                <w:highlight w:val="green"/>
                <w:lang w:eastAsia="ru-RU"/>
              </w:rPr>
            </w:pPr>
          </w:p>
        </w:tc>
      </w:tr>
      <w:tr w:rsidR="00735D7C" w:rsidRPr="00735D7C" w14:paraId="76641521" w14:textId="77777777" w:rsidTr="003D6B16">
        <w:trPr>
          <w:trHeight w:val="20"/>
        </w:trPr>
        <w:tc>
          <w:tcPr>
            <w:tcW w:w="801" w:type="pct"/>
            <w:vMerge/>
          </w:tcPr>
          <w:p w14:paraId="7333D893" w14:textId="77777777" w:rsidR="00735D7C" w:rsidRPr="00735D7C" w:rsidRDefault="00735D7C" w:rsidP="00735D7C">
            <w:pPr>
              <w:spacing w:after="0" w:line="240" w:lineRule="auto"/>
              <w:rPr>
                <w:rFonts w:ascii="Times New Roman" w:eastAsia="Batang" w:hAnsi="Times New Roman" w:cs="Times New Roman"/>
                <w:b/>
                <w:bCs/>
                <w:i/>
                <w:highlight w:val="green"/>
                <w:lang w:eastAsia="ru-RU"/>
              </w:rPr>
            </w:pPr>
          </w:p>
        </w:tc>
        <w:tc>
          <w:tcPr>
            <w:tcW w:w="2083" w:type="pct"/>
            <w:gridSpan w:val="2"/>
          </w:tcPr>
          <w:p w14:paraId="2708739E" w14:textId="77777777" w:rsidR="00735D7C" w:rsidRPr="00735D7C" w:rsidRDefault="00735D7C" w:rsidP="00735D7C">
            <w:pPr>
              <w:shd w:val="clear" w:color="auto" w:fill="FFFFFF"/>
              <w:autoSpaceDE w:val="0"/>
              <w:autoSpaceDN w:val="0"/>
              <w:adjustRightInd w:val="0"/>
              <w:spacing w:after="0" w:line="240" w:lineRule="auto"/>
              <w:jc w:val="both"/>
              <w:rPr>
                <w:rFonts w:ascii="Times New Roman" w:eastAsia="Batang" w:hAnsi="Times New Roman" w:cs="Batang"/>
                <w:b/>
                <w:lang w:eastAsia="ru-RU"/>
              </w:rPr>
            </w:pPr>
            <w:r w:rsidRPr="00735D7C">
              <w:rPr>
                <w:rFonts w:ascii="Times New Roman" w:eastAsia="Batang" w:hAnsi="Times New Roman" w:cs="Batang"/>
                <w:lang w:eastAsia="ru-RU"/>
              </w:rPr>
              <w:t xml:space="preserve">  1. </w:t>
            </w:r>
            <w:r w:rsidRPr="00735D7C">
              <w:rPr>
                <w:rFonts w:ascii="Times New Roman" w:eastAsia="Batang" w:hAnsi="Times New Roman" w:cs="Batang"/>
                <w:bCs/>
                <w:lang w:eastAsia="ru-RU"/>
              </w:rPr>
              <w:t>Изучение техники выполнения основных элементов игры (по виду спорта).</w:t>
            </w:r>
          </w:p>
          <w:p w14:paraId="0A4843C0" w14:textId="77777777" w:rsidR="00735D7C" w:rsidRPr="00735D7C" w:rsidRDefault="00735D7C" w:rsidP="00735D7C">
            <w:pPr>
              <w:shd w:val="clear" w:color="auto" w:fill="FFFFFF"/>
              <w:autoSpaceDE w:val="0"/>
              <w:autoSpaceDN w:val="0"/>
              <w:adjustRightInd w:val="0"/>
              <w:spacing w:after="0" w:line="240" w:lineRule="auto"/>
              <w:jc w:val="both"/>
              <w:rPr>
                <w:rFonts w:ascii="Times New Roman" w:eastAsia="Batang" w:hAnsi="Times New Roman" w:cs="Batang"/>
                <w:b/>
                <w:lang w:eastAsia="ru-RU"/>
              </w:rPr>
            </w:pPr>
            <w:r w:rsidRPr="00735D7C">
              <w:rPr>
                <w:rFonts w:ascii="Times New Roman" w:eastAsia="Batang" w:hAnsi="Times New Roman" w:cs="Batang"/>
                <w:lang w:eastAsia="ru-RU"/>
              </w:rPr>
              <w:t xml:space="preserve">   2. </w:t>
            </w:r>
            <w:r w:rsidRPr="00735D7C">
              <w:rPr>
                <w:rFonts w:ascii="Times New Roman" w:eastAsia="Batang" w:hAnsi="Times New Roman" w:cs="Batang"/>
                <w:bCs/>
                <w:lang w:eastAsia="ru-RU"/>
              </w:rPr>
              <w:t>Закрепление техники выполнения основных элементов игры (по виду спорта).</w:t>
            </w:r>
          </w:p>
          <w:p w14:paraId="115BDDF1" w14:textId="77777777" w:rsidR="00735D7C" w:rsidRPr="00735D7C" w:rsidRDefault="00735D7C" w:rsidP="00735D7C">
            <w:pPr>
              <w:shd w:val="clear" w:color="auto" w:fill="FFFFFF"/>
              <w:autoSpaceDE w:val="0"/>
              <w:autoSpaceDN w:val="0"/>
              <w:adjustRightInd w:val="0"/>
              <w:spacing w:after="0" w:line="240" w:lineRule="auto"/>
              <w:jc w:val="both"/>
              <w:rPr>
                <w:rFonts w:ascii="Times New Roman" w:eastAsia="Batang" w:hAnsi="Times New Roman" w:cs="Batang"/>
                <w:b/>
                <w:lang w:eastAsia="ru-RU"/>
              </w:rPr>
            </w:pPr>
            <w:r w:rsidRPr="00735D7C">
              <w:rPr>
                <w:rFonts w:ascii="Times New Roman" w:eastAsia="Batang" w:hAnsi="Times New Roman" w:cs="Batang"/>
                <w:lang w:eastAsia="ru-RU"/>
              </w:rPr>
              <w:t xml:space="preserve">  3. </w:t>
            </w:r>
            <w:r w:rsidRPr="00735D7C">
              <w:rPr>
                <w:rFonts w:ascii="Times New Roman" w:eastAsia="Batang" w:hAnsi="Times New Roman" w:cs="Batang"/>
                <w:bCs/>
                <w:lang w:eastAsia="ru-RU"/>
              </w:rPr>
              <w:t>Совершенствование техники выполнения основных элементов игры (по виду спорта).</w:t>
            </w:r>
          </w:p>
          <w:p w14:paraId="0C5E1B14" w14:textId="77777777" w:rsidR="00735D7C" w:rsidRPr="00735D7C" w:rsidRDefault="00735D7C" w:rsidP="00735D7C">
            <w:pPr>
              <w:shd w:val="clear" w:color="auto" w:fill="FFFFFF"/>
              <w:autoSpaceDE w:val="0"/>
              <w:autoSpaceDN w:val="0"/>
              <w:adjustRightInd w:val="0"/>
              <w:spacing w:after="0" w:line="240" w:lineRule="auto"/>
              <w:jc w:val="both"/>
              <w:rPr>
                <w:rFonts w:ascii="Times New Roman" w:eastAsia="Batang" w:hAnsi="Times New Roman" w:cs="Batang"/>
                <w:b/>
                <w:lang w:eastAsia="ru-RU"/>
              </w:rPr>
            </w:pPr>
            <w:r w:rsidRPr="00735D7C">
              <w:rPr>
                <w:rFonts w:ascii="Times New Roman" w:eastAsia="Batang" w:hAnsi="Times New Roman" w:cs="Batang"/>
                <w:lang w:eastAsia="ru-RU"/>
              </w:rPr>
              <w:t xml:space="preserve">  4. </w:t>
            </w:r>
            <w:r w:rsidRPr="00735D7C">
              <w:rPr>
                <w:rFonts w:ascii="Times New Roman" w:eastAsia="Batang" w:hAnsi="Times New Roman" w:cs="Batang"/>
                <w:bCs/>
                <w:lang w:eastAsia="ru-RU"/>
              </w:rPr>
              <w:t>Изучение и закрепление тактических приемов игры (по виду спорта).</w:t>
            </w:r>
          </w:p>
          <w:p w14:paraId="11418E68" w14:textId="77777777" w:rsidR="00735D7C" w:rsidRPr="00735D7C" w:rsidRDefault="00735D7C" w:rsidP="00735D7C">
            <w:pPr>
              <w:suppressAutoHyphens/>
              <w:spacing w:after="0" w:line="240" w:lineRule="auto"/>
              <w:ind w:left="33"/>
              <w:jc w:val="both"/>
              <w:rPr>
                <w:rFonts w:ascii="Times New Roman" w:eastAsia="Batang" w:hAnsi="Times New Roman" w:cs="Batang"/>
                <w:iCs/>
                <w:highlight w:val="green"/>
                <w:lang w:eastAsia="ru-RU"/>
              </w:rPr>
            </w:pPr>
            <w:r w:rsidRPr="00735D7C">
              <w:rPr>
                <w:rFonts w:ascii="Times New Roman" w:eastAsia="Batang" w:hAnsi="Times New Roman" w:cs="Batang"/>
                <w:lang w:eastAsia="ru-RU"/>
              </w:rPr>
              <w:t xml:space="preserve">  5. </w:t>
            </w:r>
            <w:r w:rsidRPr="00735D7C">
              <w:rPr>
                <w:rFonts w:ascii="Times New Roman" w:eastAsia="Batang" w:hAnsi="Times New Roman" w:cs="Batang"/>
                <w:bCs/>
                <w:lang w:eastAsia="ru-RU"/>
              </w:rPr>
              <w:t>Изучение и закрепление правил игры, судейской терминологии.</w:t>
            </w:r>
          </w:p>
        </w:tc>
        <w:tc>
          <w:tcPr>
            <w:tcW w:w="640" w:type="pct"/>
          </w:tcPr>
          <w:p w14:paraId="1B00F1D7" w14:textId="77777777" w:rsidR="00735D7C" w:rsidRPr="00735D7C" w:rsidRDefault="00735D7C" w:rsidP="00735D7C">
            <w:pPr>
              <w:suppressAutoHyphens/>
              <w:spacing w:after="0" w:line="240" w:lineRule="auto"/>
              <w:jc w:val="center"/>
              <w:rPr>
                <w:rFonts w:ascii="Times New Roman" w:eastAsia="Batang" w:hAnsi="Times New Roman" w:cs="Batang"/>
                <w:i/>
                <w:iCs/>
                <w:lang w:eastAsia="ru-RU"/>
              </w:rPr>
            </w:pPr>
            <w:r w:rsidRPr="00735D7C">
              <w:rPr>
                <w:rFonts w:ascii="Times New Roman" w:eastAsia="Batang" w:hAnsi="Times New Roman" w:cs="Batang"/>
                <w:i/>
                <w:iCs/>
                <w:lang w:eastAsia="ru-RU"/>
              </w:rPr>
              <w:t>6</w:t>
            </w:r>
          </w:p>
          <w:p w14:paraId="0E4A9894" w14:textId="77777777" w:rsidR="00735D7C" w:rsidRPr="00735D7C" w:rsidRDefault="00735D7C" w:rsidP="00735D7C">
            <w:pPr>
              <w:suppressAutoHyphens/>
              <w:spacing w:after="0" w:line="240" w:lineRule="auto"/>
              <w:jc w:val="center"/>
              <w:rPr>
                <w:rFonts w:ascii="Times New Roman" w:eastAsia="Batang" w:hAnsi="Times New Roman" w:cs="Batang"/>
                <w:i/>
                <w:iCs/>
                <w:lang w:eastAsia="ru-RU"/>
              </w:rPr>
            </w:pPr>
          </w:p>
          <w:p w14:paraId="5ECC2694" w14:textId="77777777" w:rsidR="00735D7C" w:rsidRPr="00735D7C" w:rsidRDefault="00735D7C" w:rsidP="00735D7C">
            <w:pPr>
              <w:suppressAutoHyphens/>
              <w:spacing w:after="0" w:line="240" w:lineRule="auto"/>
              <w:jc w:val="center"/>
              <w:rPr>
                <w:rFonts w:ascii="Times New Roman" w:eastAsia="Batang" w:hAnsi="Times New Roman" w:cs="Batang"/>
                <w:i/>
                <w:iCs/>
                <w:lang w:eastAsia="ru-RU"/>
              </w:rPr>
            </w:pPr>
            <w:r w:rsidRPr="00735D7C">
              <w:rPr>
                <w:rFonts w:ascii="Times New Roman" w:eastAsia="Batang" w:hAnsi="Times New Roman" w:cs="Batang"/>
                <w:i/>
                <w:iCs/>
                <w:lang w:eastAsia="ru-RU"/>
              </w:rPr>
              <w:t>6</w:t>
            </w:r>
          </w:p>
          <w:p w14:paraId="58F0DA2D" w14:textId="77777777" w:rsidR="00735D7C" w:rsidRPr="00735D7C" w:rsidRDefault="00735D7C" w:rsidP="00735D7C">
            <w:pPr>
              <w:suppressAutoHyphens/>
              <w:spacing w:after="0" w:line="240" w:lineRule="auto"/>
              <w:jc w:val="center"/>
              <w:rPr>
                <w:rFonts w:ascii="Times New Roman" w:eastAsia="Batang" w:hAnsi="Times New Roman" w:cs="Batang"/>
                <w:i/>
                <w:iCs/>
                <w:lang w:eastAsia="ru-RU"/>
              </w:rPr>
            </w:pPr>
          </w:p>
          <w:p w14:paraId="2AEEC518" w14:textId="77777777" w:rsidR="00735D7C" w:rsidRPr="00735D7C" w:rsidRDefault="00735D7C" w:rsidP="00735D7C">
            <w:pPr>
              <w:suppressAutoHyphens/>
              <w:spacing w:after="0" w:line="240" w:lineRule="auto"/>
              <w:jc w:val="center"/>
              <w:rPr>
                <w:rFonts w:ascii="Times New Roman" w:eastAsia="Batang" w:hAnsi="Times New Roman" w:cs="Batang"/>
                <w:i/>
                <w:iCs/>
                <w:lang w:eastAsia="ru-RU"/>
              </w:rPr>
            </w:pPr>
            <w:r w:rsidRPr="00735D7C">
              <w:rPr>
                <w:rFonts w:ascii="Times New Roman" w:eastAsia="Batang" w:hAnsi="Times New Roman" w:cs="Batang"/>
                <w:i/>
                <w:iCs/>
                <w:lang w:eastAsia="ru-RU"/>
              </w:rPr>
              <w:t>6</w:t>
            </w:r>
          </w:p>
          <w:p w14:paraId="250BEDE8" w14:textId="77777777" w:rsidR="00735D7C" w:rsidRPr="00735D7C" w:rsidRDefault="00735D7C" w:rsidP="00735D7C">
            <w:pPr>
              <w:suppressAutoHyphens/>
              <w:spacing w:after="0" w:line="240" w:lineRule="auto"/>
              <w:jc w:val="center"/>
              <w:rPr>
                <w:rFonts w:ascii="Times New Roman" w:eastAsia="Batang" w:hAnsi="Times New Roman" w:cs="Batang"/>
                <w:i/>
                <w:iCs/>
                <w:lang w:eastAsia="ru-RU"/>
              </w:rPr>
            </w:pPr>
          </w:p>
          <w:p w14:paraId="55B29BFF" w14:textId="77777777" w:rsidR="00735D7C" w:rsidRPr="00735D7C" w:rsidRDefault="00735D7C" w:rsidP="00735D7C">
            <w:pPr>
              <w:suppressAutoHyphens/>
              <w:spacing w:after="0" w:line="240" w:lineRule="auto"/>
              <w:jc w:val="center"/>
              <w:rPr>
                <w:rFonts w:ascii="Times New Roman" w:eastAsia="Batang" w:hAnsi="Times New Roman" w:cs="Batang"/>
                <w:i/>
                <w:iCs/>
                <w:lang w:eastAsia="ru-RU"/>
              </w:rPr>
            </w:pPr>
            <w:r w:rsidRPr="00735D7C">
              <w:rPr>
                <w:rFonts w:ascii="Times New Roman" w:eastAsia="Batang" w:hAnsi="Times New Roman" w:cs="Batang"/>
                <w:i/>
                <w:iCs/>
                <w:lang w:eastAsia="ru-RU"/>
              </w:rPr>
              <w:t>6</w:t>
            </w:r>
          </w:p>
          <w:p w14:paraId="401760C0" w14:textId="77777777" w:rsidR="00735D7C" w:rsidRPr="00735D7C" w:rsidRDefault="00735D7C" w:rsidP="00735D7C">
            <w:pPr>
              <w:suppressAutoHyphens/>
              <w:spacing w:after="0" w:line="240" w:lineRule="auto"/>
              <w:jc w:val="center"/>
              <w:rPr>
                <w:rFonts w:ascii="Times New Roman" w:eastAsia="Batang" w:hAnsi="Times New Roman" w:cs="Batang"/>
                <w:i/>
                <w:iCs/>
                <w:lang w:eastAsia="ru-RU"/>
              </w:rPr>
            </w:pPr>
          </w:p>
          <w:p w14:paraId="5BE77ACB" w14:textId="77777777" w:rsidR="00735D7C" w:rsidRPr="00735D7C" w:rsidRDefault="00735D7C" w:rsidP="00735D7C">
            <w:pPr>
              <w:suppressAutoHyphens/>
              <w:spacing w:after="0" w:line="240" w:lineRule="auto"/>
              <w:jc w:val="center"/>
              <w:rPr>
                <w:rFonts w:ascii="Times New Roman" w:eastAsia="Batang" w:hAnsi="Times New Roman" w:cs="Batang"/>
                <w:iCs/>
                <w:lang w:eastAsia="ru-RU"/>
              </w:rPr>
            </w:pPr>
            <w:r w:rsidRPr="00735D7C">
              <w:rPr>
                <w:rFonts w:ascii="Times New Roman" w:eastAsia="Batang" w:hAnsi="Times New Roman" w:cs="Batang"/>
                <w:i/>
                <w:iCs/>
                <w:lang w:eastAsia="ru-RU"/>
              </w:rPr>
              <w:t>6</w:t>
            </w:r>
          </w:p>
        </w:tc>
        <w:tc>
          <w:tcPr>
            <w:tcW w:w="787" w:type="pct"/>
          </w:tcPr>
          <w:p w14:paraId="5A5E9DCE" w14:textId="77777777" w:rsidR="00735D7C" w:rsidRPr="00735D7C" w:rsidRDefault="00735D7C" w:rsidP="00735D7C">
            <w:pPr>
              <w:spacing w:after="200" w:line="240" w:lineRule="auto"/>
              <w:rPr>
                <w:rFonts w:ascii="Times New Roman" w:eastAsia="Batang" w:hAnsi="Times New Roman" w:cs="Batang"/>
                <w:b/>
                <w:lang w:eastAsia="ru-RU"/>
              </w:rPr>
            </w:pPr>
            <w:r w:rsidRPr="00735D7C">
              <w:rPr>
                <w:rFonts w:ascii="Times New Roman" w:eastAsia="Batang" w:hAnsi="Times New Roman" w:cs="Batang"/>
                <w:b/>
                <w:lang w:eastAsia="ru-RU"/>
              </w:rPr>
              <w:t>ОК 04, ОК 08</w:t>
            </w:r>
          </w:p>
          <w:p w14:paraId="7AD8BC6D" w14:textId="77777777" w:rsidR="00735D7C" w:rsidRPr="00735D7C" w:rsidRDefault="00735D7C" w:rsidP="00735D7C">
            <w:pPr>
              <w:spacing w:after="200" w:line="240" w:lineRule="auto"/>
              <w:rPr>
                <w:rFonts w:ascii="Times New Roman" w:eastAsia="Batang" w:hAnsi="Times New Roman" w:cs="Times New Roman"/>
                <w:b/>
                <w:lang w:eastAsia="ru-RU"/>
              </w:rPr>
            </w:pPr>
          </w:p>
          <w:p w14:paraId="67C1A492" w14:textId="77777777" w:rsidR="00735D7C" w:rsidRPr="00735D7C" w:rsidRDefault="00735D7C" w:rsidP="00735D7C">
            <w:pPr>
              <w:spacing w:after="0" w:line="240" w:lineRule="auto"/>
              <w:rPr>
                <w:rFonts w:ascii="Times New Roman" w:eastAsia="Batang" w:hAnsi="Times New Roman" w:cs="Batang"/>
                <w:bCs/>
                <w:highlight w:val="yellow"/>
                <w:lang w:eastAsia="ru-RU"/>
              </w:rPr>
            </w:pPr>
          </w:p>
        </w:tc>
        <w:tc>
          <w:tcPr>
            <w:tcW w:w="689" w:type="pct"/>
          </w:tcPr>
          <w:p w14:paraId="0AD3625D" w14:textId="77777777" w:rsidR="00735D7C" w:rsidRPr="00735D7C" w:rsidRDefault="00735D7C" w:rsidP="00735D7C">
            <w:pPr>
              <w:suppressAutoHyphens/>
              <w:spacing w:after="0" w:line="240" w:lineRule="auto"/>
              <w:jc w:val="both"/>
              <w:rPr>
                <w:rFonts w:ascii="Times New Roman" w:eastAsia="Batang" w:hAnsi="Times New Roman" w:cs="Batang"/>
                <w:bCs/>
                <w:lang w:eastAsia="ru-RU"/>
              </w:rPr>
            </w:pPr>
            <w:r w:rsidRPr="00735D7C">
              <w:rPr>
                <w:rFonts w:ascii="Times New Roman" w:eastAsia="Batang" w:hAnsi="Times New Roman" w:cs="Batang"/>
                <w:bCs/>
                <w:lang w:eastAsia="ru-RU"/>
              </w:rPr>
              <w:t>Зо 04.01</w:t>
            </w:r>
          </w:p>
          <w:p w14:paraId="6A713DC8" w14:textId="77777777" w:rsidR="00735D7C" w:rsidRPr="00735D7C" w:rsidRDefault="00735D7C" w:rsidP="00735D7C">
            <w:pPr>
              <w:suppressAutoHyphens/>
              <w:spacing w:after="0" w:line="240" w:lineRule="auto"/>
              <w:jc w:val="both"/>
              <w:rPr>
                <w:rFonts w:ascii="Times New Roman" w:eastAsia="Batang" w:hAnsi="Times New Roman" w:cs="Batang"/>
                <w:bCs/>
                <w:lang w:eastAsia="ru-RU"/>
              </w:rPr>
            </w:pPr>
            <w:r w:rsidRPr="00735D7C">
              <w:rPr>
                <w:rFonts w:ascii="Times New Roman" w:eastAsia="Batang" w:hAnsi="Times New Roman" w:cs="Batang"/>
                <w:bCs/>
                <w:lang w:eastAsia="ru-RU"/>
              </w:rPr>
              <w:t>Зо 04.02</w:t>
            </w:r>
          </w:p>
          <w:p w14:paraId="155C241C" w14:textId="77777777" w:rsidR="00735D7C" w:rsidRPr="00735D7C" w:rsidRDefault="00735D7C" w:rsidP="00735D7C">
            <w:pPr>
              <w:suppressAutoHyphens/>
              <w:spacing w:after="0" w:line="240" w:lineRule="auto"/>
              <w:jc w:val="both"/>
              <w:rPr>
                <w:rFonts w:ascii="Times New Roman" w:eastAsia="Batang" w:hAnsi="Times New Roman" w:cs="Batang"/>
                <w:bCs/>
                <w:lang w:eastAsia="ru-RU"/>
              </w:rPr>
            </w:pPr>
            <w:r w:rsidRPr="00735D7C">
              <w:rPr>
                <w:rFonts w:ascii="Times New Roman" w:eastAsia="Batang" w:hAnsi="Times New Roman" w:cs="Batang"/>
                <w:bCs/>
                <w:lang w:eastAsia="ru-RU"/>
              </w:rPr>
              <w:t>Зо 08.01</w:t>
            </w:r>
          </w:p>
          <w:p w14:paraId="0AE202B8" w14:textId="77777777" w:rsidR="00735D7C" w:rsidRPr="00735D7C" w:rsidRDefault="00735D7C" w:rsidP="00735D7C">
            <w:pPr>
              <w:suppressAutoHyphens/>
              <w:spacing w:after="0" w:line="240" w:lineRule="auto"/>
              <w:jc w:val="both"/>
              <w:rPr>
                <w:rFonts w:ascii="Times New Roman" w:eastAsia="Batang" w:hAnsi="Times New Roman" w:cs="Batang"/>
                <w:bCs/>
                <w:lang w:eastAsia="ru-RU"/>
              </w:rPr>
            </w:pPr>
            <w:r w:rsidRPr="00735D7C">
              <w:rPr>
                <w:rFonts w:ascii="Times New Roman" w:eastAsia="Batang" w:hAnsi="Times New Roman" w:cs="Batang"/>
                <w:bCs/>
                <w:lang w:eastAsia="ru-RU"/>
              </w:rPr>
              <w:t>Зо 08.02</w:t>
            </w:r>
          </w:p>
          <w:p w14:paraId="1B8EF755" w14:textId="77777777" w:rsidR="00735D7C" w:rsidRPr="00735D7C" w:rsidRDefault="00735D7C" w:rsidP="00735D7C">
            <w:pPr>
              <w:suppressAutoHyphens/>
              <w:spacing w:after="0" w:line="240" w:lineRule="auto"/>
              <w:jc w:val="both"/>
              <w:rPr>
                <w:rFonts w:ascii="Times New Roman" w:eastAsia="Batang" w:hAnsi="Times New Roman" w:cs="Batang"/>
                <w:bCs/>
                <w:lang w:eastAsia="ru-RU"/>
              </w:rPr>
            </w:pPr>
            <w:r w:rsidRPr="00735D7C">
              <w:rPr>
                <w:rFonts w:ascii="Times New Roman" w:eastAsia="Batang" w:hAnsi="Times New Roman" w:cs="Batang"/>
                <w:bCs/>
                <w:lang w:eastAsia="ru-RU"/>
              </w:rPr>
              <w:t>Уо 04.01</w:t>
            </w:r>
          </w:p>
          <w:p w14:paraId="56B32AFB" w14:textId="77777777" w:rsidR="00735D7C" w:rsidRPr="00735D7C" w:rsidRDefault="00735D7C" w:rsidP="00735D7C">
            <w:pPr>
              <w:suppressAutoHyphens/>
              <w:spacing w:after="0" w:line="240" w:lineRule="auto"/>
              <w:jc w:val="both"/>
              <w:rPr>
                <w:rFonts w:ascii="Times New Roman" w:eastAsia="Batang" w:hAnsi="Times New Roman" w:cs="Batang"/>
                <w:bCs/>
                <w:lang w:eastAsia="ru-RU"/>
              </w:rPr>
            </w:pPr>
            <w:r w:rsidRPr="00735D7C">
              <w:rPr>
                <w:rFonts w:ascii="Times New Roman" w:eastAsia="Batang" w:hAnsi="Times New Roman" w:cs="Batang"/>
                <w:bCs/>
                <w:lang w:eastAsia="ru-RU"/>
              </w:rPr>
              <w:t>Уо 04.02</w:t>
            </w:r>
          </w:p>
          <w:p w14:paraId="3284B461" w14:textId="77777777" w:rsidR="00735D7C" w:rsidRPr="00735D7C" w:rsidRDefault="00735D7C" w:rsidP="00735D7C">
            <w:pPr>
              <w:suppressAutoHyphens/>
              <w:spacing w:after="0" w:line="240" w:lineRule="auto"/>
              <w:jc w:val="both"/>
              <w:rPr>
                <w:rFonts w:ascii="Times New Roman" w:eastAsia="Batang" w:hAnsi="Times New Roman" w:cs="Batang"/>
                <w:bCs/>
                <w:lang w:eastAsia="ru-RU"/>
              </w:rPr>
            </w:pPr>
            <w:r w:rsidRPr="00735D7C">
              <w:rPr>
                <w:rFonts w:ascii="Times New Roman" w:eastAsia="Batang" w:hAnsi="Times New Roman" w:cs="Batang"/>
                <w:bCs/>
                <w:lang w:eastAsia="ru-RU"/>
              </w:rPr>
              <w:t>Уо 08.01</w:t>
            </w:r>
          </w:p>
          <w:p w14:paraId="2808B4DF" w14:textId="77777777" w:rsidR="00735D7C" w:rsidRPr="00735D7C" w:rsidRDefault="00735D7C" w:rsidP="00735D7C">
            <w:pPr>
              <w:suppressAutoHyphens/>
              <w:spacing w:after="0" w:line="240" w:lineRule="auto"/>
              <w:jc w:val="both"/>
              <w:rPr>
                <w:rFonts w:ascii="Times New Roman" w:eastAsia="Batang" w:hAnsi="Times New Roman" w:cs="Batang"/>
                <w:bCs/>
                <w:lang w:eastAsia="ru-RU"/>
              </w:rPr>
            </w:pPr>
            <w:r w:rsidRPr="00735D7C">
              <w:rPr>
                <w:rFonts w:ascii="Times New Roman" w:eastAsia="Batang" w:hAnsi="Times New Roman" w:cs="Batang"/>
                <w:bCs/>
                <w:lang w:eastAsia="ru-RU"/>
              </w:rPr>
              <w:t>Уо 08.02</w:t>
            </w:r>
          </w:p>
          <w:p w14:paraId="710F9B5C" w14:textId="77777777" w:rsidR="00735D7C" w:rsidRPr="00735D7C" w:rsidRDefault="00735D7C" w:rsidP="00735D7C">
            <w:pPr>
              <w:suppressAutoHyphens/>
              <w:spacing w:after="0" w:line="240" w:lineRule="auto"/>
              <w:jc w:val="both"/>
              <w:rPr>
                <w:rFonts w:ascii="Times New Roman" w:eastAsia="Batang" w:hAnsi="Times New Roman" w:cs="Batang"/>
                <w:bCs/>
                <w:lang w:eastAsia="ru-RU"/>
              </w:rPr>
            </w:pPr>
            <w:r w:rsidRPr="00735D7C">
              <w:rPr>
                <w:rFonts w:ascii="Times New Roman" w:eastAsia="Batang" w:hAnsi="Times New Roman" w:cs="Batang"/>
                <w:bCs/>
                <w:lang w:eastAsia="ru-RU"/>
              </w:rPr>
              <w:t>Зд 04.01</w:t>
            </w:r>
          </w:p>
          <w:p w14:paraId="7EC81C24" w14:textId="77777777" w:rsidR="00735D7C" w:rsidRPr="00735D7C" w:rsidRDefault="00735D7C" w:rsidP="00735D7C">
            <w:pPr>
              <w:suppressAutoHyphens/>
              <w:spacing w:after="0" w:line="240" w:lineRule="auto"/>
              <w:jc w:val="both"/>
              <w:rPr>
                <w:rFonts w:ascii="Times New Roman" w:eastAsia="Batang" w:hAnsi="Times New Roman" w:cs="Batang"/>
                <w:bCs/>
                <w:lang w:eastAsia="ru-RU"/>
              </w:rPr>
            </w:pPr>
            <w:r w:rsidRPr="00735D7C">
              <w:rPr>
                <w:rFonts w:ascii="Times New Roman" w:eastAsia="Batang" w:hAnsi="Times New Roman" w:cs="Batang"/>
                <w:bCs/>
                <w:lang w:eastAsia="ru-RU"/>
              </w:rPr>
              <w:t>Зд 04.02</w:t>
            </w:r>
          </w:p>
          <w:p w14:paraId="5DEC9DDE" w14:textId="77777777" w:rsidR="00735D7C" w:rsidRPr="00735D7C" w:rsidRDefault="00735D7C" w:rsidP="00735D7C">
            <w:pPr>
              <w:suppressAutoHyphens/>
              <w:spacing w:after="0" w:line="240" w:lineRule="auto"/>
              <w:jc w:val="both"/>
              <w:rPr>
                <w:rFonts w:ascii="Times New Roman" w:eastAsia="Batang" w:hAnsi="Times New Roman" w:cs="Batang"/>
                <w:bCs/>
                <w:lang w:eastAsia="ru-RU"/>
              </w:rPr>
            </w:pPr>
            <w:r w:rsidRPr="00735D7C">
              <w:rPr>
                <w:rFonts w:ascii="Times New Roman" w:eastAsia="Batang" w:hAnsi="Times New Roman" w:cs="Batang"/>
                <w:bCs/>
                <w:lang w:eastAsia="ru-RU"/>
              </w:rPr>
              <w:t>Зд 08.03</w:t>
            </w:r>
          </w:p>
          <w:p w14:paraId="5971332D" w14:textId="77777777" w:rsidR="00735D7C" w:rsidRPr="00735D7C" w:rsidRDefault="00735D7C" w:rsidP="00735D7C">
            <w:pPr>
              <w:suppressAutoHyphens/>
              <w:spacing w:after="0" w:line="240" w:lineRule="auto"/>
              <w:jc w:val="both"/>
              <w:rPr>
                <w:rFonts w:ascii="Times New Roman" w:eastAsia="Batang" w:hAnsi="Times New Roman" w:cs="Batang"/>
                <w:bCs/>
                <w:lang w:eastAsia="ru-RU"/>
              </w:rPr>
            </w:pPr>
            <w:r w:rsidRPr="00735D7C">
              <w:rPr>
                <w:rFonts w:ascii="Times New Roman" w:eastAsia="Batang" w:hAnsi="Times New Roman" w:cs="Batang"/>
                <w:bCs/>
                <w:lang w:eastAsia="ru-RU"/>
              </w:rPr>
              <w:t>Зд 08.04</w:t>
            </w:r>
          </w:p>
          <w:p w14:paraId="66C523E8" w14:textId="77777777" w:rsidR="00735D7C" w:rsidRPr="00735D7C" w:rsidRDefault="00735D7C" w:rsidP="00735D7C">
            <w:pPr>
              <w:suppressAutoHyphens/>
              <w:spacing w:after="0" w:line="240" w:lineRule="auto"/>
              <w:jc w:val="both"/>
              <w:rPr>
                <w:rFonts w:ascii="Times New Roman" w:eastAsia="Batang" w:hAnsi="Times New Roman" w:cs="Batang"/>
                <w:bCs/>
                <w:highlight w:val="yellow"/>
                <w:lang w:eastAsia="ru-RU"/>
              </w:rPr>
            </w:pPr>
            <w:r w:rsidRPr="00735D7C">
              <w:rPr>
                <w:rFonts w:ascii="Times New Roman" w:eastAsia="Batang" w:hAnsi="Times New Roman" w:cs="Batang"/>
                <w:bCs/>
                <w:lang w:eastAsia="ru-RU"/>
              </w:rPr>
              <w:t>Уд 04.01</w:t>
            </w:r>
          </w:p>
          <w:p w14:paraId="33FF5DF6" w14:textId="77777777" w:rsidR="00735D7C" w:rsidRPr="00735D7C" w:rsidRDefault="00735D7C" w:rsidP="00735D7C">
            <w:pPr>
              <w:suppressAutoHyphens/>
              <w:spacing w:after="0" w:line="240" w:lineRule="auto"/>
              <w:jc w:val="both"/>
              <w:rPr>
                <w:rFonts w:ascii="Times New Roman" w:eastAsia="Batang" w:hAnsi="Times New Roman" w:cs="Batang"/>
                <w:bCs/>
                <w:lang w:eastAsia="ru-RU"/>
              </w:rPr>
            </w:pPr>
            <w:r w:rsidRPr="00735D7C">
              <w:rPr>
                <w:rFonts w:ascii="Times New Roman" w:eastAsia="Batang" w:hAnsi="Times New Roman" w:cs="Batang"/>
                <w:bCs/>
                <w:lang w:eastAsia="ru-RU"/>
              </w:rPr>
              <w:t>Уд 04.03</w:t>
            </w:r>
          </w:p>
          <w:p w14:paraId="66C488AC" w14:textId="77777777" w:rsidR="00735D7C" w:rsidRPr="00735D7C" w:rsidRDefault="00735D7C" w:rsidP="00735D7C">
            <w:pPr>
              <w:suppressAutoHyphens/>
              <w:spacing w:after="0" w:line="240" w:lineRule="auto"/>
              <w:jc w:val="both"/>
              <w:rPr>
                <w:rFonts w:ascii="Times New Roman" w:eastAsia="Batang" w:hAnsi="Times New Roman" w:cs="Batang"/>
                <w:bCs/>
                <w:lang w:eastAsia="ru-RU"/>
              </w:rPr>
            </w:pPr>
            <w:r w:rsidRPr="00735D7C">
              <w:rPr>
                <w:rFonts w:ascii="Times New Roman" w:eastAsia="Batang" w:hAnsi="Times New Roman" w:cs="Batang"/>
                <w:bCs/>
                <w:lang w:eastAsia="ru-RU"/>
              </w:rPr>
              <w:t>Уд 08.01</w:t>
            </w:r>
          </w:p>
          <w:p w14:paraId="1CBC1450" w14:textId="77777777" w:rsidR="00735D7C" w:rsidRPr="00735D7C" w:rsidRDefault="00735D7C" w:rsidP="00735D7C">
            <w:pPr>
              <w:suppressAutoHyphens/>
              <w:spacing w:after="0" w:line="240" w:lineRule="auto"/>
              <w:jc w:val="both"/>
              <w:rPr>
                <w:rFonts w:ascii="Times New Roman" w:eastAsia="Batang" w:hAnsi="Times New Roman" w:cs="Batang"/>
                <w:bCs/>
                <w:highlight w:val="yellow"/>
                <w:lang w:eastAsia="ru-RU"/>
              </w:rPr>
            </w:pPr>
            <w:r w:rsidRPr="00735D7C">
              <w:rPr>
                <w:rFonts w:ascii="Times New Roman" w:eastAsia="Batang" w:hAnsi="Times New Roman" w:cs="Batang"/>
                <w:bCs/>
                <w:lang w:eastAsia="ru-RU"/>
              </w:rPr>
              <w:t>Уд 08.03</w:t>
            </w:r>
          </w:p>
        </w:tc>
      </w:tr>
      <w:tr w:rsidR="00735D7C" w:rsidRPr="00735D7C" w14:paraId="2427B48F" w14:textId="77777777" w:rsidTr="003D6B16">
        <w:trPr>
          <w:trHeight w:val="20"/>
        </w:trPr>
        <w:tc>
          <w:tcPr>
            <w:tcW w:w="801" w:type="pct"/>
            <w:vMerge/>
          </w:tcPr>
          <w:p w14:paraId="788B8B8B" w14:textId="77777777" w:rsidR="00735D7C" w:rsidRPr="00735D7C" w:rsidRDefault="00735D7C" w:rsidP="00735D7C">
            <w:pPr>
              <w:spacing w:after="0" w:line="240" w:lineRule="auto"/>
              <w:rPr>
                <w:rFonts w:ascii="Times New Roman" w:eastAsia="Batang" w:hAnsi="Times New Roman" w:cs="Times New Roman"/>
                <w:b/>
                <w:bCs/>
                <w:highlight w:val="green"/>
                <w:lang w:eastAsia="ru-RU"/>
              </w:rPr>
            </w:pPr>
          </w:p>
        </w:tc>
        <w:tc>
          <w:tcPr>
            <w:tcW w:w="2083" w:type="pct"/>
            <w:gridSpan w:val="2"/>
          </w:tcPr>
          <w:p w14:paraId="1C755DBE" w14:textId="77777777" w:rsidR="00735D7C" w:rsidRPr="00735D7C" w:rsidRDefault="00735D7C" w:rsidP="00735D7C">
            <w:pPr>
              <w:spacing w:after="0" w:line="240" w:lineRule="auto"/>
              <w:rPr>
                <w:rFonts w:ascii="Times New Roman" w:eastAsia="Batang" w:hAnsi="Times New Roman" w:cs="Times New Roman"/>
                <w:b/>
                <w:bCs/>
                <w:lang w:eastAsia="ru-RU"/>
              </w:rPr>
            </w:pPr>
            <w:r w:rsidRPr="00735D7C">
              <w:rPr>
                <w:rFonts w:ascii="Times New Roman" w:eastAsia="Batang" w:hAnsi="Times New Roman" w:cs="Times New Roman"/>
                <w:b/>
                <w:bCs/>
                <w:lang w:eastAsia="ru-RU"/>
              </w:rPr>
              <w:t>Самостоятельная работа обучающихся</w:t>
            </w:r>
          </w:p>
        </w:tc>
        <w:tc>
          <w:tcPr>
            <w:tcW w:w="640" w:type="pct"/>
          </w:tcPr>
          <w:p w14:paraId="5D99FA71" w14:textId="77777777" w:rsidR="00735D7C" w:rsidRPr="00735D7C" w:rsidRDefault="00735D7C" w:rsidP="00735D7C">
            <w:pPr>
              <w:suppressAutoHyphens/>
              <w:spacing w:after="0" w:line="240" w:lineRule="auto"/>
              <w:jc w:val="center"/>
              <w:rPr>
                <w:rFonts w:ascii="Times New Roman" w:eastAsia="Batang" w:hAnsi="Times New Roman" w:cs="Times New Roman"/>
                <w:b/>
                <w:bCs/>
                <w:lang w:eastAsia="ru-RU"/>
              </w:rPr>
            </w:pPr>
          </w:p>
        </w:tc>
        <w:tc>
          <w:tcPr>
            <w:tcW w:w="787" w:type="pct"/>
          </w:tcPr>
          <w:p w14:paraId="7729B8A2" w14:textId="77777777" w:rsidR="00735D7C" w:rsidRPr="00735D7C" w:rsidRDefault="00735D7C" w:rsidP="00735D7C">
            <w:pPr>
              <w:suppressAutoHyphens/>
              <w:spacing w:after="0" w:line="240" w:lineRule="auto"/>
              <w:jc w:val="both"/>
              <w:rPr>
                <w:rFonts w:ascii="Times New Roman" w:eastAsia="Batang" w:hAnsi="Times New Roman" w:cs="Batang"/>
                <w:highlight w:val="green"/>
                <w:lang w:eastAsia="ru-RU"/>
              </w:rPr>
            </w:pPr>
          </w:p>
        </w:tc>
        <w:tc>
          <w:tcPr>
            <w:tcW w:w="689" w:type="pct"/>
          </w:tcPr>
          <w:p w14:paraId="169D1B29" w14:textId="77777777" w:rsidR="00735D7C" w:rsidRPr="00735D7C" w:rsidRDefault="00735D7C" w:rsidP="00735D7C">
            <w:pPr>
              <w:suppressAutoHyphens/>
              <w:spacing w:after="0" w:line="240" w:lineRule="auto"/>
              <w:jc w:val="both"/>
              <w:rPr>
                <w:rFonts w:ascii="Times New Roman" w:eastAsia="Batang" w:hAnsi="Times New Roman" w:cs="Batang"/>
                <w:b/>
                <w:highlight w:val="green"/>
                <w:lang w:eastAsia="ru-RU"/>
              </w:rPr>
            </w:pPr>
          </w:p>
        </w:tc>
      </w:tr>
      <w:tr w:rsidR="00735D7C" w:rsidRPr="00735D7C" w14:paraId="0F1E1BAB" w14:textId="77777777" w:rsidTr="003D6B16">
        <w:trPr>
          <w:trHeight w:val="20"/>
        </w:trPr>
        <w:tc>
          <w:tcPr>
            <w:tcW w:w="801" w:type="pct"/>
            <w:vMerge w:val="restart"/>
          </w:tcPr>
          <w:p w14:paraId="2246A26D" w14:textId="77777777" w:rsidR="00735D7C" w:rsidRPr="00735D7C" w:rsidRDefault="00735D7C" w:rsidP="00735D7C">
            <w:pPr>
              <w:spacing w:after="0" w:line="240" w:lineRule="auto"/>
              <w:rPr>
                <w:rFonts w:ascii="Times New Roman" w:eastAsia="Batang" w:hAnsi="Times New Roman" w:cs="Times New Roman"/>
                <w:b/>
                <w:bCs/>
                <w:lang w:eastAsia="ru-RU"/>
              </w:rPr>
            </w:pPr>
            <w:r w:rsidRPr="00735D7C">
              <w:rPr>
                <w:rFonts w:ascii="Times New Roman" w:eastAsia="Batang" w:hAnsi="Times New Roman" w:cs="Times New Roman"/>
                <w:b/>
                <w:bCs/>
                <w:lang w:eastAsia="ru-RU"/>
              </w:rPr>
              <w:t>Тема 2.2</w:t>
            </w:r>
          </w:p>
          <w:p w14:paraId="0AD1E639" w14:textId="77777777" w:rsidR="00735D7C" w:rsidRPr="00735D7C" w:rsidRDefault="00735D7C" w:rsidP="00735D7C">
            <w:pPr>
              <w:spacing w:after="0" w:line="240" w:lineRule="auto"/>
              <w:rPr>
                <w:rFonts w:ascii="Times New Roman" w:eastAsia="Batang" w:hAnsi="Times New Roman" w:cs="Times New Roman"/>
                <w:b/>
                <w:bCs/>
                <w:lang w:eastAsia="ru-RU"/>
              </w:rPr>
            </w:pPr>
            <w:r w:rsidRPr="00735D7C">
              <w:rPr>
                <w:rFonts w:ascii="Times New Roman" w:eastAsia="Batang" w:hAnsi="Times New Roman" w:cs="Times New Roman"/>
                <w:b/>
                <w:bCs/>
                <w:lang w:eastAsia="ru-RU"/>
              </w:rPr>
              <w:t xml:space="preserve">Легкая атлетика </w:t>
            </w:r>
          </w:p>
        </w:tc>
        <w:tc>
          <w:tcPr>
            <w:tcW w:w="2083" w:type="pct"/>
            <w:gridSpan w:val="2"/>
          </w:tcPr>
          <w:p w14:paraId="3179DC25" w14:textId="77777777" w:rsidR="00735D7C" w:rsidRPr="00735D7C" w:rsidRDefault="00735D7C" w:rsidP="00735D7C">
            <w:pPr>
              <w:spacing w:after="200" w:line="240" w:lineRule="auto"/>
              <w:rPr>
                <w:rFonts w:ascii="Times New Roman" w:eastAsia="Batang" w:hAnsi="Times New Roman" w:cs="Times New Roman"/>
                <w:b/>
                <w:bCs/>
                <w:lang w:eastAsia="ru-RU"/>
              </w:rPr>
            </w:pPr>
            <w:r w:rsidRPr="00735D7C">
              <w:rPr>
                <w:rFonts w:ascii="Times New Roman" w:eastAsia="Batang" w:hAnsi="Times New Roman" w:cs="Times New Roman"/>
                <w:b/>
                <w:bCs/>
                <w:lang w:eastAsia="ru-RU"/>
              </w:rPr>
              <w:t>Содержание</w:t>
            </w:r>
          </w:p>
        </w:tc>
        <w:tc>
          <w:tcPr>
            <w:tcW w:w="640" w:type="pct"/>
          </w:tcPr>
          <w:p w14:paraId="2AFF3D34" w14:textId="77777777" w:rsidR="00735D7C" w:rsidRPr="00735D7C" w:rsidRDefault="00735D7C" w:rsidP="00735D7C">
            <w:pPr>
              <w:suppressAutoHyphens/>
              <w:spacing w:after="0" w:line="240" w:lineRule="auto"/>
              <w:jc w:val="center"/>
              <w:rPr>
                <w:rFonts w:ascii="Times New Roman" w:eastAsia="Batang" w:hAnsi="Times New Roman" w:cs="Batang"/>
                <w:b/>
                <w:i/>
                <w:lang w:eastAsia="ru-RU"/>
              </w:rPr>
            </w:pPr>
          </w:p>
        </w:tc>
        <w:tc>
          <w:tcPr>
            <w:tcW w:w="787" w:type="pct"/>
          </w:tcPr>
          <w:p w14:paraId="1CDBAB7D" w14:textId="77777777" w:rsidR="00735D7C" w:rsidRPr="00735D7C" w:rsidRDefault="00735D7C" w:rsidP="00735D7C">
            <w:pPr>
              <w:spacing w:after="200" w:line="240" w:lineRule="auto"/>
              <w:rPr>
                <w:rFonts w:ascii="Times New Roman" w:eastAsia="Batang" w:hAnsi="Times New Roman" w:cs="Batang"/>
                <w:b/>
                <w:bCs/>
                <w:highlight w:val="yellow"/>
                <w:lang w:eastAsia="ru-RU"/>
              </w:rPr>
            </w:pPr>
          </w:p>
        </w:tc>
        <w:tc>
          <w:tcPr>
            <w:tcW w:w="689" w:type="pct"/>
          </w:tcPr>
          <w:p w14:paraId="324EABB5" w14:textId="77777777" w:rsidR="00735D7C" w:rsidRPr="00735D7C" w:rsidRDefault="00735D7C" w:rsidP="00735D7C">
            <w:pPr>
              <w:suppressAutoHyphens/>
              <w:spacing w:after="0" w:line="240" w:lineRule="auto"/>
              <w:jc w:val="both"/>
              <w:rPr>
                <w:rFonts w:ascii="Times New Roman" w:eastAsia="Batang" w:hAnsi="Times New Roman" w:cs="Batang"/>
                <w:bCs/>
                <w:lang w:eastAsia="ru-RU"/>
              </w:rPr>
            </w:pPr>
          </w:p>
        </w:tc>
      </w:tr>
      <w:tr w:rsidR="00735D7C" w:rsidRPr="00735D7C" w14:paraId="3709B56C" w14:textId="77777777" w:rsidTr="003D6B16">
        <w:trPr>
          <w:trHeight w:val="20"/>
        </w:trPr>
        <w:tc>
          <w:tcPr>
            <w:tcW w:w="801" w:type="pct"/>
            <w:vMerge/>
          </w:tcPr>
          <w:p w14:paraId="11182B97" w14:textId="77777777" w:rsidR="00735D7C" w:rsidRPr="00735D7C" w:rsidRDefault="00735D7C" w:rsidP="00735D7C">
            <w:pPr>
              <w:spacing w:after="0" w:line="240" w:lineRule="auto"/>
              <w:rPr>
                <w:rFonts w:ascii="Times New Roman" w:eastAsia="Batang" w:hAnsi="Times New Roman" w:cs="Times New Roman"/>
                <w:b/>
                <w:bCs/>
                <w:lang w:eastAsia="ru-RU"/>
              </w:rPr>
            </w:pPr>
          </w:p>
        </w:tc>
        <w:tc>
          <w:tcPr>
            <w:tcW w:w="2083" w:type="pct"/>
            <w:gridSpan w:val="2"/>
          </w:tcPr>
          <w:p w14:paraId="674D09BC" w14:textId="77777777" w:rsidR="00735D7C" w:rsidRPr="00735D7C" w:rsidRDefault="00735D7C" w:rsidP="00735D7C">
            <w:pPr>
              <w:spacing w:after="200" w:line="240" w:lineRule="auto"/>
              <w:jc w:val="both"/>
              <w:rPr>
                <w:rFonts w:ascii="Times New Roman" w:eastAsia="Batang" w:hAnsi="Times New Roman" w:cs="Times New Roman"/>
                <w:b/>
                <w:bCs/>
                <w:lang w:eastAsia="ru-RU"/>
              </w:rPr>
            </w:pPr>
          </w:p>
        </w:tc>
        <w:tc>
          <w:tcPr>
            <w:tcW w:w="640" w:type="pct"/>
          </w:tcPr>
          <w:p w14:paraId="117B4EE3" w14:textId="77777777" w:rsidR="00735D7C" w:rsidRPr="00735D7C" w:rsidRDefault="00735D7C" w:rsidP="00735D7C">
            <w:pPr>
              <w:suppressAutoHyphens/>
              <w:spacing w:after="0" w:line="240" w:lineRule="auto"/>
              <w:jc w:val="center"/>
              <w:rPr>
                <w:rFonts w:ascii="Times New Roman" w:eastAsia="Batang" w:hAnsi="Times New Roman" w:cs="Batang"/>
                <w:i/>
                <w:lang w:eastAsia="ru-RU"/>
              </w:rPr>
            </w:pPr>
          </w:p>
        </w:tc>
        <w:tc>
          <w:tcPr>
            <w:tcW w:w="787" w:type="pct"/>
          </w:tcPr>
          <w:p w14:paraId="428E08EC" w14:textId="77777777" w:rsidR="00735D7C" w:rsidRPr="00735D7C" w:rsidRDefault="00735D7C" w:rsidP="00735D7C">
            <w:pPr>
              <w:spacing w:after="0" w:line="240" w:lineRule="auto"/>
              <w:rPr>
                <w:rFonts w:ascii="Times New Roman" w:eastAsia="Batang" w:hAnsi="Times New Roman" w:cs="Batang"/>
                <w:b/>
                <w:bCs/>
                <w:highlight w:val="yellow"/>
                <w:lang w:eastAsia="ru-RU"/>
              </w:rPr>
            </w:pPr>
          </w:p>
        </w:tc>
        <w:tc>
          <w:tcPr>
            <w:tcW w:w="689" w:type="pct"/>
          </w:tcPr>
          <w:p w14:paraId="5DF910E3" w14:textId="77777777" w:rsidR="00735D7C" w:rsidRPr="00735D7C" w:rsidRDefault="00735D7C" w:rsidP="00735D7C">
            <w:pPr>
              <w:suppressAutoHyphens/>
              <w:spacing w:after="0" w:line="240" w:lineRule="auto"/>
              <w:jc w:val="both"/>
              <w:rPr>
                <w:rFonts w:ascii="Times New Roman" w:eastAsia="Batang" w:hAnsi="Times New Roman" w:cs="Batang"/>
                <w:bCs/>
                <w:lang w:eastAsia="ru-RU"/>
              </w:rPr>
            </w:pPr>
          </w:p>
        </w:tc>
      </w:tr>
      <w:tr w:rsidR="00735D7C" w:rsidRPr="00735D7C" w14:paraId="4C9DBC89" w14:textId="77777777" w:rsidTr="003D6B16">
        <w:trPr>
          <w:trHeight w:val="20"/>
        </w:trPr>
        <w:tc>
          <w:tcPr>
            <w:tcW w:w="801" w:type="pct"/>
            <w:vMerge/>
          </w:tcPr>
          <w:p w14:paraId="0A81CBBA" w14:textId="77777777" w:rsidR="00735D7C" w:rsidRPr="00735D7C" w:rsidRDefault="00735D7C" w:rsidP="00735D7C">
            <w:pPr>
              <w:spacing w:after="0" w:line="240" w:lineRule="auto"/>
              <w:rPr>
                <w:rFonts w:ascii="Times New Roman" w:eastAsia="Batang" w:hAnsi="Times New Roman" w:cs="Times New Roman"/>
                <w:b/>
                <w:bCs/>
                <w:lang w:eastAsia="ru-RU"/>
              </w:rPr>
            </w:pPr>
          </w:p>
        </w:tc>
        <w:tc>
          <w:tcPr>
            <w:tcW w:w="2083" w:type="pct"/>
            <w:gridSpan w:val="2"/>
          </w:tcPr>
          <w:p w14:paraId="307149BB" w14:textId="77777777" w:rsidR="00735D7C" w:rsidRPr="00735D7C" w:rsidRDefault="00735D7C" w:rsidP="00735D7C">
            <w:pPr>
              <w:spacing w:after="200" w:line="240" w:lineRule="auto"/>
              <w:jc w:val="both"/>
              <w:rPr>
                <w:rFonts w:ascii="Times New Roman" w:eastAsia="Batang" w:hAnsi="Times New Roman" w:cs="Batang"/>
                <w:color w:val="000000"/>
                <w:lang w:eastAsia="ru-RU"/>
              </w:rPr>
            </w:pPr>
            <w:r w:rsidRPr="00735D7C">
              <w:rPr>
                <w:rFonts w:ascii="Times New Roman" w:eastAsia="Batang" w:hAnsi="Times New Roman" w:cs="Batang"/>
                <w:b/>
                <w:bCs/>
                <w:lang w:eastAsia="ru-RU"/>
              </w:rPr>
              <w:t>В том числе практических занятий и лабораторных работ</w:t>
            </w:r>
          </w:p>
        </w:tc>
        <w:tc>
          <w:tcPr>
            <w:tcW w:w="640" w:type="pct"/>
          </w:tcPr>
          <w:p w14:paraId="05265664" w14:textId="77777777" w:rsidR="00735D7C" w:rsidRPr="00735D7C" w:rsidRDefault="00735D7C" w:rsidP="00735D7C">
            <w:pPr>
              <w:suppressAutoHyphens/>
              <w:spacing w:after="0" w:line="240" w:lineRule="auto"/>
              <w:jc w:val="center"/>
              <w:rPr>
                <w:rFonts w:ascii="Times New Roman" w:eastAsia="Batang" w:hAnsi="Times New Roman" w:cs="Batang"/>
                <w:b/>
                <w:lang w:eastAsia="ru-RU"/>
              </w:rPr>
            </w:pPr>
            <w:r w:rsidRPr="00735D7C">
              <w:rPr>
                <w:rFonts w:ascii="Times New Roman" w:eastAsia="Batang" w:hAnsi="Times New Roman" w:cs="Batang"/>
                <w:b/>
                <w:lang w:eastAsia="ru-RU"/>
              </w:rPr>
              <w:t>12</w:t>
            </w:r>
          </w:p>
        </w:tc>
        <w:tc>
          <w:tcPr>
            <w:tcW w:w="787" w:type="pct"/>
          </w:tcPr>
          <w:p w14:paraId="2ACCEA6F" w14:textId="77777777" w:rsidR="00735D7C" w:rsidRPr="00735D7C" w:rsidRDefault="00735D7C" w:rsidP="00735D7C">
            <w:pPr>
              <w:spacing w:after="200" w:line="240" w:lineRule="auto"/>
              <w:rPr>
                <w:rFonts w:ascii="Times New Roman" w:eastAsia="Batang" w:hAnsi="Times New Roman" w:cs="Batang"/>
                <w:b/>
                <w:lang w:eastAsia="ru-RU"/>
              </w:rPr>
            </w:pPr>
          </w:p>
        </w:tc>
        <w:tc>
          <w:tcPr>
            <w:tcW w:w="689" w:type="pct"/>
          </w:tcPr>
          <w:p w14:paraId="124A6F55" w14:textId="77777777" w:rsidR="00735D7C" w:rsidRPr="00735D7C" w:rsidRDefault="00735D7C" w:rsidP="00735D7C">
            <w:pPr>
              <w:suppressAutoHyphens/>
              <w:spacing w:after="200" w:line="240" w:lineRule="auto"/>
              <w:jc w:val="both"/>
              <w:rPr>
                <w:rFonts w:ascii="Times New Roman" w:eastAsia="Batang" w:hAnsi="Times New Roman" w:cs="Batang"/>
                <w:bCs/>
                <w:lang w:eastAsia="ru-RU"/>
              </w:rPr>
            </w:pPr>
          </w:p>
        </w:tc>
      </w:tr>
      <w:tr w:rsidR="00735D7C" w:rsidRPr="00735D7C" w14:paraId="5AE84C7E" w14:textId="77777777" w:rsidTr="003D6B16">
        <w:trPr>
          <w:trHeight w:val="20"/>
        </w:trPr>
        <w:tc>
          <w:tcPr>
            <w:tcW w:w="801" w:type="pct"/>
            <w:vMerge/>
          </w:tcPr>
          <w:p w14:paraId="5A56B77F" w14:textId="77777777" w:rsidR="00735D7C" w:rsidRPr="00735D7C" w:rsidRDefault="00735D7C" w:rsidP="00735D7C">
            <w:pPr>
              <w:spacing w:after="0" w:line="240" w:lineRule="auto"/>
              <w:rPr>
                <w:rFonts w:ascii="Times New Roman" w:eastAsia="Batang" w:hAnsi="Times New Roman" w:cs="Times New Roman"/>
                <w:b/>
                <w:bCs/>
                <w:lang w:eastAsia="ru-RU"/>
              </w:rPr>
            </w:pPr>
          </w:p>
        </w:tc>
        <w:tc>
          <w:tcPr>
            <w:tcW w:w="2083" w:type="pct"/>
            <w:gridSpan w:val="2"/>
          </w:tcPr>
          <w:p w14:paraId="4BCA7A46" w14:textId="77777777" w:rsidR="00735D7C" w:rsidRPr="00735D7C" w:rsidRDefault="00735D7C" w:rsidP="00735D7C">
            <w:pPr>
              <w:spacing w:after="0" w:line="240" w:lineRule="auto"/>
              <w:jc w:val="both"/>
              <w:rPr>
                <w:rFonts w:ascii="Times New Roman" w:eastAsia="Batang" w:hAnsi="Times New Roman" w:cs="Times New Roman"/>
                <w:color w:val="000000"/>
                <w:lang w:eastAsia="ru-RU"/>
              </w:rPr>
            </w:pPr>
            <w:r w:rsidRPr="00735D7C">
              <w:rPr>
                <w:rFonts w:ascii="Times New Roman" w:eastAsia="Batang" w:hAnsi="Times New Roman" w:cs="Batang"/>
                <w:lang w:eastAsia="ru-RU"/>
              </w:rPr>
              <w:t xml:space="preserve">  </w:t>
            </w:r>
            <w:r w:rsidRPr="00735D7C">
              <w:rPr>
                <w:rFonts w:ascii="Times New Roman" w:eastAsia="Batang" w:hAnsi="Times New Roman" w:cs="Times New Roman"/>
                <w:color w:val="000000"/>
                <w:lang w:eastAsia="ru-RU"/>
              </w:rPr>
              <w:t>6. Выполнение низкого старта и техники бега на короткие дистанции.</w:t>
            </w:r>
          </w:p>
          <w:p w14:paraId="31C1A1ED" w14:textId="77777777" w:rsidR="00735D7C" w:rsidRPr="00735D7C" w:rsidRDefault="00735D7C" w:rsidP="00735D7C">
            <w:pPr>
              <w:spacing w:after="0" w:line="240" w:lineRule="auto"/>
              <w:jc w:val="both"/>
              <w:rPr>
                <w:rFonts w:ascii="Times New Roman" w:eastAsia="Batang" w:hAnsi="Times New Roman" w:cs="Times New Roman"/>
                <w:color w:val="000000"/>
                <w:lang w:eastAsia="ru-RU"/>
              </w:rPr>
            </w:pPr>
            <w:r w:rsidRPr="00735D7C">
              <w:rPr>
                <w:rFonts w:ascii="Times New Roman" w:eastAsia="Batang" w:hAnsi="Times New Roman" w:cs="Batang"/>
                <w:lang w:eastAsia="ru-RU"/>
              </w:rPr>
              <w:t xml:space="preserve">  7. </w:t>
            </w:r>
            <w:r w:rsidRPr="00735D7C">
              <w:rPr>
                <w:rFonts w:ascii="Times New Roman" w:eastAsia="Batang" w:hAnsi="Times New Roman" w:cs="Times New Roman"/>
                <w:color w:val="000000"/>
                <w:lang w:eastAsia="ru-RU"/>
              </w:rPr>
              <w:t>Выполнение техники бега по дистанции (короткой, средней, длинной).</w:t>
            </w:r>
          </w:p>
          <w:p w14:paraId="6C6DDA69" w14:textId="77777777" w:rsidR="00735D7C" w:rsidRPr="00735D7C" w:rsidRDefault="00735D7C" w:rsidP="00735D7C">
            <w:pPr>
              <w:shd w:val="clear" w:color="auto" w:fill="FFFFFF"/>
              <w:tabs>
                <w:tab w:val="left" w:pos="393"/>
              </w:tabs>
              <w:autoSpaceDE w:val="0"/>
              <w:autoSpaceDN w:val="0"/>
              <w:adjustRightInd w:val="0"/>
              <w:spacing w:after="0" w:line="240" w:lineRule="auto"/>
              <w:rPr>
                <w:rFonts w:ascii="Times New Roman" w:eastAsia="Batang" w:hAnsi="Times New Roman" w:cs="Times New Roman"/>
                <w:color w:val="000000"/>
                <w:lang w:eastAsia="ru-RU"/>
              </w:rPr>
            </w:pPr>
            <w:r w:rsidRPr="00735D7C">
              <w:rPr>
                <w:rFonts w:ascii="Times New Roman" w:eastAsia="Batang" w:hAnsi="Times New Roman" w:cs="Batang"/>
                <w:lang w:eastAsia="ru-RU"/>
              </w:rPr>
              <w:t xml:space="preserve">   8. </w:t>
            </w:r>
            <w:r w:rsidRPr="00735D7C">
              <w:rPr>
                <w:rFonts w:ascii="Times New Roman" w:eastAsia="Batang" w:hAnsi="Times New Roman" w:cs="Times New Roman"/>
                <w:color w:val="000000"/>
                <w:lang w:eastAsia="ru-RU"/>
              </w:rPr>
              <w:t>Выполнение техники бега по виражу.</w:t>
            </w:r>
          </w:p>
          <w:p w14:paraId="4D60DBC4" w14:textId="77777777" w:rsidR="00735D7C" w:rsidRPr="00735D7C" w:rsidRDefault="00735D7C" w:rsidP="00735D7C">
            <w:pPr>
              <w:shd w:val="clear" w:color="auto" w:fill="FFFFFF"/>
              <w:tabs>
                <w:tab w:val="left" w:pos="393"/>
              </w:tabs>
              <w:autoSpaceDE w:val="0"/>
              <w:autoSpaceDN w:val="0"/>
              <w:adjustRightInd w:val="0"/>
              <w:spacing w:after="0" w:line="240" w:lineRule="auto"/>
              <w:rPr>
                <w:rFonts w:ascii="Times New Roman" w:eastAsia="Batang" w:hAnsi="Times New Roman" w:cs="Times New Roman"/>
                <w:color w:val="000000"/>
                <w:lang w:eastAsia="ru-RU"/>
              </w:rPr>
            </w:pPr>
            <w:r w:rsidRPr="00735D7C">
              <w:rPr>
                <w:rFonts w:ascii="Times New Roman" w:eastAsia="Batang" w:hAnsi="Times New Roman" w:cs="Batang"/>
                <w:lang w:eastAsia="ru-RU"/>
              </w:rPr>
              <w:t xml:space="preserve">   9. </w:t>
            </w:r>
            <w:r w:rsidRPr="00735D7C">
              <w:rPr>
                <w:rFonts w:ascii="Times New Roman" w:eastAsia="Batang" w:hAnsi="Times New Roman" w:cs="Times New Roman"/>
                <w:color w:val="000000"/>
                <w:lang w:eastAsia="ru-RU"/>
              </w:rPr>
              <w:t>Выполнение техники высокого старта и стартового разгона.</w:t>
            </w:r>
          </w:p>
          <w:p w14:paraId="17DBBE28" w14:textId="77777777" w:rsidR="00735D7C" w:rsidRPr="00735D7C" w:rsidRDefault="00735D7C" w:rsidP="00735D7C">
            <w:pPr>
              <w:shd w:val="clear" w:color="auto" w:fill="FFFFFF"/>
              <w:tabs>
                <w:tab w:val="left" w:pos="393"/>
              </w:tabs>
              <w:autoSpaceDE w:val="0"/>
              <w:autoSpaceDN w:val="0"/>
              <w:adjustRightInd w:val="0"/>
              <w:spacing w:after="0" w:line="240" w:lineRule="auto"/>
              <w:rPr>
                <w:rFonts w:ascii="Times New Roman" w:eastAsia="Batang" w:hAnsi="Times New Roman" w:cs="Times New Roman"/>
                <w:color w:val="000000"/>
                <w:lang w:eastAsia="ru-RU"/>
              </w:rPr>
            </w:pPr>
            <w:r w:rsidRPr="00735D7C">
              <w:rPr>
                <w:rFonts w:ascii="Times New Roman" w:eastAsia="Batang" w:hAnsi="Times New Roman" w:cs="Batang"/>
                <w:lang w:eastAsia="ru-RU"/>
              </w:rPr>
              <w:t xml:space="preserve">  10</w:t>
            </w:r>
            <w:r w:rsidRPr="00735D7C">
              <w:rPr>
                <w:rFonts w:ascii="Times New Roman" w:eastAsia="Batang" w:hAnsi="Times New Roman" w:cs="Times New Roman"/>
                <w:lang w:eastAsia="ru-RU"/>
              </w:rPr>
              <w:t>.</w:t>
            </w:r>
            <w:r w:rsidRPr="00735D7C">
              <w:rPr>
                <w:rFonts w:ascii="Times New Roman" w:eastAsia="Batang" w:hAnsi="Times New Roman" w:cs="Times New Roman"/>
                <w:color w:val="000000"/>
                <w:lang w:eastAsia="ru-RU"/>
              </w:rPr>
              <w:t xml:space="preserve"> Выполнение техники эстафетного бега и передачи эстафетной палочки. </w:t>
            </w:r>
          </w:p>
          <w:p w14:paraId="641AB0BD" w14:textId="77777777" w:rsidR="00735D7C" w:rsidRPr="00735D7C" w:rsidRDefault="00735D7C" w:rsidP="00735D7C">
            <w:pPr>
              <w:spacing w:after="0" w:line="240" w:lineRule="auto"/>
              <w:jc w:val="both"/>
              <w:rPr>
                <w:rFonts w:ascii="Times New Roman" w:eastAsia="Batang" w:hAnsi="Times New Roman" w:cs="Batang"/>
                <w:b/>
                <w:bCs/>
                <w:lang w:eastAsia="ru-RU"/>
              </w:rPr>
            </w:pPr>
            <w:r w:rsidRPr="00735D7C">
              <w:rPr>
                <w:rFonts w:ascii="Times New Roman" w:eastAsia="Batang" w:hAnsi="Times New Roman" w:cs="Batang"/>
                <w:lang w:eastAsia="ru-RU"/>
              </w:rPr>
              <w:lastRenderedPageBreak/>
              <w:t xml:space="preserve">  11. </w:t>
            </w:r>
            <w:r w:rsidRPr="00735D7C">
              <w:rPr>
                <w:rFonts w:ascii="Times New Roman" w:eastAsia="Batang" w:hAnsi="Times New Roman" w:cs="Times New Roman"/>
                <w:color w:val="000000"/>
                <w:lang w:eastAsia="ru-RU"/>
              </w:rPr>
              <w:t>Выполнение техники прыжка в длину прыжка в длину с разбега способом «согнув ноги».</w:t>
            </w:r>
          </w:p>
        </w:tc>
        <w:tc>
          <w:tcPr>
            <w:tcW w:w="640" w:type="pct"/>
          </w:tcPr>
          <w:p w14:paraId="6EFB22F1" w14:textId="77777777" w:rsidR="00735D7C" w:rsidRPr="00735D7C" w:rsidRDefault="00735D7C" w:rsidP="00735D7C">
            <w:pPr>
              <w:suppressAutoHyphens/>
              <w:spacing w:after="200" w:line="240" w:lineRule="auto"/>
              <w:jc w:val="center"/>
              <w:rPr>
                <w:rFonts w:ascii="Times New Roman" w:eastAsia="Batang" w:hAnsi="Times New Roman" w:cs="Batang"/>
                <w:i/>
                <w:lang w:eastAsia="ru-RU"/>
              </w:rPr>
            </w:pPr>
            <w:r w:rsidRPr="00735D7C">
              <w:rPr>
                <w:rFonts w:ascii="Times New Roman" w:eastAsia="Batang" w:hAnsi="Times New Roman" w:cs="Batang"/>
                <w:i/>
                <w:lang w:eastAsia="ru-RU"/>
              </w:rPr>
              <w:lastRenderedPageBreak/>
              <w:t>2</w:t>
            </w:r>
          </w:p>
          <w:p w14:paraId="3378610D" w14:textId="77777777" w:rsidR="00735D7C" w:rsidRPr="00735D7C" w:rsidRDefault="00735D7C" w:rsidP="00735D7C">
            <w:pPr>
              <w:suppressAutoHyphens/>
              <w:spacing w:after="200" w:line="240" w:lineRule="auto"/>
              <w:jc w:val="center"/>
              <w:rPr>
                <w:rFonts w:ascii="Times New Roman" w:eastAsia="Batang" w:hAnsi="Times New Roman" w:cs="Batang"/>
                <w:i/>
                <w:lang w:eastAsia="ru-RU"/>
              </w:rPr>
            </w:pPr>
            <w:r w:rsidRPr="00735D7C">
              <w:rPr>
                <w:rFonts w:ascii="Times New Roman" w:eastAsia="Batang" w:hAnsi="Times New Roman" w:cs="Batang"/>
                <w:i/>
                <w:lang w:eastAsia="ru-RU"/>
              </w:rPr>
              <w:t>2</w:t>
            </w:r>
          </w:p>
          <w:p w14:paraId="2C2FFFF9" w14:textId="77777777" w:rsidR="00735D7C" w:rsidRPr="00735D7C" w:rsidRDefault="00735D7C" w:rsidP="00735D7C">
            <w:pPr>
              <w:suppressAutoHyphens/>
              <w:spacing w:after="200" w:line="240" w:lineRule="auto"/>
              <w:jc w:val="center"/>
              <w:rPr>
                <w:rFonts w:ascii="Times New Roman" w:eastAsia="Batang" w:hAnsi="Times New Roman" w:cs="Batang"/>
                <w:i/>
                <w:lang w:eastAsia="ru-RU"/>
              </w:rPr>
            </w:pPr>
            <w:r w:rsidRPr="00735D7C">
              <w:rPr>
                <w:rFonts w:ascii="Times New Roman" w:eastAsia="Batang" w:hAnsi="Times New Roman" w:cs="Batang"/>
                <w:i/>
                <w:lang w:eastAsia="ru-RU"/>
              </w:rPr>
              <w:t>2</w:t>
            </w:r>
          </w:p>
          <w:p w14:paraId="487BBB8A" w14:textId="77777777" w:rsidR="00735D7C" w:rsidRPr="00735D7C" w:rsidRDefault="00735D7C" w:rsidP="00735D7C">
            <w:pPr>
              <w:suppressAutoHyphens/>
              <w:spacing w:after="200" w:line="240" w:lineRule="auto"/>
              <w:jc w:val="center"/>
              <w:rPr>
                <w:rFonts w:ascii="Times New Roman" w:eastAsia="Batang" w:hAnsi="Times New Roman" w:cs="Batang"/>
                <w:i/>
                <w:lang w:eastAsia="ru-RU"/>
              </w:rPr>
            </w:pPr>
            <w:r w:rsidRPr="00735D7C">
              <w:rPr>
                <w:rFonts w:ascii="Times New Roman" w:eastAsia="Batang" w:hAnsi="Times New Roman" w:cs="Batang"/>
                <w:i/>
                <w:lang w:eastAsia="ru-RU"/>
              </w:rPr>
              <w:t>2</w:t>
            </w:r>
          </w:p>
          <w:p w14:paraId="4DD66CEE" w14:textId="77777777" w:rsidR="00735D7C" w:rsidRPr="00735D7C" w:rsidRDefault="00735D7C" w:rsidP="00735D7C">
            <w:pPr>
              <w:suppressAutoHyphens/>
              <w:spacing w:after="200" w:line="240" w:lineRule="auto"/>
              <w:jc w:val="center"/>
              <w:rPr>
                <w:rFonts w:ascii="Times New Roman" w:eastAsia="Batang" w:hAnsi="Times New Roman" w:cs="Batang"/>
                <w:i/>
                <w:lang w:eastAsia="ru-RU"/>
              </w:rPr>
            </w:pPr>
            <w:r w:rsidRPr="00735D7C">
              <w:rPr>
                <w:rFonts w:ascii="Times New Roman" w:eastAsia="Batang" w:hAnsi="Times New Roman" w:cs="Batang"/>
                <w:i/>
                <w:lang w:eastAsia="ru-RU"/>
              </w:rPr>
              <w:t>2</w:t>
            </w:r>
          </w:p>
          <w:p w14:paraId="361DD176" w14:textId="77777777" w:rsidR="00735D7C" w:rsidRPr="00735D7C" w:rsidRDefault="00735D7C" w:rsidP="00735D7C">
            <w:pPr>
              <w:suppressAutoHyphens/>
              <w:spacing w:after="200" w:line="240" w:lineRule="auto"/>
              <w:jc w:val="center"/>
              <w:rPr>
                <w:rFonts w:ascii="Times New Roman" w:eastAsia="Batang" w:hAnsi="Times New Roman" w:cs="Batang"/>
                <w:i/>
                <w:lang w:eastAsia="ru-RU"/>
              </w:rPr>
            </w:pPr>
            <w:r w:rsidRPr="00735D7C">
              <w:rPr>
                <w:rFonts w:ascii="Times New Roman" w:eastAsia="Batang" w:hAnsi="Times New Roman" w:cs="Batang"/>
                <w:i/>
                <w:lang w:eastAsia="ru-RU"/>
              </w:rPr>
              <w:lastRenderedPageBreak/>
              <w:t>2</w:t>
            </w:r>
          </w:p>
        </w:tc>
        <w:tc>
          <w:tcPr>
            <w:tcW w:w="787" w:type="pct"/>
          </w:tcPr>
          <w:p w14:paraId="30F95E08" w14:textId="77777777" w:rsidR="00735D7C" w:rsidRPr="00735D7C" w:rsidRDefault="00735D7C" w:rsidP="00735D7C">
            <w:pPr>
              <w:spacing w:after="200" w:line="240" w:lineRule="auto"/>
              <w:rPr>
                <w:rFonts w:ascii="Times New Roman" w:eastAsia="Batang" w:hAnsi="Times New Roman" w:cs="Batang"/>
                <w:b/>
                <w:lang w:eastAsia="ru-RU"/>
              </w:rPr>
            </w:pPr>
            <w:r w:rsidRPr="00735D7C">
              <w:rPr>
                <w:rFonts w:ascii="Times New Roman" w:eastAsia="Batang" w:hAnsi="Times New Roman" w:cs="Batang"/>
                <w:b/>
                <w:lang w:eastAsia="ru-RU"/>
              </w:rPr>
              <w:lastRenderedPageBreak/>
              <w:t>ОК 08</w:t>
            </w:r>
          </w:p>
          <w:p w14:paraId="69991B4A" w14:textId="77777777" w:rsidR="00735D7C" w:rsidRPr="00735D7C" w:rsidRDefault="00735D7C" w:rsidP="00735D7C">
            <w:pPr>
              <w:spacing w:after="200" w:line="240" w:lineRule="auto"/>
              <w:rPr>
                <w:rFonts w:ascii="Times New Roman" w:eastAsia="Batang" w:hAnsi="Times New Roman" w:cs="Times New Roman"/>
                <w:b/>
                <w:lang w:eastAsia="ru-RU"/>
              </w:rPr>
            </w:pPr>
          </w:p>
          <w:p w14:paraId="31B8E38A" w14:textId="77777777" w:rsidR="00735D7C" w:rsidRPr="00735D7C" w:rsidRDefault="00735D7C" w:rsidP="00735D7C">
            <w:pPr>
              <w:spacing w:after="200" w:line="240" w:lineRule="auto"/>
              <w:rPr>
                <w:rFonts w:ascii="Times New Roman" w:eastAsia="Batang" w:hAnsi="Times New Roman" w:cs="Batang"/>
                <w:b/>
                <w:lang w:eastAsia="ru-RU"/>
              </w:rPr>
            </w:pPr>
          </w:p>
        </w:tc>
        <w:tc>
          <w:tcPr>
            <w:tcW w:w="689" w:type="pct"/>
          </w:tcPr>
          <w:p w14:paraId="1CFDF010" w14:textId="77777777" w:rsidR="00735D7C" w:rsidRPr="00735D7C" w:rsidRDefault="00735D7C" w:rsidP="00735D7C">
            <w:pPr>
              <w:suppressAutoHyphens/>
              <w:spacing w:after="0" w:line="240" w:lineRule="auto"/>
              <w:jc w:val="both"/>
              <w:rPr>
                <w:rFonts w:ascii="Times New Roman" w:eastAsia="Batang" w:hAnsi="Times New Roman" w:cs="Batang"/>
                <w:bCs/>
                <w:lang w:eastAsia="ru-RU"/>
              </w:rPr>
            </w:pPr>
            <w:r w:rsidRPr="00735D7C">
              <w:rPr>
                <w:rFonts w:ascii="Times New Roman" w:eastAsia="Batang" w:hAnsi="Times New Roman" w:cs="Batang"/>
                <w:bCs/>
                <w:lang w:eastAsia="ru-RU"/>
              </w:rPr>
              <w:t>Зо 08.01</w:t>
            </w:r>
          </w:p>
          <w:p w14:paraId="54EF61DD" w14:textId="77777777" w:rsidR="00735D7C" w:rsidRPr="00735D7C" w:rsidRDefault="00735D7C" w:rsidP="00735D7C">
            <w:pPr>
              <w:suppressAutoHyphens/>
              <w:spacing w:after="0" w:line="240" w:lineRule="auto"/>
              <w:jc w:val="both"/>
              <w:rPr>
                <w:rFonts w:ascii="Times New Roman" w:eastAsia="Batang" w:hAnsi="Times New Roman" w:cs="Batang"/>
                <w:bCs/>
                <w:lang w:eastAsia="ru-RU"/>
              </w:rPr>
            </w:pPr>
            <w:r w:rsidRPr="00735D7C">
              <w:rPr>
                <w:rFonts w:ascii="Times New Roman" w:eastAsia="Batang" w:hAnsi="Times New Roman" w:cs="Batang"/>
                <w:bCs/>
                <w:lang w:eastAsia="ru-RU"/>
              </w:rPr>
              <w:t>Зо 08.02</w:t>
            </w:r>
          </w:p>
          <w:p w14:paraId="7E8A4322" w14:textId="77777777" w:rsidR="00735D7C" w:rsidRPr="00735D7C" w:rsidRDefault="00735D7C" w:rsidP="00735D7C">
            <w:pPr>
              <w:suppressAutoHyphens/>
              <w:spacing w:after="0" w:line="240" w:lineRule="auto"/>
              <w:jc w:val="both"/>
              <w:rPr>
                <w:rFonts w:ascii="Times New Roman" w:eastAsia="Batang" w:hAnsi="Times New Roman" w:cs="Batang"/>
                <w:bCs/>
                <w:lang w:eastAsia="ru-RU"/>
              </w:rPr>
            </w:pPr>
            <w:r w:rsidRPr="00735D7C">
              <w:rPr>
                <w:rFonts w:ascii="Times New Roman" w:eastAsia="Batang" w:hAnsi="Times New Roman" w:cs="Batang"/>
                <w:bCs/>
                <w:lang w:eastAsia="ru-RU"/>
              </w:rPr>
              <w:t>Уо 08.01</w:t>
            </w:r>
          </w:p>
          <w:p w14:paraId="193E661E" w14:textId="77777777" w:rsidR="00735D7C" w:rsidRPr="00735D7C" w:rsidRDefault="00735D7C" w:rsidP="00735D7C">
            <w:pPr>
              <w:suppressAutoHyphens/>
              <w:spacing w:after="0" w:line="240" w:lineRule="auto"/>
              <w:jc w:val="both"/>
              <w:rPr>
                <w:rFonts w:ascii="Times New Roman" w:eastAsia="Batang" w:hAnsi="Times New Roman" w:cs="Batang"/>
                <w:bCs/>
                <w:lang w:eastAsia="ru-RU"/>
              </w:rPr>
            </w:pPr>
            <w:r w:rsidRPr="00735D7C">
              <w:rPr>
                <w:rFonts w:ascii="Times New Roman" w:eastAsia="Batang" w:hAnsi="Times New Roman" w:cs="Batang"/>
                <w:bCs/>
                <w:lang w:eastAsia="ru-RU"/>
              </w:rPr>
              <w:t>Уо 08.02</w:t>
            </w:r>
          </w:p>
          <w:p w14:paraId="09E03CA2" w14:textId="77777777" w:rsidR="00735D7C" w:rsidRPr="00735D7C" w:rsidRDefault="00735D7C" w:rsidP="00735D7C">
            <w:pPr>
              <w:suppressAutoHyphens/>
              <w:spacing w:after="0" w:line="240" w:lineRule="auto"/>
              <w:jc w:val="both"/>
              <w:rPr>
                <w:rFonts w:ascii="Times New Roman" w:eastAsia="Batang" w:hAnsi="Times New Roman" w:cs="Batang"/>
                <w:bCs/>
                <w:lang w:eastAsia="ru-RU"/>
              </w:rPr>
            </w:pPr>
            <w:r w:rsidRPr="00735D7C">
              <w:rPr>
                <w:rFonts w:ascii="Times New Roman" w:eastAsia="Batang" w:hAnsi="Times New Roman" w:cs="Batang"/>
                <w:bCs/>
                <w:lang w:eastAsia="ru-RU"/>
              </w:rPr>
              <w:t>Зд 08.03</w:t>
            </w:r>
          </w:p>
          <w:p w14:paraId="7A82BB03" w14:textId="77777777" w:rsidR="00735D7C" w:rsidRPr="00735D7C" w:rsidRDefault="00735D7C" w:rsidP="00735D7C">
            <w:pPr>
              <w:suppressAutoHyphens/>
              <w:spacing w:after="0" w:line="240" w:lineRule="auto"/>
              <w:jc w:val="both"/>
              <w:rPr>
                <w:rFonts w:ascii="Times New Roman" w:eastAsia="Batang" w:hAnsi="Times New Roman" w:cs="Batang"/>
                <w:bCs/>
                <w:lang w:eastAsia="ru-RU"/>
              </w:rPr>
            </w:pPr>
            <w:r w:rsidRPr="00735D7C">
              <w:rPr>
                <w:rFonts w:ascii="Times New Roman" w:eastAsia="Batang" w:hAnsi="Times New Roman" w:cs="Batang"/>
                <w:bCs/>
                <w:lang w:eastAsia="ru-RU"/>
              </w:rPr>
              <w:t>Зд 08.04</w:t>
            </w:r>
          </w:p>
          <w:p w14:paraId="044D49B8" w14:textId="77777777" w:rsidR="00735D7C" w:rsidRPr="00735D7C" w:rsidRDefault="00735D7C" w:rsidP="00735D7C">
            <w:pPr>
              <w:suppressAutoHyphens/>
              <w:spacing w:after="0" w:line="240" w:lineRule="auto"/>
              <w:jc w:val="both"/>
              <w:rPr>
                <w:rFonts w:ascii="Times New Roman" w:eastAsia="Batang" w:hAnsi="Times New Roman" w:cs="Batang"/>
                <w:bCs/>
                <w:lang w:eastAsia="ru-RU"/>
              </w:rPr>
            </w:pPr>
            <w:r w:rsidRPr="00735D7C">
              <w:rPr>
                <w:rFonts w:ascii="Times New Roman" w:eastAsia="Batang" w:hAnsi="Times New Roman" w:cs="Batang"/>
                <w:bCs/>
                <w:lang w:eastAsia="ru-RU"/>
              </w:rPr>
              <w:t>Уд 08.01</w:t>
            </w:r>
          </w:p>
          <w:p w14:paraId="2411D36A" w14:textId="77777777" w:rsidR="00735D7C" w:rsidRPr="00735D7C" w:rsidRDefault="00735D7C" w:rsidP="00735D7C">
            <w:pPr>
              <w:suppressAutoHyphens/>
              <w:spacing w:after="200" w:line="240" w:lineRule="auto"/>
              <w:jc w:val="both"/>
              <w:rPr>
                <w:rFonts w:ascii="Times New Roman" w:eastAsia="Batang" w:hAnsi="Times New Roman" w:cs="Batang"/>
                <w:bCs/>
                <w:lang w:eastAsia="ru-RU"/>
              </w:rPr>
            </w:pPr>
            <w:r w:rsidRPr="00735D7C">
              <w:rPr>
                <w:rFonts w:ascii="Times New Roman" w:eastAsia="Batang" w:hAnsi="Times New Roman" w:cs="Batang"/>
                <w:bCs/>
                <w:lang w:eastAsia="ru-RU"/>
              </w:rPr>
              <w:t>Уд 08.03</w:t>
            </w:r>
          </w:p>
        </w:tc>
      </w:tr>
      <w:tr w:rsidR="00735D7C" w:rsidRPr="00735D7C" w14:paraId="057BC52A" w14:textId="77777777" w:rsidTr="003D6B16">
        <w:trPr>
          <w:trHeight w:val="20"/>
        </w:trPr>
        <w:tc>
          <w:tcPr>
            <w:tcW w:w="801" w:type="pct"/>
            <w:vMerge/>
          </w:tcPr>
          <w:p w14:paraId="1CCB6673" w14:textId="77777777" w:rsidR="00735D7C" w:rsidRPr="00735D7C" w:rsidRDefault="00735D7C" w:rsidP="00735D7C">
            <w:pPr>
              <w:spacing w:after="0" w:line="240" w:lineRule="auto"/>
              <w:rPr>
                <w:rFonts w:ascii="Times New Roman" w:eastAsia="Batang" w:hAnsi="Times New Roman" w:cs="Times New Roman"/>
                <w:b/>
                <w:bCs/>
                <w:lang w:eastAsia="ru-RU"/>
              </w:rPr>
            </w:pPr>
          </w:p>
        </w:tc>
        <w:tc>
          <w:tcPr>
            <w:tcW w:w="2083" w:type="pct"/>
            <w:gridSpan w:val="2"/>
          </w:tcPr>
          <w:p w14:paraId="42261A1A" w14:textId="77777777" w:rsidR="00735D7C" w:rsidRPr="00735D7C" w:rsidRDefault="00735D7C" w:rsidP="00735D7C">
            <w:pPr>
              <w:spacing w:after="0" w:line="240" w:lineRule="auto"/>
              <w:rPr>
                <w:rFonts w:ascii="Times New Roman" w:eastAsia="Batang" w:hAnsi="Times New Roman" w:cs="Times New Roman"/>
                <w:b/>
                <w:bCs/>
                <w:lang w:eastAsia="ru-RU"/>
              </w:rPr>
            </w:pPr>
            <w:r w:rsidRPr="00735D7C">
              <w:rPr>
                <w:rFonts w:ascii="Times New Roman" w:eastAsia="Batang" w:hAnsi="Times New Roman" w:cs="Times New Roman"/>
                <w:b/>
                <w:bCs/>
                <w:lang w:eastAsia="ru-RU"/>
              </w:rPr>
              <w:t>Самостоятельная работа обучающихся</w:t>
            </w:r>
          </w:p>
          <w:p w14:paraId="4AC4267F" w14:textId="77777777" w:rsidR="00735D7C" w:rsidRPr="00735D7C" w:rsidRDefault="00735D7C" w:rsidP="00735D7C">
            <w:pPr>
              <w:spacing w:after="0" w:line="240" w:lineRule="auto"/>
              <w:jc w:val="both"/>
              <w:rPr>
                <w:rFonts w:ascii="Times New Roman" w:eastAsia="Batang" w:hAnsi="Times New Roman" w:cs="Times New Roman"/>
                <w:lang w:eastAsia="ru-RU"/>
              </w:rPr>
            </w:pPr>
          </w:p>
        </w:tc>
        <w:tc>
          <w:tcPr>
            <w:tcW w:w="640" w:type="pct"/>
          </w:tcPr>
          <w:p w14:paraId="6205A1D0" w14:textId="77777777" w:rsidR="00735D7C" w:rsidRPr="00735D7C" w:rsidRDefault="00735D7C" w:rsidP="00735D7C">
            <w:pPr>
              <w:suppressAutoHyphens/>
              <w:spacing w:after="0" w:line="240" w:lineRule="auto"/>
              <w:jc w:val="center"/>
              <w:rPr>
                <w:rFonts w:ascii="Times New Roman" w:eastAsia="Batang" w:hAnsi="Times New Roman" w:cs="Times New Roman"/>
                <w:b/>
                <w:bCs/>
                <w:lang w:eastAsia="ru-RU"/>
              </w:rPr>
            </w:pPr>
          </w:p>
        </w:tc>
        <w:tc>
          <w:tcPr>
            <w:tcW w:w="787" w:type="pct"/>
          </w:tcPr>
          <w:p w14:paraId="0D1D93F0" w14:textId="77777777" w:rsidR="00735D7C" w:rsidRPr="00735D7C" w:rsidRDefault="00735D7C" w:rsidP="00735D7C">
            <w:pPr>
              <w:suppressAutoHyphens/>
              <w:spacing w:after="0" w:line="240" w:lineRule="auto"/>
              <w:jc w:val="both"/>
              <w:rPr>
                <w:rFonts w:ascii="Times New Roman" w:eastAsia="Batang" w:hAnsi="Times New Roman" w:cs="Batang"/>
                <w:highlight w:val="green"/>
                <w:lang w:eastAsia="ru-RU"/>
              </w:rPr>
            </w:pPr>
          </w:p>
        </w:tc>
        <w:tc>
          <w:tcPr>
            <w:tcW w:w="689" w:type="pct"/>
          </w:tcPr>
          <w:p w14:paraId="42C11CD4" w14:textId="77777777" w:rsidR="00735D7C" w:rsidRPr="00735D7C" w:rsidRDefault="00735D7C" w:rsidP="00735D7C">
            <w:pPr>
              <w:suppressAutoHyphens/>
              <w:spacing w:after="0" w:line="240" w:lineRule="auto"/>
              <w:jc w:val="both"/>
              <w:rPr>
                <w:rFonts w:ascii="Times New Roman" w:eastAsia="Batang" w:hAnsi="Times New Roman" w:cs="Batang"/>
                <w:b/>
                <w:highlight w:val="green"/>
                <w:lang w:eastAsia="ru-RU"/>
              </w:rPr>
            </w:pPr>
          </w:p>
        </w:tc>
      </w:tr>
      <w:tr w:rsidR="00735D7C" w:rsidRPr="00735D7C" w14:paraId="427737C9" w14:textId="77777777" w:rsidTr="003D6B16">
        <w:trPr>
          <w:trHeight w:val="20"/>
        </w:trPr>
        <w:tc>
          <w:tcPr>
            <w:tcW w:w="801" w:type="pct"/>
            <w:vMerge w:val="restart"/>
          </w:tcPr>
          <w:p w14:paraId="78478F0E" w14:textId="77777777" w:rsidR="00735D7C" w:rsidRPr="00735D7C" w:rsidRDefault="00735D7C" w:rsidP="00735D7C">
            <w:pPr>
              <w:spacing w:after="0" w:line="240" w:lineRule="auto"/>
              <w:rPr>
                <w:rFonts w:ascii="Times New Roman" w:eastAsia="Batang" w:hAnsi="Times New Roman" w:cs="Times New Roman"/>
                <w:b/>
                <w:bCs/>
                <w:lang w:eastAsia="ru-RU"/>
              </w:rPr>
            </w:pPr>
            <w:r w:rsidRPr="00735D7C">
              <w:rPr>
                <w:rFonts w:ascii="Times New Roman" w:eastAsia="Batang" w:hAnsi="Times New Roman" w:cs="Times New Roman"/>
                <w:b/>
                <w:bCs/>
                <w:lang w:eastAsia="ru-RU"/>
              </w:rPr>
              <w:t>Тема 2.3</w:t>
            </w:r>
          </w:p>
          <w:p w14:paraId="6C481221" w14:textId="77777777" w:rsidR="00735D7C" w:rsidRPr="00735D7C" w:rsidRDefault="00735D7C" w:rsidP="00735D7C">
            <w:pPr>
              <w:spacing w:after="0" w:line="240" w:lineRule="auto"/>
              <w:rPr>
                <w:rFonts w:ascii="Times New Roman" w:eastAsia="Batang" w:hAnsi="Times New Roman" w:cs="Times New Roman"/>
                <w:b/>
                <w:bCs/>
                <w:lang w:eastAsia="ru-RU"/>
              </w:rPr>
            </w:pPr>
            <w:r w:rsidRPr="00735D7C">
              <w:rPr>
                <w:rFonts w:ascii="Times New Roman" w:eastAsia="Batang" w:hAnsi="Times New Roman" w:cs="Batang"/>
                <w:b/>
                <w:bCs/>
                <w:lang w:eastAsia="ru-RU"/>
              </w:rPr>
              <w:t>Общая физическая подготовка</w:t>
            </w:r>
          </w:p>
        </w:tc>
        <w:tc>
          <w:tcPr>
            <w:tcW w:w="2083" w:type="pct"/>
            <w:gridSpan w:val="2"/>
          </w:tcPr>
          <w:p w14:paraId="23EC7A8B" w14:textId="77777777" w:rsidR="00735D7C" w:rsidRPr="00735D7C" w:rsidRDefault="00735D7C" w:rsidP="00735D7C">
            <w:pPr>
              <w:spacing w:after="0" w:line="240" w:lineRule="auto"/>
              <w:rPr>
                <w:rFonts w:ascii="Times New Roman" w:eastAsia="Batang" w:hAnsi="Times New Roman" w:cs="Times New Roman"/>
                <w:b/>
                <w:bCs/>
                <w:lang w:eastAsia="ru-RU"/>
              </w:rPr>
            </w:pPr>
            <w:r w:rsidRPr="00735D7C">
              <w:rPr>
                <w:rFonts w:ascii="Times New Roman" w:eastAsia="Batang" w:hAnsi="Times New Roman" w:cs="Times New Roman"/>
                <w:b/>
                <w:bCs/>
                <w:lang w:eastAsia="ru-RU"/>
              </w:rPr>
              <w:t>Содержание</w:t>
            </w:r>
          </w:p>
        </w:tc>
        <w:tc>
          <w:tcPr>
            <w:tcW w:w="640" w:type="pct"/>
          </w:tcPr>
          <w:p w14:paraId="4225F865" w14:textId="77777777" w:rsidR="00735D7C" w:rsidRPr="00735D7C" w:rsidRDefault="00735D7C" w:rsidP="00735D7C">
            <w:pPr>
              <w:suppressAutoHyphens/>
              <w:spacing w:after="0" w:line="240" w:lineRule="auto"/>
              <w:jc w:val="center"/>
              <w:rPr>
                <w:rFonts w:ascii="Times New Roman" w:eastAsia="Batang" w:hAnsi="Times New Roman" w:cs="Batang"/>
                <w:b/>
                <w:lang w:eastAsia="ru-RU"/>
              </w:rPr>
            </w:pPr>
          </w:p>
        </w:tc>
        <w:tc>
          <w:tcPr>
            <w:tcW w:w="787" w:type="pct"/>
          </w:tcPr>
          <w:p w14:paraId="45B7029F" w14:textId="77777777" w:rsidR="00735D7C" w:rsidRPr="00735D7C" w:rsidRDefault="00735D7C" w:rsidP="00735D7C">
            <w:pPr>
              <w:spacing w:after="0" w:line="240" w:lineRule="auto"/>
              <w:rPr>
                <w:rFonts w:ascii="Times New Roman" w:eastAsia="Batang" w:hAnsi="Times New Roman" w:cs="Batang"/>
                <w:b/>
                <w:bCs/>
                <w:highlight w:val="yellow"/>
                <w:lang w:eastAsia="ru-RU"/>
              </w:rPr>
            </w:pPr>
          </w:p>
        </w:tc>
        <w:tc>
          <w:tcPr>
            <w:tcW w:w="689" w:type="pct"/>
          </w:tcPr>
          <w:p w14:paraId="18EC75FD" w14:textId="77777777" w:rsidR="00735D7C" w:rsidRPr="00735D7C" w:rsidRDefault="00735D7C" w:rsidP="00735D7C">
            <w:pPr>
              <w:suppressAutoHyphens/>
              <w:spacing w:after="0" w:line="240" w:lineRule="auto"/>
              <w:jc w:val="both"/>
              <w:rPr>
                <w:rFonts w:ascii="Times New Roman" w:eastAsia="Batang" w:hAnsi="Times New Roman" w:cs="Batang"/>
                <w:bCs/>
                <w:lang w:eastAsia="ru-RU"/>
              </w:rPr>
            </w:pPr>
          </w:p>
        </w:tc>
      </w:tr>
      <w:tr w:rsidR="00735D7C" w:rsidRPr="00735D7C" w14:paraId="1C0EE447" w14:textId="77777777" w:rsidTr="003D6B16">
        <w:trPr>
          <w:trHeight w:val="20"/>
        </w:trPr>
        <w:tc>
          <w:tcPr>
            <w:tcW w:w="801" w:type="pct"/>
            <w:vMerge/>
          </w:tcPr>
          <w:p w14:paraId="72A401CB" w14:textId="77777777" w:rsidR="00735D7C" w:rsidRPr="00735D7C" w:rsidRDefault="00735D7C" w:rsidP="00735D7C">
            <w:pPr>
              <w:spacing w:after="0" w:line="240" w:lineRule="auto"/>
              <w:rPr>
                <w:rFonts w:ascii="Times New Roman" w:eastAsia="Batang" w:hAnsi="Times New Roman" w:cs="Times New Roman"/>
                <w:b/>
                <w:bCs/>
                <w:lang w:eastAsia="ru-RU"/>
              </w:rPr>
            </w:pPr>
          </w:p>
        </w:tc>
        <w:tc>
          <w:tcPr>
            <w:tcW w:w="2083" w:type="pct"/>
            <w:gridSpan w:val="2"/>
          </w:tcPr>
          <w:p w14:paraId="18E5B88B" w14:textId="77777777" w:rsidR="00735D7C" w:rsidRPr="00735D7C" w:rsidRDefault="00735D7C" w:rsidP="00735D7C">
            <w:pPr>
              <w:suppressAutoHyphens/>
              <w:spacing w:after="200" w:line="240" w:lineRule="auto"/>
              <w:jc w:val="both"/>
              <w:rPr>
                <w:rFonts w:ascii="Times New Roman" w:eastAsia="Batang" w:hAnsi="Times New Roman" w:cs="Times New Roman"/>
                <w:b/>
                <w:bCs/>
                <w:lang w:eastAsia="ru-RU"/>
              </w:rPr>
            </w:pPr>
          </w:p>
        </w:tc>
        <w:tc>
          <w:tcPr>
            <w:tcW w:w="640" w:type="pct"/>
          </w:tcPr>
          <w:p w14:paraId="3FE56046" w14:textId="77777777" w:rsidR="00735D7C" w:rsidRPr="00735D7C" w:rsidRDefault="00735D7C" w:rsidP="00735D7C">
            <w:pPr>
              <w:suppressAutoHyphens/>
              <w:spacing w:after="200" w:line="240" w:lineRule="auto"/>
              <w:jc w:val="center"/>
              <w:rPr>
                <w:rFonts w:ascii="Times New Roman" w:eastAsia="Batang" w:hAnsi="Times New Roman" w:cs="Batang"/>
                <w:i/>
                <w:lang w:eastAsia="ru-RU"/>
              </w:rPr>
            </w:pPr>
          </w:p>
        </w:tc>
        <w:tc>
          <w:tcPr>
            <w:tcW w:w="787" w:type="pct"/>
          </w:tcPr>
          <w:p w14:paraId="5DAB249C" w14:textId="77777777" w:rsidR="00735D7C" w:rsidRPr="00735D7C" w:rsidRDefault="00735D7C" w:rsidP="00735D7C">
            <w:pPr>
              <w:spacing w:after="0" w:line="240" w:lineRule="auto"/>
              <w:rPr>
                <w:rFonts w:ascii="Times New Roman" w:eastAsia="Batang" w:hAnsi="Times New Roman" w:cs="Batang"/>
                <w:b/>
                <w:bCs/>
                <w:highlight w:val="yellow"/>
                <w:lang w:eastAsia="ru-RU"/>
              </w:rPr>
            </w:pPr>
          </w:p>
        </w:tc>
        <w:tc>
          <w:tcPr>
            <w:tcW w:w="689" w:type="pct"/>
          </w:tcPr>
          <w:p w14:paraId="09A863F2" w14:textId="77777777" w:rsidR="00735D7C" w:rsidRPr="00735D7C" w:rsidRDefault="00735D7C" w:rsidP="00735D7C">
            <w:pPr>
              <w:suppressAutoHyphens/>
              <w:spacing w:after="0" w:line="240" w:lineRule="auto"/>
              <w:jc w:val="both"/>
              <w:rPr>
                <w:rFonts w:ascii="Times New Roman" w:eastAsia="Batang" w:hAnsi="Times New Roman" w:cs="Batang"/>
                <w:bCs/>
                <w:lang w:eastAsia="ru-RU"/>
              </w:rPr>
            </w:pPr>
          </w:p>
        </w:tc>
      </w:tr>
      <w:tr w:rsidR="00735D7C" w:rsidRPr="00735D7C" w14:paraId="5DA63646" w14:textId="77777777" w:rsidTr="003D6B16">
        <w:trPr>
          <w:trHeight w:val="20"/>
        </w:trPr>
        <w:tc>
          <w:tcPr>
            <w:tcW w:w="801" w:type="pct"/>
            <w:vMerge/>
          </w:tcPr>
          <w:p w14:paraId="02583577" w14:textId="77777777" w:rsidR="00735D7C" w:rsidRPr="00735D7C" w:rsidRDefault="00735D7C" w:rsidP="00735D7C">
            <w:pPr>
              <w:spacing w:after="0" w:line="240" w:lineRule="auto"/>
              <w:rPr>
                <w:rFonts w:ascii="Times New Roman" w:eastAsia="Batang" w:hAnsi="Times New Roman" w:cs="Times New Roman"/>
                <w:b/>
                <w:bCs/>
                <w:lang w:eastAsia="ru-RU"/>
              </w:rPr>
            </w:pPr>
          </w:p>
        </w:tc>
        <w:tc>
          <w:tcPr>
            <w:tcW w:w="2083" w:type="pct"/>
            <w:gridSpan w:val="2"/>
          </w:tcPr>
          <w:p w14:paraId="0D07B627" w14:textId="77777777" w:rsidR="00735D7C" w:rsidRPr="00735D7C" w:rsidRDefault="00735D7C" w:rsidP="00735D7C">
            <w:pPr>
              <w:spacing w:after="200" w:line="240" w:lineRule="auto"/>
              <w:jc w:val="both"/>
              <w:rPr>
                <w:rFonts w:ascii="Times New Roman" w:eastAsia="Batang" w:hAnsi="Times New Roman" w:cs="Batang"/>
                <w:spacing w:val="-5"/>
                <w:lang w:eastAsia="ru-RU"/>
              </w:rPr>
            </w:pPr>
            <w:r w:rsidRPr="00735D7C">
              <w:rPr>
                <w:rFonts w:ascii="Times New Roman" w:eastAsia="Batang" w:hAnsi="Times New Roman" w:cs="Batang"/>
                <w:b/>
                <w:bCs/>
                <w:lang w:eastAsia="ru-RU"/>
              </w:rPr>
              <w:t>В том числе практических занятий и лабораторных работ</w:t>
            </w:r>
          </w:p>
        </w:tc>
        <w:tc>
          <w:tcPr>
            <w:tcW w:w="640" w:type="pct"/>
            <w:tcBorders>
              <w:bottom w:val="single" w:sz="4" w:space="0" w:color="auto"/>
            </w:tcBorders>
          </w:tcPr>
          <w:p w14:paraId="7BE3B82E" w14:textId="77777777" w:rsidR="00735D7C" w:rsidRPr="00735D7C" w:rsidRDefault="00735D7C" w:rsidP="00735D7C">
            <w:pPr>
              <w:suppressAutoHyphens/>
              <w:spacing w:after="200" w:line="240" w:lineRule="auto"/>
              <w:jc w:val="center"/>
              <w:rPr>
                <w:rFonts w:ascii="Times New Roman" w:eastAsia="Batang" w:hAnsi="Times New Roman" w:cs="Batang"/>
                <w:b/>
                <w:lang w:eastAsia="ru-RU"/>
              </w:rPr>
            </w:pPr>
            <w:r w:rsidRPr="00735D7C">
              <w:rPr>
                <w:rFonts w:ascii="Times New Roman" w:eastAsia="Batang" w:hAnsi="Times New Roman" w:cs="Batang"/>
                <w:b/>
                <w:lang w:eastAsia="ru-RU"/>
              </w:rPr>
              <w:t>28</w:t>
            </w:r>
          </w:p>
        </w:tc>
        <w:tc>
          <w:tcPr>
            <w:tcW w:w="787" w:type="pct"/>
          </w:tcPr>
          <w:p w14:paraId="6A1DAE84" w14:textId="77777777" w:rsidR="00735D7C" w:rsidRPr="00735D7C" w:rsidRDefault="00735D7C" w:rsidP="00735D7C">
            <w:pPr>
              <w:spacing w:after="0" w:line="240" w:lineRule="auto"/>
              <w:rPr>
                <w:rFonts w:ascii="Times New Roman" w:eastAsia="Batang" w:hAnsi="Times New Roman" w:cs="Batang"/>
                <w:b/>
                <w:bCs/>
                <w:highlight w:val="yellow"/>
                <w:lang w:eastAsia="ru-RU"/>
              </w:rPr>
            </w:pPr>
          </w:p>
        </w:tc>
        <w:tc>
          <w:tcPr>
            <w:tcW w:w="689" w:type="pct"/>
          </w:tcPr>
          <w:p w14:paraId="0FBCEB94" w14:textId="77777777" w:rsidR="00735D7C" w:rsidRPr="00735D7C" w:rsidRDefault="00735D7C" w:rsidP="00735D7C">
            <w:pPr>
              <w:suppressAutoHyphens/>
              <w:spacing w:after="0" w:line="240" w:lineRule="auto"/>
              <w:jc w:val="both"/>
              <w:rPr>
                <w:rFonts w:ascii="Times New Roman" w:eastAsia="Batang" w:hAnsi="Times New Roman" w:cs="Batang"/>
                <w:bCs/>
                <w:lang w:eastAsia="ru-RU"/>
              </w:rPr>
            </w:pPr>
          </w:p>
        </w:tc>
      </w:tr>
      <w:tr w:rsidR="00735D7C" w:rsidRPr="00735D7C" w14:paraId="2DEAD500" w14:textId="77777777" w:rsidTr="003D6B16">
        <w:trPr>
          <w:trHeight w:val="20"/>
        </w:trPr>
        <w:tc>
          <w:tcPr>
            <w:tcW w:w="801" w:type="pct"/>
            <w:vMerge/>
          </w:tcPr>
          <w:p w14:paraId="4C7D0D65" w14:textId="77777777" w:rsidR="00735D7C" w:rsidRPr="00735D7C" w:rsidRDefault="00735D7C" w:rsidP="00735D7C">
            <w:pPr>
              <w:spacing w:after="0" w:line="240" w:lineRule="auto"/>
              <w:rPr>
                <w:rFonts w:ascii="Times New Roman" w:eastAsia="Batang" w:hAnsi="Times New Roman" w:cs="Times New Roman"/>
                <w:b/>
                <w:bCs/>
                <w:lang w:eastAsia="ru-RU"/>
              </w:rPr>
            </w:pPr>
          </w:p>
        </w:tc>
        <w:tc>
          <w:tcPr>
            <w:tcW w:w="2083" w:type="pct"/>
            <w:gridSpan w:val="2"/>
          </w:tcPr>
          <w:p w14:paraId="7477C018" w14:textId="77777777" w:rsidR="00735D7C" w:rsidRPr="00735D7C" w:rsidRDefault="00735D7C" w:rsidP="00735D7C">
            <w:pPr>
              <w:spacing w:after="0" w:line="240" w:lineRule="auto"/>
              <w:jc w:val="both"/>
              <w:rPr>
                <w:rFonts w:ascii="Times New Roman" w:eastAsia="Batang" w:hAnsi="Times New Roman" w:cs="Batang"/>
                <w:bCs/>
                <w:lang w:eastAsia="ru-RU"/>
              </w:rPr>
            </w:pPr>
            <w:r w:rsidRPr="00735D7C">
              <w:rPr>
                <w:rFonts w:ascii="Times New Roman" w:eastAsia="Batang" w:hAnsi="Times New Roman" w:cs="Batang"/>
                <w:lang w:eastAsia="ru-RU"/>
              </w:rPr>
              <w:t xml:space="preserve">   12. </w:t>
            </w:r>
            <w:r w:rsidRPr="00735D7C">
              <w:rPr>
                <w:rFonts w:ascii="Times New Roman" w:eastAsia="Batang" w:hAnsi="Times New Roman" w:cs="Batang"/>
                <w:bCs/>
                <w:lang w:eastAsia="ru-RU"/>
              </w:rPr>
              <w:t>Комплексов общеразвивающих упражнений, в том числе, в парах, с предметами.</w:t>
            </w:r>
          </w:p>
          <w:p w14:paraId="311141D8" w14:textId="77777777" w:rsidR="00735D7C" w:rsidRPr="00735D7C" w:rsidRDefault="00735D7C" w:rsidP="00735D7C">
            <w:pPr>
              <w:spacing w:after="0" w:line="240" w:lineRule="auto"/>
              <w:jc w:val="both"/>
              <w:rPr>
                <w:rFonts w:ascii="Times New Roman" w:eastAsia="Batang" w:hAnsi="Times New Roman" w:cs="Times New Roman"/>
                <w:color w:val="000000"/>
                <w:lang w:eastAsia="ru-RU"/>
              </w:rPr>
            </w:pPr>
            <w:r w:rsidRPr="00735D7C">
              <w:rPr>
                <w:rFonts w:ascii="Times New Roman" w:eastAsia="Batang" w:hAnsi="Times New Roman" w:cs="Batang"/>
                <w:bCs/>
                <w:lang w:eastAsia="ru-RU"/>
              </w:rPr>
              <w:t xml:space="preserve"> </w:t>
            </w:r>
            <w:r w:rsidRPr="00735D7C">
              <w:rPr>
                <w:rFonts w:ascii="Times New Roman" w:eastAsia="Batang" w:hAnsi="Times New Roman" w:cs="Batang"/>
                <w:lang w:eastAsia="ru-RU"/>
              </w:rPr>
              <w:t xml:space="preserve">   13. </w:t>
            </w:r>
            <w:r w:rsidRPr="00735D7C">
              <w:rPr>
                <w:rFonts w:ascii="Times New Roman" w:eastAsia="Batang" w:hAnsi="Times New Roman" w:cs="Times New Roman"/>
                <w:color w:val="000000"/>
                <w:lang w:eastAsia="ru-RU"/>
              </w:rPr>
              <w:t>Правила безопасности при работе с отягощениями.</w:t>
            </w:r>
          </w:p>
          <w:p w14:paraId="7E17CF4F" w14:textId="77777777" w:rsidR="00735D7C" w:rsidRPr="00735D7C" w:rsidRDefault="00735D7C" w:rsidP="00735D7C">
            <w:pPr>
              <w:spacing w:after="0" w:line="240" w:lineRule="auto"/>
              <w:jc w:val="both"/>
              <w:rPr>
                <w:rFonts w:ascii="Times New Roman" w:eastAsia="Batang" w:hAnsi="Times New Roman" w:cs="Times New Roman"/>
                <w:color w:val="000000"/>
                <w:lang w:eastAsia="ru-RU"/>
              </w:rPr>
            </w:pPr>
            <w:r w:rsidRPr="00735D7C">
              <w:rPr>
                <w:rFonts w:ascii="Times New Roman" w:eastAsia="Batang" w:hAnsi="Times New Roman" w:cs="Batang"/>
                <w:lang w:eastAsia="ru-RU"/>
              </w:rPr>
              <w:t xml:space="preserve">  14</w:t>
            </w:r>
            <w:r w:rsidRPr="00735D7C">
              <w:rPr>
                <w:rFonts w:ascii="Times New Roman" w:eastAsia="Batang" w:hAnsi="Times New Roman" w:cs="Times New Roman"/>
                <w:color w:val="000000"/>
                <w:lang w:eastAsia="ru-RU"/>
              </w:rPr>
              <w:t xml:space="preserve">. Выявление особенностей телосложения и определение реальных целей и методики тренировочных занятий. </w:t>
            </w:r>
          </w:p>
          <w:p w14:paraId="727913B7" w14:textId="77777777" w:rsidR="00735D7C" w:rsidRPr="00735D7C" w:rsidRDefault="00735D7C" w:rsidP="00735D7C">
            <w:pPr>
              <w:spacing w:after="0" w:line="240" w:lineRule="auto"/>
              <w:jc w:val="both"/>
              <w:rPr>
                <w:rFonts w:ascii="Times New Roman" w:eastAsia="Batang" w:hAnsi="Times New Roman" w:cs="Times New Roman"/>
                <w:color w:val="000000"/>
                <w:lang w:eastAsia="ru-RU"/>
              </w:rPr>
            </w:pPr>
            <w:r w:rsidRPr="00735D7C">
              <w:rPr>
                <w:rFonts w:ascii="Times New Roman" w:eastAsia="Batang" w:hAnsi="Times New Roman" w:cs="Batang"/>
                <w:lang w:eastAsia="ru-RU"/>
              </w:rPr>
              <w:t xml:space="preserve">   15. </w:t>
            </w:r>
            <w:r w:rsidRPr="00735D7C">
              <w:rPr>
                <w:rFonts w:ascii="Times New Roman" w:eastAsia="Batang" w:hAnsi="Times New Roman" w:cs="Times New Roman"/>
                <w:color w:val="000000"/>
                <w:lang w:eastAsia="ru-RU"/>
              </w:rPr>
              <w:t xml:space="preserve">Атлетическая гимнастика как способ развития силы. </w:t>
            </w:r>
          </w:p>
          <w:p w14:paraId="29F643CD" w14:textId="77777777" w:rsidR="00735D7C" w:rsidRPr="00735D7C" w:rsidRDefault="00735D7C" w:rsidP="00735D7C">
            <w:pPr>
              <w:spacing w:after="0" w:line="240" w:lineRule="auto"/>
              <w:jc w:val="both"/>
              <w:rPr>
                <w:rFonts w:ascii="Times New Roman" w:eastAsia="Batang" w:hAnsi="Times New Roman" w:cs="Times New Roman"/>
                <w:color w:val="000000"/>
                <w:lang w:eastAsia="ru-RU"/>
              </w:rPr>
            </w:pPr>
            <w:r w:rsidRPr="00735D7C">
              <w:rPr>
                <w:rFonts w:ascii="Times New Roman" w:eastAsia="Batang" w:hAnsi="Times New Roman" w:cs="Batang"/>
                <w:lang w:eastAsia="ru-RU"/>
              </w:rPr>
              <w:t xml:space="preserve">   16. </w:t>
            </w:r>
            <w:r w:rsidRPr="00735D7C">
              <w:rPr>
                <w:rFonts w:ascii="Times New Roman" w:eastAsia="Batang" w:hAnsi="Times New Roman" w:cs="Times New Roman"/>
                <w:color w:val="000000"/>
                <w:lang w:eastAsia="ru-RU"/>
              </w:rPr>
              <w:t xml:space="preserve">Основные средства силовой подготовки: с преодолением веса собственного тела, с помощью отягощений (гантели, штанги). </w:t>
            </w:r>
          </w:p>
          <w:p w14:paraId="6793CDBC" w14:textId="77777777" w:rsidR="00735D7C" w:rsidRPr="00735D7C" w:rsidRDefault="00735D7C" w:rsidP="00735D7C">
            <w:pPr>
              <w:spacing w:after="0" w:line="240" w:lineRule="auto"/>
              <w:jc w:val="both"/>
              <w:rPr>
                <w:rFonts w:ascii="Times New Roman" w:eastAsia="Batang" w:hAnsi="Times New Roman" w:cs="Times New Roman"/>
                <w:color w:val="000000"/>
                <w:lang w:eastAsia="ru-RU"/>
              </w:rPr>
            </w:pPr>
            <w:r w:rsidRPr="00735D7C">
              <w:rPr>
                <w:rFonts w:ascii="Times New Roman" w:eastAsia="Batang" w:hAnsi="Times New Roman" w:cs="Batang"/>
                <w:lang w:eastAsia="ru-RU"/>
              </w:rPr>
              <w:t xml:space="preserve">   17. </w:t>
            </w:r>
            <w:r w:rsidRPr="00735D7C">
              <w:rPr>
                <w:rFonts w:ascii="Times New Roman" w:eastAsia="Batang" w:hAnsi="Times New Roman" w:cs="Times New Roman"/>
                <w:color w:val="000000"/>
                <w:lang w:eastAsia="ru-RU"/>
              </w:rPr>
              <w:t xml:space="preserve">Использование тренажеров для развития силовых качеств. </w:t>
            </w:r>
          </w:p>
          <w:p w14:paraId="2C48A354" w14:textId="77777777" w:rsidR="00735D7C" w:rsidRPr="00735D7C" w:rsidRDefault="00735D7C" w:rsidP="00735D7C">
            <w:pPr>
              <w:spacing w:after="0" w:line="240" w:lineRule="auto"/>
              <w:jc w:val="both"/>
              <w:rPr>
                <w:rFonts w:ascii="Times New Roman" w:eastAsia="Batang" w:hAnsi="Times New Roman" w:cs="Times New Roman"/>
                <w:color w:val="000000"/>
                <w:lang w:eastAsia="ru-RU"/>
              </w:rPr>
            </w:pPr>
            <w:r w:rsidRPr="00735D7C">
              <w:rPr>
                <w:rFonts w:ascii="Times New Roman" w:eastAsia="Batang" w:hAnsi="Times New Roman" w:cs="Batang"/>
                <w:lang w:eastAsia="ru-RU"/>
              </w:rPr>
              <w:t xml:space="preserve">   18. </w:t>
            </w:r>
            <w:r w:rsidRPr="00735D7C">
              <w:rPr>
                <w:rFonts w:ascii="Times New Roman" w:eastAsia="Batang" w:hAnsi="Times New Roman" w:cs="Times New Roman"/>
                <w:color w:val="000000"/>
                <w:lang w:eastAsia="ru-RU"/>
              </w:rPr>
              <w:t>Выполнение контрольных нормативов по развитию силовых качеств.</w:t>
            </w:r>
          </w:p>
        </w:tc>
        <w:tc>
          <w:tcPr>
            <w:tcW w:w="640" w:type="pct"/>
            <w:tcBorders>
              <w:bottom w:val="nil"/>
            </w:tcBorders>
          </w:tcPr>
          <w:p w14:paraId="79AE94EB" w14:textId="77777777" w:rsidR="00735D7C" w:rsidRPr="00735D7C" w:rsidRDefault="00735D7C" w:rsidP="00735D7C">
            <w:pPr>
              <w:suppressAutoHyphens/>
              <w:spacing w:after="0" w:line="240" w:lineRule="auto"/>
              <w:jc w:val="center"/>
              <w:rPr>
                <w:rFonts w:ascii="Times New Roman" w:eastAsia="Batang" w:hAnsi="Times New Roman" w:cs="Batang"/>
                <w:i/>
                <w:lang w:eastAsia="ru-RU"/>
              </w:rPr>
            </w:pPr>
            <w:r w:rsidRPr="00735D7C">
              <w:rPr>
                <w:rFonts w:ascii="Times New Roman" w:eastAsia="Batang" w:hAnsi="Times New Roman" w:cs="Batang"/>
                <w:i/>
                <w:lang w:eastAsia="ru-RU"/>
              </w:rPr>
              <w:t>4</w:t>
            </w:r>
          </w:p>
          <w:p w14:paraId="3993FF8C" w14:textId="77777777" w:rsidR="00735D7C" w:rsidRPr="00735D7C" w:rsidRDefault="00735D7C" w:rsidP="00735D7C">
            <w:pPr>
              <w:suppressAutoHyphens/>
              <w:spacing w:after="0" w:line="240" w:lineRule="auto"/>
              <w:jc w:val="center"/>
              <w:rPr>
                <w:rFonts w:ascii="Times New Roman" w:eastAsia="Batang" w:hAnsi="Times New Roman" w:cs="Batang"/>
                <w:i/>
                <w:lang w:eastAsia="ru-RU"/>
              </w:rPr>
            </w:pPr>
          </w:p>
          <w:p w14:paraId="7DBF6137" w14:textId="77777777" w:rsidR="00735D7C" w:rsidRPr="00735D7C" w:rsidRDefault="00735D7C" w:rsidP="00735D7C">
            <w:pPr>
              <w:suppressAutoHyphens/>
              <w:spacing w:after="0" w:line="240" w:lineRule="auto"/>
              <w:jc w:val="center"/>
              <w:rPr>
                <w:rFonts w:ascii="Times New Roman" w:eastAsia="Batang" w:hAnsi="Times New Roman" w:cs="Batang"/>
                <w:i/>
                <w:lang w:eastAsia="ru-RU"/>
              </w:rPr>
            </w:pPr>
            <w:r w:rsidRPr="00735D7C">
              <w:rPr>
                <w:rFonts w:ascii="Times New Roman" w:eastAsia="Batang" w:hAnsi="Times New Roman" w:cs="Batang"/>
                <w:i/>
                <w:lang w:eastAsia="ru-RU"/>
              </w:rPr>
              <w:t>4</w:t>
            </w:r>
          </w:p>
          <w:p w14:paraId="32018680" w14:textId="77777777" w:rsidR="00735D7C" w:rsidRPr="00735D7C" w:rsidRDefault="00735D7C" w:rsidP="00735D7C">
            <w:pPr>
              <w:suppressAutoHyphens/>
              <w:spacing w:after="0" w:line="240" w:lineRule="auto"/>
              <w:jc w:val="center"/>
              <w:rPr>
                <w:rFonts w:ascii="Times New Roman" w:eastAsia="Batang" w:hAnsi="Times New Roman" w:cs="Batang"/>
                <w:i/>
                <w:lang w:eastAsia="ru-RU"/>
              </w:rPr>
            </w:pPr>
          </w:p>
          <w:p w14:paraId="7F91985D" w14:textId="77777777" w:rsidR="00735D7C" w:rsidRPr="00735D7C" w:rsidRDefault="00735D7C" w:rsidP="00735D7C">
            <w:pPr>
              <w:suppressAutoHyphens/>
              <w:spacing w:after="0" w:line="240" w:lineRule="auto"/>
              <w:jc w:val="center"/>
              <w:rPr>
                <w:rFonts w:ascii="Times New Roman" w:eastAsia="Batang" w:hAnsi="Times New Roman" w:cs="Batang"/>
                <w:i/>
                <w:lang w:eastAsia="ru-RU"/>
              </w:rPr>
            </w:pPr>
            <w:r w:rsidRPr="00735D7C">
              <w:rPr>
                <w:rFonts w:ascii="Times New Roman" w:eastAsia="Batang" w:hAnsi="Times New Roman" w:cs="Batang"/>
                <w:i/>
                <w:lang w:eastAsia="ru-RU"/>
              </w:rPr>
              <w:t>4</w:t>
            </w:r>
          </w:p>
          <w:p w14:paraId="02BE7E12" w14:textId="77777777" w:rsidR="00735D7C" w:rsidRPr="00735D7C" w:rsidRDefault="00735D7C" w:rsidP="00735D7C">
            <w:pPr>
              <w:suppressAutoHyphens/>
              <w:spacing w:after="0" w:line="240" w:lineRule="auto"/>
              <w:jc w:val="center"/>
              <w:rPr>
                <w:rFonts w:ascii="Times New Roman" w:eastAsia="Batang" w:hAnsi="Times New Roman" w:cs="Batang"/>
                <w:i/>
                <w:lang w:eastAsia="ru-RU"/>
              </w:rPr>
            </w:pPr>
          </w:p>
          <w:p w14:paraId="60F731EF" w14:textId="77777777" w:rsidR="00735D7C" w:rsidRPr="00735D7C" w:rsidRDefault="00735D7C" w:rsidP="00735D7C">
            <w:pPr>
              <w:suppressAutoHyphens/>
              <w:spacing w:after="0" w:line="240" w:lineRule="auto"/>
              <w:jc w:val="center"/>
              <w:rPr>
                <w:rFonts w:ascii="Times New Roman" w:eastAsia="Batang" w:hAnsi="Times New Roman" w:cs="Batang"/>
                <w:i/>
                <w:lang w:eastAsia="ru-RU"/>
              </w:rPr>
            </w:pPr>
            <w:r w:rsidRPr="00735D7C">
              <w:rPr>
                <w:rFonts w:ascii="Times New Roman" w:eastAsia="Batang" w:hAnsi="Times New Roman" w:cs="Batang"/>
                <w:i/>
                <w:lang w:eastAsia="ru-RU"/>
              </w:rPr>
              <w:t>4</w:t>
            </w:r>
          </w:p>
          <w:p w14:paraId="06437CEA" w14:textId="77777777" w:rsidR="00735D7C" w:rsidRPr="00735D7C" w:rsidRDefault="00735D7C" w:rsidP="00735D7C">
            <w:pPr>
              <w:suppressAutoHyphens/>
              <w:spacing w:after="0" w:line="240" w:lineRule="auto"/>
              <w:jc w:val="center"/>
              <w:rPr>
                <w:rFonts w:ascii="Times New Roman" w:eastAsia="Batang" w:hAnsi="Times New Roman" w:cs="Batang"/>
                <w:i/>
                <w:lang w:eastAsia="ru-RU"/>
              </w:rPr>
            </w:pPr>
          </w:p>
          <w:p w14:paraId="661BD461" w14:textId="77777777" w:rsidR="00735D7C" w:rsidRPr="00735D7C" w:rsidRDefault="00735D7C" w:rsidP="00735D7C">
            <w:pPr>
              <w:suppressAutoHyphens/>
              <w:spacing w:after="0" w:line="240" w:lineRule="auto"/>
              <w:jc w:val="center"/>
              <w:rPr>
                <w:rFonts w:ascii="Times New Roman" w:eastAsia="Batang" w:hAnsi="Times New Roman" w:cs="Batang"/>
                <w:i/>
                <w:lang w:eastAsia="ru-RU"/>
              </w:rPr>
            </w:pPr>
            <w:r w:rsidRPr="00735D7C">
              <w:rPr>
                <w:rFonts w:ascii="Times New Roman" w:eastAsia="Batang" w:hAnsi="Times New Roman" w:cs="Batang"/>
                <w:i/>
                <w:lang w:eastAsia="ru-RU"/>
              </w:rPr>
              <w:t>4</w:t>
            </w:r>
          </w:p>
          <w:p w14:paraId="54AF6FFE" w14:textId="77777777" w:rsidR="00735D7C" w:rsidRPr="00735D7C" w:rsidRDefault="00735D7C" w:rsidP="00735D7C">
            <w:pPr>
              <w:suppressAutoHyphens/>
              <w:spacing w:after="0" w:line="240" w:lineRule="auto"/>
              <w:jc w:val="center"/>
              <w:rPr>
                <w:rFonts w:ascii="Times New Roman" w:eastAsia="Batang" w:hAnsi="Times New Roman" w:cs="Batang"/>
                <w:i/>
                <w:lang w:eastAsia="ru-RU"/>
              </w:rPr>
            </w:pPr>
          </w:p>
          <w:p w14:paraId="69684C8C" w14:textId="77777777" w:rsidR="00735D7C" w:rsidRPr="00735D7C" w:rsidRDefault="00735D7C" w:rsidP="00735D7C">
            <w:pPr>
              <w:suppressAutoHyphens/>
              <w:spacing w:after="0" w:line="240" w:lineRule="auto"/>
              <w:jc w:val="center"/>
              <w:rPr>
                <w:rFonts w:ascii="Times New Roman" w:eastAsia="Batang" w:hAnsi="Times New Roman" w:cs="Batang"/>
                <w:i/>
                <w:lang w:eastAsia="ru-RU"/>
              </w:rPr>
            </w:pPr>
            <w:r w:rsidRPr="00735D7C">
              <w:rPr>
                <w:rFonts w:ascii="Times New Roman" w:eastAsia="Batang" w:hAnsi="Times New Roman" w:cs="Batang"/>
                <w:i/>
                <w:lang w:eastAsia="ru-RU"/>
              </w:rPr>
              <w:t>4</w:t>
            </w:r>
          </w:p>
          <w:p w14:paraId="614D7890" w14:textId="77777777" w:rsidR="00735D7C" w:rsidRPr="00735D7C" w:rsidRDefault="00735D7C" w:rsidP="00735D7C">
            <w:pPr>
              <w:suppressAutoHyphens/>
              <w:spacing w:after="0" w:line="240" w:lineRule="auto"/>
              <w:jc w:val="center"/>
              <w:rPr>
                <w:rFonts w:ascii="Times New Roman" w:eastAsia="Batang" w:hAnsi="Times New Roman" w:cs="Batang"/>
                <w:i/>
                <w:lang w:eastAsia="ru-RU"/>
              </w:rPr>
            </w:pPr>
          </w:p>
          <w:p w14:paraId="7417271E" w14:textId="77777777" w:rsidR="00735D7C" w:rsidRPr="00735D7C" w:rsidRDefault="00735D7C" w:rsidP="00735D7C">
            <w:pPr>
              <w:suppressAutoHyphens/>
              <w:spacing w:after="0" w:line="240" w:lineRule="auto"/>
              <w:jc w:val="center"/>
              <w:rPr>
                <w:rFonts w:ascii="Times New Roman" w:eastAsia="Batang" w:hAnsi="Times New Roman" w:cs="Batang"/>
                <w:i/>
                <w:lang w:eastAsia="ru-RU"/>
              </w:rPr>
            </w:pPr>
            <w:r w:rsidRPr="00735D7C">
              <w:rPr>
                <w:rFonts w:ascii="Times New Roman" w:eastAsia="Batang" w:hAnsi="Times New Roman" w:cs="Batang"/>
                <w:i/>
                <w:lang w:eastAsia="ru-RU"/>
              </w:rPr>
              <w:t>4</w:t>
            </w:r>
          </w:p>
          <w:p w14:paraId="37449EF0" w14:textId="77777777" w:rsidR="00735D7C" w:rsidRPr="00735D7C" w:rsidRDefault="00735D7C" w:rsidP="00735D7C">
            <w:pPr>
              <w:suppressAutoHyphens/>
              <w:spacing w:after="0" w:line="240" w:lineRule="auto"/>
              <w:jc w:val="center"/>
              <w:rPr>
                <w:rFonts w:ascii="Times New Roman" w:eastAsia="Batang" w:hAnsi="Times New Roman" w:cs="Batang"/>
                <w:i/>
                <w:lang w:eastAsia="ru-RU"/>
              </w:rPr>
            </w:pPr>
          </w:p>
        </w:tc>
        <w:tc>
          <w:tcPr>
            <w:tcW w:w="787" w:type="pct"/>
          </w:tcPr>
          <w:p w14:paraId="5E922C89" w14:textId="77777777" w:rsidR="00735D7C" w:rsidRPr="00735D7C" w:rsidRDefault="00735D7C" w:rsidP="00735D7C">
            <w:pPr>
              <w:spacing w:after="200" w:line="240" w:lineRule="auto"/>
              <w:rPr>
                <w:rFonts w:ascii="Times New Roman" w:eastAsia="Batang" w:hAnsi="Times New Roman" w:cs="Batang"/>
                <w:b/>
                <w:lang w:eastAsia="ru-RU"/>
              </w:rPr>
            </w:pPr>
            <w:r w:rsidRPr="00735D7C">
              <w:rPr>
                <w:rFonts w:ascii="Times New Roman" w:eastAsia="Batang" w:hAnsi="Times New Roman" w:cs="Batang"/>
                <w:b/>
                <w:lang w:eastAsia="ru-RU"/>
              </w:rPr>
              <w:t>ОК 08</w:t>
            </w:r>
          </w:p>
          <w:p w14:paraId="28C36B52" w14:textId="77777777" w:rsidR="00735D7C" w:rsidRPr="00735D7C" w:rsidRDefault="00735D7C" w:rsidP="00735D7C">
            <w:pPr>
              <w:spacing w:after="0" w:line="240" w:lineRule="auto"/>
              <w:rPr>
                <w:rFonts w:ascii="Times New Roman" w:eastAsia="Batang" w:hAnsi="Times New Roman" w:cs="Batang"/>
                <w:b/>
                <w:bCs/>
                <w:highlight w:val="yellow"/>
                <w:lang w:eastAsia="ru-RU"/>
              </w:rPr>
            </w:pPr>
          </w:p>
        </w:tc>
        <w:tc>
          <w:tcPr>
            <w:tcW w:w="689" w:type="pct"/>
          </w:tcPr>
          <w:p w14:paraId="6BF903AD" w14:textId="77777777" w:rsidR="00735D7C" w:rsidRPr="00735D7C" w:rsidRDefault="00735D7C" w:rsidP="00735D7C">
            <w:pPr>
              <w:suppressAutoHyphens/>
              <w:spacing w:after="0" w:line="240" w:lineRule="auto"/>
              <w:jc w:val="both"/>
              <w:rPr>
                <w:rFonts w:ascii="Times New Roman" w:eastAsia="Batang" w:hAnsi="Times New Roman" w:cs="Batang"/>
                <w:bCs/>
                <w:lang w:eastAsia="ru-RU"/>
              </w:rPr>
            </w:pPr>
            <w:r w:rsidRPr="00735D7C">
              <w:rPr>
                <w:rFonts w:ascii="Times New Roman" w:eastAsia="Batang" w:hAnsi="Times New Roman" w:cs="Batang"/>
                <w:bCs/>
                <w:lang w:eastAsia="ru-RU"/>
              </w:rPr>
              <w:t>Зо 08.01</w:t>
            </w:r>
          </w:p>
          <w:p w14:paraId="4B0EEA59" w14:textId="77777777" w:rsidR="00735D7C" w:rsidRPr="00735D7C" w:rsidRDefault="00735D7C" w:rsidP="00735D7C">
            <w:pPr>
              <w:suppressAutoHyphens/>
              <w:spacing w:after="0" w:line="240" w:lineRule="auto"/>
              <w:jc w:val="both"/>
              <w:rPr>
                <w:rFonts w:ascii="Times New Roman" w:eastAsia="Batang" w:hAnsi="Times New Roman" w:cs="Batang"/>
                <w:bCs/>
                <w:lang w:eastAsia="ru-RU"/>
              </w:rPr>
            </w:pPr>
            <w:r w:rsidRPr="00735D7C">
              <w:rPr>
                <w:rFonts w:ascii="Times New Roman" w:eastAsia="Batang" w:hAnsi="Times New Roman" w:cs="Batang"/>
                <w:bCs/>
                <w:lang w:eastAsia="ru-RU"/>
              </w:rPr>
              <w:t>Зо 08.02</w:t>
            </w:r>
          </w:p>
          <w:p w14:paraId="164144C2" w14:textId="77777777" w:rsidR="00735D7C" w:rsidRPr="00735D7C" w:rsidRDefault="00735D7C" w:rsidP="00735D7C">
            <w:pPr>
              <w:suppressAutoHyphens/>
              <w:spacing w:after="0" w:line="240" w:lineRule="auto"/>
              <w:jc w:val="both"/>
              <w:rPr>
                <w:rFonts w:ascii="Times New Roman" w:eastAsia="Batang" w:hAnsi="Times New Roman" w:cs="Batang"/>
                <w:bCs/>
                <w:lang w:eastAsia="ru-RU"/>
              </w:rPr>
            </w:pPr>
            <w:r w:rsidRPr="00735D7C">
              <w:rPr>
                <w:rFonts w:ascii="Times New Roman" w:eastAsia="Batang" w:hAnsi="Times New Roman" w:cs="Batang"/>
                <w:bCs/>
                <w:lang w:eastAsia="ru-RU"/>
              </w:rPr>
              <w:t>Уо 08.01</w:t>
            </w:r>
          </w:p>
          <w:p w14:paraId="60F77395" w14:textId="77777777" w:rsidR="00735D7C" w:rsidRPr="00735D7C" w:rsidRDefault="00735D7C" w:rsidP="00735D7C">
            <w:pPr>
              <w:suppressAutoHyphens/>
              <w:spacing w:after="0" w:line="240" w:lineRule="auto"/>
              <w:jc w:val="both"/>
              <w:rPr>
                <w:rFonts w:ascii="Times New Roman" w:eastAsia="Batang" w:hAnsi="Times New Roman" w:cs="Batang"/>
                <w:bCs/>
                <w:lang w:eastAsia="ru-RU"/>
              </w:rPr>
            </w:pPr>
            <w:r w:rsidRPr="00735D7C">
              <w:rPr>
                <w:rFonts w:ascii="Times New Roman" w:eastAsia="Batang" w:hAnsi="Times New Roman" w:cs="Batang"/>
                <w:bCs/>
                <w:lang w:eastAsia="ru-RU"/>
              </w:rPr>
              <w:t>Уо 08.02</w:t>
            </w:r>
          </w:p>
          <w:p w14:paraId="101A024F" w14:textId="77777777" w:rsidR="00735D7C" w:rsidRPr="00735D7C" w:rsidRDefault="00735D7C" w:rsidP="00735D7C">
            <w:pPr>
              <w:suppressAutoHyphens/>
              <w:spacing w:after="0" w:line="240" w:lineRule="auto"/>
              <w:jc w:val="both"/>
              <w:rPr>
                <w:rFonts w:ascii="Times New Roman" w:eastAsia="Batang" w:hAnsi="Times New Roman" w:cs="Batang"/>
                <w:bCs/>
                <w:lang w:eastAsia="ru-RU"/>
              </w:rPr>
            </w:pPr>
            <w:r w:rsidRPr="00735D7C">
              <w:rPr>
                <w:rFonts w:ascii="Times New Roman" w:eastAsia="Batang" w:hAnsi="Times New Roman" w:cs="Batang"/>
                <w:bCs/>
                <w:lang w:eastAsia="ru-RU"/>
              </w:rPr>
              <w:t>Зд 08.03</w:t>
            </w:r>
          </w:p>
          <w:p w14:paraId="50D748BF" w14:textId="77777777" w:rsidR="00735D7C" w:rsidRPr="00735D7C" w:rsidRDefault="00735D7C" w:rsidP="00735D7C">
            <w:pPr>
              <w:suppressAutoHyphens/>
              <w:spacing w:after="0" w:line="240" w:lineRule="auto"/>
              <w:jc w:val="both"/>
              <w:rPr>
                <w:rFonts w:ascii="Times New Roman" w:eastAsia="Batang" w:hAnsi="Times New Roman" w:cs="Batang"/>
                <w:bCs/>
                <w:lang w:eastAsia="ru-RU"/>
              </w:rPr>
            </w:pPr>
            <w:r w:rsidRPr="00735D7C">
              <w:rPr>
                <w:rFonts w:ascii="Times New Roman" w:eastAsia="Batang" w:hAnsi="Times New Roman" w:cs="Batang"/>
                <w:bCs/>
                <w:lang w:eastAsia="ru-RU"/>
              </w:rPr>
              <w:t>Зд 08.04</w:t>
            </w:r>
          </w:p>
          <w:p w14:paraId="6E0E9C21" w14:textId="77777777" w:rsidR="00735D7C" w:rsidRPr="00735D7C" w:rsidRDefault="00735D7C" w:rsidP="00735D7C">
            <w:pPr>
              <w:suppressAutoHyphens/>
              <w:spacing w:after="0" w:line="240" w:lineRule="auto"/>
              <w:jc w:val="both"/>
              <w:rPr>
                <w:rFonts w:ascii="Times New Roman" w:eastAsia="Batang" w:hAnsi="Times New Roman" w:cs="Batang"/>
                <w:bCs/>
                <w:lang w:eastAsia="ru-RU"/>
              </w:rPr>
            </w:pPr>
            <w:r w:rsidRPr="00735D7C">
              <w:rPr>
                <w:rFonts w:ascii="Times New Roman" w:eastAsia="Batang" w:hAnsi="Times New Roman" w:cs="Batang"/>
                <w:bCs/>
                <w:lang w:eastAsia="ru-RU"/>
              </w:rPr>
              <w:t>Уд 08.01</w:t>
            </w:r>
          </w:p>
          <w:p w14:paraId="41888889" w14:textId="77777777" w:rsidR="00735D7C" w:rsidRPr="00735D7C" w:rsidRDefault="00735D7C" w:rsidP="00735D7C">
            <w:pPr>
              <w:suppressAutoHyphens/>
              <w:spacing w:after="0" w:line="240" w:lineRule="auto"/>
              <w:jc w:val="both"/>
              <w:rPr>
                <w:rFonts w:ascii="Times New Roman" w:eastAsia="Batang" w:hAnsi="Times New Roman" w:cs="Batang"/>
                <w:bCs/>
                <w:lang w:eastAsia="ru-RU"/>
              </w:rPr>
            </w:pPr>
            <w:r w:rsidRPr="00735D7C">
              <w:rPr>
                <w:rFonts w:ascii="Times New Roman" w:eastAsia="Batang" w:hAnsi="Times New Roman" w:cs="Batang"/>
                <w:bCs/>
                <w:lang w:eastAsia="ru-RU"/>
              </w:rPr>
              <w:t>Уд 08.03</w:t>
            </w:r>
          </w:p>
        </w:tc>
      </w:tr>
      <w:tr w:rsidR="00735D7C" w:rsidRPr="00735D7C" w14:paraId="0DED8FF6" w14:textId="77777777" w:rsidTr="003D6B16">
        <w:trPr>
          <w:trHeight w:val="20"/>
        </w:trPr>
        <w:tc>
          <w:tcPr>
            <w:tcW w:w="801" w:type="pct"/>
            <w:vMerge/>
          </w:tcPr>
          <w:p w14:paraId="24FA23B0" w14:textId="77777777" w:rsidR="00735D7C" w:rsidRPr="00735D7C" w:rsidRDefault="00735D7C" w:rsidP="00735D7C">
            <w:pPr>
              <w:spacing w:after="0" w:line="240" w:lineRule="auto"/>
              <w:rPr>
                <w:rFonts w:ascii="Times New Roman" w:eastAsia="Batang" w:hAnsi="Times New Roman" w:cs="Times New Roman"/>
                <w:b/>
                <w:bCs/>
                <w:lang w:eastAsia="ru-RU"/>
              </w:rPr>
            </w:pPr>
          </w:p>
        </w:tc>
        <w:tc>
          <w:tcPr>
            <w:tcW w:w="2083" w:type="pct"/>
            <w:gridSpan w:val="2"/>
          </w:tcPr>
          <w:p w14:paraId="2B37E3BE" w14:textId="77777777" w:rsidR="00735D7C" w:rsidRPr="00735D7C" w:rsidRDefault="00735D7C" w:rsidP="00735D7C">
            <w:pPr>
              <w:spacing w:after="0" w:line="240" w:lineRule="auto"/>
              <w:rPr>
                <w:rFonts w:ascii="Times New Roman" w:eastAsia="Batang" w:hAnsi="Times New Roman" w:cs="Times New Roman"/>
                <w:b/>
                <w:bCs/>
                <w:lang w:eastAsia="ru-RU"/>
              </w:rPr>
            </w:pPr>
            <w:r w:rsidRPr="00735D7C">
              <w:rPr>
                <w:rFonts w:ascii="Times New Roman" w:eastAsia="Batang" w:hAnsi="Times New Roman" w:cs="Times New Roman"/>
                <w:b/>
                <w:bCs/>
                <w:lang w:eastAsia="ru-RU"/>
              </w:rPr>
              <w:t>Самостоятельная работа обучающихся</w:t>
            </w:r>
          </w:p>
        </w:tc>
        <w:tc>
          <w:tcPr>
            <w:tcW w:w="640" w:type="pct"/>
            <w:tcBorders>
              <w:top w:val="nil"/>
            </w:tcBorders>
          </w:tcPr>
          <w:p w14:paraId="1A28AA78" w14:textId="77777777" w:rsidR="00735D7C" w:rsidRPr="00735D7C" w:rsidRDefault="00735D7C" w:rsidP="00735D7C">
            <w:pPr>
              <w:suppressAutoHyphens/>
              <w:spacing w:after="0" w:line="240" w:lineRule="auto"/>
              <w:jc w:val="center"/>
              <w:rPr>
                <w:rFonts w:ascii="Times New Roman" w:eastAsia="Batang" w:hAnsi="Times New Roman" w:cs="Times New Roman"/>
                <w:b/>
                <w:bCs/>
                <w:lang w:eastAsia="ru-RU"/>
              </w:rPr>
            </w:pPr>
          </w:p>
        </w:tc>
        <w:tc>
          <w:tcPr>
            <w:tcW w:w="787" w:type="pct"/>
          </w:tcPr>
          <w:p w14:paraId="25208B26" w14:textId="77777777" w:rsidR="00735D7C" w:rsidRPr="00735D7C" w:rsidRDefault="00735D7C" w:rsidP="00735D7C">
            <w:pPr>
              <w:suppressAutoHyphens/>
              <w:spacing w:after="0" w:line="240" w:lineRule="auto"/>
              <w:jc w:val="both"/>
              <w:rPr>
                <w:rFonts w:ascii="Times New Roman" w:eastAsia="Batang" w:hAnsi="Times New Roman" w:cs="Batang"/>
                <w:highlight w:val="green"/>
                <w:lang w:eastAsia="ru-RU"/>
              </w:rPr>
            </w:pPr>
          </w:p>
        </w:tc>
        <w:tc>
          <w:tcPr>
            <w:tcW w:w="689" w:type="pct"/>
          </w:tcPr>
          <w:p w14:paraId="6C86E434" w14:textId="77777777" w:rsidR="00735D7C" w:rsidRPr="00735D7C" w:rsidRDefault="00735D7C" w:rsidP="00735D7C">
            <w:pPr>
              <w:suppressAutoHyphens/>
              <w:spacing w:after="0" w:line="240" w:lineRule="auto"/>
              <w:jc w:val="both"/>
              <w:rPr>
                <w:rFonts w:ascii="Times New Roman" w:eastAsia="Batang" w:hAnsi="Times New Roman" w:cs="Batang"/>
                <w:b/>
                <w:highlight w:val="green"/>
                <w:lang w:eastAsia="ru-RU"/>
              </w:rPr>
            </w:pPr>
          </w:p>
        </w:tc>
      </w:tr>
      <w:tr w:rsidR="00735D7C" w:rsidRPr="00735D7C" w14:paraId="0AC9B54D" w14:textId="77777777" w:rsidTr="003D6B16">
        <w:trPr>
          <w:trHeight w:val="20"/>
        </w:trPr>
        <w:tc>
          <w:tcPr>
            <w:tcW w:w="801" w:type="pct"/>
            <w:vMerge w:val="restart"/>
          </w:tcPr>
          <w:p w14:paraId="6DB88796" w14:textId="77777777" w:rsidR="00735D7C" w:rsidRPr="00735D7C" w:rsidRDefault="00735D7C" w:rsidP="00735D7C">
            <w:pPr>
              <w:spacing w:after="0" w:line="240" w:lineRule="auto"/>
              <w:rPr>
                <w:rFonts w:ascii="Times New Roman" w:eastAsia="Batang" w:hAnsi="Times New Roman" w:cs="Times New Roman"/>
                <w:b/>
                <w:bCs/>
                <w:lang w:eastAsia="ru-RU"/>
              </w:rPr>
            </w:pPr>
            <w:r w:rsidRPr="00735D7C">
              <w:rPr>
                <w:rFonts w:ascii="Times New Roman" w:eastAsia="Batang" w:hAnsi="Times New Roman" w:cs="Times New Roman"/>
                <w:b/>
                <w:bCs/>
                <w:lang w:eastAsia="ru-RU"/>
              </w:rPr>
              <w:t xml:space="preserve">Тема 2.4 </w:t>
            </w:r>
            <w:r w:rsidRPr="00735D7C">
              <w:rPr>
                <w:rFonts w:ascii="Times New Roman" w:eastAsia="Batang" w:hAnsi="Times New Roman" w:cs="Batang"/>
                <w:b/>
                <w:bCs/>
                <w:lang w:eastAsia="ru-RU"/>
              </w:rPr>
              <w:t>Гимнастика</w:t>
            </w:r>
          </w:p>
        </w:tc>
        <w:tc>
          <w:tcPr>
            <w:tcW w:w="2083" w:type="pct"/>
            <w:gridSpan w:val="2"/>
          </w:tcPr>
          <w:p w14:paraId="5B3680AC" w14:textId="77777777" w:rsidR="00735D7C" w:rsidRPr="00735D7C" w:rsidRDefault="00735D7C" w:rsidP="00735D7C">
            <w:pPr>
              <w:spacing w:after="0" w:line="240" w:lineRule="auto"/>
              <w:rPr>
                <w:rFonts w:ascii="Times New Roman" w:eastAsia="Batang" w:hAnsi="Times New Roman" w:cs="Times New Roman"/>
                <w:b/>
                <w:bCs/>
                <w:lang w:eastAsia="ru-RU"/>
              </w:rPr>
            </w:pPr>
            <w:r w:rsidRPr="00735D7C">
              <w:rPr>
                <w:rFonts w:ascii="Times New Roman" w:eastAsia="Batang" w:hAnsi="Times New Roman" w:cs="Times New Roman"/>
                <w:b/>
                <w:bCs/>
                <w:lang w:eastAsia="ru-RU"/>
              </w:rPr>
              <w:t>Содержание</w:t>
            </w:r>
          </w:p>
        </w:tc>
        <w:tc>
          <w:tcPr>
            <w:tcW w:w="640" w:type="pct"/>
          </w:tcPr>
          <w:p w14:paraId="54F33800" w14:textId="77777777" w:rsidR="00735D7C" w:rsidRPr="00735D7C" w:rsidRDefault="00735D7C" w:rsidP="00735D7C">
            <w:pPr>
              <w:suppressAutoHyphens/>
              <w:spacing w:after="0" w:line="240" w:lineRule="auto"/>
              <w:jc w:val="center"/>
              <w:rPr>
                <w:rFonts w:ascii="Times New Roman" w:eastAsia="Batang" w:hAnsi="Times New Roman" w:cs="Batang"/>
                <w:b/>
                <w:lang w:eastAsia="ru-RU"/>
              </w:rPr>
            </w:pPr>
          </w:p>
        </w:tc>
        <w:tc>
          <w:tcPr>
            <w:tcW w:w="787" w:type="pct"/>
          </w:tcPr>
          <w:p w14:paraId="11B838F6" w14:textId="77777777" w:rsidR="00735D7C" w:rsidRPr="00735D7C" w:rsidRDefault="00735D7C" w:rsidP="00735D7C">
            <w:pPr>
              <w:spacing w:after="0" w:line="240" w:lineRule="auto"/>
              <w:rPr>
                <w:rFonts w:ascii="Times New Roman" w:eastAsia="Batang" w:hAnsi="Times New Roman" w:cs="Batang"/>
                <w:b/>
                <w:bCs/>
                <w:highlight w:val="yellow"/>
                <w:lang w:eastAsia="ru-RU"/>
              </w:rPr>
            </w:pPr>
          </w:p>
        </w:tc>
        <w:tc>
          <w:tcPr>
            <w:tcW w:w="689" w:type="pct"/>
          </w:tcPr>
          <w:p w14:paraId="636DEA7D" w14:textId="77777777" w:rsidR="00735D7C" w:rsidRPr="00735D7C" w:rsidRDefault="00735D7C" w:rsidP="00735D7C">
            <w:pPr>
              <w:suppressAutoHyphens/>
              <w:spacing w:after="0" w:line="240" w:lineRule="auto"/>
              <w:jc w:val="both"/>
              <w:rPr>
                <w:rFonts w:ascii="Times New Roman" w:eastAsia="Batang" w:hAnsi="Times New Roman" w:cs="Batang"/>
                <w:bCs/>
                <w:lang w:eastAsia="ru-RU"/>
              </w:rPr>
            </w:pPr>
          </w:p>
        </w:tc>
      </w:tr>
      <w:tr w:rsidR="00735D7C" w:rsidRPr="00735D7C" w14:paraId="5906D5E1" w14:textId="77777777" w:rsidTr="003D6B16">
        <w:trPr>
          <w:trHeight w:val="20"/>
        </w:trPr>
        <w:tc>
          <w:tcPr>
            <w:tcW w:w="801" w:type="pct"/>
            <w:vMerge/>
          </w:tcPr>
          <w:p w14:paraId="773CF00F" w14:textId="77777777" w:rsidR="00735D7C" w:rsidRPr="00735D7C" w:rsidRDefault="00735D7C" w:rsidP="00735D7C">
            <w:pPr>
              <w:spacing w:after="0" w:line="240" w:lineRule="auto"/>
              <w:rPr>
                <w:rFonts w:ascii="Times New Roman" w:eastAsia="Batang" w:hAnsi="Times New Roman" w:cs="Times New Roman"/>
                <w:b/>
                <w:bCs/>
                <w:lang w:eastAsia="ru-RU"/>
              </w:rPr>
            </w:pPr>
          </w:p>
        </w:tc>
        <w:tc>
          <w:tcPr>
            <w:tcW w:w="2083" w:type="pct"/>
            <w:gridSpan w:val="2"/>
          </w:tcPr>
          <w:p w14:paraId="77D26C47" w14:textId="77777777" w:rsidR="00735D7C" w:rsidRPr="00735D7C" w:rsidRDefault="00735D7C" w:rsidP="00735D7C">
            <w:pPr>
              <w:spacing w:after="0" w:line="240" w:lineRule="auto"/>
              <w:jc w:val="both"/>
              <w:rPr>
                <w:rFonts w:ascii="Times New Roman" w:eastAsia="Batang" w:hAnsi="Times New Roman" w:cs="Times New Roman"/>
                <w:b/>
                <w:bCs/>
                <w:lang w:eastAsia="ru-RU"/>
              </w:rPr>
            </w:pPr>
          </w:p>
        </w:tc>
        <w:tc>
          <w:tcPr>
            <w:tcW w:w="640" w:type="pct"/>
          </w:tcPr>
          <w:p w14:paraId="5E90D14F" w14:textId="77777777" w:rsidR="00735D7C" w:rsidRPr="00735D7C" w:rsidRDefault="00735D7C" w:rsidP="00735D7C">
            <w:pPr>
              <w:suppressAutoHyphens/>
              <w:spacing w:after="0" w:line="240" w:lineRule="auto"/>
              <w:jc w:val="center"/>
              <w:rPr>
                <w:rFonts w:ascii="Times New Roman" w:eastAsia="Batang" w:hAnsi="Times New Roman" w:cs="Batang"/>
                <w:i/>
                <w:lang w:eastAsia="ru-RU"/>
              </w:rPr>
            </w:pPr>
          </w:p>
        </w:tc>
        <w:tc>
          <w:tcPr>
            <w:tcW w:w="787" w:type="pct"/>
          </w:tcPr>
          <w:p w14:paraId="74BAA4BA" w14:textId="77777777" w:rsidR="00735D7C" w:rsidRPr="00735D7C" w:rsidRDefault="00735D7C" w:rsidP="00735D7C">
            <w:pPr>
              <w:spacing w:after="0" w:line="240" w:lineRule="auto"/>
              <w:rPr>
                <w:rFonts w:ascii="Times New Roman" w:eastAsia="Batang" w:hAnsi="Times New Roman" w:cs="Batang"/>
                <w:b/>
                <w:bCs/>
                <w:highlight w:val="yellow"/>
                <w:lang w:eastAsia="ru-RU"/>
              </w:rPr>
            </w:pPr>
          </w:p>
        </w:tc>
        <w:tc>
          <w:tcPr>
            <w:tcW w:w="689" w:type="pct"/>
          </w:tcPr>
          <w:p w14:paraId="374E7C64" w14:textId="77777777" w:rsidR="00735D7C" w:rsidRPr="00735D7C" w:rsidRDefault="00735D7C" w:rsidP="00735D7C">
            <w:pPr>
              <w:suppressAutoHyphens/>
              <w:spacing w:after="0" w:line="240" w:lineRule="auto"/>
              <w:jc w:val="both"/>
              <w:rPr>
                <w:rFonts w:ascii="Times New Roman" w:eastAsia="Batang" w:hAnsi="Times New Roman" w:cs="Batang"/>
                <w:bCs/>
                <w:lang w:eastAsia="ru-RU"/>
              </w:rPr>
            </w:pPr>
          </w:p>
        </w:tc>
      </w:tr>
      <w:tr w:rsidR="00735D7C" w:rsidRPr="00735D7C" w14:paraId="639A4551" w14:textId="77777777" w:rsidTr="003D6B16">
        <w:trPr>
          <w:trHeight w:val="20"/>
        </w:trPr>
        <w:tc>
          <w:tcPr>
            <w:tcW w:w="801" w:type="pct"/>
            <w:vMerge/>
          </w:tcPr>
          <w:p w14:paraId="7647F280" w14:textId="77777777" w:rsidR="00735D7C" w:rsidRPr="00735D7C" w:rsidRDefault="00735D7C" w:rsidP="00735D7C">
            <w:pPr>
              <w:spacing w:after="0" w:line="240" w:lineRule="auto"/>
              <w:rPr>
                <w:rFonts w:ascii="Times New Roman" w:eastAsia="Batang" w:hAnsi="Times New Roman" w:cs="Times New Roman"/>
                <w:b/>
                <w:bCs/>
                <w:lang w:eastAsia="ru-RU"/>
              </w:rPr>
            </w:pPr>
          </w:p>
        </w:tc>
        <w:tc>
          <w:tcPr>
            <w:tcW w:w="2083" w:type="pct"/>
            <w:gridSpan w:val="2"/>
          </w:tcPr>
          <w:p w14:paraId="412F0991" w14:textId="77777777" w:rsidR="00735D7C" w:rsidRPr="00735D7C" w:rsidRDefault="00735D7C" w:rsidP="00735D7C">
            <w:pPr>
              <w:spacing w:after="200" w:line="240" w:lineRule="auto"/>
              <w:rPr>
                <w:rFonts w:ascii="Times New Roman" w:eastAsia="Batang" w:hAnsi="Times New Roman" w:cs="Batang"/>
                <w:lang w:eastAsia="ru-RU"/>
              </w:rPr>
            </w:pPr>
            <w:r w:rsidRPr="00735D7C">
              <w:rPr>
                <w:rFonts w:ascii="Times New Roman" w:eastAsia="Batang" w:hAnsi="Times New Roman" w:cs="Batang"/>
                <w:b/>
                <w:bCs/>
                <w:lang w:eastAsia="ru-RU"/>
              </w:rPr>
              <w:t>В том числе практических занятий и лабораторных работ</w:t>
            </w:r>
          </w:p>
        </w:tc>
        <w:tc>
          <w:tcPr>
            <w:tcW w:w="640" w:type="pct"/>
            <w:tcBorders>
              <w:bottom w:val="single" w:sz="4" w:space="0" w:color="auto"/>
            </w:tcBorders>
          </w:tcPr>
          <w:p w14:paraId="448EDD43" w14:textId="77777777" w:rsidR="00735D7C" w:rsidRPr="00735D7C" w:rsidRDefault="00735D7C" w:rsidP="00735D7C">
            <w:pPr>
              <w:suppressAutoHyphens/>
              <w:spacing w:after="200" w:line="240" w:lineRule="auto"/>
              <w:jc w:val="center"/>
              <w:rPr>
                <w:rFonts w:ascii="Times New Roman" w:eastAsia="Batang" w:hAnsi="Times New Roman" w:cs="Batang"/>
                <w:b/>
                <w:lang w:eastAsia="ru-RU"/>
              </w:rPr>
            </w:pPr>
            <w:r w:rsidRPr="00735D7C">
              <w:rPr>
                <w:rFonts w:ascii="Times New Roman" w:eastAsia="Batang" w:hAnsi="Times New Roman" w:cs="Batang"/>
                <w:b/>
                <w:lang w:eastAsia="ru-RU"/>
              </w:rPr>
              <w:t>10</w:t>
            </w:r>
          </w:p>
        </w:tc>
        <w:tc>
          <w:tcPr>
            <w:tcW w:w="787" w:type="pct"/>
          </w:tcPr>
          <w:p w14:paraId="37CB2829" w14:textId="77777777" w:rsidR="00735D7C" w:rsidRPr="00735D7C" w:rsidRDefault="00735D7C" w:rsidP="00735D7C">
            <w:pPr>
              <w:spacing w:after="0" w:line="240" w:lineRule="auto"/>
              <w:rPr>
                <w:rFonts w:ascii="Times New Roman" w:eastAsia="Batang" w:hAnsi="Times New Roman" w:cs="Batang"/>
                <w:b/>
                <w:bCs/>
                <w:highlight w:val="yellow"/>
                <w:lang w:eastAsia="ru-RU"/>
              </w:rPr>
            </w:pPr>
          </w:p>
        </w:tc>
        <w:tc>
          <w:tcPr>
            <w:tcW w:w="689" w:type="pct"/>
          </w:tcPr>
          <w:p w14:paraId="07D0780D" w14:textId="77777777" w:rsidR="00735D7C" w:rsidRPr="00735D7C" w:rsidRDefault="00735D7C" w:rsidP="00735D7C">
            <w:pPr>
              <w:suppressAutoHyphens/>
              <w:spacing w:after="0" w:line="240" w:lineRule="auto"/>
              <w:jc w:val="both"/>
              <w:rPr>
                <w:rFonts w:ascii="Times New Roman" w:eastAsia="Batang" w:hAnsi="Times New Roman" w:cs="Batang"/>
                <w:bCs/>
                <w:lang w:eastAsia="ru-RU"/>
              </w:rPr>
            </w:pPr>
          </w:p>
        </w:tc>
      </w:tr>
      <w:tr w:rsidR="00735D7C" w:rsidRPr="00735D7C" w14:paraId="047A8722" w14:textId="77777777" w:rsidTr="003D6B16">
        <w:trPr>
          <w:trHeight w:val="1321"/>
        </w:trPr>
        <w:tc>
          <w:tcPr>
            <w:tcW w:w="801" w:type="pct"/>
            <w:vMerge/>
          </w:tcPr>
          <w:p w14:paraId="30620FEA" w14:textId="77777777" w:rsidR="00735D7C" w:rsidRPr="00735D7C" w:rsidRDefault="00735D7C" w:rsidP="00735D7C">
            <w:pPr>
              <w:spacing w:after="0" w:line="240" w:lineRule="auto"/>
              <w:rPr>
                <w:rFonts w:ascii="Times New Roman" w:eastAsia="Batang" w:hAnsi="Times New Roman" w:cs="Times New Roman"/>
                <w:b/>
                <w:bCs/>
                <w:lang w:eastAsia="ru-RU"/>
              </w:rPr>
            </w:pPr>
          </w:p>
        </w:tc>
        <w:tc>
          <w:tcPr>
            <w:tcW w:w="2083" w:type="pct"/>
            <w:gridSpan w:val="2"/>
          </w:tcPr>
          <w:p w14:paraId="3D095588" w14:textId="77777777" w:rsidR="00735D7C" w:rsidRPr="00735D7C" w:rsidRDefault="00735D7C" w:rsidP="00735D7C">
            <w:pPr>
              <w:widowControl w:val="0"/>
              <w:autoSpaceDE w:val="0"/>
              <w:autoSpaceDN w:val="0"/>
              <w:adjustRightInd w:val="0"/>
              <w:spacing w:after="0" w:line="240" w:lineRule="auto"/>
              <w:jc w:val="both"/>
              <w:rPr>
                <w:rFonts w:ascii="Times New Roman" w:eastAsia="Batang" w:hAnsi="Times New Roman" w:cs="Batang"/>
                <w:lang w:eastAsia="ru-RU"/>
              </w:rPr>
            </w:pPr>
            <w:r w:rsidRPr="00735D7C">
              <w:rPr>
                <w:rFonts w:ascii="Times New Roman" w:eastAsia="Batang" w:hAnsi="Times New Roman" w:cs="Batang"/>
                <w:lang w:eastAsia="ru-RU"/>
              </w:rPr>
              <w:t xml:space="preserve">   19. Выполнение строевых упражнений.</w:t>
            </w:r>
          </w:p>
          <w:p w14:paraId="2A230DDC" w14:textId="77777777" w:rsidR="00735D7C" w:rsidRPr="00735D7C" w:rsidRDefault="00735D7C" w:rsidP="00735D7C">
            <w:pPr>
              <w:widowControl w:val="0"/>
              <w:autoSpaceDE w:val="0"/>
              <w:autoSpaceDN w:val="0"/>
              <w:adjustRightInd w:val="0"/>
              <w:spacing w:after="0" w:line="240" w:lineRule="auto"/>
              <w:jc w:val="both"/>
              <w:rPr>
                <w:rFonts w:ascii="Times New Roman" w:eastAsia="Batang" w:hAnsi="Times New Roman" w:cs="Batang"/>
                <w:b/>
                <w:lang w:eastAsia="ru-RU"/>
              </w:rPr>
            </w:pPr>
            <w:r w:rsidRPr="00735D7C">
              <w:rPr>
                <w:rFonts w:ascii="Times New Roman" w:eastAsia="Batang" w:hAnsi="Times New Roman" w:cs="Batang"/>
                <w:lang w:eastAsia="ru-RU"/>
              </w:rPr>
              <w:t xml:space="preserve">  20. Выполнение гимнастических упражнений на снарядах.</w:t>
            </w:r>
          </w:p>
          <w:p w14:paraId="1DD78764" w14:textId="77777777" w:rsidR="00735D7C" w:rsidRPr="00735D7C" w:rsidRDefault="00735D7C" w:rsidP="00735D7C">
            <w:pPr>
              <w:spacing w:after="200" w:line="240" w:lineRule="auto"/>
              <w:jc w:val="both"/>
              <w:rPr>
                <w:rFonts w:ascii="Times New Roman" w:eastAsia="Batang" w:hAnsi="Times New Roman" w:cs="Batang"/>
                <w:b/>
                <w:bCs/>
                <w:lang w:eastAsia="ru-RU"/>
              </w:rPr>
            </w:pPr>
            <w:r w:rsidRPr="00735D7C">
              <w:rPr>
                <w:rFonts w:ascii="Times New Roman" w:eastAsia="Batang" w:hAnsi="Times New Roman" w:cs="Batang"/>
                <w:lang w:eastAsia="ru-RU"/>
              </w:rPr>
              <w:t xml:space="preserve">  21. Выполнение гимнастических упражнений с предметами.</w:t>
            </w:r>
          </w:p>
        </w:tc>
        <w:tc>
          <w:tcPr>
            <w:tcW w:w="640" w:type="pct"/>
            <w:tcBorders>
              <w:bottom w:val="nil"/>
            </w:tcBorders>
          </w:tcPr>
          <w:p w14:paraId="7071D254" w14:textId="77777777" w:rsidR="00735D7C" w:rsidRPr="00735D7C" w:rsidRDefault="00735D7C" w:rsidP="003D6B16">
            <w:pPr>
              <w:suppressAutoHyphens/>
              <w:spacing w:after="0" w:line="240" w:lineRule="auto"/>
              <w:jc w:val="center"/>
              <w:rPr>
                <w:rFonts w:ascii="Times New Roman" w:eastAsia="Batang" w:hAnsi="Times New Roman" w:cs="Batang"/>
                <w:i/>
                <w:lang w:eastAsia="ru-RU"/>
              </w:rPr>
            </w:pPr>
            <w:r w:rsidRPr="00735D7C">
              <w:rPr>
                <w:rFonts w:ascii="Times New Roman" w:eastAsia="Batang" w:hAnsi="Times New Roman" w:cs="Batang"/>
                <w:i/>
                <w:lang w:eastAsia="ru-RU"/>
              </w:rPr>
              <w:t>2</w:t>
            </w:r>
          </w:p>
          <w:p w14:paraId="599ED9E6" w14:textId="77777777" w:rsidR="00735D7C" w:rsidRPr="00735D7C" w:rsidRDefault="00735D7C" w:rsidP="003D6B16">
            <w:pPr>
              <w:suppressAutoHyphens/>
              <w:spacing w:after="0" w:line="240" w:lineRule="auto"/>
              <w:jc w:val="center"/>
              <w:rPr>
                <w:rFonts w:ascii="Times New Roman" w:eastAsia="Batang" w:hAnsi="Times New Roman" w:cs="Batang"/>
                <w:i/>
                <w:lang w:eastAsia="ru-RU"/>
              </w:rPr>
            </w:pPr>
            <w:r w:rsidRPr="00735D7C">
              <w:rPr>
                <w:rFonts w:ascii="Times New Roman" w:eastAsia="Batang" w:hAnsi="Times New Roman" w:cs="Batang"/>
                <w:i/>
                <w:lang w:eastAsia="ru-RU"/>
              </w:rPr>
              <w:t>4</w:t>
            </w:r>
          </w:p>
          <w:p w14:paraId="3E1A3049" w14:textId="77777777" w:rsidR="00735D7C" w:rsidRPr="00735D7C" w:rsidRDefault="00735D7C" w:rsidP="00735D7C">
            <w:pPr>
              <w:suppressAutoHyphens/>
              <w:spacing w:after="200" w:line="240" w:lineRule="auto"/>
              <w:jc w:val="center"/>
              <w:rPr>
                <w:rFonts w:ascii="Times New Roman" w:eastAsia="Batang" w:hAnsi="Times New Roman" w:cs="Batang"/>
                <w:i/>
                <w:lang w:eastAsia="ru-RU"/>
              </w:rPr>
            </w:pPr>
            <w:r w:rsidRPr="00735D7C">
              <w:rPr>
                <w:rFonts w:ascii="Times New Roman" w:eastAsia="Batang" w:hAnsi="Times New Roman" w:cs="Batang"/>
                <w:i/>
                <w:lang w:eastAsia="ru-RU"/>
              </w:rPr>
              <w:t>4</w:t>
            </w:r>
          </w:p>
        </w:tc>
        <w:tc>
          <w:tcPr>
            <w:tcW w:w="787" w:type="pct"/>
          </w:tcPr>
          <w:p w14:paraId="0DBB314C" w14:textId="77777777" w:rsidR="00735D7C" w:rsidRPr="00735D7C" w:rsidRDefault="00735D7C" w:rsidP="00735D7C">
            <w:pPr>
              <w:spacing w:after="200" w:line="240" w:lineRule="auto"/>
              <w:rPr>
                <w:rFonts w:ascii="Times New Roman" w:eastAsia="Batang" w:hAnsi="Times New Roman" w:cs="Batang"/>
                <w:b/>
                <w:lang w:eastAsia="ru-RU"/>
              </w:rPr>
            </w:pPr>
            <w:r w:rsidRPr="00735D7C">
              <w:rPr>
                <w:rFonts w:ascii="Times New Roman" w:eastAsia="Batang" w:hAnsi="Times New Roman" w:cs="Batang"/>
                <w:b/>
                <w:lang w:eastAsia="ru-RU"/>
              </w:rPr>
              <w:t>ОК 08</w:t>
            </w:r>
          </w:p>
          <w:p w14:paraId="615EDCBE" w14:textId="77777777" w:rsidR="00735D7C" w:rsidRPr="00735D7C" w:rsidRDefault="00735D7C" w:rsidP="00735D7C">
            <w:pPr>
              <w:spacing w:after="200" w:line="240" w:lineRule="auto"/>
              <w:rPr>
                <w:rFonts w:ascii="Times New Roman" w:eastAsia="Batang" w:hAnsi="Times New Roman" w:cs="Times New Roman"/>
                <w:b/>
                <w:lang w:eastAsia="ru-RU"/>
              </w:rPr>
            </w:pPr>
          </w:p>
          <w:p w14:paraId="0F473E57" w14:textId="77777777" w:rsidR="00735D7C" w:rsidRPr="00735D7C" w:rsidRDefault="00735D7C" w:rsidP="00735D7C">
            <w:pPr>
              <w:spacing w:after="0" w:line="240" w:lineRule="auto"/>
              <w:rPr>
                <w:rFonts w:ascii="Times New Roman" w:eastAsia="Batang" w:hAnsi="Times New Roman" w:cs="Batang"/>
                <w:b/>
                <w:bCs/>
                <w:highlight w:val="yellow"/>
                <w:lang w:eastAsia="ru-RU"/>
              </w:rPr>
            </w:pPr>
          </w:p>
        </w:tc>
        <w:tc>
          <w:tcPr>
            <w:tcW w:w="689" w:type="pct"/>
          </w:tcPr>
          <w:p w14:paraId="3B2F56DD" w14:textId="77777777" w:rsidR="00735D7C" w:rsidRPr="00735D7C" w:rsidRDefault="00735D7C" w:rsidP="00735D7C">
            <w:pPr>
              <w:suppressAutoHyphens/>
              <w:spacing w:after="0" w:line="240" w:lineRule="auto"/>
              <w:jc w:val="both"/>
              <w:rPr>
                <w:rFonts w:ascii="Times New Roman" w:eastAsia="Batang" w:hAnsi="Times New Roman" w:cs="Batang"/>
                <w:bCs/>
                <w:lang w:eastAsia="ru-RU"/>
              </w:rPr>
            </w:pPr>
            <w:r w:rsidRPr="00735D7C">
              <w:rPr>
                <w:rFonts w:ascii="Times New Roman" w:eastAsia="Batang" w:hAnsi="Times New Roman" w:cs="Batang"/>
                <w:bCs/>
                <w:lang w:eastAsia="ru-RU"/>
              </w:rPr>
              <w:t>Зо 08.01</w:t>
            </w:r>
          </w:p>
          <w:p w14:paraId="22242C29" w14:textId="77777777" w:rsidR="00735D7C" w:rsidRPr="00735D7C" w:rsidRDefault="00735D7C" w:rsidP="00735D7C">
            <w:pPr>
              <w:suppressAutoHyphens/>
              <w:spacing w:after="0" w:line="240" w:lineRule="auto"/>
              <w:jc w:val="both"/>
              <w:rPr>
                <w:rFonts w:ascii="Times New Roman" w:eastAsia="Batang" w:hAnsi="Times New Roman" w:cs="Batang"/>
                <w:bCs/>
                <w:lang w:eastAsia="ru-RU"/>
              </w:rPr>
            </w:pPr>
            <w:r w:rsidRPr="00735D7C">
              <w:rPr>
                <w:rFonts w:ascii="Times New Roman" w:eastAsia="Batang" w:hAnsi="Times New Roman" w:cs="Batang"/>
                <w:bCs/>
                <w:lang w:eastAsia="ru-RU"/>
              </w:rPr>
              <w:t>Зо 08.02</w:t>
            </w:r>
          </w:p>
          <w:p w14:paraId="60BEEC7F" w14:textId="77777777" w:rsidR="00735D7C" w:rsidRPr="00735D7C" w:rsidRDefault="00735D7C" w:rsidP="00735D7C">
            <w:pPr>
              <w:suppressAutoHyphens/>
              <w:spacing w:after="0" w:line="240" w:lineRule="auto"/>
              <w:jc w:val="both"/>
              <w:rPr>
                <w:rFonts w:ascii="Times New Roman" w:eastAsia="Batang" w:hAnsi="Times New Roman" w:cs="Batang"/>
                <w:bCs/>
                <w:lang w:eastAsia="ru-RU"/>
              </w:rPr>
            </w:pPr>
            <w:r w:rsidRPr="00735D7C">
              <w:rPr>
                <w:rFonts w:ascii="Times New Roman" w:eastAsia="Batang" w:hAnsi="Times New Roman" w:cs="Batang"/>
                <w:bCs/>
                <w:lang w:eastAsia="ru-RU"/>
              </w:rPr>
              <w:t>Уо 08.01</w:t>
            </w:r>
          </w:p>
          <w:p w14:paraId="1783A88B" w14:textId="77777777" w:rsidR="00735D7C" w:rsidRPr="00735D7C" w:rsidRDefault="00735D7C" w:rsidP="00735D7C">
            <w:pPr>
              <w:suppressAutoHyphens/>
              <w:spacing w:after="0" w:line="240" w:lineRule="auto"/>
              <w:jc w:val="both"/>
              <w:rPr>
                <w:rFonts w:ascii="Times New Roman" w:eastAsia="Batang" w:hAnsi="Times New Roman" w:cs="Batang"/>
                <w:bCs/>
                <w:lang w:eastAsia="ru-RU"/>
              </w:rPr>
            </w:pPr>
            <w:r w:rsidRPr="00735D7C">
              <w:rPr>
                <w:rFonts w:ascii="Times New Roman" w:eastAsia="Batang" w:hAnsi="Times New Roman" w:cs="Batang"/>
                <w:bCs/>
                <w:lang w:eastAsia="ru-RU"/>
              </w:rPr>
              <w:t>Уо 08.02</w:t>
            </w:r>
          </w:p>
          <w:p w14:paraId="30E59F42" w14:textId="77777777" w:rsidR="00735D7C" w:rsidRPr="00735D7C" w:rsidRDefault="00735D7C" w:rsidP="00735D7C">
            <w:pPr>
              <w:suppressAutoHyphens/>
              <w:spacing w:after="0" w:line="240" w:lineRule="auto"/>
              <w:jc w:val="both"/>
              <w:rPr>
                <w:rFonts w:ascii="Times New Roman" w:eastAsia="Batang" w:hAnsi="Times New Roman" w:cs="Batang"/>
                <w:bCs/>
                <w:lang w:eastAsia="ru-RU"/>
              </w:rPr>
            </w:pPr>
            <w:r w:rsidRPr="00735D7C">
              <w:rPr>
                <w:rFonts w:ascii="Times New Roman" w:eastAsia="Batang" w:hAnsi="Times New Roman" w:cs="Batang"/>
                <w:bCs/>
                <w:lang w:eastAsia="ru-RU"/>
              </w:rPr>
              <w:t>Зд 08.03</w:t>
            </w:r>
          </w:p>
          <w:p w14:paraId="741B7ABE" w14:textId="77777777" w:rsidR="00735D7C" w:rsidRPr="00735D7C" w:rsidRDefault="00735D7C" w:rsidP="00735D7C">
            <w:pPr>
              <w:suppressAutoHyphens/>
              <w:spacing w:after="0" w:line="240" w:lineRule="auto"/>
              <w:jc w:val="both"/>
              <w:rPr>
                <w:rFonts w:ascii="Times New Roman" w:eastAsia="Batang" w:hAnsi="Times New Roman" w:cs="Batang"/>
                <w:bCs/>
                <w:lang w:eastAsia="ru-RU"/>
              </w:rPr>
            </w:pPr>
            <w:r w:rsidRPr="00735D7C">
              <w:rPr>
                <w:rFonts w:ascii="Times New Roman" w:eastAsia="Batang" w:hAnsi="Times New Roman" w:cs="Batang"/>
                <w:bCs/>
                <w:lang w:eastAsia="ru-RU"/>
              </w:rPr>
              <w:t>Зд 08.04</w:t>
            </w:r>
          </w:p>
          <w:p w14:paraId="5D40CE12" w14:textId="77777777" w:rsidR="00735D7C" w:rsidRPr="00735D7C" w:rsidRDefault="00735D7C" w:rsidP="00735D7C">
            <w:pPr>
              <w:suppressAutoHyphens/>
              <w:spacing w:after="0" w:line="240" w:lineRule="auto"/>
              <w:jc w:val="both"/>
              <w:rPr>
                <w:rFonts w:ascii="Times New Roman" w:eastAsia="Batang" w:hAnsi="Times New Roman" w:cs="Batang"/>
                <w:bCs/>
                <w:lang w:eastAsia="ru-RU"/>
              </w:rPr>
            </w:pPr>
            <w:r w:rsidRPr="00735D7C">
              <w:rPr>
                <w:rFonts w:ascii="Times New Roman" w:eastAsia="Batang" w:hAnsi="Times New Roman" w:cs="Batang"/>
                <w:bCs/>
                <w:lang w:eastAsia="ru-RU"/>
              </w:rPr>
              <w:t>Уд 08.01</w:t>
            </w:r>
          </w:p>
          <w:p w14:paraId="1A2E7CE8" w14:textId="77777777" w:rsidR="00735D7C" w:rsidRPr="00735D7C" w:rsidRDefault="00735D7C" w:rsidP="00735D7C">
            <w:pPr>
              <w:suppressAutoHyphens/>
              <w:spacing w:after="200" w:line="240" w:lineRule="auto"/>
              <w:jc w:val="both"/>
              <w:rPr>
                <w:rFonts w:ascii="Times New Roman" w:eastAsia="Batang" w:hAnsi="Times New Roman" w:cs="Batang"/>
                <w:bCs/>
                <w:lang w:eastAsia="ru-RU"/>
              </w:rPr>
            </w:pPr>
            <w:r w:rsidRPr="00735D7C">
              <w:rPr>
                <w:rFonts w:ascii="Times New Roman" w:eastAsia="Batang" w:hAnsi="Times New Roman" w:cs="Batang"/>
                <w:bCs/>
                <w:lang w:eastAsia="ru-RU"/>
              </w:rPr>
              <w:t>Уд 08.03</w:t>
            </w:r>
          </w:p>
        </w:tc>
      </w:tr>
      <w:tr w:rsidR="00735D7C" w:rsidRPr="00735D7C" w14:paraId="5BDFED8C" w14:textId="77777777" w:rsidTr="003D6B16">
        <w:trPr>
          <w:trHeight w:val="20"/>
        </w:trPr>
        <w:tc>
          <w:tcPr>
            <w:tcW w:w="801" w:type="pct"/>
            <w:vMerge/>
          </w:tcPr>
          <w:p w14:paraId="6B9ED554" w14:textId="77777777" w:rsidR="00735D7C" w:rsidRPr="00735D7C" w:rsidRDefault="00735D7C" w:rsidP="00735D7C">
            <w:pPr>
              <w:spacing w:after="0" w:line="240" w:lineRule="auto"/>
              <w:rPr>
                <w:rFonts w:ascii="Times New Roman" w:eastAsia="Batang" w:hAnsi="Times New Roman" w:cs="Times New Roman"/>
                <w:b/>
                <w:bCs/>
                <w:lang w:eastAsia="ru-RU"/>
              </w:rPr>
            </w:pPr>
          </w:p>
        </w:tc>
        <w:tc>
          <w:tcPr>
            <w:tcW w:w="2083" w:type="pct"/>
            <w:gridSpan w:val="2"/>
          </w:tcPr>
          <w:p w14:paraId="476AD746" w14:textId="77777777" w:rsidR="00735D7C" w:rsidRPr="00735D7C" w:rsidRDefault="00735D7C" w:rsidP="00735D7C">
            <w:pPr>
              <w:spacing w:after="0" w:line="240" w:lineRule="auto"/>
              <w:rPr>
                <w:rFonts w:ascii="Times New Roman" w:eastAsia="Batang" w:hAnsi="Times New Roman" w:cs="Times New Roman"/>
                <w:b/>
                <w:bCs/>
                <w:lang w:eastAsia="ru-RU"/>
              </w:rPr>
            </w:pPr>
            <w:r w:rsidRPr="00735D7C">
              <w:rPr>
                <w:rFonts w:ascii="Times New Roman" w:eastAsia="Batang" w:hAnsi="Times New Roman" w:cs="Times New Roman"/>
                <w:b/>
                <w:bCs/>
                <w:lang w:eastAsia="ru-RU"/>
              </w:rPr>
              <w:t>Самостоятельная работа обучающихся</w:t>
            </w:r>
          </w:p>
        </w:tc>
        <w:tc>
          <w:tcPr>
            <w:tcW w:w="640" w:type="pct"/>
            <w:tcBorders>
              <w:top w:val="nil"/>
            </w:tcBorders>
          </w:tcPr>
          <w:p w14:paraId="68D177A9" w14:textId="77777777" w:rsidR="00735D7C" w:rsidRPr="00735D7C" w:rsidRDefault="00735D7C" w:rsidP="00735D7C">
            <w:pPr>
              <w:suppressAutoHyphens/>
              <w:spacing w:after="0" w:line="240" w:lineRule="auto"/>
              <w:jc w:val="both"/>
              <w:rPr>
                <w:rFonts w:ascii="Times New Roman" w:eastAsia="Batang" w:hAnsi="Times New Roman" w:cs="Times New Roman"/>
                <w:b/>
                <w:bCs/>
                <w:lang w:eastAsia="ru-RU"/>
              </w:rPr>
            </w:pPr>
          </w:p>
        </w:tc>
        <w:tc>
          <w:tcPr>
            <w:tcW w:w="787" w:type="pct"/>
          </w:tcPr>
          <w:p w14:paraId="46E8896D" w14:textId="77777777" w:rsidR="00735D7C" w:rsidRPr="00735D7C" w:rsidRDefault="00735D7C" w:rsidP="00735D7C">
            <w:pPr>
              <w:spacing w:after="0" w:line="240" w:lineRule="auto"/>
              <w:rPr>
                <w:rFonts w:ascii="Times New Roman" w:eastAsia="Batang" w:hAnsi="Times New Roman" w:cs="Batang"/>
                <w:highlight w:val="green"/>
                <w:lang w:eastAsia="ru-RU"/>
              </w:rPr>
            </w:pPr>
          </w:p>
        </w:tc>
        <w:tc>
          <w:tcPr>
            <w:tcW w:w="689" w:type="pct"/>
          </w:tcPr>
          <w:p w14:paraId="61ECFE2D" w14:textId="77777777" w:rsidR="00735D7C" w:rsidRPr="00735D7C" w:rsidRDefault="00735D7C" w:rsidP="00735D7C">
            <w:pPr>
              <w:suppressAutoHyphens/>
              <w:spacing w:after="0" w:line="240" w:lineRule="auto"/>
              <w:jc w:val="both"/>
              <w:rPr>
                <w:rFonts w:ascii="Times New Roman" w:eastAsia="Batang" w:hAnsi="Times New Roman" w:cs="Batang"/>
                <w:b/>
                <w:highlight w:val="green"/>
                <w:lang w:eastAsia="ru-RU"/>
              </w:rPr>
            </w:pPr>
          </w:p>
        </w:tc>
      </w:tr>
      <w:tr w:rsidR="00735D7C" w:rsidRPr="00735D7C" w14:paraId="47C49A99" w14:textId="77777777" w:rsidTr="003D6B16">
        <w:trPr>
          <w:trHeight w:val="20"/>
        </w:trPr>
        <w:tc>
          <w:tcPr>
            <w:tcW w:w="801" w:type="pct"/>
            <w:vMerge w:val="restart"/>
          </w:tcPr>
          <w:p w14:paraId="38A8EE99" w14:textId="77777777" w:rsidR="00735D7C" w:rsidRPr="00735D7C" w:rsidRDefault="00735D7C" w:rsidP="00735D7C">
            <w:pPr>
              <w:spacing w:after="0" w:line="240" w:lineRule="auto"/>
              <w:rPr>
                <w:rFonts w:ascii="Times New Roman" w:eastAsia="Batang" w:hAnsi="Times New Roman" w:cs="Times New Roman"/>
                <w:b/>
                <w:bCs/>
                <w:lang w:eastAsia="ru-RU"/>
              </w:rPr>
            </w:pPr>
            <w:r w:rsidRPr="00735D7C">
              <w:rPr>
                <w:rFonts w:ascii="Times New Roman" w:eastAsia="Batang" w:hAnsi="Times New Roman" w:cs="Times New Roman"/>
                <w:b/>
                <w:bCs/>
                <w:lang w:eastAsia="ru-RU"/>
              </w:rPr>
              <w:t xml:space="preserve">Тема 2.5 </w:t>
            </w:r>
            <w:r w:rsidRPr="00735D7C">
              <w:rPr>
                <w:rFonts w:ascii="Times New Roman" w:eastAsia="Batang" w:hAnsi="Times New Roman" w:cs="Batang"/>
                <w:b/>
                <w:bCs/>
                <w:lang w:eastAsia="ru-RU"/>
              </w:rPr>
              <w:t>Виды спорта по выбору</w:t>
            </w:r>
          </w:p>
        </w:tc>
        <w:tc>
          <w:tcPr>
            <w:tcW w:w="2083" w:type="pct"/>
            <w:gridSpan w:val="2"/>
          </w:tcPr>
          <w:p w14:paraId="43D63C26" w14:textId="77777777" w:rsidR="00735D7C" w:rsidRPr="00735D7C" w:rsidRDefault="00735D7C" w:rsidP="00735D7C">
            <w:pPr>
              <w:spacing w:after="0" w:line="240" w:lineRule="auto"/>
              <w:rPr>
                <w:rFonts w:ascii="Times New Roman" w:eastAsia="Batang" w:hAnsi="Times New Roman" w:cs="Times New Roman"/>
                <w:b/>
                <w:bCs/>
                <w:lang w:eastAsia="ru-RU"/>
              </w:rPr>
            </w:pPr>
            <w:r w:rsidRPr="00735D7C">
              <w:rPr>
                <w:rFonts w:ascii="Times New Roman" w:eastAsia="Batang" w:hAnsi="Times New Roman" w:cs="Times New Roman"/>
                <w:b/>
                <w:bCs/>
                <w:lang w:eastAsia="ru-RU"/>
              </w:rPr>
              <w:t>Содержание</w:t>
            </w:r>
          </w:p>
        </w:tc>
        <w:tc>
          <w:tcPr>
            <w:tcW w:w="640" w:type="pct"/>
          </w:tcPr>
          <w:p w14:paraId="0CCE4C1C" w14:textId="77777777" w:rsidR="00735D7C" w:rsidRPr="00735D7C" w:rsidRDefault="00735D7C" w:rsidP="00735D7C">
            <w:pPr>
              <w:suppressAutoHyphens/>
              <w:spacing w:after="0" w:line="240" w:lineRule="auto"/>
              <w:jc w:val="center"/>
              <w:rPr>
                <w:rFonts w:ascii="Times New Roman" w:eastAsia="Batang" w:hAnsi="Times New Roman" w:cs="Batang"/>
                <w:b/>
                <w:lang w:eastAsia="ru-RU"/>
              </w:rPr>
            </w:pPr>
          </w:p>
        </w:tc>
        <w:tc>
          <w:tcPr>
            <w:tcW w:w="787" w:type="pct"/>
          </w:tcPr>
          <w:p w14:paraId="614A7A87" w14:textId="77777777" w:rsidR="00735D7C" w:rsidRPr="00735D7C" w:rsidRDefault="00735D7C" w:rsidP="00735D7C">
            <w:pPr>
              <w:spacing w:after="0" w:line="240" w:lineRule="auto"/>
              <w:rPr>
                <w:rFonts w:ascii="Times New Roman" w:eastAsia="Batang" w:hAnsi="Times New Roman" w:cs="Batang"/>
                <w:b/>
                <w:bCs/>
                <w:highlight w:val="yellow"/>
                <w:lang w:eastAsia="ru-RU"/>
              </w:rPr>
            </w:pPr>
          </w:p>
        </w:tc>
        <w:tc>
          <w:tcPr>
            <w:tcW w:w="689" w:type="pct"/>
          </w:tcPr>
          <w:p w14:paraId="014B7B44" w14:textId="77777777" w:rsidR="00735D7C" w:rsidRPr="00735D7C" w:rsidRDefault="00735D7C" w:rsidP="00735D7C">
            <w:pPr>
              <w:suppressAutoHyphens/>
              <w:spacing w:after="0" w:line="240" w:lineRule="auto"/>
              <w:jc w:val="both"/>
              <w:rPr>
                <w:rFonts w:ascii="Times New Roman" w:eastAsia="Batang" w:hAnsi="Times New Roman" w:cs="Batang"/>
                <w:bCs/>
                <w:lang w:eastAsia="ru-RU"/>
              </w:rPr>
            </w:pPr>
          </w:p>
        </w:tc>
      </w:tr>
      <w:tr w:rsidR="00735D7C" w:rsidRPr="00735D7C" w14:paraId="13A7CE7D" w14:textId="77777777" w:rsidTr="003D6B16">
        <w:trPr>
          <w:trHeight w:val="20"/>
        </w:trPr>
        <w:tc>
          <w:tcPr>
            <w:tcW w:w="801" w:type="pct"/>
            <w:vMerge/>
          </w:tcPr>
          <w:p w14:paraId="5C6BB094" w14:textId="77777777" w:rsidR="00735D7C" w:rsidRPr="00735D7C" w:rsidRDefault="00735D7C" w:rsidP="00735D7C">
            <w:pPr>
              <w:spacing w:after="200" w:line="240" w:lineRule="auto"/>
              <w:rPr>
                <w:rFonts w:ascii="Times New Roman" w:eastAsia="Batang" w:hAnsi="Times New Roman" w:cs="Times New Roman"/>
                <w:b/>
                <w:bCs/>
                <w:lang w:eastAsia="ru-RU"/>
              </w:rPr>
            </w:pPr>
          </w:p>
        </w:tc>
        <w:tc>
          <w:tcPr>
            <w:tcW w:w="2083" w:type="pct"/>
            <w:gridSpan w:val="2"/>
          </w:tcPr>
          <w:p w14:paraId="2A6210A2" w14:textId="77777777" w:rsidR="00735D7C" w:rsidRPr="00735D7C" w:rsidRDefault="00735D7C" w:rsidP="00735D7C">
            <w:pPr>
              <w:spacing w:after="200" w:line="240" w:lineRule="auto"/>
              <w:jc w:val="both"/>
              <w:rPr>
                <w:rFonts w:ascii="Times New Roman" w:eastAsia="Batang" w:hAnsi="Times New Roman" w:cs="Times New Roman"/>
                <w:b/>
                <w:bCs/>
                <w:lang w:eastAsia="ru-RU"/>
              </w:rPr>
            </w:pPr>
          </w:p>
        </w:tc>
        <w:tc>
          <w:tcPr>
            <w:tcW w:w="640" w:type="pct"/>
          </w:tcPr>
          <w:p w14:paraId="0F24DBCA" w14:textId="77777777" w:rsidR="00735D7C" w:rsidRPr="00735D7C" w:rsidRDefault="00735D7C" w:rsidP="00735D7C">
            <w:pPr>
              <w:suppressAutoHyphens/>
              <w:spacing w:after="0" w:line="240" w:lineRule="auto"/>
              <w:rPr>
                <w:rFonts w:ascii="Times New Roman" w:eastAsia="Batang" w:hAnsi="Times New Roman" w:cs="Batang"/>
                <w:i/>
                <w:lang w:eastAsia="ru-RU"/>
              </w:rPr>
            </w:pPr>
          </w:p>
        </w:tc>
        <w:tc>
          <w:tcPr>
            <w:tcW w:w="787" w:type="pct"/>
          </w:tcPr>
          <w:p w14:paraId="14108C0F" w14:textId="77777777" w:rsidR="00735D7C" w:rsidRPr="00735D7C" w:rsidRDefault="00735D7C" w:rsidP="00735D7C">
            <w:pPr>
              <w:spacing w:after="200" w:line="240" w:lineRule="auto"/>
              <w:rPr>
                <w:rFonts w:ascii="Times New Roman" w:eastAsia="Batang" w:hAnsi="Times New Roman" w:cs="Batang"/>
                <w:b/>
                <w:bCs/>
                <w:highlight w:val="yellow"/>
                <w:lang w:eastAsia="ru-RU"/>
              </w:rPr>
            </w:pPr>
          </w:p>
        </w:tc>
        <w:tc>
          <w:tcPr>
            <w:tcW w:w="689" w:type="pct"/>
          </w:tcPr>
          <w:p w14:paraId="59D9CD5A" w14:textId="77777777" w:rsidR="00735D7C" w:rsidRPr="00735D7C" w:rsidRDefault="00735D7C" w:rsidP="00735D7C">
            <w:pPr>
              <w:suppressAutoHyphens/>
              <w:spacing w:after="0" w:line="240" w:lineRule="auto"/>
              <w:jc w:val="both"/>
              <w:rPr>
                <w:rFonts w:ascii="Times New Roman" w:eastAsia="Batang" w:hAnsi="Times New Roman" w:cs="Batang"/>
                <w:bCs/>
                <w:lang w:eastAsia="ru-RU"/>
              </w:rPr>
            </w:pPr>
          </w:p>
        </w:tc>
      </w:tr>
      <w:tr w:rsidR="00735D7C" w:rsidRPr="00735D7C" w14:paraId="32E01A77" w14:textId="77777777" w:rsidTr="003D6B16">
        <w:trPr>
          <w:trHeight w:val="20"/>
        </w:trPr>
        <w:tc>
          <w:tcPr>
            <w:tcW w:w="801" w:type="pct"/>
            <w:vMerge/>
          </w:tcPr>
          <w:p w14:paraId="27A94E41" w14:textId="77777777" w:rsidR="00735D7C" w:rsidRPr="00735D7C" w:rsidRDefault="00735D7C" w:rsidP="00735D7C">
            <w:pPr>
              <w:spacing w:after="200" w:line="240" w:lineRule="auto"/>
              <w:rPr>
                <w:rFonts w:ascii="Times New Roman" w:eastAsia="Batang" w:hAnsi="Times New Roman" w:cs="Times New Roman"/>
                <w:b/>
                <w:bCs/>
                <w:lang w:eastAsia="ru-RU"/>
              </w:rPr>
            </w:pPr>
          </w:p>
        </w:tc>
        <w:tc>
          <w:tcPr>
            <w:tcW w:w="2083" w:type="pct"/>
            <w:gridSpan w:val="2"/>
          </w:tcPr>
          <w:p w14:paraId="252BD9F9" w14:textId="77777777" w:rsidR="00735D7C" w:rsidRPr="00735D7C" w:rsidRDefault="00735D7C" w:rsidP="00735D7C">
            <w:pPr>
              <w:spacing w:after="200" w:line="240" w:lineRule="auto"/>
              <w:rPr>
                <w:rFonts w:ascii="Times New Roman" w:eastAsia="Batang" w:hAnsi="Times New Roman" w:cs="Batang"/>
                <w:bCs/>
                <w:lang w:eastAsia="ru-RU"/>
              </w:rPr>
            </w:pPr>
            <w:r w:rsidRPr="00735D7C">
              <w:rPr>
                <w:rFonts w:ascii="Times New Roman" w:eastAsia="Batang" w:hAnsi="Times New Roman" w:cs="Batang"/>
                <w:b/>
                <w:bCs/>
                <w:lang w:eastAsia="ru-RU"/>
              </w:rPr>
              <w:t>В том числе практических занятий и лабораторных работ</w:t>
            </w:r>
          </w:p>
        </w:tc>
        <w:tc>
          <w:tcPr>
            <w:tcW w:w="640" w:type="pct"/>
          </w:tcPr>
          <w:p w14:paraId="1E55EE71" w14:textId="77777777" w:rsidR="00735D7C" w:rsidRPr="00735D7C" w:rsidRDefault="00735D7C" w:rsidP="00735D7C">
            <w:pPr>
              <w:suppressAutoHyphens/>
              <w:spacing w:after="200" w:line="240" w:lineRule="auto"/>
              <w:jc w:val="center"/>
              <w:rPr>
                <w:rFonts w:ascii="Times New Roman" w:eastAsia="Batang" w:hAnsi="Times New Roman" w:cs="Batang"/>
                <w:b/>
                <w:lang w:eastAsia="ru-RU"/>
              </w:rPr>
            </w:pPr>
            <w:r w:rsidRPr="00735D7C">
              <w:rPr>
                <w:rFonts w:ascii="Times New Roman" w:eastAsia="Batang" w:hAnsi="Times New Roman" w:cs="Batang"/>
                <w:b/>
                <w:lang w:eastAsia="ru-RU"/>
              </w:rPr>
              <w:t>12</w:t>
            </w:r>
          </w:p>
        </w:tc>
        <w:tc>
          <w:tcPr>
            <w:tcW w:w="787" w:type="pct"/>
          </w:tcPr>
          <w:p w14:paraId="61A91561" w14:textId="77777777" w:rsidR="00735D7C" w:rsidRPr="00735D7C" w:rsidRDefault="00735D7C" w:rsidP="00735D7C">
            <w:pPr>
              <w:spacing w:after="0" w:line="240" w:lineRule="auto"/>
              <w:rPr>
                <w:rFonts w:ascii="Times New Roman" w:eastAsia="Batang" w:hAnsi="Times New Roman" w:cs="Batang"/>
                <w:b/>
                <w:bCs/>
                <w:highlight w:val="yellow"/>
                <w:lang w:eastAsia="ru-RU"/>
              </w:rPr>
            </w:pPr>
          </w:p>
        </w:tc>
        <w:tc>
          <w:tcPr>
            <w:tcW w:w="689" w:type="pct"/>
          </w:tcPr>
          <w:p w14:paraId="2EA60A26" w14:textId="77777777" w:rsidR="00735D7C" w:rsidRPr="00735D7C" w:rsidRDefault="00735D7C" w:rsidP="00735D7C">
            <w:pPr>
              <w:suppressAutoHyphens/>
              <w:spacing w:after="0" w:line="240" w:lineRule="auto"/>
              <w:jc w:val="both"/>
              <w:rPr>
                <w:rFonts w:ascii="Times New Roman" w:eastAsia="Batang" w:hAnsi="Times New Roman" w:cs="Batang"/>
                <w:bCs/>
                <w:lang w:eastAsia="ru-RU"/>
              </w:rPr>
            </w:pPr>
          </w:p>
        </w:tc>
      </w:tr>
      <w:tr w:rsidR="00735D7C" w:rsidRPr="00735D7C" w14:paraId="2D49218D" w14:textId="77777777" w:rsidTr="003D6B16">
        <w:trPr>
          <w:trHeight w:val="20"/>
        </w:trPr>
        <w:tc>
          <w:tcPr>
            <w:tcW w:w="801" w:type="pct"/>
            <w:vMerge/>
          </w:tcPr>
          <w:p w14:paraId="5A6405B8" w14:textId="77777777" w:rsidR="00735D7C" w:rsidRPr="00735D7C" w:rsidRDefault="00735D7C" w:rsidP="00735D7C">
            <w:pPr>
              <w:spacing w:after="200" w:line="240" w:lineRule="auto"/>
              <w:rPr>
                <w:rFonts w:ascii="Times New Roman" w:eastAsia="Batang" w:hAnsi="Times New Roman" w:cs="Times New Roman"/>
                <w:b/>
                <w:bCs/>
                <w:lang w:eastAsia="ru-RU"/>
              </w:rPr>
            </w:pPr>
          </w:p>
        </w:tc>
        <w:tc>
          <w:tcPr>
            <w:tcW w:w="2083" w:type="pct"/>
            <w:gridSpan w:val="2"/>
          </w:tcPr>
          <w:p w14:paraId="4A3C506A" w14:textId="77777777" w:rsidR="00735D7C" w:rsidRPr="00735D7C" w:rsidRDefault="00735D7C" w:rsidP="00735D7C">
            <w:pPr>
              <w:spacing w:after="0" w:line="240" w:lineRule="auto"/>
              <w:jc w:val="both"/>
              <w:rPr>
                <w:rFonts w:ascii="Times New Roman" w:eastAsia="Batang" w:hAnsi="Times New Roman" w:cs="Batang"/>
                <w:lang w:eastAsia="ru-RU"/>
              </w:rPr>
            </w:pPr>
            <w:r w:rsidRPr="00735D7C">
              <w:rPr>
                <w:rFonts w:ascii="Times New Roman" w:eastAsia="Batang" w:hAnsi="Times New Roman" w:cs="Batang"/>
                <w:lang w:eastAsia="ru-RU"/>
              </w:rPr>
              <w:t xml:space="preserve">  22. Упражнения на тренажерах на развитие основных групп мышц.</w:t>
            </w:r>
          </w:p>
          <w:p w14:paraId="06E5D3EB" w14:textId="77777777" w:rsidR="00735D7C" w:rsidRPr="00735D7C" w:rsidRDefault="00735D7C" w:rsidP="00735D7C">
            <w:pPr>
              <w:spacing w:after="0" w:line="240" w:lineRule="auto"/>
              <w:jc w:val="both"/>
              <w:rPr>
                <w:rFonts w:ascii="Times New Roman" w:eastAsia="Batang" w:hAnsi="Times New Roman" w:cs="Batang"/>
                <w:lang w:eastAsia="ru-RU"/>
              </w:rPr>
            </w:pPr>
            <w:r w:rsidRPr="00735D7C">
              <w:rPr>
                <w:rFonts w:ascii="Times New Roman" w:eastAsia="Batang" w:hAnsi="Times New Roman" w:cs="Batang"/>
                <w:lang w:eastAsia="ru-RU"/>
              </w:rPr>
              <w:t xml:space="preserve">  23. Круговой метод тренировки для развития силы основных мышечных групп с эспандерами, амортизаторами из резины, гантелями, гирей, штангой</w:t>
            </w:r>
          </w:p>
          <w:p w14:paraId="39FF96F1" w14:textId="77777777" w:rsidR="00735D7C" w:rsidRPr="00735D7C" w:rsidRDefault="00735D7C" w:rsidP="00735D7C">
            <w:pPr>
              <w:widowControl w:val="0"/>
              <w:tabs>
                <w:tab w:val="num" w:pos="36"/>
              </w:tabs>
              <w:autoSpaceDE w:val="0"/>
              <w:autoSpaceDN w:val="0"/>
              <w:adjustRightInd w:val="0"/>
              <w:spacing w:after="0" w:line="240" w:lineRule="auto"/>
              <w:jc w:val="both"/>
              <w:rPr>
                <w:rFonts w:ascii="Times New Roman" w:eastAsia="Batang" w:hAnsi="Times New Roman" w:cs="Batang"/>
                <w:bCs/>
                <w:color w:val="000000"/>
                <w:lang w:eastAsia="ru-RU"/>
              </w:rPr>
            </w:pPr>
            <w:r w:rsidRPr="00735D7C">
              <w:rPr>
                <w:rFonts w:ascii="Times New Roman" w:eastAsia="Batang" w:hAnsi="Times New Roman" w:cs="Batang"/>
                <w:b/>
                <w:bCs/>
                <w:lang w:eastAsia="ru-RU"/>
              </w:rPr>
              <w:t>Ритмическая гимнастика и аэробика (девушки)</w:t>
            </w:r>
          </w:p>
          <w:p w14:paraId="1D4E7AB6" w14:textId="77777777" w:rsidR="00735D7C" w:rsidRPr="00735D7C" w:rsidRDefault="00735D7C" w:rsidP="00735D7C">
            <w:pPr>
              <w:spacing w:after="0" w:line="240" w:lineRule="auto"/>
              <w:jc w:val="both"/>
              <w:rPr>
                <w:rFonts w:ascii="Times New Roman" w:eastAsia="Batang" w:hAnsi="Times New Roman" w:cs="Batang"/>
                <w:b/>
                <w:lang w:eastAsia="ru-RU"/>
              </w:rPr>
            </w:pPr>
            <w:r w:rsidRPr="00735D7C">
              <w:rPr>
                <w:rFonts w:ascii="Times New Roman" w:eastAsia="Batang" w:hAnsi="Times New Roman" w:cs="Batang"/>
                <w:lang w:eastAsia="ru-RU"/>
              </w:rPr>
              <w:t xml:space="preserve">  24. Композиции из упражнений, выполняемых с разной амплитудой, траекторией, ритмом, темпом, пространственной точностью. Комплекс упражнений с профессиональной направленностью из 26</w:t>
            </w:r>
            <w:r w:rsidRPr="00735D7C">
              <w:rPr>
                <w:rFonts w:ascii="Times New Roman" w:eastAsia="Batang" w:hAnsi="Times New Roman" w:cs="Batang"/>
                <w:shd w:val="clear" w:color="auto" w:fill="FFFFFF"/>
                <w:lang w:eastAsia="ru-RU" w:bidi="ru-RU"/>
              </w:rPr>
              <w:sym w:font="Symbol" w:char="F02D"/>
            </w:r>
            <w:r w:rsidRPr="00735D7C">
              <w:rPr>
                <w:rFonts w:ascii="Times New Roman" w:eastAsia="Batang" w:hAnsi="Times New Roman" w:cs="Batang"/>
                <w:lang w:eastAsia="ru-RU"/>
              </w:rPr>
              <w:t>30 движений с использованием музыкального сопровождения.</w:t>
            </w:r>
          </w:p>
          <w:p w14:paraId="66C665D1" w14:textId="77777777" w:rsidR="00735D7C" w:rsidRPr="00735D7C" w:rsidRDefault="00735D7C" w:rsidP="00735D7C">
            <w:pPr>
              <w:spacing w:after="0" w:line="240" w:lineRule="auto"/>
              <w:jc w:val="both"/>
              <w:rPr>
                <w:rFonts w:ascii="Times New Roman" w:eastAsia="Batang" w:hAnsi="Times New Roman" w:cs="Batang"/>
                <w:b/>
                <w:bCs/>
                <w:lang w:eastAsia="ru-RU"/>
              </w:rPr>
            </w:pPr>
            <w:r w:rsidRPr="00735D7C">
              <w:rPr>
                <w:rFonts w:ascii="Times New Roman" w:eastAsia="Batang" w:hAnsi="Times New Roman" w:cs="Batang"/>
                <w:lang w:eastAsia="ru-RU"/>
              </w:rPr>
              <w:t xml:space="preserve">  25. Базовые шаги с движением руками. Комбинация из спортивно-гимнастических и акробатических элементов. Специальные комплексы развития гибкости</w:t>
            </w:r>
          </w:p>
        </w:tc>
        <w:tc>
          <w:tcPr>
            <w:tcW w:w="640" w:type="pct"/>
          </w:tcPr>
          <w:p w14:paraId="643CEAA0" w14:textId="77777777" w:rsidR="00735D7C" w:rsidRPr="00735D7C" w:rsidRDefault="00735D7C" w:rsidP="00735D7C">
            <w:pPr>
              <w:suppressAutoHyphens/>
              <w:spacing w:after="200" w:line="240" w:lineRule="auto"/>
              <w:jc w:val="center"/>
              <w:rPr>
                <w:rFonts w:ascii="Times New Roman" w:eastAsia="Batang" w:hAnsi="Times New Roman" w:cs="Batang"/>
                <w:i/>
                <w:lang w:eastAsia="ru-RU"/>
              </w:rPr>
            </w:pPr>
            <w:r w:rsidRPr="00735D7C">
              <w:rPr>
                <w:rFonts w:ascii="Times New Roman" w:eastAsia="Batang" w:hAnsi="Times New Roman" w:cs="Batang"/>
                <w:i/>
                <w:lang w:eastAsia="ru-RU"/>
              </w:rPr>
              <w:t>4</w:t>
            </w:r>
          </w:p>
          <w:p w14:paraId="1001E4F4" w14:textId="77777777" w:rsidR="00735D7C" w:rsidRPr="00735D7C" w:rsidRDefault="00735D7C" w:rsidP="00735D7C">
            <w:pPr>
              <w:suppressAutoHyphens/>
              <w:spacing w:after="200" w:line="240" w:lineRule="auto"/>
              <w:jc w:val="center"/>
              <w:rPr>
                <w:rFonts w:ascii="Times New Roman" w:eastAsia="Batang" w:hAnsi="Times New Roman" w:cs="Batang"/>
                <w:i/>
                <w:lang w:eastAsia="ru-RU"/>
              </w:rPr>
            </w:pPr>
            <w:r w:rsidRPr="00735D7C">
              <w:rPr>
                <w:rFonts w:ascii="Times New Roman" w:eastAsia="Batang" w:hAnsi="Times New Roman" w:cs="Batang"/>
                <w:i/>
                <w:lang w:eastAsia="ru-RU"/>
              </w:rPr>
              <w:t>4</w:t>
            </w:r>
          </w:p>
          <w:p w14:paraId="33B91C8A" w14:textId="77777777" w:rsidR="00735D7C" w:rsidRPr="00735D7C" w:rsidRDefault="00735D7C" w:rsidP="00735D7C">
            <w:pPr>
              <w:suppressAutoHyphens/>
              <w:spacing w:after="200" w:line="240" w:lineRule="auto"/>
              <w:rPr>
                <w:rFonts w:ascii="Times New Roman" w:eastAsia="Batang" w:hAnsi="Times New Roman" w:cs="Batang"/>
                <w:i/>
                <w:lang w:eastAsia="ru-RU"/>
              </w:rPr>
            </w:pPr>
          </w:p>
          <w:p w14:paraId="5F88A0F0" w14:textId="77777777" w:rsidR="00735D7C" w:rsidRPr="00735D7C" w:rsidRDefault="00735D7C" w:rsidP="00735D7C">
            <w:pPr>
              <w:suppressAutoHyphens/>
              <w:spacing w:after="200" w:line="240" w:lineRule="auto"/>
              <w:jc w:val="center"/>
              <w:rPr>
                <w:rFonts w:ascii="Times New Roman" w:eastAsia="Batang" w:hAnsi="Times New Roman" w:cs="Batang"/>
                <w:i/>
                <w:lang w:eastAsia="ru-RU"/>
              </w:rPr>
            </w:pPr>
            <w:r w:rsidRPr="00735D7C">
              <w:rPr>
                <w:rFonts w:ascii="Times New Roman" w:eastAsia="Batang" w:hAnsi="Times New Roman" w:cs="Batang"/>
                <w:i/>
                <w:lang w:eastAsia="ru-RU"/>
              </w:rPr>
              <w:t>2</w:t>
            </w:r>
          </w:p>
          <w:p w14:paraId="179309FB" w14:textId="77777777" w:rsidR="00735D7C" w:rsidRPr="00735D7C" w:rsidRDefault="00735D7C" w:rsidP="00735D7C">
            <w:pPr>
              <w:suppressAutoHyphens/>
              <w:spacing w:after="200" w:line="240" w:lineRule="auto"/>
              <w:jc w:val="center"/>
              <w:rPr>
                <w:rFonts w:ascii="Times New Roman" w:eastAsia="Batang" w:hAnsi="Times New Roman" w:cs="Batang"/>
                <w:i/>
                <w:lang w:eastAsia="ru-RU"/>
              </w:rPr>
            </w:pPr>
          </w:p>
          <w:p w14:paraId="7EF2A025" w14:textId="77777777" w:rsidR="00735D7C" w:rsidRPr="00735D7C" w:rsidRDefault="00735D7C" w:rsidP="00735D7C">
            <w:pPr>
              <w:suppressAutoHyphens/>
              <w:spacing w:after="200" w:line="240" w:lineRule="auto"/>
              <w:jc w:val="center"/>
              <w:rPr>
                <w:rFonts w:ascii="Times New Roman" w:eastAsia="Batang" w:hAnsi="Times New Roman" w:cs="Batang"/>
                <w:i/>
                <w:lang w:eastAsia="ru-RU"/>
              </w:rPr>
            </w:pPr>
            <w:r w:rsidRPr="00735D7C">
              <w:rPr>
                <w:rFonts w:ascii="Times New Roman" w:eastAsia="Batang" w:hAnsi="Times New Roman" w:cs="Batang"/>
                <w:i/>
                <w:lang w:eastAsia="ru-RU"/>
              </w:rPr>
              <w:t>2</w:t>
            </w:r>
          </w:p>
          <w:p w14:paraId="3CF6B3F6" w14:textId="77777777" w:rsidR="00735D7C" w:rsidRPr="00735D7C" w:rsidRDefault="00735D7C" w:rsidP="00735D7C">
            <w:pPr>
              <w:suppressAutoHyphens/>
              <w:spacing w:after="200" w:line="240" w:lineRule="auto"/>
              <w:rPr>
                <w:rFonts w:ascii="Times New Roman" w:eastAsia="Batang" w:hAnsi="Times New Roman" w:cs="Batang"/>
                <w:i/>
                <w:lang w:eastAsia="ru-RU"/>
              </w:rPr>
            </w:pPr>
          </w:p>
        </w:tc>
        <w:tc>
          <w:tcPr>
            <w:tcW w:w="787" w:type="pct"/>
          </w:tcPr>
          <w:p w14:paraId="5F62BC68" w14:textId="77777777" w:rsidR="00735D7C" w:rsidRPr="00735D7C" w:rsidRDefault="00735D7C" w:rsidP="00735D7C">
            <w:pPr>
              <w:spacing w:after="200" w:line="240" w:lineRule="auto"/>
              <w:rPr>
                <w:rFonts w:ascii="Times New Roman" w:eastAsia="Batang" w:hAnsi="Times New Roman" w:cs="Batang"/>
                <w:b/>
                <w:bCs/>
                <w:highlight w:val="yellow"/>
                <w:lang w:eastAsia="ru-RU"/>
              </w:rPr>
            </w:pPr>
          </w:p>
        </w:tc>
        <w:tc>
          <w:tcPr>
            <w:tcW w:w="689" w:type="pct"/>
          </w:tcPr>
          <w:p w14:paraId="69E2CC07" w14:textId="77777777" w:rsidR="00735D7C" w:rsidRPr="00735D7C" w:rsidRDefault="00735D7C" w:rsidP="00735D7C">
            <w:pPr>
              <w:suppressAutoHyphens/>
              <w:spacing w:after="0" w:line="240" w:lineRule="auto"/>
              <w:jc w:val="both"/>
              <w:rPr>
                <w:rFonts w:ascii="Times New Roman" w:eastAsia="Batang" w:hAnsi="Times New Roman" w:cs="Batang"/>
                <w:bCs/>
                <w:lang w:eastAsia="ru-RU"/>
              </w:rPr>
            </w:pPr>
            <w:r w:rsidRPr="00735D7C">
              <w:rPr>
                <w:rFonts w:ascii="Times New Roman" w:eastAsia="Batang" w:hAnsi="Times New Roman" w:cs="Batang"/>
                <w:bCs/>
                <w:lang w:eastAsia="ru-RU"/>
              </w:rPr>
              <w:t>Зо 08.01</w:t>
            </w:r>
          </w:p>
          <w:p w14:paraId="3CBA181D" w14:textId="77777777" w:rsidR="00735D7C" w:rsidRPr="00735D7C" w:rsidRDefault="00735D7C" w:rsidP="00735D7C">
            <w:pPr>
              <w:suppressAutoHyphens/>
              <w:spacing w:after="0" w:line="240" w:lineRule="auto"/>
              <w:jc w:val="both"/>
              <w:rPr>
                <w:rFonts w:ascii="Times New Roman" w:eastAsia="Batang" w:hAnsi="Times New Roman" w:cs="Batang"/>
                <w:bCs/>
                <w:lang w:eastAsia="ru-RU"/>
              </w:rPr>
            </w:pPr>
            <w:r w:rsidRPr="00735D7C">
              <w:rPr>
                <w:rFonts w:ascii="Times New Roman" w:eastAsia="Batang" w:hAnsi="Times New Roman" w:cs="Batang"/>
                <w:bCs/>
                <w:lang w:eastAsia="ru-RU"/>
              </w:rPr>
              <w:t>Зо 08.02</w:t>
            </w:r>
          </w:p>
          <w:p w14:paraId="4A3BD5C5" w14:textId="77777777" w:rsidR="00735D7C" w:rsidRPr="00735D7C" w:rsidRDefault="00735D7C" w:rsidP="00735D7C">
            <w:pPr>
              <w:suppressAutoHyphens/>
              <w:spacing w:after="0" w:line="240" w:lineRule="auto"/>
              <w:jc w:val="both"/>
              <w:rPr>
                <w:rFonts w:ascii="Times New Roman" w:eastAsia="Batang" w:hAnsi="Times New Roman" w:cs="Batang"/>
                <w:bCs/>
                <w:lang w:eastAsia="ru-RU"/>
              </w:rPr>
            </w:pPr>
            <w:r w:rsidRPr="00735D7C">
              <w:rPr>
                <w:rFonts w:ascii="Times New Roman" w:eastAsia="Batang" w:hAnsi="Times New Roman" w:cs="Batang"/>
                <w:bCs/>
                <w:lang w:eastAsia="ru-RU"/>
              </w:rPr>
              <w:t>Уо 08.01</w:t>
            </w:r>
          </w:p>
          <w:p w14:paraId="7484BA1C" w14:textId="77777777" w:rsidR="00735D7C" w:rsidRPr="00735D7C" w:rsidRDefault="00735D7C" w:rsidP="00735D7C">
            <w:pPr>
              <w:suppressAutoHyphens/>
              <w:spacing w:after="0" w:line="240" w:lineRule="auto"/>
              <w:jc w:val="both"/>
              <w:rPr>
                <w:rFonts w:ascii="Times New Roman" w:eastAsia="Batang" w:hAnsi="Times New Roman" w:cs="Batang"/>
                <w:bCs/>
                <w:lang w:eastAsia="ru-RU"/>
              </w:rPr>
            </w:pPr>
            <w:r w:rsidRPr="00735D7C">
              <w:rPr>
                <w:rFonts w:ascii="Times New Roman" w:eastAsia="Batang" w:hAnsi="Times New Roman" w:cs="Batang"/>
                <w:bCs/>
                <w:lang w:eastAsia="ru-RU"/>
              </w:rPr>
              <w:t>Уо 08.02</w:t>
            </w:r>
          </w:p>
          <w:p w14:paraId="22E4B252" w14:textId="77777777" w:rsidR="00735D7C" w:rsidRPr="00735D7C" w:rsidRDefault="00735D7C" w:rsidP="00735D7C">
            <w:pPr>
              <w:suppressAutoHyphens/>
              <w:spacing w:after="0" w:line="240" w:lineRule="auto"/>
              <w:jc w:val="both"/>
              <w:rPr>
                <w:rFonts w:ascii="Times New Roman" w:eastAsia="Batang" w:hAnsi="Times New Roman" w:cs="Batang"/>
                <w:bCs/>
                <w:lang w:eastAsia="ru-RU"/>
              </w:rPr>
            </w:pPr>
            <w:r w:rsidRPr="00735D7C">
              <w:rPr>
                <w:rFonts w:ascii="Times New Roman" w:eastAsia="Batang" w:hAnsi="Times New Roman" w:cs="Batang"/>
                <w:bCs/>
                <w:lang w:eastAsia="ru-RU"/>
              </w:rPr>
              <w:t>Зд 08.03</w:t>
            </w:r>
          </w:p>
          <w:p w14:paraId="3A99A7DD" w14:textId="77777777" w:rsidR="00735D7C" w:rsidRPr="00735D7C" w:rsidRDefault="00735D7C" w:rsidP="00735D7C">
            <w:pPr>
              <w:suppressAutoHyphens/>
              <w:spacing w:after="0" w:line="240" w:lineRule="auto"/>
              <w:jc w:val="both"/>
              <w:rPr>
                <w:rFonts w:ascii="Times New Roman" w:eastAsia="Batang" w:hAnsi="Times New Roman" w:cs="Batang"/>
                <w:bCs/>
                <w:lang w:eastAsia="ru-RU"/>
              </w:rPr>
            </w:pPr>
            <w:r w:rsidRPr="00735D7C">
              <w:rPr>
                <w:rFonts w:ascii="Times New Roman" w:eastAsia="Batang" w:hAnsi="Times New Roman" w:cs="Batang"/>
                <w:bCs/>
                <w:lang w:eastAsia="ru-RU"/>
              </w:rPr>
              <w:t>Зд 08.04</w:t>
            </w:r>
          </w:p>
          <w:p w14:paraId="33C9AC57" w14:textId="77777777" w:rsidR="00735D7C" w:rsidRPr="00735D7C" w:rsidRDefault="00735D7C" w:rsidP="00735D7C">
            <w:pPr>
              <w:suppressAutoHyphens/>
              <w:spacing w:after="0" w:line="240" w:lineRule="auto"/>
              <w:jc w:val="both"/>
              <w:rPr>
                <w:rFonts w:ascii="Times New Roman" w:eastAsia="Batang" w:hAnsi="Times New Roman" w:cs="Batang"/>
                <w:bCs/>
                <w:lang w:eastAsia="ru-RU"/>
              </w:rPr>
            </w:pPr>
            <w:r w:rsidRPr="00735D7C">
              <w:rPr>
                <w:rFonts w:ascii="Times New Roman" w:eastAsia="Batang" w:hAnsi="Times New Roman" w:cs="Batang"/>
                <w:bCs/>
                <w:lang w:eastAsia="ru-RU"/>
              </w:rPr>
              <w:t>Уд 08.01</w:t>
            </w:r>
          </w:p>
          <w:p w14:paraId="5AE56463" w14:textId="77777777" w:rsidR="00735D7C" w:rsidRPr="00735D7C" w:rsidRDefault="00735D7C" w:rsidP="00735D7C">
            <w:pPr>
              <w:suppressAutoHyphens/>
              <w:spacing w:after="0" w:line="240" w:lineRule="auto"/>
              <w:jc w:val="both"/>
              <w:rPr>
                <w:rFonts w:ascii="Times New Roman" w:eastAsia="Batang" w:hAnsi="Times New Roman" w:cs="Batang"/>
                <w:bCs/>
                <w:lang w:eastAsia="ru-RU"/>
              </w:rPr>
            </w:pPr>
            <w:r w:rsidRPr="00735D7C">
              <w:rPr>
                <w:rFonts w:ascii="Times New Roman" w:eastAsia="Batang" w:hAnsi="Times New Roman" w:cs="Batang"/>
                <w:bCs/>
                <w:lang w:eastAsia="ru-RU"/>
              </w:rPr>
              <w:t>Уд 08.03</w:t>
            </w:r>
          </w:p>
        </w:tc>
      </w:tr>
      <w:tr w:rsidR="00735D7C" w:rsidRPr="00735D7C" w14:paraId="6C3FC4C1" w14:textId="77777777" w:rsidTr="003D6B16">
        <w:trPr>
          <w:trHeight w:val="20"/>
        </w:trPr>
        <w:tc>
          <w:tcPr>
            <w:tcW w:w="801" w:type="pct"/>
            <w:vMerge/>
          </w:tcPr>
          <w:p w14:paraId="6998F42A" w14:textId="77777777" w:rsidR="00735D7C" w:rsidRPr="00735D7C" w:rsidRDefault="00735D7C" w:rsidP="00735D7C">
            <w:pPr>
              <w:spacing w:after="0" w:line="240" w:lineRule="auto"/>
              <w:rPr>
                <w:rFonts w:ascii="Times New Roman" w:eastAsia="Batang" w:hAnsi="Times New Roman" w:cs="Times New Roman"/>
                <w:b/>
                <w:bCs/>
                <w:lang w:eastAsia="ru-RU"/>
              </w:rPr>
            </w:pPr>
          </w:p>
        </w:tc>
        <w:tc>
          <w:tcPr>
            <w:tcW w:w="2083" w:type="pct"/>
            <w:gridSpan w:val="2"/>
          </w:tcPr>
          <w:p w14:paraId="2BDBD636" w14:textId="77777777" w:rsidR="00735D7C" w:rsidRPr="00735D7C" w:rsidRDefault="00735D7C" w:rsidP="00735D7C">
            <w:pPr>
              <w:spacing w:after="0" w:line="240" w:lineRule="auto"/>
              <w:rPr>
                <w:rFonts w:ascii="Times New Roman" w:eastAsia="Batang" w:hAnsi="Times New Roman" w:cs="Times New Roman"/>
                <w:b/>
                <w:bCs/>
                <w:lang w:eastAsia="ru-RU"/>
              </w:rPr>
            </w:pPr>
            <w:r w:rsidRPr="00735D7C">
              <w:rPr>
                <w:rFonts w:ascii="Times New Roman" w:eastAsia="Batang" w:hAnsi="Times New Roman" w:cs="Times New Roman"/>
                <w:b/>
                <w:bCs/>
                <w:lang w:eastAsia="ru-RU"/>
              </w:rPr>
              <w:t>Самостоятельная работа обучающихся</w:t>
            </w:r>
          </w:p>
        </w:tc>
        <w:tc>
          <w:tcPr>
            <w:tcW w:w="640" w:type="pct"/>
          </w:tcPr>
          <w:p w14:paraId="2BB59F20" w14:textId="77777777" w:rsidR="00735D7C" w:rsidRPr="00735D7C" w:rsidRDefault="00735D7C" w:rsidP="00735D7C">
            <w:pPr>
              <w:suppressAutoHyphens/>
              <w:spacing w:after="0" w:line="240" w:lineRule="auto"/>
              <w:jc w:val="both"/>
              <w:rPr>
                <w:rFonts w:ascii="Times New Roman" w:eastAsia="Batang" w:hAnsi="Times New Roman" w:cs="Times New Roman"/>
                <w:b/>
                <w:bCs/>
                <w:lang w:eastAsia="ru-RU"/>
              </w:rPr>
            </w:pPr>
          </w:p>
        </w:tc>
        <w:tc>
          <w:tcPr>
            <w:tcW w:w="787" w:type="pct"/>
          </w:tcPr>
          <w:p w14:paraId="71A6495E" w14:textId="77777777" w:rsidR="00735D7C" w:rsidRPr="00735D7C" w:rsidRDefault="00735D7C" w:rsidP="00735D7C">
            <w:pPr>
              <w:spacing w:after="0" w:line="240" w:lineRule="auto"/>
              <w:rPr>
                <w:rFonts w:ascii="Times New Roman" w:eastAsia="Batang" w:hAnsi="Times New Roman" w:cs="Batang"/>
                <w:highlight w:val="green"/>
                <w:lang w:eastAsia="ru-RU"/>
              </w:rPr>
            </w:pPr>
          </w:p>
        </w:tc>
        <w:tc>
          <w:tcPr>
            <w:tcW w:w="689" w:type="pct"/>
          </w:tcPr>
          <w:p w14:paraId="13598493" w14:textId="77777777" w:rsidR="00735D7C" w:rsidRPr="00735D7C" w:rsidRDefault="00735D7C" w:rsidP="00735D7C">
            <w:pPr>
              <w:suppressAutoHyphens/>
              <w:spacing w:after="0" w:line="240" w:lineRule="auto"/>
              <w:jc w:val="both"/>
              <w:rPr>
                <w:rFonts w:ascii="Times New Roman" w:eastAsia="Batang" w:hAnsi="Times New Roman" w:cs="Batang"/>
                <w:b/>
                <w:highlight w:val="green"/>
                <w:lang w:eastAsia="ru-RU"/>
              </w:rPr>
            </w:pPr>
          </w:p>
        </w:tc>
      </w:tr>
      <w:tr w:rsidR="00735D7C" w:rsidRPr="00735D7C" w14:paraId="71EEC821" w14:textId="77777777" w:rsidTr="003D6B16">
        <w:trPr>
          <w:trHeight w:val="20"/>
        </w:trPr>
        <w:tc>
          <w:tcPr>
            <w:tcW w:w="2884" w:type="pct"/>
            <w:gridSpan w:val="3"/>
          </w:tcPr>
          <w:p w14:paraId="656C19A5" w14:textId="77777777" w:rsidR="00735D7C" w:rsidRPr="00735D7C" w:rsidRDefault="00735D7C" w:rsidP="00735D7C">
            <w:pPr>
              <w:spacing w:after="200" w:line="240" w:lineRule="auto"/>
              <w:rPr>
                <w:rFonts w:ascii="Times New Roman" w:eastAsia="Batang" w:hAnsi="Times New Roman" w:cs="Times New Roman"/>
                <w:b/>
                <w:bCs/>
                <w:lang w:eastAsia="ru-RU"/>
              </w:rPr>
            </w:pPr>
            <w:r w:rsidRPr="00735D7C">
              <w:rPr>
                <w:rFonts w:ascii="Times New Roman" w:eastAsia="Batang" w:hAnsi="Times New Roman" w:cs="Times New Roman"/>
                <w:b/>
                <w:bCs/>
                <w:lang w:eastAsia="ru-RU"/>
              </w:rPr>
              <w:t>Раздел 3. Профессионально прикладная физическая подготовка (ППФП)</w:t>
            </w:r>
          </w:p>
        </w:tc>
        <w:tc>
          <w:tcPr>
            <w:tcW w:w="640" w:type="pct"/>
          </w:tcPr>
          <w:p w14:paraId="7F20C0C1" w14:textId="77777777" w:rsidR="00735D7C" w:rsidRPr="00735D7C" w:rsidRDefault="00735D7C" w:rsidP="00735D7C">
            <w:pPr>
              <w:suppressAutoHyphens/>
              <w:spacing w:after="200" w:line="240" w:lineRule="auto"/>
              <w:jc w:val="center"/>
              <w:rPr>
                <w:rFonts w:ascii="Times New Roman" w:eastAsia="Batang" w:hAnsi="Times New Roman" w:cs="Batang"/>
                <w:b/>
                <w:lang w:eastAsia="ru-RU"/>
              </w:rPr>
            </w:pPr>
            <w:r w:rsidRPr="00735D7C">
              <w:rPr>
                <w:rFonts w:ascii="Times New Roman" w:eastAsia="Batang" w:hAnsi="Times New Roman" w:cs="Batang"/>
                <w:b/>
                <w:lang w:eastAsia="ru-RU"/>
              </w:rPr>
              <w:t>8</w:t>
            </w:r>
          </w:p>
        </w:tc>
        <w:tc>
          <w:tcPr>
            <w:tcW w:w="787" w:type="pct"/>
          </w:tcPr>
          <w:p w14:paraId="268FA8F2" w14:textId="77777777" w:rsidR="00735D7C" w:rsidRPr="00735D7C" w:rsidRDefault="00735D7C" w:rsidP="00735D7C">
            <w:pPr>
              <w:spacing w:after="200" w:line="240" w:lineRule="auto"/>
              <w:rPr>
                <w:rFonts w:ascii="Times New Roman" w:eastAsia="Batang" w:hAnsi="Times New Roman" w:cs="Batang"/>
                <w:b/>
                <w:lang w:eastAsia="ru-RU"/>
              </w:rPr>
            </w:pPr>
          </w:p>
        </w:tc>
        <w:tc>
          <w:tcPr>
            <w:tcW w:w="689" w:type="pct"/>
          </w:tcPr>
          <w:p w14:paraId="70511711" w14:textId="77777777" w:rsidR="00735D7C" w:rsidRPr="00735D7C" w:rsidRDefault="00735D7C" w:rsidP="00735D7C">
            <w:pPr>
              <w:suppressAutoHyphens/>
              <w:spacing w:after="0" w:line="240" w:lineRule="auto"/>
              <w:jc w:val="both"/>
              <w:rPr>
                <w:rFonts w:ascii="Times New Roman" w:eastAsia="Batang" w:hAnsi="Times New Roman" w:cs="Batang"/>
                <w:bCs/>
                <w:lang w:eastAsia="ru-RU"/>
              </w:rPr>
            </w:pPr>
          </w:p>
        </w:tc>
      </w:tr>
      <w:tr w:rsidR="00735D7C" w:rsidRPr="00735D7C" w14:paraId="02A4D8CC" w14:textId="77777777" w:rsidTr="003D6B16">
        <w:trPr>
          <w:trHeight w:val="20"/>
        </w:trPr>
        <w:tc>
          <w:tcPr>
            <w:tcW w:w="801" w:type="pct"/>
            <w:vMerge w:val="restart"/>
          </w:tcPr>
          <w:p w14:paraId="70809BFC" w14:textId="77777777" w:rsidR="00735D7C" w:rsidRPr="00735D7C" w:rsidRDefault="00735D7C" w:rsidP="00735D7C">
            <w:pPr>
              <w:spacing w:after="200" w:line="240" w:lineRule="auto"/>
              <w:jc w:val="both"/>
              <w:rPr>
                <w:rFonts w:ascii="Times New Roman" w:eastAsia="Batang" w:hAnsi="Times New Roman" w:cs="Times New Roman"/>
                <w:b/>
                <w:bCs/>
                <w:lang w:eastAsia="ru-RU"/>
              </w:rPr>
            </w:pPr>
            <w:r w:rsidRPr="00735D7C">
              <w:rPr>
                <w:rFonts w:ascii="Times New Roman" w:eastAsia="Batang" w:hAnsi="Times New Roman" w:cs="Times New Roman"/>
                <w:b/>
                <w:bCs/>
                <w:lang w:eastAsia="ru-RU"/>
              </w:rPr>
              <w:t xml:space="preserve">Тема 3.1 </w:t>
            </w:r>
            <w:r w:rsidRPr="00735D7C">
              <w:rPr>
                <w:rFonts w:ascii="Times New Roman" w:eastAsia="Batang" w:hAnsi="Times New Roman" w:cs="Batang"/>
                <w:b/>
                <w:bCs/>
                <w:lang w:eastAsia="ru-RU"/>
              </w:rPr>
              <w:t>Сущность и содержание ППФП в достижении высоких профессиональных результатов</w:t>
            </w:r>
          </w:p>
          <w:p w14:paraId="10ED1872" w14:textId="77777777" w:rsidR="00735D7C" w:rsidRPr="00735D7C" w:rsidRDefault="00735D7C" w:rsidP="00735D7C">
            <w:pPr>
              <w:spacing w:after="200" w:line="240" w:lineRule="auto"/>
              <w:jc w:val="both"/>
              <w:rPr>
                <w:rFonts w:ascii="Times New Roman" w:eastAsia="Batang" w:hAnsi="Times New Roman" w:cs="Times New Roman"/>
                <w:b/>
                <w:bCs/>
                <w:lang w:eastAsia="ru-RU"/>
              </w:rPr>
            </w:pPr>
          </w:p>
        </w:tc>
        <w:tc>
          <w:tcPr>
            <w:tcW w:w="2083" w:type="pct"/>
            <w:gridSpan w:val="2"/>
          </w:tcPr>
          <w:p w14:paraId="72CF97AA" w14:textId="77777777" w:rsidR="00735D7C" w:rsidRPr="00735D7C" w:rsidRDefault="00735D7C" w:rsidP="00735D7C">
            <w:pPr>
              <w:spacing w:after="0" w:line="240" w:lineRule="auto"/>
              <w:rPr>
                <w:rFonts w:ascii="Times New Roman" w:eastAsia="Batang" w:hAnsi="Times New Roman" w:cs="Times New Roman"/>
                <w:b/>
                <w:bCs/>
                <w:lang w:eastAsia="ru-RU"/>
              </w:rPr>
            </w:pPr>
            <w:r w:rsidRPr="00735D7C">
              <w:rPr>
                <w:rFonts w:ascii="Times New Roman" w:eastAsia="Batang" w:hAnsi="Times New Roman" w:cs="Times New Roman"/>
                <w:b/>
                <w:bCs/>
                <w:lang w:eastAsia="ru-RU"/>
              </w:rPr>
              <w:t>Содержание</w:t>
            </w:r>
          </w:p>
        </w:tc>
        <w:tc>
          <w:tcPr>
            <w:tcW w:w="640" w:type="pct"/>
          </w:tcPr>
          <w:p w14:paraId="20FA5530" w14:textId="77777777" w:rsidR="00735D7C" w:rsidRPr="00735D7C" w:rsidRDefault="00735D7C" w:rsidP="00735D7C">
            <w:pPr>
              <w:suppressAutoHyphens/>
              <w:spacing w:after="200" w:line="240" w:lineRule="auto"/>
              <w:jc w:val="center"/>
              <w:rPr>
                <w:rFonts w:ascii="Times New Roman" w:eastAsia="Batang" w:hAnsi="Times New Roman" w:cs="Batang"/>
                <w:b/>
                <w:lang w:eastAsia="ru-RU"/>
              </w:rPr>
            </w:pPr>
            <w:r w:rsidRPr="00735D7C">
              <w:rPr>
                <w:rFonts w:ascii="Times New Roman" w:eastAsia="Batang" w:hAnsi="Times New Roman" w:cs="Batang"/>
                <w:b/>
                <w:lang w:eastAsia="ru-RU"/>
              </w:rPr>
              <w:t>8</w:t>
            </w:r>
          </w:p>
        </w:tc>
        <w:tc>
          <w:tcPr>
            <w:tcW w:w="787" w:type="pct"/>
          </w:tcPr>
          <w:p w14:paraId="3EA2D2CD" w14:textId="77777777" w:rsidR="00735D7C" w:rsidRPr="00735D7C" w:rsidRDefault="00735D7C" w:rsidP="00735D7C">
            <w:pPr>
              <w:spacing w:after="200" w:line="240" w:lineRule="auto"/>
              <w:rPr>
                <w:rFonts w:ascii="Times New Roman" w:eastAsia="Batang" w:hAnsi="Times New Roman" w:cs="Batang"/>
                <w:b/>
                <w:lang w:eastAsia="ru-RU"/>
              </w:rPr>
            </w:pPr>
          </w:p>
        </w:tc>
        <w:tc>
          <w:tcPr>
            <w:tcW w:w="689" w:type="pct"/>
          </w:tcPr>
          <w:p w14:paraId="077DDD70" w14:textId="77777777" w:rsidR="00735D7C" w:rsidRPr="00735D7C" w:rsidRDefault="00735D7C" w:rsidP="00735D7C">
            <w:pPr>
              <w:suppressAutoHyphens/>
              <w:spacing w:after="0" w:line="240" w:lineRule="auto"/>
              <w:jc w:val="both"/>
              <w:rPr>
                <w:rFonts w:ascii="Times New Roman" w:eastAsia="Batang" w:hAnsi="Times New Roman" w:cs="Batang"/>
                <w:bCs/>
                <w:lang w:eastAsia="ru-RU"/>
              </w:rPr>
            </w:pPr>
          </w:p>
        </w:tc>
      </w:tr>
      <w:tr w:rsidR="00735D7C" w:rsidRPr="00735D7C" w14:paraId="26EB4E55" w14:textId="77777777" w:rsidTr="003D6B16">
        <w:trPr>
          <w:trHeight w:val="217"/>
        </w:trPr>
        <w:tc>
          <w:tcPr>
            <w:tcW w:w="801" w:type="pct"/>
            <w:vMerge/>
          </w:tcPr>
          <w:p w14:paraId="091DCC0D" w14:textId="77777777" w:rsidR="00735D7C" w:rsidRPr="00735D7C" w:rsidRDefault="00735D7C" w:rsidP="00735D7C">
            <w:pPr>
              <w:spacing w:after="200" w:line="240" w:lineRule="auto"/>
              <w:jc w:val="both"/>
              <w:rPr>
                <w:rFonts w:ascii="Times New Roman" w:eastAsia="Batang" w:hAnsi="Times New Roman" w:cs="Times New Roman"/>
                <w:b/>
                <w:bCs/>
                <w:lang w:eastAsia="ru-RU"/>
              </w:rPr>
            </w:pPr>
          </w:p>
        </w:tc>
        <w:tc>
          <w:tcPr>
            <w:tcW w:w="2083" w:type="pct"/>
            <w:gridSpan w:val="2"/>
          </w:tcPr>
          <w:p w14:paraId="5729BC35" w14:textId="77777777" w:rsidR="00735D7C" w:rsidRPr="00735D7C" w:rsidRDefault="00735D7C" w:rsidP="00735D7C">
            <w:pPr>
              <w:spacing w:after="200" w:line="240" w:lineRule="auto"/>
              <w:jc w:val="both"/>
              <w:rPr>
                <w:rFonts w:ascii="Times New Roman" w:eastAsia="Batang" w:hAnsi="Times New Roman" w:cs="Times New Roman"/>
                <w:b/>
                <w:bCs/>
                <w:lang w:eastAsia="ru-RU"/>
              </w:rPr>
            </w:pPr>
          </w:p>
        </w:tc>
        <w:tc>
          <w:tcPr>
            <w:tcW w:w="640" w:type="pct"/>
          </w:tcPr>
          <w:p w14:paraId="77261189" w14:textId="77777777" w:rsidR="00735D7C" w:rsidRPr="00735D7C" w:rsidRDefault="00735D7C" w:rsidP="00735D7C">
            <w:pPr>
              <w:suppressAutoHyphens/>
              <w:spacing w:after="200" w:line="240" w:lineRule="auto"/>
              <w:jc w:val="center"/>
              <w:rPr>
                <w:rFonts w:ascii="Times New Roman" w:eastAsia="Batang" w:hAnsi="Times New Roman" w:cs="Batang"/>
                <w:i/>
                <w:lang w:eastAsia="ru-RU"/>
              </w:rPr>
            </w:pPr>
          </w:p>
        </w:tc>
        <w:tc>
          <w:tcPr>
            <w:tcW w:w="787" w:type="pct"/>
          </w:tcPr>
          <w:p w14:paraId="0A7BB2F4" w14:textId="77777777" w:rsidR="00735D7C" w:rsidRPr="00735D7C" w:rsidRDefault="00735D7C" w:rsidP="00735D7C">
            <w:pPr>
              <w:spacing w:after="200" w:line="240" w:lineRule="auto"/>
              <w:rPr>
                <w:rFonts w:ascii="Times New Roman" w:eastAsia="Batang" w:hAnsi="Times New Roman" w:cs="Batang"/>
                <w:b/>
                <w:lang w:eastAsia="ru-RU"/>
              </w:rPr>
            </w:pPr>
          </w:p>
        </w:tc>
        <w:tc>
          <w:tcPr>
            <w:tcW w:w="689" w:type="pct"/>
          </w:tcPr>
          <w:p w14:paraId="468CE99F" w14:textId="77777777" w:rsidR="00735D7C" w:rsidRPr="00735D7C" w:rsidRDefault="00735D7C" w:rsidP="00735D7C">
            <w:pPr>
              <w:suppressAutoHyphens/>
              <w:spacing w:after="0" w:line="240" w:lineRule="auto"/>
              <w:jc w:val="both"/>
              <w:rPr>
                <w:rFonts w:ascii="Times New Roman" w:eastAsia="Batang" w:hAnsi="Times New Roman" w:cs="Batang"/>
                <w:bCs/>
                <w:lang w:eastAsia="ru-RU"/>
              </w:rPr>
            </w:pPr>
          </w:p>
        </w:tc>
      </w:tr>
      <w:tr w:rsidR="00735D7C" w:rsidRPr="00735D7C" w14:paraId="664E877B" w14:textId="77777777" w:rsidTr="003D6B16">
        <w:trPr>
          <w:trHeight w:val="280"/>
        </w:trPr>
        <w:tc>
          <w:tcPr>
            <w:tcW w:w="801" w:type="pct"/>
            <w:vMerge/>
          </w:tcPr>
          <w:p w14:paraId="2C28D6FE" w14:textId="77777777" w:rsidR="00735D7C" w:rsidRPr="00735D7C" w:rsidRDefault="00735D7C" w:rsidP="00735D7C">
            <w:pPr>
              <w:spacing w:after="200" w:line="240" w:lineRule="auto"/>
              <w:jc w:val="both"/>
              <w:rPr>
                <w:rFonts w:ascii="Times New Roman" w:eastAsia="Batang" w:hAnsi="Times New Roman" w:cs="Times New Roman"/>
                <w:b/>
                <w:bCs/>
                <w:lang w:eastAsia="ru-RU"/>
              </w:rPr>
            </w:pPr>
          </w:p>
        </w:tc>
        <w:tc>
          <w:tcPr>
            <w:tcW w:w="2083" w:type="pct"/>
            <w:gridSpan w:val="2"/>
          </w:tcPr>
          <w:p w14:paraId="35CC8605" w14:textId="77777777" w:rsidR="00735D7C" w:rsidRPr="00735D7C" w:rsidRDefault="00735D7C" w:rsidP="00735D7C">
            <w:pPr>
              <w:spacing w:after="200" w:line="240" w:lineRule="auto"/>
              <w:rPr>
                <w:rFonts w:ascii="Times New Roman" w:eastAsia="Batang" w:hAnsi="Times New Roman" w:cs="Times New Roman"/>
                <w:b/>
                <w:bCs/>
                <w:lang w:eastAsia="ru-RU"/>
              </w:rPr>
            </w:pPr>
            <w:r w:rsidRPr="00735D7C">
              <w:rPr>
                <w:rFonts w:ascii="Times New Roman" w:eastAsia="Batang" w:hAnsi="Times New Roman" w:cs="Batang"/>
                <w:b/>
                <w:bCs/>
                <w:lang w:eastAsia="ru-RU"/>
              </w:rPr>
              <w:t>В том числе практических занятий и лабораторных работ</w:t>
            </w:r>
          </w:p>
        </w:tc>
        <w:tc>
          <w:tcPr>
            <w:tcW w:w="640" w:type="pct"/>
          </w:tcPr>
          <w:p w14:paraId="023E4D0E" w14:textId="77777777" w:rsidR="00735D7C" w:rsidRPr="00735D7C" w:rsidRDefault="00735D7C" w:rsidP="00735D7C">
            <w:pPr>
              <w:suppressAutoHyphens/>
              <w:spacing w:after="200" w:line="240" w:lineRule="auto"/>
              <w:jc w:val="center"/>
              <w:rPr>
                <w:rFonts w:ascii="Times New Roman" w:eastAsia="Batang" w:hAnsi="Times New Roman" w:cs="Batang"/>
                <w:b/>
                <w:lang w:eastAsia="ru-RU"/>
              </w:rPr>
            </w:pPr>
            <w:r w:rsidRPr="00735D7C">
              <w:rPr>
                <w:rFonts w:ascii="Times New Roman" w:eastAsia="Batang" w:hAnsi="Times New Roman" w:cs="Batang"/>
                <w:b/>
                <w:lang w:eastAsia="ru-RU"/>
              </w:rPr>
              <w:t>8</w:t>
            </w:r>
          </w:p>
        </w:tc>
        <w:tc>
          <w:tcPr>
            <w:tcW w:w="787" w:type="pct"/>
          </w:tcPr>
          <w:p w14:paraId="2B1EC065" w14:textId="77777777" w:rsidR="00735D7C" w:rsidRPr="00735D7C" w:rsidRDefault="00735D7C" w:rsidP="00735D7C">
            <w:pPr>
              <w:spacing w:after="200" w:line="240" w:lineRule="auto"/>
              <w:rPr>
                <w:rFonts w:ascii="Times New Roman" w:eastAsia="Batang" w:hAnsi="Times New Roman" w:cs="Batang"/>
                <w:b/>
                <w:lang w:eastAsia="ru-RU"/>
              </w:rPr>
            </w:pPr>
          </w:p>
        </w:tc>
        <w:tc>
          <w:tcPr>
            <w:tcW w:w="689" w:type="pct"/>
          </w:tcPr>
          <w:p w14:paraId="55C79FE9" w14:textId="77777777" w:rsidR="00735D7C" w:rsidRPr="00735D7C" w:rsidRDefault="00735D7C" w:rsidP="00735D7C">
            <w:pPr>
              <w:suppressAutoHyphens/>
              <w:spacing w:after="0" w:line="240" w:lineRule="auto"/>
              <w:jc w:val="both"/>
              <w:rPr>
                <w:rFonts w:ascii="Times New Roman" w:eastAsia="Batang" w:hAnsi="Times New Roman" w:cs="Batang"/>
                <w:bCs/>
                <w:lang w:eastAsia="ru-RU"/>
              </w:rPr>
            </w:pPr>
          </w:p>
        </w:tc>
      </w:tr>
      <w:tr w:rsidR="00735D7C" w:rsidRPr="00735D7C" w14:paraId="16860C9E" w14:textId="77777777" w:rsidTr="003D6B16">
        <w:trPr>
          <w:trHeight w:val="20"/>
        </w:trPr>
        <w:tc>
          <w:tcPr>
            <w:tcW w:w="801" w:type="pct"/>
            <w:vMerge/>
          </w:tcPr>
          <w:p w14:paraId="6DB071B7" w14:textId="77777777" w:rsidR="00735D7C" w:rsidRPr="00735D7C" w:rsidRDefault="00735D7C" w:rsidP="00735D7C">
            <w:pPr>
              <w:spacing w:after="200" w:line="240" w:lineRule="auto"/>
              <w:jc w:val="both"/>
              <w:rPr>
                <w:rFonts w:ascii="Times New Roman" w:eastAsia="Batang" w:hAnsi="Times New Roman" w:cs="Times New Roman"/>
                <w:b/>
                <w:bCs/>
                <w:lang w:eastAsia="ru-RU"/>
              </w:rPr>
            </w:pPr>
          </w:p>
        </w:tc>
        <w:tc>
          <w:tcPr>
            <w:tcW w:w="2083" w:type="pct"/>
            <w:gridSpan w:val="2"/>
          </w:tcPr>
          <w:p w14:paraId="2507793C" w14:textId="77777777" w:rsidR="00735D7C" w:rsidRPr="00735D7C" w:rsidRDefault="00735D7C" w:rsidP="00735D7C">
            <w:pPr>
              <w:widowControl w:val="0"/>
              <w:tabs>
                <w:tab w:val="num" w:pos="0"/>
              </w:tabs>
              <w:autoSpaceDE w:val="0"/>
              <w:autoSpaceDN w:val="0"/>
              <w:adjustRightInd w:val="0"/>
              <w:spacing w:after="0" w:line="240" w:lineRule="auto"/>
              <w:jc w:val="both"/>
              <w:rPr>
                <w:rFonts w:ascii="Times New Roman" w:eastAsia="Batang" w:hAnsi="Times New Roman" w:cs="Batang"/>
                <w:b/>
                <w:bCs/>
                <w:color w:val="000000"/>
                <w:lang w:eastAsia="ru-RU"/>
              </w:rPr>
            </w:pPr>
            <w:r w:rsidRPr="00735D7C">
              <w:rPr>
                <w:rFonts w:ascii="Times New Roman" w:eastAsia="Batang" w:hAnsi="Times New Roman" w:cs="Batang"/>
                <w:lang w:eastAsia="ru-RU"/>
              </w:rPr>
              <w:t xml:space="preserve">  26. </w:t>
            </w:r>
            <w:r w:rsidRPr="00735D7C">
              <w:rPr>
                <w:rFonts w:ascii="Times New Roman" w:eastAsia="Batang" w:hAnsi="Times New Roman" w:cs="Batang"/>
                <w:bCs/>
                <w:color w:val="000000"/>
                <w:lang w:eastAsia="ru-RU"/>
              </w:rPr>
              <w:t>Разучивание, закрепление и совершенствование профессионально значимых двигательных действий.</w:t>
            </w:r>
          </w:p>
          <w:p w14:paraId="2AC2C119" w14:textId="77777777" w:rsidR="00735D7C" w:rsidRPr="00735D7C" w:rsidRDefault="00735D7C" w:rsidP="00735D7C">
            <w:pPr>
              <w:spacing w:after="200" w:line="240" w:lineRule="auto"/>
              <w:jc w:val="both"/>
              <w:rPr>
                <w:rFonts w:ascii="Times New Roman" w:eastAsia="Batang" w:hAnsi="Times New Roman" w:cs="Times New Roman"/>
                <w:b/>
                <w:bCs/>
                <w:lang w:eastAsia="ru-RU"/>
              </w:rPr>
            </w:pPr>
            <w:r w:rsidRPr="00735D7C">
              <w:rPr>
                <w:rFonts w:ascii="Times New Roman" w:eastAsia="Batang" w:hAnsi="Times New Roman" w:cs="Batang"/>
                <w:lang w:eastAsia="ru-RU"/>
              </w:rPr>
              <w:t xml:space="preserve">  27. </w:t>
            </w:r>
            <w:r w:rsidRPr="00735D7C">
              <w:rPr>
                <w:rFonts w:ascii="Times New Roman" w:eastAsia="Batang" w:hAnsi="Times New Roman" w:cs="Batang"/>
                <w:bCs/>
                <w:color w:val="000000"/>
                <w:lang w:eastAsia="ru-RU"/>
              </w:rPr>
              <w:t>Формирование профессионально значимых физических качеств.</w:t>
            </w:r>
          </w:p>
        </w:tc>
        <w:tc>
          <w:tcPr>
            <w:tcW w:w="640" w:type="pct"/>
          </w:tcPr>
          <w:p w14:paraId="0C76AECE" w14:textId="77777777" w:rsidR="00735D7C" w:rsidRPr="00735D7C" w:rsidRDefault="00735D7C" w:rsidP="00735D7C">
            <w:pPr>
              <w:suppressAutoHyphens/>
              <w:spacing w:after="200" w:line="240" w:lineRule="auto"/>
              <w:jc w:val="center"/>
              <w:rPr>
                <w:rFonts w:ascii="Times New Roman" w:eastAsia="Batang" w:hAnsi="Times New Roman" w:cs="Batang"/>
                <w:i/>
                <w:lang w:eastAsia="ru-RU"/>
              </w:rPr>
            </w:pPr>
            <w:r w:rsidRPr="00735D7C">
              <w:rPr>
                <w:rFonts w:ascii="Times New Roman" w:eastAsia="Batang" w:hAnsi="Times New Roman" w:cs="Batang"/>
                <w:i/>
                <w:lang w:eastAsia="ru-RU"/>
              </w:rPr>
              <w:t>4</w:t>
            </w:r>
          </w:p>
          <w:p w14:paraId="2E4B538F" w14:textId="77777777" w:rsidR="00735D7C" w:rsidRPr="00735D7C" w:rsidRDefault="00735D7C" w:rsidP="00735D7C">
            <w:pPr>
              <w:suppressAutoHyphens/>
              <w:spacing w:after="200" w:line="240" w:lineRule="auto"/>
              <w:jc w:val="center"/>
              <w:rPr>
                <w:rFonts w:ascii="Times New Roman" w:eastAsia="Batang" w:hAnsi="Times New Roman" w:cs="Batang"/>
                <w:i/>
                <w:lang w:eastAsia="ru-RU"/>
              </w:rPr>
            </w:pPr>
            <w:r w:rsidRPr="00735D7C">
              <w:rPr>
                <w:rFonts w:ascii="Times New Roman" w:eastAsia="Batang" w:hAnsi="Times New Roman" w:cs="Batang"/>
                <w:i/>
                <w:lang w:eastAsia="ru-RU"/>
              </w:rPr>
              <w:t>4</w:t>
            </w:r>
          </w:p>
        </w:tc>
        <w:tc>
          <w:tcPr>
            <w:tcW w:w="787" w:type="pct"/>
          </w:tcPr>
          <w:p w14:paraId="1AD165F3" w14:textId="77777777" w:rsidR="00735D7C" w:rsidRPr="00735D7C" w:rsidRDefault="00735D7C" w:rsidP="00735D7C">
            <w:pPr>
              <w:spacing w:after="200" w:line="240" w:lineRule="auto"/>
              <w:rPr>
                <w:rFonts w:ascii="Times New Roman" w:eastAsia="Batang" w:hAnsi="Times New Roman" w:cs="Batang"/>
                <w:b/>
                <w:lang w:eastAsia="ru-RU"/>
              </w:rPr>
            </w:pPr>
            <w:r w:rsidRPr="00735D7C">
              <w:rPr>
                <w:rFonts w:ascii="Times New Roman" w:eastAsia="Batang" w:hAnsi="Times New Roman" w:cs="Batang"/>
                <w:b/>
                <w:lang w:eastAsia="ru-RU"/>
              </w:rPr>
              <w:t xml:space="preserve"> ОК 01, ОК 08</w:t>
            </w:r>
          </w:p>
          <w:p w14:paraId="6E40DC50" w14:textId="77777777" w:rsidR="00735D7C" w:rsidRPr="00735D7C" w:rsidRDefault="00735D7C" w:rsidP="00735D7C">
            <w:pPr>
              <w:spacing w:after="200" w:line="240" w:lineRule="auto"/>
              <w:rPr>
                <w:rFonts w:ascii="Times New Roman" w:eastAsia="Batang" w:hAnsi="Times New Roman" w:cs="Times New Roman"/>
                <w:b/>
                <w:lang w:eastAsia="ru-RU"/>
              </w:rPr>
            </w:pPr>
          </w:p>
          <w:p w14:paraId="4950DC60" w14:textId="77777777" w:rsidR="00735D7C" w:rsidRPr="00735D7C" w:rsidRDefault="00735D7C" w:rsidP="00735D7C">
            <w:pPr>
              <w:spacing w:after="200" w:line="240" w:lineRule="auto"/>
              <w:rPr>
                <w:rFonts w:ascii="Times New Roman" w:eastAsia="Batang" w:hAnsi="Times New Roman" w:cs="Batang"/>
                <w:b/>
                <w:lang w:eastAsia="ru-RU"/>
              </w:rPr>
            </w:pPr>
          </w:p>
        </w:tc>
        <w:tc>
          <w:tcPr>
            <w:tcW w:w="689" w:type="pct"/>
          </w:tcPr>
          <w:p w14:paraId="3E233DB2" w14:textId="77777777" w:rsidR="00735D7C" w:rsidRPr="00735D7C" w:rsidRDefault="00735D7C" w:rsidP="00735D7C">
            <w:pPr>
              <w:suppressAutoHyphens/>
              <w:spacing w:after="0" w:line="240" w:lineRule="auto"/>
              <w:jc w:val="both"/>
              <w:rPr>
                <w:rFonts w:ascii="Times New Roman" w:eastAsia="Batang" w:hAnsi="Times New Roman" w:cs="Batang"/>
                <w:bCs/>
                <w:lang w:eastAsia="ru-RU"/>
              </w:rPr>
            </w:pPr>
            <w:r w:rsidRPr="00735D7C">
              <w:rPr>
                <w:rFonts w:ascii="Times New Roman" w:eastAsia="Batang" w:hAnsi="Times New Roman" w:cs="Batang"/>
                <w:bCs/>
                <w:lang w:eastAsia="ru-RU"/>
              </w:rPr>
              <w:t>Зо 01.01</w:t>
            </w:r>
          </w:p>
          <w:p w14:paraId="6902A1F0" w14:textId="77777777" w:rsidR="00735D7C" w:rsidRPr="00735D7C" w:rsidRDefault="00735D7C" w:rsidP="00735D7C">
            <w:pPr>
              <w:suppressAutoHyphens/>
              <w:spacing w:after="0" w:line="240" w:lineRule="auto"/>
              <w:jc w:val="both"/>
              <w:rPr>
                <w:rFonts w:ascii="Times New Roman" w:eastAsia="Batang" w:hAnsi="Times New Roman" w:cs="Batang"/>
                <w:bCs/>
                <w:lang w:eastAsia="ru-RU"/>
              </w:rPr>
            </w:pPr>
            <w:r w:rsidRPr="00735D7C">
              <w:rPr>
                <w:rFonts w:ascii="Times New Roman" w:eastAsia="Batang" w:hAnsi="Times New Roman" w:cs="Batang"/>
                <w:bCs/>
                <w:lang w:eastAsia="ru-RU"/>
              </w:rPr>
              <w:t>Зо 08.01</w:t>
            </w:r>
          </w:p>
          <w:p w14:paraId="250B70F2" w14:textId="77777777" w:rsidR="00735D7C" w:rsidRPr="00735D7C" w:rsidRDefault="00735D7C" w:rsidP="00735D7C">
            <w:pPr>
              <w:suppressAutoHyphens/>
              <w:spacing w:after="0" w:line="240" w:lineRule="auto"/>
              <w:jc w:val="both"/>
              <w:rPr>
                <w:rFonts w:ascii="Times New Roman" w:eastAsia="Batang" w:hAnsi="Times New Roman" w:cs="Batang"/>
                <w:bCs/>
                <w:lang w:eastAsia="ru-RU"/>
              </w:rPr>
            </w:pPr>
            <w:r w:rsidRPr="00735D7C">
              <w:rPr>
                <w:rFonts w:ascii="Times New Roman" w:eastAsia="Batang" w:hAnsi="Times New Roman" w:cs="Batang"/>
                <w:bCs/>
                <w:lang w:eastAsia="ru-RU"/>
              </w:rPr>
              <w:t>Зо 08.02</w:t>
            </w:r>
          </w:p>
          <w:p w14:paraId="42F8B7F3" w14:textId="77777777" w:rsidR="00735D7C" w:rsidRPr="00735D7C" w:rsidRDefault="00735D7C" w:rsidP="00735D7C">
            <w:pPr>
              <w:suppressAutoHyphens/>
              <w:spacing w:after="0" w:line="240" w:lineRule="auto"/>
              <w:jc w:val="both"/>
              <w:rPr>
                <w:rFonts w:ascii="Times New Roman" w:eastAsia="Batang" w:hAnsi="Times New Roman" w:cs="Batang"/>
                <w:bCs/>
                <w:lang w:eastAsia="ru-RU"/>
              </w:rPr>
            </w:pPr>
            <w:r w:rsidRPr="00735D7C">
              <w:rPr>
                <w:rFonts w:ascii="Times New Roman" w:eastAsia="Batang" w:hAnsi="Times New Roman" w:cs="Batang"/>
                <w:bCs/>
                <w:lang w:eastAsia="ru-RU"/>
              </w:rPr>
              <w:t>Уо 01.07</w:t>
            </w:r>
          </w:p>
          <w:p w14:paraId="5AB5BC6B" w14:textId="77777777" w:rsidR="00735D7C" w:rsidRPr="00735D7C" w:rsidRDefault="00735D7C" w:rsidP="00735D7C">
            <w:pPr>
              <w:suppressAutoHyphens/>
              <w:spacing w:after="0" w:line="240" w:lineRule="auto"/>
              <w:jc w:val="both"/>
              <w:rPr>
                <w:rFonts w:ascii="Times New Roman" w:eastAsia="Batang" w:hAnsi="Times New Roman" w:cs="Batang"/>
                <w:bCs/>
                <w:lang w:eastAsia="ru-RU"/>
              </w:rPr>
            </w:pPr>
            <w:r w:rsidRPr="00735D7C">
              <w:rPr>
                <w:rFonts w:ascii="Times New Roman" w:eastAsia="Batang" w:hAnsi="Times New Roman" w:cs="Batang"/>
                <w:bCs/>
                <w:lang w:eastAsia="ru-RU"/>
              </w:rPr>
              <w:t>Уо 08.01</w:t>
            </w:r>
          </w:p>
          <w:p w14:paraId="090A383B" w14:textId="77777777" w:rsidR="00735D7C" w:rsidRPr="00735D7C" w:rsidRDefault="00735D7C" w:rsidP="00735D7C">
            <w:pPr>
              <w:suppressAutoHyphens/>
              <w:spacing w:after="0" w:line="240" w:lineRule="auto"/>
              <w:jc w:val="both"/>
              <w:rPr>
                <w:rFonts w:ascii="Times New Roman" w:eastAsia="Batang" w:hAnsi="Times New Roman" w:cs="Batang"/>
                <w:bCs/>
                <w:lang w:eastAsia="ru-RU"/>
              </w:rPr>
            </w:pPr>
            <w:r w:rsidRPr="00735D7C">
              <w:rPr>
                <w:rFonts w:ascii="Times New Roman" w:eastAsia="Batang" w:hAnsi="Times New Roman" w:cs="Batang"/>
                <w:bCs/>
                <w:lang w:eastAsia="ru-RU"/>
              </w:rPr>
              <w:t>Уо 08.02</w:t>
            </w:r>
          </w:p>
          <w:p w14:paraId="681BDD5D" w14:textId="77777777" w:rsidR="00735D7C" w:rsidRPr="00735D7C" w:rsidRDefault="00735D7C" w:rsidP="00735D7C">
            <w:pPr>
              <w:suppressAutoHyphens/>
              <w:spacing w:after="0" w:line="240" w:lineRule="auto"/>
              <w:jc w:val="both"/>
              <w:rPr>
                <w:rFonts w:ascii="Times New Roman" w:eastAsia="Batang" w:hAnsi="Times New Roman" w:cs="Batang"/>
                <w:bCs/>
                <w:lang w:eastAsia="ru-RU"/>
              </w:rPr>
            </w:pPr>
            <w:r w:rsidRPr="00735D7C">
              <w:rPr>
                <w:rFonts w:ascii="Times New Roman" w:eastAsia="Batang" w:hAnsi="Times New Roman" w:cs="Batang"/>
                <w:bCs/>
                <w:lang w:eastAsia="ru-RU"/>
              </w:rPr>
              <w:t>Зд 08.03</w:t>
            </w:r>
          </w:p>
          <w:p w14:paraId="10081FE4" w14:textId="77777777" w:rsidR="00735D7C" w:rsidRPr="00735D7C" w:rsidRDefault="00735D7C" w:rsidP="00735D7C">
            <w:pPr>
              <w:suppressAutoHyphens/>
              <w:spacing w:after="0" w:line="240" w:lineRule="auto"/>
              <w:jc w:val="both"/>
              <w:rPr>
                <w:rFonts w:ascii="Times New Roman" w:eastAsia="Batang" w:hAnsi="Times New Roman" w:cs="Batang"/>
                <w:bCs/>
                <w:lang w:eastAsia="ru-RU"/>
              </w:rPr>
            </w:pPr>
            <w:r w:rsidRPr="00735D7C">
              <w:rPr>
                <w:rFonts w:ascii="Times New Roman" w:eastAsia="Batang" w:hAnsi="Times New Roman" w:cs="Batang"/>
                <w:bCs/>
                <w:lang w:eastAsia="ru-RU"/>
              </w:rPr>
              <w:t>Зд 08.04</w:t>
            </w:r>
          </w:p>
          <w:p w14:paraId="22BC1EE9" w14:textId="77777777" w:rsidR="00735D7C" w:rsidRPr="00735D7C" w:rsidRDefault="00735D7C" w:rsidP="00735D7C">
            <w:pPr>
              <w:suppressAutoHyphens/>
              <w:spacing w:after="0" w:line="240" w:lineRule="auto"/>
              <w:jc w:val="both"/>
              <w:rPr>
                <w:rFonts w:ascii="Times New Roman" w:eastAsia="Batang" w:hAnsi="Times New Roman" w:cs="Batang"/>
                <w:bCs/>
                <w:lang w:eastAsia="ru-RU"/>
              </w:rPr>
            </w:pPr>
            <w:r w:rsidRPr="00735D7C">
              <w:rPr>
                <w:rFonts w:ascii="Times New Roman" w:eastAsia="Batang" w:hAnsi="Times New Roman" w:cs="Batang"/>
                <w:bCs/>
                <w:lang w:eastAsia="ru-RU"/>
              </w:rPr>
              <w:t>Уд 08.01</w:t>
            </w:r>
          </w:p>
          <w:p w14:paraId="25FA8326" w14:textId="77777777" w:rsidR="00735D7C" w:rsidRPr="00735D7C" w:rsidRDefault="00735D7C" w:rsidP="00735D7C">
            <w:pPr>
              <w:suppressAutoHyphens/>
              <w:spacing w:after="0" w:line="240" w:lineRule="auto"/>
              <w:jc w:val="both"/>
              <w:rPr>
                <w:rFonts w:ascii="Times New Roman" w:eastAsia="Batang" w:hAnsi="Times New Roman" w:cs="Batang"/>
                <w:bCs/>
                <w:lang w:eastAsia="ru-RU"/>
              </w:rPr>
            </w:pPr>
            <w:r w:rsidRPr="00735D7C">
              <w:rPr>
                <w:rFonts w:ascii="Times New Roman" w:eastAsia="Batang" w:hAnsi="Times New Roman" w:cs="Batang"/>
                <w:bCs/>
                <w:lang w:eastAsia="ru-RU"/>
              </w:rPr>
              <w:t>Уд 08.03</w:t>
            </w:r>
          </w:p>
        </w:tc>
      </w:tr>
      <w:tr w:rsidR="00735D7C" w:rsidRPr="00735D7C" w14:paraId="5983A0E1" w14:textId="77777777" w:rsidTr="003D6B16">
        <w:trPr>
          <w:trHeight w:val="20"/>
        </w:trPr>
        <w:tc>
          <w:tcPr>
            <w:tcW w:w="801" w:type="pct"/>
            <w:vMerge/>
          </w:tcPr>
          <w:p w14:paraId="2F9ECBA3" w14:textId="77777777" w:rsidR="00735D7C" w:rsidRPr="00735D7C" w:rsidRDefault="00735D7C" w:rsidP="00735D7C">
            <w:pPr>
              <w:spacing w:after="200" w:line="240" w:lineRule="auto"/>
              <w:jc w:val="both"/>
              <w:rPr>
                <w:rFonts w:ascii="Times New Roman" w:eastAsia="Batang" w:hAnsi="Times New Roman" w:cs="Times New Roman"/>
                <w:b/>
                <w:bCs/>
                <w:lang w:eastAsia="ru-RU"/>
              </w:rPr>
            </w:pPr>
          </w:p>
        </w:tc>
        <w:tc>
          <w:tcPr>
            <w:tcW w:w="2083" w:type="pct"/>
            <w:gridSpan w:val="2"/>
          </w:tcPr>
          <w:p w14:paraId="79F6F591" w14:textId="77777777" w:rsidR="00735D7C" w:rsidRPr="00735D7C" w:rsidRDefault="00735D7C" w:rsidP="00735D7C">
            <w:pPr>
              <w:spacing w:after="0" w:line="240" w:lineRule="auto"/>
              <w:rPr>
                <w:rFonts w:ascii="Times New Roman" w:eastAsia="Batang" w:hAnsi="Times New Roman" w:cs="Times New Roman"/>
                <w:b/>
                <w:bCs/>
                <w:lang w:eastAsia="ru-RU"/>
              </w:rPr>
            </w:pPr>
            <w:r w:rsidRPr="00735D7C">
              <w:rPr>
                <w:rFonts w:ascii="Times New Roman" w:eastAsia="Batang" w:hAnsi="Times New Roman" w:cs="Times New Roman"/>
                <w:b/>
                <w:bCs/>
                <w:lang w:eastAsia="ru-RU"/>
              </w:rPr>
              <w:t>Самостоятельная работа обучающихся</w:t>
            </w:r>
          </w:p>
        </w:tc>
        <w:tc>
          <w:tcPr>
            <w:tcW w:w="640" w:type="pct"/>
          </w:tcPr>
          <w:p w14:paraId="1237B536" w14:textId="77777777" w:rsidR="00735D7C" w:rsidRPr="00735D7C" w:rsidRDefault="00735D7C" w:rsidP="00735D7C">
            <w:pPr>
              <w:suppressAutoHyphens/>
              <w:spacing w:after="0" w:line="240" w:lineRule="auto"/>
              <w:jc w:val="both"/>
              <w:rPr>
                <w:rFonts w:ascii="Times New Roman" w:eastAsia="Batang" w:hAnsi="Times New Roman" w:cs="Times New Roman"/>
                <w:b/>
                <w:bCs/>
                <w:lang w:eastAsia="ru-RU"/>
              </w:rPr>
            </w:pPr>
          </w:p>
        </w:tc>
        <w:tc>
          <w:tcPr>
            <w:tcW w:w="787" w:type="pct"/>
          </w:tcPr>
          <w:p w14:paraId="7E2FA411" w14:textId="77777777" w:rsidR="00735D7C" w:rsidRPr="00735D7C" w:rsidRDefault="00735D7C" w:rsidP="00735D7C">
            <w:pPr>
              <w:spacing w:after="0" w:line="240" w:lineRule="auto"/>
              <w:rPr>
                <w:rFonts w:ascii="Times New Roman" w:eastAsia="Batang" w:hAnsi="Times New Roman" w:cs="Batang"/>
                <w:highlight w:val="green"/>
                <w:lang w:eastAsia="ru-RU"/>
              </w:rPr>
            </w:pPr>
          </w:p>
        </w:tc>
        <w:tc>
          <w:tcPr>
            <w:tcW w:w="689" w:type="pct"/>
          </w:tcPr>
          <w:p w14:paraId="04B61D03" w14:textId="77777777" w:rsidR="00735D7C" w:rsidRPr="00735D7C" w:rsidRDefault="00735D7C" w:rsidP="00735D7C">
            <w:pPr>
              <w:suppressAutoHyphens/>
              <w:spacing w:after="0" w:line="240" w:lineRule="auto"/>
              <w:jc w:val="both"/>
              <w:rPr>
                <w:rFonts w:ascii="Times New Roman" w:eastAsia="Batang" w:hAnsi="Times New Roman" w:cs="Batang"/>
                <w:b/>
                <w:highlight w:val="green"/>
                <w:lang w:eastAsia="ru-RU"/>
              </w:rPr>
            </w:pPr>
          </w:p>
        </w:tc>
      </w:tr>
      <w:tr w:rsidR="00735D7C" w:rsidRPr="00735D7C" w14:paraId="6EC9BF13" w14:textId="77777777" w:rsidTr="003D6B16">
        <w:trPr>
          <w:trHeight w:val="20"/>
        </w:trPr>
        <w:tc>
          <w:tcPr>
            <w:tcW w:w="2884" w:type="pct"/>
            <w:gridSpan w:val="3"/>
          </w:tcPr>
          <w:p w14:paraId="29BFB8B2" w14:textId="77777777" w:rsidR="00735D7C" w:rsidRPr="00735D7C" w:rsidRDefault="00735D7C" w:rsidP="00735D7C">
            <w:pPr>
              <w:suppressAutoHyphens/>
              <w:spacing w:after="0" w:line="240" w:lineRule="auto"/>
              <w:jc w:val="both"/>
              <w:rPr>
                <w:rFonts w:ascii="Times New Roman" w:eastAsia="Batang" w:hAnsi="Times New Roman" w:cs="Times New Roman"/>
                <w:b/>
                <w:bCs/>
                <w:lang w:eastAsia="ru-RU"/>
              </w:rPr>
            </w:pPr>
            <w:r w:rsidRPr="00735D7C">
              <w:rPr>
                <w:rFonts w:ascii="Times New Roman" w:eastAsia="Batang" w:hAnsi="Times New Roman" w:cs="Times New Roman"/>
                <w:b/>
                <w:bCs/>
                <w:lang w:eastAsia="ru-RU"/>
              </w:rPr>
              <w:t xml:space="preserve">Курсовой проект (работа) </w:t>
            </w:r>
          </w:p>
          <w:p w14:paraId="3B1D6027" w14:textId="77777777" w:rsidR="00735D7C" w:rsidRPr="00735D7C" w:rsidRDefault="00735D7C" w:rsidP="00735D7C">
            <w:pPr>
              <w:suppressAutoHyphens/>
              <w:spacing w:after="0" w:line="240" w:lineRule="auto"/>
              <w:jc w:val="both"/>
              <w:rPr>
                <w:rFonts w:ascii="Times New Roman" w:eastAsia="Batang" w:hAnsi="Times New Roman" w:cs="Times New Roman"/>
                <w:b/>
                <w:bCs/>
                <w:lang w:eastAsia="ru-RU"/>
              </w:rPr>
            </w:pPr>
            <w:r w:rsidRPr="00735D7C">
              <w:rPr>
                <w:rFonts w:ascii="Times New Roman" w:eastAsia="Batang" w:hAnsi="Times New Roman" w:cs="Times New Roman"/>
                <w:b/>
                <w:bCs/>
                <w:lang w:eastAsia="ru-RU"/>
              </w:rPr>
              <w:lastRenderedPageBreak/>
              <w:t>Тематика курсовых проектов (работ)</w:t>
            </w:r>
          </w:p>
        </w:tc>
        <w:tc>
          <w:tcPr>
            <w:tcW w:w="640" w:type="pct"/>
          </w:tcPr>
          <w:p w14:paraId="70FE89B0" w14:textId="77777777" w:rsidR="00735D7C" w:rsidRPr="00735D7C" w:rsidRDefault="00735D7C" w:rsidP="00735D7C">
            <w:pPr>
              <w:spacing w:after="0" w:line="240" w:lineRule="auto"/>
              <w:rPr>
                <w:rFonts w:ascii="Times New Roman" w:eastAsia="Batang" w:hAnsi="Times New Roman" w:cs="Times New Roman"/>
                <w:b/>
                <w:lang w:eastAsia="ru-RU"/>
              </w:rPr>
            </w:pPr>
          </w:p>
        </w:tc>
        <w:tc>
          <w:tcPr>
            <w:tcW w:w="787" w:type="pct"/>
          </w:tcPr>
          <w:p w14:paraId="6FF516C0" w14:textId="77777777" w:rsidR="00735D7C" w:rsidRPr="00735D7C" w:rsidRDefault="00735D7C" w:rsidP="00735D7C">
            <w:pPr>
              <w:spacing w:after="0" w:line="240" w:lineRule="auto"/>
              <w:rPr>
                <w:rFonts w:ascii="Times New Roman" w:eastAsia="Batang" w:hAnsi="Times New Roman" w:cs="Times New Roman"/>
                <w:b/>
                <w:highlight w:val="green"/>
                <w:lang w:eastAsia="ru-RU"/>
              </w:rPr>
            </w:pPr>
          </w:p>
        </w:tc>
        <w:tc>
          <w:tcPr>
            <w:tcW w:w="689" w:type="pct"/>
          </w:tcPr>
          <w:p w14:paraId="2876C0A8" w14:textId="77777777" w:rsidR="00735D7C" w:rsidRPr="00735D7C" w:rsidRDefault="00735D7C" w:rsidP="00735D7C">
            <w:pPr>
              <w:spacing w:after="0" w:line="240" w:lineRule="auto"/>
              <w:rPr>
                <w:rFonts w:ascii="Times New Roman" w:eastAsia="Batang" w:hAnsi="Times New Roman" w:cs="Times New Roman"/>
                <w:b/>
                <w:highlight w:val="green"/>
                <w:lang w:eastAsia="ru-RU"/>
              </w:rPr>
            </w:pPr>
          </w:p>
        </w:tc>
      </w:tr>
      <w:tr w:rsidR="00735D7C" w:rsidRPr="00735D7C" w14:paraId="03D44798" w14:textId="77777777" w:rsidTr="003D6B16">
        <w:trPr>
          <w:trHeight w:val="20"/>
        </w:trPr>
        <w:tc>
          <w:tcPr>
            <w:tcW w:w="2884" w:type="pct"/>
            <w:gridSpan w:val="3"/>
          </w:tcPr>
          <w:p w14:paraId="4CB43822" w14:textId="77777777" w:rsidR="00735D7C" w:rsidRPr="00735D7C" w:rsidRDefault="00735D7C" w:rsidP="00735D7C">
            <w:pPr>
              <w:suppressAutoHyphens/>
              <w:spacing w:after="0" w:line="240" w:lineRule="auto"/>
              <w:jc w:val="both"/>
              <w:rPr>
                <w:rFonts w:ascii="Times New Roman" w:eastAsia="Batang" w:hAnsi="Times New Roman" w:cs="Times New Roman"/>
                <w:bCs/>
                <w:lang w:eastAsia="ru-RU"/>
              </w:rPr>
            </w:pPr>
            <w:r w:rsidRPr="00735D7C">
              <w:rPr>
                <w:rFonts w:ascii="Times New Roman" w:eastAsia="Batang" w:hAnsi="Times New Roman" w:cs="Times New Roman"/>
                <w:b/>
                <w:lang w:eastAsia="ru-RU"/>
              </w:rPr>
              <w:t xml:space="preserve">Обязательные аудиторные учебные занятия </w:t>
            </w:r>
            <w:r w:rsidRPr="00735D7C">
              <w:rPr>
                <w:rFonts w:ascii="Times New Roman" w:eastAsia="Batang" w:hAnsi="Times New Roman" w:cs="Times New Roman"/>
                <w:b/>
                <w:bCs/>
                <w:lang w:eastAsia="ru-RU"/>
              </w:rPr>
              <w:t>по курсовому проекту (работе</w:t>
            </w:r>
            <w:r w:rsidRPr="00735D7C">
              <w:rPr>
                <w:rFonts w:ascii="Times New Roman" w:eastAsia="Batang" w:hAnsi="Times New Roman" w:cs="Times New Roman"/>
                <w:bCs/>
                <w:lang w:eastAsia="ru-RU"/>
              </w:rPr>
              <w:t xml:space="preserve">) </w:t>
            </w:r>
          </w:p>
        </w:tc>
        <w:tc>
          <w:tcPr>
            <w:tcW w:w="640" w:type="pct"/>
          </w:tcPr>
          <w:p w14:paraId="38DA507C" w14:textId="77777777" w:rsidR="00735D7C" w:rsidRPr="00735D7C" w:rsidRDefault="00735D7C" w:rsidP="00735D7C">
            <w:pPr>
              <w:spacing w:after="0" w:line="240" w:lineRule="auto"/>
              <w:rPr>
                <w:rFonts w:ascii="Times New Roman" w:eastAsia="Batang" w:hAnsi="Times New Roman" w:cs="Times New Roman"/>
                <w:b/>
                <w:i/>
                <w:lang w:eastAsia="ru-RU"/>
              </w:rPr>
            </w:pPr>
          </w:p>
        </w:tc>
        <w:tc>
          <w:tcPr>
            <w:tcW w:w="787" w:type="pct"/>
          </w:tcPr>
          <w:p w14:paraId="2A4E809C" w14:textId="77777777" w:rsidR="00735D7C" w:rsidRPr="00735D7C" w:rsidRDefault="00735D7C" w:rsidP="00735D7C">
            <w:pPr>
              <w:spacing w:after="0" w:line="240" w:lineRule="auto"/>
              <w:rPr>
                <w:rFonts w:ascii="Times New Roman" w:eastAsia="Batang" w:hAnsi="Times New Roman" w:cs="Times New Roman"/>
                <w:b/>
                <w:i/>
                <w:highlight w:val="green"/>
                <w:lang w:eastAsia="ru-RU"/>
              </w:rPr>
            </w:pPr>
          </w:p>
        </w:tc>
        <w:tc>
          <w:tcPr>
            <w:tcW w:w="689" w:type="pct"/>
          </w:tcPr>
          <w:p w14:paraId="20A8B92A" w14:textId="77777777" w:rsidR="00735D7C" w:rsidRPr="00735D7C" w:rsidRDefault="00735D7C" w:rsidP="00735D7C">
            <w:pPr>
              <w:spacing w:after="0" w:line="240" w:lineRule="auto"/>
              <w:rPr>
                <w:rFonts w:ascii="Times New Roman" w:eastAsia="Batang" w:hAnsi="Times New Roman" w:cs="Times New Roman"/>
                <w:b/>
                <w:i/>
                <w:highlight w:val="green"/>
                <w:lang w:eastAsia="ru-RU"/>
              </w:rPr>
            </w:pPr>
          </w:p>
        </w:tc>
      </w:tr>
      <w:tr w:rsidR="00735D7C" w:rsidRPr="00735D7C" w14:paraId="19E3A48F" w14:textId="77777777" w:rsidTr="003D6B16">
        <w:trPr>
          <w:trHeight w:val="20"/>
        </w:trPr>
        <w:tc>
          <w:tcPr>
            <w:tcW w:w="2884" w:type="pct"/>
            <w:gridSpan w:val="3"/>
          </w:tcPr>
          <w:p w14:paraId="01CB42B4" w14:textId="77777777" w:rsidR="00735D7C" w:rsidRPr="00735D7C" w:rsidRDefault="00735D7C" w:rsidP="00735D7C">
            <w:pPr>
              <w:suppressAutoHyphens/>
              <w:spacing w:after="0" w:line="240" w:lineRule="auto"/>
              <w:jc w:val="both"/>
              <w:rPr>
                <w:rFonts w:ascii="Times New Roman" w:eastAsia="Batang" w:hAnsi="Times New Roman" w:cs="Times New Roman"/>
                <w:b/>
                <w:bCs/>
                <w:lang w:eastAsia="ru-RU"/>
              </w:rPr>
            </w:pPr>
            <w:r w:rsidRPr="00735D7C">
              <w:rPr>
                <w:rFonts w:ascii="Times New Roman" w:eastAsia="Batang" w:hAnsi="Times New Roman" w:cs="Times New Roman"/>
                <w:b/>
                <w:lang w:eastAsia="ru-RU"/>
              </w:rPr>
              <w:t xml:space="preserve">Самостоятельная учебная работа обучающегося над курсовым проектом (работой) </w:t>
            </w:r>
          </w:p>
        </w:tc>
        <w:tc>
          <w:tcPr>
            <w:tcW w:w="640" w:type="pct"/>
          </w:tcPr>
          <w:p w14:paraId="6DCA9482" w14:textId="77777777" w:rsidR="00735D7C" w:rsidRPr="00735D7C" w:rsidRDefault="00735D7C" w:rsidP="00735D7C">
            <w:pPr>
              <w:spacing w:after="0" w:line="240" w:lineRule="auto"/>
              <w:rPr>
                <w:rFonts w:ascii="Times New Roman" w:eastAsia="Batang" w:hAnsi="Times New Roman" w:cs="Times New Roman"/>
                <w:b/>
                <w:i/>
                <w:lang w:eastAsia="ru-RU"/>
              </w:rPr>
            </w:pPr>
          </w:p>
        </w:tc>
        <w:tc>
          <w:tcPr>
            <w:tcW w:w="787" w:type="pct"/>
          </w:tcPr>
          <w:p w14:paraId="0FB02403" w14:textId="77777777" w:rsidR="00735D7C" w:rsidRPr="00735D7C" w:rsidRDefault="00735D7C" w:rsidP="00735D7C">
            <w:pPr>
              <w:spacing w:after="0" w:line="240" w:lineRule="auto"/>
              <w:rPr>
                <w:rFonts w:ascii="Times New Roman" w:eastAsia="Batang" w:hAnsi="Times New Roman" w:cs="Times New Roman"/>
                <w:b/>
                <w:i/>
                <w:highlight w:val="green"/>
                <w:lang w:eastAsia="ru-RU"/>
              </w:rPr>
            </w:pPr>
          </w:p>
        </w:tc>
        <w:tc>
          <w:tcPr>
            <w:tcW w:w="689" w:type="pct"/>
          </w:tcPr>
          <w:p w14:paraId="736236F7" w14:textId="77777777" w:rsidR="00735D7C" w:rsidRPr="00735D7C" w:rsidRDefault="00735D7C" w:rsidP="00735D7C">
            <w:pPr>
              <w:spacing w:after="0" w:line="240" w:lineRule="auto"/>
              <w:rPr>
                <w:rFonts w:ascii="Times New Roman" w:eastAsia="Batang" w:hAnsi="Times New Roman" w:cs="Times New Roman"/>
                <w:b/>
                <w:i/>
                <w:highlight w:val="green"/>
                <w:lang w:eastAsia="ru-RU"/>
              </w:rPr>
            </w:pPr>
          </w:p>
        </w:tc>
      </w:tr>
      <w:tr w:rsidR="00735D7C" w:rsidRPr="00735D7C" w14:paraId="32B337BB" w14:textId="77777777" w:rsidTr="003D6B16">
        <w:trPr>
          <w:trHeight w:val="20"/>
        </w:trPr>
        <w:tc>
          <w:tcPr>
            <w:tcW w:w="2884" w:type="pct"/>
            <w:gridSpan w:val="3"/>
          </w:tcPr>
          <w:p w14:paraId="4D2CBB1E" w14:textId="77777777" w:rsidR="00735D7C" w:rsidRPr="00735D7C" w:rsidRDefault="00735D7C" w:rsidP="00735D7C">
            <w:pPr>
              <w:suppressAutoHyphens/>
              <w:spacing w:after="0" w:line="240" w:lineRule="auto"/>
              <w:rPr>
                <w:rFonts w:ascii="Times New Roman" w:eastAsia="Batang" w:hAnsi="Times New Roman" w:cs="Times New Roman"/>
                <w:b/>
                <w:lang w:eastAsia="ru-RU"/>
              </w:rPr>
            </w:pPr>
            <w:r w:rsidRPr="00735D7C">
              <w:rPr>
                <w:rFonts w:ascii="Times New Roman" w:eastAsia="Batang" w:hAnsi="Times New Roman" w:cs="Times New Roman"/>
                <w:b/>
                <w:lang w:eastAsia="ru-RU"/>
              </w:rPr>
              <w:t>Промежуточная аттестация</w:t>
            </w:r>
          </w:p>
        </w:tc>
        <w:tc>
          <w:tcPr>
            <w:tcW w:w="640" w:type="pct"/>
          </w:tcPr>
          <w:p w14:paraId="48135E71" w14:textId="77777777" w:rsidR="00735D7C" w:rsidRPr="00735D7C" w:rsidRDefault="00735D7C" w:rsidP="00735D7C">
            <w:pPr>
              <w:spacing w:after="0" w:line="240" w:lineRule="auto"/>
              <w:rPr>
                <w:rFonts w:ascii="Times New Roman" w:eastAsia="Batang" w:hAnsi="Times New Roman" w:cs="Times New Roman"/>
                <w:b/>
                <w:i/>
                <w:lang w:eastAsia="ru-RU"/>
              </w:rPr>
            </w:pPr>
            <w:r w:rsidRPr="00735D7C">
              <w:rPr>
                <w:rFonts w:ascii="Times New Roman" w:eastAsia="Batang" w:hAnsi="Times New Roman" w:cs="Times New Roman"/>
                <w:b/>
                <w:i/>
                <w:lang w:eastAsia="ru-RU"/>
              </w:rPr>
              <w:t>4</w:t>
            </w:r>
          </w:p>
        </w:tc>
        <w:tc>
          <w:tcPr>
            <w:tcW w:w="787" w:type="pct"/>
          </w:tcPr>
          <w:p w14:paraId="2A1AE826" w14:textId="77777777" w:rsidR="00735D7C" w:rsidRPr="00735D7C" w:rsidRDefault="00735D7C" w:rsidP="00735D7C">
            <w:pPr>
              <w:spacing w:after="0" w:line="240" w:lineRule="auto"/>
              <w:rPr>
                <w:rFonts w:ascii="Times New Roman" w:eastAsia="Batang" w:hAnsi="Times New Roman" w:cs="Times New Roman"/>
                <w:b/>
                <w:i/>
                <w:highlight w:val="green"/>
                <w:lang w:eastAsia="ru-RU"/>
              </w:rPr>
            </w:pPr>
          </w:p>
        </w:tc>
        <w:tc>
          <w:tcPr>
            <w:tcW w:w="689" w:type="pct"/>
          </w:tcPr>
          <w:p w14:paraId="6548BE23" w14:textId="77777777" w:rsidR="00735D7C" w:rsidRPr="00735D7C" w:rsidRDefault="00735D7C" w:rsidP="00735D7C">
            <w:pPr>
              <w:spacing w:after="0" w:line="240" w:lineRule="auto"/>
              <w:rPr>
                <w:rFonts w:ascii="Times New Roman" w:eastAsia="Batang" w:hAnsi="Times New Roman" w:cs="Times New Roman"/>
                <w:b/>
                <w:i/>
                <w:highlight w:val="green"/>
                <w:lang w:eastAsia="ru-RU"/>
              </w:rPr>
            </w:pPr>
          </w:p>
        </w:tc>
      </w:tr>
      <w:tr w:rsidR="00735D7C" w:rsidRPr="00735D7C" w14:paraId="305B571B" w14:textId="77777777" w:rsidTr="003D6B16">
        <w:trPr>
          <w:trHeight w:val="20"/>
        </w:trPr>
        <w:tc>
          <w:tcPr>
            <w:tcW w:w="2884" w:type="pct"/>
            <w:gridSpan w:val="3"/>
          </w:tcPr>
          <w:p w14:paraId="206DD3CE" w14:textId="77777777" w:rsidR="00735D7C" w:rsidRPr="00735D7C" w:rsidRDefault="00735D7C" w:rsidP="00735D7C">
            <w:pPr>
              <w:spacing w:after="0" w:line="240" w:lineRule="auto"/>
              <w:rPr>
                <w:rFonts w:ascii="Times New Roman" w:eastAsia="Batang" w:hAnsi="Times New Roman" w:cs="Times New Roman"/>
                <w:b/>
                <w:bCs/>
                <w:lang w:eastAsia="ru-RU"/>
              </w:rPr>
            </w:pPr>
            <w:r w:rsidRPr="00735D7C">
              <w:rPr>
                <w:rFonts w:ascii="Times New Roman" w:eastAsia="Batang" w:hAnsi="Times New Roman" w:cs="Times New Roman"/>
                <w:b/>
                <w:bCs/>
                <w:lang w:eastAsia="ru-RU"/>
              </w:rPr>
              <w:t>Всего:</w:t>
            </w:r>
          </w:p>
        </w:tc>
        <w:tc>
          <w:tcPr>
            <w:tcW w:w="640" w:type="pct"/>
          </w:tcPr>
          <w:p w14:paraId="30635BA1" w14:textId="77777777" w:rsidR="00735D7C" w:rsidRPr="00735D7C" w:rsidRDefault="00735D7C" w:rsidP="00735D7C">
            <w:pPr>
              <w:spacing w:after="0" w:line="240" w:lineRule="auto"/>
              <w:rPr>
                <w:rFonts w:ascii="Times New Roman" w:eastAsia="Batang" w:hAnsi="Times New Roman" w:cs="Times New Roman"/>
                <w:b/>
                <w:i/>
                <w:iCs/>
                <w:lang w:eastAsia="ru-RU"/>
              </w:rPr>
            </w:pPr>
            <w:r w:rsidRPr="00735D7C">
              <w:rPr>
                <w:rFonts w:ascii="Times New Roman" w:eastAsia="Batang" w:hAnsi="Times New Roman" w:cs="Times New Roman"/>
                <w:b/>
                <w:i/>
                <w:iCs/>
                <w:lang w:eastAsia="ru-RU"/>
              </w:rPr>
              <w:t>108</w:t>
            </w:r>
          </w:p>
        </w:tc>
        <w:tc>
          <w:tcPr>
            <w:tcW w:w="787" w:type="pct"/>
          </w:tcPr>
          <w:p w14:paraId="6EBF0880" w14:textId="77777777" w:rsidR="00735D7C" w:rsidRPr="00735D7C" w:rsidRDefault="00735D7C" w:rsidP="00735D7C">
            <w:pPr>
              <w:spacing w:after="0" w:line="240" w:lineRule="auto"/>
              <w:rPr>
                <w:rFonts w:ascii="Times New Roman" w:eastAsia="Batang" w:hAnsi="Times New Roman" w:cs="Times New Roman"/>
                <w:b/>
                <w:bCs/>
                <w:i/>
                <w:highlight w:val="green"/>
                <w:lang w:eastAsia="ru-RU"/>
              </w:rPr>
            </w:pPr>
          </w:p>
        </w:tc>
        <w:tc>
          <w:tcPr>
            <w:tcW w:w="689" w:type="pct"/>
          </w:tcPr>
          <w:p w14:paraId="31B60E9C" w14:textId="77777777" w:rsidR="00735D7C" w:rsidRPr="00735D7C" w:rsidRDefault="00735D7C" w:rsidP="00735D7C">
            <w:pPr>
              <w:spacing w:after="0" w:line="240" w:lineRule="auto"/>
              <w:rPr>
                <w:rFonts w:ascii="Times New Roman" w:eastAsia="Batang" w:hAnsi="Times New Roman" w:cs="Times New Roman"/>
                <w:b/>
                <w:bCs/>
                <w:i/>
                <w:highlight w:val="green"/>
                <w:lang w:eastAsia="ru-RU"/>
              </w:rPr>
            </w:pPr>
          </w:p>
        </w:tc>
      </w:tr>
    </w:tbl>
    <w:p w14:paraId="3B2977E2" w14:textId="77777777" w:rsidR="00735D7C" w:rsidRPr="00735D7C" w:rsidRDefault="00735D7C" w:rsidP="00735D7C">
      <w:pPr>
        <w:spacing w:after="200" w:line="276" w:lineRule="auto"/>
        <w:rPr>
          <w:rFonts w:ascii="Times New Roman" w:eastAsia="Batang" w:hAnsi="Times New Roman" w:cs="Times New Roman"/>
          <w:i/>
          <w:lang w:eastAsia="ru-RU"/>
        </w:rPr>
        <w:sectPr w:rsidR="00735D7C" w:rsidRPr="00735D7C" w:rsidSect="00735D7C">
          <w:pgSz w:w="16840" w:h="11907" w:orient="landscape"/>
          <w:pgMar w:top="851" w:right="1134" w:bottom="851" w:left="992" w:header="709" w:footer="709" w:gutter="0"/>
          <w:cols w:space="720"/>
        </w:sectPr>
      </w:pPr>
    </w:p>
    <w:p w14:paraId="40E8E11C" w14:textId="77777777" w:rsidR="00735D7C" w:rsidRPr="00735D7C" w:rsidRDefault="00735D7C" w:rsidP="00735D7C">
      <w:pPr>
        <w:spacing w:after="0" w:line="276" w:lineRule="auto"/>
        <w:jc w:val="center"/>
        <w:rPr>
          <w:rFonts w:ascii="Times New Roman" w:eastAsia="Batang" w:hAnsi="Times New Roman" w:cs="Batang"/>
          <w:b/>
          <w:bCs/>
          <w:sz w:val="24"/>
          <w:szCs w:val="24"/>
          <w:lang w:eastAsia="ru-RU"/>
        </w:rPr>
      </w:pPr>
      <w:r w:rsidRPr="00735D7C">
        <w:rPr>
          <w:rFonts w:ascii="Times New Roman" w:eastAsia="Batang" w:hAnsi="Times New Roman" w:cs="Batang"/>
          <w:b/>
          <w:bCs/>
          <w:sz w:val="24"/>
          <w:szCs w:val="24"/>
          <w:lang w:eastAsia="ru-RU"/>
        </w:rPr>
        <w:lastRenderedPageBreak/>
        <w:t>3. УСЛОВИЯ РЕАЛИЗАЦИИ УЧЕБНОЙ ДИСЦИПЛИНЫ</w:t>
      </w:r>
    </w:p>
    <w:p w14:paraId="4110B801" w14:textId="77777777" w:rsidR="00735D7C" w:rsidRPr="00735D7C" w:rsidRDefault="00735D7C" w:rsidP="00735D7C">
      <w:pPr>
        <w:spacing w:after="0" w:line="276" w:lineRule="auto"/>
        <w:ind w:firstLine="709"/>
        <w:jc w:val="both"/>
        <w:rPr>
          <w:rFonts w:ascii="Times New Roman" w:eastAsia="Times New Roman" w:hAnsi="Times New Roman" w:cs="Times New Roman"/>
          <w:b/>
          <w:bCs/>
          <w:sz w:val="24"/>
          <w:szCs w:val="24"/>
          <w:lang w:eastAsia="ru-RU"/>
        </w:rPr>
      </w:pPr>
      <w:r w:rsidRPr="00735D7C">
        <w:rPr>
          <w:rFonts w:ascii="Times New Roman" w:eastAsia="Times New Roman" w:hAnsi="Times New Roman" w:cs="Times New Roman"/>
          <w:b/>
          <w:bCs/>
          <w:sz w:val="24"/>
          <w:szCs w:val="24"/>
          <w:lang w:eastAsia="ru-RU"/>
        </w:rPr>
        <w:t>3.1. Для реализации программы учебной дисциплины должны быть предусмотрены следующие специальные помещения:</w:t>
      </w:r>
    </w:p>
    <w:p w14:paraId="396FC71F" w14:textId="77777777" w:rsidR="00735D7C" w:rsidRPr="00735D7C" w:rsidRDefault="00735D7C" w:rsidP="00735D7C">
      <w:pPr>
        <w:suppressAutoHyphens/>
        <w:spacing w:after="0" w:line="276" w:lineRule="auto"/>
        <w:ind w:firstLine="709"/>
        <w:jc w:val="both"/>
        <w:rPr>
          <w:rFonts w:ascii="Times New Roman" w:eastAsia="Times New Roman" w:hAnsi="Times New Roman" w:cs="Times New Roman"/>
          <w:bCs/>
          <w:i/>
          <w:sz w:val="24"/>
          <w:szCs w:val="24"/>
          <w:lang w:eastAsia="ru-RU"/>
        </w:rPr>
      </w:pPr>
      <w:r w:rsidRPr="00735D7C">
        <w:rPr>
          <w:rFonts w:ascii="Times New Roman" w:eastAsia="Times New Roman" w:hAnsi="Times New Roman" w:cs="Times New Roman"/>
          <w:bCs/>
          <w:sz w:val="24"/>
          <w:szCs w:val="24"/>
          <w:lang w:eastAsia="ru-RU"/>
        </w:rPr>
        <w:t>Кабинеты</w:t>
      </w:r>
      <w:r w:rsidRPr="00735D7C">
        <w:rPr>
          <w:rFonts w:ascii="Times New Roman" w:eastAsia="Times New Roman" w:hAnsi="Times New Roman" w:cs="Times New Roman"/>
          <w:bCs/>
          <w:i/>
          <w:sz w:val="24"/>
          <w:szCs w:val="24"/>
          <w:lang w:eastAsia="ru-RU"/>
        </w:rPr>
        <w:t xml:space="preserve"> </w:t>
      </w:r>
      <w:r w:rsidRPr="00735D7C">
        <w:rPr>
          <w:rFonts w:ascii="Times New Roman" w:eastAsia="Times New Roman" w:hAnsi="Times New Roman" w:cs="Times New Roman"/>
          <w:bCs/>
          <w:sz w:val="24"/>
          <w:szCs w:val="24"/>
          <w:lang w:eastAsia="ru-RU"/>
        </w:rPr>
        <w:t>«</w:t>
      </w:r>
      <w:r w:rsidRPr="00735D7C">
        <w:rPr>
          <w:rFonts w:ascii="Times New Roman" w:eastAsia="Times New Roman" w:hAnsi="Times New Roman" w:cs="Times New Roman"/>
          <w:bCs/>
          <w:iCs/>
          <w:sz w:val="24"/>
          <w:szCs w:val="24"/>
          <w:lang w:eastAsia="ru-RU"/>
        </w:rPr>
        <w:t>Спортивный зал», «Тренажёрный зал»</w:t>
      </w:r>
      <w:r w:rsidRPr="00735D7C">
        <w:rPr>
          <w:rFonts w:ascii="Times New Roman" w:eastAsia="Times New Roman" w:hAnsi="Times New Roman" w:cs="Times New Roman"/>
          <w:b/>
          <w:bCs/>
          <w:iCs/>
          <w:sz w:val="24"/>
          <w:szCs w:val="24"/>
          <w:lang w:eastAsia="ru-RU"/>
        </w:rPr>
        <w:t>,</w:t>
      </w:r>
      <w:r w:rsidRPr="00735D7C">
        <w:rPr>
          <w:rFonts w:ascii="Times New Roman" w:eastAsia="Times New Roman" w:hAnsi="Times New Roman" w:cs="Times New Roman"/>
          <w:bCs/>
          <w:iCs/>
          <w:sz w:val="24"/>
          <w:szCs w:val="24"/>
          <w:lang w:eastAsia="ru-RU"/>
        </w:rPr>
        <w:t xml:space="preserve"> оснащенные в соответствии с п. 6.1.2.1 образовательной программы по </w:t>
      </w:r>
      <w:r w:rsidRPr="00735D7C">
        <w:rPr>
          <w:rFonts w:ascii="Times New Roman" w:eastAsia="Times New Roman" w:hAnsi="Times New Roman" w:cs="Times New Roman"/>
          <w:bCs/>
          <w:sz w:val="24"/>
          <w:szCs w:val="24"/>
          <w:lang w:eastAsia="ru-RU"/>
        </w:rPr>
        <w:t xml:space="preserve">специальности </w:t>
      </w:r>
      <w:r w:rsidRPr="00735D7C">
        <w:rPr>
          <w:rFonts w:ascii="Times New Roman" w:eastAsia="Batang" w:hAnsi="Times New Roman" w:cs="Times New Roman"/>
          <w:sz w:val="24"/>
          <w:szCs w:val="24"/>
          <w:lang w:eastAsia="ru-RU"/>
        </w:rPr>
        <w:t>09.02.07 Информационные системы и программирование</w:t>
      </w:r>
      <w:r w:rsidRPr="00735D7C">
        <w:rPr>
          <w:rFonts w:ascii="Times New Roman" w:eastAsia="Times New Roman" w:hAnsi="Times New Roman" w:cs="Times New Roman"/>
          <w:bCs/>
          <w:i/>
          <w:sz w:val="24"/>
          <w:szCs w:val="24"/>
          <w:lang w:eastAsia="ru-RU"/>
        </w:rPr>
        <w:t>.</w:t>
      </w:r>
    </w:p>
    <w:p w14:paraId="1036B20D" w14:textId="77777777" w:rsidR="00735D7C" w:rsidRPr="00735D7C" w:rsidRDefault="00735D7C" w:rsidP="00735D7C">
      <w:pPr>
        <w:suppressAutoHyphens/>
        <w:spacing w:after="0" w:line="276" w:lineRule="auto"/>
        <w:ind w:firstLine="709"/>
        <w:jc w:val="both"/>
        <w:rPr>
          <w:rFonts w:ascii="Times New Roman" w:eastAsia="Times New Roman" w:hAnsi="Times New Roman" w:cs="Times New Roman"/>
          <w:b/>
          <w:bCs/>
          <w:iCs/>
          <w:sz w:val="24"/>
          <w:szCs w:val="24"/>
          <w:highlight w:val="yellow"/>
          <w:u w:val="single"/>
          <w:lang w:eastAsia="ru-RU"/>
        </w:rPr>
      </w:pPr>
    </w:p>
    <w:p w14:paraId="1D5962A2" w14:textId="77777777" w:rsidR="00735D7C" w:rsidRPr="00735D7C" w:rsidRDefault="00735D7C" w:rsidP="00735D7C">
      <w:pPr>
        <w:spacing w:after="0" w:line="276" w:lineRule="auto"/>
        <w:ind w:firstLine="709"/>
        <w:rPr>
          <w:rFonts w:ascii="Times New Roman" w:eastAsia="Times New Roman" w:hAnsi="Times New Roman" w:cs="Times New Roman"/>
          <w:b/>
          <w:bCs/>
          <w:sz w:val="24"/>
          <w:szCs w:val="24"/>
          <w:lang w:eastAsia="ru-RU"/>
        </w:rPr>
      </w:pPr>
      <w:r w:rsidRPr="00735D7C">
        <w:rPr>
          <w:rFonts w:ascii="Times New Roman" w:eastAsia="Times New Roman" w:hAnsi="Times New Roman" w:cs="Times New Roman"/>
          <w:b/>
          <w:bCs/>
          <w:sz w:val="24"/>
          <w:szCs w:val="24"/>
          <w:lang w:eastAsia="ru-RU"/>
        </w:rPr>
        <w:t>3.2. Информационное обеспечение реализации программы</w:t>
      </w:r>
    </w:p>
    <w:p w14:paraId="0929A664" w14:textId="77777777" w:rsidR="00735D7C" w:rsidRPr="00735D7C" w:rsidRDefault="00735D7C" w:rsidP="00735D7C">
      <w:pPr>
        <w:suppressAutoHyphens/>
        <w:spacing w:after="0" w:line="276" w:lineRule="auto"/>
        <w:ind w:firstLine="709"/>
        <w:jc w:val="both"/>
        <w:rPr>
          <w:rFonts w:ascii="Times New Roman" w:eastAsia="Times New Roman" w:hAnsi="Times New Roman" w:cs="Times New Roman"/>
          <w:sz w:val="24"/>
          <w:szCs w:val="24"/>
          <w:lang w:eastAsia="ru-RU"/>
        </w:rPr>
      </w:pPr>
      <w:r w:rsidRPr="00735D7C">
        <w:rPr>
          <w:rFonts w:ascii="Times New Roman" w:eastAsia="Times New Roman" w:hAnsi="Times New Roman" w:cs="Times New Roman"/>
          <w:bCs/>
          <w:sz w:val="24"/>
          <w:szCs w:val="24"/>
          <w:lang w:eastAsia="ru-RU"/>
        </w:rPr>
        <w:t>Для реализации программы библиотечный фонд образовательной организации должен иметь п</w:t>
      </w:r>
      <w:r w:rsidRPr="00735D7C">
        <w:rPr>
          <w:rFonts w:ascii="Times New Roman" w:eastAsia="Times New Roman" w:hAnsi="Times New Roman" w:cs="Times New Roman"/>
          <w:sz w:val="24"/>
          <w:szCs w:val="24"/>
          <w:lang w:eastAsia="ru-RU"/>
        </w:rPr>
        <w:t xml:space="preserve">ечатные и/или электронные образовательные и информационные ресурсы для использования в образовательном процессе. При формировании </w:t>
      </w:r>
      <w:r w:rsidRPr="00735D7C">
        <w:rPr>
          <w:rFonts w:ascii="Times New Roman" w:eastAsia="Times New Roman" w:hAnsi="Times New Roman" w:cs="Times New Roman"/>
          <w:bCs/>
          <w:sz w:val="24"/>
          <w:szCs w:val="24"/>
          <w:lang w:eastAsia="ru-RU"/>
        </w:rPr>
        <w:t>библиотечного фонда образовательной организации выбирается не менее одного издания из перечисленных ниже печатных изданий и (или) электронных изданий в качестве основного, при этом список может быть дополнен новыми изданиями.</w:t>
      </w:r>
    </w:p>
    <w:p w14:paraId="1DE0ED06" w14:textId="77777777" w:rsidR="00735D7C" w:rsidRPr="00735D7C" w:rsidRDefault="00735D7C" w:rsidP="00735D7C">
      <w:pPr>
        <w:spacing w:after="0" w:line="276" w:lineRule="auto"/>
        <w:ind w:firstLine="709"/>
        <w:contextualSpacing/>
        <w:rPr>
          <w:rFonts w:ascii="Times New Roman" w:eastAsia="Times New Roman" w:hAnsi="Times New Roman" w:cs="Times New Roman"/>
          <w:sz w:val="24"/>
          <w:szCs w:val="24"/>
          <w:lang w:eastAsia="ru-RU"/>
        </w:rPr>
      </w:pPr>
    </w:p>
    <w:p w14:paraId="58F1B67A" w14:textId="77777777" w:rsidR="00735D7C" w:rsidRPr="00735D7C" w:rsidRDefault="00735D7C" w:rsidP="00735D7C">
      <w:pPr>
        <w:spacing w:after="0" w:line="276" w:lineRule="auto"/>
        <w:ind w:firstLine="709"/>
        <w:contextualSpacing/>
        <w:rPr>
          <w:rFonts w:ascii="Times New Roman" w:eastAsia="Times New Roman" w:hAnsi="Times New Roman" w:cs="Times New Roman"/>
          <w:b/>
          <w:sz w:val="24"/>
          <w:szCs w:val="24"/>
          <w:lang w:val="x-none" w:eastAsia="x-none"/>
        </w:rPr>
      </w:pPr>
      <w:r w:rsidRPr="00735D7C">
        <w:rPr>
          <w:rFonts w:ascii="Times New Roman" w:eastAsia="Times New Roman" w:hAnsi="Times New Roman" w:cs="Times New Roman"/>
          <w:b/>
          <w:sz w:val="24"/>
          <w:szCs w:val="24"/>
          <w:lang w:val="x-none" w:eastAsia="x-none"/>
        </w:rPr>
        <w:t xml:space="preserve">3.2.1. </w:t>
      </w:r>
      <w:r w:rsidRPr="00735D7C">
        <w:rPr>
          <w:rFonts w:ascii="Times New Roman" w:eastAsia="Times New Roman" w:hAnsi="Times New Roman" w:cs="Times New Roman"/>
          <w:b/>
          <w:sz w:val="24"/>
          <w:szCs w:val="24"/>
          <w:lang w:eastAsia="x-none"/>
        </w:rPr>
        <w:t>Основные печатные</w:t>
      </w:r>
      <w:r w:rsidRPr="00735D7C">
        <w:rPr>
          <w:rFonts w:ascii="Times New Roman" w:eastAsia="Times New Roman" w:hAnsi="Times New Roman" w:cs="Times New Roman"/>
          <w:b/>
          <w:sz w:val="24"/>
          <w:szCs w:val="24"/>
          <w:lang w:val="x-none" w:eastAsia="x-none"/>
        </w:rPr>
        <w:t xml:space="preserve"> издания</w:t>
      </w:r>
    </w:p>
    <w:p w14:paraId="4BF2421B" w14:textId="77777777" w:rsidR="00735D7C" w:rsidRPr="00735D7C" w:rsidRDefault="00735D7C" w:rsidP="00735D7C">
      <w:pPr>
        <w:spacing w:after="0" w:line="276" w:lineRule="auto"/>
        <w:ind w:firstLine="709"/>
        <w:contextualSpacing/>
        <w:jc w:val="both"/>
        <w:rPr>
          <w:rFonts w:ascii="Times New Roman" w:eastAsia="Times New Roman" w:hAnsi="Times New Roman" w:cs="Times New Roman"/>
          <w:sz w:val="24"/>
          <w:szCs w:val="24"/>
          <w:lang w:eastAsia="ru-RU"/>
        </w:rPr>
      </w:pPr>
      <w:r w:rsidRPr="00735D7C">
        <w:rPr>
          <w:rFonts w:ascii="Times New Roman" w:eastAsia="Times New Roman" w:hAnsi="Times New Roman" w:cs="Times New Roman"/>
          <w:sz w:val="24"/>
          <w:szCs w:val="24"/>
          <w:lang w:eastAsia="ru-RU"/>
        </w:rPr>
        <w:t xml:space="preserve">1. Андрюхина Т.В. Физическая культура: учебник для 10—11 классов / Т.В. Андрюхина, Н.В. Третьякова. - Москва: Русское слово, 2020. - 176 с. - </w:t>
      </w:r>
      <w:r w:rsidRPr="00735D7C">
        <w:rPr>
          <w:rFonts w:ascii="Times New Roman" w:eastAsia="Times New Roman" w:hAnsi="Times New Roman" w:cs="Times New Roman"/>
          <w:sz w:val="24"/>
          <w:szCs w:val="24"/>
          <w:lang w:val="en-US" w:eastAsia="ru-RU"/>
        </w:rPr>
        <w:t>ISBN</w:t>
      </w:r>
      <w:r w:rsidRPr="00735D7C">
        <w:rPr>
          <w:rFonts w:ascii="Times New Roman" w:eastAsia="Times New Roman" w:hAnsi="Times New Roman" w:cs="Times New Roman"/>
          <w:sz w:val="24"/>
          <w:szCs w:val="24"/>
          <w:lang w:eastAsia="ru-RU"/>
        </w:rPr>
        <w:t xml:space="preserve"> 978-5-00092-902-5</w:t>
      </w:r>
    </w:p>
    <w:p w14:paraId="27DEF335" w14:textId="77777777" w:rsidR="00735D7C" w:rsidRPr="00735D7C" w:rsidRDefault="00735D7C" w:rsidP="00735D7C">
      <w:pPr>
        <w:spacing w:after="0" w:line="276" w:lineRule="auto"/>
        <w:ind w:firstLine="709"/>
        <w:contextualSpacing/>
        <w:jc w:val="both"/>
        <w:rPr>
          <w:rFonts w:ascii="Times New Roman" w:eastAsia="Times New Roman" w:hAnsi="Times New Roman" w:cs="Times New Roman"/>
          <w:sz w:val="24"/>
          <w:szCs w:val="24"/>
          <w:lang w:eastAsia="ru-RU"/>
        </w:rPr>
      </w:pPr>
      <w:r w:rsidRPr="00735D7C">
        <w:rPr>
          <w:rFonts w:ascii="Times New Roman" w:eastAsia="Times New Roman" w:hAnsi="Times New Roman" w:cs="Times New Roman"/>
          <w:sz w:val="24"/>
          <w:szCs w:val="24"/>
          <w:lang w:eastAsia="ru-RU"/>
        </w:rPr>
        <w:t>2. Физическая культура: учебное пособие для среднего профессионального образования / Е. В. Конеева [и др.]; под редакцией Е. В. Конеевой. — 2-е изд., перераб</w:t>
      </w:r>
      <w:proofErr w:type="gramStart"/>
      <w:r w:rsidRPr="00735D7C">
        <w:rPr>
          <w:rFonts w:ascii="Times New Roman" w:eastAsia="Times New Roman" w:hAnsi="Times New Roman" w:cs="Times New Roman"/>
          <w:sz w:val="24"/>
          <w:szCs w:val="24"/>
          <w:lang w:eastAsia="ru-RU"/>
        </w:rPr>
        <w:t>.</w:t>
      </w:r>
      <w:proofErr w:type="gramEnd"/>
      <w:r w:rsidRPr="00735D7C">
        <w:rPr>
          <w:rFonts w:ascii="Times New Roman" w:eastAsia="Times New Roman" w:hAnsi="Times New Roman" w:cs="Times New Roman"/>
          <w:sz w:val="24"/>
          <w:szCs w:val="24"/>
          <w:lang w:eastAsia="ru-RU"/>
        </w:rPr>
        <w:t xml:space="preserve"> и доп. — Москва: Издательство Юрайт, 2023. — 599 с. — (Профессиональное образование). — </w:t>
      </w:r>
      <w:r w:rsidRPr="00735D7C">
        <w:rPr>
          <w:rFonts w:ascii="Times New Roman" w:eastAsia="Times New Roman" w:hAnsi="Times New Roman" w:cs="Times New Roman"/>
          <w:sz w:val="24"/>
          <w:szCs w:val="24"/>
          <w:lang w:val="en-US" w:eastAsia="ru-RU"/>
        </w:rPr>
        <w:t>ISBN</w:t>
      </w:r>
      <w:r w:rsidRPr="00735D7C">
        <w:rPr>
          <w:rFonts w:ascii="Times New Roman" w:eastAsia="Times New Roman" w:hAnsi="Times New Roman" w:cs="Times New Roman"/>
          <w:sz w:val="24"/>
          <w:szCs w:val="24"/>
          <w:lang w:eastAsia="ru-RU"/>
        </w:rPr>
        <w:t xml:space="preserve"> 978-5-534-13554-1</w:t>
      </w:r>
    </w:p>
    <w:p w14:paraId="2F24F339" w14:textId="77777777" w:rsidR="00735D7C" w:rsidRPr="00735D7C" w:rsidRDefault="00735D7C" w:rsidP="00735D7C">
      <w:pPr>
        <w:spacing w:after="0" w:line="276" w:lineRule="auto"/>
        <w:ind w:firstLine="709"/>
        <w:contextualSpacing/>
        <w:jc w:val="both"/>
        <w:rPr>
          <w:rFonts w:ascii="Times New Roman" w:eastAsia="Times New Roman" w:hAnsi="Times New Roman" w:cs="Times New Roman"/>
          <w:sz w:val="24"/>
          <w:szCs w:val="24"/>
          <w:lang w:eastAsia="ru-RU"/>
        </w:rPr>
      </w:pPr>
      <w:r w:rsidRPr="00735D7C">
        <w:rPr>
          <w:rFonts w:ascii="Times New Roman" w:eastAsia="Times New Roman" w:hAnsi="Times New Roman" w:cs="Times New Roman"/>
          <w:sz w:val="24"/>
          <w:szCs w:val="24"/>
          <w:lang w:eastAsia="ru-RU"/>
        </w:rPr>
        <w:t xml:space="preserve">3. Муллер, А. Б. Физическая культура: учебник и практикум для среднего профессионального образования / А. Б. Муллер, Н. С. Дядичкина, Ю. А. Богащенко. — Москва: Издательство Юрайт, 2023. — 424 с. — (Профессиональное образование). — </w:t>
      </w:r>
      <w:r w:rsidRPr="00735D7C">
        <w:rPr>
          <w:rFonts w:ascii="Times New Roman" w:eastAsia="Times New Roman" w:hAnsi="Times New Roman" w:cs="Times New Roman"/>
          <w:sz w:val="24"/>
          <w:szCs w:val="24"/>
          <w:lang w:val="en-US" w:eastAsia="ru-RU"/>
        </w:rPr>
        <w:t>ISBN</w:t>
      </w:r>
      <w:r w:rsidRPr="00735D7C">
        <w:rPr>
          <w:rFonts w:ascii="Times New Roman" w:eastAsia="Times New Roman" w:hAnsi="Times New Roman" w:cs="Times New Roman"/>
          <w:sz w:val="24"/>
          <w:szCs w:val="24"/>
          <w:lang w:eastAsia="ru-RU"/>
        </w:rPr>
        <w:t xml:space="preserve"> 978-5-534-02612-2</w:t>
      </w:r>
    </w:p>
    <w:p w14:paraId="3793A9AC" w14:textId="77777777" w:rsidR="00735D7C" w:rsidRPr="00735D7C" w:rsidRDefault="00735D7C" w:rsidP="00735D7C">
      <w:pPr>
        <w:spacing w:after="0" w:line="276" w:lineRule="auto"/>
        <w:ind w:firstLine="709"/>
        <w:contextualSpacing/>
        <w:jc w:val="both"/>
        <w:rPr>
          <w:rFonts w:ascii="Times New Roman" w:eastAsia="Times New Roman" w:hAnsi="Times New Roman" w:cs="Times New Roman"/>
          <w:b/>
          <w:sz w:val="24"/>
          <w:szCs w:val="24"/>
          <w:highlight w:val="yellow"/>
          <w:lang w:eastAsia="ru-RU"/>
        </w:rPr>
      </w:pPr>
    </w:p>
    <w:p w14:paraId="36E10EC4" w14:textId="77777777" w:rsidR="00735D7C" w:rsidRPr="00735D7C" w:rsidRDefault="00735D7C" w:rsidP="00735D7C">
      <w:pPr>
        <w:spacing w:after="0" w:line="276" w:lineRule="auto"/>
        <w:ind w:firstLine="709"/>
        <w:jc w:val="both"/>
        <w:rPr>
          <w:rFonts w:ascii="Times New Roman" w:eastAsia="Times New Roman" w:hAnsi="Times New Roman" w:cs="Times New Roman"/>
          <w:i/>
          <w:iCs/>
          <w:sz w:val="24"/>
          <w:szCs w:val="24"/>
          <w:lang w:eastAsia="ru-RU"/>
        </w:rPr>
      </w:pPr>
      <w:r w:rsidRPr="00735D7C">
        <w:rPr>
          <w:rFonts w:ascii="Times New Roman" w:eastAsia="Times New Roman" w:hAnsi="Times New Roman" w:cs="Times New Roman"/>
          <w:b/>
          <w:sz w:val="24"/>
          <w:szCs w:val="24"/>
          <w:lang w:eastAsia="ru-RU"/>
        </w:rPr>
        <w:t>3.2.2. Основные электронные издания</w:t>
      </w:r>
      <w:r w:rsidRPr="00735D7C">
        <w:rPr>
          <w:rFonts w:ascii="Times New Roman" w:eastAsia="Times New Roman" w:hAnsi="Times New Roman" w:cs="Times New Roman"/>
          <w:i/>
          <w:iCs/>
          <w:sz w:val="24"/>
          <w:szCs w:val="24"/>
          <w:lang w:eastAsia="ru-RU"/>
        </w:rPr>
        <w:t xml:space="preserve"> </w:t>
      </w:r>
    </w:p>
    <w:p w14:paraId="73004287" w14:textId="77777777" w:rsidR="00735D7C" w:rsidRPr="00735D7C" w:rsidRDefault="00735D7C" w:rsidP="00735D7C">
      <w:pPr>
        <w:suppressAutoHyphens/>
        <w:spacing w:after="0" w:line="276" w:lineRule="auto"/>
        <w:ind w:firstLine="709"/>
        <w:jc w:val="both"/>
        <w:rPr>
          <w:rFonts w:ascii="Times New Roman" w:eastAsia="Times New Roman" w:hAnsi="Times New Roman" w:cs="Times New Roman"/>
          <w:bCs/>
          <w:iCs/>
          <w:sz w:val="24"/>
          <w:szCs w:val="24"/>
          <w:lang w:eastAsia="ru-RU"/>
        </w:rPr>
      </w:pPr>
      <w:r w:rsidRPr="00735D7C">
        <w:rPr>
          <w:rFonts w:ascii="Times New Roman" w:eastAsia="Times New Roman" w:hAnsi="Times New Roman" w:cs="Times New Roman"/>
          <w:bCs/>
          <w:iCs/>
          <w:sz w:val="24"/>
          <w:szCs w:val="24"/>
          <w:lang w:eastAsia="ru-RU"/>
        </w:rPr>
        <w:t>1. Аллянов, Ю. Н. Физическая культура: учебник для среднего профессионального образования / Ю. Н. Аллянов, И. А. Письменский. — 3-е изд., испр. — Москва: Издательство Юрайт, 2023. — 493 с. — (Профессиональное образование). — ISBN 978-5-534-02309-1. — Текст: электронный // Образовательная платформа Юрайт. — URL: https://urait.ru/bcode/513286</w:t>
      </w:r>
    </w:p>
    <w:p w14:paraId="6C052043" w14:textId="77777777" w:rsidR="00735D7C" w:rsidRPr="00735D7C" w:rsidRDefault="00735D7C" w:rsidP="00735D7C">
      <w:pPr>
        <w:suppressAutoHyphens/>
        <w:spacing w:after="0" w:line="276" w:lineRule="auto"/>
        <w:ind w:firstLine="709"/>
        <w:jc w:val="both"/>
        <w:rPr>
          <w:rFonts w:ascii="Times New Roman" w:eastAsia="Times New Roman" w:hAnsi="Times New Roman" w:cs="Times New Roman"/>
          <w:bCs/>
          <w:iCs/>
          <w:sz w:val="24"/>
          <w:szCs w:val="24"/>
          <w:highlight w:val="cyan"/>
          <w:lang w:eastAsia="ru-RU"/>
        </w:rPr>
      </w:pPr>
      <w:r w:rsidRPr="00735D7C">
        <w:rPr>
          <w:rFonts w:ascii="Times New Roman" w:eastAsia="Times New Roman" w:hAnsi="Times New Roman" w:cs="Times New Roman"/>
          <w:bCs/>
          <w:iCs/>
          <w:sz w:val="24"/>
          <w:szCs w:val="24"/>
          <w:lang w:eastAsia="ru-RU"/>
        </w:rPr>
        <w:t>2. Филиппова, Ю. С. Физическая культура: учебно-методическое пособие / Ю.С. Филиппова. — Москва: ИНФРА-М, 2023. — 197 с. — (Среднее профессиональное образование). - ISBN 978-5-16-015948-5. - Текст: электронный. - Znanium.com: электронно-библиотечная система. – URL: https://znanium.com/catalog/product/1905554</w:t>
      </w:r>
    </w:p>
    <w:p w14:paraId="1BB3A7D9" w14:textId="77777777" w:rsidR="00735D7C" w:rsidRPr="00735D7C" w:rsidRDefault="00735D7C" w:rsidP="00735D7C">
      <w:pPr>
        <w:spacing w:after="0" w:line="276" w:lineRule="auto"/>
        <w:ind w:firstLine="709"/>
        <w:contextualSpacing/>
        <w:jc w:val="both"/>
        <w:rPr>
          <w:rFonts w:ascii="Times New Roman" w:eastAsia="Times New Roman" w:hAnsi="Times New Roman" w:cs="Times New Roman"/>
          <w:b/>
          <w:i/>
          <w:sz w:val="24"/>
          <w:szCs w:val="24"/>
          <w:highlight w:val="green"/>
          <w:lang w:eastAsia="ru-RU"/>
        </w:rPr>
      </w:pPr>
    </w:p>
    <w:p w14:paraId="563AECE6" w14:textId="77777777" w:rsidR="00735D7C" w:rsidRPr="00735D7C" w:rsidRDefault="00735D7C" w:rsidP="00735D7C">
      <w:pPr>
        <w:spacing w:after="0" w:line="276" w:lineRule="auto"/>
        <w:ind w:firstLine="709"/>
        <w:contextualSpacing/>
        <w:jc w:val="both"/>
        <w:rPr>
          <w:rFonts w:ascii="Times New Roman" w:eastAsia="Times New Roman" w:hAnsi="Times New Roman" w:cs="Times New Roman"/>
          <w:b/>
          <w:i/>
          <w:sz w:val="24"/>
          <w:szCs w:val="24"/>
          <w:highlight w:val="green"/>
          <w:lang w:eastAsia="ru-RU"/>
        </w:rPr>
      </w:pPr>
    </w:p>
    <w:p w14:paraId="2D9F0ED2" w14:textId="77777777" w:rsidR="00735D7C" w:rsidRPr="00735D7C" w:rsidRDefault="00735D7C" w:rsidP="00735D7C">
      <w:pPr>
        <w:spacing w:after="0" w:line="276" w:lineRule="auto"/>
        <w:ind w:firstLine="709"/>
        <w:contextualSpacing/>
        <w:jc w:val="both"/>
        <w:rPr>
          <w:rFonts w:ascii="Times New Roman" w:eastAsia="Times New Roman" w:hAnsi="Times New Roman" w:cs="Times New Roman"/>
          <w:b/>
          <w:i/>
          <w:sz w:val="24"/>
          <w:szCs w:val="24"/>
          <w:highlight w:val="green"/>
          <w:lang w:eastAsia="ru-RU"/>
        </w:rPr>
      </w:pPr>
    </w:p>
    <w:p w14:paraId="4A084AE8" w14:textId="77777777" w:rsidR="00735D7C" w:rsidRPr="00735D7C" w:rsidRDefault="00735D7C" w:rsidP="00735D7C">
      <w:pPr>
        <w:spacing w:after="0" w:line="276" w:lineRule="auto"/>
        <w:ind w:firstLine="709"/>
        <w:contextualSpacing/>
        <w:jc w:val="both"/>
        <w:rPr>
          <w:rFonts w:ascii="Times New Roman" w:eastAsia="Times New Roman" w:hAnsi="Times New Roman" w:cs="Times New Roman"/>
          <w:b/>
          <w:i/>
          <w:sz w:val="24"/>
          <w:szCs w:val="24"/>
          <w:highlight w:val="green"/>
          <w:lang w:eastAsia="ru-RU"/>
        </w:rPr>
      </w:pPr>
    </w:p>
    <w:p w14:paraId="3B2E7E19" w14:textId="77777777" w:rsidR="00735D7C" w:rsidRPr="00735D7C" w:rsidRDefault="00735D7C" w:rsidP="00735D7C">
      <w:pPr>
        <w:spacing w:after="0" w:line="276" w:lineRule="auto"/>
        <w:ind w:firstLine="709"/>
        <w:contextualSpacing/>
        <w:jc w:val="both"/>
        <w:rPr>
          <w:rFonts w:ascii="Times New Roman" w:eastAsia="Times New Roman" w:hAnsi="Times New Roman" w:cs="Times New Roman"/>
          <w:b/>
          <w:i/>
          <w:sz w:val="24"/>
          <w:szCs w:val="24"/>
          <w:highlight w:val="green"/>
          <w:lang w:eastAsia="ru-RU"/>
        </w:rPr>
      </w:pPr>
    </w:p>
    <w:p w14:paraId="01A85A6E" w14:textId="77777777" w:rsidR="00735D7C" w:rsidRPr="00735D7C" w:rsidRDefault="00735D7C" w:rsidP="00735D7C">
      <w:pPr>
        <w:spacing w:after="0" w:line="276" w:lineRule="auto"/>
        <w:ind w:firstLine="709"/>
        <w:contextualSpacing/>
        <w:jc w:val="both"/>
        <w:rPr>
          <w:rFonts w:ascii="Times New Roman" w:eastAsia="Times New Roman" w:hAnsi="Times New Roman" w:cs="Times New Roman"/>
          <w:b/>
          <w:i/>
          <w:sz w:val="24"/>
          <w:szCs w:val="24"/>
          <w:highlight w:val="green"/>
          <w:lang w:eastAsia="ru-RU"/>
        </w:rPr>
      </w:pPr>
    </w:p>
    <w:p w14:paraId="32A1DD2B" w14:textId="77777777" w:rsidR="00735D7C" w:rsidRPr="00735D7C" w:rsidRDefault="00735D7C" w:rsidP="00735D7C">
      <w:pPr>
        <w:spacing w:after="0" w:line="276" w:lineRule="auto"/>
        <w:contextualSpacing/>
        <w:jc w:val="both"/>
        <w:rPr>
          <w:rFonts w:ascii="Times New Roman" w:eastAsia="Times New Roman" w:hAnsi="Times New Roman" w:cs="Times New Roman"/>
          <w:b/>
          <w:i/>
          <w:sz w:val="24"/>
          <w:szCs w:val="24"/>
          <w:highlight w:val="green"/>
          <w:lang w:eastAsia="ru-RU"/>
        </w:rPr>
      </w:pPr>
    </w:p>
    <w:p w14:paraId="06AE7EBC" w14:textId="77777777" w:rsidR="00735D7C" w:rsidRPr="00735D7C" w:rsidRDefault="00735D7C" w:rsidP="00735D7C">
      <w:pPr>
        <w:spacing w:after="200" w:line="276" w:lineRule="auto"/>
        <w:jc w:val="center"/>
        <w:rPr>
          <w:rFonts w:ascii="Times New Roman" w:eastAsia="Times New Roman" w:hAnsi="Times New Roman" w:cs="Times New Roman"/>
          <w:b/>
          <w:bCs/>
          <w:lang w:eastAsia="ru-RU"/>
        </w:rPr>
      </w:pPr>
      <w:r w:rsidRPr="00735D7C">
        <w:rPr>
          <w:rFonts w:ascii="Times New Roman" w:eastAsia="Times New Roman" w:hAnsi="Times New Roman" w:cs="Times New Roman"/>
          <w:b/>
          <w:bCs/>
          <w:lang w:eastAsia="ru-RU"/>
        </w:rPr>
        <w:lastRenderedPageBreak/>
        <w:t xml:space="preserve">4. КОНТРОЛЬ И ОЦЕНКА РЕЗУЛЬТАТОВ ОСВОЕНИЯ </w:t>
      </w:r>
      <w:r w:rsidRPr="00735D7C">
        <w:rPr>
          <w:rFonts w:ascii="Times New Roman" w:eastAsia="Times New Roman" w:hAnsi="Times New Roman" w:cs="Times New Roman"/>
          <w:b/>
          <w:bCs/>
          <w:lang w:eastAsia="ru-RU"/>
        </w:rPr>
        <w:br/>
        <w:t>УЧЕБНОЙ ДИСЦИПЛИНЫ</w:t>
      </w:r>
    </w:p>
    <w:tbl>
      <w:tblPr>
        <w:tblW w:w="5314" w:type="pct"/>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975"/>
        <w:gridCol w:w="2902"/>
        <w:gridCol w:w="3356"/>
      </w:tblGrid>
      <w:tr w:rsidR="00735D7C" w:rsidRPr="00735D7C" w14:paraId="64696AF4" w14:textId="77777777" w:rsidTr="00735D7C">
        <w:tc>
          <w:tcPr>
            <w:tcW w:w="1942" w:type="pct"/>
          </w:tcPr>
          <w:p w14:paraId="6F40B58B" w14:textId="77777777" w:rsidR="00735D7C" w:rsidRPr="00735D7C" w:rsidRDefault="00735D7C" w:rsidP="00735D7C">
            <w:pPr>
              <w:spacing w:after="0" w:line="240" w:lineRule="auto"/>
              <w:jc w:val="center"/>
              <w:rPr>
                <w:rFonts w:ascii="Times New Roman" w:eastAsia="Batang" w:hAnsi="Times New Roman" w:cs="Times New Roman"/>
                <w:sz w:val="24"/>
                <w:szCs w:val="24"/>
                <w:lang w:eastAsia="ru-RU"/>
              </w:rPr>
            </w:pPr>
            <w:r w:rsidRPr="00735D7C">
              <w:rPr>
                <w:rFonts w:ascii="Times New Roman" w:eastAsia="Batang" w:hAnsi="Times New Roman" w:cs="Times New Roman"/>
                <w:b/>
                <w:bCs/>
                <w:i/>
                <w:lang w:eastAsia="ru-RU"/>
              </w:rPr>
              <w:t>Результаты обучения</w:t>
            </w:r>
            <w:r w:rsidRPr="00735D7C">
              <w:rPr>
                <w:rFonts w:ascii="Times New Roman" w:eastAsia="Batang" w:hAnsi="Times New Roman" w:cs="Times New Roman"/>
                <w:lang w:eastAsia="ru-RU"/>
              </w:rPr>
              <w:t xml:space="preserve"> </w:t>
            </w:r>
          </w:p>
        </w:tc>
        <w:tc>
          <w:tcPr>
            <w:tcW w:w="1418" w:type="pct"/>
          </w:tcPr>
          <w:p w14:paraId="20818361" w14:textId="77777777" w:rsidR="00735D7C" w:rsidRPr="00735D7C" w:rsidRDefault="00735D7C" w:rsidP="00735D7C">
            <w:pPr>
              <w:spacing w:after="200" w:line="240" w:lineRule="auto"/>
              <w:jc w:val="center"/>
              <w:rPr>
                <w:rFonts w:ascii="Times New Roman" w:eastAsia="Batang" w:hAnsi="Times New Roman" w:cs="Times New Roman"/>
                <w:b/>
                <w:bCs/>
                <w:i/>
                <w:lang w:eastAsia="ru-RU"/>
              </w:rPr>
            </w:pPr>
            <w:r w:rsidRPr="00735D7C">
              <w:rPr>
                <w:rFonts w:ascii="Times New Roman" w:eastAsia="Batang" w:hAnsi="Times New Roman" w:cs="Times New Roman"/>
                <w:b/>
                <w:bCs/>
                <w:i/>
                <w:lang w:eastAsia="ru-RU"/>
              </w:rPr>
              <w:t>Критерии оценки</w:t>
            </w:r>
          </w:p>
        </w:tc>
        <w:tc>
          <w:tcPr>
            <w:tcW w:w="1640" w:type="pct"/>
          </w:tcPr>
          <w:p w14:paraId="2399F56F" w14:textId="77777777" w:rsidR="00735D7C" w:rsidRPr="00735D7C" w:rsidRDefault="00735D7C" w:rsidP="00735D7C">
            <w:pPr>
              <w:spacing w:after="200" w:line="240" w:lineRule="auto"/>
              <w:jc w:val="center"/>
              <w:rPr>
                <w:rFonts w:ascii="Times New Roman" w:eastAsia="Batang" w:hAnsi="Times New Roman" w:cs="Times New Roman"/>
                <w:b/>
                <w:bCs/>
                <w:i/>
                <w:lang w:eastAsia="ru-RU"/>
              </w:rPr>
            </w:pPr>
            <w:r w:rsidRPr="00735D7C">
              <w:rPr>
                <w:rFonts w:ascii="Times New Roman" w:eastAsia="Batang" w:hAnsi="Times New Roman" w:cs="Times New Roman"/>
                <w:b/>
                <w:bCs/>
                <w:i/>
                <w:lang w:eastAsia="ru-RU"/>
              </w:rPr>
              <w:t>Методы оценки</w:t>
            </w:r>
          </w:p>
        </w:tc>
      </w:tr>
      <w:tr w:rsidR="00735D7C" w:rsidRPr="00735D7C" w14:paraId="185F3962" w14:textId="77777777" w:rsidTr="00735D7C">
        <w:tc>
          <w:tcPr>
            <w:tcW w:w="1942" w:type="pct"/>
          </w:tcPr>
          <w:p w14:paraId="3B39055B" w14:textId="77777777" w:rsidR="00735D7C" w:rsidRPr="00735D7C" w:rsidRDefault="00735D7C" w:rsidP="00735D7C">
            <w:pPr>
              <w:widowControl w:val="0"/>
              <w:tabs>
                <w:tab w:val="left" w:pos="226"/>
              </w:tabs>
              <w:spacing w:after="0" w:line="240" w:lineRule="auto"/>
              <w:jc w:val="both"/>
              <w:rPr>
                <w:rFonts w:ascii="Times New Roman" w:eastAsia="Batang" w:hAnsi="Times New Roman" w:cs="Times New Roman"/>
                <w:lang w:eastAsia="ru-RU"/>
              </w:rPr>
            </w:pPr>
            <w:r w:rsidRPr="00735D7C">
              <w:rPr>
                <w:rFonts w:ascii="Times New Roman" w:eastAsia="Batang" w:hAnsi="Times New Roman" w:cs="Times New Roman"/>
                <w:lang w:eastAsia="ru-RU"/>
              </w:rPr>
              <w:t>Уметь использовать разнообразные формы и виды физкультурной деятельности для организации здорового образа жизни, активного отдыха и досуга, в том числе в подготовке к выполнению нормативов Всероссийского физкультурно-спортивного комплекса «Готов к труду и обороне» (ГТО);</w:t>
            </w:r>
          </w:p>
          <w:p w14:paraId="158F516C" w14:textId="77777777" w:rsidR="00735D7C" w:rsidRPr="00735D7C" w:rsidRDefault="00735D7C" w:rsidP="00735D7C">
            <w:pPr>
              <w:widowControl w:val="0"/>
              <w:tabs>
                <w:tab w:val="left" w:pos="264"/>
              </w:tabs>
              <w:spacing w:after="0" w:line="240" w:lineRule="auto"/>
              <w:jc w:val="both"/>
              <w:rPr>
                <w:rFonts w:ascii="Times New Roman" w:eastAsia="Tahoma" w:hAnsi="Times New Roman" w:cs="Times New Roman"/>
                <w:color w:val="000000"/>
                <w:lang w:eastAsia="ru-RU" w:bidi="ru-RU"/>
              </w:rPr>
            </w:pPr>
            <w:r w:rsidRPr="00735D7C">
              <w:rPr>
                <w:rFonts w:ascii="Times New Roman" w:eastAsia="Batang" w:hAnsi="Times New Roman" w:cs="Times New Roman"/>
                <w:lang w:eastAsia="ru-RU"/>
              </w:rPr>
              <w:t xml:space="preserve">Владеть физическими упражнениями разной функциональной направленности, использование их в режиме учебной и производственной деятельности с целью профилактики </w:t>
            </w:r>
            <w:r w:rsidRPr="00735D7C">
              <w:rPr>
                <w:rFonts w:ascii="Times New Roman" w:eastAsia="Tahoma" w:hAnsi="Times New Roman" w:cs="Times New Roman"/>
                <w:color w:val="000000"/>
                <w:sz w:val="20"/>
                <w:szCs w:val="20"/>
                <w:u w:val="single"/>
                <w:lang w:eastAsia="ru-RU" w:bidi="ru-RU"/>
              </w:rPr>
              <w:t>переутомления и сохранения высокой;</w:t>
            </w:r>
          </w:p>
          <w:p w14:paraId="36335C26" w14:textId="77777777" w:rsidR="00735D7C" w:rsidRPr="00735D7C" w:rsidRDefault="00735D7C" w:rsidP="00735D7C">
            <w:pPr>
              <w:spacing w:after="200" w:line="240" w:lineRule="auto"/>
              <w:jc w:val="both"/>
              <w:rPr>
                <w:rFonts w:ascii="Times New Roman" w:eastAsia="Batang" w:hAnsi="Times New Roman" w:cs="Times New Roman"/>
                <w:lang w:eastAsia="ru-RU"/>
              </w:rPr>
            </w:pPr>
            <w:r w:rsidRPr="00735D7C">
              <w:rPr>
                <w:rFonts w:ascii="Times New Roman" w:eastAsia="Batang" w:hAnsi="Times New Roman" w:cs="Times New Roman"/>
                <w:lang w:eastAsia="ru-RU"/>
              </w:rPr>
              <w:t>Владеть современными технологиями укрепления и сохранения здоровья, поддержания работоспособности, профилактики заболеваний, связанных с учебной и производственной деятельностью;</w:t>
            </w:r>
          </w:p>
          <w:p w14:paraId="6B62F552" w14:textId="77777777" w:rsidR="00735D7C" w:rsidRPr="00735D7C" w:rsidRDefault="00735D7C" w:rsidP="00735D7C">
            <w:pPr>
              <w:spacing w:after="200" w:line="240" w:lineRule="auto"/>
              <w:jc w:val="both"/>
              <w:rPr>
                <w:rFonts w:ascii="Times New Roman" w:eastAsia="Batang" w:hAnsi="Times New Roman" w:cs="Times New Roman"/>
                <w:bCs/>
                <w:i/>
                <w:szCs w:val="24"/>
                <w:lang w:eastAsia="ru-RU"/>
              </w:rPr>
            </w:pPr>
          </w:p>
        </w:tc>
        <w:tc>
          <w:tcPr>
            <w:tcW w:w="1418" w:type="pct"/>
          </w:tcPr>
          <w:p w14:paraId="4E6A2A9F" w14:textId="77777777" w:rsidR="00735D7C" w:rsidRPr="00735D7C" w:rsidRDefault="00735D7C" w:rsidP="00735D7C">
            <w:pPr>
              <w:spacing w:after="200" w:line="240" w:lineRule="auto"/>
              <w:jc w:val="both"/>
              <w:rPr>
                <w:rFonts w:ascii="Times New Roman" w:eastAsia="Batang" w:hAnsi="Times New Roman" w:cs="Times New Roman"/>
                <w:bCs/>
                <w:lang w:eastAsia="ru-RU"/>
              </w:rPr>
            </w:pPr>
            <w:r w:rsidRPr="00735D7C">
              <w:rPr>
                <w:rFonts w:ascii="Times New Roman" w:eastAsia="Batang" w:hAnsi="Times New Roman" w:cs="Times New Roman"/>
                <w:bCs/>
                <w:lang w:eastAsia="ru-RU"/>
              </w:rPr>
              <w:t>Демонстрация системных знаний в области основ здорового образа жизни и роли физической культуры в гармоничном развитии личности человека;</w:t>
            </w:r>
          </w:p>
          <w:p w14:paraId="59F1FBE3" w14:textId="77777777" w:rsidR="00735D7C" w:rsidRPr="00735D7C" w:rsidRDefault="00735D7C" w:rsidP="00735D7C">
            <w:pPr>
              <w:spacing w:after="200" w:line="240" w:lineRule="auto"/>
              <w:jc w:val="both"/>
              <w:rPr>
                <w:rFonts w:ascii="Times New Roman" w:eastAsia="Batang" w:hAnsi="Times New Roman" w:cs="Times New Roman"/>
                <w:bCs/>
                <w:highlight w:val="green"/>
                <w:lang w:eastAsia="ru-RU"/>
              </w:rPr>
            </w:pPr>
            <w:r w:rsidRPr="00735D7C">
              <w:rPr>
                <w:rFonts w:ascii="Times New Roman" w:eastAsia="Batang" w:hAnsi="Times New Roman" w:cs="Times New Roman"/>
                <w:bCs/>
                <w:lang w:eastAsia="ru-RU"/>
              </w:rPr>
              <w:t>Владеет информацией о регулярных физических нагрузках в выбранной специальности и способах профилактики профзаболеваний.</w:t>
            </w:r>
          </w:p>
        </w:tc>
        <w:tc>
          <w:tcPr>
            <w:tcW w:w="1640" w:type="pct"/>
            <w:vMerge w:val="restart"/>
          </w:tcPr>
          <w:p w14:paraId="33592369" w14:textId="77777777" w:rsidR="00735D7C" w:rsidRPr="00735D7C" w:rsidRDefault="00735D7C" w:rsidP="00CF5622">
            <w:pPr>
              <w:widowControl w:val="0"/>
              <w:numPr>
                <w:ilvl w:val="0"/>
                <w:numId w:val="24"/>
              </w:numPr>
              <w:tabs>
                <w:tab w:val="left" w:pos="288"/>
              </w:tabs>
              <w:spacing w:after="0" w:line="269" w:lineRule="exact"/>
              <w:rPr>
                <w:rFonts w:ascii="Times New Roman" w:eastAsia="Batang" w:hAnsi="Times New Roman" w:cs="Times New Roman"/>
                <w:lang w:eastAsia="ru-RU"/>
              </w:rPr>
            </w:pPr>
            <w:r w:rsidRPr="00735D7C">
              <w:rPr>
                <w:rFonts w:ascii="Times New Roman" w:eastAsia="Batang" w:hAnsi="Times New Roman" w:cs="Times New Roman"/>
                <w:lang w:eastAsia="ru-RU"/>
              </w:rPr>
              <w:t>составление словаря терминов, либо кроссворда</w:t>
            </w:r>
          </w:p>
          <w:p w14:paraId="7DB034DA" w14:textId="77777777" w:rsidR="00735D7C" w:rsidRPr="00735D7C" w:rsidRDefault="00735D7C" w:rsidP="00CF5622">
            <w:pPr>
              <w:widowControl w:val="0"/>
              <w:numPr>
                <w:ilvl w:val="0"/>
                <w:numId w:val="24"/>
              </w:numPr>
              <w:tabs>
                <w:tab w:val="left" w:pos="288"/>
              </w:tabs>
              <w:spacing w:after="0" w:line="264" w:lineRule="exact"/>
              <w:rPr>
                <w:rFonts w:ascii="Times New Roman" w:eastAsia="Batang" w:hAnsi="Times New Roman" w:cs="Times New Roman"/>
                <w:lang w:eastAsia="ru-RU"/>
              </w:rPr>
            </w:pPr>
            <w:r w:rsidRPr="00735D7C">
              <w:rPr>
                <w:rFonts w:ascii="Times New Roman" w:eastAsia="Batang" w:hAnsi="Times New Roman" w:cs="Times New Roman"/>
                <w:lang w:eastAsia="ru-RU"/>
              </w:rPr>
              <w:t>защита презентации/доклада- презентации</w:t>
            </w:r>
          </w:p>
          <w:p w14:paraId="6BE89ADC" w14:textId="77777777" w:rsidR="00735D7C" w:rsidRPr="00735D7C" w:rsidRDefault="00735D7C" w:rsidP="00CF5622">
            <w:pPr>
              <w:widowControl w:val="0"/>
              <w:numPr>
                <w:ilvl w:val="0"/>
                <w:numId w:val="24"/>
              </w:numPr>
              <w:tabs>
                <w:tab w:val="left" w:pos="298"/>
              </w:tabs>
              <w:spacing w:after="0" w:line="269" w:lineRule="exact"/>
              <w:rPr>
                <w:rFonts w:ascii="Times New Roman" w:eastAsia="Batang" w:hAnsi="Times New Roman" w:cs="Times New Roman"/>
                <w:lang w:eastAsia="ru-RU"/>
              </w:rPr>
            </w:pPr>
            <w:r w:rsidRPr="00735D7C">
              <w:rPr>
                <w:rFonts w:ascii="Times New Roman" w:eastAsia="Batang" w:hAnsi="Times New Roman" w:cs="Times New Roman"/>
                <w:lang w:eastAsia="ru-RU"/>
              </w:rPr>
              <w:t>выполнение самостоятельной работы</w:t>
            </w:r>
          </w:p>
          <w:p w14:paraId="5589D9F0" w14:textId="77777777" w:rsidR="00735D7C" w:rsidRPr="00735D7C" w:rsidRDefault="00735D7C" w:rsidP="00CF5622">
            <w:pPr>
              <w:widowControl w:val="0"/>
              <w:numPr>
                <w:ilvl w:val="0"/>
                <w:numId w:val="24"/>
              </w:numPr>
              <w:tabs>
                <w:tab w:val="left" w:pos="288"/>
                <w:tab w:val="left" w:pos="2376"/>
              </w:tabs>
              <w:spacing w:after="0" w:line="264" w:lineRule="exact"/>
              <w:jc w:val="both"/>
              <w:rPr>
                <w:rFonts w:ascii="Times New Roman" w:eastAsia="Batang" w:hAnsi="Times New Roman" w:cs="Times New Roman"/>
                <w:lang w:eastAsia="ru-RU"/>
              </w:rPr>
            </w:pPr>
            <w:r w:rsidRPr="00735D7C">
              <w:rPr>
                <w:rFonts w:ascii="Times New Roman" w:eastAsia="Batang" w:hAnsi="Times New Roman" w:cs="Times New Roman"/>
                <w:lang w:eastAsia="ru-RU"/>
              </w:rPr>
              <w:t>составление</w:t>
            </w:r>
            <w:r w:rsidRPr="00735D7C">
              <w:rPr>
                <w:rFonts w:ascii="Times New Roman" w:eastAsia="Batang" w:hAnsi="Times New Roman" w:cs="Times New Roman"/>
                <w:lang w:eastAsia="ru-RU"/>
              </w:rPr>
              <w:tab/>
              <w:t>комплекса</w:t>
            </w:r>
          </w:p>
          <w:p w14:paraId="247ABB4F" w14:textId="77777777" w:rsidR="00735D7C" w:rsidRPr="00735D7C" w:rsidRDefault="00735D7C" w:rsidP="00735D7C">
            <w:pPr>
              <w:spacing w:after="0" w:line="264" w:lineRule="exact"/>
              <w:jc w:val="both"/>
              <w:rPr>
                <w:rFonts w:ascii="Times New Roman" w:eastAsia="Batang" w:hAnsi="Times New Roman" w:cs="Times New Roman"/>
                <w:lang w:eastAsia="ru-RU"/>
              </w:rPr>
            </w:pPr>
            <w:r w:rsidRPr="00735D7C">
              <w:rPr>
                <w:rFonts w:ascii="Times New Roman" w:eastAsia="Batang" w:hAnsi="Times New Roman" w:cs="Times New Roman"/>
                <w:lang w:eastAsia="ru-RU"/>
              </w:rPr>
              <w:t>физических упражнений для самостоятельных занятий с учетом индивидуальных особенностей,</w:t>
            </w:r>
          </w:p>
          <w:p w14:paraId="1370877D" w14:textId="77777777" w:rsidR="00735D7C" w:rsidRPr="00735D7C" w:rsidRDefault="00735D7C" w:rsidP="00CF5622">
            <w:pPr>
              <w:widowControl w:val="0"/>
              <w:numPr>
                <w:ilvl w:val="0"/>
                <w:numId w:val="24"/>
              </w:numPr>
              <w:tabs>
                <w:tab w:val="left" w:pos="288"/>
              </w:tabs>
              <w:spacing w:after="0" w:line="200" w:lineRule="exact"/>
              <w:jc w:val="both"/>
              <w:rPr>
                <w:rFonts w:ascii="Times New Roman" w:eastAsia="Batang" w:hAnsi="Times New Roman" w:cs="Times New Roman"/>
                <w:lang w:eastAsia="ru-RU"/>
              </w:rPr>
            </w:pPr>
            <w:r w:rsidRPr="00735D7C">
              <w:rPr>
                <w:rFonts w:ascii="Times New Roman" w:eastAsia="Batang" w:hAnsi="Times New Roman" w:cs="Times New Roman"/>
                <w:lang w:eastAsia="ru-RU"/>
              </w:rPr>
              <w:t>составление профессиограммы</w:t>
            </w:r>
          </w:p>
          <w:p w14:paraId="5F0A8C51" w14:textId="77777777" w:rsidR="00735D7C" w:rsidRPr="00735D7C" w:rsidRDefault="00735D7C" w:rsidP="00CF5622">
            <w:pPr>
              <w:widowControl w:val="0"/>
              <w:numPr>
                <w:ilvl w:val="0"/>
                <w:numId w:val="24"/>
              </w:numPr>
              <w:tabs>
                <w:tab w:val="left" w:pos="288"/>
              </w:tabs>
              <w:spacing w:after="0" w:line="269" w:lineRule="exact"/>
              <w:rPr>
                <w:rFonts w:ascii="Times New Roman" w:eastAsia="Batang" w:hAnsi="Times New Roman" w:cs="Times New Roman"/>
                <w:lang w:eastAsia="ru-RU"/>
              </w:rPr>
            </w:pPr>
            <w:r w:rsidRPr="00735D7C">
              <w:rPr>
                <w:rFonts w:ascii="Times New Roman" w:eastAsia="Batang" w:hAnsi="Times New Roman" w:cs="Times New Roman"/>
                <w:lang w:eastAsia="ru-RU"/>
              </w:rPr>
              <w:t>заполнение дневника самоконтроля</w:t>
            </w:r>
          </w:p>
          <w:p w14:paraId="32B5EB53" w14:textId="77777777" w:rsidR="00735D7C" w:rsidRPr="00735D7C" w:rsidRDefault="00735D7C" w:rsidP="00CF5622">
            <w:pPr>
              <w:widowControl w:val="0"/>
              <w:numPr>
                <w:ilvl w:val="0"/>
                <w:numId w:val="24"/>
              </w:numPr>
              <w:tabs>
                <w:tab w:val="left" w:pos="288"/>
              </w:tabs>
              <w:spacing w:after="0" w:line="298" w:lineRule="exact"/>
              <w:jc w:val="both"/>
              <w:rPr>
                <w:rFonts w:ascii="Times New Roman" w:eastAsia="Batang" w:hAnsi="Times New Roman" w:cs="Times New Roman"/>
                <w:lang w:eastAsia="ru-RU"/>
              </w:rPr>
            </w:pPr>
            <w:r w:rsidRPr="00735D7C">
              <w:rPr>
                <w:rFonts w:ascii="Times New Roman" w:eastAsia="Batang" w:hAnsi="Times New Roman" w:cs="Times New Roman"/>
                <w:lang w:eastAsia="ru-RU"/>
              </w:rPr>
              <w:t>защита реферата</w:t>
            </w:r>
          </w:p>
          <w:p w14:paraId="08119836" w14:textId="77777777" w:rsidR="00735D7C" w:rsidRPr="00735D7C" w:rsidRDefault="00735D7C" w:rsidP="00CF5622">
            <w:pPr>
              <w:widowControl w:val="0"/>
              <w:numPr>
                <w:ilvl w:val="0"/>
                <w:numId w:val="24"/>
              </w:numPr>
              <w:tabs>
                <w:tab w:val="left" w:pos="288"/>
              </w:tabs>
              <w:spacing w:after="0" w:line="298" w:lineRule="exact"/>
              <w:jc w:val="both"/>
              <w:rPr>
                <w:rFonts w:ascii="Times New Roman" w:eastAsia="Batang" w:hAnsi="Times New Roman" w:cs="Times New Roman"/>
                <w:lang w:eastAsia="ru-RU"/>
              </w:rPr>
            </w:pPr>
            <w:r w:rsidRPr="00735D7C">
              <w:rPr>
                <w:rFonts w:ascii="Times New Roman" w:eastAsia="Batang" w:hAnsi="Times New Roman" w:cs="Times New Roman"/>
                <w:lang w:eastAsia="ru-RU"/>
              </w:rPr>
              <w:t>составление кроссворда</w:t>
            </w:r>
          </w:p>
          <w:p w14:paraId="260906EB" w14:textId="77777777" w:rsidR="00735D7C" w:rsidRPr="00735D7C" w:rsidRDefault="00735D7C" w:rsidP="00CF5622">
            <w:pPr>
              <w:widowControl w:val="0"/>
              <w:numPr>
                <w:ilvl w:val="0"/>
                <w:numId w:val="24"/>
              </w:numPr>
              <w:tabs>
                <w:tab w:val="left" w:pos="288"/>
              </w:tabs>
              <w:spacing w:after="0" w:line="298" w:lineRule="exact"/>
              <w:jc w:val="both"/>
              <w:rPr>
                <w:rFonts w:ascii="Times New Roman" w:eastAsia="Batang" w:hAnsi="Times New Roman" w:cs="Times New Roman"/>
                <w:lang w:eastAsia="ru-RU"/>
              </w:rPr>
            </w:pPr>
            <w:r w:rsidRPr="00735D7C">
              <w:rPr>
                <w:rFonts w:ascii="Times New Roman" w:eastAsia="Batang" w:hAnsi="Times New Roman" w:cs="Times New Roman"/>
                <w:lang w:eastAsia="ru-RU"/>
              </w:rPr>
              <w:t>фронтальный опрос</w:t>
            </w:r>
          </w:p>
          <w:p w14:paraId="435B1ACC" w14:textId="77777777" w:rsidR="00735D7C" w:rsidRPr="00735D7C" w:rsidRDefault="00735D7C" w:rsidP="00CF5622">
            <w:pPr>
              <w:widowControl w:val="0"/>
              <w:numPr>
                <w:ilvl w:val="0"/>
                <w:numId w:val="24"/>
              </w:numPr>
              <w:tabs>
                <w:tab w:val="left" w:pos="298"/>
              </w:tabs>
              <w:spacing w:after="0" w:line="298" w:lineRule="exact"/>
              <w:jc w:val="both"/>
              <w:rPr>
                <w:rFonts w:ascii="Times New Roman" w:eastAsia="Batang" w:hAnsi="Times New Roman" w:cs="Times New Roman"/>
                <w:lang w:eastAsia="ru-RU"/>
              </w:rPr>
            </w:pPr>
            <w:r w:rsidRPr="00735D7C">
              <w:rPr>
                <w:rFonts w:ascii="Times New Roman" w:eastAsia="Batang" w:hAnsi="Times New Roman" w:cs="Times New Roman"/>
                <w:lang w:eastAsia="ru-RU"/>
              </w:rPr>
              <w:t>контрольное тестирование</w:t>
            </w:r>
          </w:p>
          <w:p w14:paraId="191FCB25" w14:textId="77777777" w:rsidR="00735D7C" w:rsidRPr="00735D7C" w:rsidRDefault="00735D7C" w:rsidP="00CF5622">
            <w:pPr>
              <w:widowControl w:val="0"/>
              <w:numPr>
                <w:ilvl w:val="0"/>
                <w:numId w:val="24"/>
              </w:numPr>
              <w:tabs>
                <w:tab w:val="left" w:pos="293"/>
              </w:tabs>
              <w:spacing w:after="0" w:line="264" w:lineRule="exact"/>
              <w:rPr>
                <w:rFonts w:ascii="Times New Roman" w:eastAsia="Batang" w:hAnsi="Times New Roman" w:cs="Times New Roman"/>
                <w:lang w:eastAsia="ru-RU"/>
              </w:rPr>
            </w:pPr>
            <w:r w:rsidRPr="00735D7C">
              <w:rPr>
                <w:rFonts w:ascii="Times New Roman" w:eastAsia="Batang" w:hAnsi="Times New Roman" w:cs="Times New Roman"/>
                <w:lang w:eastAsia="ru-RU"/>
              </w:rPr>
              <w:t>составление комплекса упражнений</w:t>
            </w:r>
          </w:p>
          <w:p w14:paraId="73C10568" w14:textId="77777777" w:rsidR="00735D7C" w:rsidRPr="00735D7C" w:rsidRDefault="00735D7C" w:rsidP="00CF5622">
            <w:pPr>
              <w:widowControl w:val="0"/>
              <w:numPr>
                <w:ilvl w:val="0"/>
                <w:numId w:val="24"/>
              </w:numPr>
              <w:tabs>
                <w:tab w:val="left" w:pos="288"/>
              </w:tabs>
              <w:spacing w:after="0" w:line="269" w:lineRule="exact"/>
              <w:ind w:right="700"/>
              <w:rPr>
                <w:rFonts w:ascii="Times New Roman" w:eastAsia="Batang" w:hAnsi="Times New Roman" w:cs="Times New Roman"/>
                <w:lang w:eastAsia="ru-RU"/>
              </w:rPr>
            </w:pPr>
            <w:r w:rsidRPr="00735D7C">
              <w:rPr>
                <w:rFonts w:ascii="Times New Roman" w:eastAsia="Batang" w:hAnsi="Times New Roman" w:cs="Times New Roman"/>
                <w:lang w:eastAsia="ru-RU"/>
              </w:rPr>
              <w:t>оценивание практической работы</w:t>
            </w:r>
          </w:p>
          <w:p w14:paraId="4EF9651C" w14:textId="77777777" w:rsidR="00735D7C" w:rsidRPr="00735D7C" w:rsidRDefault="00735D7C" w:rsidP="00CF5622">
            <w:pPr>
              <w:widowControl w:val="0"/>
              <w:numPr>
                <w:ilvl w:val="0"/>
                <w:numId w:val="24"/>
              </w:numPr>
              <w:tabs>
                <w:tab w:val="left" w:pos="283"/>
              </w:tabs>
              <w:spacing w:after="33" w:line="200" w:lineRule="exact"/>
              <w:jc w:val="both"/>
              <w:rPr>
                <w:rFonts w:ascii="Times New Roman" w:eastAsia="Batang" w:hAnsi="Times New Roman" w:cs="Times New Roman"/>
                <w:lang w:eastAsia="ru-RU"/>
              </w:rPr>
            </w:pPr>
            <w:r w:rsidRPr="00735D7C">
              <w:rPr>
                <w:rFonts w:ascii="Times New Roman" w:eastAsia="Batang" w:hAnsi="Times New Roman" w:cs="Times New Roman"/>
                <w:lang w:eastAsia="ru-RU"/>
              </w:rPr>
              <w:t>тестирование</w:t>
            </w:r>
          </w:p>
          <w:p w14:paraId="50A8C69A" w14:textId="77777777" w:rsidR="00735D7C" w:rsidRPr="00735D7C" w:rsidRDefault="00735D7C" w:rsidP="00CF5622">
            <w:pPr>
              <w:widowControl w:val="0"/>
              <w:numPr>
                <w:ilvl w:val="0"/>
                <w:numId w:val="24"/>
              </w:numPr>
              <w:tabs>
                <w:tab w:val="left" w:pos="283"/>
              </w:tabs>
              <w:spacing w:after="0" w:line="269" w:lineRule="exact"/>
              <w:jc w:val="both"/>
              <w:rPr>
                <w:rFonts w:ascii="Times New Roman" w:eastAsia="Batang" w:hAnsi="Times New Roman" w:cs="Times New Roman"/>
                <w:lang w:eastAsia="ru-RU"/>
              </w:rPr>
            </w:pPr>
            <w:r w:rsidRPr="00735D7C">
              <w:rPr>
                <w:rFonts w:ascii="Times New Roman" w:eastAsia="Batang" w:hAnsi="Times New Roman" w:cs="Times New Roman"/>
                <w:lang w:eastAsia="ru-RU"/>
              </w:rPr>
              <w:t>тестирование (контрольная работа по теории)</w:t>
            </w:r>
          </w:p>
          <w:p w14:paraId="75D7DD34" w14:textId="77777777" w:rsidR="00735D7C" w:rsidRPr="00735D7C" w:rsidRDefault="00735D7C" w:rsidP="00CF5622">
            <w:pPr>
              <w:widowControl w:val="0"/>
              <w:numPr>
                <w:ilvl w:val="0"/>
                <w:numId w:val="24"/>
              </w:numPr>
              <w:tabs>
                <w:tab w:val="left" w:pos="283"/>
              </w:tabs>
              <w:spacing w:after="35" w:line="200" w:lineRule="exact"/>
              <w:jc w:val="both"/>
              <w:rPr>
                <w:rFonts w:ascii="Times New Roman" w:eastAsia="Batang" w:hAnsi="Times New Roman" w:cs="Times New Roman"/>
                <w:lang w:eastAsia="ru-RU"/>
              </w:rPr>
            </w:pPr>
            <w:r w:rsidRPr="00735D7C">
              <w:rPr>
                <w:rFonts w:ascii="Times New Roman" w:eastAsia="Batang" w:hAnsi="Times New Roman" w:cs="Times New Roman"/>
                <w:lang w:eastAsia="ru-RU"/>
              </w:rPr>
              <w:t>демонстрация комплекса ОРУ,</w:t>
            </w:r>
          </w:p>
          <w:p w14:paraId="754E1D3B" w14:textId="77777777" w:rsidR="00735D7C" w:rsidRPr="00735D7C" w:rsidRDefault="00735D7C" w:rsidP="00CF5622">
            <w:pPr>
              <w:widowControl w:val="0"/>
              <w:numPr>
                <w:ilvl w:val="0"/>
                <w:numId w:val="24"/>
              </w:numPr>
              <w:tabs>
                <w:tab w:val="left" w:pos="288"/>
              </w:tabs>
              <w:spacing w:after="0" w:line="200" w:lineRule="exact"/>
              <w:jc w:val="both"/>
              <w:rPr>
                <w:rFonts w:ascii="Times New Roman" w:eastAsia="Batang" w:hAnsi="Times New Roman" w:cs="Times New Roman"/>
                <w:lang w:eastAsia="ru-RU"/>
              </w:rPr>
            </w:pPr>
            <w:r w:rsidRPr="00735D7C">
              <w:rPr>
                <w:rFonts w:ascii="Times New Roman" w:eastAsia="Batang" w:hAnsi="Times New Roman" w:cs="Times New Roman"/>
                <w:lang w:eastAsia="ru-RU"/>
              </w:rPr>
              <w:t>сдача контрольных нормативов</w:t>
            </w:r>
          </w:p>
          <w:p w14:paraId="50C45EB0" w14:textId="77777777" w:rsidR="00735D7C" w:rsidRPr="00735D7C" w:rsidRDefault="00735D7C" w:rsidP="00CF5622">
            <w:pPr>
              <w:widowControl w:val="0"/>
              <w:numPr>
                <w:ilvl w:val="0"/>
                <w:numId w:val="24"/>
              </w:numPr>
              <w:tabs>
                <w:tab w:val="left" w:pos="288"/>
              </w:tabs>
              <w:spacing w:after="0" w:line="274" w:lineRule="exact"/>
              <w:rPr>
                <w:rFonts w:ascii="Times New Roman" w:eastAsia="Batang" w:hAnsi="Times New Roman" w:cs="Times New Roman"/>
                <w:lang w:eastAsia="ru-RU"/>
              </w:rPr>
            </w:pPr>
            <w:r w:rsidRPr="00735D7C">
              <w:rPr>
                <w:rFonts w:ascii="Times New Roman" w:eastAsia="Batang" w:hAnsi="Times New Roman" w:cs="Times New Roman"/>
                <w:lang w:eastAsia="ru-RU"/>
              </w:rPr>
              <w:t>сдача контрольных нормативов (контрольное упражнение)</w:t>
            </w:r>
          </w:p>
          <w:p w14:paraId="18716254" w14:textId="77777777" w:rsidR="00735D7C" w:rsidRPr="00735D7C" w:rsidRDefault="00735D7C" w:rsidP="00CF5622">
            <w:pPr>
              <w:widowControl w:val="0"/>
              <w:numPr>
                <w:ilvl w:val="0"/>
                <w:numId w:val="24"/>
              </w:numPr>
              <w:tabs>
                <w:tab w:val="left" w:pos="288"/>
              </w:tabs>
              <w:spacing w:after="10" w:line="200" w:lineRule="exact"/>
              <w:jc w:val="both"/>
              <w:rPr>
                <w:rFonts w:ascii="Times New Roman" w:eastAsia="Batang" w:hAnsi="Times New Roman" w:cs="Times New Roman"/>
                <w:lang w:eastAsia="ru-RU"/>
              </w:rPr>
            </w:pPr>
            <w:r w:rsidRPr="00735D7C">
              <w:rPr>
                <w:rFonts w:ascii="Times New Roman" w:eastAsia="Batang" w:hAnsi="Times New Roman" w:cs="Times New Roman"/>
                <w:lang w:eastAsia="ru-RU"/>
              </w:rPr>
              <w:t>сдача нормативов ГТ0</w:t>
            </w:r>
          </w:p>
          <w:p w14:paraId="50D5E291" w14:textId="77777777" w:rsidR="00735D7C" w:rsidRPr="00735D7C" w:rsidRDefault="00735D7C" w:rsidP="00CF5622">
            <w:pPr>
              <w:widowControl w:val="0"/>
              <w:numPr>
                <w:ilvl w:val="0"/>
                <w:numId w:val="24"/>
              </w:numPr>
              <w:tabs>
                <w:tab w:val="left" w:pos="298"/>
              </w:tabs>
              <w:spacing w:after="0" w:line="298" w:lineRule="exact"/>
              <w:rPr>
                <w:rFonts w:ascii="Times New Roman" w:eastAsia="Batang" w:hAnsi="Times New Roman" w:cs="Times New Roman"/>
                <w:lang w:eastAsia="ru-RU"/>
              </w:rPr>
            </w:pPr>
            <w:r w:rsidRPr="00735D7C">
              <w:rPr>
                <w:rFonts w:ascii="Times New Roman" w:eastAsia="Batang" w:hAnsi="Times New Roman" w:cs="Times New Roman"/>
                <w:lang w:eastAsia="ru-RU"/>
              </w:rPr>
              <w:t>выполнение упражнений на дифференцированном зачете</w:t>
            </w:r>
          </w:p>
          <w:p w14:paraId="3861BB67" w14:textId="77777777" w:rsidR="00735D7C" w:rsidRPr="00735D7C" w:rsidRDefault="00735D7C" w:rsidP="00735D7C">
            <w:pPr>
              <w:spacing w:after="0" w:line="240" w:lineRule="auto"/>
              <w:jc w:val="both"/>
              <w:rPr>
                <w:rFonts w:ascii="Times New Roman" w:eastAsia="Batang" w:hAnsi="Times New Roman" w:cs="Times New Roman"/>
                <w:bCs/>
                <w:i/>
                <w:highlight w:val="green"/>
                <w:lang w:eastAsia="ru-RU"/>
              </w:rPr>
            </w:pPr>
            <w:r w:rsidRPr="00735D7C">
              <w:rPr>
                <w:rFonts w:ascii="Times New Roman" w:eastAsia="Tahoma" w:hAnsi="Times New Roman" w:cs="Times New Roman"/>
                <w:color w:val="000000"/>
                <w:spacing w:val="20"/>
                <w:sz w:val="19"/>
                <w:szCs w:val="19"/>
                <w:lang w:eastAsia="ru-RU" w:bidi="ru-RU"/>
              </w:rPr>
              <w:t>ПК’</w:t>
            </w:r>
          </w:p>
        </w:tc>
      </w:tr>
      <w:tr w:rsidR="00735D7C" w:rsidRPr="00735D7C" w14:paraId="48D5EB92" w14:textId="77777777" w:rsidTr="00735D7C">
        <w:trPr>
          <w:trHeight w:val="896"/>
        </w:trPr>
        <w:tc>
          <w:tcPr>
            <w:tcW w:w="1942" w:type="pct"/>
          </w:tcPr>
          <w:p w14:paraId="18292BB6" w14:textId="77777777" w:rsidR="00735D7C" w:rsidRPr="00735D7C" w:rsidRDefault="00735D7C" w:rsidP="00735D7C">
            <w:pPr>
              <w:spacing w:after="200" w:line="240" w:lineRule="auto"/>
              <w:jc w:val="both"/>
              <w:rPr>
                <w:rFonts w:ascii="Times New Roman" w:eastAsia="Batang" w:hAnsi="Times New Roman" w:cs="Times New Roman"/>
                <w:lang w:eastAsia="ru-RU"/>
              </w:rPr>
            </w:pPr>
            <w:r w:rsidRPr="00735D7C">
              <w:rPr>
                <w:rFonts w:ascii="Times New Roman" w:eastAsia="Batang" w:hAnsi="Times New Roman" w:cs="Times New Roman"/>
                <w:lang w:eastAsia="ru-RU"/>
              </w:rPr>
              <w:t>Готовность к труду, осознание ценности мастерства, трудолюбие;</w:t>
            </w:r>
          </w:p>
          <w:p w14:paraId="7E7EA70D" w14:textId="77777777" w:rsidR="00735D7C" w:rsidRPr="00735D7C" w:rsidRDefault="00735D7C" w:rsidP="00735D7C">
            <w:pPr>
              <w:spacing w:after="200" w:line="240" w:lineRule="auto"/>
              <w:jc w:val="both"/>
              <w:rPr>
                <w:rFonts w:ascii="Times New Roman" w:eastAsia="Batang" w:hAnsi="Times New Roman" w:cs="Times New Roman"/>
                <w:lang w:eastAsia="ru-RU"/>
              </w:rPr>
            </w:pPr>
            <w:r w:rsidRPr="00735D7C">
              <w:rPr>
                <w:rFonts w:ascii="Times New Roman" w:eastAsia="Batang" w:hAnsi="Times New Roman" w:cs="Times New Roman"/>
                <w:lang w:eastAsia="ru-RU"/>
              </w:rPr>
              <w:t>Самостоятельно формулировать и актуализировать проблему, рассматривать ее всесторонне;</w:t>
            </w:r>
          </w:p>
          <w:p w14:paraId="5BDB97EE" w14:textId="77777777" w:rsidR="00735D7C" w:rsidRPr="00735D7C" w:rsidRDefault="00735D7C" w:rsidP="00735D7C">
            <w:pPr>
              <w:spacing w:after="200" w:line="240" w:lineRule="auto"/>
              <w:jc w:val="both"/>
              <w:rPr>
                <w:rFonts w:ascii="Times New Roman" w:eastAsia="Batang" w:hAnsi="Times New Roman" w:cs="Times New Roman"/>
                <w:lang w:eastAsia="ru-RU"/>
              </w:rPr>
            </w:pPr>
            <w:r w:rsidRPr="00735D7C">
              <w:rPr>
                <w:rFonts w:ascii="Times New Roman" w:eastAsia="Batang" w:hAnsi="Times New Roman" w:cs="Times New Roman"/>
                <w:lang w:eastAsia="ru-RU"/>
              </w:rPr>
              <w:t>Готовность к саморазвитию, самостоятельности и самоопределению;</w:t>
            </w:r>
          </w:p>
          <w:p w14:paraId="12606932" w14:textId="77777777" w:rsidR="00735D7C" w:rsidRPr="00735D7C" w:rsidRDefault="00735D7C" w:rsidP="00735D7C">
            <w:pPr>
              <w:spacing w:after="200" w:line="240" w:lineRule="auto"/>
              <w:jc w:val="both"/>
              <w:rPr>
                <w:rFonts w:ascii="Times New Roman" w:eastAsia="Batang" w:hAnsi="Times New Roman" w:cs="Times New Roman"/>
                <w:lang w:eastAsia="ru-RU"/>
              </w:rPr>
            </w:pPr>
            <w:r w:rsidRPr="00735D7C">
              <w:rPr>
                <w:rFonts w:ascii="Times New Roman" w:eastAsia="Batang" w:hAnsi="Times New Roman" w:cs="Times New Roman"/>
                <w:lang w:eastAsia="ru-RU"/>
              </w:rPr>
              <w:t>Понимать и использовать преимущества командной и индивидуальной работы;</w:t>
            </w:r>
          </w:p>
          <w:p w14:paraId="17B04D94" w14:textId="77777777" w:rsidR="00735D7C" w:rsidRPr="00735D7C" w:rsidRDefault="00735D7C" w:rsidP="00735D7C">
            <w:pPr>
              <w:spacing w:after="200" w:line="240" w:lineRule="auto"/>
              <w:jc w:val="both"/>
              <w:rPr>
                <w:rFonts w:ascii="Times New Roman" w:eastAsia="Batang" w:hAnsi="Times New Roman" w:cs="Times New Roman"/>
                <w:lang w:eastAsia="ru-RU"/>
              </w:rPr>
            </w:pPr>
            <w:r w:rsidRPr="00735D7C">
              <w:rPr>
                <w:rFonts w:ascii="Times New Roman" w:eastAsia="Batang" w:hAnsi="Times New Roman" w:cs="Times New Roman"/>
                <w:lang w:eastAsia="ru-RU"/>
              </w:rPr>
              <w:t>Сформированность здорового и безопасного образа жизни, ответственного отношения к своему здоровью;</w:t>
            </w:r>
          </w:p>
          <w:p w14:paraId="619CD2E6" w14:textId="77777777" w:rsidR="00735D7C" w:rsidRPr="00735D7C" w:rsidRDefault="00735D7C" w:rsidP="00735D7C">
            <w:pPr>
              <w:widowControl w:val="0"/>
              <w:tabs>
                <w:tab w:val="left" w:pos="211"/>
              </w:tabs>
              <w:spacing w:after="0" w:line="269" w:lineRule="exact"/>
              <w:jc w:val="both"/>
              <w:rPr>
                <w:rFonts w:ascii="Times New Roman" w:eastAsia="Batang" w:hAnsi="Times New Roman" w:cs="Times New Roman"/>
                <w:lang w:eastAsia="ru-RU"/>
              </w:rPr>
            </w:pPr>
            <w:r w:rsidRPr="00735D7C">
              <w:rPr>
                <w:rFonts w:ascii="Times New Roman" w:eastAsia="Batang" w:hAnsi="Times New Roman" w:cs="Times New Roman"/>
                <w:lang w:eastAsia="ru-RU"/>
              </w:rPr>
              <w:t>Потребность в физическом совершенствовании,</w:t>
            </w:r>
          </w:p>
          <w:p w14:paraId="58539ADE" w14:textId="77777777" w:rsidR="00735D7C" w:rsidRPr="00735D7C" w:rsidRDefault="00735D7C" w:rsidP="00735D7C">
            <w:pPr>
              <w:tabs>
                <w:tab w:val="left" w:pos="2314"/>
              </w:tabs>
              <w:spacing w:after="0" w:line="269" w:lineRule="exact"/>
              <w:jc w:val="both"/>
              <w:rPr>
                <w:rFonts w:ascii="Times New Roman" w:eastAsia="Batang" w:hAnsi="Times New Roman" w:cs="Times New Roman"/>
                <w:lang w:eastAsia="ru-RU"/>
              </w:rPr>
            </w:pPr>
            <w:r w:rsidRPr="00735D7C">
              <w:rPr>
                <w:rFonts w:ascii="Times New Roman" w:eastAsia="Batang" w:hAnsi="Times New Roman" w:cs="Times New Roman"/>
                <w:lang w:eastAsia="ru-RU"/>
              </w:rPr>
              <w:t>Занятиях спортивно-оздоровительной</w:t>
            </w:r>
          </w:p>
          <w:p w14:paraId="1A692445" w14:textId="77777777" w:rsidR="00735D7C" w:rsidRPr="00735D7C" w:rsidRDefault="00735D7C" w:rsidP="00735D7C">
            <w:pPr>
              <w:spacing w:after="200" w:line="240" w:lineRule="auto"/>
              <w:jc w:val="both"/>
              <w:rPr>
                <w:rFonts w:ascii="Times New Roman" w:eastAsia="Batang" w:hAnsi="Times New Roman" w:cs="Times New Roman"/>
                <w:bCs/>
                <w:i/>
                <w:szCs w:val="24"/>
                <w:lang w:eastAsia="ru-RU"/>
              </w:rPr>
            </w:pPr>
            <w:r w:rsidRPr="00735D7C">
              <w:rPr>
                <w:rFonts w:ascii="Times New Roman" w:eastAsia="Batang" w:hAnsi="Times New Roman" w:cs="Times New Roman"/>
                <w:lang w:eastAsia="ru-RU"/>
              </w:rPr>
              <w:t>Деятельностью.</w:t>
            </w:r>
          </w:p>
        </w:tc>
        <w:tc>
          <w:tcPr>
            <w:tcW w:w="1418" w:type="pct"/>
          </w:tcPr>
          <w:p w14:paraId="4EA13AF0" w14:textId="77777777" w:rsidR="00735D7C" w:rsidRPr="00735D7C" w:rsidRDefault="00735D7C" w:rsidP="00735D7C">
            <w:pPr>
              <w:spacing w:after="200" w:line="240" w:lineRule="auto"/>
              <w:jc w:val="both"/>
              <w:rPr>
                <w:rFonts w:ascii="Times New Roman" w:eastAsia="Batang" w:hAnsi="Times New Roman" w:cs="Batang"/>
                <w:bCs/>
                <w:sz w:val="24"/>
                <w:szCs w:val="24"/>
                <w:lang w:eastAsia="ru-RU"/>
              </w:rPr>
            </w:pPr>
            <w:r w:rsidRPr="00735D7C">
              <w:rPr>
                <w:rFonts w:ascii="Times New Roman" w:eastAsia="Batang" w:hAnsi="Times New Roman" w:cs="Batang"/>
                <w:sz w:val="24"/>
                <w:szCs w:val="24"/>
                <w:lang w:eastAsia="ru-RU"/>
              </w:rPr>
              <w:t>Правильный выбор и применение необходимых видов физкультурно-оздоровительной деятельности для достижения различных целей</w:t>
            </w:r>
          </w:p>
        </w:tc>
        <w:tc>
          <w:tcPr>
            <w:tcW w:w="1640" w:type="pct"/>
            <w:vMerge/>
          </w:tcPr>
          <w:p w14:paraId="1A5EFB28" w14:textId="77777777" w:rsidR="00735D7C" w:rsidRPr="00735D7C" w:rsidRDefault="00735D7C" w:rsidP="00735D7C">
            <w:pPr>
              <w:spacing w:after="200" w:line="240" w:lineRule="auto"/>
              <w:jc w:val="both"/>
              <w:rPr>
                <w:rFonts w:ascii="Times New Roman" w:eastAsia="Batang" w:hAnsi="Times New Roman" w:cs="Batang"/>
                <w:sz w:val="24"/>
                <w:szCs w:val="24"/>
                <w:lang w:eastAsia="ru-RU"/>
              </w:rPr>
            </w:pPr>
          </w:p>
        </w:tc>
      </w:tr>
    </w:tbl>
    <w:p w14:paraId="51BB292A" w14:textId="1543882E" w:rsidR="00735D7C" w:rsidRDefault="00735D7C" w:rsidP="00735D7C">
      <w:pPr>
        <w:spacing w:after="200" w:line="276" w:lineRule="auto"/>
        <w:rPr>
          <w:rFonts w:ascii="Times New Roman" w:eastAsia="Batang" w:hAnsi="Times New Roman" w:cs="Times New Roman"/>
          <w:b/>
          <w:lang w:eastAsia="ru-RU"/>
        </w:rPr>
      </w:pPr>
    </w:p>
    <w:p w14:paraId="5ACC01AF" w14:textId="77777777" w:rsidR="00735D7C" w:rsidRDefault="00735D7C">
      <w:pPr>
        <w:rPr>
          <w:rFonts w:ascii="Times New Roman" w:eastAsia="Batang" w:hAnsi="Times New Roman" w:cs="Times New Roman"/>
          <w:b/>
          <w:lang w:eastAsia="ru-RU"/>
        </w:rPr>
      </w:pPr>
      <w:r>
        <w:rPr>
          <w:rFonts w:ascii="Times New Roman" w:eastAsia="Batang" w:hAnsi="Times New Roman" w:cs="Times New Roman"/>
          <w:b/>
          <w:lang w:eastAsia="ru-RU"/>
        </w:rPr>
        <w:br w:type="page"/>
      </w:r>
    </w:p>
    <w:p w14:paraId="655E5163" w14:textId="77777777" w:rsidR="00735D7C" w:rsidRPr="00735D7C" w:rsidRDefault="00735D7C" w:rsidP="00735D7C">
      <w:pPr>
        <w:spacing w:after="60" w:line="276" w:lineRule="auto"/>
        <w:jc w:val="right"/>
        <w:outlineLvl w:val="1"/>
        <w:rPr>
          <w:rFonts w:ascii="Times New Roman" w:eastAsia="Batang" w:hAnsi="Times New Roman" w:cs="Times New Roman"/>
          <w:b/>
          <w:bCs/>
          <w:sz w:val="24"/>
          <w:szCs w:val="24"/>
          <w:highlight w:val="lightGray"/>
          <w:lang w:eastAsia="ru-RU"/>
        </w:rPr>
      </w:pPr>
      <w:r w:rsidRPr="00735D7C">
        <w:rPr>
          <w:rFonts w:ascii="Times New Roman" w:eastAsia="Batang" w:hAnsi="Times New Roman" w:cs="Times New Roman"/>
          <w:b/>
          <w:bCs/>
          <w:sz w:val="24"/>
          <w:szCs w:val="24"/>
          <w:lang w:eastAsia="ru-RU"/>
        </w:rPr>
        <w:lastRenderedPageBreak/>
        <w:t>Приложение 3.12</w:t>
      </w:r>
    </w:p>
    <w:p w14:paraId="6E653321" w14:textId="77777777" w:rsidR="00735D7C" w:rsidRPr="00735D7C" w:rsidRDefault="00735D7C" w:rsidP="00735D7C">
      <w:pPr>
        <w:spacing w:after="0" w:line="360" w:lineRule="auto"/>
        <w:jc w:val="right"/>
        <w:rPr>
          <w:rFonts w:ascii="Times New Roman" w:eastAsia="Batang" w:hAnsi="Times New Roman" w:cs="Times New Roman"/>
          <w:i/>
          <w:sz w:val="24"/>
          <w:szCs w:val="24"/>
          <w:lang w:eastAsia="ru-RU"/>
        </w:rPr>
      </w:pPr>
      <w:r w:rsidRPr="00735D7C">
        <w:rPr>
          <w:rFonts w:ascii="Times New Roman" w:eastAsia="Batang" w:hAnsi="Times New Roman" w:cs="Times New Roman"/>
          <w:bCs/>
          <w:sz w:val="24"/>
          <w:szCs w:val="24"/>
          <w:lang w:eastAsia="ru-RU"/>
        </w:rPr>
        <w:t xml:space="preserve">к ОПОП-П по </w:t>
      </w:r>
      <w:r w:rsidRPr="00735D7C">
        <w:rPr>
          <w:rFonts w:ascii="Times New Roman" w:eastAsia="Batang" w:hAnsi="Times New Roman" w:cs="Times New Roman"/>
          <w:sz w:val="24"/>
          <w:szCs w:val="24"/>
          <w:lang w:eastAsia="ru-RU"/>
        </w:rPr>
        <w:t>специальности</w:t>
      </w:r>
    </w:p>
    <w:p w14:paraId="3B6775F8" w14:textId="77777777" w:rsidR="00735D7C" w:rsidRPr="00735D7C" w:rsidRDefault="00735D7C" w:rsidP="00735D7C">
      <w:pPr>
        <w:spacing w:after="0" w:line="360" w:lineRule="auto"/>
        <w:jc w:val="right"/>
        <w:rPr>
          <w:rFonts w:ascii="Times New Roman" w:eastAsia="Batang" w:hAnsi="Times New Roman" w:cs="Times New Roman"/>
          <w:i/>
          <w:sz w:val="24"/>
          <w:szCs w:val="24"/>
          <w:lang w:eastAsia="ru-RU"/>
        </w:rPr>
      </w:pPr>
      <w:r w:rsidRPr="00735D7C">
        <w:rPr>
          <w:rFonts w:ascii="Times New Roman" w:eastAsia="Batang" w:hAnsi="Times New Roman" w:cs="Times New Roman"/>
          <w:i/>
          <w:sz w:val="24"/>
          <w:szCs w:val="24"/>
          <w:lang w:eastAsia="ru-RU"/>
        </w:rPr>
        <w:t>09.02.07 Информационные системы и программирование</w:t>
      </w:r>
    </w:p>
    <w:p w14:paraId="0B25840A" w14:textId="77777777" w:rsidR="00735D7C" w:rsidRPr="00735D7C" w:rsidRDefault="00735D7C" w:rsidP="00735D7C">
      <w:pPr>
        <w:spacing w:after="200" w:line="276" w:lineRule="auto"/>
        <w:jc w:val="center"/>
        <w:rPr>
          <w:rFonts w:ascii="Times New Roman" w:eastAsia="Batang" w:hAnsi="Times New Roman" w:cs="Times New Roman"/>
          <w:i/>
          <w:sz w:val="18"/>
          <w:szCs w:val="18"/>
          <w:lang w:eastAsia="ru-RU"/>
        </w:rPr>
      </w:pPr>
    </w:p>
    <w:p w14:paraId="3947180C" w14:textId="77777777" w:rsidR="00735D7C" w:rsidRPr="00735D7C" w:rsidRDefault="00735D7C" w:rsidP="00735D7C">
      <w:pPr>
        <w:spacing w:after="200" w:line="276" w:lineRule="auto"/>
        <w:jc w:val="center"/>
        <w:rPr>
          <w:rFonts w:ascii="Times New Roman" w:eastAsia="Batang" w:hAnsi="Times New Roman" w:cs="Times New Roman"/>
          <w:b/>
          <w:i/>
          <w:lang w:eastAsia="ru-RU"/>
        </w:rPr>
      </w:pPr>
    </w:p>
    <w:p w14:paraId="777268D6" w14:textId="77777777" w:rsidR="00735D7C" w:rsidRPr="00735D7C" w:rsidRDefault="00735D7C" w:rsidP="00735D7C">
      <w:pPr>
        <w:spacing w:after="200" w:line="276" w:lineRule="auto"/>
        <w:jc w:val="center"/>
        <w:rPr>
          <w:rFonts w:ascii="Times New Roman" w:eastAsia="Batang" w:hAnsi="Times New Roman" w:cs="Times New Roman"/>
          <w:b/>
          <w:i/>
          <w:lang w:eastAsia="ru-RU"/>
        </w:rPr>
      </w:pPr>
    </w:p>
    <w:p w14:paraId="7B2CC9D5" w14:textId="77777777" w:rsidR="00735D7C" w:rsidRPr="00735D7C" w:rsidRDefault="00735D7C" w:rsidP="00735D7C">
      <w:pPr>
        <w:spacing w:after="200" w:line="276" w:lineRule="auto"/>
        <w:jc w:val="center"/>
        <w:rPr>
          <w:rFonts w:ascii="Times New Roman" w:eastAsia="Batang" w:hAnsi="Times New Roman" w:cs="Times New Roman"/>
          <w:b/>
          <w:i/>
          <w:lang w:eastAsia="ru-RU"/>
        </w:rPr>
      </w:pPr>
    </w:p>
    <w:p w14:paraId="0047E665" w14:textId="77777777" w:rsidR="00735D7C" w:rsidRPr="00735D7C" w:rsidRDefault="00735D7C" w:rsidP="00735D7C">
      <w:pPr>
        <w:spacing w:after="200" w:line="276" w:lineRule="auto"/>
        <w:jc w:val="center"/>
        <w:rPr>
          <w:rFonts w:ascii="Times New Roman" w:eastAsia="Batang" w:hAnsi="Times New Roman" w:cs="Times New Roman"/>
          <w:b/>
          <w:i/>
          <w:lang w:eastAsia="ru-RU"/>
        </w:rPr>
      </w:pPr>
    </w:p>
    <w:p w14:paraId="615E6776" w14:textId="77777777" w:rsidR="00735D7C" w:rsidRPr="00735D7C" w:rsidRDefault="00735D7C" w:rsidP="00735D7C">
      <w:pPr>
        <w:spacing w:after="200" w:line="276" w:lineRule="auto"/>
        <w:jc w:val="center"/>
        <w:rPr>
          <w:rFonts w:ascii="Times New Roman" w:eastAsia="Batang" w:hAnsi="Times New Roman" w:cs="Times New Roman"/>
          <w:b/>
          <w:i/>
          <w:lang w:eastAsia="ru-RU"/>
        </w:rPr>
      </w:pPr>
    </w:p>
    <w:p w14:paraId="7DB4119A" w14:textId="77777777" w:rsidR="00735D7C" w:rsidRPr="00735D7C" w:rsidRDefault="00735D7C" w:rsidP="00735D7C">
      <w:pPr>
        <w:spacing w:after="200" w:line="276" w:lineRule="auto"/>
        <w:jc w:val="center"/>
        <w:rPr>
          <w:rFonts w:ascii="Times New Roman" w:eastAsia="Batang" w:hAnsi="Times New Roman" w:cs="Times New Roman"/>
          <w:b/>
          <w:i/>
          <w:lang w:eastAsia="ru-RU"/>
        </w:rPr>
      </w:pPr>
    </w:p>
    <w:p w14:paraId="00143337" w14:textId="77777777" w:rsidR="00735D7C" w:rsidRPr="00735D7C" w:rsidRDefault="00735D7C" w:rsidP="00735D7C">
      <w:pPr>
        <w:spacing w:after="200" w:line="276" w:lineRule="auto"/>
        <w:jc w:val="center"/>
        <w:rPr>
          <w:rFonts w:ascii="Times New Roman" w:eastAsia="Batang" w:hAnsi="Times New Roman" w:cs="Times New Roman"/>
          <w:b/>
          <w:i/>
          <w:lang w:eastAsia="ru-RU"/>
        </w:rPr>
      </w:pPr>
    </w:p>
    <w:p w14:paraId="21FD789C" w14:textId="77777777" w:rsidR="00735D7C" w:rsidRPr="00735D7C" w:rsidRDefault="00735D7C" w:rsidP="00735D7C">
      <w:pPr>
        <w:spacing w:after="200" w:line="276" w:lineRule="auto"/>
        <w:jc w:val="center"/>
        <w:rPr>
          <w:rFonts w:ascii="Times New Roman" w:eastAsia="Batang" w:hAnsi="Times New Roman" w:cs="Times New Roman"/>
          <w:b/>
          <w:i/>
          <w:lang w:eastAsia="ru-RU"/>
        </w:rPr>
      </w:pPr>
    </w:p>
    <w:p w14:paraId="1408B1EC" w14:textId="77777777" w:rsidR="00735D7C" w:rsidRPr="00735D7C" w:rsidRDefault="00735D7C" w:rsidP="00735D7C">
      <w:pPr>
        <w:spacing w:after="200" w:line="276" w:lineRule="auto"/>
        <w:jc w:val="center"/>
        <w:rPr>
          <w:rFonts w:ascii="Times New Roman" w:eastAsia="Batang" w:hAnsi="Times New Roman" w:cs="Times New Roman"/>
          <w:b/>
          <w:sz w:val="24"/>
          <w:szCs w:val="24"/>
          <w:lang w:eastAsia="ru-RU"/>
        </w:rPr>
      </w:pPr>
      <w:r w:rsidRPr="00735D7C">
        <w:rPr>
          <w:rFonts w:ascii="Times New Roman" w:eastAsia="Batang" w:hAnsi="Times New Roman" w:cs="Times New Roman"/>
          <w:b/>
          <w:sz w:val="24"/>
          <w:szCs w:val="24"/>
          <w:lang w:eastAsia="ru-RU"/>
        </w:rPr>
        <w:t>РАБОЧАЯ ПРОГРАММА УЧЕБНОЙ ДИСЦИПЛИНЫ</w:t>
      </w:r>
    </w:p>
    <w:p w14:paraId="2C9E6328" w14:textId="77777777" w:rsidR="00735D7C" w:rsidRPr="00735D7C" w:rsidRDefault="00735D7C" w:rsidP="00735D7C">
      <w:pPr>
        <w:spacing w:after="0" w:line="276" w:lineRule="auto"/>
        <w:jc w:val="center"/>
        <w:rPr>
          <w:rFonts w:ascii="Times New Roman" w:eastAsia="Batang" w:hAnsi="Times New Roman" w:cs="Times New Roman"/>
          <w:b/>
          <w:iCs/>
          <w:sz w:val="24"/>
          <w:szCs w:val="24"/>
          <w:lang w:eastAsia="ru-RU"/>
        </w:rPr>
      </w:pPr>
      <w:r w:rsidRPr="00735D7C">
        <w:rPr>
          <w:rFonts w:ascii="Times New Roman" w:eastAsia="Batang" w:hAnsi="Times New Roman" w:cs="Times New Roman"/>
          <w:b/>
          <w:iCs/>
          <w:sz w:val="24"/>
          <w:szCs w:val="24"/>
          <w:lang w:eastAsia="ru-RU"/>
        </w:rPr>
        <w:t>«ООД.12 Математика»</w:t>
      </w:r>
    </w:p>
    <w:p w14:paraId="534EC6C1" w14:textId="77777777" w:rsidR="00735D7C" w:rsidRPr="00735D7C" w:rsidRDefault="00735D7C" w:rsidP="00735D7C">
      <w:pPr>
        <w:spacing w:after="200" w:line="276" w:lineRule="auto"/>
        <w:rPr>
          <w:rFonts w:ascii="Times New Roman" w:eastAsia="Batang" w:hAnsi="Times New Roman" w:cs="Times New Roman"/>
          <w:b/>
          <w:i/>
          <w:lang w:eastAsia="ru-RU"/>
        </w:rPr>
      </w:pPr>
    </w:p>
    <w:p w14:paraId="102BB00F" w14:textId="77777777" w:rsidR="00735D7C" w:rsidRPr="00735D7C" w:rsidRDefault="00735D7C" w:rsidP="00735D7C">
      <w:pPr>
        <w:spacing w:after="200" w:line="276" w:lineRule="auto"/>
        <w:rPr>
          <w:rFonts w:ascii="Times New Roman" w:eastAsia="Batang" w:hAnsi="Times New Roman" w:cs="Times New Roman"/>
          <w:b/>
          <w:i/>
          <w:lang w:eastAsia="ru-RU"/>
        </w:rPr>
      </w:pPr>
    </w:p>
    <w:p w14:paraId="770DF009" w14:textId="77777777" w:rsidR="00735D7C" w:rsidRPr="00735D7C" w:rsidRDefault="00735D7C" w:rsidP="00735D7C">
      <w:pPr>
        <w:spacing w:after="200" w:line="276" w:lineRule="auto"/>
        <w:rPr>
          <w:rFonts w:ascii="Times New Roman" w:eastAsia="Batang" w:hAnsi="Times New Roman" w:cs="Times New Roman"/>
          <w:b/>
          <w:i/>
          <w:lang w:eastAsia="ru-RU"/>
        </w:rPr>
      </w:pPr>
    </w:p>
    <w:p w14:paraId="6CBE7923" w14:textId="77777777" w:rsidR="00735D7C" w:rsidRPr="00735D7C" w:rsidRDefault="00735D7C" w:rsidP="00735D7C">
      <w:pPr>
        <w:spacing w:after="200" w:line="276" w:lineRule="auto"/>
        <w:rPr>
          <w:rFonts w:ascii="Times New Roman" w:eastAsia="Batang" w:hAnsi="Times New Roman" w:cs="Times New Roman"/>
          <w:b/>
          <w:i/>
          <w:lang w:eastAsia="ru-RU"/>
        </w:rPr>
      </w:pPr>
    </w:p>
    <w:p w14:paraId="623A14E5" w14:textId="77777777" w:rsidR="00735D7C" w:rsidRPr="00735D7C" w:rsidRDefault="00735D7C" w:rsidP="00735D7C">
      <w:pPr>
        <w:spacing w:after="200" w:line="276" w:lineRule="auto"/>
        <w:rPr>
          <w:rFonts w:ascii="Times New Roman" w:eastAsia="Batang" w:hAnsi="Times New Roman" w:cs="Times New Roman"/>
          <w:b/>
          <w:i/>
          <w:lang w:eastAsia="ru-RU"/>
        </w:rPr>
      </w:pPr>
    </w:p>
    <w:p w14:paraId="694085A8" w14:textId="77777777" w:rsidR="00735D7C" w:rsidRPr="00735D7C" w:rsidRDefault="00735D7C" w:rsidP="00735D7C">
      <w:pPr>
        <w:spacing w:after="200" w:line="276" w:lineRule="auto"/>
        <w:rPr>
          <w:rFonts w:ascii="Times New Roman" w:eastAsia="Batang" w:hAnsi="Times New Roman" w:cs="Times New Roman"/>
          <w:b/>
          <w:i/>
          <w:lang w:eastAsia="ru-RU"/>
        </w:rPr>
      </w:pPr>
    </w:p>
    <w:p w14:paraId="6B547085" w14:textId="77777777" w:rsidR="00735D7C" w:rsidRPr="00735D7C" w:rsidRDefault="00735D7C" w:rsidP="00735D7C">
      <w:pPr>
        <w:spacing w:after="200" w:line="276" w:lineRule="auto"/>
        <w:rPr>
          <w:rFonts w:ascii="Times New Roman" w:eastAsia="Batang" w:hAnsi="Times New Roman" w:cs="Times New Roman"/>
          <w:b/>
          <w:i/>
          <w:lang w:eastAsia="ru-RU"/>
        </w:rPr>
      </w:pPr>
    </w:p>
    <w:p w14:paraId="216D8D23" w14:textId="77777777" w:rsidR="00735D7C" w:rsidRPr="00735D7C" w:rsidRDefault="00735D7C" w:rsidP="00735D7C">
      <w:pPr>
        <w:spacing w:after="200" w:line="276" w:lineRule="auto"/>
        <w:rPr>
          <w:rFonts w:ascii="Times New Roman" w:eastAsia="Batang" w:hAnsi="Times New Roman" w:cs="Times New Roman"/>
          <w:b/>
          <w:i/>
          <w:lang w:eastAsia="ru-RU"/>
        </w:rPr>
      </w:pPr>
    </w:p>
    <w:p w14:paraId="02CC4412" w14:textId="77777777" w:rsidR="00735D7C" w:rsidRPr="00735D7C" w:rsidRDefault="00735D7C" w:rsidP="00735D7C">
      <w:pPr>
        <w:spacing w:after="200" w:line="276" w:lineRule="auto"/>
        <w:rPr>
          <w:rFonts w:ascii="Times New Roman" w:eastAsia="Batang" w:hAnsi="Times New Roman" w:cs="Times New Roman"/>
          <w:b/>
          <w:i/>
          <w:lang w:eastAsia="ru-RU"/>
        </w:rPr>
      </w:pPr>
    </w:p>
    <w:p w14:paraId="715C1D89" w14:textId="77777777" w:rsidR="00735D7C" w:rsidRPr="00735D7C" w:rsidRDefault="00735D7C" w:rsidP="00735D7C">
      <w:pPr>
        <w:spacing w:after="200" w:line="276" w:lineRule="auto"/>
        <w:rPr>
          <w:rFonts w:ascii="Times New Roman" w:eastAsia="Batang" w:hAnsi="Times New Roman" w:cs="Times New Roman"/>
          <w:b/>
          <w:i/>
          <w:lang w:eastAsia="ru-RU"/>
        </w:rPr>
      </w:pPr>
    </w:p>
    <w:p w14:paraId="75E5F70C" w14:textId="77777777" w:rsidR="00735D7C" w:rsidRPr="00735D7C" w:rsidRDefault="00735D7C" w:rsidP="00735D7C">
      <w:pPr>
        <w:spacing w:after="200" w:line="276" w:lineRule="auto"/>
        <w:rPr>
          <w:rFonts w:ascii="Times New Roman" w:eastAsia="Batang" w:hAnsi="Times New Roman" w:cs="Times New Roman"/>
          <w:b/>
          <w:i/>
          <w:lang w:eastAsia="ru-RU"/>
        </w:rPr>
      </w:pPr>
    </w:p>
    <w:p w14:paraId="124375E2" w14:textId="77777777" w:rsidR="00735D7C" w:rsidRPr="00735D7C" w:rsidRDefault="00735D7C" w:rsidP="00735D7C">
      <w:pPr>
        <w:spacing w:after="200" w:line="276" w:lineRule="auto"/>
        <w:rPr>
          <w:rFonts w:ascii="Times New Roman" w:eastAsia="Batang" w:hAnsi="Times New Roman" w:cs="Times New Roman"/>
          <w:b/>
          <w:i/>
          <w:lang w:eastAsia="ru-RU"/>
        </w:rPr>
      </w:pPr>
    </w:p>
    <w:p w14:paraId="410E0F95" w14:textId="77777777" w:rsidR="00735D7C" w:rsidRPr="00735D7C" w:rsidRDefault="00735D7C" w:rsidP="00735D7C">
      <w:pPr>
        <w:spacing w:after="200" w:line="276" w:lineRule="auto"/>
        <w:jc w:val="center"/>
        <w:rPr>
          <w:rFonts w:ascii="Times New Roman" w:eastAsia="Batang" w:hAnsi="Times New Roman" w:cs="Times New Roman"/>
          <w:b/>
          <w:iCs/>
          <w:sz w:val="24"/>
          <w:szCs w:val="24"/>
          <w:lang w:eastAsia="ru-RU"/>
        </w:rPr>
      </w:pPr>
      <w:r w:rsidRPr="00735D7C">
        <w:rPr>
          <w:rFonts w:ascii="Times New Roman" w:eastAsia="Batang" w:hAnsi="Times New Roman" w:cs="Times New Roman"/>
          <w:b/>
          <w:sz w:val="24"/>
          <w:szCs w:val="24"/>
          <w:lang w:eastAsia="ru-RU"/>
        </w:rPr>
        <w:t>2023 год</w:t>
      </w:r>
    </w:p>
    <w:p w14:paraId="53788E9C" w14:textId="77777777" w:rsidR="00735D7C" w:rsidRPr="00735D7C" w:rsidRDefault="00735D7C" w:rsidP="00735D7C">
      <w:pPr>
        <w:spacing w:after="0" w:line="276" w:lineRule="auto"/>
        <w:rPr>
          <w:rFonts w:ascii="Times New Roman" w:eastAsia="Batang" w:hAnsi="Times New Roman" w:cs="Times New Roman"/>
          <w:b/>
          <w:i/>
          <w:sz w:val="24"/>
          <w:szCs w:val="24"/>
          <w:lang w:eastAsia="ru-RU"/>
        </w:rPr>
        <w:sectPr w:rsidR="00735D7C" w:rsidRPr="00735D7C">
          <w:pgSz w:w="11907" w:h="16840"/>
          <w:pgMar w:top="1134" w:right="851" w:bottom="992" w:left="1418" w:header="709" w:footer="709" w:gutter="0"/>
          <w:cols w:space="720"/>
        </w:sectPr>
      </w:pPr>
    </w:p>
    <w:p w14:paraId="5303DB73" w14:textId="77777777" w:rsidR="00735D7C" w:rsidRPr="00735D7C" w:rsidRDefault="00735D7C" w:rsidP="00735D7C">
      <w:pPr>
        <w:spacing w:after="200" w:line="276" w:lineRule="auto"/>
        <w:jc w:val="center"/>
        <w:rPr>
          <w:rFonts w:ascii="Times New Roman" w:eastAsia="Batang" w:hAnsi="Times New Roman" w:cs="Times New Roman"/>
          <w:b/>
          <w:i/>
          <w:sz w:val="24"/>
          <w:szCs w:val="24"/>
          <w:lang w:eastAsia="ru-RU"/>
        </w:rPr>
      </w:pPr>
      <w:r w:rsidRPr="00735D7C">
        <w:rPr>
          <w:rFonts w:ascii="Times New Roman" w:eastAsia="Batang" w:hAnsi="Times New Roman" w:cs="Times New Roman"/>
          <w:b/>
          <w:i/>
          <w:sz w:val="24"/>
          <w:szCs w:val="24"/>
          <w:lang w:eastAsia="ru-RU"/>
        </w:rPr>
        <w:lastRenderedPageBreak/>
        <w:t>СОДЕРЖАНИЕ</w:t>
      </w:r>
    </w:p>
    <w:p w14:paraId="5606B061" w14:textId="77777777" w:rsidR="00735D7C" w:rsidRPr="00735D7C" w:rsidRDefault="00735D7C" w:rsidP="00735D7C">
      <w:pPr>
        <w:spacing w:after="200" w:line="276" w:lineRule="auto"/>
        <w:rPr>
          <w:rFonts w:ascii="Times New Roman" w:eastAsia="Batang" w:hAnsi="Times New Roman" w:cs="Times New Roman"/>
          <w:b/>
          <w:i/>
          <w:sz w:val="24"/>
          <w:szCs w:val="24"/>
          <w:lang w:eastAsia="ru-RU"/>
        </w:rPr>
      </w:pPr>
    </w:p>
    <w:tbl>
      <w:tblPr>
        <w:tblW w:w="0" w:type="auto"/>
        <w:tblLook w:val="01E0" w:firstRow="1" w:lastRow="1" w:firstColumn="1" w:lastColumn="1" w:noHBand="0" w:noVBand="0"/>
      </w:tblPr>
      <w:tblGrid>
        <w:gridCol w:w="7501"/>
        <w:gridCol w:w="1854"/>
      </w:tblGrid>
      <w:tr w:rsidR="00735D7C" w:rsidRPr="00735D7C" w14:paraId="50F11285" w14:textId="77777777" w:rsidTr="00735D7C">
        <w:tc>
          <w:tcPr>
            <w:tcW w:w="7501" w:type="dxa"/>
          </w:tcPr>
          <w:p w14:paraId="59A95EC4" w14:textId="77777777" w:rsidR="00735D7C" w:rsidRPr="00735D7C" w:rsidRDefault="00735D7C" w:rsidP="00CF5622">
            <w:pPr>
              <w:numPr>
                <w:ilvl w:val="0"/>
                <w:numId w:val="27"/>
              </w:numPr>
              <w:suppressAutoHyphens/>
              <w:spacing w:after="200" w:line="276" w:lineRule="auto"/>
              <w:rPr>
                <w:rFonts w:ascii="Times New Roman" w:eastAsia="Batang" w:hAnsi="Times New Roman" w:cs="Times New Roman"/>
                <w:b/>
                <w:sz w:val="24"/>
                <w:szCs w:val="24"/>
                <w:lang w:eastAsia="ru-RU"/>
              </w:rPr>
            </w:pPr>
            <w:r w:rsidRPr="00735D7C">
              <w:rPr>
                <w:rFonts w:ascii="Times New Roman" w:eastAsia="Batang" w:hAnsi="Times New Roman" w:cs="Times New Roman"/>
                <w:b/>
                <w:sz w:val="24"/>
                <w:szCs w:val="24"/>
                <w:lang w:eastAsia="ru-RU"/>
              </w:rPr>
              <w:t xml:space="preserve">ОБЩАЯ ХАРАКТЕРИСТИКА </w:t>
            </w:r>
            <w:r w:rsidRPr="00735D7C">
              <w:rPr>
                <w:rFonts w:ascii="Times New Roman" w:eastAsia="Batang" w:hAnsi="Times New Roman" w:cs="Times New Roman"/>
                <w:b/>
                <w:color w:val="000000"/>
                <w:sz w:val="24"/>
                <w:szCs w:val="24"/>
                <w:lang w:eastAsia="ru-RU"/>
              </w:rPr>
              <w:t>РАБОЧЕЙ ПРОГРАММЫ</w:t>
            </w:r>
            <w:r w:rsidRPr="00735D7C">
              <w:rPr>
                <w:rFonts w:ascii="Times New Roman" w:eastAsia="Batang" w:hAnsi="Times New Roman" w:cs="Times New Roman"/>
                <w:b/>
                <w:sz w:val="24"/>
                <w:szCs w:val="24"/>
                <w:lang w:eastAsia="ru-RU"/>
              </w:rPr>
              <w:t xml:space="preserve"> УЧЕБНОЙ ДИСЦИПЛИНЫ</w:t>
            </w:r>
          </w:p>
        </w:tc>
        <w:tc>
          <w:tcPr>
            <w:tcW w:w="1854" w:type="dxa"/>
            <w:shd w:val="clear" w:color="auto" w:fill="auto"/>
          </w:tcPr>
          <w:p w14:paraId="51A563C3" w14:textId="77777777" w:rsidR="00735D7C" w:rsidRPr="00735D7C" w:rsidRDefault="00735D7C" w:rsidP="00735D7C">
            <w:pPr>
              <w:spacing w:after="200" w:line="276" w:lineRule="auto"/>
              <w:jc w:val="center"/>
              <w:rPr>
                <w:rFonts w:ascii="Times New Roman" w:eastAsia="Batang" w:hAnsi="Times New Roman" w:cs="Times New Roman"/>
                <w:b/>
                <w:sz w:val="24"/>
                <w:szCs w:val="24"/>
                <w:lang w:eastAsia="ru-RU"/>
              </w:rPr>
            </w:pPr>
            <w:r w:rsidRPr="00735D7C">
              <w:rPr>
                <w:rFonts w:ascii="Times New Roman" w:eastAsia="Batang" w:hAnsi="Times New Roman" w:cs="Times New Roman"/>
                <w:b/>
                <w:sz w:val="24"/>
                <w:szCs w:val="24"/>
                <w:lang w:eastAsia="ru-RU"/>
              </w:rPr>
              <w:t>…</w:t>
            </w:r>
          </w:p>
        </w:tc>
      </w:tr>
      <w:tr w:rsidR="00735D7C" w:rsidRPr="00735D7C" w14:paraId="620953EC" w14:textId="77777777" w:rsidTr="00735D7C">
        <w:tc>
          <w:tcPr>
            <w:tcW w:w="7501" w:type="dxa"/>
          </w:tcPr>
          <w:p w14:paraId="4B605A9F" w14:textId="77777777" w:rsidR="00735D7C" w:rsidRPr="00735D7C" w:rsidRDefault="00735D7C" w:rsidP="00CF5622">
            <w:pPr>
              <w:numPr>
                <w:ilvl w:val="0"/>
                <w:numId w:val="27"/>
              </w:numPr>
              <w:suppressAutoHyphens/>
              <w:spacing w:after="200" w:line="276" w:lineRule="auto"/>
              <w:rPr>
                <w:rFonts w:ascii="Times New Roman" w:eastAsia="Batang" w:hAnsi="Times New Roman" w:cs="Times New Roman"/>
                <w:b/>
                <w:sz w:val="24"/>
                <w:szCs w:val="24"/>
                <w:lang w:eastAsia="ru-RU"/>
              </w:rPr>
            </w:pPr>
            <w:r w:rsidRPr="00735D7C">
              <w:rPr>
                <w:rFonts w:ascii="Times New Roman" w:eastAsia="Batang" w:hAnsi="Times New Roman" w:cs="Times New Roman"/>
                <w:b/>
                <w:sz w:val="24"/>
                <w:szCs w:val="24"/>
                <w:lang w:eastAsia="ru-RU"/>
              </w:rPr>
              <w:t>СТРУКТУРА И СОДЕРЖАНИЕ УЧЕБНОЙ ДИСЦИПЛИНЫ</w:t>
            </w:r>
          </w:p>
        </w:tc>
        <w:tc>
          <w:tcPr>
            <w:tcW w:w="1854" w:type="dxa"/>
            <w:shd w:val="clear" w:color="auto" w:fill="auto"/>
          </w:tcPr>
          <w:p w14:paraId="4A816B97" w14:textId="77777777" w:rsidR="00735D7C" w:rsidRPr="00735D7C" w:rsidRDefault="00735D7C" w:rsidP="00735D7C">
            <w:pPr>
              <w:spacing w:after="200" w:line="276" w:lineRule="auto"/>
              <w:jc w:val="center"/>
              <w:rPr>
                <w:rFonts w:ascii="Times New Roman" w:eastAsia="Batang" w:hAnsi="Times New Roman" w:cs="Times New Roman"/>
                <w:b/>
                <w:sz w:val="24"/>
                <w:szCs w:val="24"/>
                <w:lang w:eastAsia="ru-RU"/>
              </w:rPr>
            </w:pPr>
            <w:r w:rsidRPr="00735D7C">
              <w:rPr>
                <w:rFonts w:ascii="Times New Roman" w:eastAsia="Batang" w:hAnsi="Times New Roman" w:cs="Times New Roman"/>
                <w:b/>
                <w:sz w:val="24"/>
                <w:szCs w:val="24"/>
                <w:lang w:eastAsia="ru-RU"/>
              </w:rPr>
              <w:t>…</w:t>
            </w:r>
          </w:p>
        </w:tc>
      </w:tr>
      <w:tr w:rsidR="00735D7C" w:rsidRPr="00735D7C" w14:paraId="5630EC76" w14:textId="77777777" w:rsidTr="00735D7C">
        <w:tc>
          <w:tcPr>
            <w:tcW w:w="7501" w:type="dxa"/>
          </w:tcPr>
          <w:p w14:paraId="1AE57D4C" w14:textId="77777777" w:rsidR="00735D7C" w:rsidRPr="00735D7C" w:rsidRDefault="00735D7C" w:rsidP="00CF5622">
            <w:pPr>
              <w:numPr>
                <w:ilvl w:val="0"/>
                <w:numId w:val="27"/>
              </w:numPr>
              <w:suppressAutoHyphens/>
              <w:spacing w:after="200" w:line="276" w:lineRule="auto"/>
              <w:rPr>
                <w:rFonts w:ascii="Times New Roman" w:eastAsia="Batang" w:hAnsi="Times New Roman" w:cs="Times New Roman"/>
                <w:b/>
                <w:sz w:val="24"/>
                <w:szCs w:val="24"/>
                <w:lang w:eastAsia="ru-RU"/>
              </w:rPr>
            </w:pPr>
            <w:r w:rsidRPr="00735D7C">
              <w:rPr>
                <w:rFonts w:ascii="Times New Roman" w:eastAsia="Batang" w:hAnsi="Times New Roman" w:cs="Times New Roman"/>
                <w:b/>
                <w:sz w:val="24"/>
                <w:szCs w:val="24"/>
                <w:lang w:eastAsia="ru-RU"/>
              </w:rPr>
              <w:t>УСЛОВИЯ РЕАЛИЗАЦИИ УЧЕБНОЙ ДИСЦИПЛИНЫ</w:t>
            </w:r>
          </w:p>
        </w:tc>
        <w:tc>
          <w:tcPr>
            <w:tcW w:w="1854" w:type="dxa"/>
            <w:shd w:val="clear" w:color="auto" w:fill="auto"/>
          </w:tcPr>
          <w:p w14:paraId="71048A0C" w14:textId="77777777" w:rsidR="00735D7C" w:rsidRPr="00735D7C" w:rsidRDefault="00735D7C" w:rsidP="00735D7C">
            <w:pPr>
              <w:spacing w:after="200" w:line="276" w:lineRule="auto"/>
              <w:jc w:val="center"/>
              <w:rPr>
                <w:rFonts w:ascii="Times New Roman" w:eastAsia="Batang" w:hAnsi="Times New Roman" w:cs="Times New Roman"/>
                <w:b/>
                <w:sz w:val="24"/>
                <w:szCs w:val="24"/>
                <w:lang w:eastAsia="ru-RU"/>
              </w:rPr>
            </w:pPr>
            <w:r w:rsidRPr="00735D7C">
              <w:rPr>
                <w:rFonts w:ascii="Times New Roman" w:eastAsia="Batang" w:hAnsi="Times New Roman" w:cs="Times New Roman"/>
                <w:b/>
                <w:sz w:val="24"/>
                <w:szCs w:val="24"/>
                <w:lang w:eastAsia="ru-RU"/>
              </w:rPr>
              <w:t>…</w:t>
            </w:r>
          </w:p>
        </w:tc>
      </w:tr>
      <w:tr w:rsidR="00735D7C" w:rsidRPr="00735D7C" w14:paraId="11F7C422" w14:textId="77777777" w:rsidTr="00735D7C">
        <w:tc>
          <w:tcPr>
            <w:tcW w:w="7501" w:type="dxa"/>
          </w:tcPr>
          <w:p w14:paraId="2DEC5FAF" w14:textId="77777777" w:rsidR="00735D7C" w:rsidRPr="00735D7C" w:rsidRDefault="00735D7C" w:rsidP="00CF5622">
            <w:pPr>
              <w:numPr>
                <w:ilvl w:val="0"/>
                <w:numId w:val="27"/>
              </w:numPr>
              <w:suppressAutoHyphens/>
              <w:spacing w:after="200" w:line="276" w:lineRule="auto"/>
              <w:rPr>
                <w:rFonts w:ascii="Times New Roman" w:eastAsia="Batang" w:hAnsi="Times New Roman" w:cs="Times New Roman"/>
                <w:b/>
                <w:sz w:val="24"/>
                <w:szCs w:val="24"/>
                <w:lang w:eastAsia="ru-RU"/>
              </w:rPr>
            </w:pPr>
            <w:r w:rsidRPr="00735D7C">
              <w:rPr>
                <w:rFonts w:ascii="Times New Roman" w:eastAsia="Batang" w:hAnsi="Times New Roman" w:cs="Times New Roman"/>
                <w:b/>
                <w:sz w:val="24"/>
                <w:szCs w:val="24"/>
                <w:lang w:eastAsia="ru-RU"/>
              </w:rPr>
              <w:t>КОНТРОЛЬ И ОЦЕНКА РЕЗУЛЬТАТОВ ОСВОЕНИЯ УЧЕБНОЙ ДИСЦИПЛИНЫ</w:t>
            </w:r>
          </w:p>
          <w:p w14:paraId="601F76DE" w14:textId="77777777" w:rsidR="00735D7C" w:rsidRPr="00735D7C" w:rsidRDefault="00735D7C" w:rsidP="00735D7C">
            <w:pPr>
              <w:suppressAutoHyphens/>
              <w:spacing w:after="200" w:line="276" w:lineRule="auto"/>
              <w:rPr>
                <w:rFonts w:ascii="Times New Roman" w:eastAsia="Batang" w:hAnsi="Times New Roman" w:cs="Times New Roman"/>
                <w:b/>
                <w:sz w:val="24"/>
                <w:szCs w:val="24"/>
                <w:lang w:eastAsia="ru-RU"/>
              </w:rPr>
            </w:pPr>
          </w:p>
        </w:tc>
        <w:tc>
          <w:tcPr>
            <w:tcW w:w="1854" w:type="dxa"/>
            <w:shd w:val="clear" w:color="auto" w:fill="auto"/>
          </w:tcPr>
          <w:p w14:paraId="322008A1" w14:textId="77777777" w:rsidR="00735D7C" w:rsidRPr="00735D7C" w:rsidRDefault="00735D7C" w:rsidP="00735D7C">
            <w:pPr>
              <w:spacing w:after="200" w:line="276" w:lineRule="auto"/>
              <w:jc w:val="center"/>
              <w:rPr>
                <w:rFonts w:ascii="Times New Roman" w:eastAsia="Batang" w:hAnsi="Times New Roman" w:cs="Times New Roman"/>
                <w:b/>
                <w:sz w:val="24"/>
                <w:szCs w:val="24"/>
                <w:lang w:eastAsia="ru-RU"/>
              </w:rPr>
            </w:pPr>
            <w:r w:rsidRPr="00735D7C">
              <w:rPr>
                <w:rFonts w:ascii="Times New Roman" w:eastAsia="Batang" w:hAnsi="Times New Roman" w:cs="Times New Roman"/>
                <w:b/>
                <w:sz w:val="24"/>
                <w:szCs w:val="24"/>
                <w:lang w:eastAsia="ru-RU"/>
              </w:rPr>
              <w:t>…</w:t>
            </w:r>
          </w:p>
        </w:tc>
      </w:tr>
    </w:tbl>
    <w:p w14:paraId="692C164E" w14:textId="77777777" w:rsidR="00735D7C" w:rsidRPr="00735D7C" w:rsidRDefault="00735D7C" w:rsidP="00CF5622">
      <w:pPr>
        <w:numPr>
          <w:ilvl w:val="0"/>
          <w:numId w:val="28"/>
        </w:numPr>
        <w:suppressAutoHyphens/>
        <w:spacing w:after="0" w:line="276" w:lineRule="auto"/>
        <w:jc w:val="center"/>
        <w:rPr>
          <w:rFonts w:ascii="Times New Roman" w:eastAsia="Batang" w:hAnsi="Times New Roman" w:cs="Times New Roman"/>
          <w:b/>
          <w:sz w:val="24"/>
          <w:szCs w:val="24"/>
          <w:lang w:eastAsia="ru-RU"/>
        </w:rPr>
      </w:pPr>
      <w:r w:rsidRPr="00735D7C">
        <w:rPr>
          <w:rFonts w:ascii="Times New Roman" w:eastAsia="Batang" w:hAnsi="Times New Roman" w:cs="Times New Roman"/>
          <w:b/>
          <w:i/>
          <w:u w:val="single"/>
          <w:lang w:eastAsia="ru-RU"/>
        </w:rPr>
        <w:br w:type="page"/>
      </w:r>
      <w:r w:rsidRPr="00735D7C">
        <w:rPr>
          <w:rFonts w:ascii="Times New Roman" w:eastAsia="Batang" w:hAnsi="Times New Roman" w:cs="Times New Roman"/>
          <w:b/>
          <w:sz w:val="24"/>
          <w:szCs w:val="24"/>
          <w:lang w:eastAsia="ru-RU"/>
        </w:rPr>
        <w:lastRenderedPageBreak/>
        <w:t xml:space="preserve">ОБЩАЯ ХАРАКТЕРИСТИКА </w:t>
      </w:r>
      <w:r w:rsidRPr="00735D7C">
        <w:rPr>
          <w:rFonts w:ascii="Times New Roman" w:eastAsia="Batang" w:hAnsi="Times New Roman" w:cs="Times New Roman"/>
          <w:b/>
          <w:color w:val="000000"/>
          <w:sz w:val="24"/>
          <w:szCs w:val="24"/>
          <w:lang w:eastAsia="ru-RU"/>
        </w:rPr>
        <w:t>РАБОЧЕЙ ПРОГРАММЫ</w:t>
      </w:r>
      <w:r w:rsidRPr="00735D7C">
        <w:rPr>
          <w:rFonts w:ascii="Times New Roman" w:eastAsia="Batang" w:hAnsi="Times New Roman" w:cs="Times New Roman"/>
          <w:b/>
          <w:sz w:val="24"/>
          <w:szCs w:val="24"/>
          <w:lang w:eastAsia="ru-RU"/>
        </w:rPr>
        <w:t xml:space="preserve"> УЧЕБНОЙ ДИСЦИПЛИНЫ</w:t>
      </w:r>
    </w:p>
    <w:p w14:paraId="5B6092E3" w14:textId="7C3CEB88" w:rsidR="00735D7C" w:rsidRDefault="00735D7C" w:rsidP="00735D7C">
      <w:pPr>
        <w:spacing w:after="0" w:line="276" w:lineRule="auto"/>
        <w:jc w:val="center"/>
        <w:rPr>
          <w:rFonts w:ascii="Times New Roman" w:eastAsia="Batang" w:hAnsi="Times New Roman" w:cs="Times New Roman"/>
          <w:b/>
          <w:iCs/>
          <w:sz w:val="24"/>
          <w:szCs w:val="24"/>
          <w:lang w:eastAsia="ru-RU"/>
        </w:rPr>
      </w:pPr>
      <w:r w:rsidRPr="00735D7C">
        <w:rPr>
          <w:rFonts w:ascii="Times New Roman" w:eastAsia="Batang" w:hAnsi="Times New Roman" w:cs="Times New Roman"/>
          <w:b/>
          <w:iCs/>
          <w:sz w:val="24"/>
          <w:szCs w:val="24"/>
          <w:lang w:eastAsia="ru-RU"/>
        </w:rPr>
        <w:t>«ООД.12 Математика»</w:t>
      </w:r>
    </w:p>
    <w:p w14:paraId="4824BB83" w14:textId="77777777" w:rsidR="00976770" w:rsidRPr="00735D7C" w:rsidRDefault="00976770" w:rsidP="00735D7C">
      <w:pPr>
        <w:spacing w:after="0" w:line="276" w:lineRule="auto"/>
        <w:jc w:val="center"/>
        <w:rPr>
          <w:rFonts w:ascii="Times New Roman" w:eastAsia="Batang" w:hAnsi="Times New Roman" w:cs="Times New Roman"/>
          <w:b/>
          <w:iCs/>
          <w:sz w:val="24"/>
          <w:szCs w:val="24"/>
          <w:lang w:eastAsia="ru-RU"/>
        </w:rPr>
      </w:pPr>
    </w:p>
    <w:p w14:paraId="22F00587" w14:textId="77777777" w:rsidR="00735D7C" w:rsidRPr="00735D7C" w:rsidRDefault="00735D7C" w:rsidP="00735D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709"/>
        <w:jc w:val="both"/>
        <w:rPr>
          <w:rFonts w:ascii="Times New Roman" w:eastAsia="Batang" w:hAnsi="Times New Roman" w:cs="Times New Roman"/>
          <w:color w:val="000000"/>
          <w:sz w:val="24"/>
          <w:szCs w:val="24"/>
          <w:lang w:eastAsia="ru-RU"/>
        </w:rPr>
      </w:pPr>
      <w:r w:rsidRPr="00735D7C">
        <w:rPr>
          <w:rFonts w:ascii="Times New Roman" w:eastAsia="Batang" w:hAnsi="Times New Roman" w:cs="Times New Roman"/>
          <w:b/>
          <w:sz w:val="24"/>
          <w:szCs w:val="24"/>
          <w:lang w:eastAsia="ru-RU"/>
        </w:rPr>
        <w:t xml:space="preserve">1.1. Место дисциплины в структуре основной образовательной программы: </w:t>
      </w:r>
    </w:p>
    <w:p w14:paraId="6D10D791" w14:textId="77777777" w:rsidR="00735D7C" w:rsidRPr="00735D7C" w:rsidRDefault="00735D7C" w:rsidP="00735D7C">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709"/>
        <w:jc w:val="both"/>
        <w:rPr>
          <w:rFonts w:ascii="Times New Roman" w:eastAsia="Batang" w:hAnsi="Times New Roman" w:cs="Times New Roman"/>
          <w:i/>
          <w:sz w:val="24"/>
          <w:szCs w:val="24"/>
          <w:lang w:eastAsia="ru-RU"/>
        </w:rPr>
      </w:pPr>
      <w:r w:rsidRPr="00735D7C">
        <w:rPr>
          <w:rFonts w:ascii="Times New Roman" w:eastAsia="Batang" w:hAnsi="Times New Roman" w:cs="Times New Roman"/>
          <w:sz w:val="24"/>
          <w:szCs w:val="24"/>
          <w:lang w:eastAsia="ru-RU"/>
        </w:rPr>
        <w:t xml:space="preserve">Учебная дисциплина «ООД.12 Математика» является обязательной частью общеобразовательного </w:t>
      </w:r>
      <w:r w:rsidRPr="00735D7C">
        <w:rPr>
          <w:rFonts w:ascii="Times New Roman" w:eastAsia="Batang" w:hAnsi="Times New Roman" w:cs="Times New Roman"/>
          <w:bCs/>
          <w:sz w:val="24"/>
          <w:szCs w:val="24"/>
          <w:lang w:eastAsia="ru-RU"/>
        </w:rPr>
        <w:t>цикла О</w:t>
      </w:r>
      <w:r w:rsidRPr="00735D7C">
        <w:rPr>
          <w:rFonts w:ascii="Times New Roman" w:eastAsia="Batang" w:hAnsi="Times New Roman" w:cs="Times New Roman"/>
          <w:sz w:val="24"/>
          <w:szCs w:val="24"/>
          <w:lang w:eastAsia="ru-RU"/>
        </w:rPr>
        <w:t xml:space="preserve">ПОП-П в соответствии с ФГОС СПО </w:t>
      </w:r>
      <w:r w:rsidRPr="00735D7C">
        <w:rPr>
          <w:rFonts w:ascii="Times New Roman" w:eastAsia="Batang" w:hAnsi="Times New Roman" w:cs="Times New Roman"/>
          <w:i/>
          <w:sz w:val="24"/>
          <w:szCs w:val="24"/>
          <w:lang w:eastAsia="ru-RU"/>
        </w:rPr>
        <w:t>по специальности 09.02.07 Информационные системы и программирование.</w:t>
      </w:r>
    </w:p>
    <w:p w14:paraId="3A2AD97A" w14:textId="77777777" w:rsidR="00735D7C" w:rsidRPr="00735D7C" w:rsidRDefault="00735D7C" w:rsidP="00735D7C">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709"/>
        <w:jc w:val="both"/>
        <w:rPr>
          <w:rFonts w:ascii="Times New Roman" w:eastAsia="Batang" w:hAnsi="Times New Roman" w:cs="Times New Roman"/>
          <w:sz w:val="24"/>
          <w:szCs w:val="24"/>
          <w:lang w:eastAsia="ru-RU"/>
        </w:rPr>
      </w:pPr>
      <w:r w:rsidRPr="00735D7C">
        <w:rPr>
          <w:rFonts w:ascii="Times New Roman" w:eastAsia="Batang" w:hAnsi="Times New Roman" w:cs="Times New Roman"/>
          <w:sz w:val="24"/>
          <w:szCs w:val="24"/>
          <w:lang w:eastAsia="ru-RU"/>
        </w:rPr>
        <w:t>Особое значение дисциплина имеет при формировании и развитии ОК 01, ОК 02, ОК 04, ОК 05.</w:t>
      </w:r>
    </w:p>
    <w:p w14:paraId="18E5E448" w14:textId="77777777" w:rsidR="00735D7C" w:rsidRPr="00735D7C" w:rsidRDefault="00735D7C" w:rsidP="00735D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709"/>
        <w:jc w:val="both"/>
        <w:rPr>
          <w:rFonts w:ascii="Times New Roman" w:eastAsia="Batang" w:hAnsi="Times New Roman" w:cs="Times New Roman"/>
          <w:b/>
          <w:sz w:val="24"/>
          <w:szCs w:val="24"/>
          <w:lang w:eastAsia="ru-RU"/>
        </w:rPr>
      </w:pPr>
    </w:p>
    <w:p w14:paraId="46735228" w14:textId="77777777" w:rsidR="00735D7C" w:rsidRPr="00735D7C" w:rsidRDefault="00735D7C" w:rsidP="00735D7C">
      <w:pPr>
        <w:spacing w:after="0" w:line="276" w:lineRule="auto"/>
        <w:ind w:firstLine="709"/>
        <w:rPr>
          <w:rFonts w:ascii="Times New Roman" w:eastAsia="Batang" w:hAnsi="Times New Roman" w:cs="Times New Roman"/>
          <w:b/>
          <w:sz w:val="24"/>
          <w:szCs w:val="24"/>
          <w:lang w:eastAsia="ru-RU"/>
        </w:rPr>
      </w:pPr>
      <w:r w:rsidRPr="00735D7C">
        <w:rPr>
          <w:rFonts w:ascii="Times New Roman" w:eastAsia="Batang" w:hAnsi="Times New Roman" w:cs="Times New Roman"/>
          <w:b/>
          <w:sz w:val="24"/>
          <w:szCs w:val="24"/>
          <w:lang w:eastAsia="ru-RU"/>
        </w:rPr>
        <w:t>1.2. Цель и планируемые результаты освоения дисциплины:</w:t>
      </w:r>
    </w:p>
    <w:p w14:paraId="5123A49E" w14:textId="77777777" w:rsidR="00735D7C" w:rsidRPr="00735D7C" w:rsidRDefault="00735D7C" w:rsidP="00735D7C">
      <w:pPr>
        <w:suppressAutoHyphens/>
        <w:spacing w:after="0" w:line="240" w:lineRule="auto"/>
        <w:ind w:firstLine="709"/>
        <w:jc w:val="both"/>
        <w:rPr>
          <w:rFonts w:ascii="Times New Roman" w:eastAsia="Batang" w:hAnsi="Times New Roman" w:cs="Times New Roman"/>
          <w:sz w:val="24"/>
          <w:szCs w:val="24"/>
        </w:rPr>
      </w:pPr>
      <w:r w:rsidRPr="00735D7C">
        <w:rPr>
          <w:rFonts w:ascii="Times New Roman" w:eastAsia="Batang" w:hAnsi="Times New Roman" w:cs="Times New Roman"/>
          <w:sz w:val="24"/>
          <w:szCs w:val="24"/>
          <w:lang w:eastAsia="ru-RU"/>
        </w:rPr>
        <w:t xml:space="preserve">В рамках программы учебной дисциплины обучающимися осваиваются умения </w:t>
      </w:r>
      <w:r w:rsidRPr="00735D7C">
        <w:rPr>
          <w:rFonts w:ascii="Times New Roman" w:eastAsia="Batang" w:hAnsi="Times New Roman" w:cs="Times New Roman"/>
          <w:sz w:val="24"/>
          <w:szCs w:val="24"/>
          <w:lang w:eastAsia="ru-RU"/>
        </w:rPr>
        <w:br/>
        <w:t>и знания</w:t>
      </w: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01"/>
        <w:gridCol w:w="1134"/>
        <w:gridCol w:w="3289"/>
        <w:gridCol w:w="1134"/>
        <w:gridCol w:w="2948"/>
      </w:tblGrid>
      <w:tr w:rsidR="00735D7C" w:rsidRPr="00735D7C" w14:paraId="21947DC9" w14:textId="77777777" w:rsidTr="00735D7C">
        <w:trPr>
          <w:trHeight w:val="649"/>
        </w:trPr>
        <w:tc>
          <w:tcPr>
            <w:tcW w:w="1101" w:type="dxa"/>
            <w:hideMark/>
          </w:tcPr>
          <w:p w14:paraId="5F6F244D" w14:textId="77777777" w:rsidR="00735D7C" w:rsidRPr="00735D7C" w:rsidRDefault="00735D7C" w:rsidP="00735D7C">
            <w:pPr>
              <w:suppressAutoHyphens/>
              <w:spacing w:after="0" w:line="240" w:lineRule="auto"/>
              <w:jc w:val="center"/>
              <w:rPr>
                <w:rFonts w:ascii="Times New Roman" w:eastAsia="Batang" w:hAnsi="Times New Roman" w:cs="Times New Roman"/>
                <w:lang w:eastAsia="ru-RU"/>
              </w:rPr>
            </w:pPr>
            <w:r w:rsidRPr="00735D7C">
              <w:rPr>
                <w:rFonts w:ascii="Times New Roman" w:eastAsia="Batang" w:hAnsi="Times New Roman" w:cs="Times New Roman"/>
                <w:lang w:eastAsia="ru-RU"/>
              </w:rPr>
              <w:t>Код</w:t>
            </w:r>
          </w:p>
          <w:p w14:paraId="45D0952F" w14:textId="77777777" w:rsidR="00735D7C" w:rsidRPr="00735D7C" w:rsidRDefault="00735D7C" w:rsidP="00735D7C">
            <w:pPr>
              <w:suppressAutoHyphens/>
              <w:spacing w:after="0" w:line="240" w:lineRule="auto"/>
              <w:jc w:val="center"/>
              <w:rPr>
                <w:rFonts w:ascii="Times New Roman" w:eastAsia="Batang" w:hAnsi="Times New Roman" w:cs="Times New Roman"/>
                <w:lang w:eastAsia="ru-RU"/>
              </w:rPr>
            </w:pPr>
            <w:r w:rsidRPr="00735D7C">
              <w:rPr>
                <w:rFonts w:ascii="Times New Roman" w:eastAsia="Batang" w:hAnsi="Times New Roman" w:cs="Times New Roman"/>
                <w:lang w:eastAsia="ru-RU"/>
              </w:rPr>
              <w:t>ПК, ОК</w:t>
            </w:r>
          </w:p>
        </w:tc>
        <w:tc>
          <w:tcPr>
            <w:tcW w:w="1134" w:type="dxa"/>
          </w:tcPr>
          <w:p w14:paraId="6DF80589" w14:textId="77777777" w:rsidR="00735D7C" w:rsidRPr="00735D7C" w:rsidRDefault="00735D7C" w:rsidP="00735D7C">
            <w:pPr>
              <w:suppressAutoHyphens/>
              <w:spacing w:after="0" w:line="240" w:lineRule="auto"/>
              <w:jc w:val="center"/>
              <w:rPr>
                <w:rFonts w:ascii="Times New Roman" w:eastAsia="Batang" w:hAnsi="Times New Roman" w:cs="Times New Roman"/>
                <w:lang w:eastAsia="ru-RU"/>
              </w:rPr>
            </w:pPr>
            <w:r w:rsidRPr="00735D7C">
              <w:rPr>
                <w:rFonts w:ascii="Times New Roman" w:eastAsia="Batang" w:hAnsi="Times New Roman" w:cs="Times New Roman"/>
                <w:lang w:eastAsia="ru-RU"/>
              </w:rPr>
              <w:t>Код умений</w:t>
            </w:r>
          </w:p>
        </w:tc>
        <w:tc>
          <w:tcPr>
            <w:tcW w:w="3289" w:type="dxa"/>
            <w:hideMark/>
          </w:tcPr>
          <w:p w14:paraId="5EF95453" w14:textId="77777777" w:rsidR="00735D7C" w:rsidRPr="00735D7C" w:rsidRDefault="00735D7C" w:rsidP="00735D7C">
            <w:pPr>
              <w:suppressAutoHyphens/>
              <w:spacing w:after="0" w:line="240" w:lineRule="auto"/>
              <w:jc w:val="center"/>
              <w:rPr>
                <w:rFonts w:ascii="Times New Roman" w:eastAsia="Batang" w:hAnsi="Times New Roman" w:cs="Times New Roman"/>
                <w:lang w:eastAsia="ru-RU"/>
              </w:rPr>
            </w:pPr>
            <w:r w:rsidRPr="00735D7C">
              <w:rPr>
                <w:rFonts w:ascii="Times New Roman" w:eastAsia="Batang" w:hAnsi="Times New Roman" w:cs="Times New Roman"/>
                <w:lang w:eastAsia="ru-RU"/>
              </w:rPr>
              <w:t>Умения</w:t>
            </w:r>
          </w:p>
        </w:tc>
        <w:tc>
          <w:tcPr>
            <w:tcW w:w="1134" w:type="dxa"/>
          </w:tcPr>
          <w:p w14:paraId="1E24E239" w14:textId="77777777" w:rsidR="00735D7C" w:rsidRPr="00735D7C" w:rsidRDefault="00735D7C" w:rsidP="00735D7C">
            <w:pPr>
              <w:suppressAutoHyphens/>
              <w:spacing w:after="0" w:line="240" w:lineRule="auto"/>
              <w:jc w:val="center"/>
              <w:rPr>
                <w:rFonts w:ascii="Times New Roman" w:eastAsia="Batang" w:hAnsi="Times New Roman" w:cs="Times New Roman"/>
                <w:lang w:eastAsia="ru-RU"/>
              </w:rPr>
            </w:pPr>
            <w:r w:rsidRPr="00735D7C">
              <w:rPr>
                <w:rFonts w:ascii="Times New Roman" w:eastAsia="Batang" w:hAnsi="Times New Roman" w:cs="Times New Roman"/>
                <w:lang w:eastAsia="ru-RU"/>
              </w:rPr>
              <w:t>Код знаний</w:t>
            </w:r>
          </w:p>
        </w:tc>
        <w:tc>
          <w:tcPr>
            <w:tcW w:w="2948" w:type="dxa"/>
            <w:hideMark/>
          </w:tcPr>
          <w:p w14:paraId="08077808" w14:textId="77777777" w:rsidR="00735D7C" w:rsidRPr="00735D7C" w:rsidRDefault="00735D7C" w:rsidP="00735D7C">
            <w:pPr>
              <w:suppressAutoHyphens/>
              <w:spacing w:after="0" w:line="240" w:lineRule="auto"/>
              <w:jc w:val="center"/>
              <w:rPr>
                <w:rFonts w:ascii="Times New Roman" w:eastAsia="Batang" w:hAnsi="Times New Roman" w:cs="Times New Roman"/>
                <w:lang w:eastAsia="ru-RU"/>
              </w:rPr>
            </w:pPr>
            <w:r w:rsidRPr="00735D7C">
              <w:rPr>
                <w:rFonts w:ascii="Times New Roman" w:eastAsia="Batang" w:hAnsi="Times New Roman" w:cs="Times New Roman"/>
                <w:lang w:eastAsia="ru-RU"/>
              </w:rPr>
              <w:t>Знания</w:t>
            </w:r>
          </w:p>
        </w:tc>
      </w:tr>
      <w:tr w:rsidR="00735D7C" w:rsidRPr="00735D7C" w14:paraId="0246FE96" w14:textId="77777777" w:rsidTr="00735D7C">
        <w:trPr>
          <w:trHeight w:val="212"/>
        </w:trPr>
        <w:tc>
          <w:tcPr>
            <w:tcW w:w="1101" w:type="dxa"/>
            <w:vMerge w:val="restart"/>
          </w:tcPr>
          <w:p w14:paraId="58AA484F" w14:textId="77777777" w:rsidR="00735D7C" w:rsidRPr="00735D7C" w:rsidRDefault="00735D7C" w:rsidP="00735D7C">
            <w:pPr>
              <w:spacing w:after="0" w:line="240" w:lineRule="auto"/>
              <w:rPr>
                <w:rFonts w:ascii="Times New Roman" w:eastAsia="Batang" w:hAnsi="Times New Roman" w:cs="Times New Roman"/>
                <w:b/>
                <w:bCs/>
                <w:i/>
                <w:u w:val="single"/>
                <w:lang w:eastAsia="ru-RU"/>
              </w:rPr>
            </w:pPr>
            <w:r w:rsidRPr="00735D7C">
              <w:rPr>
                <w:rFonts w:ascii="Times New Roman" w:eastAsia="Times New Roman" w:hAnsi="Times New Roman" w:cs="Times New Roman"/>
                <w:b/>
                <w:bCs/>
                <w:lang w:eastAsia="ru-RU"/>
              </w:rPr>
              <w:t xml:space="preserve">ОК 01 </w:t>
            </w:r>
          </w:p>
        </w:tc>
        <w:tc>
          <w:tcPr>
            <w:tcW w:w="1134" w:type="dxa"/>
          </w:tcPr>
          <w:p w14:paraId="17A4D2B2" w14:textId="77777777" w:rsidR="00735D7C" w:rsidRPr="00735D7C" w:rsidRDefault="00735D7C" w:rsidP="00735D7C">
            <w:pPr>
              <w:spacing w:after="0" w:line="240" w:lineRule="auto"/>
              <w:rPr>
                <w:rFonts w:ascii="Times New Roman" w:eastAsia="Batang" w:hAnsi="Times New Roman" w:cs="Times New Roman"/>
                <w:highlight w:val="yellow"/>
                <w:u w:val="single"/>
                <w:lang w:eastAsia="ru-RU"/>
              </w:rPr>
            </w:pPr>
            <w:r w:rsidRPr="00735D7C">
              <w:rPr>
                <w:rFonts w:ascii="Times New Roman" w:eastAsia="Batang" w:hAnsi="Times New Roman" w:cs="Batang"/>
                <w:bCs/>
                <w:lang w:eastAsia="ru-RU"/>
              </w:rPr>
              <w:t>Уо 01.01</w:t>
            </w:r>
          </w:p>
        </w:tc>
        <w:tc>
          <w:tcPr>
            <w:tcW w:w="3289" w:type="dxa"/>
          </w:tcPr>
          <w:p w14:paraId="2933C1E5" w14:textId="77777777" w:rsidR="00735D7C" w:rsidRPr="00735D7C" w:rsidRDefault="00735D7C" w:rsidP="00735D7C">
            <w:pPr>
              <w:spacing w:after="0" w:line="240" w:lineRule="auto"/>
              <w:ind w:firstLine="13"/>
              <w:rPr>
                <w:rFonts w:ascii="Times New Roman" w:eastAsia="Batang" w:hAnsi="Times New Roman" w:cs="Times New Roman"/>
                <w:i/>
                <w:highlight w:val="green"/>
                <w:lang w:eastAsia="ru-RU"/>
              </w:rPr>
            </w:pPr>
            <w:r w:rsidRPr="00735D7C">
              <w:rPr>
                <w:rFonts w:ascii="Times New Roman" w:eastAsia="Times New Roman" w:hAnsi="Times New Roman" w:cs="Batang"/>
                <w:iCs/>
                <w:lang w:eastAsia="ru-RU"/>
              </w:rPr>
              <w:t>распознавать задачу и/или проблему в профессиональном и/или социальном контексте</w:t>
            </w:r>
          </w:p>
        </w:tc>
        <w:tc>
          <w:tcPr>
            <w:tcW w:w="1134" w:type="dxa"/>
          </w:tcPr>
          <w:p w14:paraId="41A22FC1" w14:textId="77777777" w:rsidR="00735D7C" w:rsidRPr="00735D7C" w:rsidRDefault="00735D7C" w:rsidP="00735D7C">
            <w:pPr>
              <w:spacing w:after="200" w:line="240" w:lineRule="auto"/>
              <w:rPr>
                <w:rFonts w:ascii="Segoe UI" w:eastAsia="Batang" w:hAnsi="Segoe UI" w:cs="Batang"/>
                <w:lang w:val="en-US" w:eastAsia="ru-RU"/>
              </w:rPr>
            </w:pPr>
            <w:r w:rsidRPr="00735D7C">
              <w:rPr>
                <w:rFonts w:ascii="Times New Roman" w:eastAsia="Batang" w:hAnsi="Times New Roman" w:cs="Batang"/>
                <w:bCs/>
                <w:lang w:eastAsia="ru-RU"/>
              </w:rPr>
              <w:t>Зо 01.0</w:t>
            </w:r>
            <w:r w:rsidRPr="00735D7C">
              <w:rPr>
                <w:rFonts w:ascii="Times New Roman" w:eastAsia="Batang" w:hAnsi="Times New Roman" w:cs="Batang"/>
                <w:bCs/>
                <w:lang w:val="en-US" w:eastAsia="ru-RU"/>
              </w:rPr>
              <w:t>5</w:t>
            </w:r>
          </w:p>
        </w:tc>
        <w:tc>
          <w:tcPr>
            <w:tcW w:w="2948" w:type="dxa"/>
          </w:tcPr>
          <w:p w14:paraId="060ED67C" w14:textId="77777777" w:rsidR="00735D7C" w:rsidRPr="00735D7C" w:rsidRDefault="00735D7C" w:rsidP="00735D7C">
            <w:pPr>
              <w:spacing w:after="0" w:line="240" w:lineRule="auto"/>
              <w:ind w:firstLine="13"/>
              <w:rPr>
                <w:rFonts w:ascii="Times New Roman" w:eastAsia="Batang" w:hAnsi="Times New Roman" w:cs="Times New Roman"/>
                <w:highlight w:val="yellow"/>
                <w:lang w:eastAsia="ru-RU"/>
              </w:rPr>
            </w:pPr>
            <w:r w:rsidRPr="00735D7C">
              <w:rPr>
                <w:rFonts w:ascii="Times New Roman" w:eastAsia="Times New Roman" w:hAnsi="Times New Roman" w:cs="Batang"/>
                <w:bCs/>
                <w:lang w:eastAsia="ru-RU"/>
              </w:rPr>
              <w:t>структуру плана для решения задач</w:t>
            </w:r>
          </w:p>
        </w:tc>
      </w:tr>
      <w:tr w:rsidR="00735D7C" w:rsidRPr="00735D7C" w14:paraId="439A2949" w14:textId="77777777" w:rsidTr="00735D7C">
        <w:trPr>
          <w:trHeight w:val="212"/>
        </w:trPr>
        <w:tc>
          <w:tcPr>
            <w:tcW w:w="1101" w:type="dxa"/>
            <w:vMerge/>
          </w:tcPr>
          <w:p w14:paraId="78A1620F" w14:textId="77777777" w:rsidR="00735D7C" w:rsidRPr="00735D7C" w:rsidRDefault="00735D7C" w:rsidP="00735D7C">
            <w:pPr>
              <w:suppressAutoHyphens/>
              <w:spacing w:after="0" w:line="240" w:lineRule="auto"/>
              <w:jc w:val="center"/>
              <w:rPr>
                <w:rFonts w:ascii="Times New Roman" w:eastAsia="Batang" w:hAnsi="Times New Roman" w:cs="Times New Roman"/>
                <w:i/>
                <w:lang w:eastAsia="ru-RU"/>
              </w:rPr>
            </w:pPr>
          </w:p>
        </w:tc>
        <w:tc>
          <w:tcPr>
            <w:tcW w:w="1134" w:type="dxa"/>
          </w:tcPr>
          <w:p w14:paraId="623BC1AD" w14:textId="77777777" w:rsidR="00735D7C" w:rsidRPr="00735D7C" w:rsidRDefault="00735D7C" w:rsidP="00735D7C">
            <w:pPr>
              <w:spacing w:after="0" w:line="240" w:lineRule="auto"/>
              <w:rPr>
                <w:rFonts w:ascii="Times New Roman" w:eastAsia="Batang" w:hAnsi="Times New Roman" w:cs="Times New Roman"/>
                <w:highlight w:val="yellow"/>
                <w:u w:val="single"/>
                <w:lang w:eastAsia="ru-RU"/>
              </w:rPr>
            </w:pPr>
            <w:r w:rsidRPr="00735D7C">
              <w:rPr>
                <w:rFonts w:ascii="Times New Roman" w:eastAsia="Batang" w:hAnsi="Times New Roman" w:cs="Batang"/>
                <w:bCs/>
                <w:lang w:eastAsia="ru-RU"/>
              </w:rPr>
              <w:t>Уо 01.02</w:t>
            </w:r>
          </w:p>
        </w:tc>
        <w:tc>
          <w:tcPr>
            <w:tcW w:w="3289" w:type="dxa"/>
          </w:tcPr>
          <w:p w14:paraId="2981EDBB" w14:textId="77777777" w:rsidR="00735D7C" w:rsidRPr="00735D7C" w:rsidRDefault="00735D7C" w:rsidP="00735D7C">
            <w:pPr>
              <w:spacing w:after="0" w:line="240" w:lineRule="auto"/>
              <w:ind w:firstLine="13"/>
              <w:rPr>
                <w:rFonts w:ascii="Times New Roman" w:eastAsia="Batang" w:hAnsi="Times New Roman" w:cs="Times New Roman"/>
                <w:i/>
                <w:highlight w:val="green"/>
                <w:lang w:eastAsia="ru-RU"/>
              </w:rPr>
            </w:pPr>
            <w:r w:rsidRPr="00735D7C">
              <w:rPr>
                <w:rFonts w:ascii="Times New Roman" w:eastAsia="Times New Roman" w:hAnsi="Times New Roman" w:cs="Batang"/>
                <w:iCs/>
                <w:lang w:eastAsia="ru-RU"/>
              </w:rPr>
              <w:t>анализировать задачу и/или проблему и выделять её составные части</w:t>
            </w:r>
          </w:p>
        </w:tc>
        <w:tc>
          <w:tcPr>
            <w:tcW w:w="1134" w:type="dxa"/>
          </w:tcPr>
          <w:p w14:paraId="7889D747" w14:textId="77777777" w:rsidR="00735D7C" w:rsidRPr="00735D7C" w:rsidRDefault="00735D7C" w:rsidP="00735D7C">
            <w:pPr>
              <w:spacing w:after="200" w:line="240" w:lineRule="auto"/>
              <w:rPr>
                <w:rFonts w:ascii="Segoe UI" w:eastAsia="Batang" w:hAnsi="Segoe UI" w:cs="Batang"/>
                <w:lang w:val="en-US" w:eastAsia="ru-RU"/>
              </w:rPr>
            </w:pPr>
            <w:r w:rsidRPr="00735D7C">
              <w:rPr>
                <w:rFonts w:ascii="Times New Roman" w:eastAsia="Batang" w:hAnsi="Times New Roman" w:cs="Batang"/>
                <w:bCs/>
                <w:lang w:eastAsia="ru-RU"/>
              </w:rPr>
              <w:t>Зо 01.0</w:t>
            </w:r>
            <w:r w:rsidRPr="00735D7C">
              <w:rPr>
                <w:rFonts w:ascii="Times New Roman" w:eastAsia="Batang" w:hAnsi="Times New Roman" w:cs="Batang"/>
                <w:bCs/>
                <w:lang w:val="en-US" w:eastAsia="ru-RU"/>
              </w:rPr>
              <w:t>6</w:t>
            </w:r>
          </w:p>
        </w:tc>
        <w:tc>
          <w:tcPr>
            <w:tcW w:w="2948" w:type="dxa"/>
          </w:tcPr>
          <w:p w14:paraId="5B14AF69" w14:textId="77777777" w:rsidR="00735D7C" w:rsidRPr="00735D7C" w:rsidRDefault="00735D7C" w:rsidP="00735D7C">
            <w:pPr>
              <w:spacing w:after="0" w:line="240" w:lineRule="auto"/>
              <w:ind w:firstLine="13"/>
              <w:rPr>
                <w:rFonts w:ascii="Times New Roman" w:eastAsia="Batang" w:hAnsi="Times New Roman" w:cs="Times New Roman"/>
                <w:highlight w:val="yellow"/>
                <w:lang w:eastAsia="ru-RU"/>
              </w:rPr>
            </w:pPr>
            <w:r w:rsidRPr="00735D7C">
              <w:rPr>
                <w:rFonts w:ascii="Times New Roman" w:eastAsia="Times New Roman" w:hAnsi="Times New Roman" w:cs="Batang"/>
                <w:bCs/>
                <w:lang w:eastAsia="ru-RU"/>
              </w:rPr>
              <w:t>порядок оценки результатов решения задач профессиональной деятельности</w:t>
            </w:r>
          </w:p>
        </w:tc>
      </w:tr>
      <w:tr w:rsidR="00735D7C" w:rsidRPr="00735D7C" w14:paraId="0E6CC97A" w14:textId="77777777" w:rsidTr="00735D7C">
        <w:trPr>
          <w:trHeight w:val="212"/>
        </w:trPr>
        <w:tc>
          <w:tcPr>
            <w:tcW w:w="1101" w:type="dxa"/>
            <w:vMerge/>
          </w:tcPr>
          <w:p w14:paraId="0C2E9CB4" w14:textId="77777777" w:rsidR="00735D7C" w:rsidRPr="00735D7C" w:rsidRDefault="00735D7C" w:rsidP="00735D7C">
            <w:pPr>
              <w:suppressAutoHyphens/>
              <w:spacing w:after="0" w:line="240" w:lineRule="auto"/>
              <w:jc w:val="center"/>
              <w:rPr>
                <w:rFonts w:ascii="Times New Roman" w:eastAsia="Batang" w:hAnsi="Times New Roman" w:cs="Times New Roman"/>
                <w:i/>
                <w:lang w:eastAsia="ru-RU"/>
              </w:rPr>
            </w:pPr>
          </w:p>
        </w:tc>
        <w:tc>
          <w:tcPr>
            <w:tcW w:w="1134" w:type="dxa"/>
          </w:tcPr>
          <w:p w14:paraId="733E6E4B" w14:textId="77777777" w:rsidR="00735D7C" w:rsidRPr="00735D7C" w:rsidRDefault="00735D7C" w:rsidP="00735D7C">
            <w:pPr>
              <w:spacing w:after="0" w:line="240" w:lineRule="auto"/>
              <w:rPr>
                <w:rFonts w:ascii="Times New Roman" w:eastAsia="Batang" w:hAnsi="Times New Roman" w:cs="Batang"/>
                <w:bCs/>
                <w:lang w:eastAsia="ru-RU"/>
              </w:rPr>
            </w:pPr>
            <w:r w:rsidRPr="00735D7C">
              <w:rPr>
                <w:rFonts w:ascii="Times New Roman" w:eastAsia="Batang" w:hAnsi="Times New Roman" w:cs="Batang"/>
                <w:bCs/>
                <w:lang w:eastAsia="ru-RU"/>
              </w:rPr>
              <w:t>Уо 01.0</w:t>
            </w:r>
            <w:r w:rsidRPr="00735D7C">
              <w:rPr>
                <w:rFonts w:ascii="Times New Roman" w:eastAsia="Batang" w:hAnsi="Times New Roman" w:cs="Batang"/>
                <w:bCs/>
                <w:lang w:val="en-US" w:eastAsia="ru-RU"/>
              </w:rPr>
              <w:t>3</w:t>
            </w:r>
          </w:p>
        </w:tc>
        <w:tc>
          <w:tcPr>
            <w:tcW w:w="3289" w:type="dxa"/>
          </w:tcPr>
          <w:p w14:paraId="3D1A2955" w14:textId="77777777" w:rsidR="00735D7C" w:rsidRPr="00735D7C" w:rsidRDefault="00735D7C" w:rsidP="00735D7C">
            <w:pPr>
              <w:spacing w:after="0" w:line="240" w:lineRule="auto"/>
              <w:ind w:firstLine="13"/>
              <w:rPr>
                <w:rFonts w:ascii="Times New Roman" w:eastAsia="Batang" w:hAnsi="Times New Roman" w:cs="Times New Roman"/>
                <w:highlight w:val="yellow"/>
                <w:lang w:eastAsia="ru-RU"/>
              </w:rPr>
            </w:pPr>
            <w:r w:rsidRPr="00735D7C">
              <w:rPr>
                <w:rFonts w:ascii="Times New Roman" w:eastAsia="Times New Roman" w:hAnsi="Times New Roman" w:cs="Batang"/>
                <w:iCs/>
                <w:lang w:eastAsia="ru-RU"/>
              </w:rPr>
              <w:t>определять этапы решения задачи</w:t>
            </w:r>
          </w:p>
        </w:tc>
        <w:tc>
          <w:tcPr>
            <w:tcW w:w="1134" w:type="dxa"/>
          </w:tcPr>
          <w:p w14:paraId="2FB085E9" w14:textId="77777777" w:rsidR="00735D7C" w:rsidRPr="00735D7C" w:rsidRDefault="00735D7C" w:rsidP="00735D7C">
            <w:pPr>
              <w:spacing w:after="0" w:line="240" w:lineRule="auto"/>
              <w:rPr>
                <w:rFonts w:ascii="Times New Roman" w:eastAsia="Batang" w:hAnsi="Times New Roman" w:cs="Batang"/>
                <w:bCs/>
                <w:lang w:eastAsia="ru-RU"/>
              </w:rPr>
            </w:pPr>
          </w:p>
        </w:tc>
        <w:tc>
          <w:tcPr>
            <w:tcW w:w="2948" w:type="dxa"/>
          </w:tcPr>
          <w:p w14:paraId="220E01EE" w14:textId="77777777" w:rsidR="00735D7C" w:rsidRPr="00735D7C" w:rsidRDefault="00735D7C" w:rsidP="00735D7C">
            <w:pPr>
              <w:spacing w:after="0" w:line="240" w:lineRule="auto"/>
              <w:ind w:firstLine="13"/>
              <w:rPr>
                <w:rFonts w:ascii="Times New Roman" w:eastAsia="Batang" w:hAnsi="Times New Roman" w:cs="Times New Roman"/>
                <w:highlight w:val="yellow"/>
                <w:lang w:eastAsia="ru-RU"/>
              </w:rPr>
            </w:pPr>
          </w:p>
        </w:tc>
      </w:tr>
      <w:tr w:rsidR="00735D7C" w:rsidRPr="00735D7C" w14:paraId="140A37DB" w14:textId="77777777" w:rsidTr="00735D7C">
        <w:trPr>
          <w:trHeight w:val="212"/>
        </w:trPr>
        <w:tc>
          <w:tcPr>
            <w:tcW w:w="1101" w:type="dxa"/>
            <w:vMerge/>
          </w:tcPr>
          <w:p w14:paraId="7E7A01C4" w14:textId="77777777" w:rsidR="00735D7C" w:rsidRPr="00735D7C" w:rsidRDefault="00735D7C" w:rsidP="00735D7C">
            <w:pPr>
              <w:suppressAutoHyphens/>
              <w:spacing w:after="0" w:line="240" w:lineRule="auto"/>
              <w:jc w:val="center"/>
              <w:rPr>
                <w:rFonts w:ascii="Times New Roman" w:eastAsia="Batang" w:hAnsi="Times New Roman" w:cs="Times New Roman"/>
                <w:i/>
                <w:lang w:eastAsia="ru-RU"/>
              </w:rPr>
            </w:pPr>
          </w:p>
        </w:tc>
        <w:tc>
          <w:tcPr>
            <w:tcW w:w="1134" w:type="dxa"/>
          </w:tcPr>
          <w:p w14:paraId="29A2C21A" w14:textId="77777777" w:rsidR="00735D7C" w:rsidRPr="00735D7C" w:rsidRDefault="00735D7C" w:rsidP="00735D7C">
            <w:pPr>
              <w:spacing w:after="0" w:line="240" w:lineRule="auto"/>
              <w:rPr>
                <w:rFonts w:ascii="Times New Roman" w:eastAsia="Batang" w:hAnsi="Times New Roman" w:cs="Batang"/>
                <w:bCs/>
                <w:lang w:eastAsia="ru-RU"/>
              </w:rPr>
            </w:pPr>
            <w:r w:rsidRPr="00735D7C">
              <w:rPr>
                <w:rFonts w:ascii="Times New Roman" w:eastAsia="Batang" w:hAnsi="Times New Roman" w:cs="Batang"/>
                <w:bCs/>
                <w:lang w:eastAsia="ru-RU"/>
              </w:rPr>
              <w:t>Уо 01.0</w:t>
            </w:r>
            <w:r w:rsidRPr="00735D7C">
              <w:rPr>
                <w:rFonts w:ascii="Times New Roman" w:eastAsia="Batang" w:hAnsi="Times New Roman" w:cs="Batang"/>
                <w:bCs/>
                <w:lang w:val="en-US" w:eastAsia="ru-RU"/>
              </w:rPr>
              <w:t>5</w:t>
            </w:r>
          </w:p>
        </w:tc>
        <w:tc>
          <w:tcPr>
            <w:tcW w:w="3289" w:type="dxa"/>
          </w:tcPr>
          <w:p w14:paraId="63FD29B3" w14:textId="77777777" w:rsidR="00735D7C" w:rsidRPr="00735D7C" w:rsidRDefault="00735D7C" w:rsidP="00735D7C">
            <w:pPr>
              <w:spacing w:after="0" w:line="240" w:lineRule="auto"/>
              <w:ind w:firstLine="13"/>
              <w:rPr>
                <w:rFonts w:ascii="Times New Roman" w:eastAsia="Batang" w:hAnsi="Times New Roman" w:cs="Times New Roman"/>
                <w:highlight w:val="yellow"/>
                <w:lang w:eastAsia="ru-RU"/>
              </w:rPr>
            </w:pPr>
            <w:r w:rsidRPr="00735D7C">
              <w:rPr>
                <w:rFonts w:ascii="Times New Roman" w:eastAsia="Times New Roman" w:hAnsi="Times New Roman" w:cs="Batang"/>
                <w:iCs/>
                <w:lang w:eastAsia="ru-RU"/>
              </w:rPr>
              <w:t>составлять план действия</w:t>
            </w:r>
          </w:p>
        </w:tc>
        <w:tc>
          <w:tcPr>
            <w:tcW w:w="1134" w:type="dxa"/>
          </w:tcPr>
          <w:p w14:paraId="02359218" w14:textId="77777777" w:rsidR="00735D7C" w:rsidRPr="00735D7C" w:rsidRDefault="00735D7C" w:rsidP="00735D7C">
            <w:pPr>
              <w:spacing w:after="200" w:line="240" w:lineRule="auto"/>
              <w:rPr>
                <w:rFonts w:ascii="Segoe UI" w:eastAsia="Batang" w:hAnsi="Segoe UI" w:cs="Batang"/>
                <w:lang w:val="en-US" w:eastAsia="ru-RU"/>
              </w:rPr>
            </w:pPr>
          </w:p>
        </w:tc>
        <w:tc>
          <w:tcPr>
            <w:tcW w:w="2948" w:type="dxa"/>
          </w:tcPr>
          <w:p w14:paraId="5C3262EE" w14:textId="77777777" w:rsidR="00735D7C" w:rsidRPr="00735D7C" w:rsidRDefault="00735D7C" w:rsidP="00735D7C">
            <w:pPr>
              <w:spacing w:after="0" w:line="240" w:lineRule="auto"/>
              <w:ind w:firstLine="13"/>
              <w:rPr>
                <w:rFonts w:ascii="Times New Roman" w:eastAsia="Batang" w:hAnsi="Times New Roman" w:cs="Times New Roman"/>
                <w:highlight w:val="yellow"/>
                <w:lang w:eastAsia="ru-RU"/>
              </w:rPr>
            </w:pPr>
          </w:p>
        </w:tc>
      </w:tr>
      <w:tr w:rsidR="00735D7C" w:rsidRPr="00735D7C" w14:paraId="38B5BEDD" w14:textId="77777777" w:rsidTr="00735D7C">
        <w:trPr>
          <w:trHeight w:val="212"/>
        </w:trPr>
        <w:tc>
          <w:tcPr>
            <w:tcW w:w="1101" w:type="dxa"/>
            <w:vMerge/>
          </w:tcPr>
          <w:p w14:paraId="670D8C8C" w14:textId="77777777" w:rsidR="00735D7C" w:rsidRPr="00735D7C" w:rsidRDefault="00735D7C" w:rsidP="00735D7C">
            <w:pPr>
              <w:suppressAutoHyphens/>
              <w:spacing w:after="0" w:line="240" w:lineRule="auto"/>
              <w:jc w:val="center"/>
              <w:rPr>
                <w:rFonts w:ascii="Times New Roman" w:eastAsia="Batang" w:hAnsi="Times New Roman" w:cs="Times New Roman"/>
                <w:i/>
                <w:lang w:eastAsia="ru-RU"/>
              </w:rPr>
            </w:pPr>
          </w:p>
        </w:tc>
        <w:tc>
          <w:tcPr>
            <w:tcW w:w="1134" w:type="dxa"/>
          </w:tcPr>
          <w:p w14:paraId="0DD5B559" w14:textId="77777777" w:rsidR="00735D7C" w:rsidRPr="00735D7C" w:rsidRDefault="00735D7C" w:rsidP="00735D7C">
            <w:pPr>
              <w:spacing w:after="0" w:line="240" w:lineRule="auto"/>
              <w:rPr>
                <w:rFonts w:ascii="Times New Roman" w:eastAsia="Batang" w:hAnsi="Times New Roman" w:cs="Batang"/>
                <w:bCs/>
                <w:lang w:eastAsia="ru-RU"/>
              </w:rPr>
            </w:pPr>
            <w:r w:rsidRPr="00735D7C">
              <w:rPr>
                <w:rFonts w:ascii="Times New Roman" w:eastAsia="Batang" w:hAnsi="Times New Roman" w:cs="Batang"/>
                <w:bCs/>
                <w:lang w:eastAsia="ru-RU"/>
              </w:rPr>
              <w:t>Уо 01.0</w:t>
            </w:r>
            <w:r w:rsidRPr="00735D7C">
              <w:rPr>
                <w:rFonts w:ascii="Times New Roman" w:eastAsia="Batang" w:hAnsi="Times New Roman" w:cs="Batang"/>
                <w:bCs/>
                <w:lang w:val="en-US" w:eastAsia="ru-RU"/>
              </w:rPr>
              <w:t>8</w:t>
            </w:r>
          </w:p>
        </w:tc>
        <w:tc>
          <w:tcPr>
            <w:tcW w:w="3289" w:type="dxa"/>
          </w:tcPr>
          <w:p w14:paraId="5A9ACCAE" w14:textId="77777777" w:rsidR="00735D7C" w:rsidRPr="00735D7C" w:rsidRDefault="00735D7C" w:rsidP="00735D7C">
            <w:pPr>
              <w:spacing w:after="0" w:line="240" w:lineRule="auto"/>
              <w:ind w:firstLine="13"/>
              <w:rPr>
                <w:rFonts w:ascii="Times New Roman" w:eastAsia="Batang" w:hAnsi="Times New Roman" w:cs="Times New Roman"/>
                <w:highlight w:val="yellow"/>
                <w:lang w:eastAsia="ru-RU"/>
              </w:rPr>
            </w:pPr>
            <w:r w:rsidRPr="00735D7C">
              <w:rPr>
                <w:rFonts w:ascii="Times New Roman" w:eastAsia="Times New Roman" w:hAnsi="Times New Roman" w:cs="Batang"/>
                <w:iCs/>
                <w:lang w:eastAsia="ru-RU"/>
              </w:rPr>
              <w:t>реализовывать составленный план</w:t>
            </w:r>
          </w:p>
        </w:tc>
        <w:tc>
          <w:tcPr>
            <w:tcW w:w="1134" w:type="dxa"/>
          </w:tcPr>
          <w:p w14:paraId="7FAB15A2" w14:textId="77777777" w:rsidR="00735D7C" w:rsidRPr="00735D7C" w:rsidRDefault="00735D7C" w:rsidP="00735D7C">
            <w:pPr>
              <w:spacing w:after="200" w:line="240" w:lineRule="auto"/>
              <w:rPr>
                <w:rFonts w:ascii="Segoe UI" w:eastAsia="Batang" w:hAnsi="Segoe UI" w:cs="Batang"/>
                <w:lang w:val="en-US" w:eastAsia="ru-RU"/>
              </w:rPr>
            </w:pPr>
          </w:p>
        </w:tc>
        <w:tc>
          <w:tcPr>
            <w:tcW w:w="2948" w:type="dxa"/>
          </w:tcPr>
          <w:p w14:paraId="6169F3AB" w14:textId="77777777" w:rsidR="00735D7C" w:rsidRPr="00735D7C" w:rsidRDefault="00735D7C" w:rsidP="00735D7C">
            <w:pPr>
              <w:spacing w:after="0" w:line="240" w:lineRule="auto"/>
              <w:ind w:firstLine="13"/>
              <w:rPr>
                <w:rFonts w:ascii="Times New Roman" w:eastAsia="Batang" w:hAnsi="Times New Roman" w:cs="Times New Roman"/>
                <w:highlight w:val="yellow"/>
                <w:lang w:eastAsia="ru-RU"/>
              </w:rPr>
            </w:pPr>
          </w:p>
        </w:tc>
      </w:tr>
      <w:tr w:rsidR="00735D7C" w:rsidRPr="00735D7C" w14:paraId="33E3BC18" w14:textId="77777777" w:rsidTr="00735D7C">
        <w:trPr>
          <w:trHeight w:val="212"/>
        </w:trPr>
        <w:tc>
          <w:tcPr>
            <w:tcW w:w="1101" w:type="dxa"/>
            <w:vMerge/>
          </w:tcPr>
          <w:p w14:paraId="2F67F2A9" w14:textId="77777777" w:rsidR="00735D7C" w:rsidRPr="00735D7C" w:rsidRDefault="00735D7C" w:rsidP="00735D7C">
            <w:pPr>
              <w:suppressAutoHyphens/>
              <w:spacing w:after="0" w:line="240" w:lineRule="auto"/>
              <w:jc w:val="center"/>
              <w:rPr>
                <w:rFonts w:ascii="Times New Roman" w:eastAsia="Batang" w:hAnsi="Times New Roman" w:cs="Times New Roman"/>
                <w:i/>
                <w:lang w:eastAsia="ru-RU"/>
              </w:rPr>
            </w:pPr>
          </w:p>
        </w:tc>
        <w:tc>
          <w:tcPr>
            <w:tcW w:w="1134" w:type="dxa"/>
          </w:tcPr>
          <w:p w14:paraId="41D51715" w14:textId="77777777" w:rsidR="00735D7C" w:rsidRPr="00735D7C" w:rsidRDefault="00735D7C" w:rsidP="00735D7C">
            <w:pPr>
              <w:spacing w:after="0" w:line="240" w:lineRule="auto"/>
              <w:rPr>
                <w:rFonts w:ascii="Times New Roman" w:eastAsia="Batang" w:hAnsi="Times New Roman" w:cs="Batang"/>
                <w:bCs/>
                <w:lang w:eastAsia="ru-RU"/>
              </w:rPr>
            </w:pPr>
            <w:r w:rsidRPr="00735D7C">
              <w:rPr>
                <w:rFonts w:ascii="Times New Roman" w:eastAsia="Batang" w:hAnsi="Times New Roman" w:cs="Batang"/>
                <w:bCs/>
                <w:lang w:eastAsia="ru-RU"/>
              </w:rPr>
              <w:t>Уо 01.0</w:t>
            </w:r>
            <w:r w:rsidRPr="00735D7C">
              <w:rPr>
                <w:rFonts w:ascii="Times New Roman" w:eastAsia="Batang" w:hAnsi="Times New Roman" w:cs="Batang"/>
                <w:bCs/>
                <w:lang w:val="en-US" w:eastAsia="ru-RU"/>
              </w:rPr>
              <w:t>9</w:t>
            </w:r>
          </w:p>
        </w:tc>
        <w:tc>
          <w:tcPr>
            <w:tcW w:w="3289" w:type="dxa"/>
          </w:tcPr>
          <w:p w14:paraId="26E36ABB" w14:textId="77777777" w:rsidR="00735D7C" w:rsidRPr="00735D7C" w:rsidRDefault="00735D7C" w:rsidP="00735D7C">
            <w:pPr>
              <w:spacing w:after="0" w:line="240" w:lineRule="auto"/>
              <w:ind w:firstLine="13"/>
              <w:rPr>
                <w:rFonts w:ascii="Times New Roman" w:eastAsia="Batang" w:hAnsi="Times New Roman" w:cs="Times New Roman"/>
                <w:highlight w:val="yellow"/>
                <w:lang w:eastAsia="ru-RU"/>
              </w:rPr>
            </w:pPr>
            <w:r w:rsidRPr="00735D7C">
              <w:rPr>
                <w:rFonts w:ascii="Times New Roman" w:eastAsia="Times New Roman" w:hAnsi="Times New Roman" w:cs="Batang"/>
                <w:iCs/>
                <w:lang w:eastAsia="ru-RU"/>
              </w:rPr>
              <w:t>оценивать результат и последствия своих действий (самостоятельно или с помощью наставника)</w:t>
            </w:r>
          </w:p>
        </w:tc>
        <w:tc>
          <w:tcPr>
            <w:tcW w:w="1134" w:type="dxa"/>
          </w:tcPr>
          <w:p w14:paraId="7D824333" w14:textId="77777777" w:rsidR="00735D7C" w:rsidRPr="00735D7C" w:rsidRDefault="00735D7C" w:rsidP="00735D7C">
            <w:pPr>
              <w:spacing w:after="0" w:line="240" w:lineRule="auto"/>
              <w:rPr>
                <w:rFonts w:ascii="Times New Roman" w:eastAsia="Batang" w:hAnsi="Times New Roman" w:cs="Batang"/>
                <w:bCs/>
                <w:lang w:eastAsia="ru-RU"/>
              </w:rPr>
            </w:pPr>
          </w:p>
        </w:tc>
        <w:tc>
          <w:tcPr>
            <w:tcW w:w="2948" w:type="dxa"/>
          </w:tcPr>
          <w:p w14:paraId="0958EF5F" w14:textId="77777777" w:rsidR="00735D7C" w:rsidRPr="00735D7C" w:rsidRDefault="00735D7C" w:rsidP="00735D7C">
            <w:pPr>
              <w:spacing w:after="0" w:line="240" w:lineRule="auto"/>
              <w:ind w:firstLine="13"/>
              <w:rPr>
                <w:rFonts w:ascii="Times New Roman" w:eastAsia="Batang" w:hAnsi="Times New Roman" w:cs="Times New Roman"/>
                <w:highlight w:val="yellow"/>
                <w:lang w:eastAsia="ru-RU"/>
              </w:rPr>
            </w:pPr>
          </w:p>
        </w:tc>
      </w:tr>
      <w:tr w:rsidR="00735D7C" w:rsidRPr="00735D7C" w14:paraId="797A94BD" w14:textId="77777777" w:rsidTr="00735D7C">
        <w:trPr>
          <w:trHeight w:val="212"/>
        </w:trPr>
        <w:tc>
          <w:tcPr>
            <w:tcW w:w="1101" w:type="dxa"/>
            <w:vMerge/>
          </w:tcPr>
          <w:p w14:paraId="42B3C17B" w14:textId="77777777" w:rsidR="00735D7C" w:rsidRPr="00735D7C" w:rsidRDefault="00735D7C" w:rsidP="00735D7C">
            <w:pPr>
              <w:suppressAutoHyphens/>
              <w:spacing w:after="0" w:line="240" w:lineRule="auto"/>
              <w:jc w:val="center"/>
              <w:rPr>
                <w:rFonts w:ascii="Times New Roman" w:eastAsia="Batang" w:hAnsi="Times New Roman" w:cs="Times New Roman"/>
                <w:i/>
                <w:lang w:eastAsia="ru-RU"/>
              </w:rPr>
            </w:pPr>
          </w:p>
        </w:tc>
        <w:tc>
          <w:tcPr>
            <w:tcW w:w="1134" w:type="dxa"/>
          </w:tcPr>
          <w:p w14:paraId="05126095" w14:textId="77777777" w:rsidR="00735D7C" w:rsidRPr="00735D7C" w:rsidRDefault="00735D7C" w:rsidP="00735D7C">
            <w:pPr>
              <w:spacing w:after="0" w:line="240" w:lineRule="auto"/>
              <w:rPr>
                <w:rFonts w:ascii="Times New Roman" w:eastAsia="Batang" w:hAnsi="Times New Roman" w:cs="Batang"/>
                <w:bCs/>
                <w:lang w:eastAsia="ru-RU"/>
              </w:rPr>
            </w:pPr>
            <w:r w:rsidRPr="00735D7C">
              <w:rPr>
                <w:rFonts w:ascii="Times New Roman" w:eastAsia="Batang" w:hAnsi="Times New Roman" w:cs="Batang"/>
                <w:bCs/>
                <w:lang w:eastAsia="ru-RU"/>
              </w:rPr>
              <w:t>Уд 01.01</w:t>
            </w:r>
          </w:p>
        </w:tc>
        <w:tc>
          <w:tcPr>
            <w:tcW w:w="3289" w:type="dxa"/>
          </w:tcPr>
          <w:p w14:paraId="2D0FDFE3" w14:textId="77777777" w:rsidR="00735D7C" w:rsidRPr="00735D7C" w:rsidRDefault="00735D7C" w:rsidP="00735D7C">
            <w:pPr>
              <w:spacing w:after="0" w:line="240" w:lineRule="auto"/>
              <w:ind w:firstLine="13"/>
              <w:rPr>
                <w:rFonts w:ascii="Times New Roman" w:eastAsia="Times New Roman" w:hAnsi="Times New Roman" w:cs="Batang"/>
                <w:iCs/>
                <w:lang w:eastAsia="ru-RU"/>
              </w:rPr>
            </w:pPr>
            <w:r w:rsidRPr="00735D7C">
              <w:rPr>
                <w:rFonts w:ascii="Times New Roman" w:eastAsia="Times New Roman" w:hAnsi="Times New Roman" w:cs="Batang"/>
                <w:iCs/>
                <w:lang w:eastAsia="ru-RU"/>
              </w:rPr>
              <w:t>формулировать определения, аксиомы и теоремы, применять их, проводить доказательные рассуждения в ходе решения задач</w:t>
            </w:r>
          </w:p>
        </w:tc>
        <w:tc>
          <w:tcPr>
            <w:tcW w:w="1134" w:type="dxa"/>
          </w:tcPr>
          <w:p w14:paraId="550CE44D" w14:textId="77777777" w:rsidR="00735D7C" w:rsidRPr="00735D7C" w:rsidRDefault="00735D7C" w:rsidP="00735D7C">
            <w:pPr>
              <w:spacing w:after="0" w:line="240" w:lineRule="auto"/>
              <w:rPr>
                <w:rFonts w:ascii="Times New Roman" w:eastAsia="Batang" w:hAnsi="Times New Roman" w:cs="Batang"/>
                <w:bCs/>
                <w:lang w:eastAsia="ru-RU"/>
              </w:rPr>
            </w:pPr>
          </w:p>
        </w:tc>
        <w:tc>
          <w:tcPr>
            <w:tcW w:w="2948" w:type="dxa"/>
          </w:tcPr>
          <w:p w14:paraId="6A9F39D5" w14:textId="77777777" w:rsidR="00735D7C" w:rsidRPr="00735D7C" w:rsidRDefault="00735D7C" w:rsidP="00735D7C">
            <w:pPr>
              <w:spacing w:after="0" w:line="240" w:lineRule="auto"/>
              <w:ind w:firstLine="13"/>
              <w:rPr>
                <w:rFonts w:ascii="Times New Roman" w:eastAsia="Batang" w:hAnsi="Times New Roman" w:cs="Times New Roman"/>
                <w:highlight w:val="yellow"/>
                <w:lang w:eastAsia="ru-RU"/>
              </w:rPr>
            </w:pPr>
          </w:p>
        </w:tc>
      </w:tr>
      <w:tr w:rsidR="00735D7C" w:rsidRPr="00735D7C" w14:paraId="612C7E98" w14:textId="77777777" w:rsidTr="00735D7C">
        <w:trPr>
          <w:trHeight w:val="212"/>
        </w:trPr>
        <w:tc>
          <w:tcPr>
            <w:tcW w:w="1101" w:type="dxa"/>
            <w:vMerge/>
          </w:tcPr>
          <w:p w14:paraId="6EA91A3B" w14:textId="77777777" w:rsidR="00735D7C" w:rsidRPr="00735D7C" w:rsidRDefault="00735D7C" w:rsidP="00735D7C">
            <w:pPr>
              <w:suppressAutoHyphens/>
              <w:spacing w:after="0" w:line="240" w:lineRule="auto"/>
              <w:jc w:val="center"/>
              <w:rPr>
                <w:rFonts w:ascii="Times New Roman" w:eastAsia="Batang" w:hAnsi="Times New Roman" w:cs="Times New Roman"/>
                <w:i/>
                <w:lang w:eastAsia="ru-RU"/>
              </w:rPr>
            </w:pPr>
          </w:p>
        </w:tc>
        <w:tc>
          <w:tcPr>
            <w:tcW w:w="1134" w:type="dxa"/>
          </w:tcPr>
          <w:p w14:paraId="68604823" w14:textId="77777777" w:rsidR="00735D7C" w:rsidRPr="00735D7C" w:rsidRDefault="00735D7C" w:rsidP="00735D7C">
            <w:pPr>
              <w:spacing w:after="0" w:line="240" w:lineRule="auto"/>
              <w:rPr>
                <w:rFonts w:ascii="Times New Roman" w:eastAsia="Batang" w:hAnsi="Times New Roman" w:cs="Batang"/>
                <w:bCs/>
                <w:lang w:eastAsia="ru-RU"/>
              </w:rPr>
            </w:pPr>
            <w:r w:rsidRPr="00735D7C">
              <w:rPr>
                <w:rFonts w:ascii="Times New Roman" w:eastAsia="Batang" w:hAnsi="Times New Roman" w:cs="Batang"/>
                <w:bCs/>
                <w:lang w:eastAsia="ru-RU"/>
              </w:rPr>
              <w:t>Уд 01.02</w:t>
            </w:r>
          </w:p>
        </w:tc>
        <w:tc>
          <w:tcPr>
            <w:tcW w:w="3289" w:type="dxa"/>
          </w:tcPr>
          <w:p w14:paraId="50BC468C" w14:textId="77777777" w:rsidR="00735D7C" w:rsidRPr="00735D7C" w:rsidRDefault="00735D7C" w:rsidP="00735D7C">
            <w:pPr>
              <w:spacing w:after="0" w:line="240" w:lineRule="auto"/>
              <w:ind w:firstLine="13"/>
              <w:rPr>
                <w:rFonts w:ascii="Times New Roman" w:eastAsia="Times New Roman" w:hAnsi="Times New Roman" w:cs="Batang"/>
                <w:iCs/>
                <w:lang w:eastAsia="ru-RU"/>
              </w:rPr>
            </w:pPr>
            <w:r w:rsidRPr="00735D7C">
              <w:rPr>
                <w:rFonts w:ascii="Times New Roman" w:eastAsia="Times New Roman" w:hAnsi="Times New Roman" w:cs="Batang"/>
                <w:iCs/>
                <w:lang w:eastAsia="ru-RU"/>
              </w:rPr>
              <w:t>оперировать понятиями: степень числа, логарифм числа; умение выполнять вычисление значений и преобразования выражений со степенями и логарифмами, преобразования дробно-рациональных выражений</w:t>
            </w:r>
          </w:p>
        </w:tc>
        <w:tc>
          <w:tcPr>
            <w:tcW w:w="1134" w:type="dxa"/>
          </w:tcPr>
          <w:p w14:paraId="61EB4EE9" w14:textId="77777777" w:rsidR="00735D7C" w:rsidRPr="00735D7C" w:rsidRDefault="00735D7C" w:rsidP="00735D7C">
            <w:pPr>
              <w:spacing w:after="0" w:line="240" w:lineRule="auto"/>
              <w:rPr>
                <w:rFonts w:ascii="Times New Roman" w:eastAsia="Batang" w:hAnsi="Times New Roman" w:cs="Batang"/>
                <w:bCs/>
                <w:lang w:eastAsia="ru-RU"/>
              </w:rPr>
            </w:pPr>
          </w:p>
        </w:tc>
        <w:tc>
          <w:tcPr>
            <w:tcW w:w="2948" w:type="dxa"/>
          </w:tcPr>
          <w:p w14:paraId="1B3F299F" w14:textId="77777777" w:rsidR="00735D7C" w:rsidRPr="00735D7C" w:rsidRDefault="00735D7C" w:rsidP="00735D7C">
            <w:pPr>
              <w:spacing w:after="0" w:line="240" w:lineRule="auto"/>
              <w:ind w:firstLine="13"/>
              <w:rPr>
                <w:rFonts w:ascii="Times New Roman" w:eastAsia="Batang" w:hAnsi="Times New Roman" w:cs="Times New Roman"/>
                <w:highlight w:val="yellow"/>
                <w:lang w:eastAsia="ru-RU"/>
              </w:rPr>
            </w:pPr>
          </w:p>
        </w:tc>
      </w:tr>
      <w:tr w:rsidR="00735D7C" w:rsidRPr="00735D7C" w14:paraId="22190C7B" w14:textId="77777777" w:rsidTr="00735D7C">
        <w:trPr>
          <w:trHeight w:val="212"/>
        </w:trPr>
        <w:tc>
          <w:tcPr>
            <w:tcW w:w="1101" w:type="dxa"/>
            <w:vMerge w:val="restart"/>
          </w:tcPr>
          <w:p w14:paraId="03017227" w14:textId="77777777" w:rsidR="00735D7C" w:rsidRPr="00735D7C" w:rsidRDefault="00735D7C" w:rsidP="00735D7C">
            <w:pPr>
              <w:suppressAutoHyphens/>
              <w:spacing w:after="0" w:line="240" w:lineRule="auto"/>
              <w:jc w:val="center"/>
              <w:rPr>
                <w:rFonts w:ascii="Times New Roman" w:eastAsia="Batang" w:hAnsi="Times New Roman" w:cs="Times New Roman"/>
                <w:i/>
                <w:lang w:eastAsia="ru-RU"/>
              </w:rPr>
            </w:pPr>
          </w:p>
        </w:tc>
        <w:tc>
          <w:tcPr>
            <w:tcW w:w="1134" w:type="dxa"/>
          </w:tcPr>
          <w:p w14:paraId="6984E8FB" w14:textId="77777777" w:rsidR="00735D7C" w:rsidRPr="00735D7C" w:rsidRDefault="00735D7C" w:rsidP="00735D7C">
            <w:pPr>
              <w:spacing w:after="0" w:line="240" w:lineRule="auto"/>
              <w:rPr>
                <w:rFonts w:ascii="Times New Roman" w:eastAsia="Batang" w:hAnsi="Times New Roman" w:cs="Batang"/>
                <w:bCs/>
                <w:lang w:eastAsia="ru-RU"/>
              </w:rPr>
            </w:pPr>
            <w:r w:rsidRPr="00735D7C">
              <w:rPr>
                <w:rFonts w:ascii="Times New Roman" w:eastAsia="Batang" w:hAnsi="Times New Roman" w:cs="Batang"/>
                <w:bCs/>
                <w:lang w:eastAsia="ru-RU"/>
              </w:rPr>
              <w:t>Уд 01.03</w:t>
            </w:r>
          </w:p>
        </w:tc>
        <w:tc>
          <w:tcPr>
            <w:tcW w:w="3289" w:type="dxa"/>
          </w:tcPr>
          <w:p w14:paraId="2AEAC279" w14:textId="77777777" w:rsidR="00735D7C" w:rsidRPr="00735D7C" w:rsidRDefault="00735D7C" w:rsidP="00735D7C">
            <w:pPr>
              <w:spacing w:after="0" w:line="240" w:lineRule="auto"/>
              <w:ind w:firstLine="13"/>
              <w:rPr>
                <w:rFonts w:ascii="Times New Roman" w:eastAsia="Times New Roman" w:hAnsi="Times New Roman" w:cs="Batang"/>
                <w:iCs/>
                <w:lang w:eastAsia="ru-RU"/>
              </w:rPr>
            </w:pPr>
            <w:r w:rsidRPr="00735D7C">
              <w:rPr>
                <w:rFonts w:ascii="Times New Roman" w:eastAsia="Times New Roman" w:hAnsi="Times New Roman" w:cs="Batang"/>
                <w:iCs/>
                <w:lang w:eastAsia="ru-RU"/>
              </w:rPr>
              <w:t>уметь оперировать понятиями: рациональные, иррациональные, показательные, степенные, логарифмические, тригонометрические уравнения и неравенства, их системы</w:t>
            </w:r>
          </w:p>
        </w:tc>
        <w:tc>
          <w:tcPr>
            <w:tcW w:w="1134" w:type="dxa"/>
          </w:tcPr>
          <w:p w14:paraId="0B336BE9" w14:textId="77777777" w:rsidR="00735D7C" w:rsidRPr="00735D7C" w:rsidRDefault="00735D7C" w:rsidP="00735D7C">
            <w:pPr>
              <w:spacing w:after="0" w:line="240" w:lineRule="auto"/>
              <w:rPr>
                <w:rFonts w:ascii="Times New Roman" w:eastAsia="Batang" w:hAnsi="Times New Roman" w:cs="Batang"/>
                <w:bCs/>
                <w:lang w:eastAsia="ru-RU"/>
              </w:rPr>
            </w:pPr>
          </w:p>
        </w:tc>
        <w:tc>
          <w:tcPr>
            <w:tcW w:w="2948" w:type="dxa"/>
          </w:tcPr>
          <w:p w14:paraId="4EBF75DA" w14:textId="77777777" w:rsidR="00735D7C" w:rsidRPr="00735D7C" w:rsidRDefault="00735D7C" w:rsidP="00735D7C">
            <w:pPr>
              <w:spacing w:after="0" w:line="240" w:lineRule="auto"/>
              <w:ind w:firstLine="13"/>
              <w:rPr>
                <w:rFonts w:ascii="Times New Roman" w:eastAsia="Batang" w:hAnsi="Times New Roman" w:cs="Times New Roman"/>
                <w:highlight w:val="yellow"/>
                <w:lang w:eastAsia="ru-RU"/>
              </w:rPr>
            </w:pPr>
          </w:p>
        </w:tc>
      </w:tr>
      <w:tr w:rsidR="00735D7C" w:rsidRPr="00735D7C" w14:paraId="7CD17C68" w14:textId="77777777" w:rsidTr="00735D7C">
        <w:trPr>
          <w:trHeight w:val="212"/>
        </w:trPr>
        <w:tc>
          <w:tcPr>
            <w:tcW w:w="1101" w:type="dxa"/>
            <w:vMerge/>
          </w:tcPr>
          <w:p w14:paraId="36008DD2" w14:textId="77777777" w:rsidR="00735D7C" w:rsidRPr="00735D7C" w:rsidRDefault="00735D7C" w:rsidP="00735D7C">
            <w:pPr>
              <w:suppressAutoHyphens/>
              <w:spacing w:after="0" w:line="240" w:lineRule="auto"/>
              <w:jc w:val="center"/>
              <w:rPr>
                <w:rFonts w:ascii="Times New Roman" w:eastAsia="Batang" w:hAnsi="Times New Roman" w:cs="Times New Roman"/>
                <w:i/>
                <w:lang w:eastAsia="ru-RU"/>
              </w:rPr>
            </w:pPr>
          </w:p>
        </w:tc>
        <w:tc>
          <w:tcPr>
            <w:tcW w:w="1134" w:type="dxa"/>
          </w:tcPr>
          <w:p w14:paraId="4E4D8189" w14:textId="77777777" w:rsidR="00735D7C" w:rsidRPr="00735D7C" w:rsidRDefault="00735D7C" w:rsidP="00735D7C">
            <w:pPr>
              <w:spacing w:after="0" w:line="240" w:lineRule="auto"/>
              <w:rPr>
                <w:rFonts w:ascii="Times New Roman" w:eastAsia="Batang" w:hAnsi="Times New Roman" w:cs="Batang"/>
                <w:bCs/>
                <w:lang w:eastAsia="ru-RU"/>
              </w:rPr>
            </w:pPr>
            <w:r w:rsidRPr="00735D7C">
              <w:rPr>
                <w:rFonts w:ascii="Times New Roman" w:eastAsia="Batang" w:hAnsi="Times New Roman" w:cs="Batang"/>
                <w:bCs/>
                <w:lang w:eastAsia="ru-RU"/>
              </w:rPr>
              <w:t>Уд 01.04</w:t>
            </w:r>
          </w:p>
        </w:tc>
        <w:tc>
          <w:tcPr>
            <w:tcW w:w="3289" w:type="dxa"/>
          </w:tcPr>
          <w:p w14:paraId="0E6F5338" w14:textId="77777777" w:rsidR="00735D7C" w:rsidRPr="00735D7C" w:rsidRDefault="00735D7C" w:rsidP="00735D7C">
            <w:pPr>
              <w:spacing w:after="0" w:line="240" w:lineRule="auto"/>
              <w:ind w:firstLine="13"/>
              <w:rPr>
                <w:rFonts w:ascii="Times New Roman" w:eastAsia="Times New Roman" w:hAnsi="Times New Roman" w:cs="Batang"/>
                <w:iCs/>
                <w:lang w:eastAsia="ru-RU"/>
              </w:rPr>
            </w:pPr>
            <w:r w:rsidRPr="00735D7C">
              <w:rPr>
                <w:rFonts w:ascii="Times New Roman" w:eastAsia="Times New Roman" w:hAnsi="Times New Roman" w:cs="Batang"/>
                <w:iCs/>
                <w:lang w:eastAsia="ru-RU"/>
              </w:rPr>
              <w:t>решать текстовые задачи разных типов (в том числе на проценты, доли и части, на движение, работу, стоимость товаров и услуг, налоги, задачи из области управления личными и семейными финансами); составлять выражения, уравнения, неравенства и их системы по условию задачи, исследовать полученное решение и оценивать правдоподобность результатов</w:t>
            </w:r>
          </w:p>
        </w:tc>
        <w:tc>
          <w:tcPr>
            <w:tcW w:w="1134" w:type="dxa"/>
          </w:tcPr>
          <w:p w14:paraId="5FD834C7" w14:textId="77777777" w:rsidR="00735D7C" w:rsidRPr="00735D7C" w:rsidRDefault="00735D7C" w:rsidP="00735D7C">
            <w:pPr>
              <w:spacing w:after="0" w:line="240" w:lineRule="auto"/>
              <w:rPr>
                <w:rFonts w:ascii="Times New Roman" w:eastAsia="Batang" w:hAnsi="Times New Roman" w:cs="Batang"/>
                <w:bCs/>
                <w:lang w:eastAsia="ru-RU"/>
              </w:rPr>
            </w:pPr>
          </w:p>
        </w:tc>
        <w:tc>
          <w:tcPr>
            <w:tcW w:w="2948" w:type="dxa"/>
          </w:tcPr>
          <w:p w14:paraId="046DA14B" w14:textId="77777777" w:rsidR="00735D7C" w:rsidRPr="00735D7C" w:rsidRDefault="00735D7C" w:rsidP="00735D7C">
            <w:pPr>
              <w:spacing w:after="0" w:line="240" w:lineRule="auto"/>
              <w:ind w:firstLine="13"/>
              <w:rPr>
                <w:rFonts w:ascii="Times New Roman" w:eastAsia="Batang" w:hAnsi="Times New Roman" w:cs="Times New Roman"/>
                <w:highlight w:val="yellow"/>
                <w:lang w:eastAsia="ru-RU"/>
              </w:rPr>
            </w:pPr>
          </w:p>
        </w:tc>
      </w:tr>
      <w:tr w:rsidR="00735D7C" w:rsidRPr="00735D7C" w14:paraId="3BAEDC53" w14:textId="77777777" w:rsidTr="00735D7C">
        <w:trPr>
          <w:trHeight w:val="212"/>
        </w:trPr>
        <w:tc>
          <w:tcPr>
            <w:tcW w:w="1101" w:type="dxa"/>
            <w:vMerge/>
          </w:tcPr>
          <w:p w14:paraId="0B9E8A89" w14:textId="77777777" w:rsidR="00735D7C" w:rsidRPr="00735D7C" w:rsidRDefault="00735D7C" w:rsidP="00735D7C">
            <w:pPr>
              <w:suppressAutoHyphens/>
              <w:spacing w:after="0" w:line="240" w:lineRule="auto"/>
              <w:rPr>
                <w:rFonts w:ascii="Times New Roman" w:eastAsia="Batang" w:hAnsi="Times New Roman" w:cs="Times New Roman"/>
                <w:i/>
                <w:lang w:eastAsia="ru-RU"/>
              </w:rPr>
            </w:pPr>
          </w:p>
        </w:tc>
        <w:tc>
          <w:tcPr>
            <w:tcW w:w="1134" w:type="dxa"/>
          </w:tcPr>
          <w:p w14:paraId="5C355AD9" w14:textId="77777777" w:rsidR="00735D7C" w:rsidRPr="00735D7C" w:rsidRDefault="00735D7C" w:rsidP="00735D7C">
            <w:pPr>
              <w:spacing w:after="0" w:line="240" w:lineRule="auto"/>
              <w:rPr>
                <w:rFonts w:ascii="Times New Roman" w:eastAsia="Batang" w:hAnsi="Times New Roman" w:cs="Batang"/>
                <w:bCs/>
                <w:lang w:eastAsia="ru-RU"/>
              </w:rPr>
            </w:pPr>
            <w:r w:rsidRPr="00735D7C">
              <w:rPr>
                <w:rFonts w:ascii="Times New Roman" w:eastAsia="Batang" w:hAnsi="Times New Roman" w:cs="Batang"/>
                <w:bCs/>
                <w:lang w:eastAsia="ru-RU"/>
              </w:rPr>
              <w:t>Уд 01.05</w:t>
            </w:r>
          </w:p>
        </w:tc>
        <w:tc>
          <w:tcPr>
            <w:tcW w:w="3289" w:type="dxa"/>
          </w:tcPr>
          <w:p w14:paraId="05EB0FB3" w14:textId="77777777" w:rsidR="00735D7C" w:rsidRPr="00735D7C" w:rsidRDefault="00735D7C" w:rsidP="00735D7C">
            <w:pPr>
              <w:spacing w:after="0" w:line="240" w:lineRule="auto"/>
              <w:ind w:firstLine="13"/>
              <w:rPr>
                <w:rFonts w:ascii="Times New Roman" w:eastAsia="Times New Roman" w:hAnsi="Times New Roman" w:cs="Batang"/>
                <w:iCs/>
                <w:lang w:eastAsia="ru-RU"/>
              </w:rPr>
            </w:pPr>
            <w:r w:rsidRPr="00735D7C">
              <w:rPr>
                <w:rFonts w:ascii="Times New Roman" w:eastAsia="Times New Roman" w:hAnsi="Times New Roman" w:cs="Batang"/>
                <w:iCs/>
                <w:lang w:eastAsia="ru-RU"/>
              </w:rPr>
              <w:t>оперировать понятиями: степень с целым показателем, корень натуральной степени, степень с рациональным показателем, степень с действительным (вещественным) показателем, логарифм числа, синус, косинус и тангенс произвольного числа</w:t>
            </w:r>
          </w:p>
        </w:tc>
        <w:tc>
          <w:tcPr>
            <w:tcW w:w="1134" w:type="dxa"/>
          </w:tcPr>
          <w:p w14:paraId="25C609D7" w14:textId="77777777" w:rsidR="00735D7C" w:rsidRPr="00735D7C" w:rsidRDefault="00735D7C" w:rsidP="00735D7C">
            <w:pPr>
              <w:spacing w:after="0" w:line="240" w:lineRule="auto"/>
              <w:rPr>
                <w:rFonts w:ascii="Times New Roman" w:eastAsia="Batang" w:hAnsi="Times New Roman" w:cs="Batang"/>
                <w:bCs/>
                <w:lang w:eastAsia="ru-RU"/>
              </w:rPr>
            </w:pPr>
          </w:p>
        </w:tc>
        <w:tc>
          <w:tcPr>
            <w:tcW w:w="2948" w:type="dxa"/>
          </w:tcPr>
          <w:p w14:paraId="39743F58" w14:textId="77777777" w:rsidR="00735D7C" w:rsidRPr="00735D7C" w:rsidRDefault="00735D7C" w:rsidP="00735D7C">
            <w:pPr>
              <w:spacing w:after="0" w:line="240" w:lineRule="auto"/>
              <w:ind w:firstLine="13"/>
              <w:rPr>
                <w:rFonts w:ascii="Times New Roman" w:eastAsia="Batang" w:hAnsi="Times New Roman" w:cs="Times New Roman"/>
                <w:highlight w:val="yellow"/>
                <w:lang w:eastAsia="ru-RU"/>
              </w:rPr>
            </w:pPr>
          </w:p>
        </w:tc>
      </w:tr>
      <w:tr w:rsidR="00735D7C" w:rsidRPr="00735D7C" w14:paraId="560636A1" w14:textId="77777777" w:rsidTr="00735D7C">
        <w:trPr>
          <w:trHeight w:val="212"/>
        </w:trPr>
        <w:tc>
          <w:tcPr>
            <w:tcW w:w="1101" w:type="dxa"/>
            <w:vMerge/>
          </w:tcPr>
          <w:p w14:paraId="3E472F53" w14:textId="77777777" w:rsidR="00735D7C" w:rsidRPr="00735D7C" w:rsidRDefault="00735D7C" w:rsidP="00735D7C">
            <w:pPr>
              <w:suppressAutoHyphens/>
              <w:spacing w:after="0" w:line="240" w:lineRule="auto"/>
              <w:rPr>
                <w:rFonts w:ascii="Times New Roman" w:eastAsia="Batang" w:hAnsi="Times New Roman" w:cs="Times New Roman"/>
                <w:i/>
                <w:lang w:eastAsia="ru-RU"/>
              </w:rPr>
            </w:pPr>
          </w:p>
        </w:tc>
        <w:tc>
          <w:tcPr>
            <w:tcW w:w="1134" w:type="dxa"/>
          </w:tcPr>
          <w:p w14:paraId="4BEF4E74" w14:textId="77777777" w:rsidR="00735D7C" w:rsidRPr="00735D7C" w:rsidRDefault="00735D7C" w:rsidP="00735D7C">
            <w:pPr>
              <w:spacing w:after="0" w:line="240" w:lineRule="auto"/>
              <w:rPr>
                <w:rFonts w:ascii="Times New Roman" w:eastAsia="Batang" w:hAnsi="Times New Roman" w:cs="Batang"/>
                <w:bCs/>
                <w:lang w:eastAsia="ru-RU"/>
              </w:rPr>
            </w:pPr>
            <w:r w:rsidRPr="00735D7C">
              <w:rPr>
                <w:rFonts w:ascii="Times New Roman" w:eastAsia="Batang" w:hAnsi="Times New Roman" w:cs="Batang"/>
                <w:bCs/>
                <w:lang w:eastAsia="ru-RU"/>
              </w:rPr>
              <w:t>Уд 01.06</w:t>
            </w:r>
          </w:p>
        </w:tc>
        <w:tc>
          <w:tcPr>
            <w:tcW w:w="3289" w:type="dxa"/>
          </w:tcPr>
          <w:p w14:paraId="36A1A709" w14:textId="77777777" w:rsidR="00735D7C" w:rsidRPr="00735D7C" w:rsidRDefault="00735D7C" w:rsidP="00735D7C">
            <w:pPr>
              <w:spacing w:after="0" w:line="240" w:lineRule="auto"/>
              <w:ind w:firstLine="13"/>
              <w:rPr>
                <w:rFonts w:ascii="Times New Roman" w:eastAsia="Times New Roman" w:hAnsi="Times New Roman" w:cs="Batang"/>
                <w:iCs/>
                <w:lang w:eastAsia="ru-RU"/>
              </w:rPr>
            </w:pPr>
            <w:r w:rsidRPr="00735D7C">
              <w:rPr>
                <w:rFonts w:ascii="Times New Roman" w:eastAsia="Times New Roman" w:hAnsi="Times New Roman" w:cs="Batang"/>
                <w:iCs/>
                <w:lang w:eastAsia="ru-RU"/>
              </w:rPr>
              <w:t>оперировать понятиями: тождество, тождественное преобразование, уравнение, неравенство, система уравнений и неравенств, равносильность уравнений, неравенств и систем, рациональные, иррациональные, показательные, степенные, логарифмические, тригонометрические уравнения, неравенства и системы; умение решать уравнения, неравенства и системы с помощью различных приемов; решать уравнения, неравенства и системы с параметром; применять уравнения, неравенства, их системы для решения математических задач и задач из различных областей науки и реальной жизни</w:t>
            </w:r>
          </w:p>
        </w:tc>
        <w:tc>
          <w:tcPr>
            <w:tcW w:w="1134" w:type="dxa"/>
          </w:tcPr>
          <w:p w14:paraId="7291D783" w14:textId="77777777" w:rsidR="00735D7C" w:rsidRPr="00735D7C" w:rsidRDefault="00735D7C" w:rsidP="00735D7C">
            <w:pPr>
              <w:spacing w:after="0" w:line="240" w:lineRule="auto"/>
              <w:rPr>
                <w:rFonts w:ascii="Times New Roman" w:eastAsia="Batang" w:hAnsi="Times New Roman" w:cs="Batang"/>
                <w:bCs/>
                <w:lang w:eastAsia="ru-RU"/>
              </w:rPr>
            </w:pPr>
          </w:p>
        </w:tc>
        <w:tc>
          <w:tcPr>
            <w:tcW w:w="2948" w:type="dxa"/>
          </w:tcPr>
          <w:p w14:paraId="6005B539" w14:textId="77777777" w:rsidR="00735D7C" w:rsidRPr="00735D7C" w:rsidRDefault="00735D7C" w:rsidP="00735D7C">
            <w:pPr>
              <w:spacing w:after="0" w:line="240" w:lineRule="auto"/>
              <w:ind w:firstLine="13"/>
              <w:rPr>
                <w:rFonts w:ascii="Times New Roman" w:eastAsia="Batang" w:hAnsi="Times New Roman" w:cs="Times New Roman"/>
                <w:highlight w:val="yellow"/>
                <w:lang w:eastAsia="ru-RU"/>
              </w:rPr>
            </w:pPr>
          </w:p>
        </w:tc>
      </w:tr>
      <w:tr w:rsidR="00735D7C" w:rsidRPr="00735D7C" w14:paraId="41259622" w14:textId="77777777" w:rsidTr="00735D7C">
        <w:trPr>
          <w:trHeight w:val="212"/>
        </w:trPr>
        <w:tc>
          <w:tcPr>
            <w:tcW w:w="1101" w:type="dxa"/>
            <w:vMerge w:val="restart"/>
          </w:tcPr>
          <w:p w14:paraId="476AA00B" w14:textId="77777777" w:rsidR="00735D7C" w:rsidRPr="00735D7C" w:rsidRDefault="00735D7C" w:rsidP="00735D7C">
            <w:pPr>
              <w:spacing w:after="0" w:line="240" w:lineRule="auto"/>
              <w:rPr>
                <w:rFonts w:ascii="Times New Roman" w:eastAsia="Batang" w:hAnsi="Times New Roman" w:cs="Times New Roman"/>
                <w:b/>
                <w:bCs/>
                <w:i/>
                <w:u w:val="single"/>
                <w:lang w:eastAsia="ru-RU"/>
              </w:rPr>
            </w:pPr>
            <w:r w:rsidRPr="00735D7C">
              <w:rPr>
                <w:rFonts w:ascii="Times New Roman" w:eastAsia="Times New Roman" w:hAnsi="Times New Roman" w:cs="Times New Roman"/>
                <w:b/>
                <w:bCs/>
                <w:lang w:eastAsia="ru-RU"/>
              </w:rPr>
              <w:t>ОК 02</w:t>
            </w:r>
          </w:p>
        </w:tc>
        <w:tc>
          <w:tcPr>
            <w:tcW w:w="1134" w:type="dxa"/>
          </w:tcPr>
          <w:p w14:paraId="608AB2DE" w14:textId="77777777" w:rsidR="00735D7C" w:rsidRPr="00735D7C" w:rsidRDefault="00735D7C" w:rsidP="00735D7C">
            <w:pPr>
              <w:spacing w:after="0" w:line="240" w:lineRule="auto"/>
              <w:rPr>
                <w:rFonts w:ascii="Times New Roman" w:eastAsia="Batang" w:hAnsi="Times New Roman" w:cs="Times New Roman"/>
                <w:highlight w:val="yellow"/>
                <w:u w:val="single"/>
                <w:lang w:eastAsia="ru-RU"/>
              </w:rPr>
            </w:pPr>
            <w:r w:rsidRPr="00735D7C">
              <w:rPr>
                <w:rFonts w:ascii="Times New Roman" w:eastAsia="Batang" w:hAnsi="Times New Roman" w:cs="Batang"/>
                <w:bCs/>
                <w:lang w:eastAsia="ru-RU"/>
              </w:rPr>
              <w:t>Уо 02.01</w:t>
            </w:r>
          </w:p>
        </w:tc>
        <w:tc>
          <w:tcPr>
            <w:tcW w:w="3289" w:type="dxa"/>
          </w:tcPr>
          <w:p w14:paraId="43FCC591" w14:textId="77777777" w:rsidR="00735D7C" w:rsidRPr="00735D7C" w:rsidRDefault="00735D7C" w:rsidP="00735D7C">
            <w:pPr>
              <w:spacing w:after="0" w:line="240" w:lineRule="auto"/>
              <w:ind w:firstLine="13"/>
              <w:rPr>
                <w:rFonts w:ascii="Times New Roman" w:eastAsia="Times New Roman" w:hAnsi="Times New Roman" w:cs="Batang"/>
                <w:iCs/>
                <w:lang w:eastAsia="ru-RU"/>
              </w:rPr>
            </w:pPr>
            <w:r w:rsidRPr="00735D7C">
              <w:rPr>
                <w:rFonts w:ascii="Times New Roman" w:eastAsia="Times New Roman" w:hAnsi="Times New Roman" w:cs="Batang"/>
                <w:iCs/>
                <w:lang w:eastAsia="ru-RU"/>
              </w:rPr>
              <w:t>определять задачи для поиска информации</w:t>
            </w:r>
          </w:p>
        </w:tc>
        <w:tc>
          <w:tcPr>
            <w:tcW w:w="1134" w:type="dxa"/>
          </w:tcPr>
          <w:p w14:paraId="53341A20" w14:textId="77777777" w:rsidR="00735D7C" w:rsidRPr="00735D7C" w:rsidRDefault="00735D7C" w:rsidP="00735D7C">
            <w:pPr>
              <w:spacing w:after="200" w:line="240" w:lineRule="auto"/>
              <w:rPr>
                <w:rFonts w:ascii="Segoe UI" w:eastAsia="Batang" w:hAnsi="Segoe UI" w:cs="Batang"/>
                <w:lang w:eastAsia="ru-RU"/>
              </w:rPr>
            </w:pPr>
            <w:r w:rsidRPr="00735D7C">
              <w:rPr>
                <w:rFonts w:ascii="Times New Roman" w:eastAsia="Times New Roman" w:hAnsi="Times New Roman" w:cs="Batang"/>
                <w:bCs/>
                <w:iCs/>
                <w:lang w:eastAsia="ru-RU"/>
              </w:rPr>
              <w:t>Зо 02.02</w:t>
            </w:r>
          </w:p>
        </w:tc>
        <w:tc>
          <w:tcPr>
            <w:tcW w:w="2948" w:type="dxa"/>
          </w:tcPr>
          <w:p w14:paraId="10DB1E49" w14:textId="77777777" w:rsidR="00735D7C" w:rsidRPr="00735D7C" w:rsidRDefault="00735D7C" w:rsidP="00735D7C">
            <w:pPr>
              <w:spacing w:after="0" w:line="240" w:lineRule="auto"/>
              <w:ind w:firstLine="13"/>
              <w:rPr>
                <w:rFonts w:ascii="Times New Roman" w:eastAsia="Batang" w:hAnsi="Times New Roman" w:cs="Times New Roman"/>
                <w:i/>
                <w:highlight w:val="green"/>
                <w:lang w:eastAsia="ru-RU"/>
              </w:rPr>
            </w:pPr>
            <w:r w:rsidRPr="00735D7C">
              <w:rPr>
                <w:rFonts w:ascii="Times New Roman" w:eastAsia="Times New Roman" w:hAnsi="Times New Roman" w:cs="Batang"/>
                <w:iCs/>
                <w:lang w:eastAsia="ru-RU"/>
              </w:rPr>
              <w:t>приемы структурирования информации</w:t>
            </w:r>
          </w:p>
        </w:tc>
      </w:tr>
      <w:tr w:rsidR="00735D7C" w:rsidRPr="00735D7C" w14:paraId="2DC61EF4" w14:textId="77777777" w:rsidTr="00735D7C">
        <w:trPr>
          <w:trHeight w:val="212"/>
        </w:trPr>
        <w:tc>
          <w:tcPr>
            <w:tcW w:w="1101" w:type="dxa"/>
            <w:vMerge/>
          </w:tcPr>
          <w:p w14:paraId="59FD785B" w14:textId="77777777" w:rsidR="00735D7C" w:rsidRPr="00735D7C" w:rsidRDefault="00735D7C" w:rsidP="00735D7C">
            <w:pPr>
              <w:suppressAutoHyphens/>
              <w:spacing w:after="0" w:line="240" w:lineRule="auto"/>
              <w:jc w:val="center"/>
              <w:rPr>
                <w:rFonts w:ascii="Times New Roman" w:eastAsia="Batang" w:hAnsi="Times New Roman" w:cs="Times New Roman"/>
                <w:i/>
                <w:lang w:eastAsia="ru-RU"/>
              </w:rPr>
            </w:pPr>
          </w:p>
        </w:tc>
        <w:tc>
          <w:tcPr>
            <w:tcW w:w="1134" w:type="dxa"/>
          </w:tcPr>
          <w:p w14:paraId="6BFF2B60" w14:textId="77777777" w:rsidR="00735D7C" w:rsidRPr="00735D7C" w:rsidRDefault="00735D7C" w:rsidP="00735D7C">
            <w:pPr>
              <w:spacing w:after="200" w:line="240" w:lineRule="auto"/>
              <w:rPr>
                <w:rFonts w:ascii="Segoe UI" w:eastAsia="Batang" w:hAnsi="Segoe UI" w:cs="Batang"/>
                <w:lang w:eastAsia="ru-RU"/>
              </w:rPr>
            </w:pPr>
            <w:r w:rsidRPr="00735D7C">
              <w:rPr>
                <w:rFonts w:ascii="Times New Roman" w:eastAsia="Batang" w:hAnsi="Times New Roman" w:cs="Batang"/>
                <w:bCs/>
                <w:lang w:eastAsia="ru-RU"/>
              </w:rPr>
              <w:t>Уо 02.02</w:t>
            </w:r>
          </w:p>
        </w:tc>
        <w:tc>
          <w:tcPr>
            <w:tcW w:w="3289" w:type="dxa"/>
          </w:tcPr>
          <w:p w14:paraId="372FE66E" w14:textId="77777777" w:rsidR="00735D7C" w:rsidRPr="00735D7C" w:rsidRDefault="00735D7C" w:rsidP="00735D7C">
            <w:pPr>
              <w:spacing w:after="0" w:line="240" w:lineRule="auto"/>
              <w:ind w:firstLine="13"/>
              <w:rPr>
                <w:rFonts w:ascii="Times New Roman" w:eastAsia="Times New Roman" w:hAnsi="Times New Roman" w:cs="Batang"/>
                <w:iCs/>
                <w:lang w:eastAsia="ru-RU"/>
              </w:rPr>
            </w:pPr>
            <w:r w:rsidRPr="00735D7C">
              <w:rPr>
                <w:rFonts w:ascii="Times New Roman" w:eastAsia="Times New Roman" w:hAnsi="Times New Roman" w:cs="Batang"/>
                <w:iCs/>
                <w:lang w:eastAsia="ru-RU"/>
              </w:rPr>
              <w:t>определять необходимые источники информации</w:t>
            </w:r>
          </w:p>
        </w:tc>
        <w:tc>
          <w:tcPr>
            <w:tcW w:w="1134" w:type="dxa"/>
          </w:tcPr>
          <w:p w14:paraId="43A7DACF" w14:textId="77777777" w:rsidR="00735D7C" w:rsidRPr="00735D7C" w:rsidRDefault="00735D7C" w:rsidP="00735D7C">
            <w:pPr>
              <w:spacing w:after="200" w:line="240" w:lineRule="auto"/>
              <w:rPr>
                <w:rFonts w:ascii="Segoe UI" w:eastAsia="Batang" w:hAnsi="Segoe UI" w:cs="Batang"/>
                <w:lang w:eastAsia="ru-RU"/>
              </w:rPr>
            </w:pPr>
          </w:p>
        </w:tc>
        <w:tc>
          <w:tcPr>
            <w:tcW w:w="2948" w:type="dxa"/>
          </w:tcPr>
          <w:p w14:paraId="198210AB" w14:textId="77777777" w:rsidR="00735D7C" w:rsidRPr="00735D7C" w:rsidRDefault="00735D7C" w:rsidP="00735D7C">
            <w:pPr>
              <w:spacing w:after="0" w:line="240" w:lineRule="auto"/>
              <w:ind w:firstLine="13"/>
              <w:rPr>
                <w:rFonts w:ascii="Times New Roman" w:eastAsia="Batang" w:hAnsi="Times New Roman" w:cs="Times New Roman"/>
                <w:i/>
                <w:highlight w:val="green"/>
                <w:lang w:eastAsia="ru-RU"/>
              </w:rPr>
            </w:pPr>
          </w:p>
        </w:tc>
      </w:tr>
      <w:tr w:rsidR="00735D7C" w:rsidRPr="00735D7C" w14:paraId="3C8F489C" w14:textId="77777777" w:rsidTr="00735D7C">
        <w:trPr>
          <w:trHeight w:val="212"/>
        </w:trPr>
        <w:tc>
          <w:tcPr>
            <w:tcW w:w="1101" w:type="dxa"/>
            <w:vMerge/>
          </w:tcPr>
          <w:p w14:paraId="249E3E46" w14:textId="77777777" w:rsidR="00735D7C" w:rsidRPr="00735D7C" w:rsidRDefault="00735D7C" w:rsidP="00735D7C">
            <w:pPr>
              <w:suppressAutoHyphens/>
              <w:spacing w:after="0" w:line="240" w:lineRule="auto"/>
              <w:jc w:val="center"/>
              <w:rPr>
                <w:rFonts w:ascii="Times New Roman" w:eastAsia="Batang" w:hAnsi="Times New Roman" w:cs="Times New Roman"/>
                <w:i/>
                <w:lang w:eastAsia="ru-RU"/>
              </w:rPr>
            </w:pPr>
          </w:p>
        </w:tc>
        <w:tc>
          <w:tcPr>
            <w:tcW w:w="1134" w:type="dxa"/>
          </w:tcPr>
          <w:p w14:paraId="65C7CFC8" w14:textId="77777777" w:rsidR="00735D7C" w:rsidRPr="00735D7C" w:rsidRDefault="00735D7C" w:rsidP="00735D7C">
            <w:pPr>
              <w:spacing w:after="200" w:line="240" w:lineRule="auto"/>
              <w:rPr>
                <w:rFonts w:ascii="Segoe UI" w:eastAsia="Batang" w:hAnsi="Segoe UI" w:cs="Batang"/>
                <w:lang w:eastAsia="ru-RU"/>
              </w:rPr>
            </w:pPr>
            <w:r w:rsidRPr="00735D7C">
              <w:rPr>
                <w:rFonts w:ascii="Times New Roman" w:eastAsia="Batang" w:hAnsi="Times New Roman" w:cs="Batang"/>
                <w:bCs/>
                <w:lang w:eastAsia="ru-RU"/>
              </w:rPr>
              <w:t>Уо 02.03</w:t>
            </w:r>
          </w:p>
        </w:tc>
        <w:tc>
          <w:tcPr>
            <w:tcW w:w="3289" w:type="dxa"/>
          </w:tcPr>
          <w:p w14:paraId="3D7B0904" w14:textId="77777777" w:rsidR="00735D7C" w:rsidRPr="00735D7C" w:rsidRDefault="00735D7C" w:rsidP="00735D7C">
            <w:pPr>
              <w:spacing w:after="0" w:line="240" w:lineRule="auto"/>
              <w:ind w:firstLine="13"/>
              <w:rPr>
                <w:rFonts w:ascii="Times New Roman" w:eastAsia="Times New Roman" w:hAnsi="Times New Roman" w:cs="Batang"/>
                <w:iCs/>
                <w:lang w:eastAsia="ru-RU"/>
              </w:rPr>
            </w:pPr>
            <w:r w:rsidRPr="00735D7C">
              <w:rPr>
                <w:rFonts w:ascii="Times New Roman" w:eastAsia="Times New Roman" w:hAnsi="Times New Roman" w:cs="Batang"/>
                <w:iCs/>
                <w:lang w:eastAsia="ru-RU"/>
              </w:rPr>
              <w:t>планировать процесс поиска; структурировать получаемую информацию</w:t>
            </w:r>
          </w:p>
        </w:tc>
        <w:tc>
          <w:tcPr>
            <w:tcW w:w="1134" w:type="dxa"/>
          </w:tcPr>
          <w:p w14:paraId="3415C4BB" w14:textId="77777777" w:rsidR="00735D7C" w:rsidRPr="00735D7C" w:rsidRDefault="00735D7C" w:rsidP="00735D7C">
            <w:pPr>
              <w:spacing w:after="200" w:line="240" w:lineRule="auto"/>
              <w:rPr>
                <w:rFonts w:ascii="Segoe UI" w:eastAsia="Batang" w:hAnsi="Segoe UI" w:cs="Batang"/>
                <w:lang w:eastAsia="ru-RU"/>
              </w:rPr>
            </w:pPr>
          </w:p>
        </w:tc>
        <w:tc>
          <w:tcPr>
            <w:tcW w:w="2948" w:type="dxa"/>
          </w:tcPr>
          <w:p w14:paraId="42291173" w14:textId="77777777" w:rsidR="00735D7C" w:rsidRPr="00735D7C" w:rsidRDefault="00735D7C" w:rsidP="00735D7C">
            <w:pPr>
              <w:spacing w:after="0" w:line="240" w:lineRule="auto"/>
              <w:ind w:firstLine="13"/>
              <w:rPr>
                <w:rFonts w:ascii="Times New Roman" w:eastAsia="Batang" w:hAnsi="Times New Roman" w:cs="Times New Roman"/>
                <w:highlight w:val="yellow"/>
                <w:lang w:eastAsia="ru-RU"/>
              </w:rPr>
            </w:pPr>
          </w:p>
        </w:tc>
      </w:tr>
      <w:tr w:rsidR="00735D7C" w:rsidRPr="00735D7C" w14:paraId="7682F607" w14:textId="77777777" w:rsidTr="00735D7C">
        <w:trPr>
          <w:trHeight w:val="212"/>
        </w:trPr>
        <w:tc>
          <w:tcPr>
            <w:tcW w:w="1101" w:type="dxa"/>
            <w:vMerge/>
          </w:tcPr>
          <w:p w14:paraId="5FE16EB9" w14:textId="77777777" w:rsidR="00735D7C" w:rsidRPr="00735D7C" w:rsidRDefault="00735D7C" w:rsidP="00735D7C">
            <w:pPr>
              <w:suppressAutoHyphens/>
              <w:spacing w:after="0" w:line="240" w:lineRule="auto"/>
              <w:jc w:val="center"/>
              <w:rPr>
                <w:rFonts w:ascii="Times New Roman" w:eastAsia="Batang" w:hAnsi="Times New Roman" w:cs="Times New Roman"/>
                <w:i/>
                <w:lang w:eastAsia="ru-RU"/>
              </w:rPr>
            </w:pPr>
          </w:p>
        </w:tc>
        <w:tc>
          <w:tcPr>
            <w:tcW w:w="1134" w:type="dxa"/>
          </w:tcPr>
          <w:p w14:paraId="6661982E" w14:textId="77777777" w:rsidR="00735D7C" w:rsidRPr="00735D7C" w:rsidRDefault="00735D7C" w:rsidP="00735D7C">
            <w:pPr>
              <w:spacing w:after="200" w:line="240" w:lineRule="auto"/>
              <w:rPr>
                <w:rFonts w:ascii="Segoe UI" w:eastAsia="Batang" w:hAnsi="Segoe UI" w:cs="Batang"/>
                <w:lang w:eastAsia="ru-RU"/>
              </w:rPr>
            </w:pPr>
            <w:r w:rsidRPr="00735D7C">
              <w:rPr>
                <w:rFonts w:ascii="Times New Roman" w:eastAsia="Batang" w:hAnsi="Times New Roman" w:cs="Batang"/>
                <w:bCs/>
                <w:lang w:eastAsia="ru-RU"/>
              </w:rPr>
              <w:t>Уо 02.04</w:t>
            </w:r>
          </w:p>
        </w:tc>
        <w:tc>
          <w:tcPr>
            <w:tcW w:w="3289" w:type="dxa"/>
          </w:tcPr>
          <w:p w14:paraId="491808E8" w14:textId="77777777" w:rsidR="00735D7C" w:rsidRPr="00735D7C" w:rsidRDefault="00735D7C" w:rsidP="00735D7C">
            <w:pPr>
              <w:spacing w:after="0" w:line="240" w:lineRule="auto"/>
              <w:ind w:firstLine="13"/>
              <w:rPr>
                <w:rFonts w:ascii="Times New Roman" w:eastAsia="Times New Roman" w:hAnsi="Times New Roman" w:cs="Batang"/>
                <w:iCs/>
                <w:lang w:eastAsia="ru-RU"/>
              </w:rPr>
            </w:pPr>
            <w:r w:rsidRPr="00735D7C">
              <w:rPr>
                <w:rFonts w:ascii="Times New Roman" w:eastAsia="Times New Roman" w:hAnsi="Times New Roman" w:cs="Batang"/>
                <w:iCs/>
                <w:lang w:eastAsia="ru-RU"/>
              </w:rPr>
              <w:t>выделять наиболее значимое в перечне информации</w:t>
            </w:r>
          </w:p>
        </w:tc>
        <w:tc>
          <w:tcPr>
            <w:tcW w:w="1134" w:type="dxa"/>
          </w:tcPr>
          <w:p w14:paraId="3A1A9136" w14:textId="77777777" w:rsidR="00735D7C" w:rsidRPr="00735D7C" w:rsidRDefault="00735D7C" w:rsidP="00735D7C">
            <w:pPr>
              <w:spacing w:after="200" w:line="240" w:lineRule="auto"/>
              <w:rPr>
                <w:rFonts w:ascii="Segoe UI" w:eastAsia="Batang" w:hAnsi="Segoe UI" w:cs="Batang"/>
                <w:lang w:eastAsia="ru-RU"/>
              </w:rPr>
            </w:pPr>
          </w:p>
        </w:tc>
        <w:tc>
          <w:tcPr>
            <w:tcW w:w="2948" w:type="dxa"/>
          </w:tcPr>
          <w:p w14:paraId="284191CC" w14:textId="77777777" w:rsidR="00735D7C" w:rsidRPr="00735D7C" w:rsidRDefault="00735D7C" w:rsidP="00735D7C">
            <w:pPr>
              <w:spacing w:after="0" w:line="240" w:lineRule="auto"/>
              <w:ind w:firstLine="13"/>
              <w:rPr>
                <w:rFonts w:ascii="Times New Roman" w:eastAsia="Batang" w:hAnsi="Times New Roman" w:cs="Times New Roman"/>
                <w:highlight w:val="yellow"/>
                <w:lang w:eastAsia="ru-RU"/>
              </w:rPr>
            </w:pPr>
          </w:p>
        </w:tc>
      </w:tr>
      <w:tr w:rsidR="00735D7C" w:rsidRPr="00735D7C" w14:paraId="515F2000" w14:textId="77777777" w:rsidTr="00735D7C">
        <w:trPr>
          <w:trHeight w:val="212"/>
        </w:trPr>
        <w:tc>
          <w:tcPr>
            <w:tcW w:w="1101" w:type="dxa"/>
            <w:vMerge/>
          </w:tcPr>
          <w:p w14:paraId="19257038" w14:textId="77777777" w:rsidR="00735D7C" w:rsidRPr="00735D7C" w:rsidRDefault="00735D7C" w:rsidP="00735D7C">
            <w:pPr>
              <w:suppressAutoHyphens/>
              <w:spacing w:after="0" w:line="240" w:lineRule="auto"/>
              <w:jc w:val="center"/>
              <w:rPr>
                <w:rFonts w:ascii="Times New Roman" w:eastAsia="Batang" w:hAnsi="Times New Roman" w:cs="Times New Roman"/>
                <w:i/>
                <w:lang w:eastAsia="ru-RU"/>
              </w:rPr>
            </w:pPr>
          </w:p>
        </w:tc>
        <w:tc>
          <w:tcPr>
            <w:tcW w:w="1134" w:type="dxa"/>
          </w:tcPr>
          <w:p w14:paraId="4C4EC99E" w14:textId="77777777" w:rsidR="00735D7C" w:rsidRPr="00735D7C" w:rsidRDefault="00735D7C" w:rsidP="00735D7C">
            <w:pPr>
              <w:spacing w:after="200" w:line="240" w:lineRule="auto"/>
              <w:rPr>
                <w:rFonts w:ascii="Times New Roman" w:eastAsia="Batang" w:hAnsi="Times New Roman" w:cs="Batang"/>
                <w:bCs/>
                <w:lang w:eastAsia="ru-RU"/>
              </w:rPr>
            </w:pPr>
            <w:r w:rsidRPr="00735D7C">
              <w:rPr>
                <w:rFonts w:ascii="Times New Roman" w:eastAsia="Batang" w:hAnsi="Times New Roman" w:cs="Batang"/>
                <w:bCs/>
                <w:lang w:eastAsia="ru-RU"/>
              </w:rPr>
              <w:t>Уд 02.01</w:t>
            </w:r>
          </w:p>
        </w:tc>
        <w:tc>
          <w:tcPr>
            <w:tcW w:w="3289" w:type="dxa"/>
          </w:tcPr>
          <w:p w14:paraId="059991DC" w14:textId="77777777" w:rsidR="00735D7C" w:rsidRPr="00735D7C" w:rsidRDefault="00735D7C" w:rsidP="00735D7C">
            <w:pPr>
              <w:spacing w:after="0" w:line="240" w:lineRule="auto"/>
              <w:ind w:firstLine="13"/>
              <w:rPr>
                <w:rFonts w:ascii="Times New Roman" w:eastAsia="Times New Roman" w:hAnsi="Times New Roman" w:cs="Batang"/>
                <w:iCs/>
                <w:lang w:eastAsia="ru-RU"/>
              </w:rPr>
            </w:pPr>
            <w:r w:rsidRPr="00735D7C">
              <w:rPr>
                <w:rFonts w:ascii="Times New Roman" w:eastAsia="Times New Roman" w:hAnsi="Times New Roman" w:cs="Batang"/>
                <w:iCs/>
                <w:lang w:eastAsia="ru-RU"/>
              </w:rPr>
              <w:t xml:space="preserve">оперировать понятиями: рациональная функция, показательная функция, </w:t>
            </w:r>
            <w:r w:rsidRPr="00735D7C">
              <w:rPr>
                <w:rFonts w:ascii="Times New Roman" w:eastAsia="Times New Roman" w:hAnsi="Times New Roman" w:cs="Batang"/>
                <w:iCs/>
                <w:lang w:eastAsia="ru-RU"/>
              </w:rPr>
              <w:lastRenderedPageBreak/>
              <w:t>степенная функция, логарифмическая функция, тригонометрические функции, обратные функции; умение строить графики изученных функций, использовать графики при изучении процессов и зависимостей, при решении задач из других учебных предметов и задач из реальной жизни; выражать формулами зависимости между величинами</w:t>
            </w:r>
          </w:p>
        </w:tc>
        <w:tc>
          <w:tcPr>
            <w:tcW w:w="1134" w:type="dxa"/>
          </w:tcPr>
          <w:p w14:paraId="6F7D6821" w14:textId="77777777" w:rsidR="00735D7C" w:rsidRPr="00735D7C" w:rsidRDefault="00735D7C" w:rsidP="00735D7C">
            <w:pPr>
              <w:spacing w:after="0" w:line="240" w:lineRule="auto"/>
              <w:rPr>
                <w:rFonts w:ascii="Times New Roman" w:eastAsia="Batang" w:hAnsi="Times New Roman" w:cs="Batang"/>
                <w:bCs/>
                <w:lang w:eastAsia="ru-RU"/>
              </w:rPr>
            </w:pPr>
          </w:p>
        </w:tc>
        <w:tc>
          <w:tcPr>
            <w:tcW w:w="2948" w:type="dxa"/>
          </w:tcPr>
          <w:p w14:paraId="3910B792" w14:textId="77777777" w:rsidR="00735D7C" w:rsidRPr="00735D7C" w:rsidRDefault="00735D7C" w:rsidP="00735D7C">
            <w:pPr>
              <w:spacing w:after="0" w:line="240" w:lineRule="auto"/>
              <w:ind w:firstLine="13"/>
              <w:rPr>
                <w:rFonts w:ascii="Times New Roman" w:eastAsia="Batang" w:hAnsi="Times New Roman" w:cs="Times New Roman"/>
                <w:highlight w:val="yellow"/>
                <w:lang w:eastAsia="ru-RU"/>
              </w:rPr>
            </w:pPr>
          </w:p>
        </w:tc>
      </w:tr>
      <w:tr w:rsidR="00735D7C" w:rsidRPr="00735D7C" w14:paraId="601FF99E" w14:textId="77777777" w:rsidTr="00735D7C">
        <w:trPr>
          <w:trHeight w:val="212"/>
        </w:trPr>
        <w:tc>
          <w:tcPr>
            <w:tcW w:w="1101" w:type="dxa"/>
            <w:vMerge/>
          </w:tcPr>
          <w:p w14:paraId="495B702C" w14:textId="77777777" w:rsidR="00735D7C" w:rsidRPr="00735D7C" w:rsidRDefault="00735D7C" w:rsidP="00735D7C">
            <w:pPr>
              <w:suppressAutoHyphens/>
              <w:spacing w:after="0" w:line="240" w:lineRule="auto"/>
              <w:jc w:val="center"/>
              <w:rPr>
                <w:rFonts w:ascii="Times New Roman" w:eastAsia="Batang" w:hAnsi="Times New Roman" w:cs="Times New Roman"/>
                <w:i/>
                <w:lang w:eastAsia="ru-RU"/>
              </w:rPr>
            </w:pPr>
          </w:p>
        </w:tc>
        <w:tc>
          <w:tcPr>
            <w:tcW w:w="1134" w:type="dxa"/>
          </w:tcPr>
          <w:p w14:paraId="53EB2F76" w14:textId="77777777" w:rsidR="00735D7C" w:rsidRPr="00735D7C" w:rsidRDefault="00735D7C" w:rsidP="00735D7C">
            <w:pPr>
              <w:spacing w:after="200" w:line="240" w:lineRule="auto"/>
              <w:rPr>
                <w:rFonts w:ascii="Times New Roman" w:eastAsia="Batang" w:hAnsi="Times New Roman" w:cs="Batang"/>
                <w:bCs/>
                <w:lang w:eastAsia="ru-RU"/>
              </w:rPr>
            </w:pPr>
            <w:r w:rsidRPr="00735D7C">
              <w:rPr>
                <w:rFonts w:ascii="Times New Roman" w:eastAsia="Batang" w:hAnsi="Times New Roman" w:cs="Batang"/>
                <w:bCs/>
                <w:lang w:eastAsia="ru-RU"/>
              </w:rPr>
              <w:t>Уд 02.02</w:t>
            </w:r>
          </w:p>
        </w:tc>
        <w:tc>
          <w:tcPr>
            <w:tcW w:w="3289" w:type="dxa"/>
          </w:tcPr>
          <w:p w14:paraId="008895CB" w14:textId="77777777" w:rsidR="00735D7C" w:rsidRPr="00735D7C" w:rsidRDefault="00735D7C" w:rsidP="00735D7C">
            <w:pPr>
              <w:spacing w:after="0" w:line="240" w:lineRule="auto"/>
              <w:ind w:firstLine="13"/>
              <w:rPr>
                <w:rFonts w:ascii="Times New Roman" w:eastAsia="Times New Roman" w:hAnsi="Times New Roman" w:cs="Batang"/>
                <w:iCs/>
                <w:lang w:eastAsia="ru-RU"/>
              </w:rPr>
            </w:pPr>
            <w:r w:rsidRPr="00735D7C">
              <w:rPr>
                <w:rFonts w:ascii="Times New Roman" w:eastAsia="Times New Roman" w:hAnsi="Times New Roman" w:cs="Batang"/>
                <w:iCs/>
                <w:lang w:eastAsia="ru-RU"/>
              </w:rPr>
              <w:t>оперировать понятиями: среднее арифметическое, медиана, наибольшее и наименьшее значения, размах, дисперсия, стандартное отклонение числового набора; умение извлекать, интерпретировать информацию, представленную в таблицах, на диаграммах, графиках, отражающую свойства реальных процессов и явлений; представлять информацию с помощью таблиц и диаграмм; исследовать статистические данные, в том числе с применением графических методов и электронных средств</w:t>
            </w:r>
          </w:p>
        </w:tc>
        <w:tc>
          <w:tcPr>
            <w:tcW w:w="1134" w:type="dxa"/>
          </w:tcPr>
          <w:p w14:paraId="12E72AA5" w14:textId="77777777" w:rsidR="00735D7C" w:rsidRPr="00735D7C" w:rsidRDefault="00735D7C" w:rsidP="00735D7C">
            <w:pPr>
              <w:spacing w:after="0" w:line="240" w:lineRule="auto"/>
              <w:rPr>
                <w:rFonts w:ascii="Times New Roman" w:eastAsia="Batang" w:hAnsi="Times New Roman" w:cs="Batang"/>
                <w:bCs/>
                <w:lang w:eastAsia="ru-RU"/>
              </w:rPr>
            </w:pPr>
          </w:p>
        </w:tc>
        <w:tc>
          <w:tcPr>
            <w:tcW w:w="2948" w:type="dxa"/>
          </w:tcPr>
          <w:p w14:paraId="495BC1A0" w14:textId="77777777" w:rsidR="00735D7C" w:rsidRPr="00735D7C" w:rsidRDefault="00735D7C" w:rsidP="00735D7C">
            <w:pPr>
              <w:spacing w:after="0" w:line="240" w:lineRule="auto"/>
              <w:ind w:firstLine="13"/>
              <w:rPr>
                <w:rFonts w:ascii="Times New Roman" w:eastAsia="Batang" w:hAnsi="Times New Roman" w:cs="Times New Roman"/>
                <w:highlight w:val="yellow"/>
                <w:lang w:eastAsia="ru-RU"/>
              </w:rPr>
            </w:pPr>
          </w:p>
        </w:tc>
      </w:tr>
      <w:tr w:rsidR="00735D7C" w:rsidRPr="00735D7C" w14:paraId="331D13A9" w14:textId="77777777" w:rsidTr="00735D7C">
        <w:trPr>
          <w:trHeight w:val="212"/>
        </w:trPr>
        <w:tc>
          <w:tcPr>
            <w:tcW w:w="1101" w:type="dxa"/>
          </w:tcPr>
          <w:p w14:paraId="45B80681" w14:textId="77777777" w:rsidR="00735D7C" w:rsidRPr="00735D7C" w:rsidRDefault="00735D7C" w:rsidP="00735D7C">
            <w:pPr>
              <w:suppressAutoHyphens/>
              <w:spacing w:after="0" w:line="240" w:lineRule="auto"/>
              <w:jc w:val="center"/>
              <w:rPr>
                <w:rFonts w:ascii="Times New Roman" w:eastAsia="Batang" w:hAnsi="Times New Roman" w:cs="Times New Roman"/>
                <w:i/>
                <w:lang w:eastAsia="ru-RU"/>
              </w:rPr>
            </w:pPr>
          </w:p>
        </w:tc>
        <w:tc>
          <w:tcPr>
            <w:tcW w:w="1134" w:type="dxa"/>
          </w:tcPr>
          <w:p w14:paraId="3FDE501D" w14:textId="77777777" w:rsidR="00735D7C" w:rsidRPr="00735D7C" w:rsidRDefault="00735D7C" w:rsidP="00735D7C">
            <w:pPr>
              <w:spacing w:after="200" w:line="240" w:lineRule="auto"/>
              <w:rPr>
                <w:rFonts w:ascii="Times New Roman" w:eastAsia="Batang" w:hAnsi="Times New Roman" w:cs="Batang"/>
                <w:bCs/>
                <w:lang w:eastAsia="ru-RU"/>
              </w:rPr>
            </w:pPr>
            <w:r w:rsidRPr="00735D7C">
              <w:rPr>
                <w:rFonts w:ascii="Times New Roman" w:eastAsia="Batang" w:hAnsi="Times New Roman" w:cs="Batang"/>
                <w:bCs/>
                <w:lang w:eastAsia="ru-RU"/>
              </w:rPr>
              <w:t>Уд 02.03</w:t>
            </w:r>
          </w:p>
        </w:tc>
        <w:tc>
          <w:tcPr>
            <w:tcW w:w="3289" w:type="dxa"/>
          </w:tcPr>
          <w:p w14:paraId="4EB44CCA" w14:textId="77777777" w:rsidR="00735D7C" w:rsidRPr="00735D7C" w:rsidRDefault="00735D7C" w:rsidP="00735D7C">
            <w:pPr>
              <w:spacing w:after="0" w:line="240" w:lineRule="auto"/>
              <w:ind w:firstLine="13"/>
              <w:rPr>
                <w:rFonts w:ascii="Times New Roman" w:eastAsia="Times New Roman" w:hAnsi="Times New Roman" w:cs="Batang"/>
                <w:iCs/>
                <w:lang w:eastAsia="ru-RU"/>
              </w:rPr>
            </w:pPr>
            <w:r w:rsidRPr="00735D7C">
              <w:rPr>
                <w:rFonts w:ascii="Times New Roman" w:eastAsia="Times New Roman" w:hAnsi="Times New Roman" w:cs="Batang"/>
                <w:iCs/>
                <w:lang w:eastAsia="ru-RU"/>
              </w:rPr>
              <w:t>оперировать понятиями: точка, прямая, плоскость, пространство, двугранный угол, скрещивающиеся прямые, параллельность и перпендикулярность прямых и плоскостей, угол между прямыми, угол между прямой и плоскостью, угол между плоскостями, расстояние от точки до плоскости, расстояние между прямыми, расстояние между плоскостями; умение использовать при решении задач изученные факты и теоремы планиметрии; умение оценивать размеры объектов окружающего мира</w:t>
            </w:r>
          </w:p>
        </w:tc>
        <w:tc>
          <w:tcPr>
            <w:tcW w:w="1134" w:type="dxa"/>
          </w:tcPr>
          <w:p w14:paraId="75F2BC91" w14:textId="77777777" w:rsidR="00735D7C" w:rsidRPr="00735D7C" w:rsidRDefault="00735D7C" w:rsidP="00735D7C">
            <w:pPr>
              <w:spacing w:after="0" w:line="240" w:lineRule="auto"/>
              <w:rPr>
                <w:rFonts w:ascii="Times New Roman" w:eastAsia="Batang" w:hAnsi="Times New Roman" w:cs="Batang"/>
                <w:bCs/>
                <w:lang w:eastAsia="ru-RU"/>
              </w:rPr>
            </w:pPr>
          </w:p>
        </w:tc>
        <w:tc>
          <w:tcPr>
            <w:tcW w:w="2948" w:type="dxa"/>
          </w:tcPr>
          <w:p w14:paraId="7C39090C" w14:textId="77777777" w:rsidR="00735D7C" w:rsidRPr="00735D7C" w:rsidRDefault="00735D7C" w:rsidP="00735D7C">
            <w:pPr>
              <w:spacing w:after="0" w:line="240" w:lineRule="auto"/>
              <w:ind w:firstLine="13"/>
              <w:rPr>
                <w:rFonts w:ascii="Times New Roman" w:eastAsia="Batang" w:hAnsi="Times New Roman" w:cs="Times New Roman"/>
                <w:highlight w:val="yellow"/>
                <w:lang w:eastAsia="ru-RU"/>
              </w:rPr>
            </w:pPr>
          </w:p>
        </w:tc>
      </w:tr>
      <w:tr w:rsidR="00735D7C" w:rsidRPr="00735D7C" w14:paraId="6D02A6F1" w14:textId="77777777" w:rsidTr="00735D7C">
        <w:trPr>
          <w:trHeight w:val="212"/>
        </w:trPr>
        <w:tc>
          <w:tcPr>
            <w:tcW w:w="1101" w:type="dxa"/>
            <w:vMerge w:val="restart"/>
          </w:tcPr>
          <w:p w14:paraId="7D880F6F" w14:textId="77777777" w:rsidR="00735D7C" w:rsidRPr="00735D7C" w:rsidRDefault="00735D7C" w:rsidP="00735D7C">
            <w:pPr>
              <w:spacing w:after="0" w:line="240" w:lineRule="auto"/>
              <w:rPr>
                <w:rFonts w:ascii="Times New Roman" w:eastAsia="Batang" w:hAnsi="Times New Roman" w:cs="Times New Roman"/>
                <w:b/>
                <w:bCs/>
                <w:i/>
                <w:u w:val="single"/>
                <w:lang w:eastAsia="ru-RU"/>
              </w:rPr>
            </w:pPr>
            <w:r w:rsidRPr="00735D7C">
              <w:rPr>
                <w:rFonts w:ascii="Times New Roman" w:eastAsia="Times New Roman" w:hAnsi="Times New Roman" w:cs="Times New Roman"/>
                <w:b/>
                <w:bCs/>
                <w:lang w:eastAsia="ru-RU"/>
              </w:rPr>
              <w:t>ОК 04</w:t>
            </w:r>
          </w:p>
        </w:tc>
        <w:tc>
          <w:tcPr>
            <w:tcW w:w="1134" w:type="dxa"/>
          </w:tcPr>
          <w:p w14:paraId="67C51BBE" w14:textId="77777777" w:rsidR="00735D7C" w:rsidRPr="00735D7C" w:rsidRDefault="00735D7C" w:rsidP="00735D7C">
            <w:pPr>
              <w:spacing w:after="200" w:line="240" w:lineRule="auto"/>
              <w:rPr>
                <w:rFonts w:ascii="Segoe UI" w:eastAsia="Batang" w:hAnsi="Segoe UI" w:cs="Batang"/>
                <w:lang w:eastAsia="ru-RU"/>
              </w:rPr>
            </w:pPr>
            <w:r w:rsidRPr="00735D7C">
              <w:rPr>
                <w:rFonts w:ascii="Times New Roman" w:eastAsia="Batang" w:hAnsi="Times New Roman" w:cs="Batang"/>
                <w:bCs/>
                <w:lang w:eastAsia="ru-RU"/>
              </w:rPr>
              <w:t>Уо 04.01</w:t>
            </w:r>
          </w:p>
        </w:tc>
        <w:tc>
          <w:tcPr>
            <w:tcW w:w="3289" w:type="dxa"/>
          </w:tcPr>
          <w:p w14:paraId="0FC64322" w14:textId="77777777" w:rsidR="00735D7C" w:rsidRPr="00735D7C" w:rsidRDefault="00735D7C" w:rsidP="00735D7C">
            <w:pPr>
              <w:spacing w:after="0" w:line="240" w:lineRule="auto"/>
              <w:ind w:firstLine="13"/>
              <w:rPr>
                <w:rFonts w:ascii="Times New Roman" w:eastAsia="Times New Roman" w:hAnsi="Times New Roman" w:cs="Batang"/>
                <w:iCs/>
                <w:lang w:eastAsia="ru-RU"/>
              </w:rPr>
            </w:pPr>
            <w:r w:rsidRPr="00735D7C">
              <w:rPr>
                <w:rFonts w:ascii="Times New Roman" w:eastAsia="Times New Roman" w:hAnsi="Times New Roman" w:cs="Batang"/>
                <w:iCs/>
                <w:lang w:eastAsia="ru-RU"/>
              </w:rPr>
              <w:t>организовывать работу коллектива и команды</w:t>
            </w:r>
          </w:p>
        </w:tc>
        <w:tc>
          <w:tcPr>
            <w:tcW w:w="1134" w:type="dxa"/>
          </w:tcPr>
          <w:p w14:paraId="440A3389" w14:textId="77777777" w:rsidR="00735D7C" w:rsidRPr="00735D7C" w:rsidRDefault="00735D7C" w:rsidP="00735D7C">
            <w:pPr>
              <w:spacing w:after="200" w:line="240" w:lineRule="auto"/>
              <w:rPr>
                <w:rFonts w:ascii="Segoe UI" w:eastAsia="Batang" w:hAnsi="Segoe UI" w:cs="Batang"/>
                <w:lang w:eastAsia="ru-RU"/>
              </w:rPr>
            </w:pPr>
            <w:r w:rsidRPr="00735D7C">
              <w:rPr>
                <w:rFonts w:ascii="Times New Roman" w:eastAsia="Times New Roman" w:hAnsi="Times New Roman" w:cs="Batang"/>
                <w:bCs/>
                <w:iCs/>
                <w:lang w:eastAsia="ru-RU"/>
              </w:rPr>
              <w:t>Зо 04.02</w:t>
            </w:r>
          </w:p>
        </w:tc>
        <w:tc>
          <w:tcPr>
            <w:tcW w:w="2948" w:type="dxa"/>
          </w:tcPr>
          <w:p w14:paraId="5667F3D9" w14:textId="77777777" w:rsidR="00735D7C" w:rsidRPr="00735D7C" w:rsidRDefault="00735D7C" w:rsidP="00735D7C">
            <w:pPr>
              <w:suppressAutoHyphens/>
              <w:spacing w:after="0" w:line="240" w:lineRule="auto"/>
              <w:rPr>
                <w:rFonts w:ascii="Times New Roman" w:eastAsia="Times New Roman" w:hAnsi="Times New Roman" w:cs="Batang"/>
                <w:b/>
                <w:bCs/>
                <w:iCs/>
                <w:lang w:eastAsia="ru-RU"/>
              </w:rPr>
            </w:pPr>
            <w:r w:rsidRPr="00735D7C">
              <w:rPr>
                <w:rFonts w:ascii="Times New Roman" w:eastAsia="Times New Roman" w:hAnsi="Times New Roman" w:cs="Batang"/>
                <w:bCs/>
                <w:lang w:eastAsia="ru-RU"/>
              </w:rPr>
              <w:t>основы проектной деятельности</w:t>
            </w:r>
          </w:p>
        </w:tc>
      </w:tr>
      <w:tr w:rsidR="00735D7C" w:rsidRPr="00735D7C" w14:paraId="4D0E9009" w14:textId="77777777" w:rsidTr="00735D7C">
        <w:trPr>
          <w:trHeight w:val="212"/>
        </w:trPr>
        <w:tc>
          <w:tcPr>
            <w:tcW w:w="1101" w:type="dxa"/>
            <w:vMerge/>
          </w:tcPr>
          <w:p w14:paraId="19CB66F6" w14:textId="77777777" w:rsidR="00735D7C" w:rsidRPr="00735D7C" w:rsidRDefault="00735D7C" w:rsidP="00735D7C">
            <w:pPr>
              <w:spacing w:after="0" w:line="240" w:lineRule="auto"/>
              <w:rPr>
                <w:rFonts w:ascii="Times New Roman" w:eastAsia="Times New Roman" w:hAnsi="Times New Roman" w:cs="Times New Roman"/>
                <w:b/>
                <w:bCs/>
                <w:lang w:eastAsia="ru-RU"/>
              </w:rPr>
            </w:pPr>
          </w:p>
        </w:tc>
        <w:tc>
          <w:tcPr>
            <w:tcW w:w="1134" w:type="dxa"/>
          </w:tcPr>
          <w:p w14:paraId="2B39A523" w14:textId="77777777" w:rsidR="00735D7C" w:rsidRPr="00735D7C" w:rsidRDefault="00735D7C" w:rsidP="00735D7C">
            <w:pPr>
              <w:spacing w:after="200" w:line="240" w:lineRule="auto"/>
              <w:rPr>
                <w:rFonts w:ascii="Times New Roman" w:eastAsia="Batang" w:hAnsi="Times New Roman" w:cs="Batang"/>
                <w:bCs/>
                <w:lang w:eastAsia="ru-RU"/>
              </w:rPr>
            </w:pPr>
            <w:r w:rsidRPr="00735D7C">
              <w:rPr>
                <w:rFonts w:ascii="Times New Roman" w:eastAsia="Batang" w:hAnsi="Times New Roman" w:cs="Batang"/>
                <w:bCs/>
                <w:lang w:eastAsia="ru-RU"/>
              </w:rPr>
              <w:t>Уд 04.01</w:t>
            </w:r>
          </w:p>
        </w:tc>
        <w:tc>
          <w:tcPr>
            <w:tcW w:w="3289" w:type="dxa"/>
          </w:tcPr>
          <w:p w14:paraId="5D810B47" w14:textId="77777777" w:rsidR="00735D7C" w:rsidRPr="00735D7C" w:rsidRDefault="00735D7C" w:rsidP="00735D7C">
            <w:pPr>
              <w:spacing w:after="0" w:line="240" w:lineRule="auto"/>
              <w:ind w:firstLine="13"/>
              <w:rPr>
                <w:rFonts w:ascii="Times New Roman" w:eastAsia="Times New Roman" w:hAnsi="Times New Roman" w:cs="Batang"/>
                <w:iCs/>
                <w:lang w:eastAsia="ru-RU"/>
              </w:rPr>
            </w:pPr>
            <w:r w:rsidRPr="00735D7C">
              <w:rPr>
                <w:rFonts w:ascii="Times New Roman" w:eastAsia="Times New Roman" w:hAnsi="Times New Roman" w:cs="Batang"/>
                <w:iCs/>
                <w:lang w:eastAsia="ru-RU"/>
              </w:rPr>
              <w:t xml:space="preserve">уметь оперировать понятиями: функция, непрерывная функция, производная, первообразная, определенный интеграл; уметь находить производные элементарных функций, используя справочные </w:t>
            </w:r>
            <w:r w:rsidRPr="00735D7C">
              <w:rPr>
                <w:rFonts w:ascii="Times New Roman" w:eastAsia="Times New Roman" w:hAnsi="Times New Roman" w:cs="Batang"/>
                <w:iCs/>
                <w:lang w:eastAsia="ru-RU"/>
              </w:rPr>
              <w:lastRenderedPageBreak/>
              <w:t>материалы; исследовать в простейших случаях функции на монотонность, находить наибольшие и наименьшие значения функций; строить графики многочленов с использованием аппарата математического анализа; применять производную при решении задач на движение; решать практикоориентированные задачи на наибольшие и наименьшие значения, на нахождение пути, скорости и ускорения</w:t>
            </w:r>
          </w:p>
        </w:tc>
        <w:tc>
          <w:tcPr>
            <w:tcW w:w="1134" w:type="dxa"/>
          </w:tcPr>
          <w:p w14:paraId="3A9A7B49" w14:textId="77777777" w:rsidR="00735D7C" w:rsidRPr="00735D7C" w:rsidRDefault="00735D7C" w:rsidP="00735D7C">
            <w:pPr>
              <w:spacing w:after="200" w:line="240" w:lineRule="auto"/>
              <w:rPr>
                <w:rFonts w:ascii="Times New Roman" w:eastAsia="Times New Roman" w:hAnsi="Times New Roman" w:cs="Batang"/>
                <w:bCs/>
                <w:iCs/>
                <w:lang w:eastAsia="ru-RU"/>
              </w:rPr>
            </w:pPr>
          </w:p>
        </w:tc>
        <w:tc>
          <w:tcPr>
            <w:tcW w:w="2948" w:type="dxa"/>
          </w:tcPr>
          <w:p w14:paraId="537866DA" w14:textId="77777777" w:rsidR="00735D7C" w:rsidRPr="00735D7C" w:rsidRDefault="00735D7C" w:rsidP="00735D7C">
            <w:pPr>
              <w:suppressAutoHyphens/>
              <w:spacing w:after="0" w:line="240" w:lineRule="auto"/>
              <w:jc w:val="both"/>
              <w:rPr>
                <w:rFonts w:ascii="Times New Roman" w:eastAsia="Times New Roman" w:hAnsi="Times New Roman" w:cs="Batang"/>
                <w:bCs/>
                <w:lang w:eastAsia="ru-RU"/>
              </w:rPr>
            </w:pPr>
          </w:p>
        </w:tc>
      </w:tr>
      <w:tr w:rsidR="00735D7C" w:rsidRPr="00735D7C" w14:paraId="5E25ADF2" w14:textId="77777777" w:rsidTr="00735D7C">
        <w:trPr>
          <w:trHeight w:val="212"/>
        </w:trPr>
        <w:tc>
          <w:tcPr>
            <w:tcW w:w="1101" w:type="dxa"/>
            <w:vMerge/>
          </w:tcPr>
          <w:p w14:paraId="42B8971D" w14:textId="77777777" w:rsidR="00735D7C" w:rsidRPr="00735D7C" w:rsidRDefault="00735D7C" w:rsidP="00735D7C">
            <w:pPr>
              <w:spacing w:after="0" w:line="240" w:lineRule="auto"/>
              <w:rPr>
                <w:rFonts w:ascii="Times New Roman" w:eastAsia="Times New Roman" w:hAnsi="Times New Roman" w:cs="Times New Roman"/>
                <w:b/>
                <w:bCs/>
                <w:lang w:eastAsia="ru-RU"/>
              </w:rPr>
            </w:pPr>
          </w:p>
        </w:tc>
        <w:tc>
          <w:tcPr>
            <w:tcW w:w="1134" w:type="dxa"/>
          </w:tcPr>
          <w:p w14:paraId="3E8A1850" w14:textId="77777777" w:rsidR="00735D7C" w:rsidRPr="00735D7C" w:rsidRDefault="00735D7C" w:rsidP="00735D7C">
            <w:pPr>
              <w:spacing w:after="200" w:line="240" w:lineRule="auto"/>
              <w:rPr>
                <w:rFonts w:ascii="Times New Roman" w:eastAsia="Batang" w:hAnsi="Times New Roman" w:cs="Batang"/>
                <w:bCs/>
                <w:lang w:eastAsia="ru-RU"/>
              </w:rPr>
            </w:pPr>
            <w:r w:rsidRPr="00735D7C">
              <w:rPr>
                <w:rFonts w:ascii="Times New Roman" w:eastAsia="Batang" w:hAnsi="Times New Roman" w:cs="Batang"/>
                <w:bCs/>
                <w:lang w:eastAsia="ru-RU"/>
              </w:rPr>
              <w:t>Уд 04.02</w:t>
            </w:r>
          </w:p>
        </w:tc>
        <w:tc>
          <w:tcPr>
            <w:tcW w:w="3289" w:type="dxa"/>
          </w:tcPr>
          <w:p w14:paraId="52D39AAA" w14:textId="77777777" w:rsidR="00735D7C" w:rsidRPr="00735D7C" w:rsidRDefault="00735D7C" w:rsidP="00735D7C">
            <w:pPr>
              <w:spacing w:after="0" w:line="240" w:lineRule="auto"/>
              <w:ind w:firstLine="13"/>
              <w:rPr>
                <w:rFonts w:ascii="Times New Roman" w:eastAsia="Times New Roman" w:hAnsi="Times New Roman" w:cs="Batang"/>
                <w:iCs/>
                <w:lang w:eastAsia="ru-RU"/>
              </w:rPr>
            </w:pPr>
            <w:r w:rsidRPr="00735D7C">
              <w:rPr>
                <w:rFonts w:ascii="Times New Roman" w:eastAsia="Times New Roman" w:hAnsi="Times New Roman" w:cs="Batang"/>
                <w:iCs/>
                <w:lang w:eastAsia="ru-RU"/>
              </w:rPr>
              <w:t>уметь оперировать понятиями: многогранник, сечение многогранника, куб, параллелепипед, призма, пирамида, фигура и поверхность вращения, цилиндр, конус, шар, сфера, сечения фигуры вращения, плоскость, касающаяся сферы, цилиндра, конуса, площадь поверхности пирамиды, призмы, конуса, цилиндра, площадь сферы, объем куба, прямоугольного параллелепипеда, пирамиды, призмы, цилиндра, конуса, шара; умение изображать многогранники и поверхности вращения, их сечения от руки, с помощью чертежных инструментов и электронных средств; умение распознавать симметрию в пространстве; умение распознавать правильные многогранники</w:t>
            </w:r>
          </w:p>
        </w:tc>
        <w:tc>
          <w:tcPr>
            <w:tcW w:w="1134" w:type="dxa"/>
          </w:tcPr>
          <w:p w14:paraId="1AE1514A" w14:textId="77777777" w:rsidR="00735D7C" w:rsidRPr="00735D7C" w:rsidRDefault="00735D7C" w:rsidP="00735D7C">
            <w:pPr>
              <w:spacing w:after="200" w:line="240" w:lineRule="auto"/>
              <w:rPr>
                <w:rFonts w:ascii="Times New Roman" w:eastAsia="Times New Roman" w:hAnsi="Times New Roman" w:cs="Batang"/>
                <w:bCs/>
                <w:iCs/>
                <w:lang w:eastAsia="ru-RU"/>
              </w:rPr>
            </w:pPr>
          </w:p>
        </w:tc>
        <w:tc>
          <w:tcPr>
            <w:tcW w:w="2948" w:type="dxa"/>
          </w:tcPr>
          <w:p w14:paraId="50F83C14" w14:textId="77777777" w:rsidR="00735D7C" w:rsidRPr="00735D7C" w:rsidRDefault="00735D7C" w:rsidP="00735D7C">
            <w:pPr>
              <w:suppressAutoHyphens/>
              <w:spacing w:after="0" w:line="240" w:lineRule="auto"/>
              <w:jc w:val="both"/>
              <w:rPr>
                <w:rFonts w:ascii="Times New Roman" w:eastAsia="Times New Roman" w:hAnsi="Times New Roman" w:cs="Batang"/>
                <w:bCs/>
                <w:lang w:eastAsia="ru-RU"/>
              </w:rPr>
            </w:pPr>
          </w:p>
        </w:tc>
      </w:tr>
      <w:tr w:rsidR="00735D7C" w:rsidRPr="00735D7C" w14:paraId="7A4089FA" w14:textId="77777777" w:rsidTr="00735D7C">
        <w:trPr>
          <w:trHeight w:val="212"/>
        </w:trPr>
        <w:tc>
          <w:tcPr>
            <w:tcW w:w="1101" w:type="dxa"/>
            <w:vMerge/>
          </w:tcPr>
          <w:p w14:paraId="668EFF38" w14:textId="77777777" w:rsidR="00735D7C" w:rsidRPr="00735D7C" w:rsidRDefault="00735D7C" w:rsidP="00735D7C">
            <w:pPr>
              <w:spacing w:after="0" w:line="240" w:lineRule="auto"/>
              <w:rPr>
                <w:rFonts w:ascii="Times New Roman" w:eastAsia="Times New Roman" w:hAnsi="Times New Roman" w:cs="Times New Roman"/>
                <w:b/>
                <w:bCs/>
                <w:lang w:eastAsia="ru-RU"/>
              </w:rPr>
            </w:pPr>
          </w:p>
        </w:tc>
        <w:tc>
          <w:tcPr>
            <w:tcW w:w="1134" w:type="dxa"/>
          </w:tcPr>
          <w:p w14:paraId="16E1ED2D" w14:textId="77777777" w:rsidR="00735D7C" w:rsidRPr="00735D7C" w:rsidRDefault="00735D7C" w:rsidP="00735D7C">
            <w:pPr>
              <w:spacing w:after="200" w:line="240" w:lineRule="auto"/>
              <w:rPr>
                <w:rFonts w:ascii="Times New Roman" w:eastAsia="Batang" w:hAnsi="Times New Roman" w:cs="Batang"/>
                <w:bCs/>
                <w:lang w:eastAsia="ru-RU"/>
              </w:rPr>
            </w:pPr>
            <w:r w:rsidRPr="00735D7C">
              <w:rPr>
                <w:rFonts w:ascii="Times New Roman" w:eastAsia="Batang" w:hAnsi="Times New Roman" w:cs="Batang"/>
                <w:bCs/>
                <w:lang w:eastAsia="ru-RU"/>
              </w:rPr>
              <w:t>Уд.04.03</w:t>
            </w:r>
          </w:p>
        </w:tc>
        <w:tc>
          <w:tcPr>
            <w:tcW w:w="3289" w:type="dxa"/>
          </w:tcPr>
          <w:p w14:paraId="7454850D" w14:textId="77777777" w:rsidR="00735D7C" w:rsidRPr="00735D7C" w:rsidRDefault="00735D7C" w:rsidP="00735D7C">
            <w:pPr>
              <w:spacing w:after="0" w:line="240" w:lineRule="auto"/>
              <w:ind w:firstLine="13"/>
              <w:rPr>
                <w:rFonts w:ascii="Times New Roman" w:eastAsia="Times New Roman" w:hAnsi="Times New Roman" w:cs="Batang"/>
                <w:iCs/>
                <w:lang w:eastAsia="ru-RU"/>
              </w:rPr>
            </w:pPr>
            <w:r w:rsidRPr="00735D7C">
              <w:rPr>
                <w:rFonts w:ascii="Times New Roman" w:eastAsia="Times New Roman" w:hAnsi="Times New Roman" w:cs="Batang"/>
                <w:iCs/>
                <w:lang w:eastAsia="ru-RU"/>
              </w:rPr>
              <w:t>уметь вычислять геометрические величины (длина, угол, площадь, объем, площадь поверхности), используя изученные формулы и методы</w:t>
            </w:r>
          </w:p>
        </w:tc>
        <w:tc>
          <w:tcPr>
            <w:tcW w:w="1134" w:type="dxa"/>
          </w:tcPr>
          <w:p w14:paraId="69813C48" w14:textId="77777777" w:rsidR="00735D7C" w:rsidRPr="00735D7C" w:rsidRDefault="00735D7C" w:rsidP="00735D7C">
            <w:pPr>
              <w:spacing w:after="200" w:line="240" w:lineRule="auto"/>
              <w:rPr>
                <w:rFonts w:ascii="Times New Roman" w:eastAsia="Times New Roman" w:hAnsi="Times New Roman" w:cs="Batang"/>
                <w:bCs/>
                <w:iCs/>
                <w:lang w:eastAsia="ru-RU"/>
              </w:rPr>
            </w:pPr>
          </w:p>
        </w:tc>
        <w:tc>
          <w:tcPr>
            <w:tcW w:w="2948" w:type="dxa"/>
          </w:tcPr>
          <w:p w14:paraId="1DF27A0A" w14:textId="77777777" w:rsidR="00735D7C" w:rsidRPr="00735D7C" w:rsidRDefault="00735D7C" w:rsidP="00735D7C">
            <w:pPr>
              <w:suppressAutoHyphens/>
              <w:spacing w:after="0" w:line="240" w:lineRule="auto"/>
              <w:jc w:val="both"/>
              <w:rPr>
                <w:rFonts w:ascii="Times New Roman" w:eastAsia="Times New Roman" w:hAnsi="Times New Roman" w:cs="Batang"/>
                <w:bCs/>
                <w:lang w:eastAsia="ru-RU"/>
              </w:rPr>
            </w:pPr>
          </w:p>
        </w:tc>
      </w:tr>
      <w:tr w:rsidR="00735D7C" w:rsidRPr="00735D7C" w14:paraId="46BB4942" w14:textId="77777777" w:rsidTr="00735D7C">
        <w:trPr>
          <w:trHeight w:val="212"/>
        </w:trPr>
        <w:tc>
          <w:tcPr>
            <w:tcW w:w="1101" w:type="dxa"/>
          </w:tcPr>
          <w:p w14:paraId="18FA2C71" w14:textId="77777777" w:rsidR="00735D7C" w:rsidRPr="00735D7C" w:rsidRDefault="00735D7C" w:rsidP="00735D7C">
            <w:pPr>
              <w:spacing w:after="0" w:line="240" w:lineRule="auto"/>
              <w:rPr>
                <w:rFonts w:ascii="Times New Roman" w:eastAsia="Times New Roman" w:hAnsi="Times New Roman" w:cs="Times New Roman"/>
                <w:b/>
                <w:bCs/>
                <w:lang w:eastAsia="ru-RU"/>
              </w:rPr>
            </w:pPr>
          </w:p>
        </w:tc>
        <w:tc>
          <w:tcPr>
            <w:tcW w:w="1134" w:type="dxa"/>
            <w:shd w:val="clear" w:color="auto" w:fill="FFFFFF" w:themeFill="background1"/>
          </w:tcPr>
          <w:p w14:paraId="50879ED3" w14:textId="77777777" w:rsidR="00735D7C" w:rsidRPr="00735D7C" w:rsidRDefault="00735D7C" w:rsidP="00735D7C">
            <w:pPr>
              <w:spacing w:after="200" w:line="240" w:lineRule="auto"/>
              <w:rPr>
                <w:rFonts w:ascii="Times New Roman" w:eastAsia="Batang" w:hAnsi="Times New Roman" w:cs="Batang"/>
                <w:bCs/>
                <w:lang w:eastAsia="ru-RU"/>
              </w:rPr>
            </w:pPr>
            <w:r w:rsidRPr="00735D7C">
              <w:rPr>
                <w:rFonts w:ascii="Times New Roman" w:eastAsia="Batang" w:hAnsi="Times New Roman" w:cs="Batang"/>
                <w:bCs/>
                <w:lang w:eastAsia="ru-RU"/>
              </w:rPr>
              <w:t>Уд.04.04</w:t>
            </w:r>
          </w:p>
        </w:tc>
        <w:tc>
          <w:tcPr>
            <w:tcW w:w="3289" w:type="dxa"/>
            <w:shd w:val="clear" w:color="auto" w:fill="FFFFFF" w:themeFill="background1"/>
          </w:tcPr>
          <w:p w14:paraId="7DE4F232" w14:textId="77777777" w:rsidR="00735D7C" w:rsidRPr="00735D7C" w:rsidRDefault="00735D7C" w:rsidP="00735D7C">
            <w:pPr>
              <w:spacing w:after="0" w:line="240" w:lineRule="auto"/>
              <w:ind w:firstLine="13"/>
              <w:rPr>
                <w:rFonts w:ascii="Times New Roman" w:eastAsia="Times New Roman" w:hAnsi="Times New Roman" w:cs="Batang"/>
                <w:iCs/>
                <w:lang w:eastAsia="ru-RU"/>
              </w:rPr>
            </w:pPr>
            <w:r w:rsidRPr="00735D7C">
              <w:rPr>
                <w:rFonts w:ascii="Times New Roman" w:eastAsia="Times New Roman" w:hAnsi="Times New Roman" w:cs="Batang"/>
                <w:iCs/>
                <w:lang w:eastAsia="ru-RU"/>
              </w:rPr>
              <w:t xml:space="preserve">Умение оперировать понятиями: прямоугольная система координат, координаты точки, вектор, координаты вектора, скалярное произведение, угол между векторами, сумма векторов, произведение вектора на число; находить с помощью изученных формул координаты середины </w:t>
            </w:r>
            <w:r w:rsidRPr="00735D7C">
              <w:rPr>
                <w:rFonts w:ascii="Times New Roman" w:eastAsia="Times New Roman" w:hAnsi="Times New Roman" w:cs="Batang"/>
                <w:iCs/>
                <w:lang w:eastAsia="ru-RU"/>
              </w:rPr>
              <w:lastRenderedPageBreak/>
              <w:t>отрезка, расстояние между точками</w:t>
            </w:r>
          </w:p>
        </w:tc>
        <w:tc>
          <w:tcPr>
            <w:tcW w:w="1134" w:type="dxa"/>
          </w:tcPr>
          <w:p w14:paraId="532C576F" w14:textId="77777777" w:rsidR="00735D7C" w:rsidRPr="00735D7C" w:rsidRDefault="00735D7C" w:rsidP="00735D7C">
            <w:pPr>
              <w:spacing w:after="200" w:line="240" w:lineRule="auto"/>
              <w:rPr>
                <w:rFonts w:ascii="Times New Roman" w:eastAsia="Times New Roman" w:hAnsi="Times New Roman" w:cs="Batang"/>
                <w:bCs/>
                <w:iCs/>
                <w:lang w:eastAsia="ru-RU"/>
              </w:rPr>
            </w:pPr>
          </w:p>
        </w:tc>
        <w:tc>
          <w:tcPr>
            <w:tcW w:w="2948" w:type="dxa"/>
          </w:tcPr>
          <w:p w14:paraId="67230D1F" w14:textId="77777777" w:rsidR="00735D7C" w:rsidRPr="00735D7C" w:rsidRDefault="00735D7C" w:rsidP="00735D7C">
            <w:pPr>
              <w:suppressAutoHyphens/>
              <w:spacing w:after="0" w:line="240" w:lineRule="auto"/>
              <w:jc w:val="both"/>
              <w:rPr>
                <w:rFonts w:ascii="Times New Roman" w:eastAsia="Times New Roman" w:hAnsi="Times New Roman" w:cs="Batang"/>
                <w:bCs/>
                <w:lang w:eastAsia="ru-RU"/>
              </w:rPr>
            </w:pPr>
          </w:p>
        </w:tc>
      </w:tr>
      <w:tr w:rsidR="00735D7C" w:rsidRPr="00735D7C" w14:paraId="28C28628" w14:textId="77777777" w:rsidTr="00735D7C">
        <w:trPr>
          <w:trHeight w:val="212"/>
        </w:trPr>
        <w:tc>
          <w:tcPr>
            <w:tcW w:w="1101" w:type="dxa"/>
            <w:vMerge w:val="restart"/>
          </w:tcPr>
          <w:p w14:paraId="19F65181" w14:textId="77777777" w:rsidR="00735D7C" w:rsidRPr="00735D7C" w:rsidRDefault="00735D7C" w:rsidP="00735D7C">
            <w:pPr>
              <w:spacing w:after="0" w:line="240" w:lineRule="auto"/>
              <w:rPr>
                <w:rFonts w:ascii="Times New Roman" w:eastAsia="Batang" w:hAnsi="Times New Roman" w:cs="Times New Roman"/>
                <w:i/>
                <w:highlight w:val="yellow"/>
                <w:lang w:eastAsia="ru-RU"/>
              </w:rPr>
            </w:pPr>
            <w:r w:rsidRPr="00735D7C">
              <w:rPr>
                <w:rFonts w:ascii="Times New Roman" w:eastAsia="Times New Roman" w:hAnsi="Times New Roman" w:cs="Times New Roman"/>
                <w:b/>
                <w:bCs/>
                <w:lang w:eastAsia="ru-RU"/>
              </w:rPr>
              <w:t xml:space="preserve">ОК 05 </w:t>
            </w:r>
          </w:p>
        </w:tc>
        <w:tc>
          <w:tcPr>
            <w:tcW w:w="1134" w:type="dxa"/>
          </w:tcPr>
          <w:p w14:paraId="19A18441" w14:textId="77777777" w:rsidR="00735D7C" w:rsidRPr="00735D7C" w:rsidRDefault="00735D7C" w:rsidP="00735D7C">
            <w:pPr>
              <w:spacing w:after="0" w:line="240" w:lineRule="auto"/>
              <w:rPr>
                <w:rFonts w:ascii="Times New Roman" w:eastAsia="Batang" w:hAnsi="Times New Roman" w:cs="Batang"/>
                <w:bCs/>
                <w:lang w:eastAsia="ru-RU"/>
              </w:rPr>
            </w:pPr>
            <w:r w:rsidRPr="00735D7C">
              <w:rPr>
                <w:rFonts w:ascii="Times New Roman" w:eastAsia="Times New Roman" w:hAnsi="Times New Roman" w:cs="Batang"/>
                <w:bCs/>
                <w:iCs/>
                <w:lang w:eastAsia="ru-RU"/>
              </w:rPr>
              <w:t>Уо 05.01</w:t>
            </w:r>
          </w:p>
        </w:tc>
        <w:tc>
          <w:tcPr>
            <w:tcW w:w="3289" w:type="dxa"/>
          </w:tcPr>
          <w:p w14:paraId="645B628A" w14:textId="77777777" w:rsidR="00735D7C" w:rsidRPr="00735D7C" w:rsidRDefault="00735D7C" w:rsidP="00735D7C">
            <w:pPr>
              <w:spacing w:after="0" w:line="240" w:lineRule="auto"/>
              <w:ind w:firstLine="13"/>
              <w:rPr>
                <w:rFonts w:ascii="Times New Roman" w:eastAsia="Times New Roman" w:hAnsi="Times New Roman" w:cs="Batang"/>
                <w:iCs/>
                <w:lang w:eastAsia="ru-RU"/>
              </w:rPr>
            </w:pPr>
            <w:r w:rsidRPr="00735D7C">
              <w:rPr>
                <w:rFonts w:ascii="Times New Roman" w:eastAsia="Times New Roman" w:hAnsi="Times New Roman" w:cs="Batang"/>
                <w:iCs/>
                <w:lang w:eastAsia="ru-RU"/>
              </w:rPr>
              <w:t>грамотно излагать свои мысли и оформлять документы по профессиональной тематике на государственном языке, проявлять толерантность в рабочем коллективе</w:t>
            </w:r>
          </w:p>
        </w:tc>
        <w:tc>
          <w:tcPr>
            <w:tcW w:w="1134" w:type="dxa"/>
          </w:tcPr>
          <w:p w14:paraId="20E0396D" w14:textId="77777777" w:rsidR="00735D7C" w:rsidRPr="00735D7C" w:rsidRDefault="00735D7C" w:rsidP="00735D7C">
            <w:pPr>
              <w:spacing w:after="0" w:line="240" w:lineRule="auto"/>
              <w:rPr>
                <w:rFonts w:ascii="Times New Roman" w:eastAsia="Batang" w:hAnsi="Times New Roman" w:cs="Batang"/>
                <w:bCs/>
                <w:lang w:eastAsia="ru-RU"/>
              </w:rPr>
            </w:pPr>
            <w:r w:rsidRPr="00735D7C">
              <w:rPr>
                <w:rFonts w:ascii="Times New Roman" w:eastAsia="Times New Roman" w:hAnsi="Times New Roman" w:cs="Batang"/>
                <w:bCs/>
                <w:iCs/>
                <w:lang w:eastAsia="ru-RU"/>
              </w:rPr>
              <w:t>Зо 05.02</w:t>
            </w:r>
          </w:p>
        </w:tc>
        <w:tc>
          <w:tcPr>
            <w:tcW w:w="2948" w:type="dxa"/>
          </w:tcPr>
          <w:p w14:paraId="5507D6A6" w14:textId="77777777" w:rsidR="00735D7C" w:rsidRPr="00735D7C" w:rsidRDefault="00735D7C" w:rsidP="00735D7C">
            <w:pPr>
              <w:suppressAutoHyphens/>
              <w:spacing w:after="0" w:line="240" w:lineRule="auto"/>
              <w:rPr>
                <w:rFonts w:ascii="Times New Roman" w:eastAsia="Times New Roman" w:hAnsi="Times New Roman" w:cs="Batang"/>
                <w:b/>
                <w:bCs/>
                <w:iCs/>
                <w:lang w:eastAsia="ru-RU"/>
              </w:rPr>
            </w:pPr>
            <w:r w:rsidRPr="00735D7C">
              <w:rPr>
                <w:rFonts w:ascii="Times New Roman" w:eastAsia="Times New Roman" w:hAnsi="Times New Roman" w:cs="Batang"/>
                <w:bCs/>
                <w:lang w:eastAsia="ru-RU"/>
              </w:rPr>
              <w:t>правила оформления документов и построения устных сообщений</w:t>
            </w:r>
          </w:p>
        </w:tc>
      </w:tr>
      <w:tr w:rsidR="00735D7C" w:rsidRPr="00735D7C" w14:paraId="77D030BD" w14:textId="77777777" w:rsidTr="00735D7C">
        <w:trPr>
          <w:trHeight w:val="212"/>
        </w:trPr>
        <w:tc>
          <w:tcPr>
            <w:tcW w:w="1101" w:type="dxa"/>
            <w:vMerge/>
          </w:tcPr>
          <w:p w14:paraId="49A17CEE" w14:textId="77777777" w:rsidR="00735D7C" w:rsidRPr="00735D7C" w:rsidRDefault="00735D7C" w:rsidP="00735D7C">
            <w:pPr>
              <w:suppressAutoHyphens/>
              <w:spacing w:after="0" w:line="240" w:lineRule="auto"/>
              <w:jc w:val="center"/>
              <w:rPr>
                <w:rFonts w:ascii="Times New Roman" w:eastAsia="Batang" w:hAnsi="Times New Roman" w:cs="Times New Roman"/>
                <w:i/>
                <w:highlight w:val="yellow"/>
                <w:lang w:eastAsia="ru-RU"/>
              </w:rPr>
            </w:pPr>
          </w:p>
        </w:tc>
        <w:tc>
          <w:tcPr>
            <w:tcW w:w="1134" w:type="dxa"/>
          </w:tcPr>
          <w:p w14:paraId="53428C7A" w14:textId="77777777" w:rsidR="00735D7C" w:rsidRPr="00735D7C" w:rsidRDefault="00735D7C" w:rsidP="00735D7C">
            <w:pPr>
              <w:spacing w:after="0" w:line="240" w:lineRule="auto"/>
              <w:rPr>
                <w:rFonts w:ascii="Times New Roman" w:eastAsia="Batang" w:hAnsi="Times New Roman" w:cs="Batang"/>
                <w:bCs/>
                <w:lang w:eastAsia="ru-RU"/>
              </w:rPr>
            </w:pPr>
            <w:r w:rsidRPr="00735D7C">
              <w:rPr>
                <w:rFonts w:ascii="Times New Roman" w:eastAsia="Batang" w:hAnsi="Times New Roman" w:cs="Batang"/>
                <w:bCs/>
                <w:lang w:eastAsia="ru-RU"/>
              </w:rPr>
              <w:t>Уд 05.01</w:t>
            </w:r>
          </w:p>
        </w:tc>
        <w:tc>
          <w:tcPr>
            <w:tcW w:w="3289" w:type="dxa"/>
          </w:tcPr>
          <w:p w14:paraId="3B14123E" w14:textId="77777777" w:rsidR="00735D7C" w:rsidRPr="00735D7C" w:rsidRDefault="00735D7C" w:rsidP="00735D7C">
            <w:pPr>
              <w:spacing w:after="0" w:line="240" w:lineRule="auto"/>
              <w:ind w:firstLine="13"/>
              <w:rPr>
                <w:rFonts w:ascii="Times New Roman" w:eastAsia="Batang" w:hAnsi="Times New Roman" w:cs="Times New Roman"/>
                <w:highlight w:val="yellow"/>
                <w:lang w:eastAsia="ru-RU"/>
              </w:rPr>
            </w:pPr>
            <w:r w:rsidRPr="00735D7C">
              <w:rPr>
                <w:rFonts w:ascii="Times New Roman" w:eastAsia="Batang" w:hAnsi="Times New Roman" w:cs="Times New Roman"/>
                <w:lang w:eastAsia="ru-RU"/>
              </w:rPr>
              <w:t>оперировать понятиями: случайный опыт и случайное событие, вероятность случайного события; уметь вычислять вероятность с использованием графических методов; применять формулы сложения и умножения вероятностей, комбинаторные факты и формулы при решении задач; оценивать вероятности реальных событий; знакомство со случайными величинами; умение приводить примеры проявления закона больших чисел в природных и общественных явлениях</w:t>
            </w:r>
          </w:p>
        </w:tc>
        <w:tc>
          <w:tcPr>
            <w:tcW w:w="1134" w:type="dxa"/>
          </w:tcPr>
          <w:p w14:paraId="0C0C99E9" w14:textId="77777777" w:rsidR="00735D7C" w:rsidRPr="00735D7C" w:rsidRDefault="00735D7C" w:rsidP="00735D7C">
            <w:pPr>
              <w:spacing w:after="0" w:line="240" w:lineRule="auto"/>
              <w:rPr>
                <w:rFonts w:ascii="Times New Roman" w:eastAsia="Batang" w:hAnsi="Times New Roman" w:cs="Batang"/>
                <w:bCs/>
                <w:lang w:eastAsia="ru-RU"/>
              </w:rPr>
            </w:pPr>
          </w:p>
        </w:tc>
        <w:tc>
          <w:tcPr>
            <w:tcW w:w="2948" w:type="dxa"/>
          </w:tcPr>
          <w:p w14:paraId="5A793AC3" w14:textId="77777777" w:rsidR="00735D7C" w:rsidRPr="00735D7C" w:rsidRDefault="00735D7C" w:rsidP="00735D7C">
            <w:pPr>
              <w:suppressAutoHyphens/>
              <w:spacing w:after="0" w:line="240" w:lineRule="auto"/>
              <w:jc w:val="both"/>
              <w:rPr>
                <w:rFonts w:ascii="Times New Roman" w:eastAsia="Times New Roman" w:hAnsi="Times New Roman" w:cs="Batang"/>
                <w:b/>
                <w:bCs/>
                <w:iCs/>
                <w:lang w:eastAsia="ru-RU"/>
              </w:rPr>
            </w:pPr>
          </w:p>
        </w:tc>
      </w:tr>
      <w:tr w:rsidR="00735D7C" w:rsidRPr="00735D7C" w14:paraId="2207AD7A" w14:textId="77777777" w:rsidTr="00735D7C">
        <w:trPr>
          <w:trHeight w:val="212"/>
        </w:trPr>
        <w:tc>
          <w:tcPr>
            <w:tcW w:w="1101" w:type="dxa"/>
            <w:vMerge/>
          </w:tcPr>
          <w:p w14:paraId="08EAC411" w14:textId="77777777" w:rsidR="00735D7C" w:rsidRPr="00735D7C" w:rsidRDefault="00735D7C" w:rsidP="00735D7C">
            <w:pPr>
              <w:suppressAutoHyphens/>
              <w:spacing w:after="0" w:line="240" w:lineRule="auto"/>
              <w:jc w:val="center"/>
              <w:rPr>
                <w:rFonts w:ascii="Times New Roman" w:eastAsia="Batang" w:hAnsi="Times New Roman" w:cs="Times New Roman"/>
                <w:i/>
                <w:highlight w:val="yellow"/>
                <w:lang w:eastAsia="ru-RU"/>
              </w:rPr>
            </w:pPr>
          </w:p>
        </w:tc>
        <w:tc>
          <w:tcPr>
            <w:tcW w:w="1134" w:type="dxa"/>
          </w:tcPr>
          <w:p w14:paraId="317067F7" w14:textId="77777777" w:rsidR="00735D7C" w:rsidRPr="00735D7C" w:rsidRDefault="00735D7C" w:rsidP="00735D7C">
            <w:pPr>
              <w:spacing w:after="0" w:line="240" w:lineRule="auto"/>
              <w:rPr>
                <w:rFonts w:ascii="Times New Roman" w:eastAsia="Batang" w:hAnsi="Times New Roman" w:cs="Batang"/>
                <w:bCs/>
                <w:lang w:eastAsia="ru-RU"/>
              </w:rPr>
            </w:pPr>
            <w:r w:rsidRPr="00735D7C">
              <w:rPr>
                <w:rFonts w:ascii="Times New Roman" w:eastAsia="Batang" w:hAnsi="Times New Roman" w:cs="Batang"/>
                <w:bCs/>
                <w:lang w:eastAsia="ru-RU"/>
              </w:rPr>
              <w:t>Уд 05.02</w:t>
            </w:r>
          </w:p>
        </w:tc>
        <w:tc>
          <w:tcPr>
            <w:tcW w:w="3289" w:type="dxa"/>
          </w:tcPr>
          <w:p w14:paraId="40513384" w14:textId="77777777" w:rsidR="00735D7C" w:rsidRPr="00735D7C" w:rsidRDefault="00735D7C" w:rsidP="00735D7C">
            <w:pPr>
              <w:spacing w:after="0" w:line="240" w:lineRule="auto"/>
              <w:ind w:firstLine="13"/>
              <w:rPr>
                <w:rFonts w:ascii="Times New Roman" w:eastAsia="Batang" w:hAnsi="Times New Roman" w:cs="Times New Roman"/>
                <w:highlight w:val="yellow"/>
                <w:lang w:eastAsia="ru-RU"/>
              </w:rPr>
            </w:pPr>
            <w:r w:rsidRPr="00735D7C">
              <w:rPr>
                <w:rFonts w:ascii="Times New Roman" w:eastAsia="Batang" w:hAnsi="Times New Roman" w:cs="Times New Roman"/>
                <w:lang w:eastAsia="ru-RU"/>
              </w:rPr>
              <w:t>оперировать понятиями: движение в пространстве, подобные фигуры в пространстве; использовать отношение площадей поверхностей и объемов подобных фигур при решении задач</w:t>
            </w:r>
          </w:p>
        </w:tc>
        <w:tc>
          <w:tcPr>
            <w:tcW w:w="1134" w:type="dxa"/>
          </w:tcPr>
          <w:p w14:paraId="06321F0E" w14:textId="77777777" w:rsidR="00735D7C" w:rsidRPr="00735D7C" w:rsidRDefault="00735D7C" w:rsidP="00735D7C">
            <w:pPr>
              <w:spacing w:after="0" w:line="240" w:lineRule="auto"/>
              <w:rPr>
                <w:rFonts w:ascii="Times New Roman" w:eastAsia="Times New Roman" w:hAnsi="Times New Roman" w:cs="Batang"/>
                <w:bCs/>
                <w:iCs/>
                <w:lang w:eastAsia="ru-RU"/>
              </w:rPr>
            </w:pPr>
          </w:p>
        </w:tc>
        <w:tc>
          <w:tcPr>
            <w:tcW w:w="2948" w:type="dxa"/>
          </w:tcPr>
          <w:p w14:paraId="4BDE163B" w14:textId="77777777" w:rsidR="00735D7C" w:rsidRPr="00735D7C" w:rsidRDefault="00735D7C" w:rsidP="00735D7C">
            <w:pPr>
              <w:suppressAutoHyphens/>
              <w:spacing w:after="0" w:line="240" w:lineRule="auto"/>
              <w:jc w:val="both"/>
              <w:rPr>
                <w:rFonts w:ascii="Times New Roman" w:eastAsia="Times New Roman" w:hAnsi="Times New Roman" w:cs="Batang"/>
                <w:bCs/>
                <w:lang w:eastAsia="ru-RU"/>
              </w:rPr>
            </w:pPr>
          </w:p>
        </w:tc>
      </w:tr>
      <w:tr w:rsidR="00735D7C" w:rsidRPr="00735D7C" w14:paraId="0A6AE253" w14:textId="77777777" w:rsidTr="00735D7C">
        <w:trPr>
          <w:trHeight w:val="212"/>
        </w:trPr>
        <w:tc>
          <w:tcPr>
            <w:tcW w:w="1101" w:type="dxa"/>
            <w:vMerge/>
          </w:tcPr>
          <w:p w14:paraId="1B96E535" w14:textId="77777777" w:rsidR="00735D7C" w:rsidRPr="00735D7C" w:rsidRDefault="00735D7C" w:rsidP="00735D7C">
            <w:pPr>
              <w:suppressAutoHyphens/>
              <w:spacing w:after="0" w:line="240" w:lineRule="auto"/>
              <w:jc w:val="center"/>
              <w:rPr>
                <w:rFonts w:ascii="Times New Roman" w:eastAsia="Batang" w:hAnsi="Times New Roman" w:cs="Times New Roman"/>
                <w:i/>
                <w:highlight w:val="yellow"/>
                <w:lang w:eastAsia="ru-RU"/>
              </w:rPr>
            </w:pPr>
          </w:p>
        </w:tc>
        <w:tc>
          <w:tcPr>
            <w:tcW w:w="1134" w:type="dxa"/>
          </w:tcPr>
          <w:p w14:paraId="06E3EB76" w14:textId="77777777" w:rsidR="00735D7C" w:rsidRPr="00735D7C" w:rsidRDefault="00735D7C" w:rsidP="00735D7C">
            <w:pPr>
              <w:spacing w:after="0" w:line="240" w:lineRule="auto"/>
              <w:rPr>
                <w:rFonts w:ascii="Times New Roman" w:eastAsia="Batang" w:hAnsi="Times New Roman" w:cs="Batang"/>
                <w:bCs/>
                <w:lang w:eastAsia="ru-RU"/>
              </w:rPr>
            </w:pPr>
            <w:r w:rsidRPr="00735D7C">
              <w:rPr>
                <w:rFonts w:ascii="Times New Roman" w:eastAsia="Batang" w:hAnsi="Times New Roman" w:cs="Batang"/>
                <w:bCs/>
                <w:lang w:eastAsia="ru-RU"/>
              </w:rPr>
              <w:t>Уд 05.03</w:t>
            </w:r>
          </w:p>
        </w:tc>
        <w:tc>
          <w:tcPr>
            <w:tcW w:w="3289" w:type="dxa"/>
          </w:tcPr>
          <w:p w14:paraId="70CCD319" w14:textId="77777777" w:rsidR="00735D7C" w:rsidRPr="00735D7C" w:rsidRDefault="00735D7C" w:rsidP="00735D7C">
            <w:pPr>
              <w:spacing w:after="0" w:line="240" w:lineRule="auto"/>
              <w:ind w:firstLine="13"/>
              <w:rPr>
                <w:rFonts w:ascii="Times New Roman" w:eastAsia="Times New Roman" w:hAnsi="Times New Roman" w:cs="Batang"/>
                <w:iCs/>
                <w:lang w:eastAsia="ru-RU"/>
              </w:rPr>
            </w:pPr>
            <w:r w:rsidRPr="00735D7C">
              <w:rPr>
                <w:rFonts w:ascii="Times New Roman" w:eastAsia="Times New Roman" w:hAnsi="Times New Roman" w:cs="Batang"/>
                <w:iCs/>
                <w:lang w:eastAsia="ru-RU"/>
              </w:rPr>
              <w:t>выбирать подходящий изученный метод для решения задачи, распознавать математические факты и математические модели в природных и общественных явлениях, в искусстве; умение приводить примеры математических открытий российской и мировой математической науки</w:t>
            </w:r>
          </w:p>
        </w:tc>
        <w:tc>
          <w:tcPr>
            <w:tcW w:w="1134" w:type="dxa"/>
          </w:tcPr>
          <w:p w14:paraId="7CCB5FFD" w14:textId="77777777" w:rsidR="00735D7C" w:rsidRPr="00735D7C" w:rsidRDefault="00735D7C" w:rsidP="00735D7C">
            <w:pPr>
              <w:spacing w:after="0" w:line="240" w:lineRule="auto"/>
              <w:rPr>
                <w:rFonts w:ascii="Times New Roman" w:eastAsia="Times New Roman" w:hAnsi="Times New Roman" w:cs="Batang"/>
                <w:bCs/>
                <w:iCs/>
                <w:lang w:eastAsia="ru-RU"/>
              </w:rPr>
            </w:pPr>
          </w:p>
        </w:tc>
        <w:tc>
          <w:tcPr>
            <w:tcW w:w="2948" w:type="dxa"/>
          </w:tcPr>
          <w:p w14:paraId="212E5B22" w14:textId="77777777" w:rsidR="00735D7C" w:rsidRPr="00735D7C" w:rsidRDefault="00735D7C" w:rsidP="00735D7C">
            <w:pPr>
              <w:suppressAutoHyphens/>
              <w:spacing w:after="0" w:line="240" w:lineRule="auto"/>
              <w:jc w:val="both"/>
              <w:rPr>
                <w:rFonts w:ascii="Times New Roman" w:eastAsia="Times New Roman" w:hAnsi="Times New Roman" w:cs="Batang"/>
                <w:bCs/>
                <w:lang w:eastAsia="ru-RU"/>
              </w:rPr>
            </w:pPr>
          </w:p>
        </w:tc>
      </w:tr>
    </w:tbl>
    <w:p w14:paraId="41793BC1" w14:textId="77777777" w:rsidR="00735D7C" w:rsidRPr="00735D7C" w:rsidRDefault="00735D7C" w:rsidP="00735D7C">
      <w:pPr>
        <w:suppressAutoHyphens/>
        <w:spacing w:after="240" w:line="240" w:lineRule="auto"/>
        <w:ind w:firstLine="709"/>
        <w:rPr>
          <w:rFonts w:ascii="Times New Roman" w:eastAsia="Batang" w:hAnsi="Times New Roman" w:cs="Times New Roman"/>
          <w:b/>
          <w:lang w:eastAsia="ru-RU"/>
        </w:rPr>
      </w:pPr>
    </w:p>
    <w:p w14:paraId="62F63E64" w14:textId="77777777" w:rsidR="00735D7C" w:rsidRPr="00735D7C" w:rsidRDefault="00735D7C" w:rsidP="00735D7C">
      <w:pPr>
        <w:suppressAutoHyphens/>
        <w:spacing w:after="240" w:line="240" w:lineRule="auto"/>
        <w:jc w:val="center"/>
        <w:rPr>
          <w:rFonts w:ascii="Times New Roman" w:eastAsia="Batang" w:hAnsi="Times New Roman" w:cs="Times New Roman"/>
          <w:b/>
          <w:sz w:val="24"/>
          <w:szCs w:val="24"/>
          <w:lang w:eastAsia="ru-RU"/>
        </w:rPr>
        <w:sectPr w:rsidR="00735D7C" w:rsidRPr="00735D7C" w:rsidSect="00735D7C">
          <w:pgSz w:w="11906" w:h="16838"/>
          <w:pgMar w:top="1134" w:right="850" w:bottom="284" w:left="1701" w:header="708" w:footer="708" w:gutter="0"/>
          <w:cols w:space="720"/>
          <w:docGrid w:linePitch="299"/>
        </w:sectPr>
      </w:pPr>
    </w:p>
    <w:p w14:paraId="1BC47605" w14:textId="77777777" w:rsidR="00735D7C" w:rsidRPr="00735D7C" w:rsidRDefault="00735D7C" w:rsidP="00735D7C">
      <w:pPr>
        <w:suppressAutoHyphens/>
        <w:spacing w:after="240" w:line="240" w:lineRule="auto"/>
        <w:jc w:val="center"/>
        <w:rPr>
          <w:rFonts w:ascii="Times New Roman" w:eastAsia="Batang" w:hAnsi="Times New Roman" w:cs="Times New Roman"/>
          <w:b/>
          <w:sz w:val="24"/>
          <w:szCs w:val="24"/>
          <w:lang w:eastAsia="ru-RU"/>
        </w:rPr>
      </w:pPr>
      <w:r w:rsidRPr="00735D7C">
        <w:rPr>
          <w:rFonts w:ascii="Times New Roman" w:eastAsia="Batang" w:hAnsi="Times New Roman" w:cs="Times New Roman"/>
          <w:b/>
          <w:sz w:val="24"/>
          <w:szCs w:val="24"/>
          <w:lang w:eastAsia="ru-RU"/>
        </w:rPr>
        <w:lastRenderedPageBreak/>
        <w:t>2. СТРУКТУРА И СОДЕРЖАНИЕ УЧЕБНОЙ ДИСЦИПЛИНЫ</w:t>
      </w:r>
    </w:p>
    <w:p w14:paraId="5AF062AD" w14:textId="77777777" w:rsidR="00735D7C" w:rsidRPr="00735D7C" w:rsidRDefault="00735D7C" w:rsidP="00735D7C">
      <w:pPr>
        <w:suppressAutoHyphens/>
        <w:spacing w:after="240" w:line="240" w:lineRule="auto"/>
        <w:ind w:firstLine="709"/>
        <w:rPr>
          <w:rFonts w:ascii="Times New Roman" w:eastAsia="Batang" w:hAnsi="Times New Roman" w:cs="Times New Roman"/>
          <w:b/>
          <w:sz w:val="24"/>
          <w:szCs w:val="24"/>
          <w:lang w:eastAsia="ru-RU"/>
        </w:rPr>
      </w:pPr>
      <w:r w:rsidRPr="00735D7C">
        <w:rPr>
          <w:rFonts w:ascii="Times New Roman" w:eastAsia="Batang" w:hAnsi="Times New Roman" w:cs="Times New Roman"/>
          <w:b/>
          <w:sz w:val="24"/>
          <w:szCs w:val="24"/>
          <w:lang w:eastAsia="ru-RU"/>
        </w:rPr>
        <w:t>2.1. Объем учебной дисциплины и виды учебной работы</w:t>
      </w: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6745"/>
        <w:gridCol w:w="2594"/>
      </w:tblGrid>
      <w:tr w:rsidR="00735D7C" w:rsidRPr="00735D7C" w14:paraId="5E5B191B" w14:textId="77777777" w:rsidTr="00735D7C">
        <w:trPr>
          <w:trHeight w:val="490"/>
        </w:trPr>
        <w:tc>
          <w:tcPr>
            <w:tcW w:w="3611" w:type="pct"/>
            <w:vAlign w:val="center"/>
          </w:tcPr>
          <w:p w14:paraId="53065DEA" w14:textId="77777777" w:rsidR="00735D7C" w:rsidRPr="00735D7C" w:rsidRDefault="00735D7C" w:rsidP="00735D7C">
            <w:pPr>
              <w:suppressAutoHyphens/>
              <w:spacing w:after="200" w:line="276" w:lineRule="auto"/>
              <w:rPr>
                <w:rFonts w:ascii="Times New Roman" w:eastAsia="Batang" w:hAnsi="Times New Roman" w:cs="Times New Roman"/>
                <w:b/>
                <w:lang w:eastAsia="ru-RU"/>
              </w:rPr>
            </w:pPr>
            <w:r w:rsidRPr="00735D7C">
              <w:rPr>
                <w:rFonts w:ascii="Times New Roman" w:eastAsia="Batang" w:hAnsi="Times New Roman" w:cs="Times New Roman"/>
                <w:b/>
                <w:lang w:eastAsia="ru-RU"/>
              </w:rPr>
              <w:t>Вид учебной работы</w:t>
            </w:r>
          </w:p>
        </w:tc>
        <w:tc>
          <w:tcPr>
            <w:tcW w:w="1389" w:type="pct"/>
            <w:vAlign w:val="center"/>
          </w:tcPr>
          <w:p w14:paraId="364DB665" w14:textId="77777777" w:rsidR="00735D7C" w:rsidRPr="00735D7C" w:rsidRDefault="00735D7C" w:rsidP="00735D7C">
            <w:pPr>
              <w:suppressAutoHyphens/>
              <w:spacing w:after="200" w:line="276" w:lineRule="auto"/>
              <w:rPr>
                <w:rFonts w:ascii="Times New Roman" w:eastAsia="Batang" w:hAnsi="Times New Roman" w:cs="Times New Roman"/>
                <w:b/>
                <w:iCs/>
                <w:lang w:eastAsia="ru-RU"/>
              </w:rPr>
            </w:pPr>
            <w:r w:rsidRPr="00735D7C">
              <w:rPr>
                <w:rFonts w:ascii="Times New Roman" w:eastAsia="Batang" w:hAnsi="Times New Roman" w:cs="Times New Roman"/>
                <w:b/>
                <w:iCs/>
                <w:lang w:eastAsia="ru-RU"/>
              </w:rPr>
              <w:t>Объем в часах</w:t>
            </w:r>
          </w:p>
        </w:tc>
      </w:tr>
      <w:tr w:rsidR="00735D7C" w:rsidRPr="00735D7C" w14:paraId="5A1D0C67" w14:textId="77777777" w:rsidTr="00735D7C">
        <w:trPr>
          <w:trHeight w:val="490"/>
        </w:trPr>
        <w:tc>
          <w:tcPr>
            <w:tcW w:w="3611" w:type="pct"/>
            <w:vAlign w:val="center"/>
          </w:tcPr>
          <w:p w14:paraId="67DF0788" w14:textId="77777777" w:rsidR="00735D7C" w:rsidRPr="00735D7C" w:rsidRDefault="00735D7C" w:rsidP="00735D7C">
            <w:pPr>
              <w:suppressAutoHyphens/>
              <w:spacing w:after="0" w:line="276" w:lineRule="auto"/>
              <w:rPr>
                <w:rFonts w:ascii="Times New Roman" w:eastAsia="Batang" w:hAnsi="Times New Roman" w:cs="Times New Roman"/>
                <w:b/>
                <w:lang w:eastAsia="ru-RU"/>
              </w:rPr>
            </w:pPr>
            <w:r w:rsidRPr="00735D7C">
              <w:rPr>
                <w:rFonts w:ascii="Times New Roman" w:eastAsia="Batang" w:hAnsi="Times New Roman" w:cs="Times New Roman"/>
                <w:b/>
                <w:lang w:eastAsia="ru-RU"/>
              </w:rPr>
              <w:t>Объем образовательной программы учебной дисциплины</w:t>
            </w:r>
          </w:p>
        </w:tc>
        <w:tc>
          <w:tcPr>
            <w:tcW w:w="1389" w:type="pct"/>
            <w:vAlign w:val="center"/>
          </w:tcPr>
          <w:p w14:paraId="7230EDBB" w14:textId="77777777" w:rsidR="00735D7C" w:rsidRPr="00735D7C" w:rsidRDefault="00735D7C" w:rsidP="00735D7C">
            <w:pPr>
              <w:suppressAutoHyphens/>
              <w:spacing w:after="0" w:line="276" w:lineRule="auto"/>
              <w:rPr>
                <w:rFonts w:ascii="Times New Roman" w:eastAsia="Batang" w:hAnsi="Times New Roman" w:cs="Times New Roman"/>
                <w:iCs/>
                <w:lang w:eastAsia="ru-RU"/>
              </w:rPr>
            </w:pPr>
            <w:r w:rsidRPr="00735D7C">
              <w:rPr>
                <w:rFonts w:ascii="Times New Roman" w:eastAsia="Batang" w:hAnsi="Times New Roman" w:cs="Times New Roman"/>
                <w:bCs/>
                <w:sz w:val="24"/>
                <w:szCs w:val="24"/>
                <w:lang w:eastAsia="ru-RU"/>
              </w:rPr>
              <w:t>212</w:t>
            </w:r>
          </w:p>
        </w:tc>
      </w:tr>
      <w:tr w:rsidR="00735D7C" w:rsidRPr="00735D7C" w14:paraId="5CAB467B" w14:textId="77777777" w:rsidTr="00735D7C">
        <w:trPr>
          <w:trHeight w:val="490"/>
        </w:trPr>
        <w:tc>
          <w:tcPr>
            <w:tcW w:w="3611" w:type="pct"/>
            <w:shd w:val="clear" w:color="auto" w:fill="auto"/>
            <w:vAlign w:val="center"/>
          </w:tcPr>
          <w:p w14:paraId="2771B3CB" w14:textId="77777777" w:rsidR="00735D7C" w:rsidRPr="00735D7C" w:rsidRDefault="00735D7C" w:rsidP="00735D7C">
            <w:pPr>
              <w:suppressAutoHyphens/>
              <w:spacing w:after="0" w:line="276" w:lineRule="auto"/>
              <w:rPr>
                <w:rFonts w:ascii="Times New Roman" w:eastAsia="Batang" w:hAnsi="Times New Roman" w:cs="Times New Roman"/>
                <w:b/>
                <w:lang w:eastAsia="ru-RU"/>
              </w:rPr>
            </w:pPr>
            <w:r w:rsidRPr="00735D7C">
              <w:rPr>
                <w:rFonts w:ascii="Times New Roman" w:eastAsia="Batang" w:hAnsi="Times New Roman" w:cs="Times New Roman"/>
                <w:b/>
                <w:lang w:eastAsia="ru-RU"/>
              </w:rPr>
              <w:t>в т.ч. в форме практической подготовки</w:t>
            </w:r>
          </w:p>
        </w:tc>
        <w:tc>
          <w:tcPr>
            <w:tcW w:w="1389" w:type="pct"/>
            <w:shd w:val="clear" w:color="auto" w:fill="auto"/>
            <w:vAlign w:val="center"/>
          </w:tcPr>
          <w:p w14:paraId="500B4D8F" w14:textId="77777777" w:rsidR="00735D7C" w:rsidRPr="00735D7C" w:rsidRDefault="00735D7C" w:rsidP="00735D7C">
            <w:pPr>
              <w:suppressAutoHyphens/>
              <w:spacing w:after="0" w:line="276" w:lineRule="auto"/>
              <w:rPr>
                <w:rFonts w:ascii="Times New Roman" w:eastAsia="Batang" w:hAnsi="Times New Roman" w:cs="Times New Roman"/>
                <w:iCs/>
                <w:lang w:eastAsia="ru-RU"/>
              </w:rPr>
            </w:pPr>
          </w:p>
        </w:tc>
      </w:tr>
      <w:tr w:rsidR="00735D7C" w:rsidRPr="00735D7C" w14:paraId="0CBCFD2B" w14:textId="77777777" w:rsidTr="00735D7C">
        <w:trPr>
          <w:trHeight w:val="336"/>
        </w:trPr>
        <w:tc>
          <w:tcPr>
            <w:tcW w:w="5000" w:type="pct"/>
            <w:gridSpan w:val="2"/>
            <w:vAlign w:val="center"/>
          </w:tcPr>
          <w:p w14:paraId="31BBCD3A" w14:textId="77777777" w:rsidR="00735D7C" w:rsidRPr="00735D7C" w:rsidRDefault="00735D7C" w:rsidP="00735D7C">
            <w:pPr>
              <w:suppressAutoHyphens/>
              <w:spacing w:after="0" w:line="276" w:lineRule="auto"/>
              <w:rPr>
                <w:rFonts w:ascii="Times New Roman" w:eastAsia="Batang" w:hAnsi="Times New Roman" w:cs="Times New Roman"/>
                <w:iCs/>
                <w:lang w:eastAsia="ru-RU"/>
              </w:rPr>
            </w:pPr>
            <w:r w:rsidRPr="00735D7C">
              <w:rPr>
                <w:rFonts w:ascii="Times New Roman" w:eastAsia="Batang" w:hAnsi="Times New Roman" w:cs="Times New Roman"/>
                <w:lang w:eastAsia="ru-RU"/>
              </w:rPr>
              <w:t>в т. ч.:</w:t>
            </w:r>
          </w:p>
        </w:tc>
      </w:tr>
      <w:tr w:rsidR="00735D7C" w:rsidRPr="00735D7C" w14:paraId="3D2324E7" w14:textId="77777777" w:rsidTr="00735D7C">
        <w:trPr>
          <w:trHeight w:val="490"/>
        </w:trPr>
        <w:tc>
          <w:tcPr>
            <w:tcW w:w="3611" w:type="pct"/>
            <w:vAlign w:val="center"/>
          </w:tcPr>
          <w:p w14:paraId="49491EF5" w14:textId="77777777" w:rsidR="00735D7C" w:rsidRPr="00735D7C" w:rsidRDefault="00735D7C" w:rsidP="00735D7C">
            <w:pPr>
              <w:suppressAutoHyphens/>
              <w:spacing w:after="0" w:line="276" w:lineRule="auto"/>
              <w:rPr>
                <w:rFonts w:ascii="Times New Roman" w:eastAsia="Batang" w:hAnsi="Times New Roman" w:cs="Times New Roman"/>
                <w:lang w:eastAsia="ru-RU"/>
              </w:rPr>
            </w:pPr>
            <w:r w:rsidRPr="00735D7C">
              <w:rPr>
                <w:rFonts w:ascii="Times New Roman" w:eastAsia="Batang" w:hAnsi="Times New Roman" w:cs="Times New Roman"/>
                <w:lang w:eastAsia="ru-RU"/>
              </w:rPr>
              <w:t>теоретическое обучение</w:t>
            </w:r>
          </w:p>
        </w:tc>
        <w:tc>
          <w:tcPr>
            <w:tcW w:w="1389" w:type="pct"/>
            <w:vAlign w:val="center"/>
          </w:tcPr>
          <w:p w14:paraId="153569A9" w14:textId="77777777" w:rsidR="00735D7C" w:rsidRPr="00735D7C" w:rsidRDefault="00735D7C" w:rsidP="00735D7C">
            <w:pPr>
              <w:suppressAutoHyphens/>
              <w:spacing w:after="0" w:line="276" w:lineRule="auto"/>
              <w:rPr>
                <w:rFonts w:ascii="Times New Roman" w:eastAsia="Batang" w:hAnsi="Times New Roman" w:cs="Times New Roman"/>
                <w:iCs/>
                <w:lang w:eastAsia="ru-RU"/>
              </w:rPr>
            </w:pPr>
            <w:r w:rsidRPr="00735D7C">
              <w:rPr>
                <w:rFonts w:ascii="Times New Roman" w:eastAsia="Batang" w:hAnsi="Times New Roman" w:cs="Times New Roman"/>
                <w:iCs/>
                <w:lang w:val="en-US" w:eastAsia="ru-RU"/>
              </w:rPr>
              <w:t>2</w:t>
            </w:r>
            <w:r w:rsidRPr="00735D7C">
              <w:rPr>
                <w:rFonts w:ascii="Times New Roman" w:eastAsia="Batang" w:hAnsi="Times New Roman" w:cs="Times New Roman"/>
                <w:iCs/>
                <w:lang w:eastAsia="ru-RU"/>
              </w:rPr>
              <w:t>00</w:t>
            </w:r>
          </w:p>
        </w:tc>
      </w:tr>
      <w:tr w:rsidR="00735D7C" w:rsidRPr="00735D7C" w14:paraId="6C372C19" w14:textId="77777777" w:rsidTr="00735D7C">
        <w:trPr>
          <w:trHeight w:val="490"/>
        </w:trPr>
        <w:tc>
          <w:tcPr>
            <w:tcW w:w="3611" w:type="pct"/>
            <w:vAlign w:val="center"/>
          </w:tcPr>
          <w:p w14:paraId="084B87B7" w14:textId="77777777" w:rsidR="00735D7C" w:rsidRPr="00735D7C" w:rsidRDefault="00735D7C" w:rsidP="00735D7C">
            <w:pPr>
              <w:suppressAutoHyphens/>
              <w:spacing w:after="0" w:line="276" w:lineRule="auto"/>
              <w:rPr>
                <w:rFonts w:ascii="Times New Roman" w:eastAsia="Batang" w:hAnsi="Times New Roman" w:cs="Times New Roman"/>
                <w:lang w:eastAsia="ru-RU"/>
              </w:rPr>
            </w:pPr>
            <w:r w:rsidRPr="00735D7C">
              <w:rPr>
                <w:rFonts w:ascii="Times New Roman" w:eastAsia="Batang" w:hAnsi="Times New Roman" w:cs="Times New Roman"/>
                <w:lang w:eastAsia="ru-RU"/>
              </w:rPr>
              <w:t>лабораторные работы</w:t>
            </w:r>
          </w:p>
        </w:tc>
        <w:tc>
          <w:tcPr>
            <w:tcW w:w="1389" w:type="pct"/>
            <w:vAlign w:val="center"/>
          </w:tcPr>
          <w:p w14:paraId="54A22A22" w14:textId="77777777" w:rsidR="00735D7C" w:rsidRPr="00735D7C" w:rsidRDefault="00735D7C" w:rsidP="00735D7C">
            <w:pPr>
              <w:suppressAutoHyphens/>
              <w:spacing w:after="0" w:line="276" w:lineRule="auto"/>
              <w:rPr>
                <w:rFonts w:ascii="Times New Roman" w:eastAsia="Batang" w:hAnsi="Times New Roman" w:cs="Times New Roman"/>
                <w:iCs/>
                <w:lang w:eastAsia="ru-RU"/>
              </w:rPr>
            </w:pPr>
          </w:p>
        </w:tc>
      </w:tr>
      <w:tr w:rsidR="00735D7C" w:rsidRPr="00735D7C" w14:paraId="003E7267" w14:textId="77777777" w:rsidTr="00735D7C">
        <w:trPr>
          <w:trHeight w:val="490"/>
        </w:trPr>
        <w:tc>
          <w:tcPr>
            <w:tcW w:w="3611" w:type="pct"/>
            <w:vAlign w:val="center"/>
          </w:tcPr>
          <w:p w14:paraId="1BA39B71" w14:textId="77777777" w:rsidR="00735D7C" w:rsidRPr="00735D7C" w:rsidRDefault="00735D7C" w:rsidP="00735D7C">
            <w:pPr>
              <w:suppressAutoHyphens/>
              <w:spacing w:after="0" w:line="276" w:lineRule="auto"/>
              <w:rPr>
                <w:rFonts w:ascii="Times New Roman" w:eastAsia="Batang" w:hAnsi="Times New Roman" w:cs="Times New Roman"/>
                <w:lang w:eastAsia="ru-RU"/>
              </w:rPr>
            </w:pPr>
            <w:r w:rsidRPr="00735D7C">
              <w:rPr>
                <w:rFonts w:ascii="Times New Roman" w:eastAsia="Batang" w:hAnsi="Times New Roman" w:cs="Times New Roman"/>
                <w:lang w:eastAsia="ru-RU"/>
              </w:rPr>
              <w:t>практические занятия</w:t>
            </w:r>
          </w:p>
        </w:tc>
        <w:tc>
          <w:tcPr>
            <w:tcW w:w="1389" w:type="pct"/>
            <w:vAlign w:val="center"/>
          </w:tcPr>
          <w:p w14:paraId="6E8F084D" w14:textId="77777777" w:rsidR="00735D7C" w:rsidRPr="00735D7C" w:rsidRDefault="00735D7C" w:rsidP="00735D7C">
            <w:pPr>
              <w:suppressAutoHyphens/>
              <w:spacing w:after="0" w:line="276" w:lineRule="auto"/>
              <w:rPr>
                <w:rFonts w:ascii="Times New Roman" w:eastAsia="Batang" w:hAnsi="Times New Roman" w:cs="Times New Roman"/>
                <w:iCs/>
                <w:lang w:eastAsia="ru-RU"/>
              </w:rPr>
            </w:pPr>
          </w:p>
        </w:tc>
      </w:tr>
      <w:tr w:rsidR="00735D7C" w:rsidRPr="00735D7C" w14:paraId="3E217141" w14:textId="77777777" w:rsidTr="00735D7C">
        <w:trPr>
          <w:trHeight w:val="490"/>
        </w:trPr>
        <w:tc>
          <w:tcPr>
            <w:tcW w:w="3611" w:type="pct"/>
            <w:vAlign w:val="center"/>
          </w:tcPr>
          <w:p w14:paraId="76B799C7" w14:textId="77777777" w:rsidR="00735D7C" w:rsidRPr="00735D7C" w:rsidRDefault="00735D7C" w:rsidP="00735D7C">
            <w:pPr>
              <w:suppressAutoHyphens/>
              <w:spacing w:after="0" w:line="276" w:lineRule="auto"/>
              <w:rPr>
                <w:rFonts w:ascii="Times New Roman" w:eastAsia="Batang" w:hAnsi="Times New Roman" w:cs="Times New Roman"/>
                <w:i/>
                <w:lang w:eastAsia="ru-RU"/>
              </w:rPr>
            </w:pPr>
            <w:r w:rsidRPr="00735D7C">
              <w:rPr>
                <w:rFonts w:ascii="Times New Roman" w:eastAsia="Batang" w:hAnsi="Times New Roman" w:cs="Times New Roman"/>
                <w:lang w:eastAsia="ru-RU"/>
              </w:rPr>
              <w:t xml:space="preserve">курсовая работа (проект) </w:t>
            </w:r>
          </w:p>
        </w:tc>
        <w:tc>
          <w:tcPr>
            <w:tcW w:w="1389" w:type="pct"/>
            <w:vAlign w:val="center"/>
          </w:tcPr>
          <w:p w14:paraId="7C93689E" w14:textId="77777777" w:rsidR="00735D7C" w:rsidRPr="00735D7C" w:rsidRDefault="00735D7C" w:rsidP="00735D7C">
            <w:pPr>
              <w:suppressAutoHyphens/>
              <w:spacing w:after="0" w:line="276" w:lineRule="auto"/>
              <w:rPr>
                <w:rFonts w:ascii="Times New Roman" w:eastAsia="Batang" w:hAnsi="Times New Roman" w:cs="Times New Roman"/>
                <w:iCs/>
                <w:lang w:eastAsia="ru-RU"/>
              </w:rPr>
            </w:pPr>
          </w:p>
        </w:tc>
      </w:tr>
      <w:tr w:rsidR="00735D7C" w:rsidRPr="00735D7C" w14:paraId="059F15BE" w14:textId="77777777" w:rsidTr="00735D7C">
        <w:trPr>
          <w:trHeight w:val="267"/>
        </w:trPr>
        <w:tc>
          <w:tcPr>
            <w:tcW w:w="3611" w:type="pct"/>
            <w:vAlign w:val="center"/>
          </w:tcPr>
          <w:p w14:paraId="2402AE32" w14:textId="77777777" w:rsidR="00735D7C" w:rsidRPr="00735D7C" w:rsidRDefault="00735D7C" w:rsidP="00735D7C">
            <w:pPr>
              <w:suppressAutoHyphens/>
              <w:spacing w:after="0" w:line="276" w:lineRule="auto"/>
              <w:rPr>
                <w:rFonts w:ascii="Times New Roman" w:eastAsia="Batang" w:hAnsi="Times New Roman" w:cs="Times New Roman"/>
                <w:i/>
                <w:lang w:eastAsia="ru-RU"/>
              </w:rPr>
            </w:pPr>
            <w:r w:rsidRPr="00735D7C">
              <w:rPr>
                <w:rFonts w:ascii="Times New Roman" w:eastAsia="Batang" w:hAnsi="Times New Roman" w:cs="Times New Roman"/>
                <w:i/>
                <w:lang w:eastAsia="ru-RU"/>
              </w:rPr>
              <w:t xml:space="preserve">Самостоятельная работа </w:t>
            </w:r>
          </w:p>
        </w:tc>
        <w:tc>
          <w:tcPr>
            <w:tcW w:w="1389" w:type="pct"/>
            <w:vAlign w:val="center"/>
          </w:tcPr>
          <w:p w14:paraId="15E17701" w14:textId="77777777" w:rsidR="00735D7C" w:rsidRPr="00735D7C" w:rsidRDefault="00735D7C" w:rsidP="00735D7C">
            <w:pPr>
              <w:suppressAutoHyphens/>
              <w:spacing w:after="0" w:line="276" w:lineRule="auto"/>
              <w:rPr>
                <w:rFonts w:ascii="Times New Roman" w:eastAsia="Batang" w:hAnsi="Times New Roman" w:cs="Times New Roman"/>
                <w:iCs/>
                <w:lang w:eastAsia="ru-RU"/>
              </w:rPr>
            </w:pPr>
          </w:p>
        </w:tc>
      </w:tr>
      <w:tr w:rsidR="00735D7C" w:rsidRPr="00735D7C" w14:paraId="23595E3C" w14:textId="77777777" w:rsidTr="00735D7C">
        <w:trPr>
          <w:trHeight w:val="331"/>
        </w:trPr>
        <w:tc>
          <w:tcPr>
            <w:tcW w:w="3611" w:type="pct"/>
            <w:vAlign w:val="center"/>
          </w:tcPr>
          <w:p w14:paraId="4311CC3A" w14:textId="77777777" w:rsidR="00735D7C" w:rsidRPr="00735D7C" w:rsidRDefault="00735D7C" w:rsidP="00735D7C">
            <w:pPr>
              <w:suppressAutoHyphens/>
              <w:spacing w:after="0" w:line="276" w:lineRule="auto"/>
              <w:rPr>
                <w:rFonts w:ascii="Times New Roman" w:eastAsia="Batang" w:hAnsi="Times New Roman" w:cs="Times New Roman"/>
                <w:i/>
                <w:lang w:eastAsia="ru-RU"/>
              </w:rPr>
            </w:pPr>
            <w:r w:rsidRPr="00735D7C">
              <w:rPr>
                <w:rFonts w:ascii="Times New Roman" w:eastAsia="Batang" w:hAnsi="Times New Roman" w:cs="Times New Roman"/>
                <w:b/>
                <w:iCs/>
                <w:lang w:eastAsia="ru-RU"/>
              </w:rPr>
              <w:t>Промежуточная аттестация</w:t>
            </w:r>
          </w:p>
        </w:tc>
        <w:tc>
          <w:tcPr>
            <w:tcW w:w="1389" w:type="pct"/>
            <w:vAlign w:val="center"/>
          </w:tcPr>
          <w:p w14:paraId="1CD49B5F" w14:textId="77777777" w:rsidR="00735D7C" w:rsidRPr="00735D7C" w:rsidRDefault="00735D7C" w:rsidP="00735D7C">
            <w:pPr>
              <w:suppressAutoHyphens/>
              <w:spacing w:after="0" w:line="276" w:lineRule="auto"/>
              <w:rPr>
                <w:rFonts w:ascii="Times New Roman" w:eastAsia="Batang" w:hAnsi="Times New Roman" w:cs="Times New Roman"/>
                <w:iCs/>
                <w:lang w:eastAsia="ru-RU"/>
              </w:rPr>
            </w:pPr>
            <w:r w:rsidRPr="00735D7C">
              <w:rPr>
                <w:rFonts w:ascii="Times New Roman" w:eastAsia="Batang" w:hAnsi="Times New Roman" w:cs="Times New Roman"/>
                <w:bCs/>
                <w:sz w:val="24"/>
                <w:szCs w:val="24"/>
                <w:lang w:eastAsia="ru-RU"/>
              </w:rPr>
              <w:t>12</w:t>
            </w:r>
          </w:p>
        </w:tc>
      </w:tr>
    </w:tbl>
    <w:p w14:paraId="3680EBA7" w14:textId="77777777" w:rsidR="00735D7C" w:rsidRPr="00735D7C" w:rsidRDefault="00735D7C" w:rsidP="00735D7C">
      <w:pPr>
        <w:suppressAutoHyphens/>
        <w:spacing w:after="120" w:line="276" w:lineRule="auto"/>
        <w:rPr>
          <w:rFonts w:ascii="Times New Roman" w:eastAsia="Batang" w:hAnsi="Times New Roman" w:cs="Times New Roman"/>
          <w:b/>
          <w:i/>
          <w:lang w:eastAsia="ru-RU"/>
        </w:rPr>
      </w:pPr>
    </w:p>
    <w:p w14:paraId="0ADD46EE" w14:textId="77777777" w:rsidR="00735D7C" w:rsidRPr="00735D7C" w:rsidRDefault="00735D7C" w:rsidP="00735D7C">
      <w:pPr>
        <w:spacing w:after="200" w:line="276" w:lineRule="auto"/>
        <w:rPr>
          <w:rFonts w:ascii="Times New Roman" w:eastAsia="Batang" w:hAnsi="Times New Roman" w:cs="Times New Roman"/>
          <w:b/>
          <w:i/>
          <w:lang w:eastAsia="ru-RU"/>
        </w:rPr>
        <w:sectPr w:rsidR="00735D7C" w:rsidRPr="00735D7C" w:rsidSect="00735D7C">
          <w:pgSz w:w="11906" w:h="16838"/>
          <w:pgMar w:top="1134" w:right="850" w:bottom="284" w:left="1701" w:header="708" w:footer="708" w:gutter="0"/>
          <w:cols w:space="720"/>
          <w:docGrid w:linePitch="299"/>
        </w:sectPr>
      </w:pPr>
    </w:p>
    <w:p w14:paraId="65F6C318" w14:textId="77777777" w:rsidR="00735D7C" w:rsidRPr="00735D7C" w:rsidRDefault="00735D7C" w:rsidP="00735D7C">
      <w:pPr>
        <w:spacing w:after="200" w:line="276" w:lineRule="auto"/>
        <w:ind w:firstLine="709"/>
        <w:rPr>
          <w:rFonts w:ascii="Times New Roman" w:eastAsia="Batang" w:hAnsi="Times New Roman" w:cs="Times New Roman"/>
          <w:b/>
          <w:bCs/>
          <w:lang w:eastAsia="ru-RU"/>
        </w:rPr>
      </w:pPr>
      <w:r w:rsidRPr="00735D7C">
        <w:rPr>
          <w:rFonts w:ascii="Times New Roman" w:eastAsia="Batang" w:hAnsi="Times New Roman" w:cs="Times New Roman"/>
          <w:b/>
          <w:lang w:eastAsia="ru-RU"/>
        </w:rPr>
        <w:lastRenderedPageBreak/>
        <w:t xml:space="preserve">2.2. Тематический план и содержание учебной дисциплины </w:t>
      </w:r>
    </w:p>
    <w:tbl>
      <w:tblPr>
        <w:tblW w:w="4971"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80"/>
        <w:gridCol w:w="7143"/>
        <w:gridCol w:w="1596"/>
        <w:gridCol w:w="2792"/>
        <w:gridCol w:w="1108"/>
      </w:tblGrid>
      <w:tr w:rsidR="00735D7C" w:rsidRPr="00735D7C" w14:paraId="1EC24055" w14:textId="77777777" w:rsidTr="00976770">
        <w:trPr>
          <w:trHeight w:val="20"/>
        </w:trPr>
        <w:tc>
          <w:tcPr>
            <w:tcW w:w="677" w:type="pct"/>
          </w:tcPr>
          <w:p w14:paraId="46A7571F" w14:textId="77777777" w:rsidR="00735D7C" w:rsidRPr="00735D7C" w:rsidRDefault="00735D7C" w:rsidP="00735D7C">
            <w:pPr>
              <w:suppressAutoHyphens/>
              <w:spacing w:after="0" w:line="240" w:lineRule="auto"/>
              <w:jc w:val="center"/>
              <w:rPr>
                <w:rFonts w:ascii="Times New Roman" w:eastAsia="Batang" w:hAnsi="Times New Roman" w:cs="Times New Roman"/>
                <w:b/>
                <w:bCs/>
                <w:lang w:eastAsia="ru-RU"/>
              </w:rPr>
            </w:pPr>
            <w:r w:rsidRPr="00735D7C">
              <w:rPr>
                <w:rFonts w:ascii="Times New Roman" w:eastAsia="Batang" w:hAnsi="Times New Roman" w:cs="Times New Roman"/>
                <w:b/>
                <w:bCs/>
                <w:lang w:eastAsia="ru-RU"/>
              </w:rPr>
              <w:t>Наименование разделов и тем</w:t>
            </w:r>
          </w:p>
        </w:tc>
        <w:tc>
          <w:tcPr>
            <w:tcW w:w="2443" w:type="pct"/>
          </w:tcPr>
          <w:p w14:paraId="1CC60D37" w14:textId="77777777" w:rsidR="00735D7C" w:rsidRPr="00735D7C" w:rsidRDefault="00735D7C" w:rsidP="00735D7C">
            <w:pPr>
              <w:suppressAutoHyphens/>
              <w:spacing w:after="0" w:line="240" w:lineRule="auto"/>
              <w:jc w:val="center"/>
              <w:rPr>
                <w:rFonts w:ascii="Times New Roman" w:eastAsia="Batang" w:hAnsi="Times New Roman" w:cs="Times New Roman"/>
                <w:b/>
                <w:bCs/>
                <w:lang w:eastAsia="ru-RU"/>
              </w:rPr>
            </w:pPr>
            <w:r w:rsidRPr="00735D7C">
              <w:rPr>
                <w:rFonts w:ascii="Times New Roman" w:eastAsia="Batang" w:hAnsi="Times New Roman" w:cs="Times New Roman"/>
                <w:b/>
                <w:bCs/>
                <w:lang w:eastAsia="ru-RU"/>
              </w:rPr>
              <w:t>Содержание учебного материала и формы организации деятельности обучающихся</w:t>
            </w:r>
          </w:p>
        </w:tc>
        <w:tc>
          <w:tcPr>
            <w:tcW w:w="546" w:type="pct"/>
          </w:tcPr>
          <w:p w14:paraId="74F5BF5C" w14:textId="77777777" w:rsidR="00735D7C" w:rsidRPr="00735D7C" w:rsidRDefault="00735D7C" w:rsidP="00735D7C">
            <w:pPr>
              <w:suppressAutoHyphens/>
              <w:spacing w:after="0" w:line="240" w:lineRule="auto"/>
              <w:jc w:val="center"/>
              <w:rPr>
                <w:rFonts w:ascii="Times New Roman" w:eastAsia="Batang" w:hAnsi="Times New Roman" w:cs="Times New Roman"/>
                <w:b/>
                <w:bCs/>
                <w:lang w:eastAsia="ru-RU"/>
              </w:rPr>
            </w:pPr>
            <w:r w:rsidRPr="00735D7C">
              <w:rPr>
                <w:rFonts w:ascii="Times New Roman" w:eastAsia="Batang" w:hAnsi="Times New Roman" w:cs="Times New Roman"/>
                <w:b/>
                <w:bCs/>
                <w:lang w:eastAsia="ru-RU"/>
              </w:rPr>
              <w:t>Объем, акад. ч / в том числе в форме практической подготовки, акад. ч</w:t>
            </w:r>
          </w:p>
        </w:tc>
        <w:tc>
          <w:tcPr>
            <w:tcW w:w="955" w:type="pct"/>
          </w:tcPr>
          <w:p w14:paraId="12BB1819" w14:textId="13F3FAC1" w:rsidR="00735D7C" w:rsidRPr="00735D7C" w:rsidRDefault="00735D7C" w:rsidP="00735D7C">
            <w:pPr>
              <w:suppressAutoHyphens/>
              <w:spacing w:after="0" w:line="240" w:lineRule="auto"/>
              <w:jc w:val="center"/>
              <w:rPr>
                <w:rFonts w:ascii="Times New Roman" w:eastAsia="Batang" w:hAnsi="Times New Roman" w:cs="Times New Roman"/>
                <w:b/>
                <w:bCs/>
                <w:lang w:eastAsia="ru-RU"/>
              </w:rPr>
            </w:pPr>
            <w:r w:rsidRPr="00735D7C">
              <w:rPr>
                <w:rFonts w:ascii="Times New Roman" w:eastAsia="Batang" w:hAnsi="Times New Roman" w:cs="Times New Roman"/>
                <w:b/>
                <w:bCs/>
                <w:lang w:eastAsia="ru-RU"/>
              </w:rPr>
              <w:t>Коды компетенций, формированию которых способствует элемент программы</w:t>
            </w:r>
          </w:p>
        </w:tc>
        <w:tc>
          <w:tcPr>
            <w:tcW w:w="379" w:type="pct"/>
          </w:tcPr>
          <w:p w14:paraId="2E982B4F" w14:textId="77777777" w:rsidR="00735D7C" w:rsidRPr="00735D7C" w:rsidRDefault="00735D7C" w:rsidP="00735D7C">
            <w:pPr>
              <w:suppressAutoHyphens/>
              <w:spacing w:after="0" w:line="240" w:lineRule="auto"/>
              <w:jc w:val="center"/>
              <w:rPr>
                <w:rFonts w:ascii="Times New Roman" w:eastAsia="Batang" w:hAnsi="Times New Roman" w:cs="Times New Roman"/>
                <w:b/>
                <w:bCs/>
                <w:lang w:eastAsia="ru-RU"/>
              </w:rPr>
            </w:pPr>
            <w:r w:rsidRPr="00735D7C">
              <w:rPr>
                <w:rFonts w:ascii="Times New Roman" w:eastAsia="Batang" w:hAnsi="Times New Roman" w:cs="Times New Roman"/>
                <w:b/>
                <w:lang w:eastAsia="ru-RU"/>
              </w:rPr>
              <w:t>Код Н/У/З</w:t>
            </w:r>
          </w:p>
        </w:tc>
      </w:tr>
      <w:tr w:rsidR="00735D7C" w:rsidRPr="00735D7C" w14:paraId="3EAA8D5E" w14:textId="77777777" w:rsidTr="00976770">
        <w:trPr>
          <w:trHeight w:val="20"/>
        </w:trPr>
        <w:tc>
          <w:tcPr>
            <w:tcW w:w="677" w:type="pct"/>
          </w:tcPr>
          <w:p w14:paraId="1D2AAD0F" w14:textId="77777777" w:rsidR="00735D7C" w:rsidRPr="00735D7C" w:rsidRDefault="00735D7C" w:rsidP="00735D7C">
            <w:pPr>
              <w:spacing w:after="0" w:line="240" w:lineRule="auto"/>
              <w:jc w:val="center"/>
              <w:rPr>
                <w:rFonts w:ascii="Times New Roman" w:eastAsia="Batang" w:hAnsi="Times New Roman" w:cs="Times New Roman"/>
                <w:b/>
                <w:bCs/>
                <w:i/>
                <w:iCs/>
                <w:lang w:eastAsia="ru-RU"/>
              </w:rPr>
            </w:pPr>
            <w:r w:rsidRPr="00735D7C">
              <w:rPr>
                <w:rFonts w:ascii="Times New Roman" w:eastAsia="Batang" w:hAnsi="Times New Roman" w:cs="Times New Roman"/>
                <w:b/>
                <w:bCs/>
                <w:i/>
                <w:iCs/>
                <w:lang w:eastAsia="ru-RU"/>
              </w:rPr>
              <w:t>1</w:t>
            </w:r>
          </w:p>
        </w:tc>
        <w:tc>
          <w:tcPr>
            <w:tcW w:w="2443" w:type="pct"/>
          </w:tcPr>
          <w:p w14:paraId="093DEA6D" w14:textId="77777777" w:rsidR="00735D7C" w:rsidRPr="00735D7C" w:rsidRDefault="00735D7C" w:rsidP="00735D7C">
            <w:pPr>
              <w:spacing w:after="0" w:line="240" w:lineRule="auto"/>
              <w:jc w:val="center"/>
              <w:rPr>
                <w:rFonts w:ascii="Times New Roman" w:eastAsia="Batang" w:hAnsi="Times New Roman" w:cs="Times New Roman"/>
                <w:b/>
                <w:bCs/>
                <w:i/>
                <w:iCs/>
                <w:lang w:eastAsia="ru-RU"/>
              </w:rPr>
            </w:pPr>
            <w:r w:rsidRPr="00735D7C">
              <w:rPr>
                <w:rFonts w:ascii="Times New Roman" w:eastAsia="Batang" w:hAnsi="Times New Roman" w:cs="Times New Roman"/>
                <w:b/>
                <w:bCs/>
                <w:i/>
                <w:iCs/>
                <w:lang w:eastAsia="ru-RU"/>
              </w:rPr>
              <w:t>2</w:t>
            </w:r>
          </w:p>
        </w:tc>
        <w:tc>
          <w:tcPr>
            <w:tcW w:w="546" w:type="pct"/>
          </w:tcPr>
          <w:p w14:paraId="27570023" w14:textId="77777777" w:rsidR="00735D7C" w:rsidRPr="00735D7C" w:rsidRDefault="00735D7C" w:rsidP="00735D7C">
            <w:pPr>
              <w:spacing w:after="0" w:line="240" w:lineRule="auto"/>
              <w:jc w:val="center"/>
              <w:rPr>
                <w:rFonts w:ascii="Times New Roman" w:eastAsia="Batang" w:hAnsi="Times New Roman" w:cs="Times New Roman"/>
                <w:b/>
                <w:bCs/>
                <w:i/>
                <w:iCs/>
                <w:lang w:eastAsia="ru-RU"/>
              </w:rPr>
            </w:pPr>
            <w:r w:rsidRPr="00735D7C">
              <w:rPr>
                <w:rFonts w:ascii="Times New Roman" w:eastAsia="Batang" w:hAnsi="Times New Roman" w:cs="Times New Roman"/>
                <w:b/>
                <w:bCs/>
                <w:i/>
                <w:iCs/>
                <w:lang w:eastAsia="ru-RU"/>
              </w:rPr>
              <w:t>3</w:t>
            </w:r>
          </w:p>
        </w:tc>
        <w:tc>
          <w:tcPr>
            <w:tcW w:w="955" w:type="pct"/>
          </w:tcPr>
          <w:p w14:paraId="4FACFC75" w14:textId="77777777" w:rsidR="00735D7C" w:rsidRPr="00735D7C" w:rsidRDefault="00735D7C" w:rsidP="00735D7C">
            <w:pPr>
              <w:spacing w:after="0" w:line="240" w:lineRule="auto"/>
              <w:jc w:val="center"/>
              <w:rPr>
                <w:rFonts w:ascii="Times New Roman" w:eastAsia="Batang" w:hAnsi="Times New Roman" w:cs="Times New Roman"/>
                <w:b/>
                <w:bCs/>
                <w:i/>
                <w:iCs/>
                <w:lang w:eastAsia="ru-RU"/>
              </w:rPr>
            </w:pPr>
            <w:r w:rsidRPr="00735D7C">
              <w:rPr>
                <w:rFonts w:ascii="Times New Roman" w:eastAsia="Batang" w:hAnsi="Times New Roman" w:cs="Times New Roman"/>
                <w:b/>
                <w:bCs/>
                <w:i/>
                <w:iCs/>
                <w:lang w:eastAsia="ru-RU"/>
              </w:rPr>
              <w:t>4</w:t>
            </w:r>
          </w:p>
        </w:tc>
        <w:tc>
          <w:tcPr>
            <w:tcW w:w="379" w:type="pct"/>
          </w:tcPr>
          <w:p w14:paraId="3A5DE1C1" w14:textId="77777777" w:rsidR="00735D7C" w:rsidRPr="00735D7C" w:rsidRDefault="00735D7C" w:rsidP="00735D7C">
            <w:pPr>
              <w:spacing w:after="0" w:line="240" w:lineRule="auto"/>
              <w:jc w:val="center"/>
              <w:rPr>
                <w:rFonts w:ascii="Times New Roman" w:eastAsia="Batang" w:hAnsi="Times New Roman" w:cs="Times New Roman"/>
                <w:b/>
                <w:bCs/>
                <w:i/>
                <w:iCs/>
                <w:lang w:eastAsia="ru-RU"/>
              </w:rPr>
            </w:pPr>
            <w:r w:rsidRPr="00735D7C">
              <w:rPr>
                <w:rFonts w:ascii="Times New Roman" w:eastAsia="Batang" w:hAnsi="Times New Roman" w:cs="Times New Roman"/>
                <w:b/>
                <w:bCs/>
                <w:i/>
                <w:iCs/>
                <w:lang w:eastAsia="ru-RU"/>
              </w:rPr>
              <w:t>5</w:t>
            </w:r>
          </w:p>
        </w:tc>
      </w:tr>
      <w:tr w:rsidR="00735D7C" w:rsidRPr="00735D7C" w14:paraId="5EC0B50A" w14:textId="77777777" w:rsidTr="00976770">
        <w:trPr>
          <w:trHeight w:val="20"/>
        </w:trPr>
        <w:tc>
          <w:tcPr>
            <w:tcW w:w="3120" w:type="pct"/>
            <w:gridSpan w:val="2"/>
          </w:tcPr>
          <w:p w14:paraId="2FFE2A56" w14:textId="77777777" w:rsidR="00735D7C" w:rsidRPr="00735D7C" w:rsidRDefault="00735D7C" w:rsidP="00735D7C">
            <w:pPr>
              <w:spacing w:after="0" w:line="240" w:lineRule="auto"/>
              <w:rPr>
                <w:rFonts w:ascii="Times New Roman" w:eastAsia="Batang" w:hAnsi="Times New Roman" w:cs="Batang"/>
                <w:i/>
                <w:lang w:eastAsia="ru-RU"/>
              </w:rPr>
            </w:pPr>
            <w:bookmarkStart w:id="16" w:name="_Hlk125541417"/>
            <w:r w:rsidRPr="00735D7C">
              <w:rPr>
                <w:rFonts w:ascii="Times New Roman" w:eastAsia="Batang" w:hAnsi="Times New Roman" w:cs="Batang"/>
                <w:b/>
                <w:bCs/>
                <w:lang w:eastAsia="ru-RU"/>
              </w:rPr>
              <w:t>Раздел 1. Повторение курса математики основной школы</w:t>
            </w:r>
          </w:p>
        </w:tc>
        <w:tc>
          <w:tcPr>
            <w:tcW w:w="546" w:type="pct"/>
          </w:tcPr>
          <w:p w14:paraId="44AB0141" w14:textId="77777777" w:rsidR="00735D7C" w:rsidRPr="00735D7C" w:rsidRDefault="00735D7C" w:rsidP="00735D7C">
            <w:pPr>
              <w:suppressAutoHyphens/>
              <w:spacing w:after="0" w:line="240" w:lineRule="auto"/>
              <w:jc w:val="center"/>
              <w:rPr>
                <w:rFonts w:ascii="Times New Roman" w:eastAsia="Batang" w:hAnsi="Times New Roman" w:cs="Batang"/>
                <w:b/>
                <w:i/>
                <w:lang w:eastAsia="ru-RU"/>
              </w:rPr>
            </w:pPr>
            <w:r w:rsidRPr="00735D7C">
              <w:rPr>
                <w:rFonts w:ascii="Times New Roman" w:eastAsia="Batang" w:hAnsi="Times New Roman" w:cs="Batang"/>
                <w:b/>
                <w:i/>
                <w:lang w:eastAsia="ru-RU"/>
              </w:rPr>
              <w:t>10</w:t>
            </w:r>
          </w:p>
        </w:tc>
        <w:tc>
          <w:tcPr>
            <w:tcW w:w="955" w:type="pct"/>
          </w:tcPr>
          <w:p w14:paraId="6F5BF68C" w14:textId="77777777" w:rsidR="00735D7C" w:rsidRPr="00735D7C" w:rsidRDefault="00735D7C" w:rsidP="00735D7C">
            <w:pPr>
              <w:spacing w:after="0" w:line="240" w:lineRule="auto"/>
              <w:rPr>
                <w:rFonts w:ascii="Times New Roman" w:eastAsia="Batang" w:hAnsi="Times New Roman" w:cs="Times New Roman"/>
                <w:b/>
                <w:bCs/>
                <w:i/>
                <w:iCs/>
                <w:highlight w:val="green"/>
                <w:lang w:eastAsia="ru-RU"/>
              </w:rPr>
            </w:pPr>
          </w:p>
        </w:tc>
        <w:tc>
          <w:tcPr>
            <w:tcW w:w="379" w:type="pct"/>
          </w:tcPr>
          <w:p w14:paraId="360E5431" w14:textId="77777777" w:rsidR="00735D7C" w:rsidRPr="00735D7C" w:rsidRDefault="00735D7C" w:rsidP="00735D7C">
            <w:pPr>
              <w:spacing w:after="0" w:line="240" w:lineRule="auto"/>
              <w:jc w:val="center"/>
              <w:rPr>
                <w:rFonts w:ascii="Times New Roman" w:eastAsia="Batang" w:hAnsi="Times New Roman" w:cs="Times New Roman"/>
                <w:b/>
                <w:bCs/>
                <w:i/>
                <w:iCs/>
                <w:highlight w:val="green"/>
                <w:lang w:eastAsia="ru-RU"/>
              </w:rPr>
            </w:pPr>
          </w:p>
        </w:tc>
      </w:tr>
      <w:tr w:rsidR="00735D7C" w:rsidRPr="00735D7C" w14:paraId="35C80407" w14:textId="77777777" w:rsidTr="00976770">
        <w:trPr>
          <w:trHeight w:val="149"/>
        </w:trPr>
        <w:tc>
          <w:tcPr>
            <w:tcW w:w="677" w:type="pct"/>
            <w:vMerge w:val="restart"/>
          </w:tcPr>
          <w:p w14:paraId="21EE2749" w14:textId="77777777" w:rsidR="00735D7C" w:rsidRPr="00735D7C" w:rsidRDefault="00735D7C" w:rsidP="00735D7C">
            <w:pPr>
              <w:spacing w:after="0" w:line="240" w:lineRule="auto"/>
              <w:rPr>
                <w:rFonts w:ascii="Times New Roman" w:eastAsia="Batang" w:hAnsi="Times New Roman" w:cs="Times New Roman"/>
                <w:b/>
                <w:bCs/>
                <w:lang w:eastAsia="ru-RU"/>
              </w:rPr>
            </w:pPr>
            <w:r w:rsidRPr="00735D7C">
              <w:rPr>
                <w:rFonts w:ascii="Times New Roman" w:eastAsia="Batang" w:hAnsi="Times New Roman" w:cs="Batang"/>
                <w:b/>
                <w:bCs/>
                <w:lang w:eastAsia="ru-RU" w:bidi="ru-RU"/>
              </w:rPr>
              <w:t>Тема 1.1. Цель и задачи математики при освоении специальности</w:t>
            </w:r>
          </w:p>
        </w:tc>
        <w:tc>
          <w:tcPr>
            <w:tcW w:w="2443" w:type="pct"/>
          </w:tcPr>
          <w:p w14:paraId="4865EF84" w14:textId="77777777" w:rsidR="00735D7C" w:rsidRPr="00735D7C" w:rsidRDefault="00735D7C" w:rsidP="00735D7C">
            <w:pPr>
              <w:spacing w:after="0" w:line="240" w:lineRule="auto"/>
              <w:rPr>
                <w:rFonts w:ascii="Times New Roman" w:eastAsia="Batang" w:hAnsi="Times New Roman" w:cs="Times New Roman"/>
                <w:b/>
                <w:bCs/>
                <w:i/>
                <w:lang w:eastAsia="ru-RU"/>
              </w:rPr>
            </w:pPr>
            <w:r w:rsidRPr="00735D7C">
              <w:rPr>
                <w:rFonts w:ascii="Times New Roman" w:eastAsia="Batang" w:hAnsi="Times New Roman" w:cs="Times New Roman"/>
                <w:b/>
                <w:bCs/>
                <w:lang w:eastAsia="ru-RU"/>
              </w:rPr>
              <w:t>Содержание</w:t>
            </w:r>
          </w:p>
        </w:tc>
        <w:tc>
          <w:tcPr>
            <w:tcW w:w="546" w:type="pct"/>
          </w:tcPr>
          <w:p w14:paraId="09A2662F" w14:textId="77777777" w:rsidR="00735D7C" w:rsidRPr="00735D7C" w:rsidRDefault="00735D7C" w:rsidP="00735D7C">
            <w:pPr>
              <w:suppressAutoHyphens/>
              <w:spacing w:after="0" w:line="240" w:lineRule="auto"/>
              <w:jc w:val="center"/>
              <w:rPr>
                <w:rFonts w:ascii="Times New Roman" w:eastAsia="Batang" w:hAnsi="Times New Roman" w:cs="Times New Roman"/>
                <w:i/>
                <w:iCs/>
                <w:lang w:eastAsia="ru-RU"/>
              </w:rPr>
            </w:pPr>
            <w:r w:rsidRPr="00735D7C">
              <w:rPr>
                <w:rFonts w:ascii="Times New Roman" w:eastAsia="Batang" w:hAnsi="Times New Roman" w:cs="Times New Roman"/>
                <w:i/>
                <w:iCs/>
                <w:lang w:eastAsia="ru-RU"/>
              </w:rPr>
              <w:t>2</w:t>
            </w:r>
          </w:p>
        </w:tc>
        <w:tc>
          <w:tcPr>
            <w:tcW w:w="955" w:type="pct"/>
          </w:tcPr>
          <w:p w14:paraId="3636DAA3" w14:textId="77777777" w:rsidR="00735D7C" w:rsidRPr="00735D7C" w:rsidRDefault="00735D7C" w:rsidP="00735D7C">
            <w:pPr>
              <w:spacing w:after="0" w:line="240" w:lineRule="auto"/>
              <w:rPr>
                <w:rFonts w:ascii="Times New Roman" w:eastAsia="Batang" w:hAnsi="Times New Roman" w:cs="Times New Roman"/>
                <w:b/>
                <w:i/>
                <w:highlight w:val="yellow"/>
                <w:lang w:eastAsia="ru-RU"/>
              </w:rPr>
            </w:pPr>
          </w:p>
        </w:tc>
        <w:tc>
          <w:tcPr>
            <w:tcW w:w="379" w:type="pct"/>
          </w:tcPr>
          <w:p w14:paraId="716E7694" w14:textId="77777777" w:rsidR="00735D7C" w:rsidRPr="00735D7C" w:rsidRDefault="00735D7C" w:rsidP="00735D7C">
            <w:pPr>
              <w:spacing w:after="0" w:line="240" w:lineRule="auto"/>
              <w:jc w:val="center"/>
              <w:rPr>
                <w:rFonts w:ascii="Times New Roman" w:eastAsia="Batang" w:hAnsi="Times New Roman" w:cs="Times New Roman"/>
                <w:b/>
                <w:i/>
                <w:highlight w:val="yellow"/>
                <w:lang w:eastAsia="ru-RU"/>
              </w:rPr>
            </w:pPr>
          </w:p>
        </w:tc>
      </w:tr>
      <w:tr w:rsidR="00735D7C" w:rsidRPr="00735D7C" w14:paraId="50D889EC" w14:textId="77777777" w:rsidTr="00976770">
        <w:trPr>
          <w:trHeight w:val="1951"/>
        </w:trPr>
        <w:tc>
          <w:tcPr>
            <w:tcW w:w="677" w:type="pct"/>
            <w:vMerge/>
          </w:tcPr>
          <w:p w14:paraId="554F488C" w14:textId="77777777" w:rsidR="00735D7C" w:rsidRPr="00735D7C" w:rsidRDefault="00735D7C" w:rsidP="00735D7C">
            <w:pPr>
              <w:spacing w:after="0" w:line="240" w:lineRule="auto"/>
              <w:rPr>
                <w:rFonts w:ascii="Times New Roman" w:eastAsia="Batang" w:hAnsi="Times New Roman" w:cs="Times New Roman"/>
                <w:b/>
                <w:bCs/>
                <w:i/>
                <w:lang w:eastAsia="ru-RU"/>
              </w:rPr>
            </w:pPr>
          </w:p>
        </w:tc>
        <w:tc>
          <w:tcPr>
            <w:tcW w:w="2443" w:type="pct"/>
          </w:tcPr>
          <w:p w14:paraId="5D9F120D" w14:textId="77777777" w:rsidR="00735D7C" w:rsidRPr="00735D7C" w:rsidRDefault="00735D7C" w:rsidP="00735D7C">
            <w:pPr>
              <w:suppressAutoHyphens/>
              <w:spacing w:after="0" w:line="240" w:lineRule="auto"/>
              <w:jc w:val="both"/>
              <w:rPr>
                <w:rFonts w:ascii="Times New Roman" w:eastAsia="Batang" w:hAnsi="Times New Roman" w:cs="Batang"/>
                <w:lang w:eastAsia="ru-RU"/>
              </w:rPr>
            </w:pPr>
            <w:r w:rsidRPr="00735D7C">
              <w:rPr>
                <w:rFonts w:ascii="Times New Roman" w:eastAsia="Times New Roman" w:hAnsi="Times New Roman" w:cs="Times New Roman"/>
                <w:lang w:eastAsia="ru-RU"/>
              </w:rPr>
              <w:t xml:space="preserve">Математика в науке, технике, экономике, информационных технологиях и практической деятельности. Цели и задачи изучения математики при освоении специальностей СПО. </w:t>
            </w:r>
            <w:r w:rsidRPr="00735D7C">
              <w:rPr>
                <w:rFonts w:ascii="Times New Roman" w:eastAsia="Batang" w:hAnsi="Times New Roman" w:cs="Times New Roman"/>
                <w:lang w:eastAsia="ru-RU" w:bidi="ru-RU"/>
              </w:rPr>
              <w:t>Базовые знания и умения по математике в профессиональной и в повседневной деятельности</w:t>
            </w:r>
          </w:p>
        </w:tc>
        <w:tc>
          <w:tcPr>
            <w:tcW w:w="546" w:type="pct"/>
          </w:tcPr>
          <w:p w14:paraId="3A846BD8" w14:textId="77777777" w:rsidR="00735D7C" w:rsidRPr="00735D7C" w:rsidRDefault="00735D7C" w:rsidP="00735D7C">
            <w:pPr>
              <w:suppressAutoHyphens/>
              <w:spacing w:after="0" w:line="240" w:lineRule="auto"/>
              <w:jc w:val="center"/>
              <w:rPr>
                <w:rFonts w:ascii="Times New Roman" w:eastAsia="Batang" w:hAnsi="Times New Roman" w:cs="Times New Roman"/>
                <w:bCs/>
                <w:i/>
                <w:iCs/>
                <w:lang w:eastAsia="ru-RU"/>
              </w:rPr>
            </w:pPr>
            <w:r w:rsidRPr="00735D7C">
              <w:rPr>
                <w:rFonts w:ascii="Times New Roman" w:eastAsia="Batang" w:hAnsi="Times New Roman" w:cs="Times New Roman"/>
                <w:bCs/>
                <w:i/>
                <w:iCs/>
                <w:lang w:eastAsia="ru-RU"/>
              </w:rPr>
              <w:t>2</w:t>
            </w:r>
          </w:p>
        </w:tc>
        <w:tc>
          <w:tcPr>
            <w:tcW w:w="955" w:type="pct"/>
          </w:tcPr>
          <w:p w14:paraId="0529FF42" w14:textId="77777777" w:rsidR="00735D7C" w:rsidRPr="00735D7C" w:rsidRDefault="00735D7C" w:rsidP="00735D7C">
            <w:pPr>
              <w:spacing w:after="0" w:line="240" w:lineRule="auto"/>
              <w:rPr>
                <w:rFonts w:ascii="Times New Roman" w:eastAsia="Batang" w:hAnsi="Times New Roman" w:cs="Batang"/>
                <w:b/>
                <w:bCs/>
                <w:lang w:eastAsia="ru-RU"/>
              </w:rPr>
            </w:pPr>
            <w:r w:rsidRPr="00735D7C">
              <w:rPr>
                <w:rFonts w:ascii="Times New Roman" w:eastAsia="Batang" w:hAnsi="Times New Roman" w:cs="Batang"/>
                <w:b/>
                <w:bCs/>
                <w:lang w:eastAsia="ru-RU"/>
              </w:rPr>
              <w:t>ОК 01, ОК 05</w:t>
            </w:r>
          </w:p>
        </w:tc>
        <w:tc>
          <w:tcPr>
            <w:tcW w:w="379" w:type="pct"/>
          </w:tcPr>
          <w:p w14:paraId="37324CE3" w14:textId="77777777" w:rsidR="00735D7C" w:rsidRPr="00735D7C" w:rsidRDefault="00735D7C" w:rsidP="00735D7C">
            <w:pPr>
              <w:suppressAutoHyphens/>
              <w:spacing w:after="0" w:line="240" w:lineRule="auto"/>
              <w:jc w:val="center"/>
              <w:rPr>
                <w:rFonts w:ascii="Times New Roman" w:eastAsia="Batang" w:hAnsi="Times New Roman" w:cs="Batang"/>
                <w:bCs/>
                <w:lang w:eastAsia="ru-RU"/>
              </w:rPr>
            </w:pPr>
            <w:r w:rsidRPr="00735D7C">
              <w:rPr>
                <w:rFonts w:ascii="Times New Roman" w:eastAsia="Batang" w:hAnsi="Times New Roman" w:cs="Batang"/>
                <w:bCs/>
                <w:lang w:eastAsia="ru-RU"/>
              </w:rPr>
              <w:t>Уо 01.01</w:t>
            </w:r>
          </w:p>
          <w:p w14:paraId="1FBC6600" w14:textId="77777777" w:rsidR="00735D7C" w:rsidRPr="00735D7C" w:rsidRDefault="00735D7C" w:rsidP="00735D7C">
            <w:pPr>
              <w:suppressAutoHyphens/>
              <w:spacing w:after="0" w:line="240" w:lineRule="auto"/>
              <w:jc w:val="center"/>
              <w:rPr>
                <w:rFonts w:ascii="Times New Roman" w:eastAsia="Batang" w:hAnsi="Times New Roman" w:cs="Batang"/>
                <w:bCs/>
                <w:lang w:eastAsia="ru-RU"/>
              </w:rPr>
            </w:pPr>
            <w:r w:rsidRPr="00735D7C">
              <w:rPr>
                <w:rFonts w:ascii="Times New Roman" w:eastAsia="Batang" w:hAnsi="Times New Roman" w:cs="Batang"/>
                <w:bCs/>
                <w:lang w:eastAsia="ru-RU"/>
              </w:rPr>
              <w:t>Уо 01.02</w:t>
            </w:r>
          </w:p>
          <w:p w14:paraId="19A1D70F" w14:textId="77777777" w:rsidR="00735D7C" w:rsidRPr="00735D7C" w:rsidRDefault="00735D7C" w:rsidP="00735D7C">
            <w:pPr>
              <w:suppressAutoHyphens/>
              <w:spacing w:after="0" w:line="240" w:lineRule="auto"/>
              <w:jc w:val="center"/>
              <w:rPr>
                <w:rFonts w:ascii="Times New Roman" w:eastAsia="Batang" w:hAnsi="Times New Roman" w:cs="Batang"/>
                <w:bCs/>
                <w:lang w:eastAsia="ru-RU"/>
              </w:rPr>
            </w:pPr>
            <w:r w:rsidRPr="00735D7C">
              <w:rPr>
                <w:rFonts w:ascii="Times New Roman" w:eastAsia="Batang" w:hAnsi="Times New Roman" w:cs="Batang"/>
                <w:bCs/>
                <w:lang w:eastAsia="ru-RU"/>
              </w:rPr>
              <w:t>Уо 01.03</w:t>
            </w:r>
          </w:p>
          <w:p w14:paraId="70C411BE" w14:textId="77777777" w:rsidR="00735D7C" w:rsidRPr="00735D7C" w:rsidRDefault="00735D7C" w:rsidP="00735D7C">
            <w:pPr>
              <w:suppressAutoHyphens/>
              <w:spacing w:after="0" w:line="240" w:lineRule="auto"/>
              <w:jc w:val="center"/>
              <w:rPr>
                <w:rFonts w:ascii="Times New Roman" w:eastAsia="Batang" w:hAnsi="Times New Roman" w:cs="Batang"/>
                <w:bCs/>
                <w:lang w:eastAsia="ru-RU"/>
              </w:rPr>
            </w:pPr>
            <w:r w:rsidRPr="00735D7C">
              <w:rPr>
                <w:rFonts w:ascii="Times New Roman" w:eastAsia="Batang" w:hAnsi="Times New Roman" w:cs="Batang"/>
                <w:bCs/>
                <w:lang w:eastAsia="ru-RU"/>
              </w:rPr>
              <w:t>Уо 05.01</w:t>
            </w:r>
          </w:p>
          <w:p w14:paraId="2CE9A82D" w14:textId="77777777" w:rsidR="00735D7C" w:rsidRPr="00735D7C" w:rsidRDefault="00735D7C" w:rsidP="00735D7C">
            <w:pPr>
              <w:suppressAutoHyphens/>
              <w:spacing w:after="0" w:line="240" w:lineRule="auto"/>
              <w:jc w:val="center"/>
              <w:rPr>
                <w:rFonts w:ascii="Times New Roman" w:eastAsia="Batang" w:hAnsi="Times New Roman" w:cs="Batang"/>
                <w:bCs/>
                <w:lang w:eastAsia="ru-RU"/>
              </w:rPr>
            </w:pPr>
            <w:r w:rsidRPr="00735D7C">
              <w:rPr>
                <w:rFonts w:ascii="Times New Roman" w:eastAsia="Batang" w:hAnsi="Times New Roman" w:cs="Batang"/>
                <w:bCs/>
                <w:lang w:eastAsia="ru-RU"/>
              </w:rPr>
              <w:t>Уд 01.01</w:t>
            </w:r>
          </w:p>
          <w:p w14:paraId="1AE58D75" w14:textId="77777777" w:rsidR="00735D7C" w:rsidRPr="00735D7C" w:rsidRDefault="00735D7C" w:rsidP="00735D7C">
            <w:pPr>
              <w:suppressAutoHyphens/>
              <w:spacing w:after="0" w:line="240" w:lineRule="auto"/>
              <w:jc w:val="center"/>
              <w:rPr>
                <w:rFonts w:ascii="Times New Roman" w:eastAsia="Batang" w:hAnsi="Times New Roman" w:cs="Batang"/>
                <w:bCs/>
                <w:lang w:eastAsia="ru-RU"/>
              </w:rPr>
            </w:pPr>
            <w:r w:rsidRPr="00735D7C">
              <w:rPr>
                <w:rFonts w:ascii="Times New Roman" w:eastAsia="Batang" w:hAnsi="Times New Roman" w:cs="Batang"/>
                <w:bCs/>
                <w:lang w:eastAsia="ru-RU"/>
              </w:rPr>
              <w:t>Уд 05.03</w:t>
            </w:r>
          </w:p>
          <w:p w14:paraId="73708370" w14:textId="77777777" w:rsidR="00735D7C" w:rsidRPr="00735D7C" w:rsidRDefault="00735D7C" w:rsidP="00735D7C">
            <w:pPr>
              <w:suppressAutoHyphens/>
              <w:spacing w:after="0" w:line="240" w:lineRule="auto"/>
              <w:jc w:val="center"/>
              <w:rPr>
                <w:rFonts w:ascii="Times New Roman" w:eastAsia="Batang" w:hAnsi="Times New Roman" w:cs="Batang"/>
                <w:bCs/>
                <w:lang w:eastAsia="ru-RU"/>
              </w:rPr>
            </w:pPr>
            <w:r w:rsidRPr="00735D7C">
              <w:rPr>
                <w:rFonts w:ascii="Times New Roman" w:eastAsia="Batang" w:hAnsi="Times New Roman" w:cs="Batang"/>
                <w:bCs/>
                <w:lang w:eastAsia="ru-RU"/>
              </w:rPr>
              <w:t>Зо 01.05</w:t>
            </w:r>
          </w:p>
          <w:p w14:paraId="3E6F59E5" w14:textId="77777777" w:rsidR="00735D7C" w:rsidRPr="00735D7C" w:rsidRDefault="00735D7C" w:rsidP="00735D7C">
            <w:pPr>
              <w:suppressAutoHyphens/>
              <w:spacing w:after="0" w:line="240" w:lineRule="auto"/>
              <w:jc w:val="center"/>
              <w:rPr>
                <w:rFonts w:ascii="Times New Roman" w:eastAsia="Batang" w:hAnsi="Times New Roman" w:cs="Batang"/>
                <w:bCs/>
                <w:lang w:eastAsia="ru-RU"/>
              </w:rPr>
            </w:pPr>
            <w:r w:rsidRPr="00735D7C">
              <w:rPr>
                <w:rFonts w:ascii="Times New Roman" w:eastAsia="Batang" w:hAnsi="Times New Roman" w:cs="Batang"/>
                <w:bCs/>
                <w:lang w:eastAsia="ru-RU"/>
              </w:rPr>
              <w:t>Зо 05.02</w:t>
            </w:r>
          </w:p>
        </w:tc>
      </w:tr>
      <w:tr w:rsidR="00735D7C" w:rsidRPr="00735D7C" w14:paraId="53D91D90" w14:textId="77777777" w:rsidTr="00976770">
        <w:trPr>
          <w:trHeight w:val="20"/>
        </w:trPr>
        <w:tc>
          <w:tcPr>
            <w:tcW w:w="677" w:type="pct"/>
            <w:vMerge/>
          </w:tcPr>
          <w:p w14:paraId="1E2FF382" w14:textId="77777777" w:rsidR="00735D7C" w:rsidRPr="00735D7C" w:rsidRDefault="00735D7C" w:rsidP="00735D7C">
            <w:pPr>
              <w:spacing w:after="0" w:line="240" w:lineRule="auto"/>
              <w:rPr>
                <w:rFonts w:ascii="Times New Roman" w:eastAsia="Batang" w:hAnsi="Times New Roman" w:cs="Times New Roman"/>
                <w:b/>
                <w:bCs/>
                <w:i/>
                <w:lang w:eastAsia="ru-RU"/>
              </w:rPr>
            </w:pPr>
          </w:p>
        </w:tc>
        <w:tc>
          <w:tcPr>
            <w:tcW w:w="2443" w:type="pct"/>
          </w:tcPr>
          <w:p w14:paraId="309D94B9" w14:textId="77777777" w:rsidR="00735D7C" w:rsidRPr="00735D7C" w:rsidRDefault="00735D7C" w:rsidP="00735D7C">
            <w:pPr>
              <w:suppressAutoHyphens/>
              <w:spacing w:after="0" w:line="240" w:lineRule="auto"/>
              <w:jc w:val="both"/>
              <w:rPr>
                <w:rFonts w:ascii="Times New Roman" w:eastAsia="Batang" w:hAnsi="Times New Roman" w:cs="Batang"/>
                <w:b/>
                <w:lang w:eastAsia="ru-RU"/>
              </w:rPr>
            </w:pPr>
            <w:r w:rsidRPr="00735D7C">
              <w:rPr>
                <w:rFonts w:ascii="Times New Roman" w:eastAsia="Batang" w:hAnsi="Times New Roman" w:cs="Batang"/>
                <w:b/>
                <w:bCs/>
                <w:lang w:eastAsia="ru-RU"/>
              </w:rPr>
              <w:t>В том числе практических занятий и лабораторных работ</w:t>
            </w:r>
          </w:p>
        </w:tc>
        <w:tc>
          <w:tcPr>
            <w:tcW w:w="546" w:type="pct"/>
          </w:tcPr>
          <w:p w14:paraId="285F5686" w14:textId="77777777" w:rsidR="00735D7C" w:rsidRPr="00735D7C" w:rsidRDefault="00735D7C" w:rsidP="00735D7C">
            <w:pPr>
              <w:suppressAutoHyphens/>
              <w:spacing w:after="0" w:line="240" w:lineRule="auto"/>
              <w:jc w:val="both"/>
              <w:rPr>
                <w:rFonts w:ascii="Times New Roman" w:eastAsia="Batang" w:hAnsi="Times New Roman" w:cs="Batang"/>
                <w:b/>
                <w:lang w:eastAsia="ru-RU"/>
              </w:rPr>
            </w:pPr>
          </w:p>
        </w:tc>
        <w:tc>
          <w:tcPr>
            <w:tcW w:w="955" w:type="pct"/>
          </w:tcPr>
          <w:p w14:paraId="6C8719EF" w14:textId="77777777" w:rsidR="00735D7C" w:rsidRPr="00735D7C" w:rsidRDefault="00735D7C" w:rsidP="00735D7C">
            <w:pPr>
              <w:spacing w:after="0" w:line="240" w:lineRule="auto"/>
              <w:rPr>
                <w:rFonts w:ascii="Times New Roman" w:eastAsia="Batang" w:hAnsi="Times New Roman" w:cs="Times New Roman"/>
                <w:b/>
                <w:i/>
                <w:highlight w:val="green"/>
                <w:lang w:eastAsia="ru-RU"/>
              </w:rPr>
            </w:pPr>
          </w:p>
        </w:tc>
        <w:tc>
          <w:tcPr>
            <w:tcW w:w="379" w:type="pct"/>
          </w:tcPr>
          <w:p w14:paraId="15FADC10" w14:textId="77777777" w:rsidR="00735D7C" w:rsidRPr="00735D7C" w:rsidRDefault="00735D7C" w:rsidP="00735D7C">
            <w:pPr>
              <w:spacing w:after="0" w:line="240" w:lineRule="auto"/>
              <w:jc w:val="center"/>
              <w:rPr>
                <w:rFonts w:ascii="Times New Roman" w:eastAsia="Batang" w:hAnsi="Times New Roman" w:cs="Times New Roman"/>
                <w:b/>
                <w:i/>
                <w:highlight w:val="green"/>
                <w:lang w:eastAsia="ru-RU"/>
              </w:rPr>
            </w:pPr>
          </w:p>
        </w:tc>
      </w:tr>
      <w:tr w:rsidR="00735D7C" w:rsidRPr="00735D7C" w14:paraId="2E05DE85" w14:textId="77777777" w:rsidTr="00976770">
        <w:trPr>
          <w:trHeight w:val="20"/>
        </w:trPr>
        <w:tc>
          <w:tcPr>
            <w:tcW w:w="677" w:type="pct"/>
            <w:vMerge/>
          </w:tcPr>
          <w:p w14:paraId="4B500FA7" w14:textId="77777777" w:rsidR="00735D7C" w:rsidRPr="00735D7C" w:rsidRDefault="00735D7C" w:rsidP="00735D7C">
            <w:pPr>
              <w:spacing w:after="0" w:line="240" w:lineRule="auto"/>
              <w:rPr>
                <w:rFonts w:ascii="Times New Roman" w:eastAsia="Batang" w:hAnsi="Times New Roman" w:cs="Times New Roman"/>
                <w:b/>
                <w:bCs/>
                <w:i/>
                <w:lang w:eastAsia="ru-RU"/>
              </w:rPr>
            </w:pPr>
          </w:p>
        </w:tc>
        <w:tc>
          <w:tcPr>
            <w:tcW w:w="2443" w:type="pct"/>
          </w:tcPr>
          <w:p w14:paraId="59755A8D" w14:textId="77777777" w:rsidR="00735D7C" w:rsidRPr="00735D7C" w:rsidRDefault="00735D7C" w:rsidP="00735D7C">
            <w:pPr>
              <w:suppressAutoHyphens/>
              <w:spacing w:after="0" w:line="240" w:lineRule="auto"/>
              <w:jc w:val="both"/>
              <w:rPr>
                <w:rFonts w:ascii="Times New Roman" w:eastAsia="Batang" w:hAnsi="Times New Roman" w:cs="Batang"/>
                <w:b/>
                <w:bCs/>
                <w:lang w:eastAsia="ru-RU"/>
              </w:rPr>
            </w:pPr>
          </w:p>
        </w:tc>
        <w:tc>
          <w:tcPr>
            <w:tcW w:w="546" w:type="pct"/>
          </w:tcPr>
          <w:p w14:paraId="061FA7BF" w14:textId="77777777" w:rsidR="00735D7C" w:rsidRPr="00735D7C" w:rsidRDefault="00735D7C" w:rsidP="00735D7C">
            <w:pPr>
              <w:suppressAutoHyphens/>
              <w:spacing w:after="0" w:line="240" w:lineRule="auto"/>
              <w:jc w:val="both"/>
              <w:rPr>
                <w:rFonts w:ascii="Times New Roman" w:eastAsia="Batang" w:hAnsi="Times New Roman" w:cs="Batang"/>
                <w:b/>
                <w:lang w:eastAsia="ru-RU"/>
              </w:rPr>
            </w:pPr>
          </w:p>
        </w:tc>
        <w:tc>
          <w:tcPr>
            <w:tcW w:w="955" w:type="pct"/>
          </w:tcPr>
          <w:p w14:paraId="0772F9AC" w14:textId="77777777" w:rsidR="00735D7C" w:rsidRPr="00735D7C" w:rsidRDefault="00735D7C" w:rsidP="00735D7C">
            <w:pPr>
              <w:spacing w:after="0" w:line="240" w:lineRule="auto"/>
              <w:rPr>
                <w:rFonts w:ascii="Times New Roman" w:eastAsia="Batang" w:hAnsi="Times New Roman" w:cs="Times New Roman"/>
                <w:b/>
                <w:i/>
                <w:highlight w:val="green"/>
                <w:lang w:eastAsia="ru-RU"/>
              </w:rPr>
            </w:pPr>
          </w:p>
        </w:tc>
        <w:tc>
          <w:tcPr>
            <w:tcW w:w="379" w:type="pct"/>
          </w:tcPr>
          <w:p w14:paraId="60E0E033" w14:textId="77777777" w:rsidR="00735D7C" w:rsidRPr="00735D7C" w:rsidRDefault="00735D7C" w:rsidP="00735D7C">
            <w:pPr>
              <w:spacing w:after="0" w:line="240" w:lineRule="auto"/>
              <w:jc w:val="center"/>
              <w:rPr>
                <w:rFonts w:ascii="Times New Roman" w:eastAsia="Batang" w:hAnsi="Times New Roman" w:cs="Times New Roman"/>
                <w:b/>
                <w:i/>
                <w:highlight w:val="green"/>
                <w:lang w:eastAsia="ru-RU"/>
              </w:rPr>
            </w:pPr>
          </w:p>
        </w:tc>
      </w:tr>
      <w:tr w:rsidR="00735D7C" w:rsidRPr="00735D7C" w14:paraId="54119FBC" w14:textId="77777777" w:rsidTr="00976770">
        <w:trPr>
          <w:trHeight w:val="20"/>
        </w:trPr>
        <w:tc>
          <w:tcPr>
            <w:tcW w:w="677" w:type="pct"/>
            <w:vMerge/>
          </w:tcPr>
          <w:p w14:paraId="32364D90" w14:textId="77777777" w:rsidR="00735D7C" w:rsidRPr="00735D7C" w:rsidRDefault="00735D7C" w:rsidP="00735D7C">
            <w:pPr>
              <w:spacing w:after="0" w:line="240" w:lineRule="auto"/>
              <w:rPr>
                <w:rFonts w:ascii="Times New Roman" w:eastAsia="Batang" w:hAnsi="Times New Roman" w:cs="Times New Roman"/>
                <w:b/>
                <w:bCs/>
                <w:lang w:eastAsia="ru-RU"/>
              </w:rPr>
            </w:pPr>
          </w:p>
        </w:tc>
        <w:tc>
          <w:tcPr>
            <w:tcW w:w="2443" w:type="pct"/>
          </w:tcPr>
          <w:p w14:paraId="684A5E75" w14:textId="77777777" w:rsidR="00735D7C" w:rsidRPr="00735D7C" w:rsidRDefault="00735D7C" w:rsidP="00735D7C">
            <w:pPr>
              <w:spacing w:after="0" w:line="240" w:lineRule="auto"/>
              <w:rPr>
                <w:rFonts w:ascii="Times New Roman" w:eastAsia="Batang" w:hAnsi="Times New Roman" w:cs="Times New Roman"/>
                <w:b/>
                <w:bCs/>
                <w:lang w:eastAsia="ru-RU"/>
              </w:rPr>
            </w:pPr>
            <w:r w:rsidRPr="00735D7C">
              <w:rPr>
                <w:rFonts w:ascii="Times New Roman" w:eastAsia="Batang" w:hAnsi="Times New Roman" w:cs="Times New Roman"/>
                <w:b/>
                <w:bCs/>
                <w:lang w:eastAsia="ru-RU"/>
              </w:rPr>
              <w:t>Самостоятельная работа обучающихся</w:t>
            </w:r>
          </w:p>
        </w:tc>
        <w:tc>
          <w:tcPr>
            <w:tcW w:w="546" w:type="pct"/>
          </w:tcPr>
          <w:p w14:paraId="0816A3D8" w14:textId="77777777" w:rsidR="00735D7C" w:rsidRPr="00735D7C" w:rsidRDefault="00735D7C" w:rsidP="00735D7C">
            <w:pPr>
              <w:suppressAutoHyphens/>
              <w:spacing w:after="0" w:line="240" w:lineRule="auto"/>
              <w:jc w:val="both"/>
              <w:rPr>
                <w:rFonts w:ascii="Times New Roman" w:eastAsia="Batang" w:hAnsi="Times New Roman" w:cs="Times New Roman"/>
                <w:b/>
                <w:bCs/>
                <w:lang w:eastAsia="ru-RU"/>
              </w:rPr>
            </w:pPr>
          </w:p>
        </w:tc>
        <w:tc>
          <w:tcPr>
            <w:tcW w:w="955" w:type="pct"/>
          </w:tcPr>
          <w:p w14:paraId="67985A2D" w14:textId="77777777" w:rsidR="00735D7C" w:rsidRPr="00735D7C" w:rsidRDefault="00735D7C" w:rsidP="00735D7C">
            <w:pPr>
              <w:suppressAutoHyphens/>
              <w:spacing w:after="0" w:line="240" w:lineRule="auto"/>
              <w:rPr>
                <w:rFonts w:ascii="Times New Roman" w:eastAsia="Batang" w:hAnsi="Times New Roman" w:cs="Batang"/>
                <w:b/>
                <w:highlight w:val="green"/>
                <w:lang w:eastAsia="ru-RU"/>
              </w:rPr>
            </w:pPr>
          </w:p>
        </w:tc>
        <w:tc>
          <w:tcPr>
            <w:tcW w:w="379" w:type="pct"/>
          </w:tcPr>
          <w:p w14:paraId="5AC85FD7" w14:textId="77777777" w:rsidR="00735D7C" w:rsidRPr="00735D7C" w:rsidRDefault="00735D7C" w:rsidP="00735D7C">
            <w:pPr>
              <w:suppressAutoHyphens/>
              <w:spacing w:after="0" w:line="240" w:lineRule="auto"/>
              <w:jc w:val="center"/>
              <w:rPr>
                <w:rFonts w:ascii="Times New Roman" w:eastAsia="Batang" w:hAnsi="Times New Roman" w:cs="Batang"/>
                <w:b/>
                <w:highlight w:val="green"/>
                <w:lang w:eastAsia="ru-RU"/>
              </w:rPr>
            </w:pPr>
          </w:p>
        </w:tc>
      </w:tr>
      <w:tr w:rsidR="00735D7C" w:rsidRPr="00735D7C" w14:paraId="1FF54A1F" w14:textId="77777777" w:rsidTr="00976770">
        <w:trPr>
          <w:trHeight w:val="103"/>
        </w:trPr>
        <w:tc>
          <w:tcPr>
            <w:tcW w:w="677" w:type="pct"/>
            <w:vMerge w:val="restart"/>
          </w:tcPr>
          <w:p w14:paraId="4329C6F7" w14:textId="77777777" w:rsidR="00735D7C" w:rsidRPr="00735D7C" w:rsidRDefault="00735D7C" w:rsidP="00735D7C">
            <w:pPr>
              <w:spacing w:after="0" w:line="240" w:lineRule="auto"/>
              <w:rPr>
                <w:rFonts w:ascii="Times New Roman" w:eastAsia="Batang" w:hAnsi="Times New Roman" w:cs="Times New Roman"/>
                <w:b/>
                <w:bCs/>
                <w:lang w:eastAsia="ru-RU"/>
              </w:rPr>
            </w:pPr>
            <w:bookmarkStart w:id="17" w:name="_Hlk125541327"/>
            <w:bookmarkEnd w:id="16"/>
            <w:r w:rsidRPr="00735D7C">
              <w:rPr>
                <w:rFonts w:ascii="Times New Roman" w:eastAsia="Batang" w:hAnsi="Times New Roman" w:cs="Batang"/>
                <w:b/>
                <w:bCs/>
                <w:lang w:eastAsia="ru-RU" w:bidi="ru-RU"/>
              </w:rPr>
              <w:t>Тема 1.2. Повторение курса алгебры</w:t>
            </w:r>
          </w:p>
        </w:tc>
        <w:tc>
          <w:tcPr>
            <w:tcW w:w="2443" w:type="pct"/>
          </w:tcPr>
          <w:p w14:paraId="34C2B923" w14:textId="77777777" w:rsidR="00735D7C" w:rsidRPr="00735D7C" w:rsidRDefault="00735D7C" w:rsidP="00735D7C">
            <w:pPr>
              <w:spacing w:after="0" w:line="240" w:lineRule="auto"/>
              <w:rPr>
                <w:rFonts w:ascii="Times New Roman" w:eastAsia="Batang" w:hAnsi="Times New Roman" w:cs="Times New Roman"/>
                <w:b/>
                <w:bCs/>
                <w:i/>
                <w:lang w:eastAsia="ru-RU"/>
              </w:rPr>
            </w:pPr>
            <w:r w:rsidRPr="00735D7C">
              <w:rPr>
                <w:rFonts w:ascii="Times New Roman" w:eastAsia="Batang" w:hAnsi="Times New Roman" w:cs="Times New Roman"/>
                <w:b/>
                <w:bCs/>
                <w:lang w:eastAsia="ru-RU"/>
              </w:rPr>
              <w:t>Содержание</w:t>
            </w:r>
          </w:p>
        </w:tc>
        <w:tc>
          <w:tcPr>
            <w:tcW w:w="546" w:type="pct"/>
          </w:tcPr>
          <w:p w14:paraId="2D455187" w14:textId="77777777" w:rsidR="00735D7C" w:rsidRPr="00735D7C" w:rsidRDefault="00735D7C" w:rsidP="00735D7C">
            <w:pPr>
              <w:suppressAutoHyphens/>
              <w:spacing w:after="0" w:line="240" w:lineRule="auto"/>
              <w:jc w:val="center"/>
              <w:rPr>
                <w:rFonts w:ascii="Times New Roman" w:eastAsia="Batang" w:hAnsi="Times New Roman" w:cs="Times New Roman"/>
                <w:i/>
                <w:iCs/>
                <w:lang w:eastAsia="ru-RU"/>
              </w:rPr>
            </w:pPr>
            <w:r w:rsidRPr="00735D7C">
              <w:rPr>
                <w:rFonts w:ascii="Times New Roman" w:eastAsia="Batang" w:hAnsi="Times New Roman" w:cs="Times New Roman"/>
                <w:i/>
                <w:iCs/>
                <w:lang w:eastAsia="ru-RU"/>
              </w:rPr>
              <w:t>4</w:t>
            </w:r>
          </w:p>
        </w:tc>
        <w:tc>
          <w:tcPr>
            <w:tcW w:w="955" w:type="pct"/>
          </w:tcPr>
          <w:p w14:paraId="57556B67" w14:textId="77777777" w:rsidR="00735D7C" w:rsidRPr="00735D7C" w:rsidRDefault="00735D7C" w:rsidP="00735D7C">
            <w:pPr>
              <w:spacing w:after="0" w:line="240" w:lineRule="auto"/>
              <w:rPr>
                <w:rFonts w:ascii="Times New Roman" w:eastAsia="Batang" w:hAnsi="Times New Roman" w:cs="Times New Roman"/>
                <w:b/>
                <w:i/>
                <w:highlight w:val="yellow"/>
                <w:lang w:eastAsia="ru-RU"/>
              </w:rPr>
            </w:pPr>
          </w:p>
        </w:tc>
        <w:tc>
          <w:tcPr>
            <w:tcW w:w="379" w:type="pct"/>
          </w:tcPr>
          <w:p w14:paraId="03063393" w14:textId="77777777" w:rsidR="00735D7C" w:rsidRPr="00735D7C" w:rsidRDefault="00735D7C" w:rsidP="00735D7C">
            <w:pPr>
              <w:spacing w:after="0" w:line="240" w:lineRule="auto"/>
              <w:jc w:val="center"/>
              <w:rPr>
                <w:rFonts w:ascii="Times New Roman" w:eastAsia="Batang" w:hAnsi="Times New Roman" w:cs="Times New Roman"/>
                <w:b/>
                <w:i/>
                <w:highlight w:val="yellow"/>
                <w:lang w:eastAsia="ru-RU"/>
              </w:rPr>
            </w:pPr>
          </w:p>
        </w:tc>
      </w:tr>
      <w:tr w:rsidR="00735D7C" w:rsidRPr="00735D7C" w14:paraId="24FF4FB9" w14:textId="77777777" w:rsidTr="00976770">
        <w:trPr>
          <w:trHeight w:val="20"/>
        </w:trPr>
        <w:tc>
          <w:tcPr>
            <w:tcW w:w="677" w:type="pct"/>
            <w:vMerge/>
          </w:tcPr>
          <w:p w14:paraId="20295830" w14:textId="77777777" w:rsidR="00735D7C" w:rsidRPr="00735D7C" w:rsidRDefault="00735D7C" w:rsidP="00735D7C">
            <w:pPr>
              <w:spacing w:after="0" w:line="240" w:lineRule="auto"/>
              <w:rPr>
                <w:rFonts w:ascii="Times New Roman" w:eastAsia="Batang" w:hAnsi="Times New Roman" w:cs="Times New Roman"/>
                <w:b/>
                <w:bCs/>
                <w:i/>
                <w:lang w:eastAsia="ru-RU"/>
              </w:rPr>
            </w:pPr>
          </w:p>
        </w:tc>
        <w:tc>
          <w:tcPr>
            <w:tcW w:w="2443" w:type="pct"/>
          </w:tcPr>
          <w:p w14:paraId="6D28FA82" w14:textId="77777777" w:rsidR="00735D7C" w:rsidRPr="00735D7C" w:rsidRDefault="00735D7C" w:rsidP="00735D7C">
            <w:pPr>
              <w:suppressAutoHyphens/>
              <w:spacing w:after="0" w:line="240" w:lineRule="auto"/>
              <w:jc w:val="both"/>
              <w:rPr>
                <w:rFonts w:ascii="Times New Roman" w:eastAsia="Batang" w:hAnsi="Times New Roman" w:cs="Batang"/>
                <w:lang w:eastAsia="ru-RU" w:bidi="ru-RU"/>
              </w:rPr>
            </w:pPr>
            <w:r w:rsidRPr="00735D7C">
              <w:rPr>
                <w:rFonts w:ascii="Times New Roman" w:eastAsia="Batang" w:hAnsi="Times New Roman" w:cs="Batang"/>
                <w:lang w:eastAsia="ru-RU" w:bidi="ru-RU"/>
              </w:rPr>
              <w:t xml:space="preserve">Действия над положительными и отрицательными числами, обыкновенными и десятичными дробями. Действия со степенями, формулы сокращенного умножения. </w:t>
            </w:r>
          </w:p>
          <w:p w14:paraId="581F3B98" w14:textId="77777777" w:rsidR="00735D7C" w:rsidRPr="00735D7C" w:rsidRDefault="00735D7C" w:rsidP="00735D7C">
            <w:pPr>
              <w:suppressAutoHyphens/>
              <w:spacing w:after="0" w:line="240" w:lineRule="auto"/>
              <w:jc w:val="both"/>
              <w:rPr>
                <w:rFonts w:ascii="Times New Roman" w:eastAsia="Batang" w:hAnsi="Times New Roman" w:cs="Batang"/>
                <w:lang w:eastAsia="ru-RU" w:bidi="ru-RU"/>
              </w:rPr>
            </w:pPr>
            <w:r w:rsidRPr="00735D7C">
              <w:rPr>
                <w:rFonts w:ascii="Times New Roman" w:eastAsia="Batang" w:hAnsi="Times New Roman" w:cs="Batang"/>
                <w:lang w:eastAsia="ru-RU" w:bidi="ru-RU"/>
              </w:rPr>
              <w:t xml:space="preserve">Линейные, квадратные, дробно-линейные уравнения и неравенства. Способы решения систем линейных уравнений. Системы линейных неравенств. </w:t>
            </w:r>
            <w:r w:rsidRPr="00735D7C">
              <w:rPr>
                <w:rFonts w:ascii="Times New Roman" w:eastAsia="Times New Roman" w:hAnsi="Times New Roman" w:cs="Batang"/>
                <w:iCs/>
                <w:lang w:eastAsia="ru-RU"/>
              </w:rPr>
              <w:t>Текстовые задачи разных типов (в том числе на проценты, доли и части, на движение, работу, стоимость товаров и услуг, налоги, задачи из области управления личными и семейными финансами); составлять выражения, уравнения, неравенства и их системы по условию задачи, исследовать полученное решение и оценивать правдоподобность результатов</w:t>
            </w:r>
          </w:p>
          <w:p w14:paraId="413E257D" w14:textId="77777777" w:rsidR="00735D7C" w:rsidRPr="00735D7C" w:rsidRDefault="00735D7C" w:rsidP="00735D7C">
            <w:pPr>
              <w:suppressAutoHyphens/>
              <w:spacing w:after="0" w:line="240" w:lineRule="auto"/>
              <w:jc w:val="both"/>
              <w:rPr>
                <w:rFonts w:ascii="Times New Roman" w:eastAsia="Batang" w:hAnsi="Times New Roman" w:cs="Batang"/>
                <w:lang w:eastAsia="ru-RU"/>
              </w:rPr>
            </w:pPr>
          </w:p>
        </w:tc>
        <w:tc>
          <w:tcPr>
            <w:tcW w:w="546" w:type="pct"/>
          </w:tcPr>
          <w:p w14:paraId="0830FC23" w14:textId="77777777" w:rsidR="00735D7C" w:rsidRPr="00735D7C" w:rsidRDefault="00735D7C" w:rsidP="00735D7C">
            <w:pPr>
              <w:suppressAutoHyphens/>
              <w:spacing w:after="0" w:line="240" w:lineRule="auto"/>
              <w:jc w:val="center"/>
              <w:rPr>
                <w:rFonts w:ascii="Times New Roman" w:eastAsia="Batang" w:hAnsi="Times New Roman" w:cs="Times New Roman"/>
                <w:bCs/>
                <w:i/>
                <w:iCs/>
                <w:lang w:eastAsia="ru-RU"/>
              </w:rPr>
            </w:pPr>
            <w:r w:rsidRPr="00735D7C">
              <w:rPr>
                <w:rFonts w:ascii="Times New Roman" w:eastAsia="Batang" w:hAnsi="Times New Roman" w:cs="Batang"/>
                <w:i/>
                <w:lang w:eastAsia="ru-RU"/>
              </w:rPr>
              <w:t>4</w:t>
            </w:r>
          </w:p>
        </w:tc>
        <w:tc>
          <w:tcPr>
            <w:tcW w:w="955" w:type="pct"/>
          </w:tcPr>
          <w:p w14:paraId="5A458861" w14:textId="77777777" w:rsidR="00735D7C" w:rsidRPr="00735D7C" w:rsidRDefault="00735D7C" w:rsidP="00735D7C">
            <w:pPr>
              <w:spacing w:after="0" w:line="240" w:lineRule="auto"/>
              <w:rPr>
                <w:rFonts w:ascii="Times New Roman" w:eastAsia="Batang" w:hAnsi="Times New Roman" w:cs="Batang"/>
                <w:b/>
                <w:bCs/>
                <w:highlight w:val="yellow"/>
                <w:lang w:eastAsia="ru-RU"/>
              </w:rPr>
            </w:pPr>
            <w:r w:rsidRPr="00735D7C">
              <w:rPr>
                <w:rFonts w:ascii="Times New Roman" w:eastAsia="Batang" w:hAnsi="Times New Roman" w:cs="Batang"/>
                <w:b/>
                <w:bCs/>
                <w:lang w:eastAsia="ru-RU"/>
              </w:rPr>
              <w:t>ОК 01</w:t>
            </w:r>
          </w:p>
        </w:tc>
        <w:tc>
          <w:tcPr>
            <w:tcW w:w="379" w:type="pct"/>
          </w:tcPr>
          <w:p w14:paraId="388DDDE3" w14:textId="77777777" w:rsidR="00735D7C" w:rsidRPr="00735D7C" w:rsidRDefault="00735D7C" w:rsidP="00735D7C">
            <w:pPr>
              <w:suppressAutoHyphens/>
              <w:spacing w:after="0" w:line="240" w:lineRule="auto"/>
              <w:jc w:val="center"/>
              <w:rPr>
                <w:rFonts w:ascii="Times New Roman" w:eastAsia="Batang" w:hAnsi="Times New Roman" w:cs="Batang"/>
                <w:bCs/>
                <w:lang w:eastAsia="ru-RU"/>
              </w:rPr>
            </w:pPr>
            <w:r w:rsidRPr="00735D7C">
              <w:rPr>
                <w:rFonts w:ascii="Times New Roman" w:eastAsia="Batang" w:hAnsi="Times New Roman" w:cs="Batang"/>
                <w:bCs/>
                <w:lang w:eastAsia="ru-RU"/>
              </w:rPr>
              <w:t>Уо 01.01</w:t>
            </w:r>
          </w:p>
          <w:p w14:paraId="35860F7A" w14:textId="77777777" w:rsidR="00735D7C" w:rsidRPr="00735D7C" w:rsidRDefault="00735D7C" w:rsidP="00735D7C">
            <w:pPr>
              <w:suppressAutoHyphens/>
              <w:spacing w:after="0" w:line="240" w:lineRule="auto"/>
              <w:jc w:val="center"/>
              <w:rPr>
                <w:rFonts w:ascii="Times New Roman" w:eastAsia="Batang" w:hAnsi="Times New Roman" w:cs="Batang"/>
                <w:bCs/>
                <w:lang w:eastAsia="ru-RU"/>
              </w:rPr>
            </w:pPr>
            <w:r w:rsidRPr="00735D7C">
              <w:rPr>
                <w:rFonts w:ascii="Times New Roman" w:eastAsia="Batang" w:hAnsi="Times New Roman" w:cs="Batang"/>
                <w:bCs/>
                <w:lang w:eastAsia="ru-RU"/>
              </w:rPr>
              <w:t>Уд 01.02</w:t>
            </w:r>
          </w:p>
          <w:p w14:paraId="730C9621" w14:textId="77777777" w:rsidR="00735D7C" w:rsidRPr="00735D7C" w:rsidRDefault="00735D7C" w:rsidP="00735D7C">
            <w:pPr>
              <w:suppressAutoHyphens/>
              <w:spacing w:after="0" w:line="240" w:lineRule="auto"/>
              <w:jc w:val="center"/>
              <w:rPr>
                <w:rFonts w:ascii="Times New Roman" w:eastAsia="Batang" w:hAnsi="Times New Roman" w:cs="Batang"/>
                <w:bCs/>
                <w:lang w:eastAsia="ru-RU"/>
              </w:rPr>
            </w:pPr>
            <w:r w:rsidRPr="00735D7C">
              <w:rPr>
                <w:rFonts w:ascii="Times New Roman" w:eastAsia="Batang" w:hAnsi="Times New Roman" w:cs="Batang"/>
                <w:bCs/>
                <w:lang w:eastAsia="ru-RU"/>
              </w:rPr>
              <w:t>Уд 01.04</w:t>
            </w:r>
          </w:p>
          <w:p w14:paraId="44E875E3" w14:textId="77777777" w:rsidR="00735D7C" w:rsidRPr="00735D7C" w:rsidRDefault="00735D7C" w:rsidP="00735D7C">
            <w:pPr>
              <w:suppressAutoHyphens/>
              <w:spacing w:after="0" w:line="240" w:lineRule="auto"/>
              <w:jc w:val="center"/>
              <w:rPr>
                <w:rFonts w:ascii="Times New Roman" w:eastAsia="Batang" w:hAnsi="Times New Roman" w:cs="Batang"/>
                <w:bCs/>
                <w:lang w:eastAsia="ru-RU"/>
              </w:rPr>
            </w:pPr>
            <w:r w:rsidRPr="00735D7C">
              <w:rPr>
                <w:rFonts w:ascii="Times New Roman" w:eastAsia="Batang" w:hAnsi="Times New Roman" w:cs="Batang"/>
                <w:bCs/>
                <w:lang w:eastAsia="ru-RU"/>
              </w:rPr>
              <w:t>Зо 01.05</w:t>
            </w:r>
          </w:p>
        </w:tc>
      </w:tr>
      <w:tr w:rsidR="00735D7C" w:rsidRPr="00735D7C" w14:paraId="626F50D4" w14:textId="77777777" w:rsidTr="00976770">
        <w:trPr>
          <w:trHeight w:val="20"/>
        </w:trPr>
        <w:tc>
          <w:tcPr>
            <w:tcW w:w="677" w:type="pct"/>
            <w:vMerge/>
          </w:tcPr>
          <w:p w14:paraId="71A21FE8" w14:textId="77777777" w:rsidR="00735D7C" w:rsidRPr="00735D7C" w:rsidRDefault="00735D7C" w:rsidP="00735D7C">
            <w:pPr>
              <w:spacing w:after="0" w:line="240" w:lineRule="auto"/>
              <w:rPr>
                <w:rFonts w:ascii="Times New Roman" w:eastAsia="Batang" w:hAnsi="Times New Roman" w:cs="Times New Roman"/>
                <w:b/>
                <w:bCs/>
                <w:i/>
                <w:lang w:eastAsia="ru-RU"/>
              </w:rPr>
            </w:pPr>
          </w:p>
        </w:tc>
        <w:tc>
          <w:tcPr>
            <w:tcW w:w="2443" w:type="pct"/>
          </w:tcPr>
          <w:p w14:paraId="73AEEDDB" w14:textId="77777777" w:rsidR="00735D7C" w:rsidRPr="00735D7C" w:rsidRDefault="00735D7C" w:rsidP="00735D7C">
            <w:pPr>
              <w:suppressAutoHyphens/>
              <w:spacing w:after="0" w:line="240" w:lineRule="auto"/>
              <w:jc w:val="both"/>
              <w:rPr>
                <w:rFonts w:ascii="Times New Roman" w:eastAsia="Batang" w:hAnsi="Times New Roman" w:cs="Batang"/>
                <w:b/>
                <w:lang w:eastAsia="ru-RU"/>
              </w:rPr>
            </w:pPr>
            <w:r w:rsidRPr="00735D7C">
              <w:rPr>
                <w:rFonts w:ascii="Times New Roman" w:eastAsia="Batang" w:hAnsi="Times New Roman" w:cs="Batang"/>
                <w:b/>
                <w:bCs/>
                <w:lang w:eastAsia="ru-RU"/>
              </w:rPr>
              <w:t>В том числе практических занятий и лабораторных работ</w:t>
            </w:r>
          </w:p>
        </w:tc>
        <w:tc>
          <w:tcPr>
            <w:tcW w:w="546" w:type="pct"/>
          </w:tcPr>
          <w:p w14:paraId="18E7DE07" w14:textId="77777777" w:rsidR="00735D7C" w:rsidRPr="00735D7C" w:rsidRDefault="00735D7C" w:rsidP="00735D7C">
            <w:pPr>
              <w:suppressAutoHyphens/>
              <w:spacing w:after="0" w:line="240" w:lineRule="auto"/>
              <w:jc w:val="both"/>
              <w:rPr>
                <w:rFonts w:ascii="Times New Roman" w:eastAsia="Batang" w:hAnsi="Times New Roman" w:cs="Batang"/>
                <w:b/>
                <w:lang w:eastAsia="ru-RU"/>
              </w:rPr>
            </w:pPr>
          </w:p>
        </w:tc>
        <w:tc>
          <w:tcPr>
            <w:tcW w:w="955" w:type="pct"/>
          </w:tcPr>
          <w:p w14:paraId="123D6293" w14:textId="77777777" w:rsidR="00735D7C" w:rsidRPr="00735D7C" w:rsidRDefault="00735D7C" w:rsidP="00735D7C">
            <w:pPr>
              <w:spacing w:after="0" w:line="240" w:lineRule="auto"/>
              <w:rPr>
                <w:rFonts w:ascii="Times New Roman" w:eastAsia="Batang" w:hAnsi="Times New Roman" w:cs="Times New Roman"/>
                <w:b/>
                <w:i/>
                <w:highlight w:val="green"/>
                <w:lang w:eastAsia="ru-RU"/>
              </w:rPr>
            </w:pPr>
          </w:p>
        </w:tc>
        <w:tc>
          <w:tcPr>
            <w:tcW w:w="379" w:type="pct"/>
          </w:tcPr>
          <w:p w14:paraId="57FB6570" w14:textId="77777777" w:rsidR="00735D7C" w:rsidRPr="00735D7C" w:rsidRDefault="00735D7C" w:rsidP="00735D7C">
            <w:pPr>
              <w:spacing w:after="0" w:line="240" w:lineRule="auto"/>
              <w:jc w:val="center"/>
              <w:rPr>
                <w:rFonts w:ascii="Times New Roman" w:eastAsia="Batang" w:hAnsi="Times New Roman" w:cs="Times New Roman"/>
                <w:b/>
                <w:i/>
                <w:highlight w:val="green"/>
                <w:lang w:eastAsia="ru-RU"/>
              </w:rPr>
            </w:pPr>
          </w:p>
        </w:tc>
      </w:tr>
      <w:tr w:rsidR="00735D7C" w:rsidRPr="00735D7C" w14:paraId="66CABABD" w14:textId="77777777" w:rsidTr="00976770">
        <w:trPr>
          <w:trHeight w:val="70"/>
        </w:trPr>
        <w:tc>
          <w:tcPr>
            <w:tcW w:w="677" w:type="pct"/>
            <w:vMerge/>
          </w:tcPr>
          <w:p w14:paraId="637CB85E" w14:textId="77777777" w:rsidR="00735D7C" w:rsidRPr="00735D7C" w:rsidRDefault="00735D7C" w:rsidP="00735D7C">
            <w:pPr>
              <w:spacing w:after="0" w:line="240" w:lineRule="auto"/>
              <w:rPr>
                <w:rFonts w:ascii="Times New Roman" w:eastAsia="Batang" w:hAnsi="Times New Roman" w:cs="Times New Roman"/>
                <w:b/>
                <w:bCs/>
                <w:i/>
                <w:lang w:eastAsia="ru-RU"/>
              </w:rPr>
            </w:pPr>
          </w:p>
        </w:tc>
        <w:tc>
          <w:tcPr>
            <w:tcW w:w="2443" w:type="pct"/>
          </w:tcPr>
          <w:p w14:paraId="42B9E8CE" w14:textId="77777777" w:rsidR="00735D7C" w:rsidRPr="00735D7C" w:rsidRDefault="00735D7C" w:rsidP="00735D7C">
            <w:pPr>
              <w:suppressAutoHyphens/>
              <w:spacing w:after="0" w:line="240" w:lineRule="auto"/>
              <w:ind w:left="33"/>
              <w:jc w:val="both"/>
              <w:rPr>
                <w:rFonts w:ascii="Times New Roman" w:eastAsia="Batang" w:hAnsi="Times New Roman" w:cs="Batang"/>
                <w:iCs/>
                <w:lang w:eastAsia="ru-RU"/>
              </w:rPr>
            </w:pPr>
          </w:p>
        </w:tc>
        <w:tc>
          <w:tcPr>
            <w:tcW w:w="546" w:type="pct"/>
          </w:tcPr>
          <w:p w14:paraId="71250DEF" w14:textId="77777777" w:rsidR="00735D7C" w:rsidRPr="00735D7C" w:rsidRDefault="00735D7C" w:rsidP="00735D7C">
            <w:pPr>
              <w:suppressAutoHyphens/>
              <w:spacing w:after="0" w:line="240" w:lineRule="auto"/>
              <w:jc w:val="both"/>
              <w:rPr>
                <w:rFonts w:ascii="Times New Roman" w:eastAsia="Batang" w:hAnsi="Times New Roman" w:cs="Batang"/>
                <w:iCs/>
                <w:lang w:eastAsia="ru-RU"/>
              </w:rPr>
            </w:pPr>
          </w:p>
        </w:tc>
        <w:tc>
          <w:tcPr>
            <w:tcW w:w="955" w:type="pct"/>
          </w:tcPr>
          <w:p w14:paraId="359487A1" w14:textId="77777777" w:rsidR="00735D7C" w:rsidRPr="00735D7C" w:rsidRDefault="00735D7C" w:rsidP="00735D7C">
            <w:pPr>
              <w:spacing w:after="0" w:line="240" w:lineRule="auto"/>
              <w:rPr>
                <w:rFonts w:ascii="Times New Roman" w:eastAsia="Batang" w:hAnsi="Times New Roman" w:cs="Batang"/>
                <w:b/>
                <w:bCs/>
                <w:highlight w:val="yellow"/>
                <w:lang w:eastAsia="ru-RU"/>
              </w:rPr>
            </w:pPr>
          </w:p>
        </w:tc>
        <w:tc>
          <w:tcPr>
            <w:tcW w:w="379" w:type="pct"/>
          </w:tcPr>
          <w:p w14:paraId="1E24046E" w14:textId="77777777" w:rsidR="00735D7C" w:rsidRPr="00735D7C" w:rsidRDefault="00735D7C" w:rsidP="00735D7C">
            <w:pPr>
              <w:suppressAutoHyphens/>
              <w:spacing w:after="0" w:line="240" w:lineRule="auto"/>
              <w:jc w:val="center"/>
              <w:rPr>
                <w:rFonts w:ascii="Times New Roman" w:eastAsia="Batang" w:hAnsi="Times New Roman" w:cs="Batang"/>
                <w:bCs/>
                <w:lang w:eastAsia="ru-RU"/>
              </w:rPr>
            </w:pPr>
          </w:p>
        </w:tc>
      </w:tr>
      <w:tr w:rsidR="00735D7C" w:rsidRPr="00735D7C" w14:paraId="09CD6E39" w14:textId="77777777" w:rsidTr="00976770">
        <w:trPr>
          <w:trHeight w:val="20"/>
        </w:trPr>
        <w:tc>
          <w:tcPr>
            <w:tcW w:w="677" w:type="pct"/>
            <w:vMerge/>
          </w:tcPr>
          <w:p w14:paraId="0A6AC925" w14:textId="77777777" w:rsidR="00735D7C" w:rsidRPr="00735D7C" w:rsidRDefault="00735D7C" w:rsidP="00735D7C">
            <w:pPr>
              <w:spacing w:after="0" w:line="240" w:lineRule="auto"/>
              <w:rPr>
                <w:rFonts w:ascii="Times New Roman" w:eastAsia="Batang" w:hAnsi="Times New Roman" w:cs="Times New Roman"/>
                <w:b/>
                <w:bCs/>
                <w:lang w:eastAsia="ru-RU"/>
              </w:rPr>
            </w:pPr>
          </w:p>
        </w:tc>
        <w:tc>
          <w:tcPr>
            <w:tcW w:w="2443" w:type="pct"/>
          </w:tcPr>
          <w:p w14:paraId="3DB333CF" w14:textId="77777777" w:rsidR="00735D7C" w:rsidRPr="00735D7C" w:rsidRDefault="00735D7C" w:rsidP="00735D7C">
            <w:pPr>
              <w:spacing w:after="0" w:line="240" w:lineRule="auto"/>
              <w:rPr>
                <w:rFonts w:ascii="Times New Roman" w:eastAsia="Batang" w:hAnsi="Times New Roman" w:cs="Times New Roman"/>
                <w:b/>
                <w:bCs/>
                <w:lang w:eastAsia="ru-RU"/>
              </w:rPr>
            </w:pPr>
            <w:r w:rsidRPr="00735D7C">
              <w:rPr>
                <w:rFonts w:ascii="Times New Roman" w:eastAsia="Batang" w:hAnsi="Times New Roman" w:cs="Times New Roman"/>
                <w:b/>
                <w:bCs/>
                <w:lang w:eastAsia="ru-RU"/>
              </w:rPr>
              <w:t>Самостоятельная работа обучающихся</w:t>
            </w:r>
          </w:p>
        </w:tc>
        <w:tc>
          <w:tcPr>
            <w:tcW w:w="546" w:type="pct"/>
          </w:tcPr>
          <w:p w14:paraId="1ED75BDA" w14:textId="77777777" w:rsidR="00735D7C" w:rsidRPr="00735D7C" w:rsidRDefault="00735D7C" w:rsidP="00735D7C">
            <w:pPr>
              <w:suppressAutoHyphens/>
              <w:spacing w:after="0" w:line="240" w:lineRule="auto"/>
              <w:jc w:val="both"/>
              <w:rPr>
                <w:rFonts w:ascii="Times New Roman" w:eastAsia="Batang" w:hAnsi="Times New Roman" w:cs="Times New Roman"/>
                <w:b/>
                <w:bCs/>
                <w:lang w:eastAsia="ru-RU"/>
              </w:rPr>
            </w:pPr>
          </w:p>
        </w:tc>
        <w:tc>
          <w:tcPr>
            <w:tcW w:w="955" w:type="pct"/>
          </w:tcPr>
          <w:p w14:paraId="46EB70E5" w14:textId="77777777" w:rsidR="00735D7C" w:rsidRPr="00735D7C" w:rsidRDefault="00735D7C" w:rsidP="00735D7C">
            <w:pPr>
              <w:suppressAutoHyphens/>
              <w:spacing w:after="0" w:line="240" w:lineRule="auto"/>
              <w:rPr>
                <w:rFonts w:ascii="Times New Roman" w:eastAsia="Batang" w:hAnsi="Times New Roman" w:cs="Batang"/>
                <w:b/>
                <w:highlight w:val="green"/>
                <w:lang w:eastAsia="ru-RU"/>
              </w:rPr>
            </w:pPr>
          </w:p>
        </w:tc>
        <w:tc>
          <w:tcPr>
            <w:tcW w:w="379" w:type="pct"/>
          </w:tcPr>
          <w:p w14:paraId="5156CB98" w14:textId="77777777" w:rsidR="00735D7C" w:rsidRPr="00735D7C" w:rsidRDefault="00735D7C" w:rsidP="00735D7C">
            <w:pPr>
              <w:suppressAutoHyphens/>
              <w:spacing w:after="0" w:line="240" w:lineRule="auto"/>
              <w:jc w:val="center"/>
              <w:rPr>
                <w:rFonts w:ascii="Times New Roman" w:eastAsia="Batang" w:hAnsi="Times New Roman" w:cs="Batang"/>
                <w:b/>
                <w:highlight w:val="green"/>
                <w:lang w:eastAsia="ru-RU"/>
              </w:rPr>
            </w:pPr>
          </w:p>
        </w:tc>
      </w:tr>
      <w:bookmarkEnd w:id="17"/>
      <w:tr w:rsidR="00735D7C" w:rsidRPr="00735D7C" w14:paraId="390A76E7" w14:textId="77777777" w:rsidTr="00976770">
        <w:trPr>
          <w:trHeight w:val="187"/>
        </w:trPr>
        <w:tc>
          <w:tcPr>
            <w:tcW w:w="677" w:type="pct"/>
            <w:vMerge w:val="restart"/>
          </w:tcPr>
          <w:p w14:paraId="290A38AE" w14:textId="77777777" w:rsidR="00735D7C" w:rsidRPr="00735D7C" w:rsidRDefault="00735D7C" w:rsidP="00735D7C">
            <w:pPr>
              <w:spacing w:after="0" w:line="240" w:lineRule="auto"/>
              <w:rPr>
                <w:rFonts w:ascii="Times New Roman" w:eastAsia="Batang" w:hAnsi="Times New Roman" w:cs="Times New Roman"/>
                <w:b/>
                <w:bCs/>
                <w:lang w:eastAsia="ru-RU"/>
              </w:rPr>
            </w:pPr>
            <w:r w:rsidRPr="00735D7C">
              <w:rPr>
                <w:rFonts w:ascii="Times New Roman" w:eastAsia="Batang" w:hAnsi="Times New Roman" w:cs="Batang"/>
                <w:b/>
                <w:bCs/>
                <w:lang w:eastAsia="ru-RU" w:bidi="ru-RU"/>
              </w:rPr>
              <w:t>Тема 1.3. Повторение курса геометрии</w:t>
            </w:r>
          </w:p>
        </w:tc>
        <w:tc>
          <w:tcPr>
            <w:tcW w:w="2443" w:type="pct"/>
          </w:tcPr>
          <w:p w14:paraId="082D38FE" w14:textId="77777777" w:rsidR="00735D7C" w:rsidRPr="00735D7C" w:rsidRDefault="00735D7C" w:rsidP="00735D7C">
            <w:pPr>
              <w:spacing w:after="0" w:line="240" w:lineRule="auto"/>
              <w:rPr>
                <w:rFonts w:ascii="Times New Roman" w:eastAsia="Batang" w:hAnsi="Times New Roman" w:cs="Times New Roman"/>
                <w:b/>
                <w:bCs/>
                <w:i/>
                <w:lang w:eastAsia="ru-RU"/>
              </w:rPr>
            </w:pPr>
            <w:r w:rsidRPr="00735D7C">
              <w:rPr>
                <w:rFonts w:ascii="Times New Roman" w:eastAsia="Batang" w:hAnsi="Times New Roman" w:cs="Times New Roman"/>
                <w:b/>
                <w:bCs/>
                <w:lang w:eastAsia="ru-RU"/>
              </w:rPr>
              <w:t>Содержание</w:t>
            </w:r>
          </w:p>
        </w:tc>
        <w:tc>
          <w:tcPr>
            <w:tcW w:w="546" w:type="pct"/>
          </w:tcPr>
          <w:p w14:paraId="49F00A37" w14:textId="77777777" w:rsidR="00735D7C" w:rsidRPr="00735D7C" w:rsidRDefault="00735D7C" w:rsidP="00735D7C">
            <w:pPr>
              <w:suppressAutoHyphens/>
              <w:spacing w:after="0" w:line="240" w:lineRule="auto"/>
              <w:jc w:val="center"/>
              <w:rPr>
                <w:rFonts w:ascii="Times New Roman" w:eastAsia="Batang" w:hAnsi="Times New Roman" w:cs="Times New Roman"/>
                <w:i/>
                <w:iCs/>
                <w:lang w:eastAsia="ru-RU"/>
              </w:rPr>
            </w:pPr>
            <w:r w:rsidRPr="00735D7C">
              <w:rPr>
                <w:rFonts w:ascii="Times New Roman" w:eastAsia="Batang" w:hAnsi="Times New Roman" w:cs="Times New Roman"/>
                <w:i/>
                <w:iCs/>
                <w:lang w:eastAsia="ru-RU"/>
              </w:rPr>
              <w:t>4</w:t>
            </w:r>
          </w:p>
        </w:tc>
        <w:tc>
          <w:tcPr>
            <w:tcW w:w="955" w:type="pct"/>
          </w:tcPr>
          <w:p w14:paraId="18C4C4B0" w14:textId="77777777" w:rsidR="00735D7C" w:rsidRPr="00735D7C" w:rsidRDefault="00735D7C" w:rsidP="00735D7C">
            <w:pPr>
              <w:spacing w:after="0" w:line="240" w:lineRule="auto"/>
              <w:rPr>
                <w:rFonts w:ascii="Times New Roman" w:eastAsia="Batang" w:hAnsi="Times New Roman" w:cs="Batang"/>
                <w:b/>
                <w:bCs/>
                <w:lang w:eastAsia="ru-RU"/>
              </w:rPr>
            </w:pPr>
          </w:p>
        </w:tc>
        <w:tc>
          <w:tcPr>
            <w:tcW w:w="379" w:type="pct"/>
          </w:tcPr>
          <w:p w14:paraId="4FBA4C35" w14:textId="77777777" w:rsidR="00735D7C" w:rsidRPr="00735D7C" w:rsidRDefault="00735D7C" w:rsidP="00735D7C">
            <w:pPr>
              <w:suppressAutoHyphens/>
              <w:spacing w:after="0" w:line="240" w:lineRule="auto"/>
              <w:jc w:val="center"/>
              <w:rPr>
                <w:rFonts w:ascii="Times New Roman" w:eastAsia="Batang" w:hAnsi="Times New Roman" w:cs="Batang"/>
                <w:bCs/>
                <w:lang w:eastAsia="ru-RU"/>
              </w:rPr>
            </w:pPr>
          </w:p>
        </w:tc>
      </w:tr>
      <w:tr w:rsidR="00735D7C" w:rsidRPr="00735D7C" w14:paraId="3C2ACC17" w14:textId="77777777" w:rsidTr="00976770">
        <w:trPr>
          <w:trHeight w:val="20"/>
        </w:trPr>
        <w:tc>
          <w:tcPr>
            <w:tcW w:w="677" w:type="pct"/>
            <w:vMerge/>
          </w:tcPr>
          <w:p w14:paraId="61805A1A" w14:textId="77777777" w:rsidR="00735D7C" w:rsidRPr="00735D7C" w:rsidRDefault="00735D7C" w:rsidP="00735D7C">
            <w:pPr>
              <w:spacing w:after="0" w:line="240" w:lineRule="auto"/>
              <w:rPr>
                <w:rFonts w:ascii="Times New Roman" w:eastAsia="Batang" w:hAnsi="Times New Roman" w:cs="Times New Roman"/>
                <w:b/>
                <w:bCs/>
                <w:i/>
                <w:lang w:eastAsia="ru-RU"/>
              </w:rPr>
            </w:pPr>
          </w:p>
        </w:tc>
        <w:tc>
          <w:tcPr>
            <w:tcW w:w="2443" w:type="pct"/>
          </w:tcPr>
          <w:p w14:paraId="140D7DA7" w14:textId="77777777" w:rsidR="00735D7C" w:rsidRPr="00735D7C" w:rsidRDefault="00735D7C" w:rsidP="00735D7C">
            <w:pPr>
              <w:suppressAutoHyphens/>
              <w:spacing w:after="0" w:line="240" w:lineRule="auto"/>
              <w:jc w:val="both"/>
              <w:rPr>
                <w:rFonts w:ascii="Times New Roman" w:eastAsia="Batang" w:hAnsi="Times New Roman" w:cs="Batang"/>
                <w:lang w:eastAsia="ru-RU" w:bidi="ru-RU"/>
              </w:rPr>
            </w:pPr>
            <w:r w:rsidRPr="00735D7C">
              <w:rPr>
                <w:rFonts w:ascii="Times New Roman" w:eastAsia="Batang" w:hAnsi="Times New Roman" w:cs="Batang"/>
                <w:lang w:eastAsia="ru-RU" w:bidi="ru-RU"/>
              </w:rPr>
              <w:t>Виды плоских фигур и их площадь.</w:t>
            </w:r>
          </w:p>
          <w:p w14:paraId="649A19DA" w14:textId="77777777" w:rsidR="00735D7C" w:rsidRPr="00735D7C" w:rsidRDefault="00735D7C" w:rsidP="00735D7C">
            <w:pPr>
              <w:suppressAutoHyphens/>
              <w:spacing w:after="0" w:line="240" w:lineRule="auto"/>
              <w:jc w:val="both"/>
              <w:rPr>
                <w:rFonts w:ascii="Times New Roman" w:eastAsia="Batang" w:hAnsi="Times New Roman" w:cs="Batang"/>
                <w:lang w:eastAsia="ru-RU" w:bidi="ru-RU"/>
              </w:rPr>
            </w:pPr>
            <w:r w:rsidRPr="00735D7C">
              <w:rPr>
                <w:rFonts w:ascii="Times New Roman" w:eastAsia="Batang" w:hAnsi="Times New Roman" w:cs="Batang"/>
                <w:lang w:eastAsia="ru-RU" w:bidi="ru-RU"/>
              </w:rPr>
              <w:t>Практико-ориентированные задачи в курсе геометрии на плоскости.</w:t>
            </w:r>
          </w:p>
          <w:p w14:paraId="06DEA427" w14:textId="77777777" w:rsidR="00735D7C" w:rsidRPr="00735D7C" w:rsidRDefault="00735D7C" w:rsidP="00735D7C">
            <w:pPr>
              <w:widowControl w:val="0"/>
              <w:autoSpaceDE w:val="0"/>
              <w:autoSpaceDN w:val="0"/>
              <w:adjustRightInd w:val="0"/>
              <w:spacing w:after="200" w:line="240" w:lineRule="auto"/>
              <w:rPr>
                <w:rFonts w:ascii="Times New Roman" w:eastAsia="Batang" w:hAnsi="Times New Roman" w:cs="Batang"/>
                <w:lang w:eastAsia="ru-RU"/>
              </w:rPr>
            </w:pPr>
            <w:r w:rsidRPr="00735D7C">
              <w:rPr>
                <w:rFonts w:ascii="Times New Roman" w:eastAsia="Batang" w:hAnsi="Times New Roman" w:cs="Batang"/>
                <w:lang w:eastAsia="ru-RU" w:bidi="ru-RU"/>
              </w:rPr>
              <w:t>Решение задач с применением свойств фигур на плоскости. Решение задач с использованием теорем о треугольниках, соотношений в прямоугольных треугольниках, фактов, связанных с четырехугольниками. Решение задач на измерения на плоскости, вычисление длин и площадей. Решение задач с помощью векторов и координат. Решение задач с использованием градусной меры угла</w:t>
            </w:r>
            <w:r w:rsidRPr="00735D7C">
              <w:rPr>
                <w:rFonts w:ascii="Segoe UI" w:eastAsia="Times New Roman" w:hAnsi="Segoe UI" w:cs="Times New Roman"/>
                <w:lang w:eastAsia="ru-RU"/>
              </w:rPr>
              <w:t>.</w:t>
            </w:r>
          </w:p>
        </w:tc>
        <w:tc>
          <w:tcPr>
            <w:tcW w:w="546" w:type="pct"/>
          </w:tcPr>
          <w:p w14:paraId="264C2B7C" w14:textId="77777777" w:rsidR="00735D7C" w:rsidRPr="00735D7C" w:rsidRDefault="00735D7C" w:rsidP="00735D7C">
            <w:pPr>
              <w:suppressAutoHyphens/>
              <w:spacing w:after="0" w:line="240" w:lineRule="auto"/>
              <w:jc w:val="center"/>
              <w:rPr>
                <w:rFonts w:ascii="Times New Roman" w:eastAsia="Batang" w:hAnsi="Times New Roman" w:cs="Times New Roman"/>
                <w:bCs/>
                <w:i/>
                <w:iCs/>
                <w:lang w:eastAsia="ru-RU"/>
              </w:rPr>
            </w:pPr>
            <w:r w:rsidRPr="00735D7C">
              <w:rPr>
                <w:rFonts w:ascii="Times New Roman" w:eastAsia="Batang" w:hAnsi="Times New Roman" w:cs="Batang"/>
                <w:i/>
                <w:lang w:eastAsia="ru-RU"/>
              </w:rPr>
              <w:t>4</w:t>
            </w:r>
          </w:p>
        </w:tc>
        <w:tc>
          <w:tcPr>
            <w:tcW w:w="955" w:type="pct"/>
          </w:tcPr>
          <w:p w14:paraId="532CFA2E" w14:textId="77777777" w:rsidR="00735D7C" w:rsidRPr="00735D7C" w:rsidRDefault="00735D7C" w:rsidP="00735D7C">
            <w:pPr>
              <w:spacing w:after="0" w:line="240" w:lineRule="auto"/>
              <w:rPr>
                <w:rFonts w:ascii="Times New Roman" w:eastAsia="Batang" w:hAnsi="Times New Roman" w:cs="Batang"/>
                <w:b/>
                <w:bCs/>
                <w:lang w:eastAsia="ru-RU"/>
              </w:rPr>
            </w:pPr>
            <w:r w:rsidRPr="00735D7C">
              <w:rPr>
                <w:rFonts w:ascii="Times New Roman" w:eastAsia="Batang" w:hAnsi="Times New Roman" w:cs="Batang"/>
                <w:b/>
                <w:bCs/>
                <w:lang w:eastAsia="ru-RU"/>
              </w:rPr>
              <w:t>ОК 01, ОК 02, ОК 05</w:t>
            </w:r>
          </w:p>
        </w:tc>
        <w:tc>
          <w:tcPr>
            <w:tcW w:w="379" w:type="pct"/>
          </w:tcPr>
          <w:p w14:paraId="7F869125" w14:textId="77777777" w:rsidR="00735D7C" w:rsidRPr="00735D7C" w:rsidRDefault="00735D7C" w:rsidP="00735D7C">
            <w:pPr>
              <w:suppressAutoHyphens/>
              <w:spacing w:after="0" w:line="240" w:lineRule="auto"/>
              <w:jc w:val="center"/>
              <w:rPr>
                <w:rFonts w:ascii="Times New Roman" w:eastAsia="Batang" w:hAnsi="Times New Roman" w:cs="Batang"/>
                <w:bCs/>
                <w:lang w:eastAsia="ru-RU"/>
              </w:rPr>
            </w:pPr>
            <w:r w:rsidRPr="00735D7C">
              <w:rPr>
                <w:rFonts w:ascii="Times New Roman" w:eastAsia="Batang" w:hAnsi="Times New Roman" w:cs="Batang"/>
                <w:bCs/>
                <w:lang w:eastAsia="ru-RU"/>
              </w:rPr>
              <w:t>Уо 01.01</w:t>
            </w:r>
          </w:p>
          <w:p w14:paraId="687B41DC" w14:textId="77777777" w:rsidR="00735D7C" w:rsidRPr="00735D7C" w:rsidRDefault="00735D7C" w:rsidP="00735D7C">
            <w:pPr>
              <w:suppressAutoHyphens/>
              <w:spacing w:after="0" w:line="240" w:lineRule="auto"/>
              <w:jc w:val="center"/>
              <w:rPr>
                <w:rFonts w:ascii="Times New Roman" w:eastAsia="Batang" w:hAnsi="Times New Roman" w:cs="Batang"/>
                <w:bCs/>
                <w:lang w:eastAsia="ru-RU"/>
              </w:rPr>
            </w:pPr>
            <w:r w:rsidRPr="00735D7C">
              <w:rPr>
                <w:rFonts w:ascii="Times New Roman" w:eastAsia="Batang" w:hAnsi="Times New Roman" w:cs="Batang"/>
                <w:bCs/>
                <w:lang w:eastAsia="ru-RU"/>
              </w:rPr>
              <w:t>Уо 02.03</w:t>
            </w:r>
          </w:p>
          <w:p w14:paraId="5B9A73DB" w14:textId="77777777" w:rsidR="00735D7C" w:rsidRPr="00735D7C" w:rsidRDefault="00735D7C" w:rsidP="00735D7C">
            <w:pPr>
              <w:suppressAutoHyphens/>
              <w:spacing w:after="0" w:line="240" w:lineRule="auto"/>
              <w:jc w:val="center"/>
              <w:rPr>
                <w:rFonts w:ascii="Times New Roman" w:eastAsia="Batang" w:hAnsi="Times New Roman" w:cs="Batang"/>
                <w:bCs/>
                <w:lang w:eastAsia="ru-RU"/>
              </w:rPr>
            </w:pPr>
            <w:r w:rsidRPr="00735D7C">
              <w:rPr>
                <w:rFonts w:ascii="Times New Roman" w:eastAsia="Batang" w:hAnsi="Times New Roman" w:cs="Batang"/>
                <w:bCs/>
                <w:lang w:eastAsia="ru-RU"/>
              </w:rPr>
              <w:t>Уо 05.01</w:t>
            </w:r>
          </w:p>
          <w:p w14:paraId="4F5B77B8" w14:textId="77777777" w:rsidR="00735D7C" w:rsidRPr="00735D7C" w:rsidRDefault="00735D7C" w:rsidP="00735D7C">
            <w:pPr>
              <w:suppressAutoHyphens/>
              <w:spacing w:after="0" w:line="240" w:lineRule="auto"/>
              <w:jc w:val="center"/>
              <w:rPr>
                <w:rFonts w:ascii="Times New Roman" w:eastAsia="Batang" w:hAnsi="Times New Roman" w:cs="Batang"/>
                <w:bCs/>
                <w:lang w:eastAsia="ru-RU"/>
              </w:rPr>
            </w:pPr>
            <w:r w:rsidRPr="00735D7C">
              <w:rPr>
                <w:rFonts w:ascii="Times New Roman" w:eastAsia="Batang" w:hAnsi="Times New Roman" w:cs="Batang"/>
                <w:bCs/>
                <w:lang w:eastAsia="ru-RU"/>
              </w:rPr>
              <w:t>Уд 02.03</w:t>
            </w:r>
          </w:p>
          <w:p w14:paraId="030C9B8C" w14:textId="77777777" w:rsidR="00735D7C" w:rsidRPr="00735D7C" w:rsidRDefault="00735D7C" w:rsidP="00735D7C">
            <w:pPr>
              <w:suppressAutoHyphens/>
              <w:spacing w:after="0" w:line="240" w:lineRule="auto"/>
              <w:jc w:val="center"/>
              <w:rPr>
                <w:rFonts w:ascii="Times New Roman" w:eastAsia="Batang" w:hAnsi="Times New Roman" w:cs="Batang"/>
                <w:bCs/>
                <w:lang w:eastAsia="ru-RU"/>
              </w:rPr>
            </w:pPr>
            <w:r w:rsidRPr="00735D7C">
              <w:rPr>
                <w:rFonts w:ascii="Times New Roman" w:eastAsia="Batang" w:hAnsi="Times New Roman" w:cs="Batang"/>
                <w:bCs/>
                <w:lang w:eastAsia="ru-RU"/>
              </w:rPr>
              <w:t>Уд 05.03</w:t>
            </w:r>
          </w:p>
          <w:p w14:paraId="15B80B33" w14:textId="77777777" w:rsidR="00735D7C" w:rsidRPr="00735D7C" w:rsidRDefault="00735D7C" w:rsidP="00735D7C">
            <w:pPr>
              <w:suppressAutoHyphens/>
              <w:spacing w:after="0" w:line="240" w:lineRule="auto"/>
              <w:jc w:val="center"/>
              <w:rPr>
                <w:rFonts w:ascii="Times New Roman" w:eastAsia="Batang" w:hAnsi="Times New Roman" w:cs="Batang"/>
                <w:bCs/>
                <w:lang w:eastAsia="ru-RU"/>
              </w:rPr>
            </w:pPr>
            <w:r w:rsidRPr="00735D7C">
              <w:rPr>
                <w:rFonts w:ascii="Times New Roman" w:eastAsia="Batang" w:hAnsi="Times New Roman" w:cs="Batang"/>
                <w:bCs/>
                <w:lang w:eastAsia="ru-RU"/>
              </w:rPr>
              <w:t>Зо 01.05</w:t>
            </w:r>
          </w:p>
          <w:p w14:paraId="509265FE" w14:textId="77777777" w:rsidR="00735D7C" w:rsidRPr="00735D7C" w:rsidRDefault="00735D7C" w:rsidP="00735D7C">
            <w:pPr>
              <w:suppressAutoHyphens/>
              <w:spacing w:after="0" w:line="240" w:lineRule="auto"/>
              <w:jc w:val="center"/>
              <w:rPr>
                <w:rFonts w:ascii="Times New Roman" w:eastAsia="Batang" w:hAnsi="Times New Roman" w:cs="Batang"/>
                <w:bCs/>
                <w:lang w:eastAsia="ru-RU"/>
              </w:rPr>
            </w:pPr>
            <w:r w:rsidRPr="00735D7C">
              <w:rPr>
                <w:rFonts w:ascii="Times New Roman" w:eastAsia="Batang" w:hAnsi="Times New Roman" w:cs="Batang"/>
                <w:bCs/>
                <w:lang w:eastAsia="ru-RU"/>
              </w:rPr>
              <w:t>Зо 02.02</w:t>
            </w:r>
          </w:p>
          <w:p w14:paraId="1B5F902D" w14:textId="77777777" w:rsidR="00735D7C" w:rsidRPr="00735D7C" w:rsidRDefault="00735D7C" w:rsidP="00735D7C">
            <w:pPr>
              <w:suppressAutoHyphens/>
              <w:spacing w:after="0" w:line="240" w:lineRule="auto"/>
              <w:jc w:val="center"/>
              <w:rPr>
                <w:rFonts w:ascii="Times New Roman" w:eastAsia="Batang" w:hAnsi="Times New Roman" w:cs="Batang"/>
                <w:bCs/>
                <w:lang w:eastAsia="ru-RU"/>
              </w:rPr>
            </w:pPr>
            <w:r w:rsidRPr="00735D7C">
              <w:rPr>
                <w:rFonts w:ascii="Times New Roman" w:eastAsia="Batang" w:hAnsi="Times New Roman" w:cs="Batang"/>
                <w:bCs/>
                <w:lang w:eastAsia="ru-RU"/>
              </w:rPr>
              <w:t>Зо 05.02</w:t>
            </w:r>
          </w:p>
        </w:tc>
      </w:tr>
      <w:tr w:rsidR="00735D7C" w:rsidRPr="00735D7C" w14:paraId="7E353B15" w14:textId="77777777" w:rsidTr="00976770">
        <w:trPr>
          <w:trHeight w:val="20"/>
        </w:trPr>
        <w:tc>
          <w:tcPr>
            <w:tcW w:w="677" w:type="pct"/>
            <w:vMerge/>
          </w:tcPr>
          <w:p w14:paraId="50E45B9B" w14:textId="77777777" w:rsidR="00735D7C" w:rsidRPr="00735D7C" w:rsidRDefault="00735D7C" w:rsidP="00735D7C">
            <w:pPr>
              <w:spacing w:after="0" w:line="240" w:lineRule="auto"/>
              <w:rPr>
                <w:rFonts w:ascii="Times New Roman" w:eastAsia="Batang" w:hAnsi="Times New Roman" w:cs="Times New Roman"/>
                <w:b/>
                <w:bCs/>
                <w:i/>
                <w:lang w:eastAsia="ru-RU"/>
              </w:rPr>
            </w:pPr>
          </w:p>
        </w:tc>
        <w:tc>
          <w:tcPr>
            <w:tcW w:w="2443" w:type="pct"/>
          </w:tcPr>
          <w:p w14:paraId="639B2D90" w14:textId="77777777" w:rsidR="00735D7C" w:rsidRPr="00735D7C" w:rsidRDefault="00735D7C" w:rsidP="00735D7C">
            <w:pPr>
              <w:suppressAutoHyphens/>
              <w:spacing w:after="0" w:line="240" w:lineRule="auto"/>
              <w:jc w:val="both"/>
              <w:rPr>
                <w:rFonts w:ascii="Times New Roman" w:eastAsia="Batang" w:hAnsi="Times New Roman" w:cs="Batang"/>
                <w:b/>
                <w:lang w:eastAsia="ru-RU"/>
              </w:rPr>
            </w:pPr>
            <w:r w:rsidRPr="00735D7C">
              <w:rPr>
                <w:rFonts w:ascii="Times New Roman" w:eastAsia="Batang" w:hAnsi="Times New Roman" w:cs="Batang"/>
                <w:b/>
                <w:bCs/>
                <w:lang w:eastAsia="ru-RU"/>
              </w:rPr>
              <w:t>В том числе практических занятий и лабораторных работ</w:t>
            </w:r>
          </w:p>
        </w:tc>
        <w:tc>
          <w:tcPr>
            <w:tcW w:w="546" w:type="pct"/>
          </w:tcPr>
          <w:p w14:paraId="532FC880" w14:textId="77777777" w:rsidR="00735D7C" w:rsidRPr="00735D7C" w:rsidRDefault="00735D7C" w:rsidP="00735D7C">
            <w:pPr>
              <w:suppressAutoHyphens/>
              <w:spacing w:after="0" w:line="240" w:lineRule="auto"/>
              <w:jc w:val="both"/>
              <w:rPr>
                <w:rFonts w:ascii="Times New Roman" w:eastAsia="Batang" w:hAnsi="Times New Roman" w:cs="Batang"/>
                <w:b/>
                <w:lang w:eastAsia="ru-RU"/>
              </w:rPr>
            </w:pPr>
          </w:p>
        </w:tc>
        <w:tc>
          <w:tcPr>
            <w:tcW w:w="955" w:type="pct"/>
          </w:tcPr>
          <w:p w14:paraId="6B2BB282" w14:textId="77777777" w:rsidR="00735D7C" w:rsidRPr="00735D7C" w:rsidRDefault="00735D7C" w:rsidP="00735D7C">
            <w:pPr>
              <w:spacing w:after="0" w:line="240" w:lineRule="auto"/>
              <w:rPr>
                <w:rFonts w:ascii="Times New Roman" w:eastAsia="Batang" w:hAnsi="Times New Roman" w:cs="Times New Roman"/>
                <w:b/>
                <w:i/>
                <w:highlight w:val="green"/>
                <w:lang w:eastAsia="ru-RU"/>
              </w:rPr>
            </w:pPr>
          </w:p>
        </w:tc>
        <w:tc>
          <w:tcPr>
            <w:tcW w:w="379" w:type="pct"/>
          </w:tcPr>
          <w:p w14:paraId="066C2788" w14:textId="77777777" w:rsidR="00735D7C" w:rsidRPr="00735D7C" w:rsidRDefault="00735D7C" w:rsidP="00735D7C">
            <w:pPr>
              <w:spacing w:after="0" w:line="240" w:lineRule="auto"/>
              <w:jc w:val="center"/>
              <w:rPr>
                <w:rFonts w:ascii="Times New Roman" w:eastAsia="Batang" w:hAnsi="Times New Roman" w:cs="Times New Roman"/>
                <w:b/>
                <w:i/>
                <w:highlight w:val="green"/>
                <w:lang w:eastAsia="ru-RU"/>
              </w:rPr>
            </w:pPr>
          </w:p>
        </w:tc>
      </w:tr>
      <w:tr w:rsidR="00735D7C" w:rsidRPr="00735D7C" w14:paraId="53698A2B" w14:textId="77777777" w:rsidTr="00976770">
        <w:trPr>
          <w:trHeight w:val="70"/>
        </w:trPr>
        <w:tc>
          <w:tcPr>
            <w:tcW w:w="677" w:type="pct"/>
            <w:vMerge/>
          </w:tcPr>
          <w:p w14:paraId="5B289B0D" w14:textId="77777777" w:rsidR="00735D7C" w:rsidRPr="00735D7C" w:rsidRDefault="00735D7C" w:rsidP="00735D7C">
            <w:pPr>
              <w:spacing w:after="0" w:line="240" w:lineRule="auto"/>
              <w:rPr>
                <w:rFonts w:ascii="Times New Roman" w:eastAsia="Batang" w:hAnsi="Times New Roman" w:cs="Times New Roman"/>
                <w:b/>
                <w:bCs/>
                <w:i/>
                <w:lang w:eastAsia="ru-RU"/>
              </w:rPr>
            </w:pPr>
          </w:p>
        </w:tc>
        <w:tc>
          <w:tcPr>
            <w:tcW w:w="2443" w:type="pct"/>
          </w:tcPr>
          <w:p w14:paraId="3FD11678" w14:textId="77777777" w:rsidR="00735D7C" w:rsidRPr="00735D7C" w:rsidRDefault="00735D7C" w:rsidP="00735D7C">
            <w:pPr>
              <w:suppressAutoHyphens/>
              <w:spacing w:after="0" w:line="240" w:lineRule="auto"/>
              <w:ind w:left="33"/>
              <w:jc w:val="both"/>
              <w:rPr>
                <w:rFonts w:ascii="Times New Roman" w:eastAsia="Batang" w:hAnsi="Times New Roman" w:cs="Batang"/>
                <w:iCs/>
                <w:lang w:eastAsia="ru-RU"/>
              </w:rPr>
            </w:pPr>
          </w:p>
        </w:tc>
        <w:tc>
          <w:tcPr>
            <w:tcW w:w="546" w:type="pct"/>
          </w:tcPr>
          <w:p w14:paraId="5357BDC7" w14:textId="77777777" w:rsidR="00735D7C" w:rsidRPr="00735D7C" w:rsidRDefault="00735D7C" w:rsidP="00735D7C">
            <w:pPr>
              <w:suppressAutoHyphens/>
              <w:spacing w:after="0" w:line="240" w:lineRule="auto"/>
              <w:jc w:val="both"/>
              <w:rPr>
                <w:rFonts w:ascii="Times New Roman" w:eastAsia="Batang" w:hAnsi="Times New Roman" w:cs="Batang"/>
                <w:iCs/>
                <w:lang w:eastAsia="ru-RU"/>
              </w:rPr>
            </w:pPr>
          </w:p>
        </w:tc>
        <w:tc>
          <w:tcPr>
            <w:tcW w:w="955" w:type="pct"/>
          </w:tcPr>
          <w:p w14:paraId="6818605E" w14:textId="77777777" w:rsidR="00735D7C" w:rsidRPr="00735D7C" w:rsidRDefault="00735D7C" w:rsidP="00735D7C">
            <w:pPr>
              <w:spacing w:after="0" w:line="240" w:lineRule="auto"/>
              <w:rPr>
                <w:rFonts w:ascii="Times New Roman" w:eastAsia="Batang" w:hAnsi="Times New Roman" w:cs="Batang"/>
                <w:b/>
                <w:bCs/>
                <w:highlight w:val="yellow"/>
                <w:lang w:eastAsia="ru-RU"/>
              </w:rPr>
            </w:pPr>
          </w:p>
        </w:tc>
        <w:tc>
          <w:tcPr>
            <w:tcW w:w="379" w:type="pct"/>
          </w:tcPr>
          <w:p w14:paraId="0A35F7A1" w14:textId="77777777" w:rsidR="00735D7C" w:rsidRPr="00735D7C" w:rsidRDefault="00735D7C" w:rsidP="00735D7C">
            <w:pPr>
              <w:suppressAutoHyphens/>
              <w:spacing w:after="0" w:line="240" w:lineRule="auto"/>
              <w:jc w:val="center"/>
              <w:rPr>
                <w:rFonts w:ascii="Times New Roman" w:eastAsia="Batang" w:hAnsi="Times New Roman" w:cs="Batang"/>
                <w:bCs/>
                <w:lang w:eastAsia="ru-RU"/>
              </w:rPr>
            </w:pPr>
          </w:p>
        </w:tc>
      </w:tr>
      <w:tr w:rsidR="00735D7C" w:rsidRPr="00735D7C" w14:paraId="6A6DA47B" w14:textId="77777777" w:rsidTr="00976770">
        <w:trPr>
          <w:trHeight w:val="20"/>
        </w:trPr>
        <w:tc>
          <w:tcPr>
            <w:tcW w:w="677" w:type="pct"/>
            <w:vMerge/>
          </w:tcPr>
          <w:p w14:paraId="12E673AF" w14:textId="77777777" w:rsidR="00735D7C" w:rsidRPr="00735D7C" w:rsidRDefault="00735D7C" w:rsidP="00735D7C">
            <w:pPr>
              <w:spacing w:after="0" w:line="240" w:lineRule="auto"/>
              <w:rPr>
                <w:rFonts w:ascii="Times New Roman" w:eastAsia="Batang" w:hAnsi="Times New Roman" w:cs="Times New Roman"/>
                <w:b/>
                <w:bCs/>
                <w:lang w:eastAsia="ru-RU"/>
              </w:rPr>
            </w:pPr>
          </w:p>
        </w:tc>
        <w:tc>
          <w:tcPr>
            <w:tcW w:w="2443" w:type="pct"/>
          </w:tcPr>
          <w:p w14:paraId="2DF0AECE" w14:textId="77777777" w:rsidR="00735D7C" w:rsidRPr="00735D7C" w:rsidRDefault="00735D7C" w:rsidP="00735D7C">
            <w:pPr>
              <w:spacing w:after="0" w:line="240" w:lineRule="auto"/>
              <w:rPr>
                <w:rFonts w:ascii="Times New Roman" w:eastAsia="Batang" w:hAnsi="Times New Roman" w:cs="Times New Roman"/>
                <w:b/>
                <w:bCs/>
                <w:lang w:eastAsia="ru-RU"/>
              </w:rPr>
            </w:pPr>
            <w:r w:rsidRPr="00735D7C">
              <w:rPr>
                <w:rFonts w:ascii="Times New Roman" w:eastAsia="Batang" w:hAnsi="Times New Roman" w:cs="Times New Roman"/>
                <w:b/>
                <w:bCs/>
                <w:lang w:eastAsia="ru-RU"/>
              </w:rPr>
              <w:t>Самостоятельная работа обучающихся</w:t>
            </w:r>
          </w:p>
        </w:tc>
        <w:tc>
          <w:tcPr>
            <w:tcW w:w="546" w:type="pct"/>
          </w:tcPr>
          <w:p w14:paraId="056EF174" w14:textId="77777777" w:rsidR="00735D7C" w:rsidRPr="00735D7C" w:rsidRDefault="00735D7C" w:rsidP="00735D7C">
            <w:pPr>
              <w:suppressAutoHyphens/>
              <w:spacing w:after="0" w:line="240" w:lineRule="auto"/>
              <w:jc w:val="both"/>
              <w:rPr>
                <w:rFonts w:ascii="Times New Roman" w:eastAsia="Batang" w:hAnsi="Times New Roman" w:cs="Times New Roman"/>
                <w:b/>
                <w:bCs/>
                <w:lang w:eastAsia="ru-RU"/>
              </w:rPr>
            </w:pPr>
          </w:p>
        </w:tc>
        <w:tc>
          <w:tcPr>
            <w:tcW w:w="955" w:type="pct"/>
          </w:tcPr>
          <w:p w14:paraId="0C318FBD" w14:textId="77777777" w:rsidR="00735D7C" w:rsidRPr="00735D7C" w:rsidRDefault="00735D7C" w:rsidP="00735D7C">
            <w:pPr>
              <w:suppressAutoHyphens/>
              <w:spacing w:after="0" w:line="240" w:lineRule="auto"/>
              <w:rPr>
                <w:rFonts w:ascii="Times New Roman" w:eastAsia="Batang" w:hAnsi="Times New Roman" w:cs="Batang"/>
                <w:b/>
                <w:highlight w:val="green"/>
                <w:lang w:eastAsia="ru-RU"/>
              </w:rPr>
            </w:pPr>
          </w:p>
        </w:tc>
        <w:tc>
          <w:tcPr>
            <w:tcW w:w="379" w:type="pct"/>
          </w:tcPr>
          <w:p w14:paraId="6463F9A9" w14:textId="77777777" w:rsidR="00735D7C" w:rsidRPr="00735D7C" w:rsidRDefault="00735D7C" w:rsidP="00735D7C">
            <w:pPr>
              <w:suppressAutoHyphens/>
              <w:spacing w:after="0" w:line="240" w:lineRule="auto"/>
              <w:jc w:val="center"/>
              <w:rPr>
                <w:rFonts w:ascii="Times New Roman" w:eastAsia="Batang" w:hAnsi="Times New Roman" w:cs="Batang"/>
                <w:b/>
                <w:highlight w:val="green"/>
                <w:lang w:eastAsia="ru-RU"/>
              </w:rPr>
            </w:pPr>
          </w:p>
        </w:tc>
      </w:tr>
      <w:tr w:rsidR="00735D7C" w:rsidRPr="00735D7C" w14:paraId="64C8CD8F" w14:textId="77777777" w:rsidTr="00976770">
        <w:trPr>
          <w:trHeight w:val="20"/>
        </w:trPr>
        <w:tc>
          <w:tcPr>
            <w:tcW w:w="3120" w:type="pct"/>
            <w:gridSpan w:val="2"/>
          </w:tcPr>
          <w:p w14:paraId="0B4BE598" w14:textId="77777777" w:rsidR="00735D7C" w:rsidRPr="00735D7C" w:rsidRDefault="00735D7C" w:rsidP="00735D7C">
            <w:pPr>
              <w:spacing w:after="0" w:line="240" w:lineRule="auto"/>
              <w:rPr>
                <w:rFonts w:ascii="Times New Roman" w:eastAsia="Batang" w:hAnsi="Times New Roman" w:cs="Batang"/>
                <w:i/>
                <w:lang w:eastAsia="ru-RU"/>
              </w:rPr>
            </w:pPr>
            <w:r w:rsidRPr="00735D7C">
              <w:rPr>
                <w:rFonts w:ascii="Times New Roman" w:eastAsia="Batang" w:hAnsi="Times New Roman" w:cs="Batang"/>
                <w:b/>
                <w:bCs/>
                <w:lang w:eastAsia="ru-RU"/>
              </w:rPr>
              <w:t>Раздел 2. Прямые и плоскости в пространстве</w:t>
            </w:r>
          </w:p>
        </w:tc>
        <w:tc>
          <w:tcPr>
            <w:tcW w:w="546" w:type="pct"/>
          </w:tcPr>
          <w:p w14:paraId="79B3A2B3" w14:textId="77777777" w:rsidR="00735D7C" w:rsidRPr="00735D7C" w:rsidRDefault="00735D7C" w:rsidP="00735D7C">
            <w:pPr>
              <w:suppressAutoHyphens/>
              <w:spacing w:after="0" w:line="240" w:lineRule="auto"/>
              <w:jc w:val="center"/>
              <w:rPr>
                <w:rFonts w:ascii="Times New Roman" w:eastAsia="Batang" w:hAnsi="Times New Roman" w:cs="Batang"/>
                <w:b/>
                <w:i/>
                <w:lang w:eastAsia="ru-RU"/>
              </w:rPr>
            </w:pPr>
            <w:r w:rsidRPr="00735D7C">
              <w:rPr>
                <w:rFonts w:ascii="Times New Roman" w:eastAsia="Batang" w:hAnsi="Times New Roman" w:cs="Batang"/>
                <w:b/>
                <w:i/>
                <w:lang w:eastAsia="ru-RU"/>
              </w:rPr>
              <w:t>12</w:t>
            </w:r>
          </w:p>
        </w:tc>
        <w:tc>
          <w:tcPr>
            <w:tcW w:w="955" w:type="pct"/>
          </w:tcPr>
          <w:p w14:paraId="7B75ACDA" w14:textId="77777777" w:rsidR="00735D7C" w:rsidRPr="00735D7C" w:rsidRDefault="00735D7C" w:rsidP="00735D7C">
            <w:pPr>
              <w:spacing w:after="0" w:line="240" w:lineRule="auto"/>
              <w:rPr>
                <w:rFonts w:ascii="Times New Roman" w:eastAsia="Batang" w:hAnsi="Times New Roman" w:cs="Times New Roman"/>
                <w:b/>
                <w:bCs/>
                <w:i/>
                <w:iCs/>
                <w:highlight w:val="green"/>
                <w:lang w:eastAsia="ru-RU"/>
              </w:rPr>
            </w:pPr>
          </w:p>
        </w:tc>
        <w:tc>
          <w:tcPr>
            <w:tcW w:w="379" w:type="pct"/>
          </w:tcPr>
          <w:p w14:paraId="6C7522E6" w14:textId="77777777" w:rsidR="00735D7C" w:rsidRPr="00735D7C" w:rsidRDefault="00735D7C" w:rsidP="00735D7C">
            <w:pPr>
              <w:spacing w:after="0" w:line="240" w:lineRule="auto"/>
              <w:jc w:val="center"/>
              <w:rPr>
                <w:rFonts w:ascii="Times New Roman" w:eastAsia="Batang" w:hAnsi="Times New Roman" w:cs="Times New Roman"/>
                <w:b/>
                <w:bCs/>
                <w:i/>
                <w:iCs/>
                <w:highlight w:val="green"/>
                <w:lang w:eastAsia="ru-RU"/>
              </w:rPr>
            </w:pPr>
          </w:p>
        </w:tc>
      </w:tr>
      <w:tr w:rsidR="00735D7C" w:rsidRPr="00735D7C" w14:paraId="2281C7AE" w14:textId="77777777" w:rsidTr="00976770">
        <w:trPr>
          <w:trHeight w:val="149"/>
        </w:trPr>
        <w:tc>
          <w:tcPr>
            <w:tcW w:w="677" w:type="pct"/>
            <w:vMerge w:val="restart"/>
          </w:tcPr>
          <w:p w14:paraId="0682D878" w14:textId="77777777" w:rsidR="00735D7C" w:rsidRPr="00735D7C" w:rsidRDefault="00735D7C" w:rsidP="00735D7C">
            <w:pPr>
              <w:spacing w:after="0" w:line="240" w:lineRule="auto"/>
              <w:rPr>
                <w:rFonts w:ascii="Times New Roman" w:eastAsia="Batang" w:hAnsi="Times New Roman" w:cs="Batang"/>
                <w:b/>
                <w:bCs/>
                <w:lang w:eastAsia="ru-RU" w:bidi="ru-RU"/>
              </w:rPr>
            </w:pPr>
            <w:bookmarkStart w:id="18" w:name="_Hlk125542119"/>
            <w:r w:rsidRPr="00735D7C">
              <w:rPr>
                <w:rFonts w:ascii="Times New Roman" w:eastAsia="Batang" w:hAnsi="Times New Roman" w:cs="Batang"/>
                <w:b/>
                <w:bCs/>
                <w:lang w:eastAsia="ru-RU" w:bidi="ru-RU"/>
              </w:rPr>
              <w:t>Тема 2.1. Основные понятия</w:t>
            </w:r>
          </w:p>
          <w:p w14:paraId="64B72E30" w14:textId="77777777" w:rsidR="00735D7C" w:rsidRPr="00735D7C" w:rsidRDefault="00735D7C" w:rsidP="00735D7C">
            <w:pPr>
              <w:spacing w:after="0" w:line="240" w:lineRule="auto"/>
              <w:rPr>
                <w:rFonts w:ascii="Times New Roman" w:eastAsia="Batang" w:hAnsi="Times New Roman" w:cs="Batang"/>
                <w:b/>
                <w:bCs/>
                <w:lang w:eastAsia="ru-RU" w:bidi="ru-RU"/>
              </w:rPr>
            </w:pPr>
            <w:r w:rsidRPr="00735D7C">
              <w:rPr>
                <w:rFonts w:ascii="Times New Roman" w:eastAsia="Batang" w:hAnsi="Times New Roman" w:cs="Batang"/>
                <w:b/>
                <w:bCs/>
                <w:lang w:eastAsia="ru-RU" w:bidi="ru-RU"/>
              </w:rPr>
              <w:t>стереометрии. Аксиомы стереометрии</w:t>
            </w:r>
          </w:p>
          <w:p w14:paraId="6273C2EC" w14:textId="77777777" w:rsidR="00735D7C" w:rsidRPr="00735D7C" w:rsidRDefault="00735D7C" w:rsidP="00735D7C">
            <w:pPr>
              <w:spacing w:after="0" w:line="240" w:lineRule="auto"/>
              <w:rPr>
                <w:rFonts w:ascii="Times New Roman" w:eastAsia="Batang" w:hAnsi="Times New Roman" w:cs="Times New Roman"/>
                <w:b/>
                <w:bCs/>
                <w:lang w:eastAsia="ru-RU"/>
              </w:rPr>
            </w:pPr>
          </w:p>
        </w:tc>
        <w:tc>
          <w:tcPr>
            <w:tcW w:w="2443" w:type="pct"/>
          </w:tcPr>
          <w:p w14:paraId="0E09CF9F" w14:textId="77777777" w:rsidR="00735D7C" w:rsidRPr="00735D7C" w:rsidRDefault="00735D7C" w:rsidP="00735D7C">
            <w:pPr>
              <w:spacing w:after="0" w:line="240" w:lineRule="auto"/>
              <w:rPr>
                <w:rFonts w:ascii="Times New Roman" w:eastAsia="Batang" w:hAnsi="Times New Roman" w:cs="Times New Roman"/>
                <w:b/>
                <w:bCs/>
                <w:i/>
                <w:lang w:eastAsia="ru-RU"/>
              </w:rPr>
            </w:pPr>
            <w:r w:rsidRPr="00735D7C">
              <w:rPr>
                <w:rFonts w:ascii="Times New Roman" w:eastAsia="Batang" w:hAnsi="Times New Roman" w:cs="Times New Roman"/>
                <w:b/>
                <w:bCs/>
                <w:lang w:eastAsia="ru-RU"/>
              </w:rPr>
              <w:t>Содержание</w:t>
            </w:r>
          </w:p>
        </w:tc>
        <w:tc>
          <w:tcPr>
            <w:tcW w:w="546" w:type="pct"/>
          </w:tcPr>
          <w:p w14:paraId="296ED237" w14:textId="77777777" w:rsidR="00735D7C" w:rsidRPr="00735D7C" w:rsidRDefault="00735D7C" w:rsidP="00735D7C">
            <w:pPr>
              <w:suppressAutoHyphens/>
              <w:spacing w:after="0" w:line="240" w:lineRule="auto"/>
              <w:jc w:val="center"/>
              <w:rPr>
                <w:rFonts w:ascii="Times New Roman" w:eastAsia="Batang" w:hAnsi="Times New Roman" w:cs="Times New Roman"/>
                <w:i/>
                <w:iCs/>
                <w:lang w:eastAsia="ru-RU"/>
              </w:rPr>
            </w:pPr>
            <w:r w:rsidRPr="00735D7C">
              <w:rPr>
                <w:rFonts w:ascii="Times New Roman" w:eastAsia="Batang" w:hAnsi="Times New Roman" w:cs="Times New Roman"/>
                <w:i/>
                <w:iCs/>
                <w:lang w:eastAsia="ru-RU"/>
              </w:rPr>
              <w:t>2</w:t>
            </w:r>
          </w:p>
        </w:tc>
        <w:tc>
          <w:tcPr>
            <w:tcW w:w="955" w:type="pct"/>
          </w:tcPr>
          <w:p w14:paraId="1B835E73" w14:textId="77777777" w:rsidR="00735D7C" w:rsidRPr="00735D7C" w:rsidRDefault="00735D7C" w:rsidP="00735D7C">
            <w:pPr>
              <w:spacing w:after="0" w:line="240" w:lineRule="auto"/>
              <w:rPr>
                <w:rFonts w:ascii="Times New Roman" w:eastAsia="Batang" w:hAnsi="Times New Roman" w:cs="Times New Roman"/>
                <w:b/>
                <w:i/>
                <w:highlight w:val="yellow"/>
                <w:lang w:eastAsia="ru-RU"/>
              </w:rPr>
            </w:pPr>
          </w:p>
        </w:tc>
        <w:tc>
          <w:tcPr>
            <w:tcW w:w="379" w:type="pct"/>
          </w:tcPr>
          <w:p w14:paraId="19CB2CC9" w14:textId="77777777" w:rsidR="00735D7C" w:rsidRPr="00735D7C" w:rsidRDefault="00735D7C" w:rsidP="00735D7C">
            <w:pPr>
              <w:spacing w:after="0" w:line="240" w:lineRule="auto"/>
              <w:jc w:val="center"/>
              <w:rPr>
                <w:rFonts w:ascii="Times New Roman" w:eastAsia="Batang" w:hAnsi="Times New Roman" w:cs="Times New Roman"/>
                <w:b/>
                <w:i/>
                <w:highlight w:val="yellow"/>
                <w:lang w:eastAsia="ru-RU"/>
              </w:rPr>
            </w:pPr>
          </w:p>
        </w:tc>
      </w:tr>
      <w:tr w:rsidR="00735D7C" w:rsidRPr="00735D7C" w14:paraId="2670A7C5" w14:textId="77777777" w:rsidTr="00976770">
        <w:trPr>
          <w:trHeight w:val="20"/>
        </w:trPr>
        <w:tc>
          <w:tcPr>
            <w:tcW w:w="677" w:type="pct"/>
            <w:vMerge/>
          </w:tcPr>
          <w:p w14:paraId="67D61B93" w14:textId="77777777" w:rsidR="00735D7C" w:rsidRPr="00735D7C" w:rsidRDefault="00735D7C" w:rsidP="00735D7C">
            <w:pPr>
              <w:spacing w:after="0" w:line="240" w:lineRule="auto"/>
              <w:rPr>
                <w:rFonts w:ascii="Times New Roman" w:eastAsia="Batang" w:hAnsi="Times New Roman" w:cs="Times New Roman"/>
                <w:b/>
                <w:bCs/>
                <w:i/>
                <w:lang w:eastAsia="ru-RU"/>
              </w:rPr>
            </w:pPr>
          </w:p>
        </w:tc>
        <w:tc>
          <w:tcPr>
            <w:tcW w:w="2443" w:type="pct"/>
          </w:tcPr>
          <w:p w14:paraId="1BECCD8A" w14:textId="77777777" w:rsidR="00735D7C" w:rsidRPr="00735D7C" w:rsidRDefault="00735D7C" w:rsidP="00735D7C">
            <w:pPr>
              <w:suppressAutoHyphens/>
              <w:spacing w:after="0" w:line="240" w:lineRule="auto"/>
              <w:jc w:val="both"/>
              <w:rPr>
                <w:rFonts w:ascii="Times New Roman" w:eastAsia="Batang" w:hAnsi="Times New Roman" w:cs="Batang"/>
                <w:lang w:eastAsia="ru-RU"/>
              </w:rPr>
            </w:pPr>
            <w:r w:rsidRPr="00735D7C">
              <w:rPr>
                <w:rFonts w:ascii="Times New Roman" w:eastAsia="Batang" w:hAnsi="Times New Roman" w:cs="Batang"/>
                <w:lang w:eastAsia="ru-RU" w:bidi="ru-RU"/>
              </w:rPr>
              <w:t>Предмет стереометрии. Основные понятия (точка, прямая, плоскость, пространство). Основные аксиомы стереометрии.  Следствия из аксиом стереометрии.</w:t>
            </w:r>
          </w:p>
        </w:tc>
        <w:tc>
          <w:tcPr>
            <w:tcW w:w="546" w:type="pct"/>
          </w:tcPr>
          <w:p w14:paraId="6695F9A0" w14:textId="77777777" w:rsidR="00735D7C" w:rsidRPr="00735D7C" w:rsidRDefault="00735D7C" w:rsidP="00735D7C">
            <w:pPr>
              <w:suppressAutoHyphens/>
              <w:spacing w:after="0" w:line="240" w:lineRule="auto"/>
              <w:jc w:val="center"/>
              <w:rPr>
                <w:rFonts w:ascii="Times New Roman" w:eastAsia="Batang" w:hAnsi="Times New Roman" w:cs="Times New Roman"/>
                <w:bCs/>
                <w:i/>
                <w:iCs/>
                <w:lang w:eastAsia="ru-RU"/>
              </w:rPr>
            </w:pPr>
            <w:r w:rsidRPr="00735D7C">
              <w:rPr>
                <w:rFonts w:ascii="Times New Roman" w:eastAsia="Batang" w:hAnsi="Times New Roman" w:cs="Times New Roman"/>
                <w:bCs/>
                <w:i/>
                <w:iCs/>
                <w:lang w:eastAsia="ru-RU"/>
              </w:rPr>
              <w:t>2</w:t>
            </w:r>
          </w:p>
        </w:tc>
        <w:tc>
          <w:tcPr>
            <w:tcW w:w="955" w:type="pct"/>
          </w:tcPr>
          <w:p w14:paraId="22966ECE" w14:textId="77777777" w:rsidR="00735D7C" w:rsidRPr="00735D7C" w:rsidRDefault="00735D7C" w:rsidP="00735D7C">
            <w:pPr>
              <w:spacing w:after="0" w:line="240" w:lineRule="auto"/>
              <w:rPr>
                <w:rFonts w:ascii="Times New Roman" w:eastAsia="Batang" w:hAnsi="Times New Roman" w:cs="Batang"/>
                <w:b/>
                <w:bCs/>
                <w:lang w:eastAsia="ru-RU"/>
              </w:rPr>
            </w:pPr>
            <w:r w:rsidRPr="00735D7C">
              <w:rPr>
                <w:rFonts w:ascii="Times New Roman" w:eastAsia="Batang" w:hAnsi="Times New Roman" w:cs="Batang"/>
                <w:b/>
                <w:bCs/>
                <w:lang w:eastAsia="ru-RU"/>
              </w:rPr>
              <w:t>ОК 01, ОК 02</w:t>
            </w:r>
          </w:p>
        </w:tc>
        <w:tc>
          <w:tcPr>
            <w:tcW w:w="379" w:type="pct"/>
          </w:tcPr>
          <w:p w14:paraId="00259C19" w14:textId="77777777" w:rsidR="00735D7C" w:rsidRPr="00735D7C" w:rsidRDefault="00735D7C" w:rsidP="00735D7C">
            <w:pPr>
              <w:suppressAutoHyphens/>
              <w:spacing w:after="0" w:line="240" w:lineRule="auto"/>
              <w:jc w:val="center"/>
              <w:rPr>
                <w:rFonts w:ascii="Times New Roman" w:eastAsia="Batang" w:hAnsi="Times New Roman" w:cs="Batang"/>
                <w:bCs/>
                <w:lang w:eastAsia="ru-RU"/>
              </w:rPr>
            </w:pPr>
            <w:r w:rsidRPr="00735D7C">
              <w:rPr>
                <w:rFonts w:ascii="Times New Roman" w:eastAsia="Batang" w:hAnsi="Times New Roman" w:cs="Batang"/>
                <w:bCs/>
                <w:lang w:eastAsia="ru-RU"/>
              </w:rPr>
              <w:t>Уо 01.03</w:t>
            </w:r>
          </w:p>
          <w:p w14:paraId="3DE21498" w14:textId="77777777" w:rsidR="00735D7C" w:rsidRPr="00735D7C" w:rsidRDefault="00735D7C" w:rsidP="00735D7C">
            <w:pPr>
              <w:suppressAutoHyphens/>
              <w:spacing w:after="0" w:line="240" w:lineRule="auto"/>
              <w:jc w:val="center"/>
              <w:rPr>
                <w:rFonts w:ascii="Times New Roman" w:eastAsia="Batang" w:hAnsi="Times New Roman" w:cs="Batang"/>
                <w:bCs/>
                <w:lang w:eastAsia="ru-RU"/>
              </w:rPr>
            </w:pPr>
            <w:r w:rsidRPr="00735D7C">
              <w:rPr>
                <w:rFonts w:ascii="Times New Roman" w:eastAsia="Batang" w:hAnsi="Times New Roman" w:cs="Batang"/>
                <w:bCs/>
                <w:lang w:eastAsia="ru-RU"/>
              </w:rPr>
              <w:t>Уо 02.02</w:t>
            </w:r>
          </w:p>
          <w:p w14:paraId="253CD6D3" w14:textId="77777777" w:rsidR="00735D7C" w:rsidRPr="00735D7C" w:rsidRDefault="00735D7C" w:rsidP="00735D7C">
            <w:pPr>
              <w:suppressAutoHyphens/>
              <w:spacing w:after="0" w:line="240" w:lineRule="auto"/>
              <w:jc w:val="center"/>
              <w:rPr>
                <w:rFonts w:ascii="Times New Roman" w:eastAsia="Batang" w:hAnsi="Times New Roman" w:cs="Batang"/>
                <w:bCs/>
                <w:lang w:eastAsia="ru-RU"/>
              </w:rPr>
            </w:pPr>
            <w:r w:rsidRPr="00735D7C">
              <w:rPr>
                <w:rFonts w:ascii="Times New Roman" w:eastAsia="Batang" w:hAnsi="Times New Roman" w:cs="Batang"/>
                <w:bCs/>
                <w:lang w:eastAsia="ru-RU"/>
              </w:rPr>
              <w:t>Уд 01.01</w:t>
            </w:r>
          </w:p>
          <w:p w14:paraId="2A0A2915" w14:textId="77777777" w:rsidR="00735D7C" w:rsidRPr="00735D7C" w:rsidRDefault="00735D7C" w:rsidP="00735D7C">
            <w:pPr>
              <w:suppressAutoHyphens/>
              <w:spacing w:after="0" w:line="240" w:lineRule="auto"/>
              <w:jc w:val="center"/>
              <w:rPr>
                <w:rFonts w:ascii="Times New Roman" w:eastAsia="Batang" w:hAnsi="Times New Roman" w:cs="Batang"/>
                <w:bCs/>
                <w:lang w:eastAsia="ru-RU"/>
              </w:rPr>
            </w:pPr>
            <w:r w:rsidRPr="00735D7C">
              <w:rPr>
                <w:rFonts w:ascii="Times New Roman" w:eastAsia="Batang" w:hAnsi="Times New Roman" w:cs="Batang"/>
                <w:bCs/>
                <w:lang w:eastAsia="ru-RU"/>
              </w:rPr>
              <w:t>Уд 02.03</w:t>
            </w:r>
          </w:p>
          <w:p w14:paraId="62D6C898" w14:textId="77777777" w:rsidR="00735D7C" w:rsidRPr="00735D7C" w:rsidRDefault="00735D7C" w:rsidP="00735D7C">
            <w:pPr>
              <w:suppressAutoHyphens/>
              <w:spacing w:after="0" w:line="240" w:lineRule="auto"/>
              <w:jc w:val="center"/>
              <w:rPr>
                <w:rFonts w:ascii="Times New Roman" w:eastAsia="Batang" w:hAnsi="Times New Roman" w:cs="Batang"/>
                <w:bCs/>
                <w:lang w:eastAsia="ru-RU"/>
              </w:rPr>
            </w:pPr>
            <w:r w:rsidRPr="00735D7C">
              <w:rPr>
                <w:rFonts w:ascii="Times New Roman" w:eastAsia="Batang" w:hAnsi="Times New Roman" w:cs="Batang"/>
                <w:bCs/>
                <w:lang w:eastAsia="ru-RU"/>
              </w:rPr>
              <w:t>Зо 01.05</w:t>
            </w:r>
          </w:p>
          <w:p w14:paraId="64DA515F" w14:textId="77777777" w:rsidR="00735D7C" w:rsidRPr="00735D7C" w:rsidRDefault="00735D7C" w:rsidP="00735D7C">
            <w:pPr>
              <w:suppressAutoHyphens/>
              <w:spacing w:after="0" w:line="240" w:lineRule="auto"/>
              <w:jc w:val="center"/>
              <w:rPr>
                <w:rFonts w:ascii="Times New Roman" w:eastAsia="Batang" w:hAnsi="Times New Roman" w:cs="Batang"/>
                <w:bCs/>
                <w:lang w:eastAsia="ru-RU"/>
              </w:rPr>
            </w:pPr>
            <w:r w:rsidRPr="00735D7C">
              <w:rPr>
                <w:rFonts w:ascii="Times New Roman" w:eastAsia="Batang" w:hAnsi="Times New Roman" w:cs="Batang"/>
                <w:bCs/>
                <w:lang w:eastAsia="ru-RU"/>
              </w:rPr>
              <w:t>Зо 02.02</w:t>
            </w:r>
          </w:p>
        </w:tc>
      </w:tr>
      <w:tr w:rsidR="00735D7C" w:rsidRPr="00735D7C" w14:paraId="76AFC719" w14:textId="77777777" w:rsidTr="00976770">
        <w:trPr>
          <w:trHeight w:val="20"/>
        </w:trPr>
        <w:tc>
          <w:tcPr>
            <w:tcW w:w="677" w:type="pct"/>
            <w:vMerge/>
          </w:tcPr>
          <w:p w14:paraId="4AE0E684" w14:textId="77777777" w:rsidR="00735D7C" w:rsidRPr="00735D7C" w:rsidRDefault="00735D7C" w:rsidP="00735D7C">
            <w:pPr>
              <w:spacing w:after="0" w:line="240" w:lineRule="auto"/>
              <w:rPr>
                <w:rFonts w:ascii="Times New Roman" w:eastAsia="Batang" w:hAnsi="Times New Roman" w:cs="Times New Roman"/>
                <w:b/>
                <w:bCs/>
                <w:i/>
                <w:lang w:eastAsia="ru-RU"/>
              </w:rPr>
            </w:pPr>
          </w:p>
        </w:tc>
        <w:tc>
          <w:tcPr>
            <w:tcW w:w="2443" w:type="pct"/>
          </w:tcPr>
          <w:p w14:paraId="30F82767" w14:textId="77777777" w:rsidR="00735D7C" w:rsidRPr="00735D7C" w:rsidRDefault="00735D7C" w:rsidP="00735D7C">
            <w:pPr>
              <w:suppressAutoHyphens/>
              <w:spacing w:after="0" w:line="240" w:lineRule="auto"/>
              <w:jc w:val="both"/>
              <w:rPr>
                <w:rFonts w:ascii="Times New Roman" w:eastAsia="Batang" w:hAnsi="Times New Roman" w:cs="Batang"/>
                <w:b/>
                <w:lang w:eastAsia="ru-RU"/>
              </w:rPr>
            </w:pPr>
            <w:r w:rsidRPr="00735D7C">
              <w:rPr>
                <w:rFonts w:ascii="Times New Roman" w:eastAsia="Batang" w:hAnsi="Times New Roman" w:cs="Batang"/>
                <w:b/>
                <w:bCs/>
                <w:lang w:eastAsia="ru-RU"/>
              </w:rPr>
              <w:t>В том числе практических занятий и лабораторных работ</w:t>
            </w:r>
          </w:p>
        </w:tc>
        <w:tc>
          <w:tcPr>
            <w:tcW w:w="546" w:type="pct"/>
          </w:tcPr>
          <w:p w14:paraId="3B0C5EE7" w14:textId="77777777" w:rsidR="00735D7C" w:rsidRPr="00735D7C" w:rsidRDefault="00735D7C" w:rsidP="00735D7C">
            <w:pPr>
              <w:suppressAutoHyphens/>
              <w:spacing w:after="0" w:line="240" w:lineRule="auto"/>
              <w:jc w:val="both"/>
              <w:rPr>
                <w:rFonts w:ascii="Times New Roman" w:eastAsia="Batang" w:hAnsi="Times New Roman" w:cs="Batang"/>
                <w:b/>
                <w:lang w:eastAsia="ru-RU"/>
              </w:rPr>
            </w:pPr>
          </w:p>
        </w:tc>
        <w:tc>
          <w:tcPr>
            <w:tcW w:w="955" w:type="pct"/>
          </w:tcPr>
          <w:p w14:paraId="64A19E81" w14:textId="77777777" w:rsidR="00735D7C" w:rsidRPr="00735D7C" w:rsidRDefault="00735D7C" w:rsidP="00735D7C">
            <w:pPr>
              <w:spacing w:after="0" w:line="240" w:lineRule="auto"/>
              <w:rPr>
                <w:rFonts w:ascii="Times New Roman" w:eastAsia="Batang" w:hAnsi="Times New Roman" w:cs="Times New Roman"/>
                <w:b/>
                <w:i/>
                <w:lang w:eastAsia="ru-RU"/>
              </w:rPr>
            </w:pPr>
          </w:p>
        </w:tc>
        <w:tc>
          <w:tcPr>
            <w:tcW w:w="379" w:type="pct"/>
          </w:tcPr>
          <w:p w14:paraId="274AABDB" w14:textId="77777777" w:rsidR="00735D7C" w:rsidRPr="00735D7C" w:rsidRDefault="00735D7C" w:rsidP="00735D7C">
            <w:pPr>
              <w:spacing w:after="0" w:line="240" w:lineRule="auto"/>
              <w:jc w:val="center"/>
              <w:rPr>
                <w:rFonts w:ascii="Times New Roman" w:eastAsia="Batang" w:hAnsi="Times New Roman" w:cs="Times New Roman"/>
                <w:b/>
                <w:i/>
                <w:highlight w:val="green"/>
                <w:lang w:eastAsia="ru-RU"/>
              </w:rPr>
            </w:pPr>
          </w:p>
        </w:tc>
      </w:tr>
      <w:tr w:rsidR="00735D7C" w:rsidRPr="00735D7C" w14:paraId="6C1F5425" w14:textId="77777777" w:rsidTr="00976770">
        <w:trPr>
          <w:trHeight w:val="20"/>
        </w:trPr>
        <w:tc>
          <w:tcPr>
            <w:tcW w:w="677" w:type="pct"/>
            <w:vMerge/>
          </w:tcPr>
          <w:p w14:paraId="5076026B" w14:textId="77777777" w:rsidR="00735D7C" w:rsidRPr="00735D7C" w:rsidRDefault="00735D7C" w:rsidP="00735D7C">
            <w:pPr>
              <w:spacing w:after="0" w:line="240" w:lineRule="auto"/>
              <w:rPr>
                <w:rFonts w:ascii="Times New Roman" w:eastAsia="Batang" w:hAnsi="Times New Roman" w:cs="Times New Roman"/>
                <w:b/>
                <w:bCs/>
                <w:i/>
                <w:lang w:eastAsia="ru-RU"/>
              </w:rPr>
            </w:pPr>
          </w:p>
        </w:tc>
        <w:tc>
          <w:tcPr>
            <w:tcW w:w="2443" w:type="pct"/>
          </w:tcPr>
          <w:p w14:paraId="5A4791EB" w14:textId="77777777" w:rsidR="00735D7C" w:rsidRPr="00735D7C" w:rsidRDefault="00735D7C" w:rsidP="00735D7C">
            <w:pPr>
              <w:suppressAutoHyphens/>
              <w:spacing w:after="0" w:line="240" w:lineRule="auto"/>
              <w:jc w:val="both"/>
              <w:rPr>
                <w:rFonts w:ascii="Times New Roman" w:eastAsia="Batang" w:hAnsi="Times New Roman" w:cs="Batang"/>
                <w:b/>
                <w:bCs/>
                <w:lang w:eastAsia="ru-RU"/>
              </w:rPr>
            </w:pPr>
          </w:p>
        </w:tc>
        <w:tc>
          <w:tcPr>
            <w:tcW w:w="546" w:type="pct"/>
          </w:tcPr>
          <w:p w14:paraId="06B5D66A" w14:textId="77777777" w:rsidR="00735D7C" w:rsidRPr="00735D7C" w:rsidRDefault="00735D7C" w:rsidP="00735D7C">
            <w:pPr>
              <w:suppressAutoHyphens/>
              <w:spacing w:after="0" w:line="240" w:lineRule="auto"/>
              <w:jc w:val="both"/>
              <w:rPr>
                <w:rFonts w:ascii="Times New Roman" w:eastAsia="Batang" w:hAnsi="Times New Roman" w:cs="Batang"/>
                <w:b/>
                <w:lang w:eastAsia="ru-RU"/>
              </w:rPr>
            </w:pPr>
          </w:p>
        </w:tc>
        <w:tc>
          <w:tcPr>
            <w:tcW w:w="955" w:type="pct"/>
          </w:tcPr>
          <w:p w14:paraId="08EF6585" w14:textId="77777777" w:rsidR="00735D7C" w:rsidRPr="00735D7C" w:rsidRDefault="00735D7C" w:rsidP="00735D7C">
            <w:pPr>
              <w:spacing w:after="0" w:line="240" w:lineRule="auto"/>
              <w:rPr>
                <w:rFonts w:ascii="Times New Roman" w:eastAsia="Batang" w:hAnsi="Times New Roman" w:cs="Times New Roman"/>
                <w:b/>
                <w:i/>
                <w:lang w:eastAsia="ru-RU"/>
              </w:rPr>
            </w:pPr>
          </w:p>
        </w:tc>
        <w:tc>
          <w:tcPr>
            <w:tcW w:w="379" w:type="pct"/>
          </w:tcPr>
          <w:p w14:paraId="63165DF4" w14:textId="77777777" w:rsidR="00735D7C" w:rsidRPr="00735D7C" w:rsidRDefault="00735D7C" w:rsidP="00735D7C">
            <w:pPr>
              <w:spacing w:after="0" w:line="240" w:lineRule="auto"/>
              <w:jc w:val="center"/>
              <w:rPr>
                <w:rFonts w:ascii="Times New Roman" w:eastAsia="Batang" w:hAnsi="Times New Roman" w:cs="Times New Roman"/>
                <w:b/>
                <w:i/>
                <w:highlight w:val="green"/>
                <w:lang w:eastAsia="ru-RU"/>
              </w:rPr>
            </w:pPr>
          </w:p>
        </w:tc>
      </w:tr>
      <w:tr w:rsidR="00735D7C" w:rsidRPr="00735D7C" w14:paraId="0432F158" w14:textId="77777777" w:rsidTr="00976770">
        <w:trPr>
          <w:trHeight w:val="20"/>
        </w:trPr>
        <w:tc>
          <w:tcPr>
            <w:tcW w:w="677" w:type="pct"/>
            <w:vMerge/>
          </w:tcPr>
          <w:p w14:paraId="08EC0EF9" w14:textId="77777777" w:rsidR="00735D7C" w:rsidRPr="00735D7C" w:rsidRDefault="00735D7C" w:rsidP="00735D7C">
            <w:pPr>
              <w:spacing w:after="0" w:line="240" w:lineRule="auto"/>
              <w:rPr>
                <w:rFonts w:ascii="Times New Roman" w:eastAsia="Batang" w:hAnsi="Times New Roman" w:cs="Times New Roman"/>
                <w:b/>
                <w:bCs/>
                <w:lang w:eastAsia="ru-RU"/>
              </w:rPr>
            </w:pPr>
          </w:p>
        </w:tc>
        <w:tc>
          <w:tcPr>
            <w:tcW w:w="2443" w:type="pct"/>
          </w:tcPr>
          <w:p w14:paraId="63071FED" w14:textId="77777777" w:rsidR="00735D7C" w:rsidRPr="00735D7C" w:rsidRDefault="00735D7C" w:rsidP="00735D7C">
            <w:pPr>
              <w:spacing w:after="0" w:line="240" w:lineRule="auto"/>
              <w:rPr>
                <w:rFonts w:ascii="Times New Roman" w:eastAsia="Batang" w:hAnsi="Times New Roman" w:cs="Times New Roman"/>
                <w:b/>
                <w:bCs/>
                <w:lang w:eastAsia="ru-RU"/>
              </w:rPr>
            </w:pPr>
            <w:r w:rsidRPr="00735D7C">
              <w:rPr>
                <w:rFonts w:ascii="Times New Roman" w:eastAsia="Batang" w:hAnsi="Times New Roman" w:cs="Times New Roman"/>
                <w:b/>
                <w:bCs/>
                <w:lang w:eastAsia="ru-RU"/>
              </w:rPr>
              <w:t>Самостоятельная работа обучающихся</w:t>
            </w:r>
          </w:p>
        </w:tc>
        <w:tc>
          <w:tcPr>
            <w:tcW w:w="546" w:type="pct"/>
          </w:tcPr>
          <w:p w14:paraId="2360AD27" w14:textId="77777777" w:rsidR="00735D7C" w:rsidRPr="00735D7C" w:rsidRDefault="00735D7C" w:rsidP="00735D7C">
            <w:pPr>
              <w:suppressAutoHyphens/>
              <w:spacing w:after="0" w:line="240" w:lineRule="auto"/>
              <w:jc w:val="both"/>
              <w:rPr>
                <w:rFonts w:ascii="Times New Roman" w:eastAsia="Batang" w:hAnsi="Times New Roman" w:cs="Times New Roman"/>
                <w:b/>
                <w:bCs/>
                <w:lang w:eastAsia="ru-RU"/>
              </w:rPr>
            </w:pPr>
          </w:p>
        </w:tc>
        <w:tc>
          <w:tcPr>
            <w:tcW w:w="955" w:type="pct"/>
          </w:tcPr>
          <w:p w14:paraId="4EDF73C7" w14:textId="77777777" w:rsidR="00735D7C" w:rsidRPr="00735D7C" w:rsidRDefault="00735D7C" w:rsidP="00735D7C">
            <w:pPr>
              <w:suppressAutoHyphens/>
              <w:spacing w:after="0" w:line="240" w:lineRule="auto"/>
              <w:rPr>
                <w:rFonts w:ascii="Times New Roman" w:eastAsia="Batang" w:hAnsi="Times New Roman" w:cs="Batang"/>
                <w:b/>
                <w:lang w:eastAsia="ru-RU"/>
              </w:rPr>
            </w:pPr>
          </w:p>
        </w:tc>
        <w:tc>
          <w:tcPr>
            <w:tcW w:w="379" w:type="pct"/>
          </w:tcPr>
          <w:p w14:paraId="6D69857D" w14:textId="77777777" w:rsidR="00735D7C" w:rsidRPr="00735D7C" w:rsidRDefault="00735D7C" w:rsidP="00735D7C">
            <w:pPr>
              <w:suppressAutoHyphens/>
              <w:spacing w:after="0" w:line="240" w:lineRule="auto"/>
              <w:jc w:val="center"/>
              <w:rPr>
                <w:rFonts w:ascii="Times New Roman" w:eastAsia="Batang" w:hAnsi="Times New Roman" w:cs="Batang"/>
                <w:b/>
                <w:highlight w:val="green"/>
                <w:lang w:eastAsia="ru-RU"/>
              </w:rPr>
            </w:pPr>
          </w:p>
        </w:tc>
      </w:tr>
      <w:bookmarkEnd w:id="18"/>
      <w:tr w:rsidR="00735D7C" w:rsidRPr="00735D7C" w14:paraId="2A94409C" w14:textId="77777777" w:rsidTr="00976770">
        <w:trPr>
          <w:trHeight w:val="149"/>
        </w:trPr>
        <w:tc>
          <w:tcPr>
            <w:tcW w:w="677" w:type="pct"/>
            <w:vMerge w:val="restart"/>
          </w:tcPr>
          <w:p w14:paraId="316163DC" w14:textId="77777777" w:rsidR="00735D7C" w:rsidRPr="00735D7C" w:rsidRDefault="00735D7C" w:rsidP="00735D7C">
            <w:pPr>
              <w:spacing w:after="0" w:line="240" w:lineRule="auto"/>
              <w:rPr>
                <w:rFonts w:ascii="Times New Roman" w:eastAsia="Batang" w:hAnsi="Times New Roman" w:cs="Batang"/>
                <w:b/>
                <w:bCs/>
                <w:lang w:eastAsia="ru-RU" w:bidi="ru-RU"/>
              </w:rPr>
            </w:pPr>
            <w:r w:rsidRPr="00735D7C">
              <w:rPr>
                <w:rFonts w:ascii="Times New Roman" w:eastAsia="Batang" w:hAnsi="Times New Roman" w:cs="Batang"/>
                <w:b/>
                <w:bCs/>
                <w:lang w:eastAsia="ru-RU" w:bidi="ru-RU"/>
              </w:rPr>
              <w:t xml:space="preserve">Тема 2.2. Расположение прямых и </w:t>
            </w:r>
          </w:p>
          <w:p w14:paraId="0040ACD1" w14:textId="77777777" w:rsidR="00735D7C" w:rsidRPr="00735D7C" w:rsidRDefault="00735D7C" w:rsidP="00735D7C">
            <w:pPr>
              <w:spacing w:after="0" w:line="240" w:lineRule="auto"/>
              <w:rPr>
                <w:rFonts w:ascii="Times New Roman" w:eastAsia="Batang" w:hAnsi="Times New Roman" w:cs="Batang"/>
                <w:b/>
                <w:bCs/>
                <w:lang w:eastAsia="ru-RU" w:bidi="ru-RU"/>
              </w:rPr>
            </w:pPr>
            <w:r w:rsidRPr="00735D7C">
              <w:rPr>
                <w:rFonts w:ascii="Times New Roman" w:eastAsia="Batang" w:hAnsi="Times New Roman" w:cs="Batang"/>
                <w:b/>
                <w:bCs/>
                <w:lang w:eastAsia="ru-RU" w:bidi="ru-RU"/>
              </w:rPr>
              <w:t>плоскостей</w:t>
            </w:r>
          </w:p>
          <w:p w14:paraId="4C3282C0" w14:textId="77777777" w:rsidR="00735D7C" w:rsidRPr="00735D7C" w:rsidRDefault="00735D7C" w:rsidP="00735D7C">
            <w:pPr>
              <w:spacing w:after="0" w:line="240" w:lineRule="auto"/>
              <w:rPr>
                <w:rFonts w:ascii="Times New Roman" w:eastAsia="Batang" w:hAnsi="Times New Roman" w:cs="Times New Roman"/>
                <w:b/>
                <w:bCs/>
                <w:lang w:eastAsia="ru-RU"/>
              </w:rPr>
            </w:pPr>
          </w:p>
        </w:tc>
        <w:tc>
          <w:tcPr>
            <w:tcW w:w="2443" w:type="pct"/>
          </w:tcPr>
          <w:p w14:paraId="48CEDBC3" w14:textId="77777777" w:rsidR="00735D7C" w:rsidRPr="00735D7C" w:rsidRDefault="00735D7C" w:rsidP="00735D7C">
            <w:pPr>
              <w:spacing w:after="0" w:line="240" w:lineRule="auto"/>
              <w:rPr>
                <w:rFonts w:ascii="Times New Roman" w:eastAsia="Batang" w:hAnsi="Times New Roman" w:cs="Times New Roman"/>
                <w:b/>
                <w:bCs/>
                <w:i/>
                <w:lang w:eastAsia="ru-RU"/>
              </w:rPr>
            </w:pPr>
            <w:r w:rsidRPr="00735D7C">
              <w:rPr>
                <w:rFonts w:ascii="Times New Roman" w:eastAsia="Batang" w:hAnsi="Times New Roman" w:cs="Times New Roman"/>
                <w:b/>
                <w:bCs/>
                <w:lang w:eastAsia="ru-RU"/>
              </w:rPr>
              <w:t>Содержание</w:t>
            </w:r>
          </w:p>
        </w:tc>
        <w:tc>
          <w:tcPr>
            <w:tcW w:w="546" w:type="pct"/>
          </w:tcPr>
          <w:p w14:paraId="42D1B22A" w14:textId="77777777" w:rsidR="00735D7C" w:rsidRPr="00735D7C" w:rsidRDefault="00735D7C" w:rsidP="00735D7C">
            <w:pPr>
              <w:suppressAutoHyphens/>
              <w:spacing w:after="0" w:line="240" w:lineRule="auto"/>
              <w:jc w:val="center"/>
              <w:rPr>
                <w:rFonts w:ascii="Times New Roman" w:eastAsia="Batang" w:hAnsi="Times New Roman" w:cs="Times New Roman"/>
                <w:i/>
                <w:iCs/>
                <w:lang w:eastAsia="ru-RU"/>
              </w:rPr>
            </w:pPr>
            <w:r w:rsidRPr="00735D7C">
              <w:rPr>
                <w:rFonts w:ascii="Times New Roman" w:eastAsia="Batang" w:hAnsi="Times New Roman" w:cs="Times New Roman"/>
                <w:i/>
                <w:iCs/>
                <w:lang w:eastAsia="ru-RU"/>
              </w:rPr>
              <w:t>2</w:t>
            </w:r>
          </w:p>
        </w:tc>
        <w:tc>
          <w:tcPr>
            <w:tcW w:w="955" w:type="pct"/>
          </w:tcPr>
          <w:p w14:paraId="01ACC56F" w14:textId="77777777" w:rsidR="00735D7C" w:rsidRPr="00735D7C" w:rsidRDefault="00735D7C" w:rsidP="00735D7C">
            <w:pPr>
              <w:spacing w:after="0" w:line="240" w:lineRule="auto"/>
              <w:rPr>
                <w:rFonts w:ascii="Times New Roman" w:eastAsia="Batang" w:hAnsi="Times New Roman" w:cs="Times New Roman"/>
                <w:b/>
                <w:i/>
                <w:highlight w:val="yellow"/>
                <w:lang w:eastAsia="ru-RU"/>
              </w:rPr>
            </w:pPr>
          </w:p>
        </w:tc>
        <w:tc>
          <w:tcPr>
            <w:tcW w:w="379" w:type="pct"/>
          </w:tcPr>
          <w:p w14:paraId="5C1EF46F" w14:textId="77777777" w:rsidR="00735D7C" w:rsidRPr="00735D7C" w:rsidRDefault="00735D7C" w:rsidP="00735D7C">
            <w:pPr>
              <w:spacing w:after="0" w:line="240" w:lineRule="auto"/>
              <w:jc w:val="center"/>
              <w:rPr>
                <w:rFonts w:ascii="Times New Roman" w:eastAsia="Batang" w:hAnsi="Times New Roman" w:cs="Times New Roman"/>
                <w:b/>
                <w:i/>
                <w:highlight w:val="yellow"/>
                <w:lang w:eastAsia="ru-RU"/>
              </w:rPr>
            </w:pPr>
          </w:p>
        </w:tc>
      </w:tr>
      <w:tr w:rsidR="00735D7C" w:rsidRPr="00735D7C" w14:paraId="2DE05C90" w14:textId="77777777" w:rsidTr="00976770">
        <w:trPr>
          <w:trHeight w:val="20"/>
        </w:trPr>
        <w:tc>
          <w:tcPr>
            <w:tcW w:w="677" w:type="pct"/>
            <w:vMerge/>
          </w:tcPr>
          <w:p w14:paraId="147F7BF0" w14:textId="77777777" w:rsidR="00735D7C" w:rsidRPr="00735D7C" w:rsidRDefault="00735D7C" w:rsidP="00735D7C">
            <w:pPr>
              <w:spacing w:after="0" w:line="240" w:lineRule="auto"/>
              <w:rPr>
                <w:rFonts w:ascii="Times New Roman" w:eastAsia="Batang" w:hAnsi="Times New Roman" w:cs="Times New Roman"/>
                <w:b/>
                <w:bCs/>
                <w:i/>
                <w:lang w:eastAsia="ru-RU"/>
              </w:rPr>
            </w:pPr>
          </w:p>
        </w:tc>
        <w:tc>
          <w:tcPr>
            <w:tcW w:w="2443" w:type="pct"/>
          </w:tcPr>
          <w:p w14:paraId="79C262CD" w14:textId="77777777" w:rsidR="00735D7C" w:rsidRPr="00735D7C" w:rsidRDefault="00735D7C" w:rsidP="00735D7C">
            <w:pPr>
              <w:suppressAutoHyphens/>
              <w:spacing w:after="0" w:line="240" w:lineRule="auto"/>
              <w:jc w:val="both"/>
              <w:rPr>
                <w:rFonts w:ascii="Times New Roman" w:eastAsia="Batang" w:hAnsi="Times New Roman" w:cs="Batang"/>
                <w:lang w:eastAsia="ru-RU"/>
              </w:rPr>
            </w:pPr>
            <w:r w:rsidRPr="00735D7C">
              <w:rPr>
                <w:rFonts w:ascii="Times New Roman" w:eastAsia="Batang" w:hAnsi="Times New Roman" w:cs="Batang"/>
                <w:lang w:eastAsia="ru-RU" w:bidi="ru-RU"/>
              </w:rPr>
              <w:t xml:space="preserve">Пересекающиеся, параллельные и скрещивающиеся прямые. Признак и свойство скрещивающихся прямых. Угол между двумя прямыми. Взаимное расположение плоскостей в пространстве. Основные пространственные фигуры. Теорема о взаимном расположении прямой и плоскости. </w:t>
            </w:r>
          </w:p>
        </w:tc>
        <w:tc>
          <w:tcPr>
            <w:tcW w:w="546" w:type="pct"/>
          </w:tcPr>
          <w:p w14:paraId="315550A7" w14:textId="77777777" w:rsidR="00735D7C" w:rsidRPr="00735D7C" w:rsidRDefault="00735D7C" w:rsidP="00735D7C">
            <w:pPr>
              <w:suppressAutoHyphens/>
              <w:spacing w:after="0" w:line="240" w:lineRule="auto"/>
              <w:jc w:val="center"/>
              <w:rPr>
                <w:rFonts w:ascii="Times New Roman" w:eastAsia="Batang" w:hAnsi="Times New Roman" w:cs="Times New Roman"/>
                <w:bCs/>
                <w:i/>
                <w:iCs/>
                <w:lang w:eastAsia="ru-RU"/>
              </w:rPr>
            </w:pPr>
            <w:r w:rsidRPr="00735D7C">
              <w:rPr>
                <w:rFonts w:ascii="Times New Roman" w:eastAsia="Batang" w:hAnsi="Times New Roman" w:cs="Times New Roman"/>
                <w:bCs/>
                <w:i/>
                <w:iCs/>
                <w:lang w:eastAsia="ru-RU"/>
              </w:rPr>
              <w:t>2</w:t>
            </w:r>
          </w:p>
        </w:tc>
        <w:tc>
          <w:tcPr>
            <w:tcW w:w="955" w:type="pct"/>
          </w:tcPr>
          <w:p w14:paraId="3103EC03" w14:textId="77777777" w:rsidR="00735D7C" w:rsidRPr="00735D7C" w:rsidRDefault="00735D7C" w:rsidP="00735D7C">
            <w:pPr>
              <w:spacing w:after="0" w:line="240" w:lineRule="auto"/>
              <w:rPr>
                <w:rFonts w:ascii="Times New Roman" w:eastAsia="Batang" w:hAnsi="Times New Roman" w:cs="Batang"/>
                <w:b/>
                <w:bCs/>
                <w:lang w:eastAsia="ru-RU"/>
              </w:rPr>
            </w:pPr>
            <w:r w:rsidRPr="00735D7C">
              <w:rPr>
                <w:rFonts w:ascii="Times New Roman" w:eastAsia="Batang" w:hAnsi="Times New Roman" w:cs="Batang"/>
                <w:b/>
                <w:bCs/>
                <w:lang w:eastAsia="ru-RU"/>
              </w:rPr>
              <w:t>ОК 02</w:t>
            </w:r>
          </w:p>
        </w:tc>
        <w:tc>
          <w:tcPr>
            <w:tcW w:w="379" w:type="pct"/>
          </w:tcPr>
          <w:p w14:paraId="7E8204A8" w14:textId="77777777" w:rsidR="00735D7C" w:rsidRPr="00735D7C" w:rsidRDefault="00735D7C" w:rsidP="00735D7C">
            <w:pPr>
              <w:suppressAutoHyphens/>
              <w:spacing w:after="0" w:line="240" w:lineRule="auto"/>
              <w:jc w:val="center"/>
              <w:rPr>
                <w:rFonts w:ascii="Times New Roman" w:eastAsia="Batang" w:hAnsi="Times New Roman" w:cs="Batang"/>
                <w:bCs/>
                <w:lang w:eastAsia="ru-RU"/>
              </w:rPr>
            </w:pPr>
            <w:r w:rsidRPr="00735D7C">
              <w:rPr>
                <w:rFonts w:ascii="Times New Roman" w:eastAsia="Batang" w:hAnsi="Times New Roman" w:cs="Batang"/>
                <w:bCs/>
                <w:lang w:eastAsia="ru-RU"/>
              </w:rPr>
              <w:t>Уо 02.02</w:t>
            </w:r>
          </w:p>
          <w:p w14:paraId="5CF98B81" w14:textId="77777777" w:rsidR="00735D7C" w:rsidRPr="00735D7C" w:rsidRDefault="00735D7C" w:rsidP="00735D7C">
            <w:pPr>
              <w:suppressAutoHyphens/>
              <w:spacing w:after="0" w:line="240" w:lineRule="auto"/>
              <w:jc w:val="center"/>
              <w:rPr>
                <w:rFonts w:ascii="Times New Roman" w:eastAsia="Batang" w:hAnsi="Times New Roman" w:cs="Batang"/>
                <w:bCs/>
                <w:lang w:eastAsia="ru-RU"/>
              </w:rPr>
            </w:pPr>
            <w:r w:rsidRPr="00735D7C">
              <w:rPr>
                <w:rFonts w:ascii="Times New Roman" w:eastAsia="Batang" w:hAnsi="Times New Roman" w:cs="Batang"/>
                <w:bCs/>
                <w:lang w:eastAsia="ru-RU"/>
              </w:rPr>
              <w:t>Уд 02.03</w:t>
            </w:r>
          </w:p>
          <w:p w14:paraId="6C69B20C" w14:textId="77777777" w:rsidR="00735D7C" w:rsidRPr="00735D7C" w:rsidRDefault="00735D7C" w:rsidP="00735D7C">
            <w:pPr>
              <w:suppressAutoHyphens/>
              <w:spacing w:after="0" w:line="240" w:lineRule="auto"/>
              <w:jc w:val="center"/>
              <w:rPr>
                <w:rFonts w:ascii="Times New Roman" w:eastAsia="Batang" w:hAnsi="Times New Roman" w:cs="Batang"/>
                <w:bCs/>
                <w:lang w:eastAsia="ru-RU"/>
              </w:rPr>
            </w:pPr>
            <w:r w:rsidRPr="00735D7C">
              <w:rPr>
                <w:rFonts w:ascii="Times New Roman" w:eastAsia="Batang" w:hAnsi="Times New Roman" w:cs="Batang"/>
                <w:bCs/>
                <w:lang w:eastAsia="ru-RU"/>
              </w:rPr>
              <w:t>Зо 02.02</w:t>
            </w:r>
          </w:p>
        </w:tc>
      </w:tr>
      <w:tr w:rsidR="00735D7C" w:rsidRPr="00735D7C" w14:paraId="0AC326B8" w14:textId="77777777" w:rsidTr="00976770">
        <w:trPr>
          <w:trHeight w:val="20"/>
        </w:trPr>
        <w:tc>
          <w:tcPr>
            <w:tcW w:w="677" w:type="pct"/>
            <w:vMerge/>
          </w:tcPr>
          <w:p w14:paraId="134BD0DD" w14:textId="77777777" w:rsidR="00735D7C" w:rsidRPr="00735D7C" w:rsidRDefault="00735D7C" w:rsidP="00735D7C">
            <w:pPr>
              <w:spacing w:after="0" w:line="240" w:lineRule="auto"/>
              <w:rPr>
                <w:rFonts w:ascii="Times New Roman" w:eastAsia="Batang" w:hAnsi="Times New Roman" w:cs="Times New Roman"/>
                <w:b/>
                <w:bCs/>
                <w:i/>
                <w:lang w:eastAsia="ru-RU"/>
              </w:rPr>
            </w:pPr>
          </w:p>
        </w:tc>
        <w:tc>
          <w:tcPr>
            <w:tcW w:w="2443" w:type="pct"/>
          </w:tcPr>
          <w:p w14:paraId="5E986BE0" w14:textId="77777777" w:rsidR="00735D7C" w:rsidRPr="00735D7C" w:rsidRDefault="00735D7C" w:rsidP="00735D7C">
            <w:pPr>
              <w:suppressAutoHyphens/>
              <w:spacing w:after="0" w:line="240" w:lineRule="auto"/>
              <w:jc w:val="both"/>
              <w:rPr>
                <w:rFonts w:ascii="Times New Roman" w:eastAsia="Batang" w:hAnsi="Times New Roman" w:cs="Batang"/>
                <w:b/>
                <w:lang w:eastAsia="ru-RU"/>
              </w:rPr>
            </w:pPr>
            <w:r w:rsidRPr="00735D7C">
              <w:rPr>
                <w:rFonts w:ascii="Times New Roman" w:eastAsia="Batang" w:hAnsi="Times New Roman" w:cs="Batang"/>
                <w:b/>
                <w:bCs/>
                <w:lang w:eastAsia="ru-RU"/>
              </w:rPr>
              <w:t>В том числе практических занятий и лабораторных работ</w:t>
            </w:r>
          </w:p>
        </w:tc>
        <w:tc>
          <w:tcPr>
            <w:tcW w:w="546" w:type="pct"/>
          </w:tcPr>
          <w:p w14:paraId="186F560E" w14:textId="77777777" w:rsidR="00735D7C" w:rsidRPr="00735D7C" w:rsidRDefault="00735D7C" w:rsidP="00735D7C">
            <w:pPr>
              <w:suppressAutoHyphens/>
              <w:spacing w:after="0" w:line="240" w:lineRule="auto"/>
              <w:jc w:val="both"/>
              <w:rPr>
                <w:rFonts w:ascii="Times New Roman" w:eastAsia="Batang" w:hAnsi="Times New Roman" w:cs="Batang"/>
                <w:b/>
                <w:lang w:eastAsia="ru-RU"/>
              </w:rPr>
            </w:pPr>
          </w:p>
        </w:tc>
        <w:tc>
          <w:tcPr>
            <w:tcW w:w="955" w:type="pct"/>
          </w:tcPr>
          <w:p w14:paraId="02451D39" w14:textId="77777777" w:rsidR="00735D7C" w:rsidRPr="00735D7C" w:rsidRDefault="00735D7C" w:rsidP="00735D7C">
            <w:pPr>
              <w:spacing w:after="0" w:line="240" w:lineRule="auto"/>
              <w:rPr>
                <w:rFonts w:ascii="Times New Roman" w:eastAsia="Batang" w:hAnsi="Times New Roman" w:cs="Times New Roman"/>
                <w:b/>
                <w:i/>
                <w:lang w:eastAsia="ru-RU"/>
              </w:rPr>
            </w:pPr>
          </w:p>
        </w:tc>
        <w:tc>
          <w:tcPr>
            <w:tcW w:w="379" w:type="pct"/>
          </w:tcPr>
          <w:p w14:paraId="307EC7C9" w14:textId="77777777" w:rsidR="00735D7C" w:rsidRPr="00735D7C" w:rsidRDefault="00735D7C" w:rsidP="00735D7C">
            <w:pPr>
              <w:spacing w:after="0" w:line="240" w:lineRule="auto"/>
              <w:jc w:val="center"/>
              <w:rPr>
                <w:rFonts w:ascii="Times New Roman" w:eastAsia="Batang" w:hAnsi="Times New Roman" w:cs="Times New Roman"/>
                <w:b/>
                <w:i/>
                <w:highlight w:val="green"/>
                <w:lang w:eastAsia="ru-RU"/>
              </w:rPr>
            </w:pPr>
          </w:p>
        </w:tc>
      </w:tr>
      <w:tr w:rsidR="00735D7C" w:rsidRPr="00735D7C" w14:paraId="40B9F920" w14:textId="77777777" w:rsidTr="00976770">
        <w:trPr>
          <w:trHeight w:val="20"/>
        </w:trPr>
        <w:tc>
          <w:tcPr>
            <w:tcW w:w="677" w:type="pct"/>
            <w:vMerge/>
          </w:tcPr>
          <w:p w14:paraId="7BB109E7" w14:textId="77777777" w:rsidR="00735D7C" w:rsidRPr="00735D7C" w:rsidRDefault="00735D7C" w:rsidP="00735D7C">
            <w:pPr>
              <w:spacing w:after="0" w:line="240" w:lineRule="auto"/>
              <w:rPr>
                <w:rFonts w:ascii="Times New Roman" w:eastAsia="Batang" w:hAnsi="Times New Roman" w:cs="Times New Roman"/>
                <w:b/>
                <w:bCs/>
                <w:i/>
                <w:lang w:eastAsia="ru-RU"/>
              </w:rPr>
            </w:pPr>
          </w:p>
        </w:tc>
        <w:tc>
          <w:tcPr>
            <w:tcW w:w="2443" w:type="pct"/>
          </w:tcPr>
          <w:p w14:paraId="51D5D170" w14:textId="77777777" w:rsidR="00735D7C" w:rsidRPr="00735D7C" w:rsidRDefault="00735D7C" w:rsidP="00735D7C">
            <w:pPr>
              <w:suppressAutoHyphens/>
              <w:spacing w:after="0" w:line="240" w:lineRule="auto"/>
              <w:jc w:val="both"/>
              <w:rPr>
                <w:rFonts w:ascii="Times New Roman" w:eastAsia="Batang" w:hAnsi="Times New Roman" w:cs="Batang"/>
                <w:b/>
                <w:bCs/>
                <w:lang w:eastAsia="ru-RU"/>
              </w:rPr>
            </w:pPr>
          </w:p>
        </w:tc>
        <w:tc>
          <w:tcPr>
            <w:tcW w:w="546" w:type="pct"/>
          </w:tcPr>
          <w:p w14:paraId="12D08C88" w14:textId="77777777" w:rsidR="00735D7C" w:rsidRPr="00735D7C" w:rsidRDefault="00735D7C" w:rsidP="00735D7C">
            <w:pPr>
              <w:suppressAutoHyphens/>
              <w:spacing w:after="0" w:line="240" w:lineRule="auto"/>
              <w:jc w:val="both"/>
              <w:rPr>
                <w:rFonts w:ascii="Times New Roman" w:eastAsia="Batang" w:hAnsi="Times New Roman" w:cs="Batang"/>
                <w:b/>
                <w:lang w:eastAsia="ru-RU"/>
              </w:rPr>
            </w:pPr>
          </w:p>
        </w:tc>
        <w:tc>
          <w:tcPr>
            <w:tcW w:w="955" w:type="pct"/>
          </w:tcPr>
          <w:p w14:paraId="65AC04E3" w14:textId="77777777" w:rsidR="00735D7C" w:rsidRPr="00735D7C" w:rsidRDefault="00735D7C" w:rsidP="00735D7C">
            <w:pPr>
              <w:spacing w:after="0" w:line="240" w:lineRule="auto"/>
              <w:rPr>
                <w:rFonts w:ascii="Times New Roman" w:eastAsia="Batang" w:hAnsi="Times New Roman" w:cs="Times New Roman"/>
                <w:b/>
                <w:i/>
                <w:lang w:eastAsia="ru-RU"/>
              </w:rPr>
            </w:pPr>
          </w:p>
        </w:tc>
        <w:tc>
          <w:tcPr>
            <w:tcW w:w="379" w:type="pct"/>
          </w:tcPr>
          <w:p w14:paraId="13445D3F" w14:textId="77777777" w:rsidR="00735D7C" w:rsidRPr="00735D7C" w:rsidRDefault="00735D7C" w:rsidP="00735D7C">
            <w:pPr>
              <w:spacing w:after="0" w:line="240" w:lineRule="auto"/>
              <w:jc w:val="center"/>
              <w:rPr>
                <w:rFonts w:ascii="Times New Roman" w:eastAsia="Batang" w:hAnsi="Times New Roman" w:cs="Times New Roman"/>
                <w:b/>
                <w:i/>
                <w:highlight w:val="green"/>
                <w:lang w:eastAsia="ru-RU"/>
              </w:rPr>
            </w:pPr>
          </w:p>
        </w:tc>
      </w:tr>
      <w:tr w:rsidR="00735D7C" w:rsidRPr="00735D7C" w14:paraId="66280877" w14:textId="77777777" w:rsidTr="00976770">
        <w:trPr>
          <w:trHeight w:val="20"/>
        </w:trPr>
        <w:tc>
          <w:tcPr>
            <w:tcW w:w="677" w:type="pct"/>
            <w:vMerge/>
          </w:tcPr>
          <w:p w14:paraId="39972627" w14:textId="77777777" w:rsidR="00735D7C" w:rsidRPr="00735D7C" w:rsidRDefault="00735D7C" w:rsidP="00735D7C">
            <w:pPr>
              <w:spacing w:after="0" w:line="240" w:lineRule="auto"/>
              <w:rPr>
                <w:rFonts w:ascii="Times New Roman" w:eastAsia="Batang" w:hAnsi="Times New Roman" w:cs="Times New Roman"/>
                <w:b/>
                <w:bCs/>
                <w:lang w:eastAsia="ru-RU"/>
              </w:rPr>
            </w:pPr>
          </w:p>
        </w:tc>
        <w:tc>
          <w:tcPr>
            <w:tcW w:w="2443" w:type="pct"/>
          </w:tcPr>
          <w:p w14:paraId="769F84B9" w14:textId="77777777" w:rsidR="00735D7C" w:rsidRPr="00735D7C" w:rsidRDefault="00735D7C" w:rsidP="00735D7C">
            <w:pPr>
              <w:spacing w:after="0" w:line="240" w:lineRule="auto"/>
              <w:rPr>
                <w:rFonts w:ascii="Times New Roman" w:eastAsia="Batang" w:hAnsi="Times New Roman" w:cs="Times New Roman"/>
                <w:b/>
                <w:bCs/>
                <w:lang w:eastAsia="ru-RU"/>
              </w:rPr>
            </w:pPr>
            <w:r w:rsidRPr="00735D7C">
              <w:rPr>
                <w:rFonts w:ascii="Times New Roman" w:eastAsia="Batang" w:hAnsi="Times New Roman" w:cs="Times New Roman"/>
                <w:b/>
                <w:bCs/>
                <w:lang w:eastAsia="ru-RU"/>
              </w:rPr>
              <w:t>Самостоятельная работа обучающихся</w:t>
            </w:r>
          </w:p>
        </w:tc>
        <w:tc>
          <w:tcPr>
            <w:tcW w:w="546" w:type="pct"/>
          </w:tcPr>
          <w:p w14:paraId="60B3B640" w14:textId="77777777" w:rsidR="00735D7C" w:rsidRPr="00735D7C" w:rsidRDefault="00735D7C" w:rsidP="00735D7C">
            <w:pPr>
              <w:suppressAutoHyphens/>
              <w:spacing w:after="0" w:line="240" w:lineRule="auto"/>
              <w:jc w:val="both"/>
              <w:rPr>
                <w:rFonts w:ascii="Times New Roman" w:eastAsia="Batang" w:hAnsi="Times New Roman" w:cs="Times New Roman"/>
                <w:b/>
                <w:bCs/>
                <w:lang w:eastAsia="ru-RU"/>
              </w:rPr>
            </w:pPr>
          </w:p>
        </w:tc>
        <w:tc>
          <w:tcPr>
            <w:tcW w:w="955" w:type="pct"/>
          </w:tcPr>
          <w:p w14:paraId="696397A1" w14:textId="77777777" w:rsidR="00735D7C" w:rsidRPr="00735D7C" w:rsidRDefault="00735D7C" w:rsidP="00735D7C">
            <w:pPr>
              <w:suppressAutoHyphens/>
              <w:spacing w:after="0" w:line="240" w:lineRule="auto"/>
              <w:rPr>
                <w:rFonts w:ascii="Times New Roman" w:eastAsia="Batang" w:hAnsi="Times New Roman" w:cs="Batang"/>
                <w:b/>
                <w:lang w:eastAsia="ru-RU"/>
              </w:rPr>
            </w:pPr>
          </w:p>
        </w:tc>
        <w:tc>
          <w:tcPr>
            <w:tcW w:w="379" w:type="pct"/>
          </w:tcPr>
          <w:p w14:paraId="2CBCE849" w14:textId="77777777" w:rsidR="00735D7C" w:rsidRPr="00735D7C" w:rsidRDefault="00735D7C" w:rsidP="00735D7C">
            <w:pPr>
              <w:suppressAutoHyphens/>
              <w:spacing w:after="0" w:line="240" w:lineRule="auto"/>
              <w:jc w:val="center"/>
              <w:rPr>
                <w:rFonts w:ascii="Times New Roman" w:eastAsia="Batang" w:hAnsi="Times New Roman" w:cs="Batang"/>
                <w:b/>
                <w:highlight w:val="green"/>
                <w:lang w:eastAsia="ru-RU"/>
              </w:rPr>
            </w:pPr>
          </w:p>
        </w:tc>
      </w:tr>
      <w:tr w:rsidR="00735D7C" w:rsidRPr="00735D7C" w14:paraId="72D172F8" w14:textId="77777777" w:rsidTr="00976770">
        <w:trPr>
          <w:trHeight w:val="149"/>
        </w:trPr>
        <w:tc>
          <w:tcPr>
            <w:tcW w:w="677" w:type="pct"/>
            <w:vMerge w:val="restart"/>
          </w:tcPr>
          <w:p w14:paraId="28D9B62B" w14:textId="77777777" w:rsidR="00735D7C" w:rsidRPr="00735D7C" w:rsidRDefault="00735D7C" w:rsidP="00735D7C">
            <w:pPr>
              <w:spacing w:after="0" w:line="240" w:lineRule="auto"/>
              <w:rPr>
                <w:rFonts w:ascii="Times New Roman" w:eastAsia="Batang" w:hAnsi="Times New Roman" w:cs="Batang"/>
                <w:b/>
                <w:bCs/>
                <w:lang w:eastAsia="ru-RU" w:bidi="ru-RU"/>
              </w:rPr>
            </w:pPr>
            <w:r w:rsidRPr="00735D7C">
              <w:rPr>
                <w:rFonts w:ascii="Times New Roman" w:eastAsia="Batang" w:hAnsi="Times New Roman" w:cs="Batang"/>
                <w:b/>
                <w:bCs/>
                <w:lang w:eastAsia="ru-RU" w:bidi="ru-RU"/>
              </w:rPr>
              <w:t>Тема 2.3. Параллельность прямых, прямой и плоскости, плоскостей</w:t>
            </w:r>
          </w:p>
          <w:p w14:paraId="432E498A" w14:textId="77777777" w:rsidR="00735D7C" w:rsidRPr="00735D7C" w:rsidRDefault="00735D7C" w:rsidP="00735D7C">
            <w:pPr>
              <w:spacing w:after="0" w:line="240" w:lineRule="auto"/>
              <w:rPr>
                <w:rFonts w:ascii="Times New Roman" w:eastAsia="Batang" w:hAnsi="Times New Roman" w:cs="Batang"/>
                <w:b/>
                <w:bCs/>
                <w:lang w:eastAsia="ru-RU" w:bidi="ru-RU"/>
              </w:rPr>
            </w:pPr>
          </w:p>
          <w:p w14:paraId="61C81CA1" w14:textId="77777777" w:rsidR="00735D7C" w:rsidRPr="00735D7C" w:rsidRDefault="00735D7C" w:rsidP="00735D7C">
            <w:pPr>
              <w:spacing w:after="0" w:line="240" w:lineRule="auto"/>
              <w:rPr>
                <w:rFonts w:ascii="Times New Roman" w:eastAsia="Batang" w:hAnsi="Times New Roman" w:cs="Times New Roman"/>
                <w:b/>
                <w:bCs/>
                <w:lang w:eastAsia="ru-RU"/>
              </w:rPr>
            </w:pPr>
          </w:p>
        </w:tc>
        <w:tc>
          <w:tcPr>
            <w:tcW w:w="2443" w:type="pct"/>
          </w:tcPr>
          <w:p w14:paraId="54FF4319" w14:textId="77777777" w:rsidR="00735D7C" w:rsidRPr="00735D7C" w:rsidRDefault="00735D7C" w:rsidP="00735D7C">
            <w:pPr>
              <w:spacing w:after="0" w:line="240" w:lineRule="auto"/>
              <w:rPr>
                <w:rFonts w:ascii="Times New Roman" w:eastAsia="Batang" w:hAnsi="Times New Roman" w:cs="Times New Roman"/>
                <w:b/>
                <w:bCs/>
                <w:i/>
                <w:lang w:eastAsia="ru-RU"/>
              </w:rPr>
            </w:pPr>
            <w:r w:rsidRPr="00735D7C">
              <w:rPr>
                <w:rFonts w:ascii="Times New Roman" w:eastAsia="Batang" w:hAnsi="Times New Roman" w:cs="Times New Roman"/>
                <w:b/>
                <w:bCs/>
                <w:lang w:eastAsia="ru-RU"/>
              </w:rPr>
              <w:t>Содержание</w:t>
            </w:r>
          </w:p>
        </w:tc>
        <w:tc>
          <w:tcPr>
            <w:tcW w:w="546" w:type="pct"/>
          </w:tcPr>
          <w:p w14:paraId="5FBE0486" w14:textId="77777777" w:rsidR="00735D7C" w:rsidRPr="00735D7C" w:rsidRDefault="00735D7C" w:rsidP="00735D7C">
            <w:pPr>
              <w:suppressAutoHyphens/>
              <w:spacing w:after="0" w:line="240" w:lineRule="auto"/>
              <w:jc w:val="center"/>
              <w:rPr>
                <w:rFonts w:ascii="Times New Roman" w:eastAsia="Batang" w:hAnsi="Times New Roman" w:cs="Times New Roman"/>
                <w:i/>
                <w:iCs/>
                <w:lang w:eastAsia="ru-RU"/>
              </w:rPr>
            </w:pPr>
            <w:r w:rsidRPr="00735D7C">
              <w:rPr>
                <w:rFonts w:ascii="Times New Roman" w:eastAsia="Batang" w:hAnsi="Times New Roman" w:cs="Times New Roman"/>
                <w:i/>
                <w:iCs/>
                <w:lang w:eastAsia="ru-RU"/>
              </w:rPr>
              <w:t>2</w:t>
            </w:r>
          </w:p>
        </w:tc>
        <w:tc>
          <w:tcPr>
            <w:tcW w:w="955" w:type="pct"/>
          </w:tcPr>
          <w:p w14:paraId="17C07ED8" w14:textId="77777777" w:rsidR="00735D7C" w:rsidRPr="00735D7C" w:rsidRDefault="00735D7C" w:rsidP="00735D7C">
            <w:pPr>
              <w:spacing w:after="0" w:line="240" w:lineRule="auto"/>
              <w:rPr>
                <w:rFonts w:ascii="Times New Roman" w:eastAsia="Batang" w:hAnsi="Times New Roman" w:cs="Times New Roman"/>
                <w:b/>
                <w:i/>
                <w:lang w:eastAsia="ru-RU"/>
              </w:rPr>
            </w:pPr>
          </w:p>
        </w:tc>
        <w:tc>
          <w:tcPr>
            <w:tcW w:w="379" w:type="pct"/>
          </w:tcPr>
          <w:p w14:paraId="4ECEE91A" w14:textId="77777777" w:rsidR="00735D7C" w:rsidRPr="00735D7C" w:rsidRDefault="00735D7C" w:rsidP="00735D7C">
            <w:pPr>
              <w:spacing w:after="0" w:line="240" w:lineRule="auto"/>
              <w:jc w:val="center"/>
              <w:rPr>
                <w:rFonts w:ascii="Times New Roman" w:eastAsia="Batang" w:hAnsi="Times New Roman" w:cs="Times New Roman"/>
                <w:b/>
                <w:i/>
                <w:highlight w:val="yellow"/>
                <w:lang w:eastAsia="ru-RU"/>
              </w:rPr>
            </w:pPr>
          </w:p>
        </w:tc>
      </w:tr>
      <w:tr w:rsidR="00735D7C" w:rsidRPr="00735D7C" w14:paraId="55292C0B" w14:textId="77777777" w:rsidTr="00976770">
        <w:trPr>
          <w:trHeight w:val="20"/>
        </w:trPr>
        <w:tc>
          <w:tcPr>
            <w:tcW w:w="677" w:type="pct"/>
            <w:vMerge/>
          </w:tcPr>
          <w:p w14:paraId="68347CD7" w14:textId="77777777" w:rsidR="00735D7C" w:rsidRPr="00735D7C" w:rsidRDefault="00735D7C" w:rsidP="00735D7C">
            <w:pPr>
              <w:spacing w:after="0" w:line="240" w:lineRule="auto"/>
              <w:rPr>
                <w:rFonts w:ascii="Times New Roman" w:eastAsia="Batang" w:hAnsi="Times New Roman" w:cs="Times New Roman"/>
                <w:b/>
                <w:bCs/>
                <w:i/>
                <w:lang w:eastAsia="ru-RU"/>
              </w:rPr>
            </w:pPr>
          </w:p>
        </w:tc>
        <w:tc>
          <w:tcPr>
            <w:tcW w:w="2443" w:type="pct"/>
          </w:tcPr>
          <w:p w14:paraId="40A641E9" w14:textId="77777777" w:rsidR="00735D7C" w:rsidRPr="00735D7C" w:rsidRDefault="00735D7C" w:rsidP="00735D7C">
            <w:pPr>
              <w:suppressAutoHyphens/>
              <w:spacing w:after="0" w:line="240" w:lineRule="auto"/>
              <w:jc w:val="both"/>
              <w:rPr>
                <w:rFonts w:ascii="Times New Roman" w:eastAsia="Batang" w:hAnsi="Times New Roman" w:cs="Batang"/>
                <w:lang w:eastAsia="ru-RU" w:bidi="ru-RU"/>
              </w:rPr>
            </w:pPr>
            <w:r w:rsidRPr="00735D7C">
              <w:rPr>
                <w:rFonts w:ascii="Times New Roman" w:eastAsia="Batang" w:hAnsi="Times New Roman" w:cs="Batang"/>
                <w:lang w:eastAsia="ru-RU" w:bidi="ru-RU"/>
              </w:rPr>
              <w:t>Параллельные прямая и плоскость. Определение. Признак. Свойства. Параллельные плоскости. Определение. Признак. Свойства. Тетраэдр и его элементы. Параллелепипед и его элементы.</w:t>
            </w:r>
          </w:p>
          <w:p w14:paraId="453B6082" w14:textId="77777777" w:rsidR="00735D7C" w:rsidRPr="00735D7C" w:rsidRDefault="00735D7C" w:rsidP="00735D7C">
            <w:pPr>
              <w:suppressAutoHyphens/>
              <w:spacing w:after="0" w:line="240" w:lineRule="auto"/>
              <w:jc w:val="both"/>
              <w:rPr>
                <w:rFonts w:ascii="Times New Roman" w:eastAsia="Batang" w:hAnsi="Times New Roman" w:cs="Batang"/>
                <w:lang w:eastAsia="ru-RU"/>
              </w:rPr>
            </w:pPr>
            <w:r w:rsidRPr="00735D7C">
              <w:rPr>
                <w:rFonts w:ascii="Times New Roman" w:eastAsia="Batang" w:hAnsi="Times New Roman" w:cs="Batang"/>
                <w:lang w:eastAsia="ru-RU" w:bidi="ru-RU"/>
              </w:rPr>
              <w:t>Свойства противоположных граней и диагоналей параллелепипеда. Построение сечений. Решение задач.</w:t>
            </w:r>
          </w:p>
        </w:tc>
        <w:tc>
          <w:tcPr>
            <w:tcW w:w="546" w:type="pct"/>
          </w:tcPr>
          <w:p w14:paraId="11F24567" w14:textId="77777777" w:rsidR="00735D7C" w:rsidRPr="00735D7C" w:rsidRDefault="00735D7C" w:rsidP="00735D7C">
            <w:pPr>
              <w:suppressAutoHyphens/>
              <w:spacing w:after="0" w:line="240" w:lineRule="auto"/>
              <w:jc w:val="center"/>
              <w:rPr>
                <w:rFonts w:ascii="Times New Roman" w:eastAsia="Batang" w:hAnsi="Times New Roman" w:cs="Times New Roman"/>
                <w:bCs/>
                <w:i/>
                <w:iCs/>
                <w:lang w:eastAsia="ru-RU"/>
              </w:rPr>
            </w:pPr>
            <w:r w:rsidRPr="00735D7C">
              <w:rPr>
                <w:rFonts w:ascii="Times New Roman" w:eastAsia="Batang" w:hAnsi="Times New Roman" w:cs="Times New Roman"/>
                <w:bCs/>
                <w:i/>
                <w:iCs/>
                <w:lang w:eastAsia="ru-RU"/>
              </w:rPr>
              <w:t>2</w:t>
            </w:r>
          </w:p>
        </w:tc>
        <w:tc>
          <w:tcPr>
            <w:tcW w:w="955" w:type="pct"/>
          </w:tcPr>
          <w:p w14:paraId="165D42A8" w14:textId="77777777" w:rsidR="00735D7C" w:rsidRPr="00735D7C" w:rsidRDefault="00735D7C" w:rsidP="00735D7C">
            <w:pPr>
              <w:spacing w:after="0" w:line="240" w:lineRule="auto"/>
              <w:rPr>
                <w:rFonts w:ascii="Times New Roman" w:eastAsia="Batang" w:hAnsi="Times New Roman" w:cs="Batang"/>
                <w:b/>
                <w:bCs/>
                <w:lang w:eastAsia="ru-RU"/>
              </w:rPr>
            </w:pPr>
            <w:r w:rsidRPr="00735D7C">
              <w:rPr>
                <w:rFonts w:ascii="Times New Roman" w:eastAsia="Batang" w:hAnsi="Times New Roman" w:cs="Batang"/>
                <w:b/>
                <w:bCs/>
                <w:lang w:eastAsia="ru-RU"/>
              </w:rPr>
              <w:t>ОК 01, ОК 02</w:t>
            </w:r>
          </w:p>
        </w:tc>
        <w:tc>
          <w:tcPr>
            <w:tcW w:w="379" w:type="pct"/>
          </w:tcPr>
          <w:p w14:paraId="12D2F064" w14:textId="77777777" w:rsidR="00735D7C" w:rsidRPr="00735D7C" w:rsidRDefault="00735D7C" w:rsidP="00735D7C">
            <w:pPr>
              <w:suppressAutoHyphens/>
              <w:spacing w:after="0" w:line="240" w:lineRule="auto"/>
              <w:jc w:val="center"/>
              <w:rPr>
                <w:rFonts w:ascii="Times New Roman" w:eastAsia="Batang" w:hAnsi="Times New Roman" w:cs="Batang"/>
                <w:bCs/>
                <w:lang w:eastAsia="ru-RU"/>
              </w:rPr>
            </w:pPr>
            <w:r w:rsidRPr="00735D7C">
              <w:rPr>
                <w:rFonts w:ascii="Times New Roman" w:eastAsia="Batang" w:hAnsi="Times New Roman" w:cs="Batang"/>
                <w:bCs/>
                <w:lang w:eastAsia="ru-RU"/>
              </w:rPr>
              <w:t>Уо 01.03</w:t>
            </w:r>
          </w:p>
          <w:p w14:paraId="415CD923" w14:textId="77777777" w:rsidR="00735D7C" w:rsidRPr="00735D7C" w:rsidRDefault="00735D7C" w:rsidP="00735D7C">
            <w:pPr>
              <w:suppressAutoHyphens/>
              <w:spacing w:after="0" w:line="240" w:lineRule="auto"/>
              <w:jc w:val="center"/>
              <w:rPr>
                <w:rFonts w:ascii="Times New Roman" w:eastAsia="Batang" w:hAnsi="Times New Roman" w:cs="Batang"/>
                <w:bCs/>
                <w:lang w:eastAsia="ru-RU"/>
              </w:rPr>
            </w:pPr>
            <w:r w:rsidRPr="00735D7C">
              <w:rPr>
                <w:rFonts w:ascii="Times New Roman" w:eastAsia="Batang" w:hAnsi="Times New Roman" w:cs="Batang"/>
                <w:bCs/>
                <w:lang w:eastAsia="ru-RU"/>
              </w:rPr>
              <w:t>Уо 02.03</w:t>
            </w:r>
          </w:p>
          <w:p w14:paraId="2202DF05" w14:textId="77777777" w:rsidR="00735D7C" w:rsidRPr="00735D7C" w:rsidRDefault="00735D7C" w:rsidP="00735D7C">
            <w:pPr>
              <w:suppressAutoHyphens/>
              <w:spacing w:after="0" w:line="240" w:lineRule="auto"/>
              <w:jc w:val="center"/>
              <w:rPr>
                <w:rFonts w:ascii="Times New Roman" w:eastAsia="Batang" w:hAnsi="Times New Roman" w:cs="Batang"/>
                <w:bCs/>
                <w:lang w:eastAsia="ru-RU"/>
              </w:rPr>
            </w:pPr>
            <w:r w:rsidRPr="00735D7C">
              <w:rPr>
                <w:rFonts w:ascii="Times New Roman" w:eastAsia="Batang" w:hAnsi="Times New Roman" w:cs="Batang"/>
                <w:bCs/>
                <w:lang w:eastAsia="ru-RU"/>
              </w:rPr>
              <w:t>Уд 01.01</w:t>
            </w:r>
          </w:p>
          <w:p w14:paraId="63328B58" w14:textId="77777777" w:rsidR="00735D7C" w:rsidRPr="00735D7C" w:rsidRDefault="00735D7C" w:rsidP="00735D7C">
            <w:pPr>
              <w:suppressAutoHyphens/>
              <w:spacing w:after="0" w:line="240" w:lineRule="auto"/>
              <w:jc w:val="center"/>
              <w:rPr>
                <w:rFonts w:ascii="Times New Roman" w:eastAsia="Batang" w:hAnsi="Times New Roman" w:cs="Batang"/>
                <w:bCs/>
                <w:lang w:eastAsia="ru-RU"/>
              </w:rPr>
            </w:pPr>
            <w:r w:rsidRPr="00735D7C">
              <w:rPr>
                <w:rFonts w:ascii="Times New Roman" w:eastAsia="Batang" w:hAnsi="Times New Roman" w:cs="Batang"/>
                <w:bCs/>
                <w:lang w:eastAsia="ru-RU"/>
              </w:rPr>
              <w:t>Уд 02.03</w:t>
            </w:r>
          </w:p>
          <w:p w14:paraId="2518A894" w14:textId="77777777" w:rsidR="00735D7C" w:rsidRPr="00735D7C" w:rsidRDefault="00735D7C" w:rsidP="00735D7C">
            <w:pPr>
              <w:suppressAutoHyphens/>
              <w:spacing w:after="0" w:line="240" w:lineRule="auto"/>
              <w:jc w:val="center"/>
              <w:rPr>
                <w:rFonts w:ascii="Times New Roman" w:eastAsia="Batang" w:hAnsi="Times New Roman" w:cs="Batang"/>
                <w:bCs/>
                <w:lang w:eastAsia="ru-RU"/>
              </w:rPr>
            </w:pPr>
            <w:r w:rsidRPr="00735D7C">
              <w:rPr>
                <w:rFonts w:ascii="Times New Roman" w:eastAsia="Batang" w:hAnsi="Times New Roman" w:cs="Batang"/>
                <w:bCs/>
                <w:lang w:eastAsia="ru-RU"/>
              </w:rPr>
              <w:t>Зо 01.05</w:t>
            </w:r>
          </w:p>
          <w:p w14:paraId="3E08080A" w14:textId="77777777" w:rsidR="00735D7C" w:rsidRPr="00735D7C" w:rsidRDefault="00735D7C" w:rsidP="00735D7C">
            <w:pPr>
              <w:suppressAutoHyphens/>
              <w:spacing w:after="0" w:line="240" w:lineRule="auto"/>
              <w:jc w:val="center"/>
              <w:rPr>
                <w:rFonts w:ascii="Times New Roman" w:eastAsia="Batang" w:hAnsi="Times New Roman" w:cs="Batang"/>
                <w:bCs/>
                <w:lang w:eastAsia="ru-RU"/>
              </w:rPr>
            </w:pPr>
            <w:r w:rsidRPr="00735D7C">
              <w:rPr>
                <w:rFonts w:ascii="Times New Roman" w:eastAsia="Batang" w:hAnsi="Times New Roman" w:cs="Batang"/>
                <w:bCs/>
                <w:lang w:eastAsia="ru-RU"/>
              </w:rPr>
              <w:t>Зо 02.02</w:t>
            </w:r>
          </w:p>
        </w:tc>
      </w:tr>
      <w:tr w:rsidR="00735D7C" w:rsidRPr="00735D7C" w14:paraId="70BB10E2" w14:textId="77777777" w:rsidTr="00976770">
        <w:trPr>
          <w:trHeight w:val="20"/>
        </w:trPr>
        <w:tc>
          <w:tcPr>
            <w:tcW w:w="677" w:type="pct"/>
            <w:vMerge/>
          </w:tcPr>
          <w:p w14:paraId="278B759E" w14:textId="77777777" w:rsidR="00735D7C" w:rsidRPr="00735D7C" w:rsidRDefault="00735D7C" w:rsidP="00735D7C">
            <w:pPr>
              <w:spacing w:after="0" w:line="240" w:lineRule="auto"/>
              <w:rPr>
                <w:rFonts w:ascii="Times New Roman" w:eastAsia="Batang" w:hAnsi="Times New Roman" w:cs="Times New Roman"/>
                <w:b/>
                <w:bCs/>
                <w:i/>
                <w:lang w:eastAsia="ru-RU"/>
              </w:rPr>
            </w:pPr>
          </w:p>
        </w:tc>
        <w:tc>
          <w:tcPr>
            <w:tcW w:w="2443" w:type="pct"/>
          </w:tcPr>
          <w:p w14:paraId="2C2BFD26" w14:textId="77777777" w:rsidR="00735D7C" w:rsidRPr="00735D7C" w:rsidRDefault="00735D7C" w:rsidP="00735D7C">
            <w:pPr>
              <w:suppressAutoHyphens/>
              <w:spacing w:after="0" w:line="240" w:lineRule="auto"/>
              <w:jc w:val="both"/>
              <w:rPr>
                <w:rFonts w:ascii="Times New Roman" w:eastAsia="Batang" w:hAnsi="Times New Roman" w:cs="Batang"/>
                <w:b/>
                <w:lang w:eastAsia="ru-RU"/>
              </w:rPr>
            </w:pPr>
            <w:r w:rsidRPr="00735D7C">
              <w:rPr>
                <w:rFonts w:ascii="Times New Roman" w:eastAsia="Batang" w:hAnsi="Times New Roman" w:cs="Batang"/>
                <w:b/>
                <w:bCs/>
                <w:lang w:eastAsia="ru-RU"/>
              </w:rPr>
              <w:t>В том числе практических занятий и лабораторных работ</w:t>
            </w:r>
          </w:p>
        </w:tc>
        <w:tc>
          <w:tcPr>
            <w:tcW w:w="546" w:type="pct"/>
          </w:tcPr>
          <w:p w14:paraId="2E9B70F9" w14:textId="77777777" w:rsidR="00735D7C" w:rsidRPr="00735D7C" w:rsidRDefault="00735D7C" w:rsidP="00735D7C">
            <w:pPr>
              <w:suppressAutoHyphens/>
              <w:spacing w:after="0" w:line="240" w:lineRule="auto"/>
              <w:jc w:val="both"/>
              <w:rPr>
                <w:rFonts w:ascii="Times New Roman" w:eastAsia="Batang" w:hAnsi="Times New Roman" w:cs="Batang"/>
                <w:b/>
                <w:lang w:eastAsia="ru-RU"/>
              </w:rPr>
            </w:pPr>
          </w:p>
        </w:tc>
        <w:tc>
          <w:tcPr>
            <w:tcW w:w="955" w:type="pct"/>
          </w:tcPr>
          <w:p w14:paraId="1C49D5F4" w14:textId="77777777" w:rsidR="00735D7C" w:rsidRPr="00735D7C" w:rsidRDefault="00735D7C" w:rsidP="00735D7C">
            <w:pPr>
              <w:spacing w:after="0" w:line="240" w:lineRule="auto"/>
              <w:rPr>
                <w:rFonts w:ascii="Times New Roman" w:eastAsia="Batang" w:hAnsi="Times New Roman" w:cs="Times New Roman"/>
                <w:b/>
                <w:i/>
                <w:lang w:eastAsia="ru-RU"/>
              </w:rPr>
            </w:pPr>
          </w:p>
        </w:tc>
        <w:tc>
          <w:tcPr>
            <w:tcW w:w="379" w:type="pct"/>
          </w:tcPr>
          <w:p w14:paraId="57A1AEC8" w14:textId="77777777" w:rsidR="00735D7C" w:rsidRPr="00735D7C" w:rsidRDefault="00735D7C" w:rsidP="00735D7C">
            <w:pPr>
              <w:spacing w:after="0" w:line="240" w:lineRule="auto"/>
              <w:jc w:val="center"/>
              <w:rPr>
                <w:rFonts w:ascii="Times New Roman" w:eastAsia="Batang" w:hAnsi="Times New Roman" w:cs="Times New Roman"/>
                <w:b/>
                <w:i/>
                <w:highlight w:val="green"/>
                <w:lang w:eastAsia="ru-RU"/>
              </w:rPr>
            </w:pPr>
          </w:p>
        </w:tc>
      </w:tr>
      <w:tr w:rsidR="00735D7C" w:rsidRPr="00735D7C" w14:paraId="05DBA078" w14:textId="77777777" w:rsidTr="00976770">
        <w:trPr>
          <w:trHeight w:val="20"/>
        </w:trPr>
        <w:tc>
          <w:tcPr>
            <w:tcW w:w="677" w:type="pct"/>
            <w:vMerge/>
          </w:tcPr>
          <w:p w14:paraId="5383B353" w14:textId="77777777" w:rsidR="00735D7C" w:rsidRPr="00735D7C" w:rsidRDefault="00735D7C" w:rsidP="00735D7C">
            <w:pPr>
              <w:spacing w:after="0" w:line="240" w:lineRule="auto"/>
              <w:rPr>
                <w:rFonts w:ascii="Times New Roman" w:eastAsia="Batang" w:hAnsi="Times New Roman" w:cs="Times New Roman"/>
                <w:b/>
                <w:bCs/>
                <w:i/>
                <w:lang w:eastAsia="ru-RU"/>
              </w:rPr>
            </w:pPr>
          </w:p>
        </w:tc>
        <w:tc>
          <w:tcPr>
            <w:tcW w:w="2443" w:type="pct"/>
          </w:tcPr>
          <w:p w14:paraId="7E834F7D" w14:textId="77777777" w:rsidR="00735D7C" w:rsidRPr="00735D7C" w:rsidRDefault="00735D7C" w:rsidP="00735D7C">
            <w:pPr>
              <w:suppressAutoHyphens/>
              <w:spacing w:after="0" w:line="240" w:lineRule="auto"/>
              <w:jc w:val="both"/>
              <w:rPr>
                <w:rFonts w:ascii="Times New Roman" w:eastAsia="Batang" w:hAnsi="Times New Roman" w:cs="Batang"/>
                <w:b/>
                <w:bCs/>
                <w:lang w:eastAsia="ru-RU"/>
              </w:rPr>
            </w:pPr>
          </w:p>
        </w:tc>
        <w:tc>
          <w:tcPr>
            <w:tcW w:w="546" w:type="pct"/>
          </w:tcPr>
          <w:p w14:paraId="0E8D7489" w14:textId="77777777" w:rsidR="00735D7C" w:rsidRPr="00735D7C" w:rsidRDefault="00735D7C" w:rsidP="00735D7C">
            <w:pPr>
              <w:suppressAutoHyphens/>
              <w:spacing w:after="0" w:line="240" w:lineRule="auto"/>
              <w:jc w:val="both"/>
              <w:rPr>
                <w:rFonts w:ascii="Times New Roman" w:eastAsia="Batang" w:hAnsi="Times New Roman" w:cs="Batang"/>
                <w:b/>
                <w:lang w:eastAsia="ru-RU"/>
              </w:rPr>
            </w:pPr>
          </w:p>
        </w:tc>
        <w:tc>
          <w:tcPr>
            <w:tcW w:w="955" w:type="pct"/>
          </w:tcPr>
          <w:p w14:paraId="63BC64A3" w14:textId="77777777" w:rsidR="00735D7C" w:rsidRPr="00735D7C" w:rsidRDefault="00735D7C" w:rsidP="00735D7C">
            <w:pPr>
              <w:spacing w:after="0" w:line="240" w:lineRule="auto"/>
              <w:rPr>
                <w:rFonts w:ascii="Times New Roman" w:eastAsia="Batang" w:hAnsi="Times New Roman" w:cs="Times New Roman"/>
                <w:b/>
                <w:i/>
                <w:lang w:eastAsia="ru-RU"/>
              </w:rPr>
            </w:pPr>
          </w:p>
        </w:tc>
        <w:tc>
          <w:tcPr>
            <w:tcW w:w="379" w:type="pct"/>
          </w:tcPr>
          <w:p w14:paraId="4D6DBC3F" w14:textId="77777777" w:rsidR="00735D7C" w:rsidRPr="00735D7C" w:rsidRDefault="00735D7C" w:rsidP="00735D7C">
            <w:pPr>
              <w:spacing w:after="0" w:line="240" w:lineRule="auto"/>
              <w:jc w:val="center"/>
              <w:rPr>
                <w:rFonts w:ascii="Times New Roman" w:eastAsia="Batang" w:hAnsi="Times New Roman" w:cs="Times New Roman"/>
                <w:b/>
                <w:i/>
                <w:highlight w:val="green"/>
                <w:lang w:eastAsia="ru-RU"/>
              </w:rPr>
            </w:pPr>
          </w:p>
        </w:tc>
      </w:tr>
      <w:tr w:rsidR="00735D7C" w:rsidRPr="00735D7C" w14:paraId="2FE7747E" w14:textId="77777777" w:rsidTr="00976770">
        <w:trPr>
          <w:trHeight w:val="20"/>
        </w:trPr>
        <w:tc>
          <w:tcPr>
            <w:tcW w:w="677" w:type="pct"/>
            <w:vMerge/>
          </w:tcPr>
          <w:p w14:paraId="55A7DE6E" w14:textId="77777777" w:rsidR="00735D7C" w:rsidRPr="00735D7C" w:rsidRDefault="00735D7C" w:rsidP="00735D7C">
            <w:pPr>
              <w:spacing w:after="0" w:line="240" w:lineRule="auto"/>
              <w:rPr>
                <w:rFonts w:ascii="Times New Roman" w:eastAsia="Batang" w:hAnsi="Times New Roman" w:cs="Times New Roman"/>
                <w:b/>
                <w:bCs/>
                <w:lang w:eastAsia="ru-RU"/>
              </w:rPr>
            </w:pPr>
          </w:p>
        </w:tc>
        <w:tc>
          <w:tcPr>
            <w:tcW w:w="2443" w:type="pct"/>
          </w:tcPr>
          <w:p w14:paraId="240CFCB3" w14:textId="77777777" w:rsidR="00735D7C" w:rsidRPr="00735D7C" w:rsidRDefault="00735D7C" w:rsidP="00735D7C">
            <w:pPr>
              <w:spacing w:after="0" w:line="240" w:lineRule="auto"/>
              <w:rPr>
                <w:rFonts w:ascii="Times New Roman" w:eastAsia="Batang" w:hAnsi="Times New Roman" w:cs="Times New Roman"/>
                <w:b/>
                <w:bCs/>
                <w:lang w:eastAsia="ru-RU"/>
              </w:rPr>
            </w:pPr>
            <w:r w:rsidRPr="00735D7C">
              <w:rPr>
                <w:rFonts w:ascii="Times New Roman" w:eastAsia="Batang" w:hAnsi="Times New Roman" w:cs="Times New Roman"/>
                <w:b/>
                <w:bCs/>
                <w:lang w:eastAsia="ru-RU"/>
              </w:rPr>
              <w:t>Самостоятельная работа обучающихся</w:t>
            </w:r>
          </w:p>
        </w:tc>
        <w:tc>
          <w:tcPr>
            <w:tcW w:w="546" w:type="pct"/>
          </w:tcPr>
          <w:p w14:paraId="21473798" w14:textId="77777777" w:rsidR="00735D7C" w:rsidRPr="00735D7C" w:rsidRDefault="00735D7C" w:rsidP="00735D7C">
            <w:pPr>
              <w:suppressAutoHyphens/>
              <w:spacing w:after="0" w:line="240" w:lineRule="auto"/>
              <w:jc w:val="both"/>
              <w:rPr>
                <w:rFonts w:ascii="Times New Roman" w:eastAsia="Batang" w:hAnsi="Times New Roman" w:cs="Times New Roman"/>
                <w:b/>
                <w:bCs/>
                <w:lang w:eastAsia="ru-RU"/>
              </w:rPr>
            </w:pPr>
          </w:p>
        </w:tc>
        <w:tc>
          <w:tcPr>
            <w:tcW w:w="955" w:type="pct"/>
          </w:tcPr>
          <w:p w14:paraId="442C9085" w14:textId="77777777" w:rsidR="00735D7C" w:rsidRPr="00735D7C" w:rsidRDefault="00735D7C" w:rsidP="00735D7C">
            <w:pPr>
              <w:suppressAutoHyphens/>
              <w:spacing w:after="0" w:line="240" w:lineRule="auto"/>
              <w:rPr>
                <w:rFonts w:ascii="Times New Roman" w:eastAsia="Batang" w:hAnsi="Times New Roman" w:cs="Batang"/>
                <w:b/>
                <w:lang w:eastAsia="ru-RU"/>
              </w:rPr>
            </w:pPr>
          </w:p>
        </w:tc>
        <w:tc>
          <w:tcPr>
            <w:tcW w:w="379" w:type="pct"/>
          </w:tcPr>
          <w:p w14:paraId="7CB11109" w14:textId="77777777" w:rsidR="00735D7C" w:rsidRPr="00735D7C" w:rsidRDefault="00735D7C" w:rsidP="00735D7C">
            <w:pPr>
              <w:suppressAutoHyphens/>
              <w:spacing w:after="0" w:line="240" w:lineRule="auto"/>
              <w:jc w:val="center"/>
              <w:rPr>
                <w:rFonts w:ascii="Times New Roman" w:eastAsia="Batang" w:hAnsi="Times New Roman" w:cs="Batang"/>
                <w:b/>
                <w:highlight w:val="green"/>
                <w:lang w:eastAsia="ru-RU"/>
              </w:rPr>
            </w:pPr>
          </w:p>
        </w:tc>
      </w:tr>
      <w:tr w:rsidR="00735D7C" w:rsidRPr="00735D7C" w14:paraId="248097E7" w14:textId="77777777" w:rsidTr="00976770">
        <w:trPr>
          <w:trHeight w:val="149"/>
        </w:trPr>
        <w:tc>
          <w:tcPr>
            <w:tcW w:w="677" w:type="pct"/>
            <w:vMerge w:val="restart"/>
          </w:tcPr>
          <w:p w14:paraId="5D6CC0BE" w14:textId="77777777" w:rsidR="00735D7C" w:rsidRPr="00735D7C" w:rsidRDefault="00735D7C" w:rsidP="00735D7C">
            <w:pPr>
              <w:spacing w:after="0" w:line="240" w:lineRule="auto"/>
              <w:rPr>
                <w:rFonts w:ascii="Times New Roman" w:eastAsia="Batang" w:hAnsi="Times New Roman" w:cs="Times New Roman"/>
                <w:b/>
                <w:bCs/>
                <w:lang w:eastAsia="ru-RU"/>
              </w:rPr>
            </w:pPr>
            <w:r w:rsidRPr="00735D7C">
              <w:rPr>
                <w:rFonts w:ascii="Times New Roman" w:eastAsia="Batang" w:hAnsi="Times New Roman" w:cs="Batang"/>
                <w:b/>
                <w:bCs/>
                <w:lang w:eastAsia="ru-RU" w:bidi="ru-RU"/>
              </w:rPr>
              <w:t xml:space="preserve">Тема 2.4. </w:t>
            </w:r>
            <w:r w:rsidRPr="00735D7C">
              <w:rPr>
                <w:rFonts w:ascii="Times New Roman" w:eastAsia="Batang" w:hAnsi="Times New Roman" w:cs="Times New Roman"/>
                <w:b/>
                <w:bCs/>
                <w:lang w:eastAsia="ru-RU" w:bidi="ru-RU"/>
              </w:rPr>
              <w:t>Перпендикулярность прямых, прямой и плоскости, плоскостей</w:t>
            </w:r>
          </w:p>
        </w:tc>
        <w:tc>
          <w:tcPr>
            <w:tcW w:w="2443" w:type="pct"/>
          </w:tcPr>
          <w:p w14:paraId="302B10FE" w14:textId="77777777" w:rsidR="00735D7C" w:rsidRPr="00735D7C" w:rsidRDefault="00735D7C" w:rsidP="00735D7C">
            <w:pPr>
              <w:spacing w:after="0" w:line="240" w:lineRule="auto"/>
              <w:rPr>
                <w:rFonts w:ascii="Times New Roman" w:eastAsia="Batang" w:hAnsi="Times New Roman" w:cs="Times New Roman"/>
                <w:b/>
                <w:bCs/>
                <w:i/>
                <w:lang w:eastAsia="ru-RU"/>
              </w:rPr>
            </w:pPr>
            <w:r w:rsidRPr="00735D7C">
              <w:rPr>
                <w:rFonts w:ascii="Times New Roman" w:eastAsia="Batang" w:hAnsi="Times New Roman" w:cs="Times New Roman"/>
                <w:b/>
                <w:bCs/>
                <w:lang w:eastAsia="ru-RU"/>
              </w:rPr>
              <w:t>Содержание</w:t>
            </w:r>
          </w:p>
        </w:tc>
        <w:tc>
          <w:tcPr>
            <w:tcW w:w="546" w:type="pct"/>
          </w:tcPr>
          <w:p w14:paraId="7F379D30" w14:textId="77777777" w:rsidR="00735D7C" w:rsidRPr="00735D7C" w:rsidRDefault="00735D7C" w:rsidP="00735D7C">
            <w:pPr>
              <w:suppressAutoHyphens/>
              <w:spacing w:after="0" w:line="240" w:lineRule="auto"/>
              <w:jc w:val="center"/>
              <w:rPr>
                <w:rFonts w:ascii="Times New Roman" w:eastAsia="Batang" w:hAnsi="Times New Roman" w:cs="Times New Roman"/>
                <w:i/>
                <w:iCs/>
                <w:lang w:eastAsia="ru-RU"/>
              </w:rPr>
            </w:pPr>
            <w:r w:rsidRPr="00735D7C">
              <w:rPr>
                <w:rFonts w:ascii="Times New Roman" w:eastAsia="Batang" w:hAnsi="Times New Roman" w:cs="Times New Roman"/>
                <w:i/>
                <w:iCs/>
                <w:lang w:eastAsia="ru-RU"/>
              </w:rPr>
              <w:t>2</w:t>
            </w:r>
          </w:p>
        </w:tc>
        <w:tc>
          <w:tcPr>
            <w:tcW w:w="955" w:type="pct"/>
          </w:tcPr>
          <w:p w14:paraId="13962E21" w14:textId="77777777" w:rsidR="00735D7C" w:rsidRPr="00735D7C" w:rsidRDefault="00735D7C" w:rsidP="00735D7C">
            <w:pPr>
              <w:spacing w:after="0" w:line="240" w:lineRule="auto"/>
              <w:rPr>
                <w:rFonts w:ascii="Times New Roman" w:eastAsia="Batang" w:hAnsi="Times New Roman" w:cs="Times New Roman"/>
                <w:b/>
                <w:i/>
                <w:lang w:eastAsia="ru-RU"/>
              </w:rPr>
            </w:pPr>
          </w:p>
        </w:tc>
        <w:tc>
          <w:tcPr>
            <w:tcW w:w="379" w:type="pct"/>
          </w:tcPr>
          <w:p w14:paraId="03746CDA" w14:textId="77777777" w:rsidR="00735D7C" w:rsidRPr="00735D7C" w:rsidRDefault="00735D7C" w:rsidP="00735D7C">
            <w:pPr>
              <w:spacing w:after="0" w:line="240" w:lineRule="auto"/>
              <w:jc w:val="center"/>
              <w:rPr>
                <w:rFonts w:ascii="Times New Roman" w:eastAsia="Batang" w:hAnsi="Times New Roman" w:cs="Times New Roman"/>
                <w:b/>
                <w:i/>
                <w:highlight w:val="yellow"/>
                <w:lang w:eastAsia="ru-RU"/>
              </w:rPr>
            </w:pPr>
          </w:p>
        </w:tc>
      </w:tr>
      <w:tr w:rsidR="00735D7C" w:rsidRPr="00735D7C" w14:paraId="3A8CA2CF" w14:textId="77777777" w:rsidTr="00976770">
        <w:trPr>
          <w:trHeight w:val="20"/>
        </w:trPr>
        <w:tc>
          <w:tcPr>
            <w:tcW w:w="677" w:type="pct"/>
            <w:vMerge/>
          </w:tcPr>
          <w:p w14:paraId="74502EF0" w14:textId="77777777" w:rsidR="00735D7C" w:rsidRPr="00735D7C" w:rsidRDefault="00735D7C" w:rsidP="00735D7C">
            <w:pPr>
              <w:spacing w:after="0" w:line="240" w:lineRule="auto"/>
              <w:rPr>
                <w:rFonts w:ascii="Times New Roman" w:eastAsia="Batang" w:hAnsi="Times New Roman" w:cs="Times New Roman"/>
                <w:b/>
                <w:bCs/>
                <w:i/>
                <w:lang w:eastAsia="ru-RU"/>
              </w:rPr>
            </w:pPr>
          </w:p>
        </w:tc>
        <w:tc>
          <w:tcPr>
            <w:tcW w:w="2443" w:type="pct"/>
          </w:tcPr>
          <w:p w14:paraId="4325ABF7" w14:textId="77777777" w:rsidR="00735D7C" w:rsidRPr="00735D7C" w:rsidRDefault="00735D7C" w:rsidP="00735D7C">
            <w:pPr>
              <w:suppressAutoHyphens/>
              <w:spacing w:after="0" w:line="240" w:lineRule="auto"/>
              <w:jc w:val="both"/>
              <w:rPr>
                <w:rFonts w:ascii="Times New Roman" w:eastAsia="Batang" w:hAnsi="Times New Roman" w:cs="Batang"/>
                <w:lang w:eastAsia="ru-RU" w:bidi="ru-RU"/>
              </w:rPr>
            </w:pPr>
            <w:r w:rsidRPr="00735D7C">
              <w:rPr>
                <w:rFonts w:ascii="Times New Roman" w:eastAsia="Batang" w:hAnsi="Times New Roman" w:cs="Batang"/>
                <w:lang w:eastAsia="ru-RU" w:bidi="ru-RU"/>
              </w:rPr>
              <w:t xml:space="preserve">Перпендикулярные прямые. Параллельные прямые, перпендикулярные к плоскости. Признак перпендикулярности прямой и плоскости. Перпендикуляр и наклонная. Перпендикулярные плоскости. Признак перпендикулярности плоскостей. </w:t>
            </w:r>
            <w:r w:rsidRPr="00735D7C">
              <w:rPr>
                <w:rFonts w:ascii="Times New Roman" w:eastAsia="Batang" w:hAnsi="Times New Roman" w:cs="Batang"/>
                <w:lang w:eastAsia="ru-RU"/>
              </w:rPr>
              <w:t>Расстояние в пространстве. Угол между плоскостями. Двугранный угол.</w:t>
            </w:r>
          </w:p>
        </w:tc>
        <w:tc>
          <w:tcPr>
            <w:tcW w:w="546" w:type="pct"/>
          </w:tcPr>
          <w:p w14:paraId="17430976" w14:textId="77777777" w:rsidR="00735D7C" w:rsidRPr="00735D7C" w:rsidRDefault="00735D7C" w:rsidP="00735D7C">
            <w:pPr>
              <w:suppressAutoHyphens/>
              <w:spacing w:after="0" w:line="240" w:lineRule="auto"/>
              <w:jc w:val="center"/>
              <w:rPr>
                <w:rFonts w:ascii="Times New Roman" w:eastAsia="Batang" w:hAnsi="Times New Roman" w:cs="Times New Roman"/>
                <w:bCs/>
                <w:i/>
                <w:iCs/>
                <w:lang w:eastAsia="ru-RU"/>
              </w:rPr>
            </w:pPr>
            <w:r w:rsidRPr="00735D7C">
              <w:rPr>
                <w:rFonts w:ascii="Times New Roman" w:eastAsia="Batang" w:hAnsi="Times New Roman" w:cs="Times New Roman"/>
                <w:bCs/>
                <w:i/>
                <w:iCs/>
                <w:lang w:eastAsia="ru-RU"/>
              </w:rPr>
              <w:t>2</w:t>
            </w:r>
          </w:p>
        </w:tc>
        <w:tc>
          <w:tcPr>
            <w:tcW w:w="955" w:type="pct"/>
          </w:tcPr>
          <w:p w14:paraId="01CEA879" w14:textId="77777777" w:rsidR="00735D7C" w:rsidRPr="00735D7C" w:rsidRDefault="00735D7C" w:rsidP="00735D7C">
            <w:pPr>
              <w:spacing w:after="0" w:line="240" w:lineRule="auto"/>
              <w:rPr>
                <w:rFonts w:ascii="Times New Roman" w:eastAsia="Batang" w:hAnsi="Times New Roman" w:cs="Batang"/>
                <w:b/>
                <w:bCs/>
                <w:lang w:eastAsia="ru-RU"/>
              </w:rPr>
            </w:pPr>
            <w:r w:rsidRPr="00735D7C">
              <w:rPr>
                <w:rFonts w:ascii="Times New Roman" w:eastAsia="Batang" w:hAnsi="Times New Roman" w:cs="Batang"/>
                <w:b/>
                <w:bCs/>
                <w:lang w:eastAsia="ru-RU"/>
              </w:rPr>
              <w:t>ОК 01, ОК 02</w:t>
            </w:r>
          </w:p>
          <w:p w14:paraId="7021CAB3" w14:textId="77777777" w:rsidR="00735D7C" w:rsidRPr="00735D7C" w:rsidRDefault="00735D7C" w:rsidP="00735D7C">
            <w:pPr>
              <w:spacing w:after="0" w:line="240" w:lineRule="auto"/>
              <w:rPr>
                <w:rFonts w:ascii="Times New Roman" w:eastAsia="Batang" w:hAnsi="Times New Roman" w:cs="Batang"/>
                <w:b/>
                <w:bCs/>
                <w:lang w:eastAsia="ru-RU"/>
              </w:rPr>
            </w:pPr>
          </w:p>
        </w:tc>
        <w:tc>
          <w:tcPr>
            <w:tcW w:w="379" w:type="pct"/>
          </w:tcPr>
          <w:p w14:paraId="5B6A1D54" w14:textId="77777777" w:rsidR="00735D7C" w:rsidRPr="00735D7C" w:rsidRDefault="00735D7C" w:rsidP="00735D7C">
            <w:pPr>
              <w:suppressAutoHyphens/>
              <w:spacing w:after="0" w:line="240" w:lineRule="auto"/>
              <w:jc w:val="center"/>
              <w:rPr>
                <w:rFonts w:ascii="Times New Roman" w:eastAsia="Batang" w:hAnsi="Times New Roman" w:cs="Batang"/>
                <w:bCs/>
                <w:lang w:eastAsia="ru-RU"/>
              </w:rPr>
            </w:pPr>
            <w:r w:rsidRPr="00735D7C">
              <w:rPr>
                <w:rFonts w:ascii="Times New Roman" w:eastAsia="Batang" w:hAnsi="Times New Roman" w:cs="Batang"/>
                <w:bCs/>
                <w:lang w:eastAsia="ru-RU"/>
              </w:rPr>
              <w:t>Уо 01.02</w:t>
            </w:r>
          </w:p>
          <w:p w14:paraId="10F40A71" w14:textId="77777777" w:rsidR="00735D7C" w:rsidRPr="00735D7C" w:rsidRDefault="00735D7C" w:rsidP="00735D7C">
            <w:pPr>
              <w:suppressAutoHyphens/>
              <w:spacing w:after="0" w:line="240" w:lineRule="auto"/>
              <w:jc w:val="center"/>
              <w:rPr>
                <w:rFonts w:ascii="Times New Roman" w:eastAsia="Batang" w:hAnsi="Times New Roman" w:cs="Batang"/>
                <w:bCs/>
                <w:lang w:eastAsia="ru-RU"/>
              </w:rPr>
            </w:pPr>
            <w:r w:rsidRPr="00735D7C">
              <w:rPr>
                <w:rFonts w:ascii="Times New Roman" w:eastAsia="Batang" w:hAnsi="Times New Roman" w:cs="Batang"/>
                <w:bCs/>
                <w:lang w:eastAsia="ru-RU"/>
              </w:rPr>
              <w:t>Уо 02.02</w:t>
            </w:r>
          </w:p>
          <w:p w14:paraId="7D414C3E" w14:textId="77777777" w:rsidR="00735D7C" w:rsidRPr="00735D7C" w:rsidRDefault="00735D7C" w:rsidP="00735D7C">
            <w:pPr>
              <w:suppressAutoHyphens/>
              <w:spacing w:after="0" w:line="240" w:lineRule="auto"/>
              <w:jc w:val="center"/>
              <w:rPr>
                <w:rFonts w:ascii="Times New Roman" w:eastAsia="Batang" w:hAnsi="Times New Roman" w:cs="Batang"/>
                <w:bCs/>
                <w:lang w:eastAsia="ru-RU"/>
              </w:rPr>
            </w:pPr>
            <w:r w:rsidRPr="00735D7C">
              <w:rPr>
                <w:rFonts w:ascii="Times New Roman" w:eastAsia="Batang" w:hAnsi="Times New Roman" w:cs="Batang"/>
                <w:bCs/>
                <w:lang w:eastAsia="ru-RU"/>
              </w:rPr>
              <w:t>Уд 01.01</w:t>
            </w:r>
          </w:p>
          <w:p w14:paraId="4D16D365" w14:textId="77777777" w:rsidR="00735D7C" w:rsidRPr="00735D7C" w:rsidRDefault="00735D7C" w:rsidP="00735D7C">
            <w:pPr>
              <w:suppressAutoHyphens/>
              <w:spacing w:after="0" w:line="240" w:lineRule="auto"/>
              <w:jc w:val="center"/>
              <w:rPr>
                <w:rFonts w:ascii="Times New Roman" w:eastAsia="Batang" w:hAnsi="Times New Roman" w:cs="Batang"/>
                <w:bCs/>
                <w:lang w:eastAsia="ru-RU"/>
              </w:rPr>
            </w:pPr>
            <w:r w:rsidRPr="00735D7C">
              <w:rPr>
                <w:rFonts w:ascii="Times New Roman" w:eastAsia="Batang" w:hAnsi="Times New Roman" w:cs="Batang"/>
                <w:bCs/>
                <w:lang w:eastAsia="ru-RU"/>
              </w:rPr>
              <w:t>Уд 02.03</w:t>
            </w:r>
          </w:p>
          <w:p w14:paraId="7FB8A0AE" w14:textId="77777777" w:rsidR="00735D7C" w:rsidRPr="00735D7C" w:rsidRDefault="00735D7C" w:rsidP="00735D7C">
            <w:pPr>
              <w:suppressAutoHyphens/>
              <w:spacing w:after="0" w:line="240" w:lineRule="auto"/>
              <w:jc w:val="center"/>
              <w:rPr>
                <w:rFonts w:ascii="Times New Roman" w:eastAsia="Batang" w:hAnsi="Times New Roman" w:cs="Batang"/>
                <w:bCs/>
                <w:lang w:eastAsia="ru-RU"/>
              </w:rPr>
            </w:pPr>
            <w:r w:rsidRPr="00735D7C">
              <w:rPr>
                <w:rFonts w:ascii="Times New Roman" w:eastAsia="Batang" w:hAnsi="Times New Roman" w:cs="Batang"/>
                <w:bCs/>
                <w:lang w:eastAsia="ru-RU"/>
              </w:rPr>
              <w:t>Зо 01.05</w:t>
            </w:r>
          </w:p>
          <w:p w14:paraId="68F92EFE" w14:textId="77777777" w:rsidR="00735D7C" w:rsidRPr="00735D7C" w:rsidRDefault="00735D7C" w:rsidP="00735D7C">
            <w:pPr>
              <w:suppressAutoHyphens/>
              <w:spacing w:after="0" w:line="240" w:lineRule="auto"/>
              <w:jc w:val="center"/>
              <w:rPr>
                <w:rFonts w:ascii="Times New Roman" w:eastAsia="Batang" w:hAnsi="Times New Roman" w:cs="Batang"/>
                <w:bCs/>
                <w:lang w:eastAsia="ru-RU"/>
              </w:rPr>
            </w:pPr>
            <w:r w:rsidRPr="00735D7C">
              <w:rPr>
                <w:rFonts w:ascii="Times New Roman" w:eastAsia="Batang" w:hAnsi="Times New Roman" w:cs="Batang"/>
                <w:bCs/>
                <w:lang w:eastAsia="ru-RU"/>
              </w:rPr>
              <w:t>Зо 02.02</w:t>
            </w:r>
          </w:p>
        </w:tc>
      </w:tr>
      <w:tr w:rsidR="00735D7C" w:rsidRPr="00735D7C" w14:paraId="3FA240A3" w14:textId="77777777" w:rsidTr="00976770">
        <w:trPr>
          <w:trHeight w:val="20"/>
        </w:trPr>
        <w:tc>
          <w:tcPr>
            <w:tcW w:w="677" w:type="pct"/>
            <w:vMerge/>
          </w:tcPr>
          <w:p w14:paraId="404EC58D" w14:textId="77777777" w:rsidR="00735D7C" w:rsidRPr="00735D7C" w:rsidRDefault="00735D7C" w:rsidP="00735D7C">
            <w:pPr>
              <w:spacing w:after="0" w:line="240" w:lineRule="auto"/>
              <w:rPr>
                <w:rFonts w:ascii="Times New Roman" w:eastAsia="Batang" w:hAnsi="Times New Roman" w:cs="Times New Roman"/>
                <w:b/>
                <w:bCs/>
                <w:i/>
                <w:lang w:eastAsia="ru-RU"/>
              </w:rPr>
            </w:pPr>
          </w:p>
        </w:tc>
        <w:tc>
          <w:tcPr>
            <w:tcW w:w="2443" w:type="pct"/>
          </w:tcPr>
          <w:p w14:paraId="28FD90B5" w14:textId="77777777" w:rsidR="00735D7C" w:rsidRPr="00735D7C" w:rsidRDefault="00735D7C" w:rsidP="00735D7C">
            <w:pPr>
              <w:suppressAutoHyphens/>
              <w:spacing w:after="0" w:line="240" w:lineRule="auto"/>
              <w:jc w:val="both"/>
              <w:rPr>
                <w:rFonts w:ascii="Times New Roman" w:eastAsia="Batang" w:hAnsi="Times New Roman" w:cs="Batang"/>
                <w:b/>
                <w:lang w:eastAsia="ru-RU"/>
              </w:rPr>
            </w:pPr>
            <w:r w:rsidRPr="00735D7C">
              <w:rPr>
                <w:rFonts w:ascii="Times New Roman" w:eastAsia="Batang" w:hAnsi="Times New Roman" w:cs="Batang"/>
                <w:b/>
                <w:bCs/>
                <w:lang w:eastAsia="ru-RU"/>
              </w:rPr>
              <w:t>В том числе практических занятий и лабораторных работ</w:t>
            </w:r>
          </w:p>
        </w:tc>
        <w:tc>
          <w:tcPr>
            <w:tcW w:w="546" w:type="pct"/>
          </w:tcPr>
          <w:p w14:paraId="22A54B78" w14:textId="77777777" w:rsidR="00735D7C" w:rsidRPr="00735D7C" w:rsidRDefault="00735D7C" w:rsidP="00735D7C">
            <w:pPr>
              <w:suppressAutoHyphens/>
              <w:spacing w:after="0" w:line="240" w:lineRule="auto"/>
              <w:jc w:val="both"/>
              <w:rPr>
                <w:rFonts w:ascii="Times New Roman" w:eastAsia="Batang" w:hAnsi="Times New Roman" w:cs="Batang"/>
                <w:b/>
                <w:lang w:eastAsia="ru-RU"/>
              </w:rPr>
            </w:pPr>
          </w:p>
        </w:tc>
        <w:tc>
          <w:tcPr>
            <w:tcW w:w="955" w:type="pct"/>
          </w:tcPr>
          <w:p w14:paraId="3A4CFAA8" w14:textId="77777777" w:rsidR="00735D7C" w:rsidRPr="00735D7C" w:rsidRDefault="00735D7C" w:rsidP="00735D7C">
            <w:pPr>
              <w:spacing w:after="0" w:line="240" w:lineRule="auto"/>
              <w:rPr>
                <w:rFonts w:ascii="Times New Roman" w:eastAsia="Batang" w:hAnsi="Times New Roman" w:cs="Times New Roman"/>
                <w:b/>
                <w:i/>
                <w:highlight w:val="green"/>
                <w:lang w:eastAsia="ru-RU"/>
              </w:rPr>
            </w:pPr>
          </w:p>
        </w:tc>
        <w:tc>
          <w:tcPr>
            <w:tcW w:w="379" w:type="pct"/>
          </w:tcPr>
          <w:p w14:paraId="3638E47C" w14:textId="77777777" w:rsidR="00735D7C" w:rsidRPr="00735D7C" w:rsidRDefault="00735D7C" w:rsidP="00735D7C">
            <w:pPr>
              <w:spacing w:after="0" w:line="240" w:lineRule="auto"/>
              <w:jc w:val="center"/>
              <w:rPr>
                <w:rFonts w:ascii="Times New Roman" w:eastAsia="Batang" w:hAnsi="Times New Roman" w:cs="Times New Roman"/>
                <w:b/>
                <w:i/>
                <w:highlight w:val="green"/>
                <w:lang w:eastAsia="ru-RU"/>
              </w:rPr>
            </w:pPr>
          </w:p>
        </w:tc>
      </w:tr>
      <w:tr w:rsidR="00735D7C" w:rsidRPr="00735D7C" w14:paraId="73F6F413" w14:textId="77777777" w:rsidTr="00976770">
        <w:trPr>
          <w:trHeight w:val="20"/>
        </w:trPr>
        <w:tc>
          <w:tcPr>
            <w:tcW w:w="677" w:type="pct"/>
            <w:vMerge/>
          </w:tcPr>
          <w:p w14:paraId="4E969404" w14:textId="77777777" w:rsidR="00735D7C" w:rsidRPr="00735D7C" w:rsidRDefault="00735D7C" w:rsidP="00735D7C">
            <w:pPr>
              <w:spacing w:after="0" w:line="240" w:lineRule="auto"/>
              <w:rPr>
                <w:rFonts w:ascii="Times New Roman" w:eastAsia="Batang" w:hAnsi="Times New Roman" w:cs="Times New Roman"/>
                <w:b/>
                <w:bCs/>
                <w:i/>
                <w:lang w:eastAsia="ru-RU"/>
              </w:rPr>
            </w:pPr>
          </w:p>
        </w:tc>
        <w:tc>
          <w:tcPr>
            <w:tcW w:w="2443" w:type="pct"/>
          </w:tcPr>
          <w:p w14:paraId="01B93F63" w14:textId="77777777" w:rsidR="00735D7C" w:rsidRPr="00735D7C" w:rsidRDefault="00735D7C" w:rsidP="00735D7C">
            <w:pPr>
              <w:suppressAutoHyphens/>
              <w:spacing w:after="0" w:line="240" w:lineRule="auto"/>
              <w:jc w:val="both"/>
              <w:rPr>
                <w:rFonts w:ascii="Times New Roman" w:eastAsia="Batang" w:hAnsi="Times New Roman" w:cs="Batang"/>
                <w:b/>
                <w:bCs/>
                <w:lang w:eastAsia="ru-RU"/>
              </w:rPr>
            </w:pPr>
          </w:p>
        </w:tc>
        <w:tc>
          <w:tcPr>
            <w:tcW w:w="546" w:type="pct"/>
          </w:tcPr>
          <w:p w14:paraId="3AC17BF4" w14:textId="77777777" w:rsidR="00735D7C" w:rsidRPr="00735D7C" w:rsidRDefault="00735D7C" w:rsidP="00735D7C">
            <w:pPr>
              <w:suppressAutoHyphens/>
              <w:spacing w:after="0" w:line="240" w:lineRule="auto"/>
              <w:jc w:val="both"/>
              <w:rPr>
                <w:rFonts w:ascii="Times New Roman" w:eastAsia="Batang" w:hAnsi="Times New Roman" w:cs="Batang"/>
                <w:b/>
                <w:lang w:eastAsia="ru-RU"/>
              </w:rPr>
            </w:pPr>
          </w:p>
        </w:tc>
        <w:tc>
          <w:tcPr>
            <w:tcW w:w="955" w:type="pct"/>
          </w:tcPr>
          <w:p w14:paraId="2BBD01F5" w14:textId="77777777" w:rsidR="00735D7C" w:rsidRPr="00735D7C" w:rsidRDefault="00735D7C" w:rsidP="00735D7C">
            <w:pPr>
              <w:spacing w:after="0" w:line="240" w:lineRule="auto"/>
              <w:rPr>
                <w:rFonts w:ascii="Times New Roman" w:eastAsia="Batang" w:hAnsi="Times New Roman" w:cs="Times New Roman"/>
                <w:b/>
                <w:i/>
                <w:highlight w:val="green"/>
                <w:lang w:eastAsia="ru-RU"/>
              </w:rPr>
            </w:pPr>
          </w:p>
        </w:tc>
        <w:tc>
          <w:tcPr>
            <w:tcW w:w="379" w:type="pct"/>
          </w:tcPr>
          <w:p w14:paraId="0D00D4F8" w14:textId="77777777" w:rsidR="00735D7C" w:rsidRPr="00735D7C" w:rsidRDefault="00735D7C" w:rsidP="00735D7C">
            <w:pPr>
              <w:spacing w:after="0" w:line="240" w:lineRule="auto"/>
              <w:jc w:val="center"/>
              <w:rPr>
                <w:rFonts w:ascii="Times New Roman" w:eastAsia="Batang" w:hAnsi="Times New Roman" w:cs="Times New Roman"/>
                <w:b/>
                <w:i/>
                <w:highlight w:val="green"/>
                <w:lang w:eastAsia="ru-RU"/>
              </w:rPr>
            </w:pPr>
          </w:p>
        </w:tc>
      </w:tr>
      <w:tr w:rsidR="00735D7C" w:rsidRPr="00735D7C" w14:paraId="66B8CCE4" w14:textId="77777777" w:rsidTr="00976770">
        <w:trPr>
          <w:trHeight w:val="20"/>
        </w:trPr>
        <w:tc>
          <w:tcPr>
            <w:tcW w:w="677" w:type="pct"/>
            <w:vMerge/>
          </w:tcPr>
          <w:p w14:paraId="63FE6FC4" w14:textId="77777777" w:rsidR="00735D7C" w:rsidRPr="00735D7C" w:rsidRDefault="00735D7C" w:rsidP="00735D7C">
            <w:pPr>
              <w:spacing w:after="0" w:line="240" w:lineRule="auto"/>
              <w:rPr>
                <w:rFonts w:ascii="Times New Roman" w:eastAsia="Batang" w:hAnsi="Times New Roman" w:cs="Times New Roman"/>
                <w:b/>
                <w:bCs/>
                <w:lang w:eastAsia="ru-RU"/>
              </w:rPr>
            </w:pPr>
          </w:p>
        </w:tc>
        <w:tc>
          <w:tcPr>
            <w:tcW w:w="2443" w:type="pct"/>
          </w:tcPr>
          <w:p w14:paraId="33129D94" w14:textId="77777777" w:rsidR="00735D7C" w:rsidRPr="00735D7C" w:rsidRDefault="00735D7C" w:rsidP="00735D7C">
            <w:pPr>
              <w:spacing w:after="0" w:line="240" w:lineRule="auto"/>
              <w:rPr>
                <w:rFonts w:ascii="Times New Roman" w:eastAsia="Batang" w:hAnsi="Times New Roman" w:cs="Times New Roman"/>
                <w:b/>
                <w:bCs/>
                <w:lang w:eastAsia="ru-RU"/>
              </w:rPr>
            </w:pPr>
            <w:r w:rsidRPr="00735D7C">
              <w:rPr>
                <w:rFonts w:ascii="Times New Roman" w:eastAsia="Batang" w:hAnsi="Times New Roman" w:cs="Times New Roman"/>
                <w:b/>
                <w:bCs/>
                <w:lang w:eastAsia="ru-RU"/>
              </w:rPr>
              <w:t>Самостоятельная работа обучающихся</w:t>
            </w:r>
          </w:p>
        </w:tc>
        <w:tc>
          <w:tcPr>
            <w:tcW w:w="546" w:type="pct"/>
          </w:tcPr>
          <w:p w14:paraId="6C33F567" w14:textId="77777777" w:rsidR="00735D7C" w:rsidRPr="00735D7C" w:rsidRDefault="00735D7C" w:rsidP="00735D7C">
            <w:pPr>
              <w:suppressAutoHyphens/>
              <w:spacing w:after="0" w:line="240" w:lineRule="auto"/>
              <w:jc w:val="both"/>
              <w:rPr>
                <w:rFonts w:ascii="Times New Roman" w:eastAsia="Batang" w:hAnsi="Times New Roman" w:cs="Times New Roman"/>
                <w:b/>
                <w:bCs/>
                <w:lang w:eastAsia="ru-RU"/>
              </w:rPr>
            </w:pPr>
          </w:p>
        </w:tc>
        <w:tc>
          <w:tcPr>
            <w:tcW w:w="955" w:type="pct"/>
          </w:tcPr>
          <w:p w14:paraId="205A6AEE" w14:textId="77777777" w:rsidR="00735D7C" w:rsidRPr="00735D7C" w:rsidRDefault="00735D7C" w:rsidP="00735D7C">
            <w:pPr>
              <w:suppressAutoHyphens/>
              <w:spacing w:after="0" w:line="240" w:lineRule="auto"/>
              <w:rPr>
                <w:rFonts w:ascii="Times New Roman" w:eastAsia="Batang" w:hAnsi="Times New Roman" w:cs="Batang"/>
                <w:b/>
                <w:highlight w:val="green"/>
                <w:lang w:eastAsia="ru-RU"/>
              </w:rPr>
            </w:pPr>
          </w:p>
        </w:tc>
        <w:tc>
          <w:tcPr>
            <w:tcW w:w="379" w:type="pct"/>
          </w:tcPr>
          <w:p w14:paraId="47C4DF56" w14:textId="77777777" w:rsidR="00735D7C" w:rsidRPr="00735D7C" w:rsidRDefault="00735D7C" w:rsidP="00735D7C">
            <w:pPr>
              <w:suppressAutoHyphens/>
              <w:spacing w:after="0" w:line="240" w:lineRule="auto"/>
              <w:jc w:val="center"/>
              <w:rPr>
                <w:rFonts w:ascii="Times New Roman" w:eastAsia="Batang" w:hAnsi="Times New Roman" w:cs="Batang"/>
                <w:b/>
                <w:highlight w:val="green"/>
                <w:lang w:eastAsia="ru-RU"/>
              </w:rPr>
            </w:pPr>
          </w:p>
        </w:tc>
      </w:tr>
      <w:tr w:rsidR="00735D7C" w:rsidRPr="00735D7C" w14:paraId="0DB434B6" w14:textId="77777777" w:rsidTr="00976770">
        <w:trPr>
          <w:trHeight w:val="149"/>
        </w:trPr>
        <w:tc>
          <w:tcPr>
            <w:tcW w:w="677" w:type="pct"/>
            <w:vMerge w:val="restart"/>
          </w:tcPr>
          <w:p w14:paraId="5A99412F" w14:textId="77777777" w:rsidR="00735D7C" w:rsidRPr="00735D7C" w:rsidRDefault="00735D7C" w:rsidP="00735D7C">
            <w:pPr>
              <w:spacing w:after="0" w:line="240" w:lineRule="auto"/>
              <w:rPr>
                <w:rFonts w:ascii="Times New Roman" w:eastAsia="Batang" w:hAnsi="Times New Roman" w:cs="Times New Roman"/>
                <w:b/>
                <w:bCs/>
                <w:lang w:eastAsia="ru-RU"/>
              </w:rPr>
            </w:pPr>
            <w:r w:rsidRPr="00735D7C">
              <w:rPr>
                <w:rFonts w:ascii="Times New Roman" w:eastAsia="Batang" w:hAnsi="Times New Roman" w:cs="Batang"/>
                <w:b/>
                <w:bCs/>
                <w:lang w:eastAsia="ru-RU" w:bidi="ru-RU"/>
              </w:rPr>
              <w:t xml:space="preserve">Тема 2.5. </w:t>
            </w:r>
            <w:r w:rsidRPr="00735D7C">
              <w:rPr>
                <w:rFonts w:ascii="Times New Roman" w:eastAsia="Batang" w:hAnsi="Times New Roman" w:cs="Times New Roman"/>
                <w:b/>
                <w:bCs/>
                <w:lang w:eastAsia="ru-RU"/>
              </w:rPr>
              <w:t xml:space="preserve">Теорема о трех перпендикулярах. </w:t>
            </w:r>
          </w:p>
        </w:tc>
        <w:tc>
          <w:tcPr>
            <w:tcW w:w="2443" w:type="pct"/>
          </w:tcPr>
          <w:p w14:paraId="446699AA" w14:textId="77777777" w:rsidR="00735D7C" w:rsidRPr="00735D7C" w:rsidRDefault="00735D7C" w:rsidP="00735D7C">
            <w:pPr>
              <w:spacing w:after="0" w:line="240" w:lineRule="auto"/>
              <w:rPr>
                <w:rFonts w:ascii="Times New Roman" w:eastAsia="Batang" w:hAnsi="Times New Roman" w:cs="Times New Roman"/>
                <w:b/>
                <w:bCs/>
                <w:i/>
                <w:lang w:eastAsia="ru-RU"/>
              </w:rPr>
            </w:pPr>
            <w:r w:rsidRPr="00735D7C">
              <w:rPr>
                <w:rFonts w:ascii="Times New Roman" w:eastAsia="Batang" w:hAnsi="Times New Roman" w:cs="Times New Roman"/>
                <w:b/>
                <w:bCs/>
                <w:lang w:eastAsia="ru-RU"/>
              </w:rPr>
              <w:t>Содержание</w:t>
            </w:r>
          </w:p>
        </w:tc>
        <w:tc>
          <w:tcPr>
            <w:tcW w:w="546" w:type="pct"/>
          </w:tcPr>
          <w:p w14:paraId="2F21F6AF" w14:textId="77777777" w:rsidR="00735D7C" w:rsidRPr="00735D7C" w:rsidRDefault="00735D7C" w:rsidP="00735D7C">
            <w:pPr>
              <w:suppressAutoHyphens/>
              <w:spacing w:after="0" w:line="240" w:lineRule="auto"/>
              <w:jc w:val="center"/>
              <w:rPr>
                <w:rFonts w:ascii="Times New Roman" w:eastAsia="Batang" w:hAnsi="Times New Roman" w:cs="Times New Roman"/>
                <w:i/>
                <w:iCs/>
                <w:lang w:eastAsia="ru-RU"/>
              </w:rPr>
            </w:pPr>
            <w:r w:rsidRPr="00735D7C">
              <w:rPr>
                <w:rFonts w:ascii="Times New Roman" w:eastAsia="Batang" w:hAnsi="Times New Roman" w:cs="Times New Roman"/>
                <w:i/>
                <w:iCs/>
                <w:lang w:eastAsia="ru-RU"/>
              </w:rPr>
              <w:t>2</w:t>
            </w:r>
          </w:p>
        </w:tc>
        <w:tc>
          <w:tcPr>
            <w:tcW w:w="955" w:type="pct"/>
          </w:tcPr>
          <w:p w14:paraId="45016EF1" w14:textId="77777777" w:rsidR="00735D7C" w:rsidRPr="00735D7C" w:rsidRDefault="00735D7C" w:rsidP="00735D7C">
            <w:pPr>
              <w:spacing w:after="0" w:line="240" w:lineRule="auto"/>
              <w:rPr>
                <w:rFonts w:ascii="Times New Roman" w:eastAsia="Batang" w:hAnsi="Times New Roman" w:cs="Times New Roman"/>
                <w:b/>
                <w:i/>
                <w:highlight w:val="yellow"/>
                <w:lang w:eastAsia="ru-RU"/>
              </w:rPr>
            </w:pPr>
          </w:p>
        </w:tc>
        <w:tc>
          <w:tcPr>
            <w:tcW w:w="379" w:type="pct"/>
          </w:tcPr>
          <w:p w14:paraId="6309E572" w14:textId="77777777" w:rsidR="00735D7C" w:rsidRPr="00735D7C" w:rsidRDefault="00735D7C" w:rsidP="00735D7C">
            <w:pPr>
              <w:spacing w:after="0" w:line="240" w:lineRule="auto"/>
              <w:jc w:val="center"/>
              <w:rPr>
                <w:rFonts w:ascii="Times New Roman" w:eastAsia="Batang" w:hAnsi="Times New Roman" w:cs="Times New Roman"/>
                <w:b/>
                <w:i/>
                <w:highlight w:val="yellow"/>
                <w:lang w:eastAsia="ru-RU"/>
              </w:rPr>
            </w:pPr>
          </w:p>
        </w:tc>
      </w:tr>
      <w:tr w:rsidR="00735D7C" w:rsidRPr="00735D7C" w14:paraId="69AA7BA1" w14:textId="77777777" w:rsidTr="00976770">
        <w:trPr>
          <w:trHeight w:val="20"/>
        </w:trPr>
        <w:tc>
          <w:tcPr>
            <w:tcW w:w="677" w:type="pct"/>
            <w:vMerge/>
          </w:tcPr>
          <w:p w14:paraId="5556EBFA" w14:textId="77777777" w:rsidR="00735D7C" w:rsidRPr="00735D7C" w:rsidRDefault="00735D7C" w:rsidP="00735D7C">
            <w:pPr>
              <w:spacing w:after="0" w:line="240" w:lineRule="auto"/>
              <w:rPr>
                <w:rFonts w:ascii="Times New Roman" w:eastAsia="Batang" w:hAnsi="Times New Roman" w:cs="Times New Roman"/>
                <w:b/>
                <w:bCs/>
                <w:i/>
                <w:lang w:eastAsia="ru-RU"/>
              </w:rPr>
            </w:pPr>
          </w:p>
        </w:tc>
        <w:tc>
          <w:tcPr>
            <w:tcW w:w="2443" w:type="pct"/>
          </w:tcPr>
          <w:p w14:paraId="02A7C910" w14:textId="77777777" w:rsidR="00735D7C" w:rsidRPr="00735D7C" w:rsidRDefault="00735D7C" w:rsidP="00735D7C">
            <w:pPr>
              <w:suppressAutoHyphens/>
              <w:spacing w:after="0" w:line="240" w:lineRule="auto"/>
              <w:jc w:val="both"/>
              <w:rPr>
                <w:rFonts w:ascii="Times New Roman" w:eastAsia="Batang" w:hAnsi="Times New Roman" w:cs="Batang"/>
                <w:lang w:eastAsia="ru-RU"/>
              </w:rPr>
            </w:pPr>
            <w:r w:rsidRPr="00735D7C">
              <w:rPr>
                <w:rFonts w:ascii="Times New Roman" w:eastAsia="Batang" w:hAnsi="Times New Roman" w:cs="Batang"/>
                <w:lang w:eastAsia="ru-RU" w:bidi="ru-RU"/>
              </w:rPr>
              <w:t>Теорема о трех перпендикулярах. Угол между прямой и плоскостью. Угол между плоскостями</w:t>
            </w:r>
          </w:p>
        </w:tc>
        <w:tc>
          <w:tcPr>
            <w:tcW w:w="546" w:type="pct"/>
          </w:tcPr>
          <w:p w14:paraId="79D92C39" w14:textId="77777777" w:rsidR="00735D7C" w:rsidRPr="00735D7C" w:rsidRDefault="00735D7C" w:rsidP="00735D7C">
            <w:pPr>
              <w:suppressAutoHyphens/>
              <w:spacing w:after="0" w:line="240" w:lineRule="auto"/>
              <w:jc w:val="center"/>
              <w:rPr>
                <w:rFonts w:ascii="Times New Roman" w:eastAsia="Batang" w:hAnsi="Times New Roman" w:cs="Times New Roman"/>
                <w:bCs/>
                <w:i/>
                <w:iCs/>
                <w:lang w:eastAsia="ru-RU"/>
              </w:rPr>
            </w:pPr>
            <w:r w:rsidRPr="00735D7C">
              <w:rPr>
                <w:rFonts w:ascii="Times New Roman" w:eastAsia="Batang" w:hAnsi="Times New Roman" w:cs="Times New Roman"/>
                <w:bCs/>
                <w:i/>
                <w:iCs/>
                <w:lang w:eastAsia="ru-RU"/>
              </w:rPr>
              <w:t>2</w:t>
            </w:r>
          </w:p>
        </w:tc>
        <w:tc>
          <w:tcPr>
            <w:tcW w:w="955" w:type="pct"/>
          </w:tcPr>
          <w:p w14:paraId="1B827681" w14:textId="77777777" w:rsidR="00735D7C" w:rsidRPr="00735D7C" w:rsidRDefault="00735D7C" w:rsidP="00735D7C">
            <w:pPr>
              <w:spacing w:after="0" w:line="240" w:lineRule="auto"/>
              <w:rPr>
                <w:rFonts w:ascii="Times New Roman" w:eastAsia="Batang" w:hAnsi="Times New Roman" w:cs="Batang"/>
                <w:b/>
                <w:bCs/>
                <w:lang w:eastAsia="ru-RU"/>
              </w:rPr>
            </w:pPr>
            <w:r w:rsidRPr="00735D7C">
              <w:rPr>
                <w:rFonts w:ascii="Times New Roman" w:eastAsia="Batang" w:hAnsi="Times New Roman" w:cs="Batang"/>
                <w:b/>
                <w:bCs/>
                <w:lang w:eastAsia="ru-RU"/>
              </w:rPr>
              <w:t>ОК 01, ОК 02, ОК 04</w:t>
            </w:r>
          </w:p>
        </w:tc>
        <w:tc>
          <w:tcPr>
            <w:tcW w:w="379" w:type="pct"/>
          </w:tcPr>
          <w:p w14:paraId="7708FDB7" w14:textId="77777777" w:rsidR="00735D7C" w:rsidRPr="00735D7C" w:rsidRDefault="00735D7C" w:rsidP="00735D7C">
            <w:pPr>
              <w:suppressAutoHyphens/>
              <w:spacing w:after="0" w:line="240" w:lineRule="auto"/>
              <w:jc w:val="center"/>
              <w:rPr>
                <w:rFonts w:ascii="Times New Roman" w:eastAsia="Batang" w:hAnsi="Times New Roman" w:cs="Batang"/>
                <w:bCs/>
                <w:lang w:eastAsia="ru-RU"/>
              </w:rPr>
            </w:pPr>
            <w:r w:rsidRPr="00735D7C">
              <w:rPr>
                <w:rFonts w:ascii="Times New Roman" w:eastAsia="Batang" w:hAnsi="Times New Roman" w:cs="Batang"/>
                <w:bCs/>
                <w:lang w:eastAsia="ru-RU"/>
              </w:rPr>
              <w:t>Уо 01. 03</w:t>
            </w:r>
          </w:p>
          <w:p w14:paraId="2EFA40EE" w14:textId="77777777" w:rsidR="00735D7C" w:rsidRPr="00735D7C" w:rsidRDefault="00735D7C" w:rsidP="00735D7C">
            <w:pPr>
              <w:suppressAutoHyphens/>
              <w:spacing w:after="0" w:line="240" w:lineRule="auto"/>
              <w:jc w:val="center"/>
              <w:rPr>
                <w:rFonts w:ascii="Times New Roman" w:eastAsia="Batang" w:hAnsi="Times New Roman" w:cs="Batang"/>
                <w:bCs/>
                <w:lang w:eastAsia="ru-RU"/>
              </w:rPr>
            </w:pPr>
            <w:r w:rsidRPr="00735D7C">
              <w:rPr>
                <w:rFonts w:ascii="Times New Roman" w:eastAsia="Batang" w:hAnsi="Times New Roman" w:cs="Batang"/>
                <w:bCs/>
                <w:lang w:eastAsia="ru-RU"/>
              </w:rPr>
              <w:t>Уо 02.03</w:t>
            </w:r>
          </w:p>
          <w:p w14:paraId="5199B038" w14:textId="77777777" w:rsidR="00735D7C" w:rsidRPr="00735D7C" w:rsidRDefault="00735D7C" w:rsidP="00735D7C">
            <w:pPr>
              <w:suppressAutoHyphens/>
              <w:spacing w:after="0" w:line="240" w:lineRule="auto"/>
              <w:jc w:val="center"/>
              <w:rPr>
                <w:rFonts w:ascii="Times New Roman" w:eastAsia="Batang" w:hAnsi="Times New Roman" w:cs="Batang"/>
                <w:bCs/>
                <w:lang w:eastAsia="ru-RU"/>
              </w:rPr>
            </w:pPr>
            <w:r w:rsidRPr="00735D7C">
              <w:rPr>
                <w:rFonts w:ascii="Times New Roman" w:eastAsia="Batang" w:hAnsi="Times New Roman" w:cs="Batang"/>
                <w:bCs/>
                <w:lang w:eastAsia="ru-RU"/>
              </w:rPr>
              <w:t>Уо 04.02</w:t>
            </w:r>
          </w:p>
          <w:p w14:paraId="100A324F" w14:textId="77777777" w:rsidR="00735D7C" w:rsidRPr="00735D7C" w:rsidRDefault="00735D7C" w:rsidP="00735D7C">
            <w:pPr>
              <w:suppressAutoHyphens/>
              <w:spacing w:after="0" w:line="240" w:lineRule="auto"/>
              <w:jc w:val="center"/>
              <w:rPr>
                <w:rFonts w:ascii="Times New Roman" w:eastAsia="Batang" w:hAnsi="Times New Roman" w:cs="Batang"/>
                <w:bCs/>
                <w:lang w:eastAsia="ru-RU"/>
              </w:rPr>
            </w:pPr>
            <w:r w:rsidRPr="00735D7C">
              <w:rPr>
                <w:rFonts w:ascii="Times New Roman" w:eastAsia="Batang" w:hAnsi="Times New Roman" w:cs="Batang"/>
                <w:bCs/>
                <w:lang w:eastAsia="ru-RU"/>
              </w:rPr>
              <w:t>Уд 01.01</w:t>
            </w:r>
          </w:p>
          <w:p w14:paraId="7238ABA1" w14:textId="77777777" w:rsidR="00735D7C" w:rsidRPr="00735D7C" w:rsidRDefault="00735D7C" w:rsidP="00735D7C">
            <w:pPr>
              <w:suppressAutoHyphens/>
              <w:spacing w:after="0" w:line="240" w:lineRule="auto"/>
              <w:jc w:val="center"/>
              <w:rPr>
                <w:rFonts w:ascii="Times New Roman" w:eastAsia="Batang" w:hAnsi="Times New Roman" w:cs="Batang"/>
                <w:bCs/>
                <w:lang w:eastAsia="ru-RU"/>
              </w:rPr>
            </w:pPr>
            <w:r w:rsidRPr="00735D7C">
              <w:rPr>
                <w:rFonts w:ascii="Times New Roman" w:eastAsia="Batang" w:hAnsi="Times New Roman" w:cs="Batang"/>
                <w:bCs/>
                <w:lang w:eastAsia="ru-RU"/>
              </w:rPr>
              <w:t>Уд 02.03</w:t>
            </w:r>
          </w:p>
          <w:p w14:paraId="031D42C4" w14:textId="77777777" w:rsidR="00735D7C" w:rsidRPr="00735D7C" w:rsidRDefault="00735D7C" w:rsidP="00735D7C">
            <w:pPr>
              <w:suppressAutoHyphens/>
              <w:spacing w:after="0" w:line="240" w:lineRule="auto"/>
              <w:jc w:val="center"/>
              <w:rPr>
                <w:rFonts w:ascii="Times New Roman" w:eastAsia="Batang" w:hAnsi="Times New Roman" w:cs="Batang"/>
                <w:bCs/>
                <w:lang w:eastAsia="ru-RU"/>
              </w:rPr>
            </w:pPr>
            <w:r w:rsidRPr="00735D7C">
              <w:rPr>
                <w:rFonts w:ascii="Times New Roman" w:eastAsia="Batang" w:hAnsi="Times New Roman" w:cs="Batang"/>
                <w:bCs/>
                <w:lang w:eastAsia="ru-RU"/>
              </w:rPr>
              <w:t>Уд 04.03</w:t>
            </w:r>
          </w:p>
          <w:p w14:paraId="149715AC" w14:textId="77777777" w:rsidR="00735D7C" w:rsidRPr="00735D7C" w:rsidRDefault="00735D7C" w:rsidP="00735D7C">
            <w:pPr>
              <w:suppressAutoHyphens/>
              <w:spacing w:after="0" w:line="240" w:lineRule="auto"/>
              <w:jc w:val="center"/>
              <w:rPr>
                <w:rFonts w:ascii="Times New Roman" w:eastAsia="Batang" w:hAnsi="Times New Roman" w:cs="Batang"/>
                <w:bCs/>
                <w:lang w:eastAsia="ru-RU"/>
              </w:rPr>
            </w:pPr>
            <w:r w:rsidRPr="00735D7C">
              <w:rPr>
                <w:rFonts w:ascii="Times New Roman" w:eastAsia="Batang" w:hAnsi="Times New Roman" w:cs="Batang"/>
                <w:bCs/>
                <w:lang w:eastAsia="ru-RU"/>
              </w:rPr>
              <w:t>Зо 01.05</w:t>
            </w:r>
          </w:p>
          <w:p w14:paraId="0327315F" w14:textId="77777777" w:rsidR="00735D7C" w:rsidRPr="00735D7C" w:rsidRDefault="00735D7C" w:rsidP="00735D7C">
            <w:pPr>
              <w:suppressAutoHyphens/>
              <w:spacing w:after="0" w:line="240" w:lineRule="auto"/>
              <w:jc w:val="center"/>
              <w:rPr>
                <w:rFonts w:ascii="Times New Roman" w:eastAsia="Batang" w:hAnsi="Times New Roman" w:cs="Batang"/>
                <w:bCs/>
                <w:lang w:eastAsia="ru-RU"/>
              </w:rPr>
            </w:pPr>
            <w:r w:rsidRPr="00735D7C">
              <w:rPr>
                <w:rFonts w:ascii="Times New Roman" w:eastAsia="Batang" w:hAnsi="Times New Roman" w:cs="Batang"/>
                <w:bCs/>
                <w:lang w:eastAsia="ru-RU"/>
              </w:rPr>
              <w:t>Зо 02.02</w:t>
            </w:r>
          </w:p>
          <w:p w14:paraId="119DB160" w14:textId="77777777" w:rsidR="00735D7C" w:rsidRPr="00735D7C" w:rsidRDefault="00735D7C" w:rsidP="00735D7C">
            <w:pPr>
              <w:suppressAutoHyphens/>
              <w:spacing w:after="0" w:line="240" w:lineRule="auto"/>
              <w:jc w:val="center"/>
              <w:rPr>
                <w:rFonts w:ascii="Times New Roman" w:eastAsia="Batang" w:hAnsi="Times New Roman" w:cs="Batang"/>
                <w:bCs/>
                <w:lang w:eastAsia="ru-RU"/>
              </w:rPr>
            </w:pPr>
            <w:r w:rsidRPr="00735D7C">
              <w:rPr>
                <w:rFonts w:ascii="Times New Roman" w:eastAsia="Batang" w:hAnsi="Times New Roman" w:cs="Batang"/>
                <w:bCs/>
                <w:lang w:eastAsia="ru-RU"/>
              </w:rPr>
              <w:t>Зо 04.02</w:t>
            </w:r>
          </w:p>
        </w:tc>
      </w:tr>
      <w:tr w:rsidR="00735D7C" w:rsidRPr="00735D7C" w14:paraId="5CD74A5B" w14:textId="77777777" w:rsidTr="00976770">
        <w:trPr>
          <w:trHeight w:val="20"/>
        </w:trPr>
        <w:tc>
          <w:tcPr>
            <w:tcW w:w="677" w:type="pct"/>
            <w:vMerge/>
          </w:tcPr>
          <w:p w14:paraId="4C55B278" w14:textId="77777777" w:rsidR="00735D7C" w:rsidRPr="00735D7C" w:rsidRDefault="00735D7C" w:rsidP="00735D7C">
            <w:pPr>
              <w:spacing w:after="0" w:line="240" w:lineRule="auto"/>
              <w:rPr>
                <w:rFonts w:ascii="Times New Roman" w:eastAsia="Batang" w:hAnsi="Times New Roman" w:cs="Times New Roman"/>
                <w:b/>
                <w:bCs/>
                <w:i/>
                <w:lang w:eastAsia="ru-RU"/>
              </w:rPr>
            </w:pPr>
          </w:p>
        </w:tc>
        <w:tc>
          <w:tcPr>
            <w:tcW w:w="2443" w:type="pct"/>
          </w:tcPr>
          <w:p w14:paraId="0EAC7D6A" w14:textId="77777777" w:rsidR="00735D7C" w:rsidRPr="00735D7C" w:rsidRDefault="00735D7C" w:rsidP="00735D7C">
            <w:pPr>
              <w:suppressAutoHyphens/>
              <w:spacing w:after="0" w:line="240" w:lineRule="auto"/>
              <w:jc w:val="both"/>
              <w:rPr>
                <w:rFonts w:ascii="Times New Roman" w:eastAsia="Batang" w:hAnsi="Times New Roman" w:cs="Batang"/>
                <w:b/>
                <w:lang w:eastAsia="ru-RU"/>
              </w:rPr>
            </w:pPr>
            <w:r w:rsidRPr="00735D7C">
              <w:rPr>
                <w:rFonts w:ascii="Times New Roman" w:eastAsia="Batang" w:hAnsi="Times New Roman" w:cs="Batang"/>
                <w:b/>
                <w:bCs/>
                <w:lang w:eastAsia="ru-RU"/>
              </w:rPr>
              <w:t>В том числе практических занятий и лабораторных работ</w:t>
            </w:r>
          </w:p>
        </w:tc>
        <w:tc>
          <w:tcPr>
            <w:tcW w:w="546" w:type="pct"/>
          </w:tcPr>
          <w:p w14:paraId="0A53FA7E" w14:textId="77777777" w:rsidR="00735D7C" w:rsidRPr="00735D7C" w:rsidRDefault="00735D7C" w:rsidP="00735D7C">
            <w:pPr>
              <w:suppressAutoHyphens/>
              <w:spacing w:after="0" w:line="240" w:lineRule="auto"/>
              <w:jc w:val="both"/>
              <w:rPr>
                <w:rFonts w:ascii="Times New Roman" w:eastAsia="Batang" w:hAnsi="Times New Roman" w:cs="Batang"/>
                <w:b/>
                <w:lang w:eastAsia="ru-RU"/>
              </w:rPr>
            </w:pPr>
          </w:p>
        </w:tc>
        <w:tc>
          <w:tcPr>
            <w:tcW w:w="955" w:type="pct"/>
          </w:tcPr>
          <w:p w14:paraId="52BD62FA" w14:textId="77777777" w:rsidR="00735D7C" w:rsidRPr="00735D7C" w:rsidRDefault="00735D7C" w:rsidP="00735D7C">
            <w:pPr>
              <w:spacing w:after="0" w:line="240" w:lineRule="auto"/>
              <w:rPr>
                <w:rFonts w:ascii="Times New Roman" w:eastAsia="Batang" w:hAnsi="Times New Roman" w:cs="Times New Roman"/>
                <w:b/>
                <w:i/>
                <w:lang w:eastAsia="ru-RU"/>
              </w:rPr>
            </w:pPr>
          </w:p>
        </w:tc>
        <w:tc>
          <w:tcPr>
            <w:tcW w:w="379" w:type="pct"/>
          </w:tcPr>
          <w:p w14:paraId="468AFB4B" w14:textId="77777777" w:rsidR="00735D7C" w:rsidRPr="00735D7C" w:rsidRDefault="00735D7C" w:rsidP="00735D7C">
            <w:pPr>
              <w:spacing w:after="0" w:line="240" w:lineRule="auto"/>
              <w:jc w:val="center"/>
              <w:rPr>
                <w:rFonts w:ascii="Times New Roman" w:eastAsia="Batang" w:hAnsi="Times New Roman" w:cs="Times New Roman"/>
                <w:b/>
                <w:i/>
                <w:highlight w:val="green"/>
                <w:lang w:eastAsia="ru-RU"/>
              </w:rPr>
            </w:pPr>
          </w:p>
        </w:tc>
      </w:tr>
      <w:tr w:rsidR="00735D7C" w:rsidRPr="00735D7C" w14:paraId="6D1DF316" w14:textId="77777777" w:rsidTr="00976770">
        <w:trPr>
          <w:trHeight w:val="20"/>
        </w:trPr>
        <w:tc>
          <w:tcPr>
            <w:tcW w:w="677" w:type="pct"/>
            <w:vMerge/>
          </w:tcPr>
          <w:p w14:paraId="4A4C644B" w14:textId="77777777" w:rsidR="00735D7C" w:rsidRPr="00735D7C" w:rsidRDefault="00735D7C" w:rsidP="00735D7C">
            <w:pPr>
              <w:spacing w:after="0" w:line="240" w:lineRule="auto"/>
              <w:rPr>
                <w:rFonts w:ascii="Times New Roman" w:eastAsia="Batang" w:hAnsi="Times New Roman" w:cs="Times New Roman"/>
                <w:b/>
                <w:bCs/>
                <w:i/>
                <w:lang w:eastAsia="ru-RU"/>
              </w:rPr>
            </w:pPr>
          </w:p>
        </w:tc>
        <w:tc>
          <w:tcPr>
            <w:tcW w:w="2443" w:type="pct"/>
          </w:tcPr>
          <w:p w14:paraId="6FB065EA" w14:textId="77777777" w:rsidR="00735D7C" w:rsidRPr="00735D7C" w:rsidRDefault="00735D7C" w:rsidP="00735D7C">
            <w:pPr>
              <w:suppressAutoHyphens/>
              <w:spacing w:after="0" w:line="240" w:lineRule="auto"/>
              <w:jc w:val="both"/>
              <w:rPr>
                <w:rFonts w:ascii="Times New Roman" w:eastAsia="Batang" w:hAnsi="Times New Roman" w:cs="Batang"/>
                <w:b/>
                <w:bCs/>
                <w:lang w:eastAsia="ru-RU"/>
              </w:rPr>
            </w:pPr>
          </w:p>
        </w:tc>
        <w:tc>
          <w:tcPr>
            <w:tcW w:w="546" w:type="pct"/>
          </w:tcPr>
          <w:p w14:paraId="5D42A596" w14:textId="77777777" w:rsidR="00735D7C" w:rsidRPr="00735D7C" w:rsidRDefault="00735D7C" w:rsidP="00735D7C">
            <w:pPr>
              <w:suppressAutoHyphens/>
              <w:spacing w:after="0" w:line="240" w:lineRule="auto"/>
              <w:jc w:val="both"/>
              <w:rPr>
                <w:rFonts w:ascii="Times New Roman" w:eastAsia="Batang" w:hAnsi="Times New Roman" w:cs="Batang"/>
                <w:b/>
                <w:lang w:eastAsia="ru-RU"/>
              </w:rPr>
            </w:pPr>
          </w:p>
        </w:tc>
        <w:tc>
          <w:tcPr>
            <w:tcW w:w="955" w:type="pct"/>
          </w:tcPr>
          <w:p w14:paraId="60D754C4" w14:textId="77777777" w:rsidR="00735D7C" w:rsidRPr="00735D7C" w:rsidRDefault="00735D7C" w:rsidP="00735D7C">
            <w:pPr>
              <w:spacing w:after="0" w:line="240" w:lineRule="auto"/>
              <w:rPr>
                <w:rFonts w:ascii="Times New Roman" w:eastAsia="Batang" w:hAnsi="Times New Roman" w:cs="Times New Roman"/>
                <w:b/>
                <w:i/>
                <w:lang w:eastAsia="ru-RU"/>
              </w:rPr>
            </w:pPr>
          </w:p>
        </w:tc>
        <w:tc>
          <w:tcPr>
            <w:tcW w:w="379" w:type="pct"/>
          </w:tcPr>
          <w:p w14:paraId="3FDBC4E9" w14:textId="77777777" w:rsidR="00735D7C" w:rsidRPr="00735D7C" w:rsidRDefault="00735D7C" w:rsidP="00735D7C">
            <w:pPr>
              <w:spacing w:after="0" w:line="240" w:lineRule="auto"/>
              <w:jc w:val="center"/>
              <w:rPr>
                <w:rFonts w:ascii="Times New Roman" w:eastAsia="Batang" w:hAnsi="Times New Roman" w:cs="Times New Roman"/>
                <w:b/>
                <w:i/>
                <w:highlight w:val="green"/>
                <w:lang w:eastAsia="ru-RU"/>
              </w:rPr>
            </w:pPr>
          </w:p>
        </w:tc>
      </w:tr>
      <w:tr w:rsidR="00735D7C" w:rsidRPr="00735D7C" w14:paraId="620983C0" w14:textId="77777777" w:rsidTr="00976770">
        <w:trPr>
          <w:trHeight w:val="20"/>
        </w:trPr>
        <w:tc>
          <w:tcPr>
            <w:tcW w:w="677" w:type="pct"/>
            <w:vMerge/>
          </w:tcPr>
          <w:p w14:paraId="31038808" w14:textId="77777777" w:rsidR="00735D7C" w:rsidRPr="00735D7C" w:rsidRDefault="00735D7C" w:rsidP="00735D7C">
            <w:pPr>
              <w:spacing w:after="0" w:line="240" w:lineRule="auto"/>
              <w:rPr>
                <w:rFonts w:ascii="Times New Roman" w:eastAsia="Batang" w:hAnsi="Times New Roman" w:cs="Times New Roman"/>
                <w:b/>
                <w:bCs/>
                <w:lang w:eastAsia="ru-RU"/>
              </w:rPr>
            </w:pPr>
          </w:p>
        </w:tc>
        <w:tc>
          <w:tcPr>
            <w:tcW w:w="2443" w:type="pct"/>
          </w:tcPr>
          <w:p w14:paraId="6F866A41" w14:textId="77777777" w:rsidR="00735D7C" w:rsidRPr="00735D7C" w:rsidRDefault="00735D7C" w:rsidP="00735D7C">
            <w:pPr>
              <w:spacing w:after="0" w:line="240" w:lineRule="auto"/>
              <w:rPr>
                <w:rFonts w:ascii="Times New Roman" w:eastAsia="Batang" w:hAnsi="Times New Roman" w:cs="Times New Roman"/>
                <w:b/>
                <w:bCs/>
                <w:lang w:eastAsia="ru-RU"/>
              </w:rPr>
            </w:pPr>
            <w:r w:rsidRPr="00735D7C">
              <w:rPr>
                <w:rFonts w:ascii="Times New Roman" w:eastAsia="Batang" w:hAnsi="Times New Roman" w:cs="Times New Roman"/>
                <w:b/>
                <w:bCs/>
                <w:lang w:eastAsia="ru-RU"/>
              </w:rPr>
              <w:t>Самостоятельная работа обучающихся</w:t>
            </w:r>
          </w:p>
        </w:tc>
        <w:tc>
          <w:tcPr>
            <w:tcW w:w="546" w:type="pct"/>
          </w:tcPr>
          <w:p w14:paraId="12A7272B" w14:textId="77777777" w:rsidR="00735D7C" w:rsidRPr="00735D7C" w:rsidRDefault="00735D7C" w:rsidP="00735D7C">
            <w:pPr>
              <w:suppressAutoHyphens/>
              <w:spacing w:after="0" w:line="240" w:lineRule="auto"/>
              <w:jc w:val="both"/>
              <w:rPr>
                <w:rFonts w:ascii="Times New Roman" w:eastAsia="Batang" w:hAnsi="Times New Roman" w:cs="Times New Roman"/>
                <w:b/>
                <w:bCs/>
                <w:lang w:eastAsia="ru-RU"/>
              </w:rPr>
            </w:pPr>
          </w:p>
        </w:tc>
        <w:tc>
          <w:tcPr>
            <w:tcW w:w="955" w:type="pct"/>
          </w:tcPr>
          <w:p w14:paraId="3196514C" w14:textId="77777777" w:rsidR="00735D7C" w:rsidRPr="00735D7C" w:rsidRDefault="00735D7C" w:rsidP="00735D7C">
            <w:pPr>
              <w:suppressAutoHyphens/>
              <w:spacing w:after="0" w:line="240" w:lineRule="auto"/>
              <w:rPr>
                <w:rFonts w:ascii="Times New Roman" w:eastAsia="Batang" w:hAnsi="Times New Roman" w:cs="Batang"/>
                <w:b/>
                <w:lang w:eastAsia="ru-RU"/>
              </w:rPr>
            </w:pPr>
          </w:p>
        </w:tc>
        <w:tc>
          <w:tcPr>
            <w:tcW w:w="379" w:type="pct"/>
          </w:tcPr>
          <w:p w14:paraId="6EB99EAF" w14:textId="77777777" w:rsidR="00735D7C" w:rsidRPr="00735D7C" w:rsidRDefault="00735D7C" w:rsidP="00735D7C">
            <w:pPr>
              <w:suppressAutoHyphens/>
              <w:spacing w:after="0" w:line="240" w:lineRule="auto"/>
              <w:jc w:val="center"/>
              <w:rPr>
                <w:rFonts w:ascii="Times New Roman" w:eastAsia="Batang" w:hAnsi="Times New Roman" w:cs="Batang"/>
                <w:b/>
                <w:highlight w:val="green"/>
                <w:lang w:eastAsia="ru-RU"/>
              </w:rPr>
            </w:pPr>
          </w:p>
        </w:tc>
      </w:tr>
      <w:tr w:rsidR="00735D7C" w:rsidRPr="00735D7C" w14:paraId="71B6D0A4" w14:textId="77777777" w:rsidTr="00976770">
        <w:trPr>
          <w:trHeight w:val="149"/>
        </w:trPr>
        <w:tc>
          <w:tcPr>
            <w:tcW w:w="677" w:type="pct"/>
            <w:vMerge w:val="restart"/>
          </w:tcPr>
          <w:p w14:paraId="22105769" w14:textId="77777777" w:rsidR="00735D7C" w:rsidRPr="00735D7C" w:rsidRDefault="00735D7C" w:rsidP="00735D7C">
            <w:pPr>
              <w:spacing w:after="0" w:line="240" w:lineRule="auto"/>
              <w:rPr>
                <w:rFonts w:ascii="Times New Roman" w:eastAsia="Batang" w:hAnsi="Times New Roman" w:cs="Times New Roman"/>
                <w:b/>
                <w:bCs/>
                <w:lang w:eastAsia="ru-RU" w:bidi="ru-RU"/>
              </w:rPr>
            </w:pPr>
            <w:r w:rsidRPr="00735D7C">
              <w:rPr>
                <w:rFonts w:ascii="Times New Roman" w:eastAsia="Batang" w:hAnsi="Times New Roman" w:cs="Batang"/>
                <w:b/>
                <w:bCs/>
                <w:lang w:eastAsia="ru-RU" w:bidi="ru-RU"/>
              </w:rPr>
              <w:t xml:space="preserve">Тема 2.6. </w:t>
            </w:r>
            <w:r w:rsidRPr="00735D7C">
              <w:rPr>
                <w:rFonts w:ascii="Times New Roman" w:eastAsia="Batang" w:hAnsi="Times New Roman" w:cs="Times New Roman"/>
                <w:b/>
                <w:bCs/>
                <w:lang w:eastAsia="ru-RU" w:bidi="ru-RU"/>
              </w:rPr>
              <w:t>Решение задач. Прямые и плоскости в пространстве</w:t>
            </w:r>
          </w:p>
          <w:p w14:paraId="67F617E1" w14:textId="77777777" w:rsidR="00735D7C" w:rsidRPr="00735D7C" w:rsidRDefault="00735D7C" w:rsidP="00735D7C">
            <w:pPr>
              <w:spacing w:after="0" w:line="240" w:lineRule="auto"/>
              <w:rPr>
                <w:rFonts w:ascii="Times New Roman" w:eastAsia="Batang" w:hAnsi="Times New Roman" w:cs="Times New Roman"/>
                <w:b/>
                <w:bCs/>
                <w:lang w:eastAsia="ru-RU"/>
              </w:rPr>
            </w:pPr>
          </w:p>
        </w:tc>
        <w:tc>
          <w:tcPr>
            <w:tcW w:w="2443" w:type="pct"/>
          </w:tcPr>
          <w:p w14:paraId="66FF108A" w14:textId="77777777" w:rsidR="00735D7C" w:rsidRPr="00735D7C" w:rsidRDefault="00735D7C" w:rsidP="00735D7C">
            <w:pPr>
              <w:spacing w:after="0" w:line="240" w:lineRule="auto"/>
              <w:rPr>
                <w:rFonts w:ascii="Times New Roman" w:eastAsia="Batang" w:hAnsi="Times New Roman" w:cs="Times New Roman"/>
                <w:b/>
                <w:bCs/>
                <w:i/>
                <w:lang w:eastAsia="ru-RU"/>
              </w:rPr>
            </w:pPr>
            <w:r w:rsidRPr="00735D7C">
              <w:rPr>
                <w:rFonts w:ascii="Times New Roman" w:eastAsia="Batang" w:hAnsi="Times New Roman" w:cs="Times New Roman"/>
                <w:b/>
                <w:bCs/>
                <w:lang w:eastAsia="ru-RU"/>
              </w:rPr>
              <w:t>Содержание</w:t>
            </w:r>
          </w:p>
        </w:tc>
        <w:tc>
          <w:tcPr>
            <w:tcW w:w="546" w:type="pct"/>
          </w:tcPr>
          <w:p w14:paraId="622A7D5C" w14:textId="77777777" w:rsidR="00735D7C" w:rsidRPr="00735D7C" w:rsidRDefault="00735D7C" w:rsidP="00735D7C">
            <w:pPr>
              <w:suppressAutoHyphens/>
              <w:spacing w:after="0" w:line="240" w:lineRule="auto"/>
              <w:jc w:val="center"/>
              <w:rPr>
                <w:rFonts w:ascii="Times New Roman" w:eastAsia="Batang" w:hAnsi="Times New Roman" w:cs="Times New Roman"/>
                <w:i/>
                <w:iCs/>
                <w:lang w:eastAsia="ru-RU"/>
              </w:rPr>
            </w:pPr>
            <w:r w:rsidRPr="00735D7C">
              <w:rPr>
                <w:rFonts w:ascii="Times New Roman" w:eastAsia="Batang" w:hAnsi="Times New Roman" w:cs="Times New Roman"/>
                <w:i/>
                <w:iCs/>
                <w:lang w:eastAsia="ru-RU"/>
              </w:rPr>
              <w:t>2</w:t>
            </w:r>
          </w:p>
        </w:tc>
        <w:tc>
          <w:tcPr>
            <w:tcW w:w="955" w:type="pct"/>
          </w:tcPr>
          <w:p w14:paraId="13181C99" w14:textId="77777777" w:rsidR="00735D7C" w:rsidRPr="00735D7C" w:rsidRDefault="00735D7C" w:rsidP="00735D7C">
            <w:pPr>
              <w:spacing w:after="0" w:line="240" w:lineRule="auto"/>
              <w:rPr>
                <w:rFonts w:ascii="Times New Roman" w:eastAsia="Batang" w:hAnsi="Times New Roman" w:cs="Times New Roman"/>
                <w:b/>
                <w:i/>
                <w:lang w:eastAsia="ru-RU"/>
              </w:rPr>
            </w:pPr>
          </w:p>
        </w:tc>
        <w:tc>
          <w:tcPr>
            <w:tcW w:w="379" w:type="pct"/>
          </w:tcPr>
          <w:p w14:paraId="1F0DDBD2" w14:textId="77777777" w:rsidR="00735D7C" w:rsidRPr="00735D7C" w:rsidRDefault="00735D7C" w:rsidP="00735D7C">
            <w:pPr>
              <w:spacing w:after="0" w:line="240" w:lineRule="auto"/>
              <w:jc w:val="center"/>
              <w:rPr>
                <w:rFonts w:ascii="Times New Roman" w:eastAsia="Batang" w:hAnsi="Times New Roman" w:cs="Times New Roman"/>
                <w:b/>
                <w:i/>
                <w:highlight w:val="yellow"/>
                <w:lang w:eastAsia="ru-RU"/>
              </w:rPr>
            </w:pPr>
          </w:p>
        </w:tc>
      </w:tr>
      <w:tr w:rsidR="00735D7C" w:rsidRPr="00735D7C" w14:paraId="1A835E01" w14:textId="77777777" w:rsidTr="00976770">
        <w:trPr>
          <w:trHeight w:val="3595"/>
        </w:trPr>
        <w:tc>
          <w:tcPr>
            <w:tcW w:w="677" w:type="pct"/>
            <w:vMerge/>
          </w:tcPr>
          <w:p w14:paraId="0D6F1D1E" w14:textId="77777777" w:rsidR="00735D7C" w:rsidRPr="00735D7C" w:rsidRDefault="00735D7C" w:rsidP="00735D7C">
            <w:pPr>
              <w:spacing w:after="0" w:line="240" w:lineRule="auto"/>
              <w:rPr>
                <w:rFonts w:ascii="Times New Roman" w:eastAsia="Batang" w:hAnsi="Times New Roman" w:cs="Times New Roman"/>
                <w:b/>
                <w:bCs/>
                <w:i/>
                <w:lang w:eastAsia="ru-RU"/>
              </w:rPr>
            </w:pPr>
          </w:p>
        </w:tc>
        <w:tc>
          <w:tcPr>
            <w:tcW w:w="2443" w:type="pct"/>
          </w:tcPr>
          <w:p w14:paraId="7ABCACFC" w14:textId="77777777" w:rsidR="00735D7C" w:rsidRPr="00735D7C" w:rsidRDefault="00735D7C" w:rsidP="00735D7C">
            <w:pPr>
              <w:spacing w:after="200" w:line="240" w:lineRule="auto"/>
              <w:contextualSpacing/>
              <w:rPr>
                <w:rFonts w:ascii="Times New Roman" w:eastAsia="Batang" w:hAnsi="Times New Roman" w:cs="Batang"/>
                <w:lang w:eastAsia="ru-RU"/>
              </w:rPr>
            </w:pPr>
            <w:r w:rsidRPr="00735D7C">
              <w:rPr>
                <w:rFonts w:ascii="Times New Roman" w:eastAsia="Batang" w:hAnsi="Times New Roman" w:cs="Batang"/>
                <w:lang w:eastAsia="ru-RU" w:bidi="ru-RU"/>
              </w:rPr>
              <w:t>Расположение прямых и плоскостей в пространстве. Перпендикулярность и параллельность прямых и плоскостей. Скрещивающиеся прямые. Нахождение углов между прямыми. Решение задач на определение взаимного расположения прямых, прямой и плоскости, плоскостей. Решение задач на применение параллельности и перпендикулярности прямых, прямой и плоскости, плоскостей. Решение задач на вычисление угла между прямыми, угла между прямой и плоскостью, градусной меры двугранного угла. Расстояние от точки до плоскости, от прямой до плоскости, расстояние между плоскостями. Контрольная работа</w:t>
            </w:r>
          </w:p>
        </w:tc>
        <w:tc>
          <w:tcPr>
            <w:tcW w:w="546" w:type="pct"/>
          </w:tcPr>
          <w:p w14:paraId="33453C61" w14:textId="77777777" w:rsidR="00735D7C" w:rsidRPr="00735D7C" w:rsidRDefault="00735D7C" w:rsidP="00735D7C">
            <w:pPr>
              <w:suppressAutoHyphens/>
              <w:spacing w:after="0" w:line="240" w:lineRule="auto"/>
              <w:jc w:val="center"/>
              <w:rPr>
                <w:rFonts w:ascii="Times New Roman" w:eastAsia="Batang" w:hAnsi="Times New Roman" w:cs="Times New Roman"/>
                <w:bCs/>
                <w:i/>
                <w:iCs/>
                <w:lang w:eastAsia="ru-RU"/>
              </w:rPr>
            </w:pPr>
            <w:r w:rsidRPr="00735D7C">
              <w:rPr>
                <w:rFonts w:ascii="Times New Roman" w:eastAsia="Batang" w:hAnsi="Times New Roman" w:cs="Times New Roman"/>
                <w:bCs/>
                <w:i/>
                <w:iCs/>
                <w:lang w:eastAsia="ru-RU"/>
              </w:rPr>
              <w:t>2</w:t>
            </w:r>
          </w:p>
        </w:tc>
        <w:tc>
          <w:tcPr>
            <w:tcW w:w="955" w:type="pct"/>
          </w:tcPr>
          <w:p w14:paraId="022A2065" w14:textId="77777777" w:rsidR="00735D7C" w:rsidRPr="00735D7C" w:rsidRDefault="00735D7C" w:rsidP="00735D7C">
            <w:pPr>
              <w:spacing w:after="0" w:line="240" w:lineRule="auto"/>
              <w:rPr>
                <w:rFonts w:ascii="Times New Roman" w:eastAsia="Batang" w:hAnsi="Times New Roman" w:cs="Batang"/>
                <w:b/>
                <w:bCs/>
                <w:lang w:eastAsia="ru-RU"/>
              </w:rPr>
            </w:pPr>
            <w:r w:rsidRPr="00735D7C">
              <w:rPr>
                <w:rFonts w:ascii="Times New Roman" w:eastAsia="Batang" w:hAnsi="Times New Roman" w:cs="Batang"/>
                <w:b/>
                <w:bCs/>
                <w:lang w:eastAsia="ru-RU"/>
              </w:rPr>
              <w:t>ОК 02</w:t>
            </w:r>
          </w:p>
        </w:tc>
        <w:tc>
          <w:tcPr>
            <w:tcW w:w="379" w:type="pct"/>
          </w:tcPr>
          <w:p w14:paraId="25297D4A" w14:textId="77777777" w:rsidR="00735D7C" w:rsidRPr="00735D7C" w:rsidRDefault="00735D7C" w:rsidP="00735D7C">
            <w:pPr>
              <w:suppressAutoHyphens/>
              <w:spacing w:after="0" w:line="240" w:lineRule="auto"/>
              <w:jc w:val="center"/>
              <w:rPr>
                <w:rFonts w:ascii="Times New Roman" w:eastAsia="Batang" w:hAnsi="Times New Roman" w:cs="Batang"/>
                <w:bCs/>
                <w:lang w:eastAsia="ru-RU"/>
              </w:rPr>
            </w:pPr>
            <w:r w:rsidRPr="00735D7C">
              <w:rPr>
                <w:rFonts w:ascii="Times New Roman" w:eastAsia="Batang" w:hAnsi="Times New Roman" w:cs="Batang"/>
                <w:bCs/>
                <w:lang w:eastAsia="ru-RU"/>
              </w:rPr>
              <w:t>Уо 02.04</w:t>
            </w:r>
          </w:p>
          <w:p w14:paraId="43B83502" w14:textId="77777777" w:rsidR="00735D7C" w:rsidRPr="00735D7C" w:rsidRDefault="00735D7C" w:rsidP="00735D7C">
            <w:pPr>
              <w:suppressAutoHyphens/>
              <w:spacing w:after="0" w:line="240" w:lineRule="auto"/>
              <w:jc w:val="center"/>
              <w:rPr>
                <w:rFonts w:ascii="Times New Roman" w:eastAsia="Batang" w:hAnsi="Times New Roman" w:cs="Batang"/>
                <w:bCs/>
                <w:lang w:eastAsia="ru-RU"/>
              </w:rPr>
            </w:pPr>
            <w:r w:rsidRPr="00735D7C">
              <w:rPr>
                <w:rFonts w:ascii="Times New Roman" w:eastAsia="Batang" w:hAnsi="Times New Roman" w:cs="Batang"/>
                <w:bCs/>
                <w:lang w:eastAsia="ru-RU"/>
              </w:rPr>
              <w:t>Уд 02.03</w:t>
            </w:r>
          </w:p>
          <w:p w14:paraId="0CD67641" w14:textId="77777777" w:rsidR="00735D7C" w:rsidRPr="00735D7C" w:rsidRDefault="00735D7C" w:rsidP="00735D7C">
            <w:pPr>
              <w:suppressAutoHyphens/>
              <w:spacing w:after="0" w:line="240" w:lineRule="auto"/>
              <w:jc w:val="center"/>
              <w:rPr>
                <w:rFonts w:ascii="Times New Roman" w:eastAsia="Batang" w:hAnsi="Times New Roman" w:cs="Batang"/>
                <w:bCs/>
                <w:lang w:eastAsia="ru-RU"/>
              </w:rPr>
            </w:pPr>
            <w:r w:rsidRPr="00735D7C">
              <w:rPr>
                <w:rFonts w:ascii="Times New Roman" w:eastAsia="Batang" w:hAnsi="Times New Roman" w:cs="Batang"/>
                <w:bCs/>
                <w:lang w:eastAsia="ru-RU"/>
              </w:rPr>
              <w:t>Зо 02.02</w:t>
            </w:r>
          </w:p>
        </w:tc>
      </w:tr>
      <w:tr w:rsidR="00735D7C" w:rsidRPr="00735D7C" w14:paraId="0AFCD03B" w14:textId="77777777" w:rsidTr="00976770">
        <w:trPr>
          <w:trHeight w:val="20"/>
        </w:trPr>
        <w:tc>
          <w:tcPr>
            <w:tcW w:w="677" w:type="pct"/>
            <w:vMerge/>
          </w:tcPr>
          <w:p w14:paraId="3CB9FD4B" w14:textId="77777777" w:rsidR="00735D7C" w:rsidRPr="00735D7C" w:rsidRDefault="00735D7C" w:rsidP="00735D7C">
            <w:pPr>
              <w:spacing w:after="0" w:line="240" w:lineRule="auto"/>
              <w:rPr>
                <w:rFonts w:ascii="Times New Roman" w:eastAsia="Batang" w:hAnsi="Times New Roman" w:cs="Times New Roman"/>
                <w:b/>
                <w:bCs/>
                <w:i/>
                <w:lang w:eastAsia="ru-RU"/>
              </w:rPr>
            </w:pPr>
          </w:p>
        </w:tc>
        <w:tc>
          <w:tcPr>
            <w:tcW w:w="2443" w:type="pct"/>
          </w:tcPr>
          <w:p w14:paraId="4636F12D" w14:textId="77777777" w:rsidR="00735D7C" w:rsidRPr="00735D7C" w:rsidRDefault="00735D7C" w:rsidP="00735D7C">
            <w:pPr>
              <w:suppressAutoHyphens/>
              <w:spacing w:after="0" w:line="240" w:lineRule="auto"/>
              <w:jc w:val="both"/>
              <w:rPr>
                <w:rFonts w:ascii="Times New Roman" w:eastAsia="Batang" w:hAnsi="Times New Roman" w:cs="Batang"/>
                <w:b/>
                <w:lang w:eastAsia="ru-RU"/>
              </w:rPr>
            </w:pPr>
            <w:r w:rsidRPr="00735D7C">
              <w:rPr>
                <w:rFonts w:ascii="Times New Roman" w:eastAsia="Batang" w:hAnsi="Times New Roman" w:cs="Batang"/>
                <w:b/>
                <w:bCs/>
                <w:lang w:eastAsia="ru-RU"/>
              </w:rPr>
              <w:t>В том числе практических занятий и лабораторных работ</w:t>
            </w:r>
          </w:p>
        </w:tc>
        <w:tc>
          <w:tcPr>
            <w:tcW w:w="546" w:type="pct"/>
          </w:tcPr>
          <w:p w14:paraId="44CF1766" w14:textId="77777777" w:rsidR="00735D7C" w:rsidRPr="00735D7C" w:rsidRDefault="00735D7C" w:rsidP="00735D7C">
            <w:pPr>
              <w:suppressAutoHyphens/>
              <w:spacing w:after="0" w:line="240" w:lineRule="auto"/>
              <w:jc w:val="both"/>
              <w:rPr>
                <w:rFonts w:ascii="Times New Roman" w:eastAsia="Batang" w:hAnsi="Times New Roman" w:cs="Batang"/>
                <w:b/>
                <w:lang w:eastAsia="ru-RU"/>
              </w:rPr>
            </w:pPr>
          </w:p>
        </w:tc>
        <w:tc>
          <w:tcPr>
            <w:tcW w:w="955" w:type="pct"/>
          </w:tcPr>
          <w:p w14:paraId="57C18BE7" w14:textId="77777777" w:rsidR="00735D7C" w:rsidRPr="00735D7C" w:rsidRDefault="00735D7C" w:rsidP="00735D7C">
            <w:pPr>
              <w:spacing w:after="0" w:line="240" w:lineRule="auto"/>
              <w:rPr>
                <w:rFonts w:ascii="Times New Roman" w:eastAsia="Batang" w:hAnsi="Times New Roman" w:cs="Times New Roman"/>
                <w:b/>
                <w:i/>
                <w:lang w:eastAsia="ru-RU"/>
              </w:rPr>
            </w:pPr>
          </w:p>
        </w:tc>
        <w:tc>
          <w:tcPr>
            <w:tcW w:w="379" w:type="pct"/>
          </w:tcPr>
          <w:p w14:paraId="372113AE" w14:textId="77777777" w:rsidR="00735D7C" w:rsidRPr="00735D7C" w:rsidRDefault="00735D7C" w:rsidP="00735D7C">
            <w:pPr>
              <w:spacing w:after="0" w:line="240" w:lineRule="auto"/>
              <w:jc w:val="center"/>
              <w:rPr>
                <w:rFonts w:ascii="Times New Roman" w:eastAsia="Batang" w:hAnsi="Times New Roman" w:cs="Times New Roman"/>
                <w:b/>
                <w:i/>
                <w:highlight w:val="green"/>
                <w:lang w:eastAsia="ru-RU"/>
              </w:rPr>
            </w:pPr>
          </w:p>
        </w:tc>
      </w:tr>
      <w:tr w:rsidR="00735D7C" w:rsidRPr="00735D7C" w14:paraId="2C6D05A4" w14:textId="77777777" w:rsidTr="00976770">
        <w:trPr>
          <w:trHeight w:val="20"/>
        </w:trPr>
        <w:tc>
          <w:tcPr>
            <w:tcW w:w="677" w:type="pct"/>
            <w:vMerge/>
          </w:tcPr>
          <w:p w14:paraId="1FCD2EFE" w14:textId="77777777" w:rsidR="00735D7C" w:rsidRPr="00735D7C" w:rsidRDefault="00735D7C" w:rsidP="00735D7C">
            <w:pPr>
              <w:spacing w:after="0" w:line="240" w:lineRule="auto"/>
              <w:rPr>
                <w:rFonts w:ascii="Times New Roman" w:eastAsia="Batang" w:hAnsi="Times New Roman" w:cs="Times New Roman"/>
                <w:b/>
                <w:bCs/>
                <w:i/>
                <w:lang w:eastAsia="ru-RU"/>
              </w:rPr>
            </w:pPr>
          </w:p>
        </w:tc>
        <w:tc>
          <w:tcPr>
            <w:tcW w:w="2443" w:type="pct"/>
          </w:tcPr>
          <w:p w14:paraId="1D908BA9" w14:textId="77777777" w:rsidR="00735D7C" w:rsidRPr="00735D7C" w:rsidRDefault="00735D7C" w:rsidP="00735D7C">
            <w:pPr>
              <w:suppressAutoHyphens/>
              <w:spacing w:after="0" w:line="240" w:lineRule="auto"/>
              <w:jc w:val="both"/>
              <w:rPr>
                <w:rFonts w:ascii="Times New Roman" w:eastAsia="Batang" w:hAnsi="Times New Roman" w:cs="Batang"/>
                <w:b/>
                <w:bCs/>
                <w:lang w:eastAsia="ru-RU"/>
              </w:rPr>
            </w:pPr>
          </w:p>
        </w:tc>
        <w:tc>
          <w:tcPr>
            <w:tcW w:w="546" w:type="pct"/>
          </w:tcPr>
          <w:p w14:paraId="4D4A8D83" w14:textId="77777777" w:rsidR="00735D7C" w:rsidRPr="00735D7C" w:rsidRDefault="00735D7C" w:rsidP="00735D7C">
            <w:pPr>
              <w:suppressAutoHyphens/>
              <w:spacing w:after="0" w:line="240" w:lineRule="auto"/>
              <w:jc w:val="both"/>
              <w:rPr>
                <w:rFonts w:ascii="Times New Roman" w:eastAsia="Batang" w:hAnsi="Times New Roman" w:cs="Batang"/>
                <w:b/>
                <w:lang w:eastAsia="ru-RU"/>
              </w:rPr>
            </w:pPr>
          </w:p>
        </w:tc>
        <w:tc>
          <w:tcPr>
            <w:tcW w:w="955" w:type="pct"/>
          </w:tcPr>
          <w:p w14:paraId="4023C07E" w14:textId="77777777" w:rsidR="00735D7C" w:rsidRPr="00735D7C" w:rsidRDefault="00735D7C" w:rsidP="00735D7C">
            <w:pPr>
              <w:spacing w:after="0" w:line="240" w:lineRule="auto"/>
              <w:rPr>
                <w:rFonts w:ascii="Times New Roman" w:eastAsia="Batang" w:hAnsi="Times New Roman" w:cs="Times New Roman"/>
                <w:b/>
                <w:i/>
                <w:lang w:eastAsia="ru-RU"/>
              </w:rPr>
            </w:pPr>
          </w:p>
        </w:tc>
        <w:tc>
          <w:tcPr>
            <w:tcW w:w="379" w:type="pct"/>
          </w:tcPr>
          <w:p w14:paraId="369C7CD0" w14:textId="77777777" w:rsidR="00735D7C" w:rsidRPr="00735D7C" w:rsidRDefault="00735D7C" w:rsidP="00735D7C">
            <w:pPr>
              <w:spacing w:after="0" w:line="240" w:lineRule="auto"/>
              <w:jc w:val="center"/>
              <w:rPr>
                <w:rFonts w:ascii="Times New Roman" w:eastAsia="Batang" w:hAnsi="Times New Roman" w:cs="Times New Roman"/>
                <w:b/>
                <w:i/>
                <w:highlight w:val="green"/>
                <w:lang w:eastAsia="ru-RU"/>
              </w:rPr>
            </w:pPr>
          </w:p>
        </w:tc>
      </w:tr>
      <w:tr w:rsidR="00735D7C" w:rsidRPr="00735D7C" w14:paraId="4366930E" w14:textId="77777777" w:rsidTr="00976770">
        <w:trPr>
          <w:trHeight w:val="20"/>
        </w:trPr>
        <w:tc>
          <w:tcPr>
            <w:tcW w:w="677" w:type="pct"/>
            <w:vMerge/>
          </w:tcPr>
          <w:p w14:paraId="6D7E2264" w14:textId="77777777" w:rsidR="00735D7C" w:rsidRPr="00735D7C" w:rsidRDefault="00735D7C" w:rsidP="00735D7C">
            <w:pPr>
              <w:spacing w:after="0" w:line="240" w:lineRule="auto"/>
              <w:rPr>
                <w:rFonts w:ascii="Times New Roman" w:eastAsia="Batang" w:hAnsi="Times New Roman" w:cs="Times New Roman"/>
                <w:b/>
                <w:bCs/>
                <w:lang w:eastAsia="ru-RU"/>
              </w:rPr>
            </w:pPr>
          </w:p>
        </w:tc>
        <w:tc>
          <w:tcPr>
            <w:tcW w:w="2443" w:type="pct"/>
          </w:tcPr>
          <w:p w14:paraId="1AFA50EA" w14:textId="77777777" w:rsidR="00735D7C" w:rsidRPr="00735D7C" w:rsidRDefault="00735D7C" w:rsidP="00735D7C">
            <w:pPr>
              <w:spacing w:after="0" w:line="240" w:lineRule="auto"/>
              <w:rPr>
                <w:rFonts w:ascii="Times New Roman" w:eastAsia="Batang" w:hAnsi="Times New Roman" w:cs="Times New Roman"/>
                <w:b/>
                <w:bCs/>
                <w:lang w:eastAsia="ru-RU"/>
              </w:rPr>
            </w:pPr>
            <w:r w:rsidRPr="00735D7C">
              <w:rPr>
                <w:rFonts w:ascii="Times New Roman" w:eastAsia="Batang" w:hAnsi="Times New Roman" w:cs="Times New Roman"/>
                <w:b/>
                <w:bCs/>
                <w:lang w:eastAsia="ru-RU"/>
              </w:rPr>
              <w:t>Самостоятельная работа обучающихся</w:t>
            </w:r>
          </w:p>
        </w:tc>
        <w:tc>
          <w:tcPr>
            <w:tcW w:w="546" w:type="pct"/>
          </w:tcPr>
          <w:p w14:paraId="0FFEDAC8" w14:textId="77777777" w:rsidR="00735D7C" w:rsidRPr="00735D7C" w:rsidRDefault="00735D7C" w:rsidP="00735D7C">
            <w:pPr>
              <w:suppressAutoHyphens/>
              <w:spacing w:after="0" w:line="240" w:lineRule="auto"/>
              <w:jc w:val="both"/>
              <w:rPr>
                <w:rFonts w:ascii="Times New Roman" w:eastAsia="Batang" w:hAnsi="Times New Roman" w:cs="Times New Roman"/>
                <w:b/>
                <w:bCs/>
                <w:lang w:eastAsia="ru-RU"/>
              </w:rPr>
            </w:pPr>
          </w:p>
        </w:tc>
        <w:tc>
          <w:tcPr>
            <w:tcW w:w="955" w:type="pct"/>
          </w:tcPr>
          <w:p w14:paraId="3F1BDFDB" w14:textId="77777777" w:rsidR="00735D7C" w:rsidRPr="00735D7C" w:rsidRDefault="00735D7C" w:rsidP="00735D7C">
            <w:pPr>
              <w:suppressAutoHyphens/>
              <w:spacing w:after="0" w:line="240" w:lineRule="auto"/>
              <w:rPr>
                <w:rFonts w:ascii="Times New Roman" w:eastAsia="Batang" w:hAnsi="Times New Roman" w:cs="Batang"/>
                <w:b/>
                <w:lang w:eastAsia="ru-RU"/>
              </w:rPr>
            </w:pPr>
          </w:p>
        </w:tc>
        <w:tc>
          <w:tcPr>
            <w:tcW w:w="379" w:type="pct"/>
          </w:tcPr>
          <w:p w14:paraId="2B67AD0D" w14:textId="77777777" w:rsidR="00735D7C" w:rsidRPr="00735D7C" w:rsidRDefault="00735D7C" w:rsidP="00735D7C">
            <w:pPr>
              <w:suppressAutoHyphens/>
              <w:spacing w:after="0" w:line="240" w:lineRule="auto"/>
              <w:jc w:val="center"/>
              <w:rPr>
                <w:rFonts w:ascii="Times New Roman" w:eastAsia="Batang" w:hAnsi="Times New Roman" w:cs="Batang"/>
                <w:b/>
                <w:highlight w:val="green"/>
                <w:lang w:eastAsia="ru-RU"/>
              </w:rPr>
            </w:pPr>
          </w:p>
        </w:tc>
      </w:tr>
      <w:tr w:rsidR="00735D7C" w:rsidRPr="00735D7C" w14:paraId="62314D4C" w14:textId="77777777" w:rsidTr="00976770">
        <w:trPr>
          <w:trHeight w:val="20"/>
        </w:trPr>
        <w:tc>
          <w:tcPr>
            <w:tcW w:w="3120" w:type="pct"/>
            <w:gridSpan w:val="2"/>
          </w:tcPr>
          <w:p w14:paraId="512456ED" w14:textId="77777777" w:rsidR="00735D7C" w:rsidRPr="00735D7C" w:rsidRDefault="00735D7C" w:rsidP="00735D7C">
            <w:pPr>
              <w:spacing w:after="0" w:line="240" w:lineRule="auto"/>
              <w:rPr>
                <w:rFonts w:ascii="Times New Roman" w:eastAsia="Batang" w:hAnsi="Times New Roman" w:cs="Batang"/>
                <w:i/>
                <w:lang w:eastAsia="ru-RU"/>
              </w:rPr>
            </w:pPr>
            <w:bookmarkStart w:id="19" w:name="_Hlk125543779"/>
            <w:r w:rsidRPr="00735D7C">
              <w:rPr>
                <w:rFonts w:ascii="Times New Roman" w:eastAsia="Batang" w:hAnsi="Times New Roman" w:cs="Batang"/>
                <w:b/>
                <w:bCs/>
                <w:lang w:eastAsia="ru-RU"/>
              </w:rPr>
              <w:t>Раздел 3. Координаты и векторы</w:t>
            </w:r>
          </w:p>
        </w:tc>
        <w:tc>
          <w:tcPr>
            <w:tcW w:w="546" w:type="pct"/>
          </w:tcPr>
          <w:p w14:paraId="7A27AFF0" w14:textId="77777777" w:rsidR="00735D7C" w:rsidRPr="00735D7C" w:rsidRDefault="00735D7C" w:rsidP="00735D7C">
            <w:pPr>
              <w:suppressAutoHyphens/>
              <w:spacing w:after="0" w:line="240" w:lineRule="auto"/>
              <w:jc w:val="center"/>
              <w:rPr>
                <w:rFonts w:ascii="Times New Roman" w:eastAsia="Batang" w:hAnsi="Times New Roman" w:cs="Batang"/>
                <w:b/>
                <w:i/>
                <w:lang w:eastAsia="ru-RU"/>
              </w:rPr>
            </w:pPr>
            <w:r w:rsidRPr="00735D7C">
              <w:rPr>
                <w:rFonts w:ascii="Times New Roman" w:eastAsia="Batang" w:hAnsi="Times New Roman" w:cs="Batang"/>
                <w:b/>
                <w:i/>
                <w:lang w:eastAsia="ru-RU"/>
              </w:rPr>
              <w:t>8</w:t>
            </w:r>
          </w:p>
        </w:tc>
        <w:tc>
          <w:tcPr>
            <w:tcW w:w="955" w:type="pct"/>
          </w:tcPr>
          <w:p w14:paraId="5F959554" w14:textId="77777777" w:rsidR="00735D7C" w:rsidRPr="00735D7C" w:rsidRDefault="00735D7C" w:rsidP="00735D7C">
            <w:pPr>
              <w:spacing w:after="0" w:line="240" w:lineRule="auto"/>
              <w:rPr>
                <w:rFonts w:ascii="Times New Roman" w:eastAsia="Batang" w:hAnsi="Times New Roman" w:cs="Times New Roman"/>
                <w:b/>
                <w:bCs/>
                <w:i/>
                <w:iCs/>
                <w:lang w:eastAsia="ru-RU"/>
              </w:rPr>
            </w:pPr>
          </w:p>
        </w:tc>
        <w:tc>
          <w:tcPr>
            <w:tcW w:w="379" w:type="pct"/>
          </w:tcPr>
          <w:p w14:paraId="088E9D32" w14:textId="77777777" w:rsidR="00735D7C" w:rsidRPr="00735D7C" w:rsidRDefault="00735D7C" w:rsidP="00735D7C">
            <w:pPr>
              <w:spacing w:after="0" w:line="240" w:lineRule="auto"/>
              <w:jc w:val="center"/>
              <w:rPr>
                <w:rFonts w:ascii="Times New Roman" w:eastAsia="Batang" w:hAnsi="Times New Roman" w:cs="Times New Roman"/>
                <w:b/>
                <w:bCs/>
                <w:i/>
                <w:iCs/>
                <w:highlight w:val="green"/>
                <w:lang w:eastAsia="ru-RU"/>
              </w:rPr>
            </w:pPr>
          </w:p>
        </w:tc>
      </w:tr>
      <w:tr w:rsidR="00735D7C" w:rsidRPr="00735D7C" w14:paraId="0EF3327C" w14:textId="77777777" w:rsidTr="00976770">
        <w:trPr>
          <w:trHeight w:val="149"/>
        </w:trPr>
        <w:tc>
          <w:tcPr>
            <w:tcW w:w="677" w:type="pct"/>
            <w:vMerge w:val="restart"/>
          </w:tcPr>
          <w:p w14:paraId="186F370D" w14:textId="77777777" w:rsidR="00735D7C" w:rsidRPr="00735D7C" w:rsidRDefault="00735D7C" w:rsidP="00735D7C">
            <w:pPr>
              <w:spacing w:after="0" w:line="240" w:lineRule="auto"/>
              <w:rPr>
                <w:rFonts w:ascii="Times New Roman" w:eastAsia="Batang" w:hAnsi="Times New Roman" w:cs="Times New Roman"/>
                <w:b/>
                <w:bCs/>
                <w:lang w:eastAsia="ru-RU"/>
              </w:rPr>
            </w:pPr>
            <w:bookmarkStart w:id="20" w:name="_Hlk125726190"/>
            <w:bookmarkStart w:id="21" w:name="_Hlk125543374"/>
            <w:r w:rsidRPr="00735D7C">
              <w:rPr>
                <w:rFonts w:ascii="Times New Roman" w:eastAsia="Batang" w:hAnsi="Times New Roman" w:cs="Batang"/>
                <w:b/>
                <w:bCs/>
                <w:lang w:eastAsia="ru-RU" w:bidi="ru-RU"/>
              </w:rPr>
              <w:t xml:space="preserve">Тема 3.1. </w:t>
            </w:r>
            <w:r w:rsidRPr="00735D7C">
              <w:rPr>
                <w:rFonts w:ascii="Times New Roman" w:eastAsia="Batang" w:hAnsi="Times New Roman" w:cs="Times New Roman"/>
                <w:b/>
                <w:bCs/>
                <w:lang w:eastAsia="ru-RU" w:bidi="ru-RU"/>
              </w:rPr>
              <w:t xml:space="preserve">Векторы в пространстве. </w:t>
            </w:r>
          </w:p>
        </w:tc>
        <w:tc>
          <w:tcPr>
            <w:tcW w:w="2443" w:type="pct"/>
          </w:tcPr>
          <w:p w14:paraId="7D9FAA69" w14:textId="77777777" w:rsidR="00735D7C" w:rsidRPr="00735D7C" w:rsidRDefault="00735D7C" w:rsidP="00735D7C">
            <w:pPr>
              <w:spacing w:after="0" w:line="240" w:lineRule="auto"/>
              <w:rPr>
                <w:rFonts w:ascii="Times New Roman" w:eastAsia="Batang" w:hAnsi="Times New Roman" w:cs="Times New Roman"/>
                <w:b/>
                <w:bCs/>
                <w:i/>
                <w:lang w:eastAsia="ru-RU"/>
              </w:rPr>
            </w:pPr>
            <w:r w:rsidRPr="00735D7C">
              <w:rPr>
                <w:rFonts w:ascii="Times New Roman" w:eastAsia="Batang" w:hAnsi="Times New Roman" w:cs="Times New Roman"/>
                <w:b/>
                <w:bCs/>
                <w:lang w:eastAsia="ru-RU"/>
              </w:rPr>
              <w:t>Содержание</w:t>
            </w:r>
          </w:p>
        </w:tc>
        <w:tc>
          <w:tcPr>
            <w:tcW w:w="546" w:type="pct"/>
          </w:tcPr>
          <w:p w14:paraId="7159834A" w14:textId="77777777" w:rsidR="00735D7C" w:rsidRPr="00735D7C" w:rsidRDefault="00735D7C" w:rsidP="00735D7C">
            <w:pPr>
              <w:suppressAutoHyphens/>
              <w:spacing w:after="0" w:line="240" w:lineRule="auto"/>
              <w:jc w:val="center"/>
              <w:rPr>
                <w:rFonts w:ascii="Times New Roman" w:eastAsia="Batang" w:hAnsi="Times New Roman" w:cs="Times New Roman"/>
                <w:i/>
                <w:iCs/>
                <w:lang w:eastAsia="ru-RU"/>
              </w:rPr>
            </w:pPr>
            <w:r w:rsidRPr="00735D7C">
              <w:rPr>
                <w:rFonts w:ascii="Times New Roman" w:eastAsia="Batang" w:hAnsi="Times New Roman" w:cs="Times New Roman"/>
                <w:i/>
                <w:iCs/>
                <w:lang w:eastAsia="ru-RU"/>
              </w:rPr>
              <w:t>2</w:t>
            </w:r>
          </w:p>
        </w:tc>
        <w:tc>
          <w:tcPr>
            <w:tcW w:w="955" w:type="pct"/>
          </w:tcPr>
          <w:p w14:paraId="120EA58C" w14:textId="77777777" w:rsidR="00735D7C" w:rsidRPr="00735D7C" w:rsidRDefault="00735D7C" w:rsidP="00735D7C">
            <w:pPr>
              <w:spacing w:after="0" w:line="240" w:lineRule="auto"/>
              <w:rPr>
                <w:rFonts w:ascii="Times New Roman" w:eastAsia="Batang" w:hAnsi="Times New Roman" w:cs="Times New Roman"/>
                <w:b/>
                <w:i/>
                <w:lang w:eastAsia="ru-RU"/>
              </w:rPr>
            </w:pPr>
          </w:p>
        </w:tc>
        <w:tc>
          <w:tcPr>
            <w:tcW w:w="379" w:type="pct"/>
          </w:tcPr>
          <w:p w14:paraId="56F1A27B" w14:textId="77777777" w:rsidR="00735D7C" w:rsidRPr="00735D7C" w:rsidRDefault="00735D7C" w:rsidP="00735D7C">
            <w:pPr>
              <w:spacing w:after="0" w:line="240" w:lineRule="auto"/>
              <w:jc w:val="center"/>
              <w:rPr>
                <w:rFonts w:ascii="Times New Roman" w:eastAsia="Batang" w:hAnsi="Times New Roman" w:cs="Times New Roman"/>
                <w:b/>
                <w:i/>
                <w:highlight w:val="yellow"/>
                <w:lang w:eastAsia="ru-RU"/>
              </w:rPr>
            </w:pPr>
          </w:p>
        </w:tc>
      </w:tr>
      <w:tr w:rsidR="00735D7C" w:rsidRPr="00735D7C" w14:paraId="4005B526" w14:textId="77777777" w:rsidTr="00976770">
        <w:trPr>
          <w:trHeight w:val="20"/>
        </w:trPr>
        <w:tc>
          <w:tcPr>
            <w:tcW w:w="677" w:type="pct"/>
            <w:vMerge/>
          </w:tcPr>
          <w:p w14:paraId="22E484CF" w14:textId="77777777" w:rsidR="00735D7C" w:rsidRPr="00735D7C" w:rsidRDefault="00735D7C" w:rsidP="00735D7C">
            <w:pPr>
              <w:spacing w:after="0" w:line="240" w:lineRule="auto"/>
              <w:rPr>
                <w:rFonts w:ascii="Times New Roman" w:eastAsia="Batang" w:hAnsi="Times New Roman" w:cs="Times New Roman"/>
                <w:b/>
                <w:bCs/>
                <w:i/>
                <w:lang w:eastAsia="ru-RU"/>
              </w:rPr>
            </w:pPr>
          </w:p>
        </w:tc>
        <w:tc>
          <w:tcPr>
            <w:tcW w:w="2443" w:type="pct"/>
          </w:tcPr>
          <w:p w14:paraId="33C7B0CC" w14:textId="77777777" w:rsidR="00735D7C" w:rsidRPr="00735D7C" w:rsidRDefault="00735D7C" w:rsidP="00735D7C">
            <w:pPr>
              <w:suppressAutoHyphens/>
              <w:spacing w:after="0" w:line="240" w:lineRule="auto"/>
              <w:jc w:val="both"/>
              <w:rPr>
                <w:rFonts w:ascii="Times New Roman" w:eastAsia="Batang" w:hAnsi="Times New Roman" w:cs="Batang"/>
                <w:lang w:eastAsia="ru-RU"/>
              </w:rPr>
            </w:pPr>
            <w:r w:rsidRPr="00735D7C">
              <w:rPr>
                <w:rFonts w:ascii="Times New Roman" w:eastAsia="Batang" w:hAnsi="Times New Roman" w:cs="Batang"/>
                <w:lang w:eastAsia="ru-RU" w:bidi="ru-RU"/>
              </w:rPr>
              <w:t>Векторы в пространстве. Прямоугольная система координат. Координаты вектора. Коллинеарность векторов. Сонаправленные и противоположно направленные векторы. Модуль вектора. Равенство векторов. Сложение и вычитание векторов. Умножение вектора на число. Компланарные векторы. Правило параллелепипеда. Разложение вектора по трем некомпланарным векторам</w:t>
            </w:r>
          </w:p>
        </w:tc>
        <w:tc>
          <w:tcPr>
            <w:tcW w:w="546" w:type="pct"/>
          </w:tcPr>
          <w:p w14:paraId="0ED65369" w14:textId="77777777" w:rsidR="00735D7C" w:rsidRPr="00735D7C" w:rsidRDefault="00735D7C" w:rsidP="00735D7C">
            <w:pPr>
              <w:suppressAutoHyphens/>
              <w:spacing w:after="0" w:line="240" w:lineRule="auto"/>
              <w:jc w:val="center"/>
              <w:rPr>
                <w:rFonts w:ascii="Times New Roman" w:eastAsia="Batang" w:hAnsi="Times New Roman" w:cs="Times New Roman"/>
                <w:bCs/>
                <w:i/>
                <w:iCs/>
                <w:lang w:eastAsia="ru-RU"/>
              </w:rPr>
            </w:pPr>
            <w:r w:rsidRPr="00735D7C">
              <w:rPr>
                <w:rFonts w:ascii="Times New Roman" w:eastAsia="Batang" w:hAnsi="Times New Roman" w:cs="Times New Roman"/>
                <w:bCs/>
                <w:i/>
                <w:iCs/>
                <w:lang w:eastAsia="ru-RU"/>
              </w:rPr>
              <w:t>2</w:t>
            </w:r>
          </w:p>
        </w:tc>
        <w:tc>
          <w:tcPr>
            <w:tcW w:w="955" w:type="pct"/>
          </w:tcPr>
          <w:p w14:paraId="4F4A99B1" w14:textId="77777777" w:rsidR="00735D7C" w:rsidRPr="00735D7C" w:rsidRDefault="00735D7C" w:rsidP="00735D7C">
            <w:pPr>
              <w:spacing w:after="0" w:line="240" w:lineRule="auto"/>
              <w:rPr>
                <w:rFonts w:ascii="Times New Roman" w:eastAsia="Batang" w:hAnsi="Times New Roman" w:cs="Batang"/>
                <w:b/>
                <w:bCs/>
                <w:lang w:eastAsia="ru-RU"/>
              </w:rPr>
            </w:pPr>
            <w:r w:rsidRPr="00735D7C">
              <w:rPr>
                <w:rFonts w:ascii="Times New Roman" w:eastAsia="Batang" w:hAnsi="Times New Roman" w:cs="Batang"/>
                <w:b/>
                <w:bCs/>
                <w:lang w:eastAsia="ru-RU"/>
              </w:rPr>
              <w:t>ОК 01, ОК 04</w:t>
            </w:r>
          </w:p>
        </w:tc>
        <w:tc>
          <w:tcPr>
            <w:tcW w:w="379" w:type="pct"/>
          </w:tcPr>
          <w:p w14:paraId="7BF6FE21" w14:textId="77777777" w:rsidR="00735D7C" w:rsidRPr="00735D7C" w:rsidRDefault="00735D7C" w:rsidP="00735D7C">
            <w:pPr>
              <w:suppressAutoHyphens/>
              <w:spacing w:after="0" w:line="240" w:lineRule="auto"/>
              <w:jc w:val="center"/>
              <w:rPr>
                <w:rFonts w:ascii="Times New Roman" w:eastAsia="Batang" w:hAnsi="Times New Roman" w:cs="Batang"/>
                <w:bCs/>
                <w:lang w:eastAsia="ru-RU"/>
              </w:rPr>
            </w:pPr>
            <w:r w:rsidRPr="00735D7C">
              <w:rPr>
                <w:rFonts w:ascii="Times New Roman" w:eastAsia="Batang" w:hAnsi="Times New Roman" w:cs="Batang"/>
                <w:bCs/>
                <w:lang w:eastAsia="ru-RU"/>
              </w:rPr>
              <w:t>Уо 01.02</w:t>
            </w:r>
          </w:p>
          <w:p w14:paraId="4D80283B" w14:textId="77777777" w:rsidR="00735D7C" w:rsidRPr="00735D7C" w:rsidRDefault="00735D7C" w:rsidP="00735D7C">
            <w:pPr>
              <w:suppressAutoHyphens/>
              <w:spacing w:after="0" w:line="240" w:lineRule="auto"/>
              <w:jc w:val="center"/>
              <w:rPr>
                <w:rFonts w:ascii="Times New Roman" w:eastAsia="Batang" w:hAnsi="Times New Roman" w:cs="Batang"/>
                <w:bCs/>
                <w:lang w:eastAsia="ru-RU"/>
              </w:rPr>
            </w:pPr>
            <w:r w:rsidRPr="00735D7C">
              <w:rPr>
                <w:rFonts w:ascii="Times New Roman" w:eastAsia="Batang" w:hAnsi="Times New Roman" w:cs="Batang"/>
                <w:bCs/>
                <w:lang w:eastAsia="ru-RU"/>
              </w:rPr>
              <w:t>Уо 04.02</w:t>
            </w:r>
          </w:p>
          <w:p w14:paraId="48943D2B" w14:textId="77777777" w:rsidR="00735D7C" w:rsidRPr="00735D7C" w:rsidRDefault="00735D7C" w:rsidP="00735D7C">
            <w:pPr>
              <w:suppressAutoHyphens/>
              <w:spacing w:after="0" w:line="240" w:lineRule="auto"/>
              <w:jc w:val="center"/>
              <w:rPr>
                <w:rFonts w:ascii="Times New Roman" w:eastAsia="Batang" w:hAnsi="Times New Roman" w:cs="Batang"/>
                <w:bCs/>
                <w:lang w:eastAsia="ru-RU"/>
              </w:rPr>
            </w:pPr>
            <w:r w:rsidRPr="00735D7C">
              <w:rPr>
                <w:rFonts w:ascii="Times New Roman" w:eastAsia="Batang" w:hAnsi="Times New Roman" w:cs="Batang"/>
                <w:bCs/>
                <w:lang w:eastAsia="ru-RU"/>
              </w:rPr>
              <w:t>Уд 04.04</w:t>
            </w:r>
          </w:p>
          <w:p w14:paraId="79FB7D60" w14:textId="77777777" w:rsidR="00735D7C" w:rsidRPr="00735D7C" w:rsidRDefault="00735D7C" w:rsidP="00735D7C">
            <w:pPr>
              <w:suppressAutoHyphens/>
              <w:spacing w:after="0" w:line="240" w:lineRule="auto"/>
              <w:jc w:val="center"/>
              <w:rPr>
                <w:rFonts w:ascii="Times New Roman" w:eastAsia="Batang" w:hAnsi="Times New Roman" w:cs="Batang"/>
                <w:bCs/>
                <w:lang w:eastAsia="ru-RU"/>
              </w:rPr>
            </w:pPr>
            <w:r w:rsidRPr="00735D7C">
              <w:rPr>
                <w:rFonts w:ascii="Times New Roman" w:eastAsia="Batang" w:hAnsi="Times New Roman" w:cs="Batang"/>
                <w:bCs/>
                <w:lang w:eastAsia="ru-RU"/>
              </w:rPr>
              <w:t>Зо 04.02</w:t>
            </w:r>
          </w:p>
        </w:tc>
      </w:tr>
      <w:tr w:rsidR="00735D7C" w:rsidRPr="00735D7C" w14:paraId="4230C9D7" w14:textId="77777777" w:rsidTr="00976770">
        <w:trPr>
          <w:trHeight w:val="20"/>
        </w:trPr>
        <w:tc>
          <w:tcPr>
            <w:tcW w:w="677" w:type="pct"/>
            <w:vMerge/>
          </w:tcPr>
          <w:p w14:paraId="36035496" w14:textId="77777777" w:rsidR="00735D7C" w:rsidRPr="00735D7C" w:rsidRDefault="00735D7C" w:rsidP="00735D7C">
            <w:pPr>
              <w:spacing w:after="0" w:line="240" w:lineRule="auto"/>
              <w:rPr>
                <w:rFonts w:ascii="Times New Roman" w:eastAsia="Batang" w:hAnsi="Times New Roman" w:cs="Times New Roman"/>
                <w:b/>
                <w:bCs/>
                <w:i/>
                <w:lang w:eastAsia="ru-RU"/>
              </w:rPr>
            </w:pPr>
          </w:p>
        </w:tc>
        <w:tc>
          <w:tcPr>
            <w:tcW w:w="2443" w:type="pct"/>
          </w:tcPr>
          <w:p w14:paraId="38D0D9E8" w14:textId="77777777" w:rsidR="00735D7C" w:rsidRPr="00735D7C" w:rsidRDefault="00735D7C" w:rsidP="00735D7C">
            <w:pPr>
              <w:suppressAutoHyphens/>
              <w:spacing w:after="0" w:line="240" w:lineRule="auto"/>
              <w:jc w:val="both"/>
              <w:rPr>
                <w:rFonts w:ascii="Times New Roman" w:eastAsia="Batang" w:hAnsi="Times New Roman" w:cs="Batang"/>
                <w:b/>
                <w:lang w:eastAsia="ru-RU"/>
              </w:rPr>
            </w:pPr>
            <w:r w:rsidRPr="00735D7C">
              <w:rPr>
                <w:rFonts w:ascii="Times New Roman" w:eastAsia="Batang" w:hAnsi="Times New Roman" w:cs="Batang"/>
                <w:b/>
                <w:bCs/>
                <w:lang w:eastAsia="ru-RU"/>
              </w:rPr>
              <w:t>В том числе практических занятий и лабораторных работ</w:t>
            </w:r>
          </w:p>
        </w:tc>
        <w:tc>
          <w:tcPr>
            <w:tcW w:w="546" w:type="pct"/>
          </w:tcPr>
          <w:p w14:paraId="3F4463D6" w14:textId="77777777" w:rsidR="00735D7C" w:rsidRPr="00735D7C" w:rsidRDefault="00735D7C" w:rsidP="00735D7C">
            <w:pPr>
              <w:suppressAutoHyphens/>
              <w:spacing w:after="0" w:line="240" w:lineRule="auto"/>
              <w:jc w:val="both"/>
              <w:rPr>
                <w:rFonts w:ascii="Times New Roman" w:eastAsia="Batang" w:hAnsi="Times New Roman" w:cs="Batang"/>
                <w:b/>
                <w:lang w:eastAsia="ru-RU"/>
              </w:rPr>
            </w:pPr>
          </w:p>
        </w:tc>
        <w:tc>
          <w:tcPr>
            <w:tcW w:w="955" w:type="pct"/>
          </w:tcPr>
          <w:p w14:paraId="3DB6D851" w14:textId="77777777" w:rsidR="00735D7C" w:rsidRPr="00735D7C" w:rsidRDefault="00735D7C" w:rsidP="00735D7C">
            <w:pPr>
              <w:spacing w:after="0" w:line="240" w:lineRule="auto"/>
              <w:rPr>
                <w:rFonts w:ascii="Times New Roman" w:eastAsia="Batang" w:hAnsi="Times New Roman" w:cs="Times New Roman"/>
                <w:b/>
                <w:i/>
                <w:lang w:eastAsia="ru-RU"/>
              </w:rPr>
            </w:pPr>
          </w:p>
        </w:tc>
        <w:tc>
          <w:tcPr>
            <w:tcW w:w="379" w:type="pct"/>
          </w:tcPr>
          <w:p w14:paraId="2A957185" w14:textId="77777777" w:rsidR="00735D7C" w:rsidRPr="00735D7C" w:rsidRDefault="00735D7C" w:rsidP="00735D7C">
            <w:pPr>
              <w:spacing w:after="0" w:line="240" w:lineRule="auto"/>
              <w:jc w:val="center"/>
              <w:rPr>
                <w:rFonts w:ascii="Times New Roman" w:eastAsia="Batang" w:hAnsi="Times New Roman" w:cs="Times New Roman"/>
                <w:b/>
                <w:i/>
                <w:highlight w:val="green"/>
                <w:lang w:eastAsia="ru-RU"/>
              </w:rPr>
            </w:pPr>
          </w:p>
        </w:tc>
      </w:tr>
      <w:tr w:rsidR="00735D7C" w:rsidRPr="00735D7C" w14:paraId="545301D4" w14:textId="77777777" w:rsidTr="00976770">
        <w:trPr>
          <w:trHeight w:val="20"/>
        </w:trPr>
        <w:tc>
          <w:tcPr>
            <w:tcW w:w="677" w:type="pct"/>
            <w:vMerge/>
          </w:tcPr>
          <w:p w14:paraId="64BC24BB" w14:textId="77777777" w:rsidR="00735D7C" w:rsidRPr="00735D7C" w:rsidRDefault="00735D7C" w:rsidP="00735D7C">
            <w:pPr>
              <w:spacing w:after="0" w:line="240" w:lineRule="auto"/>
              <w:rPr>
                <w:rFonts w:ascii="Times New Roman" w:eastAsia="Batang" w:hAnsi="Times New Roman" w:cs="Times New Roman"/>
                <w:b/>
                <w:bCs/>
                <w:i/>
                <w:lang w:eastAsia="ru-RU"/>
              </w:rPr>
            </w:pPr>
          </w:p>
        </w:tc>
        <w:tc>
          <w:tcPr>
            <w:tcW w:w="2443" w:type="pct"/>
          </w:tcPr>
          <w:p w14:paraId="20D9FBCB" w14:textId="77777777" w:rsidR="00735D7C" w:rsidRPr="00735D7C" w:rsidRDefault="00735D7C" w:rsidP="00735D7C">
            <w:pPr>
              <w:suppressAutoHyphens/>
              <w:spacing w:after="0" w:line="240" w:lineRule="auto"/>
              <w:jc w:val="both"/>
              <w:rPr>
                <w:rFonts w:ascii="Times New Roman" w:eastAsia="Batang" w:hAnsi="Times New Roman" w:cs="Batang"/>
                <w:b/>
                <w:bCs/>
                <w:lang w:eastAsia="ru-RU"/>
              </w:rPr>
            </w:pPr>
          </w:p>
        </w:tc>
        <w:tc>
          <w:tcPr>
            <w:tcW w:w="546" w:type="pct"/>
          </w:tcPr>
          <w:p w14:paraId="659D56C3" w14:textId="77777777" w:rsidR="00735D7C" w:rsidRPr="00735D7C" w:rsidRDefault="00735D7C" w:rsidP="00735D7C">
            <w:pPr>
              <w:suppressAutoHyphens/>
              <w:spacing w:after="0" w:line="240" w:lineRule="auto"/>
              <w:jc w:val="both"/>
              <w:rPr>
                <w:rFonts w:ascii="Times New Roman" w:eastAsia="Batang" w:hAnsi="Times New Roman" w:cs="Batang"/>
                <w:b/>
                <w:lang w:eastAsia="ru-RU"/>
              </w:rPr>
            </w:pPr>
          </w:p>
        </w:tc>
        <w:tc>
          <w:tcPr>
            <w:tcW w:w="955" w:type="pct"/>
          </w:tcPr>
          <w:p w14:paraId="601663A2" w14:textId="77777777" w:rsidR="00735D7C" w:rsidRPr="00735D7C" w:rsidRDefault="00735D7C" w:rsidP="00735D7C">
            <w:pPr>
              <w:spacing w:after="0" w:line="240" w:lineRule="auto"/>
              <w:rPr>
                <w:rFonts w:ascii="Times New Roman" w:eastAsia="Batang" w:hAnsi="Times New Roman" w:cs="Times New Roman"/>
                <w:b/>
                <w:i/>
                <w:lang w:eastAsia="ru-RU"/>
              </w:rPr>
            </w:pPr>
          </w:p>
        </w:tc>
        <w:tc>
          <w:tcPr>
            <w:tcW w:w="379" w:type="pct"/>
          </w:tcPr>
          <w:p w14:paraId="55F9342A" w14:textId="77777777" w:rsidR="00735D7C" w:rsidRPr="00735D7C" w:rsidRDefault="00735D7C" w:rsidP="00735D7C">
            <w:pPr>
              <w:spacing w:after="0" w:line="240" w:lineRule="auto"/>
              <w:jc w:val="center"/>
              <w:rPr>
                <w:rFonts w:ascii="Times New Roman" w:eastAsia="Batang" w:hAnsi="Times New Roman" w:cs="Times New Roman"/>
                <w:b/>
                <w:i/>
                <w:highlight w:val="green"/>
                <w:lang w:eastAsia="ru-RU"/>
              </w:rPr>
            </w:pPr>
          </w:p>
        </w:tc>
      </w:tr>
      <w:tr w:rsidR="00735D7C" w:rsidRPr="00735D7C" w14:paraId="62736CB4" w14:textId="77777777" w:rsidTr="00976770">
        <w:trPr>
          <w:trHeight w:val="20"/>
        </w:trPr>
        <w:tc>
          <w:tcPr>
            <w:tcW w:w="677" w:type="pct"/>
            <w:vMerge/>
          </w:tcPr>
          <w:p w14:paraId="0F7A024D" w14:textId="77777777" w:rsidR="00735D7C" w:rsidRPr="00735D7C" w:rsidRDefault="00735D7C" w:rsidP="00735D7C">
            <w:pPr>
              <w:spacing w:after="0" w:line="240" w:lineRule="auto"/>
              <w:rPr>
                <w:rFonts w:ascii="Times New Roman" w:eastAsia="Batang" w:hAnsi="Times New Roman" w:cs="Times New Roman"/>
                <w:b/>
                <w:bCs/>
                <w:lang w:eastAsia="ru-RU"/>
              </w:rPr>
            </w:pPr>
          </w:p>
        </w:tc>
        <w:tc>
          <w:tcPr>
            <w:tcW w:w="2443" w:type="pct"/>
          </w:tcPr>
          <w:p w14:paraId="56B7071B" w14:textId="77777777" w:rsidR="00735D7C" w:rsidRPr="00735D7C" w:rsidRDefault="00735D7C" w:rsidP="00735D7C">
            <w:pPr>
              <w:spacing w:after="0" w:line="240" w:lineRule="auto"/>
              <w:rPr>
                <w:rFonts w:ascii="Times New Roman" w:eastAsia="Batang" w:hAnsi="Times New Roman" w:cs="Times New Roman"/>
                <w:b/>
                <w:bCs/>
                <w:lang w:eastAsia="ru-RU"/>
              </w:rPr>
            </w:pPr>
            <w:r w:rsidRPr="00735D7C">
              <w:rPr>
                <w:rFonts w:ascii="Times New Roman" w:eastAsia="Batang" w:hAnsi="Times New Roman" w:cs="Times New Roman"/>
                <w:b/>
                <w:bCs/>
                <w:lang w:eastAsia="ru-RU"/>
              </w:rPr>
              <w:t>Самостоятельная работа обучающихся</w:t>
            </w:r>
          </w:p>
        </w:tc>
        <w:tc>
          <w:tcPr>
            <w:tcW w:w="546" w:type="pct"/>
          </w:tcPr>
          <w:p w14:paraId="46988D6C" w14:textId="77777777" w:rsidR="00735D7C" w:rsidRPr="00735D7C" w:rsidRDefault="00735D7C" w:rsidP="00735D7C">
            <w:pPr>
              <w:suppressAutoHyphens/>
              <w:spacing w:after="0" w:line="240" w:lineRule="auto"/>
              <w:jc w:val="both"/>
              <w:rPr>
                <w:rFonts w:ascii="Times New Roman" w:eastAsia="Batang" w:hAnsi="Times New Roman" w:cs="Times New Roman"/>
                <w:b/>
                <w:bCs/>
                <w:lang w:eastAsia="ru-RU"/>
              </w:rPr>
            </w:pPr>
          </w:p>
        </w:tc>
        <w:tc>
          <w:tcPr>
            <w:tcW w:w="955" w:type="pct"/>
          </w:tcPr>
          <w:p w14:paraId="65763050" w14:textId="77777777" w:rsidR="00735D7C" w:rsidRPr="00735D7C" w:rsidRDefault="00735D7C" w:rsidP="00735D7C">
            <w:pPr>
              <w:suppressAutoHyphens/>
              <w:spacing w:after="0" w:line="240" w:lineRule="auto"/>
              <w:rPr>
                <w:rFonts w:ascii="Times New Roman" w:eastAsia="Batang" w:hAnsi="Times New Roman" w:cs="Batang"/>
                <w:b/>
                <w:lang w:eastAsia="ru-RU"/>
              </w:rPr>
            </w:pPr>
          </w:p>
        </w:tc>
        <w:tc>
          <w:tcPr>
            <w:tcW w:w="379" w:type="pct"/>
          </w:tcPr>
          <w:p w14:paraId="0228633A" w14:textId="77777777" w:rsidR="00735D7C" w:rsidRPr="00735D7C" w:rsidRDefault="00735D7C" w:rsidP="00735D7C">
            <w:pPr>
              <w:suppressAutoHyphens/>
              <w:spacing w:after="0" w:line="240" w:lineRule="auto"/>
              <w:jc w:val="center"/>
              <w:rPr>
                <w:rFonts w:ascii="Times New Roman" w:eastAsia="Batang" w:hAnsi="Times New Roman" w:cs="Batang"/>
                <w:b/>
                <w:highlight w:val="green"/>
                <w:lang w:eastAsia="ru-RU"/>
              </w:rPr>
            </w:pPr>
          </w:p>
        </w:tc>
      </w:tr>
      <w:tr w:rsidR="00735D7C" w:rsidRPr="00735D7C" w14:paraId="2C370EC9" w14:textId="77777777" w:rsidTr="00976770">
        <w:trPr>
          <w:trHeight w:val="149"/>
        </w:trPr>
        <w:tc>
          <w:tcPr>
            <w:tcW w:w="677" w:type="pct"/>
            <w:vMerge w:val="restart"/>
          </w:tcPr>
          <w:p w14:paraId="011E1DEC" w14:textId="77777777" w:rsidR="00735D7C" w:rsidRPr="00735D7C" w:rsidRDefault="00735D7C" w:rsidP="00735D7C">
            <w:pPr>
              <w:spacing w:after="0" w:line="240" w:lineRule="auto"/>
              <w:rPr>
                <w:rFonts w:ascii="Times New Roman" w:eastAsia="Batang" w:hAnsi="Times New Roman" w:cs="Times New Roman"/>
                <w:b/>
                <w:bCs/>
                <w:lang w:eastAsia="ru-RU"/>
              </w:rPr>
            </w:pPr>
            <w:bookmarkStart w:id="22" w:name="_Hlk125543529"/>
            <w:bookmarkEnd w:id="20"/>
            <w:bookmarkEnd w:id="21"/>
            <w:r w:rsidRPr="00735D7C">
              <w:rPr>
                <w:rFonts w:ascii="Times New Roman" w:eastAsia="Batang" w:hAnsi="Times New Roman" w:cs="Batang"/>
                <w:b/>
                <w:bCs/>
                <w:lang w:eastAsia="ru-RU" w:bidi="ru-RU"/>
              </w:rPr>
              <w:t>Тема 3.2. Метод координат в пространстве</w:t>
            </w:r>
          </w:p>
          <w:p w14:paraId="7B6E99C2" w14:textId="77777777" w:rsidR="00735D7C" w:rsidRPr="00735D7C" w:rsidRDefault="00735D7C" w:rsidP="00735D7C">
            <w:pPr>
              <w:spacing w:after="0" w:line="240" w:lineRule="auto"/>
              <w:rPr>
                <w:rFonts w:ascii="Times New Roman" w:eastAsia="Batang" w:hAnsi="Times New Roman" w:cs="Times New Roman"/>
                <w:b/>
                <w:bCs/>
                <w:lang w:eastAsia="ru-RU"/>
              </w:rPr>
            </w:pPr>
          </w:p>
        </w:tc>
        <w:tc>
          <w:tcPr>
            <w:tcW w:w="2443" w:type="pct"/>
          </w:tcPr>
          <w:p w14:paraId="5D0D9C11" w14:textId="77777777" w:rsidR="00735D7C" w:rsidRPr="00735D7C" w:rsidRDefault="00735D7C" w:rsidP="00735D7C">
            <w:pPr>
              <w:spacing w:after="0" w:line="240" w:lineRule="auto"/>
              <w:rPr>
                <w:rFonts w:ascii="Times New Roman" w:eastAsia="Batang" w:hAnsi="Times New Roman" w:cs="Times New Roman"/>
                <w:b/>
                <w:bCs/>
                <w:i/>
                <w:lang w:eastAsia="ru-RU"/>
              </w:rPr>
            </w:pPr>
            <w:r w:rsidRPr="00735D7C">
              <w:rPr>
                <w:rFonts w:ascii="Times New Roman" w:eastAsia="Batang" w:hAnsi="Times New Roman" w:cs="Times New Roman"/>
                <w:b/>
                <w:bCs/>
                <w:lang w:eastAsia="ru-RU"/>
              </w:rPr>
              <w:t>Содержание</w:t>
            </w:r>
          </w:p>
        </w:tc>
        <w:tc>
          <w:tcPr>
            <w:tcW w:w="546" w:type="pct"/>
          </w:tcPr>
          <w:p w14:paraId="6E290F77" w14:textId="77777777" w:rsidR="00735D7C" w:rsidRPr="00735D7C" w:rsidRDefault="00735D7C" w:rsidP="00735D7C">
            <w:pPr>
              <w:suppressAutoHyphens/>
              <w:spacing w:after="0" w:line="240" w:lineRule="auto"/>
              <w:jc w:val="center"/>
              <w:rPr>
                <w:rFonts w:ascii="Times New Roman" w:eastAsia="Batang" w:hAnsi="Times New Roman" w:cs="Times New Roman"/>
                <w:i/>
                <w:iCs/>
                <w:lang w:eastAsia="ru-RU"/>
              </w:rPr>
            </w:pPr>
            <w:r w:rsidRPr="00735D7C">
              <w:rPr>
                <w:rFonts w:ascii="Times New Roman" w:eastAsia="Batang" w:hAnsi="Times New Roman" w:cs="Times New Roman"/>
                <w:i/>
                <w:iCs/>
                <w:lang w:eastAsia="ru-RU"/>
              </w:rPr>
              <w:t>2</w:t>
            </w:r>
          </w:p>
        </w:tc>
        <w:tc>
          <w:tcPr>
            <w:tcW w:w="955" w:type="pct"/>
          </w:tcPr>
          <w:p w14:paraId="38433986" w14:textId="77777777" w:rsidR="00735D7C" w:rsidRPr="00735D7C" w:rsidRDefault="00735D7C" w:rsidP="00735D7C">
            <w:pPr>
              <w:spacing w:after="0" w:line="240" w:lineRule="auto"/>
              <w:rPr>
                <w:rFonts w:ascii="Times New Roman" w:eastAsia="Batang" w:hAnsi="Times New Roman" w:cs="Times New Roman"/>
                <w:b/>
                <w:i/>
                <w:lang w:eastAsia="ru-RU"/>
              </w:rPr>
            </w:pPr>
          </w:p>
        </w:tc>
        <w:tc>
          <w:tcPr>
            <w:tcW w:w="379" w:type="pct"/>
          </w:tcPr>
          <w:p w14:paraId="060295BC" w14:textId="77777777" w:rsidR="00735D7C" w:rsidRPr="00735D7C" w:rsidRDefault="00735D7C" w:rsidP="00735D7C">
            <w:pPr>
              <w:spacing w:after="0" w:line="240" w:lineRule="auto"/>
              <w:jc w:val="center"/>
              <w:rPr>
                <w:rFonts w:ascii="Times New Roman" w:eastAsia="Batang" w:hAnsi="Times New Roman" w:cs="Times New Roman"/>
                <w:b/>
                <w:i/>
                <w:highlight w:val="yellow"/>
                <w:lang w:eastAsia="ru-RU"/>
              </w:rPr>
            </w:pPr>
          </w:p>
        </w:tc>
      </w:tr>
      <w:bookmarkEnd w:id="19"/>
      <w:bookmarkEnd w:id="22"/>
      <w:tr w:rsidR="00735D7C" w:rsidRPr="00735D7C" w14:paraId="5F4150FE" w14:textId="77777777" w:rsidTr="00976770">
        <w:trPr>
          <w:trHeight w:val="20"/>
        </w:trPr>
        <w:tc>
          <w:tcPr>
            <w:tcW w:w="677" w:type="pct"/>
            <w:vMerge/>
          </w:tcPr>
          <w:p w14:paraId="573F056B" w14:textId="77777777" w:rsidR="00735D7C" w:rsidRPr="00735D7C" w:rsidRDefault="00735D7C" w:rsidP="00735D7C">
            <w:pPr>
              <w:spacing w:after="0" w:line="240" w:lineRule="auto"/>
              <w:rPr>
                <w:rFonts w:ascii="Times New Roman" w:eastAsia="Batang" w:hAnsi="Times New Roman" w:cs="Times New Roman"/>
                <w:b/>
                <w:bCs/>
                <w:i/>
                <w:lang w:eastAsia="ru-RU"/>
              </w:rPr>
            </w:pPr>
          </w:p>
        </w:tc>
        <w:tc>
          <w:tcPr>
            <w:tcW w:w="2443" w:type="pct"/>
          </w:tcPr>
          <w:p w14:paraId="27BFAFE4" w14:textId="77777777" w:rsidR="00735D7C" w:rsidRPr="00735D7C" w:rsidRDefault="00735D7C" w:rsidP="00735D7C">
            <w:pPr>
              <w:suppressAutoHyphens/>
              <w:spacing w:after="0" w:line="240" w:lineRule="auto"/>
              <w:jc w:val="both"/>
              <w:rPr>
                <w:rFonts w:ascii="Times New Roman" w:eastAsia="Batang" w:hAnsi="Times New Roman" w:cs="Batang"/>
                <w:lang w:eastAsia="ru-RU"/>
              </w:rPr>
            </w:pPr>
            <w:r w:rsidRPr="00735D7C">
              <w:rPr>
                <w:rFonts w:ascii="Times New Roman" w:eastAsia="Batang" w:hAnsi="Times New Roman" w:cs="Batang"/>
                <w:lang w:eastAsia="ru-RU" w:bidi="ru-RU"/>
              </w:rPr>
              <w:t>Прямоугольная (декартова) система координат в пространстве. Координаты точки и вектора. Действия с векторами, заданными координатами. Простейшие задачи в координатах. Расстояние между двумя точками, координаты середины отрезка. Уравнение плоскости и прямой. Скалярное произведение векторов. Скалярное произведение векторов в координатах, угол между векторами, угол между прямой и плоскостью, угол между плоскостями</w:t>
            </w:r>
          </w:p>
        </w:tc>
        <w:tc>
          <w:tcPr>
            <w:tcW w:w="546" w:type="pct"/>
          </w:tcPr>
          <w:p w14:paraId="7FCB8562" w14:textId="77777777" w:rsidR="00735D7C" w:rsidRPr="00735D7C" w:rsidRDefault="00735D7C" w:rsidP="00735D7C">
            <w:pPr>
              <w:suppressAutoHyphens/>
              <w:spacing w:after="0" w:line="240" w:lineRule="auto"/>
              <w:jc w:val="center"/>
              <w:rPr>
                <w:rFonts w:ascii="Times New Roman" w:eastAsia="Batang" w:hAnsi="Times New Roman" w:cs="Times New Roman"/>
                <w:bCs/>
                <w:i/>
                <w:iCs/>
                <w:lang w:eastAsia="ru-RU"/>
              </w:rPr>
            </w:pPr>
            <w:r w:rsidRPr="00735D7C">
              <w:rPr>
                <w:rFonts w:ascii="Times New Roman" w:eastAsia="Batang" w:hAnsi="Times New Roman" w:cs="Times New Roman"/>
                <w:bCs/>
                <w:i/>
                <w:iCs/>
                <w:lang w:eastAsia="ru-RU"/>
              </w:rPr>
              <w:t>2</w:t>
            </w:r>
          </w:p>
        </w:tc>
        <w:tc>
          <w:tcPr>
            <w:tcW w:w="955" w:type="pct"/>
          </w:tcPr>
          <w:p w14:paraId="3DC8EC59" w14:textId="77777777" w:rsidR="00735D7C" w:rsidRPr="00735D7C" w:rsidRDefault="00735D7C" w:rsidP="00735D7C">
            <w:pPr>
              <w:spacing w:after="0" w:line="240" w:lineRule="auto"/>
              <w:rPr>
                <w:rFonts w:ascii="Times New Roman" w:eastAsia="Batang" w:hAnsi="Times New Roman" w:cs="Batang"/>
                <w:b/>
                <w:bCs/>
                <w:lang w:eastAsia="ru-RU"/>
              </w:rPr>
            </w:pPr>
            <w:r w:rsidRPr="00735D7C">
              <w:rPr>
                <w:rFonts w:ascii="Times New Roman" w:eastAsia="Batang" w:hAnsi="Times New Roman" w:cs="Batang"/>
                <w:b/>
                <w:bCs/>
                <w:lang w:eastAsia="ru-RU"/>
              </w:rPr>
              <w:t>ОК 01, ОК 04</w:t>
            </w:r>
          </w:p>
        </w:tc>
        <w:tc>
          <w:tcPr>
            <w:tcW w:w="379" w:type="pct"/>
          </w:tcPr>
          <w:p w14:paraId="601FF3F6" w14:textId="77777777" w:rsidR="00735D7C" w:rsidRPr="00735D7C" w:rsidRDefault="00735D7C" w:rsidP="00735D7C">
            <w:pPr>
              <w:suppressAutoHyphens/>
              <w:spacing w:after="0" w:line="240" w:lineRule="auto"/>
              <w:jc w:val="center"/>
              <w:rPr>
                <w:rFonts w:ascii="Times New Roman" w:eastAsia="Batang" w:hAnsi="Times New Roman" w:cs="Batang"/>
                <w:bCs/>
                <w:lang w:eastAsia="ru-RU"/>
              </w:rPr>
            </w:pPr>
            <w:r w:rsidRPr="00735D7C">
              <w:rPr>
                <w:rFonts w:ascii="Times New Roman" w:eastAsia="Batang" w:hAnsi="Times New Roman" w:cs="Batang"/>
                <w:bCs/>
                <w:lang w:eastAsia="ru-RU"/>
              </w:rPr>
              <w:t>Уо 01.02</w:t>
            </w:r>
          </w:p>
          <w:p w14:paraId="44DF1835" w14:textId="77777777" w:rsidR="00735D7C" w:rsidRPr="00735D7C" w:rsidRDefault="00735D7C" w:rsidP="00735D7C">
            <w:pPr>
              <w:suppressAutoHyphens/>
              <w:spacing w:after="0" w:line="240" w:lineRule="auto"/>
              <w:jc w:val="center"/>
              <w:rPr>
                <w:rFonts w:ascii="Times New Roman" w:eastAsia="Batang" w:hAnsi="Times New Roman" w:cs="Batang"/>
                <w:bCs/>
                <w:lang w:eastAsia="ru-RU"/>
              </w:rPr>
            </w:pPr>
            <w:r w:rsidRPr="00735D7C">
              <w:rPr>
                <w:rFonts w:ascii="Times New Roman" w:eastAsia="Batang" w:hAnsi="Times New Roman" w:cs="Batang"/>
                <w:bCs/>
                <w:lang w:eastAsia="ru-RU"/>
              </w:rPr>
              <w:t>Уо 04.02</w:t>
            </w:r>
          </w:p>
          <w:p w14:paraId="3DB07C0D" w14:textId="77777777" w:rsidR="00735D7C" w:rsidRPr="00735D7C" w:rsidRDefault="00735D7C" w:rsidP="00735D7C">
            <w:pPr>
              <w:suppressAutoHyphens/>
              <w:spacing w:after="0" w:line="240" w:lineRule="auto"/>
              <w:jc w:val="center"/>
              <w:rPr>
                <w:rFonts w:ascii="Times New Roman" w:eastAsia="Batang" w:hAnsi="Times New Roman" w:cs="Batang"/>
                <w:bCs/>
                <w:lang w:eastAsia="ru-RU"/>
              </w:rPr>
            </w:pPr>
            <w:r w:rsidRPr="00735D7C">
              <w:rPr>
                <w:rFonts w:ascii="Times New Roman" w:eastAsia="Batang" w:hAnsi="Times New Roman" w:cs="Batang"/>
                <w:bCs/>
                <w:lang w:eastAsia="ru-RU"/>
              </w:rPr>
              <w:t>Уд 04.04</w:t>
            </w:r>
          </w:p>
          <w:p w14:paraId="3693CD8C" w14:textId="77777777" w:rsidR="00735D7C" w:rsidRPr="00735D7C" w:rsidRDefault="00735D7C" w:rsidP="00735D7C">
            <w:pPr>
              <w:suppressAutoHyphens/>
              <w:spacing w:after="0" w:line="240" w:lineRule="auto"/>
              <w:jc w:val="center"/>
              <w:rPr>
                <w:rFonts w:ascii="Times New Roman" w:eastAsia="Batang" w:hAnsi="Times New Roman" w:cs="Batang"/>
                <w:bCs/>
                <w:lang w:eastAsia="ru-RU"/>
              </w:rPr>
            </w:pPr>
            <w:r w:rsidRPr="00735D7C">
              <w:rPr>
                <w:rFonts w:ascii="Times New Roman" w:eastAsia="Batang" w:hAnsi="Times New Roman" w:cs="Batang"/>
                <w:bCs/>
                <w:lang w:eastAsia="ru-RU"/>
              </w:rPr>
              <w:t>Зо 04.02</w:t>
            </w:r>
          </w:p>
        </w:tc>
      </w:tr>
      <w:tr w:rsidR="00735D7C" w:rsidRPr="00735D7C" w14:paraId="31E51586" w14:textId="77777777" w:rsidTr="00976770">
        <w:trPr>
          <w:trHeight w:val="20"/>
        </w:trPr>
        <w:tc>
          <w:tcPr>
            <w:tcW w:w="677" w:type="pct"/>
            <w:vMerge/>
          </w:tcPr>
          <w:p w14:paraId="67CD1802" w14:textId="77777777" w:rsidR="00735D7C" w:rsidRPr="00735D7C" w:rsidRDefault="00735D7C" w:rsidP="00735D7C">
            <w:pPr>
              <w:spacing w:after="0" w:line="240" w:lineRule="auto"/>
              <w:rPr>
                <w:rFonts w:ascii="Times New Roman" w:eastAsia="Batang" w:hAnsi="Times New Roman" w:cs="Times New Roman"/>
                <w:b/>
                <w:bCs/>
                <w:i/>
                <w:lang w:eastAsia="ru-RU"/>
              </w:rPr>
            </w:pPr>
          </w:p>
        </w:tc>
        <w:tc>
          <w:tcPr>
            <w:tcW w:w="2443" w:type="pct"/>
          </w:tcPr>
          <w:p w14:paraId="421EE89B" w14:textId="77777777" w:rsidR="00735D7C" w:rsidRPr="00735D7C" w:rsidRDefault="00735D7C" w:rsidP="00735D7C">
            <w:pPr>
              <w:suppressAutoHyphens/>
              <w:spacing w:after="0" w:line="240" w:lineRule="auto"/>
              <w:jc w:val="both"/>
              <w:rPr>
                <w:rFonts w:ascii="Times New Roman" w:eastAsia="Batang" w:hAnsi="Times New Roman" w:cs="Batang"/>
                <w:b/>
                <w:lang w:eastAsia="ru-RU"/>
              </w:rPr>
            </w:pPr>
            <w:r w:rsidRPr="00735D7C">
              <w:rPr>
                <w:rFonts w:ascii="Times New Roman" w:eastAsia="Batang" w:hAnsi="Times New Roman" w:cs="Batang"/>
                <w:b/>
                <w:bCs/>
                <w:lang w:eastAsia="ru-RU"/>
              </w:rPr>
              <w:t>В том числе практических занятий и лабораторных работ</w:t>
            </w:r>
          </w:p>
        </w:tc>
        <w:tc>
          <w:tcPr>
            <w:tcW w:w="546" w:type="pct"/>
          </w:tcPr>
          <w:p w14:paraId="36CE6105" w14:textId="77777777" w:rsidR="00735D7C" w:rsidRPr="00735D7C" w:rsidRDefault="00735D7C" w:rsidP="00735D7C">
            <w:pPr>
              <w:suppressAutoHyphens/>
              <w:spacing w:after="0" w:line="240" w:lineRule="auto"/>
              <w:jc w:val="both"/>
              <w:rPr>
                <w:rFonts w:ascii="Times New Roman" w:eastAsia="Batang" w:hAnsi="Times New Roman" w:cs="Batang"/>
                <w:b/>
                <w:lang w:eastAsia="ru-RU"/>
              </w:rPr>
            </w:pPr>
          </w:p>
        </w:tc>
        <w:tc>
          <w:tcPr>
            <w:tcW w:w="955" w:type="pct"/>
          </w:tcPr>
          <w:p w14:paraId="266CC712" w14:textId="77777777" w:rsidR="00735D7C" w:rsidRPr="00735D7C" w:rsidRDefault="00735D7C" w:rsidP="00735D7C">
            <w:pPr>
              <w:spacing w:after="0" w:line="240" w:lineRule="auto"/>
              <w:rPr>
                <w:rFonts w:ascii="Times New Roman" w:eastAsia="Batang" w:hAnsi="Times New Roman" w:cs="Times New Roman"/>
                <w:b/>
                <w:i/>
                <w:lang w:eastAsia="ru-RU"/>
              </w:rPr>
            </w:pPr>
          </w:p>
        </w:tc>
        <w:tc>
          <w:tcPr>
            <w:tcW w:w="379" w:type="pct"/>
          </w:tcPr>
          <w:p w14:paraId="361DD79B" w14:textId="77777777" w:rsidR="00735D7C" w:rsidRPr="00735D7C" w:rsidRDefault="00735D7C" w:rsidP="00735D7C">
            <w:pPr>
              <w:spacing w:after="0" w:line="240" w:lineRule="auto"/>
              <w:jc w:val="center"/>
              <w:rPr>
                <w:rFonts w:ascii="Times New Roman" w:eastAsia="Batang" w:hAnsi="Times New Roman" w:cs="Times New Roman"/>
                <w:b/>
                <w:i/>
                <w:highlight w:val="green"/>
                <w:lang w:eastAsia="ru-RU"/>
              </w:rPr>
            </w:pPr>
          </w:p>
        </w:tc>
      </w:tr>
      <w:tr w:rsidR="00735D7C" w:rsidRPr="00735D7C" w14:paraId="1A88CE23" w14:textId="77777777" w:rsidTr="00976770">
        <w:trPr>
          <w:trHeight w:val="20"/>
        </w:trPr>
        <w:tc>
          <w:tcPr>
            <w:tcW w:w="677" w:type="pct"/>
            <w:vMerge/>
          </w:tcPr>
          <w:p w14:paraId="3C7782B5" w14:textId="77777777" w:rsidR="00735D7C" w:rsidRPr="00735D7C" w:rsidRDefault="00735D7C" w:rsidP="00735D7C">
            <w:pPr>
              <w:spacing w:after="0" w:line="240" w:lineRule="auto"/>
              <w:rPr>
                <w:rFonts w:ascii="Times New Roman" w:eastAsia="Batang" w:hAnsi="Times New Roman" w:cs="Times New Roman"/>
                <w:b/>
                <w:bCs/>
                <w:i/>
                <w:lang w:eastAsia="ru-RU"/>
              </w:rPr>
            </w:pPr>
          </w:p>
        </w:tc>
        <w:tc>
          <w:tcPr>
            <w:tcW w:w="2443" w:type="pct"/>
          </w:tcPr>
          <w:p w14:paraId="4FDE291A" w14:textId="77777777" w:rsidR="00735D7C" w:rsidRPr="00735D7C" w:rsidRDefault="00735D7C" w:rsidP="00735D7C">
            <w:pPr>
              <w:suppressAutoHyphens/>
              <w:spacing w:after="0" w:line="240" w:lineRule="auto"/>
              <w:jc w:val="both"/>
              <w:rPr>
                <w:rFonts w:ascii="Times New Roman" w:eastAsia="Batang" w:hAnsi="Times New Roman" w:cs="Batang"/>
                <w:b/>
                <w:bCs/>
                <w:lang w:eastAsia="ru-RU"/>
              </w:rPr>
            </w:pPr>
          </w:p>
        </w:tc>
        <w:tc>
          <w:tcPr>
            <w:tcW w:w="546" w:type="pct"/>
          </w:tcPr>
          <w:p w14:paraId="18DBB200" w14:textId="77777777" w:rsidR="00735D7C" w:rsidRPr="00735D7C" w:rsidRDefault="00735D7C" w:rsidP="00735D7C">
            <w:pPr>
              <w:suppressAutoHyphens/>
              <w:spacing w:after="0" w:line="240" w:lineRule="auto"/>
              <w:jc w:val="both"/>
              <w:rPr>
                <w:rFonts w:ascii="Times New Roman" w:eastAsia="Batang" w:hAnsi="Times New Roman" w:cs="Batang"/>
                <w:b/>
                <w:lang w:eastAsia="ru-RU"/>
              </w:rPr>
            </w:pPr>
          </w:p>
        </w:tc>
        <w:tc>
          <w:tcPr>
            <w:tcW w:w="955" w:type="pct"/>
          </w:tcPr>
          <w:p w14:paraId="3F485E86" w14:textId="77777777" w:rsidR="00735D7C" w:rsidRPr="00735D7C" w:rsidRDefault="00735D7C" w:rsidP="00735D7C">
            <w:pPr>
              <w:spacing w:after="0" w:line="240" w:lineRule="auto"/>
              <w:rPr>
                <w:rFonts w:ascii="Times New Roman" w:eastAsia="Batang" w:hAnsi="Times New Roman" w:cs="Times New Roman"/>
                <w:b/>
                <w:i/>
                <w:lang w:eastAsia="ru-RU"/>
              </w:rPr>
            </w:pPr>
          </w:p>
        </w:tc>
        <w:tc>
          <w:tcPr>
            <w:tcW w:w="379" w:type="pct"/>
          </w:tcPr>
          <w:p w14:paraId="565F212E" w14:textId="77777777" w:rsidR="00735D7C" w:rsidRPr="00735D7C" w:rsidRDefault="00735D7C" w:rsidP="00735D7C">
            <w:pPr>
              <w:spacing w:after="0" w:line="240" w:lineRule="auto"/>
              <w:jc w:val="center"/>
              <w:rPr>
                <w:rFonts w:ascii="Times New Roman" w:eastAsia="Batang" w:hAnsi="Times New Roman" w:cs="Times New Roman"/>
                <w:b/>
                <w:i/>
                <w:highlight w:val="green"/>
                <w:lang w:eastAsia="ru-RU"/>
              </w:rPr>
            </w:pPr>
          </w:p>
        </w:tc>
      </w:tr>
      <w:tr w:rsidR="00735D7C" w:rsidRPr="00735D7C" w14:paraId="63EB0F52" w14:textId="77777777" w:rsidTr="00976770">
        <w:trPr>
          <w:trHeight w:val="20"/>
        </w:trPr>
        <w:tc>
          <w:tcPr>
            <w:tcW w:w="677" w:type="pct"/>
            <w:vMerge/>
          </w:tcPr>
          <w:p w14:paraId="0D58C1D3" w14:textId="77777777" w:rsidR="00735D7C" w:rsidRPr="00735D7C" w:rsidRDefault="00735D7C" w:rsidP="00735D7C">
            <w:pPr>
              <w:spacing w:after="0" w:line="240" w:lineRule="auto"/>
              <w:rPr>
                <w:rFonts w:ascii="Times New Roman" w:eastAsia="Batang" w:hAnsi="Times New Roman" w:cs="Times New Roman"/>
                <w:b/>
                <w:bCs/>
                <w:lang w:eastAsia="ru-RU"/>
              </w:rPr>
            </w:pPr>
          </w:p>
        </w:tc>
        <w:tc>
          <w:tcPr>
            <w:tcW w:w="2443" w:type="pct"/>
          </w:tcPr>
          <w:p w14:paraId="21107C78" w14:textId="77777777" w:rsidR="00735D7C" w:rsidRPr="00735D7C" w:rsidRDefault="00735D7C" w:rsidP="00735D7C">
            <w:pPr>
              <w:spacing w:after="0" w:line="240" w:lineRule="auto"/>
              <w:rPr>
                <w:rFonts w:ascii="Times New Roman" w:eastAsia="Batang" w:hAnsi="Times New Roman" w:cs="Times New Roman"/>
                <w:b/>
                <w:bCs/>
                <w:lang w:eastAsia="ru-RU"/>
              </w:rPr>
            </w:pPr>
            <w:r w:rsidRPr="00735D7C">
              <w:rPr>
                <w:rFonts w:ascii="Times New Roman" w:eastAsia="Batang" w:hAnsi="Times New Roman" w:cs="Times New Roman"/>
                <w:b/>
                <w:bCs/>
                <w:lang w:eastAsia="ru-RU"/>
              </w:rPr>
              <w:t>Самостоятельная работа обучающихся</w:t>
            </w:r>
          </w:p>
        </w:tc>
        <w:tc>
          <w:tcPr>
            <w:tcW w:w="546" w:type="pct"/>
          </w:tcPr>
          <w:p w14:paraId="1083BFA5" w14:textId="77777777" w:rsidR="00735D7C" w:rsidRPr="00735D7C" w:rsidRDefault="00735D7C" w:rsidP="00735D7C">
            <w:pPr>
              <w:suppressAutoHyphens/>
              <w:spacing w:after="0" w:line="240" w:lineRule="auto"/>
              <w:jc w:val="both"/>
              <w:rPr>
                <w:rFonts w:ascii="Times New Roman" w:eastAsia="Batang" w:hAnsi="Times New Roman" w:cs="Times New Roman"/>
                <w:b/>
                <w:bCs/>
                <w:lang w:eastAsia="ru-RU"/>
              </w:rPr>
            </w:pPr>
          </w:p>
        </w:tc>
        <w:tc>
          <w:tcPr>
            <w:tcW w:w="955" w:type="pct"/>
          </w:tcPr>
          <w:p w14:paraId="295BCB53" w14:textId="77777777" w:rsidR="00735D7C" w:rsidRPr="00735D7C" w:rsidRDefault="00735D7C" w:rsidP="00735D7C">
            <w:pPr>
              <w:suppressAutoHyphens/>
              <w:spacing w:after="0" w:line="240" w:lineRule="auto"/>
              <w:rPr>
                <w:rFonts w:ascii="Times New Roman" w:eastAsia="Batang" w:hAnsi="Times New Roman" w:cs="Batang"/>
                <w:b/>
                <w:lang w:eastAsia="ru-RU"/>
              </w:rPr>
            </w:pPr>
          </w:p>
        </w:tc>
        <w:tc>
          <w:tcPr>
            <w:tcW w:w="379" w:type="pct"/>
          </w:tcPr>
          <w:p w14:paraId="4193F356" w14:textId="77777777" w:rsidR="00735D7C" w:rsidRPr="00735D7C" w:rsidRDefault="00735D7C" w:rsidP="00735D7C">
            <w:pPr>
              <w:suppressAutoHyphens/>
              <w:spacing w:after="0" w:line="240" w:lineRule="auto"/>
              <w:jc w:val="center"/>
              <w:rPr>
                <w:rFonts w:ascii="Times New Roman" w:eastAsia="Batang" w:hAnsi="Times New Roman" w:cs="Batang"/>
                <w:b/>
                <w:highlight w:val="green"/>
                <w:lang w:eastAsia="ru-RU"/>
              </w:rPr>
            </w:pPr>
          </w:p>
        </w:tc>
      </w:tr>
      <w:tr w:rsidR="00735D7C" w:rsidRPr="00735D7C" w14:paraId="752950AA" w14:textId="77777777" w:rsidTr="00976770">
        <w:trPr>
          <w:trHeight w:val="149"/>
        </w:trPr>
        <w:tc>
          <w:tcPr>
            <w:tcW w:w="677" w:type="pct"/>
            <w:vMerge w:val="restart"/>
          </w:tcPr>
          <w:p w14:paraId="4BB797E7" w14:textId="77777777" w:rsidR="00735D7C" w:rsidRPr="00735D7C" w:rsidRDefault="00735D7C" w:rsidP="00735D7C">
            <w:pPr>
              <w:spacing w:after="0" w:line="240" w:lineRule="auto"/>
              <w:rPr>
                <w:rFonts w:ascii="Times New Roman" w:eastAsia="Batang" w:hAnsi="Times New Roman" w:cs="Times New Roman"/>
                <w:b/>
                <w:bCs/>
                <w:lang w:eastAsia="ru-RU" w:bidi="ru-RU"/>
              </w:rPr>
            </w:pPr>
            <w:r w:rsidRPr="00735D7C">
              <w:rPr>
                <w:rFonts w:ascii="Times New Roman" w:eastAsia="Batang" w:hAnsi="Times New Roman" w:cs="Batang"/>
                <w:b/>
                <w:bCs/>
                <w:lang w:eastAsia="ru-RU" w:bidi="ru-RU"/>
              </w:rPr>
              <w:t>Тема 3.3 Использование координат и векторов при решении задач</w:t>
            </w:r>
          </w:p>
          <w:p w14:paraId="5D4B4DF6" w14:textId="77777777" w:rsidR="00735D7C" w:rsidRPr="00735D7C" w:rsidRDefault="00735D7C" w:rsidP="00735D7C">
            <w:pPr>
              <w:spacing w:after="0" w:line="240" w:lineRule="auto"/>
              <w:rPr>
                <w:rFonts w:ascii="Times New Roman" w:eastAsia="Batang" w:hAnsi="Times New Roman" w:cs="Times New Roman"/>
                <w:b/>
                <w:bCs/>
                <w:lang w:eastAsia="ru-RU"/>
              </w:rPr>
            </w:pPr>
          </w:p>
        </w:tc>
        <w:tc>
          <w:tcPr>
            <w:tcW w:w="2443" w:type="pct"/>
          </w:tcPr>
          <w:p w14:paraId="2CFAB66D" w14:textId="77777777" w:rsidR="00735D7C" w:rsidRPr="00735D7C" w:rsidRDefault="00735D7C" w:rsidP="00735D7C">
            <w:pPr>
              <w:spacing w:after="0" w:line="240" w:lineRule="auto"/>
              <w:rPr>
                <w:rFonts w:ascii="Times New Roman" w:eastAsia="Batang" w:hAnsi="Times New Roman" w:cs="Times New Roman"/>
                <w:b/>
                <w:bCs/>
                <w:i/>
                <w:lang w:eastAsia="ru-RU"/>
              </w:rPr>
            </w:pPr>
            <w:r w:rsidRPr="00735D7C">
              <w:rPr>
                <w:rFonts w:ascii="Times New Roman" w:eastAsia="Batang" w:hAnsi="Times New Roman" w:cs="Times New Roman"/>
                <w:b/>
                <w:bCs/>
                <w:lang w:eastAsia="ru-RU"/>
              </w:rPr>
              <w:t>Содержание</w:t>
            </w:r>
          </w:p>
        </w:tc>
        <w:tc>
          <w:tcPr>
            <w:tcW w:w="546" w:type="pct"/>
          </w:tcPr>
          <w:p w14:paraId="29354832" w14:textId="77777777" w:rsidR="00735D7C" w:rsidRPr="00735D7C" w:rsidRDefault="00735D7C" w:rsidP="00735D7C">
            <w:pPr>
              <w:suppressAutoHyphens/>
              <w:spacing w:after="0" w:line="240" w:lineRule="auto"/>
              <w:jc w:val="center"/>
              <w:rPr>
                <w:rFonts w:ascii="Times New Roman" w:eastAsia="Batang" w:hAnsi="Times New Roman" w:cs="Times New Roman"/>
                <w:i/>
                <w:iCs/>
                <w:lang w:eastAsia="ru-RU"/>
              </w:rPr>
            </w:pPr>
            <w:r w:rsidRPr="00735D7C">
              <w:rPr>
                <w:rFonts w:ascii="Times New Roman" w:eastAsia="Batang" w:hAnsi="Times New Roman" w:cs="Times New Roman"/>
                <w:i/>
                <w:iCs/>
                <w:lang w:eastAsia="ru-RU"/>
              </w:rPr>
              <w:t>4</w:t>
            </w:r>
          </w:p>
        </w:tc>
        <w:tc>
          <w:tcPr>
            <w:tcW w:w="955" w:type="pct"/>
          </w:tcPr>
          <w:p w14:paraId="7C1F5C69" w14:textId="77777777" w:rsidR="00735D7C" w:rsidRPr="00735D7C" w:rsidRDefault="00735D7C" w:rsidP="00735D7C">
            <w:pPr>
              <w:spacing w:after="0" w:line="240" w:lineRule="auto"/>
              <w:rPr>
                <w:rFonts w:ascii="Times New Roman" w:eastAsia="Batang" w:hAnsi="Times New Roman" w:cs="Times New Roman"/>
                <w:b/>
                <w:i/>
                <w:lang w:eastAsia="ru-RU"/>
              </w:rPr>
            </w:pPr>
          </w:p>
        </w:tc>
        <w:tc>
          <w:tcPr>
            <w:tcW w:w="379" w:type="pct"/>
          </w:tcPr>
          <w:p w14:paraId="5A291577" w14:textId="77777777" w:rsidR="00735D7C" w:rsidRPr="00735D7C" w:rsidRDefault="00735D7C" w:rsidP="00735D7C">
            <w:pPr>
              <w:spacing w:after="0" w:line="240" w:lineRule="auto"/>
              <w:jc w:val="center"/>
              <w:rPr>
                <w:rFonts w:ascii="Times New Roman" w:eastAsia="Batang" w:hAnsi="Times New Roman" w:cs="Times New Roman"/>
                <w:b/>
                <w:i/>
                <w:highlight w:val="yellow"/>
                <w:lang w:eastAsia="ru-RU"/>
              </w:rPr>
            </w:pPr>
          </w:p>
        </w:tc>
      </w:tr>
      <w:tr w:rsidR="00735D7C" w:rsidRPr="00735D7C" w14:paraId="35EADE4F" w14:textId="77777777" w:rsidTr="00976770">
        <w:trPr>
          <w:trHeight w:val="20"/>
        </w:trPr>
        <w:tc>
          <w:tcPr>
            <w:tcW w:w="677" w:type="pct"/>
            <w:vMerge/>
          </w:tcPr>
          <w:p w14:paraId="4D08932D" w14:textId="77777777" w:rsidR="00735D7C" w:rsidRPr="00735D7C" w:rsidRDefault="00735D7C" w:rsidP="00735D7C">
            <w:pPr>
              <w:spacing w:after="0" w:line="240" w:lineRule="auto"/>
              <w:rPr>
                <w:rFonts w:ascii="Times New Roman" w:eastAsia="Batang" w:hAnsi="Times New Roman" w:cs="Times New Roman"/>
                <w:b/>
                <w:bCs/>
                <w:i/>
                <w:lang w:eastAsia="ru-RU"/>
              </w:rPr>
            </w:pPr>
          </w:p>
        </w:tc>
        <w:tc>
          <w:tcPr>
            <w:tcW w:w="2443" w:type="pct"/>
          </w:tcPr>
          <w:p w14:paraId="5D030448" w14:textId="77777777" w:rsidR="00735D7C" w:rsidRPr="00735D7C" w:rsidRDefault="00735D7C" w:rsidP="00735D7C">
            <w:pPr>
              <w:spacing w:after="0" w:line="240" w:lineRule="auto"/>
              <w:rPr>
                <w:rFonts w:ascii="Times New Roman" w:eastAsia="Batang" w:hAnsi="Times New Roman" w:cs="Batang"/>
                <w:lang w:eastAsia="ru-RU" w:bidi="ru-RU"/>
              </w:rPr>
            </w:pPr>
            <w:r w:rsidRPr="00735D7C">
              <w:rPr>
                <w:rFonts w:ascii="Times New Roman" w:eastAsia="Batang" w:hAnsi="Times New Roman" w:cs="Batang"/>
                <w:lang w:eastAsia="ru-RU" w:bidi="ru-RU"/>
              </w:rPr>
              <w:t xml:space="preserve">Декартовы координаты в пространстве. Векторы в пространстве. Сложение и вычитание векторов. Умножение вектора на число. Компланарные векторы. Скалярное произведение векторов. Разложение вектора по трем некомпланарным векторам. Простейшие задачи в координатах. Координаты вектора, расстояние между точками, координаты середины отрезка, скалярное произведение векторов в координатах, угол между векторами, угол между прямой и плоскостью, угол между плоскостями. </w:t>
            </w:r>
          </w:p>
          <w:p w14:paraId="57C81D50" w14:textId="77777777" w:rsidR="00735D7C" w:rsidRPr="00735D7C" w:rsidRDefault="00735D7C" w:rsidP="00735D7C">
            <w:pPr>
              <w:autoSpaceDE w:val="0"/>
              <w:autoSpaceDN w:val="0"/>
              <w:adjustRightInd w:val="0"/>
              <w:spacing w:after="200" w:line="240" w:lineRule="auto"/>
              <w:rPr>
                <w:rFonts w:ascii="Times New Roman" w:eastAsia="Batang" w:hAnsi="Times New Roman" w:cs="Batang"/>
                <w:lang w:eastAsia="ru-RU"/>
              </w:rPr>
            </w:pPr>
            <w:r w:rsidRPr="00735D7C">
              <w:rPr>
                <w:rFonts w:ascii="Times New Roman" w:eastAsia="Batang" w:hAnsi="Times New Roman" w:cs="Times New Roman"/>
                <w:bCs/>
                <w:lang w:eastAsia="ru-RU" w:bidi="ru-RU"/>
              </w:rPr>
              <w:t>Практикоориентированные задачи на координатной плоскости</w:t>
            </w:r>
            <w:r w:rsidRPr="00735D7C">
              <w:rPr>
                <w:rFonts w:ascii="Times New Roman" w:eastAsia="Batang" w:hAnsi="Times New Roman" w:cs="Batang"/>
                <w:lang w:eastAsia="ru-RU" w:bidi="ru-RU"/>
              </w:rPr>
              <w:t>. Контрольная работа</w:t>
            </w:r>
          </w:p>
        </w:tc>
        <w:tc>
          <w:tcPr>
            <w:tcW w:w="546" w:type="pct"/>
          </w:tcPr>
          <w:p w14:paraId="33197A21" w14:textId="77777777" w:rsidR="00735D7C" w:rsidRPr="00735D7C" w:rsidRDefault="00735D7C" w:rsidP="00735D7C">
            <w:pPr>
              <w:suppressAutoHyphens/>
              <w:spacing w:after="0" w:line="240" w:lineRule="auto"/>
              <w:jc w:val="center"/>
              <w:rPr>
                <w:rFonts w:ascii="Times New Roman" w:eastAsia="Batang" w:hAnsi="Times New Roman" w:cs="Times New Roman"/>
                <w:bCs/>
                <w:i/>
                <w:iCs/>
                <w:lang w:eastAsia="ru-RU"/>
              </w:rPr>
            </w:pPr>
            <w:r w:rsidRPr="00735D7C">
              <w:rPr>
                <w:rFonts w:ascii="Times New Roman" w:eastAsia="Batang" w:hAnsi="Times New Roman" w:cs="Times New Roman"/>
                <w:bCs/>
                <w:i/>
                <w:iCs/>
                <w:lang w:eastAsia="ru-RU"/>
              </w:rPr>
              <w:t>4</w:t>
            </w:r>
          </w:p>
        </w:tc>
        <w:tc>
          <w:tcPr>
            <w:tcW w:w="955" w:type="pct"/>
          </w:tcPr>
          <w:p w14:paraId="736F0553" w14:textId="77777777" w:rsidR="00735D7C" w:rsidRPr="00735D7C" w:rsidRDefault="00735D7C" w:rsidP="00735D7C">
            <w:pPr>
              <w:spacing w:after="0" w:line="240" w:lineRule="auto"/>
              <w:rPr>
                <w:rFonts w:ascii="Times New Roman" w:eastAsia="Batang" w:hAnsi="Times New Roman" w:cs="Batang"/>
                <w:b/>
                <w:bCs/>
                <w:lang w:eastAsia="ru-RU"/>
              </w:rPr>
            </w:pPr>
            <w:r w:rsidRPr="00735D7C">
              <w:rPr>
                <w:rFonts w:ascii="Times New Roman" w:eastAsia="Batang" w:hAnsi="Times New Roman" w:cs="Batang"/>
                <w:b/>
                <w:bCs/>
                <w:lang w:eastAsia="ru-RU"/>
              </w:rPr>
              <w:t>ОК 04</w:t>
            </w:r>
          </w:p>
        </w:tc>
        <w:tc>
          <w:tcPr>
            <w:tcW w:w="379" w:type="pct"/>
          </w:tcPr>
          <w:p w14:paraId="052C29FB" w14:textId="77777777" w:rsidR="00735D7C" w:rsidRPr="00735D7C" w:rsidRDefault="00735D7C" w:rsidP="00735D7C">
            <w:pPr>
              <w:suppressAutoHyphens/>
              <w:spacing w:after="0" w:line="240" w:lineRule="auto"/>
              <w:jc w:val="center"/>
              <w:rPr>
                <w:rFonts w:ascii="Times New Roman" w:eastAsia="Batang" w:hAnsi="Times New Roman" w:cs="Batang"/>
                <w:bCs/>
                <w:lang w:eastAsia="ru-RU"/>
              </w:rPr>
            </w:pPr>
            <w:r w:rsidRPr="00735D7C">
              <w:rPr>
                <w:rFonts w:ascii="Times New Roman" w:eastAsia="Batang" w:hAnsi="Times New Roman" w:cs="Batang"/>
                <w:bCs/>
                <w:lang w:eastAsia="ru-RU"/>
              </w:rPr>
              <w:t>Уо 04.02</w:t>
            </w:r>
          </w:p>
          <w:p w14:paraId="0A533A29" w14:textId="77777777" w:rsidR="00735D7C" w:rsidRPr="00735D7C" w:rsidRDefault="00735D7C" w:rsidP="00735D7C">
            <w:pPr>
              <w:suppressAutoHyphens/>
              <w:spacing w:after="0" w:line="240" w:lineRule="auto"/>
              <w:jc w:val="center"/>
              <w:rPr>
                <w:rFonts w:ascii="Times New Roman" w:eastAsia="Batang" w:hAnsi="Times New Roman" w:cs="Batang"/>
                <w:bCs/>
                <w:lang w:eastAsia="ru-RU"/>
              </w:rPr>
            </w:pPr>
            <w:r w:rsidRPr="00735D7C">
              <w:rPr>
                <w:rFonts w:ascii="Times New Roman" w:eastAsia="Batang" w:hAnsi="Times New Roman" w:cs="Batang"/>
                <w:bCs/>
                <w:lang w:eastAsia="ru-RU"/>
              </w:rPr>
              <w:t>Уд 04.04</w:t>
            </w:r>
          </w:p>
        </w:tc>
      </w:tr>
      <w:tr w:rsidR="00735D7C" w:rsidRPr="00735D7C" w14:paraId="4BC88C6B" w14:textId="77777777" w:rsidTr="00976770">
        <w:trPr>
          <w:trHeight w:val="20"/>
        </w:trPr>
        <w:tc>
          <w:tcPr>
            <w:tcW w:w="677" w:type="pct"/>
            <w:vMerge/>
          </w:tcPr>
          <w:p w14:paraId="0E5F4502" w14:textId="77777777" w:rsidR="00735D7C" w:rsidRPr="00735D7C" w:rsidRDefault="00735D7C" w:rsidP="00735D7C">
            <w:pPr>
              <w:spacing w:after="0" w:line="240" w:lineRule="auto"/>
              <w:rPr>
                <w:rFonts w:ascii="Times New Roman" w:eastAsia="Batang" w:hAnsi="Times New Roman" w:cs="Times New Roman"/>
                <w:b/>
                <w:bCs/>
                <w:i/>
                <w:lang w:eastAsia="ru-RU"/>
              </w:rPr>
            </w:pPr>
          </w:p>
        </w:tc>
        <w:tc>
          <w:tcPr>
            <w:tcW w:w="2443" w:type="pct"/>
          </w:tcPr>
          <w:p w14:paraId="77E71C10" w14:textId="77777777" w:rsidR="00735D7C" w:rsidRPr="00735D7C" w:rsidRDefault="00735D7C" w:rsidP="00735D7C">
            <w:pPr>
              <w:suppressAutoHyphens/>
              <w:spacing w:after="0" w:line="240" w:lineRule="auto"/>
              <w:jc w:val="both"/>
              <w:rPr>
                <w:rFonts w:ascii="Times New Roman" w:eastAsia="Batang" w:hAnsi="Times New Roman" w:cs="Batang"/>
                <w:b/>
                <w:lang w:eastAsia="ru-RU"/>
              </w:rPr>
            </w:pPr>
            <w:r w:rsidRPr="00735D7C">
              <w:rPr>
                <w:rFonts w:ascii="Times New Roman" w:eastAsia="Batang" w:hAnsi="Times New Roman" w:cs="Batang"/>
                <w:b/>
                <w:bCs/>
                <w:lang w:eastAsia="ru-RU"/>
              </w:rPr>
              <w:t>В том числе практических занятий и лабораторных работ</w:t>
            </w:r>
          </w:p>
        </w:tc>
        <w:tc>
          <w:tcPr>
            <w:tcW w:w="546" w:type="pct"/>
          </w:tcPr>
          <w:p w14:paraId="782C96CF" w14:textId="77777777" w:rsidR="00735D7C" w:rsidRPr="00735D7C" w:rsidRDefault="00735D7C" w:rsidP="00735D7C">
            <w:pPr>
              <w:suppressAutoHyphens/>
              <w:spacing w:after="0" w:line="240" w:lineRule="auto"/>
              <w:jc w:val="both"/>
              <w:rPr>
                <w:rFonts w:ascii="Times New Roman" w:eastAsia="Batang" w:hAnsi="Times New Roman" w:cs="Batang"/>
                <w:b/>
                <w:lang w:eastAsia="ru-RU"/>
              </w:rPr>
            </w:pPr>
          </w:p>
        </w:tc>
        <w:tc>
          <w:tcPr>
            <w:tcW w:w="955" w:type="pct"/>
          </w:tcPr>
          <w:p w14:paraId="61A26CEC" w14:textId="77777777" w:rsidR="00735D7C" w:rsidRPr="00735D7C" w:rsidRDefault="00735D7C" w:rsidP="00735D7C">
            <w:pPr>
              <w:spacing w:after="0" w:line="240" w:lineRule="auto"/>
              <w:rPr>
                <w:rFonts w:ascii="Times New Roman" w:eastAsia="Batang" w:hAnsi="Times New Roman" w:cs="Times New Roman"/>
                <w:b/>
                <w:i/>
                <w:lang w:eastAsia="ru-RU"/>
              </w:rPr>
            </w:pPr>
          </w:p>
        </w:tc>
        <w:tc>
          <w:tcPr>
            <w:tcW w:w="379" w:type="pct"/>
          </w:tcPr>
          <w:p w14:paraId="2F397EF7" w14:textId="77777777" w:rsidR="00735D7C" w:rsidRPr="00735D7C" w:rsidRDefault="00735D7C" w:rsidP="00735D7C">
            <w:pPr>
              <w:spacing w:after="0" w:line="240" w:lineRule="auto"/>
              <w:jc w:val="center"/>
              <w:rPr>
                <w:rFonts w:ascii="Times New Roman" w:eastAsia="Batang" w:hAnsi="Times New Roman" w:cs="Times New Roman"/>
                <w:b/>
                <w:i/>
                <w:highlight w:val="green"/>
                <w:lang w:eastAsia="ru-RU"/>
              </w:rPr>
            </w:pPr>
          </w:p>
        </w:tc>
      </w:tr>
      <w:tr w:rsidR="00735D7C" w:rsidRPr="00735D7C" w14:paraId="5A1FB1C6" w14:textId="77777777" w:rsidTr="00976770">
        <w:trPr>
          <w:trHeight w:val="20"/>
        </w:trPr>
        <w:tc>
          <w:tcPr>
            <w:tcW w:w="677" w:type="pct"/>
            <w:vMerge/>
          </w:tcPr>
          <w:p w14:paraId="67BFB1AC" w14:textId="77777777" w:rsidR="00735D7C" w:rsidRPr="00735D7C" w:rsidRDefault="00735D7C" w:rsidP="00735D7C">
            <w:pPr>
              <w:spacing w:after="0" w:line="240" w:lineRule="auto"/>
              <w:rPr>
                <w:rFonts w:ascii="Times New Roman" w:eastAsia="Batang" w:hAnsi="Times New Roman" w:cs="Times New Roman"/>
                <w:b/>
                <w:bCs/>
                <w:i/>
                <w:lang w:eastAsia="ru-RU"/>
              </w:rPr>
            </w:pPr>
          </w:p>
        </w:tc>
        <w:tc>
          <w:tcPr>
            <w:tcW w:w="2443" w:type="pct"/>
          </w:tcPr>
          <w:p w14:paraId="400FF44B" w14:textId="77777777" w:rsidR="00735D7C" w:rsidRPr="00735D7C" w:rsidRDefault="00735D7C" w:rsidP="00735D7C">
            <w:pPr>
              <w:suppressAutoHyphens/>
              <w:spacing w:after="0" w:line="240" w:lineRule="auto"/>
              <w:jc w:val="both"/>
              <w:rPr>
                <w:rFonts w:ascii="Times New Roman" w:eastAsia="Batang" w:hAnsi="Times New Roman" w:cs="Batang"/>
                <w:b/>
                <w:bCs/>
                <w:lang w:eastAsia="ru-RU"/>
              </w:rPr>
            </w:pPr>
          </w:p>
        </w:tc>
        <w:tc>
          <w:tcPr>
            <w:tcW w:w="546" w:type="pct"/>
          </w:tcPr>
          <w:p w14:paraId="3F1BAECC" w14:textId="77777777" w:rsidR="00735D7C" w:rsidRPr="00735D7C" w:rsidRDefault="00735D7C" w:rsidP="00735D7C">
            <w:pPr>
              <w:suppressAutoHyphens/>
              <w:spacing w:after="0" w:line="240" w:lineRule="auto"/>
              <w:jc w:val="both"/>
              <w:rPr>
                <w:rFonts w:ascii="Times New Roman" w:eastAsia="Batang" w:hAnsi="Times New Roman" w:cs="Batang"/>
                <w:b/>
                <w:lang w:eastAsia="ru-RU"/>
              </w:rPr>
            </w:pPr>
          </w:p>
        </w:tc>
        <w:tc>
          <w:tcPr>
            <w:tcW w:w="955" w:type="pct"/>
          </w:tcPr>
          <w:p w14:paraId="240DA1E0" w14:textId="77777777" w:rsidR="00735D7C" w:rsidRPr="00735D7C" w:rsidRDefault="00735D7C" w:rsidP="00735D7C">
            <w:pPr>
              <w:spacing w:after="0" w:line="240" w:lineRule="auto"/>
              <w:rPr>
                <w:rFonts w:ascii="Times New Roman" w:eastAsia="Batang" w:hAnsi="Times New Roman" w:cs="Times New Roman"/>
                <w:b/>
                <w:i/>
                <w:lang w:eastAsia="ru-RU"/>
              </w:rPr>
            </w:pPr>
          </w:p>
        </w:tc>
        <w:tc>
          <w:tcPr>
            <w:tcW w:w="379" w:type="pct"/>
          </w:tcPr>
          <w:p w14:paraId="3A07D914" w14:textId="77777777" w:rsidR="00735D7C" w:rsidRPr="00735D7C" w:rsidRDefault="00735D7C" w:rsidP="00735D7C">
            <w:pPr>
              <w:spacing w:after="0" w:line="240" w:lineRule="auto"/>
              <w:jc w:val="center"/>
              <w:rPr>
                <w:rFonts w:ascii="Times New Roman" w:eastAsia="Batang" w:hAnsi="Times New Roman" w:cs="Times New Roman"/>
                <w:b/>
                <w:i/>
                <w:highlight w:val="green"/>
                <w:lang w:eastAsia="ru-RU"/>
              </w:rPr>
            </w:pPr>
          </w:p>
        </w:tc>
      </w:tr>
      <w:tr w:rsidR="00735D7C" w:rsidRPr="00735D7C" w14:paraId="3D60C073" w14:textId="77777777" w:rsidTr="00976770">
        <w:trPr>
          <w:trHeight w:val="20"/>
        </w:trPr>
        <w:tc>
          <w:tcPr>
            <w:tcW w:w="677" w:type="pct"/>
            <w:vMerge/>
          </w:tcPr>
          <w:p w14:paraId="0CF3ED26" w14:textId="77777777" w:rsidR="00735D7C" w:rsidRPr="00735D7C" w:rsidRDefault="00735D7C" w:rsidP="00735D7C">
            <w:pPr>
              <w:spacing w:after="0" w:line="240" w:lineRule="auto"/>
              <w:rPr>
                <w:rFonts w:ascii="Times New Roman" w:eastAsia="Batang" w:hAnsi="Times New Roman" w:cs="Times New Roman"/>
                <w:b/>
                <w:bCs/>
                <w:lang w:eastAsia="ru-RU"/>
              </w:rPr>
            </w:pPr>
          </w:p>
        </w:tc>
        <w:tc>
          <w:tcPr>
            <w:tcW w:w="2443" w:type="pct"/>
          </w:tcPr>
          <w:p w14:paraId="04DD73B8" w14:textId="77777777" w:rsidR="00735D7C" w:rsidRPr="00735D7C" w:rsidRDefault="00735D7C" w:rsidP="00735D7C">
            <w:pPr>
              <w:spacing w:after="0" w:line="240" w:lineRule="auto"/>
              <w:rPr>
                <w:rFonts w:ascii="Times New Roman" w:eastAsia="Batang" w:hAnsi="Times New Roman" w:cs="Times New Roman"/>
                <w:b/>
                <w:bCs/>
                <w:lang w:eastAsia="ru-RU"/>
              </w:rPr>
            </w:pPr>
            <w:r w:rsidRPr="00735D7C">
              <w:rPr>
                <w:rFonts w:ascii="Times New Roman" w:eastAsia="Batang" w:hAnsi="Times New Roman" w:cs="Times New Roman"/>
                <w:b/>
                <w:bCs/>
                <w:lang w:eastAsia="ru-RU"/>
              </w:rPr>
              <w:t>Самостоятельная работа обучающихся</w:t>
            </w:r>
          </w:p>
        </w:tc>
        <w:tc>
          <w:tcPr>
            <w:tcW w:w="546" w:type="pct"/>
          </w:tcPr>
          <w:p w14:paraId="3EAD1410" w14:textId="77777777" w:rsidR="00735D7C" w:rsidRPr="00735D7C" w:rsidRDefault="00735D7C" w:rsidP="00735D7C">
            <w:pPr>
              <w:suppressAutoHyphens/>
              <w:spacing w:after="0" w:line="240" w:lineRule="auto"/>
              <w:jc w:val="both"/>
              <w:rPr>
                <w:rFonts w:ascii="Times New Roman" w:eastAsia="Batang" w:hAnsi="Times New Roman" w:cs="Times New Roman"/>
                <w:b/>
                <w:bCs/>
                <w:lang w:eastAsia="ru-RU"/>
              </w:rPr>
            </w:pPr>
          </w:p>
        </w:tc>
        <w:tc>
          <w:tcPr>
            <w:tcW w:w="955" w:type="pct"/>
          </w:tcPr>
          <w:p w14:paraId="10E788D3" w14:textId="77777777" w:rsidR="00735D7C" w:rsidRPr="00735D7C" w:rsidRDefault="00735D7C" w:rsidP="00735D7C">
            <w:pPr>
              <w:suppressAutoHyphens/>
              <w:spacing w:after="0" w:line="240" w:lineRule="auto"/>
              <w:rPr>
                <w:rFonts w:ascii="Times New Roman" w:eastAsia="Batang" w:hAnsi="Times New Roman" w:cs="Batang"/>
                <w:b/>
                <w:lang w:eastAsia="ru-RU"/>
              </w:rPr>
            </w:pPr>
          </w:p>
        </w:tc>
        <w:tc>
          <w:tcPr>
            <w:tcW w:w="379" w:type="pct"/>
          </w:tcPr>
          <w:p w14:paraId="1D78C66B" w14:textId="77777777" w:rsidR="00735D7C" w:rsidRPr="00735D7C" w:rsidRDefault="00735D7C" w:rsidP="00735D7C">
            <w:pPr>
              <w:suppressAutoHyphens/>
              <w:spacing w:after="0" w:line="240" w:lineRule="auto"/>
              <w:jc w:val="center"/>
              <w:rPr>
                <w:rFonts w:ascii="Times New Roman" w:eastAsia="Batang" w:hAnsi="Times New Roman" w:cs="Batang"/>
                <w:b/>
                <w:highlight w:val="green"/>
                <w:lang w:eastAsia="ru-RU"/>
              </w:rPr>
            </w:pPr>
          </w:p>
        </w:tc>
      </w:tr>
      <w:tr w:rsidR="00735D7C" w:rsidRPr="00735D7C" w14:paraId="7C481EF2" w14:textId="77777777" w:rsidTr="00976770">
        <w:trPr>
          <w:trHeight w:val="20"/>
        </w:trPr>
        <w:tc>
          <w:tcPr>
            <w:tcW w:w="3120" w:type="pct"/>
            <w:gridSpan w:val="2"/>
          </w:tcPr>
          <w:p w14:paraId="43C3E3DA" w14:textId="77777777" w:rsidR="00735D7C" w:rsidRPr="00735D7C" w:rsidRDefault="00735D7C" w:rsidP="00735D7C">
            <w:pPr>
              <w:spacing w:after="0" w:line="240" w:lineRule="auto"/>
              <w:rPr>
                <w:rFonts w:ascii="Times New Roman" w:eastAsia="Batang" w:hAnsi="Times New Roman" w:cs="Batang"/>
                <w:i/>
                <w:lang w:eastAsia="ru-RU"/>
              </w:rPr>
            </w:pPr>
            <w:r w:rsidRPr="00735D7C">
              <w:rPr>
                <w:rFonts w:ascii="Times New Roman" w:eastAsia="Batang" w:hAnsi="Times New Roman" w:cs="Batang"/>
                <w:b/>
                <w:bCs/>
                <w:lang w:eastAsia="ru-RU"/>
              </w:rPr>
              <w:t>Раздел 4. Степени и корни. Степенная функция</w:t>
            </w:r>
          </w:p>
        </w:tc>
        <w:tc>
          <w:tcPr>
            <w:tcW w:w="546" w:type="pct"/>
          </w:tcPr>
          <w:p w14:paraId="4D09077F" w14:textId="77777777" w:rsidR="00735D7C" w:rsidRPr="00735D7C" w:rsidRDefault="00735D7C" w:rsidP="00735D7C">
            <w:pPr>
              <w:suppressAutoHyphens/>
              <w:spacing w:after="0" w:line="240" w:lineRule="auto"/>
              <w:jc w:val="center"/>
              <w:rPr>
                <w:rFonts w:ascii="Times New Roman" w:eastAsia="Batang" w:hAnsi="Times New Roman" w:cs="Batang"/>
                <w:b/>
                <w:i/>
                <w:lang w:eastAsia="ru-RU"/>
              </w:rPr>
            </w:pPr>
            <w:r w:rsidRPr="00735D7C">
              <w:rPr>
                <w:rFonts w:ascii="Times New Roman" w:eastAsia="Batang" w:hAnsi="Times New Roman" w:cs="Batang"/>
                <w:b/>
                <w:i/>
                <w:lang w:eastAsia="ru-RU"/>
              </w:rPr>
              <w:t>10</w:t>
            </w:r>
          </w:p>
        </w:tc>
        <w:tc>
          <w:tcPr>
            <w:tcW w:w="955" w:type="pct"/>
          </w:tcPr>
          <w:p w14:paraId="6E718327" w14:textId="77777777" w:rsidR="00735D7C" w:rsidRPr="00735D7C" w:rsidRDefault="00735D7C" w:rsidP="00735D7C">
            <w:pPr>
              <w:spacing w:after="0" w:line="240" w:lineRule="auto"/>
              <w:rPr>
                <w:rFonts w:ascii="Times New Roman" w:eastAsia="Batang" w:hAnsi="Times New Roman" w:cs="Times New Roman"/>
                <w:b/>
                <w:bCs/>
                <w:i/>
                <w:iCs/>
                <w:highlight w:val="red"/>
                <w:lang w:eastAsia="ru-RU"/>
              </w:rPr>
            </w:pPr>
          </w:p>
        </w:tc>
        <w:tc>
          <w:tcPr>
            <w:tcW w:w="379" w:type="pct"/>
          </w:tcPr>
          <w:p w14:paraId="13C15E37" w14:textId="77777777" w:rsidR="00735D7C" w:rsidRPr="00735D7C" w:rsidRDefault="00735D7C" w:rsidP="00735D7C">
            <w:pPr>
              <w:spacing w:after="0" w:line="240" w:lineRule="auto"/>
              <w:jc w:val="center"/>
              <w:rPr>
                <w:rFonts w:ascii="Times New Roman" w:eastAsia="Batang" w:hAnsi="Times New Roman" w:cs="Times New Roman"/>
                <w:b/>
                <w:bCs/>
                <w:i/>
                <w:iCs/>
                <w:highlight w:val="green"/>
                <w:lang w:eastAsia="ru-RU"/>
              </w:rPr>
            </w:pPr>
          </w:p>
        </w:tc>
      </w:tr>
      <w:tr w:rsidR="00735D7C" w:rsidRPr="00735D7C" w14:paraId="4B5C9CAD" w14:textId="77777777" w:rsidTr="00976770">
        <w:trPr>
          <w:trHeight w:val="149"/>
        </w:trPr>
        <w:tc>
          <w:tcPr>
            <w:tcW w:w="677" w:type="pct"/>
            <w:vMerge w:val="restart"/>
          </w:tcPr>
          <w:p w14:paraId="75D8283D" w14:textId="77777777" w:rsidR="00735D7C" w:rsidRPr="00735D7C" w:rsidRDefault="00735D7C" w:rsidP="00735D7C">
            <w:pPr>
              <w:spacing w:after="0" w:line="240" w:lineRule="auto"/>
              <w:rPr>
                <w:rFonts w:ascii="Times New Roman" w:eastAsia="Batang" w:hAnsi="Times New Roman" w:cs="Times New Roman"/>
                <w:b/>
                <w:bCs/>
                <w:lang w:eastAsia="ru-RU" w:bidi="ru-RU"/>
              </w:rPr>
            </w:pPr>
            <w:r w:rsidRPr="00735D7C">
              <w:rPr>
                <w:rFonts w:ascii="Times New Roman" w:eastAsia="Batang" w:hAnsi="Times New Roman" w:cs="Batang"/>
                <w:b/>
                <w:bCs/>
                <w:lang w:eastAsia="ru-RU" w:bidi="ru-RU"/>
              </w:rPr>
              <w:t xml:space="preserve">Тема 4.1. </w:t>
            </w:r>
            <w:r w:rsidRPr="00735D7C">
              <w:rPr>
                <w:rFonts w:ascii="Times New Roman" w:eastAsia="Batang" w:hAnsi="Times New Roman" w:cs="Times New Roman"/>
                <w:b/>
                <w:bCs/>
                <w:lang w:eastAsia="ru-RU" w:bidi="ru-RU"/>
              </w:rPr>
              <w:t>Степенная функция, ее свойства</w:t>
            </w:r>
          </w:p>
          <w:p w14:paraId="008CB5F5" w14:textId="77777777" w:rsidR="00735D7C" w:rsidRPr="00735D7C" w:rsidRDefault="00735D7C" w:rsidP="00735D7C">
            <w:pPr>
              <w:spacing w:after="0" w:line="240" w:lineRule="auto"/>
              <w:rPr>
                <w:rFonts w:ascii="Times New Roman" w:eastAsia="Batang" w:hAnsi="Times New Roman" w:cs="Times New Roman"/>
                <w:b/>
                <w:bCs/>
                <w:lang w:eastAsia="ru-RU"/>
              </w:rPr>
            </w:pPr>
          </w:p>
        </w:tc>
        <w:tc>
          <w:tcPr>
            <w:tcW w:w="2443" w:type="pct"/>
          </w:tcPr>
          <w:p w14:paraId="312D2CFB" w14:textId="77777777" w:rsidR="00735D7C" w:rsidRPr="00735D7C" w:rsidRDefault="00735D7C" w:rsidP="00735D7C">
            <w:pPr>
              <w:spacing w:after="0" w:line="240" w:lineRule="auto"/>
              <w:rPr>
                <w:rFonts w:ascii="Times New Roman" w:eastAsia="Batang" w:hAnsi="Times New Roman" w:cs="Times New Roman"/>
                <w:b/>
                <w:bCs/>
                <w:i/>
                <w:lang w:eastAsia="ru-RU"/>
              </w:rPr>
            </w:pPr>
            <w:r w:rsidRPr="00735D7C">
              <w:rPr>
                <w:rFonts w:ascii="Times New Roman" w:eastAsia="Batang" w:hAnsi="Times New Roman" w:cs="Times New Roman"/>
                <w:b/>
                <w:bCs/>
                <w:lang w:eastAsia="ru-RU"/>
              </w:rPr>
              <w:t>Содержание</w:t>
            </w:r>
          </w:p>
        </w:tc>
        <w:tc>
          <w:tcPr>
            <w:tcW w:w="546" w:type="pct"/>
          </w:tcPr>
          <w:p w14:paraId="2D235CC6" w14:textId="77777777" w:rsidR="00735D7C" w:rsidRPr="00735D7C" w:rsidRDefault="00735D7C" w:rsidP="00735D7C">
            <w:pPr>
              <w:suppressAutoHyphens/>
              <w:spacing w:after="0" w:line="240" w:lineRule="auto"/>
              <w:jc w:val="center"/>
              <w:rPr>
                <w:rFonts w:ascii="Times New Roman" w:eastAsia="Batang" w:hAnsi="Times New Roman" w:cs="Times New Roman"/>
                <w:i/>
                <w:iCs/>
                <w:lang w:eastAsia="ru-RU"/>
              </w:rPr>
            </w:pPr>
            <w:r w:rsidRPr="00735D7C">
              <w:rPr>
                <w:rFonts w:ascii="Times New Roman" w:eastAsia="Batang" w:hAnsi="Times New Roman" w:cs="Times New Roman"/>
                <w:i/>
                <w:iCs/>
                <w:lang w:eastAsia="ru-RU"/>
              </w:rPr>
              <w:t>2</w:t>
            </w:r>
          </w:p>
        </w:tc>
        <w:tc>
          <w:tcPr>
            <w:tcW w:w="955" w:type="pct"/>
          </w:tcPr>
          <w:p w14:paraId="40AAD0C3" w14:textId="77777777" w:rsidR="00735D7C" w:rsidRPr="00735D7C" w:rsidRDefault="00735D7C" w:rsidP="00735D7C">
            <w:pPr>
              <w:spacing w:after="0" w:line="240" w:lineRule="auto"/>
              <w:rPr>
                <w:rFonts w:ascii="Times New Roman" w:eastAsia="Batang" w:hAnsi="Times New Roman" w:cs="Times New Roman"/>
                <w:b/>
                <w:i/>
                <w:lang w:eastAsia="ru-RU"/>
              </w:rPr>
            </w:pPr>
          </w:p>
        </w:tc>
        <w:tc>
          <w:tcPr>
            <w:tcW w:w="379" w:type="pct"/>
          </w:tcPr>
          <w:p w14:paraId="7417AD34" w14:textId="77777777" w:rsidR="00735D7C" w:rsidRPr="00735D7C" w:rsidRDefault="00735D7C" w:rsidP="00735D7C">
            <w:pPr>
              <w:spacing w:after="0" w:line="240" w:lineRule="auto"/>
              <w:jc w:val="center"/>
              <w:rPr>
                <w:rFonts w:ascii="Times New Roman" w:eastAsia="Batang" w:hAnsi="Times New Roman" w:cs="Times New Roman"/>
                <w:b/>
                <w:i/>
                <w:highlight w:val="yellow"/>
                <w:lang w:eastAsia="ru-RU"/>
              </w:rPr>
            </w:pPr>
          </w:p>
        </w:tc>
      </w:tr>
      <w:tr w:rsidR="00735D7C" w:rsidRPr="00735D7C" w14:paraId="7C1D2BFC" w14:textId="77777777" w:rsidTr="00976770">
        <w:trPr>
          <w:trHeight w:val="20"/>
        </w:trPr>
        <w:tc>
          <w:tcPr>
            <w:tcW w:w="677" w:type="pct"/>
            <w:vMerge/>
          </w:tcPr>
          <w:p w14:paraId="3AF36B32" w14:textId="77777777" w:rsidR="00735D7C" w:rsidRPr="00735D7C" w:rsidRDefault="00735D7C" w:rsidP="00735D7C">
            <w:pPr>
              <w:spacing w:after="0" w:line="240" w:lineRule="auto"/>
              <w:rPr>
                <w:rFonts w:ascii="Times New Roman" w:eastAsia="Batang" w:hAnsi="Times New Roman" w:cs="Times New Roman"/>
                <w:b/>
                <w:bCs/>
                <w:i/>
                <w:lang w:eastAsia="ru-RU"/>
              </w:rPr>
            </w:pPr>
          </w:p>
        </w:tc>
        <w:tc>
          <w:tcPr>
            <w:tcW w:w="2443" w:type="pct"/>
          </w:tcPr>
          <w:p w14:paraId="2764288B" w14:textId="77777777" w:rsidR="00735D7C" w:rsidRPr="00735D7C" w:rsidRDefault="00735D7C" w:rsidP="00735D7C">
            <w:pPr>
              <w:suppressAutoHyphens/>
              <w:spacing w:after="0" w:line="240" w:lineRule="auto"/>
              <w:jc w:val="both"/>
              <w:rPr>
                <w:rFonts w:ascii="Times New Roman" w:eastAsia="Batang" w:hAnsi="Times New Roman" w:cs="Batang"/>
                <w:lang w:eastAsia="ru-RU"/>
              </w:rPr>
            </w:pPr>
            <w:r w:rsidRPr="00735D7C">
              <w:rPr>
                <w:rFonts w:ascii="Times New Roman" w:eastAsia="Batang" w:hAnsi="Times New Roman" w:cs="Batang"/>
                <w:lang w:eastAsia="ru-RU" w:bidi="ru-RU"/>
              </w:rPr>
              <w:t xml:space="preserve">Понятие корня </w:t>
            </w:r>
            <w:r w:rsidRPr="00735D7C">
              <w:rPr>
                <w:rFonts w:ascii="Times New Roman" w:eastAsia="Batang" w:hAnsi="Times New Roman" w:cs="Batang"/>
                <w:i/>
                <w:lang w:val="en-US" w:eastAsia="ru-RU" w:bidi="en-US"/>
              </w:rPr>
              <w:t>n</w:t>
            </w:r>
            <w:r w:rsidRPr="00735D7C">
              <w:rPr>
                <w:rFonts w:ascii="Times New Roman" w:eastAsia="Batang" w:hAnsi="Times New Roman" w:cs="Batang"/>
                <w:lang w:eastAsia="ru-RU" w:bidi="ru-RU"/>
              </w:rPr>
              <w:t xml:space="preserve">-ой степени из действительного числа. Функции </w:t>
            </w:r>
            <m:oMath>
              <m:r>
                <w:rPr>
                  <w:rFonts w:ascii="Cambria Math" w:eastAsia="Calibri" w:hAnsi="Cambria Math" w:cs="Times New Roman"/>
                </w:rPr>
                <m:t>y=</m:t>
              </m:r>
              <m:rad>
                <m:radPr>
                  <m:ctrlPr>
                    <w:rPr>
                      <w:rFonts w:ascii="Cambria Math" w:eastAsia="Calibri" w:hAnsi="Cambria Math" w:cs="Times New Roman"/>
                      <w:i/>
                    </w:rPr>
                  </m:ctrlPr>
                </m:radPr>
                <m:deg>
                  <m:r>
                    <w:rPr>
                      <w:rFonts w:ascii="Cambria Math" w:eastAsia="Calibri" w:hAnsi="Cambria Math" w:cs="Times New Roman"/>
                    </w:rPr>
                    <m:t>n</m:t>
                  </m:r>
                </m:deg>
                <m:e>
                  <m:r>
                    <w:rPr>
                      <w:rFonts w:ascii="Cambria Math" w:eastAsia="Calibri" w:hAnsi="Cambria Math" w:cs="Times New Roman"/>
                    </w:rPr>
                    <m:t>x</m:t>
                  </m:r>
                </m:e>
              </m:rad>
            </m:oMath>
            <w:r w:rsidRPr="00735D7C">
              <w:rPr>
                <w:rFonts w:ascii="Times New Roman" w:eastAsia="Batang" w:hAnsi="Times New Roman" w:cs="Batang"/>
                <w:lang w:eastAsia="ru-RU" w:bidi="ru-RU"/>
              </w:rPr>
              <w:t xml:space="preserve"> их свойства и графики. Свойства корня </w:t>
            </w:r>
            <w:r w:rsidRPr="00735D7C">
              <w:rPr>
                <w:rFonts w:ascii="Times New Roman" w:eastAsia="Batang" w:hAnsi="Times New Roman" w:cs="Batang"/>
                <w:i/>
                <w:lang w:val="en-US" w:eastAsia="ru-RU" w:bidi="en-US"/>
              </w:rPr>
              <w:t>n</w:t>
            </w:r>
            <w:r w:rsidRPr="00735D7C">
              <w:rPr>
                <w:rFonts w:ascii="Times New Roman" w:eastAsia="Batang" w:hAnsi="Times New Roman" w:cs="Batang"/>
                <w:lang w:eastAsia="ru-RU" w:bidi="ru-RU"/>
              </w:rPr>
              <w:t>-ой степени</w:t>
            </w:r>
          </w:p>
        </w:tc>
        <w:tc>
          <w:tcPr>
            <w:tcW w:w="546" w:type="pct"/>
          </w:tcPr>
          <w:p w14:paraId="48742BFF" w14:textId="77777777" w:rsidR="00735D7C" w:rsidRPr="00735D7C" w:rsidRDefault="00735D7C" w:rsidP="00735D7C">
            <w:pPr>
              <w:suppressAutoHyphens/>
              <w:spacing w:after="0" w:line="240" w:lineRule="auto"/>
              <w:jc w:val="center"/>
              <w:rPr>
                <w:rFonts w:ascii="Times New Roman" w:eastAsia="Batang" w:hAnsi="Times New Roman" w:cs="Times New Roman"/>
                <w:bCs/>
                <w:i/>
                <w:iCs/>
                <w:lang w:val="en-US" w:eastAsia="ru-RU"/>
              </w:rPr>
            </w:pPr>
            <w:r w:rsidRPr="00735D7C">
              <w:rPr>
                <w:rFonts w:ascii="Times New Roman" w:eastAsia="Batang" w:hAnsi="Times New Roman" w:cs="Times New Roman"/>
                <w:bCs/>
                <w:i/>
                <w:iCs/>
                <w:lang w:val="en-US" w:eastAsia="ru-RU"/>
              </w:rPr>
              <w:t>2</w:t>
            </w:r>
          </w:p>
        </w:tc>
        <w:tc>
          <w:tcPr>
            <w:tcW w:w="955" w:type="pct"/>
          </w:tcPr>
          <w:p w14:paraId="2BC8A4C3" w14:textId="77777777" w:rsidR="00735D7C" w:rsidRPr="00735D7C" w:rsidRDefault="00735D7C" w:rsidP="00735D7C">
            <w:pPr>
              <w:spacing w:after="0" w:line="240" w:lineRule="auto"/>
              <w:rPr>
                <w:rFonts w:ascii="Times New Roman" w:eastAsia="Batang" w:hAnsi="Times New Roman" w:cs="Batang"/>
                <w:b/>
                <w:bCs/>
                <w:lang w:eastAsia="ru-RU"/>
              </w:rPr>
            </w:pPr>
            <w:r w:rsidRPr="00735D7C">
              <w:rPr>
                <w:rFonts w:ascii="Times New Roman" w:eastAsia="Batang" w:hAnsi="Times New Roman" w:cs="Batang"/>
                <w:b/>
                <w:bCs/>
                <w:lang w:eastAsia="ru-RU"/>
              </w:rPr>
              <w:t>ОК 01, ОК 02</w:t>
            </w:r>
          </w:p>
        </w:tc>
        <w:tc>
          <w:tcPr>
            <w:tcW w:w="379" w:type="pct"/>
          </w:tcPr>
          <w:p w14:paraId="4B659F7C" w14:textId="77777777" w:rsidR="00735D7C" w:rsidRPr="00735D7C" w:rsidRDefault="00735D7C" w:rsidP="00735D7C">
            <w:pPr>
              <w:suppressAutoHyphens/>
              <w:spacing w:after="0" w:line="240" w:lineRule="auto"/>
              <w:jc w:val="center"/>
              <w:rPr>
                <w:rFonts w:ascii="Times New Roman" w:eastAsia="Batang" w:hAnsi="Times New Roman" w:cs="Batang"/>
                <w:bCs/>
                <w:lang w:eastAsia="ru-RU"/>
              </w:rPr>
            </w:pPr>
            <w:r w:rsidRPr="00735D7C">
              <w:rPr>
                <w:rFonts w:ascii="Times New Roman" w:eastAsia="Batang" w:hAnsi="Times New Roman" w:cs="Batang"/>
                <w:bCs/>
                <w:lang w:eastAsia="ru-RU"/>
              </w:rPr>
              <w:t>Уд 01.02</w:t>
            </w:r>
          </w:p>
          <w:p w14:paraId="14A43F4D" w14:textId="77777777" w:rsidR="00735D7C" w:rsidRPr="00735D7C" w:rsidRDefault="00735D7C" w:rsidP="00735D7C">
            <w:pPr>
              <w:suppressAutoHyphens/>
              <w:spacing w:after="0" w:line="240" w:lineRule="auto"/>
              <w:jc w:val="center"/>
              <w:rPr>
                <w:rFonts w:ascii="Times New Roman" w:eastAsia="Batang" w:hAnsi="Times New Roman" w:cs="Batang"/>
                <w:bCs/>
                <w:lang w:eastAsia="ru-RU"/>
              </w:rPr>
            </w:pPr>
            <w:r w:rsidRPr="00735D7C">
              <w:rPr>
                <w:rFonts w:ascii="Times New Roman" w:eastAsia="Batang" w:hAnsi="Times New Roman" w:cs="Batang"/>
                <w:bCs/>
                <w:lang w:eastAsia="ru-RU"/>
              </w:rPr>
              <w:t>Уд 02.01</w:t>
            </w:r>
          </w:p>
        </w:tc>
      </w:tr>
      <w:tr w:rsidR="00735D7C" w:rsidRPr="00735D7C" w14:paraId="7F433B42" w14:textId="77777777" w:rsidTr="00976770">
        <w:trPr>
          <w:trHeight w:val="20"/>
        </w:trPr>
        <w:tc>
          <w:tcPr>
            <w:tcW w:w="677" w:type="pct"/>
            <w:vMerge/>
          </w:tcPr>
          <w:p w14:paraId="062D5989" w14:textId="77777777" w:rsidR="00735D7C" w:rsidRPr="00735D7C" w:rsidRDefault="00735D7C" w:rsidP="00735D7C">
            <w:pPr>
              <w:spacing w:after="0" w:line="240" w:lineRule="auto"/>
              <w:rPr>
                <w:rFonts w:ascii="Times New Roman" w:eastAsia="Batang" w:hAnsi="Times New Roman" w:cs="Times New Roman"/>
                <w:b/>
                <w:bCs/>
                <w:i/>
                <w:lang w:eastAsia="ru-RU"/>
              </w:rPr>
            </w:pPr>
          </w:p>
        </w:tc>
        <w:tc>
          <w:tcPr>
            <w:tcW w:w="2443" w:type="pct"/>
          </w:tcPr>
          <w:p w14:paraId="14D0A155" w14:textId="77777777" w:rsidR="00735D7C" w:rsidRPr="00735D7C" w:rsidRDefault="00735D7C" w:rsidP="00735D7C">
            <w:pPr>
              <w:suppressAutoHyphens/>
              <w:spacing w:after="0" w:line="240" w:lineRule="auto"/>
              <w:jc w:val="both"/>
              <w:rPr>
                <w:rFonts w:ascii="Times New Roman" w:eastAsia="Batang" w:hAnsi="Times New Roman" w:cs="Batang"/>
                <w:b/>
                <w:lang w:eastAsia="ru-RU"/>
              </w:rPr>
            </w:pPr>
            <w:r w:rsidRPr="00735D7C">
              <w:rPr>
                <w:rFonts w:ascii="Times New Roman" w:eastAsia="Batang" w:hAnsi="Times New Roman" w:cs="Batang"/>
                <w:b/>
                <w:bCs/>
                <w:lang w:eastAsia="ru-RU"/>
              </w:rPr>
              <w:t>В том числе практических занятий и лабораторных работ</w:t>
            </w:r>
          </w:p>
        </w:tc>
        <w:tc>
          <w:tcPr>
            <w:tcW w:w="546" w:type="pct"/>
          </w:tcPr>
          <w:p w14:paraId="22C9F513" w14:textId="77777777" w:rsidR="00735D7C" w:rsidRPr="00735D7C" w:rsidRDefault="00735D7C" w:rsidP="00735D7C">
            <w:pPr>
              <w:suppressAutoHyphens/>
              <w:spacing w:after="0" w:line="240" w:lineRule="auto"/>
              <w:jc w:val="both"/>
              <w:rPr>
                <w:rFonts w:ascii="Times New Roman" w:eastAsia="Batang" w:hAnsi="Times New Roman" w:cs="Batang"/>
                <w:b/>
                <w:lang w:eastAsia="ru-RU"/>
              </w:rPr>
            </w:pPr>
          </w:p>
        </w:tc>
        <w:tc>
          <w:tcPr>
            <w:tcW w:w="955" w:type="pct"/>
          </w:tcPr>
          <w:p w14:paraId="38CBA069" w14:textId="77777777" w:rsidR="00735D7C" w:rsidRPr="00735D7C" w:rsidRDefault="00735D7C" w:rsidP="00735D7C">
            <w:pPr>
              <w:spacing w:after="0" w:line="240" w:lineRule="auto"/>
              <w:rPr>
                <w:rFonts w:ascii="Times New Roman" w:eastAsia="Batang" w:hAnsi="Times New Roman" w:cs="Times New Roman"/>
                <w:b/>
                <w:i/>
                <w:lang w:eastAsia="ru-RU"/>
              </w:rPr>
            </w:pPr>
          </w:p>
        </w:tc>
        <w:tc>
          <w:tcPr>
            <w:tcW w:w="379" w:type="pct"/>
          </w:tcPr>
          <w:p w14:paraId="76D5B30F" w14:textId="77777777" w:rsidR="00735D7C" w:rsidRPr="00735D7C" w:rsidRDefault="00735D7C" w:rsidP="00735D7C">
            <w:pPr>
              <w:spacing w:after="0" w:line="240" w:lineRule="auto"/>
              <w:jc w:val="center"/>
              <w:rPr>
                <w:rFonts w:ascii="Times New Roman" w:eastAsia="Batang" w:hAnsi="Times New Roman" w:cs="Times New Roman"/>
                <w:b/>
                <w:i/>
                <w:highlight w:val="green"/>
                <w:lang w:eastAsia="ru-RU"/>
              </w:rPr>
            </w:pPr>
          </w:p>
        </w:tc>
      </w:tr>
      <w:tr w:rsidR="00735D7C" w:rsidRPr="00735D7C" w14:paraId="22D17523" w14:textId="77777777" w:rsidTr="00976770">
        <w:trPr>
          <w:trHeight w:val="20"/>
        </w:trPr>
        <w:tc>
          <w:tcPr>
            <w:tcW w:w="677" w:type="pct"/>
            <w:vMerge/>
          </w:tcPr>
          <w:p w14:paraId="51455A12" w14:textId="77777777" w:rsidR="00735D7C" w:rsidRPr="00735D7C" w:rsidRDefault="00735D7C" w:rsidP="00735D7C">
            <w:pPr>
              <w:spacing w:after="0" w:line="240" w:lineRule="auto"/>
              <w:rPr>
                <w:rFonts w:ascii="Times New Roman" w:eastAsia="Batang" w:hAnsi="Times New Roman" w:cs="Times New Roman"/>
                <w:b/>
                <w:bCs/>
                <w:i/>
                <w:lang w:eastAsia="ru-RU"/>
              </w:rPr>
            </w:pPr>
          </w:p>
        </w:tc>
        <w:tc>
          <w:tcPr>
            <w:tcW w:w="2443" w:type="pct"/>
          </w:tcPr>
          <w:p w14:paraId="6C9D518F" w14:textId="77777777" w:rsidR="00735D7C" w:rsidRPr="00735D7C" w:rsidRDefault="00735D7C" w:rsidP="00735D7C">
            <w:pPr>
              <w:suppressAutoHyphens/>
              <w:spacing w:after="0" w:line="240" w:lineRule="auto"/>
              <w:jc w:val="both"/>
              <w:rPr>
                <w:rFonts w:ascii="Times New Roman" w:eastAsia="Batang" w:hAnsi="Times New Roman" w:cs="Batang"/>
                <w:b/>
                <w:bCs/>
                <w:lang w:eastAsia="ru-RU"/>
              </w:rPr>
            </w:pPr>
          </w:p>
        </w:tc>
        <w:tc>
          <w:tcPr>
            <w:tcW w:w="546" w:type="pct"/>
          </w:tcPr>
          <w:p w14:paraId="6A4EBFCD" w14:textId="77777777" w:rsidR="00735D7C" w:rsidRPr="00735D7C" w:rsidRDefault="00735D7C" w:rsidP="00735D7C">
            <w:pPr>
              <w:suppressAutoHyphens/>
              <w:spacing w:after="0" w:line="240" w:lineRule="auto"/>
              <w:jc w:val="both"/>
              <w:rPr>
                <w:rFonts w:ascii="Times New Roman" w:eastAsia="Batang" w:hAnsi="Times New Roman" w:cs="Batang"/>
                <w:b/>
                <w:lang w:eastAsia="ru-RU"/>
              </w:rPr>
            </w:pPr>
          </w:p>
        </w:tc>
        <w:tc>
          <w:tcPr>
            <w:tcW w:w="955" w:type="pct"/>
          </w:tcPr>
          <w:p w14:paraId="6A210831" w14:textId="77777777" w:rsidR="00735D7C" w:rsidRPr="00735D7C" w:rsidRDefault="00735D7C" w:rsidP="00735D7C">
            <w:pPr>
              <w:spacing w:after="0" w:line="240" w:lineRule="auto"/>
              <w:rPr>
                <w:rFonts w:ascii="Times New Roman" w:eastAsia="Batang" w:hAnsi="Times New Roman" w:cs="Times New Roman"/>
                <w:b/>
                <w:i/>
                <w:lang w:eastAsia="ru-RU"/>
              </w:rPr>
            </w:pPr>
          </w:p>
        </w:tc>
        <w:tc>
          <w:tcPr>
            <w:tcW w:w="379" w:type="pct"/>
          </w:tcPr>
          <w:p w14:paraId="10442F26" w14:textId="77777777" w:rsidR="00735D7C" w:rsidRPr="00735D7C" w:rsidRDefault="00735D7C" w:rsidP="00735D7C">
            <w:pPr>
              <w:spacing w:after="0" w:line="240" w:lineRule="auto"/>
              <w:jc w:val="center"/>
              <w:rPr>
                <w:rFonts w:ascii="Times New Roman" w:eastAsia="Batang" w:hAnsi="Times New Roman" w:cs="Times New Roman"/>
                <w:b/>
                <w:i/>
                <w:highlight w:val="green"/>
                <w:lang w:eastAsia="ru-RU"/>
              </w:rPr>
            </w:pPr>
          </w:p>
        </w:tc>
      </w:tr>
      <w:tr w:rsidR="00735D7C" w:rsidRPr="00735D7C" w14:paraId="7002C0C9" w14:textId="77777777" w:rsidTr="00976770">
        <w:trPr>
          <w:trHeight w:val="20"/>
        </w:trPr>
        <w:tc>
          <w:tcPr>
            <w:tcW w:w="677" w:type="pct"/>
            <w:vMerge/>
          </w:tcPr>
          <w:p w14:paraId="58877942" w14:textId="77777777" w:rsidR="00735D7C" w:rsidRPr="00735D7C" w:rsidRDefault="00735D7C" w:rsidP="00735D7C">
            <w:pPr>
              <w:spacing w:after="0" w:line="240" w:lineRule="auto"/>
              <w:rPr>
                <w:rFonts w:ascii="Times New Roman" w:eastAsia="Batang" w:hAnsi="Times New Roman" w:cs="Times New Roman"/>
                <w:b/>
                <w:bCs/>
                <w:lang w:eastAsia="ru-RU"/>
              </w:rPr>
            </w:pPr>
          </w:p>
        </w:tc>
        <w:tc>
          <w:tcPr>
            <w:tcW w:w="2443" w:type="pct"/>
          </w:tcPr>
          <w:p w14:paraId="6043C5FF" w14:textId="77777777" w:rsidR="00735D7C" w:rsidRPr="00735D7C" w:rsidRDefault="00735D7C" w:rsidP="00735D7C">
            <w:pPr>
              <w:spacing w:after="0" w:line="240" w:lineRule="auto"/>
              <w:rPr>
                <w:rFonts w:ascii="Times New Roman" w:eastAsia="Batang" w:hAnsi="Times New Roman" w:cs="Times New Roman"/>
                <w:b/>
                <w:bCs/>
                <w:lang w:eastAsia="ru-RU"/>
              </w:rPr>
            </w:pPr>
            <w:r w:rsidRPr="00735D7C">
              <w:rPr>
                <w:rFonts w:ascii="Times New Roman" w:eastAsia="Batang" w:hAnsi="Times New Roman" w:cs="Times New Roman"/>
                <w:b/>
                <w:bCs/>
                <w:lang w:eastAsia="ru-RU"/>
              </w:rPr>
              <w:t>Самостоятельная работа обучающихся</w:t>
            </w:r>
          </w:p>
        </w:tc>
        <w:tc>
          <w:tcPr>
            <w:tcW w:w="546" w:type="pct"/>
          </w:tcPr>
          <w:p w14:paraId="230FAC7E" w14:textId="77777777" w:rsidR="00735D7C" w:rsidRPr="00735D7C" w:rsidRDefault="00735D7C" w:rsidP="00735D7C">
            <w:pPr>
              <w:suppressAutoHyphens/>
              <w:spacing w:after="0" w:line="240" w:lineRule="auto"/>
              <w:jc w:val="both"/>
              <w:rPr>
                <w:rFonts w:ascii="Times New Roman" w:eastAsia="Batang" w:hAnsi="Times New Roman" w:cs="Times New Roman"/>
                <w:b/>
                <w:bCs/>
                <w:lang w:eastAsia="ru-RU"/>
              </w:rPr>
            </w:pPr>
          </w:p>
        </w:tc>
        <w:tc>
          <w:tcPr>
            <w:tcW w:w="955" w:type="pct"/>
          </w:tcPr>
          <w:p w14:paraId="2B5923FC" w14:textId="77777777" w:rsidR="00735D7C" w:rsidRPr="00735D7C" w:rsidRDefault="00735D7C" w:rsidP="00735D7C">
            <w:pPr>
              <w:suppressAutoHyphens/>
              <w:spacing w:after="0" w:line="240" w:lineRule="auto"/>
              <w:rPr>
                <w:rFonts w:ascii="Times New Roman" w:eastAsia="Batang" w:hAnsi="Times New Roman" w:cs="Batang"/>
                <w:b/>
                <w:lang w:eastAsia="ru-RU"/>
              </w:rPr>
            </w:pPr>
          </w:p>
        </w:tc>
        <w:tc>
          <w:tcPr>
            <w:tcW w:w="379" w:type="pct"/>
          </w:tcPr>
          <w:p w14:paraId="15C63598" w14:textId="77777777" w:rsidR="00735D7C" w:rsidRPr="00735D7C" w:rsidRDefault="00735D7C" w:rsidP="00735D7C">
            <w:pPr>
              <w:suppressAutoHyphens/>
              <w:spacing w:after="0" w:line="240" w:lineRule="auto"/>
              <w:jc w:val="center"/>
              <w:rPr>
                <w:rFonts w:ascii="Times New Roman" w:eastAsia="Batang" w:hAnsi="Times New Roman" w:cs="Batang"/>
                <w:b/>
                <w:highlight w:val="green"/>
                <w:lang w:eastAsia="ru-RU"/>
              </w:rPr>
            </w:pPr>
          </w:p>
        </w:tc>
      </w:tr>
      <w:tr w:rsidR="00735D7C" w:rsidRPr="00735D7C" w14:paraId="3E0BF597" w14:textId="77777777" w:rsidTr="00976770">
        <w:trPr>
          <w:trHeight w:val="149"/>
        </w:trPr>
        <w:tc>
          <w:tcPr>
            <w:tcW w:w="677" w:type="pct"/>
            <w:vMerge w:val="restart"/>
          </w:tcPr>
          <w:p w14:paraId="34AAE48B" w14:textId="77777777" w:rsidR="00735D7C" w:rsidRPr="00735D7C" w:rsidRDefault="00735D7C" w:rsidP="00735D7C">
            <w:pPr>
              <w:spacing w:after="0" w:line="240" w:lineRule="auto"/>
              <w:rPr>
                <w:rFonts w:ascii="Times New Roman" w:eastAsia="Batang" w:hAnsi="Times New Roman" w:cs="Times New Roman"/>
                <w:b/>
                <w:bCs/>
                <w:lang w:eastAsia="ru-RU" w:bidi="ru-RU"/>
              </w:rPr>
            </w:pPr>
            <w:r w:rsidRPr="00735D7C">
              <w:rPr>
                <w:rFonts w:ascii="Times New Roman" w:eastAsia="Batang" w:hAnsi="Times New Roman" w:cs="Batang"/>
                <w:b/>
                <w:bCs/>
                <w:lang w:eastAsia="ru-RU" w:bidi="ru-RU"/>
              </w:rPr>
              <w:t xml:space="preserve">Тема 4.2. </w:t>
            </w:r>
            <w:r w:rsidRPr="00735D7C">
              <w:rPr>
                <w:rFonts w:ascii="Times New Roman" w:eastAsia="Batang" w:hAnsi="Times New Roman" w:cs="Times New Roman"/>
                <w:b/>
                <w:bCs/>
                <w:lang w:eastAsia="ru-RU" w:bidi="ru-RU"/>
              </w:rPr>
              <w:t xml:space="preserve">Преобразование выражений с корнями </w:t>
            </w:r>
            <w:r w:rsidRPr="00735D7C">
              <w:rPr>
                <w:rFonts w:ascii="Times New Roman" w:eastAsia="Batang" w:hAnsi="Times New Roman" w:cs="Times New Roman"/>
                <w:b/>
                <w:bCs/>
                <w:i/>
                <w:lang w:eastAsia="ru-RU" w:bidi="ru-RU"/>
              </w:rPr>
              <w:t>п</w:t>
            </w:r>
            <w:r w:rsidRPr="00735D7C">
              <w:rPr>
                <w:rFonts w:ascii="Times New Roman" w:eastAsia="Batang" w:hAnsi="Times New Roman" w:cs="Times New Roman"/>
                <w:b/>
                <w:bCs/>
                <w:lang w:eastAsia="ru-RU" w:bidi="ru-RU"/>
              </w:rPr>
              <w:t>-ой степени</w:t>
            </w:r>
          </w:p>
          <w:p w14:paraId="1B0E7659" w14:textId="77777777" w:rsidR="00735D7C" w:rsidRPr="00735D7C" w:rsidRDefault="00735D7C" w:rsidP="00735D7C">
            <w:pPr>
              <w:spacing w:after="0" w:line="240" w:lineRule="auto"/>
              <w:rPr>
                <w:rFonts w:ascii="Times New Roman" w:eastAsia="Batang" w:hAnsi="Times New Roman" w:cs="Times New Roman"/>
                <w:b/>
                <w:bCs/>
                <w:lang w:eastAsia="ru-RU"/>
              </w:rPr>
            </w:pPr>
          </w:p>
        </w:tc>
        <w:tc>
          <w:tcPr>
            <w:tcW w:w="2443" w:type="pct"/>
          </w:tcPr>
          <w:p w14:paraId="14DF039C" w14:textId="77777777" w:rsidR="00735D7C" w:rsidRPr="00735D7C" w:rsidRDefault="00735D7C" w:rsidP="00735D7C">
            <w:pPr>
              <w:spacing w:after="0" w:line="240" w:lineRule="auto"/>
              <w:rPr>
                <w:rFonts w:ascii="Times New Roman" w:eastAsia="Batang" w:hAnsi="Times New Roman" w:cs="Times New Roman"/>
                <w:b/>
                <w:bCs/>
                <w:i/>
                <w:lang w:eastAsia="ru-RU"/>
              </w:rPr>
            </w:pPr>
            <w:r w:rsidRPr="00735D7C">
              <w:rPr>
                <w:rFonts w:ascii="Times New Roman" w:eastAsia="Batang" w:hAnsi="Times New Roman" w:cs="Times New Roman"/>
                <w:b/>
                <w:bCs/>
                <w:lang w:eastAsia="ru-RU"/>
              </w:rPr>
              <w:t>Содержание</w:t>
            </w:r>
          </w:p>
        </w:tc>
        <w:tc>
          <w:tcPr>
            <w:tcW w:w="546" w:type="pct"/>
          </w:tcPr>
          <w:p w14:paraId="4A9A31E4" w14:textId="77777777" w:rsidR="00735D7C" w:rsidRPr="00735D7C" w:rsidRDefault="00735D7C" w:rsidP="00735D7C">
            <w:pPr>
              <w:suppressAutoHyphens/>
              <w:spacing w:after="0" w:line="240" w:lineRule="auto"/>
              <w:jc w:val="center"/>
              <w:rPr>
                <w:rFonts w:ascii="Times New Roman" w:eastAsia="Batang" w:hAnsi="Times New Roman" w:cs="Times New Roman"/>
                <w:i/>
                <w:iCs/>
                <w:lang w:eastAsia="ru-RU"/>
              </w:rPr>
            </w:pPr>
            <w:r w:rsidRPr="00735D7C">
              <w:rPr>
                <w:rFonts w:ascii="Times New Roman" w:eastAsia="Batang" w:hAnsi="Times New Roman" w:cs="Times New Roman"/>
                <w:i/>
                <w:iCs/>
                <w:lang w:eastAsia="ru-RU"/>
              </w:rPr>
              <w:t>2</w:t>
            </w:r>
          </w:p>
        </w:tc>
        <w:tc>
          <w:tcPr>
            <w:tcW w:w="955" w:type="pct"/>
          </w:tcPr>
          <w:p w14:paraId="1878D6D7" w14:textId="77777777" w:rsidR="00735D7C" w:rsidRPr="00735D7C" w:rsidRDefault="00735D7C" w:rsidP="00735D7C">
            <w:pPr>
              <w:spacing w:after="0" w:line="240" w:lineRule="auto"/>
              <w:rPr>
                <w:rFonts w:ascii="Times New Roman" w:eastAsia="Batang" w:hAnsi="Times New Roman" w:cs="Times New Roman"/>
                <w:b/>
                <w:i/>
                <w:lang w:eastAsia="ru-RU"/>
              </w:rPr>
            </w:pPr>
          </w:p>
        </w:tc>
        <w:tc>
          <w:tcPr>
            <w:tcW w:w="379" w:type="pct"/>
          </w:tcPr>
          <w:p w14:paraId="6ED6B5DE" w14:textId="77777777" w:rsidR="00735D7C" w:rsidRPr="00735D7C" w:rsidRDefault="00735D7C" w:rsidP="00735D7C">
            <w:pPr>
              <w:spacing w:after="0" w:line="240" w:lineRule="auto"/>
              <w:jc w:val="center"/>
              <w:rPr>
                <w:rFonts w:ascii="Times New Roman" w:eastAsia="Batang" w:hAnsi="Times New Roman" w:cs="Times New Roman"/>
                <w:b/>
                <w:i/>
                <w:highlight w:val="yellow"/>
                <w:lang w:eastAsia="ru-RU"/>
              </w:rPr>
            </w:pPr>
          </w:p>
        </w:tc>
      </w:tr>
      <w:tr w:rsidR="00735D7C" w:rsidRPr="00735D7C" w14:paraId="07818F0E" w14:textId="77777777" w:rsidTr="00976770">
        <w:trPr>
          <w:trHeight w:val="20"/>
        </w:trPr>
        <w:tc>
          <w:tcPr>
            <w:tcW w:w="677" w:type="pct"/>
            <w:vMerge/>
          </w:tcPr>
          <w:p w14:paraId="6BD98A14" w14:textId="77777777" w:rsidR="00735D7C" w:rsidRPr="00735D7C" w:rsidRDefault="00735D7C" w:rsidP="00735D7C">
            <w:pPr>
              <w:spacing w:after="0" w:line="240" w:lineRule="auto"/>
              <w:rPr>
                <w:rFonts w:ascii="Times New Roman" w:eastAsia="Batang" w:hAnsi="Times New Roman" w:cs="Times New Roman"/>
                <w:b/>
                <w:bCs/>
                <w:i/>
                <w:lang w:eastAsia="ru-RU"/>
              </w:rPr>
            </w:pPr>
          </w:p>
        </w:tc>
        <w:tc>
          <w:tcPr>
            <w:tcW w:w="2443" w:type="pct"/>
          </w:tcPr>
          <w:p w14:paraId="13931482" w14:textId="77777777" w:rsidR="00735D7C" w:rsidRPr="00735D7C" w:rsidRDefault="00735D7C" w:rsidP="00735D7C">
            <w:pPr>
              <w:suppressAutoHyphens/>
              <w:spacing w:after="0" w:line="240" w:lineRule="auto"/>
              <w:jc w:val="both"/>
              <w:rPr>
                <w:rFonts w:ascii="Times New Roman" w:eastAsia="Batang" w:hAnsi="Times New Roman" w:cs="Batang"/>
                <w:lang w:eastAsia="ru-RU"/>
              </w:rPr>
            </w:pPr>
            <w:r w:rsidRPr="00735D7C">
              <w:rPr>
                <w:rFonts w:ascii="Times New Roman" w:eastAsia="Batang" w:hAnsi="Times New Roman" w:cs="Batang"/>
                <w:lang w:eastAsia="ru-RU" w:bidi="ru-RU"/>
              </w:rPr>
              <w:t>Преобразование иррациональных выражений. Вычисление и сравнение корней. Выполнение расчетов с радикалами</w:t>
            </w:r>
          </w:p>
        </w:tc>
        <w:tc>
          <w:tcPr>
            <w:tcW w:w="546" w:type="pct"/>
          </w:tcPr>
          <w:p w14:paraId="0C8680CB" w14:textId="77777777" w:rsidR="00735D7C" w:rsidRPr="00735D7C" w:rsidRDefault="00735D7C" w:rsidP="00735D7C">
            <w:pPr>
              <w:suppressAutoHyphens/>
              <w:spacing w:after="0" w:line="240" w:lineRule="auto"/>
              <w:jc w:val="center"/>
              <w:rPr>
                <w:rFonts w:ascii="Times New Roman" w:eastAsia="Batang" w:hAnsi="Times New Roman" w:cs="Times New Roman"/>
                <w:bCs/>
                <w:i/>
                <w:iCs/>
                <w:lang w:eastAsia="ru-RU"/>
              </w:rPr>
            </w:pPr>
            <w:r w:rsidRPr="00735D7C">
              <w:rPr>
                <w:rFonts w:ascii="Times New Roman" w:eastAsia="Batang" w:hAnsi="Times New Roman" w:cs="Times New Roman"/>
                <w:bCs/>
                <w:i/>
                <w:iCs/>
                <w:lang w:eastAsia="ru-RU"/>
              </w:rPr>
              <w:t>2</w:t>
            </w:r>
          </w:p>
        </w:tc>
        <w:tc>
          <w:tcPr>
            <w:tcW w:w="955" w:type="pct"/>
          </w:tcPr>
          <w:p w14:paraId="1F079CC0" w14:textId="77777777" w:rsidR="00735D7C" w:rsidRPr="00735D7C" w:rsidRDefault="00735D7C" w:rsidP="00735D7C">
            <w:pPr>
              <w:spacing w:after="0" w:line="240" w:lineRule="auto"/>
              <w:rPr>
                <w:rFonts w:ascii="Times New Roman" w:eastAsia="Batang" w:hAnsi="Times New Roman" w:cs="Batang"/>
                <w:b/>
                <w:bCs/>
                <w:lang w:eastAsia="ru-RU"/>
              </w:rPr>
            </w:pPr>
            <w:r w:rsidRPr="00735D7C">
              <w:rPr>
                <w:rFonts w:ascii="Times New Roman" w:eastAsia="Batang" w:hAnsi="Times New Roman" w:cs="Batang"/>
                <w:b/>
                <w:bCs/>
                <w:lang w:eastAsia="ru-RU"/>
              </w:rPr>
              <w:t>ОК 01</w:t>
            </w:r>
          </w:p>
        </w:tc>
        <w:tc>
          <w:tcPr>
            <w:tcW w:w="379" w:type="pct"/>
          </w:tcPr>
          <w:p w14:paraId="021543A7" w14:textId="77777777" w:rsidR="00735D7C" w:rsidRPr="00735D7C" w:rsidRDefault="00735D7C" w:rsidP="00735D7C">
            <w:pPr>
              <w:suppressAutoHyphens/>
              <w:spacing w:after="0" w:line="240" w:lineRule="auto"/>
              <w:jc w:val="center"/>
              <w:rPr>
                <w:rFonts w:ascii="Times New Roman" w:eastAsia="Batang" w:hAnsi="Times New Roman" w:cs="Batang"/>
                <w:bCs/>
                <w:lang w:eastAsia="ru-RU"/>
              </w:rPr>
            </w:pPr>
            <w:r w:rsidRPr="00735D7C">
              <w:rPr>
                <w:rFonts w:ascii="Times New Roman" w:eastAsia="Batang" w:hAnsi="Times New Roman" w:cs="Batang"/>
                <w:bCs/>
                <w:lang w:eastAsia="ru-RU"/>
              </w:rPr>
              <w:t>Уо 01.03</w:t>
            </w:r>
          </w:p>
          <w:p w14:paraId="04D0FF3D" w14:textId="77777777" w:rsidR="00735D7C" w:rsidRPr="00735D7C" w:rsidRDefault="00735D7C" w:rsidP="00735D7C">
            <w:pPr>
              <w:suppressAutoHyphens/>
              <w:spacing w:after="0" w:line="240" w:lineRule="auto"/>
              <w:jc w:val="center"/>
              <w:rPr>
                <w:rFonts w:ascii="Times New Roman" w:eastAsia="Batang" w:hAnsi="Times New Roman" w:cs="Batang"/>
                <w:bCs/>
                <w:lang w:eastAsia="ru-RU"/>
              </w:rPr>
            </w:pPr>
            <w:r w:rsidRPr="00735D7C">
              <w:rPr>
                <w:rFonts w:ascii="Times New Roman" w:eastAsia="Batang" w:hAnsi="Times New Roman" w:cs="Batang"/>
                <w:bCs/>
                <w:lang w:eastAsia="ru-RU"/>
              </w:rPr>
              <w:t>Уд 01.02</w:t>
            </w:r>
          </w:p>
          <w:p w14:paraId="60DC8906" w14:textId="77777777" w:rsidR="00735D7C" w:rsidRPr="00735D7C" w:rsidRDefault="00735D7C" w:rsidP="00735D7C">
            <w:pPr>
              <w:suppressAutoHyphens/>
              <w:spacing w:after="0" w:line="240" w:lineRule="auto"/>
              <w:jc w:val="center"/>
              <w:rPr>
                <w:rFonts w:ascii="Times New Roman" w:eastAsia="Batang" w:hAnsi="Times New Roman" w:cs="Batang"/>
                <w:bCs/>
                <w:lang w:eastAsia="ru-RU"/>
              </w:rPr>
            </w:pPr>
            <w:r w:rsidRPr="00735D7C">
              <w:rPr>
                <w:rFonts w:ascii="Times New Roman" w:eastAsia="Batang" w:hAnsi="Times New Roman" w:cs="Batang"/>
                <w:bCs/>
                <w:lang w:eastAsia="ru-RU"/>
              </w:rPr>
              <w:t>Зо 01.05</w:t>
            </w:r>
          </w:p>
        </w:tc>
      </w:tr>
      <w:tr w:rsidR="00735D7C" w:rsidRPr="00735D7C" w14:paraId="5D79B952" w14:textId="77777777" w:rsidTr="00976770">
        <w:trPr>
          <w:trHeight w:val="20"/>
        </w:trPr>
        <w:tc>
          <w:tcPr>
            <w:tcW w:w="677" w:type="pct"/>
            <w:vMerge/>
          </w:tcPr>
          <w:p w14:paraId="1059B526" w14:textId="77777777" w:rsidR="00735D7C" w:rsidRPr="00735D7C" w:rsidRDefault="00735D7C" w:rsidP="00735D7C">
            <w:pPr>
              <w:spacing w:after="0" w:line="240" w:lineRule="auto"/>
              <w:rPr>
                <w:rFonts w:ascii="Times New Roman" w:eastAsia="Batang" w:hAnsi="Times New Roman" w:cs="Times New Roman"/>
                <w:b/>
                <w:bCs/>
                <w:i/>
                <w:lang w:eastAsia="ru-RU"/>
              </w:rPr>
            </w:pPr>
          </w:p>
        </w:tc>
        <w:tc>
          <w:tcPr>
            <w:tcW w:w="2443" w:type="pct"/>
          </w:tcPr>
          <w:p w14:paraId="5C873AF6" w14:textId="77777777" w:rsidR="00735D7C" w:rsidRPr="00735D7C" w:rsidRDefault="00735D7C" w:rsidP="00735D7C">
            <w:pPr>
              <w:suppressAutoHyphens/>
              <w:spacing w:after="0" w:line="240" w:lineRule="auto"/>
              <w:jc w:val="both"/>
              <w:rPr>
                <w:rFonts w:ascii="Times New Roman" w:eastAsia="Batang" w:hAnsi="Times New Roman" w:cs="Batang"/>
                <w:b/>
                <w:lang w:eastAsia="ru-RU"/>
              </w:rPr>
            </w:pPr>
            <w:r w:rsidRPr="00735D7C">
              <w:rPr>
                <w:rFonts w:ascii="Times New Roman" w:eastAsia="Batang" w:hAnsi="Times New Roman" w:cs="Batang"/>
                <w:b/>
                <w:bCs/>
                <w:lang w:eastAsia="ru-RU"/>
              </w:rPr>
              <w:t>В том числе практических занятий и лабораторных работ</w:t>
            </w:r>
          </w:p>
        </w:tc>
        <w:tc>
          <w:tcPr>
            <w:tcW w:w="546" w:type="pct"/>
          </w:tcPr>
          <w:p w14:paraId="4AEDC622" w14:textId="77777777" w:rsidR="00735D7C" w:rsidRPr="00735D7C" w:rsidRDefault="00735D7C" w:rsidP="00735D7C">
            <w:pPr>
              <w:suppressAutoHyphens/>
              <w:spacing w:after="0" w:line="240" w:lineRule="auto"/>
              <w:jc w:val="both"/>
              <w:rPr>
                <w:rFonts w:ascii="Times New Roman" w:eastAsia="Batang" w:hAnsi="Times New Roman" w:cs="Batang"/>
                <w:b/>
                <w:lang w:eastAsia="ru-RU"/>
              </w:rPr>
            </w:pPr>
          </w:p>
        </w:tc>
        <w:tc>
          <w:tcPr>
            <w:tcW w:w="955" w:type="pct"/>
          </w:tcPr>
          <w:p w14:paraId="1ED6ED3B" w14:textId="77777777" w:rsidR="00735D7C" w:rsidRPr="00735D7C" w:rsidRDefault="00735D7C" w:rsidP="00735D7C">
            <w:pPr>
              <w:spacing w:after="0" w:line="240" w:lineRule="auto"/>
              <w:rPr>
                <w:rFonts w:ascii="Times New Roman" w:eastAsia="Batang" w:hAnsi="Times New Roman" w:cs="Times New Roman"/>
                <w:b/>
                <w:i/>
                <w:lang w:eastAsia="ru-RU"/>
              </w:rPr>
            </w:pPr>
          </w:p>
        </w:tc>
        <w:tc>
          <w:tcPr>
            <w:tcW w:w="379" w:type="pct"/>
          </w:tcPr>
          <w:p w14:paraId="3657B2F9" w14:textId="77777777" w:rsidR="00735D7C" w:rsidRPr="00735D7C" w:rsidRDefault="00735D7C" w:rsidP="00735D7C">
            <w:pPr>
              <w:spacing w:after="0" w:line="240" w:lineRule="auto"/>
              <w:jc w:val="center"/>
              <w:rPr>
                <w:rFonts w:ascii="Times New Roman" w:eastAsia="Batang" w:hAnsi="Times New Roman" w:cs="Times New Roman"/>
                <w:b/>
                <w:i/>
                <w:lang w:eastAsia="ru-RU"/>
              </w:rPr>
            </w:pPr>
          </w:p>
        </w:tc>
      </w:tr>
      <w:tr w:rsidR="00735D7C" w:rsidRPr="00735D7C" w14:paraId="0F844C37" w14:textId="77777777" w:rsidTr="00976770">
        <w:trPr>
          <w:trHeight w:val="20"/>
        </w:trPr>
        <w:tc>
          <w:tcPr>
            <w:tcW w:w="677" w:type="pct"/>
            <w:vMerge/>
          </w:tcPr>
          <w:p w14:paraId="21C767D7" w14:textId="77777777" w:rsidR="00735D7C" w:rsidRPr="00735D7C" w:rsidRDefault="00735D7C" w:rsidP="00735D7C">
            <w:pPr>
              <w:spacing w:after="0" w:line="240" w:lineRule="auto"/>
              <w:rPr>
                <w:rFonts w:ascii="Times New Roman" w:eastAsia="Batang" w:hAnsi="Times New Roman" w:cs="Times New Roman"/>
                <w:b/>
                <w:bCs/>
                <w:i/>
                <w:lang w:eastAsia="ru-RU"/>
              </w:rPr>
            </w:pPr>
          </w:p>
        </w:tc>
        <w:tc>
          <w:tcPr>
            <w:tcW w:w="2443" w:type="pct"/>
          </w:tcPr>
          <w:p w14:paraId="79E76FE7" w14:textId="77777777" w:rsidR="00735D7C" w:rsidRPr="00735D7C" w:rsidRDefault="00735D7C" w:rsidP="00735D7C">
            <w:pPr>
              <w:suppressAutoHyphens/>
              <w:spacing w:after="0" w:line="240" w:lineRule="auto"/>
              <w:jc w:val="both"/>
              <w:rPr>
                <w:rFonts w:ascii="Times New Roman" w:eastAsia="Batang" w:hAnsi="Times New Roman" w:cs="Batang"/>
                <w:b/>
                <w:bCs/>
                <w:lang w:eastAsia="ru-RU"/>
              </w:rPr>
            </w:pPr>
          </w:p>
        </w:tc>
        <w:tc>
          <w:tcPr>
            <w:tcW w:w="546" w:type="pct"/>
          </w:tcPr>
          <w:p w14:paraId="3EBCF817" w14:textId="77777777" w:rsidR="00735D7C" w:rsidRPr="00735D7C" w:rsidRDefault="00735D7C" w:rsidP="00735D7C">
            <w:pPr>
              <w:suppressAutoHyphens/>
              <w:spacing w:after="0" w:line="240" w:lineRule="auto"/>
              <w:jc w:val="both"/>
              <w:rPr>
                <w:rFonts w:ascii="Times New Roman" w:eastAsia="Batang" w:hAnsi="Times New Roman" w:cs="Batang"/>
                <w:b/>
                <w:lang w:eastAsia="ru-RU"/>
              </w:rPr>
            </w:pPr>
          </w:p>
        </w:tc>
        <w:tc>
          <w:tcPr>
            <w:tcW w:w="955" w:type="pct"/>
          </w:tcPr>
          <w:p w14:paraId="728657E7" w14:textId="77777777" w:rsidR="00735D7C" w:rsidRPr="00735D7C" w:rsidRDefault="00735D7C" w:rsidP="00735D7C">
            <w:pPr>
              <w:spacing w:after="0" w:line="240" w:lineRule="auto"/>
              <w:rPr>
                <w:rFonts w:ascii="Times New Roman" w:eastAsia="Batang" w:hAnsi="Times New Roman" w:cs="Times New Roman"/>
                <w:b/>
                <w:i/>
                <w:lang w:eastAsia="ru-RU"/>
              </w:rPr>
            </w:pPr>
          </w:p>
        </w:tc>
        <w:tc>
          <w:tcPr>
            <w:tcW w:w="379" w:type="pct"/>
          </w:tcPr>
          <w:p w14:paraId="26E7390C" w14:textId="77777777" w:rsidR="00735D7C" w:rsidRPr="00735D7C" w:rsidRDefault="00735D7C" w:rsidP="00735D7C">
            <w:pPr>
              <w:spacing w:after="0" w:line="240" w:lineRule="auto"/>
              <w:jc w:val="center"/>
              <w:rPr>
                <w:rFonts w:ascii="Times New Roman" w:eastAsia="Batang" w:hAnsi="Times New Roman" w:cs="Times New Roman"/>
                <w:b/>
                <w:i/>
                <w:lang w:eastAsia="ru-RU"/>
              </w:rPr>
            </w:pPr>
          </w:p>
        </w:tc>
      </w:tr>
      <w:tr w:rsidR="00735D7C" w:rsidRPr="00735D7C" w14:paraId="17224156" w14:textId="77777777" w:rsidTr="00976770">
        <w:trPr>
          <w:trHeight w:val="20"/>
        </w:trPr>
        <w:tc>
          <w:tcPr>
            <w:tcW w:w="677" w:type="pct"/>
            <w:vMerge/>
          </w:tcPr>
          <w:p w14:paraId="616C9F10" w14:textId="77777777" w:rsidR="00735D7C" w:rsidRPr="00735D7C" w:rsidRDefault="00735D7C" w:rsidP="00735D7C">
            <w:pPr>
              <w:spacing w:after="0" w:line="240" w:lineRule="auto"/>
              <w:rPr>
                <w:rFonts w:ascii="Times New Roman" w:eastAsia="Batang" w:hAnsi="Times New Roman" w:cs="Times New Roman"/>
                <w:b/>
                <w:bCs/>
                <w:lang w:eastAsia="ru-RU"/>
              </w:rPr>
            </w:pPr>
          </w:p>
        </w:tc>
        <w:tc>
          <w:tcPr>
            <w:tcW w:w="2443" w:type="pct"/>
          </w:tcPr>
          <w:p w14:paraId="1F1F14C9" w14:textId="77777777" w:rsidR="00735D7C" w:rsidRPr="00735D7C" w:rsidRDefault="00735D7C" w:rsidP="00735D7C">
            <w:pPr>
              <w:spacing w:after="0" w:line="240" w:lineRule="auto"/>
              <w:rPr>
                <w:rFonts w:ascii="Times New Roman" w:eastAsia="Batang" w:hAnsi="Times New Roman" w:cs="Times New Roman"/>
                <w:b/>
                <w:bCs/>
                <w:lang w:eastAsia="ru-RU"/>
              </w:rPr>
            </w:pPr>
            <w:r w:rsidRPr="00735D7C">
              <w:rPr>
                <w:rFonts w:ascii="Times New Roman" w:eastAsia="Batang" w:hAnsi="Times New Roman" w:cs="Times New Roman"/>
                <w:b/>
                <w:bCs/>
                <w:lang w:eastAsia="ru-RU"/>
              </w:rPr>
              <w:t>Самостоятельная работа обучающихся</w:t>
            </w:r>
          </w:p>
        </w:tc>
        <w:tc>
          <w:tcPr>
            <w:tcW w:w="546" w:type="pct"/>
          </w:tcPr>
          <w:p w14:paraId="066D330C" w14:textId="77777777" w:rsidR="00735D7C" w:rsidRPr="00735D7C" w:rsidRDefault="00735D7C" w:rsidP="00735D7C">
            <w:pPr>
              <w:suppressAutoHyphens/>
              <w:spacing w:after="0" w:line="240" w:lineRule="auto"/>
              <w:jc w:val="both"/>
              <w:rPr>
                <w:rFonts w:ascii="Times New Roman" w:eastAsia="Batang" w:hAnsi="Times New Roman" w:cs="Times New Roman"/>
                <w:b/>
                <w:bCs/>
                <w:lang w:eastAsia="ru-RU"/>
              </w:rPr>
            </w:pPr>
          </w:p>
        </w:tc>
        <w:tc>
          <w:tcPr>
            <w:tcW w:w="955" w:type="pct"/>
          </w:tcPr>
          <w:p w14:paraId="264C068A" w14:textId="77777777" w:rsidR="00735D7C" w:rsidRPr="00735D7C" w:rsidRDefault="00735D7C" w:rsidP="00735D7C">
            <w:pPr>
              <w:suppressAutoHyphens/>
              <w:spacing w:after="0" w:line="240" w:lineRule="auto"/>
              <w:rPr>
                <w:rFonts w:ascii="Times New Roman" w:eastAsia="Batang" w:hAnsi="Times New Roman" w:cs="Batang"/>
                <w:b/>
                <w:lang w:eastAsia="ru-RU"/>
              </w:rPr>
            </w:pPr>
          </w:p>
        </w:tc>
        <w:tc>
          <w:tcPr>
            <w:tcW w:w="379" w:type="pct"/>
          </w:tcPr>
          <w:p w14:paraId="4DA391EE" w14:textId="77777777" w:rsidR="00735D7C" w:rsidRPr="00735D7C" w:rsidRDefault="00735D7C" w:rsidP="00735D7C">
            <w:pPr>
              <w:suppressAutoHyphens/>
              <w:spacing w:after="0" w:line="240" w:lineRule="auto"/>
              <w:jc w:val="center"/>
              <w:rPr>
                <w:rFonts w:ascii="Times New Roman" w:eastAsia="Batang" w:hAnsi="Times New Roman" w:cs="Batang"/>
                <w:b/>
                <w:lang w:eastAsia="ru-RU"/>
              </w:rPr>
            </w:pPr>
          </w:p>
        </w:tc>
      </w:tr>
      <w:tr w:rsidR="00735D7C" w:rsidRPr="00735D7C" w14:paraId="0947557C" w14:textId="77777777" w:rsidTr="00976770">
        <w:trPr>
          <w:trHeight w:val="149"/>
        </w:trPr>
        <w:tc>
          <w:tcPr>
            <w:tcW w:w="677" w:type="pct"/>
            <w:vMerge w:val="restart"/>
          </w:tcPr>
          <w:p w14:paraId="18314CF9" w14:textId="77777777" w:rsidR="00735D7C" w:rsidRPr="00735D7C" w:rsidRDefault="00735D7C" w:rsidP="00735D7C">
            <w:pPr>
              <w:spacing w:after="0" w:line="240" w:lineRule="auto"/>
              <w:rPr>
                <w:rFonts w:ascii="Times New Roman" w:eastAsia="Batang" w:hAnsi="Times New Roman" w:cs="Times New Roman"/>
                <w:b/>
                <w:bCs/>
                <w:lang w:eastAsia="ru-RU" w:bidi="ru-RU"/>
              </w:rPr>
            </w:pPr>
            <w:r w:rsidRPr="00735D7C">
              <w:rPr>
                <w:rFonts w:ascii="Times New Roman" w:eastAsia="Batang" w:hAnsi="Times New Roman" w:cs="Batang"/>
                <w:b/>
                <w:bCs/>
                <w:lang w:eastAsia="ru-RU" w:bidi="ru-RU"/>
              </w:rPr>
              <w:t xml:space="preserve">Тема 4.3. </w:t>
            </w:r>
            <w:r w:rsidRPr="00735D7C">
              <w:rPr>
                <w:rFonts w:ascii="Times New Roman" w:eastAsia="Batang" w:hAnsi="Times New Roman" w:cs="Times New Roman"/>
                <w:b/>
                <w:bCs/>
                <w:lang w:eastAsia="ru-RU" w:bidi="ru-RU"/>
              </w:rPr>
              <w:t>Свойства степени с рациональным и действительным показателями</w:t>
            </w:r>
          </w:p>
          <w:p w14:paraId="36629FEF" w14:textId="77777777" w:rsidR="00735D7C" w:rsidRPr="00735D7C" w:rsidRDefault="00735D7C" w:rsidP="00735D7C">
            <w:pPr>
              <w:spacing w:after="0" w:line="240" w:lineRule="auto"/>
              <w:rPr>
                <w:rFonts w:ascii="Times New Roman" w:eastAsia="Batang" w:hAnsi="Times New Roman" w:cs="Times New Roman"/>
                <w:b/>
                <w:bCs/>
                <w:lang w:eastAsia="ru-RU"/>
              </w:rPr>
            </w:pPr>
          </w:p>
        </w:tc>
        <w:tc>
          <w:tcPr>
            <w:tcW w:w="2443" w:type="pct"/>
          </w:tcPr>
          <w:p w14:paraId="009E6580" w14:textId="77777777" w:rsidR="00735D7C" w:rsidRPr="00735D7C" w:rsidRDefault="00735D7C" w:rsidP="00735D7C">
            <w:pPr>
              <w:spacing w:after="0" w:line="240" w:lineRule="auto"/>
              <w:rPr>
                <w:rFonts w:ascii="Times New Roman" w:eastAsia="Batang" w:hAnsi="Times New Roman" w:cs="Times New Roman"/>
                <w:b/>
                <w:bCs/>
                <w:i/>
                <w:lang w:eastAsia="ru-RU"/>
              </w:rPr>
            </w:pPr>
            <w:r w:rsidRPr="00735D7C">
              <w:rPr>
                <w:rFonts w:ascii="Times New Roman" w:eastAsia="Batang" w:hAnsi="Times New Roman" w:cs="Times New Roman"/>
                <w:b/>
                <w:bCs/>
                <w:lang w:eastAsia="ru-RU"/>
              </w:rPr>
              <w:t>Содержание</w:t>
            </w:r>
          </w:p>
        </w:tc>
        <w:tc>
          <w:tcPr>
            <w:tcW w:w="546" w:type="pct"/>
          </w:tcPr>
          <w:p w14:paraId="57A89286" w14:textId="77777777" w:rsidR="00735D7C" w:rsidRPr="00735D7C" w:rsidRDefault="00735D7C" w:rsidP="00735D7C">
            <w:pPr>
              <w:suppressAutoHyphens/>
              <w:spacing w:after="0" w:line="240" w:lineRule="auto"/>
              <w:jc w:val="center"/>
              <w:rPr>
                <w:rFonts w:ascii="Times New Roman" w:eastAsia="Batang" w:hAnsi="Times New Roman" w:cs="Times New Roman"/>
                <w:i/>
                <w:iCs/>
                <w:lang w:eastAsia="ru-RU"/>
              </w:rPr>
            </w:pPr>
            <w:r w:rsidRPr="00735D7C">
              <w:rPr>
                <w:rFonts w:ascii="Times New Roman" w:eastAsia="Batang" w:hAnsi="Times New Roman" w:cs="Times New Roman"/>
                <w:i/>
                <w:iCs/>
                <w:lang w:eastAsia="ru-RU"/>
              </w:rPr>
              <w:t>2</w:t>
            </w:r>
          </w:p>
        </w:tc>
        <w:tc>
          <w:tcPr>
            <w:tcW w:w="955" w:type="pct"/>
          </w:tcPr>
          <w:p w14:paraId="790A1344" w14:textId="77777777" w:rsidR="00735D7C" w:rsidRPr="00735D7C" w:rsidRDefault="00735D7C" w:rsidP="00735D7C">
            <w:pPr>
              <w:spacing w:after="0" w:line="240" w:lineRule="auto"/>
              <w:rPr>
                <w:rFonts w:ascii="Times New Roman" w:eastAsia="Batang" w:hAnsi="Times New Roman" w:cs="Times New Roman"/>
                <w:b/>
                <w:i/>
                <w:lang w:eastAsia="ru-RU"/>
              </w:rPr>
            </w:pPr>
          </w:p>
        </w:tc>
        <w:tc>
          <w:tcPr>
            <w:tcW w:w="379" w:type="pct"/>
          </w:tcPr>
          <w:p w14:paraId="12921549" w14:textId="77777777" w:rsidR="00735D7C" w:rsidRPr="00735D7C" w:rsidRDefault="00735D7C" w:rsidP="00735D7C">
            <w:pPr>
              <w:spacing w:after="0" w:line="240" w:lineRule="auto"/>
              <w:jc w:val="center"/>
              <w:rPr>
                <w:rFonts w:ascii="Times New Roman" w:eastAsia="Batang" w:hAnsi="Times New Roman" w:cs="Times New Roman"/>
                <w:b/>
                <w:i/>
                <w:lang w:eastAsia="ru-RU"/>
              </w:rPr>
            </w:pPr>
          </w:p>
        </w:tc>
      </w:tr>
      <w:tr w:rsidR="00735D7C" w:rsidRPr="00735D7C" w14:paraId="54FB25DA" w14:textId="77777777" w:rsidTr="00976770">
        <w:trPr>
          <w:trHeight w:val="20"/>
        </w:trPr>
        <w:tc>
          <w:tcPr>
            <w:tcW w:w="677" w:type="pct"/>
            <w:vMerge/>
          </w:tcPr>
          <w:p w14:paraId="10A71FDC" w14:textId="77777777" w:rsidR="00735D7C" w:rsidRPr="00735D7C" w:rsidRDefault="00735D7C" w:rsidP="00735D7C">
            <w:pPr>
              <w:spacing w:after="0" w:line="240" w:lineRule="auto"/>
              <w:rPr>
                <w:rFonts w:ascii="Times New Roman" w:eastAsia="Batang" w:hAnsi="Times New Roman" w:cs="Times New Roman"/>
                <w:b/>
                <w:bCs/>
                <w:i/>
                <w:lang w:eastAsia="ru-RU"/>
              </w:rPr>
            </w:pPr>
          </w:p>
        </w:tc>
        <w:tc>
          <w:tcPr>
            <w:tcW w:w="2443" w:type="pct"/>
          </w:tcPr>
          <w:p w14:paraId="767DFC08" w14:textId="77777777" w:rsidR="00735D7C" w:rsidRPr="00735D7C" w:rsidRDefault="00735D7C" w:rsidP="00735D7C">
            <w:pPr>
              <w:suppressAutoHyphens/>
              <w:spacing w:after="0" w:line="240" w:lineRule="auto"/>
              <w:jc w:val="both"/>
              <w:rPr>
                <w:rFonts w:ascii="Times New Roman" w:eastAsia="Batang" w:hAnsi="Times New Roman" w:cs="Batang"/>
                <w:lang w:eastAsia="ru-RU"/>
              </w:rPr>
            </w:pPr>
            <w:r w:rsidRPr="00735D7C">
              <w:rPr>
                <w:rFonts w:ascii="Times New Roman" w:eastAsia="Batang" w:hAnsi="Times New Roman" w:cs="Batang"/>
                <w:lang w:eastAsia="ru-RU" w:bidi="ru-RU"/>
              </w:rPr>
              <w:t>Понятие степени с любым рациональным показателем. Степени с действительными показателями. Свойства степени с действительным показателем. Степенные функции, их свойства и графики</w:t>
            </w:r>
          </w:p>
        </w:tc>
        <w:tc>
          <w:tcPr>
            <w:tcW w:w="546" w:type="pct"/>
          </w:tcPr>
          <w:p w14:paraId="5A3AB930" w14:textId="77777777" w:rsidR="00735D7C" w:rsidRPr="00735D7C" w:rsidRDefault="00735D7C" w:rsidP="00735D7C">
            <w:pPr>
              <w:suppressAutoHyphens/>
              <w:spacing w:after="0" w:line="240" w:lineRule="auto"/>
              <w:jc w:val="center"/>
              <w:rPr>
                <w:rFonts w:ascii="Times New Roman" w:eastAsia="Batang" w:hAnsi="Times New Roman" w:cs="Times New Roman"/>
                <w:bCs/>
                <w:i/>
                <w:iCs/>
                <w:lang w:eastAsia="ru-RU"/>
              </w:rPr>
            </w:pPr>
            <w:r w:rsidRPr="00735D7C">
              <w:rPr>
                <w:rFonts w:ascii="Times New Roman" w:eastAsia="Batang" w:hAnsi="Times New Roman" w:cs="Times New Roman"/>
                <w:bCs/>
                <w:i/>
                <w:iCs/>
                <w:lang w:eastAsia="ru-RU"/>
              </w:rPr>
              <w:t>2</w:t>
            </w:r>
          </w:p>
        </w:tc>
        <w:tc>
          <w:tcPr>
            <w:tcW w:w="955" w:type="pct"/>
          </w:tcPr>
          <w:p w14:paraId="19DF5110" w14:textId="77777777" w:rsidR="00735D7C" w:rsidRPr="00735D7C" w:rsidRDefault="00735D7C" w:rsidP="00735D7C">
            <w:pPr>
              <w:spacing w:after="0" w:line="240" w:lineRule="auto"/>
              <w:rPr>
                <w:rFonts w:ascii="Times New Roman" w:eastAsia="Batang" w:hAnsi="Times New Roman" w:cs="Batang"/>
                <w:b/>
                <w:bCs/>
                <w:lang w:eastAsia="ru-RU"/>
              </w:rPr>
            </w:pPr>
            <w:r w:rsidRPr="00735D7C">
              <w:rPr>
                <w:rFonts w:ascii="Times New Roman" w:eastAsia="Batang" w:hAnsi="Times New Roman" w:cs="Batang"/>
                <w:b/>
                <w:bCs/>
                <w:lang w:eastAsia="ru-RU"/>
              </w:rPr>
              <w:t>ОК 01, ОК 02</w:t>
            </w:r>
          </w:p>
        </w:tc>
        <w:tc>
          <w:tcPr>
            <w:tcW w:w="379" w:type="pct"/>
          </w:tcPr>
          <w:p w14:paraId="2735987F" w14:textId="77777777" w:rsidR="00735D7C" w:rsidRPr="00735D7C" w:rsidRDefault="00735D7C" w:rsidP="00735D7C">
            <w:pPr>
              <w:suppressAutoHyphens/>
              <w:spacing w:after="0" w:line="240" w:lineRule="auto"/>
              <w:jc w:val="center"/>
              <w:rPr>
                <w:rFonts w:ascii="Times New Roman" w:eastAsia="Batang" w:hAnsi="Times New Roman" w:cs="Batang"/>
                <w:bCs/>
                <w:lang w:eastAsia="ru-RU"/>
              </w:rPr>
            </w:pPr>
            <w:r w:rsidRPr="00735D7C">
              <w:rPr>
                <w:rFonts w:ascii="Times New Roman" w:eastAsia="Batang" w:hAnsi="Times New Roman" w:cs="Batang"/>
                <w:bCs/>
                <w:lang w:eastAsia="ru-RU"/>
              </w:rPr>
              <w:t>Уо 01.03</w:t>
            </w:r>
          </w:p>
          <w:p w14:paraId="4E281721" w14:textId="77777777" w:rsidR="00735D7C" w:rsidRPr="00735D7C" w:rsidRDefault="00735D7C" w:rsidP="00735D7C">
            <w:pPr>
              <w:suppressAutoHyphens/>
              <w:spacing w:after="0" w:line="240" w:lineRule="auto"/>
              <w:jc w:val="center"/>
              <w:rPr>
                <w:rFonts w:ascii="Times New Roman" w:eastAsia="Batang" w:hAnsi="Times New Roman" w:cs="Batang"/>
                <w:bCs/>
                <w:lang w:eastAsia="ru-RU"/>
              </w:rPr>
            </w:pPr>
            <w:r w:rsidRPr="00735D7C">
              <w:rPr>
                <w:rFonts w:ascii="Times New Roman" w:eastAsia="Batang" w:hAnsi="Times New Roman" w:cs="Batang"/>
                <w:bCs/>
                <w:lang w:eastAsia="ru-RU"/>
              </w:rPr>
              <w:t>Уо 02.02</w:t>
            </w:r>
          </w:p>
          <w:p w14:paraId="730C2267" w14:textId="77777777" w:rsidR="00735D7C" w:rsidRPr="00735D7C" w:rsidRDefault="00735D7C" w:rsidP="00735D7C">
            <w:pPr>
              <w:suppressAutoHyphens/>
              <w:spacing w:after="0" w:line="240" w:lineRule="auto"/>
              <w:jc w:val="center"/>
              <w:rPr>
                <w:rFonts w:ascii="Times New Roman" w:eastAsia="Batang" w:hAnsi="Times New Roman" w:cs="Batang"/>
                <w:bCs/>
                <w:lang w:eastAsia="ru-RU"/>
              </w:rPr>
            </w:pPr>
            <w:r w:rsidRPr="00735D7C">
              <w:rPr>
                <w:rFonts w:ascii="Times New Roman" w:eastAsia="Batang" w:hAnsi="Times New Roman" w:cs="Batang"/>
                <w:bCs/>
                <w:lang w:eastAsia="ru-RU"/>
              </w:rPr>
              <w:t>Уд 01.02</w:t>
            </w:r>
          </w:p>
          <w:p w14:paraId="3390CC52" w14:textId="77777777" w:rsidR="00735D7C" w:rsidRPr="00735D7C" w:rsidRDefault="00735D7C" w:rsidP="00735D7C">
            <w:pPr>
              <w:suppressAutoHyphens/>
              <w:spacing w:after="0" w:line="240" w:lineRule="auto"/>
              <w:jc w:val="center"/>
              <w:rPr>
                <w:rFonts w:ascii="Times New Roman" w:eastAsia="Batang" w:hAnsi="Times New Roman" w:cs="Batang"/>
                <w:bCs/>
                <w:lang w:eastAsia="ru-RU"/>
              </w:rPr>
            </w:pPr>
            <w:r w:rsidRPr="00735D7C">
              <w:rPr>
                <w:rFonts w:ascii="Times New Roman" w:eastAsia="Batang" w:hAnsi="Times New Roman" w:cs="Batang"/>
                <w:bCs/>
                <w:lang w:eastAsia="ru-RU"/>
              </w:rPr>
              <w:t>Уд 02.01</w:t>
            </w:r>
          </w:p>
        </w:tc>
      </w:tr>
      <w:tr w:rsidR="00735D7C" w:rsidRPr="00735D7C" w14:paraId="12D1D9D7" w14:textId="77777777" w:rsidTr="00976770">
        <w:trPr>
          <w:trHeight w:val="20"/>
        </w:trPr>
        <w:tc>
          <w:tcPr>
            <w:tcW w:w="677" w:type="pct"/>
            <w:vMerge/>
          </w:tcPr>
          <w:p w14:paraId="41E801A6" w14:textId="77777777" w:rsidR="00735D7C" w:rsidRPr="00735D7C" w:rsidRDefault="00735D7C" w:rsidP="00735D7C">
            <w:pPr>
              <w:spacing w:after="0" w:line="240" w:lineRule="auto"/>
              <w:rPr>
                <w:rFonts w:ascii="Times New Roman" w:eastAsia="Batang" w:hAnsi="Times New Roman" w:cs="Times New Roman"/>
                <w:b/>
                <w:bCs/>
                <w:i/>
                <w:lang w:eastAsia="ru-RU"/>
              </w:rPr>
            </w:pPr>
          </w:p>
        </w:tc>
        <w:tc>
          <w:tcPr>
            <w:tcW w:w="2443" w:type="pct"/>
          </w:tcPr>
          <w:p w14:paraId="7C9414E4" w14:textId="77777777" w:rsidR="00735D7C" w:rsidRPr="00735D7C" w:rsidRDefault="00735D7C" w:rsidP="00735D7C">
            <w:pPr>
              <w:suppressAutoHyphens/>
              <w:spacing w:after="0" w:line="240" w:lineRule="auto"/>
              <w:jc w:val="both"/>
              <w:rPr>
                <w:rFonts w:ascii="Times New Roman" w:eastAsia="Batang" w:hAnsi="Times New Roman" w:cs="Batang"/>
                <w:b/>
                <w:lang w:eastAsia="ru-RU"/>
              </w:rPr>
            </w:pPr>
            <w:r w:rsidRPr="00735D7C">
              <w:rPr>
                <w:rFonts w:ascii="Times New Roman" w:eastAsia="Batang" w:hAnsi="Times New Roman" w:cs="Batang"/>
                <w:b/>
                <w:bCs/>
                <w:lang w:eastAsia="ru-RU"/>
              </w:rPr>
              <w:t>В том числе практических занятий и лабораторных работ</w:t>
            </w:r>
          </w:p>
        </w:tc>
        <w:tc>
          <w:tcPr>
            <w:tcW w:w="546" w:type="pct"/>
          </w:tcPr>
          <w:p w14:paraId="57F27BFE" w14:textId="77777777" w:rsidR="00735D7C" w:rsidRPr="00735D7C" w:rsidRDefault="00735D7C" w:rsidP="00735D7C">
            <w:pPr>
              <w:suppressAutoHyphens/>
              <w:spacing w:after="0" w:line="240" w:lineRule="auto"/>
              <w:jc w:val="both"/>
              <w:rPr>
                <w:rFonts w:ascii="Times New Roman" w:eastAsia="Batang" w:hAnsi="Times New Roman" w:cs="Batang"/>
                <w:b/>
                <w:lang w:eastAsia="ru-RU"/>
              </w:rPr>
            </w:pPr>
          </w:p>
        </w:tc>
        <w:tc>
          <w:tcPr>
            <w:tcW w:w="955" w:type="pct"/>
          </w:tcPr>
          <w:p w14:paraId="0C8BA135" w14:textId="77777777" w:rsidR="00735D7C" w:rsidRPr="00735D7C" w:rsidRDefault="00735D7C" w:rsidP="00735D7C">
            <w:pPr>
              <w:spacing w:after="0" w:line="240" w:lineRule="auto"/>
              <w:rPr>
                <w:rFonts w:ascii="Times New Roman" w:eastAsia="Batang" w:hAnsi="Times New Roman" w:cs="Times New Roman"/>
                <w:b/>
                <w:i/>
                <w:lang w:eastAsia="ru-RU"/>
              </w:rPr>
            </w:pPr>
          </w:p>
        </w:tc>
        <w:tc>
          <w:tcPr>
            <w:tcW w:w="379" w:type="pct"/>
          </w:tcPr>
          <w:p w14:paraId="63B4313D" w14:textId="77777777" w:rsidR="00735D7C" w:rsidRPr="00735D7C" w:rsidRDefault="00735D7C" w:rsidP="00735D7C">
            <w:pPr>
              <w:spacing w:after="0" w:line="240" w:lineRule="auto"/>
              <w:jc w:val="center"/>
              <w:rPr>
                <w:rFonts w:ascii="Times New Roman" w:eastAsia="Batang" w:hAnsi="Times New Roman" w:cs="Times New Roman"/>
                <w:b/>
                <w:i/>
                <w:lang w:eastAsia="ru-RU"/>
              </w:rPr>
            </w:pPr>
          </w:p>
        </w:tc>
      </w:tr>
      <w:tr w:rsidR="00735D7C" w:rsidRPr="00735D7C" w14:paraId="204F59B3" w14:textId="77777777" w:rsidTr="00976770">
        <w:trPr>
          <w:trHeight w:val="20"/>
        </w:trPr>
        <w:tc>
          <w:tcPr>
            <w:tcW w:w="677" w:type="pct"/>
            <w:vMerge/>
          </w:tcPr>
          <w:p w14:paraId="179EB711" w14:textId="77777777" w:rsidR="00735D7C" w:rsidRPr="00735D7C" w:rsidRDefault="00735D7C" w:rsidP="00735D7C">
            <w:pPr>
              <w:spacing w:after="0" w:line="240" w:lineRule="auto"/>
              <w:rPr>
                <w:rFonts w:ascii="Times New Roman" w:eastAsia="Batang" w:hAnsi="Times New Roman" w:cs="Times New Roman"/>
                <w:b/>
                <w:bCs/>
                <w:i/>
                <w:lang w:eastAsia="ru-RU"/>
              </w:rPr>
            </w:pPr>
          </w:p>
        </w:tc>
        <w:tc>
          <w:tcPr>
            <w:tcW w:w="2443" w:type="pct"/>
          </w:tcPr>
          <w:p w14:paraId="3EE1D63A" w14:textId="77777777" w:rsidR="00735D7C" w:rsidRPr="00735D7C" w:rsidRDefault="00735D7C" w:rsidP="00735D7C">
            <w:pPr>
              <w:suppressAutoHyphens/>
              <w:spacing w:after="0" w:line="240" w:lineRule="auto"/>
              <w:jc w:val="both"/>
              <w:rPr>
                <w:rFonts w:ascii="Times New Roman" w:eastAsia="Batang" w:hAnsi="Times New Roman" w:cs="Batang"/>
                <w:b/>
                <w:bCs/>
                <w:lang w:eastAsia="ru-RU"/>
              </w:rPr>
            </w:pPr>
          </w:p>
        </w:tc>
        <w:tc>
          <w:tcPr>
            <w:tcW w:w="546" w:type="pct"/>
          </w:tcPr>
          <w:p w14:paraId="78E43ABF" w14:textId="77777777" w:rsidR="00735D7C" w:rsidRPr="00735D7C" w:rsidRDefault="00735D7C" w:rsidP="00735D7C">
            <w:pPr>
              <w:suppressAutoHyphens/>
              <w:spacing w:after="0" w:line="240" w:lineRule="auto"/>
              <w:jc w:val="both"/>
              <w:rPr>
                <w:rFonts w:ascii="Times New Roman" w:eastAsia="Batang" w:hAnsi="Times New Roman" w:cs="Batang"/>
                <w:b/>
                <w:lang w:eastAsia="ru-RU"/>
              </w:rPr>
            </w:pPr>
          </w:p>
        </w:tc>
        <w:tc>
          <w:tcPr>
            <w:tcW w:w="955" w:type="pct"/>
          </w:tcPr>
          <w:p w14:paraId="66AE9CC2" w14:textId="77777777" w:rsidR="00735D7C" w:rsidRPr="00735D7C" w:rsidRDefault="00735D7C" w:rsidP="00735D7C">
            <w:pPr>
              <w:spacing w:after="0" w:line="240" w:lineRule="auto"/>
              <w:rPr>
                <w:rFonts w:ascii="Times New Roman" w:eastAsia="Batang" w:hAnsi="Times New Roman" w:cs="Times New Roman"/>
                <w:b/>
                <w:i/>
                <w:lang w:eastAsia="ru-RU"/>
              </w:rPr>
            </w:pPr>
          </w:p>
        </w:tc>
        <w:tc>
          <w:tcPr>
            <w:tcW w:w="379" w:type="pct"/>
          </w:tcPr>
          <w:p w14:paraId="53C0A38E" w14:textId="77777777" w:rsidR="00735D7C" w:rsidRPr="00735D7C" w:rsidRDefault="00735D7C" w:rsidP="00735D7C">
            <w:pPr>
              <w:spacing w:after="0" w:line="240" w:lineRule="auto"/>
              <w:jc w:val="center"/>
              <w:rPr>
                <w:rFonts w:ascii="Times New Roman" w:eastAsia="Batang" w:hAnsi="Times New Roman" w:cs="Times New Roman"/>
                <w:b/>
                <w:i/>
                <w:lang w:eastAsia="ru-RU"/>
              </w:rPr>
            </w:pPr>
          </w:p>
        </w:tc>
      </w:tr>
      <w:tr w:rsidR="00735D7C" w:rsidRPr="00735D7C" w14:paraId="446CFD84" w14:textId="77777777" w:rsidTr="00976770">
        <w:trPr>
          <w:trHeight w:val="20"/>
        </w:trPr>
        <w:tc>
          <w:tcPr>
            <w:tcW w:w="677" w:type="pct"/>
            <w:vMerge/>
          </w:tcPr>
          <w:p w14:paraId="1F30FD13" w14:textId="77777777" w:rsidR="00735D7C" w:rsidRPr="00735D7C" w:rsidRDefault="00735D7C" w:rsidP="00735D7C">
            <w:pPr>
              <w:spacing w:after="0" w:line="240" w:lineRule="auto"/>
              <w:rPr>
                <w:rFonts w:ascii="Times New Roman" w:eastAsia="Batang" w:hAnsi="Times New Roman" w:cs="Times New Roman"/>
                <w:b/>
                <w:bCs/>
                <w:lang w:eastAsia="ru-RU"/>
              </w:rPr>
            </w:pPr>
          </w:p>
        </w:tc>
        <w:tc>
          <w:tcPr>
            <w:tcW w:w="2443" w:type="pct"/>
          </w:tcPr>
          <w:p w14:paraId="35697B99" w14:textId="77777777" w:rsidR="00735D7C" w:rsidRPr="00735D7C" w:rsidRDefault="00735D7C" w:rsidP="00735D7C">
            <w:pPr>
              <w:spacing w:after="0" w:line="240" w:lineRule="auto"/>
              <w:rPr>
                <w:rFonts w:ascii="Times New Roman" w:eastAsia="Batang" w:hAnsi="Times New Roman" w:cs="Times New Roman"/>
                <w:b/>
                <w:bCs/>
                <w:lang w:eastAsia="ru-RU"/>
              </w:rPr>
            </w:pPr>
            <w:r w:rsidRPr="00735D7C">
              <w:rPr>
                <w:rFonts w:ascii="Times New Roman" w:eastAsia="Batang" w:hAnsi="Times New Roman" w:cs="Times New Roman"/>
                <w:b/>
                <w:bCs/>
                <w:lang w:eastAsia="ru-RU"/>
              </w:rPr>
              <w:t>Самостоятельная работа обучающихся</w:t>
            </w:r>
          </w:p>
        </w:tc>
        <w:tc>
          <w:tcPr>
            <w:tcW w:w="546" w:type="pct"/>
          </w:tcPr>
          <w:p w14:paraId="2AB7712D" w14:textId="77777777" w:rsidR="00735D7C" w:rsidRPr="00735D7C" w:rsidRDefault="00735D7C" w:rsidP="00735D7C">
            <w:pPr>
              <w:suppressAutoHyphens/>
              <w:spacing w:after="0" w:line="240" w:lineRule="auto"/>
              <w:jc w:val="both"/>
              <w:rPr>
                <w:rFonts w:ascii="Times New Roman" w:eastAsia="Batang" w:hAnsi="Times New Roman" w:cs="Times New Roman"/>
                <w:b/>
                <w:bCs/>
                <w:lang w:eastAsia="ru-RU"/>
              </w:rPr>
            </w:pPr>
          </w:p>
        </w:tc>
        <w:tc>
          <w:tcPr>
            <w:tcW w:w="955" w:type="pct"/>
          </w:tcPr>
          <w:p w14:paraId="5A7DA7F5" w14:textId="77777777" w:rsidR="00735D7C" w:rsidRPr="00735D7C" w:rsidRDefault="00735D7C" w:rsidP="00735D7C">
            <w:pPr>
              <w:suppressAutoHyphens/>
              <w:spacing w:after="0" w:line="240" w:lineRule="auto"/>
              <w:rPr>
                <w:rFonts w:ascii="Times New Roman" w:eastAsia="Batang" w:hAnsi="Times New Roman" w:cs="Batang"/>
                <w:b/>
                <w:lang w:eastAsia="ru-RU"/>
              </w:rPr>
            </w:pPr>
          </w:p>
        </w:tc>
        <w:tc>
          <w:tcPr>
            <w:tcW w:w="379" w:type="pct"/>
          </w:tcPr>
          <w:p w14:paraId="21A14F54" w14:textId="77777777" w:rsidR="00735D7C" w:rsidRPr="00735D7C" w:rsidRDefault="00735D7C" w:rsidP="00735D7C">
            <w:pPr>
              <w:suppressAutoHyphens/>
              <w:spacing w:after="0" w:line="240" w:lineRule="auto"/>
              <w:jc w:val="center"/>
              <w:rPr>
                <w:rFonts w:ascii="Times New Roman" w:eastAsia="Batang" w:hAnsi="Times New Roman" w:cs="Batang"/>
                <w:b/>
                <w:lang w:eastAsia="ru-RU"/>
              </w:rPr>
            </w:pPr>
          </w:p>
        </w:tc>
      </w:tr>
      <w:tr w:rsidR="00735D7C" w:rsidRPr="00735D7C" w14:paraId="5363EA93" w14:textId="77777777" w:rsidTr="00976770">
        <w:trPr>
          <w:trHeight w:val="149"/>
        </w:trPr>
        <w:tc>
          <w:tcPr>
            <w:tcW w:w="677" w:type="pct"/>
            <w:vMerge w:val="restart"/>
          </w:tcPr>
          <w:p w14:paraId="24468D0B" w14:textId="77777777" w:rsidR="00735D7C" w:rsidRPr="00735D7C" w:rsidRDefault="00735D7C" w:rsidP="00735D7C">
            <w:pPr>
              <w:spacing w:after="0" w:line="240" w:lineRule="auto"/>
              <w:rPr>
                <w:rFonts w:ascii="Times New Roman" w:eastAsia="Batang" w:hAnsi="Times New Roman" w:cs="Times New Roman"/>
                <w:b/>
                <w:bCs/>
                <w:lang w:eastAsia="ru-RU" w:bidi="ru-RU"/>
              </w:rPr>
            </w:pPr>
            <w:r w:rsidRPr="00735D7C">
              <w:rPr>
                <w:rFonts w:ascii="Times New Roman" w:eastAsia="Batang" w:hAnsi="Times New Roman" w:cs="Batang"/>
                <w:b/>
                <w:bCs/>
                <w:lang w:eastAsia="ru-RU" w:bidi="ru-RU"/>
              </w:rPr>
              <w:lastRenderedPageBreak/>
              <w:t xml:space="preserve">Тема 4.4. </w:t>
            </w:r>
            <w:r w:rsidRPr="00735D7C">
              <w:rPr>
                <w:rFonts w:ascii="Times New Roman" w:eastAsia="Batang" w:hAnsi="Times New Roman" w:cs="Times New Roman"/>
                <w:b/>
                <w:bCs/>
                <w:lang w:eastAsia="ru-RU" w:bidi="ru-RU"/>
              </w:rPr>
              <w:t>Решение иррациональных уравнений и неравенств</w:t>
            </w:r>
          </w:p>
          <w:p w14:paraId="419D9B8A" w14:textId="77777777" w:rsidR="00735D7C" w:rsidRPr="00735D7C" w:rsidRDefault="00735D7C" w:rsidP="00735D7C">
            <w:pPr>
              <w:spacing w:after="0" w:line="240" w:lineRule="auto"/>
              <w:rPr>
                <w:rFonts w:ascii="Times New Roman" w:eastAsia="Batang" w:hAnsi="Times New Roman" w:cs="Times New Roman"/>
                <w:b/>
                <w:bCs/>
                <w:lang w:eastAsia="ru-RU"/>
              </w:rPr>
            </w:pPr>
          </w:p>
        </w:tc>
        <w:tc>
          <w:tcPr>
            <w:tcW w:w="2443" w:type="pct"/>
          </w:tcPr>
          <w:p w14:paraId="5664CDFB" w14:textId="77777777" w:rsidR="00735D7C" w:rsidRPr="00735D7C" w:rsidRDefault="00735D7C" w:rsidP="00735D7C">
            <w:pPr>
              <w:spacing w:after="0" w:line="240" w:lineRule="auto"/>
              <w:rPr>
                <w:rFonts w:ascii="Times New Roman" w:eastAsia="Batang" w:hAnsi="Times New Roman" w:cs="Times New Roman"/>
                <w:b/>
                <w:bCs/>
                <w:i/>
                <w:lang w:eastAsia="ru-RU"/>
              </w:rPr>
            </w:pPr>
            <w:r w:rsidRPr="00735D7C">
              <w:rPr>
                <w:rFonts w:ascii="Times New Roman" w:eastAsia="Batang" w:hAnsi="Times New Roman" w:cs="Times New Roman"/>
                <w:b/>
                <w:bCs/>
                <w:lang w:eastAsia="ru-RU"/>
              </w:rPr>
              <w:t>Содержание</w:t>
            </w:r>
          </w:p>
        </w:tc>
        <w:tc>
          <w:tcPr>
            <w:tcW w:w="546" w:type="pct"/>
          </w:tcPr>
          <w:p w14:paraId="743EEFA5" w14:textId="77777777" w:rsidR="00735D7C" w:rsidRPr="00735D7C" w:rsidRDefault="00735D7C" w:rsidP="00735D7C">
            <w:pPr>
              <w:suppressAutoHyphens/>
              <w:spacing w:after="0" w:line="240" w:lineRule="auto"/>
              <w:jc w:val="center"/>
              <w:rPr>
                <w:rFonts w:ascii="Times New Roman" w:eastAsia="Batang" w:hAnsi="Times New Roman" w:cs="Times New Roman"/>
                <w:i/>
                <w:iCs/>
                <w:lang w:eastAsia="ru-RU"/>
              </w:rPr>
            </w:pPr>
            <w:r w:rsidRPr="00735D7C">
              <w:rPr>
                <w:rFonts w:ascii="Times New Roman" w:eastAsia="Batang" w:hAnsi="Times New Roman" w:cs="Times New Roman"/>
                <w:i/>
                <w:iCs/>
                <w:lang w:eastAsia="ru-RU"/>
              </w:rPr>
              <w:t>2</w:t>
            </w:r>
          </w:p>
        </w:tc>
        <w:tc>
          <w:tcPr>
            <w:tcW w:w="955" w:type="pct"/>
          </w:tcPr>
          <w:p w14:paraId="2D7C8880" w14:textId="77777777" w:rsidR="00735D7C" w:rsidRPr="00735D7C" w:rsidRDefault="00735D7C" w:rsidP="00735D7C">
            <w:pPr>
              <w:spacing w:after="0" w:line="240" w:lineRule="auto"/>
              <w:rPr>
                <w:rFonts w:ascii="Times New Roman" w:eastAsia="Batang" w:hAnsi="Times New Roman" w:cs="Times New Roman"/>
                <w:b/>
                <w:i/>
                <w:lang w:eastAsia="ru-RU"/>
              </w:rPr>
            </w:pPr>
          </w:p>
        </w:tc>
        <w:tc>
          <w:tcPr>
            <w:tcW w:w="379" w:type="pct"/>
          </w:tcPr>
          <w:p w14:paraId="1D8D5E35" w14:textId="77777777" w:rsidR="00735D7C" w:rsidRPr="00735D7C" w:rsidRDefault="00735D7C" w:rsidP="00735D7C">
            <w:pPr>
              <w:spacing w:after="0" w:line="240" w:lineRule="auto"/>
              <w:jc w:val="center"/>
              <w:rPr>
                <w:rFonts w:ascii="Times New Roman" w:eastAsia="Batang" w:hAnsi="Times New Roman" w:cs="Times New Roman"/>
                <w:b/>
                <w:i/>
                <w:lang w:eastAsia="ru-RU"/>
              </w:rPr>
            </w:pPr>
          </w:p>
        </w:tc>
      </w:tr>
      <w:tr w:rsidR="00735D7C" w:rsidRPr="00735D7C" w14:paraId="2BB8637B" w14:textId="77777777" w:rsidTr="00976770">
        <w:trPr>
          <w:trHeight w:val="20"/>
        </w:trPr>
        <w:tc>
          <w:tcPr>
            <w:tcW w:w="677" w:type="pct"/>
            <w:vMerge/>
          </w:tcPr>
          <w:p w14:paraId="3B2AE2A4" w14:textId="77777777" w:rsidR="00735D7C" w:rsidRPr="00735D7C" w:rsidRDefault="00735D7C" w:rsidP="00735D7C">
            <w:pPr>
              <w:spacing w:after="0" w:line="240" w:lineRule="auto"/>
              <w:rPr>
                <w:rFonts w:ascii="Times New Roman" w:eastAsia="Batang" w:hAnsi="Times New Roman" w:cs="Times New Roman"/>
                <w:b/>
                <w:bCs/>
                <w:i/>
                <w:lang w:eastAsia="ru-RU"/>
              </w:rPr>
            </w:pPr>
          </w:p>
        </w:tc>
        <w:tc>
          <w:tcPr>
            <w:tcW w:w="2443" w:type="pct"/>
          </w:tcPr>
          <w:p w14:paraId="7745943A" w14:textId="77777777" w:rsidR="00735D7C" w:rsidRPr="00735D7C" w:rsidRDefault="00735D7C" w:rsidP="00735D7C">
            <w:pPr>
              <w:suppressAutoHyphens/>
              <w:spacing w:after="0" w:line="240" w:lineRule="auto"/>
              <w:jc w:val="both"/>
              <w:rPr>
                <w:rFonts w:ascii="Times New Roman" w:eastAsia="Batang" w:hAnsi="Times New Roman" w:cs="Batang"/>
                <w:lang w:eastAsia="ru-RU"/>
              </w:rPr>
            </w:pPr>
            <w:r w:rsidRPr="00735D7C">
              <w:rPr>
                <w:rFonts w:ascii="Times New Roman" w:eastAsia="Batang" w:hAnsi="Times New Roman" w:cs="Batang"/>
                <w:lang w:eastAsia="ru-RU" w:bidi="ru-RU"/>
              </w:rPr>
              <w:t>Равносильность иррациональных уравнений и неравенств. Методы их решения. Решение иррациональных уравнений и неравенств</w:t>
            </w:r>
          </w:p>
        </w:tc>
        <w:tc>
          <w:tcPr>
            <w:tcW w:w="546" w:type="pct"/>
          </w:tcPr>
          <w:p w14:paraId="43546F6E" w14:textId="77777777" w:rsidR="00735D7C" w:rsidRPr="00735D7C" w:rsidRDefault="00735D7C" w:rsidP="00735D7C">
            <w:pPr>
              <w:suppressAutoHyphens/>
              <w:spacing w:after="0" w:line="240" w:lineRule="auto"/>
              <w:jc w:val="center"/>
              <w:rPr>
                <w:rFonts w:ascii="Times New Roman" w:eastAsia="Batang" w:hAnsi="Times New Roman" w:cs="Times New Roman"/>
                <w:bCs/>
                <w:i/>
                <w:iCs/>
                <w:lang w:eastAsia="ru-RU"/>
              </w:rPr>
            </w:pPr>
            <w:r w:rsidRPr="00735D7C">
              <w:rPr>
                <w:rFonts w:ascii="Times New Roman" w:eastAsia="Batang" w:hAnsi="Times New Roman" w:cs="Times New Roman"/>
                <w:bCs/>
                <w:i/>
                <w:iCs/>
                <w:lang w:eastAsia="ru-RU"/>
              </w:rPr>
              <w:t>2</w:t>
            </w:r>
          </w:p>
        </w:tc>
        <w:tc>
          <w:tcPr>
            <w:tcW w:w="955" w:type="pct"/>
          </w:tcPr>
          <w:p w14:paraId="19439A44" w14:textId="77777777" w:rsidR="00735D7C" w:rsidRPr="00735D7C" w:rsidRDefault="00735D7C" w:rsidP="00735D7C">
            <w:pPr>
              <w:spacing w:after="0" w:line="240" w:lineRule="auto"/>
              <w:rPr>
                <w:rFonts w:ascii="Times New Roman" w:eastAsia="Batang" w:hAnsi="Times New Roman" w:cs="Batang"/>
                <w:b/>
                <w:bCs/>
                <w:lang w:eastAsia="ru-RU"/>
              </w:rPr>
            </w:pPr>
            <w:r w:rsidRPr="00735D7C">
              <w:rPr>
                <w:rFonts w:ascii="Times New Roman" w:eastAsia="Batang" w:hAnsi="Times New Roman" w:cs="Batang"/>
                <w:b/>
                <w:bCs/>
                <w:lang w:eastAsia="ru-RU"/>
              </w:rPr>
              <w:t>ОК 01</w:t>
            </w:r>
          </w:p>
        </w:tc>
        <w:tc>
          <w:tcPr>
            <w:tcW w:w="379" w:type="pct"/>
          </w:tcPr>
          <w:p w14:paraId="5181EB3C" w14:textId="77777777" w:rsidR="00735D7C" w:rsidRPr="00735D7C" w:rsidRDefault="00735D7C" w:rsidP="00735D7C">
            <w:pPr>
              <w:suppressAutoHyphens/>
              <w:spacing w:after="0" w:line="240" w:lineRule="auto"/>
              <w:jc w:val="center"/>
              <w:rPr>
                <w:rFonts w:ascii="Times New Roman" w:eastAsia="Batang" w:hAnsi="Times New Roman" w:cs="Batang"/>
                <w:bCs/>
                <w:lang w:eastAsia="ru-RU"/>
              </w:rPr>
            </w:pPr>
            <w:r w:rsidRPr="00735D7C">
              <w:rPr>
                <w:rFonts w:ascii="Times New Roman" w:eastAsia="Batang" w:hAnsi="Times New Roman" w:cs="Batang"/>
                <w:bCs/>
                <w:lang w:eastAsia="ru-RU"/>
              </w:rPr>
              <w:t>Уо 01.03</w:t>
            </w:r>
          </w:p>
          <w:p w14:paraId="002A300C" w14:textId="77777777" w:rsidR="00735D7C" w:rsidRPr="00735D7C" w:rsidRDefault="00735D7C" w:rsidP="00735D7C">
            <w:pPr>
              <w:suppressAutoHyphens/>
              <w:spacing w:after="0" w:line="240" w:lineRule="auto"/>
              <w:jc w:val="center"/>
              <w:rPr>
                <w:rFonts w:ascii="Times New Roman" w:eastAsia="Batang" w:hAnsi="Times New Roman" w:cs="Batang"/>
                <w:bCs/>
                <w:lang w:eastAsia="ru-RU"/>
              </w:rPr>
            </w:pPr>
            <w:r w:rsidRPr="00735D7C">
              <w:rPr>
                <w:rFonts w:ascii="Times New Roman" w:eastAsia="Batang" w:hAnsi="Times New Roman" w:cs="Batang"/>
                <w:bCs/>
                <w:lang w:eastAsia="ru-RU"/>
              </w:rPr>
              <w:t>Уд 01.03</w:t>
            </w:r>
          </w:p>
          <w:p w14:paraId="6D81E844" w14:textId="77777777" w:rsidR="00735D7C" w:rsidRPr="00735D7C" w:rsidRDefault="00735D7C" w:rsidP="00735D7C">
            <w:pPr>
              <w:suppressAutoHyphens/>
              <w:spacing w:after="0" w:line="240" w:lineRule="auto"/>
              <w:jc w:val="center"/>
              <w:rPr>
                <w:rFonts w:ascii="Times New Roman" w:eastAsia="Batang" w:hAnsi="Times New Roman" w:cs="Batang"/>
                <w:bCs/>
                <w:lang w:eastAsia="ru-RU"/>
              </w:rPr>
            </w:pPr>
            <w:r w:rsidRPr="00735D7C">
              <w:rPr>
                <w:rFonts w:ascii="Times New Roman" w:eastAsia="Batang" w:hAnsi="Times New Roman" w:cs="Batang"/>
                <w:bCs/>
                <w:lang w:eastAsia="ru-RU"/>
              </w:rPr>
              <w:t>Зо 01.05</w:t>
            </w:r>
          </w:p>
        </w:tc>
      </w:tr>
      <w:tr w:rsidR="00735D7C" w:rsidRPr="00735D7C" w14:paraId="17851BBF" w14:textId="77777777" w:rsidTr="00976770">
        <w:trPr>
          <w:trHeight w:val="20"/>
        </w:trPr>
        <w:tc>
          <w:tcPr>
            <w:tcW w:w="677" w:type="pct"/>
            <w:vMerge/>
          </w:tcPr>
          <w:p w14:paraId="5BCD2166" w14:textId="77777777" w:rsidR="00735D7C" w:rsidRPr="00735D7C" w:rsidRDefault="00735D7C" w:rsidP="00735D7C">
            <w:pPr>
              <w:spacing w:after="0" w:line="240" w:lineRule="auto"/>
              <w:rPr>
                <w:rFonts w:ascii="Times New Roman" w:eastAsia="Batang" w:hAnsi="Times New Roman" w:cs="Times New Roman"/>
                <w:b/>
                <w:bCs/>
                <w:i/>
                <w:lang w:eastAsia="ru-RU"/>
              </w:rPr>
            </w:pPr>
          </w:p>
        </w:tc>
        <w:tc>
          <w:tcPr>
            <w:tcW w:w="2443" w:type="pct"/>
          </w:tcPr>
          <w:p w14:paraId="67873D57" w14:textId="77777777" w:rsidR="00735D7C" w:rsidRPr="00735D7C" w:rsidRDefault="00735D7C" w:rsidP="00735D7C">
            <w:pPr>
              <w:suppressAutoHyphens/>
              <w:spacing w:after="0" w:line="240" w:lineRule="auto"/>
              <w:jc w:val="both"/>
              <w:rPr>
                <w:rFonts w:ascii="Times New Roman" w:eastAsia="Batang" w:hAnsi="Times New Roman" w:cs="Batang"/>
                <w:b/>
                <w:lang w:eastAsia="ru-RU"/>
              </w:rPr>
            </w:pPr>
            <w:r w:rsidRPr="00735D7C">
              <w:rPr>
                <w:rFonts w:ascii="Times New Roman" w:eastAsia="Batang" w:hAnsi="Times New Roman" w:cs="Batang"/>
                <w:b/>
                <w:bCs/>
                <w:lang w:eastAsia="ru-RU"/>
              </w:rPr>
              <w:t>В том числе практических занятий и лабораторных работ</w:t>
            </w:r>
          </w:p>
        </w:tc>
        <w:tc>
          <w:tcPr>
            <w:tcW w:w="546" w:type="pct"/>
          </w:tcPr>
          <w:p w14:paraId="4A49130A" w14:textId="77777777" w:rsidR="00735D7C" w:rsidRPr="00735D7C" w:rsidRDefault="00735D7C" w:rsidP="00735D7C">
            <w:pPr>
              <w:suppressAutoHyphens/>
              <w:spacing w:after="0" w:line="240" w:lineRule="auto"/>
              <w:jc w:val="both"/>
              <w:rPr>
                <w:rFonts w:ascii="Times New Roman" w:eastAsia="Batang" w:hAnsi="Times New Roman" w:cs="Batang"/>
                <w:b/>
                <w:lang w:eastAsia="ru-RU"/>
              </w:rPr>
            </w:pPr>
          </w:p>
        </w:tc>
        <w:tc>
          <w:tcPr>
            <w:tcW w:w="955" w:type="pct"/>
          </w:tcPr>
          <w:p w14:paraId="706C37B4" w14:textId="77777777" w:rsidR="00735D7C" w:rsidRPr="00735D7C" w:rsidRDefault="00735D7C" w:rsidP="00735D7C">
            <w:pPr>
              <w:spacing w:after="0" w:line="240" w:lineRule="auto"/>
              <w:rPr>
                <w:rFonts w:ascii="Times New Roman" w:eastAsia="Batang" w:hAnsi="Times New Roman" w:cs="Times New Roman"/>
                <w:b/>
                <w:i/>
                <w:lang w:eastAsia="ru-RU"/>
              </w:rPr>
            </w:pPr>
          </w:p>
        </w:tc>
        <w:tc>
          <w:tcPr>
            <w:tcW w:w="379" w:type="pct"/>
          </w:tcPr>
          <w:p w14:paraId="02A1E2C4" w14:textId="77777777" w:rsidR="00735D7C" w:rsidRPr="00735D7C" w:rsidRDefault="00735D7C" w:rsidP="00735D7C">
            <w:pPr>
              <w:spacing w:after="0" w:line="240" w:lineRule="auto"/>
              <w:jc w:val="center"/>
              <w:rPr>
                <w:rFonts w:ascii="Times New Roman" w:eastAsia="Batang" w:hAnsi="Times New Roman" w:cs="Times New Roman"/>
                <w:b/>
                <w:i/>
                <w:lang w:eastAsia="ru-RU"/>
              </w:rPr>
            </w:pPr>
          </w:p>
        </w:tc>
      </w:tr>
      <w:tr w:rsidR="00735D7C" w:rsidRPr="00735D7C" w14:paraId="56D314B2" w14:textId="77777777" w:rsidTr="00976770">
        <w:trPr>
          <w:trHeight w:val="20"/>
        </w:trPr>
        <w:tc>
          <w:tcPr>
            <w:tcW w:w="677" w:type="pct"/>
            <w:vMerge/>
          </w:tcPr>
          <w:p w14:paraId="68863E1C" w14:textId="77777777" w:rsidR="00735D7C" w:rsidRPr="00735D7C" w:rsidRDefault="00735D7C" w:rsidP="00735D7C">
            <w:pPr>
              <w:spacing w:after="0" w:line="240" w:lineRule="auto"/>
              <w:rPr>
                <w:rFonts w:ascii="Times New Roman" w:eastAsia="Batang" w:hAnsi="Times New Roman" w:cs="Times New Roman"/>
                <w:b/>
                <w:bCs/>
                <w:i/>
                <w:lang w:eastAsia="ru-RU"/>
              </w:rPr>
            </w:pPr>
          </w:p>
        </w:tc>
        <w:tc>
          <w:tcPr>
            <w:tcW w:w="2443" w:type="pct"/>
          </w:tcPr>
          <w:p w14:paraId="0109B335" w14:textId="77777777" w:rsidR="00735D7C" w:rsidRPr="00735D7C" w:rsidRDefault="00735D7C" w:rsidP="00735D7C">
            <w:pPr>
              <w:suppressAutoHyphens/>
              <w:spacing w:after="0" w:line="240" w:lineRule="auto"/>
              <w:jc w:val="both"/>
              <w:rPr>
                <w:rFonts w:ascii="Times New Roman" w:eastAsia="Batang" w:hAnsi="Times New Roman" w:cs="Batang"/>
                <w:b/>
                <w:bCs/>
                <w:lang w:eastAsia="ru-RU"/>
              </w:rPr>
            </w:pPr>
          </w:p>
        </w:tc>
        <w:tc>
          <w:tcPr>
            <w:tcW w:w="546" w:type="pct"/>
          </w:tcPr>
          <w:p w14:paraId="6C2CB578" w14:textId="77777777" w:rsidR="00735D7C" w:rsidRPr="00735D7C" w:rsidRDefault="00735D7C" w:rsidP="00735D7C">
            <w:pPr>
              <w:suppressAutoHyphens/>
              <w:spacing w:after="0" w:line="240" w:lineRule="auto"/>
              <w:jc w:val="both"/>
              <w:rPr>
                <w:rFonts w:ascii="Times New Roman" w:eastAsia="Batang" w:hAnsi="Times New Roman" w:cs="Batang"/>
                <w:b/>
                <w:lang w:eastAsia="ru-RU"/>
              </w:rPr>
            </w:pPr>
          </w:p>
        </w:tc>
        <w:tc>
          <w:tcPr>
            <w:tcW w:w="955" w:type="pct"/>
          </w:tcPr>
          <w:p w14:paraId="0A3AA5CC" w14:textId="77777777" w:rsidR="00735D7C" w:rsidRPr="00735D7C" w:rsidRDefault="00735D7C" w:rsidP="00735D7C">
            <w:pPr>
              <w:spacing w:after="0" w:line="240" w:lineRule="auto"/>
              <w:rPr>
                <w:rFonts w:ascii="Times New Roman" w:eastAsia="Batang" w:hAnsi="Times New Roman" w:cs="Times New Roman"/>
                <w:b/>
                <w:i/>
                <w:lang w:eastAsia="ru-RU"/>
              </w:rPr>
            </w:pPr>
          </w:p>
        </w:tc>
        <w:tc>
          <w:tcPr>
            <w:tcW w:w="379" w:type="pct"/>
          </w:tcPr>
          <w:p w14:paraId="06F74307" w14:textId="77777777" w:rsidR="00735D7C" w:rsidRPr="00735D7C" w:rsidRDefault="00735D7C" w:rsidP="00735D7C">
            <w:pPr>
              <w:spacing w:after="0" w:line="240" w:lineRule="auto"/>
              <w:jc w:val="center"/>
              <w:rPr>
                <w:rFonts w:ascii="Times New Roman" w:eastAsia="Batang" w:hAnsi="Times New Roman" w:cs="Times New Roman"/>
                <w:b/>
                <w:i/>
                <w:lang w:eastAsia="ru-RU"/>
              </w:rPr>
            </w:pPr>
          </w:p>
        </w:tc>
      </w:tr>
      <w:tr w:rsidR="00735D7C" w:rsidRPr="00735D7C" w14:paraId="39D2B36D" w14:textId="77777777" w:rsidTr="00976770">
        <w:trPr>
          <w:trHeight w:val="20"/>
        </w:trPr>
        <w:tc>
          <w:tcPr>
            <w:tcW w:w="677" w:type="pct"/>
            <w:vMerge/>
          </w:tcPr>
          <w:p w14:paraId="7ACDD07E" w14:textId="77777777" w:rsidR="00735D7C" w:rsidRPr="00735D7C" w:rsidRDefault="00735D7C" w:rsidP="00735D7C">
            <w:pPr>
              <w:spacing w:after="0" w:line="240" w:lineRule="auto"/>
              <w:rPr>
                <w:rFonts w:ascii="Times New Roman" w:eastAsia="Batang" w:hAnsi="Times New Roman" w:cs="Times New Roman"/>
                <w:b/>
                <w:bCs/>
                <w:lang w:eastAsia="ru-RU"/>
              </w:rPr>
            </w:pPr>
          </w:p>
        </w:tc>
        <w:tc>
          <w:tcPr>
            <w:tcW w:w="2443" w:type="pct"/>
          </w:tcPr>
          <w:p w14:paraId="44C47E30" w14:textId="77777777" w:rsidR="00735D7C" w:rsidRPr="00735D7C" w:rsidRDefault="00735D7C" w:rsidP="00735D7C">
            <w:pPr>
              <w:spacing w:after="0" w:line="240" w:lineRule="auto"/>
              <w:rPr>
                <w:rFonts w:ascii="Times New Roman" w:eastAsia="Batang" w:hAnsi="Times New Roman" w:cs="Times New Roman"/>
                <w:b/>
                <w:bCs/>
                <w:lang w:eastAsia="ru-RU"/>
              </w:rPr>
            </w:pPr>
            <w:r w:rsidRPr="00735D7C">
              <w:rPr>
                <w:rFonts w:ascii="Times New Roman" w:eastAsia="Batang" w:hAnsi="Times New Roman" w:cs="Times New Roman"/>
                <w:b/>
                <w:bCs/>
                <w:lang w:eastAsia="ru-RU"/>
              </w:rPr>
              <w:t>Самостоятельная работа обучающихся</w:t>
            </w:r>
          </w:p>
        </w:tc>
        <w:tc>
          <w:tcPr>
            <w:tcW w:w="546" w:type="pct"/>
          </w:tcPr>
          <w:p w14:paraId="4129E090" w14:textId="77777777" w:rsidR="00735D7C" w:rsidRPr="00735D7C" w:rsidRDefault="00735D7C" w:rsidP="00735D7C">
            <w:pPr>
              <w:suppressAutoHyphens/>
              <w:spacing w:after="0" w:line="240" w:lineRule="auto"/>
              <w:jc w:val="both"/>
              <w:rPr>
                <w:rFonts w:ascii="Times New Roman" w:eastAsia="Batang" w:hAnsi="Times New Roman" w:cs="Times New Roman"/>
                <w:b/>
                <w:bCs/>
                <w:lang w:eastAsia="ru-RU"/>
              </w:rPr>
            </w:pPr>
          </w:p>
        </w:tc>
        <w:tc>
          <w:tcPr>
            <w:tcW w:w="955" w:type="pct"/>
          </w:tcPr>
          <w:p w14:paraId="7E98C814" w14:textId="77777777" w:rsidR="00735D7C" w:rsidRPr="00735D7C" w:rsidRDefault="00735D7C" w:rsidP="00735D7C">
            <w:pPr>
              <w:suppressAutoHyphens/>
              <w:spacing w:after="0" w:line="240" w:lineRule="auto"/>
              <w:rPr>
                <w:rFonts w:ascii="Times New Roman" w:eastAsia="Batang" w:hAnsi="Times New Roman" w:cs="Batang"/>
                <w:b/>
                <w:lang w:eastAsia="ru-RU"/>
              </w:rPr>
            </w:pPr>
          </w:p>
        </w:tc>
        <w:tc>
          <w:tcPr>
            <w:tcW w:w="379" w:type="pct"/>
          </w:tcPr>
          <w:p w14:paraId="4640AA51" w14:textId="77777777" w:rsidR="00735D7C" w:rsidRPr="00735D7C" w:rsidRDefault="00735D7C" w:rsidP="00735D7C">
            <w:pPr>
              <w:suppressAutoHyphens/>
              <w:spacing w:after="0" w:line="240" w:lineRule="auto"/>
              <w:jc w:val="center"/>
              <w:rPr>
                <w:rFonts w:ascii="Times New Roman" w:eastAsia="Batang" w:hAnsi="Times New Roman" w:cs="Batang"/>
                <w:b/>
                <w:lang w:eastAsia="ru-RU"/>
              </w:rPr>
            </w:pPr>
          </w:p>
        </w:tc>
      </w:tr>
      <w:tr w:rsidR="00735D7C" w:rsidRPr="00735D7C" w14:paraId="53932022" w14:textId="77777777" w:rsidTr="00976770">
        <w:trPr>
          <w:trHeight w:val="149"/>
        </w:trPr>
        <w:tc>
          <w:tcPr>
            <w:tcW w:w="677" w:type="pct"/>
            <w:vMerge w:val="restart"/>
          </w:tcPr>
          <w:p w14:paraId="633A39CE" w14:textId="77777777" w:rsidR="00735D7C" w:rsidRPr="00735D7C" w:rsidRDefault="00735D7C" w:rsidP="00735D7C">
            <w:pPr>
              <w:spacing w:after="0" w:line="240" w:lineRule="auto"/>
              <w:rPr>
                <w:rFonts w:ascii="Times New Roman" w:eastAsia="Batang" w:hAnsi="Times New Roman" w:cs="Times New Roman"/>
                <w:b/>
                <w:bCs/>
                <w:lang w:eastAsia="ru-RU" w:bidi="ru-RU"/>
              </w:rPr>
            </w:pPr>
            <w:r w:rsidRPr="00735D7C">
              <w:rPr>
                <w:rFonts w:ascii="Times New Roman" w:eastAsia="Batang" w:hAnsi="Times New Roman" w:cs="Batang"/>
                <w:b/>
                <w:bCs/>
                <w:lang w:eastAsia="ru-RU" w:bidi="ru-RU"/>
              </w:rPr>
              <w:t xml:space="preserve">Тема 4.5. </w:t>
            </w:r>
            <w:r w:rsidRPr="00735D7C">
              <w:rPr>
                <w:rFonts w:ascii="Times New Roman" w:eastAsia="Batang" w:hAnsi="Times New Roman" w:cs="Times New Roman"/>
                <w:b/>
                <w:bCs/>
                <w:lang w:eastAsia="ru-RU" w:bidi="ru-RU"/>
              </w:rPr>
              <w:t>Использование степенной функции при решении задач</w:t>
            </w:r>
          </w:p>
          <w:p w14:paraId="4BC8928A" w14:textId="77777777" w:rsidR="00735D7C" w:rsidRPr="00735D7C" w:rsidRDefault="00735D7C" w:rsidP="00735D7C">
            <w:pPr>
              <w:spacing w:after="0" w:line="240" w:lineRule="auto"/>
              <w:rPr>
                <w:rFonts w:ascii="Times New Roman" w:eastAsia="Batang" w:hAnsi="Times New Roman" w:cs="Times New Roman"/>
                <w:b/>
                <w:bCs/>
                <w:lang w:eastAsia="ru-RU"/>
              </w:rPr>
            </w:pPr>
          </w:p>
        </w:tc>
        <w:tc>
          <w:tcPr>
            <w:tcW w:w="2443" w:type="pct"/>
          </w:tcPr>
          <w:p w14:paraId="68AA97E4" w14:textId="77777777" w:rsidR="00735D7C" w:rsidRPr="00735D7C" w:rsidRDefault="00735D7C" w:rsidP="00735D7C">
            <w:pPr>
              <w:spacing w:after="0" w:line="240" w:lineRule="auto"/>
              <w:rPr>
                <w:rFonts w:ascii="Times New Roman" w:eastAsia="Batang" w:hAnsi="Times New Roman" w:cs="Times New Roman"/>
                <w:b/>
                <w:bCs/>
                <w:i/>
                <w:lang w:eastAsia="ru-RU"/>
              </w:rPr>
            </w:pPr>
            <w:r w:rsidRPr="00735D7C">
              <w:rPr>
                <w:rFonts w:ascii="Times New Roman" w:eastAsia="Batang" w:hAnsi="Times New Roman" w:cs="Times New Roman"/>
                <w:b/>
                <w:bCs/>
                <w:lang w:eastAsia="ru-RU"/>
              </w:rPr>
              <w:t>Содержание</w:t>
            </w:r>
          </w:p>
        </w:tc>
        <w:tc>
          <w:tcPr>
            <w:tcW w:w="546" w:type="pct"/>
          </w:tcPr>
          <w:p w14:paraId="7391E4E9" w14:textId="77777777" w:rsidR="00735D7C" w:rsidRPr="00735D7C" w:rsidRDefault="00735D7C" w:rsidP="00735D7C">
            <w:pPr>
              <w:suppressAutoHyphens/>
              <w:spacing w:after="0" w:line="240" w:lineRule="auto"/>
              <w:jc w:val="center"/>
              <w:rPr>
                <w:rFonts w:ascii="Times New Roman" w:eastAsia="Batang" w:hAnsi="Times New Roman" w:cs="Times New Roman"/>
                <w:i/>
                <w:iCs/>
                <w:lang w:eastAsia="ru-RU"/>
              </w:rPr>
            </w:pPr>
            <w:r w:rsidRPr="00735D7C">
              <w:rPr>
                <w:rFonts w:ascii="Times New Roman" w:eastAsia="Batang" w:hAnsi="Times New Roman" w:cs="Times New Roman"/>
                <w:i/>
                <w:iCs/>
                <w:lang w:eastAsia="ru-RU"/>
              </w:rPr>
              <w:t>2</w:t>
            </w:r>
          </w:p>
        </w:tc>
        <w:tc>
          <w:tcPr>
            <w:tcW w:w="955" w:type="pct"/>
          </w:tcPr>
          <w:p w14:paraId="3F07ABBE" w14:textId="77777777" w:rsidR="00735D7C" w:rsidRPr="00735D7C" w:rsidRDefault="00735D7C" w:rsidP="00735D7C">
            <w:pPr>
              <w:spacing w:after="0" w:line="240" w:lineRule="auto"/>
              <w:rPr>
                <w:rFonts w:ascii="Times New Roman" w:eastAsia="Batang" w:hAnsi="Times New Roman" w:cs="Times New Roman"/>
                <w:b/>
                <w:i/>
                <w:lang w:eastAsia="ru-RU"/>
              </w:rPr>
            </w:pPr>
          </w:p>
        </w:tc>
        <w:tc>
          <w:tcPr>
            <w:tcW w:w="379" w:type="pct"/>
          </w:tcPr>
          <w:p w14:paraId="24545D7C" w14:textId="77777777" w:rsidR="00735D7C" w:rsidRPr="00735D7C" w:rsidRDefault="00735D7C" w:rsidP="00735D7C">
            <w:pPr>
              <w:spacing w:after="0" w:line="240" w:lineRule="auto"/>
              <w:jc w:val="center"/>
              <w:rPr>
                <w:rFonts w:ascii="Times New Roman" w:eastAsia="Batang" w:hAnsi="Times New Roman" w:cs="Times New Roman"/>
                <w:b/>
                <w:i/>
                <w:lang w:eastAsia="ru-RU"/>
              </w:rPr>
            </w:pPr>
          </w:p>
        </w:tc>
      </w:tr>
      <w:tr w:rsidR="00735D7C" w:rsidRPr="00735D7C" w14:paraId="398DC2D5" w14:textId="77777777" w:rsidTr="00976770">
        <w:trPr>
          <w:trHeight w:val="20"/>
        </w:trPr>
        <w:tc>
          <w:tcPr>
            <w:tcW w:w="677" w:type="pct"/>
            <w:vMerge/>
          </w:tcPr>
          <w:p w14:paraId="4E449A22" w14:textId="77777777" w:rsidR="00735D7C" w:rsidRPr="00735D7C" w:rsidRDefault="00735D7C" w:rsidP="00735D7C">
            <w:pPr>
              <w:spacing w:after="0" w:line="240" w:lineRule="auto"/>
              <w:rPr>
                <w:rFonts w:ascii="Times New Roman" w:eastAsia="Batang" w:hAnsi="Times New Roman" w:cs="Times New Roman"/>
                <w:b/>
                <w:bCs/>
                <w:i/>
                <w:lang w:eastAsia="ru-RU"/>
              </w:rPr>
            </w:pPr>
          </w:p>
        </w:tc>
        <w:tc>
          <w:tcPr>
            <w:tcW w:w="2443" w:type="pct"/>
          </w:tcPr>
          <w:p w14:paraId="38D9E5C4" w14:textId="77777777" w:rsidR="00735D7C" w:rsidRPr="00735D7C" w:rsidRDefault="00735D7C" w:rsidP="00735D7C">
            <w:pPr>
              <w:suppressAutoHyphens/>
              <w:spacing w:after="0" w:line="240" w:lineRule="auto"/>
              <w:jc w:val="both"/>
              <w:rPr>
                <w:rFonts w:ascii="Times New Roman" w:eastAsia="Batang" w:hAnsi="Times New Roman" w:cs="Batang"/>
                <w:lang w:eastAsia="ru-RU" w:bidi="ru-RU"/>
              </w:rPr>
            </w:pPr>
            <w:r w:rsidRPr="00735D7C">
              <w:rPr>
                <w:rFonts w:ascii="Times New Roman" w:eastAsia="Batang" w:hAnsi="Times New Roman" w:cs="Batang"/>
                <w:lang w:eastAsia="ru-RU" w:bidi="ru-RU"/>
              </w:rPr>
              <w:t xml:space="preserve">Использование свойств степенной функции при решении уравнений и неравенств. </w:t>
            </w:r>
          </w:p>
          <w:p w14:paraId="1A505AC2" w14:textId="77777777" w:rsidR="00735D7C" w:rsidRPr="00735D7C" w:rsidRDefault="00735D7C" w:rsidP="00735D7C">
            <w:pPr>
              <w:suppressAutoHyphens/>
              <w:spacing w:after="0" w:line="240" w:lineRule="auto"/>
              <w:jc w:val="both"/>
              <w:rPr>
                <w:rFonts w:ascii="Times New Roman" w:eastAsia="Batang" w:hAnsi="Times New Roman" w:cs="Batang"/>
                <w:lang w:eastAsia="ru-RU" w:bidi="ru-RU"/>
              </w:rPr>
            </w:pPr>
            <w:r w:rsidRPr="00735D7C">
              <w:rPr>
                <w:rFonts w:ascii="Times New Roman" w:eastAsia="Batang" w:hAnsi="Times New Roman" w:cs="Batang"/>
                <w:lang w:eastAsia="ru-RU" w:bidi="ru-RU"/>
              </w:rPr>
              <w:t>Сравнение степеней. Преобразование выражений, содержащих степени. Нахождение значений степеней с рациональными показателями. Решение задач с использованием свойств и графика степенной функции. Контрольная работа</w:t>
            </w:r>
          </w:p>
        </w:tc>
        <w:tc>
          <w:tcPr>
            <w:tcW w:w="546" w:type="pct"/>
          </w:tcPr>
          <w:p w14:paraId="17B6940E" w14:textId="77777777" w:rsidR="00735D7C" w:rsidRPr="00735D7C" w:rsidRDefault="00735D7C" w:rsidP="00735D7C">
            <w:pPr>
              <w:suppressAutoHyphens/>
              <w:spacing w:after="0" w:line="240" w:lineRule="auto"/>
              <w:jc w:val="center"/>
              <w:rPr>
                <w:rFonts w:ascii="Times New Roman" w:eastAsia="Batang" w:hAnsi="Times New Roman" w:cs="Times New Roman"/>
                <w:bCs/>
                <w:i/>
                <w:iCs/>
                <w:lang w:eastAsia="ru-RU"/>
              </w:rPr>
            </w:pPr>
            <w:r w:rsidRPr="00735D7C">
              <w:rPr>
                <w:rFonts w:ascii="Times New Roman" w:eastAsia="Batang" w:hAnsi="Times New Roman" w:cs="Times New Roman"/>
                <w:bCs/>
                <w:i/>
                <w:iCs/>
                <w:lang w:eastAsia="ru-RU"/>
              </w:rPr>
              <w:t>2</w:t>
            </w:r>
          </w:p>
        </w:tc>
        <w:tc>
          <w:tcPr>
            <w:tcW w:w="955" w:type="pct"/>
          </w:tcPr>
          <w:p w14:paraId="525A8CD1" w14:textId="77777777" w:rsidR="00735D7C" w:rsidRPr="00735D7C" w:rsidRDefault="00735D7C" w:rsidP="00735D7C">
            <w:pPr>
              <w:spacing w:after="0" w:line="240" w:lineRule="auto"/>
              <w:rPr>
                <w:rFonts w:ascii="Times New Roman" w:eastAsia="Batang" w:hAnsi="Times New Roman" w:cs="Batang"/>
                <w:b/>
                <w:bCs/>
                <w:lang w:eastAsia="ru-RU"/>
              </w:rPr>
            </w:pPr>
            <w:r w:rsidRPr="00735D7C">
              <w:rPr>
                <w:rFonts w:ascii="Times New Roman" w:eastAsia="Batang" w:hAnsi="Times New Roman" w:cs="Batang"/>
                <w:b/>
                <w:bCs/>
                <w:lang w:eastAsia="ru-RU"/>
              </w:rPr>
              <w:t>ОК 01, ОК 02</w:t>
            </w:r>
          </w:p>
        </w:tc>
        <w:tc>
          <w:tcPr>
            <w:tcW w:w="379" w:type="pct"/>
          </w:tcPr>
          <w:p w14:paraId="76D8FC73" w14:textId="77777777" w:rsidR="00735D7C" w:rsidRPr="00735D7C" w:rsidRDefault="00735D7C" w:rsidP="00735D7C">
            <w:pPr>
              <w:suppressAutoHyphens/>
              <w:spacing w:after="0" w:line="240" w:lineRule="auto"/>
              <w:jc w:val="center"/>
              <w:rPr>
                <w:rFonts w:ascii="Times New Roman" w:eastAsia="Batang" w:hAnsi="Times New Roman" w:cs="Batang"/>
                <w:bCs/>
                <w:lang w:eastAsia="ru-RU"/>
              </w:rPr>
            </w:pPr>
            <w:r w:rsidRPr="00735D7C">
              <w:rPr>
                <w:rFonts w:ascii="Times New Roman" w:eastAsia="Batang" w:hAnsi="Times New Roman" w:cs="Batang"/>
                <w:bCs/>
                <w:lang w:eastAsia="ru-RU"/>
              </w:rPr>
              <w:t>Уо 01.03</w:t>
            </w:r>
          </w:p>
          <w:p w14:paraId="7D59AF66" w14:textId="77777777" w:rsidR="00735D7C" w:rsidRPr="00735D7C" w:rsidRDefault="00735D7C" w:rsidP="00735D7C">
            <w:pPr>
              <w:suppressAutoHyphens/>
              <w:spacing w:after="0" w:line="240" w:lineRule="auto"/>
              <w:jc w:val="center"/>
              <w:rPr>
                <w:rFonts w:ascii="Times New Roman" w:eastAsia="Batang" w:hAnsi="Times New Roman" w:cs="Batang"/>
                <w:bCs/>
                <w:lang w:eastAsia="ru-RU"/>
              </w:rPr>
            </w:pPr>
            <w:r w:rsidRPr="00735D7C">
              <w:rPr>
                <w:rFonts w:ascii="Times New Roman" w:eastAsia="Batang" w:hAnsi="Times New Roman" w:cs="Batang"/>
                <w:bCs/>
                <w:lang w:eastAsia="ru-RU"/>
              </w:rPr>
              <w:t>Уо 02.02</w:t>
            </w:r>
          </w:p>
          <w:p w14:paraId="74AAE459" w14:textId="77777777" w:rsidR="00735D7C" w:rsidRPr="00735D7C" w:rsidRDefault="00735D7C" w:rsidP="00735D7C">
            <w:pPr>
              <w:suppressAutoHyphens/>
              <w:spacing w:after="0" w:line="240" w:lineRule="auto"/>
              <w:jc w:val="center"/>
              <w:rPr>
                <w:rFonts w:ascii="Times New Roman" w:eastAsia="Batang" w:hAnsi="Times New Roman" w:cs="Batang"/>
                <w:bCs/>
                <w:lang w:eastAsia="ru-RU"/>
              </w:rPr>
            </w:pPr>
            <w:r w:rsidRPr="00735D7C">
              <w:rPr>
                <w:rFonts w:ascii="Times New Roman" w:eastAsia="Batang" w:hAnsi="Times New Roman" w:cs="Batang"/>
                <w:bCs/>
                <w:lang w:eastAsia="ru-RU"/>
              </w:rPr>
              <w:t>Уд 01.02</w:t>
            </w:r>
          </w:p>
          <w:p w14:paraId="5B0713C1" w14:textId="77777777" w:rsidR="00735D7C" w:rsidRPr="00735D7C" w:rsidRDefault="00735D7C" w:rsidP="00735D7C">
            <w:pPr>
              <w:suppressAutoHyphens/>
              <w:spacing w:after="0" w:line="240" w:lineRule="auto"/>
              <w:jc w:val="center"/>
              <w:rPr>
                <w:rFonts w:ascii="Times New Roman" w:eastAsia="Batang" w:hAnsi="Times New Roman" w:cs="Batang"/>
                <w:bCs/>
                <w:lang w:eastAsia="ru-RU"/>
              </w:rPr>
            </w:pPr>
            <w:r w:rsidRPr="00735D7C">
              <w:rPr>
                <w:rFonts w:ascii="Times New Roman" w:eastAsia="Batang" w:hAnsi="Times New Roman" w:cs="Batang"/>
                <w:bCs/>
                <w:lang w:eastAsia="ru-RU"/>
              </w:rPr>
              <w:t>Уд 02.01</w:t>
            </w:r>
          </w:p>
        </w:tc>
      </w:tr>
      <w:tr w:rsidR="00735D7C" w:rsidRPr="00735D7C" w14:paraId="159E592E" w14:textId="77777777" w:rsidTr="00976770">
        <w:trPr>
          <w:trHeight w:val="20"/>
        </w:trPr>
        <w:tc>
          <w:tcPr>
            <w:tcW w:w="677" w:type="pct"/>
            <w:vMerge/>
          </w:tcPr>
          <w:p w14:paraId="0E78388D" w14:textId="77777777" w:rsidR="00735D7C" w:rsidRPr="00735D7C" w:rsidRDefault="00735D7C" w:rsidP="00735D7C">
            <w:pPr>
              <w:spacing w:after="0" w:line="240" w:lineRule="auto"/>
              <w:rPr>
                <w:rFonts w:ascii="Times New Roman" w:eastAsia="Batang" w:hAnsi="Times New Roman" w:cs="Times New Roman"/>
                <w:b/>
                <w:bCs/>
                <w:i/>
                <w:lang w:eastAsia="ru-RU"/>
              </w:rPr>
            </w:pPr>
          </w:p>
        </w:tc>
        <w:tc>
          <w:tcPr>
            <w:tcW w:w="2443" w:type="pct"/>
          </w:tcPr>
          <w:p w14:paraId="351E4487" w14:textId="77777777" w:rsidR="00735D7C" w:rsidRPr="00735D7C" w:rsidRDefault="00735D7C" w:rsidP="00735D7C">
            <w:pPr>
              <w:suppressAutoHyphens/>
              <w:spacing w:after="0" w:line="240" w:lineRule="auto"/>
              <w:jc w:val="both"/>
              <w:rPr>
                <w:rFonts w:ascii="Times New Roman" w:eastAsia="Batang" w:hAnsi="Times New Roman" w:cs="Batang"/>
                <w:b/>
                <w:lang w:eastAsia="ru-RU"/>
              </w:rPr>
            </w:pPr>
            <w:r w:rsidRPr="00735D7C">
              <w:rPr>
                <w:rFonts w:ascii="Times New Roman" w:eastAsia="Batang" w:hAnsi="Times New Roman" w:cs="Batang"/>
                <w:b/>
                <w:bCs/>
                <w:lang w:eastAsia="ru-RU"/>
              </w:rPr>
              <w:t>В том числе практических занятий и лабораторных работ</w:t>
            </w:r>
          </w:p>
        </w:tc>
        <w:tc>
          <w:tcPr>
            <w:tcW w:w="546" w:type="pct"/>
          </w:tcPr>
          <w:p w14:paraId="6537B792" w14:textId="77777777" w:rsidR="00735D7C" w:rsidRPr="00735D7C" w:rsidRDefault="00735D7C" w:rsidP="00735D7C">
            <w:pPr>
              <w:suppressAutoHyphens/>
              <w:spacing w:after="0" w:line="240" w:lineRule="auto"/>
              <w:jc w:val="both"/>
              <w:rPr>
                <w:rFonts w:ascii="Times New Roman" w:eastAsia="Batang" w:hAnsi="Times New Roman" w:cs="Batang"/>
                <w:b/>
                <w:lang w:eastAsia="ru-RU"/>
              </w:rPr>
            </w:pPr>
          </w:p>
        </w:tc>
        <w:tc>
          <w:tcPr>
            <w:tcW w:w="955" w:type="pct"/>
          </w:tcPr>
          <w:p w14:paraId="258A55A6" w14:textId="77777777" w:rsidR="00735D7C" w:rsidRPr="00735D7C" w:rsidRDefault="00735D7C" w:rsidP="00735D7C">
            <w:pPr>
              <w:spacing w:after="0" w:line="240" w:lineRule="auto"/>
              <w:rPr>
                <w:rFonts w:ascii="Times New Roman" w:eastAsia="Batang" w:hAnsi="Times New Roman" w:cs="Times New Roman"/>
                <w:b/>
                <w:i/>
                <w:lang w:eastAsia="ru-RU"/>
              </w:rPr>
            </w:pPr>
          </w:p>
        </w:tc>
        <w:tc>
          <w:tcPr>
            <w:tcW w:w="379" w:type="pct"/>
          </w:tcPr>
          <w:p w14:paraId="47049393" w14:textId="77777777" w:rsidR="00735D7C" w:rsidRPr="00735D7C" w:rsidRDefault="00735D7C" w:rsidP="00735D7C">
            <w:pPr>
              <w:spacing w:after="0" w:line="240" w:lineRule="auto"/>
              <w:jc w:val="center"/>
              <w:rPr>
                <w:rFonts w:ascii="Times New Roman" w:eastAsia="Batang" w:hAnsi="Times New Roman" w:cs="Times New Roman"/>
                <w:b/>
                <w:i/>
                <w:highlight w:val="green"/>
                <w:lang w:eastAsia="ru-RU"/>
              </w:rPr>
            </w:pPr>
          </w:p>
        </w:tc>
      </w:tr>
      <w:tr w:rsidR="00735D7C" w:rsidRPr="00735D7C" w14:paraId="7ECE6968" w14:textId="77777777" w:rsidTr="00976770">
        <w:trPr>
          <w:trHeight w:val="20"/>
        </w:trPr>
        <w:tc>
          <w:tcPr>
            <w:tcW w:w="677" w:type="pct"/>
            <w:vMerge/>
          </w:tcPr>
          <w:p w14:paraId="76CFE6F7" w14:textId="77777777" w:rsidR="00735D7C" w:rsidRPr="00735D7C" w:rsidRDefault="00735D7C" w:rsidP="00735D7C">
            <w:pPr>
              <w:spacing w:after="0" w:line="240" w:lineRule="auto"/>
              <w:rPr>
                <w:rFonts w:ascii="Times New Roman" w:eastAsia="Batang" w:hAnsi="Times New Roman" w:cs="Times New Roman"/>
                <w:b/>
                <w:bCs/>
                <w:i/>
                <w:lang w:eastAsia="ru-RU"/>
              </w:rPr>
            </w:pPr>
          </w:p>
        </w:tc>
        <w:tc>
          <w:tcPr>
            <w:tcW w:w="2443" w:type="pct"/>
          </w:tcPr>
          <w:p w14:paraId="20DC86D8" w14:textId="77777777" w:rsidR="00735D7C" w:rsidRPr="00735D7C" w:rsidRDefault="00735D7C" w:rsidP="00735D7C">
            <w:pPr>
              <w:suppressAutoHyphens/>
              <w:spacing w:after="0" w:line="240" w:lineRule="auto"/>
              <w:jc w:val="both"/>
              <w:rPr>
                <w:rFonts w:ascii="Times New Roman" w:eastAsia="Batang" w:hAnsi="Times New Roman" w:cs="Batang"/>
                <w:b/>
                <w:bCs/>
                <w:lang w:eastAsia="ru-RU"/>
              </w:rPr>
            </w:pPr>
          </w:p>
        </w:tc>
        <w:tc>
          <w:tcPr>
            <w:tcW w:w="546" w:type="pct"/>
          </w:tcPr>
          <w:p w14:paraId="472DE2B6" w14:textId="77777777" w:rsidR="00735D7C" w:rsidRPr="00735D7C" w:rsidRDefault="00735D7C" w:rsidP="00735D7C">
            <w:pPr>
              <w:suppressAutoHyphens/>
              <w:spacing w:after="0" w:line="240" w:lineRule="auto"/>
              <w:jc w:val="both"/>
              <w:rPr>
                <w:rFonts w:ascii="Times New Roman" w:eastAsia="Batang" w:hAnsi="Times New Roman" w:cs="Batang"/>
                <w:b/>
                <w:lang w:eastAsia="ru-RU"/>
              </w:rPr>
            </w:pPr>
          </w:p>
        </w:tc>
        <w:tc>
          <w:tcPr>
            <w:tcW w:w="955" w:type="pct"/>
          </w:tcPr>
          <w:p w14:paraId="465F3C94" w14:textId="77777777" w:rsidR="00735D7C" w:rsidRPr="00735D7C" w:rsidRDefault="00735D7C" w:rsidP="00735D7C">
            <w:pPr>
              <w:spacing w:after="0" w:line="240" w:lineRule="auto"/>
              <w:rPr>
                <w:rFonts w:ascii="Times New Roman" w:eastAsia="Batang" w:hAnsi="Times New Roman" w:cs="Times New Roman"/>
                <w:b/>
                <w:i/>
                <w:lang w:eastAsia="ru-RU"/>
              </w:rPr>
            </w:pPr>
          </w:p>
        </w:tc>
        <w:tc>
          <w:tcPr>
            <w:tcW w:w="379" w:type="pct"/>
          </w:tcPr>
          <w:p w14:paraId="4EA3D926" w14:textId="77777777" w:rsidR="00735D7C" w:rsidRPr="00735D7C" w:rsidRDefault="00735D7C" w:rsidP="00735D7C">
            <w:pPr>
              <w:spacing w:after="0" w:line="240" w:lineRule="auto"/>
              <w:jc w:val="center"/>
              <w:rPr>
                <w:rFonts w:ascii="Times New Roman" w:eastAsia="Batang" w:hAnsi="Times New Roman" w:cs="Times New Roman"/>
                <w:b/>
                <w:i/>
                <w:highlight w:val="green"/>
                <w:lang w:eastAsia="ru-RU"/>
              </w:rPr>
            </w:pPr>
          </w:p>
        </w:tc>
      </w:tr>
      <w:tr w:rsidR="00735D7C" w:rsidRPr="00735D7C" w14:paraId="11E5E574" w14:textId="77777777" w:rsidTr="00976770">
        <w:trPr>
          <w:trHeight w:val="20"/>
        </w:trPr>
        <w:tc>
          <w:tcPr>
            <w:tcW w:w="677" w:type="pct"/>
            <w:vMerge/>
          </w:tcPr>
          <w:p w14:paraId="4FAEBC7B" w14:textId="77777777" w:rsidR="00735D7C" w:rsidRPr="00735D7C" w:rsidRDefault="00735D7C" w:rsidP="00735D7C">
            <w:pPr>
              <w:spacing w:after="0" w:line="240" w:lineRule="auto"/>
              <w:rPr>
                <w:rFonts w:ascii="Times New Roman" w:eastAsia="Batang" w:hAnsi="Times New Roman" w:cs="Times New Roman"/>
                <w:b/>
                <w:bCs/>
                <w:lang w:eastAsia="ru-RU"/>
              </w:rPr>
            </w:pPr>
          </w:p>
        </w:tc>
        <w:tc>
          <w:tcPr>
            <w:tcW w:w="2443" w:type="pct"/>
          </w:tcPr>
          <w:p w14:paraId="7D81A4B4" w14:textId="77777777" w:rsidR="00735D7C" w:rsidRPr="00735D7C" w:rsidRDefault="00735D7C" w:rsidP="00735D7C">
            <w:pPr>
              <w:spacing w:after="0" w:line="240" w:lineRule="auto"/>
              <w:rPr>
                <w:rFonts w:ascii="Times New Roman" w:eastAsia="Batang" w:hAnsi="Times New Roman" w:cs="Times New Roman"/>
                <w:b/>
                <w:bCs/>
                <w:lang w:eastAsia="ru-RU"/>
              </w:rPr>
            </w:pPr>
            <w:r w:rsidRPr="00735D7C">
              <w:rPr>
                <w:rFonts w:ascii="Times New Roman" w:eastAsia="Batang" w:hAnsi="Times New Roman" w:cs="Times New Roman"/>
                <w:b/>
                <w:bCs/>
                <w:lang w:eastAsia="ru-RU"/>
              </w:rPr>
              <w:t>Самостоятельная работа обучающихся</w:t>
            </w:r>
          </w:p>
        </w:tc>
        <w:tc>
          <w:tcPr>
            <w:tcW w:w="546" w:type="pct"/>
          </w:tcPr>
          <w:p w14:paraId="71988E6A" w14:textId="77777777" w:rsidR="00735D7C" w:rsidRPr="00735D7C" w:rsidRDefault="00735D7C" w:rsidP="00735D7C">
            <w:pPr>
              <w:suppressAutoHyphens/>
              <w:spacing w:after="0" w:line="240" w:lineRule="auto"/>
              <w:jc w:val="both"/>
              <w:rPr>
                <w:rFonts w:ascii="Times New Roman" w:eastAsia="Batang" w:hAnsi="Times New Roman" w:cs="Times New Roman"/>
                <w:b/>
                <w:bCs/>
                <w:lang w:eastAsia="ru-RU"/>
              </w:rPr>
            </w:pPr>
          </w:p>
        </w:tc>
        <w:tc>
          <w:tcPr>
            <w:tcW w:w="955" w:type="pct"/>
          </w:tcPr>
          <w:p w14:paraId="049C709F" w14:textId="77777777" w:rsidR="00735D7C" w:rsidRPr="00735D7C" w:rsidRDefault="00735D7C" w:rsidP="00735D7C">
            <w:pPr>
              <w:suppressAutoHyphens/>
              <w:spacing w:after="0" w:line="240" w:lineRule="auto"/>
              <w:rPr>
                <w:rFonts w:ascii="Times New Roman" w:eastAsia="Batang" w:hAnsi="Times New Roman" w:cs="Batang"/>
                <w:b/>
                <w:lang w:eastAsia="ru-RU"/>
              </w:rPr>
            </w:pPr>
          </w:p>
        </w:tc>
        <w:tc>
          <w:tcPr>
            <w:tcW w:w="379" w:type="pct"/>
          </w:tcPr>
          <w:p w14:paraId="00993DD6" w14:textId="77777777" w:rsidR="00735D7C" w:rsidRPr="00735D7C" w:rsidRDefault="00735D7C" w:rsidP="00735D7C">
            <w:pPr>
              <w:suppressAutoHyphens/>
              <w:spacing w:after="0" w:line="240" w:lineRule="auto"/>
              <w:jc w:val="center"/>
              <w:rPr>
                <w:rFonts w:ascii="Times New Roman" w:eastAsia="Batang" w:hAnsi="Times New Roman" w:cs="Batang"/>
                <w:b/>
                <w:highlight w:val="green"/>
                <w:lang w:eastAsia="ru-RU"/>
              </w:rPr>
            </w:pPr>
          </w:p>
        </w:tc>
      </w:tr>
      <w:tr w:rsidR="00735D7C" w:rsidRPr="00735D7C" w14:paraId="589CECF9" w14:textId="77777777" w:rsidTr="00976770">
        <w:trPr>
          <w:trHeight w:val="20"/>
        </w:trPr>
        <w:tc>
          <w:tcPr>
            <w:tcW w:w="3120" w:type="pct"/>
            <w:gridSpan w:val="2"/>
          </w:tcPr>
          <w:p w14:paraId="3BA05B26" w14:textId="77777777" w:rsidR="00735D7C" w:rsidRPr="00735D7C" w:rsidRDefault="00735D7C" w:rsidP="00735D7C">
            <w:pPr>
              <w:spacing w:after="0" w:line="240" w:lineRule="auto"/>
              <w:rPr>
                <w:rFonts w:ascii="Times New Roman" w:eastAsia="Batang" w:hAnsi="Times New Roman" w:cs="Batang"/>
                <w:i/>
                <w:lang w:eastAsia="ru-RU"/>
              </w:rPr>
            </w:pPr>
            <w:r w:rsidRPr="00735D7C">
              <w:rPr>
                <w:rFonts w:ascii="Times New Roman" w:eastAsia="Batang" w:hAnsi="Times New Roman" w:cs="Batang"/>
                <w:b/>
                <w:bCs/>
                <w:lang w:eastAsia="ru-RU"/>
              </w:rPr>
              <w:t>Раздел 5. Показательная функция, ее свойства</w:t>
            </w:r>
          </w:p>
        </w:tc>
        <w:tc>
          <w:tcPr>
            <w:tcW w:w="546" w:type="pct"/>
          </w:tcPr>
          <w:p w14:paraId="11D59524" w14:textId="77777777" w:rsidR="00735D7C" w:rsidRPr="00735D7C" w:rsidRDefault="00735D7C" w:rsidP="00735D7C">
            <w:pPr>
              <w:suppressAutoHyphens/>
              <w:spacing w:after="0" w:line="240" w:lineRule="auto"/>
              <w:jc w:val="center"/>
              <w:rPr>
                <w:rFonts w:ascii="Times New Roman" w:eastAsia="Batang" w:hAnsi="Times New Roman" w:cs="Batang"/>
                <w:b/>
                <w:i/>
                <w:lang w:eastAsia="ru-RU"/>
              </w:rPr>
            </w:pPr>
            <w:r w:rsidRPr="00735D7C">
              <w:rPr>
                <w:rFonts w:ascii="Times New Roman" w:eastAsia="Batang" w:hAnsi="Times New Roman" w:cs="Batang"/>
                <w:b/>
                <w:i/>
                <w:lang w:eastAsia="ru-RU"/>
              </w:rPr>
              <w:t>10</w:t>
            </w:r>
          </w:p>
        </w:tc>
        <w:tc>
          <w:tcPr>
            <w:tcW w:w="955" w:type="pct"/>
          </w:tcPr>
          <w:p w14:paraId="49C73715" w14:textId="77777777" w:rsidR="00735D7C" w:rsidRPr="00735D7C" w:rsidRDefault="00735D7C" w:rsidP="00735D7C">
            <w:pPr>
              <w:spacing w:after="0" w:line="240" w:lineRule="auto"/>
              <w:rPr>
                <w:rFonts w:ascii="Times New Roman" w:eastAsia="Batang" w:hAnsi="Times New Roman" w:cs="Times New Roman"/>
                <w:b/>
                <w:bCs/>
                <w:i/>
                <w:iCs/>
                <w:lang w:eastAsia="ru-RU"/>
              </w:rPr>
            </w:pPr>
          </w:p>
        </w:tc>
        <w:tc>
          <w:tcPr>
            <w:tcW w:w="379" w:type="pct"/>
          </w:tcPr>
          <w:p w14:paraId="7A98F286" w14:textId="77777777" w:rsidR="00735D7C" w:rsidRPr="00735D7C" w:rsidRDefault="00735D7C" w:rsidP="00735D7C">
            <w:pPr>
              <w:spacing w:after="0" w:line="240" w:lineRule="auto"/>
              <w:jc w:val="center"/>
              <w:rPr>
                <w:rFonts w:ascii="Times New Roman" w:eastAsia="Batang" w:hAnsi="Times New Roman" w:cs="Times New Roman"/>
                <w:b/>
                <w:bCs/>
                <w:i/>
                <w:iCs/>
                <w:lang w:eastAsia="ru-RU"/>
              </w:rPr>
            </w:pPr>
          </w:p>
        </w:tc>
      </w:tr>
      <w:tr w:rsidR="00735D7C" w:rsidRPr="00735D7C" w14:paraId="2422B387" w14:textId="77777777" w:rsidTr="00976770">
        <w:trPr>
          <w:trHeight w:val="149"/>
        </w:trPr>
        <w:tc>
          <w:tcPr>
            <w:tcW w:w="677" w:type="pct"/>
            <w:vMerge w:val="restart"/>
          </w:tcPr>
          <w:p w14:paraId="173BF4AF" w14:textId="77777777" w:rsidR="00735D7C" w:rsidRPr="00735D7C" w:rsidRDefault="00735D7C" w:rsidP="00735D7C">
            <w:pPr>
              <w:spacing w:after="0" w:line="240" w:lineRule="auto"/>
              <w:rPr>
                <w:rFonts w:ascii="Times New Roman" w:eastAsia="Batang" w:hAnsi="Times New Roman" w:cs="Times New Roman"/>
                <w:b/>
                <w:bCs/>
                <w:lang w:eastAsia="ru-RU" w:bidi="ru-RU"/>
              </w:rPr>
            </w:pPr>
            <w:r w:rsidRPr="00735D7C">
              <w:rPr>
                <w:rFonts w:ascii="Times New Roman" w:eastAsia="Batang" w:hAnsi="Times New Roman" w:cs="Batang"/>
                <w:b/>
                <w:bCs/>
                <w:lang w:eastAsia="ru-RU" w:bidi="ru-RU"/>
              </w:rPr>
              <w:t xml:space="preserve">Тема 5.1. </w:t>
            </w:r>
            <w:r w:rsidRPr="00735D7C">
              <w:rPr>
                <w:rFonts w:ascii="Times New Roman" w:eastAsia="Batang" w:hAnsi="Times New Roman" w:cs="Times New Roman"/>
                <w:b/>
                <w:bCs/>
                <w:lang w:eastAsia="ru-RU" w:bidi="ru-RU"/>
              </w:rPr>
              <w:t>Показательная функция, ее свойства и график.</w:t>
            </w:r>
          </w:p>
          <w:p w14:paraId="7226AA73" w14:textId="77777777" w:rsidR="00735D7C" w:rsidRPr="00735D7C" w:rsidRDefault="00735D7C" w:rsidP="00735D7C">
            <w:pPr>
              <w:spacing w:after="0" w:line="240" w:lineRule="auto"/>
              <w:rPr>
                <w:rFonts w:ascii="Times New Roman" w:eastAsia="Batang" w:hAnsi="Times New Roman" w:cs="Times New Roman"/>
                <w:b/>
                <w:bCs/>
                <w:lang w:eastAsia="ru-RU"/>
              </w:rPr>
            </w:pPr>
          </w:p>
        </w:tc>
        <w:tc>
          <w:tcPr>
            <w:tcW w:w="2443" w:type="pct"/>
          </w:tcPr>
          <w:p w14:paraId="5065E58D" w14:textId="77777777" w:rsidR="00735D7C" w:rsidRPr="00735D7C" w:rsidRDefault="00735D7C" w:rsidP="00735D7C">
            <w:pPr>
              <w:spacing w:after="0" w:line="240" w:lineRule="auto"/>
              <w:rPr>
                <w:rFonts w:ascii="Times New Roman" w:eastAsia="Batang" w:hAnsi="Times New Roman" w:cs="Times New Roman"/>
                <w:b/>
                <w:bCs/>
                <w:i/>
                <w:lang w:eastAsia="ru-RU"/>
              </w:rPr>
            </w:pPr>
            <w:r w:rsidRPr="00735D7C">
              <w:rPr>
                <w:rFonts w:ascii="Times New Roman" w:eastAsia="Batang" w:hAnsi="Times New Roman" w:cs="Times New Roman"/>
                <w:b/>
                <w:bCs/>
                <w:lang w:eastAsia="ru-RU"/>
              </w:rPr>
              <w:t>Содержание</w:t>
            </w:r>
          </w:p>
        </w:tc>
        <w:tc>
          <w:tcPr>
            <w:tcW w:w="546" w:type="pct"/>
          </w:tcPr>
          <w:p w14:paraId="70244217" w14:textId="77777777" w:rsidR="00735D7C" w:rsidRPr="00735D7C" w:rsidRDefault="00735D7C" w:rsidP="00735D7C">
            <w:pPr>
              <w:suppressAutoHyphens/>
              <w:spacing w:after="0" w:line="240" w:lineRule="auto"/>
              <w:jc w:val="center"/>
              <w:rPr>
                <w:rFonts w:ascii="Times New Roman" w:eastAsia="Batang" w:hAnsi="Times New Roman" w:cs="Times New Roman"/>
                <w:i/>
                <w:iCs/>
                <w:lang w:eastAsia="ru-RU"/>
              </w:rPr>
            </w:pPr>
            <w:r w:rsidRPr="00735D7C">
              <w:rPr>
                <w:rFonts w:ascii="Times New Roman" w:eastAsia="Batang" w:hAnsi="Times New Roman" w:cs="Times New Roman"/>
                <w:i/>
                <w:iCs/>
                <w:lang w:eastAsia="ru-RU"/>
              </w:rPr>
              <w:t>2</w:t>
            </w:r>
          </w:p>
        </w:tc>
        <w:tc>
          <w:tcPr>
            <w:tcW w:w="955" w:type="pct"/>
          </w:tcPr>
          <w:p w14:paraId="3A084D77" w14:textId="77777777" w:rsidR="00735D7C" w:rsidRPr="00735D7C" w:rsidRDefault="00735D7C" w:rsidP="00735D7C">
            <w:pPr>
              <w:spacing w:after="0" w:line="240" w:lineRule="auto"/>
              <w:rPr>
                <w:rFonts w:ascii="Times New Roman" w:eastAsia="Batang" w:hAnsi="Times New Roman" w:cs="Times New Roman"/>
                <w:b/>
                <w:i/>
                <w:lang w:eastAsia="ru-RU"/>
              </w:rPr>
            </w:pPr>
          </w:p>
        </w:tc>
        <w:tc>
          <w:tcPr>
            <w:tcW w:w="379" w:type="pct"/>
          </w:tcPr>
          <w:p w14:paraId="6B90914A" w14:textId="77777777" w:rsidR="00735D7C" w:rsidRPr="00735D7C" w:rsidRDefault="00735D7C" w:rsidP="00735D7C">
            <w:pPr>
              <w:spacing w:after="0" w:line="240" w:lineRule="auto"/>
              <w:jc w:val="center"/>
              <w:rPr>
                <w:rFonts w:ascii="Times New Roman" w:eastAsia="Batang" w:hAnsi="Times New Roman" w:cs="Times New Roman"/>
                <w:b/>
                <w:i/>
                <w:lang w:eastAsia="ru-RU"/>
              </w:rPr>
            </w:pPr>
          </w:p>
        </w:tc>
      </w:tr>
      <w:tr w:rsidR="00735D7C" w:rsidRPr="00735D7C" w14:paraId="5F39AB6D" w14:textId="77777777" w:rsidTr="00976770">
        <w:trPr>
          <w:trHeight w:val="20"/>
        </w:trPr>
        <w:tc>
          <w:tcPr>
            <w:tcW w:w="677" w:type="pct"/>
            <w:vMerge/>
          </w:tcPr>
          <w:p w14:paraId="624E0E65" w14:textId="77777777" w:rsidR="00735D7C" w:rsidRPr="00735D7C" w:rsidRDefault="00735D7C" w:rsidP="00735D7C">
            <w:pPr>
              <w:spacing w:after="0" w:line="240" w:lineRule="auto"/>
              <w:rPr>
                <w:rFonts w:ascii="Times New Roman" w:eastAsia="Batang" w:hAnsi="Times New Roman" w:cs="Times New Roman"/>
                <w:b/>
                <w:bCs/>
                <w:i/>
                <w:lang w:eastAsia="ru-RU"/>
              </w:rPr>
            </w:pPr>
          </w:p>
        </w:tc>
        <w:tc>
          <w:tcPr>
            <w:tcW w:w="2443" w:type="pct"/>
          </w:tcPr>
          <w:p w14:paraId="678B160D" w14:textId="77777777" w:rsidR="00735D7C" w:rsidRPr="00735D7C" w:rsidRDefault="00735D7C" w:rsidP="00735D7C">
            <w:pPr>
              <w:suppressAutoHyphens/>
              <w:spacing w:after="0" w:line="240" w:lineRule="auto"/>
              <w:jc w:val="both"/>
              <w:rPr>
                <w:rFonts w:ascii="Times New Roman" w:eastAsia="Batang" w:hAnsi="Times New Roman" w:cs="Batang"/>
                <w:lang w:eastAsia="ru-RU"/>
              </w:rPr>
            </w:pPr>
            <w:r w:rsidRPr="00735D7C">
              <w:rPr>
                <w:rFonts w:ascii="Times New Roman" w:eastAsia="Batang" w:hAnsi="Times New Roman" w:cs="Batang"/>
                <w:lang w:eastAsia="ru-RU" w:bidi="ru-RU"/>
              </w:rPr>
              <w:t>Определение показательной функции, ее свойства и график. Знакомство с применением показательной функции. Решение показательных уравнений функционально-</w:t>
            </w:r>
            <w:r w:rsidRPr="00735D7C">
              <w:rPr>
                <w:rFonts w:ascii="Times New Roman" w:eastAsia="Batang" w:hAnsi="Times New Roman" w:cs="Batang"/>
                <w:lang w:eastAsia="ru-RU" w:bidi="ru-RU"/>
              </w:rPr>
              <w:softHyphen/>
              <w:t>графическим методом</w:t>
            </w:r>
          </w:p>
        </w:tc>
        <w:tc>
          <w:tcPr>
            <w:tcW w:w="546" w:type="pct"/>
          </w:tcPr>
          <w:p w14:paraId="5DD9D700" w14:textId="77777777" w:rsidR="00735D7C" w:rsidRPr="00735D7C" w:rsidRDefault="00735D7C" w:rsidP="00735D7C">
            <w:pPr>
              <w:suppressAutoHyphens/>
              <w:spacing w:after="0" w:line="240" w:lineRule="auto"/>
              <w:jc w:val="center"/>
              <w:rPr>
                <w:rFonts w:ascii="Times New Roman" w:eastAsia="Batang" w:hAnsi="Times New Roman" w:cs="Times New Roman"/>
                <w:bCs/>
                <w:i/>
                <w:iCs/>
                <w:lang w:val="en-US" w:eastAsia="ru-RU"/>
              </w:rPr>
            </w:pPr>
            <w:r w:rsidRPr="00735D7C">
              <w:rPr>
                <w:rFonts w:ascii="Times New Roman" w:eastAsia="Batang" w:hAnsi="Times New Roman" w:cs="Times New Roman"/>
                <w:bCs/>
                <w:i/>
                <w:iCs/>
                <w:lang w:val="en-US" w:eastAsia="ru-RU"/>
              </w:rPr>
              <w:t>2</w:t>
            </w:r>
          </w:p>
        </w:tc>
        <w:tc>
          <w:tcPr>
            <w:tcW w:w="955" w:type="pct"/>
          </w:tcPr>
          <w:p w14:paraId="0919F285" w14:textId="77777777" w:rsidR="00735D7C" w:rsidRPr="00735D7C" w:rsidRDefault="00735D7C" w:rsidP="00735D7C">
            <w:pPr>
              <w:spacing w:after="0" w:line="240" w:lineRule="auto"/>
              <w:rPr>
                <w:rFonts w:ascii="Times New Roman" w:eastAsia="Batang" w:hAnsi="Times New Roman" w:cs="Batang"/>
                <w:b/>
                <w:bCs/>
                <w:lang w:eastAsia="ru-RU"/>
              </w:rPr>
            </w:pPr>
            <w:r w:rsidRPr="00735D7C">
              <w:rPr>
                <w:rFonts w:ascii="Times New Roman" w:eastAsia="Batang" w:hAnsi="Times New Roman" w:cs="Batang"/>
                <w:b/>
                <w:bCs/>
                <w:lang w:eastAsia="ru-RU"/>
              </w:rPr>
              <w:t>ОК 01, ОК 02</w:t>
            </w:r>
          </w:p>
        </w:tc>
        <w:tc>
          <w:tcPr>
            <w:tcW w:w="379" w:type="pct"/>
          </w:tcPr>
          <w:p w14:paraId="437991C9" w14:textId="77777777" w:rsidR="00735D7C" w:rsidRPr="00735D7C" w:rsidRDefault="00735D7C" w:rsidP="00735D7C">
            <w:pPr>
              <w:suppressAutoHyphens/>
              <w:spacing w:after="0" w:line="240" w:lineRule="auto"/>
              <w:jc w:val="center"/>
              <w:rPr>
                <w:rFonts w:ascii="Times New Roman" w:eastAsia="Batang" w:hAnsi="Times New Roman" w:cs="Batang"/>
                <w:bCs/>
                <w:lang w:eastAsia="ru-RU"/>
              </w:rPr>
            </w:pPr>
            <w:r w:rsidRPr="00735D7C">
              <w:rPr>
                <w:rFonts w:ascii="Times New Roman" w:eastAsia="Batang" w:hAnsi="Times New Roman" w:cs="Batang"/>
                <w:bCs/>
                <w:lang w:eastAsia="ru-RU"/>
              </w:rPr>
              <w:t>Уо 01.02</w:t>
            </w:r>
          </w:p>
          <w:p w14:paraId="29DAB213" w14:textId="77777777" w:rsidR="00735D7C" w:rsidRPr="00735D7C" w:rsidRDefault="00735D7C" w:rsidP="00735D7C">
            <w:pPr>
              <w:suppressAutoHyphens/>
              <w:spacing w:after="0" w:line="240" w:lineRule="auto"/>
              <w:jc w:val="center"/>
              <w:rPr>
                <w:rFonts w:ascii="Times New Roman" w:eastAsia="Batang" w:hAnsi="Times New Roman" w:cs="Batang"/>
                <w:bCs/>
                <w:lang w:eastAsia="ru-RU"/>
              </w:rPr>
            </w:pPr>
            <w:r w:rsidRPr="00735D7C">
              <w:rPr>
                <w:rFonts w:ascii="Times New Roman" w:eastAsia="Batang" w:hAnsi="Times New Roman" w:cs="Batang"/>
                <w:bCs/>
                <w:lang w:eastAsia="ru-RU"/>
              </w:rPr>
              <w:t>Уо 02.03</w:t>
            </w:r>
          </w:p>
          <w:p w14:paraId="45EE4583" w14:textId="77777777" w:rsidR="00735D7C" w:rsidRPr="00735D7C" w:rsidRDefault="00735D7C" w:rsidP="00735D7C">
            <w:pPr>
              <w:suppressAutoHyphens/>
              <w:spacing w:after="0" w:line="240" w:lineRule="auto"/>
              <w:jc w:val="center"/>
              <w:rPr>
                <w:rFonts w:ascii="Times New Roman" w:eastAsia="Batang" w:hAnsi="Times New Roman" w:cs="Batang"/>
                <w:bCs/>
                <w:lang w:eastAsia="ru-RU"/>
              </w:rPr>
            </w:pPr>
            <w:r w:rsidRPr="00735D7C">
              <w:rPr>
                <w:rFonts w:ascii="Times New Roman" w:eastAsia="Batang" w:hAnsi="Times New Roman" w:cs="Batang"/>
                <w:bCs/>
                <w:lang w:eastAsia="ru-RU"/>
              </w:rPr>
              <w:t>Уд 01.02</w:t>
            </w:r>
          </w:p>
          <w:p w14:paraId="60ED9EC9" w14:textId="77777777" w:rsidR="00735D7C" w:rsidRPr="00735D7C" w:rsidRDefault="00735D7C" w:rsidP="00735D7C">
            <w:pPr>
              <w:suppressAutoHyphens/>
              <w:spacing w:after="0" w:line="240" w:lineRule="auto"/>
              <w:jc w:val="center"/>
              <w:rPr>
                <w:rFonts w:ascii="Times New Roman" w:eastAsia="Batang" w:hAnsi="Times New Roman" w:cs="Batang"/>
                <w:bCs/>
                <w:lang w:eastAsia="ru-RU"/>
              </w:rPr>
            </w:pPr>
            <w:r w:rsidRPr="00735D7C">
              <w:rPr>
                <w:rFonts w:ascii="Times New Roman" w:eastAsia="Batang" w:hAnsi="Times New Roman" w:cs="Batang"/>
                <w:bCs/>
                <w:lang w:eastAsia="ru-RU"/>
              </w:rPr>
              <w:t>Уд 01.03</w:t>
            </w:r>
          </w:p>
          <w:p w14:paraId="16F169F3" w14:textId="77777777" w:rsidR="00735D7C" w:rsidRPr="00735D7C" w:rsidRDefault="00735D7C" w:rsidP="00735D7C">
            <w:pPr>
              <w:suppressAutoHyphens/>
              <w:spacing w:after="0" w:line="240" w:lineRule="auto"/>
              <w:jc w:val="center"/>
              <w:rPr>
                <w:rFonts w:ascii="Times New Roman" w:eastAsia="Batang" w:hAnsi="Times New Roman" w:cs="Batang"/>
                <w:bCs/>
                <w:lang w:eastAsia="ru-RU"/>
              </w:rPr>
            </w:pPr>
            <w:r w:rsidRPr="00735D7C">
              <w:rPr>
                <w:rFonts w:ascii="Times New Roman" w:eastAsia="Batang" w:hAnsi="Times New Roman" w:cs="Batang"/>
                <w:bCs/>
                <w:lang w:eastAsia="ru-RU"/>
              </w:rPr>
              <w:t>Уд 02.01</w:t>
            </w:r>
          </w:p>
          <w:p w14:paraId="467A5C74" w14:textId="77777777" w:rsidR="00735D7C" w:rsidRPr="00735D7C" w:rsidRDefault="00735D7C" w:rsidP="00735D7C">
            <w:pPr>
              <w:suppressAutoHyphens/>
              <w:spacing w:after="0" w:line="240" w:lineRule="auto"/>
              <w:jc w:val="center"/>
              <w:rPr>
                <w:rFonts w:ascii="Times New Roman" w:eastAsia="Batang" w:hAnsi="Times New Roman" w:cs="Batang"/>
                <w:bCs/>
                <w:lang w:eastAsia="ru-RU"/>
              </w:rPr>
            </w:pPr>
            <w:r w:rsidRPr="00735D7C">
              <w:rPr>
                <w:rFonts w:ascii="Times New Roman" w:eastAsia="Batang" w:hAnsi="Times New Roman" w:cs="Batang"/>
                <w:bCs/>
                <w:lang w:eastAsia="ru-RU"/>
              </w:rPr>
              <w:t>Зо 01.05</w:t>
            </w:r>
          </w:p>
        </w:tc>
      </w:tr>
      <w:tr w:rsidR="00735D7C" w:rsidRPr="00735D7C" w14:paraId="3811E6DD" w14:textId="77777777" w:rsidTr="00976770">
        <w:trPr>
          <w:trHeight w:val="20"/>
        </w:trPr>
        <w:tc>
          <w:tcPr>
            <w:tcW w:w="677" w:type="pct"/>
            <w:vMerge/>
          </w:tcPr>
          <w:p w14:paraId="427253E8" w14:textId="77777777" w:rsidR="00735D7C" w:rsidRPr="00735D7C" w:rsidRDefault="00735D7C" w:rsidP="00735D7C">
            <w:pPr>
              <w:spacing w:after="0" w:line="240" w:lineRule="auto"/>
              <w:rPr>
                <w:rFonts w:ascii="Times New Roman" w:eastAsia="Batang" w:hAnsi="Times New Roman" w:cs="Times New Roman"/>
                <w:b/>
                <w:bCs/>
                <w:i/>
                <w:lang w:eastAsia="ru-RU"/>
              </w:rPr>
            </w:pPr>
          </w:p>
        </w:tc>
        <w:tc>
          <w:tcPr>
            <w:tcW w:w="2443" w:type="pct"/>
          </w:tcPr>
          <w:p w14:paraId="3709C6EB" w14:textId="77777777" w:rsidR="00735D7C" w:rsidRPr="00735D7C" w:rsidRDefault="00735D7C" w:rsidP="00735D7C">
            <w:pPr>
              <w:suppressAutoHyphens/>
              <w:spacing w:after="0" w:line="240" w:lineRule="auto"/>
              <w:jc w:val="both"/>
              <w:rPr>
                <w:rFonts w:ascii="Times New Roman" w:eastAsia="Batang" w:hAnsi="Times New Roman" w:cs="Batang"/>
                <w:b/>
                <w:lang w:eastAsia="ru-RU"/>
              </w:rPr>
            </w:pPr>
            <w:r w:rsidRPr="00735D7C">
              <w:rPr>
                <w:rFonts w:ascii="Times New Roman" w:eastAsia="Batang" w:hAnsi="Times New Roman" w:cs="Batang"/>
                <w:b/>
                <w:bCs/>
                <w:lang w:eastAsia="ru-RU"/>
              </w:rPr>
              <w:t>В том числе практических занятий и лабораторных работ</w:t>
            </w:r>
          </w:p>
        </w:tc>
        <w:tc>
          <w:tcPr>
            <w:tcW w:w="546" w:type="pct"/>
          </w:tcPr>
          <w:p w14:paraId="0D2104D5" w14:textId="77777777" w:rsidR="00735D7C" w:rsidRPr="00735D7C" w:rsidRDefault="00735D7C" w:rsidP="00735D7C">
            <w:pPr>
              <w:suppressAutoHyphens/>
              <w:spacing w:after="0" w:line="240" w:lineRule="auto"/>
              <w:jc w:val="both"/>
              <w:rPr>
                <w:rFonts w:ascii="Times New Roman" w:eastAsia="Batang" w:hAnsi="Times New Roman" w:cs="Batang"/>
                <w:b/>
                <w:lang w:eastAsia="ru-RU"/>
              </w:rPr>
            </w:pPr>
          </w:p>
        </w:tc>
        <w:tc>
          <w:tcPr>
            <w:tcW w:w="955" w:type="pct"/>
          </w:tcPr>
          <w:p w14:paraId="46C32297" w14:textId="77777777" w:rsidR="00735D7C" w:rsidRPr="00735D7C" w:rsidRDefault="00735D7C" w:rsidP="00735D7C">
            <w:pPr>
              <w:spacing w:after="0" w:line="240" w:lineRule="auto"/>
              <w:rPr>
                <w:rFonts w:ascii="Times New Roman" w:eastAsia="Batang" w:hAnsi="Times New Roman" w:cs="Times New Roman"/>
                <w:b/>
                <w:i/>
                <w:lang w:eastAsia="ru-RU"/>
              </w:rPr>
            </w:pPr>
          </w:p>
        </w:tc>
        <w:tc>
          <w:tcPr>
            <w:tcW w:w="379" w:type="pct"/>
          </w:tcPr>
          <w:p w14:paraId="4712D212" w14:textId="77777777" w:rsidR="00735D7C" w:rsidRPr="00735D7C" w:rsidRDefault="00735D7C" w:rsidP="00735D7C">
            <w:pPr>
              <w:spacing w:after="0" w:line="240" w:lineRule="auto"/>
              <w:jc w:val="center"/>
              <w:rPr>
                <w:rFonts w:ascii="Times New Roman" w:eastAsia="Batang" w:hAnsi="Times New Roman" w:cs="Times New Roman"/>
                <w:b/>
                <w:i/>
                <w:lang w:eastAsia="ru-RU"/>
              </w:rPr>
            </w:pPr>
          </w:p>
        </w:tc>
      </w:tr>
      <w:tr w:rsidR="00735D7C" w:rsidRPr="00735D7C" w14:paraId="15FCC993" w14:textId="77777777" w:rsidTr="00976770">
        <w:trPr>
          <w:trHeight w:val="20"/>
        </w:trPr>
        <w:tc>
          <w:tcPr>
            <w:tcW w:w="677" w:type="pct"/>
            <w:vMerge/>
          </w:tcPr>
          <w:p w14:paraId="21D27C76" w14:textId="77777777" w:rsidR="00735D7C" w:rsidRPr="00735D7C" w:rsidRDefault="00735D7C" w:rsidP="00735D7C">
            <w:pPr>
              <w:spacing w:after="0" w:line="240" w:lineRule="auto"/>
              <w:rPr>
                <w:rFonts w:ascii="Times New Roman" w:eastAsia="Batang" w:hAnsi="Times New Roman" w:cs="Times New Roman"/>
                <w:b/>
                <w:bCs/>
                <w:i/>
                <w:lang w:eastAsia="ru-RU"/>
              </w:rPr>
            </w:pPr>
          </w:p>
        </w:tc>
        <w:tc>
          <w:tcPr>
            <w:tcW w:w="2443" w:type="pct"/>
          </w:tcPr>
          <w:p w14:paraId="22FD7BFB" w14:textId="77777777" w:rsidR="00735D7C" w:rsidRPr="00735D7C" w:rsidRDefault="00735D7C" w:rsidP="00735D7C">
            <w:pPr>
              <w:suppressAutoHyphens/>
              <w:spacing w:after="0" w:line="240" w:lineRule="auto"/>
              <w:jc w:val="both"/>
              <w:rPr>
                <w:rFonts w:ascii="Times New Roman" w:eastAsia="Batang" w:hAnsi="Times New Roman" w:cs="Batang"/>
                <w:b/>
                <w:bCs/>
                <w:lang w:eastAsia="ru-RU"/>
              </w:rPr>
            </w:pPr>
          </w:p>
        </w:tc>
        <w:tc>
          <w:tcPr>
            <w:tcW w:w="546" w:type="pct"/>
          </w:tcPr>
          <w:p w14:paraId="718A201A" w14:textId="77777777" w:rsidR="00735D7C" w:rsidRPr="00735D7C" w:rsidRDefault="00735D7C" w:rsidP="00735D7C">
            <w:pPr>
              <w:suppressAutoHyphens/>
              <w:spacing w:after="0" w:line="240" w:lineRule="auto"/>
              <w:jc w:val="both"/>
              <w:rPr>
                <w:rFonts w:ascii="Times New Roman" w:eastAsia="Batang" w:hAnsi="Times New Roman" w:cs="Batang"/>
                <w:b/>
                <w:lang w:eastAsia="ru-RU"/>
              </w:rPr>
            </w:pPr>
          </w:p>
        </w:tc>
        <w:tc>
          <w:tcPr>
            <w:tcW w:w="955" w:type="pct"/>
          </w:tcPr>
          <w:p w14:paraId="5AFE7011" w14:textId="77777777" w:rsidR="00735D7C" w:rsidRPr="00735D7C" w:rsidRDefault="00735D7C" w:rsidP="00735D7C">
            <w:pPr>
              <w:spacing w:after="0" w:line="240" w:lineRule="auto"/>
              <w:rPr>
                <w:rFonts w:ascii="Times New Roman" w:eastAsia="Batang" w:hAnsi="Times New Roman" w:cs="Times New Roman"/>
                <w:b/>
                <w:i/>
                <w:lang w:eastAsia="ru-RU"/>
              </w:rPr>
            </w:pPr>
          </w:p>
        </w:tc>
        <w:tc>
          <w:tcPr>
            <w:tcW w:w="379" w:type="pct"/>
          </w:tcPr>
          <w:p w14:paraId="6E1E284B" w14:textId="77777777" w:rsidR="00735D7C" w:rsidRPr="00735D7C" w:rsidRDefault="00735D7C" w:rsidP="00735D7C">
            <w:pPr>
              <w:spacing w:after="0" w:line="240" w:lineRule="auto"/>
              <w:jc w:val="center"/>
              <w:rPr>
                <w:rFonts w:ascii="Times New Roman" w:eastAsia="Batang" w:hAnsi="Times New Roman" w:cs="Times New Roman"/>
                <w:b/>
                <w:i/>
                <w:lang w:eastAsia="ru-RU"/>
              </w:rPr>
            </w:pPr>
          </w:p>
        </w:tc>
      </w:tr>
      <w:tr w:rsidR="00735D7C" w:rsidRPr="00735D7C" w14:paraId="5B39D88B" w14:textId="77777777" w:rsidTr="00976770">
        <w:trPr>
          <w:trHeight w:val="20"/>
        </w:trPr>
        <w:tc>
          <w:tcPr>
            <w:tcW w:w="677" w:type="pct"/>
            <w:vMerge/>
          </w:tcPr>
          <w:p w14:paraId="1DCDB77D" w14:textId="77777777" w:rsidR="00735D7C" w:rsidRPr="00735D7C" w:rsidRDefault="00735D7C" w:rsidP="00735D7C">
            <w:pPr>
              <w:spacing w:after="0" w:line="240" w:lineRule="auto"/>
              <w:rPr>
                <w:rFonts w:ascii="Times New Roman" w:eastAsia="Batang" w:hAnsi="Times New Roman" w:cs="Times New Roman"/>
                <w:b/>
                <w:bCs/>
                <w:lang w:eastAsia="ru-RU"/>
              </w:rPr>
            </w:pPr>
          </w:p>
        </w:tc>
        <w:tc>
          <w:tcPr>
            <w:tcW w:w="2443" w:type="pct"/>
          </w:tcPr>
          <w:p w14:paraId="7804FAE4" w14:textId="77777777" w:rsidR="00735D7C" w:rsidRPr="00735D7C" w:rsidRDefault="00735D7C" w:rsidP="00735D7C">
            <w:pPr>
              <w:spacing w:after="0" w:line="240" w:lineRule="auto"/>
              <w:rPr>
                <w:rFonts w:ascii="Times New Roman" w:eastAsia="Batang" w:hAnsi="Times New Roman" w:cs="Times New Roman"/>
                <w:b/>
                <w:bCs/>
                <w:lang w:eastAsia="ru-RU"/>
              </w:rPr>
            </w:pPr>
            <w:r w:rsidRPr="00735D7C">
              <w:rPr>
                <w:rFonts w:ascii="Times New Roman" w:eastAsia="Batang" w:hAnsi="Times New Roman" w:cs="Times New Roman"/>
                <w:b/>
                <w:bCs/>
                <w:lang w:eastAsia="ru-RU"/>
              </w:rPr>
              <w:t>Самостоятельная работа обучающихся</w:t>
            </w:r>
          </w:p>
        </w:tc>
        <w:tc>
          <w:tcPr>
            <w:tcW w:w="546" w:type="pct"/>
          </w:tcPr>
          <w:p w14:paraId="7219FDC7" w14:textId="77777777" w:rsidR="00735D7C" w:rsidRPr="00735D7C" w:rsidRDefault="00735D7C" w:rsidP="00735D7C">
            <w:pPr>
              <w:suppressAutoHyphens/>
              <w:spacing w:after="0" w:line="240" w:lineRule="auto"/>
              <w:jc w:val="both"/>
              <w:rPr>
                <w:rFonts w:ascii="Times New Roman" w:eastAsia="Batang" w:hAnsi="Times New Roman" w:cs="Times New Roman"/>
                <w:b/>
                <w:bCs/>
                <w:lang w:eastAsia="ru-RU"/>
              </w:rPr>
            </w:pPr>
          </w:p>
        </w:tc>
        <w:tc>
          <w:tcPr>
            <w:tcW w:w="955" w:type="pct"/>
          </w:tcPr>
          <w:p w14:paraId="6A29AC5C" w14:textId="77777777" w:rsidR="00735D7C" w:rsidRPr="00735D7C" w:rsidRDefault="00735D7C" w:rsidP="00735D7C">
            <w:pPr>
              <w:suppressAutoHyphens/>
              <w:spacing w:after="0" w:line="240" w:lineRule="auto"/>
              <w:rPr>
                <w:rFonts w:ascii="Times New Roman" w:eastAsia="Batang" w:hAnsi="Times New Roman" w:cs="Batang"/>
                <w:b/>
                <w:lang w:eastAsia="ru-RU"/>
              </w:rPr>
            </w:pPr>
          </w:p>
        </w:tc>
        <w:tc>
          <w:tcPr>
            <w:tcW w:w="379" w:type="pct"/>
          </w:tcPr>
          <w:p w14:paraId="5BC62302" w14:textId="77777777" w:rsidR="00735D7C" w:rsidRPr="00735D7C" w:rsidRDefault="00735D7C" w:rsidP="00735D7C">
            <w:pPr>
              <w:suppressAutoHyphens/>
              <w:spacing w:after="0" w:line="240" w:lineRule="auto"/>
              <w:jc w:val="center"/>
              <w:rPr>
                <w:rFonts w:ascii="Times New Roman" w:eastAsia="Batang" w:hAnsi="Times New Roman" w:cs="Batang"/>
                <w:b/>
                <w:lang w:eastAsia="ru-RU"/>
              </w:rPr>
            </w:pPr>
          </w:p>
        </w:tc>
      </w:tr>
      <w:tr w:rsidR="00735D7C" w:rsidRPr="00735D7C" w14:paraId="78AC9AF2" w14:textId="77777777" w:rsidTr="00976770">
        <w:trPr>
          <w:trHeight w:val="149"/>
        </w:trPr>
        <w:tc>
          <w:tcPr>
            <w:tcW w:w="677" w:type="pct"/>
            <w:vMerge w:val="restart"/>
          </w:tcPr>
          <w:p w14:paraId="55353E03" w14:textId="77777777" w:rsidR="00735D7C" w:rsidRPr="00735D7C" w:rsidRDefault="00735D7C" w:rsidP="00735D7C">
            <w:pPr>
              <w:spacing w:after="0" w:line="240" w:lineRule="auto"/>
              <w:rPr>
                <w:rFonts w:ascii="Times New Roman" w:eastAsia="Batang" w:hAnsi="Times New Roman" w:cs="Times New Roman"/>
                <w:b/>
                <w:bCs/>
                <w:lang w:eastAsia="ru-RU"/>
              </w:rPr>
            </w:pPr>
            <w:r w:rsidRPr="00735D7C">
              <w:rPr>
                <w:rFonts w:ascii="Times New Roman" w:eastAsia="Batang" w:hAnsi="Times New Roman" w:cs="Batang"/>
                <w:b/>
                <w:bCs/>
                <w:lang w:eastAsia="ru-RU" w:bidi="ru-RU"/>
              </w:rPr>
              <w:t xml:space="preserve">Тема 5.2. </w:t>
            </w:r>
            <w:r w:rsidRPr="00735D7C">
              <w:rPr>
                <w:rFonts w:ascii="Times New Roman" w:eastAsia="Batang" w:hAnsi="Times New Roman" w:cs="Times New Roman"/>
                <w:b/>
                <w:bCs/>
                <w:lang w:eastAsia="ru-RU"/>
              </w:rPr>
              <w:t>Решение показательных уравнений</w:t>
            </w:r>
          </w:p>
        </w:tc>
        <w:tc>
          <w:tcPr>
            <w:tcW w:w="2443" w:type="pct"/>
          </w:tcPr>
          <w:p w14:paraId="7698DA0B" w14:textId="77777777" w:rsidR="00735D7C" w:rsidRPr="00735D7C" w:rsidRDefault="00735D7C" w:rsidP="00735D7C">
            <w:pPr>
              <w:spacing w:after="0" w:line="240" w:lineRule="auto"/>
              <w:rPr>
                <w:rFonts w:ascii="Times New Roman" w:eastAsia="Batang" w:hAnsi="Times New Roman" w:cs="Times New Roman"/>
                <w:b/>
                <w:bCs/>
                <w:i/>
                <w:lang w:eastAsia="ru-RU"/>
              </w:rPr>
            </w:pPr>
            <w:r w:rsidRPr="00735D7C">
              <w:rPr>
                <w:rFonts w:ascii="Times New Roman" w:eastAsia="Batang" w:hAnsi="Times New Roman" w:cs="Times New Roman"/>
                <w:b/>
                <w:bCs/>
                <w:lang w:eastAsia="ru-RU"/>
              </w:rPr>
              <w:t>Содержание</w:t>
            </w:r>
          </w:p>
        </w:tc>
        <w:tc>
          <w:tcPr>
            <w:tcW w:w="546" w:type="pct"/>
          </w:tcPr>
          <w:p w14:paraId="60F1D9D8" w14:textId="77777777" w:rsidR="00735D7C" w:rsidRPr="00735D7C" w:rsidRDefault="00735D7C" w:rsidP="00735D7C">
            <w:pPr>
              <w:suppressAutoHyphens/>
              <w:spacing w:after="0" w:line="240" w:lineRule="auto"/>
              <w:jc w:val="center"/>
              <w:rPr>
                <w:rFonts w:ascii="Times New Roman" w:eastAsia="Batang" w:hAnsi="Times New Roman" w:cs="Times New Roman"/>
                <w:i/>
                <w:iCs/>
                <w:lang w:eastAsia="ru-RU"/>
              </w:rPr>
            </w:pPr>
            <w:r w:rsidRPr="00735D7C">
              <w:rPr>
                <w:rFonts w:ascii="Times New Roman" w:eastAsia="Batang" w:hAnsi="Times New Roman" w:cs="Times New Roman"/>
                <w:i/>
                <w:iCs/>
                <w:lang w:eastAsia="ru-RU"/>
              </w:rPr>
              <w:t>2</w:t>
            </w:r>
          </w:p>
        </w:tc>
        <w:tc>
          <w:tcPr>
            <w:tcW w:w="955" w:type="pct"/>
          </w:tcPr>
          <w:p w14:paraId="393F2B6E" w14:textId="77777777" w:rsidR="00735D7C" w:rsidRPr="00735D7C" w:rsidRDefault="00735D7C" w:rsidP="00735D7C">
            <w:pPr>
              <w:spacing w:after="0" w:line="240" w:lineRule="auto"/>
              <w:rPr>
                <w:rFonts w:ascii="Times New Roman" w:eastAsia="Batang" w:hAnsi="Times New Roman" w:cs="Times New Roman"/>
                <w:b/>
                <w:i/>
                <w:lang w:eastAsia="ru-RU"/>
              </w:rPr>
            </w:pPr>
          </w:p>
        </w:tc>
        <w:tc>
          <w:tcPr>
            <w:tcW w:w="379" w:type="pct"/>
          </w:tcPr>
          <w:p w14:paraId="4771ED62" w14:textId="77777777" w:rsidR="00735D7C" w:rsidRPr="00735D7C" w:rsidRDefault="00735D7C" w:rsidP="00735D7C">
            <w:pPr>
              <w:spacing w:after="0" w:line="240" w:lineRule="auto"/>
              <w:jc w:val="center"/>
              <w:rPr>
                <w:rFonts w:ascii="Times New Roman" w:eastAsia="Batang" w:hAnsi="Times New Roman" w:cs="Times New Roman"/>
                <w:b/>
                <w:i/>
                <w:lang w:eastAsia="ru-RU"/>
              </w:rPr>
            </w:pPr>
          </w:p>
        </w:tc>
      </w:tr>
      <w:tr w:rsidR="00735D7C" w:rsidRPr="00735D7C" w14:paraId="0767BC1D" w14:textId="77777777" w:rsidTr="00976770">
        <w:trPr>
          <w:trHeight w:val="20"/>
        </w:trPr>
        <w:tc>
          <w:tcPr>
            <w:tcW w:w="677" w:type="pct"/>
            <w:vMerge/>
          </w:tcPr>
          <w:p w14:paraId="10C127A9" w14:textId="77777777" w:rsidR="00735D7C" w:rsidRPr="00735D7C" w:rsidRDefault="00735D7C" w:rsidP="00735D7C">
            <w:pPr>
              <w:spacing w:after="0" w:line="240" w:lineRule="auto"/>
              <w:rPr>
                <w:rFonts w:ascii="Times New Roman" w:eastAsia="Batang" w:hAnsi="Times New Roman" w:cs="Times New Roman"/>
                <w:b/>
                <w:bCs/>
                <w:i/>
                <w:lang w:eastAsia="ru-RU"/>
              </w:rPr>
            </w:pPr>
          </w:p>
        </w:tc>
        <w:tc>
          <w:tcPr>
            <w:tcW w:w="2443" w:type="pct"/>
          </w:tcPr>
          <w:p w14:paraId="5D1B27AE" w14:textId="77777777" w:rsidR="00735D7C" w:rsidRPr="00735D7C" w:rsidRDefault="00735D7C" w:rsidP="00735D7C">
            <w:pPr>
              <w:suppressAutoHyphens/>
              <w:spacing w:after="0" w:line="240" w:lineRule="auto"/>
              <w:jc w:val="both"/>
              <w:rPr>
                <w:rFonts w:ascii="Times New Roman" w:eastAsia="Batang" w:hAnsi="Times New Roman" w:cs="Batang"/>
                <w:lang w:eastAsia="ru-RU"/>
              </w:rPr>
            </w:pPr>
            <w:r w:rsidRPr="00735D7C">
              <w:rPr>
                <w:rFonts w:ascii="Times New Roman" w:eastAsia="Batang" w:hAnsi="Times New Roman" w:cs="Batang"/>
                <w:lang w:eastAsia="ru-RU"/>
              </w:rPr>
              <w:t>Показательные уравнения. Решение простейших показательных уравнений. Преобразование показательных выражений.</w:t>
            </w:r>
            <w:r w:rsidRPr="00735D7C">
              <w:rPr>
                <w:rFonts w:ascii="Times New Roman" w:eastAsia="Batang" w:hAnsi="Times New Roman" w:cs="Batang"/>
                <w:lang w:eastAsia="ru-RU" w:bidi="ru-RU"/>
              </w:rPr>
              <w:t xml:space="preserve"> Решение показательных уравнений методом уравнивания показателей, методом введения новой переменной, функционально-графическим методом</w:t>
            </w:r>
          </w:p>
        </w:tc>
        <w:tc>
          <w:tcPr>
            <w:tcW w:w="546" w:type="pct"/>
          </w:tcPr>
          <w:p w14:paraId="75CE1B45" w14:textId="77777777" w:rsidR="00735D7C" w:rsidRPr="00735D7C" w:rsidRDefault="00735D7C" w:rsidP="00735D7C">
            <w:pPr>
              <w:suppressAutoHyphens/>
              <w:spacing w:after="0" w:line="240" w:lineRule="auto"/>
              <w:jc w:val="center"/>
              <w:rPr>
                <w:rFonts w:ascii="Times New Roman" w:eastAsia="Batang" w:hAnsi="Times New Roman" w:cs="Times New Roman"/>
                <w:bCs/>
                <w:i/>
                <w:iCs/>
                <w:lang w:eastAsia="ru-RU"/>
              </w:rPr>
            </w:pPr>
            <w:r w:rsidRPr="00735D7C">
              <w:rPr>
                <w:rFonts w:ascii="Times New Roman" w:eastAsia="Batang" w:hAnsi="Times New Roman" w:cs="Times New Roman"/>
                <w:bCs/>
                <w:i/>
                <w:iCs/>
                <w:lang w:eastAsia="ru-RU"/>
              </w:rPr>
              <w:t>2</w:t>
            </w:r>
          </w:p>
        </w:tc>
        <w:tc>
          <w:tcPr>
            <w:tcW w:w="955" w:type="pct"/>
          </w:tcPr>
          <w:p w14:paraId="7EF916D4" w14:textId="77777777" w:rsidR="00735D7C" w:rsidRPr="00735D7C" w:rsidRDefault="00735D7C" w:rsidP="00735D7C">
            <w:pPr>
              <w:spacing w:after="0" w:line="240" w:lineRule="auto"/>
              <w:rPr>
                <w:rFonts w:ascii="Times New Roman" w:eastAsia="Batang" w:hAnsi="Times New Roman" w:cs="Batang"/>
                <w:b/>
                <w:bCs/>
                <w:lang w:eastAsia="ru-RU"/>
              </w:rPr>
            </w:pPr>
            <w:r w:rsidRPr="00735D7C">
              <w:rPr>
                <w:rFonts w:ascii="Times New Roman" w:eastAsia="Batang" w:hAnsi="Times New Roman" w:cs="Batang"/>
                <w:b/>
                <w:bCs/>
                <w:lang w:eastAsia="ru-RU"/>
              </w:rPr>
              <w:t>ОК 01</w:t>
            </w:r>
          </w:p>
        </w:tc>
        <w:tc>
          <w:tcPr>
            <w:tcW w:w="379" w:type="pct"/>
          </w:tcPr>
          <w:p w14:paraId="34EDD175" w14:textId="77777777" w:rsidR="00735D7C" w:rsidRPr="00735D7C" w:rsidRDefault="00735D7C" w:rsidP="00735D7C">
            <w:pPr>
              <w:suppressAutoHyphens/>
              <w:spacing w:after="0" w:line="240" w:lineRule="auto"/>
              <w:jc w:val="center"/>
              <w:rPr>
                <w:rFonts w:ascii="Times New Roman" w:eastAsia="Batang" w:hAnsi="Times New Roman" w:cs="Batang"/>
                <w:bCs/>
                <w:lang w:eastAsia="ru-RU"/>
              </w:rPr>
            </w:pPr>
            <w:r w:rsidRPr="00735D7C">
              <w:rPr>
                <w:rFonts w:ascii="Times New Roman" w:eastAsia="Batang" w:hAnsi="Times New Roman" w:cs="Batang"/>
                <w:bCs/>
                <w:lang w:eastAsia="ru-RU"/>
              </w:rPr>
              <w:t>Уо 01.05</w:t>
            </w:r>
          </w:p>
          <w:p w14:paraId="22893485" w14:textId="77777777" w:rsidR="00735D7C" w:rsidRPr="00735D7C" w:rsidRDefault="00735D7C" w:rsidP="00735D7C">
            <w:pPr>
              <w:suppressAutoHyphens/>
              <w:spacing w:after="0" w:line="240" w:lineRule="auto"/>
              <w:jc w:val="center"/>
              <w:rPr>
                <w:rFonts w:ascii="Times New Roman" w:eastAsia="Batang" w:hAnsi="Times New Roman" w:cs="Batang"/>
                <w:bCs/>
                <w:lang w:eastAsia="ru-RU"/>
              </w:rPr>
            </w:pPr>
            <w:r w:rsidRPr="00735D7C">
              <w:rPr>
                <w:rFonts w:ascii="Times New Roman" w:eastAsia="Batang" w:hAnsi="Times New Roman" w:cs="Batang"/>
                <w:bCs/>
                <w:lang w:eastAsia="ru-RU"/>
              </w:rPr>
              <w:t>Уд 01.03</w:t>
            </w:r>
          </w:p>
          <w:p w14:paraId="04B0A2F1" w14:textId="77777777" w:rsidR="00735D7C" w:rsidRPr="00735D7C" w:rsidRDefault="00735D7C" w:rsidP="00735D7C">
            <w:pPr>
              <w:suppressAutoHyphens/>
              <w:spacing w:after="0" w:line="240" w:lineRule="auto"/>
              <w:jc w:val="center"/>
              <w:rPr>
                <w:rFonts w:ascii="Times New Roman" w:eastAsia="Batang" w:hAnsi="Times New Roman" w:cs="Batang"/>
                <w:bCs/>
                <w:lang w:eastAsia="ru-RU"/>
              </w:rPr>
            </w:pPr>
            <w:r w:rsidRPr="00735D7C">
              <w:rPr>
                <w:rFonts w:ascii="Times New Roman" w:eastAsia="Batang" w:hAnsi="Times New Roman" w:cs="Batang"/>
                <w:bCs/>
                <w:lang w:eastAsia="ru-RU"/>
              </w:rPr>
              <w:t>Зо 01.05</w:t>
            </w:r>
          </w:p>
        </w:tc>
      </w:tr>
      <w:tr w:rsidR="00735D7C" w:rsidRPr="00735D7C" w14:paraId="2D068F26" w14:textId="77777777" w:rsidTr="00976770">
        <w:trPr>
          <w:trHeight w:val="20"/>
        </w:trPr>
        <w:tc>
          <w:tcPr>
            <w:tcW w:w="677" w:type="pct"/>
            <w:vMerge/>
          </w:tcPr>
          <w:p w14:paraId="31A85FBB" w14:textId="77777777" w:rsidR="00735D7C" w:rsidRPr="00735D7C" w:rsidRDefault="00735D7C" w:rsidP="00735D7C">
            <w:pPr>
              <w:spacing w:after="0" w:line="240" w:lineRule="auto"/>
              <w:rPr>
                <w:rFonts w:ascii="Times New Roman" w:eastAsia="Batang" w:hAnsi="Times New Roman" w:cs="Times New Roman"/>
                <w:b/>
                <w:bCs/>
                <w:i/>
                <w:lang w:eastAsia="ru-RU"/>
              </w:rPr>
            </w:pPr>
          </w:p>
        </w:tc>
        <w:tc>
          <w:tcPr>
            <w:tcW w:w="2443" w:type="pct"/>
          </w:tcPr>
          <w:p w14:paraId="236D4F71" w14:textId="77777777" w:rsidR="00735D7C" w:rsidRPr="00735D7C" w:rsidRDefault="00735D7C" w:rsidP="00735D7C">
            <w:pPr>
              <w:suppressAutoHyphens/>
              <w:spacing w:after="0" w:line="240" w:lineRule="auto"/>
              <w:jc w:val="both"/>
              <w:rPr>
                <w:rFonts w:ascii="Times New Roman" w:eastAsia="Batang" w:hAnsi="Times New Roman" w:cs="Batang"/>
                <w:b/>
                <w:lang w:eastAsia="ru-RU"/>
              </w:rPr>
            </w:pPr>
            <w:r w:rsidRPr="00735D7C">
              <w:rPr>
                <w:rFonts w:ascii="Times New Roman" w:eastAsia="Batang" w:hAnsi="Times New Roman" w:cs="Batang"/>
                <w:b/>
                <w:bCs/>
                <w:lang w:eastAsia="ru-RU"/>
              </w:rPr>
              <w:t>В том числе практических занятий и лабораторных работ</w:t>
            </w:r>
          </w:p>
        </w:tc>
        <w:tc>
          <w:tcPr>
            <w:tcW w:w="546" w:type="pct"/>
          </w:tcPr>
          <w:p w14:paraId="338D78F8" w14:textId="77777777" w:rsidR="00735D7C" w:rsidRPr="00735D7C" w:rsidRDefault="00735D7C" w:rsidP="00735D7C">
            <w:pPr>
              <w:suppressAutoHyphens/>
              <w:spacing w:after="0" w:line="240" w:lineRule="auto"/>
              <w:jc w:val="both"/>
              <w:rPr>
                <w:rFonts w:ascii="Times New Roman" w:eastAsia="Batang" w:hAnsi="Times New Roman" w:cs="Batang"/>
                <w:b/>
                <w:lang w:eastAsia="ru-RU"/>
              </w:rPr>
            </w:pPr>
          </w:p>
        </w:tc>
        <w:tc>
          <w:tcPr>
            <w:tcW w:w="955" w:type="pct"/>
          </w:tcPr>
          <w:p w14:paraId="5566908B" w14:textId="77777777" w:rsidR="00735D7C" w:rsidRPr="00735D7C" w:rsidRDefault="00735D7C" w:rsidP="00735D7C">
            <w:pPr>
              <w:spacing w:after="0" w:line="240" w:lineRule="auto"/>
              <w:rPr>
                <w:rFonts w:ascii="Times New Roman" w:eastAsia="Batang" w:hAnsi="Times New Roman" w:cs="Times New Roman"/>
                <w:b/>
                <w:i/>
                <w:lang w:eastAsia="ru-RU"/>
              </w:rPr>
            </w:pPr>
          </w:p>
        </w:tc>
        <w:tc>
          <w:tcPr>
            <w:tcW w:w="379" w:type="pct"/>
          </w:tcPr>
          <w:p w14:paraId="5AC40527" w14:textId="77777777" w:rsidR="00735D7C" w:rsidRPr="00735D7C" w:rsidRDefault="00735D7C" w:rsidP="00735D7C">
            <w:pPr>
              <w:spacing w:after="0" w:line="240" w:lineRule="auto"/>
              <w:jc w:val="center"/>
              <w:rPr>
                <w:rFonts w:ascii="Times New Roman" w:eastAsia="Batang" w:hAnsi="Times New Roman" w:cs="Times New Roman"/>
                <w:b/>
                <w:i/>
                <w:lang w:eastAsia="ru-RU"/>
              </w:rPr>
            </w:pPr>
          </w:p>
        </w:tc>
      </w:tr>
      <w:tr w:rsidR="00735D7C" w:rsidRPr="00735D7C" w14:paraId="6A651C68" w14:textId="77777777" w:rsidTr="00976770">
        <w:trPr>
          <w:trHeight w:val="20"/>
        </w:trPr>
        <w:tc>
          <w:tcPr>
            <w:tcW w:w="677" w:type="pct"/>
            <w:vMerge/>
          </w:tcPr>
          <w:p w14:paraId="6FAE6072" w14:textId="77777777" w:rsidR="00735D7C" w:rsidRPr="00735D7C" w:rsidRDefault="00735D7C" w:rsidP="00735D7C">
            <w:pPr>
              <w:spacing w:after="0" w:line="240" w:lineRule="auto"/>
              <w:rPr>
                <w:rFonts w:ascii="Times New Roman" w:eastAsia="Batang" w:hAnsi="Times New Roman" w:cs="Times New Roman"/>
                <w:b/>
                <w:bCs/>
                <w:i/>
                <w:lang w:eastAsia="ru-RU"/>
              </w:rPr>
            </w:pPr>
          </w:p>
        </w:tc>
        <w:tc>
          <w:tcPr>
            <w:tcW w:w="2443" w:type="pct"/>
          </w:tcPr>
          <w:p w14:paraId="0FB6E5BC" w14:textId="77777777" w:rsidR="00735D7C" w:rsidRPr="00735D7C" w:rsidRDefault="00735D7C" w:rsidP="00735D7C">
            <w:pPr>
              <w:suppressAutoHyphens/>
              <w:spacing w:after="0" w:line="240" w:lineRule="auto"/>
              <w:jc w:val="both"/>
              <w:rPr>
                <w:rFonts w:ascii="Times New Roman" w:eastAsia="Batang" w:hAnsi="Times New Roman" w:cs="Batang"/>
                <w:b/>
                <w:bCs/>
                <w:lang w:eastAsia="ru-RU"/>
              </w:rPr>
            </w:pPr>
          </w:p>
        </w:tc>
        <w:tc>
          <w:tcPr>
            <w:tcW w:w="546" w:type="pct"/>
          </w:tcPr>
          <w:p w14:paraId="76981B8F" w14:textId="77777777" w:rsidR="00735D7C" w:rsidRPr="00735D7C" w:rsidRDefault="00735D7C" w:rsidP="00735D7C">
            <w:pPr>
              <w:suppressAutoHyphens/>
              <w:spacing w:after="0" w:line="240" w:lineRule="auto"/>
              <w:jc w:val="both"/>
              <w:rPr>
                <w:rFonts w:ascii="Times New Roman" w:eastAsia="Batang" w:hAnsi="Times New Roman" w:cs="Batang"/>
                <w:b/>
                <w:lang w:eastAsia="ru-RU"/>
              </w:rPr>
            </w:pPr>
          </w:p>
        </w:tc>
        <w:tc>
          <w:tcPr>
            <w:tcW w:w="955" w:type="pct"/>
          </w:tcPr>
          <w:p w14:paraId="44663AFB" w14:textId="77777777" w:rsidR="00735D7C" w:rsidRPr="00735D7C" w:rsidRDefault="00735D7C" w:rsidP="00735D7C">
            <w:pPr>
              <w:spacing w:after="0" w:line="240" w:lineRule="auto"/>
              <w:rPr>
                <w:rFonts w:ascii="Times New Roman" w:eastAsia="Batang" w:hAnsi="Times New Roman" w:cs="Times New Roman"/>
                <w:b/>
                <w:i/>
                <w:lang w:eastAsia="ru-RU"/>
              </w:rPr>
            </w:pPr>
          </w:p>
        </w:tc>
        <w:tc>
          <w:tcPr>
            <w:tcW w:w="379" w:type="pct"/>
          </w:tcPr>
          <w:p w14:paraId="20F176BE" w14:textId="77777777" w:rsidR="00735D7C" w:rsidRPr="00735D7C" w:rsidRDefault="00735D7C" w:rsidP="00735D7C">
            <w:pPr>
              <w:spacing w:after="0" w:line="240" w:lineRule="auto"/>
              <w:jc w:val="center"/>
              <w:rPr>
                <w:rFonts w:ascii="Times New Roman" w:eastAsia="Batang" w:hAnsi="Times New Roman" w:cs="Times New Roman"/>
                <w:b/>
                <w:i/>
                <w:lang w:eastAsia="ru-RU"/>
              </w:rPr>
            </w:pPr>
          </w:p>
        </w:tc>
      </w:tr>
      <w:tr w:rsidR="00735D7C" w:rsidRPr="00735D7C" w14:paraId="051873AA" w14:textId="77777777" w:rsidTr="00976770">
        <w:trPr>
          <w:trHeight w:val="20"/>
        </w:trPr>
        <w:tc>
          <w:tcPr>
            <w:tcW w:w="677" w:type="pct"/>
            <w:vMerge/>
          </w:tcPr>
          <w:p w14:paraId="43FFA343" w14:textId="77777777" w:rsidR="00735D7C" w:rsidRPr="00735D7C" w:rsidRDefault="00735D7C" w:rsidP="00735D7C">
            <w:pPr>
              <w:spacing w:after="0" w:line="240" w:lineRule="auto"/>
              <w:rPr>
                <w:rFonts w:ascii="Times New Roman" w:eastAsia="Batang" w:hAnsi="Times New Roman" w:cs="Times New Roman"/>
                <w:b/>
                <w:bCs/>
                <w:lang w:eastAsia="ru-RU"/>
              </w:rPr>
            </w:pPr>
          </w:p>
        </w:tc>
        <w:tc>
          <w:tcPr>
            <w:tcW w:w="2443" w:type="pct"/>
          </w:tcPr>
          <w:p w14:paraId="4127273E" w14:textId="77777777" w:rsidR="00735D7C" w:rsidRPr="00735D7C" w:rsidRDefault="00735D7C" w:rsidP="00735D7C">
            <w:pPr>
              <w:spacing w:after="0" w:line="240" w:lineRule="auto"/>
              <w:rPr>
                <w:rFonts w:ascii="Times New Roman" w:eastAsia="Batang" w:hAnsi="Times New Roman" w:cs="Times New Roman"/>
                <w:b/>
                <w:bCs/>
                <w:lang w:eastAsia="ru-RU"/>
              </w:rPr>
            </w:pPr>
            <w:r w:rsidRPr="00735D7C">
              <w:rPr>
                <w:rFonts w:ascii="Times New Roman" w:eastAsia="Batang" w:hAnsi="Times New Roman" w:cs="Times New Roman"/>
                <w:b/>
                <w:bCs/>
                <w:lang w:eastAsia="ru-RU"/>
              </w:rPr>
              <w:t>Самостоятельная работа обучающихся</w:t>
            </w:r>
          </w:p>
        </w:tc>
        <w:tc>
          <w:tcPr>
            <w:tcW w:w="546" w:type="pct"/>
          </w:tcPr>
          <w:p w14:paraId="16195090" w14:textId="77777777" w:rsidR="00735D7C" w:rsidRPr="00735D7C" w:rsidRDefault="00735D7C" w:rsidP="00735D7C">
            <w:pPr>
              <w:suppressAutoHyphens/>
              <w:spacing w:after="0" w:line="240" w:lineRule="auto"/>
              <w:jc w:val="both"/>
              <w:rPr>
                <w:rFonts w:ascii="Times New Roman" w:eastAsia="Batang" w:hAnsi="Times New Roman" w:cs="Times New Roman"/>
                <w:b/>
                <w:bCs/>
                <w:lang w:eastAsia="ru-RU"/>
              </w:rPr>
            </w:pPr>
          </w:p>
        </w:tc>
        <w:tc>
          <w:tcPr>
            <w:tcW w:w="955" w:type="pct"/>
          </w:tcPr>
          <w:p w14:paraId="64347263" w14:textId="77777777" w:rsidR="00735D7C" w:rsidRPr="00735D7C" w:rsidRDefault="00735D7C" w:rsidP="00735D7C">
            <w:pPr>
              <w:suppressAutoHyphens/>
              <w:spacing w:after="0" w:line="240" w:lineRule="auto"/>
              <w:rPr>
                <w:rFonts w:ascii="Times New Roman" w:eastAsia="Batang" w:hAnsi="Times New Roman" w:cs="Batang"/>
                <w:b/>
                <w:lang w:eastAsia="ru-RU"/>
              </w:rPr>
            </w:pPr>
          </w:p>
        </w:tc>
        <w:tc>
          <w:tcPr>
            <w:tcW w:w="379" w:type="pct"/>
          </w:tcPr>
          <w:p w14:paraId="4B152425" w14:textId="77777777" w:rsidR="00735D7C" w:rsidRPr="00735D7C" w:rsidRDefault="00735D7C" w:rsidP="00735D7C">
            <w:pPr>
              <w:suppressAutoHyphens/>
              <w:spacing w:after="0" w:line="240" w:lineRule="auto"/>
              <w:jc w:val="center"/>
              <w:rPr>
                <w:rFonts w:ascii="Times New Roman" w:eastAsia="Batang" w:hAnsi="Times New Roman" w:cs="Batang"/>
                <w:b/>
                <w:lang w:eastAsia="ru-RU"/>
              </w:rPr>
            </w:pPr>
          </w:p>
        </w:tc>
      </w:tr>
      <w:tr w:rsidR="00735D7C" w:rsidRPr="00735D7C" w14:paraId="4F5E5E74" w14:textId="77777777" w:rsidTr="00976770">
        <w:trPr>
          <w:trHeight w:val="149"/>
        </w:trPr>
        <w:tc>
          <w:tcPr>
            <w:tcW w:w="677" w:type="pct"/>
            <w:vMerge w:val="restart"/>
          </w:tcPr>
          <w:p w14:paraId="1619FA88" w14:textId="77777777" w:rsidR="00735D7C" w:rsidRPr="00735D7C" w:rsidRDefault="00735D7C" w:rsidP="00735D7C">
            <w:pPr>
              <w:spacing w:after="0" w:line="240" w:lineRule="auto"/>
              <w:rPr>
                <w:rFonts w:ascii="Times New Roman" w:eastAsia="Batang" w:hAnsi="Times New Roman" w:cs="Times New Roman"/>
                <w:b/>
                <w:bCs/>
                <w:lang w:eastAsia="ru-RU"/>
              </w:rPr>
            </w:pPr>
            <w:r w:rsidRPr="00735D7C">
              <w:rPr>
                <w:rFonts w:ascii="Times New Roman" w:eastAsia="Batang" w:hAnsi="Times New Roman" w:cs="Batang"/>
                <w:b/>
                <w:bCs/>
                <w:lang w:eastAsia="ru-RU" w:bidi="ru-RU"/>
              </w:rPr>
              <w:t xml:space="preserve">Тема 5.3. </w:t>
            </w:r>
            <w:r w:rsidRPr="00735D7C">
              <w:rPr>
                <w:rFonts w:ascii="Times New Roman" w:eastAsia="Batang" w:hAnsi="Times New Roman" w:cs="Times New Roman"/>
                <w:b/>
                <w:bCs/>
                <w:lang w:eastAsia="ru-RU"/>
              </w:rPr>
              <w:t>Решение показательных неравенств</w:t>
            </w:r>
          </w:p>
        </w:tc>
        <w:tc>
          <w:tcPr>
            <w:tcW w:w="2443" w:type="pct"/>
          </w:tcPr>
          <w:p w14:paraId="7DACE89A" w14:textId="77777777" w:rsidR="00735D7C" w:rsidRPr="00735D7C" w:rsidRDefault="00735D7C" w:rsidP="00735D7C">
            <w:pPr>
              <w:spacing w:after="0" w:line="240" w:lineRule="auto"/>
              <w:rPr>
                <w:rFonts w:ascii="Times New Roman" w:eastAsia="Batang" w:hAnsi="Times New Roman" w:cs="Times New Roman"/>
                <w:b/>
                <w:bCs/>
                <w:i/>
                <w:lang w:eastAsia="ru-RU"/>
              </w:rPr>
            </w:pPr>
            <w:r w:rsidRPr="00735D7C">
              <w:rPr>
                <w:rFonts w:ascii="Times New Roman" w:eastAsia="Batang" w:hAnsi="Times New Roman" w:cs="Times New Roman"/>
                <w:b/>
                <w:bCs/>
                <w:lang w:eastAsia="ru-RU"/>
              </w:rPr>
              <w:t>Содержание</w:t>
            </w:r>
          </w:p>
        </w:tc>
        <w:tc>
          <w:tcPr>
            <w:tcW w:w="546" w:type="pct"/>
          </w:tcPr>
          <w:p w14:paraId="6D645ACC" w14:textId="77777777" w:rsidR="00735D7C" w:rsidRPr="00735D7C" w:rsidRDefault="00735D7C" w:rsidP="00735D7C">
            <w:pPr>
              <w:suppressAutoHyphens/>
              <w:spacing w:after="0" w:line="240" w:lineRule="auto"/>
              <w:jc w:val="center"/>
              <w:rPr>
                <w:rFonts w:ascii="Times New Roman" w:eastAsia="Batang" w:hAnsi="Times New Roman" w:cs="Times New Roman"/>
                <w:i/>
                <w:iCs/>
                <w:lang w:eastAsia="ru-RU"/>
              </w:rPr>
            </w:pPr>
            <w:r w:rsidRPr="00735D7C">
              <w:rPr>
                <w:rFonts w:ascii="Times New Roman" w:eastAsia="Batang" w:hAnsi="Times New Roman" w:cs="Times New Roman"/>
                <w:i/>
                <w:iCs/>
                <w:lang w:eastAsia="ru-RU"/>
              </w:rPr>
              <w:t>2</w:t>
            </w:r>
          </w:p>
        </w:tc>
        <w:tc>
          <w:tcPr>
            <w:tcW w:w="955" w:type="pct"/>
          </w:tcPr>
          <w:p w14:paraId="3DFC31E1" w14:textId="77777777" w:rsidR="00735D7C" w:rsidRPr="00735D7C" w:rsidRDefault="00735D7C" w:rsidP="00735D7C">
            <w:pPr>
              <w:spacing w:after="0" w:line="240" w:lineRule="auto"/>
              <w:rPr>
                <w:rFonts w:ascii="Times New Roman" w:eastAsia="Batang" w:hAnsi="Times New Roman" w:cs="Times New Roman"/>
                <w:b/>
                <w:i/>
                <w:lang w:eastAsia="ru-RU"/>
              </w:rPr>
            </w:pPr>
          </w:p>
        </w:tc>
        <w:tc>
          <w:tcPr>
            <w:tcW w:w="379" w:type="pct"/>
          </w:tcPr>
          <w:p w14:paraId="0F1262A0" w14:textId="77777777" w:rsidR="00735D7C" w:rsidRPr="00735D7C" w:rsidRDefault="00735D7C" w:rsidP="00735D7C">
            <w:pPr>
              <w:spacing w:after="0" w:line="240" w:lineRule="auto"/>
              <w:jc w:val="center"/>
              <w:rPr>
                <w:rFonts w:ascii="Times New Roman" w:eastAsia="Batang" w:hAnsi="Times New Roman" w:cs="Times New Roman"/>
                <w:b/>
                <w:i/>
                <w:lang w:eastAsia="ru-RU"/>
              </w:rPr>
            </w:pPr>
          </w:p>
        </w:tc>
      </w:tr>
      <w:tr w:rsidR="00735D7C" w:rsidRPr="00735D7C" w14:paraId="750D542F" w14:textId="77777777" w:rsidTr="00976770">
        <w:trPr>
          <w:trHeight w:val="20"/>
        </w:trPr>
        <w:tc>
          <w:tcPr>
            <w:tcW w:w="677" w:type="pct"/>
            <w:vMerge/>
          </w:tcPr>
          <w:p w14:paraId="725A692C" w14:textId="77777777" w:rsidR="00735D7C" w:rsidRPr="00735D7C" w:rsidRDefault="00735D7C" w:rsidP="00735D7C">
            <w:pPr>
              <w:spacing w:after="0" w:line="240" w:lineRule="auto"/>
              <w:rPr>
                <w:rFonts w:ascii="Times New Roman" w:eastAsia="Batang" w:hAnsi="Times New Roman" w:cs="Times New Roman"/>
                <w:b/>
                <w:bCs/>
                <w:i/>
                <w:lang w:eastAsia="ru-RU"/>
              </w:rPr>
            </w:pPr>
          </w:p>
        </w:tc>
        <w:tc>
          <w:tcPr>
            <w:tcW w:w="2443" w:type="pct"/>
          </w:tcPr>
          <w:p w14:paraId="11819F71" w14:textId="77777777" w:rsidR="00735D7C" w:rsidRPr="00735D7C" w:rsidRDefault="00735D7C" w:rsidP="00735D7C">
            <w:pPr>
              <w:suppressAutoHyphens/>
              <w:spacing w:after="0" w:line="240" w:lineRule="auto"/>
              <w:jc w:val="both"/>
              <w:rPr>
                <w:rFonts w:ascii="Times New Roman" w:eastAsia="Batang" w:hAnsi="Times New Roman" w:cs="Batang"/>
                <w:lang w:eastAsia="ru-RU"/>
              </w:rPr>
            </w:pPr>
            <w:r w:rsidRPr="00735D7C">
              <w:rPr>
                <w:rFonts w:ascii="Times New Roman" w:eastAsia="Batang" w:hAnsi="Times New Roman" w:cs="Batang"/>
                <w:lang w:eastAsia="ru-RU" w:bidi="ru-RU"/>
              </w:rPr>
              <w:t>Показательные неравенства. Решение показательных неравенств различными способами</w:t>
            </w:r>
          </w:p>
        </w:tc>
        <w:tc>
          <w:tcPr>
            <w:tcW w:w="546" w:type="pct"/>
          </w:tcPr>
          <w:p w14:paraId="34CE7F9A" w14:textId="77777777" w:rsidR="00735D7C" w:rsidRPr="00735D7C" w:rsidRDefault="00735D7C" w:rsidP="00735D7C">
            <w:pPr>
              <w:suppressAutoHyphens/>
              <w:spacing w:after="0" w:line="240" w:lineRule="auto"/>
              <w:jc w:val="center"/>
              <w:rPr>
                <w:rFonts w:ascii="Times New Roman" w:eastAsia="Batang" w:hAnsi="Times New Roman" w:cs="Times New Roman"/>
                <w:bCs/>
                <w:i/>
                <w:iCs/>
                <w:lang w:eastAsia="ru-RU"/>
              </w:rPr>
            </w:pPr>
            <w:r w:rsidRPr="00735D7C">
              <w:rPr>
                <w:rFonts w:ascii="Times New Roman" w:eastAsia="Batang" w:hAnsi="Times New Roman" w:cs="Times New Roman"/>
                <w:bCs/>
                <w:i/>
                <w:iCs/>
                <w:lang w:eastAsia="ru-RU"/>
              </w:rPr>
              <w:t>2</w:t>
            </w:r>
          </w:p>
        </w:tc>
        <w:tc>
          <w:tcPr>
            <w:tcW w:w="955" w:type="pct"/>
          </w:tcPr>
          <w:p w14:paraId="710210B5" w14:textId="77777777" w:rsidR="00735D7C" w:rsidRPr="00735D7C" w:rsidRDefault="00735D7C" w:rsidP="00735D7C">
            <w:pPr>
              <w:spacing w:after="0" w:line="240" w:lineRule="auto"/>
              <w:rPr>
                <w:rFonts w:ascii="Times New Roman" w:eastAsia="Batang" w:hAnsi="Times New Roman" w:cs="Batang"/>
                <w:b/>
                <w:bCs/>
                <w:lang w:eastAsia="ru-RU"/>
              </w:rPr>
            </w:pPr>
            <w:r w:rsidRPr="00735D7C">
              <w:rPr>
                <w:rFonts w:ascii="Times New Roman" w:eastAsia="Batang" w:hAnsi="Times New Roman" w:cs="Batang"/>
                <w:b/>
                <w:bCs/>
                <w:lang w:eastAsia="ru-RU"/>
              </w:rPr>
              <w:t>ОК 01</w:t>
            </w:r>
          </w:p>
        </w:tc>
        <w:tc>
          <w:tcPr>
            <w:tcW w:w="379" w:type="pct"/>
          </w:tcPr>
          <w:p w14:paraId="7747E0D1" w14:textId="77777777" w:rsidR="00735D7C" w:rsidRPr="00735D7C" w:rsidRDefault="00735D7C" w:rsidP="00735D7C">
            <w:pPr>
              <w:suppressAutoHyphens/>
              <w:spacing w:after="0" w:line="240" w:lineRule="auto"/>
              <w:jc w:val="center"/>
              <w:rPr>
                <w:rFonts w:ascii="Times New Roman" w:eastAsia="Batang" w:hAnsi="Times New Roman" w:cs="Batang"/>
                <w:bCs/>
                <w:lang w:eastAsia="ru-RU"/>
              </w:rPr>
            </w:pPr>
            <w:r w:rsidRPr="00735D7C">
              <w:rPr>
                <w:rFonts w:ascii="Times New Roman" w:eastAsia="Batang" w:hAnsi="Times New Roman" w:cs="Batang"/>
                <w:bCs/>
                <w:lang w:eastAsia="ru-RU"/>
              </w:rPr>
              <w:t>Уо 01.02</w:t>
            </w:r>
          </w:p>
          <w:p w14:paraId="1B88B5E1" w14:textId="77777777" w:rsidR="00735D7C" w:rsidRPr="00735D7C" w:rsidRDefault="00735D7C" w:rsidP="00735D7C">
            <w:pPr>
              <w:suppressAutoHyphens/>
              <w:spacing w:after="0" w:line="240" w:lineRule="auto"/>
              <w:jc w:val="center"/>
              <w:rPr>
                <w:rFonts w:ascii="Times New Roman" w:eastAsia="Batang" w:hAnsi="Times New Roman" w:cs="Batang"/>
                <w:bCs/>
                <w:lang w:eastAsia="ru-RU"/>
              </w:rPr>
            </w:pPr>
            <w:r w:rsidRPr="00735D7C">
              <w:rPr>
                <w:rFonts w:ascii="Times New Roman" w:eastAsia="Batang" w:hAnsi="Times New Roman" w:cs="Batang"/>
                <w:bCs/>
                <w:lang w:eastAsia="ru-RU"/>
              </w:rPr>
              <w:t>Уд 01.03</w:t>
            </w:r>
          </w:p>
          <w:p w14:paraId="66B62744" w14:textId="77777777" w:rsidR="00735D7C" w:rsidRPr="00735D7C" w:rsidRDefault="00735D7C" w:rsidP="00735D7C">
            <w:pPr>
              <w:suppressAutoHyphens/>
              <w:spacing w:after="0" w:line="240" w:lineRule="auto"/>
              <w:jc w:val="center"/>
              <w:rPr>
                <w:rFonts w:ascii="Times New Roman" w:eastAsia="Batang" w:hAnsi="Times New Roman" w:cs="Batang"/>
                <w:bCs/>
                <w:lang w:eastAsia="ru-RU"/>
              </w:rPr>
            </w:pPr>
            <w:r w:rsidRPr="00735D7C">
              <w:rPr>
                <w:rFonts w:ascii="Times New Roman" w:eastAsia="Batang" w:hAnsi="Times New Roman" w:cs="Batang"/>
                <w:bCs/>
                <w:lang w:eastAsia="ru-RU"/>
              </w:rPr>
              <w:t>Зо 01.05</w:t>
            </w:r>
          </w:p>
        </w:tc>
      </w:tr>
      <w:tr w:rsidR="00735D7C" w:rsidRPr="00735D7C" w14:paraId="159D095D" w14:textId="77777777" w:rsidTr="00976770">
        <w:trPr>
          <w:trHeight w:val="20"/>
        </w:trPr>
        <w:tc>
          <w:tcPr>
            <w:tcW w:w="677" w:type="pct"/>
            <w:vMerge/>
          </w:tcPr>
          <w:p w14:paraId="1B639247" w14:textId="77777777" w:rsidR="00735D7C" w:rsidRPr="00735D7C" w:rsidRDefault="00735D7C" w:rsidP="00735D7C">
            <w:pPr>
              <w:spacing w:after="0" w:line="240" w:lineRule="auto"/>
              <w:rPr>
                <w:rFonts w:ascii="Times New Roman" w:eastAsia="Batang" w:hAnsi="Times New Roman" w:cs="Times New Roman"/>
                <w:b/>
                <w:bCs/>
                <w:i/>
                <w:lang w:eastAsia="ru-RU"/>
              </w:rPr>
            </w:pPr>
          </w:p>
        </w:tc>
        <w:tc>
          <w:tcPr>
            <w:tcW w:w="2443" w:type="pct"/>
          </w:tcPr>
          <w:p w14:paraId="55EF635E" w14:textId="77777777" w:rsidR="00735D7C" w:rsidRPr="00735D7C" w:rsidRDefault="00735D7C" w:rsidP="00735D7C">
            <w:pPr>
              <w:suppressAutoHyphens/>
              <w:spacing w:after="0" w:line="240" w:lineRule="auto"/>
              <w:jc w:val="both"/>
              <w:rPr>
                <w:rFonts w:ascii="Times New Roman" w:eastAsia="Batang" w:hAnsi="Times New Roman" w:cs="Batang"/>
                <w:b/>
                <w:lang w:eastAsia="ru-RU"/>
              </w:rPr>
            </w:pPr>
            <w:r w:rsidRPr="00735D7C">
              <w:rPr>
                <w:rFonts w:ascii="Times New Roman" w:eastAsia="Batang" w:hAnsi="Times New Roman" w:cs="Batang"/>
                <w:b/>
                <w:bCs/>
                <w:lang w:eastAsia="ru-RU"/>
              </w:rPr>
              <w:t>В том числе практических занятий и лабораторных работ</w:t>
            </w:r>
          </w:p>
        </w:tc>
        <w:tc>
          <w:tcPr>
            <w:tcW w:w="546" w:type="pct"/>
          </w:tcPr>
          <w:p w14:paraId="5BC3E21E" w14:textId="77777777" w:rsidR="00735D7C" w:rsidRPr="00735D7C" w:rsidRDefault="00735D7C" w:rsidP="00735D7C">
            <w:pPr>
              <w:suppressAutoHyphens/>
              <w:spacing w:after="0" w:line="240" w:lineRule="auto"/>
              <w:jc w:val="both"/>
              <w:rPr>
                <w:rFonts w:ascii="Times New Roman" w:eastAsia="Batang" w:hAnsi="Times New Roman" w:cs="Batang"/>
                <w:b/>
                <w:lang w:eastAsia="ru-RU"/>
              </w:rPr>
            </w:pPr>
          </w:p>
        </w:tc>
        <w:tc>
          <w:tcPr>
            <w:tcW w:w="955" w:type="pct"/>
          </w:tcPr>
          <w:p w14:paraId="04C671FE" w14:textId="77777777" w:rsidR="00735D7C" w:rsidRPr="00735D7C" w:rsidRDefault="00735D7C" w:rsidP="00735D7C">
            <w:pPr>
              <w:spacing w:after="0" w:line="240" w:lineRule="auto"/>
              <w:rPr>
                <w:rFonts w:ascii="Times New Roman" w:eastAsia="Batang" w:hAnsi="Times New Roman" w:cs="Times New Roman"/>
                <w:b/>
                <w:i/>
                <w:lang w:eastAsia="ru-RU"/>
              </w:rPr>
            </w:pPr>
          </w:p>
        </w:tc>
        <w:tc>
          <w:tcPr>
            <w:tcW w:w="379" w:type="pct"/>
          </w:tcPr>
          <w:p w14:paraId="4C0FCFA0" w14:textId="77777777" w:rsidR="00735D7C" w:rsidRPr="00735D7C" w:rsidRDefault="00735D7C" w:rsidP="00735D7C">
            <w:pPr>
              <w:spacing w:after="0" w:line="240" w:lineRule="auto"/>
              <w:jc w:val="center"/>
              <w:rPr>
                <w:rFonts w:ascii="Times New Roman" w:eastAsia="Batang" w:hAnsi="Times New Roman" w:cs="Times New Roman"/>
                <w:b/>
                <w:i/>
                <w:lang w:eastAsia="ru-RU"/>
              </w:rPr>
            </w:pPr>
          </w:p>
        </w:tc>
      </w:tr>
      <w:tr w:rsidR="00735D7C" w:rsidRPr="00735D7C" w14:paraId="32BC6B4F" w14:textId="77777777" w:rsidTr="00976770">
        <w:trPr>
          <w:trHeight w:val="20"/>
        </w:trPr>
        <w:tc>
          <w:tcPr>
            <w:tcW w:w="677" w:type="pct"/>
            <w:vMerge/>
          </w:tcPr>
          <w:p w14:paraId="447CFF44" w14:textId="77777777" w:rsidR="00735D7C" w:rsidRPr="00735D7C" w:rsidRDefault="00735D7C" w:rsidP="00735D7C">
            <w:pPr>
              <w:spacing w:after="0" w:line="240" w:lineRule="auto"/>
              <w:rPr>
                <w:rFonts w:ascii="Times New Roman" w:eastAsia="Batang" w:hAnsi="Times New Roman" w:cs="Times New Roman"/>
                <w:b/>
                <w:bCs/>
                <w:i/>
                <w:lang w:eastAsia="ru-RU"/>
              </w:rPr>
            </w:pPr>
          </w:p>
        </w:tc>
        <w:tc>
          <w:tcPr>
            <w:tcW w:w="2443" w:type="pct"/>
          </w:tcPr>
          <w:p w14:paraId="0A599C50" w14:textId="77777777" w:rsidR="00735D7C" w:rsidRPr="00735D7C" w:rsidRDefault="00735D7C" w:rsidP="00735D7C">
            <w:pPr>
              <w:suppressAutoHyphens/>
              <w:spacing w:after="0" w:line="240" w:lineRule="auto"/>
              <w:jc w:val="both"/>
              <w:rPr>
                <w:rFonts w:ascii="Times New Roman" w:eastAsia="Batang" w:hAnsi="Times New Roman" w:cs="Batang"/>
                <w:b/>
                <w:bCs/>
                <w:lang w:eastAsia="ru-RU"/>
              </w:rPr>
            </w:pPr>
          </w:p>
        </w:tc>
        <w:tc>
          <w:tcPr>
            <w:tcW w:w="546" w:type="pct"/>
          </w:tcPr>
          <w:p w14:paraId="2ACE5CEA" w14:textId="77777777" w:rsidR="00735D7C" w:rsidRPr="00735D7C" w:rsidRDefault="00735D7C" w:rsidP="00735D7C">
            <w:pPr>
              <w:suppressAutoHyphens/>
              <w:spacing w:after="0" w:line="240" w:lineRule="auto"/>
              <w:jc w:val="both"/>
              <w:rPr>
                <w:rFonts w:ascii="Times New Roman" w:eastAsia="Batang" w:hAnsi="Times New Roman" w:cs="Batang"/>
                <w:b/>
                <w:lang w:eastAsia="ru-RU"/>
              </w:rPr>
            </w:pPr>
          </w:p>
        </w:tc>
        <w:tc>
          <w:tcPr>
            <w:tcW w:w="955" w:type="pct"/>
          </w:tcPr>
          <w:p w14:paraId="49CF4B28" w14:textId="77777777" w:rsidR="00735D7C" w:rsidRPr="00735D7C" w:rsidRDefault="00735D7C" w:rsidP="00735D7C">
            <w:pPr>
              <w:spacing w:after="0" w:line="240" w:lineRule="auto"/>
              <w:rPr>
                <w:rFonts w:ascii="Times New Roman" w:eastAsia="Batang" w:hAnsi="Times New Roman" w:cs="Times New Roman"/>
                <w:b/>
                <w:i/>
                <w:lang w:eastAsia="ru-RU"/>
              </w:rPr>
            </w:pPr>
          </w:p>
        </w:tc>
        <w:tc>
          <w:tcPr>
            <w:tcW w:w="379" w:type="pct"/>
          </w:tcPr>
          <w:p w14:paraId="308328AE" w14:textId="77777777" w:rsidR="00735D7C" w:rsidRPr="00735D7C" w:rsidRDefault="00735D7C" w:rsidP="00735D7C">
            <w:pPr>
              <w:spacing w:after="0" w:line="240" w:lineRule="auto"/>
              <w:jc w:val="center"/>
              <w:rPr>
                <w:rFonts w:ascii="Times New Roman" w:eastAsia="Batang" w:hAnsi="Times New Roman" w:cs="Times New Roman"/>
                <w:b/>
                <w:i/>
                <w:lang w:eastAsia="ru-RU"/>
              </w:rPr>
            </w:pPr>
          </w:p>
        </w:tc>
      </w:tr>
      <w:tr w:rsidR="00735D7C" w:rsidRPr="00735D7C" w14:paraId="52A77B73" w14:textId="77777777" w:rsidTr="00976770">
        <w:trPr>
          <w:trHeight w:val="20"/>
        </w:trPr>
        <w:tc>
          <w:tcPr>
            <w:tcW w:w="677" w:type="pct"/>
            <w:vMerge/>
          </w:tcPr>
          <w:p w14:paraId="016D9636" w14:textId="77777777" w:rsidR="00735D7C" w:rsidRPr="00735D7C" w:rsidRDefault="00735D7C" w:rsidP="00735D7C">
            <w:pPr>
              <w:spacing w:after="0" w:line="240" w:lineRule="auto"/>
              <w:rPr>
                <w:rFonts w:ascii="Times New Roman" w:eastAsia="Batang" w:hAnsi="Times New Roman" w:cs="Times New Roman"/>
                <w:b/>
                <w:bCs/>
                <w:lang w:eastAsia="ru-RU"/>
              </w:rPr>
            </w:pPr>
          </w:p>
        </w:tc>
        <w:tc>
          <w:tcPr>
            <w:tcW w:w="2443" w:type="pct"/>
          </w:tcPr>
          <w:p w14:paraId="6428474B" w14:textId="77777777" w:rsidR="00735D7C" w:rsidRPr="00735D7C" w:rsidRDefault="00735D7C" w:rsidP="00735D7C">
            <w:pPr>
              <w:spacing w:after="0" w:line="240" w:lineRule="auto"/>
              <w:rPr>
                <w:rFonts w:ascii="Times New Roman" w:eastAsia="Batang" w:hAnsi="Times New Roman" w:cs="Times New Roman"/>
                <w:b/>
                <w:bCs/>
                <w:lang w:eastAsia="ru-RU"/>
              </w:rPr>
            </w:pPr>
            <w:r w:rsidRPr="00735D7C">
              <w:rPr>
                <w:rFonts w:ascii="Times New Roman" w:eastAsia="Batang" w:hAnsi="Times New Roman" w:cs="Times New Roman"/>
                <w:b/>
                <w:bCs/>
                <w:lang w:eastAsia="ru-RU"/>
              </w:rPr>
              <w:t>Самостоятельная работа обучающихся</w:t>
            </w:r>
          </w:p>
        </w:tc>
        <w:tc>
          <w:tcPr>
            <w:tcW w:w="546" w:type="pct"/>
          </w:tcPr>
          <w:p w14:paraId="7843F27E" w14:textId="77777777" w:rsidR="00735D7C" w:rsidRPr="00735D7C" w:rsidRDefault="00735D7C" w:rsidP="00735D7C">
            <w:pPr>
              <w:suppressAutoHyphens/>
              <w:spacing w:after="0" w:line="240" w:lineRule="auto"/>
              <w:jc w:val="both"/>
              <w:rPr>
                <w:rFonts w:ascii="Times New Roman" w:eastAsia="Batang" w:hAnsi="Times New Roman" w:cs="Times New Roman"/>
                <w:b/>
                <w:bCs/>
                <w:lang w:eastAsia="ru-RU"/>
              </w:rPr>
            </w:pPr>
          </w:p>
        </w:tc>
        <w:tc>
          <w:tcPr>
            <w:tcW w:w="955" w:type="pct"/>
          </w:tcPr>
          <w:p w14:paraId="61BAC6CE" w14:textId="77777777" w:rsidR="00735D7C" w:rsidRPr="00735D7C" w:rsidRDefault="00735D7C" w:rsidP="00735D7C">
            <w:pPr>
              <w:suppressAutoHyphens/>
              <w:spacing w:after="0" w:line="240" w:lineRule="auto"/>
              <w:rPr>
                <w:rFonts w:ascii="Times New Roman" w:eastAsia="Batang" w:hAnsi="Times New Roman" w:cs="Batang"/>
                <w:b/>
                <w:lang w:eastAsia="ru-RU"/>
              </w:rPr>
            </w:pPr>
          </w:p>
        </w:tc>
        <w:tc>
          <w:tcPr>
            <w:tcW w:w="379" w:type="pct"/>
          </w:tcPr>
          <w:p w14:paraId="5569B091" w14:textId="77777777" w:rsidR="00735D7C" w:rsidRPr="00735D7C" w:rsidRDefault="00735D7C" w:rsidP="00735D7C">
            <w:pPr>
              <w:suppressAutoHyphens/>
              <w:spacing w:after="0" w:line="240" w:lineRule="auto"/>
              <w:jc w:val="center"/>
              <w:rPr>
                <w:rFonts w:ascii="Times New Roman" w:eastAsia="Batang" w:hAnsi="Times New Roman" w:cs="Batang"/>
                <w:b/>
                <w:lang w:eastAsia="ru-RU"/>
              </w:rPr>
            </w:pPr>
          </w:p>
        </w:tc>
      </w:tr>
      <w:tr w:rsidR="00735D7C" w:rsidRPr="00735D7C" w14:paraId="3F2A0C8A" w14:textId="77777777" w:rsidTr="00976770">
        <w:trPr>
          <w:trHeight w:val="149"/>
        </w:trPr>
        <w:tc>
          <w:tcPr>
            <w:tcW w:w="677" w:type="pct"/>
            <w:vMerge w:val="restart"/>
          </w:tcPr>
          <w:p w14:paraId="7E37BD45" w14:textId="77777777" w:rsidR="00735D7C" w:rsidRPr="00735D7C" w:rsidRDefault="00735D7C" w:rsidP="00735D7C">
            <w:pPr>
              <w:spacing w:after="0" w:line="240" w:lineRule="auto"/>
              <w:rPr>
                <w:rFonts w:ascii="Times New Roman" w:eastAsia="Batang" w:hAnsi="Times New Roman" w:cs="Times New Roman"/>
                <w:b/>
                <w:bCs/>
                <w:lang w:eastAsia="ru-RU" w:bidi="ru-RU"/>
              </w:rPr>
            </w:pPr>
            <w:r w:rsidRPr="00735D7C">
              <w:rPr>
                <w:rFonts w:ascii="Times New Roman" w:eastAsia="Batang" w:hAnsi="Times New Roman" w:cs="Batang"/>
                <w:b/>
                <w:bCs/>
                <w:lang w:eastAsia="ru-RU" w:bidi="ru-RU"/>
              </w:rPr>
              <w:t xml:space="preserve">Тема 5.4. </w:t>
            </w:r>
            <w:r w:rsidRPr="00735D7C">
              <w:rPr>
                <w:rFonts w:ascii="Times New Roman" w:eastAsia="Batang" w:hAnsi="Times New Roman" w:cs="Times New Roman"/>
                <w:b/>
                <w:bCs/>
                <w:lang w:eastAsia="ru-RU" w:bidi="ru-RU"/>
              </w:rPr>
              <w:t xml:space="preserve">Системы показательных уравнений и неравенств </w:t>
            </w:r>
          </w:p>
          <w:p w14:paraId="3B64FFBF" w14:textId="77777777" w:rsidR="00735D7C" w:rsidRPr="00735D7C" w:rsidRDefault="00735D7C" w:rsidP="00735D7C">
            <w:pPr>
              <w:spacing w:after="0" w:line="240" w:lineRule="auto"/>
              <w:rPr>
                <w:rFonts w:ascii="Times New Roman" w:eastAsia="Batang" w:hAnsi="Times New Roman" w:cs="Times New Roman"/>
                <w:b/>
                <w:bCs/>
                <w:lang w:eastAsia="ru-RU"/>
              </w:rPr>
            </w:pPr>
          </w:p>
        </w:tc>
        <w:tc>
          <w:tcPr>
            <w:tcW w:w="2443" w:type="pct"/>
          </w:tcPr>
          <w:p w14:paraId="2CB409A5" w14:textId="77777777" w:rsidR="00735D7C" w:rsidRPr="00735D7C" w:rsidRDefault="00735D7C" w:rsidP="00735D7C">
            <w:pPr>
              <w:spacing w:after="0" w:line="240" w:lineRule="auto"/>
              <w:rPr>
                <w:rFonts w:ascii="Times New Roman" w:eastAsia="Batang" w:hAnsi="Times New Roman" w:cs="Times New Roman"/>
                <w:b/>
                <w:bCs/>
                <w:i/>
                <w:lang w:eastAsia="ru-RU"/>
              </w:rPr>
            </w:pPr>
            <w:r w:rsidRPr="00735D7C">
              <w:rPr>
                <w:rFonts w:ascii="Times New Roman" w:eastAsia="Batang" w:hAnsi="Times New Roman" w:cs="Times New Roman"/>
                <w:b/>
                <w:bCs/>
                <w:lang w:eastAsia="ru-RU"/>
              </w:rPr>
              <w:t>Содержание</w:t>
            </w:r>
          </w:p>
        </w:tc>
        <w:tc>
          <w:tcPr>
            <w:tcW w:w="546" w:type="pct"/>
          </w:tcPr>
          <w:p w14:paraId="11E2CED1" w14:textId="77777777" w:rsidR="00735D7C" w:rsidRPr="00735D7C" w:rsidRDefault="00735D7C" w:rsidP="00735D7C">
            <w:pPr>
              <w:suppressAutoHyphens/>
              <w:spacing w:after="0" w:line="240" w:lineRule="auto"/>
              <w:jc w:val="center"/>
              <w:rPr>
                <w:rFonts w:ascii="Times New Roman" w:eastAsia="Batang" w:hAnsi="Times New Roman" w:cs="Times New Roman"/>
                <w:i/>
                <w:iCs/>
                <w:lang w:eastAsia="ru-RU"/>
              </w:rPr>
            </w:pPr>
            <w:r w:rsidRPr="00735D7C">
              <w:rPr>
                <w:rFonts w:ascii="Times New Roman" w:eastAsia="Batang" w:hAnsi="Times New Roman" w:cs="Times New Roman"/>
                <w:i/>
                <w:iCs/>
                <w:lang w:eastAsia="ru-RU"/>
              </w:rPr>
              <w:t>2</w:t>
            </w:r>
          </w:p>
        </w:tc>
        <w:tc>
          <w:tcPr>
            <w:tcW w:w="955" w:type="pct"/>
          </w:tcPr>
          <w:p w14:paraId="4524F387" w14:textId="77777777" w:rsidR="00735D7C" w:rsidRPr="00735D7C" w:rsidRDefault="00735D7C" w:rsidP="00735D7C">
            <w:pPr>
              <w:spacing w:after="0" w:line="240" w:lineRule="auto"/>
              <w:rPr>
                <w:rFonts w:ascii="Times New Roman" w:eastAsia="Batang" w:hAnsi="Times New Roman" w:cs="Times New Roman"/>
                <w:b/>
                <w:i/>
                <w:lang w:eastAsia="ru-RU"/>
              </w:rPr>
            </w:pPr>
          </w:p>
        </w:tc>
        <w:tc>
          <w:tcPr>
            <w:tcW w:w="379" w:type="pct"/>
          </w:tcPr>
          <w:p w14:paraId="359F6673" w14:textId="77777777" w:rsidR="00735D7C" w:rsidRPr="00735D7C" w:rsidRDefault="00735D7C" w:rsidP="00735D7C">
            <w:pPr>
              <w:spacing w:after="0" w:line="240" w:lineRule="auto"/>
              <w:jc w:val="center"/>
              <w:rPr>
                <w:rFonts w:ascii="Times New Roman" w:eastAsia="Batang" w:hAnsi="Times New Roman" w:cs="Times New Roman"/>
                <w:b/>
                <w:i/>
                <w:lang w:eastAsia="ru-RU"/>
              </w:rPr>
            </w:pPr>
          </w:p>
        </w:tc>
      </w:tr>
      <w:tr w:rsidR="00735D7C" w:rsidRPr="00735D7C" w14:paraId="69C21810" w14:textId="77777777" w:rsidTr="00976770">
        <w:trPr>
          <w:trHeight w:val="20"/>
        </w:trPr>
        <w:tc>
          <w:tcPr>
            <w:tcW w:w="677" w:type="pct"/>
            <w:vMerge/>
          </w:tcPr>
          <w:p w14:paraId="4B2FDDE7" w14:textId="77777777" w:rsidR="00735D7C" w:rsidRPr="00735D7C" w:rsidRDefault="00735D7C" w:rsidP="00735D7C">
            <w:pPr>
              <w:spacing w:after="0" w:line="240" w:lineRule="auto"/>
              <w:rPr>
                <w:rFonts w:ascii="Times New Roman" w:eastAsia="Batang" w:hAnsi="Times New Roman" w:cs="Times New Roman"/>
                <w:b/>
                <w:bCs/>
                <w:i/>
                <w:lang w:eastAsia="ru-RU"/>
              </w:rPr>
            </w:pPr>
          </w:p>
        </w:tc>
        <w:tc>
          <w:tcPr>
            <w:tcW w:w="2443" w:type="pct"/>
          </w:tcPr>
          <w:p w14:paraId="0660C39C" w14:textId="77777777" w:rsidR="00735D7C" w:rsidRPr="00735D7C" w:rsidRDefault="00735D7C" w:rsidP="00735D7C">
            <w:pPr>
              <w:suppressAutoHyphens/>
              <w:spacing w:after="0" w:line="240" w:lineRule="auto"/>
              <w:jc w:val="both"/>
              <w:rPr>
                <w:rFonts w:ascii="Times New Roman" w:eastAsia="Batang" w:hAnsi="Times New Roman" w:cs="Batang"/>
                <w:lang w:eastAsia="ru-RU" w:bidi="ru-RU"/>
              </w:rPr>
            </w:pPr>
            <w:r w:rsidRPr="00735D7C">
              <w:rPr>
                <w:rFonts w:ascii="Times New Roman" w:eastAsia="Batang" w:hAnsi="Times New Roman" w:cs="Batang"/>
                <w:lang w:eastAsia="ru-RU" w:bidi="ru-RU"/>
              </w:rPr>
              <w:t>Решение систем показательных уравнений и неравенств</w:t>
            </w:r>
          </w:p>
        </w:tc>
        <w:tc>
          <w:tcPr>
            <w:tcW w:w="546" w:type="pct"/>
          </w:tcPr>
          <w:p w14:paraId="493CDF3C" w14:textId="77777777" w:rsidR="00735D7C" w:rsidRPr="00735D7C" w:rsidRDefault="00735D7C" w:rsidP="00735D7C">
            <w:pPr>
              <w:suppressAutoHyphens/>
              <w:spacing w:after="0" w:line="240" w:lineRule="auto"/>
              <w:jc w:val="center"/>
              <w:rPr>
                <w:rFonts w:ascii="Times New Roman" w:eastAsia="Batang" w:hAnsi="Times New Roman" w:cs="Times New Roman"/>
                <w:bCs/>
                <w:i/>
                <w:iCs/>
                <w:lang w:eastAsia="ru-RU"/>
              </w:rPr>
            </w:pPr>
            <w:r w:rsidRPr="00735D7C">
              <w:rPr>
                <w:rFonts w:ascii="Times New Roman" w:eastAsia="Batang" w:hAnsi="Times New Roman" w:cs="Times New Roman"/>
                <w:bCs/>
                <w:i/>
                <w:iCs/>
                <w:lang w:eastAsia="ru-RU"/>
              </w:rPr>
              <w:t>2</w:t>
            </w:r>
          </w:p>
        </w:tc>
        <w:tc>
          <w:tcPr>
            <w:tcW w:w="955" w:type="pct"/>
          </w:tcPr>
          <w:p w14:paraId="3F4CD70A" w14:textId="77777777" w:rsidR="00735D7C" w:rsidRPr="00735D7C" w:rsidRDefault="00735D7C" w:rsidP="00735D7C">
            <w:pPr>
              <w:spacing w:after="0" w:line="240" w:lineRule="auto"/>
              <w:rPr>
                <w:rFonts w:ascii="Times New Roman" w:eastAsia="Batang" w:hAnsi="Times New Roman" w:cs="Batang"/>
                <w:b/>
                <w:bCs/>
                <w:lang w:eastAsia="ru-RU"/>
              </w:rPr>
            </w:pPr>
            <w:r w:rsidRPr="00735D7C">
              <w:rPr>
                <w:rFonts w:ascii="Times New Roman" w:eastAsia="Batang" w:hAnsi="Times New Roman" w:cs="Batang"/>
                <w:b/>
                <w:bCs/>
                <w:lang w:eastAsia="ru-RU"/>
              </w:rPr>
              <w:t>ОК 01</w:t>
            </w:r>
          </w:p>
        </w:tc>
        <w:tc>
          <w:tcPr>
            <w:tcW w:w="379" w:type="pct"/>
          </w:tcPr>
          <w:p w14:paraId="01E27719" w14:textId="77777777" w:rsidR="00735D7C" w:rsidRPr="00735D7C" w:rsidRDefault="00735D7C" w:rsidP="00735D7C">
            <w:pPr>
              <w:suppressAutoHyphens/>
              <w:spacing w:after="0" w:line="240" w:lineRule="auto"/>
              <w:jc w:val="center"/>
              <w:rPr>
                <w:rFonts w:ascii="Times New Roman" w:eastAsia="Batang" w:hAnsi="Times New Roman" w:cs="Batang"/>
                <w:bCs/>
                <w:lang w:eastAsia="ru-RU"/>
              </w:rPr>
            </w:pPr>
            <w:r w:rsidRPr="00735D7C">
              <w:rPr>
                <w:rFonts w:ascii="Times New Roman" w:eastAsia="Batang" w:hAnsi="Times New Roman" w:cs="Batang"/>
                <w:bCs/>
                <w:lang w:eastAsia="ru-RU"/>
              </w:rPr>
              <w:t>Уо 01.03</w:t>
            </w:r>
          </w:p>
          <w:p w14:paraId="67FFB31A" w14:textId="77777777" w:rsidR="00735D7C" w:rsidRPr="00735D7C" w:rsidRDefault="00735D7C" w:rsidP="00735D7C">
            <w:pPr>
              <w:suppressAutoHyphens/>
              <w:spacing w:after="0" w:line="240" w:lineRule="auto"/>
              <w:jc w:val="center"/>
              <w:rPr>
                <w:rFonts w:ascii="Times New Roman" w:eastAsia="Batang" w:hAnsi="Times New Roman" w:cs="Batang"/>
                <w:bCs/>
                <w:lang w:eastAsia="ru-RU"/>
              </w:rPr>
            </w:pPr>
            <w:r w:rsidRPr="00735D7C">
              <w:rPr>
                <w:rFonts w:ascii="Times New Roman" w:eastAsia="Batang" w:hAnsi="Times New Roman" w:cs="Batang"/>
                <w:bCs/>
                <w:lang w:eastAsia="ru-RU"/>
              </w:rPr>
              <w:t>Уд 01.03</w:t>
            </w:r>
          </w:p>
          <w:p w14:paraId="5786CF0D" w14:textId="77777777" w:rsidR="00735D7C" w:rsidRPr="00735D7C" w:rsidRDefault="00735D7C" w:rsidP="00735D7C">
            <w:pPr>
              <w:suppressAutoHyphens/>
              <w:spacing w:after="0" w:line="240" w:lineRule="auto"/>
              <w:jc w:val="center"/>
              <w:rPr>
                <w:rFonts w:ascii="Times New Roman" w:eastAsia="Batang" w:hAnsi="Times New Roman" w:cs="Batang"/>
                <w:bCs/>
                <w:lang w:eastAsia="ru-RU"/>
              </w:rPr>
            </w:pPr>
            <w:r w:rsidRPr="00735D7C">
              <w:rPr>
                <w:rFonts w:ascii="Times New Roman" w:eastAsia="Batang" w:hAnsi="Times New Roman" w:cs="Batang"/>
                <w:bCs/>
                <w:lang w:eastAsia="ru-RU"/>
              </w:rPr>
              <w:t>Зо 01.05</w:t>
            </w:r>
          </w:p>
        </w:tc>
      </w:tr>
      <w:tr w:rsidR="00735D7C" w:rsidRPr="00735D7C" w14:paraId="4B01D9B5" w14:textId="77777777" w:rsidTr="00976770">
        <w:trPr>
          <w:trHeight w:val="20"/>
        </w:trPr>
        <w:tc>
          <w:tcPr>
            <w:tcW w:w="677" w:type="pct"/>
            <w:vMerge/>
          </w:tcPr>
          <w:p w14:paraId="5621FEB2" w14:textId="77777777" w:rsidR="00735D7C" w:rsidRPr="00735D7C" w:rsidRDefault="00735D7C" w:rsidP="00735D7C">
            <w:pPr>
              <w:spacing w:after="0" w:line="240" w:lineRule="auto"/>
              <w:rPr>
                <w:rFonts w:ascii="Times New Roman" w:eastAsia="Batang" w:hAnsi="Times New Roman" w:cs="Times New Roman"/>
                <w:b/>
                <w:bCs/>
                <w:i/>
                <w:lang w:eastAsia="ru-RU"/>
              </w:rPr>
            </w:pPr>
          </w:p>
        </w:tc>
        <w:tc>
          <w:tcPr>
            <w:tcW w:w="2443" w:type="pct"/>
          </w:tcPr>
          <w:p w14:paraId="7134C72E" w14:textId="77777777" w:rsidR="00735D7C" w:rsidRPr="00735D7C" w:rsidRDefault="00735D7C" w:rsidP="00735D7C">
            <w:pPr>
              <w:suppressAutoHyphens/>
              <w:spacing w:after="0" w:line="240" w:lineRule="auto"/>
              <w:jc w:val="both"/>
              <w:rPr>
                <w:rFonts w:ascii="Times New Roman" w:eastAsia="Batang" w:hAnsi="Times New Roman" w:cs="Batang"/>
                <w:b/>
                <w:lang w:eastAsia="ru-RU"/>
              </w:rPr>
            </w:pPr>
            <w:r w:rsidRPr="00735D7C">
              <w:rPr>
                <w:rFonts w:ascii="Times New Roman" w:eastAsia="Batang" w:hAnsi="Times New Roman" w:cs="Batang"/>
                <w:b/>
                <w:bCs/>
                <w:lang w:eastAsia="ru-RU"/>
              </w:rPr>
              <w:t>В том числе практических занятий и лабораторных работ</w:t>
            </w:r>
          </w:p>
        </w:tc>
        <w:tc>
          <w:tcPr>
            <w:tcW w:w="546" w:type="pct"/>
          </w:tcPr>
          <w:p w14:paraId="10CA2BB8" w14:textId="77777777" w:rsidR="00735D7C" w:rsidRPr="00735D7C" w:rsidRDefault="00735D7C" w:rsidP="00735D7C">
            <w:pPr>
              <w:suppressAutoHyphens/>
              <w:spacing w:after="0" w:line="240" w:lineRule="auto"/>
              <w:jc w:val="both"/>
              <w:rPr>
                <w:rFonts w:ascii="Times New Roman" w:eastAsia="Batang" w:hAnsi="Times New Roman" w:cs="Batang"/>
                <w:b/>
                <w:lang w:eastAsia="ru-RU"/>
              </w:rPr>
            </w:pPr>
          </w:p>
        </w:tc>
        <w:tc>
          <w:tcPr>
            <w:tcW w:w="955" w:type="pct"/>
          </w:tcPr>
          <w:p w14:paraId="36FBFCFF" w14:textId="77777777" w:rsidR="00735D7C" w:rsidRPr="00735D7C" w:rsidRDefault="00735D7C" w:rsidP="00735D7C">
            <w:pPr>
              <w:spacing w:after="0" w:line="240" w:lineRule="auto"/>
              <w:rPr>
                <w:rFonts w:ascii="Times New Roman" w:eastAsia="Batang" w:hAnsi="Times New Roman" w:cs="Times New Roman"/>
                <w:b/>
                <w:i/>
                <w:lang w:eastAsia="ru-RU"/>
              </w:rPr>
            </w:pPr>
          </w:p>
        </w:tc>
        <w:tc>
          <w:tcPr>
            <w:tcW w:w="379" w:type="pct"/>
          </w:tcPr>
          <w:p w14:paraId="7C25A397" w14:textId="77777777" w:rsidR="00735D7C" w:rsidRPr="00735D7C" w:rsidRDefault="00735D7C" w:rsidP="00735D7C">
            <w:pPr>
              <w:spacing w:after="0" w:line="240" w:lineRule="auto"/>
              <w:jc w:val="center"/>
              <w:rPr>
                <w:rFonts w:ascii="Times New Roman" w:eastAsia="Batang" w:hAnsi="Times New Roman" w:cs="Times New Roman"/>
                <w:b/>
                <w:i/>
                <w:lang w:eastAsia="ru-RU"/>
              </w:rPr>
            </w:pPr>
          </w:p>
        </w:tc>
      </w:tr>
      <w:tr w:rsidR="00735D7C" w:rsidRPr="00735D7C" w14:paraId="0E871805" w14:textId="77777777" w:rsidTr="00976770">
        <w:trPr>
          <w:trHeight w:val="20"/>
        </w:trPr>
        <w:tc>
          <w:tcPr>
            <w:tcW w:w="677" w:type="pct"/>
            <w:vMerge/>
          </w:tcPr>
          <w:p w14:paraId="2109C65A" w14:textId="77777777" w:rsidR="00735D7C" w:rsidRPr="00735D7C" w:rsidRDefault="00735D7C" w:rsidP="00735D7C">
            <w:pPr>
              <w:spacing w:after="0" w:line="240" w:lineRule="auto"/>
              <w:rPr>
                <w:rFonts w:ascii="Times New Roman" w:eastAsia="Batang" w:hAnsi="Times New Roman" w:cs="Times New Roman"/>
                <w:b/>
                <w:bCs/>
                <w:i/>
                <w:lang w:eastAsia="ru-RU"/>
              </w:rPr>
            </w:pPr>
          </w:p>
        </w:tc>
        <w:tc>
          <w:tcPr>
            <w:tcW w:w="2443" w:type="pct"/>
          </w:tcPr>
          <w:p w14:paraId="0F0B3D1F" w14:textId="77777777" w:rsidR="00735D7C" w:rsidRPr="00735D7C" w:rsidRDefault="00735D7C" w:rsidP="00735D7C">
            <w:pPr>
              <w:suppressAutoHyphens/>
              <w:spacing w:after="0" w:line="240" w:lineRule="auto"/>
              <w:jc w:val="both"/>
              <w:rPr>
                <w:rFonts w:ascii="Times New Roman" w:eastAsia="Batang" w:hAnsi="Times New Roman" w:cs="Batang"/>
                <w:b/>
                <w:bCs/>
                <w:lang w:eastAsia="ru-RU"/>
              </w:rPr>
            </w:pPr>
          </w:p>
        </w:tc>
        <w:tc>
          <w:tcPr>
            <w:tcW w:w="546" w:type="pct"/>
          </w:tcPr>
          <w:p w14:paraId="3D347A3F" w14:textId="77777777" w:rsidR="00735D7C" w:rsidRPr="00735D7C" w:rsidRDefault="00735D7C" w:rsidP="00735D7C">
            <w:pPr>
              <w:suppressAutoHyphens/>
              <w:spacing w:after="0" w:line="240" w:lineRule="auto"/>
              <w:jc w:val="both"/>
              <w:rPr>
                <w:rFonts w:ascii="Times New Roman" w:eastAsia="Batang" w:hAnsi="Times New Roman" w:cs="Batang"/>
                <w:b/>
                <w:lang w:eastAsia="ru-RU"/>
              </w:rPr>
            </w:pPr>
          </w:p>
        </w:tc>
        <w:tc>
          <w:tcPr>
            <w:tcW w:w="955" w:type="pct"/>
          </w:tcPr>
          <w:p w14:paraId="21428E44" w14:textId="77777777" w:rsidR="00735D7C" w:rsidRPr="00735D7C" w:rsidRDefault="00735D7C" w:rsidP="00735D7C">
            <w:pPr>
              <w:spacing w:after="0" w:line="240" w:lineRule="auto"/>
              <w:rPr>
                <w:rFonts w:ascii="Times New Roman" w:eastAsia="Batang" w:hAnsi="Times New Roman" w:cs="Times New Roman"/>
                <w:b/>
                <w:i/>
                <w:lang w:eastAsia="ru-RU"/>
              </w:rPr>
            </w:pPr>
          </w:p>
        </w:tc>
        <w:tc>
          <w:tcPr>
            <w:tcW w:w="379" w:type="pct"/>
          </w:tcPr>
          <w:p w14:paraId="11589635" w14:textId="77777777" w:rsidR="00735D7C" w:rsidRPr="00735D7C" w:rsidRDefault="00735D7C" w:rsidP="00735D7C">
            <w:pPr>
              <w:spacing w:after="0" w:line="240" w:lineRule="auto"/>
              <w:jc w:val="center"/>
              <w:rPr>
                <w:rFonts w:ascii="Times New Roman" w:eastAsia="Batang" w:hAnsi="Times New Roman" w:cs="Times New Roman"/>
                <w:b/>
                <w:i/>
                <w:lang w:eastAsia="ru-RU"/>
              </w:rPr>
            </w:pPr>
          </w:p>
        </w:tc>
      </w:tr>
      <w:tr w:rsidR="00735D7C" w:rsidRPr="00735D7C" w14:paraId="26AC10B8" w14:textId="77777777" w:rsidTr="00976770">
        <w:trPr>
          <w:trHeight w:val="20"/>
        </w:trPr>
        <w:tc>
          <w:tcPr>
            <w:tcW w:w="677" w:type="pct"/>
            <w:vMerge/>
          </w:tcPr>
          <w:p w14:paraId="6FB12419" w14:textId="77777777" w:rsidR="00735D7C" w:rsidRPr="00735D7C" w:rsidRDefault="00735D7C" w:rsidP="00735D7C">
            <w:pPr>
              <w:spacing w:after="0" w:line="240" w:lineRule="auto"/>
              <w:rPr>
                <w:rFonts w:ascii="Times New Roman" w:eastAsia="Batang" w:hAnsi="Times New Roman" w:cs="Times New Roman"/>
                <w:b/>
                <w:bCs/>
                <w:lang w:eastAsia="ru-RU"/>
              </w:rPr>
            </w:pPr>
          </w:p>
        </w:tc>
        <w:tc>
          <w:tcPr>
            <w:tcW w:w="2443" w:type="pct"/>
          </w:tcPr>
          <w:p w14:paraId="79C2BA54" w14:textId="77777777" w:rsidR="00735D7C" w:rsidRPr="00735D7C" w:rsidRDefault="00735D7C" w:rsidP="00735D7C">
            <w:pPr>
              <w:spacing w:after="0" w:line="240" w:lineRule="auto"/>
              <w:rPr>
                <w:rFonts w:ascii="Times New Roman" w:eastAsia="Batang" w:hAnsi="Times New Roman" w:cs="Times New Roman"/>
                <w:b/>
                <w:bCs/>
                <w:lang w:eastAsia="ru-RU"/>
              </w:rPr>
            </w:pPr>
            <w:r w:rsidRPr="00735D7C">
              <w:rPr>
                <w:rFonts w:ascii="Times New Roman" w:eastAsia="Batang" w:hAnsi="Times New Roman" w:cs="Times New Roman"/>
                <w:b/>
                <w:bCs/>
                <w:lang w:eastAsia="ru-RU"/>
              </w:rPr>
              <w:t>Самостоятельная работа обучающихся</w:t>
            </w:r>
          </w:p>
        </w:tc>
        <w:tc>
          <w:tcPr>
            <w:tcW w:w="546" w:type="pct"/>
          </w:tcPr>
          <w:p w14:paraId="3E733468" w14:textId="77777777" w:rsidR="00735D7C" w:rsidRPr="00735D7C" w:rsidRDefault="00735D7C" w:rsidP="00735D7C">
            <w:pPr>
              <w:suppressAutoHyphens/>
              <w:spacing w:after="0" w:line="240" w:lineRule="auto"/>
              <w:jc w:val="both"/>
              <w:rPr>
                <w:rFonts w:ascii="Times New Roman" w:eastAsia="Batang" w:hAnsi="Times New Roman" w:cs="Times New Roman"/>
                <w:b/>
                <w:bCs/>
                <w:lang w:eastAsia="ru-RU"/>
              </w:rPr>
            </w:pPr>
          </w:p>
        </w:tc>
        <w:tc>
          <w:tcPr>
            <w:tcW w:w="955" w:type="pct"/>
          </w:tcPr>
          <w:p w14:paraId="64AE586A" w14:textId="77777777" w:rsidR="00735D7C" w:rsidRPr="00735D7C" w:rsidRDefault="00735D7C" w:rsidP="00735D7C">
            <w:pPr>
              <w:suppressAutoHyphens/>
              <w:spacing w:after="0" w:line="240" w:lineRule="auto"/>
              <w:rPr>
                <w:rFonts w:ascii="Times New Roman" w:eastAsia="Batang" w:hAnsi="Times New Roman" w:cs="Batang"/>
                <w:b/>
                <w:lang w:eastAsia="ru-RU"/>
              </w:rPr>
            </w:pPr>
          </w:p>
        </w:tc>
        <w:tc>
          <w:tcPr>
            <w:tcW w:w="379" w:type="pct"/>
          </w:tcPr>
          <w:p w14:paraId="0F82C429" w14:textId="77777777" w:rsidR="00735D7C" w:rsidRPr="00735D7C" w:rsidRDefault="00735D7C" w:rsidP="00735D7C">
            <w:pPr>
              <w:suppressAutoHyphens/>
              <w:spacing w:after="0" w:line="240" w:lineRule="auto"/>
              <w:jc w:val="center"/>
              <w:rPr>
                <w:rFonts w:ascii="Times New Roman" w:eastAsia="Batang" w:hAnsi="Times New Roman" w:cs="Batang"/>
                <w:b/>
                <w:lang w:eastAsia="ru-RU"/>
              </w:rPr>
            </w:pPr>
          </w:p>
        </w:tc>
      </w:tr>
      <w:tr w:rsidR="00735D7C" w:rsidRPr="00735D7C" w14:paraId="40BBF67B" w14:textId="77777777" w:rsidTr="00976770">
        <w:trPr>
          <w:trHeight w:val="149"/>
        </w:trPr>
        <w:tc>
          <w:tcPr>
            <w:tcW w:w="677" w:type="pct"/>
            <w:vMerge w:val="restart"/>
          </w:tcPr>
          <w:p w14:paraId="320A22AF" w14:textId="77777777" w:rsidR="00735D7C" w:rsidRPr="00735D7C" w:rsidRDefault="00735D7C" w:rsidP="00735D7C">
            <w:pPr>
              <w:spacing w:after="0" w:line="240" w:lineRule="auto"/>
              <w:rPr>
                <w:rFonts w:ascii="Times New Roman" w:eastAsia="Batang" w:hAnsi="Times New Roman" w:cs="Times New Roman"/>
                <w:b/>
                <w:bCs/>
                <w:lang w:eastAsia="ru-RU" w:bidi="ru-RU"/>
              </w:rPr>
            </w:pPr>
            <w:r w:rsidRPr="00735D7C">
              <w:rPr>
                <w:rFonts w:ascii="Times New Roman" w:eastAsia="Batang" w:hAnsi="Times New Roman" w:cs="Batang"/>
                <w:b/>
                <w:bCs/>
                <w:lang w:eastAsia="ru-RU" w:bidi="ru-RU"/>
              </w:rPr>
              <w:t>Тема 5.5. Использование показательной функции при р</w:t>
            </w:r>
            <w:r w:rsidRPr="00735D7C">
              <w:rPr>
                <w:rFonts w:ascii="Times New Roman" w:eastAsia="Batang" w:hAnsi="Times New Roman" w:cs="Times New Roman"/>
                <w:b/>
                <w:bCs/>
                <w:lang w:eastAsia="ru-RU" w:bidi="ru-RU"/>
              </w:rPr>
              <w:t>ешении задач</w:t>
            </w:r>
          </w:p>
        </w:tc>
        <w:tc>
          <w:tcPr>
            <w:tcW w:w="2443" w:type="pct"/>
          </w:tcPr>
          <w:p w14:paraId="49E1641F" w14:textId="77777777" w:rsidR="00735D7C" w:rsidRPr="00735D7C" w:rsidRDefault="00735D7C" w:rsidP="00735D7C">
            <w:pPr>
              <w:spacing w:after="0" w:line="240" w:lineRule="auto"/>
              <w:rPr>
                <w:rFonts w:ascii="Times New Roman" w:eastAsia="Batang" w:hAnsi="Times New Roman" w:cs="Times New Roman"/>
                <w:b/>
                <w:bCs/>
                <w:i/>
                <w:lang w:eastAsia="ru-RU"/>
              </w:rPr>
            </w:pPr>
            <w:r w:rsidRPr="00735D7C">
              <w:rPr>
                <w:rFonts w:ascii="Times New Roman" w:eastAsia="Batang" w:hAnsi="Times New Roman" w:cs="Times New Roman"/>
                <w:b/>
                <w:bCs/>
                <w:lang w:eastAsia="ru-RU"/>
              </w:rPr>
              <w:t>Содержание</w:t>
            </w:r>
          </w:p>
        </w:tc>
        <w:tc>
          <w:tcPr>
            <w:tcW w:w="546" w:type="pct"/>
          </w:tcPr>
          <w:p w14:paraId="66CADD37" w14:textId="77777777" w:rsidR="00735D7C" w:rsidRPr="00735D7C" w:rsidRDefault="00735D7C" w:rsidP="00735D7C">
            <w:pPr>
              <w:suppressAutoHyphens/>
              <w:spacing w:after="0" w:line="240" w:lineRule="auto"/>
              <w:jc w:val="center"/>
              <w:rPr>
                <w:rFonts w:ascii="Times New Roman" w:eastAsia="Batang" w:hAnsi="Times New Roman" w:cs="Times New Roman"/>
                <w:i/>
                <w:iCs/>
                <w:lang w:eastAsia="ru-RU"/>
              </w:rPr>
            </w:pPr>
            <w:r w:rsidRPr="00735D7C">
              <w:rPr>
                <w:rFonts w:ascii="Times New Roman" w:eastAsia="Batang" w:hAnsi="Times New Roman" w:cs="Times New Roman"/>
                <w:i/>
                <w:iCs/>
                <w:lang w:eastAsia="ru-RU"/>
              </w:rPr>
              <w:t>2</w:t>
            </w:r>
          </w:p>
        </w:tc>
        <w:tc>
          <w:tcPr>
            <w:tcW w:w="955" w:type="pct"/>
          </w:tcPr>
          <w:p w14:paraId="0F956CA9" w14:textId="77777777" w:rsidR="00735D7C" w:rsidRPr="00735D7C" w:rsidRDefault="00735D7C" w:rsidP="00735D7C">
            <w:pPr>
              <w:spacing w:after="0" w:line="240" w:lineRule="auto"/>
              <w:rPr>
                <w:rFonts w:ascii="Times New Roman" w:eastAsia="Batang" w:hAnsi="Times New Roman" w:cs="Times New Roman"/>
                <w:b/>
                <w:i/>
                <w:lang w:eastAsia="ru-RU"/>
              </w:rPr>
            </w:pPr>
          </w:p>
        </w:tc>
        <w:tc>
          <w:tcPr>
            <w:tcW w:w="379" w:type="pct"/>
          </w:tcPr>
          <w:p w14:paraId="72765586" w14:textId="77777777" w:rsidR="00735D7C" w:rsidRPr="00735D7C" w:rsidRDefault="00735D7C" w:rsidP="00735D7C">
            <w:pPr>
              <w:spacing w:after="0" w:line="240" w:lineRule="auto"/>
              <w:jc w:val="center"/>
              <w:rPr>
                <w:rFonts w:ascii="Times New Roman" w:eastAsia="Batang" w:hAnsi="Times New Roman" w:cs="Times New Roman"/>
                <w:b/>
                <w:i/>
                <w:lang w:eastAsia="ru-RU"/>
              </w:rPr>
            </w:pPr>
          </w:p>
        </w:tc>
      </w:tr>
      <w:tr w:rsidR="00735D7C" w:rsidRPr="00735D7C" w14:paraId="233FF2DD" w14:textId="77777777" w:rsidTr="00976770">
        <w:trPr>
          <w:trHeight w:val="20"/>
        </w:trPr>
        <w:tc>
          <w:tcPr>
            <w:tcW w:w="677" w:type="pct"/>
            <w:vMerge/>
          </w:tcPr>
          <w:p w14:paraId="05EBAFD1" w14:textId="77777777" w:rsidR="00735D7C" w:rsidRPr="00735D7C" w:rsidRDefault="00735D7C" w:rsidP="00735D7C">
            <w:pPr>
              <w:spacing w:after="0" w:line="240" w:lineRule="auto"/>
              <w:rPr>
                <w:rFonts w:ascii="Times New Roman" w:eastAsia="Batang" w:hAnsi="Times New Roman" w:cs="Times New Roman"/>
                <w:b/>
                <w:bCs/>
                <w:i/>
                <w:lang w:eastAsia="ru-RU"/>
              </w:rPr>
            </w:pPr>
          </w:p>
        </w:tc>
        <w:tc>
          <w:tcPr>
            <w:tcW w:w="2443" w:type="pct"/>
          </w:tcPr>
          <w:p w14:paraId="3DC4A451" w14:textId="77777777" w:rsidR="00735D7C" w:rsidRPr="00735D7C" w:rsidRDefault="00735D7C" w:rsidP="00735D7C">
            <w:pPr>
              <w:suppressAutoHyphens/>
              <w:spacing w:after="0" w:line="240" w:lineRule="auto"/>
              <w:jc w:val="both"/>
              <w:rPr>
                <w:rFonts w:ascii="Times New Roman" w:eastAsia="Batang" w:hAnsi="Times New Roman" w:cs="Batang"/>
                <w:lang w:eastAsia="ru-RU"/>
              </w:rPr>
            </w:pPr>
            <w:r w:rsidRPr="00735D7C">
              <w:rPr>
                <w:rFonts w:ascii="Times New Roman" w:eastAsia="Batang" w:hAnsi="Times New Roman" w:cs="Batang"/>
                <w:lang w:eastAsia="ru-RU" w:bidi="ru-RU"/>
              </w:rPr>
              <w:t>Решение показательных уравнений методом уравнивания показателей и методом введения новой переменной. Решение показательных неравенств. Решение задач с использованием графика и свойств показательной функции. Контрольная работа</w:t>
            </w:r>
          </w:p>
        </w:tc>
        <w:tc>
          <w:tcPr>
            <w:tcW w:w="546" w:type="pct"/>
          </w:tcPr>
          <w:p w14:paraId="3BE08487" w14:textId="77777777" w:rsidR="00735D7C" w:rsidRPr="00735D7C" w:rsidRDefault="00735D7C" w:rsidP="00735D7C">
            <w:pPr>
              <w:suppressAutoHyphens/>
              <w:spacing w:after="0" w:line="240" w:lineRule="auto"/>
              <w:jc w:val="center"/>
              <w:rPr>
                <w:rFonts w:ascii="Times New Roman" w:eastAsia="Batang" w:hAnsi="Times New Roman" w:cs="Times New Roman"/>
                <w:bCs/>
                <w:i/>
                <w:iCs/>
                <w:lang w:val="en-US" w:eastAsia="ru-RU"/>
              </w:rPr>
            </w:pPr>
            <w:r w:rsidRPr="00735D7C">
              <w:rPr>
                <w:rFonts w:ascii="Times New Roman" w:eastAsia="Batang" w:hAnsi="Times New Roman" w:cs="Times New Roman"/>
                <w:bCs/>
                <w:i/>
                <w:iCs/>
                <w:lang w:val="en-US" w:eastAsia="ru-RU"/>
              </w:rPr>
              <w:t>2</w:t>
            </w:r>
          </w:p>
        </w:tc>
        <w:tc>
          <w:tcPr>
            <w:tcW w:w="955" w:type="pct"/>
          </w:tcPr>
          <w:p w14:paraId="2F49055D" w14:textId="77777777" w:rsidR="00735D7C" w:rsidRPr="00735D7C" w:rsidRDefault="00735D7C" w:rsidP="00735D7C">
            <w:pPr>
              <w:spacing w:after="0" w:line="240" w:lineRule="auto"/>
              <w:rPr>
                <w:rFonts w:ascii="Times New Roman" w:eastAsia="Batang" w:hAnsi="Times New Roman" w:cs="Batang"/>
                <w:b/>
                <w:bCs/>
                <w:lang w:eastAsia="ru-RU"/>
              </w:rPr>
            </w:pPr>
            <w:r w:rsidRPr="00735D7C">
              <w:rPr>
                <w:rFonts w:ascii="Times New Roman" w:eastAsia="Batang" w:hAnsi="Times New Roman" w:cs="Batang"/>
                <w:b/>
                <w:bCs/>
                <w:lang w:eastAsia="ru-RU"/>
              </w:rPr>
              <w:t>ОК 01</w:t>
            </w:r>
          </w:p>
        </w:tc>
        <w:tc>
          <w:tcPr>
            <w:tcW w:w="379" w:type="pct"/>
          </w:tcPr>
          <w:p w14:paraId="1F5F7DDB" w14:textId="77777777" w:rsidR="00735D7C" w:rsidRPr="00735D7C" w:rsidRDefault="00735D7C" w:rsidP="00735D7C">
            <w:pPr>
              <w:suppressAutoHyphens/>
              <w:spacing w:after="0" w:line="240" w:lineRule="auto"/>
              <w:jc w:val="center"/>
              <w:rPr>
                <w:rFonts w:ascii="Times New Roman" w:eastAsia="Batang" w:hAnsi="Times New Roman" w:cs="Batang"/>
                <w:bCs/>
                <w:lang w:eastAsia="ru-RU"/>
              </w:rPr>
            </w:pPr>
            <w:r w:rsidRPr="00735D7C">
              <w:rPr>
                <w:rFonts w:ascii="Times New Roman" w:eastAsia="Batang" w:hAnsi="Times New Roman" w:cs="Batang"/>
                <w:bCs/>
                <w:lang w:eastAsia="ru-RU"/>
              </w:rPr>
              <w:t>Уо 01.02</w:t>
            </w:r>
          </w:p>
          <w:p w14:paraId="2D6BEF76" w14:textId="77777777" w:rsidR="00735D7C" w:rsidRPr="00735D7C" w:rsidRDefault="00735D7C" w:rsidP="00735D7C">
            <w:pPr>
              <w:suppressAutoHyphens/>
              <w:spacing w:after="0" w:line="240" w:lineRule="auto"/>
              <w:jc w:val="center"/>
              <w:rPr>
                <w:rFonts w:ascii="Times New Roman" w:eastAsia="Batang" w:hAnsi="Times New Roman" w:cs="Batang"/>
                <w:bCs/>
                <w:lang w:eastAsia="ru-RU"/>
              </w:rPr>
            </w:pPr>
            <w:r w:rsidRPr="00735D7C">
              <w:rPr>
                <w:rFonts w:ascii="Times New Roman" w:eastAsia="Batang" w:hAnsi="Times New Roman" w:cs="Batang"/>
                <w:bCs/>
                <w:lang w:eastAsia="ru-RU"/>
              </w:rPr>
              <w:t>Уд 01.03</w:t>
            </w:r>
          </w:p>
          <w:p w14:paraId="20CE3E7D" w14:textId="77777777" w:rsidR="00735D7C" w:rsidRPr="00735D7C" w:rsidRDefault="00735D7C" w:rsidP="00735D7C">
            <w:pPr>
              <w:suppressAutoHyphens/>
              <w:spacing w:after="0" w:line="240" w:lineRule="auto"/>
              <w:jc w:val="center"/>
              <w:rPr>
                <w:rFonts w:ascii="Times New Roman" w:eastAsia="Batang" w:hAnsi="Times New Roman" w:cs="Batang"/>
                <w:bCs/>
                <w:lang w:eastAsia="ru-RU"/>
              </w:rPr>
            </w:pPr>
            <w:r w:rsidRPr="00735D7C">
              <w:rPr>
                <w:rFonts w:ascii="Times New Roman" w:eastAsia="Batang" w:hAnsi="Times New Roman" w:cs="Batang"/>
                <w:bCs/>
                <w:lang w:eastAsia="ru-RU"/>
              </w:rPr>
              <w:t>Зо 01.05</w:t>
            </w:r>
          </w:p>
        </w:tc>
      </w:tr>
      <w:tr w:rsidR="00735D7C" w:rsidRPr="00735D7C" w14:paraId="36C91E3E" w14:textId="77777777" w:rsidTr="00976770">
        <w:trPr>
          <w:trHeight w:val="20"/>
        </w:trPr>
        <w:tc>
          <w:tcPr>
            <w:tcW w:w="677" w:type="pct"/>
            <w:vMerge/>
          </w:tcPr>
          <w:p w14:paraId="6754DDA0" w14:textId="77777777" w:rsidR="00735D7C" w:rsidRPr="00735D7C" w:rsidRDefault="00735D7C" w:rsidP="00735D7C">
            <w:pPr>
              <w:spacing w:after="0" w:line="240" w:lineRule="auto"/>
              <w:rPr>
                <w:rFonts w:ascii="Times New Roman" w:eastAsia="Batang" w:hAnsi="Times New Roman" w:cs="Times New Roman"/>
                <w:b/>
                <w:bCs/>
                <w:i/>
                <w:lang w:eastAsia="ru-RU"/>
              </w:rPr>
            </w:pPr>
          </w:p>
        </w:tc>
        <w:tc>
          <w:tcPr>
            <w:tcW w:w="2443" w:type="pct"/>
          </w:tcPr>
          <w:p w14:paraId="3DC73F0F" w14:textId="77777777" w:rsidR="00735D7C" w:rsidRPr="00735D7C" w:rsidRDefault="00735D7C" w:rsidP="00735D7C">
            <w:pPr>
              <w:suppressAutoHyphens/>
              <w:spacing w:after="0" w:line="240" w:lineRule="auto"/>
              <w:jc w:val="both"/>
              <w:rPr>
                <w:rFonts w:ascii="Times New Roman" w:eastAsia="Batang" w:hAnsi="Times New Roman" w:cs="Batang"/>
                <w:b/>
                <w:lang w:eastAsia="ru-RU"/>
              </w:rPr>
            </w:pPr>
            <w:r w:rsidRPr="00735D7C">
              <w:rPr>
                <w:rFonts w:ascii="Times New Roman" w:eastAsia="Batang" w:hAnsi="Times New Roman" w:cs="Batang"/>
                <w:b/>
                <w:bCs/>
                <w:lang w:eastAsia="ru-RU"/>
              </w:rPr>
              <w:t>В том числе практических занятий и лабораторных работ</w:t>
            </w:r>
          </w:p>
        </w:tc>
        <w:tc>
          <w:tcPr>
            <w:tcW w:w="546" w:type="pct"/>
          </w:tcPr>
          <w:p w14:paraId="1FCAE690" w14:textId="77777777" w:rsidR="00735D7C" w:rsidRPr="00735D7C" w:rsidRDefault="00735D7C" w:rsidP="00735D7C">
            <w:pPr>
              <w:suppressAutoHyphens/>
              <w:spacing w:after="0" w:line="240" w:lineRule="auto"/>
              <w:jc w:val="both"/>
              <w:rPr>
                <w:rFonts w:ascii="Times New Roman" w:eastAsia="Batang" w:hAnsi="Times New Roman" w:cs="Batang"/>
                <w:b/>
                <w:lang w:eastAsia="ru-RU"/>
              </w:rPr>
            </w:pPr>
          </w:p>
        </w:tc>
        <w:tc>
          <w:tcPr>
            <w:tcW w:w="955" w:type="pct"/>
          </w:tcPr>
          <w:p w14:paraId="45FBDA0F" w14:textId="77777777" w:rsidR="00735D7C" w:rsidRPr="00735D7C" w:rsidRDefault="00735D7C" w:rsidP="00735D7C">
            <w:pPr>
              <w:spacing w:after="0" w:line="240" w:lineRule="auto"/>
              <w:rPr>
                <w:rFonts w:ascii="Times New Roman" w:eastAsia="Batang" w:hAnsi="Times New Roman" w:cs="Times New Roman"/>
                <w:b/>
                <w:i/>
                <w:lang w:eastAsia="ru-RU"/>
              </w:rPr>
            </w:pPr>
          </w:p>
        </w:tc>
        <w:tc>
          <w:tcPr>
            <w:tcW w:w="379" w:type="pct"/>
          </w:tcPr>
          <w:p w14:paraId="69E950AE" w14:textId="77777777" w:rsidR="00735D7C" w:rsidRPr="00735D7C" w:rsidRDefault="00735D7C" w:rsidP="00735D7C">
            <w:pPr>
              <w:spacing w:after="0" w:line="240" w:lineRule="auto"/>
              <w:jc w:val="center"/>
              <w:rPr>
                <w:rFonts w:ascii="Times New Roman" w:eastAsia="Batang" w:hAnsi="Times New Roman" w:cs="Times New Roman"/>
                <w:b/>
                <w:i/>
                <w:lang w:eastAsia="ru-RU"/>
              </w:rPr>
            </w:pPr>
          </w:p>
        </w:tc>
      </w:tr>
      <w:tr w:rsidR="00735D7C" w:rsidRPr="00735D7C" w14:paraId="23B7D2F1" w14:textId="77777777" w:rsidTr="00976770">
        <w:trPr>
          <w:trHeight w:val="20"/>
        </w:trPr>
        <w:tc>
          <w:tcPr>
            <w:tcW w:w="677" w:type="pct"/>
            <w:vMerge/>
          </w:tcPr>
          <w:p w14:paraId="5C9A141A" w14:textId="77777777" w:rsidR="00735D7C" w:rsidRPr="00735D7C" w:rsidRDefault="00735D7C" w:rsidP="00735D7C">
            <w:pPr>
              <w:spacing w:after="0" w:line="240" w:lineRule="auto"/>
              <w:rPr>
                <w:rFonts w:ascii="Times New Roman" w:eastAsia="Batang" w:hAnsi="Times New Roman" w:cs="Times New Roman"/>
                <w:b/>
                <w:bCs/>
                <w:i/>
                <w:lang w:eastAsia="ru-RU"/>
              </w:rPr>
            </w:pPr>
          </w:p>
        </w:tc>
        <w:tc>
          <w:tcPr>
            <w:tcW w:w="2443" w:type="pct"/>
          </w:tcPr>
          <w:p w14:paraId="1E0212A6" w14:textId="77777777" w:rsidR="00735D7C" w:rsidRPr="00735D7C" w:rsidRDefault="00735D7C" w:rsidP="00735D7C">
            <w:pPr>
              <w:suppressAutoHyphens/>
              <w:spacing w:after="0" w:line="240" w:lineRule="auto"/>
              <w:jc w:val="both"/>
              <w:rPr>
                <w:rFonts w:ascii="Times New Roman" w:eastAsia="Batang" w:hAnsi="Times New Roman" w:cs="Batang"/>
                <w:b/>
                <w:bCs/>
                <w:lang w:eastAsia="ru-RU"/>
              </w:rPr>
            </w:pPr>
          </w:p>
        </w:tc>
        <w:tc>
          <w:tcPr>
            <w:tcW w:w="546" w:type="pct"/>
          </w:tcPr>
          <w:p w14:paraId="50921EAE" w14:textId="77777777" w:rsidR="00735D7C" w:rsidRPr="00735D7C" w:rsidRDefault="00735D7C" w:rsidP="00735D7C">
            <w:pPr>
              <w:suppressAutoHyphens/>
              <w:spacing w:after="0" w:line="240" w:lineRule="auto"/>
              <w:jc w:val="both"/>
              <w:rPr>
                <w:rFonts w:ascii="Times New Roman" w:eastAsia="Batang" w:hAnsi="Times New Roman" w:cs="Batang"/>
                <w:b/>
                <w:lang w:eastAsia="ru-RU"/>
              </w:rPr>
            </w:pPr>
          </w:p>
        </w:tc>
        <w:tc>
          <w:tcPr>
            <w:tcW w:w="955" w:type="pct"/>
          </w:tcPr>
          <w:p w14:paraId="10AFD1C8" w14:textId="77777777" w:rsidR="00735D7C" w:rsidRPr="00735D7C" w:rsidRDefault="00735D7C" w:rsidP="00735D7C">
            <w:pPr>
              <w:spacing w:after="0" w:line="240" w:lineRule="auto"/>
              <w:rPr>
                <w:rFonts w:ascii="Times New Roman" w:eastAsia="Batang" w:hAnsi="Times New Roman" w:cs="Times New Roman"/>
                <w:b/>
                <w:i/>
                <w:lang w:eastAsia="ru-RU"/>
              </w:rPr>
            </w:pPr>
          </w:p>
        </w:tc>
        <w:tc>
          <w:tcPr>
            <w:tcW w:w="379" w:type="pct"/>
          </w:tcPr>
          <w:p w14:paraId="440F8D98" w14:textId="77777777" w:rsidR="00735D7C" w:rsidRPr="00735D7C" w:rsidRDefault="00735D7C" w:rsidP="00735D7C">
            <w:pPr>
              <w:spacing w:after="0" w:line="240" w:lineRule="auto"/>
              <w:jc w:val="center"/>
              <w:rPr>
                <w:rFonts w:ascii="Times New Roman" w:eastAsia="Batang" w:hAnsi="Times New Roman" w:cs="Times New Roman"/>
                <w:b/>
                <w:i/>
                <w:lang w:eastAsia="ru-RU"/>
              </w:rPr>
            </w:pPr>
          </w:p>
        </w:tc>
      </w:tr>
      <w:tr w:rsidR="00735D7C" w:rsidRPr="00735D7C" w14:paraId="1B0B351D" w14:textId="77777777" w:rsidTr="00976770">
        <w:trPr>
          <w:trHeight w:val="20"/>
        </w:trPr>
        <w:tc>
          <w:tcPr>
            <w:tcW w:w="677" w:type="pct"/>
            <w:vMerge/>
          </w:tcPr>
          <w:p w14:paraId="5E242F68" w14:textId="77777777" w:rsidR="00735D7C" w:rsidRPr="00735D7C" w:rsidRDefault="00735D7C" w:rsidP="00735D7C">
            <w:pPr>
              <w:spacing w:after="0" w:line="240" w:lineRule="auto"/>
              <w:rPr>
                <w:rFonts w:ascii="Times New Roman" w:eastAsia="Batang" w:hAnsi="Times New Roman" w:cs="Times New Roman"/>
                <w:b/>
                <w:bCs/>
                <w:lang w:eastAsia="ru-RU"/>
              </w:rPr>
            </w:pPr>
          </w:p>
        </w:tc>
        <w:tc>
          <w:tcPr>
            <w:tcW w:w="2443" w:type="pct"/>
          </w:tcPr>
          <w:p w14:paraId="2D3B8A0A" w14:textId="77777777" w:rsidR="00735D7C" w:rsidRPr="00735D7C" w:rsidRDefault="00735D7C" w:rsidP="00735D7C">
            <w:pPr>
              <w:spacing w:after="0" w:line="240" w:lineRule="auto"/>
              <w:rPr>
                <w:rFonts w:ascii="Times New Roman" w:eastAsia="Batang" w:hAnsi="Times New Roman" w:cs="Times New Roman"/>
                <w:b/>
                <w:bCs/>
                <w:lang w:eastAsia="ru-RU"/>
              </w:rPr>
            </w:pPr>
            <w:r w:rsidRPr="00735D7C">
              <w:rPr>
                <w:rFonts w:ascii="Times New Roman" w:eastAsia="Batang" w:hAnsi="Times New Roman" w:cs="Times New Roman"/>
                <w:b/>
                <w:bCs/>
                <w:lang w:eastAsia="ru-RU"/>
              </w:rPr>
              <w:t>Самостоятельная работа обучающихся</w:t>
            </w:r>
          </w:p>
        </w:tc>
        <w:tc>
          <w:tcPr>
            <w:tcW w:w="546" w:type="pct"/>
          </w:tcPr>
          <w:p w14:paraId="602B72A1" w14:textId="77777777" w:rsidR="00735D7C" w:rsidRPr="00735D7C" w:rsidRDefault="00735D7C" w:rsidP="00735D7C">
            <w:pPr>
              <w:suppressAutoHyphens/>
              <w:spacing w:after="0" w:line="240" w:lineRule="auto"/>
              <w:jc w:val="both"/>
              <w:rPr>
                <w:rFonts w:ascii="Times New Roman" w:eastAsia="Batang" w:hAnsi="Times New Roman" w:cs="Times New Roman"/>
                <w:b/>
                <w:bCs/>
                <w:lang w:eastAsia="ru-RU"/>
              </w:rPr>
            </w:pPr>
          </w:p>
        </w:tc>
        <w:tc>
          <w:tcPr>
            <w:tcW w:w="955" w:type="pct"/>
          </w:tcPr>
          <w:p w14:paraId="7DD971E3" w14:textId="77777777" w:rsidR="00735D7C" w:rsidRPr="00735D7C" w:rsidRDefault="00735D7C" w:rsidP="00735D7C">
            <w:pPr>
              <w:suppressAutoHyphens/>
              <w:spacing w:after="0" w:line="240" w:lineRule="auto"/>
              <w:rPr>
                <w:rFonts w:ascii="Times New Roman" w:eastAsia="Batang" w:hAnsi="Times New Roman" w:cs="Batang"/>
                <w:b/>
                <w:lang w:eastAsia="ru-RU"/>
              </w:rPr>
            </w:pPr>
          </w:p>
        </w:tc>
        <w:tc>
          <w:tcPr>
            <w:tcW w:w="379" w:type="pct"/>
          </w:tcPr>
          <w:p w14:paraId="19F304C8" w14:textId="77777777" w:rsidR="00735D7C" w:rsidRPr="00735D7C" w:rsidRDefault="00735D7C" w:rsidP="00735D7C">
            <w:pPr>
              <w:suppressAutoHyphens/>
              <w:spacing w:after="0" w:line="240" w:lineRule="auto"/>
              <w:jc w:val="center"/>
              <w:rPr>
                <w:rFonts w:ascii="Times New Roman" w:eastAsia="Batang" w:hAnsi="Times New Roman" w:cs="Batang"/>
                <w:b/>
                <w:lang w:eastAsia="ru-RU"/>
              </w:rPr>
            </w:pPr>
          </w:p>
        </w:tc>
      </w:tr>
      <w:tr w:rsidR="00735D7C" w:rsidRPr="00735D7C" w14:paraId="3B36DA49" w14:textId="77777777" w:rsidTr="00976770">
        <w:trPr>
          <w:trHeight w:val="20"/>
        </w:trPr>
        <w:tc>
          <w:tcPr>
            <w:tcW w:w="3120" w:type="pct"/>
            <w:gridSpan w:val="2"/>
          </w:tcPr>
          <w:p w14:paraId="180165D1" w14:textId="77777777" w:rsidR="00735D7C" w:rsidRPr="00735D7C" w:rsidRDefault="00735D7C" w:rsidP="00735D7C">
            <w:pPr>
              <w:spacing w:after="0" w:line="240" w:lineRule="auto"/>
              <w:rPr>
                <w:rFonts w:ascii="Times New Roman" w:eastAsia="Batang" w:hAnsi="Times New Roman" w:cs="Batang"/>
                <w:i/>
                <w:lang w:eastAsia="ru-RU"/>
              </w:rPr>
            </w:pPr>
            <w:r w:rsidRPr="00735D7C">
              <w:rPr>
                <w:rFonts w:ascii="Times New Roman" w:eastAsia="Batang" w:hAnsi="Times New Roman" w:cs="Batang"/>
                <w:b/>
                <w:bCs/>
                <w:lang w:eastAsia="ru-RU"/>
              </w:rPr>
              <w:t>Раздел 6. Логарифмы. Логарифмическая функция</w:t>
            </w:r>
          </w:p>
        </w:tc>
        <w:tc>
          <w:tcPr>
            <w:tcW w:w="546" w:type="pct"/>
          </w:tcPr>
          <w:p w14:paraId="08ABB2F5" w14:textId="77777777" w:rsidR="00735D7C" w:rsidRPr="00735D7C" w:rsidRDefault="00735D7C" w:rsidP="00735D7C">
            <w:pPr>
              <w:suppressAutoHyphens/>
              <w:spacing w:after="0" w:line="240" w:lineRule="auto"/>
              <w:jc w:val="center"/>
              <w:rPr>
                <w:rFonts w:ascii="Times New Roman" w:eastAsia="Batang" w:hAnsi="Times New Roman" w:cs="Batang"/>
                <w:b/>
                <w:i/>
                <w:lang w:eastAsia="ru-RU"/>
              </w:rPr>
            </w:pPr>
            <w:r w:rsidRPr="00735D7C">
              <w:rPr>
                <w:rFonts w:ascii="Times New Roman" w:eastAsia="Batang" w:hAnsi="Times New Roman" w:cs="Batang"/>
                <w:b/>
                <w:i/>
                <w:lang w:eastAsia="ru-RU"/>
              </w:rPr>
              <w:t>18</w:t>
            </w:r>
          </w:p>
        </w:tc>
        <w:tc>
          <w:tcPr>
            <w:tcW w:w="955" w:type="pct"/>
          </w:tcPr>
          <w:p w14:paraId="3DFD250A" w14:textId="77777777" w:rsidR="00735D7C" w:rsidRPr="00735D7C" w:rsidRDefault="00735D7C" w:rsidP="00735D7C">
            <w:pPr>
              <w:spacing w:after="0" w:line="240" w:lineRule="auto"/>
              <w:rPr>
                <w:rFonts w:ascii="Times New Roman" w:eastAsia="Batang" w:hAnsi="Times New Roman" w:cs="Times New Roman"/>
                <w:b/>
                <w:bCs/>
                <w:i/>
                <w:iCs/>
                <w:lang w:eastAsia="ru-RU"/>
              </w:rPr>
            </w:pPr>
          </w:p>
        </w:tc>
        <w:tc>
          <w:tcPr>
            <w:tcW w:w="379" w:type="pct"/>
          </w:tcPr>
          <w:p w14:paraId="3382C7C7" w14:textId="77777777" w:rsidR="00735D7C" w:rsidRPr="00735D7C" w:rsidRDefault="00735D7C" w:rsidP="00735D7C">
            <w:pPr>
              <w:spacing w:after="0" w:line="240" w:lineRule="auto"/>
              <w:jc w:val="center"/>
              <w:rPr>
                <w:rFonts w:ascii="Times New Roman" w:eastAsia="Batang" w:hAnsi="Times New Roman" w:cs="Times New Roman"/>
                <w:b/>
                <w:bCs/>
                <w:i/>
                <w:iCs/>
                <w:lang w:eastAsia="ru-RU"/>
              </w:rPr>
            </w:pPr>
          </w:p>
        </w:tc>
      </w:tr>
      <w:tr w:rsidR="00735D7C" w:rsidRPr="00735D7C" w14:paraId="7F71CF19" w14:textId="77777777" w:rsidTr="00976770">
        <w:trPr>
          <w:trHeight w:val="149"/>
        </w:trPr>
        <w:tc>
          <w:tcPr>
            <w:tcW w:w="677" w:type="pct"/>
            <w:vMerge w:val="restart"/>
          </w:tcPr>
          <w:p w14:paraId="4260F6D0" w14:textId="77777777" w:rsidR="00735D7C" w:rsidRPr="00735D7C" w:rsidRDefault="00735D7C" w:rsidP="00735D7C">
            <w:pPr>
              <w:spacing w:after="0" w:line="240" w:lineRule="auto"/>
              <w:rPr>
                <w:rFonts w:ascii="Times New Roman" w:eastAsia="Batang" w:hAnsi="Times New Roman" w:cs="Times New Roman"/>
                <w:b/>
                <w:bCs/>
                <w:lang w:eastAsia="ru-RU"/>
              </w:rPr>
            </w:pPr>
            <w:r w:rsidRPr="00735D7C">
              <w:rPr>
                <w:rFonts w:ascii="Times New Roman" w:eastAsia="Batang" w:hAnsi="Times New Roman" w:cs="Batang"/>
                <w:b/>
                <w:bCs/>
                <w:lang w:eastAsia="ru-RU" w:bidi="ru-RU"/>
              </w:rPr>
              <w:t xml:space="preserve">Тема 6.1. </w:t>
            </w:r>
            <w:r w:rsidRPr="00735D7C">
              <w:rPr>
                <w:rFonts w:ascii="Times New Roman" w:eastAsia="Batang" w:hAnsi="Times New Roman" w:cs="Times New Roman"/>
                <w:b/>
                <w:bCs/>
                <w:lang w:eastAsia="ru-RU" w:bidi="ru-RU"/>
              </w:rPr>
              <w:t xml:space="preserve">Логарифм числа </w:t>
            </w:r>
          </w:p>
        </w:tc>
        <w:tc>
          <w:tcPr>
            <w:tcW w:w="2443" w:type="pct"/>
          </w:tcPr>
          <w:p w14:paraId="1CE970AB" w14:textId="77777777" w:rsidR="00735D7C" w:rsidRPr="00735D7C" w:rsidRDefault="00735D7C" w:rsidP="00735D7C">
            <w:pPr>
              <w:spacing w:after="0" w:line="240" w:lineRule="auto"/>
              <w:rPr>
                <w:rFonts w:ascii="Times New Roman" w:eastAsia="Batang" w:hAnsi="Times New Roman" w:cs="Times New Roman"/>
                <w:b/>
                <w:bCs/>
                <w:i/>
                <w:lang w:eastAsia="ru-RU"/>
              </w:rPr>
            </w:pPr>
            <w:r w:rsidRPr="00735D7C">
              <w:rPr>
                <w:rFonts w:ascii="Times New Roman" w:eastAsia="Batang" w:hAnsi="Times New Roman" w:cs="Times New Roman"/>
                <w:b/>
                <w:bCs/>
                <w:lang w:eastAsia="ru-RU"/>
              </w:rPr>
              <w:t>Содержание</w:t>
            </w:r>
          </w:p>
        </w:tc>
        <w:tc>
          <w:tcPr>
            <w:tcW w:w="546" w:type="pct"/>
          </w:tcPr>
          <w:p w14:paraId="42940133" w14:textId="77777777" w:rsidR="00735D7C" w:rsidRPr="00735D7C" w:rsidRDefault="00735D7C" w:rsidP="00735D7C">
            <w:pPr>
              <w:suppressAutoHyphens/>
              <w:spacing w:after="0" w:line="240" w:lineRule="auto"/>
              <w:jc w:val="center"/>
              <w:rPr>
                <w:rFonts w:ascii="Times New Roman" w:eastAsia="Batang" w:hAnsi="Times New Roman" w:cs="Times New Roman"/>
                <w:i/>
                <w:iCs/>
                <w:lang w:eastAsia="ru-RU"/>
              </w:rPr>
            </w:pPr>
            <w:r w:rsidRPr="00735D7C">
              <w:rPr>
                <w:rFonts w:ascii="Times New Roman" w:eastAsia="Batang" w:hAnsi="Times New Roman" w:cs="Times New Roman"/>
                <w:i/>
                <w:iCs/>
                <w:lang w:eastAsia="ru-RU"/>
              </w:rPr>
              <w:t>4</w:t>
            </w:r>
          </w:p>
        </w:tc>
        <w:tc>
          <w:tcPr>
            <w:tcW w:w="955" w:type="pct"/>
          </w:tcPr>
          <w:p w14:paraId="42FEDA64" w14:textId="77777777" w:rsidR="00735D7C" w:rsidRPr="00735D7C" w:rsidRDefault="00735D7C" w:rsidP="00735D7C">
            <w:pPr>
              <w:spacing w:after="0" w:line="240" w:lineRule="auto"/>
              <w:rPr>
                <w:rFonts w:ascii="Times New Roman" w:eastAsia="Batang" w:hAnsi="Times New Roman" w:cs="Times New Roman"/>
                <w:b/>
                <w:i/>
                <w:lang w:eastAsia="ru-RU"/>
              </w:rPr>
            </w:pPr>
          </w:p>
        </w:tc>
        <w:tc>
          <w:tcPr>
            <w:tcW w:w="379" w:type="pct"/>
          </w:tcPr>
          <w:p w14:paraId="460D1880" w14:textId="77777777" w:rsidR="00735D7C" w:rsidRPr="00735D7C" w:rsidRDefault="00735D7C" w:rsidP="00735D7C">
            <w:pPr>
              <w:spacing w:after="0" w:line="240" w:lineRule="auto"/>
              <w:jc w:val="center"/>
              <w:rPr>
                <w:rFonts w:ascii="Times New Roman" w:eastAsia="Batang" w:hAnsi="Times New Roman" w:cs="Times New Roman"/>
                <w:b/>
                <w:i/>
                <w:lang w:eastAsia="ru-RU"/>
              </w:rPr>
            </w:pPr>
          </w:p>
        </w:tc>
      </w:tr>
      <w:tr w:rsidR="00735D7C" w:rsidRPr="00735D7C" w14:paraId="152EC2C9" w14:textId="77777777" w:rsidTr="00976770">
        <w:trPr>
          <w:trHeight w:val="20"/>
        </w:trPr>
        <w:tc>
          <w:tcPr>
            <w:tcW w:w="677" w:type="pct"/>
            <w:vMerge/>
          </w:tcPr>
          <w:p w14:paraId="4C22E1CD" w14:textId="77777777" w:rsidR="00735D7C" w:rsidRPr="00735D7C" w:rsidRDefault="00735D7C" w:rsidP="00735D7C">
            <w:pPr>
              <w:spacing w:after="0" w:line="240" w:lineRule="auto"/>
              <w:rPr>
                <w:rFonts w:ascii="Times New Roman" w:eastAsia="Batang" w:hAnsi="Times New Roman" w:cs="Times New Roman"/>
                <w:b/>
                <w:bCs/>
                <w:i/>
                <w:lang w:eastAsia="ru-RU"/>
              </w:rPr>
            </w:pPr>
          </w:p>
        </w:tc>
        <w:tc>
          <w:tcPr>
            <w:tcW w:w="2443" w:type="pct"/>
          </w:tcPr>
          <w:p w14:paraId="713D48B7" w14:textId="77777777" w:rsidR="00735D7C" w:rsidRPr="00735D7C" w:rsidRDefault="00735D7C" w:rsidP="00735D7C">
            <w:pPr>
              <w:suppressAutoHyphens/>
              <w:spacing w:after="0" w:line="240" w:lineRule="auto"/>
              <w:jc w:val="both"/>
              <w:rPr>
                <w:rFonts w:ascii="Times New Roman" w:eastAsia="Batang" w:hAnsi="Times New Roman" w:cs="Batang"/>
                <w:lang w:eastAsia="ru-RU"/>
              </w:rPr>
            </w:pPr>
            <w:r w:rsidRPr="00735D7C">
              <w:rPr>
                <w:rFonts w:ascii="Times New Roman" w:eastAsia="Batang" w:hAnsi="Times New Roman" w:cs="Batang"/>
                <w:lang w:eastAsia="ru-RU" w:bidi="ru-RU"/>
              </w:rPr>
              <w:t xml:space="preserve">Логарифм числа, свойства логарифма. Десятичный и натуральный логарифмы, число </w:t>
            </w:r>
            <w:r w:rsidRPr="00735D7C">
              <w:rPr>
                <w:rFonts w:ascii="Times New Roman" w:eastAsia="Batang" w:hAnsi="Times New Roman" w:cs="Batang"/>
                <w:i/>
                <w:lang w:eastAsia="ru-RU" w:bidi="ru-RU"/>
              </w:rPr>
              <w:t xml:space="preserve">е. </w:t>
            </w:r>
            <w:r w:rsidRPr="00735D7C">
              <w:rPr>
                <w:rFonts w:ascii="Times New Roman" w:eastAsia="Batang" w:hAnsi="Times New Roman" w:cs="Batang"/>
                <w:lang w:eastAsia="ru-RU" w:bidi="ru-RU"/>
              </w:rPr>
              <w:t>Основное логарифмическое тождество. Правило действия с логарифмами. Переход к новому основанию. Операция логарифмирования. Преобразование логарифмических выражений</w:t>
            </w:r>
          </w:p>
        </w:tc>
        <w:tc>
          <w:tcPr>
            <w:tcW w:w="546" w:type="pct"/>
          </w:tcPr>
          <w:p w14:paraId="571B8D1D" w14:textId="77777777" w:rsidR="00735D7C" w:rsidRPr="00735D7C" w:rsidRDefault="00735D7C" w:rsidP="00735D7C">
            <w:pPr>
              <w:suppressAutoHyphens/>
              <w:spacing w:after="0" w:line="240" w:lineRule="auto"/>
              <w:jc w:val="center"/>
              <w:rPr>
                <w:rFonts w:ascii="Times New Roman" w:eastAsia="Batang" w:hAnsi="Times New Roman" w:cs="Times New Roman"/>
                <w:bCs/>
                <w:i/>
                <w:iCs/>
                <w:lang w:eastAsia="ru-RU"/>
              </w:rPr>
            </w:pPr>
            <w:r w:rsidRPr="00735D7C">
              <w:rPr>
                <w:rFonts w:ascii="Times New Roman" w:eastAsia="Batang" w:hAnsi="Times New Roman" w:cs="Times New Roman"/>
                <w:bCs/>
                <w:i/>
                <w:iCs/>
                <w:lang w:eastAsia="ru-RU"/>
              </w:rPr>
              <w:t>4</w:t>
            </w:r>
          </w:p>
        </w:tc>
        <w:tc>
          <w:tcPr>
            <w:tcW w:w="955" w:type="pct"/>
          </w:tcPr>
          <w:p w14:paraId="57017C75" w14:textId="77777777" w:rsidR="00735D7C" w:rsidRPr="00735D7C" w:rsidRDefault="00735D7C" w:rsidP="00735D7C">
            <w:pPr>
              <w:spacing w:after="0" w:line="240" w:lineRule="auto"/>
              <w:rPr>
                <w:rFonts w:ascii="Times New Roman" w:eastAsia="Batang" w:hAnsi="Times New Roman" w:cs="Batang"/>
                <w:b/>
                <w:bCs/>
                <w:lang w:eastAsia="ru-RU"/>
              </w:rPr>
            </w:pPr>
            <w:r w:rsidRPr="00735D7C">
              <w:rPr>
                <w:rFonts w:ascii="Times New Roman" w:eastAsia="Batang" w:hAnsi="Times New Roman" w:cs="Batang"/>
                <w:b/>
                <w:bCs/>
                <w:lang w:eastAsia="ru-RU"/>
              </w:rPr>
              <w:t>ОК 01</w:t>
            </w:r>
          </w:p>
        </w:tc>
        <w:tc>
          <w:tcPr>
            <w:tcW w:w="379" w:type="pct"/>
          </w:tcPr>
          <w:p w14:paraId="6F10760F" w14:textId="77777777" w:rsidR="00735D7C" w:rsidRPr="00735D7C" w:rsidRDefault="00735D7C" w:rsidP="00735D7C">
            <w:pPr>
              <w:suppressAutoHyphens/>
              <w:spacing w:after="0" w:line="240" w:lineRule="auto"/>
              <w:jc w:val="center"/>
              <w:rPr>
                <w:rFonts w:ascii="Times New Roman" w:eastAsia="Batang" w:hAnsi="Times New Roman" w:cs="Batang"/>
                <w:bCs/>
                <w:lang w:eastAsia="ru-RU"/>
              </w:rPr>
            </w:pPr>
            <w:r w:rsidRPr="00735D7C">
              <w:rPr>
                <w:rFonts w:ascii="Times New Roman" w:eastAsia="Batang" w:hAnsi="Times New Roman" w:cs="Batang"/>
                <w:bCs/>
                <w:lang w:eastAsia="ru-RU"/>
              </w:rPr>
              <w:t>Уо 01.03</w:t>
            </w:r>
          </w:p>
          <w:p w14:paraId="658E0A51" w14:textId="77777777" w:rsidR="00735D7C" w:rsidRPr="00735D7C" w:rsidRDefault="00735D7C" w:rsidP="00735D7C">
            <w:pPr>
              <w:suppressAutoHyphens/>
              <w:spacing w:after="0" w:line="240" w:lineRule="auto"/>
              <w:jc w:val="center"/>
              <w:rPr>
                <w:rFonts w:ascii="Times New Roman" w:eastAsia="Batang" w:hAnsi="Times New Roman" w:cs="Batang"/>
                <w:bCs/>
                <w:lang w:eastAsia="ru-RU"/>
              </w:rPr>
            </w:pPr>
            <w:r w:rsidRPr="00735D7C">
              <w:rPr>
                <w:rFonts w:ascii="Times New Roman" w:eastAsia="Batang" w:hAnsi="Times New Roman" w:cs="Batang"/>
                <w:bCs/>
                <w:lang w:eastAsia="ru-RU"/>
              </w:rPr>
              <w:t>Уд 01.02</w:t>
            </w:r>
          </w:p>
        </w:tc>
      </w:tr>
      <w:tr w:rsidR="00735D7C" w:rsidRPr="00735D7C" w14:paraId="71879F19" w14:textId="77777777" w:rsidTr="00976770">
        <w:trPr>
          <w:trHeight w:val="20"/>
        </w:trPr>
        <w:tc>
          <w:tcPr>
            <w:tcW w:w="677" w:type="pct"/>
            <w:vMerge/>
          </w:tcPr>
          <w:p w14:paraId="3DF34813" w14:textId="77777777" w:rsidR="00735D7C" w:rsidRPr="00735D7C" w:rsidRDefault="00735D7C" w:rsidP="00735D7C">
            <w:pPr>
              <w:spacing w:after="0" w:line="240" w:lineRule="auto"/>
              <w:rPr>
                <w:rFonts w:ascii="Times New Roman" w:eastAsia="Batang" w:hAnsi="Times New Roman" w:cs="Times New Roman"/>
                <w:b/>
                <w:bCs/>
                <w:i/>
                <w:lang w:eastAsia="ru-RU"/>
              </w:rPr>
            </w:pPr>
          </w:p>
        </w:tc>
        <w:tc>
          <w:tcPr>
            <w:tcW w:w="2443" w:type="pct"/>
          </w:tcPr>
          <w:p w14:paraId="3920DD71" w14:textId="77777777" w:rsidR="00735D7C" w:rsidRPr="00735D7C" w:rsidRDefault="00735D7C" w:rsidP="00735D7C">
            <w:pPr>
              <w:suppressAutoHyphens/>
              <w:spacing w:after="0" w:line="240" w:lineRule="auto"/>
              <w:jc w:val="both"/>
              <w:rPr>
                <w:rFonts w:ascii="Times New Roman" w:eastAsia="Batang" w:hAnsi="Times New Roman" w:cs="Batang"/>
                <w:b/>
                <w:lang w:eastAsia="ru-RU"/>
              </w:rPr>
            </w:pPr>
            <w:r w:rsidRPr="00735D7C">
              <w:rPr>
                <w:rFonts w:ascii="Times New Roman" w:eastAsia="Batang" w:hAnsi="Times New Roman" w:cs="Batang"/>
                <w:b/>
                <w:bCs/>
                <w:lang w:eastAsia="ru-RU"/>
              </w:rPr>
              <w:t>В том числе практических занятий и лабораторных работ</w:t>
            </w:r>
          </w:p>
        </w:tc>
        <w:tc>
          <w:tcPr>
            <w:tcW w:w="546" w:type="pct"/>
          </w:tcPr>
          <w:p w14:paraId="3CDBF80A" w14:textId="77777777" w:rsidR="00735D7C" w:rsidRPr="00735D7C" w:rsidRDefault="00735D7C" w:rsidP="00735D7C">
            <w:pPr>
              <w:suppressAutoHyphens/>
              <w:spacing w:after="0" w:line="240" w:lineRule="auto"/>
              <w:jc w:val="both"/>
              <w:rPr>
                <w:rFonts w:ascii="Times New Roman" w:eastAsia="Batang" w:hAnsi="Times New Roman" w:cs="Batang"/>
                <w:b/>
                <w:lang w:eastAsia="ru-RU"/>
              </w:rPr>
            </w:pPr>
          </w:p>
        </w:tc>
        <w:tc>
          <w:tcPr>
            <w:tcW w:w="955" w:type="pct"/>
          </w:tcPr>
          <w:p w14:paraId="5DC7761E" w14:textId="77777777" w:rsidR="00735D7C" w:rsidRPr="00735D7C" w:rsidRDefault="00735D7C" w:rsidP="00735D7C">
            <w:pPr>
              <w:spacing w:after="0" w:line="240" w:lineRule="auto"/>
              <w:rPr>
                <w:rFonts w:ascii="Times New Roman" w:eastAsia="Batang" w:hAnsi="Times New Roman" w:cs="Times New Roman"/>
                <w:b/>
                <w:i/>
                <w:lang w:eastAsia="ru-RU"/>
              </w:rPr>
            </w:pPr>
          </w:p>
        </w:tc>
        <w:tc>
          <w:tcPr>
            <w:tcW w:w="379" w:type="pct"/>
          </w:tcPr>
          <w:p w14:paraId="480B389C" w14:textId="77777777" w:rsidR="00735D7C" w:rsidRPr="00735D7C" w:rsidRDefault="00735D7C" w:rsidP="00735D7C">
            <w:pPr>
              <w:spacing w:after="0" w:line="240" w:lineRule="auto"/>
              <w:jc w:val="center"/>
              <w:rPr>
                <w:rFonts w:ascii="Times New Roman" w:eastAsia="Batang" w:hAnsi="Times New Roman" w:cs="Times New Roman"/>
                <w:b/>
                <w:i/>
                <w:lang w:eastAsia="ru-RU"/>
              </w:rPr>
            </w:pPr>
          </w:p>
        </w:tc>
      </w:tr>
      <w:tr w:rsidR="00735D7C" w:rsidRPr="00735D7C" w14:paraId="4155E001" w14:textId="77777777" w:rsidTr="00976770">
        <w:trPr>
          <w:trHeight w:val="20"/>
        </w:trPr>
        <w:tc>
          <w:tcPr>
            <w:tcW w:w="677" w:type="pct"/>
            <w:vMerge/>
          </w:tcPr>
          <w:p w14:paraId="7AEF6788" w14:textId="77777777" w:rsidR="00735D7C" w:rsidRPr="00735D7C" w:rsidRDefault="00735D7C" w:rsidP="00735D7C">
            <w:pPr>
              <w:spacing w:after="0" w:line="240" w:lineRule="auto"/>
              <w:rPr>
                <w:rFonts w:ascii="Times New Roman" w:eastAsia="Batang" w:hAnsi="Times New Roman" w:cs="Times New Roman"/>
                <w:b/>
                <w:bCs/>
                <w:i/>
                <w:lang w:eastAsia="ru-RU"/>
              </w:rPr>
            </w:pPr>
          </w:p>
        </w:tc>
        <w:tc>
          <w:tcPr>
            <w:tcW w:w="2443" w:type="pct"/>
          </w:tcPr>
          <w:p w14:paraId="4D63CA83" w14:textId="77777777" w:rsidR="00735D7C" w:rsidRPr="00735D7C" w:rsidRDefault="00735D7C" w:rsidP="00735D7C">
            <w:pPr>
              <w:suppressAutoHyphens/>
              <w:spacing w:after="0" w:line="240" w:lineRule="auto"/>
              <w:jc w:val="both"/>
              <w:rPr>
                <w:rFonts w:ascii="Times New Roman" w:eastAsia="Batang" w:hAnsi="Times New Roman" w:cs="Batang"/>
                <w:b/>
                <w:bCs/>
                <w:lang w:eastAsia="ru-RU"/>
              </w:rPr>
            </w:pPr>
          </w:p>
        </w:tc>
        <w:tc>
          <w:tcPr>
            <w:tcW w:w="546" w:type="pct"/>
          </w:tcPr>
          <w:p w14:paraId="085CD20B" w14:textId="77777777" w:rsidR="00735D7C" w:rsidRPr="00735D7C" w:rsidRDefault="00735D7C" w:rsidP="00735D7C">
            <w:pPr>
              <w:suppressAutoHyphens/>
              <w:spacing w:after="0" w:line="240" w:lineRule="auto"/>
              <w:jc w:val="both"/>
              <w:rPr>
                <w:rFonts w:ascii="Times New Roman" w:eastAsia="Batang" w:hAnsi="Times New Roman" w:cs="Batang"/>
                <w:b/>
                <w:lang w:eastAsia="ru-RU"/>
              </w:rPr>
            </w:pPr>
          </w:p>
        </w:tc>
        <w:tc>
          <w:tcPr>
            <w:tcW w:w="955" w:type="pct"/>
          </w:tcPr>
          <w:p w14:paraId="6BF2AA4A" w14:textId="77777777" w:rsidR="00735D7C" w:rsidRPr="00735D7C" w:rsidRDefault="00735D7C" w:rsidP="00735D7C">
            <w:pPr>
              <w:spacing w:after="0" w:line="240" w:lineRule="auto"/>
              <w:rPr>
                <w:rFonts w:ascii="Times New Roman" w:eastAsia="Batang" w:hAnsi="Times New Roman" w:cs="Times New Roman"/>
                <w:b/>
                <w:i/>
                <w:lang w:eastAsia="ru-RU"/>
              </w:rPr>
            </w:pPr>
          </w:p>
        </w:tc>
        <w:tc>
          <w:tcPr>
            <w:tcW w:w="379" w:type="pct"/>
          </w:tcPr>
          <w:p w14:paraId="577BBEDC" w14:textId="77777777" w:rsidR="00735D7C" w:rsidRPr="00735D7C" w:rsidRDefault="00735D7C" w:rsidP="00735D7C">
            <w:pPr>
              <w:spacing w:after="0" w:line="240" w:lineRule="auto"/>
              <w:jc w:val="center"/>
              <w:rPr>
                <w:rFonts w:ascii="Times New Roman" w:eastAsia="Batang" w:hAnsi="Times New Roman" w:cs="Times New Roman"/>
                <w:b/>
                <w:i/>
                <w:lang w:eastAsia="ru-RU"/>
              </w:rPr>
            </w:pPr>
          </w:p>
        </w:tc>
      </w:tr>
      <w:tr w:rsidR="00735D7C" w:rsidRPr="00735D7C" w14:paraId="2BBD1B48" w14:textId="77777777" w:rsidTr="00976770">
        <w:trPr>
          <w:trHeight w:val="20"/>
        </w:trPr>
        <w:tc>
          <w:tcPr>
            <w:tcW w:w="677" w:type="pct"/>
            <w:vMerge/>
          </w:tcPr>
          <w:p w14:paraId="167F574A" w14:textId="77777777" w:rsidR="00735D7C" w:rsidRPr="00735D7C" w:rsidRDefault="00735D7C" w:rsidP="00735D7C">
            <w:pPr>
              <w:spacing w:after="0" w:line="240" w:lineRule="auto"/>
              <w:rPr>
                <w:rFonts w:ascii="Times New Roman" w:eastAsia="Batang" w:hAnsi="Times New Roman" w:cs="Times New Roman"/>
                <w:b/>
                <w:bCs/>
                <w:lang w:eastAsia="ru-RU"/>
              </w:rPr>
            </w:pPr>
          </w:p>
        </w:tc>
        <w:tc>
          <w:tcPr>
            <w:tcW w:w="2443" w:type="pct"/>
          </w:tcPr>
          <w:p w14:paraId="2E446BF4" w14:textId="77777777" w:rsidR="00735D7C" w:rsidRPr="00735D7C" w:rsidRDefault="00735D7C" w:rsidP="00735D7C">
            <w:pPr>
              <w:spacing w:after="0" w:line="240" w:lineRule="auto"/>
              <w:rPr>
                <w:rFonts w:ascii="Times New Roman" w:eastAsia="Batang" w:hAnsi="Times New Roman" w:cs="Times New Roman"/>
                <w:b/>
                <w:bCs/>
                <w:lang w:eastAsia="ru-RU"/>
              </w:rPr>
            </w:pPr>
            <w:r w:rsidRPr="00735D7C">
              <w:rPr>
                <w:rFonts w:ascii="Times New Roman" w:eastAsia="Batang" w:hAnsi="Times New Roman" w:cs="Times New Roman"/>
                <w:b/>
                <w:bCs/>
                <w:lang w:eastAsia="ru-RU"/>
              </w:rPr>
              <w:t>Самостоятельная работа обучающихся</w:t>
            </w:r>
          </w:p>
        </w:tc>
        <w:tc>
          <w:tcPr>
            <w:tcW w:w="546" w:type="pct"/>
          </w:tcPr>
          <w:p w14:paraId="11EE40B7" w14:textId="77777777" w:rsidR="00735D7C" w:rsidRPr="00735D7C" w:rsidRDefault="00735D7C" w:rsidP="00735D7C">
            <w:pPr>
              <w:suppressAutoHyphens/>
              <w:spacing w:after="0" w:line="240" w:lineRule="auto"/>
              <w:jc w:val="both"/>
              <w:rPr>
                <w:rFonts w:ascii="Times New Roman" w:eastAsia="Batang" w:hAnsi="Times New Roman" w:cs="Times New Roman"/>
                <w:b/>
                <w:bCs/>
                <w:lang w:eastAsia="ru-RU"/>
              </w:rPr>
            </w:pPr>
          </w:p>
        </w:tc>
        <w:tc>
          <w:tcPr>
            <w:tcW w:w="955" w:type="pct"/>
          </w:tcPr>
          <w:p w14:paraId="7C35747C" w14:textId="77777777" w:rsidR="00735D7C" w:rsidRPr="00735D7C" w:rsidRDefault="00735D7C" w:rsidP="00735D7C">
            <w:pPr>
              <w:suppressAutoHyphens/>
              <w:spacing w:after="0" w:line="240" w:lineRule="auto"/>
              <w:rPr>
                <w:rFonts w:ascii="Times New Roman" w:eastAsia="Batang" w:hAnsi="Times New Roman" w:cs="Batang"/>
                <w:b/>
                <w:lang w:eastAsia="ru-RU"/>
              </w:rPr>
            </w:pPr>
          </w:p>
        </w:tc>
        <w:tc>
          <w:tcPr>
            <w:tcW w:w="379" w:type="pct"/>
          </w:tcPr>
          <w:p w14:paraId="29C2A83E" w14:textId="77777777" w:rsidR="00735D7C" w:rsidRPr="00735D7C" w:rsidRDefault="00735D7C" w:rsidP="00735D7C">
            <w:pPr>
              <w:suppressAutoHyphens/>
              <w:spacing w:after="0" w:line="240" w:lineRule="auto"/>
              <w:jc w:val="center"/>
              <w:rPr>
                <w:rFonts w:ascii="Times New Roman" w:eastAsia="Batang" w:hAnsi="Times New Roman" w:cs="Batang"/>
                <w:b/>
                <w:lang w:eastAsia="ru-RU"/>
              </w:rPr>
            </w:pPr>
          </w:p>
        </w:tc>
      </w:tr>
      <w:tr w:rsidR="00735D7C" w:rsidRPr="00735D7C" w14:paraId="2F30AA0F" w14:textId="77777777" w:rsidTr="00976770">
        <w:trPr>
          <w:trHeight w:val="149"/>
        </w:trPr>
        <w:tc>
          <w:tcPr>
            <w:tcW w:w="677" w:type="pct"/>
            <w:vMerge w:val="restart"/>
          </w:tcPr>
          <w:p w14:paraId="10CC5AF2" w14:textId="77777777" w:rsidR="00735D7C" w:rsidRPr="00735D7C" w:rsidRDefault="00735D7C" w:rsidP="00735D7C">
            <w:pPr>
              <w:spacing w:after="0" w:line="240" w:lineRule="auto"/>
              <w:rPr>
                <w:rFonts w:ascii="Times New Roman" w:eastAsia="Batang" w:hAnsi="Times New Roman" w:cs="Times New Roman"/>
                <w:b/>
                <w:bCs/>
                <w:lang w:eastAsia="ru-RU"/>
              </w:rPr>
            </w:pPr>
            <w:r w:rsidRPr="00735D7C">
              <w:rPr>
                <w:rFonts w:ascii="Times New Roman" w:eastAsia="Batang" w:hAnsi="Times New Roman" w:cs="Batang"/>
                <w:b/>
                <w:bCs/>
                <w:lang w:eastAsia="ru-RU" w:bidi="ru-RU"/>
              </w:rPr>
              <w:t xml:space="preserve">Тема 6.2. </w:t>
            </w:r>
            <w:r w:rsidRPr="00735D7C">
              <w:rPr>
                <w:rFonts w:ascii="Times New Roman" w:eastAsia="Batang" w:hAnsi="Times New Roman" w:cs="Times New Roman"/>
                <w:b/>
                <w:bCs/>
                <w:lang w:eastAsia="ru-RU" w:bidi="ru-RU"/>
              </w:rPr>
              <w:t>Логарифмическая функция, ее свойства и график</w:t>
            </w:r>
          </w:p>
        </w:tc>
        <w:tc>
          <w:tcPr>
            <w:tcW w:w="2443" w:type="pct"/>
          </w:tcPr>
          <w:p w14:paraId="0AC9BBD3" w14:textId="77777777" w:rsidR="00735D7C" w:rsidRPr="00735D7C" w:rsidRDefault="00735D7C" w:rsidP="00735D7C">
            <w:pPr>
              <w:spacing w:after="0" w:line="240" w:lineRule="auto"/>
              <w:rPr>
                <w:rFonts w:ascii="Times New Roman" w:eastAsia="Batang" w:hAnsi="Times New Roman" w:cs="Times New Roman"/>
                <w:b/>
                <w:bCs/>
                <w:i/>
                <w:lang w:eastAsia="ru-RU"/>
              </w:rPr>
            </w:pPr>
            <w:r w:rsidRPr="00735D7C">
              <w:rPr>
                <w:rFonts w:ascii="Times New Roman" w:eastAsia="Batang" w:hAnsi="Times New Roman" w:cs="Times New Roman"/>
                <w:b/>
                <w:bCs/>
                <w:lang w:eastAsia="ru-RU"/>
              </w:rPr>
              <w:t>Содержание</w:t>
            </w:r>
          </w:p>
        </w:tc>
        <w:tc>
          <w:tcPr>
            <w:tcW w:w="546" w:type="pct"/>
          </w:tcPr>
          <w:p w14:paraId="7837532F" w14:textId="77777777" w:rsidR="00735D7C" w:rsidRPr="00735D7C" w:rsidRDefault="00735D7C" w:rsidP="00735D7C">
            <w:pPr>
              <w:suppressAutoHyphens/>
              <w:spacing w:after="0" w:line="240" w:lineRule="auto"/>
              <w:jc w:val="center"/>
              <w:rPr>
                <w:rFonts w:ascii="Times New Roman" w:eastAsia="Batang" w:hAnsi="Times New Roman" w:cs="Times New Roman"/>
                <w:i/>
                <w:iCs/>
                <w:lang w:eastAsia="ru-RU"/>
              </w:rPr>
            </w:pPr>
            <w:r w:rsidRPr="00735D7C">
              <w:rPr>
                <w:rFonts w:ascii="Times New Roman" w:eastAsia="Batang" w:hAnsi="Times New Roman" w:cs="Times New Roman"/>
                <w:i/>
                <w:iCs/>
                <w:lang w:eastAsia="ru-RU"/>
              </w:rPr>
              <w:t>2</w:t>
            </w:r>
          </w:p>
        </w:tc>
        <w:tc>
          <w:tcPr>
            <w:tcW w:w="955" w:type="pct"/>
          </w:tcPr>
          <w:p w14:paraId="7D7F217D" w14:textId="77777777" w:rsidR="00735D7C" w:rsidRPr="00735D7C" w:rsidRDefault="00735D7C" w:rsidP="00735D7C">
            <w:pPr>
              <w:spacing w:after="0" w:line="240" w:lineRule="auto"/>
              <w:rPr>
                <w:rFonts w:ascii="Times New Roman" w:eastAsia="Batang" w:hAnsi="Times New Roman" w:cs="Times New Roman"/>
                <w:b/>
                <w:i/>
                <w:lang w:eastAsia="ru-RU"/>
              </w:rPr>
            </w:pPr>
          </w:p>
        </w:tc>
        <w:tc>
          <w:tcPr>
            <w:tcW w:w="379" w:type="pct"/>
          </w:tcPr>
          <w:p w14:paraId="1134BC83" w14:textId="77777777" w:rsidR="00735D7C" w:rsidRPr="00735D7C" w:rsidRDefault="00735D7C" w:rsidP="00735D7C">
            <w:pPr>
              <w:spacing w:after="0" w:line="240" w:lineRule="auto"/>
              <w:jc w:val="center"/>
              <w:rPr>
                <w:rFonts w:ascii="Times New Roman" w:eastAsia="Batang" w:hAnsi="Times New Roman" w:cs="Times New Roman"/>
                <w:b/>
                <w:i/>
                <w:lang w:eastAsia="ru-RU"/>
              </w:rPr>
            </w:pPr>
          </w:p>
        </w:tc>
      </w:tr>
      <w:tr w:rsidR="00735D7C" w:rsidRPr="00735D7C" w14:paraId="6C051A00" w14:textId="77777777" w:rsidTr="00976770">
        <w:trPr>
          <w:trHeight w:val="20"/>
        </w:trPr>
        <w:tc>
          <w:tcPr>
            <w:tcW w:w="677" w:type="pct"/>
            <w:vMerge/>
          </w:tcPr>
          <w:p w14:paraId="78F8CB53" w14:textId="77777777" w:rsidR="00735D7C" w:rsidRPr="00735D7C" w:rsidRDefault="00735D7C" w:rsidP="00735D7C">
            <w:pPr>
              <w:spacing w:after="0" w:line="240" w:lineRule="auto"/>
              <w:rPr>
                <w:rFonts w:ascii="Times New Roman" w:eastAsia="Batang" w:hAnsi="Times New Roman" w:cs="Times New Roman"/>
                <w:b/>
                <w:bCs/>
                <w:i/>
                <w:lang w:eastAsia="ru-RU"/>
              </w:rPr>
            </w:pPr>
          </w:p>
        </w:tc>
        <w:tc>
          <w:tcPr>
            <w:tcW w:w="2443" w:type="pct"/>
          </w:tcPr>
          <w:p w14:paraId="7B9D3319" w14:textId="77777777" w:rsidR="00735D7C" w:rsidRPr="00735D7C" w:rsidRDefault="00735D7C" w:rsidP="00735D7C">
            <w:pPr>
              <w:suppressAutoHyphens/>
              <w:spacing w:after="0" w:line="240" w:lineRule="auto"/>
              <w:jc w:val="both"/>
              <w:rPr>
                <w:rFonts w:ascii="Times New Roman" w:eastAsia="Batang" w:hAnsi="Times New Roman" w:cs="Batang"/>
                <w:lang w:eastAsia="ru-RU"/>
              </w:rPr>
            </w:pPr>
            <w:r w:rsidRPr="00735D7C">
              <w:rPr>
                <w:rFonts w:ascii="Times New Roman" w:eastAsia="Batang" w:hAnsi="Times New Roman" w:cs="Batang"/>
                <w:lang w:eastAsia="ru-RU" w:bidi="ru-RU"/>
              </w:rPr>
              <w:t>Логарифмическая функция. Свойства логарифмической функции и её график. Решение задач с использованием логарифмической функции, её свойств и графика</w:t>
            </w:r>
          </w:p>
        </w:tc>
        <w:tc>
          <w:tcPr>
            <w:tcW w:w="546" w:type="pct"/>
          </w:tcPr>
          <w:p w14:paraId="58BE4157" w14:textId="77777777" w:rsidR="00735D7C" w:rsidRPr="00735D7C" w:rsidRDefault="00735D7C" w:rsidP="00735D7C">
            <w:pPr>
              <w:suppressAutoHyphens/>
              <w:spacing w:after="0" w:line="240" w:lineRule="auto"/>
              <w:jc w:val="center"/>
              <w:rPr>
                <w:rFonts w:ascii="Times New Roman" w:eastAsia="Batang" w:hAnsi="Times New Roman" w:cs="Times New Roman"/>
                <w:bCs/>
                <w:i/>
                <w:iCs/>
                <w:lang w:eastAsia="ru-RU"/>
              </w:rPr>
            </w:pPr>
            <w:r w:rsidRPr="00735D7C">
              <w:rPr>
                <w:rFonts w:ascii="Times New Roman" w:eastAsia="Batang" w:hAnsi="Times New Roman" w:cs="Times New Roman"/>
                <w:bCs/>
                <w:i/>
                <w:iCs/>
                <w:lang w:eastAsia="ru-RU"/>
              </w:rPr>
              <w:t>2</w:t>
            </w:r>
          </w:p>
        </w:tc>
        <w:tc>
          <w:tcPr>
            <w:tcW w:w="955" w:type="pct"/>
          </w:tcPr>
          <w:p w14:paraId="15DD78CE" w14:textId="77777777" w:rsidR="00735D7C" w:rsidRPr="00735D7C" w:rsidRDefault="00735D7C" w:rsidP="00735D7C">
            <w:pPr>
              <w:spacing w:after="0" w:line="240" w:lineRule="auto"/>
              <w:rPr>
                <w:rFonts w:ascii="Times New Roman" w:eastAsia="Batang" w:hAnsi="Times New Roman" w:cs="Batang"/>
                <w:b/>
                <w:bCs/>
                <w:lang w:eastAsia="ru-RU"/>
              </w:rPr>
            </w:pPr>
            <w:r w:rsidRPr="00735D7C">
              <w:rPr>
                <w:rFonts w:ascii="Times New Roman" w:eastAsia="Batang" w:hAnsi="Times New Roman" w:cs="Batang"/>
                <w:b/>
                <w:bCs/>
                <w:lang w:eastAsia="ru-RU"/>
              </w:rPr>
              <w:t>ОК 02</w:t>
            </w:r>
          </w:p>
        </w:tc>
        <w:tc>
          <w:tcPr>
            <w:tcW w:w="379" w:type="pct"/>
          </w:tcPr>
          <w:p w14:paraId="6C703446" w14:textId="77777777" w:rsidR="00735D7C" w:rsidRPr="00735D7C" w:rsidRDefault="00735D7C" w:rsidP="00735D7C">
            <w:pPr>
              <w:suppressAutoHyphens/>
              <w:spacing w:after="0" w:line="240" w:lineRule="auto"/>
              <w:jc w:val="center"/>
              <w:rPr>
                <w:rFonts w:ascii="Times New Roman" w:eastAsia="Batang" w:hAnsi="Times New Roman" w:cs="Batang"/>
                <w:bCs/>
                <w:lang w:eastAsia="ru-RU"/>
              </w:rPr>
            </w:pPr>
            <w:r w:rsidRPr="00735D7C">
              <w:rPr>
                <w:rFonts w:ascii="Times New Roman" w:eastAsia="Batang" w:hAnsi="Times New Roman" w:cs="Batang"/>
                <w:bCs/>
                <w:lang w:eastAsia="ru-RU"/>
              </w:rPr>
              <w:t>Уо 02.02</w:t>
            </w:r>
          </w:p>
          <w:p w14:paraId="27925F89" w14:textId="77777777" w:rsidR="00735D7C" w:rsidRPr="00735D7C" w:rsidRDefault="00735D7C" w:rsidP="00735D7C">
            <w:pPr>
              <w:suppressAutoHyphens/>
              <w:spacing w:after="0" w:line="240" w:lineRule="auto"/>
              <w:jc w:val="center"/>
              <w:rPr>
                <w:rFonts w:ascii="Times New Roman" w:eastAsia="Batang" w:hAnsi="Times New Roman" w:cs="Batang"/>
                <w:bCs/>
                <w:lang w:eastAsia="ru-RU"/>
              </w:rPr>
            </w:pPr>
            <w:r w:rsidRPr="00735D7C">
              <w:rPr>
                <w:rFonts w:ascii="Times New Roman" w:eastAsia="Batang" w:hAnsi="Times New Roman" w:cs="Batang"/>
                <w:bCs/>
                <w:lang w:eastAsia="ru-RU"/>
              </w:rPr>
              <w:t>Уд 02.01</w:t>
            </w:r>
          </w:p>
          <w:p w14:paraId="3567D938" w14:textId="77777777" w:rsidR="00735D7C" w:rsidRPr="00735D7C" w:rsidRDefault="00735D7C" w:rsidP="00735D7C">
            <w:pPr>
              <w:suppressAutoHyphens/>
              <w:spacing w:after="0" w:line="240" w:lineRule="auto"/>
              <w:jc w:val="center"/>
              <w:rPr>
                <w:rFonts w:ascii="Times New Roman" w:eastAsia="Batang" w:hAnsi="Times New Roman" w:cs="Batang"/>
                <w:bCs/>
                <w:lang w:eastAsia="ru-RU"/>
              </w:rPr>
            </w:pPr>
            <w:r w:rsidRPr="00735D7C">
              <w:rPr>
                <w:rFonts w:ascii="Times New Roman" w:eastAsia="Batang" w:hAnsi="Times New Roman" w:cs="Batang"/>
                <w:bCs/>
                <w:lang w:eastAsia="ru-RU"/>
              </w:rPr>
              <w:t>Зо 02.02</w:t>
            </w:r>
          </w:p>
        </w:tc>
      </w:tr>
      <w:tr w:rsidR="00735D7C" w:rsidRPr="00735D7C" w14:paraId="0A543D43" w14:textId="77777777" w:rsidTr="00976770">
        <w:trPr>
          <w:trHeight w:val="20"/>
        </w:trPr>
        <w:tc>
          <w:tcPr>
            <w:tcW w:w="677" w:type="pct"/>
            <w:vMerge/>
          </w:tcPr>
          <w:p w14:paraId="1AC357FB" w14:textId="77777777" w:rsidR="00735D7C" w:rsidRPr="00735D7C" w:rsidRDefault="00735D7C" w:rsidP="00735D7C">
            <w:pPr>
              <w:spacing w:after="0" w:line="240" w:lineRule="auto"/>
              <w:rPr>
                <w:rFonts w:ascii="Times New Roman" w:eastAsia="Batang" w:hAnsi="Times New Roman" w:cs="Times New Roman"/>
                <w:b/>
                <w:bCs/>
                <w:i/>
                <w:lang w:eastAsia="ru-RU"/>
              </w:rPr>
            </w:pPr>
          </w:p>
        </w:tc>
        <w:tc>
          <w:tcPr>
            <w:tcW w:w="2443" w:type="pct"/>
          </w:tcPr>
          <w:p w14:paraId="5312F3E7" w14:textId="77777777" w:rsidR="00735D7C" w:rsidRPr="00735D7C" w:rsidRDefault="00735D7C" w:rsidP="00735D7C">
            <w:pPr>
              <w:suppressAutoHyphens/>
              <w:spacing w:after="0" w:line="240" w:lineRule="auto"/>
              <w:jc w:val="both"/>
              <w:rPr>
                <w:rFonts w:ascii="Times New Roman" w:eastAsia="Batang" w:hAnsi="Times New Roman" w:cs="Batang"/>
                <w:b/>
                <w:lang w:eastAsia="ru-RU"/>
              </w:rPr>
            </w:pPr>
            <w:r w:rsidRPr="00735D7C">
              <w:rPr>
                <w:rFonts w:ascii="Times New Roman" w:eastAsia="Batang" w:hAnsi="Times New Roman" w:cs="Batang"/>
                <w:b/>
                <w:bCs/>
                <w:lang w:eastAsia="ru-RU"/>
              </w:rPr>
              <w:t>В том числе практических занятий и лабораторных работ</w:t>
            </w:r>
          </w:p>
        </w:tc>
        <w:tc>
          <w:tcPr>
            <w:tcW w:w="546" w:type="pct"/>
          </w:tcPr>
          <w:p w14:paraId="1923B5D8" w14:textId="77777777" w:rsidR="00735D7C" w:rsidRPr="00735D7C" w:rsidRDefault="00735D7C" w:rsidP="00735D7C">
            <w:pPr>
              <w:suppressAutoHyphens/>
              <w:spacing w:after="0" w:line="240" w:lineRule="auto"/>
              <w:jc w:val="both"/>
              <w:rPr>
                <w:rFonts w:ascii="Times New Roman" w:eastAsia="Batang" w:hAnsi="Times New Roman" w:cs="Batang"/>
                <w:b/>
                <w:lang w:eastAsia="ru-RU"/>
              </w:rPr>
            </w:pPr>
          </w:p>
        </w:tc>
        <w:tc>
          <w:tcPr>
            <w:tcW w:w="955" w:type="pct"/>
          </w:tcPr>
          <w:p w14:paraId="0A03D98B" w14:textId="77777777" w:rsidR="00735D7C" w:rsidRPr="00735D7C" w:rsidRDefault="00735D7C" w:rsidP="00735D7C">
            <w:pPr>
              <w:spacing w:after="0" w:line="240" w:lineRule="auto"/>
              <w:rPr>
                <w:rFonts w:ascii="Times New Roman" w:eastAsia="Batang" w:hAnsi="Times New Roman" w:cs="Times New Roman"/>
                <w:b/>
                <w:i/>
                <w:lang w:eastAsia="ru-RU"/>
              </w:rPr>
            </w:pPr>
          </w:p>
        </w:tc>
        <w:tc>
          <w:tcPr>
            <w:tcW w:w="379" w:type="pct"/>
          </w:tcPr>
          <w:p w14:paraId="50BD5434" w14:textId="77777777" w:rsidR="00735D7C" w:rsidRPr="00735D7C" w:rsidRDefault="00735D7C" w:rsidP="00735D7C">
            <w:pPr>
              <w:spacing w:after="0" w:line="240" w:lineRule="auto"/>
              <w:jc w:val="center"/>
              <w:rPr>
                <w:rFonts w:ascii="Times New Roman" w:eastAsia="Batang" w:hAnsi="Times New Roman" w:cs="Times New Roman"/>
                <w:b/>
                <w:i/>
                <w:lang w:eastAsia="ru-RU"/>
              </w:rPr>
            </w:pPr>
          </w:p>
        </w:tc>
      </w:tr>
      <w:tr w:rsidR="00735D7C" w:rsidRPr="00735D7C" w14:paraId="787F9CD4" w14:textId="77777777" w:rsidTr="00976770">
        <w:trPr>
          <w:trHeight w:val="20"/>
        </w:trPr>
        <w:tc>
          <w:tcPr>
            <w:tcW w:w="677" w:type="pct"/>
            <w:vMerge/>
          </w:tcPr>
          <w:p w14:paraId="5CBEFC2B" w14:textId="77777777" w:rsidR="00735D7C" w:rsidRPr="00735D7C" w:rsidRDefault="00735D7C" w:rsidP="00735D7C">
            <w:pPr>
              <w:spacing w:after="0" w:line="240" w:lineRule="auto"/>
              <w:rPr>
                <w:rFonts w:ascii="Times New Roman" w:eastAsia="Batang" w:hAnsi="Times New Roman" w:cs="Times New Roman"/>
                <w:b/>
                <w:bCs/>
                <w:i/>
                <w:lang w:eastAsia="ru-RU"/>
              </w:rPr>
            </w:pPr>
          </w:p>
        </w:tc>
        <w:tc>
          <w:tcPr>
            <w:tcW w:w="2443" w:type="pct"/>
          </w:tcPr>
          <w:p w14:paraId="25DCECBE" w14:textId="77777777" w:rsidR="00735D7C" w:rsidRPr="00735D7C" w:rsidRDefault="00735D7C" w:rsidP="00735D7C">
            <w:pPr>
              <w:suppressAutoHyphens/>
              <w:spacing w:after="0" w:line="240" w:lineRule="auto"/>
              <w:jc w:val="both"/>
              <w:rPr>
                <w:rFonts w:ascii="Times New Roman" w:eastAsia="Batang" w:hAnsi="Times New Roman" w:cs="Batang"/>
                <w:b/>
                <w:bCs/>
                <w:lang w:eastAsia="ru-RU"/>
              </w:rPr>
            </w:pPr>
          </w:p>
        </w:tc>
        <w:tc>
          <w:tcPr>
            <w:tcW w:w="546" w:type="pct"/>
          </w:tcPr>
          <w:p w14:paraId="2772F6D0" w14:textId="77777777" w:rsidR="00735D7C" w:rsidRPr="00735D7C" w:rsidRDefault="00735D7C" w:rsidP="00735D7C">
            <w:pPr>
              <w:suppressAutoHyphens/>
              <w:spacing w:after="0" w:line="240" w:lineRule="auto"/>
              <w:jc w:val="both"/>
              <w:rPr>
                <w:rFonts w:ascii="Times New Roman" w:eastAsia="Batang" w:hAnsi="Times New Roman" w:cs="Batang"/>
                <w:b/>
                <w:lang w:eastAsia="ru-RU"/>
              </w:rPr>
            </w:pPr>
          </w:p>
        </w:tc>
        <w:tc>
          <w:tcPr>
            <w:tcW w:w="955" w:type="pct"/>
          </w:tcPr>
          <w:p w14:paraId="00734F7A" w14:textId="77777777" w:rsidR="00735D7C" w:rsidRPr="00735D7C" w:rsidRDefault="00735D7C" w:rsidP="00735D7C">
            <w:pPr>
              <w:spacing w:after="0" w:line="240" w:lineRule="auto"/>
              <w:rPr>
                <w:rFonts w:ascii="Times New Roman" w:eastAsia="Batang" w:hAnsi="Times New Roman" w:cs="Times New Roman"/>
                <w:b/>
                <w:i/>
                <w:lang w:eastAsia="ru-RU"/>
              </w:rPr>
            </w:pPr>
          </w:p>
        </w:tc>
        <w:tc>
          <w:tcPr>
            <w:tcW w:w="379" w:type="pct"/>
          </w:tcPr>
          <w:p w14:paraId="62BC9A7D" w14:textId="77777777" w:rsidR="00735D7C" w:rsidRPr="00735D7C" w:rsidRDefault="00735D7C" w:rsidP="00735D7C">
            <w:pPr>
              <w:spacing w:after="0" w:line="240" w:lineRule="auto"/>
              <w:jc w:val="center"/>
              <w:rPr>
                <w:rFonts w:ascii="Times New Roman" w:eastAsia="Batang" w:hAnsi="Times New Roman" w:cs="Times New Roman"/>
                <w:b/>
                <w:i/>
                <w:lang w:eastAsia="ru-RU"/>
              </w:rPr>
            </w:pPr>
          </w:p>
        </w:tc>
      </w:tr>
      <w:tr w:rsidR="00735D7C" w:rsidRPr="00735D7C" w14:paraId="15823E09" w14:textId="77777777" w:rsidTr="00976770">
        <w:trPr>
          <w:trHeight w:val="20"/>
        </w:trPr>
        <w:tc>
          <w:tcPr>
            <w:tcW w:w="677" w:type="pct"/>
            <w:vMerge/>
          </w:tcPr>
          <w:p w14:paraId="52B05A24" w14:textId="77777777" w:rsidR="00735D7C" w:rsidRPr="00735D7C" w:rsidRDefault="00735D7C" w:rsidP="00735D7C">
            <w:pPr>
              <w:spacing w:after="0" w:line="240" w:lineRule="auto"/>
              <w:rPr>
                <w:rFonts w:ascii="Times New Roman" w:eastAsia="Batang" w:hAnsi="Times New Roman" w:cs="Times New Roman"/>
                <w:b/>
                <w:bCs/>
                <w:lang w:eastAsia="ru-RU"/>
              </w:rPr>
            </w:pPr>
          </w:p>
        </w:tc>
        <w:tc>
          <w:tcPr>
            <w:tcW w:w="2443" w:type="pct"/>
          </w:tcPr>
          <w:p w14:paraId="527EEAEC" w14:textId="77777777" w:rsidR="00735D7C" w:rsidRPr="00735D7C" w:rsidRDefault="00735D7C" w:rsidP="00735D7C">
            <w:pPr>
              <w:spacing w:after="0" w:line="240" w:lineRule="auto"/>
              <w:rPr>
                <w:rFonts w:ascii="Times New Roman" w:eastAsia="Batang" w:hAnsi="Times New Roman" w:cs="Times New Roman"/>
                <w:b/>
                <w:bCs/>
                <w:lang w:eastAsia="ru-RU"/>
              </w:rPr>
            </w:pPr>
            <w:r w:rsidRPr="00735D7C">
              <w:rPr>
                <w:rFonts w:ascii="Times New Roman" w:eastAsia="Batang" w:hAnsi="Times New Roman" w:cs="Times New Roman"/>
                <w:b/>
                <w:bCs/>
                <w:lang w:eastAsia="ru-RU"/>
              </w:rPr>
              <w:t>Самостоятельная работа обучающихся</w:t>
            </w:r>
          </w:p>
        </w:tc>
        <w:tc>
          <w:tcPr>
            <w:tcW w:w="546" w:type="pct"/>
          </w:tcPr>
          <w:p w14:paraId="6A074363" w14:textId="77777777" w:rsidR="00735D7C" w:rsidRPr="00735D7C" w:rsidRDefault="00735D7C" w:rsidP="00735D7C">
            <w:pPr>
              <w:suppressAutoHyphens/>
              <w:spacing w:after="0" w:line="240" w:lineRule="auto"/>
              <w:jc w:val="both"/>
              <w:rPr>
                <w:rFonts w:ascii="Times New Roman" w:eastAsia="Batang" w:hAnsi="Times New Roman" w:cs="Times New Roman"/>
                <w:b/>
                <w:bCs/>
                <w:lang w:eastAsia="ru-RU"/>
              </w:rPr>
            </w:pPr>
          </w:p>
        </w:tc>
        <w:tc>
          <w:tcPr>
            <w:tcW w:w="955" w:type="pct"/>
          </w:tcPr>
          <w:p w14:paraId="33B11D22" w14:textId="77777777" w:rsidR="00735D7C" w:rsidRPr="00735D7C" w:rsidRDefault="00735D7C" w:rsidP="00735D7C">
            <w:pPr>
              <w:suppressAutoHyphens/>
              <w:spacing w:after="0" w:line="240" w:lineRule="auto"/>
              <w:rPr>
                <w:rFonts w:ascii="Times New Roman" w:eastAsia="Batang" w:hAnsi="Times New Roman" w:cs="Batang"/>
                <w:b/>
                <w:lang w:eastAsia="ru-RU"/>
              </w:rPr>
            </w:pPr>
          </w:p>
        </w:tc>
        <w:tc>
          <w:tcPr>
            <w:tcW w:w="379" w:type="pct"/>
          </w:tcPr>
          <w:p w14:paraId="2CB777F8" w14:textId="77777777" w:rsidR="00735D7C" w:rsidRPr="00735D7C" w:rsidRDefault="00735D7C" w:rsidP="00735D7C">
            <w:pPr>
              <w:suppressAutoHyphens/>
              <w:spacing w:after="0" w:line="240" w:lineRule="auto"/>
              <w:jc w:val="center"/>
              <w:rPr>
                <w:rFonts w:ascii="Times New Roman" w:eastAsia="Batang" w:hAnsi="Times New Roman" w:cs="Batang"/>
                <w:b/>
                <w:lang w:eastAsia="ru-RU"/>
              </w:rPr>
            </w:pPr>
          </w:p>
        </w:tc>
      </w:tr>
      <w:tr w:rsidR="00735D7C" w:rsidRPr="00735D7C" w14:paraId="79E23B99" w14:textId="77777777" w:rsidTr="00976770">
        <w:trPr>
          <w:trHeight w:val="149"/>
        </w:trPr>
        <w:tc>
          <w:tcPr>
            <w:tcW w:w="677" w:type="pct"/>
            <w:vMerge w:val="restart"/>
          </w:tcPr>
          <w:p w14:paraId="4092AA0C" w14:textId="77777777" w:rsidR="00735D7C" w:rsidRPr="00735D7C" w:rsidRDefault="00735D7C" w:rsidP="00735D7C">
            <w:pPr>
              <w:spacing w:after="0" w:line="240" w:lineRule="auto"/>
              <w:rPr>
                <w:rFonts w:ascii="Times New Roman" w:eastAsia="Batang" w:hAnsi="Times New Roman" w:cs="Times New Roman"/>
                <w:b/>
                <w:bCs/>
                <w:lang w:eastAsia="ru-RU"/>
              </w:rPr>
            </w:pPr>
            <w:r w:rsidRPr="00735D7C">
              <w:rPr>
                <w:rFonts w:ascii="Times New Roman" w:eastAsia="Batang" w:hAnsi="Times New Roman" w:cs="Batang"/>
                <w:b/>
                <w:bCs/>
                <w:lang w:eastAsia="ru-RU" w:bidi="ru-RU"/>
              </w:rPr>
              <w:lastRenderedPageBreak/>
              <w:t xml:space="preserve">Тема 6.3. </w:t>
            </w:r>
            <w:r w:rsidRPr="00735D7C">
              <w:rPr>
                <w:rFonts w:ascii="Times New Roman" w:eastAsia="Batang" w:hAnsi="Times New Roman" w:cs="Times New Roman"/>
                <w:b/>
                <w:bCs/>
                <w:lang w:eastAsia="ru-RU" w:bidi="ru-RU"/>
              </w:rPr>
              <w:t>Логарифмические уравнения</w:t>
            </w:r>
          </w:p>
        </w:tc>
        <w:tc>
          <w:tcPr>
            <w:tcW w:w="2443" w:type="pct"/>
          </w:tcPr>
          <w:p w14:paraId="559272D6" w14:textId="77777777" w:rsidR="00735D7C" w:rsidRPr="00735D7C" w:rsidRDefault="00735D7C" w:rsidP="00735D7C">
            <w:pPr>
              <w:spacing w:after="0" w:line="240" w:lineRule="auto"/>
              <w:rPr>
                <w:rFonts w:ascii="Times New Roman" w:eastAsia="Batang" w:hAnsi="Times New Roman" w:cs="Times New Roman"/>
                <w:b/>
                <w:bCs/>
                <w:i/>
                <w:lang w:eastAsia="ru-RU"/>
              </w:rPr>
            </w:pPr>
            <w:r w:rsidRPr="00735D7C">
              <w:rPr>
                <w:rFonts w:ascii="Times New Roman" w:eastAsia="Batang" w:hAnsi="Times New Roman" w:cs="Times New Roman"/>
                <w:b/>
                <w:bCs/>
                <w:lang w:eastAsia="ru-RU"/>
              </w:rPr>
              <w:t>Содержание</w:t>
            </w:r>
          </w:p>
        </w:tc>
        <w:tc>
          <w:tcPr>
            <w:tcW w:w="546" w:type="pct"/>
          </w:tcPr>
          <w:p w14:paraId="6E4C6BD5" w14:textId="77777777" w:rsidR="00735D7C" w:rsidRPr="00735D7C" w:rsidRDefault="00735D7C" w:rsidP="00735D7C">
            <w:pPr>
              <w:suppressAutoHyphens/>
              <w:spacing w:after="0" w:line="240" w:lineRule="auto"/>
              <w:jc w:val="center"/>
              <w:rPr>
                <w:rFonts w:ascii="Times New Roman" w:eastAsia="Batang" w:hAnsi="Times New Roman" w:cs="Times New Roman"/>
                <w:i/>
                <w:iCs/>
                <w:lang w:eastAsia="ru-RU"/>
              </w:rPr>
            </w:pPr>
            <w:r w:rsidRPr="00735D7C">
              <w:rPr>
                <w:rFonts w:ascii="Times New Roman" w:eastAsia="Batang" w:hAnsi="Times New Roman" w:cs="Times New Roman"/>
                <w:i/>
                <w:iCs/>
                <w:lang w:eastAsia="ru-RU"/>
              </w:rPr>
              <w:t>4</w:t>
            </w:r>
          </w:p>
        </w:tc>
        <w:tc>
          <w:tcPr>
            <w:tcW w:w="955" w:type="pct"/>
          </w:tcPr>
          <w:p w14:paraId="04D1C065" w14:textId="77777777" w:rsidR="00735D7C" w:rsidRPr="00735D7C" w:rsidRDefault="00735D7C" w:rsidP="00735D7C">
            <w:pPr>
              <w:spacing w:after="0" w:line="240" w:lineRule="auto"/>
              <w:rPr>
                <w:rFonts w:ascii="Times New Roman" w:eastAsia="Batang" w:hAnsi="Times New Roman" w:cs="Times New Roman"/>
                <w:b/>
                <w:i/>
                <w:lang w:eastAsia="ru-RU"/>
              </w:rPr>
            </w:pPr>
          </w:p>
        </w:tc>
        <w:tc>
          <w:tcPr>
            <w:tcW w:w="379" w:type="pct"/>
          </w:tcPr>
          <w:p w14:paraId="7DCE9976" w14:textId="77777777" w:rsidR="00735D7C" w:rsidRPr="00735D7C" w:rsidRDefault="00735D7C" w:rsidP="00735D7C">
            <w:pPr>
              <w:spacing w:after="0" w:line="240" w:lineRule="auto"/>
              <w:jc w:val="center"/>
              <w:rPr>
                <w:rFonts w:ascii="Times New Roman" w:eastAsia="Batang" w:hAnsi="Times New Roman" w:cs="Times New Roman"/>
                <w:b/>
                <w:i/>
                <w:lang w:eastAsia="ru-RU"/>
              </w:rPr>
            </w:pPr>
          </w:p>
        </w:tc>
      </w:tr>
      <w:tr w:rsidR="00735D7C" w:rsidRPr="00735D7C" w14:paraId="2C6F889F" w14:textId="77777777" w:rsidTr="00976770">
        <w:trPr>
          <w:trHeight w:val="20"/>
        </w:trPr>
        <w:tc>
          <w:tcPr>
            <w:tcW w:w="677" w:type="pct"/>
            <w:vMerge/>
          </w:tcPr>
          <w:p w14:paraId="771566F9" w14:textId="77777777" w:rsidR="00735D7C" w:rsidRPr="00735D7C" w:rsidRDefault="00735D7C" w:rsidP="00735D7C">
            <w:pPr>
              <w:spacing w:after="0" w:line="240" w:lineRule="auto"/>
              <w:rPr>
                <w:rFonts w:ascii="Times New Roman" w:eastAsia="Batang" w:hAnsi="Times New Roman" w:cs="Times New Roman"/>
                <w:b/>
                <w:bCs/>
                <w:i/>
                <w:lang w:eastAsia="ru-RU"/>
              </w:rPr>
            </w:pPr>
          </w:p>
        </w:tc>
        <w:tc>
          <w:tcPr>
            <w:tcW w:w="2443" w:type="pct"/>
          </w:tcPr>
          <w:p w14:paraId="0B1C4B2E" w14:textId="77777777" w:rsidR="00735D7C" w:rsidRPr="00735D7C" w:rsidRDefault="00735D7C" w:rsidP="00735D7C">
            <w:pPr>
              <w:suppressAutoHyphens/>
              <w:spacing w:after="0" w:line="240" w:lineRule="auto"/>
              <w:jc w:val="both"/>
              <w:rPr>
                <w:rFonts w:ascii="Times New Roman" w:eastAsia="Batang" w:hAnsi="Times New Roman" w:cs="Batang"/>
                <w:bCs/>
                <w:lang w:eastAsia="ru-RU" w:bidi="ru-RU"/>
              </w:rPr>
            </w:pPr>
            <w:r w:rsidRPr="00735D7C">
              <w:rPr>
                <w:rFonts w:ascii="Times New Roman" w:eastAsia="Batang" w:hAnsi="Times New Roman" w:cs="Batang"/>
                <w:bCs/>
                <w:lang w:eastAsia="ru-RU" w:bidi="ru-RU"/>
              </w:rPr>
              <w:t>Понятие логарифмического уравнения. Операция потенцирования.</w:t>
            </w:r>
          </w:p>
          <w:p w14:paraId="577CECC4" w14:textId="77777777" w:rsidR="00735D7C" w:rsidRPr="00735D7C" w:rsidRDefault="00735D7C" w:rsidP="00735D7C">
            <w:pPr>
              <w:suppressAutoHyphens/>
              <w:spacing w:after="0" w:line="240" w:lineRule="auto"/>
              <w:jc w:val="both"/>
              <w:rPr>
                <w:rFonts w:ascii="Times New Roman" w:eastAsia="Batang" w:hAnsi="Times New Roman" w:cs="Batang"/>
                <w:lang w:eastAsia="ru-RU"/>
              </w:rPr>
            </w:pPr>
            <w:r w:rsidRPr="00735D7C">
              <w:rPr>
                <w:rFonts w:ascii="Times New Roman" w:eastAsia="Batang" w:hAnsi="Times New Roman" w:cs="Batang"/>
                <w:bCs/>
                <w:lang w:eastAsia="ru-RU" w:bidi="ru-RU"/>
              </w:rPr>
              <w:t xml:space="preserve"> Логарифмические уравнения. Три основных метода решения логарифмических уравнений: функционально-графический, метод потенцирования, метод введения новой переменной</w:t>
            </w:r>
          </w:p>
        </w:tc>
        <w:tc>
          <w:tcPr>
            <w:tcW w:w="546" w:type="pct"/>
          </w:tcPr>
          <w:p w14:paraId="6E93F8DC" w14:textId="77777777" w:rsidR="00735D7C" w:rsidRPr="00735D7C" w:rsidRDefault="00735D7C" w:rsidP="00735D7C">
            <w:pPr>
              <w:suppressAutoHyphens/>
              <w:spacing w:after="0" w:line="240" w:lineRule="auto"/>
              <w:jc w:val="center"/>
              <w:rPr>
                <w:rFonts w:ascii="Times New Roman" w:eastAsia="Batang" w:hAnsi="Times New Roman" w:cs="Times New Roman"/>
                <w:bCs/>
                <w:i/>
                <w:iCs/>
                <w:lang w:eastAsia="ru-RU"/>
              </w:rPr>
            </w:pPr>
            <w:r w:rsidRPr="00735D7C">
              <w:rPr>
                <w:rFonts w:ascii="Times New Roman" w:eastAsia="Batang" w:hAnsi="Times New Roman" w:cs="Times New Roman"/>
                <w:bCs/>
                <w:i/>
                <w:iCs/>
                <w:lang w:eastAsia="ru-RU"/>
              </w:rPr>
              <w:t>4</w:t>
            </w:r>
          </w:p>
        </w:tc>
        <w:tc>
          <w:tcPr>
            <w:tcW w:w="955" w:type="pct"/>
          </w:tcPr>
          <w:p w14:paraId="3DBF1213" w14:textId="77777777" w:rsidR="00735D7C" w:rsidRPr="00735D7C" w:rsidRDefault="00735D7C" w:rsidP="00735D7C">
            <w:pPr>
              <w:spacing w:after="0" w:line="240" w:lineRule="auto"/>
              <w:rPr>
                <w:rFonts w:ascii="Times New Roman" w:eastAsia="Batang" w:hAnsi="Times New Roman" w:cs="Batang"/>
                <w:b/>
                <w:bCs/>
                <w:lang w:eastAsia="ru-RU"/>
              </w:rPr>
            </w:pPr>
            <w:r w:rsidRPr="00735D7C">
              <w:rPr>
                <w:rFonts w:ascii="Times New Roman" w:eastAsia="Batang" w:hAnsi="Times New Roman" w:cs="Batang"/>
                <w:b/>
                <w:bCs/>
                <w:lang w:eastAsia="ru-RU"/>
              </w:rPr>
              <w:t>ОК 01</w:t>
            </w:r>
          </w:p>
        </w:tc>
        <w:tc>
          <w:tcPr>
            <w:tcW w:w="379" w:type="pct"/>
          </w:tcPr>
          <w:p w14:paraId="66252A02" w14:textId="77777777" w:rsidR="00735D7C" w:rsidRPr="00735D7C" w:rsidRDefault="00735D7C" w:rsidP="00735D7C">
            <w:pPr>
              <w:suppressAutoHyphens/>
              <w:spacing w:after="0" w:line="240" w:lineRule="auto"/>
              <w:jc w:val="center"/>
              <w:rPr>
                <w:rFonts w:ascii="Times New Roman" w:eastAsia="Batang" w:hAnsi="Times New Roman" w:cs="Batang"/>
                <w:bCs/>
                <w:lang w:eastAsia="ru-RU"/>
              </w:rPr>
            </w:pPr>
            <w:r w:rsidRPr="00735D7C">
              <w:rPr>
                <w:rFonts w:ascii="Times New Roman" w:eastAsia="Batang" w:hAnsi="Times New Roman" w:cs="Batang"/>
                <w:bCs/>
                <w:lang w:eastAsia="ru-RU"/>
              </w:rPr>
              <w:t>Уо 01.03</w:t>
            </w:r>
          </w:p>
          <w:p w14:paraId="3AC97707" w14:textId="77777777" w:rsidR="00735D7C" w:rsidRPr="00735D7C" w:rsidRDefault="00735D7C" w:rsidP="00735D7C">
            <w:pPr>
              <w:suppressAutoHyphens/>
              <w:spacing w:after="0" w:line="240" w:lineRule="auto"/>
              <w:jc w:val="center"/>
              <w:rPr>
                <w:rFonts w:ascii="Times New Roman" w:eastAsia="Batang" w:hAnsi="Times New Roman" w:cs="Batang"/>
                <w:bCs/>
                <w:lang w:eastAsia="ru-RU"/>
              </w:rPr>
            </w:pPr>
            <w:r w:rsidRPr="00735D7C">
              <w:rPr>
                <w:rFonts w:ascii="Times New Roman" w:eastAsia="Batang" w:hAnsi="Times New Roman" w:cs="Batang"/>
                <w:bCs/>
                <w:lang w:eastAsia="ru-RU"/>
              </w:rPr>
              <w:t>Уд 01.03</w:t>
            </w:r>
          </w:p>
          <w:p w14:paraId="5DE81B63" w14:textId="77777777" w:rsidR="00735D7C" w:rsidRPr="00735D7C" w:rsidRDefault="00735D7C" w:rsidP="00735D7C">
            <w:pPr>
              <w:suppressAutoHyphens/>
              <w:spacing w:after="0" w:line="240" w:lineRule="auto"/>
              <w:jc w:val="center"/>
              <w:rPr>
                <w:rFonts w:ascii="Times New Roman" w:eastAsia="Batang" w:hAnsi="Times New Roman" w:cs="Batang"/>
                <w:bCs/>
                <w:lang w:eastAsia="ru-RU"/>
              </w:rPr>
            </w:pPr>
            <w:r w:rsidRPr="00735D7C">
              <w:rPr>
                <w:rFonts w:ascii="Times New Roman" w:eastAsia="Batang" w:hAnsi="Times New Roman" w:cs="Batang"/>
                <w:bCs/>
                <w:lang w:eastAsia="ru-RU"/>
              </w:rPr>
              <w:t>Зо 01.05</w:t>
            </w:r>
          </w:p>
        </w:tc>
      </w:tr>
      <w:tr w:rsidR="00735D7C" w:rsidRPr="00735D7C" w14:paraId="1E621E99" w14:textId="77777777" w:rsidTr="00976770">
        <w:trPr>
          <w:trHeight w:val="20"/>
        </w:trPr>
        <w:tc>
          <w:tcPr>
            <w:tcW w:w="677" w:type="pct"/>
            <w:vMerge/>
          </w:tcPr>
          <w:p w14:paraId="4DD90591" w14:textId="77777777" w:rsidR="00735D7C" w:rsidRPr="00735D7C" w:rsidRDefault="00735D7C" w:rsidP="00735D7C">
            <w:pPr>
              <w:spacing w:after="0" w:line="240" w:lineRule="auto"/>
              <w:rPr>
                <w:rFonts w:ascii="Times New Roman" w:eastAsia="Batang" w:hAnsi="Times New Roman" w:cs="Times New Roman"/>
                <w:b/>
                <w:bCs/>
                <w:i/>
                <w:lang w:eastAsia="ru-RU"/>
              </w:rPr>
            </w:pPr>
          </w:p>
        </w:tc>
        <w:tc>
          <w:tcPr>
            <w:tcW w:w="2443" w:type="pct"/>
          </w:tcPr>
          <w:p w14:paraId="19B7624C" w14:textId="77777777" w:rsidR="00735D7C" w:rsidRPr="00735D7C" w:rsidRDefault="00735D7C" w:rsidP="00735D7C">
            <w:pPr>
              <w:suppressAutoHyphens/>
              <w:spacing w:after="0" w:line="240" w:lineRule="auto"/>
              <w:jc w:val="both"/>
              <w:rPr>
                <w:rFonts w:ascii="Times New Roman" w:eastAsia="Batang" w:hAnsi="Times New Roman" w:cs="Batang"/>
                <w:b/>
                <w:lang w:eastAsia="ru-RU"/>
              </w:rPr>
            </w:pPr>
            <w:r w:rsidRPr="00735D7C">
              <w:rPr>
                <w:rFonts w:ascii="Times New Roman" w:eastAsia="Batang" w:hAnsi="Times New Roman" w:cs="Batang"/>
                <w:b/>
                <w:bCs/>
                <w:lang w:eastAsia="ru-RU"/>
              </w:rPr>
              <w:t>В том числе практических занятий и лабораторных работ</w:t>
            </w:r>
          </w:p>
        </w:tc>
        <w:tc>
          <w:tcPr>
            <w:tcW w:w="546" w:type="pct"/>
          </w:tcPr>
          <w:p w14:paraId="2B42B030" w14:textId="77777777" w:rsidR="00735D7C" w:rsidRPr="00735D7C" w:rsidRDefault="00735D7C" w:rsidP="00735D7C">
            <w:pPr>
              <w:suppressAutoHyphens/>
              <w:spacing w:after="0" w:line="240" w:lineRule="auto"/>
              <w:jc w:val="both"/>
              <w:rPr>
                <w:rFonts w:ascii="Times New Roman" w:eastAsia="Batang" w:hAnsi="Times New Roman" w:cs="Batang"/>
                <w:b/>
                <w:lang w:eastAsia="ru-RU"/>
              </w:rPr>
            </w:pPr>
          </w:p>
        </w:tc>
        <w:tc>
          <w:tcPr>
            <w:tcW w:w="955" w:type="pct"/>
          </w:tcPr>
          <w:p w14:paraId="386DEC37" w14:textId="77777777" w:rsidR="00735D7C" w:rsidRPr="00735D7C" w:rsidRDefault="00735D7C" w:rsidP="00735D7C">
            <w:pPr>
              <w:spacing w:after="0" w:line="240" w:lineRule="auto"/>
              <w:rPr>
                <w:rFonts w:ascii="Times New Roman" w:eastAsia="Batang" w:hAnsi="Times New Roman" w:cs="Times New Roman"/>
                <w:b/>
                <w:i/>
                <w:lang w:eastAsia="ru-RU"/>
              </w:rPr>
            </w:pPr>
          </w:p>
        </w:tc>
        <w:tc>
          <w:tcPr>
            <w:tcW w:w="379" w:type="pct"/>
          </w:tcPr>
          <w:p w14:paraId="6C0BDE75" w14:textId="77777777" w:rsidR="00735D7C" w:rsidRPr="00735D7C" w:rsidRDefault="00735D7C" w:rsidP="00735D7C">
            <w:pPr>
              <w:spacing w:after="0" w:line="240" w:lineRule="auto"/>
              <w:jc w:val="center"/>
              <w:rPr>
                <w:rFonts w:ascii="Times New Roman" w:eastAsia="Batang" w:hAnsi="Times New Roman" w:cs="Times New Roman"/>
                <w:b/>
                <w:i/>
                <w:lang w:eastAsia="ru-RU"/>
              </w:rPr>
            </w:pPr>
          </w:p>
        </w:tc>
      </w:tr>
      <w:tr w:rsidR="00735D7C" w:rsidRPr="00735D7C" w14:paraId="793EB09A" w14:textId="77777777" w:rsidTr="00976770">
        <w:trPr>
          <w:trHeight w:val="20"/>
        </w:trPr>
        <w:tc>
          <w:tcPr>
            <w:tcW w:w="677" w:type="pct"/>
            <w:vMerge/>
          </w:tcPr>
          <w:p w14:paraId="353CA33B" w14:textId="77777777" w:rsidR="00735D7C" w:rsidRPr="00735D7C" w:rsidRDefault="00735D7C" w:rsidP="00735D7C">
            <w:pPr>
              <w:spacing w:after="0" w:line="240" w:lineRule="auto"/>
              <w:rPr>
                <w:rFonts w:ascii="Times New Roman" w:eastAsia="Batang" w:hAnsi="Times New Roman" w:cs="Times New Roman"/>
                <w:b/>
                <w:bCs/>
                <w:i/>
                <w:lang w:eastAsia="ru-RU"/>
              </w:rPr>
            </w:pPr>
          </w:p>
        </w:tc>
        <w:tc>
          <w:tcPr>
            <w:tcW w:w="2443" w:type="pct"/>
          </w:tcPr>
          <w:p w14:paraId="724EEB7E" w14:textId="77777777" w:rsidR="00735D7C" w:rsidRPr="00735D7C" w:rsidRDefault="00735D7C" w:rsidP="00735D7C">
            <w:pPr>
              <w:suppressAutoHyphens/>
              <w:spacing w:after="0" w:line="240" w:lineRule="auto"/>
              <w:jc w:val="both"/>
              <w:rPr>
                <w:rFonts w:ascii="Times New Roman" w:eastAsia="Batang" w:hAnsi="Times New Roman" w:cs="Batang"/>
                <w:bCs/>
                <w:lang w:eastAsia="ru-RU"/>
              </w:rPr>
            </w:pPr>
          </w:p>
        </w:tc>
        <w:tc>
          <w:tcPr>
            <w:tcW w:w="546" w:type="pct"/>
          </w:tcPr>
          <w:p w14:paraId="58AD318A" w14:textId="77777777" w:rsidR="00735D7C" w:rsidRPr="00735D7C" w:rsidRDefault="00735D7C" w:rsidP="00735D7C">
            <w:pPr>
              <w:suppressAutoHyphens/>
              <w:spacing w:after="0" w:line="240" w:lineRule="auto"/>
              <w:jc w:val="both"/>
              <w:rPr>
                <w:rFonts w:ascii="Times New Roman" w:eastAsia="Batang" w:hAnsi="Times New Roman" w:cs="Batang"/>
                <w:b/>
                <w:lang w:eastAsia="ru-RU"/>
              </w:rPr>
            </w:pPr>
          </w:p>
        </w:tc>
        <w:tc>
          <w:tcPr>
            <w:tcW w:w="955" w:type="pct"/>
          </w:tcPr>
          <w:p w14:paraId="07526336" w14:textId="77777777" w:rsidR="00735D7C" w:rsidRPr="00735D7C" w:rsidRDefault="00735D7C" w:rsidP="00735D7C">
            <w:pPr>
              <w:spacing w:after="0" w:line="240" w:lineRule="auto"/>
              <w:rPr>
                <w:rFonts w:ascii="Times New Roman" w:eastAsia="Batang" w:hAnsi="Times New Roman" w:cs="Times New Roman"/>
                <w:b/>
                <w:i/>
                <w:lang w:eastAsia="ru-RU"/>
              </w:rPr>
            </w:pPr>
          </w:p>
        </w:tc>
        <w:tc>
          <w:tcPr>
            <w:tcW w:w="379" w:type="pct"/>
          </w:tcPr>
          <w:p w14:paraId="7EB4CD8E" w14:textId="77777777" w:rsidR="00735D7C" w:rsidRPr="00735D7C" w:rsidRDefault="00735D7C" w:rsidP="00735D7C">
            <w:pPr>
              <w:spacing w:after="0" w:line="240" w:lineRule="auto"/>
              <w:jc w:val="center"/>
              <w:rPr>
                <w:rFonts w:ascii="Times New Roman" w:eastAsia="Batang" w:hAnsi="Times New Roman" w:cs="Times New Roman"/>
                <w:b/>
                <w:i/>
                <w:lang w:eastAsia="ru-RU"/>
              </w:rPr>
            </w:pPr>
          </w:p>
        </w:tc>
      </w:tr>
      <w:tr w:rsidR="00735D7C" w:rsidRPr="00735D7C" w14:paraId="195B4517" w14:textId="77777777" w:rsidTr="00976770">
        <w:trPr>
          <w:trHeight w:val="20"/>
        </w:trPr>
        <w:tc>
          <w:tcPr>
            <w:tcW w:w="677" w:type="pct"/>
            <w:vMerge/>
          </w:tcPr>
          <w:p w14:paraId="7509F310" w14:textId="77777777" w:rsidR="00735D7C" w:rsidRPr="00735D7C" w:rsidRDefault="00735D7C" w:rsidP="00735D7C">
            <w:pPr>
              <w:spacing w:after="0" w:line="240" w:lineRule="auto"/>
              <w:rPr>
                <w:rFonts w:ascii="Times New Roman" w:eastAsia="Batang" w:hAnsi="Times New Roman" w:cs="Times New Roman"/>
                <w:b/>
                <w:bCs/>
                <w:lang w:eastAsia="ru-RU"/>
              </w:rPr>
            </w:pPr>
          </w:p>
        </w:tc>
        <w:tc>
          <w:tcPr>
            <w:tcW w:w="2443" w:type="pct"/>
          </w:tcPr>
          <w:p w14:paraId="19BE950A" w14:textId="77777777" w:rsidR="00735D7C" w:rsidRPr="00735D7C" w:rsidRDefault="00735D7C" w:rsidP="00735D7C">
            <w:pPr>
              <w:spacing w:after="0" w:line="240" w:lineRule="auto"/>
              <w:rPr>
                <w:rFonts w:ascii="Times New Roman" w:eastAsia="Batang" w:hAnsi="Times New Roman" w:cs="Times New Roman"/>
                <w:b/>
                <w:bCs/>
                <w:lang w:eastAsia="ru-RU"/>
              </w:rPr>
            </w:pPr>
            <w:r w:rsidRPr="00735D7C">
              <w:rPr>
                <w:rFonts w:ascii="Times New Roman" w:eastAsia="Batang" w:hAnsi="Times New Roman" w:cs="Times New Roman"/>
                <w:b/>
                <w:bCs/>
                <w:lang w:eastAsia="ru-RU"/>
              </w:rPr>
              <w:t>Самостоятельная работа обучающихся</w:t>
            </w:r>
          </w:p>
        </w:tc>
        <w:tc>
          <w:tcPr>
            <w:tcW w:w="546" w:type="pct"/>
          </w:tcPr>
          <w:p w14:paraId="3F686D96" w14:textId="77777777" w:rsidR="00735D7C" w:rsidRPr="00735D7C" w:rsidRDefault="00735D7C" w:rsidP="00735D7C">
            <w:pPr>
              <w:suppressAutoHyphens/>
              <w:spacing w:after="0" w:line="240" w:lineRule="auto"/>
              <w:jc w:val="both"/>
              <w:rPr>
                <w:rFonts w:ascii="Times New Roman" w:eastAsia="Batang" w:hAnsi="Times New Roman" w:cs="Times New Roman"/>
                <w:b/>
                <w:bCs/>
                <w:lang w:eastAsia="ru-RU"/>
              </w:rPr>
            </w:pPr>
          </w:p>
        </w:tc>
        <w:tc>
          <w:tcPr>
            <w:tcW w:w="955" w:type="pct"/>
          </w:tcPr>
          <w:p w14:paraId="2440DBE0" w14:textId="77777777" w:rsidR="00735D7C" w:rsidRPr="00735D7C" w:rsidRDefault="00735D7C" w:rsidP="00735D7C">
            <w:pPr>
              <w:suppressAutoHyphens/>
              <w:spacing w:after="0" w:line="240" w:lineRule="auto"/>
              <w:rPr>
                <w:rFonts w:ascii="Times New Roman" w:eastAsia="Batang" w:hAnsi="Times New Roman" w:cs="Batang"/>
                <w:b/>
                <w:lang w:eastAsia="ru-RU"/>
              </w:rPr>
            </w:pPr>
          </w:p>
        </w:tc>
        <w:tc>
          <w:tcPr>
            <w:tcW w:w="379" w:type="pct"/>
          </w:tcPr>
          <w:p w14:paraId="673FE5AE" w14:textId="77777777" w:rsidR="00735D7C" w:rsidRPr="00735D7C" w:rsidRDefault="00735D7C" w:rsidP="00735D7C">
            <w:pPr>
              <w:suppressAutoHyphens/>
              <w:spacing w:after="0" w:line="240" w:lineRule="auto"/>
              <w:jc w:val="center"/>
              <w:rPr>
                <w:rFonts w:ascii="Times New Roman" w:eastAsia="Batang" w:hAnsi="Times New Roman" w:cs="Batang"/>
                <w:b/>
                <w:lang w:eastAsia="ru-RU"/>
              </w:rPr>
            </w:pPr>
          </w:p>
        </w:tc>
      </w:tr>
      <w:tr w:rsidR="00735D7C" w:rsidRPr="00735D7C" w14:paraId="241F9810" w14:textId="77777777" w:rsidTr="00976770">
        <w:trPr>
          <w:trHeight w:val="149"/>
        </w:trPr>
        <w:tc>
          <w:tcPr>
            <w:tcW w:w="677" w:type="pct"/>
            <w:vMerge w:val="restart"/>
          </w:tcPr>
          <w:p w14:paraId="5D764704" w14:textId="77777777" w:rsidR="00735D7C" w:rsidRPr="00735D7C" w:rsidRDefault="00735D7C" w:rsidP="00735D7C">
            <w:pPr>
              <w:spacing w:after="0" w:line="240" w:lineRule="auto"/>
              <w:rPr>
                <w:rFonts w:ascii="Times New Roman" w:eastAsia="Batang" w:hAnsi="Times New Roman" w:cs="Times New Roman"/>
                <w:b/>
                <w:bCs/>
                <w:lang w:eastAsia="ru-RU"/>
              </w:rPr>
            </w:pPr>
            <w:r w:rsidRPr="00735D7C">
              <w:rPr>
                <w:rFonts w:ascii="Times New Roman" w:eastAsia="Batang" w:hAnsi="Times New Roman" w:cs="Batang"/>
                <w:b/>
                <w:bCs/>
                <w:lang w:eastAsia="ru-RU" w:bidi="ru-RU"/>
              </w:rPr>
              <w:t>Тема 6.4. Л</w:t>
            </w:r>
            <w:r w:rsidRPr="00735D7C">
              <w:rPr>
                <w:rFonts w:ascii="Times New Roman" w:eastAsia="Batang" w:hAnsi="Times New Roman" w:cs="Times New Roman"/>
                <w:b/>
                <w:bCs/>
                <w:lang w:eastAsia="ru-RU"/>
              </w:rPr>
              <w:t>огарифмические неравенства</w:t>
            </w:r>
          </w:p>
        </w:tc>
        <w:tc>
          <w:tcPr>
            <w:tcW w:w="2443" w:type="pct"/>
          </w:tcPr>
          <w:p w14:paraId="1D8F3F1E" w14:textId="77777777" w:rsidR="00735D7C" w:rsidRPr="00735D7C" w:rsidRDefault="00735D7C" w:rsidP="00735D7C">
            <w:pPr>
              <w:spacing w:after="0" w:line="240" w:lineRule="auto"/>
              <w:rPr>
                <w:rFonts w:ascii="Times New Roman" w:eastAsia="Batang" w:hAnsi="Times New Roman" w:cs="Times New Roman"/>
                <w:b/>
                <w:bCs/>
                <w:i/>
                <w:lang w:eastAsia="ru-RU"/>
              </w:rPr>
            </w:pPr>
            <w:r w:rsidRPr="00735D7C">
              <w:rPr>
                <w:rFonts w:ascii="Times New Roman" w:eastAsia="Batang" w:hAnsi="Times New Roman" w:cs="Times New Roman"/>
                <w:b/>
                <w:bCs/>
                <w:lang w:eastAsia="ru-RU"/>
              </w:rPr>
              <w:t>Содержание</w:t>
            </w:r>
          </w:p>
        </w:tc>
        <w:tc>
          <w:tcPr>
            <w:tcW w:w="546" w:type="pct"/>
          </w:tcPr>
          <w:p w14:paraId="1B75337F" w14:textId="77777777" w:rsidR="00735D7C" w:rsidRPr="00735D7C" w:rsidRDefault="00735D7C" w:rsidP="00735D7C">
            <w:pPr>
              <w:suppressAutoHyphens/>
              <w:spacing w:after="0" w:line="240" w:lineRule="auto"/>
              <w:jc w:val="center"/>
              <w:rPr>
                <w:rFonts w:ascii="Times New Roman" w:eastAsia="Batang" w:hAnsi="Times New Roman" w:cs="Times New Roman"/>
                <w:i/>
                <w:iCs/>
                <w:lang w:eastAsia="ru-RU"/>
              </w:rPr>
            </w:pPr>
            <w:r w:rsidRPr="00735D7C">
              <w:rPr>
                <w:rFonts w:ascii="Times New Roman" w:eastAsia="Batang" w:hAnsi="Times New Roman" w:cs="Times New Roman"/>
                <w:i/>
                <w:iCs/>
                <w:lang w:eastAsia="ru-RU"/>
              </w:rPr>
              <w:t>2</w:t>
            </w:r>
          </w:p>
        </w:tc>
        <w:tc>
          <w:tcPr>
            <w:tcW w:w="955" w:type="pct"/>
          </w:tcPr>
          <w:p w14:paraId="7A45618E" w14:textId="77777777" w:rsidR="00735D7C" w:rsidRPr="00735D7C" w:rsidRDefault="00735D7C" w:rsidP="00735D7C">
            <w:pPr>
              <w:spacing w:after="0" w:line="240" w:lineRule="auto"/>
              <w:rPr>
                <w:rFonts w:ascii="Times New Roman" w:eastAsia="Batang" w:hAnsi="Times New Roman" w:cs="Times New Roman"/>
                <w:b/>
                <w:i/>
                <w:lang w:eastAsia="ru-RU"/>
              </w:rPr>
            </w:pPr>
          </w:p>
        </w:tc>
        <w:tc>
          <w:tcPr>
            <w:tcW w:w="379" w:type="pct"/>
          </w:tcPr>
          <w:p w14:paraId="52BC7D4B" w14:textId="77777777" w:rsidR="00735D7C" w:rsidRPr="00735D7C" w:rsidRDefault="00735D7C" w:rsidP="00735D7C">
            <w:pPr>
              <w:spacing w:after="0" w:line="240" w:lineRule="auto"/>
              <w:jc w:val="center"/>
              <w:rPr>
                <w:rFonts w:ascii="Times New Roman" w:eastAsia="Batang" w:hAnsi="Times New Roman" w:cs="Times New Roman"/>
                <w:b/>
                <w:i/>
                <w:lang w:eastAsia="ru-RU"/>
              </w:rPr>
            </w:pPr>
          </w:p>
        </w:tc>
      </w:tr>
      <w:tr w:rsidR="00735D7C" w:rsidRPr="00735D7C" w14:paraId="28186479" w14:textId="77777777" w:rsidTr="00976770">
        <w:trPr>
          <w:trHeight w:val="20"/>
        </w:trPr>
        <w:tc>
          <w:tcPr>
            <w:tcW w:w="677" w:type="pct"/>
            <w:vMerge/>
          </w:tcPr>
          <w:p w14:paraId="6B197447" w14:textId="77777777" w:rsidR="00735D7C" w:rsidRPr="00735D7C" w:rsidRDefault="00735D7C" w:rsidP="00735D7C">
            <w:pPr>
              <w:spacing w:after="0" w:line="240" w:lineRule="auto"/>
              <w:rPr>
                <w:rFonts w:ascii="Times New Roman" w:eastAsia="Batang" w:hAnsi="Times New Roman" w:cs="Times New Roman"/>
                <w:b/>
                <w:bCs/>
                <w:i/>
                <w:lang w:eastAsia="ru-RU"/>
              </w:rPr>
            </w:pPr>
          </w:p>
        </w:tc>
        <w:tc>
          <w:tcPr>
            <w:tcW w:w="2443" w:type="pct"/>
          </w:tcPr>
          <w:p w14:paraId="4A8EB929" w14:textId="77777777" w:rsidR="00735D7C" w:rsidRPr="00735D7C" w:rsidRDefault="00735D7C" w:rsidP="00735D7C">
            <w:pPr>
              <w:suppressAutoHyphens/>
              <w:spacing w:after="0" w:line="240" w:lineRule="auto"/>
              <w:jc w:val="both"/>
              <w:rPr>
                <w:rFonts w:ascii="Times New Roman" w:eastAsia="Batang" w:hAnsi="Times New Roman" w:cs="Batang"/>
                <w:lang w:eastAsia="ru-RU"/>
              </w:rPr>
            </w:pPr>
            <w:r w:rsidRPr="00735D7C">
              <w:rPr>
                <w:rFonts w:ascii="Times New Roman" w:eastAsia="Batang" w:hAnsi="Times New Roman" w:cs="Batang"/>
                <w:lang w:eastAsia="ru-RU"/>
              </w:rPr>
              <w:t>Логарифмические неравенства. Основные приемы их решения</w:t>
            </w:r>
          </w:p>
        </w:tc>
        <w:tc>
          <w:tcPr>
            <w:tcW w:w="546" w:type="pct"/>
          </w:tcPr>
          <w:p w14:paraId="60622CFD" w14:textId="77777777" w:rsidR="00735D7C" w:rsidRPr="00735D7C" w:rsidRDefault="00735D7C" w:rsidP="00735D7C">
            <w:pPr>
              <w:suppressAutoHyphens/>
              <w:spacing w:after="0" w:line="240" w:lineRule="auto"/>
              <w:jc w:val="center"/>
              <w:rPr>
                <w:rFonts w:ascii="Times New Roman" w:eastAsia="Batang" w:hAnsi="Times New Roman" w:cs="Times New Roman"/>
                <w:bCs/>
                <w:i/>
                <w:iCs/>
                <w:lang w:val="en-US" w:eastAsia="ru-RU"/>
              </w:rPr>
            </w:pPr>
            <w:r w:rsidRPr="00735D7C">
              <w:rPr>
                <w:rFonts w:ascii="Times New Roman" w:eastAsia="Batang" w:hAnsi="Times New Roman" w:cs="Times New Roman"/>
                <w:bCs/>
                <w:i/>
                <w:iCs/>
                <w:lang w:val="en-US" w:eastAsia="ru-RU"/>
              </w:rPr>
              <w:t>2</w:t>
            </w:r>
          </w:p>
        </w:tc>
        <w:tc>
          <w:tcPr>
            <w:tcW w:w="955" w:type="pct"/>
          </w:tcPr>
          <w:p w14:paraId="3164D09C" w14:textId="77777777" w:rsidR="00735D7C" w:rsidRPr="00735D7C" w:rsidRDefault="00735D7C" w:rsidP="00735D7C">
            <w:pPr>
              <w:spacing w:after="0" w:line="240" w:lineRule="auto"/>
              <w:rPr>
                <w:rFonts w:ascii="Times New Roman" w:eastAsia="Batang" w:hAnsi="Times New Roman" w:cs="Batang"/>
                <w:b/>
                <w:bCs/>
                <w:lang w:eastAsia="ru-RU"/>
              </w:rPr>
            </w:pPr>
            <w:r w:rsidRPr="00735D7C">
              <w:rPr>
                <w:rFonts w:ascii="Times New Roman" w:eastAsia="Batang" w:hAnsi="Times New Roman" w:cs="Batang"/>
                <w:b/>
                <w:bCs/>
                <w:lang w:eastAsia="ru-RU"/>
              </w:rPr>
              <w:t>ОК 01</w:t>
            </w:r>
          </w:p>
        </w:tc>
        <w:tc>
          <w:tcPr>
            <w:tcW w:w="379" w:type="pct"/>
          </w:tcPr>
          <w:p w14:paraId="03A3BD54" w14:textId="77777777" w:rsidR="00735D7C" w:rsidRPr="00735D7C" w:rsidRDefault="00735D7C" w:rsidP="00735D7C">
            <w:pPr>
              <w:suppressAutoHyphens/>
              <w:spacing w:after="0" w:line="240" w:lineRule="auto"/>
              <w:jc w:val="center"/>
              <w:rPr>
                <w:rFonts w:ascii="Times New Roman" w:eastAsia="Batang" w:hAnsi="Times New Roman" w:cs="Batang"/>
                <w:bCs/>
                <w:lang w:eastAsia="ru-RU"/>
              </w:rPr>
            </w:pPr>
            <w:r w:rsidRPr="00735D7C">
              <w:rPr>
                <w:rFonts w:ascii="Times New Roman" w:eastAsia="Batang" w:hAnsi="Times New Roman" w:cs="Batang"/>
                <w:bCs/>
                <w:lang w:eastAsia="ru-RU"/>
              </w:rPr>
              <w:t>Уо 01.03</w:t>
            </w:r>
          </w:p>
          <w:p w14:paraId="3BA2EC06" w14:textId="77777777" w:rsidR="00735D7C" w:rsidRPr="00735D7C" w:rsidRDefault="00735D7C" w:rsidP="00735D7C">
            <w:pPr>
              <w:suppressAutoHyphens/>
              <w:spacing w:after="0" w:line="240" w:lineRule="auto"/>
              <w:jc w:val="center"/>
              <w:rPr>
                <w:rFonts w:ascii="Times New Roman" w:eastAsia="Batang" w:hAnsi="Times New Roman" w:cs="Batang"/>
                <w:bCs/>
                <w:lang w:eastAsia="ru-RU"/>
              </w:rPr>
            </w:pPr>
            <w:r w:rsidRPr="00735D7C">
              <w:rPr>
                <w:rFonts w:ascii="Times New Roman" w:eastAsia="Batang" w:hAnsi="Times New Roman" w:cs="Batang"/>
                <w:bCs/>
                <w:lang w:eastAsia="ru-RU"/>
              </w:rPr>
              <w:t>Уд 01.03</w:t>
            </w:r>
          </w:p>
          <w:p w14:paraId="744577F8" w14:textId="77777777" w:rsidR="00735D7C" w:rsidRPr="00735D7C" w:rsidRDefault="00735D7C" w:rsidP="00735D7C">
            <w:pPr>
              <w:suppressAutoHyphens/>
              <w:spacing w:after="0" w:line="240" w:lineRule="auto"/>
              <w:jc w:val="center"/>
              <w:rPr>
                <w:rFonts w:ascii="Times New Roman" w:eastAsia="Batang" w:hAnsi="Times New Roman" w:cs="Batang"/>
                <w:bCs/>
                <w:lang w:eastAsia="ru-RU"/>
              </w:rPr>
            </w:pPr>
            <w:r w:rsidRPr="00735D7C">
              <w:rPr>
                <w:rFonts w:ascii="Times New Roman" w:eastAsia="Batang" w:hAnsi="Times New Roman" w:cs="Batang"/>
                <w:bCs/>
                <w:lang w:eastAsia="ru-RU"/>
              </w:rPr>
              <w:t>Зо 01.05</w:t>
            </w:r>
          </w:p>
        </w:tc>
      </w:tr>
      <w:tr w:rsidR="00735D7C" w:rsidRPr="00735D7C" w14:paraId="4F1A6AF8" w14:textId="77777777" w:rsidTr="00976770">
        <w:trPr>
          <w:trHeight w:val="20"/>
        </w:trPr>
        <w:tc>
          <w:tcPr>
            <w:tcW w:w="677" w:type="pct"/>
            <w:vMerge/>
          </w:tcPr>
          <w:p w14:paraId="4AD347B4" w14:textId="77777777" w:rsidR="00735D7C" w:rsidRPr="00735D7C" w:rsidRDefault="00735D7C" w:rsidP="00735D7C">
            <w:pPr>
              <w:spacing w:after="0" w:line="240" w:lineRule="auto"/>
              <w:rPr>
                <w:rFonts w:ascii="Times New Roman" w:eastAsia="Batang" w:hAnsi="Times New Roman" w:cs="Times New Roman"/>
                <w:b/>
                <w:bCs/>
                <w:i/>
                <w:lang w:eastAsia="ru-RU"/>
              </w:rPr>
            </w:pPr>
          </w:p>
        </w:tc>
        <w:tc>
          <w:tcPr>
            <w:tcW w:w="2443" w:type="pct"/>
          </w:tcPr>
          <w:p w14:paraId="2672A4C0" w14:textId="77777777" w:rsidR="00735D7C" w:rsidRPr="00735D7C" w:rsidRDefault="00735D7C" w:rsidP="00735D7C">
            <w:pPr>
              <w:suppressAutoHyphens/>
              <w:spacing w:after="0" w:line="240" w:lineRule="auto"/>
              <w:jc w:val="both"/>
              <w:rPr>
                <w:rFonts w:ascii="Times New Roman" w:eastAsia="Batang" w:hAnsi="Times New Roman" w:cs="Batang"/>
                <w:b/>
                <w:lang w:eastAsia="ru-RU"/>
              </w:rPr>
            </w:pPr>
            <w:r w:rsidRPr="00735D7C">
              <w:rPr>
                <w:rFonts w:ascii="Times New Roman" w:eastAsia="Batang" w:hAnsi="Times New Roman" w:cs="Batang"/>
                <w:b/>
                <w:bCs/>
                <w:lang w:eastAsia="ru-RU"/>
              </w:rPr>
              <w:t>В том числе практических занятий и лабораторных работ</w:t>
            </w:r>
          </w:p>
        </w:tc>
        <w:tc>
          <w:tcPr>
            <w:tcW w:w="546" w:type="pct"/>
          </w:tcPr>
          <w:p w14:paraId="172723DB" w14:textId="77777777" w:rsidR="00735D7C" w:rsidRPr="00735D7C" w:rsidRDefault="00735D7C" w:rsidP="00735D7C">
            <w:pPr>
              <w:suppressAutoHyphens/>
              <w:spacing w:after="0" w:line="240" w:lineRule="auto"/>
              <w:jc w:val="both"/>
              <w:rPr>
                <w:rFonts w:ascii="Times New Roman" w:eastAsia="Batang" w:hAnsi="Times New Roman" w:cs="Batang"/>
                <w:b/>
                <w:lang w:eastAsia="ru-RU"/>
              </w:rPr>
            </w:pPr>
          </w:p>
        </w:tc>
        <w:tc>
          <w:tcPr>
            <w:tcW w:w="955" w:type="pct"/>
          </w:tcPr>
          <w:p w14:paraId="539754AF" w14:textId="77777777" w:rsidR="00735D7C" w:rsidRPr="00735D7C" w:rsidRDefault="00735D7C" w:rsidP="00735D7C">
            <w:pPr>
              <w:spacing w:after="0" w:line="240" w:lineRule="auto"/>
              <w:rPr>
                <w:rFonts w:ascii="Times New Roman" w:eastAsia="Batang" w:hAnsi="Times New Roman" w:cs="Times New Roman"/>
                <w:b/>
                <w:i/>
                <w:lang w:eastAsia="ru-RU"/>
              </w:rPr>
            </w:pPr>
          </w:p>
        </w:tc>
        <w:tc>
          <w:tcPr>
            <w:tcW w:w="379" w:type="pct"/>
          </w:tcPr>
          <w:p w14:paraId="6F98AC64" w14:textId="77777777" w:rsidR="00735D7C" w:rsidRPr="00735D7C" w:rsidRDefault="00735D7C" w:rsidP="00735D7C">
            <w:pPr>
              <w:spacing w:after="0" w:line="240" w:lineRule="auto"/>
              <w:jc w:val="center"/>
              <w:rPr>
                <w:rFonts w:ascii="Times New Roman" w:eastAsia="Batang" w:hAnsi="Times New Roman" w:cs="Times New Roman"/>
                <w:b/>
                <w:i/>
                <w:lang w:eastAsia="ru-RU"/>
              </w:rPr>
            </w:pPr>
          </w:p>
        </w:tc>
      </w:tr>
      <w:tr w:rsidR="00735D7C" w:rsidRPr="00735D7C" w14:paraId="711FF761" w14:textId="77777777" w:rsidTr="00976770">
        <w:trPr>
          <w:trHeight w:val="20"/>
        </w:trPr>
        <w:tc>
          <w:tcPr>
            <w:tcW w:w="677" w:type="pct"/>
            <w:vMerge/>
          </w:tcPr>
          <w:p w14:paraId="438682A3" w14:textId="77777777" w:rsidR="00735D7C" w:rsidRPr="00735D7C" w:rsidRDefault="00735D7C" w:rsidP="00735D7C">
            <w:pPr>
              <w:spacing w:after="0" w:line="240" w:lineRule="auto"/>
              <w:rPr>
                <w:rFonts w:ascii="Times New Roman" w:eastAsia="Batang" w:hAnsi="Times New Roman" w:cs="Times New Roman"/>
                <w:b/>
                <w:bCs/>
                <w:i/>
                <w:lang w:eastAsia="ru-RU"/>
              </w:rPr>
            </w:pPr>
          </w:p>
        </w:tc>
        <w:tc>
          <w:tcPr>
            <w:tcW w:w="2443" w:type="pct"/>
          </w:tcPr>
          <w:p w14:paraId="1A4E7930" w14:textId="77777777" w:rsidR="00735D7C" w:rsidRPr="00735D7C" w:rsidRDefault="00735D7C" w:rsidP="00735D7C">
            <w:pPr>
              <w:suppressAutoHyphens/>
              <w:spacing w:after="0" w:line="240" w:lineRule="auto"/>
              <w:jc w:val="both"/>
              <w:rPr>
                <w:rFonts w:ascii="Times New Roman" w:eastAsia="Batang" w:hAnsi="Times New Roman" w:cs="Batang"/>
                <w:b/>
                <w:bCs/>
                <w:lang w:eastAsia="ru-RU"/>
              </w:rPr>
            </w:pPr>
          </w:p>
        </w:tc>
        <w:tc>
          <w:tcPr>
            <w:tcW w:w="546" w:type="pct"/>
          </w:tcPr>
          <w:p w14:paraId="4F8BF556" w14:textId="77777777" w:rsidR="00735D7C" w:rsidRPr="00735D7C" w:rsidRDefault="00735D7C" w:rsidP="00735D7C">
            <w:pPr>
              <w:suppressAutoHyphens/>
              <w:spacing w:after="0" w:line="240" w:lineRule="auto"/>
              <w:jc w:val="both"/>
              <w:rPr>
                <w:rFonts w:ascii="Times New Roman" w:eastAsia="Batang" w:hAnsi="Times New Roman" w:cs="Batang"/>
                <w:b/>
                <w:lang w:eastAsia="ru-RU"/>
              </w:rPr>
            </w:pPr>
          </w:p>
        </w:tc>
        <w:tc>
          <w:tcPr>
            <w:tcW w:w="955" w:type="pct"/>
          </w:tcPr>
          <w:p w14:paraId="474FC859" w14:textId="77777777" w:rsidR="00735D7C" w:rsidRPr="00735D7C" w:rsidRDefault="00735D7C" w:rsidP="00735D7C">
            <w:pPr>
              <w:spacing w:after="0" w:line="240" w:lineRule="auto"/>
              <w:rPr>
                <w:rFonts w:ascii="Times New Roman" w:eastAsia="Batang" w:hAnsi="Times New Roman" w:cs="Times New Roman"/>
                <w:b/>
                <w:i/>
                <w:lang w:eastAsia="ru-RU"/>
              </w:rPr>
            </w:pPr>
          </w:p>
        </w:tc>
        <w:tc>
          <w:tcPr>
            <w:tcW w:w="379" w:type="pct"/>
          </w:tcPr>
          <w:p w14:paraId="5AC5CB95" w14:textId="77777777" w:rsidR="00735D7C" w:rsidRPr="00735D7C" w:rsidRDefault="00735D7C" w:rsidP="00735D7C">
            <w:pPr>
              <w:spacing w:after="0" w:line="240" w:lineRule="auto"/>
              <w:jc w:val="center"/>
              <w:rPr>
                <w:rFonts w:ascii="Times New Roman" w:eastAsia="Batang" w:hAnsi="Times New Roman" w:cs="Times New Roman"/>
                <w:b/>
                <w:i/>
                <w:lang w:eastAsia="ru-RU"/>
              </w:rPr>
            </w:pPr>
          </w:p>
        </w:tc>
      </w:tr>
      <w:tr w:rsidR="00735D7C" w:rsidRPr="00735D7C" w14:paraId="43842981" w14:textId="77777777" w:rsidTr="00976770">
        <w:trPr>
          <w:trHeight w:val="20"/>
        </w:trPr>
        <w:tc>
          <w:tcPr>
            <w:tcW w:w="677" w:type="pct"/>
            <w:vMerge/>
          </w:tcPr>
          <w:p w14:paraId="726245C9" w14:textId="77777777" w:rsidR="00735D7C" w:rsidRPr="00735D7C" w:rsidRDefault="00735D7C" w:rsidP="00735D7C">
            <w:pPr>
              <w:spacing w:after="0" w:line="240" w:lineRule="auto"/>
              <w:rPr>
                <w:rFonts w:ascii="Times New Roman" w:eastAsia="Batang" w:hAnsi="Times New Roman" w:cs="Times New Roman"/>
                <w:b/>
                <w:bCs/>
                <w:lang w:eastAsia="ru-RU"/>
              </w:rPr>
            </w:pPr>
          </w:p>
        </w:tc>
        <w:tc>
          <w:tcPr>
            <w:tcW w:w="2443" w:type="pct"/>
          </w:tcPr>
          <w:p w14:paraId="3F1C3278" w14:textId="77777777" w:rsidR="00735D7C" w:rsidRPr="00735D7C" w:rsidRDefault="00735D7C" w:rsidP="00735D7C">
            <w:pPr>
              <w:spacing w:after="0" w:line="240" w:lineRule="auto"/>
              <w:rPr>
                <w:rFonts w:ascii="Times New Roman" w:eastAsia="Batang" w:hAnsi="Times New Roman" w:cs="Times New Roman"/>
                <w:b/>
                <w:bCs/>
                <w:lang w:eastAsia="ru-RU"/>
              </w:rPr>
            </w:pPr>
            <w:r w:rsidRPr="00735D7C">
              <w:rPr>
                <w:rFonts w:ascii="Times New Roman" w:eastAsia="Batang" w:hAnsi="Times New Roman" w:cs="Times New Roman"/>
                <w:b/>
                <w:bCs/>
                <w:lang w:eastAsia="ru-RU"/>
              </w:rPr>
              <w:t>Самостоятельная работа обучающихся</w:t>
            </w:r>
          </w:p>
        </w:tc>
        <w:tc>
          <w:tcPr>
            <w:tcW w:w="546" w:type="pct"/>
          </w:tcPr>
          <w:p w14:paraId="37C90893" w14:textId="77777777" w:rsidR="00735D7C" w:rsidRPr="00735D7C" w:rsidRDefault="00735D7C" w:rsidP="00735D7C">
            <w:pPr>
              <w:suppressAutoHyphens/>
              <w:spacing w:after="0" w:line="240" w:lineRule="auto"/>
              <w:jc w:val="both"/>
              <w:rPr>
                <w:rFonts w:ascii="Times New Roman" w:eastAsia="Batang" w:hAnsi="Times New Roman" w:cs="Times New Roman"/>
                <w:b/>
                <w:bCs/>
                <w:lang w:eastAsia="ru-RU"/>
              </w:rPr>
            </w:pPr>
          </w:p>
        </w:tc>
        <w:tc>
          <w:tcPr>
            <w:tcW w:w="955" w:type="pct"/>
          </w:tcPr>
          <w:p w14:paraId="365AC738" w14:textId="77777777" w:rsidR="00735D7C" w:rsidRPr="00735D7C" w:rsidRDefault="00735D7C" w:rsidP="00735D7C">
            <w:pPr>
              <w:suppressAutoHyphens/>
              <w:spacing w:after="0" w:line="240" w:lineRule="auto"/>
              <w:rPr>
                <w:rFonts w:ascii="Times New Roman" w:eastAsia="Batang" w:hAnsi="Times New Roman" w:cs="Batang"/>
                <w:b/>
                <w:lang w:eastAsia="ru-RU"/>
              </w:rPr>
            </w:pPr>
          </w:p>
        </w:tc>
        <w:tc>
          <w:tcPr>
            <w:tcW w:w="379" w:type="pct"/>
          </w:tcPr>
          <w:p w14:paraId="539984B0" w14:textId="77777777" w:rsidR="00735D7C" w:rsidRPr="00735D7C" w:rsidRDefault="00735D7C" w:rsidP="00735D7C">
            <w:pPr>
              <w:suppressAutoHyphens/>
              <w:spacing w:after="0" w:line="240" w:lineRule="auto"/>
              <w:jc w:val="center"/>
              <w:rPr>
                <w:rFonts w:ascii="Times New Roman" w:eastAsia="Batang" w:hAnsi="Times New Roman" w:cs="Batang"/>
                <w:b/>
                <w:lang w:eastAsia="ru-RU"/>
              </w:rPr>
            </w:pPr>
          </w:p>
        </w:tc>
      </w:tr>
      <w:tr w:rsidR="00735D7C" w:rsidRPr="00735D7C" w14:paraId="3D372764" w14:textId="77777777" w:rsidTr="00976770">
        <w:trPr>
          <w:trHeight w:val="149"/>
        </w:trPr>
        <w:tc>
          <w:tcPr>
            <w:tcW w:w="677" w:type="pct"/>
            <w:vMerge w:val="restart"/>
          </w:tcPr>
          <w:p w14:paraId="40392456" w14:textId="77777777" w:rsidR="00735D7C" w:rsidRPr="00735D7C" w:rsidRDefault="00735D7C" w:rsidP="00735D7C">
            <w:pPr>
              <w:spacing w:after="0" w:line="240" w:lineRule="auto"/>
              <w:rPr>
                <w:rFonts w:ascii="Times New Roman" w:eastAsia="Batang" w:hAnsi="Times New Roman" w:cs="Times New Roman"/>
                <w:b/>
                <w:bCs/>
                <w:lang w:eastAsia="ru-RU" w:bidi="ru-RU"/>
              </w:rPr>
            </w:pPr>
            <w:r w:rsidRPr="00735D7C">
              <w:rPr>
                <w:rFonts w:ascii="Times New Roman" w:eastAsia="Batang" w:hAnsi="Times New Roman" w:cs="Batang"/>
                <w:b/>
                <w:bCs/>
                <w:lang w:eastAsia="ru-RU" w:bidi="ru-RU"/>
              </w:rPr>
              <w:t xml:space="preserve">Тема 6.5. </w:t>
            </w:r>
            <w:r w:rsidRPr="00735D7C">
              <w:rPr>
                <w:rFonts w:ascii="Times New Roman" w:eastAsia="Batang" w:hAnsi="Times New Roman" w:cs="Times New Roman"/>
                <w:b/>
                <w:bCs/>
                <w:lang w:eastAsia="ru-RU" w:bidi="ru-RU"/>
              </w:rPr>
              <w:t>Системы логарифмических уравнений и неравенств</w:t>
            </w:r>
          </w:p>
          <w:p w14:paraId="6B33D55A" w14:textId="77777777" w:rsidR="00735D7C" w:rsidRPr="00735D7C" w:rsidRDefault="00735D7C" w:rsidP="00735D7C">
            <w:pPr>
              <w:spacing w:after="0" w:line="240" w:lineRule="auto"/>
              <w:rPr>
                <w:rFonts w:ascii="Times New Roman" w:eastAsia="Batang" w:hAnsi="Times New Roman" w:cs="Times New Roman"/>
                <w:b/>
                <w:bCs/>
                <w:lang w:eastAsia="ru-RU"/>
              </w:rPr>
            </w:pPr>
          </w:p>
        </w:tc>
        <w:tc>
          <w:tcPr>
            <w:tcW w:w="2443" w:type="pct"/>
          </w:tcPr>
          <w:p w14:paraId="3E8CBCEE" w14:textId="77777777" w:rsidR="00735D7C" w:rsidRPr="00735D7C" w:rsidRDefault="00735D7C" w:rsidP="00735D7C">
            <w:pPr>
              <w:spacing w:after="0" w:line="240" w:lineRule="auto"/>
              <w:rPr>
                <w:rFonts w:ascii="Times New Roman" w:eastAsia="Batang" w:hAnsi="Times New Roman" w:cs="Times New Roman"/>
                <w:b/>
                <w:bCs/>
                <w:i/>
                <w:lang w:eastAsia="ru-RU"/>
              </w:rPr>
            </w:pPr>
            <w:r w:rsidRPr="00735D7C">
              <w:rPr>
                <w:rFonts w:ascii="Times New Roman" w:eastAsia="Batang" w:hAnsi="Times New Roman" w:cs="Times New Roman"/>
                <w:b/>
                <w:bCs/>
                <w:lang w:eastAsia="ru-RU"/>
              </w:rPr>
              <w:t>Содержание</w:t>
            </w:r>
          </w:p>
        </w:tc>
        <w:tc>
          <w:tcPr>
            <w:tcW w:w="546" w:type="pct"/>
          </w:tcPr>
          <w:p w14:paraId="3838CB35" w14:textId="77777777" w:rsidR="00735D7C" w:rsidRPr="00735D7C" w:rsidRDefault="00735D7C" w:rsidP="00735D7C">
            <w:pPr>
              <w:suppressAutoHyphens/>
              <w:spacing w:after="0" w:line="240" w:lineRule="auto"/>
              <w:jc w:val="center"/>
              <w:rPr>
                <w:rFonts w:ascii="Times New Roman" w:eastAsia="Batang" w:hAnsi="Times New Roman" w:cs="Times New Roman"/>
                <w:i/>
                <w:iCs/>
                <w:lang w:eastAsia="ru-RU"/>
              </w:rPr>
            </w:pPr>
            <w:r w:rsidRPr="00735D7C">
              <w:rPr>
                <w:rFonts w:ascii="Times New Roman" w:eastAsia="Batang" w:hAnsi="Times New Roman" w:cs="Times New Roman"/>
                <w:i/>
                <w:iCs/>
                <w:lang w:eastAsia="ru-RU"/>
              </w:rPr>
              <w:t>2</w:t>
            </w:r>
          </w:p>
        </w:tc>
        <w:tc>
          <w:tcPr>
            <w:tcW w:w="955" w:type="pct"/>
          </w:tcPr>
          <w:p w14:paraId="75D87470" w14:textId="77777777" w:rsidR="00735D7C" w:rsidRPr="00735D7C" w:rsidRDefault="00735D7C" w:rsidP="00735D7C">
            <w:pPr>
              <w:spacing w:after="0" w:line="240" w:lineRule="auto"/>
              <w:rPr>
                <w:rFonts w:ascii="Times New Roman" w:eastAsia="Batang" w:hAnsi="Times New Roman" w:cs="Times New Roman"/>
                <w:b/>
                <w:i/>
                <w:lang w:eastAsia="ru-RU"/>
              </w:rPr>
            </w:pPr>
          </w:p>
        </w:tc>
        <w:tc>
          <w:tcPr>
            <w:tcW w:w="379" w:type="pct"/>
          </w:tcPr>
          <w:p w14:paraId="0BF7D1C5" w14:textId="77777777" w:rsidR="00735D7C" w:rsidRPr="00735D7C" w:rsidRDefault="00735D7C" w:rsidP="00735D7C">
            <w:pPr>
              <w:spacing w:after="0" w:line="240" w:lineRule="auto"/>
              <w:jc w:val="center"/>
              <w:rPr>
                <w:rFonts w:ascii="Times New Roman" w:eastAsia="Batang" w:hAnsi="Times New Roman" w:cs="Times New Roman"/>
                <w:b/>
                <w:i/>
                <w:lang w:eastAsia="ru-RU"/>
              </w:rPr>
            </w:pPr>
          </w:p>
        </w:tc>
      </w:tr>
      <w:tr w:rsidR="00735D7C" w:rsidRPr="00735D7C" w14:paraId="486FD071" w14:textId="77777777" w:rsidTr="00976770">
        <w:trPr>
          <w:trHeight w:val="20"/>
        </w:trPr>
        <w:tc>
          <w:tcPr>
            <w:tcW w:w="677" w:type="pct"/>
            <w:vMerge/>
          </w:tcPr>
          <w:p w14:paraId="07EF0358" w14:textId="77777777" w:rsidR="00735D7C" w:rsidRPr="00735D7C" w:rsidRDefault="00735D7C" w:rsidP="00735D7C">
            <w:pPr>
              <w:spacing w:after="0" w:line="240" w:lineRule="auto"/>
              <w:rPr>
                <w:rFonts w:ascii="Times New Roman" w:eastAsia="Batang" w:hAnsi="Times New Roman" w:cs="Times New Roman"/>
                <w:b/>
                <w:bCs/>
                <w:i/>
                <w:lang w:eastAsia="ru-RU"/>
              </w:rPr>
            </w:pPr>
          </w:p>
        </w:tc>
        <w:tc>
          <w:tcPr>
            <w:tcW w:w="2443" w:type="pct"/>
          </w:tcPr>
          <w:p w14:paraId="775FFC8A" w14:textId="77777777" w:rsidR="00735D7C" w:rsidRPr="00735D7C" w:rsidRDefault="00735D7C" w:rsidP="00735D7C">
            <w:pPr>
              <w:suppressAutoHyphens/>
              <w:spacing w:after="0" w:line="240" w:lineRule="auto"/>
              <w:jc w:val="both"/>
              <w:rPr>
                <w:rFonts w:ascii="Times New Roman" w:eastAsia="Batang" w:hAnsi="Times New Roman" w:cs="Batang"/>
                <w:lang w:eastAsia="ru-RU"/>
              </w:rPr>
            </w:pPr>
            <w:r w:rsidRPr="00735D7C">
              <w:rPr>
                <w:rFonts w:ascii="Times New Roman" w:eastAsia="Batang" w:hAnsi="Times New Roman" w:cs="Batang"/>
                <w:lang w:eastAsia="ru-RU" w:bidi="ru-RU"/>
              </w:rPr>
              <w:t>Алгоритм решения системы уравнений и неравенств. Равносильность логарифмических уравнений и неравенств</w:t>
            </w:r>
          </w:p>
        </w:tc>
        <w:tc>
          <w:tcPr>
            <w:tcW w:w="546" w:type="pct"/>
          </w:tcPr>
          <w:p w14:paraId="38683577" w14:textId="77777777" w:rsidR="00735D7C" w:rsidRPr="00735D7C" w:rsidRDefault="00735D7C" w:rsidP="00735D7C">
            <w:pPr>
              <w:suppressAutoHyphens/>
              <w:spacing w:after="0" w:line="240" w:lineRule="auto"/>
              <w:jc w:val="center"/>
              <w:rPr>
                <w:rFonts w:ascii="Times New Roman" w:eastAsia="Batang" w:hAnsi="Times New Roman" w:cs="Times New Roman"/>
                <w:bCs/>
                <w:i/>
                <w:iCs/>
                <w:lang w:eastAsia="ru-RU"/>
              </w:rPr>
            </w:pPr>
            <w:r w:rsidRPr="00735D7C">
              <w:rPr>
                <w:rFonts w:ascii="Times New Roman" w:eastAsia="Batang" w:hAnsi="Times New Roman" w:cs="Times New Roman"/>
                <w:bCs/>
                <w:i/>
                <w:iCs/>
                <w:lang w:eastAsia="ru-RU"/>
              </w:rPr>
              <w:t>2</w:t>
            </w:r>
          </w:p>
        </w:tc>
        <w:tc>
          <w:tcPr>
            <w:tcW w:w="955" w:type="pct"/>
          </w:tcPr>
          <w:p w14:paraId="10D7EF79" w14:textId="77777777" w:rsidR="00735D7C" w:rsidRPr="00735D7C" w:rsidRDefault="00735D7C" w:rsidP="00735D7C">
            <w:pPr>
              <w:spacing w:after="0" w:line="240" w:lineRule="auto"/>
              <w:rPr>
                <w:rFonts w:ascii="Times New Roman" w:eastAsia="Batang" w:hAnsi="Times New Roman" w:cs="Batang"/>
                <w:b/>
                <w:bCs/>
                <w:lang w:eastAsia="ru-RU"/>
              </w:rPr>
            </w:pPr>
            <w:r w:rsidRPr="00735D7C">
              <w:rPr>
                <w:rFonts w:ascii="Times New Roman" w:eastAsia="Batang" w:hAnsi="Times New Roman" w:cs="Batang"/>
                <w:b/>
                <w:bCs/>
                <w:lang w:eastAsia="ru-RU"/>
              </w:rPr>
              <w:t>ОК 01</w:t>
            </w:r>
          </w:p>
        </w:tc>
        <w:tc>
          <w:tcPr>
            <w:tcW w:w="379" w:type="pct"/>
          </w:tcPr>
          <w:p w14:paraId="470AB53F" w14:textId="77777777" w:rsidR="00735D7C" w:rsidRPr="00735D7C" w:rsidRDefault="00735D7C" w:rsidP="00735D7C">
            <w:pPr>
              <w:suppressAutoHyphens/>
              <w:spacing w:after="0" w:line="240" w:lineRule="auto"/>
              <w:jc w:val="center"/>
              <w:rPr>
                <w:rFonts w:ascii="Times New Roman" w:eastAsia="Batang" w:hAnsi="Times New Roman" w:cs="Batang"/>
                <w:bCs/>
                <w:lang w:eastAsia="ru-RU"/>
              </w:rPr>
            </w:pPr>
            <w:r w:rsidRPr="00735D7C">
              <w:rPr>
                <w:rFonts w:ascii="Times New Roman" w:eastAsia="Batang" w:hAnsi="Times New Roman" w:cs="Batang"/>
                <w:bCs/>
                <w:lang w:eastAsia="ru-RU"/>
              </w:rPr>
              <w:t>Уо 01.02</w:t>
            </w:r>
          </w:p>
          <w:p w14:paraId="00D805E3" w14:textId="77777777" w:rsidR="00735D7C" w:rsidRPr="00735D7C" w:rsidRDefault="00735D7C" w:rsidP="00735D7C">
            <w:pPr>
              <w:suppressAutoHyphens/>
              <w:spacing w:after="0" w:line="240" w:lineRule="auto"/>
              <w:jc w:val="center"/>
              <w:rPr>
                <w:rFonts w:ascii="Times New Roman" w:eastAsia="Batang" w:hAnsi="Times New Roman" w:cs="Batang"/>
                <w:bCs/>
                <w:lang w:eastAsia="ru-RU"/>
              </w:rPr>
            </w:pPr>
            <w:r w:rsidRPr="00735D7C">
              <w:rPr>
                <w:rFonts w:ascii="Times New Roman" w:eastAsia="Batang" w:hAnsi="Times New Roman" w:cs="Batang"/>
                <w:bCs/>
                <w:lang w:eastAsia="ru-RU"/>
              </w:rPr>
              <w:t>Уд 01.03</w:t>
            </w:r>
          </w:p>
          <w:p w14:paraId="7A667A54" w14:textId="77777777" w:rsidR="00735D7C" w:rsidRPr="00735D7C" w:rsidRDefault="00735D7C" w:rsidP="00735D7C">
            <w:pPr>
              <w:suppressAutoHyphens/>
              <w:spacing w:after="0" w:line="240" w:lineRule="auto"/>
              <w:jc w:val="center"/>
              <w:rPr>
                <w:rFonts w:ascii="Times New Roman" w:eastAsia="Batang" w:hAnsi="Times New Roman" w:cs="Batang"/>
                <w:bCs/>
                <w:lang w:eastAsia="ru-RU"/>
              </w:rPr>
            </w:pPr>
            <w:r w:rsidRPr="00735D7C">
              <w:rPr>
                <w:rFonts w:ascii="Times New Roman" w:eastAsia="Batang" w:hAnsi="Times New Roman" w:cs="Batang"/>
                <w:bCs/>
                <w:lang w:eastAsia="ru-RU"/>
              </w:rPr>
              <w:t>Зо 01.05</w:t>
            </w:r>
          </w:p>
        </w:tc>
      </w:tr>
      <w:tr w:rsidR="00735D7C" w:rsidRPr="00735D7C" w14:paraId="315BFC8F" w14:textId="77777777" w:rsidTr="00976770">
        <w:trPr>
          <w:trHeight w:val="20"/>
        </w:trPr>
        <w:tc>
          <w:tcPr>
            <w:tcW w:w="677" w:type="pct"/>
            <w:vMerge/>
          </w:tcPr>
          <w:p w14:paraId="049C6209" w14:textId="77777777" w:rsidR="00735D7C" w:rsidRPr="00735D7C" w:rsidRDefault="00735D7C" w:rsidP="00735D7C">
            <w:pPr>
              <w:spacing w:after="0" w:line="240" w:lineRule="auto"/>
              <w:rPr>
                <w:rFonts w:ascii="Times New Roman" w:eastAsia="Batang" w:hAnsi="Times New Roman" w:cs="Times New Roman"/>
                <w:b/>
                <w:bCs/>
                <w:i/>
                <w:lang w:eastAsia="ru-RU"/>
              </w:rPr>
            </w:pPr>
          </w:p>
        </w:tc>
        <w:tc>
          <w:tcPr>
            <w:tcW w:w="2443" w:type="pct"/>
          </w:tcPr>
          <w:p w14:paraId="7E69A4B8" w14:textId="77777777" w:rsidR="00735D7C" w:rsidRPr="00735D7C" w:rsidRDefault="00735D7C" w:rsidP="00735D7C">
            <w:pPr>
              <w:suppressAutoHyphens/>
              <w:spacing w:after="0" w:line="240" w:lineRule="auto"/>
              <w:jc w:val="both"/>
              <w:rPr>
                <w:rFonts w:ascii="Times New Roman" w:eastAsia="Batang" w:hAnsi="Times New Roman" w:cs="Batang"/>
                <w:b/>
                <w:lang w:eastAsia="ru-RU"/>
              </w:rPr>
            </w:pPr>
            <w:r w:rsidRPr="00735D7C">
              <w:rPr>
                <w:rFonts w:ascii="Times New Roman" w:eastAsia="Batang" w:hAnsi="Times New Roman" w:cs="Batang"/>
                <w:b/>
                <w:bCs/>
                <w:lang w:eastAsia="ru-RU"/>
              </w:rPr>
              <w:t>В том числе практических занятий и лабораторных работ</w:t>
            </w:r>
          </w:p>
        </w:tc>
        <w:tc>
          <w:tcPr>
            <w:tcW w:w="546" w:type="pct"/>
          </w:tcPr>
          <w:p w14:paraId="35E1228D" w14:textId="77777777" w:rsidR="00735D7C" w:rsidRPr="00735D7C" w:rsidRDefault="00735D7C" w:rsidP="00735D7C">
            <w:pPr>
              <w:suppressAutoHyphens/>
              <w:spacing w:after="0" w:line="240" w:lineRule="auto"/>
              <w:jc w:val="both"/>
              <w:rPr>
                <w:rFonts w:ascii="Times New Roman" w:eastAsia="Batang" w:hAnsi="Times New Roman" w:cs="Batang"/>
                <w:b/>
                <w:lang w:eastAsia="ru-RU"/>
              </w:rPr>
            </w:pPr>
          </w:p>
        </w:tc>
        <w:tc>
          <w:tcPr>
            <w:tcW w:w="955" w:type="pct"/>
          </w:tcPr>
          <w:p w14:paraId="18F750DE" w14:textId="77777777" w:rsidR="00735D7C" w:rsidRPr="00735D7C" w:rsidRDefault="00735D7C" w:rsidP="00735D7C">
            <w:pPr>
              <w:spacing w:after="0" w:line="240" w:lineRule="auto"/>
              <w:rPr>
                <w:rFonts w:ascii="Times New Roman" w:eastAsia="Batang" w:hAnsi="Times New Roman" w:cs="Times New Roman"/>
                <w:b/>
                <w:i/>
                <w:lang w:eastAsia="ru-RU"/>
              </w:rPr>
            </w:pPr>
          </w:p>
        </w:tc>
        <w:tc>
          <w:tcPr>
            <w:tcW w:w="379" w:type="pct"/>
          </w:tcPr>
          <w:p w14:paraId="62E61FBA" w14:textId="77777777" w:rsidR="00735D7C" w:rsidRPr="00735D7C" w:rsidRDefault="00735D7C" w:rsidP="00735D7C">
            <w:pPr>
              <w:spacing w:after="0" w:line="240" w:lineRule="auto"/>
              <w:jc w:val="center"/>
              <w:rPr>
                <w:rFonts w:ascii="Times New Roman" w:eastAsia="Batang" w:hAnsi="Times New Roman" w:cs="Times New Roman"/>
                <w:b/>
                <w:i/>
                <w:lang w:eastAsia="ru-RU"/>
              </w:rPr>
            </w:pPr>
          </w:p>
        </w:tc>
      </w:tr>
      <w:tr w:rsidR="00735D7C" w:rsidRPr="00735D7C" w14:paraId="7F9A7ECE" w14:textId="77777777" w:rsidTr="00976770">
        <w:trPr>
          <w:trHeight w:val="20"/>
        </w:trPr>
        <w:tc>
          <w:tcPr>
            <w:tcW w:w="677" w:type="pct"/>
            <w:vMerge/>
          </w:tcPr>
          <w:p w14:paraId="30F4D98F" w14:textId="77777777" w:rsidR="00735D7C" w:rsidRPr="00735D7C" w:rsidRDefault="00735D7C" w:rsidP="00735D7C">
            <w:pPr>
              <w:spacing w:after="0" w:line="240" w:lineRule="auto"/>
              <w:rPr>
                <w:rFonts w:ascii="Times New Roman" w:eastAsia="Batang" w:hAnsi="Times New Roman" w:cs="Times New Roman"/>
                <w:b/>
                <w:bCs/>
                <w:i/>
                <w:lang w:eastAsia="ru-RU"/>
              </w:rPr>
            </w:pPr>
          </w:p>
        </w:tc>
        <w:tc>
          <w:tcPr>
            <w:tcW w:w="2443" w:type="pct"/>
          </w:tcPr>
          <w:p w14:paraId="3C4B1419" w14:textId="77777777" w:rsidR="00735D7C" w:rsidRPr="00735D7C" w:rsidRDefault="00735D7C" w:rsidP="00735D7C">
            <w:pPr>
              <w:suppressAutoHyphens/>
              <w:spacing w:after="0" w:line="240" w:lineRule="auto"/>
              <w:jc w:val="both"/>
              <w:rPr>
                <w:rFonts w:ascii="Times New Roman" w:eastAsia="Batang" w:hAnsi="Times New Roman" w:cs="Batang"/>
                <w:b/>
                <w:bCs/>
                <w:lang w:eastAsia="ru-RU"/>
              </w:rPr>
            </w:pPr>
          </w:p>
        </w:tc>
        <w:tc>
          <w:tcPr>
            <w:tcW w:w="546" w:type="pct"/>
          </w:tcPr>
          <w:p w14:paraId="274ED20F" w14:textId="77777777" w:rsidR="00735D7C" w:rsidRPr="00735D7C" w:rsidRDefault="00735D7C" w:rsidP="00735D7C">
            <w:pPr>
              <w:suppressAutoHyphens/>
              <w:spacing w:after="0" w:line="240" w:lineRule="auto"/>
              <w:jc w:val="both"/>
              <w:rPr>
                <w:rFonts w:ascii="Times New Roman" w:eastAsia="Batang" w:hAnsi="Times New Roman" w:cs="Batang"/>
                <w:b/>
                <w:lang w:eastAsia="ru-RU"/>
              </w:rPr>
            </w:pPr>
          </w:p>
        </w:tc>
        <w:tc>
          <w:tcPr>
            <w:tcW w:w="955" w:type="pct"/>
          </w:tcPr>
          <w:p w14:paraId="15DD4E29" w14:textId="77777777" w:rsidR="00735D7C" w:rsidRPr="00735D7C" w:rsidRDefault="00735D7C" w:rsidP="00735D7C">
            <w:pPr>
              <w:spacing w:after="0" w:line="240" w:lineRule="auto"/>
              <w:rPr>
                <w:rFonts w:ascii="Times New Roman" w:eastAsia="Batang" w:hAnsi="Times New Roman" w:cs="Times New Roman"/>
                <w:b/>
                <w:i/>
                <w:lang w:eastAsia="ru-RU"/>
              </w:rPr>
            </w:pPr>
          </w:p>
        </w:tc>
        <w:tc>
          <w:tcPr>
            <w:tcW w:w="379" w:type="pct"/>
          </w:tcPr>
          <w:p w14:paraId="660C4406" w14:textId="77777777" w:rsidR="00735D7C" w:rsidRPr="00735D7C" w:rsidRDefault="00735D7C" w:rsidP="00735D7C">
            <w:pPr>
              <w:spacing w:after="0" w:line="240" w:lineRule="auto"/>
              <w:jc w:val="center"/>
              <w:rPr>
                <w:rFonts w:ascii="Times New Roman" w:eastAsia="Batang" w:hAnsi="Times New Roman" w:cs="Times New Roman"/>
                <w:b/>
                <w:i/>
                <w:lang w:eastAsia="ru-RU"/>
              </w:rPr>
            </w:pPr>
          </w:p>
        </w:tc>
      </w:tr>
      <w:tr w:rsidR="00735D7C" w:rsidRPr="00735D7C" w14:paraId="2BB331B7" w14:textId="77777777" w:rsidTr="00976770">
        <w:trPr>
          <w:trHeight w:val="20"/>
        </w:trPr>
        <w:tc>
          <w:tcPr>
            <w:tcW w:w="677" w:type="pct"/>
            <w:vMerge/>
          </w:tcPr>
          <w:p w14:paraId="64FFA2DD" w14:textId="77777777" w:rsidR="00735D7C" w:rsidRPr="00735D7C" w:rsidRDefault="00735D7C" w:rsidP="00735D7C">
            <w:pPr>
              <w:spacing w:after="0" w:line="240" w:lineRule="auto"/>
              <w:rPr>
                <w:rFonts w:ascii="Times New Roman" w:eastAsia="Batang" w:hAnsi="Times New Roman" w:cs="Times New Roman"/>
                <w:b/>
                <w:bCs/>
                <w:lang w:eastAsia="ru-RU"/>
              </w:rPr>
            </w:pPr>
          </w:p>
        </w:tc>
        <w:tc>
          <w:tcPr>
            <w:tcW w:w="2443" w:type="pct"/>
          </w:tcPr>
          <w:p w14:paraId="3E17E635" w14:textId="77777777" w:rsidR="00735D7C" w:rsidRPr="00735D7C" w:rsidRDefault="00735D7C" w:rsidP="00735D7C">
            <w:pPr>
              <w:spacing w:after="0" w:line="240" w:lineRule="auto"/>
              <w:rPr>
                <w:rFonts w:ascii="Times New Roman" w:eastAsia="Batang" w:hAnsi="Times New Roman" w:cs="Times New Roman"/>
                <w:b/>
                <w:bCs/>
                <w:lang w:eastAsia="ru-RU"/>
              </w:rPr>
            </w:pPr>
            <w:r w:rsidRPr="00735D7C">
              <w:rPr>
                <w:rFonts w:ascii="Times New Roman" w:eastAsia="Batang" w:hAnsi="Times New Roman" w:cs="Times New Roman"/>
                <w:b/>
                <w:bCs/>
                <w:lang w:eastAsia="ru-RU"/>
              </w:rPr>
              <w:t>Самостоятельная работа обучающихся</w:t>
            </w:r>
          </w:p>
        </w:tc>
        <w:tc>
          <w:tcPr>
            <w:tcW w:w="546" w:type="pct"/>
          </w:tcPr>
          <w:p w14:paraId="35E744A3" w14:textId="77777777" w:rsidR="00735D7C" w:rsidRPr="00735D7C" w:rsidRDefault="00735D7C" w:rsidP="00735D7C">
            <w:pPr>
              <w:suppressAutoHyphens/>
              <w:spacing w:after="0" w:line="240" w:lineRule="auto"/>
              <w:jc w:val="both"/>
              <w:rPr>
                <w:rFonts w:ascii="Times New Roman" w:eastAsia="Batang" w:hAnsi="Times New Roman" w:cs="Times New Roman"/>
                <w:b/>
                <w:bCs/>
                <w:lang w:eastAsia="ru-RU"/>
              </w:rPr>
            </w:pPr>
          </w:p>
        </w:tc>
        <w:tc>
          <w:tcPr>
            <w:tcW w:w="955" w:type="pct"/>
          </w:tcPr>
          <w:p w14:paraId="044102B3" w14:textId="77777777" w:rsidR="00735D7C" w:rsidRPr="00735D7C" w:rsidRDefault="00735D7C" w:rsidP="00735D7C">
            <w:pPr>
              <w:suppressAutoHyphens/>
              <w:spacing w:after="0" w:line="240" w:lineRule="auto"/>
              <w:rPr>
                <w:rFonts w:ascii="Times New Roman" w:eastAsia="Batang" w:hAnsi="Times New Roman" w:cs="Batang"/>
                <w:b/>
                <w:lang w:eastAsia="ru-RU"/>
              </w:rPr>
            </w:pPr>
          </w:p>
        </w:tc>
        <w:tc>
          <w:tcPr>
            <w:tcW w:w="379" w:type="pct"/>
          </w:tcPr>
          <w:p w14:paraId="4D114C91" w14:textId="77777777" w:rsidR="00735D7C" w:rsidRPr="00735D7C" w:rsidRDefault="00735D7C" w:rsidP="00735D7C">
            <w:pPr>
              <w:suppressAutoHyphens/>
              <w:spacing w:after="0" w:line="240" w:lineRule="auto"/>
              <w:jc w:val="center"/>
              <w:rPr>
                <w:rFonts w:ascii="Times New Roman" w:eastAsia="Batang" w:hAnsi="Times New Roman" w:cs="Batang"/>
                <w:b/>
                <w:lang w:eastAsia="ru-RU"/>
              </w:rPr>
            </w:pPr>
          </w:p>
        </w:tc>
      </w:tr>
      <w:tr w:rsidR="00735D7C" w:rsidRPr="00735D7C" w14:paraId="1D9E079D" w14:textId="77777777" w:rsidTr="00976770">
        <w:trPr>
          <w:trHeight w:val="149"/>
        </w:trPr>
        <w:tc>
          <w:tcPr>
            <w:tcW w:w="677" w:type="pct"/>
            <w:vMerge w:val="restart"/>
          </w:tcPr>
          <w:p w14:paraId="1487078F" w14:textId="77777777" w:rsidR="00735D7C" w:rsidRPr="00735D7C" w:rsidRDefault="00735D7C" w:rsidP="00735D7C">
            <w:pPr>
              <w:spacing w:after="0" w:line="240" w:lineRule="auto"/>
              <w:rPr>
                <w:rFonts w:ascii="Times New Roman" w:eastAsia="Batang" w:hAnsi="Times New Roman" w:cs="Times New Roman"/>
                <w:b/>
                <w:bCs/>
                <w:lang w:eastAsia="ru-RU"/>
              </w:rPr>
            </w:pPr>
            <w:r w:rsidRPr="00735D7C">
              <w:rPr>
                <w:rFonts w:ascii="Times New Roman" w:eastAsia="Batang" w:hAnsi="Times New Roman" w:cs="Batang"/>
                <w:b/>
                <w:bCs/>
                <w:lang w:eastAsia="ru-RU" w:bidi="ru-RU"/>
              </w:rPr>
              <w:t>Тема 6.6. Использование логарифмических функций при р</w:t>
            </w:r>
            <w:r w:rsidRPr="00735D7C">
              <w:rPr>
                <w:rFonts w:ascii="Times New Roman" w:eastAsia="Batang" w:hAnsi="Times New Roman" w:cs="Times New Roman"/>
                <w:b/>
                <w:bCs/>
                <w:lang w:eastAsia="ru-RU" w:bidi="ru-RU"/>
              </w:rPr>
              <w:t>ешении задач</w:t>
            </w:r>
          </w:p>
        </w:tc>
        <w:tc>
          <w:tcPr>
            <w:tcW w:w="2443" w:type="pct"/>
          </w:tcPr>
          <w:p w14:paraId="1B39B6C5" w14:textId="77777777" w:rsidR="00735D7C" w:rsidRPr="00735D7C" w:rsidRDefault="00735D7C" w:rsidP="00735D7C">
            <w:pPr>
              <w:spacing w:after="0" w:line="240" w:lineRule="auto"/>
              <w:rPr>
                <w:rFonts w:ascii="Times New Roman" w:eastAsia="Batang" w:hAnsi="Times New Roman" w:cs="Times New Roman"/>
                <w:b/>
                <w:bCs/>
                <w:i/>
                <w:lang w:eastAsia="ru-RU"/>
              </w:rPr>
            </w:pPr>
            <w:r w:rsidRPr="00735D7C">
              <w:rPr>
                <w:rFonts w:ascii="Times New Roman" w:eastAsia="Batang" w:hAnsi="Times New Roman" w:cs="Times New Roman"/>
                <w:b/>
                <w:bCs/>
                <w:lang w:eastAsia="ru-RU"/>
              </w:rPr>
              <w:t>Содержание</w:t>
            </w:r>
          </w:p>
        </w:tc>
        <w:tc>
          <w:tcPr>
            <w:tcW w:w="546" w:type="pct"/>
          </w:tcPr>
          <w:p w14:paraId="1025516D" w14:textId="77777777" w:rsidR="00735D7C" w:rsidRPr="00735D7C" w:rsidRDefault="00735D7C" w:rsidP="00735D7C">
            <w:pPr>
              <w:suppressAutoHyphens/>
              <w:spacing w:after="0" w:line="240" w:lineRule="auto"/>
              <w:jc w:val="center"/>
              <w:rPr>
                <w:rFonts w:ascii="Times New Roman" w:eastAsia="Batang" w:hAnsi="Times New Roman" w:cs="Times New Roman"/>
                <w:i/>
                <w:iCs/>
                <w:lang w:eastAsia="ru-RU"/>
              </w:rPr>
            </w:pPr>
            <w:r w:rsidRPr="00735D7C">
              <w:rPr>
                <w:rFonts w:ascii="Times New Roman" w:eastAsia="Batang" w:hAnsi="Times New Roman" w:cs="Times New Roman"/>
                <w:i/>
                <w:iCs/>
                <w:lang w:eastAsia="ru-RU"/>
              </w:rPr>
              <w:t>4</w:t>
            </w:r>
          </w:p>
        </w:tc>
        <w:tc>
          <w:tcPr>
            <w:tcW w:w="955" w:type="pct"/>
          </w:tcPr>
          <w:p w14:paraId="02B17C5F" w14:textId="77777777" w:rsidR="00735D7C" w:rsidRPr="00735D7C" w:rsidRDefault="00735D7C" w:rsidP="00735D7C">
            <w:pPr>
              <w:spacing w:after="0" w:line="240" w:lineRule="auto"/>
              <w:rPr>
                <w:rFonts w:ascii="Times New Roman" w:eastAsia="Batang" w:hAnsi="Times New Roman" w:cs="Times New Roman"/>
                <w:b/>
                <w:i/>
                <w:lang w:eastAsia="ru-RU"/>
              </w:rPr>
            </w:pPr>
          </w:p>
        </w:tc>
        <w:tc>
          <w:tcPr>
            <w:tcW w:w="379" w:type="pct"/>
          </w:tcPr>
          <w:p w14:paraId="6DFCFDB5" w14:textId="77777777" w:rsidR="00735D7C" w:rsidRPr="00735D7C" w:rsidRDefault="00735D7C" w:rsidP="00735D7C">
            <w:pPr>
              <w:spacing w:after="0" w:line="240" w:lineRule="auto"/>
              <w:jc w:val="center"/>
              <w:rPr>
                <w:rFonts w:ascii="Times New Roman" w:eastAsia="Batang" w:hAnsi="Times New Roman" w:cs="Times New Roman"/>
                <w:b/>
                <w:i/>
                <w:lang w:eastAsia="ru-RU"/>
              </w:rPr>
            </w:pPr>
          </w:p>
        </w:tc>
      </w:tr>
      <w:tr w:rsidR="00735D7C" w:rsidRPr="00735D7C" w14:paraId="02120CDB" w14:textId="77777777" w:rsidTr="00976770">
        <w:trPr>
          <w:trHeight w:val="20"/>
        </w:trPr>
        <w:tc>
          <w:tcPr>
            <w:tcW w:w="677" w:type="pct"/>
            <w:vMerge/>
          </w:tcPr>
          <w:p w14:paraId="5296CA01" w14:textId="77777777" w:rsidR="00735D7C" w:rsidRPr="00735D7C" w:rsidRDefault="00735D7C" w:rsidP="00735D7C">
            <w:pPr>
              <w:spacing w:after="0" w:line="240" w:lineRule="auto"/>
              <w:rPr>
                <w:rFonts w:ascii="Times New Roman" w:eastAsia="Batang" w:hAnsi="Times New Roman" w:cs="Times New Roman"/>
                <w:b/>
                <w:bCs/>
                <w:i/>
                <w:lang w:eastAsia="ru-RU"/>
              </w:rPr>
            </w:pPr>
          </w:p>
        </w:tc>
        <w:tc>
          <w:tcPr>
            <w:tcW w:w="2443" w:type="pct"/>
          </w:tcPr>
          <w:p w14:paraId="7DD07C80" w14:textId="77777777" w:rsidR="00735D7C" w:rsidRPr="00735D7C" w:rsidRDefault="00735D7C" w:rsidP="00735D7C">
            <w:pPr>
              <w:suppressAutoHyphens/>
              <w:spacing w:after="0" w:line="240" w:lineRule="auto"/>
              <w:jc w:val="both"/>
              <w:rPr>
                <w:rFonts w:ascii="Times New Roman" w:eastAsia="Batang" w:hAnsi="Times New Roman" w:cs="Batang"/>
                <w:lang w:eastAsia="ru-RU" w:bidi="ru-RU"/>
              </w:rPr>
            </w:pPr>
            <w:r w:rsidRPr="00735D7C">
              <w:rPr>
                <w:rFonts w:ascii="Times New Roman" w:eastAsia="Batang" w:hAnsi="Times New Roman" w:cs="Batang"/>
                <w:lang w:eastAsia="ru-RU" w:bidi="ru-RU"/>
              </w:rPr>
              <w:t xml:space="preserve">Логарифмическая функция. Решение простейших логарифмических уравнений. </w:t>
            </w:r>
            <w:r w:rsidRPr="00735D7C">
              <w:rPr>
                <w:rFonts w:ascii="Times New Roman" w:eastAsia="Batang" w:hAnsi="Times New Roman" w:cs="Times New Roman"/>
                <w:bCs/>
                <w:lang w:eastAsia="ru-RU" w:bidi="ru-RU"/>
              </w:rPr>
              <w:t>Логарифмы в природе и технике. Решение задач с использованием логарифмических функций, ее свойств и графика.</w:t>
            </w:r>
          </w:p>
          <w:p w14:paraId="4245292B" w14:textId="77777777" w:rsidR="00735D7C" w:rsidRPr="00735D7C" w:rsidRDefault="00735D7C" w:rsidP="00735D7C">
            <w:pPr>
              <w:suppressAutoHyphens/>
              <w:spacing w:after="0" w:line="240" w:lineRule="auto"/>
              <w:jc w:val="both"/>
              <w:rPr>
                <w:rFonts w:ascii="Times New Roman" w:eastAsia="Batang" w:hAnsi="Times New Roman" w:cs="Batang"/>
                <w:lang w:eastAsia="ru-RU"/>
              </w:rPr>
            </w:pPr>
            <w:r w:rsidRPr="00735D7C">
              <w:rPr>
                <w:rFonts w:ascii="Times New Roman" w:eastAsia="Batang" w:hAnsi="Times New Roman" w:cs="Batang"/>
                <w:lang w:eastAsia="ru-RU" w:bidi="ru-RU"/>
              </w:rPr>
              <w:t>Применение логарифма. Логарифмическая спираль в природе. Ее математические свойства. Контрольная работа</w:t>
            </w:r>
          </w:p>
        </w:tc>
        <w:tc>
          <w:tcPr>
            <w:tcW w:w="546" w:type="pct"/>
          </w:tcPr>
          <w:p w14:paraId="72493B66" w14:textId="77777777" w:rsidR="00735D7C" w:rsidRPr="00735D7C" w:rsidRDefault="00735D7C" w:rsidP="00735D7C">
            <w:pPr>
              <w:suppressAutoHyphens/>
              <w:spacing w:after="0" w:line="240" w:lineRule="auto"/>
              <w:jc w:val="center"/>
              <w:rPr>
                <w:rFonts w:ascii="Times New Roman" w:eastAsia="Batang" w:hAnsi="Times New Roman" w:cs="Times New Roman"/>
                <w:bCs/>
                <w:i/>
                <w:iCs/>
                <w:lang w:eastAsia="ru-RU"/>
              </w:rPr>
            </w:pPr>
            <w:r w:rsidRPr="00735D7C">
              <w:rPr>
                <w:rFonts w:ascii="Times New Roman" w:eastAsia="Batang" w:hAnsi="Times New Roman" w:cs="Times New Roman"/>
                <w:bCs/>
                <w:i/>
                <w:iCs/>
                <w:lang w:eastAsia="ru-RU"/>
              </w:rPr>
              <w:t>4</w:t>
            </w:r>
          </w:p>
        </w:tc>
        <w:tc>
          <w:tcPr>
            <w:tcW w:w="955" w:type="pct"/>
          </w:tcPr>
          <w:p w14:paraId="7E789DA7" w14:textId="77777777" w:rsidR="00735D7C" w:rsidRPr="00735D7C" w:rsidRDefault="00735D7C" w:rsidP="00735D7C">
            <w:pPr>
              <w:spacing w:after="0" w:line="240" w:lineRule="auto"/>
              <w:rPr>
                <w:rFonts w:ascii="Times New Roman" w:eastAsia="Batang" w:hAnsi="Times New Roman" w:cs="Batang"/>
                <w:b/>
                <w:bCs/>
                <w:lang w:eastAsia="ru-RU"/>
              </w:rPr>
            </w:pPr>
            <w:r w:rsidRPr="00735D7C">
              <w:rPr>
                <w:rFonts w:ascii="Times New Roman" w:eastAsia="Batang" w:hAnsi="Times New Roman" w:cs="Batang"/>
                <w:b/>
                <w:bCs/>
                <w:lang w:eastAsia="ru-RU"/>
              </w:rPr>
              <w:t>ОК 02</w:t>
            </w:r>
          </w:p>
        </w:tc>
        <w:tc>
          <w:tcPr>
            <w:tcW w:w="379" w:type="pct"/>
          </w:tcPr>
          <w:p w14:paraId="74451B8E" w14:textId="77777777" w:rsidR="00735D7C" w:rsidRPr="00735D7C" w:rsidRDefault="00735D7C" w:rsidP="00735D7C">
            <w:pPr>
              <w:suppressAutoHyphens/>
              <w:spacing w:after="0" w:line="240" w:lineRule="auto"/>
              <w:jc w:val="center"/>
              <w:rPr>
                <w:rFonts w:ascii="Times New Roman" w:eastAsia="Batang" w:hAnsi="Times New Roman" w:cs="Batang"/>
                <w:bCs/>
                <w:lang w:eastAsia="ru-RU"/>
              </w:rPr>
            </w:pPr>
            <w:r w:rsidRPr="00735D7C">
              <w:rPr>
                <w:rFonts w:ascii="Times New Roman" w:eastAsia="Batang" w:hAnsi="Times New Roman" w:cs="Batang"/>
                <w:bCs/>
                <w:lang w:eastAsia="ru-RU"/>
              </w:rPr>
              <w:t>Уо 02.04</w:t>
            </w:r>
          </w:p>
          <w:p w14:paraId="1A3F1B96" w14:textId="77777777" w:rsidR="00735D7C" w:rsidRPr="00735D7C" w:rsidRDefault="00735D7C" w:rsidP="00735D7C">
            <w:pPr>
              <w:suppressAutoHyphens/>
              <w:spacing w:after="0" w:line="240" w:lineRule="auto"/>
              <w:jc w:val="center"/>
              <w:rPr>
                <w:rFonts w:ascii="Times New Roman" w:eastAsia="Batang" w:hAnsi="Times New Roman" w:cs="Batang"/>
                <w:bCs/>
                <w:lang w:eastAsia="ru-RU"/>
              </w:rPr>
            </w:pPr>
            <w:r w:rsidRPr="00735D7C">
              <w:rPr>
                <w:rFonts w:ascii="Times New Roman" w:eastAsia="Batang" w:hAnsi="Times New Roman" w:cs="Batang"/>
                <w:bCs/>
                <w:lang w:eastAsia="ru-RU"/>
              </w:rPr>
              <w:t>Уд 02.01</w:t>
            </w:r>
          </w:p>
        </w:tc>
      </w:tr>
      <w:tr w:rsidR="00735D7C" w:rsidRPr="00735D7C" w14:paraId="290A3E9B" w14:textId="77777777" w:rsidTr="00976770">
        <w:trPr>
          <w:trHeight w:val="20"/>
        </w:trPr>
        <w:tc>
          <w:tcPr>
            <w:tcW w:w="677" w:type="pct"/>
            <w:vMerge/>
          </w:tcPr>
          <w:p w14:paraId="0983EC5A" w14:textId="77777777" w:rsidR="00735D7C" w:rsidRPr="00735D7C" w:rsidRDefault="00735D7C" w:rsidP="00735D7C">
            <w:pPr>
              <w:spacing w:after="0" w:line="240" w:lineRule="auto"/>
              <w:rPr>
                <w:rFonts w:ascii="Times New Roman" w:eastAsia="Batang" w:hAnsi="Times New Roman" w:cs="Times New Roman"/>
                <w:b/>
                <w:bCs/>
                <w:i/>
                <w:lang w:eastAsia="ru-RU"/>
              </w:rPr>
            </w:pPr>
          </w:p>
        </w:tc>
        <w:tc>
          <w:tcPr>
            <w:tcW w:w="2443" w:type="pct"/>
          </w:tcPr>
          <w:p w14:paraId="250EF46B" w14:textId="77777777" w:rsidR="00735D7C" w:rsidRPr="00735D7C" w:rsidRDefault="00735D7C" w:rsidP="00735D7C">
            <w:pPr>
              <w:suppressAutoHyphens/>
              <w:spacing w:after="0" w:line="240" w:lineRule="auto"/>
              <w:jc w:val="both"/>
              <w:rPr>
                <w:rFonts w:ascii="Times New Roman" w:eastAsia="Batang" w:hAnsi="Times New Roman" w:cs="Batang"/>
                <w:b/>
                <w:lang w:eastAsia="ru-RU"/>
              </w:rPr>
            </w:pPr>
            <w:r w:rsidRPr="00735D7C">
              <w:rPr>
                <w:rFonts w:ascii="Times New Roman" w:eastAsia="Batang" w:hAnsi="Times New Roman" w:cs="Batang"/>
                <w:b/>
                <w:bCs/>
                <w:lang w:eastAsia="ru-RU"/>
              </w:rPr>
              <w:t>В том числе практических занятий и лабораторных работ</w:t>
            </w:r>
          </w:p>
        </w:tc>
        <w:tc>
          <w:tcPr>
            <w:tcW w:w="546" w:type="pct"/>
          </w:tcPr>
          <w:p w14:paraId="49C36E6C" w14:textId="77777777" w:rsidR="00735D7C" w:rsidRPr="00735D7C" w:rsidRDefault="00735D7C" w:rsidP="00735D7C">
            <w:pPr>
              <w:suppressAutoHyphens/>
              <w:spacing w:after="0" w:line="240" w:lineRule="auto"/>
              <w:jc w:val="both"/>
              <w:rPr>
                <w:rFonts w:ascii="Times New Roman" w:eastAsia="Batang" w:hAnsi="Times New Roman" w:cs="Batang"/>
                <w:b/>
                <w:lang w:eastAsia="ru-RU"/>
              </w:rPr>
            </w:pPr>
          </w:p>
        </w:tc>
        <w:tc>
          <w:tcPr>
            <w:tcW w:w="955" w:type="pct"/>
          </w:tcPr>
          <w:p w14:paraId="697013B7" w14:textId="77777777" w:rsidR="00735D7C" w:rsidRPr="00735D7C" w:rsidRDefault="00735D7C" w:rsidP="00735D7C">
            <w:pPr>
              <w:spacing w:after="0" w:line="240" w:lineRule="auto"/>
              <w:rPr>
                <w:rFonts w:ascii="Times New Roman" w:eastAsia="Batang" w:hAnsi="Times New Roman" w:cs="Times New Roman"/>
                <w:b/>
                <w:i/>
                <w:lang w:eastAsia="ru-RU"/>
              </w:rPr>
            </w:pPr>
          </w:p>
        </w:tc>
        <w:tc>
          <w:tcPr>
            <w:tcW w:w="379" w:type="pct"/>
          </w:tcPr>
          <w:p w14:paraId="0BB139FC" w14:textId="77777777" w:rsidR="00735D7C" w:rsidRPr="00735D7C" w:rsidRDefault="00735D7C" w:rsidP="00735D7C">
            <w:pPr>
              <w:spacing w:after="0" w:line="240" w:lineRule="auto"/>
              <w:jc w:val="center"/>
              <w:rPr>
                <w:rFonts w:ascii="Times New Roman" w:eastAsia="Batang" w:hAnsi="Times New Roman" w:cs="Times New Roman"/>
                <w:b/>
                <w:i/>
                <w:lang w:eastAsia="ru-RU"/>
              </w:rPr>
            </w:pPr>
          </w:p>
        </w:tc>
      </w:tr>
      <w:tr w:rsidR="00735D7C" w:rsidRPr="00735D7C" w14:paraId="54CE5B23" w14:textId="77777777" w:rsidTr="00976770">
        <w:trPr>
          <w:trHeight w:val="20"/>
        </w:trPr>
        <w:tc>
          <w:tcPr>
            <w:tcW w:w="677" w:type="pct"/>
            <w:vMerge/>
          </w:tcPr>
          <w:p w14:paraId="091093C8" w14:textId="77777777" w:rsidR="00735D7C" w:rsidRPr="00735D7C" w:rsidRDefault="00735D7C" w:rsidP="00735D7C">
            <w:pPr>
              <w:spacing w:after="0" w:line="240" w:lineRule="auto"/>
              <w:rPr>
                <w:rFonts w:ascii="Times New Roman" w:eastAsia="Batang" w:hAnsi="Times New Roman" w:cs="Times New Roman"/>
                <w:b/>
                <w:bCs/>
                <w:i/>
                <w:lang w:eastAsia="ru-RU"/>
              </w:rPr>
            </w:pPr>
          </w:p>
        </w:tc>
        <w:tc>
          <w:tcPr>
            <w:tcW w:w="2443" w:type="pct"/>
          </w:tcPr>
          <w:p w14:paraId="5C022078" w14:textId="77777777" w:rsidR="00735D7C" w:rsidRPr="00735D7C" w:rsidRDefault="00735D7C" w:rsidP="00735D7C">
            <w:pPr>
              <w:suppressAutoHyphens/>
              <w:spacing w:after="0" w:line="240" w:lineRule="auto"/>
              <w:jc w:val="both"/>
              <w:rPr>
                <w:rFonts w:ascii="Times New Roman" w:eastAsia="Batang" w:hAnsi="Times New Roman" w:cs="Batang"/>
                <w:b/>
                <w:bCs/>
                <w:lang w:eastAsia="ru-RU"/>
              </w:rPr>
            </w:pPr>
          </w:p>
        </w:tc>
        <w:tc>
          <w:tcPr>
            <w:tcW w:w="546" w:type="pct"/>
          </w:tcPr>
          <w:p w14:paraId="58A47A01" w14:textId="77777777" w:rsidR="00735D7C" w:rsidRPr="00735D7C" w:rsidRDefault="00735D7C" w:rsidP="00735D7C">
            <w:pPr>
              <w:suppressAutoHyphens/>
              <w:spacing w:after="0" w:line="240" w:lineRule="auto"/>
              <w:jc w:val="both"/>
              <w:rPr>
                <w:rFonts w:ascii="Times New Roman" w:eastAsia="Batang" w:hAnsi="Times New Roman" w:cs="Batang"/>
                <w:b/>
                <w:lang w:eastAsia="ru-RU"/>
              </w:rPr>
            </w:pPr>
          </w:p>
        </w:tc>
        <w:tc>
          <w:tcPr>
            <w:tcW w:w="955" w:type="pct"/>
          </w:tcPr>
          <w:p w14:paraId="38E94D1C" w14:textId="77777777" w:rsidR="00735D7C" w:rsidRPr="00735D7C" w:rsidRDefault="00735D7C" w:rsidP="00735D7C">
            <w:pPr>
              <w:spacing w:after="0" w:line="240" w:lineRule="auto"/>
              <w:rPr>
                <w:rFonts w:ascii="Times New Roman" w:eastAsia="Batang" w:hAnsi="Times New Roman" w:cs="Times New Roman"/>
                <w:b/>
                <w:i/>
                <w:lang w:eastAsia="ru-RU"/>
              </w:rPr>
            </w:pPr>
          </w:p>
        </w:tc>
        <w:tc>
          <w:tcPr>
            <w:tcW w:w="379" w:type="pct"/>
          </w:tcPr>
          <w:p w14:paraId="693FEF5B" w14:textId="77777777" w:rsidR="00735D7C" w:rsidRPr="00735D7C" w:rsidRDefault="00735D7C" w:rsidP="00735D7C">
            <w:pPr>
              <w:spacing w:after="0" w:line="240" w:lineRule="auto"/>
              <w:jc w:val="center"/>
              <w:rPr>
                <w:rFonts w:ascii="Times New Roman" w:eastAsia="Batang" w:hAnsi="Times New Roman" w:cs="Times New Roman"/>
                <w:b/>
                <w:i/>
                <w:lang w:eastAsia="ru-RU"/>
              </w:rPr>
            </w:pPr>
          </w:p>
        </w:tc>
      </w:tr>
      <w:tr w:rsidR="00735D7C" w:rsidRPr="00735D7C" w14:paraId="5A1720A8" w14:textId="77777777" w:rsidTr="00976770">
        <w:trPr>
          <w:trHeight w:val="20"/>
        </w:trPr>
        <w:tc>
          <w:tcPr>
            <w:tcW w:w="677" w:type="pct"/>
            <w:vMerge/>
          </w:tcPr>
          <w:p w14:paraId="0B8B28D5" w14:textId="77777777" w:rsidR="00735D7C" w:rsidRPr="00735D7C" w:rsidRDefault="00735D7C" w:rsidP="00735D7C">
            <w:pPr>
              <w:spacing w:after="0" w:line="240" w:lineRule="auto"/>
              <w:rPr>
                <w:rFonts w:ascii="Times New Roman" w:eastAsia="Batang" w:hAnsi="Times New Roman" w:cs="Times New Roman"/>
                <w:b/>
                <w:bCs/>
                <w:lang w:eastAsia="ru-RU"/>
              </w:rPr>
            </w:pPr>
          </w:p>
        </w:tc>
        <w:tc>
          <w:tcPr>
            <w:tcW w:w="2443" w:type="pct"/>
          </w:tcPr>
          <w:p w14:paraId="74AA220E" w14:textId="77777777" w:rsidR="00735D7C" w:rsidRPr="00735D7C" w:rsidRDefault="00735D7C" w:rsidP="00735D7C">
            <w:pPr>
              <w:spacing w:after="0" w:line="240" w:lineRule="auto"/>
              <w:rPr>
                <w:rFonts w:ascii="Times New Roman" w:eastAsia="Batang" w:hAnsi="Times New Roman" w:cs="Times New Roman"/>
                <w:b/>
                <w:bCs/>
                <w:lang w:eastAsia="ru-RU"/>
              </w:rPr>
            </w:pPr>
            <w:r w:rsidRPr="00735D7C">
              <w:rPr>
                <w:rFonts w:ascii="Times New Roman" w:eastAsia="Batang" w:hAnsi="Times New Roman" w:cs="Times New Roman"/>
                <w:b/>
                <w:bCs/>
                <w:lang w:eastAsia="ru-RU"/>
              </w:rPr>
              <w:t>Самостоятельная работа обучающихся</w:t>
            </w:r>
          </w:p>
        </w:tc>
        <w:tc>
          <w:tcPr>
            <w:tcW w:w="546" w:type="pct"/>
          </w:tcPr>
          <w:p w14:paraId="3DE97982" w14:textId="77777777" w:rsidR="00735D7C" w:rsidRPr="00735D7C" w:rsidRDefault="00735D7C" w:rsidP="00735D7C">
            <w:pPr>
              <w:suppressAutoHyphens/>
              <w:spacing w:after="0" w:line="240" w:lineRule="auto"/>
              <w:jc w:val="both"/>
              <w:rPr>
                <w:rFonts w:ascii="Times New Roman" w:eastAsia="Batang" w:hAnsi="Times New Roman" w:cs="Times New Roman"/>
                <w:b/>
                <w:bCs/>
                <w:lang w:eastAsia="ru-RU"/>
              </w:rPr>
            </w:pPr>
          </w:p>
        </w:tc>
        <w:tc>
          <w:tcPr>
            <w:tcW w:w="955" w:type="pct"/>
          </w:tcPr>
          <w:p w14:paraId="40E744F9" w14:textId="77777777" w:rsidR="00735D7C" w:rsidRPr="00735D7C" w:rsidRDefault="00735D7C" w:rsidP="00735D7C">
            <w:pPr>
              <w:suppressAutoHyphens/>
              <w:spacing w:after="0" w:line="240" w:lineRule="auto"/>
              <w:rPr>
                <w:rFonts w:ascii="Times New Roman" w:eastAsia="Batang" w:hAnsi="Times New Roman" w:cs="Batang"/>
                <w:b/>
                <w:lang w:eastAsia="ru-RU"/>
              </w:rPr>
            </w:pPr>
          </w:p>
        </w:tc>
        <w:tc>
          <w:tcPr>
            <w:tcW w:w="379" w:type="pct"/>
          </w:tcPr>
          <w:p w14:paraId="034DC8A5" w14:textId="77777777" w:rsidR="00735D7C" w:rsidRPr="00735D7C" w:rsidRDefault="00735D7C" w:rsidP="00735D7C">
            <w:pPr>
              <w:suppressAutoHyphens/>
              <w:spacing w:after="0" w:line="240" w:lineRule="auto"/>
              <w:jc w:val="center"/>
              <w:rPr>
                <w:rFonts w:ascii="Times New Roman" w:eastAsia="Batang" w:hAnsi="Times New Roman" w:cs="Batang"/>
                <w:b/>
                <w:lang w:eastAsia="ru-RU"/>
              </w:rPr>
            </w:pPr>
          </w:p>
        </w:tc>
      </w:tr>
      <w:tr w:rsidR="00735D7C" w:rsidRPr="00735D7C" w14:paraId="529EBF47" w14:textId="77777777" w:rsidTr="00976770">
        <w:trPr>
          <w:trHeight w:val="20"/>
        </w:trPr>
        <w:tc>
          <w:tcPr>
            <w:tcW w:w="3120" w:type="pct"/>
            <w:gridSpan w:val="2"/>
          </w:tcPr>
          <w:p w14:paraId="444CA825" w14:textId="77777777" w:rsidR="00735D7C" w:rsidRPr="00735D7C" w:rsidRDefault="00735D7C" w:rsidP="00735D7C">
            <w:pPr>
              <w:spacing w:after="0" w:line="240" w:lineRule="auto"/>
              <w:rPr>
                <w:rFonts w:ascii="Times New Roman" w:eastAsia="Batang" w:hAnsi="Times New Roman" w:cs="Batang"/>
                <w:i/>
                <w:lang w:eastAsia="ru-RU"/>
              </w:rPr>
            </w:pPr>
            <w:r w:rsidRPr="00735D7C">
              <w:rPr>
                <w:rFonts w:ascii="Times New Roman" w:eastAsia="Batang" w:hAnsi="Times New Roman" w:cs="Batang"/>
                <w:b/>
                <w:bCs/>
                <w:lang w:eastAsia="ru-RU"/>
              </w:rPr>
              <w:t xml:space="preserve">Раздел 7. </w:t>
            </w:r>
            <w:r w:rsidRPr="00735D7C">
              <w:rPr>
                <w:rFonts w:ascii="Times New Roman" w:eastAsia="Batang" w:hAnsi="Times New Roman" w:cs="Batang"/>
                <w:b/>
                <w:bCs/>
                <w:lang w:eastAsia="ru-RU" w:bidi="ru-RU"/>
              </w:rPr>
              <w:t>Основы тригонометрии. Тригонометрические функции</w:t>
            </w:r>
          </w:p>
        </w:tc>
        <w:tc>
          <w:tcPr>
            <w:tcW w:w="546" w:type="pct"/>
          </w:tcPr>
          <w:p w14:paraId="4BDB7F7D" w14:textId="77777777" w:rsidR="00735D7C" w:rsidRPr="00735D7C" w:rsidRDefault="00735D7C" w:rsidP="00735D7C">
            <w:pPr>
              <w:suppressAutoHyphens/>
              <w:spacing w:after="0" w:line="240" w:lineRule="auto"/>
              <w:jc w:val="center"/>
              <w:rPr>
                <w:rFonts w:ascii="Times New Roman" w:eastAsia="Batang" w:hAnsi="Times New Roman" w:cs="Batang"/>
                <w:b/>
                <w:i/>
                <w:lang w:eastAsia="ru-RU"/>
              </w:rPr>
            </w:pPr>
            <w:r w:rsidRPr="00735D7C">
              <w:rPr>
                <w:rFonts w:ascii="Times New Roman" w:eastAsia="Batang" w:hAnsi="Times New Roman" w:cs="Batang"/>
                <w:b/>
                <w:i/>
                <w:lang w:eastAsia="ru-RU"/>
              </w:rPr>
              <w:t>26</w:t>
            </w:r>
          </w:p>
        </w:tc>
        <w:tc>
          <w:tcPr>
            <w:tcW w:w="955" w:type="pct"/>
          </w:tcPr>
          <w:p w14:paraId="3EB6B567" w14:textId="77777777" w:rsidR="00735D7C" w:rsidRPr="00735D7C" w:rsidRDefault="00735D7C" w:rsidP="00735D7C">
            <w:pPr>
              <w:spacing w:after="0" w:line="240" w:lineRule="auto"/>
              <w:rPr>
                <w:rFonts w:ascii="Times New Roman" w:eastAsia="Batang" w:hAnsi="Times New Roman" w:cs="Times New Roman"/>
                <w:b/>
                <w:bCs/>
                <w:i/>
                <w:iCs/>
                <w:lang w:eastAsia="ru-RU"/>
              </w:rPr>
            </w:pPr>
          </w:p>
        </w:tc>
        <w:tc>
          <w:tcPr>
            <w:tcW w:w="379" w:type="pct"/>
          </w:tcPr>
          <w:p w14:paraId="025A05D7" w14:textId="77777777" w:rsidR="00735D7C" w:rsidRPr="00735D7C" w:rsidRDefault="00735D7C" w:rsidP="00735D7C">
            <w:pPr>
              <w:spacing w:after="0" w:line="240" w:lineRule="auto"/>
              <w:jc w:val="center"/>
              <w:rPr>
                <w:rFonts w:ascii="Times New Roman" w:eastAsia="Batang" w:hAnsi="Times New Roman" w:cs="Times New Roman"/>
                <w:b/>
                <w:bCs/>
                <w:i/>
                <w:iCs/>
                <w:lang w:eastAsia="ru-RU"/>
              </w:rPr>
            </w:pPr>
          </w:p>
        </w:tc>
      </w:tr>
      <w:tr w:rsidR="00735D7C" w:rsidRPr="00735D7C" w14:paraId="25810E03" w14:textId="77777777" w:rsidTr="00976770">
        <w:trPr>
          <w:trHeight w:val="149"/>
        </w:trPr>
        <w:tc>
          <w:tcPr>
            <w:tcW w:w="677" w:type="pct"/>
            <w:vMerge w:val="restart"/>
          </w:tcPr>
          <w:p w14:paraId="2F1CED26" w14:textId="77777777" w:rsidR="00735D7C" w:rsidRPr="00735D7C" w:rsidRDefault="00735D7C" w:rsidP="00735D7C">
            <w:pPr>
              <w:spacing w:after="0" w:line="240" w:lineRule="auto"/>
              <w:rPr>
                <w:rFonts w:ascii="Times New Roman" w:eastAsia="Batang" w:hAnsi="Times New Roman" w:cs="Times New Roman"/>
                <w:b/>
                <w:bCs/>
                <w:lang w:eastAsia="ru-RU" w:bidi="ru-RU"/>
              </w:rPr>
            </w:pPr>
            <w:bookmarkStart w:id="23" w:name="_Hlk125543970"/>
            <w:r w:rsidRPr="00735D7C">
              <w:rPr>
                <w:rFonts w:ascii="Times New Roman" w:eastAsia="Batang" w:hAnsi="Times New Roman" w:cs="Batang"/>
                <w:b/>
                <w:bCs/>
                <w:lang w:eastAsia="ru-RU" w:bidi="ru-RU"/>
              </w:rPr>
              <w:t xml:space="preserve">Тема 7.1. </w:t>
            </w:r>
            <w:r w:rsidRPr="00735D7C">
              <w:rPr>
                <w:rFonts w:ascii="Times New Roman" w:eastAsia="Batang" w:hAnsi="Times New Roman" w:cs="Times New Roman"/>
                <w:b/>
                <w:bCs/>
                <w:lang w:eastAsia="ru-RU" w:bidi="ru-RU"/>
              </w:rPr>
              <w:t xml:space="preserve">Тригонометрические функции произвольного угла, числа. </w:t>
            </w:r>
            <w:r w:rsidRPr="00735D7C">
              <w:rPr>
                <w:rFonts w:ascii="Times New Roman" w:eastAsia="Batang" w:hAnsi="Times New Roman" w:cs="Times New Roman"/>
                <w:b/>
                <w:bCs/>
                <w:lang w:eastAsia="ru-RU" w:bidi="ru-RU"/>
              </w:rPr>
              <w:lastRenderedPageBreak/>
              <w:t>Радианная и градусная мера угла</w:t>
            </w:r>
          </w:p>
          <w:p w14:paraId="03C299EF" w14:textId="77777777" w:rsidR="00735D7C" w:rsidRPr="00735D7C" w:rsidRDefault="00735D7C" w:rsidP="00735D7C">
            <w:pPr>
              <w:spacing w:after="0" w:line="240" w:lineRule="auto"/>
              <w:rPr>
                <w:rFonts w:ascii="Times New Roman" w:eastAsia="Batang" w:hAnsi="Times New Roman" w:cs="Times New Roman"/>
                <w:b/>
                <w:bCs/>
                <w:lang w:eastAsia="ru-RU"/>
              </w:rPr>
            </w:pPr>
          </w:p>
        </w:tc>
        <w:tc>
          <w:tcPr>
            <w:tcW w:w="2443" w:type="pct"/>
          </w:tcPr>
          <w:p w14:paraId="5B98121B" w14:textId="77777777" w:rsidR="00735D7C" w:rsidRPr="00735D7C" w:rsidRDefault="00735D7C" w:rsidP="00735D7C">
            <w:pPr>
              <w:spacing w:after="0" w:line="240" w:lineRule="auto"/>
              <w:rPr>
                <w:rFonts w:ascii="Times New Roman" w:eastAsia="Batang" w:hAnsi="Times New Roman" w:cs="Times New Roman"/>
                <w:b/>
                <w:bCs/>
                <w:i/>
                <w:lang w:eastAsia="ru-RU"/>
              </w:rPr>
            </w:pPr>
            <w:r w:rsidRPr="00735D7C">
              <w:rPr>
                <w:rFonts w:ascii="Times New Roman" w:eastAsia="Batang" w:hAnsi="Times New Roman" w:cs="Times New Roman"/>
                <w:b/>
                <w:bCs/>
                <w:lang w:eastAsia="ru-RU"/>
              </w:rPr>
              <w:lastRenderedPageBreak/>
              <w:t>Содержание</w:t>
            </w:r>
          </w:p>
        </w:tc>
        <w:tc>
          <w:tcPr>
            <w:tcW w:w="546" w:type="pct"/>
          </w:tcPr>
          <w:p w14:paraId="73FB7D0F" w14:textId="77777777" w:rsidR="00735D7C" w:rsidRPr="00735D7C" w:rsidRDefault="00735D7C" w:rsidP="00735D7C">
            <w:pPr>
              <w:suppressAutoHyphens/>
              <w:spacing w:after="0" w:line="240" w:lineRule="auto"/>
              <w:jc w:val="center"/>
              <w:rPr>
                <w:rFonts w:ascii="Times New Roman" w:eastAsia="Batang" w:hAnsi="Times New Roman" w:cs="Times New Roman"/>
                <w:i/>
                <w:iCs/>
                <w:lang w:eastAsia="ru-RU"/>
              </w:rPr>
            </w:pPr>
            <w:r w:rsidRPr="00735D7C">
              <w:rPr>
                <w:rFonts w:ascii="Times New Roman" w:eastAsia="Batang" w:hAnsi="Times New Roman" w:cs="Times New Roman"/>
                <w:i/>
                <w:iCs/>
                <w:lang w:eastAsia="ru-RU"/>
              </w:rPr>
              <w:t>2</w:t>
            </w:r>
          </w:p>
        </w:tc>
        <w:tc>
          <w:tcPr>
            <w:tcW w:w="955" w:type="pct"/>
          </w:tcPr>
          <w:p w14:paraId="11F98DD5" w14:textId="77777777" w:rsidR="00735D7C" w:rsidRPr="00735D7C" w:rsidRDefault="00735D7C" w:rsidP="00735D7C">
            <w:pPr>
              <w:spacing w:after="0" w:line="240" w:lineRule="auto"/>
              <w:rPr>
                <w:rFonts w:ascii="Times New Roman" w:eastAsia="Batang" w:hAnsi="Times New Roman" w:cs="Times New Roman"/>
                <w:b/>
                <w:i/>
                <w:lang w:eastAsia="ru-RU"/>
              </w:rPr>
            </w:pPr>
          </w:p>
        </w:tc>
        <w:tc>
          <w:tcPr>
            <w:tcW w:w="379" w:type="pct"/>
          </w:tcPr>
          <w:p w14:paraId="2DC2CEB7" w14:textId="77777777" w:rsidR="00735D7C" w:rsidRPr="00735D7C" w:rsidRDefault="00735D7C" w:rsidP="00735D7C">
            <w:pPr>
              <w:spacing w:after="0" w:line="240" w:lineRule="auto"/>
              <w:jc w:val="center"/>
              <w:rPr>
                <w:rFonts w:ascii="Times New Roman" w:eastAsia="Batang" w:hAnsi="Times New Roman" w:cs="Times New Roman"/>
                <w:b/>
                <w:i/>
                <w:lang w:eastAsia="ru-RU"/>
              </w:rPr>
            </w:pPr>
          </w:p>
        </w:tc>
      </w:tr>
      <w:tr w:rsidR="00735D7C" w:rsidRPr="00735D7C" w14:paraId="70B96097" w14:textId="77777777" w:rsidTr="00976770">
        <w:trPr>
          <w:trHeight w:val="20"/>
        </w:trPr>
        <w:tc>
          <w:tcPr>
            <w:tcW w:w="677" w:type="pct"/>
            <w:vMerge/>
          </w:tcPr>
          <w:p w14:paraId="63034029" w14:textId="77777777" w:rsidR="00735D7C" w:rsidRPr="00735D7C" w:rsidRDefault="00735D7C" w:rsidP="00735D7C">
            <w:pPr>
              <w:spacing w:after="0" w:line="240" w:lineRule="auto"/>
              <w:rPr>
                <w:rFonts w:ascii="Times New Roman" w:eastAsia="Batang" w:hAnsi="Times New Roman" w:cs="Times New Roman"/>
                <w:b/>
                <w:bCs/>
                <w:i/>
                <w:lang w:eastAsia="ru-RU"/>
              </w:rPr>
            </w:pPr>
          </w:p>
        </w:tc>
        <w:tc>
          <w:tcPr>
            <w:tcW w:w="2443" w:type="pct"/>
          </w:tcPr>
          <w:p w14:paraId="0EC15225" w14:textId="77777777" w:rsidR="00735D7C" w:rsidRPr="00735D7C" w:rsidRDefault="00735D7C" w:rsidP="00735D7C">
            <w:pPr>
              <w:suppressAutoHyphens/>
              <w:spacing w:after="0" w:line="240" w:lineRule="auto"/>
              <w:jc w:val="both"/>
              <w:rPr>
                <w:rFonts w:ascii="Times New Roman" w:eastAsia="Batang" w:hAnsi="Times New Roman" w:cs="Batang"/>
                <w:lang w:eastAsia="ru-RU"/>
              </w:rPr>
            </w:pPr>
            <w:r w:rsidRPr="00735D7C">
              <w:rPr>
                <w:rFonts w:ascii="Times New Roman" w:eastAsia="Batang" w:hAnsi="Times New Roman" w:cs="Batang"/>
                <w:lang w:eastAsia="ru-RU" w:bidi="ru-RU"/>
              </w:rPr>
              <w:t xml:space="preserve">Тригонометрическая окружность. Радианная мера угла. Поворот точки вокруг начала координат. Радианный метод измерения углов вращения и связь с градусной мерой. Определение синуса, косинуса, тангенса и котангенса. Знаки синуса, косинуса, тангенса и котангенса по четвертям. </w:t>
            </w:r>
            <w:r w:rsidRPr="00735D7C">
              <w:rPr>
                <w:rFonts w:ascii="Times New Roman" w:eastAsia="Batang" w:hAnsi="Times New Roman" w:cs="Batang"/>
                <w:lang w:eastAsia="ru-RU" w:bidi="ru-RU"/>
              </w:rPr>
              <w:lastRenderedPageBreak/>
              <w:t>Зависимость между синусом, косинусом, тангенсом и котангенсом одного и того же угла</w:t>
            </w:r>
          </w:p>
        </w:tc>
        <w:tc>
          <w:tcPr>
            <w:tcW w:w="546" w:type="pct"/>
          </w:tcPr>
          <w:p w14:paraId="2979027A" w14:textId="77777777" w:rsidR="00735D7C" w:rsidRPr="00735D7C" w:rsidRDefault="00735D7C" w:rsidP="00735D7C">
            <w:pPr>
              <w:suppressAutoHyphens/>
              <w:spacing w:after="0" w:line="240" w:lineRule="auto"/>
              <w:jc w:val="center"/>
              <w:rPr>
                <w:rFonts w:ascii="Times New Roman" w:eastAsia="Batang" w:hAnsi="Times New Roman" w:cs="Times New Roman"/>
                <w:bCs/>
                <w:i/>
                <w:iCs/>
                <w:lang w:val="en-US" w:eastAsia="ru-RU"/>
              </w:rPr>
            </w:pPr>
            <w:r w:rsidRPr="00735D7C">
              <w:rPr>
                <w:rFonts w:ascii="Times New Roman" w:eastAsia="Batang" w:hAnsi="Times New Roman" w:cs="Times New Roman"/>
                <w:bCs/>
                <w:i/>
                <w:iCs/>
                <w:lang w:val="en-US" w:eastAsia="ru-RU"/>
              </w:rPr>
              <w:lastRenderedPageBreak/>
              <w:t>2</w:t>
            </w:r>
          </w:p>
        </w:tc>
        <w:tc>
          <w:tcPr>
            <w:tcW w:w="955" w:type="pct"/>
          </w:tcPr>
          <w:p w14:paraId="2260BC2B" w14:textId="77777777" w:rsidR="00735D7C" w:rsidRPr="00735D7C" w:rsidRDefault="00735D7C" w:rsidP="00735D7C">
            <w:pPr>
              <w:spacing w:after="0" w:line="240" w:lineRule="auto"/>
              <w:rPr>
                <w:rFonts w:ascii="Times New Roman" w:eastAsia="Batang" w:hAnsi="Times New Roman" w:cs="Batang"/>
                <w:b/>
                <w:bCs/>
                <w:lang w:eastAsia="ru-RU"/>
              </w:rPr>
            </w:pPr>
            <w:r w:rsidRPr="00735D7C">
              <w:rPr>
                <w:rFonts w:ascii="Times New Roman" w:eastAsia="Batang" w:hAnsi="Times New Roman" w:cs="Batang"/>
                <w:b/>
                <w:bCs/>
                <w:lang w:eastAsia="ru-RU"/>
              </w:rPr>
              <w:t>ОК 01</w:t>
            </w:r>
          </w:p>
        </w:tc>
        <w:tc>
          <w:tcPr>
            <w:tcW w:w="379" w:type="pct"/>
          </w:tcPr>
          <w:p w14:paraId="741F79C9" w14:textId="77777777" w:rsidR="00735D7C" w:rsidRPr="00735D7C" w:rsidRDefault="00735D7C" w:rsidP="00735D7C">
            <w:pPr>
              <w:suppressAutoHyphens/>
              <w:spacing w:after="0" w:line="240" w:lineRule="auto"/>
              <w:jc w:val="center"/>
              <w:rPr>
                <w:rFonts w:ascii="Times New Roman" w:eastAsia="Batang" w:hAnsi="Times New Roman" w:cs="Batang"/>
                <w:bCs/>
                <w:lang w:eastAsia="ru-RU"/>
              </w:rPr>
            </w:pPr>
            <w:r w:rsidRPr="00735D7C">
              <w:rPr>
                <w:rFonts w:ascii="Times New Roman" w:eastAsia="Batang" w:hAnsi="Times New Roman" w:cs="Batang"/>
                <w:bCs/>
                <w:lang w:eastAsia="ru-RU"/>
              </w:rPr>
              <w:t>Уо 01.02</w:t>
            </w:r>
          </w:p>
          <w:p w14:paraId="76900EC0" w14:textId="77777777" w:rsidR="00735D7C" w:rsidRPr="00735D7C" w:rsidRDefault="00735D7C" w:rsidP="00735D7C">
            <w:pPr>
              <w:suppressAutoHyphens/>
              <w:spacing w:after="0" w:line="240" w:lineRule="auto"/>
              <w:jc w:val="center"/>
              <w:rPr>
                <w:rFonts w:ascii="Times New Roman" w:eastAsia="Batang" w:hAnsi="Times New Roman" w:cs="Batang"/>
                <w:bCs/>
                <w:lang w:eastAsia="ru-RU"/>
              </w:rPr>
            </w:pPr>
            <w:r w:rsidRPr="00735D7C">
              <w:rPr>
                <w:rFonts w:ascii="Times New Roman" w:eastAsia="Batang" w:hAnsi="Times New Roman" w:cs="Batang"/>
                <w:bCs/>
                <w:lang w:eastAsia="ru-RU"/>
              </w:rPr>
              <w:t>Уо 01.05</w:t>
            </w:r>
          </w:p>
          <w:p w14:paraId="0F92C9F9" w14:textId="77777777" w:rsidR="00735D7C" w:rsidRPr="00735D7C" w:rsidRDefault="00735D7C" w:rsidP="00735D7C">
            <w:pPr>
              <w:suppressAutoHyphens/>
              <w:spacing w:after="0" w:line="240" w:lineRule="auto"/>
              <w:jc w:val="center"/>
              <w:rPr>
                <w:rFonts w:ascii="Times New Roman" w:eastAsia="Batang" w:hAnsi="Times New Roman" w:cs="Batang"/>
                <w:bCs/>
                <w:lang w:eastAsia="ru-RU"/>
              </w:rPr>
            </w:pPr>
            <w:r w:rsidRPr="00735D7C">
              <w:rPr>
                <w:rFonts w:ascii="Times New Roman" w:eastAsia="Batang" w:hAnsi="Times New Roman" w:cs="Batang"/>
                <w:bCs/>
                <w:lang w:eastAsia="ru-RU"/>
              </w:rPr>
              <w:t>Уо 01.08</w:t>
            </w:r>
          </w:p>
          <w:p w14:paraId="0D5B106E" w14:textId="77777777" w:rsidR="00735D7C" w:rsidRPr="00735D7C" w:rsidRDefault="00735D7C" w:rsidP="00735D7C">
            <w:pPr>
              <w:suppressAutoHyphens/>
              <w:spacing w:after="0" w:line="240" w:lineRule="auto"/>
              <w:jc w:val="center"/>
              <w:rPr>
                <w:rFonts w:ascii="Times New Roman" w:eastAsia="Batang" w:hAnsi="Times New Roman" w:cs="Batang"/>
                <w:bCs/>
                <w:lang w:eastAsia="ru-RU"/>
              </w:rPr>
            </w:pPr>
            <w:r w:rsidRPr="00735D7C">
              <w:rPr>
                <w:rFonts w:ascii="Times New Roman" w:eastAsia="Batang" w:hAnsi="Times New Roman" w:cs="Batang"/>
                <w:bCs/>
                <w:lang w:eastAsia="ru-RU"/>
              </w:rPr>
              <w:t>Уд 01.01</w:t>
            </w:r>
          </w:p>
          <w:p w14:paraId="7991FD8F" w14:textId="77777777" w:rsidR="00735D7C" w:rsidRPr="00735D7C" w:rsidRDefault="00735D7C" w:rsidP="00735D7C">
            <w:pPr>
              <w:suppressAutoHyphens/>
              <w:spacing w:after="0" w:line="240" w:lineRule="auto"/>
              <w:jc w:val="center"/>
              <w:rPr>
                <w:rFonts w:ascii="Times New Roman" w:eastAsia="Batang" w:hAnsi="Times New Roman" w:cs="Batang"/>
                <w:bCs/>
                <w:lang w:eastAsia="ru-RU"/>
              </w:rPr>
            </w:pPr>
            <w:r w:rsidRPr="00735D7C">
              <w:rPr>
                <w:rFonts w:ascii="Times New Roman" w:eastAsia="Batang" w:hAnsi="Times New Roman" w:cs="Batang"/>
                <w:bCs/>
                <w:lang w:eastAsia="ru-RU"/>
              </w:rPr>
              <w:lastRenderedPageBreak/>
              <w:t>Уд 01.05</w:t>
            </w:r>
          </w:p>
        </w:tc>
      </w:tr>
      <w:tr w:rsidR="00735D7C" w:rsidRPr="00735D7C" w14:paraId="033CE8CC" w14:textId="77777777" w:rsidTr="00976770">
        <w:trPr>
          <w:trHeight w:val="20"/>
        </w:trPr>
        <w:tc>
          <w:tcPr>
            <w:tcW w:w="677" w:type="pct"/>
            <w:vMerge/>
          </w:tcPr>
          <w:p w14:paraId="12BB749F" w14:textId="77777777" w:rsidR="00735D7C" w:rsidRPr="00735D7C" w:rsidRDefault="00735D7C" w:rsidP="00735D7C">
            <w:pPr>
              <w:spacing w:after="0" w:line="240" w:lineRule="auto"/>
              <w:rPr>
                <w:rFonts w:ascii="Times New Roman" w:eastAsia="Batang" w:hAnsi="Times New Roman" w:cs="Times New Roman"/>
                <w:b/>
                <w:bCs/>
                <w:i/>
                <w:lang w:eastAsia="ru-RU"/>
              </w:rPr>
            </w:pPr>
          </w:p>
        </w:tc>
        <w:tc>
          <w:tcPr>
            <w:tcW w:w="2443" w:type="pct"/>
          </w:tcPr>
          <w:p w14:paraId="3C75C3AA" w14:textId="77777777" w:rsidR="00735D7C" w:rsidRPr="00735D7C" w:rsidRDefault="00735D7C" w:rsidP="00735D7C">
            <w:pPr>
              <w:suppressAutoHyphens/>
              <w:spacing w:after="0" w:line="240" w:lineRule="auto"/>
              <w:jc w:val="both"/>
              <w:rPr>
                <w:rFonts w:ascii="Times New Roman" w:eastAsia="Batang" w:hAnsi="Times New Roman" w:cs="Batang"/>
                <w:b/>
                <w:lang w:eastAsia="ru-RU"/>
              </w:rPr>
            </w:pPr>
            <w:r w:rsidRPr="00735D7C">
              <w:rPr>
                <w:rFonts w:ascii="Times New Roman" w:eastAsia="Batang" w:hAnsi="Times New Roman" w:cs="Batang"/>
                <w:b/>
                <w:bCs/>
                <w:lang w:eastAsia="ru-RU"/>
              </w:rPr>
              <w:t>В том числе практических занятий и лабораторных работ</w:t>
            </w:r>
          </w:p>
        </w:tc>
        <w:tc>
          <w:tcPr>
            <w:tcW w:w="546" w:type="pct"/>
          </w:tcPr>
          <w:p w14:paraId="0CE02AAD" w14:textId="77777777" w:rsidR="00735D7C" w:rsidRPr="00735D7C" w:rsidRDefault="00735D7C" w:rsidP="00735D7C">
            <w:pPr>
              <w:suppressAutoHyphens/>
              <w:spacing w:after="0" w:line="240" w:lineRule="auto"/>
              <w:jc w:val="both"/>
              <w:rPr>
                <w:rFonts w:ascii="Times New Roman" w:eastAsia="Batang" w:hAnsi="Times New Roman" w:cs="Batang"/>
                <w:b/>
                <w:lang w:eastAsia="ru-RU"/>
              </w:rPr>
            </w:pPr>
          </w:p>
        </w:tc>
        <w:tc>
          <w:tcPr>
            <w:tcW w:w="955" w:type="pct"/>
          </w:tcPr>
          <w:p w14:paraId="0ED1E121" w14:textId="77777777" w:rsidR="00735D7C" w:rsidRPr="00735D7C" w:rsidRDefault="00735D7C" w:rsidP="00735D7C">
            <w:pPr>
              <w:spacing w:after="0" w:line="240" w:lineRule="auto"/>
              <w:rPr>
                <w:rFonts w:ascii="Times New Roman" w:eastAsia="Batang" w:hAnsi="Times New Roman" w:cs="Times New Roman"/>
                <w:b/>
                <w:i/>
                <w:lang w:eastAsia="ru-RU"/>
              </w:rPr>
            </w:pPr>
          </w:p>
        </w:tc>
        <w:tc>
          <w:tcPr>
            <w:tcW w:w="379" w:type="pct"/>
          </w:tcPr>
          <w:p w14:paraId="24B65DE5" w14:textId="77777777" w:rsidR="00735D7C" w:rsidRPr="00735D7C" w:rsidRDefault="00735D7C" w:rsidP="00735D7C">
            <w:pPr>
              <w:spacing w:after="0" w:line="240" w:lineRule="auto"/>
              <w:jc w:val="center"/>
              <w:rPr>
                <w:rFonts w:ascii="Times New Roman" w:eastAsia="Batang" w:hAnsi="Times New Roman" w:cs="Times New Roman"/>
                <w:b/>
                <w:i/>
                <w:lang w:eastAsia="ru-RU"/>
              </w:rPr>
            </w:pPr>
          </w:p>
        </w:tc>
      </w:tr>
      <w:tr w:rsidR="00735D7C" w:rsidRPr="00735D7C" w14:paraId="6FD75DFF" w14:textId="77777777" w:rsidTr="00976770">
        <w:trPr>
          <w:trHeight w:val="20"/>
        </w:trPr>
        <w:tc>
          <w:tcPr>
            <w:tcW w:w="677" w:type="pct"/>
            <w:vMerge/>
          </w:tcPr>
          <w:p w14:paraId="52BB7BFA" w14:textId="77777777" w:rsidR="00735D7C" w:rsidRPr="00735D7C" w:rsidRDefault="00735D7C" w:rsidP="00735D7C">
            <w:pPr>
              <w:spacing w:after="0" w:line="240" w:lineRule="auto"/>
              <w:rPr>
                <w:rFonts w:ascii="Times New Roman" w:eastAsia="Batang" w:hAnsi="Times New Roman" w:cs="Times New Roman"/>
                <w:b/>
                <w:bCs/>
                <w:i/>
                <w:lang w:eastAsia="ru-RU"/>
              </w:rPr>
            </w:pPr>
          </w:p>
        </w:tc>
        <w:tc>
          <w:tcPr>
            <w:tcW w:w="2443" w:type="pct"/>
          </w:tcPr>
          <w:p w14:paraId="7D90038E" w14:textId="77777777" w:rsidR="00735D7C" w:rsidRPr="00735D7C" w:rsidRDefault="00735D7C" w:rsidP="00735D7C">
            <w:pPr>
              <w:suppressAutoHyphens/>
              <w:spacing w:after="0" w:line="240" w:lineRule="auto"/>
              <w:jc w:val="both"/>
              <w:rPr>
                <w:rFonts w:ascii="Times New Roman" w:eastAsia="Batang" w:hAnsi="Times New Roman" w:cs="Batang"/>
                <w:b/>
                <w:bCs/>
                <w:lang w:eastAsia="ru-RU"/>
              </w:rPr>
            </w:pPr>
          </w:p>
        </w:tc>
        <w:tc>
          <w:tcPr>
            <w:tcW w:w="546" w:type="pct"/>
          </w:tcPr>
          <w:p w14:paraId="18E55859" w14:textId="77777777" w:rsidR="00735D7C" w:rsidRPr="00735D7C" w:rsidRDefault="00735D7C" w:rsidP="00735D7C">
            <w:pPr>
              <w:suppressAutoHyphens/>
              <w:spacing w:after="0" w:line="240" w:lineRule="auto"/>
              <w:jc w:val="both"/>
              <w:rPr>
                <w:rFonts w:ascii="Times New Roman" w:eastAsia="Batang" w:hAnsi="Times New Roman" w:cs="Batang"/>
                <w:b/>
                <w:lang w:eastAsia="ru-RU"/>
              </w:rPr>
            </w:pPr>
          </w:p>
        </w:tc>
        <w:tc>
          <w:tcPr>
            <w:tcW w:w="955" w:type="pct"/>
          </w:tcPr>
          <w:p w14:paraId="317B0841" w14:textId="77777777" w:rsidR="00735D7C" w:rsidRPr="00735D7C" w:rsidRDefault="00735D7C" w:rsidP="00735D7C">
            <w:pPr>
              <w:spacing w:after="0" w:line="240" w:lineRule="auto"/>
              <w:rPr>
                <w:rFonts w:ascii="Times New Roman" w:eastAsia="Batang" w:hAnsi="Times New Roman" w:cs="Times New Roman"/>
                <w:b/>
                <w:i/>
                <w:lang w:eastAsia="ru-RU"/>
              </w:rPr>
            </w:pPr>
          </w:p>
        </w:tc>
        <w:tc>
          <w:tcPr>
            <w:tcW w:w="379" w:type="pct"/>
          </w:tcPr>
          <w:p w14:paraId="57F868BF" w14:textId="77777777" w:rsidR="00735D7C" w:rsidRPr="00735D7C" w:rsidRDefault="00735D7C" w:rsidP="00735D7C">
            <w:pPr>
              <w:spacing w:after="0" w:line="240" w:lineRule="auto"/>
              <w:jc w:val="center"/>
              <w:rPr>
                <w:rFonts w:ascii="Times New Roman" w:eastAsia="Batang" w:hAnsi="Times New Roman" w:cs="Times New Roman"/>
                <w:b/>
                <w:i/>
                <w:lang w:eastAsia="ru-RU"/>
              </w:rPr>
            </w:pPr>
          </w:p>
        </w:tc>
      </w:tr>
      <w:tr w:rsidR="00735D7C" w:rsidRPr="00735D7C" w14:paraId="445B70F6" w14:textId="77777777" w:rsidTr="00976770">
        <w:trPr>
          <w:trHeight w:val="20"/>
        </w:trPr>
        <w:tc>
          <w:tcPr>
            <w:tcW w:w="677" w:type="pct"/>
            <w:vMerge/>
          </w:tcPr>
          <w:p w14:paraId="343DEE15" w14:textId="77777777" w:rsidR="00735D7C" w:rsidRPr="00735D7C" w:rsidRDefault="00735D7C" w:rsidP="00735D7C">
            <w:pPr>
              <w:spacing w:after="0" w:line="240" w:lineRule="auto"/>
              <w:rPr>
                <w:rFonts w:ascii="Times New Roman" w:eastAsia="Batang" w:hAnsi="Times New Roman" w:cs="Times New Roman"/>
                <w:b/>
                <w:bCs/>
                <w:lang w:eastAsia="ru-RU"/>
              </w:rPr>
            </w:pPr>
          </w:p>
        </w:tc>
        <w:tc>
          <w:tcPr>
            <w:tcW w:w="2443" w:type="pct"/>
          </w:tcPr>
          <w:p w14:paraId="46E36B94" w14:textId="77777777" w:rsidR="00735D7C" w:rsidRPr="00735D7C" w:rsidRDefault="00735D7C" w:rsidP="00735D7C">
            <w:pPr>
              <w:spacing w:after="0" w:line="240" w:lineRule="auto"/>
              <w:rPr>
                <w:rFonts w:ascii="Times New Roman" w:eastAsia="Batang" w:hAnsi="Times New Roman" w:cs="Times New Roman"/>
                <w:b/>
                <w:bCs/>
                <w:lang w:eastAsia="ru-RU"/>
              </w:rPr>
            </w:pPr>
            <w:r w:rsidRPr="00735D7C">
              <w:rPr>
                <w:rFonts w:ascii="Times New Roman" w:eastAsia="Batang" w:hAnsi="Times New Roman" w:cs="Times New Roman"/>
                <w:b/>
                <w:bCs/>
                <w:lang w:eastAsia="ru-RU"/>
              </w:rPr>
              <w:t>Самостоятельная работа обучающихся</w:t>
            </w:r>
          </w:p>
        </w:tc>
        <w:tc>
          <w:tcPr>
            <w:tcW w:w="546" w:type="pct"/>
          </w:tcPr>
          <w:p w14:paraId="1DA2DF57" w14:textId="77777777" w:rsidR="00735D7C" w:rsidRPr="00735D7C" w:rsidRDefault="00735D7C" w:rsidP="00735D7C">
            <w:pPr>
              <w:suppressAutoHyphens/>
              <w:spacing w:after="0" w:line="240" w:lineRule="auto"/>
              <w:jc w:val="both"/>
              <w:rPr>
                <w:rFonts w:ascii="Times New Roman" w:eastAsia="Batang" w:hAnsi="Times New Roman" w:cs="Times New Roman"/>
                <w:b/>
                <w:bCs/>
                <w:lang w:eastAsia="ru-RU"/>
              </w:rPr>
            </w:pPr>
          </w:p>
        </w:tc>
        <w:tc>
          <w:tcPr>
            <w:tcW w:w="955" w:type="pct"/>
          </w:tcPr>
          <w:p w14:paraId="0C5EC687" w14:textId="77777777" w:rsidR="00735D7C" w:rsidRPr="00735D7C" w:rsidRDefault="00735D7C" w:rsidP="00735D7C">
            <w:pPr>
              <w:suppressAutoHyphens/>
              <w:spacing w:after="0" w:line="240" w:lineRule="auto"/>
              <w:rPr>
                <w:rFonts w:ascii="Times New Roman" w:eastAsia="Batang" w:hAnsi="Times New Roman" w:cs="Batang"/>
                <w:b/>
                <w:lang w:eastAsia="ru-RU"/>
              </w:rPr>
            </w:pPr>
          </w:p>
        </w:tc>
        <w:tc>
          <w:tcPr>
            <w:tcW w:w="379" w:type="pct"/>
          </w:tcPr>
          <w:p w14:paraId="2AF2EC2E" w14:textId="77777777" w:rsidR="00735D7C" w:rsidRPr="00735D7C" w:rsidRDefault="00735D7C" w:rsidP="00735D7C">
            <w:pPr>
              <w:suppressAutoHyphens/>
              <w:spacing w:after="0" w:line="240" w:lineRule="auto"/>
              <w:jc w:val="center"/>
              <w:rPr>
                <w:rFonts w:ascii="Times New Roman" w:eastAsia="Batang" w:hAnsi="Times New Roman" w:cs="Batang"/>
                <w:b/>
                <w:lang w:eastAsia="ru-RU"/>
              </w:rPr>
            </w:pPr>
          </w:p>
        </w:tc>
      </w:tr>
      <w:tr w:rsidR="00735D7C" w:rsidRPr="00735D7C" w14:paraId="78707610" w14:textId="77777777" w:rsidTr="00976770">
        <w:trPr>
          <w:trHeight w:val="149"/>
        </w:trPr>
        <w:tc>
          <w:tcPr>
            <w:tcW w:w="677" w:type="pct"/>
            <w:vMerge w:val="restart"/>
          </w:tcPr>
          <w:p w14:paraId="03095574" w14:textId="77777777" w:rsidR="00735D7C" w:rsidRPr="00735D7C" w:rsidRDefault="00735D7C" w:rsidP="00735D7C">
            <w:pPr>
              <w:spacing w:after="0" w:line="240" w:lineRule="auto"/>
              <w:rPr>
                <w:rFonts w:ascii="Times New Roman" w:eastAsia="Batang" w:hAnsi="Times New Roman" w:cs="Times New Roman"/>
                <w:b/>
                <w:bCs/>
                <w:lang w:eastAsia="ru-RU" w:bidi="ru-RU"/>
              </w:rPr>
            </w:pPr>
            <w:r w:rsidRPr="00735D7C">
              <w:rPr>
                <w:rFonts w:ascii="Times New Roman" w:eastAsia="Batang" w:hAnsi="Times New Roman" w:cs="Batang"/>
                <w:b/>
                <w:bCs/>
                <w:lang w:eastAsia="ru-RU" w:bidi="ru-RU"/>
              </w:rPr>
              <w:t xml:space="preserve">Тема 7.2. </w:t>
            </w:r>
            <w:r w:rsidRPr="00735D7C">
              <w:rPr>
                <w:rFonts w:ascii="Times New Roman" w:eastAsia="Batang" w:hAnsi="Times New Roman" w:cs="Times New Roman"/>
                <w:b/>
                <w:bCs/>
                <w:lang w:eastAsia="ru-RU" w:bidi="ru-RU"/>
              </w:rPr>
              <w:t>Тригонометрические тождества</w:t>
            </w:r>
          </w:p>
          <w:p w14:paraId="181FEC94" w14:textId="77777777" w:rsidR="00735D7C" w:rsidRPr="00735D7C" w:rsidRDefault="00735D7C" w:rsidP="00735D7C">
            <w:pPr>
              <w:spacing w:after="0" w:line="240" w:lineRule="auto"/>
              <w:rPr>
                <w:rFonts w:ascii="Times New Roman" w:eastAsia="Batang" w:hAnsi="Times New Roman" w:cs="Times New Roman"/>
                <w:b/>
                <w:bCs/>
                <w:lang w:eastAsia="ru-RU"/>
              </w:rPr>
            </w:pPr>
          </w:p>
        </w:tc>
        <w:tc>
          <w:tcPr>
            <w:tcW w:w="2443" w:type="pct"/>
          </w:tcPr>
          <w:p w14:paraId="1BC3AE68" w14:textId="77777777" w:rsidR="00735D7C" w:rsidRPr="00735D7C" w:rsidRDefault="00735D7C" w:rsidP="00735D7C">
            <w:pPr>
              <w:spacing w:after="0" w:line="240" w:lineRule="auto"/>
              <w:rPr>
                <w:rFonts w:ascii="Times New Roman" w:eastAsia="Batang" w:hAnsi="Times New Roman" w:cs="Times New Roman"/>
                <w:b/>
                <w:bCs/>
                <w:i/>
                <w:lang w:eastAsia="ru-RU"/>
              </w:rPr>
            </w:pPr>
            <w:r w:rsidRPr="00735D7C">
              <w:rPr>
                <w:rFonts w:ascii="Times New Roman" w:eastAsia="Batang" w:hAnsi="Times New Roman" w:cs="Times New Roman"/>
                <w:b/>
                <w:bCs/>
                <w:lang w:eastAsia="ru-RU"/>
              </w:rPr>
              <w:t>Содержание</w:t>
            </w:r>
          </w:p>
        </w:tc>
        <w:tc>
          <w:tcPr>
            <w:tcW w:w="546" w:type="pct"/>
          </w:tcPr>
          <w:p w14:paraId="3D067E95" w14:textId="77777777" w:rsidR="00735D7C" w:rsidRPr="00735D7C" w:rsidRDefault="00735D7C" w:rsidP="00735D7C">
            <w:pPr>
              <w:suppressAutoHyphens/>
              <w:spacing w:after="0" w:line="240" w:lineRule="auto"/>
              <w:jc w:val="center"/>
              <w:rPr>
                <w:rFonts w:ascii="Times New Roman" w:eastAsia="Batang" w:hAnsi="Times New Roman" w:cs="Times New Roman"/>
                <w:i/>
                <w:iCs/>
                <w:lang w:eastAsia="ru-RU"/>
              </w:rPr>
            </w:pPr>
            <w:r w:rsidRPr="00735D7C">
              <w:rPr>
                <w:rFonts w:ascii="Times New Roman" w:eastAsia="Batang" w:hAnsi="Times New Roman" w:cs="Times New Roman"/>
                <w:i/>
                <w:iCs/>
                <w:lang w:eastAsia="ru-RU"/>
              </w:rPr>
              <w:t>2</w:t>
            </w:r>
          </w:p>
        </w:tc>
        <w:tc>
          <w:tcPr>
            <w:tcW w:w="955" w:type="pct"/>
          </w:tcPr>
          <w:p w14:paraId="3D32F9D0" w14:textId="77777777" w:rsidR="00735D7C" w:rsidRPr="00735D7C" w:rsidRDefault="00735D7C" w:rsidP="00735D7C">
            <w:pPr>
              <w:spacing w:after="0" w:line="240" w:lineRule="auto"/>
              <w:rPr>
                <w:rFonts w:ascii="Times New Roman" w:eastAsia="Batang" w:hAnsi="Times New Roman" w:cs="Times New Roman"/>
                <w:b/>
                <w:i/>
                <w:lang w:eastAsia="ru-RU"/>
              </w:rPr>
            </w:pPr>
          </w:p>
        </w:tc>
        <w:tc>
          <w:tcPr>
            <w:tcW w:w="379" w:type="pct"/>
          </w:tcPr>
          <w:p w14:paraId="67A678AD" w14:textId="77777777" w:rsidR="00735D7C" w:rsidRPr="00735D7C" w:rsidRDefault="00735D7C" w:rsidP="00735D7C">
            <w:pPr>
              <w:spacing w:after="0" w:line="240" w:lineRule="auto"/>
              <w:jc w:val="center"/>
              <w:rPr>
                <w:rFonts w:ascii="Times New Roman" w:eastAsia="Batang" w:hAnsi="Times New Roman" w:cs="Times New Roman"/>
                <w:b/>
                <w:i/>
                <w:lang w:eastAsia="ru-RU"/>
              </w:rPr>
            </w:pPr>
          </w:p>
        </w:tc>
      </w:tr>
      <w:tr w:rsidR="00735D7C" w:rsidRPr="00735D7C" w14:paraId="44C59EDD" w14:textId="77777777" w:rsidTr="00976770">
        <w:trPr>
          <w:trHeight w:val="20"/>
        </w:trPr>
        <w:tc>
          <w:tcPr>
            <w:tcW w:w="677" w:type="pct"/>
            <w:vMerge/>
          </w:tcPr>
          <w:p w14:paraId="0D6E2F43" w14:textId="77777777" w:rsidR="00735D7C" w:rsidRPr="00735D7C" w:rsidRDefault="00735D7C" w:rsidP="00735D7C">
            <w:pPr>
              <w:spacing w:after="0" w:line="240" w:lineRule="auto"/>
              <w:rPr>
                <w:rFonts w:ascii="Times New Roman" w:eastAsia="Batang" w:hAnsi="Times New Roman" w:cs="Times New Roman"/>
                <w:b/>
                <w:bCs/>
                <w:i/>
                <w:lang w:eastAsia="ru-RU"/>
              </w:rPr>
            </w:pPr>
          </w:p>
        </w:tc>
        <w:tc>
          <w:tcPr>
            <w:tcW w:w="2443" w:type="pct"/>
          </w:tcPr>
          <w:p w14:paraId="5717E319" w14:textId="77777777" w:rsidR="00735D7C" w:rsidRPr="00735D7C" w:rsidRDefault="00735D7C" w:rsidP="00735D7C">
            <w:pPr>
              <w:suppressAutoHyphens/>
              <w:spacing w:after="0" w:line="240" w:lineRule="auto"/>
              <w:jc w:val="both"/>
              <w:rPr>
                <w:rFonts w:ascii="Times New Roman" w:eastAsia="Batang" w:hAnsi="Times New Roman" w:cs="Batang"/>
                <w:lang w:eastAsia="ru-RU"/>
              </w:rPr>
            </w:pPr>
            <w:r w:rsidRPr="00735D7C">
              <w:rPr>
                <w:rFonts w:ascii="Times New Roman" w:eastAsia="Batang" w:hAnsi="Times New Roman" w:cs="Batang"/>
                <w:lang w:eastAsia="ru-RU" w:bidi="ru-RU"/>
              </w:rPr>
              <w:t xml:space="preserve">Тригонометрические тождества. Основное тригонометрическое тождество и следствия из него. Таблица значений синуса, косинуса, тангенса и котангенса. Синус, косинус, тангенс и котангенс углов </w:t>
            </w:r>
            <w:r w:rsidRPr="00735D7C">
              <w:rPr>
                <w:rFonts w:ascii="Times New Roman" w:eastAsia="Batang" w:hAnsi="Times New Roman" w:cs="Times New Roman"/>
                <w:lang w:eastAsia="ru-RU" w:bidi="ru-RU"/>
              </w:rPr>
              <w:t>α</w:t>
            </w:r>
            <w:r w:rsidRPr="00735D7C">
              <w:rPr>
                <w:rFonts w:ascii="Times New Roman" w:eastAsia="Batang" w:hAnsi="Times New Roman" w:cs="Batang"/>
                <w:lang w:eastAsia="ru-RU" w:bidi="ru-RU"/>
              </w:rPr>
              <w:t xml:space="preserve"> и - </w:t>
            </w:r>
            <w:r w:rsidRPr="00735D7C">
              <w:rPr>
                <w:rFonts w:ascii="Times New Roman" w:eastAsia="Batang" w:hAnsi="Times New Roman" w:cs="Times New Roman"/>
                <w:lang w:eastAsia="ru-RU" w:bidi="ru-RU"/>
              </w:rPr>
              <w:t>α</w:t>
            </w:r>
          </w:p>
        </w:tc>
        <w:tc>
          <w:tcPr>
            <w:tcW w:w="546" w:type="pct"/>
          </w:tcPr>
          <w:p w14:paraId="4A70140B" w14:textId="77777777" w:rsidR="00735D7C" w:rsidRPr="00735D7C" w:rsidRDefault="00735D7C" w:rsidP="00735D7C">
            <w:pPr>
              <w:suppressAutoHyphens/>
              <w:spacing w:after="0" w:line="240" w:lineRule="auto"/>
              <w:jc w:val="center"/>
              <w:rPr>
                <w:rFonts w:ascii="Times New Roman" w:eastAsia="Batang" w:hAnsi="Times New Roman" w:cs="Times New Roman"/>
                <w:bCs/>
                <w:i/>
                <w:iCs/>
                <w:lang w:eastAsia="ru-RU"/>
              </w:rPr>
            </w:pPr>
            <w:r w:rsidRPr="00735D7C">
              <w:rPr>
                <w:rFonts w:ascii="Times New Roman" w:eastAsia="Batang" w:hAnsi="Times New Roman" w:cs="Times New Roman"/>
                <w:bCs/>
                <w:i/>
                <w:iCs/>
                <w:lang w:eastAsia="ru-RU"/>
              </w:rPr>
              <w:t>2</w:t>
            </w:r>
          </w:p>
        </w:tc>
        <w:tc>
          <w:tcPr>
            <w:tcW w:w="955" w:type="pct"/>
          </w:tcPr>
          <w:p w14:paraId="48BDBB4B" w14:textId="77777777" w:rsidR="00735D7C" w:rsidRPr="00735D7C" w:rsidRDefault="00735D7C" w:rsidP="00735D7C">
            <w:pPr>
              <w:spacing w:after="0" w:line="240" w:lineRule="auto"/>
              <w:rPr>
                <w:rFonts w:ascii="Times New Roman" w:eastAsia="Batang" w:hAnsi="Times New Roman" w:cs="Batang"/>
                <w:b/>
                <w:bCs/>
                <w:lang w:eastAsia="ru-RU"/>
              </w:rPr>
            </w:pPr>
            <w:r w:rsidRPr="00735D7C">
              <w:rPr>
                <w:rFonts w:ascii="Times New Roman" w:eastAsia="Batang" w:hAnsi="Times New Roman" w:cs="Batang"/>
                <w:b/>
                <w:bCs/>
                <w:lang w:eastAsia="ru-RU"/>
              </w:rPr>
              <w:t>ОК 01</w:t>
            </w:r>
          </w:p>
          <w:p w14:paraId="31C70929" w14:textId="77777777" w:rsidR="00735D7C" w:rsidRPr="00735D7C" w:rsidRDefault="00735D7C" w:rsidP="00735D7C">
            <w:pPr>
              <w:spacing w:after="0" w:line="240" w:lineRule="auto"/>
              <w:rPr>
                <w:rFonts w:ascii="Times New Roman" w:eastAsia="Batang" w:hAnsi="Times New Roman" w:cs="Batang"/>
                <w:b/>
                <w:bCs/>
                <w:lang w:eastAsia="ru-RU"/>
              </w:rPr>
            </w:pPr>
          </w:p>
        </w:tc>
        <w:tc>
          <w:tcPr>
            <w:tcW w:w="379" w:type="pct"/>
          </w:tcPr>
          <w:p w14:paraId="3BB7265D" w14:textId="77777777" w:rsidR="00735D7C" w:rsidRPr="00735D7C" w:rsidRDefault="00735D7C" w:rsidP="00735D7C">
            <w:pPr>
              <w:suppressAutoHyphens/>
              <w:spacing w:after="0" w:line="240" w:lineRule="auto"/>
              <w:jc w:val="center"/>
              <w:rPr>
                <w:rFonts w:ascii="Times New Roman" w:eastAsia="Batang" w:hAnsi="Times New Roman" w:cs="Batang"/>
                <w:bCs/>
                <w:lang w:eastAsia="ru-RU"/>
              </w:rPr>
            </w:pPr>
            <w:r w:rsidRPr="00735D7C">
              <w:rPr>
                <w:rFonts w:ascii="Times New Roman" w:eastAsia="Batang" w:hAnsi="Times New Roman" w:cs="Batang"/>
                <w:bCs/>
                <w:lang w:eastAsia="ru-RU"/>
              </w:rPr>
              <w:t>Уо 01.01</w:t>
            </w:r>
          </w:p>
          <w:p w14:paraId="7C4787A9" w14:textId="77777777" w:rsidR="00735D7C" w:rsidRPr="00735D7C" w:rsidRDefault="00735D7C" w:rsidP="00735D7C">
            <w:pPr>
              <w:suppressAutoHyphens/>
              <w:spacing w:after="0" w:line="240" w:lineRule="auto"/>
              <w:jc w:val="center"/>
              <w:rPr>
                <w:rFonts w:ascii="Times New Roman" w:eastAsia="Batang" w:hAnsi="Times New Roman" w:cs="Batang"/>
                <w:bCs/>
                <w:lang w:eastAsia="ru-RU"/>
              </w:rPr>
            </w:pPr>
            <w:r w:rsidRPr="00735D7C">
              <w:rPr>
                <w:rFonts w:ascii="Times New Roman" w:eastAsia="Batang" w:hAnsi="Times New Roman" w:cs="Batang"/>
                <w:bCs/>
                <w:lang w:eastAsia="ru-RU"/>
              </w:rPr>
              <w:t>Уд 01.06</w:t>
            </w:r>
          </w:p>
          <w:p w14:paraId="5F2C6257" w14:textId="77777777" w:rsidR="00735D7C" w:rsidRPr="00735D7C" w:rsidRDefault="00735D7C" w:rsidP="00735D7C">
            <w:pPr>
              <w:suppressAutoHyphens/>
              <w:spacing w:after="0" w:line="240" w:lineRule="auto"/>
              <w:jc w:val="center"/>
              <w:rPr>
                <w:rFonts w:ascii="Times New Roman" w:eastAsia="Batang" w:hAnsi="Times New Roman" w:cs="Batang"/>
                <w:bCs/>
                <w:lang w:eastAsia="ru-RU"/>
              </w:rPr>
            </w:pPr>
          </w:p>
        </w:tc>
      </w:tr>
      <w:tr w:rsidR="00735D7C" w:rsidRPr="00735D7C" w14:paraId="4EBBBD36" w14:textId="77777777" w:rsidTr="00976770">
        <w:trPr>
          <w:trHeight w:val="20"/>
        </w:trPr>
        <w:tc>
          <w:tcPr>
            <w:tcW w:w="677" w:type="pct"/>
            <w:vMerge/>
          </w:tcPr>
          <w:p w14:paraId="6C6C5667" w14:textId="77777777" w:rsidR="00735D7C" w:rsidRPr="00735D7C" w:rsidRDefault="00735D7C" w:rsidP="00735D7C">
            <w:pPr>
              <w:spacing w:after="0" w:line="240" w:lineRule="auto"/>
              <w:rPr>
                <w:rFonts w:ascii="Times New Roman" w:eastAsia="Batang" w:hAnsi="Times New Roman" w:cs="Times New Roman"/>
                <w:b/>
                <w:bCs/>
                <w:i/>
                <w:lang w:eastAsia="ru-RU"/>
              </w:rPr>
            </w:pPr>
          </w:p>
        </w:tc>
        <w:tc>
          <w:tcPr>
            <w:tcW w:w="2443" w:type="pct"/>
          </w:tcPr>
          <w:p w14:paraId="133BB09F" w14:textId="77777777" w:rsidR="00735D7C" w:rsidRPr="00735D7C" w:rsidRDefault="00735D7C" w:rsidP="00735D7C">
            <w:pPr>
              <w:suppressAutoHyphens/>
              <w:spacing w:after="0" w:line="240" w:lineRule="auto"/>
              <w:jc w:val="both"/>
              <w:rPr>
                <w:rFonts w:ascii="Times New Roman" w:eastAsia="Batang" w:hAnsi="Times New Roman" w:cs="Batang"/>
                <w:b/>
                <w:lang w:eastAsia="ru-RU"/>
              </w:rPr>
            </w:pPr>
            <w:r w:rsidRPr="00735D7C">
              <w:rPr>
                <w:rFonts w:ascii="Times New Roman" w:eastAsia="Batang" w:hAnsi="Times New Roman" w:cs="Batang"/>
                <w:b/>
                <w:bCs/>
                <w:lang w:eastAsia="ru-RU"/>
              </w:rPr>
              <w:t>В том числе практических занятий и лабораторных работ</w:t>
            </w:r>
          </w:p>
        </w:tc>
        <w:tc>
          <w:tcPr>
            <w:tcW w:w="546" w:type="pct"/>
          </w:tcPr>
          <w:p w14:paraId="73F37955" w14:textId="77777777" w:rsidR="00735D7C" w:rsidRPr="00735D7C" w:rsidRDefault="00735D7C" w:rsidP="00735D7C">
            <w:pPr>
              <w:suppressAutoHyphens/>
              <w:spacing w:after="0" w:line="240" w:lineRule="auto"/>
              <w:jc w:val="both"/>
              <w:rPr>
                <w:rFonts w:ascii="Times New Roman" w:eastAsia="Batang" w:hAnsi="Times New Roman" w:cs="Batang"/>
                <w:b/>
                <w:lang w:eastAsia="ru-RU"/>
              </w:rPr>
            </w:pPr>
          </w:p>
        </w:tc>
        <w:tc>
          <w:tcPr>
            <w:tcW w:w="955" w:type="pct"/>
          </w:tcPr>
          <w:p w14:paraId="5E82AD36" w14:textId="77777777" w:rsidR="00735D7C" w:rsidRPr="00735D7C" w:rsidRDefault="00735D7C" w:rsidP="00735D7C">
            <w:pPr>
              <w:spacing w:after="0" w:line="240" w:lineRule="auto"/>
              <w:rPr>
                <w:rFonts w:ascii="Times New Roman" w:eastAsia="Batang" w:hAnsi="Times New Roman" w:cs="Times New Roman"/>
                <w:b/>
                <w:i/>
                <w:lang w:eastAsia="ru-RU"/>
              </w:rPr>
            </w:pPr>
          </w:p>
        </w:tc>
        <w:tc>
          <w:tcPr>
            <w:tcW w:w="379" w:type="pct"/>
          </w:tcPr>
          <w:p w14:paraId="563BC9DB" w14:textId="77777777" w:rsidR="00735D7C" w:rsidRPr="00735D7C" w:rsidRDefault="00735D7C" w:rsidP="00735D7C">
            <w:pPr>
              <w:spacing w:after="0" w:line="240" w:lineRule="auto"/>
              <w:jc w:val="center"/>
              <w:rPr>
                <w:rFonts w:ascii="Times New Roman" w:eastAsia="Batang" w:hAnsi="Times New Roman" w:cs="Times New Roman"/>
                <w:b/>
                <w:i/>
                <w:lang w:eastAsia="ru-RU"/>
              </w:rPr>
            </w:pPr>
          </w:p>
        </w:tc>
      </w:tr>
      <w:tr w:rsidR="00735D7C" w:rsidRPr="00735D7C" w14:paraId="6D9AE682" w14:textId="77777777" w:rsidTr="00976770">
        <w:trPr>
          <w:trHeight w:val="20"/>
        </w:trPr>
        <w:tc>
          <w:tcPr>
            <w:tcW w:w="677" w:type="pct"/>
            <w:vMerge/>
          </w:tcPr>
          <w:p w14:paraId="1356949D" w14:textId="77777777" w:rsidR="00735D7C" w:rsidRPr="00735D7C" w:rsidRDefault="00735D7C" w:rsidP="00735D7C">
            <w:pPr>
              <w:spacing w:after="0" w:line="240" w:lineRule="auto"/>
              <w:rPr>
                <w:rFonts w:ascii="Times New Roman" w:eastAsia="Batang" w:hAnsi="Times New Roman" w:cs="Times New Roman"/>
                <w:b/>
                <w:bCs/>
                <w:i/>
                <w:lang w:eastAsia="ru-RU"/>
              </w:rPr>
            </w:pPr>
          </w:p>
        </w:tc>
        <w:tc>
          <w:tcPr>
            <w:tcW w:w="2443" w:type="pct"/>
          </w:tcPr>
          <w:p w14:paraId="7B901643" w14:textId="77777777" w:rsidR="00735D7C" w:rsidRPr="00735D7C" w:rsidRDefault="00735D7C" w:rsidP="00735D7C">
            <w:pPr>
              <w:suppressAutoHyphens/>
              <w:spacing w:after="0" w:line="240" w:lineRule="auto"/>
              <w:jc w:val="both"/>
              <w:rPr>
                <w:rFonts w:ascii="Times New Roman" w:eastAsia="Batang" w:hAnsi="Times New Roman" w:cs="Batang"/>
                <w:b/>
                <w:bCs/>
                <w:lang w:eastAsia="ru-RU"/>
              </w:rPr>
            </w:pPr>
          </w:p>
        </w:tc>
        <w:tc>
          <w:tcPr>
            <w:tcW w:w="546" w:type="pct"/>
          </w:tcPr>
          <w:p w14:paraId="61B2F043" w14:textId="77777777" w:rsidR="00735D7C" w:rsidRPr="00735D7C" w:rsidRDefault="00735D7C" w:rsidP="00735D7C">
            <w:pPr>
              <w:suppressAutoHyphens/>
              <w:spacing w:after="0" w:line="240" w:lineRule="auto"/>
              <w:jc w:val="both"/>
              <w:rPr>
                <w:rFonts w:ascii="Times New Roman" w:eastAsia="Batang" w:hAnsi="Times New Roman" w:cs="Batang"/>
                <w:b/>
                <w:lang w:eastAsia="ru-RU"/>
              </w:rPr>
            </w:pPr>
          </w:p>
        </w:tc>
        <w:tc>
          <w:tcPr>
            <w:tcW w:w="955" w:type="pct"/>
          </w:tcPr>
          <w:p w14:paraId="28B83825" w14:textId="77777777" w:rsidR="00735D7C" w:rsidRPr="00735D7C" w:rsidRDefault="00735D7C" w:rsidP="00735D7C">
            <w:pPr>
              <w:spacing w:after="0" w:line="240" w:lineRule="auto"/>
              <w:rPr>
                <w:rFonts w:ascii="Times New Roman" w:eastAsia="Batang" w:hAnsi="Times New Roman" w:cs="Times New Roman"/>
                <w:b/>
                <w:i/>
                <w:lang w:eastAsia="ru-RU"/>
              </w:rPr>
            </w:pPr>
          </w:p>
        </w:tc>
        <w:tc>
          <w:tcPr>
            <w:tcW w:w="379" w:type="pct"/>
          </w:tcPr>
          <w:p w14:paraId="3E4EBC4F" w14:textId="77777777" w:rsidR="00735D7C" w:rsidRPr="00735D7C" w:rsidRDefault="00735D7C" w:rsidP="00735D7C">
            <w:pPr>
              <w:spacing w:after="0" w:line="240" w:lineRule="auto"/>
              <w:jc w:val="center"/>
              <w:rPr>
                <w:rFonts w:ascii="Times New Roman" w:eastAsia="Batang" w:hAnsi="Times New Roman" w:cs="Times New Roman"/>
                <w:b/>
                <w:i/>
                <w:lang w:eastAsia="ru-RU"/>
              </w:rPr>
            </w:pPr>
          </w:p>
        </w:tc>
      </w:tr>
      <w:tr w:rsidR="00735D7C" w:rsidRPr="00735D7C" w14:paraId="1F032450" w14:textId="77777777" w:rsidTr="00976770">
        <w:trPr>
          <w:trHeight w:val="20"/>
        </w:trPr>
        <w:tc>
          <w:tcPr>
            <w:tcW w:w="677" w:type="pct"/>
            <w:vMerge/>
          </w:tcPr>
          <w:p w14:paraId="6A89F1D3" w14:textId="77777777" w:rsidR="00735D7C" w:rsidRPr="00735D7C" w:rsidRDefault="00735D7C" w:rsidP="00735D7C">
            <w:pPr>
              <w:spacing w:after="0" w:line="240" w:lineRule="auto"/>
              <w:rPr>
                <w:rFonts w:ascii="Times New Roman" w:eastAsia="Batang" w:hAnsi="Times New Roman" w:cs="Times New Roman"/>
                <w:b/>
                <w:bCs/>
                <w:lang w:eastAsia="ru-RU"/>
              </w:rPr>
            </w:pPr>
          </w:p>
        </w:tc>
        <w:tc>
          <w:tcPr>
            <w:tcW w:w="2443" w:type="pct"/>
          </w:tcPr>
          <w:p w14:paraId="490F1B5F" w14:textId="77777777" w:rsidR="00735D7C" w:rsidRPr="00735D7C" w:rsidRDefault="00735D7C" w:rsidP="00735D7C">
            <w:pPr>
              <w:spacing w:after="0" w:line="240" w:lineRule="auto"/>
              <w:rPr>
                <w:rFonts w:ascii="Times New Roman" w:eastAsia="Batang" w:hAnsi="Times New Roman" w:cs="Times New Roman"/>
                <w:b/>
                <w:bCs/>
                <w:lang w:eastAsia="ru-RU"/>
              </w:rPr>
            </w:pPr>
            <w:r w:rsidRPr="00735D7C">
              <w:rPr>
                <w:rFonts w:ascii="Times New Roman" w:eastAsia="Batang" w:hAnsi="Times New Roman" w:cs="Times New Roman"/>
                <w:b/>
                <w:bCs/>
                <w:lang w:eastAsia="ru-RU"/>
              </w:rPr>
              <w:t>Самостоятельная работа обучающихся</w:t>
            </w:r>
          </w:p>
        </w:tc>
        <w:tc>
          <w:tcPr>
            <w:tcW w:w="546" w:type="pct"/>
          </w:tcPr>
          <w:p w14:paraId="6399DEAE" w14:textId="77777777" w:rsidR="00735D7C" w:rsidRPr="00735D7C" w:rsidRDefault="00735D7C" w:rsidP="00735D7C">
            <w:pPr>
              <w:suppressAutoHyphens/>
              <w:spacing w:after="0" w:line="240" w:lineRule="auto"/>
              <w:jc w:val="both"/>
              <w:rPr>
                <w:rFonts w:ascii="Times New Roman" w:eastAsia="Batang" w:hAnsi="Times New Roman" w:cs="Times New Roman"/>
                <w:b/>
                <w:bCs/>
                <w:lang w:eastAsia="ru-RU"/>
              </w:rPr>
            </w:pPr>
          </w:p>
        </w:tc>
        <w:tc>
          <w:tcPr>
            <w:tcW w:w="955" w:type="pct"/>
          </w:tcPr>
          <w:p w14:paraId="2100AAE1" w14:textId="77777777" w:rsidR="00735D7C" w:rsidRPr="00735D7C" w:rsidRDefault="00735D7C" w:rsidP="00735D7C">
            <w:pPr>
              <w:suppressAutoHyphens/>
              <w:spacing w:after="0" w:line="240" w:lineRule="auto"/>
              <w:rPr>
                <w:rFonts w:ascii="Times New Roman" w:eastAsia="Batang" w:hAnsi="Times New Roman" w:cs="Batang"/>
                <w:b/>
                <w:lang w:eastAsia="ru-RU"/>
              </w:rPr>
            </w:pPr>
          </w:p>
        </w:tc>
        <w:tc>
          <w:tcPr>
            <w:tcW w:w="379" w:type="pct"/>
          </w:tcPr>
          <w:p w14:paraId="31A84245" w14:textId="77777777" w:rsidR="00735D7C" w:rsidRPr="00735D7C" w:rsidRDefault="00735D7C" w:rsidP="00735D7C">
            <w:pPr>
              <w:suppressAutoHyphens/>
              <w:spacing w:after="0" w:line="240" w:lineRule="auto"/>
              <w:jc w:val="center"/>
              <w:rPr>
                <w:rFonts w:ascii="Times New Roman" w:eastAsia="Batang" w:hAnsi="Times New Roman" w:cs="Batang"/>
                <w:b/>
                <w:lang w:eastAsia="ru-RU"/>
              </w:rPr>
            </w:pPr>
          </w:p>
        </w:tc>
      </w:tr>
      <w:tr w:rsidR="00735D7C" w:rsidRPr="00735D7C" w14:paraId="2164AB50" w14:textId="77777777" w:rsidTr="00976770">
        <w:trPr>
          <w:trHeight w:val="149"/>
        </w:trPr>
        <w:tc>
          <w:tcPr>
            <w:tcW w:w="677" w:type="pct"/>
            <w:vMerge w:val="restart"/>
          </w:tcPr>
          <w:p w14:paraId="5694E355" w14:textId="77777777" w:rsidR="00735D7C" w:rsidRPr="00735D7C" w:rsidRDefault="00735D7C" w:rsidP="00735D7C">
            <w:pPr>
              <w:spacing w:after="0" w:line="240" w:lineRule="auto"/>
              <w:rPr>
                <w:rFonts w:ascii="Times New Roman" w:eastAsia="Batang" w:hAnsi="Times New Roman" w:cs="Times New Roman"/>
                <w:b/>
                <w:bCs/>
                <w:lang w:eastAsia="ru-RU"/>
              </w:rPr>
            </w:pPr>
            <w:r w:rsidRPr="00735D7C">
              <w:rPr>
                <w:rFonts w:ascii="Times New Roman" w:eastAsia="Batang" w:hAnsi="Times New Roman" w:cs="Batang"/>
                <w:b/>
                <w:bCs/>
                <w:lang w:eastAsia="ru-RU" w:bidi="ru-RU"/>
              </w:rPr>
              <w:t xml:space="preserve">Тема 7.3. </w:t>
            </w:r>
            <w:r w:rsidRPr="00735D7C">
              <w:rPr>
                <w:rFonts w:ascii="Times New Roman" w:eastAsia="Batang" w:hAnsi="Times New Roman" w:cs="Times New Roman"/>
                <w:b/>
                <w:bCs/>
                <w:lang w:eastAsia="ru-RU" w:bidi="ru-RU"/>
              </w:rPr>
              <w:t>Формулы приведения. Формулы сложения</w:t>
            </w:r>
          </w:p>
        </w:tc>
        <w:tc>
          <w:tcPr>
            <w:tcW w:w="2443" w:type="pct"/>
          </w:tcPr>
          <w:p w14:paraId="28E21EA7" w14:textId="77777777" w:rsidR="00735D7C" w:rsidRPr="00735D7C" w:rsidRDefault="00735D7C" w:rsidP="00735D7C">
            <w:pPr>
              <w:spacing w:after="0" w:line="240" w:lineRule="auto"/>
              <w:rPr>
                <w:rFonts w:ascii="Times New Roman" w:eastAsia="Batang" w:hAnsi="Times New Roman" w:cs="Times New Roman"/>
                <w:b/>
                <w:bCs/>
                <w:i/>
                <w:lang w:eastAsia="ru-RU"/>
              </w:rPr>
            </w:pPr>
            <w:r w:rsidRPr="00735D7C">
              <w:rPr>
                <w:rFonts w:ascii="Times New Roman" w:eastAsia="Batang" w:hAnsi="Times New Roman" w:cs="Times New Roman"/>
                <w:b/>
                <w:bCs/>
                <w:lang w:eastAsia="ru-RU"/>
              </w:rPr>
              <w:t>Содержание</w:t>
            </w:r>
          </w:p>
        </w:tc>
        <w:tc>
          <w:tcPr>
            <w:tcW w:w="546" w:type="pct"/>
          </w:tcPr>
          <w:p w14:paraId="05BEC04B" w14:textId="77777777" w:rsidR="00735D7C" w:rsidRPr="00735D7C" w:rsidRDefault="00735D7C" w:rsidP="00735D7C">
            <w:pPr>
              <w:suppressAutoHyphens/>
              <w:spacing w:after="0" w:line="240" w:lineRule="auto"/>
              <w:jc w:val="center"/>
              <w:rPr>
                <w:rFonts w:ascii="Times New Roman" w:eastAsia="Batang" w:hAnsi="Times New Roman" w:cs="Times New Roman"/>
                <w:i/>
                <w:iCs/>
                <w:lang w:eastAsia="ru-RU"/>
              </w:rPr>
            </w:pPr>
            <w:r w:rsidRPr="00735D7C">
              <w:rPr>
                <w:rFonts w:ascii="Times New Roman" w:eastAsia="Batang" w:hAnsi="Times New Roman" w:cs="Times New Roman"/>
                <w:i/>
                <w:iCs/>
                <w:lang w:eastAsia="ru-RU"/>
              </w:rPr>
              <w:t>2</w:t>
            </w:r>
          </w:p>
        </w:tc>
        <w:tc>
          <w:tcPr>
            <w:tcW w:w="955" w:type="pct"/>
          </w:tcPr>
          <w:p w14:paraId="01E3A5A3" w14:textId="77777777" w:rsidR="00735D7C" w:rsidRPr="00735D7C" w:rsidRDefault="00735D7C" w:rsidP="00735D7C">
            <w:pPr>
              <w:spacing w:after="0" w:line="240" w:lineRule="auto"/>
              <w:rPr>
                <w:rFonts w:ascii="Times New Roman" w:eastAsia="Batang" w:hAnsi="Times New Roman" w:cs="Times New Roman"/>
                <w:b/>
                <w:i/>
                <w:lang w:eastAsia="ru-RU"/>
              </w:rPr>
            </w:pPr>
          </w:p>
        </w:tc>
        <w:tc>
          <w:tcPr>
            <w:tcW w:w="379" w:type="pct"/>
          </w:tcPr>
          <w:p w14:paraId="15560E06" w14:textId="77777777" w:rsidR="00735D7C" w:rsidRPr="00735D7C" w:rsidRDefault="00735D7C" w:rsidP="00735D7C">
            <w:pPr>
              <w:spacing w:after="0" w:line="240" w:lineRule="auto"/>
              <w:jc w:val="center"/>
              <w:rPr>
                <w:rFonts w:ascii="Times New Roman" w:eastAsia="Batang" w:hAnsi="Times New Roman" w:cs="Times New Roman"/>
                <w:b/>
                <w:i/>
                <w:lang w:eastAsia="ru-RU"/>
              </w:rPr>
            </w:pPr>
          </w:p>
        </w:tc>
      </w:tr>
      <w:tr w:rsidR="00735D7C" w:rsidRPr="00735D7C" w14:paraId="0E671A12" w14:textId="77777777" w:rsidTr="00976770">
        <w:trPr>
          <w:trHeight w:val="20"/>
        </w:trPr>
        <w:tc>
          <w:tcPr>
            <w:tcW w:w="677" w:type="pct"/>
            <w:vMerge/>
          </w:tcPr>
          <w:p w14:paraId="2E0CF035" w14:textId="77777777" w:rsidR="00735D7C" w:rsidRPr="00735D7C" w:rsidRDefault="00735D7C" w:rsidP="00735D7C">
            <w:pPr>
              <w:spacing w:after="0" w:line="240" w:lineRule="auto"/>
              <w:rPr>
                <w:rFonts w:ascii="Times New Roman" w:eastAsia="Batang" w:hAnsi="Times New Roman" w:cs="Times New Roman"/>
                <w:b/>
                <w:bCs/>
                <w:i/>
                <w:lang w:eastAsia="ru-RU"/>
              </w:rPr>
            </w:pPr>
          </w:p>
        </w:tc>
        <w:tc>
          <w:tcPr>
            <w:tcW w:w="2443" w:type="pct"/>
          </w:tcPr>
          <w:p w14:paraId="4167FA6B" w14:textId="77777777" w:rsidR="00735D7C" w:rsidRPr="00735D7C" w:rsidRDefault="00735D7C" w:rsidP="00735D7C">
            <w:pPr>
              <w:suppressAutoHyphens/>
              <w:spacing w:after="0" w:line="240" w:lineRule="auto"/>
              <w:jc w:val="both"/>
              <w:rPr>
                <w:rFonts w:ascii="Times New Roman" w:eastAsia="Batang" w:hAnsi="Times New Roman" w:cs="Batang"/>
                <w:lang w:eastAsia="ru-RU" w:bidi="ru-RU"/>
              </w:rPr>
            </w:pPr>
            <w:r w:rsidRPr="00735D7C">
              <w:rPr>
                <w:rFonts w:ascii="Times New Roman" w:eastAsia="Batang" w:hAnsi="Times New Roman" w:cs="Batang"/>
                <w:lang w:eastAsia="ru-RU" w:bidi="ru-RU"/>
              </w:rPr>
              <w:t xml:space="preserve">Формулы приведения. Преобразования простейших тригонометрических выражений. </w:t>
            </w:r>
          </w:p>
          <w:p w14:paraId="4CFEBA8E" w14:textId="77777777" w:rsidR="00735D7C" w:rsidRPr="00735D7C" w:rsidRDefault="00735D7C" w:rsidP="00735D7C">
            <w:pPr>
              <w:suppressAutoHyphens/>
              <w:spacing w:after="0" w:line="240" w:lineRule="auto"/>
              <w:jc w:val="both"/>
              <w:rPr>
                <w:rFonts w:ascii="Times New Roman" w:eastAsia="Batang" w:hAnsi="Times New Roman" w:cs="Batang"/>
                <w:lang w:eastAsia="ru-RU"/>
              </w:rPr>
            </w:pPr>
            <w:r w:rsidRPr="00735D7C">
              <w:rPr>
                <w:rFonts w:ascii="Times New Roman" w:eastAsia="Batang" w:hAnsi="Times New Roman" w:cs="Times New Roman"/>
                <w:bCs/>
                <w:lang w:eastAsia="ru-RU" w:bidi="ru-RU"/>
              </w:rPr>
              <w:t>Синус, косинус, тангенс, котангенс суммы и разности двух углов</w:t>
            </w:r>
          </w:p>
        </w:tc>
        <w:tc>
          <w:tcPr>
            <w:tcW w:w="546" w:type="pct"/>
          </w:tcPr>
          <w:p w14:paraId="6347B1B3" w14:textId="77777777" w:rsidR="00735D7C" w:rsidRPr="00735D7C" w:rsidRDefault="00735D7C" w:rsidP="00735D7C">
            <w:pPr>
              <w:suppressAutoHyphens/>
              <w:spacing w:after="0" w:line="240" w:lineRule="auto"/>
              <w:jc w:val="center"/>
              <w:rPr>
                <w:rFonts w:ascii="Times New Roman" w:eastAsia="Batang" w:hAnsi="Times New Roman" w:cs="Times New Roman"/>
                <w:bCs/>
                <w:i/>
                <w:iCs/>
                <w:lang w:eastAsia="ru-RU"/>
              </w:rPr>
            </w:pPr>
            <w:r w:rsidRPr="00735D7C">
              <w:rPr>
                <w:rFonts w:ascii="Times New Roman" w:eastAsia="Batang" w:hAnsi="Times New Roman" w:cs="Times New Roman"/>
                <w:bCs/>
                <w:i/>
                <w:iCs/>
                <w:lang w:eastAsia="ru-RU"/>
              </w:rPr>
              <w:t>2</w:t>
            </w:r>
          </w:p>
        </w:tc>
        <w:tc>
          <w:tcPr>
            <w:tcW w:w="955" w:type="pct"/>
          </w:tcPr>
          <w:p w14:paraId="5079113E" w14:textId="77777777" w:rsidR="00735D7C" w:rsidRPr="00735D7C" w:rsidRDefault="00735D7C" w:rsidP="00735D7C">
            <w:pPr>
              <w:spacing w:after="0" w:line="240" w:lineRule="auto"/>
              <w:rPr>
                <w:rFonts w:ascii="Times New Roman" w:eastAsia="Batang" w:hAnsi="Times New Roman" w:cs="Batang"/>
                <w:b/>
                <w:bCs/>
                <w:lang w:eastAsia="ru-RU"/>
              </w:rPr>
            </w:pPr>
            <w:r w:rsidRPr="00735D7C">
              <w:rPr>
                <w:rFonts w:ascii="Times New Roman" w:eastAsia="Batang" w:hAnsi="Times New Roman" w:cs="Batang"/>
                <w:b/>
                <w:bCs/>
                <w:lang w:eastAsia="ru-RU"/>
              </w:rPr>
              <w:t>ОК 01</w:t>
            </w:r>
          </w:p>
        </w:tc>
        <w:tc>
          <w:tcPr>
            <w:tcW w:w="379" w:type="pct"/>
          </w:tcPr>
          <w:p w14:paraId="4F9762F8" w14:textId="77777777" w:rsidR="00735D7C" w:rsidRPr="00735D7C" w:rsidRDefault="00735D7C" w:rsidP="00735D7C">
            <w:pPr>
              <w:suppressAutoHyphens/>
              <w:spacing w:after="0" w:line="240" w:lineRule="auto"/>
              <w:jc w:val="center"/>
              <w:rPr>
                <w:rFonts w:ascii="Times New Roman" w:eastAsia="Batang" w:hAnsi="Times New Roman" w:cs="Batang"/>
                <w:bCs/>
                <w:lang w:eastAsia="ru-RU"/>
              </w:rPr>
            </w:pPr>
            <w:r w:rsidRPr="00735D7C">
              <w:rPr>
                <w:rFonts w:ascii="Times New Roman" w:eastAsia="Batang" w:hAnsi="Times New Roman" w:cs="Batang"/>
                <w:bCs/>
                <w:lang w:eastAsia="ru-RU"/>
              </w:rPr>
              <w:t>Уо 01.03</w:t>
            </w:r>
          </w:p>
          <w:p w14:paraId="7DBCB010" w14:textId="77777777" w:rsidR="00735D7C" w:rsidRPr="00735D7C" w:rsidRDefault="00735D7C" w:rsidP="00735D7C">
            <w:pPr>
              <w:suppressAutoHyphens/>
              <w:spacing w:after="0" w:line="240" w:lineRule="auto"/>
              <w:jc w:val="center"/>
              <w:rPr>
                <w:rFonts w:ascii="Times New Roman" w:eastAsia="Batang" w:hAnsi="Times New Roman" w:cs="Batang"/>
                <w:bCs/>
                <w:lang w:eastAsia="ru-RU"/>
              </w:rPr>
            </w:pPr>
            <w:r w:rsidRPr="00735D7C">
              <w:rPr>
                <w:rFonts w:ascii="Times New Roman" w:eastAsia="Batang" w:hAnsi="Times New Roman" w:cs="Batang"/>
                <w:bCs/>
                <w:lang w:eastAsia="ru-RU"/>
              </w:rPr>
              <w:t>Уд 01.06</w:t>
            </w:r>
          </w:p>
          <w:p w14:paraId="4ABB4C33" w14:textId="77777777" w:rsidR="00735D7C" w:rsidRPr="00735D7C" w:rsidRDefault="00735D7C" w:rsidP="00735D7C">
            <w:pPr>
              <w:suppressAutoHyphens/>
              <w:spacing w:after="0" w:line="240" w:lineRule="auto"/>
              <w:jc w:val="center"/>
              <w:rPr>
                <w:rFonts w:ascii="Times New Roman" w:eastAsia="Batang" w:hAnsi="Times New Roman" w:cs="Batang"/>
                <w:bCs/>
                <w:lang w:eastAsia="ru-RU"/>
              </w:rPr>
            </w:pPr>
            <w:r w:rsidRPr="00735D7C">
              <w:rPr>
                <w:rFonts w:ascii="Times New Roman" w:eastAsia="Batang" w:hAnsi="Times New Roman" w:cs="Batang"/>
                <w:bCs/>
                <w:lang w:eastAsia="ru-RU"/>
              </w:rPr>
              <w:t>Зо 01.05</w:t>
            </w:r>
          </w:p>
        </w:tc>
      </w:tr>
      <w:tr w:rsidR="00735D7C" w:rsidRPr="00735D7C" w14:paraId="07D3FAD0" w14:textId="77777777" w:rsidTr="00976770">
        <w:trPr>
          <w:trHeight w:val="20"/>
        </w:trPr>
        <w:tc>
          <w:tcPr>
            <w:tcW w:w="677" w:type="pct"/>
            <w:vMerge/>
          </w:tcPr>
          <w:p w14:paraId="245FDA57" w14:textId="77777777" w:rsidR="00735D7C" w:rsidRPr="00735D7C" w:rsidRDefault="00735D7C" w:rsidP="00735D7C">
            <w:pPr>
              <w:spacing w:after="0" w:line="240" w:lineRule="auto"/>
              <w:rPr>
                <w:rFonts w:ascii="Times New Roman" w:eastAsia="Batang" w:hAnsi="Times New Roman" w:cs="Times New Roman"/>
                <w:b/>
                <w:bCs/>
                <w:i/>
                <w:lang w:eastAsia="ru-RU"/>
              </w:rPr>
            </w:pPr>
          </w:p>
        </w:tc>
        <w:tc>
          <w:tcPr>
            <w:tcW w:w="2443" w:type="pct"/>
          </w:tcPr>
          <w:p w14:paraId="0C47FF1F" w14:textId="77777777" w:rsidR="00735D7C" w:rsidRPr="00735D7C" w:rsidRDefault="00735D7C" w:rsidP="00735D7C">
            <w:pPr>
              <w:suppressAutoHyphens/>
              <w:spacing w:after="0" w:line="240" w:lineRule="auto"/>
              <w:jc w:val="both"/>
              <w:rPr>
                <w:rFonts w:ascii="Times New Roman" w:eastAsia="Batang" w:hAnsi="Times New Roman" w:cs="Batang"/>
                <w:b/>
                <w:lang w:eastAsia="ru-RU"/>
              </w:rPr>
            </w:pPr>
            <w:r w:rsidRPr="00735D7C">
              <w:rPr>
                <w:rFonts w:ascii="Times New Roman" w:eastAsia="Batang" w:hAnsi="Times New Roman" w:cs="Batang"/>
                <w:b/>
                <w:bCs/>
                <w:lang w:eastAsia="ru-RU"/>
              </w:rPr>
              <w:t>В том числе практических занятий и лабораторных работ</w:t>
            </w:r>
          </w:p>
        </w:tc>
        <w:tc>
          <w:tcPr>
            <w:tcW w:w="546" w:type="pct"/>
          </w:tcPr>
          <w:p w14:paraId="4112EEA0" w14:textId="77777777" w:rsidR="00735D7C" w:rsidRPr="00735D7C" w:rsidRDefault="00735D7C" w:rsidP="00735D7C">
            <w:pPr>
              <w:suppressAutoHyphens/>
              <w:spacing w:after="0" w:line="240" w:lineRule="auto"/>
              <w:jc w:val="both"/>
              <w:rPr>
                <w:rFonts w:ascii="Times New Roman" w:eastAsia="Batang" w:hAnsi="Times New Roman" w:cs="Batang"/>
                <w:b/>
                <w:lang w:eastAsia="ru-RU"/>
              </w:rPr>
            </w:pPr>
          </w:p>
        </w:tc>
        <w:tc>
          <w:tcPr>
            <w:tcW w:w="955" w:type="pct"/>
          </w:tcPr>
          <w:p w14:paraId="0E5949F8" w14:textId="77777777" w:rsidR="00735D7C" w:rsidRPr="00735D7C" w:rsidRDefault="00735D7C" w:rsidP="00735D7C">
            <w:pPr>
              <w:spacing w:after="0" w:line="240" w:lineRule="auto"/>
              <w:rPr>
                <w:rFonts w:ascii="Times New Roman" w:eastAsia="Batang" w:hAnsi="Times New Roman" w:cs="Times New Roman"/>
                <w:b/>
                <w:i/>
                <w:lang w:eastAsia="ru-RU"/>
              </w:rPr>
            </w:pPr>
          </w:p>
        </w:tc>
        <w:tc>
          <w:tcPr>
            <w:tcW w:w="379" w:type="pct"/>
          </w:tcPr>
          <w:p w14:paraId="12775A68" w14:textId="77777777" w:rsidR="00735D7C" w:rsidRPr="00735D7C" w:rsidRDefault="00735D7C" w:rsidP="00735D7C">
            <w:pPr>
              <w:spacing w:after="0" w:line="240" w:lineRule="auto"/>
              <w:jc w:val="center"/>
              <w:rPr>
                <w:rFonts w:ascii="Times New Roman" w:eastAsia="Batang" w:hAnsi="Times New Roman" w:cs="Times New Roman"/>
                <w:b/>
                <w:i/>
                <w:lang w:eastAsia="ru-RU"/>
              </w:rPr>
            </w:pPr>
          </w:p>
        </w:tc>
      </w:tr>
      <w:tr w:rsidR="00735D7C" w:rsidRPr="00735D7C" w14:paraId="6A79B0C3" w14:textId="77777777" w:rsidTr="00976770">
        <w:trPr>
          <w:trHeight w:val="20"/>
        </w:trPr>
        <w:tc>
          <w:tcPr>
            <w:tcW w:w="677" w:type="pct"/>
            <w:vMerge/>
          </w:tcPr>
          <w:p w14:paraId="6A49A56C" w14:textId="77777777" w:rsidR="00735D7C" w:rsidRPr="00735D7C" w:rsidRDefault="00735D7C" w:rsidP="00735D7C">
            <w:pPr>
              <w:spacing w:after="0" w:line="240" w:lineRule="auto"/>
              <w:rPr>
                <w:rFonts w:ascii="Times New Roman" w:eastAsia="Batang" w:hAnsi="Times New Roman" w:cs="Times New Roman"/>
                <w:b/>
                <w:bCs/>
                <w:i/>
                <w:lang w:eastAsia="ru-RU"/>
              </w:rPr>
            </w:pPr>
          </w:p>
        </w:tc>
        <w:tc>
          <w:tcPr>
            <w:tcW w:w="2443" w:type="pct"/>
          </w:tcPr>
          <w:p w14:paraId="265C125A" w14:textId="77777777" w:rsidR="00735D7C" w:rsidRPr="00735D7C" w:rsidRDefault="00735D7C" w:rsidP="00735D7C">
            <w:pPr>
              <w:suppressAutoHyphens/>
              <w:spacing w:after="0" w:line="240" w:lineRule="auto"/>
              <w:jc w:val="both"/>
              <w:rPr>
                <w:rFonts w:ascii="Times New Roman" w:eastAsia="Batang" w:hAnsi="Times New Roman" w:cs="Batang"/>
                <w:b/>
                <w:bCs/>
                <w:lang w:eastAsia="ru-RU"/>
              </w:rPr>
            </w:pPr>
          </w:p>
        </w:tc>
        <w:tc>
          <w:tcPr>
            <w:tcW w:w="546" w:type="pct"/>
          </w:tcPr>
          <w:p w14:paraId="3538D2AC" w14:textId="77777777" w:rsidR="00735D7C" w:rsidRPr="00735D7C" w:rsidRDefault="00735D7C" w:rsidP="00735D7C">
            <w:pPr>
              <w:suppressAutoHyphens/>
              <w:spacing w:after="0" w:line="240" w:lineRule="auto"/>
              <w:jc w:val="both"/>
              <w:rPr>
                <w:rFonts w:ascii="Times New Roman" w:eastAsia="Batang" w:hAnsi="Times New Roman" w:cs="Batang"/>
                <w:b/>
                <w:lang w:eastAsia="ru-RU"/>
              </w:rPr>
            </w:pPr>
          </w:p>
        </w:tc>
        <w:tc>
          <w:tcPr>
            <w:tcW w:w="955" w:type="pct"/>
          </w:tcPr>
          <w:p w14:paraId="5FF6F15D" w14:textId="77777777" w:rsidR="00735D7C" w:rsidRPr="00735D7C" w:rsidRDefault="00735D7C" w:rsidP="00735D7C">
            <w:pPr>
              <w:spacing w:after="0" w:line="240" w:lineRule="auto"/>
              <w:rPr>
                <w:rFonts w:ascii="Times New Roman" w:eastAsia="Batang" w:hAnsi="Times New Roman" w:cs="Times New Roman"/>
                <w:b/>
                <w:i/>
                <w:lang w:eastAsia="ru-RU"/>
              </w:rPr>
            </w:pPr>
          </w:p>
        </w:tc>
        <w:tc>
          <w:tcPr>
            <w:tcW w:w="379" w:type="pct"/>
          </w:tcPr>
          <w:p w14:paraId="1F9677AB" w14:textId="77777777" w:rsidR="00735D7C" w:rsidRPr="00735D7C" w:rsidRDefault="00735D7C" w:rsidP="00735D7C">
            <w:pPr>
              <w:spacing w:after="0" w:line="240" w:lineRule="auto"/>
              <w:jc w:val="center"/>
              <w:rPr>
                <w:rFonts w:ascii="Times New Roman" w:eastAsia="Batang" w:hAnsi="Times New Roman" w:cs="Times New Roman"/>
                <w:b/>
                <w:i/>
                <w:lang w:eastAsia="ru-RU"/>
              </w:rPr>
            </w:pPr>
          </w:p>
        </w:tc>
      </w:tr>
      <w:tr w:rsidR="00735D7C" w:rsidRPr="00735D7C" w14:paraId="14046B7E" w14:textId="77777777" w:rsidTr="00976770">
        <w:trPr>
          <w:trHeight w:val="20"/>
        </w:trPr>
        <w:tc>
          <w:tcPr>
            <w:tcW w:w="677" w:type="pct"/>
            <w:vMerge/>
          </w:tcPr>
          <w:p w14:paraId="597F1A48" w14:textId="77777777" w:rsidR="00735D7C" w:rsidRPr="00735D7C" w:rsidRDefault="00735D7C" w:rsidP="00735D7C">
            <w:pPr>
              <w:spacing w:after="0" w:line="240" w:lineRule="auto"/>
              <w:rPr>
                <w:rFonts w:ascii="Times New Roman" w:eastAsia="Batang" w:hAnsi="Times New Roman" w:cs="Times New Roman"/>
                <w:b/>
                <w:bCs/>
                <w:lang w:eastAsia="ru-RU"/>
              </w:rPr>
            </w:pPr>
          </w:p>
        </w:tc>
        <w:tc>
          <w:tcPr>
            <w:tcW w:w="2443" w:type="pct"/>
          </w:tcPr>
          <w:p w14:paraId="7C201624" w14:textId="77777777" w:rsidR="00735D7C" w:rsidRPr="00735D7C" w:rsidRDefault="00735D7C" w:rsidP="00735D7C">
            <w:pPr>
              <w:spacing w:after="0" w:line="240" w:lineRule="auto"/>
              <w:rPr>
                <w:rFonts w:ascii="Times New Roman" w:eastAsia="Batang" w:hAnsi="Times New Roman" w:cs="Times New Roman"/>
                <w:b/>
                <w:bCs/>
                <w:lang w:eastAsia="ru-RU"/>
              </w:rPr>
            </w:pPr>
            <w:r w:rsidRPr="00735D7C">
              <w:rPr>
                <w:rFonts w:ascii="Times New Roman" w:eastAsia="Batang" w:hAnsi="Times New Roman" w:cs="Times New Roman"/>
                <w:b/>
                <w:bCs/>
                <w:lang w:eastAsia="ru-RU"/>
              </w:rPr>
              <w:t>Самостоятельная работа обучающихся</w:t>
            </w:r>
          </w:p>
        </w:tc>
        <w:tc>
          <w:tcPr>
            <w:tcW w:w="546" w:type="pct"/>
          </w:tcPr>
          <w:p w14:paraId="75FE690C" w14:textId="77777777" w:rsidR="00735D7C" w:rsidRPr="00735D7C" w:rsidRDefault="00735D7C" w:rsidP="00735D7C">
            <w:pPr>
              <w:suppressAutoHyphens/>
              <w:spacing w:after="0" w:line="240" w:lineRule="auto"/>
              <w:jc w:val="both"/>
              <w:rPr>
                <w:rFonts w:ascii="Times New Roman" w:eastAsia="Batang" w:hAnsi="Times New Roman" w:cs="Times New Roman"/>
                <w:b/>
                <w:bCs/>
                <w:lang w:eastAsia="ru-RU"/>
              </w:rPr>
            </w:pPr>
          </w:p>
        </w:tc>
        <w:tc>
          <w:tcPr>
            <w:tcW w:w="955" w:type="pct"/>
          </w:tcPr>
          <w:p w14:paraId="3C10E8DF" w14:textId="77777777" w:rsidR="00735D7C" w:rsidRPr="00735D7C" w:rsidRDefault="00735D7C" w:rsidP="00735D7C">
            <w:pPr>
              <w:suppressAutoHyphens/>
              <w:spacing w:after="0" w:line="240" w:lineRule="auto"/>
              <w:rPr>
                <w:rFonts w:ascii="Times New Roman" w:eastAsia="Batang" w:hAnsi="Times New Roman" w:cs="Batang"/>
                <w:b/>
                <w:lang w:eastAsia="ru-RU"/>
              </w:rPr>
            </w:pPr>
          </w:p>
        </w:tc>
        <w:tc>
          <w:tcPr>
            <w:tcW w:w="379" w:type="pct"/>
          </w:tcPr>
          <w:p w14:paraId="6FC2820F" w14:textId="77777777" w:rsidR="00735D7C" w:rsidRPr="00735D7C" w:rsidRDefault="00735D7C" w:rsidP="00735D7C">
            <w:pPr>
              <w:suppressAutoHyphens/>
              <w:spacing w:after="0" w:line="240" w:lineRule="auto"/>
              <w:jc w:val="center"/>
              <w:rPr>
                <w:rFonts w:ascii="Times New Roman" w:eastAsia="Batang" w:hAnsi="Times New Roman" w:cs="Batang"/>
                <w:b/>
                <w:lang w:eastAsia="ru-RU"/>
              </w:rPr>
            </w:pPr>
          </w:p>
        </w:tc>
      </w:tr>
      <w:tr w:rsidR="00735D7C" w:rsidRPr="00735D7C" w14:paraId="2B9EAC11" w14:textId="77777777" w:rsidTr="00976770">
        <w:trPr>
          <w:trHeight w:val="149"/>
        </w:trPr>
        <w:tc>
          <w:tcPr>
            <w:tcW w:w="677" w:type="pct"/>
            <w:vMerge w:val="restart"/>
          </w:tcPr>
          <w:p w14:paraId="089C85F0" w14:textId="77777777" w:rsidR="00735D7C" w:rsidRPr="00735D7C" w:rsidRDefault="00735D7C" w:rsidP="00735D7C">
            <w:pPr>
              <w:spacing w:after="0" w:line="240" w:lineRule="auto"/>
              <w:rPr>
                <w:rFonts w:ascii="Times New Roman" w:eastAsia="Batang" w:hAnsi="Times New Roman" w:cs="Times New Roman"/>
                <w:b/>
                <w:bCs/>
                <w:lang w:eastAsia="ru-RU"/>
              </w:rPr>
            </w:pPr>
            <w:r w:rsidRPr="00735D7C">
              <w:rPr>
                <w:rFonts w:ascii="Times New Roman" w:eastAsia="Batang" w:hAnsi="Times New Roman" w:cs="Batang"/>
                <w:b/>
                <w:bCs/>
                <w:lang w:eastAsia="ru-RU" w:bidi="ru-RU"/>
              </w:rPr>
              <w:t xml:space="preserve">Тема 7.4. </w:t>
            </w:r>
            <w:r w:rsidRPr="00735D7C">
              <w:rPr>
                <w:rFonts w:ascii="Times New Roman" w:eastAsia="Batang" w:hAnsi="Times New Roman" w:cs="Times New Roman"/>
                <w:b/>
                <w:bCs/>
                <w:lang w:eastAsia="ru-RU" w:bidi="ru-RU"/>
              </w:rPr>
              <w:t>Синус, косинус, тангенс и котангенс двойного и половинного угла</w:t>
            </w:r>
          </w:p>
        </w:tc>
        <w:tc>
          <w:tcPr>
            <w:tcW w:w="2443" w:type="pct"/>
          </w:tcPr>
          <w:p w14:paraId="77CAEE66" w14:textId="77777777" w:rsidR="00735D7C" w:rsidRPr="00735D7C" w:rsidRDefault="00735D7C" w:rsidP="00735D7C">
            <w:pPr>
              <w:spacing w:after="0" w:line="240" w:lineRule="auto"/>
              <w:rPr>
                <w:rFonts w:ascii="Times New Roman" w:eastAsia="Batang" w:hAnsi="Times New Roman" w:cs="Times New Roman"/>
                <w:b/>
                <w:bCs/>
                <w:i/>
                <w:lang w:eastAsia="ru-RU"/>
              </w:rPr>
            </w:pPr>
            <w:r w:rsidRPr="00735D7C">
              <w:rPr>
                <w:rFonts w:ascii="Times New Roman" w:eastAsia="Batang" w:hAnsi="Times New Roman" w:cs="Times New Roman"/>
                <w:b/>
                <w:bCs/>
                <w:lang w:eastAsia="ru-RU"/>
              </w:rPr>
              <w:t>Содержание</w:t>
            </w:r>
          </w:p>
        </w:tc>
        <w:tc>
          <w:tcPr>
            <w:tcW w:w="546" w:type="pct"/>
          </w:tcPr>
          <w:p w14:paraId="3F28B152" w14:textId="77777777" w:rsidR="00735D7C" w:rsidRPr="00735D7C" w:rsidRDefault="00735D7C" w:rsidP="00735D7C">
            <w:pPr>
              <w:suppressAutoHyphens/>
              <w:spacing w:after="0" w:line="240" w:lineRule="auto"/>
              <w:jc w:val="center"/>
              <w:rPr>
                <w:rFonts w:ascii="Times New Roman" w:eastAsia="Batang" w:hAnsi="Times New Roman" w:cs="Times New Roman"/>
                <w:i/>
                <w:iCs/>
                <w:lang w:eastAsia="ru-RU"/>
              </w:rPr>
            </w:pPr>
            <w:r w:rsidRPr="00735D7C">
              <w:rPr>
                <w:rFonts w:ascii="Times New Roman" w:eastAsia="Batang" w:hAnsi="Times New Roman" w:cs="Times New Roman"/>
                <w:i/>
                <w:iCs/>
                <w:lang w:eastAsia="ru-RU"/>
              </w:rPr>
              <w:t>2</w:t>
            </w:r>
          </w:p>
        </w:tc>
        <w:tc>
          <w:tcPr>
            <w:tcW w:w="955" w:type="pct"/>
          </w:tcPr>
          <w:p w14:paraId="172770C8" w14:textId="77777777" w:rsidR="00735D7C" w:rsidRPr="00735D7C" w:rsidRDefault="00735D7C" w:rsidP="00735D7C">
            <w:pPr>
              <w:spacing w:after="0" w:line="240" w:lineRule="auto"/>
              <w:rPr>
                <w:rFonts w:ascii="Times New Roman" w:eastAsia="Batang" w:hAnsi="Times New Roman" w:cs="Times New Roman"/>
                <w:b/>
                <w:i/>
                <w:lang w:eastAsia="ru-RU"/>
              </w:rPr>
            </w:pPr>
          </w:p>
        </w:tc>
        <w:tc>
          <w:tcPr>
            <w:tcW w:w="379" w:type="pct"/>
          </w:tcPr>
          <w:p w14:paraId="5F1E61E6" w14:textId="77777777" w:rsidR="00735D7C" w:rsidRPr="00735D7C" w:rsidRDefault="00735D7C" w:rsidP="00735D7C">
            <w:pPr>
              <w:spacing w:after="0" w:line="240" w:lineRule="auto"/>
              <w:jc w:val="center"/>
              <w:rPr>
                <w:rFonts w:ascii="Times New Roman" w:eastAsia="Batang" w:hAnsi="Times New Roman" w:cs="Times New Roman"/>
                <w:b/>
                <w:i/>
                <w:lang w:eastAsia="ru-RU"/>
              </w:rPr>
            </w:pPr>
          </w:p>
        </w:tc>
      </w:tr>
      <w:bookmarkEnd w:id="23"/>
      <w:tr w:rsidR="00735D7C" w:rsidRPr="00735D7C" w14:paraId="0BB71F97" w14:textId="77777777" w:rsidTr="00976770">
        <w:trPr>
          <w:trHeight w:val="20"/>
        </w:trPr>
        <w:tc>
          <w:tcPr>
            <w:tcW w:w="677" w:type="pct"/>
            <w:vMerge/>
          </w:tcPr>
          <w:p w14:paraId="013BD728" w14:textId="77777777" w:rsidR="00735D7C" w:rsidRPr="00735D7C" w:rsidRDefault="00735D7C" w:rsidP="00735D7C">
            <w:pPr>
              <w:spacing w:after="0" w:line="240" w:lineRule="auto"/>
              <w:rPr>
                <w:rFonts w:ascii="Times New Roman" w:eastAsia="Batang" w:hAnsi="Times New Roman" w:cs="Times New Roman"/>
                <w:b/>
                <w:bCs/>
                <w:i/>
                <w:lang w:eastAsia="ru-RU"/>
              </w:rPr>
            </w:pPr>
          </w:p>
        </w:tc>
        <w:tc>
          <w:tcPr>
            <w:tcW w:w="2443" w:type="pct"/>
          </w:tcPr>
          <w:p w14:paraId="6FB9B7E0" w14:textId="77777777" w:rsidR="00735D7C" w:rsidRPr="00735D7C" w:rsidRDefault="00735D7C" w:rsidP="00735D7C">
            <w:pPr>
              <w:suppressAutoHyphens/>
              <w:spacing w:after="0" w:line="240" w:lineRule="auto"/>
              <w:jc w:val="both"/>
              <w:rPr>
                <w:rFonts w:ascii="Times New Roman" w:eastAsia="Batang" w:hAnsi="Times New Roman" w:cs="Batang"/>
                <w:lang w:eastAsia="ru-RU" w:bidi="ru-RU"/>
              </w:rPr>
            </w:pPr>
            <w:r w:rsidRPr="00735D7C">
              <w:rPr>
                <w:rFonts w:ascii="Times New Roman" w:eastAsia="Batang" w:hAnsi="Times New Roman" w:cs="Batang"/>
                <w:lang w:eastAsia="ru-RU" w:bidi="ru-RU"/>
              </w:rPr>
              <w:t>Синус и косинус двойного угла. Тангенс и котангенс двойного угла. Формулы половинного угла. Выражение тригонометрических функций через тангенс половинного аргумента</w:t>
            </w:r>
          </w:p>
          <w:p w14:paraId="42CFFBDF" w14:textId="77777777" w:rsidR="00735D7C" w:rsidRPr="00735D7C" w:rsidRDefault="00735D7C" w:rsidP="00735D7C">
            <w:pPr>
              <w:suppressAutoHyphens/>
              <w:spacing w:after="0" w:line="240" w:lineRule="auto"/>
              <w:jc w:val="both"/>
              <w:rPr>
                <w:rFonts w:ascii="Times New Roman" w:eastAsia="Batang" w:hAnsi="Times New Roman" w:cs="Batang"/>
                <w:lang w:eastAsia="ru-RU"/>
              </w:rPr>
            </w:pPr>
          </w:p>
        </w:tc>
        <w:tc>
          <w:tcPr>
            <w:tcW w:w="546" w:type="pct"/>
          </w:tcPr>
          <w:p w14:paraId="3FFE63D1" w14:textId="77777777" w:rsidR="00735D7C" w:rsidRPr="00735D7C" w:rsidRDefault="00735D7C" w:rsidP="00735D7C">
            <w:pPr>
              <w:suppressAutoHyphens/>
              <w:spacing w:after="0" w:line="240" w:lineRule="auto"/>
              <w:jc w:val="center"/>
              <w:rPr>
                <w:rFonts w:ascii="Times New Roman" w:eastAsia="Batang" w:hAnsi="Times New Roman" w:cs="Times New Roman"/>
                <w:bCs/>
                <w:i/>
                <w:iCs/>
                <w:lang w:eastAsia="ru-RU"/>
              </w:rPr>
            </w:pPr>
            <w:r w:rsidRPr="00735D7C">
              <w:rPr>
                <w:rFonts w:ascii="Times New Roman" w:eastAsia="Batang" w:hAnsi="Times New Roman" w:cs="Times New Roman"/>
                <w:bCs/>
                <w:i/>
                <w:iCs/>
                <w:lang w:eastAsia="ru-RU"/>
              </w:rPr>
              <w:t>2</w:t>
            </w:r>
          </w:p>
        </w:tc>
        <w:tc>
          <w:tcPr>
            <w:tcW w:w="955" w:type="pct"/>
          </w:tcPr>
          <w:p w14:paraId="1D481F8C" w14:textId="77777777" w:rsidR="00735D7C" w:rsidRPr="00735D7C" w:rsidRDefault="00735D7C" w:rsidP="00735D7C">
            <w:pPr>
              <w:spacing w:after="0" w:line="240" w:lineRule="auto"/>
              <w:rPr>
                <w:rFonts w:ascii="Times New Roman" w:eastAsia="Batang" w:hAnsi="Times New Roman" w:cs="Batang"/>
                <w:b/>
                <w:bCs/>
                <w:lang w:eastAsia="ru-RU"/>
              </w:rPr>
            </w:pPr>
            <w:r w:rsidRPr="00735D7C">
              <w:rPr>
                <w:rFonts w:ascii="Times New Roman" w:eastAsia="Batang" w:hAnsi="Times New Roman" w:cs="Batang"/>
                <w:b/>
                <w:bCs/>
                <w:lang w:eastAsia="ru-RU"/>
              </w:rPr>
              <w:t>ОК 01</w:t>
            </w:r>
          </w:p>
        </w:tc>
        <w:tc>
          <w:tcPr>
            <w:tcW w:w="379" w:type="pct"/>
          </w:tcPr>
          <w:p w14:paraId="72EEF06F" w14:textId="77777777" w:rsidR="00735D7C" w:rsidRPr="00735D7C" w:rsidRDefault="00735D7C" w:rsidP="00735D7C">
            <w:pPr>
              <w:suppressAutoHyphens/>
              <w:spacing w:after="0" w:line="240" w:lineRule="auto"/>
              <w:jc w:val="center"/>
              <w:rPr>
                <w:rFonts w:ascii="Times New Roman" w:eastAsia="Batang" w:hAnsi="Times New Roman" w:cs="Batang"/>
                <w:bCs/>
                <w:lang w:eastAsia="ru-RU"/>
              </w:rPr>
            </w:pPr>
            <w:r w:rsidRPr="00735D7C">
              <w:rPr>
                <w:rFonts w:ascii="Times New Roman" w:eastAsia="Batang" w:hAnsi="Times New Roman" w:cs="Batang"/>
                <w:bCs/>
                <w:lang w:eastAsia="ru-RU"/>
              </w:rPr>
              <w:t>Уо 01.03</w:t>
            </w:r>
          </w:p>
          <w:p w14:paraId="538AC377" w14:textId="77777777" w:rsidR="00735D7C" w:rsidRPr="00735D7C" w:rsidRDefault="00735D7C" w:rsidP="00735D7C">
            <w:pPr>
              <w:suppressAutoHyphens/>
              <w:spacing w:after="0" w:line="240" w:lineRule="auto"/>
              <w:jc w:val="center"/>
              <w:rPr>
                <w:rFonts w:ascii="Times New Roman" w:eastAsia="Batang" w:hAnsi="Times New Roman" w:cs="Batang"/>
                <w:bCs/>
                <w:lang w:eastAsia="ru-RU"/>
              </w:rPr>
            </w:pPr>
            <w:r w:rsidRPr="00735D7C">
              <w:rPr>
                <w:rFonts w:ascii="Times New Roman" w:eastAsia="Batang" w:hAnsi="Times New Roman" w:cs="Batang"/>
                <w:bCs/>
                <w:lang w:eastAsia="ru-RU"/>
              </w:rPr>
              <w:t>Уд 01.06</w:t>
            </w:r>
          </w:p>
          <w:p w14:paraId="0D7990DD" w14:textId="77777777" w:rsidR="00735D7C" w:rsidRPr="00735D7C" w:rsidRDefault="00735D7C" w:rsidP="00735D7C">
            <w:pPr>
              <w:suppressAutoHyphens/>
              <w:spacing w:after="0" w:line="240" w:lineRule="auto"/>
              <w:jc w:val="center"/>
              <w:rPr>
                <w:rFonts w:ascii="Times New Roman" w:eastAsia="Batang" w:hAnsi="Times New Roman" w:cs="Batang"/>
                <w:bCs/>
                <w:lang w:eastAsia="ru-RU"/>
              </w:rPr>
            </w:pPr>
            <w:r w:rsidRPr="00735D7C">
              <w:rPr>
                <w:rFonts w:ascii="Times New Roman" w:eastAsia="Batang" w:hAnsi="Times New Roman" w:cs="Batang"/>
                <w:bCs/>
                <w:lang w:eastAsia="ru-RU"/>
              </w:rPr>
              <w:t>Зо 01.05</w:t>
            </w:r>
          </w:p>
        </w:tc>
      </w:tr>
      <w:tr w:rsidR="00735D7C" w:rsidRPr="00735D7C" w14:paraId="1918FFD0" w14:textId="77777777" w:rsidTr="00976770">
        <w:trPr>
          <w:trHeight w:val="20"/>
        </w:trPr>
        <w:tc>
          <w:tcPr>
            <w:tcW w:w="677" w:type="pct"/>
            <w:vMerge/>
          </w:tcPr>
          <w:p w14:paraId="0B43AB44" w14:textId="77777777" w:rsidR="00735D7C" w:rsidRPr="00735D7C" w:rsidRDefault="00735D7C" w:rsidP="00735D7C">
            <w:pPr>
              <w:spacing w:after="0" w:line="240" w:lineRule="auto"/>
              <w:rPr>
                <w:rFonts w:ascii="Times New Roman" w:eastAsia="Batang" w:hAnsi="Times New Roman" w:cs="Times New Roman"/>
                <w:b/>
                <w:bCs/>
                <w:i/>
                <w:lang w:eastAsia="ru-RU"/>
              </w:rPr>
            </w:pPr>
          </w:p>
        </w:tc>
        <w:tc>
          <w:tcPr>
            <w:tcW w:w="2443" w:type="pct"/>
          </w:tcPr>
          <w:p w14:paraId="3E0E0727" w14:textId="77777777" w:rsidR="00735D7C" w:rsidRPr="00735D7C" w:rsidRDefault="00735D7C" w:rsidP="00735D7C">
            <w:pPr>
              <w:suppressAutoHyphens/>
              <w:spacing w:after="0" w:line="240" w:lineRule="auto"/>
              <w:jc w:val="both"/>
              <w:rPr>
                <w:rFonts w:ascii="Times New Roman" w:eastAsia="Batang" w:hAnsi="Times New Roman" w:cs="Batang"/>
                <w:b/>
                <w:lang w:eastAsia="ru-RU"/>
              </w:rPr>
            </w:pPr>
            <w:r w:rsidRPr="00735D7C">
              <w:rPr>
                <w:rFonts w:ascii="Times New Roman" w:eastAsia="Batang" w:hAnsi="Times New Roman" w:cs="Batang"/>
                <w:b/>
                <w:bCs/>
                <w:lang w:eastAsia="ru-RU"/>
              </w:rPr>
              <w:t>В том числе практических занятий и лабораторных работ</w:t>
            </w:r>
          </w:p>
        </w:tc>
        <w:tc>
          <w:tcPr>
            <w:tcW w:w="546" w:type="pct"/>
          </w:tcPr>
          <w:p w14:paraId="3B352687" w14:textId="77777777" w:rsidR="00735D7C" w:rsidRPr="00735D7C" w:rsidRDefault="00735D7C" w:rsidP="00735D7C">
            <w:pPr>
              <w:suppressAutoHyphens/>
              <w:spacing w:after="0" w:line="240" w:lineRule="auto"/>
              <w:jc w:val="both"/>
              <w:rPr>
                <w:rFonts w:ascii="Times New Roman" w:eastAsia="Batang" w:hAnsi="Times New Roman" w:cs="Batang"/>
                <w:b/>
                <w:lang w:eastAsia="ru-RU"/>
              </w:rPr>
            </w:pPr>
          </w:p>
        </w:tc>
        <w:tc>
          <w:tcPr>
            <w:tcW w:w="955" w:type="pct"/>
          </w:tcPr>
          <w:p w14:paraId="0113EE33" w14:textId="77777777" w:rsidR="00735D7C" w:rsidRPr="00735D7C" w:rsidRDefault="00735D7C" w:rsidP="00735D7C">
            <w:pPr>
              <w:spacing w:after="0" w:line="240" w:lineRule="auto"/>
              <w:rPr>
                <w:rFonts w:ascii="Times New Roman" w:eastAsia="Batang" w:hAnsi="Times New Roman" w:cs="Times New Roman"/>
                <w:b/>
                <w:i/>
                <w:lang w:eastAsia="ru-RU"/>
              </w:rPr>
            </w:pPr>
          </w:p>
        </w:tc>
        <w:tc>
          <w:tcPr>
            <w:tcW w:w="379" w:type="pct"/>
          </w:tcPr>
          <w:p w14:paraId="74A5D63E" w14:textId="77777777" w:rsidR="00735D7C" w:rsidRPr="00735D7C" w:rsidRDefault="00735D7C" w:rsidP="00735D7C">
            <w:pPr>
              <w:spacing w:after="0" w:line="240" w:lineRule="auto"/>
              <w:jc w:val="center"/>
              <w:rPr>
                <w:rFonts w:ascii="Times New Roman" w:eastAsia="Batang" w:hAnsi="Times New Roman" w:cs="Times New Roman"/>
                <w:b/>
                <w:i/>
                <w:lang w:eastAsia="ru-RU"/>
              </w:rPr>
            </w:pPr>
          </w:p>
        </w:tc>
      </w:tr>
      <w:tr w:rsidR="00735D7C" w:rsidRPr="00735D7C" w14:paraId="0DDCEFB3" w14:textId="77777777" w:rsidTr="00976770">
        <w:trPr>
          <w:trHeight w:val="20"/>
        </w:trPr>
        <w:tc>
          <w:tcPr>
            <w:tcW w:w="677" w:type="pct"/>
            <w:vMerge/>
          </w:tcPr>
          <w:p w14:paraId="6F1A942B" w14:textId="77777777" w:rsidR="00735D7C" w:rsidRPr="00735D7C" w:rsidRDefault="00735D7C" w:rsidP="00735D7C">
            <w:pPr>
              <w:spacing w:after="0" w:line="240" w:lineRule="auto"/>
              <w:rPr>
                <w:rFonts w:ascii="Times New Roman" w:eastAsia="Batang" w:hAnsi="Times New Roman" w:cs="Times New Roman"/>
                <w:b/>
                <w:bCs/>
                <w:i/>
                <w:lang w:eastAsia="ru-RU"/>
              </w:rPr>
            </w:pPr>
          </w:p>
        </w:tc>
        <w:tc>
          <w:tcPr>
            <w:tcW w:w="2443" w:type="pct"/>
          </w:tcPr>
          <w:p w14:paraId="69B32C01" w14:textId="77777777" w:rsidR="00735D7C" w:rsidRPr="00735D7C" w:rsidRDefault="00735D7C" w:rsidP="00735D7C">
            <w:pPr>
              <w:suppressAutoHyphens/>
              <w:spacing w:after="0" w:line="240" w:lineRule="auto"/>
              <w:jc w:val="both"/>
              <w:rPr>
                <w:rFonts w:ascii="Times New Roman" w:eastAsia="Batang" w:hAnsi="Times New Roman" w:cs="Batang"/>
                <w:b/>
                <w:bCs/>
                <w:lang w:eastAsia="ru-RU"/>
              </w:rPr>
            </w:pPr>
          </w:p>
        </w:tc>
        <w:tc>
          <w:tcPr>
            <w:tcW w:w="546" w:type="pct"/>
          </w:tcPr>
          <w:p w14:paraId="19AC2245" w14:textId="77777777" w:rsidR="00735D7C" w:rsidRPr="00735D7C" w:rsidRDefault="00735D7C" w:rsidP="00735D7C">
            <w:pPr>
              <w:suppressAutoHyphens/>
              <w:spacing w:after="0" w:line="240" w:lineRule="auto"/>
              <w:jc w:val="both"/>
              <w:rPr>
                <w:rFonts w:ascii="Times New Roman" w:eastAsia="Batang" w:hAnsi="Times New Roman" w:cs="Batang"/>
                <w:b/>
                <w:lang w:eastAsia="ru-RU"/>
              </w:rPr>
            </w:pPr>
          </w:p>
        </w:tc>
        <w:tc>
          <w:tcPr>
            <w:tcW w:w="955" w:type="pct"/>
          </w:tcPr>
          <w:p w14:paraId="7BAB66DD" w14:textId="77777777" w:rsidR="00735D7C" w:rsidRPr="00735D7C" w:rsidRDefault="00735D7C" w:rsidP="00735D7C">
            <w:pPr>
              <w:spacing w:after="0" w:line="240" w:lineRule="auto"/>
              <w:rPr>
                <w:rFonts w:ascii="Times New Roman" w:eastAsia="Batang" w:hAnsi="Times New Roman" w:cs="Times New Roman"/>
                <w:b/>
                <w:i/>
                <w:lang w:eastAsia="ru-RU"/>
              </w:rPr>
            </w:pPr>
          </w:p>
        </w:tc>
        <w:tc>
          <w:tcPr>
            <w:tcW w:w="379" w:type="pct"/>
          </w:tcPr>
          <w:p w14:paraId="79961628" w14:textId="77777777" w:rsidR="00735D7C" w:rsidRPr="00735D7C" w:rsidRDefault="00735D7C" w:rsidP="00735D7C">
            <w:pPr>
              <w:spacing w:after="0" w:line="240" w:lineRule="auto"/>
              <w:jc w:val="center"/>
              <w:rPr>
                <w:rFonts w:ascii="Times New Roman" w:eastAsia="Batang" w:hAnsi="Times New Roman" w:cs="Times New Roman"/>
                <w:b/>
                <w:i/>
                <w:lang w:eastAsia="ru-RU"/>
              </w:rPr>
            </w:pPr>
          </w:p>
        </w:tc>
      </w:tr>
      <w:tr w:rsidR="00735D7C" w:rsidRPr="00735D7C" w14:paraId="51B81EB6" w14:textId="77777777" w:rsidTr="00976770">
        <w:trPr>
          <w:trHeight w:val="20"/>
        </w:trPr>
        <w:tc>
          <w:tcPr>
            <w:tcW w:w="677" w:type="pct"/>
            <w:vMerge/>
          </w:tcPr>
          <w:p w14:paraId="6FE4608B" w14:textId="77777777" w:rsidR="00735D7C" w:rsidRPr="00735D7C" w:rsidRDefault="00735D7C" w:rsidP="00735D7C">
            <w:pPr>
              <w:spacing w:after="0" w:line="240" w:lineRule="auto"/>
              <w:rPr>
                <w:rFonts w:ascii="Times New Roman" w:eastAsia="Batang" w:hAnsi="Times New Roman" w:cs="Times New Roman"/>
                <w:b/>
                <w:bCs/>
                <w:lang w:eastAsia="ru-RU"/>
              </w:rPr>
            </w:pPr>
          </w:p>
        </w:tc>
        <w:tc>
          <w:tcPr>
            <w:tcW w:w="2443" w:type="pct"/>
          </w:tcPr>
          <w:p w14:paraId="2758AF61" w14:textId="77777777" w:rsidR="00735D7C" w:rsidRPr="00735D7C" w:rsidRDefault="00735D7C" w:rsidP="00735D7C">
            <w:pPr>
              <w:spacing w:after="0" w:line="240" w:lineRule="auto"/>
              <w:rPr>
                <w:rFonts w:ascii="Times New Roman" w:eastAsia="Batang" w:hAnsi="Times New Roman" w:cs="Times New Roman"/>
                <w:b/>
                <w:bCs/>
                <w:lang w:eastAsia="ru-RU"/>
              </w:rPr>
            </w:pPr>
            <w:r w:rsidRPr="00735D7C">
              <w:rPr>
                <w:rFonts w:ascii="Times New Roman" w:eastAsia="Batang" w:hAnsi="Times New Roman" w:cs="Times New Roman"/>
                <w:b/>
                <w:bCs/>
                <w:lang w:eastAsia="ru-RU"/>
              </w:rPr>
              <w:t>Самостоятельная работа обучающихся</w:t>
            </w:r>
          </w:p>
        </w:tc>
        <w:tc>
          <w:tcPr>
            <w:tcW w:w="546" w:type="pct"/>
          </w:tcPr>
          <w:p w14:paraId="104CF1E2" w14:textId="77777777" w:rsidR="00735D7C" w:rsidRPr="00735D7C" w:rsidRDefault="00735D7C" w:rsidP="00735D7C">
            <w:pPr>
              <w:suppressAutoHyphens/>
              <w:spacing w:after="0" w:line="240" w:lineRule="auto"/>
              <w:jc w:val="both"/>
              <w:rPr>
                <w:rFonts w:ascii="Times New Roman" w:eastAsia="Batang" w:hAnsi="Times New Roman" w:cs="Times New Roman"/>
                <w:b/>
                <w:bCs/>
                <w:lang w:eastAsia="ru-RU"/>
              </w:rPr>
            </w:pPr>
          </w:p>
        </w:tc>
        <w:tc>
          <w:tcPr>
            <w:tcW w:w="955" w:type="pct"/>
          </w:tcPr>
          <w:p w14:paraId="72E8362D" w14:textId="77777777" w:rsidR="00735D7C" w:rsidRPr="00735D7C" w:rsidRDefault="00735D7C" w:rsidP="00735D7C">
            <w:pPr>
              <w:suppressAutoHyphens/>
              <w:spacing w:after="0" w:line="240" w:lineRule="auto"/>
              <w:rPr>
                <w:rFonts w:ascii="Times New Roman" w:eastAsia="Batang" w:hAnsi="Times New Roman" w:cs="Batang"/>
                <w:b/>
                <w:lang w:eastAsia="ru-RU"/>
              </w:rPr>
            </w:pPr>
          </w:p>
        </w:tc>
        <w:tc>
          <w:tcPr>
            <w:tcW w:w="379" w:type="pct"/>
          </w:tcPr>
          <w:p w14:paraId="51735CB3" w14:textId="77777777" w:rsidR="00735D7C" w:rsidRPr="00735D7C" w:rsidRDefault="00735D7C" w:rsidP="00735D7C">
            <w:pPr>
              <w:suppressAutoHyphens/>
              <w:spacing w:after="0" w:line="240" w:lineRule="auto"/>
              <w:jc w:val="center"/>
              <w:rPr>
                <w:rFonts w:ascii="Times New Roman" w:eastAsia="Batang" w:hAnsi="Times New Roman" w:cs="Batang"/>
                <w:b/>
                <w:lang w:eastAsia="ru-RU"/>
              </w:rPr>
            </w:pPr>
          </w:p>
        </w:tc>
      </w:tr>
      <w:tr w:rsidR="00735D7C" w:rsidRPr="00735D7C" w14:paraId="0EAA61FA" w14:textId="77777777" w:rsidTr="00976770">
        <w:trPr>
          <w:trHeight w:val="149"/>
        </w:trPr>
        <w:tc>
          <w:tcPr>
            <w:tcW w:w="677" w:type="pct"/>
            <w:vMerge w:val="restart"/>
          </w:tcPr>
          <w:p w14:paraId="1F7F043C" w14:textId="77777777" w:rsidR="00735D7C" w:rsidRPr="00735D7C" w:rsidRDefault="00735D7C" w:rsidP="00735D7C">
            <w:pPr>
              <w:spacing w:after="0" w:line="240" w:lineRule="auto"/>
              <w:rPr>
                <w:rFonts w:ascii="Times New Roman" w:eastAsia="Batang" w:hAnsi="Times New Roman" w:cs="Times New Roman"/>
                <w:b/>
                <w:bCs/>
                <w:lang w:eastAsia="ru-RU"/>
              </w:rPr>
            </w:pPr>
            <w:r w:rsidRPr="00735D7C">
              <w:rPr>
                <w:rFonts w:ascii="Times New Roman" w:eastAsia="Batang" w:hAnsi="Times New Roman" w:cs="Batang"/>
                <w:b/>
                <w:bCs/>
                <w:lang w:eastAsia="ru-RU" w:bidi="ru-RU"/>
              </w:rPr>
              <w:t xml:space="preserve">Тема 7.5. Сумма и разность синусов. Сумма и разность косинусов </w:t>
            </w:r>
          </w:p>
        </w:tc>
        <w:tc>
          <w:tcPr>
            <w:tcW w:w="2443" w:type="pct"/>
          </w:tcPr>
          <w:p w14:paraId="66D23CA6" w14:textId="77777777" w:rsidR="00735D7C" w:rsidRPr="00735D7C" w:rsidRDefault="00735D7C" w:rsidP="00735D7C">
            <w:pPr>
              <w:spacing w:after="0" w:line="240" w:lineRule="auto"/>
              <w:rPr>
                <w:rFonts w:ascii="Times New Roman" w:eastAsia="Batang" w:hAnsi="Times New Roman" w:cs="Times New Roman"/>
                <w:b/>
                <w:bCs/>
                <w:i/>
                <w:lang w:eastAsia="ru-RU"/>
              </w:rPr>
            </w:pPr>
            <w:r w:rsidRPr="00735D7C">
              <w:rPr>
                <w:rFonts w:ascii="Times New Roman" w:eastAsia="Batang" w:hAnsi="Times New Roman" w:cs="Times New Roman"/>
                <w:b/>
                <w:bCs/>
                <w:lang w:eastAsia="ru-RU"/>
              </w:rPr>
              <w:t>Содержание</w:t>
            </w:r>
          </w:p>
        </w:tc>
        <w:tc>
          <w:tcPr>
            <w:tcW w:w="546" w:type="pct"/>
          </w:tcPr>
          <w:p w14:paraId="2A6D97C1" w14:textId="77777777" w:rsidR="00735D7C" w:rsidRPr="00735D7C" w:rsidRDefault="00735D7C" w:rsidP="00735D7C">
            <w:pPr>
              <w:suppressAutoHyphens/>
              <w:spacing w:after="0" w:line="240" w:lineRule="auto"/>
              <w:jc w:val="center"/>
              <w:rPr>
                <w:rFonts w:ascii="Times New Roman" w:eastAsia="Batang" w:hAnsi="Times New Roman" w:cs="Times New Roman"/>
                <w:i/>
                <w:iCs/>
                <w:lang w:eastAsia="ru-RU"/>
              </w:rPr>
            </w:pPr>
            <w:r w:rsidRPr="00735D7C">
              <w:rPr>
                <w:rFonts w:ascii="Times New Roman" w:eastAsia="Batang" w:hAnsi="Times New Roman" w:cs="Times New Roman"/>
                <w:i/>
                <w:iCs/>
                <w:lang w:eastAsia="ru-RU"/>
              </w:rPr>
              <w:t>2</w:t>
            </w:r>
          </w:p>
        </w:tc>
        <w:tc>
          <w:tcPr>
            <w:tcW w:w="955" w:type="pct"/>
          </w:tcPr>
          <w:p w14:paraId="49638CB9" w14:textId="77777777" w:rsidR="00735D7C" w:rsidRPr="00735D7C" w:rsidRDefault="00735D7C" w:rsidP="00735D7C">
            <w:pPr>
              <w:spacing w:after="0" w:line="240" w:lineRule="auto"/>
              <w:rPr>
                <w:rFonts w:ascii="Times New Roman" w:eastAsia="Batang" w:hAnsi="Times New Roman" w:cs="Times New Roman"/>
                <w:b/>
                <w:i/>
                <w:lang w:eastAsia="ru-RU"/>
              </w:rPr>
            </w:pPr>
          </w:p>
        </w:tc>
        <w:tc>
          <w:tcPr>
            <w:tcW w:w="379" w:type="pct"/>
          </w:tcPr>
          <w:p w14:paraId="0B1A653C" w14:textId="77777777" w:rsidR="00735D7C" w:rsidRPr="00735D7C" w:rsidRDefault="00735D7C" w:rsidP="00735D7C">
            <w:pPr>
              <w:spacing w:after="0" w:line="240" w:lineRule="auto"/>
              <w:jc w:val="center"/>
              <w:rPr>
                <w:rFonts w:ascii="Times New Roman" w:eastAsia="Batang" w:hAnsi="Times New Roman" w:cs="Times New Roman"/>
                <w:b/>
                <w:i/>
                <w:lang w:eastAsia="ru-RU"/>
              </w:rPr>
            </w:pPr>
          </w:p>
        </w:tc>
      </w:tr>
      <w:tr w:rsidR="00735D7C" w:rsidRPr="00735D7C" w14:paraId="304C6713" w14:textId="77777777" w:rsidTr="00976770">
        <w:trPr>
          <w:trHeight w:val="20"/>
        </w:trPr>
        <w:tc>
          <w:tcPr>
            <w:tcW w:w="677" w:type="pct"/>
            <w:vMerge/>
          </w:tcPr>
          <w:p w14:paraId="397D699F" w14:textId="77777777" w:rsidR="00735D7C" w:rsidRPr="00735D7C" w:rsidRDefault="00735D7C" w:rsidP="00735D7C">
            <w:pPr>
              <w:spacing w:after="0" w:line="240" w:lineRule="auto"/>
              <w:rPr>
                <w:rFonts w:ascii="Times New Roman" w:eastAsia="Batang" w:hAnsi="Times New Roman" w:cs="Times New Roman"/>
                <w:b/>
                <w:bCs/>
                <w:i/>
                <w:lang w:eastAsia="ru-RU"/>
              </w:rPr>
            </w:pPr>
          </w:p>
        </w:tc>
        <w:tc>
          <w:tcPr>
            <w:tcW w:w="2443" w:type="pct"/>
          </w:tcPr>
          <w:p w14:paraId="1B49BC46" w14:textId="77777777" w:rsidR="00735D7C" w:rsidRPr="00735D7C" w:rsidRDefault="00735D7C" w:rsidP="00735D7C">
            <w:pPr>
              <w:suppressAutoHyphens/>
              <w:spacing w:after="0" w:line="240" w:lineRule="auto"/>
              <w:jc w:val="both"/>
              <w:rPr>
                <w:rFonts w:ascii="Times New Roman" w:eastAsia="Batang" w:hAnsi="Times New Roman" w:cs="Batang"/>
                <w:lang w:eastAsia="ru-RU"/>
              </w:rPr>
            </w:pPr>
            <w:r w:rsidRPr="00735D7C">
              <w:rPr>
                <w:rFonts w:ascii="Times New Roman" w:eastAsia="Batang" w:hAnsi="Times New Roman" w:cs="Batang"/>
                <w:lang w:eastAsia="ru-RU" w:bidi="ru-RU"/>
              </w:rPr>
              <w:t>Сумма и разность синусов. Сумма и разность косинусов. Сумма и разность тангенсов. Сумма и разность котангенсов. Преобразования суммы тригонометрических функций в произведение и произведения в сумму</w:t>
            </w:r>
          </w:p>
        </w:tc>
        <w:tc>
          <w:tcPr>
            <w:tcW w:w="546" w:type="pct"/>
          </w:tcPr>
          <w:p w14:paraId="76C89627" w14:textId="77777777" w:rsidR="00735D7C" w:rsidRPr="00735D7C" w:rsidRDefault="00735D7C" w:rsidP="00735D7C">
            <w:pPr>
              <w:suppressAutoHyphens/>
              <w:spacing w:after="0" w:line="240" w:lineRule="auto"/>
              <w:jc w:val="center"/>
              <w:rPr>
                <w:rFonts w:ascii="Times New Roman" w:eastAsia="Batang" w:hAnsi="Times New Roman" w:cs="Times New Roman"/>
                <w:bCs/>
                <w:i/>
                <w:iCs/>
                <w:lang w:eastAsia="ru-RU"/>
              </w:rPr>
            </w:pPr>
            <w:r w:rsidRPr="00735D7C">
              <w:rPr>
                <w:rFonts w:ascii="Times New Roman" w:eastAsia="Batang" w:hAnsi="Times New Roman" w:cs="Times New Roman"/>
                <w:bCs/>
                <w:i/>
                <w:iCs/>
                <w:lang w:eastAsia="ru-RU"/>
              </w:rPr>
              <w:t>2</w:t>
            </w:r>
          </w:p>
        </w:tc>
        <w:tc>
          <w:tcPr>
            <w:tcW w:w="955" w:type="pct"/>
          </w:tcPr>
          <w:p w14:paraId="08355660" w14:textId="77777777" w:rsidR="00735D7C" w:rsidRPr="00735D7C" w:rsidRDefault="00735D7C" w:rsidP="00735D7C">
            <w:pPr>
              <w:spacing w:after="0" w:line="240" w:lineRule="auto"/>
              <w:rPr>
                <w:rFonts w:ascii="Times New Roman" w:eastAsia="Batang" w:hAnsi="Times New Roman" w:cs="Batang"/>
                <w:b/>
                <w:bCs/>
                <w:lang w:eastAsia="ru-RU"/>
              </w:rPr>
            </w:pPr>
            <w:r w:rsidRPr="00735D7C">
              <w:rPr>
                <w:rFonts w:ascii="Times New Roman" w:eastAsia="Batang" w:hAnsi="Times New Roman" w:cs="Batang"/>
                <w:b/>
                <w:bCs/>
                <w:lang w:eastAsia="ru-RU"/>
              </w:rPr>
              <w:t>ОК 01</w:t>
            </w:r>
          </w:p>
        </w:tc>
        <w:tc>
          <w:tcPr>
            <w:tcW w:w="379" w:type="pct"/>
          </w:tcPr>
          <w:p w14:paraId="013F4C43" w14:textId="77777777" w:rsidR="00735D7C" w:rsidRPr="00735D7C" w:rsidRDefault="00735D7C" w:rsidP="00735D7C">
            <w:pPr>
              <w:suppressAutoHyphens/>
              <w:spacing w:after="0" w:line="240" w:lineRule="auto"/>
              <w:jc w:val="center"/>
              <w:rPr>
                <w:rFonts w:ascii="Times New Roman" w:eastAsia="Batang" w:hAnsi="Times New Roman" w:cs="Batang"/>
                <w:bCs/>
                <w:lang w:eastAsia="ru-RU"/>
              </w:rPr>
            </w:pPr>
            <w:r w:rsidRPr="00735D7C">
              <w:rPr>
                <w:rFonts w:ascii="Times New Roman" w:eastAsia="Batang" w:hAnsi="Times New Roman" w:cs="Batang"/>
                <w:bCs/>
                <w:lang w:eastAsia="ru-RU"/>
              </w:rPr>
              <w:t>Уо 01.02</w:t>
            </w:r>
          </w:p>
          <w:p w14:paraId="745D6055" w14:textId="77777777" w:rsidR="00735D7C" w:rsidRPr="00735D7C" w:rsidRDefault="00735D7C" w:rsidP="00735D7C">
            <w:pPr>
              <w:suppressAutoHyphens/>
              <w:spacing w:after="0" w:line="240" w:lineRule="auto"/>
              <w:jc w:val="center"/>
              <w:rPr>
                <w:rFonts w:ascii="Times New Roman" w:eastAsia="Batang" w:hAnsi="Times New Roman" w:cs="Batang"/>
                <w:bCs/>
                <w:lang w:eastAsia="ru-RU"/>
              </w:rPr>
            </w:pPr>
            <w:r w:rsidRPr="00735D7C">
              <w:rPr>
                <w:rFonts w:ascii="Times New Roman" w:eastAsia="Batang" w:hAnsi="Times New Roman" w:cs="Batang"/>
                <w:bCs/>
                <w:lang w:eastAsia="ru-RU"/>
              </w:rPr>
              <w:t>Уд 01.06</w:t>
            </w:r>
          </w:p>
          <w:p w14:paraId="3D458D59" w14:textId="77777777" w:rsidR="00735D7C" w:rsidRPr="00735D7C" w:rsidRDefault="00735D7C" w:rsidP="00735D7C">
            <w:pPr>
              <w:suppressAutoHyphens/>
              <w:spacing w:after="0" w:line="240" w:lineRule="auto"/>
              <w:jc w:val="center"/>
              <w:rPr>
                <w:rFonts w:ascii="Times New Roman" w:eastAsia="Batang" w:hAnsi="Times New Roman" w:cs="Batang"/>
                <w:bCs/>
                <w:lang w:eastAsia="ru-RU"/>
              </w:rPr>
            </w:pPr>
            <w:r w:rsidRPr="00735D7C">
              <w:rPr>
                <w:rFonts w:ascii="Times New Roman" w:eastAsia="Batang" w:hAnsi="Times New Roman" w:cs="Batang"/>
                <w:bCs/>
                <w:lang w:eastAsia="ru-RU"/>
              </w:rPr>
              <w:t>Зо 01.05</w:t>
            </w:r>
          </w:p>
        </w:tc>
      </w:tr>
      <w:tr w:rsidR="00735D7C" w:rsidRPr="00735D7C" w14:paraId="27E6C350" w14:textId="77777777" w:rsidTr="00976770">
        <w:trPr>
          <w:trHeight w:val="20"/>
        </w:trPr>
        <w:tc>
          <w:tcPr>
            <w:tcW w:w="677" w:type="pct"/>
            <w:vMerge/>
          </w:tcPr>
          <w:p w14:paraId="7E1B1246" w14:textId="77777777" w:rsidR="00735D7C" w:rsidRPr="00735D7C" w:rsidRDefault="00735D7C" w:rsidP="00735D7C">
            <w:pPr>
              <w:spacing w:after="0" w:line="240" w:lineRule="auto"/>
              <w:rPr>
                <w:rFonts w:ascii="Times New Roman" w:eastAsia="Batang" w:hAnsi="Times New Roman" w:cs="Times New Roman"/>
                <w:b/>
                <w:bCs/>
                <w:i/>
                <w:lang w:eastAsia="ru-RU"/>
              </w:rPr>
            </w:pPr>
          </w:p>
        </w:tc>
        <w:tc>
          <w:tcPr>
            <w:tcW w:w="2443" w:type="pct"/>
          </w:tcPr>
          <w:p w14:paraId="6F99077B" w14:textId="77777777" w:rsidR="00735D7C" w:rsidRPr="00735D7C" w:rsidRDefault="00735D7C" w:rsidP="00735D7C">
            <w:pPr>
              <w:suppressAutoHyphens/>
              <w:spacing w:after="0" w:line="240" w:lineRule="auto"/>
              <w:jc w:val="both"/>
              <w:rPr>
                <w:rFonts w:ascii="Times New Roman" w:eastAsia="Batang" w:hAnsi="Times New Roman" w:cs="Batang"/>
                <w:b/>
                <w:lang w:eastAsia="ru-RU"/>
              </w:rPr>
            </w:pPr>
            <w:r w:rsidRPr="00735D7C">
              <w:rPr>
                <w:rFonts w:ascii="Times New Roman" w:eastAsia="Batang" w:hAnsi="Times New Roman" w:cs="Batang"/>
                <w:b/>
                <w:bCs/>
                <w:lang w:eastAsia="ru-RU"/>
              </w:rPr>
              <w:t>В том числе практических занятий и лабораторных работ</w:t>
            </w:r>
          </w:p>
        </w:tc>
        <w:tc>
          <w:tcPr>
            <w:tcW w:w="546" w:type="pct"/>
          </w:tcPr>
          <w:p w14:paraId="5CC0E3DB" w14:textId="77777777" w:rsidR="00735D7C" w:rsidRPr="00735D7C" w:rsidRDefault="00735D7C" w:rsidP="00735D7C">
            <w:pPr>
              <w:suppressAutoHyphens/>
              <w:spacing w:after="0" w:line="240" w:lineRule="auto"/>
              <w:jc w:val="both"/>
              <w:rPr>
                <w:rFonts w:ascii="Times New Roman" w:eastAsia="Batang" w:hAnsi="Times New Roman" w:cs="Batang"/>
                <w:b/>
                <w:lang w:eastAsia="ru-RU"/>
              </w:rPr>
            </w:pPr>
          </w:p>
        </w:tc>
        <w:tc>
          <w:tcPr>
            <w:tcW w:w="955" w:type="pct"/>
          </w:tcPr>
          <w:p w14:paraId="6EF2313B" w14:textId="77777777" w:rsidR="00735D7C" w:rsidRPr="00735D7C" w:rsidRDefault="00735D7C" w:rsidP="00735D7C">
            <w:pPr>
              <w:spacing w:after="0" w:line="240" w:lineRule="auto"/>
              <w:rPr>
                <w:rFonts w:ascii="Times New Roman" w:eastAsia="Batang" w:hAnsi="Times New Roman" w:cs="Times New Roman"/>
                <w:b/>
                <w:i/>
                <w:lang w:eastAsia="ru-RU"/>
              </w:rPr>
            </w:pPr>
          </w:p>
        </w:tc>
        <w:tc>
          <w:tcPr>
            <w:tcW w:w="379" w:type="pct"/>
          </w:tcPr>
          <w:p w14:paraId="5C579B1E" w14:textId="77777777" w:rsidR="00735D7C" w:rsidRPr="00735D7C" w:rsidRDefault="00735D7C" w:rsidP="00735D7C">
            <w:pPr>
              <w:spacing w:after="0" w:line="240" w:lineRule="auto"/>
              <w:jc w:val="center"/>
              <w:rPr>
                <w:rFonts w:ascii="Times New Roman" w:eastAsia="Batang" w:hAnsi="Times New Roman" w:cs="Times New Roman"/>
                <w:b/>
                <w:i/>
                <w:lang w:eastAsia="ru-RU"/>
              </w:rPr>
            </w:pPr>
          </w:p>
        </w:tc>
      </w:tr>
      <w:tr w:rsidR="00735D7C" w:rsidRPr="00735D7C" w14:paraId="28A8328B" w14:textId="77777777" w:rsidTr="00976770">
        <w:trPr>
          <w:trHeight w:val="20"/>
        </w:trPr>
        <w:tc>
          <w:tcPr>
            <w:tcW w:w="677" w:type="pct"/>
            <w:vMerge/>
          </w:tcPr>
          <w:p w14:paraId="5ADF9FBD" w14:textId="77777777" w:rsidR="00735D7C" w:rsidRPr="00735D7C" w:rsidRDefault="00735D7C" w:rsidP="00735D7C">
            <w:pPr>
              <w:spacing w:after="0" w:line="240" w:lineRule="auto"/>
              <w:rPr>
                <w:rFonts w:ascii="Times New Roman" w:eastAsia="Batang" w:hAnsi="Times New Roman" w:cs="Times New Roman"/>
                <w:b/>
                <w:bCs/>
                <w:i/>
                <w:lang w:eastAsia="ru-RU"/>
              </w:rPr>
            </w:pPr>
          </w:p>
        </w:tc>
        <w:tc>
          <w:tcPr>
            <w:tcW w:w="2443" w:type="pct"/>
          </w:tcPr>
          <w:p w14:paraId="50000108" w14:textId="77777777" w:rsidR="00735D7C" w:rsidRPr="00735D7C" w:rsidRDefault="00735D7C" w:rsidP="00735D7C">
            <w:pPr>
              <w:suppressAutoHyphens/>
              <w:spacing w:after="0" w:line="240" w:lineRule="auto"/>
              <w:jc w:val="both"/>
              <w:rPr>
                <w:rFonts w:ascii="Times New Roman" w:eastAsia="Batang" w:hAnsi="Times New Roman" w:cs="Batang"/>
                <w:b/>
                <w:bCs/>
                <w:lang w:eastAsia="ru-RU"/>
              </w:rPr>
            </w:pPr>
          </w:p>
        </w:tc>
        <w:tc>
          <w:tcPr>
            <w:tcW w:w="546" w:type="pct"/>
          </w:tcPr>
          <w:p w14:paraId="2B3474E9" w14:textId="77777777" w:rsidR="00735D7C" w:rsidRPr="00735D7C" w:rsidRDefault="00735D7C" w:rsidP="00735D7C">
            <w:pPr>
              <w:suppressAutoHyphens/>
              <w:spacing w:after="0" w:line="240" w:lineRule="auto"/>
              <w:jc w:val="both"/>
              <w:rPr>
                <w:rFonts w:ascii="Times New Roman" w:eastAsia="Batang" w:hAnsi="Times New Roman" w:cs="Batang"/>
                <w:b/>
                <w:lang w:eastAsia="ru-RU"/>
              </w:rPr>
            </w:pPr>
          </w:p>
        </w:tc>
        <w:tc>
          <w:tcPr>
            <w:tcW w:w="955" w:type="pct"/>
          </w:tcPr>
          <w:p w14:paraId="1675E2CB" w14:textId="77777777" w:rsidR="00735D7C" w:rsidRPr="00735D7C" w:rsidRDefault="00735D7C" w:rsidP="00735D7C">
            <w:pPr>
              <w:spacing w:after="0" w:line="240" w:lineRule="auto"/>
              <w:rPr>
                <w:rFonts w:ascii="Times New Roman" w:eastAsia="Batang" w:hAnsi="Times New Roman" w:cs="Times New Roman"/>
                <w:b/>
                <w:i/>
                <w:lang w:eastAsia="ru-RU"/>
              </w:rPr>
            </w:pPr>
          </w:p>
        </w:tc>
        <w:tc>
          <w:tcPr>
            <w:tcW w:w="379" w:type="pct"/>
          </w:tcPr>
          <w:p w14:paraId="438A388C" w14:textId="77777777" w:rsidR="00735D7C" w:rsidRPr="00735D7C" w:rsidRDefault="00735D7C" w:rsidP="00735D7C">
            <w:pPr>
              <w:spacing w:after="0" w:line="240" w:lineRule="auto"/>
              <w:jc w:val="center"/>
              <w:rPr>
                <w:rFonts w:ascii="Times New Roman" w:eastAsia="Batang" w:hAnsi="Times New Roman" w:cs="Times New Roman"/>
                <w:b/>
                <w:i/>
                <w:lang w:eastAsia="ru-RU"/>
              </w:rPr>
            </w:pPr>
          </w:p>
        </w:tc>
      </w:tr>
      <w:tr w:rsidR="00735D7C" w:rsidRPr="00735D7C" w14:paraId="25E261C7" w14:textId="77777777" w:rsidTr="00976770">
        <w:trPr>
          <w:trHeight w:val="20"/>
        </w:trPr>
        <w:tc>
          <w:tcPr>
            <w:tcW w:w="677" w:type="pct"/>
            <w:vMerge/>
          </w:tcPr>
          <w:p w14:paraId="57A7D69C" w14:textId="77777777" w:rsidR="00735D7C" w:rsidRPr="00735D7C" w:rsidRDefault="00735D7C" w:rsidP="00735D7C">
            <w:pPr>
              <w:spacing w:after="0" w:line="240" w:lineRule="auto"/>
              <w:rPr>
                <w:rFonts w:ascii="Times New Roman" w:eastAsia="Batang" w:hAnsi="Times New Roman" w:cs="Times New Roman"/>
                <w:b/>
                <w:bCs/>
                <w:lang w:eastAsia="ru-RU"/>
              </w:rPr>
            </w:pPr>
          </w:p>
        </w:tc>
        <w:tc>
          <w:tcPr>
            <w:tcW w:w="2443" w:type="pct"/>
          </w:tcPr>
          <w:p w14:paraId="5CE10FE3" w14:textId="77777777" w:rsidR="00735D7C" w:rsidRPr="00735D7C" w:rsidRDefault="00735D7C" w:rsidP="00735D7C">
            <w:pPr>
              <w:spacing w:after="0" w:line="240" w:lineRule="auto"/>
              <w:rPr>
                <w:rFonts w:ascii="Times New Roman" w:eastAsia="Batang" w:hAnsi="Times New Roman" w:cs="Times New Roman"/>
                <w:b/>
                <w:bCs/>
                <w:lang w:eastAsia="ru-RU"/>
              </w:rPr>
            </w:pPr>
            <w:r w:rsidRPr="00735D7C">
              <w:rPr>
                <w:rFonts w:ascii="Times New Roman" w:eastAsia="Batang" w:hAnsi="Times New Roman" w:cs="Times New Roman"/>
                <w:b/>
                <w:bCs/>
                <w:lang w:eastAsia="ru-RU"/>
              </w:rPr>
              <w:t>Самостоятельная работа обучающихся</w:t>
            </w:r>
          </w:p>
        </w:tc>
        <w:tc>
          <w:tcPr>
            <w:tcW w:w="546" w:type="pct"/>
          </w:tcPr>
          <w:p w14:paraId="412B62EA" w14:textId="77777777" w:rsidR="00735D7C" w:rsidRPr="00735D7C" w:rsidRDefault="00735D7C" w:rsidP="00735D7C">
            <w:pPr>
              <w:suppressAutoHyphens/>
              <w:spacing w:after="0" w:line="240" w:lineRule="auto"/>
              <w:jc w:val="both"/>
              <w:rPr>
                <w:rFonts w:ascii="Times New Roman" w:eastAsia="Batang" w:hAnsi="Times New Roman" w:cs="Times New Roman"/>
                <w:b/>
                <w:bCs/>
                <w:lang w:eastAsia="ru-RU"/>
              </w:rPr>
            </w:pPr>
          </w:p>
        </w:tc>
        <w:tc>
          <w:tcPr>
            <w:tcW w:w="955" w:type="pct"/>
          </w:tcPr>
          <w:p w14:paraId="387E709E" w14:textId="77777777" w:rsidR="00735D7C" w:rsidRPr="00735D7C" w:rsidRDefault="00735D7C" w:rsidP="00735D7C">
            <w:pPr>
              <w:suppressAutoHyphens/>
              <w:spacing w:after="0" w:line="240" w:lineRule="auto"/>
              <w:rPr>
                <w:rFonts w:ascii="Times New Roman" w:eastAsia="Batang" w:hAnsi="Times New Roman" w:cs="Batang"/>
                <w:b/>
                <w:lang w:eastAsia="ru-RU"/>
              </w:rPr>
            </w:pPr>
          </w:p>
        </w:tc>
        <w:tc>
          <w:tcPr>
            <w:tcW w:w="379" w:type="pct"/>
          </w:tcPr>
          <w:p w14:paraId="65B32D6B" w14:textId="77777777" w:rsidR="00735D7C" w:rsidRPr="00735D7C" w:rsidRDefault="00735D7C" w:rsidP="00735D7C">
            <w:pPr>
              <w:suppressAutoHyphens/>
              <w:spacing w:after="0" w:line="240" w:lineRule="auto"/>
              <w:jc w:val="center"/>
              <w:rPr>
                <w:rFonts w:ascii="Times New Roman" w:eastAsia="Batang" w:hAnsi="Times New Roman" w:cs="Batang"/>
                <w:b/>
                <w:lang w:eastAsia="ru-RU"/>
              </w:rPr>
            </w:pPr>
          </w:p>
        </w:tc>
      </w:tr>
      <w:tr w:rsidR="00735D7C" w:rsidRPr="00735D7C" w14:paraId="7D765BAF" w14:textId="77777777" w:rsidTr="00976770">
        <w:trPr>
          <w:trHeight w:val="149"/>
        </w:trPr>
        <w:tc>
          <w:tcPr>
            <w:tcW w:w="677" w:type="pct"/>
            <w:vMerge w:val="restart"/>
          </w:tcPr>
          <w:p w14:paraId="78CDC517" w14:textId="77777777" w:rsidR="00735D7C" w:rsidRPr="00735D7C" w:rsidRDefault="00735D7C" w:rsidP="00735D7C">
            <w:pPr>
              <w:spacing w:after="0" w:line="240" w:lineRule="auto"/>
              <w:rPr>
                <w:rFonts w:ascii="Times New Roman" w:eastAsia="Batang" w:hAnsi="Times New Roman" w:cs="Times New Roman"/>
                <w:b/>
                <w:bCs/>
                <w:lang w:eastAsia="ru-RU"/>
              </w:rPr>
            </w:pPr>
            <w:r w:rsidRPr="00735D7C">
              <w:rPr>
                <w:rFonts w:ascii="Times New Roman" w:eastAsia="Batang" w:hAnsi="Times New Roman" w:cs="Batang"/>
                <w:b/>
                <w:bCs/>
                <w:lang w:eastAsia="ru-RU" w:bidi="ru-RU"/>
              </w:rPr>
              <w:t xml:space="preserve">Тема 7.6. </w:t>
            </w:r>
            <w:r w:rsidRPr="00735D7C">
              <w:rPr>
                <w:rFonts w:ascii="Times New Roman" w:eastAsia="Batang" w:hAnsi="Times New Roman" w:cs="Batang"/>
                <w:b/>
                <w:bCs/>
                <w:lang w:eastAsia="ru-RU"/>
              </w:rPr>
              <w:t>Тождественные преобразования тригонометрических выражений</w:t>
            </w:r>
          </w:p>
        </w:tc>
        <w:tc>
          <w:tcPr>
            <w:tcW w:w="2443" w:type="pct"/>
          </w:tcPr>
          <w:p w14:paraId="090EED3C" w14:textId="77777777" w:rsidR="00735D7C" w:rsidRPr="00735D7C" w:rsidRDefault="00735D7C" w:rsidP="00735D7C">
            <w:pPr>
              <w:spacing w:after="0" w:line="240" w:lineRule="auto"/>
              <w:rPr>
                <w:rFonts w:ascii="Times New Roman" w:eastAsia="Batang" w:hAnsi="Times New Roman" w:cs="Times New Roman"/>
                <w:b/>
                <w:bCs/>
                <w:i/>
                <w:lang w:eastAsia="ru-RU"/>
              </w:rPr>
            </w:pPr>
            <w:r w:rsidRPr="00735D7C">
              <w:rPr>
                <w:rFonts w:ascii="Times New Roman" w:eastAsia="Batang" w:hAnsi="Times New Roman" w:cs="Times New Roman"/>
                <w:b/>
                <w:bCs/>
                <w:lang w:eastAsia="ru-RU"/>
              </w:rPr>
              <w:t>Содержание</w:t>
            </w:r>
          </w:p>
        </w:tc>
        <w:tc>
          <w:tcPr>
            <w:tcW w:w="546" w:type="pct"/>
          </w:tcPr>
          <w:p w14:paraId="1CAFBD3D" w14:textId="77777777" w:rsidR="00735D7C" w:rsidRPr="00735D7C" w:rsidRDefault="00735D7C" w:rsidP="00735D7C">
            <w:pPr>
              <w:suppressAutoHyphens/>
              <w:spacing w:after="0" w:line="240" w:lineRule="auto"/>
              <w:jc w:val="center"/>
              <w:rPr>
                <w:rFonts w:ascii="Times New Roman" w:eastAsia="Batang" w:hAnsi="Times New Roman" w:cs="Times New Roman"/>
                <w:i/>
                <w:iCs/>
                <w:lang w:eastAsia="ru-RU"/>
              </w:rPr>
            </w:pPr>
            <w:r w:rsidRPr="00735D7C">
              <w:rPr>
                <w:rFonts w:ascii="Times New Roman" w:eastAsia="Batang" w:hAnsi="Times New Roman" w:cs="Times New Roman"/>
                <w:i/>
                <w:iCs/>
                <w:lang w:eastAsia="ru-RU"/>
              </w:rPr>
              <w:t>2</w:t>
            </w:r>
          </w:p>
        </w:tc>
        <w:tc>
          <w:tcPr>
            <w:tcW w:w="955" w:type="pct"/>
          </w:tcPr>
          <w:p w14:paraId="1CFB879B" w14:textId="77777777" w:rsidR="00735D7C" w:rsidRPr="00735D7C" w:rsidRDefault="00735D7C" w:rsidP="00735D7C">
            <w:pPr>
              <w:spacing w:after="0" w:line="240" w:lineRule="auto"/>
              <w:rPr>
                <w:rFonts w:ascii="Times New Roman" w:eastAsia="Batang" w:hAnsi="Times New Roman" w:cs="Times New Roman"/>
                <w:b/>
                <w:i/>
                <w:lang w:eastAsia="ru-RU"/>
              </w:rPr>
            </w:pPr>
          </w:p>
        </w:tc>
        <w:tc>
          <w:tcPr>
            <w:tcW w:w="379" w:type="pct"/>
          </w:tcPr>
          <w:p w14:paraId="788E12DB" w14:textId="77777777" w:rsidR="00735D7C" w:rsidRPr="00735D7C" w:rsidRDefault="00735D7C" w:rsidP="00735D7C">
            <w:pPr>
              <w:spacing w:after="0" w:line="240" w:lineRule="auto"/>
              <w:jc w:val="center"/>
              <w:rPr>
                <w:rFonts w:ascii="Times New Roman" w:eastAsia="Batang" w:hAnsi="Times New Roman" w:cs="Times New Roman"/>
                <w:b/>
                <w:i/>
                <w:lang w:eastAsia="ru-RU"/>
              </w:rPr>
            </w:pPr>
          </w:p>
        </w:tc>
      </w:tr>
      <w:tr w:rsidR="00735D7C" w:rsidRPr="00735D7C" w14:paraId="3AF6F7B2" w14:textId="77777777" w:rsidTr="00976770">
        <w:trPr>
          <w:trHeight w:val="20"/>
        </w:trPr>
        <w:tc>
          <w:tcPr>
            <w:tcW w:w="677" w:type="pct"/>
            <w:vMerge/>
          </w:tcPr>
          <w:p w14:paraId="40A839CB" w14:textId="77777777" w:rsidR="00735D7C" w:rsidRPr="00735D7C" w:rsidRDefault="00735D7C" w:rsidP="00735D7C">
            <w:pPr>
              <w:spacing w:after="0" w:line="240" w:lineRule="auto"/>
              <w:rPr>
                <w:rFonts w:ascii="Times New Roman" w:eastAsia="Batang" w:hAnsi="Times New Roman" w:cs="Times New Roman"/>
                <w:b/>
                <w:bCs/>
                <w:i/>
                <w:lang w:eastAsia="ru-RU"/>
              </w:rPr>
            </w:pPr>
          </w:p>
        </w:tc>
        <w:tc>
          <w:tcPr>
            <w:tcW w:w="2443" w:type="pct"/>
          </w:tcPr>
          <w:p w14:paraId="10BDE5E8" w14:textId="77777777" w:rsidR="00735D7C" w:rsidRPr="00735D7C" w:rsidRDefault="00735D7C" w:rsidP="00735D7C">
            <w:pPr>
              <w:suppressAutoHyphens/>
              <w:spacing w:after="0" w:line="240" w:lineRule="auto"/>
              <w:jc w:val="both"/>
              <w:rPr>
                <w:rFonts w:ascii="Times New Roman" w:eastAsia="Batang" w:hAnsi="Times New Roman" w:cs="Batang"/>
                <w:lang w:eastAsia="ru-RU"/>
              </w:rPr>
            </w:pPr>
            <w:r w:rsidRPr="00735D7C">
              <w:rPr>
                <w:rFonts w:ascii="Times New Roman" w:eastAsia="Batang" w:hAnsi="Times New Roman" w:cs="Batang"/>
                <w:lang w:eastAsia="ru-RU" w:bidi="ru-RU"/>
              </w:rPr>
              <w:t>Преобразования простейших тригонометрических выражений.</w:t>
            </w:r>
            <w:r w:rsidRPr="00735D7C">
              <w:rPr>
                <w:rFonts w:ascii="Times New Roman" w:eastAsia="Batang" w:hAnsi="Times New Roman" w:cs="Batang"/>
                <w:lang w:eastAsia="ru-RU"/>
              </w:rPr>
              <w:t xml:space="preserve"> Решение задач на тождественные преобразования тригонометрических выражений с помощью основного тригонометрического тождества, формул сложения, удвоения, преобразования суммы тригонометрических функций в произведение, преобразования произведения тригонометрических функций в сумму</w:t>
            </w:r>
          </w:p>
        </w:tc>
        <w:tc>
          <w:tcPr>
            <w:tcW w:w="546" w:type="pct"/>
          </w:tcPr>
          <w:p w14:paraId="6029C1DB" w14:textId="77777777" w:rsidR="00735D7C" w:rsidRPr="00735D7C" w:rsidRDefault="00735D7C" w:rsidP="00735D7C">
            <w:pPr>
              <w:suppressAutoHyphens/>
              <w:spacing w:after="0" w:line="240" w:lineRule="auto"/>
              <w:jc w:val="center"/>
              <w:rPr>
                <w:rFonts w:ascii="Times New Roman" w:eastAsia="Batang" w:hAnsi="Times New Roman" w:cs="Times New Roman"/>
                <w:bCs/>
                <w:i/>
                <w:iCs/>
                <w:lang w:eastAsia="ru-RU"/>
              </w:rPr>
            </w:pPr>
            <w:r w:rsidRPr="00735D7C">
              <w:rPr>
                <w:rFonts w:ascii="Times New Roman" w:eastAsia="Batang" w:hAnsi="Times New Roman" w:cs="Times New Roman"/>
                <w:bCs/>
                <w:i/>
                <w:iCs/>
                <w:lang w:eastAsia="ru-RU"/>
              </w:rPr>
              <w:t>2</w:t>
            </w:r>
          </w:p>
        </w:tc>
        <w:tc>
          <w:tcPr>
            <w:tcW w:w="955" w:type="pct"/>
          </w:tcPr>
          <w:p w14:paraId="3CFEE0D3" w14:textId="77777777" w:rsidR="00735D7C" w:rsidRPr="00735D7C" w:rsidRDefault="00735D7C" w:rsidP="00735D7C">
            <w:pPr>
              <w:spacing w:after="0" w:line="240" w:lineRule="auto"/>
              <w:rPr>
                <w:rFonts w:ascii="Times New Roman" w:eastAsia="Batang" w:hAnsi="Times New Roman" w:cs="Batang"/>
                <w:b/>
                <w:bCs/>
                <w:lang w:eastAsia="ru-RU"/>
              </w:rPr>
            </w:pPr>
            <w:r w:rsidRPr="00735D7C">
              <w:rPr>
                <w:rFonts w:ascii="Times New Roman" w:eastAsia="Batang" w:hAnsi="Times New Roman" w:cs="Batang"/>
                <w:b/>
                <w:bCs/>
                <w:lang w:eastAsia="ru-RU"/>
              </w:rPr>
              <w:t>ОК 01</w:t>
            </w:r>
          </w:p>
        </w:tc>
        <w:tc>
          <w:tcPr>
            <w:tcW w:w="379" w:type="pct"/>
          </w:tcPr>
          <w:p w14:paraId="1903D892" w14:textId="77777777" w:rsidR="00735D7C" w:rsidRPr="00735D7C" w:rsidRDefault="00735D7C" w:rsidP="00735D7C">
            <w:pPr>
              <w:suppressAutoHyphens/>
              <w:spacing w:after="0" w:line="240" w:lineRule="auto"/>
              <w:jc w:val="center"/>
              <w:rPr>
                <w:rFonts w:ascii="Times New Roman" w:eastAsia="Batang" w:hAnsi="Times New Roman" w:cs="Batang"/>
                <w:bCs/>
                <w:lang w:eastAsia="ru-RU"/>
              </w:rPr>
            </w:pPr>
            <w:r w:rsidRPr="00735D7C">
              <w:rPr>
                <w:rFonts w:ascii="Times New Roman" w:eastAsia="Batang" w:hAnsi="Times New Roman" w:cs="Batang"/>
                <w:bCs/>
                <w:lang w:eastAsia="ru-RU"/>
              </w:rPr>
              <w:t>Уо 01.03</w:t>
            </w:r>
          </w:p>
          <w:p w14:paraId="43980B51" w14:textId="77777777" w:rsidR="00735D7C" w:rsidRPr="00735D7C" w:rsidRDefault="00735D7C" w:rsidP="00735D7C">
            <w:pPr>
              <w:suppressAutoHyphens/>
              <w:spacing w:after="0" w:line="240" w:lineRule="auto"/>
              <w:jc w:val="center"/>
              <w:rPr>
                <w:rFonts w:ascii="Times New Roman" w:eastAsia="Batang" w:hAnsi="Times New Roman" w:cs="Batang"/>
                <w:bCs/>
                <w:lang w:eastAsia="ru-RU"/>
              </w:rPr>
            </w:pPr>
            <w:r w:rsidRPr="00735D7C">
              <w:rPr>
                <w:rFonts w:ascii="Times New Roman" w:eastAsia="Batang" w:hAnsi="Times New Roman" w:cs="Batang"/>
                <w:bCs/>
                <w:lang w:eastAsia="ru-RU"/>
              </w:rPr>
              <w:t>Уд 01.06</w:t>
            </w:r>
          </w:p>
        </w:tc>
      </w:tr>
      <w:tr w:rsidR="00735D7C" w:rsidRPr="00735D7C" w14:paraId="064B2178" w14:textId="77777777" w:rsidTr="00976770">
        <w:trPr>
          <w:trHeight w:val="20"/>
        </w:trPr>
        <w:tc>
          <w:tcPr>
            <w:tcW w:w="677" w:type="pct"/>
            <w:vMerge/>
          </w:tcPr>
          <w:p w14:paraId="2F893644" w14:textId="77777777" w:rsidR="00735D7C" w:rsidRPr="00735D7C" w:rsidRDefault="00735D7C" w:rsidP="00735D7C">
            <w:pPr>
              <w:spacing w:after="0" w:line="240" w:lineRule="auto"/>
              <w:rPr>
                <w:rFonts w:ascii="Times New Roman" w:eastAsia="Batang" w:hAnsi="Times New Roman" w:cs="Times New Roman"/>
                <w:b/>
                <w:bCs/>
                <w:i/>
                <w:lang w:eastAsia="ru-RU"/>
              </w:rPr>
            </w:pPr>
          </w:p>
        </w:tc>
        <w:tc>
          <w:tcPr>
            <w:tcW w:w="2443" w:type="pct"/>
          </w:tcPr>
          <w:p w14:paraId="3DF396EF" w14:textId="77777777" w:rsidR="00735D7C" w:rsidRPr="00735D7C" w:rsidRDefault="00735D7C" w:rsidP="00735D7C">
            <w:pPr>
              <w:suppressAutoHyphens/>
              <w:spacing w:after="0" w:line="240" w:lineRule="auto"/>
              <w:jc w:val="both"/>
              <w:rPr>
                <w:rFonts w:ascii="Times New Roman" w:eastAsia="Batang" w:hAnsi="Times New Roman" w:cs="Batang"/>
                <w:b/>
                <w:lang w:eastAsia="ru-RU"/>
              </w:rPr>
            </w:pPr>
            <w:r w:rsidRPr="00735D7C">
              <w:rPr>
                <w:rFonts w:ascii="Times New Roman" w:eastAsia="Batang" w:hAnsi="Times New Roman" w:cs="Batang"/>
                <w:b/>
                <w:bCs/>
                <w:lang w:eastAsia="ru-RU"/>
              </w:rPr>
              <w:t>В том числе практических занятий и лабораторных работ</w:t>
            </w:r>
          </w:p>
        </w:tc>
        <w:tc>
          <w:tcPr>
            <w:tcW w:w="546" w:type="pct"/>
          </w:tcPr>
          <w:p w14:paraId="44F22C8F" w14:textId="77777777" w:rsidR="00735D7C" w:rsidRPr="00735D7C" w:rsidRDefault="00735D7C" w:rsidP="00735D7C">
            <w:pPr>
              <w:suppressAutoHyphens/>
              <w:spacing w:after="0" w:line="240" w:lineRule="auto"/>
              <w:jc w:val="both"/>
              <w:rPr>
                <w:rFonts w:ascii="Times New Roman" w:eastAsia="Batang" w:hAnsi="Times New Roman" w:cs="Batang"/>
                <w:b/>
                <w:lang w:eastAsia="ru-RU"/>
              </w:rPr>
            </w:pPr>
          </w:p>
        </w:tc>
        <w:tc>
          <w:tcPr>
            <w:tcW w:w="955" w:type="pct"/>
          </w:tcPr>
          <w:p w14:paraId="19A44CB5" w14:textId="77777777" w:rsidR="00735D7C" w:rsidRPr="00735D7C" w:rsidRDefault="00735D7C" w:rsidP="00735D7C">
            <w:pPr>
              <w:spacing w:after="0" w:line="240" w:lineRule="auto"/>
              <w:rPr>
                <w:rFonts w:ascii="Times New Roman" w:eastAsia="Batang" w:hAnsi="Times New Roman" w:cs="Times New Roman"/>
                <w:b/>
                <w:i/>
                <w:lang w:eastAsia="ru-RU"/>
              </w:rPr>
            </w:pPr>
          </w:p>
        </w:tc>
        <w:tc>
          <w:tcPr>
            <w:tcW w:w="379" w:type="pct"/>
          </w:tcPr>
          <w:p w14:paraId="4F1F7EAA" w14:textId="77777777" w:rsidR="00735D7C" w:rsidRPr="00735D7C" w:rsidRDefault="00735D7C" w:rsidP="00735D7C">
            <w:pPr>
              <w:spacing w:after="0" w:line="240" w:lineRule="auto"/>
              <w:jc w:val="center"/>
              <w:rPr>
                <w:rFonts w:ascii="Times New Roman" w:eastAsia="Batang" w:hAnsi="Times New Roman" w:cs="Times New Roman"/>
                <w:b/>
                <w:i/>
                <w:lang w:eastAsia="ru-RU"/>
              </w:rPr>
            </w:pPr>
          </w:p>
        </w:tc>
      </w:tr>
      <w:tr w:rsidR="00735D7C" w:rsidRPr="00735D7C" w14:paraId="01F4A869" w14:textId="77777777" w:rsidTr="00976770">
        <w:trPr>
          <w:trHeight w:val="20"/>
        </w:trPr>
        <w:tc>
          <w:tcPr>
            <w:tcW w:w="677" w:type="pct"/>
            <w:vMerge/>
          </w:tcPr>
          <w:p w14:paraId="0B4FA6AE" w14:textId="77777777" w:rsidR="00735D7C" w:rsidRPr="00735D7C" w:rsidRDefault="00735D7C" w:rsidP="00735D7C">
            <w:pPr>
              <w:spacing w:after="0" w:line="240" w:lineRule="auto"/>
              <w:rPr>
                <w:rFonts w:ascii="Times New Roman" w:eastAsia="Batang" w:hAnsi="Times New Roman" w:cs="Times New Roman"/>
                <w:b/>
                <w:bCs/>
                <w:i/>
                <w:lang w:eastAsia="ru-RU"/>
              </w:rPr>
            </w:pPr>
          </w:p>
        </w:tc>
        <w:tc>
          <w:tcPr>
            <w:tcW w:w="2443" w:type="pct"/>
          </w:tcPr>
          <w:p w14:paraId="09BA0987" w14:textId="77777777" w:rsidR="00735D7C" w:rsidRPr="00735D7C" w:rsidRDefault="00735D7C" w:rsidP="00735D7C">
            <w:pPr>
              <w:suppressAutoHyphens/>
              <w:spacing w:after="0" w:line="240" w:lineRule="auto"/>
              <w:jc w:val="both"/>
              <w:rPr>
                <w:rFonts w:ascii="Times New Roman" w:eastAsia="Batang" w:hAnsi="Times New Roman" w:cs="Batang"/>
                <w:b/>
                <w:bCs/>
                <w:lang w:eastAsia="ru-RU"/>
              </w:rPr>
            </w:pPr>
          </w:p>
        </w:tc>
        <w:tc>
          <w:tcPr>
            <w:tcW w:w="546" w:type="pct"/>
          </w:tcPr>
          <w:p w14:paraId="410C28E1" w14:textId="77777777" w:rsidR="00735D7C" w:rsidRPr="00735D7C" w:rsidRDefault="00735D7C" w:rsidP="00735D7C">
            <w:pPr>
              <w:suppressAutoHyphens/>
              <w:spacing w:after="0" w:line="240" w:lineRule="auto"/>
              <w:jc w:val="both"/>
              <w:rPr>
                <w:rFonts w:ascii="Times New Roman" w:eastAsia="Batang" w:hAnsi="Times New Roman" w:cs="Batang"/>
                <w:b/>
                <w:lang w:eastAsia="ru-RU"/>
              </w:rPr>
            </w:pPr>
          </w:p>
        </w:tc>
        <w:tc>
          <w:tcPr>
            <w:tcW w:w="955" w:type="pct"/>
          </w:tcPr>
          <w:p w14:paraId="0A89195B" w14:textId="77777777" w:rsidR="00735D7C" w:rsidRPr="00735D7C" w:rsidRDefault="00735D7C" w:rsidP="00735D7C">
            <w:pPr>
              <w:spacing w:after="0" w:line="240" w:lineRule="auto"/>
              <w:rPr>
                <w:rFonts w:ascii="Times New Roman" w:eastAsia="Batang" w:hAnsi="Times New Roman" w:cs="Times New Roman"/>
                <w:b/>
                <w:i/>
                <w:lang w:eastAsia="ru-RU"/>
              </w:rPr>
            </w:pPr>
          </w:p>
        </w:tc>
        <w:tc>
          <w:tcPr>
            <w:tcW w:w="379" w:type="pct"/>
          </w:tcPr>
          <w:p w14:paraId="489E74D3" w14:textId="77777777" w:rsidR="00735D7C" w:rsidRPr="00735D7C" w:rsidRDefault="00735D7C" w:rsidP="00735D7C">
            <w:pPr>
              <w:spacing w:after="0" w:line="240" w:lineRule="auto"/>
              <w:jc w:val="center"/>
              <w:rPr>
                <w:rFonts w:ascii="Times New Roman" w:eastAsia="Batang" w:hAnsi="Times New Roman" w:cs="Times New Roman"/>
                <w:b/>
                <w:i/>
                <w:lang w:eastAsia="ru-RU"/>
              </w:rPr>
            </w:pPr>
          </w:p>
        </w:tc>
      </w:tr>
      <w:tr w:rsidR="00735D7C" w:rsidRPr="00735D7C" w14:paraId="37BA375C" w14:textId="77777777" w:rsidTr="00976770">
        <w:trPr>
          <w:trHeight w:val="20"/>
        </w:trPr>
        <w:tc>
          <w:tcPr>
            <w:tcW w:w="677" w:type="pct"/>
            <w:vMerge/>
          </w:tcPr>
          <w:p w14:paraId="21ED6AE2" w14:textId="77777777" w:rsidR="00735D7C" w:rsidRPr="00735D7C" w:rsidRDefault="00735D7C" w:rsidP="00735D7C">
            <w:pPr>
              <w:spacing w:after="0" w:line="240" w:lineRule="auto"/>
              <w:rPr>
                <w:rFonts w:ascii="Times New Roman" w:eastAsia="Batang" w:hAnsi="Times New Roman" w:cs="Times New Roman"/>
                <w:b/>
                <w:bCs/>
                <w:lang w:eastAsia="ru-RU"/>
              </w:rPr>
            </w:pPr>
          </w:p>
        </w:tc>
        <w:tc>
          <w:tcPr>
            <w:tcW w:w="2443" w:type="pct"/>
          </w:tcPr>
          <w:p w14:paraId="2C2A366C" w14:textId="77777777" w:rsidR="00735D7C" w:rsidRPr="00735D7C" w:rsidRDefault="00735D7C" w:rsidP="00735D7C">
            <w:pPr>
              <w:spacing w:after="0" w:line="240" w:lineRule="auto"/>
              <w:rPr>
                <w:rFonts w:ascii="Times New Roman" w:eastAsia="Batang" w:hAnsi="Times New Roman" w:cs="Times New Roman"/>
                <w:b/>
                <w:bCs/>
                <w:lang w:eastAsia="ru-RU"/>
              </w:rPr>
            </w:pPr>
            <w:r w:rsidRPr="00735D7C">
              <w:rPr>
                <w:rFonts w:ascii="Times New Roman" w:eastAsia="Batang" w:hAnsi="Times New Roman" w:cs="Times New Roman"/>
                <w:b/>
                <w:bCs/>
                <w:lang w:eastAsia="ru-RU"/>
              </w:rPr>
              <w:t>Самостоятельная работа обучающихся</w:t>
            </w:r>
          </w:p>
        </w:tc>
        <w:tc>
          <w:tcPr>
            <w:tcW w:w="546" w:type="pct"/>
          </w:tcPr>
          <w:p w14:paraId="6A76A14D" w14:textId="77777777" w:rsidR="00735D7C" w:rsidRPr="00735D7C" w:rsidRDefault="00735D7C" w:rsidP="00735D7C">
            <w:pPr>
              <w:suppressAutoHyphens/>
              <w:spacing w:after="0" w:line="240" w:lineRule="auto"/>
              <w:jc w:val="both"/>
              <w:rPr>
                <w:rFonts w:ascii="Times New Roman" w:eastAsia="Batang" w:hAnsi="Times New Roman" w:cs="Times New Roman"/>
                <w:b/>
                <w:bCs/>
                <w:lang w:eastAsia="ru-RU"/>
              </w:rPr>
            </w:pPr>
          </w:p>
        </w:tc>
        <w:tc>
          <w:tcPr>
            <w:tcW w:w="955" w:type="pct"/>
          </w:tcPr>
          <w:p w14:paraId="6416FF88" w14:textId="77777777" w:rsidR="00735D7C" w:rsidRPr="00735D7C" w:rsidRDefault="00735D7C" w:rsidP="00735D7C">
            <w:pPr>
              <w:suppressAutoHyphens/>
              <w:spacing w:after="0" w:line="240" w:lineRule="auto"/>
              <w:rPr>
                <w:rFonts w:ascii="Times New Roman" w:eastAsia="Batang" w:hAnsi="Times New Roman" w:cs="Batang"/>
                <w:b/>
                <w:lang w:eastAsia="ru-RU"/>
              </w:rPr>
            </w:pPr>
          </w:p>
        </w:tc>
        <w:tc>
          <w:tcPr>
            <w:tcW w:w="379" w:type="pct"/>
          </w:tcPr>
          <w:p w14:paraId="6155E836" w14:textId="77777777" w:rsidR="00735D7C" w:rsidRPr="00735D7C" w:rsidRDefault="00735D7C" w:rsidP="00735D7C">
            <w:pPr>
              <w:suppressAutoHyphens/>
              <w:spacing w:after="0" w:line="240" w:lineRule="auto"/>
              <w:jc w:val="center"/>
              <w:rPr>
                <w:rFonts w:ascii="Times New Roman" w:eastAsia="Batang" w:hAnsi="Times New Roman" w:cs="Batang"/>
                <w:b/>
                <w:lang w:eastAsia="ru-RU"/>
              </w:rPr>
            </w:pPr>
          </w:p>
        </w:tc>
      </w:tr>
      <w:tr w:rsidR="00735D7C" w:rsidRPr="00735D7C" w14:paraId="0E82008D" w14:textId="77777777" w:rsidTr="00976770">
        <w:trPr>
          <w:trHeight w:val="149"/>
        </w:trPr>
        <w:tc>
          <w:tcPr>
            <w:tcW w:w="677" w:type="pct"/>
            <w:vMerge w:val="restart"/>
          </w:tcPr>
          <w:p w14:paraId="7DEA92CB" w14:textId="77777777" w:rsidR="00735D7C" w:rsidRPr="00735D7C" w:rsidRDefault="00735D7C" w:rsidP="00735D7C">
            <w:pPr>
              <w:spacing w:after="0" w:line="240" w:lineRule="auto"/>
              <w:rPr>
                <w:rFonts w:ascii="Times New Roman" w:eastAsia="Batang" w:hAnsi="Times New Roman" w:cs="Times New Roman"/>
                <w:b/>
                <w:bCs/>
                <w:lang w:eastAsia="ru-RU" w:bidi="ru-RU"/>
              </w:rPr>
            </w:pPr>
            <w:r w:rsidRPr="00735D7C">
              <w:rPr>
                <w:rFonts w:ascii="Times New Roman" w:eastAsia="Batang" w:hAnsi="Times New Roman" w:cs="Batang"/>
                <w:b/>
                <w:bCs/>
                <w:lang w:eastAsia="ru-RU" w:bidi="ru-RU"/>
              </w:rPr>
              <w:t xml:space="preserve">Тема 7.7. </w:t>
            </w:r>
            <w:r w:rsidRPr="00735D7C">
              <w:rPr>
                <w:rFonts w:ascii="Times New Roman" w:eastAsia="Batang" w:hAnsi="Times New Roman" w:cs="Times New Roman"/>
                <w:b/>
                <w:bCs/>
                <w:lang w:eastAsia="ru-RU" w:bidi="ru-RU"/>
              </w:rPr>
              <w:t>Тригонометрические функции, их свойства и графики. Преобразование графиков тригонометрических функций. Обратные тригонометрические функции</w:t>
            </w:r>
          </w:p>
        </w:tc>
        <w:tc>
          <w:tcPr>
            <w:tcW w:w="2443" w:type="pct"/>
          </w:tcPr>
          <w:p w14:paraId="2B0E75CD" w14:textId="77777777" w:rsidR="00735D7C" w:rsidRPr="00735D7C" w:rsidRDefault="00735D7C" w:rsidP="00735D7C">
            <w:pPr>
              <w:spacing w:after="0" w:line="240" w:lineRule="auto"/>
              <w:rPr>
                <w:rFonts w:ascii="Times New Roman" w:eastAsia="Batang" w:hAnsi="Times New Roman" w:cs="Times New Roman"/>
                <w:b/>
                <w:bCs/>
                <w:i/>
                <w:lang w:eastAsia="ru-RU"/>
              </w:rPr>
            </w:pPr>
            <w:r w:rsidRPr="00735D7C">
              <w:rPr>
                <w:rFonts w:ascii="Times New Roman" w:eastAsia="Batang" w:hAnsi="Times New Roman" w:cs="Times New Roman"/>
                <w:b/>
                <w:bCs/>
                <w:lang w:eastAsia="ru-RU"/>
              </w:rPr>
              <w:t>Содержание</w:t>
            </w:r>
          </w:p>
        </w:tc>
        <w:tc>
          <w:tcPr>
            <w:tcW w:w="546" w:type="pct"/>
          </w:tcPr>
          <w:p w14:paraId="64C9FD48" w14:textId="77777777" w:rsidR="00735D7C" w:rsidRPr="00735D7C" w:rsidRDefault="00735D7C" w:rsidP="00735D7C">
            <w:pPr>
              <w:suppressAutoHyphens/>
              <w:spacing w:after="0" w:line="240" w:lineRule="auto"/>
              <w:jc w:val="center"/>
              <w:rPr>
                <w:rFonts w:ascii="Times New Roman" w:eastAsia="Batang" w:hAnsi="Times New Roman" w:cs="Times New Roman"/>
                <w:i/>
                <w:iCs/>
                <w:lang w:eastAsia="ru-RU"/>
              </w:rPr>
            </w:pPr>
            <w:r w:rsidRPr="00735D7C">
              <w:rPr>
                <w:rFonts w:ascii="Times New Roman" w:eastAsia="Batang" w:hAnsi="Times New Roman" w:cs="Times New Roman"/>
                <w:i/>
                <w:iCs/>
                <w:lang w:eastAsia="ru-RU"/>
              </w:rPr>
              <w:t>2</w:t>
            </w:r>
          </w:p>
        </w:tc>
        <w:tc>
          <w:tcPr>
            <w:tcW w:w="955" w:type="pct"/>
          </w:tcPr>
          <w:p w14:paraId="34069BC2" w14:textId="77777777" w:rsidR="00735D7C" w:rsidRPr="00735D7C" w:rsidRDefault="00735D7C" w:rsidP="00735D7C">
            <w:pPr>
              <w:spacing w:after="0" w:line="240" w:lineRule="auto"/>
              <w:rPr>
                <w:rFonts w:ascii="Times New Roman" w:eastAsia="Batang" w:hAnsi="Times New Roman" w:cs="Times New Roman"/>
                <w:b/>
                <w:i/>
                <w:lang w:eastAsia="ru-RU"/>
              </w:rPr>
            </w:pPr>
          </w:p>
        </w:tc>
        <w:tc>
          <w:tcPr>
            <w:tcW w:w="379" w:type="pct"/>
          </w:tcPr>
          <w:p w14:paraId="7C922AD4" w14:textId="77777777" w:rsidR="00735D7C" w:rsidRPr="00735D7C" w:rsidRDefault="00735D7C" w:rsidP="00735D7C">
            <w:pPr>
              <w:spacing w:after="0" w:line="240" w:lineRule="auto"/>
              <w:jc w:val="center"/>
              <w:rPr>
                <w:rFonts w:ascii="Times New Roman" w:eastAsia="Batang" w:hAnsi="Times New Roman" w:cs="Times New Roman"/>
                <w:b/>
                <w:i/>
                <w:lang w:eastAsia="ru-RU"/>
              </w:rPr>
            </w:pPr>
          </w:p>
        </w:tc>
      </w:tr>
      <w:tr w:rsidR="00735D7C" w:rsidRPr="00735D7C" w14:paraId="629CD04D" w14:textId="77777777" w:rsidTr="00976770">
        <w:trPr>
          <w:trHeight w:val="20"/>
        </w:trPr>
        <w:tc>
          <w:tcPr>
            <w:tcW w:w="677" w:type="pct"/>
            <w:vMerge/>
          </w:tcPr>
          <w:p w14:paraId="2C5BECAD" w14:textId="77777777" w:rsidR="00735D7C" w:rsidRPr="00735D7C" w:rsidRDefault="00735D7C" w:rsidP="00735D7C">
            <w:pPr>
              <w:spacing w:after="0" w:line="240" w:lineRule="auto"/>
              <w:rPr>
                <w:rFonts w:ascii="Times New Roman" w:eastAsia="Batang" w:hAnsi="Times New Roman" w:cs="Times New Roman"/>
                <w:b/>
                <w:bCs/>
                <w:i/>
                <w:lang w:eastAsia="ru-RU"/>
              </w:rPr>
            </w:pPr>
          </w:p>
        </w:tc>
        <w:tc>
          <w:tcPr>
            <w:tcW w:w="2443" w:type="pct"/>
          </w:tcPr>
          <w:p w14:paraId="5D937F50" w14:textId="77777777" w:rsidR="00735D7C" w:rsidRPr="00735D7C" w:rsidRDefault="00735D7C" w:rsidP="00735D7C">
            <w:pPr>
              <w:suppressAutoHyphens/>
              <w:spacing w:after="0" w:line="240" w:lineRule="auto"/>
              <w:jc w:val="both"/>
              <w:rPr>
                <w:rFonts w:ascii="Times New Roman" w:eastAsia="Batang" w:hAnsi="Times New Roman" w:cs="Batang"/>
                <w:lang w:eastAsia="ru-RU"/>
              </w:rPr>
            </w:pPr>
            <w:r w:rsidRPr="00735D7C">
              <w:rPr>
                <w:rFonts w:ascii="Times New Roman" w:eastAsia="Batang" w:hAnsi="Times New Roman" w:cs="Batang"/>
                <w:lang w:eastAsia="ru-RU" w:bidi="ru-RU"/>
              </w:rPr>
              <w:t xml:space="preserve">Область определения и множество значений тригонометрических функций. Чётность, нечётность, периодичность тригонометрических функций. Свойства и графики функций </w:t>
            </w:r>
            <w:r w:rsidRPr="00735D7C">
              <w:rPr>
                <w:rFonts w:ascii="Times New Roman" w:eastAsia="Batang" w:hAnsi="Times New Roman" w:cs="Batang"/>
                <w:i/>
                <w:lang w:eastAsia="ru-RU" w:bidi="ru-RU"/>
              </w:rPr>
              <w:t xml:space="preserve">у = </w:t>
            </w:r>
            <w:r w:rsidRPr="00735D7C">
              <w:rPr>
                <w:rFonts w:ascii="Times New Roman" w:eastAsia="Batang" w:hAnsi="Times New Roman" w:cs="Batang"/>
                <w:i/>
                <w:lang w:eastAsia="ru-RU" w:bidi="en-US"/>
              </w:rPr>
              <w:t>cos</w:t>
            </w:r>
            <w:r w:rsidRPr="00735D7C">
              <w:rPr>
                <w:rFonts w:ascii="Times New Roman" w:eastAsia="Batang" w:hAnsi="Times New Roman" w:cs="Batang"/>
                <w:i/>
                <w:lang w:eastAsia="ru-RU" w:bidi="ru-RU"/>
              </w:rPr>
              <w:t xml:space="preserve">х, у = </w:t>
            </w:r>
            <w:r w:rsidRPr="00735D7C">
              <w:rPr>
                <w:rFonts w:ascii="Times New Roman" w:eastAsia="Batang" w:hAnsi="Times New Roman" w:cs="Batang"/>
                <w:i/>
                <w:lang w:eastAsia="ru-RU" w:bidi="en-US"/>
              </w:rPr>
              <w:t>sin</w:t>
            </w:r>
            <w:r w:rsidRPr="00735D7C">
              <w:rPr>
                <w:rFonts w:ascii="Times New Roman" w:eastAsia="Batang" w:hAnsi="Times New Roman" w:cs="Batang"/>
                <w:i/>
                <w:lang w:eastAsia="ru-RU" w:bidi="ru-RU"/>
              </w:rPr>
              <w:t xml:space="preserve">х, у = </w:t>
            </w:r>
            <w:r w:rsidRPr="00735D7C">
              <w:rPr>
                <w:rFonts w:ascii="Times New Roman" w:eastAsia="Batang" w:hAnsi="Times New Roman" w:cs="Batang"/>
                <w:i/>
                <w:lang w:eastAsia="ru-RU" w:bidi="en-US"/>
              </w:rPr>
              <w:t>tg</w:t>
            </w:r>
            <w:r w:rsidRPr="00735D7C">
              <w:rPr>
                <w:rFonts w:ascii="Times New Roman" w:eastAsia="Batang" w:hAnsi="Times New Roman" w:cs="Batang"/>
                <w:i/>
                <w:lang w:eastAsia="ru-RU" w:bidi="ru-RU"/>
              </w:rPr>
              <w:t xml:space="preserve">х, у = </w:t>
            </w:r>
            <w:r w:rsidRPr="00735D7C">
              <w:rPr>
                <w:rFonts w:ascii="Times New Roman" w:eastAsia="Batang" w:hAnsi="Times New Roman" w:cs="Batang"/>
                <w:i/>
                <w:lang w:eastAsia="ru-RU" w:bidi="en-US"/>
              </w:rPr>
              <w:t>ctg</w:t>
            </w:r>
            <w:r w:rsidRPr="00735D7C">
              <w:rPr>
                <w:rFonts w:ascii="Times New Roman" w:eastAsia="Batang" w:hAnsi="Times New Roman" w:cs="Batang"/>
                <w:i/>
                <w:lang w:eastAsia="ru-RU" w:bidi="ru-RU"/>
              </w:rPr>
              <w:t>х</w:t>
            </w:r>
            <w:r w:rsidRPr="00735D7C">
              <w:rPr>
                <w:rFonts w:ascii="Times New Roman" w:eastAsia="Batang" w:hAnsi="Times New Roman" w:cs="Batang"/>
                <w:lang w:eastAsia="ru-RU" w:bidi="ru-RU"/>
              </w:rPr>
              <w:t>. Сжатие и растяжение графиков тригонометрических функций. Преобразование графиков тригонометрических функций. Арксинус, арккосинус, арктангенс и арккотангенс числа. Обратные тригонометрические функции. Их свойства и графики</w:t>
            </w:r>
          </w:p>
        </w:tc>
        <w:tc>
          <w:tcPr>
            <w:tcW w:w="546" w:type="pct"/>
          </w:tcPr>
          <w:p w14:paraId="7E88116D" w14:textId="77777777" w:rsidR="00735D7C" w:rsidRPr="00735D7C" w:rsidRDefault="00735D7C" w:rsidP="00735D7C">
            <w:pPr>
              <w:suppressAutoHyphens/>
              <w:spacing w:after="0" w:line="240" w:lineRule="auto"/>
              <w:jc w:val="center"/>
              <w:rPr>
                <w:rFonts w:ascii="Times New Roman" w:eastAsia="Batang" w:hAnsi="Times New Roman" w:cs="Times New Roman"/>
                <w:bCs/>
                <w:i/>
                <w:iCs/>
                <w:lang w:eastAsia="ru-RU"/>
              </w:rPr>
            </w:pPr>
            <w:r w:rsidRPr="00735D7C">
              <w:rPr>
                <w:rFonts w:ascii="Times New Roman" w:eastAsia="Batang" w:hAnsi="Times New Roman" w:cs="Times New Roman"/>
                <w:bCs/>
                <w:i/>
                <w:iCs/>
                <w:lang w:eastAsia="ru-RU"/>
              </w:rPr>
              <w:t>2</w:t>
            </w:r>
          </w:p>
        </w:tc>
        <w:tc>
          <w:tcPr>
            <w:tcW w:w="955" w:type="pct"/>
          </w:tcPr>
          <w:p w14:paraId="45117BFB" w14:textId="77777777" w:rsidR="00735D7C" w:rsidRPr="00735D7C" w:rsidRDefault="00735D7C" w:rsidP="00735D7C">
            <w:pPr>
              <w:spacing w:after="0" w:line="240" w:lineRule="auto"/>
              <w:rPr>
                <w:rFonts w:ascii="Times New Roman" w:eastAsia="Batang" w:hAnsi="Times New Roman" w:cs="Batang"/>
                <w:b/>
                <w:bCs/>
                <w:lang w:eastAsia="ru-RU"/>
              </w:rPr>
            </w:pPr>
            <w:r w:rsidRPr="00735D7C">
              <w:rPr>
                <w:rFonts w:ascii="Times New Roman" w:eastAsia="Batang" w:hAnsi="Times New Roman" w:cs="Batang"/>
                <w:b/>
                <w:bCs/>
                <w:lang w:eastAsia="ru-RU"/>
              </w:rPr>
              <w:t>ОК 01, ОК 02</w:t>
            </w:r>
          </w:p>
        </w:tc>
        <w:tc>
          <w:tcPr>
            <w:tcW w:w="379" w:type="pct"/>
          </w:tcPr>
          <w:p w14:paraId="4ACE2FEA" w14:textId="77777777" w:rsidR="00735D7C" w:rsidRPr="00735D7C" w:rsidRDefault="00735D7C" w:rsidP="00735D7C">
            <w:pPr>
              <w:suppressAutoHyphens/>
              <w:spacing w:after="0" w:line="240" w:lineRule="auto"/>
              <w:jc w:val="center"/>
              <w:rPr>
                <w:rFonts w:ascii="Times New Roman" w:eastAsia="Batang" w:hAnsi="Times New Roman" w:cs="Batang"/>
                <w:bCs/>
                <w:lang w:eastAsia="ru-RU"/>
              </w:rPr>
            </w:pPr>
            <w:r w:rsidRPr="00735D7C">
              <w:rPr>
                <w:rFonts w:ascii="Times New Roman" w:eastAsia="Batang" w:hAnsi="Times New Roman" w:cs="Batang"/>
                <w:bCs/>
                <w:lang w:eastAsia="ru-RU"/>
              </w:rPr>
              <w:t>Уо 01.02</w:t>
            </w:r>
          </w:p>
          <w:p w14:paraId="6310F4C7" w14:textId="77777777" w:rsidR="00735D7C" w:rsidRPr="00735D7C" w:rsidRDefault="00735D7C" w:rsidP="00735D7C">
            <w:pPr>
              <w:suppressAutoHyphens/>
              <w:spacing w:after="0" w:line="240" w:lineRule="auto"/>
              <w:jc w:val="center"/>
              <w:rPr>
                <w:rFonts w:ascii="Times New Roman" w:eastAsia="Batang" w:hAnsi="Times New Roman" w:cs="Batang"/>
                <w:bCs/>
                <w:lang w:eastAsia="ru-RU"/>
              </w:rPr>
            </w:pPr>
            <w:r w:rsidRPr="00735D7C">
              <w:rPr>
                <w:rFonts w:ascii="Times New Roman" w:eastAsia="Batang" w:hAnsi="Times New Roman" w:cs="Batang"/>
                <w:bCs/>
                <w:lang w:eastAsia="ru-RU"/>
              </w:rPr>
              <w:t>Уо 01.03</w:t>
            </w:r>
          </w:p>
          <w:p w14:paraId="1C8B6F28" w14:textId="77777777" w:rsidR="00735D7C" w:rsidRPr="00735D7C" w:rsidRDefault="00735D7C" w:rsidP="00735D7C">
            <w:pPr>
              <w:suppressAutoHyphens/>
              <w:spacing w:after="0" w:line="240" w:lineRule="auto"/>
              <w:jc w:val="center"/>
              <w:rPr>
                <w:rFonts w:ascii="Times New Roman" w:eastAsia="Batang" w:hAnsi="Times New Roman" w:cs="Batang"/>
                <w:bCs/>
                <w:lang w:eastAsia="ru-RU"/>
              </w:rPr>
            </w:pPr>
            <w:r w:rsidRPr="00735D7C">
              <w:rPr>
                <w:rFonts w:ascii="Times New Roman" w:eastAsia="Batang" w:hAnsi="Times New Roman" w:cs="Batang"/>
                <w:bCs/>
                <w:lang w:eastAsia="ru-RU"/>
              </w:rPr>
              <w:t>Уд 02.01</w:t>
            </w:r>
          </w:p>
          <w:p w14:paraId="2C34047C" w14:textId="77777777" w:rsidR="00735D7C" w:rsidRPr="00735D7C" w:rsidRDefault="00735D7C" w:rsidP="00735D7C">
            <w:pPr>
              <w:suppressAutoHyphens/>
              <w:spacing w:after="0" w:line="240" w:lineRule="auto"/>
              <w:jc w:val="center"/>
              <w:rPr>
                <w:rFonts w:ascii="Times New Roman" w:eastAsia="Batang" w:hAnsi="Times New Roman" w:cs="Batang"/>
                <w:bCs/>
                <w:lang w:eastAsia="ru-RU"/>
              </w:rPr>
            </w:pPr>
            <w:r w:rsidRPr="00735D7C">
              <w:rPr>
                <w:rFonts w:ascii="Times New Roman" w:eastAsia="Batang" w:hAnsi="Times New Roman" w:cs="Batang"/>
                <w:bCs/>
                <w:lang w:eastAsia="ru-RU"/>
              </w:rPr>
              <w:t>Зо 01.05</w:t>
            </w:r>
          </w:p>
        </w:tc>
      </w:tr>
      <w:tr w:rsidR="00735D7C" w:rsidRPr="00735D7C" w14:paraId="4D527A42" w14:textId="77777777" w:rsidTr="00976770">
        <w:trPr>
          <w:trHeight w:val="20"/>
        </w:trPr>
        <w:tc>
          <w:tcPr>
            <w:tcW w:w="677" w:type="pct"/>
            <w:vMerge/>
          </w:tcPr>
          <w:p w14:paraId="34F01036" w14:textId="77777777" w:rsidR="00735D7C" w:rsidRPr="00735D7C" w:rsidRDefault="00735D7C" w:rsidP="00735D7C">
            <w:pPr>
              <w:spacing w:after="0" w:line="240" w:lineRule="auto"/>
              <w:rPr>
                <w:rFonts w:ascii="Times New Roman" w:eastAsia="Batang" w:hAnsi="Times New Roman" w:cs="Times New Roman"/>
                <w:b/>
                <w:bCs/>
                <w:i/>
                <w:lang w:eastAsia="ru-RU"/>
              </w:rPr>
            </w:pPr>
          </w:p>
        </w:tc>
        <w:tc>
          <w:tcPr>
            <w:tcW w:w="2443" w:type="pct"/>
          </w:tcPr>
          <w:p w14:paraId="78AAB337" w14:textId="77777777" w:rsidR="00735D7C" w:rsidRPr="00735D7C" w:rsidRDefault="00735D7C" w:rsidP="00735D7C">
            <w:pPr>
              <w:suppressAutoHyphens/>
              <w:spacing w:after="0" w:line="240" w:lineRule="auto"/>
              <w:jc w:val="both"/>
              <w:rPr>
                <w:rFonts w:ascii="Times New Roman" w:eastAsia="Batang" w:hAnsi="Times New Roman" w:cs="Batang"/>
                <w:b/>
                <w:lang w:eastAsia="ru-RU"/>
              </w:rPr>
            </w:pPr>
            <w:r w:rsidRPr="00735D7C">
              <w:rPr>
                <w:rFonts w:ascii="Times New Roman" w:eastAsia="Batang" w:hAnsi="Times New Roman" w:cs="Batang"/>
                <w:b/>
                <w:bCs/>
                <w:lang w:eastAsia="ru-RU"/>
              </w:rPr>
              <w:t>В том числе практических занятий и лабораторных работ</w:t>
            </w:r>
          </w:p>
        </w:tc>
        <w:tc>
          <w:tcPr>
            <w:tcW w:w="546" w:type="pct"/>
          </w:tcPr>
          <w:p w14:paraId="47AA4FBF" w14:textId="77777777" w:rsidR="00735D7C" w:rsidRPr="00735D7C" w:rsidRDefault="00735D7C" w:rsidP="00735D7C">
            <w:pPr>
              <w:suppressAutoHyphens/>
              <w:spacing w:after="0" w:line="240" w:lineRule="auto"/>
              <w:jc w:val="both"/>
              <w:rPr>
                <w:rFonts w:ascii="Times New Roman" w:eastAsia="Batang" w:hAnsi="Times New Roman" w:cs="Batang"/>
                <w:b/>
                <w:lang w:eastAsia="ru-RU"/>
              </w:rPr>
            </w:pPr>
          </w:p>
        </w:tc>
        <w:tc>
          <w:tcPr>
            <w:tcW w:w="955" w:type="pct"/>
          </w:tcPr>
          <w:p w14:paraId="6BC23B82" w14:textId="77777777" w:rsidR="00735D7C" w:rsidRPr="00735D7C" w:rsidRDefault="00735D7C" w:rsidP="00735D7C">
            <w:pPr>
              <w:spacing w:after="0" w:line="240" w:lineRule="auto"/>
              <w:rPr>
                <w:rFonts w:ascii="Times New Roman" w:eastAsia="Batang" w:hAnsi="Times New Roman" w:cs="Times New Roman"/>
                <w:b/>
                <w:i/>
                <w:lang w:eastAsia="ru-RU"/>
              </w:rPr>
            </w:pPr>
          </w:p>
        </w:tc>
        <w:tc>
          <w:tcPr>
            <w:tcW w:w="379" w:type="pct"/>
          </w:tcPr>
          <w:p w14:paraId="1571E45D" w14:textId="77777777" w:rsidR="00735D7C" w:rsidRPr="00735D7C" w:rsidRDefault="00735D7C" w:rsidP="00735D7C">
            <w:pPr>
              <w:spacing w:after="0" w:line="240" w:lineRule="auto"/>
              <w:jc w:val="center"/>
              <w:rPr>
                <w:rFonts w:ascii="Times New Roman" w:eastAsia="Batang" w:hAnsi="Times New Roman" w:cs="Times New Roman"/>
                <w:b/>
                <w:i/>
                <w:lang w:eastAsia="ru-RU"/>
              </w:rPr>
            </w:pPr>
          </w:p>
        </w:tc>
      </w:tr>
      <w:tr w:rsidR="00735D7C" w:rsidRPr="00735D7C" w14:paraId="4066DE0F" w14:textId="77777777" w:rsidTr="00976770">
        <w:trPr>
          <w:trHeight w:val="20"/>
        </w:trPr>
        <w:tc>
          <w:tcPr>
            <w:tcW w:w="677" w:type="pct"/>
            <w:vMerge/>
          </w:tcPr>
          <w:p w14:paraId="702911D6" w14:textId="77777777" w:rsidR="00735D7C" w:rsidRPr="00735D7C" w:rsidRDefault="00735D7C" w:rsidP="00735D7C">
            <w:pPr>
              <w:spacing w:after="0" w:line="240" w:lineRule="auto"/>
              <w:rPr>
                <w:rFonts w:ascii="Times New Roman" w:eastAsia="Batang" w:hAnsi="Times New Roman" w:cs="Times New Roman"/>
                <w:b/>
                <w:bCs/>
                <w:i/>
                <w:lang w:eastAsia="ru-RU"/>
              </w:rPr>
            </w:pPr>
          </w:p>
        </w:tc>
        <w:tc>
          <w:tcPr>
            <w:tcW w:w="2443" w:type="pct"/>
          </w:tcPr>
          <w:p w14:paraId="729E331A" w14:textId="77777777" w:rsidR="00735D7C" w:rsidRPr="00735D7C" w:rsidRDefault="00735D7C" w:rsidP="00735D7C">
            <w:pPr>
              <w:suppressAutoHyphens/>
              <w:spacing w:after="0" w:line="240" w:lineRule="auto"/>
              <w:jc w:val="both"/>
              <w:rPr>
                <w:rFonts w:ascii="Times New Roman" w:eastAsia="Batang" w:hAnsi="Times New Roman" w:cs="Batang"/>
                <w:b/>
                <w:bCs/>
                <w:lang w:eastAsia="ru-RU"/>
              </w:rPr>
            </w:pPr>
          </w:p>
        </w:tc>
        <w:tc>
          <w:tcPr>
            <w:tcW w:w="546" w:type="pct"/>
          </w:tcPr>
          <w:p w14:paraId="3A1B7018" w14:textId="77777777" w:rsidR="00735D7C" w:rsidRPr="00735D7C" w:rsidRDefault="00735D7C" w:rsidP="00735D7C">
            <w:pPr>
              <w:suppressAutoHyphens/>
              <w:spacing w:after="0" w:line="240" w:lineRule="auto"/>
              <w:jc w:val="both"/>
              <w:rPr>
                <w:rFonts w:ascii="Times New Roman" w:eastAsia="Batang" w:hAnsi="Times New Roman" w:cs="Batang"/>
                <w:b/>
                <w:lang w:eastAsia="ru-RU"/>
              </w:rPr>
            </w:pPr>
          </w:p>
        </w:tc>
        <w:tc>
          <w:tcPr>
            <w:tcW w:w="955" w:type="pct"/>
          </w:tcPr>
          <w:p w14:paraId="49A8281A" w14:textId="77777777" w:rsidR="00735D7C" w:rsidRPr="00735D7C" w:rsidRDefault="00735D7C" w:rsidP="00735D7C">
            <w:pPr>
              <w:spacing w:after="0" w:line="240" w:lineRule="auto"/>
              <w:rPr>
                <w:rFonts w:ascii="Times New Roman" w:eastAsia="Batang" w:hAnsi="Times New Roman" w:cs="Times New Roman"/>
                <w:b/>
                <w:i/>
                <w:lang w:eastAsia="ru-RU"/>
              </w:rPr>
            </w:pPr>
          </w:p>
        </w:tc>
        <w:tc>
          <w:tcPr>
            <w:tcW w:w="379" w:type="pct"/>
          </w:tcPr>
          <w:p w14:paraId="5317500D" w14:textId="77777777" w:rsidR="00735D7C" w:rsidRPr="00735D7C" w:rsidRDefault="00735D7C" w:rsidP="00735D7C">
            <w:pPr>
              <w:spacing w:after="0" w:line="240" w:lineRule="auto"/>
              <w:jc w:val="center"/>
              <w:rPr>
                <w:rFonts w:ascii="Times New Roman" w:eastAsia="Batang" w:hAnsi="Times New Roman" w:cs="Times New Roman"/>
                <w:b/>
                <w:i/>
                <w:lang w:eastAsia="ru-RU"/>
              </w:rPr>
            </w:pPr>
          </w:p>
        </w:tc>
      </w:tr>
      <w:tr w:rsidR="00735D7C" w:rsidRPr="00735D7C" w14:paraId="7D82958B" w14:textId="77777777" w:rsidTr="00976770">
        <w:trPr>
          <w:trHeight w:val="20"/>
        </w:trPr>
        <w:tc>
          <w:tcPr>
            <w:tcW w:w="677" w:type="pct"/>
            <w:vMerge/>
          </w:tcPr>
          <w:p w14:paraId="4561CF66" w14:textId="77777777" w:rsidR="00735D7C" w:rsidRPr="00735D7C" w:rsidRDefault="00735D7C" w:rsidP="00735D7C">
            <w:pPr>
              <w:spacing w:after="0" w:line="240" w:lineRule="auto"/>
              <w:rPr>
                <w:rFonts w:ascii="Times New Roman" w:eastAsia="Batang" w:hAnsi="Times New Roman" w:cs="Times New Roman"/>
                <w:b/>
                <w:bCs/>
                <w:lang w:eastAsia="ru-RU"/>
              </w:rPr>
            </w:pPr>
          </w:p>
        </w:tc>
        <w:tc>
          <w:tcPr>
            <w:tcW w:w="2443" w:type="pct"/>
          </w:tcPr>
          <w:p w14:paraId="545E4FC0" w14:textId="77777777" w:rsidR="00735D7C" w:rsidRPr="00735D7C" w:rsidRDefault="00735D7C" w:rsidP="00735D7C">
            <w:pPr>
              <w:spacing w:after="0" w:line="240" w:lineRule="auto"/>
              <w:rPr>
                <w:rFonts w:ascii="Times New Roman" w:eastAsia="Batang" w:hAnsi="Times New Roman" w:cs="Times New Roman"/>
                <w:b/>
                <w:bCs/>
                <w:lang w:eastAsia="ru-RU"/>
              </w:rPr>
            </w:pPr>
            <w:r w:rsidRPr="00735D7C">
              <w:rPr>
                <w:rFonts w:ascii="Times New Roman" w:eastAsia="Batang" w:hAnsi="Times New Roman" w:cs="Times New Roman"/>
                <w:b/>
                <w:bCs/>
                <w:lang w:eastAsia="ru-RU"/>
              </w:rPr>
              <w:t>Самостоятельная работа обучающихся</w:t>
            </w:r>
          </w:p>
        </w:tc>
        <w:tc>
          <w:tcPr>
            <w:tcW w:w="546" w:type="pct"/>
          </w:tcPr>
          <w:p w14:paraId="41264E78" w14:textId="77777777" w:rsidR="00735D7C" w:rsidRPr="00735D7C" w:rsidRDefault="00735D7C" w:rsidP="00735D7C">
            <w:pPr>
              <w:suppressAutoHyphens/>
              <w:spacing w:after="0" w:line="240" w:lineRule="auto"/>
              <w:jc w:val="both"/>
              <w:rPr>
                <w:rFonts w:ascii="Times New Roman" w:eastAsia="Batang" w:hAnsi="Times New Roman" w:cs="Times New Roman"/>
                <w:b/>
                <w:bCs/>
                <w:lang w:eastAsia="ru-RU"/>
              </w:rPr>
            </w:pPr>
          </w:p>
        </w:tc>
        <w:tc>
          <w:tcPr>
            <w:tcW w:w="955" w:type="pct"/>
          </w:tcPr>
          <w:p w14:paraId="759D23A3" w14:textId="77777777" w:rsidR="00735D7C" w:rsidRPr="00735D7C" w:rsidRDefault="00735D7C" w:rsidP="00735D7C">
            <w:pPr>
              <w:suppressAutoHyphens/>
              <w:spacing w:after="0" w:line="240" w:lineRule="auto"/>
              <w:rPr>
                <w:rFonts w:ascii="Times New Roman" w:eastAsia="Batang" w:hAnsi="Times New Roman" w:cs="Batang"/>
                <w:b/>
                <w:lang w:eastAsia="ru-RU"/>
              </w:rPr>
            </w:pPr>
          </w:p>
        </w:tc>
        <w:tc>
          <w:tcPr>
            <w:tcW w:w="379" w:type="pct"/>
          </w:tcPr>
          <w:p w14:paraId="286D2073" w14:textId="77777777" w:rsidR="00735D7C" w:rsidRPr="00735D7C" w:rsidRDefault="00735D7C" w:rsidP="00735D7C">
            <w:pPr>
              <w:suppressAutoHyphens/>
              <w:spacing w:after="0" w:line="240" w:lineRule="auto"/>
              <w:jc w:val="center"/>
              <w:rPr>
                <w:rFonts w:ascii="Times New Roman" w:eastAsia="Batang" w:hAnsi="Times New Roman" w:cs="Batang"/>
                <w:b/>
                <w:lang w:eastAsia="ru-RU"/>
              </w:rPr>
            </w:pPr>
          </w:p>
        </w:tc>
      </w:tr>
      <w:tr w:rsidR="00735D7C" w:rsidRPr="00735D7C" w14:paraId="1992A9FC" w14:textId="77777777" w:rsidTr="00976770">
        <w:trPr>
          <w:trHeight w:val="149"/>
        </w:trPr>
        <w:tc>
          <w:tcPr>
            <w:tcW w:w="677" w:type="pct"/>
            <w:vMerge w:val="restart"/>
          </w:tcPr>
          <w:p w14:paraId="15AFF76D" w14:textId="77777777" w:rsidR="00735D7C" w:rsidRPr="00735D7C" w:rsidRDefault="00735D7C" w:rsidP="00735D7C">
            <w:pPr>
              <w:spacing w:after="0" w:line="240" w:lineRule="auto"/>
              <w:rPr>
                <w:rFonts w:ascii="Times New Roman" w:eastAsia="Batang" w:hAnsi="Times New Roman" w:cs="Times New Roman"/>
                <w:b/>
                <w:bCs/>
                <w:lang w:eastAsia="ru-RU" w:bidi="ru-RU"/>
              </w:rPr>
            </w:pPr>
            <w:r w:rsidRPr="00735D7C">
              <w:rPr>
                <w:rFonts w:ascii="Times New Roman" w:eastAsia="Batang" w:hAnsi="Times New Roman" w:cs="Batang"/>
                <w:b/>
                <w:bCs/>
                <w:lang w:eastAsia="ru-RU" w:bidi="ru-RU"/>
              </w:rPr>
              <w:t xml:space="preserve">Тема 7.8. </w:t>
            </w:r>
            <w:r w:rsidRPr="00735D7C">
              <w:rPr>
                <w:rFonts w:ascii="Times New Roman" w:eastAsia="Batang" w:hAnsi="Times New Roman" w:cs="Times New Roman"/>
                <w:b/>
                <w:bCs/>
                <w:lang w:eastAsia="ru-RU" w:bidi="ru-RU"/>
              </w:rPr>
              <w:t>Использование тригонометрических функций при решении задач</w:t>
            </w:r>
          </w:p>
          <w:p w14:paraId="1AB3C2E1" w14:textId="77777777" w:rsidR="00735D7C" w:rsidRPr="00735D7C" w:rsidRDefault="00735D7C" w:rsidP="00735D7C">
            <w:pPr>
              <w:spacing w:after="0" w:line="240" w:lineRule="auto"/>
              <w:rPr>
                <w:rFonts w:ascii="Times New Roman" w:eastAsia="Batang" w:hAnsi="Times New Roman" w:cs="Times New Roman"/>
                <w:b/>
                <w:bCs/>
                <w:lang w:eastAsia="ru-RU"/>
              </w:rPr>
            </w:pPr>
          </w:p>
        </w:tc>
        <w:tc>
          <w:tcPr>
            <w:tcW w:w="2443" w:type="pct"/>
          </w:tcPr>
          <w:p w14:paraId="7D47E0A4" w14:textId="77777777" w:rsidR="00735D7C" w:rsidRPr="00735D7C" w:rsidRDefault="00735D7C" w:rsidP="00735D7C">
            <w:pPr>
              <w:spacing w:after="0" w:line="240" w:lineRule="auto"/>
              <w:rPr>
                <w:rFonts w:ascii="Times New Roman" w:eastAsia="Batang" w:hAnsi="Times New Roman" w:cs="Times New Roman"/>
                <w:b/>
                <w:bCs/>
                <w:i/>
                <w:lang w:eastAsia="ru-RU"/>
              </w:rPr>
            </w:pPr>
            <w:r w:rsidRPr="00735D7C">
              <w:rPr>
                <w:rFonts w:ascii="Times New Roman" w:eastAsia="Batang" w:hAnsi="Times New Roman" w:cs="Times New Roman"/>
                <w:b/>
                <w:bCs/>
                <w:lang w:eastAsia="ru-RU"/>
              </w:rPr>
              <w:t>Содержание</w:t>
            </w:r>
          </w:p>
        </w:tc>
        <w:tc>
          <w:tcPr>
            <w:tcW w:w="546" w:type="pct"/>
          </w:tcPr>
          <w:p w14:paraId="4981E88A" w14:textId="77777777" w:rsidR="00735D7C" w:rsidRPr="00735D7C" w:rsidRDefault="00735D7C" w:rsidP="00735D7C">
            <w:pPr>
              <w:suppressAutoHyphens/>
              <w:spacing w:after="0" w:line="240" w:lineRule="auto"/>
              <w:jc w:val="center"/>
              <w:rPr>
                <w:rFonts w:ascii="Times New Roman" w:eastAsia="Batang" w:hAnsi="Times New Roman" w:cs="Times New Roman"/>
                <w:i/>
                <w:iCs/>
                <w:lang w:eastAsia="ru-RU"/>
              </w:rPr>
            </w:pPr>
            <w:r w:rsidRPr="00735D7C">
              <w:rPr>
                <w:rFonts w:ascii="Times New Roman" w:eastAsia="Batang" w:hAnsi="Times New Roman" w:cs="Times New Roman"/>
                <w:i/>
                <w:iCs/>
                <w:lang w:eastAsia="ru-RU"/>
              </w:rPr>
              <w:t>2</w:t>
            </w:r>
          </w:p>
        </w:tc>
        <w:tc>
          <w:tcPr>
            <w:tcW w:w="955" w:type="pct"/>
          </w:tcPr>
          <w:p w14:paraId="17C2E4CE" w14:textId="77777777" w:rsidR="00735D7C" w:rsidRPr="00735D7C" w:rsidRDefault="00735D7C" w:rsidP="00735D7C">
            <w:pPr>
              <w:spacing w:after="0" w:line="240" w:lineRule="auto"/>
              <w:rPr>
                <w:rFonts w:ascii="Times New Roman" w:eastAsia="Batang" w:hAnsi="Times New Roman" w:cs="Times New Roman"/>
                <w:b/>
                <w:i/>
                <w:lang w:eastAsia="ru-RU"/>
              </w:rPr>
            </w:pPr>
          </w:p>
        </w:tc>
        <w:tc>
          <w:tcPr>
            <w:tcW w:w="379" w:type="pct"/>
          </w:tcPr>
          <w:p w14:paraId="2AD0712E" w14:textId="77777777" w:rsidR="00735D7C" w:rsidRPr="00735D7C" w:rsidRDefault="00735D7C" w:rsidP="00735D7C">
            <w:pPr>
              <w:spacing w:after="0" w:line="240" w:lineRule="auto"/>
              <w:jc w:val="center"/>
              <w:rPr>
                <w:rFonts w:ascii="Times New Roman" w:eastAsia="Batang" w:hAnsi="Times New Roman" w:cs="Times New Roman"/>
                <w:b/>
                <w:i/>
                <w:highlight w:val="yellow"/>
                <w:lang w:eastAsia="ru-RU"/>
              </w:rPr>
            </w:pPr>
          </w:p>
        </w:tc>
      </w:tr>
      <w:tr w:rsidR="00735D7C" w:rsidRPr="00735D7C" w14:paraId="40A47829" w14:textId="77777777" w:rsidTr="00976770">
        <w:trPr>
          <w:trHeight w:val="20"/>
        </w:trPr>
        <w:tc>
          <w:tcPr>
            <w:tcW w:w="677" w:type="pct"/>
            <w:vMerge/>
          </w:tcPr>
          <w:p w14:paraId="2A8FEBD6" w14:textId="77777777" w:rsidR="00735D7C" w:rsidRPr="00735D7C" w:rsidRDefault="00735D7C" w:rsidP="00735D7C">
            <w:pPr>
              <w:spacing w:after="0" w:line="240" w:lineRule="auto"/>
              <w:rPr>
                <w:rFonts w:ascii="Times New Roman" w:eastAsia="Batang" w:hAnsi="Times New Roman" w:cs="Times New Roman"/>
                <w:b/>
                <w:bCs/>
                <w:i/>
                <w:lang w:eastAsia="ru-RU"/>
              </w:rPr>
            </w:pPr>
          </w:p>
        </w:tc>
        <w:tc>
          <w:tcPr>
            <w:tcW w:w="2443" w:type="pct"/>
          </w:tcPr>
          <w:p w14:paraId="6E572890" w14:textId="77777777" w:rsidR="00735D7C" w:rsidRPr="00735D7C" w:rsidRDefault="00735D7C" w:rsidP="00735D7C">
            <w:pPr>
              <w:suppressAutoHyphens/>
              <w:spacing w:after="0" w:line="240" w:lineRule="auto"/>
              <w:jc w:val="both"/>
              <w:rPr>
                <w:rFonts w:ascii="Times New Roman" w:eastAsia="Batang" w:hAnsi="Times New Roman" w:cs="Batang"/>
                <w:lang w:eastAsia="ru-RU" w:bidi="ru-RU"/>
              </w:rPr>
            </w:pPr>
            <w:r w:rsidRPr="00735D7C">
              <w:rPr>
                <w:rFonts w:ascii="Times New Roman" w:eastAsia="Batang" w:hAnsi="Times New Roman" w:cs="Batang"/>
                <w:lang w:eastAsia="ru-RU" w:bidi="ru-RU"/>
              </w:rPr>
              <w:t>Описание производственных процессов с помощью графиков функций. Использование свойств тригонометрических функций в профессиональных задачах</w:t>
            </w:r>
          </w:p>
          <w:p w14:paraId="20BC0284" w14:textId="77777777" w:rsidR="00735D7C" w:rsidRPr="00735D7C" w:rsidRDefault="00735D7C" w:rsidP="00735D7C">
            <w:pPr>
              <w:suppressAutoHyphens/>
              <w:spacing w:after="0" w:line="240" w:lineRule="auto"/>
              <w:jc w:val="both"/>
              <w:rPr>
                <w:rFonts w:ascii="Times New Roman" w:eastAsia="Batang" w:hAnsi="Times New Roman" w:cs="Batang"/>
                <w:lang w:eastAsia="ru-RU"/>
              </w:rPr>
            </w:pPr>
          </w:p>
        </w:tc>
        <w:tc>
          <w:tcPr>
            <w:tcW w:w="546" w:type="pct"/>
          </w:tcPr>
          <w:p w14:paraId="67B95280" w14:textId="77777777" w:rsidR="00735D7C" w:rsidRPr="00735D7C" w:rsidRDefault="00735D7C" w:rsidP="00735D7C">
            <w:pPr>
              <w:suppressAutoHyphens/>
              <w:spacing w:after="0" w:line="240" w:lineRule="auto"/>
              <w:jc w:val="center"/>
              <w:rPr>
                <w:rFonts w:ascii="Times New Roman" w:eastAsia="Batang" w:hAnsi="Times New Roman" w:cs="Times New Roman"/>
                <w:bCs/>
                <w:i/>
                <w:iCs/>
                <w:lang w:val="en-US" w:eastAsia="ru-RU"/>
              </w:rPr>
            </w:pPr>
            <w:r w:rsidRPr="00735D7C">
              <w:rPr>
                <w:rFonts w:ascii="Times New Roman" w:eastAsia="Batang" w:hAnsi="Times New Roman" w:cs="Times New Roman"/>
                <w:bCs/>
                <w:i/>
                <w:iCs/>
                <w:lang w:val="en-US" w:eastAsia="ru-RU"/>
              </w:rPr>
              <w:t>2</w:t>
            </w:r>
          </w:p>
        </w:tc>
        <w:tc>
          <w:tcPr>
            <w:tcW w:w="955" w:type="pct"/>
          </w:tcPr>
          <w:p w14:paraId="4B9EDC74" w14:textId="77777777" w:rsidR="00735D7C" w:rsidRPr="00735D7C" w:rsidRDefault="00735D7C" w:rsidP="00735D7C">
            <w:pPr>
              <w:spacing w:after="0" w:line="240" w:lineRule="auto"/>
              <w:rPr>
                <w:rFonts w:ascii="Times New Roman" w:eastAsia="Batang" w:hAnsi="Times New Roman" w:cs="Batang"/>
                <w:b/>
                <w:bCs/>
                <w:lang w:eastAsia="ru-RU"/>
              </w:rPr>
            </w:pPr>
            <w:r w:rsidRPr="00735D7C">
              <w:rPr>
                <w:rFonts w:ascii="Times New Roman" w:eastAsia="Batang" w:hAnsi="Times New Roman" w:cs="Batang"/>
                <w:b/>
                <w:bCs/>
                <w:lang w:eastAsia="ru-RU"/>
              </w:rPr>
              <w:t>ОК 01, ОК 02</w:t>
            </w:r>
          </w:p>
        </w:tc>
        <w:tc>
          <w:tcPr>
            <w:tcW w:w="379" w:type="pct"/>
          </w:tcPr>
          <w:p w14:paraId="287C33D2" w14:textId="77777777" w:rsidR="00735D7C" w:rsidRPr="00735D7C" w:rsidRDefault="00735D7C" w:rsidP="00735D7C">
            <w:pPr>
              <w:suppressAutoHyphens/>
              <w:spacing w:after="0" w:line="240" w:lineRule="auto"/>
              <w:jc w:val="center"/>
              <w:rPr>
                <w:rFonts w:ascii="Times New Roman" w:eastAsia="Batang" w:hAnsi="Times New Roman" w:cs="Batang"/>
                <w:bCs/>
                <w:lang w:eastAsia="ru-RU"/>
              </w:rPr>
            </w:pPr>
            <w:r w:rsidRPr="00735D7C">
              <w:rPr>
                <w:rFonts w:ascii="Times New Roman" w:eastAsia="Batang" w:hAnsi="Times New Roman" w:cs="Batang"/>
                <w:bCs/>
                <w:lang w:eastAsia="ru-RU"/>
              </w:rPr>
              <w:t>Уо 01.01</w:t>
            </w:r>
          </w:p>
          <w:p w14:paraId="3FDCC56C" w14:textId="77777777" w:rsidR="00735D7C" w:rsidRPr="00735D7C" w:rsidRDefault="00735D7C" w:rsidP="00735D7C">
            <w:pPr>
              <w:suppressAutoHyphens/>
              <w:spacing w:after="0" w:line="240" w:lineRule="auto"/>
              <w:jc w:val="center"/>
              <w:rPr>
                <w:rFonts w:ascii="Times New Roman" w:eastAsia="Batang" w:hAnsi="Times New Roman" w:cs="Batang"/>
                <w:bCs/>
                <w:lang w:eastAsia="ru-RU"/>
              </w:rPr>
            </w:pPr>
            <w:r w:rsidRPr="00735D7C">
              <w:rPr>
                <w:rFonts w:ascii="Times New Roman" w:eastAsia="Batang" w:hAnsi="Times New Roman" w:cs="Batang"/>
                <w:bCs/>
                <w:lang w:eastAsia="ru-RU"/>
              </w:rPr>
              <w:t>Уо 01.09</w:t>
            </w:r>
          </w:p>
          <w:p w14:paraId="138E9AAD" w14:textId="77777777" w:rsidR="00735D7C" w:rsidRPr="00735D7C" w:rsidRDefault="00735D7C" w:rsidP="00735D7C">
            <w:pPr>
              <w:suppressAutoHyphens/>
              <w:spacing w:after="0" w:line="240" w:lineRule="auto"/>
              <w:jc w:val="center"/>
              <w:rPr>
                <w:rFonts w:ascii="Times New Roman" w:eastAsia="Batang" w:hAnsi="Times New Roman" w:cs="Batang"/>
                <w:bCs/>
                <w:lang w:eastAsia="ru-RU"/>
              </w:rPr>
            </w:pPr>
            <w:r w:rsidRPr="00735D7C">
              <w:rPr>
                <w:rFonts w:ascii="Times New Roman" w:eastAsia="Batang" w:hAnsi="Times New Roman" w:cs="Batang"/>
                <w:bCs/>
                <w:lang w:eastAsia="ru-RU"/>
              </w:rPr>
              <w:t>Уо 02.03</w:t>
            </w:r>
          </w:p>
          <w:p w14:paraId="60D09B8A" w14:textId="77777777" w:rsidR="00735D7C" w:rsidRPr="00735D7C" w:rsidRDefault="00735D7C" w:rsidP="00735D7C">
            <w:pPr>
              <w:suppressAutoHyphens/>
              <w:spacing w:after="0" w:line="240" w:lineRule="auto"/>
              <w:jc w:val="center"/>
              <w:rPr>
                <w:rFonts w:ascii="Times New Roman" w:eastAsia="Batang" w:hAnsi="Times New Roman" w:cs="Batang"/>
                <w:bCs/>
                <w:lang w:eastAsia="ru-RU"/>
              </w:rPr>
            </w:pPr>
            <w:r w:rsidRPr="00735D7C">
              <w:rPr>
                <w:rFonts w:ascii="Times New Roman" w:eastAsia="Batang" w:hAnsi="Times New Roman" w:cs="Batang"/>
                <w:bCs/>
                <w:lang w:eastAsia="ru-RU"/>
              </w:rPr>
              <w:t>Уд 02.01</w:t>
            </w:r>
          </w:p>
          <w:p w14:paraId="3DEBDBEB" w14:textId="77777777" w:rsidR="00735D7C" w:rsidRPr="00735D7C" w:rsidRDefault="00735D7C" w:rsidP="00735D7C">
            <w:pPr>
              <w:suppressAutoHyphens/>
              <w:spacing w:after="0" w:line="240" w:lineRule="auto"/>
              <w:jc w:val="center"/>
              <w:rPr>
                <w:rFonts w:ascii="Times New Roman" w:eastAsia="Batang" w:hAnsi="Times New Roman" w:cs="Batang"/>
                <w:bCs/>
                <w:lang w:eastAsia="ru-RU"/>
              </w:rPr>
            </w:pPr>
            <w:r w:rsidRPr="00735D7C">
              <w:rPr>
                <w:rFonts w:ascii="Times New Roman" w:eastAsia="Batang" w:hAnsi="Times New Roman" w:cs="Batang"/>
                <w:bCs/>
                <w:lang w:eastAsia="ru-RU"/>
              </w:rPr>
              <w:t>Зо 01.06</w:t>
            </w:r>
          </w:p>
          <w:p w14:paraId="1C609799" w14:textId="77777777" w:rsidR="00735D7C" w:rsidRPr="00735D7C" w:rsidRDefault="00735D7C" w:rsidP="00735D7C">
            <w:pPr>
              <w:suppressAutoHyphens/>
              <w:spacing w:after="0" w:line="240" w:lineRule="auto"/>
              <w:jc w:val="center"/>
              <w:rPr>
                <w:rFonts w:ascii="Times New Roman" w:eastAsia="Batang" w:hAnsi="Times New Roman" w:cs="Batang"/>
                <w:bCs/>
                <w:lang w:eastAsia="ru-RU"/>
              </w:rPr>
            </w:pPr>
            <w:r w:rsidRPr="00735D7C">
              <w:rPr>
                <w:rFonts w:ascii="Times New Roman" w:eastAsia="Batang" w:hAnsi="Times New Roman" w:cs="Batang"/>
                <w:bCs/>
                <w:lang w:eastAsia="ru-RU"/>
              </w:rPr>
              <w:t>Зо 02.02</w:t>
            </w:r>
          </w:p>
        </w:tc>
      </w:tr>
      <w:tr w:rsidR="00735D7C" w:rsidRPr="00735D7C" w14:paraId="5E9F00D7" w14:textId="77777777" w:rsidTr="00976770">
        <w:trPr>
          <w:trHeight w:val="20"/>
        </w:trPr>
        <w:tc>
          <w:tcPr>
            <w:tcW w:w="677" w:type="pct"/>
            <w:vMerge/>
          </w:tcPr>
          <w:p w14:paraId="00A2A3DA" w14:textId="77777777" w:rsidR="00735D7C" w:rsidRPr="00735D7C" w:rsidRDefault="00735D7C" w:rsidP="00735D7C">
            <w:pPr>
              <w:spacing w:after="0" w:line="240" w:lineRule="auto"/>
              <w:rPr>
                <w:rFonts w:ascii="Times New Roman" w:eastAsia="Batang" w:hAnsi="Times New Roman" w:cs="Times New Roman"/>
                <w:b/>
                <w:bCs/>
                <w:i/>
                <w:lang w:eastAsia="ru-RU"/>
              </w:rPr>
            </w:pPr>
          </w:p>
        </w:tc>
        <w:tc>
          <w:tcPr>
            <w:tcW w:w="2443" w:type="pct"/>
          </w:tcPr>
          <w:p w14:paraId="7A748555" w14:textId="77777777" w:rsidR="00735D7C" w:rsidRPr="00735D7C" w:rsidRDefault="00735D7C" w:rsidP="00735D7C">
            <w:pPr>
              <w:suppressAutoHyphens/>
              <w:spacing w:after="0" w:line="240" w:lineRule="auto"/>
              <w:jc w:val="both"/>
              <w:rPr>
                <w:rFonts w:ascii="Times New Roman" w:eastAsia="Batang" w:hAnsi="Times New Roman" w:cs="Batang"/>
                <w:b/>
                <w:lang w:eastAsia="ru-RU"/>
              </w:rPr>
            </w:pPr>
            <w:r w:rsidRPr="00735D7C">
              <w:rPr>
                <w:rFonts w:ascii="Times New Roman" w:eastAsia="Batang" w:hAnsi="Times New Roman" w:cs="Batang"/>
                <w:b/>
                <w:bCs/>
                <w:lang w:eastAsia="ru-RU"/>
              </w:rPr>
              <w:t>В том числе практических занятий и лабораторных работ</w:t>
            </w:r>
          </w:p>
        </w:tc>
        <w:tc>
          <w:tcPr>
            <w:tcW w:w="546" w:type="pct"/>
          </w:tcPr>
          <w:p w14:paraId="632C1559" w14:textId="77777777" w:rsidR="00735D7C" w:rsidRPr="00735D7C" w:rsidRDefault="00735D7C" w:rsidP="00735D7C">
            <w:pPr>
              <w:suppressAutoHyphens/>
              <w:spacing w:after="0" w:line="240" w:lineRule="auto"/>
              <w:jc w:val="both"/>
              <w:rPr>
                <w:rFonts w:ascii="Times New Roman" w:eastAsia="Batang" w:hAnsi="Times New Roman" w:cs="Batang"/>
                <w:b/>
                <w:lang w:eastAsia="ru-RU"/>
              </w:rPr>
            </w:pPr>
          </w:p>
        </w:tc>
        <w:tc>
          <w:tcPr>
            <w:tcW w:w="955" w:type="pct"/>
          </w:tcPr>
          <w:p w14:paraId="2D3BEC4C" w14:textId="77777777" w:rsidR="00735D7C" w:rsidRPr="00735D7C" w:rsidRDefault="00735D7C" w:rsidP="00735D7C">
            <w:pPr>
              <w:spacing w:after="0" w:line="240" w:lineRule="auto"/>
              <w:rPr>
                <w:rFonts w:ascii="Times New Roman" w:eastAsia="Batang" w:hAnsi="Times New Roman" w:cs="Times New Roman"/>
                <w:b/>
                <w:i/>
                <w:lang w:eastAsia="ru-RU"/>
              </w:rPr>
            </w:pPr>
          </w:p>
        </w:tc>
        <w:tc>
          <w:tcPr>
            <w:tcW w:w="379" w:type="pct"/>
          </w:tcPr>
          <w:p w14:paraId="6EE4E7D6" w14:textId="77777777" w:rsidR="00735D7C" w:rsidRPr="00735D7C" w:rsidRDefault="00735D7C" w:rsidP="00735D7C">
            <w:pPr>
              <w:spacing w:after="0" w:line="240" w:lineRule="auto"/>
              <w:jc w:val="center"/>
              <w:rPr>
                <w:rFonts w:ascii="Times New Roman" w:eastAsia="Batang" w:hAnsi="Times New Roman" w:cs="Times New Roman"/>
                <w:b/>
                <w:i/>
                <w:highlight w:val="green"/>
                <w:lang w:eastAsia="ru-RU"/>
              </w:rPr>
            </w:pPr>
          </w:p>
        </w:tc>
      </w:tr>
      <w:tr w:rsidR="00735D7C" w:rsidRPr="00735D7C" w14:paraId="2135A6E5" w14:textId="77777777" w:rsidTr="00976770">
        <w:trPr>
          <w:trHeight w:val="20"/>
        </w:trPr>
        <w:tc>
          <w:tcPr>
            <w:tcW w:w="677" w:type="pct"/>
            <w:vMerge/>
          </w:tcPr>
          <w:p w14:paraId="14F01AF0" w14:textId="77777777" w:rsidR="00735D7C" w:rsidRPr="00735D7C" w:rsidRDefault="00735D7C" w:rsidP="00735D7C">
            <w:pPr>
              <w:spacing w:after="0" w:line="240" w:lineRule="auto"/>
              <w:rPr>
                <w:rFonts w:ascii="Times New Roman" w:eastAsia="Batang" w:hAnsi="Times New Roman" w:cs="Times New Roman"/>
                <w:b/>
                <w:bCs/>
                <w:i/>
                <w:lang w:eastAsia="ru-RU"/>
              </w:rPr>
            </w:pPr>
          </w:p>
        </w:tc>
        <w:tc>
          <w:tcPr>
            <w:tcW w:w="2443" w:type="pct"/>
          </w:tcPr>
          <w:p w14:paraId="5A463311" w14:textId="77777777" w:rsidR="00735D7C" w:rsidRPr="00735D7C" w:rsidRDefault="00735D7C" w:rsidP="00735D7C">
            <w:pPr>
              <w:suppressAutoHyphens/>
              <w:spacing w:after="0" w:line="240" w:lineRule="auto"/>
              <w:jc w:val="both"/>
              <w:rPr>
                <w:rFonts w:ascii="Times New Roman" w:eastAsia="Batang" w:hAnsi="Times New Roman" w:cs="Batang"/>
                <w:b/>
                <w:bCs/>
                <w:lang w:eastAsia="ru-RU"/>
              </w:rPr>
            </w:pPr>
          </w:p>
        </w:tc>
        <w:tc>
          <w:tcPr>
            <w:tcW w:w="546" w:type="pct"/>
          </w:tcPr>
          <w:p w14:paraId="5221F0C3" w14:textId="77777777" w:rsidR="00735D7C" w:rsidRPr="00735D7C" w:rsidRDefault="00735D7C" w:rsidP="00735D7C">
            <w:pPr>
              <w:suppressAutoHyphens/>
              <w:spacing w:after="0" w:line="240" w:lineRule="auto"/>
              <w:jc w:val="both"/>
              <w:rPr>
                <w:rFonts w:ascii="Times New Roman" w:eastAsia="Batang" w:hAnsi="Times New Roman" w:cs="Batang"/>
                <w:b/>
                <w:lang w:eastAsia="ru-RU"/>
              </w:rPr>
            </w:pPr>
          </w:p>
        </w:tc>
        <w:tc>
          <w:tcPr>
            <w:tcW w:w="955" w:type="pct"/>
          </w:tcPr>
          <w:p w14:paraId="7B1E3DA8" w14:textId="77777777" w:rsidR="00735D7C" w:rsidRPr="00735D7C" w:rsidRDefault="00735D7C" w:rsidP="00735D7C">
            <w:pPr>
              <w:spacing w:after="0" w:line="240" w:lineRule="auto"/>
              <w:rPr>
                <w:rFonts w:ascii="Times New Roman" w:eastAsia="Batang" w:hAnsi="Times New Roman" w:cs="Times New Roman"/>
                <w:b/>
                <w:i/>
                <w:lang w:eastAsia="ru-RU"/>
              </w:rPr>
            </w:pPr>
          </w:p>
        </w:tc>
        <w:tc>
          <w:tcPr>
            <w:tcW w:w="379" w:type="pct"/>
          </w:tcPr>
          <w:p w14:paraId="5230478C" w14:textId="77777777" w:rsidR="00735D7C" w:rsidRPr="00735D7C" w:rsidRDefault="00735D7C" w:rsidP="00735D7C">
            <w:pPr>
              <w:spacing w:after="0" w:line="240" w:lineRule="auto"/>
              <w:jc w:val="center"/>
              <w:rPr>
                <w:rFonts w:ascii="Times New Roman" w:eastAsia="Batang" w:hAnsi="Times New Roman" w:cs="Times New Roman"/>
                <w:b/>
                <w:i/>
                <w:highlight w:val="green"/>
                <w:lang w:eastAsia="ru-RU"/>
              </w:rPr>
            </w:pPr>
          </w:p>
        </w:tc>
      </w:tr>
      <w:tr w:rsidR="00735D7C" w:rsidRPr="00735D7C" w14:paraId="3F981F8E" w14:textId="77777777" w:rsidTr="00976770">
        <w:trPr>
          <w:trHeight w:val="20"/>
        </w:trPr>
        <w:tc>
          <w:tcPr>
            <w:tcW w:w="677" w:type="pct"/>
            <w:vMerge/>
          </w:tcPr>
          <w:p w14:paraId="22505B49" w14:textId="77777777" w:rsidR="00735D7C" w:rsidRPr="00735D7C" w:rsidRDefault="00735D7C" w:rsidP="00735D7C">
            <w:pPr>
              <w:spacing w:after="0" w:line="240" w:lineRule="auto"/>
              <w:rPr>
                <w:rFonts w:ascii="Times New Roman" w:eastAsia="Batang" w:hAnsi="Times New Roman" w:cs="Times New Roman"/>
                <w:b/>
                <w:bCs/>
                <w:lang w:eastAsia="ru-RU"/>
              </w:rPr>
            </w:pPr>
          </w:p>
        </w:tc>
        <w:tc>
          <w:tcPr>
            <w:tcW w:w="2443" w:type="pct"/>
          </w:tcPr>
          <w:p w14:paraId="7FCACCEB" w14:textId="77777777" w:rsidR="00735D7C" w:rsidRPr="00735D7C" w:rsidRDefault="00735D7C" w:rsidP="00735D7C">
            <w:pPr>
              <w:spacing w:after="0" w:line="240" w:lineRule="auto"/>
              <w:rPr>
                <w:rFonts w:ascii="Times New Roman" w:eastAsia="Batang" w:hAnsi="Times New Roman" w:cs="Times New Roman"/>
                <w:b/>
                <w:bCs/>
                <w:lang w:eastAsia="ru-RU"/>
              </w:rPr>
            </w:pPr>
            <w:r w:rsidRPr="00735D7C">
              <w:rPr>
                <w:rFonts w:ascii="Times New Roman" w:eastAsia="Batang" w:hAnsi="Times New Roman" w:cs="Times New Roman"/>
                <w:b/>
                <w:bCs/>
                <w:lang w:eastAsia="ru-RU"/>
              </w:rPr>
              <w:t>Самостоятельная работа обучающихся</w:t>
            </w:r>
          </w:p>
        </w:tc>
        <w:tc>
          <w:tcPr>
            <w:tcW w:w="546" w:type="pct"/>
          </w:tcPr>
          <w:p w14:paraId="22244590" w14:textId="77777777" w:rsidR="00735D7C" w:rsidRPr="00735D7C" w:rsidRDefault="00735D7C" w:rsidP="00735D7C">
            <w:pPr>
              <w:suppressAutoHyphens/>
              <w:spacing w:after="0" w:line="240" w:lineRule="auto"/>
              <w:jc w:val="both"/>
              <w:rPr>
                <w:rFonts w:ascii="Times New Roman" w:eastAsia="Batang" w:hAnsi="Times New Roman" w:cs="Times New Roman"/>
                <w:b/>
                <w:bCs/>
                <w:lang w:eastAsia="ru-RU"/>
              </w:rPr>
            </w:pPr>
          </w:p>
        </w:tc>
        <w:tc>
          <w:tcPr>
            <w:tcW w:w="955" w:type="pct"/>
          </w:tcPr>
          <w:p w14:paraId="648D7842" w14:textId="77777777" w:rsidR="00735D7C" w:rsidRPr="00735D7C" w:rsidRDefault="00735D7C" w:rsidP="00735D7C">
            <w:pPr>
              <w:suppressAutoHyphens/>
              <w:spacing w:after="0" w:line="240" w:lineRule="auto"/>
              <w:rPr>
                <w:rFonts w:ascii="Times New Roman" w:eastAsia="Batang" w:hAnsi="Times New Roman" w:cs="Batang"/>
                <w:b/>
                <w:lang w:eastAsia="ru-RU"/>
              </w:rPr>
            </w:pPr>
          </w:p>
        </w:tc>
        <w:tc>
          <w:tcPr>
            <w:tcW w:w="379" w:type="pct"/>
          </w:tcPr>
          <w:p w14:paraId="224B58BD" w14:textId="77777777" w:rsidR="00735D7C" w:rsidRPr="00735D7C" w:rsidRDefault="00735D7C" w:rsidP="00735D7C">
            <w:pPr>
              <w:suppressAutoHyphens/>
              <w:spacing w:after="0" w:line="240" w:lineRule="auto"/>
              <w:jc w:val="center"/>
              <w:rPr>
                <w:rFonts w:ascii="Times New Roman" w:eastAsia="Batang" w:hAnsi="Times New Roman" w:cs="Batang"/>
                <w:b/>
                <w:highlight w:val="green"/>
                <w:lang w:eastAsia="ru-RU"/>
              </w:rPr>
            </w:pPr>
          </w:p>
        </w:tc>
      </w:tr>
      <w:tr w:rsidR="00735D7C" w:rsidRPr="00735D7C" w14:paraId="3A7D0E8D" w14:textId="77777777" w:rsidTr="00976770">
        <w:trPr>
          <w:trHeight w:val="149"/>
        </w:trPr>
        <w:tc>
          <w:tcPr>
            <w:tcW w:w="677" w:type="pct"/>
            <w:vMerge w:val="restart"/>
          </w:tcPr>
          <w:p w14:paraId="49FF5CB5" w14:textId="77777777" w:rsidR="00735D7C" w:rsidRPr="00735D7C" w:rsidRDefault="00735D7C" w:rsidP="00735D7C">
            <w:pPr>
              <w:spacing w:after="0" w:line="240" w:lineRule="auto"/>
              <w:rPr>
                <w:rFonts w:ascii="Times New Roman" w:eastAsia="Batang" w:hAnsi="Times New Roman" w:cs="Times New Roman"/>
                <w:b/>
                <w:bCs/>
                <w:lang w:eastAsia="ru-RU"/>
              </w:rPr>
            </w:pPr>
            <w:r w:rsidRPr="00735D7C">
              <w:rPr>
                <w:rFonts w:ascii="Times New Roman" w:eastAsia="Batang" w:hAnsi="Times New Roman" w:cs="Batang"/>
                <w:b/>
                <w:bCs/>
                <w:lang w:eastAsia="ru-RU" w:bidi="ru-RU"/>
              </w:rPr>
              <w:t>Тема 7.9. Т</w:t>
            </w:r>
            <w:r w:rsidRPr="00735D7C">
              <w:rPr>
                <w:rFonts w:ascii="Times New Roman" w:eastAsia="Batang" w:hAnsi="Times New Roman" w:cs="Times New Roman"/>
                <w:b/>
                <w:bCs/>
                <w:lang w:eastAsia="ru-RU"/>
              </w:rPr>
              <w:t>ригонометрические уравнения</w:t>
            </w:r>
          </w:p>
        </w:tc>
        <w:tc>
          <w:tcPr>
            <w:tcW w:w="2443" w:type="pct"/>
          </w:tcPr>
          <w:p w14:paraId="64946897" w14:textId="77777777" w:rsidR="00735D7C" w:rsidRPr="00735D7C" w:rsidRDefault="00735D7C" w:rsidP="00735D7C">
            <w:pPr>
              <w:spacing w:after="0" w:line="240" w:lineRule="auto"/>
              <w:rPr>
                <w:rFonts w:ascii="Times New Roman" w:eastAsia="Batang" w:hAnsi="Times New Roman" w:cs="Times New Roman"/>
                <w:b/>
                <w:bCs/>
                <w:i/>
                <w:lang w:eastAsia="ru-RU"/>
              </w:rPr>
            </w:pPr>
            <w:r w:rsidRPr="00735D7C">
              <w:rPr>
                <w:rFonts w:ascii="Times New Roman" w:eastAsia="Batang" w:hAnsi="Times New Roman" w:cs="Times New Roman"/>
                <w:b/>
                <w:bCs/>
                <w:lang w:eastAsia="ru-RU"/>
              </w:rPr>
              <w:t>Содержание</w:t>
            </w:r>
          </w:p>
        </w:tc>
        <w:tc>
          <w:tcPr>
            <w:tcW w:w="546" w:type="pct"/>
          </w:tcPr>
          <w:p w14:paraId="2C7D44B8" w14:textId="77777777" w:rsidR="00735D7C" w:rsidRPr="00735D7C" w:rsidRDefault="00735D7C" w:rsidP="00735D7C">
            <w:pPr>
              <w:suppressAutoHyphens/>
              <w:spacing w:after="0" w:line="240" w:lineRule="auto"/>
              <w:jc w:val="center"/>
              <w:rPr>
                <w:rFonts w:ascii="Times New Roman" w:eastAsia="Batang" w:hAnsi="Times New Roman" w:cs="Times New Roman"/>
                <w:i/>
                <w:iCs/>
                <w:lang w:eastAsia="ru-RU"/>
              </w:rPr>
            </w:pPr>
            <w:r w:rsidRPr="00735D7C">
              <w:rPr>
                <w:rFonts w:ascii="Times New Roman" w:eastAsia="Batang" w:hAnsi="Times New Roman" w:cs="Times New Roman"/>
                <w:i/>
                <w:iCs/>
                <w:lang w:eastAsia="ru-RU"/>
              </w:rPr>
              <w:t>4</w:t>
            </w:r>
          </w:p>
        </w:tc>
        <w:tc>
          <w:tcPr>
            <w:tcW w:w="955" w:type="pct"/>
          </w:tcPr>
          <w:p w14:paraId="5CC214D8" w14:textId="77777777" w:rsidR="00735D7C" w:rsidRPr="00735D7C" w:rsidRDefault="00735D7C" w:rsidP="00735D7C">
            <w:pPr>
              <w:spacing w:after="0" w:line="240" w:lineRule="auto"/>
              <w:rPr>
                <w:rFonts w:ascii="Times New Roman" w:eastAsia="Batang" w:hAnsi="Times New Roman" w:cs="Times New Roman"/>
                <w:b/>
                <w:i/>
                <w:lang w:eastAsia="ru-RU"/>
              </w:rPr>
            </w:pPr>
          </w:p>
        </w:tc>
        <w:tc>
          <w:tcPr>
            <w:tcW w:w="379" w:type="pct"/>
          </w:tcPr>
          <w:p w14:paraId="1CA67FAF" w14:textId="77777777" w:rsidR="00735D7C" w:rsidRPr="00735D7C" w:rsidRDefault="00735D7C" w:rsidP="00735D7C">
            <w:pPr>
              <w:spacing w:after="0" w:line="240" w:lineRule="auto"/>
              <w:jc w:val="center"/>
              <w:rPr>
                <w:rFonts w:ascii="Times New Roman" w:eastAsia="Batang" w:hAnsi="Times New Roman" w:cs="Times New Roman"/>
                <w:b/>
                <w:i/>
                <w:highlight w:val="yellow"/>
                <w:lang w:eastAsia="ru-RU"/>
              </w:rPr>
            </w:pPr>
          </w:p>
        </w:tc>
      </w:tr>
      <w:tr w:rsidR="00735D7C" w:rsidRPr="00735D7C" w14:paraId="7C72BEC0" w14:textId="77777777" w:rsidTr="00976770">
        <w:trPr>
          <w:trHeight w:val="20"/>
        </w:trPr>
        <w:tc>
          <w:tcPr>
            <w:tcW w:w="677" w:type="pct"/>
            <w:vMerge/>
          </w:tcPr>
          <w:p w14:paraId="6AA416FB" w14:textId="77777777" w:rsidR="00735D7C" w:rsidRPr="00735D7C" w:rsidRDefault="00735D7C" w:rsidP="00735D7C">
            <w:pPr>
              <w:spacing w:after="0" w:line="240" w:lineRule="auto"/>
              <w:rPr>
                <w:rFonts w:ascii="Times New Roman" w:eastAsia="Batang" w:hAnsi="Times New Roman" w:cs="Times New Roman"/>
                <w:b/>
                <w:bCs/>
                <w:i/>
                <w:lang w:eastAsia="ru-RU"/>
              </w:rPr>
            </w:pPr>
          </w:p>
        </w:tc>
        <w:tc>
          <w:tcPr>
            <w:tcW w:w="2443" w:type="pct"/>
          </w:tcPr>
          <w:p w14:paraId="34127A45" w14:textId="77777777" w:rsidR="00735D7C" w:rsidRPr="00735D7C" w:rsidRDefault="00735D7C" w:rsidP="00735D7C">
            <w:pPr>
              <w:suppressAutoHyphens/>
              <w:spacing w:after="0" w:line="240" w:lineRule="auto"/>
              <w:jc w:val="both"/>
              <w:rPr>
                <w:rFonts w:ascii="Times New Roman" w:eastAsia="Batang" w:hAnsi="Times New Roman" w:cs="Batang"/>
                <w:lang w:eastAsia="ru-RU"/>
              </w:rPr>
            </w:pPr>
            <w:r w:rsidRPr="00735D7C">
              <w:rPr>
                <w:rFonts w:ascii="Times New Roman" w:eastAsia="Batang" w:hAnsi="Times New Roman" w:cs="Batang"/>
                <w:lang w:eastAsia="ru-RU" w:bidi="ru-RU"/>
              </w:rPr>
              <w:t xml:space="preserve">Уравнение </w:t>
            </w:r>
            <w:r w:rsidRPr="00735D7C">
              <w:rPr>
                <w:rFonts w:ascii="Times New Roman" w:eastAsia="Batang" w:hAnsi="Times New Roman" w:cs="Batang"/>
                <w:i/>
                <w:lang w:eastAsia="ru-RU"/>
              </w:rPr>
              <w:t>cos</w:t>
            </w:r>
            <w:r w:rsidRPr="00735D7C">
              <w:rPr>
                <w:rFonts w:ascii="Times New Roman" w:eastAsia="Batang" w:hAnsi="Times New Roman" w:cs="Batang"/>
                <w:i/>
                <w:lang w:eastAsia="ru-RU" w:bidi="ru-RU"/>
              </w:rPr>
              <w:t>х=а.</w:t>
            </w:r>
            <w:r w:rsidRPr="00735D7C">
              <w:rPr>
                <w:rFonts w:ascii="Times New Roman" w:eastAsia="Batang" w:hAnsi="Times New Roman" w:cs="Batang"/>
                <w:lang w:eastAsia="ru-RU" w:bidi="ru-RU"/>
              </w:rPr>
              <w:t xml:space="preserve"> Уравнение </w:t>
            </w:r>
            <w:r w:rsidRPr="00735D7C">
              <w:rPr>
                <w:rFonts w:ascii="Times New Roman" w:eastAsia="Batang" w:hAnsi="Times New Roman" w:cs="Batang"/>
                <w:i/>
                <w:lang w:eastAsia="ru-RU"/>
              </w:rPr>
              <w:t>sin</w:t>
            </w:r>
            <w:r w:rsidRPr="00735D7C">
              <w:rPr>
                <w:rFonts w:ascii="Times New Roman" w:eastAsia="Batang" w:hAnsi="Times New Roman" w:cs="Batang"/>
                <w:i/>
                <w:lang w:eastAsia="ru-RU" w:bidi="ru-RU"/>
              </w:rPr>
              <w:t>х=а</w:t>
            </w:r>
            <w:r w:rsidRPr="00735D7C">
              <w:rPr>
                <w:rFonts w:ascii="Times New Roman" w:eastAsia="Batang" w:hAnsi="Times New Roman" w:cs="Batang"/>
                <w:lang w:eastAsia="ru-RU" w:bidi="ru-RU"/>
              </w:rPr>
              <w:t xml:space="preserve">. Уравнение </w:t>
            </w:r>
            <w:r w:rsidRPr="00735D7C">
              <w:rPr>
                <w:rFonts w:ascii="Times New Roman" w:eastAsia="Batang" w:hAnsi="Times New Roman" w:cs="Batang"/>
                <w:i/>
                <w:lang w:eastAsia="ru-RU"/>
              </w:rPr>
              <w:t>tg</w:t>
            </w:r>
            <w:r w:rsidRPr="00735D7C">
              <w:rPr>
                <w:rFonts w:ascii="Times New Roman" w:eastAsia="Batang" w:hAnsi="Times New Roman" w:cs="Batang"/>
                <w:i/>
                <w:lang w:eastAsia="ru-RU" w:bidi="ru-RU"/>
              </w:rPr>
              <w:t>х=</w:t>
            </w:r>
            <w:r w:rsidRPr="00735D7C">
              <w:rPr>
                <w:rFonts w:ascii="Times New Roman" w:eastAsia="Batang" w:hAnsi="Times New Roman" w:cs="Batang"/>
                <w:i/>
                <w:lang w:eastAsia="ru-RU"/>
              </w:rPr>
              <w:t>a</w:t>
            </w:r>
            <w:r w:rsidRPr="00735D7C">
              <w:rPr>
                <w:rFonts w:ascii="Times New Roman" w:eastAsia="Batang" w:hAnsi="Times New Roman" w:cs="Batang"/>
                <w:lang w:eastAsia="ru-RU"/>
              </w:rPr>
              <w:t xml:space="preserve">, </w:t>
            </w:r>
            <w:r w:rsidRPr="00735D7C">
              <w:rPr>
                <w:rFonts w:ascii="Times New Roman" w:eastAsia="Batang" w:hAnsi="Times New Roman" w:cs="Batang"/>
                <w:i/>
                <w:lang w:eastAsia="ru-RU"/>
              </w:rPr>
              <w:t>ctg</w:t>
            </w:r>
            <w:r w:rsidRPr="00735D7C">
              <w:rPr>
                <w:rFonts w:ascii="Times New Roman" w:eastAsia="Batang" w:hAnsi="Times New Roman" w:cs="Batang"/>
                <w:i/>
                <w:lang w:eastAsia="ru-RU" w:bidi="ru-RU"/>
              </w:rPr>
              <w:t xml:space="preserve">х=а. </w:t>
            </w:r>
            <w:r w:rsidRPr="00735D7C">
              <w:rPr>
                <w:rFonts w:ascii="Times New Roman" w:eastAsia="Batang" w:hAnsi="Times New Roman" w:cs="Batang"/>
                <w:lang w:eastAsia="ru-RU" w:bidi="ru-RU"/>
              </w:rPr>
              <w:t xml:space="preserve">Решение тригонометрических уравнений основных типов: простейшие тригонометрические уравнения, сводящиеся к квадратным, решаемые разложением на множители, однородные. Решение уравнения вида </w:t>
            </w:r>
            <w:r w:rsidRPr="00735D7C">
              <w:rPr>
                <w:rFonts w:ascii="Segoe UI" w:eastAsia="Batang" w:hAnsi="Segoe UI" w:cs="Batang"/>
                <w:i/>
                <w:lang w:val="en-US" w:eastAsia="ru-RU"/>
              </w:rPr>
              <w:t>asinx</w:t>
            </w:r>
            <w:r w:rsidRPr="00735D7C">
              <w:rPr>
                <w:rFonts w:ascii="Segoe UI" w:eastAsia="Batang" w:hAnsi="Segoe UI" w:cs="Batang"/>
                <w:i/>
                <w:lang w:eastAsia="ru-RU"/>
              </w:rPr>
              <w:t>+</w:t>
            </w:r>
            <w:r w:rsidRPr="00735D7C">
              <w:rPr>
                <w:rFonts w:ascii="Segoe UI" w:eastAsia="Batang" w:hAnsi="Segoe UI" w:cs="Batang"/>
                <w:i/>
                <w:lang w:val="en-US" w:eastAsia="ru-RU"/>
              </w:rPr>
              <w:t>bcosx</w:t>
            </w:r>
            <w:r w:rsidRPr="00735D7C">
              <w:rPr>
                <w:rFonts w:ascii="Segoe UI" w:eastAsia="Batang" w:hAnsi="Segoe UI" w:cs="Batang"/>
                <w:i/>
                <w:lang w:eastAsia="ru-RU"/>
              </w:rPr>
              <w:t>=</w:t>
            </w:r>
            <w:r w:rsidRPr="00735D7C">
              <w:rPr>
                <w:rFonts w:ascii="Segoe UI" w:eastAsia="Batang" w:hAnsi="Segoe UI" w:cs="Batang"/>
                <w:i/>
                <w:lang w:val="en-US" w:eastAsia="ru-RU"/>
              </w:rPr>
              <w:t>c</w:t>
            </w:r>
          </w:p>
        </w:tc>
        <w:tc>
          <w:tcPr>
            <w:tcW w:w="546" w:type="pct"/>
          </w:tcPr>
          <w:p w14:paraId="43E96FCC" w14:textId="77777777" w:rsidR="00735D7C" w:rsidRPr="00735D7C" w:rsidRDefault="00735D7C" w:rsidP="00735D7C">
            <w:pPr>
              <w:suppressAutoHyphens/>
              <w:spacing w:after="0" w:line="240" w:lineRule="auto"/>
              <w:jc w:val="center"/>
              <w:rPr>
                <w:rFonts w:ascii="Times New Roman" w:eastAsia="Batang" w:hAnsi="Times New Roman" w:cs="Times New Roman"/>
                <w:bCs/>
                <w:i/>
                <w:iCs/>
                <w:lang w:eastAsia="ru-RU"/>
              </w:rPr>
            </w:pPr>
            <w:r w:rsidRPr="00735D7C">
              <w:rPr>
                <w:rFonts w:ascii="Times New Roman" w:eastAsia="Batang" w:hAnsi="Times New Roman" w:cs="Times New Roman"/>
                <w:bCs/>
                <w:i/>
                <w:iCs/>
                <w:lang w:eastAsia="ru-RU"/>
              </w:rPr>
              <w:t>4</w:t>
            </w:r>
          </w:p>
        </w:tc>
        <w:tc>
          <w:tcPr>
            <w:tcW w:w="955" w:type="pct"/>
          </w:tcPr>
          <w:p w14:paraId="6D72D0EE" w14:textId="77777777" w:rsidR="00735D7C" w:rsidRPr="00735D7C" w:rsidRDefault="00735D7C" w:rsidP="00735D7C">
            <w:pPr>
              <w:spacing w:after="0" w:line="240" w:lineRule="auto"/>
              <w:rPr>
                <w:rFonts w:ascii="Times New Roman" w:eastAsia="Batang" w:hAnsi="Times New Roman" w:cs="Batang"/>
                <w:b/>
                <w:bCs/>
                <w:lang w:eastAsia="ru-RU"/>
              </w:rPr>
            </w:pPr>
            <w:r w:rsidRPr="00735D7C">
              <w:rPr>
                <w:rFonts w:ascii="Times New Roman" w:eastAsia="Batang" w:hAnsi="Times New Roman" w:cs="Batang"/>
                <w:b/>
                <w:bCs/>
                <w:lang w:eastAsia="ru-RU"/>
              </w:rPr>
              <w:t>ОК 01</w:t>
            </w:r>
          </w:p>
        </w:tc>
        <w:tc>
          <w:tcPr>
            <w:tcW w:w="379" w:type="pct"/>
          </w:tcPr>
          <w:p w14:paraId="68C622E9" w14:textId="77777777" w:rsidR="00735D7C" w:rsidRPr="00735D7C" w:rsidRDefault="00735D7C" w:rsidP="00735D7C">
            <w:pPr>
              <w:suppressAutoHyphens/>
              <w:spacing w:after="0" w:line="240" w:lineRule="auto"/>
              <w:jc w:val="center"/>
              <w:rPr>
                <w:rFonts w:ascii="Times New Roman" w:eastAsia="Batang" w:hAnsi="Times New Roman" w:cs="Batang"/>
                <w:bCs/>
                <w:lang w:eastAsia="ru-RU"/>
              </w:rPr>
            </w:pPr>
            <w:r w:rsidRPr="00735D7C">
              <w:rPr>
                <w:rFonts w:ascii="Times New Roman" w:eastAsia="Batang" w:hAnsi="Times New Roman" w:cs="Batang"/>
                <w:bCs/>
                <w:lang w:eastAsia="ru-RU"/>
              </w:rPr>
              <w:t>Уо 01.02</w:t>
            </w:r>
          </w:p>
          <w:p w14:paraId="14362694" w14:textId="77777777" w:rsidR="00735D7C" w:rsidRPr="00735D7C" w:rsidRDefault="00735D7C" w:rsidP="00735D7C">
            <w:pPr>
              <w:suppressAutoHyphens/>
              <w:spacing w:after="0" w:line="240" w:lineRule="auto"/>
              <w:jc w:val="center"/>
              <w:rPr>
                <w:rFonts w:ascii="Times New Roman" w:eastAsia="Batang" w:hAnsi="Times New Roman" w:cs="Batang"/>
                <w:bCs/>
                <w:lang w:eastAsia="ru-RU"/>
              </w:rPr>
            </w:pPr>
            <w:r w:rsidRPr="00735D7C">
              <w:rPr>
                <w:rFonts w:ascii="Times New Roman" w:eastAsia="Batang" w:hAnsi="Times New Roman" w:cs="Batang"/>
                <w:bCs/>
                <w:lang w:eastAsia="ru-RU"/>
              </w:rPr>
              <w:t>Уд 01.03</w:t>
            </w:r>
          </w:p>
        </w:tc>
      </w:tr>
      <w:tr w:rsidR="00735D7C" w:rsidRPr="00735D7C" w14:paraId="0106BCCC" w14:textId="77777777" w:rsidTr="00976770">
        <w:trPr>
          <w:trHeight w:val="20"/>
        </w:trPr>
        <w:tc>
          <w:tcPr>
            <w:tcW w:w="677" w:type="pct"/>
            <w:vMerge/>
          </w:tcPr>
          <w:p w14:paraId="590CB46C" w14:textId="77777777" w:rsidR="00735D7C" w:rsidRPr="00735D7C" w:rsidRDefault="00735D7C" w:rsidP="00735D7C">
            <w:pPr>
              <w:spacing w:after="0" w:line="240" w:lineRule="auto"/>
              <w:rPr>
                <w:rFonts w:ascii="Times New Roman" w:eastAsia="Batang" w:hAnsi="Times New Roman" w:cs="Times New Roman"/>
                <w:b/>
                <w:bCs/>
                <w:i/>
                <w:lang w:eastAsia="ru-RU"/>
              </w:rPr>
            </w:pPr>
          </w:p>
        </w:tc>
        <w:tc>
          <w:tcPr>
            <w:tcW w:w="2443" w:type="pct"/>
          </w:tcPr>
          <w:p w14:paraId="577289FF" w14:textId="77777777" w:rsidR="00735D7C" w:rsidRPr="00735D7C" w:rsidRDefault="00735D7C" w:rsidP="00735D7C">
            <w:pPr>
              <w:suppressAutoHyphens/>
              <w:spacing w:after="0" w:line="240" w:lineRule="auto"/>
              <w:jc w:val="both"/>
              <w:rPr>
                <w:rFonts w:ascii="Times New Roman" w:eastAsia="Batang" w:hAnsi="Times New Roman" w:cs="Batang"/>
                <w:b/>
                <w:lang w:eastAsia="ru-RU"/>
              </w:rPr>
            </w:pPr>
            <w:r w:rsidRPr="00735D7C">
              <w:rPr>
                <w:rFonts w:ascii="Times New Roman" w:eastAsia="Batang" w:hAnsi="Times New Roman" w:cs="Batang"/>
                <w:b/>
                <w:bCs/>
                <w:lang w:eastAsia="ru-RU"/>
              </w:rPr>
              <w:t>В том числе практических занятий и лабораторных работ</w:t>
            </w:r>
          </w:p>
        </w:tc>
        <w:tc>
          <w:tcPr>
            <w:tcW w:w="546" w:type="pct"/>
          </w:tcPr>
          <w:p w14:paraId="6024D1A7" w14:textId="77777777" w:rsidR="00735D7C" w:rsidRPr="00735D7C" w:rsidRDefault="00735D7C" w:rsidP="00735D7C">
            <w:pPr>
              <w:suppressAutoHyphens/>
              <w:spacing w:after="0" w:line="240" w:lineRule="auto"/>
              <w:jc w:val="both"/>
              <w:rPr>
                <w:rFonts w:ascii="Times New Roman" w:eastAsia="Batang" w:hAnsi="Times New Roman" w:cs="Batang"/>
                <w:b/>
                <w:lang w:eastAsia="ru-RU"/>
              </w:rPr>
            </w:pPr>
          </w:p>
        </w:tc>
        <w:tc>
          <w:tcPr>
            <w:tcW w:w="955" w:type="pct"/>
          </w:tcPr>
          <w:p w14:paraId="7F8BE196" w14:textId="77777777" w:rsidR="00735D7C" w:rsidRPr="00735D7C" w:rsidRDefault="00735D7C" w:rsidP="00735D7C">
            <w:pPr>
              <w:spacing w:after="0" w:line="240" w:lineRule="auto"/>
              <w:rPr>
                <w:rFonts w:ascii="Times New Roman" w:eastAsia="Batang" w:hAnsi="Times New Roman" w:cs="Times New Roman"/>
                <w:b/>
                <w:i/>
                <w:lang w:eastAsia="ru-RU"/>
              </w:rPr>
            </w:pPr>
          </w:p>
        </w:tc>
        <w:tc>
          <w:tcPr>
            <w:tcW w:w="379" w:type="pct"/>
          </w:tcPr>
          <w:p w14:paraId="345A233D" w14:textId="77777777" w:rsidR="00735D7C" w:rsidRPr="00735D7C" w:rsidRDefault="00735D7C" w:rsidP="00735D7C">
            <w:pPr>
              <w:spacing w:after="0" w:line="240" w:lineRule="auto"/>
              <w:jc w:val="center"/>
              <w:rPr>
                <w:rFonts w:ascii="Times New Roman" w:eastAsia="Batang" w:hAnsi="Times New Roman" w:cs="Times New Roman"/>
                <w:b/>
                <w:i/>
                <w:highlight w:val="green"/>
                <w:lang w:eastAsia="ru-RU"/>
              </w:rPr>
            </w:pPr>
          </w:p>
        </w:tc>
      </w:tr>
      <w:tr w:rsidR="00735D7C" w:rsidRPr="00735D7C" w14:paraId="2F73BEC8" w14:textId="77777777" w:rsidTr="00976770">
        <w:trPr>
          <w:trHeight w:val="20"/>
        </w:trPr>
        <w:tc>
          <w:tcPr>
            <w:tcW w:w="677" w:type="pct"/>
            <w:vMerge/>
          </w:tcPr>
          <w:p w14:paraId="7A858538" w14:textId="77777777" w:rsidR="00735D7C" w:rsidRPr="00735D7C" w:rsidRDefault="00735D7C" w:rsidP="00735D7C">
            <w:pPr>
              <w:spacing w:after="0" w:line="240" w:lineRule="auto"/>
              <w:rPr>
                <w:rFonts w:ascii="Times New Roman" w:eastAsia="Batang" w:hAnsi="Times New Roman" w:cs="Times New Roman"/>
                <w:b/>
                <w:bCs/>
                <w:i/>
                <w:lang w:eastAsia="ru-RU"/>
              </w:rPr>
            </w:pPr>
          </w:p>
        </w:tc>
        <w:tc>
          <w:tcPr>
            <w:tcW w:w="2443" w:type="pct"/>
          </w:tcPr>
          <w:p w14:paraId="6F54AE80" w14:textId="77777777" w:rsidR="00735D7C" w:rsidRPr="00735D7C" w:rsidRDefault="00735D7C" w:rsidP="00735D7C">
            <w:pPr>
              <w:suppressAutoHyphens/>
              <w:spacing w:after="0" w:line="240" w:lineRule="auto"/>
              <w:jc w:val="both"/>
              <w:rPr>
                <w:rFonts w:ascii="Times New Roman" w:eastAsia="Batang" w:hAnsi="Times New Roman" w:cs="Batang"/>
                <w:b/>
                <w:bCs/>
                <w:lang w:eastAsia="ru-RU"/>
              </w:rPr>
            </w:pPr>
          </w:p>
        </w:tc>
        <w:tc>
          <w:tcPr>
            <w:tcW w:w="546" w:type="pct"/>
          </w:tcPr>
          <w:p w14:paraId="1EB7654E" w14:textId="77777777" w:rsidR="00735D7C" w:rsidRPr="00735D7C" w:rsidRDefault="00735D7C" w:rsidP="00735D7C">
            <w:pPr>
              <w:suppressAutoHyphens/>
              <w:spacing w:after="0" w:line="240" w:lineRule="auto"/>
              <w:jc w:val="both"/>
              <w:rPr>
                <w:rFonts w:ascii="Times New Roman" w:eastAsia="Batang" w:hAnsi="Times New Roman" w:cs="Batang"/>
                <w:b/>
                <w:lang w:eastAsia="ru-RU"/>
              </w:rPr>
            </w:pPr>
          </w:p>
        </w:tc>
        <w:tc>
          <w:tcPr>
            <w:tcW w:w="955" w:type="pct"/>
          </w:tcPr>
          <w:p w14:paraId="7CB61E19" w14:textId="77777777" w:rsidR="00735D7C" w:rsidRPr="00735D7C" w:rsidRDefault="00735D7C" w:rsidP="00735D7C">
            <w:pPr>
              <w:spacing w:after="0" w:line="240" w:lineRule="auto"/>
              <w:rPr>
                <w:rFonts w:ascii="Times New Roman" w:eastAsia="Batang" w:hAnsi="Times New Roman" w:cs="Times New Roman"/>
                <w:b/>
                <w:i/>
                <w:lang w:eastAsia="ru-RU"/>
              </w:rPr>
            </w:pPr>
          </w:p>
        </w:tc>
        <w:tc>
          <w:tcPr>
            <w:tcW w:w="379" w:type="pct"/>
          </w:tcPr>
          <w:p w14:paraId="71ADB132" w14:textId="77777777" w:rsidR="00735D7C" w:rsidRPr="00735D7C" w:rsidRDefault="00735D7C" w:rsidP="00735D7C">
            <w:pPr>
              <w:spacing w:after="0" w:line="240" w:lineRule="auto"/>
              <w:jc w:val="center"/>
              <w:rPr>
                <w:rFonts w:ascii="Times New Roman" w:eastAsia="Batang" w:hAnsi="Times New Roman" w:cs="Times New Roman"/>
                <w:b/>
                <w:i/>
                <w:highlight w:val="green"/>
                <w:lang w:eastAsia="ru-RU"/>
              </w:rPr>
            </w:pPr>
          </w:p>
        </w:tc>
      </w:tr>
      <w:tr w:rsidR="00735D7C" w:rsidRPr="00735D7C" w14:paraId="75FC6D61" w14:textId="77777777" w:rsidTr="00976770">
        <w:trPr>
          <w:trHeight w:val="20"/>
        </w:trPr>
        <w:tc>
          <w:tcPr>
            <w:tcW w:w="677" w:type="pct"/>
            <w:vMerge/>
          </w:tcPr>
          <w:p w14:paraId="066ABCA0" w14:textId="77777777" w:rsidR="00735D7C" w:rsidRPr="00735D7C" w:rsidRDefault="00735D7C" w:rsidP="00735D7C">
            <w:pPr>
              <w:spacing w:after="0" w:line="240" w:lineRule="auto"/>
              <w:rPr>
                <w:rFonts w:ascii="Times New Roman" w:eastAsia="Batang" w:hAnsi="Times New Roman" w:cs="Times New Roman"/>
                <w:b/>
                <w:bCs/>
                <w:lang w:eastAsia="ru-RU"/>
              </w:rPr>
            </w:pPr>
          </w:p>
        </w:tc>
        <w:tc>
          <w:tcPr>
            <w:tcW w:w="2443" w:type="pct"/>
          </w:tcPr>
          <w:p w14:paraId="47D301EB" w14:textId="77777777" w:rsidR="00735D7C" w:rsidRPr="00735D7C" w:rsidRDefault="00735D7C" w:rsidP="00735D7C">
            <w:pPr>
              <w:spacing w:after="0" w:line="240" w:lineRule="auto"/>
              <w:rPr>
                <w:rFonts w:ascii="Times New Roman" w:eastAsia="Batang" w:hAnsi="Times New Roman" w:cs="Times New Roman"/>
                <w:b/>
                <w:bCs/>
                <w:lang w:eastAsia="ru-RU"/>
              </w:rPr>
            </w:pPr>
            <w:r w:rsidRPr="00735D7C">
              <w:rPr>
                <w:rFonts w:ascii="Times New Roman" w:eastAsia="Batang" w:hAnsi="Times New Roman" w:cs="Times New Roman"/>
                <w:b/>
                <w:bCs/>
                <w:lang w:eastAsia="ru-RU"/>
              </w:rPr>
              <w:t>Самостоятельная работа обучающихся</w:t>
            </w:r>
          </w:p>
        </w:tc>
        <w:tc>
          <w:tcPr>
            <w:tcW w:w="546" w:type="pct"/>
          </w:tcPr>
          <w:p w14:paraId="04FD6C44" w14:textId="77777777" w:rsidR="00735D7C" w:rsidRPr="00735D7C" w:rsidRDefault="00735D7C" w:rsidP="00735D7C">
            <w:pPr>
              <w:suppressAutoHyphens/>
              <w:spacing w:after="0" w:line="240" w:lineRule="auto"/>
              <w:jc w:val="both"/>
              <w:rPr>
                <w:rFonts w:ascii="Times New Roman" w:eastAsia="Batang" w:hAnsi="Times New Roman" w:cs="Times New Roman"/>
                <w:b/>
                <w:bCs/>
                <w:lang w:eastAsia="ru-RU"/>
              </w:rPr>
            </w:pPr>
          </w:p>
        </w:tc>
        <w:tc>
          <w:tcPr>
            <w:tcW w:w="955" w:type="pct"/>
          </w:tcPr>
          <w:p w14:paraId="092F22A8" w14:textId="77777777" w:rsidR="00735D7C" w:rsidRPr="00735D7C" w:rsidRDefault="00735D7C" w:rsidP="00735D7C">
            <w:pPr>
              <w:suppressAutoHyphens/>
              <w:spacing w:after="0" w:line="240" w:lineRule="auto"/>
              <w:rPr>
                <w:rFonts w:ascii="Times New Roman" w:eastAsia="Batang" w:hAnsi="Times New Roman" w:cs="Batang"/>
                <w:b/>
                <w:lang w:eastAsia="ru-RU"/>
              </w:rPr>
            </w:pPr>
          </w:p>
        </w:tc>
        <w:tc>
          <w:tcPr>
            <w:tcW w:w="379" w:type="pct"/>
          </w:tcPr>
          <w:p w14:paraId="7051321D" w14:textId="77777777" w:rsidR="00735D7C" w:rsidRPr="00735D7C" w:rsidRDefault="00735D7C" w:rsidP="00735D7C">
            <w:pPr>
              <w:suppressAutoHyphens/>
              <w:spacing w:after="0" w:line="240" w:lineRule="auto"/>
              <w:jc w:val="center"/>
              <w:rPr>
                <w:rFonts w:ascii="Times New Roman" w:eastAsia="Batang" w:hAnsi="Times New Roman" w:cs="Batang"/>
                <w:b/>
                <w:highlight w:val="green"/>
                <w:lang w:eastAsia="ru-RU"/>
              </w:rPr>
            </w:pPr>
          </w:p>
        </w:tc>
      </w:tr>
      <w:tr w:rsidR="00735D7C" w:rsidRPr="00735D7C" w14:paraId="4C3C5169" w14:textId="77777777" w:rsidTr="00976770">
        <w:trPr>
          <w:trHeight w:val="149"/>
        </w:trPr>
        <w:tc>
          <w:tcPr>
            <w:tcW w:w="677" w:type="pct"/>
            <w:vMerge w:val="restart"/>
          </w:tcPr>
          <w:p w14:paraId="6FFD2356" w14:textId="77777777" w:rsidR="00735D7C" w:rsidRPr="00735D7C" w:rsidRDefault="00735D7C" w:rsidP="00735D7C">
            <w:pPr>
              <w:spacing w:after="0" w:line="240" w:lineRule="auto"/>
              <w:rPr>
                <w:rFonts w:ascii="Times New Roman" w:eastAsia="Batang" w:hAnsi="Times New Roman" w:cs="Times New Roman"/>
                <w:b/>
                <w:bCs/>
                <w:lang w:eastAsia="ru-RU" w:bidi="ru-RU"/>
              </w:rPr>
            </w:pPr>
            <w:r w:rsidRPr="00735D7C">
              <w:rPr>
                <w:rFonts w:ascii="Times New Roman" w:eastAsia="Batang" w:hAnsi="Times New Roman" w:cs="Batang"/>
                <w:b/>
                <w:bCs/>
                <w:lang w:eastAsia="ru-RU" w:bidi="ru-RU"/>
              </w:rPr>
              <w:t xml:space="preserve">Тема 7.10. </w:t>
            </w:r>
            <w:r w:rsidRPr="00735D7C">
              <w:rPr>
                <w:rFonts w:ascii="Times New Roman" w:eastAsia="Batang" w:hAnsi="Times New Roman" w:cs="Times New Roman"/>
                <w:b/>
                <w:bCs/>
                <w:lang w:eastAsia="ru-RU" w:bidi="ru-RU"/>
              </w:rPr>
              <w:t>Тригонометрические неравенства</w:t>
            </w:r>
          </w:p>
          <w:p w14:paraId="5D41993F" w14:textId="77777777" w:rsidR="00735D7C" w:rsidRPr="00735D7C" w:rsidRDefault="00735D7C" w:rsidP="00735D7C">
            <w:pPr>
              <w:spacing w:after="0" w:line="240" w:lineRule="auto"/>
              <w:rPr>
                <w:rFonts w:ascii="Times New Roman" w:eastAsia="Batang" w:hAnsi="Times New Roman" w:cs="Times New Roman"/>
                <w:b/>
                <w:bCs/>
                <w:lang w:eastAsia="ru-RU"/>
              </w:rPr>
            </w:pPr>
          </w:p>
        </w:tc>
        <w:tc>
          <w:tcPr>
            <w:tcW w:w="2443" w:type="pct"/>
          </w:tcPr>
          <w:p w14:paraId="38A0DB3B" w14:textId="77777777" w:rsidR="00735D7C" w:rsidRPr="00735D7C" w:rsidRDefault="00735D7C" w:rsidP="00735D7C">
            <w:pPr>
              <w:spacing w:after="0" w:line="240" w:lineRule="auto"/>
              <w:rPr>
                <w:rFonts w:ascii="Times New Roman" w:eastAsia="Batang" w:hAnsi="Times New Roman" w:cs="Times New Roman"/>
                <w:b/>
                <w:bCs/>
                <w:i/>
                <w:lang w:eastAsia="ru-RU"/>
              </w:rPr>
            </w:pPr>
            <w:r w:rsidRPr="00735D7C">
              <w:rPr>
                <w:rFonts w:ascii="Times New Roman" w:eastAsia="Batang" w:hAnsi="Times New Roman" w:cs="Times New Roman"/>
                <w:b/>
                <w:bCs/>
                <w:lang w:eastAsia="ru-RU"/>
              </w:rPr>
              <w:t>Содержание</w:t>
            </w:r>
          </w:p>
        </w:tc>
        <w:tc>
          <w:tcPr>
            <w:tcW w:w="546" w:type="pct"/>
          </w:tcPr>
          <w:p w14:paraId="0E073C01" w14:textId="77777777" w:rsidR="00735D7C" w:rsidRPr="00735D7C" w:rsidRDefault="00735D7C" w:rsidP="00735D7C">
            <w:pPr>
              <w:suppressAutoHyphens/>
              <w:spacing w:after="0" w:line="240" w:lineRule="auto"/>
              <w:jc w:val="center"/>
              <w:rPr>
                <w:rFonts w:ascii="Times New Roman" w:eastAsia="Batang" w:hAnsi="Times New Roman" w:cs="Times New Roman"/>
                <w:i/>
                <w:iCs/>
                <w:lang w:eastAsia="ru-RU"/>
              </w:rPr>
            </w:pPr>
            <w:r w:rsidRPr="00735D7C">
              <w:rPr>
                <w:rFonts w:ascii="Times New Roman" w:eastAsia="Batang" w:hAnsi="Times New Roman" w:cs="Times New Roman"/>
                <w:i/>
                <w:iCs/>
                <w:lang w:eastAsia="ru-RU"/>
              </w:rPr>
              <w:t>2</w:t>
            </w:r>
          </w:p>
        </w:tc>
        <w:tc>
          <w:tcPr>
            <w:tcW w:w="955" w:type="pct"/>
          </w:tcPr>
          <w:p w14:paraId="4695B679" w14:textId="77777777" w:rsidR="00735D7C" w:rsidRPr="00735D7C" w:rsidRDefault="00735D7C" w:rsidP="00735D7C">
            <w:pPr>
              <w:spacing w:after="0" w:line="240" w:lineRule="auto"/>
              <w:rPr>
                <w:rFonts w:ascii="Times New Roman" w:eastAsia="Batang" w:hAnsi="Times New Roman" w:cs="Times New Roman"/>
                <w:b/>
                <w:i/>
                <w:lang w:eastAsia="ru-RU"/>
              </w:rPr>
            </w:pPr>
          </w:p>
        </w:tc>
        <w:tc>
          <w:tcPr>
            <w:tcW w:w="379" w:type="pct"/>
          </w:tcPr>
          <w:p w14:paraId="78861E10" w14:textId="77777777" w:rsidR="00735D7C" w:rsidRPr="00735D7C" w:rsidRDefault="00735D7C" w:rsidP="00735D7C">
            <w:pPr>
              <w:spacing w:after="0" w:line="240" w:lineRule="auto"/>
              <w:jc w:val="center"/>
              <w:rPr>
                <w:rFonts w:ascii="Times New Roman" w:eastAsia="Batang" w:hAnsi="Times New Roman" w:cs="Times New Roman"/>
                <w:b/>
                <w:i/>
                <w:highlight w:val="yellow"/>
                <w:lang w:eastAsia="ru-RU"/>
              </w:rPr>
            </w:pPr>
          </w:p>
        </w:tc>
      </w:tr>
      <w:tr w:rsidR="00735D7C" w:rsidRPr="00735D7C" w14:paraId="73D50859" w14:textId="77777777" w:rsidTr="00976770">
        <w:trPr>
          <w:trHeight w:val="20"/>
        </w:trPr>
        <w:tc>
          <w:tcPr>
            <w:tcW w:w="677" w:type="pct"/>
            <w:vMerge/>
          </w:tcPr>
          <w:p w14:paraId="410BFDE4" w14:textId="77777777" w:rsidR="00735D7C" w:rsidRPr="00735D7C" w:rsidRDefault="00735D7C" w:rsidP="00735D7C">
            <w:pPr>
              <w:spacing w:after="0" w:line="240" w:lineRule="auto"/>
              <w:rPr>
                <w:rFonts w:ascii="Times New Roman" w:eastAsia="Batang" w:hAnsi="Times New Roman" w:cs="Times New Roman"/>
                <w:b/>
                <w:bCs/>
                <w:i/>
                <w:lang w:eastAsia="ru-RU"/>
              </w:rPr>
            </w:pPr>
          </w:p>
        </w:tc>
        <w:tc>
          <w:tcPr>
            <w:tcW w:w="2443" w:type="pct"/>
          </w:tcPr>
          <w:p w14:paraId="0417D804" w14:textId="77777777" w:rsidR="00735D7C" w:rsidRPr="00735D7C" w:rsidRDefault="00735D7C" w:rsidP="00735D7C">
            <w:pPr>
              <w:suppressAutoHyphens/>
              <w:spacing w:after="0" w:line="240" w:lineRule="auto"/>
              <w:jc w:val="both"/>
              <w:rPr>
                <w:rFonts w:ascii="Times New Roman" w:eastAsia="Batang" w:hAnsi="Times New Roman" w:cs="Batang"/>
                <w:lang w:eastAsia="ru-RU"/>
              </w:rPr>
            </w:pPr>
            <w:r w:rsidRPr="00735D7C">
              <w:rPr>
                <w:rFonts w:ascii="Times New Roman" w:eastAsia="Batang" w:hAnsi="Times New Roman" w:cs="Batang"/>
                <w:lang w:eastAsia="ru-RU" w:bidi="ru-RU"/>
              </w:rPr>
              <w:t xml:space="preserve">Простейшие тригонометрические неравенства </w:t>
            </w:r>
          </w:p>
        </w:tc>
        <w:tc>
          <w:tcPr>
            <w:tcW w:w="546" w:type="pct"/>
          </w:tcPr>
          <w:p w14:paraId="21C6D02C" w14:textId="77777777" w:rsidR="00735D7C" w:rsidRPr="00735D7C" w:rsidRDefault="00735D7C" w:rsidP="00735D7C">
            <w:pPr>
              <w:suppressAutoHyphens/>
              <w:spacing w:after="0" w:line="240" w:lineRule="auto"/>
              <w:jc w:val="center"/>
              <w:rPr>
                <w:rFonts w:ascii="Times New Roman" w:eastAsia="Batang" w:hAnsi="Times New Roman" w:cs="Times New Roman"/>
                <w:bCs/>
                <w:i/>
                <w:iCs/>
                <w:lang w:eastAsia="ru-RU"/>
              </w:rPr>
            </w:pPr>
            <w:r w:rsidRPr="00735D7C">
              <w:rPr>
                <w:rFonts w:ascii="Times New Roman" w:eastAsia="Batang" w:hAnsi="Times New Roman" w:cs="Times New Roman"/>
                <w:bCs/>
                <w:i/>
                <w:iCs/>
                <w:lang w:eastAsia="ru-RU"/>
              </w:rPr>
              <w:t>2</w:t>
            </w:r>
          </w:p>
        </w:tc>
        <w:tc>
          <w:tcPr>
            <w:tcW w:w="955" w:type="pct"/>
          </w:tcPr>
          <w:p w14:paraId="632CDCBB" w14:textId="77777777" w:rsidR="00735D7C" w:rsidRPr="00735D7C" w:rsidRDefault="00735D7C" w:rsidP="00735D7C">
            <w:pPr>
              <w:spacing w:after="0" w:line="240" w:lineRule="auto"/>
              <w:rPr>
                <w:rFonts w:ascii="Times New Roman" w:eastAsia="Batang" w:hAnsi="Times New Roman" w:cs="Batang"/>
                <w:b/>
                <w:bCs/>
                <w:lang w:eastAsia="ru-RU"/>
              </w:rPr>
            </w:pPr>
            <w:r w:rsidRPr="00735D7C">
              <w:rPr>
                <w:rFonts w:ascii="Times New Roman" w:eastAsia="Batang" w:hAnsi="Times New Roman" w:cs="Batang"/>
                <w:b/>
                <w:bCs/>
                <w:lang w:eastAsia="ru-RU"/>
              </w:rPr>
              <w:t>ОК 01</w:t>
            </w:r>
          </w:p>
        </w:tc>
        <w:tc>
          <w:tcPr>
            <w:tcW w:w="379" w:type="pct"/>
          </w:tcPr>
          <w:p w14:paraId="4B1CED57" w14:textId="77777777" w:rsidR="00735D7C" w:rsidRPr="00735D7C" w:rsidRDefault="00735D7C" w:rsidP="00735D7C">
            <w:pPr>
              <w:suppressAutoHyphens/>
              <w:spacing w:after="0" w:line="240" w:lineRule="auto"/>
              <w:jc w:val="center"/>
              <w:rPr>
                <w:rFonts w:ascii="Times New Roman" w:eastAsia="Batang" w:hAnsi="Times New Roman" w:cs="Batang"/>
                <w:bCs/>
                <w:lang w:eastAsia="ru-RU"/>
              </w:rPr>
            </w:pPr>
            <w:r w:rsidRPr="00735D7C">
              <w:rPr>
                <w:rFonts w:ascii="Times New Roman" w:eastAsia="Batang" w:hAnsi="Times New Roman" w:cs="Batang"/>
                <w:bCs/>
                <w:lang w:eastAsia="ru-RU"/>
              </w:rPr>
              <w:t>Уо 01.02</w:t>
            </w:r>
          </w:p>
          <w:p w14:paraId="2FCA02AA" w14:textId="77777777" w:rsidR="00735D7C" w:rsidRPr="00735D7C" w:rsidRDefault="00735D7C" w:rsidP="00735D7C">
            <w:pPr>
              <w:suppressAutoHyphens/>
              <w:spacing w:after="0" w:line="240" w:lineRule="auto"/>
              <w:jc w:val="center"/>
              <w:rPr>
                <w:rFonts w:ascii="Times New Roman" w:eastAsia="Batang" w:hAnsi="Times New Roman" w:cs="Batang"/>
                <w:bCs/>
                <w:lang w:eastAsia="ru-RU"/>
              </w:rPr>
            </w:pPr>
            <w:r w:rsidRPr="00735D7C">
              <w:rPr>
                <w:rFonts w:ascii="Times New Roman" w:eastAsia="Batang" w:hAnsi="Times New Roman" w:cs="Batang"/>
                <w:bCs/>
                <w:lang w:eastAsia="ru-RU"/>
              </w:rPr>
              <w:t>Уд 01.03</w:t>
            </w:r>
          </w:p>
        </w:tc>
      </w:tr>
      <w:tr w:rsidR="00735D7C" w:rsidRPr="00735D7C" w14:paraId="6B7E215F" w14:textId="77777777" w:rsidTr="00976770">
        <w:trPr>
          <w:trHeight w:val="20"/>
        </w:trPr>
        <w:tc>
          <w:tcPr>
            <w:tcW w:w="677" w:type="pct"/>
            <w:vMerge/>
          </w:tcPr>
          <w:p w14:paraId="4EAE414E" w14:textId="77777777" w:rsidR="00735D7C" w:rsidRPr="00735D7C" w:rsidRDefault="00735D7C" w:rsidP="00735D7C">
            <w:pPr>
              <w:spacing w:after="0" w:line="240" w:lineRule="auto"/>
              <w:rPr>
                <w:rFonts w:ascii="Times New Roman" w:eastAsia="Batang" w:hAnsi="Times New Roman" w:cs="Times New Roman"/>
                <w:b/>
                <w:bCs/>
                <w:i/>
                <w:lang w:eastAsia="ru-RU"/>
              </w:rPr>
            </w:pPr>
          </w:p>
        </w:tc>
        <w:tc>
          <w:tcPr>
            <w:tcW w:w="2443" w:type="pct"/>
          </w:tcPr>
          <w:p w14:paraId="0E0C3AA9" w14:textId="77777777" w:rsidR="00735D7C" w:rsidRPr="00735D7C" w:rsidRDefault="00735D7C" w:rsidP="00735D7C">
            <w:pPr>
              <w:suppressAutoHyphens/>
              <w:spacing w:after="0" w:line="240" w:lineRule="auto"/>
              <w:jc w:val="both"/>
              <w:rPr>
                <w:rFonts w:ascii="Times New Roman" w:eastAsia="Batang" w:hAnsi="Times New Roman" w:cs="Batang"/>
                <w:b/>
                <w:lang w:eastAsia="ru-RU"/>
              </w:rPr>
            </w:pPr>
            <w:r w:rsidRPr="00735D7C">
              <w:rPr>
                <w:rFonts w:ascii="Times New Roman" w:eastAsia="Batang" w:hAnsi="Times New Roman" w:cs="Batang"/>
                <w:b/>
                <w:bCs/>
                <w:lang w:eastAsia="ru-RU"/>
              </w:rPr>
              <w:t>В том числе практических занятий и лабораторных работ</w:t>
            </w:r>
          </w:p>
        </w:tc>
        <w:tc>
          <w:tcPr>
            <w:tcW w:w="546" w:type="pct"/>
          </w:tcPr>
          <w:p w14:paraId="06331966" w14:textId="77777777" w:rsidR="00735D7C" w:rsidRPr="00735D7C" w:rsidRDefault="00735D7C" w:rsidP="00735D7C">
            <w:pPr>
              <w:suppressAutoHyphens/>
              <w:spacing w:after="0" w:line="240" w:lineRule="auto"/>
              <w:jc w:val="both"/>
              <w:rPr>
                <w:rFonts w:ascii="Times New Roman" w:eastAsia="Batang" w:hAnsi="Times New Roman" w:cs="Batang"/>
                <w:b/>
                <w:lang w:eastAsia="ru-RU"/>
              </w:rPr>
            </w:pPr>
          </w:p>
        </w:tc>
        <w:tc>
          <w:tcPr>
            <w:tcW w:w="955" w:type="pct"/>
          </w:tcPr>
          <w:p w14:paraId="716213C7" w14:textId="77777777" w:rsidR="00735D7C" w:rsidRPr="00735D7C" w:rsidRDefault="00735D7C" w:rsidP="00735D7C">
            <w:pPr>
              <w:spacing w:after="0" w:line="240" w:lineRule="auto"/>
              <w:rPr>
                <w:rFonts w:ascii="Times New Roman" w:eastAsia="Batang" w:hAnsi="Times New Roman" w:cs="Times New Roman"/>
                <w:b/>
                <w:i/>
                <w:lang w:eastAsia="ru-RU"/>
              </w:rPr>
            </w:pPr>
          </w:p>
        </w:tc>
        <w:tc>
          <w:tcPr>
            <w:tcW w:w="379" w:type="pct"/>
          </w:tcPr>
          <w:p w14:paraId="5A9D9C32" w14:textId="77777777" w:rsidR="00735D7C" w:rsidRPr="00735D7C" w:rsidRDefault="00735D7C" w:rsidP="00735D7C">
            <w:pPr>
              <w:spacing w:after="0" w:line="240" w:lineRule="auto"/>
              <w:jc w:val="center"/>
              <w:rPr>
                <w:rFonts w:ascii="Times New Roman" w:eastAsia="Batang" w:hAnsi="Times New Roman" w:cs="Times New Roman"/>
                <w:b/>
                <w:i/>
                <w:highlight w:val="green"/>
                <w:lang w:eastAsia="ru-RU"/>
              </w:rPr>
            </w:pPr>
          </w:p>
        </w:tc>
      </w:tr>
      <w:tr w:rsidR="00735D7C" w:rsidRPr="00735D7C" w14:paraId="73EF27A0" w14:textId="77777777" w:rsidTr="00976770">
        <w:trPr>
          <w:trHeight w:val="20"/>
        </w:trPr>
        <w:tc>
          <w:tcPr>
            <w:tcW w:w="677" w:type="pct"/>
            <w:vMerge/>
          </w:tcPr>
          <w:p w14:paraId="60D33956" w14:textId="77777777" w:rsidR="00735D7C" w:rsidRPr="00735D7C" w:rsidRDefault="00735D7C" w:rsidP="00735D7C">
            <w:pPr>
              <w:spacing w:after="0" w:line="240" w:lineRule="auto"/>
              <w:rPr>
                <w:rFonts w:ascii="Times New Roman" w:eastAsia="Batang" w:hAnsi="Times New Roman" w:cs="Times New Roman"/>
                <w:b/>
                <w:bCs/>
                <w:i/>
                <w:lang w:eastAsia="ru-RU"/>
              </w:rPr>
            </w:pPr>
          </w:p>
        </w:tc>
        <w:tc>
          <w:tcPr>
            <w:tcW w:w="2443" w:type="pct"/>
          </w:tcPr>
          <w:p w14:paraId="224B93F3" w14:textId="77777777" w:rsidR="00735D7C" w:rsidRPr="00735D7C" w:rsidRDefault="00735D7C" w:rsidP="00735D7C">
            <w:pPr>
              <w:suppressAutoHyphens/>
              <w:spacing w:after="0" w:line="240" w:lineRule="auto"/>
              <w:jc w:val="both"/>
              <w:rPr>
                <w:rFonts w:ascii="Times New Roman" w:eastAsia="Batang" w:hAnsi="Times New Roman" w:cs="Batang"/>
                <w:b/>
                <w:bCs/>
                <w:lang w:eastAsia="ru-RU"/>
              </w:rPr>
            </w:pPr>
          </w:p>
        </w:tc>
        <w:tc>
          <w:tcPr>
            <w:tcW w:w="546" w:type="pct"/>
          </w:tcPr>
          <w:p w14:paraId="4877A6D8" w14:textId="77777777" w:rsidR="00735D7C" w:rsidRPr="00735D7C" w:rsidRDefault="00735D7C" w:rsidP="00735D7C">
            <w:pPr>
              <w:suppressAutoHyphens/>
              <w:spacing w:after="0" w:line="240" w:lineRule="auto"/>
              <w:jc w:val="both"/>
              <w:rPr>
                <w:rFonts w:ascii="Times New Roman" w:eastAsia="Batang" w:hAnsi="Times New Roman" w:cs="Batang"/>
                <w:b/>
                <w:lang w:eastAsia="ru-RU"/>
              </w:rPr>
            </w:pPr>
          </w:p>
        </w:tc>
        <w:tc>
          <w:tcPr>
            <w:tcW w:w="955" w:type="pct"/>
          </w:tcPr>
          <w:p w14:paraId="314896F1" w14:textId="77777777" w:rsidR="00735D7C" w:rsidRPr="00735D7C" w:rsidRDefault="00735D7C" w:rsidP="00735D7C">
            <w:pPr>
              <w:spacing w:after="0" w:line="240" w:lineRule="auto"/>
              <w:rPr>
                <w:rFonts w:ascii="Times New Roman" w:eastAsia="Batang" w:hAnsi="Times New Roman" w:cs="Times New Roman"/>
                <w:b/>
                <w:i/>
                <w:lang w:eastAsia="ru-RU"/>
              </w:rPr>
            </w:pPr>
          </w:p>
        </w:tc>
        <w:tc>
          <w:tcPr>
            <w:tcW w:w="379" w:type="pct"/>
          </w:tcPr>
          <w:p w14:paraId="48D379A9" w14:textId="77777777" w:rsidR="00735D7C" w:rsidRPr="00735D7C" w:rsidRDefault="00735D7C" w:rsidP="00735D7C">
            <w:pPr>
              <w:spacing w:after="0" w:line="240" w:lineRule="auto"/>
              <w:jc w:val="center"/>
              <w:rPr>
                <w:rFonts w:ascii="Times New Roman" w:eastAsia="Batang" w:hAnsi="Times New Roman" w:cs="Times New Roman"/>
                <w:b/>
                <w:i/>
                <w:highlight w:val="green"/>
                <w:lang w:eastAsia="ru-RU"/>
              </w:rPr>
            </w:pPr>
          </w:p>
        </w:tc>
      </w:tr>
      <w:tr w:rsidR="00735D7C" w:rsidRPr="00735D7C" w14:paraId="0E41D9F8" w14:textId="77777777" w:rsidTr="00976770">
        <w:trPr>
          <w:trHeight w:val="20"/>
        </w:trPr>
        <w:tc>
          <w:tcPr>
            <w:tcW w:w="677" w:type="pct"/>
            <w:vMerge/>
          </w:tcPr>
          <w:p w14:paraId="38D02028" w14:textId="77777777" w:rsidR="00735D7C" w:rsidRPr="00735D7C" w:rsidRDefault="00735D7C" w:rsidP="00735D7C">
            <w:pPr>
              <w:spacing w:after="0" w:line="240" w:lineRule="auto"/>
              <w:rPr>
                <w:rFonts w:ascii="Times New Roman" w:eastAsia="Batang" w:hAnsi="Times New Roman" w:cs="Times New Roman"/>
                <w:b/>
                <w:bCs/>
                <w:lang w:eastAsia="ru-RU"/>
              </w:rPr>
            </w:pPr>
          </w:p>
        </w:tc>
        <w:tc>
          <w:tcPr>
            <w:tcW w:w="2443" w:type="pct"/>
          </w:tcPr>
          <w:p w14:paraId="236E8243" w14:textId="77777777" w:rsidR="00735D7C" w:rsidRPr="00735D7C" w:rsidRDefault="00735D7C" w:rsidP="00735D7C">
            <w:pPr>
              <w:spacing w:after="0" w:line="240" w:lineRule="auto"/>
              <w:rPr>
                <w:rFonts w:ascii="Times New Roman" w:eastAsia="Batang" w:hAnsi="Times New Roman" w:cs="Times New Roman"/>
                <w:b/>
                <w:bCs/>
                <w:lang w:eastAsia="ru-RU"/>
              </w:rPr>
            </w:pPr>
            <w:r w:rsidRPr="00735D7C">
              <w:rPr>
                <w:rFonts w:ascii="Times New Roman" w:eastAsia="Batang" w:hAnsi="Times New Roman" w:cs="Times New Roman"/>
                <w:b/>
                <w:bCs/>
                <w:lang w:eastAsia="ru-RU"/>
              </w:rPr>
              <w:t>Самостоятельная работа обучающихся</w:t>
            </w:r>
          </w:p>
        </w:tc>
        <w:tc>
          <w:tcPr>
            <w:tcW w:w="546" w:type="pct"/>
          </w:tcPr>
          <w:p w14:paraId="6188151C" w14:textId="77777777" w:rsidR="00735D7C" w:rsidRPr="00735D7C" w:rsidRDefault="00735D7C" w:rsidP="00735D7C">
            <w:pPr>
              <w:suppressAutoHyphens/>
              <w:spacing w:after="0" w:line="240" w:lineRule="auto"/>
              <w:jc w:val="both"/>
              <w:rPr>
                <w:rFonts w:ascii="Times New Roman" w:eastAsia="Batang" w:hAnsi="Times New Roman" w:cs="Times New Roman"/>
                <w:b/>
                <w:bCs/>
                <w:lang w:eastAsia="ru-RU"/>
              </w:rPr>
            </w:pPr>
          </w:p>
        </w:tc>
        <w:tc>
          <w:tcPr>
            <w:tcW w:w="955" w:type="pct"/>
          </w:tcPr>
          <w:p w14:paraId="3C9ECC08" w14:textId="77777777" w:rsidR="00735D7C" w:rsidRPr="00735D7C" w:rsidRDefault="00735D7C" w:rsidP="00735D7C">
            <w:pPr>
              <w:suppressAutoHyphens/>
              <w:spacing w:after="0" w:line="240" w:lineRule="auto"/>
              <w:rPr>
                <w:rFonts w:ascii="Times New Roman" w:eastAsia="Batang" w:hAnsi="Times New Roman" w:cs="Batang"/>
                <w:b/>
                <w:lang w:eastAsia="ru-RU"/>
              </w:rPr>
            </w:pPr>
          </w:p>
        </w:tc>
        <w:tc>
          <w:tcPr>
            <w:tcW w:w="379" w:type="pct"/>
          </w:tcPr>
          <w:p w14:paraId="33062839" w14:textId="77777777" w:rsidR="00735D7C" w:rsidRPr="00735D7C" w:rsidRDefault="00735D7C" w:rsidP="00735D7C">
            <w:pPr>
              <w:suppressAutoHyphens/>
              <w:spacing w:after="0" w:line="240" w:lineRule="auto"/>
              <w:jc w:val="center"/>
              <w:rPr>
                <w:rFonts w:ascii="Times New Roman" w:eastAsia="Batang" w:hAnsi="Times New Roman" w:cs="Batang"/>
                <w:b/>
                <w:highlight w:val="green"/>
                <w:lang w:eastAsia="ru-RU"/>
              </w:rPr>
            </w:pPr>
          </w:p>
        </w:tc>
      </w:tr>
      <w:tr w:rsidR="00735D7C" w:rsidRPr="00735D7C" w14:paraId="1F105AD1" w14:textId="77777777" w:rsidTr="00976770">
        <w:trPr>
          <w:trHeight w:val="149"/>
        </w:trPr>
        <w:tc>
          <w:tcPr>
            <w:tcW w:w="677" w:type="pct"/>
            <w:vMerge w:val="restart"/>
          </w:tcPr>
          <w:p w14:paraId="0F53A89B" w14:textId="77777777" w:rsidR="00735D7C" w:rsidRPr="00735D7C" w:rsidRDefault="00735D7C" w:rsidP="00735D7C">
            <w:pPr>
              <w:spacing w:after="0" w:line="240" w:lineRule="auto"/>
              <w:rPr>
                <w:rFonts w:ascii="Times New Roman" w:eastAsia="Batang" w:hAnsi="Times New Roman" w:cs="Batang"/>
                <w:b/>
                <w:bCs/>
                <w:lang w:eastAsia="ru-RU" w:bidi="ru-RU"/>
              </w:rPr>
            </w:pPr>
            <w:r w:rsidRPr="00735D7C">
              <w:rPr>
                <w:rFonts w:ascii="Times New Roman" w:eastAsia="Batang" w:hAnsi="Times New Roman" w:cs="Batang"/>
                <w:b/>
                <w:bCs/>
                <w:lang w:eastAsia="ru-RU" w:bidi="ru-RU"/>
              </w:rPr>
              <w:t xml:space="preserve">Тема 7.11. </w:t>
            </w:r>
            <w:r w:rsidRPr="00735D7C">
              <w:rPr>
                <w:rFonts w:ascii="Times New Roman" w:eastAsia="Batang" w:hAnsi="Times New Roman" w:cs="Times New Roman"/>
                <w:b/>
                <w:bCs/>
                <w:lang w:eastAsia="ru-RU" w:bidi="ru-RU"/>
              </w:rPr>
              <w:t>Системы тригонометрических</w:t>
            </w:r>
          </w:p>
          <w:p w14:paraId="17780DEA" w14:textId="77777777" w:rsidR="00735D7C" w:rsidRPr="00735D7C" w:rsidRDefault="00735D7C" w:rsidP="00735D7C">
            <w:pPr>
              <w:spacing w:after="0" w:line="240" w:lineRule="auto"/>
              <w:rPr>
                <w:rFonts w:ascii="Times New Roman" w:eastAsia="Batang" w:hAnsi="Times New Roman" w:cs="Times New Roman"/>
                <w:b/>
                <w:bCs/>
                <w:lang w:eastAsia="ru-RU" w:bidi="ru-RU"/>
              </w:rPr>
            </w:pPr>
            <w:r w:rsidRPr="00735D7C">
              <w:rPr>
                <w:rFonts w:ascii="Times New Roman" w:eastAsia="Batang" w:hAnsi="Times New Roman" w:cs="Times New Roman"/>
                <w:b/>
                <w:bCs/>
                <w:lang w:eastAsia="ru-RU" w:bidi="ru-RU"/>
              </w:rPr>
              <w:t>уравнений</w:t>
            </w:r>
          </w:p>
          <w:p w14:paraId="73BA880C" w14:textId="77777777" w:rsidR="00735D7C" w:rsidRPr="00735D7C" w:rsidRDefault="00735D7C" w:rsidP="00735D7C">
            <w:pPr>
              <w:spacing w:after="0" w:line="240" w:lineRule="auto"/>
              <w:rPr>
                <w:rFonts w:ascii="Times New Roman" w:eastAsia="Batang" w:hAnsi="Times New Roman" w:cs="Times New Roman"/>
                <w:b/>
                <w:bCs/>
                <w:lang w:eastAsia="ru-RU"/>
              </w:rPr>
            </w:pPr>
          </w:p>
        </w:tc>
        <w:tc>
          <w:tcPr>
            <w:tcW w:w="2443" w:type="pct"/>
          </w:tcPr>
          <w:p w14:paraId="56021D7C" w14:textId="77777777" w:rsidR="00735D7C" w:rsidRPr="00735D7C" w:rsidRDefault="00735D7C" w:rsidP="00735D7C">
            <w:pPr>
              <w:spacing w:after="0" w:line="240" w:lineRule="auto"/>
              <w:rPr>
                <w:rFonts w:ascii="Times New Roman" w:eastAsia="Batang" w:hAnsi="Times New Roman" w:cs="Times New Roman"/>
                <w:b/>
                <w:bCs/>
                <w:i/>
                <w:lang w:eastAsia="ru-RU"/>
              </w:rPr>
            </w:pPr>
            <w:r w:rsidRPr="00735D7C">
              <w:rPr>
                <w:rFonts w:ascii="Times New Roman" w:eastAsia="Batang" w:hAnsi="Times New Roman" w:cs="Times New Roman"/>
                <w:b/>
                <w:bCs/>
                <w:lang w:eastAsia="ru-RU"/>
              </w:rPr>
              <w:t>Содержание</w:t>
            </w:r>
          </w:p>
        </w:tc>
        <w:tc>
          <w:tcPr>
            <w:tcW w:w="546" w:type="pct"/>
          </w:tcPr>
          <w:p w14:paraId="2A31F1E5" w14:textId="77777777" w:rsidR="00735D7C" w:rsidRPr="00735D7C" w:rsidRDefault="00735D7C" w:rsidP="00735D7C">
            <w:pPr>
              <w:suppressAutoHyphens/>
              <w:spacing w:after="0" w:line="240" w:lineRule="auto"/>
              <w:jc w:val="center"/>
              <w:rPr>
                <w:rFonts w:ascii="Times New Roman" w:eastAsia="Batang" w:hAnsi="Times New Roman" w:cs="Times New Roman"/>
                <w:i/>
                <w:iCs/>
                <w:lang w:eastAsia="ru-RU"/>
              </w:rPr>
            </w:pPr>
            <w:r w:rsidRPr="00735D7C">
              <w:rPr>
                <w:rFonts w:ascii="Times New Roman" w:eastAsia="Batang" w:hAnsi="Times New Roman" w:cs="Times New Roman"/>
                <w:i/>
                <w:iCs/>
                <w:lang w:eastAsia="ru-RU"/>
              </w:rPr>
              <w:t>2</w:t>
            </w:r>
          </w:p>
        </w:tc>
        <w:tc>
          <w:tcPr>
            <w:tcW w:w="955" w:type="pct"/>
          </w:tcPr>
          <w:p w14:paraId="59199B7B" w14:textId="77777777" w:rsidR="00735D7C" w:rsidRPr="00735D7C" w:rsidRDefault="00735D7C" w:rsidP="00735D7C">
            <w:pPr>
              <w:spacing w:after="0" w:line="240" w:lineRule="auto"/>
              <w:rPr>
                <w:rFonts w:ascii="Times New Roman" w:eastAsia="Batang" w:hAnsi="Times New Roman" w:cs="Times New Roman"/>
                <w:b/>
                <w:i/>
                <w:lang w:eastAsia="ru-RU"/>
              </w:rPr>
            </w:pPr>
          </w:p>
        </w:tc>
        <w:tc>
          <w:tcPr>
            <w:tcW w:w="379" w:type="pct"/>
          </w:tcPr>
          <w:p w14:paraId="466EADDA" w14:textId="77777777" w:rsidR="00735D7C" w:rsidRPr="00735D7C" w:rsidRDefault="00735D7C" w:rsidP="00735D7C">
            <w:pPr>
              <w:spacing w:after="0" w:line="240" w:lineRule="auto"/>
              <w:jc w:val="center"/>
              <w:rPr>
                <w:rFonts w:ascii="Times New Roman" w:eastAsia="Batang" w:hAnsi="Times New Roman" w:cs="Times New Roman"/>
                <w:b/>
                <w:i/>
                <w:highlight w:val="yellow"/>
                <w:lang w:eastAsia="ru-RU"/>
              </w:rPr>
            </w:pPr>
          </w:p>
        </w:tc>
      </w:tr>
      <w:tr w:rsidR="00735D7C" w:rsidRPr="00735D7C" w14:paraId="7733E6C6" w14:textId="77777777" w:rsidTr="00976770">
        <w:trPr>
          <w:trHeight w:val="20"/>
        </w:trPr>
        <w:tc>
          <w:tcPr>
            <w:tcW w:w="677" w:type="pct"/>
            <w:vMerge/>
          </w:tcPr>
          <w:p w14:paraId="5178B680" w14:textId="77777777" w:rsidR="00735D7C" w:rsidRPr="00735D7C" w:rsidRDefault="00735D7C" w:rsidP="00735D7C">
            <w:pPr>
              <w:spacing w:after="0" w:line="240" w:lineRule="auto"/>
              <w:rPr>
                <w:rFonts w:ascii="Times New Roman" w:eastAsia="Batang" w:hAnsi="Times New Roman" w:cs="Times New Roman"/>
                <w:b/>
                <w:bCs/>
                <w:i/>
                <w:lang w:eastAsia="ru-RU"/>
              </w:rPr>
            </w:pPr>
          </w:p>
        </w:tc>
        <w:tc>
          <w:tcPr>
            <w:tcW w:w="2443" w:type="pct"/>
          </w:tcPr>
          <w:p w14:paraId="1EFE3DA5" w14:textId="77777777" w:rsidR="00735D7C" w:rsidRPr="00735D7C" w:rsidRDefault="00735D7C" w:rsidP="00735D7C">
            <w:pPr>
              <w:suppressAutoHyphens/>
              <w:spacing w:after="0" w:line="240" w:lineRule="auto"/>
              <w:jc w:val="both"/>
              <w:rPr>
                <w:rFonts w:ascii="Times New Roman" w:eastAsia="Batang" w:hAnsi="Times New Roman" w:cs="Batang"/>
                <w:lang w:eastAsia="ru-RU" w:bidi="ru-RU"/>
              </w:rPr>
            </w:pPr>
            <w:r w:rsidRPr="00735D7C">
              <w:rPr>
                <w:rFonts w:ascii="Times New Roman" w:eastAsia="Batang" w:hAnsi="Times New Roman" w:cs="Batang"/>
                <w:lang w:eastAsia="ru-RU" w:bidi="ru-RU"/>
              </w:rPr>
              <w:t>Системы простейших тригонометрических уравнений</w:t>
            </w:r>
          </w:p>
          <w:p w14:paraId="1A8FA10F" w14:textId="77777777" w:rsidR="00735D7C" w:rsidRPr="00735D7C" w:rsidRDefault="00735D7C" w:rsidP="00735D7C">
            <w:pPr>
              <w:suppressAutoHyphens/>
              <w:spacing w:after="0" w:line="240" w:lineRule="auto"/>
              <w:jc w:val="both"/>
              <w:rPr>
                <w:rFonts w:ascii="Times New Roman" w:eastAsia="Batang" w:hAnsi="Times New Roman" w:cs="Batang"/>
                <w:lang w:eastAsia="ru-RU"/>
              </w:rPr>
            </w:pPr>
          </w:p>
        </w:tc>
        <w:tc>
          <w:tcPr>
            <w:tcW w:w="546" w:type="pct"/>
          </w:tcPr>
          <w:p w14:paraId="1322862F" w14:textId="77777777" w:rsidR="00735D7C" w:rsidRPr="00735D7C" w:rsidRDefault="00735D7C" w:rsidP="00735D7C">
            <w:pPr>
              <w:suppressAutoHyphens/>
              <w:spacing w:after="0" w:line="240" w:lineRule="auto"/>
              <w:jc w:val="center"/>
              <w:rPr>
                <w:rFonts w:ascii="Times New Roman" w:eastAsia="Batang" w:hAnsi="Times New Roman" w:cs="Times New Roman"/>
                <w:bCs/>
                <w:i/>
                <w:iCs/>
                <w:lang w:eastAsia="ru-RU"/>
              </w:rPr>
            </w:pPr>
            <w:r w:rsidRPr="00735D7C">
              <w:rPr>
                <w:rFonts w:ascii="Times New Roman" w:eastAsia="Batang" w:hAnsi="Times New Roman" w:cs="Times New Roman"/>
                <w:bCs/>
                <w:i/>
                <w:iCs/>
                <w:lang w:eastAsia="ru-RU"/>
              </w:rPr>
              <w:t>2</w:t>
            </w:r>
          </w:p>
        </w:tc>
        <w:tc>
          <w:tcPr>
            <w:tcW w:w="955" w:type="pct"/>
          </w:tcPr>
          <w:p w14:paraId="2E82625C" w14:textId="77777777" w:rsidR="00735D7C" w:rsidRPr="00735D7C" w:rsidRDefault="00735D7C" w:rsidP="00735D7C">
            <w:pPr>
              <w:spacing w:after="0" w:line="240" w:lineRule="auto"/>
              <w:rPr>
                <w:rFonts w:ascii="Times New Roman" w:eastAsia="Batang" w:hAnsi="Times New Roman" w:cs="Batang"/>
                <w:b/>
                <w:bCs/>
                <w:lang w:eastAsia="ru-RU"/>
              </w:rPr>
            </w:pPr>
            <w:r w:rsidRPr="00735D7C">
              <w:rPr>
                <w:rFonts w:ascii="Times New Roman" w:eastAsia="Batang" w:hAnsi="Times New Roman" w:cs="Batang"/>
                <w:b/>
                <w:bCs/>
                <w:lang w:eastAsia="ru-RU"/>
              </w:rPr>
              <w:t>ОК 01</w:t>
            </w:r>
          </w:p>
        </w:tc>
        <w:tc>
          <w:tcPr>
            <w:tcW w:w="379" w:type="pct"/>
          </w:tcPr>
          <w:p w14:paraId="5B04407B" w14:textId="77777777" w:rsidR="00735D7C" w:rsidRPr="00735D7C" w:rsidRDefault="00735D7C" w:rsidP="00735D7C">
            <w:pPr>
              <w:suppressAutoHyphens/>
              <w:spacing w:after="0" w:line="240" w:lineRule="auto"/>
              <w:jc w:val="center"/>
              <w:rPr>
                <w:rFonts w:ascii="Times New Roman" w:eastAsia="Batang" w:hAnsi="Times New Roman" w:cs="Batang"/>
                <w:bCs/>
                <w:lang w:eastAsia="ru-RU"/>
              </w:rPr>
            </w:pPr>
            <w:r w:rsidRPr="00735D7C">
              <w:rPr>
                <w:rFonts w:ascii="Times New Roman" w:eastAsia="Batang" w:hAnsi="Times New Roman" w:cs="Batang"/>
                <w:bCs/>
                <w:lang w:eastAsia="ru-RU"/>
              </w:rPr>
              <w:t>Уо 01.02</w:t>
            </w:r>
          </w:p>
          <w:p w14:paraId="4D2A9F73" w14:textId="77777777" w:rsidR="00735D7C" w:rsidRPr="00735D7C" w:rsidRDefault="00735D7C" w:rsidP="00735D7C">
            <w:pPr>
              <w:suppressAutoHyphens/>
              <w:spacing w:after="0" w:line="240" w:lineRule="auto"/>
              <w:jc w:val="center"/>
              <w:rPr>
                <w:rFonts w:ascii="Times New Roman" w:eastAsia="Batang" w:hAnsi="Times New Roman" w:cs="Batang"/>
                <w:bCs/>
                <w:lang w:eastAsia="ru-RU"/>
              </w:rPr>
            </w:pPr>
            <w:r w:rsidRPr="00735D7C">
              <w:rPr>
                <w:rFonts w:ascii="Times New Roman" w:eastAsia="Batang" w:hAnsi="Times New Roman" w:cs="Batang"/>
                <w:bCs/>
                <w:lang w:eastAsia="ru-RU"/>
              </w:rPr>
              <w:t>Уд 01.03</w:t>
            </w:r>
          </w:p>
        </w:tc>
      </w:tr>
      <w:tr w:rsidR="00735D7C" w:rsidRPr="00735D7C" w14:paraId="46EC443D" w14:textId="77777777" w:rsidTr="00976770">
        <w:trPr>
          <w:trHeight w:val="20"/>
        </w:trPr>
        <w:tc>
          <w:tcPr>
            <w:tcW w:w="677" w:type="pct"/>
            <w:vMerge/>
          </w:tcPr>
          <w:p w14:paraId="1D293EA1" w14:textId="77777777" w:rsidR="00735D7C" w:rsidRPr="00735D7C" w:rsidRDefault="00735D7C" w:rsidP="00735D7C">
            <w:pPr>
              <w:spacing w:after="0" w:line="240" w:lineRule="auto"/>
              <w:rPr>
                <w:rFonts w:ascii="Times New Roman" w:eastAsia="Batang" w:hAnsi="Times New Roman" w:cs="Times New Roman"/>
                <w:b/>
                <w:bCs/>
                <w:i/>
                <w:lang w:eastAsia="ru-RU"/>
              </w:rPr>
            </w:pPr>
          </w:p>
        </w:tc>
        <w:tc>
          <w:tcPr>
            <w:tcW w:w="2443" w:type="pct"/>
          </w:tcPr>
          <w:p w14:paraId="52547457" w14:textId="77777777" w:rsidR="00735D7C" w:rsidRPr="00735D7C" w:rsidRDefault="00735D7C" w:rsidP="00735D7C">
            <w:pPr>
              <w:suppressAutoHyphens/>
              <w:spacing w:after="0" w:line="240" w:lineRule="auto"/>
              <w:jc w:val="both"/>
              <w:rPr>
                <w:rFonts w:ascii="Times New Roman" w:eastAsia="Batang" w:hAnsi="Times New Roman" w:cs="Batang"/>
                <w:b/>
                <w:lang w:eastAsia="ru-RU"/>
              </w:rPr>
            </w:pPr>
            <w:r w:rsidRPr="00735D7C">
              <w:rPr>
                <w:rFonts w:ascii="Times New Roman" w:eastAsia="Batang" w:hAnsi="Times New Roman" w:cs="Batang"/>
                <w:b/>
                <w:bCs/>
                <w:lang w:eastAsia="ru-RU"/>
              </w:rPr>
              <w:t>В том числе практических занятий и лабораторных работ</w:t>
            </w:r>
          </w:p>
        </w:tc>
        <w:tc>
          <w:tcPr>
            <w:tcW w:w="546" w:type="pct"/>
          </w:tcPr>
          <w:p w14:paraId="0CFFFCE2" w14:textId="77777777" w:rsidR="00735D7C" w:rsidRPr="00735D7C" w:rsidRDefault="00735D7C" w:rsidP="00735D7C">
            <w:pPr>
              <w:suppressAutoHyphens/>
              <w:spacing w:after="0" w:line="240" w:lineRule="auto"/>
              <w:jc w:val="both"/>
              <w:rPr>
                <w:rFonts w:ascii="Times New Roman" w:eastAsia="Batang" w:hAnsi="Times New Roman" w:cs="Batang"/>
                <w:b/>
                <w:lang w:eastAsia="ru-RU"/>
              </w:rPr>
            </w:pPr>
          </w:p>
        </w:tc>
        <w:tc>
          <w:tcPr>
            <w:tcW w:w="955" w:type="pct"/>
          </w:tcPr>
          <w:p w14:paraId="53952452" w14:textId="77777777" w:rsidR="00735D7C" w:rsidRPr="00735D7C" w:rsidRDefault="00735D7C" w:rsidP="00735D7C">
            <w:pPr>
              <w:spacing w:after="0" w:line="240" w:lineRule="auto"/>
              <w:rPr>
                <w:rFonts w:ascii="Times New Roman" w:eastAsia="Batang" w:hAnsi="Times New Roman" w:cs="Times New Roman"/>
                <w:b/>
                <w:i/>
                <w:lang w:eastAsia="ru-RU"/>
              </w:rPr>
            </w:pPr>
          </w:p>
        </w:tc>
        <w:tc>
          <w:tcPr>
            <w:tcW w:w="379" w:type="pct"/>
          </w:tcPr>
          <w:p w14:paraId="1B9F3CCD" w14:textId="77777777" w:rsidR="00735D7C" w:rsidRPr="00735D7C" w:rsidRDefault="00735D7C" w:rsidP="00735D7C">
            <w:pPr>
              <w:spacing w:after="0" w:line="240" w:lineRule="auto"/>
              <w:jc w:val="center"/>
              <w:rPr>
                <w:rFonts w:ascii="Times New Roman" w:eastAsia="Batang" w:hAnsi="Times New Roman" w:cs="Times New Roman"/>
                <w:b/>
                <w:i/>
                <w:highlight w:val="green"/>
                <w:lang w:eastAsia="ru-RU"/>
              </w:rPr>
            </w:pPr>
          </w:p>
        </w:tc>
      </w:tr>
      <w:tr w:rsidR="00735D7C" w:rsidRPr="00735D7C" w14:paraId="18305883" w14:textId="77777777" w:rsidTr="00976770">
        <w:trPr>
          <w:trHeight w:val="20"/>
        </w:trPr>
        <w:tc>
          <w:tcPr>
            <w:tcW w:w="677" w:type="pct"/>
            <w:vMerge/>
          </w:tcPr>
          <w:p w14:paraId="7102A1BD" w14:textId="77777777" w:rsidR="00735D7C" w:rsidRPr="00735D7C" w:rsidRDefault="00735D7C" w:rsidP="00735D7C">
            <w:pPr>
              <w:spacing w:after="0" w:line="240" w:lineRule="auto"/>
              <w:rPr>
                <w:rFonts w:ascii="Times New Roman" w:eastAsia="Batang" w:hAnsi="Times New Roman" w:cs="Times New Roman"/>
                <w:b/>
                <w:bCs/>
                <w:i/>
                <w:lang w:eastAsia="ru-RU"/>
              </w:rPr>
            </w:pPr>
          </w:p>
        </w:tc>
        <w:tc>
          <w:tcPr>
            <w:tcW w:w="2443" w:type="pct"/>
          </w:tcPr>
          <w:p w14:paraId="0D03B7BD" w14:textId="77777777" w:rsidR="00735D7C" w:rsidRPr="00735D7C" w:rsidRDefault="00735D7C" w:rsidP="00735D7C">
            <w:pPr>
              <w:suppressAutoHyphens/>
              <w:spacing w:after="0" w:line="240" w:lineRule="auto"/>
              <w:jc w:val="both"/>
              <w:rPr>
                <w:rFonts w:ascii="Times New Roman" w:eastAsia="Batang" w:hAnsi="Times New Roman" w:cs="Batang"/>
                <w:b/>
                <w:bCs/>
                <w:lang w:eastAsia="ru-RU"/>
              </w:rPr>
            </w:pPr>
          </w:p>
        </w:tc>
        <w:tc>
          <w:tcPr>
            <w:tcW w:w="546" w:type="pct"/>
          </w:tcPr>
          <w:p w14:paraId="62AC8CAC" w14:textId="77777777" w:rsidR="00735D7C" w:rsidRPr="00735D7C" w:rsidRDefault="00735D7C" w:rsidP="00735D7C">
            <w:pPr>
              <w:suppressAutoHyphens/>
              <w:spacing w:after="0" w:line="240" w:lineRule="auto"/>
              <w:jc w:val="both"/>
              <w:rPr>
                <w:rFonts w:ascii="Times New Roman" w:eastAsia="Batang" w:hAnsi="Times New Roman" w:cs="Batang"/>
                <w:b/>
                <w:lang w:eastAsia="ru-RU"/>
              </w:rPr>
            </w:pPr>
          </w:p>
        </w:tc>
        <w:tc>
          <w:tcPr>
            <w:tcW w:w="955" w:type="pct"/>
          </w:tcPr>
          <w:p w14:paraId="109D9979" w14:textId="77777777" w:rsidR="00735D7C" w:rsidRPr="00735D7C" w:rsidRDefault="00735D7C" w:rsidP="00735D7C">
            <w:pPr>
              <w:spacing w:after="0" w:line="240" w:lineRule="auto"/>
              <w:rPr>
                <w:rFonts w:ascii="Times New Roman" w:eastAsia="Batang" w:hAnsi="Times New Roman" w:cs="Times New Roman"/>
                <w:b/>
                <w:i/>
                <w:lang w:eastAsia="ru-RU"/>
              </w:rPr>
            </w:pPr>
          </w:p>
        </w:tc>
        <w:tc>
          <w:tcPr>
            <w:tcW w:w="379" w:type="pct"/>
          </w:tcPr>
          <w:p w14:paraId="09157B85" w14:textId="77777777" w:rsidR="00735D7C" w:rsidRPr="00735D7C" w:rsidRDefault="00735D7C" w:rsidP="00735D7C">
            <w:pPr>
              <w:spacing w:after="0" w:line="240" w:lineRule="auto"/>
              <w:jc w:val="center"/>
              <w:rPr>
                <w:rFonts w:ascii="Times New Roman" w:eastAsia="Batang" w:hAnsi="Times New Roman" w:cs="Times New Roman"/>
                <w:b/>
                <w:i/>
                <w:highlight w:val="green"/>
                <w:lang w:eastAsia="ru-RU"/>
              </w:rPr>
            </w:pPr>
          </w:p>
        </w:tc>
      </w:tr>
      <w:tr w:rsidR="00735D7C" w:rsidRPr="00735D7C" w14:paraId="0D05EBBA" w14:textId="77777777" w:rsidTr="00976770">
        <w:trPr>
          <w:trHeight w:val="20"/>
        </w:trPr>
        <w:tc>
          <w:tcPr>
            <w:tcW w:w="677" w:type="pct"/>
            <w:vMerge/>
          </w:tcPr>
          <w:p w14:paraId="11C0601A" w14:textId="77777777" w:rsidR="00735D7C" w:rsidRPr="00735D7C" w:rsidRDefault="00735D7C" w:rsidP="00735D7C">
            <w:pPr>
              <w:spacing w:after="0" w:line="240" w:lineRule="auto"/>
              <w:rPr>
                <w:rFonts w:ascii="Times New Roman" w:eastAsia="Batang" w:hAnsi="Times New Roman" w:cs="Times New Roman"/>
                <w:b/>
                <w:bCs/>
                <w:lang w:eastAsia="ru-RU"/>
              </w:rPr>
            </w:pPr>
          </w:p>
        </w:tc>
        <w:tc>
          <w:tcPr>
            <w:tcW w:w="2443" w:type="pct"/>
          </w:tcPr>
          <w:p w14:paraId="1C337600" w14:textId="77777777" w:rsidR="00735D7C" w:rsidRPr="00735D7C" w:rsidRDefault="00735D7C" w:rsidP="00735D7C">
            <w:pPr>
              <w:spacing w:after="0" w:line="240" w:lineRule="auto"/>
              <w:rPr>
                <w:rFonts w:ascii="Times New Roman" w:eastAsia="Batang" w:hAnsi="Times New Roman" w:cs="Times New Roman"/>
                <w:b/>
                <w:bCs/>
                <w:lang w:eastAsia="ru-RU"/>
              </w:rPr>
            </w:pPr>
            <w:r w:rsidRPr="00735D7C">
              <w:rPr>
                <w:rFonts w:ascii="Times New Roman" w:eastAsia="Batang" w:hAnsi="Times New Roman" w:cs="Times New Roman"/>
                <w:b/>
                <w:bCs/>
                <w:lang w:eastAsia="ru-RU"/>
              </w:rPr>
              <w:t>Самостоятельная работа обучающихся</w:t>
            </w:r>
          </w:p>
        </w:tc>
        <w:tc>
          <w:tcPr>
            <w:tcW w:w="546" w:type="pct"/>
          </w:tcPr>
          <w:p w14:paraId="7D42AC72" w14:textId="77777777" w:rsidR="00735D7C" w:rsidRPr="00735D7C" w:rsidRDefault="00735D7C" w:rsidP="00735D7C">
            <w:pPr>
              <w:suppressAutoHyphens/>
              <w:spacing w:after="0" w:line="240" w:lineRule="auto"/>
              <w:jc w:val="center"/>
              <w:rPr>
                <w:rFonts w:ascii="Times New Roman" w:eastAsia="Batang" w:hAnsi="Times New Roman" w:cs="Times New Roman"/>
                <w:b/>
                <w:bCs/>
                <w:lang w:eastAsia="ru-RU"/>
              </w:rPr>
            </w:pPr>
          </w:p>
        </w:tc>
        <w:tc>
          <w:tcPr>
            <w:tcW w:w="955" w:type="pct"/>
          </w:tcPr>
          <w:p w14:paraId="01DE9870" w14:textId="77777777" w:rsidR="00735D7C" w:rsidRPr="00735D7C" w:rsidRDefault="00735D7C" w:rsidP="00735D7C">
            <w:pPr>
              <w:suppressAutoHyphens/>
              <w:spacing w:after="0" w:line="240" w:lineRule="auto"/>
              <w:rPr>
                <w:rFonts w:ascii="Times New Roman" w:eastAsia="Batang" w:hAnsi="Times New Roman" w:cs="Batang"/>
                <w:b/>
                <w:lang w:eastAsia="ru-RU"/>
              </w:rPr>
            </w:pPr>
          </w:p>
        </w:tc>
        <w:tc>
          <w:tcPr>
            <w:tcW w:w="379" w:type="pct"/>
          </w:tcPr>
          <w:p w14:paraId="538AC073" w14:textId="77777777" w:rsidR="00735D7C" w:rsidRPr="00735D7C" w:rsidRDefault="00735D7C" w:rsidP="00735D7C">
            <w:pPr>
              <w:suppressAutoHyphens/>
              <w:spacing w:after="0" w:line="240" w:lineRule="auto"/>
              <w:jc w:val="center"/>
              <w:rPr>
                <w:rFonts w:ascii="Times New Roman" w:eastAsia="Batang" w:hAnsi="Times New Roman" w:cs="Batang"/>
                <w:b/>
                <w:highlight w:val="green"/>
                <w:lang w:eastAsia="ru-RU"/>
              </w:rPr>
            </w:pPr>
          </w:p>
        </w:tc>
      </w:tr>
      <w:tr w:rsidR="00735D7C" w:rsidRPr="00735D7C" w14:paraId="74E1C981" w14:textId="77777777" w:rsidTr="00976770">
        <w:trPr>
          <w:trHeight w:val="149"/>
        </w:trPr>
        <w:tc>
          <w:tcPr>
            <w:tcW w:w="677" w:type="pct"/>
            <w:vMerge w:val="restart"/>
          </w:tcPr>
          <w:p w14:paraId="3730F0EC" w14:textId="77777777" w:rsidR="00735D7C" w:rsidRPr="00735D7C" w:rsidRDefault="00735D7C" w:rsidP="00735D7C">
            <w:pPr>
              <w:spacing w:after="0" w:line="240" w:lineRule="auto"/>
              <w:rPr>
                <w:rFonts w:ascii="Times New Roman" w:eastAsia="Batang" w:hAnsi="Times New Roman" w:cs="Times New Roman"/>
                <w:b/>
                <w:bCs/>
                <w:lang w:eastAsia="ru-RU" w:bidi="ru-RU"/>
              </w:rPr>
            </w:pPr>
            <w:r w:rsidRPr="00735D7C">
              <w:rPr>
                <w:rFonts w:ascii="Times New Roman" w:eastAsia="Batang" w:hAnsi="Times New Roman" w:cs="Batang"/>
                <w:b/>
                <w:bCs/>
                <w:lang w:eastAsia="ru-RU" w:bidi="ru-RU"/>
              </w:rPr>
              <w:t>Тема 7.12. Использование о</w:t>
            </w:r>
            <w:r w:rsidRPr="00735D7C">
              <w:rPr>
                <w:rFonts w:ascii="Times New Roman" w:eastAsia="Batang" w:hAnsi="Times New Roman" w:cs="Times New Roman"/>
                <w:b/>
                <w:bCs/>
                <w:lang w:eastAsia="ru-RU" w:bidi="ru-RU"/>
              </w:rPr>
              <w:t>снов тригонометрии при решении задач</w:t>
            </w:r>
          </w:p>
          <w:p w14:paraId="6B9769F8" w14:textId="77777777" w:rsidR="00735D7C" w:rsidRPr="00735D7C" w:rsidRDefault="00735D7C" w:rsidP="00735D7C">
            <w:pPr>
              <w:spacing w:after="0" w:line="240" w:lineRule="auto"/>
              <w:rPr>
                <w:rFonts w:ascii="Times New Roman" w:eastAsia="Batang" w:hAnsi="Times New Roman" w:cs="Times New Roman"/>
                <w:b/>
                <w:bCs/>
                <w:lang w:eastAsia="ru-RU"/>
              </w:rPr>
            </w:pPr>
          </w:p>
        </w:tc>
        <w:tc>
          <w:tcPr>
            <w:tcW w:w="2443" w:type="pct"/>
          </w:tcPr>
          <w:p w14:paraId="2AC93FF0" w14:textId="77777777" w:rsidR="00735D7C" w:rsidRPr="00735D7C" w:rsidRDefault="00735D7C" w:rsidP="00735D7C">
            <w:pPr>
              <w:spacing w:after="0" w:line="240" w:lineRule="auto"/>
              <w:rPr>
                <w:rFonts w:ascii="Times New Roman" w:eastAsia="Batang" w:hAnsi="Times New Roman" w:cs="Times New Roman"/>
                <w:b/>
                <w:bCs/>
                <w:i/>
                <w:lang w:eastAsia="ru-RU"/>
              </w:rPr>
            </w:pPr>
            <w:r w:rsidRPr="00735D7C">
              <w:rPr>
                <w:rFonts w:ascii="Times New Roman" w:eastAsia="Batang" w:hAnsi="Times New Roman" w:cs="Times New Roman"/>
                <w:b/>
                <w:bCs/>
                <w:lang w:eastAsia="ru-RU"/>
              </w:rPr>
              <w:t>Содержание</w:t>
            </w:r>
          </w:p>
        </w:tc>
        <w:tc>
          <w:tcPr>
            <w:tcW w:w="546" w:type="pct"/>
          </w:tcPr>
          <w:p w14:paraId="05A6A2F2" w14:textId="77777777" w:rsidR="00735D7C" w:rsidRPr="00735D7C" w:rsidRDefault="00735D7C" w:rsidP="00735D7C">
            <w:pPr>
              <w:suppressAutoHyphens/>
              <w:spacing w:after="0" w:line="240" w:lineRule="auto"/>
              <w:jc w:val="center"/>
              <w:rPr>
                <w:rFonts w:ascii="Times New Roman" w:eastAsia="Batang" w:hAnsi="Times New Roman" w:cs="Times New Roman"/>
                <w:i/>
                <w:iCs/>
                <w:lang w:eastAsia="ru-RU"/>
              </w:rPr>
            </w:pPr>
            <w:r w:rsidRPr="00735D7C">
              <w:rPr>
                <w:rFonts w:ascii="Times New Roman" w:eastAsia="Batang" w:hAnsi="Times New Roman" w:cs="Times New Roman"/>
                <w:i/>
                <w:iCs/>
                <w:lang w:eastAsia="ru-RU"/>
              </w:rPr>
              <w:t>2</w:t>
            </w:r>
          </w:p>
        </w:tc>
        <w:tc>
          <w:tcPr>
            <w:tcW w:w="955" w:type="pct"/>
          </w:tcPr>
          <w:p w14:paraId="64C5DFB3" w14:textId="77777777" w:rsidR="00735D7C" w:rsidRPr="00735D7C" w:rsidRDefault="00735D7C" w:rsidP="00735D7C">
            <w:pPr>
              <w:spacing w:after="0" w:line="240" w:lineRule="auto"/>
              <w:rPr>
                <w:rFonts w:ascii="Times New Roman" w:eastAsia="Batang" w:hAnsi="Times New Roman" w:cs="Times New Roman"/>
                <w:b/>
                <w:i/>
                <w:lang w:eastAsia="ru-RU"/>
              </w:rPr>
            </w:pPr>
          </w:p>
        </w:tc>
        <w:tc>
          <w:tcPr>
            <w:tcW w:w="379" w:type="pct"/>
          </w:tcPr>
          <w:p w14:paraId="1623C24D" w14:textId="77777777" w:rsidR="00735D7C" w:rsidRPr="00735D7C" w:rsidRDefault="00735D7C" w:rsidP="00735D7C">
            <w:pPr>
              <w:spacing w:after="0" w:line="240" w:lineRule="auto"/>
              <w:jc w:val="center"/>
              <w:rPr>
                <w:rFonts w:ascii="Times New Roman" w:eastAsia="Batang" w:hAnsi="Times New Roman" w:cs="Times New Roman"/>
                <w:b/>
                <w:i/>
                <w:highlight w:val="yellow"/>
                <w:lang w:eastAsia="ru-RU"/>
              </w:rPr>
            </w:pPr>
          </w:p>
        </w:tc>
      </w:tr>
      <w:tr w:rsidR="00735D7C" w:rsidRPr="00735D7C" w14:paraId="014C412F" w14:textId="77777777" w:rsidTr="00976770">
        <w:trPr>
          <w:trHeight w:val="20"/>
        </w:trPr>
        <w:tc>
          <w:tcPr>
            <w:tcW w:w="677" w:type="pct"/>
            <w:vMerge/>
          </w:tcPr>
          <w:p w14:paraId="14FC4949" w14:textId="77777777" w:rsidR="00735D7C" w:rsidRPr="00735D7C" w:rsidRDefault="00735D7C" w:rsidP="00735D7C">
            <w:pPr>
              <w:spacing w:after="0" w:line="240" w:lineRule="auto"/>
              <w:rPr>
                <w:rFonts w:ascii="Times New Roman" w:eastAsia="Batang" w:hAnsi="Times New Roman" w:cs="Times New Roman"/>
                <w:b/>
                <w:bCs/>
                <w:i/>
                <w:lang w:eastAsia="ru-RU"/>
              </w:rPr>
            </w:pPr>
          </w:p>
        </w:tc>
        <w:tc>
          <w:tcPr>
            <w:tcW w:w="2443" w:type="pct"/>
          </w:tcPr>
          <w:p w14:paraId="2D942CE5" w14:textId="77777777" w:rsidR="00735D7C" w:rsidRPr="00735D7C" w:rsidRDefault="00735D7C" w:rsidP="00735D7C">
            <w:pPr>
              <w:suppressAutoHyphens/>
              <w:spacing w:after="0" w:line="240" w:lineRule="auto"/>
              <w:jc w:val="both"/>
              <w:rPr>
                <w:rFonts w:ascii="Times New Roman" w:eastAsia="Batang" w:hAnsi="Times New Roman" w:cs="Batang"/>
                <w:lang w:eastAsia="ru-RU"/>
              </w:rPr>
            </w:pPr>
            <w:r w:rsidRPr="00735D7C">
              <w:rPr>
                <w:rFonts w:ascii="Times New Roman" w:eastAsia="Batang" w:hAnsi="Times New Roman" w:cs="Batang"/>
                <w:lang w:eastAsia="ru-RU" w:bidi="ru-RU"/>
              </w:rPr>
              <w:t>Преобразование тригонометрических выражений. Решение тригонометрических уравнений и неравенств в том числе с использованием свойств функций. Контрольная работа</w:t>
            </w:r>
          </w:p>
        </w:tc>
        <w:tc>
          <w:tcPr>
            <w:tcW w:w="546" w:type="pct"/>
          </w:tcPr>
          <w:p w14:paraId="288B0996" w14:textId="77777777" w:rsidR="00735D7C" w:rsidRPr="00735D7C" w:rsidRDefault="00735D7C" w:rsidP="00735D7C">
            <w:pPr>
              <w:suppressAutoHyphens/>
              <w:spacing w:after="0" w:line="240" w:lineRule="auto"/>
              <w:jc w:val="center"/>
              <w:rPr>
                <w:rFonts w:ascii="Times New Roman" w:eastAsia="Batang" w:hAnsi="Times New Roman" w:cs="Times New Roman"/>
                <w:bCs/>
                <w:i/>
                <w:iCs/>
                <w:lang w:eastAsia="ru-RU"/>
              </w:rPr>
            </w:pPr>
            <w:r w:rsidRPr="00735D7C">
              <w:rPr>
                <w:rFonts w:ascii="Times New Roman" w:eastAsia="Batang" w:hAnsi="Times New Roman" w:cs="Times New Roman"/>
                <w:bCs/>
                <w:i/>
                <w:iCs/>
                <w:lang w:eastAsia="ru-RU"/>
              </w:rPr>
              <w:t>2</w:t>
            </w:r>
          </w:p>
        </w:tc>
        <w:tc>
          <w:tcPr>
            <w:tcW w:w="955" w:type="pct"/>
          </w:tcPr>
          <w:p w14:paraId="78FB8266" w14:textId="77777777" w:rsidR="00735D7C" w:rsidRPr="00735D7C" w:rsidRDefault="00735D7C" w:rsidP="00735D7C">
            <w:pPr>
              <w:spacing w:after="0" w:line="240" w:lineRule="auto"/>
              <w:rPr>
                <w:rFonts w:ascii="Times New Roman" w:eastAsia="Batang" w:hAnsi="Times New Roman" w:cs="Batang"/>
                <w:b/>
                <w:bCs/>
                <w:lang w:eastAsia="ru-RU"/>
              </w:rPr>
            </w:pPr>
            <w:r w:rsidRPr="00735D7C">
              <w:rPr>
                <w:rFonts w:ascii="Times New Roman" w:eastAsia="Batang" w:hAnsi="Times New Roman" w:cs="Batang"/>
                <w:b/>
                <w:bCs/>
                <w:lang w:eastAsia="ru-RU"/>
              </w:rPr>
              <w:t>ОК 02</w:t>
            </w:r>
          </w:p>
        </w:tc>
        <w:tc>
          <w:tcPr>
            <w:tcW w:w="379" w:type="pct"/>
          </w:tcPr>
          <w:p w14:paraId="63C68B1F" w14:textId="77777777" w:rsidR="00735D7C" w:rsidRPr="00735D7C" w:rsidRDefault="00735D7C" w:rsidP="00735D7C">
            <w:pPr>
              <w:suppressAutoHyphens/>
              <w:spacing w:after="0" w:line="240" w:lineRule="auto"/>
              <w:jc w:val="center"/>
              <w:rPr>
                <w:rFonts w:ascii="Times New Roman" w:eastAsia="Batang" w:hAnsi="Times New Roman" w:cs="Batang"/>
                <w:bCs/>
                <w:lang w:eastAsia="ru-RU"/>
              </w:rPr>
            </w:pPr>
            <w:r w:rsidRPr="00735D7C">
              <w:rPr>
                <w:rFonts w:ascii="Times New Roman" w:eastAsia="Batang" w:hAnsi="Times New Roman" w:cs="Batang"/>
                <w:bCs/>
                <w:lang w:eastAsia="ru-RU"/>
              </w:rPr>
              <w:t>Уо 02.04</w:t>
            </w:r>
          </w:p>
          <w:p w14:paraId="52D41F12" w14:textId="77777777" w:rsidR="00735D7C" w:rsidRPr="00735D7C" w:rsidRDefault="00735D7C" w:rsidP="00735D7C">
            <w:pPr>
              <w:suppressAutoHyphens/>
              <w:spacing w:after="0" w:line="240" w:lineRule="auto"/>
              <w:jc w:val="center"/>
              <w:rPr>
                <w:rFonts w:ascii="Times New Roman" w:eastAsia="Batang" w:hAnsi="Times New Roman" w:cs="Batang"/>
                <w:bCs/>
                <w:lang w:eastAsia="ru-RU"/>
              </w:rPr>
            </w:pPr>
            <w:r w:rsidRPr="00735D7C">
              <w:rPr>
                <w:rFonts w:ascii="Times New Roman" w:eastAsia="Batang" w:hAnsi="Times New Roman" w:cs="Batang"/>
                <w:bCs/>
                <w:lang w:eastAsia="ru-RU"/>
              </w:rPr>
              <w:t>Уд 02.01</w:t>
            </w:r>
          </w:p>
          <w:p w14:paraId="2EB8C437" w14:textId="77777777" w:rsidR="00735D7C" w:rsidRPr="00735D7C" w:rsidRDefault="00735D7C" w:rsidP="00735D7C">
            <w:pPr>
              <w:suppressAutoHyphens/>
              <w:spacing w:after="0" w:line="240" w:lineRule="auto"/>
              <w:jc w:val="center"/>
              <w:rPr>
                <w:rFonts w:ascii="Times New Roman" w:eastAsia="Batang" w:hAnsi="Times New Roman" w:cs="Batang"/>
                <w:bCs/>
                <w:lang w:eastAsia="ru-RU"/>
              </w:rPr>
            </w:pPr>
            <w:r w:rsidRPr="00735D7C">
              <w:rPr>
                <w:rFonts w:ascii="Times New Roman" w:eastAsia="Batang" w:hAnsi="Times New Roman" w:cs="Batang"/>
                <w:bCs/>
                <w:lang w:eastAsia="ru-RU"/>
              </w:rPr>
              <w:t>Зо 02.02</w:t>
            </w:r>
          </w:p>
        </w:tc>
      </w:tr>
      <w:tr w:rsidR="00735D7C" w:rsidRPr="00735D7C" w14:paraId="391A2896" w14:textId="77777777" w:rsidTr="00976770">
        <w:trPr>
          <w:trHeight w:val="20"/>
        </w:trPr>
        <w:tc>
          <w:tcPr>
            <w:tcW w:w="677" w:type="pct"/>
            <w:vMerge/>
          </w:tcPr>
          <w:p w14:paraId="656D5B53" w14:textId="77777777" w:rsidR="00735D7C" w:rsidRPr="00735D7C" w:rsidRDefault="00735D7C" w:rsidP="00735D7C">
            <w:pPr>
              <w:spacing w:after="0" w:line="240" w:lineRule="auto"/>
              <w:rPr>
                <w:rFonts w:ascii="Times New Roman" w:eastAsia="Batang" w:hAnsi="Times New Roman" w:cs="Times New Roman"/>
                <w:b/>
                <w:bCs/>
                <w:i/>
                <w:lang w:eastAsia="ru-RU"/>
              </w:rPr>
            </w:pPr>
          </w:p>
        </w:tc>
        <w:tc>
          <w:tcPr>
            <w:tcW w:w="2443" w:type="pct"/>
          </w:tcPr>
          <w:p w14:paraId="2F556249" w14:textId="77777777" w:rsidR="00735D7C" w:rsidRPr="00735D7C" w:rsidRDefault="00735D7C" w:rsidP="00735D7C">
            <w:pPr>
              <w:suppressAutoHyphens/>
              <w:spacing w:after="0" w:line="240" w:lineRule="auto"/>
              <w:jc w:val="both"/>
              <w:rPr>
                <w:rFonts w:ascii="Times New Roman" w:eastAsia="Batang" w:hAnsi="Times New Roman" w:cs="Batang"/>
                <w:b/>
                <w:lang w:eastAsia="ru-RU"/>
              </w:rPr>
            </w:pPr>
            <w:r w:rsidRPr="00735D7C">
              <w:rPr>
                <w:rFonts w:ascii="Times New Roman" w:eastAsia="Batang" w:hAnsi="Times New Roman" w:cs="Batang"/>
                <w:b/>
                <w:bCs/>
                <w:lang w:eastAsia="ru-RU"/>
              </w:rPr>
              <w:t>В том числе практических занятий и лабораторных работ</w:t>
            </w:r>
          </w:p>
        </w:tc>
        <w:tc>
          <w:tcPr>
            <w:tcW w:w="546" w:type="pct"/>
          </w:tcPr>
          <w:p w14:paraId="79A8555F" w14:textId="77777777" w:rsidR="00735D7C" w:rsidRPr="00735D7C" w:rsidRDefault="00735D7C" w:rsidP="00735D7C">
            <w:pPr>
              <w:suppressAutoHyphens/>
              <w:spacing w:after="0" w:line="240" w:lineRule="auto"/>
              <w:jc w:val="both"/>
              <w:rPr>
                <w:rFonts w:ascii="Times New Roman" w:eastAsia="Batang" w:hAnsi="Times New Roman" w:cs="Batang"/>
                <w:b/>
                <w:lang w:eastAsia="ru-RU"/>
              </w:rPr>
            </w:pPr>
          </w:p>
        </w:tc>
        <w:tc>
          <w:tcPr>
            <w:tcW w:w="955" w:type="pct"/>
          </w:tcPr>
          <w:p w14:paraId="49E008F5" w14:textId="77777777" w:rsidR="00735D7C" w:rsidRPr="00735D7C" w:rsidRDefault="00735D7C" w:rsidP="00735D7C">
            <w:pPr>
              <w:spacing w:after="0" w:line="240" w:lineRule="auto"/>
              <w:rPr>
                <w:rFonts w:ascii="Times New Roman" w:eastAsia="Batang" w:hAnsi="Times New Roman" w:cs="Times New Roman"/>
                <w:b/>
                <w:i/>
                <w:lang w:eastAsia="ru-RU"/>
              </w:rPr>
            </w:pPr>
          </w:p>
        </w:tc>
        <w:tc>
          <w:tcPr>
            <w:tcW w:w="379" w:type="pct"/>
          </w:tcPr>
          <w:p w14:paraId="32C48B20" w14:textId="77777777" w:rsidR="00735D7C" w:rsidRPr="00735D7C" w:rsidRDefault="00735D7C" w:rsidP="00735D7C">
            <w:pPr>
              <w:spacing w:after="0" w:line="240" w:lineRule="auto"/>
              <w:jc w:val="center"/>
              <w:rPr>
                <w:rFonts w:ascii="Times New Roman" w:eastAsia="Batang" w:hAnsi="Times New Roman" w:cs="Times New Roman"/>
                <w:b/>
                <w:i/>
                <w:highlight w:val="green"/>
                <w:lang w:eastAsia="ru-RU"/>
              </w:rPr>
            </w:pPr>
          </w:p>
        </w:tc>
      </w:tr>
      <w:tr w:rsidR="00735D7C" w:rsidRPr="00735D7C" w14:paraId="3449905D" w14:textId="77777777" w:rsidTr="00976770">
        <w:trPr>
          <w:trHeight w:val="20"/>
        </w:trPr>
        <w:tc>
          <w:tcPr>
            <w:tcW w:w="677" w:type="pct"/>
            <w:vMerge/>
          </w:tcPr>
          <w:p w14:paraId="3B93D3CA" w14:textId="77777777" w:rsidR="00735D7C" w:rsidRPr="00735D7C" w:rsidRDefault="00735D7C" w:rsidP="00735D7C">
            <w:pPr>
              <w:spacing w:after="0" w:line="240" w:lineRule="auto"/>
              <w:rPr>
                <w:rFonts w:ascii="Times New Roman" w:eastAsia="Batang" w:hAnsi="Times New Roman" w:cs="Times New Roman"/>
                <w:b/>
                <w:bCs/>
                <w:i/>
                <w:lang w:eastAsia="ru-RU"/>
              </w:rPr>
            </w:pPr>
          </w:p>
        </w:tc>
        <w:tc>
          <w:tcPr>
            <w:tcW w:w="2443" w:type="pct"/>
          </w:tcPr>
          <w:p w14:paraId="3130C94C" w14:textId="77777777" w:rsidR="00735D7C" w:rsidRPr="00735D7C" w:rsidRDefault="00735D7C" w:rsidP="00735D7C">
            <w:pPr>
              <w:suppressAutoHyphens/>
              <w:spacing w:after="0" w:line="240" w:lineRule="auto"/>
              <w:jc w:val="both"/>
              <w:rPr>
                <w:rFonts w:ascii="Times New Roman" w:eastAsia="Batang" w:hAnsi="Times New Roman" w:cs="Batang"/>
                <w:b/>
                <w:bCs/>
                <w:lang w:eastAsia="ru-RU"/>
              </w:rPr>
            </w:pPr>
          </w:p>
        </w:tc>
        <w:tc>
          <w:tcPr>
            <w:tcW w:w="546" w:type="pct"/>
          </w:tcPr>
          <w:p w14:paraId="37A72514" w14:textId="77777777" w:rsidR="00735D7C" w:rsidRPr="00735D7C" w:rsidRDefault="00735D7C" w:rsidP="00735D7C">
            <w:pPr>
              <w:suppressAutoHyphens/>
              <w:spacing w:after="0" w:line="240" w:lineRule="auto"/>
              <w:jc w:val="both"/>
              <w:rPr>
                <w:rFonts w:ascii="Times New Roman" w:eastAsia="Batang" w:hAnsi="Times New Roman" w:cs="Batang"/>
                <w:b/>
                <w:lang w:eastAsia="ru-RU"/>
              </w:rPr>
            </w:pPr>
          </w:p>
        </w:tc>
        <w:tc>
          <w:tcPr>
            <w:tcW w:w="955" w:type="pct"/>
          </w:tcPr>
          <w:p w14:paraId="22463A26" w14:textId="77777777" w:rsidR="00735D7C" w:rsidRPr="00735D7C" w:rsidRDefault="00735D7C" w:rsidP="00735D7C">
            <w:pPr>
              <w:spacing w:after="0" w:line="240" w:lineRule="auto"/>
              <w:rPr>
                <w:rFonts w:ascii="Times New Roman" w:eastAsia="Batang" w:hAnsi="Times New Roman" w:cs="Times New Roman"/>
                <w:b/>
                <w:i/>
                <w:lang w:eastAsia="ru-RU"/>
              </w:rPr>
            </w:pPr>
          </w:p>
        </w:tc>
        <w:tc>
          <w:tcPr>
            <w:tcW w:w="379" w:type="pct"/>
          </w:tcPr>
          <w:p w14:paraId="7B317B06" w14:textId="77777777" w:rsidR="00735D7C" w:rsidRPr="00735D7C" w:rsidRDefault="00735D7C" w:rsidP="00735D7C">
            <w:pPr>
              <w:spacing w:after="0" w:line="240" w:lineRule="auto"/>
              <w:jc w:val="center"/>
              <w:rPr>
                <w:rFonts w:ascii="Times New Roman" w:eastAsia="Batang" w:hAnsi="Times New Roman" w:cs="Times New Roman"/>
                <w:b/>
                <w:i/>
                <w:highlight w:val="green"/>
                <w:lang w:eastAsia="ru-RU"/>
              </w:rPr>
            </w:pPr>
          </w:p>
        </w:tc>
      </w:tr>
      <w:tr w:rsidR="00735D7C" w:rsidRPr="00735D7C" w14:paraId="0DDDF478" w14:textId="77777777" w:rsidTr="00976770">
        <w:trPr>
          <w:trHeight w:val="20"/>
        </w:trPr>
        <w:tc>
          <w:tcPr>
            <w:tcW w:w="677" w:type="pct"/>
            <w:vMerge/>
          </w:tcPr>
          <w:p w14:paraId="05340AF1" w14:textId="77777777" w:rsidR="00735D7C" w:rsidRPr="00735D7C" w:rsidRDefault="00735D7C" w:rsidP="00735D7C">
            <w:pPr>
              <w:spacing w:after="0" w:line="240" w:lineRule="auto"/>
              <w:rPr>
                <w:rFonts w:ascii="Times New Roman" w:eastAsia="Batang" w:hAnsi="Times New Roman" w:cs="Times New Roman"/>
                <w:b/>
                <w:bCs/>
                <w:lang w:eastAsia="ru-RU"/>
              </w:rPr>
            </w:pPr>
          </w:p>
        </w:tc>
        <w:tc>
          <w:tcPr>
            <w:tcW w:w="2443" w:type="pct"/>
          </w:tcPr>
          <w:p w14:paraId="38947A25" w14:textId="77777777" w:rsidR="00735D7C" w:rsidRPr="00735D7C" w:rsidRDefault="00735D7C" w:rsidP="00735D7C">
            <w:pPr>
              <w:spacing w:after="0" w:line="240" w:lineRule="auto"/>
              <w:rPr>
                <w:rFonts w:ascii="Times New Roman" w:eastAsia="Batang" w:hAnsi="Times New Roman" w:cs="Times New Roman"/>
                <w:b/>
                <w:bCs/>
                <w:lang w:eastAsia="ru-RU"/>
              </w:rPr>
            </w:pPr>
            <w:r w:rsidRPr="00735D7C">
              <w:rPr>
                <w:rFonts w:ascii="Times New Roman" w:eastAsia="Batang" w:hAnsi="Times New Roman" w:cs="Times New Roman"/>
                <w:b/>
                <w:bCs/>
                <w:lang w:eastAsia="ru-RU"/>
              </w:rPr>
              <w:t>Самостоятельная работа обучающихся</w:t>
            </w:r>
          </w:p>
        </w:tc>
        <w:tc>
          <w:tcPr>
            <w:tcW w:w="546" w:type="pct"/>
          </w:tcPr>
          <w:p w14:paraId="331EB8EE" w14:textId="77777777" w:rsidR="00735D7C" w:rsidRPr="00735D7C" w:rsidRDefault="00735D7C" w:rsidP="00735D7C">
            <w:pPr>
              <w:suppressAutoHyphens/>
              <w:spacing w:after="0" w:line="240" w:lineRule="auto"/>
              <w:jc w:val="both"/>
              <w:rPr>
                <w:rFonts w:ascii="Times New Roman" w:eastAsia="Batang" w:hAnsi="Times New Roman" w:cs="Times New Roman"/>
                <w:b/>
                <w:bCs/>
                <w:lang w:eastAsia="ru-RU"/>
              </w:rPr>
            </w:pPr>
          </w:p>
        </w:tc>
        <w:tc>
          <w:tcPr>
            <w:tcW w:w="955" w:type="pct"/>
          </w:tcPr>
          <w:p w14:paraId="3CA953FC" w14:textId="77777777" w:rsidR="00735D7C" w:rsidRPr="00735D7C" w:rsidRDefault="00735D7C" w:rsidP="00735D7C">
            <w:pPr>
              <w:suppressAutoHyphens/>
              <w:spacing w:after="0" w:line="240" w:lineRule="auto"/>
              <w:rPr>
                <w:rFonts w:ascii="Times New Roman" w:eastAsia="Batang" w:hAnsi="Times New Roman" w:cs="Batang"/>
                <w:b/>
                <w:lang w:eastAsia="ru-RU"/>
              </w:rPr>
            </w:pPr>
          </w:p>
        </w:tc>
        <w:tc>
          <w:tcPr>
            <w:tcW w:w="379" w:type="pct"/>
          </w:tcPr>
          <w:p w14:paraId="4707B600" w14:textId="77777777" w:rsidR="00735D7C" w:rsidRPr="00735D7C" w:rsidRDefault="00735D7C" w:rsidP="00735D7C">
            <w:pPr>
              <w:suppressAutoHyphens/>
              <w:spacing w:after="0" w:line="240" w:lineRule="auto"/>
              <w:jc w:val="center"/>
              <w:rPr>
                <w:rFonts w:ascii="Times New Roman" w:eastAsia="Batang" w:hAnsi="Times New Roman" w:cs="Batang"/>
                <w:b/>
                <w:highlight w:val="green"/>
                <w:lang w:eastAsia="ru-RU"/>
              </w:rPr>
            </w:pPr>
          </w:p>
        </w:tc>
      </w:tr>
      <w:tr w:rsidR="00735D7C" w:rsidRPr="00735D7C" w14:paraId="07048843" w14:textId="77777777" w:rsidTr="00976770">
        <w:trPr>
          <w:trHeight w:val="20"/>
        </w:trPr>
        <w:tc>
          <w:tcPr>
            <w:tcW w:w="3120" w:type="pct"/>
            <w:gridSpan w:val="2"/>
          </w:tcPr>
          <w:p w14:paraId="16F86A9A" w14:textId="77777777" w:rsidR="00735D7C" w:rsidRPr="00735D7C" w:rsidRDefault="00735D7C" w:rsidP="00735D7C">
            <w:pPr>
              <w:spacing w:after="0" w:line="240" w:lineRule="auto"/>
              <w:rPr>
                <w:rFonts w:ascii="Times New Roman" w:eastAsia="Batang" w:hAnsi="Times New Roman" w:cs="Batang"/>
                <w:i/>
                <w:lang w:eastAsia="ru-RU"/>
              </w:rPr>
            </w:pPr>
            <w:r w:rsidRPr="00735D7C">
              <w:rPr>
                <w:rFonts w:ascii="Times New Roman" w:eastAsia="Batang" w:hAnsi="Times New Roman" w:cs="Batang"/>
                <w:b/>
                <w:bCs/>
                <w:lang w:eastAsia="ru-RU"/>
              </w:rPr>
              <w:t>Раздел 8. Производная функции, ее применение</w:t>
            </w:r>
          </w:p>
        </w:tc>
        <w:tc>
          <w:tcPr>
            <w:tcW w:w="546" w:type="pct"/>
          </w:tcPr>
          <w:p w14:paraId="531E429A" w14:textId="77777777" w:rsidR="00735D7C" w:rsidRPr="00735D7C" w:rsidRDefault="00735D7C" w:rsidP="00735D7C">
            <w:pPr>
              <w:suppressAutoHyphens/>
              <w:spacing w:after="0" w:line="240" w:lineRule="auto"/>
              <w:jc w:val="center"/>
              <w:rPr>
                <w:rFonts w:ascii="Times New Roman" w:eastAsia="Batang" w:hAnsi="Times New Roman" w:cs="Batang"/>
                <w:b/>
                <w:i/>
                <w:lang w:eastAsia="ru-RU"/>
              </w:rPr>
            </w:pPr>
            <w:r w:rsidRPr="00735D7C">
              <w:rPr>
                <w:rFonts w:ascii="Times New Roman" w:eastAsia="Batang" w:hAnsi="Times New Roman" w:cs="Batang"/>
                <w:b/>
                <w:i/>
                <w:lang w:eastAsia="ru-RU"/>
              </w:rPr>
              <w:t>24</w:t>
            </w:r>
          </w:p>
        </w:tc>
        <w:tc>
          <w:tcPr>
            <w:tcW w:w="955" w:type="pct"/>
          </w:tcPr>
          <w:p w14:paraId="4AEDF1AD" w14:textId="77777777" w:rsidR="00735D7C" w:rsidRPr="00735D7C" w:rsidRDefault="00735D7C" w:rsidP="00735D7C">
            <w:pPr>
              <w:spacing w:after="0" w:line="240" w:lineRule="auto"/>
              <w:rPr>
                <w:rFonts w:ascii="Times New Roman" w:eastAsia="Batang" w:hAnsi="Times New Roman" w:cs="Times New Roman"/>
                <w:b/>
                <w:bCs/>
                <w:i/>
                <w:iCs/>
                <w:lang w:eastAsia="ru-RU"/>
              </w:rPr>
            </w:pPr>
          </w:p>
        </w:tc>
        <w:tc>
          <w:tcPr>
            <w:tcW w:w="379" w:type="pct"/>
          </w:tcPr>
          <w:p w14:paraId="255D4A9F" w14:textId="77777777" w:rsidR="00735D7C" w:rsidRPr="00735D7C" w:rsidRDefault="00735D7C" w:rsidP="00735D7C">
            <w:pPr>
              <w:spacing w:after="0" w:line="240" w:lineRule="auto"/>
              <w:jc w:val="center"/>
              <w:rPr>
                <w:rFonts w:ascii="Times New Roman" w:eastAsia="Batang" w:hAnsi="Times New Roman" w:cs="Times New Roman"/>
                <w:b/>
                <w:bCs/>
                <w:i/>
                <w:iCs/>
                <w:highlight w:val="green"/>
                <w:lang w:eastAsia="ru-RU"/>
              </w:rPr>
            </w:pPr>
          </w:p>
        </w:tc>
      </w:tr>
      <w:tr w:rsidR="00735D7C" w:rsidRPr="00735D7C" w14:paraId="10A04894" w14:textId="77777777" w:rsidTr="00976770">
        <w:trPr>
          <w:trHeight w:val="149"/>
        </w:trPr>
        <w:tc>
          <w:tcPr>
            <w:tcW w:w="677" w:type="pct"/>
            <w:vMerge w:val="restart"/>
          </w:tcPr>
          <w:p w14:paraId="53EC254A" w14:textId="77777777" w:rsidR="00735D7C" w:rsidRPr="00735D7C" w:rsidRDefault="00735D7C" w:rsidP="00735D7C">
            <w:pPr>
              <w:spacing w:after="0" w:line="240" w:lineRule="auto"/>
              <w:rPr>
                <w:rFonts w:ascii="Times New Roman" w:eastAsia="Batang" w:hAnsi="Times New Roman" w:cs="Times New Roman"/>
                <w:b/>
                <w:bCs/>
                <w:lang w:eastAsia="ru-RU" w:bidi="ru-RU"/>
              </w:rPr>
            </w:pPr>
            <w:r w:rsidRPr="00735D7C">
              <w:rPr>
                <w:rFonts w:ascii="Times New Roman" w:eastAsia="Batang" w:hAnsi="Times New Roman" w:cs="Batang"/>
                <w:b/>
                <w:bCs/>
                <w:lang w:eastAsia="ru-RU" w:bidi="ru-RU"/>
              </w:rPr>
              <w:t xml:space="preserve">Тема 8.1. </w:t>
            </w:r>
            <w:r w:rsidRPr="00735D7C">
              <w:rPr>
                <w:rFonts w:ascii="Times New Roman" w:eastAsia="Batang" w:hAnsi="Times New Roman" w:cs="Times New Roman"/>
                <w:b/>
                <w:bCs/>
                <w:lang w:eastAsia="ru-RU" w:bidi="ru-RU"/>
              </w:rPr>
              <w:t>Понятие производной</w:t>
            </w:r>
          </w:p>
          <w:p w14:paraId="255F7581" w14:textId="77777777" w:rsidR="00735D7C" w:rsidRPr="00735D7C" w:rsidRDefault="00735D7C" w:rsidP="00735D7C">
            <w:pPr>
              <w:spacing w:after="0" w:line="240" w:lineRule="auto"/>
              <w:rPr>
                <w:rFonts w:ascii="Times New Roman" w:eastAsia="Batang" w:hAnsi="Times New Roman" w:cs="Times New Roman"/>
                <w:b/>
                <w:bCs/>
                <w:lang w:eastAsia="ru-RU"/>
              </w:rPr>
            </w:pPr>
          </w:p>
        </w:tc>
        <w:tc>
          <w:tcPr>
            <w:tcW w:w="2443" w:type="pct"/>
          </w:tcPr>
          <w:p w14:paraId="5A2BA5BC" w14:textId="77777777" w:rsidR="00735D7C" w:rsidRPr="00735D7C" w:rsidRDefault="00735D7C" w:rsidP="00735D7C">
            <w:pPr>
              <w:spacing w:after="0" w:line="240" w:lineRule="auto"/>
              <w:rPr>
                <w:rFonts w:ascii="Times New Roman" w:eastAsia="Batang" w:hAnsi="Times New Roman" w:cs="Times New Roman"/>
                <w:b/>
                <w:bCs/>
                <w:i/>
                <w:lang w:eastAsia="ru-RU"/>
              </w:rPr>
            </w:pPr>
            <w:r w:rsidRPr="00735D7C">
              <w:rPr>
                <w:rFonts w:ascii="Times New Roman" w:eastAsia="Batang" w:hAnsi="Times New Roman" w:cs="Times New Roman"/>
                <w:b/>
                <w:bCs/>
                <w:lang w:eastAsia="ru-RU"/>
              </w:rPr>
              <w:t>Содержание</w:t>
            </w:r>
          </w:p>
        </w:tc>
        <w:tc>
          <w:tcPr>
            <w:tcW w:w="546" w:type="pct"/>
          </w:tcPr>
          <w:p w14:paraId="57820F43" w14:textId="77777777" w:rsidR="00735D7C" w:rsidRPr="00735D7C" w:rsidRDefault="00735D7C" w:rsidP="00735D7C">
            <w:pPr>
              <w:suppressAutoHyphens/>
              <w:spacing w:after="0" w:line="240" w:lineRule="auto"/>
              <w:jc w:val="center"/>
              <w:rPr>
                <w:rFonts w:ascii="Times New Roman" w:eastAsia="Batang" w:hAnsi="Times New Roman" w:cs="Times New Roman"/>
                <w:i/>
                <w:iCs/>
                <w:lang w:eastAsia="ru-RU"/>
              </w:rPr>
            </w:pPr>
            <w:r w:rsidRPr="00735D7C">
              <w:rPr>
                <w:rFonts w:ascii="Times New Roman" w:eastAsia="Batang" w:hAnsi="Times New Roman" w:cs="Times New Roman"/>
                <w:i/>
                <w:iCs/>
                <w:lang w:eastAsia="ru-RU"/>
              </w:rPr>
              <w:t>2</w:t>
            </w:r>
          </w:p>
        </w:tc>
        <w:tc>
          <w:tcPr>
            <w:tcW w:w="955" w:type="pct"/>
          </w:tcPr>
          <w:p w14:paraId="339061BF" w14:textId="77777777" w:rsidR="00735D7C" w:rsidRPr="00735D7C" w:rsidRDefault="00735D7C" w:rsidP="00735D7C">
            <w:pPr>
              <w:spacing w:after="0" w:line="240" w:lineRule="auto"/>
              <w:rPr>
                <w:rFonts w:ascii="Times New Roman" w:eastAsia="Batang" w:hAnsi="Times New Roman" w:cs="Times New Roman"/>
                <w:b/>
                <w:i/>
                <w:lang w:eastAsia="ru-RU"/>
              </w:rPr>
            </w:pPr>
          </w:p>
        </w:tc>
        <w:tc>
          <w:tcPr>
            <w:tcW w:w="379" w:type="pct"/>
          </w:tcPr>
          <w:p w14:paraId="45029F26" w14:textId="77777777" w:rsidR="00735D7C" w:rsidRPr="00735D7C" w:rsidRDefault="00735D7C" w:rsidP="00735D7C">
            <w:pPr>
              <w:spacing w:after="0" w:line="240" w:lineRule="auto"/>
              <w:jc w:val="center"/>
              <w:rPr>
                <w:rFonts w:ascii="Times New Roman" w:eastAsia="Batang" w:hAnsi="Times New Roman" w:cs="Times New Roman"/>
                <w:b/>
                <w:i/>
                <w:highlight w:val="yellow"/>
                <w:lang w:eastAsia="ru-RU"/>
              </w:rPr>
            </w:pPr>
          </w:p>
        </w:tc>
      </w:tr>
      <w:tr w:rsidR="00735D7C" w:rsidRPr="00735D7C" w14:paraId="49194CBD" w14:textId="77777777" w:rsidTr="00976770">
        <w:trPr>
          <w:trHeight w:val="20"/>
        </w:trPr>
        <w:tc>
          <w:tcPr>
            <w:tcW w:w="677" w:type="pct"/>
            <w:vMerge/>
          </w:tcPr>
          <w:p w14:paraId="700D0C16" w14:textId="77777777" w:rsidR="00735D7C" w:rsidRPr="00735D7C" w:rsidRDefault="00735D7C" w:rsidP="00735D7C">
            <w:pPr>
              <w:spacing w:after="0" w:line="240" w:lineRule="auto"/>
              <w:rPr>
                <w:rFonts w:ascii="Times New Roman" w:eastAsia="Batang" w:hAnsi="Times New Roman" w:cs="Times New Roman"/>
                <w:b/>
                <w:bCs/>
                <w:i/>
                <w:lang w:eastAsia="ru-RU"/>
              </w:rPr>
            </w:pPr>
          </w:p>
        </w:tc>
        <w:tc>
          <w:tcPr>
            <w:tcW w:w="2443" w:type="pct"/>
          </w:tcPr>
          <w:p w14:paraId="3F959C48" w14:textId="77777777" w:rsidR="00735D7C" w:rsidRPr="00735D7C" w:rsidRDefault="00735D7C" w:rsidP="00735D7C">
            <w:pPr>
              <w:suppressAutoHyphens/>
              <w:spacing w:after="0" w:line="240" w:lineRule="auto"/>
              <w:jc w:val="both"/>
              <w:rPr>
                <w:rFonts w:ascii="Times New Roman" w:eastAsia="Batang" w:hAnsi="Times New Roman" w:cs="Batang"/>
                <w:lang w:eastAsia="ru-RU"/>
              </w:rPr>
            </w:pPr>
            <w:r w:rsidRPr="00735D7C">
              <w:rPr>
                <w:rFonts w:ascii="Times New Roman" w:eastAsia="Batang" w:hAnsi="Times New Roman" w:cs="Batang"/>
                <w:lang w:eastAsia="ru-RU" w:bidi="ru-RU"/>
              </w:rPr>
              <w:t xml:space="preserve">Понятие производной. Разностное отношение. Предел функции. Предел функции на бесконечности. Предел функции в точке. Задачи, приводящие к понятию производной. </w:t>
            </w:r>
            <w:r w:rsidRPr="00735D7C">
              <w:rPr>
                <w:rFonts w:ascii="Times New Roman" w:eastAsia="Batang" w:hAnsi="Times New Roman" w:cs="Batang"/>
                <w:bCs/>
                <w:color w:val="000000" w:themeColor="text1"/>
                <w:lang w:eastAsia="ru-RU" w:bidi="ru-RU"/>
              </w:rPr>
              <w:t xml:space="preserve">Физический (механический) смысл производной - мгновенная скорость в момент времени </w:t>
            </w:r>
            <w:r w:rsidRPr="00735D7C">
              <w:rPr>
                <w:rFonts w:ascii="Times New Roman" w:eastAsia="Batang" w:hAnsi="Times New Roman" w:cs="Batang"/>
                <w:bCs/>
                <w:i/>
                <w:color w:val="000000" w:themeColor="text1"/>
                <w:lang w:eastAsia="ru-RU"/>
              </w:rPr>
              <w:t>t: v = S</w:t>
            </w:r>
            <w:r w:rsidRPr="00735D7C">
              <w:rPr>
                <w:rFonts w:ascii="Times New Roman" w:eastAsia="Batang" w:hAnsi="Times New Roman" w:cs="Batang"/>
                <w:bCs/>
                <w:i/>
                <w:color w:val="000000" w:themeColor="text1"/>
                <w:lang w:eastAsia="ru-RU" w:bidi="ru-RU"/>
              </w:rPr>
              <w:t>'</w:t>
            </w:r>
            <w:r w:rsidRPr="00735D7C">
              <w:rPr>
                <w:rFonts w:ascii="Times New Roman" w:eastAsia="Batang" w:hAnsi="Times New Roman" w:cs="Batang"/>
                <w:bCs/>
                <w:i/>
                <w:color w:val="000000" w:themeColor="text1"/>
                <w:lang w:eastAsia="ru-RU"/>
              </w:rPr>
              <w:t>(t).</w:t>
            </w:r>
            <w:r w:rsidRPr="00735D7C">
              <w:rPr>
                <w:rFonts w:ascii="Times New Roman" w:eastAsia="Batang" w:hAnsi="Times New Roman" w:cs="Batang"/>
                <w:color w:val="000000" w:themeColor="text1"/>
                <w:lang w:eastAsia="ru-RU" w:bidi="ru-RU"/>
              </w:rPr>
              <w:t xml:space="preserve"> </w:t>
            </w:r>
            <w:r w:rsidRPr="00735D7C">
              <w:rPr>
                <w:rFonts w:ascii="Times New Roman" w:eastAsia="Batang" w:hAnsi="Times New Roman" w:cs="Batang"/>
                <w:lang w:eastAsia="ru-RU" w:bidi="ru-RU"/>
              </w:rPr>
              <w:t>Определение производной. Алгоритм отыскания производной.</w:t>
            </w:r>
            <w:r w:rsidRPr="00735D7C">
              <w:rPr>
                <w:rFonts w:ascii="Times New Roman" w:eastAsia="Batang" w:hAnsi="Times New Roman" w:cs="Batang"/>
                <w:lang w:eastAsia="ru-RU"/>
              </w:rPr>
              <w:t xml:space="preserve"> Дифференцирование степенной функции</w:t>
            </w:r>
          </w:p>
        </w:tc>
        <w:tc>
          <w:tcPr>
            <w:tcW w:w="546" w:type="pct"/>
          </w:tcPr>
          <w:p w14:paraId="69994C66" w14:textId="77777777" w:rsidR="00735D7C" w:rsidRPr="00735D7C" w:rsidRDefault="00735D7C" w:rsidP="00735D7C">
            <w:pPr>
              <w:suppressAutoHyphens/>
              <w:spacing w:after="0" w:line="240" w:lineRule="auto"/>
              <w:jc w:val="center"/>
              <w:rPr>
                <w:rFonts w:ascii="Times New Roman" w:eastAsia="Batang" w:hAnsi="Times New Roman" w:cs="Times New Roman"/>
                <w:bCs/>
                <w:i/>
                <w:iCs/>
                <w:lang w:val="en-US" w:eastAsia="ru-RU"/>
              </w:rPr>
            </w:pPr>
            <w:r w:rsidRPr="00735D7C">
              <w:rPr>
                <w:rFonts w:ascii="Times New Roman" w:eastAsia="Batang" w:hAnsi="Times New Roman" w:cs="Times New Roman"/>
                <w:bCs/>
                <w:i/>
                <w:iCs/>
                <w:lang w:val="en-US" w:eastAsia="ru-RU"/>
              </w:rPr>
              <w:t>2</w:t>
            </w:r>
          </w:p>
        </w:tc>
        <w:tc>
          <w:tcPr>
            <w:tcW w:w="955" w:type="pct"/>
          </w:tcPr>
          <w:p w14:paraId="3914C184" w14:textId="77777777" w:rsidR="00735D7C" w:rsidRPr="00735D7C" w:rsidRDefault="00735D7C" w:rsidP="00735D7C">
            <w:pPr>
              <w:spacing w:after="0" w:line="240" w:lineRule="auto"/>
              <w:rPr>
                <w:rFonts w:ascii="Times New Roman" w:eastAsia="Batang" w:hAnsi="Times New Roman" w:cs="Batang"/>
                <w:b/>
                <w:bCs/>
                <w:lang w:eastAsia="ru-RU"/>
              </w:rPr>
            </w:pPr>
            <w:r w:rsidRPr="00735D7C">
              <w:rPr>
                <w:rFonts w:ascii="Times New Roman" w:eastAsia="Batang" w:hAnsi="Times New Roman" w:cs="Batang"/>
                <w:b/>
                <w:bCs/>
                <w:lang w:eastAsia="ru-RU"/>
              </w:rPr>
              <w:t>ОК 01, ОК 04</w:t>
            </w:r>
          </w:p>
        </w:tc>
        <w:tc>
          <w:tcPr>
            <w:tcW w:w="379" w:type="pct"/>
          </w:tcPr>
          <w:p w14:paraId="6C50C456" w14:textId="77777777" w:rsidR="00735D7C" w:rsidRPr="00735D7C" w:rsidRDefault="00735D7C" w:rsidP="00735D7C">
            <w:pPr>
              <w:suppressAutoHyphens/>
              <w:spacing w:after="0" w:line="240" w:lineRule="auto"/>
              <w:jc w:val="center"/>
              <w:rPr>
                <w:rFonts w:ascii="Times New Roman" w:eastAsia="Batang" w:hAnsi="Times New Roman" w:cs="Batang"/>
                <w:bCs/>
                <w:lang w:eastAsia="ru-RU"/>
              </w:rPr>
            </w:pPr>
            <w:r w:rsidRPr="00735D7C">
              <w:rPr>
                <w:rFonts w:ascii="Times New Roman" w:eastAsia="Batang" w:hAnsi="Times New Roman" w:cs="Batang"/>
                <w:bCs/>
                <w:lang w:eastAsia="ru-RU"/>
              </w:rPr>
              <w:t>Уо 01.03</w:t>
            </w:r>
          </w:p>
          <w:p w14:paraId="7188F9D8" w14:textId="77777777" w:rsidR="00735D7C" w:rsidRPr="00735D7C" w:rsidRDefault="00735D7C" w:rsidP="00735D7C">
            <w:pPr>
              <w:suppressAutoHyphens/>
              <w:spacing w:after="0" w:line="240" w:lineRule="auto"/>
              <w:jc w:val="center"/>
              <w:rPr>
                <w:rFonts w:ascii="Times New Roman" w:eastAsia="Batang" w:hAnsi="Times New Roman" w:cs="Batang"/>
                <w:bCs/>
                <w:lang w:eastAsia="ru-RU"/>
              </w:rPr>
            </w:pPr>
            <w:r w:rsidRPr="00735D7C">
              <w:rPr>
                <w:rFonts w:ascii="Times New Roman" w:eastAsia="Batang" w:hAnsi="Times New Roman" w:cs="Batang"/>
                <w:bCs/>
                <w:lang w:eastAsia="ru-RU"/>
              </w:rPr>
              <w:t>Уо 04.01</w:t>
            </w:r>
          </w:p>
          <w:p w14:paraId="2EE5D52C" w14:textId="77777777" w:rsidR="00735D7C" w:rsidRPr="00735D7C" w:rsidRDefault="00735D7C" w:rsidP="00735D7C">
            <w:pPr>
              <w:suppressAutoHyphens/>
              <w:spacing w:after="0" w:line="240" w:lineRule="auto"/>
              <w:jc w:val="center"/>
              <w:rPr>
                <w:rFonts w:ascii="Times New Roman" w:eastAsia="Batang" w:hAnsi="Times New Roman" w:cs="Batang"/>
                <w:bCs/>
                <w:lang w:eastAsia="ru-RU"/>
              </w:rPr>
            </w:pPr>
            <w:r w:rsidRPr="00735D7C">
              <w:rPr>
                <w:rFonts w:ascii="Times New Roman" w:eastAsia="Batang" w:hAnsi="Times New Roman" w:cs="Batang"/>
                <w:bCs/>
                <w:lang w:eastAsia="ru-RU"/>
              </w:rPr>
              <w:t>Уд 01.01</w:t>
            </w:r>
          </w:p>
          <w:p w14:paraId="422FBCA5" w14:textId="77777777" w:rsidR="00735D7C" w:rsidRPr="00735D7C" w:rsidRDefault="00735D7C" w:rsidP="00735D7C">
            <w:pPr>
              <w:suppressAutoHyphens/>
              <w:spacing w:after="0" w:line="240" w:lineRule="auto"/>
              <w:jc w:val="center"/>
              <w:rPr>
                <w:rFonts w:ascii="Times New Roman" w:eastAsia="Batang" w:hAnsi="Times New Roman" w:cs="Batang"/>
                <w:bCs/>
                <w:lang w:eastAsia="ru-RU"/>
              </w:rPr>
            </w:pPr>
            <w:r w:rsidRPr="00735D7C">
              <w:rPr>
                <w:rFonts w:ascii="Times New Roman" w:eastAsia="Batang" w:hAnsi="Times New Roman" w:cs="Batang"/>
                <w:bCs/>
                <w:lang w:eastAsia="ru-RU"/>
              </w:rPr>
              <w:t>Уд 04.01</w:t>
            </w:r>
          </w:p>
          <w:p w14:paraId="3C64E09B" w14:textId="77777777" w:rsidR="00735D7C" w:rsidRPr="00735D7C" w:rsidRDefault="00735D7C" w:rsidP="00735D7C">
            <w:pPr>
              <w:suppressAutoHyphens/>
              <w:spacing w:after="0" w:line="240" w:lineRule="auto"/>
              <w:jc w:val="center"/>
              <w:rPr>
                <w:rFonts w:ascii="Times New Roman" w:eastAsia="Batang" w:hAnsi="Times New Roman" w:cs="Batang"/>
                <w:bCs/>
                <w:lang w:eastAsia="ru-RU"/>
              </w:rPr>
            </w:pPr>
            <w:r w:rsidRPr="00735D7C">
              <w:rPr>
                <w:rFonts w:ascii="Times New Roman" w:eastAsia="Batang" w:hAnsi="Times New Roman" w:cs="Batang"/>
                <w:bCs/>
                <w:lang w:eastAsia="ru-RU"/>
              </w:rPr>
              <w:t>Зо 01.05</w:t>
            </w:r>
          </w:p>
          <w:p w14:paraId="05096BE9" w14:textId="77777777" w:rsidR="00735D7C" w:rsidRPr="00735D7C" w:rsidRDefault="00735D7C" w:rsidP="00735D7C">
            <w:pPr>
              <w:suppressAutoHyphens/>
              <w:spacing w:after="0" w:line="240" w:lineRule="auto"/>
              <w:jc w:val="center"/>
              <w:rPr>
                <w:rFonts w:ascii="Times New Roman" w:eastAsia="Batang" w:hAnsi="Times New Roman" w:cs="Batang"/>
                <w:bCs/>
                <w:lang w:eastAsia="ru-RU"/>
              </w:rPr>
            </w:pPr>
          </w:p>
          <w:p w14:paraId="557D75B4" w14:textId="77777777" w:rsidR="00735D7C" w:rsidRPr="00735D7C" w:rsidRDefault="00735D7C" w:rsidP="00735D7C">
            <w:pPr>
              <w:suppressAutoHyphens/>
              <w:spacing w:after="0" w:line="240" w:lineRule="auto"/>
              <w:jc w:val="center"/>
              <w:rPr>
                <w:rFonts w:ascii="Times New Roman" w:eastAsia="Batang" w:hAnsi="Times New Roman" w:cs="Batang"/>
                <w:bCs/>
                <w:lang w:eastAsia="ru-RU"/>
              </w:rPr>
            </w:pPr>
          </w:p>
        </w:tc>
      </w:tr>
      <w:tr w:rsidR="00735D7C" w:rsidRPr="00735D7C" w14:paraId="164B026F" w14:textId="77777777" w:rsidTr="00976770">
        <w:trPr>
          <w:trHeight w:val="20"/>
        </w:trPr>
        <w:tc>
          <w:tcPr>
            <w:tcW w:w="677" w:type="pct"/>
            <w:vMerge/>
          </w:tcPr>
          <w:p w14:paraId="6AA1BA09" w14:textId="77777777" w:rsidR="00735D7C" w:rsidRPr="00735D7C" w:rsidRDefault="00735D7C" w:rsidP="00735D7C">
            <w:pPr>
              <w:spacing w:after="0" w:line="240" w:lineRule="auto"/>
              <w:rPr>
                <w:rFonts w:ascii="Times New Roman" w:eastAsia="Batang" w:hAnsi="Times New Roman" w:cs="Times New Roman"/>
                <w:b/>
                <w:bCs/>
                <w:i/>
                <w:lang w:eastAsia="ru-RU"/>
              </w:rPr>
            </w:pPr>
          </w:p>
        </w:tc>
        <w:tc>
          <w:tcPr>
            <w:tcW w:w="2443" w:type="pct"/>
          </w:tcPr>
          <w:p w14:paraId="596AE121" w14:textId="77777777" w:rsidR="00735D7C" w:rsidRPr="00735D7C" w:rsidRDefault="00735D7C" w:rsidP="00735D7C">
            <w:pPr>
              <w:suppressAutoHyphens/>
              <w:spacing w:after="0" w:line="240" w:lineRule="auto"/>
              <w:jc w:val="both"/>
              <w:rPr>
                <w:rFonts w:ascii="Times New Roman" w:eastAsia="Batang" w:hAnsi="Times New Roman" w:cs="Batang"/>
                <w:b/>
                <w:lang w:eastAsia="ru-RU"/>
              </w:rPr>
            </w:pPr>
            <w:r w:rsidRPr="00735D7C">
              <w:rPr>
                <w:rFonts w:ascii="Times New Roman" w:eastAsia="Batang" w:hAnsi="Times New Roman" w:cs="Batang"/>
                <w:b/>
                <w:bCs/>
                <w:lang w:eastAsia="ru-RU"/>
              </w:rPr>
              <w:t>В том числе практических занятий и лабораторных работ</w:t>
            </w:r>
          </w:p>
        </w:tc>
        <w:tc>
          <w:tcPr>
            <w:tcW w:w="546" w:type="pct"/>
          </w:tcPr>
          <w:p w14:paraId="744BA479" w14:textId="77777777" w:rsidR="00735D7C" w:rsidRPr="00735D7C" w:rsidRDefault="00735D7C" w:rsidP="00735D7C">
            <w:pPr>
              <w:suppressAutoHyphens/>
              <w:spacing w:after="0" w:line="240" w:lineRule="auto"/>
              <w:jc w:val="both"/>
              <w:rPr>
                <w:rFonts w:ascii="Times New Roman" w:eastAsia="Batang" w:hAnsi="Times New Roman" w:cs="Batang"/>
                <w:b/>
                <w:lang w:eastAsia="ru-RU"/>
              </w:rPr>
            </w:pPr>
          </w:p>
        </w:tc>
        <w:tc>
          <w:tcPr>
            <w:tcW w:w="955" w:type="pct"/>
          </w:tcPr>
          <w:p w14:paraId="14F1AEF8" w14:textId="77777777" w:rsidR="00735D7C" w:rsidRPr="00735D7C" w:rsidRDefault="00735D7C" w:rsidP="00735D7C">
            <w:pPr>
              <w:spacing w:after="0" w:line="240" w:lineRule="auto"/>
              <w:rPr>
                <w:rFonts w:ascii="Times New Roman" w:eastAsia="Batang" w:hAnsi="Times New Roman" w:cs="Times New Roman"/>
                <w:b/>
                <w:i/>
                <w:lang w:eastAsia="ru-RU"/>
              </w:rPr>
            </w:pPr>
          </w:p>
        </w:tc>
        <w:tc>
          <w:tcPr>
            <w:tcW w:w="379" w:type="pct"/>
          </w:tcPr>
          <w:p w14:paraId="16D2210F" w14:textId="77777777" w:rsidR="00735D7C" w:rsidRPr="00735D7C" w:rsidRDefault="00735D7C" w:rsidP="00735D7C">
            <w:pPr>
              <w:spacing w:after="0" w:line="240" w:lineRule="auto"/>
              <w:jc w:val="center"/>
              <w:rPr>
                <w:rFonts w:ascii="Times New Roman" w:eastAsia="Batang" w:hAnsi="Times New Roman" w:cs="Times New Roman"/>
                <w:b/>
                <w:i/>
                <w:highlight w:val="green"/>
                <w:lang w:eastAsia="ru-RU"/>
              </w:rPr>
            </w:pPr>
          </w:p>
        </w:tc>
      </w:tr>
      <w:tr w:rsidR="00735D7C" w:rsidRPr="00735D7C" w14:paraId="7F3B6C8A" w14:textId="77777777" w:rsidTr="00976770">
        <w:trPr>
          <w:trHeight w:val="20"/>
        </w:trPr>
        <w:tc>
          <w:tcPr>
            <w:tcW w:w="677" w:type="pct"/>
            <w:vMerge/>
          </w:tcPr>
          <w:p w14:paraId="56A928D3" w14:textId="77777777" w:rsidR="00735D7C" w:rsidRPr="00735D7C" w:rsidRDefault="00735D7C" w:rsidP="00735D7C">
            <w:pPr>
              <w:spacing w:after="0" w:line="240" w:lineRule="auto"/>
              <w:rPr>
                <w:rFonts w:ascii="Times New Roman" w:eastAsia="Batang" w:hAnsi="Times New Roman" w:cs="Times New Roman"/>
                <w:b/>
                <w:bCs/>
                <w:i/>
                <w:lang w:eastAsia="ru-RU"/>
              </w:rPr>
            </w:pPr>
          </w:p>
        </w:tc>
        <w:tc>
          <w:tcPr>
            <w:tcW w:w="2443" w:type="pct"/>
          </w:tcPr>
          <w:p w14:paraId="329011F3" w14:textId="77777777" w:rsidR="00735D7C" w:rsidRPr="00735D7C" w:rsidRDefault="00735D7C" w:rsidP="00735D7C">
            <w:pPr>
              <w:suppressAutoHyphens/>
              <w:spacing w:after="0" w:line="240" w:lineRule="auto"/>
              <w:jc w:val="both"/>
              <w:rPr>
                <w:rFonts w:ascii="Times New Roman" w:eastAsia="Batang" w:hAnsi="Times New Roman" w:cs="Batang"/>
                <w:b/>
                <w:bCs/>
                <w:lang w:eastAsia="ru-RU"/>
              </w:rPr>
            </w:pPr>
          </w:p>
        </w:tc>
        <w:tc>
          <w:tcPr>
            <w:tcW w:w="546" w:type="pct"/>
          </w:tcPr>
          <w:p w14:paraId="5C0D7550" w14:textId="77777777" w:rsidR="00735D7C" w:rsidRPr="00735D7C" w:rsidRDefault="00735D7C" w:rsidP="00735D7C">
            <w:pPr>
              <w:suppressAutoHyphens/>
              <w:spacing w:after="0" w:line="240" w:lineRule="auto"/>
              <w:jc w:val="both"/>
              <w:rPr>
                <w:rFonts w:ascii="Times New Roman" w:eastAsia="Batang" w:hAnsi="Times New Roman" w:cs="Batang"/>
                <w:b/>
                <w:lang w:eastAsia="ru-RU"/>
              </w:rPr>
            </w:pPr>
          </w:p>
        </w:tc>
        <w:tc>
          <w:tcPr>
            <w:tcW w:w="955" w:type="pct"/>
          </w:tcPr>
          <w:p w14:paraId="0B5A5655" w14:textId="77777777" w:rsidR="00735D7C" w:rsidRPr="00735D7C" w:rsidRDefault="00735D7C" w:rsidP="00735D7C">
            <w:pPr>
              <w:spacing w:after="0" w:line="240" w:lineRule="auto"/>
              <w:rPr>
                <w:rFonts w:ascii="Times New Roman" w:eastAsia="Batang" w:hAnsi="Times New Roman" w:cs="Times New Roman"/>
                <w:b/>
                <w:i/>
                <w:lang w:eastAsia="ru-RU"/>
              </w:rPr>
            </w:pPr>
          </w:p>
        </w:tc>
        <w:tc>
          <w:tcPr>
            <w:tcW w:w="379" w:type="pct"/>
          </w:tcPr>
          <w:p w14:paraId="23AEAD4F" w14:textId="77777777" w:rsidR="00735D7C" w:rsidRPr="00735D7C" w:rsidRDefault="00735D7C" w:rsidP="00735D7C">
            <w:pPr>
              <w:spacing w:after="0" w:line="240" w:lineRule="auto"/>
              <w:jc w:val="center"/>
              <w:rPr>
                <w:rFonts w:ascii="Times New Roman" w:eastAsia="Batang" w:hAnsi="Times New Roman" w:cs="Times New Roman"/>
                <w:b/>
                <w:i/>
                <w:highlight w:val="green"/>
                <w:lang w:eastAsia="ru-RU"/>
              </w:rPr>
            </w:pPr>
          </w:p>
        </w:tc>
      </w:tr>
      <w:tr w:rsidR="00735D7C" w:rsidRPr="00735D7C" w14:paraId="5B57F251" w14:textId="77777777" w:rsidTr="00976770">
        <w:trPr>
          <w:trHeight w:val="20"/>
        </w:trPr>
        <w:tc>
          <w:tcPr>
            <w:tcW w:w="677" w:type="pct"/>
            <w:vMerge/>
          </w:tcPr>
          <w:p w14:paraId="25BFD6DB" w14:textId="77777777" w:rsidR="00735D7C" w:rsidRPr="00735D7C" w:rsidRDefault="00735D7C" w:rsidP="00735D7C">
            <w:pPr>
              <w:spacing w:after="0" w:line="240" w:lineRule="auto"/>
              <w:rPr>
                <w:rFonts w:ascii="Times New Roman" w:eastAsia="Batang" w:hAnsi="Times New Roman" w:cs="Times New Roman"/>
                <w:b/>
                <w:bCs/>
                <w:lang w:eastAsia="ru-RU"/>
              </w:rPr>
            </w:pPr>
          </w:p>
        </w:tc>
        <w:tc>
          <w:tcPr>
            <w:tcW w:w="2443" w:type="pct"/>
          </w:tcPr>
          <w:p w14:paraId="4BA2589D" w14:textId="77777777" w:rsidR="00735D7C" w:rsidRPr="00735D7C" w:rsidRDefault="00735D7C" w:rsidP="00735D7C">
            <w:pPr>
              <w:spacing w:after="0" w:line="240" w:lineRule="auto"/>
              <w:rPr>
                <w:rFonts w:ascii="Times New Roman" w:eastAsia="Batang" w:hAnsi="Times New Roman" w:cs="Times New Roman"/>
                <w:b/>
                <w:bCs/>
                <w:lang w:eastAsia="ru-RU"/>
              </w:rPr>
            </w:pPr>
            <w:r w:rsidRPr="00735D7C">
              <w:rPr>
                <w:rFonts w:ascii="Times New Roman" w:eastAsia="Batang" w:hAnsi="Times New Roman" w:cs="Times New Roman"/>
                <w:b/>
                <w:bCs/>
                <w:lang w:eastAsia="ru-RU"/>
              </w:rPr>
              <w:t>Самостоятельная работа обучающихся</w:t>
            </w:r>
          </w:p>
        </w:tc>
        <w:tc>
          <w:tcPr>
            <w:tcW w:w="546" w:type="pct"/>
          </w:tcPr>
          <w:p w14:paraId="2E2E5CB2" w14:textId="77777777" w:rsidR="00735D7C" w:rsidRPr="00735D7C" w:rsidRDefault="00735D7C" w:rsidP="00735D7C">
            <w:pPr>
              <w:suppressAutoHyphens/>
              <w:spacing w:after="0" w:line="240" w:lineRule="auto"/>
              <w:jc w:val="both"/>
              <w:rPr>
                <w:rFonts w:ascii="Times New Roman" w:eastAsia="Batang" w:hAnsi="Times New Roman" w:cs="Times New Roman"/>
                <w:b/>
                <w:bCs/>
                <w:lang w:eastAsia="ru-RU"/>
              </w:rPr>
            </w:pPr>
          </w:p>
        </w:tc>
        <w:tc>
          <w:tcPr>
            <w:tcW w:w="955" w:type="pct"/>
          </w:tcPr>
          <w:p w14:paraId="43A6F474" w14:textId="77777777" w:rsidR="00735D7C" w:rsidRPr="00735D7C" w:rsidRDefault="00735D7C" w:rsidP="00735D7C">
            <w:pPr>
              <w:suppressAutoHyphens/>
              <w:spacing w:after="0" w:line="240" w:lineRule="auto"/>
              <w:rPr>
                <w:rFonts w:ascii="Times New Roman" w:eastAsia="Batang" w:hAnsi="Times New Roman" w:cs="Batang"/>
                <w:b/>
                <w:lang w:eastAsia="ru-RU"/>
              </w:rPr>
            </w:pPr>
          </w:p>
        </w:tc>
        <w:tc>
          <w:tcPr>
            <w:tcW w:w="379" w:type="pct"/>
          </w:tcPr>
          <w:p w14:paraId="76FCCD2B" w14:textId="77777777" w:rsidR="00735D7C" w:rsidRPr="00735D7C" w:rsidRDefault="00735D7C" w:rsidP="00735D7C">
            <w:pPr>
              <w:suppressAutoHyphens/>
              <w:spacing w:after="0" w:line="240" w:lineRule="auto"/>
              <w:jc w:val="center"/>
              <w:rPr>
                <w:rFonts w:ascii="Times New Roman" w:eastAsia="Batang" w:hAnsi="Times New Roman" w:cs="Batang"/>
                <w:b/>
                <w:highlight w:val="green"/>
                <w:lang w:eastAsia="ru-RU"/>
              </w:rPr>
            </w:pPr>
          </w:p>
        </w:tc>
      </w:tr>
      <w:tr w:rsidR="00735D7C" w:rsidRPr="00735D7C" w14:paraId="0654B935" w14:textId="77777777" w:rsidTr="00976770">
        <w:trPr>
          <w:trHeight w:val="149"/>
        </w:trPr>
        <w:tc>
          <w:tcPr>
            <w:tcW w:w="677" w:type="pct"/>
            <w:vMerge w:val="restart"/>
          </w:tcPr>
          <w:p w14:paraId="57F7E577" w14:textId="77777777" w:rsidR="00735D7C" w:rsidRPr="00735D7C" w:rsidRDefault="00735D7C" w:rsidP="00735D7C">
            <w:pPr>
              <w:spacing w:after="0" w:line="240" w:lineRule="auto"/>
              <w:rPr>
                <w:rFonts w:ascii="Times New Roman" w:eastAsia="Batang" w:hAnsi="Times New Roman" w:cs="Times New Roman"/>
                <w:b/>
                <w:bCs/>
                <w:lang w:eastAsia="ru-RU"/>
              </w:rPr>
            </w:pPr>
            <w:r w:rsidRPr="00735D7C">
              <w:rPr>
                <w:rFonts w:ascii="Times New Roman" w:eastAsia="Batang" w:hAnsi="Times New Roman" w:cs="Batang"/>
                <w:b/>
                <w:bCs/>
                <w:lang w:eastAsia="ru-RU" w:bidi="ru-RU"/>
              </w:rPr>
              <w:t>Тема 8.2. Производная степенной функции</w:t>
            </w:r>
          </w:p>
        </w:tc>
        <w:tc>
          <w:tcPr>
            <w:tcW w:w="2443" w:type="pct"/>
          </w:tcPr>
          <w:p w14:paraId="5C2AF07A" w14:textId="77777777" w:rsidR="00735D7C" w:rsidRPr="00735D7C" w:rsidRDefault="00735D7C" w:rsidP="00735D7C">
            <w:pPr>
              <w:spacing w:after="0" w:line="240" w:lineRule="auto"/>
              <w:rPr>
                <w:rFonts w:ascii="Times New Roman" w:eastAsia="Batang" w:hAnsi="Times New Roman" w:cs="Times New Roman"/>
                <w:b/>
                <w:bCs/>
                <w:i/>
                <w:lang w:eastAsia="ru-RU"/>
              </w:rPr>
            </w:pPr>
            <w:r w:rsidRPr="00735D7C">
              <w:rPr>
                <w:rFonts w:ascii="Times New Roman" w:eastAsia="Batang" w:hAnsi="Times New Roman" w:cs="Times New Roman"/>
                <w:b/>
                <w:bCs/>
                <w:lang w:eastAsia="ru-RU"/>
              </w:rPr>
              <w:t>Содержание</w:t>
            </w:r>
          </w:p>
        </w:tc>
        <w:tc>
          <w:tcPr>
            <w:tcW w:w="546" w:type="pct"/>
          </w:tcPr>
          <w:p w14:paraId="765867E3" w14:textId="77777777" w:rsidR="00735D7C" w:rsidRPr="00735D7C" w:rsidRDefault="00735D7C" w:rsidP="00735D7C">
            <w:pPr>
              <w:suppressAutoHyphens/>
              <w:spacing w:after="0" w:line="240" w:lineRule="auto"/>
              <w:jc w:val="center"/>
              <w:rPr>
                <w:rFonts w:ascii="Times New Roman" w:eastAsia="Batang" w:hAnsi="Times New Roman" w:cs="Times New Roman"/>
                <w:i/>
                <w:iCs/>
                <w:lang w:eastAsia="ru-RU"/>
              </w:rPr>
            </w:pPr>
            <w:r w:rsidRPr="00735D7C">
              <w:rPr>
                <w:rFonts w:ascii="Times New Roman" w:eastAsia="Batang" w:hAnsi="Times New Roman" w:cs="Times New Roman"/>
                <w:i/>
                <w:iCs/>
                <w:lang w:eastAsia="ru-RU"/>
              </w:rPr>
              <w:t>2</w:t>
            </w:r>
          </w:p>
        </w:tc>
        <w:tc>
          <w:tcPr>
            <w:tcW w:w="955" w:type="pct"/>
          </w:tcPr>
          <w:p w14:paraId="38965B10" w14:textId="77777777" w:rsidR="00735D7C" w:rsidRPr="00735D7C" w:rsidRDefault="00735D7C" w:rsidP="00735D7C">
            <w:pPr>
              <w:spacing w:after="0" w:line="240" w:lineRule="auto"/>
              <w:rPr>
                <w:rFonts w:ascii="Times New Roman" w:eastAsia="Batang" w:hAnsi="Times New Roman" w:cs="Times New Roman"/>
                <w:b/>
                <w:i/>
                <w:lang w:eastAsia="ru-RU"/>
              </w:rPr>
            </w:pPr>
          </w:p>
        </w:tc>
        <w:tc>
          <w:tcPr>
            <w:tcW w:w="379" w:type="pct"/>
          </w:tcPr>
          <w:p w14:paraId="7B30485B" w14:textId="77777777" w:rsidR="00735D7C" w:rsidRPr="00735D7C" w:rsidRDefault="00735D7C" w:rsidP="00735D7C">
            <w:pPr>
              <w:spacing w:after="0" w:line="240" w:lineRule="auto"/>
              <w:jc w:val="center"/>
              <w:rPr>
                <w:rFonts w:ascii="Times New Roman" w:eastAsia="Batang" w:hAnsi="Times New Roman" w:cs="Times New Roman"/>
                <w:b/>
                <w:i/>
                <w:highlight w:val="yellow"/>
                <w:lang w:eastAsia="ru-RU"/>
              </w:rPr>
            </w:pPr>
          </w:p>
        </w:tc>
      </w:tr>
      <w:tr w:rsidR="00735D7C" w:rsidRPr="00735D7C" w14:paraId="3FC7EB7B" w14:textId="77777777" w:rsidTr="00976770">
        <w:trPr>
          <w:trHeight w:val="20"/>
        </w:trPr>
        <w:tc>
          <w:tcPr>
            <w:tcW w:w="677" w:type="pct"/>
            <w:vMerge/>
          </w:tcPr>
          <w:p w14:paraId="7B51DA53" w14:textId="77777777" w:rsidR="00735D7C" w:rsidRPr="00735D7C" w:rsidRDefault="00735D7C" w:rsidP="00735D7C">
            <w:pPr>
              <w:spacing w:after="0" w:line="240" w:lineRule="auto"/>
              <w:rPr>
                <w:rFonts w:ascii="Times New Roman" w:eastAsia="Batang" w:hAnsi="Times New Roman" w:cs="Times New Roman"/>
                <w:b/>
                <w:bCs/>
                <w:i/>
                <w:lang w:eastAsia="ru-RU"/>
              </w:rPr>
            </w:pPr>
          </w:p>
        </w:tc>
        <w:tc>
          <w:tcPr>
            <w:tcW w:w="2443" w:type="pct"/>
          </w:tcPr>
          <w:p w14:paraId="0E31AB93" w14:textId="77777777" w:rsidR="00735D7C" w:rsidRPr="00735D7C" w:rsidRDefault="00735D7C" w:rsidP="00735D7C">
            <w:pPr>
              <w:suppressAutoHyphens/>
              <w:spacing w:after="0" w:line="240" w:lineRule="auto"/>
              <w:jc w:val="both"/>
              <w:rPr>
                <w:rFonts w:ascii="Times New Roman" w:eastAsia="Batang" w:hAnsi="Times New Roman" w:cs="Batang"/>
                <w:lang w:eastAsia="ru-RU"/>
              </w:rPr>
            </w:pPr>
            <w:r w:rsidRPr="00735D7C">
              <w:rPr>
                <w:rFonts w:ascii="Times New Roman" w:eastAsia="Batang" w:hAnsi="Times New Roman" w:cs="Batang"/>
                <w:lang w:eastAsia="ru-RU" w:bidi="ru-RU"/>
              </w:rPr>
              <w:t xml:space="preserve">Производная степенной функции. Формула производной степенной функции для любого действительного показателя </w:t>
            </w:r>
          </w:p>
        </w:tc>
        <w:tc>
          <w:tcPr>
            <w:tcW w:w="546" w:type="pct"/>
          </w:tcPr>
          <w:p w14:paraId="228FDEFA" w14:textId="77777777" w:rsidR="00735D7C" w:rsidRPr="00735D7C" w:rsidRDefault="00735D7C" w:rsidP="00735D7C">
            <w:pPr>
              <w:suppressAutoHyphens/>
              <w:spacing w:after="0" w:line="240" w:lineRule="auto"/>
              <w:jc w:val="center"/>
              <w:rPr>
                <w:rFonts w:ascii="Times New Roman" w:eastAsia="Batang" w:hAnsi="Times New Roman" w:cs="Times New Roman"/>
                <w:bCs/>
                <w:i/>
                <w:iCs/>
                <w:lang w:eastAsia="ru-RU"/>
              </w:rPr>
            </w:pPr>
            <w:r w:rsidRPr="00735D7C">
              <w:rPr>
                <w:rFonts w:ascii="Times New Roman" w:eastAsia="Batang" w:hAnsi="Times New Roman" w:cs="Times New Roman"/>
                <w:bCs/>
                <w:i/>
                <w:iCs/>
                <w:lang w:eastAsia="ru-RU"/>
              </w:rPr>
              <w:t>2</w:t>
            </w:r>
          </w:p>
        </w:tc>
        <w:tc>
          <w:tcPr>
            <w:tcW w:w="955" w:type="pct"/>
          </w:tcPr>
          <w:p w14:paraId="0469D59F" w14:textId="77777777" w:rsidR="00735D7C" w:rsidRPr="00735D7C" w:rsidRDefault="00735D7C" w:rsidP="00735D7C">
            <w:pPr>
              <w:spacing w:after="0" w:line="240" w:lineRule="auto"/>
              <w:rPr>
                <w:rFonts w:ascii="Times New Roman" w:eastAsia="Batang" w:hAnsi="Times New Roman" w:cs="Batang"/>
                <w:b/>
                <w:bCs/>
                <w:lang w:eastAsia="ru-RU"/>
              </w:rPr>
            </w:pPr>
            <w:r w:rsidRPr="00735D7C">
              <w:rPr>
                <w:rFonts w:ascii="Times New Roman" w:eastAsia="Batang" w:hAnsi="Times New Roman" w:cs="Batang"/>
                <w:b/>
                <w:bCs/>
                <w:lang w:eastAsia="ru-RU"/>
              </w:rPr>
              <w:t>ОК 04</w:t>
            </w:r>
          </w:p>
        </w:tc>
        <w:tc>
          <w:tcPr>
            <w:tcW w:w="379" w:type="pct"/>
          </w:tcPr>
          <w:p w14:paraId="6B34DC19" w14:textId="77777777" w:rsidR="00735D7C" w:rsidRPr="00735D7C" w:rsidRDefault="00735D7C" w:rsidP="00735D7C">
            <w:pPr>
              <w:suppressAutoHyphens/>
              <w:spacing w:after="0" w:line="240" w:lineRule="auto"/>
              <w:jc w:val="center"/>
              <w:rPr>
                <w:rFonts w:ascii="Times New Roman" w:eastAsia="Batang" w:hAnsi="Times New Roman" w:cs="Batang"/>
                <w:bCs/>
                <w:lang w:eastAsia="ru-RU"/>
              </w:rPr>
            </w:pPr>
            <w:r w:rsidRPr="00735D7C">
              <w:rPr>
                <w:rFonts w:ascii="Times New Roman" w:eastAsia="Batang" w:hAnsi="Times New Roman" w:cs="Batang"/>
                <w:bCs/>
                <w:lang w:eastAsia="ru-RU"/>
              </w:rPr>
              <w:t>Уо 04.01</w:t>
            </w:r>
          </w:p>
          <w:p w14:paraId="65EC92C8" w14:textId="77777777" w:rsidR="00735D7C" w:rsidRPr="00735D7C" w:rsidRDefault="00735D7C" w:rsidP="00735D7C">
            <w:pPr>
              <w:suppressAutoHyphens/>
              <w:spacing w:after="0" w:line="240" w:lineRule="auto"/>
              <w:jc w:val="center"/>
              <w:rPr>
                <w:rFonts w:ascii="Times New Roman" w:eastAsia="Batang" w:hAnsi="Times New Roman" w:cs="Batang"/>
                <w:bCs/>
                <w:lang w:eastAsia="ru-RU"/>
              </w:rPr>
            </w:pPr>
            <w:r w:rsidRPr="00735D7C">
              <w:rPr>
                <w:rFonts w:ascii="Times New Roman" w:eastAsia="Batang" w:hAnsi="Times New Roman" w:cs="Batang"/>
                <w:bCs/>
                <w:lang w:eastAsia="ru-RU"/>
              </w:rPr>
              <w:t>Уд 04.01</w:t>
            </w:r>
          </w:p>
        </w:tc>
      </w:tr>
      <w:tr w:rsidR="00735D7C" w:rsidRPr="00735D7C" w14:paraId="36FC2FBE" w14:textId="77777777" w:rsidTr="00976770">
        <w:trPr>
          <w:trHeight w:val="20"/>
        </w:trPr>
        <w:tc>
          <w:tcPr>
            <w:tcW w:w="677" w:type="pct"/>
            <w:vMerge/>
          </w:tcPr>
          <w:p w14:paraId="73A1ABF1" w14:textId="77777777" w:rsidR="00735D7C" w:rsidRPr="00735D7C" w:rsidRDefault="00735D7C" w:rsidP="00735D7C">
            <w:pPr>
              <w:spacing w:after="0" w:line="240" w:lineRule="auto"/>
              <w:rPr>
                <w:rFonts w:ascii="Times New Roman" w:eastAsia="Batang" w:hAnsi="Times New Roman" w:cs="Times New Roman"/>
                <w:b/>
                <w:bCs/>
                <w:i/>
                <w:lang w:eastAsia="ru-RU"/>
              </w:rPr>
            </w:pPr>
          </w:p>
        </w:tc>
        <w:tc>
          <w:tcPr>
            <w:tcW w:w="2443" w:type="pct"/>
          </w:tcPr>
          <w:p w14:paraId="1C4E29B9" w14:textId="77777777" w:rsidR="00735D7C" w:rsidRPr="00735D7C" w:rsidRDefault="00735D7C" w:rsidP="00735D7C">
            <w:pPr>
              <w:suppressAutoHyphens/>
              <w:spacing w:after="0" w:line="240" w:lineRule="auto"/>
              <w:jc w:val="both"/>
              <w:rPr>
                <w:rFonts w:ascii="Times New Roman" w:eastAsia="Batang" w:hAnsi="Times New Roman" w:cs="Batang"/>
                <w:b/>
                <w:lang w:eastAsia="ru-RU"/>
              </w:rPr>
            </w:pPr>
            <w:r w:rsidRPr="00735D7C">
              <w:rPr>
                <w:rFonts w:ascii="Times New Roman" w:eastAsia="Batang" w:hAnsi="Times New Roman" w:cs="Batang"/>
                <w:b/>
                <w:bCs/>
                <w:lang w:eastAsia="ru-RU"/>
              </w:rPr>
              <w:t>В том числе практических занятий и лабораторных работ</w:t>
            </w:r>
          </w:p>
        </w:tc>
        <w:tc>
          <w:tcPr>
            <w:tcW w:w="546" w:type="pct"/>
          </w:tcPr>
          <w:p w14:paraId="7DA36AB5" w14:textId="77777777" w:rsidR="00735D7C" w:rsidRPr="00735D7C" w:rsidRDefault="00735D7C" w:rsidP="00735D7C">
            <w:pPr>
              <w:suppressAutoHyphens/>
              <w:spacing w:after="0" w:line="240" w:lineRule="auto"/>
              <w:jc w:val="both"/>
              <w:rPr>
                <w:rFonts w:ascii="Times New Roman" w:eastAsia="Batang" w:hAnsi="Times New Roman" w:cs="Batang"/>
                <w:b/>
                <w:lang w:eastAsia="ru-RU"/>
              </w:rPr>
            </w:pPr>
          </w:p>
        </w:tc>
        <w:tc>
          <w:tcPr>
            <w:tcW w:w="955" w:type="pct"/>
          </w:tcPr>
          <w:p w14:paraId="01418D0E" w14:textId="77777777" w:rsidR="00735D7C" w:rsidRPr="00735D7C" w:rsidRDefault="00735D7C" w:rsidP="00735D7C">
            <w:pPr>
              <w:spacing w:after="0" w:line="240" w:lineRule="auto"/>
              <w:rPr>
                <w:rFonts w:ascii="Times New Roman" w:eastAsia="Batang" w:hAnsi="Times New Roman" w:cs="Times New Roman"/>
                <w:b/>
                <w:i/>
                <w:lang w:eastAsia="ru-RU"/>
              </w:rPr>
            </w:pPr>
          </w:p>
        </w:tc>
        <w:tc>
          <w:tcPr>
            <w:tcW w:w="379" w:type="pct"/>
          </w:tcPr>
          <w:p w14:paraId="4ACD09C2" w14:textId="77777777" w:rsidR="00735D7C" w:rsidRPr="00735D7C" w:rsidRDefault="00735D7C" w:rsidP="00735D7C">
            <w:pPr>
              <w:spacing w:after="0" w:line="240" w:lineRule="auto"/>
              <w:jc w:val="center"/>
              <w:rPr>
                <w:rFonts w:ascii="Times New Roman" w:eastAsia="Batang" w:hAnsi="Times New Roman" w:cs="Times New Roman"/>
                <w:b/>
                <w:i/>
                <w:highlight w:val="green"/>
                <w:lang w:eastAsia="ru-RU"/>
              </w:rPr>
            </w:pPr>
          </w:p>
        </w:tc>
      </w:tr>
      <w:tr w:rsidR="00735D7C" w:rsidRPr="00735D7C" w14:paraId="4A04E299" w14:textId="77777777" w:rsidTr="00976770">
        <w:trPr>
          <w:trHeight w:val="20"/>
        </w:trPr>
        <w:tc>
          <w:tcPr>
            <w:tcW w:w="677" w:type="pct"/>
            <w:vMerge/>
          </w:tcPr>
          <w:p w14:paraId="03C07048" w14:textId="77777777" w:rsidR="00735D7C" w:rsidRPr="00735D7C" w:rsidRDefault="00735D7C" w:rsidP="00735D7C">
            <w:pPr>
              <w:spacing w:after="0" w:line="240" w:lineRule="auto"/>
              <w:rPr>
                <w:rFonts w:ascii="Times New Roman" w:eastAsia="Batang" w:hAnsi="Times New Roman" w:cs="Times New Roman"/>
                <w:b/>
                <w:bCs/>
                <w:i/>
                <w:lang w:eastAsia="ru-RU"/>
              </w:rPr>
            </w:pPr>
          </w:p>
        </w:tc>
        <w:tc>
          <w:tcPr>
            <w:tcW w:w="2443" w:type="pct"/>
          </w:tcPr>
          <w:p w14:paraId="08A02EFC" w14:textId="77777777" w:rsidR="00735D7C" w:rsidRPr="00735D7C" w:rsidRDefault="00735D7C" w:rsidP="00735D7C">
            <w:pPr>
              <w:suppressAutoHyphens/>
              <w:spacing w:after="0" w:line="240" w:lineRule="auto"/>
              <w:jc w:val="both"/>
              <w:rPr>
                <w:rFonts w:ascii="Times New Roman" w:eastAsia="Batang" w:hAnsi="Times New Roman" w:cs="Batang"/>
                <w:b/>
                <w:bCs/>
                <w:lang w:eastAsia="ru-RU"/>
              </w:rPr>
            </w:pPr>
          </w:p>
        </w:tc>
        <w:tc>
          <w:tcPr>
            <w:tcW w:w="546" w:type="pct"/>
          </w:tcPr>
          <w:p w14:paraId="04372F33" w14:textId="77777777" w:rsidR="00735D7C" w:rsidRPr="00735D7C" w:rsidRDefault="00735D7C" w:rsidP="00735D7C">
            <w:pPr>
              <w:suppressAutoHyphens/>
              <w:spacing w:after="0" w:line="240" w:lineRule="auto"/>
              <w:jc w:val="both"/>
              <w:rPr>
                <w:rFonts w:ascii="Times New Roman" w:eastAsia="Batang" w:hAnsi="Times New Roman" w:cs="Batang"/>
                <w:b/>
                <w:lang w:eastAsia="ru-RU"/>
              </w:rPr>
            </w:pPr>
          </w:p>
        </w:tc>
        <w:tc>
          <w:tcPr>
            <w:tcW w:w="955" w:type="pct"/>
          </w:tcPr>
          <w:p w14:paraId="541A6D1A" w14:textId="77777777" w:rsidR="00735D7C" w:rsidRPr="00735D7C" w:rsidRDefault="00735D7C" w:rsidP="00735D7C">
            <w:pPr>
              <w:spacing w:after="0" w:line="240" w:lineRule="auto"/>
              <w:rPr>
                <w:rFonts w:ascii="Times New Roman" w:eastAsia="Batang" w:hAnsi="Times New Roman" w:cs="Times New Roman"/>
                <w:b/>
                <w:i/>
                <w:lang w:eastAsia="ru-RU"/>
              </w:rPr>
            </w:pPr>
          </w:p>
        </w:tc>
        <w:tc>
          <w:tcPr>
            <w:tcW w:w="379" w:type="pct"/>
          </w:tcPr>
          <w:p w14:paraId="14D8536B" w14:textId="77777777" w:rsidR="00735D7C" w:rsidRPr="00735D7C" w:rsidRDefault="00735D7C" w:rsidP="00735D7C">
            <w:pPr>
              <w:spacing w:after="0" w:line="240" w:lineRule="auto"/>
              <w:jc w:val="center"/>
              <w:rPr>
                <w:rFonts w:ascii="Times New Roman" w:eastAsia="Batang" w:hAnsi="Times New Roman" w:cs="Times New Roman"/>
                <w:b/>
                <w:i/>
                <w:highlight w:val="green"/>
                <w:lang w:eastAsia="ru-RU"/>
              </w:rPr>
            </w:pPr>
          </w:p>
        </w:tc>
      </w:tr>
      <w:tr w:rsidR="00735D7C" w:rsidRPr="00735D7C" w14:paraId="19730A65" w14:textId="77777777" w:rsidTr="00976770">
        <w:trPr>
          <w:trHeight w:val="20"/>
        </w:trPr>
        <w:tc>
          <w:tcPr>
            <w:tcW w:w="677" w:type="pct"/>
            <w:vMerge/>
          </w:tcPr>
          <w:p w14:paraId="3875E04C" w14:textId="77777777" w:rsidR="00735D7C" w:rsidRPr="00735D7C" w:rsidRDefault="00735D7C" w:rsidP="00735D7C">
            <w:pPr>
              <w:spacing w:after="0" w:line="240" w:lineRule="auto"/>
              <w:rPr>
                <w:rFonts w:ascii="Times New Roman" w:eastAsia="Batang" w:hAnsi="Times New Roman" w:cs="Times New Roman"/>
                <w:b/>
                <w:bCs/>
                <w:lang w:eastAsia="ru-RU"/>
              </w:rPr>
            </w:pPr>
          </w:p>
        </w:tc>
        <w:tc>
          <w:tcPr>
            <w:tcW w:w="2443" w:type="pct"/>
          </w:tcPr>
          <w:p w14:paraId="1D2A9FD9" w14:textId="77777777" w:rsidR="00735D7C" w:rsidRPr="00735D7C" w:rsidRDefault="00735D7C" w:rsidP="00735D7C">
            <w:pPr>
              <w:spacing w:after="0" w:line="240" w:lineRule="auto"/>
              <w:rPr>
                <w:rFonts w:ascii="Times New Roman" w:eastAsia="Batang" w:hAnsi="Times New Roman" w:cs="Times New Roman"/>
                <w:b/>
                <w:bCs/>
                <w:lang w:eastAsia="ru-RU"/>
              </w:rPr>
            </w:pPr>
            <w:r w:rsidRPr="00735D7C">
              <w:rPr>
                <w:rFonts w:ascii="Times New Roman" w:eastAsia="Batang" w:hAnsi="Times New Roman" w:cs="Times New Roman"/>
                <w:b/>
                <w:bCs/>
                <w:lang w:eastAsia="ru-RU"/>
              </w:rPr>
              <w:t>Самостоятельная работа обучающихся</w:t>
            </w:r>
          </w:p>
        </w:tc>
        <w:tc>
          <w:tcPr>
            <w:tcW w:w="546" w:type="pct"/>
          </w:tcPr>
          <w:p w14:paraId="07431251" w14:textId="77777777" w:rsidR="00735D7C" w:rsidRPr="00735D7C" w:rsidRDefault="00735D7C" w:rsidP="00735D7C">
            <w:pPr>
              <w:suppressAutoHyphens/>
              <w:spacing w:after="0" w:line="240" w:lineRule="auto"/>
              <w:jc w:val="both"/>
              <w:rPr>
                <w:rFonts w:ascii="Times New Roman" w:eastAsia="Batang" w:hAnsi="Times New Roman" w:cs="Times New Roman"/>
                <w:b/>
                <w:bCs/>
                <w:lang w:eastAsia="ru-RU"/>
              </w:rPr>
            </w:pPr>
          </w:p>
        </w:tc>
        <w:tc>
          <w:tcPr>
            <w:tcW w:w="955" w:type="pct"/>
          </w:tcPr>
          <w:p w14:paraId="33224FAB" w14:textId="77777777" w:rsidR="00735D7C" w:rsidRPr="00735D7C" w:rsidRDefault="00735D7C" w:rsidP="00735D7C">
            <w:pPr>
              <w:suppressAutoHyphens/>
              <w:spacing w:after="0" w:line="240" w:lineRule="auto"/>
              <w:rPr>
                <w:rFonts w:ascii="Times New Roman" w:eastAsia="Batang" w:hAnsi="Times New Roman" w:cs="Batang"/>
                <w:b/>
                <w:lang w:eastAsia="ru-RU"/>
              </w:rPr>
            </w:pPr>
          </w:p>
        </w:tc>
        <w:tc>
          <w:tcPr>
            <w:tcW w:w="379" w:type="pct"/>
          </w:tcPr>
          <w:p w14:paraId="46572D56" w14:textId="77777777" w:rsidR="00735D7C" w:rsidRPr="00735D7C" w:rsidRDefault="00735D7C" w:rsidP="00735D7C">
            <w:pPr>
              <w:suppressAutoHyphens/>
              <w:spacing w:after="0" w:line="240" w:lineRule="auto"/>
              <w:jc w:val="center"/>
              <w:rPr>
                <w:rFonts w:ascii="Times New Roman" w:eastAsia="Batang" w:hAnsi="Times New Roman" w:cs="Batang"/>
                <w:b/>
                <w:highlight w:val="green"/>
                <w:lang w:eastAsia="ru-RU"/>
              </w:rPr>
            </w:pPr>
          </w:p>
        </w:tc>
      </w:tr>
      <w:tr w:rsidR="00735D7C" w:rsidRPr="00735D7C" w14:paraId="4FDAC23D" w14:textId="77777777" w:rsidTr="00976770">
        <w:trPr>
          <w:trHeight w:val="149"/>
        </w:trPr>
        <w:tc>
          <w:tcPr>
            <w:tcW w:w="677" w:type="pct"/>
            <w:vMerge w:val="restart"/>
          </w:tcPr>
          <w:p w14:paraId="6D628979" w14:textId="77777777" w:rsidR="00735D7C" w:rsidRPr="00735D7C" w:rsidRDefault="00735D7C" w:rsidP="00735D7C">
            <w:pPr>
              <w:spacing w:after="0" w:line="240" w:lineRule="auto"/>
              <w:rPr>
                <w:rFonts w:ascii="Times New Roman" w:eastAsia="Batang" w:hAnsi="Times New Roman" w:cs="Times New Roman"/>
                <w:b/>
                <w:bCs/>
                <w:lang w:eastAsia="ru-RU"/>
              </w:rPr>
            </w:pPr>
            <w:r w:rsidRPr="00735D7C">
              <w:rPr>
                <w:rFonts w:ascii="Times New Roman" w:eastAsia="Batang" w:hAnsi="Times New Roman" w:cs="Batang"/>
                <w:b/>
                <w:bCs/>
                <w:lang w:eastAsia="ru-RU" w:bidi="ru-RU"/>
              </w:rPr>
              <w:t>Тема 8.3. П</w:t>
            </w:r>
            <w:r w:rsidRPr="00735D7C">
              <w:rPr>
                <w:rFonts w:ascii="Times New Roman" w:eastAsia="Batang" w:hAnsi="Times New Roman" w:cs="Times New Roman"/>
                <w:b/>
                <w:bCs/>
                <w:lang w:eastAsia="ru-RU" w:bidi="ru-RU"/>
              </w:rPr>
              <w:t>равила дифференцирования</w:t>
            </w:r>
          </w:p>
        </w:tc>
        <w:tc>
          <w:tcPr>
            <w:tcW w:w="2443" w:type="pct"/>
          </w:tcPr>
          <w:p w14:paraId="7840DD6A" w14:textId="77777777" w:rsidR="00735D7C" w:rsidRPr="00735D7C" w:rsidRDefault="00735D7C" w:rsidP="00735D7C">
            <w:pPr>
              <w:spacing w:after="0" w:line="240" w:lineRule="auto"/>
              <w:rPr>
                <w:rFonts w:ascii="Times New Roman" w:eastAsia="Batang" w:hAnsi="Times New Roman" w:cs="Times New Roman"/>
                <w:b/>
                <w:bCs/>
                <w:i/>
                <w:lang w:eastAsia="ru-RU"/>
              </w:rPr>
            </w:pPr>
            <w:r w:rsidRPr="00735D7C">
              <w:rPr>
                <w:rFonts w:ascii="Times New Roman" w:eastAsia="Batang" w:hAnsi="Times New Roman" w:cs="Times New Roman"/>
                <w:b/>
                <w:bCs/>
                <w:lang w:eastAsia="ru-RU"/>
              </w:rPr>
              <w:t>Содержание</w:t>
            </w:r>
          </w:p>
        </w:tc>
        <w:tc>
          <w:tcPr>
            <w:tcW w:w="546" w:type="pct"/>
          </w:tcPr>
          <w:p w14:paraId="6B7B3274" w14:textId="77777777" w:rsidR="00735D7C" w:rsidRPr="00735D7C" w:rsidRDefault="00735D7C" w:rsidP="00735D7C">
            <w:pPr>
              <w:suppressAutoHyphens/>
              <w:spacing w:after="0" w:line="240" w:lineRule="auto"/>
              <w:jc w:val="center"/>
              <w:rPr>
                <w:rFonts w:ascii="Times New Roman" w:eastAsia="Batang" w:hAnsi="Times New Roman" w:cs="Times New Roman"/>
                <w:i/>
                <w:iCs/>
                <w:lang w:eastAsia="ru-RU"/>
              </w:rPr>
            </w:pPr>
            <w:r w:rsidRPr="00735D7C">
              <w:rPr>
                <w:rFonts w:ascii="Times New Roman" w:eastAsia="Batang" w:hAnsi="Times New Roman" w:cs="Times New Roman"/>
                <w:i/>
                <w:iCs/>
                <w:lang w:eastAsia="ru-RU"/>
              </w:rPr>
              <w:t>2</w:t>
            </w:r>
          </w:p>
        </w:tc>
        <w:tc>
          <w:tcPr>
            <w:tcW w:w="955" w:type="pct"/>
          </w:tcPr>
          <w:p w14:paraId="704B6B39" w14:textId="77777777" w:rsidR="00735D7C" w:rsidRPr="00735D7C" w:rsidRDefault="00735D7C" w:rsidP="00735D7C">
            <w:pPr>
              <w:spacing w:after="0" w:line="240" w:lineRule="auto"/>
              <w:rPr>
                <w:rFonts w:ascii="Times New Roman" w:eastAsia="Batang" w:hAnsi="Times New Roman" w:cs="Times New Roman"/>
                <w:b/>
                <w:i/>
                <w:lang w:eastAsia="ru-RU"/>
              </w:rPr>
            </w:pPr>
          </w:p>
        </w:tc>
        <w:tc>
          <w:tcPr>
            <w:tcW w:w="379" w:type="pct"/>
          </w:tcPr>
          <w:p w14:paraId="185D56E1" w14:textId="77777777" w:rsidR="00735D7C" w:rsidRPr="00735D7C" w:rsidRDefault="00735D7C" w:rsidP="00735D7C">
            <w:pPr>
              <w:spacing w:after="0" w:line="240" w:lineRule="auto"/>
              <w:jc w:val="center"/>
              <w:rPr>
                <w:rFonts w:ascii="Times New Roman" w:eastAsia="Batang" w:hAnsi="Times New Roman" w:cs="Times New Roman"/>
                <w:b/>
                <w:i/>
                <w:highlight w:val="yellow"/>
                <w:lang w:eastAsia="ru-RU"/>
              </w:rPr>
            </w:pPr>
          </w:p>
        </w:tc>
      </w:tr>
      <w:tr w:rsidR="00735D7C" w:rsidRPr="00735D7C" w14:paraId="3A0BA43C" w14:textId="77777777" w:rsidTr="00976770">
        <w:trPr>
          <w:trHeight w:val="20"/>
        </w:trPr>
        <w:tc>
          <w:tcPr>
            <w:tcW w:w="677" w:type="pct"/>
            <w:vMerge/>
          </w:tcPr>
          <w:p w14:paraId="165A8976" w14:textId="77777777" w:rsidR="00735D7C" w:rsidRPr="00735D7C" w:rsidRDefault="00735D7C" w:rsidP="00735D7C">
            <w:pPr>
              <w:spacing w:after="0" w:line="240" w:lineRule="auto"/>
              <w:rPr>
                <w:rFonts w:ascii="Times New Roman" w:eastAsia="Batang" w:hAnsi="Times New Roman" w:cs="Times New Roman"/>
                <w:b/>
                <w:bCs/>
                <w:i/>
                <w:lang w:eastAsia="ru-RU"/>
              </w:rPr>
            </w:pPr>
          </w:p>
        </w:tc>
        <w:tc>
          <w:tcPr>
            <w:tcW w:w="2443" w:type="pct"/>
          </w:tcPr>
          <w:p w14:paraId="2A582B8A" w14:textId="77777777" w:rsidR="00735D7C" w:rsidRPr="00735D7C" w:rsidRDefault="00735D7C" w:rsidP="00735D7C">
            <w:pPr>
              <w:suppressAutoHyphens/>
              <w:spacing w:after="0" w:line="240" w:lineRule="auto"/>
              <w:jc w:val="both"/>
              <w:rPr>
                <w:rFonts w:ascii="Times New Roman" w:eastAsia="Batang" w:hAnsi="Times New Roman" w:cs="Batang"/>
                <w:lang w:eastAsia="ru-RU"/>
              </w:rPr>
            </w:pPr>
            <w:r w:rsidRPr="00735D7C">
              <w:rPr>
                <w:rFonts w:ascii="Times New Roman" w:eastAsia="Batang" w:hAnsi="Times New Roman" w:cs="Batang"/>
                <w:lang w:eastAsia="ru-RU" w:bidi="ru-RU"/>
              </w:rPr>
              <w:t>Правила дифференцирования. Производные суммы, разности, произведения, частного. Производная сложной функции</w:t>
            </w:r>
          </w:p>
        </w:tc>
        <w:tc>
          <w:tcPr>
            <w:tcW w:w="546" w:type="pct"/>
          </w:tcPr>
          <w:p w14:paraId="138B2567" w14:textId="77777777" w:rsidR="00735D7C" w:rsidRPr="00735D7C" w:rsidRDefault="00735D7C" w:rsidP="00735D7C">
            <w:pPr>
              <w:suppressAutoHyphens/>
              <w:spacing w:after="0" w:line="240" w:lineRule="auto"/>
              <w:jc w:val="center"/>
              <w:rPr>
                <w:rFonts w:ascii="Times New Roman" w:eastAsia="Batang" w:hAnsi="Times New Roman" w:cs="Times New Roman"/>
                <w:bCs/>
                <w:i/>
                <w:iCs/>
                <w:lang w:eastAsia="ru-RU"/>
              </w:rPr>
            </w:pPr>
            <w:r w:rsidRPr="00735D7C">
              <w:rPr>
                <w:rFonts w:ascii="Times New Roman" w:eastAsia="Batang" w:hAnsi="Times New Roman" w:cs="Times New Roman"/>
                <w:bCs/>
                <w:i/>
                <w:iCs/>
                <w:lang w:eastAsia="ru-RU"/>
              </w:rPr>
              <w:t>2</w:t>
            </w:r>
          </w:p>
        </w:tc>
        <w:tc>
          <w:tcPr>
            <w:tcW w:w="955" w:type="pct"/>
          </w:tcPr>
          <w:p w14:paraId="5C2692D8" w14:textId="77777777" w:rsidR="00735D7C" w:rsidRPr="00735D7C" w:rsidRDefault="00735D7C" w:rsidP="00735D7C">
            <w:pPr>
              <w:spacing w:after="0" w:line="240" w:lineRule="auto"/>
              <w:rPr>
                <w:rFonts w:ascii="Times New Roman" w:eastAsia="Batang" w:hAnsi="Times New Roman" w:cs="Batang"/>
                <w:b/>
                <w:bCs/>
                <w:lang w:eastAsia="ru-RU"/>
              </w:rPr>
            </w:pPr>
            <w:r w:rsidRPr="00735D7C">
              <w:rPr>
                <w:rFonts w:ascii="Times New Roman" w:eastAsia="Batang" w:hAnsi="Times New Roman" w:cs="Batang"/>
                <w:b/>
                <w:bCs/>
                <w:lang w:eastAsia="ru-RU"/>
              </w:rPr>
              <w:t>ОК 04</w:t>
            </w:r>
          </w:p>
        </w:tc>
        <w:tc>
          <w:tcPr>
            <w:tcW w:w="379" w:type="pct"/>
          </w:tcPr>
          <w:p w14:paraId="4EDC4BAC" w14:textId="77777777" w:rsidR="00735D7C" w:rsidRPr="00735D7C" w:rsidRDefault="00735D7C" w:rsidP="00735D7C">
            <w:pPr>
              <w:suppressAutoHyphens/>
              <w:spacing w:after="0" w:line="240" w:lineRule="auto"/>
              <w:jc w:val="center"/>
              <w:rPr>
                <w:rFonts w:ascii="Times New Roman" w:eastAsia="Batang" w:hAnsi="Times New Roman" w:cs="Batang"/>
                <w:bCs/>
                <w:lang w:eastAsia="ru-RU"/>
              </w:rPr>
            </w:pPr>
            <w:r w:rsidRPr="00735D7C">
              <w:rPr>
                <w:rFonts w:ascii="Times New Roman" w:eastAsia="Batang" w:hAnsi="Times New Roman" w:cs="Batang"/>
                <w:bCs/>
                <w:lang w:eastAsia="ru-RU"/>
              </w:rPr>
              <w:t>Уо 04.01</w:t>
            </w:r>
          </w:p>
          <w:p w14:paraId="744FF234" w14:textId="77777777" w:rsidR="00735D7C" w:rsidRPr="00735D7C" w:rsidRDefault="00735D7C" w:rsidP="00735D7C">
            <w:pPr>
              <w:suppressAutoHyphens/>
              <w:spacing w:after="0" w:line="240" w:lineRule="auto"/>
              <w:jc w:val="center"/>
              <w:rPr>
                <w:rFonts w:ascii="Times New Roman" w:eastAsia="Batang" w:hAnsi="Times New Roman" w:cs="Batang"/>
                <w:bCs/>
                <w:lang w:eastAsia="ru-RU"/>
              </w:rPr>
            </w:pPr>
            <w:r w:rsidRPr="00735D7C">
              <w:rPr>
                <w:rFonts w:ascii="Times New Roman" w:eastAsia="Batang" w:hAnsi="Times New Roman" w:cs="Batang"/>
                <w:bCs/>
                <w:lang w:eastAsia="ru-RU"/>
              </w:rPr>
              <w:t>Уд 04.01</w:t>
            </w:r>
          </w:p>
        </w:tc>
      </w:tr>
      <w:tr w:rsidR="00735D7C" w:rsidRPr="00735D7C" w14:paraId="79C13ACB" w14:textId="77777777" w:rsidTr="00976770">
        <w:trPr>
          <w:trHeight w:val="20"/>
        </w:trPr>
        <w:tc>
          <w:tcPr>
            <w:tcW w:w="677" w:type="pct"/>
            <w:vMerge/>
          </w:tcPr>
          <w:p w14:paraId="6BA868A3" w14:textId="77777777" w:rsidR="00735D7C" w:rsidRPr="00735D7C" w:rsidRDefault="00735D7C" w:rsidP="00735D7C">
            <w:pPr>
              <w:spacing w:after="0" w:line="240" w:lineRule="auto"/>
              <w:rPr>
                <w:rFonts w:ascii="Times New Roman" w:eastAsia="Batang" w:hAnsi="Times New Roman" w:cs="Times New Roman"/>
                <w:b/>
                <w:bCs/>
                <w:i/>
                <w:lang w:eastAsia="ru-RU"/>
              </w:rPr>
            </w:pPr>
          </w:p>
        </w:tc>
        <w:tc>
          <w:tcPr>
            <w:tcW w:w="2443" w:type="pct"/>
          </w:tcPr>
          <w:p w14:paraId="36C32310" w14:textId="77777777" w:rsidR="00735D7C" w:rsidRPr="00735D7C" w:rsidRDefault="00735D7C" w:rsidP="00735D7C">
            <w:pPr>
              <w:suppressAutoHyphens/>
              <w:spacing w:after="0" w:line="240" w:lineRule="auto"/>
              <w:jc w:val="both"/>
              <w:rPr>
                <w:rFonts w:ascii="Times New Roman" w:eastAsia="Batang" w:hAnsi="Times New Roman" w:cs="Batang"/>
                <w:b/>
                <w:lang w:eastAsia="ru-RU"/>
              </w:rPr>
            </w:pPr>
            <w:r w:rsidRPr="00735D7C">
              <w:rPr>
                <w:rFonts w:ascii="Times New Roman" w:eastAsia="Batang" w:hAnsi="Times New Roman" w:cs="Batang"/>
                <w:b/>
                <w:bCs/>
                <w:lang w:eastAsia="ru-RU"/>
              </w:rPr>
              <w:t>В том числе практических занятий и лабораторных работ</w:t>
            </w:r>
          </w:p>
        </w:tc>
        <w:tc>
          <w:tcPr>
            <w:tcW w:w="546" w:type="pct"/>
          </w:tcPr>
          <w:p w14:paraId="7724DB60" w14:textId="77777777" w:rsidR="00735D7C" w:rsidRPr="00735D7C" w:rsidRDefault="00735D7C" w:rsidP="00735D7C">
            <w:pPr>
              <w:suppressAutoHyphens/>
              <w:spacing w:after="0" w:line="240" w:lineRule="auto"/>
              <w:jc w:val="both"/>
              <w:rPr>
                <w:rFonts w:ascii="Times New Roman" w:eastAsia="Batang" w:hAnsi="Times New Roman" w:cs="Batang"/>
                <w:b/>
                <w:lang w:eastAsia="ru-RU"/>
              </w:rPr>
            </w:pPr>
          </w:p>
        </w:tc>
        <w:tc>
          <w:tcPr>
            <w:tcW w:w="955" w:type="pct"/>
          </w:tcPr>
          <w:p w14:paraId="5C00E56A" w14:textId="77777777" w:rsidR="00735D7C" w:rsidRPr="00735D7C" w:rsidRDefault="00735D7C" w:rsidP="00735D7C">
            <w:pPr>
              <w:spacing w:after="0" w:line="240" w:lineRule="auto"/>
              <w:rPr>
                <w:rFonts w:ascii="Times New Roman" w:eastAsia="Batang" w:hAnsi="Times New Roman" w:cs="Times New Roman"/>
                <w:b/>
                <w:i/>
                <w:lang w:eastAsia="ru-RU"/>
              </w:rPr>
            </w:pPr>
          </w:p>
        </w:tc>
        <w:tc>
          <w:tcPr>
            <w:tcW w:w="379" w:type="pct"/>
          </w:tcPr>
          <w:p w14:paraId="296DF0F2" w14:textId="77777777" w:rsidR="00735D7C" w:rsidRPr="00735D7C" w:rsidRDefault="00735D7C" w:rsidP="00735D7C">
            <w:pPr>
              <w:spacing w:after="0" w:line="240" w:lineRule="auto"/>
              <w:jc w:val="center"/>
              <w:rPr>
                <w:rFonts w:ascii="Times New Roman" w:eastAsia="Batang" w:hAnsi="Times New Roman" w:cs="Times New Roman"/>
                <w:b/>
                <w:i/>
                <w:highlight w:val="green"/>
                <w:lang w:eastAsia="ru-RU"/>
              </w:rPr>
            </w:pPr>
          </w:p>
        </w:tc>
      </w:tr>
      <w:tr w:rsidR="00735D7C" w:rsidRPr="00735D7C" w14:paraId="33446063" w14:textId="77777777" w:rsidTr="00976770">
        <w:trPr>
          <w:trHeight w:val="20"/>
        </w:trPr>
        <w:tc>
          <w:tcPr>
            <w:tcW w:w="677" w:type="pct"/>
            <w:vMerge/>
          </w:tcPr>
          <w:p w14:paraId="04F97782" w14:textId="77777777" w:rsidR="00735D7C" w:rsidRPr="00735D7C" w:rsidRDefault="00735D7C" w:rsidP="00735D7C">
            <w:pPr>
              <w:spacing w:after="0" w:line="240" w:lineRule="auto"/>
              <w:rPr>
                <w:rFonts w:ascii="Times New Roman" w:eastAsia="Batang" w:hAnsi="Times New Roman" w:cs="Times New Roman"/>
                <w:b/>
                <w:bCs/>
                <w:i/>
                <w:lang w:eastAsia="ru-RU"/>
              </w:rPr>
            </w:pPr>
          </w:p>
        </w:tc>
        <w:tc>
          <w:tcPr>
            <w:tcW w:w="2443" w:type="pct"/>
          </w:tcPr>
          <w:p w14:paraId="716A7025" w14:textId="77777777" w:rsidR="00735D7C" w:rsidRPr="00735D7C" w:rsidRDefault="00735D7C" w:rsidP="00735D7C">
            <w:pPr>
              <w:suppressAutoHyphens/>
              <w:spacing w:after="0" w:line="240" w:lineRule="auto"/>
              <w:jc w:val="both"/>
              <w:rPr>
                <w:rFonts w:ascii="Times New Roman" w:eastAsia="Batang" w:hAnsi="Times New Roman" w:cs="Batang"/>
                <w:b/>
                <w:bCs/>
                <w:lang w:eastAsia="ru-RU"/>
              </w:rPr>
            </w:pPr>
          </w:p>
        </w:tc>
        <w:tc>
          <w:tcPr>
            <w:tcW w:w="546" w:type="pct"/>
          </w:tcPr>
          <w:p w14:paraId="1B5D24F1" w14:textId="77777777" w:rsidR="00735D7C" w:rsidRPr="00735D7C" w:rsidRDefault="00735D7C" w:rsidP="00735D7C">
            <w:pPr>
              <w:suppressAutoHyphens/>
              <w:spacing w:after="0" w:line="240" w:lineRule="auto"/>
              <w:jc w:val="both"/>
              <w:rPr>
                <w:rFonts w:ascii="Times New Roman" w:eastAsia="Batang" w:hAnsi="Times New Roman" w:cs="Batang"/>
                <w:b/>
                <w:lang w:eastAsia="ru-RU"/>
              </w:rPr>
            </w:pPr>
          </w:p>
        </w:tc>
        <w:tc>
          <w:tcPr>
            <w:tcW w:w="955" w:type="pct"/>
          </w:tcPr>
          <w:p w14:paraId="5F5F01CC" w14:textId="77777777" w:rsidR="00735D7C" w:rsidRPr="00735D7C" w:rsidRDefault="00735D7C" w:rsidP="00735D7C">
            <w:pPr>
              <w:spacing w:after="0" w:line="240" w:lineRule="auto"/>
              <w:rPr>
                <w:rFonts w:ascii="Times New Roman" w:eastAsia="Batang" w:hAnsi="Times New Roman" w:cs="Times New Roman"/>
                <w:b/>
                <w:i/>
                <w:lang w:eastAsia="ru-RU"/>
              </w:rPr>
            </w:pPr>
          </w:p>
        </w:tc>
        <w:tc>
          <w:tcPr>
            <w:tcW w:w="379" w:type="pct"/>
          </w:tcPr>
          <w:p w14:paraId="5AD4DD8D" w14:textId="77777777" w:rsidR="00735D7C" w:rsidRPr="00735D7C" w:rsidRDefault="00735D7C" w:rsidP="00735D7C">
            <w:pPr>
              <w:spacing w:after="0" w:line="240" w:lineRule="auto"/>
              <w:jc w:val="center"/>
              <w:rPr>
                <w:rFonts w:ascii="Times New Roman" w:eastAsia="Batang" w:hAnsi="Times New Roman" w:cs="Times New Roman"/>
                <w:b/>
                <w:i/>
                <w:highlight w:val="green"/>
                <w:lang w:eastAsia="ru-RU"/>
              </w:rPr>
            </w:pPr>
          </w:p>
        </w:tc>
      </w:tr>
      <w:tr w:rsidR="00735D7C" w:rsidRPr="00735D7C" w14:paraId="7DBE6830" w14:textId="77777777" w:rsidTr="00976770">
        <w:trPr>
          <w:trHeight w:val="20"/>
        </w:trPr>
        <w:tc>
          <w:tcPr>
            <w:tcW w:w="677" w:type="pct"/>
            <w:vMerge/>
          </w:tcPr>
          <w:p w14:paraId="61327A99" w14:textId="77777777" w:rsidR="00735D7C" w:rsidRPr="00735D7C" w:rsidRDefault="00735D7C" w:rsidP="00735D7C">
            <w:pPr>
              <w:spacing w:after="0" w:line="240" w:lineRule="auto"/>
              <w:rPr>
                <w:rFonts w:ascii="Times New Roman" w:eastAsia="Batang" w:hAnsi="Times New Roman" w:cs="Times New Roman"/>
                <w:b/>
                <w:bCs/>
                <w:lang w:eastAsia="ru-RU"/>
              </w:rPr>
            </w:pPr>
          </w:p>
        </w:tc>
        <w:tc>
          <w:tcPr>
            <w:tcW w:w="2443" w:type="pct"/>
          </w:tcPr>
          <w:p w14:paraId="6896281B" w14:textId="77777777" w:rsidR="00735D7C" w:rsidRPr="00735D7C" w:rsidRDefault="00735D7C" w:rsidP="00735D7C">
            <w:pPr>
              <w:spacing w:after="0" w:line="240" w:lineRule="auto"/>
              <w:rPr>
                <w:rFonts w:ascii="Times New Roman" w:eastAsia="Batang" w:hAnsi="Times New Roman" w:cs="Times New Roman"/>
                <w:b/>
                <w:bCs/>
                <w:lang w:eastAsia="ru-RU"/>
              </w:rPr>
            </w:pPr>
            <w:r w:rsidRPr="00735D7C">
              <w:rPr>
                <w:rFonts w:ascii="Times New Roman" w:eastAsia="Batang" w:hAnsi="Times New Roman" w:cs="Times New Roman"/>
                <w:b/>
                <w:bCs/>
                <w:lang w:eastAsia="ru-RU"/>
              </w:rPr>
              <w:t>Самостоятельная работа обучающихся</w:t>
            </w:r>
          </w:p>
        </w:tc>
        <w:tc>
          <w:tcPr>
            <w:tcW w:w="546" w:type="pct"/>
          </w:tcPr>
          <w:p w14:paraId="638D7C8E" w14:textId="77777777" w:rsidR="00735D7C" w:rsidRPr="00735D7C" w:rsidRDefault="00735D7C" w:rsidP="00735D7C">
            <w:pPr>
              <w:suppressAutoHyphens/>
              <w:spacing w:after="0" w:line="240" w:lineRule="auto"/>
              <w:jc w:val="both"/>
              <w:rPr>
                <w:rFonts w:ascii="Times New Roman" w:eastAsia="Batang" w:hAnsi="Times New Roman" w:cs="Times New Roman"/>
                <w:b/>
                <w:bCs/>
                <w:lang w:eastAsia="ru-RU"/>
              </w:rPr>
            </w:pPr>
          </w:p>
        </w:tc>
        <w:tc>
          <w:tcPr>
            <w:tcW w:w="955" w:type="pct"/>
          </w:tcPr>
          <w:p w14:paraId="45F0513E" w14:textId="77777777" w:rsidR="00735D7C" w:rsidRPr="00735D7C" w:rsidRDefault="00735D7C" w:rsidP="00735D7C">
            <w:pPr>
              <w:suppressAutoHyphens/>
              <w:spacing w:after="0" w:line="240" w:lineRule="auto"/>
              <w:rPr>
                <w:rFonts w:ascii="Times New Roman" w:eastAsia="Batang" w:hAnsi="Times New Roman" w:cs="Batang"/>
                <w:b/>
                <w:lang w:eastAsia="ru-RU"/>
              </w:rPr>
            </w:pPr>
          </w:p>
        </w:tc>
        <w:tc>
          <w:tcPr>
            <w:tcW w:w="379" w:type="pct"/>
          </w:tcPr>
          <w:p w14:paraId="2F698274" w14:textId="77777777" w:rsidR="00735D7C" w:rsidRPr="00735D7C" w:rsidRDefault="00735D7C" w:rsidP="00735D7C">
            <w:pPr>
              <w:suppressAutoHyphens/>
              <w:spacing w:after="0" w:line="240" w:lineRule="auto"/>
              <w:jc w:val="center"/>
              <w:rPr>
                <w:rFonts w:ascii="Times New Roman" w:eastAsia="Batang" w:hAnsi="Times New Roman" w:cs="Batang"/>
                <w:b/>
                <w:highlight w:val="green"/>
                <w:lang w:eastAsia="ru-RU"/>
              </w:rPr>
            </w:pPr>
          </w:p>
        </w:tc>
      </w:tr>
      <w:tr w:rsidR="00735D7C" w:rsidRPr="00735D7C" w14:paraId="19071014" w14:textId="77777777" w:rsidTr="00976770">
        <w:trPr>
          <w:trHeight w:val="149"/>
        </w:trPr>
        <w:tc>
          <w:tcPr>
            <w:tcW w:w="677" w:type="pct"/>
            <w:vMerge w:val="restart"/>
          </w:tcPr>
          <w:p w14:paraId="0CB007A8" w14:textId="77777777" w:rsidR="00735D7C" w:rsidRPr="00735D7C" w:rsidRDefault="00735D7C" w:rsidP="00735D7C">
            <w:pPr>
              <w:spacing w:after="0" w:line="240" w:lineRule="auto"/>
              <w:rPr>
                <w:rFonts w:ascii="Times New Roman" w:eastAsia="Batang" w:hAnsi="Times New Roman" w:cs="Times New Roman"/>
                <w:b/>
                <w:bCs/>
                <w:lang w:eastAsia="ru-RU"/>
              </w:rPr>
            </w:pPr>
            <w:r w:rsidRPr="00735D7C">
              <w:rPr>
                <w:rFonts w:ascii="Times New Roman" w:eastAsia="Batang" w:hAnsi="Times New Roman" w:cs="Batang"/>
                <w:b/>
                <w:bCs/>
                <w:lang w:eastAsia="ru-RU" w:bidi="ru-RU"/>
              </w:rPr>
              <w:t xml:space="preserve">Тема 8.4. </w:t>
            </w:r>
            <w:r w:rsidRPr="00735D7C">
              <w:rPr>
                <w:rFonts w:ascii="Times New Roman" w:eastAsia="Batang" w:hAnsi="Times New Roman" w:cs="Times New Roman"/>
                <w:b/>
                <w:bCs/>
                <w:lang w:eastAsia="ru-RU" w:bidi="ru-RU"/>
              </w:rPr>
              <w:t xml:space="preserve">Производные элементарных </w:t>
            </w:r>
            <w:r w:rsidRPr="00735D7C">
              <w:rPr>
                <w:rFonts w:ascii="Times New Roman" w:eastAsia="Batang" w:hAnsi="Times New Roman" w:cs="Times New Roman"/>
                <w:b/>
                <w:bCs/>
                <w:lang w:eastAsia="ru-RU"/>
              </w:rPr>
              <w:t>функций</w:t>
            </w:r>
          </w:p>
        </w:tc>
        <w:tc>
          <w:tcPr>
            <w:tcW w:w="2443" w:type="pct"/>
          </w:tcPr>
          <w:p w14:paraId="58226237" w14:textId="77777777" w:rsidR="00735D7C" w:rsidRPr="00735D7C" w:rsidRDefault="00735D7C" w:rsidP="00735D7C">
            <w:pPr>
              <w:spacing w:after="0" w:line="240" w:lineRule="auto"/>
              <w:rPr>
                <w:rFonts w:ascii="Times New Roman" w:eastAsia="Batang" w:hAnsi="Times New Roman" w:cs="Times New Roman"/>
                <w:b/>
                <w:bCs/>
                <w:i/>
                <w:lang w:eastAsia="ru-RU"/>
              </w:rPr>
            </w:pPr>
            <w:r w:rsidRPr="00735D7C">
              <w:rPr>
                <w:rFonts w:ascii="Times New Roman" w:eastAsia="Batang" w:hAnsi="Times New Roman" w:cs="Times New Roman"/>
                <w:b/>
                <w:bCs/>
                <w:lang w:eastAsia="ru-RU"/>
              </w:rPr>
              <w:t>Содержание</w:t>
            </w:r>
          </w:p>
        </w:tc>
        <w:tc>
          <w:tcPr>
            <w:tcW w:w="546" w:type="pct"/>
          </w:tcPr>
          <w:p w14:paraId="3A1EBBEF" w14:textId="77777777" w:rsidR="00735D7C" w:rsidRPr="00735D7C" w:rsidRDefault="00735D7C" w:rsidP="00735D7C">
            <w:pPr>
              <w:suppressAutoHyphens/>
              <w:spacing w:after="0" w:line="240" w:lineRule="auto"/>
              <w:jc w:val="center"/>
              <w:rPr>
                <w:rFonts w:ascii="Times New Roman" w:eastAsia="Batang" w:hAnsi="Times New Roman" w:cs="Times New Roman"/>
                <w:i/>
                <w:iCs/>
                <w:lang w:eastAsia="ru-RU"/>
              </w:rPr>
            </w:pPr>
            <w:r w:rsidRPr="00735D7C">
              <w:rPr>
                <w:rFonts w:ascii="Times New Roman" w:eastAsia="Batang" w:hAnsi="Times New Roman" w:cs="Times New Roman"/>
                <w:i/>
                <w:iCs/>
                <w:lang w:eastAsia="ru-RU"/>
              </w:rPr>
              <w:t>2</w:t>
            </w:r>
          </w:p>
        </w:tc>
        <w:tc>
          <w:tcPr>
            <w:tcW w:w="955" w:type="pct"/>
          </w:tcPr>
          <w:p w14:paraId="481CA580" w14:textId="77777777" w:rsidR="00735D7C" w:rsidRPr="00735D7C" w:rsidRDefault="00735D7C" w:rsidP="00735D7C">
            <w:pPr>
              <w:spacing w:after="0" w:line="240" w:lineRule="auto"/>
              <w:rPr>
                <w:rFonts w:ascii="Times New Roman" w:eastAsia="Batang" w:hAnsi="Times New Roman" w:cs="Times New Roman"/>
                <w:b/>
                <w:i/>
                <w:lang w:eastAsia="ru-RU"/>
              </w:rPr>
            </w:pPr>
          </w:p>
        </w:tc>
        <w:tc>
          <w:tcPr>
            <w:tcW w:w="379" w:type="pct"/>
          </w:tcPr>
          <w:p w14:paraId="0E060C00" w14:textId="77777777" w:rsidR="00735D7C" w:rsidRPr="00735D7C" w:rsidRDefault="00735D7C" w:rsidP="00735D7C">
            <w:pPr>
              <w:spacing w:after="0" w:line="240" w:lineRule="auto"/>
              <w:jc w:val="center"/>
              <w:rPr>
                <w:rFonts w:ascii="Times New Roman" w:eastAsia="Batang" w:hAnsi="Times New Roman" w:cs="Times New Roman"/>
                <w:b/>
                <w:i/>
                <w:highlight w:val="yellow"/>
                <w:lang w:eastAsia="ru-RU"/>
              </w:rPr>
            </w:pPr>
          </w:p>
        </w:tc>
      </w:tr>
      <w:tr w:rsidR="00735D7C" w:rsidRPr="00735D7C" w14:paraId="230EE9D7" w14:textId="77777777" w:rsidTr="00976770">
        <w:trPr>
          <w:trHeight w:val="20"/>
        </w:trPr>
        <w:tc>
          <w:tcPr>
            <w:tcW w:w="677" w:type="pct"/>
            <w:vMerge/>
          </w:tcPr>
          <w:p w14:paraId="3F008BF5" w14:textId="77777777" w:rsidR="00735D7C" w:rsidRPr="00735D7C" w:rsidRDefault="00735D7C" w:rsidP="00735D7C">
            <w:pPr>
              <w:spacing w:after="0" w:line="240" w:lineRule="auto"/>
              <w:rPr>
                <w:rFonts w:ascii="Times New Roman" w:eastAsia="Batang" w:hAnsi="Times New Roman" w:cs="Times New Roman"/>
                <w:b/>
                <w:bCs/>
                <w:i/>
                <w:lang w:eastAsia="ru-RU"/>
              </w:rPr>
            </w:pPr>
          </w:p>
        </w:tc>
        <w:tc>
          <w:tcPr>
            <w:tcW w:w="2443" w:type="pct"/>
          </w:tcPr>
          <w:p w14:paraId="130614CB" w14:textId="77777777" w:rsidR="00735D7C" w:rsidRPr="00735D7C" w:rsidRDefault="00735D7C" w:rsidP="00735D7C">
            <w:pPr>
              <w:suppressAutoHyphens/>
              <w:spacing w:after="0" w:line="240" w:lineRule="auto"/>
              <w:jc w:val="both"/>
              <w:rPr>
                <w:rFonts w:ascii="Times New Roman" w:eastAsia="Batang" w:hAnsi="Times New Roman" w:cs="Batang"/>
                <w:lang w:eastAsia="ru-RU"/>
              </w:rPr>
            </w:pPr>
            <w:r w:rsidRPr="00735D7C">
              <w:rPr>
                <w:rFonts w:ascii="Times New Roman" w:eastAsia="Batang" w:hAnsi="Times New Roman" w:cs="Times New Roman"/>
                <w:bCs/>
                <w:lang w:eastAsia="ru-RU" w:bidi="ru-RU"/>
              </w:rPr>
              <w:t xml:space="preserve">Производные основных элементарных </w:t>
            </w:r>
            <w:r w:rsidRPr="00735D7C">
              <w:rPr>
                <w:rFonts w:ascii="Times New Roman" w:eastAsia="Batang" w:hAnsi="Times New Roman" w:cs="Times New Roman"/>
                <w:bCs/>
                <w:lang w:eastAsia="ru-RU"/>
              </w:rPr>
              <w:t>функций. Нахождение производных элементарных функций используя справочные материалы</w:t>
            </w:r>
          </w:p>
        </w:tc>
        <w:tc>
          <w:tcPr>
            <w:tcW w:w="546" w:type="pct"/>
          </w:tcPr>
          <w:p w14:paraId="6B585A9A" w14:textId="77777777" w:rsidR="00735D7C" w:rsidRPr="00735D7C" w:rsidRDefault="00735D7C" w:rsidP="00735D7C">
            <w:pPr>
              <w:suppressAutoHyphens/>
              <w:spacing w:after="0" w:line="240" w:lineRule="auto"/>
              <w:jc w:val="center"/>
              <w:rPr>
                <w:rFonts w:ascii="Times New Roman" w:eastAsia="Batang" w:hAnsi="Times New Roman" w:cs="Times New Roman"/>
                <w:bCs/>
                <w:i/>
                <w:iCs/>
                <w:lang w:eastAsia="ru-RU"/>
              </w:rPr>
            </w:pPr>
            <w:r w:rsidRPr="00735D7C">
              <w:rPr>
                <w:rFonts w:ascii="Times New Roman" w:eastAsia="Batang" w:hAnsi="Times New Roman" w:cs="Times New Roman"/>
                <w:bCs/>
                <w:i/>
                <w:iCs/>
                <w:lang w:eastAsia="ru-RU"/>
              </w:rPr>
              <w:t>2</w:t>
            </w:r>
          </w:p>
        </w:tc>
        <w:tc>
          <w:tcPr>
            <w:tcW w:w="955" w:type="pct"/>
          </w:tcPr>
          <w:p w14:paraId="3798C241" w14:textId="77777777" w:rsidR="00735D7C" w:rsidRPr="00735D7C" w:rsidRDefault="00735D7C" w:rsidP="00735D7C">
            <w:pPr>
              <w:spacing w:after="0" w:line="240" w:lineRule="auto"/>
              <w:rPr>
                <w:rFonts w:ascii="Times New Roman" w:eastAsia="Batang" w:hAnsi="Times New Roman" w:cs="Batang"/>
                <w:b/>
                <w:bCs/>
                <w:lang w:eastAsia="ru-RU"/>
              </w:rPr>
            </w:pPr>
            <w:r w:rsidRPr="00735D7C">
              <w:rPr>
                <w:rFonts w:ascii="Times New Roman" w:eastAsia="Batang" w:hAnsi="Times New Roman" w:cs="Batang"/>
                <w:b/>
                <w:bCs/>
                <w:lang w:eastAsia="ru-RU"/>
              </w:rPr>
              <w:t>ОК 04</w:t>
            </w:r>
          </w:p>
        </w:tc>
        <w:tc>
          <w:tcPr>
            <w:tcW w:w="379" w:type="pct"/>
          </w:tcPr>
          <w:p w14:paraId="7A60F846" w14:textId="77777777" w:rsidR="00735D7C" w:rsidRPr="00735D7C" w:rsidRDefault="00735D7C" w:rsidP="00735D7C">
            <w:pPr>
              <w:suppressAutoHyphens/>
              <w:spacing w:after="0" w:line="240" w:lineRule="auto"/>
              <w:jc w:val="center"/>
              <w:rPr>
                <w:rFonts w:ascii="Times New Roman" w:eastAsia="Batang" w:hAnsi="Times New Roman" w:cs="Batang"/>
                <w:bCs/>
                <w:lang w:eastAsia="ru-RU"/>
              </w:rPr>
            </w:pPr>
            <w:r w:rsidRPr="00735D7C">
              <w:rPr>
                <w:rFonts w:ascii="Times New Roman" w:eastAsia="Batang" w:hAnsi="Times New Roman" w:cs="Batang"/>
                <w:bCs/>
                <w:lang w:eastAsia="ru-RU"/>
              </w:rPr>
              <w:t>Уо 04.01</w:t>
            </w:r>
          </w:p>
          <w:p w14:paraId="75218C43" w14:textId="77777777" w:rsidR="00735D7C" w:rsidRPr="00735D7C" w:rsidRDefault="00735D7C" w:rsidP="00735D7C">
            <w:pPr>
              <w:suppressAutoHyphens/>
              <w:spacing w:after="0" w:line="240" w:lineRule="auto"/>
              <w:jc w:val="center"/>
              <w:rPr>
                <w:rFonts w:ascii="Times New Roman" w:eastAsia="Batang" w:hAnsi="Times New Roman" w:cs="Batang"/>
                <w:bCs/>
                <w:lang w:eastAsia="ru-RU"/>
              </w:rPr>
            </w:pPr>
            <w:r w:rsidRPr="00735D7C">
              <w:rPr>
                <w:rFonts w:ascii="Times New Roman" w:eastAsia="Batang" w:hAnsi="Times New Roman" w:cs="Batang"/>
                <w:bCs/>
                <w:lang w:eastAsia="ru-RU"/>
              </w:rPr>
              <w:t>Уд 04.01</w:t>
            </w:r>
          </w:p>
        </w:tc>
      </w:tr>
      <w:tr w:rsidR="00735D7C" w:rsidRPr="00735D7C" w14:paraId="2DC6C586" w14:textId="77777777" w:rsidTr="00976770">
        <w:trPr>
          <w:trHeight w:val="20"/>
        </w:trPr>
        <w:tc>
          <w:tcPr>
            <w:tcW w:w="677" w:type="pct"/>
            <w:vMerge/>
          </w:tcPr>
          <w:p w14:paraId="0E2DAE8E" w14:textId="77777777" w:rsidR="00735D7C" w:rsidRPr="00735D7C" w:rsidRDefault="00735D7C" w:rsidP="00735D7C">
            <w:pPr>
              <w:spacing w:after="0" w:line="240" w:lineRule="auto"/>
              <w:rPr>
                <w:rFonts w:ascii="Times New Roman" w:eastAsia="Batang" w:hAnsi="Times New Roman" w:cs="Times New Roman"/>
                <w:b/>
                <w:bCs/>
                <w:i/>
                <w:lang w:eastAsia="ru-RU"/>
              </w:rPr>
            </w:pPr>
          </w:p>
        </w:tc>
        <w:tc>
          <w:tcPr>
            <w:tcW w:w="2443" w:type="pct"/>
          </w:tcPr>
          <w:p w14:paraId="098E4213" w14:textId="77777777" w:rsidR="00735D7C" w:rsidRPr="00735D7C" w:rsidRDefault="00735D7C" w:rsidP="00735D7C">
            <w:pPr>
              <w:suppressAutoHyphens/>
              <w:spacing w:after="0" w:line="240" w:lineRule="auto"/>
              <w:jc w:val="both"/>
              <w:rPr>
                <w:rFonts w:ascii="Times New Roman" w:eastAsia="Batang" w:hAnsi="Times New Roman" w:cs="Batang"/>
                <w:b/>
                <w:lang w:eastAsia="ru-RU"/>
              </w:rPr>
            </w:pPr>
            <w:r w:rsidRPr="00735D7C">
              <w:rPr>
                <w:rFonts w:ascii="Times New Roman" w:eastAsia="Batang" w:hAnsi="Times New Roman" w:cs="Batang"/>
                <w:b/>
                <w:bCs/>
                <w:lang w:eastAsia="ru-RU"/>
              </w:rPr>
              <w:t>В том числе практических занятий и лабораторных работ</w:t>
            </w:r>
          </w:p>
        </w:tc>
        <w:tc>
          <w:tcPr>
            <w:tcW w:w="546" w:type="pct"/>
          </w:tcPr>
          <w:p w14:paraId="31898721" w14:textId="77777777" w:rsidR="00735D7C" w:rsidRPr="00735D7C" w:rsidRDefault="00735D7C" w:rsidP="00735D7C">
            <w:pPr>
              <w:suppressAutoHyphens/>
              <w:spacing w:after="0" w:line="240" w:lineRule="auto"/>
              <w:jc w:val="both"/>
              <w:rPr>
                <w:rFonts w:ascii="Times New Roman" w:eastAsia="Batang" w:hAnsi="Times New Roman" w:cs="Batang"/>
                <w:b/>
                <w:lang w:eastAsia="ru-RU"/>
              </w:rPr>
            </w:pPr>
          </w:p>
        </w:tc>
        <w:tc>
          <w:tcPr>
            <w:tcW w:w="955" w:type="pct"/>
          </w:tcPr>
          <w:p w14:paraId="0411C79F" w14:textId="77777777" w:rsidR="00735D7C" w:rsidRPr="00735D7C" w:rsidRDefault="00735D7C" w:rsidP="00735D7C">
            <w:pPr>
              <w:spacing w:after="0" w:line="240" w:lineRule="auto"/>
              <w:rPr>
                <w:rFonts w:ascii="Times New Roman" w:eastAsia="Batang" w:hAnsi="Times New Roman" w:cs="Times New Roman"/>
                <w:b/>
                <w:i/>
                <w:lang w:eastAsia="ru-RU"/>
              </w:rPr>
            </w:pPr>
          </w:p>
        </w:tc>
        <w:tc>
          <w:tcPr>
            <w:tcW w:w="379" w:type="pct"/>
          </w:tcPr>
          <w:p w14:paraId="3923CEF1" w14:textId="77777777" w:rsidR="00735D7C" w:rsidRPr="00735D7C" w:rsidRDefault="00735D7C" w:rsidP="00735D7C">
            <w:pPr>
              <w:spacing w:after="0" w:line="240" w:lineRule="auto"/>
              <w:jc w:val="center"/>
              <w:rPr>
                <w:rFonts w:ascii="Times New Roman" w:eastAsia="Batang" w:hAnsi="Times New Roman" w:cs="Times New Roman"/>
                <w:b/>
                <w:i/>
                <w:highlight w:val="green"/>
                <w:lang w:eastAsia="ru-RU"/>
              </w:rPr>
            </w:pPr>
          </w:p>
        </w:tc>
      </w:tr>
      <w:tr w:rsidR="00735D7C" w:rsidRPr="00735D7C" w14:paraId="1801FF18" w14:textId="77777777" w:rsidTr="00976770">
        <w:trPr>
          <w:trHeight w:val="20"/>
        </w:trPr>
        <w:tc>
          <w:tcPr>
            <w:tcW w:w="677" w:type="pct"/>
            <w:vMerge/>
          </w:tcPr>
          <w:p w14:paraId="3D947494" w14:textId="77777777" w:rsidR="00735D7C" w:rsidRPr="00735D7C" w:rsidRDefault="00735D7C" w:rsidP="00735D7C">
            <w:pPr>
              <w:spacing w:after="0" w:line="240" w:lineRule="auto"/>
              <w:rPr>
                <w:rFonts w:ascii="Times New Roman" w:eastAsia="Batang" w:hAnsi="Times New Roman" w:cs="Times New Roman"/>
                <w:b/>
                <w:bCs/>
                <w:i/>
                <w:lang w:eastAsia="ru-RU"/>
              </w:rPr>
            </w:pPr>
          </w:p>
        </w:tc>
        <w:tc>
          <w:tcPr>
            <w:tcW w:w="2443" w:type="pct"/>
          </w:tcPr>
          <w:p w14:paraId="034935E0" w14:textId="77777777" w:rsidR="00735D7C" w:rsidRPr="00735D7C" w:rsidRDefault="00735D7C" w:rsidP="00735D7C">
            <w:pPr>
              <w:suppressAutoHyphens/>
              <w:spacing w:after="0" w:line="240" w:lineRule="auto"/>
              <w:jc w:val="both"/>
              <w:rPr>
                <w:rFonts w:ascii="Times New Roman" w:eastAsia="Batang" w:hAnsi="Times New Roman" w:cs="Batang"/>
                <w:b/>
                <w:bCs/>
                <w:lang w:eastAsia="ru-RU"/>
              </w:rPr>
            </w:pPr>
          </w:p>
        </w:tc>
        <w:tc>
          <w:tcPr>
            <w:tcW w:w="546" w:type="pct"/>
          </w:tcPr>
          <w:p w14:paraId="2AA47944" w14:textId="77777777" w:rsidR="00735D7C" w:rsidRPr="00735D7C" w:rsidRDefault="00735D7C" w:rsidP="00735D7C">
            <w:pPr>
              <w:suppressAutoHyphens/>
              <w:spacing w:after="0" w:line="240" w:lineRule="auto"/>
              <w:jc w:val="both"/>
              <w:rPr>
                <w:rFonts w:ascii="Times New Roman" w:eastAsia="Batang" w:hAnsi="Times New Roman" w:cs="Batang"/>
                <w:b/>
                <w:lang w:eastAsia="ru-RU"/>
              </w:rPr>
            </w:pPr>
          </w:p>
        </w:tc>
        <w:tc>
          <w:tcPr>
            <w:tcW w:w="955" w:type="pct"/>
          </w:tcPr>
          <w:p w14:paraId="02CCE39A" w14:textId="77777777" w:rsidR="00735D7C" w:rsidRPr="00735D7C" w:rsidRDefault="00735D7C" w:rsidP="00735D7C">
            <w:pPr>
              <w:spacing w:after="0" w:line="240" w:lineRule="auto"/>
              <w:rPr>
                <w:rFonts w:ascii="Times New Roman" w:eastAsia="Batang" w:hAnsi="Times New Roman" w:cs="Times New Roman"/>
                <w:b/>
                <w:i/>
                <w:lang w:eastAsia="ru-RU"/>
              </w:rPr>
            </w:pPr>
          </w:p>
        </w:tc>
        <w:tc>
          <w:tcPr>
            <w:tcW w:w="379" w:type="pct"/>
          </w:tcPr>
          <w:p w14:paraId="0944306A" w14:textId="77777777" w:rsidR="00735D7C" w:rsidRPr="00735D7C" w:rsidRDefault="00735D7C" w:rsidP="00735D7C">
            <w:pPr>
              <w:spacing w:after="0" w:line="240" w:lineRule="auto"/>
              <w:jc w:val="center"/>
              <w:rPr>
                <w:rFonts w:ascii="Times New Roman" w:eastAsia="Batang" w:hAnsi="Times New Roman" w:cs="Times New Roman"/>
                <w:b/>
                <w:i/>
                <w:highlight w:val="green"/>
                <w:lang w:eastAsia="ru-RU"/>
              </w:rPr>
            </w:pPr>
          </w:p>
        </w:tc>
      </w:tr>
      <w:tr w:rsidR="00735D7C" w:rsidRPr="00735D7C" w14:paraId="1AE6136E" w14:textId="77777777" w:rsidTr="00976770">
        <w:trPr>
          <w:trHeight w:val="20"/>
        </w:trPr>
        <w:tc>
          <w:tcPr>
            <w:tcW w:w="677" w:type="pct"/>
            <w:vMerge/>
          </w:tcPr>
          <w:p w14:paraId="1FA4091D" w14:textId="77777777" w:rsidR="00735D7C" w:rsidRPr="00735D7C" w:rsidRDefault="00735D7C" w:rsidP="00735D7C">
            <w:pPr>
              <w:spacing w:after="0" w:line="240" w:lineRule="auto"/>
              <w:rPr>
                <w:rFonts w:ascii="Times New Roman" w:eastAsia="Batang" w:hAnsi="Times New Roman" w:cs="Times New Roman"/>
                <w:b/>
                <w:bCs/>
                <w:lang w:eastAsia="ru-RU"/>
              </w:rPr>
            </w:pPr>
          </w:p>
        </w:tc>
        <w:tc>
          <w:tcPr>
            <w:tcW w:w="2443" w:type="pct"/>
          </w:tcPr>
          <w:p w14:paraId="72FE5A1D" w14:textId="77777777" w:rsidR="00735D7C" w:rsidRPr="00735D7C" w:rsidRDefault="00735D7C" w:rsidP="00735D7C">
            <w:pPr>
              <w:spacing w:after="0" w:line="240" w:lineRule="auto"/>
              <w:rPr>
                <w:rFonts w:ascii="Times New Roman" w:eastAsia="Batang" w:hAnsi="Times New Roman" w:cs="Times New Roman"/>
                <w:b/>
                <w:bCs/>
                <w:lang w:eastAsia="ru-RU"/>
              </w:rPr>
            </w:pPr>
            <w:r w:rsidRPr="00735D7C">
              <w:rPr>
                <w:rFonts w:ascii="Times New Roman" w:eastAsia="Batang" w:hAnsi="Times New Roman" w:cs="Times New Roman"/>
                <w:b/>
                <w:bCs/>
                <w:lang w:eastAsia="ru-RU"/>
              </w:rPr>
              <w:t>Самостоятельная работа обучающихся</w:t>
            </w:r>
          </w:p>
        </w:tc>
        <w:tc>
          <w:tcPr>
            <w:tcW w:w="546" w:type="pct"/>
          </w:tcPr>
          <w:p w14:paraId="22D3F20D" w14:textId="77777777" w:rsidR="00735D7C" w:rsidRPr="00735D7C" w:rsidRDefault="00735D7C" w:rsidP="00735D7C">
            <w:pPr>
              <w:suppressAutoHyphens/>
              <w:spacing w:after="0" w:line="240" w:lineRule="auto"/>
              <w:jc w:val="both"/>
              <w:rPr>
                <w:rFonts w:ascii="Times New Roman" w:eastAsia="Batang" w:hAnsi="Times New Roman" w:cs="Times New Roman"/>
                <w:b/>
                <w:bCs/>
                <w:lang w:eastAsia="ru-RU"/>
              </w:rPr>
            </w:pPr>
          </w:p>
        </w:tc>
        <w:tc>
          <w:tcPr>
            <w:tcW w:w="955" w:type="pct"/>
          </w:tcPr>
          <w:p w14:paraId="37F9A0FC" w14:textId="77777777" w:rsidR="00735D7C" w:rsidRPr="00735D7C" w:rsidRDefault="00735D7C" w:rsidP="00735D7C">
            <w:pPr>
              <w:suppressAutoHyphens/>
              <w:spacing w:after="0" w:line="240" w:lineRule="auto"/>
              <w:rPr>
                <w:rFonts w:ascii="Times New Roman" w:eastAsia="Batang" w:hAnsi="Times New Roman" w:cs="Batang"/>
                <w:b/>
                <w:lang w:eastAsia="ru-RU"/>
              </w:rPr>
            </w:pPr>
          </w:p>
        </w:tc>
        <w:tc>
          <w:tcPr>
            <w:tcW w:w="379" w:type="pct"/>
          </w:tcPr>
          <w:p w14:paraId="7EA1A93A" w14:textId="77777777" w:rsidR="00735D7C" w:rsidRPr="00735D7C" w:rsidRDefault="00735D7C" w:rsidP="00735D7C">
            <w:pPr>
              <w:suppressAutoHyphens/>
              <w:spacing w:after="0" w:line="240" w:lineRule="auto"/>
              <w:jc w:val="center"/>
              <w:rPr>
                <w:rFonts w:ascii="Times New Roman" w:eastAsia="Batang" w:hAnsi="Times New Roman" w:cs="Batang"/>
                <w:b/>
                <w:highlight w:val="green"/>
                <w:lang w:eastAsia="ru-RU"/>
              </w:rPr>
            </w:pPr>
          </w:p>
        </w:tc>
      </w:tr>
      <w:tr w:rsidR="00735D7C" w:rsidRPr="00735D7C" w14:paraId="0A5A3C03" w14:textId="77777777" w:rsidTr="00976770">
        <w:trPr>
          <w:trHeight w:val="149"/>
        </w:trPr>
        <w:tc>
          <w:tcPr>
            <w:tcW w:w="677" w:type="pct"/>
            <w:vMerge w:val="restart"/>
          </w:tcPr>
          <w:p w14:paraId="07841218" w14:textId="77777777" w:rsidR="00735D7C" w:rsidRPr="00735D7C" w:rsidRDefault="00735D7C" w:rsidP="00735D7C">
            <w:pPr>
              <w:spacing w:after="0" w:line="240" w:lineRule="auto"/>
              <w:rPr>
                <w:rFonts w:ascii="Times New Roman" w:eastAsia="Batang" w:hAnsi="Times New Roman" w:cs="Times New Roman"/>
                <w:b/>
                <w:bCs/>
                <w:lang w:eastAsia="ru-RU"/>
              </w:rPr>
            </w:pPr>
            <w:r w:rsidRPr="00735D7C">
              <w:rPr>
                <w:rFonts w:ascii="Times New Roman" w:eastAsia="Batang" w:hAnsi="Times New Roman" w:cs="Batang"/>
                <w:b/>
                <w:bCs/>
                <w:lang w:eastAsia="ru-RU" w:bidi="ru-RU"/>
              </w:rPr>
              <w:t xml:space="preserve">Тема 8.5. </w:t>
            </w:r>
            <w:r w:rsidRPr="00735D7C">
              <w:rPr>
                <w:rFonts w:ascii="Times New Roman" w:eastAsia="Batang" w:hAnsi="Times New Roman" w:cs="Times New Roman"/>
                <w:b/>
                <w:bCs/>
                <w:lang w:eastAsia="ru-RU" w:bidi="ru-RU"/>
              </w:rPr>
              <w:t>Понятие о непрерывности функции. Метод интервалов</w:t>
            </w:r>
          </w:p>
        </w:tc>
        <w:tc>
          <w:tcPr>
            <w:tcW w:w="2443" w:type="pct"/>
          </w:tcPr>
          <w:p w14:paraId="70B6DFDC" w14:textId="77777777" w:rsidR="00735D7C" w:rsidRPr="00735D7C" w:rsidRDefault="00735D7C" w:rsidP="00735D7C">
            <w:pPr>
              <w:spacing w:after="0" w:line="240" w:lineRule="auto"/>
              <w:rPr>
                <w:rFonts w:ascii="Times New Roman" w:eastAsia="Batang" w:hAnsi="Times New Roman" w:cs="Times New Roman"/>
                <w:b/>
                <w:bCs/>
                <w:i/>
                <w:lang w:eastAsia="ru-RU"/>
              </w:rPr>
            </w:pPr>
            <w:r w:rsidRPr="00735D7C">
              <w:rPr>
                <w:rFonts w:ascii="Times New Roman" w:eastAsia="Batang" w:hAnsi="Times New Roman" w:cs="Times New Roman"/>
                <w:b/>
                <w:bCs/>
                <w:lang w:eastAsia="ru-RU"/>
              </w:rPr>
              <w:t>Содержание</w:t>
            </w:r>
          </w:p>
        </w:tc>
        <w:tc>
          <w:tcPr>
            <w:tcW w:w="546" w:type="pct"/>
          </w:tcPr>
          <w:p w14:paraId="32B6DD27" w14:textId="77777777" w:rsidR="00735D7C" w:rsidRPr="00735D7C" w:rsidRDefault="00735D7C" w:rsidP="00735D7C">
            <w:pPr>
              <w:suppressAutoHyphens/>
              <w:spacing w:after="0" w:line="240" w:lineRule="auto"/>
              <w:jc w:val="center"/>
              <w:rPr>
                <w:rFonts w:ascii="Times New Roman" w:eastAsia="Batang" w:hAnsi="Times New Roman" w:cs="Times New Roman"/>
                <w:i/>
                <w:iCs/>
                <w:lang w:eastAsia="ru-RU"/>
              </w:rPr>
            </w:pPr>
            <w:r w:rsidRPr="00735D7C">
              <w:rPr>
                <w:rFonts w:ascii="Times New Roman" w:eastAsia="Batang" w:hAnsi="Times New Roman" w:cs="Times New Roman"/>
                <w:i/>
                <w:iCs/>
                <w:lang w:eastAsia="ru-RU"/>
              </w:rPr>
              <w:t>2</w:t>
            </w:r>
          </w:p>
        </w:tc>
        <w:tc>
          <w:tcPr>
            <w:tcW w:w="955" w:type="pct"/>
          </w:tcPr>
          <w:p w14:paraId="2C4F001B" w14:textId="77777777" w:rsidR="00735D7C" w:rsidRPr="00735D7C" w:rsidRDefault="00735D7C" w:rsidP="00735D7C">
            <w:pPr>
              <w:spacing w:after="0" w:line="240" w:lineRule="auto"/>
              <w:rPr>
                <w:rFonts w:ascii="Times New Roman" w:eastAsia="Batang" w:hAnsi="Times New Roman" w:cs="Times New Roman"/>
                <w:b/>
                <w:i/>
                <w:lang w:eastAsia="ru-RU"/>
              </w:rPr>
            </w:pPr>
          </w:p>
        </w:tc>
        <w:tc>
          <w:tcPr>
            <w:tcW w:w="379" w:type="pct"/>
          </w:tcPr>
          <w:p w14:paraId="6DC3C49A" w14:textId="77777777" w:rsidR="00735D7C" w:rsidRPr="00735D7C" w:rsidRDefault="00735D7C" w:rsidP="00735D7C">
            <w:pPr>
              <w:spacing w:after="0" w:line="240" w:lineRule="auto"/>
              <w:jc w:val="center"/>
              <w:rPr>
                <w:rFonts w:ascii="Times New Roman" w:eastAsia="Batang" w:hAnsi="Times New Roman" w:cs="Times New Roman"/>
                <w:b/>
                <w:i/>
                <w:highlight w:val="yellow"/>
                <w:lang w:eastAsia="ru-RU"/>
              </w:rPr>
            </w:pPr>
          </w:p>
        </w:tc>
      </w:tr>
      <w:tr w:rsidR="00735D7C" w:rsidRPr="00735D7C" w14:paraId="33C52523" w14:textId="77777777" w:rsidTr="00976770">
        <w:trPr>
          <w:trHeight w:val="20"/>
        </w:trPr>
        <w:tc>
          <w:tcPr>
            <w:tcW w:w="677" w:type="pct"/>
            <w:vMerge/>
          </w:tcPr>
          <w:p w14:paraId="42BD0081" w14:textId="77777777" w:rsidR="00735D7C" w:rsidRPr="00735D7C" w:rsidRDefault="00735D7C" w:rsidP="00735D7C">
            <w:pPr>
              <w:spacing w:after="0" w:line="240" w:lineRule="auto"/>
              <w:rPr>
                <w:rFonts w:ascii="Times New Roman" w:eastAsia="Batang" w:hAnsi="Times New Roman" w:cs="Times New Roman"/>
                <w:b/>
                <w:bCs/>
                <w:i/>
                <w:lang w:eastAsia="ru-RU"/>
              </w:rPr>
            </w:pPr>
          </w:p>
        </w:tc>
        <w:tc>
          <w:tcPr>
            <w:tcW w:w="2443" w:type="pct"/>
          </w:tcPr>
          <w:p w14:paraId="67C91E4A" w14:textId="77777777" w:rsidR="00735D7C" w:rsidRPr="00735D7C" w:rsidRDefault="00735D7C" w:rsidP="00735D7C">
            <w:pPr>
              <w:suppressAutoHyphens/>
              <w:spacing w:after="0" w:line="240" w:lineRule="auto"/>
              <w:jc w:val="both"/>
              <w:rPr>
                <w:rFonts w:ascii="Times New Roman" w:eastAsia="Batang" w:hAnsi="Times New Roman" w:cs="Batang"/>
                <w:lang w:eastAsia="ru-RU"/>
              </w:rPr>
            </w:pPr>
            <w:r w:rsidRPr="00735D7C">
              <w:rPr>
                <w:rFonts w:ascii="Times New Roman" w:eastAsia="Batang" w:hAnsi="Times New Roman" w:cs="Batang"/>
                <w:lang w:eastAsia="ru-RU" w:bidi="ru-RU"/>
              </w:rPr>
              <w:t>Понятие непрерывной функции. Свойства непрерывной функции. Связь между непрерывностью и дифференцируемостью функции в точке. Алгоритм решения неравенств методом интервалов</w:t>
            </w:r>
          </w:p>
        </w:tc>
        <w:tc>
          <w:tcPr>
            <w:tcW w:w="546" w:type="pct"/>
          </w:tcPr>
          <w:p w14:paraId="299BFD63" w14:textId="77777777" w:rsidR="00735D7C" w:rsidRPr="00735D7C" w:rsidRDefault="00735D7C" w:rsidP="00735D7C">
            <w:pPr>
              <w:suppressAutoHyphens/>
              <w:spacing w:after="0" w:line="240" w:lineRule="auto"/>
              <w:jc w:val="center"/>
              <w:rPr>
                <w:rFonts w:ascii="Times New Roman" w:eastAsia="Batang" w:hAnsi="Times New Roman" w:cs="Times New Roman"/>
                <w:bCs/>
                <w:i/>
                <w:iCs/>
                <w:lang w:val="en-US" w:eastAsia="ru-RU"/>
              </w:rPr>
            </w:pPr>
            <w:r w:rsidRPr="00735D7C">
              <w:rPr>
                <w:rFonts w:ascii="Times New Roman" w:eastAsia="Batang" w:hAnsi="Times New Roman" w:cs="Times New Roman"/>
                <w:bCs/>
                <w:i/>
                <w:iCs/>
                <w:lang w:val="en-US" w:eastAsia="ru-RU"/>
              </w:rPr>
              <w:t>2</w:t>
            </w:r>
          </w:p>
        </w:tc>
        <w:tc>
          <w:tcPr>
            <w:tcW w:w="955" w:type="pct"/>
          </w:tcPr>
          <w:p w14:paraId="60548625" w14:textId="77777777" w:rsidR="00735D7C" w:rsidRPr="00735D7C" w:rsidRDefault="00735D7C" w:rsidP="00735D7C">
            <w:pPr>
              <w:spacing w:after="0" w:line="240" w:lineRule="auto"/>
              <w:rPr>
                <w:rFonts w:ascii="Times New Roman" w:eastAsia="Batang" w:hAnsi="Times New Roman" w:cs="Batang"/>
                <w:b/>
                <w:bCs/>
                <w:lang w:eastAsia="ru-RU"/>
              </w:rPr>
            </w:pPr>
            <w:r w:rsidRPr="00735D7C">
              <w:rPr>
                <w:rFonts w:ascii="Times New Roman" w:eastAsia="Batang" w:hAnsi="Times New Roman" w:cs="Batang"/>
                <w:b/>
                <w:bCs/>
                <w:lang w:eastAsia="ru-RU"/>
              </w:rPr>
              <w:t>ОК 04</w:t>
            </w:r>
          </w:p>
        </w:tc>
        <w:tc>
          <w:tcPr>
            <w:tcW w:w="379" w:type="pct"/>
          </w:tcPr>
          <w:p w14:paraId="25AB28B6" w14:textId="77777777" w:rsidR="00735D7C" w:rsidRPr="00735D7C" w:rsidRDefault="00735D7C" w:rsidP="00735D7C">
            <w:pPr>
              <w:suppressAutoHyphens/>
              <w:spacing w:after="0" w:line="240" w:lineRule="auto"/>
              <w:jc w:val="center"/>
              <w:rPr>
                <w:rFonts w:ascii="Times New Roman" w:eastAsia="Batang" w:hAnsi="Times New Roman" w:cs="Batang"/>
                <w:bCs/>
                <w:lang w:eastAsia="ru-RU"/>
              </w:rPr>
            </w:pPr>
            <w:r w:rsidRPr="00735D7C">
              <w:rPr>
                <w:rFonts w:ascii="Times New Roman" w:eastAsia="Batang" w:hAnsi="Times New Roman" w:cs="Batang"/>
                <w:bCs/>
                <w:lang w:eastAsia="ru-RU"/>
              </w:rPr>
              <w:t>Уо 04.01</w:t>
            </w:r>
          </w:p>
          <w:p w14:paraId="32459DD8" w14:textId="77777777" w:rsidR="00735D7C" w:rsidRPr="00735D7C" w:rsidRDefault="00735D7C" w:rsidP="00735D7C">
            <w:pPr>
              <w:suppressAutoHyphens/>
              <w:spacing w:after="0" w:line="240" w:lineRule="auto"/>
              <w:jc w:val="center"/>
              <w:rPr>
                <w:rFonts w:ascii="Times New Roman" w:eastAsia="Batang" w:hAnsi="Times New Roman" w:cs="Batang"/>
                <w:bCs/>
                <w:lang w:eastAsia="ru-RU"/>
              </w:rPr>
            </w:pPr>
            <w:r w:rsidRPr="00735D7C">
              <w:rPr>
                <w:rFonts w:ascii="Times New Roman" w:eastAsia="Batang" w:hAnsi="Times New Roman" w:cs="Batang"/>
                <w:bCs/>
                <w:lang w:eastAsia="ru-RU"/>
              </w:rPr>
              <w:t>Уд 04.01</w:t>
            </w:r>
          </w:p>
        </w:tc>
      </w:tr>
      <w:tr w:rsidR="00735D7C" w:rsidRPr="00735D7C" w14:paraId="1AB75EE3" w14:textId="77777777" w:rsidTr="00976770">
        <w:trPr>
          <w:trHeight w:val="20"/>
        </w:trPr>
        <w:tc>
          <w:tcPr>
            <w:tcW w:w="677" w:type="pct"/>
            <w:vMerge/>
          </w:tcPr>
          <w:p w14:paraId="2D2E7600" w14:textId="77777777" w:rsidR="00735D7C" w:rsidRPr="00735D7C" w:rsidRDefault="00735D7C" w:rsidP="00735D7C">
            <w:pPr>
              <w:spacing w:after="0" w:line="240" w:lineRule="auto"/>
              <w:rPr>
                <w:rFonts w:ascii="Times New Roman" w:eastAsia="Batang" w:hAnsi="Times New Roman" w:cs="Times New Roman"/>
                <w:b/>
                <w:bCs/>
                <w:i/>
                <w:lang w:eastAsia="ru-RU"/>
              </w:rPr>
            </w:pPr>
          </w:p>
        </w:tc>
        <w:tc>
          <w:tcPr>
            <w:tcW w:w="2443" w:type="pct"/>
          </w:tcPr>
          <w:p w14:paraId="6A71A002" w14:textId="77777777" w:rsidR="00735D7C" w:rsidRPr="00735D7C" w:rsidRDefault="00735D7C" w:rsidP="00735D7C">
            <w:pPr>
              <w:suppressAutoHyphens/>
              <w:spacing w:after="0" w:line="240" w:lineRule="auto"/>
              <w:jc w:val="both"/>
              <w:rPr>
                <w:rFonts w:ascii="Times New Roman" w:eastAsia="Batang" w:hAnsi="Times New Roman" w:cs="Batang"/>
                <w:b/>
                <w:lang w:eastAsia="ru-RU"/>
              </w:rPr>
            </w:pPr>
            <w:r w:rsidRPr="00735D7C">
              <w:rPr>
                <w:rFonts w:ascii="Times New Roman" w:eastAsia="Batang" w:hAnsi="Times New Roman" w:cs="Batang"/>
                <w:b/>
                <w:bCs/>
                <w:lang w:eastAsia="ru-RU"/>
              </w:rPr>
              <w:t>В том числе практических занятий и лабораторных работ</w:t>
            </w:r>
          </w:p>
        </w:tc>
        <w:tc>
          <w:tcPr>
            <w:tcW w:w="546" w:type="pct"/>
          </w:tcPr>
          <w:p w14:paraId="24146DE8" w14:textId="77777777" w:rsidR="00735D7C" w:rsidRPr="00735D7C" w:rsidRDefault="00735D7C" w:rsidP="00735D7C">
            <w:pPr>
              <w:suppressAutoHyphens/>
              <w:spacing w:after="0" w:line="240" w:lineRule="auto"/>
              <w:jc w:val="both"/>
              <w:rPr>
                <w:rFonts w:ascii="Times New Roman" w:eastAsia="Batang" w:hAnsi="Times New Roman" w:cs="Batang"/>
                <w:b/>
                <w:lang w:eastAsia="ru-RU"/>
              </w:rPr>
            </w:pPr>
          </w:p>
        </w:tc>
        <w:tc>
          <w:tcPr>
            <w:tcW w:w="955" w:type="pct"/>
          </w:tcPr>
          <w:p w14:paraId="3EC91674" w14:textId="77777777" w:rsidR="00735D7C" w:rsidRPr="00735D7C" w:rsidRDefault="00735D7C" w:rsidP="00735D7C">
            <w:pPr>
              <w:spacing w:after="0" w:line="240" w:lineRule="auto"/>
              <w:rPr>
                <w:rFonts w:ascii="Times New Roman" w:eastAsia="Batang" w:hAnsi="Times New Roman" w:cs="Batang"/>
                <w:b/>
                <w:bCs/>
                <w:lang w:eastAsia="ru-RU"/>
              </w:rPr>
            </w:pPr>
          </w:p>
        </w:tc>
        <w:tc>
          <w:tcPr>
            <w:tcW w:w="379" w:type="pct"/>
          </w:tcPr>
          <w:p w14:paraId="436F2A52" w14:textId="77777777" w:rsidR="00735D7C" w:rsidRPr="00735D7C" w:rsidRDefault="00735D7C" w:rsidP="00735D7C">
            <w:pPr>
              <w:suppressAutoHyphens/>
              <w:spacing w:after="0" w:line="240" w:lineRule="auto"/>
              <w:jc w:val="center"/>
              <w:rPr>
                <w:rFonts w:ascii="Times New Roman" w:eastAsia="Batang" w:hAnsi="Times New Roman" w:cs="Batang"/>
                <w:bCs/>
                <w:lang w:eastAsia="ru-RU"/>
              </w:rPr>
            </w:pPr>
          </w:p>
        </w:tc>
      </w:tr>
      <w:tr w:rsidR="00735D7C" w:rsidRPr="00735D7C" w14:paraId="1DA83712" w14:textId="77777777" w:rsidTr="00976770">
        <w:trPr>
          <w:trHeight w:val="20"/>
        </w:trPr>
        <w:tc>
          <w:tcPr>
            <w:tcW w:w="677" w:type="pct"/>
            <w:vMerge/>
          </w:tcPr>
          <w:p w14:paraId="07BFEECE" w14:textId="77777777" w:rsidR="00735D7C" w:rsidRPr="00735D7C" w:rsidRDefault="00735D7C" w:rsidP="00735D7C">
            <w:pPr>
              <w:spacing w:after="0" w:line="240" w:lineRule="auto"/>
              <w:rPr>
                <w:rFonts w:ascii="Times New Roman" w:eastAsia="Batang" w:hAnsi="Times New Roman" w:cs="Times New Roman"/>
                <w:b/>
                <w:bCs/>
                <w:i/>
                <w:lang w:eastAsia="ru-RU"/>
              </w:rPr>
            </w:pPr>
          </w:p>
        </w:tc>
        <w:tc>
          <w:tcPr>
            <w:tcW w:w="2443" w:type="pct"/>
          </w:tcPr>
          <w:p w14:paraId="6938FB1F" w14:textId="77777777" w:rsidR="00735D7C" w:rsidRPr="00735D7C" w:rsidRDefault="00735D7C" w:rsidP="00735D7C">
            <w:pPr>
              <w:suppressAutoHyphens/>
              <w:spacing w:after="0" w:line="240" w:lineRule="auto"/>
              <w:jc w:val="both"/>
              <w:rPr>
                <w:rFonts w:ascii="Times New Roman" w:eastAsia="Batang" w:hAnsi="Times New Roman" w:cs="Batang"/>
                <w:b/>
                <w:bCs/>
                <w:lang w:eastAsia="ru-RU"/>
              </w:rPr>
            </w:pPr>
          </w:p>
        </w:tc>
        <w:tc>
          <w:tcPr>
            <w:tcW w:w="546" w:type="pct"/>
          </w:tcPr>
          <w:p w14:paraId="4A06CD7F" w14:textId="77777777" w:rsidR="00735D7C" w:rsidRPr="00735D7C" w:rsidRDefault="00735D7C" w:rsidP="00735D7C">
            <w:pPr>
              <w:suppressAutoHyphens/>
              <w:spacing w:after="0" w:line="240" w:lineRule="auto"/>
              <w:jc w:val="both"/>
              <w:rPr>
                <w:rFonts w:ascii="Times New Roman" w:eastAsia="Batang" w:hAnsi="Times New Roman" w:cs="Batang"/>
                <w:b/>
                <w:lang w:eastAsia="ru-RU"/>
              </w:rPr>
            </w:pPr>
          </w:p>
        </w:tc>
        <w:tc>
          <w:tcPr>
            <w:tcW w:w="955" w:type="pct"/>
          </w:tcPr>
          <w:p w14:paraId="020656EF" w14:textId="77777777" w:rsidR="00735D7C" w:rsidRPr="00735D7C" w:rsidRDefault="00735D7C" w:rsidP="00735D7C">
            <w:pPr>
              <w:spacing w:after="0" w:line="240" w:lineRule="auto"/>
              <w:rPr>
                <w:rFonts w:ascii="Times New Roman" w:eastAsia="Batang" w:hAnsi="Times New Roman" w:cs="Times New Roman"/>
                <w:b/>
                <w:i/>
                <w:lang w:eastAsia="ru-RU"/>
              </w:rPr>
            </w:pPr>
          </w:p>
        </w:tc>
        <w:tc>
          <w:tcPr>
            <w:tcW w:w="379" w:type="pct"/>
          </w:tcPr>
          <w:p w14:paraId="4841C17A" w14:textId="77777777" w:rsidR="00735D7C" w:rsidRPr="00735D7C" w:rsidRDefault="00735D7C" w:rsidP="00735D7C">
            <w:pPr>
              <w:spacing w:after="0" w:line="240" w:lineRule="auto"/>
              <w:jc w:val="center"/>
              <w:rPr>
                <w:rFonts w:ascii="Times New Roman" w:eastAsia="Batang" w:hAnsi="Times New Roman" w:cs="Times New Roman"/>
                <w:b/>
                <w:i/>
                <w:highlight w:val="green"/>
                <w:lang w:eastAsia="ru-RU"/>
              </w:rPr>
            </w:pPr>
          </w:p>
        </w:tc>
      </w:tr>
      <w:tr w:rsidR="00735D7C" w:rsidRPr="00735D7C" w14:paraId="26C0AEDA" w14:textId="77777777" w:rsidTr="00976770">
        <w:trPr>
          <w:trHeight w:val="20"/>
        </w:trPr>
        <w:tc>
          <w:tcPr>
            <w:tcW w:w="677" w:type="pct"/>
            <w:vMerge/>
          </w:tcPr>
          <w:p w14:paraId="59557E89" w14:textId="77777777" w:rsidR="00735D7C" w:rsidRPr="00735D7C" w:rsidRDefault="00735D7C" w:rsidP="00735D7C">
            <w:pPr>
              <w:spacing w:after="0" w:line="240" w:lineRule="auto"/>
              <w:rPr>
                <w:rFonts w:ascii="Times New Roman" w:eastAsia="Batang" w:hAnsi="Times New Roman" w:cs="Times New Roman"/>
                <w:b/>
                <w:bCs/>
                <w:lang w:eastAsia="ru-RU"/>
              </w:rPr>
            </w:pPr>
          </w:p>
        </w:tc>
        <w:tc>
          <w:tcPr>
            <w:tcW w:w="2443" w:type="pct"/>
          </w:tcPr>
          <w:p w14:paraId="3FE4352C" w14:textId="77777777" w:rsidR="00735D7C" w:rsidRPr="00735D7C" w:rsidRDefault="00735D7C" w:rsidP="00735D7C">
            <w:pPr>
              <w:spacing w:after="0" w:line="240" w:lineRule="auto"/>
              <w:rPr>
                <w:rFonts w:ascii="Times New Roman" w:eastAsia="Batang" w:hAnsi="Times New Roman" w:cs="Times New Roman"/>
                <w:b/>
                <w:bCs/>
                <w:lang w:eastAsia="ru-RU"/>
              </w:rPr>
            </w:pPr>
            <w:r w:rsidRPr="00735D7C">
              <w:rPr>
                <w:rFonts w:ascii="Times New Roman" w:eastAsia="Batang" w:hAnsi="Times New Roman" w:cs="Times New Roman"/>
                <w:b/>
                <w:bCs/>
                <w:lang w:eastAsia="ru-RU"/>
              </w:rPr>
              <w:t>Самостоятельная работа обучающихся</w:t>
            </w:r>
          </w:p>
        </w:tc>
        <w:tc>
          <w:tcPr>
            <w:tcW w:w="546" w:type="pct"/>
          </w:tcPr>
          <w:p w14:paraId="30D8A5F0" w14:textId="77777777" w:rsidR="00735D7C" w:rsidRPr="00735D7C" w:rsidRDefault="00735D7C" w:rsidP="00735D7C">
            <w:pPr>
              <w:suppressAutoHyphens/>
              <w:spacing w:after="0" w:line="240" w:lineRule="auto"/>
              <w:jc w:val="both"/>
              <w:rPr>
                <w:rFonts w:ascii="Times New Roman" w:eastAsia="Batang" w:hAnsi="Times New Roman" w:cs="Times New Roman"/>
                <w:b/>
                <w:bCs/>
                <w:lang w:eastAsia="ru-RU"/>
              </w:rPr>
            </w:pPr>
          </w:p>
        </w:tc>
        <w:tc>
          <w:tcPr>
            <w:tcW w:w="955" w:type="pct"/>
          </w:tcPr>
          <w:p w14:paraId="0262B093" w14:textId="77777777" w:rsidR="00735D7C" w:rsidRPr="00735D7C" w:rsidRDefault="00735D7C" w:rsidP="00735D7C">
            <w:pPr>
              <w:suppressAutoHyphens/>
              <w:spacing w:after="0" w:line="240" w:lineRule="auto"/>
              <w:rPr>
                <w:rFonts w:ascii="Times New Roman" w:eastAsia="Batang" w:hAnsi="Times New Roman" w:cs="Batang"/>
                <w:b/>
                <w:lang w:eastAsia="ru-RU"/>
              </w:rPr>
            </w:pPr>
          </w:p>
        </w:tc>
        <w:tc>
          <w:tcPr>
            <w:tcW w:w="379" w:type="pct"/>
          </w:tcPr>
          <w:p w14:paraId="1F1C965A" w14:textId="77777777" w:rsidR="00735D7C" w:rsidRPr="00735D7C" w:rsidRDefault="00735D7C" w:rsidP="00735D7C">
            <w:pPr>
              <w:suppressAutoHyphens/>
              <w:spacing w:after="0" w:line="240" w:lineRule="auto"/>
              <w:jc w:val="center"/>
              <w:rPr>
                <w:rFonts w:ascii="Times New Roman" w:eastAsia="Batang" w:hAnsi="Times New Roman" w:cs="Batang"/>
                <w:b/>
                <w:highlight w:val="green"/>
                <w:lang w:eastAsia="ru-RU"/>
              </w:rPr>
            </w:pPr>
          </w:p>
        </w:tc>
      </w:tr>
      <w:tr w:rsidR="00735D7C" w:rsidRPr="00735D7C" w14:paraId="7D16B573" w14:textId="77777777" w:rsidTr="00976770">
        <w:trPr>
          <w:trHeight w:val="149"/>
        </w:trPr>
        <w:tc>
          <w:tcPr>
            <w:tcW w:w="677" w:type="pct"/>
            <w:vMerge w:val="restart"/>
          </w:tcPr>
          <w:p w14:paraId="4900957F" w14:textId="77777777" w:rsidR="00735D7C" w:rsidRPr="00735D7C" w:rsidRDefault="00735D7C" w:rsidP="00735D7C">
            <w:pPr>
              <w:spacing w:after="0" w:line="240" w:lineRule="auto"/>
              <w:rPr>
                <w:rFonts w:ascii="Times New Roman" w:eastAsia="Batang" w:hAnsi="Times New Roman" w:cs="Times New Roman"/>
                <w:b/>
                <w:bCs/>
                <w:lang w:eastAsia="ru-RU" w:bidi="ru-RU"/>
              </w:rPr>
            </w:pPr>
            <w:r w:rsidRPr="00735D7C">
              <w:rPr>
                <w:rFonts w:ascii="Times New Roman" w:eastAsia="Batang" w:hAnsi="Times New Roman" w:cs="Batang"/>
                <w:b/>
                <w:bCs/>
                <w:lang w:eastAsia="ru-RU" w:bidi="ru-RU"/>
              </w:rPr>
              <w:t xml:space="preserve">Тема 8.6. </w:t>
            </w:r>
            <w:r w:rsidRPr="00735D7C">
              <w:rPr>
                <w:rFonts w:ascii="Times New Roman" w:eastAsia="Batang" w:hAnsi="Times New Roman" w:cs="Times New Roman"/>
                <w:b/>
                <w:bCs/>
                <w:lang w:eastAsia="ru-RU" w:bidi="ru-RU"/>
              </w:rPr>
              <w:t>Геометрический смысл производной</w:t>
            </w:r>
          </w:p>
          <w:p w14:paraId="3673FABC" w14:textId="77777777" w:rsidR="00735D7C" w:rsidRPr="00735D7C" w:rsidRDefault="00735D7C" w:rsidP="00735D7C">
            <w:pPr>
              <w:spacing w:after="0" w:line="240" w:lineRule="auto"/>
              <w:rPr>
                <w:rFonts w:ascii="Times New Roman" w:eastAsia="Batang" w:hAnsi="Times New Roman" w:cs="Times New Roman"/>
                <w:b/>
                <w:bCs/>
                <w:lang w:eastAsia="ru-RU" w:bidi="ru-RU"/>
              </w:rPr>
            </w:pPr>
          </w:p>
          <w:p w14:paraId="1A66D0B8" w14:textId="77777777" w:rsidR="00735D7C" w:rsidRPr="00735D7C" w:rsidRDefault="00735D7C" w:rsidP="00735D7C">
            <w:pPr>
              <w:spacing w:after="0" w:line="240" w:lineRule="auto"/>
              <w:rPr>
                <w:rFonts w:ascii="Times New Roman" w:eastAsia="Batang" w:hAnsi="Times New Roman" w:cs="Times New Roman"/>
                <w:b/>
                <w:bCs/>
                <w:lang w:eastAsia="ru-RU"/>
              </w:rPr>
            </w:pPr>
          </w:p>
        </w:tc>
        <w:tc>
          <w:tcPr>
            <w:tcW w:w="2443" w:type="pct"/>
          </w:tcPr>
          <w:p w14:paraId="7561F530" w14:textId="77777777" w:rsidR="00735D7C" w:rsidRPr="00735D7C" w:rsidRDefault="00735D7C" w:rsidP="00735D7C">
            <w:pPr>
              <w:spacing w:after="0" w:line="240" w:lineRule="auto"/>
              <w:rPr>
                <w:rFonts w:ascii="Times New Roman" w:eastAsia="Batang" w:hAnsi="Times New Roman" w:cs="Times New Roman"/>
                <w:b/>
                <w:bCs/>
                <w:i/>
                <w:lang w:eastAsia="ru-RU"/>
              </w:rPr>
            </w:pPr>
            <w:r w:rsidRPr="00735D7C">
              <w:rPr>
                <w:rFonts w:ascii="Times New Roman" w:eastAsia="Batang" w:hAnsi="Times New Roman" w:cs="Times New Roman"/>
                <w:b/>
                <w:bCs/>
                <w:lang w:eastAsia="ru-RU"/>
              </w:rPr>
              <w:t>Содержание</w:t>
            </w:r>
          </w:p>
        </w:tc>
        <w:tc>
          <w:tcPr>
            <w:tcW w:w="546" w:type="pct"/>
          </w:tcPr>
          <w:p w14:paraId="4A08242E" w14:textId="77777777" w:rsidR="00735D7C" w:rsidRPr="00735D7C" w:rsidRDefault="00735D7C" w:rsidP="00735D7C">
            <w:pPr>
              <w:suppressAutoHyphens/>
              <w:spacing w:after="0" w:line="240" w:lineRule="auto"/>
              <w:jc w:val="center"/>
              <w:rPr>
                <w:rFonts w:ascii="Times New Roman" w:eastAsia="Batang" w:hAnsi="Times New Roman" w:cs="Times New Roman"/>
                <w:i/>
                <w:iCs/>
                <w:lang w:eastAsia="ru-RU"/>
              </w:rPr>
            </w:pPr>
            <w:r w:rsidRPr="00735D7C">
              <w:rPr>
                <w:rFonts w:ascii="Times New Roman" w:eastAsia="Batang" w:hAnsi="Times New Roman" w:cs="Times New Roman"/>
                <w:i/>
                <w:iCs/>
                <w:lang w:eastAsia="ru-RU"/>
              </w:rPr>
              <w:t>2</w:t>
            </w:r>
          </w:p>
        </w:tc>
        <w:tc>
          <w:tcPr>
            <w:tcW w:w="955" w:type="pct"/>
          </w:tcPr>
          <w:p w14:paraId="3560C85C" w14:textId="77777777" w:rsidR="00735D7C" w:rsidRPr="00735D7C" w:rsidRDefault="00735D7C" w:rsidP="00735D7C">
            <w:pPr>
              <w:spacing w:after="0" w:line="240" w:lineRule="auto"/>
              <w:rPr>
                <w:rFonts w:ascii="Times New Roman" w:eastAsia="Batang" w:hAnsi="Times New Roman" w:cs="Times New Roman"/>
                <w:b/>
                <w:i/>
                <w:lang w:eastAsia="ru-RU"/>
              </w:rPr>
            </w:pPr>
          </w:p>
        </w:tc>
        <w:tc>
          <w:tcPr>
            <w:tcW w:w="379" w:type="pct"/>
          </w:tcPr>
          <w:p w14:paraId="5CF34E7B" w14:textId="77777777" w:rsidR="00735D7C" w:rsidRPr="00735D7C" w:rsidRDefault="00735D7C" w:rsidP="00735D7C">
            <w:pPr>
              <w:spacing w:after="0" w:line="240" w:lineRule="auto"/>
              <w:jc w:val="center"/>
              <w:rPr>
                <w:rFonts w:ascii="Times New Roman" w:eastAsia="Batang" w:hAnsi="Times New Roman" w:cs="Times New Roman"/>
                <w:b/>
                <w:i/>
                <w:highlight w:val="yellow"/>
                <w:lang w:eastAsia="ru-RU"/>
              </w:rPr>
            </w:pPr>
          </w:p>
        </w:tc>
      </w:tr>
      <w:tr w:rsidR="00735D7C" w:rsidRPr="00735D7C" w14:paraId="2E7852E8" w14:textId="77777777" w:rsidTr="00976770">
        <w:trPr>
          <w:trHeight w:val="20"/>
        </w:trPr>
        <w:tc>
          <w:tcPr>
            <w:tcW w:w="677" w:type="pct"/>
            <w:vMerge/>
          </w:tcPr>
          <w:p w14:paraId="6B3BE4C7" w14:textId="77777777" w:rsidR="00735D7C" w:rsidRPr="00735D7C" w:rsidRDefault="00735D7C" w:rsidP="00735D7C">
            <w:pPr>
              <w:spacing w:after="0" w:line="240" w:lineRule="auto"/>
              <w:rPr>
                <w:rFonts w:ascii="Times New Roman" w:eastAsia="Batang" w:hAnsi="Times New Roman" w:cs="Times New Roman"/>
                <w:b/>
                <w:bCs/>
                <w:i/>
                <w:lang w:eastAsia="ru-RU"/>
              </w:rPr>
            </w:pPr>
          </w:p>
        </w:tc>
        <w:tc>
          <w:tcPr>
            <w:tcW w:w="2443" w:type="pct"/>
          </w:tcPr>
          <w:p w14:paraId="73C484A0" w14:textId="77777777" w:rsidR="00735D7C" w:rsidRPr="00735D7C" w:rsidRDefault="00735D7C" w:rsidP="00735D7C">
            <w:pPr>
              <w:suppressAutoHyphens/>
              <w:spacing w:after="0" w:line="240" w:lineRule="auto"/>
              <w:jc w:val="both"/>
              <w:rPr>
                <w:rFonts w:ascii="Times New Roman" w:eastAsia="Batang" w:hAnsi="Times New Roman" w:cs="Batang"/>
                <w:i/>
                <w:lang w:eastAsia="ru-RU" w:bidi="ru-RU"/>
              </w:rPr>
            </w:pPr>
            <w:r w:rsidRPr="00735D7C">
              <w:rPr>
                <w:rFonts w:ascii="Times New Roman" w:eastAsia="Batang" w:hAnsi="Times New Roman" w:cs="Batang"/>
                <w:lang w:eastAsia="ru-RU" w:bidi="ru-RU"/>
              </w:rPr>
              <w:t xml:space="preserve">Геометрический смысл производной функции - угловой коэффициент касательной к графику функции в точке. Уравнение касательной к графику функции. Алгоритм составления уравнения касательной к графику функции </w:t>
            </w:r>
            <w:r w:rsidRPr="00735D7C">
              <w:rPr>
                <w:rFonts w:ascii="Times New Roman" w:eastAsia="Batang" w:hAnsi="Times New Roman" w:cs="Batang"/>
                <w:i/>
                <w:lang w:eastAsia="ru-RU" w:bidi="en-US"/>
              </w:rPr>
              <w:t>y</w:t>
            </w:r>
            <w:r w:rsidRPr="00735D7C">
              <w:rPr>
                <w:rFonts w:ascii="Times New Roman" w:eastAsia="Batang" w:hAnsi="Times New Roman" w:cs="Batang"/>
                <w:i/>
                <w:lang w:eastAsia="ru-RU" w:bidi="ru-RU"/>
              </w:rPr>
              <w:t>=</w:t>
            </w:r>
            <w:r w:rsidRPr="00735D7C">
              <w:rPr>
                <w:rFonts w:ascii="Times New Roman" w:eastAsia="Batang" w:hAnsi="Times New Roman" w:cs="Batang"/>
                <w:i/>
                <w:lang w:eastAsia="ru-RU" w:bidi="en-US"/>
              </w:rPr>
              <w:t>f</w:t>
            </w:r>
            <w:r w:rsidRPr="00735D7C">
              <w:rPr>
                <w:rFonts w:ascii="Times New Roman" w:eastAsia="Batang" w:hAnsi="Times New Roman" w:cs="Batang"/>
                <w:i/>
                <w:lang w:eastAsia="ru-RU" w:bidi="ru-RU"/>
              </w:rPr>
              <w:t>(</w:t>
            </w:r>
            <w:r w:rsidRPr="00735D7C">
              <w:rPr>
                <w:rFonts w:ascii="Times New Roman" w:eastAsia="Batang" w:hAnsi="Times New Roman" w:cs="Batang"/>
                <w:i/>
                <w:lang w:eastAsia="ru-RU" w:bidi="en-US"/>
              </w:rPr>
              <w:t>x</w:t>
            </w:r>
            <w:r w:rsidRPr="00735D7C">
              <w:rPr>
                <w:rFonts w:ascii="Times New Roman" w:eastAsia="Batang" w:hAnsi="Times New Roman" w:cs="Batang"/>
                <w:i/>
                <w:lang w:eastAsia="ru-RU" w:bidi="ru-RU"/>
              </w:rPr>
              <w:t>)</w:t>
            </w:r>
          </w:p>
          <w:p w14:paraId="5520E256" w14:textId="77777777" w:rsidR="00735D7C" w:rsidRPr="00735D7C" w:rsidRDefault="00735D7C" w:rsidP="00735D7C">
            <w:pPr>
              <w:suppressAutoHyphens/>
              <w:spacing w:after="0" w:line="240" w:lineRule="auto"/>
              <w:jc w:val="both"/>
              <w:rPr>
                <w:rFonts w:ascii="Times New Roman" w:eastAsia="Batang" w:hAnsi="Times New Roman" w:cs="Batang"/>
                <w:lang w:eastAsia="ru-RU"/>
              </w:rPr>
            </w:pPr>
            <w:r w:rsidRPr="00735D7C">
              <w:rPr>
                <w:rFonts w:ascii="Times New Roman" w:eastAsia="Batang" w:hAnsi="Times New Roman" w:cs="Batang"/>
                <w:lang w:eastAsia="ru-RU" w:bidi="ru-RU"/>
              </w:rPr>
              <w:t>Вторая производная, ее геометрический смысл</w:t>
            </w:r>
          </w:p>
        </w:tc>
        <w:tc>
          <w:tcPr>
            <w:tcW w:w="546" w:type="pct"/>
          </w:tcPr>
          <w:p w14:paraId="6997F2F4" w14:textId="77777777" w:rsidR="00735D7C" w:rsidRPr="00735D7C" w:rsidRDefault="00735D7C" w:rsidP="00735D7C">
            <w:pPr>
              <w:suppressAutoHyphens/>
              <w:spacing w:after="0" w:line="240" w:lineRule="auto"/>
              <w:jc w:val="center"/>
              <w:rPr>
                <w:rFonts w:ascii="Times New Roman" w:eastAsia="Batang" w:hAnsi="Times New Roman" w:cs="Times New Roman"/>
                <w:bCs/>
                <w:i/>
                <w:iCs/>
                <w:lang w:val="en-US" w:eastAsia="ru-RU"/>
              </w:rPr>
            </w:pPr>
            <w:r w:rsidRPr="00735D7C">
              <w:rPr>
                <w:rFonts w:ascii="Times New Roman" w:eastAsia="Batang" w:hAnsi="Times New Roman" w:cs="Times New Roman"/>
                <w:bCs/>
                <w:i/>
                <w:iCs/>
                <w:lang w:val="en-US" w:eastAsia="ru-RU"/>
              </w:rPr>
              <w:t>2</w:t>
            </w:r>
          </w:p>
        </w:tc>
        <w:tc>
          <w:tcPr>
            <w:tcW w:w="955" w:type="pct"/>
          </w:tcPr>
          <w:p w14:paraId="05506232" w14:textId="77777777" w:rsidR="00735D7C" w:rsidRPr="00735D7C" w:rsidRDefault="00735D7C" w:rsidP="00735D7C">
            <w:pPr>
              <w:spacing w:after="0" w:line="240" w:lineRule="auto"/>
              <w:rPr>
                <w:rFonts w:ascii="Times New Roman" w:eastAsia="Batang" w:hAnsi="Times New Roman" w:cs="Batang"/>
                <w:b/>
                <w:bCs/>
                <w:lang w:eastAsia="ru-RU"/>
              </w:rPr>
            </w:pPr>
            <w:r w:rsidRPr="00735D7C">
              <w:rPr>
                <w:rFonts w:ascii="Times New Roman" w:eastAsia="Batang" w:hAnsi="Times New Roman" w:cs="Batang"/>
                <w:b/>
                <w:bCs/>
                <w:lang w:eastAsia="ru-RU"/>
              </w:rPr>
              <w:t>ОК 01, ОК 04</w:t>
            </w:r>
          </w:p>
        </w:tc>
        <w:tc>
          <w:tcPr>
            <w:tcW w:w="379" w:type="pct"/>
          </w:tcPr>
          <w:p w14:paraId="77D3CCB0" w14:textId="77777777" w:rsidR="00735D7C" w:rsidRPr="00735D7C" w:rsidRDefault="00735D7C" w:rsidP="00735D7C">
            <w:pPr>
              <w:suppressAutoHyphens/>
              <w:spacing w:after="0" w:line="240" w:lineRule="auto"/>
              <w:jc w:val="center"/>
              <w:rPr>
                <w:rFonts w:ascii="Times New Roman" w:eastAsia="Batang" w:hAnsi="Times New Roman" w:cs="Batang"/>
                <w:bCs/>
                <w:lang w:eastAsia="ru-RU"/>
              </w:rPr>
            </w:pPr>
            <w:r w:rsidRPr="00735D7C">
              <w:rPr>
                <w:rFonts w:ascii="Times New Roman" w:eastAsia="Batang" w:hAnsi="Times New Roman" w:cs="Batang"/>
                <w:bCs/>
                <w:lang w:eastAsia="ru-RU"/>
              </w:rPr>
              <w:t>Уо 01.03</w:t>
            </w:r>
          </w:p>
          <w:p w14:paraId="13606271" w14:textId="77777777" w:rsidR="00735D7C" w:rsidRPr="00735D7C" w:rsidRDefault="00735D7C" w:rsidP="00735D7C">
            <w:pPr>
              <w:suppressAutoHyphens/>
              <w:spacing w:after="0" w:line="240" w:lineRule="auto"/>
              <w:jc w:val="center"/>
              <w:rPr>
                <w:rFonts w:ascii="Times New Roman" w:eastAsia="Batang" w:hAnsi="Times New Roman" w:cs="Batang"/>
                <w:bCs/>
                <w:lang w:eastAsia="ru-RU"/>
              </w:rPr>
            </w:pPr>
            <w:r w:rsidRPr="00735D7C">
              <w:rPr>
                <w:rFonts w:ascii="Times New Roman" w:eastAsia="Batang" w:hAnsi="Times New Roman" w:cs="Batang"/>
                <w:bCs/>
                <w:lang w:eastAsia="ru-RU"/>
              </w:rPr>
              <w:t>Уо 04.01</w:t>
            </w:r>
          </w:p>
          <w:p w14:paraId="73AD4F1B" w14:textId="77777777" w:rsidR="00735D7C" w:rsidRPr="00735D7C" w:rsidRDefault="00735D7C" w:rsidP="00735D7C">
            <w:pPr>
              <w:suppressAutoHyphens/>
              <w:spacing w:after="0" w:line="240" w:lineRule="auto"/>
              <w:jc w:val="center"/>
              <w:rPr>
                <w:rFonts w:ascii="Times New Roman" w:eastAsia="Batang" w:hAnsi="Times New Roman" w:cs="Batang"/>
                <w:bCs/>
                <w:lang w:eastAsia="ru-RU"/>
              </w:rPr>
            </w:pPr>
            <w:r w:rsidRPr="00735D7C">
              <w:rPr>
                <w:rFonts w:ascii="Times New Roman" w:eastAsia="Batang" w:hAnsi="Times New Roman" w:cs="Batang"/>
                <w:bCs/>
                <w:lang w:eastAsia="ru-RU"/>
              </w:rPr>
              <w:t>Уд 01.01</w:t>
            </w:r>
          </w:p>
          <w:p w14:paraId="5AC0B8A4" w14:textId="77777777" w:rsidR="00735D7C" w:rsidRPr="00735D7C" w:rsidRDefault="00735D7C" w:rsidP="00735D7C">
            <w:pPr>
              <w:suppressAutoHyphens/>
              <w:spacing w:after="0" w:line="240" w:lineRule="auto"/>
              <w:jc w:val="center"/>
              <w:rPr>
                <w:rFonts w:ascii="Times New Roman" w:eastAsia="Batang" w:hAnsi="Times New Roman" w:cs="Batang"/>
                <w:bCs/>
                <w:lang w:eastAsia="ru-RU"/>
              </w:rPr>
            </w:pPr>
            <w:r w:rsidRPr="00735D7C">
              <w:rPr>
                <w:rFonts w:ascii="Times New Roman" w:eastAsia="Batang" w:hAnsi="Times New Roman" w:cs="Batang"/>
                <w:bCs/>
                <w:lang w:eastAsia="ru-RU"/>
              </w:rPr>
              <w:t>Уд 04.01</w:t>
            </w:r>
          </w:p>
        </w:tc>
      </w:tr>
      <w:tr w:rsidR="00735D7C" w:rsidRPr="00735D7C" w14:paraId="4D26DB7F" w14:textId="77777777" w:rsidTr="00976770">
        <w:trPr>
          <w:trHeight w:val="20"/>
        </w:trPr>
        <w:tc>
          <w:tcPr>
            <w:tcW w:w="677" w:type="pct"/>
            <w:vMerge/>
          </w:tcPr>
          <w:p w14:paraId="59115443" w14:textId="77777777" w:rsidR="00735D7C" w:rsidRPr="00735D7C" w:rsidRDefault="00735D7C" w:rsidP="00735D7C">
            <w:pPr>
              <w:spacing w:after="0" w:line="240" w:lineRule="auto"/>
              <w:rPr>
                <w:rFonts w:ascii="Times New Roman" w:eastAsia="Batang" w:hAnsi="Times New Roman" w:cs="Times New Roman"/>
                <w:b/>
                <w:bCs/>
                <w:i/>
                <w:lang w:eastAsia="ru-RU"/>
              </w:rPr>
            </w:pPr>
          </w:p>
        </w:tc>
        <w:tc>
          <w:tcPr>
            <w:tcW w:w="2443" w:type="pct"/>
          </w:tcPr>
          <w:p w14:paraId="08DA8135" w14:textId="77777777" w:rsidR="00735D7C" w:rsidRPr="00735D7C" w:rsidRDefault="00735D7C" w:rsidP="00735D7C">
            <w:pPr>
              <w:suppressAutoHyphens/>
              <w:spacing w:after="0" w:line="240" w:lineRule="auto"/>
              <w:jc w:val="both"/>
              <w:rPr>
                <w:rFonts w:ascii="Times New Roman" w:eastAsia="Batang" w:hAnsi="Times New Roman" w:cs="Batang"/>
                <w:b/>
                <w:lang w:eastAsia="ru-RU"/>
              </w:rPr>
            </w:pPr>
            <w:r w:rsidRPr="00735D7C">
              <w:rPr>
                <w:rFonts w:ascii="Times New Roman" w:eastAsia="Batang" w:hAnsi="Times New Roman" w:cs="Batang"/>
                <w:b/>
                <w:bCs/>
                <w:lang w:eastAsia="ru-RU"/>
              </w:rPr>
              <w:t>В том числе практических занятий и лабораторных работ</w:t>
            </w:r>
          </w:p>
        </w:tc>
        <w:tc>
          <w:tcPr>
            <w:tcW w:w="546" w:type="pct"/>
          </w:tcPr>
          <w:p w14:paraId="419B9330" w14:textId="77777777" w:rsidR="00735D7C" w:rsidRPr="00735D7C" w:rsidRDefault="00735D7C" w:rsidP="00735D7C">
            <w:pPr>
              <w:suppressAutoHyphens/>
              <w:spacing w:after="0" w:line="240" w:lineRule="auto"/>
              <w:jc w:val="both"/>
              <w:rPr>
                <w:rFonts w:ascii="Times New Roman" w:eastAsia="Batang" w:hAnsi="Times New Roman" w:cs="Batang"/>
                <w:b/>
                <w:lang w:eastAsia="ru-RU"/>
              </w:rPr>
            </w:pPr>
          </w:p>
        </w:tc>
        <w:tc>
          <w:tcPr>
            <w:tcW w:w="955" w:type="pct"/>
          </w:tcPr>
          <w:p w14:paraId="086A767A" w14:textId="77777777" w:rsidR="00735D7C" w:rsidRPr="00735D7C" w:rsidRDefault="00735D7C" w:rsidP="00735D7C">
            <w:pPr>
              <w:spacing w:after="0" w:line="240" w:lineRule="auto"/>
              <w:rPr>
                <w:rFonts w:ascii="Times New Roman" w:eastAsia="Batang" w:hAnsi="Times New Roman" w:cs="Times New Roman"/>
                <w:b/>
                <w:i/>
                <w:lang w:eastAsia="ru-RU"/>
              </w:rPr>
            </w:pPr>
          </w:p>
        </w:tc>
        <w:tc>
          <w:tcPr>
            <w:tcW w:w="379" w:type="pct"/>
          </w:tcPr>
          <w:p w14:paraId="774FD838" w14:textId="77777777" w:rsidR="00735D7C" w:rsidRPr="00735D7C" w:rsidRDefault="00735D7C" w:rsidP="00735D7C">
            <w:pPr>
              <w:spacing w:after="0" w:line="240" w:lineRule="auto"/>
              <w:jc w:val="center"/>
              <w:rPr>
                <w:rFonts w:ascii="Times New Roman" w:eastAsia="Batang" w:hAnsi="Times New Roman" w:cs="Times New Roman"/>
                <w:b/>
                <w:i/>
                <w:highlight w:val="green"/>
                <w:lang w:eastAsia="ru-RU"/>
              </w:rPr>
            </w:pPr>
          </w:p>
        </w:tc>
      </w:tr>
      <w:tr w:rsidR="00735D7C" w:rsidRPr="00735D7C" w14:paraId="79D012A9" w14:textId="77777777" w:rsidTr="00976770">
        <w:trPr>
          <w:trHeight w:val="20"/>
        </w:trPr>
        <w:tc>
          <w:tcPr>
            <w:tcW w:w="677" w:type="pct"/>
            <w:vMerge/>
          </w:tcPr>
          <w:p w14:paraId="66BF7A6A" w14:textId="77777777" w:rsidR="00735D7C" w:rsidRPr="00735D7C" w:rsidRDefault="00735D7C" w:rsidP="00735D7C">
            <w:pPr>
              <w:spacing w:after="0" w:line="240" w:lineRule="auto"/>
              <w:rPr>
                <w:rFonts w:ascii="Times New Roman" w:eastAsia="Batang" w:hAnsi="Times New Roman" w:cs="Times New Roman"/>
                <w:b/>
                <w:bCs/>
                <w:i/>
                <w:lang w:eastAsia="ru-RU"/>
              </w:rPr>
            </w:pPr>
          </w:p>
        </w:tc>
        <w:tc>
          <w:tcPr>
            <w:tcW w:w="2443" w:type="pct"/>
          </w:tcPr>
          <w:p w14:paraId="5AC82832" w14:textId="77777777" w:rsidR="00735D7C" w:rsidRPr="00735D7C" w:rsidRDefault="00735D7C" w:rsidP="00735D7C">
            <w:pPr>
              <w:suppressAutoHyphens/>
              <w:spacing w:after="0" w:line="240" w:lineRule="auto"/>
              <w:jc w:val="both"/>
              <w:rPr>
                <w:rFonts w:ascii="Times New Roman" w:eastAsia="Batang" w:hAnsi="Times New Roman" w:cs="Batang"/>
                <w:b/>
                <w:bCs/>
                <w:lang w:eastAsia="ru-RU"/>
              </w:rPr>
            </w:pPr>
          </w:p>
        </w:tc>
        <w:tc>
          <w:tcPr>
            <w:tcW w:w="546" w:type="pct"/>
          </w:tcPr>
          <w:p w14:paraId="4BBAF163" w14:textId="77777777" w:rsidR="00735D7C" w:rsidRPr="00735D7C" w:rsidRDefault="00735D7C" w:rsidP="00735D7C">
            <w:pPr>
              <w:suppressAutoHyphens/>
              <w:spacing w:after="0" w:line="240" w:lineRule="auto"/>
              <w:jc w:val="both"/>
              <w:rPr>
                <w:rFonts w:ascii="Times New Roman" w:eastAsia="Batang" w:hAnsi="Times New Roman" w:cs="Batang"/>
                <w:b/>
                <w:lang w:eastAsia="ru-RU"/>
              </w:rPr>
            </w:pPr>
          </w:p>
        </w:tc>
        <w:tc>
          <w:tcPr>
            <w:tcW w:w="955" w:type="pct"/>
          </w:tcPr>
          <w:p w14:paraId="5DCB3A08" w14:textId="77777777" w:rsidR="00735D7C" w:rsidRPr="00735D7C" w:rsidRDefault="00735D7C" w:rsidP="00735D7C">
            <w:pPr>
              <w:spacing w:after="0" w:line="240" w:lineRule="auto"/>
              <w:rPr>
                <w:rFonts w:ascii="Times New Roman" w:eastAsia="Batang" w:hAnsi="Times New Roman" w:cs="Times New Roman"/>
                <w:b/>
                <w:i/>
                <w:lang w:eastAsia="ru-RU"/>
              </w:rPr>
            </w:pPr>
          </w:p>
        </w:tc>
        <w:tc>
          <w:tcPr>
            <w:tcW w:w="379" w:type="pct"/>
          </w:tcPr>
          <w:p w14:paraId="587E214B" w14:textId="77777777" w:rsidR="00735D7C" w:rsidRPr="00735D7C" w:rsidRDefault="00735D7C" w:rsidP="00735D7C">
            <w:pPr>
              <w:spacing w:after="0" w:line="240" w:lineRule="auto"/>
              <w:jc w:val="center"/>
              <w:rPr>
                <w:rFonts w:ascii="Times New Roman" w:eastAsia="Batang" w:hAnsi="Times New Roman" w:cs="Times New Roman"/>
                <w:b/>
                <w:i/>
                <w:highlight w:val="green"/>
                <w:lang w:eastAsia="ru-RU"/>
              </w:rPr>
            </w:pPr>
          </w:p>
        </w:tc>
      </w:tr>
      <w:tr w:rsidR="00735D7C" w:rsidRPr="00735D7C" w14:paraId="7CFB72D3" w14:textId="77777777" w:rsidTr="00976770">
        <w:trPr>
          <w:trHeight w:val="20"/>
        </w:trPr>
        <w:tc>
          <w:tcPr>
            <w:tcW w:w="677" w:type="pct"/>
            <w:vMerge/>
          </w:tcPr>
          <w:p w14:paraId="3E68C41F" w14:textId="77777777" w:rsidR="00735D7C" w:rsidRPr="00735D7C" w:rsidRDefault="00735D7C" w:rsidP="00735D7C">
            <w:pPr>
              <w:spacing w:after="0" w:line="240" w:lineRule="auto"/>
              <w:rPr>
                <w:rFonts w:ascii="Times New Roman" w:eastAsia="Batang" w:hAnsi="Times New Roman" w:cs="Times New Roman"/>
                <w:b/>
                <w:bCs/>
                <w:lang w:eastAsia="ru-RU"/>
              </w:rPr>
            </w:pPr>
          </w:p>
        </w:tc>
        <w:tc>
          <w:tcPr>
            <w:tcW w:w="2443" w:type="pct"/>
          </w:tcPr>
          <w:p w14:paraId="5438B44C" w14:textId="77777777" w:rsidR="00735D7C" w:rsidRPr="00735D7C" w:rsidRDefault="00735D7C" w:rsidP="00735D7C">
            <w:pPr>
              <w:spacing w:after="0" w:line="240" w:lineRule="auto"/>
              <w:rPr>
                <w:rFonts w:ascii="Times New Roman" w:eastAsia="Batang" w:hAnsi="Times New Roman" w:cs="Times New Roman"/>
                <w:b/>
                <w:bCs/>
                <w:lang w:eastAsia="ru-RU"/>
              </w:rPr>
            </w:pPr>
            <w:r w:rsidRPr="00735D7C">
              <w:rPr>
                <w:rFonts w:ascii="Times New Roman" w:eastAsia="Batang" w:hAnsi="Times New Roman" w:cs="Times New Roman"/>
                <w:b/>
                <w:bCs/>
                <w:lang w:eastAsia="ru-RU"/>
              </w:rPr>
              <w:t>Самостоятельная работа обучающихся</w:t>
            </w:r>
          </w:p>
        </w:tc>
        <w:tc>
          <w:tcPr>
            <w:tcW w:w="546" w:type="pct"/>
          </w:tcPr>
          <w:p w14:paraId="1E69BC0D" w14:textId="77777777" w:rsidR="00735D7C" w:rsidRPr="00735D7C" w:rsidRDefault="00735D7C" w:rsidP="00735D7C">
            <w:pPr>
              <w:suppressAutoHyphens/>
              <w:spacing w:after="0" w:line="240" w:lineRule="auto"/>
              <w:jc w:val="both"/>
              <w:rPr>
                <w:rFonts w:ascii="Times New Roman" w:eastAsia="Batang" w:hAnsi="Times New Roman" w:cs="Times New Roman"/>
                <w:b/>
                <w:bCs/>
                <w:lang w:eastAsia="ru-RU"/>
              </w:rPr>
            </w:pPr>
          </w:p>
        </w:tc>
        <w:tc>
          <w:tcPr>
            <w:tcW w:w="955" w:type="pct"/>
          </w:tcPr>
          <w:p w14:paraId="595FFC8A" w14:textId="77777777" w:rsidR="00735D7C" w:rsidRPr="00735D7C" w:rsidRDefault="00735D7C" w:rsidP="00735D7C">
            <w:pPr>
              <w:suppressAutoHyphens/>
              <w:spacing w:after="0" w:line="240" w:lineRule="auto"/>
              <w:rPr>
                <w:rFonts w:ascii="Times New Roman" w:eastAsia="Batang" w:hAnsi="Times New Roman" w:cs="Batang"/>
                <w:b/>
                <w:lang w:eastAsia="ru-RU"/>
              </w:rPr>
            </w:pPr>
          </w:p>
        </w:tc>
        <w:tc>
          <w:tcPr>
            <w:tcW w:w="379" w:type="pct"/>
          </w:tcPr>
          <w:p w14:paraId="52680E5A" w14:textId="77777777" w:rsidR="00735D7C" w:rsidRPr="00735D7C" w:rsidRDefault="00735D7C" w:rsidP="00735D7C">
            <w:pPr>
              <w:suppressAutoHyphens/>
              <w:spacing w:after="0" w:line="240" w:lineRule="auto"/>
              <w:jc w:val="center"/>
              <w:rPr>
                <w:rFonts w:ascii="Times New Roman" w:eastAsia="Batang" w:hAnsi="Times New Roman" w:cs="Batang"/>
                <w:b/>
                <w:highlight w:val="green"/>
                <w:lang w:eastAsia="ru-RU"/>
              </w:rPr>
            </w:pPr>
          </w:p>
        </w:tc>
      </w:tr>
      <w:tr w:rsidR="00735D7C" w:rsidRPr="00735D7C" w14:paraId="045A811F" w14:textId="77777777" w:rsidTr="00976770">
        <w:trPr>
          <w:trHeight w:val="149"/>
        </w:trPr>
        <w:tc>
          <w:tcPr>
            <w:tcW w:w="677" w:type="pct"/>
            <w:vMerge w:val="restart"/>
          </w:tcPr>
          <w:p w14:paraId="55710A94" w14:textId="77777777" w:rsidR="00735D7C" w:rsidRPr="00735D7C" w:rsidRDefault="00735D7C" w:rsidP="00735D7C">
            <w:pPr>
              <w:spacing w:after="0" w:line="240" w:lineRule="auto"/>
              <w:rPr>
                <w:rFonts w:ascii="Times New Roman" w:eastAsia="Batang" w:hAnsi="Times New Roman" w:cs="Times New Roman"/>
                <w:b/>
                <w:bCs/>
                <w:lang w:eastAsia="ru-RU"/>
              </w:rPr>
            </w:pPr>
            <w:r w:rsidRPr="00735D7C">
              <w:rPr>
                <w:rFonts w:ascii="Times New Roman" w:eastAsia="Batang" w:hAnsi="Times New Roman" w:cs="Batang"/>
                <w:b/>
                <w:bCs/>
                <w:lang w:eastAsia="ru-RU" w:bidi="ru-RU"/>
              </w:rPr>
              <w:t xml:space="preserve">Тема 8.7. </w:t>
            </w:r>
            <w:r w:rsidRPr="00735D7C">
              <w:rPr>
                <w:rFonts w:ascii="Times New Roman" w:eastAsia="Batang" w:hAnsi="Times New Roman" w:cs="Times New Roman"/>
                <w:b/>
                <w:bCs/>
                <w:lang w:eastAsia="ru-RU" w:bidi="ru-RU"/>
              </w:rPr>
              <w:t>Монотонность функции. Точки экстремума</w:t>
            </w:r>
          </w:p>
        </w:tc>
        <w:tc>
          <w:tcPr>
            <w:tcW w:w="2443" w:type="pct"/>
          </w:tcPr>
          <w:p w14:paraId="6CAFA867" w14:textId="77777777" w:rsidR="00735D7C" w:rsidRPr="00735D7C" w:rsidRDefault="00735D7C" w:rsidP="00735D7C">
            <w:pPr>
              <w:spacing w:after="0" w:line="240" w:lineRule="auto"/>
              <w:rPr>
                <w:rFonts w:ascii="Times New Roman" w:eastAsia="Batang" w:hAnsi="Times New Roman" w:cs="Times New Roman"/>
                <w:b/>
                <w:bCs/>
                <w:i/>
                <w:lang w:eastAsia="ru-RU"/>
              </w:rPr>
            </w:pPr>
            <w:r w:rsidRPr="00735D7C">
              <w:rPr>
                <w:rFonts w:ascii="Times New Roman" w:eastAsia="Batang" w:hAnsi="Times New Roman" w:cs="Times New Roman"/>
                <w:b/>
                <w:bCs/>
                <w:lang w:eastAsia="ru-RU"/>
              </w:rPr>
              <w:t>Содержание</w:t>
            </w:r>
          </w:p>
        </w:tc>
        <w:tc>
          <w:tcPr>
            <w:tcW w:w="546" w:type="pct"/>
          </w:tcPr>
          <w:p w14:paraId="29DC730D" w14:textId="77777777" w:rsidR="00735D7C" w:rsidRPr="00735D7C" w:rsidRDefault="00735D7C" w:rsidP="00735D7C">
            <w:pPr>
              <w:suppressAutoHyphens/>
              <w:spacing w:after="0" w:line="240" w:lineRule="auto"/>
              <w:jc w:val="center"/>
              <w:rPr>
                <w:rFonts w:ascii="Times New Roman" w:eastAsia="Batang" w:hAnsi="Times New Roman" w:cs="Times New Roman"/>
                <w:i/>
                <w:iCs/>
                <w:lang w:eastAsia="ru-RU"/>
              </w:rPr>
            </w:pPr>
            <w:r w:rsidRPr="00735D7C">
              <w:rPr>
                <w:rFonts w:ascii="Times New Roman" w:eastAsia="Batang" w:hAnsi="Times New Roman" w:cs="Times New Roman"/>
                <w:i/>
                <w:iCs/>
                <w:lang w:eastAsia="ru-RU"/>
              </w:rPr>
              <w:t>2</w:t>
            </w:r>
          </w:p>
        </w:tc>
        <w:tc>
          <w:tcPr>
            <w:tcW w:w="955" w:type="pct"/>
          </w:tcPr>
          <w:p w14:paraId="0936887A" w14:textId="77777777" w:rsidR="00735D7C" w:rsidRPr="00735D7C" w:rsidRDefault="00735D7C" w:rsidP="00735D7C">
            <w:pPr>
              <w:spacing w:after="0" w:line="240" w:lineRule="auto"/>
              <w:rPr>
                <w:rFonts w:ascii="Times New Roman" w:eastAsia="Batang" w:hAnsi="Times New Roman" w:cs="Times New Roman"/>
                <w:b/>
                <w:i/>
                <w:lang w:eastAsia="ru-RU"/>
              </w:rPr>
            </w:pPr>
          </w:p>
        </w:tc>
        <w:tc>
          <w:tcPr>
            <w:tcW w:w="379" w:type="pct"/>
          </w:tcPr>
          <w:p w14:paraId="0C1E6021" w14:textId="77777777" w:rsidR="00735D7C" w:rsidRPr="00735D7C" w:rsidRDefault="00735D7C" w:rsidP="00735D7C">
            <w:pPr>
              <w:spacing w:after="0" w:line="240" w:lineRule="auto"/>
              <w:jc w:val="center"/>
              <w:rPr>
                <w:rFonts w:ascii="Times New Roman" w:eastAsia="Batang" w:hAnsi="Times New Roman" w:cs="Times New Roman"/>
                <w:b/>
                <w:i/>
                <w:highlight w:val="yellow"/>
                <w:lang w:eastAsia="ru-RU"/>
              </w:rPr>
            </w:pPr>
          </w:p>
        </w:tc>
      </w:tr>
      <w:tr w:rsidR="00735D7C" w:rsidRPr="00735D7C" w14:paraId="10958087" w14:textId="77777777" w:rsidTr="00976770">
        <w:trPr>
          <w:trHeight w:val="20"/>
        </w:trPr>
        <w:tc>
          <w:tcPr>
            <w:tcW w:w="677" w:type="pct"/>
            <w:vMerge/>
          </w:tcPr>
          <w:p w14:paraId="1F183F68" w14:textId="77777777" w:rsidR="00735D7C" w:rsidRPr="00735D7C" w:rsidRDefault="00735D7C" w:rsidP="00735D7C">
            <w:pPr>
              <w:spacing w:after="0" w:line="240" w:lineRule="auto"/>
              <w:rPr>
                <w:rFonts w:ascii="Times New Roman" w:eastAsia="Batang" w:hAnsi="Times New Roman" w:cs="Times New Roman"/>
                <w:b/>
                <w:bCs/>
                <w:i/>
                <w:lang w:eastAsia="ru-RU"/>
              </w:rPr>
            </w:pPr>
          </w:p>
        </w:tc>
        <w:tc>
          <w:tcPr>
            <w:tcW w:w="2443" w:type="pct"/>
          </w:tcPr>
          <w:p w14:paraId="004534A7" w14:textId="77777777" w:rsidR="00735D7C" w:rsidRPr="00735D7C" w:rsidRDefault="00735D7C" w:rsidP="00735D7C">
            <w:pPr>
              <w:suppressAutoHyphens/>
              <w:spacing w:after="0" w:line="240" w:lineRule="auto"/>
              <w:jc w:val="both"/>
              <w:rPr>
                <w:rFonts w:ascii="Times New Roman" w:eastAsia="Batang" w:hAnsi="Times New Roman" w:cs="Batang"/>
                <w:lang w:eastAsia="ru-RU"/>
              </w:rPr>
            </w:pPr>
            <w:r w:rsidRPr="00735D7C">
              <w:rPr>
                <w:rFonts w:ascii="Times New Roman" w:eastAsia="Batang" w:hAnsi="Times New Roman" w:cs="Batang"/>
                <w:lang w:eastAsia="ru-RU" w:bidi="ru-RU"/>
              </w:rPr>
              <w:t xml:space="preserve">Возрастание и убывание функции, соответствие возрастания и убывания функции знаку производной. Задачи на максимум и минимум </w:t>
            </w:r>
          </w:p>
        </w:tc>
        <w:tc>
          <w:tcPr>
            <w:tcW w:w="546" w:type="pct"/>
          </w:tcPr>
          <w:p w14:paraId="7A01A329" w14:textId="77777777" w:rsidR="00735D7C" w:rsidRPr="00735D7C" w:rsidRDefault="00735D7C" w:rsidP="00735D7C">
            <w:pPr>
              <w:suppressAutoHyphens/>
              <w:spacing w:after="0" w:line="240" w:lineRule="auto"/>
              <w:jc w:val="center"/>
              <w:rPr>
                <w:rFonts w:ascii="Times New Roman" w:eastAsia="Batang" w:hAnsi="Times New Roman" w:cs="Times New Roman"/>
                <w:bCs/>
                <w:i/>
                <w:iCs/>
                <w:lang w:eastAsia="ru-RU"/>
              </w:rPr>
            </w:pPr>
            <w:r w:rsidRPr="00735D7C">
              <w:rPr>
                <w:rFonts w:ascii="Times New Roman" w:eastAsia="Batang" w:hAnsi="Times New Roman" w:cs="Times New Roman"/>
                <w:bCs/>
                <w:i/>
                <w:iCs/>
                <w:lang w:eastAsia="ru-RU"/>
              </w:rPr>
              <w:t>2</w:t>
            </w:r>
          </w:p>
        </w:tc>
        <w:tc>
          <w:tcPr>
            <w:tcW w:w="955" w:type="pct"/>
          </w:tcPr>
          <w:p w14:paraId="2BDD5A74" w14:textId="77777777" w:rsidR="00735D7C" w:rsidRPr="00735D7C" w:rsidRDefault="00735D7C" w:rsidP="00735D7C">
            <w:pPr>
              <w:spacing w:after="0" w:line="240" w:lineRule="auto"/>
              <w:rPr>
                <w:rFonts w:ascii="Times New Roman" w:eastAsia="Batang" w:hAnsi="Times New Roman" w:cs="Batang"/>
                <w:b/>
                <w:bCs/>
                <w:lang w:eastAsia="ru-RU"/>
              </w:rPr>
            </w:pPr>
            <w:r w:rsidRPr="00735D7C">
              <w:rPr>
                <w:rFonts w:ascii="Times New Roman" w:eastAsia="Batang" w:hAnsi="Times New Roman" w:cs="Batang"/>
                <w:b/>
                <w:bCs/>
                <w:lang w:eastAsia="ru-RU"/>
              </w:rPr>
              <w:t>ОК 04</w:t>
            </w:r>
          </w:p>
        </w:tc>
        <w:tc>
          <w:tcPr>
            <w:tcW w:w="379" w:type="pct"/>
          </w:tcPr>
          <w:p w14:paraId="65E3CE0F" w14:textId="77777777" w:rsidR="00735D7C" w:rsidRPr="00735D7C" w:rsidRDefault="00735D7C" w:rsidP="00735D7C">
            <w:pPr>
              <w:suppressAutoHyphens/>
              <w:spacing w:after="0" w:line="240" w:lineRule="auto"/>
              <w:jc w:val="center"/>
              <w:rPr>
                <w:rFonts w:ascii="Times New Roman" w:eastAsia="Batang" w:hAnsi="Times New Roman" w:cs="Batang"/>
                <w:bCs/>
                <w:lang w:eastAsia="ru-RU"/>
              </w:rPr>
            </w:pPr>
            <w:r w:rsidRPr="00735D7C">
              <w:rPr>
                <w:rFonts w:ascii="Times New Roman" w:eastAsia="Batang" w:hAnsi="Times New Roman" w:cs="Batang"/>
                <w:bCs/>
                <w:lang w:eastAsia="ru-RU"/>
              </w:rPr>
              <w:t>Уо 04.01</w:t>
            </w:r>
          </w:p>
          <w:p w14:paraId="6F64FEF2" w14:textId="77777777" w:rsidR="00735D7C" w:rsidRPr="00735D7C" w:rsidRDefault="00735D7C" w:rsidP="00735D7C">
            <w:pPr>
              <w:suppressAutoHyphens/>
              <w:spacing w:after="0" w:line="240" w:lineRule="auto"/>
              <w:jc w:val="center"/>
              <w:rPr>
                <w:rFonts w:ascii="Times New Roman" w:eastAsia="Batang" w:hAnsi="Times New Roman" w:cs="Batang"/>
                <w:bCs/>
                <w:lang w:eastAsia="ru-RU"/>
              </w:rPr>
            </w:pPr>
            <w:r w:rsidRPr="00735D7C">
              <w:rPr>
                <w:rFonts w:ascii="Times New Roman" w:eastAsia="Batang" w:hAnsi="Times New Roman" w:cs="Batang"/>
                <w:bCs/>
                <w:lang w:eastAsia="ru-RU"/>
              </w:rPr>
              <w:t>Уд 04.01</w:t>
            </w:r>
          </w:p>
        </w:tc>
      </w:tr>
      <w:tr w:rsidR="00735D7C" w:rsidRPr="00735D7C" w14:paraId="32421450" w14:textId="77777777" w:rsidTr="00976770">
        <w:trPr>
          <w:trHeight w:val="20"/>
        </w:trPr>
        <w:tc>
          <w:tcPr>
            <w:tcW w:w="677" w:type="pct"/>
            <w:vMerge/>
          </w:tcPr>
          <w:p w14:paraId="52708333" w14:textId="77777777" w:rsidR="00735D7C" w:rsidRPr="00735D7C" w:rsidRDefault="00735D7C" w:rsidP="00735D7C">
            <w:pPr>
              <w:spacing w:after="0" w:line="240" w:lineRule="auto"/>
              <w:rPr>
                <w:rFonts w:ascii="Times New Roman" w:eastAsia="Batang" w:hAnsi="Times New Roman" w:cs="Times New Roman"/>
                <w:b/>
                <w:bCs/>
                <w:i/>
                <w:lang w:eastAsia="ru-RU"/>
              </w:rPr>
            </w:pPr>
          </w:p>
        </w:tc>
        <w:tc>
          <w:tcPr>
            <w:tcW w:w="2443" w:type="pct"/>
          </w:tcPr>
          <w:p w14:paraId="4166124B" w14:textId="77777777" w:rsidR="00735D7C" w:rsidRPr="00735D7C" w:rsidRDefault="00735D7C" w:rsidP="00735D7C">
            <w:pPr>
              <w:suppressAutoHyphens/>
              <w:spacing w:after="0" w:line="240" w:lineRule="auto"/>
              <w:jc w:val="both"/>
              <w:rPr>
                <w:rFonts w:ascii="Times New Roman" w:eastAsia="Batang" w:hAnsi="Times New Roman" w:cs="Batang"/>
                <w:b/>
                <w:lang w:eastAsia="ru-RU"/>
              </w:rPr>
            </w:pPr>
            <w:r w:rsidRPr="00735D7C">
              <w:rPr>
                <w:rFonts w:ascii="Times New Roman" w:eastAsia="Batang" w:hAnsi="Times New Roman" w:cs="Batang"/>
                <w:b/>
                <w:bCs/>
                <w:lang w:eastAsia="ru-RU"/>
              </w:rPr>
              <w:t>В том числе практических занятий и лабораторных работ</w:t>
            </w:r>
          </w:p>
        </w:tc>
        <w:tc>
          <w:tcPr>
            <w:tcW w:w="546" w:type="pct"/>
          </w:tcPr>
          <w:p w14:paraId="03D8AE20" w14:textId="77777777" w:rsidR="00735D7C" w:rsidRPr="00735D7C" w:rsidRDefault="00735D7C" w:rsidP="00735D7C">
            <w:pPr>
              <w:suppressAutoHyphens/>
              <w:spacing w:after="0" w:line="240" w:lineRule="auto"/>
              <w:jc w:val="both"/>
              <w:rPr>
                <w:rFonts w:ascii="Times New Roman" w:eastAsia="Batang" w:hAnsi="Times New Roman" w:cs="Batang"/>
                <w:b/>
                <w:lang w:eastAsia="ru-RU"/>
              </w:rPr>
            </w:pPr>
          </w:p>
        </w:tc>
        <w:tc>
          <w:tcPr>
            <w:tcW w:w="955" w:type="pct"/>
          </w:tcPr>
          <w:p w14:paraId="2A9CC42A" w14:textId="77777777" w:rsidR="00735D7C" w:rsidRPr="00735D7C" w:rsidRDefault="00735D7C" w:rsidP="00735D7C">
            <w:pPr>
              <w:spacing w:after="0" w:line="240" w:lineRule="auto"/>
              <w:rPr>
                <w:rFonts w:ascii="Times New Roman" w:eastAsia="Batang" w:hAnsi="Times New Roman" w:cs="Times New Roman"/>
                <w:b/>
                <w:i/>
                <w:lang w:eastAsia="ru-RU"/>
              </w:rPr>
            </w:pPr>
          </w:p>
        </w:tc>
        <w:tc>
          <w:tcPr>
            <w:tcW w:w="379" w:type="pct"/>
          </w:tcPr>
          <w:p w14:paraId="5B1E3E1F" w14:textId="77777777" w:rsidR="00735D7C" w:rsidRPr="00735D7C" w:rsidRDefault="00735D7C" w:rsidP="00735D7C">
            <w:pPr>
              <w:spacing w:after="0" w:line="240" w:lineRule="auto"/>
              <w:jc w:val="center"/>
              <w:rPr>
                <w:rFonts w:ascii="Times New Roman" w:eastAsia="Batang" w:hAnsi="Times New Roman" w:cs="Times New Roman"/>
                <w:b/>
                <w:i/>
                <w:highlight w:val="green"/>
                <w:lang w:eastAsia="ru-RU"/>
              </w:rPr>
            </w:pPr>
          </w:p>
        </w:tc>
      </w:tr>
      <w:tr w:rsidR="00735D7C" w:rsidRPr="00735D7C" w14:paraId="3066C6E2" w14:textId="77777777" w:rsidTr="00976770">
        <w:trPr>
          <w:trHeight w:val="20"/>
        </w:trPr>
        <w:tc>
          <w:tcPr>
            <w:tcW w:w="677" w:type="pct"/>
            <w:vMerge/>
          </w:tcPr>
          <w:p w14:paraId="2C120DDE" w14:textId="77777777" w:rsidR="00735D7C" w:rsidRPr="00735D7C" w:rsidRDefault="00735D7C" w:rsidP="00735D7C">
            <w:pPr>
              <w:spacing w:after="0" w:line="240" w:lineRule="auto"/>
              <w:rPr>
                <w:rFonts w:ascii="Times New Roman" w:eastAsia="Batang" w:hAnsi="Times New Roman" w:cs="Times New Roman"/>
                <w:b/>
                <w:bCs/>
                <w:i/>
                <w:lang w:eastAsia="ru-RU"/>
              </w:rPr>
            </w:pPr>
          </w:p>
        </w:tc>
        <w:tc>
          <w:tcPr>
            <w:tcW w:w="2443" w:type="pct"/>
          </w:tcPr>
          <w:p w14:paraId="4BAAB818" w14:textId="77777777" w:rsidR="00735D7C" w:rsidRPr="00735D7C" w:rsidRDefault="00735D7C" w:rsidP="00735D7C">
            <w:pPr>
              <w:suppressAutoHyphens/>
              <w:spacing w:after="0" w:line="240" w:lineRule="auto"/>
              <w:jc w:val="both"/>
              <w:rPr>
                <w:rFonts w:ascii="Times New Roman" w:eastAsia="Batang" w:hAnsi="Times New Roman" w:cs="Batang"/>
                <w:b/>
                <w:bCs/>
                <w:lang w:eastAsia="ru-RU"/>
              </w:rPr>
            </w:pPr>
          </w:p>
        </w:tc>
        <w:tc>
          <w:tcPr>
            <w:tcW w:w="546" w:type="pct"/>
          </w:tcPr>
          <w:p w14:paraId="6F653E44" w14:textId="77777777" w:rsidR="00735D7C" w:rsidRPr="00735D7C" w:rsidRDefault="00735D7C" w:rsidP="00735D7C">
            <w:pPr>
              <w:suppressAutoHyphens/>
              <w:spacing w:after="0" w:line="240" w:lineRule="auto"/>
              <w:jc w:val="both"/>
              <w:rPr>
                <w:rFonts w:ascii="Times New Roman" w:eastAsia="Batang" w:hAnsi="Times New Roman" w:cs="Batang"/>
                <w:b/>
                <w:lang w:eastAsia="ru-RU"/>
              </w:rPr>
            </w:pPr>
          </w:p>
        </w:tc>
        <w:tc>
          <w:tcPr>
            <w:tcW w:w="955" w:type="pct"/>
          </w:tcPr>
          <w:p w14:paraId="1A12B6D5" w14:textId="77777777" w:rsidR="00735D7C" w:rsidRPr="00735D7C" w:rsidRDefault="00735D7C" w:rsidP="00735D7C">
            <w:pPr>
              <w:spacing w:after="0" w:line="240" w:lineRule="auto"/>
              <w:rPr>
                <w:rFonts w:ascii="Times New Roman" w:eastAsia="Batang" w:hAnsi="Times New Roman" w:cs="Times New Roman"/>
                <w:b/>
                <w:i/>
                <w:lang w:eastAsia="ru-RU"/>
              </w:rPr>
            </w:pPr>
          </w:p>
        </w:tc>
        <w:tc>
          <w:tcPr>
            <w:tcW w:w="379" w:type="pct"/>
          </w:tcPr>
          <w:p w14:paraId="5AFCD43B" w14:textId="77777777" w:rsidR="00735D7C" w:rsidRPr="00735D7C" w:rsidRDefault="00735D7C" w:rsidP="00735D7C">
            <w:pPr>
              <w:spacing w:after="0" w:line="240" w:lineRule="auto"/>
              <w:jc w:val="center"/>
              <w:rPr>
                <w:rFonts w:ascii="Times New Roman" w:eastAsia="Batang" w:hAnsi="Times New Roman" w:cs="Times New Roman"/>
                <w:b/>
                <w:i/>
                <w:highlight w:val="green"/>
                <w:lang w:eastAsia="ru-RU"/>
              </w:rPr>
            </w:pPr>
          </w:p>
        </w:tc>
      </w:tr>
      <w:tr w:rsidR="00735D7C" w:rsidRPr="00735D7C" w14:paraId="4E0078AD" w14:textId="77777777" w:rsidTr="00976770">
        <w:trPr>
          <w:trHeight w:val="20"/>
        </w:trPr>
        <w:tc>
          <w:tcPr>
            <w:tcW w:w="677" w:type="pct"/>
            <w:vMerge/>
          </w:tcPr>
          <w:p w14:paraId="71E891B5" w14:textId="77777777" w:rsidR="00735D7C" w:rsidRPr="00735D7C" w:rsidRDefault="00735D7C" w:rsidP="00735D7C">
            <w:pPr>
              <w:spacing w:after="0" w:line="240" w:lineRule="auto"/>
              <w:rPr>
                <w:rFonts w:ascii="Times New Roman" w:eastAsia="Batang" w:hAnsi="Times New Roman" w:cs="Times New Roman"/>
                <w:b/>
                <w:bCs/>
                <w:lang w:eastAsia="ru-RU"/>
              </w:rPr>
            </w:pPr>
          </w:p>
        </w:tc>
        <w:tc>
          <w:tcPr>
            <w:tcW w:w="2443" w:type="pct"/>
          </w:tcPr>
          <w:p w14:paraId="022AC325" w14:textId="77777777" w:rsidR="00735D7C" w:rsidRPr="00735D7C" w:rsidRDefault="00735D7C" w:rsidP="00735D7C">
            <w:pPr>
              <w:spacing w:after="0" w:line="240" w:lineRule="auto"/>
              <w:rPr>
                <w:rFonts w:ascii="Times New Roman" w:eastAsia="Batang" w:hAnsi="Times New Roman" w:cs="Times New Roman"/>
                <w:b/>
                <w:bCs/>
                <w:lang w:eastAsia="ru-RU"/>
              </w:rPr>
            </w:pPr>
            <w:r w:rsidRPr="00735D7C">
              <w:rPr>
                <w:rFonts w:ascii="Times New Roman" w:eastAsia="Batang" w:hAnsi="Times New Roman" w:cs="Times New Roman"/>
                <w:b/>
                <w:bCs/>
                <w:lang w:eastAsia="ru-RU"/>
              </w:rPr>
              <w:t>Самостоятельная работа обучающихся</w:t>
            </w:r>
          </w:p>
        </w:tc>
        <w:tc>
          <w:tcPr>
            <w:tcW w:w="546" w:type="pct"/>
          </w:tcPr>
          <w:p w14:paraId="3D8D159E" w14:textId="77777777" w:rsidR="00735D7C" w:rsidRPr="00735D7C" w:rsidRDefault="00735D7C" w:rsidP="00735D7C">
            <w:pPr>
              <w:suppressAutoHyphens/>
              <w:spacing w:after="0" w:line="240" w:lineRule="auto"/>
              <w:jc w:val="both"/>
              <w:rPr>
                <w:rFonts w:ascii="Times New Roman" w:eastAsia="Batang" w:hAnsi="Times New Roman" w:cs="Times New Roman"/>
                <w:b/>
                <w:bCs/>
                <w:lang w:eastAsia="ru-RU"/>
              </w:rPr>
            </w:pPr>
          </w:p>
        </w:tc>
        <w:tc>
          <w:tcPr>
            <w:tcW w:w="955" w:type="pct"/>
          </w:tcPr>
          <w:p w14:paraId="68832A8F" w14:textId="77777777" w:rsidR="00735D7C" w:rsidRPr="00735D7C" w:rsidRDefault="00735D7C" w:rsidP="00735D7C">
            <w:pPr>
              <w:suppressAutoHyphens/>
              <w:spacing w:after="0" w:line="240" w:lineRule="auto"/>
              <w:rPr>
                <w:rFonts w:ascii="Times New Roman" w:eastAsia="Batang" w:hAnsi="Times New Roman" w:cs="Batang"/>
                <w:b/>
                <w:lang w:eastAsia="ru-RU"/>
              </w:rPr>
            </w:pPr>
          </w:p>
        </w:tc>
        <w:tc>
          <w:tcPr>
            <w:tcW w:w="379" w:type="pct"/>
          </w:tcPr>
          <w:p w14:paraId="0B04B0D4" w14:textId="77777777" w:rsidR="00735D7C" w:rsidRPr="00735D7C" w:rsidRDefault="00735D7C" w:rsidP="00735D7C">
            <w:pPr>
              <w:suppressAutoHyphens/>
              <w:spacing w:after="0" w:line="240" w:lineRule="auto"/>
              <w:jc w:val="center"/>
              <w:rPr>
                <w:rFonts w:ascii="Times New Roman" w:eastAsia="Batang" w:hAnsi="Times New Roman" w:cs="Batang"/>
                <w:b/>
                <w:highlight w:val="green"/>
                <w:lang w:eastAsia="ru-RU"/>
              </w:rPr>
            </w:pPr>
          </w:p>
        </w:tc>
      </w:tr>
      <w:tr w:rsidR="00735D7C" w:rsidRPr="00735D7C" w14:paraId="68327A16" w14:textId="77777777" w:rsidTr="00976770">
        <w:trPr>
          <w:trHeight w:val="149"/>
        </w:trPr>
        <w:tc>
          <w:tcPr>
            <w:tcW w:w="677" w:type="pct"/>
            <w:vMerge w:val="restart"/>
          </w:tcPr>
          <w:p w14:paraId="03225F84" w14:textId="77777777" w:rsidR="00735D7C" w:rsidRPr="00735D7C" w:rsidRDefault="00735D7C" w:rsidP="00735D7C">
            <w:pPr>
              <w:spacing w:after="0" w:line="240" w:lineRule="auto"/>
              <w:rPr>
                <w:rFonts w:ascii="Times New Roman" w:eastAsia="Batang" w:hAnsi="Times New Roman" w:cs="Times New Roman"/>
                <w:b/>
                <w:bCs/>
                <w:lang w:eastAsia="ru-RU"/>
              </w:rPr>
            </w:pPr>
            <w:r w:rsidRPr="00735D7C">
              <w:rPr>
                <w:rFonts w:ascii="Times New Roman" w:eastAsia="Batang" w:hAnsi="Times New Roman" w:cs="Batang"/>
                <w:b/>
                <w:bCs/>
                <w:lang w:eastAsia="ru-RU" w:bidi="ru-RU"/>
              </w:rPr>
              <w:t xml:space="preserve">Тема 8.8. </w:t>
            </w:r>
            <w:r w:rsidRPr="00735D7C">
              <w:rPr>
                <w:rFonts w:ascii="Times New Roman" w:eastAsia="Batang" w:hAnsi="Times New Roman" w:cs="Times New Roman"/>
                <w:b/>
                <w:bCs/>
                <w:iCs/>
                <w:lang w:eastAsia="ru-RU"/>
              </w:rPr>
              <w:t>Применение производной к исследованию функций и построению графиков</w:t>
            </w:r>
          </w:p>
        </w:tc>
        <w:tc>
          <w:tcPr>
            <w:tcW w:w="2443" w:type="pct"/>
          </w:tcPr>
          <w:p w14:paraId="58B6F630" w14:textId="77777777" w:rsidR="00735D7C" w:rsidRPr="00735D7C" w:rsidRDefault="00735D7C" w:rsidP="00735D7C">
            <w:pPr>
              <w:spacing w:after="0" w:line="240" w:lineRule="auto"/>
              <w:rPr>
                <w:rFonts w:ascii="Times New Roman" w:eastAsia="Batang" w:hAnsi="Times New Roman" w:cs="Times New Roman"/>
                <w:b/>
                <w:bCs/>
                <w:i/>
                <w:lang w:eastAsia="ru-RU"/>
              </w:rPr>
            </w:pPr>
            <w:r w:rsidRPr="00735D7C">
              <w:rPr>
                <w:rFonts w:ascii="Times New Roman" w:eastAsia="Batang" w:hAnsi="Times New Roman" w:cs="Times New Roman"/>
                <w:b/>
                <w:bCs/>
                <w:lang w:eastAsia="ru-RU"/>
              </w:rPr>
              <w:t>Содержание</w:t>
            </w:r>
          </w:p>
        </w:tc>
        <w:tc>
          <w:tcPr>
            <w:tcW w:w="546" w:type="pct"/>
          </w:tcPr>
          <w:p w14:paraId="7E0F61DC" w14:textId="77777777" w:rsidR="00735D7C" w:rsidRPr="00735D7C" w:rsidRDefault="00735D7C" w:rsidP="00735D7C">
            <w:pPr>
              <w:suppressAutoHyphens/>
              <w:spacing w:after="0" w:line="240" w:lineRule="auto"/>
              <w:jc w:val="center"/>
              <w:rPr>
                <w:rFonts w:ascii="Times New Roman" w:eastAsia="Batang" w:hAnsi="Times New Roman" w:cs="Times New Roman"/>
                <w:i/>
                <w:iCs/>
                <w:lang w:eastAsia="ru-RU"/>
              </w:rPr>
            </w:pPr>
            <w:r w:rsidRPr="00735D7C">
              <w:rPr>
                <w:rFonts w:ascii="Times New Roman" w:eastAsia="Batang" w:hAnsi="Times New Roman" w:cs="Times New Roman"/>
                <w:i/>
                <w:iCs/>
                <w:lang w:eastAsia="ru-RU"/>
              </w:rPr>
              <w:t>2</w:t>
            </w:r>
          </w:p>
        </w:tc>
        <w:tc>
          <w:tcPr>
            <w:tcW w:w="955" w:type="pct"/>
          </w:tcPr>
          <w:p w14:paraId="2F2A1E46" w14:textId="77777777" w:rsidR="00735D7C" w:rsidRPr="00735D7C" w:rsidRDefault="00735D7C" w:rsidP="00735D7C">
            <w:pPr>
              <w:spacing w:after="0" w:line="240" w:lineRule="auto"/>
              <w:rPr>
                <w:rFonts w:ascii="Times New Roman" w:eastAsia="Batang" w:hAnsi="Times New Roman" w:cs="Times New Roman"/>
                <w:b/>
                <w:i/>
                <w:lang w:eastAsia="ru-RU"/>
              </w:rPr>
            </w:pPr>
          </w:p>
        </w:tc>
        <w:tc>
          <w:tcPr>
            <w:tcW w:w="379" w:type="pct"/>
          </w:tcPr>
          <w:p w14:paraId="7DD825E3" w14:textId="77777777" w:rsidR="00735D7C" w:rsidRPr="00735D7C" w:rsidRDefault="00735D7C" w:rsidP="00735D7C">
            <w:pPr>
              <w:spacing w:after="0" w:line="240" w:lineRule="auto"/>
              <w:jc w:val="center"/>
              <w:rPr>
                <w:rFonts w:ascii="Times New Roman" w:eastAsia="Batang" w:hAnsi="Times New Roman" w:cs="Times New Roman"/>
                <w:b/>
                <w:i/>
                <w:highlight w:val="yellow"/>
                <w:lang w:eastAsia="ru-RU"/>
              </w:rPr>
            </w:pPr>
          </w:p>
        </w:tc>
      </w:tr>
      <w:tr w:rsidR="00735D7C" w:rsidRPr="00735D7C" w14:paraId="76808D4D" w14:textId="77777777" w:rsidTr="00976770">
        <w:trPr>
          <w:trHeight w:val="20"/>
        </w:trPr>
        <w:tc>
          <w:tcPr>
            <w:tcW w:w="677" w:type="pct"/>
            <w:vMerge/>
          </w:tcPr>
          <w:p w14:paraId="73828B4F" w14:textId="77777777" w:rsidR="00735D7C" w:rsidRPr="00735D7C" w:rsidRDefault="00735D7C" w:rsidP="00735D7C">
            <w:pPr>
              <w:spacing w:after="0" w:line="240" w:lineRule="auto"/>
              <w:rPr>
                <w:rFonts w:ascii="Times New Roman" w:eastAsia="Batang" w:hAnsi="Times New Roman" w:cs="Times New Roman"/>
                <w:b/>
                <w:bCs/>
                <w:i/>
                <w:lang w:eastAsia="ru-RU"/>
              </w:rPr>
            </w:pPr>
          </w:p>
        </w:tc>
        <w:tc>
          <w:tcPr>
            <w:tcW w:w="2443" w:type="pct"/>
          </w:tcPr>
          <w:p w14:paraId="7227566C" w14:textId="77777777" w:rsidR="00735D7C" w:rsidRPr="00735D7C" w:rsidRDefault="00735D7C" w:rsidP="00735D7C">
            <w:pPr>
              <w:suppressAutoHyphens/>
              <w:spacing w:after="0" w:line="240" w:lineRule="auto"/>
              <w:rPr>
                <w:rFonts w:ascii="Times New Roman" w:eastAsia="Batang" w:hAnsi="Times New Roman" w:cs="Batang"/>
                <w:lang w:eastAsia="ru-RU"/>
              </w:rPr>
            </w:pPr>
            <w:r w:rsidRPr="00735D7C">
              <w:rPr>
                <w:rFonts w:ascii="Times New Roman" w:eastAsia="Batang" w:hAnsi="Times New Roman" w:cs="Times New Roman"/>
                <w:bCs/>
                <w:iCs/>
                <w:lang w:eastAsia="ru-RU"/>
              </w:rPr>
              <w:t>Применение производной к исследованию функций и построению графиков.</w:t>
            </w:r>
            <w:r w:rsidRPr="00735D7C">
              <w:rPr>
                <w:rFonts w:ascii="Times New Roman" w:eastAsia="Batang" w:hAnsi="Times New Roman" w:cs="Batang"/>
                <w:lang w:eastAsia="ru-RU" w:bidi="ru-RU"/>
              </w:rPr>
              <w:t xml:space="preserve"> Алгоритм исследования функции и построения ее графика с помощью производной</w:t>
            </w:r>
          </w:p>
        </w:tc>
        <w:tc>
          <w:tcPr>
            <w:tcW w:w="546" w:type="pct"/>
          </w:tcPr>
          <w:p w14:paraId="6A2B6FD5" w14:textId="77777777" w:rsidR="00735D7C" w:rsidRPr="00735D7C" w:rsidRDefault="00735D7C" w:rsidP="00735D7C">
            <w:pPr>
              <w:suppressAutoHyphens/>
              <w:spacing w:after="0" w:line="240" w:lineRule="auto"/>
              <w:jc w:val="center"/>
              <w:rPr>
                <w:rFonts w:ascii="Times New Roman" w:eastAsia="Batang" w:hAnsi="Times New Roman" w:cs="Times New Roman"/>
                <w:bCs/>
                <w:i/>
                <w:iCs/>
                <w:lang w:eastAsia="ru-RU"/>
              </w:rPr>
            </w:pPr>
            <w:r w:rsidRPr="00735D7C">
              <w:rPr>
                <w:rFonts w:ascii="Times New Roman" w:eastAsia="Batang" w:hAnsi="Times New Roman" w:cs="Times New Roman"/>
                <w:bCs/>
                <w:i/>
                <w:iCs/>
                <w:lang w:eastAsia="ru-RU"/>
              </w:rPr>
              <w:t>2</w:t>
            </w:r>
          </w:p>
        </w:tc>
        <w:tc>
          <w:tcPr>
            <w:tcW w:w="955" w:type="pct"/>
          </w:tcPr>
          <w:p w14:paraId="1F6E2F4C" w14:textId="77777777" w:rsidR="00735D7C" w:rsidRPr="00735D7C" w:rsidRDefault="00735D7C" w:rsidP="00735D7C">
            <w:pPr>
              <w:spacing w:after="0" w:line="240" w:lineRule="auto"/>
              <w:rPr>
                <w:rFonts w:ascii="Times New Roman" w:eastAsia="Batang" w:hAnsi="Times New Roman" w:cs="Batang"/>
                <w:b/>
                <w:bCs/>
                <w:lang w:eastAsia="ru-RU"/>
              </w:rPr>
            </w:pPr>
            <w:r w:rsidRPr="00735D7C">
              <w:rPr>
                <w:rFonts w:ascii="Times New Roman" w:eastAsia="Batang" w:hAnsi="Times New Roman" w:cs="Batang"/>
                <w:b/>
                <w:bCs/>
                <w:lang w:eastAsia="ru-RU"/>
              </w:rPr>
              <w:t>ОК 01, ОК 02, ОК 04</w:t>
            </w:r>
          </w:p>
        </w:tc>
        <w:tc>
          <w:tcPr>
            <w:tcW w:w="379" w:type="pct"/>
          </w:tcPr>
          <w:p w14:paraId="6119462E" w14:textId="77777777" w:rsidR="00735D7C" w:rsidRPr="00735D7C" w:rsidRDefault="00735D7C" w:rsidP="00735D7C">
            <w:pPr>
              <w:suppressAutoHyphens/>
              <w:spacing w:after="0" w:line="240" w:lineRule="auto"/>
              <w:jc w:val="center"/>
              <w:rPr>
                <w:rFonts w:ascii="Times New Roman" w:eastAsia="Batang" w:hAnsi="Times New Roman" w:cs="Batang"/>
                <w:bCs/>
                <w:lang w:eastAsia="ru-RU"/>
              </w:rPr>
            </w:pPr>
            <w:r w:rsidRPr="00735D7C">
              <w:rPr>
                <w:rFonts w:ascii="Times New Roman" w:eastAsia="Batang" w:hAnsi="Times New Roman" w:cs="Batang"/>
                <w:bCs/>
                <w:lang w:eastAsia="ru-RU"/>
              </w:rPr>
              <w:t>Уо 01.02</w:t>
            </w:r>
          </w:p>
          <w:p w14:paraId="21A64F2B" w14:textId="77777777" w:rsidR="00735D7C" w:rsidRPr="00735D7C" w:rsidRDefault="00735D7C" w:rsidP="00735D7C">
            <w:pPr>
              <w:suppressAutoHyphens/>
              <w:spacing w:after="0" w:line="240" w:lineRule="auto"/>
              <w:jc w:val="center"/>
              <w:rPr>
                <w:rFonts w:ascii="Times New Roman" w:eastAsia="Batang" w:hAnsi="Times New Roman" w:cs="Batang"/>
                <w:bCs/>
                <w:lang w:eastAsia="ru-RU"/>
              </w:rPr>
            </w:pPr>
            <w:r w:rsidRPr="00735D7C">
              <w:rPr>
                <w:rFonts w:ascii="Times New Roman" w:eastAsia="Batang" w:hAnsi="Times New Roman" w:cs="Batang"/>
                <w:bCs/>
                <w:lang w:eastAsia="ru-RU"/>
              </w:rPr>
              <w:t>Уо 02.01</w:t>
            </w:r>
          </w:p>
          <w:p w14:paraId="0437F326" w14:textId="77777777" w:rsidR="00735D7C" w:rsidRPr="00735D7C" w:rsidRDefault="00735D7C" w:rsidP="00735D7C">
            <w:pPr>
              <w:suppressAutoHyphens/>
              <w:spacing w:after="0" w:line="240" w:lineRule="auto"/>
              <w:jc w:val="center"/>
              <w:rPr>
                <w:rFonts w:ascii="Times New Roman" w:eastAsia="Batang" w:hAnsi="Times New Roman" w:cs="Batang"/>
                <w:bCs/>
                <w:lang w:eastAsia="ru-RU"/>
              </w:rPr>
            </w:pPr>
            <w:r w:rsidRPr="00735D7C">
              <w:rPr>
                <w:rFonts w:ascii="Times New Roman" w:eastAsia="Batang" w:hAnsi="Times New Roman" w:cs="Batang"/>
                <w:bCs/>
                <w:lang w:eastAsia="ru-RU"/>
              </w:rPr>
              <w:t>Уо 04.01</w:t>
            </w:r>
          </w:p>
          <w:p w14:paraId="7177BA11" w14:textId="77777777" w:rsidR="00735D7C" w:rsidRPr="00735D7C" w:rsidRDefault="00735D7C" w:rsidP="00735D7C">
            <w:pPr>
              <w:suppressAutoHyphens/>
              <w:spacing w:after="0" w:line="240" w:lineRule="auto"/>
              <w:jc w:val="center"/>
              <w:rPr>
                <w:rFonts w:ascii="Times New Roman" w:eastAsia="Batang" w:hAnsi="Times New Roman" w:cs="Batang"/>
                <w:bCs/>
                <w:lang w:eastAsia="ru-RU"/>
              </w:rPr>
            </w:pPr>
            <w:r w:rsidRPr="00735D7C">
              <w:rPr>
                <w:rFonts w:ascii="Times New Roman" w:eastAsia="Batang" w:hAnsi="Times New Roman" w:cs="Batang"/>
                <w:bCs/>
                <w:lang w:eastAsia="ru-RU"/>
              </w:rPr>
              <w:t>Уд 01.01</w:t>
            </w:r>
          </w:p>
          <w:p w14:paraId="192A0009" w14:textId="77777777" w:rsidR="00735D7C" w:rsidRPr="00735D7C" w:rsidRDefault="00735D7C" w:rsidP="00735D7C">
            <w:pPr>
              <w:suppressAutoHyphens/>
              <w:spacing w:after="0" w:line="240" w:lineRule="auto"/>
              <w:jc w:val="center"/>
              <w:rPr>
                <w:rFonts w:ascii="Times New Roman" w:eastAsia="Batang" w:hAnsi="Times New Roman" w:cs="Batang"/>
                <w:bCs/>
                <w:lang w:eastAsia="ru-RU"/>
              </w:rPr>
            </w:pPr>
            <w:r w:rsidRPr="00735D7C">
              <w:rPr>
                <w:rFonts w:ascii="Times New Roman" w:eastAsia="Batang" w:hAnsi="Times New Roman" w:cs="Batang"/>
                <w:bCs/>
                <w:lang w:eastAsia="ru-RU"/>
              </w:rPr>
              <w:t>Уд 02.01</w:t>
            </w:r>
          </w:p>
          <w:p w14:paraId="7B50156F" w14:textId="77777777" w:rsidR="00735D7C" w:rsidRPr="00735D7C" w:rsidRDefault="00735D7C" w:rsidP="00735D7C">
            <w:pPr>
              <w:suppressAutoHyphens/>
              <w:spacing w:after="0" w:line="240" w:lineRule="auto"/>
              <w:jc w:val="center"/>
              <w:rPr>
                <w:rFonts w:ascii="Times New Roman" w:eastAsia="Batang" w:hAnsi="Times New Roman" w:cs="Batang"/>
                <w:bCs/>
                <w:lang w:eastAsia="ru-RU"/>
              </w:rPr>
            </w:pPr>
            <w:r w:rsidRPr="00735D7C">
              <w:rPr>
                <w:rFonts w:ascii="Times New Roman" w:eastAsia="Batang" w:hAnsi="Times New Roman" w:cs="Batang"/>
                <w:bCs/>
                <w:lang w:eastAsia="ru-RU"/>
              </w:rPr>
              <w:t>Уд 04.01</w:t>
            </w:r>
          </w:p>
          <w:p w14:paraId="4A533E0E" w14:textId="77777777" w:rsidR="00735D7C" w:rsidRPr="00735D7C" w:rsidRDefault="00735D7C" w:rsidP="00735D7C">
            <w:pPr>
              <w:suppressAutoHyphens/>
              <w:spacing w:after="0" w:line="240" w:lineRule="auto"/>
              <w:jc w:val="center"/>
              <w:rPr>
                <w:rFonts w:ascii="Times New Roman" w:eastAsia="Batang" w:hAnsi="Times New Roman" w:cs="Batang"/>
                <w:bCs/>
                <w:lang w:eastAsia="ru-RU"/>
              </w:rPr>
            </w:pPr>
            <w:r w:rsidRPr="00735D7C">
              <w:rPr>
                <w:rFonts w:ascii="Times New Roman" w:eastAsia="Batang" w:hAnsi="Times New Roman" w:cs="Batang"/>
                <w:bCs/>
                <w:lang w:eastAsia="ru-RU"/>
              </w:rPr>
              <w:t>Зо 02.02</w:t>
            </w:r>
          </w:p>
        </w:tc>
      </w:tr>
      <w:tr w:rsidR="00735D7C" w:rsidRPr="00735D7C" w14:paraId="230E4024" w14:textId="77777777" w:rsidTr="00976770">
        <w:trPr>
          <w:trHeight w:val="20"/>
        </w:trPr>
        <w:tc>
          <w:tcPr>
            <w:tcW w:w="677" w:type="pct"/>
            <w:vMerge/>
          </w:tcPr>
          <w:p w14:paraId="3CB9CA98" w14:textId="77777777" w:rsidR="00735D7C" w:rsidRPr="00735D7C" w:rsidRDefault="00735D7C" w:rsidP="00735D7C">
            <w:pPr>
              <w:spacing w:after="0" w:line="240" w:lineRule="auto"/>
              <w:rPr>
                <w:rFonts w:ascii="Times New Roman" w:eastAsia="Batang" w:hAnsi="Times New Roman" w:cs="Times New Roman"/>
                <w:b/>
                <w:bCs/>
                <w:i/>
                <w:lang w:eastAsia="ru-RU"/>
              </w:rPr>
            </w:pPr>
          </w:p>
        </w:tc>
        <w:tc>
          <w:tcPr>
            <w:tcW w:w="2443" w:type="pct"/>
          </w:tcPr>
          <w:p w14:paraId="3E9DFA5E" w14:textId="77777777" w:rsidR="00735D7C" w:rsidRPr="00735D7C" w:rsidRDefault="00735D7C" w:rsidP="00735D7C">
            <w:pPr>
              <w:suppressAutoHyphens/>
              <w:spacing w:after="0" w:line="240" w:lineRule="auto"/>
              <w:jc w:val="both"/>
              <w:rPr>
                <w:rFonts w:ascii="Times New Roman" w:eastAsia="Batang" w:hAnsi="Times New Roman" w:cs="Batang"/>
                <w:b/>
                <w:lang w:eastAsia="ru-RU"/>
              </w:rPr>
            </w:pPr>
            <w:r w:rsidRPr="00735D7C">
              <w:rPr>
                <w:rFonts w:ascii="Times New Roman" w:eastAsia="Batang" w:hAnsi="Times New Roman" w:cs="Batang"/>
                <w:b/>
                <w:bCs/>
                <w:lang w:eastAsia="ru-RU"/>
              </w:rPr>
              <w:t>В том числе практических занятий и лабораторных работ</w:t>
            </w:r>
          </w:p>
        </w:tc>
        <w:tc>
          <w:tcPr>
            <w:tcW w:w="546" w:type="pct"/>
          </w:tcPr>
          <w:p w14:paraId="4D9AB71F" w14:textId="77777777" w:rsidR="00735D7C" w:rsidRPr="00735D7C" w:rsidRDefault="00735D7C" w:rsidP="00735D7C">
            <w:pPr>
              <w:suppressAutoHyphens/>
              <w:spacing w:after="0" w:line="240" w:lineRule="auto"/>
              <w:jc w:val="both"/>
              <w:rPr>
                <w:rFonts w:ascii="Times New Roman" w:eastAsia="Batang" w:hAnsi="Times New Roman" w:cs="Batang"/>
                <w:b/>
                <w:lang w:eastAsia="ru-RU"/>
              </w:rPr>
            </w:pPr>
          </w:p>
        </w:tc>
        <w:tc>
          <w:tcPr>
            <w:tcW w:w="955" w:type="pct"/>
          </w:tcPr>
          <w:p w14:paraId="43700B56" w14:textId="77777777" w:rsidR="00735D7C" w:rsidRPr="00735D7C" w:rsidRDefault="00735D7C" w:rsidP="00735D7C">
            <w:pPr>
              <w:spacing w:after="0" w:line="240" w:lineRule="auto"/>
              <w:rPr>
                <w:rFonts w:ascii="Times New Roman" w:eastAsia="Batang" w:hAnsi="Times New Roman" w:cs="Times New Roman"/>
                <w:b/>
                <w:i/>
                <w:lang w:eastAsia="ru-RU"/>
              </w:rPr>
            </w:pPr>
          </w:p>
        </w:tc>
        <w:tc>
          <w:tcPr>
            <w:tcW w:w="379" w:type="pct"/>
          </w:tcPr>
          <w:p w14:paraId="3C6FAB5F" w14:textId="77777777" w:rsidR="00735D7C" w:rsidRPr="00735D7C" w:rsidRDefault="00735D7C" w:rsidP="00735D7C">
            <w:pPr>
              <w:spacing w:after="0" w:line="240" w:lineRule="auto"/>
              <w:jc w:val="center"/>
              <w:rPr>
                <w:rFonts w:ascii="Times New Roman" w:eastAsia="Batang" w:hAnsi="Times New Roman" w:cs="Times New Roman"/>
                <w:b/>
                <w:i/>
                <w:highlight w:val="green"/>
                <w:lang w:eastAsia="ru-RU"/>
              </w:rPr>
            </w:pPr>
          </w:p>
        </w:tc>
      </w:tr>
      <w:tr w:rsidR="00735D7C" w:rsidRPr="00735D7C" w14:paraId="40902E5F" w14:textId="77777777" w:rsidTr="00976770">
        <w:trPr>
          <w:trHeight w:val="20"/>
        </w:trPr>
        <w:tc>
          <w:tcPr>
            <w:tcW w:w="677" w:type="pct"/>
            <w:vMerge/>
          </w:tcPr>
          <w:p w14:paraId="74BF7CBE" w14:textId="77777777" w:rsidR="00735D7C" w:rsidRPr="00735D7C" w:rsidRDefault="00735D7C" w:rsidP="00735D7C">
            <w:pPr>
              <w:spacing w:after="0" w:line="240" w:lineRule="auto"/>
              <w:rPr>
                <w:rFonts w:ascii="Times New Roman" w:eastAsia="Batang" w:hAnsi="Times New Roman" w:cs="Times New Roman"/>
                <w:b/>
                <w:bCs/>
                <w:i/>
                <w:lang w:eastAsia="ru-RU"/>
              </w:rPr>
            </w:pPr>
          </w:p>
        </w:tc>
        <w:tc>
          <w:tcPr>
            <w:tcW w:w="2443" w:type="pct"/>
          </w:tcPr>
          <w:p w14:paraId="712172CA" w14:textId="77777777" w:rsidR="00735D7C" w:rsidRPr="00735D7C" w:rsidRDefault="00735D7C" w:rsidP="00735D7C">
            <w:pPr>
              <w:suppressAutoHyphens/>
              <w:spacing w:after="0" w:line="240" w:lineRule="auto"/>
              <w:jc w:val="both"/>
              <w:rPr>
                <w:rFonts w:ascii="Times New Roman" w:eastAsia="Batang" w:hAnsi="Times New Roman" w:cs="Batang"/>
                <w:b/>
                <w:bCs/>
                <w:lang w:eastAsia="ru-RU"/>
              </w:rPr>
            </w:pPr>
          </w:p>
        </w:tc>
        <w:tc>
          <w:tcPr>
            <w:tcW w:w="546" w:type="pct"/>
          </w:tcPr>
          <w:p w14:paraId="2B3DB3A2" w14:textId="77777777" w:rsidR="00735D7C" w:rsidRPr="00735D7C" w:rsidRDefault="00735D7C" w:rsidP="00735D7C">
            <w:pPr>
              <w:suppressAutoHyphens/>
              <w:spacing w:after="0" w:line="240" w:lineRule="auto"/>
              <w:jc w:val="both"/>
              <w:rPr>
                <w:rFonts w:ascii="Times New Roman" w:eastAsia="Batang" w:hAnsi="Times New Roman" w:cs="Batang"/>
                <w:b/>
                <w:lang w:eastAsia="ru-RU"/>
              </w:rPr>
            </w:pPr>
          </w:p>
        </w:tc>
        <w:tc>
          <w:tcPr>
            <w:tcW w:w="955" w:type="pct"/>
          </w:tcPr>
          <w:p w14:paraId="79211841" w14:textId="77777777" w:rsidR="00735D7C" w:rsidRPr="00735D7C" w:rsidRDefault="00735D7C" w:rsidP="00735D7C">
            <w:pPr>
              <w:spacing w:after="0" w:line="240" w:lineRule="auto"/>
              <w:rPr>
                <w:rFonts w:ascii="Times New Roman" w:eastAsia="Batang" w:hAnsi="Times New Roman" w:cs="Times New Roman"/>
                <w:b/>
                <w:i/>
                <w:lang w:eastAsia="ru-RU"/>
              </w:rPr>
            </w:pPr>
          </w:p>
        </w:tc>
        <w:tc>
          <w:tcPr>
            <w:tcW w:w="379" w:type="pct"/>
          </w:tcPr>
          <w:p w14:paraId="05AC5D9E" w14:textId="77777777" w:rsidR="00735D7C" w:rsidRPr="00735D7C" w:rsidRDefault="00735D7C" w:rsidP="00735D7C">
            <w:pPr>
              <w:spacing w:after="0" w:line="240" w:lineRule="auto"/>
              <w:jc w:val="center"/>
              <w:rPr>
                <w:rFonts w:ascii="Times New Roman" w:eastAsia="Batang" w:hAnsi="Times New Roman" w:cs="Times New Roman"/>
                <w:b/>
                <w:i/>
                <w:highlight w:val="green"/>
                <w:lang w:eastAsia="ru-RU"/>
              </w:rPr>
            </w:pPr>
          </w:p>
        </w:tc>
      </w:tr>
      <w:tr w:rsidR="00735D7C" w:rsidRPr="00735D7C" w14:paraId="27BCF97C" w14:textId="77777777" w:rsidTr="00976770">
        <w:trPr>
          <w:trHeight w:val="20"/>
        </w:trPr>
        <w:tc>
          <w:tcPr>
            <w:tcW w:w="677" w:type="pct"/>
            <w:vMerge/>
          </w:tcPr>
          <w:p w14:paraId="764FC049" w14:textId="77777777" w:rsidR="00735D7C" w:rsidRPr="00735D7C" w:rsidRDefault="00735D7C" w:rsidP="00735D7C">
            <w:pPr>
              <w:spacing w:after="0" w:line="240" w:lineRule="auto"/>
              <w:rPr>
                <w:rFonts w:ascii="Times New Roman" w:eastAsia="Batang" w:hAnsi="Times New Roman" w:cs="Times New Roman"/>
                <w:b/>
                <w:bCs/>
                <w:lang w:eastAsia="ru-RU"/>
              </w:rPr>
            </w:pPr>
          </w:p>
        </w:tc>
        <w:tc>
          <w:tcPr>
            <w:tcW w:w="2443" w:type="pct"/>
          </w:tcPr>
          <w:p w14:paraId="6C909F30" w14:textId="77777777" w:rsidR="00735D7C" w:rsidRPr="00735D7C" w:rsidRDefault="00735D7C" w:rsidP="00735D7C">
            <w:pPr>
              <w:spacing w:after="0" w:line="240" w:lineRule="auto"/>
              <w:rPr>
                <w:rFonts w:ascii="Times New Roman" w:eastAsia="Batang" w:hAnsi="Times New Roman" w:cs="Times New Roman"/>
                <w:b/>
                <w:bCs/>
                <w:lang w:eastAsia="ru-RU"/>
              </w:rPr>
            </w:pPr>
            <w:r w:rsidRPr="00735D7C">
              <w:rPr>
                <w:rFonts w:ascii="Times New Roman" w:eastAsia="Batang" w:hAnsi="Times New Roman" w:cs="Times New Roman"/>
                <w:b/>
                <w:bCs/>
                <w:lang w:eastAsia="ru-RU"/>
              </w:rPr>
              <w:t>Самостоятельная работа обучающихся</w:t>
            </w:r>
          </w:p>
        </w:tc>
        <w:tc>
          <w:tcPr>
            <w:tcW w:w="546" w:type="pct"/>
          </w:tcPr>
          <w:p w14:paraId="0337D938" w14:textId="77777777" w:rsidR="00735D7C" w:rsidRPr="00735D7C" w:rsidRDefault="00735D7C" w:rsidP="00735D7C">
            <w:pPr>
              <w:suppressAutoHyphens/>
              <w:spacing w:after="0" w:line="240" w:lineRule="auto"/>
              <w:jc w:val="both"/>
              <w:rPr>
                <w:rFonts w:ascii="Times New Roman" w:eastAsia="Batang" w:hAnsi="Times New Roman" w:cs="Times New Roman"/>
                <w:b/>
                <w:bCs/>
                <w:lang w:eastAsia="ru-RU"/>
              </w:rPr>
            </w:pPr>
          </w:p>
        </w:tc>
        <w:tc>
          <w:tcPr>
            <w:tcW w:w="955" w:type="pct"/>
          </w:tcPr>
          <w:p w14:paraId="1094F8A9" w14:textId="77777777" w:rsidR="00735D7C" w:rsidRPr="00735D7C" w:rsidRDefault="00735D7C" w:rsidP="00735D7C">
            <w:pPr>
              <w:suppressAutoHyphens/>
              <w:spacing w:after="0" w:line="240" w:lineRule="auto"/>
              <w:rPr>
                <w:rFonts w:ascii="Times New Roman" w:eastAsia="Batang" w:hAnsi="Times New Roman" w:cs="Batang"/>
                <w:b/>
                <w:lang w:eastAsia="ru-RU"/>
              </w:rPr>
            </w:pPr>
          </w:p>
        </w:tc>
        <w:tc>
          <w:tcPr>
            <w:tcW w:w="379" w:type="pct"/>
          </w:tcPr>
          <w:p w14:paraId="3E143188" w14:textId="77777777" w:rsidR="00735D7C" w:rsidRPr="00735D7C" w:rsidRDefault="00735D7C" w:rsidP="00735D7C">
            <w:pPr>
              <w:suppressAutoHyphens/>
              <w:spacing w:after="0" w:line="240" w:lineRule="auto"/>
              <w:jc w:val="center"/>
              <w:rPr>
                <w:rFonts w:ascii="Times New Roman" w:eastAsia="Batang" w:hAnsi="Times New Roman" w:cs="Batang"/>
                <w:b/>
                <w:highlight w:val="green"/>
                <w:lang w:eastAsia="ru-RU"/>
              </w:rPr>
            </w:pPr>
          </w:p>
        </w:tc>
      </w:tr>
      <w:tr w:rsidR="00735D7C" w:rsidRPr="00735D7C" w14:paraId="69BF3378" w14:textId="77777777" w:rsidTr="00976770">
        <w:trPr>
          <w:trHeight w:val="149"/>
        </w:trPr>
        <w:tc>
          <w:tcPr>
            <w:tcW w:w="677" w:type="pct"/>
            <w:vMerge w:val="restart"/>
          </w:tcPr>
          <w:p w14:paraId="17BBE40A" w14:textId="77777777" w:rsidR="00735D7C" w:rsidRPr="00735D7C" w:rsidRDefault="00735D7C" w:rsidP="00735D7C">
            <w:pPr>
              <w:spacing w:after="0" w:line="240" w:lineRule="auto"/>
              <w:rPr>
                <w:rFonts w:ascii="Times New Roman" w:eastAsia="Batang" w:hAnsi="Times New Roman" w:cs="Times New Roman"/>
                <w:b/>
                <w:bCs/>
                <w:lang w:eastAsia="ru-RU"/>
              </w:rPr>
            </w:pPr>
            <w:r w:rsidRPr="00735D7C">
              <w:rPr>
                <w:rFonts w:ascii="Times New Roman" w:eastAsia="Batang" w:hAnsi="Times New Roman" w:cs="Batang"/>
                <w:b/>
                <w:bCs/>
                <w:lang w:eastAsia="ru-RU" w:bidi="ru-RU"/>
              </w:rPr>
              <w:t xml:space="preserve">Тема 8.9. </w:t>
            </w:r>
            <w:r w:rsidRPr="00735D7C">
              <w:rPr>
                <w:rFonts w:ascii="Times New Roman" w:eastAsia="Batang" w:hAnsi="Times New Roman" w:cs="Times New Roman"/>
                <w:b/>
                <w:bCs/>
                <w:lang w:eastAsia="ru-RU" w:bidi="ru-RU"/>
              </w:rPr>
              <w:t>Исследование функций и построение графиков</w:t>
            </w:r>
          </w:p>
        </w:tc>
        <w:tc>
          <w:tcPr>
            <w:tcW w:w="2443" w:type="pct"/>
          </w:tcPr>
          <w:p w14:paraId="1E280CE1" w14:textId="77777777" w:rsidR="00735D7C" w:rsidRPr="00735D7C" w:rsidRDefault="00735D7C" w:rsidP="00735D7C">
            <w:pPr>
              <w:spacing w:after="0" w:line="240" w:lineRule="auto"/>
              <w:rPr>
                <w:rFonts w:ascii="Times New Roman" w:eastAsia="Batang" w:hAnsi="Times New Roman" w:cs="Times New Roman"/>
                <w:b/>
                <w:bCs/>
                <w:i/>
                <w:lang w:eastAsia="ru-RU"/>
              </w:rPr>
            </w:pPr>
            <w:r w:rsidRPr="00735D7C">
              <w:rPr>
                <w:rFonts w:ascii="Times New Roman" w:eastAsia="Batang" w:hAnsi="Times New Roman" w:cs="Times New Roman"/>
                <w:b/>
                <w:bCs/>
                <w:lang w:eastAsia="ru-RU"/>
              </w:rPr>
              <w:t>Содержание</w:t>
            </w:r>
          </w:p>
        </w:tc>
        <w:tc>
          <w:tcPr>
            <w:tcW w:w="546" w:type="pct"/>
          </w:tcPr>
          <w:p w14:paraId="0182E4E4" w14:textId="77777777" w:rsidR="00735D7C" w:rsidRPr="00735D7C" w:rsidRDefault="00735D7C" w:rsidP="00735D7C">
            <w:pPr>
              <w:suppressAutoHyphens/>
              <w:spacing w:after="0" w:line="240" w:lineRule="auto"/>
              <w:jc w:val="center"/>
              <w:rPr>
                <w:rFonts w:ascii="Times New Roman" w:eastAsia="Batang" w:hAnsi="Times New Roman" w:cs="Times New Roman"/>
                <w:i/>
                <w:iCs/>
                <w:lang w:eastAsia="ru-RU"/>
              </w:rPr>
            </w:pPr>
            <w:r w:rsidRPr="00735D7C">
              <w:rPr>
                <w:rFonts w:ascii="Times New Roman" w:eastAsia="Batang" w:hAnsi="Times New Roman" w:cs="Times New Roman"/>
                <w:i/>
                <w:iCs/>
                <w:lang w:eastAsia="ru-RU"/>
              </w:rPr>
              <w:t>2</w:t>
            </w:r>
          </w:p>
        </w:tc>
        <w:tc>
          <w:tcPr>
            <w:tcW w:w="955" w:type="pct"/>
          </w:tcPr>
          <w:p w14:paraId="1593A771" w14:textId="77777777" w:rsidR="00735D7C" w:rsidRPr="00735D7C" w:rsidRDefault="00735D7C" w:rsidP="00735D7C">
            <w:pPr>
              <w:spacing w:after="0" w:line="240" w:lineRule="auto"/>
              <w:rPr>
                <w:rFonts w:ascii="Times New Roman" w:eastAsia="Batang" w:hAnsi="Times New Roman" w:cs="Times New Roman"/>
                <w:b/>
                <w:i/>
                <w:lang w:eastAsia="ru-RU"/>
              </w:rPr>
            </w:pPr>
          </w:p>
        </w:tc>
        <w:tc>
          <w:tcPr>
            <w:tcW w:w="379" w:type="pct"/>
          </w:tcPr>
          <w:p w14:paraId="5C8B5EC3" w14:textId="77777777" w:rsidR="00735D7C" w:rsidRPr="00735D7C" w:rsidRDefault="00735D7C" w:rsidP="00735D7C">
            <w:pPr>
              <w:spacing w:after="0" w:line="240" w:lineRule="auto"/>
              <w:jc w:val="center"/>
              <w:rPr>
                <w:rFonts w:ascii="Times New Roman" w:eastAsia="Batang" w:hAnsi="Times New Roman" w:cs="Times New Roman"/>
                <w:b/>
                <w:i/>
                <w:highlight w:val="yellow"/>
                <w:lang w:eastAsia="ru-RU"/>
              </w:rPr>
            </w:pPr>
          </w:p>
        </w:tc>
      </w:tr>
      <w:tr w:rsidR="00735D7C" w:rsidRPr="00735D7C" w14:paraId="39036E73" w14:textId="77777777" w:rsidTr="00976770">
        <w:trPr>
          <w:trHeight w:val="20"/>
        </w:trPr>
        <w:tc>
          <w:tcPr>
            <w:tcW w:w="677" w:type="pct"/>
            <w:vMerge/>
          </w:tcPr>
          <w:p w14:paraId="672675D5" w14:textId="77777777" w:rsidR="00735D7C" w:rsidRPr="00735D7C" w:rsidRDefault="00735D7C" w:rsidP="00735D7C">
            <w:pPr>
              <w:spacing w:after="0" w:line="240" w:lineRule="auto"/>
              <w:rPr>
                <w:rFonts w:ascii="Times New Roman" w:eastAsia="Batang" w:hAnsi="Times New Roman" w:cs="Times New Roman"/>
                <w:b/>
                <w:bCs/>
                <w:i/>
                <w:lang w:eastAsia="ru-RU"/>
              </w:rPr>
            </w:pPr>
          </w:p>
        </w:tc>
        <w:tc>
          <w:tcPr>
            <w:tcW w:w="2443" w:type="pct"/>
          </w:tcPr>
          <w:p w14:paraId="49835428" w14:textId="77777777" w:rsidR="00735D7C" w:rsidRPr="00735D7C" w:rsidRDefault="00735D7C" w:rsidP="00735D7C">
            <w:pPr>
              <w:suppressAutoHyphens/>
              <w:spacing w:after="0" w:line="240" w:lineRule="auto"/>
              <w:jc w:val="both"/>
              <w:rPr>
                <w:rFonts w:ascii="Times New Roman" w:eastAsia="Batang" w:hAnsi="Times New Roman" w:cs="Batang"/>
                <w:lang w:eastAsia="ru-RU" w:bidi="ru-RU"/>
              </w:rPr>
            </w:pPr>
            <w:r w:rsidRPr="00735D7C">
              <w:rPr>
                <w:rFonts w:ascii="Times New Roman" w:eastAsia="Batang" w:hAnsi="Times New Roman" w:cs="Batang"/>
                <w:lang w:eastAsia="ru-RU" w:bidi="ru-RU"/>
              </w:rPr>
              <w:t>Исследование функции на монотонность и построение графиков</w:t>
            </w:r>
          </w:p>
          <w:p w14:paraId="4E404BF6" w14:textId="77777777" w:rsidR="00735D7C" w:rsidRPr="00735D7C" w:rsidRDefault="00735D7C" w:rsidP="00735D7C">
            <w:pPr>
              <w:suppressAutoHyphens/>
              <w:spacing w:after="0" w:line="240" w:lineRule="auto"/>
              <w:jc w:val="both"/>
              <w:rPr>
                <w:rFonts w:ascii="Times New Roman" w:eastAsia="Batang" w:hAnsi="Times New Roman" w:cs="Batang"/>
                <w:lang w:eastAsia="ru-RU"/>
              </w:rPr>
            </w:pPr>
          </w:p>
        </w:tc>
        <w:tc>
          <w:tcPr>
            <w:tcW w:w="546" w:type="pct"/>
          </w:tcPr>
          <w:p w14:paraId="13AEF682" w14:textId="77777777" w:rsidR="00735D7C" w:rsidRPr="00735D7C" w:rsidRDefault="00735D7C" w:rsidP="00735D7C">
            <w:pPr>
              <w:suppressAutoHyphens/>
              <w:spacing w:after="0" w:line="240" w:lineRule="auto"/>
              <w:jc w:val="center"/>
              <w:rPr>
                <w:rFonts w:ascii="Times New Roman" w:eastAsia="Batang" w:hAnsi="Times New Roman" w:cs="Times New Roman"/>
                <w:bCs/>
                <w:i/>
                <w:iCs/>
                <w:lang w:eastAsia="ru-RU"/>
              </w:rPr>
            </w:pPr>
            <w:r w:rsidRPr="00735D7C">
              <w:rPr>
                <w:rFonts w:ascii="Times New Roman" w:eastAsia="Batang" w:hAnsi="Times New Roman" w:cs="Times New Roman"/>
                <w:bCs/>
                <w:i/>
                <w:iCs/>
                <w:lang w:eastAsia="ru-RU"/>
              </w:rPr>
              <w:t>2</w:t>
            </w:r>
          </w:p>
        </w:tc>
        <w:tc>
          <w:tcPr>
            <w:tcW w:w="955" w:type="pct"/>
          </w:tcPr>
          <w:p w14:paraId="3A33A069" w14:textId="77777777" w:rsidR="00735D7C" w:rsidRPr="00735D7C" w:rsidRDefault="00735D7C" w:rsidP="00735D7C">
            <w:pPr>
              <w:spacing w:after="0" w:line="240" w:lineRule="auto"/>
              <w:rPr>
                <w:rFonts w:ascii="Times New Roman" w:eastAsia="Batang" w:hAnsi="Times New Roman" w:cs="Batang"/>
                <w:b/>
                <w:bCs/>
                <w:lang w:eastAsia="ru-RU"/>
              </w:rPr>
            </w:pPr>
            <w:r w:rsidRPr="00735D7C">
              <w:rPr>
                <w:rFonts w:ascii="Times New Roman" w:eastAsia="Batang" w:hAnsi="Times New Roman" w:cs="Batang"/>
                <w:b/>
                <w:bCs/>
                <w:lang w:eastAsia="ru-RU"/>
              </w:rPr>
              <w:t>ОК 02, ОК 04</w:t>
            </w:r>
          </w:p>
        </w:tc>
        <w:tc>
          <w:tcPr>
            <w:tcW w:w="379" w:type="pct"/>
          </w:tcPr>
          <w:p w14:paraId="699DA50C" w14:textId="77777777" w:rsidR="00735D7C" w:rsidRPr="00735D7C" w:rsidRDefault="00735D7C" w:rsidP="00735D7C">
            <w:pPr>
              <w:suppressAutoHyphens/>
              <w:spacing w:after="0" w:line="240" w:lineRule="auto"/>
              <w:jc w:val="center"/>
              <w:rPr>
                <w:rFonts w:ascii="Times New Roman" w:eastAsia="Batang" w:hAnsi="Times New Roman" w:cs="Batang"/>
                <w:bCs/>
                <w:lang w:eastAsia="ru-RU"/>
              </w:rPr>
            </w:pPr>
            <w:r w:rsidRPr="00735D7C">
              <w:rPr>
                <w:rFonts w:ascii="Times New Roman" w:eastAsia="Batang" w:hAnsi="Times New Roman" w:cs="Batang"/>
                <w:bCs/>
                <w:lang w:eastAsia="ru-RU"/>
              </w:rPr>
              <w:t>Уо 02.04</w:t>
            </w:r>
          </w:p>
          <w:p w14:paraId="5FD1B372" w14:textId="77777777" w:rsidR="00735D7C" w:rsidRPr="00735D7C" w:rsidRDefault="00735D7C" w:rsidP="00735D7C">
            <w:pPr>
              <w:suppressAutoHyphens/>
              <w:spacing w:after="0" w:line="240" w:lineRule="auto"/>
              <w:jc w:val="center"/>
              <w:rPr>
                <w:rFonts w:ascii="Times New Roman" w:eastAsia="Batang" w:hAnsi="Times New Roman" w:cs="Batang"/>
                <w:bCs/>
                <w:lang w:eastAsia="ru-RU"/>
              </w:rPr>
            </w:pPr>
            <w:r w:rsidRPr="00735D7C">
              <w:rPr>
                <w:rFonts w:ascii="Times New Roman" w:eastAsia="Batang" w:hAnsi="Times New Roman" w:cs="Batang"/>
                <w:bCs/>
                <w:lang w:eastAsia="ru-RU"/>
              </w:rPr>
              <w:t>Уо 04.01</w:t>
            </w:r>
          </w:p>
          <w:p w14:paraId="0ADE0072" w14:textId="77777777" w:rsidR="00735D7C" w:rsidRPr="00735D7C" w:rsidRDefault="00735D7C" w:rsidP="00735D7C">
            <w:pPr>
              <w:suppressAutoHyphens/>
              <w:spacing w:after="0" w:line="240" w:lineRule="auto"/>
              <w:jc w:val="center"/>
              <w:rPr>
                <w:rFonts w:ascii="Times New Roman" w:eastAsia="Batang" w:hAnsi="Times New Roman" w:cs="Batang"/>
                <w:bCs/>
                <w:lang w:eastAsia="ru-RU"/>
              </w:rPr>
            </w:pPr>
            <w:r w:rsidRPr="00735D7C">
              <w:rPr>
                <w:rFonts w:ascii="Times New Roman" w:eastAsia="Batang" w:hAnsi="Times New Roman" w:cs="Batang"/>
                <w:bCs/>
                <w:lang w:eastAsia="ru-RU"/>
              </w:rPr>
              <w:t>Уд 02.01</w:t>
            </w:r>
          </w:p>
          <w:p w14:paraId="01C3DBB3" w14:textId="77777777" w:rsidR="00735D7C" w:rsidRPr="00735D7C" w:rsidRDefault="00735D7C" w:rsidP="00735D7C">
            <w:pPr>
              <w:suppressAutoHyphens/>
              <w:spacing w:after="0" w:line="240" w:lineRule="auto"/>
              <w:jc w:val="center"/>
              <w:rPr>
                <w:rFonts w:ascii="Times New Roman" w:eastAsia="Batang" w:hAnsi="Times New Roman" w:cs="Batang"/>
                <w:bCs/>
                <w:lang w:eastAsia="ru-RU"/>
              </w:rPr>
            </w:pPr>
            <w:r w:rsidRPr="00735D7C">
              <w:rPr>
                <w:rFonts w:ascii="Times New Roman" w:eastAsia="Batang" w:hAnsi="Times New Roman" w:cs="Batang"/>
                <w:bCs/>
                <w:lang w:eastAsia="ru-RU"/>
              </w:rPr>
              <w:t>Уд 04.01</w:t>
            </w:r>
          </w:p>
          <w:p w14:paraId="51D0240A" w14:textId="77777777" w:rsidR="00735D7C" w:rsidRPr="00735D7C" w:rsidRDefault="00735D7C" w:rsidP="00735D7C">
            <w:pPr>
              <w:suppressAutoHyphens/>
              <w:spacing w:after="0" w:line="240" w:lineRule="auto"/>
              <w:jc w:val="center"/>
              <w:rPr>
                <w:rFonts w:ascii="Times New Roman" w:eastAsia="Batang" w:hAnsi="Times New Roman" w:cs="Batang"/>
                <w:bCs/>
                <w:lang w:eastAsia="ru-RU"/>
              </w:rPr>
            </w:pPr>
            <w:r w:rsidRPr="00735D7C">
              <w:rPr>
                <w:rFonts w:ascii="Times New Roman" w:eastAsia="Batang" w:hAnsi="Times New Roman" w:cs="Batang"/>
                <w:bCs/>
                <w:lang w:eastAsia="ru-RU"/>
              </w:rPr>
              <w:t>Зо 02.02</w:t>
            </w:r>
          </w:p>
        </w:tc>
      </w:tr>
      <w:tr w:rsidR="00735D7C" w:rsidRPr="00735D7C" w14:paraId="64AAE737" w14:textId="77777777" w:rsidTr="00976770">
        <w:trPr>
          <w:trHeight w:val="20"/>
        </w:trPr>
        <w:tc>
          <w:tcPr>
            <w:tcW w:w="677" w:type="pct"/>
            <w:vMerge/>
          </w:tcPr>
          <w:p w14:paraId="53B101F3" w14:textId="77777777" w:rsidR="00735D7C" w:rsidRPr="00735D7C" w:rsidRDefault="00735D7C" w:rsidP="00735D7C">
            <w:pPr>
              <w:spacing w:after="0" w:line="240" w:lineRule="auto"/>
              <w:rPr>
                <w:rFonts w:ascii="Times New Roman" w:eastAsia="Batang" w:hAnsi="Times New Roman" w:cs="Times New Roman"/>
                <w:b/>
                <w:bCs/>
                <w:i/>
                <w:lang w:eastAsia="ru-RU"/>
              </w:rPr>
            </w:pPr>
          </w:p>
        </w:tc>
        <w:tc>
          <w:tcPr>
            <w:tcW w:w="2443" w:type="pct"/>
          </w:tcPr>
          <w:p w14:paraId="48A4AEC1" w14:textId="77777777" w:rsidR="00735D7C" w:rsidRPr="00735D7C" w:rsidRDefault="00735D7C" w:rsidP="00735D7C">
            <w:pPr>
              <w:suppressAutoHyphens/>
              <w:spacing w:after="0" w:line="240" w:lineRule="auto"/>
              <w:jc w:val="both"/>
              <w:rPr>
                <w:rFonts w:ascii="Times New Roman" w:eastAsia="Batang" w:hAnsi="Times New Roman" w:cs="Batang"/>
                <w:b/>
                <w:lang w:eastAsia="ru-RU"/>
              </w:rPr>
            </w:pPr>
            <w:r w:rsidRPr="00735D7C">
              <w:rPr>
                <w:rFonts w:ascii="Times New Roman" w:eastAsia="Batang" w:hAnsi="Times New Roman" w:cs="Batang"/>
                <w:b/>
                <w:bCs/>
                <w:lang w:eastAsia="ru-RU"/>
              </w:rPr>
              <w:t>В том числе практических занятий и лабораторных работ</w:t>
            </w:r>
          </w:p>
        </w:tc>
        <w:tc>
          <w:tcPr>
            <w:tcW w:w="546" w:type="pct"/>
          </w:tcPr>
          <w:p w14:paraId="70D0F608" w14:textId="77777777" w:rsidR="00735D7C" w:rsidRPr="00735D7C" w:rsidRDefault="00735D7C" w:rsidP="00735D7C">
            <w:pPr>
              <w:suppressAutoHyphens/>
              <w:spacing w:after="0" w:line="240" w:lineRule="auto"/>
              <w:jc w:val="both"/>
              <w:rPr>
                <w:rFonts w:ascii="Times New Roman" w:eastAsia="Batang" w:hAnsi="Times New Roman" w:cs="Batang"/>
                <w:b/>
                <w:lang w:eastAsia="ru-RU"/>
              </w:rPr>
            </w:pPr>
          </w:p>
        </w:tc>
        <w:tc>
          <w:tcPr>
            <w:tcW w:w="955" w:type="pct"/>
          </w:tcPr>
          <w:p w14:paraId="1B7B7B88" w14:textId="77777777" w:rsidR="00735D7C" w:rsidRPr="00735D7C" w:rsidRDefault="00735D7C" w:rsidP="00735D7C">
            <w:pPr>
              <w:spacing w:after="0" w:line="240" w:lineRule="auto"/>
              <w:rPr>
                <w:rFonts w:ascii="Times New Roman" w:eastAsia="Batang" w:hAnsi="Times New Roman" w:cs="Times New Roman"/>
                <w:b/>
                <w:i/>
                <w:lang w:eastAsia="ru-RU"/>
              </w:rPr>
            </w:pPr>
          </w:p>
        </w:tc>
        <w:tc>
          <w:tcPr>
            <w:tcW w:w="379" w:type="pct"/>
          </w:tcPr>
          <w:p w14:paraId="6B3ED62A" w14:textId="77777777" w:rsidR="00735D7C" w:rsidRPr="00735D7C" w:rsidRDefault="00735D7C" w:rsidP="00735D7C">
            <w:pPr>
              <w:spacing w:after="0" w:line="240" w:lineRule="auto"/>
              <w:jc w:val="center"/>
              <w:rPr>
                <w:rFonts w:ascii="Times New Roman" w:eastAsia="Batang" w:hAnsi="Times New Roman" w:cs="Times New Roman"/>
                <w:b/>
                <w:i/>
                <w:highlight w:val="green"/>
                <w:lang w:eastAsia="ru-RU"/>
              </w:rPr>
            </w:pPr>
          </w:p>
        </w:tc>
      </w:tr>
      <w:tr w:rsidR="00735D7C" w:rsidRPr="00735D7C" w14:paraId="434653FF" w14:textId="77777777" w:rsidTr="00976770">
        <w:trPr>
          <w:trHeight w:val="20"/>
        </w:trPr>
        <w:tc>
          <w:tcPr>
            <w:tcW w:w="677" w:type="pct"/>
            <w:vMerge/>
          </w:tcPr>
          <w:p w14:paraId="0B7520CB" w14:textId="77777777" w:rsidR="00735D7C" w:rsidRPr="00735D7C" w:rsidRDefault="00735D7C" w:rsidP="00735D7C">
            <w:pPr>
              <w:spacing w:after="0" w:line="240" w:lineRule="auto"/>
              <w:rPr>
                <w:rFonts w:ascii="Times New Roman" w:eastAsia="Batang" w:hAnsi="Times New Roman" w:cs="Times New Roman"/>
                <w:b/>
                <w:bCs/>
                <w:i/>
                <w:lang w:eastAsia="ru-RU"/>
              </w:rPr>
            </w:pPr>
          </w:p>
        </w:tc>
        <w:tc>
          <w:tcPr>
            <w:tcW w:w="2443" w:type="pct"/>
          </w:tcPr>
          <w:p w14:paraId="2777D03B" w14:textId="77777777" w:rsidR="00735D7C" w:rsidRPr="00735D7C" w:rsidRDefault="00735D7C" w:rsidP="00735D7C">
            <w:pPr>
              <w:suppressAutoHyphens/>
              <w:spacing w:after="0" w:line="240" w:lineRule="auto"/>
              <w:jc w:val="both"/>
              <w:rPr>
                <w:rFonts w:ascii="Times New Roman" w:eastAsia="Batang" w:hAnsi="Times New Roman" w:cs="Batang"/>
                <w:b/>
                <w:bCs/>
                <w:lang w:eastAsia="ru-RU"/>
              </w:rPr>
            </w:pPr>
          </w:p>
        </w:tc>
        <w:tc>
          <w:tcPr>
            <w:tcW w:w="546" w:type="pct"/>
          </w:tcPr>
          <w:p w14:paraId="3A7C4206" w14:textId="77777777" w:rsidR="00735D7C" w:rsidRPr="00735D7C" w:rsidRDefault="00735D7C" w:rsidP="00735D7C">
            <w:pPr>
              <w:suppressAutoHyphens/>
              <w:spacing w:after="0" w:line="240" w:lineRule="auto"/>
              <w:jc w:val="both"/>
              <w:rPr>
                <w:rFonts w:ascii="Times New Roman" w:eastAsia="Batang" w:hAnsi="Times New Roman" w:cs="Batang"/>
                <w:b/>
                <w:lang w:eastAsia="ru-RU"/>
              </w:rPr>
            </w:pPr>
          </w:p>
        </w:tc>
        <w:tc>
          <w:tcPr>
            <w:tcW w:w="955" w:type="pct"/>
          </w:tcPr>
          <w:p w14:paraId="4BFDAACF" w14:textId="77777777" w:rsidR="00735D7C" w:rsidRPr="00735D7C" w:rsidRDefault="00735D7C" w:rsidP="00735D7C">
            <w:pPr>
              <w:spacing w:after="0" w:line="240" w:lineRule="auto"/>
              <w:rPr>
                <w:rFonts w:ascii="Times New Roman" w:eastAsia="Batang" w:hAnsi="Times New Roman" w:cs="Times New Roman"/>
                <w:b/>
                <w:i/>
                <w:lang w:eastAsia="ru-RU"/>
              </w:rPr>
            </w:pPr>
          </w:p>
        </w:tc>
        <w:tc>
          <w:tcPr>
            <w:tcW w:w="379" w:type="pct"/>
          </w:tcPr>
          <w:p w14:paraId="5D8E9DBD" w14:textId="77777777" w:rsidR="00735D7C" w:rsidRPr="00735D7C" w:rsidRDefault="00735D7C" w:rsidP="00735D7C">
            <w:pPr>
              <w:spacing w:after="0" w:line="240" w:lineRule="auto"/>
              <w:jc w:val="center"/>
              <w:rPr>
                <w:rFonts w:ascii="Times New Roman" w:eastAsia="Batang" w:hAnsi="Times New Roman" w:cs="Times New Roman"/>
                <w:b/>
                <w:i/>
                <w:highlight w:val="green"/>
                <w:lang w:eastAsia="ru-RU"/>
              </w:rPr>
            </w:pPr>
          </w:p>
        </w:tc>
      </w:tr>
      <w:tr w:rsidR="00735D7C" w:rsidRPr="00735D7C" w14:paraId="42A3C09C" w14:textId="77777777" w:rsidTr="00976770">
        <w:trPr>
          <w:trHeight w:val="20"/>
        </w:trPr>
        <w:tc>
          <w:tcPr>
            <w:tcW w:w="677" w:type="pct"/>
            <w:vMerge/>
          </w:tcPr>
          <w:p w14:paraId="7C112C88" w14:textId="77777777" w:rsidR="00735D7C" w:rsidRPr="00735D7C" w:rsidRDefault="00735D7C" w:rsidP="00735D7C">
            <w:pPr>
              <w:spacing w:after="0" w:line="240" w:lineRule="auto"/>
              <w:rPr>
                <w:rFonts w:ascii="Times New Roman" w:eastAsia="Batang" w:hAnsi="Times New Roman" w:cs="Times New Roman"/>
                <w:b/>
                <w:bCs/>
                <w:lang w:eastAsia="ru-RU"/>
              </w:rPr>
            </w:pPr>
          </w:p>
        </w:tc>
        <w:tc>
          <w:tcPr>
            <w:tcW w:w="2443" w:type="pct"/>
          </w:tcPr>
          <w:p w14:paraId="39E667E0" w14:textId="77777777" w:rsidR="00735D7C" w:rsidRPr="00735D7C" w:rsidRDefault="00735D7C" w:rsidP="00735D7C">
            <w:pPr>
              <w:spacing w:after="0" w:line="240" w:lineRule="auto"/>
              <w:rPr>
                <w:rFonts w:ascii="Times New Roman" w:eastAsia="Batang" w:hAnsi="Times New Roman" w:cs="Times New Roman"/>
                <w:b/>
                <w:bCs/>
                <w:lang w:eastAsia="ru-RU"/>
              </w:rPr>
            </w:pPr>
            <w:r w:rsidRPr="00735D7C">
              <w:rPr>
                <w:rFonts w:ascii="Times New Roman" w:eastAsia="Batang" w:hAnsi="Times New Roman" w:cs="Times New Roman"/>
                <w:b/>
                <w:bCs/>
                <w:lang w:eastAsia="ru-RU"/>
              </w:rPr>
              <w:t>Самостоятельная работа обучающихся</w:t>
            </w:r>
          </w:p>
        </w:tc>
        <w:tc>
          <w:tcPr>
            <w:tcW w:w="546" w:type="pct"/>
          </w:tcPr>
          <w:p w14:paraId="572BC9A0" w14:textId="77777777" w:rsidR="00735D7C" w:rsidRPr="00735D7C" w:rsidRDefault="00735D7C" w:rsidP="00735D7C">
            <w:pPr>
              <w:suppressAutoHyphens/>
              <w:spacing w:after="0" w:line="240" w:lineRule="auto"/>
              <w:jc w:val="both"/>
              <w:rPr>
                <w:rFonts w:ascii="Times New Roman" w:eastAsia="Batang" w:hAnsi="Times New Roman" w:cs="Times New Roman"/>
                <w:b/>
                <w:bCs/>
                <w:lang w:eastAsia="ru-RU"/>
              </w:rPr>
            </w:pPr>
          </w:p>
        </w:tc>
        <w:tc>
          <w:tcPr>
            <w:tcW w:w="955" w:type="pct"/>
          </w:tcPr>
          <w:p w14:paraId="45E2E361" w14:textId="77777777" w:rsidR="00735D7C" w:rsidRPr="00735D7C" w:rsidRDefault="00735D7C" w:rsidP="00735D7C">
            <w:pPr>
              <w:suppressAutoHyphens/>
              <w:spacing w:after="0" w:line="240" w:lineRule="auto"/>
              <w:rPr>
                <w:rFonts w:ascii="Times New Roman" w:eastAsia="Batang" w:hAnsi="Times New Roman" w:cs="Batang"/>
                <w:b/>
                <w:lang w:eastAsia="ru-RU"/>
              </w:rPr>
            </w:pPr>
          </w:p>
        </w:tc>
        <w:tc>
          <w:tcPr>
            <w:tcW w:w="379" w:type="pct"/>
          </w:tcPr>
          <w:p w14:paraId="2C39DB6D" w14:textId="77777777" w:rsidR="00735D7C" w:rsidRPr="00735D7C" w:rsidRDefault="00735D7C" w:rsidP="00735D7C">
            <w:pPr>
              <w:suppressAutoHyphens/>
              <w:spacing w:after="0" w:line="240" w:lineRule="auto"/>
              <w:jc w:val="center"/>
              <w:rPr>
                <w:rFonts w:ascii="Times New Roman" w:eastAsia="Batang" w:hAnsi="Times New Roman" w:cs="Batang"/>
                <w:b/>
                <w:highlight w:val="green"/>
                <w:lang w:eastAsia="ru-RU"/>
              </w:rPr>
            </w:pPr>
          </w:p>
        </w:tc>
      </w:tr>
      <w:tr w:rsidR="00735D7C" w:rsidRPr="00735D7C" w14:paraId="01E9F35E" w14:textId="77777777" w:rsidTr="00976770">
        <w:trPr>
          <w:trHeight w:val="149"/>
        </w:trPr>
        <w:tc>
          <w:tcPr>
            <w:tcW w:w="677" w:type="pct"/>
            <w:vMerge w:val="restart"/>
          </w:tcPr>
          <w:p w14:paraId="1F20FC9C" w14:textId="77777777" w:rsidR="00735D7C" w:rsidRPr="00735D7C" w:rsidRDefault="00735D7C" w:rsidP="00735D7C">
            <w:pPr>
              <w:spacing w:after="0" w:line="240" w:lineRule="auto"/>
              <w:rPr>
                <w:rFonts w:ascii="Times New Roman" w:eastAsia="Batang" w:hAnsi="Times New Roman" w:cs="Times New Roman"/>
                <w:b/>
                <w:bCs/>
                <w:lang w:eastAsia="ru-RU" w:bidi="ru-RU"/>
              </w:rPr>
            </w:pPr>
            <w:r w:rsidRPr="00735D7C">
              <w:rPr>
                <w:rFonts w:ascii="Times New Roman" w:eastAsia="Batang" w:hAnsi="Times New Roman" w:cs="Batang"/>
                <w:b/>
                <w:bCs/>
                <w:lang w:eastAsia="ru-RU" w:bidi="ru-RU"/>
              </w:rPr>
              <w:t xml:space="preserve">Тема 8.10. </w:t>
            </w:r>
            <w:r w:rsidRPr="00735D7C">
              <w:rPr>
                <w:rFonts w:ascii="Times New Roman" w:eastAsia="Batang" w:hAnsi="Times New Roman" w:cs="Times New Roman"/>
                <w:b/>
                <w:bCs/>
                <w:lang w:eastAsia="ru-RU" w:bidi="ru-RU"/>
              </w:rPr>
              <w:t>Наибольшее и наименьшее значения функции</w:t>
            </w:r>
          </w:p>
          <w:p w14:paraId="4F87C1A4" w14:textId="77777777" w:rsidR="00735D7C" w:rsidRPr="00735D7C" w:rsidRDefault="00735D7C" w:rsidP="00735D7C">
            <w:pPr>
              <w:spacing w:after="0" w:line="240" w:lineRule="auto"/>
              <w:rPr>
                <w:rFonts w:ascii="Times New Roman" w:eastAsia="Batang" w:hAnsi="Times New Roman" w:cs="Times New Roman"/>
                <w:b/>
                <w:bCs/>
                <w:lang w:eastAsia="ru-RU"/>
              </w:rPr>
            </w:pPr>
          </w:p>
        </w:tc>
        <w:tc>
          <w:tcPr>
            <w:tcW w:w="2443" w:type="pct"/>
          </w:tcPr>
          <w:p w14:paraId="261C89AB" w14:textId="77777777" w:rsidR="00735D7C" w:rsidRPr="00735D7C" w:rsidRDefault="00735D7C" w:rsidP="00735D7C">
            <w:pPr>
              <w:spacing w:after="0" w:line="240" w:lineRule="auto"/>
              <w:rPr>
                <w:rFonts w:ascii="Times New Roman" w:eastAsia="Batang" w:hAnsi="Times New Roman" w:cs="Times New Roman"/>
                <w:b/>
                <w:bCs/>
                <w:i/>
                <w:lang w:eastAsia="ru-RU"/>
              </w:rPr>
            </w:pPr>
            <w:r w:rsidRPr="00735D7C">
              <w:rPr>
                <w:rFonts w:ascii="Times New Roman" w:eastAsia="Batang" w:hAnsi="Times New Roman" w:cs="Times New Roman"/>
                <w:b/>
                <w:bCs/>
                <w:lang w:eastAsia="ru-RU"/>
              </w:rPr>
              <w:t>Содержание</w:t>
            </w:r>
          </w:p>
        </w:tc>
        <w:tc>
          <w:tcPr>
            <w:tcW w:w="546" w:type="pct"/>
          </w:tcPr>
          <w:p w14:paraId="2FDA3DD6" w14:textId="77777777" w:rsidR="00735D7C" w:rsidRPr="00735D7C" w:rsidRDefault="00735D7C" w:rsidP="00735D7C">
            <w:pPr>
              <w:suppressAutoHyphens/>
              <w:spacing w:after="0" w:line="240" w:lineRule="auto"/>
              <w:jc w:val="center"/>
              <w:rPr>
                <w:rFonts w:ascii="Times New Roman" w:eastAsia="Batang" w:hAnsi="Times New Roman" w:cs="Times New Roman"/>
                <w:i/>
                <w:iCs/>
                <w:lang w:eastAsia="ru-RU"/>
              </w:rPr>
            </w:pPr>
            <w:r w:rsidRPr="00735D7C">
              <w:rPr>
                <w:rFonts w:ascii="Times New Roman" w:eastAsia="Batang" w:hAnsi="Times New Roman" w:cs="Times New Roman"/>
                <w:i/>
                <w:iCs/>
                <w:lang w:eastAsia="ru-RU"/>
              </w:rPr>
              <w:t>2</w:t>
            </w:r>
          </w:p>
        </w:tc>
        <w:tc>
          <w:tcPr>
            <w:tcW w:w="955" w:type="pct"/>
          </w:tcPr>
          <w:p w14:paraId="628316FA" w14:textId="77777777" w:rsidR="00735D7C" w:rsidRPr="00735D7C" w:rsidRDefault="00735D7C" w:rsidP="00735D7C">
            <w:pPr>
              <w:spacing w:after="0" w:line="240" w:lineRule="auto"/>
              <w:rPr>
                <w:rFonts w:ascii="Times New Roman" w:eastAsia="Batang" w:hAnsi="Times New Roman" w:cs="Times New Roman"/>
                <w:b/>
                <w:i/>
                <w:lang w:eastAsia="ru-RU"/>
              </w:rPr>
            </w:pPr>
          </w:p>
        </w:tc>
        <w:tc>
          <w:tcPr>
            <w:tcW w:w="379" w:type="pct"/>
          </w:tcPr>
          <w:p w14:paraId="5A1565A9" w14:textId="77777777" w:rsidR="00735D7C" w:rsidRPr="00735D7C" w:rsidRDefault="00735D7C" w:rsidP="00735D7C">
            <w:pPr>
              <w:spacing w:after="0" w:line="240" w:lineRule="auto"/>
              <w:jc w:val="center"/>
              <w:rPr>
                <w:rFonts w:ascii="Times New Roman" w:eastAsia="Batang" w:hAnsi="Times New Roman" w:cs="Times New Roman"/>
                <w:b/>
                <w:i/>
                <w:highlight w:val="yellow"/>
                <w:lang w:eastAsia="ru-RU"/>
              </w:rPr>
            </w:pPr>
          </w:p>
        </w:tc>
      </w:tr>
      <w:tr w:rsidR="00735D7C" w:rsidRPr="00735D7C" w14:paraId="3B164621" w14:textId="77777777" w:rsidTr="00976770">
        <w:trPr>
          <w:trHeight w:val="20"/>
        </w:trPr>
        <w:tc>
          <w:tcPr>
            <w:tcW w:w="677" w:type="pct"/>
            <w:vMerge/>
          </w:tcPr>
          <w:p w14:paraId="072A1101" w14:textId="77777777" w:rsidR="00735D7C" w:rsidRPr="00735D7C" w:rsidRDefault="00735D7C" w:rsidP="00735D7C">
            <w:pPr>
              <w:spacing w:after="0" w:line="240" w:lineRule="auto"/>
              <w:rPr>
                <w:rFonts w:ascii="Times New Roman" w:eastAsia="Batang" w:hAnsi="Times New Roman" w:cs="Times New Roman"/>
                <w:b/>
                <w:bCs/>
                <w:i/>
                <w:lang w:eastAsia="ru-RU"/>
              </w:rPr>
            </w:pPr>
          </w:p>
        </w:tc>
        <w:tc>
          <w:tcPr>
            <w:tcW w:w="2443" w:type="pct"/>
          </w:tcPr>
          <w:p w14:paraId="73DAFB26" w14:textId="77777777" w:rsidR="00735D7C" w:rsidRPr="00735D7C" w:rsidRDefault="00735D7C" w:rsidP="00735D7C">
            <w:pPr>
              <w:suppressAutoHyphens/>
              <w:spacing w:after="0" w:line="240" w:lineRule="auto"/>
              <w:jc w:val="both"/>
              <w:rPr>
                <w:rFonts w:ascii="Times New Roman" w:eastAsia="Batang" w:hAnsi="Times New Roman" w:cs="Batang"/>
                <w:lang w:eastAsia="ru-RU"/>
              </w:rPr>
            </w:pPr>
            <w:r w:rsidRPr="00735D7C">
              <w:rPr>
                <w:rFonts w:ascii="Times New Roman" w:eastAsia="Batang" w:hAnsi="Times New Roman" w:cs="Batang"/>
                <w:lang w:eastAsia="ru-RU" w:bidi="ru-RU"/>
              </w:rPr>
              <w:t>Нахождение наибольшего и наименьшего значений функций, построение графиков многочленов с использованием аппарата математического анализа</w:t>
            </w:r>
          </w:p>
        </w:tc>
        <w:tc>
          <w:tcPr>
            <w:tcW w:w="546" w:type="pct"/>
          </w:tcPr>
          <w:p w14:paraId="32E1E2F2" w14:textId="77777777" w:rsidR="00735D7C" w:rsidRPr="00735D7C" w:rsidRDefault="00735D7C" w:rsidP="00735D7C">
            <w:pPr>
              <w:suppressAutoHyphens/>
              <w:spacing w:after="0" w:line="240" w:lineRule="auto"/>
              <w:jc w:val="center"/>
              <w:rPr>
                <w:rFonts w:ascii="Times New Roman" w:eastAsia="Batang" w:hAnsi="Times New Roman" w:cs="Times New Roman"/>
                <w:bCs/>
                <w:i/>
                <w:iCs/>
                <w:lang w:eastAsia="ru-RU"/>
              </w:rPr>
            </w:pPr>
            <w:r w:rsidRPr="00735D7C">
              <w:rPr>
                <w:rFonts w:ascii="Times New Roman" w:eastAsia="Batang" w:hAnsi="Times New Roman" w:cs="Times New Roman"/>
                <w:bCs/>
                <w:i/>
                <w:iCs/>
                <w:lang w:eastAsia="ru-RU"/>
              </w:rPr>
              <w:t>2</w:t>
            </w:r>
          </w:p>
        </w:tc>
        <w:tc>
          <w:tcPr>
            <w:tcW w:w="955" w:type="pct"/>
          </w:tcPr>
          <w:p w14:paraId="1ECC3C1A" w14:textId="77777777" w:rsidR="00735D7C" w:rsidRPr="00735D7C" w:rsidRDefault="00735D7C" w:rsidP="00735D7C">
            <w:pPr>
              <w:spacing w:after="0" w:line="240" w:lineRule="auto"/>
              <w:rPr>
                <w:rFonts w:ascii="Times New Roman" w:eastAsia="Batang" w:hAnsi="Times New Roman" w:cs="Batang"/>
                <w:b/>
                <w:bCs/>
                <w:lang w:eastAsia="ru-RU"/>
              </w:rPr>
            </w:pPr>
            <w:r w:rsidRPr="00735D7C">
              <w:rPr>
                <w:rFonts w:ascii="Times New Roman" w:eastAsia="Batang" w:hAnsi="Times New Roman" w:cs="Batang"/>
                <w:b/>
                <w:bCs/>
                <w:lang w:eastAsia="ru-RU"/>
              </w:rPr>
              <w:t>ОК 04</w:t>
            </w:r>
          </w:p>
        </w:tc>
        <w:tc>
          <w:tcPr>
            <w:tcW w:w="379" w:type="pct"/>
          </w:tcPr>
          <w:p w14:paraId="1C2A7149" w14:textId="77777777" w:rsidR="00735D7C" w:rsidRPr="00735D7C" w:rsidRDefault="00735D7C" w:rsidP="00735D7C">
            <w:pPr>
              <w:suppressAutoHyphens/>
              <w:spacing w:after="0" w:line="240" w:lineRule="auto"/>
              <w:jc w:val="center"/>
              <w:rPr>
                <w:rFonts w:ascii="Times New Roman" w:eastAsia="Batang" w:hAnsi="Times New Roman" w:cs="Batang"/>
                <w:bCs/>
                <w:lang w:eastAsia="ru-RU"/>
              </w:rPr>
            </w:pPr>
            <w:r w:rsidRPr="00735D7C">
              <w:rPr>
                <w:rFonts w:ascii="Times New Roman" w:eastAsia="Batang" w:hAnsi="Times New Roman" w:cs="Batang"/>
                <w:bCs/>
                <w:lang w:eastAsia="ru-RU"/>
              </w:rPr>
              <w:t>Уо 04.01</w:t>
            </w:r>
          </w:p>
          <w:p w14:paraId="2348CE12" w14:textId="77777777" w:rsidR="00735D7C" w:rsidRPr="00735D7C" w:rsidRDefault="00735D7C" w:rsidP="00735D7C">
            <w:pPr>
              <w:suppressAutoHyphens/>
              <w:spacing w:after="0" w:line="240" w:lineRule="auto"/>
              <w:jc w:val="center"/>
              <w:rPr>
                <w:rFonts w:ascii="Times New Roman" w:eastAsia="Batang" w:hAnsi="Times New Roman" w:cs="Batang"/>
                <w:bCs/>
                <w:lang w:eastAsia="ru-RU"/>
              </w:rPr>
            </w:pPr>
            <w:r w:rsidRPr="00735D7C">
              <w:rPr>
                <w:rFonts w:ascii="Times New Roman" w:eastAsia="Batang" w:hAnsi="Times New Roman" w:cs="Batang"/>
                <w:bCs/>
                <w:lang w:eastAsia="ru-RU"/>
              </w:rPr>
              <w:t>Уд 04.01</w:t>
            </w:r>
          </w:p>
        </w:tc>
      </w:tr>
      <w:tr w:rsidR="00735D7C" w:rsidRPr="00735D7C" w14:paraId="47C7797D" w14:textId="77777777" w:rsidTr="00976770">
        <w:trPr>
          <w:trHeight w:val="20"/>
        </w:trPr>
        <w:tc>
          <w:tcPr>
            <w:tcW w:w="677" w:type="pct"/>
            <w:vMerge/>
          </w:tcPr>
          <w:p w14:paraId="608D45AA" w14:textId="77777777" w:rsidR="00735D7C" w:rsidRPr="00735D7C" w:rsidRDefault="00735D7C" w:rsidP="00735D7C">
            <w:pPr>
              <w:spacing w:after="0" w:line="240" w:lineRule="auto"/>
              <w:rPr>
                <w:rFonts w:ascii="Times New Roman" w:eastAsia="Batang" w:hAnsi="Times New Roman" w:cs="Times New Roman"/>
                <w:b/>
                <w:bCs/>
                <w:i/>
                <w:lang w:eastAsia="ru-RU"/>
              </w:rPr>
            </w:pPr>
          </w:p>
        </w:tc>
        <w:tc>
          <w:tcPr>
            <w:tcW w:w="2443" w:type="pct"/>
          </w:tcPr>
          <w:p w14:paraId="26B67741" w14:textId="77777777" w:rsidR="00735D7C" w:rsidRPr="00735D7C" w:rsidRDefault="00735D7C" w:rsidP="00735D7C">
            <w:pPr>
              <w:suppressAutoHyphens/>
              <w:spacing w:after="0" w:line="240" w:lineRule="auto"/>
              <w:jc w:val="both"/>
              <w:rPr>
                <w:rFonts w:ascii="Times New Roman" w:eastAsia="Batang" w:hAnsi="Times New Roman" w:cs="Batang"/>
                <w:b/>
                <w:lang w:eastAsia="ru-RU"/>
              </w:rPr>
            </w:pPr>
            <w:r w:rsidRPr="00735D7C">
              <w:rPr>
                <w:rFonts w:ascii="Times New Roman" w:eastAsia="Batang" w:hAnsi="Times New Roman" w:cs="Batang"/>
                <w:b/>
                <w:bCs/>
                <w:lang w:eastAsia="ru-RU"/>
              </w:rPr>
              <w:t>В том числе практических занятий и лабораторных работ</w:t>
            </w:r>
          </w:p>
        </w:tc>
        <w:tc>
          <w:tcPr>
            <w:tcW w:w="546" w:type="pct"/>
          </w:tcPr>
          <w:p w14:paraId="4109D30D" w14:textId="77777777" w:rsidR="00735D7C" w:rsidRPr="00735D7C" w:rsidRDefault="00735D7C" w:rsidP="00735D7C">
            <w:pPr>
              <w:suppressAutoHyphens/>
              <w:spacing w:after="0" w:line="240" w:lineRule="auto"/>
              <w:jc w:val="both"/>
              <w:rPr>
                <w:rFonts w:ascii="Times New Roman" w:eastAsia="Batang" w:hAnsi="Times New Roman" w:cs="Batang"/>
                <w:b/>
                <w:lang w:eastAsia="ru-RU"/>
              </w:rPr>
            </w:pPr>
          </w:p>
        </w:tc>
        <w:tc>
          <w:tcPr>
            <w:tcW w:w="955" w:type="pct"/>
          </w:tcPr>
          <w:p w14:paraId="30F27CC7" w14:textId="77777777" w:rsidR="00735D7C" w:rsidRPr="00735D7C" w:rsidRDefault="00735D7C" w:rsidP="00735D7C">
            <w:pPr>
              <w:spacing w:after="0" w:line="240" w:lineRule="auto"/>
              <w:rPr>
                <w:rFonts w:ascii="Times New Roman" w:eastAsia="Batang" w:hAnsi="Times New Roman" w:cs="Times New Roman"/>
                <w:b/>
                <w:i/>
                <w:lang w:eastAsia="ru-RU"/>
              </w:rPr>
            </w:pPr>
          </w:p>
        </w:tc>
        <w:tc>
          <w:tcPr>
            <w:tcW w:w="379" w:type="pct"/>
          </w:tcPr>
          <w:p w14:paraId="61A9BD13" w14:textId="77777777" w:rsidR="00735D7C" w:rsidRPr="00735D7C" w:rsidRDefault="00735D7C" w:rsidP="00735D7C">
            <w:pPr>
              <w:spacing w:after="0" w:line="240" w:lineRule="auto"/>
              <w:jc w:val="center"/>
              <w:rPr>
                <w:rFonts w:ascii="Times New Roman" w:eastAsia="Batang" w:hAnsi="Times New Roman" w:cs="Times New Roman"/>
                <w:b/>
                <w:i/>
                <w:highlight w:val="green"/>
                <w:lang w:eastAsia="ru-RU"/>
              </w:rPr>
            </w:pPr>
          </w:p>
        </w:tc>
      </w:tr>
      <w:tr w:rsidR="00735D7C" w:rsidRPr="00735D7C" w14:paraId="19B95B1F" w14:textId="77777777" w:rsidTr="00976770">
        <w:trPr>
          <w:trHeight w:val="20"/>
        </w:trPr>
        <w:tc>
          <w:tcPr>
            <w:tcW w:w="677" w:type="pct"/>
            <w:vMerge/>
          </w:tcPr>
          <w:p w14:paraId="4A8C865A" w14:textId="77777777" w:rsidR="00735D7C" w:rsidRPr="00735D7C" w:rsidRDefault="00735D7C" w:rsidP="00735D7C">
            <w:pPr>
              <w:spacing w:after="0" w:line="240" w:lineRule="auto"/>
              <w:rPr>
                <w:rFonts w:ascii="Times New Roman" w:eastAsia="Batang" w:hAnsi="Times New Roman" w:cs="Times New Roman"/>
                <w:b/>
                <w:bCs/>
                <w:i/>
                <w:lang w:eastAsia="ru-RU"/>
              </w:rPr>
            </w:pPr>
          </w:p>
        </w:tc>
        <w:tc>
          <w:tcPr>
            <w:tcW w:w="2443" w:type="pct"/>
          </w:tcPr>
          <w:p w14:paraId="0C0B11A6" w14:textId="77777777" w:rsidR="00735D7C" w:rsidRPr="00735D7C" w:rsidRDefault="00735D7C" w:rsidP="00735D7C">
            <w:pPr>
              <w:suppressAutoHyphens/>
              <w:spacing w:after="0" w:line="240" w:lineRule="auto"/>
              <w:jc w:val="both"/>
              <w:rPr>
                <w:rFonts w:ascii="Times New Roman" w:eastAsia="Batang" w:hAnsi="Times New Roman" w:cs="Batang"/>
                <w:b/>
                <w:bCs/>
                <w:lang w:eastAsia="ru-RU"/>
              </w:rPr>
            </w:pPr>
          </w:p>
        </w:tc>
        <w:tc>
          <w:tcPr>
            <w:tcW w:w="546" w:type="pct"/>
          </w:tcPr>
          <w:p w14:paraId="1FB0D6D0" w14:textId="77777777" w:rsidR="00735D7C" w:rsidRPr="00735D7C" w:rsidRDefault="00735D7C" w:rsidP="00735D7C">
            <w:pPr>
              <w:suppressAutoHyphens/>
              <w:spacing w:after="0" w:line="240" w:lineRule="auto"/>
              <w:jc w:val="both"/>
              <w:rPr>
                <w:rFonts w:ascii="Times New Roman" w:eastAsia="Batang" w:hAnsi="Times New Roman" w:cs="Batang"/>
                <w:b/>
                <w:lang w:eastAsia="ru-RU"/>
              </w:rPr>
            </w:pPr>
          </w:p>
        </w:tc>
        <w:tc>
          <w:tcPr>
            <w:tcW w:w="955" w:type="pct"/>
          </w:tcPr>
          <w:p w14:paraId="5E2DA44E" w14:textId="77777777" w:rsidR="00735D7C" w:rsidRPr="00735D7C" w:rsidRDefault="00735D7C" w:rsidP="00735D7C">
            <w:pPr>
              <w:spacing w:after="0" w:line="240" w:lineRule="auto"/>
              <w:rPr>
                <w:rFonts w:ascii="Times New Roman" w:eastAsia="Batang" w:hAnsi="Times New Roman" w:cs="Times New Roman"/>
                <w:b/>
                <w:i/>
                <w:lang w:eastAsia="ru-RU"/>
              </w:rPr>
            </w:pPr>
          </w:p>
        </w:tc>
        <w:tc>
          <w:tcPr>
            <w:tcW w:w="379" w:type="pct"/>
          </w:tcPr>
          <w:p w14:paraId="18052DC3" w14:textId="77777777" w:rsidR="00735D7C" w:rsidRPr="00735D7C" w:rsidRDefault="00735D7C" w:rsidP="00735D7C">
            <w:pPr>
              <w:spacing w:after="0" w:line="240" w:lineRule="auto"/>
              <w:jc w:val="center"/>
              <w:rPr>
                <w:rFonts w:ascii="Times New Roman" w:eastAsia="Batang" w:hAnsi="Times New Roman" w:cs="Times New Roman"/>
                <w:b/>
                <w:i/>
                <w:highlight w:val="green"/>
                <w:lang w:eastAsia="ru-RU"/>
              </w:rPr>
            </w:pPr>
          </w:p>
        </w:tc>
      </w:tr>
      <w:tr w:rsidR="00735D7C" w:rsidRPr="00735D7C" w14:paraId="1D2E73FF" w14:textId="77777777" w:rsidTr="00976770">
        <w:trPr>
          <w:trHeight w:val="20"/>
        </w:trPr>
        <w:tc>
          <w:tcPr>
            <w:tcW w:w="677" w:type="pct"/>
            <w:vMerge/>
          </w:tcPr>
          <w:p w14:paraId="76E98076" w14:textId="77777777" w:rsidR="00735D7C" w:rsidRPr="00735D7C" w:rsidRDefault="00735D7C" w:rsidP="00735D7C">
            <w:pPr>
              <w:spacing w:after="0" w:line="240" w:lineRule="auto"/>
              <w:rPr>
                <w:rFonts w:ascii="Times New Roman" w:eastAsia="Batang" w:hAnsi="Times New Roman" w:cs="Times New Roman"/>
                <w:b/>
                <w:bCs/>
                <w:lang w:eastAsia="ru-RU"/>
              </w:rPr>
            </w:pPr>
          </w:p>
        </w:tc>
        <w:tc>
          <w:tcPr>
            <w:tcW w:w="2443" w:type="pct"/>
          </w:tcPr>
          <w:p w14:paraId="76F224A7" w14:textId="77777777" w:rsidR="00735D7C" w:rsidRPr="00735D7C" w:rsidRDefault="00735D7C" w:rsidP="00735D7C">
            <w:pPr>
              <w:spacing w:after="0" w:line="240" w:lineRule="auto"/>
              <w:rPr>
                <w:rFonts w:ascii="Times New Roman" w:eastAsia="Batang" w:hAnsi="Times New Roman" w:cs="Times New Roman"/>
                <w:b/>
                <w:bCs/>
                <w:lang w:eastAsia="ru-RU"/>
              </w:rPr>
            </w:pPr>
            <w:r w:rsidRPr="00735D7C">
              <w:rPr>
                <w:rFonts w:ascii="Times New Roman" w:eastAsia="Batang" w:hAnsi="Times New Roman" w:cs="Times New Roman"/>
                <w:b/>
                <w:bCs/>
                <w:lang w:eastAsia="ru-RU"/>
              </w:rPr>
              <w:t>Самостоятельная работа обучающихся</w:t>
            </w:r>
          </w:p>
        </w:tc>
        <w:tc>
          <w:tcPr>
            <w:tcW w:w="546" w:type="pct"/>
          </w:tcPr>
          <w:p w14:paraId="42750930" w14:textId="77777777" w:rsidR="00735D7C" w:rsidRPr="00735D7C" w:rsidRDefault="00735D7C" w:rsidP="00735D7C">
            <w:pPr>
              <w:suppressAutoHyphens/>
              <w:spacing w:after="0" w:line="240" w:lineRule="auto"/>
              <w:jc w:val="both"/>
              <w:rPr>
                <w:rFonts w:ascii="Times New Roman" w:eastAsia="Batang" w:hAnsi="Times New Roman" w:cs="Times New Roman"/>
                <w:b/>
                <w:bCs/>
                <w:lang w:eastAsia="ru-RU"/>
              </w:rPr>
            </w:pPr>
          </w:p>
        </w:tc>
        <w:tc>
          <w:tcPr>
            <w:tcW w:w="955" w:type="pct"/>
          </w:tcPr>
          <w:p w14:paraId="1EEE4D48" w14:textId="77777777" w:rsidR="00735D7C" w:rsidRPr="00735D7C" w:rsidRDefault="00735D7C" w:rsidP="00735D7C">
            <w:pPr>
              <w:suppressAutoHyphens/>
              <w:spacing w:after="0" w:line="240" w:lineRule="auto"/>
              <w:rPr>
                <w:rFonts w:ascii="Times New Roman" w:eastAsia="Batang" w:hAnsi="Times New Roman" w:cs="Batang"/>
                <w:b/>
                <w:lang w:eastAsia="ru-RU"/>
              </w:rPr>
            </w:pPr>
          </w:p>
        </w:tc>
        <w:tc>
          <w:tcPr>
            <w:tcW w:w="379" w:type="pct"/>
          </w:tcPr>
          <w:p w14:paraId="37178AA4" w14:textId="77777777" w:rsidR="00735D7C" w:rsidRPr="00735D7C" w:rsidRDefault="00735D7C" w:rsidP="00735D7C">
            <w:pPr>
              <w:suppressAutoHyphens/>
              <w:spacing w:after="0" w:line="240" w:lineRule="auto"/>
              <w:jc w:val="center"/>
              <w:rPr>
                <w:rFonts w:ascii="Times New Roman" w:eastAsia="Batang" w:hAnsi="Times New Roman" w:cs="Batang"/>
                <w:b/>
                <w:highlight w:val="green"/>
                <w:lang w:eastAsia="ru-RU"/>
              </w:rPr>
            </w:pPr>
          </w:p>
        </w:tc>
      </w:tr>
      <w:tr w:rsidR="00735D7C" w:rsidRPr="00735D7C" w14:paraId="28D2412A" w14:textId="77777777" w:rsidTr="00976770">
        <w:trPr>
          <w:trHeight w:val="149"/>
        </w:trPr>
        <w:tc>
          <w:tcPr>
            <w:tcW w:w="677" w:type="pct"/>
            <w:vMerge w:val="restart"/>
          </w:tcPr>
          <w:p w14:paraId="1A24BCE1" w14:textId="77777777" w:rsidR="00735D7C" w:rsidRPr="00735D7C" w:rsidRDefault="00735D7C" w:rsidP="00735D7C">
            <w:pPr>
              <w:spacing w:after="0" w:line="240" w:lineRule="auto"/>
              <w:rPr>
                <w:rFonts w:ascii="Times New Roman" w:eastAsia="Batang" w:hAnsi="Times New Roman" w:cs="Times New Roman"/>
                <w:b/>
                <w:bCs/>
                <w:lang w:eastAsia="ru-RU"/>
              </w:rPr>
            </w:pPr>
            <w:r w:rsidRPr="00735D7C">
              <w:rPr>
                <w:rFonts w:ascii="Times New Roman" w:eastAsia="Batang" w:hAnsi="Times New Roman" w:cs="Batang"/>
                <w:b/>
                <w:bCs/>
                <w:lang w:eastAsia="ru-RU" w:bidi="ru-RU"/>
              </w:rPr>
              <w:t xml:space="preserve">Тема 8.11. </w:t>
            </w:r>
            <w:r w:rsidRPr="00735D7C">
              <w:rPr>
                <w:rFonts w:ascii="Times New Roman" w:eastAsia="Batang" w:hAnsi="Times New Roman" w:cs="Times New Roman"/>
                <w:b/>
                <w:bCs/>
                <w:lang w:eastAsia="ru-RU" w:bidi="ru-RU"/>
              </w:rPr>
              <w:t>Нахождение оптимального результата с помощью производной в практических задачах</w:t>
            </w:r>
          </w:p>
        </w:tc>
        <w:tc>
          <w:tcPr>
            <w:tcW w:w="2443" w:type="pct"/>
          </w:tcPr>
          <w:p w14:paraId="0E6EC2E8" w14:textId="77777777" w:rsidR="00735D7C" w:rsidRPr="00735D7C" w:rsidRDefault="00735D7C" w:rsidP="00735D7C">
            <w:pPr>
              <w:spacing w:after="0" w:line="240" w:lineRule="auto"/>
              <w:rPr>
                <w:rFonts w:ascii="Times New Roman" w:eastAsia="Batang" w:hAnsi="Times New Roman" w:cs="Times New Roman"/>
                <w:b/>
                <w:bCs/>
                <w:i/>
                <w:lang w:eastAsia="ru-RU"/>
              </w:rPr>
            </w:pPr>
            <w:r w:rsidRPr="00735D7C">
              <w:rPr>
                <w:rFonts w:ascii="Times New Roman" w:eastAsia="Batang" w:hAnsi="Times New Roman" w:cs="Times New Roman"/>
                <w:b/>
                <w:bCs/>
                <w:lang w:eastAsia="ru-RU"/>
              </w:rPr>
              <w:t>Содержание</w:t>
            </w:r>
          </w:p>
        </w:tc>
        <w:tc>
          <w:tcPr>
            <w:tcW w:w="546" w:type="pct"/>
          </w:tcPr>
          <w:p w14:paraId="4A37F67A" w14:textId="77777777" w:rsidR="00735D7C" w:rsidRPr="00735D7C" w:rsidRDefault="00735D7C" w:rsidP="00735D7C">
            <w:pPr>
              <w:suppressAutoHyphens/>
              <w:spacing w:after="0" w:line="240" w:lineRule="auto"/>
              <w:jc w:val="center"/>
              <w:rPr>
                <w:rFonts w:ascii="Times New Roman" w:eastAsia="Batang" w:hAnsi="Times New Roman" w:cs="Times New Roman"/>
                <w:i/>
                <w:iCs/>
                <w:lang w:eastAsia="ru-RU"/>
              </w:rPr>
            </w:pPr>
            <w:r w:rsidRPr="00735D7C">
              <w:rPr>
                <w:rFonts w:ascii="Times New Roman" w:eastAsia="Batang" w:hAnsi="Times New Roman" w:cs="Times New Roman"/>
                <w:i/>
                <w:iCs/>
                <w:lang w:eastAsia="ru-RU"/>
              </w:rPr>
              <w:t>2</w:t>
            </w:r>
          </w:p>
        </w:tc>
        <w:tc>
          <w:tcPr>
            <w:tcW w:w="955" w:type="pct"/>
          </w:tcPr>
          <w:p w14:paraId="5FF78900" w14:textId="77777777" w:rsidR="00735D7C" w:rsidRPr="00735D7C" w:rsidRDefault="00735D7C" w:rsidP="00735D7C">
            <w:pPr>
              <w:spacing w:after="0" w:line="240" w:lineRule="auto"/>
              <w:rPr>
                <w:rFonts w:ascii="Times New Roman" w:eastAsia="Batang" w:hAnsi="Times New Roman" w:cs="Times New Roman"/>
                <w:b/>
                <w:i/>
                <w:lang w:eastAsia="ru-RU"/>
              </w:rPr>
            </w:pPr>
          </w:p>
        </w:tc>
        <w:tc>
          <w:tcPr>
            <w:tcW w:w="379" w:type="pct"/>
          </w:tcPr>
          <w:p w14:paraId="364FA74F" w14:textId="77777777" w:rsidR="00735D7C" w:rsidRPr="00735D7C" w:rsidRDefault="00735D7C" w:rsidP="00735D7C">
            <w:pPr>
              <w:spacing w:after="0" w:line="240" w:lineRule="auto"/>
              <w:jc w:val="center"/>
              <w:rPr>
                <w:rFonts w:ascii="Times New Roman" w:eastAsia="Batang" w:hAnsi="Times New Roman" w:cs="Times New Roman"/>
                <w:b/>
                <w:i/>
                <w:highlight w:val="yellow"/>
                <w:lang w:eastAsia="ru-RU"/>
              </w:rPr>
            </w:pPr>
          </w:p>
        </w:tc>
      </w:tr>
      <w:tr w:rsidR="00735D7C" w:rsidRPr="00735D7C" w14:paraId="0563CFB8" w14:textId="77777777" w:rsidTr="00976770">
        <w:trPr>
          <w:trHeight w:val="20"/>
        </w:trPr>
        <w:tc>
          <w:tcPr>
            <w:tcW w:w="677" w:type="pct"/>
            <w:vMerge/>
          </w:tcPr>
          <w:p w14:paraId="251ABC54" w14:textId="77777777" w:rsidR="00735D7C" w:rsidRPr="00735D7C" w:rsidRDefault="00735D7C" w:rsidP="00735D7C">
            <w:pPr>
              <w:spacing w:after="0" w:line="240" w:lineRule="auto"/>
              <w:rPr>
                <w:rFonts w:ascii="Times New Roman" w:eastAsia="Batang" w:hAnsi="Times New Roman" w:cs="Times New Roman"/>
                <w:b/>
                <w:bCs/>
                <w:i/>
                <w:lang w:eastAsia="ru-RU"/>
              </w:rPr>
            </w:pPr>
          </w:p>
        </w:tc>
        <w:tc>
          <w:tcPr>
            <w:tcW w:w="2443" w:type="pct"/>
          </w:tcPr>
          <w:p w14:paraId="0DB7B4B7" w14:textId="77777777" w:rsidR="00735D7C" w:rsidRPr="00735D7C" w:rsidRDefault="00735D7C" w:rsidP="00735D7C">
            <w:pPr>
              <w:suppressAutoHyphens/>
              <w:spacing w:after="0" w:line="240" w:lineRule="auto"/>
              <w:jc w:val="both"/>
              <w:rPr>
                <w:rFonts w:ascii="Times New Roman" w:eastAsia="Batang" w:hAnsi="Times New Roman" w:cs="Batang"/>
                <w:lang w:eastAsia="ru-RU"/>
              </w:rPr>
            </w:pPr>
            <w:r w:rsidRPr="00735D7C">
              <w:rPr>
                <w:rFonts w:ascii="Times New Roman" w:eastAsia="Batang" w:hAnsi="Times New Roman" w:cs="Batang"/>
                <w:lang w:eastAsia="ru-RU" w:bidi="ru-RU"/>
              </w:rPr>
              <w:t>Наименьшее и наибольшее значение функции. Примеры использования производной для нахождения наилучшего решения в прикладных задачах</w:t>
            </w:r>
          </w:p>
        </w:tc>
        <w:tc>
          <w:tcPr>
            <w:tcW w:w="546" w:type="pct"/>
          </w:tcPr>
          <w:p w14:paraId="5B9C8DEC" w14:textId="77777777" w:rsidR="00735D7C" w:rsidRPr="00735D7C" w:rsidRDefault="00735D7C" w:rsidP="00735D7C">
            <w:pPr>
              <w:suppressAutoHyphens/>
              <w:spacing w:after="0" w:line="240" w:lineRule="auto"/>
              <w:jc w:val="center"/>
              <w:rPr>
                <w:rFonts w:ascii="Times New Roman" w:eastAsia="Batang" w:hAnsi="Times New Roman" w:cs="Times New Roman"/>
                <w:bCs/>
                <w:i/>
                <w:iCs/>
                <w:lang w:eastAsia="ru-RU"/>
              </w:rPr>
            </w:pPr>
            <w:r w:rsidRPr="00735D7C">
              <w:rPr>
                <w:rFonts w:ascii="Times New Roman" w:eastAsia="Batang" w:hAnsi="Times New Roman" w:cs="Times New Roman"/>
                <w:bCs/>
                <w:i/>
                <w:iCs/>
                <w:lang w:eastAsia="ru-RU"/>
              </w:rPr>
              <w:t>2</w:t>
            </w:r>
          </w:p>
        </w:tc>
        <w:tc>
          <w:tcPr>
            <w:tcW w:w="955" w:type="pct"/>
          </w:tcPr>
          <w:p w14:paraId="1FFD6E7A" w14:textId="77777777" w:rsidR="00735D7C" w:rsidRPr="00735D7C" w:rsidRDefault="00735D7C" w:rsidP="00735D7C">
            <w:pPr>
              <w:spacing w:after="0" w:line="240" w:lineRule="auto"/>
              <w:rPr>
                <w:rFonts w:ascii="Times New Roman" w:eastAsia="Batang" w:hAnsi="Times New Roman" w:cs="Batang"/>
                <w:b/>
                <w:bCs/>
                <w:lang w:eastAsia="ru-RU"/>
              </w:rPr>
            </w:pPr>
            <w:r w:rsidRPr="00735D7C">
              <w:rPr>
                <w:rFonts w:ascii="Times New Roman" w:eastAsia="Batang" w:hAnsi="Times New Roman" w:cs="Batang"/>
                <w:b/>
                <w:bCs/>
                <w:lang w:eastAsia="ru-RU"/>
              </w:rPr>
              <w:t>ОК 01, ОК 04</w:t>
            </w:r>
          </w:p>
        </w:tc>
        <w:tc>
          <w:tcPr>
            <w:tcW w:w="379" w:type="pct"/>
          </w:tcPr>
          <w:p w14:paraId="58840CB2" w14:textId="77777777" w:rsidR="00735D7C" w:rsidRPr="00735D7C" w:rsidRDefault="00735D7C" w:rsidP="00735D7C">
            <w:pPr>
              <w:suppressAutoHyphens/>
              <w:spacing w:after="0" w:line="240" w:lineRule="auto"/>
              <w:jc w:val="center"/>
              <w:rPr>
                <w:rFonts w:ascii="Times New Roman" w:eastAsia="Batang" w:hAnsi="Times New Roman" w:cs="Batang"/>
                <w:bCs/>
                <w:lang w:eastAsia="ru-RU"/>
              </w:rPr>
            </w:pPr>
            <w:r w:rsidRPr="00735D7C">
              <w:rPr>
                <w:rFonts w:ascii="Times New Roman" w:eastAsia="Batang" w:hAnsi="Times New Roman" w:cs="Batang"/>
                <w:bCs/>
                <w:lang w:eastAsia="ru-RU"/>
              </w:rPr>
              <w:t>Уо 01.01</w:t>
            </w:r>
          </w:p>
          <w:p w14:paraId="5CE7E25A" w14:textId="77777777" w:rsidR="00735D7C" w:rsidRPr="00735D7C" w:rsidRDefault="00735D7C" w:rsidP="00735D7C">
            <w:pPr>
              <w:suppressAutoHyphens/>
              <w:spacing w:after="0" w:line="240" w:lineRule="auto"/>
              <w:jc w:val="center"/>
              <w:rPr>
                <w:rFonts w:ascii="Times New Roman" w:eastAsia="Batang" w:hAnsi="Times New Roman" w:cs="Batang"/>
                <w:bCs/>
                <w:lang w:eastAsia="ru-RU"/>
              </w:rPr>
            </w:pPr>
            <w:r w:rsidRPr="00735D7C">
              <w:rPr>
                <w:rFonts w:ascii="Times New Roman" w:eastAsia="Batang" w:hAnsi="Times New Roman" w:cs="Batang"/>
                <w:bCs/>
                <w:lang w:eastAsia="ru-RU"/>
              </w:rPr>
              <w:t>Уо 04.01</w:t>
            </w:r>
          </w:p>
          <w:p w14:paraId="46E380CB" w14:textId="77777777" w:rsidR="00735D7C" w:rsidRPr="00735D7C" w:rsidRDefault="00735D7C" w:rsidP="00735D7C">
            <w:pPr>
              <w:suppressAutoHyphens/>
              <w:spacing w:after="0" w:line="240" w:lineRule="auto"/>
              <w:jc w:val="center"/>
              <w:rPr>
                <w:rFonts w:ascii="Times New Roman" w:eastAsia="Batang" w:hAnsi="Times New Roman" w:cs="Batang"/>
                <w:bCs/>
                <w:lang w:eastAsia="ru-RU"/>
              </w:rPr>
            </w:pPr>
            <w:r w:rsidRPr="00735D7C">
              <w:rPr>
                <w:rFonts w:ascii="Times New Roman" w:eastAsia="Batang" w:hAnsi="Times New Roman" w:cs="Batang"/>
                <w:bCs/>
                <w:lang w:eastAsia="ru-RU"/>
              </w:rPr>
              <w:t>Уд 01.04</w:t>
            </w:r>
          </w:p>
          <w:p w14:paraId="20D0CD61" w14:textId="77777777" w:rsidR="00735D7C" w:rsidRPr="00735D7C" w:rsidRDefault="00735D7C" w:rsidP="00735D7C">
            <w:pPr>
              <w:suppressAutoHyphens/>
              <w:spacing w:after="0" w:line="240" w:lineRule="auto"/>
              <w:jc w:val="center"/>
              <w:rPr>
                <w:rFonts w:ascii="Times New Roman" w:eastAsia="Batang" w:hAnsi="Times New Roman" w:cs="Batang"/>
                <w:bCs/>
                <w:lang w:eastAsia="ru-RU"/>
              </w:rPr>
            </w:pPr>
            <w:r w:rsidRPr="00735D7C">
              <w:rPr>
                <w:rFonts w:ascii="Times New Roman" w:eastAsia="Batang" w:hAnsi="Times New Roman" w:cs="Batang"/>
                <w:bCs/>
                <w:lang w:eastAsia="ru-RU"/>
              </w:rPr>
              <w:t>Уд 04.01</w:t>
            </w:r>
          </w:p>
        </w:tc>
      </w:tr>
      <w:tr w:rsidR="00735D7C" w:rsidRPr="00735D7C" w14:paraId="4767ECB7" w14:textId="77777777" w:rsidTr="00976770">
        <w:trPr>
          <w:trHeight w:val="20"/>
        </w:trPr>
        <w:tc>
          <w:tcPr>
            <w:tcW w:w="677" w:type="pct"/>
            <w:vMerge/>
          </w:tcPr>
          <w:p w14:paraId="61247246" w14:textId="77777777" w:rsidR="00735D7C" w:rsidRPr="00735D7C" w:rsidRDefault="00735D7C" w:rsidP="00735D7C">
            <w:pPr>
              <w:spacing w:after="0" w:line="240" w:lineRule="auto"/>
              <w:rPr>
                <w:rFonts w:ascii="Times New Roman" w:eastAsia="Batang" w:hAnsi="Times New Roman" w:cs="Times New Roman"/>
                <w:b/>
                <w:bCs/>
                <w:i/>
                <w:lang w:eastAsia="ru-RU"/>
              </w:rPr>
            </w:pPr>
          </w:p>
        </w:tc>
        <w:tc>
          <w:tcPr>
            <w:tcW w:w="2443" w:type="pct"/>
          </w:tcPr>
          <w:p w14:paraId="4E40DC9E" w14:textId="77777777" w:rsidR="00735D7C" w:rsidRPr="00735D7C" w:rsidRDefault="00735D7C" w:rsidP="00735D7C">
            <w:pPr>
              <w:suppressAutoHyphens/>
              <w:spacing w:after="0" w:line="240" w:lineRule="auto"/>
              <w:jc w:val="both"/>
              <w:rPr>
                <w:rFonts w:ascii="Times New Roman" w:eastAsia="Batang" w:hAnsi="Times New Roman" w:cs="Batang"/>
                <w:b/>
                <w:lang w:eastAsia="ru-RU"/>
              </w:rPr>
            </w:pPr>
            <w:r w:rsidRPr="00735D7C">
              <w:rPr>
                <w:rFonts w:ascii="Times New Roman" w:eastAsia="Batang" w:hAnsi="Times New Roman" w:cs="Batang"/>
                <w:b/>
                <w:bCs/>
                <w:lang w:eastAsia="ru-RU"/>
              </w:rPr>
              <w:t>В том числе практических занятий и лабораторных работ</w:t>
            </w:r>
          </w:p>
        </w:tc>
        <w:tc>
          <w:tcPr>
            <w:tcW w:w="546" w:type="pct"/>
          </w:tcPr>
          <w:p w14:paraId="295C7689" w14:textId="77777777" w:rsidR="00735D7C" w:rsidRPr="00735D7C" w:rsidRDefault="00735D7C" w:rsidP="00735D7C">
            <w:pPr>
              <w:suppressAutoHyphens/>
              <w:spacing w:after="0" w:line="240" w:lineRule="auto"/>
              <w:jc w:val="both"/>
              <w:rPr>
                <w:rFonts w:ascii="Times New Roman" w:eastAsia="Batang" w:hAnsi="Times New Roman" w:cs="Batang"/>
                <w:b/>
                <w:lang w:eastAsia="ru-RU"/>
              </w:rPr>
            </w:pPr>
          </w:p>
        </w:tc>
        <w:tc>
          <w:tcPr>
            <w:tcW w:w="955" w:type="pct"/>
          </w:tcPr>
          <w:p w14:paraId="5B3C3724" w14:textId="77777777" w:rsidR="00735D7C" w:rsidRPr="00735D7C" w:rsidRDefault="00735D7C" w:rsidP="00735D7C">
            <w:pPr>
              <w:spacing w:after="0" w:line="240" w:lineRule="auto"/>
              <w:rPr>
                <w:rFonts w:ascii="Times New Roman" w:eastAsia="Batang" w:hAnsi="Times New Roman" w:cs="Times New Roman"/>
                <w:b/>
                <w:i/>
                <w:lang w:eastAsia="ru-RU"/>
              </w:rPr>
            </w:pPr>
          </w:p>
        </w:tc>
        <w:tc>
          <w:tcPr>
            <w:tcW w:w="379" w:type="pct"/>
          </w:tcPr>
          <w:p w14:paraId="301C43F5" w14:textId="77777777" w:rsidR="00735D7C" w:rsidRPr="00735D7C" w:rsidRDefault="00735D7C" w:rsidP="00735D7C">
            <w:pPr>
              <w:spacing w:after="0" w:line="240" w:lineRule="auto"/>
              <w:jc w:val="center"/>
              <w:rPr>
                <w:rFonts w:ascii="Times New Roman" w:eastAsia="Batang" w:hAnsi="Times New Roman" w:cs="Times New Roman"/>
                <w:b/>
                <w:i/>
                <w:highlight w:val="green"/>
                <w:lang w:eastAsia="ru-RU"/>
              </w:rPr>
            </w:pPr>
          </w:p>
        </w:tc>
      </w:tr>
      <w:tr w:rsidR="00735D7C" w:rsidRPr="00735D7C" w14:paraId="6B735686" w14:textId="77777777" w:rsidTr="00976770">
        <w:trPr>
          <w:trHeight w:val="20"/>
        </w:trPr>
        <w:tc>
          <w:tcPr>
            <w:tcW w:w="677" w:type="pct"/>
            <w:vMerge/>
          </w:tcPr>
          <w:p w14:paraId="78F0F2BB" w14:textId="77777777" w:rsidR="00735D7C" w:rsidRPr="00735D7C" w:rsidRDefault="00735D7C" w:rsidP="00735D7C">
            <w:pPr>
              <w:spacing w:after="0" w:line="240" w:lineRule="auto"/>
              <w:rPr>
                <w:rFonts w:ascii="Times New Roman" w:eastAsia="Batang" w:hAnsi="Times New Roman" w:cs="Times New Roman"/>
                <w:b/>
                <w:bCs/>
                <w:i/>
                <w:lang w:eastAsia="ru-RU"/>
              </w:rPr>
            </w:pPr>
          </w:p>
        </w:tc>
        <w:tc>
          <w:tcPr>
            <w:tcW w:w="2443" w:type="pct"/>
          </w:tcPr>
          <w:p w14:paraId="4E9CF05C" w14:textId="77777777" w:rsidR="00735D7C" w:rsidRPr="00735D7C" w:rsidRDefault="00735D7C" w:rsidP="00735D7C">
            <w:pPr>
              <w:suppressAutoHyphens/>
              <w:spacing w:after="0" w:line="240" w:lineRule="auto"/>
              <w:jc w:val="both"/>
              <w:rPr>
                <w:rFonts w:ascii="Times New Roman" w:eastAsia="Batang" w:hAnsi="Times New Roman" w:cs="Batang"/>
                <w:b/>
                <w:bCs/>
                <w:lang w:eastAsia="ru-RU"/>
              </w:rPr>
            </w:pPr>
          </w:p>
        </w:tc>
        <w:tc>
          <w:tcPr>
            <w:tcW w:w="546" w:type="pct"/>
          </w:tcPr>
          <w:p w14:paraId="75BDE025" w14:textId="77777777" w:rsidR="00735D7C" w:rsidRPr="00735D7C" w:rsidRDefault="00735D7C" w:rsidP="00735D7C">
            <w:pPr>
              <w:suppressAutoHyphens/>
              <w:spacing w:after="0" w:line="240" w:lineRule="auto"/>
              <w:jc w:val="both"/>
              <w:rPr>
                <w:rFonts w:ascii="Times New Roman" w:eastAsia="Batang" w:hAnsi="Times New Roman" w:cs="Batang"/>
                <w:b/>
                <w:lang w:eastAsia="ru-RU"/>
              </w:rPr>
            </w:pPr>
          </w:p>
        </w:tc>
        <w:tc>
          <w:tcPr>
            <w:tcW w:w="955" w:type="pct"/>
          </w:tcPr>
          <w:p w14:paraId="104CECC5" w14:textId="77777777" w:rsidR="00735D7C" w:rsidRPr="00735D7C" w:rsidRDefault="00735D7C" w:rsidP="00735D7C">
            <w:pPr>
              <w:spacing w:after="0" w:line="240" w:lineRule="auto"/>
              <w:rPr>
                <w:rFonts w:ascii="Times New Roman" w:eastAsia="Batang" w:hAnsi="Times New Roman" w:cs="Times New Roman"/>
                <w:b/>
                <w:i/>
                <w:lang w:eastAsia="ru-RU"/>
              </w:rPr>
            </w:pPr>
          </w:p>
        </w:tc>
        <w:tc>
          <w:tcPr>
            <w:tcW w:w="379" w:type="pct"/>
          </w:tcPr>
          <w:p w14:paraId="722408D2" w14:textId="77777777" w:rsidR="00735D7C" w:rsidRPr="00735D7C" w:rsidRDefault="00735D7C" w:rsidP="00735D7C">
            <w:pPr>
              <w:spacing w:after="0" w:line="240" w:lineRule="auto"/>
              <w:jc w:val="center"/>
              <w:rPr>
                <w:rFonts w:ascii="Times New Roman" w:eastAsia="Batang" w:hAnsi="Times New Roman" w:cs="Times New Roman"/>
                <w:b/>
                <w:i/>
                <w:highlight w:val="green"/>
                <w:lang w:eastAsia="ru-RU"/>
              </w:rPr>
            </w:pPr>
          </w:p>
        </w:tc>
      </w:tr>
      <w:tr w:rsidR="00735D7C" w:rsidRPr="00735D7C" w14:paraId="17995D31" w14:textId="77777777" w:rsidTr="00976770">
        <w:trPr>
          <w:trHeight w:val="20"/>
        </w:trPr>
        <w:tc>
          <w:tcPr>
            <w:tcW w:w="677" w:type="pct"/>
            <w:vMerge/>
          </w:tcPr>
          <w:p w14:paraId="42CB44CC" w14:textId="77777777" w:rsidR="00735D7C" w:rsidRPr="00735D7C" w:rsidRDefault="00735D7C" w:rsidP="00735D7C">
            <w:pPr>
              <w:spacing w:after="0" w:line="240" w:lineRule="auto"/>
              <w:rPr>
                <w:rFonts w:ascii="Times New Roman" w:eastAsia="Batang" w:hAnsi="Times New Roman" w:cs="Times New Roman"/>
                <w:b/>
                <w:bCs/>
                <w:lang w:eastAsia="ru-RU"/>
              </w:rPr>
            </w:pPr>
          </w:p>
        </w:tc>
        <w:tc>
          <w:tcPr>
            <w:tcW w:w="2443" w:type="pct"/>
          </w:tcPr>
          <w:p w14:paraId="0B1B122A" w14:textId="77777777" w:rsidR="00735D7C" w:rsidRPr="00735D7C" w:rsidRDefault="00735D7C" w:rsidP="00735D7C">
            <w:pPr>
              <w:spacing w:after="0" w:line="240" w:lineRule="auto"/>
              <w:rPr>
                <w:rFonts w:ascii="Times New Roman" w:eastAsia="Batang" w:hAnsi="Times New Roman" w:cs="Times New Roman"/>
                <w:b/>
                <w:bCs/>
                <w:lang w:eastAsia="ru-RU"/>
              </w:rPr>
            </w:pPr>
            <w:r w:rsidRPr="00735D7C">
              <w:rPr>
                <w:rFonts w:ascii="Times New Roman" w:eastAsia="Batang" w:hAnsi="Times New Roman" w:cs="Times New Roman"/>
                <w:b/>
                <w:bCs/>
                <w:lang w:eastAsia="ru-RU"/>
              </w:rPr>
              <w:t>Самостоятельная работа обучающихся</w:t>
            </w:r>
          </w:p>
        </w:tc>
        <w:tc>
          <w:tcPr>
            <w:tcW w:w="546" w:type="pct"/>
          </w:tcPr>
          <w:p w14:paraId="289496BF" w14:textId="77777777" w:rsidR="00735D7C" w:rsidRPr="00735D7C" w:rsidRDefault="00735D7C" w:rsidP="00735D7C">
            <w:pPr>
              <w:suppressAutoHyphens/>
              <w:spacing w:after="0" w:line="240" w:lineRule="auto"/>
              <w:jc w:val="both"/>
              <w:rPr>
                <w:rFonts w:ascii="Times New Roman" w:eastAsia="Batang" w:hAnsi="Times New Roman" w:cs="Times New Roman"/>
                <w:b/>
                <w:bCs/>
                <w:lang w:eastAsia="ru-RU"/>
              </w:rPr>
            </w:pPr>
          </w:p>
        </w:tc>
        <w:tc>
          <w:tcPr>
            <w:tcW w:w="955" w:type="pct"/>
          </w:tcPr>
          <w:p w14:paraId="6767EDC8" w14:textId="77777777" w:rsidR="00735D7C" w:rsidRPr="00735D7C" w:rsidRDefault="00735D7C" w:rsidP="00735D7C">
            <w:pPr>
              <w:suppressAutoHyphens/>
              <w:spacing w:after="0" w:line="240" w:lineRule="auto"/>
              <w:rPr>
                <w:rFonts w:ascii="Times New Roman" w:eastAsia="Batang" w:hAnsi="Times New Roman" w:cs="Batang"/>
                <w:b/>
                <w:lang w:eastAsia="ru-RU"/>
              </w:rPr>
            </w:pPr>
          </w:p>
        </w:tc>
        <w:tc>
          <w:tcPr>
            <w:tcW w:w="379" w:type="pct"/>
          </w:tcPr>
          <w:p w14:paraId="191A0E0A" w14:textId="77777777" w:rsidR="00735D7C" w:rsidRPr="00735D7C" w:rsidRDefault="00735D7C" w:rsidP="00735D7C">
            <w:pPr>
              <w:suppressAutoHyphens/>
              <w:spacing w:after="0" w:line="240" w:lineRule="auto"/>
              <w:jc w:val="center"/>
              <w:rPr>
                <w:rFonts w:ascii="Times New Roman" w:eastAsia="Batang" w:hAnsi="Times New Roman" w:cs="Batang"/>
                <w:b/>
                <w:highlight w:val="green"/>
                <w:lang w:eastAsia="ru-RU"/>
              </w:rPr>
            </w:pPr>
          </w:p>
        </w:tc>
      </w:tr>
      <w:tr w:rsidR="00735D7C" w:rsidRPr="00735D7C" w14:paraId="3C1CAF77" w14:textId="77777777" w:rsidTr="00976770">
        <w:trPr>
          <w:trHeight w:val="149"/>
        </w:trPr>
        <w:tc>
          <w:tcPr>
            <w:tcW w:w="677" w:type="pct"/>
            <w:vMerge w:val="restart"/>
          </w:tcPr>
          <w:p w14:paraId="7198E62F" w14:textId="77777777" w:rsidR="00735D7C" w:rsidRPr="00735D7C" w:rsidRDefault="00735D7C" w:rsidP="00735D7C">
            <w:pPr>
              <w:spacing w:after="0" w:line="240" w:lineRule="auto"/>
              <w:rPr>
                <w:rFonts w:ascii="Times New Roman" w:eastAsia="Batang" w:hAnsi="Times New Roman" w:cs="Times New Roman"/>
                <w:b/>
                <w:bCs/>
                <w:lang w:eastAsia="ru-RU" w:bidi="ru-RU"/>
              </w:rPr>
            </w:pPr>
            <w:r w:rsidRPr="00735D7C">
              <w:rPr>
                <w:rFonts w:ascii="Times New Roman" w:eastAsia="Batang" w:hAnsi="Times New Roman" w:cs="Batang"/>
                <w:b/>
                <w:bCs/>
                <w:lang w:eastAsia="ru-RU" w:bidi="ru-RU"/>
              </w:rPr>
              <w:t xml:space="preserve">Тема 8.12. </w:t>
            </w:r>
            <w:r w:rsidRPr="00735D7C">
              <w:rPr>
                <w:rFonts w:ascii="Times New Roman" w:eastAsia="Batang" w:hAnsi="Times New Roman" w:cs="Times New Roman"/>
                <w:b/>
                <w:bCs/>
                <w:lang w:eastAsia="ru-RU" w:bidi="ru-RU"/>
              </w:rPr>
              <w:t xml:space="preserve">Применение производной </w:t>
            </w:r>
            <w:r w:rsidRPr="00735D7C">
              <w:rPr>
                <w:rFonts w:ascii="Times New Roman" w:eastAsia="Batang" w:hAnsi="Times New Roman" w:cs="Times New Roman"/>
                <w:b/>
                <w:bCs/>
                <w:lang w:eastAsia="ru-RU" w:bidi="ru-RU"/>
              </w:rPr>
              <w:lastRenderedPageBreak/>
              <w:t>функции при решении задач</w:t>
            </w:r>
          </w:p>
          <w:p w14:paraId="11C37A8F" w14:textId="77777777" w:rsidR="00735D7C" w:rsidRPr="00735D7C" w:rsidRDefault="00735D7C" w:rsidP="00735D7C">
            <w:pPr>
              <w:spacing w:after="0" w:line="240" w:lineRule="auto"/>
              <w:rPr>
                <w:rFonts w:ascii="Times New Roman" w:eastAsia="Batang" w:hAnsi="Times New Roman" w:cs="Times New Roman"/>
                <w:b/>
                <w:bCs/>
                <w:lang w:eastAsia="ru-RU"/>
              </w:rPr>
            </w:pPr>
          </w:p>
        </w:tc>
        <w:tc>
          <w:tcPr>
            <w:tcW w:w="2443" w:type="pct"/>
          </w:tcPr>
          <w:p w14:paraId="13417F91" w14:textId="77777777" w:rsidR="00735D7C" w:rsidRPr="00735D7C" w:rsidRDefault="00735D7C" w:rsidP="00735D7C">
            <w:pPr>
              <w:spacing w:after="0" w:line="240" w:lineRule="auto"/>
              <w:rPr>
                <w:rFonts w:ascii="Times New Roman" w:eastAsia="Batang" w:hAnsi="Times New Roman" w:cs="Times New Roman"/>
                <w:b/>
                <w:bCs/>
                <w:i/>
                <w:lang w:eastAsia="ru-RU"/>
              </w:rPr>
            </w:pPr>
            <w:r w:rsidRPr="00735D7C">
              <w:rPr>
                <w:rFonts w:ascii="Times New Roman" w:eastAsia="Batang" w:hAnsi="Times New Roman" w:cs="Times New Roman"/>
                <w:b/>
                <w:bCs/>
                <w:lang w:eastAsia="ru-RU"/>
              </w:rPr>
              <w:lastRenderedPageBreak/>
              <w:t>Содержание</w:t>
            </w:r>
          </w:p>
        </w:tc>
        <w:tc>
          <w:tcPr>
            <w:tcW w:w="546" w:type="pct"/>
          </w:tcPr>
          <w:p w14:paraId="52C79951" w14:textId="77777777" w:rsidR="00735D7C" w:rsidRPr="00735D7C" w:rsidRDefault="00735D7C" w:rsidP="00735D7C">
            <w:pPr>
              <w:suppressAutoHyphens/>
              <w:spacing w:after="0" w:line="240" w:lineRule="auto"/>
              <w:jc w:val="center"/>
              <w:rPr>
                <w:rFonts w:ascii="Times New Roman" w:eastAsia="Batang" w:hAnsi="Times New Roman" w:cs="Times New Roman"/>
                <w:i/>
                <w:iCs/>
                <w:lang w:eastAsia="ru-RU"/>
              </w:rPr>
            </w:pPr>
            <w:r w:rsidRPr="00735D7C">
              <w:rPr>
                <w:rFonts w:ascii="Times New Roman" w:eastAsia="Batang" w:hAnsi="Times New Roman" w:cs="Times New Roman"/>
                <w:i/>
                <w:iCs/>
                <w:lang w:eastAsia="ru-RU"/>
              </w:rPr>
              <w:t>2</w:t>
            </w:r>
          </w:p>
        </w:tc>
        <w:tc>
          <w:tcPr>
            <w:tcW w:w="955" w:type="pct"/>
          </w:tcPr>
          <w:p w14:paraId="4E51A8BE" w14:textId="77777777" w:rsidR="00735D7C" w:rsidRPr="00735D7C" w:rsidRDefault="00735D7C" w:rsidP="00735D7C">
            <w:pPr>
              <w:spacing w:after="0" w:line="240" w:lineRule="auto"/>
              <w:rPr>
                <w:rFonts w:ascii="Times New Roman" w:eastAsia="Batang" w:hAnsi="Times New Roman" w:cs="Times New Roman"/>
                <w:b/>
                <w:i/>
                <w:lang w:eastAsia="ru-RU"/>
              </w:rPr>
            </w:pPr>
          </w:p>
        </w:tc>
        <w:tc>
          <w:tcPr>
            <w:tcW w:w="379" w:type="pct"/>
          </w:tcPr>
          <w:p w14:paraId="2DC36594" w14:textId="77777777" w:rsidR="00735D7C" w:rsidRPr="00735D7C" w:rsidRDefault="00735D7C" w:rsidP="00735D7C">
            <w:pPr>
              <w:spacing w:after="0" w:line="240" w:lineRule="auto"/>
              <w:jc w:val="center"/>
              <w:rPr>
                <w:rFonts w:ascii="Times New Roman" w:eastAsia="Batang" w:hAnsi="Times New Roman" w:cs="Times New Roman"/>
                <w:b/>
                <w:i/>
                <w:highlight w:val="yellow"/>
                <w:lang w:eastAsia="ru-RU"/>
              </w:rPr>
            </w:pPr>
          </w:p>
        </w:tc>
      </w:tr>
      <w:tr w:rsidR="00735D7C" w:rsidRPr="00735D7C" w14:paraId="06E375EA" w14:textId="77777777" w:rsidTr="00976770">
        <w:trPr>
          <w:trHeight w:val="671"/>
        </w:trPr>
        <w:tc>
          <w:tcPr>
            <w:tcW w:w="677" w:type="pct"/>
            <w:vMerge/>
          </w:tcPr>
          <w:p w14:paraId="338433C2" w14:textId="77777777" w:rsidR="00735D7C" w:rsidRPr="00735D7C" w:rsidRDefault="00735D7C" w:rsidP="00735D7C">
            <w:pPr>
              <w:spacing w:after="0" w:line="240" w:lineRule="auto"/>
              <w:rPr>
                <w:rFonts w:ascii="Times New Roman" w:eastAsia="Batang" w:hAnsi="Times New Roman" w:cs="Times New Roman"/>
                <w:b/>
                <w:bCs/>
                <w:i/>
                <w:lang w:eastAsia="ru-RU"/>
              </w:rPr>
            </w:pPr>
          </w:p>
        </w:tc>
        <w:tc>
          <w:tcPr>
            <w:tcW w:w="2443" w:type="pct"/>
          </w:tcPr>
          <w:p w14:paraId="71C276E9" w14:textId="77777777" w:rsidR="00735D7C" w:rsidRPr="00735D7C" w:rsidRDefault="00735D7C" w:rsidP="00735D7C">
            <w:pPr>
              <w:autoSpaceDE w:val="0"/>
              <w:autoSpaceDN w:val="0"/>
              <w:adjustRightInd w:val="0"/>
              <w:spacing w:after="200" w:line="240" w:lineRule="auto"/>
              <w:rPr>
                <w:rFonts w:ascii="Segoe UI" w:eastAsia="Batang" w:hAnsi="Segoe UI" w:cs="Batang"/>
                <w:lang w:eastAsia="ru-RU"/>
              </w:rPr>
            </w:pPr>
            <w:r w:rsidRPr="00735D7C">
              <w:rPr>
                <w:rFonts w:ascii="Times New Roman" w:eastAsia="Times New Roman" w:hAnsi="Times New Roman" w:cs="Batang"/>
                <w:iCs/>
                <w:lang w:eastAsia="ru-RU"/>
              </w:rPr>
              <w:t xml:space="preserve">Нахождение производных элементарных функций, используя справочные материалы. Исследование в простейших случаях функции на </w:t>
            </w:r>
            <w:r w:rsidRPr="00735D7C">
              <w:rPr>
                <w:rFonts w:ascii="Times New Roman" w:eastAsia="Times New Roman" w:hAnsi="Times New Roman" w:cs="Batang"/>
                <w:iCs/>
                <w:lang w:eastAsia="ru-RU"/>
              </w:rPr>
              <w:lastRenderedPageBreak/>
              <w:t xml:space="preserve">монотонность. Нахождение наибольшего и наименьшего значения функций. Построение графиков многочленов с использованием аппарата математического анализа. Применение производной при решении задач на движение. Решение практико-ориентированных задач на наибольшие и наименьшие значения, на нахождение пути, скорости и ускорения. </w:t>
            </w:r>
            <w:r w:rsidRPr="00735D7C">
              <w:rPr>
                <w:rFonts w:ascii="Times New Roman" w:eastAsia="Batang" w:hAnsi="Times New Roman" w:cs="Batang"/>
                <w:lang w:eastAsia="ru-RU" w:bidi="ru-RU"/>
              </w:rPr>
              <w:t>Контрольная работа</w:t>
            </w:r>
          </w:p>
        </w:tc>
        <w:tc>
          <w:tcPr>
            <w:tcW w:w="546" w:type="pct"/>
          </w:tcPr>
          <w:p w14:paraId="4C58B5E4" w14:textId="77777777" w:rsidR="00735D7C" w:rsidRPr="00735D7C" w:rsidRDefault="00735D7C" w:rsidP="00735D7C">
            <w:pPr>
              <w:suppressAutoHyphens/>
              <w:spacing w:after="0" w:line="240" w:lineRule="auto"/>
              <w:jc w:val="center"/>
              <w:rPr>
                <w:rFonts w:ascii="Times New Roman" w:eastAsia="Batang" w:hAnsi="Times New Roman" w:cs="Times New Roman"/>
                <w:bCs/>
                <w:i/>
                <w:iCs/>
                <w:lang w:eastAsia="ru-RU"/>
              </w:rPr>
            </w:pPr>
            <w:r w:rsidRPr="00735D7C">
              <w:rPr>
                <w:rFonts w:ascii="Times New Roman" w:eastAsia="Batang" w:hAnsi="Times New Roman" w:cs="Times New Roman"/>
                <w:bCs/>
                <w:i/>
                <w:iCs/>
                <w:lang w:eastAsia="ru-RU"/>
              </w:rPr>
              <w:lastRenderedPageBreak/>
              <w:t>2</w:t>
            </w:r>
          </w:p>
        </w:tc>
        <w:tc>
          <w:tcPr>
            <w:tcW w:w="955" w:type="pct"/>
          </w:tcPr>
          <w:p w14:paraId="0246BF61" w14:textId="77777777" w:rsidR="00735D7C" w:rsidRPr="00735D7C" w:rsidRDefault="00735D7C" w:rsidP="00735D7C">
            <w:pPr>
              <w:spacing w:after="0" w:line="240" w:lineRule="auto"/>
              <w:rPr>
                <w:rFonts w:ascii="Times New Roman" w:eastAsia="Batang" w:hAnsi="Times New Roman" w:cs="Batang"/>
                <w:b/>
                <w:bCs/>
                <w:lang w:eastAsia="ru-RU"/>
              </w:rPr>
            </w:pPr>
            <w:r w:rsidRPr="00735D7C">
              <w:rPr>
                <w:rFonts w:ascii="Times New Roman" w:eastAsia="Batang" w:hAnsi="Times New Roman" w:cs="Batang"/>
                <w:b/>
                <w:bCs/>
                <w:lang w:eastAsia="ru-RU"/>
              </w:rPr>
              <w:t>ОК 04</w:t>
            </w:r>
          </w:p>
        </w:tc>
        <w:tc>
          <w:tcPr>
            <w:tcW w:w="379" w:type="pct"/>
          </w:tcPr>
          <w:p w14:paraId="6F288DA7" w14:textId="77777777" w:rsidR="00735D7C" w:rsidRPr="00735D7C" w:rsidRDefault="00735D7C" w:rsidP="00735D7C">
            <w:pPr>
              <w:suppressAutoHyphens/>
              <w:spacing w:after="0" w:line="240" w:lineRule="auto"/>
              <w:jc w:val="center"/>
              <w:rPr>
                <w:rFonts w:ascii="Times New Roman" w:eastAsia="Batang" w:hAnsi="Times New Roman" w:cs="Batang"/>
                <w:bCs/>
                <w:lang w:eastAsia="ru-RU"/>
              </w:rPr>
            </w:pPr>
            <w:r w:rsidRPr="00735D7C">
              <w:rPr>
                <w:rFonts w:ascii="Times New Roman" w:eastAsia="Batang" w:hAnsi="Times New Roman" w:cs="Batang"/>
                <w:bCs/>
                <w:lang w:eastAsia="ru-RU"/>
              </w:rPr>
              <w:t>Уо 04.01</w:t>
            </w:r>
          </w:p>
          <w:p w14:paraId="01CF4054" w14:textId="77777777" w:rsidR="00735D7C" w:rsidRPr="00735D7C" w:rsidRDefault="00735D7C" w:rsidP="00735D7C">
            <w:pPr>
              <w:suppressAutoHyphens/>
              <w:spacing w:after="0" w:line="240" w:lineRule="auto"/>
              <w:jc w:val="center"/>
              <w:rPr>
                <w:rFonts w:ascii="Times New Roman" w:eastAsia="Batang" w:hAnsi="Times New Roman" w:cs="Batang"/>
                <w:bCs/>
                <w:lang w:eastAsia="ru-RU"/>
              </w:rPr>
            </w:pPr>
            <w:r w:rsidRPr="00735D7C">
              <w:rPr>
                <w:rFonts w:ascii="Times New Roman" w:eastAsia="Batang" w:hAnsi="Times New Roman" w:cs="Batang"/>
                <w:bCs/>
                <w:lang w:eastAsia="ru-RU"/>
              </w:rPr>
              <w:t>Уд 04.01</w:t>
            </w:r>
          </w:p>
        </w:tc>
      </w:tr>
      <w:tr w:rsidR="00735D7C" w:rsidRPr="00735D7C" w14:paraId="183E05AF" w14:textId="77777777" w:rsidTr="00976770">
        <w:trPr>
          <w:trHeight w:val="20"/>
        </w:trPr>
        <w:tc>
          <w:tcPr>
            <w:tcW w:w="677" w:type="pct"/>
            <w:vMerge/>
          </w:tcPr>
          <w:p w14:paraId="5F2F499B" w14:textId="77777777" w:rsidR="00735D7C" w:rsidRPr="00735D7C" w:rsidRDefault="00735D7C" w:rsidP="00735D7C">
            <w:pPr>
              <w:spacing w:after="0" w:line="240" w:lineRule="auto"/>
              <w:rPr>
                <w:rFonts w:ascii="Times New Roman" w:eastAsia="Batang" w:hAnsi="Times New Roman" w:cs="Times New Roman"/>
                <w:b/>
                <w:bCs/>
                <w:i/>
                <w:lang w:eastAsia="ru-RU"/>
              </w:rPr>
            </w:pPr>
          </w:p>
        </w:tc>
        <w:tc>
          <w:tcPr>
            <w:tcW w:w="2443" w:type="pct"/>
          </w:tcPr>
          <w:p w14:paraId="3427A79A" w14:textId="77777777" w:rsidR="00735D7C" w:rsidRPr="00735D7C" w:rsidRDefault="00735D7C" w:rsidP="00735D7C">
            <w:pPr>
              <w:suppressAutoHyphens/>
              <w:spacing w:after="0" w:line="240" w:lineRule="auto"/>
              <w:jc w:val="both"/>
              <w:rPr>
                <w:rFonts w:ascii="Times New Roman" w:eastAsia="Batang" w:hAnsi="Times New Roman" w:cs="Batang"/>
                <w:b/>
                <w:lang w:eastAsia="ru-RU"/>
              </w:rPr>
            </w:pPr>
            <w:r w:rsidRPr="00735D7C">
              <w:rPr>
                <w:rFonts w:ascii="Times New Roman" w:eastAsia="Batang" w:hAnsi="Times New Roman" w:cs="Batang"/>
                <w:b/>
                <w:bCs/>
                <w:lang w:eastAsia="ru-RU"/>
              </w:rPr>
              <w:t>В том числе практических занятий и лабораторных работ</w:t>
            </w:r>
          </w:p>
        </w:tc>
        <w:tc>
          <w:tcPr>
            <w:tcW w:w="546" w:type="pct"/>
          </w:tcPr>
          <w:p w14:paraId="70558381" w14:textId="77777777" w:rsidR="00735D7C" w:rsidRPr="00735D7C" w:rsidRDefault="00735D7C" w:rsidP="00735D7C">
            <w:pPr>
              <w:suppressAutoHyphens/>
              <w:spacing w:after="0" w:line="240" w:lineRule="auto"/>
              <w:jc w:val="both"/>
              <w:rPr>
                <w:rFonts w:ascii="Times New Roman" w:eastAsia="Batang" w:hAnsi="Times New Roman" w:cs="Batang"/>
                <w:b/>
                <w:lang w:eastAsia="ru-RU"/>
              </w:rPr>
            </w:pPr>
          </w:p>
        </w:tc>
        <w:tc>
          <w:tcPr>
            <w:tcW w:w="955" w:type="pct"/>
          </w:tcPr>
          <w:p w14:paraId="1BA2CD6C" w14:textId="77777777" w:rsidR="00735D7C" w:rsidRPr="00735D7C" w:rsidRDefault="00735D7C" w:rsidP="00735D7C">
            <w:pPr>
              <w:spacing w:after="0" w:line="240" w:lineRule="auto"/>
              <w:rPr>
                <w:rFonts w:ascii="Times New Roman" w:eastAsia="Batang" w:hAnsi="Times New Roman" w:cs="Times New Roman"/>
                <w:b/>
                <w:i/>
                <w:lang w:eastAsia="ru-RU"/>
              </w:rPr>
            </w:pPr>
          </w:p>
        </w:tc>
        <w:tc>
          <w:tcPr>
            <w:tcW w:w="379" w:type="pct"/>
          </w:tcPr>
          <w:p w14:paraId="4FAF6EE4" w14:textId="77777777" w:rsidR="00735D7C" w:rsidRPr="00735D7C" w:rsidRDefault="00735D7C" w:rsidP="00735D7C">
            <w:pPr>
              <w:spacing w:after="0" w:line="240" w:lineRule="auto"/>
              <w:jc w:val="center"/>
              <w:rPr>
                <w:rFonts w:ascii="Times New Roman" w:eastAsia="Batang" w:hAnsi="Times New Roman" w:cs="Times New Roman"/>
                <w:b/>
                <w:i/>
                <w:highlight w:val="green"/>
                <w:lang w:eastAsia="ru-RU"/>
              </w:rPr>
            </w:pPr>
          </w:p>
        </w:tc>
      </w:tr>
      <w:tr w:rsidR="00735D7C" w:rsidRPr="00735D7C" w14:paraId="114CC9A7" w14:textId="77777777" w:rsidTr="00976770">
        <w:trPr>
          <w:trHeight w:val="20"/>
        </w:trPr>
        <w:tc>
          <w:tcPr>
            <w:tcW w:w="677" w:type="pct"/>
            <w:vMerge/>
          </w:tcPr>
          <w:p w14:paraId="1E6CD0C9" w14:textId="77777777" w:rsidR="00735D7C" w:rsidRPr="00735D7C" w:rsidRDefault="00735D7C" w:rsidP="00735D7C">
            <w:pPr>
              <w:spacing w:after="0" w:line="240" w:lineRule="auto"/>
              <w:rPr>
                <w:rFonts w:ascii="Times New Roman" w:eastAsia="Batang" w:hAnsi="Times New Roman" w:cs="Times New Roman"/>
                <w:b/>
                <w:bCs/>
                <w:i/>
                <w:lang w:eastAsia="ru-RU"/>
              </w:rPr>
            </w:pPr>
          </w:p>
        </w:tc>
        <w:tc>
          <w:tcPr>
            <w:tcW w:w="2443" w:type="pct"/>
          </w:tcPr>
          <w:p w14:paraId="4F926A10" w14:textId="77777777" w:rsidR="00735D7C" w:rsidRPr="00735D7C" w:rsidRDefault="00735D7C" w:rsidP="00735D7C">
            <w:pPr>
              <w:suppressAutoHyphens/>
              <w:spacing w:after="0" w:line="240" w:lineRule="auto"/>
              <w:jc w:val="both"/>
              <w:rPr>
                <w:rFonts w:ascii="Times New Roman" w:eastAsia="Batang" w:hAnsi="Times New Roman" w:cs="Batang"/>
                <w:b/>
                <w:bCs/>
                <w:lang w:eastAsia="ru-RU"/>
              </w:rPr>
            </w:pPr>
          </w:p>
        </w:tc>
        <w:tc>
          <w:tcPr>
            <w:tcW w:w="546" w:type="pct"/>
          </w:tcPr>
          <w:p w14:paraId="3EFBC6BF" w14:textId="77777777" w:rsidR="00735D7C" w:rsidRPr="00735D7C" w:rsidRDefault="00735D7C" w:rsidP="00735D7C">
            <w:pPr>
              <w:suppressAutoHyphens/>
              <w:spacing w:after="0" w:line="240" w:lineRule="auto"/>
              <w:jc w:val="both"/>
              <w:rPr>
                <w:rFonts w:ascii="Times New Roman" w:eastAsia="Batang" w:hAnsi="Times New Roman" w:cs="Batang"/>
                <w:b/>
                <w:lang w:eastAsia="ru-RU"/>
              </w:rPr>
            </w:pPr>
          </w:p>
        </w:tc>
        <w:tc>
          <w:tcPr>
            <w:tcW w:w="955" w:type="pct"/>
          </w:tcPr>
          <w:p w14:paraId="5C046C8B" w14:textId="77777777" w:rsidR="00735D7C" w:rsidRPr="00735D7C" w:rsidRDefault="00735D7C" w:rsidP="00735D7C">
            <w:pPr>
              <w:spacing w:after="0" w:line="240" w:lineRule="auto"/>
              <w:rPr>
                <w:rFonts w:ascii="Times New Roman" w:eastAsia="Batang" w:hAnsi="Times New Roman" w:cs="Times New Roman"/>
                <w:b/>
                <w:i/>
                <w:lang w:eastAsia="ru-RU"/>
              </w:rPr>
            </w:pPr>
          </w:p>
        </w:tc>
        <w:tc>
          <w:tcPr>
            <w:tcW w:w="379" w:type="pct"/>
          </w:tcPr>
          <w:p w14:paraId="30C50490" w14:textId="77777777" w:rsidR="00735D7C" w:rsidRPr="00735D7C" w:rsidRDefault="00735D7C" w:rsidP="00735D7C">
            <w:pPr>
              <w:spacing w:after="0" w:line="240" w:lineRule="auto"/>
              <w:jc w:val="center"/>
              <w:rPr>
                <w:rFonts w:ascii="Times New Roman" w:eastAsia="Batang" w:hAnsi="Times New Roman" w:cs="Times New Roman"/>
                <w:b/>
                <w:i/>
                <w:highlight w:val="green"/>
                <w:lang w:eastAsia="ru-RU"/>
              </w:rPr>
            </w:pPr>
          </w:p>
        </w:tc>
      </w:tr>
      <w:tr w:rsidR="00735D7C" w:rsidRPr="00735D7C" w14:paraId="2ED65B8C" w14:textId="77777777" w:rsidTr="00976770">
        <w:trPr>
          <w:trHeight w:val="20"/>
        </w:trPr>
        <w:tc>
          <w:tcPr>
            <w:tcW w:w="677" w:type="pct"/>
            <w:vMerge/>
          </w:tcPr>
          <w:p w14:paraId="49E0CE21" w14:textId="77777777" w:rsidR="00735D7C" w:rsidRPr="00735D7C" w:rsidRDefault="00735D7C" w:rsidP="00735D7C">
            <w:pPr>
              <w:spacing w:after="0" w:line="240" w:lineRule="auto"/>
              <w:rPr>
                <w:rFonts w:ascii="Times New Roman" w:eastAsia="Batang" w:hAnsi="Times New Roman" w:cs="Times New Roman"/>
                <w:b/>
                <w:bCs/>
                <w:lang w:eastAsia="ru-RU"/>
              </w:rPr>
            </w:pPr>
          </w:p>
        </w:tc>
        <w:tc>
          <w:tcPr>
            <w:tcW w:w="2443" w:type="pct"/>
          </w:tcPr>
          <w:p w14:paraId="5050A63F" w14:textId="77777777" w:rsidR="00735D7C" w:rsidRPr="00735D7C" w:rsidRDefault="00735D7C" w:rsidP="00735D7C">
            <w:pPr>
              <w:spacing w:after="0" w:line="240" w:lineRule="auto"/>
              <w:rPr>
                <w:rFonts w:ascii="Times New Roman" w:eastAsia="Batang" w:hAnsi="Times New Roman" w:cs="Times New Roman"/>
                <w:b/>
                <w:bCs/>
                <w:lang w:eastAsia="ru-RU"/>
              </w:rPr>
            </w:pPr>
            <w:r w:rsidRPr="00735D7C">
              <w:rPr>
                <w:rFonts w:ascii="Times New Roman" w:eastAsia="Batang" w:hAnsi="Times New Roman" w:cs="Times New Roman"/>
                <w:b/>
                <w:bCs/>
                <w:lang w:eastAsia="ru-RU"/>
              </w:rPr>
              <w:t>Самостоятельная работа обучающихся</w:t>
            </w:r>
          </w:p>
        </w:tc>
        <w:tc>
          <w:tcPr>
            <w:tcW w:w="546" w:type="pct"/>
          </w:tcPr>
          <w:p w14:paraId="4106AC0F" w14:textId="77777777" w:rsidR="00735D7C" w:rsidRPr="00735D7C" w:rsidRDefault="00735D7C" w:rsidP="00735D7C">
            <w:pPr>
              <w:suppressAutoHyphens/>
              <w:spacing w:after="0" w:line="240" w:lineRule="auto"/>
              <w:jc w:val="both"/>
              <w:rPr>
                <w:rFonts w:ascii="Times New Roman" w:eastAsia="Batang" w:hAnsi="Times New Roman" w:cs="Times New Roman"/>
                <w:b/>
                <w:bCs/>
                <w:lang w:eastAsia="ru-RU"/>
              </w:rPr>
            </w:pPr>
          </w:p>
        </w:tc>
        <w:tc>
          <w:tcPr>
            <w:tcW w:w="955" w:type="pct"/>
          </w:tcPr>
          <w:p w14:paraId="380387E0" w14:textId="77777777" w:rsidR="00735D7C" w:rsidRPr="00735D7C" w:rsidRDefault="00735D7C" w:rsidP="00735D7C">
            <w:pPr>
              <w:suppressAutoHyphens/>
              <w:spacing w:after="0" w:line="240" w:lineRule="auto"/>
              <w:rPr>
                <w:rFonts w:ascii="Times New Roman" w:eastAsia="Batang" w:hAnsi="Times New Roman" w:cs="Batang"/>
                <w:b/>
                <w:lang w:eastAsia="ru-RU"/>
              </w:rPr>
            </w:pPr>
          </w:p>
        </w:tc>
        <w:tc>
          <w:tcPr>
            <w:tcW w:w="379" w:type="pct"/>
          </w:tcPr>
          <w:p w14:paraId="7A8080B3" w14:textId="77777777" w:rsidR="00735D7C" w:rsidRPr="00735D7C" w:rsidRDefault="00735D7C" w:rsidP="00735D7C">
            <w:pPr>
              <w:suppressAutoHyphens/>
              <w:spacing w:after="0" w:line="240" w:lineRule="auto"/>
              <w:jc w:val="center"/>
              <w:rPr>
                <w:rFonts w:ascii="Times New Roman" w:eastAsia="Batang" w:hAnsi="Times New Roman" w:cs="Batang"/>
                <w:b/>
                <w:highlight w:val="green"/>
                <w:lang w:eastAsia="ru-RU"/>
              </w:rPr>
            </w:pPr>
          </w:p>
        </w:tc>
      </w:tr>
      <w:tr w:rsidR="00735D7C" w:rsidRPr="00735D7C" w14:paraId="7A25DBC2" w14:textId="77777777" w:rsidTr="00976770">
        <w:trPr>
          <w:trHeight w:val="20"/>
        </w:trPr>
        <w:tc>
          <w:tcPr>
            <w:tcW w:w="3120" w:type="pct"/>
            <w:gridSpan w:val="2"/>
          </w:tcPr>
          <w:p w14:paraId="7082E1E6" w14:textId="77777777" w:rsidR="00735D7C" w:rsidRPr="00735D7C" w:rsidRDefault="00735D7C" w:rsidP="00735D7C">
            <w:pPr>
              <w:spacing w:after="0" w:line="240" w:lineRule="auto"/>
              <w:rPr>
                <w:rFonts w:ascii="Times New Roman" w:eastAsia="Batang" w:hAnsi="Times New Roman" w:cs="Batang"/>
                <w:i/>
                <w:lang w:eastAsia="ru-RU"/>
              </w:rPr>
            </w:pPr>
            <w:r w:rsidRPr="00735D7C">
              <w:rPr>
                <w:rFonts w:ascii="Times New Roman" w:eastAsia="Batang" w:hAnsi="Times New Roman" w:cs="Batang"/>
                <w:b/>
                <w:bCs/>
                <w:lang w:eastAsia="ru-RU"/>
              </w:rPr>
              <w:t>Раздел 9. Первообразная функции и ее применение</w:t>
            </w:r>
          </w:p>
        </w:tc>
        <w:tc>
          <w:tcPr>
            <w:tcW w:w="546" w:type="pct"/>
          </w:tcPr>
          <w:p w14:paraId="68211ECD" w14:textId="77777777" w:rsidR="00735D7C" w:rsidRPr="00735D7C" w:rsidRDefault="00735D7C" w:rsidP="00735D7C">
            <w:pPr>
              <w:suppressAutoHyphens/>
              <w:spacing w:after="0" w:line="240" w:lineRule="auto"/>
              <w:jc w:val="center"/>
              <w:rPr>
                <w:rFonts w:ascii="Times New Roman" w:eastAsia="Batang" w:hAnsi="Times New Roman" w:cs="Batang"/>
                <w:b/>
                <w:i/>
                <w:lang w:eastAsia="ru-RU"/>
              </w:rPr>
            </w:pPr>
            <w:r w:rsidRPr="00735D7C">
              <w:rPr>
                <w:rFonts w:ascii="Times New Roman" w:eastAsia="Batang" w:hAnsi="Times New Roman" w:cs="Batang"/>
                <w:b/>
                <w:i/>
                <w:lang w:eastAsia="ru-RU"/>
              </w:rPr>
              <w:t>14</w:t>
            </w:r>
          </w:p>
        </w:tc>
        <w:tc>
          <w:tcPr>
            <w:tcW w:w="955" w:type="pct"/>
          </w:tcPr>
          <w:p w14:paraId="59A78E31" w14:textId="77777777" w:rsidR="00735D7C" w:rsidRPr="00735D7C" w:rsidRDefault="00735D7C" w:rsidP="00735D7C">
            <w:pPr>
              <w:spacing w:after="0" w:line="240" w:lineRule="auto"/>
              <w:rPr>
                <w:rFonts w:ascii="Times New Roman" w:eastAsia="Batang" w:hAnsi="Times New Roman" w:cs="Times New Roman"/>
                <w:b/>
                <w:bCs/>
                <w:i/>
                <w:iCs/>
                <w:lang w:eastAsia="ru-RU"/>
              </w:rPr>
            </w:pPr>
          </w:p>
        </w:tc>
        <w:tc>
          <w:tcPr>
            <w:tcW w:w="379" w:type="pct"/>
          </w:tcPr>
          <w:p w14:paraId="0C06C0FA" w14:textId="77777777" w:rsidR="00735D7C" w:rsidRPr="00735D7C" w:rsidRDefault="00735D7C" w:rsidP="00735D7C">
            <w:pPr>
              <w:spacing w:after="0" w:line="240" w:lineRule="auto"/>
              <w:jc w:val="center"/>
              <w:rPr>
                <w:rFonts w:ascii="Times New Roman" w:eastAsia="Batang" w:hAnsi="Times New Roman" w:cs="Times New Roman"/>
                <w:b/>
                <w:bCs/>
                <w:i/>
                <w:iCs/>
                <w:highlight w:val="green"/>
                <w:lang w:eastAsia="ru-RU"/>
              </w:rPr>
            </w:pPr>
          </w:p>
        </w:tc>
      </w:tr>
      <w:tr w:rsidR="00735D7C" w:rsidRPr="00735D7C" w14:paraId="4833DF7C" w14:textId="77777777" w:rsidTr="00976770">
        <w:trPr>
          <w:trHeight w:val="149"/>
        </w:trPr>
        <w:tc>
          <w:tcPr>
            <w:tcW w:w="677" w:type="pct"/>
            <w:vMerge w:val="restart"/>
          </w:tcPr>
          <w:p w14:paraId="196C9060" w14:textId="77777777" w:rsidR="00735D7C" w:rsidRPr="00735D7C" w:rsidRDefault="00735D7C" w:rsidP="00735D7C">
            <w:pPr>
              <w:spacing w:after="0" w:line="240" w:lineRule="auto"/>
              <w:rPr>
                <w:rFonts w:ascii="Times New Roman" w:eastAsia="Batang" w:hAnsi="Times New Roman" w:cs="Times New Roman"/>
                <w:b/>
                <w:bCs/>
                <w:lang w:eastAsia="ru-RU"/>
              </w:rPr>
            </w:pPr>
            <w:r w:rsidRPr="00735D7C">
              <w:rPr>
                <w:rFonts w:ascii="Times New Roman" w:eastAsia="Batang" w:hAnsi="Times New Roman" w:cs="Batang"/>
                <w:b/>
                <w:bCs/>
                <w:lang w:eastAsia="ru-RU" w:bidi="ru-RU"/>
              </w:rPr>
              <w:t xml:space="preserve">Тема 9.1. </w:t>
            </w:r>
            <w:r w:rsidRPr="00735D7C">
              <w:rPr>
                <w:rFonts w:ascii="Times New Roman" w:eastAsia="Batang" w:hAnsi="Times New Roman" w:cs="Times New Roman"/>
                <w:b/>
                <w:bCs/>
                <w:lang w:eastAsia="ru-RU" w:bidi="ru-RU"/>
              </w:rPr>
              <w:t>Первообразная функции. Правила нахождения первообразных</w:t>
            </w:r>
          </w:p>
        </w:tc>
        <w:tc>
          <w:tcPr>
            <w:tcW w:w="2443" w:type="pct"/>
          </w:tcPr>
          <w:p w14:paraId="74EB5FC1" w14:textId="77777777" w:rsidR="00735D7C" w:rsidRPr="00735D7C" w:rsidRDefault="00735D7C" w:rsidP="00735D7C">
            <w:pPr>
              <w:spacing w:after="0" w:line="240" w:lineRule="auto"/>
              <w:rPr>
                <w:rFonts w:ascii="Times New Roman" w:eastAsia="Batang" w:hAnsi="Times New Roman" w:cs="Times New Roman"/>
                <w:b/>
                <w:bCs/>
                <w:i/>
                <w:lang w:eastAsia="ru-RU"/>
              </w:rPr>
            </w:pPr>
            <w:r w:rsidRPr="00735D7C">
              <w:rPr>
                <w:rFonts w:ascii="Times New Roman" w:eastAsia="Batang" w:hAnsi="Times New Roman" w:cs="Times New Roman"/>
                <w:b/>
                <w:bCs/>
                <w:lang w:eastAsia="ru-RU"/>
              </w:rPr>
              <w:t>Содержание</w:t>
            </w:r>
          </w:p>
        </w:tc>
        <w:tc>
          <w:tcPr>
            <w:tcW w:w="546" w:type="pct"/>
          </w:tcPr>
          <w:p w14:paraId="04C567C0" w14:textId="77777777" w:rsidR="00735D7C" w:rsidRPr="00735D7C" w:rsidRDefault="00735D7C" w:rsidP="00735D7C">
            <w:pPr>
              <w:suppressAutoHyphens/>
              <w:spacing w:after="0" w:line="240" w:lineRule="auto"/>
              <w:jc w:val="center"/>
              <w:rPr>
                <w:rFonts w:ascii="Times New Roman" w:eastAsia="Batang" w:hAnsi="Times New Roman" w:cs="Times New Roman"/>
                <w:i/>
                <w:iCs/>
                <w:lang w:eastAsia="ru-RU"/>
              </w:rPr>
            </w:pPr>
            <w:r w:rsidRPr="00735D7C">
              <w:rPr>
                <w:rFonts w:ascii="Times New Roman" w:eastAsia="Batang" w:hAnsi="Times New Roman" w:cs="Times New Roman"/>
                <w:i/>
                <w:iCs/>
                <w:lang w:eastAsia="ru-RU"/>
              </w:rPr>
              <w:t>2</w:t>
            </w:r>
          </w:p>
        </w:tc>
        <w:tc>
          <w:tcPr>
            <w:tcW w:w="955" w:type="pct"/>
          </w:tcPr>
          <w:p w14:paraId="2429F550" w14:textId="77777777" w:rsidR="00735D7C" w:rsidRPr="00735D7C" w:rsidRDefault="00735D7C" w:rsidP="00735D7C">
            <w:pPr>
              <w:spacing w:after="0" w:line="240" w:lineRule="auto"/>
              <w:rPr>
                <w:rFonts w:ascii="Times New Roman" w:eastAsia="Batang" w:hAnsi="Times New Roman" w:cs="Times New Roman"/>
                <w:b/>
                <w:i/>
                <w:lang w:eastAsia="ru-RU"/>
              </w:rPr>
            </w:pPr>
          </w:p>
        </w:tc>
        <w:tc>
          <w:tcPr>
            <w:tcW w:w="379" w:type="pct"/>
          </w:tcPr>
          <w:p w14:paraId="78B4B941" w14:textId="77777777" w:rsidR="00735D7C" w:rsidRPr="00735D7C" w:rsidRDefault="00735D7C" w:rsidP="00735D7C">
            <w:pPr>
              <w:spacing w:after="0" w:line="240" w:lineRule="auto"/>
              <w:jc w:val="center"/>
              <w:rPr>
                <w:rFonts w:ascii="Times New Roman" w:eastAsia="Batang" w:hAnsi="Times New Roman" w:cs="Times New Roman"/>
                <w:b/>
                <w:i/>
                <w:highlight w:val="yellow"/>
                <w:lang w:eastAsia="ru-RU"/>
              </w:rPr>
            </w:pPr>
          </w:p>
        </w:tc>
      </w:tr>
      <w:tr w:rsidR="00735D7C" w:rsidRPr="00735D7C" w14:paraId="2950BE52" w14:textId="77777777" w:rsidTr="00976770">
        <w:trPr>
          <w:trHeight w:val="20"/>
        </w:trPr>
        <w:tc>
          <w:tcPr>
            <w:tcW w:w="677" w:type="pct"/>
            <w:vMerge/>
          </w:tcPr>
          <w:p w14:paraId="09116F0B" w14:textId="77777777" w:rsidR="00735D7C" w:rsidRPr="00735D7C" w:rsidRDefault="00735D7C" w:rsidP="00735D7C">
            <w:pPr>
              <w:spacing w:after="0" w:line="240" w:lineRule="auto"/>
              <w:rPr>
                <w:rFonts w:ascii="Times New Roman" w:eastAsia="Batang" w:hAnsi="Times New Roman" w:cs="Times New Roman"/>
                <w:b/>
                <w:bCs/>
                <w:i/>
                <w:lang w:eastAsia="ru-RU"/>
              </w:rPr>
            </w:pPr>
          </w:p>
        </w:tc>
        <w:tc>
          <w:tcPr>
            <w:tcW w:w="2443" w:type="pct"/>
          </w:tcPr>
          <w:p w14:paraId="7CDDA80C" w14:textId="77777777" w:rsidR="00735D7C" w:rsidRPr="00735D7C" w:rsidRDefault="00735D7C" w:rsidP="00735D7C">
            <w:pPr>
              <w:suppressAutoHyphens/>
              <w:spacing w:after="0" w:line="240" w:lineRule="auto"/>
              <w:jc w:val="both"/>
              <w:rPr>
                <w:rFonts w:ascii="Times New Roman" w:eastAsia="Batang" w:hAnsi="Times New Roman" w:cs="Batang"/>
                <w:lang w:eastAsia="ru-RU"/>
              </w:rPr>
            </w:pPr>
            <w:r w:rsidRPr="00735D7C">
              <w:rPr>
                <w:rFonts w:ascii="Times New Roman" w:eastAsia="Batang" w:hAnsi="Times New Roman" w:cs="Batang"/>
                <w:lang w:eastAsia="ru-RU" w:bidi="ru-RU"/>
              </w:rPr>
              <w:t xml:space="preserve">Задача о восстановлении закона движения по известной скорости. Понятие интегрирования. Ознакомление с понятием интеграла и первообразной для функции </w:t>
            </w:r>
            <w:r w:rsidRPr="00735D7C">
              <w:rPr>
                <w:rFonts w:ascii="Times New Roman" w:eastAsia="Batang" w:hAnsi="Times New Roman" w:cs="Batang"/>
                <w:i/>
                <w:lang w:eastAsia="ru-RU" w:bidi="en-US"/>
              </w:rPr>
              <w:t>y</w:t>
            </w:r>
            <w:r w:rsidRPr="00735D7C">
              <w:rPr>
                <w:rFonts w:ascii="Times New Roman" w:eastAsia="Batang" w:hAnsi="Times New Roman" w:cs="Batang"/>
                <w:i/>
                <w:lang w:eastAsia="ru-RU"/>
              </w:rPr>
              <w:t>=</w:t>
            </w:r>
            <w:r w:rsidRPr="00735D7C">
              <w:rPr>
                <w:rFonts w:ascii="Times New Roman" w:eastAsia="Batang" w:hAnsi="Times New Roman" w:cs="Batang"/>
                <w:i/>
                <w:lang w:eastAsia="ru-RU" w:bidi="en-US"/>
              </w:rPr>
              <w:t>f</w:t>
            </w:r>
            <w:r w:rsidRPr="00735D7C">
              <w:rPr>
                <w:rFonts w:ascii="Times New Roman" w:eastAsia="Batang" w:hAnsi="Times New Roman" w:cs="Batang"/>
                <w:i/>
                <w:lang w:eastAsia="ru-RU"/>
              </w:rPr>
              <w:t>(</w:t>
            </w:r>
            <w:r w:rsidRPr="00735D7C">
              <w:rPr>
                <w:rFonts w:ascii="Times New Roman" w:eastAsia="Batang" w:hAnsi="Times New Roman" w:cs="Batang"/>
                <w:i/>
                <w:lang w:eastAsia="ru-RU" w:bidi="en-US"/>
              </w:rPr>
              <w:t>x</w:t>
            </w:r>
            <w:r w:rsidRPr="00735D7C">
              <w:rPr>
                <w:rFonts w:ascii="Times New Roman" w:eastAsia="Batang" w:hAnsi="Times New Roman" w:cs="Batang"/>
                <w:i/>
                <w:lang w:eastAsia="ru-RU"/>
              </w:rPr>
              <w:t xml:space="preserve">). </w:t>
            </w:r>
            <w:r w:rsidRPr="00735D7C">
              <w:rPr>
                <w:rFonts w:ascii="Times New Roman" w:eastAsia="Batang" w:hAnsi="Times New Roman" w:cs="Batang"/>
                <w:lang w:eastAsia="ru-RU" w:bidi="ru-RU"/>
              </w:rPr>
              <w:t>Решение задач на связь первообразной и ее производной, вычисление первообразной для данной функции. Таблица первообразных. Изучение правила вычисления первообразной</w:t>
            </w:r>
          </w:p>
        </w:tc>
        <w:tc>
          <w:tcPr>
            <w:tcW w:w="546" w:type="pct"/>
          </w:tcPr>
          <w:p w14:paraId="5E84D742" w14:textId="77777777" w:rsidR="00735D7C" w:rsidRPr="00735D7C" w:rsidRDefault="00735D7C" w:rsidP="00735D7C">
            <w:pPr>
              <w:suppressAutoHyphens/>
              <w:spacing w:after="0" w:line="240" w:lineRule="auto"/>
              <w:jc w:val="center"/>
              <w:rPr>
                <w:rFonts w:ascii="Times New Roman" w:eastAsia="Batang" w:hAnsi="Times New Roman" w:cs="Times New Roman"/>
                <w:bCs/>
                <w:i/>
                <w:iCs/>
                <w:lang w:eastAsia="ru-RU"/>
              </w:rPr>
            </w:pPr>
            <w:r w:rsidRPr="00735D7C">
              <w:rPr>
                <w:rFonts w:ascii="Times New Roman" w:eastAsia="Batang" w:hAnsi="Times New Roman" w:cs="Times New Roman"/>
                <w:bCs/>
                <w:i/>
                <w:iCs/>
                <w:lang w:eastAsia="ru-RU"/>
              </w:rPr>
              <w:t>2</w:t>
            </w:r>
          </w:p>
        </w:tc>
        <w:tc>
          <w:tcPr>
            <w:tcW w:w="955" w:type="pct"/>
          </w:tcPr>
          <w:p w14:paraId="2942E568" w14:textId="77777777" w:rsidR="00735D7C" w:rsidRPr="00735D7C" w:rsidRDefault="00735D7C" w:rsidP="00735D7C">
            <w:pPr>
              <w:spacing w:after="0" w:line="240" w:lineRule="auto"/>
              <w:rPr>
                <w:rFonts w:ascii="Times New Roman" w:eastAsia="Batang" w:hAnsi="Times New Roman" w:cs="Batang"/>
                <w:b/>
                <w:bCs/>
                <w:lang w:eastAsia="ru-RU"/>
              </w:rPr>
            </w:pPr>
            <w:r w:rsidRPr="00735D7C">
              <w:rPr>
                <w:rFonts w:ascii="Times New Roman" w:eastAsia="Batang" w:hAnsi="Times New Roman" w:cs="Batang"/>
                <w:b/>
                <w:bCs/>
                <w:lang w:eastAsia="ru-RU"/>
              </w:rPr>
              <w:t>ОК 01</w:t>
            </w:r>
          </w:p>
        </w:tc>
        <w:tc>
          <w:tcPr>
            <w:tcW w:w="379" w:type="pct"/>
          </w:tcPr>
          <w:p w14:paraId="066785E0" w14:textId="77777777" w:rsidR="00735D7C" w:rsidRPr="00735D7C" w:rsidRDefault="00735D7C" w:rsidP="00735D7C">
            <w:pPr>
              <w:suppressAutoHyphens/>
              <w:spacing w:after="0" w:line="240" w:lineRule="auto"/>
              <w:jc w:val="center"/>
              <w:rPr>
                <w:rFonts w:ascii="Times New Roman" w:eastAsia="Batang" w:hAnsi="Times New Roman" w:cs="Batang"/>
                <w:bCs/>
                <w:lang w:eastAsia="ru-RU"/>
              </w:rPr>
            </w:pPr>
            <w:r w:rsidRPr="00735D7C">
              <w:rPr>
                <w:rFonts w:ascii="Times New Roman" w:eastAsia="Batang" w:hAnsi="Times New Roman" w:cs="Batang"/>
                <w:bCs/>
                <w:lang w:eastAsia="ru-RU"/>
              </w:rPr>
              <w:t>Уо 01.03</w:t>
            </w:r>
          </w:p>
          <w:p w14:paraId="4C87939A" w14:textId="77777777" w:rsidR="00735D7C" w:rsidRPr="00735D7C" w:rsidRDefault="00735D7C" w:rsidP="00735D7C">
            <w:pPr>
              <w:suppressAutoHyphens/>
              <w:spacing w:after="0" w:line="240" w:lineRule="auto"/>
              <w:jc w:val="center"/>
              <w:rPr>
                <w:rFonts w:ascii="Times New Roman" w:eastAsia="Batang" w:hAnsi="Times New Roman" w:cs="Batang"/>
                <w:bCs/>
                <w:lang w:eastAsia="ru-RU"/>
              </w:rPr>
            </w:pPr>
            <w:r w:rsidRPr="00735D7C">
              <w:rPr>
                <w:rFonts w:ascii="Times New Roman" w:eastAsia="Batang" w:hAnsi="Times New Roman" w:cs="Batang"/>
                <w:bCs/>
                <w:lang w:eastAsia="ru-RU"/>
              </w:rPr>
              <w:t>Уд 01.01</w:t>
            </w:r>
          </w:p>
          <w:p w14:paraId="083661C0" w14:textId="77777777" w:rsidR="00735D7C" w:rsidRPr="00735D7C" w:rsidRDefault="00735D7C" w:rsidP="00735D7C">
            <w:pPr>
              <w:suppressAutoHyphens/>
              <w:spacing w:after="0" w:line="240" w:lineRule="auto"/>
              <w:jc w:val="center"/>
              <w:rPr>
                <w:rFonts w:ascii="Times New Roman" w:eastAsia="Batang" w:hAnsi="Times New Roman" w:cs="Batang"/>
                <w:bCs/>
                <w:lang w:eastAsia="ru-RU"/>
              </w:rPr>
            </w:pPr>
            <w:r w:rsidRPr="00735D7C">
              <w:rPr>
                <w:rFonts w:ascii="Times New Roman" w:eastAsia="Batang" w:hAnsi="Times New Roman" w:cs="Batang"/>
                <w:bCs/>
                <w:lang w:eastAsia="ru-RU"/>
              </w:rPr>
              <w:t>Зо 01.05</w:t>
            </w:r>
          </w:p>
        </w:tc>
      </w:tr>
      <w:tr w:rsidR="00735D7C" w:rsidRPr="00735D7C" w14:paraId="19A71022" w14:textId="77777777" w:rsidTr="00976770">
        <w:trPr>
          <w:trHeight w:val="20"/>
        </w:trPr>
        <w:tc>
          <w:tcPr>
            <w:tcW w:w="677" w:type="pct"/>
            <w:vMerge/>
          </w:tcPr>
          <w:p w14:paraId="19A212C7" w14:textId="77777777" w:rsidR="00735D7C" w:rsidRPr="00735D7C" w:rsidRDefault="00735D7C" w:rsidP="00735D7C">
            <w:pPr>
              <w:spacing w:after="0" w:line="240" w:lineRule="auto"/>
              <w:rPr>
                <w:rFonts w:ascii="Times New Roman" w:eastAsia="Batang" w:hAnsi="Times New Roman" w:cs="Times New Roman"/>
                <w:b/>
                <w:bCs/>
                <w:i/>
                <w:lang w:eastAsia="ru-RU"/>
              </w:rPr>
            </w:pPr>
          </w:p>
        </w:tc>
        <w:tc>
          <w:tcPr>
            <w:tcW w:w="2443" w:type="pct"/>
          </w:tcPr>
          <w:p w14:paraId="79B71E9A" w14:textId="77777777" w:rsidR="00735D7C" w:rsidRPr="00735D7C" w:rsidRDefault="00735D7C" w:rsidP="00735D7C">
            <w:pPr>
              <w:suppressAutoHyphens/>
              <w:spacing w:after="0" w:line="240" w:lineRule="auto"/>
              <w:jc w:val="both"/>
              <w:rPr>
                <w:rFonts w:ascii="Times New Roman" w:eastAsia="Batang" w:hAnsi="Times New Roman" w:cs="Batang"/>
                <w:b/>
                <w:lang w:eastAsia="ru-RU"/>
              </w:rPr>
            </w:pPr>
            <w:r w:rsidRPr="00735D7C">
              <w:rPr>
                <w:rFonts w:ascii="Times New Roman" w:eastAsia="Batang" w:hAnsi="Times New Roman" w:cs="Batang"/>
                <w:b/>
                <w:bCs/>
                <w:lang w:eastAsia="ru-RU"/>
              </w:rPr>
              <w:t>В том числе практических занятий и лабораторных работ</w:t>
            </w:r>
          </w:p>
        </w:tc>
        <w:tc>
          <w:tcPr>
            <w:tcW w:w="546" w:type="pct"/>
          </w:tcPr>
          <w:p w14:paraId="011DF0A3" w14:textId="77777777" w:rsidR="00735D7C" w:rsidRPr="00735D7C" w:rsidRDefault="00735D7C" w:rsidP="00735D7C">
            <w:pPr>
              <w:suppressAutoHyphens/>
              <w:spacing w:after="0" w:line="240" w:lineRule="auto"/>
              <w:jc w:val="both"/>
              <w:rPr>
                <w:rFonts w:ascii="Times New Roman" w:eastAsia="Batang" w:hAnsi="Times New Roman" w:cs="Batang"/>
                <w:b/>
                <w:lang w:eastAsia="ru-RU"/>
              </w:rPr>
            </w:pPr>
          </w:p>
        </w:tc>
        <w:tc>
          <w:tcPr>
            <w:tcW w:w="955" w:type="pct"/>
          </w:tcPr>
          <w:p w14:paraId="74A545E6" w14:textId="77777777" w:rsidR="00735D7C" w:rsidRPr="00735D7C" w:rsidRDefault="00735D7C" w:rsidP="00735D7C">
            <w:pPr>
              <w:spacing w:after="0" w:line="240" w:lineRule="auto"/>
              <w:rPr>
                <w:rFonts w:ascii="Times New Roman" w:eastAsia="Batang" w:hAnsi="Times New Roman" w:cs="Times New Roman"/>
                <w:b/>
                <w:i/>
                <w:lang w:eastAsia="ru-RU"/>
              </w:rPr>
            </w:pPr>
          </w:p>
        </w:tc>
        <w:tc>
          <w:tcPr>
            <w:tcW w:w="379" w:type="pct"/>
          </w:tcPr>
          <w:p w14:paraId="03777A9A" w14:textId="77777777" w:rsidR="00735D7C" w:rsidRPr="00735D7C" w:rsidRDefault="00735D7C" w:rsidP="00735D7C">
            <w:pPr>
              <w:spacing w:after="0" w:line="240" w:lineRule="auto"/>
              <w:jc w:val="center"/>
              <w:rPr>
                <w:rFonts w:ascii="Times New Roman" w:eastAsia="Batang" w:hAnsi="Times New Roman" w:cs="Times New Roman"/>
                <w:b/>
                <w:i/>
                <w:highlight w:val="green"/>
                <w:lang w:eastAsia="ru-RU"/>
              </w:rPr>
            </w:pPr>
          </w:p>
        </w:tc>
      </w:tr>
      <w:tr w:rsidR="00735D7C" w:rsidRPr="00735D7C" w14:paraId="1A92FCDB" w14:textId="77777777" w:rsidTr="00976770">
        <w:trPr>
          <w:trHeight w:val="20"/>
        </w:trPr>
        <w:tc>
          <w:tcPr>
            <w:tcW w:w="677" w:type="pct"/>
            <w:vMerge/>
          </w:tcPr>
          <w:p w14:paraId="3922A5F2" w14:textId="77777777" w:rsidR="00735D7C" w:rsidRPr="00735D7C" w:rsidRDefault="00735D7C" w:rsidP="00735D7C">
            <w:pPr>
              <w:spacing w:after="0" w:line="240" w:lineRule="auto"/>
              <w:rPr>
                <w:rFonts w:ascii="Times New Roman" w:eastAsia="Batang" w:hAnsi="Times New Roman" w:cs="Times New Roman"/>
                <w:b/>
                <w:bCs/>
                <w:i/>
                <w:lang w:eastAsia="ru-RU"/>
              </w:rPr>
            </w:pPr>
          </w:p>
        </w:tc>
        <w:tc>
          <w:tcPr>
            <w:tcW w:w="2443" w:type="pct"/>
          </w:tcPr>
          <w:p w14:paraId="0144F43C" w14:textId="77777777" w:rsidR="00735D7C" w:rsidRPr="00735D7C" w:rsidRDefault="00735D7C" w:rsidP="00735D7C">
            <w:pPr>
              <w:suppressAutoHyphens/>
              <w:spacing w:after="0" w:line="240" w:lineRule="auto"/>
              <w:jc w:val="both"/>
              <w:rPr>
                <w:rFonts w:ascii="Times New Roman" w:eastAsia="Batang" w:hAnsi="Times New Roman" w:cs="Batang"/>
                <w:b/>
                <w:bCs/>
                <w:lang w:eastAsia="ru-RU"/>
              </w:rPr>
            </w:pPr>
          </w:p>
        </w:tc>
        <w:tc>
          <w:tcPr>
            <w:tcW w:w="546" w:type="pct"/>
          </w:tcPr>
          <w:p w14:paraId="4D5A4191" w14:textId="77777777" w:rsidR="00735D7C" w:rsidRPr="00735D7C" w:rsidRDefault="00735D7C" w:rsidP="00735D7C">
            <w:pPr>
              <w:suppressAutoHyphens/>
              <w:spacing w:after="0" w:line="240" w:lineRule="auto"/>
              <w:jc w:val="both"/>
              <w:rPr>
                <w:rFonts w:ascii="Times New Roman" w:eastAsia="Batang" w:hAnsi="Times New Roman" w:cs="Batang"/>
                <w:b/>
                <w:lang w:eastAsia="ru-RU"/>
              </w:rPr>
            </w:pPr>
          </w:p>
        </w:tc>
        <w:tc>
          <w:tcPr>
            <w:tcW w:w="955" w:type="pct"/>
          </w:tcPr>
          <w:p w14:paraId="1A92321E" w14:textId="77777777" w:rsidR="00735D7C" w:rsidRPr="00735D7C" w:rsidRDefault="00735D7C" w:rsidP="00735D7C">
            <w:pPr>
              <w:spacing w:after="0" w:line="240" w:lineRule="auto"/>
              <w:rPr>
                <w:rFonts w:ascii="Times New Roman" w:eastAsia="Batang" w:hAnsi="Times New Roman" w:cs="Times New Roman"/>
                <w:b/>
                <w:i/>
                <w:lang w:eastAsia="ru-RU"/>
              </w:rPr>
            </w:pPr>
          </w:p>
        </w:tc>
        <w:tc>
          <w:tcPr>
            <w:tcW w:w="379" w:type="pct"/>
          </w:tcPr>
          <w:p w14:paraId="7599710D" w14:textId="77777777" w:rsidR="00735D7C" w:rsidRPr="00735D7C" w:rsidRDefault="00735D7C" w:rsidP="00735D7C">
            <w:pPr>
              <w:spacing w:after="0" w:line="240" w:lineRule="auto"/>
              <w:jc w:val="center"/>
              <w:rPr>
                <w:rFonts w:ascii="Times New Roman" w:eastAsia="Batang" w:hAnsi="Times New Roman" w:cs="Times New Roman"/>
                <w:b/>
                <w:i/>
                <w:highlight w:val="green"/>
                <w:lang w:eastAsia="ru-RU"/>
              </w:rPr>
            </w:pPr>
          </w:p>
        </w:tc>
      </w:tr>
      <w:tr w:rsidR="00735D7C" w:rsidRPr="00735D7C" w14:paraId="60B955DE" w14:textId="77777777" w:rsidTr="00976770">
        <w:trPr>
          <w:trHeight w:val="20"/>
        </w:trPr>
        <w:tc>
          <w:tcPr>
            <w:tcW w:w="677" w:type="pct"/>
            <w:vMerge/>
          </w:tcPr>
          <w:p w14:paraId="13FB1E3A" w14:textId="77777777" w:rsidR="00735D7C" w:rsidRPr="00735D7C" w:rsidRDefault="00735D7C" w:rsidP="00735D7C">
            <w:pPr>
              <w:spacing w:after="0" w:line="240" w:lineRule="auto"/>
              <w:rPr>
                <w:rFonts w:ascii="Times New Roman" w:eastAsia="Batang" w:hAnsi="Times New Roman" w:cs="Times New Roman"/>
                <w:b/>
                <w:bCs/>
                <w:lang w:eastAsia="ru-RU"/>
              </w:rPr>
            </w:pPr>
          </w:p>
        </w:tc>
        <w:tc>
          <w:tcPr>
            <w:tcW w:w="2443" w:type="pct"/>
          </w:tcPr>
          <w:p w14:paraId="23C3412F" w14:textId="77777777" w:rsidR="00735D7C" w:rsidRPr="00735D7C" w:rsidRDefault="00735D7C" w:rsidP="00735D7C">
            <w:pPr>
              <w:spacing w:after="0" w:line="240" w:lineRule="auto"/>
              <w:rPr>
                <w:rFonts w:ascii="Times New Roman" w:eastAsia="Batang" w:hAnsi="Times New Roman" w:cs="Times New Roman"/>
                <w:b/>
                <w:bCs/>
                <w:lang w:eastAsia="ru-RU"/>
              </w:rPr>
            </w:pPr>
            <w:r w:rsidRPr="00735D7C">
              <w:rPr>
                <w:rFonts w:ascii="Times New Roman" w:eastAsia="Batang" w:hAnsi="Times New Roman" w:cs="Times New Roman"/>
                <w:b/>
                <w:bCs/>
                <w:lang w:eastAsia="ru-RU"/>
              </w:rPr>
              <w:t>Самостоятельная работа обучающихся</w:t>
            </w:r>
          </w:p>
        </w:tc>
        <w:tc>
          <w:tcPr>
            <w:tcW w:w="546" w:type="pct"/>
          </w:tcPr>
          <w:p w14:paraId="14A85EB3" w14:textId="77777777" w:rsidR="00735D7C" w:rsidRPr="00735D7C" w:rsidRDefault="00735D7C" w:rsidP="00735D7C">
            <w:pPr>
              <w:suppressAutoHyphens/>
              <w:spacing w:after="0" w:line="240" w:lineRule="auto"/>
              <w:jc w:val="both"/>
              <w:rPr>
                <w:rFonts w:ascii="Times New Roman" w:eastAsia="Batang" w:hAnsi="Times New Roman" w:cs="Times New Roman"/>
                <w:b/>
                <w:bCs/>
                <w:lang w:eastAsia="ru-RU"/>
              </w:rPr>
            </w:pPr>
          </w:p>
        </w:tc>
        <w:tc>
          <w:tcPr>
            <w:tcW w:w="955" w:type="pct"/>
          </w:tcPr>
          <w:p w14:paraId="1A45BC77" w14:textId="77777777" w:rsidR="00735D7C" w:rsidRPr="00735D7C" w:rsidRDefault="00735D7C" w:rsidP="00735D7C">
            <w:pPr>
              <w:suppressAutoHyphens/>
              <w:spacing w:after="0" w:line="240" w:lineRule="auto"/>
              <w:rPr>
                <w:rFonts w:ascii="Times New Roman" w:eastAsia="Batang" w:hAnsi="Times New Roman" w:cs="Batang"/>
                <w:b/>
                <w:lang w:eastAsia="ru-RU"/>
              </w:rPr>
            </w:pPr>
          </w:p>
        </w:tc>
        <w:tc>
          <w:tcPr>
            <w:tcW w:w="379" w:type="pct"/>
          </w:tcPr>
          <w:p w14:paraId="005BE6FE" w14:textId="77777777" w:rsidR="00735D7C" w:rsidRPr="00735D7C" w:rsidRDefault="00735D7C" w:rsidP="00735D7C">
            <w:pPr>
              <w:suppressAutoHyphens/>
              <w:spacing w:after="0" w:line="240" w:lineRule="auto"/>
              <w:jc w:val="center"/>
              <w:rPr>
                <w:rFonts w:ascii="Times New Roman" w:eastAsia="Batang" w:hAnsi="Times New Roman" w:cs="Batang"/>
                <w:b/>
                <w:highlight w:val="green"/>
                <w:lang w:eastAsia="ru-RU"/>
              </w:rPr>
            </w:pPr>
          </w:p>
        </w:tc>
      </w:tr>
      <w:tr w:rsidR="00735D7C" w:rsidRPr="00735D7C" w14:paraId="066E76F8" w14:textId="77777777" w:rsidTr="00976770">
        <w:trPr>
          <w:trHeight w:val="418"/>
        </w:trPr>
        <w:tc>
          <w:tcPr>
            <w:tcW w:w="677" w:type="pct"/>
            <w:vMerge w:val="restart"/>
          </w:tcPr>
          <w:p w14:paraId="41201D50" w14:textId="77777777" w:rsidR="00735D7C" w:rsidRPr="00735D7C" w:rsidRDefault="00735D7C" w:rsidP="00735D7C">
            <w:pPr>
              <w:spacing w:after="0" w:line="240" w:lineRule="auto"/>
              <w:rPr>
                <w:rFonts w:ascii="Times New Roman" w:eastAsia="Batang" w:hAnsi="Times New Roman" w:cs="Times New Roman"/>
                <w:b/>
                <w:bCs/>
                <w:lang w:eastAsia="ru-RU" w:bidi="ru-RU"/>
              </w:rPr>
            </w:pPr>
            <w:r w:rsidRPr="00735D7C">
              <w:rPr>
                <w:rFonts w:ascii="Times New Roman" w:eastAsia="Batang" w:hAnsi="Times New Roman" w:cs="Batang"/>
                <w:b/>
                <w:bCs/>
                <w:lang w:eastAsia="ru-RU" w:bidi="ru-RU"/>
              </w:rPr>
              <w:t xml:space="preserve">Тема 9.2. </w:t>
            </w:r>
            <w:r w:rsidRPr="00735D7C">
              <w:rPr>
                <w:rFonts w:ascii="Times New Roman" w:eastAsia="Batang" w:hAnsi="Times New Roman" w:cs="Times New Roman"/>
                <w:b/>
                <w:bCs/>
                <w:lang w:eastAsia="ru-RU" w:bidi="ru-RU"/>
              </w:rPr>
              <w:t>Неопределенный интеграл</w:t>
            </w:r>
          </w:p>
          <w:p w14:paraId="08114B00" w14:textId="77777777" w:rsidR="00735D7C" w:rsidRPr="00735D7C" w:rsidRDefault="00735D7C" w:rsidP="00735D7C">
            <w:pPr>
              <w:spacing w:after="0" w:line="240" w:lineRule="auto"/>
              <w:rPr>
                <w:rFonts w:ascii="Times New Roman" w:eastAsia="Batang" w:hAnsi="Times New Roman" w:cs="Times New Roman"/>
                <w:b/>
                <w:bCs/>
                <w:lang w:eastAsia="ru-RU"/>
              </w:rPr>
            </w:pPr>
          </w:p>
        </w:tc>
        <w:tc>
          <w:tcPr>
            <w:tcW w:w="2443" w:type="pct"/>
          </w:tcPr>
          <w:p w14:paraId="1A76F6AD" w14:textId="77777777" w:rsidR="00735D7C" w:rsidRPr="00735D7C" w:rsidRDefault="00735D7C" w:rsidP="00735D7C">
            <w:pPr>
              <w:spacing w:after="0" w:line="240" w:lineRule="auto"/>
              <w:rPr>
                <w:rFonts w:ascii="Times New Roman" w:eastAsia="Batang" w:hAnsi="Times New Roman" w:cs="Times New Roman"/>
                <w:b/>
                <w:bCs/>
                <w:i/>
                <w:lang w:eastAsia="ru-RU"/>
              </w:rPr>
            </w:pPr>
            <w:r w:rsidRPr="00735D7C">
              <w:rPr>
                <w:rFonts w:ascii="Times New Roman" w:eastAsia="Batang" w:hAnsi="Times New Roman" w:cs="Times New Roman"/>
                <w:b/>
                <w:bCs/>
                <w:lang w:eastAsia="ru-RU"/>
              </w:rPr>
              <w:t>Содержание</w:t>
            </w:r>
          </w:p>
        </w:tc>
        <w:tc>
          <w:tcPr>
            <w:tcW w:w="546" w:type="pct"/>
          </w:tcPr>
          <w:p w14:paraId="60E1FCC0" w14:textId="77777777" w:rsidR="00735D7C" w:rsidRPr="00735D7C" w:rsidRDefault="00735D7C" w:rsidP="00735D7C">
            <w:pPr>
              <w:suppressAutoHyphens/>
              <w:spacing w:after="0" w:line="240" w:lineRule="auto"/>
              <w:jc w:val="center"/>
              <w:rPr>
                <w:rFonts w:ascii="Times New Roman" w:eastAsia="Batang" w:hAnsi="Times New Roman" w:cs="Times New Roman"/>
                <w:i/>
                <w:iCs/>
                <w:lang w:eastAsia="ru-RU"/>
              </w:rPr>
            </w:pPr>
            <w:r w:rsidRPr="00735D7C">
              <w:rPr>
                <w:rFonts w:ascii="Times New Roman" w:eastAsia="Batang" w:hAnsi="Times New Roman" w:cs="Times New Roman"/>
                <w:i/>
                <w:iCs/>
                <w:lang w:eastAsia="ru-RU"/>
              </w:rPr>
              <w:t>2</w:t>
            </w:r>
          </w:p>
        </w:tc>
        <w:tc>
          <w:tcPr>
            <w:tcW w:w="955" w:type="pct"/>
          </w:tcPr>
          <w:p w14:paraId="58AA2A8A" w14:textId="77777777" w:rsidR="00735D7C" w:rsidRPr="00735D7C" w:rsidRDefault="00735D7C" w:rsidP="00735D7C">
            <w:pPr>
              <w:spacing w:after="0" w:line="240" w:lineRule="auto"/>
              <w:rPr>
                <w:rFonts w:ascii="Times New Roman" w:eastAsia="Batang" w:hAnsi="Times New Roman" w:cs="Times New Roman"/>
                <w:b/>
                <w:i/>
                <w:lang w:eastAsia="ru-RU"/>
              </w:rPr>
            </w:pPr>
          </w:p>
        </w:tc>
        <w:tc>
          <w:tcPr>
            <w:tcW w:w="379" w:type="pct"/>
          </w:tcPr>
          <w:p w14:paraId="132ED357" w14:textId="77777777" w:rsidR="00735D7C" w:rsidRPr="00735D7C" w:rsidRDefault="00735D7C" w:rsidP="00735D7C">
            <w:pPr>
              <w:spacing w:after="0" w:line="240" w:lineRule="auto"/>
              <w:jc w:val="center"/>
              <w:rPr>
                <w:rFonts w:ascii="Times New Roman" w:eastAsia="Batang" w:hAnsi="Times New Roman" w:cs="Times New Roman"/>
                <w:b/>
                <w:i/>
                <w:highlight w:val="yellow"/>
                <w:lang w:eastAsia="ru-RU"/>
              </w:rPr>
            </w:pPr>
          </w:p>
        </w:tc>
      </w:tr>
      <w:tr w:rsidR="00735D7C" w:rsidRPr="00735D7C" w14:paraId="2B1580A5" w14:textId="77777777" w:rsidTr="00976770">
        <w:trPr>
          <w:trHeight w:val="20"/>
        </w:trPr>
        <w:tc>
          <w:tcPr>
            <w:tcW w:w="677" w:type="pct"/>
            <w:vMerge/>
          </w:tcPr>
          <w:p w14:paraId="56D6AAB6" w14:textId="77777777" w:rsidR="00735D7C" w:rsidRPr="00735D7C" w:rsidRDefault="00735D7C" w:rsidP="00735D7C">
            <w:pPr>
              <w:spacing w:after="0" w:line="240" w:lineRule="auto"/>
              <w:rPr>
                <w:rFonts w:ascii="Times New Roman" w:eastAsia="Batang" w:hAnsi="Times New Roman" w:cs="Times New Roman"/>
                <w:b/>
                <w:bCs/>
                <w:i/>
                <w:lang w:eastAsia="ru-RU"/>
              </w:rPr>
            </w:pPr>
          </w:p>
        </w:tc>
        <w:tc>
          <w:tcPr>
            <w:tcW w:w="2443" w:type="pct"/>
          </w:tcPr>
          <w:p w14:paraId="045FDED0" w14:textId="77777777" w:rsidR="00735D7C" w:rsidRPr="00735D7C" w:rsidRDefault="00735D7C" w:rsidP="00735D7C">
            <w:pPr>
              <w:autoSpaceDE w:val="0"/>
              <w:autoSpaceDN w:val="0"/>
              <w:adjustRightInd w:val="0"/>
              <w:spacing w:after="200" w:line="240" w:lineRule="auto"/>
              <w:rPr>
                <w:rFonts w:ascii="Times New Roman" w:eastAsia="Batang" w:hAnsi="Times New Roman" w:cs="Batang"/>
                <w:lang w:eastAsia="ru-RU"/>
              </w:rPr>
            </w:pPr>
            <w:r w:rsidRPr="00735D7C">
              <w:rPr>
                <w:rFonts w:ascii="Times New Roman" w:eastAsia="Batang" w:hAnsi="Times New Roman" w:cs="Times New Roman"/>
                <w:lang w:eastAsia="ru-RU" w:bidi="ru-RU"/>
              </w:rPr>
              <w:t>Понятие неопределенного интеграла.</w:t>
            </w:r>
            <w:r w:rsidRPr="00735D7C">
              <w:rPr>
                <w:rFonts w:ascii="Times New Roman" w:eastAsia="Batang" w:hAnsi="Times New Roman" w:cs="Times New Roman"/>
                <w:color w:val="000000"/>
                <w:lang w:eastAsia="ru-RU"/>
              </w:rPr>
              <w:t xml:space="preserve"> Таблица интегралов от элементарных функций</w:t>
            </w:r>
            <w:r w:rsidRPr="00735D7C">
              <w:rPr>
                <w:rFonts w:ascii="Times New Roman" w:eastAsia="Batang" w:hAnsi="Times New Roman" w:cs="Times New Roman"/>
                <w:b/>
                <w:color w:val="000000"/>
                <w:lang w:eastAsia="ru-RU"/>
              </w:rPr>
              <w:t xml:space="preserve">. </w:t>
            </w:r>
            <w:r w:rsidRPr="00735D7C">
              <w:rPr>
                <w:rFonts w:ascii="Times New Roman" w:eastAsia="Batang" w:hAnsi="Times New Roman" w:cs="Times New Roman"/>
                <w:color w:val="000000"/>
                <w:lang w:eastAsia="ru-RU"/>
              </w:rPr>
              <w:t>Свойства неопределенного интеграла</w:t>
            </w:r>
          </w:p>
        </w:tc>
        <w:tc>
          <w:tcPr>
            <w:tcW w:w="546" w:type="pct"/>
          </w:tcPr>
          <w:p w14:paraId="6CF38B1B" w14:textId="77777777" w:rsidR="00735D7C" w:rsidRPr="00735D7C" w:rsidRDefault="00735D7C" w:rsidP="00735D7C">
            <w:pPr>
              <w:suppressAutoHyphens/>
              <w:spacing w:after="0" w:line="240" w:lineRule="auto"/>
              <w:jc w:val="center"/>
              <w:rPr>
                <w:rFonts w:ascii="Times New Roman" w:eastAsia="Batang" w:hAnsi="Times New Roman" w:cs="Times New Roman"/>
                <w:bCs/>
                <w:i/>
                <w:iCs/>
                <w:lang w:eastAsia="ru-RU"/>
              </w:rPr>
            </w:pPr>
            <w:r w:rsidRPr="00735D7C">
              <w:rPr>
                <w:rFonts w:ascii="Times New Roman" w:eastAsia="Batang" w:hAnsi="Times New Roman" w:cs="Times New Roman"/>
                <w:bCs/>
                <w:i/>
                <w:iCs/>
                <w:lang w:eastAsia="ru-RU"/>
              </w:rPr>
              <w:t>2</w:t>
            </w:r>
          </w:p>
        </w:tc>
        <w:tc>
          <w:tcPr>
            <w:tcW w:w="955" w:type="pct"/>
          </w:tcPr>
          <w:p w14:paraId="562C77D4" w14:textId="77777777" w:rsidR="00735D7C" w:rsidRPr="00735D7C" w:rsidRDefault="00735D7C" w:rsidP="00735D7C">
            <w:pPr>
              <w:spacing w:after="0" w:line="240" w:lineRule="auto"/>
              <w:rPr>
                <w:rFonts w:ascii="Times New Roman" w:eastAsia="Batang" w:hAnsi="Times New Roman" w:cs="Batang"/>
                <w:b/>
                <w:bCs/>
                <w:lang w:eastAsia="ru-RU"/>
              </w:rPr>
            </w:pPr>
            <w:r w:rsidRPr="00735D7C">
              <w:rPr>
                <w:rFonts w:ascii="Times New Roman" w:eastAsia="Batang" w:hAnsi="Times New Roman" w:cs="Batang"/>
                <w:b/>
                <w:bCs/>
                <w:lang w:eastAsia="ru-RU"/>
              </w:rPr>
              <w:t>ОК 01</w:t>
            </w:r>
          </w:p>
        </w:tc>
        <w:tc>
          <w:tcPr>
            <w:tcW w:w="379" w:type="pct"/>
          </w:tcPr>
          <w:p w14:paraId="02FDE4F3" w14:textId="77777777" w:rsidR="00735D7C" w:rsidRPr="00735D7C" w:rsidRDefault="00735D7C" w:rsidP="00735D7C">
            <w:pPr>
              <w:suppressAutoHyphens/>
              <w:spacing w:after="0" w:line="240" w:lineRule="auto"/>
              <w:jc w:val="center"/>
              <w:rPr>
                <w:rFonts w:ascii="Times New Roman" w:eastAsia="Batang" w:hAnsi="Times New Roman" w:cs="Batang"/>
                <w:bCs/>
                <w:lang w:eastAsia="ru-RU"/>
              </w:rPr>
            </w:pPr>
            <w:r w:rsidRPr="00735D7C">
              <w:rPr>
                <w:rFonts w:ascii="Times New Roman" w:eastAsia="Batang" w:hAnsi="Times New Roman" w:cs="Batang"/>
                <w:bCs/>
                <w:lang w:eastAsia="ru-RU"/>
              </w:rPr>
              <w:t>Уо 01.03</w:t>
            </w:r>
          </w:p>
          <w:p w14:paraId="6144E517" w14:textId="77777777" w:rsidR="00735D7C" w:rsidRPr="00735D7C" w:rsidRDefault="00735D7C" w:rsidP="00735D7C">
            <w:pPr>
              <w:suppressAutoHyphens/>
              <w:spacing w:after="0" w:line="240" w:lineRule="auto"/>
              <w:jc w:val="center"/>
              <w:rPr>
                <w:rFonts w:ascii="Times New Roman" w:eastAsia="Batang" w:hAnsi="Times New Roman" w:cs="Batang"/>
                <w:bCs/>
                <w:lang w:eastAsia="ru-RU"/>
              </w:rPr>
            </w:pPr>
            <w:r w:rsidRPr="00735D7C">
              <w:rPr>
                <w:rFonts w:ascii="Times New Roman" w:eastAsia="Batang" w:hAnsi="Times New Roman" w:cs="Batang"/>
                <w:bCs/>
                <w:lang w:eastAsia="ru-RU"/>
              </w:rPr>
              <w:t>Уд 01.01</w:t>
            </w:r>
          </w:p>
        </w:tc>
      </w:tr>
      <w:tr w:rsidR="00735D7C" w:rsidRPr="00735D7C" w14:paraId="309445EB" w14:textId="77777777" w:rsidTr="00976770">
        <w:trPr>
          <w:trHeight w:val="20"/>
        </w:trPr>
        <w:tc>
          <w:tcPr>
            <w:tcW w:w="677" w:type="pct"/>
            <w:vMerge/>
          </w:tcPr>
          <w:p w14:paraId="72F509E3" w14:textId="77777777" w:rsidR="00735D7C" w:rsidRPr="00735D7C" w:rsidRDefault="00735D7C" w:rsidP="00735D7C">
            <w:pPr>
              <w:spacing w:after="0" w:line="240" w:lineRule="auto"/>
              <w:rPr>
                <w:rFonts w:ascii="Times New Roman" w:eastAsia="Batang" w:hAnsi="Times New Roman" w:cs="Times New Roman"/>
                <w:b/>
                <w:bCs/>
                <w:i/>
                <w:lang w:eastAsia="ru-RU"/>
              </w:rPr>
            </w:pPr>
          </w:p>
        </w:tc>
        <w:tc>
          <w:tcPr>
            <w:tcW w:w="2443" w:type="pct"/>
          </w:tcPr>
          <w:p w14:paraId="3D894266" w14:textId="77777777" w:rsidR="00735D7C" w:rsidRPr="00735D7C" w:rsidRDefault="00735D7C" w:rsidP="00735D7C">
            <w:pPr>
              <w:suppressAutoHyphens/>
              <w:spacing w:after="0" w:line="240" w:lineRule="auto"/>
              <w:jc w:val="both"/>
              <w:rPr>
                <w:rFonts w:ascii="Times New Roman" w:eastAsia="Batang" w:hAnsi="Times New Roman" w:cs="Batang"/>
                <w:b/>
                <w:lang w:eastAsia="ru-RU"/>
              </w:rPr>
            </w:pPr>
            <w:r w:rsidRPr="00735D7C">
              <w:rPr>
                <w:rFonts w:ascii="Times New Roman" w:eastAsia="Batang" w:hAnsi="Times New Roman" w:cs="Batang"/>
                <w:b/>
                <w:bCs/>
                <w:lang w:eastAsia="ru-RU"/>
              </w:rPr>
              <w:t>В том числе практических занятий и лабораторных работ</w:t>
            </w:r>
          </w:p>
        </w:tc>
        <w:tc>
          <w:tcPr>
            <w:tcW w:w="546" w:type="pct"/>
          </w:tcPr>
          <w:p w14:paraId="55C5237D" w14:textId="77777777" w:rsidR="00735D7C" w:rsidRPr="00735D7C" w:rsidRDefault="00735D7C" w:rsidP="00735D7C">
            <w:pPr>
              <w:suppressAutoHyphens/>
              <w:spacing w:after="0" w:line="240" w:lineRule="auto"/>
              <w:jc w:val="both"/>
              <w:rPr>
                <w:rFonts w:ascii="Times New Roman" w:eastAsia="Batang" w:hAnsi="Times New Roman" w:cs="Batang"/>
                <w:b/>
                <w:lang w:eastAsia="ru-RU"/>
              </w:rPr>
            </w:pPr>
          </w:p>
        </w:tc>
        <w:tc>
          <w:tcPr>
            <w:tcW w:w="955" w:type="pct"/>
          </w:tcPr>
          <w:p w14:paraId="06EF437D" w14:textId="77777777" w:rsidR="00735D7C" w:rsidRPr="00735D7C" w:rsidRDefault="00735D7C" w:rsidP="00735D7C">
            <w:pPr>
              <w:spacing w:after="0" w:line="240" w:lineRule="auto"/>
              <w:rPr>
                <w:rFonts w:ascii="Times New Roman" w:eastAsia="Batang" w:hAnsi="Times New Roman" w:cs="Times New Roman"/>
                <w:b/>
                <w:i/>
                <w:lang w:eastAsia="ru-RU"/>
              </w:rPr>
            </w:pPr>
          </w:p>
        </w:tc>
        <w:tc>
          <w:tcPr>
            <w:tcW w:w="379" w:type="pct"/>
          </w:tcPr>
          <w:p w14:paraId="23FCB40E" w14:textId="77777777" w:rsidR="00735D7C" w:rsidRPr="00735D7C" w:rsidRDefault="00735D7C" w:rsidP="00735D7C">
            <w:pPr>
              <w:spacing w:after="0" w:line="240" w:lineRule="auto"/>
              <w:jc w:val="center"/>
              <w:rPr>
                <w:rFonts w:ascii="Times New Roman" w:eastAsia="Batang" w:hAnsi="Times New Roman" w:cs="Times New Roman"/>
                <w:b/>
                <w:i/>
                <w:highlight w:val="green"/>
                <w:lang w:eastAsia="ru-RU"/>
              </w:rPr>
            </w:pPr>
          </w:p>
        </w:tc>
      </w:tr>
      <w:tr w:rsidR="00735D7C" w:rsidRPr="00735D7C" w14:paraId="52AABDD4" w14:textId="77777777" w:rsidTr="00976770">
        <w:trPr>
          <w:trHeight w:val="20"/>
        </w:trPr>
        <w:tc>
          <w:tcPr>
            <w:tcW w:w="677" w:type="pct"/>
            <w:vMerge/>
          </w:tcPr>
          <w:p w14:paraId="434B1120" w14:textId="77777777" w:rsidR="00735D7C" w:rsidRPr="00735D7C" w:rsidRDefault="00735D7C" w:rsidP="00735D7C">
            <w:pPr>
              <w:spacing w:after="0" w:line="240" w:lineRule="auto"/>
              <w:rPr>
                <w:rFonts w:ascii="Times New Roman" w:eastAsia="Batang" w:hAnsi="Times New Roman" w:cs="Times New Roman"/>
                <w:b/>
                <w:bCs/>
                <w:i/>
                <w:lang w:eastAsia="ru-RU"/>
              </w:rPr>
            </w:pPr>
          </w:p>
        </w:tc>
        <w:tc>
          <w:tcPr>
            <w:tcW w:w="2443" w:type="pct"/>
          </w:tcPr>
          <w:p w14:paraId="31DCE0C7" w14:textId="77777777" w:rsidR="00735D7C" w:rsidRPr="00735D7C" w:rsidRDefault="00735D7C" w:rsidP="00735D7C">
            <w:pPr>
              <w:suppressAutoHyphens/>
              <w:spacing w:after="0" w:line="240" w:lineRule="auto"/>
              <w:jc w:val="both"/>
              <w:rPr>
                <w:rFonts w:ascii="Times New Roman" w:eastAsia="Batang" w:hAnsi="Times New Roman" w:cs="Batang"/>
                <w:b/>
                <w:bCs/>
                <w:lang w:eastAsia="ru-RU"/>
              </w:rPr>
            </w:pPr>
          </w:p>
        </w:tc>
        <w:tc>
          <w:tcPr>
            <w:tcW w:w="546" w:type="pct"/>
          </w:tcPr>
          <w:p w14:paraId="01A7F835" w14:textId="77777777" w:rsidR="00735D7C" w:rsidRPr="00735D7C" w:rsidRDefault="00735D7C" w:rsidP="00735D7C">
            <w:pPr>
              <w:suppressAutoHyphens/>
              <w:spacing w:after="0" w:line="240" w:lineRule="auto"/>
              <w:jc w:val="both"/>
              <w:rPr>
                <w:rFonts w:ascii="Times New Roman" w:eastAsia="Batang" w:hAnsi="Times New Roman" w:cs="Batang"/>
                <w:b/>
                <w:lang w:eastAsia="ru-RU"/>
              </w:rPr>
            </w:pPr>
          </w:p>
        </w:tc>
        <w:tc>
          <w:tcPr>
            <w:tcW w:w="955" w:type="pct"/>
          </w:tcPr>
          <w:p w14:paraId="23E9A86D" w14:textId="77777777" w:rsidR="00735D7C" w:rsidRPr="00735D7C" w:rsidRDefault="00735D7C" w:rsidP="00735D7C">
            <w:pPr>
              <w:spacing w:after="0" w:line="240" w:lineRule="auto"/>
              <w:rPr>
                <w:rFonts w:ascii="Times New Roman" w:eastAsia="Batang" w:hAnsi="Times New Roman" w:cs="Times New Roman"/>
                <w:b/>
                <w:i/>
                <w:lang w:eastAsia="ru-RU"/>
              </w:rPr>
            </w:pPr>
          </w:p>
        </w:tc>
        <w:tc>
          <w:tcPr>
            <w:tcW w:w="379" w:type="pct"/>
          </w:tcPr>
          <w:p w14:paraId="55EF26A7" w14:textId="77777777" w:rsidR="00735D7C" w:rsidRPr="00735D7C" w:rsidRDefault="00735D7C" w:rsidP="00735D7C">
            <w:pPr>
              <w:spacing w:after="0" w:line="240" w:lineRule="auto"/>
              <w:jc w:val="center"/>
              <w:rPr>
                <w:rFonts w:ascii="Times New Roman" w:eastAsia="Batang" w:hAnsi="Times New Roman" w:cs="Times New Roman"/>
                <w:b/>
                <w:i/>
                <w:highlight w:val="green"/>
                <w:lang w:eastAsia="ru-RU"/>
              </w:rPr>
            </w:pPr>
          </w:p>
        </w:tc>
      </w:tr>
      <w:tr w:rsidR="00735D7C" w:rsidRPr="00735D7C" w14:paraId="5EFE6146" w14:textId="77777777" w:rsidTr="00976770">
        <w:trPr>
          <w:trHeight w:val="20"/>
        </w:trPr>
        <w:tc>
          <w:tcPr>
            <w:tcW w:w="677" w:type="pct"/>
            <w:vMerge/>
          </w:tcPr>
          <w:p w14:paraId="7B415869" w14:textId="77777777" w:rsidR="00735D7C" w:rsidRPr="00735D7C" w:rsidRDefault="00735D7C" w:rsidP="00735D7C">
            <w:pPr>
              <w:spacing w:after="0" w:line="240" w:lineRule="auto"/>
              <w:rPr>
                <w:rFonts w:ascii="Times New Roman" w:eastAsia="Batang" w:hAnsi="Times New Roman" w:cs="Times New Roman"/>
                <w:b/>
                <w:bCs/>
                <w:lang w:eastAsia="ru-RU"/>
              </w:rPr>
            </w:pPr>
          </w:p>
        </w:tc>
        <w:tc>
          <w:tcPr>
            <w:tcW w:w="2443" w:type="pct"/>
          </w:tcPr>
          <w:p w14:paraId="14E9B1A7" w14:textId="77777777" w:rsidR="00735D7C" w:rsidRPr="00735D7C" w:rsidRDefault="00735D7C" w:rsidP="00735D7C">
            <w:pPr>
              <w:spacing w:after="0" w:line="240" w:lineRule="auto"/>
              <w:rPr>
                <w:rFonts w:ascii="Times New Roman" w:eastAsia="Batang" w:hAnsi="Times New Roman" w:cs="Times New Roman"/>
                <w:b/>
                <w:bCs/>
                <w:lang w:eastAsia="ru-RU"/>
              </w:rPr>
            </w:pPr>
            <w:r w:rsidRPr="00735D7C">
              <w:rPr>
                <w:rFonts w:ascii="Times New Roman" w:eastAsia="Batang" w:hAnsi="Times New Roman" w:cs="Times New Roman"/>
                <w:b/>
                <w:bCs/>
                <w:lang w:eastAsia="ru-RU"/>
              </w:rPr>
              <w:t>Самостоятельная работа обучающихся</w:t>
            </w:r>
          </w:p>
        </w:tc>
        <w:tc>
          <w:tcPr>
            <w:tcW w:w="546" w:type="pct"/>
          </w:tcPr>
          <w:p w14:paraId="645110BC" w14:textId="77777777" w:rsidR="00735D7C" w:rsidRPr="00735D7C" w:rsidRDefault="00735D7C" w:rsidP="00735D7C">
            <w:pPr>
              <w:suppressAutoHyphens/>
              <w:spacing w:after="0" w:line="240" w:lineRule="auto"/>
              <w:jc w:val="both"/>
              <w:rPr>
                <w:rFonts w:ascii="Times New Roman" w:eastAsia="Batang" w:hAnsi="Times New Roman" w:cs="Times New Roman"/>
                <w:b/>
                <w:bCs/>
                <w:lang w:eastAsia="ru-RU"/>
              </w:rPr>
            </w:pPr>
          </w:p>
        </w:tc>
        <w:tc>
          <w:tcPr>
            <w:tcW w:w="955" w:type="pct"/>
          </w:tcPr>
          <w:p w14:paraId="14FBD790" w14:textId="77777777" w:rsidR="00735D7C" w:rsidRPr="00735D7C" w:rsidRDefault="00735D7C" w:rsidP="00735D7C">
            <w:pPr>
              <w:suppressAutoHyphens/>
              <w:spacing w:after="0" w:line="240" w:lineRule="auto"/>
              <w:rPr>
                <w:rFonts w:ascii="Times New Roman" w:eastAsia="Batang" w:hAnsi="Times New Roman" w:cs="Batang"/>
                <w:b/>
                <w:lang w:eastAsia="ru-RU"/>
              </w:rPr>
            </w:pPr>
          </w:p>
        </w:tc>
        <w:tc>
          <w:tcPr>
            <w:tcW w:w="379" w:type="pct"/>
          </w:tcPr>
          <w:p w14:paraId="1C896BEF" w14:textId="77777777" w:rsidR="00735D7C" w:rsidRPr="00735D7C" w:rsidRDefault="00735D7C" w:rsidP="00735D7C">
            <w:pPr>
              <w:suppressAutoHyphens/>
              <w:spacing w:after="0" w:line="240" w:lineRule="auto"/>
              <w:jc w:val="center"/>
              <w:rPr>
                <w:rFonts w:ascii="Times New Roman" w:eastAsia="Batang" w:hAnsi="Times New Roman" w:cs="Batang"/>
                <w:b/>
                <w:highlight w:val="green"/>
                <w:lang w:eastAsia="ru-RU"/>
              </w:rPr>
            </w:pPr>
          </w:p>
        </w:tc>
      </w:tr>
      <w:tr w:rsidR="00735D7C" w:rsidRPr="00735D7C" w14:paraId="364BD8CD" w14:textId="77777777" w:rsidTr="00976770">
        <w:trPr>
          <w:trHeight w:val="149"/>
        </w:trPr>
        <w:tc>
          <w:tcPr>
            <w:tcW w:w="677" w:type="pct"/>
            <w:vMerge w:val="restart"/>
          </w:tcPr>
          <w:p w14:paraId="5FE6B622" w14:textId="77777777" w:rsidR="00735D7C" w:rsidRPr="00735D7C" w:rsidRDefault="00735D7C" w:rsidP="00735D7C">
            <w:pPr>
              <w:spacing w:after="0" w:line="240" w:lineRule="auto"/>
              <w:rPr>
                <w:rFonts w:ascii="Times New Roman" w:eastAsia="Batang" w:hAnsi="Times New Roman" w:cs="Batang"/>
                <w:b/>
                <w:bCs/>
                <w:lang w:eastAsia="ru-RU" w:bidi="ru-RU"/>
              </w:rPr>
            </w:pPr>
            <w:r w:rsidRPr="00735D7C">
              <w:rPr>
                <w:rFonts w:ascii="Times New Roman" w:eastAsia="Batang" w:hAnsi="Times New Roman" w:cs="Batang"/>
                <w:b/>
                <w:bCs/>
                <w:lang w:eastAsia="ru-RU" w:bidi="ru-RU"/>
              </w:rPr>
              <w:t xml:space="preserve">Тема 9.3. Определенный интеграл. </w:t>
            </w:r>
          </w:p>
          <w:p w14:paraId="30E63249" w14:textId="77777777" w:rsidR="00735D7C" w:rsidRPr="00735D7C" w:rsidRDefault="00735D7C" w:rsidP="00735D7C">
            <w:pPr>
              <w:spacing w:after="0" w:line="240" w:lineRule="auto"/>
              <w:rPr>
                <w:rFonts w:ascii="Times New Roman" w:eastAsia="Batang" w:hAnsi="Times New Roman" w:cs="Times New Roman"/>
                <w:b/>
                <w:bCs/>
                <w:lang w:eastAsia="ru-RU"/>
              </w:rPr>
            </w:pPr>
            <w:r w:rsidRPr="00735D7C">
              <w:rPr>
                <w:rFonts w:ascii="Times New Roman" w:eastAsia="Batang" w:hAnsi="Times New Roman" w:cs="Batang"/>
                <w:b/>
                <w:lang w:eastAsia="ru-RU" w:bidi="ru-RU"/>
              </w:rPr>
              <w:t>Формула Ньютона – Лейбница</w:t>
            </w:r>
          </w:p>
        </w:tc>
        <w:tc>
          <w:tcPr>
            <w:tcW w:w="2443" w:type="pct"/>
          </w:tcPr>
          <w:p w14:paraId="0A23DEA2" w14:textId="77777777" w:rsidR="00735D7C" w:rsidRPr="00735D7C" w:rsidRDefault="00735D7C" w:rsidP="00735D7C">
            <w:pPr>
              <w:spacing w:after="0" w:line="240" w:lineRule="auto"/>
              <w:rPr>
                <w:rFonts w:ascii="Times New Roman" w:eastAsia="Batang" w:hAnsi="Times New Roman" w:cs="Times New Roman"/>
                <w:b/>
                <w:bCs/>
                <w:i/>
                <w:lang w:eastAsia="ru-RU"/>
              </w:rPr>
            </w:pPr>
            <w:r w:rsidRPr="00735D7C">
              <w:rPr>
                <w:rFonts w:ascii="Times New Roman" w:eastAsia="Batang" w:hAnsi="Times New Roman" w:cs="Times New Roman"/>
                <w:b/>
                <w:bCs/>
                <w:lang w:eastAsia="ru-RU"/>
              </w:rPr>
              <w:t>Содержание</w:t>
            </w:r>
          </w:p>
        </w:tc>
        <w:tc>
          <w:tcPr>
            <w:tcW w:w="546" w:type="pct"/>
          </w:tcPr>
          <w:p w14:paraId="1D20A49A" w14:textId="77777777" w:rsidR="00735D7C" w:rsidRPr="00735D7C" w:rsidRDefault="00735D7C" w:rsidP="00735D7C">
            <w:pPr>
              <w:suppressAutoHyphens/>
              <w:spacing w:after="0" w:line="240" w:lineRule="auto"/>
              <w:jc w:val="center"/>
              <w:rPr>
                <w:rFonts w:ascii="Times New Roman" w:eastAsia="Batang" w:hAnsi="Times New Roman" w:cs="Times New Roman"/>
                <w:i/>
                <w:iCs/>
                <w:lang w:eastAsia="ru-RU"/>
              </w:rPr>
            </w:pPr>
            <w:r w:rsidRPr="00735D7C">
              <w:rPr>
                <w:rFonts w:ascii="Times New Roman" w:eastAsia="Batang" w:hAnsi="Times New Roman" w:cs="Times New Roman"/>
                <w:i/>
                <w:iCs/>
                <w:lang w:eastAsia="ru-RU"/>
              </w:rPr>
              <w:t>2</w:t>
            </w:r>
          </w:p>
        </w:tc>
        <w:tc>
          <w:tcPr>
            <w:tcW w:w="955" w:type="pct"/>
          </w:tcPr>
          <w:p w14:paraId="085760D2" w14:textId="77777777" w:rsidR="00735D7C" w:rsidRPr="00735D7C" w:rsidRDefault="00735D7C" w:rsidP="00735D7C">
            <w:pPr>
              <w:spacing w:after="0" w:line="240" w:lineRule="auto"/>
              <w:rPr>
                <w:rFonts w:ascii="Times New Roman" w:eastAsia="Batang" w:hAnsi="Times New Roman" w:cs="Times New Roman"/>
                <w:b/>
                <w:i/>
                <w:lang w:eastAsia="ru-RU"/>
              </w:rPr>
            </w:pPr>
          </w:p>
        </w:tc>
        <w:tc>
          <w:tcPr>
            <w:tcW w:w="379" w:type="pct"/>
          </w:tcPr>
          <w:p w14:paraId="1B2A0699" w14:textId="77777777" w:rsidR="00735D7C" w:rsidRPr="00735D7C" w:rsidRDefault="00735D7C" w:rsidP="00735D7C">
            <w:pPr>
              <w:spacing w:after="0" w:line="240" w:lineRule="auto"/>
              <w:jc w:val="center"/>
              <w:rPr>
                <w:rFonts w:ascii="Times New Roman" w:eastAsia="Batang" w:hAnsi="Times New Roman" w:cs="Times New Roman"/>
                <w:b/>
                <w:i/>
                <w:highlight w:val="yellow"/>
                <w:lang w:eastAsia="ru-RU"/>
              </w:rPr>
            </w:pPr>
          </w:p>
        </w:tc>
      </w:tr>
      <w:tr w:rsidR="00735D7C" w:rsidRPr="00735D7C" w14:paraId="3F839AA4" w14:textId="77777777" w:rsidTr="00976770">
        <w:trPr>
          <w:trHeight w:val="20"/>
        </w:trPr>
        <w:tc>
          <w:tcPr>
            <w:tcW w:w="677" w:type="pct"/>
            <w:vMerge/>
          </w:tcPr>
          <w:p w14:paraId="16C8F350" w14:textId="77777777" w:rsidR="00735D7C" w:rsidRPr="00735D7C" w:rsidRDefault="00735D7C" w:rsidP="00735D7C">
            <w:pPr>
              <w:spacing w:after="0" w:line="240" w:lineRule="auto"/>
              <w:rPr>
                <w:rFonts w:ascii="Times New Roman" w:eastAsia="Batang" w:hAnsi="Times New Roman" w:cs="Times New Roman"/>
                <w:b/>
                <w:bCs/>
                <w:i/>
                <w:lang w:eastAsia="ru-RU"/>
              </w:rPr>
            </w:pPr>
          </w:p>
        </w:tc>
        <w:tc>
          <w:tcPr>
            <w:tcW w:w="2443" w:type="pct"/>
          </w:tcPr>
          <w:p w14:paraId="362AF870" w14:textId="77777777" w:rsidR="00735D7C" w:rsidRPr="00735D7C" w:rsidRDefault="00735D7C" w:rsidP="00735D7C">
            <w:pPr>
              <w:suppressAutoHyphens/>
              <w:spacing w:after="0" w:line="240" w:lineRule="auto"/>
              <w:jc w:val="both"/>
              <w:rPr>
                <w:rFonts w:ascii="Times New Roman" w:eastAsia="Batang" w:hAnsi="Times New Roman" w:cs="Batang"/>
                <w:lang w:eastAsia="ru-RU"/>
              </w:rPr>
            </w:pPr>
            <w:r w:rsidRPr="00735D7C">
              <w:rPr>
                <w:rFonts w:ascii="Times New Roman" w:eastAsia="Batang" w:hAnsi="Times New Roman" w:cs="Batang"/>
                <w:lang w:eastAsia="ru-RU" w:bidi="ru-RU"/>
              </w:rPr>
              <w:t>Задачи, приводящие к понятию определенного интеграла - о вычислении площади криволинейной трапеции, о перемещении точки. Понятие определённого интеграла. Геометрический и физический смысл определенного интеграла. Формула Ньютона – Лейбница</w:t>
            </w:r>
          </w:p>
        </w:tc>
        <w:tc>
          <w:tcPr>
            <w:tcW w:w="546" w:type="pct"/>
          </w:tcPr>
          <w:p w14:paraId="2989B941" w14:textId="77777777" w:rsidR="00735D7C" w:rsidRPr="00735D7C" w:rsidRDefault="00735D7C" w:rsidP="00735D7C">
            <w:pPr>
              <w:suppressAutoHyphens/>
              <w:spacing w:after="0" w:line="240" w:lineRule="auto"/>
              <w:jc w:val="center"/>
              <w:rPr>
                <w:rFonts w:ascii="Times New Roman" w:eastAsia="Batang" w:hAnsi="Times New Roman" w:cs="Times New Roman"/>
                <w:bCs/>
                <w:i/>
                <w:iCs/>
                <w:lang w:eastAsia="ru-RU"/>
              </w:rPr>
            </w:pPr>
            <w:r w:rsidRPr="00735D7C">
              <w:rPr>
                <w:rFonts w:ascii="Times New Roman" w:eastAsia="Batang" w:hAnsi="Times New Roman" w:cs="Times New Roman"/>
                <w:bCs/>
                <w:i/>
                <w:iCs/>
                <w:lang w:eastAsia="ru-RU"/>
              </w:rPr>
              <w:t>2</w:t>
            </w:r>
          </w:p>
        </w:tc>
        <w:tc>
          <w:tcPr>
            <w:tcW w:w="955" w:type="pct"/>
          </w:tcPr>
          <w:p w14:paraId="2394C0EA" w14:textId="77777777" w:rsidR="00735D7C" w:rsidRPr="00735D7C" w:rsidRDefault="00735D7C" w:rsidP="00735D7C">
            <w:pPr>
              <w:spacing w:after="0" w:line="240" w:lineRule="auto"/>
              <w:rPr>
                <w:rFonts w:ascii="Times New Roman" w:eastAsia="Batang" w:hAnsi="Times New Roman" w:cs="Batang"/>
                <w:b/>
                <w:bCs/>
                <w:lang w:eastAsia="ru-RU"/>
              </w:rPr>
            </w:pPr>
            <w:r w:rsidRPr="00735D7C">
              <w:rPr>
                <w:rFonts w:ascii="Times New Roman" w:eastAsia="Batang" w:hAnsi="Times New Roman" w:cs="Batang"/>
                <w:b/>
                <w:bCs/>
                <w:lang w:eastAsia="ru-RU"/>
              </w:rPr>
              <w:t>ОК 04</w:t>
            </w:r>
          </w:p>
        </w:tc>
        <w:tc>
          <w:tcPr>
            <w:tcW w:w="379" w:type="pct"/>
          </w:tcPr>
          <w:p w14:paraId="1CB9A3BB" w14:textId="77777777" w:rsidR="00735D7C" w:rsidRPr="00735D7C" w:rsidRDefault="00735D7C" w:rsidP="00735D7C">
            <w:pPr>
              <w:suppressAutoHyphens/>
              <w:spacing w:after="0" w:line="240" w:lineRule="auto"/>
              <w:jc w:val="center"/>
              <w:rPr>
                <w:rFonts w:ascii="Times New Roman" w:eastAsia="Batang" w:hAnsi="Times New Roman" w:cs="Batang"/>
                <w:bCs/>
                <w:lang w:eastAsia="ru-RU"/>
              </w:rPr>
            </w:pPr>
            <w:r w:rsidRPr="00735D7C">
              <w:rPr>
                <w:rFonts w:ascii="Times New Roman" w:eastAsia="Batang" w:hAnsi="Times New Roman" w:cs="Batang"/>
                <w:bCs/>
                <w:lang w:eastAsia="ru-RU"/>
              </w:rPr>
              <w:t>Уо 04.01</w:t>
            </w:r>
          </w:p>
          <w:p w14:paraId="18CB04CB" w14:textId="77777777" w:rsidR="00735D7C" w:rsidRPr="00735D7C" w:rsidRDefault="00735D7C" w:rsidP="00735D7C">
            <w:pPr>
              <w:suppressAutoHyphens/>
              <w:spacing w:after="0" w:line="240" w:lineRule="auto"/>
              <w:jc w:val="center"/>
              <w:rPr>
                <w:rFonts w:ascii="Times New Roman" w:eastAsia="Batang" w:hAnsi="Times New Roman" w:cs="Batang"/>
                <w:bCs/>
                <w:lang w:eastAsia="ru-RU"/>
              </w:rPr>
            </w:pPr>
            <w:r w:rsidRPr="00735D7C">
              <w:rPr>
                <w:rFonts w:ascii="Times New Roman" w:eastAsia="Batang" w:hAnsi="Times New Roman" w:cs="Batang"/>
                <w:bCs/>
                <w:lang w:eastAsia="ru-RU"/>
              </w:rPr>
              <w:t>Уд 04.03</w:t>
            </w:r>
          </w:p>
        </w:tc>
      </w:tr>
      <w:tr w:rsidR="00735D7C" w:rsidRPr="00735D7C" w14:paraId="373471FF" w14:textId="77777777" w:rsidTr="00976770">
        <w:trPr>
          <w:trHeight w:val="20"/>
        </w:trPr>
        <w:tc>
          <w:tcPr>
            <w:tcW w:w="677" w:type="pct"/>
            <w:vMerge/>
          </w:tcPr>
          <w:p w14:paraId="36D05694" w14:textId="77777777" w:rsidR="00735D7C" w:rsidRPr="00735D7C" w:rsidRDefault="00735D7C" w:rsidP="00735D7C">
            <w:pPr>
              <w:spacing w:after="0" w:line="240" w:lineRule="auto"/>
              <w:rPr>
                <w:rFonts w:ascii="Times New Roman" w:eastAsia="Batang" w:hAnsi="Times New Roman" w:cs="Times New Roman"/>
                <w:b/>
                <w:bCs/>
                <w:i/>
                <w:lang w:eastAsia="ru-RU"/>
              </w:rPr>
            </w:pPr>
          </w:p>
        </w:tc>
        <w:tc>
          <w:tcPr>
            <w:tcW w:w="2443" w:type="pct"/>
          </w:tcPr>
          <w:p w14:paraId="71962CCD" w14:textId="77777777" w:rsidR="00735D7C" w:rsidRPr="00735D7C" w:rsidRDefault="00735D7C" w:rsidP="00735D7C">
            <w:pPr>
              <w:suppressAutoHyphens/>
              <w:spacing w:after="0" w:line="240" w:lineRule="auto"/>
              <w:jc w:val="both"/>
              <w:rPr>
                <w:rFonts w:ascii="Times New Roman" w:eastAsia="Batang" w:hAnsi="Times New Roman" w:cs="Batang"/>
                <w:b/>
                <w:lang w:eastAsia="ru-RU"/>
              </w:rPr>
            </w:pPr>
            <w:r w:rsidRPr="00735D7C">
              <w:rPr>
                <w:rFonts w:ascii="Times New Roman" w:eastAsia="Batang" w:hAnsi="Times New Roman" w:cs="Batang"/>
                <w:b/>
                <w:bCs/>
                <w:lang w:eastAsia="ru-RU"/>
              </w:rPr>
              <w:t>В том числе практических занятий и лабораторных работ</w:t>
            </w:r>
          </w:p>
        </w:tc>
        <w:tc>
          <w:tcPr>
            <w:tcW w:w="546" w:type="pct"/>
          </w:tcPr>
          <w:p w14:paraId="2941A7CA" w14:textId="77777777" w:rsidR="00735D7C" w:rsidRPr="00735D7C" w:rsidRDefault="00735D7C" w:rsidP="00735D7C">
            <w:pPr>
              <w:suppressAutoHyphens/>
              <w:spacing w:after="0" w:line="240" w:lineRule="auto"/>
              <w:jc w:val="both"/>
              <w:rPr>
                <w:rFonts w:ascii="Times New Roman" w:eastAsia="Batang" w:hAnsi="Times New Roman" w:cs="Batang"/>
                <w:b/>
                <w:lang w:eastAsia="ru-RU"/>
              </w:rPr>
            </w:pPr>
          </w:p>
        </w:tc>
        <w:tc>
          <w:tcPr>
            <w:tcW w:w="955" w:type="pct"/>
          </w:tcPr>
          <w:p w14:paraId="56CEB8D6" w14:textId="77777777" w:rsidR="00735D7C" w:rsidRPr="00735D7C" w:rsidRDefault="00735D7C" w:rsidP="00735D7C">
            <w:pPr>
              <w:spacing w:after="0" w:line="240" w:lineRule="auto"/>
              <w:rPr>
                <w:rFonts w:ascii="Times New Roman" w:eastAsia="Batang" w:hAnsi="Times New Roman" w:cs="Times New Roman"/>
                <w:b/>
                <w:i/>
                <w:lang w:eastAsia="ru-RU"/>
              </w:rPr>
            </w:pPr>
          </w:p>
        </w:tc>
        <w:tc>
          <w:tcPr>
            <w:tcW w:w="379" w:type="pct"/>
          </w:tcPr>
          <w:p w14:paraId="5395DC62" w14:textId="77777777" w:rsidR="00735D7C" w:rsidRPr="00735D7C" w:rsidRDefault="00735D7C" w:rsidP="00735D7C">
            <w:pPr>
              <w:spacing w:after="0" w:line="240" w:lineRule="auto"/>
              <w:jc w:val="center"/>
              <w:rPr>
                <w:rFonts w:ascii="Times New Roman" w:eastAsia="Batang" w:hAnsi="Times New Roman" w:cs="Times New Roman"/>
                <w:b/>
                <w:i/>
                <w:highlight w:val="green"/>
                <w:lang w:eastAsia="ru-RU"/>
              </w:rPr>
            </w:pPr>
          </w:p>
        </w:tc>
      </w:tr>
      <w:tr w:rsidR="00735D7C" w:rsidRPr="00735D7C" w14:paraId="12EB8346" w14:textId="77777777" w:rsidTr="00976770">
        <w:trPr>
          <w:trHeight w:val="20"/>
        </w:trPr>
        <w:tc>
          <w:tcPr>
            <w:tcW w:w="677" w:type="pct"/>
            <w:vMerge/>
          </w:tcPr>
          <w:p w14:paraId="720607AB" w14:textId="77777777" w:rsidR="00735D7C" w:rsidRPr="00735D7C" w:rsidRDefault="00735D7C" w:rsidP="00735D7C">
            <w:pPr>
              <w:spacing w:after="0" w:line="240" w:lineRule="auto"/>
              <w:rPr>
                <w:rFonts w:ascii="Times New Roman" w:eastAsia="Batang" w:hAnsi="Times New Roman" w:cs="Times New Roman"/>
                <w:b/>
                <w:bCs/>
                <w:i/>
                <w:lang w:eastAsia="ru-RU"/>
              </w:rPr>
            </w:pPr>
          </w:p>
        </w:tc>
        <w:tc>
          <w:tcPr>
            <w:tcW w:w="2443" w:type="pct"/>
          </w:tcPr>
          <w:p w14:paraId="6C6128A0" w14:textId="77777777" w:rsidR="00735D7C" w:rsidRPr="00735D7C" w:rsidRDefault="00735D7C" w:rsidP="00735D7C">
            <w:pPr>
              <w:suppressAutoHyphens/>
              <w:spacing w:after="0" w:line="240" w:lineRule="auto"/>
              <w:jc w:val="both"/>
              <w:rPr>
                <w:rFonts w:ascii="Times New Roman" w:eastAsia="Batang" w:hAnsi="Times New Roman" w:cs="Batang"/>
                <w:b/>
                <w:bCs/>
                <w:lang w:eastAsia="ru-RU"/>
              </w:rPr>
            </w:pPr>
          </w:p>
        </w:tc>
        <w:tc>
          <w:tcPr>
            <w:tcW w:w="546" w:type="pct"/>
          </w:tcPr>
          <w:p w14:paraId="6660658E" w14:textId="77777777" w:rsidR="00735D7C" w:rsidRPr="00735D7C" w:rsidRDefault="00735D7C" w:rsidP="00735D7C">
            <w:pPr>
              <w:suppressAutoHyphens/>
              <w:spacing w:after="0" w:line="240" w:lineRule="auto"/>
              <w:jc w:val="both"/>
              <w:rPr>
                <w:rFonts w:ascii="Times New Roman" w:eastAsia="Batang" w:hAnsi="Times New Roman" w:cs="Batang"/>
                <w:b/>
                <w:lang w:eastAsia="ru-RU"/>
              </w:rPr>
            </w:pPr>
          </w:p>
        </w:tc>
        <w:tc>
          <w:tcPr>
            <w:tcW w:w="955" w:type="pct"/>
          </w:tcPr>
          <w:p w14:paraId="1B24D3ED" w14:textId="77777777" w:rsidR="00735D7C" w:rsidRPr="00735D7C" w:rsidRDefault="00735D7C" w:rsidP="00735D7C">
            <w:pPr>
              <w:spacing w:after="0" w:line="240" w:lineRule="auto"/>
              <w:rPr>
                <w:rFonts w:ascii="Times New Roman" w:eastAsia="Batang" w:hAnsi="Times New Roman" w:cs="Times New Roman"/>
                <w:b/>
                <w:i/>
                <w:lang w:eastAsia="ru-RU"/>
              </w:rPr>
            </w:pPr>
          </w:p>
        </w:tc>
        <w:tc>
          <w:tcPr>
            <w:tcW w:w="379" w:type="pct"/>
          </w:tcPr>
          <w:p w14:paraId="6EE2EEAE" w14:textId="77777777" w:rsidR="00735D7C" w:rsidRPr="00735D7C" w:rsidRDefault="00735D7C" w:rsidP="00735D7C">
            <w:pPr>
              <w:spacing w:after="0" w:line="240" w:lineRule="auto"/>
              <w:jc w:val="center"/>
              <w:rPr>
                <w:rFonts w:ascii="Times New Roman" w:eastAsia="Batang" w:hAnsi="Times New Roman" w:cs="Times New Roman"/>
                <w:b/>
                <w:i/>
                <w:highlight w:val="green"/>
                <w:lang w:eastAsia="ru-RU"/>
              </w:rPr>
            </w:pPr>
          </w:p>
        </w:tc>
      </w:tr>
      <w:tr w:rsidR="00735D7C" w:rsidRPr="00735D7C" w14:paraId="1C4C49D7" w14:textId="77777777" w:rsidTr="00976770">
        <w:trPr>
          <w:trHeight w:val="20"/>
        </w:trPr>
        <w:tc>
          <w:tcPr>
            <w:tcW w:w="677" w:type="pct"/>
            <w:vMerge/>
          </w:tcPr>
          <w:p w14:paraId="7017C3DB" w14:textId="77777777" w:rsidR="00735D7C" w:rsidRPr="00735D7C" w:rsidRDefault="00735D7C" w:rsidP="00735D7C">
            <w:pPr>
              <w:spacing w:after="0" w:line="240" w:lineRule="auto"/>
              <w:rPr>
                <w:rFonts w:ascii="Times New Roman" w:eastAsia="Batang" w:hAnsi="Times New Roman" w:cs="Times New Roman"/>
                <w:b/>
                <w:bCs/>
                <w:lang w:eastAsia="ru-RU"/>
              </w:rPr>
            </w:pPr>
          </w:p>
        </w:tc>
        <w:tc>
          <w:tcPr>
            <w:tcW w:w="2443" w:type="pct"/>
          </w:tcPr>
          <w:p w14:paraId="5AC1A7EF" w14:textId="77777777" w:rsidR="00735D7C" w:rsidRPr="00735D7C" w:rsidRDefault="00735D7C" w:rsidP="00735D7C">
            <w:pPr>
              <w:spacing w:after="0" w:line="240" w:lineRule="auto"/>
              <w:rPr>
                <w:rFonts w:ascii="Times New Roman" w:eastAsia="Batang" w:hAnsi="Times New Roman" w:cs="Times New Roman"/>
                <w:b/>
                <w:bCs/>
                <w:lang w:eastAsia="ru-RU"/>
              </w:rPr>
            </w:pPr>
            <w:r w:rsidRPr="00735D7C">
              <w:rPr>
                <w:rFonts w:ascii="Times New Roman" w:eastAsia="Batang" w:hAnsi="Times New Roman" w:cs="Times New Roman"/>
                <w:b/>
                <w:bCs/>
                <w:lang w:eastAsia="ru-RU"/>
              </w:rPr>
              <w:t>Самостоятельная работа обучающихся</w:t>
            </w:r>
          </w:p>
        </w:tc>
        <w:tc>
          <w:tcPr>
            <w:tcW w:w="546" w:type="pct"/>
          </w:tcPr>
          <w:p w14:paraId="525473EF" w14:textId="77777777" w:rsidR="00735D7C" w:rsidRPr="00735D7C" w:rsidRDefault="00735D7C" w:rsidP="00735D7C">
            <w:pPr>
              <w:suppressAutoHyphens/>
              <w:spacing w:after="0" w:line="240" w:lineRule="auto"/>
              <w:jc w:val="both"/>
              <w:rPr>
                <w:rFonts w:ascii="Times New Roman" w:eastAsia="Batang" w:hAnsi="Times New Roman" w:cs="Times New Roman"/>
                <w:b/>
                <w:bCs/>
                <w:lang w:eastAsia="ru-RU"/>
              </w:rPr>
            </w:pPr>
          </w:p>
        </w:tc>
        <w:tc>
          <w:tcPr>
            <w:tcW w:w="955" w:type="pct"/>
          </w:tcPr>
          <w:p w14:paraId="0CF0782F" w14:textId="77777777" w:rsidR="00735D7C" w:rsidRPr="00735D7C" w:rsidRDefault="00735D7C" w:rsidP="00735D7C">
            <w:pPr>
              <w:suppressAutoHyphens/>
              <w:spacing w:after="0" w:line="240" w:lineRule="auto"/>
              <w:rPr>
                <w:rFonts w:ascii="Times New Roman" w:eastAsia="Batang" w:hAnsi="Times New Roman" w:cs="Batang"/>
                <w:b/>
                <w:lang w:eastAsia="ru-RU"/>
              </w:rPr>
            </w:pPr>
          </w:p>
        </w:tc>
        <w:tc>
          <w:tcPr>
            <w:tcW w:w="379" w:type="pct"/>
          </w:tcPr>
          <w:p w14:paraId="003F6D2F" w14:textId="77777777" w:rsidR="00735D7C" w:rsidRPr="00735D7C" w:rsidRDefault="00735D7C" w:rsidP="00735D7C">
            <w:pPr>
              <w:suppressAutoHyphens/>
              <w:spacing w:after="0" w:line="240" w:lineRule="auto"/>
              <w:jc w:val="center"/>
              <w:rPr>
                <w:rFonts w:ascii="Times New Roman" w:eastAsia="Batang" w:hAnsi="Times New Roman" w:cs="Batang"/>
                <w:b/>
                <w:highlight w:val="green"/>
                <w:lang w:eastAsia="ru-RU"/>
              </w:rPr>
            </w:pPr>
          </w:p>
        </w:tc>
      </w:tr>
      <w:tr w:rsidR="00735D7C" w:rsidRPr="00735D7C" w14:paraId="4B774F99" w14:textId="77777777" w:rsidTr="00976770">
        <w:trPr>
          <w:trHeight w:val="149"/>
        </w:trPr>
        <w:tc>
          <w:tcPr>
            <w:tcW w:w="677" w:type="pct"/>
            <w:vMerge w:val="restart"/>
          </w:tcPr>
          <w:p w14:paraId="35B98590" w14:textId="77777777" w:rsidR="00735D7C" w:rsidRPr="00735D7C" w:rsidRDefault="00735D7C" w:rsidP="00735D7C">
            <w:pPr>
              <w:spacing w:after="0" w:line="240" w:lineRule="auto"/>
              <w:rPr>
                <w:rFonts w:ascii="Times New Roman" w:eastAsia="Batang" w:hAnsi="Times New Roman" w:cs="Times New Roman"/>
                <w:b/>
                <w:bCs/>
                <w:lang w:eastAsia="ru-RU"/>
              </w:rPr>
            </w:pPr>
            <w:r w:rsidRPr="00735D7C">
              <w:rPr>
                <w:rFonts w:ascii="Times New Roman" w:eastAsia="Batang" w:hAnsi="Times New Roman" w:cs="Batang"/>
                <w:b/>
                <w:bCs/>
                <w:lang w:eastAsia="ru-RU" w:bidi="ru-RU"/>
              </w:rPr>
              <w:t xml:space="preserve">Тема 9.4. </w:t>
            </w:r>
            <w:r w:rsidRPr="00735D7C">
              <w:rPr>
                <w:rFonts w:ascii="Times New Roman" w:eastAsia="Batang" w:hAnsi="Times New Roman" w:cs="Times New Roman"/>
                <w:b/>
                <w:bCs/>
                <w:lang w:eastAsia="ru-RU" w:bidi="ru-RU"/>
              </w:rPr>
              <w:t xml:space="preserve">Понятие об </w:t>
            </w:r>
            <w:r w:rsidRPr="00735D7C">
              <w:rPr>
                <w:rFonts w:ascii="Times New Roman" w:eastAsia="Batang" w:hAnsi="Times New Roman" w:cs="Times New Roman"/>
                <w:b/>
                <w:bCs/>
                <w:lang w:eastAsia="ru-RU" w:bidi="ru-RU"/>
              </w:rPr>
              <w:lastRenderedPageBreak/>
              <w:t>определенном интеграле как площади криволинейной трапеции</w:t>
            </w:r>
          </w:p>
        </w:tc>
        <w:tc>
          <w:tcPr>
            <w:tcW w:w="2443" w:type="pct"/>
          </w:tcPr>
          <w:p w14:paraId="2945BFFA" w14:textId="77777777" w:rsidR="00735D7C" w:rsidRPr="00735D7C" w:rsidRDefault="00735D7C" w:rsidP="00735D7C">
            <w:pPr>
              <w:spacing w:after="0" w:line="240" w:lineRule="auto"/>
              <w:rPr>
                <w:rFonts w:ascii="Times New Roman" w:eastAsia="Batang" w:hAnsi="Times New Roman" w:cs="Times New Roman"/>
                <w:b/>
                <w:bCs/>
                <w:i/>
                <w:lang w:eastAsia="ru-RU"/>
              </w:rPr>
            </w:pPr>
            <w:r w:rsidRPr="00735D7C">
              <w:rPr>
                <w:rFonts w:ascii="Times New Roman" w:eastAsia="Batang" w:hAnsi="Times New Roman" w:cs="Times New Roman"/>
                <w:b/>
                <w:bCs/>
                <w:lang w:eastAsia="ru-RU"/>
              </w:rPr>
              <w:lastRenderedPageBreak/>
              <w:t>Содержание</w:t>
            </w:r>
          </w:p>
        </w:tc>
        <w:tc>
          <w:tcPr>
            <w:tcW w:w="546" w:type="pct"/>
          </w:tcPr>
          <w:p w14:paraId="73E2AB6A" w14:textId="77777777" w:rsidR="00735D7C" w:rsidRPr="00735D7C" w:rsidRDefault="00735D7C" w:rsidP="00735D7C">
            <w:pPr>
              <w:suppressAutoHyphens/>
              <w:spacing w:after="0" w:line="240" w:lineRule="auto"/>
              <w:jc w:val="center"/>
              <w:rPr>
                <w:rFonts w:ascii="Times New Roman" w:eastAsia="Batang" w:hAnsi="Times New Roman" w:cs="Times New Roman"/>
                <w:i/>
                <w:iCs/>
                <w:lang w:eastAsia="ru-RU"/>
              </w:rPr>
            </w:pPr>
            <w:r w:rsidRPr="00735D7C">
              <w:rPr>
                <w:rFonts w:ascii="Times New Roman" w:eastAsia="Batang" w:hAnsi="Times New Roman" w:cs="Times New Roman"/>
                <w:i/>
                <w:iCs/>
                <w:lang w:eastAsia="ru-RU"/>
              </w:rPr>
              <w:t>2</w:t>
            </w:r>
          </w:p>
        </w:tc>
        <w:tc>
          <w:tcPr>
            <w:tcW w:w="955" w:type="pct"/>
          </w:tcPr>
          <w:p w14:paraId="59D6FA4A" w14:textId="77777777" w:rsidR="00735D7C" w:rsidRPr="00735D7C" w:rsidRDefault="00735D7C" w:rsidP="00735D7C">
            <w:pPr>
              <w:spacing w:after="0" w:line="240" w:lineRule="auto"/>
              <w:rPr>
                <w:rFonts w:ascii="Times New Roman" w:eastAsia="Batang" w:hAnsi="Times New Roman" w:cs="Times New Roman"/>
                <w:b/>
                <w:i/>
                <w:lang w:eastAsia="ru-RU"/>
              </w:rPr>
            </w:pPr>
          </w:p>
        </w:tc>
        <w:tc>
          <w:tcPr>
            <w:tcW w:w="379" w:type="pct"/>
          </w:tcPr>
          <w:p w14:paraId="274CE198" w14:textId="77777777" w:rsidR="00735D7C" w:rsidRPr="00735D7C" w:rsidRDefault="00735D7C" w:rsidP="00735D7C">
            <w:pPr>
              <w:spacing w:after="0" w:line="240" w:lineRule="auto"/>
              <w:jc w:val="center"/>
              <w:rPr>
                <w:rFonts w:ascii="Times New Roman" w:eastAsia="Batang" w:hAnsi="Times New Roman" w:cs="Times New Roman"/>
                <w:b/>
                <w:i/>
                <w:highlight w:val="yellow"/>
                <w:lang w:eastAsia="ru-RU"/>
              </w:rPr>
            </w:pPr>
          </w:p>
        </w:tc>
      </w:tr>
      <w:tr w:rsidR="00735D7C" w:rsidRPr="00735D7C" w14:paraId="38730759" w14:textId="77777777" w:rsidTr="00976770">
        <w:trPr>
          <w:trHeight w:val="20"/>
        </w:trPr>
        <w:tc>
          <w:tcPr>
            <w:tcW w:w="677" w:type="pct"/>
            <w:vMerge/>
          </w:tcPr>
          <w:p w14:paraId="3B357015" w14:textId="77777777" w:rsidR="00735D7C" w:rsidRPr="00735D7C" w:rsidRDefault="00735D7C" w:rsidP="00735D7C">
            <w:pPr>
              <w:spacing w:after="0" w:line="240" w:lineRule="auto"/>
              <w:rPr>
                <w:rFonts w:ascii="Times New Roman" w:eastAsia="Batang" w:hAnsi="Times New Roman" w:cs="Times New Roman"/>
                <w:b/>
                <w:bCs/>
                <w:i/>
                <w:lang w:eastAsia="ru-RU"/>
              </w:rPr>
            </w:pPr>
          </w:p>
        </w:tc>
        <w:tc>
          <w:tcPr>
            <w:tcW w:w="2443" w:type="pct"/>
          </w:tcPr>
          <w:p w14:paraId="0C19A4C2" w14:textId="77777777" w:rsidR="00735D7C" w:rsidRPr="00735D7C" w:rsidRDefault="00735D7C" w:rsidP="00735D7C">
            <w:pPr>
              <w:suppressAutoHyphens/>
              <w:spacing w:after="0" w:line="240" w:lineRule="auto"/>
              <w:jc w:val="both"/>
              <w:rPr>
                <w:rFonts w:ascii="Times New Roman" w:eastAsia="Batang" w:hAnsi="Times New Roman" w:cs="Batang"/>
                <w:lang w:eastAsia="ru-RU"/>
              </w:rPr>
            </w:pPr>
            <w:r w:rsidRPr="00735D7C">
              <w:rPr>
                <w:rFonts w:ascii="Times New Roman" w:eastAsia="Batang" w:hAnsi="Times New Roman" w:cs="Batang"/>
                <w:lang w:eastAsia="ru-RU" w:bidi="ru-RU"/>
              </w:rPr>
              <w:t>Геометрический смысл определенного интеграла</w:t>
            </w:r>
          </w:p>
        </w:tc>
        <w:tc>
          <w:tcPr>
            <w:tcW w:w="546" w:type="pct"/>
          </w:tcPr>
          <w:p w14:paraId="4ED252C2" w14:textId="77777777" w:rsidR="00735D7C" w:rsidRPr="00735D7C" w:rsidRDefault="00735D7C" w:rsidP="00735D7C">
            <w:pPr>
              <w:suppressAutoHyphens/>
              <w:spacing w:after="0" w:line="240" w:lineRule="auto"/>
              <w:jc w:val="center"/>
              <w:rPr>
                <w:rFonts w:ascii="Times New Roman" w:eastAsia="Batang" w:hAnsi="Times New Roman" w:cs="Times New Roman"/>
                <w:bCs/>
                <w:i/>
                <w:iCs/>
                <w:lang w:eastAsia="ru-RU"/>
              </w:rPr>
            </w:pPr>
            <w:r w:rsidRPr="00735D7C">
              <w:rPr>
                <w:rFonts w:ascii="Times New Roman" w:eastAsia="Batang" w:hAnsi="Times New Roman" w:cs="Times New Roman"/>
                <w:bCs/>
                <w:i/>
                <w:iCs/>
                <w:lang w:eastAsia="ru-RU"/>
              </w:rPr>
              <w:t>2</w:t>
            </w:r>
          </w:p>
        </w:tc>
        <w:tc>
          <w:tcPr>
            <w:tcW w:w="955" w:type="pct"/>
          </w:tcPr>
          <w:p w14:paraId="75BDC3BA" w14:textId="77777777" w:rsidR="00735D7C" w:rsidRPr="00735D7C" w:rsidRDefault="00735D7C" w:rsidP="00735D7C">
            <w:pPr>
              <w:spacing w:after="0" w:line="240" w:lineRule="auto"/>
              <w:rPr>
                <w:rFonts w:ascii="Times New Roman" w:eastAsia="Batang" w:hAnsi="Times New Roman" w:cs="Batang"/>
                <w:b/>
                <w:bCs/>
                <w:lang w:eastAsia="ru-RU"/>
              </w:rPr>
            </w:pPr>
            <w:r w:rsidRPr="00735D7C">
              <w:rPr>
                <w:rFonts w:ascii="Times New Roman" w:eastAsia="Batang" w:hAnsi="Times New Roman" w:cs="Batang"/>
                <w:b/>
                <w:bCs/>
                <w:lang w:eastAsia="ru-RU"/>
              </w:rPr>
              <w:t>ОК 02</w:t>
            </w:r>
          </w:p>
        </w:tc>
        <w:tc>
          <w:tcPr>
            <w:tcW w:w="379" w:type="pct"/>
          </w:tcPr>
          <w:p w14:paraId="0C0A9BF4" w14:textId="77777777" w:rsidR="00735D7C" w:rsidRPr="00735D7C" w:rsidRDefault="00735D7C" w:rsidP="00735D7C">
            <w:pPr>
              <w:suppressAutoHyphens/>
              <w:spacing w:after="0" w:line="240" w:lineRule="auto"/>
              <w:jc w:val="center"/>
              <w:rPr>
                <w:rFonts w:ascii="Times New Roman" w:eastAsia="Batang" w:hAnsi="Times New Roman" w:cs="Batang"/>
                <w:bCs/>
                <w:lang w:eastAsia="ru-RU"/>
              </w:rPr>
            </w:pPr>
            <w:r w:rsidRPr="00735D7C">
              <w:rPr>
                <w:rFonts w:ascii="Times New Roman" w:eastAsia="Batang" w:hAnsi="Times New Roman" w:cs="Batang"/>
                <w:bCs/>
                <w:lang w:eastAsia="ru-RU"/>
              </w:rPr>
              <w:t>Уо 02.02</w:t>
            </w:r>
          </w:p>
          <w:p w14:paraId="0E0D89FA" w14:textId="77777777" w:rsidR="00735D7C" w:rsidRPr="00735D7C" w:rsidRDefault="00735D7C" w:rsidP="00735D7C">
            <w:pPr>
              <w:suppressAutoHyphens/>
              <w:spacing w:after="0" w:line="240" w:lineRule="auto"/>
              <w:jc w:val="center"/>
              <w:rPr>
                <w:rFonts w:ascii="Times New Roman" w:eastAsia="Batang" w:hAnsi="Times New Roman" w:cs="Batang"/>
                <w:bCs/>
                <w:lang w:eastAsia="ru-RU"/>
              </w:rPr>
            </w:pPr>
            <w:r w:rsidRPr="00735D7C">
              <w:rPr>
                <w:rFonts w:ascii="Times New Roman" w:eastAsia="Batang" w:hAnsi="Times New Roman" w:cs="Batang"/>
                <w:bCs/>
                <w:lang w:eastAsia="ru-RU"/>
              </w:rPr>
              <w:lastRenderedPageBreak/>
              <w:t>Уд 02.01</w:t>
            </w:r>
          </w:p>
        </w:tc>
      </w:tr>
      <w:tr w:rsidR="00735D7C" w:rsidRPr="00735D7C" w14:paraId="48FB1853" w14:textId="77777777" w:rsidTr="00976770">
        <w:trPr>
          <w:trHeight w:val="20"/>
        </w:trPr>
        <w:tc>
          <w:tcPr>
            <w:tcW w:w="677" w:type="pct"/>
            <w:vMerge/>
          </w:tcPr>
          <w:p w14:paraId="2FEDBEC5" w14:textId="77777777" w:rsidR="00735D7C" w:rsidRPr="00735D7C" w:rsidRDefault="00735D7C" w:rsidP="00735D7C">
            <w:pPr>
              <w:spacing w:after="0" w:line="240" w:lineRule="auto"/>
              <w:rPr>
                <w:rFonts w:ascii="Times New Roman" w:eastAsia="Batang" w:hAnsi="Times New Roman" w:cs="Times New Roman"/>
                <w:b/>
                <w:bCs/>
                <w:i/>
                <w:lang w:eastAsia="ru-RU"/>
              </w:rPr>
            </w:pPr>
          </w:p>
        </w:tc>
        <w:tc>
          <w:tcPr>
            <w:tcW w:w="2443" w:type="pct"/>
          </w:tcPr>
          <w:p w14:paraId="4EBC5273" w14:textId="77777777" w:rsidR="00735D7C" w:rsidRPr="00735D7C" w:rsidRDefault="00735D7C" w:rsidP="00735D7C">
            <w:pPr>
              <w:suppressAutoHyphens/>
              <w:spacing w:after="0" w:line="240" w:lineRule="auto"/>
              <w:jc w:val="both"/>
              <w:rPr>
                <w:rFonts w:ascii="Times New Roman" w:eastAsia="Batang" w:hAnsi="Times New Roman" w:cs="Batang"/>
                <w:b/>
                <w:lang w:eastAsia="ru-RU"/>
              </w:rPr>
            </w:pPr>
            <w:r w:rsidRPr="00735D7C">
              <w:rPr>
                <w:rFonts w:ascii="Times New Roman" w:eastAsia="Batang" w:hAnsi="Times New Roman" w:cs="Batang"/>
                <w:b/>
                <w:bCs/>
                <w:lang w:eastAsia="ru-RU"/>
              </w:rPr>
              <w:t>В том числе практических занятий и лабораторных работ</w:t>
            </w:r>
          </w:p>
        </w:tc>
        <w:tc>
          <w:tcPr>
            <w:tcW w:w="546" w:type="pct"/>
          </w:tcPr>
          <w:p w14:paraId="29B3D92D" w14:textId="77777777" w:rsidR="00735D7C" w:rsidRPr="00735D7C" w:rsidRDefault="00735D7C" w:rsidP="00735D7C">
            <w:pPr>
              <w:suppressAutoHyphens/>
              <w:spacing w:after="0" w:line="240" w:lineRule="auto"/>
              <w:jc w:val="both"/>
              <w:rPr>
                <w:rFonts w:ascii="Times New Roman" w:eastAsia="Batang" w:hAnsi="Times New Roman" w:cs="Batang"/>
                <w:b/>
                <w:lang w:eastAsia="ru-RU"/>
              </w:rPr>
            </w:pPr>
          </w:p>
        </w:tc>
        <w:tc>
          <w:tcPr>
            <w:tcW w:w="955" w:type="pct"/>
          </w:tcPr>
          <w:p w14:paraId="739F4D31" w14:textId="77777777" w:rsidR="00735D7C" w:rsidRPr="00735D7C" w:rsidRDefault="00735D7C" w:rsidP="00735D7C">
            <w:pPr>
              <w:spacing w:after="0" w:line="240" w:lineRule="auto"/>
              <w:rPr>
                <w:rFonts w:ascii="Times New Roman" w:eastAsia="Batang" w:hAnsi="Times New Roman" w:cs="Times New Roman"/>
                <w:b/>
                <w:i/>
                <w:lang w:eastAsia="ru-RU"/>
              </w:rPr>
            </w:pPr>
          </w:p>
        </w:tc>
        <w:tc>
          <w:tcPr>
            <w:tcW w:w="379" w:type="pct"/>
          </w:tcPr>
          <w:p w14:paraId="41613355" w14:textId="77777777" w:rsidR="00735D7C" w:rsidRPr="00735D7C" w:rsidRDefault="00735D7C" w:rsidP="00735D7C">
            <w:pPr>
              <w:spacing w:after="0" w:line="240" w:lineRule="auto"/>
              <w:jc w:val="center"/>
              <w:rPr>
                <w:rFonts w:ascii="Times New Roman" w:eastAsia="Batang" w:hAnsi="Times New Roman" w:cs="Times New Roman"/>
                <w:b/>
                <w:i/>
                <w:highlight w:val="green"/>
                <w:lang w:eastAsia="ru-RU"/>
              </w:rPr>
            </w:pPr>
          </w:p>
        </w:tc>
      </w:tr>
      <w:tr w:rsidR="00735D7C" w:rsidRPr="00735D7C" w14:paraId="47406418" w14:textId="77777777" w:rsidTr="00976770">
        <w:trPr>
          <w:trHeight w:val="20"/>
        </w:trPr>
        <w:tc>
          <w:tcPr>
            <w:tcW w:w="677" w:type="pct"/>
            <w:vMerge/>
          </w:tcPr>
          <w:p w14:paraId="63E0F6D3" w14:textId="77777777" w:rsidR="00735D7C" w:rsidRPr="00735D7C" w:rsidRDefault="00735D7C" w:rsidP="00735D7C">
            <w:pPr>
              <w:spacing w:after="0" w:line="240" w:lineRule="auto"/>
              <w:rPr>
                <w:rFonts w:ascii="Times New Roman" w:eastAsia="Batang" w:hAnsi="Times New Roman" w:cs="Times New Roman"/>
                <w:b/>
                <w:bCs/>
                <w:i/>
                <w:lang w:eastAsia="ru-RU"/>
              </w:rPr>
            </w:pPr>
          </w:p>
        </w:tc>
        <w:tc>
          <w:tcPr>
            <w:tcW w:w="2443" w:type="pct"/>
          </w:tcPr>
          <w:p w14:paraId="4869F237" w14:textId="77777777" w:rsidR="00735D7C" w:rsidRPr="00735D7C" w:rsidRDefault="00735D7C" w:rsidP="00735D7C">
            <w:pPr>
              <w:suppressAutoHyphens/>
              <w:spacing w:after="0" w:line="240" w:lineRule="auto"/>
              <w:jc w:val="both"/>
              <w:rPr>
                <w:rFonts w:ascii="Times New Roman" w:eastAsia="Batang" w:hAnsi="Times New Roman" w:cs="Batang"/>
                <w:b/>
                <w:bCs/>
                <w:lang w:eastAsia="ru-RU"/>
              </w:rPr>
            </w:pPr>
          </w:p>
        </w:tc>
        <w:tc>
          <w:tcPr>
            <w:tcW w:w="546" w:type="pct"/>
          </w:tcPr>
          <w:p w14:paraId="237E0199" w14:textId="77777777" w:rsidR="00735D7C" w:rsidRPr="00735D7C" w:rsidRDefault="00735D7C" w:rsidP="00735D7C">
            <w:pPr>
              <w:suppressAutoHyphens/>
              <w:spacing w:after="0" w:line="240" w:lineRule="auto"/>
              <w:jc w:val="both"/>
              <w:rPr>
                <w:rFonts w:ascii="Times New Roman" w:eastAsia="Batang" w:hAnsi="Times New Roman" w:cs="Batang"/>
                <w:b/>
                <w:lang w:eastAsia="ru-RU"/>
              </w:rPr>
            </w:pPr>
          </w:p>
        </w:tc>
        <w:tc>
          <w:tcPr>
            <w:tcW w:w="955" w:type="pct"/>
          </w:tcPr>
          <w:p w14:paraId="3410075A" w14:textId="77777777" w:rsidR="00735D7C" w:rsidRPr="00735D7C" w:rsidRDefault="00735D7C" w:rsidP="00735D7C">
            <w:pPr>
              <w:spacing w:after="0" w:line="240" w:lineRule="auto"/>
              <w:rPr>
                <w:rFonts w:ascii="Times New Roman" w:eastAsia="Batang" w:hAnsi="Times New Roman" w:cs="Times New Roman"/>
                <w:b/>
                <w:i/>
                <w:lang w:eastAsia="ru-RU"/>
              </w:rPr>
            </w:pPr>
          </w:p>
        </w:tc>
        <w:tc>
          <w:tcPr>
            <w:tcW w:w="379" w:type="pct"/>
          </w:tcPr>
          <w:p w14:paraId="65F6C715" w14:textId="77777777" w:rsidR="00735D7C" w:rsidRPr="00735D7C" w:rsidRDefault="00735D7C" w:rsidP="00735D7C">
            <w:pPr>
              <w:spacing w:after="0" w:line="240" w:lineRule="auto"/>
              <w:jc w:val="center"/>
              <w:rPr>
                <w:rFonts w:ascii="Times New Roman" w:eastAsia="Batang" w:hAnsi="Times New Roman" w:cs="Times New Roman"/>
                <w:b/>
                <w:i/>
                <w:highlight w:val="green"/>
                <w:lang w:eastAsia="ru-RU"/>
              </w:rPr>
            </w:pPr>
          </w:p>
        </w:tc>
      </w:tr>
      <w:tr w:rsidR="00735D7C" w:rsidRPr="00735D7C" w14:paraId="78395691" w14:textId="77777777" w:rsidTr="00976770">
        <w:trPr>
          <w:trHeight w:val="20"/>
        </w:trPr>
        <w:tc>
          <w:tcPr>
            <w:tcW w:w="677" w:type="pct"/>
            <w:vMerge/>
          </w:tcPr>
          <w:p w14:paraId="0C4CC30A" w14:textId="77777777" w:rsidR="00735D7C" w:rsidRPr="00735D7C" w:rsidRDefault="00735D7C" w:rsidP="00735D7C">
            <w:pPr>
              <w:spacing w:after="0" w:line="240" w:lineRule="auto"/>
              <w:rPr>
                <w:rFonts w:ascii="Times New Roman" w:eastAsia="Batang" w:hAnsi="Times New Roman" w:cs="Times New Roman"/>
                <w:b/>
                <w:bCs/>
                <w:lang w:eastAsia="ru-RU"/>
              </w:rPr>
            </w:pPr>
          </w:p>
        </w:tc>
        <w:tc>
          <w:tcPr>
            <w:tcW w:w="2443" w:type="pct"/>
          </w:tcPr>
          <w:p w14:paraId="77E313B2" w14:textId="77777777" w:rsidR="00735D7C" w:rsidRPr="00735D7C" w:rsidRDefault="00735D7C" w:rsidP="00735D7C">
            <w:pPr>
              <w:spacing w:after="0" w:line="240" w:lineRule="auto"/>
              <w:rPr>
                <w:rFonts w:ascii="Times New Roman" w:eastAsia="Batang" w:hAnsi="Times New Roman" w:cs="Times New Roman"/>
                <w:b/>
                <w:bCs/>
                <w:lang w:eastAsia="ru-RU"/>
              </w:rPr>
            </w:pPr>
            <w:r w:rsidRPr="00735D7C">
              <w:rPr>
                <w:rFonts w:ascii="Times New Roman" w:eastAsia="Batang" w:hAnsi="Times New Roman" w:cs="Times New Roman"/>
                <w:b/>
                <w:bCs/>
                <w:lang w:eastAsia="ru-RU"/>
              </w:rPr>
              <w:t>Самостоятельная работа обучающихся</w:t>
            </w:r>
          </w:p>
        </w:tc>
        <w:tc>
          <w:tcPr>
            <w:tcW w:w="546" w:type="pct"/>
          </w:tcPr>
          <w:p w14:paraId="5D77954A" w14:textId="77777777" w:rsidR="00735D7C" w:rsidRPr="00735D7C" w:rsidRDefault="00735D7C" w:rsidP="00735D7C">
            <w:pPr>
              <w:suppressAutoHyphens/>
              <w:spacing w:after="0" w:line="240" w:lineRule="auto"/>
              <w:jc w:val="both"/>
              <w:rPr>
                <w:rFonts w:ascii="Times New Roman" w:eastAsia="Batang" w:hAnsi="Times New Roman" w:cs="Times New Roman"/>
                <w:b/>
                <w:bCs/>
                <w:lang w:eastAsia="ru-RU"/>
              </w:rPr>
            </w:pPr>
          </w:p>
        </w:tc>
        <w:tc>
          <w:tcPr>
            <w:tcW w:w="955" w:type="pct"/>
          </w:tcPr>
          <w:p w14:paraId="4FA71B03" w14:textId="77777777" w:rsidR="00735D7C" w:rsidRPr="00735D7C" w:rsidRDefault="00735D7C" w:rsidP="00735D7C">
            <w:pPr>
              <w:suppressAutoHyphens/>
              <w:spacing w:after="0" w:line="240" w:lineRule="auto"/>
              <w:rPr>
                <w:rFonts w:ascii="Times New Roman" w:eastAsia="Batang" w:hAnsi="Times New Roman" w:cs="Batang"/>
                <w:b/>
                <w:lang w:eastAsia="ru-RU"/>
              </w:rPr>
            </w:pPr>
          </w:p>
        </w:tc>
        <w:tc>
          <w:tcPr>
            <w:tcW w:w="379" w:type="pct"/>
          </w:tcPr>
          <w:p w14:paraId="58C427D7" w14:textId="77777777" w:rsidR="00735D7C" w:rsidRPr="00735D7C" w:rsidRDefault="00735D7C" w:rsidP="00735D7C">
            <w:pPr>
              <w:suppressAutoHyphens/>
              <w:spacing w:after="0" w:line="240" w:lineRule="auto"/>
              <w:jc w:val="center"/>
              <w:rPr>
                <w:rFonts w:ascii="Times New Roman" w:eastAsia="Batang" w:hAnsi="Times New Roman" w:cs="Batang"/>
                <w:b/>
                <w:highlight w:val="green"/>
                <w:lang w:eastAsia="ru-RU"/>
              </w:rPr>
            </w:pPr>
          </w:p>
        </w:tc>
      </w:tr>
      <w:tr w:rsidR="00735D7C" w:rsidRPr="00735D7C" w14:paraId="5C191CFD" w14:textId="77777777" w:rsidTr="00976770">
        <w:trPr>
          <w:trHeight w:val="149"/>
        </w:trPr>
        <w:tc>
          <w:tcPr>
            <w:tcW w:w="677" w:type="pct"/>
            <w:vMerge w:val="restart"/>
          </w:tcPr>
          <w:p w14:paraId="4ABAF55B" w14:textId="77777777" w:rsidR="00735D7C" w:rsidRPr="00735D7C" w:rsidRDefault="00735D7C" w:rsidP="00735D7C">
            <w:pPr>
              <w:spacing w:after="0" w:line="240" w:lineRule="auto"/>
              <w:rPr>
                <w:rFonts w:ascii="Times New Roman" w:eastAsia="Batang" w:hAnsi="Times New Roman" w:cs="Times New Roman"/>
                <w:b/>
                <w:bCs/>
                <w:lang w:eastAsia="ru-RU"/>
              </w:rPr>
            </w:pPr>
            <w:bookmarkStart w:id="24" w:name="_Hlk125714094"/>
            <w:r w:rsidRPr="00735D7C">
              <w:rPr>
                <w:rFonts w:ascii="Times New Roman" w:eastAsia="Batang" w:hAnsi="Times New Roman" w:cs="Batang"/>
                <w:b/>
                <w:bCs/>
                <w:lang w:eastAsia="ru-RU" w:bidi="ru-RU"/>
              </w:rPr>
              <w:t xml:space="preserve">Тема 9.5. </w:t>
            </w:r>
            <w:r w:rsidRPr="00735D7C">
              <w:rPr>
                <w:rFonts w:ascii="Times New Roman" w:eastAsia="Batang" w:hAnsi="Times New Roman" w:cs="Times New Roman"/>
                <w:b/>
                <w:bCs/>
                <w:lang w:eastAsia="ru-RU"/>
              </w:rPr>
              <w:t>Вычисление определённых интегралов</w:t>
            </w:r>
          </w:p>
        </w:tc>
        <w:tc>
          <w:tcPr>
            <w:tcW w:w="2443" w:type="pct"/>
          </w:tcPr>
          <w:p w14:paraId="0163877E" w14:textId="77777777" w:rsidR="00735D7C" w:rsidRPr="00735D7C" w:rsidRDefault="00735D7C" w:rsidP="00735D7C">
            <w:pPr>
              <w:spacing w:after="0" w:line="240" w:lineRule="auto"/>
              <w:rPr>
                <w:rFonts w:ascii="Times New Roman" w:eastAsia="Batang" w:hAnsi="Times New Roman" w:cs="Times New Roman"/>
                <w:b/>
                <w:bCs/>
                <w:i/>
                <w:lang w:eastAsia="ru-RU"/>
              </w:rPr>
            </w:pPr>
            <w:r w:rsidRPr="00735D7C">
              <w:rPr>
                <w:rFonts w:ascii="Times New Roman" w:eastAsia="Batang" w:hAnsi="Times New Roman" w:cs="Times New Roman"/>
                <w:b/>
                <w:bCs/>
                <w:lang w:eastAsia="ru-RU"/>
              </w:rPr>
              <w:t>Содержание</w:t>
            </w:r>
          </w:p>
        </w:tc>
        <w:tc>
          <w:tcPr>
            <w:tcW w:w="546" w:type="pct"/>
          </w:tcPr>
          <w:p w14:paraId="6251A1AC" w14:textId="77777777" w:rsidR="00735D7C" w:rsidRPr="00735D7C" w:rsidRDefault="00735D7C" w:rsidP="00735D7C">
            <w:pPr>
              <w:suppressAutoHyphens/>
              <w:spacing w:after="0" w:line="240" w:lineRule="auto"/>
              <w:jc w:val="center"/>
              <w:rPr>
                <w:rFonts w:ascii="Times New Roman" w:eastAsia="Batang" w:hAnsi="Times New Roman" w:cs="Times New Roman"/>
                <w:i/>
                <w:iCs/>
                <w:lang w:eastAsia="ru-RU"/>
              </w:rPr>
            </w:pPr>
            <w:r w:rsidRPr="00735D7C">
              <w:rPr>
                <w:rFonts w:ascii="Times New Roman" w:eastAsia="Batang" w:hAnsi="Times New Roman" w:cs="Times New Roman"/>
                <w:i/>
                <w:iCs/>
                <w:lang w:eastAsia="ru-RU"/>
              </w:rPr>
              <w:t>2</w:t>
            </w:r>
          </w:p>
        </w:tc>
        <w:tc>
          <w:tcPr>
            <w:tcW w:w="955" w:type="pct"/>
          </w:tcPr>
          <w:p w14:paraId="70B42677" w14:textId="77777777" w:rsidR="00735D7C" w:rsidRPr="00735D7C" w:rsidRDefault="00735D7C" w:rsidP="00735D7C">
            <w:pPr>
              <w:spacing w:after="0" w:line="240" w:lineRule="auto"/>
              <w:rPr>
                <w:rFonts w:ascii="Times New Roman" w:eastAsia="Batang" w:hAnsi="Times New Roman" w:cs="Times New Roman"/>
                <w:b/>
                <w:i/>
                <w:lang w:eastAsia="ru-RU"/>
              </w:rPr>
            </w:pPr>
          </w:p>
        </w:tc>
        <w:tc>
          <w:tcPr>
            <w:tcW w:w="379" w:type="pct"/>
          </w:tcPr>
          <w:p w14:paraId="4A348683" w14:textId="77777777" w:rsidR="00735D7C" w:rsidRPr="00735D7C" w:rsidRDefault="00735D7C" w:rsidP="00735D7C">
            <w:pPr>
              <w:spacing w:after="0" w:line="240" w:lineRule="auto"/>
              <w:jc w:val="center"/>
              <w:rPr>
                <w:rFonts w:ascii="Times New Roman" w:eastAsia="Batang" w:hAnsi="Times New Roman" w:cs="Times New Roman"/>
                <w:b/>
                <w:i/>
                <w:highlight w:val="yellow"/>
                <w:lang w:eastAsia="ru-RU"/>
              </w:rPr>
            </w:pPr>
          </w:p>
        </w:tc>
      </w:tr>
      <w:bookmarkEnd w:id="24"/>
      <w:tr w:rsidR="00735D7C" w:rsidRPr="00735D7C" w14:paraId="051FF072" w14:textId="77777777" w:rsidTr="00976770">
        <w:trPr>
          <w:trHeight w:val="20"/>
        </w:trPr>
        <w:tc>
          <w:tcPr>
            <w:tcW w:w="677" w:type="pct"/>
            <w:vMerge/>
          </w:tcPr>
          <w:p w14:paraId="4A7A081A" w14:textId="77777777" w:rsidR="00735D7C" w:rsidRPr="00735D7C" w:rsidRDefault="00735D7C" w:rsidP="00735D7C">
            <w:pPr>
              <w:spacing w:after="0" w:line="240" w:lineRule="auto"/>
              <w:rPr>
                <w:rFonts w:ascii="Times New Roman" w:eastAsia="Batang" w:hAnsi="Times New Roman" w:cs="Times New Roman"/>
                <w:b/>
                <w:bCs/>
                <w:i/>
                <w:lang w:eastAsia="ru-RU"/>
              </w:rPr>
            </w:pPr>
          </w:p>
        </w:tc>
        <w:tc>
          <w:tcPr>
            <w:tcW w:w="2443" w:type="pct"/>
          </w:tcPr>
          <w:p w14:paraId="4695A064" w14:textId="77777777" w:rsidR="00735D7C" w:rsidRPr="00735D7C" w:rsidRDefault="00735D7C" w:rsidP="00735D7C">
            <w:pPr>
              <w:suppressAutoHyphens/>
              <w:spacing w:after="0" w:line="240" w:lineRule="auto"/>
              <w:jc w:val="both"/>
              <w:rPr>
                <w:rFonts w:ascii="Times New Roman" w:eastAsia="Batang" w:hAnsi="Times New Roman" w:cs="Batang"/>
                <w:lang w:eastAsia="ru-RU" w:bidi="ru-RU"/>
              </w:rPr>
            </w:pPr>
            <w:r w:rsidRPr="00735D7C">
              <w:rPr>
                <w:rFonts w:ascii="Times New Roman" w:eastAsia="Batang" w:hAnsi="Times New Roman" w:cs="Batang"/>
                <w:lang w:eastAsia="ru-RU" w:bidi="ru-RU"/>
              </w:rPr>
              <w:t>Определенный интеграл. Вычисление определенных интегралов</w:t>
            </w:r>
          </w:p>
        </w:tc>
        <w:tc>
          <w:tcPr>
            <w:tcW w:w="546" w:type="pct"/>
          </w:tcPr>
          <w:p w14:paraId="7536F916" w14:textId="77777777" w:rsidR="00735D7C" w:rsidRPr="00735D7C" w:rsidRDefault="00735D7C" w:rsidP="00735D7C">
            <w:pPr>
              <w:suppressAutoHyphens/>
              <w:spacing w:after="0" w:line="240" w:lineRule="auto"/>
              <w:jc w:val="center"/>
              <w:rPr>
                <w:rFonts w:ascii="Times New Roman" w:eastAsia="Batang" w:hAnsi="Times New Roman" w:cs="Times New Roman"/>
                <w:bCs/>
                <w:i/>
                <w:iCs/>
                <w:lang w:eastAsia="ru-RU"/>
              </w:rPr>
            </w:pPr>
            <w:r w:rsidRPr="00735D7C">
              <w:rPr>
                <w:rFonts w:ascii="Times New Roman" w:eastAsia="Batang" w:hAnsi="Times New Roman" w:cs="Times New Roman"/>
                <w:bCs/>
                <w:i/>
                <w:iCs/>
                <w:lang w:eastAsia="ru-RU"/>
              </w:rPr>
              <w:t>2</w:t>
            </w:r>
          </w:p>
        </w:tc>
        <w:tc>
          <w:tcPr>
            <w:tcW w:w="955" w:type="pct"/>
          </w:tcPr>
          <w:p w14:paraId="58FEBC3F" w14:textId="77777777" w:rsidR="00735D7C" w:rsidRPr="00735D7C" w:rsidRDefault="00735D7C" w:rsidP="00735D7C">
            <w:pPr>
              <w:spacing w:after="0" w:line="240" w:lineRule="auto"/>
              <w:rPr>
                <w:rFonts w:ascii="Times New Roman" w:eastAsia="Batang" w:hAnsi="Times New Roman" w:cs="Batang"/>
                <w:b/>
                <w:bCs/>
                <w:lang w:eastAsia="ru-RU"/>
              </w:rPr>
            </w:pPr>
            <w:r w:rsidRPr="00735D7C">
              <w:rPr>
                <w:rFonts w:ascii="Times New Roman" w:eastAsia="Batang" w:hAnsi="Times New Roman" w:cs="Batang"/>
                <w:b/>
                <w:bCs/>
                <w:lang w:eastAsia="ru-RU"/>
              </w:rPr>
              <w:t>ОК 01</w:t>
            </w:r>
          </w:p>
        </w:tc>
        <w:tc>
          <w:tcPr>
            <w:tcW w:w="379" w:type="pct"/>
          </w:tcPr>
          <w:p w14:paraId="3F88B572" w14:textId="77777777" w:rsidR="00735D7C" w:rsidRPr="00735D7C" w:rsidRDefault="00735D7C" w:rsidP="00735D7C">
            <w:pPr>
              <w:suppressAutoHyphens/>
              <w:spacing w:after="0" w:line="240" w:lineRule="auto"/>
              <w:jc w:val="center"/>
              <w:rPr>
                <w:rFonts w:ascii="Times New Roman" w:eastAsia="Batang" w:hAnsi="Times New Roman" w:cs="Batang"/>
                <w:bCs/>
                <w:lang w:eastAsia="ru-RU"/>
              </w:rPr>
            </w:pPr>
            <w:r w:rsidRPr="00735D7C">
              <w:rPr>
                <w:rFonts w:ascii="Times New Roman" w:eastAsia="Batang" w:hAnsi="Times New Roman" w:cs="Batang"/>
                <w:bCs/>
                <w:lang w:eastAsia="ru-RU"/>
              </w:rPr>
              <w:t>Уо 01.03</w:t>
            </w:r>
          </w:p>
          <w:p w14:paraId="7AA5BA37" w14:textId="77777777" w:rsidR="00735D7C" w:rsidRPr="00735D7C" w:rsidRDefault="00735D7C" w:rsidP="00735D7C">
            <w:pPr>
              <w:suppressAutoHyphens/>
              <w:spacing w:after="0" w:line="240" w:lineRule="auto"/>
              <w:jc w:val="center"/>
              <w:rPr>
                <w:rFonts w:ascii="Times New Roman" w:eastAsia="Batang" w:hAnsi="Times New Roman" w:cs="Batang"/>
                <w:bCs/>
                <w:lang w:eastAsia="ru-RU"/>
              </w:rPr>
            </w:pPr>
            <w:r w:rsidRPr="00735D7C">
              <w:rPr>
                <w:rFonts w:ascii="Times New Roman" w:eastAsia="Batang" w:hAnsi="Times New Roman" w:cs="Batang"/>
                <w:bCs/>
                <w:lang w:eastAsia="ru-RU"/>
              </w:rPr>
              <w:t>Уд 01.01</w:t>
            </w:r>
          </w:p>
          <w:p w14:paraId="42E5CE16" w14:textId="77777777" w:rsidR="00735D7C" w:rsidRPr="00735D7C" w:rsidRDefault="00735D7C" w:rsidP="00735D7C">
            <w:pPr>
              <w:suppressAutoHyphens/>
              <w:spacing w:after="0" w:line="240" w:lineRule="auto"/>
              <w:jc w:val="center"/>
              <w:rPr>
                <w:rFonts w:ascii="Times New Roman" w:eastAsia="Batang" w:hAnsi="Times New Roman" w:cs="Batang"/>
                <w:bCs/>
                <w:lang w:eastAsia="ru-RU"/>
              </w:rPr>
            </w:pPr>
            <w:r w:rsidRPr="00735D7C">
              <w:rPr>
                <w:rFonts w:ascii="Times New Roman" w:eastAsia="Batang" w:hAnsi="Times New Roman" w:cs="Batang"/>
                <w:bCs/>
                <w:lang w:eastAsia="ru-RU"/>
              </w:rPr>
              <w:t>Зо 01.05</w:t>
            </w:r>
          </w:p>
        </w:tc>
      </w:tr>
      <w:tr w:rsidR="00735D7C" w:rsidRPr="00735D7C" w14:paraId="25E69892" w14:textId="77777777" w:rsidTr="00976770">
        <w:trPr>
          <w:trHeight w:val="20"/>
        </w:trPr>
        <w:tc>
          <w:tcPr>
            <w:tcW w:w="677" w:type="pct"/>
            <w:vMerge/>
          </w:tcPr>
          <w:p w14:paraId="3557FFB6" w14:textId="77777777" w:rsidR="00735D7C" w:rsidRPr="00735D7C" w:rsidRDefault="00735D7C" w:rsidP="00735D7C">
            <w:pPr>
              <w:spacing w:after="0" w:line="240" w:lineRule="auto"/>
              <w:rPr>
                <w:rFonts w:ascii="Times New Roman" w:eastAsia="Batang" w:hAnsi="Times New Roman" w:cs="Times New Roman"/>
                <w:b/>
                <w:bCs/>
                <w:i/>
                <w:lang w:eastAsia="ru-RU"/>
              </w:rPr>
            </w:pPr>
          </w:p>
        </w:tc>
        <w:tc>
          <w:tcPr>
            <w:tcW w:w="2443" w:type="pct"/>
          </w:tcPr>
          <w:p w14:paraId="0BF9A8BC" w14:textId="77777777" w:rsidR="00735D7C" w:rsidRPr="00735D7C" w:rsidRDefault="00735D7C" w:rsidP="00735D7C">
            <w:pPr>
              <w:suppressAutoHyphens/>
              <w:spacing w:after="0" w:line="240" w:lineRule="auto"/>
              <w:jc w:val="both"/>
              <w:rPr>
                <w:rFonts w:ascii="Times New Roman" w:eastAsia="Batang" w:hAnsi="Times New Roman" w:cs="Batang"/>
                <w:b/>
                <w:lang w:eastAsia="ru-RU"/>
              </w:rPr>
            </w:pPr>
            <w:r w:rsidRPr="00735D7C">
              <w:rPr>
                <w:rFonts w:ascii="Times New Roman" w:eastAsia="Batang" w:hAnsi="Times New Roman" w:cs="Batang"/>
                <w:b/>
                <w:bCs/>
                <w:lang w:eastAsia="ru-RU"/>
              </w:rPr>
              <w:t>В том числе практических занятий и лабораторных работ</w:t>
            </w:r>
          </w:p>
        </w:tc>
        <w:tc>
          <w:tcPr>
            <w:tcW w:w="546" w:type="pct"/>
          </w:tcPr>
          <w:p w14:paraId="03CAEFF2" w14:textId="77777777" w:rsidR="00735D7C" w:rsidRPr="00735D7C" w:rsidRDefault="00735D7C" w:rsidP="00735D7C">
            <w:pPr>
              <w:suppressAutoHyphens/>
              <w:spacing w:after="0" w:line="240" w:lineRule="auto"/>
              <w:jc w:val="both"/>
              <w:rPr>
                <w:rFonts w:ascii="Times New Roman" w:eastAsia="Batang" w:hAnsi="Times New Roman" w:cs="Batang"/>
                <w:b/>
                <w:lang w:eastAsia="ru-RU"/>
              </w:rPr>
            </w:pPr>
          </w:p>
        </w:tc>
        <w:tc>
          <w:tcPr>
            <w:tcW w:w="955" w:type="pct"/>
          </w:tcPr>
          <w:p w14:paraId="1B63BA82" w14:textId="77777777" w:rsidR="00735D7C" w:rsidRPr="00735D7C" w:rsidRDefault="00735D7C" w:rsidP="00735D7C">
            <w:pPr>
              <w:spacing w:after="0" w:line="240" w:lineRule="auto"/>
              <w:rPr>
                <w:rFonts w:ascii="Times New Roman" w:eastAsia="Batang" w:hAnsi="Times New Roman" w:cs="Times New Roman"/>
                <w:b/>
                <w:i/>
                <w:lang w:eastAsia="ru-RU"/>
              </w:rPr>
            </w:pPr>
          </w:p>
        </w:tc>
        <w:tc>
          <w:tcPr>
            <w:tcW w:w="379" w:type="pct"/>
          </w:tcPr>
          <w:p w14:paraId="5BF6CB6A" w14:textId="77777777" w:rsidR="00735D7C" w:rsidRPr="00735D7C" w:rsidRDefault="00735D7C" w:rsidP="00735D7C">
            <w:pPr>
              <w:spacing w:after="0" w:line="240" w:lineRule="auto"/>
              <w:jc w:val="center"/>
              <w:rPr>
                <w:rFonts w:ascii="Times New Roman" w:eastAsia="Batang" w:hAnsi="Times New Roman" w:cs="Times New Roman"/>
                <w:b/>
                <w:i/>
                <w:highlight w:val="green"/>
                <w:lang w:eastAsia="ru-RU"/>
              </w:rPr>
            </w:pPr>
          </w:p>
        </w:tc>
      </w:tr>
      <w:tr w:rsidR="00735D7C" w:rsidRPr="00735D7C" w14:paraId="26672BA4" w14:textId="77777777" w:rsidTr="00976770">
        <w:trPr>
          <w:trHeight w:val="20"/>
        </w:trPr>
        <w:tc>
          <w:tcPr>
            <w:tcW w:w="677" w:type="pct"/>
            <w:vMerge/>
          </w:tcPr>
          <w:p w14:paraId="1A77E492" w14:textId="77777777" w:rsidR="00735D7C" w:rsidRPr="00735D7C" w:rsidRDefault="00735D7C" w:rsidP="00735D7C">
            <w:pPr>
              <w:spacing w:after="0" w:line="240" w:lineRule="auto"/>
              <w:rPr>
                <w:rFonts w:ascii="Times New Roman" w:eastAsia="Batang" w:hAnsi="Times New Roman" w:cs="Times New Roman"/>
                <w:b/>
                <w:bCs/>
                <w:i/>
                <w:lang w:eastAsia="ru-RU"/>
              </w:rPr>
            </w:pPr>
          </w:p>
        </w:tc>
        <w:tc>
          <w:tcPr>
            <w:tcW w:w="2443" w:type="pct"/>
          </w:tcPr>
          <w:p w14:paraId="04886C1E" w14:textId="77777777" w:rsidR="00735D7C" w:rsidRPr="00735D7C" w:rsidRDefault="00735D7C" w:rsidP="00735D7C">
            <w:pPr>
              <w:suppressAutoHyphens/>
              <w:spacing w:after="0" w:line="240" w:lineRule="auto"/>
              <w:jc w:val="both"/>
              <w:rPr>
                <w:rFonts w:ascii="Times New Roman" w:eastAsia="Batang" w:hAnsi="Times New Roman" w:cs="Batang"/>
                <w:b/>
                <w:bCs/>
                <w:lang w:eastAsia="ru-RU"/>
              </w:rPr>
            </w:pPr>
          </w:p>
        </w:tc>
        <w:tc>
          <w:tcPr>
            <w:tcW w:w="546" w:type="pct"/>
          </w:tcPr>
          <w:p w14:paraId="00A85B6C" w14:textId="77777777" w:rsidR="00735D7C" w:rsidRPr="00735D7C" w:rsidRDefault="00735D7C" w:rsidP="00735D7C">
            <w:pPr>
              <w:suppressAutoHyphens/>
              <w:spacing w:after="0" w:line="240" w:lineRule="auto"/>
              <w:jc w:val="both"/>
              <w:rPr>
                <w:rFonts w:ascii="Times New Roman" w:eastAsia="Batang" w:hAnsi="Times New Roman" w:cs="Batang"/>
                <w:b/>
                <w:lang w:eastAsia="ru-RU"/>
              </w:rPr>
            </w:pPr>
          </w:p>
        </w:tc>
        <w:tc>
          <w:tcPr>
            <w:tcW w:w="955" w:type="pct"/>
          </w:tcPr>
          <w:p w14:paraId="55C7EB44" w14:textId="77777777" w:rsidR="00735D7C" w:rsidRPr="00735D7C" w:rsidRDefault="00735D7C" w:rsidP="00735D7C">
            <w:pPr>
              <w:spacing w:after="0" w:line="240" w:lineRule="auto"/>
              <w:rPr>
                <w:rFonts w:ascii="Times New Roman" w:eastAsia="Batang" w:hAnsi="Times New Roman" w:cs="Times New Roman"/>
                <w:b/>
                <w:i/>
                <w:lang w:eastAsia="ru-RU"/>
              </w:rPr>
            </w:pPr>
          </w:p>
        </w:tc>
        <w:tc>
          <w:tcPr>
            <w:tcW w:w="379" w:type="pct"/>
          </w:tcPr>
          <w:p w14:paraId="71996FE9" w14:textId="77777777" w:rsidR="00735D7C" w:rsidRPr="00735D7C" w:rsidRDefault="00735D7C" w:rsidP="00735D7C">
            <w:pPr>
              <w:spacing w:after="0" w:line="240" w:lineRule="auto"/>
              <w:jc w:val="center"/>
              <w:rPr>
                <w:rFonts w:ascii="Times New Roman" w:eastAsia="Batang" w:hAnsi="Times New Roman" w:cs="Times New Roman"/>
                <w:b/>
                <w:i/>
                <w:highlight w:val="green"/>
                <w:lang w:eastAsia="ru-RU"/>
              </w:rPr>
            </w:pPr>
          </w:p>
        </w:tc>
      </w:tr>
      <w:tr w:rsidR="00735D7C" w:rsidRPr="00735D7C" w14:paraId="0732FCE8" w14:textId="77777777" w:rsidTr="00976770">
        <w:trPr>
          <w:trHeight w:val="20"/>
        </w:trPr>
        <w:tc>
          <w:tcPr>
            <w:tcW w:w="677" w:type="pct"/>
            <w:vMerge/>
          </w:tcPr>
          <w:p w14:paraId="5F01FEEE" w14:textId="77777777" w:rsidR="00735D7C" w:rsidRPr="00735D7C" w:rsidRDefault="00735D7C" w:rsidP="00735D7C">
            <w:pPr>
              <w:spacing w:after="0" w:line="240" w:lineRule="auto"/>
              <w:rPr>
                <w:rFonts w:ascii="Times New Roman" w:eastAsia="Batang" w:hAnsi="Times New Roman" w:cs="Times New Roman"/>
                <w:b/>
                <w:bCs/>
                <w:lang w:eastAsia="ru-RU"/>
              </w:rPr>
            </w:pPr>
          </w:p>
        </w:tc>
        <w:tc>
          <w:tcPr>
            <w:tcW w:w="2443" w:type="pct"/>
          </w:tcPr>
          <w:p w14:paraId="6A9DCDD2" w14:textId="77777777" w:rsidR="00735D7C" w:rsidRPr="00735D7C" w:rsidRDefault="00735D7C" w:rsidP="00735D7C">
            <w:pPr>
              <w:spacing w:after="0" w:line="240" w:lineRule="auto"/>
              <w:rPr>
                <w:rFonts w:ascii="Times New Roman" w:eastAsia="Batang" w:hAnsi="Times New Roman" w:cs="Times New Roman"/>
                <w:b/>
                <w:bCs/>
                <w:lang w:eastAsia="ru-RU"/>
              </w:rPr>
            </w:pPr>
            <w:r w:rsidRPr="00735D7C">
              <w:rPr>
                <w:rFonts w:ascii="Times New Roman" w:eastAsia="Batang" w:hAnsi="Times New Roman" w:cs="Times New Roman"/>
                <w:b/>
                <w:bCs/>
                <w:lang w:eastAsia="ru-RU"/>
              </w:rPr>
              <w:t>Самостоятельная работа обучающихся</w:t>
            </w:r>
          </w:p>
        </w:tc>
        <w:tc>
          <w:tcPr>
            <w:tcW w:w="546" w:type="pct"/>
          </w:tcPr>
          <w:p w14:paraId="42EDD791" w14:textId="77777777" w:rsidR="00735D7C" w:rsidRPr="00735D7C" w:rsidRDefault="00735D7C" w:rsidP="00735D7C">
            <w:pPr>
              <w:suppressAutoHyphens/>
              <w:spacing w:after="0" w:line="240" w:lineRule="auto"/>
              <w:jc w:val="both"/>
              <w:rPr>
                <w:rFonts w:ascii="Times New Roman" w:eastAsia="Batang" w:hAnsi="Times New Roman" w:cs="Times New Roman"/>
                <w:b/>
                <w:bCs/>
                <w:lang w:eastAsia="ru-RU"/>
              </w:rPr>
            </w:pPr>
          </w:p>
        </w:tc>
        <w:tc>
          <w:tcPr>
            <w:tcW w:w="955" w:type="pct"/>
          </w:tcPr>
          <w:p w14:paraId="3973AD31" w14:textId="77777777" w:rsidR="00735D7C" w:rsidRPr="00735D7C" w:rsidRDefault="00735D7C" w:rsidP="00735D7C">
            <w:pPr>
              <w:suppressAutoHyphens/>
              <w:spacing w:after="0" w:line="240" w:lineRule="auto"/>
              <w:rPr>
                <w:rFonts w:ascii="Times New Roman" w:eastAsia="Batang" w:hAnsi="Times New Roman" w:cs="Batang"/>
                <w:b/>
                <w:lang w:eastAsia="ru-RU"/>
              </w:rPr>
            </w:pPr>
          </w:p>
        </w:tc>
        <w:tc>
          <w:tcPr>
            <w:tcW w:w="379" w:type="pct"/>
          </w:tcPr>
          <w:p w14:paraId="25C810A3" w14:textId="77777777" w:rsidR="00735D7C" w:rsidRPr="00735D7C" w:rsidRDefault="00735D7C" w:rsidP="00735D7C">
            <w:pPr>
              <w:suppressAutoHyphens/>
              <w:spacing w:after="0" w:line="240" w:lineRule="auto"/>
              <w:jc w:val="center"/>
              <w:rPr>
                <w:rFonts w:ascii="Times New Roman" w:eastAsia="Batang" w:hAnsi="Times New Roman" w:cs="Batang"/>
                <w:b/>
                <w:highlight w:val="green"/>
                <w:lang w:eastAsia="ru-RU"/>
              </w:rPr>
            </w:pPr>
          </w:p>
        </w:tc>
      </w:tr>
      <w:tr w:rsidR="00735D7C" w:rsidRPr="00735D7C" w14:paraId="3987B2B5" w14:textId="77777777" w:rsidTr="00976770">
        <w:trPr>
          <w:trHeight w:val="149"/>
        </w:trPr>
        <w:tc>
          <w:tcPr>
            <w:tcW w:w="677" w:type="pct"/>
            <w:vMerge w:val="restart"/>
          </w:tcPr>
          <w:p w14:paraId="4A1D12E4" w14:textId="77777777" w:rsidR="00735D7C" w:rsidRPr="00735D7C" w:rsidRDefault="00735D7C" w:rsidP="00735D7C">
            <w:pPr>
              <w:spacing w:after="0" w:line="240" w:lineRule="auto"/>
              <w:rPr>
                <w:rFonts w:ascii="Times New Roman" w:eastAsia="Batang" w:hAnsi="Times New Roman" w:cs="Times New Roman"/>
                <w:b/>
                <w:bCs/>
                <w:lang w:eastAsia="ru-RU"/>
              </w:rPr>
            </w:pPr>
            <w:r w:rsidRPr="00735D7C">
              <w:rPr>
                <w:rFonts w:ascii="Times New Roman" w:eastAsia="Batang" w:hAnsi="Times New Roman" w:cs="Batang"/>
                <w:b/>
                <w:bCs/>
                <w:lang w:eastAsia="ru-RU" w:bidi="ru-RU"/>
              </w:rPr>
              <w:t xml:space="preserve">Тема 9.6. </w:t>
            </w:r>
            <w:r w:rsidRPr="00735D7C">
              <w:rPr>
                <w:rFonts w:ascii="Times New Roman" w:eastAsia="Batang" w:hAnsi="Times New Roman" w:cs="Times New Roman"/>
                <w:b/>
                <w:bCs/>
                <w:lang w:eastAsia="ru-RU" w:bidi="ru-RU"/>
              </w:rPr>
              <w:t>Использование первообразной при решении задач</w:t>
            </w:r>
          </w:p>
        </w:tc>
        <w:tc>
          <w:tcPr>
            <w:tcW w:w="2443" w:type="pct"/>
          </w:tcPr>
          <w:p w14:paraId="586AA106" w14:textId="77777777" w:rsidR="00735D7C" w:rsidRPr="00735D7C" w:rsidRDefault="00735D7C" w:rsidP="00735D7C">
            <w:pPr>
              <w:spacing w:after="0" w:line="240" w:lineRule="auto"/>
              <w:rPr>
                <w:rFonts w:ascii="Times New Roman" w:eastAsia="Batang" w:hAnsi="Times New Roman" w:cs="Times New Roman"/>
                <w:b/>
                <w:bCs/>
                <w:i/>
                <w:lang w:eastAsia="ru-RU"/>
              </w:rPr>
            </w:pPr>
            <w:r w:rsidRPr="00735D7C">
              <w:rPr>
                <w:rFonts w:ascii="Times New Roman" w:eastAsia="Batang" w:hAnsi="Times New Roman" w:cs="Times New Roman"/>
                <w:b/>
                <w:bCs/>
                <w:lang w:eastAsia="ru-RU"/>
              </w:rPr>
              <w:t>Содержание</w:t>
            </w:r>
          </w:p>
        </w:tc>
        <w:tc>
          <w:tcPr>
            <w:tcW w:w="546" w:type="pct"/>
          </w:tcPr>
          <w:p w14:paraId="0DB0481D" w14:textId="77777777" w:rsidR="00735D7C" w:rsidRPr="00735D7C" w:rsidRDefault="00735D7C" w:rsidP="00735D7C">
            <w:pPr>
              <w:suppressAutoHyphens/>
              <w:spacing w:after="0" w:line="240" w:lineRule="auto"/>
              <w:jc w:val="center"/>
              <w:rPr>
                <w:rFonts w:ascii="Times New Roman" w:eastAsia="Batang" w:hAnsi="Times New Roman" w:cs="Times New Roman"/>
                <w:i/>
                <w:iCs/>
                <w:lang w:eastAsia="ru-RU"/>
              </w:rPr>
            </w:pPr>
            <w:r w:rsidRPr="00735D7C">
              <w:rPr>
                <w:rFonts w:ascii="Times New Roman" w:eastAsia="Batang" w:hAnsi="Times New Roman" w:cs="Times New Roman"/>
                <w:i/>
                <w:iCs/>
                <w:lang w:eastAsia="ru-RU"/>
              </w:rPr>
              <w:t>4</w:t>
            </w:r>
          </w:p>
        </w:tc>
        <w:tc>
          <w:tcPr>
            <w:tcW w:w="955" w:type="pct"/>
          </w:tcPr>
          <w:p w14:paraId="3ECB2759" w14:textId="77777777" w:rsidR="00735D7C" w:rsidRPr="00735D7C" w:rsidRDefault="00735D7C" w:rsidP="00735D7C">
            <w:pPr>
              <w:spacing w:after="0" w:line="240" w:lineRule="auto"/>
              <w:rPr>
                <w:rFonts w:ascii="Times New Roman" w:eastAsia="Batang" w:hAnsi="Times New Roman" w:cs="Times New Roman"/>
                <w:b/>
                <w:i/>
                <w:lang w:eastAsia="ru-RU"/>
              </w:rPr>
            </w:pPr>
          </w:p>
        </w:tc>
        <w:tc>
          <w:tcPr>
            <w:tcW w:w="379" w:type="pct"/>
          </w:tcPr>
          <w:p w14:paraId="12B15E9F" w14:textId="77777777" w:rsidR="00735D7C" w:rsidRPr="00735D7C" w:rsidRDefault="00735D7C" w:rsidP="00735D7C">
            <w:pPr>
              <w:spacing w:after="0" w:line="240" w:lineRule="auto"/>
              <w:jc w:val="center"/>
              <w:rPr>
                <w:rFonts w:ascii="Times New Roman" w:eastAsia="Batang" w:hAnsi="Times New Roman" w:cs="Times New Roman"/>
                <w:b/>
                <w:i/>
                <w:highlight w:val="yellow"/>
                <w:lang w:eastAsia="ru-RU"/>
              </w:rPr>
            </w:pPr>
          </w:p>
        </w:tc>
      </w:tr>
      <w:tr w:rsidR="00735D7C" w:rsidRPr="00735D7C" w14:paraId="0246722C" w14:textId="77777777" w:rsidTr="00976770">
        <w:trPr>
          <w:trHeight w:val="20"/>
        </w:trPr>
        <w:tc>
          <w:tcPr>
            <w:tcW w:w="677" w:type="pct"/>
            <w:vMerge/>
          </w:tcPr>
          <w:p w14:paraId="25DFA565" w14:textId="77777777" w:rsidR="00735D7C" w:rsidRPr="00735D7C" w:rsidRDefault="00735D7C" w:rsidP="00735D7C">
            <w:pPr>
              <w:spacing w:after="0" w:line="240" w:lineRule="auto"/>
              <w:rPr>
                <w:rFonts w:ascii="Times New Roman" w:eastAsia="Batang" w:hAnsi="Times New Roman" w:cs="Times New Roman"/>
                <w:b/>
                <w:bCs/>
                <w:i/>
                <w:lang w:eastAsia="ru-RU"/>
              </w:rPr>
            </w:pPr>
          </w:p>
        </w:tc>
        <w:tc>
          <w:tcPr>
            <w:tcW w:w="2443" w:type="pct"/>
          </w:tcPr>
          <w:p w14:paraId="0FD8CCCA" w14:textId="77777777" w:rsidR="00735D7C" w:rsidRPr="00735D7C" w:rsidRDefault="00735D7C" w:rsidP="00735D7C">
            <w:pPr>
              <w:suppressAutoHyphens/>
              <w:spacing w:after="0" w:line="240" w:lineRule="auto"/>
              <w:jc w:val="both"/>
              <w:rPr>
                <w:rFonts w:ascii="Times New Roman" w:eastAsia="Batang" w:hAnsi="Times New Roman" w:cs="Batang"/>
                <w:lang w:eastAsia="ru-RU" w:bidi="ru-RU"/>
              </w:rPr>
            </w:pPr>
            <w:r w:rsidRPr="00735D7C">
              <w:rPr>
                <w:rFonts w:ascii="Times New Roman" w:eastAsia="Batang" w:hAnsi="Times New Roman" w:cs="Batang"/>
                <w:lang w:eastAsia="ru-RU" w:bidi="ru-RU"/>
              </w:rPr>
              <w:t>Применение интеграла к решению практических задач. Решение задач на применение интеграла для вычисления физических величин и площадей. Контрольная работа</w:t>
            </w:r>
          </w:p>
        </w:tc>
        <w:tc>
          <w:tcPr>
            <w:tcW w:w="546" w:type="pct"/>
          </w:tcPr>
          <w:p w14:paraId="0B352499" w14:textId="77777777" w:rsidR="00735D7C" w:rsidRPr="00735D7C" w:rsidRDefault="00735D7C" w:rsidP="00735D7C">
            <w:pPr>
              <w:suppressAutoHyphens/>
              <w:spacing w:after="0" w:line="240" w:lineRule="auto"/>
              <w:jc w:val="center"/>
              <w:rPr>
                <w:rFonts w:ascii="Times New Roman" w:eastAsia="Batang" w:hAnsi="Times New Roman" w:cs="Times New Roman"/>
                <w:bCs/>
                <w:i/>
                <w:iCs/>
                <w:lang w:eastAsia="ru-RU"/>
              </w:rPr>
            </w:pPr>
            <w:r w:rsidRPr="00735D7C">
              <w:rPr>
                <w:rFonts w:ascii="Times New Roman" w:eastAsia="Batang" w:hAnsi="Times New Roman" w:cs="Times New Roman"/>
                <w:bCs/>
                <w:i/>
                <w:iCs/>
                <w:lang w:eastAsia="ru-RU"/>
              </w:rPr>
              <w:t>4</w:t>
            </w:r>
          </w:p>
        </w:tc>
        <w:tc>
          <w:tcPr>
            <w:tcW w:w="955" w:type="pct"/>
          </w:tcPr>
          <w:p w14:paraId="10C9B270" w14:textId="77777777" w:rsidR="00735D7C" w:rsidRPr="00735D7C" w:rsidRDefault="00735D7C" w:rsidP="00735D7C">
            <w:pPr>
              <w:spacing w:after="0" w:line="240" w:lineRule="auto"/>
              <w:rPr>
                <w:rFonts w:ascii="Times New Roman" w:eastAsia="Batang" w:hAnsi="Times New Roman" w:cs="Batang"/>
                <w:b/>
                <w:bCs/>
                <w:lang w:eastAsia="ru-RU"/>
              </w:rPr>
            </w:pPr>
            <w:r w:rsidRPr="00735D7C">
              <w:rPr>
                <w:rFonts w:ascii="Times New Roman" w:eastAsia="Batang" w:hAnsi="Times New Roman" w:cs="Batang"/>
                <w:b/>
                <w:bCs/>
                <w:lang w:eastAsia="ru-RU"/>
              </w:rPr>
              <w:t>ОК 01, ОК 02</w:t>
            </w:r>
          </w:p>
        </w:tc>
        <w:tc>
          <w:tcPr>
            <w:tcW w:w="379" w:type="pct"/>
          </w:tcPr>
          <w:p w14:paraId="24CF36A6" w14:textId="77777777" w:rsidR="00735D7C" w:rsidRPr="00735D7C" w:rsidRDefault="00735D7C" w:rsidP="00735D7C">
            <w:pPr>
              <w:suppressAutoHyphens/>
              <w:spacing w:after="0" w:line="240" w:lineRule="auto"/>
              <w:jc w:val="center"/>
              <w:rPr>
                <w:rFonts w:ascii="Times New Roman" w:eastAsia="Batang" w:hAnsi="Times New Roman" w:cs="Batang"/>
                <w:bCs/>
                <w:lang w:eastAsia="ru-RU"/>
              </w:rPr>
            </w:pPr>
            <w:r w:rsidRPr="00735D7C">
              <w:rPr>
                <w:rFonts w:ascii="Times New Roman" w:eastAsia="Batang" w:hAnsi="Times New Roman" w:cs="Batang"/>
                <w:bCs/>
                <w:lang w:eastAsia="ru-RU"/>
              </w:rPr>
              <w:t>Уо 01.01</w:t>
            </w:r>
          </w:p>
          <w:p w14:paraId="3C704E7A" w14:textId="77777777" w:rsidR="00735D7C" w:rsidRPr="00735D7C" w:rsidRDefault="00735D7C" w:rsidP="00735D7C">
            <w:pPr>
              <w:suppressAutoHyphens/>
              <w:spacing w:after="0" w:line="240" w:lineRule="auto"/>
              <w:jc w:val="center"/>
              <w:rPr>
                <w:rFonts w:ascii="Times New Roman" w:eastAsia="Batang" w:hAnsi="Times New Roman" w:cs="Batang"/>
                <w:bCs/>
                <w:lang w:eastAsia="ru-RU"/>
              </w:rPr>
            </w:pPr>
            <w:r w:rsidRPr="00735D7C">
              <w:rPr>
                <w:rFonts w:ascii="Times New Roman" w:eastAsia="Batang" w:hAnsi="Times New Roman" w:cs="Batang"/>
                <w:bCs/>
                <w:lang w:eastAsia="ru-RU"/>
              </w:rPr>
              <w:t>Уо 02.02</w:t>
            </w:r>
          </w:p>
          <w:p w14:paraId="3B7F85CC" w14:textId="77777777" w:rsidR="00735D7C" w:rsidRPr="00735D7C" w:rsidRDefault="00735D7C" w:rsidP="00735D7C">
            <w:pPr>
              <w:suppressAutoHyphens/>
              <w:spacing w:after="0" w:line="240" w:lineRule="auto"/>
              <w:jc w:val="center"/>
              <w:rPr>
                <w:rFonts w:ascii="Times New Roman" w:eastAsia="Batang" w:hAnsi="Times New Roman" w:cs="Batang"/>
                <w:bCs/>
                <w:lang w:eastAsia="ru-RU"/>
              </w:rPr>
            </w:pPr>
            <w:r w:rsidRPr="00735D7C">
              <w:rPr>
                <w:rFonts w:ascii="Times New Roman" w:eastAsia="Batang" w:hAnsi="Times New Roman" w:cs="Batang"/>
                <w:bCs/>
                <w:lang w:eastAsia="ru-RU"/>
              </w:rPr>
              <w:t>Уд 02.01</w:t>
            </w:r>
          </w:p>
          <w:p w14:paraId="263CB708" w14:textId="77777777" w:rsidR="00735D7C" w:rsidRPr="00735D7C" w:rsidRDefault="00735D7C" w:rsidP="00735D7C">
            <w:pPr>
              <w:suppressAutoHyphens/>
              <w:spacing w:after="0" w:line="240" w:lineRule="auto"/>
              <w:jc w:val="center"/>
              <w:rPr>
                <w:rFonts w:ascii="Times New Roman" w:eastAsia="Batang" w:hAnsi="Times New Roman" w:cs="Batang"/>
                <w:bCs/>
                <w:lang w:eastAsia="ru-RU"/>
              </w:rPr>
            </w:pPr>
            <w:r w:rsidRPr="00735D7C">
              <w:rPr>
                <w:rFonts w:ascii="Times New Roman" w:eastAsia="Batang" w:hAnsi="Times New Roman" w:cs="Batang"/>
                <w:bCs/>
                <w:lang w:eastAsia="ru-RU"/>
              </w:rPr>
              <w:t>Зо 01.06</w:t>
            </w:r>
          </w:p>
        </w:tc>
      </w:tr>
      <w:tr w:rsidR="00735D7C" w:rsidRPr="00735D7C" w14:paraId="6A687BA9" w14:textId="77777777" w:rsidTr="00976770">
        <w:trPr>
          <w:trHeight w:val="20"/>
        </w:trPr>
        <w:tc>
          <w:tcPr>
            <w:tcW w:w="677" w:type="pct"/>
            <w:vMerge/>
          </w:tcPr>
          <w:p w14:paraId="6396A14D" w14:textId="77777777" w:rsidR="00735D7C" w:rsidRPr="00735D7C" w:rsidRDefault="00735D7C" w:rsidP="00735D7C">
            <w:pPr>
              <w:spacing w:after="0" w:line="240" w:lineRule="auto"/>
              <w:rPr>
                <w:rFonts w:ascii="Times New Roman" w:eastAsia="Batang" w:hAnsi="Times New Roman" w:cs="Times New Roman"/>
                <w:b/>
                <w:bCs/>
                <w:i/>
                <w:lang w:eastAsia="ru-RU"/>
              </w:rPr>
            </w:pPr>
          </w:p>
        </w:tc>
        <w:tc>
          <w:tcPr>
            <w:tcW w:w="2443" w:type="pct"/>
          </w:tcPr>
          <w:p w14:paraId="24B70455" w14:textId="77777777" w:rsidR="00735D7C" w:rsidRPr="00735D7C" w:rsidRDefault="00735D7C" w:rsidP="00735D7C">
            <w:pPr>
              <w:suppressAutoHyphens/>
              <w:spacing w:after="0" w:line="240" w:lineRule="auto"/>
              <w:jc w:val="both"/>
              <w:rPr>
                <w:rFonts w:ascii="Times New Roman" w:eastAsia="Batang" w:hAnsi="Times New Roman" w:cs="Batang"/>
                <w:b/>
                <w:lang w:eastAsia="ru-RU"/>
              </w:rPr>
            </w:pPr>
            <w:r w:rsidRPr="00735D7C">
              <w:rPr>
                <w:rFonts w:ascii="Times New Roman" w:eastAsia="Batang" w:hAnsi="Times New Roman" w:cs="Batang"/>
                <w:b/>
                <w:bCs/>
                <w:lang w:eastAsia="ru-RU"/>
              </w:rPr>
              <w:t>В том числе практических занятий и лабораторных работ</w:t>
            </w:r>
          </w:p>
        </w:tc>
        <w:tc>
          <w:tcPr>
            <w:tcW w:w="546" w:type="pct"/>
          </w:tcPr>
          <w:p w14:paraId="1C2DF6F0" w14:textId="77777777" w:rsidR="00735D7C" w:rsidRPr="00735D7C" w:rsidRDefault="00735D7C" w:rsidP="00735D7C">
            <w:pPr>
              <w:suppressAutoHyphens/>
              <w:spacing w:after="0" w:line="240" w:lineRule="auto"/>
              <w:jc w:val="both"/>
              <w:rPr>
                <w:rFonts w:ascii="Times New Roman" w:eastAsia="Batang" w:hAnsi="Times New Roman" w:cs="Batang"/>
                <w:b/>
                <w:lang w:eastAsia="ru-RU"/>
              </w:rPr>
            </w:pPr>
          </w:p>
        </w:tc>
        <w:tc>
          <w:tcPr>
            <w:tcW w:w="955" w:type="pct"/>
          </w:tcPr>
          <w:p w14:paraId="2A6728A9" w14:textId="77777777" w:rsidR="00735D7C" w:rsidRPr="00735D7C" w:rsidRDefault="00735D7C" w:rsidP="00735D7C">
            <w:pPr>
              <w:spacing w:after="0" w:line="240" w:lineRule="auto"/>
              <w:rPr>
                <w:rFonts w:ascii="Times New Roman" w:eastAsia="Batang" w:hAnsi="Times New Roman" w:cs="Times New Roman"/>
                <w:b/>
                <w:i/>
                <w:lang w:eastAsia="ru-RU"/>
              </w:rPr>
            </w:pPr>
          </w:p>
        </w:tc>
        <w:tc>
          <w:tcPr>
            <w:tcW w:w="379" w:type="pct"/>
          </w:tcPr>
          <w:p w14:paraId="528F9C35" w14:textId="77777777" w:rsidR="00735D7C" w:rsidRPr="00735D7C" w:rsidRDefault="00735D7C" w:rsidP="00735D7C">
            <w:pPr>
              <w:spacing w:after="0" w:line="240" w:lineRule="auto"/>
              <w:jc w:val="center"/>
              <w:rPr>
                <w:rFonts w:ascii="Times New Roman" w:eastAsia="Batang" w:hAnsi="Times New Roman" w:cs="Times New Roman"/>
                <w:b/>
                <w:i/>
                <w:highlight w:val="green"/>
                <w:lang w:eastAsia="ru-RU"/>
              </w:rPr>
            </w:pPr>
          </w:p>
        </w:tc>
      </w:tr>
      <w:tr w:rsidR="00735D7C" w:rsidRPr="00735D7C" w14:paraId="4433F303" w14:textId="77777777" w:rsidTr="00976770">
        <w:trPr>
          <w:trHeight w:val="20"/>
        </w:trPr>
        <w:tc>
          <w:tcPr>
            <w:tcW w:w="677" w:type="pct"/>
            <w:vMerge/>
          </w:tcPr>
          <w:p w14:paraId="455CFD80" w14:textId="77777777" w:rsidR="00735D7C" w:rsidRPr="00735D7C" w:rsidRDefault="00735D7C" w:rsidP="00735D7C">
            <w:pPr>
              <w:spacing w:after="0" w:line="240" w:lineRule="auto"/>
              <w:rPr>
                <w:rFonts w:ascii="Times New Roman" w:eastAsia="Batang" w:hAnsi="Times New Roman" w:cs="Times New Roman"/>
                <w:b/>
                <w:bCs/>
                <w:i/>
                <w:lang w:eastAsia="ru-RU"/>
              </w:rPr>
            </w:pPr>
          </w:p>
        </w:tc>
        <w:tc>
          <w:tcPr>
            <w:tcW w:w="2443" w:type="pct"/>
          </w:tcPr>
          <w:p w14:paraId="1B76020D" w14:textId="77777777" w:rsidR="00735D7C" w:rsidRPr="00735D7C" w:rsidRDefault="00735D7C" w:rsidP="00735D7C">
            <w:pPr>
              <w:suppressAutoHyphens/>
              <w:spacing w:after="0" w:line="240" w:lineRule="auto"/>
              <w:jc w:val="both"/>
              <w:rPr>
                <w:rFonts w:ascii="Times New Roman" w:eastAsia="Batang" w:hAnsi="Times New Roman" w:cs="Batang"/>
                <w:b/>
                <w:bCs/>
                <w:lang w:eastAsia="ru-RU"/>
              </w:rPr>
            </w:pPr>
          </w:p>
        </w:tc>
        <w:tc>
          <w:tcPr>
            <w:tcW w:w="546" w:type="pct"/>
          </w:tcPr>
          <w:p w14:paraId="19396B71" w14:textId="77777777" w:rsidR="00735D7C" w:rsidRPr="00735D7C" w:rsidRDefault="00735D7C" w:rsidP="00735D7C">
            <w:pPr>
              <w:suppressAutoHyphens/>
              <w:spacing w:after="0" w:line="240" w:lineRule="auto"/>
              <w:jc w:val="both"/>
              <w:rPr>
                <w:rFonts w:ascii="Times New Roman" w:eastAsia="Batang" w:hAnsi="Times New Roman" w:cs="Batang"/>
                <w:b/>
                <w:lang w:eastAsia="ru-RU"/>
              </w:rPr>
            </w:pPr>
          </w:p>
        </w:tc>
        <w:tc>
          <w:tcPr>
            <w:tcW w:w="955" w:type="pct"/>
          </w:tcPr>
          <w:p w14:paraId="4ADB82CD" w14:textId="77777777" w:rsidR="00735D7C" w:rsidRPr="00735D7C" w:rsidRDefault="00735D7C" w:rsidP="00735D7C">
            <w:pPr>
              <w:spacing w:after="0" w:line="240" w:lineRule="auto"/>
              <w:rPr>
                <w:rFonts w:ascii="Times New Roman" w:eastAsia="Batang" w:hAnsi="Times New Roman" w:cs="Times New Roman"/>
                <w:b/>
                <w:i/>
                <w:lang w:eastAsia="ru-RU"/>
              </w:rPr>
            </w:pPr>
          </w:p>
        </w:tc>
        <w:tc>
          <w:tcPr>
            <w:tcW w:w="379" w:type="pct"/>
          </w:tcPr>
          <w:p w14:paraId="6235C784" w14:textId="77777777" w:rsidR="00735D7C" w:rsidRPr="00735D7C" w:rsidRDefault="00735D7C" w:rsidP="00735D7C">
            <w:pPr>
              <w:spacing w:after="0" w:line="240" w:lineRule="auto"/>
              <w:jc w:val="center"/>
              <w:rPr>
                <w:rFonts w:ascii="Times New Roman" w:eastAsia="Batang" w:hAnsi="Times New Roman" w:cs="Times New Roman"/>
                <w:b/>
                <w:i/>
                <w:highlight w:val="green"/>
                <w:lang w:eastAsia="ru-RU"/>
              </w:rPr>
            </w:pPr>
          </w:p>
        </w:tc>
      </w:tr>
      <w:tr w:rsidR="00735D7C" w:rsidRPr="00735D7C" w14:paraId="368124A2" w14:textId="77777777" w:rsidTr="00976770">
        <w:trPr>
          <w:trHeight w:val="20"/>
        </w:trPr>
        <w:tc>
          <w:tcPr>
            <w:tcW w:w="677" w:type="pct"/>
            <w:vMerge/>
          </w:tcPr>
          <w:p w14:paraId="17FE8EB0" w14:textId="77777777" w:rsidR="00735D7C" w:rsidRPr="00735D7C" w:rsidRDefault="00735D7C" w:rsidP="00735D7C">
            <w:pPr>
              <w:spacing w:after="0" w:line="240" w:lineRule="auto"/>
              <w:rPr>
                <w:rFonts w:ascii="Times New Roman" w:eastAsia="Batang" w:hAnsi="Times New Roman" w:cs="Times New Roman"/>
                <w:b/>
                <w:bCs/>
                <w:lang w:eastAsia="ru-RU"/>
              </w:rPr>
            </w:pPr>
          </w:p>
        </w:tc>
        <w:tc>
          <w:tcPr>
            <w:tcW w:w="2443" w:type="pct"/>
          </w:tcPr>
          <w:p w14:paraId="1BB4AC30" w14:textId="77777777" w:rsidR="00735D7C" w:rsidRPr="00735D7C" w:rsidRDefault="00735D7C" w:rsidP="00735D7C">
            <w:pPr>
              <w:spacing w:after="0" w:line="240" w:lineRule="auto"/>
              <w:rPr>
                <w:rFonts w:ascii="Times New Roman" w:eastAsia="Batang" w:hAnsi="Times New Roman" w:cs="Times New Roman"/>
                <w:b/>
                <w:bCs/>
                <w:lang w:eastAsia="ru-RU"/>
              </w:rPr>
            </w:pPr>
            <w:r w:rsidRPr="00735D7C">
              <w:rPr>
                <w:rFonts w:ascii="Times New Roman" w:eastAsia="Batang" w:hAnsi="Times New Roman" w:cs="Times New Roman"/>
                <w:b/>
                <w:bCs/>
                <w:lang w:eastAsia="ru-RU"/>
              </w:rPr>
              <w:t>Самостоятельная работа обучающихся</w:t>
            </w:r>
          </w:p>
        </w:tc>
        <w:tc>
          <w:tcPr>
            <w:tcW w:w="546" w:type="pct"/>
          </w:tcPr>
          <w:p w14:paraId="7D3E7464" w14:textId="77777777" w:rsidR="00735D7C" w:rsidRPr="00735D7C" w:rsidRDefault="00735D7C" w:rsidP="00735D7C">
            <w:pPr>
              <w:suppressAutoHyphens/>
              <w:spacing w:after="0" w:line="240" w:lineRule="auto"/>
              <w:jc w:val="both"/>
              <w:rPr>
                <w:rFonts w:ascii="Times New Roman" w:eastAsia="Batang" w:hAnsi="Times New Roman" w:cs="Times New Roman"/>
                <w:b/>
                <w:bCs/>
                <w:lang w:eastAsia="ru-RU"/>
              </w:rPr>
            </w:pPr>
          </w:p>
        </w:tc>
        <w:tc>
          <w:tcPr>
            <w:tcW w:w="955" w:type="pct"/>
          </w:tcPr>
          <w:p w14:paraId="6004210E" w14:textId="77777777" w:rsidR="00735D7C" w:rsidRPr="00735D7C" w:rsidRDefault="00735D7C" w:rsidP="00735D7C">
            <w:pPr>
              <w:suppressAutoHyphens/>
              <w:spacing w:after="0" w:line="240" w:lineRule="auto"/>
              <w:rPr>
                <w:rFonts w:ascii="Times New Roman" w:eastAsia="Batang" w:hAnsi="Times New Roman" w:cs="Batang"/>
                <w:b/>
                <w:lang w:eastAsia="ru-RU"/>
              </w:rPr>
            </w:pPr>
          </w:p>
        </w:tc>
        <w:tc>
          <w:tcPr>
            <w:tcW w:w="379" w:type="pct"/>
          </w:tcPr>
          <w:p w14:paraId="1974F253" w14:textId="77777777" w:rsidR="00735D7C" w:rsidRPr="00735D7C" w:rsidRDefault="00735D7C" w:rsidP="00735D7C">
            <w:pPr>
              <w:suppressAutoHyphens/>
              <w:spacing w:after="0" w:line="240" w:lineRule="auto"/>
              <w:jc w:val="center"/>
              <w:rPr>
                <w:rFonts w:ascii="Times New Roman" w:eastAsia="Batang" w:hAnsi="Times New Roman" w:cs="Batang"/>
                <w:b/>
                <w:highlight w:val="green"/>
                <w:lang w:eastAsia="ru-RU"/>
              </w:rPr>
            </w:pPr>
          </w:p>
        </w:tc>
      </w:tr>
      <w:tr w:rsidR="00735D7C" w:rsidRPr="00735D7C" w14:paraId="0FEAEB48" w14:textId="77777777" w:rsidTr="00976770">
        <w:trPr>
          <w:trHeight w:val="20"/>
        </w:trPr>
        <w:tc>
          <w:tcPr>
            <w:tcW w:w="3120" w:type="pct"/>
            <w:gridSpan w:val="2"/>
          </w:tcPr>
          <w:p w14:paraId="13672376" w14:textId="77777777" w:rsidR="00735D7C" w:rsidRPr="00735D7C" w:rsidRDefault="00735D7C" w:rsidP="00735D7C">
            <w:pPr>
              <w:spacing w:after="0" w:line="240" w:lineRule="auto"/>
              <w:rPr>
                <w:rFonts w:ascii="Times New Roman" w:eastAsia="Batang" w:hAnsi="Times New Roman" w:cs="Batang"/>
                <w:i/>
                <w:lang w:eastAsia="ru-RU"/>
              </w:rPr>
            </w:pPr>
            <w:r w:rsidRPr="00735D7C">
              <w:rPr>
                <w:rFonts w:ascii="Times New Roman" w:eastAsia="Batang" w:hAnsi="Times New Roman" w:cs="Batang"/>
                <w:b/>
                <w:bCs/>
                <w:lang w:eastAsia="ru-RU"/>
              </w:rPr>
              <w:t>Раздел 10. Многогранники и тела вращения</w:t>
            </w:r>
          </w:p>
        </w:tc>
        <w:tc>
          <w:tcPr>
            <w:tcW w:w="546" w:type="pct"/>
          </w:tcPr>
          <w:p w14:paraId="76C819B7" w14:textId="77777777" w:rsidR="00735D7C" w:rsidRPr="00735D7C" w:rsidRDefault="00735D7C" w:rsidP="00735D7C">
            <w:pPr>
              <w:suppressAutoHyphens/>
              <w:spacing w:after="0" w:line="240" w:lineRule="auto"/>
              <w:jc w:val="center"/>
              <w:rPr>
                <w:rFonts w:ascii="Times New Roman" w:eastAsia="Batang" w:hAnsi="Times New Roman" w:cs="Batang"/>
                <w:b/>
                <w:i/>
                <w:lang w:eastAsia="ru-RU"/>
              </w:rPr>
            </w:pPr>
            <w:r w:rsidRPr="00735D7C">
              <w:rPr>
                <w:rFonts w:ascii="Times New Roman" w:eastAsia="Batang" w:hAnsi="Times New Roman" w:cs="Batang"/>
                <w:b/>
                <w:i/>
                <w:lang w:eastAsia="ru-RU"/>
              </w:rPr>
              <w:t>36</w:t>
            </w:r>
          </w:p>
        </w:tc>
        <w:tc>
          <w:tcPr>
            <w:tcW w:w="955" w:type="pct"/>
          </w:tcPr>
          <w:p w14:paraId="758F75FE" w14:textId="77777777" w:rsidR="00735D7C" w:rsidRPr="00735D7C" w:rsidRDefault="00735D7C" w:rsidP="00735D7C">
            <w:pPr>
              <w:spacing w:after="0" w:line="240" w:lineRule="auto"/>
              <w:rPr>
                <w:rFonts w:ascii="Times New Roman" w:eastAsia="Batang" w:hAnsi="Times New Roman" w:cs="Times New Roman"/>
                <w:b/>
                <w:bCs/>
                <w:i/>
                <w:iCs/>
                <w:lang w:eastAsia="ru-RU"/>
              </w:rPr>
            </w:pPr>
          </w:p>
        </w:tc>
        <w:tc>
          <w:tcPr>
            <w:tcW w:w="379" w:type="pct"/>
          </w:tcPr>
          <w:p w14:paraId="1BAE7C80" w14:textId="77777777" w:rsidR="00735D7C" w:rsidRPr="00735D7C" w:rsidRDefault="00735D7C" w:rsidP="00735D7C">
            <w:pPr>
              <w:spacing w:after="0" w:line="240" w:lineRule="auto"/>
              <w:jc w:val="center"/>
              <w:rPr>
                <w:rFonts w:ascii="Times New Roman" w:eastAsia="Batang" w:hAnsi="Times New Roman" w:cs="Times New Roman"/>
                <w:b/>
                <w:bCs/>
                <w:i/>
                <w:iCs/>
                <w:highlight w:val="green"/>
                <w:lang w:eastAsia="ru-RU"/>
              </w:rPr>
            </w:pPr>
          </w:p>
        </w:tc>
      </w:tr>
      <w:tr w:rsidR="00735D7C" w:rsidRPr="00735D7C" w14:paraId="2716601A" w14:textId="77777777" w:rsidTr="00976770">
        <w:trPr>
          <w:trHeight w:val="149"/>
        </w:trPr>
        <w:tc>
          <w:tcPr>
            <w:tcW w:w="677" w:type="pct"/>
            <w:vMerge w:val="restart"/>
          </w:tcPr>
          <w:p w14:paraId="4250E626" w14:textId="77777777" w:rsidR="00735D7C" w:rsidRPr="00735D7C" w:rsidRDefault="00735D7C" w:rsidP="00735D7C">
            <w:pPr>
              <w:spacing w:after="0" w:line="240" w:lineRule="auto"/>
              <w:rPr>
                <w:rFonts w:ascii="Times New Roman" w:eastAsia="Batang" w:hAnsi="Times New Roman" w:cs="Times New Roman"/>
                <w:b/>
                <w:bCs/>
                <w:lang w:eastAsia="ru-RU"/>
              </w:rPr>
            </w:pPr>
            <w:r w:rsidRPr="00735D7C">
              <w:rPr>
                <w:rFonts w:ascii="Times New Roman" w:eastAsia="Batang" w:hAnsi="Times New Roman" w:cs="Batang"/>
                <w:b/>
                <w:bCs/>
                <w:lang w:eastAsia="ru-RU" w:bidi="ru-RU"/>
              </w:rPr>
              <w:t xml:space="preserve">Тема 10.1. </w:t>
            </w:r>
            <w:r w:rsidRPr="00735D7C">
              <w:rPr>
                <w:rFonts w:ascii="Times New Roman" w:eastAsia="Batang" w:hAnsi="Times New Roman" w:cs="Times New Roman"/>
                <w:b/>
                <w:bCs/>
                <w:lang w:eastAsia="ru-RU"/>
              </w:rPr>
              <w:t xml:space="preserve">Понятие многогранника </w:t>
            </w:r>
          </w:p>
        </w:tc>
        <w:tc>
          <w:tcPr>
            <w:tcW w:w="2443" w:type="pct"/>
          </w:tcPr>
          <w:p w14:paraId="349A141A" w14:textId="77777777" w:rsidR="00735D7C" w:rsidRPr="00735D7C" w:rsidRDefault="00735D7C" w:rsidP="00735D7C">
            <w:pPr>
              <w:spacing w:after="0" w:line="240" w:lineRule="auto"/>
              <w:rPr>
                <w:rFonts w:ascii="Times New Roman" w:eastAsia="Batang" w:hAnsi="Times New Roman" w:cs="Times New Roman"/>
                <w:b/>
                <w:bCs/>
                <w:i/>
                <w:lang w:eastAsia="ru-RU"/>
              </w:rPr>
            </w:pPr>
            <w:r w:rsidRPr="00735D7C">
              <w:rPr>
                <w:rFonts w:ascii="Times New Roman" w:eastAsia="Batang" w:hAnsi="Times New Roman" w:cs="Times New Roman"/>
                <w:b/>
                <w:bCs/>
                <w:lang w:eastAsia="ru-RU"/>
              </w:rPr>
              <w:t>Содержание</w:t>
            </w:r>
          </w:p>
        </w:tc>
        <w:tc>
          <w:tcPr>
            <w:tcW w:w="546" w:type="pct"/>
          </w:tcPr>
          <w:p w14:paraId="1601EA30" w14:textId="77777777" w:rsidR="00735D7C" w:rsidRPr="00735D7C" w:rsidRDefault="00735D7C" w:rsidP="00735D7C">
            <w:pPr>
              <w:suppressAutoHyphens/>
              <w:spacing w:after="0" w:line="240" w:lineRule="auto"/>
              <w:jc w:val="center"/>
              <w:rPr>
                <w:rFonts w:ascii="Times New Roman" w:eastAsia="Batang" w:hAnsi="Times New Roman" w:cs="Times New Roman"/>
                <w:i/>
                <w:iCs/>
                <w:lang w:eastAsia="ru-RU"/>
              </w:rPr>
            </w:pPr>
            <w:r w:rsidRPr="00735D7C">
              <w:rPr>
                <w:rFonts w:ascii="Times New Roman" w:eastAsia="Batang" w:hAnsi="Times New Roman" w:cs="Times New Roman"/>
                <w:i/>
                <w:iCs/>
                <w:lang w:eastAsia="ru-RU"/>
              </w:rPr>
              <w:t>2</w:t>
            </w:r>
          </w:p>
        </w:tc>
        <w:tc>
          <w:tcPr>
            <w:tcW w:w="955" w:type="pct"/>
          </w:tcPr>
          <w:p w14:paraId="6281E484" w14:textId="77777777" w:rsidR="00735D7C" w:rsidRPr="00735D7C" w:rsidRDefault="00735D7C" w:rsidP="00735D7C">
            <w:pPr>
              <w:spacing w:after="0" w:line="240" w:lineRule="auto"/>
              <w:rPr>
                <w:rFonts w:ascii="Times New Roman" w:eastAsia="Batang" w:hAnsi="Times New Roman" w:cs="Times New Roman"/>
                <w:b/>
                <w:i/>
                <w:lang w:eastAsia="ru-RU"/>
              </w:rPr>
            </w:pPr>
          </w:p>
        </w:tc>
        <w:tc>
          <w:tcPr>
            <w:tcW w:w="379" w:type="pct"/>
          </w:tcPr>
          <w:p w14:paraId="2C2874D2" w14:textId="77777777" w:rsidR="00735D7C" w:rsidRPr="00735D7C" w:rsidRDefault="00735D7C" w:rsidP="00735D7C">
            <w:pPr>
              <w:spacing w:after="0" w:line="240" w:lineRule="auto"/>
              <w:jc w:val="center"/>
              <w:rPr>
                <w:rFonts w:ascii="Times New Roman" w:eastAsia="Batang" w:hAnsi="Times New Roman" w:cs="Times New Roman"/>
                <w:b/>
                <w:i/>
                <w:highlight w:val="yellow"/>
                <w:lang w:eastAsia="ru-RU"/>
              </w:rPr>
            </w:pPr>
          </w:p>
        </w:tc>
      </w:tr>
      <w:tr w:rsidR="00735D7C" w:rsidRPr="00735D7C" w14:paraId="0C9FFE9F" w14:textId="77777777" w:rsidTr="00976770">
        <w:trPr>
          <w:trHeight w:val="20"/>
        </w:trPr>
        <w:tc>
          <w:tcPr>
            <w:tcW w:w="677" w:type="pct"/>
            <w:vMerge/>
          </w:tcPr>
          <w:p w14:paraId="207187AF" w14:textId="77777777" w:rsidR="00735D7C" w:rsidRPr="00735D7C" w:rsidRDefault="00735D7C" w:rsidP="00735D7C">
            <w:pPr>
              <w:spacing w:after="0" w:line="240" w:lineRule="auto"/>
              <w:rPr>
                <w:rFonts w:ascii="Times New Roman" w:eastAsia="Batang" w:hAnsi="Times New Roman" w:cs="Times New Roman"/>
                <w:b/>
                <w:bCs/>
                <w:i/>
                <w:lang w:eastAsia="ru-RU"/>
              </w:rPr>
            </w:pPr>
          </w:p>
        </w:tc>
        <w:tc>
          <w:tcPr>
            <w:tcW w:w="2443" w:type="pct"/>
          </w:tcPr>
          <w:p w14:paraId="3E6F0DEE" w14:textId="77777777" w:rsidR="00735D7C" w:rsidRPr="00735D7C" w:rsidRDefault="00735D7C" w:rsidP="00735D7C">
            <w:pPr>
              <w:suppressAutoHyphens/>
              <w:spacing w:after="0" w:line="240" w:lineRule="auto"/>
              <w:jc w:val="both"/>
              <w:rPr>
                <w:rFonts w:ascii="Times New Roman" w:eastAsia="Batang" w:hAnsi="Times New Roman" w:cs="Batang"/>
                <w:lang w:eastAsia="ru-RU"/>
              </w:rPr>
            </w:pPr>
            <w:r w:rsidRPr="00735D7C">
              <w:rPr>
                <w:rFonts w:ascii="Times New Roman" w:eastAsia="Batang" w:hAnsi="Times New Roman" w:cs="Batang"/>
                <w:lang w:eastAsia="ru-RU"/>
              </w:rPr>
              <w:t>Понятие многогранника. Его элементы: вершины, рёбра, грани. Развертка. Диагональ. Сечение. Выпуклые и невыпуклые многогранники. Многогранные углы</w:t>
            </w:r>
          </w:p>
        </w:tc>
        <w:tc>
          <w:tcPr>
            <w:tcW w:w="546" w:type="pct"/>
          </w:tcPr>
          <w:p w14:paraId="457636A2" w14:textId="77777777" w:rsidR="00735D7C" w:rsidRPr="00735D7C" w:rsidRDefault="00735D7C" w:rsidP="00735D7C">
            <w:pPr>
              <w:suppressAutoHyphens/>
              <w:spacing w:after="0" w:line="240" w:lineRule="auto"/>
              <w:jc w:val="center"/>
              <w:rPr>
                <w:rFonts w:ascii="Times New Roman" w:eastAsia="Batang" w:hAnsi="Times New Roman" w:cs="Times New Roman"/>
                <w:bCs/>
                <w:i/>
                <w:iCs/>
                <w:lang w:val="en-US" w:eastAsia="ru-RU"/>
              </w:rPr>
            </w:pPr>
            <w:r w:rsidRPr="00735D7C">
              <w:rPr>
                <w:rFonts w:ascii="Times New Roman" w:eastAsia="Batang" w:hAnsi="Times New Roman" w:cs="Times New Roman"/>
                <w:bCs/>
                <w:i/>
                <w:iCs/>
                <w:lang w:val="en-US" w:eastAsia="ru-RU"/>
              </w:rPr>
              <w:t>2</w:t>
            </w:r>
          </w:p>
        </w:tc>
        <w:tc>
          <w:tcPr>
            <w:tcW w:w="955" w:type="pct"/>
          </w:tcPr>
          <w:p w14:paraId="631AB027" w14:textId="77777777" w:rsidR="00735D7C" w:rsidRPr="00735D7C" w:rsidRDefault="00735D7C" w:rsidP="00735D7C">
            <w:pPr>
              <w:spacing w:after="0" w:line="240" w:lineRule="auto"/>
              <w:rPr>
                <w:rFonts w:ascii="Times New Roman" w:eastAsia="Batang" w:hAnsi="Times New Roman" w:cs="Batang"/>
                <w:b/>
                <w:bCs/>
                <w:lang w:eastAsia="ru-RU"/>
              </w:rPr>
            </w:pPr>
            <w:r w:rsidRPr="00735D7C">
              <w:rPr>
                <w:rFonts w:ascii="Times New Roman" w:eastAsia="Batang" w:hAnsi="Times New Roman" w:cs="Batang"/>
                <w:b/>
                <w:bCs/>
                <w:lang w:eastAsia="ru-RU"/>
              </w:rPr>
              <w:t>ОК 04</w:t>
            </w:r>
          </w:p>
        </w:tc>
        <w:tc>
          <w:tcPr>
            <w:tcW w:w="379" w:type="pct"/>
          </w:tcPr>
          <w:p w14:paraId="11E4B711" w14:textId="77777777" w:rsidR="00735D7C" w:rsidRPr="00735D7C" w:rsidRDefault="00735D7C" w:rsidP="00735D7C">
            <w:pPr>
              <w:suppressAutoHyphens/>
              <w:spacing w:after="0" w:line="240" w:lineRule="auto"/>
              <w:jc w:val="center"/>
              <w:rPr>
                <w:rFonts w:ascii="Times New Roman" w:eastAsia="Batang" w:hAnsi="Times New Roman" w:cs="Batang"/>
                <w:bCs/>
                <w:lang w:eastAsia="ru-RU"/>
              </w:rPr>
            </w:pPr>
            <w:r w:rsidRPr="00735D7C">
              <w:rPr>
                <w:rFonts w:ascii="Times New Roman" w:eastAsia="Batang" w:hAnsi="Times New Roman" w:cs="Batang"/>
                <w:bCs/>
                <w:lang w:eastAsia="ru-RU"/>
              </w:rPr>
              <w:t>Уо 04.01</w:t>
            </w:r>
          </w:p>
          <w:p w14:paraId="0E4FB410" w14:textId="77777777" w:rsidR="00735D7C" w:rsidRPr="00735D7C" w:rsidRDefault="00735D7C" w:rsidP="00735D7C">
            <w:pPr>
              <w:suppressAutoHyphens/>
              <w:spacing w:after="0" w:line="240" w:lineRule="auto"/>
              <w:jc w:val="center"/>
              <w:rPr>
                <w:rFonts w:ascii="Times New Roman" w:eastAsia="Batang" w:hAnsi="Times New Roman" w:cs="Batang"/>
                <w:bCs/>
                <w:lang w:eastAsia="ru-RU"/>
              </w:rPr>
            </w:pPr>
            <w:r w:rsidRPr="00735D7C">
              <w:rPr>
                <w:rFonts w:ascii="Times New Roman" w:eastAsia="Batang" w:hAnsi="Times New Roman" w:cs="Batang"/>
                <w:bCs/>
                <w:lang w:eastAsia="ru-RU"/>
              </w:rPr>
              <w:t>Уд 04.02</w:t>
            </w:r>
          </w:p>
          <w:p w14:paraId="22BB75B9" w14:textId="77777777" w:rsidR="00735D7C" w:rsidRPr="00735D7C" w:rsidRDefault="00735D7C" w:rsidP="00735D7C">
            <w:pPr>
              <w:suppressAutoHyphens/>
              <w:spacing w:after="0" w:line="240" w:lineRule="auto"/>
              <w:jc w:val="center"/>
              <w:rPr>
                <w:rFonts w:ascii="Times New Roman" w:eastAsia="Batang" w:hAnsi="Times New Roman" w:cs="Batang"/>
                <w:bCs/>
                <w:lang w:eastAsia="ru-RU"/>
              </w:rPr>
            </w:pPr>
            <w:r w:rsidRPr="00735D7C">
              <w:rPr>
                <w:rFonts w:ascii="Times New Roman" w:eastAsia="Batang" w:hAnsi="Times New Roman" w:cs="Batang"/>
                <w:bCs/>
                <w:lang w:eastAsia="ru-RU"/>
              </w:rPr>
              <w:t>Уд 04.03</w:t>
            </w:r>
          </w:p>
        </w:tc>
      </w:tr>
      <w:tr w:rsidR="00735D7C" w:rsidRPr="00735D7C" w14:paraId="625ECB56" w14:textId="77777777" w:rsidTr="00976770">
        <w:trPr>
          <w:trHeight w:val="20"/>
        </w:trPr>
        <w:tc>
          <w:tcPr>
            <w:tcW w:w="677" w:type="pct"/>
            <w:vMerge/>
          </w:tcPr>
          <w:p w14:paraId="70F7C704" w14:textId="77777777" w:rsidR="00735D7C" w:rsidRPr="00735D7C" w:rsidRDefault="00735D7C" w:rsidP="00735D7C">
            <w:pPr>
              <w:spacing w:after="0" w:line="240" w:lineRule="auto"/>
              <w:rPr>
                <w:rFonts w:ascii="Times New Roman" w:eastAsia="Batang" w:hAnsi="Times New Roman" w:cs="Times New Roman"/>
                <w:b/>
                <w:bCs/>
                <w:i/>
                <w:lang w:eastAsia="ru-RU"/>
              </w:rPr>
            </w:pPr>
          </w:p>
        </w:tc>
        <w:tc>
          <w:tcPr>
            <w:tcW w:w="2443" w:type="pct"/>
          </w:tcPr>
          <w:p w14:paraId="6C9AD990" w14:textId="77777777" w:rsidR="00735D7C" w:rsidRPr="00735D7C" w:rsidRDefault="00735D7C" w:rsidP="00735D7C">
            <w:pPr>
              <w:suppressAutoHyphens/>
              <w:spacing w:after="0" w:line="240" w:lineRule="auto"/>
              <w:jc w:val="both"/>
              <w:rPr>
                <w:rFonts w:ascii="Times New Roman" w:eastAsia="Batang" w:hAnsi="Times New Roman" w:cs="Batang"/>
                <w:b/>
                <w:lang w:eastAsia="ru-RU"/>
              </w:rPr>
            </w:pPr>
            <w:r w:rsidRPr="00735D7C">
              <w:rPr>
                <w:rFonts w:ascii="Times New Roman" w:eastAsia="Batang" w:hAnsi="Times New Roman" w:cs="Batang"/>
                <w:b/>
                <w:bCs/>
                <w:lang w:eastAsia="ru-RU"/>
              </w:rPr>
              <w:t>В том числе практических занятий и лабораторных работ</w:t>
            </w:r>
          </w:p>
        </w:tc>
        <w:tc>
          <w:tcPr>
            <w:tcW w:w="546" w:type="pct"/>
          </w:tcPr>
          <w:p w14:paraId="0B9965EC" w14:textId="77777777" w:rsidR="00735D7C" w:rsidRPr="00735D7C" w:rsidRDefault="00735D7C" w:rsidP="00735D7C">
            <w:pPr>
              <w:suppressAutoHyphens/>
              <w:spacing w:after="0" w:line="240" w:lineRule="auto"/>
              <w:jc w:val="both"/>
              <w:rPr>
                <w:rFonts w:ascii="Times New Roman" w:eastAsia="Batang" w:hAnsi="Times New Roman" w:cs="Batang"/>
                <w:b/>
                <w:lang w:eastAsia="ru-RU"/>
              </w:rPr>
            </w:pPr>
          </w:p>
        </w:tc>
        <w:tc>
          <w:tcPr>
            <w:tcW w:w="955" w:type="pct"/>
          </w:tcPr>
          <w:p w14:paraId="16E7C4E9" w14:textId="77777777" w:rsidR="00735D7C" w:rsidRPr="00735D7C" w:rsidRDefault="00735D7C" w:rsidP="00735D7C">
            <w:pPr>
              <w:spacing w:after="0" w:line="240" w:lineRule="auto"/>
              <w:rPr>
                <w:rFonts w:ascii="Times New Roman" w:eastAsia="Batang" w:hAnsi="Times New Roman" w:cs="Times New Roman"/>
                <w:b/>
                <w:i/>
                <w:lang w:eastAsia="ru-RU"/>
              </w:rPr>
            </w:pPr>
          </w:p>
        </w:tc>
        <w:tc>
          <w:tcPr>
            <w:tcW w:w="379" w:type="pct"/>
          </w:tcPr>
          <w:p w14:paraId="5479DEA2" w14:textId="77777777" w:rsidR="00735D7C" w:rsidRPr="00735D7C" w:rsidRDefault="00735D7C" w:rsidP="00735D7C">
            <w:pPr>
              <w:spacing w:after="0" w:line="240" w:lineRule="auto"/>
              <w:jc w:val="center"/>
              <w:rPr>
                <w:rFonts w:ascii="Times New Roman" w:eastAsia="Batang" w:hAnsi="Times New Roman" w:cs="Times New Roman"/>
                <w:b/>
                <w:i/>
                <w:highlight w:val="green"/>
                <w:lang w:eastAsia="ru-RU"/>
              </w:rPr>
            </w:pPr>
          </w:p>
        </w:tc>
      </w:tr>
      <w:tr w:rsidR="00735D7C" w:rsidRPr="00735D7C" w14:paraId="3A0C9D0A" w14:textId="77777777" w:rsidTr="00976770">
        <w:trPr>
          <w:trHeight w:val="20"/>
        </w:trPr>
        <w:tc>
          <w:tcPr>
            <w:tcW w:w="677" w:type="pct"/>
            <w:vMerge/>
          </w:tcPr>
          <w:p w14:paraId="69AB7DF4" w14:textId="77777777" w:rsidR="00735D7C" w:rsidRPr="00735D7C" w:rsidRDefault="00735D7C" w:rsidP="00735D7C">
            <w:pPr>
              <w:spacing w:after="0" w:line="240" w:lineRule="auto"/>
              <w:rPr>
                <w:rFonts w:ascii="Times New Roman" w:eastAsia="Batang" w:hAnsi="Times New Roman" w:cs="Times New Roman"/>
                <w:b/>
                <w:bCs/>
                <w:i/>
                <w:lang w:eastAsia="ru-RU"/>
              </w:rPr>
            </w:pPr>
          </w:p>
        </w:tc>
        <w:tc>
          <w:tcPr>
            <w:tcW w:w="2443" w:type="pct"/>
          </w:tcPr>
          <w:p w14:paraId="730BE011" w14:textId="77777777" w:rsidR="00735D7C" w:rsidRPr="00735D7C" w:rsidRDefault="00735D7C" w:rsidP="00735D7C">
            <w:pPr>
              <w:suppressAutoHyphens/>
              <w:spacing w:after="0" w:line="240" w:lineRule="auto"/>
              <w:jc w:val="both"/>
              <w:rPr>
                <w:rFonts w:ascii="Times New Roman" w:eastAsia="Batang" w:hAnsi="Times New Roman" w:cs="Batang"/>
                <w:b/>
                <w:bCs/>
                <w:lang w:eastAsia="ru-RU"/>
              </w:rPr>
            </w:pPr>
          </w:p>
        </w:tc>
        <w:tc>
          <w:tcPr>
            <w:tcW w:w="546" w:type="pct"/>
          </w:tcPr>
          <w:p w14:paraId="299FD1A1" w14:textId="77777777" w:rsidR="00735D7C" w:rsidRPr="00735D7C" w:rsidRDefault="00735D7C" w:rsidP="00735D7C">
            <w:pPr>
              <w:suppressAutoHyphens/>
              <w:spacing w:after="0" w:line="240" w:lineRule="auto"/>
              <w:jc w:val="both"/>
              <w:rPr>
                <w:rFonts w:ascii="Times New Roman" w:eastAsia="Batang" w:hAnsi="Times New Roman" w:cs="Batang"/>
                <w:b/>
                <w:lang w:eastAsia="ru-RU"/>
              </w:rPr>
            </w:pPr>
          </w:p>
        </w:tc>
        <w:tc>
          <w:tcPr>
            <w:tcW w:w="955" w:type="pct"/>
          </w:tcPr>
          <w:p w14:paraId="7339E53A" w14:textId="77777777" w:rsidR="00735D7C" w:rsidRPr="00735D7C" w:rsidRDefault="00735D7C" w:rsidP="00735D7C">
            <w:pPr>
              <w:spacing w:after="0" w:line="240" w:lineRule="auto"/>
              <w:rPr>
                <w:rFonts w:ascii="Times New Roman" w:eastAsia="Batang" w:hAnsi="Times New Roman" w:cs="Times New Roman"/>
                <w:b/>
                <w:i/>
                <w:lang w:eastAsia="ru-RU"/>
              </w:rPr>
            </w:pPr>
          </w:p>
        </w:tc>
        <w:tc>
          <w:tcPr>
            <w:tcW w:w="379" w:type="pct"/>
          </w:tcPr>
          <w:p w14:paraId="0F1BD6D0" w14:textId="77777777" w:rsidR="00735D7C" w:rsidRPr="00735D7C" w:rsidRDefault="00735D7C" w:rsidP="00735D7C">
            <w:pPr>
              <w:spacing w:after="0" w:line="240" w:lineRule="auto"/>
              <w:jc w:val="center"/>
              <w:rPr>
                <w:rFonts w:ascii="Times New Roman" w:eastAsia="Batang" w:hAnsi="Times New Roman" w:cs="Times New Roman"/>
                <w:b/>
                <w:i/>
                <w:highlight w:val="green"/>
                <w:lang w:eastAsia="ru-RU"/>
              </w:rPr>
            </w:pPr>
          </w:p>
        </w:tc>
      </w:tr>
      <w:tr w:rsidR="00735D7C" w:rsidRPr="00735D7C" w14:paraId="24D87E39" w14:textId="77777777" w:rsidTr="00976770">
        <w:trPr>
          <w:trHeight w:val="20"/>
        </w:trPr>
        <w:tc>
          <w:tcPr>
            <w:tcW w:w="677" w:type="pct"/>
            <w:vMerge/>
          </w:tcPr>
          <w:p w14:paraId="10F15A4F" w14:textId="77777777" w:rsidR="00735D7C" w:rsidRPr="00735D7C" w:rsidRDefault="00735D7C" w:rsidP="00735D7C">
            <w:pPr>
              <w:spacing w:after="0" w:line="240" w:lineRule="auto"/>
              <w:rPr>
                <w:rFonts w:ascii="Times New Roman" w:eastAsia="Batang" w:hAnsi="Times New Roman" w:cs="Times New Roman"/>
                <w:b/>
                <w:bCs/>
                <w:lang w:eastAsia="ru-RU"/>
              </w:rPr>
            </w:pPr>
          </w:p>
        </w:tc>
        <w:tc>
          <w:tcPr>
            <w:tcW w:w="2443" w:type="pct"/>
          </w:tcPr>
          <w:p w14:paraId="16223BBA" w14:textId="77777777" w:rsidR="00735D7C" w:rsidRPr="00735D7C" w:rsidRDefault="00735D7C" w:rsidP="00735D7C">
            <w:pPr>
              <w:spacing w:after="0" w:line="240" w:lineRule="auto"/>
              <w:rPr>
                <w:rFonts w:ascii="Times New Roman" w:eastAsia="Batang" w:hAnsi="Times New Roman" w:cs="Times New Roman"/>
                <w:b/>
                <w:bCs/>
                <w:lang w:eastAsia="ru-RU"/>
              </w:rPr>
            </w:pPr>
            <w:r w:rsidRPr="00735D7C">
              <w:rPr>
                <w:rFonts w:ascii="Times New Roman" w:eastAsia="Batang" w:hAnsi="Times New Roman" w:cs="Times New Roman"/>
                <w:b/>
                <w:bCs/>
                <w:lang w:eastAsia="ru-RU"/>
              </w:rPr>
              <w:t>Самостоятельная работа обучающихся</w:t>
            </w:r>
          </w:p>
        </w:tc>
        <w:tc>
          <w:tcPr>
            <w:tcW w:w="546" w:type="pct"/>
          </w:tcPr>
          <w:p w14:paraId="3A5A1CCC" w14:textId="77777777" w:rsidR="00735D7C" w:rsidRPr="00735D7C" w:rsidRDefault="00735D7C" w:rsidP="00735D7C">
            <w:pPr>
              <w:suppressAutoHyphens/>
              <w:spacing w:after="0" w:line="240" w:lineRule="auto"/>
              <w:jc w:val="both"/>
              <w:rPr>
                <w:rFonts w:ascii="Times New Roman" w:eastAsia="Batang" w:hAnsi="Times New Roman" w:cs="Times New Roman"/>
                <w:b/>
                <w:bCs/>
                <w:lang w:eastAsia="ru-RU"/>
              </w:rPr>
            </w:pPr>
          </w:p>
        </w:tc>
        <w:tc>
          <w:tcPr>
            <w:tcW w:w="955" w:type="pct"/>
          </w:tcPr>
          <w:p w14:paraId="2E0F89DD" w14:textId="77777777" w:rsidR="00735D7C" w:rsidRPr="00735D7C" w:rsidRDefault="00735D7C" w:rsidP="00735D7C">
            <w:pPr>
              <w:suppressAutoHyphens/>
              <w:spacing w:after="0" w:line="240" w:lineRule="auto"/>
              <w:rPr>
                <w:rFonts w:ascii="Times New Roman" w:eastAsia="Batang" w:hAnsi="Times New Roman" w:cs="Batang"/>
                <w:b/>
                <w:lang w:eastAsia="ru-RU"/>
              </w:rPr>
            </w:pPr>
          </w:p>
        </w:tc>
        <w:tc>
          <w:tcPr>
            <w:tcW w:w="379" w:type="pct"/>
          </w:tcPr>
          <w:p w14:paraId="2528AF44" w14:textId="77777777" w:rsidR="00735D7C" w:rsidRPr="00735D7C" w:rsidRDefault="00735D7C" w:rsidP="00735D7C">
            <w:pPr>
              <w:suppressAutoHyphens/>
              <w:spacing w:after="0" w:line="240" w:lineRule="auto"/>
              <w:jc w:val="center"/>
              <w:rPr>
                <w:rFonts w:ascii="Times New Roman" w:eastAsia="Batang" w:hAnsi="Times New Roman" w:cs="Batang"/>
                <w:b/>
                <w:highlight w:val="green"/>
                <w:lang w:eastAsia="ru-RU"/>
              </w:rPr>
            </w:pPr>
          </w:p>
        </w:tc>
      </w:tr>
      <w:tr w:rsidR="00735D7C" w:rsidRPr="00735D7C" w14:paraId="6A509A41" w14:textId="77777777" w:rsidTr="00976770">
        <w:trPr>
          <w:trHeight w:val="149"/>
        </w:trPr>
        <w:tc>
          <w:tcPr>
            <w:tcW w:w="677" w:type="pct"/>
            <w:vMerge w:val="restart"/>
          </w:tcPr>
          <w:p w14:paraId="206F253A" w14:textId="77777777" w:rsidR="00735D7C" w:rsidRPr="00735D7C" w:rsidRDefault="00735D7C" w:rsidP="00735D7C">
            <w:pPr>
              <w:spacing w:after="0" w:line="240" w:lineRule="auto"/>
              <w:rPr>
                <w:rFonts w:ascii="Times New Roman" w:eastAsia="Batang" w:hAnsi="Times New Roman" w:cs="Times New Roman"/>
                <w:b/>
                <w:bCs/>
                <w:lang w:eastAsia="ru-RU"/>
              </w:rPr>
            </w:pPr>
            <w:r w:rsidRPr="00735D7C">
              <w:rPr>
                <w:rFonts w:ascii="Times New Roman" w:eastAsia="Batang" w:hAnsi="Times New Roman" w:cs="Batang"/>
                <w:b/>
                <w:bCs/>
                <w:lang w:eastAsia="ru-RU" w:bidi="ru-RU"/>
              </w:rPr>
              <w:t xml:space="preserve">Тема 10.2. </w:t>
            </w:r>
            <w:r w:rsidRPr="00735D7C">
              <w:rPr>
                <w:rFonts w:ascii="Times New Roman" w:eastAsia="Batang" w:hAnsi="Times New Roman" w:cs="Times New Roman"/>
                <w:b/>
                <w:bCs/>
                <w:lang w:eastAsia="ru-RU"/>
              </w:rPr>
              <w:t>Призма</w:t>
            </w:r>
          </w:p>
        </w:tc>
        <w:tc>
          <w:tcPr>
            <w:tcW w:w="2443" w:type="pct"/>
          </w:tcPr>
          <w:p w14:paraId="62F3F7B6" w14:textId="77777777" w:rsidR="00735D7C" w:rsidRPr="00735D7C" w:rsidRDefault="00735D7C" w:rsidP="00735D7C">
            <w:pPr>
              <w:spacing w:after="0" w:line="240" w:lineRule="auto"/>
              <w:rPr>
                <w:rFonts w:ascii="Times New Roman" w:eastAsia="Batang" w:hAnsi="Times New Roman" w:cs="Times New Roman"/>
                <w:b/>
                <w:bCs/>
                <w:i/>
                <w:lang w:eastAsia="ru-RU"/>
              </w:rPr>
            </w:pPr>
            <w:r w:rsidRPr="00735D7C">
              <w:rPr>
                <w:rFonts w:ascii="Times New Roman" w:eastAsia="Batang" w:hAnsi="Times New Roman" w:cs="Times New Roman"/>
                <w:b/>
                <w:bCs/>
                <w:lang w:eastAsia="ru-RU"/>
              </w:rPr>
              <w:t>Содержание</w:t>
            </w:r>
          </w:p>
        </w:tc>
        <w:tc>
          <w:tcPr>
            <w:tcW w:w="546" w:type="pct"/>
          </w:tcPr>
          <w:p w14:paraId="4472F28F" w14:textId="77777777" w:rsidR="00735D7C" w:rsidRPr="00735D7C" w:rsidRDefault="00735D7C" w:rsidP="00735D7C">
            <w:pPr>
              <w:suppressAutoHyphens/>
              <w:spacing w:after="0" w:line="240" w:lineRule="auto"/>
              <w:jc w:val="center"/>
              <w:rPr>
                <w:rFonts w:ascii="Times New Roman" w:eastAsia="Batang" w:hAnsi="Times New Roman" w:cs="Times New Roman"/>
                <w:i/>
                <w:iCs/>
                <w:lang w:eastAsia="ru-RU"/>
              </w:rPr>
            </w:pPr>
            <w:r w:rsidRPr="00735D7C">
              <w:rPr>
                <w:rFonts w:ascii="Times New Roman" w:eastAsia="Batang" w:hAnsi="Times New Roman" w:cs="Times New Roman"/>
                <w:i/>
                <w:iCs/>
                <w:lang w:eastAsia="ru-RU"/>
              </w:rPr>
              <w:t>4</w:t>
            </w:r>
          </w:p>
        </w:tc>
        <w:tc>
          <w:tcPr>
            <w:tcW w:w="955" w:type="pct"/>
          </w:tcPr>
          <w:p w14:paraId="08D031F1" w14:textId="77777777" w:rsidR="00735D7C" w:rsidRPr="00735D7C" w:rsidRDefault="00735D7C" w:rsidP="00735D7C">
            <w:pPr>
              <w:spacing w:after="0" w:line="240" w:lineRule="auto"/>
              <w:rPr>
                <w:rFonts w:ascii="Times New Roman" w:eastAsia="Batang" w:hAnsi="Times New Roman" w:cs="Times New Roman"/>
                <w:b/>
                <w:i/>
                <w:lang w:eastAsia="ru-RU"/>
              </w:rPr>
            </w:pPr>
          </w:p>
        </w:tc>
        <w:tc>
          <w:tcPr>
            <w:tcW w:w="379" w:type="pct"/>
          </w:tcPr>
          <w:p w14:paraId="3618A3CC" w14:textId="77777777" w:rsidR="00735D7C" w:rsidRPr="00735D7C" w:rsidRDefault="00735D7C" w:rsidP="00735D7C">
            <w:pPr>
              <w:spacing w:after="0" w:line="240" w:lineRule="auto"/>
              <w:jc w:val="center"/>
              <w:rPr>
                <w:rFonts w:ascii="Times New Roman" w:eastAsia="Batang" w:hAnsi="Times New Roman" w:cs="Times New Roman"/>
                <w:b/>
                <w:i/>
                <w:highlight w:val="yellow"/>
                <w:lang w:eastAsia="ru-RU"/>
              </w:rPr>
            </w:pPr>
          </w:p>
        </w:tc>
      </w:tr>
      <w:tr w:rsidR="00735D7C" w:rsidRPr="00735D7C" w14:paraId="10EF2697" w14:textId="77777777" w:rsidTr="00976770">
        <w:trPr>
          <w:trHeight w:val="20"/>
        </w:trPr>
        <w:tc>
          <w:tcPr>
            <w:tcW w:w="677" w:type="pct"/>
            <w:vMerge/>
          </w:tcPr>
          <w:p w14:paraId="313AA4F4" w14:textId="77777777" w:rsidR="00735D7C" w:rsidRPr="00735D7C" w:rsidRDefault="00735D7C" w:rsidP="00735D7C">
            <w:pPr>
              <w:spacing w:after="0" w:line="240" w:lineRule="auto"/>
              <w:rPr>
                <w:rFonts w:ascii="Times New Roman" w:eastAsia="Batang" w:hAnsi="Times New Roman" w:cs="Times New Roman"/>
                <w:b/>
                <w:bCs/>
                <w:i/>
                <w:lang w:eastAsia="ru-RU"/>
              </w:rPr>
            </w:pPr>
          </w:p>
        </w:tc>
        <w:tc>
          <w:tcPr>
            <w:tcW w:w="2443" w:type="pct"/>
          </w:tcPr>
          <w:p w14:paraId="31D6E95A" w14:textId="77777777" w:rsidR="00735D7C" w:rsidRPr="00735D7C" w:rsidRDefault="00735D7C" w:rsidP="00735D7C">
            <w:pPr>
              <w:suppressAutoHyphens/>
              <w:spacing w:after="0" w:line="240" w:lineRule="auto"/>
              <w:jc w:val="both"/>
              <w:rPr>
                <w:rFonts w:ascii="Times New Roman" w:eastAsia="Batang" w:hAnsi="Times New Roman" w:cs="Batang"/>
                <w:lang w:eastAsia="ru-RU"/>
              </w:rPr>
            </w:pPr>
            <w:r w:rsidRPr="00735D7C">
              <w:rPr>
                <w:rFonts w:ascii="Times New Roman" w:eastAsia="Batang" w:hAnsi="Times New Roman" w:cs="Batang"/>
                <w:lang w:eastAsia="ru-RU"/>
              </w:rPr>
              <w:t>Понятие призмы. Её основания и боковые грани. Высота призмы. Прямая и наклонная призма. Правильная призма. Её сечение. Параллелепипед, свойства прямоугольного параллелепипеда, куб. Сечение куба, параллелепипеда. Теорема Пифагора в пространстве. Изображение многогранников и их сечений</w:t>
            </w:r>
          </w:p>
        </w:tc>
        <w:tc>
          <w:tcPr>
            <w:tcW w:w="546" w:type="pct"/>
          </w:tcPr>
          <w:p w14:paraId="1CC2EAD4" w14:textId="77777777" w:rsidR="00735D7C" w:rsidRPr="00735D7C" w:rsidRDefault="00735D7C" w:rsidP="00735D7C">
            <w:pPr>
              <w:suppressAutoHyphens/>
              <w:spacing w:after="0" w:line="240" w:lineRule="auto"/>
              <w:jc w:val="center"/>
              <w:rPr>
                <w:rFonts w:ascii="Times New Roman" w:eastAsia="Batang" w:hAnsi="Times New Roman" w:cs="Times New Roman"/>
                <w:bCs/>
                <w:i/>
                <w:iCs/>
                <w:lang w:eastAsia="ru-RU"/>
              </w:rPr>
            </w:pPr>
            <w:r w:rsidRPr="00735D7C">
              <w:rPr>
                <w:rFonts w:ascii="Times New Roman" w:eastAsia="Batang" w:hAnsi="Times New Roman" w:cs="Times New Roman"/>
                <w:bCs/>
                <w:i/>
                <w:iCs/>
                <w:lang w:eastAsia="ru-RU"/>
              </w:rPr>
              <w:t>4</w:t>
            </w:r>
          </w:p>
        </w:tc>
        <w:tc>
          <w:tcPr>
            <w:tcW w:w="955" w:type="pct"/>
          </w:tcPr>
          <w:p w14:paraId="7CB78547" w14:textId="77777777" w:rsidR="00735D7C" w:rsidRPr="00735D7C" w:rsidRDefault="00735D7C" w:rsidP="00735D7C">
            <w:pPr>
              <w:spacing w:after="0" w:line="240" w:lineRule="auto"/>
              <w:rPr>
                <w:rFonts w:ascii="Times New Roman" w:eastAsia="Batang" w:hAnsi="Times New Roman" w:cs="Batang"/>
                <w:b/>
                <w:bCs/>
                <w:lang w:eastAsia="ru-RU"/>
              </w:rPr>
            </w:pPr>
            <w:r w:rsidRPr="00735D7C">
              <w:rPr>
                <w:rFonts w:ascii="Times New Roman" w:eastAsia="Batang" w:hAnsi="Times New Roman" w:cs="Batang"/>
                <w:b/>
                <w:bCs/>
                <w:lang w:eastAsia="ru-RU"/>
              </w:rPr>
              <w:t>ОК 04</w:t>
            </w:r>
          </w:p>
        </w:tc>
        <w:tc>
          <w:tcPr>
            <w:tcW w:w="379" w:type="pct"/>
          </w:tcPr>
          <w:p w14:paraId="2780F2D3" w14:textId="77777777" w:rsidR="00735D7C" w:rsidRPr="00735D7C" w:rsidRDefault="00735D7C" w:rsidP="00735D7C">
            <w:pPr>
              <w:suppressAutoHyphens/>
              <w:spacing w:after="0" w:line="240" w:lineRule="auto"/>
              <w:jc w:val="center"/>
              <w:rPr>
                <w:rFonts w:ascii="Times New Roman" w:eastAsia="Batang" w:hAnsi="Times New Roman" w:cs="Batang"/>
                <w:bCs/>
                <w:lang w:eastAsia="ru-RU"/>
              </w:rPr>
            </w:pPr>
            <w:r w:rsidRPr="00735D7C">
              <w:rPr>
                <w:rFonts w:ascii="Times New Roman" w:eastAsia="Batang" w:hAnsi="Times New Roman" w:cs="Batang"/>
                <w:bCs/>
                <w:lang w:eastAsia="ru-RU"/>
              </w:rPr>
              <w:t>Уо 04.01</w:t>
            </w:r>
          </w:p>
          <w:p w14:paraId="18F05036" w14:textId="77777777" w:rsidR="00735D7C" w:rsidRPr="00735D7C" w:rsidRDefault="00735D7C" w:rsidP="00735D7C">
            <w:pPr>
              <w:suppressAutoHyphens/>
              <w:spacing w:after="0" w:line="240" w:lineRule="auto"/>
              <w:jc w:val="center"/>
              <w:rPr>
                <w:rFonts w:ascii="Times New Roman" w:eastAsia="Batang" w:hAnsi="Times New Roman" w:cs="Batang"/>
                <w:bCs/>
                <w:lang w:eastAsia="ru-RU"/>
              </w:rPr>
            </w:pPr>
            <w:r w:rsidRPr="00735D7C">
              <w:rPr>
                <w:rFonts w:ascii="Times New Roman" w:eastAsia="Batang" w:hAnsi="Times New Roman" w:cs="Batang"/>
                <w:bCs/>
                <w:lang w:eastAsia="ru-RU"/>
              </w:rPr>
              <w:t>Уд 04.01</w:t>
            </w:r>
          </w:p>
          <w:p w14:paraId="5641ED00" w14:textId="77777777" w:rsidR="00735D7C" w:rsidRPr="00735D7C" w:rsidRDefault="00735D7C" w:rsidP="00735D7C">
            <w:pPr>
              <w:suppressAutoHyphens/>
              <w:spacing w:after="0" w:line="240" w:lineRule="auto"/>
              <w:jc w:val="center"/>
              <w:rPr>
                <w:rFonts w:ascii="Times New Roman" w:eastAsia="Batang" w:hAnsi="Times New Roman" w:cs="Batang"/>
                <w:bCs/>
                <w:lang w:eastAsia="ru-RU"/>
              </w:rPr>
            </w:pPr>
            <w:r w:rsidRPr="00735D7C">
              <w:rPr>
                <w:rFonts w:ascii="Times New Roman" w:eastAsia="Batang" w:hAnsi="Times New Roman" w:cs="Batang"/>
                <w:bCs/>
                <w:lang w:eastAsia="ru-RU"/>
              </w:rPr>
              <w:t>Уд 04.02</w:t>
            </w:r>
          </w:p>
          <w:p w14:paraId="3A2DFA7B" w14:textId="77777777" w:rsidR="00735D7C" w:rsidRPr="00735D7C" w:rsidRDefault="00735D7C" w:rsidP="00735D7C">
            <w:pPr>
              <w:suppressAutoHyphens/>
              <w:spacing w:after="0" w:line="240" w:lineRule="auto"/>
              <w:jc w:val="center"/>
              <w:rPr>
                <w:rFonts w:ascii="Times New Roman" w:eastAsia="Batang" w:hAnsi="Times New Roman" w:cs="Batang"/>
                <w:bCs/>
                <w:lang w:eastAsia="ru-RU"/>
              </w:rPr>
            </w:pPr>
            <w:r w:rsidRPr="00735D7C">
              <w:rPr>
                <w:rFonts w:ascii="Times New Roman" w:eastAsia="Batang" w:hAnsi="Times New Roman" w:cs="Batang"/>
                <w:bCs/>
                <w:lang w:eastAsia="ru-RU"/>
              </w:rPr>
              <w:t>Уд 04.03</w:t>
            </w:r>
          </w:p>
        </w:tc>
      </w:tr>
      <w:tr w:rsidR="00735D7C" w:rsidRPr="00735D7C" w14:paraId="10645847" w14:textId="77777777" w:rsidTr="00976770">
        <w:trPr>
          <w:trHeight w:val="20"/>
        </w:trPr>
        <w:tc>
          <w:tcPr>
            <w:tcW w:w="677" w:type="pct"/>
            <w:vMerge/>
          </w:tcPr>
          <w:p w14:paraId="41A82388" w14:textId="77777777" w:rsidR="00735D7C" w:rsidRPr="00735D7C" w:rsidRDefault="00735D7C" w:rsidP="00735D7C">
            <w:pPr>
              <w:spacing w:after="0" w:line="240" w:lineRule="auto"/>
              <w:rPr>
                <w:rFonts w:ascii="Times New Roman" w:eastAsia="Batang" w:hAnsi="Times New Roman" w:cs="Times New Roman"/>
                <w:b/>
                <w:bCs/>
                <w:i/>
                <w:lang w:eastAsia="ru-RU"/>
              </w:rPr>
            </w:pPr>
          </w:p>
        </w:tc>
        <w:tc>
          <w:tcPr>
            <w:tcW w:w="2443" w:type="pct"/>
          </w:tcPr>
          <w:p w14:paraId="6A67E67B" w14:textId="77777777" w:rsidR="00735D7C" w:rsidRPr="00735D7C" w:rsidRDefault="00735D7C" w:rsidP="00735D7C">
            <w:pPr>
              <w:suppressAutoHyphens/>
              <w:spacing w:after="0" w:line="240" w:lineRule="auto"/>
              <w:jc w:val="both"/>
              <w:rPr>
                <w:rFonts w:ascii="Times New Roman" w:eastAsia="Batang" w:hAnsi="Times New Roman" w:cs="Batang"/>
                <w:b/>
                <w:lang w:eastAsia="ru-RU"/>
              </w:rPr>
            </w:pPr>
            <w:r w:rsidRPr="00735D7C">
              <w:rPr>
                <w:rFonts w:ascii="Times New Roman" w:eastAsia="Batang" w:hAnsi="Times New Roman" w:cs="Batang"/>
                <w:b/>
                <w:bCs/>
                <w:lang w:eastAsia="ru-RU"/>
              </w:rPr>
              <w:t>В том числе практических занятий и лабораторных работ</w:t>
            </w:r>
          </w:p>
        </w:tc>
        <w:tc>
          <w:tcPr>
            <w:tcW w:w="546" w:type="pct"/>
          </w:tcPr>
          <w:p w14:paraId="2F01E0DD" w14:textId="77777777" w:rsidR="00735D7C" w:rsidRPr="00735D7C" w:rsidRDefault="00735D7C" w:rsidP="00735D7C">
            <w:pPr>
              <w:suppressAutoHyphens/>
              <w:spacing w:after="0" w:line="240" w:lineRule="auto"/>
              <w:jc w:val="both"/>
              <w:rPr>
                <w:rFonts w:ascii="Times New Roman" w:eastAsia="Batang" w:hAnsi="Times New Roman" w:cs="Batang"/>
                <w:b/>
                <w:lang w:eastAsia="ru-RU"/>
              </w:rPr>
            </w:pPr>
          </w:p>
        </w:tc>
        <w:tc>
          <w:tcPr>
            <w:tcW w:w="955" w:type="pct"/>
          </w:tcPr>
          <w:p w14:paraId="761C5280" w14:textId="77777777" w:rsidR="00735D7C" w:rsidRPr="00735D7C" w:rsidRDefault="00735D7C" w:rsidP="00735D7C">
            <w:pPr>
              <w:spacing w:after="0" w:line="240" w:lineRule="auto"/>
              <w:rPr>
                <w:rFonts w:ascii="Times New Roman" w:eastAsia="Batang" w:hAnsi="Times New Roman" w:cs="Times New Roman"/>
                <w:b/>
                <w:i/>
                <w:lang w:eastAsia="ru-RU"/>
              </w:rPr>
            </w:pPr>
          </w:p>
        </w:tc>
        <w:tc>
          <w:tcPr>
            <w:tcW w:w="379" w:type="pct"/>
          </w:tcPr>
          <w:p w14:paraId="3795FEFF" w14:textId="77777777" w:rsidR="00735D7C" w:rsidRPr="00735D7C" w:rsidRDefault="00735D7C" w:rsidP="00735D7C">
            <w:pPr>
              <w:spacing w:after="0" w:line="240" w:lineRule="auto"/>
              <w:jc w:val="center"/>
              <w:rPr>
                <w:rFonts w:ascii="Times New Roman" w:eastAsia="Batang" w:hAnsi="Times New Roman" w:cs="Times New Roman"/>
                <w:b/>
                <w:i/>
                <w:highlight w:val="green"/>
                <w:lang w:eastAsia="ru-RU"/>
              </w:rPr>
            </w:pPr>
          </w:p>
        </w:tc>
      </w:tr>
      <w:tr w:rsidR="00735D7C" w:rsidRPr="00735D7C" w14:paraId="7E82EE24" w14:textId="77777777" w:rsidTr="00976770">
        <w:trPr>
          <w:trHeight w:val="20"/>
        </w:trPr>
        <w:tc>
          <w:tcPr>
            <w:tcW w:w="677" w:type="pct"/>
            <w:vMerge/>
          </w:tcPr>
          <w:p w14:paraId="749B54E3" w14:textId="77777777" w:rsidR="00735D7C" w:rsidRPr="00735D7C" w:rsidRDefault="00735D7C" w:rsidP="00735D7C">
            <w:pPr>
              <w:spacing w:after="0" w:line="240" w:lineRule="auto"/>
              <w:rPr>
                <w:rFonts w:ascii="Times New Roman" w:eastAsia="Batang" w:hAnsi="Times New Roman" w:cs="Times New Roman"/>
                <w:b/>
                <w:bCs/>
                <w:i/>
                <w:lang w:eastAsia="ru-RU"/>
              </w:rPr>
            </w:pPr>
          </w:p>
        </w:tc>
        <w:tc>
          <w:tcPr>
            <w:tcW w:w="2443" w:type="pct"/>
          </w:tcPr>
          <w:p w14:paraId="0614720B" w14:textId="77777777" w:rsidR="00735D7C" w:rsidRPr="00735D7C" w:rsidRDefault="00735D7C" w:rsidP="00735D7C">
            <w:pPr>
              <w:suppressAutoHyphens/>
              <w:spacing w:after="0" w:line="240" w:lineRule="auto"/>
              <w:jc w:val="both"/>
              <w:rPr>
                <w:rFonts w:ascii="Times New Roman" w:eastAsia="Batang" w:hAnsi="Times New Roman" w:cs="Batang"/>
                <w:b/>
                <w:bCs/>
                <w:lang w:eastAsia="ru-RU"/>
              </w:rPr>
            </w:pPr>
          </w:p>
        </w:tc>
        <w:tc>
          <w:tcPr>
            <w:tcW w:w="546" w:type="pct"/>
          </w:tcPr>
          <w:p w14:paraId="5967C0EC" w14:textId="77777777" w:rsidR="00735D7C" w:rsidRPr="00735D7C" w:rsidRDefault="00735D7C" w:rsidP="00735D7C">
            <w:pPr>
              <w:suppressAutoHyphens/>
              <w:spacing w:after="0" w:line="240" w:lineRule="auto"/>
              <w:jc w:val="both"/>
              <w:rPr>
                <w:rFonts w:ascii="Times New Roman" w:eastAsia="Batang" w:hAnsi="Times New Roman" w:cs="Batang"/>
                <w:b/>
                <w:lang w:eastAsia="ru-RU"/>
              </w:rPr>
            </w:pPr>
          </w:p>
        </w:tc>
        <w:tc>
          <w:tcPr>
            <w:tcW w:w="955" w:type="pct"/>
          </w:tcPr>
          <w:p w14:paraId="7C610F06" w14:textId="77777777" w:rsidR="00735D7C" w:rsidRPr="00735D7C" w:rsidRDefault="00735D7C" w:rsidP="00735D7C">
            <w:pPr>
              <w:spacing w:after="0" w:line="240" w:lineRule="auto"/>
              <w:rPr>
                <w:rFonts w:ascii="Times New Roman" w:eastAsia="Batang" w:hAnsi="Times New Roman" w:cs="Times New Roman"/>
                <w:b/>
                <w:i/>
                <w:lang w:eastAsia="ru-RU"/>
              </w:rPr>
            </w:pPr>
          </w:p>
        </w:tc>
        <w:tc>
          <w:tcPr>
            <w:tcW w:w="379" w:type="pct"/>
          </w:tcPr>
          <w:p w14:paraId="328A4B99" w14:textId="77777777" w:rsidR="00735D7C" w:rsidRPr="00735D7C" w:rsidRDefault="00735D7C" w:rsidP="00735D7C">
            <w:pPr>
              <w:spacing w:after="0" w:line="240" w:lineRule="auto"/>
              <w:jc w:val="center"/>
              <w:rPr>
                <w:rFonts w:ascii="Times New Roman" w:eastAsia="Batang" w:hAnsi="Times New Roman" w:cs="Times New Roman"/>
                <w:b/>
                <w:i/>
                <w:highlight w:val="green"/>
                <w:lang w:eastAsia="ru-RU"/>
              </w:rPr>
            </w:pPr>
          </w:p>
        </w:tc>
      </w:tr>
      <w:tr w:rsidR="00735D7C" w:rsidRPr="00735D7C" w14:paraId="2C3D35B1" w14:textId="77777777" w:rsidTr="00976770">
        <w:trPr>
          <w:trHeight w:val="20"/>
        </w:trPr>
        <w:tc>
          <w:tcPr>
            <w:tcW w:w="677" w:type="pct"/>
            <w:vMerge/>
          </w:tcPr>
          <w:p w14:paraId="7FF6D8CE" w14:textId="77777777" w:rsidR="00735D7C" w:rsidRPr="00735D7C" w:rsidRDefault="00735D7C" w:rsidP="00735D7C">
            <w:pPr>
              <w:spacing w:after="0" w:line="240" w:lineRule="auto"/>
              <w:rPr>
                <w:rFonts w:ascii="Times New Roman" w:eastAsia="Batang" w:hAnsi="Times New Roman" w:cs="Times New Roman"/>
                <w:b/>
                <w:bCs/>
                <w:lang w:eastAsia="ru-RU"/>
              </w:rPr>
            </w:pPr>
          </w:p>
        </w:tc>
        <w:tc>
          <w:tcPr>
            <w:tcW w:w="2443" w:type="pct"/>
          </w:tcPr>
          <w:p w14:paraId="3BE84F3F" w14:textId="77777777" w:rsidR="00735D7C" w:rsidRPr="00735D7C" w:rsidRDefault="00735D7C" w:rsidP="00735D7C">
            <w:pPr>
              <w:spacing w:after="0" w:line="240" w:lineRule="auto"/>
              <w:rPr>
                <w:rFonts w:ascii="Times New Roman" w:eastAsia="Batang" w:hAnsi="Times New Roman" w:cs="Times New Roman"/>
                <w:b/>
                <w:bCs/>
                <w:lang w:eastAsia="ru-RU"/>
              </w:rPr>
            </w:pPr>
            <w:r w:rsidRPr="00735D7C">
              <w:rPr>
                <w:rFonts w:ascii="Times New Roman" w:eastAsia="Batang" w:hAnsi="Times New Roman" w:cs="Times New Roman"/>
                <w:b/>
                <w:bCs/>
                <w:lang w:eastAsia="ru-RU"/>
              </w:rPr>
              <w:t>Самостоятельная работа обучающихся</w:t>
            </w:r>
          </w:p>
        </w:tc>
        <w:tc>
          <w:tcPr>
            <w:tcW w:w="546" w:type="pct"/>
          </w:tcPr>
          <w:p w14:paraId="5A34F9D4" w14:textId="77777777" w:rsidR="00735D7C" w:rsidRPr="00735D7C" w:rsidRDefault="00735D7C" w:rsidP="00735D7C">
            <w:pPr>
              <w:suppressAutoHyphens/>
              <w:spacing w:after="0" w:line="240" w:lineRule="auto"/>
              <w:jc w:val="both"/>
              <w:rPr>
                <w:rFonts w:ascii="Times New Roman" w:eastAsia="Batang" w:hAnsi="Times New Roman" w:cs="Times New Roman"/>
                <w:b/>
                <w:bCs/>
                <w:lang w:eastAsia="ru-RU"/>
              </w:rPr>
            </w:pPr>
          </w:p>
        </w:tc>
        <w:tc>
          <w:tcPr>
            <w:tcW w:w="955" w:type="pct"/>
          </w:tcPr>
          <w:p w14:paraId="3D6120F8" w14:textId="77777777" w:rsidR="00735D7C" w:rsidRPr="00735D7C" w:rsidRDefault="00735D7C" w:rsidP="00735D7C">
            <w:pPr>
              <w:suppressAutoHyphens/>
              <w:spacing w:after="0" w:line="240" w:lineRule="auto"/>
              <w:rPr>
                <w:rFonts w:ascii="Times New Roman" w:eastAsia="Batang" w:hAnsi="Times New Roman" w:cs="Batang"/>
                <w:b/>
                <w:lang w:eastAsia="ru-RU"/>
              </w:rPr>
            </w:pPr>
          </w:p>
        </w:tc>
        <w:tc>
          <w:tcPr>
            <w:tcW w:w="379" w:type="pct"/>
          </w:tcPr>
          <w:p w14:paraId="523A9399" w14:textId="77777777" w:rsidR="00735D7C" w:rsidRPr="00735D7C" w:rsidRDefault="00735D7C" w:rsidP="00735D7C">
            <w:pPr>
              <w:suppressAutoHyphens/>
              <w:spacing w:after="0" w:line="240" w:lineRule="auto"/>
              <w:jc w:val="center"/>
              <w:rPr>
                <w:rFonts w:ascii="Times New Roman" w:eastAsia="Batang" w:hAnsi="Times New Roman" w:cs="Batang"/>
                <w:b/>
                <w:highlight w:val="green"/>
                <w:lang w:eastAsia="ru-RU"/>
              </w:rPr>
            </w:pPr>
          </w:p>
        </w:tc>
      </w:tr>
      <w:tr w:rsidR="00735D7C" w:rsidRPr="00735D7C" w14:paraId="047D1FC8" w14:textId="77777777" w:rsidTr="00976770">
        <w:trPr>
          <w:trHeight w:val="149"/>
        </w:trPr>
        <w:tc>
          <w:tcPr>
            <w:tcW w:w="677" w:type="pct"/>
            <w:vMerge w:val="restart"/>
          </w:tcPr>
          <w:p w14:paraId="43418A5D" w14:textId="77777777" w:rsidR="00735D7C" w:rsidRPr="00735D7C" w:rsidRDefault="00735D7C" w:rsidP="00735D7C">
            <w:pPr>
              <w:spacing w:after="0" w:line="240" w:lineRule="auto"/>
              <w:rPr>
                <w:rFonts w:ascii="Times New Roman" w:eastAsia="Batang" w:hAnsi="Times New Roman" w:cs="Times New Roman"/>
                <w:b/>
                <w:bCs/>
                <w:lang w:eastAsia="ru-RU"/>
              </w:rPr>
            </w:pPr>
            <w:r w:rsidRPr="00735D7C">
              <w:rPr>
                <w:rFonts w:ascii="Times New Roman" w:eastAsia="Batang" w:hAnsi="Times New Roman" w:cs="Batang"/>
                <w:b/>
                <w:bCs/>
                <w:lang w:eastAsia="ru-RU" w:bidi="ru-RU"/>
              </w:rPr>
              <w:lastRenderedPageBreak/>
              <w:t xml:space="preserve">Тема 10.3. </w:t>
            </w:r>
            <w:r w:rsidRPr="00735D7C">
              <w:rPr>
                <w:rFonts w:ascii="Times New Roman" w:eastAsia="Batang" w:hAnsi="Times New Roman" w:cs="Times New Roman"/>
                <w:b/>
                <w:bCs/>
                <w:lang w:eastAsia="ru-RU"/>
              </w:rPr>
              <w:t>Пирамида. Усечённая пирамида</w:t>
            </w:r>
          </w:p>
        </w:tc>
        <w:tc>
          <w:tcPr>
            <w:tcW w:w="2443" w:type="pct"/>
          </w:tcPr>
          <w:p w14:paraId="4465DB11" w14:textId="77777777" w:rsidR="00735D7C" w:rsidRPr="00735D7C" w:rsidRDefault="00735D7C" w:rsidP="00735D7C">
            <w:pPr>
              <w:spacing w:after="0" w:line="240" w:lineRule="auto"/>
              <w:rPr>
                <w:rFonts w:ascii="Times New Roman" w:eastAsia="Batang" w:hAnsi="Times New Roman" w:cs="Times New Roman"/>
                <w:b/>
                <w:bCs/>
                <w:i/>
                <w:lang w:eastAsia="ru-RU"/>
              </w:rPr>
            </w:pPr>
            <w:r w:rsidRPr="00735D7C">
              <w:rPr>
                <w:rFonts w:ascii="Times New Roman" w:eastAsia="Batang" w:hAnsi="Times New Roman" w:cs="Times New Roman"/>
                <w:b/>
                <w:bCs/>
                <w:lang w:eastAsia="ru-RU"/>
              </w:rPr>
              <w:t>Содержание</w:t>
            </w:r>
          </w:p>
        </w:tc>
        <w:tc>
          <w:tcPr>
            <w:tcW w:w="546" w:type="pct"/>
          </w:tcPr>
          <w:p w14:paraId="1291E762" w14:textId="77777777" w:rsidR="00735D7C" w:rsidRPr="00735D7C" w:rsidRDefault="00735D7C" w:rsidP="00735D7C">
            <w:pPr>
              <w:suppressAutoHyphens/>
              <w:spacing w:after="0" w:line="240" w:lineRule="auto"/>
              <w:jc w:val="center"/>
              <w:rPr>
                <w:rFonts w:ascii="Times New Roman" w:eastAsia="Batang" w:hAnsi="Times New Roman" w:cs="Times New Roman"/>
                <w:i/>
                <w:iCs/>
                <w:lang w:eastAsia="ru-RU"/>
              </w:rPr>
            </w:pPr>
            <w:r w:rsidRPr="00735D7C">
              <w:rPr>
                <w:rFonts w:ascii="Times New Roman" w:eastAsia="Batang" w:hAnsi="Times New Roman" w:cs="Times New Roman"/>
                <w:i/>
                <w:iCs/>
                <w:lang w:eastAsia="ru-RU"/>
              </w:rPr>
              <w:t>2</w:t>
            </w:r>
          </w:p>
        </w:tc>
        <w:tc>
          <w:tcPr>
            <w:tcW w:w="955" w:type="pct"/>
          </w:tcPr>
          <w:p w14:paraId="026643AB" w14:textId="77777777" w:rsidR="00735D7C" w:rsidRPr="00735D7C" w:rsidRDefault="00735D7C" w:rsidP="00735D7C">
            <w:pPr>
              <w:spacing w:after="0" w:line="240" w:lineRule="auto"/>
              <w:rPr>
                <w:rFonts w:ascii="Times New Roman" w:eastAsia="Batang" w:hAnsi="Times New Roman" w:cs="Times New Roman"/>
                <w:b/>
                <w:i/>
                <w:lang w:eastAsia="ru-RU"/>
              </w:rPr>
            </w:pPr>
          </w:p>
        </w:tc>
        <w:tc>
          <w:tcPr>
            <w:tcW w:w="379" w:type="pct"/>
          </w:tcPr>
          <w:p w14:paraId="283E98EA" w14:textId="77777777" w:rsidR="00735D7C" w:rsidRPr="00735D7C" w:rsidRDefault="00735D7C" w:rsidP="00735D7C">
            <w:pPr>
              <w:spacing w:after="0" w:line="240" w:lineRule="auto"/>
              <w:jc w:val="center"/>
              <w:rPr>
                <w:rFonts w:ascii="Times New Roman" w:eastAsia="Batang" w:hAnsi="Times New Roman" w:cs="Times New Roman"/>
                <w:b/>
                <w:i/>
                <w:highlight w:val="yellow"/>
                <w:lang w:eastAsia="ru-RU"/>
              </w:rPr>
            </w:pPr>
          </w:p>
        </w:tc>
      </w:tr>
      <w:tr w:rsidR="00735D7C" w:rsidRPr="00735D7C" w14:paraId="1835C4D2" w14:textId="77777777" w:rsidTr="00976770">
        <w:trPr>
          <w:trHeight w:val="20"/>
        </w:trPr>
        <w:tc>
          <w:tcPr>
            <w:tcW w:w="677" w:type="pct"/>
            <w:vMerge/>
          </w:tcPr>
          <w:p w14:paraId="4F38ECCF" w14:textId="77777777" w:rsidR="00735D7C" w:rsidRPr="00735D7C" w:rsidRDefault="00735D7C" w:rsidP="00735D7C">
            <w:pPr>
              <w:spacing w:after="0" w:line="240" w:lineRule="auto"/>
              <w:rPr>
                <w:rFonts w:ascii="Times New Roman" w:eastAsia="Batang" w:hAnsi="Times New Roman" w:cs="Times New Roman"/>
                <w:b/>
                <w:bCs/>
                <w:i/>
                <w:lang w:eastAsia="ru-RU"/>
              </w:rPr>
            </w:pPr>
          </w:p>
        </w:tc>
        <w:tc>
          <w:tcPr>
            <w:tcW w:w="2443" w:type="pct"/>
          </w:tcPr>
          <w:p w14:paraId="55E1A108" w14:textId="77777777" w:rsidR="00735D7C" w:rsidRPr="00735D7C" w:rsidRDefault="00735D7C" w:rsidP="00735D7C">
            <w:pPr>
              <w:suppressAutoHyphens/>
              <w:spacing w:after="0" w:line="240" w:lineRule="auto"/>
              <w:jc w:val="both"/>
              <w:rPr>
                <w:rFonts w:ascii="Times New Roman" w:eastAsia="Batang" w:hAnsi="Times New Roman" w:cs="Batang"/>
                <w:lang w:eastAsia="ru-RU"/>
              </w:rPr>
            </w:pPr>
            <w:r w:rsidRPr="00735D7C">
              <w:rPr>
                <w:rFonts w:ascii="Times New Roman" w:eastAsia="Batang" w:hAnsi="Times New Roman" w:cs="Batang"/>
                <w:lang w:eastAsia="ru-RU"/>
              </w:rPr>
              <w:t>Пирамида и её элементы. Сечение пирамиды. Правильная пирамида. Усечённая пирамида. Тетраэдр</w:t>
            </w:r>
          </w:p>
        </w:tc>
        <w:tc>
          <w:tcPr>
            <w:tcW w:w="546" w:type="pct"/>
          </w:tcPr>
          <w:p w14:paraId="4BEB95F5" w14:textId="77777777" w:rsidR="00735D7C" w:rsidRPr="00735D7C" w:rsidRDefault="00735D7C" w:rsidP="00735D7C">
            <w:pPr>
              <w:suppressAutoHyphens/>
              <w:spacing w:after="0" w:line="240" w:lineRule="auto"/>
              <w:jc w:val="center"/>
              <w:rPr>
                <w:rFonts w:ascii="Times New Roman" w:eastAsia="Batang" w:hAnsi="Times New Roman" w:cs="Times New Roman"/>
                <w:bCs/>
                <w:i/>
                <w:iCs/>
                <w:lang w:eastAsia="ru-RU"/>
              </w:rPr>
            </w:pPr>
            <w:r w:rsidRPr="00735D7C">
              <w:rPr>
                <w:rFonts w:ascii="Times New Roman" w:eastAsia="Batang" w:hAnsi="Times New Roman" w:cs="Times New Roman"/>
                <w:bCs/>
                <w:i/>
                <w:iCs/>
                <w:lang w:eastAsia="ru-RU"/>
              </w:rPr>
              <w:t>2</w:t>
            </w:r>
          </w:p>
        </w:tc>
        <w:tc>
          <w:tcPr>
            <w:tcW w:w="955" w:type="pct"/>
          </w:tcPr>
          <w:p w14:paraId="27E4C0FB" w14:textId="77777777" w:rsidR="00735D7C" w:rsidRPr="00735D7C" w:rsidRDefault="00735D7C" w:rsidP="00735D7C">
            <w:pPr>
              <w:spacing w:after="0" w:line="240" w:lineRule="auto"/>
              <w:rPr>
                <w:rFonts w:ascii="Times New Roman" w:eastAsia="Batang" w:hAnsi="Times New Roman" w:cs="Batang"/>
                <w:b/>
                <w:bCs/>
                <w:lang w:eastAsia="ru-RU"/>
              </w:rPr>
            </w:pPr>
            <w:r w:rsidRPr="00735D7C">
              <w:rPr>
                <w:rFonts w:ascii="Times New Roman" w:eastAsia="Batang" w:hAnsi="Times New Roman" w:cs="Batang"/>
                <w:b/>
                <w:bCs/>
                <w:lang w:eastAsia="ru-RU"/>
              </w:rPr>
              <w:t>ОК 04</w:t>
            </w:r>
          </w:p>
        </w:tc>
        <w:tc>
          <w:tcPr>
            <w:tcW w:w="379" w:type="pct"/>
          </w:tcPr>
          <w:p w14:paraId="0DCC2305" w14:textId="77777777" w:rsidR="00735D7C" w:rsidRPr="00735D7C" w:rsidRDefault="00735D7C" w:rsidP="00735D7C">
            <w:pPr>
              <w:suppressAutoHyphens/>
              <w:spacing w:after="0" w:line="240" w:lineRule="auto"/>
              <w:jc w:val="center"/>
              <w:rPr>
                <w:rFonts w:ascii="Times New Roman" w:eastAsia="Batang" w:hAnsi="Times New Roman" w:cs="Batang"/>
                <w:bCs/>
                <w:lang w:eastAsia="ru-RU"/>
              </w:rPr>
            </w:pPr>
            <w:r w:rsidRPr="00735D7C">
              <w:rPr>
                <w:rFonts w:ascii="Times New Roman" w:eastAsia="Batang" w:hAnsi="Times New Roman" w:cs="Batang"/>
                <w:bCs/>
                <w:lang w:eastAsia="ru-RU"/>
              </w:rPr>
              <w:t>Уо 04.01</w:t>
            </w:r>
          </w:p>
          <w:p w14:paraId="6B683561" w14:textId="77777777" w:rsidR="00735D7C" w:rsidRPr="00735D7C" w:rsidRDefault="00735D7C" w:rsidP="00735D7C">
            <w:pPr>
              <w:suppressAutoHyphens/>
              <w:spacing w:after="0" w:line="240" w:lineRule="auto"/>
              <w:jc w:val="center"/>
              <w:rPr>
                <w:rFonts w:ascii="Times New Roman" w:eastAsia="Batang" w:hAnsi="Times New Roman" w:cs="Batang"/>
                <w:bCs/>
                <w:lang w:eastAsia="ru-RU"/>
              </w:rPr>
            </w:pPr>
            <w:r w:rsidRPr="00735D7C">
              <w:rPr>
                <w:rFonts w:ascii="Times New Roman" w:eastAsia="Batang" w:hAnsi="Times New Roman" w:cs="Batang"/>
                <w:bCs/>
                <w:lang w:eastAsia="ru-RU"/>
              </w:rPr>
              <w:t>Уд 04.01</w:t>
            </w:r>
          </w:p>
          <w:p w14:paraId="17D4BDC8" w14:textId="77777777" w:rsidR="00735D7C" w:rsidRPr="00735D7C" w:rsidRDefault="00735D7C" w:rsidP="00735D7C">
            <w:pPr>
              <w:suppressAutoHyphens/>
              <w:spacing w:after="0" w:line="240" w:lineRule="auto"/>
              <w:jc w:val="center"/>
              <w:rPr>
                <w:rFonts w:ascii="Times New Roman" w:eastAsia="Batang" w:hAnsi="Times New Roman" w:cs="Batang"/>
                <w:bCs/>
                <w:lang w:eastAsia="ru-RU"/>
              </w:rPr>
            </w:pPr>
            <w:r w:rsidRPr="00735D7C">
              <w:rPr>
                <w:rFonts w:ascii="Times New Roman" w:eastAsia="Batang" w:hAnsi="Times New Roman" w:cs="Batang"/>
                <w:bCs/>
                <w:lang w:eastAsia="ru-RU"/>
              </w:rPr>
              <w:t>Уд 04.02</w:t>
            </w:r>
          </w:p>
          <w:p w14:paraId="578158BA" w14:textId="77777777" w:rsidR="00735D7C" w:rsidRPr="00735D7C" w:rsidRDefault="00735D7C" w:rsidP="00735D7C">
            <w:pPr>
              <w:suppressAutoHyphens/>
              <w:spacing w:after="0" w:line="240" w:lineRule="auto"/>
              <w:jc w:val="center"/>
              <w:rPr>
                <w:rFonts w:ascii="Times New Roman" w:eastAsia="Batang" w:hAnsi="Times New Roman" w:cs="Batang"/>
                <w:bCs/>
                <w:lang w:eastAsia="ru-RU"/>
              </w:rPr>
            </w:pPr>
            <w:r w:rsidRPr="00735D7C">
              <w:rPr>
                <w:rFonts w:ascii="Times New Roman" w:eastAsia="Batang" w:hAnsi="Times New Roman" w:cs="Batang"/>
                <w:bCs/>
                <w:lang w:eastAsia="ru-RU"/>
              </w:rPr>
              <w:t>Уд 04.03</w:t>
            </w:r>
          </w:p>
        </w:tc>
      </w:tr>
      <w:tr w:rsidR="00735D7C" w:rsidRPr="00735D7C" w14:paraId="75087D8B" w14:textId="77777777" w:rsidTr="00976770">
        <w:trPr>
          <w:trHeight w:val="20"/>
        </w:trPr>
        <w:tc>
          <w:tcPr>
            <w:tcW w:w="677" w:type="pct"/>
            <w:vMerge/>
          </w:tcPr>
          <w:p w14:paraId="61CC5952" w14:textId="77777777" w:rsidR="00735D7C" w:rsidRPr="00735D7C" w:rsidRDefault="00735D7C" w:rsidP="00735D7C">
            <w:pPr>
              <w:spacing w:after="0" w:line="240" w:lineRule="auto"/>
              <w:rPr>
                <w:rFonts w:ascii="Times New Roman" w:eastAsia="Batang" w:hAnsi="Times New Roman" w:cs="Times New Roman"/>
                <w:b/>
                <w:bCs/>
                <w:i/>
                <w:lang w:eastAsia="ru-RU"/>
              </w:rPr>
            </w:pPr>
          </w:p>
        </w:tc>
        <w:tc>
          <w:tcPr>
            <w:tcW w:w="2443" w:type="pct"/>
          </w:tcPr>
          <w:p w14:paraId="778B7EFE" w14:textId="77777777" w:rsidR="00735D7C" w:rsidRPr="00735D7C" w:rsidRDefault="00735D7C" w:rsidP="00735D7C">
            <w:pPr>
              <w:suppressAutoHyphens/>
              <w:spacing w:after="0" w:line="240" w:lineRule="auto"/>
              <w:jc w:val="both"/>
              <w:rPr>
                <w:rFonts w:ascii="Times New Roman" w:eastAsia="Batang" w:hAnsi="Times New Roman" w:cs="Batang"/>
                <w:b/>
                <w:lang w:eastAsia="ru-RU"/>
              </w:rPr>
            </w:pPr>
            <w:r w:rsidRPr="00735D7C">
              <w:rPr>
                <w:rFonts w:ascii="Times New Roman" w:eastAsia="Batang" w:hAnsi="Times New Roman" w:cs="Batang"/>
                <w:b/>
                <w:bCs/>
                <w:lang w:eastAsia="ru-RU"/>
              </w:rPr>
              <w:t>В том числе практических занятий и лабораторных работ</w:t>
            </w:r>
          </w:p>
        </w:tc>
        <w:tc>
          <w:tcPr>
            <w:tcW w:w="546" w:type="pct"/>
          </w:tcPr>
          <w:p w14:paraId="3D93DF2B" w14:textId="77777777" w:rsidR="00735D7C" w:rsidRPr="00735D7C" w:rsidRDefault="00735D7C" w:rsidP="00735D7C">
            <w:pPr>
              <w:suppressAutoHyphens/>
              <w:spacing w:after="0" w:line="240" w:lineRule="auto"/>
              <w:jc w:val="both"/>
              <w:rPr>
                <w:rFonts w:ascii="Times New Roman" w:eastAsia="Batang" w:hAnsi="Times New Roman" w:cs="Batang"/>
                <w:b/>
                <w:lang w:eastAsia="ru-RU"/>
              </w:rPr>
            </w:pPr>
          </w:p>
        </w:tc>
        <w:tc>
          <w:tcPr>
            <w:tcW w:w="955" w:type="pct"/>
          </w:tcPr>
          <w:p w14:paraId="6CE54910" w14:textId="77777777" w:rsidR="00735D7C" w:rsidRPr="00735D7C" w:rsidRDefault="00735D7C" w:rsidP="00735D7C">
            <w:pPr>
              <w:spacing w:after="0" w:line="240" w:lineRule="auto"/>
              <w:rPr>
                <w:rFonts w:ascii="Times New Roman" w:eastAsia="Batang" w:hAnsi="Times New Roman" w:cs="Times New Roman"/>
                <w:b/>
                <w:i/>
                <w:lang w:eastAsia="ru-RU"/>
              </w:rPr>
            </w:pPr>
          </w:p>
        </w:tc>
        <w:tc>
          <w:tcPr>
            <w:tcW w:w="379" w:type="pct"/>
          </w:tcPr>
          <w:p w14:paraId="3330DFDA" w14:textId="77777777" w:rsidR="00735D7C" w:rsidRPr="00735D7C" w:rsidRDefault="00735D7C" w:rsidP="00735D7C">
            <w:pPr>
              <w:spacing w:after="0" w:line="240" w:lineRule="auto"/>
              <w:jc w:val="center"/>
              <w:rPr>
                <w:rFonts w:ascii="Times New Roman" w:eastAsia="Batang" w:hAnsi="Times New Roman" w:cs="Times New Roman"/>
                <w:b/>
                <w:i/>
                <w:highlight w:val="green"/>
                <w:lang w:eastAsia="ru-RU"/>
              </w:rPr>
            </w:pPr>
          </w:p>
        </w:tc>
      </w:tr>
      <w:tr w:rsidR="00735D7C" w:rsidRPr="00735D7C" w14:paraId="1EC53A3E" w14:textId="77777777" w:rsidTr="00976770">
        <w:trPr>
          <w:trHeight w:val="20"/>
        </w:trPr>
        <w:tc>
          <w:tcPr>
            <w:tcW w:w="677" w:type="pct"/>
            <w:vMerge/>
          </w:tcPr>
          <w:p w14:paraId="61C5250C" w14:textId="77777777" w:rsidR="00735D7C" w:rsidRPr="00735D7C" w:rsidRDefault="00735D7C" w:rsidP="00735D7C">
            <w:pPr>
              <w:spacing w:after="0" w:line="240" w:lineRule="auto"/>
              <w:rPr>
                <w:rFonts w:ascii="Times New Roman" w:eastAsia="Batang" w:hAnsi="Times New Roman" w:cs="Times New Roman"/>
                <w:b/>
                <w:bCs/>
                <w:i/>
                <w:lang w:eastAsia="ru-RU"/>
              </w:rPr>
            </w:pPr>
          </w:p>
        </w:tc>
        <w:tc>
          <w:tcPr>
            <w:tcW w:w="2443" w:type="pct"/>
          </w:tcPr>
          <w:p w14:paraId="632B1865" w14:textId="77777777" w:rsidR="00735D7C" w:rsidRPr="00735D7C" w:rsidRDefault="00735D7C" w:rsidP="00735D7C">
            <w:pPr>
              <w:suppressAutoHyphens/>
              <w:spacing w:after="0" w:line="240" w:lineRule="auto"/>
              <w:jc w:val="both"/>
              <w:rPr>
                <w:rFonts w:ascii="Times New Roman" w:eastAsia="Batang" w:hAnsi="Times New Roman" w:cs="Batang"/>
                <w:b/>
                <w:bCs/>
                <w:lang w:eastAsia="ru-RU"/>
              </w:rPr>
            </w:pPr>
          </w:p>
        </w:tc>
        <w:tc>
          <w:tcPr>
            <w:tcW w:w="546" w:type="pct"/>
          </w:tcPr>
          <w:p w14:paraId="0753CF22" w14:textId="77777777" w:rsidR="00735D7C" w:rsidRPr="00735D7C" w:rsidRDefault="00735D7C" w:rsidP="00735D7C">
            <w:pPr>
              <w:suppressAutoHyphens/>
              <w:spacing w:after="0" w:line="240" w:lineRule="auto"/>
              <w:jc w:val="both"/>
              <w:rPr>
                <w:rFonts w:ascii="Times New Roman" w:eastAsia="Batang" w:hAnsi="Times New Roman" w:cs="Batang"/>
                <w:b/>
                <w:lang w:eastAsia="ru-RU"/>
              </w:rPr>
            </w:pPr>
          </w:p>
        </w:tc>
        <w:tc>
          <w:tcPr>
            <w:tcW w:w="955" w:type="pct"/>
          </w:tcPr>
          <w:p w14:paraId="353E092B" w14:textId="77777777" w:rsidR="00735D7C" w:rsidRPr="00735D7C" w:rsidRDefault="00735D7C" w:rsidP="00735D7C">
            <w:pPr>
              <w:spacing w:after="0" w:line="240" w:lineRule="auto"/>
              <w:rPr>
                <w:rFonts w:ascii="Times New Roman" w:eastAsia="Batang" w:hAnsi="Times New Roman" w:cs="Times New Roman"/>
                <w:b/>
                <w:i/>
                <w:lang w:eastAsia="ru-RU"/>
              </w:rPr>
            </w:pPr>
          </w:p>
        </w:tc>
        <w:tc>
          <w:tcPr>
            <w:tcW w:w="379" w:type="pct"/>
          </w:tcPr>
          <w:p w14:paraId="27F28AD8" w14:textId="77777777" w:rsidR="00735D7C" w:rsidRPr="00735D7C" w:rsidRDefault="00735D7C" w:rsidP="00735D7C">
            <w:pPr>
              <w:spacing w:after="0" w:line="240" w:lineRule="auto"/>
              <w:jc w:val="center"/>
              <w:rPr>
                <w:rFonts w:ascii="Times New Roman" w:eastAsia="Batang" w:hAnsi="Times New Roman" w:cs="Times New Roman"/>
                <w:b/>
                <w:i/>
                <w:highlight w:val="green"/>
                <w:lang w:eastAsia="ru-RU"/>
              </w:rPr>
            </w:pPr>
          </w:p>
        </w:tc>
      </w:tr>
      <w:tr w:rsidR="00735D7C" w:rsidRPr="00735D7C" w14:paraId="1ED2C801" w14:textId="77777777" w:rsidTr="00976770">
        <w:trPr>
          <w:trHeight w:val="20"/>
        </w:trPr>
        <w:tc>
          <w:tcPr>
            <w:tcW w:w="677" w:type="pct"/>
            <w:vMerge/>
          </w:tcPr>
          <w:p w14:paraId="0F5811BA" w14:textId="77777777" w:rsidR="00735D7C" w:rsidRPr="00735D7C" w:rsidRDefault="00735D7C" w:rsidP="00735D7C">
            <w:pPr>
              <w:spacing w:after="0" w:line="240" w:lineRule="auto"/>
              <w:rPr>
                <w:rFonts w:ascii="Times New Roman" w:eastAsia="Batang" w:hAnsi="Times New Roman" w:cs="Times New Roman"/>
                <w:b/>
                <w:bCs/>
                <w:lang w:eastAsia="ru-RU"/>
              </w:rPr>
            </w:pPr>
          </w:p>
        </w:tc>
        <w:tc>
          <w:tcPr>
            <w:tcW w:w="2443" w:type="pct"/>
          </w:tcPr>
          <w:p w14:paraId="40ACBEB3" w14:textId="77777777" w:rsidR="00735D7C" w:rsidRPr="00735D7C" w:rsidRDefault="00735D7C" w:rsidP="00735D7C">
            <w:pPr>
              <w:spacing w:after="0" w:line="240" w:lineRule="auto"/>
              <w:rPr>
                <w:rFonts w:ascii="Times New Roman" w:eastAsia="Batang" w:hAnsi="Times New Roman" w:cs="Times New Roman"/>
                <w:b/>
                <w:bCs/>
                <w:lang w:eastAsia="ru-RU"/>
              </w:rPr>
            </w:pPr>
            <w:r w:rsidRPr="00735D7C">
              <w:rPr>
                <w:rFonts w:ascii="Times New Roman" w:eastAsia="Batang" w:hAnsi="Times New Roman" w:cs="Times New Roman"/>
                <w:b/>
                <w:bCs/>
                <w:lang w:eastAsia="ru-RU"/>
              </w:rPr>
              <w:t>Самостоятельная работа обучающихся</w:t>
            </w:r>
          </w:p>
        </w:tc>
        <w:tc>
          <w:tcPr>
            <w:tcW w:w="546" w:type="pct"/>
          </w:tcPr>
          <w:p w14:paraId="3E1CA05C" w14:textId="77777777" w:rsidR="00735D7C" w:rsidRPr="00735D7C" w:rsidRDefault="00735D7C" w:rsidP="00735D7C">
            <w:pPr>
              <w:suppressAutoHyphens/>
              <w:spacing w:after="0" w:line="240" w:lineRule="auto"/>
              <w:jc w:val="both"/>
              <w:rPr>
                <w:rFonts w:ascii="Times New Roman" w:eastAsia="Batang" w:hAnsi="Times New Roman" w:cs="Times New Roman"/>
                <w:b/>
                <w:bCs/>
                <w:lang w:eastAsia="ru-RU"/>
              </w:rPr>
            </w:pPr>
          </w:p>
        </w:tc>
        <w:tc>
          <w:tcPr>
            <w:tcW w:w="955" w:type="pct"/>
          </w:tcPr>
          <w:p w14:paraId="6B40C043" w14:textId="77777777" w:rsidR="00735D7C" w:rsidRPr="00735D7C" w:rsidRDefault="00735D7C" w:rsidP="00735D7C">
            <w:pPr>
              <w:suppressAutoHyphens/>
              <w:spacing w:after="0" w:line="240" w:lineRule="auto"/>
              <w:rPr>
                <w:rFonts w:ascii="Times New Roman" w:eastAsia="Batang" w:hAnsi="Times New Roman" w:cs="Batang"/>
                <w:b/>
                <w:lang w:eastAsia="ru-RU"/>
              </w:rPr>
            </w:pPr>
          </w:p>
        </w:tc>
        <w:tc>
          <w:tcPr>
            <w:tcW w:w="379" w:type="pct"/>
          </w:tcPr>
          <w:p w14:paraId="2E1CB830" w14:textId="77777777" w:rsidR="00735D7C" w:rsidRPr="00735D7C" w:rsidRDefault="00735D7C" w:rsidP="00735D7C">
            <w:pPr>
              <w:suppressAutoHyphens/>
              <w:spacing w:after="0" w:line="240" w:lineRule="auto"/>
              <w:jc w:val="center"/>
              <w:rPr>
                <w:rFonts w:ascii="Times New Roman" w:eastAsia="Batang" w:hAnsi="Times New Roman" w:cs="Batang"/>
                <w:b/>
                <w:highlight w:val="green"/>
                <w:lang w:eastAsia="ru-RU"/>
              </w:rPr>
            </w:pPr>
          </w:p>
        </w:tc>
      </w:tr>
      <w:tr w:rsidR="00735D7C" w:rsidRPr="00735D7C" w14:paraId="2D76B21C" w14:textId="77777777" w:rsidTr="00976770">
        <w:trPr>
          <w:trHeight w:val="149"/>
        </w:trPr>
        <w:tc>
          <w:tcPr>
            <w:tcW w:w="677" w:type="pct"/>
            <w:vMerge w:val="restart"/>
          </w:tcPr>
          <w:p w14:paraId="174F9B8B" w14:textId="77777777" w:rsidR="00735D7C" w:rsidRPr="00735D7C" w:rsidRDefault="00735D7C" w:rsidP="00735D7C">
            <w:pPr>
              <w:spacing w:after="0" w:line="240" w:lineRule="auto"/>
              <w:rPr>
                <w:rFonts w:ascii="Times New Roman" w:eastAsia="Batang" w:hAnsi="Times New Roman" w:cs="Times New Roman"/>
                <w:b/>
                <w:bCs/>
                <w:lang w:eastAsia="ru-RU"/>
              </w:rPr>
            </w:pPr>
            <w:r w:rsidRPr="00735D7C">
              <w:rPr>
                <w:rFonts w:ascii="Times New Roman" w:eastAsia="Batang" w:hAnsi="Times New Roman" w:cs="Batang"/>
                <w:b/>
                <w:bCs/>
                <w:lang w:eastAsia="ru-RU" w:bidi="ru-RU"/>
              </w:rPr>
              <w:t xml:space="preserve">Тема 10.4. </w:t>
            </w:r>
            <w:r w:rsidRPr="00735D7C">
              <w:rPr>
                <w:rFonts w:ascii="Times New Roman" w:eastAsia="Batang" w:hAnsi="Times New Roman" w:cs="Times New Roman"/>
                <w:b/>
                <w:bCs/>
                <w:lang w:eastAsia="ru-RU"/>
              </w:rPr>
              <w:t>Боковая и полная поверхность призмы, пирамиды</w:t>
            </w:r>
          </w:p>
        </w:tc>
        <w:tc>
          <w:tcPr>
            <w:tcW w:w="2443" w:type="pct"/>
          </w:tcPr>
          <w:p w14:paraId="640EDA6B" w14:textId="77777777" w:rsidR="00735D7C" w:rsidRPr="00735D7C" w:rsidRDefault="00735D7C" w:rsidP="00735D7C">
            <w:pPr>
              <w:spacing w:after="0" w:line="240" w:lineRule="auto"/>
              <w:rPr>
                <w:rFonts w:ascii="Times New Roman" w:eastAsia="Batang" w:hAnsi="Times New Roman" w:cs="Times New Roman"/>
                <w:b/>
                <w:bCs/>
                <w:i/>
                <w:lang w:eastAsia="ru-RU"/>
              </w:rPr>
            </w:pPr>
            <w:r w:rsidRPr="00735D7C">
              <w:rPr>
                <w:rFonts w:ascii="Times New Roman" w:eastAsia="Batang" w:hAnsi="Times New Roman" w:cs="Times New Roman"/>
                <w:b/>
                <w:bCs/>
                <w:lang w:eastAsia="ru-RU"/>
              </w:rPr>
              <w:t>Содержание</w:t>
            </w:r>
          </w:p>
        </w:tc>
        <w:tc>
          <w:tcPr>
            <w:tcW w:w="546" w:type="pct"/>
          </w:tcPr>
          <w:p w14:paraId="28DE1A2E" w14:textId="77777777" w:rsidR="00735D7C" w:rsidRPr="00735D7C" w:rsidRDefault="00735D7C" w:rsidP="00735D7C">
            <w:pPr>
              <w:suppressAutoHyphens/>
              <w:spacing w:after="0" w:line="240" w:lineRule="auto"/>
              <w:jc w:val="center"/>
              <w:rPr>
                <w:rFonts w:ascii="Times New Roman" w:eastAsia="Batang" w:hAnsi="Times New Roman" w:cs="Times New Roman"/>
                <w:i/>
                <w:iCs/>
                <w:lang w:eastAsia="ru-RU"/>
              </w:rPr>
            </w:pPr>
            <w:r w:rsidRPr="00735D7C">
              <w:rPr>
                <w:rFonts w:ascii="Times New Roman" w:eastAsia="Batang" w:hAnsi="Times New Roman" w:cs="Times New Roman"/>
                <w:i/>
                <w:iCs/>
                <w:lang w:eastAsia="ru-RU"/>
              </w:rPr>
              <w:t>2</w:t>
            </w:r>
          </w:p>
        </w:tc>
        <w:tc>
          <w:tcPr>
            <w:tcW w:w="955" w:type="pct"/>
          </w:tcPr>
          <w:p w14:paraId="6B9F3259" w14:textId="77777777" w:rsidR="00735D7C" w:rsidRPr="00735D7C" w:rsidRDefault="00735D7C" w:rsidP="00735D7C">
            <w:pPr>
              <w:spacing w:after="0" w:line="240" w:lineRule="auto"/>
              <w:rPr>
                <w:rFonts w:ascii="Times New Roman" w:eastAsia="Batang" w:hAnsi="Times New Roman" w:cs="Times New Roman"/>
                <w:b/>
                <w:i/>
                <w:lang w:eastAsia="ru-RU"/>
              </w:rPr>
            </w:pPr>
          </w:p>
        </w:tc>
        <w:tc>
          <w:tcPr>
            <w:tcW w:w="379" w:type="pct"/>
          </w:tcPr>
          <w:p w14:paraId="555B5FCA" w14:textId="77777777" w:rsidR="00735D7C" w:rsidRPr="00735D7C" w:rsidRDefault="00735D7C" w:rsidP="00735D7C">
            <w:pPr>
              <w:spacing w:after="0" w:line="240" w:lineRule="auto"/>
              <w:jc w:val="center"/>
              <w:rPr>
                <w:rFonts w:ascii="Times New Roman" w:eastAsia="Batang" w:hAnsi="Times New Roman" w:cs="Times New Roman"/>
                <w:b/>
                <w:i/>
                <w:highlight w:val="yellow"/>
                <w:lang w:eastAsia="ru-RU"/>
              </w:rPr>
            </w:pPr>
          </w:p>
        </w:tc>
      </w:tr>
      <w:tr w:rsidR="00735D7C" w:rsidRPr="00735D7C" w14:paraId="25A5A485" w14:textId="77777777" w:rsidTr="00976770">
        <w:trPr>
          <w:trHeight w:val="20"/>
        </w:trPr>
        <w:tc>
          <w:tcPr>
            <w:tcW w:w="677" w:type="pct"/>
            <w:vMerge/>
          </w:tcPr>
          <w:p w14:paraId="3D9B9AF6" w14:textId="77777777" w:rsidR="00735D7C" w:rsidRPr="00735D7C" w:rsidRDefault="00735D7C" w:rsidP="00735D7C">
            <w:pPr>
              <w:spacing w:after="0" w:line="240" w:lineRule="auto"/>
              <w:rPr>
                <w:rFonts w:ascii="Times New Roman" w:eastAsia="Batang" w:hAnsi="Times New Roman" w:cs="Times New Roman"/>
                <w:b/>
                <w:bCs/>
                <w:i/>
                <w:lang w:eastAsia="ru-RU"/>
              </w:rPr>
            </w:pPr>
          </w:p>
        </w:tc>
        <w:tc>
          <w:tcPr>
            <w:tcW w:w="2443" w:type="pct"/>
          </w:tcPr>
          <w:p w14:paraId="1594B174" w14:textId="77777777" w:rsidR="00735D7C" w:rsidRPr="00735D7C" w:rsidRDefault="00735D7C" w:rsidP="00735D7C">
            <w:pPr>
              <w:suppressAutoHyphens/>
              <w:spacing w:after="0" w:line="240" w:lineRule="auto"/>
              <w:jc w:val="both"/>
              <w:rPr>
                <w:rFonts w:ascii="Times New Roman" w:eastAsia="Batang" w:hAnsi="Times New Roman" w:cs="Batang"/>
                <w:color w:val="000000"/>
                <w:lang w:eastAsia="ru-RU"/>
              </w:rPr>
            </w:pPr>
            <w:r w:rsidRPr="00735D7C">
              <w:rPr>
                <w:rFonts w:ascii="Times New Roman" w:eastAsia="Batang" w:hAnsi="Times New Roman" w:cs="Batang"/>
                <w:lang w:eastAsia="ru-RU" w:bidi="ru-RU"/>
              </w:rPr>
              <w:t xml:space="preserve">Площадь боковой и полной поверхности призмы, пирамиды. Вычисление площади боковой и полной поверхности призмы, пирамиды. </w:t>
            </w:r>
            <w:r w:rsidRPr="00735D7C">
              <w:rPr>
                <w:rFonts w:ascii="Times New Roman" w:eastAsia="Batang" w:hAnsi="Times New Roman" w:cs="Batang"/>
                <w:color w:val="000000"/>
                <w:lang w:eastAsia="ru-RU"/>
              </w:rPr>
              <w:t>Формула площади поверхности прямой призмы.</w:t>
            </w:r>
          </w:p>
          <w:p w14:paraId="046859B4" w14:textId="77777777" w:rsidR="00735D7C" w:rsidRPr="00735D7C" w:rsidRDefault="00735D7C" w:rsidP="00735D7C">
            <w:pPr>
              <w:suppressAutoHyphens/>
              <w:spacing w:after="0" w:line="240" w:lineRule="auto"/>
              <w:jc w:val="both"/>
              <w:rPr>
                <w:rFonts w:ascii="Times New Roman" w:eastAsia="Batang" w:hAnsi="Times New Roman" w:cs="Batang"/>
                <w:lang w:eastAsia="ru-RU" w:bidi="ru-RU"/>
              </w:rPr>
            </w:pPr>
            <w:r w:rsidRPr="00735D7C">
              <w:rPr>
                <w:rFonts w:ascii="Times New Roman" w:eastAsia="Batang" w:hAnsi="Times New Roman" w:cs="Batang"/>
                <w:lang w:eastAsia="ru-RU"/>
              </w:rPr>
              <w:t>Формула площадь поверхности правильной пирамиды</w:t>
            </w:r>
          </w:p>
        </w:tc>
        <w:tc>
          <w:tcPr>
            <w:tcW w:w="546" w:type="pct"/>
          </w:tcPr>
          <w:p w14:paraId="32460876" w14:textId="77777777" w:rsidR="00735D7C" w:rsidRPr="00735D7C" w:rsidRDefault="00735D7C" w:rsidP="00735D7C">
            <w:pPr>
              <w:suppressAutoHyphens/>
              <w:spacing w:after="0" w:line="240" w:lineRule="auto"/>
              <w:jc w:val="center"/>
              <w:rPr>
                <w:rFonts w:ascii="Times New Roman" w:eastAsia="Batang" w:hAnsi="Times New Roman" w:cs="Times New Roman"/>
                <w:bCs/>
                <w:i/>
                <w:iCs/>
                <w:lang w:eastAsia="ru-RU"/>
              </w:rPr>
            </w:pPr>
            <w:r w:rsidRPr="00735D7C">
              <w:rPr>
                <w:rFonts w:ascii="Times New Roman" w:eastAsia="Batang" w:hAnsi="Times New Roman" w:cs="Times New Roman"/>
                <w:bCs/>
                <w:i/>
                <w:iCs/>
                <w:lang w:eastAsia="ru-RU"/>
              </w:rPr>
              <w:t>2</w:t>
            </w:r>
          </w:p>
        </w:tc>
        <w:tc>
          <w:tcPr>
            <w:tcW w:w="955" w:type="pct"/>
          </w:tcPr>
          <w:p w14:paraId="43BF67F1" w14:textId="77777777" w:rsidR="00735D7C" w:rsidRPr="00735D7C" w:rsidRDefault="00735D7C" w:rsidP="00735D7C">
            <w:pPr>
              <w:spacing w:after="0" w:line="240" w:lineRule="auto"/>
              <w:rPr>
                <w:rFonts w:ascii="Times New Roman" w:eastAsia="Batang" w:hAnsi="Times New Roman" w:cs="Batang"/>
                <w:b/>
                <w:bCs/>
                <w:lang w:eastAsia="ru-RU"/>
              </w:rPr>
            </w:pPr>
            <w:r w:rsidRPr="00735D7C">
              <w:rPr>
                <w:rFonts w:ascii="Times New Roman" w:eastAsia="Batang" w:hAnsi="Times New Roman" w:cs="Batang"/>
                <w:b/>
                <w:bCs/>
                <w:lang w:eastAsia="ru-RU"/>
              </w:rPr>
              <w:t>ОК 04</w:t>
            </w:r>
          </w:p>
        </w:tc>
        <w:tc>
          <w:tcPr>
            <w:tcW w:w="379" w:type="pct"/>
          </w:tcPr>
          <w:p w14:paraId="2103508F" w14:textId="77777777" w:rsidR="00735D7C" w:rsidRPr="00735D7C" w:rsidRDefault="00735D7C" w:rsidP="00735D7C">
            <w:pPr>
              <w:suppressAutoHyphens/>
              <w:spacing w:after="0" w:line="240" w:lineRule="auto"/>
              <w:jc w:val="center"/>
              <w:rPr>
                <w:rFonts w:ascii="Times New Roman" w:eastAsia="Batang" w:hAnsi="Times New Roman" w:cs="Batang"/>
                <w:bCs/>
                <w:lang w:eastAsia="ru-RU"/>
              </w:rPr>
            </w:pPr>
            <w:r w:rsidRPr="00735D7C">
              <w:rPr>
                <w:rFonts w:ascii="Times New Roman" w:eastAsia="Batang" w:hAnsi="Times New Roman" w:cs="Batang"/>
                <w:bCs/>
                <w:lang w:eastAsia="ru-RU"/>
              </w:rPr>
              <w:t>Уо 04.01</w:t>
            </w:r>
          </w:p>
          <w:p w14:paraId="173646C8" w14:textId="77777777" w:rsidR="00735D7C" w:rsidRPr="00735D7C" w:rsidRDefault="00735D7C" w:rsidP="00735D7C">
            <w:pPr>
              <w:suppressAutoHyphens/>
              <w:spacing w:after="0" w:line="240" w:lineRule="auto"/>
              <w:jc w:val="center"/>
              <w:rPr>
                <w:rFonts w:ascii="Times New Roman" w:eastAsia="Batang" w:hAnsi="Times New Roman" w:cs="Batang"/>
                <w:bCs/>
                <w:lang w:eastAsia="ru-RU"/>
              </w:rPr>
            </w:pPr>
            <w:r w:rsidRPr="00735D7C">
              <w:rPr>
                <w:rFonts w:ascii="Times New Roman" w:eastAsia="Batang" w:hAnsi="Times New Roman" w:cs="Batang"/>
                <w:bCs/>
                <w:lang w:eastAsia="ru-RU"/>
              </w:rPr>
              <w:t>Уд 04.01</w:t>
            </w:r>
          </w:p>
          <w:p w14:paraId="18462F6A" w14:textId="77777777" w:rsidR="00735D7C" w:rsidRPr="00735D7C" w:rsidRDefault="00735D7C" w:rsidP="00735D7C">
            <w:pPr>
              <w:suppressAutoHyphens/>
              <w:spacing w:after="0" w:line="240" w:lineRule="auto"/>
              <w:jc w:val="center"/>
              <w:rPr>
                <w:rFonts w:ascii="Times New Roman" w:eastAsia="Batang" w:hAnsi="Times New Roman" w:cs="Batang"/>
                <w:bCs/>
                <w:lang w:eastAsia="ru-RU"/>
              </w:rPr>
            </w:pPr>
            <w:r w:rsidRPr="00735D7C">
              <w:rPr>
                <w:rFonts w:ascii="Times New Roman" w:eastAsia="Batang" w:hAnsi="Times New Roman" w:cs="Batang"/>
                <w:bCs/>
                <w:lang w:eastAsia="ru-RU"/>
              </w:rPr>
              <w:t>Уд 04.02</w:t>
            </w:r>
          </w:p>
          <w:p w14:paraId="5795B74B" w14:textId="77777777" w:rsidR="00735D7C" w:rsidRPr="00735D7C" w:rsidRDefault="00735D7C" w:rsidP="00735D7C">
            <w:pPr>
              <w:suppressAutoHyphens/>
              <w:spacing w:after="0" w:line="240" w:lineRule="auto"/>
              <w:jc w:val="center"/>
              <w:rPr>
                <w:rFonts w:ascii="Times New Roman" w:eastAsia="Batang" w:hAnsi="Times New Roman" w:cs="Batang"/>
                <w:bCs/>
                <w:lang w:eastAsia="ru-RU"/>
              </w:rPr>
            </w:pPr>
            <w:r w:rsidRPr="00735D7C">
              <w:rPr>
                <w:rFonts w:ascii="Times New Roman" w:eastAsia="Batang" w:hAnsi="Times New Roman" w:cs="Batang"/>
                <w:bCs/>
                <w:lang w:eastAsia="ru-RU"/>
              </w:rPr>
              <w:t>Уд 04.03</w:t>
            </w:r>
          </w:p>
        </w:tc>
      </w:tr>
      <w:tr w:rsidR="00735D7C" w:rsidRPr="00735D7C" w14:paraId="130ED265" w14:textId="77777777" w:rsidTr="00976770">
        <w:trPr>
          <w:trHeight w:val="20"/>
        </w:trPr>
        <w:tc>
          <w:tcPr>
            <w:tcW w:w="677" w:type="pct"/>
            <w:vMerge/>
          </w:tcPr>
          <w:p w14:paraId="5EA547D9" w14:textId="77777777" w:rsidR="00735D7C" w:rsidRPr="00735D7C" w:rsidRDefault="00735D7C" w:rsidP="00735D7C">
            <w:pPr>
              <w:spacing w:after="0" w:line="240" w:lineRule="auto"/>
              <w:rPr>
                <w:rFonts w:ascii="Times New Roman" w:eastAsia="Batang" w:hAnsi="Times New Roman" w:cs="Times New Roman"/>
                <w:b/>
                <w:bCs/>
                <w:i/>
                <w:lang w:eastAsia="ru-RU"/>
              </w:rPr>
            </w:pPr>
          </w:p>
        </w:tc>
        <w:tc>
          <w:tcPr>
            <w:tcW w:w="2443" w:type="pct"/>
          </w:tcPr>
          <w:p w14:paraId="05C23F41" w14:textId="77777777" w:rsidR="00735D7C" w:rsidRPr="00735D7C" w:rsidRDefault="00735D7C" w:rsidP="00735D7C">
            <w:pPr>
              <w:suppressAutoHyphens/>
              <w:spacing w:after="0" w:line="240" w:lineRule="auto"/>
              <w:jc w:val="both"/>
              <w:rPr>
                <w:rFonts w:ascii="Times New Roman" w:eastAsia="Batang" w:hAnsi="Times New Roman" w:cs="Batang"/>
                <w:b/>
                <w:lang w:eastAsia="ru-RU"/>
              </w:rPr>
            </w:pPr>
            <w:r w:rsidRPr="00735D7C">
              <w:rPr>
                <w:rFonts w:ascii="Times New Roman" w:eastAsia="Batang" w:hAnsi="Times New Roman" w:cs="Batang"/>
                <w:b/>
                <w:bCs/>
                <w:lang w:eastAsia="ru-RU"/>
              </w:rPr>
              <w:t>В том числе практических занятий и лабораторных работ</w:t>
            </w:r>
          </w:p>
        </w:tc>
        <w:tc>
          <w:tcPr>
            <w:tcW w:w="546" w:type="pct"/>
          </w:tcPr>
          <w:p w14:paraId="080157EA" w14:textId="77777777" w:rsidR="00735D7C" w:rsidRPr="00735D7C" w:rsidRDefault="00735D7C" w:rsidP="00735D7C">
            <w:pPr>
              <w:suppressAutoHyphens/>
              <w:spacing w:after="0" w:line="240" w:lineRule="auto"/>
              <w:jc w:val="both"/>
              <w:rPr>
                <w:rFonts w:ascii="Times New Roman" w:eastAsia="Batang" w:hAnsi="Times New Roman" w:cs="Batang"/>
                <w:b/>
                <w:lang w:eastAsia="ru-RU"/>
              </w:rPr>
            </w:pPr>
          </w:p>
        </w:tc>
        <w:tc>
          <w:tcPr>
            <w:tcW w:w="955" w:type="pct"/>
          </w:tcPr>
          <w:p w14:paraId="3696616F" w14:textId="77777777" w:rsidR="00735D7C" w:rsidRPr="00735D7C" w:rsidRDefault="00735D7C" w:rsidP="00735D7C">
            <w:pPr>
              <w:spacing w:after="0" w:line="240" w:lineRule="auto"/>
              <w:rPr>
                <w:rFonts w:ascii="Times New Roman" w:eastAsia="Batang" w:hAnsi="Times New Roman" w:cs="Times New Roman"/>
                <w:b/>
                <w:i/>
                <w:lang w:eastAsia="ru-RU"/>
              </w:rPr>
            </w:pPr>
          </w:p>
        </w:tc>
        <w:tc>
          <w:tcPr>
            <w:tcW w:w="379" w:type="pct"/>
          </w:tcPr>
          <w:p w14:paraId="4224A65B" w14:textId="77777777" w:rsidR="00735D7C" w:rsidRPr="00735D7C" w:rsidRDefault="00735D7C" w:rsidP="00735D7C">
            <w:pPr>
              <w:spacing w:after="0" w:line="240" w:lineRule="auto"/>
              <w:jc w:val="center"/>
              <w:rPr>
                <w:rFonts w:ascii="Times New Roman" w:eastAsia="Batang" w:hAnsi="Times New Roman" w:cs="Times New Roman"/>
                <w:b/>
                <w:i/>
                <w:highlight w:val="green"/>
                <w:lang w:eastAsia="ru-RU"/>
              </w:rPr>
            </w:pPr>
          </w:p>
        </w:tc>
      </w:tr>
      <w:tr w:rsidR="00735D7C" w:rsidRPr="00735D7C" w14:paraId="52B8C827" w14:textId="77777777" w:rsidTr="00976770">
        <w:trPr>
          <w:trHeight w:val="20"/>
        </w:trPr>
        <w:tc>
          <w:tcPr>
            <w:tcW w:w="677" w:type="pct"/>
            <w:vMerge/>
          </w:tcPr>
          <w:p w14:paraId="3AAA1E4B" w14:textId="77777777" w:rsidR="00735D7C" w:rsidRPr="00735D7C" w:rsidRDefault="00735D7C" w:rsidP="00735D7C">
            <w:pPr>
              <w:spacing w:after="0" w:line="240" w:lineRule="auto"/>
              <w:rPr>
                <w:rFonts w:ascii="Times New Roman" w:eastAsia="Batang" w:hAnsi="Times New Roman" w:cs="Times New Roman"/>
                <w:b/>
                <w:bCs/>
                <w:i/>
                <w:lang w:eastAsia="ru-RU"/>
              </w:rPr>
            </w:pPr>
          </w:p>
        </w:tc>
        <w:tc>
          <w:tcPr>
            <w:tcW w:w="2443" w:type="pct"/>
          </w:tcPr>
          <w:p w14:paraId="2B590687" w14:textId="77777777" w:rsidR="00735D7C" w:rsidRPr="00735D7C" w:rsidRDefault="00735D7C" w:rsidP="00735D7C">
            <w:pPr>
              <w:suppressAutoHyphens/>
              <w:spacing w:after="0" w:line="240" w:lineRule="auto"/>
              <w:jc w:val="both"/>
              <w:rPr>
                <w:rFonts w:ascii="Times New Roman" w:eastAsia="Batang" w:hAnsi="Times New Roman" w:cs="Batang"/>
                <w:b/>
                <w:bCs/>
                <w:lang w:eastAsia="ru-RU"/>
              </w:rPr>
            </w:pPr>
          </w:p>
        </w:tc>
        <w:tc>
          <w:tcPr>
            <w:tcW w:w="546" w:type="pct"/>
          </w:tcPr>
          <w:p w14:paraId="115C365F" w14:textId="77777777" w:rsidR="00735D7C" w:rsidRPr="00735D7C" w:rsidRDefault="00735D7C" w:rsidP="00735D7C">
            <w:pPr>
              <w:suppressAutoHyphens/>
              <w:spacing w:after="0" w:line="240" w:lineRule="auto"/>
              <w:jc w:val="both"/>
              <w:rPr>
                <w:rFonts w:ascii="Times New Roman" w:eastAsia="Batang" w:hAnsi="Times New Roman" w:cs="Batang"/>
                <w:b/>
                <w:lang w:eastAsia="ru-RU"/>
              </w:rPr>
            </w:pPr>
          </w:p>
        </w:tc>
        <w:tc>
          <w:tcPr>
            <w:tcW w:w="955" w:type="pct"/>
          </w:tcPr>
          <w:p w14:paraId="199E9F60" w14:textId="77777777" w:rsidR="00735D7C" w:rsidRPr="00735D7C" w:rsidRDefault="00735D7C" w:rsidP="00735D7C">
            <w:pPr>
              <w:spacing w:after="0" w:line="240" w:lineRule="auto"/>
              <w:rPr>
                <w:rFonts w:ascii="Times New Roman" w:eastAsia="Batang" w:hAnsi="Times New Roman" w:cs="Times New Roman"/>
                <w:b/>
                <w:i/>
                <w:lang w:eastAsia="ru-RU"/>
              </w:rPr>
            </w:pPr>
          </w:p>
        </w:tc>
        <w:tc>
          <w:tcPr>
            <w:tcW w:w="379" w:type="pct"/>
          </w:tcPr>
          <w:p w14:paraId="7554D693" w14:textId="77777777" w:rsidR="00735D7C" w:rsidRPr="00735D7C" w:rsidRDefault="00735D7C" w:rsidP="00735D7C">
            <w:pPr>
              <w:spacing w:after="0" w:line="240" w:lineRule="auto"/>
              <w:jc w:val="center"/>
              <w:rPr>
                <w:rFonts w:ascii="Times New Roman" w:eastAsia="Batang" w:hAnsi="Times New Roman" w:cs="Times New Roman"/>
                <w:b/>
                <w:i/>
                <w:highlight w:val="green"/>
                <w:lang w:eastAsia="ru-RU"/>
              </w:rPr>
            </w:pPr>
          </w:p>
        </w:tc>
      </w:tr>
      <w:tr w:rsidR="00735D7C" w:rsidRPr="00735D7C" w14:paraId="2F1B0C9E" w14:textId="77777777" w:rsidTr="00976770">
        <w:trPr>
          <w:trHeight w:val="20"/>
        </w:trPr>
        <w:tc>
          <w:tcPr>
            <w:tcW w:w="677" w:type="pct"/>
            <w:vMerge/>
          </w:tcPr>
          <w:p w14:paraId="15E358A9" w14:textId="77777777" w:rsidR="00735D7C" w:rsidRPr="00735D7C" w:rsidRDefault="00735D7C" w:rsidP="00735D7C">
            <w:pPr>
              <w:spacing w:after="0" w:line="240" w:lineRule="auto"/>
              <w:rPr>
                <w:rFonts w:ascii="Times New Roman" w:eastAsia="Batang" w:hAnsi="Times New Roman" w:cs="Times New Roman"/>
                <w:b/>
                <w:bCs/>
                <w:lang w:eastAsia="ru-RU"/>
              </w:rPr>
            </w:pPr>
          </w:p>
        </w:tc>
        <w:tc>
          <w:tcPr>
            <w:tcW w:w="2443" w:type="pct"/>
          </w:tcPr>
          <w:p w14:paraId="4DCD12BA" w14:textId="77777777" w:rsidR="00735D7C" w:rsidRPr="00735D7C" w:rsidRDefault="00735D7C" w:rsidP="00735D7C">
            <w:pPr>
              <w:spacing w:after="0" w:line="240" w:lineRule="auto"/>
              <w:rPr>
                <w:rFonts w:ascii="Times New Roman" w:eastAsia="Batang" w:hAnsi="Times New Roman" w:cs="Times New Roman"/>
                <w:b/>
                <w:bCs/>
                <w:lang w:eastAsia="ru-RU"/>
              </w:rPr>
            </w:pPr>
            <w:r w:rsidRPr="00735D7C">
              <w:rPr>
                <w:rFonts w:ascii="Times New Roman" w:eastAsia="Batang" w:hAnsi="Times New Roman" w:cs="Times New Roman"/>
                <w:b/>
                <w:bCs/>
                <w:lang w:eastAsia="ru-RU"/>
              </w:rPr>
              <w:t>Самостоятельная работа обучающихся</w:t>
            </w:r>
          </w:p>
        </w:tc>
        <w:tc>
          <w:tcPr>
            <w:tcW w:w="546" w:type="pct"/>
          </w:tcPr>
          <w:p w14:paraId="4F544069" w14:textId="77777777" w:rsidR="00735D7C" w:rsidRPr="00735D7C" w:rsidRDefault="00735D7C" w:rsidP="00735D7C">
            <w:pPr>
              <w:suppressAutoHyphens/>
              <w:spacing w:after="0" w:line="240" w:lineRule="auto"/>
              <w:jc w:val="both"/>
              <w:rPr>
                <w:rFonts w:ascii="Times New Roman" w:eastAsia="Batang" w:hAnsi="Times New Roman" w:cs="Times New Roman"/>
                <w:b/>
                <w:bCs/>
                <w:lang w:eastAsia="ru-RU"/>
              </w:rPr>
            </w:pPr>
          </w:p>
        </w:tc>
        <w:tc>
          <w:tcPr>
            <w:tcW w:w="955" w:type="pct"/>
          </w:tcPr>
          <w:p w14:paraId="6E37E9FD" w14:textId="77777777" w:rsidR="00735D7C" w:rsidRPr="00735D7C" w:rsidRDefault="00735D7C" w:rsidP="00735D7C">
            <w:pPr>
              <w:suppressAutoHyphens/>
              <w:spacing w:after="0" w:line="240" w:lineRule="auto"/>
              <w:rPr>
                <w:rFonts w:ascii="Times New Roman" w:eastAsia="Batang" w:hAnsi="Times New Roman" w:cs="Batang"/>
                <w:b/>
                <w:lang w:eastAsia="ru-RU"/>
              </w:rPr>
            </w:pPr>
          </w:p>
        </w:tc>
        <w:tc>
          <w:tcPr>
            <w:tcW w:w="379" w:type="pct"/>
          </w:tcPr>
          <w:p w14:paraId="721873B0" w14:textId="77777777" w:rsidR="00735D7C" w:rsidRPr="00735D7C" w:rsidRDefault="00735D7C" w:rsidP="00735D7C">
            <w:pPr>
              <w:suppressAutoHyphens/>
              <w:spacing w:after="0" w:line="240" w:lineRule="auto"/>
              <w:jc w:val="center"/>
              <w:rPr>
                <w:rFonts w:ascii="Times New Roman" w:eastAsia="Batang" w:hAnsi="Times New Roman" w:cs="Batang"/>
                <w:b/>
                <w:highlight w:val="green"/>
                <w:lang w:eastAsia="ru-RU"/>
              </w:rPr>
            </w:pPr>
          </w:p>
        </w:tc>
      </w:tr>
      <w:tr w:rsidR="00735D7C" w:rsidRPr="00735D7C" w14:paraId="1DA620BD" w14:textId="77777777" w:rsidTr="00976770">
        <w:trPr>
          <w:trHeight w:val="149"/>
        </w:trPr>
        <w:tc>
          <w:tcPr>
            <w:tcW w:w="677" w:type="pct"/>
            <w:vMerge w:val="restart"/>
          </w:tcPr>
          <w:p w14:paraId="3BBFCF9B" w14:textId="77777777" w:rsidR="00735D7C" w:rsidRPr="00735D7C" w:rsidRDefault="00735D7C" w:rsidP="00735D7C">
            <w:pPr>
              <w:spacing w:after="0" w:line="240" w:lineRule="auto"/>
              <w:rPr>
                <w:rFonts w:ascii="Times New Roman" w:eastAsia="Batang" w:hAnsi="Times New Roman" w:cs="Times New Roman"/>
                <w:b/>
                <w:bCs/>
                <w:lang w:eastAsia="ru-RU" w:bidi="ru-RU"/>
              </w:rPr>
            </w:pPr>
            <w:r w:rsidRPr="00735D7C">
              <w:rPr>
                <w:rFonts w:ascii="Times New Roman" w:eastAsia="Batang" w:hAnsi="Times New Roman" w:cs="Batang"/>
                <w:b/>
                <w:bCs/>
                <w:lang w:eastAsia="ru-RU" w:bidi="ru-RU"/>
              </w:rPr>
              <w:t xml:space="preserve">Тема 10.5. </w:t>
            </w:r>
            <w:r w:rsidRPr="00735D7C">
              <w:rPr>
                <w:rFonts w:ascii="Times New Roman" w:eastAsia="Batang" w:hAnsi="Times New Roman" w:cs="Times New Roman"/>
                <w:b/>
                <w:bCs/>
                <w:lang w:eastAsia="ru-RU" w:bidi="ru-RU"/>
              </w:rPr>
              <w:t>Симметрия. Применение симметрии в специальности</w:t>
            </w:r>
          </w:p>
          <w:p w14:paraId="488C4EB7" w14:textId="77777777" w:rsidR="00735D7C" w:rsidRPr="00735D7C" w:rsidRDefault="00735D7C" w:rsidP="00735D7C">
            <w:pPr>
              <w:spacing w:after="0" w:line="240" w:lineRule="auto"/>
              <w:rPr>
                <w:rFonts w:ascii="Times New Roman" w:eastAsia="Batang" w:hAnsi="Times New Roman" w:cs="Times New Roman"/>
                <w:b/>
                <w:bCs/>
                <w:lang w:eastAsia="ru-RU"/>
              </w:rPr>
            </w:pPr>
          </w:p>
        </w:tc>
        <w:tc>
          <w:tcPr>
            <w:tcW w:w="2443" w:type="pct"/>
          </w:tcPr>
          <w:p w14:paraId="49B4A16A" w14:textId="77777777" w:rsidR="00735D7C" w:rsidRPr="00735D7C" w:rsidRDefault="00735D7C" w:rsidP="00735D7C">
            <w:pPr>
              <w:spacing w:after="0" w:line="240" w:lineRule="auto"/>
              <w:rPr>
                <w:rFonts w:ascii="Times New Roman" w:eastAsia="Batang" w:hAnsi="Times New Roman" w:cs="Times New Roman"/>
                <w:b/>
                <w:bCs/>
                <w:i/>
                <w:lang w:eastAsia="ru-RU"/>
              </w:rPr>
            </w:pPr>
            <w:r w:rsidRPr="00735D7C">
              <w:rPr>
                <w:rFonts w:ascii="Times New Roman" w:eastAsia="Batang" w:hAnsi="Times New Roman" w:cs="Times New Roman"/>
                <w:b/>
                <w:bCs/>
                <w:lang w:eastAsia="ru-RU"/>
              </w:rPr>
              <w:t>Содержание</w:t>
            </w:r>
          </w:p>
        </w:tc>
        <w:tc>
          <w:tcPr>
            <w:tcW w:w="546" w:type="pct"/>
          </w:tcPr>
          <w:p w14:paraId="31A13EAB" w14:textId="77777777" w:rsidR="00735D7C" w:rsidRPr="00735D7C" w:rsidRDefault="00735D7C" w:rsidP="00735D7C">
            <w:pPr>
              <w:suppressAutoHyphens/>
              <w:spacing w:after="0" w:line="240" w:lineRule="auto"/>
              <w:jc w:val="center"/>
              <w:rPr>
                <w:rFonts w:ascii="Times New Roman" w:eastAsia="Batang" w:hAnsi="Times New Roman" w:cs="Times New Roman"/>
                <w:i/>
                <w:iCs/>
                <w:lang w:eastAsia="ru-RU"/>
              </w:rPr>
            </w:pPr>
            <w:r w:rsidRPr="00735D7C">
              <w:rPr>
                <w:rFonts w:ascii="Times New Roman" w:eastAsia="Batang" w:hAnsi="Times New Roman" w:cs="Times New Roman"/>
                <w:i/>
                <w:iCs/>
                <w:lang w:eastAsia="ru-RU"/>
              </w:rPr>
              <w:t>4</w:t>
            </w:r>
          </w:p>
        </w:tc>
        <w:tc>
          <w:tcPr>
            <w:tcW w:w="955" w:type="pct"/>
          </w:tcPr>
          <w:p w14:paraId="11EDF3D3" w14:textId="77777777" w:rsidR="00735D7C" w:rsidRPr="00735D7C" w:rsidRDefault="00735D7C" w:rsidP="00735D7C">
            <w:pPr>
              <w:spacing w:after="0" w:line="240" w:lineRule="auto"/>
              <w:rPr>
                <w:rFonts w:ascii="Times New Roman" w:eastAsia="Batang" w:hAnsi="Times New Roman" w:cs="Times New Roman"/>
                <w:b/>
                <w:i/>
                <w:lang w:eastAsia="ru-RU"/>
              </w:rPr>
            </w:pPr>
          </w:p>
        </w:tc>
        <w:tc>
          <w:tcPr>
            <w:tcW w:w="379" w:type="pct"/>
          </w:tcPr>
          <w:p w14:paraId="70AFA6FD" w14:textId="77777777" w:rsidR="00735D7C" w:rsidRPr="00735D7C" w:rsidRDefault="00735D7C" w:rsidP="00735D7C">
            <w:pPr>
              <w:spacing w:after="0" w:line="240" w:lineRule="auto"/>
              <w:jc w:val="center"/>
              <w:rPr>
                <w:rFonts w:ascii="Times New Roman" w:eastAsia="Batang" w:hAnsi="Times New Roman" w:cs="Times New Roman"/>
                <w:b/>
                <w:i/>
                <w:highlight w:val="yellow"/>
                <w:lang w:eastAsia="ru-RU"/>
              </w:rPr>
            </w:pPr>
          </w:p>
        </w:tc>
      </w:tr>
      <w:tr w:rsidR="00735D7C" w:rsidRPr="00735D7C" w14:paraId="355FF482" w14:textId="77777777" w:rsidTr="00976770">
        <w:trPr>
          <w:trHeight w:val="20"/>
        </w:trPr>
        <w:tc>
          <w:tcPr>
            <w:tcW w:w="677" w:type="pct"/>
            <w:vMerge/>
          </w:tcPr>
          <w:p w14:paraId="0942AAA3" w14:textId="77777777" w:rsidR="00735D7C" w:rsidRPr="00735D7C" w:rsidRDefault="00735D7C" w:rsidP="00735D7C">
            <w:pPr>
              <w:spacing w:after="0" w:line="240" w:lineRule="auto"/>
              <w:rPr>
                <w:rFonts w:ascii="Times New Roman" w:eastAsia="Batang" w:hAnsi="Times New Roman" w:cs="Times New Roman"/>
                <w:b/>
                <w:bCs/>
                <w:i/>
                <w:lang w:eastAsia="ru-RU"/>
              </w:rPr>
            </w:pPr>
          </w:p>
        </w:tc>
        <w:tc>
          <w:tcPr>
            <w:tcW w:w="2443" w:type="pct"/>
          </w:tcPr>
          <w:p w14:paraId="5D98D6A0" w14:textId="77777777" w:rsidR="00735D7C" w:rsidRPr="00735D7C" w:rsidRDefault="00735D7C" w:rsidP="00735D7C">
            <w:pPr>
              <w:suppressAutoHyphens/>
              <w:spacing w:after="0" w:line="240" w:lineRule="auto"/>
              <w:jc w:val="both"/>
              <w:rPr>
                <w:rFonts w:ascii="Times New Roman" w:eastAsia="Batang" w:hAnsi="Times New Roman" w:cs="Batang"/>
                <w:lang w:eastAsia="ru-RU"/>
              </w:rPr>
            </w:pPr>
            <w:r w:rsidRPr="00735D7C">
              <w:rPr>
                <w:rFonts w:ascii="Times New Roman" w:eastAsia="Batang" w:hAnsi="Times New Roman" w:cs="Batang"/>
                <w:lang w:eastAsia="ru-RU"/>
              </w:rPr>
              <w:t>Симметрия относительно точки, прямой, плоскости. Симметрия в кубе, параллелепипеде, призме, пирамиде. Симметрия в природе, архитектуре, технике, в быту</w:t>
            </w:r>
          </w:p>
        </w:tc>
        <w:tc>
          <w:tcPr>
            <w:tcW w:w="546" w:type="pct"/>
          </w:tcPr>
          <w:p w14:paraId="4B6EA6CB" w14:textId="77777777" w:rsidR="00735D7C" w:rsidRPr="00735D7C" w:rsidRDefault="00735D7C" w:rsidP="00735D7C">
            <w:pPr>
              <w:suppressAutoHyphens/>
              <w:spacing w:after="0" w:line="240" w:lineRule="auto"/>
              <w:jc w:val="center"/>
              <w:rPr>
                <w:rFonts w:ascii="Times New Roman" w:eastAsia="Batang" w:hAnsi="Times New Roman" w:cs="Times New Roman"/>
                <w:bCs/>
                <w:i/>
                <w:iCs/>
                <w:lang w:eastAsia="ru-RU"/>
              </w:rPr>
            </w:pPr>
            <w:r w:rsidRPr="00735D7C">
              <w:rPr>
                <w:rFonts w:ascii="Times New Roman" w:eastAsia="Batang" w:hAnsi="Times New Roman" w:cs="Times New Roman"/>
                <w:bCs/>
                <w:i/>
                <w:iCs/>
                <w:lang w:eastAsia="ru-RU"/>
              </w:rPr>
              <w:t>4</w:t>
            </w:r>
          </w:p>
        </w:tc>
        <w:tc>
          <w:tcPr>
            <w:tcW w:w="955" w:type="pct"/>
          </w:tcPr>
          <w:p w14:paraId="6F019E72" w14:textId="77777777" w:rsidR="00735D7C" w:rsidRPr="00735D7C" w:rsidRDefault="00735D7C" w:rsidP="00735D7C">
            <w:pPr>
              <w:spacing w:after="0" w:line="240" w:lineRule="auto"/>
              <w:rPr>
                <w:rFonts w:ascii="Times New Roman" w:eastAsia="Batang" w:hAnsi="Times New Roman" w:cs="Batang"/>
                <w:b/>
                <w:bCs/>
                <w:lang w:eastAsia="ru-RU"/>
              </w:rPr>
            </w:pPr>
            <w:r w:rsidRPr="00735D7C">
              <w:rPr>
                <w:rFonts w:ascii="Times New Roman" w:eastAsia="Batang" w:hAnsi="Times New Roman" w:cs="Batang"/>
                <w:b/>
                <w:bCs/>
                <w:lang w:eastAsia="ru-RU"/>
              </w:rPr>
              <w:t>ОК 04</w:t>
            </w:r>
          </w:p>
        </w:tc>
        <w:tc>
          <w:tcPr>
            <w:tcW w:w="379" w:type="pct"/>
          </w:tcPr>
          <w:p w14:paraId="2C28806A" w14:textId="77777777" w:rsidR="00735D7C" w:rsidRPr="00735D7C" w:rsidRDefault="00735D7C" w:rsidP="00735D7C">
            <w:pPr>
              <w:suppressAutoHyphens/>
              <w:spacing w:after="0" w:line="240" w:lineRule="auto"/>
              <w:jc w:val="center"/>
              <w:rPr>
                <w:rFonts w:ascii="Times New Roman" w:eastAsia="Batang" w:hAnsi="Times New Roman" w:cs="Batang"/>
                <w:bCs/>
                <w:lang w:eastAsia="ru-RU"/>
              </w:rPr>
            </w:pPr>
            <w:r w:rsidRPr="00735D7C">
              <w:rPr>
                <w:rFonts w:ascii="Times New Roman" w:eastAsia="Batang" w:hAnsi="Times New Roman" w:cs="Batang"/>
                <w:bCs/>
                <w:lang w:eastAsia="ru-RU"/>
              </w:rPr>
              <w:t>Уо 04.01</w:t>
            </w:r>
          </w:p>
          <w:p w14:paraId="28D325DF" w14:textId="77777777" w:rsidR="00735D7C" w:rsidRPr="00735D7C" w:rsidRDefault="00735D7C" w:rsidP="00735D7C">
            <w:pPr>
              <w:suppressAutoHyphens/>
              <w:spacing w:after="0" w:line="240" w:lineRule="auto"/>
              <w:jc w:val="center"/>
              <w:rPr>
                <w:rFonts w:ascii="Times New Roman" w:eastAsia="Batang" w:hAnsi="Times New Roman" w:cs="Batang"/>
                <w:bCs/>
                <w:lang w:eastAsia="ru-RU"/>
              </w:rPr>
            </w:pPr>
            <w:r w:rsidRPr="00735D7C">
              <w:rPr>
                <w:rFonts w:ascii="Times New Roman" w:eastAsia="Batang" w:hAnsi="Times New Roman" w:cs="Batang"/>
                <w:bCs/>
                <w:lang w:eastAsia="ru-RU"/>
              </w:rPr>
              <w:t>Уд 04.01</w:t>
            </w:r>
          </w:p>
          <w:p w14:paraId="47609ACD" w14:textId="77777777" w:rsidR="00735D7C" w:rsidRPr="00735D7C" w:rsidRDefault="00735D7C" w:rsidP="00735D7C">
            <w:pPr>
              <w:suppressAutoHyphens/>
              <w:spacing w:after="0" w:line="240" w:lineRule="auto"/>
              <w:jc w:val="center"/>
              <w:rPr>
                <w:rFonts w:ascii="Times New Roman" w:eastAsia="Batang" w:hAnsi="Times New Roman" w:cs="Batang"/>
                <w:bCs/>
                <w:lang w:eastAsia="ru-RU"/>
              </w:rPr>
            </w:pPr>
            <w:r w:rsidRPr="00735D7C">
              <w:rPr>
                <w:rFonts w:ascii="Times New Roman" w:eastAsia="Batang" w:hAnsi="Times New Roman" w:cs="Batang"/>
                <w:bCs/>
                <w:lang w:eastAsia="ru-RU"/>
              </w:rPr>
              <w:t>Уд 04.02</w:t>
            </w:r>
          </w:p>
          <w:p w14:paraId="601F8C8D" w14:textId="77777777" w:rsidR="00735D7C" w:rsidRPr="00735D7C" w:rsidRDefault="00735D7C" w:rsidP="00735D7C">
            <w:pPr>
              <w:suppressAutoHyphens/>
              <w:spacing w:after="0" w:line="240" w:lineRule="auto"/>
              <w:jc w:val="center"/>
              <w:rPr>
                <w:rFonts w:ascii="Times New Roman" w:eastAsia="Batang" w:hAnsi="Times New Roman" w:cs="Batang"/>
                <w:bCs/>
                <w:lang w:eastAsia="ru-RU"/>
              </w:rPr>
            </w:pPr>
            <w:r w:rsidRPr="00735D7C">
              <w:rPr>
                <w:rFonts w:ascii="Times New Roman" w:eastAsia="Batang" w:hAnsi="Times New Roman" w:cs="Batang"/>
                <w:bCs/>
                <w:lang w:eastAsia="ru-RU"/>
              </w:rPr>
              <w:t>Уд 04.03</w:t>
            </w:r>
          </w:p>
        </w:tc>
      </w:tr>
      <w:tr w:rsidR="00735D7C" w:rsidRPr="00735D7C" w14:paraId="2F170583" w14:textId="77777777" w:rsidTr="00976770">
        <w:trPr>
          <w:trHeight w:val="20"/>
        </w:trPr>
        <w:tc>
          <w:tcPr>
            <w:tcW w:w="677" w:type="pct"/>
            <w:vMerge/>
          </w:tcPr>
          <w:p w14:paraId="3D33FFA9" w14:textId="77777777" w:rsidR="00735D7C" w:rsidRPr="00735D7C" w:rsidRDefault="00735D7C" w:rsidP="00735D7C">
            <w:pPr>
              <w:spacing w:after="0" w:line="240" w:lineRule="auto"/>
              <w:rPr>
                <w:rFonts w:ascii="Times New Roman" w:eastAsia="Batang" w:hAnsi="Times New Roman" w:cs="Times New Roman"/>
                <w:b/>
                <w:bCs/>
                <w:i/>
                <w:lang w:eastAsia="ru-RU"/>
              </w:rPr>
            </w:pPr>
          </w:p>
        </w:tc>
        <w:tc>
          <w:tcPr>
            <w:tcW w:w="2443" w:type="pct"/>
          </w:tcPr>
          <w:p w14:paraId="0EE3C778" w14:textId="77777777" w:rsidR="00735D7C" w:rsidRPr="00735D7C" w:rsidRDefault="00735D7C" w:rsidP="00735D7C">
            <w:pPr>
              <w:suppressAutoHyphens/>
              <w:spacing w:after="0" w:line="240" w:lineRule="auto"/>
              <w:jc w:val="both"/>
              <w:rPr>
                <w:rFonts w:ascii="Times New Roman" w:eastAsia="Batang" w:hAnsi="Times New Roman" w:cs="Batang"/>
                <w:b/>
                <w:lang w:eastAsia="ru-RU"/>
              </w:rPr>
            </w:pPr>
            <w:r w:rsidRPr="00735D7C">
              <w:rPr>
                <w:rFonts w:ascii="Times New Roman" w:eastAsia="Batang" w:hAnsi="Times New Roman" w:cs="Batang"/>
                <w:b/>
                <w:bCs/>
                <w:lang w:eastAsia="ru-RU"/>
              </w:rPr>
              <w:t>В том числе практических занятий и лабораторных работ</w:t>
            </w:r>
          </w:p>
        </w:tc>
        <w:tc>
          <w:tcPr>
            <w:tcW w:w="546" w:type="pct"/>
          </w:tcPr>
          <w:p w14:paraId="53680E99" w14:textId="77777777" w:rsidR="00735D7C" w:rsidRPr="00735D7C" w:rsidRDefault="00735D7C" w:rsidP="00735D7C">
            <w:pPr>
              <w:suppressAutoHyphens/>
              <w:spacing w:after="0" w:line="240" w:lineRule="auto"/>
              <w:jc w:val="both"/>
              <w:rPr>
                <w:rFonts w:ascii="Times New Roman" w:eastAsia="Batang" w:hAnsi="Times New Roman" w:cs="Batang"/>
                <w:b/>
                <w:lang w:eastAsia="ru-RU"/>
              </w:rPr>
            </w:pPr>
          </w:p>
        </w:tc>
        <w:tc>
          <w:tcPr>
            <w:tcW w:w="955" w:type="pct"/>
          </w:tcPr>
          <w:p w14:paraId="5A04F2C6" w14:textId="77777777" w:rsidR="00735D7C" w:rsidRPr="00735D7C" w:rsidRDefault="00735D7C" w:rsidP="00735D7C">
            <w:pPr>
              <w:spacing w:after="0" w:line="240" w:lineRule="auto"/>
              <w:rPr>
                <w:rFonts w:ascii="Times New Roman" w:eastAsia="Batang" w:hAnsi="Times New Roman" w:cs="Times New Roman"/>
                <w:b/>
                <w:i/>
                <w:lang w:eastAsia="ru-RU"/>
              </w:rPr>
            </w:pPr>
          </w:p>
        </w:tc>
        <w:tc>
          <w:tcPr>
            <w:tcW w:w="379" w:type="pct"/>
          </w:tcPr>
          <w:p w14:paraId="0AE2850D" w14:textId="77777777" w:rsidR="00735D7C" w:rsidRPr="00735D7C" w:rsidRDefault="00735D7C" w:rsidP="00735D7C">
            <w:pPr>
              <w:spacing w:after="0" w:line="240" w:lineRule="auto"/>
              <w:jc w:val="center"/>
              <w:rPr>
                <w:rFonts w:ascii="Times New Roman" w:eastAsia="Batang" w:hAnsi="Times New Roman" w:cs="Times New Roman"/>
                <w:b/>
                <w:i/>
                <w:highlight w:val="green"/>
                <w:lang w:eastAsia="ru-RU"/>
              </w:rPr>
            </w:pPr>
          </w:p>
        </w:tc>
      </w:tr>
      <w:tr w:rsidR="00735D7C" w:rsidRPr="00735D7C" w14:paraId="422B639E" w14:textId="77777777" w:rsidTr="00976770">
        <w:trPr>
          <w:trHeight w:val="20"/>
        </w:trPr>
        <w:tc>
          <w:tcPr>
            <w:tcW w:w="677" w:type="pct"/>
            <w:vMerge/>
          </w:tcPr>
          <w:p w14:paraId="213B3880" w14:textId="77777777" w:rsidR="00735D7C" w:rsidRPr="00735D7C" w:rsidRDefault="00735D7C" w:rsidP="00735D7C">
            <w:pPr>
              <w:spacing w:after="0" w:line="240" w:lineRule="auto"/>
              <w:rPr>
                <w:rFonts w:ascii="Times New Roman" w:eastAsia="Batang" w:hAnsi="Times New Roman" w:cs="Times New Roman"/>
                <w:b/>
                <w:bCs/>
                <w:i/>
                <w:lang w:eastAsia="ru-RU"/>
              </w:rPr>
            </w:pPr>
          </w:p>
        </w:tc>
        <w:tc>
          <w:tcPr>
            <w:tcW w:w="2443" w:type="pct"/>
          </w:tcPr>
          <w:p w14:paraId="77F34C08" w14:textId="77777777" w:rsidR="00735D7C" w:rsidRPr="00735D7C" w:rsidRDefault="00735D7C" w:rsidP="00735D7C">
            <w:pPr>
              <w:suppressAutoHyphens/>
              <w:spacing w:after="0" w:line="240" w:lineRule="auto"/>
              <w:jc w:val="both"/>
              <w:rPr>
                <w:rFonts w:ascii="Times New Roman" w:eastAsia="Batang" w:hAnsi="Times New Roman" w:cs="Batang"/>
                <w:b/>
                <w:bCs/>
                <w:lang w:eastAsia="ru-RU"/>
              </w:rPr>
            </w:pPr>
          </w:p>
        </w:tc>
        <w:tc>
          <w:tcPr>
            <w:tcW w:w="546" w:type="pct"/>
          </w:tcPr>
          <w:p w14:paraId="4BB8BE53" w14:textId="77777777" w:rsidR="00735D7C" w:rsidRPr="00735D7C" w:rsidRDefault="00735D7C" w:rsidP="00735D7C">
            <w:pPr>
              <w:suppressAutoHyphens/>
              <w:spacing w:after="0" w:line="240" w:lineRule="auto"/>
              <w:jc w:val="both"/>
              <w:rPr>
                <w:rFonts w:ascii="Times New Roman" w:eastAsia="Batang" w:hAnsi="Times New Roman" w:cs="Batang"/>
                <w:b/>
                <w:lang w:eastAsia="ru-RU"/>
              </w:rPr>
            </w:pPr>
          </w:p>
        </w:tc>
        <w:tc>
          <w:tcPr>
            <w:tcW w:w="955" w:type="pct"/>
          </w:tcPr>
          <w:p w14:paraId="096A53E4" w14:textId="77777777" w:rsidR="00735D7C" w:rsidRPr="00735D7C" w:rsidRDefault="00735D7C" w:rsidP="00735D7C">
            <w:pPr>
              <w:spacing w:after="0" w:line="240" w:lineRule="auto"/>
              <w:rPr>
                <w:rFonts w:ascii="Times New Roman" w:eastAsia="Batang" w:hAnsi="Times New Roman" w:cs="Times New Roman"/>
                <w:b/>
                <w:i/>
                <w:lang w:eastAsia="ru-RU"/>
              </w:rPr>
            </w:pPr>
          </w:p>
        </w:tc>
        <w:tc>
          <w:tcPr>
            <w:tcW w:w="379" w:type="pct"/>
          </w:tcPr>
          <w:p w14:paraId="4F210E38" w14:textId="77777777" w:rsidR="00735D7C" w:rsidRPr="00735D7C" w:rsidRDefault="00735D7C" w:rsidP="00735D7C">
            <w:pPr>
              <w:spacing w:after="0" w:line="240" w:lineRule="auto"/>
              <w:jc w:val="center"/>
              <w:rPr>
                <w:rFonts w:ascii="Times New Roman" w:eastAsia="Batang" w:hAnsi="Times New Roman" w:cs="Times New Roman"/>
                <w:b/>
                <w:i/>
                <w:highlight w:val="green"/>
                <w:lang w:eastAsia="ru-RU"/>
              </w:rPr>
            </w:pPr>
          </w:p>
        </w:tc>
      </w:tr>
      <w:tr w:rsidR="00735D7C" w:rsidRPr="00735D7C" w14:paraId="119210A8" w14:textId="77777777" w:rsidTr="00976770">
        <w:trPr>
          <w:trHeight w:val="20"/>
        </w:trPr>
        <w:tc>
          <w:tcPr>
            <w:tcW w:w="677" w:type="pct"/>
            <w:vMerge/>
          </w:tcPr>
          <w:p w14:paraId="1599861C" w14:textId="77777777" w:rsidR="00735D7C" w:rsidRPr="00735D7C" w:rsidRDefault="00735D7C" w:rsidP="00735D7C">
            <w:pPr>
              <w:spacing w:after="0" w:line="240" w:lineRule="auto"/>
              <w:rPr>
                <w:rFonts w:ascii="Times New Roman" w:eastAsia="Batang" w:hAnsi="Times New Roman" w:cs="Times New Roman"/>
                <w:b/>
                <w:bCs/>
                <w:lang w:eastAsia="ru-RU"/>
              </w:rPr>
            </w:pPr>
          </w:p>
        </w:tc>
        <w:tc>
          <w:tcPr>
            <w:tcW w:w="2443" w:type="pct"/>
          </w:tcPr>
          <w:p w14:paraId="3DBA8E41" w14:textId="77777777" w:rsidR="00735D7C" w:rsidRPr="00735D7C" w:rsidRDefault="00735D7C" w:rsidP="00735D7C">
            <w:pPr>
              <w:spacing w:after="0" w:line="240" w:lineRule="auto"/>
              <w:rPr>
                <w:rFonts w:ascii="Times New Roman" w:eastAsia="Batang" w:hAnsi="Times New Roman" w:cs="Times New Roman"/>
                <w:b/>
                <w:bCs/>
                <w:lang w:eastAsia="ru-RU"/>
              </w:rPr>
            </w:pPr>
            <w:r w:rsidRPr="00735D7C">
              <w:rPr>
                <w:rFonts w:ascii="Times New Roman" w:eastAsia="Batang" w:hAnsi="Times New Roman" w:cs="Times New Roman"/>
                <w:b/>
                <w:bCs/>
                <w:lang w:eastAsia="ru-RU"/>
              </w:rPr>
              <w:t>Самостоятельная работа обучающихся</w:t>
            </w:r>
          </w:p>
        </w:tc>
        <w:tc>
          <w:tcPr>
            <w:tcW w:w="546" w:type="pct"/>
          </w:tcPr>
          <w:p w14:paraId="38F0224A" w14:textId="77777777" w:rsidR="00735D7C" w:rsidRPr="00735D7C" w:rsidRDefault="00735D7C" w:rsidP="00735D7C">
            <w:pPr>
              <w:suppressAutoHyphens/>
              <w:spacing w:after="0" w:line="240" w:lineRule="auto"/>
              <w:jc w:val="both"/>
              <w:rPr>
                <w:rFonts w:ascii="Times New Roman" w:eastAsia="Batang" w:hAnsi="Times New Roman" w:cs="Times New Roman"/>
                <w:b/>
                <w:bCs/>
                <w:lang w:eastAsia="ru-RU"/>
              </w:rPr>
            </w:pPr>
          </w:p>
        </w:tc>
        <w:tc>
          <w:tcPr>
            <w:tcW w:w="955" w:type="pct"/>
          </w:tcPr>
          <w:p w14:paraId="6F604014" w14:textId="77777777" w:rsidR="00735D7C" w:rsidRPr="00735D7C" w:rsidRDefault="00735D7C" w:rsidP="00735D7C">
            <w:pPr>
              <w:suppressAutoHyphens/>
              <w:spacing w:after="0" w:line="240" w:lineRule="auto"/>
              <w:rPr>
                <w:rFonts w:ascii="Times New Roman" w:eastAsia="Batang" w:hAnsi="Times New Roman" w:cs="Batang"/>
                <w:b/>
                <w:lang w:eastAsia="ru-RU"/>
              </w:rPr>
            </w:pPr>
          </w:p>
        </w:tc>
        <w:tc>
          <w:tcPr>
            <w:tcW w:w="379" w:type="pct"/>
          </w:tcPr>
          <w:p w14:paraId="5A873F3E" w14:textId="77777777" w:rsidR="00735D7C" w:rsidRPr="00735D7C" w:rsidRDefault="00735D7C" w:rsidP="00735D7C">
            <w:pPr>
              <w:suppressAutoHyphens/>
              <w:spacing w:after="0" w:line="240" w:lineRule="auto"/>
              <w:jc w:val="center"/>
              <w:rPr>
                <w:rFonts w:ascii="Times New Roman" w:eastAsia="Batang" w:hAnsi="Times New Roman" w:cs="Batang"/>
                <w:b/>
                <w:highlight w:val="green"/>
                <w:lang w:eastAsia="ru-RU"/>
              </w:rPr>
            </w:pPr>
          </w:p>
        </w:tc>
      </w:tr>
      <w:tr w:rsidR="00735D7C" w:rsidRPr="00735D7C" w14:paraId="166F637C" w14:textId="77777777" w:rsidTr="00976770">
        <w:trPr>
          <w:trHeight w:val="149"/>
        </w:trPr>
        <w:tc>
          <w:tcPr>
            <w:tcW w:w="677" w:type="pct"/>
            <w:vMerge w:val="restart"/>
          </w:tcPr>
          <w:p w14:paraId="2B95BC6C" w14:textId="77777777" w:rsidR="00735D7C" w:rsidRPr="00735D7C" w:rsidRDefault="00735D7C" w:rsidP="00735D7C">
            <w:pPr>
              <w:spacing w:after="0" w:line="240" w:lineRule="auto"/>
              <w:rPr>
                <w:rFonts w:ascii="Times New Roman" w:eastAsia="Batang" w:hAnsi="Times New Roman" w:cs="Times New Roman"/>
                <w:b/>
                <w:bCs/>
                <w:lang w:eastAsia="ru-RU"/>
              </w:rPr>
            </w:pPr>
            <w:r w:rsidRPr="00735D7C">
              <w:rPr>
                <w:rFonts w:ascii="Times New Roman" w:eastAsia="Batang" w:hAnsi="Times New Roman" w:cs="Batang"/>
                <w:b/>
                <w:bCs/>
                <w:lang w:eastAsia="ru-RU" w:bidi="ru-RU"/>
              </w:rPr>
              <w:t xml:space="preserve">Тема 10.6. </w:t>
            </w:r>
            <w:r w:rsidRPr="00735D7C">
              <w:rPr>
                <w:rFonts w:ascii="Times New Roman" w:eastAsia="Batang" w:hAnsi="Times New Roman" w:cs="Times New Roman"/>
                <w:b/>
                <w:bCs/>
                <w:lang w:eastAsia="ru-RU"/>
              </w:rPr>
              <w:t>Правильные многогранники, их свойства</w:t>
            </w:r>
          </w:p>
        </w:tc>
        <w:tc>
          <w:tcPr>
            <w:tcW w:w="2443" w:type="pct"/>
          </w:tcPr>
          <w:p w14:paraId="2A6A4856" w14:textId="77777777" w:rsidR="00735D7C" w:rsidRPr="00735D7C" w:rsidRDefault="00735D7C" w:rsidP="00735D7C">
            <w:pPr>
              <w:spacing w:after="0" w:line="240" w:lineRule="auto"/>
              <w:rPr>
                <w:rFonts w:ascii="Times New Roman" w:eastAsia="Batang" w:hAnsi="Times New Roman" w:cs="Times New Roman"/>
                <w:b/>
                <w:bCs/>
                <w:i/>
                <w:lang w:eastAsia="ru-RU"/>
              </w:rPr>
            </w:pPr>
            <w:r w:rsidRPr="00735D7C">
              <w:rPr>
                <w:rFonts w:ascii="Times New Roman" w:eastAsia="Batang" w:hAnsi="Times New Roman" w:cs="Times New Roman"/>
                <w:b/>
                <w:bCs/>
                <w:lang w:eastAsia="ru-RU"/>
              </w:rPr>
              <w:t>Содержание</w:t>
            </w:r>
          </w:p>
        </w:tc>
        <w:tc>
          <w:tcPr>
            <w:tcW w:w="546" w:type="pct"/>
          </w:tcPr>
          <w:p w14:paraId="4A65E18F" w14:textId="77777777" w:rsidR="00735D7C" w:rsidRPr="00735D7C" w:rsidRDefault="00735D7C" w:rsidP="00735D7C">
            <w:pPr>
              <w:suppressAutoHyphens/>
              <w:spacing w:after="0" w:line="240" w:lineRule="auto"/>
              <w:jc w:val="center"/>
              <w:rPr>
                <w:rFonts w:ascii="Times New Roman" w:eastAsia="Batang" w:hAnsi="Times New Roman" w:cs="Times New Roman"/>
                <w:i/>
                <w:iCs/>
                <w:lang w:eastAsia="ru-RU"/>
              </w:rPr>
            </w:pPr>
            <w:r w:rsidRPr="00735D7C">
              <w:rPr>
                <w:rFonts w:ascii="Times New Roman" w:eastAsia="Batang" w:hAnsi="Times New Roman" w:cs="Times New Roman"/>
                <w:i/>
                <w:iCs/>
                <w:lang w:eastAsia="ru-RU"/>
              </w:rPr>
              <w:t>2</w:t>
            </w:r>
          </w:p>
        </w:tc>
        <w:tc>
          <w:tcPr>
            <w:tcW w:w="955" w:type="pct"/>
          </w:tcPr>
          <w:p w14:paraId="418B0E61" w14:textId="77777777" w:rsidR="00735D7C" w:rsidRPr="00735D7C" w:rsidRDefault="00735D7C" w:rsidP="00735D7C">
            <w:pPr>
              <w:spacing w:after="0" w:line="240" w:lineRule="auto"/>
              <w:rPr>
                <w:rFonts w:ascii="Times New Roman" w:eastAsia="Batang" w:hAnsi="Times New Roman" w:cs="Times New Roman"/>
                <w:b/>
                <w:i/>
                <w:lang w:eastAsia="ru-RU"/>
              </w:rPr>
            </w:pPr>
          </w:p>
        </w:tc>
        <w:tc>
          <w:tcPr>
            <w:tcW w:w="379" w:type="pct"/>
          </w:tcPr>
          <w:p w14:paraId="0EB37A81" w14:textId="77777777" w:rsidR="00735D7C" w:rsidRPr="00735D7C" w:rsidRDefault="00735D7C" w:rsidP="00735D7C">
            <w:pPr>
              <w:spacing w:after="0" w:line="240" w:lineRule="auto"/>
              <w:jc w:val="center"/>
              <w:rPr>
                <w:rFonts w:ascii="Times New Roman" w:eastAsia="Batang" w:hAnsi="Times New Roman" w:cs="Times New Roman"/>
                <w:b/>
                <w:i/>
                <w:highlight w:val="yellow"/>
                <w:lang w:eastAsia="ru-RU"/>
              </w:rPr>
            </w:pPr>
          </w:p>
        </w:tc>
      </w:tr>
      <w:tr w:rsidR="00735D7C" w:rsidRPr="00735D7C" w14:paraId="58DD8B3B" w14:textId="77777777" w:rsidTr="00976770">
        <w:trPr>
          <w:trHeight w:val="20"/>
        </w:trPr>
        <w:tc>
          <w:tcPr>
            <w:tcW w:w="677" w:type="pct"/>
            <w:vMerge/>
          </w:tcPr>
          <w:p w14:paraId="4A483D80" w14:textId="77777777" w:rsidR="00735D7C" w:rsidRPr="00735D7C" w:rsidRDefault="00735D7C" w:rsidP="00735D7C">
            <w:pPr>
              <w:spacing w:after="0" w:line="240" w:lineRule="auto"/>
              <w:rPr>
                <w:rFonts w:ascii="Times New Roman" w:eastAsia="Batang" w:hAnsi="Times New Roman" w:cs="Times New Roman"/>
                <w:b/>
                <w:bCs/>
                <w:i/>
                <w:lang w:eastAsia="ru-RU"/>
              </w:rPr>
            </w:pPr>
          </w:p>
        </w:tc>
        <w:tc>
          <w:tcPr>
            <w:tcW w:w="2443" w:type="pct"/>
          </w:tcPr>
          <w:p w14:paraId="506C2CD8" w14:textId="77777777" w:rsidR="00735D7C" w:rsidRPr="00735D7C" w:rsidRDefault="00735D7C" w:rsidP="00735D7C">
            <w:pPr>
              <w:suppressAutoHyphens/>
              <w:spacing w:after="0" w:line="240" w:lineRule="auto"/>
              <w:jc w:val="both"/>
              <w:rPr>
                <w:rFonts w:ascii="Times New Roman" w:eastAsia="Batang" w:hAnsi="Times New Roman" w:cs="Batang"/>
                <w:lang w:eastAsia="ru-RU"/>
              </w:rPr>
            </w:pPr>
            <w:r w:rsidRPr="00735D7C">
              <w:rPr>
                <w:rFonts w:ascii="Times New Roman" w:eastAsia="Batang" w:hAnsi="Times New Roman" w:cs="Batang"/>
                <w:lang w:eastAsia="ru-RU"/>
              </w:rPr>
              <w:t>Понятие правильного многогранника. Свойства правильных многогранников. Представление о правильных многогранниках (тетраэдре, кубе, октаэдре, додекаэдре и икосаэдре). Теорема Эйлера. Изображение многогранников и их сечений</w:t>
            </w:r>
          </w:p>
        </w:tc>
        <w:tc>
          <w:tcPr>
            <w:tcW w:w="546" w:type="pct"/>
          </w:tcPr>
          <w:p w14:paraId="61013009" w14:textId="77777777" w:rsidR="00735D7C" w:rsidRPr="00735D7C" w:rsidRDefault="00735D7C" w:rsidP="00735D7C">
            <w:pPr>
              <w:suppressAutoHyphens/>
              <w:spacing w:after="0" w:line="240" w:lineRule="auto"/>
              <w:jc w:val="center"/>
              <w:rPr>
                <w:rFonts w:ascii="Times New Roman" w:eastAsia="Batang" w:hAnsi="Times New Roman" w:cs="Times New Roman"/>
                <w:bCs/>
                <w:i/>
                <w:iCs/>
                <w:lang w:eastAsia="ru-RU"/>
              </w:rPr>
            </w:pPr>
            <w:r w:rsidRPr="00735D7C">
              <w:rPr>
                <w:rFonts w:ascii="Times New Roman" w:eastAsia="Batang" w:hAnsi="Times New Roman" w:cs="Times New Roman"/>
                <w:bCs/>
                <w:i/>
                <w:iCs/>
                <w:lang w:eastAsia="ru-RU"/>
              </w:rPr>
              <w:t>2</w:t>
            </w:r>
          </w:p>
        </w:tc>
        <w:tc>
          <w:tcPr>
            <w:tcW w:w="955" w:type="pct"/>
          </w:tcPr>
          <w:p w14:paraId="059CB3BF" w14:textId="77777777" w:rsidR="00735D7C" w:rsidRPr="00735D7C" w:rsidRDefault="00735D7C" w:rsidP="00735D7C">
            <w:pPr>
              <w:spacing w:after="0" w:line="240" w:lineRule="auto"/>
              <w:rPr>
                <w:rFonts w:ascii="Times New Roman" w:eastAsia="Batang" w:hAnsi="Times New Roman" w:cs="Batang"/>
                <w:b/>
                <w:bCs/>
                <w:lang w:eastAsia="ru-RU"/>
              </w:rPr>
            </w:pPr>
            <w:r w:rsidRPr="00735D7C">
              <w:rPr>
                <w:rFonts w:ascii="Times New Roman" w:eastAsia="Batang" w:hAnsi="Times New Roman" w:cs="Batang"/>
                <w:b/>
                <w:bCs/>
                <w:lang w:eastAsia="ru-RU"/>
              </w:rPr>
              <w:t>ОК 04</w:t>
            </w:r>
          </w:p>
        </w:tc>
        <w:tc>
          <w:tcPr>
            <w:tcW w:w="379" w:type="pct"/>
          </w:tcPr>
          <w:p w14:paraId="67A85E22" w14:textId="77777777" w:rsidR="00735D7C" w:rsidRPr="00735D7C" w:rsidRDefault="00735D7C" w:rsidP="00735D7C">
            <w:pPr>
              <w:suppressAutoHyphens/>
              <w:spacing w:after="0" w:line="240" w:lineRule="auto"/>
              <w:jc w:val="center"/>
              <w:rPr>
                <w:rFonts w:ascii="Times New Roman" w:eastAsia="Batang" w:hAnsi="Times New Roman" w:cs="Batang"/>
                <w:bCs/>
                <w:lang w:eastAsia="ru-RU"/>
              </w:rPr>
            </w:pPr>
            <w:r w:rsidRPr="00735D7C">
              <w:rPr>
                <w:rFonts w:ascii="Times New Roman" w:eastAsia="Batang" w:hAnsi="Times New Roman" w:cs="Batang"/>
                <w:bCs/>
                <w:lang w:eastAsia="ru-RU"/>
              </w:rPr>
              <w:t>Уо 04.01</w:t>
            </w:r>
          </w:p>
          <w:p w14:paraId="41301D96" w14:textId="77777777" w:rsidR="00735D7C" w:rsidRPr="00735D7C" w:rsidRDefault="00735D7C" w:rsidP="00735D7C">
            <w:pPr>
              <w:suppressAutoHyphens/>
              <w:spacing w:after="0" w:line="240" w:lineRule="auto"/>
              <w:jc w:val="center"/>
              <w:rPr>
                <w:rFonts w:ascii="Times New Roman" w:eastAsia="Batang" w:hAnsi="Times New Roman" w:cs="Batang"/>
                <w:bCs/>
                <w:lang w:eastAsia="ru-RU"/>
              </w:rPr>
            </w:pPr>
            <w:r w:rsidRPr="00735D7C">
              <w:rPr>
                <w:rFonts w:ascii="Times New Roman" w:eastAsia="Batang" w:hAnsi="Times New Roman" w:cs="Batang"/>
                <w:bCs/>
                <w:lang w:eastAsia="ru-RU"/>
              </w:rPr>
              <w:t>Уд 04.01</w:t>
            </w:r>
          </w:p>
          <w:p w14:paraId="6DEBD829" w14:textId="77777777" w:rsidR="00735D7C" w:rsidRPr="00735D7C" w:rsidRDefault="00735D7C" w:rsidP="00735D7C">
            <w:pPr>
              <w:suppressAutoHyphens/>
              <w:spacing w:after="0" w:line="240" w:lineRule="auto"/>
              <w:jc w:val="center"/>
              <w:rPr>
                <w:rFonts w:ascii="Times New Roman" w:eastAsia="Batang" w:hAnsi="Times New Roman" w:cs="Batang"/>
                <w:bCs/>
                <w:lang w:eastAsia="ru-RU"/>
              </w:rPr>
            </w:pPr>
            <w:r w:rsidRPr="00735D7C">
              <w:rPr>
                <w:rFonts w:ascii="Times New Roman" w:eastAsia="Batang" w:hAnsi="Times New Roman" w:cs="Batang"/>
                <w:bCs/>
                <w:lang w:eastAsia="ru-RU"/>
              </w:rPr>
              <w:t>Уд 04.02</w:t>
            </w:r>
          </w:p>
          <w:p w14:paraId="0BD0807A" w14:textId="77777777" w:rsidR="00735D7C" w:rsidRPr="00735D7C" w:rsidRDefault="00735D7C" w:rsidP="00735D7C">
            <w:pPr>
              <w:suppressAutoHyphens/>
              <w:spacing w:after="0" w:line="240" w:lineRule="auto"/>
              <w:jc w:val="center"/>
              <w:rPr>
                <w:rFonts w:ascii="Times New Roman" w:eastAsia="Batang" w:hAnsi="Times New Roman" w:cs="Batang"/>
                <w:bCs/>
                <w:lang w:eastAsia="ru-RU"/>
              </w:rPr>
            </w:pPr>
            <w:r w:rsidRPr="00735D7C">
              <w:rPr>
                <w:rFonts w:ascii="Times New Roman" w:eastAsia="Batang" w:hAnsi="Times New Roman" w:cs="Batang"/>
                <w:bCs/>
                <w:lang w:eastAsia="ru-RU"/>
              </w:rPr>
              <w:t>Уд 04.03</w:t>
            </w:r>
          </w:p>
        </w:tc>
      </w:tr>
      <w:tr w:rsidR="00735D7C" w:rsidRPr="00735D7C" w14:paraId="39B87EFC" w14:textId="77777777" w:rsidTr="00976770">
        <w:trPr>
          <w:trHeight w:val="20"/>
        </w:trPr>
        <w:tc>
          <w:tcPr>
            <w:tcW w:w="677" w:type="pct"/>
            <w:vMerge/>
          </w:tcPr>
          <w:p w14:paraId="46333824" w14:textId="77777777" w:rsidR="00735D7C" w:rsidRPr="00735D7C" w:rsidRDefault="00735D7C" w:rsidP="00735D7C">
            <w:pPr>
              <w:spacing w:after="0" w:line="240" w:lineRule="auto"/>
              <w:rPr>
                <w:rFonts w:ascii="Times New Roman" w:eastAsia="Batang" w:hAnsi="Times New Roman" w:cs="Times New Roman"/>
                <w:b/>
                <w:bCs/>
                <w:i/>
                <w:lang w:eastAsia="ru-RU"/>
              </w:rPr>
            </w:pPr>
          </w:p>
        </w:tc>
        <w:tc>
          <w:tcPr>
            <w:tcW w:w="2443" w:type="pct"/>
          </w:tcPr>
          <w:p w14:paraId="35FD9186" w14:textId="77777777" w:rsidR="00735D7C" w:rsidRPr="00735D7C" w:rsidRDefault="00735D7C" w:rsidP="00735D7C">
            <w:pPr>
              <w:suppressAutoHyphens/>
              <w:spacing w:after="0" w:line="240" w:lineRule="auto"/>
              <w:jc w:val="both"/>
              <w:rPr>
                <w:rFonts w:ascii="Times New Roman" w:eastAsia="Batang" w:hAnsi="Times New Roman" w:cs="Batang"/>
                <w:b/>
                <w:lang w:eastAsia="ru-RU"/>
              </w:rPr>
            </w:pPr>
            <w:r w:rsidRPr="00735D7C">
              <w:rPr>
                <w:rFonts w:ascii="Times New Roman" w:eastAsia="Batang" w:hAnsi="Times New Roman" w:cs="Batang"/>
                <w:b/>
                <w:bCs/>
                <w:lang w:eastAsia="ru-RU"/>
              </w:rPr>
              <w:t>В том числе практических занятий и лабораторных работ</w:t>
            </w:r>
          </w:p>
        </w:tc>
        <w:tc>
          <w:tcPr>
            <w:tcW w:w="546" w:type="pct"/>
          </w:tcPr>
          <w:p w14:paraId="5BC4905A" w14:textId="77777777" w:rsidR="00735D7C" w:rsidRPr="00735D7C" w:rsidRDefault="00735D7C" w:rsidP="00735D7C">
            <w:pPr>
              <w:suppressAutoHyphens/>
              <w:spacing w:after="0" w:line="240" w:lineRule="auto"/>
              <w:jc w:val="both"/>
              <w:rPr>
                <w:rFonts w:ascii="Times New Roman" w:eastAsia="Batang" w:hAnsi="Times New Roman" w:cs="Batang"/>
                <w:b/>
                <w:lang w:eastAsia="ru-RU"/>
              </w:rPr>
            </w:pPr>
          </w:p>
        </w:tc>
        <w:tc>
          <w:tcPr>
            <w:tcW w:w="955" w:type="pct"/>
          </w:tcPr>
          <w:p w14:paraId="1EE2C243" w14:textId="77777777" w:rsidR="00735D7C" w:rsidRPr="00735D7C" w:rsidRDefault="00735D7C" w:rsidP="00735D7C">
            <w:pPr>
              <w:spacing w:after="0" w:line="240" w:lineRule="auto"/>
              <w:rPr>
                <w:rFonts w:ascii="Times New Roman" w:eastAsia="Batang" w:hAnsi="Times New Roman" w:cs="Times New Roman"/>
                <w:b/>
                <w:i/>
                <w:lang w:eastAsia="ru-RU"/>
              </w:rPr>
            </w:pPr>
          </w:p>
        </w:tc>
        <w:tc>
          <w:tcPr>
            <w:tcW w:w="379" w:type="pct"/>
          </w:tcPr>
          <w:p w14:paraId="7C433796" w14:textId="77777777" w:rsidR="00735D7C" w:rsidRPr="00735D7C" w:rsidRDefault="00735D7C" w:rsidP="00735D7C">
            <w:pPr>
              <w:spacing w:after="0" w:line="240" w:lineRule="auto"/>
              <w:jc w:val="center"/>
              <w:rPr>
                <w:rFonts w:ascii="Times New Roman" w:eastAsia="Batang" w:hAnsi="Times New Roman" w:cs="Times New Roman"/>
                <w:b/>
                <w:i/>
                <w:highlight w:val="green"/>
                <w:lang w:eastAsia="ru-RU"/>
              </w:rPr>
            </w:pPr>
          </w:p>
        </w:tc>
      </w:tr>
      <w:tr w:rsidR="00735D7C" w:rsidRPr="00735D7C" w14:paraId="1902DCE9" w14:textId="77777777" w:rsidTr="00976770">
        <w:trPr>
          <w:trHeight w:val="20"/>
        </w:trPr>
        <w:tc>
          <w:tcPr>
            <w:tcW w:w="677" w:type="pct"/>
            <w:vMerge/>
          </w:tcPr>
          <w:p w14:paraId="75EC6F5F" w14:textId="77777777" w:rsidR="00735D7C" w:rsidRPr="00735D7C" w:rsidRDefault="00735D7C" w:rsidP="00735D7C">
            <w:pPr>
              <w:spacing w:after="0" w:line="240" w:lineRule="auto"/>
              <w:rPr>
                <w:rFonts w:ascii="Times New Roman" w:eastAsia="Batang" w:hAnsi="Times New Roman" w:cs="Times New Roman"/>
                <w:b/>
                <w:bCs/>
                <w:i/>
                <w:lang w:eastAsia="ru-RU"/>
              </w:rPr>
            </w:pPr>
          </w:p>
        </w:tc>
        <w:tc>
          <w:tcPr>
            <w:tcW w:w="2443" w:type="pct"/>
          </w:tcPr>
          <w:p w14:paraId="0A7989F3" w14:textId="77777777" w:rsidR="00735D7C" w:rsidRPr="00735D7C" w:rsidRDefault="00735D7C" w:rsidP="00735D7C">
            <w:pPr>
              <w:suppressAutoHyphens/>
              <w:spacing w:after="0" w:line="240" w:lineRule="auto"/>
              <w:jc w:val="both"/>
              <w:rPr>
                <w:rFonts w:ascii="Times New Roman" w:eastAsia="Batang" w:hAnsi="Times New Roman" w:cs="Batang"/>
                <w:b/>
                <w:bCs/>
                <w:lang w:eastAsia="ru-RU"/>
              </w:rPr>
            </w:pPr>
          </w:p>
        </w:tc>
        <w:tc>
          <w:tcPr>
            <w:tcW w:w="546" w:type="pct"/>
          </w:tcPr>
          <w:p w14:paraId="73ADDB42" w14:textId="77777777" w:rsidR="00735D7C" w:rsidRPr="00735D7C" w:rsidRDefault="00735D7C" w:rsidP="00735D7C">
            <w:pPr>
              <w:suppressAutoHyphens/>
              <w:spacing w:after="0" w:line="240" w:lineRule="auto"/>
              <w:jc w:val="both"/>
              <w:rPr>
                <w:rFonts w:ascii="Times New Roman" w:eastAsia="Batang" w:hAnsi="Times New Roman" w:cs="Batang"/>
                <w:b/>
                <w:lang w:eastAsia="ru-RU"/>
              </w:rPr>
            </w:pPr>
          </w:p>
        </w:tc>
        <w:tc>
          <w:tcPr>
            <w:tcW w:w="955" w:type="pct"/>
          </w:tcPr>
          <w:p w14:paraId="6FC164B7" w14:textId="77777777" w:rsidR="00735D7C" w:rsidRPr="00735D7C" w:rsidRDefault="00735D7C" w:rsidP="00735D7C">
            <w:pPr>
              <w:spacing w:after="0" w:line="240" w:lineRule="auto"/>
              <w:rPr>
                <w:rFonts w:ascii="Times New Roman" w:eastAsia="Batang" w:hAnsi="Times New Roman" w:cs="Times New Roman"/>
                <w:b/>
                <w:i/>
                <w:lang w:eastAsia="ru-RU"/>
              </w:rPr>
            </w:pPr>
          </w:p>
        </w:tc>
        <w:tc>
          <w:tcPr>
            <w:tcW w:w="379" w:type="pct"/>
          </w:tcPr>
          <w:p w14:paraId="6941B67E" w14:textId="77777777" w:rsidR="00735D7C" w:rsidRPr="00735D7C" w:rsidRDefault="00735D7C" w:rsidP="00735D7C">
            <w:pPr>
              <w:spacing w:after="0" w:line="240" w:lineRule="auto"/>
              <w:jc w:val="center"/>
              <w:rPr>
                <w:rFonts w:ascii="Times New Roman" w:eastAsia="Batang" w:hAnsi="Times New Roman" w:cs="Times New Roman"/>
                <w:b/>
                <w:i/>
                <w:highlight w:val="green"/>
                <w:lang w:eastAsia="ru-RU"/>
              </w:rPr>
            </w:pPr>
          </w:p>
        </w:tc>
      </w:tr>
      <w:tr w:rsidR="00735D7C" w:rsidRPr="00735D7C" w14:paraId="400BDF60" w14:textId="77777777" w:rsidTr="00976770">
        <w:trPr>
          <w:trHeight w:val="20"/>
        </w:trPr>
        <w:tc>
          <w:tcPr>
            <w:tcW w:w="677" w:type="pct"/>
            <w:vMerge/>
          </w:tcPr>
          <w:p w14:paraId="1DE1A805" w14:textId="77777777" w:rsidR="00735D7C" w:rsidRPr="00735D7C" w:rsidRDefault="00735D7C" w:rsidP="00735D7C">
            <w:pPr>
              <w:spacing w:after="0" w:line="240" w:lineRule="auto"/>
              <w:rPr>
                <w:rFonts w:ascii="Times New Roman" w:eastAsia="Batang" w:hAnsi="Times New Roman" w:cs="Times New Roman"/>
                <w:b/>
                <w:bCs/>
                <w:lang w:eastAsia="ru-RU"/>
              </w:rPr>
            </w:pPr>
          </w:p>
        </w:tc>
        <w:tc>
          <w:tcPr>
            <w:tcW w:w="2443" w:type="pct"/>
          </w:tcPr>
          <w:p w14:paraId="74F78554" w14:textId="77777777" w:rsidR="00735D7C" w:rsidRPr="00735D7C" w:rsidRDefault="00735D7C" w:rsidP="00735D7C">
            <w:pPr>
              <w:spacing w:after="0" w:line="240" w:lineRule="auto"/>
              <w:rPr>
                <w:rFonts w:ascii="Times New Roman" w:eastAsia="Batang" w:hAnsi="Times New Roman" w:cs="Times New Roman"/>
                <w:b/>
                <w:bCs/>
                <w:lang w:eastAsia="ru-RU"/>
              </w:rPr>
            </w:pPr>
            <w:r w:rsidRPr="00735D7C">
              <w:rPr>
                <w:rFonts w:ascii="Times New Roman" w:eastAsia="Batang" w:hAnsi="Times New Roman" w:cs="Times New Roman"/>
                <w:b/>
                <w:bCs/>
                <w:lang w:eastAsia="ru-RU"/>
              </w:rPr>
              <w:t>Самостоятельная работа обучающихся</w:t>
            </w:r>
          </w:p>
        </w:tc>
        <w:tc>
          <w:tcPr>
            <w:tcW w:w="546" w:type="pct"/>
          </w:tcPr>
          <w:p w14:paraId="56C2EC96" w14:textId="77777777" w:rsidR="00735D7C" w:rsidRPr="00735D7C" w:rsidRDefault="00735D7C" w:rsidP="00735D7C">
            <w:pPr>
              <w:suppressAutoHyphens/>
              <w:spacing w:after="0" w:line="240" w:lineRule="auto"/>
              <w:jc w:val="both"/>
              <w:rPr>
                <w:rFonts w:ascii="Times New Roman" w:eastAsia="Batang" w:hAnsi="Times New Roman" w:cs="Times New Roman"/>
                <w:b/>
                <w:bCs/>
                <w:lang w:eastAsia="ru-RU"/>
              </w:rPr>
            </w:pPr>
          </w:p>
        </w:tc>
        <w:tc>
          <w:tcPr>
            <w:tcW w:w="955" w:type="pct"/>
          </w:tcPr>
          <w:p w14:paraId="0EFB271D" w14:textId="77777777" w:rsidR="00735D7C" w:rsidRPr="00735D7C" w:rsidRDefault="00735D7C" w:rsidP="00735D7C">
            <w:pPr>
              <w:suppressAutoHyphens/>
              <w:spacing w:after="0" w:line="240" w:lineRule="auto"/>
              <w:rPr>
                <w:rFonts w:ascii="Times New Roman" w:eastAsia="Batang" w:hAnsi="Times New Roman" w:cs="Batang"/>
                <w:b/>
                <w:lang w:eastAsia="ru-RU"/>
              </w:rPr>
            </w:pPr>
          </w:p>
        </w:tc>
        <w:tc>
          <w:tcPr>
            <w:tcW w:w="379" w:type="pct"/>
          </w:tcPr>
          <w:p w14:paraId="5418373C" w14:textId="77777777" w:rsidR="00735D7C" w:rsidRPr="00735D7C" w:rsidRDefault="00735D7C" w:rsidP="00735D7C">
            <w:pPr>
              <w:suppressAutoHyphens/>
              <w:spacing w:after="0" w:line="240" w:lineRule="auto"/>
              <w:jc w:val="center"/>
              <w:rPr>
                <w:rFonts w:ascii="Times New Roman" w:eastAsia="Batang" w:hAnsi="Times New Roman" w:cs="Batang"/>
                <w:b/>
                <w:highlight w:val="green"/>
                <w:lang w:eastAsia="ru-RU"/>
              </w:rPr>
            </w:pPr>
          </w:p>
        </w:tc>
      </w:tr>
      <w:tr w:rsidR="00735D7C" w:rsidRPr="00735D7C" w14:paraId="73227834" w14:textId="77777777" w:rsidTr="00976770">
        <w:trPr>
          <w:trHeight w:val="149"/>
        </w:trPr>
        <w:tc>
          <w:tcPr>
            <w:tcW w:w="677" w:type="pct"/>
            <w:vMerge w:val="restart"/>
          </w:tcPr>
          <w:p w14:paraId="228532E7" w14:textId="77777777" w:rsidR="00735D7C" w:rsidRPr="00735D7C" w:rsidRDefault="00735D7C" w:rsidP="00735D7C">
            <w:pPr>
              <w:spacing w:after="0" w:line="240" w:lineRule="auto"/>
              <w:rPr>
                <w:rFonts w:ascii="Times New Roman" w:eastAsia="Batang" w:hAnsi="Times New Roman" w:cs="Times New Roman"/>
                <w:b/>
                <w:bCs/>
                <w:lang w:eastAsia="ru-RU"/>
              </w:rPr>
            </w:pPr>
            <w:r w:rsidRPr="00735D7C">
              <w:rPr>
                <w:rFonts w:ascii="Times New Roman" w:eastAsia="Batang" w:hAnsi="Times New Roman" w:cs="Batang"/>
                <w:b/>
                <w:bCs/>
                <w:lang w:eastAsia="ru-RU" w:bidi="ru-RU"/>
              </w:rPr>
              <w:t xml:space="preserve">Тема 10.7. </w:t>
            </w:r>
            <w:r w:rsidRPr="00735D7C">
              <w:rPr>
                <w:rFonts w:ascii="Times New Roman" w:eastAsia="Batang" w:hAnsi="Times New Roman" w:cs="Times New Roman"/>
                <w:b/>
                <w:bCs/>
                <w:lang w:eastAsia="ru-RU"/>
              </w:rPr>
              <w:t>Цилиндр</w:t>
            </w:r>
          </w:p>
        </w:tc>
        <w:tc>
          <w:tcPr>
            <w:tcW w:w="2443" w:type="pct"/>
          </w:tcPr>
          <w:p w14:paraId="6AFE9744" w14:textId="77777777" w:rsidR="00735D7C" w:rsidRPr="00735D7C" w:rsidRDefault="00735D7C" w:rsidP="00735D7C">
            <w:pPr>
              <w:spacing w:after="0" w:line="240" w:lineRule="auto"/>
              <w:rPr>
                <w:rFonts w:ascii="Times New Roman" w:eastAsia="Batang" w:hAnsi="Times New Roman" w:cs="Times New Roman"/>
                <w:b/>
                <w:bCs/>
                <w:i/>
                <w:lang w:eastAsia="ru-RU"/>
              </w:rPr>
            </w:pPr>
            <w:r w:rsidRPr="00735D7C">
              <w:rPr>
                <w:rFonts w:ascii="Times New Roman" w:eastAsia="Batang" w:hAnsi="Times New Roman" w:cs="Times New Roman"/>
                <w:b/>
                <w:bCs/>
                <w:lang w:eastAsia="ru-RU"/>
              </w:rPr>
              <w:t>Содержание</w:t>
            </w:r>
          </w:p>
        </w:tc>
        <w:tc>
          <w:tcPr>
            <w:tcW w:w="546" w:type="pct"/>
          </w:tcPr>
          <w:p w14:paraId="43FDF341" w14:textId="77777777" w:rsidR="00735D7C" w:rsidRPr="00735D7C" w:rsidRDefault="00735D7C" w:rsidP="00735D7C">
            <w:pPr>
              <w:suppressAutoHyphens/>
              <w:spacing w:after="0" w:line="240" w:lineRule="auto"/>
              <w:jc w:val="center"/>
              <w:rPr>
                <w:rFonts w:ascii="Times New Roman" w:eastAsia="Batang" w:hAnsi="Times New Roman" w:cs="Times New Roman"/>
                <w:i/>
                <w:iCs/>
                <w:lang w:eastAsia="ru-RU"/>
              </w:rPr>
            </w:pPr>
            <w:r w:rsidRPr="00735D7C">
              <w:rPr>
                <w:rFonts w:ascii="Times New Roman" w:eastAsia="Batang" w:hAnsi="Times New Roman" w:cs="Times New Roman"/>
                <w:i/>
                <w:iCs/>
                <w:lang w:eastAsia="ru-RU"/>
              </w:rPr>
              <w:t>2</w:t>
            </w:r>
          </w:p>
        </w:tc>
        <w:tc>
          <w:tcPr>
            <w:tcW w:w="955" w:type="pct"/>
          </w:tcPr>
          <w:p w14:paraId="0069DFA8" w14:textId="77777777" w:rsidR="00735D7C" w:rsidRPr="00735D7C" w:rsidRDefault="00735D7C" w:rsidP="00735D7C">
            <w:pPr>
              <w:spacing w:after="0" w:line="240" w:lineRule="auto"/>
              <w:rPr>
                <w:rFonts w:ascii="Times New Roman" w:eastAsia="Batang" w:hAnsi="Times New Roman" w:cs="Times New Roman"/>
                <w:b/>
                <w:i/>
                <w:lang w:eastAsia="ru-RU"/>
              </w:rPr>
            </w:pPr>
          </w:p>
        </w:tc>
        <w:tc>
          <w:tcPr>
            <w:tcW w:w="379" w:type="pct"/>
          </w:tcPr>
          <w:p w14:paraId="78B5D7BD" w14:textId="77777777" w:rsidR="00735D7C" w:rsidRPr="00735D7C" w:rsidRDefault="00735D7C" w:rsidP="00735D7C">
            <w:pPr>
              <w:spacing w:after="0" w:line="240" w:lineRule="auto"/>
              <w:jc w:val="center"/>
              <w:rPr>
                <w:rFonts w:ascii="Times New Roman" w:eastAsia="Batang" w:hAnsi="Times New Roman" w:cs="Times New Roman"/>
                <w:b/>
                <w:i/>
                <w:highlight w:val="yellow"/>
                <w:lang w:eastAsia="ru-RU"/>
              </w:rPr>
            </w:pPr>
          </w:p>
        </w:tc>
      </w:tr>
      <w:tr w:rsidR="00735D7C" w:rsidRPr="00735D7C" w14:paraId="27FD5719" w14:textId="77777777" w:rsidTr="00976770">
        <w:trPr>
          <w:trHeight w:val="20"/>
        </w:trPr>
        <w:tc>
          <w:tcPr>
            <w:tcW w:w="677" w:type="pct"/>
            <w:vMerge/>
          </w:tcPr>
          <w:p w14:paraId="0C6A4593" w14:textId="77777777" w:rsidR="00735D7C" w:rsidRPr="00735D7C" w:rsidRDefault="00735D7C" w:rsidP="00735D7C">
            <w:pPr>
              <w:spacing w:after="0" w:line="240" w:lineRule="auto"/>
              <w:rPr>
                <w:rFonts w:ascii="Times New Roman" w:eastAsia="Batang" w:hAnsi="Times New Roman" w:cs="Times New Roman"/>
                <w:b/>
                <w:bCs/>
                <w:i/>
                <w:lang w:eastAsia="ru-RU"/>
              </w:rPr>
            </w:pPr>
          </w:p>
        </w:tc>
        <w:tc>
          <w:tcPr>
            <w:tcW w:w="2443" w:type="pct"/>
          </w:tcPr>
          <w:p w14:paraId="63FBD46B" w14:textId="77777777" w:rsidR="00735D7C" w:rsidRPr="00735D7C" w:rsidRDefault="00735D7C" w:rsidP="00735D7C">
            <w:pPr>
              <w:suppressAutoHyphens/>
              <w:spacing w:after="0" w:line="240" w:lineRule="auto"/>
              <w:jc w:val="both"/>
              <w:rPr>
                <w:rFonts w:ascii="Times New Roman" w:eastAsia="Batang" w:hAnsi="Times New Roman" w:cs="Batang"/>
                <w:lang w:eastAsia="ru-RU"/>
              </w:rPr>
            </w:pPr>
            <w:r w:rsidRPr="00735D7C">
              <w:rPr>
                <w:rFonts w:ascii="Times New Roman" w:eastAsia="Batang" w:hAnsi="Times New Roman" w:cs="Batang"/>
                <w:lang w:eastAsia="ru-RU" w:bidi="ru-RU"/>
              </w:rPr>
              <w:t>Цилиндр и его элементы. Основные свойства прямого кругового цилиндра. Основание, высота, боковая поверхность, образующая. Изображение тел вращения н плоскости. Симметрии в цилиндре. Сечение цилиндра (параллельное основанию и оси). Развёртка цилиндра</w:t>
            </w:r>
          </w:p>
        </w:tc>
        <w:tc>
          <w:tcPr>
            <w:tcW w:w="546" w:type="pct"/>
          </w:tcPr>
          <w:p w14:paraId="4F10F9AB" w14:textId="77777777" w:rsidR="00735D7C" w:rsidRPr="00735D7C" w:rsidRDefault="00735D7C" w:rsidP="00735D7C">
            <w:pPr>
              <w:suppressAutoHyphens/>
              <w:spacing w:after="0" w:line="240" w:lineRule="auto"/>
              <w:jc w:val="center"/>
              <w:rPr>
                <w:rFonts w:ascii="Times New Roman" w:eastAsia="Batang" w:hAnsi="Times New Roman" w:cs="Times New Roman"/>
                <w:bCs/>
                <w:i/>
                <w:iCs/>
                <w:lang w:eastAsia="ru-RU"/>
              </w:rPr>
            </w:pPr>
            <w:r w:rsidRPr="00735D7C">
              <w:rPr>
                <w:rFonts w:ascii="Times New Roman" w:eastAsia="Batang" w:hAnsi="Times New Roman" w:cs="Times New Roman"/>
                <w:bCs/>
                <w:i/>
                <w:iCs/>
                <w:lang w:eastAsia="ru-RU"/>
              </w:rPr>
              <w:t>2</w:t>
            </w:r>
          </w:p>
        </w:tc>
        <w:tc>
          <w:tcPr>
            <w:tcW w:w="955" w:type="pct"/>
          </w:tcPr>
          <w:p w14:paraId="5946E512" w14:textId="77777777" w:rsidR="00735D7C" w:rsidRPr="00735D7C" w:rsidRDefault="00735D7C" w:rsidP="00735D7C">
            <w:pPr>
              <w:spacing w:after="0" w:line="240" w:lineRule="auto"/>
              <w:rPr>
                <w:rFonts w:ascii="Times New Roman" w:eastAsia="Batang" w:hAnsi="Times New Roman" w:cs="Batang"/>
                <w:b/>
                <w:bCs/>
                <w:lang w:eastAsia="ru-RU"/>
              </w:rPr>
            </w:pPr>
            <w:r w:rsidRPr="00735D7C">
              <w:rPr>
                <w:rFonts w:ascii="Times New Roman" w:eastAsia="Batang" w:hAnsi="Times New Roman" w:cs="Batang"/>
                <w:b/>
                <w:bCs/>
                <w:lang w:eastAsia="ru-RU"/>
              </w:rPr>
              <w:t>ОК 04</w:t>
            </w:r>
          </w:p>
        </w:tc>
        <w:tc>
          <w:tcPr>
            <w:tcW w:w="379" w:type="pct"/>
          </w:tcPr>
          <w:p w14:paraId="0FCEB61D" w14:textId="77777777" w:rsidR="00735D7C" w:rsidRPr="00735D7C" w:rsidRDefault="00735D7C" w:rsidP="00735D7C">
            <w:pPr>
              <w:suppressAutoHyphens/>
              <w:spacing w:after="0" w:line="240" w:lineRule="auto"/>
              <w:jc w:val="center"/>
              <w:rPr>
                <w:rFonts w:ascii="Times New Roman" w:eastAsia="Batang" w:hAnsi="Times New Roman" w:cs="Batang"/>
                <w:bCs/>
                <w:lang w:eastAsia="ru-RU"/>
              </w:rPr>
            </w:pPr>
            <w:r w:rsidRPr="00735D7C">
              <w:rPr>
                <w:rFonts w:ascii="Times New Roman" w:eastAsia="Batang" w:hAnsi="Times New Roman" w:cs="Batang"/>
                <w:bCs/>
                <w:lang w:eastAsia="ru-RU"/>
              </w:rPr>
              <w:t>Уо 04.01</w:t>
            </w:r>
          </w:p>
          <w:p w14:paraId="082D3075" w14:textId="77777777" w:rsidR="00735D7C" w:rsidRPr="00735D7C" w:rsidRDefault="00735D7C" w:rsidP="00735D7C">
            <w:pPr>
              <w:suppressAutoHyphens/>
              <w:spacing w:after="0" w:line="240" w:lineRule="auto"/>
              <w:jc w:val="center"/>
              <w:rPr>
                <w:rFonts w:ascii="Times New Roman" w:eastAsia="Batang" w:hAnsi="Times New Roman" w:cs="Batang"/>
                <w:bCs/>
                <w:lang w:eastAsia="ru-RU"/>
              </w:rPr>
            </w:pPr>
            <w:r w:rsidRPr="00735D7C">
              <w:rPr>
                <w:rFonts w:ascii="Times New Roman" w:eastAsia="Batang" w:hAnsi="Times New Roman" w:cs="Batang"/>
                <w:bCs/>
                <w:lang w:eastAsia="ru-RU"/>
              </w:rPr>
              <w:t>Уд 04.01</w:t>
            </w:r>
          </w:p>
          <w:p w14:paraId="48A8BBA4" w14:textId="77777777" w:rsidR="00735D7C" w:rsidRPr="00735D7C" w:rsidRDefault="00735D7C" w:rsidP="00735D7C">
            <w:pPr>
              <w:suppressAutoHyphens/>
              <w:spacing w:after="0" w:line="240" w:lineRule="auto"/>
              <w:jc w:val="center"/>
              <w:rPr>
                <w:rFonts w:ascii="Times New Roman" w:eastAsia="Batang" w:hAnsi="Times New Roman" w:cs="Batang"/>
                <w:bCs/>
                <w:lang w:eastAsia="ru-RU"/>
              </w:rPr>
            </w:pPr>
            <w:r w:rsidRPr="00735D7C">
              <w:rPr>
                <w:rFonts w:ascii="Times New Roman" w:eastAsia="Batang" w:hAnsi="Times New Roman" w:cs="Batang"/>
                <w:bCs/>
                <w:lang w:eastAsia="ru-RU"/>
              </w:rPr>
              <w:t>Уд 04.02</w:t>
            </w:r>
          </w:p>
          <w:p w14:paraId="0C3352D4" w14:textId="77777777" w:rsidR="00735D7C" w:rsidRPr="00735D7C" w:rsidRDefault="00735D7C" w:rsidP="00735D7C">
            <w:pPr>
              <w:suppressAutoHyphens/>
              <w:spacing w:after="0" w:line="240" w:lineRule="auto"/>
              <w:jc w:val="center"/>
              <w:rPr>
                <w:rFonts w:ascii="Times New Roman" w:eastAsia="Batang" w:hAnsi="Times New Roman" w:cs="Batang"/>
                <w:bCs/>
                <w:lang w:eastAsia="ru-RU"/>
              </w:rPr>
            </w:pPr>
            <w:r w:rsidRPr="00735D7C">
              <w:rPr>
                <w:rFonts w:ascii="Times New Roman" w:eastAsia="Batang" w:hAnsi="Times New Roman" w:cs="Batang"/>
                <w:bCs/>
                <w:lang w:eastAsia="ru-RU"/>
              </w:rPr>
              <w:t>Уд 04.03</w:t>
            </w:r>
          </w:p>
        </w:tc>
      </w:tr>
      <w:tr w:rsidR="00735D7C" w:rsidRPr="00735D7C" w14:paraId="04555108" w14:textId="77777777" w:rsidTr="00976770">
        <w:trPr>
          <w:trHeight w:val="20"/>
        </w:trPr>
        <w:tc>
          <w:tcPr>
            <w:tcW w:w="677" w:type="pct"/>
            <w:vMerge/>
          </w:tcPr>
          <w:p w14:paraId="3D0329E2" w14:textId="77777777" w:rsidR="00735D7C" w:rsidRPr="00735D7C" w:rsidRDefault="00735D7C" w:rsidP="00735D7C">
            <w:pPr>
              <w:spacing w:after="0" w:line="240" w:lineRule="auto"/>
              <w:rPr>
                <w:rFonts w:ascii="Times New Roman" w:eastAsia="Batang" w:hAnsi="Times New Roman" w:cs="Times New Roman"/>
                <w:b/>
                <w:bCs/>
                <w:i/>
                <w:lang w:eastAsia="ru-RU"/>
              </w:rPr>
            </w:pPr>
          </w:p>
        </w:tc>
        <w:tc>
          <w:tcPr>
            <w:tcW w:w="2443" w:type="pct"/>
          </w:tcPr>
          <w:p w14:paraId="3D6A87BD" w14:textId="77777777" w:rsidR="00735D7C" w:rsidRPr="00735D7C" w:rsidRDefault="00735D7C" w:rsidP="00735D7C">
            <w:pPr>
              <w:suppressAutoHyphens/>
              <w:spacing w:after="0" w:line="240" w:lineRule="auto"/>
              <w:jc w:val="both"/>
              <w:rPr>
                <w:rFonts w:ascii="Times New Roman" w:eastAsia="Batang" w:hAnsi="Times New Roman" w:cs="Batang"/>
                <w:b/>
                <w:lang w:eastAsia="ru-RU"/>
              </w:rPr>
            </w:pPr>
            <w:r w:rsidRPr="00735D7C">
              <w:rPr>
                <w:rFonts w:ascii="Times New Roman" w:eastAsia="Batang" w:hAnsi="Times New Roman" w:cs="Batang"/>
                <w:b/>
                <w:bCs/>
                <w:lang w:eastAsia="ru-RU"/>
              </w:rPr>
              <w:t>В том числе практических занятий и лабораторных работ</w:t>
            </w:r>
          </w:p>
        </w:tc>
        <w:tc>
          <w:tcPr>
            <w:tcW w:w="546" w:type="pct"/>
          </w:tcPr>
          <w:p w14:paraId="3AE61FD3" w14:textId="77777777" w:rsidR="00735D7C" w:rsidRPr="00735D7C" w:rsidRDefault="00735D7C" w:rsidP="00735D7C">
            <w:pPr>
              <w:suppressAutoHyphens/>
              <w:spacing w:after="0" w:line="240" w:lineRule="auto"/>
              <w:jc w:val="both"/>
              <w:rPr>
                <w:rFonts w:ascii="Times New Roman" w:eastAsia="Batang" w:hAnsi="Times New Roman" w:cs="Batang"/>
                <w:b/>
                <w:lang w:eastAsia="ru-RU"/>
              </w:rPr>
            </w:pPr>
          </w:p>
        </w:tc>
        <w:tc>
          <w:tcPr>
            <w:tcW w:w="955" w:type="pct"/>
          </w:tcPr>
          <w:p w14:paraId="295FA40A" w14:textId="77777777" w:rsidR="00735D7C" w:rsidRPr="00735D7C" w:rsidRDefault="00735D7C" w:rsidP="00735D7C">
            <w:pPr>
              <w:spacing w:after="0" w:line="240" w:lineRule="auto"/>
              <w:rPr>
                <w:rFonts w:ascii="Times New Roman" w:eastAsia="Batang" w:hAnsi="Times New Roman" w:cs="Times New Roman"/>
                <w:b/>
                <w:i/>
                <w:lang w:eastAsia="ru-RU"/>
              </w:rPr>
            </w:pPr>
          </w:p>
        </w:tc>
        <w:tc>
          <w:tcPr>
            <w:tcW w:w="379" w:type="pct"/>
          </w:tcPr>
          <w:p w14:paraId="5524EAEC" w14:textId="77777777" w:rsidR="00735D7C" w:rsidRPr="00735D7C" w:rsidRDefault="00735D7C" w:rsidP="00735D7C">
            <w:pPr>
              <w:spacing w:after="0" w:line="240" w:lineRule="auto"/>
              <w:jc w:val="center"/>
              <w:rPr>
                <w:rFonts w:ascii="Times New Roman" w:eastAsia="Batang" w:hAnsi="Times New Roman" w:cs="Times New Roman"/>
                <w:b/>
                <w:i/>
                <w:highlight w:val="green"/>
                <w:lang w:eastAsia="ru-RU"/>
              </w:rPr>
            </w:pPr>
          </w:p>
        </w:tc>
      </w:tr>
      <w:tr w:rsidR="00735D7C" w:rsidRPr="00735D7C" w14:paraId="60AB07F2" w14:textId="77777777" w:rsidTr="00976770">
        <w:trPr>
          <w:trHeight w:val="20"/>
        </w:trPr>
        <w:tc>
          <w:tcPr>
            <w:tcW w:w="677" w:type="pct"/>
            <w:vMerge/>
          </w:tcPr>
          <w:p w14:paraId="58124598" w14:textId="77777777" w:rsidR="00735D7C" w:rsidRPr="00735D7C" w:rsidRDefault="00735D7C" w:rsidP="00735D7C">
            <w:pPr>
              <w:spacing w:after="0" w:line="240" w:lineRule="auto"/>
              <w:rPr>
                <w:rFonts w:ascii="Times New Roman" w:eastAsia="Batang" w:hAnsi="Times New Roman" w:cs="Times New Roman"/>
                <w:b/>
                <w:bCs/>
                <w:i/>
                <w:lang w:eastAsia="ru-RU"/>
              </w:rPr>
            </w:pPr>
          </w:p>
        </w:tc>
        <w:tc>
          <w:tcPr>
            <w:tcW w:w="2443" w:type="pct"/>
          </w:tcPr>
          <w:p w14:paraId="5004C012" w14:textId="77777777" w:rsidR="00735D7C" w:rsidRPr="00735D7C" w:rsidRDefault="00735D7C" w:rsidP="00735D7C">
            <w:pPr>
              <w:suppressAutoHyphens/>
              <w:spacing w:after="0" w:line="240" w:lineRule="auto"/>
              <w:jc w:val="both"/>
              <w:rPr>
                <w:rFonts w:ascii="Times New Roman" w:eastAsia="Batang" w:hAnsi="Times New Roman" w:cs="Batang"/>
                <w:b/>
                <w:bCs/>
                <w:lang w:eastAsia="ru-RU"/>
              </w:rPr>
            </w:pPr>
          </w:p>
        </w:tc>
        <w:tc>
          <w:tcPr>
            <w:tcW w:w="546" w:type="pct"/>
          </w:tcPr>
          <w:p w14:paraId="614942EF" w14:textId="77777777" w:rsidR="00735D7C" w:rsidRPr="00735D7C" w:rsidRDefault="00735D7C" w:rsidP="00735D7C">
            <w:pPr>
              <w:suppressAutoHyphens/>
              <w:spacing w:after="0" w:line="240" w:lineRule="auto"/>
              <w:jc w:val="both"/>
              <w:rPr>
                <w:rFonts w:ascii="Times New Roman" w:eastAsia="Batang" w:hAnsi="Times New Roman" w:cs="Batang"/>
                <w:b/>
                <w:lang w:eastAsia="ru-RU"/>
              </w:rPr>
            </w:pPr>
          </w:p>
        </w:tc>
        <w:tc>
          <w:tcPr>
            <w:tcW w:w="955" w:type="pct"/>
          </w:tcPr>
          <w:p w14:paraId="5299C734" w14:textId="77777777" w:rsidR="00735D7C" w:rsidRPr="00735D7C" w:rsidRDefault="00735D7C" w:rsidP="00735D7C">
            <w:pPr>
              <w:spacing w:after="0" w:line="240" w:lineRule="auto"/>
              <w:rPr>
                <w:rFonts w:ascii="Times New Roman" w:eastAsia="Batang" w:hAnsi="Times New Roman" w:cs="Times New Roman"/>
                <w:b/>
                <w:i/>
                <w:lang w:eastAsia="ru-RU"/>
              </w:rPr>
            </w:pPr>
          </w:p>
        </w:tc>
        <w:tc>
          <w:tcPr>
            <w:tcW w:w="379" w:type="pct"/>
          </w:tcPr>
          <w:p w14:paraId="707C03CF" w14:textId="77777777" w:rsidR="00735D7C" w:rsidRPr="00735D7C" w:rsidRDefault="00735D7C" w:rsidP="00735D7C">
            <w:pPr>
              <w:spacing w:after="0" w:line="240" w:lineRule="auto"/>
              <w:jc w:val="center"/>
              <w:rPr>
                <w:rFonts w:ascii="Times New Roman" w:eastAsia="Batang" w:hAnsi="Times New Roman" w:cs="Times New Roman"/>
                <w:b/>
                <w:i/>
                <w:highlight w:val="green"/>
                <w:lang w:eastAsia="ru-RU"/>
              </w:rPr>
            </w:pPr>
          </w:p>
        </w:tc>
      </w:tr>
      <w:tr w:rsidR="00735D7C" w:rsidRPr="00735D7C" w14:paraId="48CB19F3" w14:textId="77777777" w:rsidTr="00976770">
        <w:trPr>
          <w:trHeight w:val="20"/>
        </w:trPr>
        <w:tc>
          <w:tcPr>
            <w:tcW w:w="677" w:type="pct"/>
            <w:vMerge/>
          </w:tcPr>
          <w:p w14:paraId="1C5CB08C" w14:textId="77777777" w:rsidR="00735D7C" w:rsidRPr="00735D7C" w:rsidRDefault="00735D7C" w:rsidP="00735D7C">
            <w:pPr>
              <w:spacing w:after="0" w:line="240" w:lineRule="auto"/>
              <w:rPr>
                <w:rFonts w:ascii="Times New Roman" w:eastAsia="Batang" w:hAnsi="Times New Roman" w:cs="Times New Roman"/>
                <w:b/>
                <w:bCs/>
                <w:lang w:eastAsia="ru-RU"/>
              </w:rPr>
            </w:pPr>
          </w:p>
        </w:tc>
        <w:tc>
          <w:tcPr>
            <w:tcW w:w="2443" w:type="pct"/>
          </w:tcPr>
          <w:p w14:paraId="2AEDB856" w14:textId="77777777" w:rsidR="00735D7C" w:rsidRPr="00735D7C" w:rsidRDefault="00735D7C" w:rsidP="00735D7C">
            <w:pPr>
              <w:spacing w:after="0" w:line="240" w:lineRule="auto"/>
              <w:rPr>
                <w:rFonts w:ascii="Times New Roman" w:eastAsia="Batang" w:hAnsi="Times New Roman" w:cs="Times New Roman"/>
                <w:b/>
                <w:bCs/>
                <w:lang w:eastAsia="ru-RU"/>
              </w:rPr>
            </w:pPr>
            <w:r w:rsidRPr="00735D7C">
              <w:rPr>
                <w:rFonts w:ascii="Times New Roman" w:eastAsia="Batang" w:hAnsi="Times New Roman" w:cs="Times New Roman"/>
                <w:b/>
                <w:bCs/>
                <w:lang w:eastAsia="ru-RU"/>
              </w:rPr>
              <w:t>Самостоятельная работа обучающихся</w:t>
            </w:r>
          </w:p>
        </w:tc>
        <w:tc>
          <w:tcPr>
            <w:tcW w:w="546" w:type="pct"/>
          </w:tcPr>
          <w:p w14:paraId="7CC58E09" w14:textId="77777777" w:rsidR="00735D7C" w:rsidRPr="00735D7C" w:rsidRDefault="00735D7C" w:rsidP="00735D7C">
            <w:pPr>
              <w:suppressAutoHyphens/>
              <w:spacing w:after="0" w:line="240" w:lineRule="auto"/>
              <w:jc w:val="both"/>
              <w:rPr>
                <w:rFonts w:ascii="Times New Roman" w:eastAsia="Batang" w:hAnsi="Times New Roman" w:cs="Times New Roman"/>
                <w:b/>
                <w:bCs/>
                <w:lang w:eastAsia="ru-RU"/>
              </w:rPr>
            </w:pPr>
          </w:p>
        </w:tc>
        <w:tc>
          <w:tcPr>
            <w:tcW w:w="955" w:type="pct"/>
          </w:tcPr>
          <w:p w14:paraId="41E6E475" w14:textId="77777777" w:rsidR="00735D7C" w:rsidRPr="00735D7C" w:rsidRDefault="00735D7C" w:rsidP="00735D7C">
            <w:pPr>
              <w:suppressAutoHyphens/>
              <w:spacing w:after="0" w:line="240" w:lineRule="auto"/>
              <w:rPr>
                <w:rFonts w:ascii="Times New Roman" w:eastAsia="Batang" w:hAnsi="Times New Roman" w:cs="Batang"/>
                <w:b/>
                <w:highlight w:val="green"/>
                <w:lang w:eastAsia="ru-RU"/>
              </w:rPr>
            </w:pPr>
          </w:p>
        </w:tc>
        <w:tc>
          <w:tcPr>
            <w:tcW w:w="379" w:type="pct"/>
          </w:tcPr>
          <w:p w14:paraId="51D739A4" w14:textId="77777777" w:rsidR="00735D7C" w:rsidRPr="00735D7C" w:rsidRDefault="00735D7C" w:rsidP="00735D7C">
            <w:pPr>
              <w:suppressAutoHyphens/>
              <w:spacing w:after="0" w:line="240" w:lineRule="auto"/>
              <w:jc w:val="center"/>
              <w:rPr>
                <w:rFonts w:ascii="Times New Roman" w:eastAsia="Batang" w:hAnsi="Times New Roman" w:cs="Batang"/>
                <w:b/>
                <w:highlight w:val="green"/>
                <w:lang w:eastAsia="ru-RU"/>
              </w:rPr>
            </w:pPr>
          </w:p>
        </w:tc>
      </w:tr>
      <w:tr w:rsidR="00735D7C" w:rsidRPr="00735D7C" w14:paraId="38CDB0E0" w14:textId="77777777" w:rsidTr="00976770">
        <w:trPr>
          <w:trHeight w:val="149"/>
        </w:trPr>
        <w:tc>
          <w:tcPr>
            <w:tcW w:w="677" w:type="pct"/>
            <w:vMerge w:val="restart"/>
          </w:tcPr>
          <w:p w14:paraId="32AF6328" w14:textId="77777777" w:rsidR="00735D7C" w:rsidRPr="00735D7C" w:rsidRDefault="00735D7C" w:rsidP="00735D7C">
            <w:pPr>
              <w:spacing w:after="0" w:line="240" w:lineRule="auto"/>
              <w:rPr>
                <w:rFonts w:ascii="Times New Roman" w:eastAsia="Batang" w:hAnsi="Times New Roman" w:cs="Times New Roman"/>
                <w:b/>
                <w:bCs/>
                <w:lang w:eastAsia="ru-RU" w:bidi="ru-RU"/>
              </w:rPr>
            </w:pPr>
            <w:r w:rsidRPr="00735D7C">
              <w:rPr>
                <w:rFonts w:ascii="Times New Roman" w:eastAsia="Batang" w:hAnsi="Times New Roman" w:cs="Batang"/>
                <w:b/>
                <w:bCs/>
                <w:lang w:eastAsia="ru-RU" w:bidi="ru-RU"/>
              </w:rPr>
              <w:t xml:space="preserve">Тема 10.8. </w:t>
            </w:r>
            <w:r w:rsidRPr="00735D7C">
              <w:rPr>
                <w:rFonts w:ascii="Times New Roman" w:eastAsia="Batang" w:hAnsi="Times New Roman" w:cs="Times New Roman"/>
                <w:b/>
                <w:bCs/>
                <w:lang w:eastAsia="ru-RU" w:bidi="ru-RU"/>
              </w:rPr>
              <w:t>Конус. Усечённый конус</w:t>
            </w:r>
          </w:p>
          <w:p w14:paraId="0D7BD43E" w14:textId="77777777" w:rsidR="00735D7C" w:rsidRPr="00735D7C" w:rsidRDefault="00735D7C" w:rsidP="00735D7C">
            <w:pPr>
              <w:spacing w:after="0" w:line="240" w:lineRule="auto"/>
              <w:rPr>
                <w:rFonts w:ascii="Times New Roman" w:eastAsia="Batang" w:hAnsi="Times New Roman" w:cs="Times New Roman"/>
                <w:b/>
                <w:bCs/>
                <w:lang w:eastAsia="ru-RU"/>
              </w:rPr>
            </w:pPr>
          </w:p>
        </w:tc>
        <w:tc>
          <w:tcPr>
            <w:tcW w:w="2443" w:type="pct"/>
          </w:tcPr>
          <w:p w14:paraId="628A18C7" w14:textId="77777777" w:rsidR="00735D7C" w:rsidRPr="00735D7C" w:rsidRDefault="00735D7C" w:rsidP="00735D7C">
            <w:pPr>
              <w:spacing w:after="0" w:line="240" w:lineRule="auto"/>
              <w:rPr>
                <w:rFonts w:ascii="Times New Roman" w:eastAsia="Batang" w:hAnsi="Times New Roman" w:cs="Times New Roman"/>
                <w:b/>
                <w:bCs/>
                <w:i/>
                <w:lang w:eastAsia="ru-RU"/>
              </w:rPr>
            </w:pPr>
            <w:r w:rsidRPr="00735D7C">
              <w:rPr>
                <w:rFonts w:ascii="Times New Roman" w:eastAsia="Batang" w:hAnsi="Times New Roman" w:cs="Times New Roman"/>
                <w:b/>
                <w:bCs/>
                <w:lang w:eastAsia="ru-RU"/>
              </w:rPr>
              <w:t>Содержание</w:t>
            </w:r>
          </w:p>
        </w:tc>
        <w:tc>
          <w:tcPr>
            <w:tcW w:w="546" w:type="pct"/>
          </w:tcPr>
          <w:p w14:paraId="66E5645B" w14:textId="77777777" w:rsidR="00735D7C" w:rsidRPr="00735D7C" w:rsidRDefault="00735D7C" w:rsidP="00735D7C">
            <w:pPr>
              <w:suppressAutoHyphens/>
              <w:spacing w:after="0" w:line="240" w:lineRule="auto"/>
              <w:jc w:val="center"/>
              <w:rPr>
                <w:rFonts w:ascii="Times New Roman" w:eastAsia="Batang" w:hAnsi="Times New Roman" w:cs="Times New Roman"/>
                <w:i/>
                <w:iCs/>
                <w:lang w:eastAsia="ru-RU"/>
              </w:rPr>
            </w:pPr>
            <w:r w:rsidRPr="00735D7C">
              <w:rPr>
                <w:rFonts w:ascii="Times New Roman" w:eastAsia="Batang" w:hAnsi="Times New Roman" w:cs="Times New Roman"/>
                <w:i/>
                <w:iCs/>
                <w:lang w:eastAsia="ru-RU"/>
              </w:rPr>
              <w:t>4</w:t>
            </w:r>
          </w:p>
        </w:tc>
        <w:tc>
          <w:tcPr>
            <w:tcW w:w="955" w:type="pct"/>
          </w:tcPr>
          <w:p w14:paraId="0947DDA4" w14:textId="77777777" w:rsidR="00735D7C" w:rsidRPr="00735D7C" w:rsidRDefault="00735D7C" w:rsidP="00735D7C">
            <w:pPr>
              <w:spacing w:after="0" w:line="240" w:lineRule="auto"/>
              <w:rPr>
                <w:rFonts w:ascii="Times New Roman" w:eastAsia="Batang" w:hAnsi="Times New Roman" w:cs="Times New Roman"/>
                <w:b/>
                <w:i/>
                <w:highlight w:val="yellow"/>
                <w:lang w:eastAsia="ru-RU"/>
              </w:rPr>
            </w:pPr>
          </w:p>
        </w:tc>
        <w:tc>
          <w:tcPr>
            <w:tcW w:w="379" w:type="pct"/>
          </w:tcPr>
          <w:p w14:paraId="250E833E" w14:textId="77777777" w:rsidR="00735D7C" w:rsidRPr="00735D7C" w:rsidRDefault="00735D7C" w:rsidP="00735D7C">
            <w:pPr>
              <w:spacing w:after="0" w:line="240" w:lineRule="auto"/>
              <w:jc w:val="center"/>
              <w:rPr>
                <w:rFonts w:ascii="Times New Roman" w:eastAsia="Batang" w:hAnsi="Times New Roman" w:cs="Times New Roman"/>
                <w:b/>
                <w:i/>
                <w:highlight w:val="yellow"/>
                <w:lang w:eastAsia="ru-RU"/>
              </w:rPr>
            </w:pPr>
          </w:p>
        </w:tc>
      </w:tr>
      <w:tr w:rsidR="00735D7C" w:rsidRPr="00735D7C" w14:paraId="43F5D6EF" w14:textId="77777777" w:rsidTr="00976770">
        <w:trPr>
          <w:trHeight w:val="20"/>
        </w:trPr>
        <w:tc>
          <w:tcPr>
            <w:tcW w:w="677" w:type="pct"/>
            <w:vMerge/>
          </w:tcPr>
          <w:p w14:paraId="46074290" w14:textId="77777777" w:rsidR="00735D7C" w:rsidRPr="00735D7C" w:rsidRDefault="00735D7C" w:rsidP="00735D7C">
            <w:pPr>
              <w:spacing w:after="0" w:line="240" w:lineRule="auto"/>
              <w:rPr>
                <w:rFonts w:ascii="Times New Roman" w:eastAsia="Batang" w:hAnsi="Times New Roman" w:cs="Times New Roman"/>
                <w:b/>
                <w:bCs/>
                <w:i/>
                <w:lang w:eastAsia="ru-RU"/>
              </w:rPr>
            </w:pPr>
          </w:p>
        </w:tc>
        <w:tc>
          <w:tcPr>
            <w:tcW w:w="2443" w:type="pct"/>
          </w:tcPr>
          <w:p w14:paraId="1F916934" w14:textId="77777777" w:rsidR="00735D7C" w:rsidRPr="00735D7C" w:rsidRDefault="00735D7C" w:rsidP="00735D7C">
            <w:pPr>
              <w:suppressAutoHyphens/>
              <w:spacing w:after="0" w:line="240" w:lineRule="auto"/>
              <w:jc w:val="both"/>
              <w:rPr>
                <w:rFonts w:ascii="Times New Roman" w:eastAsia="Batang" w:hAnsi="Times New Roman" w:cs="Batang"/>
                <w:lang w:eastAsia="ru-RU"/>
              </w:rPr>
            </w:pPr>
            <w:r w:rsidRPr="00735D7C">
              <w:rPr>
                <w:rFonts w:ascii="Times New Roman" w:eastAsia="Batang" w:hAnsi="Times New Roman" w:cs="Batang"/>
                <w:lang w:eastAsia="ru-RU"/>
              </w:rPr>
              <w:t>Конус и его элементы. Основные свойства прямого кругового конуса. Усечённый конус. Его образующая и высота. Сечение усечённого конуса. Сечение конуса (параллельное основанию и проходящее через вершину), конические сечения. Развёртка конуса. Основание, высота, боковая поверхность, образующая. Изображение тел вращения на плоскости. Симметрия в конусе. Изображение тел вращения и их сечений</w:t>
            </w:r>
          </w:p>
        </w:tc>
        <w:tc>
          <w:tcPr>
            <w:tcW w:w="546" w:type="pct"/>
          </w:tcPr>
          <w:p w14:paraId="287DB008" w14:textId="77777777" w:rsidR="00735D7C" w:rsidRPr="00735D7C" w:rsidRDefault="00735D7C" w:rsidP="00735D7C">
            <w:pPr>
              <w:suppressAutoHyphens/>
              <w:spacing w:after="0" w:line="240" w:lineRule="auto"/>
              <w:jc w:val="center"/>
              <w:rPr>
                <w:rFonts w:ascii="Times New Roman" w:eastAsia="Batang" w:hAnsi="Times New Roman" w:cs="Times New Roman"/>
                <w:bCs/>
                <w:i/>
                <w:iCs/>
                <w:lang w:eastAsia="ru-RU"/>
              </w:rPr>
            </w:pPr>
            <w:r w:rsidRPr="00735D7C">
              <w:rPr>
                <w:rFonts w:ascii="Times New Roman" w:eastAsia="Batang" w:hAnsi="Times New Roman" w:cs="Times New Roman"/>
                <w:bCs/>
                <w:i/>
                <w:iCs/>
                <w:lang w:eastAsia="ru-RU"/>
              </w:rPr>
              <w:t>4</w:t>
            </w:r>
          </w:p>
        </w:tc>
        <w:tc>
          <w:tcPr>
            <w:tcW w:w="955" w:type="pct"/>
          </w:tcPr>
          <w:p w14:paraId="78D6E8F6" w14:textId="77777777" w:rsidR="00735D7C" w:rsidRPr="00735D7C" w:rsidRDefault="00735D7C" w:rsidP="00735D7C">
            <w:pPr>
              <w:spacing w:after="0" w:line="240" w:lineRule="auto"/>
              <w:rPr>
                <w:rFonts w:ascii="Times New Roman" w:eastAsia="Batang" w:hAnsi="Times New Roman" w:cs="Batang"/>
                <w:b/>
                <w:bCs/>
                <w:lang w:eastAsia="ru-RU"/>
              </w:rPr>
            </w:pPr>
            <w:r w:rsidRPr="00735D7C">
              <w:rPr>
                <w:rFonts w:ascii="Times New Roman" w:eastAsia="Batang" w:hAnsi="Times New Roman" w:cs="Batang"/>
                <w:b/>
                <w:bCs/>
                <w:lang w:eastAsia="ru-RU"/>
              </w:rPr>
              <w:t>ОК 01, ОК 04</w:t>
            </w:r>
          </w:p>
        </w:tc>
        <w:tc>
          <w:tcPr>
            <w:tcW w:w="379" w:type="pct"/>
          </w:tcPr>
          <w:p w14:paraId="67B41F33" w14:textId="77777777" w:rsidR="00735D7C" w:rsidRPr="00735D7C" w:rsidRDefault="00735D7C" w:rsidP="00735D7C">
            <w:pPr>
              <w:suppressAutoHyphens/>
              <w:spacing w:after="0" w:line="240" w:lineRule="auto"/>
              <w:jc w:val="center"/>
              <w:rPr>
                <w:rFonts w:ascii="Times New Roman" w:eastAsia="Batang" w:hAnsi="Times New Roman" w:cs="Batang"/>
                <w:bCs/>
                <w:lang w:eastAsia="ru-RU"/>
              </w:rPr>
            </w:pPr>
            <w:r w:rsidRPr="00735D7C">
              <w:rPr>
                <w:rFonts w:ascii="Times New Roman" w:eastAsia="Batang" w:hAnsi="Times New Roman" w:cs="Batang"/>
                <w:bCs/>
                <w:lang w:eastAsia="ru-RU"/>
              </w:rPr>
              <w:t>Уо 01.03</w:t>
            </w:r>
          </w:p>
          <w:p w14:paraId="041DCEDC" w14:textId="77777777" w:rsidR="00735D7C" w:rsidRPr="00735D7C" w:rsidRDefault="00735D7C" w:rsidP="00735D7C">
            <w:pPr>
              <w:suppressAutoHyphens/>
              <w:spacing w:after="0" w:line="240" w:lineRule="auto"/>
              <w:jc w:val="center"/>
              <w:rPr>
                <w:rFonts w:ascii="Times New Roman" w:eastAsia="Batang" w:hAnsi="Times New Roman" w:cs="Batang"/>
                <w:bCs/>
                <w:lang w:eastAsia="ru-RU"/>
              </w:rPr>
            </w:pPr>
            <w:r w:rsidRPr="00735D7C">
              <w:rPr>
                <w:rFonts w:ascii="Times New Roman" w:eastAsia="Batang" w:hAnsi="Times New Roman" w:cs="Batang"/>
                <w:bCs/>
                <w:lang w:eastAsia="ru-RU"/>
              </w:rPr>
              <w:t>Уо 04.01</w:t>
            </w:r>
          </w:p>
          <w:p w14:paraId="06956D8C" w14:textId="77777777" w:rsidR="00735D7C" w:rsidRPr="00735D7C" w:rsidRDefault="00735D7C" w:rsidP="00735D7C">
            <w:pPr>
              <w:suppressAutoHyphens/>
              <w:spacing w:after="0" w:line="240" w:lineRule="auto"/>
              <w:jc w:val="center"/>
              <w:rPr>
                <w:rFonts w:ascii="Times New Roman" w:eastAsia="Batang" w:hAnsi="Times New Roman" w:cs="Batang"/>
                <w:bCs/>
                <w:lang w:eastAsia="ru-RU"/>
              </w:rPr>
            </w:pPr>
            <w:r w:rsidRPr="00735D7C">
              <w:rPr>
                <w:rFonts w:ascii="Times New Roman" w:eastAsia="Batang" w:hAnsi="Times New Roman" w:cs="Batang"/>
                <w:bCs/>
                <w:lang w:eastAsia="ru-RU"/>
              </w:rPr>
              <w:t>Уд 04.02</w:t>
            </w:r>
          </w:p>
          <w:p w14:paraId="2D983A00" w14:textId="77777777" w:rsidR="00735D7C" w:rsidRPr="00735D7C" w:rsidRDefault="00735D7C" w:rsidP="00735D7C">
            <w:pPr>
              <w:suppressAutoHyphens/>
              <w:spacing w:after="0" w:line="240" w:lineRule="auto"/>
              <w:jc w:val="center"/>
              <w:rPr>
                <w:rFonts w:ascii="Times New Roman" w:eastAsia="Batang" w:hAnsi="Times New Roman" w:cs="Batang"/>
                <w:bCs/>
                <w:lang w:eastAsia="ru-RU"/>
              </w:rPr>
            </w:pPr>
            <w:r w:rsidRPr="00735D7C">
              <w:rPr>
                <w:rFonts w:ascii="Times New Roman" w:eastAsia="Batang" w:hAnsi="Times New Roman" w:cs="Batang"/>
                <w:bCs/>
                <w:lang w:eastAsia="ru-RU"/>
              </w:rPr>
              <w:t>Уд 04.03</w:t>
            </w:r>
          </w:p>
        </w:tc>
      </w:tr>
      <w:tr w:rsidR="00735D7C" w:rsidRPr="00735D7C" w14:paraId="558B5526" w14:textId="77777777" w:rsidTr="00976770">
        <w:trPr>
          <w:trHeight w:val="20"/>
        </w:trPr>
        <w:tc>
          <w:tcPr>
            <w:tcW w:w="677" w:type="pct"/>
            <w:vMerge/>
          </w:tcPr>
          <w:p w14:paraId="49436CDC" w14:textId="77777777" w:rsidR="00735D7C" w:rsidRPr="00735D7C" w:rsidRDefault="00735D7C" w:rsidP="00735D7C">
            <w:pPr>
              <w:spacing w:after="0" w:line="240" w:lineRule="auto"/>
              <w:rPr>
                <w:rFonts w:ascii="Times New Roman" w:eastAsia="Batang" w:hAnsi="Times New Roman" w:cs="Times New Roman"/>
                <w:b/>
                <w:bCs/>
                <w:i/>
                <w:lang w:eastAsia="ru-RU"/>
              </w:rPr>
            </w:pPr>
          </w:p>
        </w:tc>
        <w:tc>
          <w:tcPr>
            <w:tcW w:w="2443" w:type="pct"/>
          </w:tcPr>
          <w:p w14:paraId="3AB40C30" w14:textId="77777777" w:rsidR="00735D7C" w:rsidRPr="00735D7C" w:rsidRDefault="00735D7C" w:rsidP="00735D7C">
            <w:pPr>
              <w:suppressAutoHyphens/>
              <w:spacing w:after="0" w:line="240" w:lineRule="auto"/>
              <w:jc w:val="both"/>
              <w:rPr>
                <w:rFonts w:ascii="Times New Roman" w:eastAsia="Batang" w:hAnsi="Times New Roman" w:cs="Batang"/>
                <w:b/>
                <w:lang w:eastAsia="ru-RU"/>
              </w:rPr>
            </w:pPr>
            <w:r w:rsidRPr="00735D7C">
              <w:rPr>
                <w:rFonts w:ascii="Times New Roman" w:eastAsia="Batang" w:hAnsi="Times New Roman" w:cs="Batang"/>
                <w:b/>
                <w:bCs/>
                <w:lang w:eastAsia="ru-RU"/>
              </w:rPr>
              <w:t>В том числе практических занятий и лабораторных работ</w:t>
            </w:r>
          </w:p>
        </w:tc>
        <w:tc>
          <w:tcPr>
            <w:tcW w:w="546" w:type="pct"/>
          </w:tcPr>
          <w:p w14:paraId="2844663B" w14:textId="77777777" w:rsidR="00735D7C" w:rsidRPr="00735D7C" w:rsidRDefault="00735D7C" w:rsidP="00735D7C">
            <w:pPr>
              <w:suppressAutoHyphens/>
              <w:spacing w:after="0" w:line="240" w:lineRule="auto"/>
              <w:jc w:val="both"/>
              <w:rPr>
                <w:rFonts w:ascii="Times New Roman" w:eastAsia="Batang" w:hAnsi="Times New Roman" w:cs="Batang"/>
                <w:b/>
                <w:lang w:eastAsia="ru-RU"/>
              </w:rPr>
            </w:pPr>
          </w:p>
        </w:tc>
        <w:tc>
          <w:tcPr>
            <w:tcW w:w="955" w:type="pct"/>
          </w:tcPr>
          <w:p w14:paraId="6312A246" w14:textId="77777777" w:rsidR="00735D7C" w:rsidRPr="00735D7C" w:rsidRDefault="00735D7C" w:rsidP="00735D7C">
            <w:pPr>
              <w:spacing w:after="0" w:line="240" w:lineRule="auto"/>
              <w:rPr>
                <w:rFonts w:ascii="Times New Roman" w:eastAsia="Batang" w:hAnsi="Times New Roman" w:cs="Times New Roman"/>
                <w:b/>
                <w:i/>
                <w:highlight w:val="green"/>
                <w:lang w:eastAsia="ru-RU"/>
              </w:rPr>
            </w:pPr>
          </w:p>
        </w:tc>
        <w:tc>
          <w:tcPr>
            <w:tcW w:w="379" w:type="pct"/>
          </w:tcPr>
          <w:p w14:paraId="5CE84426" w14:textId="77777777" w:rsidR="00735D7C" w:rsidRPr="00735D7C" w:rsidRDefault="00735D7C" w:rsidP="00735D7C">
            <w:pPr>
              <w:spacing w:after="0" w:line="240" w:lineRule="auto"/>
              <w:jc w:val="center"/>
              <w:rPr>
                <w:rFonts w:ascii="Times New Roman" w:eastAsia="Batang" w:hAnsi="Times New Roman" w:cs="Times New Roman"/>
                <w:b/>
                <w:i/>
                <w:highlight w:val="green"/>
                <w:lang w:eastAsia="ru-RU"/>
              </w:rPr>
            </w:pPr>
          </w:p>
        </w:tc>
      </w:tr>
      <w:tr w:rsidR="00735D7C" w:rsidRPr="00735D7C" w14:paraId="331EBBB0" w14:textId="77777777" w:rsidTr="00976770">
        <w:trPr>
          <w:trHeight w:val="20"/>
        </w:trPr>
        <w:tc>
          <w:tcPr>
            <w:tcW w:w="677" w:type="pct"/>
            <w:vMerge/>
          </w:tcPr>
          <w:p w14:paraId="5D4E697F" w14:textId="77777777" w:rsidR="00735D7C" w:rsidRPr="00735D7C" w:rsidRDefault="00735D7C" w:rsidP="00735D7C">
            <w:pPr>
              <w:spacing w:after="0" w:line="240" w:lineRule="auto"/>
              <w:rPr>
                <w:rFonts w:ascii="Times New Roman" w:eastAsia="Batang" w:hAnsi="Times New Roman" w:cs="Times New Roman"/>
                <w:b/>
                <w:bCs/>
                <w:i/>
                <w:lang w:eastAsia="ru-RU"/>
              </w:rPr>
            </w:pPr>
          </w:p>
        </w:tc>
        <w:tc>
          <w:tcPr>
            <w:tcW w:w="2443" w:type="pct"/>
          </w:tcPr>
          <w:p w14:paraId="24320D0C" w14:textId="77777777" w:rsidR="00735D7C" w:rsidRPr="00735D7C" w:rsidRDefault="00735D7C" w:rsidP="00735D7C">
            <w:pPr>
              <w:suppressAutoHyphens/>
              <w:spacing w:after="0" w:line="240" w:lineRule="auto"/>
              <w:jc w:val="both"/>
              <w:rPr>
                <w:rFonts w:ascii="Times New Roman" w:eastAsia="Batang" w:hAnsi="Times New Roman" w:cs="Batang"/>
                <w:b/>
                <w:bCs/>
                <w:lang w:eastAsia="ru-RU"/>
              </w:rPr>
            </w:pPr>
          </w:p>
        </w:tc>
        <w:tc>
          <w:tcPr>
            <w:tcW w:w="546" w:type="pct"/>
          </w:tcPr>
          <w:p w14:paraId="2F2B4C05" w14:textId="77777777" w:rsidR="00735D7C" w:rsidRPr="00735D7C" w:rsidRDefault="00735D7C" w:rsidP="00735D7C">
            <w:pPr>
              <w:suppressAutoHyphens/>
              <w:spacing w:after="0" w:line="240" w:lineRule="auto"/>
              <w:jc w:val="both"/>
              <w:rPr>
                <w:rFonts w:ascii="Times New Roman" w:eastAsia="Batang" w:hAnsi="Times New Roman" w:cs="Batang"/>
                <w:b/>
                <w:lang w:eastAsia="ru-RU"/>
              </w:rPr>
            </w:pPr>
          </w:p>
        </w:tc>
        <w:tc>
          <w:tcPr>
            <w:tcW w:w="955" w:type="pct"/>
          </w:tcPr>
          <w:p w14:paraId="2B101A4F" w14:textId="77777777" w:rsidR="00735D7C" w:rsidRPr="00735D7C" w:rsidRDefault="00735D7C" w:rsidP="00735D7C">
            <w:pPr>
              <w:spacing w:after="0" w:line="240" w:lineRule="auto"/>
              <w:rPr>
                <w:rFonts w:ascii="Times New Roman" w:eastAsia="Batang" w:hAnsi="Times New Roman" w:cs="Times New Roman"/>
                <w:b/>
                <w:i/>
                <w:highlight w:val="green"/>
                <w:lang w:eastAsia="ru-RU"/>
              </w:rPr>
            </w:pPr>
          </w:p>
        </w:tc>
        <w:tc>
          <w:tcPr>
            <w:tcW w:w="379" w:type="pct"/>
          </w:tcPr>
          <w:p w14:paraId="23CE0EE9" w14:textId="77777777" w:rsidR="00735D7C" w:rsidRPr="00735D7C" w:rsidRDefault="00735D7C" w:rsidP="00735D7C">
            <w:pPr>
              <w:spacing w:after="0" w:line="240" w:lineRule="auto"/>
              <w:jc w:val="center"/>
              <w:rPr>
                <w:rFonts w:ascii="Times New Roman" w:eastAsia="Batang" w:hAnsi="Times New Roman" w:cs="Times New Roman"/>
                <w:b/>
                <w:i/>
                <w:highlight w:val="green"/>
                <w:lang w:eastAsia="ru-RU"/>
              </w:rPr>
            </w:pPr>
          </w:p>
        </w:tc>
      </w:tr>
      <w:tr w:rsidR="00735D7C" w:rsidRPr="00735D7C" w14:paraId="73769EDF" w14:textId="77777777" w:rsidTr="00976770">
        <w:trPr>
          <w:trHeight w:val="20"/>
        </w:trPr>
        <w:tc>
          <w:tcPr>
            <w:tcW w:w="677" w:type="pct"/>
            <w:vMerge/>
          </w:tcPr>
          <w:p w14:paraId="3D132DDF" w14:textId="77777777" w:rsidR="00735D7C" w:rsidRPr="00735D7C" w:rsidRDefault="00735D7C" w:rsidP="00735D7C">
            <w:pPr>
              <w:spacing w:after="0" w:line="240" w:lineRule="auto"/>
              <w:rPr>
                <w:rFonts w:ascii="Times New Roman" w:eastAsia="Batang" w:hAnsi="Times New Roman" w:cs="Times New Roman"/>
                <w:b/>
                <w:bCs/>
                <w:lang w:eastAsia="ru-RU"/>
              </w:rPr>
            </w:pPr>
          </w:p>
        </w:tc>
        <w:tc>
          <w:tcPr>
            <w:tcW w:w="2443" w:type="pct"/>
          </w:tcPr>
          <w:p w14:paraId="23D3A32C" w14:textId="77777777" w:rsidR="00735D7C" w:rsidRPr="00735D7C" w:rsidRDefault="00735D7C" w:rsidP="00735D7C">
            <w:pPr>
              <w:spacing w:after="0" w:line="240" w:lineRule="auto"/>
              <w:rPr>
                <w:rFonts w:ascii="Times New Roman" w:eastAsia="Batang" w:hAnsi="Times New Roman" w:cs="Times New Roman"/>
                <w:b/>
                <w:bCs/>
                <w:lang w:eastAsia="ru-RU"/>
              </w:rPr>
            </w:pPr>
            <w:r w:rsidRPr="00735D7C">
              <w:rPr>
                <w:rFonts w:ascii="Times New Roman" w:eastAsia="Batang" w:hAnsi="Times New Roman" w:cs="Times New Roman"/>
                <w:b/>
                <w:bCs/>
                <w:lang w:eastAsia="ru-RU"/>
              </w:rPr>
              <w:t>Самостоятельная работа обучающихся</w:t>
            </w:r>
          </w:p>
        </w:tc>
        <w:tc>
          <w:tcPr>
            <w:tcW w:w="546" w:type="pct"/>
          </w:tcPr>
          <w:p w14:paraId="09279CB0" w14:textId="77777777" w:rsidR="00735D7C" w:rsidRPr="00735D7C" w:rsidRDefault="00735D7C" w:rsidP="00735D7C">
            <w:pPr>
              <w:suppressAutoHyphens/>
              <w:spacing w:after="0" w:line="240" w:lineRule="auto"/>
              <w:jc w:val="both"/>
              <w:rPr>
                <w:rFonts w:ascii="Times New Roman" w:eastAsia="Batang" w:hAnsi="Times New Roman" w:cs="Times New Roman"/>
                <w:b/>
                <w:bCs/>
                <w:lang w:eastAsia="ru-RU"/>
              </w:rPr>
            </w:pPr>
          </w:p>
        </w:tc>
        <w:tc>
          <w:tcPr>
            <w:tcW w:w="955" w:type="pct"/>
          </w:tcPr>
          <w:p w14:paraId="4FB2CD46" w14:textId="77777777" w:rsidR="00735D7C" w:rsidRPr="00735D7C" w:rsidRDefault="00735D7C" w:rsidP="00735D7C">
            <w:pPr>
              <w:suppressAutoHyphens/>
              <w:spacing w:after="0" w:line="240" w:lineRule="auto"/>
              <w:rPr>
                <w:rFonts w:ascii="Times New Roman" w:eastAsia="Batang" w:hAnsi="Times New Roman" w:cs="Batang"/>
                <w:b/>
                <w:highlight w:val="green"/>
                <w:lang w:eastAsia="ru-RU"/>
              </w:rPr>
            </w:pPr>
          </w:p>
        </w:tc>
        <w:tc>
          <w:tcPr>
            <w:tcW w:w="379" w:type="pct"/>
          </w:tcPr>
          <w:p w14:paraId="1979DF42" w14:textId="77777777" w:rsidR="00735D7C" w:rsidRPr="00735D7C" w:rsidRDefault="00735D7C" w:rsidP="00735D7C">
            <w:pPr>
              <w:suppressAutoHyphens/>
              <w:spacing w:after="0" w:line="240" w:lineRule="auto"/>
              <w:jc w:val="center"/>
              <w:rPr>
                <w:rFonts w:ascii="Times New Roman" w:eastAsia="Batang" w:hAnsi="Times New Roman" w:cs="Batang"/>
                <w:b/>
                <w:highlight w:val="green"/>
                <w:lang w:eastAsia="ru-RU"/>
              </w:rPr>
            </w:pPr>
          </w:p>
        </w:tc>
      </w:tr>
      <w:tr w:rsidR="00735D7C" w:rsidRPr="00735D7C" w14:paraId="4F5D821B" w14:textId="77777777" w:rsidTr="00976770">
        <w:trPr>
          <w:trHeight w:val="149"/>
        </w:trPr>
        <w:tc>
          <w:tcPr>
            <w:tcW w:w="677" w:type="pct"/>
            <w:vMerge w:val="restart"/>
          </w:tcPr>
          <w:p w14:paraId="28B9BE2F" w14:textId="77777777" w:rsidR="00735D7C" w:rsidRPr="00735D7C" w:rsidRDefault="00735D7C" w:rsidP="00735D7C">
            <w:pPr>
              <w:spacing w:after="0" w:line="240" w:lineRule="auto"/>
              <w:rPr>
                <w:rFonts w:ascii="Times New Roman" w:eastAsia="Batang" w:hAnsi="Times New Roman" w:cs="Times New Roman"/>
                <w:b/>
                <w:bCs/>
                <w:lang w:eastAsia="ru-RU" w:bidi="ru-RU"/>
              </w:rPr>
            </w:pPr>
            <w:r w:rsidRPr="00735D7C">
              <w:rPr>
                <w:rFonts w:ascii="Times New Roman" w:eastAsia="Batang" w:hAnsi="Times New Roman" w:cs="Batang"/>
                <w:b/>
                <w:bCs/>
                <w:lang w:eastAsia="ru-RU" w:bidi="ru-RU"/>
              </w:rPr>
              <w:t xml:space="preserve">Тема 10.9. </w:t>
            </w:r>
            <w:r w:rsidRPr="00735D7C">
              <w:rPr>
                <w:rFonts w:ascii="Times New Roman" w:eastAsia="Batang" w:hAnsi="Times New Roman" w:cs="Times New Roman"/>
                <w:b/>
                <w:bCs/>
                <w:lang w:eastAsia="ru-RU" w:bidi="ru-RU"/>
              </w:rPr>
              <w:t>Шар и сфера, их сечения</w:t>
            </w:r>
          </w:p>
          <w:p w14:paraId="78C1DD93" w14:textId="77777777" w:rsidR="00735D7C" w:rsidRPr="00735D7C" w:rsidRDefault="00735D7C" w:rsidP="00735D7C">
            <w:pPr>
              <w:spacing w:after="0" w:line="240" w:lineRule="auto"/>
              <w:rPr>
                <w:rFonts w:ascii="Times New Roman" w:eastAsia="Batang" w:hAnsi="Times New Roman" w:cs="Times New Roman"/>
                <w:b/>
                <w:bCs/>
                <w:lang w:eastAsia="ru-RU"/>
              </w:rPr>
            </w:pPr>
          </w:p>
        </w:tc>
        <w:tc>
          <w:tcPr>
            <w:tcW w:w="2443" w:type="pct"/>
          </w:tcPr>
          <w:p w14:paraId="405E3BB3" w14:textId="77777777" w:rsidR="00735D7C" w:rsidRPr="00735D7C" w:rsidRDefault="00735D7C" w:rsidP="00735D7C">
            <w:pPr>
              <w:spacing w:after="0" w:line="240" w:lineRule="auto"/>
              <w:rPr>
                <w:rFonts w:ascii="Times New Roman" w:eastAsia="Batang" w:hAnsi="Times New Roman" w:cs="Times New Roman"/>
                <w:b/>
                <w:bCs/>
                <w:i/>
                <w:lang w:eastAsia="ru-RU"/>
              </w:rPr>
            </w:pPr>
            <w:r w:rsidRPr="00735D7C">
              <w:rPr>
                <w:rFonts w:ascii="Times New Roman" w:eastAsia="Batang" w:hAnsi="Times New Roman" w:cs="Times New Roman"/>
                <w:b/>
                <w:bCs/>
                <w:lang w:eastAsia="ru-RU"/>
              </w:rPr>
              <w:t>Содержание</w:t>
            </w:r>
          </w:p>
        </w:tc>
        <w:tc>
          <w:tcPr>
            <w:tcW w:w="546" w:type="pct"/>
          </w:tcPr>
          <w:p w14:paraId="7A25200F" w14:textId="77777777" w:rsidR="00735D7C" w:rsidRPr="00735D7C" w:rsidRDefault="00735D7C" w:rsidP="00735D7C">
            <w:pPr>
              <w:suppressAutoHyphens/>
              <w:spacing w:after="0" w:line="240" w:lineRule="auto"/>
              <w:jc w:val="center"/>
              <w:rPr>
                <w:rFonts w:ascii="Times New Roman" w:eastAsia="Batang" w:hAnsi="Times New Roman" w:cs="Times New Roman"/>
                <w:i/>
                <w:iCs/>
                <w:lang w:eastAsia="ru-RU"/>
              </w:rPr>
            </w:pPr>
            <w:r w:rsidRPr="00735D7C">
              <w:rPr>
                <w:rFonts w:ascii="Times New Roman" w:eastAsia="Batang" w:hAnsi="Times New Roman" w:cs="Times New Roman"/>
                <w:i/>
                <w:iCs/>
                <w:lang w:eastAsia="ru-RU"/>
              </w:rPr>
              <w:t>2</w:t>
            </w:r>
          </w:p>
        </w:tc>
        <w:tc>
          <w:tcPr>
            <w:tcW w:w="955" w:type="pct"/>
          </w:tcPr>
          <w:p w14:paraId="7D4BDE13" w14:textId="77777777" w:rsidR="00735D7C" w:rsidRPr="00735D7C" w:rsidRDefault="00735D7C" w:rsidP="00735D7C">
            <w:pPr>
              <w:spacing w:after="0" w:line="240" w:lineRule="auto"/>
              <w:rPr>
                <w:rFonts w:ascii="Times New Roman" w:eastAsia="Batang" w:hAnsi="Times New Roman" w:cs="Times New Roman"/>
                <w:b/>
                <w:i/>
                <w:highlight w:val="yellow"/>
                <w:lang w:eastAsia="ru-RU"/>
              </w:rPr>
            </w:pPr>
          </w:p>
        </w:tc>
        <w:tc>
          <w:tcPr>
            <w:tcW w:w="379" w:type="pct"/>
          </w:tcPr>
          <w:p w14:paraId="62937E34" w14:textId="77777777" w:rsidR="00735D7C" w:rsidRPr="00735D7C" w:rsidRDefault="00735D7C" w:rsidP="00735D7C">
            <w:pPr>
              <w:spacing w:after="0" w:line="240" w:lineRule="auto"/>
              <w:jc w:val="center"/>
              <w:rPr>
                <w:rFonts w:ascii="Times New Roman" w:eastAsia="Batang" w:hAnsi="Times New Roman" w:cs="Times New Roman"/>
                <w:b/>
                <w:i/>
                <w:highlight w:val="yellow"/>
                <w:lang w:eastAsia="ru-RU"/>
              </w:rPr>
            </w:pPr>
          </w:p>
        </w:tc>
      </w:tr>
      <w:tr w:rsidR="00735D7C" w:rsidRPr="00735D7C" w14:paraId="5F44AE63" w14:textId="77777777" w:rsidTr="00976770">
        <w:trPr>
          <w:trHeight w:val="20"/>
        </w:trPr>
        <w:tc>
          <w:tcPr>
            <w:tcW w:w="677" w:type="pct"/>
            <w:vMerge/>
          </w:tcPr>
          <w:p w14:paraId="51553141" w14:textId="77777777" w:rsidR="00735D7C" w:rsidRPr="00735D7C" w:rsidRDefault="00735D7C" w:rsidP="00735D7C">
            <w:pPr>
              <w:spacing w:after="0" w:line="240" w:lineRule="auto"/>
              <w:rPr>
                <w:rFonts w:ascii="Times New Roman" w:eastAsia="Batang" w:hAnsi="Times New Roman" w:cs="Times New Roman"/>
                <w:b/>
                <w:bCs/>
                <w:i/>
                <w:lang w:eastAsia="ru-RU"/>
              </w:rPr>
            </w:pPr>
          </w:p>
        </w:tc>
        <w:tc>
          <w:tcPr>
            <w:tcW w:w="2443" w:type="pct"/>
          </w:tcPr>
          <w:p w14:paraId="4C4F7696" w14:textId="77777777" w:rsidR="00735D7C" w:rsidRPr="00735D7C" w:rsidRDefault="00735D7C" w:rsidP="00735D7C">
            <w:pPr>
              <w:suppressAutoHyphens/>
              <w:spacing w:after="0" w:line="240" w:lineRule="auto"/>
              <w:jc w:val="both"/>
              <w:rPr>
                <w:rFonts w:ascii="Times New Roman" w:eastAsia="Batang" w:hAnsi="Times New Roman" w:cs="Batang"/>
                <w:lang w:eastAsia="ru-RU" w:bidi="ru-RU"/>
              </w:rPr>
            </w:pPr>
            <w:r w:rsidRPr="00735D7C">
              <w:rPr>
                <w:rFonts w:ascii="Times New Roman" w:eastAsia="Batang" w:hAnsi="Times New Roman" w:cs="Batang"/>
                <w:lang w:eastAsia="ru-RU" w:bidi="ru-RU"/>
              </w:rPr>
              <w:t>Шар и сфера. Взаимное расположение сферы и плоскости. Сечение шара, сферы. Уравнение сферы. Касательная плоскость к сфере. Сечение шара</w:t>
            </w:r>
          </w:p>
        </w:tc>
        <w:tc>
          <w:tcPr>
            <w:tcW w:w="546" w:type="pct"/>
          </w:tcPr>
          <w:p w14:paraId="1F852885" w14:textId="77777777" w:rsidR="00735D7C" w:rsidRPr="00735D7C" w:rsidRDefault="00735D7C" w:rsidP="00735D7C">
            <w:pPr>
              <w:suppressAutoHyphens/>
              <w:spacing w:after="0" w:line="240" w:lineRule="auto"/>
              <w:jc w:val="center"/>
              <w:rPr>
                <w:rFonts w:ascii="Times New Roman" w:eastAsia="Batang" w:hAnsi="Times New Roman" w:cs="Times New Roman"/>
                <w:bCs/>
                <w:i/>
                <w:iCs/>
                <w:lang w:eastAsia="ru-RU"/>
              </w:rPr>
            </w:pPr>
            <w:r w:rsidRPr="00735D7C">
              <w:rPr>
                <w:rFonts w:ascii="Times New Roman" w:eastAsia="Batang" w:hAnsi="Times New Roman" w:cs="Times New Roman"/>
                <w:bCs/>
                <w:i/>
                <w:iCs/>
                <w:lang w:eastAsia="ru-RU"/>
              </w:rPr>
              <w:t>2</w:t>
            </w:r>
          </w:p>
        </w:tc>
        <w:tc>
          <w:tcPr>
            <w:tcW w:w="955" w:type="pct"/>
          </w:tcPr>
          <w:p w14:paraId="5270297E" w14:textId="77777777" w:rsidR="00735D7C" w:rsidRPr="00735D7C" w:rsidRDefault="00735D7C" w:rsidP="00735D7C">
            <w:pPr>
              <w:spacing w:after="0" w:line="240" w:lineRule="auto"/>
              <w:rPr>
                <w:rFonts w:ascii="Times New Roman" w:eastAsia="Batang" w:hAnsi="Times New Roman" w:cs="Batang"/>
                <w:b/>
                <w:bCs/>
                <w:lang w:eastAsia="ru-RU"/>
              </w:rPr>
            </w:pPr>
            <w:r w:rsidRPr="00735D7C">
              <w:rPr>
                <w:rFonts w:ascii="Times New Roman" w:eastAsia="Batang" w:hAnsi="Times New Roman" w:cs="Batang"/>
                <w:b/>
                <w:bCs/>
                <w:lang w:eastAsia="ru-RU"/>
              </w:rPr>
              <w:t>ОК 04</w:t>
            </w:r>
          </w:p>
        </w:tc>
        <w:tc>
          <w:tcPr>
            <w:tcW w:w="379" w:type="pct"/>
          </w:tcPr>
          <w:p w14:paraId="33F4A2F0" w14:textId="77777777" w:rsidR="00735D7C" w:rsidRPr="00735D7C" w:rsidRDefault="00735D7C" w:rsidP="00735D7C">
            <w:pPr>
              <w:suppressAutoHyphens/>
              <w:spacing w:after="0" w:line="240" w:lineRule="auto"/>
              <w:jc w:val="center"/>
              <w:rPr>
                <w:rFonts w:ascii="Times New Roman" w:eastAsia="Batang" w:hAnsi="Times New Roman" w:cs="Batang"/>
                <w:bCs/>
                <w:lang w:eastAsia="ru-RU"/>
              </w:rPr>
            </w:pPr>
            <w:r w:rsidRPr="00735D7C">
              <w:rPr>
                <w:rFonts w:ascii="Times New Roman" w:eastAsia="Batang" w:hAnsi="Times New Roman" w:cs="Batang"/>
                <w:bCs/>
                <w:lang w:eastAsia="ru-RU"/>
              </w:rPr>
              <w:t>Уо 04.01</w:t>
            </w:r>
          </w:p>
          <w:p w14:paraId="4B1B94B3" w14:textId="77777777" w:rsidR="00735D7C" w:rsidRPr="00735D7C" w:rsidRDefault="00735D7C" w:rsidP="00735D7C">
            <w:pPr>
              <w:suppressAutoHyphens/>
              <w:spacing w:after="0" w:line="240" w:lineRule="auto"/>
              <w:jc w:val="center"/>
              <w:rPr>
                <w:rFonts w:ascii="Times New Roman" w:eastAsia="Batang" w:hAnsi="Times New Roman" w:cs="Batang"/>
                <w:bCs/>
                <w:lang w:eastAsia="ru-RU"/>
              </w:rPr>
            </w:pPr>
            <w:r w:rsidRPr="00735D7C">
              <w:rPr>
                <w:rFonts w:ascii="Times New Roman" w:eastAsia="Batang" w:hAnsi="Times New Roman" w:cs="Batang"/>
                <w:bCs/>
                <w:lang w:eastAsia="ru-RU"/>
              </w:rPr>
              <w:t>Уд 04.01</w:t>
            </w:r>
          </w:p>
          <w:p w14:paraId="7C2463C0" w14:textId="77777777" w:rsidR="00735D7C" w:rsidRPr="00735D7C" w:rsidRDefault="00735D7C" w:rsidP="00735D7C">
            <w:pPr>
              <w:suppressAutoHyphens/>
              <w:spacing w:after="0" w:line="240" w:lineRule="auto"/>
              <w:jc w:val="center"/>
              <w:rPr>
                <w:rFonts w:ascii="Times New Roman" w:eastAsia="Batang" w:hAnsi="Times New Roman" w:cs="Batang"/>
                <w:bCs/>
                <w:lang w:eastAsia="ru-RU"/>
              </w:rPr>
            </w:pPr>
            <w:r w:rsidRPr="00735D7C">
              <w:rPr>
                <w:rFonts w:ascii="Times New Roman" w:eastAsia="Batang" w:hAnsi="Times New Roman" w:cs="Batang"/>
                <w:bCs/>
                <w:lang w:eastAsia="ru-RU"/>
              </w:rPr>
              <w:t>Уд 04.02</w:t>
            </w:r>
          </w:p>
          <w:p w14:paraId="1B13BCF4" w14:textId="77777777" w:rsidR="00735D7C" w:rsidRPr="00735D7C" w:rsidRDefault="00735D7C" w:rsidP="00735D7C">
            <w:pPr>
              <w:suppressAutoHyphens/>
              <w:spacing w:after="0" w:line="240" w:lineRule="auto"/>
              <w:jc w:val="center"/>
              <w:rPr>
                <w:rFonts w:ascii="Times New Roman" w:eastAsia="Batang" w:hAnsi="Times New Roman" w:cs="Batang"/>
                <w:bCs/>
                <w:lang w:eastAsia="ru-RU"/>
              </w:rPr>
            </w:pPr>
            <w:r w:rsidRPr="00735D7C">
              <w:rPr>
                <w:rFonts w:ascii="Times New Roman" w:eastAsia="Batang" w:hAnsi="Times New Roman" w:cs="Batang"/>
                <w:bCs/>
                <w:lang w:eastAsia="ru-RU"/>
              </w:rPr>
              <w:t>Уд 04.03</w:t>
            </w:r>
          </w:p>
        </w:tc>
      </w:tr>
      <w:tr w:rsidR="00735D7C" w:rsidRPr="00735D7C" w14:paraId="32F2B994" w14:textId="77777777" w:rsidTr="00976770">
        <w:trPr>
          <w:trHeight w:val="20"/>
        </w:trPr>
        <w:tc>
          <w:tcPr>
            <w:tcW w:w="677" w:type="pct"/>
            <w:vMerge/>
          </w:tcPr>
          <w:p w14:paraId="68E2EC52" w14:textId="77777777" w:rsidR="00735D7C" w:rsidRPr="00735D7C" w:rsidRDefault="00735D7C" w:rsidP="00735D7C">
            <w:pPr>
              <w:spacing w:after="0" w:line="240" w:lineRule="auto"/>
              <w:rPr>
                <w:rFonts w:ascii="Times New Roman" w:eastAsia="Batang" w:hAnsi="Times New Roman" w:cs="Times New Roman"/>
                <w:b/>
                <w:bCs/>
                <w:i/>
                <w:lang w:eastAsia="ru-RU"/>
              </w:rPr>
            </w:pPr>
          </w:p>
        </w:tc>
        <w:tc>
          <w:tcPr>
            <w:tcW w:w="2443" w:type="pct"/>
          </w:tcPr>
          <w:p w14:paraId="6490F641" w14:textId="77777777" w:rsidR="00735D7C" w:rsidRPr="00735D7C" w:rsidRDefault="00735D7C" w:rsidP="00735D7C">
            <w:pPr>
              <w:suppressAutoHyphens/>
              <w:spacing w:after="0" w:line="240" w:lineRule="auto"/>
              <w:jc w:val="both"/>
              <w:rPr>
                <w:rFonts w:ascii="Times New Roman" w:eastAsia="Batang" w:hAnsi="Times New Roman" w:cs="Batang"/>
                <w:b/>
                <w:lang w:eastAsia="ru-RU"/>
              </w:rPr>
            </w:pPr>
            <w:r w:rsidRPr="00735D7C">
              <w:rPr>
                <w:rFonts w:ascii="Times New Roman" w:eastAsia="Batang" w:hAnsi="Times New Roman" w:cs="Batang"/>
                <w:b/>
                <w:bCs/>
                <w:lang w:eastAsia="ru-RU"/>
              </w:rPr>
              <w:t>В том числе практических занятий и лабораторных работ</w:t>
            </w:r>
          </w:p>
        </w:tc>
        <w:tc>
          <w:tcPr>
            <w:tcW w:w="546" w:type="pct"/>
          </w:tcPr>
          <w:p w14:paraId="28440E1B" w14:textId="77777777" w:rsidR="00735D7C" w:rsidRPr="00735D7C" w:rsidRDefault="00735D7C" w:rsidP="00735D7C">
            <w:pPr>
              <w:suppressAutoHyphens/>
              <w:spacing w:after="0" w:line="240" w:lineRule="auto"/>
              <w:jc w:val="both"/>
              <w:rPr>
                <w:rFonts w:ascii="Times New Roman" w:eastAsia="Batang" w:hAnsi="Times New Roman" w:cs="Batang"/>
                <w:b/>
                <w:lang w:eastAsia="ru-RU"/>
              </w:rPr>
            </w:pPr>
          </w:p>
        </w:tc>
        <w:tc>
          <w:tcPr>
            <w:tcW w:w="955" w:type="pct"/>
          </w:tcPr>
          <w:p w14:paraId="55DDEA43" w14:textId="77777777" w:rsidR="00735D7C" w:rsidRPr="00735D7C" w:rsidRDefault="00735D7C" w:rsidP="00735D7C">
            <w:pPr>
              <w:spacing w:after="0" w:line="240" w:lineRule="auto"/>
              <w:rPr>
                <w:rFonts w:ascii="Times New Roman" w:eastAsia="Batang" w:hAnsi="Times New Roman" w:cs="Times New Roman"/>
                <w:b/>
                <w:i/>
                <w:highlight w:val="green"/>
                <w:lang w:eastAsia="ru-RU"/>
              </w:rPr>
            </w:pPr>
          </w:p>
        </w:tc>
        <w:tc>
          <w:tcPr>
            <w:tcW w:w="379" w:type="pct"/>
          </w:tcPr>
          <w:p w14:paraId="3D70FEFB" w14:textId="77777777" w:rsidR="00735D7C" w:rsidRPr="00735D7C" w:rsidRDefault="00735D7C" w:rsidP="00735D7C">
            <w:pPr>
              <w:spacing w:after="0" w:line="240" w:lineRule="auto"/>
              <w:jc w:val="center"/>
              <w:rPr>
                <w:rFonts w:ascii="Times New Roman" w:eastAsia="Batang" w:hAnsi="Times New Roman" w:cs="Times New Roman"/>
                <w:b/>
                <w:i/>
                <w:highlight w:val="green"/>
                <w:lang w:eastAsia="ru-RU"/>
              </w:rPr>
            </w:pPr>
          </w:p>
        </w:tc>
      </w:tr>
      <w:tr w:rsidR="00735D7C" w:rsidRPr="00735D7C" w14:paraId="3D82B699" w14:textId="77777777" w:rsidTr="00976770">
        <w:trPr>
          <w:trHeight w:val="20"/>
        </w:trPr>
        <w:tc>
          <w:tcPr>
            <w:tcW w:w="677" w:type="pct"/>
            <w:vMerge/>
          </w:tcPr>
          <w:p w14:paraId="24C626CD" w14:textId="77777777" w:rsidR="00735D7C" w:rsidRPr="00735D7C" w:rsidRDefault="00735D7C" w:rsidP="00735D7C">
            <w:pPr>
              <w:spacing w:after="0" w:line="240" w:lineRule="auto"/>
              <w:rPr>
                <w:rFonts w:ascii="Times New Roman" w:eastAsia="Batang" w:hAnsi="Times New Roman" w:cs="Times New Roman"/>
                <w:b/>
                <w:bCs/>
                <w:i/>
                <w:lang w:eastAsia="ru-RU"/>
              </w:rPr>
            </w:pPr>
          </w:p>
        </w:tc>
        <w:tc>
          <w:tcPr>
            <w:tcW w:w="2443" w:type="pct"/>
          </w:tcPr>
          <w:p w14:paraId="60CB5D9D" w14:textId="77777777" w:rsidR="00735D7C" w:rsidRPr="00735D7C" w:rsidRDefault="00735D7C" w:rsidP="00735D7C">
            <w:pPr>
              <w:suppressAutoHyphens/>
              <w:spacing w:after="0" w:line="240" w:lineRule="auto"/>
              <w:jc w:val="both"/>
              <w:rPr>
                <w:rFonts w:ascii="Times New Roman" w:eastAsia="Batang" w:hAnsi="Times New Roman" w:cs="Batang"/>
                <w:b/>
                <w:bCs/>
                <w:lang w:eastAsia="ru-RU"/>
              </w:rPr>
            </w:pPr>
          </w:p>
        </w:tc>
        <w:tc>
          <w:tcPr>
            <w:tcW w:w="546" w:type="pct"/>
          </w:tcPr>
          <w:p w14:paraId="74D33363" w14:textId="77777777" w:rsidR="00735D7C" w:rsidRPr="00735D7C" w:rsidRDefault="00735D7C" w:rsidP="00735D7C">
            <w:pPr>
              <w:suppressAutoHyphens/>
              <w:spacing w:after="0" w:line="240" w:lineRule="auto"/>
              <w:jc w:val="both"/>
              <w:rPr>
                <w:rFonts w:ascii="Times New Roman" w:eastAsia="Batang" w:hAnsi="Times New Roman" w:cs="Batang"/>
                <w:b/>
                <w:lang w:eastAsia="ru-RU"/>
              </w:rPr>
            </w:pPr>
          </w:p>
        </w:tc>
        <w:tc>
          <w:tcPr>
            <w:tcW w:w="955" w:type="pct"/>
          </w:tcPr>
          <w:p w14:paraId="6567579F" w14:textId="77777777" w:rsidR="00735D7C" w:rsidRPr="00735D7C" w:rsidRDefault="00735D7C" w:rsidP="00735D7C">
            <w:pPr>
              <w:spacing w:after="0" w:line="240" w:lineRule="auto"/>
              <w:rPr>
                <w:rFonts w:ascii="Times New Roman" w:eastAsia="Batang" w:hAnsi="Times New Roman" w:cs="Times New Roman"/>
                <w:b/>
                <w:i/>
                <w:highlight w:val="green"/>
                <w:lang w:eastAsia="ru-RU"/>
              </w:rPr>
            </w:pPr>
          </w:p>
        </w:tc>
        <w:tc>
          <w:tcPr>
            <w:tcW w:w="379" w:type="pct"/>
          </w:tcPr>
          <w:p w14:paraId="489955F0" w14:textId="77777777" w:rsidR="00735D7C" w:rsidRPr="00735D7C" w:rsidRDefault="00735D7C" w:rsidP="00735D7C">
            <w:pPr>
              <w:spacing w:after="0" w:line="240" w:lineRule="auto"/>
              <w:jc w:val="center"/>
              <w:rPr>
                <w:rFonts w:ascii="Times New Roman" w:eastAsia="Batang" w:hAnsi="Times New Roman" w:cs="Times New Roman"/>
                <w:b/>
                <w:i/>
                <w:highlight w:val="green"/>
                <w:lang w:eastAsia="ru-RU"/>
              </w:rPr>
            </w:pPr>
          </w:p>
        </w:tc>
      </w:tr>
      <w:tr w:rsidR="00735D7C" w:rsidRPr="00735D7C" w14:paraId="43D0E46D" w14:textId="77777777" w:rsidTr="00976770">
        <w:trPr>
          <w:trHeight w:val="20"/>
        </w:trPr>
        <w:tc>
          <w:tcPr>
            <w:tcW w:w="677" w:type="pct"/>
            <w:vMerge/>
          </w:tcPr>
          <w:p w14:paraId="5AA3E053" w14:textId="77777777" w:rsidR="00735D7C" w:rsidRPr="00735D7C" w:rsidRDefault="00735D7C" w:rsidP="00735D7C">
            <w:pPr>
              <w:spacing w:after="0" w:line="240" w:lineRule="auto"/>
              <w:rPr>
                <w:rFonts w:ascii="Times New Roman" w:eastAsia="Batang" w:hAnsi="Times New Roman" w:cs="Times New Roman"/>
                <w:b/>
                <w:bCs/>
                <w:lang w:eastAsia="ru-RU"/>
              </w:rPr>
            </w:pPr>
          </w:p>
        </w:tc>
        <w:tc>
          <w:tcPr>
            <w:tcW w:w="2443" w:type="pct"/>
          </w:tcPr>
          <w:p w14:paraId="5BE1BAB3" w14:textId="77777777" w:rsidR="00735D7C" w:rsidRPr="00735D7C" w:rsidRDefault="00735D7C" w:rsidP="00735D7C">
            <w:pPr>
              <w:spacing w:after="0" w:line="240" w:lineRule="auto"/>
              <w:rPr>
                <w:rFonts w:ascii="Times New Roman" w:eastAsia="Batang" w:hAnsi="Times New Roman" w:cs="Times New Roman"/>
                <w:b/>
                <w:bCs/>
                <w:lang w:eastAsia="ru-RU"/>
              </w:rPr>
            </w:pPr>
            <w:r w:rsidRPr="00735D7C">
              <w:rPr>
                <w:rFonts w:ascii="Times New Roman" w:eastAsia="Batang" w:hAnsi="Times New Roman" w:cs="Times New Roman"/>
                <w:b/>
                <w:bCs/>
                <w:lang w:eastAsia="ru-RU"/>
              </w:rPr>
              <w:t>Самостоятельная работа обучающихся</w:t>
            </w:r>
          </w:p>
        </w:tc>
        <w:tc>
          <w:tcPr>
            <w:tcW w:w="546" w:type="pct"/>
          </w:tcPr>
          <w:p w14:paraId="7DC44A1A" w14:textId="77777777" w:rsidR="00735D7C" w:rsidRPr="00735D7C" w:rsidRDefault="00735D7C" w:rsidP="00735D7C">
            <w:pPr>
              <w:suppressAutoHyphens/>
              <w:spacing w:after="0" w:line="240" w:lineRule="auto"/>
              <w:jc w:val="both"/>
              <w:rPr>
                <w:rFonts w:ascii="Times New Roman" w:eastAsia="Batang" w:hAnsi="Times New Roman" w:cs="Times New Roman"/>
                <w:b/>
                <w:bCs/>
                <w:lang w:eastAsia="ru-RU"/>
              </w:rPr>
            </w:pPr>
          </w:p>
        </w:tc>
        <w:tc>
          <w:tcPr>
            <w:tcW w:w="955" w:type="pct"/>
          </w:tcPr>
          <w:p w14:paraId="6E5BC8EB" w14:textId="77777777" w:rsidR="00735D7C" w:rsidRPr="00735D7C" w:rsidRDefault="00735D7C" w:rsidP="00735D7C">
            <w:pPr>
              <w:suppressAutoHyphens/>
              <w:spacing w:after="0" w:line="240" w:lineRule="auto"/>
              <w:rPr>
                <w:rFonts w:ascii="Times New Roman" w:eastAsia="Batang" w:hAnsi="Times New Roman" w:cs="Batang"/>
                <w:b/>
                <w:highlight w:val="green"/>
                <w:lang w:eastAsia="ru-RU"/>
              </w:rPr>
            </w:pPr>
          </w:p>
        </w:tc>
        <w:tc>
          <w:tcPr>
            <w:tcW w:w="379" w:type="pct"/>
          </w:tcPr>
          <w:p w14:paraId="5237DAC7" w14:textId="77777777" w:rsidR="00735D7C" w:rsidRPr="00735D7C" w:rsidRDefault="00735D7C" w:rsidP="00735D7C">
            <w:pPr>
              <w:suppressAutoHyphens/>
              <w:spacing w:after="0" w:line="240" w:lineRule="auto"/>
              <w:jc w:val="center"/>
              <w:rPr>
                <w:rFonts w:ascii="Times New Roman" w:eastAsia="Batang" w:hAnsi="Times New Roman" w:cs="Batang"/>
                <w:b/>
                <w:highlight w:val="green"/>
                <w:lang w:eastAsia="ru-RU"/>
              </w:rPr>
            </w:pPr>
          </w:p>
        </w:tc>
      </w:tr>
      <w:tr w:rsidR="00735D7C" w:rsidRPr="00735D7C" w14:paraId="02C3A1BD" w14:textId="77777777" w:rsidTr="00976770">
        <w:trPr>
          <w:trHeight w:val="20"/>
        </w:trPr>
        <w:tc>
          <w:tcPr>
            <w:tcW w:w="677" w:type="pct"/>
            <w:vMerge w:val="restart"/>
          </w:tcPr>
          <w:p w14:paraId="3FD80529" w14:textId="77777777" w:rsidR="00735D7C" w:rsidRPr="00735D7C" w:rsidRDefault="00735D7C" w:rsidP="00735D7C">
            <w:pPr>
              <w:spacing w:after="0" w:line="240" w:lineRule="auto"/>
              <w:rPr>
                <w:rFonts w:ascii="Times New Roman" w:eastAsia="Batang" w:hAnsi="Times New Roman" w:cs="Times New Roman"/>
                <w:b/>
                <w:bCs/>
                <w:lang w:eastAsia="ru-RU" w:bidi="ru-RU"/>
              </w:rPr>
            </w:pPr>
            <w:r w:rsidRPr="00735D7C">
              <w:rPr>
                <w:rFonts w:ascii="Times New Roman" w:eastAsia="Batang" w:hAnsi="Times New Roman" w:cs="Batang"/>
                <w:b/>
                <w:bCs/>
                <w:lang w:eastAsia="ru-RU" w:bidi="ru-RU"/>
              </w:rPr>
              <w:t xml:space="preserve">Тема 10.10. </w:t>
            </w:r>
            <w:r w:rsidRPr="00735D7C">
              <w:rPr>
                <w:rFonts w:ascii="Times New Roman" w:eastAsia="Batang" w:hAnsi="Times New Roman" w:cs="Times New Roman"/>
                <w:b/>
                <w:bCs/>
                <w:lang w:eastAsia="ru-RU" w:bidi="ru-RU"/>
              </w:rPr>
              <w:t>Боковая и полная поверхность тел вращения</w:t>
            </w:r>
          </w:p>
          <w:p w14:paraId="5D4ACE62" w14:textId="77777777" w:rsidR="00735D7C" w:rsidRPr="00735D7C" w:rsidRDefault="00735D7C" w:rsidP="00735D7C">
            <w:pPr>
              <w:spacing w:after="0" w:line="240" w:lineRule="auto"/>
              <w:rPr>
                <w:rFonts w:ascii="Times New Roman" w:eastAsia="Batang" w:hAnsi="Times New Roman" w:cs="Times New Roman"/>
                <w:b/>
                <w:bCs/>
                <w:lang w:eastAsia="ru-RU"/>
              </w:rPr>
            </w:pPr>
          </w:p>
        </w:tc>
        <w:tc>
          <w:tcPr>
            <w:tcW w:w="2443" w:type="pct"/>
          </w:tcPr>
          <w:p w14:paraId="19DC734D" w14:textId="77777777" w:rsidR="00735D7C" w:rsidRPr="00735D7C" w:rsidRDefault="00735D7C" w:rsidP="00735D7C">
            <w:pPr>
              <w:spacing w:after="0" w:line="240" w:lineRule="auto"/>
              <w:rPr>
                <w:rFonts w:ascii="Times New Roman" w:eastAsia="Batang" w:hAnsi="Times New Roman" w:cs="Times New Roman"/>
                <w:b/>
                <w:bCs/>
                <w:i/>
                <w:lang w:eastAsia="ru-RU"/>
              </w:rPr>
            </w:pPr>
            <w:r w:rsidRPr="00735D7C">
              <w:rPr>
                <w:rFonts w:ascii="Times New Roman" w:eastAsia="Batang" w:hAnsi="Times New Roman" w:cs="Times New Roman"/>
                <w:b/>
                <w:bCs/>
                <w:lang w:eastAsia="ru-RU"/>
              </w:rPr>
              <w:t>Содержание</w:t>
            </w:r>
          </w:p>
        </w:tc>
        <w:tc>
          <w:tcPr>
            <w:tcW w:w="546" w:type="pct"/>
          </w:tcPr>
          <w:p w14:paraId="39400174" w14:textId="77777777" w:rsidR="00735D7C" w:rsidRPr="00735D7C" w:rsidRDefault="00735D7C" w:rsidP="00735D7C">
            <w:pPr>
              <w:suppressAutoHyphens/>
              <w:spacing w:after="0" w:line="240" w:lineRule="auto"/>
              <w:jc w:val="center"/>
              <w:rPr>
                <w:rFonts w:ascii="Times New Roman" w:eastAsia="Batang" w:hAnsi="Times New Roman" w:cs="Times New Roman"/>
                <w:i/>
                <w:iCs/>
                <w:lang w:eastAsia="ru-RU"/>
              </w:rPr>
            </w:pPr>
            <w:r w:rsidRPr="00735D7C">
              <w:rPr>
                <w:rFonts w:ascii="Times New Roman" w:eastAsia="Batang" w:hAnsi="Times New Roman" w:cs="Times New Roman"/>
                <w:i/>
                <w:iCs/>
                <w:lang w:eastAsia="ru-RU"/>
              </w:rPr>
              <w:t>2</w:t>
            </w:r>
          </w:p>
        </w:tc>
        <w:tc>
          <w:tcPr>
            <w:tcW w:w="955" w:type="pct"/>
          </w:tcPr>
          <w:p w14:paraId="6784869F" w14:textId="77777777" w:rsidR="00735D7C" w:rsidRPr="00735D7C" w:rsidRDefault="00735D7C" w:rsidP="00735D7C">
            <w:pPr>
              <w:spacing w:after="0" w:line="240" w:lineRule="auto"/>
              <w:rPr>
                <w:rFonts w:ascii="Times New Roman" w:eastAsia="Batang" w:hAnsi="Times New Roman" w:cs="Times New Roman"/>
                <w:b/>
                <w:i/>
                <w:highlight w:val="yellow"/>
                <w:lang w:eastAsia="ru-RU"/>
              </w:rPr>
            </w:pPr>
          </w:p>
        </w:tc>
        <w:tc>
          <w:tcPr>
            <w:tcW w:w="379" w:type="pct"/>
          </w:tcPr>
          <w:p w14:paraId="622D668A" w14:textId="77777777" w:rsidR="00735D7C" w:rsidRPr="00735D7C" w:rsidRDefault="00735D7C" w:rsidP="00735D7C">
            <w:pPr>
              <w:spacing w:after="0" w:line="240" w:lineRule="auto"/>
              <w:jc w:val="center"/>
              <w:rPr>
                <w:rFonts w:ascii="Times New Roman" w:eastAsia="Batang" w:hAnsi="Times New Roman" w:cs="Times New Roman"/>
                <w:b/>
                <w:i/>
                <w:highlight w:val="yellow"/>
                <w:lang w:eastAsia="ru-RU"/>
              </w:rPr>
            </w:pPr>
          </w:p>
        </w:tc>
      </w:tr>
      <w:tr w:rsidR="00735D7C" w:rsidRPr="00735D7C" w14:paraId="07BF613C" w14:textId="77777777" w:rsidTr="00976770">
        <w:trPr>
          <w:trHeight w:val="149"/>
        </w:trPr>
        <w:tc>
          <w:tcPr>
            <w:tcW w:w="677" w:type="pct"/>
            <w:vMerge/>
          </w:tcPr>
          <w:p w14:paraId="26208ED4" w14:textId="77777777" w:rsidR="00735D7C" w:rsidRPr="00735D7C" w:rsidRDefault="00735D7C" w:rsidP="00735D7C">
            <w:pPr>
              <w:spacing w:after="0" w:line="240" w:lineRule="auto"/>
              <w:rPr>
                <w:rFonts w:ascii="Times New Roman" w:eastAsia="Batang" w:hAnsi="Times New Roman" w:cs="Times New Roman"/>
                <w:b/>
                <w:bCs/>
                <w:i/>
                <w:lang w:eastAsia="ru-RU"/>
              </w:rPr>
            </w:pPr>
          </w:p>
        </w:tc>
        <w:tc>
          <w:tcPr>
            <w:tcW w:w="2443" w:type="pct"/>
          </w:tcPr>
          <w:p w14:paraId="4A141337" w14:textId="77777777" w:rsidR="00735D7C" w:rsidRPr="00735D7C" w:rsidRDefault="00735D7C" w:rsidP="00735D7C">
            <w:pPr>
              <w:suppressAutoHyphens/>
              <w:spacing w:after="0" w:line="240" w:lineRule="auto"/>
              <w:jc w:val="both"/>
              <w:rPr>
                <w:rFonts w:ascii="Times New Roman" w:eastAsia="Batang" w:hAnsi="Times New Roman" w:cs="Batang"/>
                <w:lang w:eastAsia="ru-RU" w:bidi="ru-RU"/>
              </w:rPr>
            </w:pPr>
            <w:r w:rsidRPr="00735D7C">
              <w:rPr>
                <w:rFonts w:ascii="Times New Roman" w:eastAsia="Batang" w:hAnsi="Times New Roman" w:cs="Batang"/>
                <w:lang w:eastAsia="ru-RU" w:bidi="ru-RU"/>
              </w:rPr>
              <w:t xml:space="preserve">Площади поверхностей тел вращения. Формула площади поверхности шара. Формулы площади поверхностей прямого, кругового цилиндра. </w:t>
            </w:r>
            <w:r w:rsidRPr="00735D7C">
              <w:rPr>
                <w:rFonts w:ascii="Times New Roman" w:eastAsia="Batang" w:hAnsi="Times New Roman" w:cs="Batang"/>
                <w:color w:val="000000"/>
                <w:lang w:eastAsia="ru-RU"/>
              </w:rPr>
              <w:t>Формулы площади поверхности прямого кругового конуса</w:t>
            </w:r>
            <w:r w:rsidRPr="00735D7C">
              <w:rPr>
                <w:rFonts w:ascii="Times New Roman" w:eastAsia="Batang" w:hAnsi="Times New Roman" w:cs="Batang"/>
                <w:color w:val="FF0000"/>
                <w:lang w:eastAsia="ru-RU"/>
              </w:rPr>
              <w:t>.</w:t>
            </w:r>
            <w:r w:rsidRPr="00735D7C">
              <w:rPr>
                <w:rFonts w:ascii="Times New Roman" w:eastAsia="Batang" w:hAnsi="Times New Roman" w:cs="Batang"/>
                <w:lang w:eastAsia="ru-RU"/>
              </w:rPr>
              <w:t xml:space="preserve"> </w:t>
            </w:r>
            <w:r w:rsidRPr="00735D7C">
              <w:rPr>
                <w:rFonts w:ascii="Times New Roman" w:eastAsia="Batang" w:hAnsi="Times New Roman" w:cs="Batang"/>
                <w:lang w:eastAsia="ru-RU" w:bidi="ru-RU"/>
              </w:rPr>
              <w:t>Решение задач на вычисление площадей тел вращения</w:t>
            </w:r>
          </w:p>
        </w:tc>
        <w:tc>
          <w:tcPr>
            <w:tcW w:w="546" w:type="pct"/>
          </w:tcPr>
          <w:p w14:paraId="7F31F84C" w14:textId="77777777" w:rsidR="00735D7C" w:rsidRPr="00735D7C" w:rsidRDefault="00735D7C" w:rsidP="00735D7C">
            <w:pPr>
              <w:suppressAutoHyphens/>
              <w:spacing w:after="0" w:line="240" w:lineRule="auto"/>
              <w:jc w:val="center"/>
              <w:rPr>
                <w:rFonts w:ascii="Times New Roman" w:eastAsia="Batang" w:hAnsi="Times New Roman" w:cs="Times New Roman"/>
                <w:bCs/>
                <w:i/>
                <w:iCs/>
                <w:lang w:eastAsia="ru-RU"/>
              </w:rPr>
            </w:pPr>
            <w:r w:rsidRPr="00735D7C">
              <w:rPr>
                <w:rFonts w:ascii="Times New Roman" w:eastAsia="Batang" w:hAnsi="Times New Roman" w:cs="Times New Roman"/>
                <w:bCs/>
                <w:i/>
                <w:iCs/>
                <w:lang w:eastAsia="ru-RU"/>
              </w:rPr>
              <w:t>2</w:t>
            </w:r>
          </w:p>
        </w:tc>
        <w:tc>
          <w:tcPr>
            <w:tcW w:w="955" w:type="pct"/>
          </w:tcPr>
          <w:p w14:paraId="3B0F7B36" w14:textId="77777777" w:rsidR="00735D7C" w:rsidRPr="00735D7C" w:rsidRDefault="00735D7C" w:rsidP="00735D7C">
            <w:pPr>
              <w:spacing w:after="0" w:line="240" w:lineRule="auto"/>
              <w:rPr>
                <w:rFonts w:ascii="Times New Roman" w:eastAsia="Batang" w:hAnsi="Times New Roman" w:cs="Batang"/>
                <w:b/>
                <w:bCs/>
                <w:lang w:eastAsia="ru-RU"/>
              </w:rPr>
            </w:pPr>
            <w:r w:rsidRPr="00735D7C">
              <w:rPr>
                <w:rFonts w:ascii="Times New Roman" w:eastAsia="Batang" w:hAnsi="Times New Roman" w:cs="Batang"/>
                <w:b/>
                <w:bCs/>
                <w:lang w:eastAsia="ru-RU"/>
              </w:rPr>
              <w:t>ОК 04, ОК 05</w:t>
            </w:r>
          </w:p>
        </w:tc>
        <w:tc>
          <w:tcPr>
            <w:tcW w:w="379" w:type="pct"/>
          </w:tcPr>
          <w:p w14:paraId="5BF6AD58" w14:textId="77777777" w:rsidR="00735D7C" w:rsidRPr="00735D7C" w:rsidRDefault="00735D7C" w:rsidP="00735D7C">
            <w:pPr>
              <w:suppressAutoHyphens/>
              <w:spacing w:after="0" w:line="240" w:lineRule="auto"/>
              <w:jc w:val="center"/>
              <w:rPr>
                <w:rFonts w:ascii="Times New Roman" w:eastAsia="Batang" w:hAnsi="Times New Roman" w:cs="Batang"/>
                <w:bCs/>
                <w:lang w:eastAsia="ru-RU"/>
              </w:rPr>
            </w:pPr>
            <w:r w:rsidRPr="00735D7C">
              <w:rPr>
                <w:rFonts w:ascii="Times New Roman" w:eastAsia="Batang" w:hAnsi="Times New Roman" w:cs="Batang"/>
                <w:bCs/>
                <w:lang w:eastAsia="ru-RU"/>
              </w:rPr>
              <w:t>Уо 04.01</w:t>
            </w:r>
          </w:p>
          <w:p w14:paraId="2164E3EF" w14:textId="77777777" w:rsidR="00735D7C" w:rsidRPr="00735D7C" w:rsidRDefault="00735D7C" w:rsidP="00735D7C">
            <w:pPr>
              <w:suppressAutoHyphens/>
              <w:spacing w:after="0" w:line="240" w:lineRule="auto"/>
              <w:jc w:val="center"/>
              <w:rPr>
                <w:rFonts w:ascii="Times New Roman" w:eastAsia="Batang" w:hAnsi="Times New Roman" w:cs="Batang"/>
                <w:bCs/>
                <w:lang w:eastAsia="ru-RU"/>
              </w:rPr>
            </w:pPr>
            <w:r w:rsidRPr="00735D7C">
              <w:rPr>
                <w:rFonts w:ascii="Times New Roman" w:eastAsia="Batang" w:hAnsi="Times New Roman" w:cs="Batang"/>
                <w:bCs/>
                <w:lang w:eastAsia="ru-RU"/>
              </w:rPr>
              <w:t>Уо 05.01</w:t>
            </w:r>
          </w:p>
          <w:p w14:paraId="36890EEF" w14:textId="77777777" w:rsidR="00735D7C" w:rsidRPr="00735D7C" w:rsidRDefault="00735D7C" w:rsidP="00735D7C">
            <w:pPr>
              <w:suppressAutoHyphens/>
              <w:spacing w:after="0" w:line="240" w:lineRule="auto"/>
              <w:jc w:val="center"/>
              <w:rPr>
                <w:rFonts w:ascii="Times New Roman" w:eastAsia="Batang" w:hAnsi="Times New Roman" w:cs="Batang"/>
                <w:bCs/>
                <w:lang w:eastAsia="ru-RU"/>
              </w:rPr>
            </w:pPr>
            <w:r w:rsidRPr="00735D7C">
              <w:rPr>
                <w:rFonts w:ascii="Times New Roman" w:eastAsia="Batang" w:hAnsi="Times New Roman" w:cs="Batang"/>
                <w:bCs/>
                <w:lang w:eastAsia="ru-RU"/>
              </w:rPr>
              <w:t>Уд 04.02</w:t>
            </w:r>
          </w:p>
          <w:p w14:paraId="430EA8C3" w14:textId="77777777" w:rsidR="00735D7C" w:rsidRPr="00735D7C" w:rsidRDefault="00735D7C" w:rsidP="00735D7C">
            <w:pPr>
              <w:suppressAutoHyphens/>
              <w:spacing w:after="0" w:line="240" w:lineRule="auto"/>
              <w:jc w:val="center"/>
              <w:rPr>
                <w:rFonts w:ascii="Times New Roman" w:eastAsia="Batang" w:hAnsi="Times New Roman" w:cs="Batang"/>
                <w:bCs/>
                <w:lang w:eastAsia="ru-RU"/>
              </w:rPr>
            </w:pPr>
            <w:r w:rsidRPr="00735D7C">
              <w:rPr>
                <w:rFonts w:ascii="Times New Roman" w:eastAsia="Batang" w:hAnsi="Times New Roman" w:cs="Batang"/>
                <w:bCs/>
                <w:lang w:eastAsia="ru-RU"/>
              </w:rPr>
              <w:t>Уд 04.03</w:t>
            </w:r>
          </w:p>
          <w:p w14:paraId="246D14B0" w14:textId="77777777" w:rsidR="00735D7C" w:rsidRPr="00735D7C" w:rsidRDefault="00735D7C" w:rsidP="00735D7C">
            <w:pPr>
              <w:suppressAutoHyphens/>
              <w:spacing w:after="0" w:line="240" w:lineRule="auto"/>
              <w:jc w:val="center"/>
              <w:rPr>
                <w:rFonts w:ascii="Times New Roman" w:eastAsia="Batang" w:hAnsi="Times New Roman" w:cs="Batang"/>
                <w:bCs/>
                <w:lang w:eastAsia="ru-RU"/>
              </w:rPr>
            </w:pPr>
            <w:r w:rsidRPr="00735D7C">
              <w:rPr>
                <w:rFonts w:ascii="Times New Roman" w:eastAsia="Batang" w:hAnsi="Times New Roman" w:cs="Batang"/>
                <w:bCs/>
                <w:lang w:eastAsia="ru-RU"/>
              </w:rPr>
              <w:t>Уд 05.02</w:t>
            </w:r>
          </w:p>
        </w:tc>
      </w:tr>
      <w:tr w:rsidR="00735D7C" w:rsidRPr="00735D7C" w14:paraId="423905D5" w14:textId="77777777" w:rsidTr="00976770">
        <w:trPr>
          <w:trHeight w:val="20"/>
        </w:trPr>
        <w:tc>
          <w:tcPr>
            <w:tcW w:w="677" w:type="pct"/>
            <w:vMerge/>
          </w:tcPr>
          <w:p w14:paraId="5401DE3D" w14:textId="77777777" w:rsidR="00735D7C" w:rsidRPr="00735D7C" w:rsidRDefault="00735D7C" w:rsidP="00735D7C">
            <w:pPr>
              <w:spacing w:after="0" w:line="240" w:lineRule="auto"/>
              <w:rPr>
                <w:rFonts w:ascii="Times New Roman" w:eastAsia="Batang" w:hAnsi="Times New Roman" w:cs="Times New Roman"/>
                <w:b/>
                <w:bCs/>
                <w:i/>
                <w:lang w:eastAsia="ru-RU"/>
              </w:rPr>
            </w:pPr>
          </w:p>
        </w:tc>
        <w:tc>
          <w:tcPr>
            <w:tcW w:w="2443" w:type="pct"/>
          </w:tcPr>
          <w:p w14:paraId="66B7A0C6" w14:textId="77777777" w:rsidR="00735D7C" w:rsidRPr="00735D7C" w:rsidRDefault="00735D7C" w:rsidP="00735D7C">
            <w:pPr>
              <w:suppressAutoHyphens/>
              <w:spacing w:after="0" w:line="240" w:lineRule="auto"/>
              <w:jc w:val="both"/>
              <w:rPr>
                <w:rFonts w:ascii="Times New Roman" w:eastAsia="Batang" w:hAnsi="Times New Roman" w:cs="Batang"/>
                <w:lang w:eastAsia="ru-RU"/>
              </w:rPr>
            </w:pPr>
            <w:r w:rsidRPr="00735D7C">
              <w:rPr>
                <w:rFonts w:ascii="Times New Roman" w:eastAsia="Batang" w:hAnsi="Times New Roman" w:cs="Batang"/>
                <w:b/>
                <w:bCs/>
                <w:lang w:eastAsia="ru-RU"/>
              </w:rPr>
              <w:t>В том числе практических занятий и лабораторных работ</w:t>
            </w:r>
          </w:p>
        </w:tc>
        <w:tc>
          <w:tcPr>
            <w:tcW w:w="546" w:type="pct"/>
          </w:tcPr>
          <w:p w14:paraId="2D9FCB3C" w14:textId="77777777" w:rsidR="00735D7C" w:rsidRPr="00735D7C" w:rsidRDefault="00735D7C" w:rsidP="00735D7C">
            <w:pPr>
              <w:suppressAutoHyphens/>
              <w:spacing w:after="0" w:line="240" w:lineRule="auto"/>
              <w:jc w:val="center"/>
              <w:rPr>
                <w:rFonts w:ascii="Times New Roman" w:eastAsia="Batang" w:hAnsi="Times New Roman" w:cs="Times New Roman"/>
                <w:bCs/>
                <w:i/>
                <w:iCs/>
                <w:lang w:eastAsia="ru-RU"/>
              </w:rPr>
            </w:pPr>
          </w:p>
        </w:tc>
        <w:tc>
          <w:tcPr>
            <w:tcW w:w="955" w:type="pct"/>
          </w:tcPr>
          <w:p w14:paraId="66448793" w14:textId="77777777" w:rsidR="00735D7C" w:rsidRPr="00735D7C" w:rsidRDefault="00735D7C" w:rsidP="00735D7C">
            <w:pPr>
              <w:spacing w:after="0" w:line="240" w:lineRule="auto"/>
              <w:rPr>
                <w:rFonts w:ascii="Times New Roman" w:eastAsia="Batang" w:hAnsi="Times New Roman" w:cs="Batang"/>
                <w:b/>
                <w:bCs/>
                <w:highlight w:val="yellow"/>
                <w:lang w:eastAsia="ru-RU"/>
              </w:rPr>
            </w:pPr>
          </w:p>
        </w:tc>
        <w:tc>
          <w:tcPr>
            <w:tcW w:w="379" w:type="pct"/>
          </w:tcPr>
          <w:p w14:paraId="6E11F6E1" w14:textId="77777777" w:rsidR="00735D7C" w:rsidRPr="00735D7C" w:rsidRDefault="00735D7C" w:rsidP="00735D7C">
            <w:pPr>
              <w:suppressAutoHyphens/>
              <w:spacing w:after="0" w:line="240" w:lineRule="auto"/>
              <w:jc w:val="center"/>
              <w:rPr>
                <w:rFonts w:ascii="Times New Roman" w:eastAsia="Batang" w:hAnsi="Times New Roman" w:cs="Batang"/>
                <w:bCs/>
                <w:lang w:eastAsia="ru-RU"/>
              </w:rPr>
            </w:pPr>
          </w:p>
        </w:tc>
      </w:tr>
      <w:tr w:rsidR="00735D7C" w:rsidRPr="00735D7C" w14:paraId="07480578" w14:textId="77777777" w:rsidTr="00976770">
        <w:trPr>
          <w:trHeight w:val="20"/>
        </w:trPr>
        <w:tc>
          <w:tcPr>
            <w:tcW w:w="677" w:type="pct"/>
            <w:vMerge/>
          </w:tcPr>
          <w:p w14:paraId="20A18C08" w14:textId="77777777" w:rsidR="00735D7C" w:rsidRPr="00735D7C" w:rsidRDefault="00735D7C" w:rsidP="00735D7C">
            <w:pPr>
              <w:spacing w:after="0" w:line="240" w:lineRule="auto"/>
              <w:rPr>
                <w:rFonts w:ascii="Times New Roman" w:eastAsia="Batang" w:hAnsi="Times New Roman" w:cs="Times New Roman"/>
                <w:b/>
                <w:bCs/>
                <w:i/>
                <w:lang w:eastAsia="ru-RU"/>
              </w:rPr>
            </w:pPr>
          </w:p>
        </w:tc>
        <w:tc>
          <w:tcPr>
            <w:tcW w:w="2443" w:type="pct"/>
          </w:tcPr>
          <w:p w14:paraId="7085C59A" w14:textId="77777777" w:rsidR="00735D7C" w:rsidRPr="00735D7C" w:rsidRDefault="00735D7C" w:rsidP="00735D7C">
            <w:pPr>
              <w:suppressAutoHyphens/>
              <w:spacing w:after="0" w:line="240" w:lineRule="auto"/>
              <w:jc w:val="both"/>
              <w:rPr>
                <w:rFonts w:ascii="Times New Roman" w:eastAsia="Batang" w:hAnsi="Times New Roman" w:cs="Batang"/>
                <w:b/>
                <w:lang w:eastAsia="ru-RU"/>
              </w:rPr>
            </w:pPr>
          </w:p>
        </w:tc>
        <w:tc>
          <w:tcPr>
            <w:tcW w:w="546" w:type="pct"/>
          </w:tcPr>
          <w:p w14:paraId="56FA95B6" w14:textId="77777777" w:rsidR="00735D7C" w:rsidRPr="00735D7C" w:rsidRDefault="00735D7C" w:rsidP="00735D7C">
            <w:pPr>
              <w:suppressAutoHyphens/>
              <w:spacing w:after="0" w:line="240" w:lineRule="auto"/>
              <w:jc w:val="both"/>
              <w:rPr>
                <w:rFonts w:ascii="Times New Roman" w:eastAsia="Batang" w:hAnsi="Times New Roman" w:cs="Batang"/>
                <w:b/>
                <w:lang w:eastAsia="ru-RU"/>
              </w:rPr>
            </w:pPr>
          </w:p>
        </w:tc>
        <w:tc>
          <w:tcPr>
            <w:tcW w:w="955" w:type="pct"/>
          </w:tcPr>
          <w:p w14:paraId="664E4F31" w14:textId="77777777" w:rsidR="00735D7C" w:rsidRPr="00735D7C" w:rsidRDefault="00735D7C" w:rsidP="00735D7C">
            <w:pPr>
              <w:spacing w:after="0" w:line="240" w:lineRule="auto"/>
              <w:rPr>
                <w:rFonts w:ascii="Times New Roman" w:eastAsia="Batang" w:hAnsi="Times New Roman" w:cs="Times New Roman"/>
                <w:b/>
                <w:i/>
                <w:highlight w:val="green"/>
                <w:lang w:eastAsia="ru-RU"/>
              </w:rPr>
            </w:pPr>
          </w:p>
        </w:tc>
        <w:tc>
          <w:tcPr>
            <w:tcW w:w="379" w:type="pct"/>
          </w:tcPr>
          <w:p w14:paraId="6540F01A" w14:textId="77777777" w:rsidR="00735D7C" w:rsidRPr="00735D7C" w:rsidRDefault="00735D7C" w:rsidP="00735D7C">
            <w:pPr>
              <w:spacing w:after="0" w:line="240" w:lineRule="auto"/>
              <w:jc w:val="center"/>
              <w:rPr>
                <w:rFonts w:ascii="Times New Roman" w:eastAsia="Batang" w:hAnsi="Times New Roman" w:cs="Times New Roman"/>
                <w:b/>
                <w:i/>
                <w:highlight w:val="green"/>
                <w:lang w:eastAsia="ru-RU"/>
              </w:rPr>
            </w:pPr>
          </w:p>
        </w:tc>
      </w:tr>
      <w:tr w:rsidR="00735D7C" w:rsidRPr="00735D7C" w14:paraId="247C344C" w14:textId="77777777" w:rsidTr="00976770">
        <w:trPr>
          <w:trHeight w:val="20"/>
        </w:trPr>
        <w:tc>
          <w:tcPr>
            <w:tcW w:w="677" w:type="pct"/>
            <w:vMerge/>
          </w:tcPr>
          <w:p w14:paraId="71066EE9" w14:textId="77777777" w:rsidR="00735D7C" w:rsidRPr="00735D7C" w:rsidRDefault="00735D7C" w:rsidP="00735D7C">
            <w:pPr>
              <w:spacing w:after="0" w:line="240" w:lineRule="auto"/>
              <w:rPr>
                <w:rFonts w:ascii="Times New Roman" w:eastAsia="Batang" w:hAnsi="Times New Roman" w:cs="Times New Roman"/>
                <w:b/>
                <w:bCs/>
                <w:i/>
                <w:lang w:eastAsia="ru-RU"/>
              </w:rPr>
            </w:pPr>
          </w:p>
        </w:tc>
        <w:tc>
          <w:tcPr>
            <w:tcW w:w="2443" w:type="pct"/>
          </w:tcPr>
          <w:p w14:paraId="1ED9C1D4" w14:textId="77777777" w:rsidR="00735D7C" w:rsidRPr="00735D7C" w:rsidRDefault="00735D7C" w:rsidP="00735D7C">
            <w:pPr>
              <w:suppressAutoHyphens/>
              <w:spacing w:after="0" w:line="240" w:lineRule="auto"/>
              <w:jc w:val="both"/>
              <w:rPr>
                <w:rFonts w:ascii="Times New Roman" w:eastAsia="Batang" w:hAnsi="Times New Roman" w:cs="Batang"/>
                <w:b/>
                <w:bCs/>
                <w:lang w:eastAsia="ru-RU"/>
              </w:rPr>
            </w:pPr>
            <w:r w:rsidRPr="00735D7C">
              <w:rPr>
                <w:rFonts w:ascii="Times New Roman" w:eastAsia="Batang" w:hAnsi="Times New Roman" w:cs="Times New Roman"/>
                <w:b/>
                <w:bCs/>
                <w:lang w:eastAsia="ru-RU"/>
              </w:rPr>
              <w:t>Самостоятельная работа обучающихся</w:t>
            </w:r>
          </w:p>
        </w:tc>
        <w:tc>
          <w:tcPr>
            <w:tcW w:w="546" w:type="pct"/>
          </w:tcPr>
          <w:p w14:paraId="22EDAC1F" w14:textId="77777777" w:rsidR="00735D7C" w:rsidRPr="00735D7C" w:rsidRDefault="00735D7C" w:rsidP="00735D7C">
            <w:pPr>
              <w:suppressAutoHyphens/>
              <w:spacing w:after="0" w:line="240" w:lineRule="auto"/>
              <w:jc w:val="both"/>
              <w:rPr>
                <w:rFonts w:ascii="Times New Roman" w:eastAsia="Batang" w:hAnsi="Times New Roman" w:cs="Batang"/>
                <w:b/>
                <w:lang w:eastAsia="ru-RU"/>
              </w:rPr>
            </w:pPr>
          </w:p>
        </w:tc>
        <w:tc>
          <w:tcPr>
            <w:tcW w:w="955" w:type="pct"/>
          </w:tcPr>
          <w:p w14:paraId="12F0ED64" w14:textId="77777777" w:rsidR="00735D7C" w:rsidRPr="00735D7C" w:rsidRDefault="00735D7C" w:rsidP="00735D7C">
            <w:pPr>
              <w:spacing w:after="0" w:line="240" w:lineRule="auto"/>
              <w:rPr>
                <w:rFonts w:ascii="Times New Roman" w:eastAsia="Batang" w:hAnsi="Times New Roman" w:cs="Times New Roman"/>
                <w:b/>
                <w:i/>
                <w:highlight w:val="green"/>
                <w:lang w:eastAsia="ru-RU"/>
              </w:rPr>
            </w:pPr>
          </w:p>
        </w:tc>
        <w:tc>
          <w:tcPr>
            <w:tcW w:w="379" w:type="pct"/>
          </w:tcPr>
          <w:p w14:paraId="3FCFDDC9" w14:textId="77777777" w:rsidR="00735D7C" w:rsidRPr="00735D7C" w:rsidRDefault="00735D7C" w:rsidP="00735D7C">
            <w:pPr>
              <w:spacing w:after="0" w:line="240" w:lineRule="auto"/>
              <w:jc w:val="center"/>
              <w:rPr>
                <w:rFonts w:ascii="Times New Roman" w:eastAsia="Batang" w:hAnsi="Times New Roman" w:cs="Times New Roman"/>
                <w:b/>
                <w:i/>
                <w:highlight w:val="green"/>
                <w:lang w:eastAsia="ru-RU"/>
              </w:rPr>
            </w:pPr>
          </w:p>
        </w:tc>
      </w:tr>
      <w:tr w:rsidR="00735D7C" w:rsidRPr="00735D7C" w14:paraId="485F4C60" w14:textId="77777777" w:rsidTr="00976770">
        <w:trPr>
          <w:trHeight w:val="20"/>
        </w:trPr>
        <w:tc>
          <w:tcPr>
            <w:tcW w:w="677" w:type="pct"/>
            <w:vMerge w:val="restart"/>
          </w:tcPr>
          <w:p w14:paraId="4BEF1E00" w14:textId="77777777" w:rsidR="00735D7C" w:rsidRPr="00735D7C" w:rsidRDefault="00735D7C" w:rsidP="00735D7C">
            <w:pPr>
              <w:spacing w:after="0" w:line="240" w:lineRule="auto"/>
              <w:rPr>
                <w:rFonts w:ascii="Times New Roman" w:eastAsia="Batang" w:hAnsi="Times New Roman" w:cs="Times New Roman"/>
                <w:b/>
                <w:bCs/>
                <w:lang w:eastAsia="ru-RU" w:bidi="ru-RU"/>
              </w:rPr>
            </w:pPr>
            <w:r w:rsidRPr="00735D7C">
              <w:rPr>
                <w:rFonts w:ascii="Times New Roman" w:eastAsia="Batang" w:hAnsi="Times New Roman" w:cs="Batang"/>
                <w:b/>
                <w:bCs/>
                <w:lang w:eastAsia="ru-RU" w:bidi="ru-RU"/>
              </w:rPr>
              <w:t xml:space="preserve">Тема 10.11. </w:t>
            </w:r>
            <w:r w:rsidRPr="00735D7C">
              <w:rPr>
                <w:rFonts w:ascii="Times New Roman" w:eastAsia="Batang" w:hAnsi="Times New Roman" w:cs="Times New Roman"/>
                <w:b/>
                <w:bCs/>
                <w:lang w:eastAsia="ru-RU" w:bidi="ru-RU"/>
              </w:rPr>
              <w:t>Понятие об объёме тела. Объёмы многогранников</w:t>
            </w:r>
          </w:p>
          <w:p w14:paraId="2F5ED066" w14:textId="77777777" w:rsidR="00735D7C" w:rsidRPr="00735D7C" w:rsidRDefault="00735D7C" w:rsidP="00735D7C">
            <w:pPr>
              <w:spacing w:after="0" w:line="240" w:lineRule="auto"/>
              <w:rPr>
                <w:rFonts w:ascii="Times New Roman" w:eastAsia="Batang" w:hAnsi="Times New Roman" w:cs="Times New Roman"/>
                <w:b/>
                <w:bCs/>
                <w:lang w:eastAsia="ru-RU"/>
              </w:rPr>
            </w:pPr>
          </w:p>
        </w:tc>
        <w:tc>
          <w:tcPr>
            <w:tcW w:w="2443" w:type="pct"/>
          </w:tcPr>
          <w:p w14:paraId="636DB032" w14:textId="77777777" w:rsidR="00735D7C" w:rsidRPr="00735D7C" w:rsidRDefault="00735D7C" w:rsidP="00735D7C">
            <w:pPr>
              <w:spacing w:after="0" w:line="240" w:lineRule="auto"/>
              <w:rPr>
                <w:rFonts w:ascii="Times New Roman" w:eastAsia="Batang" w:hAnsi="Times New Roman" w:cs="Times New Roman"/>
                <w:b/>
                <w:bCs/>
                <w:i/>
                <w:lang w:eastAsia="ru-RU"/>
              </w:rPr>
            </w:pPr>
            <w:r w:rsidRPr="00735D7C">
              <w:rPr>
                <w:rFonts w:ascii="Times New Roman" w:eastAsia="Batang" w:hAnsi="Times New Roman" w:cs="Times New Roman"/>
                <w:b/>
                <w:bCs/>
                <w:lang w:eastAsia="ru-RU"/>
              </w:rPr>
              <w:t>Содержание</w:t>
            </w:r>
          </w:p>
        </w:tc>
        <w:tc>
          <w:tcPr>
            <w:tcW w:w="546" w:type="pct"/>
          </w:tcPr>
          <w:p w14:paraId="020D5186" w14:textId="77777777" w:rsidR="00735D7C" w:rsidRPr="00735D7C" w:rsidRDefault="00735D7C" w:rsidP="00735D7C">
            <w:pPr>
              <w:suppressAutoHyphens/>
              <w:spacing w:after="0" w:line="240" w:lineRule="auto"/>
              <w:jc w:val="center"/>
              <w:rPr>
                <w:rFonts w:ascii="Times New Roman" w:eastAsia="Batang" w:hAnsi="Times New Roman" w:cs="Times New Roman"/>
                <w:i/>
                <w:iCs/>
                <w:lang w:eastAsia="ru-RU"/>
              </w:rPr>
            </w:pPr>
            <w:r w:rsidRPr="00735D7C">
              <w:rPr>
                <w:rFonts w:ascii="Times New Roman" w:eastAsia="Batang" w:hAnsi="Times New Roman" w:cs="Times New Roman"/>
                <w:i/>
                <w:iCs/>
                <w:lang w:eastAsia="ru-RU"/>
              </w:rPr>
              <w:t>2</w:t>
            </w:r>
          </w:p>
        </w:tc>
        <w:tc>
          <w:tcPr>
            <w:tcW w:w="955" w:type="pct"/>
          </w:tcPr>
          <w:p w14:paraId="53FD2F9C" w14:textId="77777777" w:rsidR="00735D7C" w:rsidRPr="00735D7C" w:rsidRDefault="00735D7C" w:rsidP="00735D7C">
            <w:pPr>
              <w:spacing w:after="0" w:line="240" w:lineRule="auto"/>
              <w:rPr>
                <w:rFonts w:ascii="Times New Roman" w:eastAsia="Batang" w:hAnsi="Times New Roman" w:cs="Times New Roman"/>
                <w:b/>
                <w:i/>
                <w:highlight w:val="yellow"/>
                <w:lang w:eastAsia="ru-RU"/>
              </w:rPr>
            </w:pPr>
          </w:p>
        </w:tc>
        <w:tc>
          <w:tcPr>
            <w:tcW w:w="379" w:type="pct"/>
          </w:tcPr>
          <w:p w14:paraId="33185AC7" w14:textId="77777777" w:rsidR="00735D7C" w:rsidRPr="00735D7C" w:rsidRDefault="00735D7C" w:rsidP="00735D7C">
            <w:pPr>
              <w:spacing w:after="0" w:line="240" w:lineRule="auto"/>
              <w:jc w:val="center"/>
              <w:rPr>
                <w:rFonts w:ascii="Times New Roman" w:eastAsia="Batang" w:hAnsi="Times New Roman" w:cs="Times New Roman"/>
                <w:b/>
                <w:i/>
                <w:highlight w:val="yellow"/>
                <w:lang w:eastAsia="ru-RU"/>
              </w:rPr>
            </w:pPr>
          </w:p>
        </w:tc>
      </w:tr>
      <w:tr w:rsidR="00735D7C" w:rsidRPr="00735D7C" w14:paraId="03AEEDE7" w14:textId="77777777" w:rsidTr="00976770">
        <w:trPr>
          <w:trHeight w:val="149"/>
        </w:trPr>
        <w:tc>
          <w:tcPr>
            <w:tcW w:w="677" w:type="pct"/>
            <w:vMerge/>
          </w:tcPr>
          <w:p w14:paraId="0B01CEAD" w14:textId="77777777" w:rsidR="00735D7C" w:rsidRPr="00735D7C" w:rsidRDefault="00735D7C" w:rsidP="00735D7C">
            <w:pPr>
              <w:spacing w:after="0" w:line="240" w:lineRule="auto"/>
              <w:rPr>
                <w:rFonts w:ascii="Times New Roman" w:eastAsia="Batang" w:hAnsi="Times New Roman" w:cs="Times New Roman"/>
                <w:b/>
                <w:bCs/>
                <w:i/>
                <w:lang w:eastAsia="ru-RU"/>
              </w:rPr>
            </w:pPr>
          </w:p>
        </w:tc>
        <w:tc>
          <w:tcPr>
            <w:tcW w:w="2443" w:type="pct"/>
          </w:tcPr>
          <w:p w14:paraId="5F62877B" w14:textId="77777777" w:rsidR="00735D7C" w:rsidRPr="00735D7C" w:rsidRDefault="00735D7C" w:rsidP="00735D7C">
            <w:pPr>
              <w:suppressAutoHyphens/>
              <w:spacing w:after="0" w:line="240" w:lineRule="auto"/>
              <w:jc w:val="both"/>
              <w:rPr>
                <w:rFonts w:ascii="Times New Roman" w:eastAsia="Batang" w:hAnsi="Times New Roman" w:cs="Batang"/>
                <w:lang w:eastAsia="ru-RU" w:bidi="ru-RU"/>
              </w:rPr>
            </w:pPr>
            <w:r w:rsidRPr="00735D7C">
              <w:rPr>
                <w:rFonts w:ascii="Times New Roman" w:eastAsia="Batang" w:hAnsi="Times New Roman" w:cs="Batang"/>
                <w:lang w:eastAsia="ru-RU" w:bidi="ru-RU"/>
              </w:rPr>
              <w:t>Понятие об объёме тела. Объем и его измерение. Объём куба и прямоугольного параллелепипеда, призмы, пирамиды. Подобие тел. Отношения площадей поверхностей и объемов подобных тел</w:t>
            </w:r>
          </w:p>
        </w:tc>
        <w:tc>
          <w:tcPr>
            <w:tcW w:w="546" w:type="pct"/>
          </w:tcPr>
          <w:p w14:paraId="61F46235" w14:textId="77777777" w:rsidR="00735D7C" w:rsidRPr="00735D7C" w:rsidRDefault="00735D7C" w:rsidP="00735D7C">
            <w:pPr>
              <w:suppressAutoHyphens/>
              <w:spacing w:after="0" w:line="240" w:lineRule="auto"/>
              <w:jc w:val="center"/>
              <w:rPr>
                <w:rFonts w:ascii="Times New Roman" w:eastAsia="Batang" w:hAnsi="Times New Roman" w:cs="Times New Roman"/>
                <w:bCs/>
                <w:i/>
                <w:iCs/>
                <w:lang w:eastAsia="ru-RU"/>
              </w:rPr>
            </w:pPr>
            <w:r w:rsidRPr="00735D7C">
              <w:rPr>
                <w:rFonts w:ascii="Times New Roman" w:eastAsia="Batang" w:hAnsi="Times New Roman" w:cs="Times New Roman"/>
                <w:bCs/>
                <w:i/>
                <w:iCs/>
                <w:lang w:eastAsia="ru-RU"/>
              </w:rPr>
              <w:t>2</w:t>
            </w:r>
          </w:p>
        </w:tc>
        <w:tc>
          <w:tcPr>
            <w:tcW w:w="955" w:type="pct"/>
          </w:tcPr>
          <w:p w14:paraId="77687400" w14:textId="77777777" w:rsidR="00735D7C" w:rsidRPr="00735D7C" w:rsidRDefault="00735D7C" w:rsidP="00735D7C">
            <w:pPr>
              <w:spacing w:after="0" w:line="240" w:lineRule="auto"/>
              <w:rPr>
                <w:rFonts w:ascii="Times New Roman" w:eastAsia="Batang" w:hAnsi="Times New Roman" w:cs="Batang"/>
                <w:b/>
                <w:bCs/>
                <w:lang w:eastAsia="ru-RU"/>
              </w:rPr>
            </w:pPr>
            <w:r w:rsidRPr="00735D7C">
              <w:rPr>
                <w:rFonts w:ascii="Times New Roman" w:eastAsia="Batang" w:hAnsi="Times New Roman" w:cs="Batang"/>
                <w:b/>
                <w:bCs/>
                <w:lang w:eastAsia="ru-RU"/>
              </w:rPr>
              <w:t>ОК 04, ОК 05</w:t>
            </w:r>
          </w:p>
        </w:tc>
        <w:tc>
          <w:tcPr>
            <w:tcW w:w="379" w:type="pct"/>
          </w:tcPr>
          <w:p w14:paraId="7D3721A7" w14:textId="77777777" w:rsidR="00735D7C" w:rsidRPr="00735D7C" w:rsidRDefault="00735D7C" w:rsidP="00735D7C">
            <w:pPr>
              <w:suppressAutoHyphens/>
              <w:spacing w:after="0" w:line="240" w:lineRule="auto"/>
              <w:jc w:val="center"/>
              <w:rPr>
                <w:rFonts w:ascii="Times New Roman" w:eastAsia="Batang" w:hAnsi="Times New Roman" w:cs="Batang"/>
                <w:bCs/>
                <w:lang w:eastAsia="ru-RU"/>
              </w:rPr>
            </w:pPr>
            <w:r w:rsidRPr="00735D7C">
              <w:rPr>
                <w:rFonts w:ascii="Times New Roman" w:eastAsia="Batang" w:hAnsi="Times New Roman" w:cs="Batang"/>
                <w:bCs/>
                <w:lang w:eastAsia="ru-RU"/>
              </w:rPr>
              <w:t>Уо 04.01</w:t>
            </w:r>
          </w:p>
          <w:p w14:paraId="4712F509" w14:textId="77777777" w:rsidR="00735D7C" w:rsidRPr="00735D7C" w:rsidRDefault="00735D7C" w:rsidP="00735D7C">
            <w:pPr>
              <w:suppressAutoHyphens/>
              <w:spacing w:after="0" w:line="240" w:lineRule="auto"/>
              <w:jc w:val="center"/>
              <w:rPr>
                <w:rFonts w:ascii="Times New Roman" w:eastAsia="Batang" w:hAnsi="Times New Roman" w:cs="Batang"/>
                <w:bCs/>
                <w:lang w:eastAsia="ru-RU"/>
              </w:rPr>
            </w:pPr>
            <w:r w:rsidRPr="00735D7C">
              <w:rPr>
                <w:rFonts w:ascii="Times New Roman" w:eastAsia="Batang" w:hAnsi="Times New Roman" w:cs="Batang"/>
                <w:bCs/>
                <w:lang w:eastAsia="ru-RU"/>
              </w:rPr>
              <w:t>Уо 05.01</w:t>
            </w:r>
          </w:p>
          <w:p w14:paraId="3D4F2D5E" w14:textId="77777777" w:rsidR="00735D7C" w:rsidRPr="00735D7C" w:rsidRDefault="00735D7C" w:rsidP="00735D7C">
            <w:pPr>
              <w:suppressAutoHyphens/>
              <w:spacing w:after="0" w:line="240" w:lineRule="auto"/>
              <w:jc w:val="center"/>
              <w:rPr>
                <w:rFonts w:ascii="Times New Roman" w:eastAsia="Batang" w:hAnsi="Times New Roman" w:cs="Batang"/>
                <w:bCs/>
                <w:lang w:eastAsia="ru-RU"/>
              </w:rPr>
            </w:pPr>
            <w:r w:rsidRPr="00735D7C">
              <w:rPr>
                <w:rFonts w:ascii="Times New Roman" w:eastAsia="Batang" w:hAnsi="Times New Roman" w:cs="Batang"/>
                <w:bCs/>
                <w:lang w:eastAsia="ru-RU"/>
              </w:rPr>
              <w:t>Уд 04.02</w:t>
            </w:r>
          </w:p>
          <w:p w14:paraId="218C337C" w14:textId="77777777" w:rsidR="00735D7C" w:rsidRPr="00735D7C" w:rsidRDefault="00735D7C" w:rsidP="00735D7C">
            <w:pPr>
              <w:suppressAutoHyphens/>
              <w:spacing w:after="0" w:line="240" w:lineRule="auto"/>
              <w:jc w:val="center"/>
              <w:rPr>
                <w:rFonts w:ascii="Times New Roman" w:eastAsia="Batang" w:hAnsi="Times New Roman" w:cs="Batang"/>
                <w:bCs/>
                <w:lang w:eastAsia="ru-RU"/>
              </w:rPr>
            </w:pPr>
            <w:r w:rsidRPr="00735D7C">
              <w:rPr>
                <w:rFonts w:ascii="Times New Roman" w:eastAsia="Batang" w:hAnsi="Times New Roman" w:cs="Batang"/>
                <w:bCs/>
                <w:lang w:eastAsia="ru-RU"/>
              </w:rPr>
              <w:t>Уд 04.03</w:t>
            </w:r>
          </w:p>
          <w:p w14:paraId="1A9FE8B3" w14:textId="77777777" w:rsidR="00735D7C" w:rsidRPr="00735D7C" w:rsidRDefault="00735D7C" w:rsidP="00735D7C">
            <w:pPr>
              <w:suppressAutoHyphens/>
              <w:spacing w:after="0" w:line="240" w:lineRule="auto"/>
              <w:jc w:val="center"/>
              <w:rPr>
                <w:rFonts w:ascii="Times New Roman" w:eastAsia="Batang" w:hAnsi="Times New Roman" w:cs="Batang"/>
                <w:bCs/>
                <w:lang w:eastAsia="ru-RU"/>
              </w:rPr>
            </w:pPr>
            <w:r w:rsidRPr="00735D7C">
              <w:rPr>
                <w:rFonts w:ascii="Times New Roman" w:eastAsia="Batang" w:hAnsi="Times New Roman" w:cs="Batang"/>
                <w:bCs/>
                <w:lang w:eastAsia="ru-RU"/>
              </w:rPr>
              <w:t>Уд 05.02</w:t>
            </w:r>
          </w:p>
        </w:tc>
      </w:tr>
      <w:tr w:rsidR="00735D7C" w:rsidRPr="00735D7C" w14:paraId="17A983A3" w14:textId="77777777" w:rsidTr="00976770">
        <w:trPr>
          <w:trHeight w:val="20"/>
        </w:trPr>
        <w:tc>
          <w:tcPr>
            <w:tcW w:w="677" w:type="pct"/>
            <w:vMerge/>
          </w:tcPr>
          <w:p w14:paraId="68E96658" w14:textId="77777777" w:rsidR="00735D7C" w:rsidRPr="00735D7C" w:rsidRDefault="00735D7C" w:rsidP="00735D7C">
            <w:pPr>
              <w:spacing w:after="0" w:line="240" w:lineRule="auto"/>
              <w:rPr>
                <w:rFonts w:ascii="Times New Roman" w:eastAsia="Batang" w:hAnsi="Times New Roman" w:cs="Times New Roman"/>
                <w:b/>
                <w:bCs/>
                <w:i/>
                <w:lang w:eastAsia="ru-RU"/>
              </w:rPr>
            </w:pPr>
          </w:p>
        </w:tc>
        <w:tc>
          <w:tcPr>
            <w:tcW w:w="2443" w:type="pct"/>
          </w:tcPr>
          <w:p w14:paraId="5D083D58" w14:textId="77777777" w:rsidR="00735D7C" w:rsidRPr="00735D7C" w:rsidRDefault="00735D7C" w:rsidP="00735D7C">
            <w:pPr>
              <w:suppressAutoHyphens/>
              <w:spacing w:after="0" w:line="240" w:lineRule="auto"/>
              <w:jc w:val="both"/>
              <w:rPr>
                <w:rFonts w:ascii="Times New Roman" w:eastAsia="Batang" w:hAnsi="Times New Roman" w:cs="Batang"/>
                <w:lang w:eastAsia="ru-RU"/>
              </w:rPr>
            </w:pPr>
            <w:r w:rsidRPr="00735D7C">
              <w:rPr>
                <w:rFonts w:ascii="Times New Roman" w:eastAsia="Batang" w:hAnsi="Times New Roman" w:cs="Batang"/>
                <w:b/>
                <w:bCs/>
                <w:lang w:eastAsia="ru-RU"/>
              </w:rPr>
              <w:t>В том числе практических занятий и лабораторных работ</w:t>
            </w:r>
          </w:p>
        </w:tc>
        <w:tc>
          <w:tcPr>
            <w:tcW w:w="546" w:type="pct"/>
          </w:tcPr>
          <w:p w14:paraId="20265115" w14:textId="77777777" w:rsidR="00735D7C" w:rsidRPr="00735D7C" w:rsidRDefault="00735D7C" w:rsidP="00735D7C">
            <w:pPr>
              <w:suppressAutoHyphens/>
              <w:spacing w:after="0" w:line="240" w:lineRule="auto"/>
              <w:jc w:val="center"/>
              <w:rPr>
                <w:rFonts w:ascii="Times New Roman" w:eastAsia="Batang" w:hAnsi="Times New Roman" w:cs="Times New Roman"/>
                <w:bCs/>
                <w:i/>
                <w:iCs/>
                <w:lang w:eastAsia="ru-RU"/>
              </w:rPr>
            </w:pPr>
          </w:p>
        </w:tc>
        <w:tc>
          <w:tcPr>
            <w:tcW w:w="955" w:type="pct"/>
          </w:tcPr>
          <w:p w14:paraId="79014C9F" w14:textId="77777777" w:rsidR="00735D7C" w:rsidRPr="00735D7C" w:rsidRDefault="00735D7C" w:rsidP="00735D7C">
            <w:pPr>
              <w:spacing w:after="0" w:line="240" w:lineRule="auto"/>
              <w:rPr>
                <w:rFonts w:ascii="Times New Roman" w:eastAsia="Batang" w:hAnsi="Times New Roman" w:cs="Batang"/>
                <w:b/>
                <w:bCs/>
                <w:highlight w:val="yellow"/>
                <w:lang w:eastAsia="ru-RU"/>
              </w:rPr>
            </w:pPr>
          </w:p>
        </w:tc>
        <w:tc>
          <w:tcPr>
            <w:tcW w:w="379" w:type="pct"/>
          </w:tcPr>
          <w:p w14:paraId="41E5603B" w14:textId="77777777" w:rsidR="00735D7C" w:rsidRPr="00735D7C" w:rsidRDefault="00735D7C" w:rsidP="00735D7C">
            <w:pPr>
              <w:suppressAutoHyphens/>
              <w:spacing w:after="0" w:line="240" w:lineRule="auto"/>
              <w:jc w:val="center"/>
              <w:rPr>
                <w:rFonts w:ascii="Times New Roman" w:eastAsia="Batang" w:hAnsi="Times New Roman" w:cs="Batang"/>
                <w:bCs/>
                <w:lang w:eastAsia="ru-RU"/>
              </w:rPr>
            </w:pPr>
          </w:p>
        </w:tc>
      </w:tr>
      <w:tr w:rsidR="00735D7C" w:rsidRPr="00735D7C" w14:paraId="5E982F9F" w14:textId="77777777" w:rsidTr="00976770">
        <w:trPr>
          <w:trHeight w:val="20"/>
        </w:trPr>
        <w:tc>
          <w:tcPr>
            <w:tcW w:w="677" w:type="pct"/>
            <w:vMerge/>
          </w:tcPr>
          <w:p w14:paraId="5D2BD3A3" w14:textId="77777777" w:rsidR="00735D7C" w:rsidRPr="00735D7C" w:rsidRDefault="00735D7C" w:rsidP="00735D7C">
            <w:pPr>
              <w:spacing w:after="0" w:line="240" w:lineRule="auto"/>
              <w:rPr>
                <w:rFonts w:ascii="Times New Roman" w:eastAsia="Batang" w:hAnsi="Times New Roman" w:cs="Times New Roman"/>
                <w:b/>
                <w:bCs/>
                <w:i/>
                <w:lang w:eastAsia="ru-RU"/>
              </w:rPr>
            </w:pPr>
          </w:p>
        </w:tc>
        <w:tc>
          <w:tcPr>
            <w:tcW w:w="2443" w:type="pct"/>
          </w:tcPr>
          <w:p w14:paraId="756302BB" w14:textId="77777777" w:rsidR="00735D7C" w:rsidRPr="00735D7C" w:rsidRDefault="00735D7C" w:rsidP="00735D7C">
            <w:pPr>
              <w:suppressAutoHyphens/>
              <w:spacing w:after="0" w:line="240" w:lineRule="auto"/>
              <w:jc w:val="both"/>
              <w:rPr>
                <w:rFonts w:ascii="Times New Roman" w:eastAsia="Batang" w:hAnsi="Times New Roman" w:cs="Batang"/>
                <w:b/>
                <w:lang w:eastAsia="ru-RU"/>
              </w:rPr>
            </w:pPr>
          </w:p>
        </w:tc>
        <w:tc>
          <w:tcPr>
            <w:tcW w:w="546" w:type="pct"/>
          </w:tcPr>
          <w:p w14:paraId="726CBD10" w14:textId="77777777" w:rsidR="00735D7C" w:rsidRPr="00735D7C" w:rsidRDefault="00735D7C" w:rsidP="00735D7C">
            <w:pPr>
              <w:suppressAutoHyphens/>
              <w:spacing w:after="0" w:line="240" w:lineRule="auto"/>
              <w:jc w:val="both"/>
              <w:rPr>
                <w:rFonts w:ascii="Times New Roman" w:eastAsia="Batang" w:hAnsi="Times New Roman" w:cs="Batang"/>
                <w:b/>
                <w:lang w:eastAsia="ru-RU"/>
              </w:rPr>
            </w:pPr>
          </w:p>
        </w:tc>
        <w:tc>
          <w:tcPr>
            <w:tcW w:w="955" w:type="pct"/>
          </w:tcPr>
          <w:p w14:paraId="509DF5D7" w14:textId="77777777" w:rsidR="00735D7C" w:rsidRPr="00735D7C" w:rsidRDefault="00735D7C" w:rsidP="00735D7C">
            <w:pPr>
              <w:spacing w:after="0" w:line="240" w:lineRule="auto"/>
              <w:rPr>
                <w:rFonts w:ascii="Times New Roman" w:eastAsia="Batang" w:hAnsi="Times New Roman" w:cs="Times New Roman"/>
                <w:b/>
                <w:i/>
                <w:highlight w:val="green"/>
                <w:lang w:eastAsia="ru-RU"/>
              </w:rPr>
            </w:pPr>
          </w:p>
        </w:tc>
        <w:tc>
          <w:tcPr>
            <w:tcW w:w="379" w:type="pct"/>
          </w:tcPr>
          <w:p w14:paraId="56ED09A7" w14:textId="77777777" w:rsidR="00735D7C" w:rsidRPr="00735D7C" w:rsidRDefault="00735D7C" w:rsidP="00735D7C">
            <w:pPr>
              <w:spacing w:after="0" w:line="240" w:lineRule="auto"/>
              <w:jc w:val="center"/>
              <w:rPr>
                <w:rFonts w:ascii="Times New Roman" w:eastAsia="Batang" w:hAnsi="Times New Roman" w:cs="Times New Roman"/>
                <w:b/>
                <w:i/>
                <w:highlight w:val="green"/>
                <w:lang w:eastAsia="ru-RU"/>
              </w:rPr>
            </w:pPr>
          </w:p>
        </w:tc>
      </w:tr>
      <w:tr w:rsidR="00735D7C" w:rsidRPr="00735D7C" w14:paraId="03A3A6CC" w14:textId="77777777" w:rsidTr="00976770">
        <w:trPr>
          <w:trHeight w:val="20"/>
        </w:trPr>
        <w:tc>
          <w:tcPr>
            <w:tcW w:w="677" w:type="pct"/>
            <w:vMerge/>
          </w:tcPr>
          <w:p w14:paraId="0F67CC71" w14:textId="77777777" w:rsidR="00735D7C" w:rsidRPr="00735D7C" w:rsidRDefault="00735D7C" w:rsidP="00735D7C">
            <w:pPr>
              <w:spacing w:after="0" w:line="240" w:lineRule="auto"/>
              <w:rPr>
                <w:rFonts w:ascii="Times New Roman" w:eastAsia="Batang" w:hAnsi="Times New Roman" w:cs="Times New Roman"/>
                <w:b/>
                <w:bCs/>
                <w:i/>
                <w:lang w:eastAsia="ru-RU"/>
              </w:rPr>
            </w:pPr>
          </w:p>
        </w:tc>
        <w:tc>
          <w:tcPr>
            <w:tcW w:w="2443" w:type="pct"/>
          </w:tcPr>
          <w:p w14:paraId="1C1AD130" w14:textId="77777777" w:rsidR="00735D7C" w:rsidRPr="00735D7C" w:rsidRDefault="00735D7C" w:rsidP="00735D7C">
            <w:pPr>
              <w:suppressAutoHyphens/>
              <w:spacing w:after="0" w:line="240" w:lineRule="auto"/>
              <w:jc w:val="both"/>
              <w:rPr>
                <w:rFonts w:ascii="Times New Roman" w:eastAsia="Batang" w:hAnsi="Times New Roman" w:cs="Batang"/>
                <w:b/>
                <w:bCs/>
                <w:lang w:eastAsia="ru-RU"/>
              </w:rPr>
            </w:pPr>
            <w:r w:rsidRPr="00735D7C">
              <w:rPr>
                <w:rFonts w:ascii="Times New Roman" w:eastAsia="Batang" w:hAnsi="Times New Roman" w:cs="Times New Roman"/>
                <w:b/>
                <w:bCs/>
                <w:lang w:eastAsia="ru-RU"/>
              </w:rPr>
              <w:t>Самостоятельная работа обучающихся</w:t>
            </w:r>
          </w:p>
        </w:tc>
        <w:tc>
          <w:tcPr>
            <w:tcW w:w="546" w:type="pct"/>
          </w:tcPr>
          <w:p w14:paraId="4BD7D283" w14:textId="77777777" w:rsidR="00735D7C" w:rsidRPr="00735D7C" w:rsidRDefault="00735D7C" w:rsidP="00735D7C">
            <w:pPr>
              <w:suppressAutoHyphens/>
              <w:spacing w:after="0" w:line="240" w:lineRule="auto"/>
              <w:jc w:val="both"/>
              <w:rPr>
                <w:rFonts w:ascii="Times New Roman" w:eastAsia="Batang" w:hAnsi="Times New Roman" w:cs="Batang"/>
                <w:b/>
                <w:lang w:eastAsia="ru-RU"/>
              </w:rPr>
            </w:pPr>
          </w:p>
        </w:tc>
        <w:tc>
          <w:tcPr>
            <w:tcW w:w="955" w:type="pct"/>
          </w:tcPr>
          <w:p w14:paraId="31B3CEA5" w14:textId="77777777" w:rsidR="00735D7C" w:rsidRPr="00735D7C" w:rsidRDefault="00735D7C" w:rsidP="00735D7C">
            <w:pPr>
              <w:spacing w:after="0" w:line="240" w:lineRule="auto"/>
              <w:rPr>
                <w:rFonts w:ascii="Times New Roman" w:eastAsia="Batang" w:hAnsi="Times New Roman" w:cs="Times New Roman"/>
                <w:b/>
                <w:i/>
                <w:highlight w:val="green"/>
                <w:lang w:eastAsia="ru-RU"/>
              </w:rPr>
            </w:pPr>
          </w:p>
        </w:tc>
        <w:tc>
          <w:tcPr>
            <w:tcW w:w="379" w:type="pct"/>
          </w:tcPr>
          <w:p w14:paraId="5A0B6EB9" w14:textId="77777777" w:rsidR="00735D7C" w:rsidRPr="00735D7C" w:rsidRDefault="00735D7C" w:rsidP="00735D7C">
            <w:pPr>
              <w:spacing w:after="0" w:line="240" w:lineRule="auto"/>
              <w:jc w:val="center"/>
              <w:rPr>
                <w:rFonts w:ascii="Times New Roman" w:eastAsia="Batang" w:hAnsi="Times New Roman" w:cs="Times New Roman"/>
                <w:b/>
                <w:i/>
                <w:highlight w:val="green"/>
                <w:lang w:eastAsia="ru-RU"/>
              </w:rPr>
            </w:pPr>
          </w:p>
        </w:tc>
      </w:tr>
      <w:tr w:rsidR="00735D7C" w:rsidRPr="00735D7C" w14:paraId="7A409A10" w14:textId="77777777" w:rsidTr="00976770">
        <w:trPr>
          <w:trHeight w:val="149"/>
        </w:trPr>
        <w:tc>
          <w:tcPr>
            <w:tcW w:w="677" w:type="pct"/>
            <w:vMerge w:val="restart"/>
          </w:tcPr>
          <w:p w14:paraId="38428FB1" w14:textId="77777777" w:rsidR="00735D7C" w:rsidRPr="00735D7C" w:rsidRDefault="00735D7C" w:rsidP="00735D7C">
            <w:pPr>
              <w:spacing w:after="0" w:line="240" w:lineRule="auto"/>
              <w:rPr>
                <w:rFonts w:ascii="Times New Roman" w:eastAsia="Batang" w:hAnsi="Times New Roman" w:cs="Times New Roman"/>
                <w:b/>
                <w:bCs/>
                <w:lang w:eastAsia="ru-RU" w:bidi="ru-RU"/>
              </w:rPr>
            </w:pPr>
            <w:r w:rsidRPr="00735D7C">
              <w:rPr>
                <w:rFonts w:ascii="Times New Roman" w:eastAsia="Batang" w:hAnsi="Times New Roman" w:cs="Batang"/>
                <w:b/>
                <w:bCs/>
                <w:lang w:eastAsia="ru-RU" w:bidi="ru-RU"/>
              </w:rPr>
              <w:t xml:space="preserve">Тема 10.12. </w:t>
            </w:r>
            <w:r w:rsidRPr="00735D7C">
              <w:rPr>
                <w:rFonts w:ascii="Times New Roman" w:eastAsia="Batang" w:hAnsi="Times New Roman" w:cs="Times New Roman"/>
                <w:b/>
                <w:bCs/>
                <w:lang w:eastAsia="ru-RU" w:bidi="ru-RU"/>
              </w:rPr>
              <w:t>Объемы тел вращения</w:t>
            </w:r>
          </w:p>
          <w:p w14:paraId="6C8F39E3" w14:textId="77777777" w:rsidR="00735D7C" w:rsidRPr="00735D7C" w:rsidRDefault="00735D7C" w:rsidP="00735D7C">
            <w:pPr>
              <w:spacing w:after="0" w:line="240" w:lineRule="auto"/>
              <w:rPr>
                <w:rFonts w:ascii="Times New Roman" w:eastAsia="Batang" w:hAnsi="Times New Roman" w:cs="Times New Roman"/>
                <w:b/>
                <w:bCs/>
                <w:lang w:eastAsia="ru-RU"/>
              </w:rPr>
            </w:pPr>
          </w:p>
        </w:tc>
        <w:tc>
          <w:tcPr>
            <w:tcW w:w="2443" w:type="pct"/>
          </w:tcPr>
          <w:p w14:paraId="4DACA955" w14:textId="77777777" w:rsidR="00735D7C" w:rsidRPr="00735D7C" w:rsidRDefault="00735D7C" w:rsidP="00735D7C">
            <w:pPr>
              <w:spacing w:after="0" w:line="240" w:lineRule="auto"/>
              <w:rPr>
                <w:rFonts w:ascii="Times New Roman" w:eastAsia="Batang" w:hAnsi="Times New Roman" w:cs="Times New Roman"/>
                <w:b/>
                <w:bCs/>
                <w:i/>
                <w:lang w:eastAsia="ru-RU"/>
              </w:rPr>
            </w:pPr>
            <w:r w:rsidRPr="00735D7C">
              <w:rPr>
                <w:rFonts w:ascii="Times New Roman" w:eastAsia="Batang" w:hAnsi="Times New Roman" w:cs="Times New Roman"/>
                <w:b/>
                <w:bCs/>
                <w:lang w:eastAsia="ru-RU"/>
              </w:rPr>
              <w:t>Содержание</w:t>
            </w:r>
          </w:p>
        </w:tc>
        <w:tc>
          <w:tcPr>
            <w:tcW w:w="546" w:type="pct"/>
          </w:tcPr>
          <w:p w14:paraId="73E9030F" w14:textId="77777777" w:rsidR="00735D7C" w:rsidRPr="00735D7C" w:rsidRDefault="00735D7C" w:rsidP="00735D7C">
            <w:pPr>
              <w:suppressAutoHyphens/>
              <w:spacing w:after="0" w:line="240" w:lineRule="auto"/>
              <w:jc w:val="center"/>
              <w:rPr>
                <w:rFonts w:ascii="Times New Roman" w:eastAsia="Batang" w:hAnsi="Times New Roman" w:cs="Times New Roman"/>
                <w:i/>
                <w:iCs/>
                <w:lang w:eastAsia="ru-RU"/>
              </w:rPr>
            </w:pPr>
            <w:r w:rsidRPr="00735D7C">
              <w:rPr>
                <w:rFonts w:ascii="Times New Roman" w:eastAsia="Batang" w:hAnsi="Times New Roman" w:cs="Times New Roman"/>
                <w:i/>
                <w:iCs/>
                <w:lang w:eastAsia="ru-RU"/>
              </w:rPr>
              <w:t>2</w:t>
            </w:r>
          </w:p>
        </w:tc>
        <w:tc>
          <w:tcPr>
            <w:tcW w:w="955" w:type="pct"/>
          </w:tcPr>
          <w:p w14:paraId="4D2746D7" w14:textId="77777777" w:rsidR="00735D7C" w:rsidRPr="00735D7C" w:rsidRDefault="00735D7C" w:rsidP="00735D7C">
            <w:pPr>
              <w:spacing w:after="0" w:line="240" w:lineRule="auto"/>
              <w:rPr>
                <w:rFonts w:ascii="Times New Roman" w:eastAsia="Batang" w:hAnsi="Times New Roman" w:cs="Times New Roman"/>
                <w:b/>
                <w:i/>
                <w:highlight w:val="yellow"/>
                <w:lang w:eastAsia="ru-RU"/>
              </w:rPr>
            </w:pPr>
          </w:p>
        </w:tc>
        <w:tc>
          <w:tcPr>
            <w:tcW w:w="379" w:type="pct"/>
          </w:tcPr>
          <w:p w14:paraId="76D591A0" w14:textId="77777777" w:rsidR="00735D7C" w:rsidRPr="00735D7C" w:rsidRDefault="00735D7C" w:rsidP="00735D7C">
            <w:pPr>
              <w:spacing w:after="0" w:line="240" w:lineRule="auto"/>
              <w:jc w:val="center"/>
              <w:rPr>
                <w:rFonts w:ascii="Times New Roman" w:eastAsia="Batang" w:hAnsi="Times New Roman" w:cs="Times New Roman"/>
                <w:b/>
                <w:i/>
                <w:highlight w:val="yellow"/>
                <w:lang w:eastAsia="ru-RU"/>
              </w:rPr>
            </w:pPr>
          </w:p>
        </w:tc>
      </w:tr>
      <w:tr w:rsidR="00735D7C" w:rsidRPr="00735D7C" w14:paraId="387BD779" w14:textId="77777777" w:rsidTr="00976770">
        <w:trPr>
          <w:trHeight w:val="20"/>
        </w:trPr>
        <w:tc>
          <w:tcPr>
            <w:tcW w:w="677" w:type="pct"/>
            <w:vMerge/>
          </w:tcPr>
          <w:p w14:paraId="1B634A3B" w14:textId="77777777" w:rsidR="00735D7C" w:rsidRPr="00735D7C" w:rsidRDefault="00735D7C" w:rsidP="00735D7C">
            <w:pPr>
              <w:spacing w:after="0" w:line="240" w:lineRule="auto"/>
              <w:rPr>
                <w:rFonts w:ascii="Times New Roman" w:eastAsia="Batang" w:hAnsi="Times New Roman" w:cs="Times New Roman"/>
                <w:b/>
                <w:bCs/>
                <w:i/>
                <w:lang w:eastAsia="ru-RU"/>
              </w:rPr>
            </w:pPr>
          </w:p>
        </w:tc>
        <w:tc>
          <w:tcPr>
            <w:tcW w:w="2443" w:type="pct"/>
          </w:tcPr>
          <w:p w14:paraId="4B237AFF" w14:textId="77777777" w:rsidR="00735D7C" w:rsidRPr="00735D7C" w:rsidRDefault="00735D7C" w:rsidP="00735D7C">
            <w:pPr>
              <w:suppressAutoHyphens/>
              <w:spacing w:after="0" w:line="240" w:lineRule="auto"/>
              <w:jc w:val="both"/>
              <w:rPr>
                <w:rFonts w:ascii="Times New Roman" w:eastAsia="Batang" w:hAnsi="Times New Roman" w:cs="Batang"/>
                <w:lang w:eastAsia="ru-RU" w:bidi="ru-RU"/>
              </w:rPr>
            </w:pPr>
            <w:r w:rsidRPr="00735D7C">
              <w:rPr>
                <w:rFonts w:ascii="Times New Roman" w:eastAsia="Batang" w:hAnsi="Times New Roman" w:cs="Batang"/>
                <w:lang w:eastAsia="ru-RU" w:bidi="ru-RU"/>
              </w:rPr>
              <w:t>Объемы цилиндра и конуса. Объем шара и его частей</w:t>
            </w:r>
          </w:p>
          <w:p w14:paraId="2B326001" w14:textId="77777777" w:rsidR="00735D7C" w:rsidRPr="00735D7C" w:rsidRDefault="00735D7C" w:rsidP="00735D7C">
            <w:pPr>
              <w:suppressAutoHyphens/>
              <w:spacing w:after="0" w:line="240" w:lineRule="auto"/>
              <w:jc w:val="both"/>
              <w:rPr>
                <w:rFonts w:ascii="Times New Roman" w:eastAsia="Batang" w:hAnsi="Times New Roman" w:cs="Batang"/>
                <w:lang w:eastAsia="ru-RU"/>
              </w:rPr>
            </w:pPr>
          </w:p>
        </w:tc>
        <w:tc>
          <w:tcPr>
            <w:tcW w:w="546" w:type="pct"/>
          </w:tcPr>
          <w:p w14:paraId="4699D843" w14:textId="77777777" w:rsidR="00735D7C" w:rsidRPr="00735D7C" w:rsidRDefault="00735D7C" w:rsidP="00735D7C">
            <w:pPr>
              <w:suppressAutoHyphens/>
              <w:spacing w:after="0" w:line="240" w:lineRule="auto"/>
              <w:jc w:val="center"/>
              <w:rPr>
                <w:rFonts w:ascii="Times New Roman" w:eastAsia="Batang" w:hAnsi="Times New Roman" w:cs="Times New Roman"/>
                <w:bCs/>
                <w:i/>
                <w:iCs/>
                <w:lang w:eastAsia="ru-RU"/>
              </w:rPr>
            </w:pPr>
            <w:r w:rsidRPr="00735D7C">
              <w:rPr>
                <w:rFonts w:ascii="Times New Roman" w:eastAsia="Batang" w:hAnsi="Times New Roman" w:cs="Times New Roman"/>
                <w:bCs/>
                <w:i/>
                <w:iCs/>
                <w:lang w:eastAsia="ru-RU"/>
              </w:rPr>
              <w:t>2</w:t>
            </w:r>
          </w:p>
        </w:tc>
        <w:tc>
          <w:tcPr>
            <w:tcW w:w="955" w:type="pct"/>
          </w:tcPr>
          <w:p w14:paraId="170A4A46" w14:textId="77777777" w:rsidR="00735D7C" w:rsidRPr="00735D7C" w:rsidRDefault="00735D7C" w:rsidP="00735D7C">
            <w:pPr>
              <w:spacing w:after="0" w:line="240" w:lineRule="auto"/>
              <w:rPr>
                <w:rFonts w:ascii="Times New Roman" w:eastAsia="Batang" w:hAnsi="Times New Roman" w:cs="Batang"/>
                <w:b/>
                <w:bCs/>
                <w:lang w:eastAsia="ru-RU"/>
              </w:rPr>
            </w:pPr>
            <w:r w:rsidRPr="00735D7C">
              <w:rPr>
                <w:rFonts w:ascii="Times New Roman" w:eastAsia="Batang" w:hAnsi="Times New Roman" w:cs="Batang"/>
                <w:b/>
                <w:bCs/>
                <w:lang w:eastAsia="ru-RU"/>
              </w:rPr>
              <w:t>ОК 04, ОК 05</w:t>
            </w:r>
          </w:p>
        </w:tc>
        <w:tc>
          <w:tcPr>
            <w:tcW w:w="379" w:type="pct"/>
          </w:tcPr>
          <w:p w14:paraId="00D0214C" w14:textId="77777777" w:rsidR="00735D7C" w:rsidRPr="00735D7C" w:rsidRDefault="00735D7C" w:rsidP="00735D7C">
            <w:pPr>
              <w:suppressAutoHyphens/>
              <w:spacing w:after="0" w:line="240" w:lineRule="auto"/>
              <w:jc w:val="center"/>
              <w:rPr>
                <w:rFonts w:ascii="Times New Roman" w:eastAsia="Batang" w:hAnsi="Times New Roman" w:cs="Batang"/>
                <w:bCs/>
                <w:lang w:eastAsia="ru-RU"/>
              </w:rPr>
            </w:pPr>
            <w:r w:rsidRPr="00735D7C">
              <w:rPr>
                <w:rFonts w:ascii="Times New Roman" w:eastAsia="Batang" w:hAnsi="Times New Roman" w:cs="Batang"/>
                <w:bCs/>
                <w:lang w:eastAsia="ru-RU"/>
              </w:rPr>
              <w:t>Уо 04.01</w:t>
            </w:r>
          </w:p>
          <w:p w14:paraId="4B9A071F" w14:textId="77777777" w:rsidR="00735D7C" w:rsidRPr="00735D7C" w:rsidRDefault="00735D7C" w:rsidP="00735D7C">
            <w:pPr>
              <w:suppressAutoHyphens/>
              <w:spacing w:after="0" w:line="240" w:lineRule="auto"/>
              <w:jc w:val="center"/>
              <w:rPr>
                <w:rFonts w:ascii="Times New Roman" w:eastAsia="Batang" w:hAnsi="Times New Roman" w:cs="Batang"/>
                <w:bCs/>
                <w:lang w:eastAsia="ru-RU"/>
              </w:rPr>
            </w:pPr>
            <w:r w:rsidRPr="00735D7C">
              <w:rPr>
                <w:rFonts w:ascii="Times New Roman" w:eastAsia="Batang" w:hAnsi="Times New Roman" w:cs="Batang"/>
                <w:bCs/>
                <w:lang w:eastAsia="ru-RU"/>
              </w:rPr>
              <w:t>Уо 05.01</w:t>
            </w:r>
          </w:p>
          <w:p w14:paraId="6F101809" w14:textId="77777777" w:rsidR="00735D7C" w:rsidRPr="00735D7C" w:rsidRDefault="00735D7C" w:rsidP="00735D7C">
            <w:pPr>
              <w:suppressAutoHyphens/>
              <w:spacing w:after="0" w:line="240" w:lineRule="auto"/>
              <w:jc w:val="center"/>
              <w:rPr>
                <w:rFonts w:ascii="Times New Roman" w:eastAsia="Batang" w:hAnsi="Times New Roman" w:cs="Batang"/>
                <w:bCs/>
                <w:lang w:eastAsia="ru-RU"/>
              </w:rPr>
            </w:pPr>
            <w:r w:rsidRPr="00735D7C">
              <w:rPr>
                <w:rFonts w:ascii="Times New Roman" w:eastAsia="Batang" w:hAnsi="Times New Roman" w:cs="Batang"/>
                <w:bCs/>
                <w:lang w:eastAsia="ru-RU"/>
              </w:rPr>
              <w:t>Уд 04.02</w:t>
            </w:r>
          </w:p>
          <w:p w14:paraId="57770C87" w14:textId="77777777" w:rsidR="00735D7C" w:rsidRPr="00735D7C" w:rsidRDefault="00735D7C" w:rsidP="00735D7C">
            <w:pPr>
              <w:suppressAutoHyphens/>
              <w:spacing w:after="0" w:line="240" w:lineRule="auto"/>
              <w:jc w:val="center"/>
              <w:rPr>
                <w:rFonts w:ascii="Times New Roman" w:eastAsia="Batang" w:hAnsi="Times New Roman" w:cs="Batang"/>
                <w:bCs/>
                <w:lang w:eastAsia="ru-RU"/>
              </w:rPr>
            </w:pPr>
            <w:r w:rsidRPr="00735D7C">
              <w:rPr>
                <w:rFonts w:ascii="Times New Roman" w:eastAsia="Batang" w:hAnsi="Times New Roman" w:cs="Batang"/>
                <w:bCs/>
                <w:lang w:eastAsia="ru-RU"/>
              </w:rPr>
              <w:t>Уд 04.03</w:t>
            </w:r>
          </w:p>
          <w:p w14:paraId="0D28693E" w14:textId="77777777" w:rsidR="00735D7C" w:rsidRPr="00735D7C" w:rsidRDefault="00735D7C" w:rsidP="00735D7C">
            <w:pPr>
              <w:suppressAutoHyphens/>
              <w:spacing w:after="0" w:line="240" w:lineRule="auto"/>
              <w:jc w:val="center"/>
              <w:rPr>
                <w:rFonts w:ascii="Times New Roman" w:eastAsia="Batang" w:hAnsi="Times New Roman" w:cs="Batang"/>
                <w:bCs/>
                <w:lang w:eastAsia="ru-RU"/>
              </w:rPr>
            </w:pPr>
            <w:r w:rsidRPr="00735D7C">
              <w:rPr>
                <w:rFonts w:ascii="Times New Roman" w:eastAsia="Batang" w:hAnsi="Times New Roman" w:cs="Batang"/>
                <w:bCs/>
                <w:lang w:eastAsia="ru-RU"/>
              </w:rPr>
              <w:t>Уд 05.02</w:t>
            </w:r>
          </w:p>
          <w:p w14:paraId="625A2CF6" w14:textId="77777777" w:rsidR="00735D7C" w:rsidRPr="00735D7C" w:rsidRDefault="00735D7C" w:rsidP="00735D7C">
            <w:pPr>
              <w:suppressAutoHyphens/>
              <w:spacing w:after="0" w:line="240" w:lineRule="auto"/>
              <w:jc w:val="center"/>
              <w:rPr>
                <w:rFonts w:ascii="Times New Roman" w:eastAsia="Batang" w:hAnsi="Times New Roman" w:cs="Batang"/>
                <w:bCs/>
                <w:lang w:eastAsia="ru-RU"/>
              </w:rPr>
            </w:pPr>
            <w:r w:rsidRPr="00735D7C">
              <w:rPr>
                <w:rFonts w:ascii="Times New Roman" w:eastAsia="Batang" w:hAnsi="Times New Roman" w:cs="Batang"/>
                <w:bCs/>
                <w:lang w:eastAsia="ru-RU"/>
              </w:rPr>
              <w:t>Зо 05.02</w:t>
            </w:r>
          </w:p>
        </w:tc>
      </w:tr>
      <w:tr w:rsidR="00735D7C" w:rsidRPr="00735D7C" w14:paraId="79B7EB1B" w14:textId="77777777" w:rsidTr="00976770">
        <w:trPr>
          <w:trHeight w:val="20"/>
        </w:trPr>
        <w:tc>
          <w:tcPr>
            <w:tcW w:w="677" w:type="pct"/>
            <w:vMerge/>
          </w:tcPr>
          <w:p w14:paraId="02060B56" w14:textId="77777777" w:rsidR="00735D7C" w:rsidRPr="00735D7C" w:rsidRDefault="00735D7C" w:rsidP="00735D7C">
            <w:pPr>
              <w:spacing w:after="0" w:line="240" w:lineRule="auto"/>
              <w:rPr>
                <w:rFonts w:ascii="Times New Roman" w:eastAsia="Batang" w:hAnsi="Times New Roman" w:cs="Times New Roman"/>
                <w:b/>
                <w:bCs/>
                <w:i/>
                <w:lang w:eastAsia="ru-RU"/>
              </w:rPr>
            </w:pPr>
          </w:p>
        </w:tc>
        <w:tc>
          <w:tcPr>
            <w:tcW w:w="2443" w:type="pct"/>
          </w:tcPr>
          <w:p w14:paraId="3CED9592" w14:textId="77777777" w:rsidR="00735D7C" w:rsidRPr="00735D7C" w:rsidRDefault="00735D7C" w:rsidP="00735D7C">
            <w:pPr>
              <w:suppressAutoHyphens/>
              <w:spacing w:after="0" w:line="240" w:lineRule="auto"/>
              <w:jc w:val="both"/>
              <w:rPr>
                <w:rFonts w:ascii="Times New Roman" w:eastAsia="Batang" w:hAnsi="Times New Roman" w:cs="Batang"/>
                <w:b/>
                <w:lang w:eastAsia="ru-RU"/>
              </w:rPr>
            </w:pPr>
            <w:r w:rsidRPr="00735D7C">
              <w:rPr>
                <w:rFonts w:ascii="Times New Roman" w:eastAsia="Batang" w:hAnsi="Times New Roman" w:cs="Batang"/>
                <w:b/>
                <w:bCs/>
                <w:lang w:eastAsia="ru-RU"/>
              </w:rPr>
              <w:t>В том числе практических занятий и лабораторных работ</w:t>
            </w:r>
          </w:p>
        </w:tc>
        <w:tc>
          <w:tcPr>
            <w:tcW w:w="546" w:type="pct"/>
          </w:tcPr>
          <w:p w14:paraId="018FC5C8" w14:textId="77777777" w:rsidR="00735D7C" w:rsidRPr="00735D7C" w:rsidRDefault="00735D7C" w:rsidP="00735D7C">
            <w:pPr>
              <w:suppressAutoHyphens/>
              <w:spacing w:after="0" w:line="240" w:lineRule="auto"/>
              <w:jc w:val="both"/>
              <w:rPr>
                <w:rFonts w:ascii="Times New Roman" w:eastAsia="Batang" w:hAnsi="Times New Roman" w:cs="Batang"/>
                <w:b/>
                <w:lang w:eastAsia="ru-RU"/>
              </w:rPr>
            </w:pPr>
          </w:p>
        </w:tc>
        <w:tc>
          <w:tcPr>
            <w:tcW w:w="955" w:type="pct"/>
          </w:tcPr>
          <w:p w14:paraId="03A33591" w14:textId="77777777" w:rsidR="00735D7C" w:rsidRPr="00735D7C" w:rsidRDefault="00735D7C" w:rsidP="00735D7C">
            <w:pPr>
              <w:spacing w:after="0" w:line="240" w:lineRule="auto"/>
              <w:rPr>
                <w:rFonts w:ascii="Times New Roman" w:eastAsia="Batang" w:hAnsi="Times New Roman" w:cs="Times New Roman"/>
                <w:b/>
                <w:i/>
                <w:highlight w:val="green"/>
                <w:lang w:eastAsia="ru-RU"/>
              </w:rPr>
            </w:pPr>
          </w:p>
        </w:tc>
        <w:tc>
          <w:tcPr>
            <w:tcW w:w="379" w:type="pct"/>
          </w:tcPr>
          <w:p w14:paraId="274AC017" w14:textId="77777777" w:rsidR="00735D7C" w:rsidRPr="00735D7C" w:rsidRDefault="00735D7C" w:rsidP="00735D7C">
            <w:pPr>
              <w:spacing w:after="0" w:line="240" w:lineRule="auto"/>
              <w:jc w:val="center"/>
              <w:rPr>
                <w:rFonts w:ascii="Times New Roman" w:eastAsia="Batang" w:hAnsi="Times New Roman" w:cs="Times New Roman"/>
                <w:b/>
                <w:i/>
                <w:highlight w:val="green"/>
                <w:lang w:eastAsia="ru-RU"/>
              </w:rPr>
            </w:pPr>
          </w:p>
        </w:tc>
      </w:tr>
      <w:tr w:rsidR="00735D7C" w:rsidRPr="00735D7C" w14:paraId="67151F4E" w14:textId="77777777" w:rsidTr="00976770">
        <w:trPr>
          <w:trHeight w:val="20"/>
        </w:trPr>
        <w:tc>
          <w:tcPr>
            <w:tcW w:w="677" w:type="pct"/>
            <w:vMerge/>
          </w:tcPr>
          <w:p w14:paraId="1FC366EE" w14:textId="77777777" w:rsidR="00735D7C" w:rsidRPr="00735D7C" w:rsidRDefault="00735D7C" w:rsidP="00735D7C">
            <w:pPr>
              <w:spacing w:after="0" w:line="240" w:lineRule="auto"/>
              <w:rPr>
                <w:rFonts w:ascii="Times New Roman" w:eastAsia="Batang" w:hAnsi="Times New Roman" w:cs="Times New Roman"/>
                <w:b/>
                <w:bCs/>
                <w:i/>
                <w:lang w:eastAsia="ru-RU"/>
              </w:rPr>
            </w:pPr>
          </w:p>
        </w:tc>
        <w:tc>
          <w:tcPr>
            <w:tcW w:w="2443" w:type="pct"/>
          </w:tcPr>
          <w:p w14:paraId="26507AED" w14:textId="77777777" w:rsidR="00735D7C" w:rsidRPr="00735D7C" w:rsidRDefault="00735D7C" w:rsidP="00735D7C">
            <w:pPr>
              <w:suppressAutoHyphens/>
              <w:spacing w:after="0" w:line="240" w:lineRule="auto"/>
              <w:jc w:val="both"/>
              <w:rPr>
                <w:rFonts w:ascii="Times New Roman" w:eastAsia="Batang" w:hAnsi="Times New Roman" w:cs="Batang"/>
                <w:b/>
                <w:bCs/>
                <w:lang w:eastAsia="ru-RU"/>
              </w:rPr>
            </w:pPr>
          </w:p>
        </w:tc>
        <w:tc>
          <w:tcPr>
            <w:tcW w:w="546" w:type="pct"/>
          </w:tcPr>
          <w:p w14:paraId="78888DFE" w14:textId="77777777" w:rsidR="00735D7C" w:rsidRPr="00735D7C" w:rsidRDefault="00735D7C" w:rsidP="00735D7C">
            <w:pPr>
              <w:suppressAutoHyphens/>
              <w:spacing w:after="0" w:line="240" w:lineRule="auto"/>
              <w:jc w:val="both"/>
              <w:rPr>
                <w:rFonts w:ascii="Times New Roman" w:eastAsia="Batang" w:hAnsi="Times New Roman" w:cs="Batang"/>
                <w:b/>
                <w:lang w:eastAsia="ru-RU"/>
              </w:rPr>
            </w:pPr>
          </w:p>
        </w:tc>
        <w:tc>
          <w:tcPr>
            <w:tcW w:w="955" w:type="pct"/>
          </w:tcPr>
          <w:p w14:paraId="29BC3672" w14:textId="77777777" w:rsidR="00735D7C" w:rsidRPr="00735D7C" w:rsidRDefault="00735D7C" w:rsidP="00735D7C">
            <w:pPr>
              <w:spacing w:after="0" w:line="240" w:lineRule="auto"/>
              <w:rPr>
                <w:rFonts w:ascii="Times New Roman" w:eastAsia="Batang" w:hAnsi="Times New Roman" w:cs="Times New Roman"/>
                <w:b/>
                <w:i/>
                <w:highlight w:val="green"/>
                <w:lang w:eastAsia="ru-RU"/>
              </w:rPr>
            </w:pPr>
          </w:p>
        </w:tc>
        <w:tc>
          <w:tcPr>
            <w:tcW w:w="379" w:type="pct"/>
          </w:tcPr>
          <w:p w14:paraId="34817FEB" w14:textId="77777777" w:rsidR="00735D7C" w:rsidRPr="00735D7C" w:rsidRDefault="00735D7C" w:rsidP="00735D7C">
            <w:pPr>
              <w:spacing w:after="0" w:line="240" w:lineRule="auto"/>
              <w:jc w:val="center"/>
              <w:rPr>
                <w:rFonts w:ascii="Times New Roman" w:eastAsia="Batang" w:hAnsi="Times New Roman" w:cs="Times New Roman"/>
                <w:b/>
                <w:i/>
                <w:highlight w:val="green"/>
                <w:lang w:eastAsia="ru-RU"/>
              </w:rPr>
            </w:pPr>
          </w:p>
        </w:tc>
      </w:tr>
      <w:tr w:rsidR="00735D7C" w:rsidRPr="00735D7C" w14:paraId="7BC1966C" w14:textId="77777777" w:rsidTr="00976770">
        <w:trPr>
          <w:trHeight w:val="20"/>
        </w:trPr>
        <w:tc>
          <w:tcPr>
            <w:tcW w:w="677" w:type="pct"/>
            <w:vMerge/>
          </w:tcPr>
          <w:p w14:paraId="305ED15F" w14:textId="77777777" w:rsidR="00735D7C" w:rsidRPr="00735D7C" w:rsidRDefault="00735D7C" w:rsidP="00735D7C">
            <w:pPr>
              <w:spacing w:after="0" w:line="240" w:lineRule="auto"/>
              <w:rPr>
                <w:rFonts w:ascii="Times New Roman" w:eastAsia="Batang" w:hAnsi="Times New Roman" w:cs="Times New Roman"/>
                <w:b/>
                <w:bCs/>
                <w:lang w:eastAsia="ru-RU"/>
              </w:rPr>
            </w:pPr>
          </w:p>
        </w:tc>
        <w:tc>
          <w:tcPr>
            <w:tcW w:w="2443" w:type="pct"/>
          </w:tcPr>
          <w:p w14:paraId="409301C7" w14:textId="77777777" w:rsidR="00735D7C" w:rsidRPr="00735D7C" w:rsidRDefault="00735D7C" w:rsidP="00735D7C">
            <w:pPr>
              <w:spacing w:after="0" w:line="240" w:lineRule="auto"/>
              <w:rPr>
                <w:rFonts w:ascii="Times New Roman" w:eastAsia="Batang" w:hAnsi="Times New Roman" w:cs="Times New Roman"/>
                <w:b/>
                <w:bCs/>
                <w:lang w:eastAsia="ru-RU"/>
              </w:rPr>
            </w:pPr>
            <w:r w:rsidRPr="00735D7C">
              <w:rPr>
                <w:rFonts w:ascii="Times New Roman" w:eastAsia="Batang" w:hAnsi="Times New Roman" w:cs="Times New Roman"/>
                <w:b/>
                <w:bCs/>
                <w:lang w:eastAsia="ru-RU"/>
              </w:rPr>
              <w:t>Самостоятельная работа обучающихся</w:t>
            </w:r>
          </w:p>
        </w:tc>
        <w:tc>
          <w:tcPr>
            <w:tcW w:w="546" w:type="pct"/>
          </w:tcPr>
          <w:p w14:paraId="62B80815" w14:textId="77777777" w:rsidR="00735D7C" w:rsidRPr="00735D7C" w:rsidRDefault="00735D7C" w:rsidP="00735D7C">
            <w:pPr>
              <w:suppressAutoHyphens/>
              <w:spacing w:after="0" w:line="240" w:lineRule="auto"/>
              <w:jc w:val="both"/>
              <w:rPr>
                <w:rFonts w:ascii="Times New Roman" w:eastAsia="Batang" w:hAnsi="Times New Roman" w:cs="Times New Roman"/>
                <w:b/>
                <w:bCs/>
                <w:lang w:eastAsia="ru-RU"/>
              </w:rPr>
            </w:pPr>
          </w:p>
        </w:tc>
        <w:tc>
          <w:tcPr>
            <w:tcW w:w="955" w:type="pct"/>
          </w:tcPr>
          <w:p w14:paraId="491AF0D5" w14:textId="77777777" w:rsidR="00735D7C" w:rsidRPr="00735D7C" w:rsidRDefault="00735D7C" w:rsidP="00735D7C">
            <w:pPr>
              <w:suppressAutoHyphens/>
              <w:spacing w:after="0" w:line="240" w:lineRule="auto"/>
              <w:rPr>
                <w:rFonts w:ascii="Times New Roman" w:eastAsia="Batang" w:hAnsi="Times New Roman" w:cs="Batang"/>
                <w:b/>
                <w:highlight w:val="green"/>
                <w:lang w:eastAsia="ru-RU"/>
              </w:rPr>
            </w:pPr>
          </w:p>
        </w:tc>
        <w:tc>
          <w:tcPr>
            <w:tcW w:w="379" w:type="pct"/>
          </w:tcPr>
          <w:p w14:paraId="2996081A" w14:textId="77777777" w:rsidR="00735D7C" w:rsidRPr="00735D7C" w:rsidRDefault="00735D7C" w:rsidP="00735D7C">
            <w:pPr>
              <w:suppressAutoHyphens/>
              <w:spacing w:after="0" w:line="240" w:lineRule="auto"/>
              <w:jc w:val="center"/>
              <w:rPr>
                <w:rFonts w:ascii="Times New Roman" w:eastAsia="Batang" w:hAnsi="Times New Roman" w:cs="Batang"/>
                <w:b/>
                <w:highlight w:val="green"/>
                <w:lang w:eastAsia="ru-RU"/>
              </w:rPr>
            </w:pPr>
          </w:p>
        </w:tc>
      </w:tr>
      <w:tr w:rsidR="00735D7C" w:rsidRPr="00735D7C" w14:paraId="56D81E7E" w14:textId="77777777" w:rsidTr="00976770">
        <w:trPr>
          <w:trHeight w:val="149"/>
        </w:trPr>
        <w:tc>
          <w:tcPr>
            <w:tcW w:w="677" w:type="pct"/>
            <w:vMerge w:val="restart"/>
          </w:tcPr>
          <w:p w14:paraId="4CB4AA4A" w14:textId="77777777" w:rsidR="00735D7C" w:rsidRPr="00735D7C" w:rsidRDefault="00735D7C" w:rsidP="00735D7C">
            <w:pPr>
              <w:spacing w:after="0" w:line="240" w:lineRule="auto"/>
              <w:rPr>
                <w:rFonts w:ascii="Times New Roman" w:eastAsia="Batang" w:hAnsi="Times New Roman" w:cs="Times New Roman"/>
                <w:b/>
                <w:bCs/>
                <w:lang w:eastAsia="ru-RU" w:bidi="ru-RU"/>
              </w:rPr>
            </w:pPr>
            <w:r w:rsidRPr="00735D7C">
              <w:rPr>
                <w:rFonts w:ascii="Times New Roman" w:eastAsia="Batang" w:hAnsi="Times New Roman" w:cs="Batang"/>
                <w:b/>
                <w:bCs/>
                <w:lang w:eastAsia="ru-RU" w:bidi="ru-RU"/>
              </w:rPr>
              <w:t xml:space="preserve">Тема 10.13. </w:t>
            </w:r>
            <w:r w:rsidRPr="00735D7C">
              <w:rPr>
                <w:rFonts w:ascii="Times New Roman" w:eastAsia="Batang" w:hAnsi="Times New Roman" w:cs="Times New Roman"/>
                <w:b/>
                <w:bCs/>
                <w:lang w:eastAsia="ru-RU" w:bidi="ru-RU"/>
              </w:rPr>
              <w:t>Комбинации</w:t>
            </w:r>
          </w:p>
          <w:p w14:paraId="49F5B8DE" w14:textId="77777777" w:rsidR="00735D7C" w:rsidRPr="00735D7C" w:rsidRDefault="00735D7C" w:rsidP="00735D7C">
            <w:pPr>
              <w:spacing w:after="0" w:line="240" w:lineRule="auto"/>
              <w:rPr>
                <w:rFonts w:ascii="Times New Roman" w:eastAsia="Batang" w:hAnsi="Times New Roman" w:cs="Times New Roman"/>
                <w:b/>
                <w:bCs/>
                <w:lang w:eastAsia="ru-RU"/>
              </w:rPr>
            </w:pPr>
            <w:r w:rsidRPr="00735D7C">
              <w:rPr>
                <w:rFonts w:ascii="Times New Roman" w:eastAsia="Batang" w:hAnsi="Times New Roman" w:cs="Times New Roman"/>
                <w:b/>
                <w:bCs/>
                <w:lang w:eastAsia="ru-RU" w:bidi="ru-RU"/>
              </w:rPr>
              <w:t>многогранников и тел вращения</w:t>
            </w:r>
          </w:p>
        </w:tc>
        <w:tc>
          <w:tcPr>
            <w:tcW w:w="2443" w:type="pct"/>
          </w:tcPr>
          <w:p w14:paraId="72C1EA45" w14:textId="77777777" w:rsidR="00735D7C" w:rsidRPr="00735D7C" w:rsidRDefault="00735D7C" w:rsidP="00735D7C">
            <w:pPr>
              <w:spacing w:after="0" w:line="240" w:lineRule="auto"/>
              <w:rPr>
                <w:rFonts w:ascii="Times New Roman" w:eastAsia="Batang" w:hAnsi="Times New Roman" w:cs="Times New Roman"/>
                <w:b/>
                <w:bCs/>
                <w:i/>
                <w:lang w:eastAsia="ru-RU"/>
              </w:rPr>
            </w:pPr>
            <w:r w:rsidRPr="00735D7C">
              <w:rPr>
                <w:rFonts w:ascii="Times New Roman" w:eastAsia="Batang" w:hAnsi="Times New Roman" w:cs="Times New Roman"/>
                <w:b/>
                <w:bCs/>
                <w:lang w:eastAsia="ru-RU"/>
              </w:rPr>
              <w:t>Содержание</w:t>
            </w:r>
          </w:p>
        </w:tc>
        <w:tc>
          <w:tcPr>
            <w:tcW w:w="546" w:type="pct"/>
          </w:tcPr>
          <w:p w14:paraId="1445602A" w14:textId="77777777" w:rsidR="00735D7C" w:rsidRPr="00735D7C" w:rsidRDefault="00735D7C" w:rsidP="00735D7C">
            <w:pPr>
              <w:suppressAutoHyphens/>
              <w:spacing w:after="0" w:line="240" w:lineRule="auto"/>
              <w:jc w:val="center"/>
              <w:rPr>
                <w:rFonts w:ascii="Times New Roman" w:eastAsia="Batang" w:hAnsi="Times New Roman" w:cs="Times New Roman"/>
                <w:i/>
                <w:iCs/>
                <w:lang w:eastAsia="ru-RU"/>
              </w:rPr>
            </w:pPr>
            <w:r w:rsidRPr="00735D7C">
              <w:rPr>
                <w:rFonts w:ascii="Times New Roman" w:eastAsia="Batang" w:hAnsi="Times New Roman" w:cs="Times New Roman"/>
                <w:i/>
                <w:iCs/>
                <w:lang w:eastAsia="ru-RU"/>
              </w:rPr>
              <w:t>4</w:t>
            </w:r>
          </w:p>
        </w:tc>
        <w:tc>
          <w:tcPr>
            <w:tcW w:w="955" w:type="pct"/>
          </w:tcPr>
          <w:p w14:paraId="4486F1EA" w14:textId="77777777" w:rsidR="00735D7C" w:rsidRPr="00735D7C" w:rsidRDefault="00735D7C" w:rsidP="00735D7C">
            <w:pPr>
              <w:spacing w:after="0" w:line="240" w:lineRule="auto"/>
              <w:rPr>
                <w:rFonts w:ascii="Times New Roman" w:eastAsia="Batang" w:hAnsi="Times New Roman" w:cs="Times New Roman"/>
                <w:b/>
                <w:i/>
                <w:highlight w:val="yellow"/>
                <w:lang w:eastAsia="ru-RU"/>
              </w:rPr>
            </w:pPr>
          </w:p>
        </w:tc>
        <w:tc>
          <w:tcPr>
            <w:tcW w:w="379" w:type="pct"/>
          </w:tcPr>
          <w:p w14:paraId="07FB82DD" w14:textId="77777777" w:rsidR="00735D7C" w:rsidRPr="00735D7C" w:rsidRDefault="00735D7C" w:rsidP="00735D7C">
            <w:pPr>
              <w:spacing w:after="0" w:line="240" w:lineRule="auto"/>
              <w:jc w:val="center"/>
              <w:rPr>
                <w:rFonts w:ascii="Times New Roman" w:eastAsia="Batang" w:hAnsi="Times New Roman" w:cs="Times New Roman"/>
                <w:b/>
                <w:i/>
                <w:highlight w:val="yellow"/>
                <w:lang w:eastAsia="ru-RU"/>
              </w:rPr>
            </w:pPr>
          </w:p>
        </w:tc>
      </w:tr>
      <w:tr w:rsidR="00735D7C" w:rsidRPr="00735D7C" w14:paraId="1FDE89BF" w14:textId="77777777" w:rsidTr="00976770">
        <w:trPr>
          <w:trHeight w:val="20"/>
        </w:trPr>
        <w:tc>
          <w:tcPr>
            <w:tcW w:w="677" w:type="pct"/>
            <w:vMerge/>
          </w:tcPr>
          <w:p w14:paraId="3C16A92E" w14:textId="77777777" w:rsidR="00735D7C" w:rsidRPr="00735D7C" w:rsidRDefault="00735D7C" w:rsidP="00735D7C">
            <w:pPr>
              <w:spacing w:after="0" w:line="240" w:lineRule="auto"/>
              <w:rPr>
                <w:rFonts w:ascii="Times New Roman" w:eastAsia="Batang" w:hAnsi="Times New Roman" w:cs="Times New Roman"/>
                <w:b/>
                <w:bCs/>
                <w:i/>
                <w:lang w:eastAsia="ru-RU"/>
              </w:rPr>
            </w:pPr>
          </w:p>
        </w:tc>
        <w:tc>
          <w:tcPr>
            <w:tcW w:w="2443" w:type="pct"/>
          </w:tcPr>
          <w:p w14:paraId="4C6528A5" w14:textId="77777777" w:rsidR="00735D7C" w:rsidRPr="00735D7C" w:rsidRDefault="00735D7C" w:rsidP="00735D7C">
            <w:pPr>
              <w:suppressAutoHyphens/>
              <w:spacing w:after="0" w:line="240" w:lineRule="auto"/>
              <w:jc w:val="both"/>
              <w:rPr>
                <w:rFonts w:ascii="Times New Roman" w:eastAsia="Batang" w:hAnsi="Times New Roman" w:cs="Batang"/>
                <w:lang w:eastAsia="ru-RU"/>
              </w:rPr>
            </w:pPr>
            <w:r w:rsidRPr="00735D7C">
              <w:rPr>
                <w:rFonts w:ascii="Times New Roman" w:eastAsia="Batang" w:hAnsi="Times New Roman" w:cs="Batang"/>
                <w:lang w:eastAsia="ru-RU" w:bidi="ru-RU"/>
              </w:rPr>
              <w:t xml:space="preserve">Комбинации геометрических тел. Использование комбинаций многогранников и тел вращения в практико-ориентированных задачах. </w:t>
            </w:r>
            <w:r w:rsidRPr="00735D7C">
              <w:rPr>
                <w:rFonts w:ascii="Times New Roman" w:eastAsia="Batang" w:hAnsi="Times New Roman" w:cs="Batang"/>
                <w:lang w:eastAsia="ru-RU"/>
              </w:rPr>
              <w:t>Изображение многогранников и тел вращения</w:t>
            </w:r>
          </w:p>
        </w:tc>
        <w:tc>
          <w:tcPr>
            <w:tcW w:w="546" w:type="pct"/>
          </w:tcPr>
          <w:p w14:paraId="5FD52119" w14:textId="77777777" w:rsidR="00735D7C" w:rsidRPr="00735D7C" w:rsidRDefault="00735D7C" w:rsidP="00735D7C">
            <w:pPr>
              <w:suppressAutoHyphens/>
              <w:spacing w:after="0" w:line="240" w:lineRule="auto"/>
              <w:jc w:val="center"/>
              <w:rPr>
                <w:rFonts w:ascii="Times New Roman" w:eastAsia="Batang" w:hAnsi="Times New Roman" w:cs="Times New Roman"/>
                <w:bCs/>
                <w:i/>
                <w:iCs/>
                <w:lang w:eastAsia="ru-RU"/>
              </w:rPr>
            </w:pPr>
            <w:r w:rsidRPr="00735D7C">
              <w:rPr>
                <w:rFonts w:ascii="Times New Roman" w:eastAsia="Batang" w:hAnsi="Times New Roman" w:cs="Times New Roman"/>
                <w:bCs/>
                <w:i/>
                <w:iCs/>
                <w:lang w:eastAsia="ru-RU"/>
              </w:rPr>
              <w:t>4</w:t>
            </w:r>
          </w:p>
        </w:tc>
        <w:tc>
          <w:tcPr>
            <w:tcW w:w="955" w:type="pct"/>
          </w:tcPr>
          <w:p w14:paraId="0E63B026" w14:textId="77777777" w:rsidR="00735D7C" w:rsidRPr="00735D7C" w:rsidRDefault="00735D7C" w:rsidP="00735D7C">
            <w:pPr>
              <w:spacing w:after="0" w:line="240" w:lineRule="auto"/>
              <w:rPr>
                <w:rFonts w:ascii="Times New Roman" w:eastAsia="Batang" w:hAnsi="Times New Roman" w:cs="Batang"/>
                <w:b/>
                <w:bCs/>
                <w:lang w:eastAsia="ru-RU"/>
              </w:rPr>
            </w:pPr>
            <w:r w:rsidRPr="00735D7C">
              <w:rPr>
                <w:rFonts w:ascii="Times New Roman" w:eastAsia="Batang" w:hAnsi="Times New Roman" w:cs="Batang"/>
                <w:b/>
                <w:bCs/>
                <w:lang w:eastAsia="ru-RU"/>
              </w:rPr>
              <w:t>ОК 04</w:t>
            </w:r>
          </w:p>
        </w:tc>
        <w:tc>
          <w:tcPr>
            <w:tcW w:w="379" w:type="pct"/>
          </w:tcPr>
          <w:p w14:paraId="21696325" w14:textId="77777777" w:rsidR="00735D7C" w:rsidRPr="00735D7C" w:rsidRDefault="00735D7C" w:rsidP="00735D7C">
            <w:pPr>
              <w:suppressAutoHyphens/>
              <w:spacing w:after="0" w:line="240" w:lineRule="auto"/>
              <w:jc w:val="center"/>
              <w:rPr>
                <w:rFonts w:ascii="Times New Roman" w:eastAsia="Batang" w:hAnsi="Times New Roman" w:cs="Batang"/>
                <w:bCs/>
                <w:lang w:eastAsia="ru-RU"/>
              </w:rPr>
            </w:pPr>
            <w:r w:rsidRPr="00735D7C">
              <w:rPr>
                <w:rFonts w:ascii="Times New Roman" w:eastAsia="Batang" w:hAnsi="Times New Roman" w:cs="Batang"/>
                <w:bCs/>
                <w:lang w:eastAsia="ru-RU"/>
              </w:rPr>
              <w:t>Уо 04.01</w:t>
            </w:r>
          </w:p>
          <w:p w14:paraId="630D44E7" w14:textId="77777777" w:rsidR="00735D7C" w:rsidRPr="00735D7C" w:rsidRDefault="00735D7C" w:rsidP="00735D7C">
            <w:pPr>
              <w:suppressAutoHyphens/>
              <w:spacing w:after="0" w:line="240" w:lineRule="auto"/>
              <w:jc w:val="center"/>
              <w:rPr>
                <w:rFonts w:ascii="Times New Roman" w:eastAsia="Batang" w:hAnsi="Times New Roman" w:cs="Batang"/>
                <w:bCs/>
                <w:lang w:eastAsia="ru-RU"/>
              </w:rPr>
            </w:pPr>
            <w:r w:rsidRPr="00735D7C">
              <w:rPr>
                <w:rFonts w:ascii="Times New Roman" w:eastAsia="Batang" w:hAnsi="Times New Roman" w:cs="Batang"/>
                <w:bCs/>
                <w:lang w:eastAsia="ru-RU"/>
              </w:rPr>
              <w:t>Уд 04.01</w:t>
            </w:r>
          </w:p>
          <w:p w14:paraId="0F19302E" w14:textId="77777777" w:rsidR="00735D7C" w:rsidRPr="00735D7C" w:rsidRDefault="00735D7C" w:rsidP="00735D7C">
            <w:pPr>
              <w:suppressAutoHyphens/>
              <w:spacing w:after="0" w:line="240" w:lineRule="auto"/>
              <w:jc w:val="center"/>
              <w:rPr>
                <w:rFonts w:ascii="Times New Roman" w:eastAsia="Batang" w:hAnsi="Times New Roman" w:cs="Batang"/>
                <w:bCs/>
                <w:lang w:eastAsia="ru-RU"/>
              </w:rPr>
            </w:pPr>
            <w:r w:rsidRPr="00735D7C">
              <w:rPr>
                <w:rFonts w:ascii="Times New Roman" w:eastAsia="Batang" w:hAnsi="Times New Roman" w:cs="Batang"/>
                <w:bCs/>
                <w:lang w:eastAsia="ru-RU"/>
              </w:rPr>
              <w:t>Уд 04.02</w:t>
            </w:r>
          </w:p>
          <w:p w14:paraId="545A1B84" w14:textId="77777777" w:rsidR="00735D7C" w:rsidRPr="00735D7C" w:rsidRDefault="00735D7C" w:rsidP="00735D7C">
            <w:pPr>
              <w:suppressAutoHyphens/>
              <w:spacing w:after="0" w:line="240" w:lineRule="auto"/>
              <w:jc w:val="center"/>
              <w:rPr>
                <w:rFonts w:ascii="Times New Roman" w:eastAsia="Batang" w:hAnsi="Times New Roman" w:cs="Batang"/>
                <w:bCs/>
                <w:lang w:eastAsia="ru-RU"/>
              </w:rPr>
            </w:pPr>
            <w:r w:rsidRPr="00735D7C">
              <w:rPr>
                <w:rFonts w:ascii="Times New Roman" w:eastAsia="Batang" w:hAnsi="Times New Roman" w:cs="Batang"/>
                <w:bCs/>
                <w:lang w:eastAsia="ru-RU"/>
              </w:rPr>
              <w:t>Уд 04.03</w:t>
            </w:r>
          </w:p>
        </w:tc>
      </w:tr>
      <w:tr w:rsidR="00735D7C" w:rsidRPr="00735D7C" w14:paraId="7BA60681" w14:textId="77777777" w:rsidTr="00976770">
        <w:trPr>
          <w:trHeight w:val="20"/>
        </w:trPr>
        <w:tc>
          <w:tcPr>
            <w:tcW w:w="677" w:type="pct"/>
            <w:vMerge/>
          </w:tcPr>
          <w:p w14:paraId="3757225A" w14:textId="77777777" w:rsidR="00735D7C" w:rsidRPr="00735D7C" w:rsidRDefault="00735D7C" w:rsidP="00735D7C">
            <w:pPr>
              <w:spacing w:after="0" w:line="240" w:lineRule="auto"/>
              <w:rPr>
                <w:rFonts w:ascii="Times New Roman" w:eastAsia="Batang" w:hAnsi="Times New Roman" w:cs="Times New Roman"/>
                <w:b/>
                <w:bCs/>
                <w:i/>
                <w:lang w:eastAsia="ru-RU"/>
              </w:rPr>
            </w:pPr>
          </w:p>
        </w:tc>
        <w:tc>
          <w:tcPr>
            <w:tcW w:w="2443" w:type="pct"/>
          </w:tcPr>
          <w:p w14:paraId="24CDB8DA" w14:textId="77777777" w:rsidR="00735D7C" w:rsidRPr="00735D7C" w:rsidRDefault="00735D7C" w:rsidP="00735D7C">
            <w:pPr>
              <w:suppressAutoHyphens/>
              <w:spacing w:after="0" w:line="240" w:lineRule="auto"/>
              <w:jc w:val="both"/>
              <w:rPr>
                <w:rFonts w:ascii="Times New Roman" w:eastAsia="Batang" w:hAnsi="Times New Roman" w:cs="Batang"/>
                <w:b/>
                <w:lang w:eastAsia="ru-RU"/>
              </w:rPr>
            </w:pPr>
            <w:r w:rsidRPr="00735D7C">
              <w:rPr>
                <w:rFonts w:ascii="Times New Roman" w:eastAsia="Batang" w:hAnsi="Times New Roman" w:cs="Batang"/>
                <w:b/>
                <w:bCs/>
                <w:lang w:eastAsia="ru-RU"/>
              </w:rPr>
              <w:t>В том числе практических занятий и лабораторных работ</w:t>
            </w:r>
          </w:p>
        </w:tc>
        <w:tc>
          <w:tcPr>
            <w:tcW w:w="546" w:type="pct"/>
          </w:tcPr>
          <w:p w14:paraId="03395B17" w14:textId="77777777" w:rsidR="00735D7C" w:rsidRPr="00735D7C" w:rsidRDefault="00735D7C" w:rsidP="00735D7C">
            <w:pPr>
              <w:suppressAutoHyphens/>
              <w:spacing w:after="0" w:line="240" w:lineRule="auto"/>
              <w:jc w:val="both"/>
              <w:rPr>
                <w:rFonts w:ascii="Times New Roman" w:eastAsia="Batang" w:hAnsi="Times New Roman" w:cs="Batang"/>
                <w:b/>
                <w:lang w:eastAsia="ru-RU"/>
              </w:rPr>
            </w:pPr>
          </w:p>
        </w:tc>
        <w:tc>
          <w:tcPr>
            <w:tcW w:w="955" w:type="pct"/>
          </w:tcPr>
          <w:p w14:paraId="4A68374E" w14:textId="77777777" w:rsidR="00735D7C" w:rsidRPr="00735D7C" w:rsidRDefault="00735D7C" w:rsidP="00735D7C">
            <w:pPr>
              <w:spacing w:after="0" w:line="240" w:lineRule="auto"/>
              <w:rPr>
                <w:rFonts w:ascii="Times New Roman" w:eastAsia="Batang" w:hAnsi="Times New Roman" w:cs="Times New Roman"/>
                <w:b/>
                <w:i/>
                <w:highlight w:val="green"/>
                <w:lang w:eastAsia="ru-RU"/>
              </w:rPr>
            </w:pPr>
          </w:p>
        </w:tc>
        <w:tc>
          <w:tcPr>
            <w:tcW w:w="379" w:type="pct"/>
          </w:tcPr>
          <w:p w14:paraId="1B1E7CCA" w14:textId="77777777" w:rsidR="00735D7C" w:rsidRPr="00735D7C" w:rsidRDefault="00735D7C" w:rsidP="00735D7C">
            <w:pPr>
              <w:spacing w:after="0" w:line="240" w:lineRule="auto"/>
              <w:jc w:val="center"/>
              <w:rPr>
                <w:rFonts w:ascii="Times New Roman" w:eastAsia="Batang" w:hAnsi="Times New Roman" w:cs="Times New Roman"/>
                <w:b/>
                <w:i/>
                <w:highlight w:val="green"/>
                <w:lang w:eastAsia="ru-RU"/>
              </w:rPr>
            </w:pPr>
          </w:p>
        </w:tc>
      </w:tr>
      <w:tr w:rsidR="00735D7C" w:rsidRPr="00735D7C" w14:paraId="0D10C522" w14:textId="77777777" w:rsidTr="00976770">
        <w:trPr>
          <w:trHeight w:val="20"/>
        </w:trPr>
        <w:tc>
          <w:tcPr>
            <w:tcW w:w="677" w:type="pct"/>
            <w:vMerge/>
          </w:tcPr>
          <w:p w14:paraId="2B547AC0" w14:textId="77777777" w:rsidR="00735D7C" w:rsidRPr="00735D7C" w:rsidRDefault="00735D7C" w:rsidP="00735D7C">
            <w:pPr>
              <w:spacing w:after="0" w:line="240" w:lineRule="auto"/>
              <w:rPr>
                <w:rFonts w:ascii="Times New Roman" w:eastAsia="Batang" w:hAnsi="Times New Roman" w:cs="Times New Roman"/>
                <w:b/>
                <w:bCs/>
                <w:i/>
                <w:lang w:eastAsia="ru-RU"/>
              </w:rPr>
            </w:pPr>
          </w:p>
        </w:tc>
        <w:tc>
          <w:tcPr>
            <w:tcW w:w="2443" w:type="pct"/>
          </w:tcPr>
          <w:p w14:paraId="62F5E333" w14:textId="77777777" w:rsidR="00735D7C" w:rsidRPr="00735D7C" w:rsidRDefault="00735D7C" w:rsidP="00735D7C">
            <w:pPr>
              <w:suppressAutoHyphens/>
              <w:spacing w:after="0" w:line="240" w:lineRule="auto"/>
              <w:jc w:val="both"/>
              <w:rPr>
                <w:rFonts w:ascii="Times New Roman" w:eastAsia="Batang" w:hAnsi="Times New Roman" w:cs="Batang"/>
                <w:b/>
                <w:bCs/>
                <w:lang w:eastAsia="ru-RU"/>
              </w:rPr>
            </w:pPr>
          </w:p>
        </w:tc>
        <w:tc>
          <w:tcPr>
            <w:tcW w:w="546" w:type="pct"/>
          </w:tcPr>
          <w:p w14:paraId="0E1A185C" w14:textId="77777777" w:rsidR="00735D7C" w:rsidRPr="00735D7C" w:rsidRDefault="00735D7C" w:rsidP="00735D7C">
            <w:pPr>
              <w:suppressAutoHyphens/>
              <w:spacing w:after="0" w:line="240" w:lineRule="auto"/>
              <w:jc w:val="both"/>
              <w:rPr>
                <w:rFonts w:ascii="Times New Roman" w:eastAsia="Batang" w:hAnsi="Times New Roman" w:cs="Batang"/>
                <w:b/>
                <w:lang w:eastAsia="ru-RU"/>
              </w:rPr>
            </w:pPr>
          </w:p>
        </w:tc>
        <w:tc>
          <w:tcPr>
            <w:tcW w:w="955" w:type="pct"/>
          </w:tcPr>
          <w:p w14:paraId="1A254C6D" w14:textId="77777777" w:rsidR="00735D7C" w:rsidRPr="00735D7C" w:rsidRDefault="00735D7C" w:rsidP="00735D7C">
            <w:pPr>
              <w:spacing w:after="0" w:line="240" w:lineRule="auto"/>
              <w:rPr>
                <w:rFonts w:ascii="Times New Roman" w:eastAsia="Batang" w:hAnsi="Times New Roman" w:cs="Times New Roman"/>
                <w:b/>
                <w:i/>
                <w:highlight w:val="green"/>
                <w:lang w:eastAsia="ru-RU"/>
              </w:rPr>
            </w:pPr>
          </w:p>
        </w:tc>
        <w:tc>
          <w:tcPr>
            <w:tcW w:w="379" w:type="pct"/>
          </w:tcPr>
          <w:p w14:paraId="23F1C49F" w14:textId="77777777" w:rsidR="00735D7C" w:rsidRPr="00735D7C" w:rsidRDefault="00735D7C" w:rsidP="00735D7C">
            <w:pPr>
              <w:spacing w:after="0" w:line="240" w:lineRule="auto"/>
              <w:jc w:val="center"/>
              <w:rPr>
                <w:rFonts w:ascii="Times New Roman" w:eastAsia="Batang" w:hAnsi="Times New Roman" w:cs="Times New Roman"/>
                <w:b/>
                <w:i/>
                <w:highlight w:val="green"/>
                <w:lang w:eastAsia="ru-RU"/>
              </w:rPr>
            </w:pPr>
          </w:p>
        </w:tc>
      </w:tr>
      <w:tr w:rsidR="00735D7C" w:rsidRPr="00735D7C" w14:paraId="63FAF597" w14:textId="77777777" w:rsidTr="00976770">
        <w:trPr>
          <w:trHeight w:val="20"/>
        </w:trPr>
        <w:tc>
          <w:tcPr>
            <w:tcW w:w="677" w:type="pct"/>
            <w:vMerge/>
          </w:tcPr>
          <w:p w14:paraId="576753C3" w14:textId="77777777" w:rsidR="00735D7C" w:rsidRPr="00735D7C" w:rsidRDefault="00735D7C" w:rsidP="00735D7C">
            <w:pPr>
              <w:spacing w:after="0" w:line="240" w:lineRule="auto"/>
              <w:rPr>
                <w:rFonts w:ascii="Times New Roman" w:eastAsia="Batang" w:hAnsi="Times New Roman" w:cs="Times New Roman"/>
                <w:b/>
                <w:bCs/>
                <w:lang w:eastAsia="ru-RU"/>
              </w:rPr>
            </w:pPr>
          </w:p>
        </w:tc>
        <w:tc>
          <w:tcPr>
            <w:tcW w:w="2443" w:type="pct"/>
          </w:tcPr>
          <w:p w14:paraId="32053256" w14:textId="77777777" w:rsidR="00735D7C" w:rsidRPr="00735D7C" w:rsidRDefault="00735D7C" w:rsidP="00735D7C">
            <w:pPr>
              <w:spacing w:after="0" w:line="240" w:lineRule="auto"/>
              <w:rPr>
                <w:rFonts w:ascii="Times New Roman" w:eastAsia="Batang" w:hAnsi="Times New Roman" w:cs="Times New Roman"/>
                <w:b/>
                <w:bCs/>
                <w:lang w:eastAsia="ru-RU"/>
              </w:rPr>
            </w:pPr>
            <w:r w:rsidRPr="00735D7C">
              <w:rPr>
                <w:rFonts w:ascii="Times New Roman" w:eastAsia="Batang" w:hAnsi="Times New Roman" w:cs="Times New Roman"/>
                <w:b/>
                <w:bCs/>
                <w:lang w:eastAsia="ru-RU"/>
              </w:rPr>
              <w:t>Самостоятельная работа обучающихся</w:t>
            </w:r>
          </w:p>
        </w:tc>
        <w:tc>
          <w:tcPr>
            <w:tcW w:w="546" w:type="pct"/>
          </w:tcPr>
          <w:p w14:paraId="0C68E68F" w14:textId="77777777" w:rsidR="00735D7C" w:rsidRPr="00735D7C" w:rsidRDefault="00735D7C" w:rsidP="00735D7C">
            <w:pPr>
              <w:suppressAutoHyphens/>
              <w:spacing w:after="0" w:line="240" w:lineRule="auto"/>
              <w:jc w:val="both"/>
              <w:rPr>
                <w:rFonts w:ascii="Times New Roman" w:eastAsia="Batang" w:hAnsi="Times New Roman" w:cs="Times New Roman"/>
                <w:b/>
                <w:bCs/>
                <w:lang w:eastAsia="ru-RU"/>
              </w:rPr>
            </w:pPr>
          </w:p>
        </w:tc>
        <w:tc>
          <w:tcPr>
            <w:tcW w:w="955" w:type="pct"/>
          </w:tcPr>
          <w:p w14:paraId="2F61C335" w14:textId="77777777" w:rsidR="00735D7C" w:rsidRPr="00735D7C" w:rsidRDefault="00735D7C" w:rsidP="00735D7C">
            <w:pPr>
              <w:suppressAutoHyphens/>
              <w:spacing w:after="0" w:line="240" w:lineRule="auto"/>
              <w:rPr>
                <w:rFonts w:ascii="Times New Roman" w:eastAsia="Batang" w:hAnsi="Times New Roman" w:cs="Batang"/>
                <w:b/>
                <w:highlight w:val="green"/>
                <w:lang w:eastAsia="ru-RU"/>
              </w:rPr>
            </w:pPr>
          </w:p>
        </w:tc>
        <w:tc>
          <w:tcPr>
            <w:tcW w:w="379" w:type="pct"/>
          </w:tcPr>
          <w:p w14:paraId="548A9820" w14:textId="77777777" w:rsidR="00735D7C" w:rsidRPr="00735D7C" w:rsidRDefault="00735D7C" w:rsidP="00735D7C">
            <w:pPr>
              <w:suppressAutoHyphens/>
              <w:spacing w:after="0" w:line="240" w:lineRule="auto"/>
              <w:jc w:val="center"/>
              <w:rPr>
                <w:rFonts w:ascii="Times New Roman" w:eastAsia="Batang" w:hAnsi="Times New Roman" w:cs="Batang"/>
                <w:b/>
                <w:highlight w:val="green"/>
                <w:lang w:eastAsia="ru-RU"/>
              </w:rPr>
            </w:pPr>
          </w:p>
        </w:tc>
      </w:tr>
      <w:tr w:rsidR="00735D7C" w:rsidRPr="00735D7C" w14:paraId="2C13927C" w14:textId="77777777" w:rsidTr="00976770">
        <w:trPr>
          <w:trHeight w:val="149"/>
        </w:trPr>
        <w:tc>
          <w:tcPr>
            <w:tcW w:w="677" w:type="pct"/>
            <w:vMerge w:val="restart"/>
          </w:tcPr>
          <w:p w14:paraId="2DAC8643" w14:textId="77777777" w:rsidR="00735D7C" w:rsidRPr="00735D7C" w:rsidRDefault="00735D7C" w:rsidP="00735D7C">
            <w:pPr>
              <w:spacing w:after="0" w:line="240" w:lineRule="auto"/>
              <w:rPr>
                <w:rFonts w:ascii="Times New Roman" w:eastAsia="Batang" w:hAnsi="Times New Roman" w:cs="Times New Roman"/>
                <w:b/>
                <w:bCs/>
                <w:lang w:eastAsia="ru-RU" w:bidi="ru-RU"/>
              </w:rPr>
            </w:pPr>
            <w:r w:rsidRPr="00735D7C">
              <w:rPr>
                <w:rFonts w:ascii="Times New Roman" w:eastAsia="Batang" w:hAnsi="Times New Roman" w:cs="Batang"/>
                <w:b/>
                <w:bCs/>
                <w:lang w:eastAsia="ru-RU" w:bidi="ru-RU"/>
              </w:rPr>
              <w:t xml:space="preserve">Тема 10.14. </w:t>
            </w:r>
            <w:r w:rsidRPr="00735D7C">
              <w:rPr>
                <w:rFonts w:ascii="Times New Roman" w:eastAsia="Batang" w:hAnsi="Times New Roman" w:cs="Times New Roman"/>
                <w:b/>
                <w:bCs/>
                <w:lang w:eastAsia="ru-RU" w:bidi="ru-RU"/>
              </w:rPr>
              <w:t>Решение задач. Многогранники и тела вращения</w:t>
            </w:r>
          </w:p>
          <w:p w14:paraId="4EA77B1A" w14:textId="77777777" w:rsidR="00735D7C" w:rsidRPr="00735D7C" w:rsidRDefault="00735D7C" w:rsidP="00735D7C">
            <w:pPr>
              <w:spacing w:after="0" w:line="240" w:lineRule="auto"/>
              <w:rPr>
                <w:rFonts w:ascii="Times New Roman" w:eastAsia="Batang" w:hAnsi="Times New Roman" w:cs="Times New Roman"/>
                <w:b/>
                <w:bCs/>
                <w:lang w:eastAsia="ru-RU"/>
              </w:rPr>
            </w:pPr>
          </w:p>
        </w:tc>
        <w:tc>
          <w:tcPr>
            <w:tcW w:w="2443" w:type="pct"/>
          </w:tcPr>
          <w:p w14:paraId="0A2A6838" w14:textId="77777777" w:rsidR="00735D7C" w:rsidRPr="00735D7C" w:rsidRDefault="00735D7C" w:rsidP="00735D7C">
            <w:pPr>
              <w:spacing w:after="0" w:line="240" w:lineRule="auto"/>
              <w:rPr>
                <w:rFonts w:ascii="Times New Roman" w:eastAsia="Batang" w:hAnsi="Times New Roman" w:cs="Times New Roman"/>
                <w:b/>
                <w:bCs/>
                <w:i/>
                <w:lang w:eastAsia="ru-RU"/>
              </w:rPr>
            </w:pPr>
            <w:r w:rsidRPr="00735D7C">
              <w:rPr>
                <w:rFonts w:ascii="Times New Roman" w:eastAsia="Batang" w:hAnsi="Times New Roman" w:cs="Times New Roman"/>
                <w:b/>
                <w:bCs/>
                <w:lang w:eastAsia="ru-RU"/>
              </w:rPr>
              <w:t>Содержание</w:t>
            </w:r>
          </w:p>
        </w:tc>
        <w:tc>
          <w:tcPr>
            <w:tcW w:w="546" w:type="pct"/>
          </w:tcPr>
          <w:p w14:paraId="17ECE2AB" w14:textId="77777777" w:rsidR="00735D7C" w:rsidRPr="00735D7C" w:rsidRDefault="00735D7C" w:rsidP="00735D7C">
            <w:pPr>
              <w:suppressAutoHyphens/>
              <w:spacing w:after="0" w:line="240" w:lineRule="auto"/>
              <w:jc w:val="center"/>
              <w:rPr>
                <w:rFonts w:ascii="Times New Roman" w:eastAsia="Batang" w:hAnsi="Times New Roman" w:cs="Times New Roman"/>
                <w:i/>
                <w:iCs/>
                <w:lang w:eastAsia="ru-RU"/>
              </w:rPr>
            </w:pPr>
            <w:r w:rsidRPr="00735D7C">
              <w:rPr>
                <w:rFonts w:ascii="Times New Roman" w:eastAsia="Batang" w:hAnsi="Times New Roman" w:cs="Times New Roman"/>
                <w:i/>
                <w:iCs/>
                <w:lang w:eastAsia="ru-RU"/>
              </w:rPr>
              <w:t>2</w:t>
            </w:r>
          </w:p>
        </w:tc>
        <w:tc>
          <w:tcPr>
            <w:tcW w:w="955" w:type="pct"/>
          </w:tcPr>
          <w:p w14:paraId="75C0880B" w14:textId="77777777" w:rsidR="00735D7C" w:rsidRPr="00735D7C" w:rsidRDefault="00735D7C" w:rsidP="00735D7C">
            <w:pPr>
              <w:spacing w:after="0" w:line="240" w:lineRule="auto"/>
              <w:rPr>
                <w:rFonts w:ascii="Times New Roman" w:eastAsia="Batang" w:hAnsi="Times New Roman" w:cs="Times New Roman"/>
                <w:b/>
                <w:i/>
                <w:highlight w:val="yellow"/>
                <w:lang w:eastAsia="ru-RU"/>
              </w:rPr>
            </w:pPr>
          </w:p>
        </w:tc>
        <w:tc>
          <w:tcPr>
            <w:tcW w:w="379" w:type="pct"/>
          </w:tcPr>
          <w:p w14:paraId="76300A99" w14:textId="77777777" w:rsidR="00735D7C" w:rsidRPr="00735D7C" w:rsidRDefault="00735D7C" w:rsidP="00735D7C">
            <w:pPr>
              <w:spacing w:after="0" w:line="240" w:lineRule="auto"/>
              <w:jc w:val="center"/>
              <w:rPr>
                <w:rFonts w:ascii="Times New Roman" w:eastAsia="Batang" w:hAnsi="Times New Roman" w:cs="Times New Roman"/>
                <w:b/>
                <w:i/>
                <w:highlight w:val="yellow"/>
                <w:lang w:eastAsia="ru-RU"/>
              </w:rPr>
            </w:pPr>
          </w:p>
        </w:tc>
      </w:tr>
      <w:tr w:rsidR="00735D7C" w:rsidRPr="00735D7C" w14:paraId="76025C68" w14:textId="77777777" w:rsidTr="00976770">
        <w:trPr>
          <w:trHeight w:val="20"/>
        </w:trPr>
        <w:tc>
          <w:tcPr>
            <w:tcW w:w="677" w:type="pct"/>
            <w:vMerge/>
          </w:tcPr>
          <w:p w14:paraId="05E75F1D" w14:textId="77777777" w:rsidR="00735D7C" w:rsidRPr="00735D7C" w:rsidRDefault="00735D7C" w:rsidP="00735D7C">
            <w:pPr>
              <w:spacing w:after="0" w:line="240" w:lineRule="auto"/>
              <w:rPr>
                <w:rFonts w:ascii="Times New Roman" w:eastAsia="Batang" w:hAnsi="Times New Roman" w:cs="Times New Roman"/>
                <w:b/>
                <w:bCs/>
                <w:i/>
                <w:lang w:eastAsia="ru-RU"/>
              </w:rPr>
            </w:pPr>
          </w:p>
        </w:tc>
        <w:tc>
          <w:tcPr>
            <w:tcW w:w="2443" w:type="pct"/>
          </w:tcPr>
          <w:p w14:paraId="18389AA1" w14:textId="77777777" w:rsidR="00735D7C" w:rsidRPr="00735D7C" w:rsidRDefault="00735D7C" w:rsidP="00735D7C">
            <w:pPr>
              <w:suppressAutoHyphens/>
              <w:spacing w:after="0" w:line="240" w:lineRule="auto"/>
              <w:jc w:val="both"/>
              <w:rPr>
                <w:rFonts w:ascii="Times New Roman" w:eastAsia="Batang" w:hAnsi="Times New Roman" w:cs="Batang"/>
                <w:lang w:eastAsia="ru-RU"/>
              </w:rPr>
            </w:pPr>
            <w:r w:rsidRPr="00735D7C">
              <w:rPr>
                <w:rFonts w:ascii="Times New Roman" w:eastAsia="Batang" w:hAnsi="Times New Roman" w:cs="Batang"/>
                <w:lang w:eastAsia="ru-RU" w:bidi="ru-RU"/>
              </w:rPr>
              <w:t>Объемы и площади поверхности многогранников и тел вращения. Решение практических задач по различным видам многогранника. Их изображения. Сечение, развертки многогранников. Вычисление элементов пространственных фигур (ребра, диагонали, углы). Отношение поверхности подобных тел. Применение векторов при решении задач на нахождение площадей многогранников. Решение задач на вычисление величин цилиндра, конуса, шара: длин, углов, составления уравнения сферы, построение сечений. Отношение площадей поверхности подобных тел. Простейшие комбинации многогранников и тел вращения между собой. Применение векторов при решении задач на нахождение площадей тел вращения. Контрольная работа</w:t>
            </w:r>
          </w:p>
        </w:tc>
        <w:tc>
          <w:tcPr>
            <w:tcW w:w="546" w:type="pct"/>
          </w:tcPr>
          <w:p w14:paraId="4E90C3B7" w14:textId="77777777" w:rsidR="00735D7C" w:rsidRPr="00735D7C" w:rsidRDefault="00735D7C" w:rsidP="00735D7C">
            <w:pPr>
              <w:suppressAutoHyphens/>
              <w:spacing w:after="0" w:line="240" w:lineRule="auto"/>
              <w:jc w:val="center"/>
              <w:rPr>
                <w:rFonts w:ascii="Times New Roman" w:eastAsia="Batang" w:hAnsi="Times New Roman" w:cs="Times New Roman"/>
                <w:bCs/>
                <w:i/>
                <w:iCs/>
                <w:lang w:eastAsia="ru-RU"/>
              </w:rPr>
            </w:pPr>
            <w:r w:rsidRPr="00735D7C">
              <w:rPr>
                <w:rFonts w:ascii="Times New Roman" w:eastAsia="Batang" w:hAnsi="Times New Roman" w:cs="Times New Roman"/>
                <w:bCs/>
                <w:i/>
                <w:iCs/>
                <w:lang w:eastAsia="ru-RU"/>
              </w:rPr>
              <w:t>2</w:t>
            </w:r>
          </w:p>
        </w:tc>
        <w:tc>
          <w:tcPr>
            <w:tcW w:w="955" w:type="pct"/>
          </w:tcPr>
          <w:p w14:paraId="22B12A49" w14:textId="77777777" w:rsidR="00735D7C" w:rsidRPr="00735D7C" w:rsidRDefault="00735D7C" w:rsidP="00735D7C">
            <w:pPr>
              <w:spacing w:after="0" w:line="240" w:lineRule="auto"/>
              <w:rPr>
                <w:rFonts w:ascii="Times New Roman" w:eastAsia="Batang" w:hAnsi="Times New Roman" w:cs="Batang"/>
                <w:b/>
                <w:bCs/>
                <w:lang w:eastAsia="ru-RU"/>
              </w:rPr>
            </w:pPr>
            <w:r w:rsidRPr="00735D7C">
              <w:rPr>
                <w:rFonts w:ascii="Times New Roman" w:eastAsia="Batang" w:hAnsi="Times New Roman" w:cs="Batang"/>
                <w:b/>
                <w:bCs/>
                <w:lang w:eastAsia="ru-RU"/>
              </w:rPr>
              <w:t>ОК 04, ОК 05</w:t>
            </w:r>
          </w:p>
        </w:tc>
        <w:tc>
          <w:tcPr>
            <w:tcW w:w="379" w:type="pct"/>
          </w:tcPr>
          <w:p w14:paraId="01AFEE17" w14:textId="77777777" w:rsidR="00735D7C" w:rsidRPr="00735D7C" w:rsidRDefault="00735D7C" w:rsidP="00735D7C">
            <w:pPr>
              <w:suppressAutoHyphens/>
              <w:spacing w:after="0" w:line="240" w:lineRule="auto"/>
              <w:jc w:val="center"/>
              <w:rPr>
                <w:rFonts w:ascii="Times New Roman" w:eastAsia="Batang" w:hAnsi="Times New Roman" w:cs="Batang"/>
                <w:bCs/>
                <w:lang w:eastAsia="ru-RU"/>
              </w:rPr>
            </w:pPr>
            <w:r w:rsidRPr="00735D7C">
              <w:rPr>
                <w:rFonts w:ascii="Times New Roman" w:eastAsia="Batang" w:hAnsi="Times New Roman" w:cs="Batang"/>
                <w:bCs/>
                <w:lang w:eastAsia="ru-RU"/>
              </w:rPr>
              <w:t>Уо 04.01</w:t>
            </w:r>
          </w:p>
          <w:p w14:paraId="554DAB57" w14:textId="77777777" w:rsidR="00735D7C" w:rsidRPr="00735D7C" w:rsidRDefault="00735D7C" w:rsidP="00735D7C">
            <w:pPr>
              <w:suppressAutoHyphens/>
              <w:spacing w:after="0" w:line="240" w:lineRule="auto"/>
              <w:jc w:val="center"/>
              <w:rPr>
                <w:rFonts w:ascii="Times New Roman" w:eastAsia="Batang" w:hAnsi="Times New Roman" w:cs="Batang"/>
                <w:bCs/>
                <w:lang w:eastAsia="ru-RU"/>
              </w:rPr>
            </w:pPr>
            <w:r w:rsidRPr="00735D7C">
              <w:rPr>
                <w:rFonts w:ascii="Times New Roman" w:eastAsia="Batang" w:hAnsi="Times New Roman" w:cs="Batang"/>
                <w:bCs/>
                <w:lang w:eastAsia="ru-RU"/>
              </w:rPr>
              <w:t>Уо 05.01</w:t>
            </w:r>
          </w:p>
          <w:p w14:paraId="1FB31149" w14:textId="77777777" w:rsidR="00735D7C" w:rsidRPr="00735D7C" w:rsidRDefault="00735D7C" w:rsidP="00735D7C">
            <w:pPr>
              <w:suppressAutoHyphens/>
              <w:spacing w:after="0" w:line="240" w:lineRule="auto"/>
              <w:jc w:val="center"/>
              <w:rPr>
                <w:rFonts w:ascii="Times New Roman" w:eastAsia="Batang" w:hAnsi="Times New Roman" w:cs="Batang"/>
                <w:bCs/>
                <w:lang w:eastAsia="ru-RU"/>
              </w:rPr>
            </w:pPr>
            <w:r w:rsidRPr="00735D7C">
              <w:rPr>
                <w:rFonts w:ascii="Times New Roman" w:eastAsia="Batang" w:hAnsi="Times New Roman" w:cs="Batang"/>
                <w:bCs/>
                <w:lang w:eastAsia="ru-RU"/>
              </w:rPr>
              <w:t>Уд 04.02</w:t>
            </w:r>
          </w:p>
          <w:p w14:paraId="33AADE7C" w14:textId="77777777" w:rsidR="00735D7C" w:rsidRPr="00735D7C" w:rsidRDefault="00735D7C" w:rsidP="00735D7C">
            <w:pPr>
              <w:suppressAutoHyphens/>
              <w:spacing w:after="0" w:line="240" w:lineRule="auto"/>
              <w:jc w:val="center"/>
              <w:rPr>
                <w:rFonts w:ascii="Times New Roman" w:eastAsia="Batang" w:hAnsi="Times New Roman" w:cs="Batang"/>
                <w:bCs/>
                <w:lang w:eastAsia="ru-RU"/>
              </w:rPr>
            </w:pPr>
            <w:r w:rsidRPr="00735D7C">
              <w:rPr>
                <w:rFonts w:ascii="Times New Roman" w:eastAsia="Batang" w:hAnsi="Times New Roman" w:cs="Batang"/>
                <w:bCs/>
                <w:lang w:eastAsia="ru-RU"/>
              </w:rPr>
              <w:t>Уд 04.03</w:t>
            </w:r>
          </w:p>
          <w:p w14:paraId="3D260108" w14:textId="77777777" w:rsidR="00735D7C" w:rsidRPr="00735D7C" w:rsidRDefault="00735D7C" w:rsidP="00735D7C">
            <w:pPr>
              <w:suppressAutoHyphens/>
              <w:spacing w:after="0" w:line="240" w:lineRule="auto"/>
              <w:jc w:val="center"/>
              <w:rPr>
                <w:rFonts w:ascii="Times New Roman" w:eastAsia="Batang" w:hAnsi="Times New Roman" w:cs="Batang"/>
                <w:bCs/>
                <w:lang w:eastAsia="ru-RU"/>
              </w:rPr>
            </w:pPr>
            <w:r w:rsidRPr="00735D7C">
              <w:rPr>
                <w:rFonts w:ascii="Times New Roman" w:eastAsia="Batang" w:hAnsi="Times New Roman" w:cs="Batang"/>
                <w:bCs/>
                <w:lang w:eastAsia="ru-RU"/>
              </w:rPr>
              <w:t>Уд 05.02</w:t>
            </w:r>
          </w:p>
        </w:tc>
      </w:tr>
      <w:tr w:rsidR="00735D7C" w:rsidRPr="00735D7C" w14:paraId="37C7F068" w14:textId="77777777" w:rsidTr="00976770">
        <w:trPr>
          <w:trHeight w:val="20"/>
        </w:trPr>
        <w:tc>
          <w:tcPr>
            <w:tcW w:w="677" w:type="pct"/>
            <w:vMerge/>
          </w:tcPr>
          <w:p w14:paraId="539FED14" w14:textId="77777777" w:rsidR="00735D7C" w:rsidRPr="00735D7C" w:rsidRDefault="00735D7C" w:rsidP="00735D7C">
            <w:pPr>
              <w:spacing w:after="0" w:line="240" w:lineRule="auto"/>
              <w:rPr>
                <w:rFonts w:ascii="Times New Roman" w:eastAsia="Batang" w:hAnsi="Times New Roman" w:cs="Times New Roman"/>
                <w:b/>
                <w:bCs/>
                <w:i/>
                <w:lang w:eastAsia="ru-RU"/>
              </w:rPr>
            </w:pPr>
          </w:p>
        </w:tc>
        <w:tc>
          <w:tcPr>
            <w:tcW w:w="2443" w:type="pct"/>
          </w:tcPr>
          <w:p w14:paraId="3956F64D" w14:textId="77777777" w:rsidR="00735D7C" w:rsidRPr="00735D7C" w:rsidRDefault="00735D7C" w:rsidP="00735D7C">
            <w:pPr>
              <w:suppressAutoHyphens/>
              <w:spacing w:after="0" w:line="240" w:lineRule="auto"/>
              <w:jc w:val="both"/>
              <w:rPr>
                <w:rFonts w:ascii="Times New Roman" w:eastAsia="Batang" w:hAnsi="Times New Roman" w:cs="Batang"/>
                <w:b/>
                <w:lang w:eastAsia="ru-RU"/>
              </w:rPr>
            </w:pPr>
            <w:r w:rsidRPr="00735D7C">
              <w:rPr>
                <w:rFonts w:ascii="Times New Roman" w:eastAsia="Batang" w:hAnsi="Times New Roman" w:cs="Batang"/>
                <w:b/>
                <w:bCs/>
                <w:lang w:eastAsia="ru-RU"/>
              </w:rPr>
              <w:t>В том числе практических занятий и лабораторных работ</w:t>
            </w:r>
          </w:p>
        </w:tc>
        <w:tc>
          <w:tcPr>
            <w:tcW w:w="546" w:type="pct"/>
          </w:tcPr>
          <w:p w14:paraId="5833C03D" w14:textId="77777777" w:rsidR="00735D7C" w:rsidRPr="00735D7C" w:rsidRDefault="00735D7C" w:rsidP="00735D7C">
            <w:pPr>
              <w:suppressAutoHyphens/>
              <w:spacing w:after="0" w:line="240" w:lineRule="auto"/>
              <w:jc w:val="both"/>
              <w:rPr>
                <w:rFonts w:ascii="Times New Roman" w:eastAsia="Batang" w:hAnsi="Times New Roman" w:cs="Batang"/>
                <w:b/>
                <w:lang w:eastAsia="ru-RU"/>
              </w:rPr>
            </w:pPr>
          </w:p>
        </w:tc>
        <w:tc>
          <w:tcPr>
            <w:tcW w:w="955" w:type="pct"/>
          </w:tcPr>
          <w:p w14:paraId="5462BCF3" w14:textId="77777777" w:rsidR="00735D7C" w:rsidRPr="00735D7C" w:rsidRDefault="00735D7C" w:rsidP="00735D7C">
            <w:pPr>
              <w:spacing w:after="0" w:line="240" w:lineRule="auto"/>
              <w:rPr>
                <w:rFonts w:ascii="Times New Roman" w:eastAsia="Batang" w:hAnsi="Times New Roman" w:cs="Times New Roman"/>
                <w:b/>
                <w:i/>
                <w:highlight w:val="green"/>
                <w:lang w:eastAsia="ru-RU"/>
              </w:rPr>
            </w:pPr>
          </w:p>
        </w:tc>
        <w:tc>
          <w:tcPr>
            <w:tcW w:w="379" w:type="pct"/>
          </w:tcPr>
          <w:p w14:paraId="6AF7997B" w14:textId="77777777" w:rsidR="00735D7C" w:rsidRPr="00735D7C" w:rsidRDefault="00735D7C" w:rsidP="00735D7C">
            <w:pPr>
              <w:spacing w:after="0" w:line="240" w:lineRule="auto"/>
              <w:jc w:val="center"/>
              <w:rPr>
                <w:rFonts w:ascii="Times New Roman" w:eastAsia="Batang" w:hAnsi="Times New Roman" w:cs="Times New Roman"/>
                <w:b/>
                <w:i/>
                <w:highlight w:val="green"/>
                <w:lang w:eastAsia="ru-RU"/>
              </w:rPr>
            </w:pPr>
          </w:p>
        </w:tc>
      </w:tr>
      <w:tr w:rsidR="00735D7C" w:rsidRPr="00735D7C" w14:paraId="51C5F429" w14:textId="77777777" w:rsidTr="00976770">
        <w:trPr>
          <w:trHeight w:val="20"/>
        </w:trPr>
        <w:tc>
          <w:tcPr>
            <w:tcW w:w="677" w:type="pct"/>
            <w:vMerge/>
          </w:tcPr>
          <w:p w14:paraId="0C5E8ED7" w14:textId="77777777" w:rsidR="00735D7C" w:rsidRPr="00735D7C" w:rsidRDefault="00735D7C" w:rsidP="00735D7C">
            <w:pPr>
              <w:spacing w:after="0" w:line="240" w:lineRule="auto"/>
              <w:rPr>
                <w:rFonts w:ascii="Times New Roman" w:eastAsia="Batang" w:hAnsi="Times New Roman" w:cs="Times New Roman"/>
                <w:b/>
                <w:bCs/>
                <w:i/>
                <w:lang w:eastAsia="ru-RU"/>
              </w:rPr>
            </w:pPr>
          </w:p>
        </w:tc>
        <w:tc>
          <w:tcPr>
            <w:tcW w:w="2443" w:type="pct"/>
          </w:tcPr>
          <w:p w14:paraId="229A8568" w14:textId="77777777" w:rsidR="00735D7C" w:rsidRPr="00735D7C" w:rsidRDefault="00735D7C" w:rsidP="00735D7C">
            <w:pPr>
              <w:suppressAutoHyphens/>
              <w:spacing w:after="0" w:line="240" w:lineRule="auto"/>
              <w:jc w:val="both"/>
              <w:rPr>
                <w:rFonts w:ascii="Times New Roman" w:eastAsia="Batang" w:hAnsi="Times New Roman" w:cs="Batang"/>
                <w:b/>
                <w:bCs/>
                <w:lang w:eastAsia="ru-RU"/>
              </w:rPr>
            </w:pPr>
          </w:p>
        </w:tc>
        <w:tc>
          <w:tcPr>
            <w:tcW w:w="546" w:type="pct"/>
          </w:tcPr>
          <w:p w14:paraId="1CFC9C35" w14:textId="77777777" w:rsidR="00735D7C" w:rsidRPr="00735D7C" w:rsidRDefault="00735D7C" w:rsidP="00735D7C">
            <w:pPr>
              <w:suppressAutoHyphens/>
              <w:spacing w:after="0" w:line="240" w:lineRule="auto"/>
              <w:jc w:val="both"/>
              <w:rPr>
                <w:rFonts w:ascii="Times New Roman" w:eastAsia="Batang" w:hAnsi="Times New Roman" w:cs="Batang"/>
                <w:b/>
                <w:lang w:eastAsia="ru-RU"/>
              </w:rPr>
            </w:pPr>
          </w:p>
        </w:tc>
        <w:tc>
          <w:tcPr>
            <w:tcW w:w="955" w:type="pct"/>
          </w:tcPr>
          <w:p w14:paraId="2201644A" w14:textId="77777777" w:rsidR="00735D7C" w:rsidRPr="00735D7C" w:rsidRDefault="00735D7C" w:rsidP="00735D7C">
            <w:pPr>
              <w:spacing w:after="0" w:line="240" w:lineRule="auto"/>
              <w:rPr>
                <w:rFonts w:ascii="Times New Roman" w:eastAsia="Batang" w:hAnsi="Times New Roman" w:cs="Times New Roman"/>
                <w:b/>
                <w:i/>
                <w:highlight w:val="green"/>
                <w:lang w:eastAsia="ru-RU"/>
              </w:rPr>
            </w:pPr>
          </w:p>
        </w:tc>
        <w:tc>
          <w:tcPr>
            <w:tcW w:w="379" w:type="pct"/>
          </w:tcPr>
          <w:p w14:paraId="2A7125DA" w14:textId="77777777" w:rsidR="00735D7C" w:rsidRPr="00735D7C" w:rsidRDefault="00735D7C" w:rsidP="00735D7C">
            <w:pPr>
              <w:spacing w:after="0" w:line="240" w:lineRule="auto"/>
              <w:jc w:val="center"/>
              <w:rPr>
                <w:rFonts w:ascii="Times New Roman" w:eastAsia="Batang" w:hAnsi="Times New Roman" w:cs="Times New Roman"/>
                <w:b/>
                <w:i/>
                <w:highlight w:val="green"/>
                <w:lang w:eastAsia="ru-RU"/>
              </w:rPr>
            </w:pPr>
          </w:p>
        </w:tc>
      </w:tr>
      <w:tr w:rsidR="00735D7C" w:rsidRPr="00735D7C" w14:paraId="79BB5B01" w14:textId="77777777" w:rsidTr="00976770">
        <w:trPr>
          <w:trHeight w:val="20"/>
        </w:trPr>
        <w:tc>
          <w:tcPr>
            <w:tcW w:w="677" w:type="pct"/>
            <w:vMerge/>
          </w:tcPr>
          <w:p w14:paraId="3234AC2D" w14:textId="77777777" w:rsidR="00735D7C" w:rsidRPr="00735D7C" w:rsidRDefault="00735D7C" w:rsidP="00735D7C">
            <w:pPr>
              <w:spacing w:after="0" w:line="240" w:lineRule="auto"/>
              <w:rPr>
                <w:rFonts w:ascii="Times New Roman" w:eastAsia="Batang" w:hAnsi="Times New Roman" w:cs="Times New Roman"/>
                <w:b/>
                <w:bCs/>
                <w:lang w:eastAsia="ru-RU"/>
              </w:rPr>
            </w:pPr>
          </w:p>
        </w:tc>
        <w:tc>
          <w:tcPr>
            <w:tcW w:w="2443" w:type="pct"/>
          </w:tcPr>
          <w:p w14:paraId="29BE07AD" w14:textId="77777777" w:rsidR="00735D7C" w:rsidRPr="00735D7C" w:rsidRDefault="00735D7C" w:rsidP="00735D7C">
            <w:pPr>
              <w:spacing w:after="0" w:line="240" w:lineRule="auto"/>
              <w:rPr>
                <w:rFonts w:ascii="Times New Roman" w:eastAsia="Batang" w:hAnsi="Times New Roman" w:cs="Times New Roman"/>
                <w:b/>
                <w:bCs/>
                <w:lang w:eastAsia="ru-RU"/>
              </w:rPr>
            </w:pPr>
            <w:r w:rsidRPr="00735D7C">
              <w:rPr>
                <w:rFonts w:ascii="Times New Roman" w:eastAsia="Batang" w:hAnsi="Times New Roman" w:cs="Times New Roman"/>
                <w:b/>
                <w:bCs/>
                <w:lang w:eastAsia="ru-RU"/>
              </w:rPr>
              <w:t>Самостоятельная работа обучающихся</w:t>
            </w:r>
          </w:p>
        </w:tc>
        <w:tc>
          <w:tcPr>
            <w:tcW w:w="546" w:type="pct"/>
          </w:tcPr>
          <w:p w14:paraId="7A393CB4" w14:textId="77777777" w:rsidR="00735D7C" w:rsidRPr="00735D7C" w:rsidRDefault="00735D7C" w:rsidP="00735D7C">
            <w:pPr>
              <w:suppressAutoHyphens/>
              <w:spacing w:after="0" w:line="240" w:lineRule="auto"/>
              <w:jc w:val="both"/>
              <w:rPr>
                <w:rFonts w:ascii="Times New Roman" w:eastAsia="Batang" w:hAnsi="Times New Roman" w:cs="Times New Roman"/>
                <w:b/>
                <w:bCs/>
                <w:lang w:eastAsia="ru-RU"/>
              </w:rPr>
            </w:pPr>
          </w:p>
        </w:tc>
        <w:tc>
          <w:tcPr>
            <w:tcW w:w="955" w:type="pct"/>
          </w:tcPr>
          <w:p w14:paraId="00DAC2D3" w14:textId="77777777" w:rsidR="00735D7C" w:rsidRPr="00735D7C" w:rsidRDefault="00735D7C" w:rsidP="00735D7C">
            <w:pPr>
              <w:suppressAutoHyphens/>
              <w:spacing w:after="0" w:line="240" w:lineRule="auto"/>
              <w:rPr>
                <w:rFonts w:ascii="Times New Roman" w:eastAsia="Batang" w:hAnsi="Times New Roman" w:cs="Batang"/>
                <w:b/>
                <w:highlight w:val="green"/>
                <w:lang w:eastAsia="ru-RU"/>
              </w:rPr>
            </w:pPr>
          </w:p>
        </w:tc>
        <w:tc>
          <w:tcPr>
            <w:tcW w:w="379" w:type="pct"/>
          </w:tcPr>
          <w:p w14:paraId="6370CED3" w14:textId="77777777" w:rsidR="00735D7C" w:rsidRPr="00735D7C" w:rsidRDefault="00735D7C" w:rsidP="00735D7C">
            <w:pPr>
              <w:suppressAutoHyphens/>
              <w:spacing w:after="0" w:line="240" w:lineRule="auto"/>
              <w:jc w:val="center"/>
              <w:rPr>
                <w:rFonts w:ascii="Times New Roman" w:eastAsia="Batang" w:hAnsi="Times New Roman" w:cs="Batang"/>
                <w:b/>
                <w:highlight w:val="green"/>
                <w:lang w:eastAsia="ru-RU"/>
              </w:rPr>
            </w:pPr>
          </w:p>
        </w:tc>
      </w:tr>
      <w:tr w:rsidR="00735D7C" w:rsidRPr="00735D7C" w14:paraId="2C7B24E4" w14:textId="77777777" w:rsidTr="00976770">
        <w:trPr>
          <w:trHeight w:val="20"/>
        </w:trPr>
        <w:tc>
          <w:tcPr>
            <w:tcW w:w="3120" w:type="pct"/>
            <w:gridSpan w:val="2"/>
          </w:tcPr>
          <w:p w14:paraId="239F1F50" w14:textId="77777777" w:rsidR="00735D7C" w:rsidRPr="00735D7C" w:rsidRDefault="00735D7C" w:rsidP="00735D7C">
            <w:pPr>
              <w:spacing w:after="0" w:line="240" w:lineRule="auto"/>
              <w:rPr>
                <w:rFonts w:ascii="Times New Roman" w:eastAsia="Batang" w:hAnsi="Times New Roman" w:cs="Batang"/>
                <w:i/>
                <w:lang w:eastAsia="ru-RU"/>
              </w:rPr>
            </w:pPr>
            <w:bookmarkStart w:id="25" w:name="_Hlk125714065"/>
            <w:r w:rsidRPr="00735D7C">
              <w:rPr>
                <w:rFonts w:ascii="Times New Roman" w:eastAsia="Batang" w:hAnsi="Times New Roman" w:cs="Batang"/>
                <w:b/>
                <w:bCs/>
                <w:lang w:eastAsia="ru-RU"/>
              </w:rPr>
              <w:t>Раздел 11. Элементы комбинаторики, статистики и теории вероятностей</w:t>
            </w:r>
          </w:p>
        </w:tc>
        <w:tc>
          <w:tcPr>
            <w:tcW w:w="546" w:type="pct"/>
          </w:tcPr>
          <w:p w14:paraId="2A8113E9" w14:textId="77777777" w:rsidR="00735D7C" w:rsidRPr="00735D7C" w:rsidRDefault="00735D7C" w:rsidP="00735D7C">
            <w:pPr>
              <w:suppressAutoHyphens/>
              <w:spacing w:after="0" w:line="240" w:lineRule="auto"/>
              <w:jc w:val="center"/>
              <w:rPr>
                <w:rFonts w:ascii="Times New Roman" w:eastAsia="Batang" w:hAnsi="Times New Roman" w:cs="Batang"/>
                <w:b/>
                <w:i/>
                <w:lang w:eastAsia="ru-RU"/>
              </w:rPr>
            </w:pPr>
            <w:r w:rsidRPr="00735D7C">
              <w:rPr>
                <w:rFonts w:ascii="Times New Roman" w:eastAsia="Batang" w:hAnsi="Times New Roman" w:cs="Batang"/>
                <w:b/>
                <w:i/>
                <w:lang w:eastAsia="ru-RU"/>
              </w:rPr>
              <w:t>14</w:t>
            </w:r>
          </w:p>
        </w:tc>
        <w:tc>
          <w:tcPr>
            <w:tcW w:w="955" w:type="pct"/>
          </w:tcPr>
          <w:p w14:paraId="34E58EF0" w14:textId="77777777" w:rsidR="00735D7C" w:rsidRPr="00735D7C" w:rsidRDefault="00735D7C" w:rsidP="00735D7C">
            <w:pPr>
              <w:spacing w:after="0" w:line="240" w:lineRule="auto"/>
              <w:rPr>
                <w:rFonts w:ascii="Times New Roman" w:eastAsia="Batang" w:hAnsi="Times New Roman" w:cs="Times New Roman"/>
                <w:b/>
                <w:bCs/>
                <w:i/>
                <w:iCs/>
                <w:lang w:eastAsia="ru-RU"/>
              </w:rPr>
            </w:pPr>
          </w:p>
        </w:tc>
        <w:tc>
          <w:tcPr>
            <w:tcW w:w="379" w:type="pct"/>
          </w:tcPr>
          <w:p w14:paraId="65A956FD" w14:textId="77777777" w:rsidR="00735D7C" w:rsidRPr="00735D7C" w:rsidRDefault="00735D7C" w:rsidP="00735D7C">
            <w:pPr>
              <w:spacing w:after="0" w:line="240" w:lineRule="auto"/>
              <w:jc w:val="center"/>
              <w:rPr>
                <w:rFonts w:ascii="Times New Roman" w:eastAsia="Batang" w:hAnsi="Times New Roman" w:cs="Times New Roman"/>
                <w:b/>
                <w:bCs/>
                <w:i/>
                <w:iCs/>
                <w:highlight w:val="green"/>
                <w:lang w:eastAsia="ru-RU"/>
              </w:rPr>
            </w:pPr>
          </w:p>
        </w:tc>
      </w:tr>
      <w:tr w:rsidR="00735D7C" w:rsidRPr="00735D7C" w14:paraId="5B063C6F" w14:textId="77777777" w:rsidTr="00976770">
        <w:trPr>
          <w:trHeight w:val="149"/>
        </w:trPr>
        <w:tc>
          <w:tcPr>
            <w:tcW w:w="677" w:type="pct"/>
            <w:vMerge w:val="restart"/>
          </w:tcPr>
          <w:p w14:paraId="0B4317C6" w14:textId="77777777" w:rsidR="00735D7C" w:rsidRPr="00735D7C" w:rsidRDefault="00735D7C" w:rsidP="00735D7C">
            <w:pPr>
              <w:spacing w:after="0" w:line="240" w:lineRule="auto"/>
              <w:rPr>
                <w:rFonts w:ascii="Times New Roman" w:eastAsia="Batang" w:hAnsi="Times New Roman" w:cs="Times New Roman"/>
                <w:b/>
                <w:bCs/>
                <w:lang w:eastAsia="ru-RU" w:bidi="ru-RU"/>
              </w:rPr>
            </w:pPr>
            <w:r w:rsidRPr="00735D7C">
              <w:rPr>
                <w:rFonts w:ascii="Times New Roman" w:eastAsia="Batang" w:hAnsi="Times New Roman" w:cs="Times New Roman"/>
                <w:b/>
                <w:bCs/>
                <w:lang w:eastAsia="ru-RU" w:bidi="ru-RU"/>
              </w:rPr>
              <w:t>Тема 11.1. Основные понятия комбинаторики</w:t>
            </w:r>
          </w:p>
        </w:tc>
        <w:tc>
          <w:tcPr>
            <w:tcW w:w="2443" w:type="pct"/>
          </w:tcPr>
          <w:p w14:paraId="27F3AB59" w14:textId="77777777" w:rsidR="00735D7C" w:rsidRPr="00735D7C" w:rsidRDefault="00735D7C" w:rsidP="00735D7C">
            <w:pPr>
              <w:spacing w:after="0" w:line="240" w:lineRule="auto"/>
              <w:rPr>
                <w:rFonts w:ascii="Times New Roman" w:eastAsia="Batang" w:hAnsi="Times New Roman" w:cs="Times New Roman"/>
                <w:b/>
                <w:bCs/>
                <w:i/>
                <w:lang w:eastAsia="ru-RU"/>
              </w:rPr>
            </w:pPr>
            <w:r w:rsidRPr="00735D7C">
              <w:rPr>
                <w:rFonts w:ascii="Times New Roman" w:eastAsia="Batang" w:hAnsi="Times New Roman" w:cs="Times New Roman"/>
                <w:b/>
                <w:bCs/>
                <w:lang w:eastAsia="ru-RU"/>
              </w:rPr>
              <w:t>Содержание</w:t>
            </w:r>
          </w:p>
        </w:tc>
        <w:tc>
          <w:tcPr>
            <w:tcW w:w="546" w:type="pct"/>
          </w:tcPr>
          <w:p w14:paraId="4A013373" w14:textId="77777777" w:rsidR="00735D7C" w:rsidRPr="00735D7C" w:rsidRDefault="00735D7C" w:rsidP="00735D7C">
            <w:pPr>
              <w:suppressAutoHyphens/>
              <w:spacing w:after="0" w:line="240" w:lineRule="auto"/>
              <w:jc w:val="center"/>
              <w:rPr>
                <w:rFonts w:ascii="Times New Roman" w:eastAsia="Batang" w:hAnsi="Times New Roman" w:cs="Times New Roman"/>
                <w:i/>
                <w:iCs/>
                <w:lang w:eastAsia="ru-RU"/>
              </w:rPr>
            </w:pPr>
            <w:r w:rsidRPr="00735D7C">
              <w:rPr>
                <w:rFonts w:ascii="Times New Roman" w:eastAsia="Batang" w:hAnsi="Times New Roman" w:cs="Times New Roman"/>
                <w:i/>
                <w:iCs/>
                <w:lang w:eastAsia="ru-RU"/>
              </w:rPr>
              <w:t>2</w:t>
            </w:r>
          </w:p>
        </w:tc>
        <w:tc>
          <w:tcPr>
            <w:tcW w:w="955" w:type="pct"/>
          </w:tcPr>
          <w:p w14:paraId="2B1F8C82" w14:textId="77777777" w:rsidR="00735D7C" w:rsidRPr="00735D7C" w:rsidRDefault="00735D7C" w:rsidP="00735D7C">
            <w:pPr>
              <w:spacing w:after="0" w:line="240" w:lineRule="auto"/>
              <w:rPr>
                <w:rFonts w:ascii="Times New Roman" w:eastAsia="Batang" w:hAnsi="Times New Roman" w:cs="Times New Roman"/>
                <w:b/>
                <w:i/>
                <w:lang w:eastAsia="ru-RU"/>
              </w:rPr>
            </w:pPr>
          </w:p>
        </w:tc>
        <w:tc>
          <w:tcPr>
            <w:tcW w:w="379" w:type="pct"/>
          </w:tcPr>
          <w:p w14:paraId="745E26DF" w14:textId="77777777" w:rsidR="00735D7C" w:rsidRPr="00735D7C" w:rsidRDefault="00735D7C" w:rsidP="00735D7C">
            <w:pPr>
              <w:spacing w:after="0" w:line="240" w:lineRule="auto"/>
              <w:jc w:val="center"/>
              <w:rPr>
                <w:rFonts w:ascii="Times New Roman" w:eastAsia="Batang" w:hAnsi="Times New Roman" w:cs="Times New Roman"/>
                <w:b/>
                <w:i/>
                <w:highlight w:val="yellow"/>
                <w:lang w:eastAsia="ru-RU"/>
              </w:rPr>
            </w:pPr>
          </w:p>
        </w:tc>
      </w:tr>
      <w:tr w:rsidR="00735D7C" w:rsidRPr="00735D7C" w14:paraId="396943CB" w14:textId="77777777" w:rsidTr="00976770">
        <w:trPr>
          <w:trHeight w:val="20"/>
        </w:trPr>
        <w:tc>
          <w:tcPr>
            <w:tcW w:w="677" w:type="pct"/>
            <w:vMerge/>
          </w:tcPr>
          <w:p w14:paraId="19495F3E" w14:textId="77777777" w:rsidR="00735D7C" w:rsidRPr="00735D7C" w:rsidRDefault="00735D7C" w:rsidP="00735D7C">
            <w:pPr>
              <w:spacing w:after="0" w:line="240" w:lineRule="auto"/>
              <w:rPr>
                <w:rFonts w:ascii="Times New Roman" w:eastAsia="Batang" w:hAnsi="Times New Roman" w:cs="Times New Roman"/>
                <w:b/>
                <w:bCs/>
                <w:i/>
                <w:lang w:eastAsia="ru-RU"/>
              </w:rPr>
            </w:pPr>
          </w:p>
        </w:tc>
        <w:tc>
          <w:tcPr>
            <w:tcW w:w="2443" w:type="pct"/>
          </w:tcPr>
          <w:p w14:paraId="2ED79D19" w14:textId="77777777" w:rsidR="00735D7C" w:rsidRPr="00735D7C" w:rsidRDefault="00735D7C" w:rsidP="00735D7C">
            <w:pPr>
              <w:suppressAutoHyphens/>
              <w:spacing w:after="0" w:line="240" w:lineRule="auto"/>
              <w:jc w:val="both"/>
              <w:rPr>
                <w:rFonts w:ascii="Times New Roman" w:eastAsia="Batang" w:hAnsi="Times New Roman" w:cs="Batang"/>
                <w:lang w:eastAsia="ru-RU"/>
              </w:rPr>
            </w:pPr>
            <w:r w:rsidRPr="00735D7C">
              <w:rPr>
                <w:rFonts w:ascii="Times New Roman" w:eastAsia="Batang" w:hAnsi="Times New Roman" w:cs="Batang"/>
                <w:lang w:eastAsia="ru-RU" w:bidi="ru-RU"/>
              </w:rPr>
              <w:t>Основные понятия комбинаторики: перестановки, размещения, сочетания. Правила комбинаторики. Задачи на подсчёт числа размещений, перестановок, сочетаний. Формула Бинома Ньютона. Свойства биномиальных коэффициентов. Треугольник Паскаля. История развития комбинаторики, её роль в различных сферах человеческой деятельности</w:t>
            </w:r>
          </w:p>
        </w:tc>
        <w:tc>
          <w:tcPr>
            <w:tcW w:w="546" w:type="pct"/>
          </w:tcPr>
          <w:p w14:paraId="20B29E2D" w14:textId="77777777" w:rsidR="00735D7C" w:rsidRPr="00735D7C" w:rsidRDefault="00735D7C" w:rsidP="00735D7C">
            <w:pPr>
              <w:suppressAutoHyphens/>
              <w:spacing w:after="0" w:line="240" w:lineRule="auto"/>
              <w:jc w:val="center"/>
              <w:rPr>
                <w:rFonts w:ascii="Times New Roman" w:eastAsia="Batang" w:hAnsi="Times New Roman" w:cs="Times New Roman"/>
                <w:bCs/>
                <w:i/>
                <w:iCs/>
                <w:lang w:eastAsia="ru-RU"/>
              </w:rPr>
            </w:pPr>
            <w:r w:rsidRPr="00735D7C">
              <w:rPr>
                <w:rFonts w:ascii="Times New Roman" w:eastAsia="Batang" w:hAnsi="Times New Roman" w:cs="Times New Roman"/>
                <w:bCs/>
                <w:i/>
                <w:iCs/>
                <w:lang w:eastAsia="ru-RU"/>
              </w:rPr>
              <w:t>2</w:t>
            </w:r>
          </w:p>
        </w:tc>
        <w:tc>
          <w:tcPr>
            <w:tcW w:w="955" w:type="pct"/>
          </w:tcPr>
          <w:p w14:paraId="7F6AF2DE" w14:textId="77777777" w:rsidR="00735D7C" w:rsidRPr="00735D7C" w:rsidRDefault="00735D7C" w:rsidP="00735D7C">
            <w:pPr>
              <w:spacing w:after="0" w:line="240" w:lineRule="auto"/>
              <w:rPr>
                <w:rFonts w:ascii="Times New Roman" w:eastAsia="Batang" w:hAnsi="Times New Roman" w:cs="Batang"/>
                <w:b/>
                <w:bCs/>
                <w:lang w:eastAsia="ru-RU"/>
              </w:rPr>
            </w:pPr>
            <w:r w:rsidRPr="00735D7C">
              <w:rPr>
                <w:rFonts w:ascii="Times New Roman" w:eastAsia="Batang" w:hAnsi="Times New Roman" w:cs="Batang"/>
                <w:b/>
                <w:bCs/>
                <w:lang w:eastAsia="ru-RU"/>
              </w:rPr>
              <w:t>ОК 05</w:t>
            </w:r>
          </w:p>
        </w:tc>
        <w:tc>
          <w:tcPr>
            <w:tcW w:w="379" w:type="pct"/>
          </w:tcPr>
          <w:p w14:paraId="44F43CA3" w14:textId="77777777" w:rsidR="00735D7C" w:rsidRPr="00735D7C" w:rsidRDefault="00735D7C" w:rsidP="00735D7C">
            <w:pPr>
              <w:suppressAutoHyphens/>
              <w:spacing w:after="0" w:line="240" w:lineRule="auto"/>
              <w:jc w:val="center"/>
              <w:rPr>
                <w:rFonts w:ascii="Times New Roman" w:eastAsia="Batang" w:hAnsi="Times New Roman" w:cs="Batang"/>
                <w:bCs/>
                <w:lang w:eastAsia="ru-RU"/>
              </w:rPr>
            </w:pPr>
            <w:r w:rsidRPr="00735D7C">
              <w:rPr>
                <w:rFonts w:ascii="Times New Roman" w:eastAsia="Batang" w:hAnsi="Times New Roman" w:cs="Batang"/>
                <w:bCs/>
                <w:lang w:eastAsia="ru-RU"/>
              </w:rPr>
              <w:t>Уо 05.01</w:t>
            </w:r>
          </w:p>
          <w:p w14:paraId="68C71B25" w14:textId="77777777" w:rsidR="00735D7C" w:rsidRPr="00735D7C" w:rsidRDefault="00735D7C" w:rsidP="00735D7C">
            <w:pPr>
              <w:suppressAutoHyphens/>
              <w:spacing w:after="0" w:line="240" w:lineRule="auto"/>
              <w:jc w:val="center"/>
              <w:rPr>
                <w:rFonts w:ascii="Times New Roman" w:eastAsia="Batang" w:hAnsi="Times New Roman" w:cs="Batang"/>
                <w:bCs/>
                <w:lang w:eastAsia="ru-RU"/>
              </w:rPr>
            </w:pPr>
            <w:r w:rsidRPr="00735D7C">
              <w:rPr>
                <w:rFonts w:ascii="Times New Roman" w:eastAsia="Batang" w:hAnsi="Times New Roman" w:cs="Batang"/>
                <w:bCs/>
                <w:lang w:eastAsia="ru-RU"/>
              </w:rPr>
              <w:t>Уд 05.01</w:t>
            </w:r>
          </w:p>
        </w:tc>
      </w:tr>
      <w:tr w:rsidR="00735D7C" w:rsidRPr="00735D7C" w14:paraId="50C30340" w14:textId="77777777" w:rsidTr="00976770">
        <w:trPr>
          <w:trHeight w:val="20"/>
        </w:trPr>
        <w:tc>
          <w:tcPr>
            <w:tcW w:w="677" w:type="pct"/>
            <w:vMerge/>
          </w:tcPr>
          <w:p w14:paraId="165A850F" w14:textId="77777777" w:rsidR="00735D7C" w:rsidRPr="00735D7C" w:rsidRDefault="00735D7C" w:rsidP="00735D7C">
            <w:pPr>
              <w:spacing w:after="0" w:line="240" w:lineRule="auto"/>
              <w:rPr>
                <w:rFonts w:ascii="Times New Roman" w:eastAsia="Batang" w:hAnsi="Times New Roman" w:cs="Times New Roman"/>
                <w:b/>
                <w:bCs/>
                <w:i/>
                <w:lang w:eastAsia="ru-RU"/>
              </w:rPr>
            </w:pPr>
          </w:p>
        </w:tc>
        <w:tc>
          <w:tcPr>
            <w:tcW w:w="2443" w:type="pct"/>
          </w:tcPr>
          <w:p w14:paraId="29AF60C6" w14:textId="77777777" w:rsidR="00735D7C" w:rsidRPr="00735D7C" w:rsidRDefault="00735D7C" w:rsidP="00735D7C">
            <w:pPr>
              <w:suppressAutoHyphens/>
              <w:spacing w:after="0" w:line="240" w:lineRule="auto"/>
              <w:jc w:val="both"/>
              <w:rPr>
                <w:rFonts w:ascii="Times New Roman" w:eastAsia="Batang" w:hAnsi="Times New Roman" w:cs="Batang"/>
                <w:b/>
                <w:lang w:eastAsia="ru-RU"/>
              </w:rPr>
            </w:pPr>
            <w:r w:rsidRPr="00735D7C">
              <w:rPr>
                <w:rFonts w:ascii="Times New Roman" w:eastAsia="Batang" w:hAnsi="Times New Roman" w:cs="Batang"/>
                <w:b/>
                <w:bCs/>
                <w:lang w:eastAsia="ru-RU"/>
              </w:rPr>
              <w:t>В том числе практических занятий и лабораторных работ</w:t>
            </w:r>
          </w:p>
        </w:tc>
        <w:tc>
          <w:tcPr>
            <w:tcW w:w="546" w:type="pct"/>
          </w:tcPr>
          <w:p w14:paraId="48205AFB" w14:textId="77777777" w:rsidR="00735D7C" w:rsidRPr="00735D7C" w:rsidRDefault="00735D7C" w:rsidP="00735D7C">
            <w:pPr>
              <w:suppressAutoHyphens/>
              <w:spacing w:after="0" w:line="240" w:lineRule="auto"/>
              <w:jc w:val="both"/>
              <w:rPr>
                <w:rFonts w:ascii="Times New Roman" w:eastAsia="Batang" w:hAnsi="Times New Roman" w:cs="Batang"/>
                <w:b/>
                <w:lang w:eastAsia="ru-RU"/>
              </w:rPr>
            </w:pPr>
          </w:p>
        </w:tc>
        <w:tc>
          <w:tcPr>
            <w:tcW w:w="955" w:type="pct"/>
          </w:tcPr>
          <w:p w14:paraId="1C4F1ADD" w14:textId="77777777" w:rsidR="00735D7C" w:rsidRPr="00735D7C" w:rsidRDefault="00735D7C" w:rsidP="00735D7C">
            <w:pPr>
              <w:spacing w:after="0" w:line="240" w:lineRule="auto"/>
              <w:rPr>
                <w:rFonts w:ascii="Times New Roman" w:eastAsia="Batang" w:hAnsi="Times New Roman" w:cs="Times New Roman"/>
                <w:b/>
                <w:i/>
                <w:lang w:eastAsia="ru-RU"/>
              </w:rPr>
            </w:pPr>
          </w:p>
        </w:tc>
        <w:tc>
          <w:tcPr>
            <w:tcW w:w="379" w:type="pct"/>
          </w:tcPr>
          <w:p w14:paraId="21C6554C" w14:textId="77777777" w:rsidR="00735D7C" w:rsidRPr="00735D7C" w:rsidRDefault="00735D7C" w:rsidP="00735D7C">
            <w:pPr>
              <w:spacing w:after="0" w:line="240" w:lineRule="auto"/>
              <w:jc w:val="center"/>
              <w:rPr>
                <w:rFonts w:ascii="Times New Roman" w:eastAsia="Batang" w:hAnsi="Times New Roman" w:cs="Times New Roman"/>
                <w:b/>
                <w:i/>
                <w:highlight w:val="green"/>
                <w:lang w:eastAsia="ru-RU"/>
              </w:rPr>
            </w:pPr>
          </w:p>
        </w:tc>
      </w:tr>
      <w:tr w:rsidR="00735D7C" w:rsidRPr="00735D7C" w14:paraId="06F0F97D" w14:textId="77777777" w:rsidTr="00976770">
        <w:trPr>
          <w:trHeight w:val="20"/>
        </w:trPr>
        <w:tc>
          <w:tcPr>
            <w:tcW w:w="677" w:type="pct"/>
            <w:vMerge/>
          </w:tcPr>
          <w:p w14:paraId="64608264" w14:textId="77777777" w:rsidR="00735D7C" w:rsidRPr="00735D7C" w:rsidRDefault="00735D7C" w:rsidP="00735D7C">
            <w:pPr>
              <w:spacing w:after="0" w:line="240" w:lineRule="auto"/>
              <w:rPr>
                <w:rFonts w:ascii="Times New Roman" w:eastAsia="Batang" w:hAnsi="Times New Roman" w:cs="Times New Roman"/>
                <w:b/>
                <w:bCs/>
                <w:i/>
                <w:lang w:eastAsia="ru-RU"/>
              </w:rPr>
            </w:pPr>
          </w:p>
        </w:tc>
        <w:tc>
          <w:tcPr>
            <w:tcW w:w="2443" w:type="pct"/>
          </w:tcPr>
          <w:p w14:paraId="657735DB" w14:textId="77777777" w:rsidR="00735D7C" w:rsidRPr="00735D7C" w:rsidRDefault="00735D7C" w:rsidP="00735D7C">
            <w:pPr>
              <w:suppressAutoHyphens/>
              <w:spacing w:after="0" w:line="240" w:lineRule="auto"/>
              <w:jc w:val="both"/>
              <w:rPr>
                <w:rFonts w:ascii="Times New Roman" w:eastAsia="Batang" w:hAnsi="Times New Roman" w:cs="Batang"/>
                <w:b/>
                <w:bCs/>
                <w:lang w:eastAsia="ru-RU"/>
              </w:rPr>
            </w:pPr>
          </w:p>
        </w:tc>
        <w:tc>
          <w:tcPr>
            <w:tcW w:w="546" w:type="pct"/>
          </w:tcPr>
          <w:p w14:paraId="2959F23E" w14:textId="77777777" w:rsidR="00735D7C" w:rsidRPr="00735D7C" w:rsidRDefault="00735D7C" w:rsidP="00735D7C">
            <w:pPr>
              <w:suppressAutoHyphens/>
              <w:spacing w:after="0" w:line="240" w:lineRule="auto"/>
              <w:jc w:val="both"/>
              <w:rPr>
                <w:rFonts w:ascii="Times New Roman" w:eastAsia="Batang" w:hAnsi="Times New Roman" w:cs="Batang"/>
                <w:b/>
                <w:lang w:eastAsia="ru-RU"/>
              </w:rPr>
            </w:pPr>
          </w:p>
        </w:tc>
        <w:tc>
          <w:tcPr>
            <w:tcW w:w="955" w:type="pct"/>
          </w:tcPr>
          <w:p w14:paraId="7AAF0CA3" w14:textId="77777777" w:rsidR="00735D7C" w:rsidRPr="00735D7C" w:rsidRDefault="00735D7C" w:rsidP="00735D7C">
            <w:pPr>
              <w:spacing w:after="0" w:line="240" w:lineRule="auto"/>
              <w:rPr>
                <w:rFonts w:ascii="Times New Roman" w:eastAsia="Batang" w:hAnsi="Times New Roman" w:cs="Times New Roman"/>
                <w:b/>
                <w:i/>
                <w:lang w:eastAsia="ru-RU"/>
              </w:rPr>
            </w:pPr>
          </w:p>
        </w:tc>
        <w:tc>
          <w:tcPr>
            <w:tcW w:w="379" w:type="pct"/>
          </w:tcPr>
          <w:p w14:paraId="2884BA6F" w14:textId="77777777" w:rsidR="00735D7C" w:rsidRPr="00735D7C" w:rsidRDefault="00735D7C" w:rsidP="00735D7C">
            <w:pPr>
              <w:spacing w:after="0" w:line="240" w:lineRule="auto"/>
              <w:jc w:val="center"/>
              <w:rPr>
                <w:rFonts w:ascii="Times New Roman" w:eastAsia="Batang" w:hAnsi="Times New Roman" w:cs="Times New Roman"/>
                <w:b/>
                <w:i/>
                <w:highlight w:val="green"/>
                <w:lang w:eastAsia="ru-RU"/>
              </w:rPr>
            </w:pPr>
          </w:p>
        </w:tc>
      </w:tr>
      <w:tr w:rsidR="00735D7C" w:rsidRPr="00735D7C" w14:paraId="56525FDE" w14:textId="77777777" w:rsidTr="00976770">
        <w:trPr>
          <w:trHeight w:val="20"/>
        </w:trPr>
        <w:tc>
          <w:tcPr>
            <w:tcW w:w="677" w:type="pct"/>
            <w:vMerge/>
          </w:tcPr>
          <w:p w14:paraId="659FD69F" w14:textId="77777777" w:rsidR="00735D7C" w:rsidRPr="00735D7C" w:rsidRDefault="00735D7C" w:rsidP="00735D7C">
            <w:pPr>
              <w:spacing w:after="0" w:line="240" w:lineRule="auto"/>
              <w:rPr>
                <w:rFonts w:ascii="Times New Roman" w:eastAsia="Batang" w:hAnsi="Times New Roman" w:cs="Times New Roman"/>
                <w:b/>
                <w:bCs/>
                <w:lang w:eastAsia="ru-RU"/>
              </w:rPr>
            </w:pPr>
          </w:p>
        </w:tc>
        <w:tc>
          <w:tcPr>
            <w:tcW w:w="2443" w:type="pct"/>
          </w:tcPr>
          <w:p w14:paraId="3FF98407" w14:textId="77777777" w:rsidR="00735D7C" w:rsidRPr="00735D7C" w:rsidRDefault="00735D7C" w:rsidP="00735D7C">
            <w:pPr>
              <w:spacing w:after="0" w:line="240" w:lineRule="auto"/>
              <w:rPr>
                <w:rFonts w:ascii="Times New Roman" w:eastAsia="Batang" w:hAnsi="Times New Roman" w:cs="Times New Roman"/>
                <w:b/>
                <w:bCs/>
                <w:lang w:eastAsia="ru-RU"/>
              </w:rPr>
            </w:pPr>
            <w:r w:rsidRPr="00735D7C">
              <w:rPr>
                <w:rFonts w:ascii="Times New Roman" w:eastAsia="Batang" w:hAnsi="Times New Roman" w:cs="Times New Roman"/>
                <w:b/>
                <w:bCs/>
                <w:lang w:eastAsia="ru-RU"/>
              </w:rPr>
              <w:t>Самостоятельная работа обучающихся</w:t>
            </w:r>
          </w:p>
        </w:tc>
        <w:tc>
          <w:tcPr>
            <w:tcW w:w="546" w:type="pct"/>
          </w:tcPr>
          <w:p w14:paraId="624ADA75" w14:textId="77777777" w:rsidR="00735D7C" w:rsidRPr="00735D7C" w:rsidRDefault="00735D7C" w:rsidP="00735D7C">
            <w:pPr>
              <w:suppressAutoHyphens/>
              <w:spacing w:after="0" w:line="240" w:lineRule="auto"/>
              <w:jc w:val="both"/>
              <w:rPr>
                <w:rFonts w:ascii="Times New Roman" w:eastAsia="Batang" w:hAnsi="Times New Roman" w:cs="Times New Roman"/>
                <w:b/>
                <w:bCs/>
                <w:lang w:eastAsia="ru-RU"/>
              </w:rPr>
            </w:pPr>
          </w:p>
        </w:tc>
        <w:tc>
          <w:tcPr>
            <w:tcW w:w="955" w:type="pct"/>
          </w:tcPr>
          <w:p w14:paraId="6CAB9324" w14:textId="77777777" w:rsidR="00735D7C" w:rsidRPr="00735D7C" w:rsidRDefault="00735D7C" w:rsidP="00735D7C">
            <w:pPr>
              <w:suppressAutoHyphens/>
              <w:spacing w:after="0" w:line="240" w:lineRule="auto"/>
              <w:rPr>
                <w:rFonts w:ascii="Times New Roman" w:eastAsia="Batang" w:hAnsi="Times New Roman" w:cs="Batang"/>
                <w:b/>
                <w:lang w:eastAsia="ru-RU"/>
              </w:rPr>
            </w:pPr>
          </w:p>
        </w:tc>
        <w:tc>
          <w:tcPr>
            <w:tcW w:w="379" w:type="pct"/>
          </w:tcPr>
          <w:p w14:paraId="0D38C7B7" w14:textId="77777777" w:rsidR="00735D7C" w:rsidRPr="00735D7C" w:rsidRDefault="00735D7C" w:rsidP="00735D7C">
            <w:pPr>
              <w:suppressAutoHyphens/>
              <w:spacing w:after="0" w:line="240" w:lineRule="auto"/>
              <w:jc w:val="center"/>
              <w:rPr>
                <w:rFonts w:ascii="Times New Roman" w:eastAsia="Batang" w:hAnsi="Times New Roman" w:cs="Batang"/>
                <w:b/>
                <w:highlight w:val="green"/>
                <w:lang w:eastAsia="ru-RU"/>
              </w:rPr>
            </w:pPr>
          </w:p>
        </w:tc>
      </w:tr>
      <w:tr w:rsidR="00735D7C" w:rsidRPr="00735D7C" w14:paraId="302495E3" w14:textId="77777777" w:rsidTr="00976770">
        <w:trPr>
          <w:trHeight w:val="149"/>
        </w:trPr>
        <w:tc>
          <w:tcPr>
            <w:tcW w:w="677" w:type="pct"/>
            <w:vMerge w:val="restart"/>
          </w:tcPr>
          <w:p w14:paraId="31349DD1" w14:textId="77777777" w:rsidR="00735D7C" w:rsidRPr="00735D7C" w:rsidRDefault="00735D7C" w:rsidP="00735D7C">
            <w:pPr>
              <w:spacing w:after="0" w:line="240" w:lineRule="auto"/>
              <w:rPr>
                <w:rFonts w:ascii="Times New Roman" w:eastAsia="Batang" w:hAnsi="Times New Roman" w:cs="Times New Roman"/>
                <w:b/>
                <w:bCs/>
                <w:lang w:eastAsia="ru-RU" w:bidi="ru-RU"/>
              </w:rPr>
            </w:pPr>
            <w:r w:rsidRPr="00735D7C">
              <w:rPr>
                <w:rFonts w:ascii="Times New Roman" w:eastAsia="Batang" w:hAnsi="Times New Roman" w:cs="Batang"/>
                <w:b/>
                <w:bCs/>
                <w:lang w:eastAsia="ru-RU" w:bidi="ru-RU"/>
              </w:rPr>
              <w:t xml:space="preserve">Тема 11.2. </w:t>
            </w:r>
            <w:r w:rsidRPr="00735D7C">
              <w:rPr>
                <w:rFonts w:ascii="Times New Roman" w:eastAsia="Batang" w:hAnsi="Times New Roman" w:cs="Times New Roman"/>
                <w:b/>
                <w:bCs/>
                <w:lang w:eastAsia="ru-RU" w:bidi="ru-RU"/>
              </w:rPr>
              <w:t>Событие, вероятность события. Сложение и умножение вероятностей</w:t>
            </w:r>
          </w:p>
          <w:p w14:paraId="4A97306B" w14:textId="77777777" w:rsidR="00735D7C" w:rsidRPr="00735D7C" w:rsidRDefault="00735D7C" w:rsidP="00735D7C">
            <w:pPr>
              <w:widowControl w:val="0"/>
              <w:spacing w:after="0" w:line="240" w:lineRule="auto"/>
              <w:rPr>
                <w:rFonts w:ascii="Times New Roman" w:eastAsia="MS Reference Sans Serif" w:hAnsi="Times New Roman" w:cs="Times New Roman"/>
                <w:b/>
                <w:bCs/>
                <w:lang w:eastAsia="ru-RU"/>
              </w:rPr>
            </w:pPr>
          </w:p>
        </w:tc>
        <w:tc>
          <w:tcPr>
            <w:tcW w:w="2443" w:type="pct"/>
          </w:tcPr>
          <w:p w14:paraId="25295C61" w14:textId="77777777" w:rsidR="00735D7C" w:rsidRPr="00735D7C" w:rsidRDefault="00735D7C" w:rsidP="00735D7C">
            <w:pPr>
              <w:spacing w:after="0" w:line="240" w:lineRule="auto"/>
              <w:rPr>
                <w:rFonts w:ascii="Times New Roman" w:eastAsia="Batang" w:hAnsi="Times New Roman" w:cs="Times New Roman"/>
                <w:b/>
                <w:bCs/>
                <w:i/>
                <w:lang w:eastAsia="ru-RU"/>
              </w:rPr>
            </w:pPr>
            <w:r w:rsidRPr="00735D7C">
              <w:rPr>
                <w:rFonts w:ascii="Times New Roman" w:eastAsia="Batang" w:hAnsi="Times New Roman" w:cs="Times New Roman"/>
                <w:b/>
                <w:bCs/>
                <w:lang w:eastAsia="ru-RU"/>
              </w:rPr>
              <w:t>Содержание</w:t>
            </w:r>
          </w:p>
        </w:tc>
        <w:tc>
          <w:tcPr>
            <w:tcW w:w="546" w:type="pct"/>
          </w:tcPr>
          <w:p w14:paraId="3EC9B11B" w14:textId="77777777" w:rsidR="00735D7C" w:rsidRPr="00735D7C" w:rsidRDefault="00735D7C" w:rsidP="00735D7C">
            <w:pPr>
              <w:suppressAutoHyphens/>
              <w:spacing w:after="0" w:line="240" w:lineRule="auto"/>
              <w:jc w:val="center"/>
              <w:rPr>
                <w:rFonts w:ascii="Times New Roman" w:eastAsia="Batang" w:hAnsi="Times New Roman" w:cs="Times New Roman"/>
                <w:i/>
                <w:iCs/>
                <w:lang w:eastAsia="ru-RU"/>
              </w:rPr>
            </w:pPr>
            <w:r w:rsidRPr="00735D7C">
              <w:rPr>
                <w:rFonts w:ascii="Times New Roman" w:eastAsia="Batang" w:hAnsi="Times New Roman" w:cs="Times New Roman"/>
                <w:i/>
                <w:iCs/>
                <w:lang w:eastAsia="ru-RU"/>
              </w:rPr>
              <w:t>2</w:t>
            </w:r>
          </w:p>
        </w:tc>
        <w:tc>
          <w:tcPr>
            <w:tcW w:w="955" w:type="pct"/>
          </w:tcPr>
          <w:p w14:paraId="5A9C37AB" w14:textId="77777777" w:rsidR="00735D7C" w:rsidRPr="00735D7C" w:rsidRDefault="00735D7C" w:rsidP="00735D7C">
            <w:pPr>
              <w:spacing w:after="0" w:line="240" w:lineRule="auto"/>
              <w:rPr>
                <w:rFonts w:ascii="Times New Roman" w:eastAsia="Batang" w:hAnsi="Times New Roman" w:cs="Times New Roman"/>
                <w:b/>
                <w:i/>
                <w:lang w:eastAsia="ru-RU"/>
              </w:rPr>
            </w:pPr>
          </w:p>
        </w:tc>
        <w:tc>
          <w:tcPr>
            <w:tcW w:w="379" w:type="pct"/>
          </w:tcPr>
          <w:p w14:paraId="36107350" w14:textId="77777777" w:rsidR="00735D7C" w:rsidRPr="00735D7C" w:rsidRDefault="00735D7C" w:rsidP="00735D7C">
            <w:pPr>
              <w:spacing w:after="0" w:line="240" w:lineRule="auto"/>
              <w:jc w:val="center"/>
              <w:rPr>
                <w:rFonts w:ascii="Times New Roman" w:eastAsia="Batang" w:hAnsi="Times New Roman" w:cs="Times New Roman"/>
                <w:b/>
                <w:i/>
                <w:highlight w:val="yellow"/>
                <w:lang w:eastAsia="ru-RU"/>
              </w:rPr>
            </w:pPr>
          </w:p>
        </w:tc>
      </w:tr>
      <w:bookmarkEnd w:id="25"/>
      <w:tr w:rsidR="00735D7C" w:rsidRPr="00735D7C" w14:paraId="2C9E2396" w14:textId="77777777" w:rsidTr="00976770">
        <w:trPr>
          <w:trHeight w:val="20"/>
        </w:trPr>
        <w:tc>
          <w:tcPr>
            <w:tcW w:w="677" w:type="pct"/>
            <w:vMerge/>
          </w:tcPr>
          <w:p w14:paraId="0696E66E" w14:textId="77777777" w:rsidR="00735D7C" w:rsidRPr="00735D7C" w:rsidRDefault="00735D7C" w:rsidP="00735D7C">
            <w:pPr>
              <w:spacing w:after="0" w:line="240" w:lineRule="auto"/>
              <w:rPr>
                <w:rFonts w:ascii="Times New Roman" w:eastAsia="Batang" w:hAnsi="Times New Roman" w:cs="Times New Roman"/>
                <w:b/>
                <w:bCs/>
                <w:i/>
                <w:lang w:eastAsia="ru-RU"/>
              </w:rPr>
            </w:pPr>
          </w:p>
        </w:tc>
        <w:tc>
          <w:tcPr>
            <w:tcW w:w="2443" w:type="pct"/>
          </w:tcPr>
          <w:p w14:paraId="6612CFF1" w14:textId="77777777" w:rsidR="00735D7C" w:rsidRPr="00735D7C" w:rsidRDefault="00735D7C" w:rsidP="00735D7C">
            <w:pPr>
              <w:suppressAutoHyphens/>
              <w:spacing w:after="0" w:line="240" w:lineRule="auto"/>
              <w:jc w:val="both"/>
              <w:rPr>
                <w:rFonts w:ascii="Times New Roman" w:eastAsia="Batang" w:hAnsi="Times New Roman" w:cs="Batang"/>
                <w:lang w:eastAsia="ru-RU"/>
              </w:rPr>
            </w:pPr>
            <w:r w:rsidRPr="00735D7C">
              <w:rPr>
                <w:rFonts w:ascii="Times New Roman" w:eastAsia="Batang" w:hAnsi="Times New Roman" w:cs="Batang"/>
                <w:lang w:eastAsia="ru-RU" w:bidi="ru-RU"/>
              </w:rPr>
              <w:t>Случайный опыт и случайные события. Зависимые и независимые события. Совместные и несовместные события. Вероятность случайного события. Вычисление вероятности с использованием графических методов.  Теоремы о вероятности суммы событий. Условная вероятность. Сложение и умножение вероятностей, теорема о сумме вероятностей. Решение задач на вычисление вероятностей независимых событий, применение формулы сложения вероятностей. Правило умножения вероятностей</w:t>
            </w:r>
          </w:p>
        </w:tc>
        <w:tc>
          <w:tcPr>
            <w:tcW w:w="546" w:type="pct"/>
          </w:tcPr>
          <w:p w14:paraId="7AC0436A" w14:textId="77777777" w:rsidR="00735D7C" w:rsidRPr="00735D7C" w:rsidRDefault="00735D7C" w:rsidP="00735D7C">
            <w:pPr>
              <w:suppressAutoHyphens/>
              <w:spacing w:after="0" w:line="240" w:lineRule="auto"/>
              <w:jc w:val="center"/>
              <w:rPr>
                <w:rFonts w:ascii="Times New Roman" w:eastAsia="Batang" w:hAnsi="Times New Roman" w:cs="Times New Roman"/>
                <w:bCs/>
                <w:i/>
                <w:iCs/>
                <w:lang w:eastAsia="ru-RU"/>
              </w:rPr>
            </w:pPr>
            <w:r w:rsidRPr="00735D7C">
              <w:rPr>
                <w:rFonts w:ascii="Times New Roman" w:eastAsia="Batang" w:hAnsi="Times New Roman" w:cs="Times New Roman"/>
                <w:bCs/>
                <w:i/>
                <w:iCs/>
                <w:lang w:eastAsia="ru-RU"/>
              </w:rPr>
              <w:t>2</w:t>
            </w:r>
          </w:p>
        </w:tc>
        <w:tc>
          <w:tcPr>
            <w:tcW w:w="955" w:type="pct"/>
          </w:tcPr>
          <w:p w14:paraId="3CE724CE" w14:textId="77777777" w:rsidR="00735D7C" w:rsidRPr="00735D7C" w:rsidRDefault="00735D7C" w:rsidP="00735D7C">
            <w:pPr>
              <w:spacing w:after="0" w:line="240" w:lineRule="auto"/>
              <w:rPr>
                <w:rFonts w:ascii="Times New Roman" w:eastAsia="Batang" w:hAnsi="Times New Roman" w:cs="Batang"/>
                <w:b/>
                <w:bCs/>
                <w:lang w:eastAsia="ru-RU"/>
              </w:rPr>
            </w:pPr>
            <w:r w:rsidRPr="00735D7C">
              <w:rPr>
                <w:rFonts w:ascii="Times New Roman" w:eastAsia="Batang" w:hAnsi="Times New Roman" w:cs="Batang"/>
                <w:b/>
                <w:bCs/>
                <w:lang w:eastAsia="ru-RU"/>
              </w:rPr>
              <w:t>ОК 05</w:t>
            </w:r>
          </w:p>
        </w:tc>
        <w:tc>
          <w:tcPr>
            <w:tcW w:w="379" w:type="pct"/>
          </w:tcPr>
          <w:p w14:paraId="0A7BD0E0" w14:textId="77777777" w:rsidR="00735D7C" w:rsidRPr="00735D7C" w:rsidRDefault="00735D7C" w:rsidP="00735D7C">
            <w:pPr>
              <w:suppressAutoHyphens/>
              <w:spacing w:after="0" w:line="240" w:lineRule="auto"/>
              <w:jc w:val="center"/>
              <w:rPr>
                <w:rFonts w:ascii="Times New Roman" w:eastAsia="Batang" w:hAnsi="Times New Roman" w:cs="Batang"/>
                <w:bCs/>
                <w:lang w:eastAsia="ru-RU"/>
              </w:rPr>
            </w:pPr>
            <w:r w:rsidRPr="00735D7C">
              <w:rPr>
                <w:rFonts w:ascii="Times New Roman" w:eastAsia="Batang" w:hAnsi="Times New Roman" w:cs="Batang"/>
                <w:bCs/>
                <w:lang w:eastAsia="ru-RU"/>
              </w:rPr>
              <w:t>Уо 05.01</w:t>
            </w:r>
          </w:p>
          <w:p w14:paraId="4B08D347" w14:textId="77777777" w:rsidR="00735D7C" w:rsidRPr="00735D7C" w:rsidRDefault="00735D7C" w:rsidP="00735D7C">
            <w:pPr>
              <w:suppressAutoHyphens/>
              <w:spacing w:after="0" w:line="240" w:lineRule="auto"/>
              <w:jc w:val="center"/>
              <w:rPr>
                <w:rFonts w:ascii="Times New Roman" w:eastAsia="Batang" w:hAnsi="Times New Roman" w:cs="Batang"/>
                <w:bCs/>
                <w:lang w:eastAsia="ru-RU"/>
              </w:rPr>
            </w:pPr>
            <w:r w:rsidRPr="00735D7C">
              <w:rPr>
                <w:rFonts w:ascii="Times New Roman" w:eastAsia="Batang" w:hAnsi="Times New Roman" w:cs="Batang"/>
                <w:bCs/>
                <w:lang w:eastAsia="ru-RU"/>
              </w:rPr>
              <w:t>Уд 05.01</w:t>
            </w:r>
          </w:p>
        </w:tc>
      </w:tr>
      <w:tr w:rsidR="00735D7C" w:rsidRPr="00735D7C" w14:paraId="6A0FB9E7" w14:textId="77777777" w:rsidTr="00976770">
        <w:trPr>
          <w:trHeight w:val="20"/>
        </w:trPr>
        <w:tc>
          <w:tcPr>
            <w:tcW w:w="677" w:type="pct"/>
            <w:vMerge/>
          </w:tcPr>
          <w:p w14:paraId="49C7EE55" w14:textId="77777777" w:rsidR="00735D7C" w:rsidRPr="00735D7C" w:rsidRDefault="00735D7C" w:rsidP="00735D7C">
            <w:pPr>
              <w:spacing w:after="0" w:line="240" w:lineRule="auto"/>
              <w:rPr>
                <w:rFonts w:ascii="Times New Roman" w:eastAsia="Batang" w:hAnsi="Times New Roman" w:cs="Times New Roman"/>
                <w:b/>
                <w:bCs/>
                <w:i/>
                <w:lang w:eastAsia="ru-RU"/>
              </w:rPr>
            </w:pPr>
          </w:p>
        </w:tc>
        <w:tc>
          <w:tcPr>
            <w:tcW w:w="2443" w:type="pct"/>
          </w:tcPr>
          <w:p w14:paraId="160F1F9A" w14:textId="77777777" w:rsidR="00735D7C" w:rsidRPr="00735D7C" w:rsidRDefault="00735D7C" w:rsidP="00735D7C">
            <w:pPr>
              <w:suppressAutoHyphens/>
              <w:spacing w:after="0" w:line="240" w:lineRule="auto"/>
              <w:jc w:val="both"/>
              <w:rPr>
                <w:rFonts w:ascii="Times New Roman" w:eastAsia="Batang" w:hAnsi="Times New Roman" w:cs="Batang"/>
                <w:b/>
                <w:lang w:eastAsia="ru-RU"/>
              </w:rPr>
            </w:pPr>
            <w:r w:rsidRPr="00735D7C">
              <w:rPr>
                <w:rFonts w:ascii="Times New Roman" w:eastAsia="Batang" w:hAnsi="Times New Roman" w:cs="Batang"/>
                <w:b/>
                <w:bCs/>
                <w:lang w:eastAsia="ru-RU"/>
              </w:rPr>
              <w:t>В том числе практических занятий и лабораторных работ</w:t>
            </w:r>
          </w:p>
        </w:tc>
        <w:tc>
          <w:tcPr>
            <w:tcW w:w="546" w:type="pct"/>
          </w:tcPr>
          <w:p w14:paraId="5D3C1FED" w14:textId="77777777" w:rsidR="00735D7C" w:rsidRPr="00735D7C" w:rsidRDefault="00735D7C" w:rsidP="00735D7C">
            <w:pPr>
              <w:suppressAutoHyphens/>
              <w:spacing w:after="0" w:line="240" w:lineRule="auto"/>
              <w:jc w:val="both"/>
              <w:rPr>
                <w:rFonts w:ascii="Times New Roman" w:eastAsia="Batang" w:hAnsi="Times New Roman" w:cs="Batang"/>
                <w:b/>
                <w:lang w:eastAsia="ru-RU"/>
              </w:rPr>
            </w:pPr>
          </w:p>
        </w:tc>
        <w:tc>
          <w:tcPr>
            <w:tcW w:w="955" w:type="pct"/>
          </w:tcPr>
          <w:p w14:paraId="66A19DCA" w14:textId="77777777" w:rsidR="00735D7C" w:rsidRPr="00735D7C" w:rsidRDefault="00735D7C" w:rsidP="00735D7C">
            <w:pPr>
              <w:spacing w:after="0" w:line="240" w:lineRule="auto"/>
              <w:rPr>
                <w:rFonts w:ascii="Times New Roman" w:eastAsia="Batang" w:hAnsi="Times New Roman" w:cs="Times New Roman"/>
                <w:b/>
                <w:i/>
                <w:lang w:eastAsia="ru-RU"/>
              </w:rPr>
            </w:pPr>
          </w:p>
        </w:tc>
        <w:tc>
          <w:tcPr>
            <w:tcW w:w="379" w:type="pct"/>
          </w:tcPr>
          <w:p w14:paraId="612F2E4A" w14:textId="77777777" w:rsidR="00735D7C" w:rsidRPr="00735D7C" w:rsidRDefault="00735D7C" w:rsidP="00735D7C">
            <w:pPr>
              <w:spacing w:after="0" w:line="240" w:lineRule="auto"/>
              <w:jc w:val="center"/>
              <w:rPr>
                <w:rFonts w:ascii="Times New Roman" w:eastAsia="Batang" w:hAnsi="Times New Roman" w:cs="Times New Roman"/>
                <w:b/>
                <w:i/>
                <w:highlight w:val="green"/>
                <w:lang w:eastAsia="ru-RU"/>
              </w:rPr>
            </w:pPr>
          </w:p>
        </w:tc>
      </w:tr>
      <w:tr w:rsidR="00735D7C" w:rsidRPr="00735D7C" w14:paraId="4F4081F2" w14:textId="77777777" w:rsidTr="00976770">
        <w:trPr>
          <w:trHeight w:val="20"/>
        </w:trPr>
        <w:tc>
          <w:tcPr>
            <w:tcW w:w="677" w:type="pct"/>
            <w:vMerge/>
          </w:tcPr>
          <w:p w14:paraId="785BB7C5" w14:textId="77777777" w:rsidR="00735D7C" w:rsidRPr="00735D7C" w:rsidRDefault="00735D7C" w:rsidP="00735D7C">
            <w:pPr>
              <w:spacing w:after="0" w:line="240" w:lineRule="auto"/>
              <w:rPr>
                <w:rFonts w:ascii="Times New Roman" w:eastAsia="Batang" w:hAnsi="Times New Roman" w:cs="Times New Roman"/>
                <w:b/>
                <w:bCs/>
                <w:i/>
                <w:lang w:eastAsia="ru-RU"/>
              </w:rPr>
            </w:pPr>
          </w:p>
        </w:tc>
        <w:tc>
          <w:tcPr>
            <w:tcW w:w="2443" w:type="pct"/>
          </w:tcPr>
          <w:p w14:paraId="71A5ED23" w14:textId="77777777" w:rsidR="00735D7C" w:rsidRPr="00735D7C" w:rsidRDefault="00735D7C" w:rsidP="00735D7C">
            <w:pPr>
              <w:suppressAutoHyphens/>
              <w:spacing w:after="0" w:line="240" w:lineRule="auto"/>
              <w:jc w:val="both"/>
              <w:rPr>
                <w:rFonts w:ascii="Times New Roman" w:eastAsia="Batang" w:hAnsi="Times New Roman" w:cs="Batang"/>
                <w:b/>
                <w:bCs/>
                <w:lang w:eastAsia="ru-RU"/>
              </w:rPr>
            </w:pPr>
          </w:p>
        </w:tc>
        <w:tc>
          <w:tcPr>
            <w:tcW w:w="546" w:type="pct"/>
          </w:tcPr>
          <w:p w14:paraId="05873933" w14:textId="77777777" w:rsidR="00735D7C" w:rsidRPr="00735D7C" w:rsidRDefault="00735D7C" w:rsidP="00735D7C">
            <w:pPr>
              <w:suppressAutoHyphens/>
              <w:spacing w:after="0" w:line="240" w:lineRule="auto"/>
              <w:jc w:val="both"/>
              <w:rPr>
                <w:rFonts w:ascii="Times New Roman" w:eastAsia="Batang" w:hAnsi="Times New Roman" w:cs="Batang"/>
                <w:b/>
                <w:lang w:eastAsia="ru-RU"/>
              </w:rPr>
            </w:pPr>
          </w:p>
        </w:tc>
        <w:tc>
          <w:tcPr>
            <w:tcW w:w="955" w:type="pct"/>
          </w:tcPr>
          <w:p w14:paraId="2FAA1925" w14:textId="77777777" w:rsidR="00735D7C" w:rsidRPr="00735D7C" w:rsidRDefault="00735D7C" w:rsidP="00735D7C">
            <w:pPr>
              <w:spacing w:after="0" w:line="240" w:lineRule="auto"/>
              <w:rPr>
                <w:rFonts w:ascii="Times New Roman" w:eastAsia="Batang" w:hAnsi="Times New Roman" w:cs="Times New Roman"/>
                <w:b/>
                <w:i/>
                <w:lang w:eastAsia="ru-RU"/>
              </w:rPr>
            </w:pPr>
          </w:p>
        </w:tc>
        <w:tc>
          <w:tcPr>
            <w:tcW w:w="379" w:type="pct"/>
          </w:tcPr>
          <w:p w14:paraId="2B935C16" w14:textId="77777777" w:rsidR="00735D7C" w:rsidRPr="00735D7C" w:rsidRDefault="00735D7C" w:rsidP="00735D7C">
            <w:pPr>
              <w:spacing w:after="0" w:line="240" w:lineRule="auto"/>
              <w:jc w:val="center"/>
              <w:rPr>
                <w:rFonts w:ascii="Times New Roman" w:eastAsia="Batang" w:hAnsi="Times New Roman" w:cs="Times New Roman"/>
                <w:b/>
                <w:i/>
                <w:highlight w:val="green"/>
                <w:lang w:eastAsia="ru-RU"/>
              </w:rPr>
            </w:pPr>
          </w:p>
        </w:tc>
      </w:tr>
      <w:tr w:rsidR="00735D7C" w:rsidRPr="00735D7C" w14:paraId="75648594" w14:textId="77777777" w:rsidTr="00976770">
        <w:trPr>
          <w:trHeight w:val="20"/>
        </w:trPr>
        <w:tc>
          <w:tcPr>
            <w:tcW w:w="677" w:type="pct"/>
            <w:vMerge/>
          </w:tcPr>
          <w:p w14:paraId="78C60577" w14:textId="77777777" w:rsidR="00735D7C" w:rsidRPr="00735D7C" w:rsidRDefault="00735D7C" w:rsidP="00735D7C">
            <w:pPr>
              <w:spacing w:after="0" w:line="240" w:lineRule="auto"/>
              <w:rPr>
                <w:rFonts w:ascii="Times New Roman" w:eastAsia="Batang" w:hAnsi="Times New Roman" w:cs="Times New Roman"/>
                <w:b/>
                <w:bCs/>
                <w:lang w:eastAsia="ru-RU"/>
              </w:rPr>
            </w:pPr>
          </w:p>
        </w:tc>
        <w:tc>
          <w:tcPr>
            <w:tcW w:w="2443" w:type="pct"/>
          </w:tcPr>
          <w:p w14:paraId="5FCC9D4A" w14:textId="77777777" w:rsidR="00735D7C" w:rsidRPr="00735D7C" w:rsidRDefault="00735D7C" w:rsidP="00735D7C">
            <w:pPr>
              <w:spacing w:after="0" w:line="240" w:lineRule="auto"/>
              <w:rPr>
                <w:rFonts w:ascii="Times New Roman" w:eastAsia="Batang" w:hAnsi="Times New Roman" w:cs="Times New Roman"/>
                <w:b/>
                <w:bCs/>
                <w:lang w:eastAsia="ru-RU"/>
              </w:rPr>
            </w:pPr>
            <w:r w:rsidRPr="00735D7C">
              <w:rPr>
                <w:rFonts w:ascii="Times New Roman" w:eastAsia="Batang" w:hAnsi="Times New Roman" w:cs="Times New Roman"/>
                <w:b/>
                <w:bCs/>
                <w:lang w:eastAsia="ru-RU"/>
              </w:rPr>
              <w:t>Самостоятельная работа обучающихся</w:t>
            </w:r>
          </w:p>
        </w:tc>
        <w:tc>
          <w:tcPr>
            <w:tcW w:w="546" w:type="pct"/>
          </w:tcPr>
          <w:p w14:paraId="47BB11D9" w14:textId="77777777" w:rsidR="00735D7C" w:rsidRPr="00735D7C" w:rsidRDefault="00735D7C" w:rsidP="00735D7C">
            <w:pPr>
              <w:suppressAutoHyphens/>
              <w:spacing w:after="0" w:line="240" w:lineRule="auto"/>
              <w:jc w:val="both"/>
              <w:rPr>
                <w:rFonts w:ascii="Times New Roman" w:eastAsia="Batang" w:hAnsi="Times New Roman" w:cs="Times New Roman"/>
                <w:b/>
                <w:bCs/>
                <w:lang w:eastAsia="ru-RU"/>
              </w:rPr>
            </w:pPr>
          </w:p>
        </w:tc>
        <w:tc>
          <w:tcPr>
            <w:tcW w:w="955" w:type="pct"/>
          </w:tcPr>
          <w:p w14:paraId="6EA8963C" w14:textId="77777777" w:rsidR="00735D7C" w:rsidRPr="00735D7C" w:rsidRDefault="00735D7C" w:rsidP="00735D7C">
            <w:pPr>
              <w:suppressAutoHyphens/>
              <w:spacing w:after="0" w:line="240" w:lineRule="auto"/>
              <w:rPr>
                <w:rFonts w:ascii="Times New Roman" w:eastAsia="Batang" w:hAnsi="Times New Roman" w:cs="Batang"/>
                <w:b/>
                <w:lang w:eastAsia="ru-RU"/>
              </w:rPr>
            </w:pPr>
          </w:p>
        </w:tc>
        <w:tc>
          <w:tcPr>
            <w:tcW w:w="379" w:type="pct"/>
          </w:tcPr>
          <w:p w14:paraId="549864EC" w14:textId="77777777" w:rsidR="00735D7C" w:rsidRPr="00735D7C" w:rsidRDefault="00735D7C" w:rsidP="00735D7C">
            <w:pPr>
              <w:suppressAutoHyphens/>
              <w:spacing w:after="0" w:line="240" w:lineRule="auto"/>
              <w:jc w:val="center"/>
              <w:rPr>
                <w:rFonts w:ascii="Times New Roman" w:eastAsia="Batang" w:hAnsi="Times New Roman" w:cs="Batang"/>
                <w:b/>
                <w:highlight w:val="green"/>
                <w:lang w:eastAsia="ru-RU"/>
              </w:rPr>
            </w:pPr>
          </w:p>
        </w:tc>
      </w:tr>
      <w:tr w:rsidR="00735D7C" w:rsidRPr="00735D7C" w14:paraId="1230BBFC" w14:textId="77777777" w:rsidTr="00976770">
        <w:trPr>
          <w:trHeight w:val="149"/>
        </w:trPr>
        <w:tc>
          <w:tcPr>
            <w:tcW w:w="677" w:type="pct"/>
            <w:vMerge w:val="restart"/>
          </w:tcPr>
          <w:p w14:paraId="2C65626C" w14:textId="77777777" w:rsidR="00735D7C" w:rsidRPr="00735D7C" w:rsidRDefault="00735D7C" w:rsidP="00735D7C">
            <w:pPr>
              <w:widowControl w:val="0"/>
              <w:tabs>
                <w:tab w:val="left" w:pos="1843"/>
              </w:tabs>
              <w:spacing w:after="0" w:line="240" w:lineRule="auto"/>
              <w:rPr>
                <w:rFonts w:ascii="Times New Roman" w:eastAsia="Batang" w:hAnsi="Times New Roman" w:cs="Times New Roman"/>
                <w:b/>
                <w:bCs/>
                <w:lang w:eastAsia="ru-RU" w:bidi="ru-RU"/>
              </w:rPr>
            </w:pPr>
            <w:r w:rsidRPr="00735D7C">
              <w:rPr>
                <w:rFonts w:ascii="Times New Roman" w:eastAsia="Batang" w:hAnsi="Times New Roman" w:cs="Times New Roman"/>
                <w:b/>
                <w:bCs/>
                <w:lang w:eastAsia="ru-RU" w:bidi="ru-RU"/>
              </w:rPr>
              <w:t xml:space="preserve">Тема 11.3. Решение прикладных задач </w:t>
            </w:r>
          </w:p>
        </w:tc>
        <w:tc>
          <w:tcPr>
            <w:tcW w:w="2443" w:type="pct"/>
          </w:tcPr>
          <w:p w14:paraId="487D9330" w14:textId="77777777" w:rsidR="00735D7C" w:rsidRPr="00735D7C" w:rsidRDefault="00735D7C" w:rsidP="00735D7C">
            <w:pPr>
              <w:spacing w:after="0" w:line="240" w:lineRule="auto"/>
              <w:rPr>
                <w:rFonts w:ascii="Times New Roman" w:eastAsia="Batang" w:hAnsi="Times New Roman" w:cs="Times New Roman"/>
                <w:b/>
                <w:bCs/>
                <w:i/>
                <w:lang w:eastAsia="ru-RU"/>
              </w:rPr>
            </w:pPr>
            <w:r w:rsidRPr="00735D7C">
              <w:rPr>
                <w:rFonts w:ascii="Times New Roman" w:eastAsia="Batang" w:hAnsi="Times New Roman" w:cs="Times New Roman"/>
                <w:b/>
                <w:bCs/>
                <w:lang w:eastAsia="ru-RU"/>
              </w:rPr>
              <w:t>Содержание</w:t>
            </w:r>
          </w:p>
        </w:tc>
        <w:tc>
          <w:tcPr>
            <w:tcW w:w="546" w:type="pct"/>
          </w:tcPr>
          <w:p w14:paraId="14847CFF" w14:textId="77777777" w:rsidR="00735D7C" w:rsidRPr="00735D7C" w:rsidRDefault="00735D7C" w:rsidP="00735D7C">
            <w:pPr>
              <w:suppressAutoHyphens/>
              <w:spacing w:after="0" w:line="240" w:lineRule="auto"/>
              <w:jc w:val="center"/>
              <w:rPr>
                <w:rFonts w:ascii="Times New Roman" w:eastAsia="Batang" w:hAnsi="Times New Roman" w:cs="Times New Roman"/>
                <w:i/>
                <w:iCs/>
                <w:lang w:eastAsia="ru-RU"/>
              </w:rPr>
            </w:pPr>
            <w:r w:rsidRPr="00735D7C">
              <w:rPr>
                <w:rFonts w:ascii="Times New Roman" w:eastAsia="Batang" w:hAnsi="Times New Roman" w:cs="Times New Roman"/>
                <w:i/>
                <w:iCs/>
                <w:lang w:eastAsia="ru-RU"/>
              </w:rPr>
              <w:t>2</w:t>
            </w:r>
          </w:p>
        </w:tc>
        <w:tc>
          <w:tcPr>
            <w:tcW w:w="955" w:type="pct"/>
          </w:tcPr>
          <w:p w14:paraId="39BBECF9" w14:textId="77777777" w:rsidR="00735D7C" w:rsidRPr="00735D7C" w:rsidRDefault="00735D7C" w:rsidP="00735D7C">
            <w:pPr>
              <w:spacing w:after="0" w:line="240" w:lineRule="auto"/>
              <w:rPr>
                <w:rFonts w:ascii="Times New Roman" w:eastAsia="Batang" w:hAnsi="Times New Roman" w:cs="Times New Roman"/>
                <w:b/>
                <w:i/>
                <w:lang w:eastAsia="ru-RU"/>
              </w:rPr>
            </w:pPr>
          </w:p>
        </w:tc>
        <w:tc>
          <w:tcPr>
            <w:tcW w:w="379" w:type="pct"/>
          </w:tcPr>
          <w:p w14:paraId="797ED7FB" w14:textId="77777777" w:rsidR="00735D7C" w:rsidRPr="00735D7C" w:rsidRDefault="00735D7C" w:rsidP="00735D7C">
            <w:pPr>
              <w:spacing w:after="0" w:line="240" w:lineRule="auto"/>
              <w:jc w:val="center"/>
              <w:rPr>
                <w:rFonts w:ascii="Times New Roman" w:eastAsia="Batang" w:hAnsi="Times New Roman" w:cs="Times New Roman"/>
                <w:b/>
                <w:i/>
                <w:highlight w:val="yellow"/>
                <w:lang w:eastAsia="ru-RU"/>
              </w:rPr>
            </w:pPr>
          </w:p>
        </w:tc>
      </w:tr>
      <w:tr w:rsidR="00735D7C" w:rsidRPr="00735D7C" w14:paraId="50F76F11" w14:textId="77777777" w:rsidTr="00976770">
        <w:trPr>
          <w:trHeight w:val="20"/>
        </w:trPr>
        <w:tc>
          <w:tcPr>
            <w:tcW w:w="677" w:type="pct"/>
            <w:vMerge/>
          </w:tcPr>
          <w:p w14:paraId="72A87980" w14:textId="77777777" w:rsidR="00735D7C" w:rsidRPr="00735D7C" w:rsidRDefault="00735D7C" w:rsidP="00735D7C">
            <w:pPr>
              <w:spacing w:after="0" w:line="240" w:lineRule="auto"/>
              <w:rPr>
                <w:rFonts w:ascii="Times New Roman" w:eastAsia="Batang" w:hAnsi="Times New Roman" w:cs="Times New Roman"/>
                <w:b/>
                <w:bCs/>
                <w:i/>
                <w:lang w:eastAsia="ru-RU"/>
              </w:rPr>
            </w:pPr>
          </w:p>
        </w:tc>
        <w:tc>
          <w:tcPr>
            <w:tcW w:w="2443" w:type="pct"/>
          </w:tcPr>
          <w:p w14:paraId="444A243A" w14:textId="77777777" w:rsidR="00735D7C" w:rsidRPr="00735D7C" w:rsidRDefault="00735D7C" w:rsidP="00735D7C">
            <w:pPr>
              <w:spacing w:after="200" w:line="240" w:lineRule="auto"/>
              <w:rPr>
                <w:rFonts w:ascii="Times New Roman" w:eastAsia="Batang" w:hAnsi="Times New Roman" w:cs="Batang"/>
                <w:lang w:eastAsia="ru-RU" w:bidi="ru-RU"/>
              </w:rPr>
            </w:pPr>
            <w:r w:rsidRPr="00735D7C">
              <w:rPr>
                <w:rFonts w:ascii="Times New Roman" w:eastAsia="Batang" w:hAnsi="Times New Roman" w:cs="Batang"/>
                <w:lang w:eastAsia="ru-RU" w:bidi="ru-RU"/>
              </w:rPr>
              <w:t xml:space="preserve">Относительная частота события, свойство ее устойчивости. Статистическое определение вероятности. Решение задач на применение правил комбинаторики, подсчет числа размещений, перестановок, сочетаний. Решение задач на перебор вариантов. Решение задач на определение вероятности событий. Вычисление вероятностей в опытах с равновозможными элементарными исходами. Решение задач на вычисление вероятностей независимых событий, применение формулы сложения вероятностей. Условная вероятность. Правило умножения вероятностей. </w:t>
            </w:r>
          </w:p>
        </w:tc>
        <w:tc>
          <w:tcPr>
            <w:tcW w:w="546" w:type="pct"/>
          </w:tcPr>
          <w:p w14:paraId="6B5CA14E" w14:textId="77777777" w:rsidR="00735D7C" w:rsidRPr="00735D7C" w:rsidRDefault="00735D7C" w:rsidP="00735D7C">
            <w:pPr>
              <w:suppressAutoHyphens/>
              <w:spacing w:after="0" w:line="240" w:lineRule="auto"/>
              <w:jc w:val="center"/>
              <w:rPr>
                <w:rFonts w:ascii="Times New Roman" w:eastAsia="Batang" w:hAnsi="Times New Roman" w:cs="Times New Roman"/>
                <w:bCs/>
                <w:i/>
                <w:iCs/>
                <w:lang w:eastAsia="ru-RU"/>
              </w:rPr>
            </w:pPr>
            <w:r w:rsidRPr="00735D7C">
              <w:rPr>
                <w:rFonts w:ascii="Times New Roman" w:eastAsia="Batang" w:hAnsi="Times New Roman" w:cs="Times New Roman"/>
                <w:bCs/>
                <w:i/>
                <w:iCs/>
                <w:lang w:eastAsia="ru-RU"/>
              </w:rPr>
              <w:t>2</w:t>
            </w:r>
          </w:p>
        </w:tc>
        <w:tc>
          <w:tcPr>
            <w:tcW w:w="955" w:type="pct"/>
          </w:tcPr>
          <w:p w14:paraId="5BA51E2D" w14:textId="77777777" w:rsidR="00735D7C" w:rsidRPr="00735D7C" w:rsidRDefault="00735D7C" w:rsidP="00735D7C">
            <w:pPr>
              <w:spacing w:after="0" w:line="240" w:lineRule="auto"/>
              <w:rPr>
                <w:rFonts w:ascii="Times New Roman" w:eastAsia="Batang" w:hAnsi="Times New Roman" w:cs="Batang"/>
                <w:b/>
                <w:bCs/>
                <w:lang w:eastAsia="ru-RU"/>
              </w:rPr>
            </w:pPr>
            <w:r w:rsidRPr="00735D7C">
              <w:rPr>
                <w:rFonts w:ascii="Times New Roman" w:eastAsia="Batang" w:hAnsi="Times New Roman" w:cs="Batang"/>
                <w:b/>
                <w:bCs/>
                <w:lang w:eastAsia="ru-RU"/>
              </w:rPr>
              <w:t>ОК 01, ОК 02, ОК 05</w:t>
            </w:r>
          </w:p>
        </w:tc>
        <w:tc>
          <w:tcPr>
            <w:tcW w:w="379" w:type="pct"/>
          </w:tcPr>
          <w:p w14:paraId="68839377" w14:textId="77777777" w:rsidR="00735D7C" w:rsidRPr="00735D7C" w:rsidRDefault="00735D7C" w:rsidP="00735D7C">
            <w:pPr>
              <w:suppressAutoHyphens/>
              <w:spacing w:after="0" w:line="240" w:lineRule="auto"/>
              <w:jc w:val="center"/>
              <w:rPr>
                <w:rFonts w:ascii="Times New Roman" w:eastAsia="Batang" w:hAnsi="Times New Roman" w:cs="Batang"/>
                <w:bCs/>
                <w:lang w:eastAsia="ru-RU"/>
              </w:rPr>
            </w:pPr>
            <w:r w:rsidRPr="00735D7C">
              <w:rPr>
                <w:rFonts w:ascii="Times New Roman" w:eastAsia="Batang" w:hAnsi="Times New Roman" w:cs="Batang"/>
                <w:bCs/>
                <w:lang w:eastAsia="ru-RU"/>
              </w:rPr>
              <w:t>Уо 01.01</w:t>
            </w:r>
          </w:p>
          <w:p w14:paraId="1ABD2462" w14:textId="77777777" w:rsidR="00735D7C" w:rsidRPr="00735D7C" w:rsidRDefault="00735D7C" w:rsidP="00735D7C">
            <w:pPr>
              <w:suppressAutoHyphens/>
              <w:spacing w:after="0" w:line="240" w:lineRule="auto"/>
              <w:jc w:val="center"/>
              <w:rPr>
                <w:rFonts w:ascii="Times New Roman" w:eastAsia="Batang" w:hAnsi="Times New Roman" w:cs="Batang"/>
                <w:bCs/>
                <w:lang w:eastAsia="ru-RU"/>
              </w:rPr>
            </w:pPr>
            <w:r w:rsidRPr="00735D7C">
              <w:rPr>
                <w:rFonts w:ascii="Times New Roman" w:eastAsia="Batang" w:hAnsi="Times New Roman" w:cs="Batang"/>
                <w:bCs/>
                <w:lang w:eastAsia="ru-RU"/>
              </w:rPr>
              <w:t>Уо 02.03</w:t>
            </w:r>
          </w:p>
          <w:p w14:paraId="65298982" w14:textId="77777777" w:rsidR="00735D7C" w:rsidRPr="00735D7C" w:rsidRDefault="00735D7C" w:rsidP="00735D7C">
            <w:pPr>
              <w:suppressAutoHyphens/>
              <w:spacing w:after="0" w:line="240" w:lineRule="auto"/>
              <w:jc w:val="center"/>
              <w:rPr>
                <w:rFonts w:ascii="Times New Roman" w:eastAsia="Batang" w:hAnsi="Times New Roman" w:cs="Batang"/>
                <w:bCs/>
                <w:lang w:eastAsia="ru-RU"/>
              </w:rPr>
            </w:pPr>
            <w:r w:rsidRPr="00735D7C">
              <w:rPr>
                <w:rFonts w:ascii="Times New Roman" w:eastAsia="Batang" w:hAnsi="Times New Roman" w:cs="Batang"/>
                <w:bCs/>
                <w:lang w:eastAsia="ru-RU"/>
              </w:rPr>
              <w:t>Уо 05.01</w:t>
            </w:r>
          </w:p>
          <w:p w14:paraId="058D2C21" w14:textId="77777777" w:rsidR="00735D7C" w:rsidRPr="00735D7C" w:rsidRDefault="00735D7C" w:rsidP="00735D7C">
            <w:pPr>
              <w:suppressAutoHyphens/>
              <w:spacing w:after="0" w:line="240" w:lineRule="auto"/>
              <w:jc w:val="center"/>
              <w:rPr>
                <w:rFonts w:ascii="Times New Roman" w:eastAsia="Batang" w:hAnsi="Times New Roman" w:cs="Batang"/>
                <w:bCs/>
                <w:lang w:eastAsia="ru-RU"/>
              </w:rPr>
            </w:pPr>
            <w:r w:rsidRPr="00735D7C">
              <w:rPr>
                <w:rFonts w:ascii="Times New Roman" w:eastAsia="Batang" w:hAnsi="Times New Roman" w:cs="Batang"/>
                <w:bCs/>
                <w:lang w:eastAsia="ru-RU"/>
              </w:rPr>
              <w:t>Уд 01.03</w:t>
            </w:r>
          </w:p>
          <w:p w14:paraId="13E290AF" w14:textId="77777777" w:rsidR="00735D7C" w:rsidRPr="00735D7C" w:rsidRDefault="00735D7C" w:rsidP="00735D7C">
            <w:pPr>
              <w:suppressAutoHyphens/>
              <w:spacing w:after="0" w:line="240" w:lineRule="auto"/>
              <w:jc w:val="center"/>
              <w:rPr>
                <w:rFonts w:ascii="Times New Roman" w:eastAsia="Batang" w:hAnsi="Times New Roman" w:cs="Batang"/>
                <w:bCs/>
                <w:lang w:eastAsia="ru-RU"/>
              </w:rPr>
            </w:pPr>
            <w:r w:rsidRPr="00735D7C">
              <w:rPr>
                <w:rFonts w:ascii="Times New Roman" w:eastAsia="Batang" w:hAnsi="Times New Roman" w:cs="Batang"/>
                <w:bCs/>
                <w:lang w:eastAsia="ru-RU"/>
              </w:rPr>
              <w:t>Уд 02.02</w:t>
            </w:r>
          </w:p>
          <w:p w14:paraId="75D540DE" w14:textId="77777777" w:rsidR="00735D7C" w:rsidRPr="00735D7C" w:rsidRDefault="00735D7C" w:rsidP="00735D7C">
            <w:pPr>
              <w:suppressAutoHyphens/>
              <w:spacing w:after="0" w:line="240" w:lineRule="auto"/>
              <w:jc w:val="center"/>
              <w:rPr>
                <w:rFonts w:ascii="Times New Roman" w:eastAsia="Batang" w:hAnsi="Times New Roman" w:cs="Batang"/>
                <w:bCs/>
                <w:lang w:eastAsia="ru-RU"/>
              </w:rPr>
            </w:pPr>
            <w:r w:rsidRPr="00735D7C">
              <w:rPr>
                <w:rFonts w:ascii="Times New Roman" w:eastAsia="Batang" w:hAnsi="Times New Roman" w:cs="Batang"/>
                <w:bCs/>
                <w:lang w:eastAsia="ru-RU"/>
              </w:rPr>
              <w:t>Уд 05.01</w:t>
            </w:r>
          </w:p>
          <w:p w14:paraId="112686CD" w14:textId="77777777" w:rsidR="00735D7C" w:rsidRPr="00735D7C" w:rsidRDefault="00735D7C" w:rsidP="00735D7C">
            <w:pPr>
              <w:suppressAutoHyphens/>
              <w:spacing w:after="0" w:line="240" w:lineRule="auto"/>
              <w:jc w:val="center"/>
              <w:rPr>
                <w:rFonts w:ascii="Times New Roman" w:eastAsia="Batang" w:hAnsi="Times New Roman" w:cs="Batang"/>
                <w:bCs/>
                <w:lang w:eastAsia="ru-RU"/>
              </w:rPr>
            </w:pPr>
            <w:r w:rsidRPr="00735D7C">
              <w:rPr>
                <w:rFonts w:ascii="Times New Roman" w:eastAsia="Batang" w:hAnsi="Times New Roman" w:cs="Batang"/>
                <w:bCs/>
                <w:lang w:eastAsia="ru-RU"/>
              </w:rPr>
              <w:t>Зо 01.05</w:t>
            </w:r>
          </w:p>
          <w:p w14:paraId="0E0E2D95" w14:textId="77777777" w:rsidR="00735D7C" w:rsidRPr="00735D7C" w:rsidRDefault="00735D7C" w:rsidP="00735D7C">
            <w:pPr>
              <w:suppressAutoHyphens/>
              <w:spacing w:after="0" w:line="240" w:lineRule="auto"/>
              <w:jc w:val="center"/>
              <w:rPr>
                <w:rFonts w:ascii="Times New Roman" w:eastAsia="Batang" w:hAnsi="Times New Roman" w:cs="Batang"/>
                <w:bCs/>
                <w:lang w:eastAsia="ru-RU"/>
              </w:rPr>
            </w:pPr>
            <w:r w:rsidRPr="00735D7C">
              <w:rPr>
                <w:rFonts w:ascii="Times New Roman" w:eastAsia="Batang" w:hAnsi="Times New Roman" w:cs="Batang"/>
                <w:bCs/>
                <w:lang w:eastAsia="ru-RU"/>
              </w:rPr>
              <w:t>Зо 05.02</w:t>
            </w:r>
          </w:p>
        </w:tc>
      </w:tr>
      <w:tr w:rsidR="00735D7C" w:rsidRPr="00735D7C" w14:paraId="11A54532" w14:textId="77777777" w:rsidTr="00976770">
        <w:trPr>
          <w:trHeight w:val="20"/>
        </w:trPr>
        <w:tc>
          <w:tcPr>
            <w:tcW w:w="677" w:type="pct"/>
            <w:vMerge/>
          </w:tcPr>
          <w:p w14:paraId="3F6CB305" w14:textId="77777777" w:rsidR="00735D7C" w:rsidRPr="00735D7C" w:rsidRDefault="00735D7C" w:rsidP="00735D7C">
            <w:pPr>
              <w:spacing w:after="0" w:line="240" w:lineRule="auto"/>
              <w:rPr>
                <w:rFonts w:ascii="Times New Roman" w:eastAsia="Batang" w:hAnsi="Times New Roman" w:cs="Times New Roman"/>
                <w:b/>
                <w:bCs/>
                <w:i/>
                <w:lang w:eastAsia="ru-RU"/>
              </w:rPr>
            </w:pPr>
          </w:p>
        </w:tc>
        <w:tc>
          <w:tcPr>
            <w:tcW w:w="2443" w:type="pct"/>
          </w:tcPr>
          <w:p w14:paraId="481CAA79" w14:textId="77777777" w:rsidR="00735D7C" w:rsidRPr="00735D7C" w:rsidRDefault="00735D7C" w:rsidP="00735D7C">
            <w:pPr>
              <w:suppressAutoHyphens/>
              <w:spacing w:after="0" w:line="240" w:lineRule="auto"/>
              <w:jc w:val="both"/>
              <w:rPr>
                <w:rFonts w:ascii="Times New Roman" w:eastAsia="Batang" w:hAnsi="Times New Roman" w:cs="Batang"/>
                <w:b/>
                <w:lang w:eastAsia="ru-RU"/>
              </w:rPr>
            </w:pPr>
            <w:r w:rsidRPr="00735D7C">
              <w:rPr>
                <w:rFonts w:ascii="Times New Roman" w:eastAsia="Batang" w:hAnsi="Times New Roman" w:cs="Batang"/>
                <w:b/>
                <w:bCs/>
                <w:lang w:eastAsia="ru-RU"/>
              </w:rPr>
              <w:t>В том числе практических занятий и лабораторных работ</w:t>
            </w:r>
          </w:p>
        </w:tc>
        <w:tc>
          <w:tcPr>
            <w:tcW w:w="546" w:type="pct"/>
          </w:tcPr>
          <w:p w14:paraId="0EC4ADC4" w14:textId="77777777" w:rsidR="00735D7C" w:rsidRPr="00735D7C" w:rsidRDefault="00735D7C" w:rsidP="00735D7C">
            <w:pPr>
              <w:suppressAutoHyphens/>
              <w:spacing w:after="0" w:line="240" w:lineRule="auto"/>
              <w:jc w:val="both"/>
              <w:rPr>
                <w:rFonts w:ascii="Times New Roman" w:eastAsia="Batang" w:hAnsi="Times New Roman" w:cs="Batang"/>
                <w:b/>
                <w:lang w:eastAsia="ru-RU"/>
              </w:rPr>
            </w:pPr>
          </w:p>
        </w:tc>
        <w:tc>
          <w:tcPr>
            <w:tcW w:w="955" w:type="pct"/>
          </w:tcPr>
          <w:p w14:paraId="2A4AE875" w14:textId="77777777" w:rsidR="00735D7C" w:rsidRPr="00735D7C" w:rsidRDefault="00735D7C" w:rsidP="00735D7C">
            <w:pPr>
              <w:spacing w:after="0" w:line="240" w:lineRule="auto"/>
              <w:rPr>
                <w:rFonts w:ascii="Times New Roman" w:eastAsia="Batang" w:hAnsi="Times New Roman" w:cs="Times New Roman"/>
                <w:b/>
                <w:i/>
                <w:lang w:eastAsia="ru-RU"/>
              </w:rPr>
            </w:pPr>
          </w:p>
        </w:tc>
        <w:tc>
          <w:tcPr>
            <w:tcW w:w="379" w:type="pct"/>
          </w:tcPr>
          <w:p w14:paraId="16C4A972" w14:textId="77777777" w:rsidR="00735D7C" w:rsidRPr="00735D7C" w:rsidRDefault="00735D7C" w:rsidP="00735D7C">
            <w:pPr>
              <w:spacing w:after="0" w:line="240" w:lineRule="auto"/>
              <w:jc w:val="center"/>
              <w:rPr>
                <w:rFonts w:ascii="Times New Roman" w:eastAsia="Batang" w:hAnsi="Times New Roman" w:cs="Times New Roman"/>
                <w:b/>
                <w:i/>
                <w:highlight w:val="green"/>
                <w:lang w:eastAsia="ru-RU"/>
              </w:rPr>
            </w:pPr>
          </w:p>
        </w:tc>
      </w:tr>
      <w:tr w:rsidR="00735D7C" w:rsidRPr="00735D7C" w14:paraId="27E7338D" w14:textId="77777777" w:rsidTr="00976770">
        <w:trPr>
          <w:trHeight w:val="20"/>
        </w:trPr>
        <w:tc>
          <w:tcPr>
            <w:tcW w:w="677" w:type="pct"/>
            <w:vMerge/>
          </w:tcPr>
          <w:p w14:paraId="0C5C4D48" w14:textId="77777777" w:rsidR="00735D7C" w:rsidRPr="00735D7C" w:rsidRDefault="00735D7C" w:rsidP="00735D7C">
            <w:pPr>
              <w:spacing w:after="0" w:line="240" w:lineRule="auto"/>
              <w:rPr>
                <w:rFonts w:ascii="Times New Roman" w:eastAsia="Batang" w:hAnsi="Times New Roman" w:cs="Times New Roman"/>
                <w:b/>
                <w:bCs/>
                <w:i/>
                <w:lang w:eastAsia="ru-RU"/>
              </w:rPr>
            </w:pPr>
          </w:p>
        </w:tc>
        <w:tc>
          <w:tcPr>
            <w:tcW w:w="2443" w:type="pct"/>
          </w:tcPr>
          <w:p w14:paraId="4C0D8CE3" w14:textId="77777777" w:rsidR="00735D7C" w:rsidRPr="00735D7C" w:rsidRDefault="00735D7C" w:rsidP="00735D7C">
            <w:pPr>
              <w:suppressAutoHyphens/>
              <w:spacing w:after="0" w:line="240" w:lineRule="auto"/>
              <w:jc w:val="both"/>
              <w:rPr>
                <w:rFonts w:ascii="Times New Roman" w:eastAsia="Batang" w:hAnsi="Times New Roman" w:cs="Batang"/>
                <w:b/>
                <w:bCs/>
                <w:lang w:eastAsia="ru-RU"/>
              </w:rPr>
            </w:pPr>
          </w:p>
        </w:tc>
        <w:tc>
          <w:tcPr>
            <w:tcW w:w="546" w:type="pct"/>
          </w:tcPr>
          <w:p w14:paraId="3EE2B01D" w14:textId="77777777" w:rsidR="00735D7C" w:rsidRPr="00735D7C" w:rsidRDefault="00735D7C" w:rsidP="00735D7C">
            <w:pPr>
              <w:suppressAutoHyphens/>
              <w:spacing w:after="0" w:line="240" w:lineRule="auto"/>
              <w:jc w:val="both"/>
              <w:rPr>
                <w:rFonts w:ascii="Times New Roman" w:eastAsia="Batang" w:hAnsi="Times New Roman" w:cs="Batang"/>
                <w:b/>
                <w:lang w:eastAsia="ru-RU"/>
              </w:rPr>
            </w:pPr>
          </w:p>
        </w:tc>
        <w:tc>
          <w:tcPr>
            <w:tcW w:w="955" w:type="pct"/>
          </w:tcPr>
          <w:p w14:paraId="198B2599" w14:textId="77777777" w:rsidR="00735D7C" w:rsidRPr="00735D7C" w:rsidRDefault="00735D7C" w:rsidP="00735D7C">
            <w:pPr>
              <w:spacing w:after="0" w:line="240" w:lineRule="auto"/>
              <w:rPr>
                <w:rFonts w:ascii="Times New Roman" w:eastAsia="Batang" w:hAnsi="Times New Roman" w:cs="Times New Roman"/>
                <w:b/>
                <w:i/>
                <w:lang w:eastAsia="ru-RU"/>
              </w:rPr>
            </w:pPr>
          </w:p>
        </w:tc>
        <w:tc>
          <w:tcPr>
            <w:tcW w:w="379" w:type="pct"/>
          </w:tcPr>
          <w:p w14:paraId="0A2E28FD" w14:textId="77777777" w:rsidR="00735D7C" w:rsidRPr="00735D7C" w:rsidRDefault="00735D7C" w:rsidP="00735D7C">
            <w:pPr>
              <w:spacing w:after="0" w:line="240" w:lineRule="auto"/>
              <w:jc w:val="center"/>
              <w:rPr>
                <w:rFonts w:ascii="Times New Roman" w:eastAsia="Batang" w:hAnsi="Times New Roman" w:cs="Times New Roman"/>
                <w:b/>
                <w:i/>
                <w:highlight w:val="green"/>
                <w:lang w:eastAsia="ru-RU"/>
              </w:rPr>
            </w:pPr>
          </w:p>
        </w:tc>
      </w:tr>
      <w:tr w:rsidR="00735D7C" w:rsidRPr="00735D7C" w14:paraId="151F9C84" w14:textId="77777777" w:rsidTr="00976770">
        <w:trPr>
          <w:trHeight w:val="20"/>
        </w:trPr>
        <w:tc>
          <w:tcPr>
            <w:tcW w:w="677" w:type="pct"/>
            <w:vMerge/>
          </w:tcPr>
          <w:p w14:paraId="6BB16031" w14:textId="77777777" w:rsidR="00735D7C" w:rsidRPr="00735D7C" w:rsidRDefault="00735D7C" w:rsidP="00735D7C">
            <w:pPr>
              <w:spacing w:after="0" w:line="240" w:lineRule="auto"/>
              <w:rPr>
                <w:rFonts w:ascii="Times New Roman" w:eastAsia="Batang" w:hAnsi="Times New Roman" w:cs="Times New Roman"/>
                <w:b/>
                <w:bCs/>
                <w:lang w:eastAsia="ru-RU"/>
              </w:rPr>
            </w:pPr>
          </w:p>
        </w:tc>
        <w:tc>
          <w:tcPr>
            <w:tcW w:w="2443" w:type="pct"/>
          </w:tcPr>
          <w:p w14:paraId="0EC42BF1" w14:textId="77777777" w:rsidR="00735D7C" w:rsidRPr="00735D7C" w:rsidRDefault="00735D7C" w:rsidP="00735D7C">
            <w:pPr>
              <w:spacing w:after="0" w:line="240" w:lineRule="auto"/>
              <w:rPr>
                <w:rFonts w:ascii="Times New Roman" w:eastAsia="Batang" w:hAnsi="Times New Roman" w:cs="Times New Roman"/>
                <w:b/>
                <w:bCs/>
                <w:lang w:eastAsia="ru-RU"/>
              </w:rPr>
            </w:pPr>
            <w:r w:rsidRPr="00735D7C">
              <w:rPr>
                <w:rFonts w:ascii="Times New Roman" w:eastAsia="Batang" w:hAnsi="Times New Roman" w:cs="Times New Roman"/>
                <w:b/>
                <w:bCs/>
                <w:lang w:eastAsia="ru-RU"/>
              </w:rPr>
              <w:t>Самостоятельная работа обучающихся</w:t>
            </w:r>
          </w:p>
        </w:tc>
        <w:tc>
          <w:tcPr>
            <w:tcW w:w="546" w:type="pct"/>
          </w:tcPr>
          <w:p w14:paraId="16D68502" w14:textId="77777777" w:rsidR="00735D7C" w:rsidRPr="00735D7C" w:rsidRDefault="00735D7C" w:rsidP="00735D7C">
            <w:pPr>
              <w:suppressAutoHyphens/>
              <w:spacing w:after="0" w:line="240" w:lineRule="auto"/>
              <w:jc w:val="both"/>
              <w:rPr>
                <w:rFonts w:ascii="Times New Roman" w:eastAsia="Batang" w:hAnsi="Times New Roman" w:cs="Times New Roman"/>
                <w:b/>
                <w:bCs/>
                <w:lang w:eastAsia="ru-RU"/>
              </w:rPr>
            </w:pPr>
          </w:p>
        </w:tc>
        <w:tc>
          <w:tcPr>
            <w:tcW w:w="955" w:type="pct"/>
          </w:tcPr>
          <w:p w14:paraId="3EB96A01" w14:textId="77777777" w:rsidR="00735D7C" w:rsidRPr="00735D7C" w:rsidRDefault="00735D7C" w:rsidP="00735D7C">
            <w:pPr>
              <w:suppressAutoHyphens/>
              <w:spacing w:after="0" w:line="240" w:lineRule="auto"/>
              <w:rPr>
                <w:rFonts w:ascii="Times New Roman" w:eastAsia="Batang" w:hAnsi="Times New Roman" w:cs="Batang"/>
                <w:b/>
                <w:lang w:eastAsia="ru-RU"/>
              </w:rPr>
            </w:pPr>
          </w:p>
        </w:tc>
        <w:tc>
          <w:tcPr>
            <w:tcW w:w="379" w:type="pct"/>
          </w:tcPr>
          <w:p w14:paraId="6A247EC1" w14:textId="77777777" w:rsidR="00735D7C" w:rsidRPr="00735D7C" w:rsidRDefault="00735D7C" w:rsidP="00735D7C">
            <w:pPr>
              <w:suppressAutoHyphens/>
              <w:spacing w:after="0" w:line="240" w:lineRule="auto"/>
              <w:jc w:val="center"/>
              <w:rPr>
                <w:rFonts w:ascii="Times New Roman" w:eastAsia="Batang" w:hAnsi="Times New Roman" w:cs="Batang"/>
                <w:b/>
                <w:highlight w:val="green"/>
                <w:lang w:eastAsia="ru-RU"/>
              </w:rPr>
            </w:pPr>
          </w:p>
        </w:tc>
      </w:tr>
      <w:tr w:rsidR="00735D7C" w:rsidRPr="00735D7C" w14:paraId="4AE4759D" w14:textId="77777777" w:rsidTr="00976770">
        <w:trPr>
          <w:trHeight w:val="149"/>
        </w:trPr>
        <w:tc>
          <w:tcPr>
            <w:tcW w:w="677" w:type="pct"/>
            <w:vMerge w:val="restart"/>
          </w:tcPr>
          <w:p w14:paraId="78C424BA" w14:textId="77777777" w:rsidR="00735D7C" w:rsidRPr="00735D7C" w:rsidRDefault="00735D7C" w:rsidP="00735D7C">
            <w:pPr>
              <w:spacing w:after="0" w:line="240" w:lineRule="auto"/>
              <w:rPr>
                <w:rFonts w:ascii="Times New Roman" w:eastAsia="Batang" w:hAnsi="Times New Roman" w:cs="Times New Roman"/>
                <w:b/>
                <w:bCs/>
                <w:lang w:eastAsia="ru-RU"/>
              </w:rPr>
            </w:pPr>
            <w:r w:rsidRPr="00735D7C">
              <w:rPr>
                <w:rFonts w:ascii="Times New Roman" w:eastAsia="Batang" w:hAnsi="Times New Roman" w:cs="Batang"/>
                <w:b/>
                <w:bCs/>
                <w:lang w:eastAsia="ru-RU" w:bidi="ru-RU"/>
              </w:rPr>
              <w:t xml:space="preserve">Тема 11.4. </w:t>
            </w:r>
            <w:r w:rsidRPr="00735D7C">
              <w:rPr>
                <w:rFonts w:ascii="Times New Roman" w:eastAsia="Batang" w:hAnsi="Times New Roman" w:cs="Times New Roman"/>
                <w:b/>
                <w:bCs/>
                <w:lang w:eastAsia="ru-RU" w:bidi="ru-RU"/>
              </w:rPr>
              <w:t>Дискретная случайная величина, закон ее распределения</w:t>
            </w:r>
          </w:p>
        </w:tc>
        <w:tc>
          <w:tcPr>
            <w:tcW w:w="2443" w:type="pct"/>
          </w:tcPr>
          <w:p w14:paraId="17C1FD4B" w14:textId="77777777" w:rsidR="00735D7C" w:rsidRPr="00735D7C" w:rsidRDefault="00735D7C" w:rsidP="00735D7C">
            <w:pPr>
              <w:spacing w:after="0" w:line="240" w:lineRule="auto"/>
              <w:rPr>
                <w:rFonts w:ascii="Times New Roman" w:eastAsia="Batang" w:hAnsi="Times New Roman" w:cs="Times New Roman"/>
                <w:b/>
                <w:bCs/>
                <w:i/>
                <w:lang w:eastAsia="ru-RU"/>
              </w:rPr>
            </w:pPr>
            <w:r w:rsidRPr="00735D7C">
              <w:rPr>
                <w:rFonts w:ascii="Times New Roman" w:eastAsia="Batang" w:hAnsi="Times New Roman" w:cs="Times New Roman"/>
                <w:b/>
                <w:bCs/>
                <w:lang w:eastAsia="ru-RU"/>
              </w:rPr>
              <w:t>Содержание</w:t>
            </w:r>
          </w:p>
        </w:tc>
        <w:tc>
          <w:tcPr>
            <w:tcW w:w="546" w:type="pct"/>
          </w:tcPr>
          <w:p w14:paraId="081ED455" w14:textId="77777777" w:rsidR="00735D7C" w:rsidRPr="00735D7C" w:rsidRDefault="00735D7C" w:rsidP="00735D7C">
            <w:pPr>
              <w:suppressAutoHyphens/>
              <w:spacing w:after="0" w:line="240" w:lineRule="auto"/>
              <w:jc w:val="center"/>
              <w:rPr>
                <w:rFonts w:ascii="Times New Roman" w:eastAsia="Batang" w:hAnsi="Times New Roman" w:cs="Times New Roman"/>
                <w:i/>
                <w:iCs/>
                <w:lang w:eastAsia="ru-RU"/>
              </w:rPr>
            </w:pPr>
            <w:r w:rsidRPr="00735D7C">
              <w:rPr>
                <w:rFonts w:ascii="Times New Roman" w:eastAsia="Batang" w:hAnsi="Times New Roman" w:cs="Times New Roman"/>
                <w:i/>
                <w:iCs/>
                <w:lang w:eastAsia="ru-RU"/>
              </w:rPr>
              <w:t>2</w:t>
            </w:r>
          </w:p>
        </w:tc>
        <w:tc>
          <w:tcPr>
            <w:tcW w:w="955" w:type="pct"/>
          </w:tcPr>
          <w:p w14:paraId="21C46931" w14:textId="77777777" w:rsidR="00735D7C" w:rsidRPr="00735D7C" w:rsidRDefault="00735D7C" w:rsidP="00735D7C">
            <w:pPr>
              <w:spacing w:after="0" w:line="240" w:lineRule="auto"/>
              <w:rPr>
                <w:rFonts w:ascii="Times New Roman" w:eastAsia="Batang" w:hAnsi="Times New Roman" w:cs="Times New Roman"/>
                <w:b/>
                <w:i/>
                <w:lang w:eastAsia="ru-RU"/>
              </w:rPr>
            </w:pPr>
          </w:p>
        </w:tc>
        <w:tc>
          <w:tcPr>
            <w:tcW w:w="379" w:type="pct"/>
          </w:tcPr>
          <w:p w14:paraId="07044C01" w14:textId="77777777" w:rsidR="00735D7C" w:rsidRPr="00735D7C" w:rsidRDefault="00735D7C" w:rsidP="00735D7C">
            <w:pPr>
              <w:spacing w:after="0" w:line="240" w:lineRule="auto"/>
              <w:jc w:val="center"/>
              <w:rPr>
                <w:rFonts w:ascii="Times New Roman" w:eastAsia="Batang" w:hAnsi="Times New Roman" w:cs="Times New Roman"/>
                <w:b/>
                <w:i/>
                <w:highlight w:val="yellow"/>
                <w:lang w:eastAsia="ru-RU"/>
              </w:rPr>
            </w:pPr>
          </w:p>
        </w:tc>
      </w:tr>
      <w:tr w:rsidR="00735D7C" w:rsidRPr="00735D7C" w14:paraId="02CE9740" w14:textId="77777777" w:rsidTr="00976770">
        <w:trPr>
          <w:trHeight w:val="866"/>
        </w:trPr>
        <w:tc>
          <w:tcPr>
            <w:tcW w:w="677" w:type="pct"/>
            <w:vMerge/>
          </w:tcPr>
          <w:p w14:paraId="3980EB2A" w14:textId="77777777" w:rsidR="00735D7C" w:rsidRPr="00735D7C" w:rsidRDefault="00735D7C" w:rsidP="00735D7C">
            <w:pPr>
              <w:spacing w:after="0" w:line="240" w:lineRule="auto"/>
              <w:rPr>
                <w:rFonts w:ascii="Times New Roman" w:eastAsia="Batang" w:hAnsi="Times New Roman" w:cs="Times New Roman"/>
                <w:b/>
                <w:bCs/>
                <w:i/>
                <w:lang w:eastAsia="ru-RU"/>
              </w:rPr>
            </w:pPr>
          </w:p>
        </w:tc>
        <w:tc>
          <w:tcPr>
            <w:tcW w:w="2443" w:type="pct"/>
          </w:tcPr>
          <w:p w14:paraId="21CA9003" w14:textId="77777777" w:rsidR="00735D7C" w:rsidRPr="00735D7C" w:rsidRDefault="00735D7C" w:rsidP="00735D7C">
            <w:pPr>
              <w:suppressAutoHyphens/>
              <w:spacing w:after="200" w:line="240" w:lineRule="auto"/>
              <w:jc w:val="both"/>
              <w:rPr>
                <w:rFonts w:ascii="Times New Roman" w:eastAsia="Batang" w:hAnsi="Times New Roman" w:cs="Batang"/>
                <w:lang w:eastAsia="ru-RU"/>
              </w:rPr>
            </w:pPr>
            <w:r w:rsidRPr="00735D7C">
              <w:rPr>
                <w:rFonts w:ascii="Times New Roman" w:eastAsia="Batang" w:hAnsi="Times New Roman" w:cs="Batang"/>
                <w:lang w:eastAsia="ru-RU" w:bidi="ru-RU"/>
              </w:rPr>
              <w:t>Случайная величина. Виды случайных величин. Примеры проявления законов больших чисел в природных и общественных явлений Определение дискретной случайной величины. Закон распределения дискретной случайной величины. Ее числовые характеристики</w:t>
            </w:r>
          </w:p>
        </w:tc>
        <w:tc>
          <w:tcPr>
            <w:tcW w:w="546" w:type="pct"/>
          </w:tcPr>
          <w:p w14:paraId="73039030" w14:textId="77777777" w:rsidR="00735D7C" w:rsidRPr="00735D7C" w:rsidRDefault="00735D7C" w:rsidP="00735D7C">
            <w:pPr>
              <w:suppressAutoHyphens/>
              <w:spacing w:after="0" w:line="240" w:lineRule="auto"/>
              <w:jc w:val="center"/>
              <w:rPr>
                <w:rFonts w:ascii="Times New Roman" w:eastAsia="Batang" w:hAnsi="Times New Roman" w:cs="Times New Roman"/>
                <w:bCs/>
                <w:i/>
                <w:iCs/>
                <w:lang w:eastAsia="ru-RU"/>
              </w:rPr>
            </w:pPr>
            <w:r w:rsidRPr="00735D7C">
              <w:rPr>
                <w:rFonts w:ascii="Times New Roman" w:eastAsia="Batang" w:hAnsi="Times New Roman" w:cs="Times New Roman"/>
                <w:bCs/>
                <w:i/>
                <w:iCs/>
                <w:lang w:eastAsia="ru-RU"/>
              </w:rPr>
              <w:t>2</w:t>
            </w:r>
          </w:p>
        </w:tc>
        <w:tc>
          <w:tcPr>
            <w:tcW w:w="955" w:type="pct"/>
          </w:tcPr>
          <w:p w14:paraId="6ABF7E1E" w14:textId="77777777" w:rsidR="00735D7C" w:rsidRPr="00735D7C" w:rsidRDefault="00735D7C" w:rsidP="00735D7C">
            <w:pPr>
              <w:spacing w:after="0" w:line="240" w:lineRule="auto"/>
              <w:rPr>
                <w:rFonts w:ascii="Times New Roman" w:eastAsia="Batang" w:hAnsi="Times New Roman" w:cs="Batang"/>
                <w:b/>
                <w:bCs/>
                <w:lang w:eastAsia="ru-RU"/>
              </w:rPr>
            </w:pPr>
            <w:r w:rsidRPr="00735D7C">
              <w:rPr>
                <w:rFonts w:ascii="Times New Roman" w:eastAsia="Batang" w:hAnsi="Times New Roman" w:cs="Batang"/>
                <w:b/>
                <w:bCs/>
                <w:lang w:eastAsia="ru-RU"/>
              </w:rPr>
              <w:t>ОК 05</w:t>
            </w:r>
          </w:p>
        </w:tc>
        <w:tc>
          <w:tcPr>
            <w:tcW w:w="379" w:type="pct"/>
          </w:tcPr>
          <w:p w14:paraId="4F562854" w14:textId="77777777" w:rsidR="00735D7C" w:rsidRPr="00735D7C" w:rsidRDefault="00735D7C" w:rsidP="00735D7C">
            <w:pPr>
              <w:suppressAutoHyphens/>
              <w:spacing w:after="0" w:line="240" w:lineRule="auto"/>
              <w:jc w:val="center"/>
              <w:rPr>
                <w:rFonts w:ascii="Times New Roman" w:eastAsia="Batang" w:hAnsi="Times New Roman" w:cs="Batang"/>
                <w:bCs/>
                <w:lang w:eastAsia="ru-RU"/>
              </w:rPr>
            </w:pPr>
            <w:r w:rsidRPr="00735D7C">
              <w:rPr>
                <w:rFonts w:ascii="Times New Roman" w:eastAsia="Batang" w:hAnsi="Times New Roman" w:cs="Batang"/>
                <w:bCs/>
                <w:lang w:eastAsia="ru-RU"/>
              </w:rPr>
              <w:t>Уо 05.01</w:t>
            </w:r>
          </w:p>
          <w:p w14:paraId="3755F9C7" w14:textId="77777777" w:rsidR="00735D7C" w:rsidRPr="00735D7C" w:rsidRDefault="00735D7C" w:rsidP="00735D7C">
            <w:pPr>
              <w:suppressAutoHyphens/>
              <w:spacing w:after="0" w:line="240" w:lineRule="auto"/>
              <w:jc w:val="center"/>
              <w:rPr>
                <w:rFonts w:ascii="Times New Roman" w:eastAsia="Batang" w:hAnsi="Times New Roman" w:cs="Batang"/>
                <w:bCs/>
                <w:lang w:eastAsia="ru-RU"/>
              </w:rPr>
            </w:pPr>
            <w:r w:rsidRPr="00735D7C">
              <w:rPr>
                <w:rFonts w:ascii="Times New Roman" w:eastAsia="Batang" w:hAnsi="Times New Roman" w:cs="Batang"/>
                <w:bCs/>
                <w:lang w:eastAsia="ru-RU"/>
              </w:rPr>
              <w:t>Уд 05.01</w:t>
            </w:r>
          </w:p>
          <w:p w14:paraId="785C2A45" w14:textId="77777777" w:rsidR="00735D7C" w:rsidRPr="00735D7C" w:rsidRDefault="00735D7C" w:rsidP="00735D7C">
            <w:pPr>
              <w:suppressAutoHyphens/>
              <w:spacing w:after="0" w:line="240" w:lineRule="auto"/>
              <w:jc w:val="center"/>
              <w:rPr>
                <w:rFonts w:ascii="Times New Roman" w:eastAsia="Batang" w:hAnsi="Times New Roman" w:cs="Batang"/>
                <w:bCs/>
                <w:lang w:eastAsia="ru-RU"/>
              </w:rPr>
            </w:pPr>
            <w:r w:rsidRPr="00735D7C">
              <w:rPr>
                <w:rFonts w:ascii="Times New Roman" w:eastAsia="Batang" w:hAnsi="Times New Roman" w:cs="Batang"/>
                <w:bCs/>
                <w:lang w:eastAsia="ru-RU"/>
              </w:rPr>
              <w:t>Зо 05.02</w:t>
            </w:r>
          </w:p>
        </w:tc>
      </w:tr>
      <w:tr w:rsidR="00735D7C" w:rsidRPr="00735D7C" w14:paraId="64B51110" w14:textId="77777777" w:rsidTr="00976770">
        <w:trPr>
          <w:trHeight w:val="20"/>
        </w:trPr>
        <w:tc>
          <w:tcPr>
            <w:tcW w:w="677" w:type="pct"/>
            <w:vMerge/>
          </w:tcPr>
          <w:p w14:paraId="4A8D213B" w14:textId="77777777" w:rsidR="00735D7C" w:rsidRPr="00735D7C" w:rsidRDefault="00735D7C" w:rsidP="00735D7C">
            <w:pPr>
              <w:spacing w:after="0" w:line="240" w:lineRule="auto"/>
              <w:rPr>
                <w:rFonts w:ascii="Times New Roman" w:eastAsia="Batang" w:hAnsi="Times New Roman" w:cs="Times New Roman"/>
                <w:b/>
                <w:bCs/>
                <w:i/>
                <w:lang w:eastAsia="ru-RU"/>
              </w:rPr>
            </w:pPr>
          </w:p>
        </w:tc>
        <w:tc>
          <w:tcPr>
            <w:tcW w:w="2443" w:type="pct"/>
          </w:tcPr>
          <w:p w14:paraId="2340AA02" w14:textId="77777777" w:rsidR="00735D7C" w:rsidRPr="00735D7C" w:rsidRDefault="00735D7C" w:rsidP="00735D7C">
            <w:pPr>
              <w:suppressAutoHyphens/>
              <w:spacing w:after="0" w:line="240" w:lineRule="auto"/>
              <w:jc w:val="both"/>
              <w:rPr>
                <w:rFonts w:ascii="Times New Roman" w:eastAsia="Batang" w:hAnsi="Times New Roman" w:cs="Batang"/>
                <w:b/>
                <w:lang w:eastAsia="ru-RU"/>
              </w:rPr>
            </w:pPr>
            <w:r w:rsidRPr="00735D7C">
              <w:rPr>
                <w:rFonts w:ascii="Times New Roman" w:eastAsia="Batang" w:hAnsi="Times New Roman" w:cs="Batang"/>
                <w:b/>
                <w:bCs/>
                <w:lang w:eastAsia="ru-RU"/>
              </w:rPr>
              <w:t>В том числе практических занятий и лабораторных работ</w:t>
            </w:r>
          </w:p>
        </w:tc>
        <w:tc>
          <w:tcPr>
            <w:tcW w:w="546" w:type="pct"/>
          </w:tcPr>
          <w:p w14:paraId="02C6C37B" w14:textId="77777777" w:rsidR="00735D7C" w:rsidRPr="00735D7C" w:rsidRDefault="00735D7C" w:rsidP="00735D7C">
            <w:pPr>
              <w:suppressAutoHyphens/>
              <w:spacing w:after="0" w:line="240" w:lineRule="auto"/>
              <w:jc w:val="both"/>
              <w:rPr>
                <w:rFonts w:ascii="Times New Roman" w:eastAsia="Batang" w:hAnsi="Times New Roman" w:cs="Batang"/>
                <w:b/>
                <w:lang w:eastAsia="ru-RU"/>
              </w:rPr>
            </w:pPr>
          </w:p>
        </w:tc>
        <w:tc>
          <w:tcPr>
            <w:tcW w:w="955" w:type="pct"/>
          </w:tcPr>
          <w:p w14:paraId="1E45F45E" w14:textId="77777777" w:rsidR="00735D7C" w:rsidRPr="00735D7C" w:rsidRDefault="00735D7C" w:rsidP="00735D7C">
            <w:pPr>
              <w:spacing w:after="0" w:line="240" w:lineRule="auto"/>
              <w:rPr>
                <w:rFonts w:ascii="Times New Roman" w:eastAsia="Batang" w:hAnsi="Times New Roman" w:cs="Times New Roman"/>
                <w:b/>
                <w:i/>
                <w:lang w:eastAsia="ru-RU"/>
              </w:rPr>
            </w:pPr>
          </w:p>
        </w:tc>
        <w:tc>
          <w:tcPr>
            <w:tcW w:w="379" w:type="pct"/>
          </w:tcPr>
          <w:p w14:paraId="7CBC73D8" w14:textId="77777777" w:rsidR="00735D7C" w:rsidRPr="00735D7C" w:rsidRDefault="00735D7C" w:rsidP="00735D7C">
            <w:pPr>
              <w:spacing w:after="0" w:line="240" w:lineRule="auto"/>
              <w:jc w:val="center"/>
              <w:rPr>
                <w:rFonts w:ascii="Times New Roman" w:eastAsia="Batang" w:hAnsi="Times New Roman" w:cs="Times New Roman"/>
                <w:b/>
                <w:i/>
                <w:highlight w:val="green"/>
                <w:lang w:eastAsia="ru-RU"/>
              </w:rPr>
            </w:pPr>
          </w:p>
        </w:tc>
      </w:tr>
      <w:tr w:rsidR="00735D7C" w:rsidRPr="00735D7C" w14:paraId="1B310B92" w14:textId="77777777" w:rsidTr="00976770">
        <w:trPr>
          <w:trHeight w:val="20"/>
        </w:trPr>
        <w:tc>
          <w:tcPr>
            <w:tcW w:w="677" w:type="pct"/>
            <w:vMerge/>
          </w:tcPr>
          <w:p w14:paraId="115C8CB9" w14:textId="77777777" w:rsidR="00735D7C" w:rsidRPr="00735D7C" w:rsidRDefault="00735D7C" w:rsidP="00735D7C">
            <w:pPr>
              <w:spacing w:after="0" w:line="240" w:lineRule="auto"/>
              <w:rPr>
                <w:rFonts w:ascii="Times New Roman" w:eastAsia="Batang" w:hAnsi="Times New Roman" w:cs="Times New Roman"/>
                <w:b/>
                <w:bCs/>
                <w:i/>
                <w:lang w:eastAsia="ru-RU"/>
              </w:rPr>
            </w:pPr>
          </w:p>
        </w:tc>
        <w:tc>
          <w:tcPr>
            <w:tcW w:w="2443" w:type="pct"/>
          </w:tcPr>
          <w:p w14:paraId="268F5CFD" w14:textId="77777777" w:rsidR="00735D7C" w:rsidRPr="00735D7C" w:rsidRDefault="00735D7C" w:rsidP="00735D7C">
            <w:pPr>
              <w:suppressAutoHyphens/>
              <w:spacing w:after="0" w:line="240" w:lineRule="auto"/>
              <w:jc w:val="both"/>
              <w:rPr>
                <w:rFonts w:ascii="Times New Roman" w:eastAsia="Batang" w:hAnsi="Times New Roman" w:cs="Batang"/>
                <w:b/>
                <w:bCs/>
                <w:lang w:eastAsia="ru-RU"/>
              </w:rPr>
            </w:pPr>
          </w:p>
        </w:tc>
        <w:tc>
          <w:tcPr>
            <w:tcW w:w="546" w:type="pct"/>
          </w:tcPr>
          <w:p w14:paraId="64EF3032" w14:textId="77777777" w:rsidR="00735D7C" w:rsidRPr="00735D7C" w:rsidRDefault="00735D7C" w:rsidP="00735D7C">
            <w:pPr>
              <w:suppressAutoHyphens/>
              <w:spacing w:after="0" w:line="240" w:lineRule="auto"/>
              <w:jc w:val="both"/>
              <w:rPr>
                <w:rFonts w:ascii="Times New Roman" w:eastAsia="Batang" w:hAnsi="Times New Roman" w:cs="Batang"/>
                <w:b/>
                <w:lang w:eastAsia="ru-RU"/>
              </w:rPr>
            </w:pPr>
          </w:p>
        </w:tc>
        <w:tc>
          <w:tcPr>
            <w:tcW w:w="955" w:type="pct"/>
          </w:tcPr>
          <w:p w14:paraId="4718E9A5" w14:textId="77777777" w:rsidR="00735D7C" w:rsidRPr="00735D7C" w:rsidRDefault="00735D7C" w:rsidP="00735D7C">
            <w:pPr>
              <w:spacing w:after="0" w:line="240" w:lineRule="auto"/>
              <w:rPr>
                <w:rFonts w:ascii="Times New Roman" w:eastAsia="Batang" w:hAnsi="Times New Roman" w:cs="Times New Roman"/>
                <w:b/>
                <w:i/>
                <w:lang w:eastAsia="ru-RU"/>
              </w:rPr>
            </w:pPr>
          </w:p>
        </w:tc>
        <w:tc>
          <w:tcPr>
            <w:tcW w:w="379" w:type="pct"/>
          </w:tcPr>
          <w:p w14:paraId="21C845F8" w14:textId="77777777" w:rsidR="00735D7C" w:rsidRPr="00735D7C" w:rsidRDefault="00735D7C" w:rsidP="00735D7C">
            <w:pPr>
              <w:spacing w:after="0" w:line="240" w:lineRule="auto"/>
              <w:jc w:val="center"/>
              <w:rPr>
                <w:rFonts w:ascii="Times New Roman" w:eastAsia="Batang" w:hAnsi="Times New Roman" w:cs="Times New Roman"/>
                <w:b/>
                <w:i/>
                <w:highlight w:val="green"/>
                <w:lang w:eastAsia="ru-RU"/>
              </w:rPr>
            </w:pPr>
          </w:p>
        </w:tc>
      </w:tr>
      <w:tr w:rsidR="00735D7C" w:rsidRPr="00735D7C" w14:paraId="6FA97047" w14:textId="77777777" w:rsidTr="00976770">
        <w:trPr>
          <w:trHeight w:val="20"/>
        </w:trPr>
        <w:tc>
          <w:tcPr>
            <w:tcW w:w="677" w:type="pct"/>
            <w:vMerge/>
          </w:tcPr>
          <w:p w14:paraId="439596A9" w14:textId="77777777" w:rsidR="00735D7C" w:rsidRPr="00735D7C" w:rsidRDefault="00735D7C" w:rsidP="00735D7C">
            <w:pPr>
              <w:spacing w:after="0" w:line="240" w:lineRule="auto"/>
              <w:rPr>
                <w:rFonts w:ascii="Times New Roman" w:eastAsia="Batang" w:hAnsi="Times New Roman" w:cs="Times New Roman"/>
                <w:b/>
                <w:bCs/>
                <w:lang w:eastAsia="ru-RU"/>
              </w:rPr>
            </w:pPr>
          </w:p>
        </w:tc>
        <w:tc>
          <w:tcPr>
            <w:tcW w:w="2443" w:type="pct"/>
          </w:tcPr>
          <w:p w14:paraId="5CC1BB31" w14:textId="77777777" w:rsidR="00735D7C" w:rsidRPr="00735D7C" w:rsidRDefault="00735D7C" w:rsidP="00735D7C">
            <w:pPr>
              <w:spacing w:after="0" w:line="240" w:lineRule="auto"/>
              <w:rPr>
                <w:rFonts w:ascii="Times New Roman" w:eastAsia="Batang" w:hAnsi="Times New Roman" w:cs="Times New Roman"/>
                <w:b/>
                <w:bCs/>
                <w:lang w:eastAsia="ru-RU"/>
              </w:rPr>
            </w:pPr>
            <w:r w:rsidRPr="00735D7C">
              <w:rPr>
                <w:rFonts w:ascii="Times New Roman" w:eastAsia="Batang" w:hAnsi="Times New Roman" w:cs="Times New Roman"/>
                <w:b/>
                <w:bCs/>
                <w:lang w:eastAsia="ru-RU"/>
              </w:rPr>
              <w:t>Самостоятельная работа обучающихся</w:t>
            </w:r>
          </w:p>
        </w:tc>
        <w:tc>
          <w:tcPr>
            <w:tcW w:w="546" w:type="pct"/>
          </w:tcPr>
          <w:p w14:paraId="0F3732ED" w14:textId="77777777" w:rsidR="00735D7C" w:rsidRPr="00735D7C" w:rsidRDefault="00735D7C" w:rsidP="00735D7C">
            <w:pPr>
              <w:suppressAutoHyphens/>
              <w:spacing w:after="0" w:line="240" w:lineRule="auto"/>
              <w:jc w:val="both"/>
              <w:rPr>
                <w:rFonts w:ascii="Times New Roman" w:eastAsia="Batang" w:hAnsi="Times New Roman" w:cs="Times New Roman"/>
                <w:b/>
                <w:bCs/>
                <w:lang w:eastAsia="ru-RU"/>
              </w:rPr>
            </w:pPr>
          </w:p>
        </w:tc>
        <w:tc>
          <w:tcPr>
            <w:tcW w:w="955" w:type="pct"/>
          </w:tcPr>
          <w:p w14:paraId="53A965B2" w14:textId="77777777" w:rsidR="00735D7C" w:rsidRPr="00735D7C" w:rsidRDefault="00735D7C" w:rsidP="00735D7C">
            <w:pPr>
              <w:suppressAutoHyphens/>
              <w:spacing w:after="0" w:line="240" w:lineRule="auto"/>
              <w:rPr>
                <w:rFonts w:ascii="Times New Roman" w:eastAsia="Batang" w:hAnsi="Times New Roman" w:cs="Batang"/>
                <w:b/>
                <w:lang w:eastAsia="ru-RU"/>
              </w:rPr>
            </w:pPr>
          </w:p>
        </w:tc>
        <w:tc>
          <w:tcPr>
            <w:tcW w:w="379" w:type="pct"/>
          </w:tcPr>
          <w:p w14:paraId="24AF2EF7" w14:textId="77777777" w:rsidR="00735D7C" w:rsidRPr="00735D7C" w:rsidRDefault="00735D7C" w:rsidP="00735D7C">
            <w:pPr>
              <w:suppressAutoHyphens/>
              <w:spacing w:after="0" w:line="240" w:lineRule="auto"/>
              <w:jc w:val="center"/>
              <w:rPr>
                <w:rFonts w:ascii="Times New Roman" w:eastAsia="Batang" w:hAnsi="Times New Roman" w:cs="Batang"/>
                <w:b/>
                <w:highlight w:val="green"/>
                <w:lang w:eastAsia="ru-RU"/>
              </w:rPr>
            </w:pPr>
          </w:p>
        </w:tc>
      </w:tr>
      <w:tr w:rsidR="00735D7C" w:rsidRPr="00735D7C" w14:paraId="30F27295" w14:textId="77777777" w:rsidTr="00976770">
        <w:trPr>
          <w:trHeight w:val="149"/>
        </w:trPr>
        <w:tc>
          <w:tcPr>
            <w:tcW w:w="677" w:type="pct"/>
            <w:vMerge w:val="restart"/>
          </w:tcPr>
          <w:p w14:paraId="5245369F" w14:textId="77777777" w:rsidR="00735D7C" w:rsidRPr="00735D7C" w:rsidRDefault="00735D7C" w:rsidP="00735D7C">
            <w:pPr>
              <w:spacing w:after="0" w:line="240" w:lineRule="auto"/>
              <w:rPr>
                <w:rFonts w:ascii="Times New Roman" w:eastAsia="Batang" w:hAnsi="Times New Roman" w:cs="Times New Roman"/>
                <w:b/>
                <w:bCs/>
                <w:lang w:eastAsia="ru-RU" w:bidi="ru-RU"/>
              </w:rPr>
            </w:pPr>
            <w:r w:rsidRPr="00735D7C">
              <w:rPr>
                <w:rFonts w:ascii="Times New Roman" w:eastAsia="Batang" w:hAnsi="Times New Roman" w:cs="Batang"/>
                <w:b/>
                <w:bCs/>
                <w:lang w:eastAsia="ru-RU" w:bidi="ru-RU"/>
              </w:rPr>
              <w:t xml:space="preserve">Тема 11.5. </w:t>
            </w:r>
            <w:r w:rsidRPr="00735D7C">
              <w:rPr>
                <w:rFonts w:ascii="Times New Roman" w:eastAsia="Batang" w:hAnsi="Times New Roman" w:cs="Times New Roman"/>
                <w:b/>
                <w:bCs/>
                <w:lang w:eastAsia="ru-RU" w:bidi="ru-RU"/>
              </w:rPr>
              <w:t>Задачи математической статистики</w:t>
            </w:r>
          </w:p>
          <w:p w14:paraId="444D6214" w14:textId="77777777" w:rsidR="00735D7C" w:rsidRPr="00735D7C" w:rsidRDefault="00735D7C" w:rsidP="00735D7C">
            <w:pPr>
              <w:spacing w:after="0" w:line="240" w:lineRule="auto"/>
              <w:rPr>
                <w:rFonts w:ascii="Times New Roman" w:eastAsia="Batang" w:hAnsi="Times New Roman" w:cs="Times New Roman"/>
                <w:b/>
                <w:bCs/>
                <w:lang w:eastAsia="ru-RU"/>
              </w:rPr>
            </w:pPr>
          </w:p>
        </w:tc>
        <w:tc>
          <w:tcPr>
            <w:tcW w:w="2443" w:type="pct"/>
          </w:tcPr>
          <w:p w14:paraId="67B87DD1" w14:textId="77777777" w:rsidR="00735D7C" w:rsidRPr="00735D7C" w:rsidRDefault="00735D7C" w:rsidP="00735D7C">
            <w:pPr>
              <w:spacing w:after="0" w:line="240" w:lineRule="auto"/>
              <w:rPr>
                <w:rFonts w:ascii="Times New Roman" w:eastAsia="Batang" w:hAnsi="Times New Roman" w:cs="Times New Roman"/>
                <w:b/>
                <w:bCs/>
                <w:i/>
                <w:lang w:eastAsia="ru-RU"/>
              </w:rPr>
            </w:pPr>
            <w:r w:rsidRPr="00735D7C">
              <w:rPr>
                <w:rFonts w:ascii="Times New Roman" w:eastAsia="Batang" w:hAnsi="Times New Roman" w:cs="Times New Roman"/>
                <w:b/>
                <w:bCs/>
                <w:lang w:eastAsia="ru-RU"/>
              </w:rPr>
              <w:t>Содержание</w:t>
            </w:r>
          </w:p>
        </w:tc>
        <w:tc>
          <w:tcPr>
            <w:tcW w:w="546" w:type="pct"/>
          </w:tcPr>
          <w:p w14:paraId="2BBFB1FD" w14:textId="77777777" w:rsidR="00735D7C" w:rsidRPr="00735D7C" w:rsidRDefault="00735D7C" w:rsidP="00735D7C">
            <w:pPr>
              <w:suppressAutoHyphens/>
              <w:spacing w:after="0" w:line="240" w:lineRule="auto"/>
              <w:jc w:val="center"/>
              <w:rPr>
                <w:rFonts w:ascii="Times New Roman" w:eastAsia="Batang" w:hAnsi="Times New Roman" w:cs="Times New Roman"/>
                <w:i/>
                <w:iCs/>
                <w:lang w:eastAsia="ru-RU"/>
              </w:rPr>
            </w:pPr>
            <w:r w:rsidRPr="00735D7C">
              <w:rPr>
                <w:rFonts w:ascii="Times New Roman" w:eastAsia="Batang" w:hAnsi="Times New Roman" w:cs="Times New Roman"/>
                <w:i/>
                <w:iCs/>
                <w:lang w:eastAsia="ru-RU"/>
              </w:rPr>
              <w:t>4</w:t>
            </w:r>
          </w:p>
        </w:tc>
        <w:tc>
          <w:tcPr>
            <w:tcW w:w="955" w:type="pct"/>
          </w:tcPr>
          <w:p w14:paraId="741C026F" w14:textId="77777777" w:rsidR="00735D7C" w:rsidRPr="00735D7C" w:rsidRDefault="00735D7C" w:rsidP="00735D7C">
            <w:pPr>
              <w:spacing w:after="0" w:line="240" w:lineRule="auto"/>
              <w:rPr>
                <w:rFonts w:ascii="Times New Roman" w:eastAsia="Batang" w:hAnsi="Times New Roman" w:cs="Times New Roman"/>
                <w:b/>
                <w:i/>
                <w:lang w:eastAsia="ru-RU"/>
              </w:rPr>
            </w:pPr>
          </w:p>
        </w:tc>
        <w:tc>
          <w:tcPr>
            <w:tcW w:w="379" w:type="pct"/>
          </w:tcPr>
          <w:p w14:paraId="7196601F" w14:textId="77777777" w:rsidR="00735D7C" w:rsidRPr="00735D7C" w:rsidRDefault="00735D7C" w:rsidP="00735D7C">
            <w:pPr>
              <w:spacing w:after="0" w:line="240" w:lineRule="auto"/>
              <w:jc w:val="center"/>
              <w:rPr>
                <w:rFonts w:ascii="Times New Roman" w:eastAsia="Batang" w:hAnsi="Times New Roman" w:cs="Times New Roman"/>
                <w:b/>
                <w:i/>
                <w:highlight w:val="yellow"/>
                <w:lang w:eastAsia="ru-RU"/>
              </w:rPr>
            </w:pPr>
          </w:p>
        </w:tc>
      </w:tr>
      <w:tr w:rsidR="00735D7C" w:rsidRPr="00735D7C" w14:paraId="6B335E36" w14:textId="77777777" w:rsidTr="00976770">
        <w:trPr>
          <w:trHeight w:val="20"/>
        </w:trPr>
        <w:tc>
          <w:tcPr>
            <w:tcW w:w="677" w:type="pct"/>
            <w:vMerge/>
          </w:tcPr>
          <w:p w14:paraId="60229891" w14:textId="77777777" w:rsidR="00735D7C" w:rsidRPr="00735D7C" w:rsidRDefault="00735D7C" w:rsidP="00735D7C">
            <w:pPr>
              <w:spacing w:after="0" w:line="240" w:lineRule="auto"/>
              <w:rPr>
                <w:rFonts w:ascii="Times New Roman" w:eastAsia="Batang" w:hAnsi="Times New Roman" w:cs="Times New Roman"/>
                <w:b/>
                <w:bCs/>
                <w:i/>
                <w:lang w:eastAsia="ru-RU"/>
              </w:rPr>
            </w:pPr>
          </w:p>
        </w:tc>
        <w:tc>
          <w:tcPr>
            <w:tcW w:w="2443" w:type="pct"/>
          </w:tcPr>
          <w:p w14:paraId="2A43D5BC" w14:textId="77777777" w:rsidR="00735D7C" w:rsidRPr="00735D7C" w:rsidRDefault="00735D7C" w:rsidP="00735D7C">
            <w:pPr>
              <w:suppressAutoHyphens/>
              <w:spacing w:after="200" w:line="240" w:lineRule="auto"/>
              <w:jc w:val="both"/>
              <w:rPr>
                <w:rFonts w:ascii="Times New Roman" w:eastAsia="Batang" w:hAnsi="Times New Roman" w:cs="Batang"/>
                <w:lang w:eastAsia="ru-RU"/>
              </w:rPr>
            </w:pPr>
            <w:r w:rsidRPr="00735D7C">
              <w:rPr>
                <w:rFonts w:ascii="Times New Roman" w:eastAsia="Batang" w:hAnsi="Times New Roman" w:cs="Batang"/>
                <w:lang w:eastAsia="ru-RU" w:bidi="ru-RU"/>
              </w:rPr>
              <w:t>Вариационный ряд. Среднее арифметическое, медиана, наибольшее и наименьшее значение, размах, дисперсия. Стандартное отклонение набора. Полигон частот и гистограмма. Статистические характеристики ряда наблюдаемых данных. Первичная обработка статистических данных. Графическое их представление. Нахождение средних характеристик, наблюдаемых данных</w:t>
            </w:r>
          </w:p>
        </w:tc>
        <w:tc>
          <w:tcPr>
            <w:tcW w:w="546" w:type="pct"/>
          </w:tcPr>
          <w:p w14:paraId="076B45B9" w14:textId="77777777" w:rsidR="00735D7C" w:rsidRPr="00735D7C" w:rsidRDefault="00735D7C" w:rsidP="00735D7C">
            <w:pPr>
              <w:suppressAutoHyphens/>
              <w:spacing w:after="0" w:line="240" w:lineRule="auto"/>
              <w:jc w:val="center"/>
              <w:rPr>
                <w:rFonts w:ascii="Times New Roman" w:eastAsia="Batang" w:hAnsi="Times New Roman" w:cs="Times New Roman"/>
                <w:bCs/>
                <w:i/>
                <w:iCs/>
                <w:lang w:eastAsia="ru-RU"/>
              </w:rPr>
            </w:pPr>
            <w:r w:rsidRPr="00735D7C">
              <w:rPr>
                <w:rFonts w:ascii="Times New Roman" w:eastAsia="Batang" w:hAnsi="Times New Roman" w:cs="Times New Roman"/>
                <w:bCs/>
                <w:i/>
                <w:iCs/>
                <w:lang w:eastAsia="ru-RU"/>
              </w:rPr>
              <w:t>4</w:t>
            </w:r>
          </w:p>
        </w:tc>
        <w:tc>
          <w:tcPr>
            <w:tcW w:w="955" w:type="pct"/>
          </w:tcPr>
          <w:p w14:paraId="395E7511" w14:textId="77777777" w:rsidR="00735D7C" w:rsidRPr="00735D7C" w:rsidRDefault="00735D7C" w:rsidP="00735D7C">
            <w:pPr>
              <w:spacing w:after="0" w:line="240" w:lineRule="auto"/>
              <w:rPr>
                <w:rFonts w:ascii="Times New Roman" w:eastAsia="Batang" w:hAnsi="Times New Roman" w:cs="Batang"/>
                <w:b/>
                <w:bCs/>
                <w:lang w:eastAsia="ru-RU"/>
              </w:rPr>
            </w:pPr>
            <w:r w:rsidRPr="00735D7C">
              <w:rPr>
                <w:rFonts w:ascii="Times New Roman" w:eastAsia="Batang" w:hAnsi="Times New Roman" w:cs="Batang"/>
                <w:b/>
                <w:bCs/>
                <w:lang w:eastAsia="ru-RU"/>
              </w:rPr>
              <w:t>ОК 02, ОК 05</w:t>
            </w:r>
          </w:p>
        </w:tc>
        <w:tc>
          <w:tcPr>
            <w:tcW w:w="379" w:type="pct"/>
          </w:tcPr>
          <w:p w14:paraId="77BDE31E" w14:textId="77777777" w:rsidR="00735D7C" w:rsidRPr="00735D7C" w:rsidRDefault="00735D7C" w:rsidP="00735D7C">
            <w:pPr>
              <w:suppressAutoHyphens/>
              <w:spacing w:after="0" w:line="240" w:lineRule="auto"/>
              <w:jc w:val="center"/>
              <w:rPr>
                <w:rFonts w:ascii="Times New Roman" w:eastAsia="Batang" w:hAnsi="Times New Roman" w:cs="Batang"/>
                <w:bCs/>
                <w:lang w:eastAsia="ru-RU"/>
              </w:rPr>
            </w:pPr>
            <w:r w:rsidRPr="00735D7C">
              <w:rPr>
                <w:rFonts w:ascii="Times New Roman" w:eastAsia="Batang" w:hAnsi="Times New Roman" w:cs="Batang"/>
                <w:bCs/>
                <w:lang w:eastAsia="ru-RU"/>
              </w:rPr>
              <w:t>Уо 02.03</w:t>
            </w:r>
          </w:p>
          <w:p w14:paraId="4ABEDCD9" w14:textId="77777777" w:rsidR="00735D7C" w:rsidRPr="00735D7C" w:rsidRDefault="00735D7C" w:rsidP="00735D7C">
            <w:pPr>
              <w:suppressAutoHyphens/>
              <w:spacing w:after="0" w:line="240" w:lineRule="auto"/>
              <w:jc w:val="center"/>
              <w:rPr>
                <w:rFonts w:ascii="Times New Roman" w:eastAsia="Batang" w:hAnsi="Times New Roman" w:cs="Batang"/>
                <w:bCs/>
                <w:lang w:eastAsia="ru-RU"/>
              </w:rPr>
            </w:pPr>
            <w:r w:rsidRPr="00735D7C">
              <w:rPr>
                <w:rFonts w:ascii="Times New Roman" w:eastAsia="Batang" w:hAnsi="Times New Roman" w:cs="Batang"/>
                <w:bCs/>
                <w:lang w:eastAsia="ru-RU"/>
              </w:rPr>
              <w:t>Уо 05.01</w:t>
            </w:r>
          </w:p>
          <w:p w14:paraId="172B60DA" w14:textId="77777777" w:rsidR="00735D7C" w:rsidRPr="00735D7C" w:rsidRDefault="00735D7C" w:rsidP="00735D7C">
            <w:pPr>
              <w:suppressAutoHyphens/>
              <w:spacing w:after="0" w:line="240" w:lineRule="auto"/>
              <w:jc w:val="center"/>
              <w:rPr>
                <w:rFonts w:ascii="Times New Roman" w:eastAsia="Batang" w:hAnsi="Times New Roman" w:cs="Batang"/>
                <w:bCs/>
                <w:lang w:eastAsia="ru-RU"/>
              </w:rPr>
            </w:pPr>
            <w:r w:rsidRPr="00735D7C">
              <w:rPr>
                <w:rFonts w:ascii="Times New Roman" w:eastAsia="Batang" w:hAnsi="Times New Roman" w:cs="Batang"/>
                <w:bCs/>
                <w:lang w:eastAsia="ru-RU"/>
              </w:rPr>
              <w:t>Уд 02.02</w:t>
            </w:r>
          </w:p>
          <w:p w14:paraId="762F53DF" w14:textId="77777777" w:rsidR="00735D7C" w:rsidRPr="00735D7C" w:rsidRDefault="00735D7C" w:rsidP="00735D7C">
            <w:pPr>
              <w:suppressAutoHyphens/>
              <w:spacing w:after="0" w:line="240" w:lineRule="auto"/>
              <w:jc w:val="center"/>
              <w:rPr>
                <w:rFonts w:ascii="Times New Roman" w:eastAsia="Batang" w:hAnsi="Times New Roman" w:cs="Batang"/>
                <w:bCs/>
                <w:lang w:eastAsia="ru-RU"/>
              </w:rPr>
            </w:pPr>
            <w:r w:rsidRPr="00735D7C">
              <w:rPr>
                <w:rFonts w:ascii="Times New Roman" w:eastAsia="Batang" w:hAnsi="Times New Roman" w:cs="Batang"/>
                <w:bCs/>
                <w:lang w:eastAsia="ru-RU"/>
              </w:rPr>
              <w:t>Уд 05.01</w:t>
            </w:r>
          </w:p>
          <w:p w14:paraId="10B1998F" w14:textId="77777777" w:rsidR="00735D7C" w:rsidRPr="00735D7C" w:rsidRDefault="00735D7C" w:rsidP="00735D7C">
            <w:pPr>
              <w:suppressAutoHyphens/>
              <w:spacing w:after="0" w:line="240" w:lineRule="auto"/>
              <w:jc w:val="center"/>
              <w:rPr>
                <w:rFonts w:ascii="Times New Roman" w:eastAsia="Batang" w:hAnsi="Times New Roman" w:cs="Batang"/>
                <w:bCs/>
                <w:lang w:eastAsia="ru-RU"/>
              </w:rPr>
            </w:pPr>
            <w:r w:rsidRPr="00735D7C">
              <w:rPr>
                <w:rFonts w:ascii="Times New Roman" w:eastAsia="Batang" w:hAnsi="Times New Roman" w:cs="Batang"/>
                <w:bCs/>
                <w:lang w:eastAsia="ru-RU"/>
              </w:rPr>
              <w:t>Зо 02.02</w:t>
            </w:r>
          </w:p>
          <w:p w14:paraId="085CCD0F" w14:textId="77777777" w:rsidR="00735D7C" w:rsidRPr="00735D7C" w:rsidRDefault="00735D7C" w:rsidP="00735D7C">
            <w:pPr>
              <w:suppressAutoHyphens/>
              <w:spacing w:after="0" w:line="240" w:lineRule="auto"/>
              <w:jc w:val="center"/>
              <w:rPr>
                <w:rFonts w:ascii="Times New Roman" w:eastAsia="Batang" w:hAnsi="Times New Roman" w:cs="Batang"/>
                <w:bCs/>
                <w:lang w:eastAsia="ru-RU"/>
              </w:rPr>
            </w:pPr>
            <w:r w:rsidRPr="00735D7C">
              <w:rPr>
                <w:rFonts w:ascii="Times New Roman" w:eastAsia="Batang" w:hAnsi="Times New Roman" w:cs="Batang"/>
                <w:bCs/>
                <w:lang w:eastAsia="ru-RU"/>
              </w:rPr>
              <w:t>Зо 05.02</w:t>
            </w:r>
          </w:p>
        </w:tc>
      </w:tr>
      <w:tr w:rsidR="00735D7C" w:rsidRPr="00735D7C" w14:paraId="64759D7E" w14:textId="77777777" w:rsidTr="00976770">
        <w:trPr>
          <w:trHeight w:val="20"/>
        </w:trPr>
        <w:tc>
          <w:tcPr>
            <w:tcW w:w="677" w:type="pct"/>
            <w:vMerge/>
          </w:tcPr>
          <w:p w14:paraId="2CB22C70" w14:textId="77777777" w:rsidR="00735D7C" w:rsidRPr="00735D7C" w:rsidRDefault="00735D7C" w:rsidP="00735D7C">
            <w:pPr>
              <w:spacing w:after="0" w:line="240" w:lineRule="auto"/>
              <w:rPr>
                <w:rFonts w:ascii="Times New Roman" w:eastAsia="Batang" w:hAnsi="Times New Roman" w:cs="Times New Roman"/>
                <w:b/>
                <w:bCs/>
                <w:i/>
                <w:lang w:eastAsia="ru-RU"/>
              </w:rPr>
            </w:pPr>
          </w:p>
        </w:tc>
        <w:tc>
          <w:tcPr>
            <w:tcW w:w="2443" w:type="pct"/>
          </w:tcPr>
          <w:p w14:paraId="4A5F910A" w14:textId="77777777" w:rsidR="00735D7C" w:rsidRPr="00735D7C" w:rsidRDefault="00735D7C" w:rsidP="00735D7C">
            <w:pPr>
              <w:suppressAutoHyphens/>
              <w:spacing w:after="0" w:line="240" w:lineRule="auto"/>
              <w:jc w:val="both"/>
              <w:rPr>
                <w:rFonts w:ascii="Times New Roman" w:eastAsia="Batang" w:hAnsi="Times New Roman" w:cs="Batang"/>
                <w:b/>
                <w:lang w:eastAsia="ru-RU"/>
              </w:rPr>
            </w:pPr>
            <w:r w:rsidRPr="00735D7C">
              <w:rPr>
                <w:rFonts w:ascii="Times New Roman" w:eastAsia="Batang" w:hAnsi="Times New Roman" w:cs="Batang"/>
                <w:b/>
                <w:bCs/>
                <w:lang w:eastAsia="ru-RU"/>
              </w:rPr>
              <w:t>В том числе практических занятий и лабораторных работ</w:t>
            </w:r>
          </w:p>
        </w:tc>
        <w:tc>
          <w:tcPr>
            <w:tcW w:w="546" w:type="pct"/>
          </w:tcPr>
          <w:p w14:paraId="4F4C09FE" w14:textId="77777777" w:rsidR="00735D7C" w:rsidRPr="00735D7C" w:rsidRDefault="00735D7C" w:rsidP="00735D7C">
            <w:pPr>
              <w:suppressAutoHyphens/>
              <w:spacing w:after="0" w:line="240" w:lineRule="auto"/>
              <w:jc w:val="both"/>
              <w:rPr>
                <w:rFonts w:ascii="Times New Roman" w:eastAsia="Batang" w:hAnsi="Times New Roman" w:cs="Batang"/>
                <w:b/>
                <w:lang w:eastAsia="ru-RU"/>
              </w:rPr>
            </w:pPr>
          </w:p>
        </w:tc>
        <w:tc>
          <w:tcPr>
            <w:tcW w:w="955" w:type="pct"/>
          </w:tcPr>
          <w:p w14:paraId="33283B8D" w14:textId="77777777" w:rsidR="00735D7C" w:rsidRPr="00735D7C" w:rsidRDefault="00735D7C" w:rsidP="00735D7C">
            <w:pPr>
              <w:spacing w:after="0" w:line="240" w:lineRule="auto"/>
              <w:rPr>
                <w:rFonts w:ascii="Times New Roman" w:eastAsia="Batang" w:hAnsi="Times New Roman" w:cs="Times New Roman"/>
                <w:b/>
                <w:i/>
                <w:lang w:eastAsia="ru-RU"/>
              </w:rPr>
            </w:pPr>
          </w:p>
        </w:tc>
        <w:tc>
          <w:tcPr>
            <w:tcW w:w="379" w:type="pct"/>
          </w:tcPr>
          <w:p w14:paraId="298167BE" w14:textId="77777777" w:rsidR="00735D7C" w:rsidRPr="00735D7C" w:rsidRDefault="00735D7C" w:rsidP="00735D7C">
            <w:pPr>
              <w:spacing w:after="0" w:line="240" w:lineRule="auto"/>
              <w:jc w:val="center"/>
              <w:rPr>
                <w:rFonts w:ascii="Times New Roman" w:eastAsia="Batang" w:hAnsi="Times New Roman" w:cs="Times New Roman"/>
                <w:b/>
                <w:i/>
                <w:highlight w:val="green"/>
                <w:lang w:eastAsia="ru-RU"/>
              </w:rPr>
            </w:pPr>
          </w:p>
        </w:tc>
      </w:tr>
      <w:tr w:rsidR="00735D7C" w:rsidRPr="00735D7C" w14:paraId="3262E01A" w14:textId="77777777" w:rsidTr="00976770">
        <w:trPr>
          <w:trHeight w:val="20"/>
        </w:trPr>
        <w:tc>
          <w:tcPr>
            <w:tcW w:w="677" w:type="pct"/>
            <w:vMerge/>
          </w:tcPr>
          <w:p w14:paraId="0F27D0D4" w14:textId="77777777" w:rsidR="00735D7C" w:rsidRPr="00735D7C" w:rsidRDefault="00735D7C" w:rsidP="00735D7C">
            <w:pPr>
              <w:spacing w:after="0" w:line="240" w:lineRule="auto"/>
              <w:rPr>
                <w:rFonts w:ascii="Times New Roman" w:eastAsia="Batang" w:hAnsi="Times New Roman" w:cs="Times New Roman"/>
                <w:b/>
                <w:bCs/>
                <w:i/>
                <w:lang w:eastAsia="ru-RU"/>
              </w:rPr>
            </w:pPr>
          </w:p>
        </w:tc>
        <w:tc>
          <w:tcPr>
            <w:tcW w:w="2443" w:type="pct"/>
          </w:tcPr>
          <w:p w14:paraId="058317A1" w14:textId="77777777" w:rsidR="00735D7C" w:rsidRPr="00735D7C" w:rsidRDefault="00735D7C" w:rsidP="00735D7C">
            <w:pPr>
              <w:suppressAutoHyphens/>
              <w:spacing w:after="0" w:line="240" w:lineRule="auto"/>
              <w:jc w:val="both"/>
              <w:rPr>
                <w:rFonts w:ascii="Times New Roman" w:eastAsia="Batang" w:hAnsi="Times New Roman" w:cs="Batang"/>
                <w:b/>
                <w:bCs/>
                <w:lang w:eastAsia="ru-RU"/>
              </w:rPr>
            </w:pPr>
          </w:p>
        </w:tc>
        <w:tc>
          <w:tcPr>
            <w:tcW w:w="546" w:type="pct"/>
          </w:tcPr>
          <w:p w14:paraId="112E4153" w14:textId="77777777" w:rsidR="00735D7C" w:rsidRPr="00735D7C" w:rsidRDefault="00735D7C" w:rsidP="00735D7C">
            <w:pPr>
              <w:suppressAutoHyphens/>
              <w:spacing w:after="0" w:line="240" w:lineRule="auto"/>
              <w:jc w:val="both"/>
              <w:rPr>
                <w:rFonts w:ascii="Times New Roman" w:eastAsia="Batang" w:hAnsi="Times New Roman" w:cs="Batang"/>
                <w:b/>
                <w:lang w:eastAsia="ru-RU"/>
              </w:rPr>
            </w:pPr>
          </w:p>
        </w:tc>
        <w:tc>
          <w:tcPr>
            <w:tcW w:w="955" w:type="pct"/>
          </w:tcPr>
          <w:p w14:paraId="368CCBB8" w14:textId="77777777" w:rsidR="00735D7C" w:rsidRPr="00735D7C" w:rsidRDefault="00735D7C" w:rsidP="00735D7C">
            <w:pPr>
              <w:spacing w:after="0" w:line="240" w:lineRule="auto"/>
              <w:rPr>
                <w:rFonts w:ascii="Times New Roman" w:eastAsia="Batang" w:hAnsi="Times New Roman" w:cs="Times New Roman"/>
                <w:b/>
                <w:i/>
                <w:lang w:eastAsia="ru-RU"/>
              </w:rPr>
            </w:pPr>
          </w:p>
        </w:tc>
        <w:tc>
          <w:tcPr>
            <w:tcW w:w="379" w:type="pct"/>
          </w:tcPr>
          <w:p w14:paraId="52701F05" w14:textId="77777777" w:rsidR="00735D7C" w:rsidRPr="00735D7C" w:rsidRDefault="00735D7C" w:rsidP="00735D7C">
            <w:pPr>
              <w:spacing w:after="0" w:line="240" w:lineRule="auto"/>
              <w:jc w:val="center"/>
              <w:rPr>
                <w:rFonts w:ascii="Times New Roman" w:eastAsia="Batang" w:hAnsi="Times New Roman" w:cs="Times New Roman"/>
                <w:b/>
                <w:i/>
                <w:highlight w:val="green"/>
                <w:lang w:eastAsia="ru-RU"/>
              </w:rPr>
            </w:pPr>
          </w:p>
        </w:tc>
      </w:tr>
      <w:tr w:rsidR="00735D7C" w:rsidRPr="00735D7C" w14:paraId="0BC59BC3" w14:textId="77777777" w:rsidTr="00976770">
        <w:trPr>
          <w:trHeight w:val="20"/>
        </w:trPr>
        <w:tc>
          <w:tcPr>
            <w:tcW w:w="677" w:type="pct"/>
            <w:vMerge/>
          </w:tcPr>
          <w:p w14:paraId="163C24C2" w14:textId="77777777" w:rsidR="00735D7C" w:rsidRPr="00735D7C" w:rsidRDefault="00735D7C" w:rsidP="00735D7C">
            <w:pPr>
              <w:spacing w:after="0" w:line="240" w:lineRule="auto"/>
              <w:rPr>
                <w:rFonts w:ascii="Times New Roman" w:eastAsia="Batang" w:hAnsi="Times New Roman" w:cs="Times New Roman"/>
                <w:b/>
                <w:bCs/>
                <w:lang w:eastAsia="ru-RU"/>
              </w:rPr>
            </w:pPr>
          </w:p>
        </w:tc>
        <w:tc>
          <w:tcPr>
            <w:tcW w:w="2443" w:type="pct"/>
          </w:tcPr>
          <w:p w14:paraId="1C5ADBC1" w14:textId="77777777" w:rsidR="00735D7C" w:rsidRPr="00735D7C" w:rsidRDefault="00735D7C" w:rsidP="00735D7C">
            <w:pPr>
              <w:spacing w:after="0" w:line="240" w:lineRule="auto"/>
              <w:rPr>
                <w:rFonts w:ascii="Times New Roman" w:eastAsia="Batang" w:hAnsi="Times New Roman" w:cs="Times New Roman"/>
                <w:b/>
                <w:bCs/>
                <w:lang w:eastAsia="ru-RU"/>
              </w:rPr>
            </w:pPr>
            <w:r w:rsidRPr="00735D7C">
              <w:rPr>
                <w:rFonts w:ascii="Times New Roman" w:eastAsia="Batang" w:hAnsi="Times New Roman" w:cs="Times New Roman"/>
                <w:b/>
                <w:bCs/>
                <w:lang w:eastAsia="ru-RU"/>
              </w:rPr>
              <w:t>Самостоятельная работа обучающихся</w:t>
            </w:r>
          </w:p>
        </w:tc>
        <w:tc>
          <w:tcPr>
            <w:tcW w:w="546" w:type="pct"/>
          </w:tcPr>
          <w:p w14:paraId="64AD3435" w14:textId="77777777" w:rsidR="00735D7C" w:rsidRPr="00735D7C" w:rsidRDefault="00735D7C" w:rsidP="00735D7C">
            <w:pPr>
              <w:suppressAutoHyphens/>
              <w:spacing w:after="0" w:line="240" w:lineRule="auto"/>
              <w:jc w:val="both"/>
              <w:rPr>
                <w:rFonts w:ascii="Times New Roman" w:eastAsia="Batang" w:hAnsi="Times New Roman" w:cs="Times New Roman"/>
                <w:b/>
                <w:bCs/>
                <w:lang w:eastAsia="ru-RU"/>
              </w:rPr>
            </w:pPr>
          </w:p>
        </w:tc>
        <w:tc>
          <w:tcPr>
            <w:tcW w:w="955" w:type="pct"/>
          </w:tcPr>
          <w:p w14:paraId="63B8BED3" w14:textId="77777777" w:rsidR="00735D7C" w:rsidRPr="00735D7C" w:rsidRDefault="00735D7C" w:rsidP="00735D7C">
            <w:pPr>
              <w:suppressAutoHyphens/>
              <w:spacing w:after="0" w:line="240" w:lineRule="auto"/>
              <w:rPr>
                <w:rFonts w:ascii="Times New Roman" w:eastAsia="Batang" w:hAnsi="Times New Roman" w:cs="Batang"/>
                <w:b/>
                <w:lang w:eastAsia="ru-RU"/>
              </w:rPr>
            </w:pPr>
          </w:p>
        </w:tc>
        <w:tc>
          <w:tcPr>
            <w:tcW w:w="379" w:type="pct"/>
          </w:tcPr>
          <w:p w14:paraId="417DA23B" w14:textId="77777777" w:rsidR="00735D7C" w:rsidRPr="00735D7C" w:rsidRDefault="00735D7C" w:rsidP="00735D7C">
            <w:pPr>
              <w:suppressAutoHyphens/>
              <w:spacing w:after="0" w:line="240" w:lineRule="auto"/>
              <w:jc w:val="center"/>
              <w:rPr>
                <w:rFonts w:ascii="Times New Roman" w:eastAsia="Batang" w:hAnsi="Times New Roman" w:cs="Batang"/>
                <w:b/>
                <w:highlight w:val="green"/>
                <w:lang w:eastAsia="ru-RU"/>
              </w:rPr>
            </w:pPr>
          </w:p>
        </w:tc>
      </w:tr>
      <w:tr w:rsidR="00735D7C" w:rsidRPr="00735D7C" w14:paraId="2197CF4F" w14:textId="77777777" w:rsidTr="00976770">
        <w:trPr>
          <w:trHeight w:val="149"/>
        </w:trPr>
        <w:tc>
          <w:tcPr>
            <w:tcW w:w="677" w:type="pct"/>
            <w:vMerge w:val="restart"/>
          </w:tcPr>
          <w:p w14:paraId="36F531A7" w14:textId="77777777" w:rsidR="00735D7C" w:rsidRPr="00735D7C" w:rsidRDefault="00735D7C" w:rsidP="00735D7C">
            <w:pPr>
              <w:spacing w:after="0" w:line="240" w:lineRule="auto"/>
              <w:rPr>
                <w:rFonts w:ascii="Segoe UI" w:eastAsia="Batang" w:hAnsi="Segoe UI" w:cs="Batang"/>
                <w:lang w:eastAsia="ru-RU"/>
              </w:rPr>
            </w:pPr>
            <w:r w:rsidRPr="00735D7C">
              <w:rPr>
                <w:rFonts w:ascii="Times New Roman" w:eastAsia="Batang" w:hAnsi="Times New Roman" w:cs="Batang"/>
                <w:b/>
                <w:bCs/>
                <w:lang w:eastAsia="ru-RU" w:bidi="ru-RU"/>
              </w:rPr>
              <w:t xml:space="preserve">Тема 11.6. </w:t>
            </w:r>
            <w:r w:rsidRPr="00735D7C">
              <w:rPr>
                <w:rFonts w:ascii="Times New Roman" w:eastAsia="Batang" w:hAnsi="Times New Roman" w:cs="Times New Roman"/>
                <w:b/>
                <w:bCs/>
                <w:lang w:eastAsia="ru-RU" w:bidi="ru-RU"/>
              </w:rPr>
              <w:t>Решение задач с применением элементов комбинаторики, статистики и теории вероятностей</w:t>
            </w:r>
          </w:p>
          <w:p w14:paraId="777E94C7" w14:textId="77777777" w:rsidR="00735D7C" w:rsidRPr="00735D7C" w:rsidRDefault="00735D7C" w:rsidP="00735D7C">
            <w:pPr>
              <w:spacing w:after="0" w:line="240" w:lineRule="auto"/>
              <w:rPr>
                <w:rFonts w:ascii="Times New Roman" w:eastAsia="Batang" w:hAnsi="Times New Roman" w:cs="Times New Roman"/>
                <w:b/>
                <w:bCs/>
                <w:lang w:eastAsia="ru-RU"/>
              </w:rPr>
            </w:pPr>
          </w:p>
        </w:tc>
        <w:tc>
          <w:tcPr>
            <w:tcW w:w="2443" w:type="pct"/>
          </w:tcPr>
          <w:p w14:paraId="4E1E9093" w14:textId="77777777" w:rsidR="00735D7C" w:rsidRPr="00735D7C" w:rsidRDefault="00735D7C" w:rsidP="00735D7C">
            <w:pPr>
              <w:spacing w:after="0" w:line="240" w:lineRule="auto"/>
              <w:rPr>
                <w:rFonts w:ascii="Times New Roman" w:eastAsia="Batang" w:hAnsi="Times New Roman" w:cs="Times New Roman"/>
                <w:b/>
                <w:bCs/>
                <w:i/>
                <w:lang w:eastAsia="ru-RU"/>
              </w:rPr>
            </w:pPr>
            <w:r w:rsidRPr="00735D7C">
              <w:rPr>
                <w:rFonts w:ascii="Times New Roman" w:eastAsia="Batang" w:hAnsi="Times New Roman" w:cs="Times New Roman"/>
                <w:b/>
                <w:bCs/>
                <w:lang w:eastAsia="ru-RU"/>
              </w:rPr>
              <w:t>Содержание</w:t>
            </w:r>
          </w:p>
        </w:tc>
        <w:tc>
          <w:tcPr>
            <w:tcW w:w="546" w:type="pct"/>
          </w:tcPr>
          <w:p w14:paraId="059D4207" w14:textId="77777777" w:rsidR="00735D7C" w:rsidRPr="00735D7C" w:rsidRDefault="00735D7C" w:rsidP="00735D7C">
            <w:pPr>
              <w:suppressAutoHyphens/>
              <w:spacing w:after="0" w:line="240" w:lineRule="auto"/>
              <w:jc w:val="center"/>
              <w:rPr>
                <w:rFonts w:ascii="Times New Roman" w:eastAsia="Batang" w:hAnsi="Times New Roman" w:cs="Times New Roman"/>
                <w:i/>
                <w:iCs/>
                <w:lang w:eastAsia="ru-RU"/>
              </w:rPr>
            </w:pPr>
            <w:r w:rsidRPr="00735D7C">
              <w:rPr>
                <w:rFonts w:ascii="Times New Roman" w:eastAsia="Batang" w:hAnsi="Times New Roman" w:cs="Times New Roman"/>
                <w:i/>
                <w:iCs/>
                <w:lang w:eastAsia="ru-RU"/>
              </w:rPr>
              <w:t>2</w:t>
            </w:r>
          </w:p>
        </w:tc>
        <w:tc>
          <w:tcPr>
            <w:tcW w:w="955" w:type="pct"/>
          </w:tcPr>
          <w:p w14:paraId="7CFACC39" w14:textId="77777777" w:rsidR="00735D7C" w:rsidRPr="00735D7C" w:rsidRDefault="00735D7C" w:rsidP="00735D7C">
            <w:pPr>
              <w:spacing w:after="0" w:line="240" w:lineRule="auto"/>
              <w:rPr>
                <w:rFonts w:ascii="Times New Roman" w:eastAsia="Batang" w:hAnsi="Times New Roman" w:cs="Times New Roman"/>
                <w:b/>
                <w:i/>
                <w:lang w:eastAsia="ru-RU"/>
              </w:rPr>
            </w:pPr>
          </w:p>
        </w:tc>
        <w:tc>
          <w:tcPr>
            <w:tcW w:w="379" w:type="pct"/>
          </w:tcPr>
          <w:p w14:paraId="3C79A410" w14:textId="77777777" w:rsidR="00735D7C" w:rsidRPr="00735D7C" w:rsidRDefault="00735D7C" w:rsidP="00735D7C">
            <w:pPr>
              <w:spacing w:after="0" w:line="240" w:lineRule="auto"/>
              <w:jc w:val="center"/>
              <w:rPr>
                <w:rFonts w:ascii="Times New Roman" w:eastAsia="Batang" w:hAnsi="Times New Roman" w:cs="Times New Roman"/>
                <w:b/>
                <w:i/>
                <w:highlight w:val="yellow"/>
                <w:lang w:eastAsia="ru-RU"/>
              </w:rPr>
            </w:pPr>
          </w:p>
        </w:tc>
      </w:tr>
      <w:tr w:rsidR="00735D7C" w:rsidRPr="00735D7C" w14:paraId="30590776" w14:textId="77777777" w:rsidTr="00976770">
        <w:trPr>
          <w:trHeight w:val="20"/>
        </w:trPr>
        <w:tc>
          <w:tcPr>
            <w:tcW w:w="677" w:type="pct"/>
            <w:vMerge/>
          </w:tcPr>
          <w:p w14:paraId="57F8C6D7" w14:textId="77777777" w:rsidR="00735D7C" w:rsidRPr="00735D7C" w:rsidRDefault="00735D7C" w:rsidP="00735D7C">
            <w:pPr>
              <w:spacing w:after="0" w:line="240" w:lineRule="auto"/>
              <w:rPr>
                <w:rFonts w:ascii="Times New Roman" w:eastAsia="Batang" w:hAnsi="Times New Roman" w:cs="Times New Roman"/>
                <w:b/>
                <w:bCs/>
                <w:i/>
                <w:lang w:eastAsia="ru-RU"/>
              </w:rPr>
            </w:pPr>
          </w:p>
        </w:tc>
        <w:tc>
          <w:tcPr>
            <w:tcW w:w="2443" w:type="pct"/>
          </w:tcPr>
          <w:p w14:paraId="7DF10855" w14:textId="77777777" w:rsidR="00735D7C" w:rsidRPr="00735D7C" w:rsidRDefault="00735D7C" w:rsidP="00735D7C">
            <w:pPr>
              <w:suppressAutoHyphens/>
              <w:spacing w:after="200" w:line="240" w:lineRule="auto"/>
              <w:jc w:val="both"/>
              <w:rPr>
                <w:rFonts w:ascii="Times New Roman" w:eastAsia="Batang" w:hAnsi="Times New Roman" w:cs="Batang"/>
                <w:lang w:eastAsia="ru-RU" w:bidi="ru-RU"/>
              </w:rPr>
            </w:pPr>
            <w:r w:rsidRPr="00735D7C">
              <w:rPr>
                <w:rFonts w:ascii="Times New Roman" w:eastAsia="Batang" w:hAnsi="Times New Roman" w:cs="Batang"/>
                <w:lang w:eastAsia="ru-RU" w:bidi="ru-RU"/>
              </w:rPr>
              <w:t>Решение практических и прикладных задач с применением элементов комбинаторики, статистики и теории вероятностей. Контрольная работа</w:t>
            </w:r>
          </w:p>
        </w:tc>
        <w:tc>
          <w:tcPr>
            <w:tcW w:w="546" w:type="pct"/>
          </w:tcPr>
          <w:p w14:paraId="22D9AA1B" w14:textId="77777777" w:rsidR="00735D7C" w:rsidRPr="00735D7C" w:rsidRDefault="00735D7C" w:rsidP="00735D7C">
            <w:pPr>
              <w:suppressAutoHyphens/>
              <w:spacing w:after="0" w:line="240" w:lineRule="auto"/>
              <w:jc w:val="center"/>
              <w:rPr>
                <w:rFonts w:ascii="Times New Roman" w:eastAsia="Batang" w:hAnsi="Times New Roman" w:cs="Times New Roman"/>
                <w:bCs/>
                <w:i/>
                <w:iCs/>
                <w:lang w:eastAsia="ru-RU"/>
              </w:rPr>
            </w:pPr>
            <w:r w:rsidRPr="00735D7C">
              <w:rPr>
                <w:rFonts w:ascii="Times New Roman" w:eastAsia="Batang" w:hAnsi="Times New Roman" w:cs="Times New Roman"/>
                <w:bCs/>
                <w:i/>
                <w:iCs/>
                <w:lang w:eastAsia="ru-RU"/>
              </w:rPr>
              <w:t>2</w:t>
            </w:r>
          </w:p>
        </w:tc>
        <w:tc>
          <w:tcPr>
            <w:tcW w:w="955" w:type="pct"/>
          </w:tcPr>
          <w:p w14:paraId="135F7FCA" w14:textId="77777777" w:rsidR="00735D7C" w:rsidRPr="00735D7C" w:rsidRDefault="00735D7C" w:rsidP="00735D7C">
            <w:pPr>
              <w:spacing w:after="0" w:line="240" w:lineRule="auto"/>
              <w:rPr>
                <w:rFonts w:ascii="Times New Roman" w:eastAsia="Batang" w:hAnsi="Times New Roman" w:cs="Batang"/>
                <w:b/>
                <w:bCs/>
                <w:lang w:eastAsia="ru-RU"/>
              </w:rPr>
            </w:pPr>
            <w:r w:rsidRPr="00735D7C">
              <w:rPr>
                <w:rFonts w:ascii="Times New Roman" w:eastAsia="Batang" w:hAnsi="Times New Roman" w:cs="Batang"/>
                <w:b/>
                <w:bCs/>
                <w:lang w:eastAsia="ru-RU"/>
              </w:rPr>
              <w:t>ОК 02, ОК 05</w:t>
            </w:r>
          </w:p>
        </w:tc>
        <w:tc>
          <w:tcPr>
            <w:tcW w:w="379" w:type="pct"/>
          </w:tcPr>
          <w:p w14:paraId="51B621C7" w14:textId="77777777" w:rsidR="00735D7C" w:rsidRPr="00735D7C" w:rsidRDefault="00735D7C" w:rsidP="00735D7C">
            <w:pPr>
              <w:suppressAutoHyphens/>
              <w:spacing w:after="0" w:line="240" w:lineRule="auto"/>
              <w:jc w:val="center"/>
              <w:rPr>
                <w:rFonts w:ascii="Times New Roman" w:eastAsia="Batang" w:hAnsi="Times New Roman" w:cs="Batang"/>
                <w:bCs/>
                <w:lang w:eastAsia="ru-RU"/>
              </w:rPr>
            </w:pPr>
            <w:r w:rsidRPr="00735D7C">
              <w:rPr>
                <w:rFonts w:ascii="Times New Roman" w:eastAsia="Batang" w:hAnsi="Times New Roman" w:cs="Batang"/>
                <w:bCs/>
                <w:lang w:eastAsia="ru-RU"/>
              </w:rPr>
              <w:t>Уо 02.03</w:t>
            </w:r>
          </w:p>
          <w:p w14:paraId="533AAE60" w14:textId="77777777" w:rsidR="00735D7C" w:rsidRPr="00735D7C" w:rsidRDefault="00735D7C" w:rsidP="00735D7C">
            <w:pPr>
              <w:suppressAutoHyphens/>
              <w:spacing w:after="0" w:line="240" w:lineRule="auto"/>
              <w:jc w:val="center"/>
              <w:rPr>
                <w:rFonts w:ascii="Times New Roman" w:eastAsia="Batang" w:hAnsi="Times New Roman" w:cs="Batang"/>
                <w:bCs/>
                <w:lang w:eastAsia="ru-RU"/>
              </w:rPr>
            </w:pPr>
            <w:r w:rsidRPr="00735D7C">
              <w:rPr>
                <w:rFonts w:ascii="Times New Roman" w:eastAsia="Batang" w:hAnsi="Times New Roman" w:cs="Batang"/>
                <w:bCs/>
                <w:lang w:eastAsia="ru-RU"/>
              </w:rPr>
              <w:t>Уо 05.01</w:t>
            </w:r>
          </w:p>
          <w:p w14:paraId="0D4085F9" w14:textId="77777777" w:rsidR="00735D7C" w:rsidRPr="00735D7C" w:rsidRDefault="00735D7C" w:rsidP="00735D7C">
            <w:pPr>
              <w:suppressAutoHyphens/>
              <w:spacing w:after="0" w:line="240" w:lineRule="auto"/>
              <w:jc w:val="center"/>
              <w:rPr>
                <w:rFonts w:ascii="Times New Roman" w:eastAsia="Batang" w:hAnsi="Times New Roman" w:cs="Batang"/>
                <w:bCs/>
                <w:lang w:eastAsia="ru-RU"/>
              </w:rPr>
            </w:pPr>
            <w:r w:rsidRPr="00735D7C">
              <w:rPr>
                <w:rFonts w:ascii="Times New Roman" w:eastAsia="Batang" w:hAnsi="Times New Roman" w:cs="Batang"/>
                <w:bCs/>
                <w:lang w:eastAsia="ru-RU"/>
              </w:rPr>
              <w:t>Уд 02.02</w:t>
            </w:r>
          </w:p>
          <w:p w14:paraId="7F6066E9" w14:textId="77777777" w:rsidR="00735D7C" w:rsidRPr="00735D7C" w:rsidRDefault="00735D7C" w:rsidP="00735D7C">
            <w:pPr>
              <w:suppressAutoHyphens/>
              <w:spacing w:after="0" w:line="240" w:lineRule="auto"/>
              <w:jc w:val="center"/>
              <w:rPr>
                <w:rFonts w:ascii="Times New Roman" w:eastAsia="Batang" w:hAnsi="Times New Roman" w:cs="Batang"/>
                <w:bCs/>
                <w:lang w:eastAsia="ru-RU"/>
              </w:rPr>
            </w:pPr>
            <w:r w:rsidRPr="00735D7C">
              <w:rPr>
                <w:rFonts w:ascii="Times New Roman" w:eastAsia="Batang" w:hAnsi="Times New Roman" w:cs="Batang"/>
                <w:bCs/>
                <w:lang w:eastAsia="ru-RU"/>
              </w:rPr>
              <w:t>Уд 05.01</w:t>
            </w:r>
          </w:p>
        </w:tc>
      </w:tr>
      <w:tr w:rsidR="00735D7C" w:rsidRPr="00735D7C" w14:paraId="350B895F" w14:textId="77777777" w:rsidTr="00976770">
        <w:trPr>
          <w:trHeight w:val="20"/>
        </w:trPr>
        <w:tc>
          <w:tcPr>
            <w:tcW w:w="677" w:type="pct"/>
            <w:vMerge/>
          </w:tcPr>
          <w:p w14:paraId="627FF56F" w14:textId="77777777" w:rsidR="00735D7C" w:rsidRPr="00735D7C" w:rsidRDefault="00735D7C" w:rsidP="00735D7C">
            <w:pPr>
              <w:spacing w:after="0" w:line="240" w:lineRule="auto"/>
              <w:rPr>
                <w:rFonts w:ascii="Times New Roman" w:eastAsia="Batang" w:hAnsi="Times New Roman" w:cs="Times New Roman"/>
                <w:b/>
                <w:bCs/>
                <w:i/>
                <w:lang w:eastAsia="ru-RU"/>
              </w:rPr>
            </w:pPr>
          </w:p>
        </w:tc>
        <w:tc>
          <w:tcPr>
            <w:tcW w:w="2443" w:type="pct"/>
          </w:tcPr>
          <w:p w14:paraId="61F78CAC" w14:textId="77777777" w:rsidR="00735D7C" w:rsidRPr="00735D7C" w:rsidRDefault="00735D7C" w:rsidP="00735D7C">
            <w:pPr>
              <w:suppressAutoHyphens/>
              <w:spacing w:after="0" w:line="240" w:lineRule="auto"/>
              <w:jc w:val="both"/>
              <w:rPr>
                <w:rFonts w:ascii="Times New Roman" w:eastAsia="Batang" w:hAnsi="Times New Roman" w:cs="Batang"/>
                <w:b/>
                <w:lang w:eastAsia="ru-RU"/>
              </w:rPr>
            </w:pPr>
            <w:r w:rsidRPr="00735D7C">
              <w:rPr>
                <w:rFonts w:ascii="Times New Roman" w:eastAsia="Batang" w:hAnsi="Times New Roman" w:cs="Batang"/>
                <w:b/>
                <w:bCs/>
                <w:lang w:eastAsia="ru-RU"/>
              </w:rPr>
              <w:t>В том числе практических занятий и лабораторных работ</w:t>
            </w:r>
          </w:p>
        </w:tc>
        <w:tc>
          <w:tcPr>
            <w:tcW w:w="546" w:type="pct"/>
          </w:tcPr>
          <w:p w14:paraId="70DC8B28" w14:textId="77777777" w:rsidR="00735D7C" w:rsidRPr="00735D7C" w:rsidRDefault="00735D7C" w:rsidP="00735D7C">
            <w:pPr>
              <w:suppressAutoHyphens/>
              <w:spacing w:after="0" w:line="240" w:lineRule="auto"/>
              <w:jc w:val="both"/>
              <w:rPr>
                <w:rFonts w:ascii="Times New Roman" w:eastAsia="Batang" w:hAnsi="Times New Roman" w:cs="Batang"/>
                <w:b/>
                <w:lang w:eastAsia="ru-RU"/>
              </w:rPr>
            </w:pPr>
          </w:p>
        </w:tc>
        <w:tc>
          <w:tcPr>
            <w:tcW w:w="955" w:type="pct"/>
          </w:tcPr>
          <w:p w14:paraId="57D37437" w14:textId="77777777" w:rsidR="00735D7C" w:rsidRPr="00735D7C" w:rsidRDefault="00735D7C" w:rsidP="00735D7C">
            <w:pPr>
              <w:spacing w:after="0" w:line="240" w:lineRule="auto"/>
              <w:rPr>
                <w:rFonts w:ascii="Times New Roman" w:eastAsia="Batang" w:hAnsi="Times New Roman" w:cs="Times New Roman"/>
                <w:b/>
                <w:i/>
                <w:lang w:eastAsia="ru-RU"/>
              </w:rPr>
            </w:pPr>
          </w:p>
        </w:tc>
        <w:tc>
          <w:tcPr>
            <w:tcW w:w="379" w:type="pct"/>
          </w:tcPr>
          <w:p w14:paraId="661E5764" w14:textId="77777777" w:rsidR="00735D7C" w:rsidRPr="00735D7C" w:rsidRDefault="00735D7C" w:rsidP="00735D7C">
            <w:pPr>
              <w:spacing w:after="0" w:line="240" w:lineRule="auto"/>
              <w:jc w:val="center"/>
              <w:rPr>
                <w:rFonts w:ascii="Times New Roman" w:eastAsia="Batang" w:hAnsi="Times New Roman" w:cs="Times New Roman"/>
                <w:b/>
                <w:i/>
                <w:highlight w:val="green"/>
                <w:lang w:eastAsia="ru-RU"/>
              </w:rPr>
            </w:pPr>
          </w:p>
        </w:tc>
      </w:tr>
      <w:tr w:rsidR="00735D7C" w:rsidRPr="00735D7C" w14:paraId="00697757" w14:textId="77777777" w:rsidTr="00976770">
        <w:trPr>
          <w:trHeight w:val="20"/>
        </w:trPr>
        <w:tc>
          <w:tcPr>
            <w:tcW w:w="677" w:type="pct"/>
            <w:vMerge/>
          </w:tcPr>
          <w:p w14:paraId="16A1C686" w14:textId="77777777" w:rsidR="00735D7C" w:rsidRPr="00735D7C" w:rsidRDefault="00735D7C" w:rsidP="00735D7C">
            <w:pPr>
              <w:spacing w:after="0" w:line="240" w:lineRule="auto"/>
              <w:rPr>
                <w:rFonts w:ascii="Times New Roman" w:eastAsia="Batang" w:hAnsi="Times New Roman" w:cs="Times New Roman"/>
                <w:b/>
                <w:bCs/>
                <w:i/>
                <w:lang w:eastAsia="ru-RU"/>
              </w:rPr>
            </w:pPr>
          </w:p>
        </w:tc>
        <w:tc>
          <w:tcPr>
            <w:tcW w:w="2443" w:type="pct"/>
          </w:tcPr>
          <w:p w14:paraId="5749C152" w14:textId="77777777" w:rsidR="00735D7C" w:rsidRPr="00735D7C" w:rsidRDefault="00735D7C" w:rsidP="00735D7C">
            <w:pPr>
              <w:suppressAutoHyphens/>
              <w:spacing w:after="0" w:line="240" w:lineRule="auto"/>
              <w:jc w:val="both"/>
              <w:rPr>
                <w:rFonts w:ascii="Times New Roman" w:eastAsia="Batang" w:hAnsi="Times New Roman" w:cs="Batang"/>
                <w:b/>
                <w:bCs/>
                <w:lang w:eastAsia="ru-RU"/>
              </w:rPr>
            </w:pPr>
          </w:p>
        </w:tc>
        <w:tc>
          <w:tcPr>
            <w:tcW w:w="546" w:type="pct"/>
          </w:tcPr>
          <w:p w14:paraId="438A3AEF" w14:textId="77777777" w:rsidR="00735D7C" w:rsidRPr="00735D7C" w:rsidRDefault="00735D7C" w:rsidP="00735D7C">
            <w:pPr>
              <w:suppressAutoHyphens/>
              <w:spacing w:after="0" w:line="240" w:lineRule="auto"/>
              <w:jc w:val="both"/>
              <w:rPr>
                <w:rFonts w:ascii="Times New Roman" w:eastAsia="Batang" w:hAnsi="Times New Roman" w:cs="Batang"/>
                <w:b/>
                <w:lang w:eastAsia="ru-RU"/>
              </w:rPr>
            </w:pPr>
          </w:p>
        </w:tc>
        <w:tc>
          <w:tcPr>
            <w:tcW w:w="955" w:type="pct"/>
          </w:tcPr>
          <w:p w14:paraId="2903BBFE" w14:textId="77777777" w:rsidR="00735D7C" w:rsidRPr="00735D7C" w:rsidRDefault="00735D7C" w:rsidP="00735D7C">
            <w:pPr>
              <w:spacing w:after="0" w:line="240" w:lineRule="auto"/>
              <w:rPr>
                <w:rFonts w:ascii="Times New Roman" w:eastAsia="Batang" w:hAnsi="Times New Roman" w:cs="Times New Roman"/>
                <w:b/>
                <w:i/>
                <w:lang w:eastAsia="ru-RU"/>
              </w:rPr>
            </w:pPr>
          </w:p>
        </w:tc>
        <w:tc>
          <w:tcPr>
            <w:tcW w:w="379" w:type="pct"/>
          </w:tcPr>
          <w:p w14:paraId="0F4FB899" w14:textId="77777777" w:rsidR="00735D7C" w:rsidRPr="00735D7C" w:rsidRDefault="00735D7C" w:rsidP="00735D7C">
            <w:pPr>
              <w:spacing w:after="0" w:line="240" w:lineRule="auto"/>
              <w:jc w:val="center"/>
              <w:rPr>
                <w:rFonts w:ascii="Times New Roman" w:eastAsia="Batang" w:hAnsi="Times New Roman" w:cs="Times New Roman"/>
                <w:b/>
                <w:i/>
                <w:highlight w:val="green"/>
                <w:lang w:eastAsia="ru-RU"/>
              </w:rPr>
            </w:pPr>
          </w:p>
        </w:tc>
      </w:tr>
      <w:tr w:rsidR="00735D7C" w:rsidRPr="00735D7C" w14:paraId="2BA5EE17" w14:textId="77777777" w:rsidTr="00976770">
        <w:trPr>
          <w:trHeight w:val="20"/>
        </w:trPr>
        <w:tc>
          <w:tcPr>
            <w:tcW w:w="677" w:type="pct"/>
            <w:vMerge/>
          </w:tcPr>
          <w:p w14:paraId="6913E918" w14:textId="77777777" w:rsidR="00735D7C" w:rsidRPr="00735D7C" w:rsidRDefault="00735D7C" w:rsidP="00735D7C">
            <w:pPr>
              <w:spacing w:after="0" w:line="240" w:lineRule="auto"/>
              <w:rPr>
                <w:rFonts w:ascii="Times New Roman" w:eastAsia="Batang" w:hAnsi="Times New Roman" w:cs="Times New Roman"/>
                <w:b/>
                <w:bCs/>
                <w:lang w:eastAsia="ru-RU"/>
              </w:rPr>
            </w:pPr>
          </w:p>
        </w:tc>
        <w:tc>
          <w:tcPr>
            <w:tcW w:w="2443" w:type="pct"/>
          </w:tcPr>
          <w:p w14:paraId="3BE2292B" w14:textId="77777777" w:rsidR="00735D7C" w:rsidRPr="00735D7C" w:rsidRDefault="00735D7C" w:rsidP="00735D7C">
            <w:pPr>
              <w:spacing w:after="0" w:line="240" w:lineRule="auto"/>
              <w:rPr>
                <w:rFonts w:ascii="Times New Roman" w:eastAsia="Batang" w:hAnsi="Times New Roman" w:cs="Times New Roman"/>
                <w:b/>
                <w:bCs/>
                <w:lang w:eastAsia="ru-RU"/>
              </w:rPr>
            </w:pPr>
            <w:r w:rsidRPr="00735D7C">
              <w:rPr>
                <w:rFonts w:ascii="Times New Roman" w:eastAsia="Batang" w:hAnsi="Times New Roman" w:cs="Times New Roman"/>
                <w:b/>
                <w:bCs/>
                <w:lang w:eastAsia="ru-RU"/>
              </w:rPr>
              <w:t>Самостоятельная работа обучающихся</w:t>
            </w:r>
          </w:p>
        </w:tc>
        <w:tc>
          <w:tcPr>
            <w:tcW w:w="546" w:type="pct"/>
          </w:tcPr>
          <w:p w14:paraId="6E522A9D" w14:textId="77777777" w:rsidR="00735D7C" w:rsidRPr="00735D7C" w:rsidRDefault="00735D7C" w:rsidP="00735D7C">
            <w:pPr>
              <w:suppressAutoHyphens/>
              <w:spacing w:after="0" w:line="240" w:lineRule="auto"/>
              <w:jc w:val="both"/>
              <w:rPr>
                <w:rFonts w:ascii="Times New Roman" w:eastAsia="Batang" w:hAnsi="Times New Roman" w:cs="Times New Roman"/>
                <w:b/>
                <w:bCs/>
                <w:lang w:eastAsia="ru-RU"/>
              </w:rPr>
            </w:pPr>
          </w:p>
        </w:tc>
        <w:tc>
          <w:tcPr>
            <w:tcW w:w="955" w:type="pct"/>
          </w:tcPr>
          <w:p w14:paraId="6139BAA0" w14:textId="77777777" w:rsidR="00735D7C" w:rsidRPr="00735D7C" w:rsidRDefault="00735D7C" w:rsidP="00735D7C">
            <w:pPr>
              <w:suppressAutoHyphens/>
              <w:spacing w:after="0" w:line="240" w:lineRule="auto"/>
              <w:rPr>
                <w:rFonts w:ascii="Times New Roman" w:eastAsia="Batang" w:hAnsi="Times New Roman" w:cs="Batang"/>
                <w:b/>
                <w:lang w:eastAsia="ru-RU"/>
              </w:rPr>
            </w:pPr>
          </w:p>
        </w:tc>
        <w:tc>
          <w:tcPr>
            <w:tcW w:w="379" w:type="pct"/>
          </w:tcPr>
          <w:p w14:paraId="7EB9740C" w14:textId="77777777" w:rsidR="00735D7C" w:rsidRPr="00735D7C" w:rsidRDefault="00735D7C" w:rsidP="00735D7C">
            <w:pPr>
              <w:suppressAutoHyphens/>
              <w:spacing w:after="0" w:line="240" w:lineRule="auto"/>
              <w:jc w:val="center"/>
              <w:rPr>
                <w:rFonts w:ascii="Times New Roman" w:eastAsia="Batang" w:hAnsi="Times New Roman" w:cs="Batang"/>
                <w:b/>
                <w:highlight w:val="green"/>
                <w:lang w:eastAsia="ru-RU"/>
              </w:rPr>
            </w:pPr>
          </w:p>
        </w:tc>
      </w:tr>
      <w:tr w:rsidR="00735D7C" w:rsidRPr="00735D7C" w14:paraId="6C987924" w14:textId="77777777" w:rsidTr="00976770">
        <w:trPr>
          <w:trHeight w:val="20"/>
        </w:trPr>
        <w:tc>
          <w:tcPr>
            <w:tcW w:w="3120" w:type="pct"/>
            <w:gridSpan w:val="2"/>
          </w:tcPr>
          <w:p w14:paraId="17ABBA68" w14:textId="77777777" w:rsidR="00735D7C" w:rsidRPr="00735D7C" w:rsidRDefault="00735D7C" w:rsidP="00735D7C">
            <w:pPr>
              <w:spacing w:after="0" w:line="240" w:lineRule="auto"/>
              <w:rPr>
                <w:rFonts w:ascii="Times New Roman" w:eastAsia="Batang" w:hAnsi="Times New Roman" w:cs="Batang"/>
                <w:i/>
                <w:lang w:eastAsia="ru-RU"/>
              </w:rPr>
            </w:pPr>
            <w:r w:rsidRPr="00735D7C">
              <w:rPr>
                <w:rFonts w:ascii="Times New Roman" w:eastAsia="Batang" w:hAnsi="Times New Roman" w:cs="Batang"/>
                <w:b/>
                <w:bCs/>
                <w:lang w:eastAsia="ru-RU"/>
              </w:rPr>
              <w:t xml:space="preserve">Раздел </w:t>
            </w:r>
            <w:proofErr w:type="gramStart"/>
            <w:r w:rsidRPr="00735D7C">
              <w:rPr>
                <w:rFonts w:ascii="Times New Roman" w:eastAsia="Batang" w:hAnsi="Times New Roman" w:cs="Batang"/>
                <w:b/>
                <w:bCs/>
                <w:lang w:eastAsia="ru-RU"/>
              </w:rPr>
              <w:t>12.Уравнения</w:t>
            </w:r>
            <w:proofErr w:type="gramEnd"/>
            <w:r w:rsidRPr="00735D7C">
              <w:rPr>
                <w:rFonts w:ascii="Times New Roman" w:eastAsia="Batang" w:hAnsi="Times New Roman" w:cs="Batang"/>
                <w:b/>
                <w:bCs/>
                <w:lang w:eastAsia="ru-RU"/>
              </w:rPr>
              <w:t xml:space="preserve"> и неравенства</w:t>
            </w:r>
          </w:p>
        </w:tc>
        <w:tc>
          <w:tcPr>
            <w:tcW w:w="546" w:type="pct"/>
          </w:tcPr>
          <w:p w14:paraId="321AD749" w14:textId="77777777" w:rsidR="00735D7C" w:rsidRPr="00735D7C" w:rsidRDefault="00735D7C" w:rsidP="00735D7C">
            <w:pPr>
              <w:suppressAutoHyphens/>
              <w:spacing w:after="0" w:line="240" w:lineRule="auto"/>
              <w:jc w:val="center"/>
              <w:rPr>
                <w:rFonts w:ascii="Times New Roman" w:eastAsia="Batang" w:hAnsi="Times New Roman" w:cs="Batang"/>
                <w:b/>
                <w:i/>
                <w:lang w:val="en-US" w:eastAsia="ru-RU"/>
              </w:rPr>
            </w:pPr>
            <w:r w:rsidRPr="00735D7C">
              <w:rPr>
                <w:rFonts w:ascii="Times New Roman" w:eastAsia="Batang" w:hAnsi="Times New Roman" w:cs="Batang"/>
                <w:b/>
                <w:i/>
                <w:lang w:eastAsia="ru-RU"/>
              </w:rPr>
              <w:t>1</w:t>
            </w:r>
            <w:r w:rsidRPr="00735D7C">
              <w:rPr>
                <w:rFonts w:ascii="Times New Roman" w:eastAsia="Batang" w:hAnsi="Times New Roman" w:cs="Batang"/>
                <w:b/>
                <w:i/>
                <w:lang w:val="en-US" w:eastAsia="ru-RU"/>
              </w:rPr>
              <w:t>8</w:t>
            </w:r>
          </w:p>
        </w:tc>
        <w:tc>
          <w:tcPr>
            <w:tcW w:w="955" w:type="pct"/>
          </w:tcPr>
          <w:p w14:paraId="4AC1EB81" w14:textId="77777777" w:rsidR="00735D7C" w:rsidRPr="00735D7C" w:rsidRDefault="00735D7C" w:rsidP="00735D7C">
            <w:pPr>
              <w:spacing w:after="0" w:line="240" w:lineRule="auto"/>
              <w:rPr>
                <w:rFonts w:ascii="Times New Roman" w:eastAsia="Batang" w:hAnsi="Times New Roman" w:cs="Times New Roman"/>
                <w:b/>
                <w:bCs/>
                <w:i/>
                <w:iCs/>
                <w:lang w:eastAsia="ru-RU"/>
              </w:rPr>
            </w:pPr>
          </w:p>
        </w:tc>
        <w:tc>
          <w:tcPr>
            <w:tcW w:w="379" w:type="pct"/>
          </w:tcPr>
          <w:p w14:paraId="0C74817E" w14:textId="77777777" w:rsidR="00735D7C" w:rsidRPr="00735D7C" w:rsidRDefault="00735D7C" w:rsidP="00735D7C">
            <w:pPr>
              <w:spacing w:after="0" w:line="240" w:lineRule="auto"/>
              <w:jc w:val="center"/>
              <w:rPr>
                <w:rFonts w:ascii="Times New Roman" w:eastAsia="Batang" w:hAnsi="Times New Roman" w:cs="Times New Roman"/>
                <w:b/>
                <w:bCs/>
                <w:i/>
                <w:iCs/>
                <w:highlight w:val="green"/>
                <w:lang w:eastAsia="ru-RU"/>
              </w:rPr>
            </w:pPr>
          </w:p>
        </w:tc>
      </w:tr>
      <w:tr w:rsidR="00735D7C" w:rsidRPr="00735D7C" w14:paraId="4780ED72" w14:textId="77777777" w:rsidTr="00976770">
        <w:trPr>
          <w:trHeight w:val="149"/>
        </w:trPr>
        <w:tc>
          <w:tcPr>
            <w:tcW w:w="677" w:type="pct"/>
            <w:vMerge w:val="restart"/>
          </w:tcPr>
          <w:p w14:paraId="306C4706" w14:textId="77777777" w:rsidR="00735D7C" w:rsidRPr="00735D7C" w:rsidRDefault="00735D7C" w:rsidP="00735D7C">
            <w:pPr>
              <w:spacing w:after="0" w:line="240" w:lineRule="auto"/>
              <w:rPr>
                <w:rFonts w:ascii="Times New Roman" w:eastAsia="Batang" w:hAnsi="Times New Roman" w:cs="Times New Roman"/>
                <w:b/>
                <w:bCs/>
                <w:lang w:eastAsia="ru-RU"/>
              </w:rPr>
            </w:pPr>
            <w:r w:rsidRPr="00735D7C">
              <w:rPr>
                <w:rFonts w:ascii="Times New Roman" w:eastAsia="Batang" w:hAnsi="Times New Roman" w:cs="Times New Roman"/>
                <w:b/>
                <w:bCs/>
                <w:lang w:eastAsia="ru-RU"/>
              </w:rPr>
              <w:t>Тема 12.1. Равносильность уравнений и неравенств. Общие методы решения</w:t>
            </w:r>
          </w:p>
        </w:tc>
        <w:tc>
          <w:tcPr>
            <w:tcW w:w="2443" w:type="pct"/>
          </w:tcPr>
          <w:p w14:paraId="44ED8F37" w14:textId="77777777" w:rsidR="00735D7C" w:rsidRPr="00735D7C" w:rsidRDefault="00735D7C" w:rsidP="00735D7C">
            <w:pPr>
              <w:spacing w:after="0" w:line="240" w:lineRule="auto"/>
              <w:rPr>
                <w:rFonts w:ascii="Times New Roman" w:eastAsia="Batang" w:hAnsi="Times New Roman" w:cs="Times New Roman"/>
                <w:b/>
                <w:bCs/>
                <w:i/>
                <w:lang w:eastAsia="ru-RU"/>
              </w:rPr>
            </w:pPr>
            <w:r w:rsidRPr="00735D7C">
              <w:rPr>
                <w:rFonts w:ascii="Times New Roman" w:eastAsia="Batang" w:hAnsi="Times New Roman" w:cs="Times New Roman"/>
                <w:b/>
                <w:bCs/>
                <w:lang w:eastAsia="ru-RU"/>
              </w:rPr>
              <w:t>Содержание</w:t>
            </w:r>
          </w:p>
        </w:tc>
        <w:tc>
          <w:tcPr>
            <w:tcW w:w="546" w:type="pct"/>
          </w:tcPr>
          <w:p w14:paraId="689C093E" w14:textId="77777777" w:rsidR="00735D7C" w:rsidRPr="00735D7C" w:rsidRDefault="00735D7C" w:rsidP="00735D7C">
            <w:pPr>
              <w:suppressAutoHyphens/>
              <w:spacing w:after="0" w:line="240" w:lineRule="auto"/>
              <w:jc w:val="center"/>
              <w:rPr>
                <w:rFonts w:ascii="Times New Roman" w:eastAsia="Batang" w:hAnsi="Times New Roman" w:cs="Times New Roman"/>
                <w:i/>
                <w:iCs/>
                <w:lang w:eastAsia="ru-RU"/>
              </w:rPr>
            </w:pPr>
            <w:r w:rsidRPr="00735D7C">
              <w:rPr>
                <w:rFonts w:ascii="Times New Roman" w:eastAsia="Batang" w:hAnsi="Times New Roman" w:cs="Times New Roman"/>
                <w:i/>
                <w:iCs/>
                <w:lang w:eastAsia="ru-RU"/>
              </w:rPr>
              <w:t>2</w:t>
            </w:r>
          </w:p>
        </w:tc>
        <w:tc>
          <w:tcPr>
            <w:tcW w:w="955" w:type="pct"/>
          </w:tcPr>
          <w:p w14:paraId="451B8EAD" w14:textId="77777777" w:rsidR="00735D7C" w:rsidRPr="00735D7C" w:rsidRDefault="00735D7C" w:rsidP="00735D7C">
            <w:pPr>
              <w:spacing w:after="0" w:line="240" w:lineRule="auto"/>
              <w:rPr>
                <w:rFonts w:ascii="Times New Roman" w:eastAsia="Batang" w:hAnsi="Times New Roman" w:cs="Times New Roman"/>
                <w:b/>
                <w:i/>
                <w:lang w:eastAsia="ru-RU"/>
              </w:rPr>
            </w:pPr>
          </w:p>
        </w:tc>
        <w:tc>
          <w:tcPr>
            <w:tcW w:w="379" w:type="pct"/>
          </w:tcPr>
          <w:p w14:paraId="4D3D660D" w14:textId="77777777" w:rsidR="00735D7C" w:rsidRPr="00735D7C" w:rsidRDefault="00735D7C" w:rsidP="00735D7C">
            <w:pPr>
              <w:spacing w:after="0" w:line="240" w:lineRule="auto"/>
              <w:jc w:val="center"/>
              <w:rPr>
                <w:rFonts w:ascii="Times New Roman" w:eastAsia="Batang" w:hAnsi="Times New Roman" w:cs="Times New Roman"/>
                <w:b/>
                <w:i/>
                <w:highlight w:val="yellow"/>
                <w:lang w:eastAsia="ru-RU"/>
              </w:rPr>
            </w:pPr>
          </w:p>
        </w:tc>
      </w:tr>
      <w:tr w:rsidR="00735D7C" w:rsidRPr="00735D7C" w14:paraId="4CF47532" w14:textId="77777777" w:rsidTr="00976770">
        <w:trPr>
          <w:trHeight w:val="20"/>
        </w:trPr>
        <w:tc>
          <w:tcPr>
            <w:tcW w:w="677" w:type="pct"/>
            <w:vMerge/>
          </w:tcPr>
          <w:p w14:paraId="3821F765" w14:textId="77777777" w:rsidR="00735D7C" w:rsidRPr="00735D7C" w:rsidRDefault="00735D7C" w:rsidP="00735D7C">
            <w:pPr>
              <w:spacing w:after="0" w:line="240" w:lineRule="auto"/>
              <w:rPr>
                <w:rFonts w:ascii="Times New Roman" w:eastAsia="Batang" w:hAnsi="Times New Roman" w:cs="Times New Roman"/>
                <w:b/>
                <w:bCs/>
                <w:lang w:eastAsia="ru-RU"/>
              </w:rPr>
            </w:pPr>
          </w:p>
        </w:tc>
        <w:tc>
          <w:tcPr>
            <w:tcW w:w="2443" w:type="pct"/>
          </w:tcPr>
          <w:p w14:paraId="0A1CB463" w14:textId="77777777" w:rsidR="00735D7C" w:rsidRPr="00735D7C" w:rsidRDefault="00735D7C" w:rsidP="00735D7C">
            <w:pPr>
              <w:suppressAutoHyphens/>
              <w:spacing w:after="0" w:line="240" w:lineRule="auto"/>
              <w:jc w:val="both"/>
              <w:rPr>
                <w:rFonts w:ascii="Times New Roman" w:eastAsia="Batang" w:hAnsi="Times New Roman" w:cs="Batang"/>
                <w:lang w:eastAsia="ru-RU" w:bidi="ru-RU"/>
              </w:rPr>
            </w:pPr>
            <w:r w:rsidRPr="00735D7C">
              <w:rPr>
                <w:rFonts w:ascii="Times New Roman" w:eastAsia="Batang" w:hAnsi="Times New Roman" w:cs="Batang"/>
                <w:lang w:eastAsia="ru-RU" w:bidi="ru-RU"/>
              </w:rPr>
              <w:t>Равносильность уравнений и неравенств. Определения. Основные теоремы равносильных переходах в уравнениях и неравенствах. Общие методы решения уравнений: переход от равенства функций к равенству аргументов для монотонных функций, метод разложения на множители, метод введения новой переменной, функционально-графический метод</w:t>
            </w:r>
          </w:p>
        </w:tc>
        <w:tc>
          <w:tcPr>
            <w:tcW w:w="546" w:type="pct"/>
          </w:tcPr>
          <w:p w14:paraId="0A40F383" w14:textId="77777777" w:rsidR="00735D7C" w:rsidRPr="00735D7C" w:rsidRDefault="00735D7C" w:rsidP="00735D7C">
            <w:pPr>
              <w:suppressAutoHyphens/>
              <w:spacing w:after="0" w:line="240" w:lineRule="auto"/>
              <w:jc w:val="center"/>
              <w:rPr>
                <w:rFonts w:ascii="Times New Roman" w:eastAsia="Batang" w:hAnsi="Times New Roman" w:cs="Times New Roman"/>
                <w:bCs/>
                <w:i/>
                <w:iCs/>
                <w:lang w:eastAsia="ru-RU"/>
              </w:rPr>
            </w:pPr>
            <w:r w:rsidRPr="00735D7C">
              <w:rPr>
                <w:rFonts w:ascii="Times New Roman" w:eastAsia="Batang" w:hAnsi="Times New Roman" w:cs="Times New Roman"/>
                <w:bCs/>
                <w:i/>
                <w:iCs/>
                <w:lang w:eastAsia="ru-RU"/>
              </w:rPr>
              <w:t>2</w:t>
            </w:r>
          </w:p>
        </w:tc>
        <w:tc>
          <w:tcPr>
            <w:tcW w:w="955" w:type="pct"/>
          </w:tcPr>
          <w:p w14:paraId="78CAAF3E" w14:textId="77777777" w:rsidR="00735D7C" w:rsidRPr="00735D7C" w:rsidRDefault="00735D7C" w:rsidP="00735D7C">
            <w:pPr>
              <w:spacing w:after="0" w:line="240" w:lineRule="auto"/>
              <w:rPr>
                <w:rFonts w:ascii="Times New Roman" w:eastAsia="Batang" w:hAnsi="Times New Roman" w:cs="Batang"/>
                <w:b/>
                <w:bCs/>
                <w:lang w:eastAsia="ru-RU"/>
              </w:rPr>
            </w:pPr>
            <w:r w:rsidRPr="00735D7C">
              <w:rPr>
                <w:rFonts w:ascii="Times New Roman" w:eastAsia="Batang" w:hAnsi="Times New Roman" w:cs="Batang"/>
                <w:b/>
                <w:bCs/>
                <w:lang w:eastAsia="ru-RU"/>
              </w:rPr>
              <w:t>ОК 01</w:t>
            </w:r>
          </w:p>
          <w:p w14:paraId="12B1E8BE" w14:textId="77777777" w:rsidR="00735D7C" w:rsidRPr="00735D7C" w:rsidRDefault="00735D7C" w:rsidP="00735D7C">
            <w:pPr>
              <w:spacing w:after="0" w:line="240" w:lineRule="auto"/>
              <w:rPr>
                <w:rFonts w:ascii="Times New Roman" w:eastAsia="Batang" w:hAnsi="Times New Roman" w:cs="Batang"/>
                <w:b/>
                <w:bCs/>
                <w:lang w:eastAsia="ru-RU"/>
              </w:rPr>
            </w:pPr>
          </w:p>
        </w:tc>
        <w:tc>
          <w:tcPr>
            <w:tcW w:w="379" w:type="pct"/>
          </w:tcPr>
          <w:p w14:paraId="4E3A8761" w14:textId="77777777" w:rsidR="00735D7C" w:rsidRPr="00735D7C" w:rsidRDefault="00735D7C" w:rsidP="00735D7C">
            <w:pPr>
              <w:suppressAutoHyphens/>
              <w:spacing w:after="0" w:line="240" w:lineRule="auto"/>
              <w:jc w:val="center"/>
              <w:rPr>
                <w:rFonts w:ascii="Times New Roman" w:eastAsia="Batang" w:hAnsi="Times New Roman" w:cs="Batang"/>
                <w:bCs/>
                <w:lang w:eastAsia="ru-RU"/>
              </w:rPr>
            </w:pPr>
            <w:r w:rsidRPr="00735D7C">
              <w:rPr>
                <w:rFonts w:ascii="Times New Roman" w:eastAsia="Batang" w:hAnsi="Times New Roman" w:cs="Batang"/>
                <w:bCs/>
                <w:lang w:eastAsia="ru-RU"/>
              </w:rPr>
              <w:t>Уо 01.03</w:t>
            </w:r>
          </w:p>
          <w:p w14:paraId="36688395" w14:textId="77777777" w:rsidR="00735D7C" w:rsidRPr="00735D7C" w:rsidRDefault="00735D7C" w:rsidP="00735D7C">
            <w:pPr>
              <w:suppressAutoHyphens/>
              <w:spacing w:after="0" w:line="240" w:lineRule="auto"/>
              <w:jc w:val="center"/>
              <w:rPr>
                <w:rFonts w:ascii="Times New Roman" w:eastAsia="Batang" w:hAnsi="Times New Roman" w:cs="Batang"/>
                <w:bCs/>
                <w:lang w:eastAsia="ru-RU"/>
              </w:rPr>
            </w:pPr>
            <w:r w:rsidRPr="00735D7C">
              <w:rPr>
                <w:rFonts w:ascii="Times New Roman" w:eastAsia="Batang" w:hAnsi="Times New Roman" w:cs="Batang"/>
                <w:bCs/>
                <w:lang w:eastAsia="ru-RU"/>
              </w:rPr>
              <w:t>Уд 01.03</w:t>
            </w:r>
          </w:p>
          <w:p w14:paraId="628CC1D2" w14:textId="77777777" w:rsidR="00735D7C" w:rsidRPr="00735D7C" w:rsidRDefault="00735D7C" w:rsidP="00735D7C">
            <w:pPr>
              <w:suppressAutoHyphens/>
              <w:spacing w:after="0" w:line="240" w:lineRule="auto"/>
              <w:jc w:val="center"/>
              <w:rPr>
                <w:rFonts w:ascii="Times New Roman" w:eastAsia="Batang" w:hAnsi="Times New Roman" w:cs="Batang"/>
                <w:bCs/>
                <w:lang w:eastAsia="ru-RU"/>
              </w:rPr>
            </w:pPr>
            <w:r w:rsidRPr="00735D7C">
              <w:rPr>
                <w:rFonts w:ascii="Times New Roman" w:eastAsia="Batang" w:hAnsi="Times New Roman" w:cs="Batang"/>
                <w:bCs/>
                <w:lang w:eastAsia="ru-RU"/>
              </w:rPr>
              <w:t>Уд 01.06</w:t>
            </w:r>
          </w:p>
        </w:tc>
      </w:tr>
      <w:tr w:rsidR="00735D7C" w:rsidRPr="00735D7C" w14:paraId="43B27F0E" w14:textId="77777777" w:rsidTr="00976770">
        <w:trPr>
          <w:trHeight w:val="20"/>
        </w:trPr>
        <w:tc>
          <w:tcPr>
            <w:tcW w:w="677" w:type="pct"/>
            <w:vMerge/>
          </w:tcPr>
          <w:p w14:paraId="5940EC2F" w14:textId="77777777" w:rsidR="00735D7C" w:rsidRPr="00735D7C" w:rsidRDefault="00735D7C" w:rsidP="00735D7C">
            <w:pPr>
              <w:spacing w:after="0" w:line="240" w:lineRule="auto"/>
              <w:rPr>
                <w:rFonts w:ascii="Times New Roman" w:eastAsia="Batang" w:hAnsi="Times New Roman" w:cs="Times New Roman"/>
                <w:b/>
                <w:bCs/>
                <w:lang w:eastAsia="ru-RU"/>
              </w:rPr>
            </w:pPr>
          </w:p>
        </w:tc>
        <w:tc>
          <w:tcPr>
            <w:tcW w:w="2443" w:type="pct"/>
          </w:tcPr>
          <w:p w14:paraId="2AB1ABEE" w14:textId="77777777" w:rsidR="00735D7C" w:rsidRPr="00735D7C" w:rsidRDefault="00735D7C" w:rsidP="00735D7C">
            <w:pPr>
              <w:suppressAutoHyphens/>
              <w:spacing w:after="0" w:line="240" w:lineRule="auto"/>
              <w:jc w:val="both"/>
              <w:rPr>
                <w:rFonts w:ascii="Times New Roman" w:eastAsia="Batang" w:hAnsi="Times New Roman" w:cs="Batang"/>
                <w:b/>
                <w:lang w:eastAsia="ru-RU"/>
              </w:rPr>
            </w:pPr>
            <w:r w:rsidRPr="00735D7C">
              <w:rPr>
                <w:rFonts w:ascii="Times New Roman" w:eastAsia="Batang" w:hAnsi="Times New Roman" w:cs="Batang"/>
                <w:b/>
                <w:bCs/>
                <w:lang w:eastAsia="ru-RU"/>
              </w:rPr>
              <w:t>В том числе практических занятий и лабораторных работ</w:t>
            </w:r>
          </w:p>
        </w:tc>
        <w:tc>
          <w:tcPr>
            <w:tcW w:w="546" w:type="pct"/>
          </w:tcPr>
          <w:p w14:paraId="7D1D8FAA" w14:textId="77777777" w:rsidR="00735D7C" w:rsidRPr="00735D7C" w:rsidRDefault="00735D7C" w:rsidP="00735D7C">
            <w:pPr>
              <w:suppressAutoHyphens/>
              <w:spacing w:after="0" w:line="240" w:lineRule="auto"/>
              <w:jc w:val="both"/>
              <w:rPr>
                <w:rFonts w:ascii="Times New Roman" w:eastAsia="Batang" w:hAnsi="Times New Roman" w:cs="Batang"/>
                <w:b/>
                <w:lang w:eastAsia="ru-RU"/>
              </w:rPr>
            </w:pPr>
          </w:p>
        </w:tc>
        <w:tc>
          <w:tcPr>
            <w:tcW w:w="955" w:type="pct"/>
          </w:tcPr>
          <w:p w14:paraId="721D7486" w14:textId="77777777" w:rsidR="00735D7C" w:rsidRPr="00735D7C" w:rsidRDefault="00735D7C" w:rsidP="00735D7C">
            <w:pPr>
              <w:spacing w:after="0" w:line="240" w:lineRule="auto"/>
              <w:rPr>
                <w:rFonts w:ascii="Times New Roman" w:eastAsia="Batang" w:hAnsi="Times New Roman" w:cs="Times New Roman"/>
                <w:b/>
                <w:i/>
                <w:lang w:eastAsia="ru-RU"/>
              </w:rPr>
            </w:pPr>
          </w:p>
        </w:tc>
        <w:tc>
          <w:tcPr>
            <w:tcW w:w="379" w:type="pct"/>
          </w:tcPr>
          <w:p w14:paraId="6F0C3DF9" w14:textId="77777777" w:rsidR="00735D7C" w:rsidRPr="00735D7C" w:rsidRDefault="00735D7C" w:rsidP="00735D7C">
            <w:pPr>
              <w:spacing w:after="0" w:line="240" w:lineRule="auto"/>
              <w:jc w:val="center"/>
              <w:rPr>
                <w:rFonts w:ascii="Times New Roman" w:eastAsia="Batang" w:hAnsi="Times New Roman" w:cs="Times New Roman"/>
                <w:b/>
                <w:i/>
                <w:highlight w:val="green"/>
                <w:lang w:eastAsia="ru-RU"/>
              </w:rPr>
            </w:pPr>
          </w:p>
        </w:tc>
      </w:tr>
      <w:tr w:rsidR="00735D7C" w:rsidRPr="00735D7C" w14:paraId="122387DB" w14:textId="77777777" w:rsidTr="00976770">
        <w:trPr>
          <w:trHeight w:val="20"/>
        </w:trPr>
        <w:tc>
          <w:tcPr>
            <w:tcW w:w="677" w:type="pct"/>
            <w:vMerge/>
          </w:tcPr>
          <w:p w14:paraId="31C110D5" w14:textId="77777777" w:rsidR="00735D7C" w:rsidRPr="00735D7C" w:rsidRDefault="00735D7C" w:rsidP="00735D7C">
            <w:pPr>
              <w:spacing w:after="0" w:line="240" w:lineRule="auto"/>
              <w:rPr>
                <w:rFonts w:ascii="Times New Roman" w:eastAsia="Batang" w:hAnsi="Times New Roman" w:cs="Times New Roman"/>
                <w:b/>
                <w:bCs/>
                <w:lang w:eastAsia="ru-RU"/>
              </w:rPr>
            </w:pPr>
          </w:p>
        </w:tc>
        <w:tc>
          <w:tcPr>
            <w:tcW w:w="2443" w:type="pct"/>
          </w:tcPr>
          <w:p w14:paraId="56AF7F90" w14:textId="77777777" w:rsidR="00735D7C" w:rsidRPr="00735D7C" w:rsidRDefault="00735D7C" w:rsidP="00735D7C">
            <w:pPr>
              <w:suppressAutoHyphens/>
              <w:spacing w:after="0" w:line="240" w:lineRule="auto"/>
              <w:jc w:val="both"/>
              <w:rPr>
                <w:rFonts w:ascii="Times New Roman" w:eastAsia="Batang" w:hAnsi="Times New Roman" w:cs="Batang"/>
                <w:b/>
                <w:bCs/>
                <w:lang w:eastAsia="ru-RU"/>
              </w:rPr>
            </w:pPr>
          </w:p>
        </w:tc>
        <w:tc>
          <w:tcPr>
            <w:tcW w:w="546" w:type="pct"/>
          </w:tcPr>
          <w:p w14:paraId="25BD9C65" w14:textId="77777777" w:rsidR="00735D7C" w:rsidRPr="00735D7C" w:rsidRDefault="00735D7C" w:rsidP="00735D7C">
            <w:pPr>
              <w:suppressAutoHyphens/>
              <w:spacing w:after="0" w:line="240" w:lineRule="auto"/>
              <w:jc w:val="both"/>
              <w:rPr>
                <w:rFonts w:ascii="Times New Roman" w:eastAsia="Batang" w:hAnsi="Times New Roman" w:cs="Batang"/>
                <w:b/>
                <w:lang w:eastAsia="ru-RU"/>
              </w:rPr>
            </w:pPr>
          </w:p>
        </w:tc>
        <w:tc>
          <w:tcPr>
            <w:tcW w:w="955" w:type="pct"/>
          </w:tcPr>
          <w:p w14:paraId="76258370" w14:textId="77777777" w:rsidR="00735D7C" w:rsidRPr="00735D7C" w:rsidRDefault="00735D7C" w:rsidP="00735D7C">
            <w:pPr>
              <w:spacing w:after="0" w:line="240" w:lineRule="auto"/>
              <w:rPr>
                <w:rFonts w:ascii="Times New Roman" w:eastAsia="Batang" w:hAnsi="Times New Roman" w:cs="Times New Roman"/>
                <w:b/>
                <w:i/>
                <w:lang w:eastAsia="ru-RU"/>
              </w:rPr>
            </w:pPr>
          </w:p>
        </w:tc>
        <w:tc>
          <w:tcPr>
            <w:tcW w:w="379" w:type="pct"/>
          </w:tcPr>
          <w:p w14:paraId="18305B19" w14:textId="77777777" w:rsidR="00735D7C" w:rsidRPr="00735D7C" w:rsidRDefault="00735D7C" w:rsidP="00735D7C">
            <w:pPr>
              <w:spacing w:after="0" w:line="240" w:lineRule="auto"/>
              <w:jc w:val="center"/>
              <w:rPr>
                <w:rFonts w:ascii="Times New Roman" w:eastAsia="Batang" w:hAnsi="Times New Roman" w:cs="Times New Roman"/>
                <w:b/>
                <w:i/>
                <w:highlight w:val="green"/>
                <w:lang w:eastAsia="ru-RU"/>
              </w:rPr>
            </w:pPr>
          </w:p>
        </w:tc>
      </w:tr>
      <w:tr w:rsidR="00735D7C" w:rsidRPr="00735D7C" w14:paraId="623E8626" w14:textId="77777777" w:rsidTr="00976770">
        <w:trPr>
          <w:trHeight w:val="20"/>
        </w:trPr>
        <w:tc>
          <w:tcPr>
            <w:tcW w:w="677" w:type="pct"/>
            <w:vMerge/>
          </w:tcPr>
          <w:p w14:paraId="781F91C1" w14:textId="77777777" w:rsidR="00735D7C" w:rsidRPr="00735D7C" w:rsidRDefault="00735D7C" w:rsidP="00735D7C">
            <w:pPr>
              <w:spacing w:after="0" w:line="240" w:lineRule="auto"/>
              <w:rPr>
                <w:rFonts w:ascii="Times New Roman" w:eastAsia="Batang" w:hAnsi="Times New Roman" w:cs="Times New Roman"/>
                <w:b/>
                <w:bCs/>
                <w:lang w:eastAsia="ru-RU"/>
              </w:rPr>
            </w:pPr>
          </w:p>
        </w:tc>
        <w:tc>
          <w:tcPr>
            <w:tcW w:w="2443" w:type="pct"/>
          </w:tcPr>
          <w:p w14:paraId="6E2797F7" w14:textId="77777777" w:rsidR="00735D7C" w:rsidRPr="00735D7C" w:rsidRDefault="00735D7C" w:rsidP="00735D7C">
            <w:pPr>
              <w:spacing w:after="0" w:line="240" w:lineRule="auto"/>
              <w:rPr>
                <w:rFonts w:ascii="Times New Roman" w:eastAsia="Batang" w:hAnsi="Times New Roman" w:cs="Times New Roman"/>
                <w:b/>
                <w:bCs/>
                <w:lang w:eastAsia="ru-RU"/>
              </w:rPr>
            </w:pPr>
            <w:r w:rsidRPr="00735D7C">
              <w:rPr>
                <w:rFonts w:ascii="Times New Roman" w:eastAsia="Batang" w:hAnsi="Times New Roman" w:cs="Times New Roman"/>
                <w:b/>
                <w:bCs/>
                <w:lang w:eastAsia="ru-RU"/>
              </w:rPr>
              <w:t>Самостоятельная работа обучающихся</w:t>
            </w:r>
          </w:p>
        </w:tc>
        <w:tc>
          <w:tcPr>
            <w:tcW w:w="546" w:type="pct"/>
          </w:tcPr>
          <w:p w14:paraId="7FFDCC7F" w14:textId="77777777" w:rsidR="00735D7C" w:rsidRPr="00735D7C" w:rsidRDefault="00735D7C" w:rsidP="00735D7C">
            <w:pPr>
              <w:suppressAutoHyphens/>
              <w:spacing w:after="0" w:line="240" w:lineRule="auto"/>
              <w:jc w:val="both"/>
              <w:rPr>
                <w:rFonts w:ascii="Times New Roman" w:eastAsia="Batang" w:hAnsi="Times New Roman" w:cs="Times New Roman"/>
                <w:b/>
                <w:bCs/>
                <w:lang w:eastAsia="ru-RU"/>
              </w:rPr>
            </w:pPr>
          </w:p>
        </w:tc>
        <w:tc>
          <w:tcPr>
            <w:tcW w:w="955" w:type="pct"/>
          </w:tcPr>
          <w:p w14:paraId="469B2863" w14:textId="77777777" w:rsidR="00735D7C" w:rsidRPr="00735D7C" w:rsidRDefault="00735D7C" w:rsidP="00735D7C">
            <w:pPr>
              <w:suppressAutoHyphens/>
              <w:spacing w:after="0" w:line="240" w:lineRule="auto"/>
              <w:rPr>
                <w:rFonts w:ascii="Times New Roman" w:eastAsia="Batang" w:hAnsi="Times New Roman" w:cs="Batang"/>
                <w:b/>
                <w:lang w:eastAsia="ru-RU"/>
              </w:rPr>
            </w:pPr>
          </w:p>
        </w:tc>
        <w:tc>
          <w:tcPr>
            <w:tcW w:w="379" w:type="pct"/>
          </w:tcPr>
          <w:p w14:paraId="4969285E" w14:textId="77777777" w:rsidR="00735D7C" w:rsidRPr="00735D7C" w:rsidRDefault="00735D7C" w:rsidP="00735D7C">
            <w:pPr>
              <w:suppressAutoHyphens/>
              <w:spacing w:after="0" w:line="240" w:lineRule="auto"/>
              <w:jc w:val="center"/>
              <w:rPr>
                <w:rFonts w:ascii="Times New Roman" w:eastAsia="Batang" w:hAnsi="Times New Roman" w:cs="Batang"/>
                <w:b/>
                <w:highlight w:val="green"/>
                <w:lang w:eastAsia="ru-RU"/>
              </w:rPr>
            </w:pPr>
          </w:p>
        </w:tc>
      </w:tr>
      <w:tr w:rsidR="00735D7C" w:rsidRPr="00735D7C" w14:paraId="217612E8" w14:textId="77777777" w:rsidTr="00976770">
        <w:trPr>
          <w:trHeight w:val="149"/>
        </w:trPr>
        <w:tc>
          <w:tcPr>
            <w:tcW w:w="677" w:type="pct"/>
            <w:vMerge w:val="restart"/>
          </w:tcPr>
          <w:p w14:paraId="13AD3E24" w14:textId="77777777" w:rsidR="00735D7C" w:rsidRPr="00735D7C" w:rsidRDefault="00735D7C" w:rsidP="00735D7C">
            <w:pPr>
              <w:spacing w:after="0" w:line="240" w:lineRule="auto"/>
              <w:rPr>
                <w:rFonts w:ascii="Times New Roman" w:eastAsia="Batang" w:hAnsi="Times New Roman" w:cs="Times New Roman"/>
                <w:b/>
                <w:bCs/>
                <w:lang w:eastAsia="ru-RU"/>
              </w:rPr>
            </w:pPr>
            <w:r w:rsidRPr="00735D7C">
              <w:rPr>
                <w:rFonts w:ascii="Times New Roman" w:eastAsia="Batang" w:hAnsi="Times New Roman" w:cs="Times New Roman"/>
                <w:b/>
                <w:bCs/>
                <w:lang w:eastAsia="ru-RU"/>
              </w:rPr>
              <w:lastRenderedPageBreak/>
              <w:t>Тема 12.2. Графический метод</w:t>
            </w:r>
          </w:p>
          <w:p w14:paraId="7835B8DA" w14:textId="77777777" w:rsidR="00735D7C" w:rsidRPr="00735D7C" w:rsidRDefault="00735D7C" w:rsidP="00735D7C">
            <w:pPr>
              <w:spacing w:after="0" w:line="240" w:lineRule="auto"/>
              <w:rPr>
                <w:rFonts w:ascii="Times New Roman" w:eastAsia="Batang" w:hAnsi="Times New Roman" w:cs="Times New Roman"/>
                <w:b/>
                <w:bCs/>
                <w:lang w:eastAsia="ru-RU"/>
              </w:rPr>
            </w:pPr>
            <w:r w:rsidRPr="00735D7C">
              <w:rPr>
                <w:rFonts w:ascii="Times New Roman" w:eastAsia="Batang" w:hAnsi="Times New Roman" w:cs="Times New Roman"/>
                <w:b/>
                <w:bCs/>
                <w:lang w:eastAsia="ru-RU"/>
              </w:rPr>
              <w:t>решения уравнений</w:t>
            </w:r>
          </w:p>
        </w:tc>
        <w:tc>
          <w:tcPr>
            <w:tcW w:w="2443" w:type="pct"/>
          </w:tcPr>
          <w:p w14:paraId="400171DD" w14:textId="77777777" w:rsidR="00735D7C" w:rsidRPr="00735D7C" w:rsidRDefault="00735D7C" w:rsidP="00735D7C">
            <w:pPr>
              <w:spacing w:after="0" w:line="240" w:lineRule="auto"/>
              <w:rPr>
                <w:rFonts w:ascii="Times New Roman" w:eastAsia="Batang" w:hAnsi="Times New Roman" w:cs="Times New Roman"/>
                <w:b/>
                <w:bCs/>
                <w:i/>
                <w:lang w:eastAsia="ru-RU"/>
              </w:rPr>
            </w:pPr>
            <w:r w:rsidRPr="00735D7C">
              <w:rPr>
                <w:rFonts w:ascii="Times New Roman" w:eastAsia="Batang" w:hAnsi="Times New Roman" w:cs="Times New Roman"/>
                <w:b/>
                <w:bCs/>
                <w:lang w:eastAsia="ru-RU"/>
              </w:rPr>
              <w:t>Содержание</w:t>
            </w:r>
          </w:p>
        </w:tc>
        <w:tc>
          <w:tcPr>
            <w:tcW w:w="546" w:type="pct"/>
          </w:tcPr>
          <w:p w14:paraId="127A1011" w14:textId="77777777" w:rsidR="00735D7C" w:rsidRPr="00735D7C" w:rsidRDefault="00735D7C" w:rsidP="00735D7C">
            <w:pPr>
              <w:suppressAutoHyphens/>
              <w:spacing w:after="0" w:line="240" w:lineRule="auto"/>
              <w:jc w:val="center"/>
              <w:rPr>
                <w:rFonts w:ascii="Times New Roman" w:eastAsia="Batang" w:hAnsi="Times New Roman" w:cs="Times New Roman"/>
                <w:i/>
                <w:iCs/>
                <w:lang w:eastAsia="ru-RU"/>
              </w:rPr>
            </w:pPr>
            <w:r w:rsidRPr="00735D7C">
              <w:rPr>
                <w:rFonts w:ascii="Times New Roman" w:eastAsia="Batang" w:hAnsi="Times New Roman" w:cs="Times New Roman"/>
                <w:i/>
                <w:iCs/>
                <w:lang w:eastAsia="ru-RU"/>
              </w:rPr>
              <w:t>2</w:t>
            </w:r>
          </w:p>
        </w:tc>
        <w:tc>
          <w:tcPr>
            <w:tcW w:w="955" w:type="pct"/>
          </w:tcPr>
          <w:p w14:paraId="6FC71B6A" w14:textId="77777777" w:rsidR="00735D7C" w:rsidRPr="00735D7C" w:rsidRDefault="00735D7C" w:rsidP="00735D7C">
            <w:pPr>
              <w:spacing w:after="0" w:line="240" w:lineRule="auto"/>
              <w:rPr>
                <w:rFonts w:ascii="Times New Roman" w:eastAsia="Batang" w:hAnsi="Times New Roman" w:cs="Times New Roman"/>
                <w:b/>
                <w:i/>
                <w:lang w:eastAsia="ru-RU"/>
              </w:rPr>
            </w:pPr>
          </w:p>
        </w:tc>
        <w:tc>
          <w:tcPr>
            <w:tcW w:w="379" w:type="pct"/>
          </w:tcPr>
          <w:p w14:paraId="44739709" w14:textId="77777777" w:rsidR="00735D7C" w:rsidRPr="00735D7C" w:rsidRDefault="00735D7C" w:rsidP="00735D7C">
            <w:pPr>
              <w:spacing w:after="0" w:line="240" w:lineRule="auto"/>
              <w:jc w:val="center"/>
              <w:rPr>
                <w:rFonts w:ascii="Times New Roman" w:eastAsia="Batang" w:hAnsi="Times New Roman" w:cs="Times New Roman"/>
                <w:b/>
                <w:i/>
                <w:highlight w:val="yellow"/>
                <w:lang w:eastAsia="ru-RU"/>
              </w:rPr>
            </w:pPr>
          </w:p>
        </w:tc>
      </w:tr>
      <w:tr w:rsidR="00735D7C" w:rsidRPr="00735D7C" w14:paraId="432B9EAC" w14:textId="77777777" w:rsidTr="00976770">
        <w:trPr>
          <w:trHeight w:val="20"/>
        </w:trPr>
        <w:tc>
          <w:tcPr>
            <w:tcW w:w="677" w:type="pct"/>
            <w:vMerge/>
          </w:tcPr>
          <w:p w14:paraId="49C01191" w14:textId="77777777" w:rsidR="00735D7C" w:rsidRPr="00735D7C" w:rsidRDefault="00735D7C" w:rsidP="00735D7C">
            <w:pPr>
              <w:spacing w:after="0" w:line="240" w:lineRule="auto"/>
              <w:rPr>
                <w:rFonts w:ascii="Times New Roman" w:eastAsia="Batang" w:hAnsi="Times New Roman" w:cs="Times New Roman"/>
                <w:b/>
                <w:bCs/>
                <w:lang w:eastAsia="ru-RU"/>
              </w:rPr>
            </w:pPr>
          </w:p>
        </w:tc>
        <w:tc>
          <w:tcPr>
            <w:tcW w:w="2443" w:type="pct"/>
          </w:tcPr>
          <w:p w14:paraId="686EC5DC" w14:textId="77777777" w:rsidR="00735D7C" w:rsidRPr="00735D7C" w:rsidRDefault="00735D7C" w:rsidP="00735D7C">
            <w:pPr>
              <w:suppressAutoHyphens/>
              <w:spacing w:after="0" w:line="240" w:lineRule="auto"/>
              <w:jc w:val="both"/>
              <w:rPr>
                <w:rFonts w:ascii="Times New Roman" w:eastAsia="Batang" w:hAnsi="Times New Roman" w:cs="Batang"/>
                <w:lang w:eastAsia="ru-RU"/>
              </w:rPr>
            </w:pPr>
            <w:r w:rsidRPr="00735D7C">
              <w:rPr>
                <w:rFonts w:ascii="Times New Roman" w:eastAsia="Batang" w:hAnsi="Times New Roman" w:cs="Batang"/>
                <w:lang w:eastAsia="ru-RU" w:bidi="ru-RU"/>
              </w:rPr>
              <w:t>Общие методы решения уравнений. Графический метод решения уравнений</w:t>
            </w:r>
          </w:p>
        </w:tc>
        <w:tc>
          <w:tcPr>
            <w:tcW w:w="546" w:type="pct"/>
          </w:tcPr>
          <w:p w14:paraId="7CA96F1F" w14:textId="77777777" w:rsidR="00735D7C" w:rsidRPr="00735D7C" w:rsidRDefault="00735D7C" w:rsidP="00735D7C">
            <w:pPr>
              <w:suppressAutoHyphens/>
              <w:spacing w:after="0" w:line="240" w:lineRule="auto"/>
              <w:jc w:val="center"/>
              <w:rPr>
                <w:rFonts w:ascii="Times New Roman" w:eastAsia="Batang" w:hAnsi="Times New Roman" w:cs="Times New Roman"/>
                <w:bCs/>
                <w:i/>
                <w:iCs/>
                <w:lang w:eastAsia="ru-RU"/>
              </w:rPr>
            </w:pPr>
            <w:r w:rsidRPr="00735D7C">
              <w:rPr>
                <w:rFonts w:ascii="Times New Roman" w:eastAsia="Batang" w:hAnsi="Times New Roman" w:cs="Times New Roman"/>
                <w:bCs/>
                <w:i/>
                <w:iCs/>
                <w:lang w:eastAsia="ru-RU"/>
              </w:rPr>
              <w:t>2</w:t>
            </w:r>
          </w:p>
        </w:tc>
        <w:tc>
          <w:tcPr>
            <w:tcW w:w="955" w:type="pct"/>
          </w:tcPr>
          <w:p w14:paraId="0B18EF2D" w14:textId="77777777" w:rsidR="00735D7C" w:rsidRPr="00735D7C" w:rsidRDefault="00735D7C" w:rsidP="00735D7C">
            <w:pPr>
              <w:spacing w:after="0" w:line="240" w:lineRule="auto"/>
              <w:rPr>
                <w:rFonts w:ascii="Times New Roman" w:eastAsia="Batang" w:hAnsi="Times New Roman" w:cs="Batang"/>
                <w:b/>
                <w:bCs/>
                <w:lang w:eastAsia="ru-RU"/>
              </w:rPr>
            </w:pPr>
            <w:r w:rsidRPr="00735D7C">
              <w:rPr>
                <w:rFonts w:ascii="Times New Roman" w:eastAsia="Batang" w:hAnsi="Times New Roman" w:cs="Batang"/>
                <w:b/>
                <w:bCs/>
                <w:lang w:eastAsia="ru-RU"/>
              </w:rPr>
              <w:t>ОК 01</w:t>
            </w:r>
          </w:p>
        </w:tc>
        <w:tc>
          <w:tcPr>
            <w:tcW w:w="379" w:type="pct"/>
          </w:tcPr>
          <w:p w14:paraId="569C4F03" w14:textId="77777777" w:rsidR="00735D7C" w:rsidRPr="00735D7C" w:rsidRDefault="00735D7C" w:rsidP="00735D7C">
            <w:pPr>
              <w:suppressAutoHyphens/>
              <w:spacing w:after="0" w:line="240" w:lineRule="auto"/>
              <w:jc w:val="center"/>
              <w:rPr>
                <w:rFonts w:ascii="Times New Roman" w:eastAsia="Batang" w:hAnsi="Times New Roman" w:cs="Batang"/>
                <w:bCs/>
                <w:lang w:eastAsia="ru-RU"/>
              </w:rPr>
            </w:pPr>
            <w:r w:rsidRPr="00735D7C">
              <w:rPr>
                <w:rFonts w:ascii="Times New Roman" w:eastAsia="Batang" w:hAnsi="Times New Roman" w:cs="Batang"/>
                <w:bCs/>
                <w:lang w:eastAsia="ru-RU"/>
              </w:rPr>
              <w:t>Уо 01.02</w:t>
            </w:r>
          </w:p>
          <w:p w14:paraId="459012BC" w14:textId="77777777" w:rsidR="00735D7C" w:rsidRPr="00735D7C" w:rsidRDefault="00735D7C" w:rsidP="00735D7C">
            <w:pPr>
              <w:suppressAutoHyphens/>
              <w:spacing w:after="0" w:line="240" w:lineRule="auto"/>
              <w:jc w:val="center"/>
              <w:rPr>
                <w:rFonts w:ascii="Times New Roman" w:eastAsia="Batang" w:hAnsi="Times New Roman" w:cs="Batang"/>
                <w:bCs/>
                <w:lang w:eastAsia="ru-RU"/>
              </w:rPr>
            </w:pPr>
            <w:r w:rsidRPr="00735D7C">
              <w:rPr>
                <w:rFonts w:ascii="Times New Roman" w:eastAsia="Batang" w:hAnsi="Times New Roman" w:cs="Batang"/>
                <w:bCs/>
                <w:lang w:eastAsia="ru-RU"/>
              </w:rPr>
              <w:t>Уд 01.03</w:t>
            </w:r>
          </w:p>
        </w:tc>
      </w:tr>
      <w:tr w:rsidR="00735D7C" w:rsidRPr="00735D7C" w14:paraId="2F6579D5" w14:textId="77777777" w:rsidTr="00976770">
        <w:trPr>
          <w:trHeight w:val="20"/>
        </w:trPr>
        <w:tc>
          <w:tcPr>
            <w:tcW w:w="677" w:type="pct"/>
            <w:vMerge/>
          </w:tcPr>
          <w:p w14:paraId="7B73074B" w14:textId="77777777" w:rsidR="00735D7C" w:rsidRPr="00735D7C" w:rsidRDefault="00735D7C" w:rsidP="00735D7C">
            <w:pPr>
              <w:spacing w:after="0" w:line="240" w:lineRule="auto"/>
              <w:rPr>
                <w:rFonts w:ascii="Times New Roman" w:eastAsia="Batang" w:hAnsi="Times New Roman" w:cs="Times New Roman"/>
                <w:b/>
                <w:bCs/>
                <w:lang w:eastAsia="ru-RU"/>
              </w:rPr>
            </w:pPr>
          </w:p>
        </w:tc>
        <w:tc>
          <w:tcPr>
            <w:tcW w:w="2443" w:type="pct"/>
          </w:tcPr>
          <w:p w14:paraId="06EBCE26" w14:textId="77777777" w:rsidR="00735D7C" w:rsidRPr="00735D7C" w:rsidRDefault="00735D7C" w:rsidP="00735D7C">
            <w:pPr>
              <w:suppressAutoHyphens/>
              <w:spacing w:after="0" w:line="240" w:lineRule="auto"/>
              <w:jc w:val="both"/>
              <w:rPr>
                <w:rFonts w:ascii="Times New Roman" w:eastAsia="Batang" w:hAnsi="Times New Roman" w:cs="Batang"/>
                <w:b/>
                <w:lang w:eastAsia="ru-RU"/>
              </w:rPr>
            </w:pPr>
            <w:r w:rsidRPr="00735D7C">
              <w:rPr>
                <w:rFonts w:ascii="Times New Roman" w:eastAsia="Batang" w:hAnsi="Times New Roman" w:cs="Batang"/>
                <w:b/>
                <w:bCs/>
                <w:lang w:eastAsia="ru-RU"/>
              </w:rPr>
              <w:t>В том числе практических занятий и лабораторных работ</w:t>
            </w:r>
          </w:p>
        </w:tc>
        <w:tc>
          <w:tcPr>
            <w:tcW w:w="546" w:type="pct"/>
          </w:tcPr>
          <w:p w14:paraId="1F502BB3" w14:textId="77777777" w:rsidR="00735D7C" w:rsidRPr="00735D7C" w:rsidRDefault="00735D7C" w:rsidP="00735D7C">
            <w:pPr>
              <w:suppressAutoHyphens/>
              <w:spacing w:after="0" w:line="240" w:lineRule="auto"/>
              <w:jc w:val="both"/>
              <w:rPr>
                <w:rFonts w:ascii="Times New Roman" w:eastAsia="Batang" w:hAnsi="Times New Roman" w:cs="Batang"/>
                <w:b/>
                <w:lang w:eastAsia="ru-RU"/>
              </w:rPr>
            </w:pPr>
          </w:p>
        </w:tc>
        <w:tc>
          <w:tcPr>
            <w:tcW w:w="955" w:type="pct"/>
          </w:tcPr>
          <w:p w14:paraId="61A925BA" w14:textId="77777777" w:rsidR="00735D7C" w:rsidRPr="00735D7C" w:rsidRDefault="00735D7C" w:rsidP="00735D7C">
            <w:pPr>
              <w:spacing w:after="0" w:line="240" w:lineRule="auto"/>
              <w:rPr>
                <w:rFonts w:ascii="Times New Roman" w:eastAsia="Batang" w:hAnsi="Times New Roman" w:cs="Times New Roman"/>
                <w:b/>
                <w:i/>
                <w:lang w:eastAsia="ru-RU"/>
              </w:rPr>
            </w:pPr>
          </w:p>
        </w:tc>
        <w:tc>
          <w:tcPr>
            <w:tcW w:w="379" w:type="pct"/>
          </w:tcPr>
          <w:p w14:paraId="31193726" w14:textId="77777777" w:rsidR="00735D7C" w:rsidRPr="00735D7C" w:rsidRDefault="00735D7C" w:rsidP="00735D7C">
            <w:pPr>
              <w:spacing w:after="0" w:line="240" w:lineRule="auto"/>
              <w:jc w:val="center"/>
              <w:rPr>
                <w:rFonts w:ascii="Times New Roman" w:eastAsia="Batang" w:hAnsi="Times New Roman" w:cs="Times New Roman"/>
                <w:b/>
                <w:i/>
                <w:highlight w:val="green"/>
                <w:lang w:eastAsia="ru-RU"/>
              </w:rPr>
            </w:pPr>
          </w:p>
        </w:tc>
      </w:tr>
      <w:tr w:rsidR="00735D7C" w:rsidRPr="00735D7C" w14:paraId="02FFE3F3" w14:textId="77777777" w:rsidTr="00976770">
        <w:trPr>
          <w:trHeight w:val="20"/>
        </w:trPr>
        <w:tc>
          <w:tcPr>
            <w:tcW w:w="677" w:type="pct"/>
            <w:vMerge/>
          </w:tcPr>
          <w:p w14:paraId="62FFAFBA" w14:textId="77777777" w:rsidR="00735D7C" w:rsidRPr="00735D7C" w:rsidRDefault="00735D7C" w:rsidP="00735D7C">
            <w:pPr>
              <w:spacing w:after="0" w:line="240" w:lineRule="auto"/>
              <w:rPr>
                <w:rFonts w:ascii="Times New Roman" w:eastAsia="Batang" w:hAnsi="Times New Roman" w:cs="Times New Roman"/>
                <w:b/>
                <w:bCs/>
                <w:lang w:eastAsia="ru-RU"/>
              </w:rPr>
            </w:pPr>
          </w:p>
        </w:tc>
        <w:tc>
          <w:tcPr>
            <w:tcW w:w="2443" w:type="pct"/>
          </w:tcPr>
          <w:p w14:paraId="06055A20" w14:textId="77777777" w:rsidR="00735D7C" w:rsidRPr="00735D7C" w:rsidRDefault="00735D7C" w:rsidP="00735D7C">
            <w:pPr>
              <w:suppressAutoHyphens/>
              <w:spacing w:after="0" w:line="240" w:lineRule="auto"/>
              <w:jc w:val="both"/>
              <w:rPr>
                <w:rFonts w:ascii="Times New Roman" w:eastAsia="Batang" w:hAnsi="Times New Roman" w:cs="Batang"/>
                <w:b/>
                <w:bCs/>
                <w:lang w:eastAsia="ru-RU"/>
              </w:rPr>
            </w:pPr>
          </w:p>
        </w:tc>
        <w:tc>
          <w:tcPr>
            <w:tcW w:w="546" w:type="pct"/>
          </w:tcPr>
          <w:p w14:paraId="165F3227" w14:textId="77777777" w:rsidR="00735D7C" w:rsidRPr="00735D7C" w:rsidRDefault="00735D7C" w:rsidP="00735D7C">
            <w:pPr>
              <w:suppressAutoHyphens/>
              <w:spacing w:after="0" w:line="240" w:lineRule="auto"/>
              <w:jc w:val="both"/>
              <w:rPr>
                <w:rFonts w:ascii="Times New Roman" w:eastAsia="Batang" w:hAnsi="Times New Roman" w:cs="Batang"/>
                <w:b/>
                <w:lang w:eastAsia="ru-RU"/>
              </w:rPr>
            </w:pPr>
          </w:p>
        </w:tc>
        <w:tc>
          <w:tcPr>
            <w:tcW w:w="955" w:type="pct"/>
          </w:tcPr>
          <w:p w14:paraId="5D13C24E" w14:textId="77777777" w:rsidR="00735D7C" w:rsidRPr="00735D7C" w:rsidRDefault="00735D7C" w:rsidP="00735D7C">
            <w:pPr>
              <w:spacing w:after="0" w:line="240" w:lineRule="auto"/>
              <w:rPr>
                <w:rFonts w:ascii="Times New Roman" w:eastAsia="Batang" w:hAnsi="Times New Roman" w:cs="Times New Roman"/>
                <w:b/>
                <w:i/>
                <w:lang w:eastAsia="ru-RU"/>
              </w:rPr>
            </w:pPr>
          </w:p>
        </w:tc>
        <w:tc>
          <w:tcPr>
            <w:tcW w:w="379" w:type="pct"/>
          </w:tcPr>
          <w:p w14:paraId="5A1216C2" w14:textId="77777777" w:rsidR="00735D7C" w:rsidRPr="00735D7C" w:rsidRDefault="00735D7C" w:rsidP="00735D7C">
            <w:pPr>
              <w:spacing w:after="0" w:line="240" w:lineRule="auto"/>
              <w:jc w:val="center"/>
              <w:rPr>
                <w:rFonts w:ascii="Times New Roman" w:eastAsia="Batang" w:hAnsi="Times New Roman" w:cs="Times New Roman"/>
                <w:b/>
                <w:i/>
                <w:highlight w:val="green"/>
                <w:lang w:eastAsia="ru-RU"/>
              </w:rPr>
            </w:pPr>
          </w:p>
        </w:tc>
      </w:tr>
      <w:tr w:rsidR="00735D7C" w:rsidRPr="00735D7C" w14:paraId="2074EF0F" w14:textId="77777777" w:rsidTr="00976770">
        <w:trPr>
          <w:trHeight w:val="20"/>
        </w:trPr>
        <w:tc>
          <w:tcPr>
            <w:tcW w:w="677" w:type="pct"/>
            <w:vMerge/>
          </w:tcPr>
          <w:p w14:paraId="2DD8A217" w14:textId="77777777" w:rsidR="00735D7C" w:rsidRPr="00735D7C" w:rsidRDefault="00735D7C" w:rsidP="00735D7C">
            <w:pPr>
              <w:spacing w:after="0" w:line="240" w:lineRule="auto"/>
              <w:rPr>
                <w:rFonts w:ascii="Times New Roman" w:eastAsia="Batang" w:hAnsi="Times New Roman" w:cs="Times New Roman"/>
                <w:b/>
                <w:bCs/>
                <w:lang w:eastAsia="ru-RU"/>
              </w:rPr>
            </w:pPr>
          </w:p>
        </w:tc>
        <w:tc>
          <w:tcPr>
            <w:tcW w:w="2443" w:type="pct"/>
          </w:tcPr>
          <w:p w14:paraId="6ACF2AC4" w14:textId="77777777" w:rsidR="00735D7C" w:rsidRPr="00735D7C" w:rsidRDefault="00735D7C" w:rsidP="00735D7C">
            <w:pPr>
              <w:spacing w:after="0" w:line="240" w:lineRule="auto"/>
              <w:rPr>
                <w:rFonts w:ascii="Times New Roman" w:eastAsia="Batang" w:hAnsi="Times New Roman" w:cs="Times New Roman"/>
                <w:b/>
                <w:bCs/>
                <w:lang w:eastAsia="ru-RU"/>
              </w:rPr>
            </w:pPr>
            <w:r w:rsidRPr="00735D7C">
              <w:rPr>
                <w:rFonts w:ascii="Times New Roman" w:eastAsia="Batang" w:hAnsi="Times New Roman" w:cs="Times New Roman"/>
                <w:b/>
                <w:bCs/>
                <w:lang w:eastAsia="ru-RU"/>
              </w:rPr>
              <w:t>Самостоятельная работа обучающихся</w:t>
            </w:r>
          </w:p>
        </w:tc>
        <w:tc>
          <w:tcPr>
            <w:tcW w:w="546" w:type="pct"/>
          </w:tcPr>
          <w:p w14:paraId="28A88CF4" w14:textId="77777777" w:rsidR="00735D7C" w:rsidRPr="00735D7C" w:rsidRDefault="00735D7C" w:rsidP="00735D7C">
            <w:pPr>
              <w:suppressAutoHyphens/>
              <w:spacing w:after="0" w:line="240" w:lineRule="auto"/>
              <w:jc w:val="both"/>
              <w:rPr>
                <w:rFonts w:ascii="Times New Roman" w:eastAsia="Batang" w:hAnsi="Times New Roman" w:cs="Times New Roman"/>
                <w:b/>
                <w:bCs/>
                <w:lang w:eastAsia="ru-RU"/>
              </w:rPr>
            </w:pPr>
          </w:p>
        </w:tc>
        <w:tc>
          <w:tcPr>
            <w:tcW w:w="955" w:type="pct"/>
          </w:tcPr>
          <w:p w14:paraId="653427E8" w14:textId="77777777" w:rsidR="00735D7C" w:rsidRPr="00735D7C" w:rsidRDefault="00735D7C" w:rsidP="00735D7C">
            <w:pPr>
              <w:suppressAutoHyphens/>
              <w:spacing w:after="0" w:line="240" w:lineRule="auto"/>
              <w:rPr>
                <w:rFonts w:ascii="Times New Roman" w:eastAsia="Batang" w:hAnsi="Times New Roman" w:cs="Batang"/>
                <w:b/>
                <w:lang w:eastAsia="ru-RU"/>
              </w:rPr>
            </w:pPr>
          </w:p>
        </w:tc>
        <w:tc>
          <w:tcPr>
            <w:tcW w:w="379" w:type="pct"/>
          </w:tcPr>
          <w:p w14:paraId="1CEBE31F" w14:textId="77777777" w:rsidR="00735D7C" w:rsidRPr="00735D7C" w:rsidRDefault="00735D7C" w:rsidP="00735D7C">
            <w:pPr>
              <w:suppressAutoHyphens/>
              <w:spacing w:after="0" w:line="240" w:lineRule="auto"/>
              <w:jc w:val="center"/>
              <w:rPr>
                <w:rFonts w:ascii="Times New Roman" w:eastAsia="Batang" w:hAnsi="Times New Roman" w:cs="Batang"/>
                <w:b/>
                <w:highlight w:val="green"/>
                <w:lang w:eastAsia="ru-RU"/>
              </w:rPr>
            </w:pPr>
          </w:p>
        </w:tc>
      </w:tr>
      <w:tr w:rsidR="00735D7C" w:rsidRPr="00735D7C" w14:paraId="4117A244" w14:textId="77777777" w:rsidTr="00976770">
        <w:trPr>
          <w:trHeight w:val="149"/>
        </w:trPr>
        <w:tc>
          <w:tcPr>
            <w:tcW w:w="677" w:type="pct"/>
            <w:vMerge w:val="restart"/>
          </w:tcPr>
          <w:p w14:paraId="4103E146" w14:textId="77777777" w:rsidR="00735D7C" w:rsidRPr="00735D7C" w:rsidRDefault="00735D7C" w:rsidP="00735D7C">
            <w:pPr>
              <w:spacing w:after="0" w:line="240" w:lineRule="auto"/>
              <w:rPr>
                <w:rFonts w:ascii="Times New Roman" w:eastAsia="Batang" w:hAnsi="Times New Roman" w:cs="Times New Roman"/>
                <w:b/>
                <w:bCs/>
                <w:lang w:eastAsia="ru-RU"/>
              </w:rPr>
            </w:pPr>
            <w:r w:rsidRPr="00735D7C">
              <w:rPr>
                <w:rFonts w:ascii="Times New Roman" w:eastAsia="Batang" w:hAnsi="Times New Roman" w:cs="Times New Roman"/>
                <w:b/>
                <w:bCs/>
                <w:lang w:eastAsia="ru-RU"/>
              </w:rPr>
              <w:t>Тема 12.3. Графический метод решения неравенств</w:t>
            </w:r>
          </w:p>
        </w:tc>
        <w:tc>
          <w:tcPr>
            <w:tcW w:w="2443" w:type="pct"/>
          </w:tcPr>
          <w:p w14:paraId="4CE61791" w14:textId="77777777" w:rsidR="00735D7C" w:rsidRPr="00735D7C" w:rsidRDefault="00735D7C" w:rsidP="00735D7C">
            <w:pPr>
              <w:spacing w:after="0" w:line="240" w:lineRule="auto"/>
              <w:rPr>
                <w:rFonts w:ascii="Times New Roman" w:eastAsia="Batang" w:hAnsi="Times New Roman" w:cs="Times New Roman"/>
                <w:b/>
                <w:bCs/>
                <w:i/>
                <w:lang w:eastAsia="ru-RU"/>
              </w:rPr>
            </w:pPr>
            <w:r w:rsidRPr="00735D7C">
              <w:rPr>
                <w:rFonts w:ascii="Times New Roman" w:eastAsia="Batang" w:hAnsi="Times New Roman" w:cs="Times New Roman"/>
                <w:b/>
                <w:bCs/>
                <w:lang w:eastAsia="ru-RU"/>
              </w:rPr>
              <w:t>Содержание</w:t>
            </w:r>
          </w:p>
        </w:tc>
        <w:tc>
          <w:tcPr>
            <w:tcW w:w="546" w:type="pct"/>
          </w:tcPr>
          <w:p w14:paraId="3222E70D" w14:textId="77777777" w:rsidR="00735D7C" w:rsidRPr="00735D7C" w:rsidRDefault="00735D7C" w:rsidP="00735D7C">
            <w:pPr>
              <w:suppressAutoHyphens/>
              <w:spacing w:after="0" w:line="240" w:lineRule="auto"/>
              <w:jc w:val="center"/>
              <w:rPr>
                <w:rFonts w:ascii="Times New Roman" w:eastAsia="Batang" w:hAnsi="Times New Roman" w:cs="Times New Roman"/>
                <w:i/>
                <w:iCs/>
                <w:lang w:eastAsia="ru-RU"/>
              </w:rPr>
            </w:pPr>
            <w:r w:rsidRPr="00735D7C">
              <w:rPr>
                <w:rFonts w:ascii="Times New Roman" w:eastAsia="Batang" w:hAnsi="Times New Roman" w:cs="Times New Roman"/>
                <w:i/>
                <w:iCs/>
                <w:lang w:eastAsia="ru-RU"/>
              </w:rPr>
              <w:t>2</w:t>
            </w:r>
          </w:p>
        </w:tc>
        <w:tc>
          <w:tcPr>
            <w:tcW w:w="955" w:type="pct"/>
          </w:tcPr>
          <w:p w14:paraId="00069B3E" w14:textId="77777777" w:rsidR="00735D7C" w:rsidRPr="00735D7C" w:rsidRDefault="00735D7C" w:rsidP="00735D7C">
            <w:pPr>
              <w:spacing w:after="0" w:line="240" w:lineRule="auto"/>
              <w:rPr>
                <w:rFonts w:ascii="Times New Roman" w:eastAsia="Batang" w:hAnsi="Times New Roman" w:cs="Times New Roman"/>
                <w:b/>
                <w:i/>
                <w:lang w:eastAsia="ru-RU"/>
              </w:rPr>
            </w:pPr>
          </w:p>
        </w:tc>
        <w:tc>
          <w:tcPr>
            <w:tcW w:w="379" w:type="pct"/>
          </w:tcPr>
          <w:p w14:paraId="187E51DF" w14:textId="77777777" w:rsidR="00735D7C" w:rsidRPr="00735D7C" w:rsidRDefault="00735D7C" w:rsidP="00735D7C">
            <w:pPr>
              <w:spacing w:after="0" w:line="240" w:lineRule="auto"/>
              <w:jc w:val="center"/>
              <w:rPr>
                <w:rFonts w:ascii="Times New Roman" w:eastAsia="Batang" w:hAnsi="Times New Roman" w:cs="Times New Roman"/>
                <w:b/>
                <w:i/>
                <w:highlight w:val="yellow"/>
                <w:lang w:eastAsia="ru-RU"/>
              </w:rPr>
            </w:pPr>
          </w:p>
        </w:tc>
      </w:tr>
      <w:tr w:rsidR="00735D7C" w:rsidRPr="00735D7C" w14:paraId="1CF30688" w14:textId="77777777" w:rsidTr="00976770">
        <w:trPr>
          <w:trHeight w:val="20"/>
        </w:trPr>
        <w:tc>
          <w:tcPr>
            <w:tcW w:w="677" w:type="pct"/>
            <w:vMerge/>
          </w:tcPr>
          <w:p w14:paraId="42B8F26C" w14:textId="77777777" w:rsidR="00735D7C" w:rsidRPr="00735D7C" w:rsidRDefault="00735D7C" w:rsidP="00735D7C">
            <w:pPr>
              <w:spacing w:after="0" w:line="240" w:lineRule="auto"/>
              <w:rPr>
                <w:rFonts w:ascii="Times New Roman" w:eastAsia="Batang" w:hAnsi="Times New Roman" w:cs="Times New Roman"/>
                <w:b/>
                <w:bCs/>
                <w:lang w:eastAsia="ru-RU"/>
              </w:rPr>
            </w:pPr>
          </w:p>
        </w:tc>
        <w:tc>
          <w:tcPr>
            <w:tcW w:w="2443" w:type="pct"/>
          </w:tcPr>
          <w:p w14:paraId="4C38FA31" w14:textId="77777777" w:rsidR="00735D7C" w:rsidRPr="00735D7C" w:rsidRDefault="00735D7C" w:rsidP="00735D7C">
            <w:pPr>
              <w:suppressAutoHyphens/>
              <w:spacing w:after="0" w:line="240" w:lineRule="auto"/>
              <w:jc w:val="both"/>
              <w:rPr>
                <w:rFonts w:ascii="Times New Roman" w:eastAsia="Batang" w:hAnsi="Times New Roman" w:cs="Batang"/>
                <w:lang w:val="en-US" w:eastAsia="ru-RU"/>
              </w:rPr>
            </w:pPr>
            <w:r w:rsidRPr="00735D7C">
              <w:rPr>
                <w:rFonts w:ascii="Times New Roman" w:eastAsia="Batang" w:hAnsi="Times New Roman" w:cs="Batang"/>
                <w:lang w:eastAsia="ru-RU" w:bidi="ru-RU"/>
              </w:rPr>
              <w:t>Общие методы решения неравенств: переход от сравнения значений функций к сравнению значений аргументов для монотонных функций, метод интервалов, функционально-графический метод. Графический метод решения неравенств</w:t>
            </w:r>
          </w:p>
        </w:tc>
        <w:tc>
          <w:tcPr>
            <w:tcW w:w="546" w:type="pct"/>
          </w:tcPr>
          <w:p w14:paraId="40E3054A" w14:textId="77777777" w:rsidR="00735D7C" w:rsidRPr="00735D7C" w:rsidRDefault="00735D7C" w:rsidP="00735D7C">
            <w:pPr>
              <w:suppressAutoHyphens/>
              <w:spacing w:after="0" w:line="240" w:lineRule="auto"/>
              <w:jc w:val="center"/>
              <w:rPr>
                <w:rFonts w:ascii="Times New Roman" w:eastAsia="Batang" w:hAnsi="Times New Roman" w:cs="Times New Roman"/>
                <w:bCs/>
                <w:i/>
                <w:iCs/>
                <w:lang w:eastAsia="ru-RU"/>
              </w:rPr>
            </w:pPr>
            <w:r w:rsidRPr="00735D7C">
              <w:rPr>
                <w:rFonts w:ascii="Times New Roman" w:eastAsia="Batang" w:hAnsi="Times New Roman" w:cs="Times New Roman"/>
                <w:bCs/>
                <w:i/>
                <w:iCs/>
                <w:lang w:eastAsia="ru-RU"/>
              </w:rPr>
              <w:t>2</w:t>
            </w:r>
          </w:p>
        </w:tc>
        <w:tc>
          <w:tcPr>
            <w:tcW w:w="955" w:type="pct"/>
          </w:tcPr>
          <w:p w14:paraId="604EB967" w14:textId="77777777" w:rsidR="00735D7C" w:rsidRPr="00735D7C" w:rsidRDefault="00735D7C" w:rsidP="00735D7C">
            <w:pPr>
              <w:spacing w:after="0" w:line="240" w:lineRule="auto"/>
              <w:rPr>
                <w:rFonts w:ascii="Times New Roman" w:eastAsia="Batang" w:hAnsi="Times New Roman" w:cs="Batang"/>
                <w:b/>
                <w:bCs/>
                <w:lang w:eastAsia="ru-RU"/>
              </w:rPr>
            </w:pPr>
            <w:r w:rsidRPr="00735D7C">
              <w:rPr>
                <w:rFonts w:ascii="Times New Roman" w:eastAsia="Batang" w:hAnsi="Times New Roman" w:cs="Batang"/>
                <w:b/>
                <w:bCs/>
                <w:lang w:eastAsia="ru-RU"/>
              </w:rPr>
              <w:t>ОК 01</w:t>
            </w:r>
          </w:p>
        </w:tc>
        <w:tc>
          <w:tcPr>
            <w:tcW w:w="379" w:type="pct"/>
          </w:tcPr>
          <w:p w14:paraId="472B963C" w14:textId="77777777" w:rsidR="00735D7C" w:rsidRPr="00735D7C" w:rsidRDefault="00735D7C" w:rsidP="00735D7C">
            <w:pPr>
              <w:suppressAutoHyphens/>
              <w:spacing w:after="0" w:line="240" w:lineRule="auto"/>
              <w:jc w:val="center"/>
              <w:rPr>
                <w:rFonts w:ascii="Times New Roman" w:eastAsia="Batang" w:hAnsi="Times New Roman" w:cs="Batang"/>
                <w:bCs/>
                <w:lang w:eastAsia="ru-RU"/>
              </w:rPr>
            </w:pPr>
            <w:r w:rsidRPr="00735D7C">
              <w:rPr>
                <w:rFonts w:ascii="Times New Roman" w:eastAsia="Batang" w:hAnsi="Times New Roman" w:cs="Batang"/>
                <w:bCs/>
                <w:lang w:eastAsia="ru-RU"/>
              </w:rPr>
              <w:t>Уо 01.03</w:t>
            </w:r>
          </w:p>
          <w:p w14:paraId="6E2F5243" w14:textId="77777777" w:rsidR="00735D7C" w:rsidRPr="00735D7C" w:rsidRDefault="00735D7C" w:rsidP="00735D7C">
            <w:pPr>
              <w:suppressAutoHyphens/>
              <w:spacing w:after="0" w:line="240" w:lineRule="auto"/>
              <w:jc w:val="center"/>
              <w:rPr>
                <w:rFonts w:ascii="Times New Roman" w:eastAsia="Batang" w:hAnsi="Times New Roman" w:cs="Batang"/>
                <w:bCs/>
                <w:lang w:eastAsia="ru-RU"/>
              </w:rPr>
            </w:pPr>
            <w:r w:rsidRPr="00735D7C">
              <w:rPr>
                <w:rFonts w:ascii="Times New Roman" w:eastAsia="Batang" w:hAnsi="Times New Roman" w:cs="Batang"/>
                <w:bCs/>
                <w:lang w:eastAsia="ru-RU"/>
              </w:rPr>
              <w:t>Уо 01.05</w:t>
            </w:r>
          </w:p>
          <w:p w14:paraId="2873C5B5" w14:textId="77777777" w:rsidR="00735D7C" w:rsidRPr="00735D7C" w:rsidRDefault="00735D7C" w:rsidP="00735D7C">
            <w:pPr>
              <w:suppressAutoHyphens/>
              <w:spacing w:after="0" w:line="240" w:lineRule="auto"/>
              <w:jc w:val="center"/>
              <w:rPr>
                <w:rFonts w:ascii="Times New Roman" w:eastAsia="Batang" w:hAnsi="Times New Roman" w:cs="Batang"/>
                <w:bCs/>
                <w:lang w:eastAsia="ru-RU"/>
              </w:rPr>
            </w:pPr>
            <w:r w:rsidRPr="00735D7C">
              <w:rPr>
                <w:rFonts w:ascii="Times New Roman" w:eastAsia="Batang" w:hAnsi="Times New Roman" w:cs="Batang"/>
                <w:bCs/>
                <w:lang w:eastAsia="ru-RU"/>
              </w:rPr>
              <w:t>Уо 01.08</w:t>
            </w:r>
          </w:p>
          <w:p w14:paraId="7C7483D9" w14:textId="77777777" w:rsidR="00735D7C" w:rsidRPr="00735D7C" w:rsidRDefault="00735D7C" w:rsidP="00735D7C">
            <w:pPr>
              <w:suppressAutoHyphens/>
              <w:spacing w:after="0" w:line="240" w:lineRule="auto"/>
              <w:jc w:val="center"/>
              <w:rPr>
                <w:rFonts w:ascii="Times New Roman" w:eastAsia="Batang" w:hAnsi="Times New Roman" w:cs="Batang"/>
                <w:bCs/>
                <w:lang w:eastAsia="ru-RU"/>
              </w:rPr>
            </w:pPr>
            <w:r w:rsidRPr="00735D7C">
              <w:rPr>
                <w:rFonts w:ascii="Times New Roman" w:eastAsia="Batang" w:hAnsi="Times New Roman" w:cs="Batang"/>
                <w:bCs/>
                <w:lang w:eastAsia="ru-RU"/>
              </w:rPr>
              <w:t>Уд 01.03</w:t>
            </w:r>
          </w:p>
        </w:tc>
      </w:tr>
      <w:tr w:rsidR="00735D7C" w:rsidRPr="00735D7C" w14:paraId="4A342118" w14:textId="77777777" w:rsidTr="00976770">
        <w:trPr>
          <w:trHeight w:val="20"/>
        </w:trPr>
        <w:tc>
          <w:tcPr>
            <w:tcW w:w="677" w:type="pct"/>
            <w:vMerge/>
          </w:tcPr>
          <w:p w14:paraId="324E5C0F" w14:textId="77777777" w:rsidR="00735D7C" w:rsidRPr="00735D7C" w:rsidRDefault="00735D7C" w:rsidP="00735D7C">
            <w:pPr>
              <w:spacing w:after="0" w:line="240" w:lineRule="auto"/>
              <w:rPr>
                <w:rFonts w:ascii="Times New Roman" w:eastAsia="Batang" w:hAnsi="Times New Roman" w:cs="Times New Roman"/>
                <w:b/>
                <w:bCs/>
                <w:lang w:eastAsia="ru-RU"/>
              </w:rPr>
            </w:pPr>
          </w:p>
        </w:tc>
        <w:tc>
          <w:tcPr>
            <w:tcW w:w="2443" w:type="pct"/>
          </w:tcPr>
          <w:p w14:paraId="032E7E53" w14:textId="77777777" w:rsidR="00735D7C" w:rsidRPr="00735D7C" w:rsidRDefault="00735D7C" w:rsidP="00735D7C">
            <w:pPr>
              <w:suppressAutoHyphens/>
              <w:spacing w:after="0" w:line="240" w:lineRule="auto"/>
              <w:jc w:val="both"/>
              <w:rPr>
                <w:rFonts w:ascii="Times New Roman" w:eastAsia="Batang" w:hAnsi="Times New Roman" w:cs="Batang"/>
                <w:b/>
                <w:lang w:eastAsia="ru-RU"/>
              </w:rPr>
            </w:pPr>
            <w:r w:rsidRPr="00735D7C">
              <w:rPr>
                <w:rFonts w:ascii="Times New Roman" w:eastAsia="Batang" w:hAnsi="Times New Roman" w:cs="Batang"/>
                <w:b/>
                <w:bCs/>
                <w:lang w:eastAsia="ru-RU"/>
              </w:rPr>
              <w:t>В том числе практических занятий и лабораторных работ</w:t>
            </w:r>
          </w:p>
        </w:tc>
        <w:tc>
          <w:tcPr>
            <w:tcW w:w="546" w:type="pct"/>
          </w:tcPr>
          <w:p w14:paraId="29B0E595" w14:textId="77777777" w:rsidR="00735D7C" w:rsidRPr="00735D7C" w:rsidRDefault="00735D7C" w:rsidP="00735D7C">
            <w:pPr>
              <w:suppressAutoHyphens/>
              <w:spacing w:after="0" w:line="240" w:lineRule="auto"/>
              <w:jc w:val="both"/>
              <w:rPr>
                <w:rFonts w:ascii="Times New Roman" w:eastAsia="Batang" w:hAnsi="Times New Roman" w:cs="Batang"/>
                <w:b/>
                <w:lang w:eastAsia="ru-RU"/>
              </w:rPr>
            </w:pPr>
          </w:p>
        </w:tc>
        <w:tc>
          <w:tcPr>
            <w:tcW w:w="955" w:type="pct"/>
          </w:tcPr>
          <w:p w14:paraId="02645E26" w14:textId="77777777" w:rsidR="00735D7C" w:rsidRPr="00735D7C" w:rsidRDefault="00735D7C" w:rsidP="00735D7C">
            <w:pPr>
              <w:spacing w:after="0" w:line="240" w:lineRule="auto"/>
              <w:rPr>
                <w:rFonts w:ascii="Times New Roman" w:eastAsia="Batang" w:hAnsi="Times New Roman" w:cs="Times New Roman"/>
                <w:b/>
                <w:i/>
                <w:lang w:eastAsia="ru-RU"/>
              </w:rPr>
            </w:pPr>
          </w:p>
        </w:tc>
        <w:tc>
          <w:tcPr>
            <w:tcW w:w="379" w:type="pct"/>
          </w:tcPr>
          <w:p w14:paraId="5F7C9A31" w14:textId="77777777" w:rsidR="00735D7C" w:rsidRPr="00735D7C" w:rsidRDefault="00735D7C" w:rsidP="00735D7C">
            <w:pPr>
              <w:spacing w:after="0" w:line="240" w:lineRule="auto"/>
              <w:jc w:val="center"/>
              <w:rPr>
                <w:rFonts w:ascii="Times New Roman" w:eastAsia="Batang" w:hAnsi="Times New Roman" w:cs="Times New Roman"/>
                <w:b/>
                <w:i/>
                <w:highlight w:val="green"/>
                <w:lang w:eastAsia="ru-RU"/>
              </w:rPr>
            </w:pPr>
          </w:p>
        </w:tc>
      </w:tr>
      <w:tr w:rsidR="00735D7C" w:rsidRPr="00735D7C" w14:paraId="75F47A49" w14:textId="77777777" w:rsidTr="00976770">
        <w:trPr>
          <w:trHeight w:val="20"/>
        </w:trPr>
        <w:tc>
          <w:tcPr>
            <w:tcW w:w="677" w:type="pct"/>
            <w:vMerge/>
          </w:tcPr>
          <w:p w14:paraId="4CE677A6" w14:textId="77777777" w:rsidR="00735D7C" w:rsidRPr="00735D7C" w:rsidRDefault="00735D7C" w:rsidP="00735D7C">
            <w:pPr>
              <w:spacing w:after="0" w:line="240" w:lineRule="auto"/>
              <w:rPr>
                <w:rFonts w:ascii="Times New Roman" w:eastAsia="Batang" w:hAnsi="Times New Roman" w:cs="Times New Roman"/>
                <w:b/>
                <w:bCs/>
                <w:lang w:eastAsia="ru-RU"/>
              </w:rPr>
            </w:pPr>
          </w:p>
        </w:tc>
        <w:tc>
          <w:tcPr>
            <w:tcW w:w="2443" w:type="pct"/>
          </w:tcPr>
          <w:p w14:paraId="408904A7" w14:textId="77777777" w:rsidR="00735D7C" w:rsidRPr="00735D7C" w:rsidRDefault="00735D7C" w:rsidP="00735D7C">
            <w:pPr>
              <w:suppressAutoHyphens/>
              <w:spacing w:after="0" w:line="240" w:lineRule="auto"/>
              <w:jc w:val="both"/>
              <w:rPr>
                <w:rFonts w:ascii="Times New Roman" w:eastAsia="Batang" w:hAnsi="Times New Roman" w:cs="Batang"/>
                <w:b/>
                <w:bCs/>
                <w:lang w:eastAsia="ru-RU"/>
              </w:rPr>
            </w:pPr>
          </w:p>
        </w:tc>
        <w:tc>
          <w:tcPr>
            <w:tcW w:w="546" w:type="pct"/>
          </w:tcPr>
          <w:p w14:paraId="63846357" w14:textId="77777777" w:rsidR="00735D7C" w:rsidRPr="00735D7C" w:rsidRDefault="00735D7C" w:rsidP="00735D7C">
            <w:pPr>
              <w:suppressAutoHyphens/>
              <w:spacing w:after="0" w:line="240" w:lineRule="auto"/>
              <w:jc w:val="both"/>
              <w:rPr>
                <w:rFonts w:ascii="Times New Roman" w:eastAsia="Batang" w:hAnsi="Times New Roman" w:cs="Batang"/>
                <w:b/>
                <w:lang w:eastAsia="ru-RU"/>
              </w:rPr>
            </w:pPr>
          </w:p>
        </w:tc>
        <w:tc>
          <w:tcPr>
            <w:tcW w:w="955" w:type="pct"/>
          </w:tcPr>
          <w:p w14:paraId="68E3F74A" w14:textId="77777777" w:rsidR="00735D7C" w:rsidRPr="00735D7C" w:rsidRDefault="00735D7C" w:rsidP="00735D7C">
            <w:pPr>
              <w:spacing w:after="0" w:line="240" w:lineRule="auto"/>
              <w:rPr>
                <w:rFonts w:ascii="Times New Roman" w:eastAsia="Batang" w:hAnsi="Times New Roman" w:cs="Times New Roman"/>
                <w:b/>
                <w:i/>
                <w:lang w:eastAsia="ru-RU"/>
              </w:rPr>
            </w:pPr>
          </w:p>
        </w:tc>
        <w:tc>
          <w:tcPr>
            <w:tcW w:w="379" w:type="pct"/>
          </w:tcPr>
          <w:p w14:paraId="0C92C74D" w14:textId="77777777" w:rsidR="00735D7C" w:rsidRPr="00735D7C" w:rsidRDefault="00735D7C" w:rsidP="00735D7C">
            <w:pPr>
              <w:spacing w:after="0" w:line="240" w:lineRule="auto"/>
              <w:jc w:val="center"/>
              <w:rPr>
                <w:rFonts w:ascii="Times New Roman" w:eastAsia="Batang" w:hAnsi="Times New Roman" w:cs="Times New Roman"/>
                <w:b/>
                <w:i/>
                <w:highlight w:val="green"/>
                <w:lang w:eastAsia="ru-RU"/>
              </w:rPr>
            </w:pPr>
          </w:p>
        </w:tc>
      </w:tr>
      <w:tr w:rsidR="00735D7C" w:rsidRPr="00735D7C" w14:paraId="0F9FC5A8" w14:textId="77777777" w:rsidTr="00976770">
        <w:trPr>
          <w:trHeight w:val="20"/>
        </w:trPr>
        <w:tc>
          <w:tcPr>
            <w:tcW w:w="677" w:type="pct"/>
            <w:vMerge/>
          </w:tcPr>
          <w:p w14:paraId="3F042DE4" w14:textId="77777777" w:rsidR="00735D7C" w:rsidRPr="00735D7C" w:rsidRDefault="00735D7C" w:rsidP="00735D7C">
            <w:pPr>
              <w:spacing w:after="0" w:line="240" w:lineRule="auto"/>
              <w:rPr>
                <w:rFonts w:ascii="Times New Roman" w:eastAsia="Batang" w:hAnsi="Times New Roman" w:cs="Times New Roman"/>
                <w:b/>
                <w:bCs/>
                <w:lang w:eastAsia="ru-RU"/>
              </w:rPr>
            </w:pPr>
          </w:p>
        </w:tc>
        <w:tc>
          <w:tcPr>
            <w:tcW w:w="2443" w:type="pct"/>
          </w:tcPr>
          <w:p w14:paraId="1E6168E9" w14:textId="77777777" w:rsidR="00735D7C" w:rsidRPr="00735D7C" w:rsidRDefault="00735D7C" w:rsidP="00735D7C">
            <w:pPr>
              <w:spacing w:after="0" w:line="240" w:lineRule="auto"/>
              <w:rPr>
                <w:rFonts w:ascii="Times New Roman" w:eastAsia="Batang" w:hAnsi="Times New Roman" w:cs="Times New Roman"/>
                <w:b/>
                <w:bCs/>
                <w:lang w:eastAsia="ru-RU"/>
              </w:rPr>
            </w:pPr>
            <w:r w:rsidRPr="00735D7C">
              <w:rPr>
                <w:rFonts w:ascii="Times New Roman" w:eastAsia="Batang" w:hAnsi="Times New Roman" w:cs="Times New Roman"/>
                <w:b/>
                <w:bCs/>
                <w:lang w:eastAsia="ru-RU"/>
              </w:rPr>
              <w:t>Самостоятельная работа обучающихся</w:t>
            </w:r>
          </w:p>
        </w:tc>
        <w:tc>
          <w:tcPr>
            <w:tcW w:w="546" w:type="pct"/>
          </w:tcPr>
          <w:p w14:paraId="1A026766" w14:textId="77777777" w:rsidR="00735D7C" w:rsidRPr="00735D7C" w:rsidRDefault="00735D7C" w:rsidP="00735D7C">
            <w:pPr>
              <w:suppressAutoHyphens/>
              <w:spacing w:after="0" w:line="240" w:lineRule="auto"/>
              <w:jc w:val="both"/>
              <w:rPr>
                <w:rFonts w:ascii="Times New Roman" w:eastAsia="Batang" w:hAnsi="Times New Roman" w:cs="Times New Roman"/>
                <w:b/>
                <w:bCs/>
                <w:lang w:eastAsia="ru-RU"/>
              </w:rPr>
            </w:pPr>
          </w:p>
        </w:tc>
        <w:tc>
          <w:tcPr>
            <w:tcW w:w="955" w:type="pct"/>
          </w:tcPr>
          <w:p w14:paraId="694562BC" w14:textId="77777777" w:rsidR="00735D7C" w:rsidRPr="00735D7C" w:rsidRDefault="00735D7C" w:rsidP="00735D7C">
            <w:pPr>
              <w:suppressAutoHyphens/>
              <w:spacing w:after="0" w:line="240" w:lineRule="auto"/>
              <w:rPr>
                <w:rFonts w:ascii="Times New Roman" w:eastAsia="Batang" w:hAnsi="Times New Roman" w:cs="Batang"/>
                <w:b/>
                <w:lang w:eastAsia="ru-RU"/>
              </w:rPr>
            </w:pPr>
          </w:p>
        </w:tc>
        <w:tc>
          <w:tcPr>
            <w:tcW w:w="379" w:type="pct"/>
          </w:tcPr>
          <w:p w14:paraId="25E9A65B" w14:textId="77777777" w:rsidR="00735D7C" w:rsidRPr="00735D7C" w:rsidRDefault="00735D7C" w:rsidP="00735D7C">
            <w:pPr>
              <w:suppressAutoHyphens/>
              <w:spacing w:after="0" w:line="240" w:lineRule="auto"/>
              <w:jc w:val="center"/>
              <w:rPr>
                <w:rFonts w:ascii="Times New Roman" w:eastAsia="Batang" w:hAnsi="Times New Roman" w:cs="Batang"/>
                <w:b/>
                <w:highlight w:val="green"/>
                <w:lang w:eastAsia="ru-RU"/>
              </w:rPr>
            </w:pPr>
          </w:p>
        </w:tc>
      </w:tr>
      <w:tr w:rsidR="00735D7C" w:rsidRPr="00735D7C" w14:paraId="3B005B07" w14:textId="77777777" w:rsidTr="00976770">
        <w:trPr>
          <w:trHeight w:val="149"/>
        </w:trPr>
        <w:tc>
          <w:tcPr>
            <w:tcW w:w="677" w:type="pct"/>
            <w:vMerge w:val="restart"/>
          </w:tcPr>
          <w:p w14:paraId="7F6E7447" w14:textId="77777777" w:rsidR="00735D7C" w:rsidRPr="00735D7C" w:rsidRDefault="00735D7C" w:rsidP="00735D7C">
            <w:pPr>
              <w:spacing w:after="0" w:line="240" w:lineRule="auto"/>
              <w:rPr>
                <w:rFonts w:ascii="Times New Roman" w:eastAsia="Batang" w:hAnsi="Times New Roman" w:cs="Times New Roman"/>
                <w:b/>
                <w:bCs/>
                <w:lang w:eastAsia="ru-RU"/>
              </w:rPr>
            </w:pPr>
            <w:r w:rsidRPr="00735D7C">
              <w:rPr>
                <w:rFonts w:ascii="Times New Roman" w:eastAsia="Batang" w:hAnsi="Times New Roman" w:cs="Times New Roman"/>
                <w:b/>
                <w:bCs/>
                <w:lang w:eastAsia="ru-RU"/>
              </w:rPr>
              <w:t>Тема 12.4. Уравнения и неравенства с модулем</w:t>
            </w:r>
          </w:p>
          <w:p w14:paraId="4B6FB51D" w14:textId="77777777" w:rsidR="00735D7C" w:rsidRPr="00735D7C" w:rsidRDefault="00735D7C" w:rsidP="00735D7C">
            <w:pPr>
              <w:spacing w:after="0" w:line="240" w:lineRule="auto"/>
              <w:rPr>
                <w:rFonts w:ascii="Times New Roman" w:eastAsia="Batang" w:hAnsi="Times New Roman" w:cs="Times New Roman"/>
                <w:b/>
                <w:bCs/>
                <w:lang w:eastAsia="ru-RU"/>
              </w:rPr>
            </w:pPr>
          </w:p>
        </w:tc>
        <w:tc>
          <w:tcPr>
            <w:tcW w:w="2443" w:type="pct"/>
          </w:tcPr>
          <w:p w14:paraId="1783F3FA" w14:textId="77777777" w:rsidR="00735D7C" w:rsidRPr="00735D7C" w:rsidRDefault="00735D7C" w:rsidP="00735D7C">
            <w:pPr>
              <w:spacing w:after="0" w:line="240" w:lineRule="auto"/>
              <w:rPr>
                <w:rFonts w:ascii="Times New Roman" w:eastAsia="Batang" w:hAnsi="Times New Roman" w:cs="Times New Roman"/>
                <w:b/>
                <w:bCs/>
                <w:i/>
                <w:lang w:eastAsia="ru-RU"/>
              </w:rPr>
            </w:pPr>
            <w:r w:rsidRPr="00735D7C">
              <w:rPr>
                <w:rFonts w:ascii="Times New Roman" w:eastAsia="Batang" w:hAnsi="Times New Roman" w:cs="Times New Roman"/>
                <w:b/>
                <w:bCs/>
                <w:lang w:eastAsia="ru-RU"/>
              </w:rPr>
              <w:t>Содержание</w:t>
            </w:r>
          </w:p>
        </w:tc>
        <w:tc>
          <w:tcPr>
            <w:tcW w:w="546" w:type="pct"/>
          </w:tcPr>
          <w:p w14:paraId="3C337A83" w14:textId="77777777" w:rsidR="00735D7C" w:rsidRPr="00735D7C" w:rsidRDefault="00735D7C" w:rsidP="00735D7C">
            <w:pPr>
              <w:suppressAutoHyphens/>
              <w:spacing w:after="0" w:line="240" w:lineRule="auto"/>
              <w:jc w:val="center"/>
              <w:rPr>
                <w:rFonts w:ascii="Times New Roman" w:eastAsia="Batang" w:hAnsi="Times New Roman" w:cs="Times New Roman"/>
                <w:i/>
                <w:iCs/>
                <w:lang w:eastAsia="ru-RU"/>
              </w:rPr>
            </w:pPr>
            <w:r w:rsidRPr="00735D7C">
              <w:rPr>
                <w:rFonts w:ascii="Times New Roman" w:eastAsia="Batang" w:hAnsi="Times New Roman" w:cs="Times New Roman"/>
                <w:i/>
                <w:iCs/>
                <w:lang w:eastAsia="ru-RU"/>
              </w:rPr>
              <w:t>2</w:t>
            </w:r>
          </w:p>
        </w:tc>
        <w:tc>
          <w:tcPr>
            <w:tcW w:w="955" w:type="pct"/>
          </w:tcPr>
          <w:p w14:paraId="1DEFD260" w14:textId="77777777" w:rsidR="00735D7C" w:rsidRPr="00735D7C" w:rsidRDefault="00735D7C" w:rsidP="00735D7C">
            <w:pPr>
              <w:spacing w:after="0" w:line="240" w:lineRule="auto"/>
              <w:rPr>
                <w:rFonts w:ascii="Times New Roman" w:eastAsia="Batang" w:hAnsi="Times New Roman" w:cs="Times New Roman"/>
                <w:b/>
                <w:i/>
                <w:lang w:eastAsia="ru-RU"/>
              </w:rPr>
            </w:pPr>
          </w:p>
        </w:tc>
        <w:tc>
          <w:tcPr>
            <w:tcW w:w="379" w:type="pct"/>
          </w:tcPr>
          <w:p w14:paraId="14667E1A" w14:textId="77777777" w:rsidR="00735D7C" w:rsidRPr="00735D7C" w:rsidRDefault="00735D7C" w:rsidP="00735D7C">
            <w:pPr>
              <w:spacing w:after="0" w:line="240" w:lineRule="auto"/>
              <w:jc w:val="center"/>
              <w:rPr>
                <w:rFonts w:ascii="Times New Roman" w:eastAsia="Batang" w:hAnsi="Times New Roman" w:cs="Times New Roman"/>
                <w:b/>
                <w:i/>
                <w:highlight w:val="yellow"/>
                <w:lang w:eastAsia="ru-RU"/>
              </w:rPr>
            </w:pPr>
          </w:p>
        </w:tc>
      </w:tr>
      <w:tr w:rsidR="00735D7C" w:rsidRPr="00735D7C" w14:paraId="2C6DAF15" w14:textId="77777777" w:rsidTr="00976770">
        <w:trPr>
          <w:trHeight w:val="20"/>
        </w:trPr>
        <w:tc>
          <w:tcPr>
            <w:tcW w:w="677" w:type="pct"/>
            <w:vMerge/>
          </w:tcPr>
          <w:p w14:paraId="17B0DC22" w14:textId="77777777" w:rsidR="00735D7C" w:rsidRPr="00735D7C" w:rsidRDefault="00735D7C" w:rsidP="00735D7C">
            <w:pPr>
              <w:spacing w:after="0" w:line="240" w:lineRule="auto"/>
              <w:rPr>
                <w:rFonts w:ascii="Times New Roman" w:eastAsia="Batang" w:hAnsi="Times New Roman" w:cs="Times New Roman"/>
                <w:b/>
                <w:bCs/>
                <w:lang w:eastAsia="ru-RU"/>
              </w:rPr>
            </w:pPr>
          </w:p>
        </w:tc>
        <w:tc>
          <w:tcPr>
            <w:tcW w:w="2443" w:type="pct"/>
          </w:tcPr>
          <w:p w14:paraId="76F9CDDA" w14:textId="77777777" w:rsidR="00735D7C" w:rsidRPr="00735D7C" w:rsidRDefault="00735D7C" w:rsidP="00735D7C">
            <w:pPr>
              <w:suppressAutoHyphens/>
              <w:spacing w:after="0" w:line="240" w:lineRule="auto"/>
              <w:jc w:val="both"/>
              <w:rPr>
                <w:rFonts w:ascii="Times New Roman" w:eastAsia="Batang" w:hAnsi="Times New Roman" w:cs="Batang"/>
                <w:lang w:eastAsia="ru-RU"/>
              </w:rPr>
            </w:pPr>
            <w:r w:rsidRPr="00735D7C">
              <w:rPr>
                <w:rFonts w:ascii="Times New Roman" w:eastAsia="Batang" w:hAnsi="Times New Roman" w:cs="Batang"/>
                <w:lang w:eastAsia="ru-RU" w:bidi="ru-RU"/>
              </w:rPr>
              <w:t>Определение модуля. Раскрытие модуля по определению. Простейшие уравнения и неравенства с модулем. Применение равносильных переходов в определенных типах уравнений и неравенств с модулем</w:t>
            </w:r>
          </w:p>
        </w:tc>
        <w:tc>
          <w:tcPr>
            <w:tcW w:w="546" w:type="pct"/>
          </w:tcPr>
          <w:p w14:paraId="685B2BAA" w14:textId="77777777" w:rsidR="00735D7C" w:rsidRPr="00735D7C" w:rsidRDefault="00735D7C" w:rsidP="00735D7C">
            <w:pPr>
              <w:suppressAutoHyphens/>
              <w:spacing w:after="0" w:line="240" w:lineRule="auto"/>
              <w:jc w:val="center"/>
              <w:rPr>
                <w:rFonts w:ascii="Times New Roman" w:eastAsia="Batang" w:hAnsi="Times New Roman" w:cs="Times New Roman"/>
                <w:bCs/>
                <w:i/>
                <w:iCs/>
                <w:lang w:eastAsia="ru-RU"/>
              </w:rPr>
            </w:pPr>
            <w:r w:rsidRPr="00735D7C">
              <w:rPr>
                <w:rFonts w:ascii="Times New Roman" w:eastAsia="Batang" w:hAnsi="Times New Roman" w:cs="Times New Roman"/>
                <w:bCs/>
                <w:i/>
                <w:iCs/>
                <w:lang w:eastAsia="ru-RU"/>
              </w:rPr>
              <w:t>2</w:t>
            </w:r>
          </w:p>
        </w:tc>
        <w:tc>
          <w:tcPr>
            <w:tcW w:w="955" w:type="pct"/>
          </w:tcPr>
          <w:p w14:paraId="0CA7022F" w14:textId="77777777" w:rsidR="00735D7C" w:rsidRPr="00735D7C" w:rsidRDefault="00735D7C" w:rsidP="00735D7C">
            <w:pPr>
              <w:spacing w:after="0" w:line="240" w:lineRule="auto"/>
              <w:rPr>
                <w:rFonts w:ascii="Times New Roman" w:eastAsia="Batang" w:hAnsi="Times New Roman" w:cs="Batang"/>
                <w:b/>
                <w:bCs/>
                <w:lang w:eastAsia="ru-RU"/>
              </w:rPr>
            </w:pPr>
            <w:r w:rsidRPr="00735D7C">
              <w:rPr>
                <w:rFonts w:ascii="Times New Roman" w:eastAsia="Batang" w:hAnsi="Times New Roman" w:cs="Batang"/>
                <w:b/>
                <w:bCs/>
                <w:lang w:eastAsia="ru-RU"/>
              </w:rPr>
              <w:t>ОК 01</w:t>
            </w:r>
          </w:p>
        </w:tc>
        <w:tc>
          <w:tcPr>
            <w:tcW w:w="379" w:type="pct"/>
          </w:tcPr>
          <w:p w14:paraId="7E0B8E5A" w14:textId="77777777" w:rsidR="00735D7C" w:rsidRPr="00735D7C" w:rsidRDefault="00735D7C" w:rsidP="00735D7C">
            <w:pPr>
              <w:suppressAutoHyphens/>
              <w:spacing w:after="0" w:line="240" w:lineRule="auto"/>
              <w:jc w:val="center"/>
              <w:rPr>
                <w:rFonts w:ascii="Times New Roman" w:eastAsia="Batang" w:hAnsi="Times New Roman" w:cs="Batang"/>
                <w:bCs/>
                <w:lang w:eastAsia="ru-RU"/>
              </w:rPr>
            </w:pPr>
            <w:r w:rsidRPr="00735D7C">
              <w:rPr>
                <w:rFonts w:ascii="Times New Roman" w:eastAsia="Batang" w:hAnsi="Times New Roman" w:cs="Batang"/>
                <w:bCs/>
                <w:lang w:eastAsia="ru-RU"/>
              </w:rPr>
              <w:t>Уо 01.05</w:t>
            </w:r>
          </w:p>
          <w:p w14:paraId="1C610543" w14:textId="77777777" w:rsidR="00735D7C" w:rsidRPr="00735D7C" w:rsidRDefault="00735D7C" w:rsidP="00735D7C">
            <w:pPr>
              <w:suppressAutoHyphens/>
              <w:spacing w:after="0" w:line="240" w:lineRule="auto"/>
              <w:jc w:val="center"/>
              <w:rPr>
                <w:rFonts w:ascii="Times New Roman" w:eastAsia="Batang" w:hAnsi="Times New Roman" w:cs="Batang"/>
                <w:bCs/>
                <w:lang w:eastAsia="ru-RU"/>
              </w:rPr>
            </w:pPr>
            <w:r w:rsidRPr="00735D7C">
              <w:rPr>
                <w:rFonts w:ascii="Times New Roman" w:eastAsia="Batang" w:hAnsi="Times New Roman" w:cs="Batang"/>
                <w:bCs/>
                <w:lang w:eastAsia="ru-RU"/>
              </w:rPr>
              <w:t>Уо 01.08</w:t>
            </w:r>
          </w:p>
          <w:p w14:paraId="5113AAD7" w14:textId="77777777" w:rsidR="00735D7C" w:rsidRPr="00735D7C" w:rsidRDefault="00735D7C" w:rsidP="00735D7C">
            <w:pPr>
              <w:suppressAutoHyphens/>
              <w:spacing w:after="0" w:line="240" w:lineRule="auto"/>
              <w:jc w:val="center"/>
              <w:rPr>
                <w:rFonts w:ascii="Times New Roman" w:eastAsia="Batang" w:hAnsi="Times New Roman" w:cs="Batang"/>
                <w:bCs/>
                <w:lang w:eastAsia="ru-RU"/>
              </w:rPr>
            </w:pPr>
            <w:r w:rsidRPr="00735D7C">
              <w:rPr>
                <w:rFonts w:ascii="Times New Roman" w:eastAsia="Batang" w:hAnsi="Times New Roman" w:cs="Batang"/>
                <w:bCs/>
                <w:lang w:eastAsia="ru-RU"/>
              </w:rPr>
              <w:t>Уо 01.09</w:t>
            </w:r>
          </w:p>
          <w:p w14:paraId="7A8DC93A" w14:textId="77777777" w:rsidR="00735D7C" w:rsidRPr="00735D7C" w:rsidRDefault="00735D7C" w:rsidP="00735D7C">
            <w:pPr>
              <w:suppressAutoHyphens/>
              <w:spacing w:after="0" w:line="240" w:lineRule="auto"/>
              <w:jc w:val="center"/>
              <w:rPr>
                <w:rFonts w:ascii="Times New Roman" w:eastAsia="Batang" w:hAnsi="Times New Roman" w:cs="Batang"/>
                <w:bCs/>
                <w:lang w:eastAsia="ru-RU"/>
              </w:rPr>
            </w:pPr>
            <w:r w:rsidRPr="00735D7C">
              <w:rPr>
                <w:rFonts w:ascii="Times New Roman" w:eastAsia="Batang" w:hAnsi="Times New Roman" w:cs="Batang"/>
                <w:bCs/>
                <w:lang w:eastAsia="ru-RU"/>
              </w:rPr>
              <w:t>Уд 01.03</w:t>
            </w:r>
          </w:p>
        </w:tc>
      </w:tr>
      <w:tr w:rsidR="00735D7C" w:rsidRPr="00735D7C" w14:paraId="419EE929" w14:textId="77777777" w:rsidTr="00976770">
        <w:trPr>
          <w:trHeight w:val="20"/>
        </w:trPr>
        <w:tc>
          <w:tcPr>
            <w:tcW w:w="677" w:type="pct"/>
            <w:vMerge/>
          </w:tcPr>
          <w:p w14:paraId="06E27998" w14:textId="77777777" w:rsidR="00735D7C" w:rsidRPr="00735D7C" w:rsidRDefault="00735D7C" w:rsidP="00735D7C">
            <w:pPr>
              <w:spacing w:after="0" w:line="240" w:lineRule="auto"/>
              <w:rPr>
                <w:rFonts w:ascii="Times New Roman" w:eastAsia="Batang" w:hAnsi="Times New Roman" w:cs="Times New Roman"/>
                <w:b/>
                <w:bCs/>
                <w:lang w:eastAsia="ru-RU"/>
              </w:rPr>
            </w:pPr>
          </w:p>
        </w:tc>
        <w:tc>
          <w:tcPr>
            <w:tcW w:w="2443" w:type="pct"/>
          </w:tcPr>
          <w:p w14:paraId="395F8234" w14:textId="77777777" w:rsidR="00735D7C" w:rsidRPr="00735D7C" w:rsidRDefault="00735D7C" w:rsidP="00735D7C">
            <w:pPr>
              <w:suppressAutoHyphens/>
              <w:spacing w:after="0" w:line="240" w:lineRule="auto"/>
              <w:jc w:val="both"/>
              <w:rPr>
                <w:rFonts w:ascii="Times New Roman" w:eastAsia="Batang" w:hAnsi="Times New Roman" w:cs="Batang"/>
                <w:b/>
                <w:lang w:eastAsia="ru-RU"/>
              </w:rPr>
            </w:pPr>
            <w:r w:rsidRPr="00735D7C">
              <w:rPr>
                <w:rFonts w:ascii="Times New Roman" w:eastAsia="Batang" w:hAnsi="Times New Roman" w:cs="Batang"/>
                <w:b/>
                <w:bCs/>
                <w:lang w:eastAsia="ru-RU"/>
              </w:rPr>
              <w:t>В том числе практических занятий и лабораторных работ</w:t>
            </w:r>
          </w:p>
        </w:tc>
        <w:tc>
          <w:tcPr>
            <w:tcW w:w="546" w:type="pct"/>
          </w:tcPr>
          <w:p w14:paraId="2012D165" w14:textId="77777777" w:rsidR="00735D7C" w:rsidRPr="00735D7C" w:rsidRDefault="00735D7C" w:rsidP="00735D7C">
            <w:pPr>
              <w:suppressAutoHyphens/>
              <w:spacing w:after="0" w:line="240" w:lineRule="auto"/>
              <w:jc w:val="both"/>
              <w:rPr>
                <w:rFonts w:ascii="Times New Roman" w:eastAsia="Batang" w:hAnsi="Times New Roman" w:cs="Batang"/>
                <w:b/>
                <w:lang w:eastAsia="ru-RU"/>
              </w:rPr>
            </w:pPr>
          </w:p>
        </w:tc>
        <w:tc>
          <w:tcPr>
            <w:tcW w:w="955" w:type="pct"/>
          </w:tcPr>
          <w:p w14:paraId="0CF7D4A1" w14:textId="77777777" w:rsidR="00735D7C" w:rsidRPr="00735D7C" w:rsidRDefault="00735D7C" w:rsidP="00735D7C">
            <w:pPr>
              <w:spacing w:after="0" w:line="240" w:lineRule="auto"/>
              <w:rPr>
                <w:rFonts w:ascii="Times New Roman" w:eastAsia="Batang" w:hAnsi="Times New Roman" w:cs="Times New Roman"/>
                <w:b/>
                <w:i/>
                <w:lang w:eastAsia="ru-RU"/>
              </w:rPr>
            </w:pPr>
          </w:p>
        </w:tc>
        <w:tc>
          <w:tcPr>
            <w:tcW w:w="379" w:type="pct"/>
          </w:tcPr>
          <w:p w14:paraId="1AA4DC2A" w14:textId="77777777" w:rsidR="00735D7C" w:rsidRPr="00735D7C" w:rsidRDefault="00735D7C" w:rsidP="00735D7C">
            <w:pPr>
              <w:spacing w:after="0" w:line="240" w:lineRule="auto"/>
              <w:jc w:val="center"/>
              <w:rPr>
                <w:rFonts w:ascii="Times New Roman" w:eastAsia="Batang" w:hAnsi="Times New Roman" w:cs="Times New Roman"/>
                <w:b/>
                <w:i/>
                <w:highlight w:val="green"/>
                <w:lang w:eastAsia="ru-RU"/>
              </w:rPr>
            </w:pPr>
          </w:p>
        </w:tc>
      </w:tr>
      <w:tr w:rsidR="00735D7C" w:rsidRPr="00735D7C" w14:paraId="4C4F5B67" w14:textId="77777777" w:rsidTr="00976770">
        <w:trPr>
          <w:trHeight w:val="20"/>
        </w:trPr>
        <w:tc>
          <w:tcPr>
            <w:tcW w:w="677" w:type="pct"/>
            <w:vMerge/>
          </w:tcPr>
          <w:p w14:paraId="0863A2B0" w14:textId="77777777" w:rsidR="00735D7C" w:rsidRPr="00735D7C" w:rsidRDefault="00735D7C" w:rsidP="00735D7C">
            <w:pPr>
              <w:spacing w:after="0" w:line="240" w:lineRule="auto"/>
              <w:rPr>
                <w:rFonts w:ascii="Times New Roman" w:eastAsia="Batang" w:hAnsi="Times New Roman" w:cs="Times New Roman"/>
                <w:b/>
                <w:bCs/>
                <w:lang w:eastAsia="ru-RU"/>
              </w:rPr>
            </w:pPr>
          </w:p>
        </w:tc>
        <w:tc>
          <w:tcPr>
            <w:tcW w:w="2443" w:type="pct"/>
          </w:tcPr>
          <w:p w14:paraId="7164F6C7" w14:textId="77777777" w:rsidR="00735D7C" w:rsidRPr="00735D7C" w:rsidRDefault="00735D7C" w:rsidP="00735D7C">
            <w:pPr>
              <w:suppressAutoHyphens/>
              <w:spacing w:after="0" w:line="240" w:lineRule="auto"/>
              <w:jc w:val="both"/>
              <w:rPr>
                <w:rFonts w:ascii="Times New Roman" w:eastAsia="Batang" w:hAnsi="Times New Roman" w:cs="Batang"/>
                <w:b/>
                <w:bCs/>
                <w:lang w:eastAsia="ru-RU"/>
              </w:rPr>
            </w:pPr>
          </w:p>
        </w:tc>
        <w:tc>
          <w:tcPr>
            <w:tcW w:w="546" w:type="pct"/>
          </w:tcPr>
          <w:p w14:paraId="495C1D04" w14:textId="77777777" w:rsidR="00735D7C" w:rsidRPr="00735D7C" w:rsidRDefault="00735D7C" w:rsidP="00735D7C">
            <w:pPr>
              <w:suppressAutoHyphens/>
              <w:spacing w:after="0" w:line="240" w:lineRule="auto"/>
              <w:jc w:val="both"/>
              <w:rPr>
                <w:rFonts w:ascii="Times New Roman" w:eastAsia="Batang" w:hAnsi="Times New Roman" w:cs="Batang"/>
                <w:b/>
                <w:lang w:eastAsia="ru-RU"/>
              </w:rPr>
            </w:pPr>
          </w:p>
        </w:tc>
        <w:tc>
          <w:tcPr>
            <w:tcW w:w="955" w:type="pct"/>
          </w:tcPr>
          <w:p w14:paraId="6DD1EB81" w14:textId="77777777" w:rsidR="00735D7C" w:rsidRPr="00735D7C" w:rsidRDefault="00735D7C" w:rsidP="00735D7C">
            <w:pPr>
              <w:spacing w:after="0" w:line="240" w:lineRule="auto"/>
              <w:rPr>
                <w:rFonts w:ascii="Times New Roman" w:eastAsia="Batang" w:hAnsi="Times New Roman" w:cs="Times New Roman"/>
                <w:b/>
                <w:i/>
                <w:lang w:eastAsia="ru-RU"/>
              </w:rPr>
            </w:pPr>
          </w:p>
        </w:tc>
        <w:tc>
          <w:tcPr>
            <w:tcW w:w="379" w:type="pct"/>
          </w:tcPr>
          <w:p w14:paraId="2944B7E3" w14:textId="77777777" w:rsidR="00735D7C" w:rsidRPr="00735D7C" w:rsidRDefault="00735D7C" w:rsidP="00735D7C">
            <w:pPr>
              <w:spacing w:after="0" w:line="240" w:lineRule="auto"/>
              <w:jc w:val="center"/>
              <w:rPr>
                <w:rFonts w:ascii="Times New Roman" w:eastAsia="Batang" w:hAnsi="Times New Roman" w:cs="Times New Roman"/>
                <w:b/>
                <w:i/>
                <w:highlight w:val="green"/>
                <w:lang w:eastAsia="ru-RU"/>
              </w:rPr>
            </w:pPr>
          </w:p>
        </w:tc>
      </w:tr>
      <w:tr w:rsidR="00735D7C" w:rsidRPr="00735D7C" w14:paraId="1BF00510" w14:textId="77777777" w:rsidTr="00976770">
        <w:trPr>
          <w:trHeight w:val="20"/>
        </w:trPr>
        <w:tc>
          <w:tcPr>
            <w:tcW w:w="677" w:type="pct"/>
            <w:vMerge/>
          </w:tcPr>
          <w:p w14:paraId="1B725364" w14:textId="77777777" w:rsidR="00735D7C" w:rsidRPr="00735D7C" w:rsidRDefault="00735D7C" w:rsidP="00735D7C">
            <w:pPr>
              <w:spacing w:after="0" w:line="240" w:lineRule="auto"/>
              <w:rPr>
                <w:rFonts w:ascii="Times New Roman" w:eastAsia="Batang" w:hAnsi="Times New Roman" w:cs="Times New Roman"/>
                <w:b/>
                <w:bCs/>
                <w:lang w:eastAsia="ru-RU"/>
              </w:rPr>
            </w:pPr>
          </w:p>
        </w:tc>
        <w:tc>
          <w:tcPr>
            <w:tcW w:w="2443" w:type="pct"/>
          </w:tcPr>
          <w:p w14:paraId="0BF5D60F" w14:textId="77777777" w:rsidR="00735D7C" w:rsidRPr="00735D7C" w:rsidRDefault="00735D7C" w:rsidP="00735D7C">
            <w:pPr>
              <w:spacing w:after="0" w:line="240" w:lineRule="auto"/>
              <w:rPr>
                <w:rFonts w:ascii="Times New Roman" w:eastAsia="Batang" w:hAnsi="Times New Roman" w:cs="Times New Roman"/>
                <w:b/>
                <w:bCs/>
                <w:lang w:eastAsia="ru-RU"/>
              </w:rPr>
            </w:pPr>
            <w:r w:rsidRPr="00735D7C">
              <w:rPr>
                <w:rFonts w:ascii="Times New Roman" w:eastAsia="Batang" w:hAnsi="Times New Roman" w:cs="Times New Roman"/>
                <w:b/>
                <w:bCs/>
                <w:lang w:eastAsia="ru-RU"/>
              </w:rPr>
              <w:t>Самостоятельная работа обучающихся</w:t>
            </w:r>
          </w:p>
        </w:tc>
        <w:tc>
          <w:tcPr>
            <w:tcW w:w="546" w:type="pct"/>
          </w:tcPr>
          <w:p w14:paraId="7121AFCC" w14:textId="77777777" w:rsidR="00735D7C" w:rsidRPr="00735D7C" w:rsidRDefault="00735D7C" w:rsidP="00735D7C">
            <w:pPr>
              <w:suppressAutoHyphens/>
              <w:spacing w:after="0" w:line="240" w:lineRule="auto"/>
              <w:jc w:val="both"/>
              <w:rPr>
                <w:rFonts w:ascii="Times New Roman" w:eastAsia="Batang" w:hAnsi="Times New Roman" w:cs="Times New Roman"/>
                <w:b/>
                <w:bCs/>
                <w:lang w:eastAsia="ru-RU"/>
              </w:rPr>
            </w:pPr>
          </w:p>
        </w:tc>
        <w:tc>
          <w:tcPr>
            <w:tcW w:w="955" w:type="pct"/>
          </w:tcPr>
          <w:p w14:paraId="346227B6" w14:textId="77777777" w:rsidR="00735D7C" w:rsidRPr="00735D7C" w:rsidRDefault="00735D7C" w:rsidP="00735D7C">
            <w:pPr>
              <w:suppressAutoHyphens/>
              <w:spacing w:after="0" w:line="240" w:lineRule="auto"/>
              <w:rPr>
                <w:rFonts w:ascii="Times New Roman" w:eastAsia="Batang" w:hAnsi="Times New Roman" w:cs="Batang"/>
                <w:b/>
                <w:lang w:eastAsia="ru-RU"/>
              </w:rPr>
            </w:pPr>
          </w:p>
        </w:tc>
        <w:tc>
          <w:tcPr>
            <w:tcW w:w="379" w:type="pct"/>
          </w:tcPr>
          <w:p w14:paraId="349A3BAC" w14:textId="77777777" w:rsidR="00735D7C" w:rsidRPr="00735D7C" w:rsidRDefault="00735D7C" w:rsidP="00735D7C">
            <w:pPr>
              <w:suppressAutoHyphens/>
              <w:spacing w:after="0" w:line="240" w:lineRule="auto"/>
              <w:jc w:val="center"/>
              <w:rPr>
                <w:rFonts w:ascii="Times New Roman" w:eastAsia="Batang" w:hAnsi="Times New Roman" w:cs="Batang"/>
                <w:b/>
                <w:highlight w:val="green"/>
                <w:lang w:eastAsia="ru-RU"/>
              </w:rPr>
            </w:pPr>
          </w:p>
        </w:tc>
      </w:tr>
      <w:tr w:rsidR="00735D7C" w:rsidRPr="00735D7C" w14:paraId="027881C1" w14:textId="77777777" w:rsidTr="00976770">
        <w:trPr>
          <w:trHeight w:val="149"/>
        </w:trPr>
        <w:tc>
          <w:tcPr>
            <w:tcW w:w="677" w:type="pct"/>
            <w:vMerge w:val="restart"/>
          </w:tcPr>
          <w:p w14:paraId="61FEE68A" w14:textId="77777777" w:rsidR="00735D7C" w:rsidRPr="00735D7C" w:rsidRDefault="00735D7C" w:rsidP="00735D7C">
            <w:pPr>
              <w:spacing w:after="0" w:line="240" w:lineRule="auto"/>
              <w:rPr>
                <w:rFonts w:ascii="Times New Roman" w:eastAsia="Batang" w:hAnsi="Times New Roman" w:cs="Times New Roman"/>
                <w:b/>
                <w:bCs/>
                <w:lang w:eastAsia="ru-RU"/>
              </w:rPr>
            </w:pPr>
            <w:r w:rsidRPr="00735D7C">
              <w:rPr>
                <w:rFonts w:ascii="Times New Roman" w:eastAsia="Batang" w:hAnsi="Times New Roman" w:cs="Times New Roman"/>
                <w:b/>
                <w:bCs/>
                <w:lang w:eastAsia="ru-RU"/>
              </w:rPr>
              <w:t>Тема 12.5. Уравнения и неравенства с параметрами</w:t>
            </w:r>
          </w:p>
          <w:p w14:paraId="0ADF3106" w14:textId="77777777" w:rsidR="00735D7C" w:rsidRPr="00735D7C" w:rsidRDefault="00735D7C" w:rsidP="00735D7C">
            <w:pPr>
              <w:spacing w:after="0" w:line="240" w:lineRule="auto"/>
              <w:rPr>
                <w:rFonts w:ascii="Times New Roman" w:eastAsia="Batang" w:hAnsi="Times New Roman" w:cs="Times New Roman"/>
                <w:b/>
                <w:bCs/>
                <w:lang w:eastAsia="ru-RU"/>
              </w:rPr>
            </w:pPr>
          </w:p>
        </w:tc>
        <w:tc>
          <w:tcPr>
            <w:tcW w:w="2443" w:type="pct"/>
          </w:tcPr>
          <w:p w14:paraId="2F687472" w14:textId="77777777" w:rsidR="00735D7C" w:rsidRPr="00735D7C" w:rsidRDefault="00735D7C" w:rsidP="00735D7C">
            <w:pPr>
              <w:spacing w:after="0" w:line="240" w:lineRule="auto"/>
              <w:rPr>
                <w:rFonts w:ascii="Times New Roman" w:eastAsia="Batang" w:hAnsi="Times New Roman" w:cs="Times New Roman"/>
                <w:b/>
                <w:bCs/>
                <w:i/>
                <w:lang w:eastAsia="ru-RU"/>
              </w:rPr>
            </w:pPr>
            <w:r w:rsidRPr="00735D7C">
              <w:rPr>
                <w:rFonts w:ascii="Times New Roman" w:eastAsia="Batang" w:hAnsi="Times New Roman" w:cs="Times New Roman"/>
                <w:b/>
                <w:bCs/>
                <w:lang w:eastAsia="ru-RU"/>
              </w:rPr>
              <w:t>Содержание</w:t>
            </w:r>
          </w:p>
        </w:tc>
        <w:tc>
          <w:tcPr>
            <w:tcW w:w="546" w:type="pct"/>
          </w:tcPr>
          <w:p w14:paraId="5547F4E8" w14:textId="77777777" w:rsidR="00735D7C" w:rsidRPr="00735D7C" w:rsidRDefault="00735D7C" w:rsidP="00735D7C">
            <w:pPr>
              <w:suppressAutoHyphens/>
              <w:spacing w:after="0" w:line="240" w:lineRule="auto"/>
              <w:jc w:val="center"/>
              <w:rPr>
                <w:rFonts w:ascii="Times New Roman" w:eastAsia="Batang" w:hAnsi="Times New Roman" w:cs="Times New Roman"/>
                <w:i/>
                <w:iCs/>
                <w:lang w:eastAsia="ru-RU"/>
              </w:rPr>
            </w:pPr>
            <w:r w:rsidRPr="00735D7C">
              <w:rPr>
                <w:rFonts w:ascii="Times New Roman" w:eastAsia="Batang" w:hAnsi="Times New Roman" w:cs="Times New Roman"/>
                <w:i/>
                <w:iCs/>
                <w:lang w:eastAsia="ru-RU"/>
              </w:rPr>
              <w:t>2</w:t>
            </w:r>
          </w:p>
        </w:tc>
        <w:tc>
          <w:tcPr>
            <w:tcW w:w="955" w:type="pct"/>
          </w:tcPr>
          <w:p w14:paraId="448B4AAA" w14:textId="77777777" w:rsidR="00735D7C" w:rsidRPr="00735D7C" w:rsidRDefault="00735D7C" w:rsidP="00735D7C">
            <w:pPr>
              <w:spacing w:after="0" w:line="240" w:lineRule="auto"/>
              <w:rPr>
                <w:rFonts w:ascii="Times New Roman" w:eastAsia="Batang" w:hAnsi="Times New Roman" w:cs="Times New Roman"/>
                <w:b/>
                <w:i/>
                <w:lang w:eastAsia="ru-RU"/>
              </w:rPr>
            </w:pPr>
          </w:p>
        </w:tc>
        <w:tc>
          <w:tcPr>
            <w:tcW w:w="379" w:type="pct"/>
          </w:tcPr>
          <w:p w14:paraId="2EBC2231" w14:textId="77777777" w:rsidR="00735D7C" w:rsidRPr="00735D7C" w:rsidRDefault="00735D7C" w:rsidP="00735D7C">
            <w:pPr>
              <w:spacing w:after="0" w:line="240" w:lineRule="auto"/>
              <w:jc w:val="center"/>
              <w:rPr>
                <w:rFonts w:ascii="Times New Roman" w:eastAsia="Batang" w:hAnsi="Times New Roman" w:cs="Times New Roman"/>
                <w:b/>
                <w:i/>
                <w:highlight w:val="yellow"/>
                <w:lang w:eastAsia="ru-RU"/>
              </w:rPr>
            </w:pPr>
          </w:p>
        </w:tc>
      </w:tr>
      <w:tr w:rsidR="00735D7C" w:rsidRPr="00735D7C" w14:paraId="5C6CB587" w14:textId="77777777" w:rsidTr="00976770">
        <w:trPr>
          <w:trHeight w:val="20"/>
        </w:trPr>
        <w:tc>
          <w:tcPr>
            <w:tcW w:w="677" w:type="pct"/>
            <w:vMerge/>
          </w:tcPr>
          <w:p w14:paraId="64167552" w14:textId="77777777" w:rsidR="00735D7C" w:rsidRPr="00735D7C" w:rsidRDefault="00735D7C" w:rsidP="00735D7C">
            <w:pPr>
              <w:spacing w:after="0" w:line="240" w:lineRule="auto"/>
              <w:rPr>
                <w:rFonts w:ascii="Times New Roman" w:eastAsia="Batang" w:hAnsi="Times New Roman" w:cs="Times New Roman"/>
                <w:b/>
                <w:bCs/>
                <w:lang w:eastAsia="ru-RU"/>
              </w:rPr>
            </w:pPr>
          </w:p>
        </w:tc>
        <w:tc>
          <w:tcPr>
            <w:tcW w:w="2443" w:type="pct"/>
          </w:tcPr>
          <w:p w14:paraId="4C9FAB13" w14:textId="77777777" w:rsidR="00735D7C" w:rsidRPr="00735D7C" w:rsidRDefault="00735D7C" w:rsidP="00735D7C">
            <w:pPr>
              <w:suppressAutoHyphens/>
              <w:spacing w:after="0" w:line="240" w:lineRule="auto"/>
              <w:jc w:val="both"/>
              <w:rPr>
                <w:rFonts w:ascii="Times New Roman" w:eastAsia="Batang" w:hAnsi="Times New Roman" w:cs="Batang"/>
                <w:lang w:eastAsia="ru-RU" w:bidi="ru-RU"/>
              </w:rPr>
            </w:pPr>
            <w:r w:rsidRPr="00735D7C">
              <w:rPr>
                <w:rFonts w:ascii="Times New Roman" w:eastAsia="Batang" w:hAnsi="Times New Roman" w:cs="Batang"/>
                <w:lang w:eastAsia="ru-RU" w:bidi="ru-RU"/>
              </w:rPr>
              <w:t>Знакомство с параметром. Простейшие уравнения и неравенства с параметром</w:t>
            </w:r>
          </w:p>
        </w:tc>
        <w:tc>
          <w:tcPr>
            <w:tcW w:w="546" w:type="pct"/>
          </w:tcPr>
          <w:p w14:paraId="2472D20B" w14:textId="77777777" w:rsidR="00735D7C" w:rsidRPr="00735D7C" w:rsidRDefault="00735D7C" w:rsidP="00735D7C">
            <w:pPr>
              <w:suppressAutoHyphens/>
              <w:spacing w:after="0" w:line="240" w:lineRule="auto"/>
              <w:jc w:val="center"/>
              <w:rPr>
                <w:rFonts w:ascii="Times New Roman" w:eastAsia="Batang" w:hAnsi="Times New Roman" w:cs="Times New Roman"/>
                <w:bCs/>
                <w:i/>
                <w:iCs/>
                <w:lang w:eastAsia="ru-RU"/>
              </w:rPr>
            </w:pPr>
            <w:r w:rsidRPr="00735D7C">
              <w:rPr>
                <w:rFonts w:ascii="Times New Roman" w:eastAsia="Batang" w:hAnsi="Times New Roman" w:cs="Times New Roman"/>
                <w:bCs/>
                <w:i/>
                <w:iCs/>
                <w:lang w:eastAsia="ru-RU"/>
              </w:rPr>
              <w:t>2</w:t>
            </w:r>
          </w:p>
        </w:tc>
        <w:tc>
          <w:tcPr>
            <w:tcW w:w="955" w:type="pct"/>
          </w:tcPr>
          <w:p w14:paraId="63F0B72D" w14:textId="77777777" w:rsidR="00735D7C" w:rsidRPr="00735D7C" w:rsidRDefault="00735D7C" w:rsidP="00735D7C">
            <w:pPr>
              <w:spacing w:after="0" w:line="240" w:lineRule="auto"/>
              <w:rPr>
                <w:rFonts w:ascii="Times New Roman" w:eastAsia="Batang" w:hAnsi="Times New Roman" w:cs="Batang"/>
                <w:b/>
                <w:bCs/>
                <w:lang w:eastAsia="ru-RU"/>
              </w:rPr>
            </w:pPr>
            <w:r w:rsidRPr="00735D7C">
              <w:rPr>
                <w:rFonts w:ascii="Times New Roman" w:eastAsia="Batang" w:hAnsi="Times New Roman" w:cs="Batang"/>
                <w:b/>
                <w:bCs/>
                <w:lang w:eastAsia="ru-RU"/>
              </w:rPr>
              <w:t>ОК 01</w:t>
            </w:r>
          </w:p>
        </w:tc>
        <w:tc>
          <w:tcPr>
            <w:tcW w:w="379" w:type="pct"/>
          </w:tcPr>
          <w:p w14:paraId="24B0289E" w14:textId="77777777" w:rsidR="00735D7C" w:rsidRPr="00735D7C" w:rsidRDefault="00735D7C" w:rsidP="00735D7C">
            <w:pPr>
              <w:suppressAutoHyphens/>
              <w:spacing w:after="0" w:line="240" w:lineRule="auto"/>
              <w:jc w:val="center"/>
              <w:rPr>
                <w:rFonts w:ascii="Times New Roman" w:eastAsia="Batang" w:hAnsi="Times New Roman" w:cs="Batang"/>
                <w:bCs/>
                <w:lang w:eastAsia="ru-RU"/>
              </w:rPr>
            </w:pPr>
            <w:r w:rsidRPr="00735D7C">
              <w:rPr>
                <w:rFonts w:ascii="Times New Roman" w:eastAsia="Batang" w:hAnsi="Times New Roman" w:cs="Batang"/>
                <w:bCs/>
                <w:lang w:eastAsia="ru-RU"/>
              </w:rPr>
              <w:t>Уо 01.02</w:t>
            </w:r>
          </w:p>
          <w:p w14:paraId="15130520" w14:textId="77777777" w:rsidR="00735D7C" w:rsidRPr="00735D7C" w:rsidRDefault="00735D7C" w:rsidP="00735D7C">
            <w:pPr>
              <w:suppressAutoHyphens/>
              <w:spacing w:after="0" w:line="240" w:lineRule="auto"/>
              <w:jc w:val="center"/>
              <w:rPr>
                <w:rFonts w:ascii="Times New Roman" w:eastAsia="Batang" w:hAnsi="Times New Roman" w:cs="Batang"/>
                <w:bCs/>
                <w:lang w:eastAsia="ru-RU"/>
              </w:rPr>
            </w:pPr>
            <w:r w:rsidRPr="00735D7C">
              <w:rPr>
                <w:rFonts w:ascii="Times New Roman" w:eastAsia="Batang" w:hAnsi="Times New Roman" w:cs="Batang"/>
                <w:bCs/>
                <w:lang w:eastAsia="ru-RU"/>
              </w:rPr>
              <w:t>Уд 01.03</w:t>
            </w:r>
          </w:p>
          <w:p w14:paraId="15B85A4B" w14:textId="77777777" w:rsidR="00735D7C" w:rsidRPr="00735D7C" w:rsidRDefault="00735D7C" w:rsidP="00735D7C">
            <w:pPr>
              <w:suppressAutoHyphens/>
              <w:spacing w:after="0" w:line="240" w:lineRule="auto"/>
              <w:jc w:val="center"/>
              <w:rPr>
                <w:rFonts w:ascii="Times New Roman" w:eastAsia="Batang" w:hAnsi="Times New Roman" w:cs="Batang"/>
                <w:bCs/>
                <w:lang w:eastAsia="ru-RU"/>
              </w:rPr>
            </w:pPr>
            <w:r w:rsidRPr="00735D7C">
              <w:rPr>
                <w:rFonts w:ascii="Times New Roman" w:eastAsia="Batang" w:hAnsi="Times New Roman" w:cs="Batang"/>
                <w:bCs/>
                <w:lang w:eastAsia="ru-RU"/>
              </w:rPr>
              <w:t>Уд 01.06</w:t>
            </w:r>
          </w:p>
        </w:tc>
      </w:tr>
      <w:tr w:rsidR="00735D7C" w:rsidRPr="00735D7C" w14:paraId="1A1AA315" w14:textId="77777777" w:rsidTr="00976770">
        <w:trPr>
          <w:trHeight w:val="20"/>
        </w:trPr>
        <w:tc>
          <w:tcPr>
            <w:tcW w:w="677" w:type="pct"/>
            <w:vMerge/>
          </w:tcPr>
          <w:p w14:paraId="517CE46B" w14:textId="77777777" w:rsidR="00735D7C" w:rsidRPr="00735D7C" w:rsidRDefault="00735D7C" w:rsidP="00735D7C">
            <w:pPr>
              <w:spacing w:after="0" w:line="240" w:lineRule="auto"/>
              <w:rPr>
                <w:rFonts w:ascii="Times New Roman" w:eastAsia="Batang" w:hAnsi="Times New Roman" w:cs="Times New Roman"/>
                <w:b/>
                <w:bCs/>
                <w:lang w:eastAsia="ru-RU"/>
              </w:rPr>
            </w:pPr>
          </w:p>
        </w:tc>
        <w:tc>
          <w:tcPr>
            <w:tcW w:w="2443" w:type="pct"/>
          </w:tcPr>
          <w:p w14:paraId="3F53B7AF" w14:textId="77777777" w:rsidR="00735D7C" w:rsidRPr="00735D7C" w:rsidRDefault="00735D7C" w:rsidP="00735D7C">
            <w:pPr>
              <w:suppressAutoHyphens/>
              <w:spacing w:after="0" w:line="240" w:lineRule="auto"/>
              <w:jc w:val="both"/>
              <w:rPr>
                <w:rFonts w:ascii="Times New Roman" w:eastAsia="Batang" w:hAnsi="Times New Roman" w:cs="Batang"/>
                <w:b/>
                <w:lang w:eastAsia="ru-RU"/>
              </w:rPr>
            </w:pPr>
            <w:r w:rsidRPr="00735D7C">
              <w:rPr>
                <w:rFonts w:ascii="Times New Roman" w:eastAsia="Batang" w:hAnsi="Times New Roman" w:cs="Batang"/>
                <w:b/>
                <w:bCs/>
                <w:lang w:eastAsia="ru-RU"/>
              </w:rPr>
              <w:t>В том числе практических занятий и лабораторных работ</w:t>
            </w:r>
          </w:p>
        </w:tc>
        <w:tc>
          <w:tcPr>
            <w:tcW w:w="546" w:type="pct"/>
          </w:tcPr>
          <w:p w14:paraId="09BA941D" w14:textId="77777777" w:rsidR="00735D7C" w:rsidRPr="00735D7C" w:rsidRDefault="00735D7C" w:rsidP="00735D7C">
            <w:pPr>
              <w:suppressAutoHyphens/>
              <w:spacing w:after="0" w:line="240" w:lineRule="auto"/>
              <w:jc w:val="both"/>
              <w:rPr>
                <w:rFonts w:ascii="Times New Roman" w:eastAsia="Batang" w:hAnsi="Times New Roman" w:cs="Batang"/>
                <w:b/>
                <w:lang w:eastAsia="ru-RU"/>
              </w:rPr>
            </w:pPr>
          </w:p>
        </w:tc>
        <w:tc>
          <w:tcPr>
            <w:tcW w:w="955" w:type="pct"/>
          </w:tcPr>
          <w:p w14:paraId="55D0C05A" w14:textId="77777777" w:rsidR="00735D7C" w:rsidRPr="00735D7C" w:rsidRDefault="00735D7C" w:rsidP="00735D7C">
            <w:pPr>
              <w:spacing w:after="0" w:line="240" w:lineRule="auto"/>
              <w:rPr>
                <w:rFonts w:ascii="Times New Roman" w:eastAsia="Batang" w:hAnsi="Times New Roman" w:cs="Times New Roman"/>
                <w:b/>
                <w:i/>
                <w:lang w:eastAsia="ru-RU"/>
              </w:rPr>
            </w:pPr>
          </w:p>
        </w:tc>
        <w:tc>
          <w:tcPr>
            <w:tcW w:w="379" w:type="pct"/>
          </w:tcPr>
          <w:p w14:paraId="44700FCA" w14:textId="77777777" w:rsidR="00735D7C" w:rsidRPr="00735D7C" w:rsidRDefault="00735D7C" w:rsidP="00735D7C">
            <w:pPr>
              <w:spacing w:after="0" w:line="240" w:lineRule="auto"/>
              <w:jc w:val="center"/>
              <w:rPr>
                <w:rFonts w:ascii="Times New Roman" w:eastAsia="Batang" w:hAnsi="Times New Roman" w:cs="Times New Roman"/>
                <w:b/>
                <w:i/>
                <w:highlight w:val="green"/>
                <w:lang w:eastAsia="ru-RU"/>
              </w:rPr>
            </w:pPr>
          </w:p>
        </w:tc>
      </w:tr>
      <w:tr w:rsidR="00735D7C" w:rsidRPr="00735D7C" w14:paraId="60138290" w14:textId="77777777" w:rsidTr="00976770">
        <w:trPr>
          <w:trHeight w:val="20"/>
        </w:trPr>
        <w:tc>
          <w:tcPr>
            <w:tcW w:w="677" w:type="pct"/>
            <w:vMerge/>
          </w:tcPr>
          <w:p w14:paraId="0AEF2949" w14:textId="77777777" w:rsidR="00735D7C" w:rsidRPr="00735D7C" w:rsidRDefault="00735D7C" w:rsidP="00735D7C">
            <w:pPr>
              <w:spacing w:after="0" w:line="240" w:lineRule="auto"/>
              <w:rPr>
                <w:rFonts w:ascii="Times New Roman" w:eastAsia="Batang" w:hAnsi="Times New Roman" w:cs="Times New Roman"/>
                <w:b/>
                <w:bCs/>
                <w:lang w:eastAsia="ru-RU"/>
              </w:rPr>
            </w:pPr>
          </w:p>
        </w:tc>
        <w:tc>
          <w:tcPr>
            <w:tcW w:w="2443" w:type="pct"/>
          </w:tcPr>
          <w:p w14:paraId="140F8208" w14:textId="77777777" w:rsidR="00735D7C" w:rsidRPr="00735D7C" w:rsidRDefault="00735D7C" w:rsidP="00735D7C">
            <w:pPr>
              <w:suppressAutoHyphens/>
              <w:spacing w:after="0" w:line="240" w:lineRule="auto"/>
              <w:jc w:val="both"/>
              <w:rPr>
                <w:rFonts w:ascii="Times New Roman" w:eastAsia="Batang" w:hAnsi="Times New Roman" w:cs="Batang"/>
                <w:b/>
                <w:bCs/>
                <w:lang w:eastAsia="ru-RU"/>
              </w:rPr>
            </w:pPr>
          </w:p>
        </w:tc>
        <w:tc>
          <w:tcPr>
            <w:tcW w:w="546" w:type="pct"/>
          </w:tcPr>
          <w:p w14:paraId="31FC1C56" w14:textId="77777777" w:rsidR="00735D7C" w:rsidRPr="00735D7C" w:rsidRDefault="00735D7C" w:rsidP="00735D7C">
            <w:pPr>
              <w:suppressAutoHyphens/>
              <w:spacing w:after="0" w:line="240" w:lineRule="auto"/>
              <w:jc w:val="both"/>
              <w:rPr>
                <w:rFonts w:ascii="Times New Roman" w:eastAsia="Batang" w:hAnsi="Times New Roman" w:cs="Batang"/>
                <w:b/>
                <w:lang w:eastAsia="ru-RU"/>
              </w:rPr>
            </w:pPr>
          </w:p>
        </w:tc>
        <w:tc>
          <w:tcPr>
            <w:tcW w:w="955" w:type="pct"/>
          </w:tcPr>
          <w:p w14:paraId="2FD7E842" w14:textId="77777777" w:rsidR="00735D7C" w:rsidRPr="00735D7C" w:rsidRDefault="00735D7C" w:rsidP="00735D7C">
            <w:pPr>
              <w:spacing w:after="0" w:line="240" w:lineRule="auto"/>
              <w:rPr>
                <w:rFonts w:ascii="Times New Roman" w:eastAsia="Batang" w:hAnsi="Times New Roman" w:cs="Times New Roman"/>
                <w:b/>
                <w:i/>
                <w:lang w:eastAsia="ru-RU"/>
              </w:rPr>
            </w:pPr>
          </w:p>
        </w:tc>
        <w:tc>
          <w:tcPr>
            <w:tcW w:w="379" w:type="pct"/>
          </w:tcPr>
          <w:p w14:paraId="08F5FDBA" w14:textId="77777777" w:rsidR="00735D7C" w:rsidRPr="00735D7C" w:rsidRDefault="00735D7C" w:rsidP="00735D7C">
            <w:pPr>
              <w:spacing w:after="0" w:line="240" w:lineRule="auto"/>
              <w:jc w:val="center"/>
              <w:rPr>
                <w:rFonts w:ascii="Times New Roman" w:eastAsia="Batang" w:hAnsi="Times New Roman" w:cs="Times New Roman"/>
                <w:b/>
                <w:i/>
                <w:highlight w:val="green"/>
                <w:lang w:eastAsia="ru-RU"/>
              </w:rPr>
            </w:pPr>
          </w:p>
        </w:tc>
      </w:tr>
      <w:tr w:rsidR="00735D7C" w:rsidRPr="00735D7C" w14:paraId="38CD32DB" w14:textId="77777777" w:rsidTr="00976770">
        <w:trPr>
          <w:trHeight w:val="20"/>
        </w:trPr>
        <w:tc>
          <w:tcPr>
            <w:tcW w:w="677" w:type="pct"/>
            <w:vMerge/>
          </w:tcPr>
          <w:p w14:paraId="6784BEC7" w14:textId="77777777" w:rsidR="00735D7C" w:rsidRPr="00735D7C" w:rsidRDefault="00735D7C" w:rsidP="00735D7C">
            <w:pPr>
              <w:spacing w:after="0" w:line="240" w:lineRule="auto"/>
              <w:rPr>
                <w:rFonts w:ascii="Times New Roman" w:eastAsia="Batang" w:hAnsi="Times New Roman" w:cs="Times New Roman"/>
                <w:b/>
                <w:bCs/>
                <w:lang w:eastAsia="ru-RU"/>
              </w:rPr>
            </w:pPr>
          </w:p>
        </w:tc>
        <w:tc>
          <w:tcPr>
            <w:tcW w:w="2443" w:type="pct"/>
          </w:tcPr>
          <w:p w14:paraId="6A97CAC8" w14:textId="77777777" w:rsidR="00735D7C" w:rsidRPr="00735D7C" w:rsidRDefault="00735D7C" w:rsidP="00735D7C">
            <w:pPr>
              <w:spacing w:after="0" w:line="240" w:lineRule="auto"/>
              <w:rPr>
                <w:rFonts w:ascii="Times New Roman" w:eastAsia="Batang" w:hAnsi="Times New Roman" w:cs="Times New Roman"/>
                <w:b/>
                <w:bCs/>
                <w:lang w:eastAsia="ru-RU"/>
              </w:rPr>
            </w:pPr>
            <w:r w:rsidRPr="00735D7C">
              <w:rPr>
                <w:rFonts w:ascii="Times New Roman" w:eastAsia="Batang" w:hAnsi="Times New Roman" w:cs="Times New Roman"/>
                <w:b/>
                <w:bCs/>
                <w:lang w:eastAsia="ru-RU"/>
              </w:rPr>
              <w:t>Самостоятельная работа обучающихся</w:t>
            </w:r>
          </w:p>
        </w:tc>
        <w:tc>
          <w:tcPr>
            <w:tcW w:w="546" w:type="pct"/>
          </w:tcPr>
          <w:p w14:paraId="5C4B4979" w14:textId="77777777" w:rsidR="00735D7C" w:rsidRPr="00735D7C" w:rsidRDefault="00735D7C" w:rsidP="00735D7C">
            <w:pPr>
              <w:suppressAutoHyphens/>
              <w:spacing w:after="0" w:line="240" w:lineRule="auto"/>
              <w:jc w:val="both"/>
              <w:rPr>
                <w:rFonts w:ascii="Times New Roman" w:eastAsia="Batang" w:hAnsi="Times New Roman" w:cs="Times New Roman"/>
                <w:b/>
                <w:bCs/>
                <w:lang w:eastAsia="ru-RU"/>
              </w:rPr>
            </w:pPr>
          </w:p>
        </w:tc>
        <w:tc>
          <w:tcPr>
            <w:tcW w:w="955" w:type="pct"/>
          </w:tcPr>
          <w:p w14:paraId="4F4E9999" w14:textId="77777777" w:rsidR="00735D7C" w:rsidRPr="00735D7C" w:rsidRDefault="00735D7C" w:rsidP="00735D7C">
            <w:pPr>
              <w:suppressAutoHyphens/>
              <w:spacing w:after="0" w:line="240" w:lineRule="auto"/>
              <w:rPr>
                <w:rFonts w:ascii="Times New Roman" w:eastAsia="Batang" w:hAnsi="Times New Roman" w:cs="Batang"/>
                <w:b/>
                <w:lang w:eastAsia="ru-RU"/>
              </w:rPr>
            </w:pPr>
          </w:p>
        </w:tc>
        <w:tc>
          <w:tcPr>
            <w:tcW w:w="379" w:type="pct"/>
          </w:tcPr>
          <w:p w14:paraId="156758FA" w14:textId="77777777" w:rsidR="00735D7C" w:rsidRPr="00735D7C" w:rsidRDefault="00735D7C" w:rsidP="00735D7C">
            <w:pPr>
              <w:suppressAutoHyphens/>
              <w:spacing w:after="0" w:line="240" w:lineRule="auto"/>
              <w:jc w:val="center"/>
              <w:rPr>
                <w:rFonts w:ascii="Times New Roman" w:eastAsia="Batang" w:hAnsi="Times New Roman" w:cs="Batang"/>
                <w:b/>
                <w:highlight w:val="green"/>
                <w:lang w:eastAsia="ru-RU"/>
              </w:rPr>
            </w:pPr>
          </w:p>
        </w:tc>
      </w:tr>
      <w:tr w:rsidR="00735D7C" w:rsidRPr="00735D7C" w14:paraId="649BD78A" w14:textId="77777777" w:rsidTr="00976770">
        <w:trPr>
          <w:trHeight w:val="149"/>
        </w:trPr>
        <w:tc>
          <w:tcPr>
            <w:tcW w:w="677" w:type="pct"/>
            <w:vMerge w:val="restart"/>
          </w:tcPr>
          <w:p w14:paraId="3324D2B4" w14:textId="77777777" w:rsidR="00735D7C" w:rsidRPr="00735D7C" w:rsidRDefault="00735D7C" w:rsidP="00735D7C">
            <w:pPr>
              <w:spacing w:after="200" w:line="240" w:lineRule="auto"/>
              <w:contextualSpacing/>
              <w:rPr>
                <w:rFonts w:ascii="Times New Roman" w:eastAsia="Batang" w:hAnsi="Times New Roman" w:cs="Times New Roman"/>
                <w:b/>
                <w:bCs/>
                <w:lang w:eastAsia="ru-RU"/>
              </w:rPr>
            </w:pPr>
            <w:r w:rsidRPr="00735D7C">
              <w:rPr>
                <w:rFonts w:ascii="Times New Roman" w:eastAsia="Batang" w:hAnsi="Times New Roman" w:cs="Times New Roman"/>
                <w:b/>
                <w:bCs/>
                <w:lang w:eastAsia="ru-RU"/>
              </w:rPr>
              <w:t>Тема 12.6. Уравнения и их системы. Основные приемы их решения</w:t>
            </w:r>
          </w:p>
          <w:p w14:paraId="26B40062" w14:textId="77777777" w:rsidR="00735D7C" w:rsidRPr="00735D7C" w:rsidRDefault="00735D7C" w:rsidP="00735D7C">
            <w:pPr>
              <w:spacing w:after="0" w:line="240" w:lineRule="auto"/>
              <w:rPr>
                <w:rFonts w:ascii="Times New Roman" w:eastAsia="Batang" w:hAnsi="Times New Roman" w:cs="Times New Roman"/>
                <w:b/>
                <w:bCs/>
                <w:lang w:eastAsia="ru-RU"/>
              </w:rPr>
            </w:pPr>
          </w:p>
          <w:p w14:paraId="627F83E5" w14:textId="77777777" w:rsidR="00735D7C" w:rsidRPr="00735D7C" w:rsidRDefault="00735D7C" w:rsidP="00735D7C">
            <w:pPr>
              <w:spacing w:after="0" w:line="240" w:lineRule="auto"/>
              <w:rPr>
                <w:rFonts w:ascii="Times New Roman" w:eastAsia="Batang" w:hAnsi="Times New Roman" w:cs="Times New Roman"/>
                <w:b/>
                <w:bCs/>
                <w:lang w:eastAsia="ru-RU"/>
              </w:rPr>
            </w:pPr>
          </w:p>
        </w:tc>
        <w:tc>
          <w:tcPr>
            <w:tcW w:w="2443" w:type="pct"/>
          </w:tcPr>
          <w:p w14:paraId="50F3CF4B" w14:textId="77777777" w:rsidR="00735D7C" w:rsidRPr="00735D7C" w:rsidRDefault="00735D7C" w:rsidP="00735D7C">
            <w:pPr>
              <w:spacing w:after="0" w:line="240" w:lineRule="auto"/>
              <w:rPr>
                <w:rFonts w:ascii="Times New Roman" w:eastAsia="Batang" w:hAnsi="Times New Roman" w:cs="Times New Roman"/>
                <w:b/>
                <w:bCs/>
                <w:i/>
                <w:lang w:eastAsia="ru-RU"/>
              </w:rPr>
            </w:pPr>
            <w:r w:rsidRPr="00735D7C">
              <w:rPr>
                <w:rFonts w:ascii="Times New Roman" w:eastAsia="Batang" w:hAnsi="Times New Roman" w:cs="Times New Roman"/>
                <w:b/>
                <w:bCs/>
                <w:lang w:eastAsia="ru-RU"/>
              </w:rPr>
              <w:t>Содержание</w:t>
            </w:r>
          </w:p>
        </w:tc>
        <w:tc>
          <w:tcPr>
            <w:tcW w:w="546" w:type="pct"/>
          </w:tcPr>
          <w:p w14:paraId="346447B0" w14:textId="77777777" w:rsidR="00735D7C" w:rsidRPr="00735D7C" w:rsidRDefault="00735D7C" w:rsidP="00735D7C">
            <w:pPr>
              <w:suppressAutoHyphens/>
              <w:spacing w:after="0" w:line="240" w:lineRule="auto"/>
              <w:jc w:val="center"/>
              <w:rPr>
                <w:rFonts w:ascii="Times New Roman" w:eastAsia="Batang" w:hAnsi="Times New Roman" w:cs="Times New Roman"/>
                <w:i/>
                <w:iCs/>
                <w:lang w:eastAsia="ru-RU"/>
              </w:rPr>
            </w:pPr>
            <w:r w:rsidRPr="00735D7C">
              <w:rPr>
                <w:rFonts w:ascii="Times New Roman" w:eastAsia="Batang" w:hAnsi="Times New Roman" w:cs="Times New Roman"/>
                <w:i/>
                <w:iCs/>
                <w:lang w:eastAsia="ru-RU"/>
              </w:rPr>
              <w:t>2</w:t>
            </w:r>
          </w:p>
        </w:tc>
        <w:tc>
          <w:tcPr>
            <w:tcW w:w="955" w:type="pct"/>
          </w:tcPr>
          <w:p w14:paraId="061F03CE" w14:textId="77777777" w:rsidR="00735D7C" w:rsidRPr="00735D7C" w:rsidRDefault="00735D7C" w:rsidP="00735D7C">
            <w:pPr>
              <w:spacing w:after="0" w:line="240" w:lineRule="auto"/>
              <w:rPr>
                <w:rFonts w:ascii="Times New Roman" w:eastAsia="Batang" w:hAnsi="Times New Roman" w:cs="Times New Roman"/>
                <w:b/>
                <w:i/>
                <w:lang w:eastAsia="ru-RU"/>
              </w:rPr>
            </w:pPr>
          </w:p>
        </w:tc>
        <w:tc>
          <w:tcPr>
            <w:tcW w:w="379" w:type="pct"/>
          </w:tcPr>
          <w:p w14:paraId="6EE1B9A5" w14:textId="77777777" w:rsidR="00735D7C" w:rsidRPr="00735D7C" w:rsidRDefault="00735D7C" w:rsidP="00735D7C">
            <w:pPr>
              <w:spacing w:after="0" w:line="240" w:lineRule="auto"/>
              <w:jc w:val="center"/>
              <w:rPr>
                <w:rFonts w:ascii="Times New Roman" w:eastAsia="Batang" w:hAnsi="Times New Roman" w:cs="Times New Roman"/>
                <w:b/>
                <w:i/>
                <w:highlight w:val="yellow"/>
                <w:lang w:eastAsia="ru-RU"/>
              </w:rPr>
            </w:pPr>
          </w:p>
        </w:tc>
      </w:tr>
      <w:tr w:rsidR="00735D7C" w:rsidRPr="00735D7C" w14:paraId="47A864F8" w14:textId="77777777" w:rsidTr="00976770">
        <w:trPr>
          <w:trHeight w:val="20"/>
        </w:trPr>
        <w:tc>
          <w:tcPr>
            <w:tcW w:w="677" w:type="pct"/>
            <w:vMerge/>
          </w:tcPr>
          <w:p w14:paraId="49A8B8DA" w14:textId="77777777" w:rsidR="00735D7C" w:rsidRPr="00735D7C" w:rsidRDefault="00735D7C" w:rsidP="00735D7C">
            <w:pPr>
              <w:spacing w:after="0" w:line="240" w:lineRule="auto"/>
              <w:rPr>
                <w:rFonts w:ascii="Times New Roman" w:eastAsia="Batang" w:hAnsi="Times New Roman" w:cs="Times New Roman"/>
                <w:b/>
                <w:bCs/>
                <w:lang w:eastAsia="ru-RU"/>
              </w:rPr>
            </w:pPr>
          </w:p>
        </w:tc>
        <w:tc>
          <w:tcPr>
            <w:tcW w:w="2443" w:type="pct"/>
          </w:tcPr>
          <w:p w14:paraId="68C8565D" w14:textId="77777777" w:rsidR="00735D7C" w:rsidRPr="00735D7C" w:rsidRDefault="00735D7C" w:rsidP="00735D7C">
            <w:pPr>
              <w:suppressAutoHyphens/>
              <w:spacing w:after="0" w:line="240" w:lineRule="auto"/>
              <w:jc w:val="both"/>
              <w:rPr>
                <w:rFonts w:ascii="Times New Roman" w:eastAsia="Batang" w:hAnsi="Times New Roman" w:cs="Batang"/>
                <w:lang w:eastAsia="ru-RU"/>
              </w:rPr>
            </w:pPr>
            <w:r w:rsidRPr="00735D7C">
              <w:rPr>
                <w:rFonts w:ascii="Times New Roman" w:eastAsia="Batang" w:hAnsi="Times New Roman" w:cs="Batang"/>
                <w:lang w:eastAsia="ru-RU" w:bidi="ru-RU"/>
              </w:rPr>
              <w:t>Рациональные, иррациональные, показательные и тригонометрические уравнения и системы. Равносильность уравнений и их систем. Преобразование уравнений. Основные приемы их решения (разложение на множители, введение новых неизвестных, подстановка, графический метод)</w:t>
            </w:r>
          </w:p>
        </w:tc>
        <w:tc>
          <w:tcPr>
            <w:tcW w:w="546" w:type="pct"/>
          </w:tcPr>
          <w:p w14:paraId="68A61F73" w14:textId="77777777" w:rsidR="00735D7C" w:rsidRPr="00735D7C" w:rsidRDefault="00735D7C" w:rsidP="00735D7C">
            <w:pPr>
              <w:suppressAutoHyphens/>
              <w:spacing w:after="0" w:line="240" w:lineRule="auto"/>
              <w:jc w:val="center"/>
              <w:rPr>
                <w:rFonts w:ascii="Times New Roman" w:eastAsia="Batang" w:hAnsi="Times New Roman" w:cs="Times New Roman"/>
                <w:bCs/>
                <w:i/>
                <w:iCs/>
                <w:lang w:eastAsia="ru-RU"/>
              </w:rPr>
            </w:pPr>
            <w:r w:rsidRPr="00735D7C">
              <w:rPr>
                <w:rFonts w:ascii="Times New Roman" w:eastAsia="Batang" w:hAnsi="Times New Roman" w:cs="Times New Roman"/>
                <w:bCs/>
                <w:i/>
                <w:iCs/>
                <w:lang w:eastAsia="ru-RU"/>
              </w:rPr>
              <w:t>2</w:t>
            </w:r>
          </w:p>
        </w:tc>
        <w:tc>
          <w:tcPr>
            <w:tcW w:w="955" w:type="pct"/>
          </w:tcPr>
          <w:p w14:paraId="48116DAC" w14:textId="77777777" w:rsidR="00735D7C" w:rsidRPr="00735D7C" w:rsidRDefault="00735D7C" w:rsidP="00735D7C">
            <w:pPr>
              <w:spacing w:after="0" w:line="240" w:lineRule="auto"/>
              <w:rPr>
                <w:rFonts w:ascii="Times New Roman" w:eastAsia="Batang" w:hAnsi="Times New Roman" w:cs="Batang"/>
                <w:b/>
                <w:bCs/>
                <w:lang w:eastAsia="ru-RU"/>
              </w:rPr>
            </w:pPr>
            <w:r w:rsidRPr="00735D7C">
              <w:rPr>
                <w:rFonts w:ascii="Times New Roman" w:eastAsia="Batang" w:hAnsi="Times New Roman" w:cs="Batang"/>
                <w:b/>
                <w:bCs/>
                <w:lang w:eastAsia="ru-RU"/>
              </w:rPr>
              <w:t>ОК 01</w:t>
            </w:r>
          </w:p>
        </w:tc>
        <w:tc>
          <w:tcPr>
            <w:tcW w:w="379" w:type="pct"/>
          </w:tcPr>
          <w:p w14:paraId="5FA932BA" w14:textId="77777777" w:rsidR="00735D7C" w:rsidRPr="00735D7C" w:rsidRDefault="00735D7C" w:rsidP="00735D7C">
            <w:pPr>
              <w:suppressAutoHyphens/>
              <w:spacing w:after="0" w:line="240" w:lineRule="auto"/>
              <w:jc w:val="center"/>
              <w:rPr>
                <w:rFonts w:ascii="Times New Roman" w:eastAsia="Batang" w:hAnsi="Times New Roman" w:cs="Batang"/>
                <w:bCs/>
                <w:lang w:eastAsia="ru-RU"/>
              </w:rPr>
            </w:pPr>
            <w:r w:rsidRPr="00735D7C">
              <w:rPr>
                <w:rFonts w:ascii="Times New Roman" w:eastAsia="Batang" w:hAnsi="Times New Roman" w:cs="Batang"/>
                <w:bCs/>
                <w:lang w:eastAsia="ru-RU"/>
              </w:rPr>
              <w:t>Уо 01.03</w:t>
            </w:r>
          </w:p>
          <w:p w14:paraId="790C0234" w14:textId="77777777" w:rsidR="00735D7C" w:rsidRPr="00735D7C" w:rsidRDefault="00735D7C" w:rsidP="00735D7C">
            <w:pPr>
              <w:suppressAutoHyphens/>
              <w:spacing w:after="0" w:line="240" w:lineRule="auto"/>
              <w:jc w:val="center"/>
              <w:rPr>
                <w:rFonts w:ascii="Times New Roman" w:eastAsia="Batang" w:hAnsi="Times New Roman" w:cs="Batang"/>
                <w:bCs/>
                <w:lang w:eastAsia="ru-RU"/>
              </w:rPr>
            </w:pPr>
            <w:r w:rsidRPr="00735D7C">
              <w:rPr>
                <w:rFonts w:ascii="Times New Roman" w:eastAsia="Batang" w:hAnsi="Times New Roman" w:cs="Batang"/>
                <w:bCs/>
                <w:lang w:eastAsia="ru-RU"/>
              </w:rPr>
              <w:t>Уо 01.09</w:t>
            </w:r>
          </w:p>
          <w:p w14:paraId="5CBD6FA9" w14:textId="77777777" w:rsidR="00735D7C" w:rsidRPr="00735D7C" w:rsidRDefault="00735D7C" w:rsidP="00735D7C">
            <w:pPr>
              <w:suppressAutoHyphens/>
              <w:spacing w:after="0" w:line="240" w:lineRule="auto"/>
              <w:jc w:val="center"/>
              <w:rPr>
                <w:rFonts w:ascii="Times New Roman" w:eastAsia="Batang" w:hAnsi="Times New Roman" w:cs="Batang"/>
                <w:bCs/>
                <w:lang w:eastAsia="ru-RU"/>
              </w:rPr>
            </w:pPr>
            <w:r w:rsidRPr="00735D7C">
              <w:rPr>
                <w:rFonts w:ascii="Times New Roman" w:eastAsia="Batang" w:hAnsi="Times New Roman" w:cs="Batang"/>
                <w:bCs/>
                <w:lang w:eastAsia="ru-RU"/>
              </w:rPr>
              <w:t>Уд 01.03</w:t>
            </w:r>
          </w:p>
          <w:p w14:paraId="6A71A073" w14:textId="77777777" w:rsidR="00735D7C" w:rsidRPr="00735D7C" w:rsidRDefault="00735D7C" w:rsidP="00735D7C">
            <w:pPr>
              <w:suppressAutoHyphens/>
              <w:spacing w:after="0" w:line="240" w:lineRule="auto"/>
              <w:jc w:val="center"/>
              <w:rPr>
                <w:rFonts w:ascii="Times New Roman" w:eastAsia="Batang" w:hAnsi="Times New Roman" w:cs="Batang"/>
                <w:bCs/>
                <w:lang w:eastAsia="ru-RU"/>
              </w:rPr>
            </w:pPr>
            <w:r w:rsidRPr="00735D7C">
              <w:rPr>
                <w:rFonts w:ascii="Times New Roman" w:eastAsia="Batang" w:hAnsi="Times New Roman" w:cs="Batang"/>
                <w:bCs/>
                <w:lang w:eastAsia="ru-RU"/>
              </w:rPr>
              <w:t>Уд 01.06</w:t>
            </w:r>
          </w:p>
          <w:p w14:paraId="242557DC" w14:textId="77777777" w:rsidR="00735D7C" w:rsidRPr="00735D7C" w:rsidRDefault="00735D7C" w:rsidP="00735D7C">
            <w:pPr>
              <w:suppressAutoHyphens/>
              <w:spacing w:after="0" w:line="240" w:lineRule="auto"/>
              <w:jc w:val="center"/>
              <w:rPr>
                <w:rFonts w:ascii="Times New Roman" w:eastAsia="Batang" w:hAnsi="Times New Roman" w:cs="Batang"/>
                <w:bCs/>
                <w:lang w:eastAsia="ru-RU"/>
              </w:rPr>
            </w:pPr>
            <w:r w:rsidRPr="00735D7C">
              <w:rPr>
                <w:rFonts w:ascii="Times New Roman" w:eastAsia="Batang" w:hAnsi="Times New Roman" w:cs="Batang"/>
                <w:bCs/>
                <w:lang w:eastAsia="ru-RU"/>
              </w:rPr>
              <w:t>Зо 01.06</w:t>
            </w:r>
          </w:p>
        </w:tc>
      </w:tr>
      <w:tr w:rsidR="00735D7C" w:rsidRPr="00735D7C" w14:paraId="6885075F" w14:textId="77777777" w:rsidTr="00976770">
        <w:trPr>
          <w:trHeight w:val="20"/>
        </w:trPr>
        <w:tc>
          <w:tcPr>
            <w:tcW w:w="677" w:type="pct"/>
            <w:vMerge/>
          </w:tcPr>
          <w:p w14:paraId="223653F7" w14:textId="77777777" w:rsidR="00735D7C" w:rsidRPr="00735D7C" w:rsidRDefault="00735D7C" w:rsidP="00735D7C">
            <w:pPr>
              <w:spacing w:after="0" w:line="240" w:lineRule="auto"/>
              <w:rPr>
                <w:rFonts w:ascii="Times New Roman" w:eastAsia="Batang" w:hAnsi="Times New Roman" w:cs="Times New Roman"/>
                <w:b/>
                <w:bCs/>
                <w:lang w:eastAsia="ru-RU"/>
              </w:rPr>
            </w:pPr>
          </w:p>
        </w:tc>
        <w:tc>
          <w:tcPr>
            <w:tcW w:w="2443" w:type="pct"/>
          </w:tcPr>
          <w:p w14:paraId="193FE45A" w14:textId="77777777" w:rsidR="00735D7C" w:rsidRPr="00735D7C" w:rsidRDefault="00735D7C" w:rsidP="00735D7C">
            <w:pPr>
              <w:suppressAutoHyphens/>
              <w:spacing w:after="0" w:line="240" w:lineRule="auto"/>
              <w:jc w:val="both"/>
              <w:rPr>
                <w:rFonts w:ascii="Times New Roman" w:eastAsia="Batang" w:hAnsi="Times New Roman" w:cs="Batang"/>
                <w:b/>
                <w:lang w:eastAsia="ru-RU"/>
              </w:rPr>
            </w:pPr>
            <w:r w:rsidRPr="00735D7C">
              <w:rPr>
                <w:rFonts w:ascii="Times New Roman" w:eastAsia="Batang" w:hAnsi="Times New Roman" w:cs="Batang"/>
                <w:b/>
                <w:bCs/>
                <w:lang w:eastAsia="ru-RU"/>
              </w:rPr>
              <w:t>В том числе практических занятий и лабораторных работ</w:t>
            </w:r>
          </w:p>
        </w:tc>
        <w:tc>
          <w:tcPr>
            <w:tcW w:w="546" w:type="pct"/>
          </w:tcPr>
          <w:p w14:paraId="43281E52" w14:textId="77777777" w:rsidR="00735D7C" w:rsidRPr="00735D7C" w:rsidRDefault="00735D7C" w:rsidP="00735D7C">
            <w:pPr>
              <w:suppressAutoHyphens/>
              <w:spacing w:after="0" w:line="240" w:lineRule="auto"/>
              <w:jc w:val="both"/>
              <w:rPr>
                <w:rFonts w:ascii="Times New Roman" w:eastAsia="Batang" w:hAnsi="Times New Roman" w:cs="Batang"/>
                <w:b/>
                <w:lang w:eastAsia="ru-RU"/>
              </w:rPr>
            </w:pPr>
          </w:p>
        </w:tc>
        <w:tc>
          <w:tcPr>
            <w:tcW w:w="955" w:type="pct"/>
          </w:tcPr>
          <w:p w14:paraId="75201085" w14:textId="77777777" w:rsidR="00735D7C" w:rsidRPr="00735D7C" w:rsidRDefault="00735D7C" w:rsidP="00735D7C">
            <w:pPr>
              <w:spacing w:after="0" w:line="240" w:lineRule="auto"/>
              <w:rPr>
                <w:rFonts w:ascii="Times New Roman" w:eastAsia="Batang" w:hAnsi="Times New Roman" w:cs="Times New Roman"/>
                <w:b/>
                <w:i/>
                <w:lang w:eastAsia="ru-RU"/>
              </w:rPr>
            </w:pPr>
          </w:p>
        </w:tc>
        <w:tc>
          <w:tcPr>
            <w:tcW w:w="379" w:type="pct"/>
          </w:tcPr>
          <w:p w14:paraId="6A26AB43" w14:textId="77777777" w:rsidR="00735D7C" w:rsidRPr="00735D7C" w:rsidRDefault="00735D7C" w:rsidP="00735D7C">
            <w:pPr>
              <w:spacing w:after="0" w:line="240" w:lineRule="auto"/>
              <w:jc w:val="center"/>
              <w:rPr>
                <w:rFonts w:ascii="Times New Roman" w:eastAsia="Batang" w:hAnsi="Times New Roman" w:cs="Times New Roman"/>
                <w:b/>
                <w:i/>
                <w:highlight w:val="green"/>
                <w:lang w:eastAsia="ru-RU"/>
              </w:rPr>
            </w:pPr>
          </w:p>
        </w:tc>
      </w:tr>
      <w:tr w:rsidR="00735D7C" w:rsidRPr="00735D7C" w14:paraId="2ED5C064" w14:textId="77777777" w:rsidTr="00976770">
        <w:trPr>
          <w:trHeight w:val="20"/>
        </w:trPr>
        <w:tc>
          <w:tcPr>
            <w:tcW w:w="677" w:type="pct"/>
            <w:vMerge/>
          </w:tcPr>
          <w:p w14:paraId="5278C624" w14:textId="77777777" w:rsidR="00735D7C" w:rsidRPr="00735D7C" w:rsidRDefault="00735D7C" w:rsidP="00735D7C">
            <w:pPr>
              <w:spacing w:after="0" w:line="240" w:lineRule="auto"/>
              <w:rPr>
                <w:rFonts w:ascii="Times New Roman" w:eastAsia="Batang" w:hAnsi="Times New Roman" w:cs="Times New Roman"/>
                <w:b/>
                <w:bCs/>
                <w:lang w:eastAsia="ru-RU"/>
              </w:rPr>
            </w:pPr>
          </w:p>
        </w:tc>
        <w:tc>
          <w:tcPr>
            <w:tcW w:w="2443" w:type="pct"/>
          </w:tcPr>
          <w:p w14:paraId="7E562BDD" w14:textId="77777777" w:rsidR="00735D7C" w:rsidRPr="00735D7C" w:rsidRDefault="00735D7C" w:rsidP="00735D7C">
            <w:pPr>
              <w:suppressAutoHyphens/>
              <w:spacing w:after="0" w:line="240" w:lineRule="auto"/>
              <w:jc w:val="both"/>
              <w:rPr>
                <w:rFonts w:ascii="Times New Roman" w:eastAsia="Batang" w:hAnsi="Times New Roman" w:cs="Batang"/>
                <w:b/>
                <w:bCs/>
                <w:lang w:eastAsia="ru-RU"/>
              </w:rPr>
            </w:pPr>
          </w:p>
        </w:tc>
        <w:tc>
          <w:tcPr>
            <w:tcW w:w="546" w:type="pct"/>
          </w:tcPr>
          <w:p w14:paraId="4ADDC6DA" w14:textId="77777777" w:rsidR="00735D7C" w:rsidRPr="00735D7C" w:rsidRDefault="00735D7C" w:rsidP="00735D7C">
            <w:pPr>
              <w:suppressAutoHyphens/>
              <w:spacing w:after="0" w:line="240" w:lineRule="auto"/>
              <w:jc w:val="both"/>
              <w:rPr>
                <w:rFonts w:ascii="Times New Roman" w:eastAsia="Batang" w:hAnsi="Times New Roman" w:cs="Batang"/>
                <w:b/>
                <w:lang w:eastAsia="ru-RU"/>
              </w:rPr>
            </w:pPr>
          </w:p>
        </w:tc>
        <w:tc>
          <w:tcPr>
            <w:tcW w:w="955" w:type="pct"/>
          </w:tcPr>
          <w:p w14:paraId="392285EB" w14:textId="77777777" w:rsidR="00735D7C" w:rsidRPr="00735D7C" w:rsidRDefault="00735D7C" w:rsidP="00735D7C">
            <w:pPr>
              <w:spacing w:after="0" w:line="240" w:lineRule="auto"/>
              <w:rPr>
                <w:rFonts w:ascii="Times New Roman" w:eastAsia="Batang" w:hAnsi="Times New Roman" w:cs="Times New Roman"/>
                <w:b/>
                <w:i/>
                <w:lang w:eastAsia="ru-RU"/>
              </w:rPr>
            </w:pPr>
          </w:p>
        </w:tc>
        <w:tc>
          <w:tcPr>
            <w:tcW w:w="379" w:type="pct"/>
          </w:tcPr>
          <w:p w14:paraId="7C785159" w14:textId="77777777" w:rsidR="00735D7C" w:rsidRPr="00735D7C" w:rsidRDefault="00735D7C" w:rsidP="00735D7C">
            <w:pPr>
              <w:spacing w:after="0" w:line="240" w:lineRule="auto"/>
              <w:jc w:val="center"/>
              <w:rPr>
                <w:rFonts w:ascii="Times New Roman" w:eastAsia="Batang" w:hAnsi="Times New Roman" w:cs="Times New Roman"/>
                <w:b/>
                <w:i/>
                <w:highlight w:val="green"/>
                <w:lang w:eastAsia="ru-RU"/>
              </w:rPr>
            </w:pPr>
          </w:p>
        </w:tc>
      </w:tr>
      <w:tr w:rsidR="00735D7C" w:rsidRPr="00735D7C" w14:paraId="46BE2D0B" w14:textId="77777777" w:rsidTr="00976770">
        <w:trPr>
          <w:trHeight w:val="20"/>
        </w:trPr>
        <w:tc>
          <w:tcPr>
            <w:tcW w:w="677" w:type="pct"/>
            <w:vMerge/>
          </w:tcPr>
          <w:p w14:paraId="594275F2" w14:textId="77777777" w:rsidR="00735D7C" w:rsidRPr="00735D7C" w:rsidRDefault="00735D7C" w:rsidP="00735D7C">
            <w:pPr>
              <w:spacing w:after="0" w:line="240" w:lineRule="auto"/>
              <w:rPr>
                <w:rFonts w:ascii="Times New Roman" w:eastAsia="Batang" w:hAnsi="Times New Roman" w:cs="Times New Roman"/>
                <w:b/>
                <w:bCs/>
                <w:lang w:eastAsia="ru-RU"/>
              </w:rPr>
            </w:pPr>
          </w:p>
        </w:tc>
        <w:tc>
          <w:tcPr>
            <w:tcW w:w="2443" w:type="pct"/>
          </w:tcPr>
          <w:p w14:paraId="65B3B8E7" w14:textId="77777777" w:rsidR="00735D7C" w:rsidRPr="00735D7C" w:rsidRDefault="00735D7C" w:rsidP="00735D7C">
            <w:pPr>
              <w:spacing w:after="0" w:line="240" w:lineRule="auto"/>
              <w:rPr>
                <w:rFonts w:ascii="Times New Roman" w:eastAsia="Batang" w:hAnsi="Times New Roman" w:cs="Times New Roman"/>
                <w:b/>
                <w:bCs/>
                <w:lang w:eastAsia="ru-RU"/>
              </w:rPr>
            </w:pPr>
            <w:r w:rsidRPr="00735D7C">
              <w:rPr>
                <w:rFonts w:ascii="Times New Roman" w:eastAsia="Batang" w:hAnsi="Times New Roman" w:cs="Times New Roman"/>
                <w:b/>
                <w:bCs/>
                <w:lang w:eastAsia="ru-RU"/>
              </w:rPr>
              <w:t>Самостоятельная работа обучающихся</w:t>
            </w:r>
          </w:p>
        </w:tc>
        <w:tc>
          <w:tcPr>
            <w:tcW w:w="546" w:type="pct"/>
          </w:tcPr>
          <w:p w14:paraId="3AC956A7" w14:textId="77777777" w:rsidR="00735D7C" w:rsidRPr="00735D7C" w:rsidRDefault="00735D7C" w:rsidP="00735D7C">
            <w:pPr>
              <w:suppressAutoHyphens/>
              <w:spacing w:after="0" w:line="240" w:lineRule="auto"/>
              <w:jc w:val="both"/>
              <w:rPr>
                <w:rFonts w:ascii="Times New Roman" w:eastAsia="Batang" w:hAnsi="Times New Roman" w:cs="Times New Roman"/>
                <w:b/>
                <w:bCs/>
                <w:lang w:eastAsia="ru-RU"/>
              </w:rPr>
            </w:pPr>
          </w:p>
        </w:tc>
        <w:tc>
          <w:tcPr>
            <w:tcW w:w="955" w:type="pct"/>
          </w:tcPr>
          <w:p w14:paraId="590E0B40" w14:textId="77777777" w:rsidR="00735D7C" w:rsidRPr="00735D7C" w:rsidRDefault="00735D7C" w:rsidP="00735D7C">
            <w:pPr>
              <w:suppressAutoHyphens/>
              <w:spacing w:after="0" w:line="240" w:lineRule="auto"/>
              <w:rPr>
                <w:rFonts w:ascii="Times New Roman" w:eastAsia="Batang" w:hAnsi="Times New Roman" w:cs="Batang"/>
                <w:b/>
                <w:lang w:eastAsia="ru-RU"/>
              </w:rPr>
            </w:pPr>
          </w:p>
        </w:tc>
        <w:tc>
          <w:tcPr>
            <w:tcW w:w="379" w:type="pct"/>
          </w:tcPr>
          <w:p w14:paraId="0AD27424" w14:textId="77777777" w:rsidR="00735D7C" w:rsidRPr="00735D7C" w:rsidRDefault="00735D7C" w:rsidP="00735D7C">
            <w:pPr>
              <w:suppressAutoHyphens/>
              <w:spacing w:after="0" w:line="240" w:lineRule="auto"/>
              <w:jc w:val="center"/>
              <w:rPr>
                <w:rFonts w:ascii="Times New Roman" w:eastAsia="Batang" w:hAnsi="Times New Roman" w:cs="Batang"/>
                <w:b/>
                <w:highlight w:val="green"/>
                <w:lang w:eastAsia="ru-RU"/>
              </w:rPr>
            </w:pPr>
          </w:p>
        </w:tc>
      </w:tr>
      <w:tr w:rsidR="00735D7C" w:rsidRPr="00735D7C" w14:paraId="2F8E23F9" w14:textId="77777777" w:rsidTr="00976770">
        <w:trPr>
          <w:trHeight w:val="149"/>
        </w:trPr>
        <w:tc>
          <w:tcPr>
            <w:tcW w:w="677" w:type="pct"/>
            <w:vMerge w:val="restart"/>
          </w:tcPr>
          <w:p w14:paraId="08D2E008" w14:textId="77777777" w:rsidR="00735D7C" w:rsidRPr="00735D7C" w:rsidRDefault="00735D7C" w:rsidP="00735D7C">
            <w:pPr>
              <w:spacing w:after="200" w:line="240" w:lineRule="auto"/>
              <w:contextualSpacing/>
              <w:rPr>
                <w:rFonts w:ascii="Segoe UI" w:eastAsia="Batang" w:hAnsi="Segoe UI" w:cs="Batang"/>
                <w:b/>
                <w:color w:val="000000"/>
                <w:lang w:eastAsia="ru-RU"/>
              </w:rPr>
            </w:pPr>
            <w:r w:rsidRPr="00735D7C">
              <w:rPr>
                <w:rFonts w:ascii="Times New Roman" w:eastAsia="Batang" w:hAnsi="Times New Roman" w:cs="Times New Roman"/>
                <w:b/>
                <w:bCs/>
                <w:lang w:eastAsia="ru-RU"/>
              </w:rPr>
              <w:t>Тема 12.7. Неравенства и их системы. Основные приемы их решения</w:t>
            </w:r>
          </w:p>
          <w:p w14:paraId="1CE94F00" w14:textId="77777777" w:rsidR="00735D7C" w:rsidRPr="00735D7C" w:rsidRDefault="00735D7C" w:rsidP="00735D7C">
            <w:pPr>
              <w:spacing w:after="0" w:line="240" w:lineRule="auto"/>
              <w:rPr>
                <w:rFonts w:ascii="Times New Roman" w:eastAsia="Batang" w:hAnsi="Times New Roman" w:cs="Times New Roman"/>
                <w:b/>
                <w:bCs/>
                <w:lang w:eastAsia="ru-RU"/>
              </w:rPr>
            </w:pPr>
          </w:p>
        </w:tc>
        <w:tc>
          <w:tcPr>
            <w:tcW w:w="2443" w:type="pct"/>
          </w:tcPr>
          <w:p w14:paraId="3D888067" w14:textId="77777777" w:rsidR="00735D7C" w:rsidRPr="00735D7C" w:rsidRDefault="00735D7C" w:rsidP="00735D7C">
            <w:pPr>
              <w:spacing w:after="0" w:line="240" w:lineRule="auto"/>
              <w:rPr>
                <w:rFonts w:ascii="Times New Roman" w:eastAsia="Batang" w:hAnsi="Times New Roman" w:cs="Times New Roman"/>
                <w:b/>
                <w:bCs/>
                <w:i/>
                <w:lang w:eastAsia="ru-RU"/>
              </w:rPr>
            </w:pPr>
            <w:r w:rsidRPr="00735D7C">
              <w:rPr>
                <w:rFonts w:ascii="Times New Roman" w:eastAsia="Batang" w:hAnsi="Times New Roman" w:cs="Times New Roman"/>
                <w:b/>
                <w:bCs/>
                <w:lang w:eastAsia="ru-RU"/>
              </w:rPr>
              <w:t>Содержание</w:t>
            </w:r>
          </w:p>
        </w:tc>
        <w:tc>
          <w:tcPr>
            <w:tcW w:w="546" w:type="pct"/>
          </w:tcPr>
          <w:p w14:paraId="38B2BB3F" w14:textId="77777777" w:rsidR="00735D7C" w:rsidRPr="00735D7C" w:rsidRDefault="00735D7C" w:rsidP="00735D7C">
            <w:pPr>
              <w:suppressAutoHyphens/>
              <w:spacing w:after="0" w:line="240" w:lineRule="auto"/>
              <w:jc w:val="center"/>
              <w:rPr>
                <w:rFonts w:ascii="Times New Roman" w:eastAsia="Batang" w:hAnsi="Times New Roman" w:cs="Times New Roman"/>
                <w:i/>
                <w:iCs/>
                <w:lang w:eastAsia="ru-RU"/>
              </w:rPr>
            </w:pPr>
            <w:r w:rsidRPr="00735D7C">
              <w:rPr>
                <w:rFonts w:ascii="Times New Roman" w:eastAsia="Batang" w:hAnsi="Times New Roman" w:cs="Times New Roman"/>
                <w:i/>
                <w:iCs/>
                <w:lang w:eastAsia="ru-RU"/>
              </w:rPr>
              <w:t>2</w:t>
            </w:r>
          </w:p>
        </w:tc>
        <w:tc>
          <w:tcPr>
            <w:tcW w:w="955" w:type="pct"/>
          </w:tcPr>
          <w:p w14:paraId="3BC632D5" w14:textId="77777777" w:rsidR="00735D7C" w:rsidRPr="00735D7C" w:rsidRDefault="00735D7C" w:rsidP="00735D7C">
            <w:pPr>
              <w:spacing w:after="0" w:line="240" w:lineRule="auto"/>
              <w:rPr>
                <w:rFonts w:ascii="Times New Roman" w:eastAsia="Batang" w:hAnsi="Times New Roman" w:cs="Times New Roman"/>
                <w:b/>
                <w:i/>
                <w:lang w:eastAsia="ru-RU"/>
              </w:rPr>
            </w:pPr>
          </w:p>
        </w:tc>
        <w:tc>
          <w:tcPr>
            <w:tcW w:w="379" w:type="pct"/>
          </w:tcPr>
          <w:p w14:paraId="3D98F224" w14:textId="77777777" w:rsidR="00735D7C" w:rsidRPr="00735D7C" w:rsidRDefault="00735D7C" w:rsidP="00735D7C">
            <w:pPr>
              <w:spacing w:after="0" w:line="240" w:lineRule="auto"/>
              <w:jc w:val="center"/>
              <w:rPr>
                <w:rFonts w:ascii="Times New Roman" w:eastAsia="Batang" w:hAnsi="Times New Roman" w:cs="Times New Roman"/>
                <w:b/>
                <w:i/>
                <w:highlight w:val="yellow"/>
                <w:lang w:eastAsia="ru-RU"/>
              </w:rPr>
            </w:pPr>
          </w:p>
        </w:tc>
      </w:tr>
      <w:tr w:rsidR="00735D7C" w:rsidRPr="00735D7C" w14:paraId="4627CD0B" w14:textId="77777777" w:rsidTr="00976770">
        <w:trPr>
          <w:trHeight w:val="20"/>
        </w:trPr>
        <w:tc>
          <w:tcPr>
            <w:tcW w:w="677" w:type="pct"/>
            <w:vMerge/>
          </w:tcPr>
          <w:p w14:paraId="7B06D993" w14:textId="77777777" w:rsidR="00735D7C" w:rsidRPr="00735D7C" w:rsidRDefault="00735D7C" w:rsidP="00735D7C">
            <w:pPr>
              <w:spacing w:after="0" w:line="240" w:lineRule="auto"/>
              <w:rPr>
                <w:rFonts w:ascii="Times New Roman" w:eastAsia="Batang" w:hAnsi="Times New Roman" w:cs="Times New Roman"/>
                <w:b/>
                <w:bCs/>
                <w:lang w:eastAsia="ru-RU"/>
              </w:rPr>
            </w:pPr>
          </w:p>
        </w:tc>
        <w:tc>
          <w:tcPr>
            <w:tcW w:w="2443" w:type="pct"/>
          </w:tcPr>
          <w:p w14:paraId="50D5DF9A" w14:textId="77777777" w:rsidR="00735D7C" w:rsidRPr="00735D7C" w:rsidRDefault="00735D7C" w:rsidP="00735D7C">
            <w:pPr>
              <w:suppressAutoHyphens/>
              <w:spacing w:after="0" w:line="240" w:lineRule="auto"/>
              <w:jc w:val="both"/>
              <w:rPr>
                <w:rFonts w:ascii="Times New Roman" w:eastAsia="Batang" w:hAnsi="Times New Roman" w:cs="Batang"/>
                <w:lang w:eastAsia="ru-RU"/>
              </w:rPr>
            </w:pPr>
            <w:r w:rsidRPr="00735D7C">
              <w:rPr>
                <w:rFonts w:ascii="Times New Roman" w:eastAsia="Batang" w:hAnsi="Times New Roman" w:cs="Batang"/>
                <w:lang w:eastAsia="ru-RU" w:bidi="ru-RU"/>
              </w:rPr>
              <w:t>Рациональные, иррациональные, показательные и тригонометрические неравенства. Равносильность неравенств, систем. Основные приемы их решения (разложение на множители, введение новых неизвестных, подстановка, графический метод). Метод интервалов</w:t>
            </w:r>
          </w:p>
        </w:tc>
        <w:tc>
          <w:tcPr>
            <w:tcW w:w="546" w:type="pct"/>
          </w:tcPr>
          <w:p w14:paraId="37EFF2E2" w14:textId="77777777" w:rsidR="00735D7C" w:rsidRPr="00735D7C" w:rsidRDefault="00735D7C" w:rsidP="00735D7C">
            <w:pPr>
              <w:suppressAutoHyphens/>
              <w:spacing w:after="0" w:line="240" w:lineRule="auto"/>
              <w:jc w:val="center"/>
              <w:rPr>
                <w:rFonts w:ascii="Times New Roman" w:eastAsia="Batang" w:hAnsi="Times New Roman" w:cs="Times New Roman"/>
                <w:bCs/>
                <w:i/>
                <w:iCs/>
                <w:lang w:eastAsia="ru-RU"/>
              </w:rPr>
            </w:pPr>
            <w:r w:rsidRPr="00735D7C">
              <w:rPr>
                <w:rFonts w:ascii="Times New Roman" w:eastAsia="Batang" w:hAnsi="Times New Roman" w:cs="Times New Roman"/>
                <w:bCs/>
                <w:i/>
                <w:iCs/>
                <w:lang w:eastAsia="ru-RU"/>
              </w:rPr>
              <w:t>2</w:t>
            </w:r>
          </w:p>
        </w:tc>
        <w:tc>
          <w:tcPr>
            <w:tcW w:w="955" w:type="pct"/>
          </w:tcPr>
          <w:p w14:paraId="0B459D13" w14:textId="77777777" w:rsidR="00735D7C" w:rsidRPr="00735D7C" w:rsidRDefault="00735D7C" w:rsidP="00735D7C">
            <w:pPr>
              <w:spacing w:after="0" w:line="240" w:lineRule="auto"/>
              <w:rPr>
                <w:rFonts w:ascii="Times New Roman" w:eastAsia="Batang" w:hAnsi="Times New Roman" w:cs="Batang"/>
                <w:b/>
                <w:bCs/>
                <w:lang w:eastAsia="ru-RU"/>
              </w:rPr>
            </w:pPr>
            <w:r w:rsidRPr="00735D7C">
              <w:rPr>
                <w:rFonts w:ascii="Times New Roman" w:eastAsia="Batang" w:hAnsi="Times New Roman" w:cs="Batang"/>
                <w:b/>
                <w:bCs/>
                <w:lang w:eastAsia="ru-RU"/>
              </w:rPr>
              <w:t>ОК 01</w:t>
            </w:r>
          </w:p>
        </w:tc>
        <w:tc>
          <w:tcPr>
            <w:tcW w:w="379" w:type="pct"/>
          </w:tcPr>
          <w:p w14:paraId="08A794A2" w14:textId="77777777" w:rsidR="00735D7C" w:rsidRPr="00735D7C" w:rsidRDefault="00735D7C" w:rsidP="00735D7C">
            <w:pPr>
              <w:suppressAutoHyphens/>
              <w:spacing w:after="0" w:line="240" w:lineRule="auto"/>
              <w:jc w:val="center"/>
              <w:rPr>
                <w:rFonts w:ascii="Times New Roman" w:eastAsia="Batang" w:hAnsi="Times New Roman" w:cs="Batang"/>
                <w:bCs/>
                <w:lang w:eastAsia="ru-RU"/>
              </w:rPr>
            </w:pPr>
            <w:r w:rsidRPr="00735D7C">
              <w:rPr>
                <w:rFonts w:ascii="Times New Roman" w:eastAsia="Batang" w:hAnsi="Times New Roman" w:cs="Batang"/>
                <w:bCs/>
                <w:lang w:eastAsia="ru-RU"/>
              </w:rPr>
              <w:t>Уо 01.03</w:t>
            </w:r>
          </w:p>
          <w:p w14:paraId="1FFDBD35" w14:textId="77777777" w:rsidR="00735D7C" w:rsidRPr="00735D7C" w:rsidRDefault="00735D7C" w:rsidP="00735D7C">
            <w:pPr>
              <w:suppressAutoHyphens/>
              <w:spacing w:after="0" w:line="240" w:lineRule="auto"/>
              <w:jc w:val="center"/>
              <w:rPr>
                <w:rFonts w:ascii="Times New Roman" w:eastAsia="Batang" w:hAnsi="Times New Roman" w:cs="Batang"/>
                <w:bCs/>
                <w:lang w:eastAsia="ru-RU"/>
              </w:rPr>
            </w:pPr>
            <w:r w:rsidRPr="00735D7C">
              <w:rPr>
                <w:rFonts w:ascii="Times New Roman" w:eastAsia="Batang" w:hAnsi="Times New Roman" w:cs="Batang"/>
                <w:bCs/>
                <w:lang w:eastAsia="ru-RU"/>
              </w:rPr>
              <w:t>Уо 01.05</w:t>
            </w:r>
          </w:p>
          <w:p w14:paraId="64505020" w14:textId="77777777" w:rsidR="00735D7C" w:rsidRPr="00735D7C" w:rsidRDefault="00735D7C" w:rsidP="00735D7C">
            <w:pPr>
              <w:suppressAutoHyphens/>
              <w:spacing w:after="0" w:line="240" w:lineRule="auto"/>
              <w:jc w:val="center"/>
              <w:rPr>
                <w:rFonts w:ascii="Times New Roman" w:eastAsia="Batang" w:hAnsi="Times New Roman" w:cs="Batang"/>
                <w:bCs/>
                <w:lang w:eastAsia="ru-RU"/>
              </w:rPr>
            </w:pPr>
            <w:r w:rsidRPr="00735D7C">
              <w:rPr>
                <w:rFonts w:ascii="Times New Roman" w:eastAsia="Batang" w:hAnsi="Times New Roman" w:cs="Batang"/>
                <w:bCs/>
                <w:lang w:eastAsia="ru-RU"/>
              </w:rPr>
              <w:t>Уо 01.08</w:t>
            </w:r>
          </w:p>
          <w:p w14:paraId="781ECC77" w14:textId="77777777" w:rsidR="00735D7C" w:rsidRPr="00735D7C" w:rsidRDefault="00735D7C" w:rsidP="00735D7C">
            <w:pPr>
              <w:suppressAutoHyphens/>
              <w:spacing w:after="0" w:line="240" w:lineRule="auto"/>
              <w:jc w:val="center"/>
              <w:rPr>
                <w:rFonts w:ascii="Times New Roman" w:eastAsia="Batang" w:hAnsi="Times New Roman" w:cs="Batang"/>
                <w:bCs/>
                <w:lang w:eastAsia="ru-RU"/>
              </w:rPr>
            </w:pPr>
            <w:r w:rsidRPr="00735D7C">
              <w:rPr>
                <w:rFonts w:ascii="Times New Roman" w:eastAsia="Batang" w:hAnsi="Times New Roman" w:cs="Batang"/>
                <w:bCs/>
                <w:lang w:eastAsia="ru-RU"/>
              </w:rPr>
              <w:t>Уд 01.03</w:t>
            </w:r>
          </w:p>
          <w:p w14:paraId="5096E033" w14:textId="77777777" w:rsidR="00735D7C" w:rsidRPr="00735D7C" w:rsidRDefault="00735D7C" w:rsidP="00735D7C">
            <w:pPr>
              <w:suppressAutoHyphens/>
              <w:spacing w:after="0" w:line="240" w:lineRule="auto"/>
              <w:jc w:val="center"/>
              <w:rPr>
                <w:rFonts w:ascii="Times New Roman" w:eastAsia="Batang" w:hAnsi="Times New Roman" w:cs="Batang"/>
                <w:bCs/>
                <w:lang w:eastAsia="ru-RU"/>
              </w:rPr>
            </w:pPr>
            <w:r w:rsidRPr="00735D7C">
              <w:rPr>
                <w:rFonts w:ascii="Times New Roman" w:eastAsia="Batang" w:hAnsi="Times New Roman" w:cs="Batang"/>
                <w:bCs/>
                <w:lang w:eastAsia="ru-RU"/>
              </w:rPr>
              <w:t>Уд 01.06</w:t>
            </w:r>
          </w:p>
          <w:p w14:paraId="4723DED1" w14:textId="77777777" w:rsidR="00735D7C" w:rsidRPr="00735D7C" w:rsidRDefault="00735D7C" w:rsidP="00735D7C">
            <w:pPr>
              <w:suppressAutoHyphens/>
              <w:spacing w:after="0" w:line="240" w:lineRule="auto"/>
              <w:jc w:val="center"/>
              <w:rPr>
                <w:rFonts w:ascii="Times New Roman" w:eastAsia="Batang" w:hAnsi="Times New Roman" w:cs="Batang"/>
                <w:bCs/>
                <w:lang w:eastAsia="ru-RU"/>
              </w:rPr>
            </w:pPr>
            <w:r w:rsidRPr="00735D7C">
              <w:rPr>
                <w:rFonts w:ascii="Times New Roman" w:eastAsia="Batang" w:hAnsi="Times New Roman" w:cs="Batang"/>
                <w:bCs/>
                <w:lang w:eastAsia="ru-RU"/>
              </w:rPr>
              <w:t>Зо 01.05</w:t>
            </w:r>
          </w:p>
        </w:tc>
      </w:tr>
      <w:tr w:rsidR="00735D7C" w:rsidRPr="00735D7C" w14:paraId="4AE9935C" w14:textId="77777777" w:rsidTr="00976770">
        <w:trPr>
          <w:trHeight w:val="20"/>
        </w:trPr>
        <w:tc>
          <w:tcPr>
            <w:tcW w:w="677" w:type="pct"/>
            <w:vMerge/>
          </w:tcPr>
          <w:p w14:paraId="7FF20605" w14:textId="77777777" w:rsidR="00735D7C" w:rsidRPr="00735D7C" w:rsidRDefault="00735D7C" w:rsidP="00735D7C">
            <w:pPr>
              <w:spacing w:after="0" w:line="240" w:lineRule="auto"/>
              <w:rPr>
                <w:rFonts w:ascii="Times New Roman" w:eastAsia="Batang" w:hAnsi="Times New Roman" w:cs="Times New Roman"/>
                <w:b/>
                <w:bCs/>
                <w:lang w:eastAsia="ru-RU"/>
              </w:rPr>
            </w:pPr>
          </w:p>
        </w:tc>
        <w:tc>
          <w:tcPr>
            <w:tcW w:w="2443" w:type="pct"/>
          </w:tcPr>
          <w:p w14:paraId="02DDE4A8" w14:textId="77777777" w:rsidR="00735D7C" w:rsidRPr="00735D7C" w:rsidRDefault="00735D7C" w:rsidP="00735D7C">
            <w:pPr>
              <w:suppressAutoHyphens/>
              <w:spacing w:after="0" w:line="240" w:lineRule="auto"/>
              <w:jc w:val="both"/>
              <w:rPr>
                <w:rFonts w:ascii="Times New Roman" w:eastAsia="Batang" w:hAnsi="Times New Roman" w:cs="Batang"/>
                <w:b/>
                <w:lang w:eastAsia="ru-RU"/>
              </w:rPr>
            </w:pPr>
            <w:r w:rsidRPr="00735D7C">
              <w:rPr>
                <w:rFonts w:ascii="Times New Roman" w:eastAsia="Batang" w:hAnsi="Times New Roman" w:cs="Batang"/>
                <w:b/>
                <w:bCs/>
                <w:lang w:eastAsia="ru-RU"/>
              </w:rPr>
              <w:t>В том числе практических занятий и лабораторных работ</w:t>
            </w:r>
          </w:p>
        </w:tc>
        <w:tc>
          <w:tcPr>
            <w:tcW w:w="546" w:type="pct"/>
          </w:tcPr>
          <w:p w14:paraId="1599B7CF" w14:textId="77777777" w:rsidR="00735D7C" w:rsidRPr="00735D7C" w:rsidRDefault="00735D7C" w:rsidP="00735D7C">
            <w:pPr>
              <w:suppressAutoHyphens/>
              <w:spacing w:after="0" w:line="240" w:lineRule="auto"/>
              <w:jc w:val="both"/>
              <w:rPr>
                <w:rFonts w:ascii="Times New Roman" w:eastAsia="Batang" w:hAnsi="Times New Roman" w:cs="Batang"/>
                <w:b/>
                <w:lang w:eastAsia="ru-RU"/>
              </w:rPr>
            </w:pPr>
          </w:p>
        </w:tc>
        <w:tc>
          <w:tcPr>
            <w:tcW w:w="955" w:type="pct"/>
          </w:tcPr>
          <w:p w14:paraId="452D2B36" w14:textId="77777777" w:rsidR="00735D7C" w:rsidRPr="00735D7C" w:rsidRDefault="00735D7C" w:rsidP="00735D7C">
            <w:pPr>
              <w:spacing w:after="0" w:line="240" w:lineRule="auto"/>
              <w:rPr>
                <w:rFonts w:ascii="Times New Roman" w:eastAsia="Batang" w:hAnsi="Times New Roman" w:cs="Times New Roman"/>
                <w:b/>
                <w:i/>
                <w:lang w:eastAsia="ru-RU"/>
              </w:rPr>
            </w:pPr>
          </w:p>
        </w:tc>
        <w:tc>
          <w:tcPr>
            <w:tcW w:w="379" w:type="pct"/>
          </w:tcPr>
          <w:p w14:paraId="70DF8B22" w14:textId="77777777" w:rsidR="00735D7C" w:rsidRPr="00735D7C" w:rsidRDefault="00735D7C" w:rsidP="00735D7C">
            <w:pPr>
              <w:spacing w:after="0" w:line="240" w:lineRule="auto"/>
              <w:jc w:val="center"/>
              <w:rPr>
                <w:rFonts w:ascii="Times New Roman" w:eastAsia="Batang" w:hAnsi="Times New Roman" w:cs="Times New Roman"/>
                <w:b/>
                <w:i/>
                <w:highlight w:val="green"/>
                <w:lang w:eastAsia="ru-RU"/>
              </w:rPr>
            </w:pPr>
          </w:p>
        </w:tc>
      </w:tr>
      <w:tr w:rsidR="00735D7C" w:rsidRPr="00735D7C" w14:paraId="0F010FC7" w14:textId="77777777" w:rsidTr="00976770">
        <w:trPr>
          <w:trHeight w:val="20"/>
        </w:trPr>
        <w:tc>
          <w:tcPr>
            <w:tcW w:w="677" w:type="pct"/>
            <w:vMerge/>
          </w:tcPr>
          <w:p w14:paraId="7DC6FB92" w14:textId="77777777" w:rsidR="00735D7C" w:rsidRPr="00735D7C" w:rsidRDefault="00735D7C" w:rsidP="00735D7C">
            <w:pPr>
              <w:spacing w:after="0" w:line="240" w:lineRule="auto"/>
              <w:rPr>
                <w:rFonts w:ascii="Times New Roman" w:eastAsia="Batang" w:hAnsi="Times New Roman" w:cs="Times New Roman"/>
                <w:b/>
                <w:bCs/>
                <w:lang w:eastAsia="ru-RU"/>
              </w:rPr>
            </w:pPr>
          </w:p>
        </w:tc>
        <w:tc>
          <w:tcPr>
            <w:tcW w:w="2443" w:type="pct"/>
          </w:tcPr>
          <w:p w14:paraId="55AE175C" w14:textId="77777777" w:rsidR="00735D7C" w:rsidRPr="00735D7C" w:rsidRDefault="00735D7C" w:rsidP="00735D7C">
            <w:pPr>
              <w:suppressAutoHyphens/>
              <w:spacing w:after="0" w:line="240" w:lineRule="auto"/>
              <w:jc w:val="both"/>
              <w:rPr>
                <w:rFonts w:ascii="Times New Roman" w:eastAsia="Batang" w:hAnsi="Times New Roman" w:cs="Batang"/>
                <w:b/>
                <w:bCs/>
                <w:lang w:eastAsia="ru-RU"/>
              </w:rPr>
            </w:pPr>
          </w:p>
        </w:tc>
        <w:tc>
          <w:tcPr>
            <w:tcW w:w="546" w:type="pct"/>
          </w:tcPr>
          <w:p w14:paraId="12C30010" w14:textId="77777777" w:rsidR="00735D7C" w:rsidRPr="00735D7C" w:rsidRDefault="00735D7C" w:rsidP="00735D7C">
            <w:pPr>
              <w:suppressAutoHyphens/>
              <w:spacing w:after="0" w:line="240" w:lineRule="auto"/>
              <w:jc w:val="both"/>
              <w:rPr>
                <w:rFonts w:ascii="Times New Roman" w:eastAsia="Batang" w:hAnsi="Times New Roman" w:cs="Batang"/>
                <w:b/>
                <w:lang w:eastAsia="ru-RU"/>
              </w:rPr>
            </w:pPr>
          </w:p>
        </w:tc>
        <w:tc>
          <w:tcPr>
            <w:tcW w:w="955" w:type="pct"/>
          </w:tcPr>
          <w:p w14:paraId="5DE61EE8" w14:textId="77777777" w:rsidR="00735D7C" w:rsidRPr="00735D7C" w:rsidRDefault="00735D7C" w:rsidP="00735D7C">
            <w:pPr>
              <w:spacing w:after="0" w:line="240" w:lineRule="auto"/>
              <w:rPr>
                <w:rFonts w:ascii="Times New Roman" w:eastAsia="Batang" w:hAnsi="Times New Roman" w:cs="Times New Roman"/>
                <w:b/>
                <w:i/>
                <w:lang w:eastAsia="ru-RU"/>
              </w:rPr>
            </w:pPr>
          </w:p>
        </w:tc>
        <w:tc>
          <w:tcPr>
            <w:tcW w:w="379" w:type="pct"/>
          </w:tcPr>
          <w:p w14:paraId="603C93DB" w14:textId="77777777" w:rsidR="00735D7C" w:rsidRPr="00735D7C" w:rsidRDefault="00735D7C" w:rsidP="00735D7C">
            <w:pPr>
              <w:spacing w:after="0" w:line="240" w:lineRule="auto"/>
              <w:jc w:val="center"/>
              <w:rPr>
                <w:rFonts w:ascii="Times New Roman" w:eastAsia="Batang" w:hAnsi="Times New Roman" w:cs="Times New Roman"/>
                <w:b/>
                <w:i/>
                <w:highlight w:val="green"/>
                <w:lang w:eastAsia="ru-RU"/>
              </w:rPr>
            </w:pPr>
          </w:p>
        </w:tc>
      </w:tr>
      <w:tr w:rsidR="00735D7C" w:rsidRPr="00735D7C" w14:paraId="05086EE1" w14:textId="77777777" w:rsidTr="00976770">
        <w:trPr>
          <w:trHeight w:val="20"/>
        </w:trPr>
        <w:tc>
          <w:tcPr>
            <w:tcW w:w="677" w:type="pct"/>
            <w:vMerge/>
          </w:tcPr>
          <w:p w14:paraId="36C70941" w14:textId="77777777" w:rsidR="00735D7C" w:rsidRPr="00735D7C" w:rsidRDefault="00735D7C" w:rsidP="00735D7C">
            <w:pPr>
              <w:spacing w:after="0" w:line="240" w:lineRule="auto"/>
              <w:rPr>
                <w:rFonts w:ascii="Times New Roman" w:eastAsia="Batang" w:hAnsi="Times New Roman" w:cs="Times New Roman"/>
                <w:b/>
                <w:bCs/>
                <w:lang w:eastAsia="ru-RU"/>
              </w:rPr>
            </w:pPr>
          </w:p>
        </w:tc>
        <w:tc>
          <w:tcPr>
            <w:tcW w:w="2443" w:type="pct"/>
          </w:tcPr>
          <w:p w14:paraId="0CBAD2CA" w14:textId="77777777" w:rsidR="00735D7C" w:rsidRPr="00735D7C" w:rsidRDefault="00735D7C" w:rsidP="00735D7C">
            <w:pPr>
              <w:spacing w:after="0" w:line="240" w:lineRule="auto"/>
              <w:rPr>
                <w:rFonts w:ascii="Times New Roman" w:eastAsia="Batang" w:hAnsi="Times New Roman" w:cs="Times New Roman"/>
                <w:b/>
                <w:bCs/>
                <w:lang w:eastAsia="ru-RU"/>
              </w:rPr>
            </w:pPr>
            <w:r w:rsidRPr="00735D7C">
              <w:rPr>
                <w:rFonts w:ascii="Times New Roman" w:eastAsia="Batang" w:hAnsi="Times New Roman" w:cs="Times New Roman"/>
                <w:b/>
                <w:bCs/>
                <w:lang w:eastAsia="ru-RU"/>
              </w:rPr>
              <w:t>Самостоятельная работа обучающихся</w:t>
            </w:r>
          </w:p>
        </w:tc>
        <w:tc>
          <w:tcPr>
            <w:tcW w:w="546" w:type="pct"/>
          </w:tcPr>
          <w:p w14:paraId="7635507E" w14:textId="77777777" w:rsidR="00735D7C" w:rsidRPr="00735D7C" w:rsidRDefault="00735D7C" w:rsidP="00735D7C">
            <w:pPr>
              <w:suppressAutoHyphens/>
              <w:spacing w:after="0" w:line="240" w:lineRule="auto"/>
              <w:jc w:val="both"/>
              <w:rPr>
                <w:rFonts w:ascii="Times New Roman" w:eastAsia="Batang" w:hAnsi="Times New Roman" w:cs="Times New Roman"/>
                <w:b/>
                <w:bCs/>
                <w:lang w:eastAsia="ru-RU"/>
              </w:rPr>
            </w:pPr>
          </w:p>
        </w:tc>
        <w:tc>
          <w:tcPr>
            <w:tcW w:w="955" w:type="pct"/>
          </w:tcPr>
          <w:p w14:paraId="765DEC0E" w14:textId="77777777" w:rsidR="00735D7C" w:rsidRPr="00735D7C" w:rsidRDefault="00735D7C" w:rsidP="00735D7C">
            <w:pPr>
              <w:suppressAutoHyphens/>
              <w:spacing w:after="0" w:line="240" w:lineRule="auto"/>
              <w:rPr>
                <w:rFonts w:ascii="Times New Roman" w:eastAsia="Batang" w:hAnsi="Times New Roman" w:cs="Batang"/>
                <w:b/>
                <w:lang w:eastAsia="ru-RU"/>
              </w:rPr>
            </w:pPr>
          </w:p>
        </w:tc>
        <w:tc>
          <w:tcPr>
            <w:tcW w:w="379" w:type="pct"/>
          </w:tcPr>
          <w:p w14:paraId="0C35BFB6" w14:textId="77777777" w:rsidR="00735D7C" w:rsidRPr="00735D7C" w:rsidRDefault="00735D7C" w:rsidP="00735D7C">
            <w:pPr>
              <w:suppressAutoHyphens/>
              <w:spacing w:after="0" w:line="240" w:lineRule="auto"/>
              <w:jc w:val="center"/>
              <w:rPr>
                <w:rFonts w:ascii="Times New Roman" w:eastAsia="Batang" w:hAnsi="Times New Roman" w:cs="Batang"/>
                <w:b/>
                <w:highlight w:val="green"/>
                <w:lang w:eastAsia="ru-RU"/>
              </w:rPr>
            </w:pPr>
          </w:p>
        </w:tc>
      </w:tr>
      <w:tr w:rsidR="00735D7C" w:rsidRPr="00735D7C" w14:paraId="7F9EB8C6" w14:textId="77777777" w:rsidTr="00976770">
        <w:trPr>
          <w:trHeight w:val="149"/>
        </w:trPr>
        <w:tc>
          <w:tcPr>
            <w:tcW w:w="677" w:type="pct"/>
            <w:vMerge w:val="restart"/>
          </w:tcPr>
          <w:p w14:paraId="2F926556" w14:textId="77777777" w:rsidR="00735D7C" w:rsidRPr="00735D7C" w:rsidRDefault="00735D7C" w:rsidP="00735D7C">
            <w:pPr>
              <w:spacing w:after="0" w:line="240" w:lineRule="auto"/>
              <w:rPr>
                <w:rFonts w:ascii="Times New Roman" w:eastAsia="Batang" w:hAnsi="Times New Roman" w:cs="Times New Roman"/>
                <w:b/>
                <w:bCs/>
                <w:lang w:eastAsia="ru-RU"/>
              </w:rPr>
            </w:pPr>
            <w:r w:rsidRPr="00735D7C">
              <w:rPr>
                <w:rFonts w:ascii="Times New Roman" w:eastAsia="Batang" w:hAnsi="Times New Roman" w:cs="Times New Roman"/>
                <w:b/>
                <w:bCs/>
                <w:lang w:eastAsia="ru-RU"/>
              </w:rPr>
              <w:t>Тема 12.8. Составление и решение профессиональных задач с помощью уравнений</w:t>
            </w:r>
          </w:p>
        </w:tc>
        <w:tc>
          <w:tcPr>
            <w:tcW w:w="2443" w:type="pct"/>
          </w:tcPr>
          <w:p w14:paraId="1E46658B" w14:textId="77777777" w:rsidR="00735D7C" w:rsidRPr="00735D7C" w:rsidRDefault="00735D7C" w:rsidP="00735D7C">
            <w:pPr>
              <w:spacing w:after="0" w:line="240" w:lineRule="auto"/>
              <w:rPr>
                <w:rFonts w:ascii="Times New Roman" w:eastAsia="Batang" w:hAnsi="Times New Roman" w:cs="Times New Roman"/>
                <w:b/>
                <w:bCs/>
                <w:i/>
                <w:lang w:eastAsia="ru-RU"/>
              </w:rPr>
            </w:pPr>
            <w:r w:rsidRPr="00735D7C">
              <w:rPr>
                <w:rFonts w:ascii="Times New Roman" w:eastAsia="Batang" w:hAnsi="Times New Roman" w:cs="Times New Roman"/>
                <w:b/>
                <w:bCs/>
                <w:lang w:eastAsia="ru-RU"/>
              </w:rPr>
              <w:t>Содержание</w:t>
            </w:r>
          </w:p>
        </w:tc>
        <w:tc>
          <w:tcPr>
            <w:tcW w:w="546" w:type="pct"/>
          </w:tcPr>
          <w:p w14:paraId="0DB23C0C" w14:textId="77777777" w:rsidR="00735D7C" w:rsidRPr="00735D7C" w:rsidRDefault="00735D7C" w:rsidP="00735D7C">
            <w:pPr>
              <w:suppressAutoHyphens/>
              <w:spacing w:after="0" w:line="240" w:lineRule="auto"/>
              <w:jc w:val="center"/>
              <w:rPr>
                <w:rFonts w:ascii="Times New Roman" w:eastAsia="Batang" w:hAnsi="Times New Roman" w:cs="Times New Roman"/>
                <w:i/>
                <w:iCs/>
                <w:lang w:eastAsia="ru-RU"/>
              </w:rPr>
            </w:pPr>
            <w:r w:rsidRPr="00735D7C">
              <w:rPr>
                <w:rFonts w:ascii="Times New Roman" w:eastAsia="Batang" w:hAnsi="Times New Roman" w:cs="Times New Roman"/>
                <w:i/>
                <w:iCs/>
                <w:lang w:eastAsia="ru-RU"/>
              </w:rPr>
              <w:t>4</w:t>
            </w:r>
          </w:p>
        </w:tc>
        <w:tc>
          <w:tcPr>
            <w:tcW w:w="955" w:type="pct"/>
          </w:tcPr>
          <w:p w14:paraId="09B654D5" w14:textId="77777777" w:rsidR="00735D7C" w:rsidRPr="00735D7C" w:rsidRDefault="00735D7C" w:rsidP="00735D7C">
            <w:pPr>
              <w:spacing w:after="0" w:line="240" w:lineRule="auto"/>
              <w:rPr>
                <w:rFonts w:ascii="Times New Roman" w:eastAsia="Batang" w:hAnsi="Times New Roman" w:cs="Times New Roman"/>
                <w:b/>
                <w:i/>
                <w:lang w:eastAsia="ru-RU"/>
              </w:rPr>
            </w:pPr>
          </w:p>
        </w:tc>
        <w:tc>
          <w:tcPr>
            <w:tcW w:w="379" w:type="pct"/>
          </w:tcPr>
          <w:p w14:paraId="32E112E5" w14:textId="77777777" w:rsidR="00735D7C" w:rsidRPr="00735D7C" w:rsidRDefault="00735D7C" w:rsidP="00735D7C">
            <w:pPr>
              <w:spacing w:after="0" w:line="240" w:lineRule="auto"/>
              <w:jc w:val="center"/>
              <w:rPr>
                <w:rFonts w:ascii="Times New Roman" w:eastAsia="Batang" w:hAnsi="Times New Roman" w:cs="Times New Roman"/>
                <w:b/>
                <w:i/>
                <w:highlight w:val="yellow"/>
                <w:lang w:eastAsia="ru-RU"/>
              </w:rPr>
            </w:pPr>
          </w:p>
        </w:tc>
      </w:tr>
      <w:tr w:rsidR="00735D7C" w:rsidRPr="00735D7C" w14:paraId="50C7EF16" w14:textId="77777777" w:rsidTr="00976770">
        <w:trPr>
          <w:trHeight w:val="20"/>
        </w:trPr>
        <w:tc>
          <w:tcPr>
            <w:tcW w:w="677" w:type="pct"/>
            <w:vMerge/>
          </w:tcPr>
          <w:p w14:paraId="07237F1E" w14:textId="77777777" w:rsidR="00735D7C" w:rsidRPr="00735D7C" w:rsidRDefault="00735D7C" w:rsidP="00735D7C">
            <w:pPr>
              <w:spacing w:after="0" w:line="240" w:lineRule="auto"/>
              <w:rPr>
                <w:rFonts w:ascii="Times New Roman" w:eastAsia="Batang" w:hAnsi="Times New Roman" w:cs="Times New Roman"/>
                <w:b/>
                <w:bCs/>
                <w:lang w:eastAsia="ru-RU"/>
              </w:rPr>
            </w:pPr>
          </w:p>
        </w:tc>
        <w:tc>
          <w:tcPr>
            <w:tcW w:w="2443" w:type="pct"/>
          </w:tcPr>
          <w:p w14:paraId="77D046AF" w14:textId="77777777" w:rsidR="00735D7C" w:rsidRPr="00735D7C" w:rsidRDefault="00735D7C" w:rsidP="00735D7C">
            <w:pPr>
              <w:suppressAutoHyphens/>
              <w:spacing w:after="0" w:line="240" w:lineRule="auto"/>
              <w:jc w:val="both"/>
              <w:rPr>
                <w:rFonts w:ascii="Times New Roman" w:eastAsia="Batang" w:hAnsi="Times New Roman" w:cs="Batang"/>
                <w:lang w:val="en-US" w:eastAsia="ru-RU" w:bidi="ru-RU"/>
              </w:rPr>
            </w:pPr>
            <w:r w:rsidRPr="00735D7C">
              <w:rPr>
                <w:rFonts w:ascii="Times New Roman" w:eastAsia="Batang" w:hAnsi="Times New Roman" w:cs="Batang"/>
                <w:lang w:eastAsia="ru-RU" w:bidi="ru-RU"/>
              </w:rPr>
              <w:t xml:space="preserve">Решение текстовых задач профессионального содержания </w:t>
            </w:r>
          </w:p>
          <w:p w14:paraId="0C34AEE6" w14:textId="77777777" w:rsidR="00735D7C" w:rsidRPr="00735D7C" w:rsidRDefault="00735D7C" w:rsidP="00735D7C">
            <w:pPr>
              <w:suppressAutoHyphens/>
              <w:spacing w:after="0" w:line="240" w:lineRule="auto"/>
              <w:jc w:val="both"/>
              <w:rPr>
                <w:rFonts w:ascii="Times New Roman" w:eastAsia="Batang" w:hAnsi="Times New Roman" w:cs="Batang"/>
                <w:lang w:val="en-US" w:eastAsia="ru-RU"/>
              </w:rPr>
            </w:pPr>
          </w:p>
        </w:tc>
        <w:tc>
          <w:tcPr>
            <w:tcW w:w="546" w:type="pct"/>
          </w:tcPr>
          <w:p w14:paraId="5C2662D4" w14:textId="77777777" w:rsidR="00735D7C" w:rsidRPr="00735D7C" w:rsidRDefault="00735D7C" w:rsidP="00735D7C">
            <w:pPr>
              <w:suppressAutoHyphens/>
              <w:spacing w:after="0" w:line="240" w:lineRule="auto"/>
              <w:jc w:val="center"/>
              <w:rPr>
                <w:rFonts w:ascii="Times New Roman" w:eastAsia="Batang" w:hAnsi="Times New Roman" w:cs="Times New Roman"/>
                <w:bCs/>
                <w:i/>
                <w:iCs/>
                <w:lang w:eastAsia="ru-RU"/>
              </w:rPr>
            </w:pPr>
            <w:r w:rsidRPr="00735D7C">
              <w:rPr>
                <w:rFonts w:ascii="Times New Roman" w:eastAsia="Batang" w:hAnsi="Times New Roman" w:cs="Times New Roman"/>
                <w:bCs/>
                <w:i/>
                <w:iCs/>
                <w:lang w:eastAsia="ru-RU"/>
              </w:rPr>
              <w:t>4</w:t>
            </w:r>
          </w:p>
        </w:tc>
        <w:tc>
          <w:tcPr>
            <w:tcW w:w="955" w:type="pct"/>
          </w:tcPr>
          <w:p w14:paraId="47AA3E79" w14:textId="77777777" w:rsidR="00735D7C" w:rsidRPr="00735D7C" w:rsidRDefault="00735D7C" w:rsidP="00735D7C">
            <w:pPr>
              <w:spacing w:after="0" w:line="240" w:lineRule="auto"/>
              <w:rPr>
                <w:rFonts w:ascii="Times New Roman" w:eastAsia="Batang" w:hAnsi="Times New Roman" w:cs="Batang"/>
                <w:b/>
                <w:bCs/>
                <w:lang w:eastAsia="ru-RU"/>
              </w:rPr>
            </w:pPr>
            <w:r w:rsidRPr="00735D7C">
              <w:rPr>
                <w:rFonts w:ascii="Times New Roman" w:eastAsia="Batang" w:hAnsi="Times New Roman" w:cs="Batang"/>
                <w:b/>
                <w:bCs/>
                <w:lang w:eastAsia="ru-RU"/>
              </w:rPr>
              <w:t>ОК 01</w:t>
            </w:r>
          </w:p>
        </w:tc>
        <w:tc>
          <w:tcPr>
            <w:tcW w:w="379" w:type="pct"/>
          </w:tcPr>
          <w:p w14:paraId="692B9187" w14:textId="77777777" w:rsidR="00735D7C" w:rsidRPr="00735D7C" w:rsidRDefault="00735D7C" w:rsidP="00735D7C">
            <w:pPr>
              <w:suppressAutoHyphens/>
              <w:spacing w:after="0" w:line="240" w:lineRule="auto"/>
              <w:jc w:val="center"/>
              <w:rPr>
                <w:rFonts w:ascii="Times New Roman" w:eastAsia="Batang" w:hAnsi="Times New Roman" w:cs="Batang"/>
                <w:bCs/>
                <w:lang w:eastAsia="ru-RU"/>
              </w:rPr>
            </w:pPr>
            <w:r w:rsidRPr="00735D7C">
              <w:rPr>
                <w:rFonts w:ascii="Times New Roman" w:eastAsia="Batang" w:hAnsi="Times New Roman" w:cs="Batang"/>
                <w:bCs/>
                <w:lang w:eastAsia="ru-RU"/>
              </w:rPr>
              <w:t>Уо 01.01</w:t>
            </w:r>
          </w:p>
          <w:p w14:paraId="477AE59F" w14:textId="77777777" w:rsidR="00735D7C" w:rsidRPr="00735D7C" w:rsidRDefault="00735D7C" w:rsidP="00735D7C">
            <w:pPr>
              <w:suppressAutoHyphens/>
              <w:spacing w:after="0" w:line="240" w:lineRule="auto"/>
              <w:jc w:val="center"/>
              <w:rPr>
                <w:rFonts w:ascii="Times New Roman" w:eastAsia="Batang" w:hAnsi="Times New Roman" w:cs="Batang"/>
                <w:bCs/>
                <w:lang w:eastAsia="ru-RU"/>
              </w:rPr>
            </w:pPr>
            <w:r w:rsidRPr="00735D7C">
              <w:rPr>
                <w:rFonts w:ascii="Times New Roman" w:eastAsia="Batang" w:hAnsi="Times New Roman" w:cs="Batang"/>
                <w:bCs/>
                <w:lang w:eastAsia="ru-RU"/>
              </w:rPr>
              <w:t>Уд 01.03</w:t>
            </w:r>
          </w:p>
        </w:tc>
      </w:tr>
      <w:tr w:rsidR="00735D7C" w:rsidRPr="00735D7C" w14:paraId="180C0745" w14:textId="77777777" w:rsidTr="00976770">
        <w:trPr>
          <w:trHeight w:val="20"/>
        </w:trPr>
        <w:tc>
          <w:tcPr>
            <w:tcW w:w="677" w:type="pct"/>
            <w:vMerge/>
          </w:tcPr>
          <w:p w14:paraId="212BEF2B" w14:textId="77777777" w:rsidR="00735D7C" w:rsidRPr="00735D7C" w:rsidRDefault="00735D7C" w:rsidP="00735D7C">
            <w:pPr>
              <w:spacing w:after="0" w:line="240" w:lineRule="auto"/>
              <w:rPr>
                <w:rFonts w:ascii="Times New Roman" w:eastAsia="Batang" w:hAnsi="Times New Roman" w:cs="Times New Roman"/>
                <w:b/>
                <w:bCs/>
                <w:lang w:eastAsia="ru-RU"/>
              </w:rPr>
            </w:pPr>
          </w:p>
        </w:tc>
        <w:tc>
          <w:tcPr>
            <w:tcW w:w="2443" w:type="pct"/>
          </w:tcPr>
          <w:p w14:paraId="2D8305BC" w14:textId="77777777" w:rsidR="00735D7C" w:rsidRPr="00735D7C" w:rsidRDefault="00735D7C" w:rsidP="00735D7C">
            <w:pPr>
              <w:suppressAutoHyphens/>
              <w:spacing w:after="0" w:line="240" w:lineRule="auto"/>
              <w:jc w:val="both"/>
              <w:rPr>
                <w:rFonts w:ascii="Times New Roman" w:eastAsia="Batang" w:hAnsi="Times New Roman" w:cs="Batang"/>
                <w:b/>
                <w:lang w:eastAsia="ru-RU"/>
              </w:rPr>
            </w:pPr>
            <w:r w:rsidRPr="00735D7C">
              <w:rPr>
                <w:rFonts w:ascii="Times New Roman" w:eastAsia="Batang" w:hAnsi="Times New Roman" w:cs="Batang"/>
                <w:b/>
                <w:bCs/>
                <w:lang w:eastAsia="ru-RU"/>
              </w:rPr>
              <w:t>В том числе практических занятий и лабораторных работ</w:t>
            </w:r>
          </w:p>
        </w:tc>
        <w:tc>
          <w:tcPr>
            <w:tcW w:w="546" w:type="pct"/>
          </w:tcPr>
          <w:p w14:paraId="167FD138" w14:textId="77777777" w:rsidR="00735D7C" w:rsidRPr="00735D7C" w:rsidRDefault="00735D7C" w:rsidP="00735D7C">
            <w:pPr>
              <w:suppressAutoHyphens/>
              <w:spacing w:after="0" w:line="240" w:lineRule="auto"/>
              <w:jc w:val="both"/>
              <w:rPr>
                <w:rFonts w:ascii="Times New Roman" w:eastAsia="Batang" w:hAnsi="Times New Roman" w:cs="Batang"/>
                <w:b/>
                <w:lang w:eastAsia="ru-RU"/>
              </w:rPr>
            </w:pPr>
          </w:p>
        </w:tc>
        <w:tc>
          <w:tcPr>
            <w:tcW w:w="955" w:type="pct"/>
          </w:tcPr>
          <w:p w14:paraId="408A159B" w14:textId="77777777" w:rsidR="00735D7C" w:rsidRPr="00735D7C" w:rsidRDefault="00735D7C" w:rsidP="00735D7C">
            <w:pPr>
              <w:spacing w:after="0" w:line="240" w:lineRule="auto"/>
              <w:rPr>
                <w:rFonts w:ascii="Times New Roman" w:eastAsia="Batang" w:hAnsi="Times New Roman" w:cs="Times New Roman"/>
                <w:b/>
                <w:i/>
                <w:lang w:eastAsia="ru-RU"/>
              </w:rPr>
            </w:pPr>
          </w:p>
        </w:tc>
        <w:tc>
          <w:tcPr>
            <w:tcW w:w="379" w:type="pct"/>
          </w:tcPr>
          <w:p w14:paraId="0C6BA0FF" w14:textId="77777777" w:rsidR="00735D7C" w:rsidRPr="00735D7C" w:rsidRDefault="00735D7C" w:rsidP="00735D7C">
            <w:pPr>
              <w:spacing w:after="0" w:line="240" w:lineRule="auto"/>
              <w:jc w:val="center"/>
              <w:rPr>
                <w:rFonts w:ascii="Times New Roman" w:eastAsia="Batang" w:hAnsi="Times New Roman" w:cs="Times New Roman"/>
                <w:b/>
                <w:i/>
                <w:highlight w:val="green"/>
                <w:lang w:eastAsia="ru-RU"/>
              </w:rPr>
            </w:pPr>
          </w:p>
        </w:tc>
      </w:tr>
      <w:tr w:rsidR="00735D7C" w:rsidRPr="00735D7C" w14:paraId="6536EF14" w14:textId="77777777" w:rsidTr="00976770">
        <w:trPr>
          <w:trHeight w:val="20"/>
        </w:trPr>
        <w:tc>
          <w:tcPr>
            <w:tcW w:w="677" w:type="pct"/>
            <w:vMerge/>
          </w:tcPr>
          <w:p w14:paraId="207F9120" w14:textId="77777777" w:rsidR="00735D7C" w:rsidRPr="00735D7C" w:rsidRDefault="00735D7C" w:rsidP="00735D7C">
            <w:pPr>
              <w:spacing w:after="0" w:line="240" w:lineRule="auto"/>
              <w:rPr>
                <w:rFonts w:ascii="Times New Roman" w:eastAsia="Batang" w:hAnsi="Times New Roman" w:cs="Times New Roman"/>
                <w:b/>
                <w:bCs/>
                <w:lang w:eastAsia="ru-RU"/>
              </w:rPr>
            </w:pPr>
          </w:p>
        </w:tc>
        <w:tc>
          <w:tcPr>
            <w:tcW w:w="2443" w:type="pct"/>
          </w:tcPr>
          <w:p w14:paraId="58EF2ECC" w14:textId="77777777" w:rsidR="00735D7C" w:rsidRPr="00735D7C" w:rsidRDefault="00735D7C" w:rsidP="00735D7C">
            <w:pPr>
              <w:suppressAutoHyphens/>
              <w:spacing w:after="0" w:line="240" w:lineRule="auto"/>
              <w:jc w:val="both"/>
              <w:rPr>
                <w:rFonts w:ascii="Times New Roman" w:eastAsia="Batang" w:hAnsi="Times New Roman" w:cs="Batang"/>
                <w:b/>
                <w:bCs/>
                <w:lang w:eastAsia="ru-RU"/>
              </w:rPr>
            </w:pPr>
          </w:p>
        </w:tc>
        <w:tc>
          <w:tcPr>
            <w:tcW w:w="546" w:type="pct"/>
          </w:tcPr>
          <w:p w14:paraId="6AE32E76" w14:textId="77777777" w:rsidR="00735D7C" w:rsidRPr="00735D7C" w:rsidRDefault="00735D7C" w:rsidP="00735D7C">
            <w:pPr>
              <w:suppressAutoHyphens/>
              <w:spacing w:after="0" w:line="240" w:lineRule="auto"/>
              <w:jc w:val="both"/>
              <w:rPr>
                <w:rFonts w:ascii="Times New Roman" w:eastAsia="Batang" w:hAnsi="Times New Roman" w:cs="Batang"/>
                <w:b/>
                <w:lang w:eastAsia="ru-RU"/>
              </w:rPr>
            </w:pPr>
          </w:p>
        </w:tc>
        <w:tc>
          <w:tcPr>
            <w:tcW w:w="955" w:type="pct"/>
          </w:tcPr>
          <w:p w14:paraId="287A435B" w14:textId="77777777" w:rsidR="00735D7C" w:rsidRPr="00735D7C" w:rsidRDefault="00735D7C" w:rsidP="00735D7C">
            <w:pPr>
              <w:spacing w:after="0" w:line="240" w:lineRule="auto"/>
              <w:rPr>
                <w:rFonts w:ascii="Times New Roman" w:eastAsia="Batang" w:hAnsi="Times New Roman" w:cs="Times New Roman"/>
                <w:b/>
                <w:i/>
                <w:lang w:eastAsia="ru-RU"/>
              </w:rPr>
            </w:pPr>
          </w:p>
        </w:tc>
        <w:tc>
          <w:tcPr>
            <w:tcW w:w="379" w:type="pct"/>
          </w:tcPr>
          <w:p w14:paraId="7576AF7B" w14:textId="77777777" w:rsidR="00735D7C" w:rsidRPr="00735D7C" w:rsidRDefault="00735D7C" w:rsidP="00735D7C">
            <w:pPr>
              <w:spacing w:after="0" w:line="240" w:lineRule="auto"/>
              <w:jc w:val="center"/>
              <w:rPr>
                <w:rFonts w:ascii="Times New Roman" w:eastAsia="Batang" w:hAnsi="Times New Roman" w:cs="Times New Roman"/>
                <w:b/>
                <w:i/>
                <w:highlight w:val="green"/>
                <w:lang w:eastAsia="ru-RU"/>
              </w:rPr>
            </w:pPr>
          </w:p>
        </w:tc>
      </w:tr>
      <w:tr w:rsidR="00735D7C" w:rsidRPr="00735D7C" w14:paraId="715140A4" w14:textId="77777777" w:rsidTr="00976770">
        <w:trPr>
          <w:trHeight w:val="20"/>
        </w:trPr>
        <w:tc>
          <w:tcPr>
            <w:tcW w:w="677" w:type="pct"/>
            <w:vMerge/>
          </w:tcPr>
          <w:p w14:paraId="077EB39A" w14:textId="77777777" w:rsidR="00735D7C" w:rsidRPr="00735D7C" w:rsidRDefault="00735D7C" w:rsidP="00735D7C">
            <w:pPr>
              <w:spacing w:after="0" w:line="240" w:lineRule="auto"/>
              <w:rPr>
                <w:rFonts w:ascii="Times New Roman" w:eastAsia="Batang" w:hAnsi="Times New Roman" w:cs="Times New Roman"/>
                <w:b/>
                <w:bCs/>
                <w:lang w:eastAsia="ru-RU"/>
              </w:rPr>
            </w:pPr>
          </w:p>
        </w:tc>
        <w:tc>
          <w:tcPr>
            <w:tcW w:w="2443" w:type="pct"/>
          </w:tcPr>
          <w:p w14:paraId="22BCCC8D" w14:textId="77777777" w:rsidR="00735D7C" w:rsidRPr="00735D7C" w:rsidRDefault="00735D7C" w:rsidP="00735D7C">
            <w:pPr>
              <w:spacing w:after="0" w:line="240" w:lineRule="auto"/>
              <w:rPr>
                <w:rFonts w:ascii="Times New Roman" w:eastAsia="Batang" w:hAnsi="Times New Roman" w:cs="Times New Roman"/>
                <w:b/>
                <w:bCs/>
                <w:lang w:eastAsia="ru-RU"/>
              </w:rPr>
            </w:pPr>
            <w:r w:rsidRPr="00735D7C">
              <w:rPr>
                <w:rFonts w:ascii="Times New Roman" w:eastAsia="Batang" w:hAnsi="Times New Roman" w:cs="Times New Roman"/>
                <w:b/>
                <w:bCs/>
                <w:lang w:eastAsia="ru-RU"/>
              </w:rPr>
              <w:t>Самостоятельная работа обучающихся</w:t>
            </w:r>
          </w:p>
        </w:tc>
        <w:tc>
          <w:tcPr>
            <w:tcW w:w="546" w:type="pct"/>
          </w:tcPr>
          <w:p w14:paraId="3FFFFA24" w14:textId="77777777" w:rsidR="00735D7C" w:rsidRPr="00735D7C" w:rsidRDefault="00735D7C" w:rsidP="00735D7C">
            <w:pPr>
              <w:suppressAutoHyphens/>
              <w:spacing w:after="0" w:line="240" w:lineRule="auto"/>
              <w:jc w:val="both"/>
              <w:rPr>
                <w:rFonts w:ascii="Times New Roman" w:eastAsia="Batang" w:hAnsi="Times New Roman" w:cs="Times New Roman"/>
                <w:b/>
                <w:bCs/>
                <w:lang w:eastAsia="ru-RU"/>
              </w:rPr>
            </w:pPr>
          </w:p>
        </w:tc>
        <w:tc>
          <w:tcPr>
            <w:tcW w:w="955" w:type="pct"/>
          </w:tcPr>
          <w:p w14:paraId="5A2C0467" w14:textId="77777777" w:rsidR="00735D7C" w:rsidRPr="00735D7C" w:rsidRDefault="00735D7C" w:rsidP="00735D7C">
            <w:pPr>
              <w:suppressAutoHyphens/>
              <w:spacing w:after="0" w:line="240" w:lineRule="auto"/>
              <w:rPr>
                <w:rFonts w:ascii="Times New Roman" w:eastAsia="Batang" w:hAnsi="Times New Roman" w:cs="Batang"/>
                <w:b/>
                <w:lang w:eastAsia="ru-RU"/>
              </w:rPr>
            </w:pPr>
          </w:p>
        </w:tc>
        <w:tc>
          <w:tcPr>
            <w:tcW w:w="379" w:type="pct"/>
          </w:tcPr>
          <w:p w14:paraId="65B1CEA3" w14:textId="77777777" w:rsidR="00735D7C" w:rsidRPr="00735D7C" w:rsidRDefault="00735D7C" w:rsidP="00735D7C">
            <w:pPr>
              <w:suppressAutoHyphens/>
              <w:spacing w:after="0" w:line="240" w:lineRule="auto"/>
              <w:jc w:val="center"/>
              <w:rPr>
                <w:rFonts w:ascii="Times New Roman" w:eastAsia="Batang" w:hAnsi="Times New Roman" w:cs="Batang"/>
                <w:b/>
                <w:highlight w:val="green"/>
                <w:lang w:eastAsia="ru-RU"/>
              </w:rPr>
            </w:pPr>
          </w:p>
        </w:tc>
      </w:tr>
      <w:tr w:rsidR="00735D7C" w:rsidRPr="00735D7C" w14:paraId="4AC19F80" w14:textId="77777777" w:rsidTr="00976770">
        <w:trPr>
          <w:trHeight w:val="20"/>
        </w:trPr>
        <w:tc>
          <w:tcPr>
            <w:tcW w:w="3120" w:type="pct"/>
            <w:gridSpan w:val="2"/>
          </w:tcPr>
          <w:p w14:paraId="5529D654" w14:textId="77777777" w:rsidR="00735D7C" w:rsidRPr="00735D7C" w:rsidRDefault="00735D7C" w:rsidP="00735D7C">
            <w:pPr>
              <w:suppressAutoHyphens/>
              <w:spacing w:after="0" w:line="240" w:lineRule="auto"/>
              <w:rPr>
                <w:rFonts w:ascii="Times New Roman" w:eastAsia="Batang" w:hAnsi="Times New Roman" w:cs="Times New Roman"/>
                <w:b/>
                <w:bCs/>
                <w:lang w:eastAsia="ru-RU"/>
              </w:rPr>
            </w:pPr>
            <w:r w:rsidRPr="00735D7C">
              <w:rPr>
                <w:rFonts w:ascii="Times New Roman" w:eastAsia="Batang" w:hAnsi="Times New Roman" w:cs="Times New Roman"/>
                <w:b/>
                <w:bCs/>
                <w:lang w:eastAsia="ru-RU"/>
              </w:rPr>
              <w:t xml:space="preserve">Курсовой проект (работа) </w:t>
            </w:r>
          </w:p>
          <w:p w14:paraId="41102D02" w14:textId="77777777" w:rsidR="00735D7C" w:rsidRPr="00735D7C" w:rsidRDefault="00735D7C" w:rsidP="00735D7C">
            <w:pPr>
              <w:suppressAutoHyphens/>
              <w:spacing w:after="0" w:line="240" w:lineRule="auto"/>
              <w:rPr>
                <w:rFonts w:ascii="Times New Roman" w:eastAsia="Batang" w:hAnsi="Times New Roman" w:cs="Times New Roman"/>
                <w:b/>
                <w:bCs/>
                <w:lang w:eastAsia="ru-RU"/>
              </w:rPr>
            </w:pPr>
            <w:r w:rsidRPr="00735D7C">
              <w:rPr>
                <w:rFonts w:ascii="Times New Roman" w:eastAsia="Batang" w:hAnsi="Times New Roman" w:cs="Times New Roman"/>
                <w:b/>
                <w:bCs/>
                <w:lang w:eastAsia="ru-RU"/>
              </w:rPr>
              <w:t>Тематика курсовых проектов (работ)</w:t>
            </w:r>
          </w:p>
        </w:tc>
        <w:tc>
          <w:tcPr>
            <w:tcW w:w="546" w:type="pct"/>
          </w:tcPr>
          <w:p w14:paraId="249B6D0F" w14:textId="77777777" w:rsidR="00735D7C" w:rsidRPr="00735D7C" w:rsidRDefault="00735D7C" w:rsidP="00735D7C">
            <w:pPr>
              <w:spacing w:after="0" w:line="240" w:lineRule="auto"/>
              <w:rPr>
                <w:rFonts w:ascii="Times New Roman" w:eastAsia="Batang" w:hAnsi="Times New Roman" w:cs="Times New Roman"/>
                <w:b/>
                <w:lang w:eastAsia="ru-RU"/>
              </w:rPr>
            </w:pPr>
          </w:p>
        </w:tc>
        <w:tc>
          <w:tcPr>
            <w:tcW w:w="955" w:type="pct"/>
          </w:tcPr>
          <w:p w14:paraId="79B3AF4A" w14:textId="77777777" w:rsidR="00735D7C" w:rsidRPr="00735D7C" w:rsidRDefault="00735D7C" w:rsidP="00735D7C">
            <w:pPr>
              <w:spacing w:after="0" w:line="240" w:lineRule="auto"/>
              <w:rPr>
                <w:rFonts w:ascii="Times New Roman" w:eastAsia="Batang" w:hAnsi="Times New Roman" w:cs="Times New Roman"/>
                <w:b/>
                <w:highlight w:val="green"/>
                <w:lang w:eastAsia="ru-RU"/>
              </w:rPr>
            </w:pPr>
          </w:p>
        </w:tc>
        <w:tc>
          <w:tcPr>
            <w:tcW w:w="379" w:type="pct"/>
          </w:tcPr>
          <w:p w14:paraId="7D5897B9" w14:textId="77777777" w:rsidR="00735D7C" w:rsidRPr="00735D7C" w:rsidRDefault="00735D7C" w:rsidP="00735D7C">
            <w:pPr>
              <w:spacing w:after="0" w:line="240" w:lineRule="auto"/>
              <w:jc w:val="center"/>
              <w:rPr>
                <w:rFonts w:ascii="Times New Roman" w:eastAsia="Batang" w:hAnsi="Times New Roman" w:cs="Times New Roman"/>
                <w:b/>
                <w:highlight w:val="green"/>
                <w:lang w:eastAsia="ru-RU"/>
              </w:rPr>
            </w:pPr>
          </w:p>
        </w:tc>
      </w:tr>
      <w:tr w:rsidR="00735D7C" w:rsidRPr="00735D7C" w14:paraId="276A87B1" w14:textId="77777777" w:rsidTr="00976770">
        <w:trPr>
          <w:trHeight w:val="20"/>
        </w:trPr>
        <w:tc>
          <w:tcPr>
            <w:tcW w:w="3120" w:type="pct"/>
            <w:gridSpan w:val="2"/>
          </w:tcPr>
          <w:p w14:paraId="0110BEC1" w14:textId="77777777" w:rsidR="00735D7C" w:rsidRPr="00735D7C" w:rsidRDefault="00735D7C" w:rsidP="00735D7C">
            <w:pPr>
              <w:suppressAutoHyphens/>
              <w:spacing w:after="0" w:line="240" w:lineRule="auto"/>
              <w:rPr>
                <w:rFonts w:ascii="Times New Roman" w:eastAsia="Batang" w:hAnsi="Times New Roman" w:cs="Times New Roman"/>
                <w:bCs/>
                <w:i/>
                <w:lang w:eastAsia="ru-RU"/>
              </w:rPr>
            </w:pPr>
            <w:r w:rsidRPr="00735D7C">
              <w:rPr>
                <w:rFonts w:ascii="Times New Roman" w:eastAsia="Batang" w:hAnsi="Times New Roman" w:cs="Times New Roman"/>
                <w:b/>
                <w:lang w:eastAsia="ru-RU"/>
              </w:rPr>
              <w:t xml:space="preserve">Обязательные аудиторные учебные занятия </w:t>
            </w:r>
            <w:r w:rsidRPr="00735D7C">
              <w:rPr>
                <w:rFonts w:ascii="Times New Roman" w:eastAsia="Batang" w:hAnsi="Times New Roman" w:cs="Times New Roman"/>
                <w:b/>
                <w:bCs/>
                <w:lang w:eastAsia="ru-RU"/>
              </w:rPr>
              <w:t>по курсовому проекту (работе</w:t>
            </w:r>
            <w:r w:rsidRPr="00735D7C">
              <w:rPr>
                <w:rFonts w:ascii="Times New Roman" w:eastAsia="Batang" w:hAnsi="Times New Roman" w:cs="Times New Roman"/>
                <w:bCs/>
                <w:i/>
                <w:lang w:eastAsia="ru-RU"/>
              </w:rPr>
              <w:t xml:space="preserve">) </w:t>
            </w:r>
          </w:p>
        </w:tc>
        <w:tc>
          <w:tcPr>
            <w:tcW w:w="546" w:type="pct"/>
          </w:tcPr>
          <w:p w14:paraId="7A72B000" w14:textId="77777777" w:rsidR="00735D7C" w:rsidRPr="00735D7C" w:rsidRDefault="00735D7C" w:rsidP="00735D7C">
            <w:pPr>
              <w:spacing w:after="0" w:line="240" w:lineRule="auto"/>
              <w:rPr>
                <w:rFonts w:ascii="Times New Roman" w:eastAsia="Batang" w:hAnsi="Times New Roman" w:cs="Times New Roman"/>
                <w:b/>
                <w:i/>
                <w:lang w:eastAsia="ru-RU"/>
              </w:rPr>
            </w:pPr>
          </w:p>
        </w:tc>
        <w:tc>
          <w:tcPr>
            <w:tcW w:w="955" w:type="pct"/>
          </w:tcPr>
          <w:p w14:paraId="1CD6F18E" w14:textId="77777777" w:rsidR="00735D7C" w:rsidRPr="00735D7C" w:rsidRDefault="00735D7C" w:rsidP="00735D7C">
            <w:pPr>
              <w:spacing w:after="0" w:line="240" w:lineRule="auto"/>
              <w:rPr>
                <w:rFonts w:ascii="Times New Roman" w:eastAsia="Batang" w:hAnsi="Times New Roman" w:cs="Times New Roman"/>
                <w:b/>
                <w:i/>
                <w:highlight w:val="green"/>
                <w:lang w:eastAsia="ru-RU"/>
              </w:rPr>
            </w:pPr>
          </w:p>
        </w:tc>
        <w:tc>
          <w:tcPr>
            <w:tcW w:w="379" w:type="pct"/>
          </w:tcPr>
          <w:p w14:paraId="7CFD95D8" w14:textId="77777777" w:rsidR="00735D7C" w:rsidRPr="00735D7C" w:rsidRDefault="00735D7C" w:rsidP="00735D7C">
            <w:pPr>
              <w:spacing w:after="0" w:line="240" w:lineRule="auto"/>
              <w:jc w:val="center"/>
              <w:rPr>
                <w:rFonts w:ascii="Times New Roman" w:eastAsia="Batang" w:hAnsi="Times New Roman" w:cs="Times New Roman"/>
                <w:b/>
                <w:i/>
                <w:highlight w:val="green"/>
                <w:lang w:eastAsia="ru-RU"/>
              </w:rPr>
            </w:pPr>
          </w:p>
        </w:tc>
      </w:tr>
      <w:tr w:rsidR="00735D7C" w:rsidRPr="00735D7C" w14:paraId="539E1CF7" w14:textId="77777777" w:rsidTr="00976770">
        <w:trPr>
          <w:trHeight w:val="20"/>
        </w:trPr>
        <w:tc>
          <w:tcPr>
            <w:tcW w:w="3120" w:type="pct"/>
            <w:gridSpan w:val="2"/>
          </w:tcPr>
          <w:p w14:paraId="3CE44D78" w14:textId="77777777" w:rsidR="00735D7C" w:rsidRPr="00735D7C" w:rsidRDefault="00735D7C" w:rsidP="00735D7C">
            <w:pPr>
              <w:suppressAutoHyphens/>
              <w:spacing w:after="0" w:line="240" w:lineRule="auto"/>
              <w:rPr>
                <w:rFonts w:ascii="Times New Roman" w:eastAsia="Batang" w:hAnsi="Times New Roman" w:cs="Times New Roman"/>
                <w:b/>
                <w:bCs/>
                <w:lang w:eastAsia="ru-RU"/>
              </w:rPr>
            </w:pPr>
            <w:r w:rsidRPr="00735D7C">
              <w:rPr>
                <w:rFonts w:ascii="Times New Roman" w:eastAsia="Batang" w:hAnsi="Times New Roman" w:cs="Times New Roman"/>
                <w:b/>
                <w:lang w:eastAsia="ru-RU"/>
              </w:rPr>
              <w:t>Самостоятельная учебная работа обучающегося над курсовым проектом (работой)</w:t>
            </w:r>
          </w:p>
        </w:tc>
        <w:tc>
          <w:tcPr>
            <w:tcW w:w="546" w:type="pct"/>
          </w:tcPr>
          <w:p w14:paraId="1D7CC8F7" w14:textId="77777777" w:rsidR="00735D7C" w:rsidRPr="00735D7C" w:rsidRDefault="00735D7C" w:rsidP="00735D7C">
            <w:pPr>
              <w:spacing w:after="0" w:line="240" w:lineRule="auto"/>
              <w:rPr>
                <w:rFonts w:ascii="Times New Roman" w:eastAsia="Batang" w:hAnsi="Times New Roman" w:cs="Times New Roman"/>
                <w:b/>
                <w:i/>
                <w:lang w:eastAsia="ru-RU"/>
              </w:rPr>
            </w:pPr>
          </w:p>
        </w:tc>
        <w:tc>
          <w:tcPr>
            <w:tcW w:w="955" w:type="pct"/>
          </w:tcPr>
          <w:p w14:paraId="57367370" w14:textId="77777777" w:rsidR="00735D7C" w:rsidRPr="00735D7C" w:rsidRDefault="00735D7C" w:rsidP="00735D7C">
            <w:pPr>
              <w:spacing w:after="0" w:line="240" w:lineRule="auto"/>
              <w:rPr>
                <w:rFonts w:ascii="Times New Roman" w:eastAsia="Batang" w:hAnsi="Times New Roman" w:cs="Times New Roman"/>
                <w:b/>
                <w:i/>
                <w:highlight w:val="green"/>
                <w:lang w:eastAsia="ru-RU"/>
              </w:rPr>
            </w:pPr>
          </w:p>
        </w:tc>
        <w:tc>
          <w:tcPr>
            <w:tcW w:w="379" w:type="pct"/>
          </w:tcPr>
          <w:p w14:paraId="5EF76302" w14:textId="77777777" w:rsidR="00735D7C" w:rsidRPr="00735D7C" w:rsidRDefault="00735D7C" w:rsidP="00735D7C">
            <w:pPr>
              <w:spacing w:after="0" w:line="240" w:lineRule="auto"/>
              <w:jc w:val="center"/>
              <w:rPr>
                <w:rFonts w:ascii="Times New Roman" w:eastAsia="Batang" w:hAnsi="Times New Roman" w:cs="Times New Roman"/>
                <w:b/>
                <w:i/>
                <w:highlight w:val="green"/>
                <w:lang w:eastAsia="ru-RU"/>
              </w:rPr>
            </w:pPr>
          </w:p>
        </w:tc>
      </w:tr>
      <w:tr w:rsidR="00735D7C" w:rsidRPr="00735D7C" w14:paraId="791622E1" w14:textId="77777777" w:rsidTr="00976770">
        <w:trPr>
          <w:trHeight w:val="20"/>
        </w:trPr>
        <w:tc>
          <w:tcPr>
            <w:tcW w:w="3120" w:type="pct"/>
            <w:gridSpan w:val="2"/>
          </w:tcPr>
          <w:p w14:paraId="73CA1661" w14:textId="77777777" w:rsidR="00735D7C" w:rsidRPr="00735D7C" w:rsidRDefault="00735D7C" w:rsidP="00735D7C">
            <w:pPr>
              <w:suppressAutoHyphens/>
              <w:spacing w:after="0" w:line="240" w:lineRule="auto"/>
              <w:rPr>
                <w:rFonts w:ascii="Times New Roman" w:eastAsia="Batang" w:hAnsi="Times New Roman" w:cs="Times New Roman"/>
                <w:b/>
                <w:lang w:eastAsia="ru-RU"/>
              </w:rPr>
            </w:pPr>
            <w:r w:rsidRPr="00735D7C">
              <w:rPr>
                <w:rFonts w:ascii="Times New Roman" w:eastAsia="Batang" w:hAnsi="Times New Roman" w:cs="Times New Roman"/>
                <w:b/>
                <w:lang w:eastAsia="ru-RU"/>
              </w:rPr>
              <w:t>Промежуточная аттестация</w:t>
            </w:r>
          </w:p>
        </w:tc>
        <w:tc>
          <w:tcPr>
            <w:tcW w:w="546" w:type="pct"/>
          </w:tcPr>
          <w:p w14:paraId="2AC98199" w14:textId="77777777" w:rsidR="00735D7C" w:rsidRPr="00735D7C" w:rsidRDefault="00735D7C" w:rsidP="00735D7C">
            <w:pPr>
              <w:spacing w:after="0" w:line="240" w:lineRule="auto"/>
              <w:jc w:val="center"/>
              <w:rPr>
                <w:rFonts w:ascii="Times New Roman" w:eastAsia="Batang" w:hAnsi="Times New Roman" w:cs="Times New Roman"/>
                <w:b/>
                <w:i/>
                <w:lang w:eastAsia="ru-RU"/>
              </w:rPr>
            </w:pPr>
            <w:r w:rsidRPr="00735D7C">
              <w:rPr>
                <w:rFonts w:ascii="Times New Roman" w:eastAsia="Batang" w:hAnsi="Times New Roman" w:cs="Times New Roman"/>
                <w:b/>
                <w:i/>
                <w:lang w:eastAsia="ru-RU"/>
              </w:rPr>
              <w:t>12</w:t>
            </w:r>
          </w:p>
        </w:tc>
        <w:tc>
          <w:tcPr>
            <w:tcW w:w="955" w:type="pct"/>
          </w:tcPr>
          <w:p w14:paraId="0F7D95E3" w14:textId="77777777" w:rsidR="00735D7C" w:rsidRPr="00735D7C" w:rsidRDefault="00735D7C" w:rsidP="00735D7C">
            <w:pPr>
              <w:spacing w:after="0" w:line="240" w:lineRule="auto"/>
              <w:rPr>
                <w:rFonts w:ascii="Times New Roman" w:eastAsia="Batang" w:hAnsi="Times New Roman" w:cs="Times New Roman"/>
                <w:b/>
                <w:i/>
                <w:highlight w:val="green"/>
                <w:lang w:eastAsia="ru-RU"/>
              </w:rPr>
            </w:pPr>
          </w:p>
        </w:tc>
        <w:tc>
          <w:tcPr>
            <w:tcW w:w="379" w:type="pct"/>
          </w:tcPr>
          <w:p w14:paraId="5FEBEDFE" w14:textId="77777777" w:rsidR="00735D7C" w:rsidRPr="00735D7C" w:rsidRDefault="00735D7C" w:rsidP="00735D7C">
            <w:pPr>
              <w:spacing w:after="0" w:line="240" w:lineRule="auto"/>
              <w:jc w:val="center"/>
              <w:rPr>
                <w:rFonts w:ascii="Times New Roman" w:eastAsia="Batang" w:hAnsi="Times New Roman" w:cs="Times New Roman"/>
                <w:b/>
                <w:i/>
                <w:highlight w:val="green"/>
                <w:lang w:eastAsia="ru-RU"/>
              </w:rPr>
            </w:pPr>
          </w:p>
        </w:tc>
      </w:tr>
      <w:tr w:rsidR="00735D7C" w:rsidRPr="00735D7C" w14:paraId="0BB39398" w14:textId="77777777" w:rsidTr="00976770">
        <w:trPr>
          <w:trHeight w:val="20"/>
        </w:trPr>
        <w:tc>
          <w:tcPr>
            <w:tcW w:w="3120" w:type="pct"/>
            <w:gridSpan w:val="2"/>
          </w:tcPr>
          <w:p w14:paraId="61450A5F" w14:textId="77777777" w:rsidR="00735D7C" w:rsidRPr="00735D7C" w:rsidRDefault="00735D7C" w:rsidP="00735D7C">
            <w:pPr>
              <w:spacing w:after="0" w:line="240" w:lineRule="auto"/>
              <w:rPr>
                <w:rFonts w:ascii="Times New Roman" w:eastAsia="Batang" w:hAnsi="Times New Roman" w:cs="Times New Roman"/>
                <w:b/>
                <w:bCs/>
                <w:lang w:eastAsia="ru-RU"/>
              </w:rPr>
            </w:pPr>
            <w:r w:rsidRPr="00735D7C">
              <w:rPr>
                <w:rFonts w:ascii="Times New Roman" w:eastAsia="Batang" w:hAnsi="Times New Roman" w:cs="Times New Roman"/>
                <w:b/>
                <w:bCs/>
                <w:lang w:eastAsia="ru-RU"/>
              </w:rPr>
              <w:t>Всего:</w:t>
            </w:r>
          </w:p>
        </w:tc>
        <w:tc>
          <w:tcPr>
            <w:tcW w:w="546" w:type="pct"/>
          </w:tcPr>
          <w:p w14:paraId="30ABC970" w14:textId="77777777" w:rsidR="00735D7C" w:rsidRPr="00735D7C" w:rsidRDefault="00735D7C" w:rsidP="00735D7C">
            <w:pPr>
              <w:spacing w:after="0" w:line="240" w:lineRule="auto"/>
              <w:jc w:val="center"/>
              <w:rPr>
                <w:rFonts w:ascii="Times New Roman" w:eastAsia="Batang" w:hAnsi="Times New Roman" w:cs="Times New Roman"/>
                <w:b/>
                <w:iCs/>
                <w:lang w:eastAsia="ru-RU"/>
              </w:rPr>
            </w:pPr>
            <w:r w:rsidRPr="00735D7C">
              <w:rPr>
                <w:rFonts w:ascii="Times New Roman" w:eastAsia="Batang" w:hAnsi="Times New Roman" w:cs="Times New Roman"/>
                <w:b/>
                <w:iCs/>
                <w:lang w:eastAsia="ru-RU"/>
              </w:rPr>
              <w:t>212</w:t>
            </w:r>
          </w:p>
        </w:tc>
        <w:tc>
          <w:tcPr>
            <w:tcW w:w="955" w:type="pct"/>
          </w:tcPr>
          <w:p w14:paraId="495B88E1" w14:textId="77777777" w:rsidR="00735D7C" w:rsidRPr="00735D7C" w:rsidRDefault="00735D7C" w:rsidP="00735D7C">
            <w:pPr>
              <w:spacing w:after="0" w:line="240" w:lineRule="auto"/>
              <w:rPr>
                <w:rFonts w:ascii="Times New Roman" w:eastAsia="Batang" w:hAnsi="Times New Roman" w:cs="Times New Roman"/>
                <w:b/>
                <w:bCs/>
                <w:i/>
                <w:highlight w:val="green"/>
                <w:lang w:eastAsia="ru-RU"/>
              </w:rPr>
            </w:pPr>
          </w:p>
        </w:tc>
        <w:tc>
          <w:tcPr>
            <w:tcW w:w="379" w:type="pct"/>
          </w:tcPr>
          <w:p w14:paraId="579F0C9C" w14:textId="77777777" w:rsidR="00735D7C" w:rsidRPr="00735D7C" w:rsidRDefault="00735D7C" w:rsidP="00735D7C">
            <w:pPr>
              <w:spacing w:after="0" w:line="240" w:lineRule="auto"/>
              <w:jc w:val="center"/>
              <w:rPr>
                <w:rFonts w:ascii="Times New Roman" w:eastAsia="Batang" w:hAnsi="Times New Roman" w:cs="Times New Roman"/>
                <w:b/>
                <w:bCs/>
                <w:i/>
                <w:highlight w:val="green"/>
                <w:lang w:eastAsia="ru-RU"/>
              </w:rPr>
            </w:pPr>
          </w:p>
        </w:tc>
      </w:tr>
    </w:tbl>
    <w:p w14:paraId="0331D64F" w14:textId="77777777" w:rsidR="00735D7C" w:rsidRPr="00735D7C" w:rsidRDefault="00735D7C" w:rsidP="00735D7C">
      <w:pPr>
        <w:suppressAutoHyphens/>
        <w:spacing w:after="200" w:line="276" w:lineRule="auto"/>
        <w:jc w:val="both"/>
        <w:rPr>
          <w:rFonts w:ascii="Times New Roman" w:eastAsia="Batang" w:hAnsi="Times New Roman" w:cs="Times New Roman"/>
          <w:i/>
          <w:lang w:eastAsia="ru-RU"/>
        </w:rPr>
      </w:pPr>
    </w:p>
    <w:p w14:paraId="29F74EFF" w14:textId="77777777" w:rsidR="00735D7C" w:rsidRPr="00735D7C" w:rsidRDefault="00735D7C" w:rsidP="00735D7C">
      <w:pPr>
        <w:spacing w:after="200" w:line="276" w:lineRule="auto"/>
        <w:ind w:firstLine="709"/>
        <w:rPr>
          <w:rFonts w:ascii="Times New Roman" w:eastAsia="Batang" w:hAnsi="Times New Roman" w:cs="Times New Roman"/>
          <w:i/>
          <w:lang w:eastAsia="ru-RU"/>
        </w:rPr>
        <w:sectPr w:rsidR="00735D7C" w:rsidRPr="00735D7C" w:rsidSect="00735D7C">
          <w:pgSz w:w="16840" w:h="11907" w:orient="landscape"/>
          <w:pgMar w:top="851" w:right="1134" w:bottom="851" w:left="992" w:header="709" w:footer="709" w:gutter="0"/>
          <w:cols w:space="720"/>
        </w:sectPr>
      </w:pPr>
    </w:p>
    <w:p w14:paraId="0F9E4C42" w14:textId="77777777" w:rsidR="00735D7C" w:rsidRPr="00735D7C" w:rsidRDefault="00735D7C" w:rsidP="00735D7C">
      <w:pPr>
        <w:spacing w:after="0" w:line="276" w:lineRule="auto"/>
        <w:jc w:val="center"/>
        <w:rPr>
          <w:rFonts w:ascii="Times New Roman" w:eastAsia="Batang" w:hAnsi="Times New Roman" w:cs="Batang"/>
          <w:b/>
          <w:bCs/>
          <w:sz w:val="24"/>
          <w:szCs w:val="24"/>
          <w:lang w:eastAsia="ru-RU"/>
        </w:rPr>
      </w:pPr>
      <w:r w:rsidRPr="00735D7C">
        <w:rPr>
          <w:rFonts w:ascii="Times New Roman" w:eastAsia="Batang" w:hAnsi="Times New Roman" w:cs="Batang"/>
          <w:b/>
          <w:bCs/>
          <w:sz w:val="24"/>
          <w:szCs w:val="24"/>
          <w:lang w:eastAsia="ru-RU"/>
        </w:rPr>
        <w:lastRenderedPageBreak/>
        <w:t>3. УСЛОВИЯ РЕАЛИЗАЦИИ УЧЕБНОЙ ДИСЦИПЛИНЫ</w:t>
      </w:r>
    </w:p>
    <w:p w14:paraId="46E02C42" w14:textId="77777777" w:rsidR="00735D7C" w:rsidRPr="00735D7C" w:rsidRDefault="00735D7C" w:rsidP="00735D7C">
      <w:pPr>
        <w:spacing w:after="0" w:line="276" w:lineRule="auto"/>
        <w:ind w:firstLine="709"/>
        <w:jc w:val="both"/>
        <w:rPr>
          <w:rFonts w:ascii="Times New Roman" w:eastAsia="Times New Roman" w:hAnsi="Times New Roman" w:cs="Times New Roman"/>
          <w:b/>
          <w:bCs/>
          <w:sz w:val="24"/>
          <w:szCs w:val="24"/>
          <w:lang w:eastAsia="ru-RU"/>
        </w:rPr>
      </w:pPr>
      <w:r w:rsidRPr="00735D7C">
        <w:rPr>
          <w:rFonts w:ascii="Times New Roman" w:eastAsia="Times New Roman" w:hAnsi="Times New Roman" w:cs="Times New Roman"/>
          <w:b/>
          <w:bCs/>
          <w:sz w:val="24"/>
          <w:szCs w:val="24"/>
          <w:lang w:eastAsia="ru-RU"/>
        </w:rPr>
        <w:t>3.1. Для реализации программы учебной дисциплины должны быть предусмотрены следующие специальные помещения:</w:t>
      </w:r>
    </w:p>
    <w:p w14:paraId="210EC73B" w14:textId="77777777" w:rsidR="00735D7C" w:rsidRPr="00735D7C" w:rsidRDefault="00735D7C" w:rsidP="00735D7C">
      <w:pPr>
        <w:suppressAutoHyphens/>
        <w:spacing w:after="0" w:line="276" w:lineRule="auto"/>
        <w:ind w:firstLine="709"/>
        <w:jc w:val="both"/>
        <w:rPr>
          <w:rFonts w:ascii="Times New Roman" w:eastAsia="Times New Roman" w:hAnsi="Times New Roman" w:cs="Times New Roman"/>
          <w:b/>
          <w:bCs/>
          <w:iCs/>
          <w:sz w:val="24"/>
          <w:szCs w:val="24"/>
          <w:u w:val="single"/>
          <w:lang w:eastAsia="ru-RU"/>
        </w:rPr>
      </w:pPr>
      <w:r w:rsidRPr="00735D7C">
        <w:rPr>
          <w:rFonts w:ascii="Times New Roman" w:eastAsia="Times New Roman" w:hAnsi="Times New Roman" w:cs="Times New Roman"/>
          <w:bCs/>
          <w:sz w:val="24"/>
          <w:szCs w:val="24"/>
          <w:lang w:eastAsia="ru-RU"/>
        </w:rPr>
        <w:t>Кабинет «Математических дисциплин</w:t>
      </w:r>
      <w:r w:rsidRPr="00735D7C">
        <w:rPr>
          <w:rFonts w:ascii="Times New Roman" w:eastAsia="Times New Roman" w:hAnsi="Times New Roman" w:cs="Times New Roman"/>
          <w:bCs/>
          <w:iCs/>
          <w:sz w:val="24"/>
          <w:szCs w:val="24"/>
          <w:lang w:eastAsia="ru-RU"/>
        </w:rPr>
        <w:t>»</w:t>
      </w:r>
      <w:r w:rsidRPr="00735D7C">
        <w:rPr>
          <w:rFonts w:ascii="Times New Roman" w:eastAsia="Times New Roman" w:hAnsi="Times New Roman" w:cs="Times New Roman"/>
          <w:b/>
          <w:bCs/>
          <w:iCs/>
          <w:sz w:val="24"/>
          <w:szCs w:val="24"/>
          <w:lang w:eastAsia="ru-RU"/>
        </w:rPr>
        <w:t>,</w:t>
      </w:r>
      <w:r w:rsidRPr="00735D7C">
        <w:rPr>
          <w:rFonts w:ascii="Times New Roman" w:eastAsia="Times New Roman" w:hAnsi="Times New Roman" w:cs="Times New Roman"/>
          <w:bCs/>
          <w:iCs/>
          <w:sz w:val="24"/>
          <w:szCs w:val="24"/>
          <w:lang w:eastAsia="ru-RU"/>
        </w:rPr>
        <w:t xml:space="preserve"> оснащенный в соответствии с п. 6.1.2.1 образовательной программы по специальности</w:t>
      </w:r>
      <w:r w:rsidRPr="00735D7C">
        <w:rPr>
          <w:rFonts w:ascii="Times New Roman" w:eastAsia="Times New Roman" w:hAnsi="Times New Roman" w:cs="Times New Roman"/>
          <w:bCs/>
          <w:sz w:val="24"/>
          <w:szCs w:val="24"/>
          <w:lang w:eastAsia="ru-RU"/>
        </w:rPr>
        <w:t xml:space="preserve"> 09.02.07 Информационные системы и программирование</w:t>
      </w:r>
      <w:r w:rsidRPr="00735D7C">
        <w:rPr>
          <w:rFonts w:ascii="Times New Roman" w:eastAsia="Times New Roman" w:hAnsi="Times New Roman" w:cs="Times New Roman"/>
          <w:bCs/>
          <w:i/>
          <w:sz w:val="24"/>
          <w:szCs w:val="24"/>
          <w:lang w:eastAsia="ru-RU"/>
        </w:rPr>
        <w:t>.</w:t>
      </w:r>
    </w:p>
    <w:p w14:paraId="4EFDE173" w14:textId="77777777" w:rsidR="00735D7C" w:rsidRPr="00735D7C" w:rsidRDefault="00735D7C" w:rsidP="00735D7C">
      <w:pPr>
        <w:suppressAutoHyphens/>
        <w:spacing w:after="0" w:line="276" w:lineRule="auto"/>
        <w:ind w:firstLine="709"/>
        <w:jc w:val="both"/>
        <w:rPr>
          <w:rFonts w:ascii="Times New Roman" w:eastAsia="Times New Roman" w:hAnsi="Times New Roman" w:cs="Times New Roman"/>
          <w:bCs/>
          <w:i/>
          <w:sz w:val="24"/>
          <w:szCs w:val="24"/>
          <w:lang w:eastAsia="ru-RU"/>
        </w:rPr>
      </w:pPr>
    </w:p>
    <w:p w14:paraId="7CBEC966" w14:textId="77777777" w:rsidR="00735D7C" w:rsidRPr="00735D7C" w:rsidRDefault="00735D7C" w:rsidP="00735D7C">
      <w:pPr>
        <w:spacing w:after="0" w:line="276" w:lineRule="auto"/>
        <w:ind w:firstLine="709"/>
        <w:rPr>
          <w:rFonts w:ascii="Times New Roman" w:eastAsia="Times New Roman" w:hAnsi="Times New Roman" w:cs="Times New Roman"/>
          <w:b/>
          <w:bCs/>
          <w:sz w:val="24"/>
          <w:szCs w:val="24"/>
          <w:lang w:eastAsia="ru-RU"/>
        </w:rPr>
      </w:pPr>
      <w:r w:rsidRPr="00735D7C">
        <w:rPr>
          <w:rFonts w:ascii="Times New Roman" w:eastAsia="Times New Roman" w:hAnsi="Times New Roman" w:cs="Times New Roman"/>
          <w:b/>
          <w:bCs/>
          <w:sz w:val="24"/>
          <w:szCs w:val="24"/>
          <w:lang w:eastAsia="ru-RU"/>
        </w:rPr>
        <w:t>3.2. Информационное обеспечение реализации программы</w:t>
      </w:r>
    </w:p>
    <w:p w14:paraId="3E4138FA" w14:textId="77777777" w:rsidR="00735D7C" w:rsidRPr="00735D7C" w:rsidRDefault="00735D7C" w:rsidP="00735D7C">
      <w:pPr>
        <w:suppressAutoHyphens/>
        <w:spacing w:after="0" w:line="276" w:lineRule="auto"/>
        <w:ind w:firstLine="709"/>
        <w:jc w:val="both"/>
        <w:rPr>
          <w:rFonts w:ascii="Times New Roman" w:eastAsia="Times New Roman" w:hAnsi="Times New Roman" w:cs="Times New Roman"/>
          <w:sz w:val="24"/>
          <w:szCs w:val="24"/>
          <w:lang w:eastAsia="ru-RU"/>
        </w:rPr>
      </w:pPr>
      <w:r w:rsidRPr="00735D7C">
        <w:rPr>
          <w:rFonts w:ascii="Times New Roman" w:eastAsia="Times New Roman" w:hAnsi="Times New Roman" w:cs="Times New Roman"/>
          <w:bCs/>
          <w:sz w:val="24"/>
          <w:szCs w:val="24"/>
          <w:lang w:eastAsia="ru-RU"/>
        </w:rPr>
        <w:t>Для реализации программы библиотечный фонд образовательной организации должен иметь п</w:t>
      </w:r>
      <w:r w:rsidRPr="00735D7C">
        <w:rPr>
          <w:rFonts w:ascii="Times New Roman" w:eastAsia="Times New Roman" w:hAnsi="Times New Roman" w:cs="Times New Roman"/>
          <w:sz w:val="24"/>
          <w:szCs w:val="24"/>
          <w:lang w:eastAsia="ru-RU"/>
        </w:rPr>
        <w:t xml:space="preserve">ечатные и/или электронные образовательные и информационные ресурсы для использования в образовательном процессе. При формировании </w:t>
      </w:r>
      <w:r w:rsidRPr="00735D7C">
        <w:rPr>
          <w:rFonts w:ascii="Times New Roman" w:eastAsia="Times New Roman" w:hAnsi="Times New Roman" w:cs="Times New Roman"/>
          <w:bCs/>
          <w:sz w:val="24"/>
          <w:szCs w:val="24"/>
          <w:lang w:eastAsia="ru-RU"/>
        </w:rPr>
        <w:t>библиотечного фонда образовательной организации выбирается не менее одного издания из перечисленных ниже печатных изданий и (или) электронных изданий в качестве основного, при этом список может быть дополнен новыми изданиями.</w:t>
      </w:r>
    </w:p>
    <w:p w14:paraId="6733B073" w14:textId="77777777" w:rsidR="00735D7C" w:rsidRPr="00735D7C" w:rsidRDefault="00735D7C" w:rsidP="00735D7C">
      <w:pPr>
        <w:spacing w:after="0" w:line="276" w:lineRule="auto"/>
        <w:ind w:firstLine="709"/>
        <w:contextualSpacing/>
        <w:rPr>
          <w:rFonts w:ascii="Times New Roman" w:eastAsia="Times New Roman" w:hAnsi="Times New Roman" w:cs="Times New Roman"/>
          <w:sz w:val="24"/>
          <w:szCs w:val="24"/>
          <w:lang w:eastAsia="ru-RU"/>
        </w:rPr>
      </w:pPr>
    </w:p>
    <w:p w14:paraId="45051F9E" w14:textId="77777777" w:rsidR="00735D7C" w:rsidRPr="00735D7C" w:rsidRDefault="00735D7C" w:rsidP="00735D7C">
      <w:pPr>
        <w:spacing w:after="0" w:line="276" w:lineRule="auto"/>
        <w:ind w:firstLine="709"/>
        <w:contextualSpacing/>
        <w:rPr>
          <w:rFonts w:ascii="Times New Roman" w:eastAsia="Times New Roman" w:hAnsi="Times New Roman" w:cs="Times New Roman"/>
          <w:b/>
          <w:sz w:val="24"/>
          <w:szCs w:val="24"/>
          <w:lang w:eastAsia="ru-RU"/>
        </w:rPr>
      </w:pPr>
      <w:r w:rsidRPr="00735D7C">
        <w:rPr>
          <w:rFonts w:ascii="Times New Roman" w:eastAsia="Times New Roman" w:hAnsi="Times New Roman" w:cs="Times New Roman"/>
          <w:b/>
          <w:sz w:val="24"/>
          <w:szCs w:val="24"/>
          <w:lang w:eastAsia="ru-RU"/>
        </w:rPr>
        <w:t>3.2.1. Основные печатные издания</w:t>
      </w:r>
    </w:p>
    <w:p w14:paraId="709AC331" w14:textId="77777777" w:rsidR="00735D7C" w:rsidRPr="00735D7C" w:rsidRDefault="00735D7C" w:rsidP="00735D7C">
      <w:pPr>
        <w:tabs>
          <w:tab w:val="left" w:pos="8789"/>
        </w:tabs>
        <w:spacing w:after="0" w:line="276" w:lineRule="auto"/>
        <w:ind w:firstLine="709"/>
        <w:contextualSpacing/>
        <w:jc w:val="both"/>
        <w:rPr>
          <w:rFonts w:ascii="Times New Roman" w:eastAsia="Times New Roman" w:hAnsi="Times New Roman" w:cs="Times New Roman"/>
          <w:sz w:val="24"/>
          <w:szCs w:val="24"/>
          <w:lang w:eastAsia="ru-RU"/>
        </w:rPr>
      </w:pPr>
      <w:r w:rsidRPr="00735D7C">
        <w:rPr>
          <w:rFonts w:ascii="Times New Roman" w:eastAsia="Times New Roman" w:hAnsi="Times New Roman" w:cs="Times New Roman"/>
          <w:sz w:val="24"/>
          <w:szCs w:val="24"/>
          <w:lang w:eastAsia="ru-RU"/>
        </w:rPr>
        <w:t>1. Алгебра и начала математического анализа: 10-12 классы / Алимов Ш. А., Фёдорова Н. Е., Шабунин М. И., Колягин Ю. М., Ткачёва М.В. - 9-е издание. - Москва: Просвещение, 2021. - 463 с.: ил. - ISBN 978-5-09-077925-8.</w:t>
      </w:r>
    </w:p>
    <w:p w14:paraId="7C3F23FC" w14:textId="77777777" w:rsidR="00735D7C" w:rsidRPr="00735D7C" w:rsidRDefault="00735D7C" w:rsidP="00735D7C">
      <w:pPr>
        <w:spacing w:after="0" w:line="276" w:lineRule="auto"/>
        <w:ind w:firstLine="709"/>
        <w:contextualSpacing/>
        <w:jc w:val="both"/>
        <w:rPr>
          <w:rFonts w:ascii="Times New Roman" w:eastAsia="Times New Roman" w:hAnsi="Times New Roman" w:cs="Times New Roman"/>
          <w:sz w:val="24"/>
          <w:szCs w:val="24"/>
          <w:lang w:eastAsia="ru-RU"/>
        </w:rPr>
      </w:pPr>
      <w:r w:rsidRPr="00735D7C">
        <w:rPr>
          <w:rFonts w:ascii="Times New Roman" w:eastAsia="Times New Roman" w:hAnsi="Times New Roman" w:cs="Times New Roman"/>
          <w:sz w:val="24"/>
          <w:szCs w:val="24"/>
          <w:lang w:eastAsia="ru-RU"/>
        </w:rPr>
        <w:t>2. Богомолов, Н. В.  Математика: учебник для среднего профессионального образования / Н. В. Богомолов, П. И. Самойленко. - 5-е изд., перераб</w:t>
      </w:r>
      <w:proofErr w:type="gramStart"/>
      <w:r w:rsidRPr="00735D7C">
        <w:rPr>
          <w:rFonts w:ascii="Times New Roman" w:eastAsia="Times New Roman" w:hAnsi="Times New Roman" w:cs="Times New Roman"/>
          <w:sz w:val="24"/>
          <w:szCs w:val="24"/>
          <w:lang w:eastAsia="ru-RU"/>
        </w:rPr>
        <w:t>.</w:t>
      </w:r>
      <w:proofErr w:type="gramEnd"/>
      <w:r w:rsidRPr="00735D7C">
        <w:rPr>
          <w:rFonts w:ascii="Times New Roman" w:eastAsia="Times New Roman" w:hAnsi="Times New Roman" w:cs="Times New Roman"/>
          <w:sz w:val="24"/>
          <w:szCs w:val="24"/>
          <w:lang w:eastAsia="ru-RU"/>
        </w:rPr>
        <w:t xml:space="preserve"> и доп. - Москва: Издательство Юрайт, 2023. - 401 с. - (Профессиональное образование). — ISBN 978-5-534-07878-7</w:t>
      </w:r>
    </w:p>
    <w:p w14:paraId="1D547E0C" w14:textId="77777777" w:rsidR="00735D7C" w:rsidRPr="00735D7C" w:rsidRDefault="00735D7C" w:rsidP="00735D7C">
      <w:pPr>
        <w:spacing w:after="0" w:line="276" w:lineRule="auto"/>
        <w:ind w:firstLine="709"/>
        <w:contextualSpacing/>
        <w:jc w:val="both"/>
        <w:rPr>
          <w:rFonts w:ascii="Times New Roman" w:eastAsia="Times New Roman" w:hAnsi="Times New Roman" w:cs="Times New Roman"/>
          <w:sz w:val="24"/>
          <w:szCs w:val="24"/>
          <w:lang w:eastAsia="ru-RU"/>
        </w:rPr>
      </w:pPr>
      <w:r w:rsidRPr="00735D7C">
        <w:rPr>
          <w:rFonts w:ascii="Times New Roman" w:eastAsia="Times New Roman" w:hAnsi="Times New Roman" w:cs="Times New Roman"/>
          <w:sz w:val="24"/>
          <w:szCs w:val="24"/>
          <w:lang w:eastAsia="ru-RU"/>
        </w:rPr>
        <w:t>3. Богомолов, Н. В.  Математика. Задачи с решениями в 2 ч. Часть 1: учебное пособие для среднего профессионального образования / Н. В. Богомолов. - 2-е изд., испр</w:t>
      </w:r>
      <w:proofErr w:type="gramStart"/>
      <w:r w:rsidRPr="00735D7C">
        <w:rPr>
          <w:rFonts w:ascii="Times New Roman" w:eastAsia="Times New Roman" w:hAnsi="Times New Roman" w:cs="Times New Roman"/>
          <w:sz w:val="24"/>
          <w:szCs w:val="24"/>
          <w:lang w:eastAsia="ru-RU"/>
        </w:rPr>
        <w:t>.</w:t>
      </w:r>
      <w:proofErr w:type="gramEnd"/>
      <w:r w:rsidRPr="00735D7C">
        <w:rPr>
          <w:rFonts w:ascii="Times New Roman" w:eastAsia="Times New Roman" w:hAnsi="Times New Roman" w:cs="Times New Roman"/>
          <w:sz w:val="24"/>
          <w:szCs w:val="24"/>
          <w:lang w:eastAsia="ru-RU"/>
        </w:rPr>
        <w:t xml:space="preserve"> и доп. - Москва: Издательство Юрайт, 2023. - 439 с. - (Профессиональное образование). - ISBN 978-5-534-09108-3</w:t>
      </w:r>
    </w:p>
    <w:p w14:paraId="4D7463CE" w14:textId="77777777" w:rsidR="00735D7C" w:rsidRPr="00735D7C" w:rsidRDefault="00735D7C" w:rsidP="00735D7C">
      <w:pPr>
        <w:spacing w:after="0" w:line="276" w:lineRule="auto"/>
        <w:ind w:firstLine="709"/>
        <w:contextualSpacing/>
        <w:jc w:val="both"/>
        <w:rPr>
          <w:rFonts w:ascii="Times New Roman" w:eastAsia="Times New Roman" w:hAnsi="Times New Roman" w:cs="Times New Roman"/>
          <w:sz w:val="24"/>
          <w:szCs w:val="24"/>
          <w:lang w:eastAsia="ru-RU"/>
        </w:rPr>
      </w:pPr>
      <w:r w:rsidRPr="00735D7C">
        <w:rPr>
          <w:rFonts w:ascii="Times New Roman" w:eastAsia="Times New Roman" w:hAnsi="Times New Roman" w:cs="Times New Roman"/>
          <w:sz w:val="24"/>
          <w:szCs w:val="24"/>
          <w:lang w:eastAsia="ru-RU"/>
        </w:rPr>
        <w:t>4. Богомолов, Н. В.  Математика. Задачи с решениями в 2 ч. Часть 2: учебное пособие для среднего профессионального образования / Н. В. Богомолов. - 2-е изд., испр</w:t>
      </w:r>
      <w:proofErr w:type="gramStart"/>
      <w:r w:rsidRPr="00735D7C">
        <w:rPr>
          <w:rFonts w:ascii="Times New Roman" w:eastAsia="Times New Roman" w:hAnsi="Times New Roman" w:cs="Times New Roman"/>
          <w:sz w:val="24"/>
          <w:szCs w:val="24"/>
          <w:lang w:eastAsia="ru-RU"/>
        </w:rPr>
        <w:t>.</w:t>
      </w:r>
      <w:proofErr w:type="gramEnd"/>
      <w:r w:rsidRPr="00735D7C">
        <w:rPr>
          <w:rFonts w:ascii="Times New Roman" w:eastAsia="Times New Roman" w:hAnsi="Times New Roman" w:cs="Times New Roman"/>
          <w:sz w:val="24"/>
          <w:szCs w:val="24"/>
          <w:lang w:eastAsia="ru-RU"/>
        </w:rPr>
        <w:t xml:space="preserve"> и доп. - Москва: Издательство Юрайт, 2023. - 320 с. - (Профессиональное образование). - ISBN 978-5-534-09135-9</w:t>
      </w:r>
    </w:p>
    <w:p w14:paraId="0525C0B0" w14:textId="77777777" w:rsidR="00735D7C" w:rsidRPr="00735D7C" w:rsidRDefault="00735D7C" w:rsidP="00735D7C">
      <w:pPr>
        <w:spacing w:after="0" w:line="276" w:lineRule="auto"/>
        <w:ind w:firstLine="709"/>
        <w:contextualSpacing/>
        <w:jc w:val="both"/>
        <w:rPr>
          <w:rFonts w:ascii="Times New Roman" w:eastAsia="Times New Roman" w:hAnsi="Times New Roman" w:cs="Times New Roman"/>
          <w:sz w:val="24"/>
          <w:szCs w:val="24"/>
          <w:lang w:eastAsia="ru-RU"/>
        </w:rPr>
      </w:pPr>
      <w:r w:rsidRPr="00735D7C">
        <w:rPr>
          <w:rFonts w:ascii="Times New Roman" w:eastAsia="Times New Roman" w:hAnsi="Times New Roman" w:cs="Times New Roman"/>
          <w:sz w:val="24"/>
          <w:szCs w:val="24"/>
          <w:lang w:eastAsia="ru-RU"/>
        </w:rPr>
        <w:t>5. Геометрия: учебник для общеобразовательных учреждений. 10-12 классы / Атанасян Л. С., Позняк Э. Г., Киселёва Л. С., Бутузов В. Ф., Кадомцев С. Б. - Москва: Просвещение, 2021. - 287 с.: ил. - (МГУ - школе). - ISBN 978-5-09-078569-3.</w:t>
      </w:r>
    </w:p>
    <w:p w14:paraId="145DD42A" w14:textId="77777777" w:rsidR="00735D7C" w:rsidRPr="00735D7C" w:rsidRDefault="00735D7C" w:rsidP="00735D7C">
      <w:pPr>
        <w:spacing w:after="0" w:line="276" w:lineRule="auto"/>
        <w:ind w:firstLine="709"/>
        <w:contextualSpacing/>
        <w:jc w:val="both"/>
        <w:rPr>
          <w:rFonts w:ascii="Times New Roman" w:eastAsia="Times New Roman" w:hAnsi="Times New Roman" w:cs="Times New Roman"/>
          <w:sz w:val="24"/>
          <w:szCs w:val="24"/>
          <w:lang w:eastAsia="ru-RU"/>
        </w:rPr>
      </w:pPr>
      <w:r w:rsidRPr="00735D7C">
        <w:rPr>
          <w:rFonts w:ascii="Times New Roman" w:eastAsia="Times New Roman" w:hAnsi="Times New Roman" w:cs="Times New Roman"/>
          <w:sz w:val="24"/>
          <w:szCs w:val="24"/>
          <w:lang w:eastAsia="ru-RU"/>
        </w:rPr>
        <w:t>6. Дадаян, А. А. Математика: учебник / А.А. Дадаян. - 3-е изд., испр</w:t>
      </w:r>
      <w:proofErr w:type="gramStart"/>
      <w:r w:rsidRPr="00735D7C">
        <w:rPr>
          <w:rFonts w:ascii="Times New Roman" w:eastAsia="Times New Roman" w:hAnsi="Times New Roman" w:cs="Times New Roman"/>
          <w:sz w:val="24"/>
          <w:szCs w:val="24"/>
          <w:lang w:eastAsia="ru-RU"/>
        </w:rPr>
        <w:t>.</w:t>
      </w:r>
      <w:proofErr w:type="gramEnd"/>
      <w:r w:rsidRPr="00735D7C">
        <w:rPr>
          <w:rFonts w:ascii="Times New Roman" w:eastAsia="Times New Roman" w:hAnsi="Times New Roman" w:cs="Times New Roman"/>
          <w:sz w:val="24"/>
          <w:szCs w:val="24"/>
          <w:lang w:eastAsia="ru-RU"/>
        </w:rPr>
        <w:t xml:space="preserve"> и доп. - Москва: ИНФРА-М, 2023. - 544 с. - (Cреднее профессиональное образование). - ISBN 978-5-16-012592-3</w:t>
      </w:r>
    </w:p>
    <w:p w14:paraId="6EA119E2" w14:textId="77777777" w:rsidR="00735D7C" w:rsidRPr="00735D7C" w:rsidRDefault="00735D7C" w:rsidP="00735D7C">
      <w:pPr>
        <w:spacing w:after="0" w:line="276" w:lineRule="auto"/>
        <w:ind w:firstLine="709"/>
        <w:contextualSpacing/>
        <w:jc w:val="both"/>
        <w:rPr>
          <w:rFonts w:ascii="Times New Roman" w:eastAsia="Times New Roman" w:hAnsi="Times New Roman" w:cs="Times New Roman"/>
          <w:sz w:val="24"/>
          <w:szCs w:val="24"/>
          <w:lang w:eastAsia="ru-RU"/>
        </w:rPr>
      </w:pPr>
      <w:r w:rsidRPr="00735D7C">
        <w:rPr>
          <w:rFonts w:ascii="Times New Roman" w:eastAsia="Times New Roman" w:hAnsi="Times New Roman" w:cs="Times New Roman"/>
          <w:sz w:val="24"/>
          <w:szCs w:val="24"/>
          <w:lang w:eastAsia="ru-RU"/>
        </w:rPr>
        <w:t>7. Козлов В.В. Математика: алгебра и начала математического анализа, геометрия: учебник для 10 класса. Базовый и углублённый уровни / В.В. Козлов, А.А. Никитин. - Москва: Русское слово, 2020. - 464 с. - ISBN 978-5-533-00359-9</w:t>
      </w:r>
    </w:p>
    <w:p w14:paraId="356AF002" w14:textId="77777777" w:rsidR="00735D7C" w:rsidRPr="00735D7C" w:rsidRDefault="00735D7C" w:rsidP="00735D7C">
      <w:pPr>
        <w:spacing w:after="0" w:line="276" w:lineRule="auto"/>
        <w:ind w:firstLine="709"/>
        <w:contextualSpacing/>
        <w:jc w:val="both"/>
        <w:rPr>
          <w:rFonts w:ascii="Times New Roman" w:eastAsia="Times New Roman" w:hAnsi="Times New Roman" w:cs="Times New Roman"/>
          <w:sz w:val="24"/>
          <w:szCs w:val="24"/>
          <w:lang w:eastAsia="ru-RU"/>
        </w:rPr>
      </w:pPr>
      <w:r w:rsidRPr="00735D7C">
        <w:rPr>
          <w:rFonts w:ascii="Times New Roman" w:eastAsia="Times New Roman" w:hAnsi="Times New Roman" w:cs="Times New Roman"/>
          <w:sz w:val="24"/>
          <w:szCs w:val="24"/>
          <w:lang w:eastAsia="ru-RU"/>
        </w:rPr>
        <w:t>8. Козлов В.В. Математика: алгебра и начала математического анализа, геометрия: учебник для 12 класса. Базовый и углублённый уровни / В.В. Козлов, А.А. Никитин. - Москва: Русское слово, 2020. - 464 с. - ISBN 978-5-533-00274-5</w:t>
      </w:r>
    </w:p>
    <w:p w14:paraId="62864EC5" w14:textId="77777777" w:rsidR="00735D7C" w:rsidRPr="00735D7C" w:rsidRDefault="00735D7C" w:rsidP="00735D7C">
      <w:pPr>
        <w:spacing w:after="0" w:line="276" w:lineRule="auto"/>
        <w:ind w:firstLine="709"/>
        <w:contextualSpacing/>
        <w:jc w:val="both"/>
        <w:rPr>
          <w:rFonts w:ascii="Times New Roman" w:eastAsia="Times New Roman" w:hAnsi="Times New Roman" w:cs="Times New Roman"/>
          <w:b/>
          <w:sz w:val="24"/>
          <w:szCs w:val="24"/>
          <w:highlight w:val="yellow"/>
          <w:lang w:eastAsia="ru-RU"/>
        </w:rPr>
      </w:pPr>
      <w:r w:rsidRPr="00735D7C">
        <w:rPr>
          <w:rFonts w:ascii="Times New Roman" w:eastAsia="Times New Roman" w:hAnsi="Times New Roman" w:cs="Times New Roman"/>
          <w:sz w:val="24"/>
          <w:szCs w:val="24"/>
          <w:lang w:eastAsia="ru-RU"/>
        </w:rPr>
        <w:t xml:space="preserve">9. Кремер, Н. Ш.  Математика для колледжей: учебное пособие для среднего профессионального образования / Н. Ш. Кремер, О. Г. Константинова, М. Н. Фридман; под </w:t>
      </w:r>
      <w:r w:rsidRPr="00735D7C">
        <w:rPr>
          <w:rFonts w:ascii="Times New Roman" w:eastAsia="Times New Roman" w:hAnsi="Times New Roman" w:cs="Times New Roman"/>
          <w:sz w:val="24"/>
          <w:szCs w:val="24"/>
          <w:lang w:eastAsia="ru-RU"/>
        </w:rPr>
        <w:lastRenderedPageBreak/>
        <w:t>редакцией Н. Ш. Кремера. -12-е изд., перераб</w:t>
      </w:r>
      <w:proofErr w:type="gramStart"/>
      <w:r w:rsidRPr="00735D7C">
        <w:rPr>
          <w:rFonts w:ascii="Times New Roman" w:eastAsia="Times New Roman" w:hAnsi="Times New Roman" w:cs="Times New Roman"/>
          <w:sz w:val="24"/>
          <w:szCs w:val="24"/>
          <w:lang w:eastAsia="ru-RU"/>
        </w:rPr>
        <w:t>.</w:t>
      </w:r>
      <w:proofErr w:type="gramEnd"/>
      <w:r w:rsidRPr="00735D7C">
        <w:rPr>
          <w:rFonts w:ascii="Times New Roman" w:eastAsia="Times New Roman" w:hAnsi="Times New Roman" w:cs="Times New Roman"/>
          <w:sz w:val="24"/>
          <w:szCs w:val="24"/>
          <w:lang w:eastAsia="ru-RU"/>
        </w:rPr>
        <w:t xml:space="preserve"> и доп. - Москва: Издательство Юрайт, 2023. - 362 с. - (Профессиональное образование). - ISBN 978-5-534-15601-0</w:t>
      </w:r>
    </w:p>
    <w:p w14:paraId="5588D7CC" w14:textId="77777777" w:rsidR="00735D7C" w:rsidRPr="00735D7C" w:rsidRDefault="00735D7C" w:rsidP="00735D7C">
      <w:pPr>
        <w:spacing w:after="0" w:line="276" w:lineRule="auto"/>
        <w:ind w:firstLine="709"/>
        <w:jc w:val="both"/>
        <w:rPr>
          <w:rFonts w:ascii="Times New Roman" w:eastAsia="Times New Roman" w:hAnsi="Times New Roman" w:cs="Times New Roman"/>
          <w:b/>
          <w:sz w:val="24"/>
          <w:szCs w:val="24"/>
          <w:lang w:eastAsia="ru-RU"/>
        </w:rPr>
      </w:pPr>
    </w:p>
    <w:p w14:paraId="7DCB8D17" w14:textId="77777777" w:rsidR="00735D7C" w:rsidRPr="00735D7C" w:rsidRDefault="00735D7C" w:rsidP="00735D7C">
      <w:pPr>
        <w:spacing w:after="0" w:line="276" w:lineRule="auto"/>
        <w:ind w:firstLine="709"/>
        <w:jc w:val="both"/>
        <w:rPr>
          <w:rFonts w:ascii="Times New Roman" w:eastAsia="Times New Roman" w:hAnsi="Times New Roman" w:cs="Times New Roman"/>
          <w:i/>
          <w:iCs/>
          <w:sz w:val="24"/>
          <w:szCs w:val="24"/>
          <w:lang w:eastAsia="ru-RU"/>
        </w:rPr>
      </w:pPr>
      <w:r w:rsidRPr="00735D7C">
        <w:rPr>
          <w:rFonts w:ascii="Times New Roman" w:eastAsia="Times New Roman" w:hAnsi="Times New Roman" w:cs="Times New Roman"/>
          <w:b/>
          <w:sz w:val="24"/>
          <w:szCs w:val="24"/>
          <w:lang w:eastAsia="ru-RU"/>
        </w:rPr>
        <w:t>3.2.2. Основные электронные издания</w:t>
      </w:r>
    </w:p>
    <w:p w14:paraId="04F09F59" w14:textId="77777777" w:rsidR="00735D7C" w:rsidRPr="00735D7C" w:rsidRDefault="00735D7C" w:rsidP="00735D7C">
      <w:pPr>
        <w:suppressAutoHyphens/>
        <w:spacing w:after="0" w:line="276" w:lineRule="auto"/>
        <w:ind w:firstLine="709"/>
        <w:jc w:val="both"/>
        <w:rPr>
          <w:rFonts w:ascii="Times New Roman" w:eastAsia="Times New Roman" w:hAnsi="Times New Roman" w:cs="Times New Roman"/>
          <w:sz w:val="24"/>
          <w:szCs w:val="24"/>
          <w:lang w:eastAsia="ru-RU"/>
        </w:rPr>
      </w:pPr>
      <w:r w:rsidRPr="00735D7C">
        <w:rPr>
          <w:rFonts w:ascii="Times New Roman" w:eastAsia="Times New Roman" w:hAnsi="Times New Roman" w:cs="Times New Roman"/>
          <w:sz w:val="24"/>
          <w:szCs w:val="24"/>
          <w:lang w:eastAsia="ru-RU"/>
        </w:rPr>
        <w:t>1. Математика: учебник для среднего профессионального образования / О. В. Татарников [и др.]; под общей редакцией О. В. Татарникова. - Москва: Издательство Юрайт, 2023. - 450 с. - (Профессиональное образование). - ISBN 978-5-9916-6372-4. - Текст: электронный // Образовательная платформа Юрайт. - URL: https://urait.ru/bcode/512206</w:t>
      </w:r>
    </w:p>
    <w:p w14:paraId="1E1DD3B4" w14:textId="77777777" w:rsidR="00735D7C" w:rsidRPr="00735D7C" w:rsidRDefault="00735D7C" w:rsidP="00735D7C">
      <w:pPr>
        <w:suppressAutoHyphens/>
        <w:spacing w:after="0" w:line="276" w:lineRule="auto"/>
        <w:ind w:firstLine="709"/>
        <w:jc w:val="both"/>
        <w:rPr>
          <w:rFonts w:ascii="Times New Roman" w:eastAsia="Times New Roman" w:hAnsi="Times New Roman" w:cs="Times New Roman"/>
          <w:sz w:val="24"/>
          <w:szCs w:val="24"/>
          <w:lang w:eastAsia="ru-RU"/>
        </w:rPr>
      </w:pPr>
      <w:r w:rsidRPr="00735D7C">
        <w:rPr>
          <w:rFonts w:ascii="Times New Roman" w:eastAsia="Times New Roman" w:hAnsi="Times New Roman" w:cs="Times New Roman"/>
          <w:sz w:val="24"/>
          <w:szCs w:val="24"/>
          <w:lang w:eastAsia="ru-RU"/>
        </w:rPr>
        <w:t>2. Математика. Практикум: учебное пособие для среднего профессионального образования / О. В. Татарников [и др.]; под общей редакцией О. В. Татарникова. - Москва: Издательство Юрайт, 2023. - 285 с. - (Профессиональное образование). - ISBN 978-5-534-03146-1. - Текст: электронный // Образовательная платформа Юрайт. - URL: https://urait.ru/bcode/512207</w:t>
      </w:r>
    </w:p>
    <w:p w14:paraId="794F66F8" w14:textId="77777777" w:rsidR="00735D7C" w:rsidRPr="00735D7C" w:rsidRDefault="00735D7C" w:rsidP="00735D7C">
      <w:pPr>
        <w:suppressAutoHyphens/>
        <w:spacing w:after="0" w:line="276" w:lineRule="auto"/>
        <w:ind w:firstLine="709"/>
        <w:jc w:val="both"/>
        <w:rPr>
          <w:rFonts w:ascii="Times New Roman" w:eastAsia="Times New Roman" w:hAnsi="Times New Roman" w:cs="Times New Roman"/>
          <w:bCs/>
          <w:iCs/>
          <w:sz w:val="24"/>
          <w:szCs w:val="24"/>
          <w:highlight w:val="cyan"/>
          <w:lang w:eastAsia="ru-RU"/>
        </w:rPr>
      </w:pPr>
      <w:r w:rsidRPr="00735D7C">
        <w:rPr>
          <w:rFonts w:ascii="Times New Roman" w:eastAsia="Times New Roman" w:hAnsi="Times New Roman" w:cs="Times New Roman"/>
          <w:sz w:val="24"/>
          <w:szCs w:val="24"/>
          <w:lang w:eastAsia="ru-RU"/>
        </w:rPr>
        <w:t>3. Юхно, Н. С. Математика: учебник / Н.С. Юхно. - Москва: ИНФРА-М, 2023. - 204 с. - (Среднее профессиональное образование). - DOI 10.12737/1002604. - ISBN 978-5-16-014744-4. - Текст: электронный. - Znanium.com: электронно-библиотечная система. – URL: https://znanium.com/catalog/product/1906092</w:t>
      </w:r>
    </w:p>
    <w:p w14:paraId="762E3C57" w14:textId="77777777" w:rsidR="00735D7C" w:rsidRPr="00735D7C" w:rsidRDefault="00735D7C" w:rsidP="00735D7C">
      <w:pPr>
        <w:spacing w:after="0" w:line="276" w:lineRule="auto"/>
        <w:ind w:firstLine="709"/>
        <w:contextualSpacing/>
        <w:jc w:val="both"/>
        <w:rPr>
          <w:rFonts w:ascii="Times New Roman" w:eastAsia="Times New Roman" w:hAnsi="Times New Roman" w:cs="Times New Roman"/>
          <w:b/>
          <w:i/>
          <w:sz w:val="24"/>
          <w:szCs w:val="24"/>
          <w:highlight w:val="green"/>
          <w:lang w:eastAsia="ru-RU"/>
        </w:rPr>
      </w:pPr>
    </w:p>
    <w:p w14:paraId="66CDC65F" w14:textId="77777777" w:rsidR="00735D7C" w:rsidRPr="00735D7C" w:rsidRDefault="00735D7C" w:rsidP="00735D7C">
      <w:pPr>
        <w:spacing w:after="200" w:line="276" w:lineRule="auto"/>
        <w:jc w:val="center"/>
        <w:rPr>
          <w:rFonts w:ascii="Times New Roman" w:eastAsia="Times New Roman" w:hAnsi="Times New Roman" w:cs="Times New Roman"/>
          <w:b/>
          <w:bCs/>
          <w:lang w:eastAsia="ru-RU"/>
        </w:rPr>
      </w:pPr>
      <w:r w:rsidRPr="00735D7C">
        <w:rPr>
          <w:rFonts w:ascii="Times New Roman" w:eastAsia="Times New Roman" w:hAnsi="Times New Roman" w:cs="Times New Roman"/>
          <w:b/>
          <w:bCs/>
          <w:lang w:eastAsia="ru-RU"/>
        </w:rPr>
        <w:t xml:space="preserve">4. КОНТРОЛЬ И ОЦЕНКА РЕЗУЛЬТАТОВ ОСВОЕНИЯ </w:t>
      </w:r>
      <w:r w:rsidRPr="00735D7C">
        <w:rPr>
          <w:rFonts w:ascii="Times New Roman" w:eastAsia="Times New Roman" w:hAnsi="Times New Roman" w:cs="Times New Roman"/>
          <w:b/>
          <w:bCs/>
          <w:lang w:eastAsia="ru-RU"/>
        </w:rPr>
        <w:br/>
        <w:t>УЧЕБНОЙ ДИСЦИПЛИНЫ</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55"/>
        <w:gridCol w:w="3356"/>
        <w:gridCol w:w="2917"/>
      </w:tblGrid>
      <w:tr w:rsidR="00735D7C" w:rsidRPr="00735D7C" w14:paraId="16A527E3" w14:textId="77777777" w:rsidTr="00735D7C">
        <w:tc>
          <w:tcPr>
            <w:tcW w:w="1742" w:type="pct"/>
          </w:tcPr>
          <w:p w14:paraId="7F401295" w14:textId="77777777" w:rsidR="00735D7C" w:rsidRPr="00735D7C" w:rsidRDefault="00735D7C" w:rsidP="00735D7C">
            <w:pPr>
              <w:spacing w:after="0" w:line="240" w:lineRule="auto"/>
              <w:jc w:val="center"/>
              <w:rPr>
                <w:rFonts w:ascii="Times New Roman" w:eastAsia="Batang" w:hAnsi="Times New Roman" w:cs="Times New Roman"/>
                <w:b/>
                <w:sz w:val="24"/>
                <w:szCs w:val="24"/>
                <w:lang w:eastAsia="ru-RU"/>
              </w:rPr>
            </w:pPr>
            <w:r w:rsidRPr="00735D7C">
              <w:rPr>
                <w:rFonts w:ascii="Times New Roman" w:eastAsia="Batang" w:hAnsi="Times New Roman" w:cs="Times New Roman"/>
                <w:b/>
                <w:bCs/>
                <w:i/>
                <w:lang w:eastAsia="ru-RU"/>
              </w:rPr>
              <w:t>Результаты обучения</w:t>
            </w:r>
          </w:p>
        </w:tc>
        <w:tc>
          <w:tcPr>
            <w:tcW w:w="1743" w:type="pct"/>
          </w:tcPr>
          <w:p w14:paraId="5815E9CB" w14:textId="77777777" w:rsidR="00735D7C" w:rsidRPr="00735D7C" w:rsidRDefault="00735D7C" w:rsidP="00735D7C">
            <w:pPr>
              <w:spacing w:after="200" w:line="240" w:lineRule="auto"/>
              <w:jc w:val="center"/>
              <w:rPr>
                <w:rFonts w:ascii="Times New Roman" w:eastAsia="Batang" w:hAnsi="Times New Roman" w:cs="Times New Roman"/>
                <w:b/>
                <w:bCs/>
                <w:i/>
                <w:lang w:eastAsia="ru-RU"/>
              </w:rPr>
            </w:pPr>
            <w:r w:rsidRPr="00735D7C">
              <w:rPr>
                <w:rFonts w:ascii="Times New Roman" w:eastAsia="Batang" w:hAnsi="Times New Roman" w:cs="Times New Roman"/>
                <w:b/>
                <w:bCs/>
                <w:i/>
                <w:lang w:eastAsia="ru-RU"/>
              </w:rPr>
              <w:t>Критерии оценки</w:t>
            </w:r>
          </w:p>
        </w:tc>
        <w:tc>
          <w:tcPr>
            <w:tcW w:w="1515" w:type="pct"/>
          </w:tcPr>
          <w:p w14:paraId="5BB700C3" w14:textId="77777777" w:rsidR="00735D7C" w:rsidRPr="00735D7C" w:rsidRDefault="00735D7C" w:rsidP="00735D7C">
            <w:pPr>
              <w:spacing w:after="200" w:line="240" w:lineRule="auto"/>
              <w:jc w:val="center"/>
              <w:rPr>
                <w:rFonts w:ascii="Times New Roman" w:eastAsia="Batang" w:hAnsi="Times New Roman" w:cs="Times New Roman"/>
                <w:b/>
                <w:bCs/>
                <w:i/>
                <w:lang w:eastAsia="ru-RU"/>
              </w:rPr>
            </w:pPr>
            <w:r w:rsidRPr="00735D7C">
              <w:rPr>
                <w:rFonts w:ascii="Times New Roman" w:eastAsia="Batang" w:hAnsi="Times New Roman" w:cs="Times New Roman"/>
                <w:b/>
                <w:bCs/>
                <w:i/>
                <w:lang w:eastAsia="ru-RU"/>
              </w:rPr>
              <w:t>Методы оценки</w:t>
            </w:r>
          </w:p>
        </w:tc>
      </w:tr>
      <w:tr w:rsidR="00735D7C" w:rsidRPr="00735D7C" w14:paraId="06152A1B" w14:textId="77777777" w:rsidTr="00735D7C">
        <w:trPr>
          <w:trHeight w:val="896"/>
        </w:trPr>
        <w:tc>
          <w:tcPr>
            <w:tcW w:w="1742" w:type="pct"/>
          </w:tcPr>
          <w:p w14:paraId="58F7EA48" w14:textId="77777777" w:rsidR="00735D7C" w:rsidRPr="00735D7C" w:rsidRDefault="00735D7C" w:rsidP="00735D7C">
            <w:pPr>
              <w:spacing w:after="0" w:line="240" w:lineRule="auto"/>
              <w:rPr>
                <w:rFonts w:ascii="Times New Roman" w:eastAsia="Batang" w:hAnsi="Times New Roman" w:cs="Times New Roman"/>
                <w:lang w:eastAsia="ru-RU"/>
              </w:rPr>
            </w:pPr>
            <w:r w:rsidRPr="00735D7C">
              <w:rPr>
                <w:rFonts w:ascii="Times New Roman" w:eastAsia="Batang" w:hAnsi="Times New Roman" w:cs="Times New Roman"/>
                <w:lang w:eastAsia="ru-RU"/>
              </w:rPr>
              <w:t>владеть методами доказательств, алгоритмами решения задач; умение формулировать определения, аксиомы и теоремы, применять их, проводить доказательные рассуждения в ходе решения задач</w:t>
            </w:r>
          </w:p>
          <w:p w14:paraId="39E3BC8D" w14:textId="77777777" w:rsidR="00735D7C" w:rsidRPr="00735D7C" w:rsidRDefault="00735D7C" w:rsidP="00735D7C">
            <w:pPr>
              <w:spacing w:after="0" w:line="240" w:lineRule="auto"/>
              <w:rPr>
                <w:rFonts w:ascii="Times New Roman" w:eastAsia="Batang" w:hAnsi="Times New Roman" w:cs="Times New Roman"/>
                <w:lang w:eastAsia="ru-RU"/>
              </w:rPr>
            </w:pPr>
          </w:p>
          <w:p w14:paraId="70C53261" w14:textId="77777777" w:rsidR="00735D7C" w:rsidRPr="00735D7C" w:rsidRDefault="00735D7C" w:rsidP="00735D7C">
            <w:pPr>
              <w:spacing w:after="0" w:line="240" w:lineRule="auto"/>
              <w:rPr>
                <w:rFonts w:ascii="Times New Roman" w:eastAsia="Batang" w:hAnsi="Times New Roman" w:cs="Times New Roman"/>
                <w:lang w:eastAsia="ru-RU"/>
              </w:rPr>
            </w:pPr>
            <w:r w:rsidRPr="00735D7C">
              <w:rPr>
                <w:rFonts w:ascii="Times New Roman" w:eastAsia="Batang" w:hAnsi="Times New Roman" w:cs="Times New Roman"/>
                <w:lang w:eastAsia="ru-RU"/>
              </w:rPr>
              <w:t>уметь оперировать понятиями: степень числа, логарифм числа; умение выполнять вычисление значений и преобразования выражений со степенями и логарифмами, преобразования дробно-рациональных выражений</w:t>
            </w:r>
          </w:p>
          <w:p w14:paraId="582AA62D" w14:textId="77777777" w:rsidR="00735D7C" w:rsidRPr="00735D7C" w:rsidRDefault="00735D7C" w:rsidP="00735D7C">
            <w:pPr>
              <w:spacing w:after="0" w:line="240" w:lineRule="auto"/>
              <w:rPr>
                <w:rFonts w:ascii="Times New Roman" w:eastAsia="Batang" w:hAnsi="Times New Roman" w:cs="Times New Roman"/>
                <w:lang w:eastAsia="ru-RU"/>
              </w:rPr>
            </w:pPr>
          </w:p>
          <w:p w14:paraId="7735FEC3" w14:textId="77777777" w:rsidR="00735D7C" w:rsidRPr="00735D7C" w:rsidRDefault="00735D7C" w:rsidP="00735D7C">
            <w:pPr>
              <w:spacing w:after="0" w:line="240" w:lineRule="auto"/>
              <w:rPr>
                <w:rFonts w:ascii="Times New Roman" w:eastAsia="Batang" w:hAnsi="Times New Roman" w:cs="Times New Roman"/>
                <w:lang w:eastAsia="ru-RU"/>
              </w:rPr>
            </w:pPr>
            <w:r w:rsidRPr="00735D7C">
              <w:rPr>
                <w:rFonts w:ascii="Times New Roman" w:eastAsia="Batang" w:hAnsi="Times New Roman" w:cs="Times New Roman"/>
                <w:lang w:eastAsia="ru-RU"/>
              </w:rPr>
              <w:t>уметь оперировать понятиями: рациональные, иррациональные, показательные, степенные, логарифмические, тригонометрические уравнения и неравенства, их системы</w:t>
            </w:r>
          </w:p>
          <w:p w14:paraId="6D7B66B0" w14:textId="77777777" w:rsidR="00735D7C" w:rsidRPr="00735D7C" w:rsidRDefault="00735D7C" w:rsidP="00735D7C">
            <w:pPr>
              <w:spacing w:after="0" w:line="240" w:lineRule="auto"/>
              <w:rPr>
                <w:rFonts w:ascii="Times New Roman" w:eastAsia="Batang" w:hAnsi="Times New Roman" w:cs="Times New Roman"/>
                <w:lang w:eastAsia="ru-RU"/>
              </w:rPr>
            </w:pPr>
          </w:p>
          <w:p w14:paraId="321F64DA" w14:textId="77777777" w:rsidR="00735D7C" w:rsidRPr="00735D7C" w:rsidRDefault="00735D7C" w:rsidP="00735D7C">
            <w:pPr>
              <w:spacing w:after="0" w:line="240" w:lineRule="auto"/>
              <w:rPr>
                <w:rFonts w:ascii="Times New Roman" w:eastAsia="Batang" w:hAnsi="Times New Roman" w:cs="Times New Roman"/>
                <w:lang w:eastAsia="ru-RU"/>
              </w:rPr>
            </w:pPr>
            <w:r w:rsidRPr="00735D7C">
              <w:rPr>
                <w:rFonts w:ascii="Times New Roman" w:eastAsia="Batang" w:hAnsi="Times New Roman" w:cs="Times New Roman"/>
                <w:lang w:eastAsia="ru-RU"/>
              </w:rPr>
              <w:t xml:space="preserve">уметь решать текстовые задачи разных типов (в том числе на проценты, доли и части, на движение, работу, стоимость </w:t>
            </w:r>
            <w:r w:rsidRPr="00735D7C">
              <w:rPr>
                <w:rFonts w:ascii="Times New Roman" w:eastAsia="Batang" w:hAnsi="Times New Roman" w:cs="Times New Roman"/>
                <w:lang w:eastAsia="ru-RU"/>
              </w:rPr>
              <w:lastRenderedPageBreak/>
              <w:t>товаров и услуг, налоги, задачи из области управления личными и семейными финансами); составлять выражения, уравнения, неравенства и их системы по условию задачи, исследовать полученное решение и оценивать правдоподобность результатов</w:t>
            </w:r>
          </w:p>
          <w:p w14:paraId="796CBCDC" w14:textId="77777777" w:rsidR="00735D7C" w:rsidRPr="00735D7C" w:rsidRDefault="00735D7C" w:rsidP="00735D7C">
            <w:pPr>
              <w:spacing w:after="0" w:line="240" w:lineRule="auto"/>
              <w:rPr>
                <w:rFonts w:ascii="Times New Roman" w:eastAsia="Batang" w:hAnsi="Times New Roman" w:cs="Times New Roman"/>
                <w:lang w:eastAsia="ru-RU"/>
              </w:rPr>
            </w:pPr>
          </w:p>
          <w:p w14:paraId="5B963091" w14:textId="77777777" w:rsidR="00735D7C" w:rsidRPr="00735D7C" w:rsidRDefault="00735D7C" w:rsidP="00735D7C">
            <w:pPr>
              <w:spacing w:after="0" w:line="240" w:lineRule="auto"/>
              <w:rPr>
                <w:rFonts w:ascii="Times New Roman" w:eastAsia="Batang" w:hAnsi="Times New Roman" w:cs="Times New Roman"/>
                <w:lang w:eastAsia="ru-RU"/>
              </w:rPr>
            </w:pPr>
            <w:r w:rsidRPr="00735D7C">
              <w:rPr>
                <w:rFonts w:ascii="Times New Roman" w:eastAsia="Batang" w:hAnsi="Times New Roman" w:cs="Times New Roman"/>
                <w:lang w:eastAsia="ru-RU"/>
              </w:rPr>
              <w:t>уметь свободно оперировать понятиями: степень с целым показателем, корень натуральной степени, степень с рациональным показателем, степень с действительным (вещественным) показателем, логарифм числа, синус, косинус и тангенс произвольного числа</w:t>
            </w:r>
          </w:p>
          <w:p w14:paraId="2BD21334" w14:textId="77777777" w:rsidR="00735D7C" w:rsidRPr="00735D7C" w:rsidRDefault="00735D7C" w:rsidP="00735D7C">
            <w:pPr>
              <w:spacing w:after="0" w:line="240" w:lineRule="auto"/>
              <w:rPr>
                <w:rFonts w:ascii="Times New Roman" w:eastAsia="Batang" w:hAnsi="Times New Roman" w:cs="Times New Roman"/>
                <w:lang w:eastAsia="ru-RU"/>
              </w:rPr>
            </w:pPr>
          </w:p>
          <w:p w14:paraId="35377447" w14:textId="77777777" w:rsidR="00735D7C" w:rsidRPr="00735D7C" w:rsidRDefault="00735D7C" w:rsidP="00735D7C">
            <w:pPr>
              <w:spacing w:after="0" w:line="240" w:lineRule="auto"/>
              <w:rPr>
                <w:rFonts w:ascii="Times New Roman" w:eastAsia="Batang" w:hAnsi="Times New Roman" w:cs="Times New Roman"/>
                <w:lang w:eastAsia="ru-RU"/>
              </w:rPr>
            </w:pPr>
            <w:r w:rsidRPr="00735D7C">
              <w:rPr>
                <w:rFonts w:ascii="Times New Roman" w:eastAsia="Batang" w:hAnsi="Times New Roman" w:cs="Times New Roman"/>
                <w:lang w:eastAsia="ru-RU"/>
              </w:rPr>
              <w:t>уметь оперировать понятиями: тождество, тождественное преобразование, уравнение, неравенство, система уравнений и неравенств, равносильность уравнений, неравенств и систем, рациональные, иррациональные, показательные, степенные, логарифмические, тригонометрические уравнения, неравенства и системы; умение решать уравнения, неравенства и системы с помощью различных приемов; решать уравнения, неравенства и системы с параметром; применять уравнения, неравенства, их системы для решения математических задач и задач из различных областей науки и реальной жизни</w:t>
            </w:r>
          </w:p>
          <w:p w14:paraId="2B749F16" w14:textId="77777777" w:rsidR="00735D7C" w:rsidRPr="00735D7C" w:rsidRDefault="00735D7C" w:rsidP="00735D7C">
            <w:pPr>
              <w:spacing w:after="0" w:line="240" w:lineRule="auto"/>
              <w:rPr>
                <w:rFonts w:ascii="Times New Roman" w:eastAsia="Batang" w:hAnsi="Times New Roman" w:cs="Times New Roman"/>
                <w:lang w:eastAsia="ru-RU"/>
              </w:rPr>
            </w:pPr>
          </w:p>
          <w:p w14:paraId="3407D9EC" w14:textId="77777777" w:rsidR="00735D7C" w:rsidRPr="00735D7C" w:rsidRDefault="00735D7C" w:rsidP="00735D7C">
            <w:pPr>
              <w:spacing w:after="0" w:line="240" w:lineRule="auto"/>
              <w:rPr>
                <w:rFonts w:ascii="Times New Roman" w:eastAsia="Batang" w:hAnsi="Times New Roman" w:cs="Times New Roman"/>
                <w:lang w:eastAsia="ru-RU"/>
              </w:rPr>
            </w:pPr>
            <w:r w:rsidRPr="00735D7C">
              <w:rPr>
                <w:rFonts w:ascii="Times New Roman" w:eastAsia="Batang" w:hAnsi="Times New Roman" w:cs="Times New Roman"/>
                <w:lang w:eastAsia="ru-RU"/>
              </w:rPr>
              <w:t>уметь оперировать понятиями: рациональная функция, показательная функция, степенная функция, логарифмическая функция, тригонометрические функции, обратные функцию умение строить графики изученных функций, использовать графики при изучении процессов и зависимостей, при решении задач из других учебных предметов и задач из реальной жизни; выражать формулами зависимости между величинами</w:t>
            </w:r>
          </w:p>
          <w:p w14:paraId="2C3FFECA" w14:textId="77777777" w:rsidR="00735D7C" w:rsidRPr="00735D7C" w:rsidRDefault="00735D7C" w:rsidP="00735D7C">
            <w:pPr>
              <w:spacing w:after="0" w:line="240" w:lineRule="auto"/>
              <w:rPr>
                <w:rFonts w:ascii="Times New Roman" w:eastAsia="Batang" w:hAnsi="Times New Roman" w:cs="Times New Roman"/>
                <w:lang w:eastAsia="ru-RU"/>
              </w:rPr>
            </w:pPr>
          </w:p>
          <w:p w14:paraId="2E1E4CDF" w14:textId="77777777" w:rsidR="00735D7C" w:rsidRPr="00735D7C" w:rsidRDefault="00735D7C" w:rsidP="00735D7C">
            <w:pPr>
              <w:spacing w:after="0" w:line="240" w:lineRule="auto"/>
              <w:rPr>
                <w:rFonts w:ascii="Times New Roman" w:eastAsia="Batang" w:hAnsi="Times New Roman" w:cs="Times New Roman"/>
                <w:lang w:eastAsia="ru-RU"/>
              </w:rPr>
            </w:pPr>
            <w:r w:rsidRPr="00735D7C">
              <w:rPr>
                <w:rFonts w:ascii="Times New Roman" w:eastAsia="Batang" w:hAnsi="Times New Roman" w:cs="Times New Roman"/>
                <w:lang w:eastAsia="ru-RU"/>
              </w:rPr>
              <w:t>уметь оперировать понятиями: среднее арифметическое, медиана, наибольшее и наименьшее значения, размах, дисперсия, стандартное отклонение числового набора; умение извлекать, интерпретировать информацию, представленную в таблицах, на диаграммах, графиках, отражающую свойства реальных процессов и явлений; представлять информацию с помощью таблиц и диаграмм; исследовать статистические данные, в том числе с применением графических методов и электронных средств</w:t>
            </w:r>
          </w:p>
          <w:p w14:paraId="5B77D769" w14:textId="77777777" w:rsidR="00735D7C" w:rsidRPr="00735D7C" w:rsidRDefault="00735D7C" w:rsidP="00735D7C">
            <w:pPr>
              <w:spacing w:after="0" w:line="240" w:lineRule="auto"/>
              <w:rPr>
                <w:rFonts w:ascii="Times New Roman" w:eastAsia="Batang" w:hAnsi="Times New Roman" w:cs="Times New Roman"/>
                <w:lang w:eastAsia="ru-RU"/>
              </w:rPr>
            </w:pPr>
          </w:p>
          <w:p w14:paraId="1F8FAD2A" w14:textId="77777777" w:rsidR="00735D7C" w:rsidRPr="00735D7C" w:rsidRDefault="00735D7C" w:rsidP="00735D7C">
            <w:pPr>
              <w:spacing w:after="0" w:line="240" w:lineRule="auto"/>
              <w:rPr>
                <w:rFonts w:ascii="Times New Roman" w:eastAsia="Batang" w:hAnsi="Times New Roman" w:cs="Times New Roman"/>
                <w:lang w:eastAsia="ru-RU"/>
              </w:rPr>
            </w:pPr>
            <w:r w:rsidRPr="00735D7C">
              <w:rPr>
                <w:rFonts w:ascii="Times New Roman" w:eastAsia="Batang" w:hAnsi="Times New Roman" w:cs="Times New Roman"/>
                <w:lang w:eastAsia="ru-RU"/>
              </w:rPr>
              <w:t>уметь оперировать понятиями: точка, прямая, плоскость, пространство, двугранный угол, скрещивающиеся прямые, параллельность и перпендикулярность прямых и плоскостей, угол между прямыми, угол между прямой и плоскостью, угол между плоскостями, расстояние от точки до плоскости, расстояние между прямыми, расстояние между плоскостями; умение использовать при решении задач изученные факты и теоремы планиметрии; умение оценивать размеры объектов окружающего мира</w:t>
            </w:r>
          </w:p>
          <w:p w14:paraId="65F2EBD0" w14:textId="77777777" w:rsidR="00735D7C" w:rsidRPr="00735D7C" w:rsidRDefault="00735D7C" w:rsidP="00735D7C">
            <w:pPr>
              <w:spacing w:after="0" w:line="240" w:lineRule="auto"/>
              <w:rPr>
                <w:rFonts w:ascii="Times New Roman" w:eastAsia="Batang" w:hAnsi="Times New Roman" w:cs="Times New Roman"/>
                <w:lang w:eastAsia="ru-RU"/>
              </w:rPr>
            </w:pPr>
          </w:p>
          <w:p w14:paraId="334D764F" w14:textId="77777777" w:rsidR="00735D7C" w:rsidRPr="00735D7C" w:rsidRDefault="00735D7C" w:rsidP="00735D7C">
            <w:pPr>
              <w:spacing w:after="0" w:line="240" w:lineRule="auto"/>
              <w:rPr>
                <w:rFonts w:ascii="Times New Roman" w:eastAsia="Batang" w:hAnsi="Times New Roman" w:cs="Times New Roman"/>
                <w:lang w:eastAsia="ru-RU"/>
              </w:rPr>
            </w:pPr>
            <w:r w:rsidRPr="00735D7C">
              <w:rPr>
                <w:rFonts w:ascii="Times New Roman" w:eastAsia="Batang" w:hAnsi="Times New Roman" w:cs="Times New Roman"/>
                <w:lang w:eastAsia="ru-RU"/>
              </w:rPr>
              <w:t>уметь оперировать понятиями: функция, непрерывная функция, производная, первообразная, определенный интеграл; умение находить производные элементарных функций, используя справочные материалы; исследовать в простейших случаях функции на монотонность, находить наибольшие и наименьшие значения функций; строить графики многочленов с использованием аппарата математического анализа; применять производную при решении задач на движение; решать практико-</w:t>
            </w:r>
            <w:r w:rsidRPr="00735D7C">
              <w:rPr>
                <w:rFonts w:ascii="Times New Roman" w:eastAsia="Batang" w:hAnsi="Times New Roman" w:cs="Times New Roman"/>
                <w:lang w:eastAsia="ru-RU"/>
              </w:rPr>
              <w:lastRenderedPageBreak/>
              <w:t>ориентированные задачи на наибольшие и наименьшие значения, на нахождение пути, скорости и ускорения</w:t>
            </w:r>
          </w:p>
          <w:p w14:paraId="3DC0962E" w14:textId="77777777" w:rsidR="00735D7C" w:rsidRPr="00735D7C" w:rsidRDefault="00735D7C" w:rsidP="00735D7C">
            <w:pPr>
              <w:spacing w:after="0" w:line="240" w:lineRule="auto"/>
              <w:rPr>
                <w:rFonts w:ascii="Times New Roman" w:eastAsia="Batang" w:hAnsi="Times New Roman" w:cs="Times New Roman"/>
                <w:lang w:eastAsia="ru-RU"/>
              </w:rPr>
            </w:pPr>
          </w:p>
          <w:p w14:paraId="204E489E" w14:textId="77777777" w:rsidR="00735D7C" w:rsidRPr="00735D7C" w:rsidRDefault="00735D7C" w:rsidP="00735D7C">
            <w:pPr>
              <w:spacing w:after="0" w:line="240" w:lineRule="auto"/>
              <w:rPr>
                <w:rFonts w:ascii="Times New Roman" w:eastAsia="Batang" w:hAnsi="Times New Roman" w:cs="Times New Roman"/>
                <w:lang w:eastAsia="ru-RU"/>
              </w:rPr>
            </w:pPr>
            <w:r w:rsidRPr="00735D7C">
              <w:rPr>
                <w:rFonts w:ascii="Times New Roman" w:eastAsia="Batang" w:hAnsi="Times New Roman" w:cs="Times New Roman"/>
                <w:lang w:eastAsia="ru-RU"/>
              </w:rPr>
              <w:t>уметь оперировать понятиями: многогранник, сечение многогранника, куб, параллелепипед, призма, пирамида, фигура и поверхность вращения, цилиндр, конус, шар, сфера, сечения фигуры вращения, плоскость, касающаяся сферы, цилиндра, конуса, площадь поверхности пирамиды, призмы, конуса, цилиндра, площадь сферы, объем куба, прямоугольного параллелепипеда, пирамиды, призмы, цилиндра, конуса, шара; умение изображать многогранники и поверхности вращения, их сечения от руки, с помощью чертежных инструментов и электронных средств; умение распознавать симметрию в пространстве; умение распознавать правильные многогранники; уметь оперировать понятиями: движение в пространстве, подобные фигуры в пространстве; использовать отношение площадей поверхностей и объемов подобных фигур при решении задач</w:t>
            </w:r>
          </w:p>
          <w:p w14:paraId="76448A12" w14:textId="77777777" w:rsidR="00735D7C" w:rsidRPr="00735D7C" w:rsidRDefault="00735D7C" w:rsidP="00735D7C">
            <w:pPr>
              <w:spacing w:after="0" w:line="240" w:lineRule="auto"/>
              <w:rPr>
                <w:rFonts w:ascii="Times New Roman" w:eastAsia="Batang" w:hAnsi="Times New Roman" w:cs="Times New Roman"/>
                <w:lang w:eastAsia="ru-RU"/>
              </w:rPr>
            </w:pPr>
          </w:p>
          <w:p w14:paraId="3E71C8FA" w14:textId="77777777" w:rsidR="00735D7C" w:rsidRPr="00735D7C" w:rsidRDefault="00735D7C" w:rsidP="00735D7C">
            <w:pPr>
              <w:spacing w:after="0" w:line="240" w:lineRule="auto"/>
              <w:rPr>
                <w:rFonts w:ascii="Times New Roman" w:eastAsia="Batang" w:hAnsi="Times New Roman" w:cs="Times New Roman"/>
                <w:lang w:eastAsia="ru-RU"/>
              </w:rPr>
            </w:pPr>
            <w:r w:rsidRPr="00735D7C">
              <w:rPr>
                <w:rFonts w:ascii="Times New Roman" w:eastAsia="Batang" w:hAnsi="Times New Roman" w:cs="Times New Roman"/>
                <w:lang w:eastAsia="ru-RU"/>
              </w:rPr>
              <w:t>уметь вычислять геометрические величины (длина, угол, площадь, объем, площадь поверхности), используя изученные формулы и методы</w:t>
            </w:r>
          </w:p>
          <w:p w14:paraId="2E380327" w14:textId="77777777" w:rsidR="00735D7C" w:rsidRPr="00735D7C" w:rsidRDefault="00735D7C" w:rsidP="00735D7C">
            <w:pPr>
              <w:spacing w:after="0" w:line="240" w:lineRule="auto"/>
              <w:rPr>
                <w:rFonts w:ascii="Times New Roman" w:eastAsia="Batang" w:hAnsi="Times New Roman" w:cs="Times New Roman"/>
                <w:lang w:eastAsia="ru-RU"/>
              </w:rPr>
            </w:pPr>
          </w:p>
          <w:p w14:paraId="35DDAAF6" w14:textId="77777777" w:rsidR="00735D7C" w:rsidRPr="00735D7C" w:rsidRDefault="00735D7C" w:rsidP="00735D7C">
            <w:pPr>
              <w:spacing w:after="0" w:line="240" w:lineRule="auto"/>
              <w:rPr>
                <w:rFonts w:ascii="Times New Roman" w:eastAsia="Batang" w:hAnsi="Times New Roman" w:cs="Times New Roman"/>
                <w:lang w:eastAsia="ru-RU"/>
              </w:rPr>
            </w:pPr>
            <w:r w:rsidRPr="00735D7C">
              <w:rPr>
                <w:rFonts w:ascii="Times New Roman" w:eastAsia="Batang" w:hAnsi="Times New Roman" w:cs="Times New Roman"/>
                <w:lang w:eastAsia="ru-RU"/>
              </w:rPr>
              <w:t>уметь оперировать понятиями: прямоугольная система координат, координаты точки, вектор, координаты вектора, скалярное произведение, угол между векторами, сумма векторов, произведение вектора на число; находить с помощью изученных формул координаты середины отрезка, расстояние между двумя точками</w:t>
            </w:r>
          </w:p>
          <w:p w14:paraId="13F47743" w14:textId="77777777" w:rsidR="00735D7C" w:rsidRPr="00735D7C" w:rsidRDefault="00735D7C" w:rsidP="00735D7C">
            <w:pPr>
              <w:spacing w:after="0" w:line="240" w:lineRule="auto"/>
              <w:rPr>
                <w:rFonts w:ascii="Times New Roman" w:eastAsia="Batang" w:hAnsi="Times New Roman" w:cs="Times New Roman"/>
                <w:lang w:eastAsia="ru-RU"/>
              </w:rPr>
            </w:pPr>
          </w:p>
          <w:p w14:paraId="248FFB4A" w14:textId="77777777" w:rsidR="00735D7C" w:rsidRPr="00735D7C" w:rsidRDefault="00735D7C" w:rsidP="00735D7C">
            <w:pPr>
              <w:spacing w:after="0" w:line="240" w:lineRule="auto"/>
              <w:rPr>
                <w:rFonts w:ascii="Times New Roman" w:eastAsia="Batang" w:hAnsi="Times New Roman" w:cs="Times New Roman"/>
                <w:lang w:eastAsia="ru-RU"/>
              </w:rPr>
            </w:pPr>
            <w:r w:rsidRPr="00735D7C">
              <w:rPr>
                <w:rFonts w:ascii="Times New Roman" w:eastAsia="Batang" w:hAnsi="Times New Roman" w:cs="Times New Roman"/>
                <w:lang w:eastAsia="ru-RU"/>
              </w:rPr>
              <w:lastRenderedPageBreak/>
              <w:t>уметь оперировать понятиями: случайный опыт и случайное событие, вероятность случайного события; уметь вычислять вероятность с использованием графических методов; применять формулы сложения и умножения вероятностей, комбинаторные факты и формулы при решении задач; оценивать вероятности реальных событий; знакомство со случайными величинами; умение приводить примеры проявления закона больших чисел в природных и общественных явлениях</w:t>
            </w:r>
          </w:p>
          <w:p w14:paraId="42A81754" w14:textId="77777777" w:rsidR="00735D7C" w:rsidRPr="00735D7C" w:rsidRDefault="00735D7C" w:rsidP="00735D7C">
            <w:pPr>
              <w:spacing w:after="0" w:line="240" w:lineRule="auto"/>
              <w:rPr>
                <w:rFonts w:ascii="Times New Roman" w:eastAsia="Batang" w:hAnsi="Times New Roman" w:cs="Times New Roman"/>
                <w:lang w:eastAsia="ru-RU"/>
              </w:rPr>
            </w:pPr>
          </w:p>
          <w:p w14:paraId="4593DC5D" w14:textId="77777777" w:rsidR="00735D7C" w:rsidRPr="00735D7C" w:rsidRDefault="00735D7C" w:rsidP="00735D7C">
            <w:pPr>
              <w:spacing w:after="0" w:line="240" w:lineRule="auto"/>
              <w:rPr>
                <w:rFonts w:ascii="Times New Roman" w:eastAsia="Batang" w:hAnsi="Times New Roman" w:cs="Times New Roman"/>
                <w:lang w:eastAsia="ru-RU"/>
              </w:rPr>
            </w:pPr>
            <w:r w:rsidRPr="00735D7C">
              <w:rPr>
                <w:rFonts w:ascii="Times New Roman" w:eastAsia="Batang" w:hAnsi="Times New Roman" w:cs="Times New Roman"/>
                <w:lang w:eastAsia="ru-RU"/>
              </w:rPr>
              <w:t>уметь оперировать понятиями: движение в пространстве, подобные фигуры в пространстве; использовать отношение площадей поверхностей и объемов подобных фигур при решении задач</w:t>
            </w:r>
          </w:p>
          <w:p w14:paraId="5479B65F" w14:textId="77777777" w:rsidR="00735D7C" w:rsidRPr="00735D7C" w:rsidRDefault="00735D7C" w:rsidP="00735D7C">
            <w:pPr>
              <w:spacing w:after="0" w:line="240" w:lineRule="auto"/>
              <w:rPr>
                <w:rFonts w:ascii="Times New Roman" w:eastAsia="Batang" w:hAnsi="Times New Roman" w:cs="Times New Roman"/>
                <w:lang w:eastAsia="ru-RU"/>
              </w:rPr>
            </w:pPr>
          </w:p>
          <w:p w14:paraId="5C564B81" w14:textId="77777777" w:rsidR="00735D7C" w:rsidRPr="00735D7C" w:rsidRDefault="00735D7C" w:rsidP="00735D7C">
            <w:pPr>
              <w:spacing w:after="0" w:line="240" w:lineRule="auto"/>
              <w:rPr>
                <w:rFonts w:ascii="Times New Roman" w:eastAsia="Batang" w:hAnsi="Times New Roman" w:cs="Times New Roman"/>
                <w:lang w:eastAsia="ru-RU"/>
              </w:rPr>
            </w:pPr>
            <w:r w:rsidRPr="00735D7C">
              <w:rPr>
                <w:rFonts w:ascii="Times New Roman" w:eastAsia="Batang" w:hAnsi="Times New Roman" w:cs="Times New Roman"/>
                <w:lang w:eastAsia="ru-RU"/>
              </w:rPr>
              <w:t>уметь выбирать подходящий изученный метод для решения задачи, распознавать математические факты и математические модели в природных и общественных явлениях, в искусстве; умение приводить примеры математических открытий российской и мировой математической науки</w:t>
            </w:r>
          </w:p>
        </w:tc>
        <w:tc>
          <w:tcPr>
            <w:tcW w:w="1743" w:type="pct"/>
          </w:tcPr>
          <w:p w14:paraId="759B6A67" w14:textId="77777777" w:rsidR="00735D7C" w:rsidRPr="00735D7C" w:rsidRDefault="00735D7C" w:rsidP="00735D7C">
            <w:pPr>
              <w:spacing w:after="0" w:line="240" w:lineRule="auto"/>
              <w:rPr>
                <w:rFonts w:ascii="Times New Roman" w:eastAsia="Batang" w:hAnsi="Times New Roman" w:cs="Times New Roman"/>
                <w:lang w:eastAsia="ru-RU"/>
              </w:rPr>
            </w:pPr>
            <w:r w:rsidRPr="00735D7C">
              <w:rPr>
                <w:rFonts w:ascii="Times New Roman" w:eastAsia="Batang" w:hAnsi="Times New Roman" w:cs="Times New Roman"/>
                <w:lang w:eastAsia="ru-RU"/>
              </w:rPr>
              <w:lastRenderedPageBreak/>
              <w:t>владеет методами доказательств, алгоритмами решения задач; умеет формулировать определения, аксиомы и теоремы, применять их, проводить доказательные рассуждения в ходе решения задач</w:t>
            </w:r>
          </w:p>
          <w:p w14:paraId="664DE9C0" w14:textId="77777777" w:rsidR="00735D7C" w:rsidRPr="00735D7C" w:rsidRDefault="00735D7C" w:rsidP="00735D7C">
            <w:pPr>
              <w:spacing w:after="0" w:line="240" w:lineRule="auto"/>
              <w:rPr>
                <w:rFonts w:ascii="Times New Roman" w:eastAsia="Batang" w:hAnsi="Times New Roman" w:cs="Times New Roman"/>
                <w:lang w:eastAsia="ru-RU"/>
              </w:rPr>
            </w:pPr>
          </w:p>
          <w:p w14:paraId="560D6029" w14:textId="77777777" w:rsidR="00735D7C" w:rsidRPr="00735D7C" w:rsidRDefault="00735D7C" w:rsidP="00735D7C">
            <w:pPr>
              <w:spacing w:after="0" w:line="240" w:lineRule="auto"/>
              <w:rPr>
                <w:rFonts w:ascii="Times New Roman" w:eastAsia="Batang" w:hAnsi="Times New Roman" w:cs="Times New Roman"/>
                <w:lang w:eastAsia="ru-RU"/>
              </w:rPr>
            </w:pPr>
            <w:r w:rsidRPr="00735D7C">
              <w:rPr>
                <w:rFonts w:ascii="Times New Roman" w:eastAsia="Batang" w:hAnsi="Times New Roman" w:cs="Times New Roman"/>
                <w:lang w:eastAsia="ru-RU"/>
              </w:rPr>
              <w:t>умеет оперировать понятиями: степень числа, логарифм числа; умеет выполнять вычисление значений и преобразования выражений со степенями и логарифмами, преобразования дробно-рациональных выражений</w:t>
            </w:r>
          </w:p>
          <w:p w14:paraId="5A2EF6EF" w14:textId="77777777" w:rsidR="00735D7C" w:rsidRPr="00735D7C" w:rsidRDefault="00735D7C" w:rsidP="00735D7C">
            <w:pPr>
              <w:spacing w:after="0" w:line="240" w:lineRule="auto"/>
              <w:rPr>
                <w:rFonts w:ascii="Times New Roman" w:eastAsia="Batang" w:hAnsi="Times New Roman" w:cs="Times New Roman"/>
                <w:lang w:eastAsia="ru-RU"/>
              </w:rPr>
            </w:pPr>
          </w:p>
          <w:p w14:paraId="56C41A32" w14:textId="77777777" w:rsidR="00735D7C" w:rsidRPr="00735D7C" w:rsidRDefault="00735D7C" w:rsidP="00735D7C">
            <w:pPr>
              <w:spacing w:after="0" w:line="240" w:lineRule="auto"/>
              <w:rPr>
                <w:rFonts w:ascii="Times New Roman" w:eastAsia="Batang" w:hAnsi="Times New Roman" w:cs="Times New Roman"/>
                <w:lang w:eastAsia="ru-RU"/>
              </w:rPr>
            </w:pPr>
            <w:r w:rsidRPr="00735D7C">
              <w:rPr>
                <w:rFonts w:ascii="Times New Roman" w:eastAsia="Batang" w:hAnsi="Times New Roman" w:cs="Times New Roman"/>
                <w:lang w:eastAsia="ru-RU"/>
              </w:rPr>
              <w:t>умеет оперировать понятиями: рациональные, иррациональные, показательные, степенные, логарифмические, тригонометрические уравнения и неравенства, их системы</w:t>
            </w:r>
          </w:p>
          <w:p w14:paraId="3C2DD52B" w14:textId="77777777" w:rsidR="00735D7C" w:rsidRPr="00735D7C" w:rsidRDefault="00735D7C" w:rsidP="00735D7C">
            <w:pPr>
              <w:spacing w:after="0" w:line="240" w:lineRule="auto"/>
              <w:rPr>
                <w:rFonts w:ascii="Times New Roman" w:eastAsia="Batang" w:hAnsi="Times New Roman" w:cs="Times New Roman"/>
                <w:lang w:eastAsia="ru-RU"/>
              </w:rPr>
            </w:pPr>
          </w:p>
          <w:p w14:paraId="4557A6C4" w14:textId="77777777" w:rsidR="00735D7C" w:rsidRPr="00735D7C" w:rsidRDefault="00735D7C" w:rsidP="00735D7C">
            <w:pPr>
              <w:spacing w:after="0" w:line="240" w:lineRule="auto"/>
              <w:rPr>
                <w:rFonts w:ascii="Times New Roman" w:eastAsia="Batang" w:hAnsi="Times New Roman" w:cs="Times New Roman"/>
                <w:lang w:eastAsia="ru-RU"/>
              </w:rPr>
            </w:pPr>
            <w:r w:rsidRPr="00735D7C">
              <w:rPr>
                <w:rFonts w:ascii="Times New Roman" w:eastAsia="Batang" w:hAnsi="Times New Roman" w:cs="Times New Roman"/>
                <w:lang w:eastAsia="ru-RU"/>
              </w:rPr>
              <w:t xml:space="preserve">умеет решать текстовые задачи разных типов (в том числе на проценты, доли и части, на движение, работу, стоимость </w:t>
            </w:r>
            <w:r w:rsidRPr="00735D7C">
              <w:rPr>
                <w:rFonts w:ascii="Times New Roman" w:eastAsia="Batang" w:hAnsi="Times New Roman" w:cs="Times New Roman"/>
                <w:lang w:eastAsia="ru-RU"/>
              </w:rPr>
              <w:lastRenderedPageBreak/>
              <w:t>товаров и услуг, налоги, задачи из области управления личными и семейными финансами); составляет выражения, уравнения, неравенства и их системы по условию задачи, исследовать полученное решение и оценивать правдоподобность результатов</w:t>
            </w:r>
          </w:p>
          <w:p w14:paraId="4EA5865E" w14:textId="77777777" w:rsidR="00735D7C" w:rsidRPr="00735D7C" w:rsidRDefault="00735D7C" w:rsidP="00735D7C">
            <w:pPr>
              <w:spacing w:after="0" w:line="240" w:lineRule="auto"/>
              <w:rPr>
                <w:rFonts w:ascii="Times New Roman" w:eastAsia="Batang" w:hAnsi="Times New Roman" w:cs="Times New Roman"/>
                <w:lang w:eastAsia="ru-RU"/>
              </w:rPr>
            </w:pPr>
          </w:p>
          <w:p w14:paraId="3F20A3D5" w14:textId="77777777" w:rsidR="00735D7C" w:rsidRPr="00735D7C" w:rsidRDefault="00735D7C" w:rsidP="00735D7C">
            <w:pPr>
              <w:spacing w:after="0" w:line="240" w:lineRule="auto"/>
              <w:rPr>
                <w:rFonts w:ascii="Times New Roman" w:eastAsia="Batang" w:hAnsi="Times New Roman" w:cs="Times New Roman"/>
                <w:lang w:eastAsia="ru-RU"/>
              </w:rPr>
            </w:pPr>
            <w:r w:rsidRPr="00735D7C">
              <w:rPr>
                <w:rFonts w:ascii="Times New Roman" w:eastAsia="Batang" w:hAnsi="Times New Roman" w:cs="Times New Roman"/>
                <w:lang w:eastAsia="ru-RU"/>
              </w:rPr>
              <w:t>умеет свободно оперировать понятиями: степень с целым показателем, корень натуральной степени, степень с рациональным показателем, степень с действительным (вещественным) показателем, логарифм числа, синус, косинус и тангенс произвольного числа</w:t>
            </w:r>
          </w:p>
          <w:p w14:paraId="6239FA7E" w14:textId="77777777" w:rsidR="00735D7C" w:rsidRPr="00735D7C" w:rsidRDefault="00735D7C" w:rsidP="00735D7C">
            <w:pPr>
              <w:spacing w:after="0" w:line="240" w:lineRule="auto"/>
              <w:rPr>
                <w:rFonts w:ascii="Times New Roman" w:eastAsia="Batang" w:hAnsi="Times New Roman" w:cs="Times New Roman"/>
                <w:lang w:eastAsia="ru-RU"/>
              </w:rPr>
            </w:pPr>
          </w:p>
          <w:p w14:paraId="654BA4FD" w14:textId="77777777" w:rsidR="00735D7C" w:rsidRPr="00735D7C" w:rsidRDefault="00735D7C" w:rsidP="00735D7C">
            <w:pPr>
              <w:spacing w:after="0" w:line="240" w:lineRule="auto"/>
              <w:rPr>
                <w:rFonts w:ascii="Times New Roman" w:eastAsia="Batang" w:hAnsi="Times New Roman" w:cs="Times New Roman"/>
                <w:lang w:eastAsia="ru-RU"/>
              </w:rPr>
            </w:pPr>
            <w:r w:rsidRPr="00735D7C">
              <w:rPr>
                <w:rFonts w:ascii="Times New Roman" w:eastAsia="Batang" w:hAnsi="Times New Roman" w:cs="Times New Roman"/>
                <w:lang w:eastAsia="ru-RU"/>
              </w:rPr>
              <w:t>умеет оперировать понятиями: тождество, тождественное преобразование, уравнение, неравенство, система уравнений и неравенств, равносильность уравнений, неравенств и систем, рациональные, иррациональные, показательные, степенные, логарифмические, тригонометрические уравнения, неравенства и системы; умеет решать уравнения, неравенства и системы с помощью различных приемов; решает уравнения, неравенства и системы с параметром; применять уравнения, неравенства, их системы для решения математических задач и задач из различных областей науки и реальной жизни</w:t>
            </w:r>
          </w:p>
          <w:p w14:paraId="2205695C" w14:textId="77777777" w:rsidR="00735D7C" w:rsidRPr="00735D7C" w:rsidRDefault="00735D7C" w:rsidP="00735D7C">
            <w:pPr>
              <w:spacing w:after="0" w:line="240" w:lineRule="auto"/>
              <w:rPr>
                <w:rFonts w:ascii="Times New Roman" w:eastAsia="Batang" w:hAnsi="Times New Roman" w:cs="Times New Roman"/>
                <w:lang w:eastAsia="ru-RU"/>
              </w:rPr>
            </w:pPr>
          </w:p>
          <w:p w14:paraId="44A7B408" w14:textId="77777777" w:rsidR="00735D7C" w:rsidRPr="00735D7C" w:rsidRDefault="00735D7C" w:rsidP="00735D7C">
            <w:pPr>
              <w:spacing w:after="0" w:line="240" w:lineRule="auto"/>
              <w:rPr>
                <w:rFonts w:ascii="Times New Roman" w:eastAsia="Batang" w:hAnsi="Times New Roman" w:cs="Times New Roman"/>
                <w:lang w:eastAsia="ru-RU"/>
              </w:rPr>
            </w:pPr>
            <w:r w:rsidRPr="00735D7C">
              <w:rPr>
                <w:rFonts w:ascii="Times New Roman" w:eastAsia="Batang" w:hAnsi="Times New Roman" w:cs="Times New Roman"/>
                <w:lang w:eastAsia="ru-RU"/>
              </w:rPr>
              <w:t>умеет оперировать понятиями: рациональная функция, показательная функция, степенная функция, логарифмическая функция, тригонометрические функции, обратные функцию умеет строить графики изученных функций, использовать графики при изучении процессов и зависимостей, при решении задач из других учебных предметов и задач из реальной жизни; выражать формулами зависимости между величинами</w:t>
            </w:r>
          </w:p>
          <w:p w14:paraId="70B266ED" w14:textId="77777777" w:rsidR="00735D7C" w:rsidRPr="00735D7C" w:rsidRDefault="00735D7C" w:rsidP="00735D7C">
            <w:pPr>
              <w:spacing w:after="0" w:line="240" w:lineRule="auto"/>
              <w:rPr>
                <w:rFonts w:ascii="Times New Roman" w:eastAsia="Batang" w:hAnsi="Times New Roman" w:cs="Times New Roman"/>
                <w:lang w:eastAsia="ru-RU"/>
              </w:rPr>
            </w:pPr>
          </w:p>
          <w:p w14:paraId="07239201" w14:textId="77777777" w:rsidR="00735D7C" w:rsidRPr="00735D7C" w:rsidRDefault="00735D7C" w:rsidP="00735D7C">
            <w:pPr>
              <w:spacing w:after="0" w:line="240" w:lineRule="auto"/>
              <w:rPr>
                <w:rFonts w:ascii="Times New Roman" w:eastAsia="Batang" w:hAnsi="Times New Roman" w:cs="Times New Roman"/>
                <w:lang w:eastAsia="ru-RU"/>
              </w:rPr>
            </w:pPr>
            <w:r w:rsidRPr="00735D7C">
              <w:rPr>
                <w:rFonts w:ascii="Times New Roman" w:eastAsia="Batang" w:hAnsi="Times New Roman" w:cs="Times New Roman"/>
                <w:lang w:eastAsia="ru-RU"/>
              </w:rPr>
              <w:t>умеет оперировать понятиями: среднее арифметическое, медиана, наибольшее и наименьшее значения, размах, дисперсия, стандартное отклонение числового набора; умеет извлекать, интерпретировать информацию, представленную в таблицах, на диаграммах, графиках, отражающую свойства реальных процессов и явлений; представлять информацию с помощью таблиц и диаграмм; исследовать статистические данные, в том числе с применением графических методов и электронных средств</w:t>
            </w:r>
          </w:p>
          <w:p w14:paraId="7AA4E63C" w14:textId="77777777" w:rsidR="00735D7C" w:rsidRPr="00735D7C" w:rsidRDefault="00735D7C" w:rsidP="00735D7C">
            <w:pPr>
              <w:spacing w:after="0" w:line="240" w:lineRule="auto"/>
              <w:rPr>
                <w:rFonts w:ascii="Times New Roman" w:eastAsia="Batang" w:hAnsi="Times New Roman" w:cs="Times New Roman"/>
                <w:lang w:eastAsia="ru-RU"/>
              </w:rPr>
            </w:pPr>
          </w:p>
          <w:p w14:paraId="23217CA4" w14:textId="77777777" w:rsidR="00735D7C" w:rsidRPr="00735D7C" w:rsidRDefault="00735D7C" w:rsidP="00735D7C">
            <w:pPr>
              <w:spacing w:after="0" w:line="240" w:lineRule="auto"/>
              <w:rPr>
                <w:rFonts w:ascii="Times New Roman" w:eastAsia="Batang" w:hAnsi="Times New Roman" w:cs="Times New Roman"/>
                <w:lang w:eastAsia="ru-RU"/>
              </w:rPr>
            </w:pPr>
            <w:r w:rsidRPr="00735D7C">
              <w:rPr>
                <w:rFonts w:ascii="Times New Roman" w:eastAsia="Batang" w:hAnsi="Times New Roman" w:cs="Times New Roman"/>
                <w:lang w:eastAsia="ru-RU"/>
              </w:rPr>
              <w:t>умеет оперировать понятиями: точка, прямая, плоскость, пространство, двугранный угол, скрещивающиеся прямые, параллельность и перпендикулярность прямых и плоскостей, угол между прямыми, угол между прямой и плоскостью, угол между плоскостями, расстояние от точки до плоскости, расстояние между прямыми, расстояние между плоскостями; умеет использовать при решении задач изученные факты и теоремы планиметрии; умеет оценивать размеры объектов окружающего мира</w:t>
            </w:r>
          </w:p>
          <w:p w14:paraId="56B76855" w14:textId="77777777" w:rsidR="00735D7C" w:rsidRPr="00735D7C" w:rsidRDefault="00735D7C" w:rsidP="00735D7C">
            <w:pPr>
              <w:spacing w:after="0" w:line="240" w:lineRule="auto"/>
              <w:rPr>
                <w:rFonts w:ascii="Times New Roman" w:eastAsia="Batang" w:hAnsi="Times New Roman" w:cs="Times New Roman"/>
                <w:lang w:eastAsia="ru-RU"/>
              </w:rPr>
            </w:pPr>
          </w:p>
          <w:p w14:paraId="552A6D07" w14:textId="77777777" w:rsidR="00735D7C" w:rsidRPr="00735D7C" w:rsidRDefault="00735D7C" w:rsidP="00735D7C">
            <w:pPr>
              <w:spacing w:after="0" w:line="240" w:lineRule="auto"/>
              <w:rPr>
                <w:rFonts w:ascii="Times New Roman" w:eastAsia="Batang" w:hAnsi="Times New Roman" w:cs="Times New Roman"/>
                <w:lang w:eastAsia="ru-RU"/>
              </w:rPr>
            </w:pPr>
            <w:r w:rsidRPr="00735D7C">
              <w:rPr>
                <w:rFonts w:ascii="Times New Roman" w:eastAsia="Batang" w:hAnsi="Times New Roman" w:cs="Times New Roman"/>
                <w:lang w:eastAsia="ru-RU"/>
              </w:rPr>
              <w:t>умеет оперировать понятиями: функция, непрерывная функция, производная, первообразная, определенный интеграл; умеет находить производные элементарных функций, используя справочные материалы; исследовать в простейших случаях функции на монотонность, находить наибольшие и наименьшие значения функций; строить графики многочленов с использованием аппарата математического анализа; применяет производную при решении задач на движение; решать практико-</w:t>
            </w:r>
            <w:r w:rsidRPr="00735D7C">
              <w:rPr>
                <w:rFonts w:ascii="Times New Roman" w:eastAsia="Batang" w:hAnsi="Times New Roman" w:cs="Times New Roman"/>
                <w:lang w:eastAsia="ru-RU"/>
              </w:rPr>
              <w:lastRenderedPageBreak/>
              <w:t>ориентированные задачи на наибольшие и наименьшие значения, на нахождение пути, скорости и ускорения</w:t>
            </w:r>
          </w:p>
          <w:p w14:paraId="57A591D0" w14:textId="77777777" w:rsidR="00735D7C" w:rsidRPr="00735D7C" w:rsidRDefault="00735D7C" w:rsidP="00735D7C">
            <w:pPr>
              <w:spacing w:after="0" w:line="240" w:lineRule="auto"/>
              <w:rPr>
                <w:rFonts w:ascii="Times New Roman" w:eastAsia="Batang" w:hAnsi="Times New Roman" w:cs="Times New Roman"/>
                <w:lang w:eastAsia="ru-RU"/>
              </w:rPr>
            </w:pPr>
          </w:p>
          <w:p w14:paraId="05D7C477" w14:textId="77777777" w:rsidR="00735D7C" w:rsidRPr="00735D7C" w:rsidRDefault="00735D7C" w:rsidP="00735D7C">
            <w:pPr>
              <w:spacing w:after="0" w:line="240" w:lineRule="auto"/>
              <w:rPr>
                <w:rFonts w:ascii="Times New Roman" w:eastAsia="Batang" w:hAnsi="Times New Roman" w:cs="Times New Roman"/>
                <w:lang w:eastAsia="ru-RU"/>
              </w:rPr>
            </w:pPr>
            <w:r w:rsidRPr="00735D7C">
              <w:rPr>
                <w:rFonts w:ascii="Times New Roman" w:eastAsia="Batang" w:hAnsi="Times New Roman" w:cs="Times New Roman"/>
                <w:lang w:eastAsia="ru-RU"/>
              </w:rPr>
              <w:t>умеет оперировать понятиями: многогранник, сечение многогранника, куб, параллелепипед, призма, пирамида, фигура и поверхность вращения, цилиндр, конус, шар, сфера, сечения фигуры вращения, плоскость, касающаяся сферы, цилиндра, конуса, площадь поверхности пирамиды, призмы, конуса, цилиндра, площадь сферы, объем куба, прямоугольного параллелепипеда, пирамиды, призмы, цилиндра, конуса, шара; умеет изображать многогранники и поверхности вращения, их сечения от руки, с помощью чертежных инструментов и электронных средств; умеет распознавать симметрию в пространстве; умеет распознавать правильные многогранники; умеет оперировать понятиями: движение в пространстве, подобные фигуры в пространстве; использовать отношение площадей поверхностей и объемов подобных фигур при решении задач</w:t>
            </w:r>
          </w:p>
          <w:p w14:paraId="4198ABEC" w14:textId="77777777" w:rsidR="00735D7C" w:rsidRPr="00735D7C" w:rsidRDefault="00735D7C" w:rsidP="00735D7C">
            <w:pPr>
              <w:spacing w:after="0" w:line="240" w:lineRule="auto"/>
              <w:rPr>
                <w:rFonts w:ascii="Times New Roman" w:eastAsia="Batang" w:hAnsi="Times New Roman" w:cs="Times New Roman"/>
                <w:lang w:eastAsia="ru-RU"/>
              </w:rPr>
            </w:pPr>
          </w:p>
          <w:p w14:paraId="19085A66" w14:textId="77777777" w:rsidR="00735D7C" w:rsidRPr="00735D7C" w:rsidRDefault="00735D7C" w:rsidP="00735D7C">
            <w:pPr>
              <w:spacing w:after="0" w:line="240" w:lineRule="auto"/>
              <w:rPr>
                <w:rFonts w:ascii="Times New Roman" w:eastAsia="Batang" w:hAnsi="Times New Roman" w:cs="Times New Roman"/>
                <w:lang w:eastAsia="ru-RU"/>
              </w:rPr>
            </w:pPr>
            <w:r w:rsidRPr="00735D7C">
              <w:rPr>
                <w:rFonts w:ascii="Times New Roman" w:eastAsia="Batang" w:hAnsi="Times New Roman" w:cs="Times New Roman"/>
                <w:lang w:eastAsia="ru-RU"/>
              </w:rPr>
              <w:t>умеет вычислять геометрические величины (длина, угол, площадь, объем, площадь поверхности), используя изученные формулы и методы</w:t>
            </w:r>
          </w:p>
          <w:p w14:paraId="7080B07A" w14:textId="77777777" w:rsidR="00735D7C" w:rsidRPr="00735D7C" w:rsidRDefault="00735D7C" w:rsidP="00735D7C">
            <w:pPr>
              <w:spacing w:after="0" w:line="240" w:lineRule="auto"/>
              <w:rPr>
                <w:rFonts w:ascii="Times New Roman" w:eastAsia="Batang" w:hAnsi="Times New Roman" w:cs="Times New Roman"/>
                <w:lang w:eastAsia="ru-RU"/>
              </w:rPr>
            </w:pPr>
          </w:p>
          <w:p w14:paraId="13FF25B8" w14:textId="77777777" w:rsidR="00735D7C" w:rsidRPr="00735D7C" w:rsidRDefault="00735D7C" w:rsidP="00735D7C">
            <w:pPr>
              <w:spacing w:after="0" w:line="240" w:lineRule="auto"/>
              <w:rPr>
                <w:rFonts w:ascii="Times New Roman" w:eastAsia="Batang" w:hAnsi="Times New Roman" w:cs="Times New Roman"/>
                <w:lang w:eastAsia="ru-RU"/>
              </w:rPr>
            </w:pPr>
            <w:r w:rsidRPr="00735D7C">
              <w:rPr>
                <w:rFonts w:ascii="Times New Roman" w:eastAsia="Batang" w:hAnsi="Times New Roman" w:cs="Times New Roman"/>
                <w:lang w:eastAsia="ru-RU"/>
              </w:rPr>
              <w:t>умеет оперировать понятиями: прямоугольная система координат, координаты точки, вектор, координаты вектора, скалярное произведение, угол между векторами, сумма векторов, произведение вектора на число; находит с помощью изученных формул координаты середины отрезка, расстояние между двумя точками</w:t>
            </w:r>
          </w:p>
          <w:p w14:paraId="3E56BED0" w14:textId="77777777" w:rsidR="00735D7C" w:rsidRPr="00735D7C" w:rsidRDefault="00735D7C" w:rsidP="00735D7C">
            <w:pPr>
              <w:spacing w:after="0" w:line="240" w:lineRule="auto"/>
              <w:rPr>
                <w:rFonts w:ascii="Times New Roman" w:eastAsia="Batang" w:hAnsi="Times New Roman" w:cs="Times New Roman"/>
                <w:lang w:eastAsia="ru-RU"/>
              </w:rPr>
            </w:pPr>
          </w:p>
          <w:p w14:paraId="20E30988" w14:textId="77777777" w:rsidR="00735D7C" w:rsidRPr="00735D7C" w:rsidRDefault="00735D7C" w:rsidP="00735D7C">
            <w:pPr>
              <w:spacing w:after="0" w:line="240" w:lineRule="auto"/>
              <w:rPr>
                <w:rFonts w:ascii="Times New Roman" w:eastAsia="Batang" w:hAnsi="Times New Roman" w:cs="Times New Roman"/>
                <w:lang w:eastAsia="ru-RU"/>
              </w:rPr>
            </w:pPr>
            <w:r w:rsidRPr="00735D7C">
              <w:rPr>
                <w:rFonts w:ascii="Times New Roman" w:eastAsia="Batang" w:hAnsi="Times New Roman" w:cs="Times New Roman"/>
                <w:lang w:eastAsia="ru-RU"/>
              </w:rPr>
              <w:lastRenderedPageBreak/>
              <w:t>умеет оперировать понятиями: случайный опыт и случайное событие, вероятность случайного события; умеет вычислять вероятность с использованием графических методов; применяет формулы сложения и умножения вероятностей, комбинаторные факты и формулы при решении задач; оценивать вероятности реальных событий; знаком со случайными величинами; умеет приводить примеры проявления закона больших чисел в природных и общественных явлениях</w:t>
            </w:r>
          </w:p>
          <w:p w14:paraId="40F16353" w14:textId="77777777" w:rsidR="00735D7C" w:rsidRPr="00735D7C" w:rsidRDefault="00735D7C" w:rsidP="00735D7C">
            <w:pPr>
              <w:spacing w:after="0" w:line="240" w:lineRule="auto"/>
              <w:rPr>
                <w:rFonts w:ascii="Times New Roman" w:eastAsia="Batang" w:hAnsi="Times New Roman" w:cs="Times New Roman"/>
                <w:lang w:eastAsia="ru-RU"/>
              </w:rPr>
            </w:pPr>
          </w:p>
          <w:p w14:paraId="077C347B" w14:textId="77777777" w:rsidR="00735D7C" w:rsidRPr="00735D7C" w:rsidRDefault="00735D7C" w:rsidP="00735D7C">
            <w:pPr>
              <w:spacing w:after="0" w:line="240" w:lineRule="auto"/>
              <w:rPr>
                <w:rFonts w:ascii="Times New Roman" w:eastAsia="Batang" w:hAnsi="Times New Roman" w:cs="Times New Roman"/>
                <w:lang w:eastAsia="ru-RU"/>
              </w:rPr>
            </w:pPr>
            <w:r w:rsidRPr="00735D7C">
              <w:rPr>
                <w:rFonts w:ascii="Times New Roman" w:eastAsia="Batang" w:hAnsi="Times New Roman" w:cs="Times New Roman"/>
                <w:lang w:eastAsia="ru-RU"/>
              </w:rPr>
              <w:t>умеет оперировать понятиями: движение в пространстве, подобные фигуры в пространстве; использует отношение площадей поверхностей и объемов подобных фигур при решении задач</w:t>
            </w:r>
          </w:p>
          <w:p w14:paraId="42F6178B" w14:textId="77777777" w:rsidR="00735D7C" w:rsidRPr="00735D7C" w:rsidRDefault="00735D7C" w:rsidP="00735D7C">
            <w:pPr>
              <w:spacing w:after="0" w:line="240" w:lineRule="auto"/>
              <w:rPr>
                <w:rFonts w:ascii="Times New Roman" w:eastAsia="Batang" w:hAnsi="Times New Roman" w:cs="Times New Roman"/>
                <w:lang w:eastAsia="ru-RU"/>
              </w:rPr>
            </w:pPr>
          </w:p>
          <w:p w14:paraId="75F2068F" w14:textId="77777777" w:rsidR="00735D7C" w:rsidRPr="00735D7C" w:rsidRDefault="00735D7C" w:rsidP="00735D7C">
            <w:pPr>
              <w:spacing w:after="0" w:line="240" w:lineRule="auto"/>
              <w:rPr>
                <w:rFonts w:ascii="Times New Roman" w:eastAsia="Batang" w:hAnsi="Times New Roman" w:cs="Times New Roman"/>
                <w:lang w:eastAsia="ru-RU"/>
              </w:rPr>
            </w:pPr>
            <w:r w:rsidRPr="00735D7C">
              <w:rPr>
                <w:rFonts w:ascii="Times New Roman" w:eastAsia="Batang" w:hAnsi="Times New Roman" w:cs="Times New Roman"/>
                <w:lang w:eastAsia="ru-RU"/>
              </w:rPr>
              <w:t>умеет выбирать подходящий изученный метод для решения задачи, распознавать математические факты и математические модели в природных и общественных явлениях, в искусстве; умеет приводить примеры математических открытий российской и мировой математической науки</w:t>
            </w:r>
          </w:p>
        </w:tc>
        <w:tc>
          <w:tcPr>
            <w:tcW w:w="1515" w:type="pct"/>
          </w:tcPr>
          <w:p w14:paraId="60F29EB3" w14:textId="77777777" w:rsidR="00735D7C" w:rsidRPr="00735D7C" w:rsidRDefault="00735D7C" w:rsidP="00735D7C">
            <w:pPr>
              <w:spacing w:after="200" w:line="240" w:lineRule="auto"/>
              <w:rPr>
                <w:rFonts w:ascii="Times New Roman" w:eastAsia="Batang" w:hAnsi="Times New Roman" w:cs="Times New Roman"/>
                <w:bCs/>
                <w:lang w:eastAsia="ru-RU"/>
              </w:rPr>
            </w:pPr>
            <w:r w:rsidRPr="00735D7C">
              <w:rPr>
                <w:rFonts w:ascii="Times New Roman" w:eastAsia="Batang" w:hAnsi="Times New Roman" w:cs="Times New Roman"/>
                <w:bCs/>
                <w:lang w:eastAsia="ru-RU"/>
              </w:rPr>
              <w:lastRenderedPageBreak/>
              <w:t>опрос</w:t>
            </w:r>
          </w:p>
          <w:p w14:paraId="56BF1184" w14:textId="77777777" w:rsidR="00735D7C" w:rsidRPr="00735D7C" w:rsidRDefault="00735D7C" w:rsidP="00735D7C">
            <w:pPr>
              <w:spacing w:after="200" w:line="240" w:lineRule="auto"/>
              <w:rPr>
                <w:rFonts w:ascii="Times New Roman" w:eastAsia="Batang" w:hAnsi="Times New Roman" w:cs="Times New Roman"/>
                <w:bCs/>
                <w:lang w:eastAsia="ru-RU"/>
              </w:rPr>
            </w:pPr>
            <w:r w:rsidRPr="00735D7C">
              <w:rPr>
                <w:rFonts w:ascii="Times New Roman" w:eastAsia="Batang" w:hAnsi="Times New Roman" w:cs="Times New Roman"/>
                <w:bCs/>
                <w:lang w:eastAsia="ru-RU"/>
              </w:rPr>
              <w:t>беседа</w:t>
            </w:r>
          </w:p>
          <w:p w14:paraId="7B0FE2A5" w14:textId="77777777" w:rsidR="00735D7C" w:rsidRPr="00735D7C" w:rsidRDefault="00735D7C" w:rsidP="00735D7C">
            <w:pPr>
              <w:spacing w:after="200" w:line="240" w:lineRule="auto"/>
              <w:rPr>
                <w:rFonts w:ascii="Times New Roman" w:eastAsia="Batang" w:hAnsi="Times New Roman" w:cs="Times New Roman"/>
                <w:bCs/>
                <w:lang w:eastAsia="ru-RU"/>
              </w:rPr>
            </w:pPr>
            <w:r w:rsidRPr="00735D7C">
              <w:rPr>
                <w:rFonts w:ascii="Times New Roman" w:eastAsia="Batang" w:hAnsi="Times New Roman" w:cs="Times New Roman"/>
                <w:bCs/>
                <w:lang w:eastAsia="ru-RU"/>
              </w:rPr>
              <w:t>контрольная работа</w:t>
            </w:r>
          </w:p>
          <w:p w14:paraId="2B76D126" w14:textId="77777777" w:rsidR="00735D7C" w:rsidRPr="00735D7C" w:rsidRDefault="00735D7C" w:rsidP="00735D7C">
            <w:pPr>
              <w:spacing w:after="200" w:line="240" w:lineRule="auto"/>
              <w:rPr>
                <w:rFonts w:ascii="Times New Roman" w:eastAsia="Batang" w:hAnsi="Times New Roman" w:cs="Times New Roman"/>
                <w:bCs/>
                <w:lang w:eastAsia="ru-RU"/>
              </w:rPr>
            </w:pPr>
            <w:r w:rsidRPr="00735D7C">
              <w:rPr>
                <w:rFonts w:ascii="Times New Roman" w:eastAsia="Batang" w:hAnsi="Times New Roman" w:cs="Times New Roman"/>
                <w:bCs/>
                <w:lang w:eastAsia="ru-RU"/>
              </w:rPr>
              <w:t>проверка домашних работ</w:t>
            </w:r>
          </w:p>
          <w:p w14:paraId="0842665D" w14:textId="77777777" w:rsidR="00735D7C" w:rsidRPr="00735D7C" w:rsidRDefault="00735D7C" w:rsidP="00735D7C">
            <w:pPr>
              <w:spacing w:after="200" w:line="240" w:lineRule="auto"/>
              <w:rPr>
                <w:rFonts w:ascii="Times New Roman" w:eastAsia="Batang" w:hAnsi="Times New Roman" w:cs="Times New Roman"/>
                <w:bCs/>
                <w:lang w:eastAsia="ru-RU"/>
              </w:rPr>
            </w:pPr>
            <w:r w:rsidRPr="00735D7C">
              <w:rPr>
                <w:rFonts w:ascii="Times New Roman" w:eastAsia="Batang" w:hAnsi="Times New Roman" w:cs="Times New Roman"/>
                <w:bCs/>
                <w:lang w:eastAsia="ru-RU"/>
              </w:rPr>
              <w:t>оценка результатов выполнения прикладных задач</w:t>
            </w:r>
          </w:p>
          <w:p w14:paraId="765DC32A" w14:textId="77777777" w:rsidR="00735D7C" w:rsidRPr="00735D7C" w:rsidRDefault="00735D7C" w:rsidP="00735D7C">
            <w:pPr>
              <w:spacing w:after="200" w:line="240" w:lineRule="auto"/>
              <w:rPr>
                <w:rFonts w:ascii="Times New Roman" w:eastAsia="Batang" w:hAnsi="Times New Roman" w:cs="Times New Roman"/>
                <w:bCs/>
                <w:lang w:eastAsia="ru-RU"/>
              </w:rPr>
            </w:pPr>
            <w:r w:rsidRPr="00735D7C">
              <w:rPr>
                <w:rFonts w:ascii="Times New Roman" w:eastAsia="Batang" w:hAnsi="Times New Roman" w:cs="Times New Roman"/>
                <w:bCs/>
                <w:lang w:eastAsia="ru-RU"/>
              </w:rPr>
              <w:t>индивидуальные задания</w:t>
            </w:r>
          </w:p>
        </w:tc>
      </w:tr>
    </w:tbl>
    <w:p w14:paraId="74FD0D6B" w14:textId="77777777" w:rsidR="00735D7C" w:rsidRPr="00735D7C" w:rsidRDefault="00735D7C" w:rsidP="00735D7C">
      <w:pPr>
        <w:spacing w:after="200" w:line="276" w:lineRule="auto"/>
        <w:rPr>
          <w:rFonts w:ascii="Times New Roman" w:eastAsia="Batang" w:hAnsi="Times New Roman" w:cs="Times New Roman"/>
          <w:b/>
          <w:sz w:val="20"/>
          <w:szCs w:val="48"/>
          <w:lang w:eastAsia="ru-RU"/>
        </w:rPr>
      </w:pPr>
    </w:p>
    <w:p w14:paraId="7E8D7EB9" w14:textId="77777777" w:rsidR="00735D7C" w:rsidRPr="00735D7C" w:rsidRDefault="00735D7C" w:rsidP="00735D7C">
      <w:pPr>
        <w:spacing w:after="200" w:line="276" w:lineRule="auto"/>
        <w:rPr>
          <w:rFonts w:ascii="Times New Roman" w:eastAsia="Batang" w:hAnsi="Times New Roman" w:cs="Times New Roman"/>
          <w:b/>
          <w:lang w:eastAsia="ru-RU"/>
        </w:rPr>
      </w:pPr>
    </w:p>
    <w:p w14:paraId="6A959572" w14:textId="77777777" w:rsidR="00735D7C" w:rsidRPr="00735D7C" w:rsidRDefault="00735D7C" w:rsidP="00735D7C">
      <w:pPr>
        <w:pStyle w:val="a6"/>
        <w:jc w:val="right"/>
        <w:rPr>
          <w:rFonts w:ascii="Times New Roman" w:hAnsi="Times New Roman" w:cs="Times New Roman"/>
          <w:b/>
          <w:bCs/>
          <w:highlight w:val="lightGray"/>
          <w:lang w:eastAsia="x-none"/>
        </w:rPr>
      </w:pPr>
      <w:r>
        <w:rPr>
          <w:rFonts w:ascii="Times New Roman" w:hAnsi="Times New Roman" w:cs="Times New Roman"/>
          <w:b/>
          <w:sz w:val="20"/>
          <w:szCs w:val="48"/>
        </w:rPr>
        <w:br w:type="page"/>
      </w:r>
      <w:r w:rsidRPr="00735D7C">
        <w:rPr>
          <w:rFonts w:ascii="Times New Roman" w:hAnsi="Times New Roman" w:cs="Times New Roman"/>
          <w:b/>
          <w:bCs/>
          <w:lang w:val="x-none" w:eastAsia="x-none"/>
        </w:rPr>
        <w:lastRenderedPageBreak/>
        <w:t>Приложение 3.1</w:t>
      </w:r>
      <w:r w:rsidRPr="00735D7C">
        <w:rPr>
          <w:rFonts w:ascii="Times New Roman" w:hAnsi="Times New Roman" w:cs="Times New Roman"/>
          <w:b/>
          <w:bCs/>
          <w:lang w:eastAsia="x-none"/>
        </w:rPr>
        <w:t>3</w:t>
      </w:r>
    </w:p>
    <w:p w14:paraId="07932E87" w14:textId="77777777" w:rsidR="00735D7C" w:rsidRPr="00735D7C" w:rsidRDefault="00735D7C" w:rsidP="00735D7C">
      <w:pPr>
        <w:spacing w:after="0" w:line="360" w:lineRule="auto"/>
        <w:jc w:val="right"/>
        <w:rPr>
          <w:rFonts w:ascii="Times New Roman" w:eastAsia="Batang" w:hAnsi="Times New Roman" w:cs="Times New Roman"/>
          <w:i/>
          <w:sz w:val="24"/>
          <w:szCs w:val="24"/>
          <w:lang w:eastAsia="ru-RU"/>
        </w:rPr>
      </w:pPr>
      <w:r w:rsidRPr="00735D7C">
        <w:rPr>
          <w:rFonts w:ascii="Times New Roman" w:eastAsia="Batang" w:hAnsi="Times New Roman" w:cs="Times New Roman"/>
          <w:bCs/>
          <w:sz w:val="24"/>
          <w:szCs w:val="24"/>
          <w:lang w:eastAsia="ru-RU"/>
        </w:rPr>
        <w:t xml:space="preserve">к ОПОП-П по </w:t>
      </w:r>
      <w:r w:rsidRPr="00735D7C">
        <w:rPr>
          <w:rFonts w:ascii="Times New Roman" w:eastAsia="Batang" w:hAnsi="Times New Roman" w:cs="Times New Roman"/>
          <w:sz w:val="24"/>
          <w:szCs w:val="24"/>
          <w:lang w:eastAsia="ru-RU"/>
        </w:rPr>
        <w:t>специальности</w:t>
      </w:r>
    </w:p>
    <w:p w14:paraId="346CAB0A" w14:textId="77777777" w:rsidR="00735D7C" w:rsidRPr="00735D7C" w:rsidRDefault="00735D7C" w:rsidP="00735D7C">
      <w:pPr>
        <w:spacing w:after="200" w:line="276" w:lineRule="auto"/>
        <w:jc w:val="right"/>
        <w:rPr>
          <w:rFonts w:ascii="Times New Roman" w:eastAsia="Batang" w:hAnsi="Times New Roman" w:cs="Times New Roman"/>
          <w:i/>
          <w:sz w:val="18"/>
          <w:szCs w:val="18"/>
          <w:lang w:eastAsia="ru-RU"/>
        </w:rPr>
      </w:pPr>
      <w:r w:rsidRPr="00735D7C">
        <w:rPr>
          <w:rFonts w:ascii="Times New Roman" w:eastAsia="Batang" w:hAnsi="Times New Roman" w:cs="Times New Roman"/>
          <w:i/>
          <w:sz w:val="24"/>
          <w:szCs w:val="24"/>
          <w:lang w:eastAsia="ru-RU"/>
        </w:rPr>
        <w:t>09.02.07 Информационные системы и программирование</w:t>
      </w:r>
    </w:p>
    <w:p w14:paraId="47EA68BD" w14:textId="77777777" w:rsidR="00735D7C" w:rsidRPr="00735D7C" w:rsidRDefault="00735D7C" w:rsidP="00735D7C">
      <w:pPr>
        <w:spacing w:after="200" w:line="276" w:lineRule="auto"/>
        <w:jc w:val="center"/>
        <w:rPr>
          <w:rFonts w:ascii="Times New Roman" w:eastAsia="Batang" w:hAnsi="Times New Roman" w:cs="Times New Roman"/>
          <w:b/>
          <w:i/>
          <w:lang w:eastAsia="ru-RU"/>
        </w:rPr>
      </w:pPr>
    </w:p>
    <w:p w14:paraId="06C0E6CB" w14:textId="77777777" w:rsidR="00735D7C" w:rsidRPr="00735D7C" w:rsidRDefault="00735D7C" w:rsidP="00735D7C">
      <w:pPr>
        <w:spacing w:after="200" w:line="276" w:lineRule="auto"/>
        <w:jc w:val="center"/>
        <w:rPr>
          <w:rFonts w:ascii="Times New Roman" w:eastAsia="Batang" w:hAnsi="Times New Roman" w:cs="Times New Roman"/>
          <w:b/>
          <w:i/>
          <w:lang w:eastAsia="ru-RU"/>
        </w:rPr>
      </w:pPr>
    </w:p>
    <w:p w14:paraId="31629BD7" w14:textId="77777777" w:rsidR="00735D7C" w:rsidRPr="00735D7C" w:rsidRDefault="00735D7C" w:rsidP="00735D7C">
      <w:pPr>
        <w:spacing w:after="200" w:line="276" w:lineRule="auto"/>
        <w:jc w:val="center"/>
        <w:rPr>
          <w:rFonts w:ascii="Times New Roman" w:eastAsia="Batang" w:hAnsi="Times New Roman" w:cs="Times New Roman"/>
          <w:b/>
          <w:i/>
          <w:lang w:eastAsia="ru-RU"/>
        </w:rPr>
      </w:pPr>
    </w:p>
    <w:p w14:paraId="2F015362" w14:textId="77777777" w:rsidR="00735D7C" w:rsidRPr="00735D7C" w:rsidRDefault="00735D7C" w:rsidP="00735D7C">
      <w:pPr>
        <w:spacing w:after="200" w:line="276" w:lineRule="auto"/>
        <w:jc w:val="center"/>
        <w:rPr>
          <w:rFonts w:ascii="Times New Roman" w:eastAsia="Batang" w:hAnsi="Times New Roman" w:cs="Times New Roman"/>
          <w:b/>
          <w:i/>
          <w:lang w:eastAsia="ru-RU"/>
        </w:rPr>
      </w:pPr>
    </w:p>
    <w:p w14:paraId="60E8ACFE" w14:textId="77777777" w:rsidR="00735D7C" w:rsidRPr="00735D7C" w:rsidRDefault="00735D7C" w:rsidP="00735D7C">
      <w:pPr>
        <w:spacing w:after="200" w:line="276" w:lineRule="auto"/>
        <w:jc w:val="center"/>
        <w:rPr>
          <w:rFonts w:ascii="Times New Roman" w:eastAsia="Batang" w:hAnsi="Times New Roman" w:cs="Times New Roman"/>
          <w:b/>
          <w:i/>
          <w:lang w:eastAsia="ru-RU"/>
        </w:rPr>
      </w:pPr>
    </w:p>
    <w:p w14:paraId="594176AC" w14:textId="77777777" w:rsidR="00735D7C" w:rsidRPr="00735D7C" w:rsidRDefault="00735D7C" w:rsidP="00735D7C">
      <w:pPr>
        <w:spacing w:after="200" w:line="276" w:lineRule="auto"/>
        <w:jc w:val="center"/>
        <w:rPr>
          <w:rFonts w:ascii="Times New Roman" w:eastAsia="Batang" w:hAnsi="Times New Roman" w:cs="Times New Roman"/>
          <w:b/>
          <w:i/>
          <w:lang w:eastAsia="ru-RU"/>
        </w:rPr>
      </w:pPr>
    </w:p>
    <w:p w14:paraId="3F727BA0" w14:textId="77777777" w:rsidR="00735D7C" w:rsidRPr="00735D7C" w:rsidRDefault="00735D7C" w:rsidP="00735D7C">
      <w:pPr>
        <w:spacing w:after="200" w:line="276" w:lineRule="auto"/>
        <w:jc w:val="center"/>
        <w:rPr>
          <w:rFonts w:ascii="Times New Roman" w:eastAsia="Batang" w:hAnsi="Times New Roman" w:cs="Times New Roman"/>
          <w:b/>
          <w:i/>
          <w:lang w:eastAsia="ru-RU"/>
        </w:rPr>
      </w:pPr>
    </w:p>
    <w:p w14:paraId="25FD8C7B" w14:textId="77777777" w:rsidR="00735D7C" w:rsidRPr="00735D7C" w:rsidRDefault="00735D7C" w:rsidP="00735D7C">
      <w:pPr>
        <w:spacing w:after="200" w:line="276" w:lineRule="auto"/>
        <w:jc w:val="center"/>
        <w:rPr>
          <w:rFonts w:ascii="Times New Roman" w:eastAsia="Batang" w:hAnsi="Times New Roman" w:cs="Times New Roman"/>
          <w:b/>
          <w:i/>
          <w:lang w:eastAsia="ru-RU"/>
        </w:rPr>
      </w:pPr>
    </w:p>
    <w:p w14:paraId="0B031EFB" w14:textId="77777777" w:rsidR="00735D7C" w:rsidRPr="00735D7C" w:rsidRDefault="00735D7C" w:rsidP="00735D7C">
      <w:pPr>
        <w:spacing w:after="200" w:line="276" w:lineRule="auto"/>
        <w:jc w:val="center"/>
        <w:rPr>
          <w:rFonts w:ascii="Times New Roman" w:eastAsia="Batang" w:hAnsi="Times New Roman" w:cs="Times New Roman"/>
          <w:b/>
          <w:sz w:val="24"/>
          <w:szCs w:val="24"/>
          <w:lang w:eastAsia="ru-RU"/>
        </w:rPr>
      </w:pPr>
      <w:r w:rsidRPr="00735D7C">
        <w:rPr>
          <w:rFonts w:ascii="Times New Roman" w:eastAsia="Batang" w:hAnsi="Times New Roman" w:cs="Times New Roman"/>
          <w:b/>
          <w:sz w:val="24"/>
          <w:szCs w:val="24"/>
          <w:lang w:eastAsia="ru-RU"/>
        </w:rPr>
        <w:t>РАБОЧАЯ ПРОГРАММА УЧЕБНОЙ ДИСЦИПЛИНЫ</w:t>
      </w:r>
    </w:p>
    <w:p w14:paraId="11C843ED" w14:textId="77777777" w:rsidR="00735D7C" w:rsidRPr="00735D7C" w:rsidRDefault="00735D7C" w:rsidP="00735D7C">
      <w:pPr>
        <w:spacing w:after="0" w:line="276" w:lineRule="auto"/>
        <w:jc w:val="center"/>
        <w:rPr>
          <w:rFonts w:ascii="Times New Roman" w:eastAsia="Batang" w:hAnsi="Times New Roman" w:cs="Times New Roman"/>
          <w:b/>
          <w:iCs/>
          <w:sz w:val="24"/>
          <w:szCs w:val="24"/>
          <w:lang w:eastAsia="ru-RU"/>
        </w:rPr>
      </w:pPr>
      <w:r w:rsidRPr="00735D7C">
        <w:rPr>
          <w:rFonts w:ascii="Times New Roman" w:eastAsia="Batang" w:hAnsi="Times New Roman" w:cs="Times New Roman"/>
          <w:b/>
          <w:iCs/>
          <w:sz w:val="24"/>
          <w:szCs w:val="24"/>
          <w:lang w:eastAsia="ru-RU"/>
        </w:rPr>
        <w:t>«ООД.13 Информатика»</w:t>
      </w:r>
    </w:p>
    <w:p w14:paraId="4AE28C2D" w14:textId="77777777" w:rsidR="00735D7C" w:rsidRPr="00735D7C" w:rsidRDefault="00735D7C" w:rsidP="00735D7C">
      <w:pPr>
        <w:spacing w:after="200" w:line="276" w:lineRule="auto"/>
        <w:rPr>
          <w:rFonts w:ascii="Times New Roman" w:eastAsia="Batang" w:hAnsi="Times New Roman" w:cs="Times New Roman"/>
          <w:b/>
          <w:i/>
          <w:lang w:eastAsia="ru-RU"/>
        </w:rPr>
      </w:pPr>
    </w:p>
    <w:p w14:paraId="70287336" w14:textId="77777777" w:rsidR="00735D7C" w:rsidRPr="00735D7C" w:rsidRDefault="00735D7C" w:rsidP="00735D7C">
      <w:pPr>
        <w:spacing w:after="200" w:line="276" w:lineRule="auto"/>
        <w:rPr>
          <w:rFonts w:ascii="Times New Roman" w:eastAsia="Batang" w:hAnsi="Times New Roman" w:cs="Times New Roman"/>
          <w:b/>
          <w:i/>
          <w:lang w:eastAsia="ru-RU"/>
        </w:rPr>
      </w:pPr>
    </w:p>
    <w:p w14:paraId="5AD8C8CA" w14:textId="77777777" w:rsidR="00735D7C" w:rsidRPr="00735D7C" w:rsidRDefault="00735D7C" w:rsidP="00735D7C">
      <w:pPr>
        <w:spacing w:after="200" w:line="276" w:lineRule="auto"/>
        <w:rPr>
          <w:rFonts w:ascii="Times New Roman" w:eastAsia="Batang" w:hAnsi="Times New Roman" w:cs="Times New Roman"/>
          <w:b/>
          <w:i/>
          <w:lang w:eastAsia="ru-RU"/>
        </w:rPr>
      </w:pPr>
    </w:p>
    <w:p w14:paraId="499BD60F" w14:textId="77777777" w:rsidR="00735D7C" w:rsidRPr="00735D7C" w:rsidRDefault="00735D7C" w:rsidP="00735D7C">
      <w:pPr>
        <w:spacing w:after="200" w:line="276" w:lineRule="auto"/>
        <w:rPr>
          <w:rFonts w:ascii="Times New Roman" w:eastAsia="Batang" w:hAnsi="Times New Roman" w:cs="Times New Roman"/>
          <w:b/>
          <w:i/>
          <w:lang w:eastAsia="ru-RU"/>
        </w:rPr>
      </w:pPr>
    </w:p>
    <w:p w14:paraId="7A6FCDC5" w14:textId="77777777" w:rsidR="00735D7C" w:rsidRPr="00735D7C" w:rsidRDefault="00735D7C" w:rsidP="00735D7C">
      <w:pPr>
        <w:spacing w:after="200" w:line="276" w:lineRule="auto"/>
        <w:rPr>
          <w:rFonts w:ascii="Times New Roman" w:eastAsia="Batang" w:hAnsi="Times New Roman" w:cs="Times New Roman"/>
          <w:b/>
          <w:i/>
          <w:lang w:eastAsia="ru-RU"/>
        </w:rPr>
      </w:pPr>
    </w:p>
    <w:p w14:paraId="2E35F3FB" w14:textId="77777777" w:rsidR="00735D7C" w:rsidRPr="00735D7C" w:rsidRDefault="00735D7C" w:rsidP="00735D7C">
      <w:pPr>
        <w:spacing w:after="200" w:line="276" w:lineRule="auto"/>
        <w:rPr>
          <w:rFonts w:ascii="Times New Roman" w:eastAsia="Batang" w:hAnsi="Times New Roman" w:cs="Times New Roman"/>
          <w:b/>
          <w:i/>
          <w:lang w:eastAsia="ru-RU"/>
        </w:rPr>
      </w:pPr>
    </w:p>
    <w:p w14:paraId="66DDAFEF" w14:textId="77777777" w:rsidR="00735D7C" w:rsidRPr="00735D7C" w:rsidRDefault="00735D7C" w:rsidP="00735D7C">
      <w:pPr>
        <w:spacing w:after="200" w:line="276" w:lineRule="auto"/>
        <w:rPr>
          <w:rFonts w:ascii="Times New Roman" w:eastAsia="Batang" w:hAnsi="Times New Roman" w:cs="Times New Roman"/>
          <w:b/>
          <w:i/>
          <w:lang w:eastAsia="ru-RU"/>
        </w:rPr>
      </w:pPr>
    </w:p>
    <w:p w14:paraId="61B3562A" w14:textId="77777777" w:rsidR="00735D7C" w:rsidRPr="00735D7C" w:rsidRDefault="00735D7C" w:rsidP="00735D7C">
      <w:pPr>
        <w:spacing w:after="200" w:line="276" w:lineRule="auto"/>
        <w:rPr>
          <w:rFonts w:ascii="Times New Roman" w:eastAsia="Batang" w:hAnsi="Times New Roman" w:cs="Times New Roman"/>
          <w:b/>
          <w:i/>
          <w:lang w:eastAsia="ru-RU"/>
        </w:rPr>
      </w:pPr>
    </w:p>
    <w:p w14:paraId="37FD6A24" w14:textId="77777777" w:rsidR="00735D7C" w:rsidRPr="00735D7C" w:rsidRDefault="00735D7C" w:rsidP="00735D7C">
      <w:pPr>
        <w:spacing w:after="200" w:line="276" w:lineRule="auto"/>
        <w:rPr>
          <w:rFonts w:ascii="Times New Roman" w:eastAsia="Batang" w:hAnsi="Times New Roman" w:cs="Times New Roman"/>
          <w:b/>
          <w:i/>
          <w:lang w:eastAsia="ru-RU"/>
        </w:rPr>
      </w:pPr>
    </w:p>
    <w:p w14:paraId="0FDDBB9A" w14:textId="77777777" w:rsidR="00735D7C" w:rsidRPr="00735D7C" w:rsidRDefault="00735D7C" w:rsidP="00735D7C">
      <w:pPr>
        <w:spacing w:after="200" w:line="276" w:lineRule="auto"/>
        <w:rPr>
          <w:rFonts w:ascii="Times New Roman" w:eastAsia="Batang" w:hAnsi="Times New Roman" w:cs="Times New Roman"/>
          <w:b/>
          <w:i/>
          <w:lang w:eastAsia="ru-RU"/>
        </w:rPr>
      </w:pPr>
    </w:p>
    <w:p w14:paraId="4872B23A" w14:textId="77777777" w:rsidR="00735D7C" w:rsidRPr="00735D7C" w:rsidRDefault="00735D7C" w:rsidP="00735D7C">
      <w:pPr>
        <w:spacing w:after="200" w:line="276" w:lineRule="auto"/>
        <w:rPr>
          <w:rFonts w:ascii="Times New Roman" w:eastAsia="Batang" w:hAnsi="Times New Roman" w:cs="Times New Roman"/>
          <w:b/>
          <w:i/>
          <w:lang w:eastAsia="ru-RU"/>
        </w:rPr>
      </w:pPr>
    </w:p>
    <w:p w14:paraId="732C2625" w14:textId="77777777" w:rsidR="00735D7C" w:rsidRPr="00735D7C" w:rsidRDefault="00735D7C" w:rsidP="00735D7C">
      <w:pPr>
        <w:spacing w:after="200" w:line="276" w:lineRule="auto"/>
        <w:rPr>
          <w:rFonts w:ascii="Times New Roman" w:eastAsia="Batang" w:hAnsi="Times New Roman" w:cs="Times New Roman"/>
          <w:b/>
          <w:i/>
          <w:lang w:eastAsia="ru-RU"/>
        </w:rPr>
      </w:pPr>
    </w:p>
    <w:p w14:paraId="7FC059CA" w14:textId="77777777" w:rsidR="00735D7C" w:rsidRPr="00735D7C" w:rsidRDefault="00735D7C" w:rsidP="00735D7C">
      <w:pPr>
        <w:spacing w:after="200" w:line="276" w:lineRule="auto"/>
        <w:rPr>
          <w:rFonts w:ascii="Times New Roman" w:eastAsia="Batang" w:hAnsi="Times New Roman" w:cs="Times New Roman"/>
          <w:b/>
          <w:i/>
          <w:lang w:eastAsia="ru-RU"/>
        </w:rPr>
      </w:pPr>
    </w:p>
    <w:p w14:paraId="1141A06F" w14:textId="77777777" w:rsidR="00735D7C" w:rsidRPr="00735D7C" w:rsidRDefault="00735D7C" w:rsidP="00735D7C">
      <w:pPr>
        <w:spacing w:after="200" w:line="276" w:lineRule="auto"/>
        <w:rPr>
          <w:rFonts w:ascii="Times New Roman" w:eastAsia="Batang" w:hAnsi="Times New Roman" w:cs="Times New Roman"/>
          <w:b/>
          <w:i/>
          <w:lang w:eastAsia="ru-RU"/>
        </w:rPr>
      </w:pPr>
    </w:p>
    <w:p w14:paraId="1DB47427" w14:textId="77777777" w:rsidR="00735D7C" w:rsidRPr="00735D7C" w:rsidRDefault="00735D7C" w:rsidP="00735D7C">
      <w:pPr>
        <w:spacing w:after="200" w:line="276" w:lineRule="auto"/>
        <w:jc w:val="center"/>
        <w:rPr>
          <w:rFonts w:ascii="Times New Roman" w:eastAsia="Batang" w:hAnsi="Times New Roman" w:cs="Times New Roman"/>
          <w:b/>
          <w:iCs/>
          <w:sz w:val="24"/>
          <w:szCs w:val="24"/>
          <w:lang w:eastAsia="ru-RU"/>
        </w:rPr>
      </w:pPr>
      <w:r w:rsidRPr="00735D7C">
        <w:rPr>
          <w:rFonts w:ascii="Times New Roman" w:eastAsia="Batang" w:hAnsi="Times New Roman" w:cs="Times New Roman"/>
          <w:b/>
          <w:sz w:val="24"/>
          <w:szCs w:val="24"/>
          <w:lang w:eastAsia="ru-RU"/>
        </w:rPr>
        <w:t>2023 год</w:t>
      </w:r>
    </w:p>
    <w:p w14:paraId="2ED8CDFE" w14:textId="77777777" w:rsidR="00735D7C" w:rsidRPr="00735D7C" w:rsidRDefault="00735D7C" w:rsidP="00735D7C">
      <w:pPr>
        <w:spacing w:after="0" w:line="276" w:lineRule="auto"/>
        <w:rPr>
          <w:rFonts w:ascii="Times New Roman" w:eastAsia="Batang" w:hAnsi="Times New Roman" w:cs="Times New Roman"/>
          <w:b/>
          <w:i/>
          <w:sz w:val="24"/>
          <w:szCs w:val="24"/>
          <w:lang w:eastAsia="ru-RU"/>
        </w:rPr>
        <w:sectPr w:rsidR="00735D7C" w:rsidRPr="00735D7C">
          <w:pgSz w:w="11907" w:h="16840"/>
          <w:pgMar w:top="1134" w:right="851" w:bottom="992" w:left="1418" w:header="709" w:footer="709" w:gutter="0"/>
          <w:cols w:space="720"/>
        </w:sectPr>
      </w:pPr>
    </w:p>
    <w:p w14:paraId="4E634A3C" w14:textId="77777777" w:rsidR="00735D7C" w:rsidRPr="00735D7C" w:rsidRDefault="00735D7C" w:rsidP="00735D7C">
      <w:pPr>
        <w:spacing w:after="200" w:line="276" w:lineRule="auto"/>
        <w:jc w:val="center"/>
        <w:rPr>
          <w:rFonts w:ascii="Times New Roman" w:eastAsia="Batang" w:hAnsi="Times New Roman" w:cs="Times New Roman"/>
          <w:b/>
          <w:i/>
          <w:sz w:val="24"/>
          <w:szCs w:val="24"/>
          <w:lang w:eastAsia="ru-RU"/>
        </w:rPr>
      </w:pPr>
      <w:r w:rsidRPr="00735D7C">
        <w:rPr>
          <w:rFonts w:ascii="Times New Roman" w:eastAsia="Batang" w:hAnsi="Times New Roman" w:cs="Times New Roman"/>
          <w:b/>
          <w:i/>
          <w:sz w:val="24"/>
          <w:szCs w:val="24"/>
          <w:lang w:eastAsia="ru-RU"/>
        </w:rPr>
        <w:lastRenderedPageBreak/>
        <w:t>СОДЕРЖАНИЕ</w:t>
      </w:r>
      <w:r w:rsidRPr="00735D7C">
        <w:rPr>
          <w:rFonts w:ascii="Times New Roman" w:eastAsia="Batang" w:hAnsi="Times New Roman" w:cs="Times New Roman"/>
          <w:b/>
          <w:sz w:val="28"/>
          <w:szCs w:val="28"/>
          <w:highlight w:val="red"/>
          <w:lang w:eastAsia="ru-RU"/>
        </w:rPr>
        <w:t xml:space="preserve"> </w:t>
      </w:r>
    </w:p>
    <w:p w14:paraId="5223CC24" w14:textId="77777777" w:rsidR="00735D7C" w:rsidRPr="00735D7C" w:rsidRDefault="00735D7C" w:rsidP="00735D7C">
      <w:pPr>
        <w:spacing w:after="200" w:line="276" w:lineRule="auto"/>
        <w:rPr>
          <w:rFonts w:ascii="Times New Roman" w:eastAsia="Batang" w:hAnsi="Times New Roman" w:cs="Times New Roman"/>
          <w:b/>
          <w:i/>
          <w:sz w:val="24"/>
          <w:szCs w:val="24"/>
          <w:lang w:eastAsia="ru-RU"/>
        </w:rPr>
      </w:pPr>
    </w:p>
    <w:tbl>
      <w:tblPr>
        <w:tblW w:w="0" w:type="auto"/>
        <w:tblLook w:val="01E0" w:firstRow="1" w:lastRow="1" w:firstColumn="1" w:lastColumn="1" w:noHBand="0" w:noVBand="0"/>
      </w:tblPr>
      <w:tblGrid>
        <w:gridCol w:w="7501"/>
        <w:gridCol w:w="1854"/>
      </w:tblGrid>
      <w:tr w:rsidR="00735D7C" w:rsidRPr="00735D7C" w14:paraId="2DE195DE" w14:textId="77777777" w:rsidTr="00735D7C">
        <w:tc>
          <w:tcPr>
            <w:tcW w:w="7501" w:type="dxa"/>
          </w:tcPr>
          <w:p w14:paraId="425B73F2" w14:textId="77777777" w:rsidR="00735D7C" w:rsidRPr="00735D7C" w:rsidRDefault="00735D7C" w:rsidP="00CF5622">
            <w:pPr>
              <w:numPr>
                <w:ilvl w:val="0"/>
                <w:numId w:val="29"/>
              </w:numPr>
              <w:suppressAutoHyphens/>
              <w:spacing w:after="200" w:line="276" w:lineRule="auto"/>
              <w:rPr>
                <w:rFonts w:ascii="Times New Roman" w:eastAsia="Batang" w:hAnsi="Times New Roman" w:cs="Times New Roman"/>
                <w:b/>
                <w:sz w:val="24"/>
                <w:szCs w:val="24"/>
                <w:lang w:eastAsia="ru-RU"/>
              </w:rPr>
            </w:pPr>
            <w:r w:rsidRPr="00735D7C">
              <w:rPr>
                <w:rFonts w:ascii="Times New Roman" w:eastAsia="Batang" w:hAnsi="Times New Roman" w:cs="Times New Roman"/>
                <w:b/>
                <w:sz w:val="24"/>
                <w:szCs w:val="24"/>
                <w:lang w:eastAsia="ru-RU"/>
              </w:rPr>
              <w:t xml:space="preserve">ОБЩАЯ ХАРАКТЕРИСТИКА </w:t>
            </w:r>
            <w:r w:rsidRPr="00735D7C">
              <w:rPr>
                <w:rFonts w:ascii="Times New Roman" w:eastAsia="Batang" w:hAnsi="Times New Roman" w:cs="Times New Roman"/>
                <w:b/>
                <w:color w:val="000000"/>
                <w:sz w:val="24"/>
                <w:szCs w:val="24"/>
                <w:lang w:eastAsia="ru-RU"/>
              </w:rPr>
              <w:t>РАБОЧЕЙ ПРОГРАММЫ</w:t>
            </w:r>
            <w:r w:rsidRPr="00735D7C">
              <w:rPr>
                <w:rFonts w:ascii="Times New Roman" w:eastAsia="Batang" w:hAnsi="Times New Roman" w:cs="Times New Roman"/>
                <w:b/>
                <w:sz w:val="24"/>
                <w:szCs w:val="24"/>
                <w:lang w:eastAsia="ru-RU"/>
              </w:rPr>
              <w:t xml:space="preserve"> УЧЕБНОЙ ДИСЦИПЛИНЫ</w:t>
            </w:r>
          </w:p>
        </w:tc>
        <w:tc>
          <w:tcPr>
            <w:tcW w:w="1854" w:type="dxa"/>
            <w:shd w:val="clear" w:color="auto" w:fill="auto"/>
          </w:tcPr>
          <w:p w14:paraId="497BCFD9" w14:textId="77777777" w:rsidR="00735D7C" w:rsidRPr="00735D7C" w:rsidRDefault="00735D7C" w:rsidP="00735D7C">
            <w:pPr>
              <w:spacing w:after="200" w:line="276" w:lineRule="auto"/>
              <w:jc w:val="center"/>
              <w:rPr>
                <w:rFonts w:ascii="Times New Roman" w:eastAsia="Batang" w:hAnsi="Times New Roman" w:cs="Times New Roman"/>
                <w:b/>
                <w:sz w:val="24"/>
                <w:szCs w:val="24"/>
                <w:lang w:eastAsia="ru-RU"/>
              </w:rPr>
            </w:pPr>
            <w:r w:rsidRPr="00735D7C">
              <w:rPr>
                <w:rFonts w:ascii="Times New Roman" w:eastAsia="Batang" w:hAnsi="Times New Roman" w:cs="Times New Roman"/>
                <w:b/>
                <w:sz w:val="24"/>
                <w:szCs w:val="24"/>
                <w:lang w:eastAsia="ru-RU"/>
              </w:rPr>
              <w:t>…</w:t>
            </w:r>
          </w:p>
        </w:tc>
      </w:tr>
      <w:tr w:rsidR="00735D7C" w:rsidRPr="00735D7C" w14:paraId="4ED8FF50" w14:textId="77777777" w:rsidTr="00735D7C">
        <w:tc>
          <w:tcPr>
            <w:tcW w:w="7501" w:type="dxa"/>
          </w:tcPr>
          <w:p w14:paraId="423F3DEA" w14:textId="77777777" w:rsidR="00735D7C" w:rsidRPr="00735D7C" w:rsidRDefault="00735D7C" w:rsidP="00CF5622">
            <w:pPr>
              <w:numPr>
                <w:ilvl w:val="0"/>
                <w:numId w:val="29"/>
              </w:numPr>
              <w:suppressAutoHyphens/>
              <w:spacing w:after="200" w:line="276" w:lineRule="auto"/>
              <w:rPr>
                <w:rFonts w:ascii="Times New Roman" w:eastAsia="Batang" w:hAnsi="Times New Roman" w:cs="Times New Roman"/>
                <w:b/>
                <w:sz w:val="24"/>
                <w:szCs w:val="24"/>
                <w:lang w:eastAsia="ru-RU"/>
              </w:rPr>
            </w:pPr>
            <w:r w:rsidRPr="00735D7C">
              <w:rPr>
                <w:rFonts w:ascii="Times New Roman" w:eastAsia="Batang" w:hAnsi="Times New Roman" w:cs="Times New Roman"/>
                <w:b/>
                <w:sz w:val="24"/>
                <w:szCs w:val="24"/>
                <w:lang w:eastAsia="ru-RU"/>
              </w:rPr>
              <w:t>СТРУКТУРА И СОДЕРЖАНИЕ УЧЕБНОЙ ДИСЦИПЛИНЫ</w:t>
            </w:r>
          </w:p>
        </w:tc>
        <w:tc>
          <w:tcPr>
            <w:tcW w:w="1854" w:type="dxa"/>
            <w:shd w:val="clear" w:color="auto" w:fill="auto"/>
          </w:tcPr>
          <w:p w14:paraId="0F3712CD" w14:textId="77777777" w:rsidR="00735D7C" w:rsidRPr="00735D7C" w:rsidRDefault="00735D7C" w:rsidP="00735D7C">
            <w:pPr>
              <w:spacing w:after="200" w:line="276" w:lineRule="auto"/>
              <w:jc w:val="center"/>
              <w:rPr>
                <w:rFonts w:ascii="Times New Roman" w:eastAsia="Batang" w:hAnsi="Times New Roman" w:cs="Times New Roman"/>
                <w:b/>
                <w:sz w:val="24"/>
                <w:szCs w:val="24"/>
                <w:lang w:eastAsia="ru-RU"/>
              </w:rPr>
            </w:pPr>
            <w:r w:rsidRPr="00735D7C">
              <w:rPr>
                <w:rFonts w:ascii="Times New Roman" w:eastAsia="Batang" w:hAnsi="Times New Roman" w:cs="Times New Roman"/>
                <w:b/>
                <w:sz w:val="24"/>
                <w:szCs w:val="24"/>
                <w:lang w:eastAsia="ru-RU"/>
              </w:rPr>
              <w:t>…</w:t>
            </w:r>
          </w:p>
        </w:tc>
      </w:tr>
      <w:tr w:rsidR="00735D7C" w:rsidRPr="00735D7C" w14:paraId="181C0AD8" w14:textId="77777777" w:rsidTr="00735D7C">
        <w:tc>
          <w:tcPr>
            <w:tcW w:w="7501" w:type="dxa"/>
          </w:tcPr>
          <w:p w14:paraId="75C78CC8" w14:textId="77777777" w:rsidR="00735D7C" w:rsidRPr="00735D7C" w:rsidRDefault="00735D7C" w:rsidP="00CF5622">
            <w:pPr>
              <w:numPr>
                <w:ilvl w:val="0"/>
                <w:numId w:val="29"/>
              </w:numPr>
              <w:suppressAutoHyphens/>
              <w:spacing w:after="200" w:line="276" w:lineRule="auto"/>
              <w:rPr>
                <w:rFonts w:ascii="Times New Roman" w:eastAsia="Batang" w:hAnsi="Times New Roman" w:cs="Times New Roman"/>
                <w:b/>
                <w:sz w:val="24"/>
                <w:szCs w:val="24"/>
                <w:lang w:eastAsia="ru-RU"/>
              </w:rPr>
            </w:pPr>
            <w:r w:rsidRPr="00735D7C">
              <w:rPr>
                <w:rFonts w:ascii="Times New Roman" w:eastAsia="Batang" w:hAnsi="Times New Roman" w:cs="Times New Roman"/>
                <w:b/>
                <w:sz w:val="24"/>
                <w:szCs w:val="24"/>
                <w:lang w:eastAsia="ru-RU"/>
              </w:rPr>
              <w:t>УСЛОВИЯ РЕАЛИЗАЦИИ УЧЕБНОЙ ДИСЦИПЛИНЫ</w:t>
            </w:r>
          </w:p>
        </w:tc>
        <w:tc>
          <w:tcPr>
            <w:tcW w:w="1854" w:type="dxa"/>
            <w:shd w:val="clear" w:color="auto" w:fill="auto"/>
          </w:tcPr>
          <w:p w14:paraId="0370C401" w14:textId="77777777" w:rsidR="00735D7C" w:rsidRPr="00735D7C" w:rsidRDefault="00735D7C" w:rsidP="00735D7C">
            <w:pPr>
              <w:spacing w:after="200" w:line="276" w:lineRule="auto"/>
              <w:jc w:val="center"/>
              <w:rPr>
                <w:rFonts w:ascii="Times New Roman" w:eastAsia="Batang" w:hAnsi="Times New Roman" w:cs="Times New Roman"/>
                <w:b/>
                <w:sz w:val="24"/>
                <w:szCs w:val="24"/>
                <w:lang w:eastAsia="ru-RU"/>
              </w:rPr>
            </w:pPr>
            <w:r w:rsidRPr="00735D7C">
              <w:rPr>
                <w:rFonts w:ascii="Times New Roman" w:eastAsia="Batang" w:hAnsi="Times New Roman" w:cs="Times New Roman"/>
                <w:b/>
                <w:sz w:val="24"/>
                <w:szCs w:val="24"/>
                <w:lang w:eastAsia="ru-RU"/>
              </w:rPr>
              <w:t>…</w:t>
            </w:r>
          </w:p>
        </w:tc>
      </w:tr>
      <w:tr w:rsidR="00735D7C" w:rsidRPr="00735D7C" w14:paraId="5E0B7577" w14:textId="77777777" w:rsidTr="00735D7C">
        <w:tc>
          <w:tcPr>
            <w:tcW w:w="7501" w:type="dxa"/>
          </w:tcPr>
          <w:p w14:paraId="06D8C7F4" w14:textId="77777777" w:rsidR="00735D7C" w:rsidRPr="00735D7C" w:rsidRDefault="00735D7C" w:rsidP="00CF5622">
            <w:pPr>
              <w:numPr>
                <w:ilvl w:val="0"/>
                <w:numId w:val="29"/>
              </w:numPr>
              <w:suppressAutoHyphens/>
              <w:spacing w:after="200" w:line="276" w:lineRule="auto"/>
              <w:rPr>
                <w:rFonts w:ascii="Times New Roman" w:eastAsia="Batang" w:hAnsi="Times New Roman" w:cs="Times New Roman"/>
                <w:b/>
                <w:sz w:val="24"/>
                <w:szCs w:val="24"/>
                <w:lang w:eastAsia="ru-RU"/>
              </w:rPr>
            </w:pPr>
            <w:r w:rsidRPr="00735D7C">
              <w:rPr>
                <w:rFonts w:ascii="Times New Roman" w:eastAsia="Batang" w:hAnsi="Times New Roman" w:cs="Times New Roman"/>
                <w:b/>
                <w:sz w:val="24"/>
                <w:szCs w:val="24"/>
                <w:lang w:eastAsia="ru-RU"/>
              </w:rPr>
              <w:t>КОНТРОЛЬ И ОЦЕНКА РЕЗУЛЬТАТОВ ОСВОЕНИЯ УЧЕБНОЙ ДИСЦИПЛИНЫ</w:t>
            </w:r>
          </w:p>
          <w:p w14:paraId="457B9A0E" w14:textId="77777777" w:rsidR="00735D7C" w:rsidRPr="00735D7C" w:rsidRDefault="00735D7C" w:rsidP="00735D7C">
            <w:pPr>
              <w:suppressAutoHyphens/>
              <w:spacing w:after="200" w:line="276" w:lineRule="auto"/>
              <w:rPr>
                <w:rFonts w:ascii="Times New Roman" w:eastAsia="Batang" w:hAnsi="Times New Roman" w:cs="Times New Roman"/>
                <w:b/>
                <w:sz w:val="24"/>
                <w:szCs w:val="24"/>
                <w:lang w:eastAsia="ru-RU"/>
              </w:rPr>
            </w:pPr>
          </w:p>
        </w:tc>
        <w:tc>
          <w:tcPr>
            <w:tcW w:w="1854" w:type="dxa"/>
            <w:shd w:val="clear" w:color="auto" w:fill="auto"/>
          </w:tcPr>
          <w:p w14:paraId="31D1F0B1" w14:textId="77777777" w:rsidR="00735D7C" w:rsidRPr="00735D7C" w:rsidRDefault="00735D7C" w:rsidP="00735D7C">
            <w:pPr>
              <w:spacing w:after="200" w:line="276" w:lineRule="auto"/>
              <w:jc w:val="center"/>
              <w:rPr>
                <w:rFonts w:ascii="Times New Roman" w:eastAsia="Batang" w:hAnsi="Times New Roman" w:cs="Times New Roman"/>
                <w:b/>
                <w:sz w:val="24"/>
                <w:szCs w:val="24"/>
                <w:lang w:eastAsia="ru-RU"/>
              </w:rPr>
            </w:pPr>
            <w:r w:rsidRPr="00735D7C">
              <w:rPr>
                <w:rFonts w:ascii="Times New Roman" w:eastAsia="Batang" w:hAnsi="Times New Roman" w:cs="Times New Roman"/>
                <w:b/>
                <w:sz w:val="24"/>
                <w:szCs w:val="24"/>
                <w:lang w:eastAsia="ru-RU"/>
              </w:rPr>
              <w:t>…</w:t>
            </w:r>
          </w:p>
        </w:tc>
      </w:tr>
    </w:tbl>
    <w:p w14:paraId="78A634C9" w14:textId="77777777" w:rsidR="00735D7C" w:rsidRPr="00735D7C" w:rsidRDefault="00735D7C" w:rsidP="00CF5622">
      <w:pPr>
        <w:numPr>
          <w:ilvl w:val="0"/>
          <w:numId w:val="30"/>
        </w:numPr>
        <w:suppressAutoHyphens/>
        <w:spacing w:after="0" w:line="276" w:lineRule="auto"/>
        <w:jc w:val="center"/>
        <w:rPr>
          <w:rFonts w:ascii="Times New Roman" w:eastAsia="Batang" w:hAnsi="Times New Roman" w:cs="Times New Roman"/>
          <w:b/>
          <w:sz w:val="24"/>
          <w:szCs w:val="24"/>
          <w:lang w:eastAsia="ru-RU"/>
        </w:rPr>
      </w:pPr>
      <w:r w:rsidRPr="00735D7C">
        <w:rPr>
          <w:rFonts w:ascii="Times New Roman" w:eastAsia="Batang" w:hAnsi="Times New Roman" w:cs="Times New Roman"/>
          <w:b/>
          <w:i/>
          <w:u w:val="single"/>
          <w:lang w:eastAsia="ru-RU"/>
        </w:rPr>
        <w:br w:type="page"/>
      </w:r>
      <w:r w:rsidRPr="00735D7C">
        <w:rPr>
          <w:rFonts w:ascii="Times New Roman" w:eastAsia="Batang" w:hAnsi="Times New Roman" w:cs="Times New Roman"/>
          <w:b/>
          <w:sz w:val="24"/>
          <w:szCs w:val="24"/>
          <w:lang w:eastAsia="ru-RU"/>
        </w:rPr>
        <w:lastRenderedPageBreak/>
        <w:t xml:space="preserve">ОБЩАЯ ХАРАКТЕРИСТИКА </w:t>
      </w:r>
      <w:r w:rsidRPr="00735D7C">
        <w:rPr>
          <w:rFonts w:ascii="Times New Roman" w:eastAsia="Batang" w:hAnsi="Times New Roman" w:cs="Times New Roman"/>
          <w:b/>
          <w:color w:val="000000"/>
          <w:sz w:val="24"/>
          <w:szCs w:val="24"/>
          <w:lang w:eastAsia="ru-RU"/>
        </w:rPr>
        <w:t>РАБОЧЕЙ ПРОГРАММЫ</w:t>
      </w:r>
      <w:r w:rsidRPr="00735D7C">
        <w:rPr>
          <w:rFonts w:ascii="Times New Roman" w:eastAsia="Batang" w:hAnsi="Times New Roman" w:cs="Times New Roman"/>
          <w:b/>
          <w:sz w:val="24"/>
          <w:szCs w:val="24"/>
          <w:lang w:eastAsia="ru-RU"/>
        </w:rPr>
        <w:t xml:space="preserve"> УЧЕБНОЙ ДИСЦИПЛИНЫ</w:t>
      </w:r>
    </w:p>
    <w:p w14:paraId="1B440C11" w14:textId="49311056" w:rsidR="00735D7C" w:rsidRDefault="00735D7C" w:rsidP="00735D7C">
      <w:pPr>
        <w:spacing w:after="0" w:line="276" w:lineRule="auto"/>
        <w:jc w:val="center"/>
        <w:rPr>
          <w:rFonts w:ascii="Times New Roman" w:eastAsia="Batang" w:hAnsi="Times New Roman" w:cs="Times New Roman"/>
          <w:b/>
          <w:iCs/>
          <w:sz w:val="24"/>
          <w:szCs w:val="24"/>
          <w:lang w:eastAsia="ru-RU"/>
        </w:rPr>
      </w:pPr>
      <w:r w:rsidRPr="00735D7C">
        <w:rPr>
          <w:rFonts w:ascii="Times New Roman" w:eastAsia="Batang" w:hAnsi="Times New Roman" w:cs="Times New Roman"/>
          <w:b/>
          <w:iCs/>
          <w:sz w:val="24"/>
          <w:szCs w:val="24"/>
          <w:lang w:eastAsia="ru-RU"/>
        </w:rPr>
        <w:t>«ООД.13 Информатика»</w:t>
      </w:r>
    </w:p>
    <w:p w14:paraId="7A4C8ECD" w14:textId="77777777" w:rsidR="00976770" w:rsidRPr="00735D7C" w:rsidRDefault="00976770" w:rsidP="00735D7C">
      <w:pPr>
        <w:spacing w:after="0" w:line="276" w:lineRule="auto"/>
        <w:jc w:val="center"/>
        <w:rPr>
          <w:rFonts w:ascii="Times New Roman" w:eastAsia="Batang" w:hAnsi="Times New Roman" w:cs="Times New Roman"/>
          <w:b/>
          <w:iCs/>
          <w:sz w:val="24"/>
          <w:szCs w:val="24"/>
          <w:lang w:eastAsia="ru-RU"/>
        </w:rPr>
      </w:pPr>
    </w:p>
    <w:p w14:paraId="1C8FA432" w14:textId="77777777" w:rsidR="00735D7C" w:rsidRPr="00735D7C" w:rsidRDefault="00735D7C" w:rsidP="00735D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567"/>
        <w:jc w:val="both"/>
        <w:rPr>
          <w:rFonts w:ascii="Times New Roman" w:eastAsia="Batang" w:hAnsi="Times New Roman" w:cs="Times New Roman"/>
          <w:color w:val="000000"/>
          <w:sz w:val="24"/>
          <w:szCs w:val="24"/>
          <w:lang w:eastAsia="ru-RU"/>
        </w:rPr>
      </w:pPr>
      <w:r w:rsidRPr="00735D7C">
        <w:rPr>
          <w:rFonts w:ascii="Times New Roman" w:eastAsia="Batang" w:hAnsi="Times New Roman" w:cs="Times New Roman"/>
          <w:b/>
          <w:sz w:val="24"/>
          <w:szCs w:val="24"/>
          <w:lang w:eastAsia="ru-RU"/>
        </w:rPr>
        <w:t xml:space="preserve">1.1. Место дисциплины в структуре основной образовательной программы: </w:t>
      </w:r>
    </w:p>
    <w:p w14:paraId="4D9AD899" w14:textId="77777777" w:rsidR="00735D7C" w:rsidRPr="00735D7C" w:rsidRDefault="00735D7C" w:rsidP="00735D7C">
      <w:pPr>
        <w:tabs>
          <w:tab w:val="left" w:pos="709"/>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567"/>
        <w:jc w:val="both"/>
        <w:rPr>
          <w:rFonts w:ascii="Times New Roman" w:eastAsia="Batang" w:hAnsi="Times New Roman" w:cs="Times New Roman"/>
          <w:i/>
          <w:sz w:val="24"/>
          <w:szCs w:val="24"/>
          <w:lang w:eastAsia="ru-RU"/>
        </w:rPr>
      </w:pPr>
      <w:r w:rsidRPr="00735D7C">
        <w:rPr>
          <w:rFonts w:ascii="Times New Roman" w:eastAsia="Batang" w:hAnsi="Times New Roman" w:cs="Times New Roman"/>
          <w:sz w:val="24"/>
          <w:szCs w:val="24"/>
          <w:lang w:eastAsia="ru-RU"/>
        </w:rPr>
        <w:t>Учебная дисциплина «</w:t>
      </w:r>
      <w:r w:rsidRPr="00735D7C">
        <w:rPr>
          <w:rFonts w:ascii="Times New Roman" w:eastAsia="Batang" w:hAnsi="Times New Roman" w:cs="Times New Roman"/>
          <w:iCs/>
          <w:sz w:val="24"/>
          <w:szCs w:val="24"/>
          <w:lang w:eastAsia="ru-RU"/>
        </w:rPr>
        <w:t>ООД.13 Информатика»</w:t>
      </w:r>
      <w:r w:rsidRPr="00735D7C">
        <w:rPr>
          <w:rFonts w:ascii="Times New Roman" w:eastAsia="Batang" w:hAnsi="Times New Roman" w:cs="Times New Roman"/>
          <w:sz w:val="24"/>
          <w:szCs w:val="24"/>
          <w:lang w:eastAsia="ru-RU"/>
        </w:rPr>
        <w:t xml:space="preserve"> является обязательной частью </w:t>
      </w:r>
      <w:r w:rsidRPr="00735D7C">
        <w:rPr>
          <w:rFonts w:ascii="Times New Roman" w:eastAsia="Batang" w:hAnsi="Times New Roman" w:cs="Times New Roman"/>
          <w:bCs/>
          <w:sz w:val="24"/>
          <w:szCs w:val="24"/>
          <w:lang w:eastAsia="ru-RU"/>
        </w:rPr>
        <w:t>общеобразовательного цикла</w:t>
      </w:r>
      <w:r w:rsidRPr="00735D7C">
        <w:rPr>
          <w:rFonts w:ascii="Times New Roman" w:eastAsia="Batang" w:hAnsi="Times New Roman" w:cs="Times New Roman"/>
          <w:b/>
          <w:bCs/>
          <w:sz w:val="24"/>
          <w:szCs w:val="24"/>
          <w:lang w:eastAsia="ru-RU"/>
        </w:rPr>
        <w:t xml:space="preserve"> </w:t>
      </w:r>
      <w:r w:rsidRPr="00735D7C">
        <w:rPr>
          <w:rFonts w:ascii="Times New Roman" w:eastAsia="Batang" w:hAnsi="Times New Roman" w:cs="Times New Roman"/>
          <w:bCs/>
          <w:sz w:val="24"/>
          <w:szCs w:val="24"/>
          <w:lang w:eastAsia="ru-RU"/>
        </w:rPr>
        <w:t>О</w:t>
      </w:r>
      <w:r w:rsidRPr="00735D7C">
        <w:rPr>
          <w:rFonts w:ascii="Times New Roman" w:eastAsia="Batang" w:hAnsi="Times New Roman" w:cs="Times New Roman"/>
          <w:sz w:val="24"/>
          <w:szCs w:val="24"/>
          <w:lang w:eastAsia="ru-RU"/>
        </w:rPr>
        <w:t xml:space="preserve">ПОП-П в соответствии с ФГОС СПО </w:t>
      </w:r>
      <w:r w:rsidRPr="00735D7C">
        <w:rPr>
          <w:rFonts w:ascii="Times New Roman" w:eastAsia="Batang" w:hAnsi="Times New Roman" w:cs="Times New Roman"/>
          <w:i/>
          <w:sz w:val="24"/>
          <w:szCs w:val="24"/>
          <w:lang w:eastAsia="ru-RU"/>
        </w:rPr>
        <w:t xml:space="preserve">по специальности 09.02.07 Информационные системы и программирование. </w:t>
      </w:r>
    </w:p>
    <w:p w14:paraId="48743588" w14:textId="77777777" w:rsidR="00735D7C" w:rsidRPr="00735D7C" w:rsidRDefault="00735D7C" w:rsidP="00735D7C">
      <w:pPr>
        <w:tabs>
          <w:tab w:val="left" w:pos="709"/>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567"/>
        <w:jc w:val="both"/>
        <w:rPr>
          <w:rFonts w:ascii="Times New Roman" w:eastAsia="Batang" w:hAnsi="Times New Roman" w:cs="Times New Roman"/>
          <w:sz w:val="24"/>
          <w:szCs w:val="24"/>
          <w:lang w:eastAsia="ru-RU"/>
        </w:rPr>
      </w:pPr>
      <w:r w:rsidRPr="00735D7C">
        <w:rPr>
          <w:rFonts w:ascii="Times New Roman" w:eastAsia="Batang" w:hAnsi="Times New Roman" w:cs="Times New Roman"/>
          <w:sz w:val="24"/>
          <w:szCs w:val="24"/>
          <w:lang w:eastAsia="ru-RU"/>
        </w:rPr>
        <w:t>Особое значение дисциплина имеет при формировании и развитии ОК 01, ОК 02.</w:t>
      </w:r>
    </w:p>
    <w:p w14:paraId="2D3674FB" w14:textId="77777777" w:rsidR="00735D7C" w:rsidRPr="00735D7C" w:rsidRDefault="00735D7C" w:rsidP="00735D7C">
      <w:pPr>
        <w:tabs>
          <w:tab w:val="left" w:pos="916"/>
        </w:tabs>
        <w:spacing w:after="0" w:line="276" w:lineRule="auto"/>
        <w:ind w:firstLine="567"/>
        <w:rPr>
          <w:rFonts w:ascii="Times New Roman" w:eastAsia="Batang" w:hAnsi="Times New Roman" w:cs="Times New Roman"/>
          <w:b/>
          <w:sz w:val="24"/>
          <w:szCs w:val="24"/>
          <w:lang w:eastAsia="ru-RU"/>
        </w:rPr>
      </w:pPr>
    </w:p>
    <w:p w14:paraId="1D327B1B" w14:textId="77777777" w:rsidR="00735D7C" w:rsidRPr="00735D7C" w:rsidRDefault="00735D7C" w:rsidP="00735D7C">
      <w:pPr>
        <w:tabs>
          <w:tab w:val="left" w:pos="916"/>
        </w:tabs>
        <w:spacing w:after="0" w:line="276" w:lineRule="auto"/>
        <w:ind w:firstLine="567"/>
        <w:rPr>
          <w:rFonts w:ascii="Times New Roman" w:eastAsia="Batang" w:hAnsi="Times New Roman" w:cs="Times New Roman"/>
          <w:b/>
          <w:sz w:val="24"/>
          <w:szCs w:val="24"/>
          <w:lang w:eastAsia="ru-RU"/>
        </w:rPr>
      </w:pPr>
      <w:r w:rsidRPr="00735D7C">
        <w:rPr>
          <w:rFonts w:ascii="Times New Roman" w:eastAsia="Batang" w:hAnsi="Times New Roman" w:cs="Times New Roman"/>
          <w:b/>
          <w:sz w:val="24"/>
          <w:szCs w:val="24"/>
          <w:lang w:eastAsia="ru-RU"/>
        </w:rPr>
        <w:t>1.2. Цель и планируемые результаты освоения дисциплины:</w:t>
      </w:r>
    </w:p>
    <w:p w14:paraId="34A97DF2" w14:textId="77777777" w:rsidR="00735D7C" w:rsidRPr="00735D7C" w:rsidRDefault="00735D7C" w:rsidP="00735D7C">
      <w:pPr>
        <w:tabs>
          <w:tab w:val="left" w:pos="916"/>
        </w:tabs>
        <w:suppressAutoHyphens/>
        <w:spacing w:after="0" w:line="240" w:lineRule="auto"/>
        <w:ind w:firstLine="567"/>
        <w:jc w:val="both"/>
        <w:rPr>
          <w:rFonts w:ascii="Times New Roman" w:eastAsia="Batang" w:hAnsi="Times New Roman" w:cs="Times New Roman"/>
          <w:sz w:val="24"/>
          <w:szCs w:val="24"/>
        </w:rPr>
      </w:pPr>
      <w:r w:rsidRPr="00735D7C">
        <w:rPr>
          <w:rFonts w:ascii="Times New Roman" w:eastAsia="Batang" w:hAnsi="Times New Roman" w:cs="Times New Roman"/>
          <w:sz w:val="24"/>
          <w:szCs w:val="24"/>
          <w:lang w:eastAsia="ru-RU"/>
        </w:rPr>
        <w:t xml:space="preserve">В рамках программы учебной дисциплины обучающимися осваиваются умения </w:t>
      </w:r>
      <w:r w:rsidRPr="00735D7C">
        <w:rPr>
          <w:rFonts w:ascii="Times New Roman" w:eastAsia="Batang" w:hAnsi="Times New Roman" w:cs="Times New Roman"/>
          <w:sz w:val="24"/>
          <w:szCs w:val="24"/>
          <w:lang w:eastAsia="ru-RU"/>
        </w:rPr>
        <w:br/>
        <w:t>и знания</w:t>
      </w:r>
    </w:p>
    <w:tbl>
      <w:tblPr>
        <w:tblW w:w="9924" w:type="dxa"/>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2"/>
        <w:gridCol w:w="1134"/>
        <w:gridCol w:w="3278"/>
        <w:gridCol w:w="1112"/>
        <w:gridCol w:w="3548"/>
      </w:tblGrid>
      <w:tr w:rsidR="00735D7C" w:rsidRPr="00735D7C" w14:paraId="50A1A97F" w14:textId="77777777" w:rsidTr="00735D7C">
        <w:trPr>
          <w:trHeight w:val="649"/>
        </w:trPr>
        <w:tc>
          <w:tcPr>
            <w:tcW w:w="852" w:type="dxa"/>
            <w:vAlign w:val="center"/>
            <w:hideMark/>
          </w:tcPr>
          <w:p w14:paraId="65517D29" w14:textId="77777777" w:rsidR="00735D7C" w:rsidRPr="00735D7C" w:rsidRDefault="00735D7C" w:rsidP="00735D7C">
            <w:pPr>
              <w:suppressAutoHyphens/>
              <w:spacing w:after="0" w:line="240" w:lineRule="auto"/>
              <w:jc w:val="center"/>
              <w:rPr>
                <w:rFonts w:ascii="Times New Roman" w:eastAsia="Batang" w:hAnsi="Times New Roman" w:cs="Times New Roman"/>
                <w:lang w:eastAsia="ru-RU"/>
              </w:rPr>
            </w:pPr>
            <w:r w:rsidRPr="00735D7C">
              <w:rPr>
                <w:rFonts w:ascii="Times New Roman" w:eastAsia="Batang" w:hAnsi="Times New Roman" w:cs="Times New Roman"/>
                <w:lang w:eastAsia="ru-RU"/>
              </w:rPr>
              <w:t>Код</w:t>
            </w:r>
          </w:p>
          <w:p w14:paraId="023B7C58" w14:textId="77777777" w:rsidR="00735D7C" w:rsidRPr="00735D7C" w:rsidRDefault="00735D7C" w:rsidP="00735D7C">
            <w:pPr>
              <w:suppressAutoHyphens/>
              <w:spacing w:after="0" w:line="240" w:lineRule="auto"/>
              <w:jc w:val="center"/>
              <w:rPr>
                <w:rFonts w:ascii="Times New Roman" w:eastAsia="Batang" w:hAnsi="Times New Roman" w:cs="Times New Roman"/>
                <w:lang w:eastAsia="ru-RU"/>
              </w:rPr>
            </w:pPr>
            <w:r w:rsidRPr="00735D7C">
              <w:rPr>
                <w:rFonts w:ascii="Times New Roman" w:eastAsia="Batang" w:hAnsi="Times New Roman" w:cs="Times New Roman"/>
                <w:lang w:eastAsia="ru-RU"/>
              </w:rPr>
              <w:t>ПК, ОК</w:t>
            </w:r>
          </w:p>
        </w:tc>
        <w:tc>
          <w:tcPr>
            <w:tcW w:w="1134" w:type="dxa"/>
            <w:vAlign w:val="center"/>
          </w:tcPr>
          <w:p w14:paraId="3F1DE568" w14:textId="77777777" w:rsidR="00735D7C" w:rsidRPr="00735D7C" w:rsidRDefault="00735D7C" w:rsidP="00735D7C">
            <w:pPr>
              <w:suppressAutoHyphens/>
              <w:spacing w:after="0" w:line="240" w:lineRule="auto"/>
              <w:jc w:val="center"/>
              <w:rPr>
                <w:rFonts w:ascii="Times New Roman" w:eastAsia="Batang" w:hAnsi="Times New Roman" w:cs="Times New Roman"/>
                <w:lang w:eastAsia="ru-RU"/>
              </w:rPr>
            </w:pPr>
            <w:r w:rsidRPr="00735D7C">
              <w:rPr>
                <w:rFonts w:ascii="Times New Roman" w:eastAsia="Batang" w:hAnsi="Times New Roman" w:cs="Times New Roman"/>
                <w:lang w:eastAsia="ru-RU"/>
              </w:rPr>
              <w:t>Код умений</w:t>
            </w:r>
          </w:p>
        </w:tc>
        <w:tc>
          <w:tcPr>
            <w:tcW w:w="3278" w:type="dxa"/>
            <w:vAlign w:val="center"/>
            <w:hideMark/>
          </w:tcPr>
          <w:p w14:paraId="78F68B6A" w14:textId="77777777" w:rsidR="00735D7C" w:rsidRPr="00735D7C" w:rsidRDefault="00735D7C" w:rsidP="00735D7C">
            <w:pPr>
              <w:suppressAutoHyphens/>
              <w:spacing w:after="0" w:line="240" w:lineRule="auto"/>
              <w:jc w:val="center"/>
              <w:rPr>
                <w:rFonts w:ascii="Times New Roman" w:eastAsia="Batang" w:hAnsi="Times New Roman" w:cs="Times New Roman"/>
                <w:lang w:eastAsia="ru-RU"/>
              </w:rPr>
            </w:pPr>
            <w:r w:rsidRPr="00735D7C">
              <w:rPr>
                <w:rFonts w:ascii="Times New Roman" w:eastAsia="Batang" w:hAnsi="Times New Roman" w:cs="Times New Roman"/>
                <w:lang w:eastAsia="ru-RU"/>
              </w:rPr>
              <w:t>Умения</w:t>
            </w:r>
          </w:p>
        </w:tc>
        <w:tc>
          <w:tcPr>
            <w:tcW w:w="1112" w:type="dxa"/>
            <w:vAlign w:val="center"/>
          </w:tcPr>
          <w:p w14:paraId="254F610A" w14:textId="77777777" w:rsidR="00735D7C" w:rsidRPr="00735D7C" w:rsidRDefault="00735D7C" w:rsidP="00735D7C">
            <w:pPr>
              <w:suppressAutoHyphens/>
              <w:spacing w:after="0" w:line="240" w:lineRule="auto"/>
              <w:jc w:val="center"/>
              <w:rPr>
                <w:rFonts w:ascii="Times New Roman" w:eastAsia="Batang" w:hAnsi="Times New Roman" w:cs="Times New Roman"/>
                <w:lang w:eastAsia="ru-RU"/>
              </w:rPr>
            </w:pPr>
            <w:r w:rsidRPr="00735D7C">
              <w:rPr>
                <w:rFonts w:ascii="Times New Roman" w:eastAsia="Batang" w:hAnsi="Times New Roman" w:cs="Times New Roman"/>
                <w:lang w:eastAsia="ru-RU"/>
              </w:rPr>
              <w:t>Код знаний</w:t>
            </w:r>
          </w:p>
        </w:tc>
        <w:tc>
          <w:tcPr>
            <w:tcW w:w="3548" w:type="dxa"/>
            <w:vAlign w:val="center"/>
            <w:hideMark/>
          </w:tcPr>
          <w:p w14:paraId="714A761A" w14:textId="77777777" w:rsidR="00735D7C" w:rsidRPr="00735D7C" w:rsidRDefault="00735D7C" w:rsidP="00735D7C">
            <w:pPr>
              <w:suppressAutoHyphens/>
              <w:spacing w:after="0" w:line="240" w:lineRule="auto"/>
              <w:jc w:val="center"/>
              <w:rPr>
                <w:rFonts w:ascii="Times New Roman" w:eastAsia="Batang" w:hAnsi="Times New Roman" w:cs="Times New Roman"/>
                <w:lang w:eastAsia="ru-RU"/>
              </w:rPr>
            </w:pPr>
            <w:r w:rsidRPr="00735D7C">
              <w:rPr>
                <w:rFonts w:ascii="Times New Roman" w:eastAsia="Batang" w:hAnsi="Times New Roman" w:cs="Times New Roman"/>
                <w:lang w:eastAsia="ru-RU"/>
              </w:rPr>
              <w:t>Знания</w:t>
            </w:r>
          </w:p>
        </w:tc>
      </w:tr>
      <w:tr w:rsidR="00735D7C" w:rsidRPr="00735D7C" w14:paraId="1B9CFD42" w14:textId="77777777" w:rsidTr="00735D7C">
        <w:trPr>
          <w:trHeight w:val="212"/>
        </w:trPr>
        <w:tc>
          <w:tcPr>
            <w:tcW w:w="852" w:type="dxa"/>
            <w:vMerge w:val="restart"/>
          </w:tcPr>
          <w:p w14:paraId="64F05642" w14:textId="77777777" w:rsidR="00735D7C" w:rsidRPr="00735D7C" w:rsidRDefault="00735D7C" w:rsidP="00735D7C">
            <w:pPr>
              <w:suppressAutoHyphens/>
              <w:spacing w:after="0" w:line="240" w:lineRule="auto"/>
              <w:rPr>
                <w:rFonts w:ascii="Times New Roman" w:eastAsia="Batang" w:hAnsi="Times New Roman" w:cs="Times New Roman"/>
                <w:b/>
                <w:bCs/>
                <w:i/>
                <w:u w:val="single"/>
                <w:lang w:eastAsia="ru-RU"/>
              </w:rPr>
            </w:pPr>
            <w:r w:rsidRPr="00735D7C">
              <w:rPr>
                <w:rFonts w:ascii="Times New Roman" w:eastAsia="Times New Roman" w:hAnsi="Times New Roman" w:cs="Times New Roman"/>
                <w:b/>
                <w:iCs/>
                <w:lang w:eastAsia="ru-RU"/>
              </w:rPr>
              <w:t>ОК 01</w:t>
            </w:r>
          </w:p>
        </w:tc>
        <w:tc>
          <w:tcPr>
            <w:tcW w:w="1134" w:type="dxa"/>
          </w:tcPr>
          <w:p w14:paraId="732A1C1B" w14:textId="77777777" w:rsidR="00735D7C" w:rsidRPr="00735D7C" w:rsidRDefault="00735D7C" w:rsidP="00735D7C">
            <w:pPr>
              <w:spacing w:after="0" w:line="240" w:lineRule="auto"/>
              <w:rPr>
                <w:rFonts w:ascii="Times New Roman" w:eastAsia="Batang" w:hAnsi="Times New Roman" w:cs="Times New Roman"/>
                <w:u w:val="single"/>
                <w:lang w:eastAsia="ru-RU"/>
              </w:rPr>
            </w:pPr>
            <w:r w:rsidRPr="00735D7C">
              <w:rPr>
                <w:rFonts w:ascii="Times New Roman" w:eastAsia="Times New Roman" w:hAnsi="Times New Roman" w:cs="Times New Roman"/>
                <w:bCs/>
                <w:iCs/>
                <w:lang w:eastAsia="ru-RU"/>
              </w:rPr>
              <w:t>Уо 01.01</w:t>
            </w:r>
          </w:p>
        </w:tc>
        <w:tc>
          <w:tcPr>
            <w:tcW w:w="3278" w:type="dxa"/>
          </w:tcPr>
          <w:p w14:paraId="31853ADC" w14:textId="77777777" w:rsidR="00735D7C" w:rsidRPr="00735D7C" w:rsidRDefault="00735D7C" w:rsidP="00735D7C">
            <w:pPr>
              <w:spacing w:after="0" w:line="240" w:lineRule="auto"/>
              <w:rPr>
                <w:rFonts w:ascii="Times New Roman" w:eastAsia="Batang" w:hAnsi="Times New Roman" w:cs="Times New Roman"/>
                <w:i/>
                <w:lang w:eastAsia="ru-RU"/>
              </w:rPr>
            </w:pPr>
            <w:r w:rsidRPr="00735D7C">
              <w:rPr>
                <w:rFonts w:ascii="Times New Roman" w:eastAsia="Times New Roman" w:hAnsi="Times New Roman" w:cs="Times New Roman"/>
                <w:iCs/>
                <w:lang w:eastAsia="ru-RU"/>
              </w:rPr>
              <w:t xml:space="preserve">распознавать задачу и/или </w:t>
            </w:r>
            <w:proofErr w:type="gramStart"/>
            <w:r w:rsidRPr="00735D7C">
              <w:rPr>
                <w:rFonts w:ascii="Times New Roman" w:eastAsia="Times New Roman" w:hAnsi="Times New Roman" w:cs="Times New Roman"/>
                <w:iCs/>
                <w:lang w:eastAsia="ru-RU"/>
              </w:rPr>
              <w:t>проблему  в</w:t>
            </w:r>
            <w:proofErr w:type="gramEnd"/>
            <w:r w:rsidRPr="00735D7C">
              <w:rPr>
                <w:rFonts w:ascii="Times New Roman" w:eastAsia="Times New Roman" w:hAnsi="Times New Roman" w:cs="Times New Roman"/>
                <w:iCs/>
                <w:lang w:eastAsia="ru-RU"/>
              </w:rPr>
              <w:t xml:space="preserve"> профессиональном и/или социальном контексте</w:t>
            </w:r>
          </w:p>
        </w:tc>
        <w:tc>
          <w:tcPr>
            <w:tcW w:w="1112" w:type="dxa"/>
          </w:tcPr>
          <w:p w14:paraId="5F2FD7EC" w14:textId="77777777" w:rsidR="00735D7C" w:rsidRPr="00735D7C" w:rsidRDefault="00735D7C" w:rsidP="00735D7C">
            <w:pPr>
              <w:spacing w:after="0" w:line="240" w:lineRule="auto"/>
              <w:rPr>
                <w:rFonts w:ascii="Times New Roman" w:eastAsia="Batang" w:hAnsi="Times New Roman" w:cs="Times New Roman"/>
                <w:u w:val="single"/>
                <w:lang w:eastAsia="ru-RU"/>
              </w:rPr>
            </w:pPr>
            <w:r w:rsidRPr="00735D7C">
              <w:rPr>
                <w:rFonts w:ascii="Times New Roman" w:eastAsia="Times New Roman" w:hAnsi="Times New Roman" w:cs="Times New Roman"/>
                <w:bCs/>
                <w:iCs/>
                <w:lang w:eastAsia="ru-RU"/>
              </w:rPr>
              <w:t>Зо 01.01</w:t>
            </w:r>
          </w:p>
        </w:tc>
        <w:tc>
          <w:tcPr>
            <w:tcW w:w="3548" w:type="dxa"/>
          </w:tcPr>
          <w:p w14:paraId="497B55F2" w14:textId="77777777" w:rsidR="00735D7C" w:rsidRPr="00735D7C" w:rsidRDefault="00735D7C" w:rsidP="00735D7C">
            <w:pPr>
              <w:spacing w:after="0" w:line="240" w:lineRule="auto"/>
              <w:rPr>
                <w:rFonts w:ascii="Times New Roman" w:eastAsia="Batang" w:hAnsi="Times New Roman" w:cs="Times New Roman"/>
                <w:i/>
                <w:lang w:eastAsia="ru-RU"/>
              </w:rPr>
            </w:pPr>
            <w:r w:rsidRPr="00735D7C">
              <w:rPr>
                <w:rFonts w:ascii="Times New Roman" w:eastAsia="Times New Roman" w:hAnsi="Times New Roman" w:cs="Times New Roman"/>
                <w:iCs/>
                <w:lang w:eastAsia="ru-RU"/>
              </w:rPr>
              <w:t>а</w:t>
            </w:r>
            <w:r w:rsidRPr="00735D7C">
              <w:rPr>
                <w:rFonts w:ascii="Times New Roman" w:eastAsia="Times New Roman" w:hAnsi="Times New Roman" w:cs="Times New Roman"/>
                <w:bCs/>
                <w:lang w:eastAsia="ru-RU"/>
              </w:rPr>
              <w:t>ктуальный профессиональный и социальный контекст, в котором приходится работать и жить</w:t>
            </w:r>
          </w:p>
        </w:tc>
      </w:tr>
      <w:tr w:rsidR="00735D7C" w:rsidRPr="00735D7C" w14:paraId="79170634" w14:textId="77777777" w:rsidTr="00735D7C">
        <w:trPr>
          <w:trHeight w:val="212"/>
        </w:trPr>
        <w:tc>
          <w:tcPr>
            <w:tcW w:w="852" w:type="dxa"/>
            <w:vMerge/>
          </w:tcPr>
          <w:p w14:paraId="70AC865E" w14:textId="77777777" w:rsidR="00735D7C" w:rsidRPr="00735D7C" w:rsidRDefault="00735D7C" w:rsidP="00735D7C">
            <w:pPr>
              <w:suppressAutoHyphens/>
              <w:spacing w:after="0" w:line="240" w:lineRule="auto"/>
              <w:rPr>
                <w:rFonts w:ascii="Times New Roman" w:eastAsia="Batang" w:hAnsi="Times New Roman" w:cs="Times New Roman"/>
                <w:b/>
                <w:i/>
                <w:lang w:eastAsia="ru-RU"/>
              </w:rPr>
            </w:pPr>
          </w:p>
        </w:tc>
        <w:tc>
          <w:tcPr>
            <w:tcW w:w="1134" w:type="dxa"/>
          </w:tcPr>
          <w:p w14:paraId="25ABC999" w14:textId="77777777" w:rsidR="00735D7C" w:rsidRPr="00735D7C" w:rsidRDefault="00735D7C" w:rsidP="00735D7C">
            <w:pPr>
              <w:spacing w:after="0" w:line="240" w:lineRule="auto"/>
              <w:rPr>
                <w:rFonts w:ascii="Times New Roman" w:eastAsia="Batang" w:hAnsi="Times New Roman" w:cs="Times New Roman"/>
                <w:u w:val="single"/>
                <w:lang w:eastAsia="ru-RU"/>
              </w:rPr>
            </w:pPr>
            <w:r w:rsidRPr="00735D7C">
              <w:rPr>
                <w:rFonts w:ascii="Times New Roman" w:eastAsia="Times New Roman" w:hAnsi="Times New Roman" w:cs="Times New Roman"/>
                <w:bCs/>
                <w:iCs/>
                <w:lang w:eastAsia="ru-RU"/>
              </w:rPr>
              <w:t>Уо 01.02</w:t>
            </w:r>
          </w:p>
        </w:tc>
        <w:tc>
          <w:tcPr>
            <w:tcW w:w="3278" w:type="dxa"/>
          </w:tcPr>
          <w:p w14:paraId="4A61B964" w14:textId="77777777" w:rsidR="00735D7C" w:rsidRPr="00735D7C" w:rsidRDefault="00735D7C" w:rsidP="00735D7C">
            <w:pPr>
              <w:spacing w:after="0" w:line="240" w:lineRule="auto"/>
              <w:ind w:firstLine="13"/>
              <w:rPr>
                <w:rFonts w:ascii="Times New Roman" w:eastAsia="Batang" w:hAnsi="Times New Roman" w:cs="Times New Roman"/>
                <w:i/>
                <w:lang w:eastAsia="ru-RU"/>
              </w:rPr>
            </w:pPr>
            <w:r w:rsidRPr="00735D7C">
              <w:rPr>
                <w:rFonts w:ascii="Times New Roman" w:eastAsia="Times New Roman" w:hAnsi="Times New Roman" w:cs="Times New Roman"/>
                <w:iCs/>
                <w:lang w:eastAsia="ru-RU"/>
              </w:rPr>
              <w:t>анализировать задачу и/или проблему и выделять её составные части</w:t>
            </w:r>
          </w:p>
        </w:tc>
        <w:tc>
          <w:tcPr>
            <w:tcW w:w="1112" w:type="dxa"/>
          </w:tcPr>
          <w:p w14:paraId="2211FDC2" w14:textId="77777777" w:rsidR="00735D7C" w:rsidRPr="00735D7C" w:rsidRDefault="00735D7C" w:rsidP="00735D7C">
            <w:pPr>
              <w:spacing w:after="0" w:line="240" w:lineRule="auto"/>
              <w:rPr>
                <w:rFonts w:ascii="Times New Roman" w:eastAsia="Batang" w:hAnsi="Times New Roman" w:cs="Times New Roman"/>
                <w:u w:val="single"/>
                <w:lang w:eastAsia="ru-RU"/>
              </w:rPr>
            </w:pPr>
            <w:r w:rsidRPr="00735D7C">
              <w:rPr>
                <w:rFonts w:ascii="Times New Roman" w:eastAsia="Times New Roman" w:hAnsi="Times New Roman" w:cs="Times New Roman"/>
                <w:bCs/>
                <w:iCs/>
                <w:lang w:eastAsia="ru-RU"/>
              </w:rPr>
              <w:t>Зо 01.02</w:t>
            </w:r>
          </w:p>
        </w:tc>
        <w:tc>
          <w:tcPr>
            <w:tcW w:w="3548" w:type="dxa"/>
          </w:tcPr>
          <w:p w14:paraId="2740B972" w14:textId="77777777" w:rsidR="00735D7C" w:rsidRPr="00735D7C" w:rsidRDefault="00735D7C" w:rsidP="00735D7C">
            <w:pPr>
              <w:spacing w:after="0" w:line="240" w:lineRule="auto"/>
              <w:ind w:firstLine="13"/>
              <w:rPr>
                <w:rFonts w:ascii="Times New Roman" w:eastAsia="Batang" w:hAnsi="Times New Roman" w:cs="Times New Roman"/>
                <w:i/>
                <w:lang w:eastAsia="ru-RU"/>
              </w:rPr>
            </w:pPr>
            <w:r w:rsidRPr="00735D7C">
              <w:rPr>
                <w:rFonts w:ascii="Times New Roman" w:eastAsia="Times New Roman" w:hAnsi="Times New Roman" w:cs="Times New Roman"/>
                <w:bCs/>
                <w:lang w:eastAsia="ru-RU"/>
              </w:rPr>
              <w:t>основные источники информации и ресурсы для решения задач и проблем в профессиональном и/или социальном контексте</w:t>
            </w:r>
          </w:p>
        </w:tc>
      </w:tr>
      <w:tr w:rsidR="00735D7C" w:rsidRPr="00735D7C" w14:paraId="296F3C07" w14:textId="77777777" w:rsidTr="00735D7C">
        <w:trPr>
          <w:trHeight w:val="212"/>
        </w:trPr>
        <w:tc>
          <w:tcPr>
            <w:tcW w:w="852" w:type="dxa"/>
            <w:vMerge/>
          </w:tcPr>
          <w:p w14:paraId="0355F726" w14:textId="77777777" w:rsidR="00735D7C" w:rsidRPr="00735D7C" w:rsidRDefault="00735D7C" w:rsidP="00735D7C">
            <w:pPr>
              <w:suppressAutoHyphens/>
              <w:spacing w:after="0" w:line="240" w:lineRule="auto"/>
              <w:rPr>
                <w:rFonts w:ascii="Times New Roman" w:eastAsia="Batang" w:hAnsi="Times New Roman" w:cs="Times New Roman"/>
                <w:b/>
                <w:bCs/>
                <w:i/>
                <w:u w:val="single"/>
                <w:lang w:eastAsia="ru-RU"/>
              </w:rPr>
            </w:pPr>
          </w:p>
        </w:tc>
        <w:tc>
          <w:tcPr>
            <w:tcW w:w="1134" w:type="dxa"/>
          </w:tcPr>
          <w:p w14:paraId="13F722D5" w14:textId="77777777" w:rsidR="00735D7C" w:rsidRPr="00735D7C" w:rsidRDefault="00735D7C" w:rsidP="00735D7C">
            <w:pPr>
              <w:spacing w:after="0" w:line="240" w:lineRule="auto"/>
              <w:rPr>
                <w:rFonts w:ascii="Times New Roman" w:eastAsia="Batang" w:hAnsi="Times New Roman" w:cs="Times New Roman"/>
                <w:u w:val="single"/>
                <w:lang w:eastAsia="ru-RU"/>
              </w:rPr>
            </w:pPr>
            <w:r w:rsidRPr="00735D7C">
              <w:rPr>
                <w:rFonts w:ascii="Times New Roman" w:eastAsia="Times New Roman" w:hAnsi="Times New Roman" w:cs="Times New Roman"/>
                <w:bCs/>
                <w:iCs/>
                <w:lang w:eastAsia="ru-RU"/>
              </w:rPr>
              <w:t>Уо 01.03</w:t>
            </w:r>
          </w:p>
        </w:tc>
        <w:tc>
          <w:tcPr>
            <w:tcW w:w="3278" w:type="dxa"/>
          </w:tcPr>
          <w:p w14:paraId="0AFFF76F" w14:textId="77777777" w:rsidR="00735D7C" w:rsidRPr="00735D7C" w:rsidRDefault="00735D7C" w:rsidP="00735D7C">
            <w:pPr>
              <w:spacing w:after="0" w:line="240" w:lineRule="auto"/>
              <w:ind w:firstLine="13"/>
              <w:rPr>
                <w:rFonts w:ascii="Times New Roman" w:eastAsia="Batang" w:hAnsi="Times New Roman" w:cs="Times New Roman"/>
                <w:i/>
                <w:lang w:eastAsia="ru-RU"/>
              </w:rPr>
            </w:pPr>
            <w:r w:rsidRPr="00735D7C">
              <w:rPr>
                <w:rFonts w:ascii="Times New Roman" w:eastAsia="Times New Roman" w:hAnsi="Times New Roman" w:cs="Times New Roman"/>
                <w:iCs/>
                <w:lang w:eastAsia="ru-RU"/>
              </w:rPr>
              <w:t>определять этапы решения задачи</w:t>
            </w:r>
          </w:p>
        </w:tc>
        <w:tc>
          <w:tcPr>
            <w:tcW w:w="1112" w:type="dxa"/>
          </w:tcPr>
          <w:p w14:paraId="18C41DB1" w14:textId="77777777" w:rsidR="00735D7C" w:rsidRPr="00735D7C" w:rsidRDefault="00735D7C" w:rsidP="00735D7C">
            <w:pPr>
              <w:spacing w:after="0" w:line="240" w:lineRule="auto"/>
              <w:rPr>
                <w:rFonts w:ascii="Times New Roman" w:eastAsia="Batang" w:hAnsi="Times New Roman" w:cs="Times New Roman"/>
                <w:u w:val="single"/>
                <w:lang w:eastAsia="ru-RU"/>
              </w:rPr>
            </w:pPr>
            <w:r w:rsidRPr="00735D7C">
              <w:rPr>
                <w:rFonts w:ascii="Times New Roman" w:eastAsia="Times New Roman" w:hAnsi="Times New Roman" w:cs="Times New Roman"/>
                <w:bCs/>
                <w:iCs/>
                <w:lang w:eastAsia="ru-RU"/>
              </w:rPr>
              <w:t>Зо 01.03</w:t>
            </w:r>
          </w:p>
        </w:tc>
        <w:tc>
          <w:tcPr>
            <w:tcW w:w="3548" w:type="dxa"/>
          </w:tcPr>
          <w:p w14:paraId="36B3C3E7" w14:textId="77777777" w:rsidR="00735D7C" w:rsidRPr="00735D7C" w:rsidRDefault="00735D7C" w:rsidP="00735D7C">
            <w:pPr>
              <w:spacing w:after="0" w:line="240" w:lineRule="auto"/>
              <w:ind w:firstLine="13"/>
              <w:rPr>
                <w:rFonts w:ascii="Times New Roman" w:eastAsia="Batang" w:hAnsi="Times New Roman" w:cs="Times New Roman"/>
                <w:i/>
                <w:lang w:eastAsia="ru-RU"/>
              </w:rPr>
            </w:pPr>
            <w:r w:rsidRPr="00735D7C">
              <w:rPr>
                <w:rFonts w:ascii="Times New Roman" w:eastAsia="Times New Roman" w:hAnsi="Times New Roman" w:cs="Times New Roman"/>
                <w:bCs/>
                <w:lang w:eastAsia="ru-RU"/>
              </w:rPr>
              <w:t>алгоритмы выполнения работ в профессиональной и смежных областях</w:t>
            </w:r>
          </w:p>
        </w:tc>
      </w:tr>
      <w:tr w:rsidR="00735D7C" w:rsidRPr="00735D7C" w14:paraId="7835B293" w14:textId="77777777" w:rsidTr="00735D7C">
        <w:trPr>
          <w:trHeight w:val="212"/>
        </w:trPr>
        <w:tc>
          <w:tcPr>
            <w:tcW w:w="852" w:type="dxa"/>
            <w:vMerge/>
          </w:tcPr>
          <w:p w14:paraId="2B5E9A7B" w14:textId="77777777" w:rsidR="00735D7C" w:rsidRPr="00735D7C" w:rsidRDefault="00735D7C" w:rsidP="00735D7C">
            <w:pPr>
              <w:suppressAutoHyphens/>
              <w:spacing w:after="0" w:line="240" w:lineRule="auto"/>
              <w:rPr>
                <w:rFonts w:ascii="Times New Roman" w:eastAsia="Batang" w:hAnsi="Times New Roman" w:cs="Times New Roman"/>
                <w:b/>
                <w:i/>
                <w:lang w:eastAsia="ru-RU"/>
              </w:rPr>
            </w:pPr>
          </w:p>
        </w:tc>
        <w:tc>
          <w:tcPr>
            <w:tcW w:w="1134" w:type="dxa"/>
          </w:tcPr>
          <w:p w14:paraId="67593487" w14:textId="77777777" w:rsidR="00735D7C" w:rsidRPr="00735D7C" w:rsidRDefault="00735D7C" w:rsidP="00735D7C">
            <w:pPr>
              <w:spacing w:after="0" w:line="240" w:lineRule="auto"/>
              <w:rPr>
                <w:rFonts w:ascii="Times New Roman" w:eastAsia="Batang" w:hAnsi="Times New Roman" w:cs="Times New Roman"/>
                <w:u w:val="single"/>
                <w:lang w:eastAsia="ru-RU"/>
              </w:rPr>
            </w:pPr>
            <w:r w:rsidRPr="00735D7C">
              <w:rPr>
                <w:rFonts w:ascii="Times New Roman" w:eastAsia="Times New Roman" w:hAnsi="Times New Roman" w:cs="Times New Roman"/>
                <w:bCs/>
                <w:iCs/>
                <w:lang w:eastAsia="ru-RU"/>
              </w:rPr>
              <w:t>Уо 01.04</w:t>
            </w:r>
          </w:p>
        </w:tc>
        <w:tc>
          <w:tcPr>
            <w:tcW w:w="3278" w:type="dxa"/>
          </w:tcPr>
          <w:p w14:paraId="644102B2" w14:textId="77777777" w:rsidR="00735D7C" w:rsidRPr="00735D7C" w:rsidRDefault="00735D7C" w:rsidP="00735D7C">
            <w:pPr>
              <w:spacing w:after="0" w:line="240" w:lineRule="auto"/>
              <w:ind w:firstLine="13"/>
              <w:rPr>
                <w:rFonts w:ascii="Times New Roman" w:eastAsia="Batang" w:hAnsi="Times New Roman" w:cs="Times New Roman"/>
                <w:i/>
                <w:lang w:eastAsia="ru-RU"/>
              </w:rPr>
            </w:pPr>
            <w:r w:rsidRPr="00735D7C">
              <w:rPr>
                <w:rFonts w:ascii="Times New Roman" w:eastAsia="Times New Roman" w:hAnsi="Times New Roman" w:cs="Times New Roman"/>
                <w:iCs/>
                <w:lang w:eastAsia="ru-RU"/>
              </w:rPr>
              <w:t>выявлять и эффективно искать информацию, необходимую для решения задачи и/или проблемы</w:t>
            </w:r>
          </w:p>
        </w:tc>
        <w:tc>
          <w:tcPr>
            <w:tcW w:w="1112" w:type="dxa"/>
          </w:tcPr>
          <w:p w14:paraId="2D1156D5" w14:textId="77777777" w:rsidR="00735D7C" w:rsidRPr="00735D7C" w:rsidRDefault="00735D7C" w:rsidP="00735D7C">
            <w:pPr>
              <w:spacing w:after="0" w:line="240" w:lineRule="auto"/>
              <w:rPr>
                <w:rFonts w:ascii="Times New Roman" w:eastAsia="Batang" w:hAnsi="Times New Roman" w:cs="Times New Roman"/>
                <w:u w:val="single"/>
                <w:lang w:eastAsia="ru-RU"/>
              </w:rPr>
            </w:pPr>
            <w:r w:rsidRPr="00735D7C">
              <w:rPr>
                <w:rFonts w:ascii="Times New Roman" w:eastAsia="Times New Roman" w:hAnsi="Times New Roman" w:cs="Times New Roman"/>
                <w:bCs/>
                <w:iCs/>
                <w:lang w:eastAsia="ru-RU"/>
              </w:rPr>
              <w:t>Зо 01.05</w:t>
            </w:r>
          </w:p>
        </w:tc>
        <w:tc>
          <w:tcPr>
            <w:tcW w:w="3548" w:type="dxa"/>
          </w:tcPr>
          <w:p w14:paraId="0D3D0000" w14:textId="77777777" w:rsidR="00735D7C" w:rsidRPr="00735D7C" w:rsidRDefault="00735D7C" w:rsidP="00735D7C">
            <w:pPr>
              <w:spacing w:after="0" w:line="240" w:lineRule="auto"/>
              <w:ind w:firstLine="13"/>
              <w:rPr>
                <w:rFonts w:ascii="Times New Roman" w:eastAsia="Batang" w:hAnsi="Times New Roman" w:cs="Times New Roman"/>
                <w:i/>
                <w:lang w:eastAsia="ru-RU"/>
              </w:rPr>
            </w:pPr>
            <w:r w:rsidRPr="00735D7C">
              <w:rPr>
                <w:rFonts w:ascii="Times New Roman" w:eastAsia="Times New Roman" w:hAnsi="Times New Roman" w:cs="Times New Roman"/>
                <w:bCs/>
                <w:lang w:eastAsia="ru-RU"/>
              </w:rPr>
              <w:t>структуру плана для решения задач</w:t>
            </w:r>
          </w:p>
        </w:tc>
      </w:tr>
      <w:tr w:rsidR="00735D7C" w:rsidRPr="00735D7C" w14:paraId="261C2FD4" w14:textId="77777777" w:rsidTr="00735D7C">
        <w:trPr>
          <w:trHeight w:val="212"/>
        </w:trPr>
        <w:tc>
          <w:tcPr>
            <w:tcW w:w="852" w:type="dxa"/>
            <w:vMerge/>
          </w:tcPr>
          <w:p w14:paraId="3F10A28B" w14:textId="77777777" w:rsidR="00735D7C" w:rsidRPr="00735D7C" w:rsidRDefault="00735D7C" w:rsidP="00735D7C">
            <w:pPr>
              <w:suppressAutoHyphens/>
              <w:spacing w:after="0" w:line="240" w:lineRule="auto"/>
              <w:rPr>
                <w:rFonts w:ascii="Times New Roman" w:eastAsia="Batang" w:hAnsi="Times New Roman" w:cs="Times New Roman"/>
                <w:b/>
                <w:bCs/>
                <w:i/>
                <w:u w:val="single"/>
                <w:lang w:eastAsia="ru-RU"/>
              </w:rPr>
            </w:pPr>
          </w:p>
        </w:tc>
        <w:tc>
          <w:tcPr>
            <w:tcW w:w="1134" w:type="dxa"/>
          </w:tcPr>
          <w:p w14:paraId="7C38931F" w14:textId="77777777" w:rsidR="00735D7C" w:rsidRPr="00735D7C" w:rsidRDefault="00735D7C" w:rsidP="00735D7C">
            <w:pPr>
              <w:spacing w:after="0" w:line="240" w:lineRule="auto"/>
              <w:rPr>
                <w:rFonts w:ascii="Times New Roman" w:eastAsia="Batang" w:hAnsi="Times New Roman" w:cs="Times New Roman"/>
                <w:u w:val="single"/>
                <w:lang w:eastAsia="ru-RU"/>
              </w:rPr>
            </w:pPr>
            <w:r w:rsidRPr="00735D7C">
              <w:rPr>
                <w:rFonts w:ascii="Times New Roman" w:eastAsia="Times New Roman" w:hAnsi="Times New Roman" w:cs="Times New Roman"/>
                <w:bCs/>
                <w:iCs/>
                <w:lang w:eastAsia="ru-RU"/>
              </w:rPr>
              <w:t>Уо 01.05</w:t>
            </w:r>
          </w:p>
        </w:tc>
        <w:tc>
          <w:tcPr>
            <w:tcW w:w="3278" w:type="dxa"/>
          </w:tcPr>
          <w:p w14:paraId="21710A4B" w14:textId="77777777" w:rsidR="00735D7C" w:rsidRPr="00735D7C" w:rsidRDefault="00735D7C" w:rsidP="00735D7C">
            <w:pPr>
              <w:spacing w:after="0" w:line="240" w:lineRule="auto"/>
              <w:ind w:firstLine="13"/>
              <w:rPr>
                <w:rFonts w:ascii="Times New Roman" w:eastAsia="Batang" w:hAnsi="Times New Roman" w:cs="Times New Roman"/>
                <w:i/>
                <w:lang w:eastAsia="ru-RU"/>
              </w:rPr>
            </w:pPr>
            <w:r w:rsidRPr="00735D7C">
              <w:rPr>
                <w:rFonts w:ascii="Times New Roman" w:eastAsia="Times New Roman" w:hAnsi="Times New Roman" w:cs="Times New Roman"/>
                <w:iCs/>
                <w:lang w:eastAsia="ru-RU"/>
              </w:rPr>
              <w:t xml:space="preserve">составлять план действия </w:t>
            </w:r>
          </w:p>
        </w:tc>
        <w:tc>
          <w:tcPr>
            <w:tcW w:w="1112" w:type="dxa"/>
          </w:tcPr>
          <w:p w14:paraId="08A4A6CE" w14:textId="77777777" w:rsidR="00735D7C" w:rsidRPr="00735D7C" w:rsidRDefault="00735D7C" w:rsidP="00735D7C">
            <w:pPr>
              <w:spacing w:after="0" w:line="240" w:lineRule="auto"/>
              <w:rPr>
                <w:rFonts w:ascii="Times New Roman" w:eastAsia="Batang" w:hAnsi="Times New Roman" w:cs="Times New Roman"/>
                <w:u w:val="single"/>
                <w:lang w:eastAsia="ru-RU"/>
              </w:rPr>
            </w:pPr>
            <w:r w:rsidRPr="00735D7C">
              <w:rPr>
                <w:rFonts w:ascii="Times New Roman" w:eastAsia="Times New Roman" w:hAnsi="Times New Roman" w:cs="Times New Roman"/>
                <w:bCs/>
                <w:iCs/>
                <w:lang w:eastAsia="ru-RU"/>
              </w:rPr>
              <w:t>Зо 01.06</w:t>
            </w:r>
          </w:p>
        </w:tc>
        <w:tc>
          <w:tcPr>
            <w:tcW w:w="3548" w:type="dxa"/>
          </w:tcPr>
          <w:p w14:paraId="2F9FF239" w14:textId="77777777" w:rsidR="00735D7C" w:rsidRPr="00735D7C" w:rsidRDefault="00735D7C" w:rsidP="00735D7C">
            <w:pPr>
              <w:spacing w:after="0" w:line="240" w:lineRule="auto"/>
              <w:ind w:firstLine="13"/>
              <w:rPr>
                <w:rFonts w:ascii="Times New Roman" w:eastAsia="Batang" w:hAnsi="Times New Roman" w:cs="Times New Roman"/>
                <w:i/>
                <w:lang w:eastAsia="ru-RU"/>
              </w:rPr>
            </w:pPr>
            <w:r w:rsidRPr="00735D7C">
              <w:rPr>
                <w:rFonts w:ascii="Times New Roman" w:eastAsia="Times New Roman" w:hAnsi="Times New Roman" w:cs="Times New Roman"/>
                <w:bCs/>
                <w:lang w:eastAsia="ru-RU"/>
              </w:rPr>
              <w:t>порядок оценки результатов решения задач профессиональной деятельности</w:t>
            </w:r>
          </w:p>
        </w:tc>
      </w:tr>
      <w:tr w:rsidR="00735D7C" w:rsidRPr="00735D7C" w14:paraId="23E8B498" w14:textId="77777777" w:rsidTr="00735D7C">
        <w:trPr>
          <w:trHeight w:val="212"/>
        </w:trPr>
        <w:tc>
          <w:tcPr>
            <w:tcW w:w="852" w:type="dxa"/>
            <w:vMerge/>
          </w:tcPr>
          <w:p w14:paraId="2263978F" w14:textId="77777777" w:rsidR="00735D7C" w:rsidRPr="00735D7C" w:rsidRDefault="00735D7C" w:rsidP="00735D7C">
            <w:pPr>
              <w:suppressAutoHyphens/>
              <w:spacing w:after="0" w:line="240" w:lineRule="auto"/>
              <w:rPr>
                <w:rFonts w:ascii="Times New Roman" w:eastAsia="Batang" w:hAnsi="Times New Roman" w:cs="Times New Roman"/>
                <w:b/>
                <w:i/>
                <w:lang w:eastAsia="ru-RU"/>
              </w:rPr>
            </w:pPr>
          </w:p>
        </w:tc>
        <w:tc>
          <w:tcPr>
            <w:tcW w:w="1134" w:type="dxa"/>
          </w:tcPr>
          <w:p w14:paraId="61B9FD9F" w14:textId="77777777" w:rsidR="00735D7C" w:rsidRPr="00735D7C" w:rsidRDefault="00735D7C" w:rsidP="00735D7C">
            <w:pPr>
              <w:spacing w:after="0" w:line="240" w:lineRule="auto"/>
              <w:rPr>
                <w:rFonts w:ascii="Times New Roman" w:eastAsia="Batang" w:hAnsi="Times New Roman" w:cs="Times New Roman"/>
                <w:u w:val="single"/>
                <w:lang w:eastAsia="ru-RU"/>
              </w:rPr>
            </w:pPr>
            <w:r w:rsidRPr="00735D7C">
              <w:rPr>
                <w:rFonts w:ascii="Times New Roman" w:eastAsia="Times New Roman" w:hAnsi="Times New Roman" w:cs="Times New Roman"/>
                <w:bCs/>
                <w:iCs/>
                <w:lang w:eastAsia="ru-RU"/>
              </w:rPr>
              <w:t>Уо 01.06</w:t>
            </w:r>
          </w:p>
        </w:tc>
        <w:tc>
          <w:tcPr>
            <w:tcW w:w="3278" w:type="dxa"/>
          </w:tcPr>
          <w:p w14:paraId="3743B133" w14:textId="77777777" w:rsidR="00735D7C" w:rsidRPr="00735D7C" w:rsidRDefault="00735D7C" w:rsidP="00735D7C">
            <w:pPr>
              <w:spacing w:after="0" w:line="240" w:lineRule="auto"/>
              <w:ind w:firstLine="13"/>
              <w:rPr>
                <w:rFonts w:ascii="Times New Roman" w:eastAsia="Batang" w:hAnsi="Times New Roman" w:cs="Times New Roman"/>
                <w:i/>
                <w:lang w:eastAsia="ru-RU"/>
              </w:rPr>
            </w:pPr>
            <w:r w:rsidRPr="00735D7C">
              <w:rPr>
                <w:rFonts w:ascii="Times New Roman" w:eastAsia="Times New Roman" w:hAnsi="Times New Roman" w:cs="Times New Roman"/>
                <w:iCs/>
                <w:lang w:eastAsia="ru-RU"/>
              </w:rPr>
              <w:t>определять необходимые ресурсы</w:t>
            </w:r>
          </w:p>
        </w:tc>
        <w:tc>
          <w:tcPr>
            <w:tcW w:w="1112" w:type="dxa"/>
            <w:vMerge w:val="restart"/>
          </w:tcPr>
          <w:p w14:paraId="3AF1D5B5" w14:textId="77777777" w:rsidR="00735D7C" w:rsidRPr="00735D7C" w:rsidRDefault="00735D7C" w:rsidP="00735D7C">
            <w:pPr>
              <w:spacing w:after="0" w:line="240" w:lineRule="auto"/>
              <w:rPr>
                <w:rFonts w:ascii="Times New Roman" w:eastAsia="Batang" w:hAnsi="Times New Roman" w:cs="Times New Roman"/>
                <w:u w:val="single"/>
                <w:lang w:eastAsia="ru-RU"/>
              </w:rPr>
            </w:pPr>
          </w:p>
        </w:tc>
        <w:tc>
          <w:tcPr>
            <w:tcW w:w="3548" w:type="dxa"/>
            <w:vMerge w:val="restart"/>
          </w:tcPr>
          <w:p w14:paraId="6AA054F9" w14:textId="77777777" w:rsidR="00735D7C" w:rsidRPr="00735D7C" w:rsidRDefault="00735D7C" w:rsidP="00735D7C">
            <w:pPr>
              <w:spacing w:after="0" w:line="240" w:lineRule="auto"/>
              <w:ind w:firstLine="13"/>
              <w:rPr>
                <w:rFonts w:ascii="Times New Roman" w:eastAsia="Batang" w:hAnsi="Times New Roman" w:cs="Times New Roman"/>
                <w:i/>
                <w:lang w:eastAsia="ru-RU"/>
              </w:rPr>
            </w:pPr>
          </w:p>
        </w:tc>
      </w:tr>
      <w:tr w:rsidR="00735D7C" w:rsidRPr="00735D7C" w14:paraId="3B74DAA4" w14:textId="77777777" w:rsidTr="00735D7C">
        <w:trPr>
          <w:trHeight w:val="212"/>
        </w:trPr>
        <w:tc>
          <w:tcPr>
            <w:tcW w:w="852" w:type="dxa"/>
            <w:vMerge/>
          </w:tcPr>
          <w:p w14:paraId="3164E06B" w14:textId="77777777" w:rsidR="00735D7C" w:rsidRPr="00735D7C" w:rsidRDefault="00735D7C" w:rsidP="00735D7C">
            <w:pPr>
              <w:suppressAutoHyphens/>
              <w:spacing w:after="0" w:line="240" w:lineRule="auto"/>
              <w:rPr>
                <w:rFonts w:ascii="Times New Roman" w:eastAsia="Batang" w:hAnsi="Times New Roman" w:cs="Times New Roman"/>
                <w:b/>
                <w:i/>
                <w:lang w:eastAsia="ru-RU"/>
              </w:rPr>
            </w:pPr>
          </w:p>
        </w:tc>
        <w:tc>
          <w:tcPr>
            <w:tcW w:w="1134" w:type="dxa"/>
          </w:tcPr>
          <w:p w14:paraId="0602415E" w14:textId="77777777" w:rsidR="00735D7C" w:rsidRPr="00735D7C" w:rsidRDefault="00735D7C" w:rsidP="00735D7C">
            <w:pPr>
              <w:spacing w:after="0" w:line="240" w:lineRule="auto"/>
              <w:rPr>
                <w:rFonts w:ascii="Times New Roman" w:eastAsia="Batang" w:hAnsi="Times New Roman" w:cs="Times New Roman"/>
                <w:u w:val="single"/>
                <w:lang w:eastAsia="ru-RU"/>
              </w:rPr>
            </w:pPr>
            <w:r w:rsidRPr="00735D7C">
              <w:rPr>
                <w:rFonts w:ascii="Times New Roman" w:eastAsia="Times New Roman" w:hAnsi="Times New Roman" w:cs="Times New Roman"/>
                <w:bCs/>
                <w:iCs/>
                <w:lang w:eastAsia="ru-RU"/>
              </w:rPr>
              <w:t>Уо 01.08</w:t>
            </w:r>
          </w:p>
        </w:tc>
        <w:tc>
          <w:tcPr>
            <w:tcW w:w="3278" w:type="dxa"/>
          </w:tcPr>
          <w:p w14:paraId="1F92541F" w14:textId="77777777" w:rsidR="00735D7C" w:rsidRPr="00735D7C" w:rsidRDefault="00735D7C" w:rsidP="00735D7C">
            <w:pPr>
              <w:spacing w:after="0" w:line="240" w:lineRule="auto"/>
              <w:ind w:firstLine="13"/>
              <w:rPr>
                <w:rFonts w:ascii="Times New Roman" w:eastAsia="Batang" w:hAnsi="Times New Roman" w:cs="Times New Roman"/>
                <w:i/>
                <w:lang w:eastAsia="ru-RU"/>
              </w:rPr>
            </w:pPr>
            <w:r w:rsidRPr="00735D7C">
              <w:rPr>
                <w:rFonts w:ascii="Times New Roman" w:eastAsia="Times New Roman" w:hAnsi="Times New Roman" w:cs="Times New Roman"/>
                <w:iCs/>
                <w:lang w:eastAsia="ru-RU"/>
              </w:rPr>
              <w:t>реализовывать составленный план</w:t>
            </w:r>
          </w:p>
        </w:tc>
        <w:tc>
          <w:tcPr>
            <w:tcW w:w="1112" w:type="dxa"/>
            <w:vMerge/>
          </w:tcPr>
          <w:p w14:paraId="4BB1D9BD" w14:textId="77777777" w:rsidR="00735D7C" w:rsidRPr="00735D7C" w:rsidRDefault="00735D7C" w:rsidP="00735D7C">
            <w:pPr>
              <w:spacing w:after="0" w:line="240" w:lineRule="auto"/>
              <w:rPr>
                <w:rFonts w:ascii="Times New Roman" w:eastAsia="Batang" w:hAnsi="Times New Roman" w:cs="Times New Roman"/>
                <w:u w:val="single"/>
                <w:lang w:eastAsia="ru-RU"/>
              </w:rPr>
            </w:pPr>
          </w:p>
        </w:tc>
        <w:tc>
          <w:tcPr>
            <w:tcW w:w="3548" w:type="dxa"/>
            <w:vMerge/>
          </w:tcPr>
          <w:p w14:paraId="00FB1582" w14:textId="77777777" w:rsidR="00735D7C" w:rsidRPr="00735D7C" w:rsidRDefault="00735D7C" w:rsidP="00735D7C">
            <w:pPr>
              <w:spacing w:after="0" w:line="240" w:lineRule="auto"/>
              <w:ind w:firstLine="13"/>
              <w:rPr>
                <w:rFonts w:ascii="Times New Roman" w:eastAsia="Batang" w:hAnsi="Times New Roman" w:cs="Times New Roman"/>
                <w:i/>
                <w:lang w:eastAsia="ru-RU"/>
              </w:rPr>
            </w:pPr>
          </w:p>
        </w:tc>
      </w:tr>
      <w:tr w:rsidR="00735D7C" w:rsidRPr="00735D7C" w14:paraId="6377DED4" w14:textId="77777777" w:rsidTr="00735D7C">
        <w:trPr>
          <w:trHeight w:val="212"/>
        </w:trPr>
        <w:tc>
          <w:tcPr>
            <w:tcW w:w="852" w:type="dxa"/>
            <w:vMerge/>
          </w:tcPr>
          <w:p w14:paraId="0CF4AB2F" w14:textId="77777777" w:rsidR="00735D7C" w:rsidRPr="00735D7C" w:rsidRDefault="00735D7C" w:rsidP="00735D7C">
            <w:pPr>
              <w:suppressAutoHyphens/>
              <w:spacing w:after="0" w:line="240" w:lineRule="auto"/>
              <w:rPr>
                <w:rFonts w:ascii="Times New Roman" w:eastAsia="Batang" w:hAnsi="Times New Roman" w:cs="Times New Roman"/>
                <w:b/>
                <w:i/>
                <w:lang w:eastAsia="ru-RU"/>
              </w:rPr>
            </w:pPr>
          </w:p>
        </w:tc>
        <w:tc>
          <w:tcPr>
            <w:tcW w:w="1134" w:type="dxa"/>
          </w:tcPr>
          <w:p w14:paraId="2157F4B4" w14:textId="77777777" w:rsidR="00735D7C" w:rsidRPr="00735D7C" w:rsidRDefault="00735D7C" w:rsidP="00735D7C">
            <w:pPr>
              <w:spacing w:after="0" w:line="240" w:lineRule="auto"/>
              <w:rPr>
                <w:rFonts w:ascii="Times New Roman" w:eastAsia="Times New Roman" w:hAnsi="Times New Roman" w:cs="Times New Roman"/>
                <w:bCs/>
                <w:iCs/>
                <w:lang w:eastAsia="ru-RU"/>
              </w:rPr>
            </w:pPr>
            <w:r w:rsidRPr="00735D7C">
              <w:rPr>
                <w:rFonts w:ascii="Times New Roman" w:eastAsia="Times New Roman" w:hAnsi="Times New Roman" w:cs="Times New Roman"/>
                <w:bCs/>
                <w:iCs/>
                <w:lang w:eastAsia="ru-RU"/>
              </w:rPr>
              <w:t>Уо 01.09</w:t>
            </w:r>
          </w:p>
        </w:tc>
        <w:tc>
          <w:tcPr>
            <w:tcW w:w="3278" w:type="dxa"/>
          </w:tcPr>
          <w:p w14:paraId="465373EF" w14:textId="77777777" w:rsidR="00735D7C" w:rsidRPr="00735D7C" w:rsidRDefault="00735D7C" w:rsidP="00735D7C">
            <w:pPr>
              <w:spacing w:after="0" w:line="240" w:lineRule="auto"/>
              <w:ind w:firstLine="13"/>
              <w:rPr>
                <w:rFonts w:ascii="Times New Roman" w:eastAsia="Batang" w:hAnsi="Times New Roman" w:cs="Times New Roman"/>
                <w:i/>
                <w:lang w:eastAsia="ru-RU"/>
              </w:rPr>
            </w:pPr>
            <w:r w:rsidRPr="00735D7C">
              <w:rPr>
                <w:rFonts w:ascii="Times New Roman" w:eastAsia="Times New Roman" w:hAnsi="Times New Roman" w:cs="Times New Roman"/>
                <w:iCs/>
                <w:lang w:eastAsia="ru-RU"/>
              </w:rPr>
              <w:t>оценивать результат и последствия своих действий (самостоятельно или с помощью наставника)</w:t>
            </w:r>
          </w:p>
        </w:tc>
        <w:tc>
          <w:tcPr>
            <w:tcW w:w="1112" w:type="dxa"/>
            <w:vMerge/>
          </w:tcPr>
          <w:p w14:paraId="0A9369CD" w14:textId="77777777" w:rsidR="00735D7C" w:rsidRPr="00735D7C" w:rsidRDefault="00735D7C" w:rsidP="00735D7C">
            <w:pPr>
              <w:spacing w:after="0" w:line="240" w:lineRule="auto"/>
              <w:rPr>
                <w:rFonts w:ascii="Times New Roman" w:eastAsia="Batang" w:hAnsi="Times New Roman" w:cs="Times New Roman"/>
                <w:u w:val="single"/>
                <w:lang w:eastAsia="ru-RU"/>
              </w:rPr>
            </w:pPr>
          </w:p>
        </w:tc>
        <w:tc>
          <w:tcPr>
            <w:tcW w:w="3548" w:type="dxa"/>
            <w:vMerge/>
          </w:tcPr>
          <w:p w14:paraId="544E8602" w14:textId="77777777" w:rsidR="00735D7C" w:rsidRPr="00735D7C" w:rsidRDefault="00735D7C" w:rsidP="00735D7C">
            <w:pPr>
              <w:spacing w:after="0" w:line="240" w:lineRule="auto"/>
              <w:ind w:firstLine="13"/>
              <w:rPr>
                <w:rFonts w:ascii="Times New Roman" w:eastAsia="Batang" w:hAnsi="Times New Roman" w:cs="Times New Roman"/>
                <w:i/>
                <w:lang w:eastAsia="ru-RU"/>
              </w:rPr>
            </w:pPr>
          </w:p>
        </w:tc>
      </w:tr>
      <w:tr w:rsidR="00735D7C" w:rsidRPr="00735D7C" w14:paraId="18AC6F92" w14:textId="77777777" w:rsidTr="00735D7C">
        <w:trPr>
          <w:trHeight w:val="212"/>
        </w:trPr>
        <w:tc>
          <w:tcPr>
            <w:tcW w:w="852" w:type="dxa"/>
          </w:tcPr>
          <w:p w14:paraId="08AC5EA2" w14:textId="77777777" w:rsidR="00735D7C" w:rsidRPr="00735D7C" w:rsidRDefault="00735D7C" w:rsidP="00735D7C">
            <w:pPr>
              <w:suppressAutoHyphens/>
              <w:spacing w:after="0" w:line="240" w:lineRule="auto"/>
              <w:rPr>
                <w:rFonts w:ascii="Times New Roman" w:eastAsia="Batang" w:hAnsi="Times New Roman" w:cs="Times New Roman"/>
                <w:b/>
                <w:i/>
                <w:lang w:eastAsia="ru-RU"/>
              </w:rPr>
            </w:pPr>
          </w:p>
        </w:tc>
        <w:tc>
          <w:tcPr>
            <w:tcW w:w="1134" w:type="dxa"/>
            <w:vAlign w:val="center"/>
          </w:tcPr>
          <w:p w14:paraId="57B72ABE" w14:textId="77777777" w:rsidR="00735D7C" w:rsidRPr="00735D7C" w:rsidRDefault="00735D7C" w:rsidP="00735D7C">
            <w:pPr>
              <w:suppressAutoHyphens/>
              <w:spacing w:after="0" w:line="240" w:lineRule="auto"/>
              <w:jc w:val="center"/>
              <w:rPr>
                <w:rFonts w:ascii="Times New Roman" w:eastAsia="Batang" w:hAnsi="Times New Roman" w:cs="Times New Roman"/>
                <w:lang w:eastAsia="ru-RU"/>
              </w:rPr>
            </w:pPr>
            <w:r w:rsidRPr="00735D7C">
              <w:rPr>
                <w:rFonts w:ascii="Times New Roman" w:eastAsia="Batang" w:hAnsi="Times New Roman" w:cs="Times New Roman"/>
                <w:lang w:eastAsia="ru-RU"/>
              </w:rPr>
              <w:t>Уд 01.01</w:t>
            </w:r>
          </w:p>
        </w:tc>
        <w:tc>
          <w:tcPr>
            <w:tcW w:w="3278" w:type="dxa"/>
            <w:vAlign w:val="center"/>
          </w:tcPr>
          <w:p w14:paraId="28EF9637" w14:textId="77777777" w:rsidR="00735D7C" w:rsidRPr="00735D7C" w:rsidRDefault="00735D7C" w:rsidP="00735D7C">
            <w:pPr>
              <w:suppressAutoHyphens/>
              <w:spacing w:after="0" w:line="240" w:lineRule="auto"/>
              <w:rPr>
                <w:rFonts w:ascii="Times New Roman" w:eastAsia="Batang" w:hAnsi="Times New Roman" w:cs="Times New Roman"/>
                <w:lang w:eastAsia="ru-RU"/>
              </w:rPr>
            </w:pPr>
            <w:r w:rsidRPr="00735D7C">
              <w:rPr>
                <w:rFonts w:ascii="Times New Roman" w:eastAsia="Batang" w:hAnsi="Times New Roman" w:cs="Times New Roman"/>
                <w:lang w:eastAsia="ru-RU"/>
              </w:rPr>
              <w:t xml:space="preserve">понимать угрозы информационной безопасности, использовать методы и средства противодействия этим угрозам, соблюдать меры безопасности, предотвращать незаконное распространение персональных данных; соблюдать требования  техники безопасности и гигиены при работе  с компьютерами и другими компонентами цифрового </w:t>
            </w:r>
            <w:r w:rsidRPr="00735D7C">
              <w:rPr>
                <w:rFonts w:ascii="Times New Roman" w:eastAsia="Batang" w:hAnsi="Times New Roman" w:cs="Times New Roman"/>
                <w:lang w:eastAsia="ru-RU"/>
              </w:rPr>
              <w:lastRenderedPageBreak/>
              <w:t>окружения; понимать  правовые основы использования компьютерных программ, баз данных  работы в сети Интернет</w:t>
            </w:r>
          </w:p>
        </w:tc>
        <w:tc>
          <w:tcPr>
            <w:tcW w:w="1112" w:type="dxa"/>
          </w:tcPr>
          <w:p w14:paraId="0A6271A2" w14:textId="77777777" w:rsidR="00735D7C" w:rsidRPr="00735D7C" w:rsidRDefault="00735D7C" w:rsidP="00735D7C">
            <w:pPr>
              <w:spacing w:after="0" w:line="240" w:lineRule="auto"/>
              <w:rPr>
                <w:rFonts w:ascii="Times New Roman" w:eastAsia="Batang" w:hAnsi="Times New Roman" w:cs="Times New Roman"/>
                <w:u w:val="single"/>
                <w:lang w:eastAsia="ru-RU"/>
              </w:rPr>
            </w:pPr>
          </w:p>
        </w:tc>
        <w:tc>
          <w:tcPr>
            <w:tcW w:w="3548" w:type="dxa"/>
          </w:tcPr>
          <w:p w14:paraId="7DAE096C" w14:textId="77777777" w:rsidR="00735D7C" w:rsidRPr="00735D7C" w:rsidRDefault="00735D7C" w:rsidP="00735D7C">
            <w:pPr>
              <w:spacing w:after="0" w:line="240" w:lineRule="auto"/>
              <w:ind w:firstLine="13"/>
              <w:rPr>
                <w:rFonts w:ascii="Times New Roman" w:eastAsia="Batang" w:hAnsi="Times New Roman" w:cs="Times New Roman"/>
                <w:i/>
                <w:lang w:eastAsia="ru-RU"/>
              </w:rPr>
            </w:pPr>
          </w:p>
        </w:tc>
      </w:tr>
      <w:tr w:rsidR="00735D7C" w:rsidRPr="00735D7C" w14:paraId="41FD22F5" w14:textId="77777777" w:rsidTr="00735D7C">
        <w:trPr>
          <w:trHeight w:val="212"/>
        </w:trPr>
        <w:tc>
          <w:tcPr>
            <w:tcW w:w="852" w:type="dxa"/>
          </w:tcPr>
          <w:p w14:paraId="2A40E6EB" w14:textId="77777777" w:rsidR="00735D7C" w:rsidRPr="00735D7C" w:rsidRDefault="00735D7C" w:rsidP="00735D7C">
            <w:pPr>
              <w:suppressAutoHyphens/>
              <w:spacing w:after="0" w:line="240" w:lineRule="auto"/>
              <w:rPr>
                <w:rFonts w:ascii="Times New Roman" w:eastAsia="Batang" w:hAnsi="Times New Roman" w:cs="Times New Roman"/>
                <w:b/>
                <w:i/>
                <w:lang w:eastAsia="ru-RU"/>
              </w:rPr>
            </w:pPr>
          </w:p>
        </w:tc>
        <w:tc>
          <w:tcPr>
            <w:tcW w:w="1134" w:type="dxa"/>
            <w:vAlign w:val="center"/>
          </w:tcPr>
          <w:p w14:paraId="16E785AA" w14:textId="77777777" w:rsidR="00735D7C" w:rsidRPr="00735D7C" w:rsidRDefault="00735D7C" w:rsidP="00735D7C">
            <w:pPr>
              <w:suppressAutoHyphens/>
              <w:spacing w:after="0" w:line="240" w:lineRule="auto"/>
              <w:jc w:val="center"/>
              <w:rPr>
                <w:rFonts w:ascii="Times New Roman" w:eastAsia="Batang" w:hAnsi="Times New Roman" w:cs="Times New Roman"/>
                <w:lang w:eastAsia="ru-RU"/>
              </w:rPr>
            </w:pPr>
            <w:r w:rsidRPr="00735D7C">
              <w:rPr>
                <w:rFonts w:ascii="Times New Roman" w:eastAsia="Batang" w:hAnsi="Times New Roman" w:cs="Times New Roman"/>
                <w:lang w:eastAsia="ru-RU"/>
              </w:rPr>
              <w:t>Уд 01.02</w:t>
            </w:r>
          </w:p>
        </w:tc>
        <w:tc>
          <w:tcPr>
            <w:tcW w:w="3278" w:type="dxa"/>
            <w:vAlign w:val="center"/>
          </w:tcPr>
          <w:p w14:paraId="4AFF7864" w14:textId="77777777" w:rsidR="00735D7C" w:rsidRPr="00735D7C" w:rsidRDefault="00735D7C" w:rsidP="00735D7C">
            <w:pPr>
              <w:suppressAutoHyphens/>
              <w:spacing w:after="0" w:line="240" w:lineRule="auto"/>
              <w:rPr>
                <w:rFonts w:ascii="Times New Roman" w:eastAsia="Batang" w:hAnsi="Times New Roman" w:cs="Times New Roman"/>
                <w:lang w:eastAsia="ru-RU"/>
              </w:rPr>
            </w:pPr>
            <w:r w:rsidRPr="00735D7C">
              <w:rPr>
                <w:rFonts w:ascii="Times New Roman" w:eastAsia="Batang" w:hAnsi="Times New Roman" w:cs="Times New Roman"/>
                <w:lang w:eastAsia="ru-RU"/>
              </w:rPr>
              <w:t>организовывать личное информационное пространство с использованием различных средств цифровых технологий; понимать возможности цифровых сервисов государственных услуг, цифровых образовательных сервисов; понимать возможности и ограничение технологий искусственного интеллекта в различных областях</w:t>
            </w:r>
          </w:p>
        </w:tc>
        <w:tc>
          <w:tcPr>
            <w:tcW w:w="1112" w:type="dxa"/>
          </w:tcPr>
          <w:p w14:paraId="45BA5F8E" w14:textId="77777777" w:rsidR="00735D7C" w:rsidRPr="00735D7C" w:rsidRDefault="00735D7C" w:rsidP="00735D7C">
            <w:pPr>
              <w:spacing w:after="0" w:line="240" w:lineRule="auto"/>
              <w:rPr>
                <w:rFonts w:ascii="Times New Roman" w:eastAsia="Batang" w:hAnsi="Times New Roman" w:cs="Times New Roman"/>
                <w:u w:val="single"/>
                <w:lang w:eastAsia="ru-RU"/>
              </w:rPr>
            </w:pPr>
          </w:p>
        </w:tc>
        <w:tc>
          <w:tcPr>
            <w:tcW w:w="3548" w:type="dxa"/>
          </w:tcPr>
          <w:p w14:paraId="19F0B284" w14:textId="77777777" w:rsidR="00735D7C" w:rsidRPr="00735D7C" w:rsidRDefault="00735D7C" w:rsidP="00735D7C">
            <w:pPr>
              <w:spacing w:after="0" w:line="240" w:lineRule="auto"/>
              <w:ind w:firstLine="13"/>
              <w:rPr>
                <w:rFonts w:ascii="Times New Roman" w:eastAsia="Batang" w:hAnsi="Times New Roman" w:cs="Times New Roman"/>
                <w:i/>
                <w:lang w:eastAsia="ru-RU"/>
              </w:rPr>
            </w:pPr>
          </w:p>
        </w:tc>
      </w:tr>
      <w:tr w:rsidR="00735D7C" w:rsidRPr="00735D7C" w14:paraId="08740AA3" w14:textId="77777777" w:rsidTr="00735D7C">
        <w:trPr>
          <w:trHeight w:val="212"/>
        </w:trPr>
        <w:tc>
          <w:tcPr>
            <w:tcW w:w="852" w:type="dxa"/>
            <w:vMerge w:val="restart"/>
          </w:tcPr>
          <w:p w14:paraId="2732E2E7" w14:textId="77777777" w:rsidR="00735D7C" w:rsidRPr="00735D7C" w:rsidRDefault="00735D7C" w:rsidP="00735D7C">
            <w:pPr>
              <w:suppressAutoHyphens/>
              <w:spacing w:after="0" w:line="240" w:lineRule="auto"/>
              <w:rPr>
                <w:rFonts w:ascii="Times New Roman" w:eastAsia="Batang" w:hAnsi="Times New Roman" w:cs="Times New Roman"/>
                <w:b/>
                <w:i/>
                <w:lang w:eastAsia="ru-RU"/>
              </w:rPr>
            </w:pPr>
            <w:r w:rsidRPr="00735D7C">
              <w:rPr>
                <w:rFonts w:ascii="Times New Roman" w:eastAsia="Times New Roman" w:hAnsi="Times New Roman" w:cs="Times New Roman"/>
                <w:b/>
                <w:iCs/>
                <w:lang w:eastAsia="ru-RU"/>
              </w:rPr>
              <w:t>ОК 02</w:t>
            </w:r>
          </w:p>
        </w:tc>
        <w:tc>
          <w:tcPr>
            <w:tcW w:w="1134" w:type="dxa"/>
          </w:tcPr>
          <w:p w14:paraId="66377FD9" w14:textId="77777777" w:rsidR="00735D7C" w:rsidRPr="00735D7C" w:rsidRDefault="00735D7C" w:rsidP="00735D7C">
            <w:pPr>
              <w:spacing w:after="0" w:line="240" w:lineRule="auto"/>
              <w:rPr>
                <w:rFonts w:ascii="Times New Roman" w:eastAsia="Times New Roman" w:hAnsi="Times New Roman" w:cs="Times New Roman"/>
                <w:bCs/>
                <w:iCs/>
                <w:lang w:eastAsia="ru-RU"/>
              </w:rPr>
            </w:pPr>
            <w:r w:rsidRPr="00735D7C">
              <w:rPr>
                <w:rFonts w:ascii="Times New Roman" w:eastAsia="Times New Roman" w:hAnsi="Times New Roman" w:cs="Times New Roman"/>
                <w:bCs/>
                <w:iCs/>
                <w:lang w:eastAsia="ru-RU"/>
              </w:rPr>
              <w:t>Уо 02.01</w:t>
            </w:r>
          </w:p>
        </w:tc>
        <w:tc>
          <w:tcPr>
            <w:tcW w:w="3278" w:type="dxa"/>
          </w:tcPr>
          <w:p w14:paraId="7A30900E" w14:textId="77777777" w:rsidR="00735D7C" w:rsidRPr="00735D7C" w:rsidRDefault="00735D7C" w:rsidP="00735D7C">
            <w:pPr>
              <w:spacing w:after="0" w:line="240" w:lineRule="auto"/>
              <w:rPr>
                <w:rFonts w:ascii="Times New Roman" w:eastAsia="Batang" w:hAnsi="Times New Roman" w:cs="Times New Roman"/>
                <w:i/>
                <w:lang w:eastAsia="ru-RU"/>
              </w:rPr>
            </w:pPr>
            <w:r w:rsidRPr="00735D7C">
              <w:rPr>
                <w:rFonts w:ascii="Times New Roman" w:eastAsia="Times New Roman" w:hAnsi="Times New Roman" w:cs="Times New Roman"/>
                <w:iCs/>
                <w:lang w:eastAsia="ru-RU"/>
              </w:rPr>
              <w:t>определять задачи для поиска информации</w:t>
            </w:r>
          </w:p>
        </w:tc>
        <w:tc>
          <w:tcPr>
            <w:tcW w:w="1112" w:type="dxa"/>
          </w:tcPr>
          <w:p w14:paraId="34135C54" w14:textId="77777777" w:rsidR="00735D7C" w:rsidRPr="00735D7C" w:rsidRDefault="00735D7C" w:rsidP="00735D7C">
            <w:pPr>
              <w:spacing w:after="0" w:line="240" w:lineRule="auto"/>
              <w:rPr>
                <w:rFonts w:ascii="Times New Roman" w:eastAsia="Batang" w:hAnsi="Times New Roman" w:cs="Times New Roman"/>
                <w:u w:val="single"/>
                <w:lang w:eastAsia="ru-RU"/>
              </w:rPr>
            </w:pPr>
            <w:r w:rsidRPr="00735D7C">
              <w:rPr>
                <w:rFonts w:ascii="Times New Roman" w:eastAsia="Times New Roman" w:hAnsi="Times New Roman" w:cs="Times New Roman"/>
                <w:bCs/>
                <w:iCs/>
                <w:lang w:eastAsia="ru-RU"/>
              </w:rPr>
              <w:t>Зо 02.02</w:t>
            </w:r>
          </w:p>
        </w:tc>
        <w:tc>
          <w:tcPr>
            <w:tcW w:w="3548" w:type="dxa"/>
          </w:tcPr>
          <w:p w14:paraId="65C9C413" w14:textId="77777777" w:rsidR="00735D7C" w:rsidRPr="00735D7C" w:rsidRDefault="00735D7C" w:rsidP="00735D7C">
            <w:pPr>
              <w:spacing w:after="0" w:line="240" w:lineRule="auto"/>
              <w:ind w:firstLine="13"/>
              <w:rPr>
                <w:rFonts w:ascii="Times New Roman" w:eastAsia="Batang" w:hAnsi="Times New Roman" w:cs="Times New Roman"/>
                <w:i/>
                <w:lang w:eastAsia="ru-RU"/>
              </w:rPr>
            </w:pPr>
            <w:r w:rsidRPr="00735D7C">
              <w:rPr>
                <w:rFonts w:ascii="Times New Roman" w:eastAsia="Times New Roman" w:hAnsi="Times New Roman" w:cs="Times New Roman"/>
                <w:iCs/>
                <w:lang w:eastAsia="ru-RU"/>
              </w:rPr>
              <w:t xml:space="preserve">приемы структурирования информации </w:t>
            </w:r>
          </w:p>
        </w:tc>
      </w:tr>
      <w:tr w:rsidR="00735D7C" w:rsidRPr="00735D7C" w14:paraId="3F287AC9" w14:textId="77777777" w:rsidTr="00735D7C">
        <w:trPr>
          <w:trHeight w:val="212"/>
        </w:trPr>
        <w:tc>
          <w:tcPr>
            <w:tcW w:w="852" w:type="dxa"/>
            <w:vMerge/>
          </w:tcPr>
          <w:p w14:paraId="66C8BABF" w14:textId="77777777" w:rsidR="00735D7C" w:rsidRPr="00735D7C" w:rsidRDefault="00735D7C" w:rsidP="00735D7C">
            <w:pPr>
              <w:suppressAutoHyphens/>
              <w:spacing w:after="0" w:line="240" w:lineRule="auto"/>
              <w:rPr>
                <w:rFonts w:ascii="Times New Roman" w:eastAsia="Times New Roman" w:hAnsi="Times New Roman" w:cs="Times New Roman"/>
                <w:iCs/>
                <w:lang w:eastAsia="ru-RU"/>
              </w:rPr>
            </w:pPr>
          </w:p>
        </w:tc>
        <w:tc>
          <w:tcPr>
            <w:tcW w:w="1134" w:type="dxa"/>
          </w:tcPr>
          <w:p w14:paraId="3DB11FAE" w14:textId="77777777" w:rsidR="00735D7C" w:rsidRPr="00735D7C" w:rsidRDefault="00735D7C" w:rsidP="00735D7C">
            <w:pPr>
              <w:spacing w:after="0" w:line="240" w:lineRule="auto"/>
              <w:rPr>
                <w:rFonts w:ascii="Times New Roman" w:eastAsia="Times New Roman" w:hAnsi="Times New Roman" w:cs="Times New Roman"/>
                <w:bCs/>
                <w:iCs/>
                <w:lang w:eastAsia="ru-RU"/>
              </w:rPr>
            </w:pPr>
            <w:r w:rsidRPr="00735D7C">
              <w:rPr>
                <w:rFonts w:ascii="Times New Roman" w:eastAsia="Times New Roman" w:hAnsi="Times New Roman" w:cs="Times New Roman"/>
                <w:bCs/>
                <w:iCs/>
                <w:lang w:eastAsia="ru-RU"/>
              </w:rPr>
              <w:t>Уо 02.02</w:t>
            </w:r>
          </w:p>
        </w:tc>
        <w:tc>
          <w:tcPr>
            <w:tcW w:w="3278" w:type="dxa"/>
          </w:tcPr>
          <w:p w14:paraId="4F193E70" w14:textId="77777777" w:rsidR="00735D7C" w:rsidRPr="00735D7C" w:rsidRDefault="00735D7C" w:rsidP="00735D7C">
            <w:pPr>
              <w:spacing w:after="0" w:line="240" w:lineRule="auto"/>
              <w:ind w:firstLine="13"/>
              <w:rPr>
                <w:rFonts w:ascii="Times New Roman" w:eastAsia="Batang" w:hAnsi="Times New Roman" w:cs="Times New Roman"/>
                <w:i/>
                <w:lang w:eastAsia="ru-RU"/>
              </w:rPr>
            </w:pPr>
            <w:r w:rsidRPr="00735D7C">
              <w:rPr>
                <w:rFonts w:ascii="Times New Roman" w:eastAsia="Times New Roman" w:hAnsi="Times New Roman" w:cs="Times New Roman"/>
                <w:iCs/>
                <w:lang w:eastAsia="ru-RU"/>
              </w:rPr>
              <w:t>определять необходимые источники информации</w:t>
            </w:r>
          </w:p>
        </w:tc>
        <w:tc>
          <w:tcPr>
            <w:tcW w:w="1112" w:type="dxa"/>
          </w:tcPr>
          <w:p w14:paraId="167D1B91" w14:textId="77777777" w:rsidR="00735D7C" w:rsidRPr="00735D7C" w:rsidRDefault="00735D7C" w:rsidP="00735D7C">
            <w:pPr>
              <w:spacing w:after="0" w:line="240" w:lineRule="auto"/>
              <w:rPr>
                <w:rFonts w:ascii="Times New Roman" w:eastAsia="Batang" w:hAnsi="Times New Roman" w:cs="Times New Roman"/>
                <w:u w:val="single"/>
                <w:lang w:eastAsia="ru-RU"/>
              </w:rPr>
            </w:pPr>
            <w:r w:rsidRPr="00735D7C">
              <w:rPr>
                <w:rFonts w:ascii="Times New Roman" w:eastAsia="Times New Roman" w:hAnsi="Times New Roman" w:cs="Times New Roman"/>
                <w:bCs/>
                <w:iCs/>
                <w:lang w:eastAsia="ru-RU"/>
              </w:rPr>
              <w:t>Зо 02.03</w:t>
            </w:r>
          </w:p>
        </w:tc>
        <w:tc>
          <w:tcPr>
            <w:tcW w:w="3548" w:type="dxa"/>
          </w:tcPr>
          <w:p w14:paraId="58974B16" w14:textId="77777777" w:rsidR="00735D7C" w:rsidRPr="00735D7C" w:rsidRDefault="00735D7C" w:rsidP="00735D7C">
            <w:pPr>
              <w:spacing w:after="0" w:line="240" w:lineRule="auto"/>
              <w:ind w:firstLine="13"/>
              <w:rPr>
                <w:rFonts w:ascii="Times New Roman" w:eastAsia="Batang" w:hAnsi="Times New Roman" w:cs="Times New Roman"/>
                <w:i/>
                <w:lang w:eastAsia="ru-RU"/>
              </w:rPr>
            </w:pPr>
            <w:r w:rsidRPr="00735D7C">
              <w:rPr>
                <w:rFonts w:ascii="Times New Roman" w:eastAsia="Times New Roman" w:hAnsi="Times New Roman" w:cs="Times New Roman"/>
                <w:iCs/>
                <w:lang w:eastAsia="ru-RU"/>
              </w:rPr>
              <w:t xml:space="preserve">формат оформления результатов поиска информации, </w:t>
            </w:r>
            <w:r w:rsidRPr="00735D7C">
              <w:rPr>
                <w:rFonts w:ascii="Times New Roman" w:eastAsia="Times New Roman" w:hAnsi="Times New Roman" w:cs="Times New Roman"/>
                <w:bCs/>
                <w:iCs/>
                <w:lang w:eastAsia="ru-RU"/>
              </w:rPr>
              <w:t>современные средства и устройства информатизации и</w:t>
            </w:r>
          </w:p>
        </w:tc>
      </w:tr>
      <w:tr w:rsidR="00735D7C" w:rsidRPr="00735D7C" w14:paraId="261ADE4E" w14:textId="77777777" w:rsidTr="00735D7C">
        <w:trPr>
          <w:trHeight w:val="212"/>
        </w:trPr>
        <w:tc>
          <w:tcPr>
            <w:tcW w:w="852" w:type="dxa"/>
            <w:vMerge/>
          </w:tcPr>
          <w:p w14:paraId="0EFB4B29" w14:textId="77777777" w:rsidR="00735D7C" w:rsidRPr="00735D7C" w:rsidRDefault="00735D7C" w:rsidP="00735D7C">
            <w:pPr>
              <w:suppressAutoHyphens/>
              <w:spacing w:after="0" w:line="240" w:lineRule="auto"/>
              <w:rPr>
                <w:rFonts w:ascii="Times New Roman" w:eastAsia="Times New Roman" w:hAnsi="Times New Roman" w:cs="Times New Roman"/>
                <w:iCs/>
                <w:lang w:eastAsia="ru-RU"/>
              </w:rPr>
            </w:pPr>
          </w:p>
        </w:tc>
        <w:tc>
          <w:tcPr>
            <w:tcW w:w="1134" w:type="dxa"/>
          </w:tcPr>
          <w:p w14:paraId="597F2B13" w14:textId="77777777" w:rsidR="00735D7C" w:rsidRPr="00735D7C" w:rsidRDefault="00735D7C" w:rsidP="00735D7C">
            <w:pPr>
              <w:spacing w:after="0" w:line="240" w:lineRule="auto"/>
              <w:rPr>
                <w:rFonts w:ascii="Times New Roman" w:eastAsia="Times New Roman" w:hAnsi="Times New Roman" w:cs="Times New Roman"/>
                <w:bCs/>
                <w:iCs/>
                <w:lang w:eastAsia="ru-RU"/>
              </w:rPr>
            </w:pPr>
            <w:r w:rsidRPr="00735D7C">
              <w:rPr>
                <w:rFonts w:ascii="Times New Roman" w:eastAsia="Times New Roman" w:hAnsi="Times New Roman" w:cs="Times New Roman"/>
                <w:bCs/>
                <w:iCs/>
                <w:lang w:eastAsia="ru-RU"/>
              </w:rPr>
              <w:t>Уо 02.03</w:t>
            </w:r>
          </w:p>
        </w:tc>
        <w:tc>
          <w:tcPr>
            <w:tcW w:w="3278" w:type="dxa"/>
          </w:tcPr>
          <w:p w14:paraId="7EA4672B" w14:textId="77777777" w:rsidR="00735D7C" w:rsidRPr="00735D7C" w:rsidRDefault="00735D7C" w:rsidP="00735D7C">
            <w:pPr>
              <w:spacing w:after="0" w:line="240" w:lineRule="auto"/>
              <w:ind w:firstLine="13"/>
              <w:rPr>
                <w:rFonts w:ascii="Times New Roman" w:eastAsia="Batang" w:hAnsi="Times New Roman" w:cs="Times New Roman"/>
                <w:i/>
                <w:lang w:eastAsia="ru-RU"/>
              </w:rPr>
            </w:pPr>
            <w:r w:rsidRPr="00735D7C">
              <w:rPr>
                <w:rFonts w:ascii="Times New Roman" w:eastAsia="Times New Roman" w:hAnsi="Times New Roman" w:cs="Times New Roman"/>
                <w:iCs/>
                <w:lang w:eastAsia="ru-RU"/>
              </w:rPr>
              <w:t>планировать процесс поиска; структурировать получаемую информацию</w:t>
            </w:r>
          </w:p>
        </w:tc>
        <w:tc>
          <w:tcPr>
            <w:tcW w:w="1112" w:type="dxa"/>
            <w:vMerge w:val="restart"/>
          </w:tcPr>
          <w:p w14:paraId="0416D2B6" w14:textId="77777777" w:rsidR="00735D7C" w:rsidRPr="00735D7C" w:rsidRDefault="00735D7C" w:rsidP="00735D7C">
            <w:pPr>
              <w:spacing w:after="0" w:line="240" w:lineRule="auto"/>
              <w:rPr>
                <w:rFonts w:ascii="Times New Roman" w:eastAsia="Batang" w:hAnsi="Times New Roman" w:cs="Times New Roman"/>
                <w:u w:val="single"/>
                <w:lang w:eastAsia="ru-RU"/>
              </w:rPr>
            </w:pPr>
          </w:p>
        </w:tc>
        <w:tc>
          <w:tcPr>
            <w:tcW w:w="3548" w:type="dxa"/>
            <w:vMerge w:val="restart"/>
          </w:tcPr>
          <w:p w14:paraId="7A9E4DC8" w14:textId="77777777" w:rsidR="00735D7C" w:rsidRPr="00735D7C" w:rsidRDefault="00735D7C" w:rsidP="00735D7C">
            <w:pPr>
              <w:spacing w:after="0" w:line="240" w:lineRule="auto"/>
              <w:ind w:firstLine="13"/>
              <w:rPr>
                <w:rFonts w:ascii="Times New Roman" w:eastAsia="Batang" w:hAnsi="Times New Roman" w:cs="Times New Roman"/>
                <w:i/>
                <w:lang w:eastAsia="ru-RU"/>
              </w:rPr>
            </w:pPr>
          </w:p>
        </w:tc>
      </w:tr>
      <w:tr w:rsidR="00735D7C" w:rsidRPr="00735D7C" w14:paraId="49C70E87" w14:textId="77777777" w:rsidTr="00735D7C">
        <w:trPr>
          <w:trHeight w:val="212"/>
        </w:trPr>
        <w:tc>
          <w:tcPr>
            <w:tcW w:w="852" w:type="dxa"/>
            <w:vMerge/>
          </w:tcPr>
          <w:p w14:paraId="6FCF187F" w14:textId="77777777" w:rsidR="00735D7C" w:rsidRPr="00735D7C" w:rsidRDefault="00735D7C" w:rsidP="00735D7C">
            <w:pPr>
              <w:suppressAutoHyphens/>
              <w:spacing w:after="0" w:line="240" w:lineRule="auto"/>
              <w:rPr>
                <w:rFonts w:ascii="Times New Roman" w:eastAsia="Times New Roman" w:hAnsi="Times New Roman" w:cs="Times New Roman"/>
                <w:iCs/>
                <w:lang w:eastAsia="ru-RU"/>
              </w:rPr>
            </w:pPr>
          </w:p>
        </w:tc>
        <w:tc>
          <w:tcPr>
            <w:tcW w:w="1134" w:type="dxa"/>
          </w:tcPr>
          <w:p w14:paraId="76EBA8E2" w14:textId="77777777" w:rsidR="00735D7C" w:rsidRPr="00735D7C" w:rsidRDefault="00735D7C" w:rsidP="00735D7C">
            <w:pPr>
              <w:spacing w:after="0" w:line="240" w:lineRule="auto"/>
              <w:rPr>
                <w:rFonts w:ascii="Times New Roman" w:eastAsia="Times New Roman" w:hAnsi="Times New Roman" w:cs="Times New Roman"/>
                <w:bCs/>
                <w:iCs/>
                <w:lang w:eastAsia="ru-RU"/>
              </w:rPr>
            </w:pPr>
            <w:r w:rsidRPr="00735D7C">
              <w:rPr>
                <w:rFonts w:ascii="Times New Roman" w:eastAsia="Times New Roman" w:hAnsi="Times New Roman" w:cs="Times New Roman"/>
                <w:bCs/>
                <w:iCs/>
                <w:lang w:eastAsia="ru-RU"/>
              </w:rPr>
              <w:t>Уо 02.04</w:t>
            </w:r>
          </w:p>
        </w:tc>
        <w:tc>
          <w:tcPr>
            <w:tcW w:w="3278" w:type="dxa"/>
          </w:tcPr>
          <w:p w14:paraId="49BAE3E8" w14:textId="77777777" w:rsidR="00735D7C" w:rsidRPr="00735D7C" w:rsidRDefault="00735D7C" w:rsidP="00735D7C">
            <w:pPr>
              <w:spacing w:after="0" w:line="240" w:lineRule="auto"/>
              <w:ind w:firstLine="13"/>
              <w:rPr>
                <w:rFonts w:ascii="Times New Roman" w:eastAsia="Batang" w:hAnsi="Times New Roman" w:cs="Times New Roman"/>
                <w:i/>
                <w:lang w:eastAsia="ru-RU"/>
              </w:rPr>
            </w:pPr>
            <w:r w:rsidRPr="00735D7C">
              <w:rPr>
                <w:rFonts w:ascii="Times New Roman" w:eastAsia="Times New Roman" w:hAnsi="Times New Roman" w:cs="Times New Roman"/>
                <w:iCs/>
                <w:lang w:eastAsia="ru-RU"/>
              </w:rPr>
              <w:t>выделять наиболее значимое в перечне информации</w:t>
            </w:r>
          </w:p>
        </w:tc>
        <w:tc>
          <w:tcPr>
            <w:tcW w:w="1112" w:type="dxa"/>
            <w:vMerge/>
          </w:tcPr>
          <w:p w14:paraId="21C61439" w14:textId="77777777" w:rsidR="00735D7C" w:rsidRPr="00735D7C" w:rsidRDefault="00735D7C" w:rsidP="00735D7C">
            <w:pPr>
              <w:spacing w:after="0" w:line="240" w:lineRule="auto"/>
              <w:rPr>
                <w:rFonts w:ascii="Times New Roman" w:eastAsia="Batang" w:hAnsi="Times New Roman" w:cs="Times New Roman"/>
                <w:highlight w:val="yellow"/>
                <w:u w:val="single"/>
                <w:lang w:eastAsia="ru-RU"/>
              </w:rPr>
            </w:pPr>
          </w:p>
        </w:tc>
        <w:tc>
          <w:tcPr>
            <w:tcW w:w="3548" w:type="dxa"/>
            <w:vMerge/>
          </w:tcPr>
          <w:p w14:paraId="4702997C" w14:textId="77777777" w:rsidR="00735D7C" w:rsidRPr="00735D7C" w:rsidRDefault="00735D7C" w:rsidP="00735D7C">
            <w:pPr>
              <w:spacing w:after="0" w:line="240" w:lineRule="auto"/>
              <w:ind w:firstLine="13"/>
              <w:rPr>
                <w:rFonts w:ascii="Times New Roman" w:eastAsia="Batang" w:hAnsi="Times New Roman" w:cs="Times New Roman"/>
                <w:i/>
                <w:highlight w:val="yellow"/>
                <w:lang w:eastAsia="ru-RU"/>
              </w:rPr>
            </w:pPr>
          </w:p>
        </w:tc>
      </w:tr>
      <w:tr w:rsidR="00735D7C" w:rsidRPr="00735D7C" w14:paraId="452E7F4A" w14:textId="77777777" w:rsidTr="00735D7C">
        <w:trPr>
          <w:trHeight w:val="212"/>
        </w:trPr>
        <w:tc>
          <w:tcPr>
            <w:tcW w:w="852" w:type="dxa"/>
            <w:vMerge/>
          </w:tcPr>
          <w:p w14:paraId="74851AC5" w14:textId="77777777" w:rsidR="00735D7C" w:rsidRPr="00735D7C" w:rsidRDefault="00735D7C" w:rsidP="00735D7C">
            <w:pPr>
              <w:suppressAutoHyphens/>
              <w:spacing w:after="0" w:line="240" w:lineRule="auto"/>
              <w:rPr>
                <w:rFonts w:ascii="Times New Roman" w:eastAsia="Times New Roman" w:hAnsi="Times New Roman" w:cs="Times New Roman"/>
                <w:iCs/>
                <w:lang w:eastAsia="ru-RU"/>
              </w:rPr>
            </w:pPr>
          </w:p>
        </w:tc>
        <w:tc>
          <w:tcPr>
            <w:tcW w:w="1134" w:type="dxa"/>
          </w:tcPr>
          <w:p w14:paraId="3160ED94" w14:textId="77777777" w:rsidR="00735D7C" w:rsidRPr="00735D7C" w:rsidRDefault="00735D7C" w:rsidP="00735D7C">
            <w:pPr>
              <w:spacing w:after="0" w:line="240" w:lineRule="auto"/>
              <w:rPr>
                <w:rFonts w:ascii="Times New Roman" w:eastAsia="Times New Roman" w:hAnsi="Times New Roman" w:cs="Times New Roman"/>
                <w:bCs/>
                <w:iCs/>
                <w:lang w:eastAsia="ru-RU"/>
              </w:rPr>
            </w:pPr>
            <w:r w:rsidRPr="00735D7C">
              <w:rPr>
                <w:rFonts w:ascii="Times New Roman" w:eastAsia="Times New Roman" w:hAnsi="Times New Roman" w:cs="Times New Roman"/>
                <w:bCs/>
                <w:iCs/>
                <w:lang w:eastAsia="ru-RU"/>
              </w:rPr>
              <w:t>Уо 02.05</w:t>
            </w:r>
          </w:p>
        </w:tc>
        <w:tc>
          <w:tcPr>
            <w:tcW w:w="3278" w:type="dxa"/>
          </w:tcPr>
          <w:p w14:paraId="6E8723E6" w14:textId="77777777" w:rsidR="00735D7C" w:rsidRPr="00735D7C" w:rsidRDefault="00735D7C" w:rsidP="00735D7C">
            <w:pPr>
              <w:spacing w:after="0" w:line="240" w:lineRule="auto"/>
              <w:ind w:firstLine="13"/>
              <w:rPr>
                <w:rFonts w:ascii="Times New Roman" w:eastAsia="Batang" w:hAnsi="Times New Roman" w:cs="Times New Roman"/>
                <w:i/>
                <w:lang w:eastAsia="ru-RU"/>
              </w:rPr>
            </w:pPr>
            <w:r w:rsidRPr="00735D7C">
              <w:rPr>
                <w:rFonts w:ascii="Times New Roman" w:eastAsia="Times New Roman" w:hAnsi="Times New Roman" w:cs="Times New Roman"/>
                <w:iCs/>
                <w:lang w:eastAsia="ru-RU"/>
              </w:rPr>
              <w:t>оценивать практическую значимость результатов поиска</w:t>
            </w:r>
          </w:p>
        </w:tc>
        <w:tc>
          <w:tcPr>
            <w:tcW w:w="1112" w:type="dxa"/>
            <w:vMerge/>
          </w:tcPr>
          <w:p w14:paraId="5179264A" w14:textId="77777777" w:rsidR="00735D7C" w:rsidRPr="00735D7C" w:rsidRDefault="00735D7C" w:rsidP="00735D7C">
            <w:pPr>
              <w:spacing w:after="0" w:line="240" w:lineRule="auto"/>
              <w:rPr>
                <w:rFonts w:ascii="Times New Roman" w:eastAsia="Batang" w:hAnsi="Times New Roman" w:cs="Times New Roman"/>
                <w:u w:val="single"/>
                <w:lang w:eastAsia="ru-RU"/>
              </w:rPr>
            </w:pPr>
          </w:p>
        </w:tc>
        <w:tc>
          <w:tcPr>
            <w:tcW w:w="3548" w:type="dxa"/>
            <w:vMerge/>
          </w:tcPr>
          <w:p w14:paraId="2FBEC8EA" w14:textId="77777777" w:rsidR="00735D7C" w:rsidRPr="00735D7C" w:rsidRDefault="00735D7C" w:rsidP="00735D7C">
            <w:pPr>
              <w:spacing w:after="0" w:line="240" w:lineRule="auto"/>
              <w:ind w:firstLine="13"/>
              <w:rPr>
                <w:rFonts w:ascii="Times New Roman" w:eastAsia="Batang" w:hAnsi="Times New Roman" w:cs="Times New Roman"/>
                <w:i/>
                <w:lang w:eastAsia="ru-RU"/>
              </w:rPr>
            </w:pPr>
          </w:p>
        </w:tc>
      </w:tr>
      <w:tr w:rsidR="00735D7C" w:rsidRPr="00735D7C" w14:paraId="7F4A86DD" w14:textId="77777777" w:rsidTr="00735D7C">
        <w:trPr>
          <w:trHeight w:val="212"/>
        </w:trPr>
        <w:tc>
          <w:tcPr>
            <w:tcW w:w="852" w:type="dxa"/>
            <w:vMerge/>
          </w:tcPr>
          <w:p w14:paraId="23D62243" w14:textId="77777777" w:rsidR="00735D7C" w:rsidRPr="00735D7C" w:rsidRDefault="00735D7C" w:rsidP="00735D7C">
            <w:pPr>
              <w:suppressAutoHyphens/>
              <w:spacing w:after="0" w:line="240" w:lineRule="auto"/>
              <w:rPr>
                <w:rFonts w:ascii="Times New Roman" w:eastAsia="Times New Roman" w:hAnsi="Times New Roman" w:cs="Times New Roman"/>
                <w:iCs/>
                <w:lang w:eastAsia="ru-RU"/>
              </w:rPr>
            </w:pPr>
          </w:p>
        </w:tc>
        <w:tc>
          <w:tcPr>
            <w:tcW w:w="1134" w:type="dxa"/>
          </w:tcPr>
          <w:p w14:paraId="68ED18CA" w14:textId="77777777" w:rsidR="00735D7C" w:rsidRPr="00735D7C" w:rsidRDefault="00735D7C" w:rsidP="00735D7C">
            <w:pPr>
              <w:spacing w:after="0" w:line="240" w:lineRule="auto"/>
              <w:rPr>
                <w:rFonts w:ascii="Times New Roman" w:eastAsia="Times New Roman" w:hAnsi="Times New Roman" w:cs="Times New Roman"/>
                <w:bCs/>
                <w:iCs/>
                <w:lang w:eastAsia="ru-RU"/>
              </w:rPr>
            </w:pPr>
            <w:r w:rsidRPr="00735D7C">
              <w:rPr>
                <w:rFonts w:ascii="Times New Roman" w:eastAsia="Times New Roman" w:hAnsi="Times New Roman" w:cs="Times New Roman"/>
                <w:bCs/>
                <w:iCs/>
                <w:lang w:eastAsia="ru-RU"/>
              </w:rPr>
              <w:t>Уо 02.06</w:t>
            </w:r>
          </w:p>
        </w:tc>
        <w:tc>
          <w:tcPr>
            <w:tcW w:w="3278" w:type="dxa"/>
          </w:tcPr>
          <w:p w14:paraId="6ADCDCEA" w14:textId="77777777" w:rsidR="00735D7C" w:rsidRPr="00735D7C" w:rsidRDefault="00735D7C" w:rsidP="00735D7C">
            <w:pPr>
              <w:spacing w:after="0" w:line="240" w:lineRule="auto"/>
              <w:ind w:firstLine="13"/>
              <w:rPr>
                <w:rFonts w:ascii="Times New Roman" w:eastAsia="Batang" w:hAnsi="Times New Roman" w:cs="Times New Roman"/>
                <w:i/>
                <w:lang w:eastAsia="ru-RU"/>
              </w:rPr>
            </w:pPr>
            <w:r w:rsidRPr="00735D7C">
              <w:rPr>
                <w:rFonts w:ascii="Times New Roman" w:eastAsia="Times New Roman" w:hAnsi="Times New Roman" w:cs="Times New Roman"/>
                <w:iCs/>
                <w:lang w:eastAsia="ru-RU"/>
              </w:rPr>
              <w:t>оформлять результаты поиска, применять средства информационных технологий для решения профессиональных задач</w:t>
            </w:r>
          </w:p>
        </w:tc>
        <w:tc>
          <w:tcPr>
            <w:tcW w:w="1112" w:type="dxa"/>
            <w:vMerge/>
          </w:tcPr>
          <w:p w14:paraId="3613ED8D" w14:textId="77777777" w:rsidR="00735D7C" w:rsidRPr="00735D7C" w:rsidRDefault="00735D7C" w:rsidP="00735D7C">
            <w:pPr>
              <w:spacing w:after="0" w:line="240" w:lineRule="auto"/>
              <w:rPr>
                <w:rFonts w:ascii="Times New Roman" w:eastAsia="Batang" w:hAnsi="Times New Roman" w:cs="Times New Roman"/>
                <w:u w:val="single"/>
                <w:lang w:eastAsia="ru-RU"/>
              </w:rPr>
            </w:pPr>
          </w:p>
        </w:tc>
        <w:tc>
          <w:tcPr>
            <w:tcW w:w="3548" w:type="dxa"/>
            <w:vMerge/>
          </w:tcPr>
          <w:p w14:paraId="358D0D78" w14:textId="77777777" w:rsidR="00735D7C" w:rsidRPr="00735D7C" w:rsidRDefault="00735D7C" w:rsidP="00735D7C">
            <w:pPr>
              <w:spacing w:after="0" w:line="240" w:lineRule="auto"/>
              <w:ind w:firstLine="13"/>
              <w:rPr>
                <w:rFonts w:ascii="Times New Roman" w:eastAsia="Batang" w:hAnsi="Times New Roman" w:cs="Times New Roman"/>
                <w:i/>
                <w:lang w:eastAsia="ru-RU"/>
              </w:rPr>
            </w:pPr>
          </w:p>
        </w:tc>
      </w:tr>
      <w:tr w:rsidR="00735D7C" w:rsidRPr="00735D7C" w14:paraId="18F128DB" w14:textId="77777777" w:rsidTr="00735D7C">
        <w:trPr>
          <w:trHeight w:val="815"/>
        </w:trPr>
        <w:tc>
          <w:tcPr>
            <w:tcW w:w="852" w:type="dxa"/>
            <w:vMerge/>
          </w:tcPr>
          <w:p w14:paraId="6924B70E" w14:textId="77777777" w:rsidR="00735D7C" w:rsidRPr="00735D7C" w:rsidRDefault="00735D7C" w:rsidP="00735D7C">
            <w:pPr>
              <w:suppressAutoHyphens/>
              <w:spacing w:after="0" w:line="240" w:lineRule="auto"/>
              <w:rPr>
                <w:rFonts w:ascii="Times New Roman" w:eastAsia="Times New Roman" w:hAnsi="Times New Roman" w:cs="Times New Roman"/>
                <w:iCs/>
                <w:lang w:eastAsia="ru-RU"/>
              </w:rPr>
            </w:pPr>
          </w:p>
        </w:tc>
        <w:tc>
          <w:tcPr>
            <w:tcW w:w="1134" w:type="dxa"/>
          </w:tcPr>
          <w:p w14:paraId="408F8E25" w14:textId="77777777" w:rsidR="00735D7C" w:rsidRPr="00735D7C" w:rsidRDefault="00735D7C" w:rsidP="00735D7C">
            <w:pPr>
              <w:spacing w:after="0" w:line="240" w:lineRule="auto"/>
              <w:rPr>
                <w:rFonts w:ascii="Times New Roman" w:eastAsia="Times New Roman" w:hAnsi="Times New Roman" w:cs="Times New Roman"/>
                <w:bCs/>
                <w:iCs/>
                <w:lang w:eastAsia="ru-RU"/>
              </w:rPr>
            </w:pPr>
            <w:r w:rsidRPr="00735D7C">
              <w:rPr>
                <w:rFonts w:ascii="Times New Roman" w:eastAsia="Times New Roman" w:hAnsi="Times New Roman" w:cs="Times New Roman"/>
                <w:bCs/>
                <w:iCs/>
                <w:lang w:eastAsia="ru-RU"/>
              </w:rPr>
              <w:t>Уо 02.07</w:t>
            </w:r>
          </w:p>
        </w:tc>
        <w:tc>
          <w:tcPr>
            <w:tcW w:w="3278" w:type="dxa"/>
          </w:tcPr>
          <w:p w14:paraId="5E4CF728" w14:textId="77777777" w:rsidR="00735D7C" w:rsidRPr="00735D7C" w:rsidRDefault="00735D7C" w:rsidP="00735D7C">
            <w:pPr>
              <w:spacing w:after="0" w:line="240" w:lineRule="auto"/>
              <w:ind w:firstLine="13"/>
              <w:rPr>
                <w:rFonts w:ascii="Times New Roman" w:eastAsia="Batang" w:hAnsi="Times New Roman" w:cs="Times New Roman"/>
                <w:i/>
                <w:lang w:eastAsia="ru-RU"/>
              </w:rPr>
            </w:pPr>
            <w:r w:rsidRPr="00735D7C">
              <w:rPr>
                <w:rFonts w:ascii="Times New Roman" w:eastAsia="Times New Roman" w:hAnsi="Times New Roman" w:cs="Times New Roman"/>
                <w:iCs/>
                <w:lang w:eastAsia="ru-RU"/>
              </w:rPr>
              <w:t>использовать современное программное обеспечение</w:t>
            </w:r>
          </w:p>
        </w:tc>
        <w:tc>
          <w:tcPr>
            <w:tcW w:w="1112" w:type="dxa"/>
            <w:vMerge/>
          </w:tcPr>
          <w:p w14:paraId="49B2B1F1" w14:textId="77777777" w:rsidR="00735D7C" w:rsidRPr="00735D7C" w:rsidRDefault="00735D7C" w:rsidP="00735D7C">
            <w:pPr>
              <w:spacing w:after="0" w:line="240" w:lineRule="auto"/>
              <w:rPr>
                <w:rFonts w:ascii="Times New Roman" w:eastAsia="Batang" w:hAnsi="Times New Roman" w:cs="Times New Roman"/>
                <w:u w:val="single"/>
                <w:lang w:eastAsia="ru-RU"/>
              </w:rPr>
            </w:pPr>
          </w:p>
        </w:tc>
        <w:tc>
          <w:tcPr>
            <w:tcW w:w="3548" w:type="dxa"/>
            <w:vMerge/>
          </w:tcPr>
          <w:p w14:paraId="6761406B" w14:textId="77777777" w:rsidR="00735D7C" w:rsidRPr="00735D7C" w:rsidRDefault="00735D7C" w:rsidP="00735D7C">
            <w:pPr>
              <w:spacing w:after="0" w:line="240" w:lineRule="auto"/>
              <w:ind w:firstLine="13"/>
              <w:rPr>
                <w:rFonts w:ascii="Times New Roman" w:eastAsia="Batang" w:hAnsi="Times New Roman" w:cs="Times New Roman"/>
                <w:i/>
                <w:lang w:eastAsia="ru-RU"/>
              </w:rPr>
            </w:pPr>
          </w:p>
        </w:tc>
      </w:tr>
      <w:tr w:rsidR="00735D7C" w:rsidRPr="00735D7C" w14:paraId="081328E4" w14:textId="77777777" w:rsidTr="00735D7C">
        <w:trPr>
          <w:trHeight w:val="815"/>
        </w:trPr>
        <w:tc>
          <w:tcPr>
            <w:tcW w:w="852" w:type="dxa"/>
            <w:vMerge w:val="restart"/>
          </w:tcPr>
          <w:p w14:paraId="76B9272E" w14:textId="77777777" w:rsidR="00735D7C" w:rsidRPr="00735D7C" w:rsidRDefault="00735D7C" w:rsidP="00735D7C">
            <w:pPr>
              <w:suppressAutoHyphens/>
              <w:spacing w:after="0" w:line="240" w:lineRule="auto"/>
              <w:rPr>
                <w:rFonts w:ascii="Times New Roman" w:eastAsia="Times New Roman" w:hAnsi="Times New Roman" w:cs="Times New Roman"/>
                <w:iCs/>
                <w:lang w:eastAsia="ru-RU"/>
              </w:rPr>
            </w:pPr>
          </w:p>
        </w:tc>
        <w:tc>
          <w:tcPr>
            <w:tcW w:w="1134" w:type="dxa"/>
            <w:vAlign w:val="center"/>
          </w:tcPr>
          <w:p w14:paraId="382116CF" w14:textId="77777777" w:rsidR="00735D7C" w:rsidRPr="00735D7C" w:rsidRDefault="00735D7C" w:rsidP="00735D7C">
            <w:pPr>
              <w:suppressAutoHyphens/>
              <w:spacing w:after="0" w:line="240" w:lineRule="auto"/>
              <w:rPr>
                <w:rFonts w:ascii="Times New Roman" w:eastAsia="Batang" w:hAnsi="Times New Roman" w:cs="Times New Roman"/>
                <w:lang w:eastAsia="ru-RU"/>
              </w:rPr>
            </w:pPr>
            <w:r w:rsidRPr="00735D7C">
              <w:rPr>
                <w:rFonts w:ascii="Times New Roman" w:eastAsia="Batang" w:hAnsi="Times New Roman" w:cs="Times New Roman"/>
                <w:lang w:eastAsia="ru-RU"/>
              </w:rPr>
              <w:t>Уд 02.01</w:t>
            </w:r>
          </w:p>
        </w:tc>
        <w:tc>
          <w:tcPr>
            <w:tcW w:w="3278" w:type="dxa"/>
            <w:vAlign w:val="center"/>
          </w:tcPr>
          <w:p w14:paraId="6874C9DB" w14:textId="77777777" w:rsidR="00735D7C" w:rsidRPr="00735D7C" w:rsidRDefault="00735D7C" w:rsidP="00735D7C">
            <w:pPr>
              <w:suppressAutoHyphens/>
              <w:spacing w:after="0" w:line="240" w:lineRule="auto"/>
              <w:rPr>
                <w:rFonts w:ascii="Times New Roman" w:eastAsia="Batang" w:hAnsi="Times New Roman" w:cs="Times New Roman"/>
                <w:lang w:eastAsia="ru-RU"/>
              </w:rPr>
            </w:pPr>
            <w:r w:rsidRPr="00735D7C">
              <w:rPr>
                <w:rFonts w:ascii="Times New Roman" w:eastAsia="Batang" w:hAnsi="Times New Roman" w:cs="Times New Roman"/>
                <w:lang w:eastAsia="ru-RU"/>
              </w:rPr>
              <w:t>владеть представлениями о роли информации и связанных с ней процессов в природе, технике и обществе; понятиями «информация», «информационный процесс», «система» , «компоненты системы», «системный эффект», «информационная система» , «система управления» ;владеть методами поиска информации в сети Интернет;  критически оценивать информацию, полученную  из сети Интернет;  характеризовать  большие данные, приводить примеры источников их получения и направления использовании;</w:t>
            </w:r>
          </w:p>
        </w:tc>
        <w:tc>
          <w:tcPr>
            <w:tcW w:w="1112" w:type="dxa"/>
          </w:tcPr>
          <w:p w14:paraId="6370BB69" w14:textId="77777777" w:rsidR="00735D7C" w:rsidRPr="00735D7C" w:rsidRDefault="00735D7C" w:rsidP="00735D7C">
            <w:pPr>
              <w:spacing w:after="0" w:line="240" w:lineRule="auto"/>
              <w:rPr>
                <w:rFonts w:ascii="Times New Roman" w:eastAsia="Batang" w:hAnsi="Times New Roman" w:cs="Times New Roman"/>
                <w:u w:val="single"/>
                <w:lang w:eastAsia="ru-RU"/>
              </w:rPr>
            </w:pPr>
          </w:p>
        </w:tc>
        <w:tc>
          <w:tcPr>
            <w:tcW w:w="3548" w:type="dxa"/>
          </w:tcPr>
          <w:p w14:paraId="76D297B6" w14:textId="77777777" w:rsidR="00735D7C" w:rsidRPr="00735D7C" w:rsidRDefault="00735D7C" w:rsidP="00735D7C">
            <w:pPr>
              <w:spacing w:after="0" w:line="240" w:lineRule="auto"/>
              <w:ind w:firstLine="13"/>
              <w:rPr>
                <w:rFonts w:ascii="Times New Roman" w:eastAsia="Batang" w:hAnsi="Times New Roman" w:cs="Times New Roman"/>
                <w:i/>
                <w:lang w:eastAsia="ru-RU"/>
              </w:rPr>
            </w:pPr>
          </w:p>
        </w:tc>
      </w:tr>
      <w:tr w:rsidR="00735D7C" w:rsidRPr="00735D7C" w14:paraId="378DB8DB" w14:textId="77777777" w:rsidTr="00735D7C">
        <w:trPr>
          <w:trHeight w:val="815"/>
        </w:trPr>
        <w:tc>
          <w:tcPr>
            <w:tcW w:w="852" w:type="dxa"/>
            <w:vMerge/>
          </w:tcPr>
          <w:p w14:paraId="62146B66" w14:textId="77777777" w:rsidR="00735D7C" w:rsidRPr="00735D7C" w:rsidRDefault="00735D7C" w:rsidP="00735D7C">
            <w:pPr>
              <w:suppressAutoHyphens/>
              <w:spacing w:after="0" w:line="240" w:lineRule="auto"/>
              <w:rPr>
                <w:rFonts w:ascii="Times New Roman" w:eastAsia="Times New Roman" w:hAnsi="Times New Roman" w:cs="Times New Roman"/>
                <w:iCs/>
                <w:lang w:eastAsia="ru-RU"/>
              </w:rPr>
            </w:pPr>
          </w:p>
        </w:tc>
        <w:tc>
          <w:tcPr>
            <w:tcW w:w="1134" w:type="dxa"/>
            <w:vAlign w:val="center"/>
          </w:tcPr>
          <w:p w14:paraId="44690737" w14:textId="77777777" w:rsidR="00735D7C" w:rsidRPr="00735D7C" w:rsidRDefault="00735D7C" w:rsidP="00735D7C">
            <w:pPr>
              <w:suppressAutoHyphens/>
              <w:spacing w:after="0" w:line="240" w:lineRule="auto"/>
              <w:jc w:val="center"/>
              <w:rPr>
                <w:rFonts w:ascii="Times New Roman" w:eastAsia="Batang" w:hAnsi="Times New Roman" w:cs="Times New Roman"/>
                <w:lang w:eastAsia="ru-RU"/>
              </w:rPr>
            </w:pPr>
            <w:r w:rsidRPr="00735D7C">
              <w:rPr>
                <w:rFonts w:ascii="Times New Roman" w:eastAsia="Batang" w:hAnsi="Times New Roman" w:cs="Times New Roman"/>
                <w:lang w:eastAsia="ru-RU"/>
              </w:rPr>
              <w:t>Уд 02.02</w:t>
            </w:r>
          </w:p>
        </w:tc>
        <w:tc>
          <w:tcPr>
            <w:tcW w:w="3278" w:type="dxa"/>
            <w:vAlign w:val="center"/>
          </w:tcPr>
          <w:p w14:paraId="0C4696AF" w14:textId="77777777" w:rsidR="00735D7C" w:rsidRPr="00735D7C" w:rsidRDefault="00735D7C" w:rsidP="00735D7C">
            <w:pPr>
              <w:suppressAutoHyphens/>
              <w:spacing w:after="0" w:line="240" w:lineRule="auto"/>
              <w:rPr>
                <w:rFonts w:ascii="Times New Roman" w:eastAsia="Batang" w:hAnsi="Times New Roman" w:cs="Times New Roman"/>
                <w:lang w:eastAsia="ru-RU"/>
              </w:rPr>
            </w:pPr>
            <w:r w:rsidRPr="00735D7C">
              <w:rPr>
                <w:rFonts w:ascii="Times New Roman" w:eastAsia="Batang" w:hAnsi="Times New Roman" w:cs="Times New Roman"/>
                <w:lang w:eastAsia="ru-RU"/>
              </w:rPr>
              <w:t>понимать основные принципы устройства и функционирования современных стационарных и мобильных компьютеров; тенденций развития компьютерных технологий; владеть навыками работы с операционными системами и основными видами программного обеспечения для решения учебных задач по выбранной специализации</w:t>
            </w:r>
          </w:p>
        </w:tc>
        <w:tc>
          <w:tcPr>
            <w:tcW w:w="1112" w:type="dxa"/>
          </w:tcPr>
          <w:p w14:paraId="0B0F78EA" w14:textId="77777777" w:rsidR="00735D7C" w:rsidRPr="00735D7C" w:rsidRDefault="00735D7C" w:rsidP="00735D7C">
            <w:pPr>
              <w:spacing w:after="0" w:line="240" w:lineRule="auto"/>
              <w:rPr>
                <w:rFonts w:ascii="Times New Roman" w:eastAsia="Batang" w:hAnsi="Times New Roman" w:cs="Times New Roman"/>
                <w:u w:val="single"/>
                <w:lang w:eastAsia="ru-RU"/>
              </w:rPr>
            </w:pPr>
          </w:p>
        </w:tc>
        <w:tc>
          <w:tcPr>
            <w:tcW w:w="3548" w:type="dxa"/>
          </w:tcPr>
          <w:p w14:paraId="6B9E6B78" w14:textId="77777777" w:rsidR="00735D7C" w:rsidRPr="00735D7C" w:rsidRDefault="00735D7C" w:rsidP="00735D7C">
            <w:pPr>
              <w:spacing w:after="0" w:line="240" w:lineRule="auto"/>
              <w:ind w:firstLine="13"/>
              <w:rPr>
                <w:rFonts w:ascii="Times New Roman" w:eastAsia="Batang" w:hAnsi="Times New Roman" w:cs="Times New Roman"/>
                <w:i/>
                <w:lang w:eastAsia="ru-RU"/>
              </w:rPr>
            </w:pPr>
          </w:p>
        </w:tc>
      </w:tr>
      <w:tr w:rsidR="00735D7C" w:rsidRPr="00735D7C" w14:paraId="5B83A603" w14:textId="77777777" w:rsidTr="00735D7C">
        <w:trPr>
          <w:trHeight w:val="815"/>
        </w:trPr>
        <w:tc>
          <w:tcPr>
            <w:tcW w:w="852" w:type="dxa"/>
            <w:vMerge/>
          </w:tcPr>
          <w:p w14:paraId="52F97084" w14:textId="77777777" w:rsidR="00735D7C" w:rsidRPr="00735D7C" w:rsidRDefault="00735D7C" w:rsidP="00735D7C">
            <w:pPr>
              <w:suppressAutoHyphens/>
              <w:spacing w:after="0" w:line="240" w:lineRule="auto"/>
              <w:rPr>
                <w:rFonts w:ascii="Times New Roman" w:eastAsia="Times New Roman" w:hAnsi="Times New Roman" w:cs="Times New Roman"/>
                <w:iCs/>
                <w:lang w:eastAsia="ru-RU"/>
              </w:rPr>
            </w:pPr>
          </w:p>
        </w:tc>
        <w:tc>
          <w:tcPr>
            <w:tcW w:w="1134" w:type="dxa"/>
            <w:vAlign w:val="center"/>
          </w:tcPr>
          <w:p w14:paraId="465E5251" w14:textId="77777777" w:rsidR="00735D7C" w:rsidRPr="00735D7C" w:rsidRDefault="00735D7C" w:rsidP="00735D7C">
            <w:pPr>
              <w:suppressAutoHyphens/>
              <w:spacing w:after="0" w:line="240" w:lineRule="auto"/>
              <w:jc w:val="center"/>
              <w:rPr>
                <w:rFonts w:ascii="Times New Roman" w:eastAsia="Batang" w:hAnsi="Times New Roman" w:cs="Times New Roman"/>
                <w:lang w:eastAsia="ru-RU"/>
              </w:rPr>
            </w:pPr>
            <w:r w:rsidRPr="00735D7C">
              <w:rPr>
                <w:rFonts w:ascii="Times New Roman" w:eastAsia="Batang" w:hAnsi="Times New Roman" w:cs="Times New Roman"/>
                <w:lang w:eastAsia="ru-RU"/>
              </w:rPr>
              <w:t>Уд 02.03</w:t>
            </w:r>
          </w:p>
        </w:tc>
        <w:tc>
          <w:tcPr>
            <w:tcW w:w="3278" w:type="dxa"/>
            <w:vAlign w:val="center"/>
          </w:tcPr>
          <w:p w14:paraId="2B88C984" w14:textId="77777777" w:rsidR="00735D7C" w:rsidRPr="00735D7C" w:rsidRDefault="00735D7C" w:rsidP="00735D7C">
            <w:pPr>
              <w:suppressAutoHyphens/>
              <w:spacing w:after="0" w:line="240" w:lineRule="auto"/>
              <w:rPr>
                <w:rFonts w:ascii="Times New Roman" w:eastAsia="Batang" w:hAnsi="Times New Roman" w:cs="Times New Roman"/>
                <w:lang w:eastAsia="ru-RU"/>
              </w:rPr>
            </w:pPr>
            <w:r w:rsidRPr="00735D7C">
              <w:rPr>
                <w:rFonts w:ascii="Times New Roman" w:eastAsia="Batang" w:hAnsi="Times New Roman" w:cs="Times New Roman"/>
                <w:lang w:eastAsia="ru-RU"/>
              </w:rPr>
              <w:t>иметь представления о компьютерных сетях и их ролей в современном мире; об общих принципах разработки и функционирования интернет-приложений</w:t>
            </w:r>
          </w:p>
        </w:tc>
        <w:tc>
          <w:tcPr>
            <w:tcW w:w="1112" w:type="dxa"/>
          </w:tcPr>
          <w:p w14:paraId="39A7897F" w14:textId="77777777" w:rsidR="00735D7C" w:rsidRPr="00735D7C" w:rsidRDefault="00735D7C" w:rsidP="00735D7C">
            <w:pPr>
              <w:spacing w:after="0" w:line="240" w:lineRule="auto"/>
              <w:rPr>
                <w:rFonts w:ascii="Times New Roman" w:eastAsia="Batang" w:hAnsi="Times New Roman" w:cs="Times New Roman"/>
                <w:u w:val="single"/>
                <w:lang w:eastAsia="ru-RU"/>
              </w:rPr>
            </w:pPr>
          </w:p>
        </w:tc>
        <w:tc>
          <w:tcPr>
            <w:tcW w:w="3548" w:type="dxa"/>
          </w:tcPr>
          <w:p w14:paraId="6B529DFB" w14:textId="77777777" w:rsidR="00735D7C" w:rsidRPr="00735D7C" w:rsidRDefault="00735D7C" w:rsidP="00735D7C">
            <w:pPr>
              <w:spacing w:after="0" w:line="240" w:lineRule="auto"/>
              <w:ind w:firstLine="13"/>
              <w:rPr>
                <w:rFonts w:ascii="Times New Roman" w:eastAsia="Batang" w:hAnsi="Times New Roman" w:cs="Times New Roman"/>
                <w:i/>
                <w:lang w:eastAsia="ru-RU"/>
              </w:rPr>
            </w:pPr>
          </w:p>
        </w:tc>
      </w:tr>
      <w:tr w:rsidR="00735D7C" w:rsidRPr="00735D7C" w14:paraId="11B27D08" w14:textId="77777777" w:rsidTr="00735D7C">
        <w:trPr>
          <w:trHeight w:val="815"/>
        </w:trPr>
        <w:tc>
          <w:tcPr>
            <w:tcW w:w="852" w:type="dxa"/>
            <w:vMerge/>
          </w:tcPr>
          <w:p w14:paraId="6484966E" w14:textId="77777777" w:rsidR="00735D7C" w:rsidRPr="00735D7C" w:rsidRDefault="00735D7C" w:rsidP="00735D7C">
            <w:pPr>
              <w:suppressAutoHyphens/>
              <w:spacing w:after="0" w:line="240" w:lineRule="auto"/>
              <w:rPr>
                <w:rFonts w:ascii="Times New Roman" w:eastAsia="Times New Roman" w:hAnsi="Times New Roman" w:cs="Times New Roman"/>
                <w:iCs/>
                <w:lang w:eastAsia="ru-RU"/>
              </w:rPr>
            </w:pPr>
          </w:p>
        </w:tc>
        <w:tc>
          <w:tcPr>
            <w:tcW w:w="1134" w:type="dxa"/>
            <w:vAlign w:val="center"/>
          </w:tcPr>
          <w:p w14:paraId="4D8BF5E4" w14:textId="77777777" w:rsidR="00735D7C" w:rsidRPr="00735D7C" w:rsidRDefault="00735D7C" w:rsidP="00735D7C">
            <w:pPr>
              <w:suppressAutoHyphens/>
              <w:spacing w:after="0" w:line="240" w:lineRule="auto"/>
              <w:jc w:val="center"/>
              <w:rPr>
                <w:rFonts w:ascii="Times New Roman" w:eastAsia="Batang" w:hAnsi="Times New Roman" w:cs="Times New Roman"/>
                <w:lang w:eastAsia="ru-RU"/>
              </w:rPr>
            </w:pPr>
            <w:r w:rsidRPr="00735D7C">
              <w:rPr>
                <w:rFonts w:ascii="Times New Roman" w:eastAsia="Batang" w:hAnsi="Times New Roman" w:cs="Times New Roman"/>
                <w:lang w:eastAsia="ru-RU"/>
              </w:rPr>
              <w:t>Уд 02.04</w:t>
            </w:r>
          </w:p>
        </w:tc>
        <w:tc>
          <w:tcPr>
            <w:tcW w:w="3278" w:type="dxa"/>
            <w:vAlign w:val="center"/>
          </w:tcPr>
          <w:p w14:paraId="0D65164E" w14:textId="77777777" w:rsidR="00735D7C" w:rsidRPr="00735D7C" w:rsidRDefault="00735D7C" w:rsidP="00735D7C">
            <w:pPr>
              <w:suppressAutoHyphens/>
              <w:spacing w:after="0" w:line="240" w:lineRule="auto"/>
              <w:rPr>
                <w:rFonts w:ascii="Times New Roman" w:eastAsia="Batang" w:hAnsi="Times New Roman" w:cs="Times New Roman"/>
                <w:lang w:eastAsia="ru-RU"/>
              </w:rPr>
            </w:pPr>
            <w:r w:rsidRPr="00735D7C">
              <w:rPr>
                <w:rFonts w:ascii="Times New Roman" w:eastAsia="Batang" w:hAnsi="Times New Roman" w:cs="Times New Roman"/>
                <w:lang w:eastAsia="ru-RU"/>
              </w:rPr>
              <w:t>понимать основные принципы дискретизации различных видов информации; определять информационный объем текстовых, графических и звуковых данных при заданных параметрах дискретизации</w:t>
            </w:r>
          </w:p>
        </w:tc>
        <w:tc>
          <w:tcPr>
            <w:tcW w:w="1112" w:type="dxa"/>
          </w:tcPr>
          <w:p w14:paraId="7A156614" w14:textId="77777777" w:rsidR="00735D7C" w:rsidRPr="00735D7C" w:rsidRDefault="00735D7C" w:rsidP="00735D7C">
            <w:pPr>
              <w:spacing w:after="0" w:line="240" w:lineRule="auto"/>
              <w:rPr>
                <w:rFonts w:ascii="Times New Roman" w:eastAsia="Batang" w:hAnsi="Times New Roman" w:cs="Times New Roman"/>
                <w:u w:val="single"/>
                <w:lang w:eastAsia="ru-RU"/>
              </w:rPr>
            </w:pPr>
          </w:p>
        </w:tc>
        <w:tc>
          <w:tcPr>
            <w:tcW w:w="3548" w:type="dxa"/>
          </w:tcPr>
          <w:p w14:paraId="21FA12DD" w14:textId="77777777" w:rsidR="00735D7C" w:rsidRPr="00735D7C" w:rsidRDefault="00735D7C" w:rsidP="00735D7C">
            <w:pPr>
              <w:spacing w:after="0" w:line="240" w:lineRule="auto"/>
              <w:ind w:firstLine="13"/>
              <w:rPr>
                <w:rFonts w:ascii="Times New Roman" w:eastAsia="Batang" w:hAnsi="Times New Roman" w:cs="Times New Roman"/>
                <w:i/>
                <w:lang w:eastAsia="ru-RU"/>
              </w:rPr>
            </w:pPr>
          </w:p>
        </w:tc>
      </w:tr>
      <w:tr w:rsidR="00735D7C" w:rsidRPr="00735D7C" w14:paraId="5918B304" w14:textId="77777777" w:rsidTr="00735D7C">
        <w:trPr>
          <w:trHeight w:val="815"/>
        </w:trPr>
        <w:tc>
          <w:tcPr>
            <w:tcW w:w="852" w:type="dxa"/>
            <w:vMerge/>
          </w:tcPr>
          <w:p w14:paraId="07736018" w14:textId="77777777" w:rsidR="00735D7C" w:rsidRPr="00735D7C" w:rsidRDefault="00735D7C" w:rsidP="00735D7C">
            <w:pPr>
              <w:suppressAutoHyphens/>
              <w:spacing w:after="0" w:line="240" w:lineRule="auto"/>
              <w:rPr>
                <w:rFonts w:ascii="Times New Roman" w:eastAsia="Times New Roman" w:hAnsi="Times New Roman" w:cs="Times New Roman"/>
                <w:iCs/>
                <w:lang w:eastAsia="ru-RU"/>
              </w:rPr>
            </w:pPr>
          </w:p>
        </w:tc>
        <w:tc>
          <w:tcPr>
            <w:tcW w:w="1134" w:type="dxa"/>
            <w:vAlign w:val="center"/>
          </w:tcPr>
          <w:p w14:paraId="703A376E" w14:textId="77777777" w:rsidR="00735D7C" w:rsidRPr="00735D7C" w:rsidRDefault="00735D7C" w:rsidP="00735D7C">
            <w:pPr>
              <w:suppressAutoHyphens/>
              <w:spacing w:after="0" w:line="240" w:lineRule="auto"/>
              <w:jc w:val="center"/>
              <w:rPr>
                <w:rFonts w:ascii="Times New Roman" w:eastAsia="Batang" w:hAnsi="Times New Roman" w:cs="Times New Roman"/>
                <w:lang w:eastAsia="ru-RU"/>
              </w:rPr>
            </w:pPr>
            <w:r w:rsidRPr="00735D7C">
              <w:rPr>
                <w:rFonts w:ascii="Times New Roman" w:eastAsia="Batang" w:hAnsi="Times New Roman" w:cs="Times New Roman"/>
                <w:lang w:eastAsia="ru-RU"/>
              </w:rPr>
              <w:t>Уд 02.05</w:t>
            </w:r>
          </w:p>
        </w:tc>
        <w:tc>
          <w:tcPr>
            <w:tcW w:w="3278" w:type="dxa"/>
            <w:vAlign w:val="center"/>
          </w:tcPr>
          <w:p w14:paraId="046D7871" w14:textId="77777777" w:rsidR="00735D7C" w:rsidRPr="00735D7C" w:rsidRDefault="00735D7C" w:rsidP="00735D7C">
            <w:pPr>
              <w:suppressAutoHyphens/>
              <w:spacing w:after="0" w:line="240" w:lineRule="auto"/>
              <w:rPr>
                <w:rFonts w:ascii="Times New Roman" w:eastAsia="Batang" w:hAnsi="Times New Roman" w:cs="Times New Roman"/>
                <w:lang w:eastAsia="ru-RU"/>
              </w:rPr>
            </w:pPr>
            <w:r w:rsidRPr="00735D7C">
              <w:rPr>
                <w:rFonts w:ascii="Times New Roman" w:eastAsia="Batang" w:hAnsi="Times New Roman" w:cs="Times New Roman"/>
                <w:lang w:eastAsia="ru-RU"/>
              </w:rPr>
              <w:t>строить неравномерные коды, допускающие однозначное декодирование сообщений (префиксные коды); использовать простейшие коды, которые позволяют обнаруживать и исправлять ошибки при передаче данных</w:t>
            </w:r>
          </w:p>
        </w:tc>
        <w:tc>
          <w:tcPr>
            <w:tcW w:w="1112" w:type="dxa"/>
          </w:tcPr>
          <w:p w14:paraId="76B235BA" w14:textId="77777777" w:rsidR="00735D7C" w:rsidRPr="00735D7C" w:rsidRDefault="00735D7C" w:rsidP="00735D7C">
            <w:pPr>
              <w:spacing w:after="0" w:line="240" w:lineRule="auto"/>
              <w:rPr>
                <w:rFonts w:ascii="Times New Roman" w:eastAsia="Batang" w:hAnsi="Times New Roman" w:cs="Times New Roman"/>
                <w:u w:val="single"/>
                <w:lang w:eastAsia="ru-RU"/>
              </w:rPr>
            </w:pPr>
          </w:p>
        </w:tc>
        <w:tc>
          <w:tcPr>
            <w:tcW w:w="3548" w:type="dxa"/>
          </w:tcPr>
          <w:p w14:paraId="2DC426FE" w14:textId="77777777" w:rsidR="00735D7C" w:rsidRPr="00735D7C" w:rsidRDefault="00735D7C" w:rsidP="00735D7C">
            <w:pPr>
              <w:spacing w:after="0" w:line="240" w:lineRule="auto"/>
              <w:ind w:firstLine="13"/>
              <w:rPr>
                <w:rFonts w:ascii="Times New Roman" w:eastAsia="Batang" w:hAnsi="Times New Roman" w:cs="Times New Roman"/>
                <w:i/>
                <w:lang w:eastAsia="ru-RU"/>
              </w:rPr>
            </w:pPr>
          </w:p>
        </w:tc>
      </w:tr>
      <w:tr w:rsidR="00735D7C" w:rsidRPr="00735D7C" w14:paraId="0D1E4C04" w14:textId="77777777" w:rsidTr="00735D7C">
        <w:trPr>
          <w:trHeight w:val="815"/>
        </w:trPr>
        <w:tc>
          <w:tcPr>
            <w:tcW w:w="852" w:type="dxa"/>
            <w:vMerge/>
          </w:tcPr>
          <w:p w14:paraId="23988B01" w14:textId="77777777" w:rsidR="00735D7C" w:rsidRPr="00735D7C" w:rsidRDefault="00735D7C" w:rsidP="00735D7C">
            <w:pPr>
              <w:suppressAutoHyphens/>
              <w:spacing w:after="0" w:line="240" w:lineRule="auto"/>
              <w:rPr>
                <w:rFonts w:ascii="Times New Roman" w:eastAsia="Times New Roman" w:hAnsi="Times New Roman" w:cs="Times New Roman"/>
                <w:iCs/>
                <w:lang w:eastAsia="ru-RU"/>
              </w:rPr>
            </w:pPr>
          </w:p>
        </w:tc>
        <w:tc>
          <w:tcPr>
            <w:tcW w:w="1134" w:type="dxa"/>
            <w:vAlign w:val="center"/>
          </w:tcPr>
          <w:p w14:paraId="2E196414" w14:textId="77777777" w:rsidR="00735D7C" w:rsidRPr="00735D7C" w:rsidRDefault="00735D7C" w:rsidP="00735D7C">
            <w:pPr>
              <w:suppressAutoHyphens/>
              <w:spacing w:after="0" w:line="240" w:lineRule="auto"/>
              <w:jc w:val="center"/>
              <w:rPr>
                <w:rFonts w:ascii="Times New Roman" w:eastAsia="Batang" w:hAnsi="Times New Roman" w:cs="Times New Roman"/>
                <w:lang w:eastAsia="ru-RU"/>
              </w:rPr>
            </w:pPr>
            <w:r w:rsidRPr="00735D7C">
              <w:rPr>
                <w:rFonts w:ascii="Times New Roman" w:eastAsia="Batang" w:hAnsi="Times New Roman" w:cs="Times New Roman"/>
                <w:lang w:eastAsia="ru-RU"/>
              </w:rPr>
              <w:t>Уд 02.06</w:t>
            </w:r>
          </w:p>
          <w:p w14:paraId="1F212E61" w14:textId="77777777" w:rsidR="00735D7C" w:rsidRPr="00735D7C" w:rsidRDefault="00735D7C" w:rsidP="00735D7C">
            <w:pPr>
              <w:suppressAutoHyphens/>
              <w:spacing w:after="0" w:line="240" w:lineRule="auto"/>
              <w:jc w:val="center"/>
              <w:rPr>
                <w:rFonts w:ascii="Times New Roman" w:eastAsia="Batang" w:hAnsi="Times New Roman" w:cs="Times New Roman"/>
                <w:lang w:eastAsia="ru-RU"/>
              </w:rPr>
            </w:pPr>
          </w:p>
        </w:tc>
        <w:tc>
          <w:tcPr>
            <w:tcW w:w="3278" w:type="dxa"/>
            <w:vAlign w:val="center"/>
          </w:tcPr>
          <w:p w14:paraId="56FD1448" w14:textId="77777777" w:rsidR="00735D7C" w:rsidRPr="00735D7C" w:rsidRDefault="00735D7C" w:rsidP="00735D7C">
            <w:pPr>
              <w:suppressAutoHyphens/>
              <w:spacing w:after="0" w:line="240" w:lineRule="auto"/>
              <w:rPr>
                <w:rFonts w:ascii="Times New Roman" w:eastAsia="Batang" w:hAnsi="Times New Roman" w:cs="Times New Roman"/>
                <w:lang w:eastAsia="ru-RU"/>
              </w:rPr>
            </w:pPr>
            <w:r w:rsidRPr="00735D7C">
              <w:rPr>
                <w:rFonts w:ascii="Times New Roman" w:eastAsia="Batang" w:hAnsi="Times New Roman" w:cs="Times New Roman"/>
                <w:lang w:eastAsia="ru-RU"/>
              </w:rPr>
              <w:t>владеть теоретическим аппаратом, позволяющим осуществлять представление заданного натурального числа в различных системах счисления; выполнять преобразования логических выражений, используя законы алгебры логики; определять кратчайший путь во взвешенном графе и количество путей между вершинами ориентированного ациклического графа</w:t>
            </w:r>
          </w:p>
        </w:tc>
        <w:tc>
          <w:tcPr>
            <w:tcW w:w="1112" w:type="dxa"/>
          </w:tcPr>
          <w:p w14:paraId="45FFEE37" w14:textId="77777777" w:rsidR="00735D7C" w:rsidRPr="00735D7C" w:rsidRDefault="00735D7C" w:rsidP="00735D7C">
            <w:pPr>
              <w:spacing w:after="0" w:line="240" w:lineRule="auto"/>
              <w:rPr>
                <w:rFonts w:ascii="Times New Roman" w:eastAsia="Batang" w:hAnsi="Times New Roman" w:cs="Times New Roman"/>
                <w:u w:val="single"/>
                <w:lang w:eastAsia="ru-RU"/>
              </w:rPr>
            </w:pPr>
          </w:p>
        </w:tc>
        <w:tc>
          <w:tcPr>
            <w:tcW w:w="3548" w:type="dxa"/>
          </w:tcPr>
          <w:p w14:paraId="06628894" w14:textId="77777777" w:rsidR="00735D7C" w:rsidRPr="00735D7C" w:rsidRDefault="00735D7C" w:rsidP="00735D7C">
            <w:pPr>
              <w:spacing w:after="0" w:line="240" w:lineRule="auto"/>
              <w:ind w:firstLine="13"/>
              <w:rPr>
                <w:rFonts w:ascii="Times New Roman" w:eastAsia="Batang" w:hAnsi="Times New Roman" w:cs="Times New Roman"/>
                <w:i/>
                <w:lang w:eastAsia="ru-RU"/>
              </w:rPr>
            </w:pPr>
          </w:p>
        </w:tc>
      </w:tr>
      <w:tr w:rsidR="00735D7C" w:rsidRPr="00735D7C" w14:paraId="59156937" w14:textId="77777777" w:rsidTr="00735D7C">
        <w:trPr>
          <w:trHeight w:val="815"/>
        </w:trPr>
        <w:tc>
          <w:tcPr>
            <w:tcW w:w="852" w:type="dxa"/>
            <w:vMerge/>
          </w:tcPr>
          <w:p w14:paraId="5E56FC69" w14:textId="77777777" w:rsidR="00735D7C" w:rsidRPr="00735D7C" w:rsidRDefault="00735D7C" w:rsidP="00735D7C">
            <w:pPr>
              <w:suppressAutoHyphens/>
              <w:spacing w:after="0" w:line="240" w:lineRule="auto"/>
              <w:rPr>
                <w:rFonts w:ascii="Times New Roman" w:eastAsia="Times New Roman" w:hAnsi="Times New Roman" w:cs="Times New Roman"/>
                <w:iCs/>
                <w:lang w:eastAsia="ru-RU"/>
              </w:rPr>
            </w:pPr>
          </w:p>
        </w:tc>
        <w:tc>
          <w:tcPr>
            <w:tcW w:w="1134" w:type="dxa"/>
            <w:vAlign w:val="center"/>
          </w:tcPr>
          <w:p w14:paraId="4A1E2282" w14:textId="77777777" w:rsidR="00735D7C" w:rsidRPr="00735D7C" w:rsidRDefault="00735D7C" w:rsidP="00735D7C">
            <w:pPr>
              <w:suppressAutoHyphens/>
              <w:spacing w:after="0" w:line="240" w:lineRule="auto"/>
              <w:jc w:val="center"/>
              <w:rPr>
                <w:rFonts w:ascii="Times New Roman" w:eastAsia="Batang" w:hAnsi="Times New Roman" w:cs="Times New Roman"/>
                <w:lang w:eastAsia="ru-RU"/>
              </w:rPr>
            </w:pPr>
            <w:r w:rsidRPr="00735D7C">
              <w:rPr>
                <w:rFonts w:ascii="Times New Roman" w:eastAsia="Batang" w:hAnsi="Times New Roman" w:cs="Times New Roman"/>
                <w:lang w:eastAsia="ru-RU"/>
              </w:rPr>
              <w:t>Уд 02.07</w:t>
            </w:r>
          </w:p>
          <w:p w14:paraId="011EB151" w14:textId="77777777" w:rsidR="00735D7C" w:rsidRPr="00735D7C" w:rsidRDefault="00735D7C" w:rsidP="00735D7C">
            <w:pPr>
              <w:suppressAutoHyphens/>
              <w:spacing w:after="0" w:line="240" w:lineRule="auto"/>
              <w:jc w:val="center"/>
              <w:rPr>
                <w:rFonts w:ascii="Times New Roman" w:eastAsia="Batang" w:hAnsi="Times New Roman" w:cs="Times New Roman"/>
                <w:lang w:eastAsia="ru-RU"/>
              </w:rPr>
            </w:pPr>
          </w:p>
          <w:p w14:paraId="11852CF9" w14:textId="77777777" w:rsidR="00735D7C" w:rsidRPr="00735D7C" w:rsidRDefault="00735D7C" w:rsidP="00735D7C">
            <w:pPr>
              <w:suppressAutoHyphens/>
              <w:spacing w:after="0" w:line="240" w:lineRule="auto"/>
              <w:jc w:val="center"/>
              <w:rPr>
                <w:rFonts w:ascii="Times New Roman" w:eastAsia="Batang" w:hAnsi="Times New Roman" w:cs="Times New Roman"/>
                <w:lang w:eastAsia="ru-RU"/>
              </w:rPr>
            </w:pPr>
          </w:p>
        </w:tc>
        <w:tc>
          <w:tcPr>
            <w:tcW w:w="3278" w:type="dxa"/>
            <w:vAlign w:val="center"/>
          </w:tcPr>
          <w:p w14:paraId="3D1AF6F1" w14:textId="77777777" w:rsidR="00735D7C" w:rsidRPr="00735D7C" w:rsidRDefault="00735D7C" w:rsidP="00735D7C">
            <w:pPr>
              <w:suppressAutoHyphens/>
              <w:spacing w:after="0" w:line="240" w:lineRule="auto"/>
              <w:rPr>
                <w:rFonts w:ascii="Times New Roman" w:eastAsia="Batang" w:hAnsi="Times New Roman" w:cs="Times New Roman"/>
                <w:lang w:eastAsia="ru-RU"/>
              </w:rPr>
            </w:pPr>
            <w:r w:rsidRPr="00735D7C">
              <w:rPr>
                <w:rFonts w:ascii="Times New Roman" w:eastAsia="Batang" w:hAnsi="Times New Roman" w:cs="Times New Roman"/>
                <w:lang w:eastAsia="ru-RU"/>
              </w:rPr>
              <w:t xml:space="preserve">читать и понимать программы, реализующие несложные алгоритмы обработки числовых и текстовых данных (в том числе массивов и символьных строк) на выбранном для изучения универсальном языке программирования высокого уровня (Паскаль, Python, Java, </w:t>
            </w:r>
            <w:r w:rsidRPr="00735D7C">
              <w:rPr>
                <w:rFonts w:ascii="Times New Roman" w:eastAsia="Batang" w:hAnsi="Times New Roman" w:cs="Times New Roman"/>
                <w:lang w:eastAsia="ru-RU"/>
              </w:rPr>
              <w:lastRenderedPageBreak/>
              <w:t>C++, C#); анализировать алгоритмы с использованием таблиц трассировки; определять без использования компьютера результаты выполнения несложных программ, включающих циклы, ветвления и подпрограммы, при заданных исходных данных; модифицировать готовые программы для решения новых задач, использовать их в своих программах в качестве подпрограмм (процедур, функций);</w:t>
            </w:r>
          </w:p>
        </w:tc>
        <w:tc>
          <w:tcPr>
            <w:tcW w:w="1112" w:type="dxa"/>
          </w:tcPr>
          <w:p w14:paraId="4E806084" w14:textId="77777777" w:rsidR="00735D7C" w:rsidRPr="00735D7C" w:rsidRDefault="00735D7C" w:rsidP="00735D7C">
            <w:pPr>
              <w:spacing w:after="0" w:line="240" w:lineRule="auto"/>
              <w:rPr>
                <w:rFonts w:ascii="Times New Roman" w:eastAsia="Batang" w:hAnsi="Times New Roman" w:cs="Times New Roman"/>
                <w:u w:val="single"/>
                <w:lang w:eastAsia="ru-RU"/>
              </w:rPr>
            </w:pPr>
          </w:p>
        </w:tc>
        <w:tc>
          <w:tcPr>
            <w:tcW w:w="3548" w:type="dxa"/>
          </w:tcPr>
          <w:p w14:paraId="2E038BC2" w14:textId="77777777" w:rsidR="00735D7C" w:rsidRPr="00735D7C" w:rsidRDefault="00735D7C" w:rsidP="00735D7C">
            <w:pPr>
              <w:spacing w:after="0" w:line="240" w:lineRule="auto"/>
              <w:ind w:firstLine="13"/>
              <w:rPr>
                <w:rFonts w:ascii="Times New Roman" w:eastAsia="Batang" w:hAnsi="Times New Roman" w:cs="Times New Roman"/>
                <w:i/>
                <w:lang w:eastAsia="ru-RU"/>
              </w:rPr>
            </w:pPr>
          </w:p>
        </w:tc>
      </w:tr>
      <w:tr w:rsidR="00735D7C" w:rsidRPr="00735D7C" w14:paraId="30991034" w14:textId="77777777" w:rsidTr="00735D7C">
        <w:trPr>
          <w:trHeight w:val="815"/>
        </w:trPr>
        <w:tc>
          <w:tcPr>
            <w:tcW w:w="852" w:type="dxa"/>
            <w:vMerge/>
          </w:tcPr>
          <w:p w14:paraId="257257B8" w14:textId="77777777" w:rsidR="00735D7C" w:rsidRPr="00735D7C" w:rsidRDefault="00735D7C" w:rsidP="00735D7C">
            <w:pPr>
              <w:suppressAutoHyphens/>
              <w:spacing w:after="0" w:line="240" w:lineRule="auto"/>
              <w:rPr>
                <w:rFonts w:ascii="Times New Roman" w:eastAsia="Times New Roman" w:hAnsi="Times New Roman" w:cs="Times New Roman"/>
                <w:iCs/>
                <w:lang w:eastAsia="ru-RU"/>
              </w:rPr>
            </w:pPr>
          </w:p>
        </w:tc>
        <w:tc>
          <w:tcPr>
            <w:tcW w:w="1134" w:type="dxa"/>
            <w:vAlign w:val="center"/>
          </w:tcPr>
          <w:p w14:paraId="2E9C0789" w14:textId="77777777" w:rsidR="00735D7C" w:rsidRPr="00735D7C" w:rsidRDefault="00735D7C" w:rsidP="00735D7C">
            <w:pPr>
              <w:suppressAutoHyphens/>
              <w:spacing w:after="0" w:line="240" w:lineRule="auto"/>
              <w:jc w:val="center"/>
              <w:rPr>
                <w:rFonts w:ascii="Times New Roman" w:eastAsia="Batang" w:hAnsi="Times New Roman" w:cs="Times New Roman"/>
                <w:lang w:eastAsia="ru-RU"/>
              </w:rPr>
            </w:pPr>
            <w:r w:rsidRPr="00735D7C">
              <w:rPr>
                <w:rFonts w:ascii="Times New Roman" w:eastAsia="Batang" w:hAnsi="Times New Roman" w:cs="Times New Roman"/>
                <w:lang w:eastAsia="ru-RU"/>
              </w:rPr>
              <w:t>Уд 02.08</w:t>
            </w:r>
          </w:p>
          <w:p w14:paraId="32D9D681" w14:textId="77777777" w:rsidR="00735D7C" w:rsidRPr="00735D7C" w:rsidRDefault="00735D7C" w:rsidP="00735D7C">
            <w:pPr>
              <w:suppressAutoHyphens/>
              <w:spacing w:after="0" w:line="240" w:lineRule="auto"/>
              <w:jc w:val="center"/>
              <w:rPr>
                <w:rFonts w:ascii="Times New Roman" w:eastAsia="Batang" w:hAnsi="Times New Roman" w:cs="Times New Roman"/>
                <w:lang w:eastAsia="ru-RU"/>
              </w:rPr>
            </w:pPr>
          </w:p>
        </w:tc>
        <w:tc>
          <w:tcPr>
            <w:tcW w:w="3278" w:type="dxa"/>
            <w:vAlign w:val="center"/>
          </w:tcPr>
          <w:p w14:paraId="6A06F47E" w14:textId="77777777" w:rsidR="00735D7C" w:rsidRPr="00735D7C" w:rsidRDefault="00735D7C" w:rsidP="00735D7C">
            <w:pPr>
              <w:suppressAutoHyphens/>
              <w:spacing w:after="0" w:line="240" w:lineRule="auto"/>
              <w:rPr>
                <w:rFonts w:ascii="Times New Roman" w:eastAsia="Batang" w:hAnsi="Times New Roman" w:cs="Times New Roman"/>
                <w:lang w:eastAsia="ru-RU"/>
              </w:rPr>
            </w:pPr>
            <w:r w:rsidRPr="00735D7C">
              <w:rPr>
                <w:rFonts w:ascii="Times New Roman" w:eastAsia="Batang" w:hAnsi="Times New Roman" w:cs="Times New Roman"/>
                <w:lang w:eastAsia="ru-RU"/>
              </w:rPr>
              <w:t>реализовать этапы решения задач на компьютере;  реализовывать на выбранном для изучения языке программирования высокого уровня (Паскаль, Python, Java, C++, C#) типовые алгоритмы обработки чисел, числовых последовательностей и массивов: представление числа в виде набора простых сомножителей; находить максимальные (минимальной) цифры натурального числа, записанного в системе счисления с основанием, не превышающим 10; вычислить обобщенные характеристики элементов массива или числовой последовательности (суммы, произведения среднего арифметического, минимального и максимального элементов, количества элементов, удовлетворяющих заданному условию); сортировку элементов массива;</w:t>
            </w:r>
          </w:p>
        </w:tc>
        <w:tc>
          <w:tcPr>
            <w:tcW w:w="1112" w:type="dxa"/>
          </w:tcPr>
          <w:p w14:paraId="27DE799D" w14:textId="77777777" w:rsidR="00735D7C" w:rsidRPr="00735D7C" w:rsidRDefault="00735D7C" w:rsidP="00735D7C">
            <w:pPr>
              <w:spacing w:after="0" w:line="240" w:lineRule="auto"/>
              <w:rPr>
                <w:rFonts w:ascii="Times New Roman" w:eastAsia="Batang" w:hAnsi="Times New Roman" w:cs="Times New Roman"/>
                <w:u w:val="single"/>
                <w:lang w:eastAsia="ru-RU"/>
              </w:rPr>
            </w:pPr>
          </w:p>
        </w:tc>
        <w:tc>
          <w:tcPr>
            <w:tcW w:w="3548" w:type="dxa"/>
          </w:tcPr>
          <w:p w14:paraId="1CEC4ED5" w14:textId="77777777" w:rsidR="00735D7C" w:rsidRPr="00735D7C" w:rsidRDefault="00735D7C" w:rsidP="00735D7C">
            <w:pPr>
              <w:spacing w:after="0" w:line="240" w:lineRule="auto"/>
              <w:ind w:firstLine="13"/>
              <w:rPr>
                <w:rFonts w:ascii="Times New Roman" w:eastAsia="Batang" w:hAnsi="Times New Roman" w:cs="Times New Roman"/>
                <w:i/>
                <w:lang w:eastAsia="ru-RU"/>
              </w:rPr>
            </w:pPr>
          </w:p>
        </w:tc>
      </w:tr>
      <w:tr w:rsidR="00735D7C" w:rsidRPr="00735D7C" w14:paraId="1D27140B" w14:textId="77777777" w:rsidTr="00735D7C">
        <w:trPr>
          <w:trHeight w:val="815"/>
        </w:trPr>
        <w:tc>
          <w:tcPr>
            <w:tcW w:w="852" w:type="dxa"/>
            <w:vMerge/>
          </w:tcPr>
          <w:p w14:paraId="7B0F7806" w14:textId="77777777" w:rsidR="00735D7C" w:rsidRPr="00735D7C" w:rsidRDefault="00735D7C" w:rsidP="00735D7C">
            <w:pPr>
              <w:suppressAutoHyphens/>
              <w:spacing w:after="0" w:line="240" w:lineRule="auto"/>
              <w:rPr>
                <w:rFonts w:ascii="Times New Roman" w:eastAsia="Times New Roman" w:hAnsi="Times New Roman" w:cs="Times New Roman"/>
                <w:iCs/>
                <w:lang w:eastAsia="ru-RU"/>
              </w:rPr>
            </w:pPr>
          </w:p>
        </w:tc>
        <w:tc>
          <w:tcPr>
            <w:tcW w:w="1134" w:type="dxa"/>
            <w:vAlign w:val="center"/>
          </w:tcPr>
          <w:p w14:paraId="1B7C75EB" w14:textId="77777777" w:rsidR="00735D7C" w:rsidRPr="00735D7C" w:rsidRDefault="00735D7C" w:rsidP="00735D7C">
            <w:pPr>
              <w:suppressAutoHyphens/>
              <w:spacing w:after="0" w:line="240" w:lineRule="auto"/>
              <w:jc w:val="center"/>
              <w:rPr>
                <w:rFonts w:ascii="Times New Roman" w:eastAsia="Batang" w:hAnsi="Times New Roman" w:cs="Times New Roman"/>
                <w:lang w:eastAsia="ru-RU"/>
              </w:rPr>
            </w:pPr>
            <w:r w:rsidRPr="00735D7C">
              <w:rPr>
                <w:rFonts w:ascii="Times New Roman" w:eastAsia="Batang" w:hAnsi="Times New Roman" w:cs="Times New Roman"/>
                <w:lang w:eastAsia="ru-RU"/>
              </w:rPr>
              <w:t>Уд 02.09</w:t>
            </w:r>
          </w:p>
          <w:p w14:paraId="10C4760A" w14:textId="77777777" w:rsidR="00735D7C" w:rsidRPr="00735D7C" w:rsidRDefault="00735D7C" w:rsidP="00735D7C">
            <w:pPr>
              <w:suppressAutoHyphens/>
              <w:spacing w:after="0" w:line="240" w:lineRule="auto"/>
              <w:jc w:val="center"/>
              <w:rPr>
                <w:rFonts w:ascii="Times New Roman" w:eastAsia="Batang" w:hAnsi="Times New Roman" w:cs="Times New Roman"/>
                <w:lang w:eastAsia="ru-RU"/>
              </w:rPr>
            </w:pPr>
          </w:p>
        </w:tc>
        <w:tc>
          <w:tcPr>
            <w:tcW w:w="3278" w:type="dxa"/>
            <w:vAlign w:val="center"/>
          </w:tcPr>
          <w:p w14:paraId="5BF123EA" w14:textId="77777777" w:rsidR="00735D7C" w:rsidRPr="00735D7C" w:rsidRDefault="00735D7C" w:rsidP="00735D7C">
            <w:pPr>
              <w:suppressAutoHyphens/>
              <w:spacing w:after="0" w:line="240" w:lineRule="auto"/>
              <w:rPr>
                <w:rFonts w:ascii="Times New Roman" w:eastAsia="Batang" w:hAnsi="Times New Roman" w:cs="Times New Roman"/>
                <w:lang w:eastAsia="ru-RU"/>
              </w:rPr>
            </w:pPr>
            <w:r w:rsidRPr="00735D7C">
              <w:rPr>
                <w:rFonts w:ascii="Times New Roman" w:eastAsia="Batang" w:hAnsi="Times New Roman" w:cs="Times New Roman"/>
                <w:lang w:eastAsia="ru-RU"/>
              </w:rPr>
              <w:t xml:space="preserve">создавать структурированные текстовые документы и демонстрационные материалы с использованием возможностей современных программных средств и облачных сервисов;  использовать табличные (реляционные) базы данных, в частности, составлять запросы в базах данных (в том числе вычисляемые запросы), выполнять сортировку и поиск записей в базе данных; наполнять разработанную базу данных;  использовать </w:t>
            </w:r>
            <w:r w:rsidRPr="00735D7C">
              <w:rPr>
                <w:rFonts w:ascii="Times New Roman" w:eastAsia="Batang" w:hAnsi="Times New Roman" w:cs="Times New Roman"/>
                <w:lang w:eastAsia="ru-RU"/>
              </w:rPr>
              <w:lastRenderedPageBreak/>
              <w:t>электронные таблицы для анализа, представления и обработки данных (включая вычисление суммы, среднего арифметического, наибольшего и наименьшего значений, решение уравнений)</w:t>
            </w:r>
          </w:p>
        </w:tc>
        <w:tc>
          <w:tcPr>
            <w:tcW w:w="1112" w:type="dxa"/>
          </w:tcPr>
          <w:p w14:paraId="4CFBB062" w14:textId="77777777" w:rsidR="00735D7C" w:rsidRPr="00735D7C" w:rsidRDefault="00735D7C" w:rsidP="00735D7C">
            <w:pPr>
              <w:spacing w:after="0" w:line="240" w:lineRule="auto"/>
              <w:rPr>
                <w:rFonts w:ascii="Times New Roman" w:eastAsia="Batang" w:hAnsi="Times New Roman" w:cs="Times New Roman"/>
                <w:u w:val="single"/>
                <w:lang w:eastAsia="ru-RU"/>
              </w:rPr>
            </w:pPr>
          </w:p>
        </w:tc>
        <w:tc>
          <w:tcPr>
            <w:tcW w:w="3548" w:type="dxa"/>
          </w:tcPr>
          <w:p w14:paraId="6EAA7A6A" w14:textId="77777777" w:rsidR="00735D7C" w:rsidRPr="00735D7C" w:rsidRDefault="00735D7C" w:rsidP="00735D7C">
            <w:pPr>
              <w:spacing w:after="0" w:line="240" w:lineRule="auto"/>
              <w:ind w:firstLine="13"/>
              <w:rPr>
                <w:rFonts w:ascii="Times New Roman" w:eastAsia="Batang" w:hAnsi="Times New Roman" w:cs="Times New Roman"/>
                <w:i/>
                <w:lang w:eastAsia="ru-RU"/>
              </w:rPr>
            </w:pPr>
          </w:p>
        </w:tc>
      </w:tr>
      <w:tr w:rsidR="00735D7C" w:rsidRPr="00735D7C" w14:paraId="0A1276A1" w14:textId="77777777" w:rsidTr="00735D7C">
        <w:trPr>
          <w:trHeight w:val="815"/>
        </w:trPr>
        <w:tc>
          <w:tcPr>
            <w:tcW w:w="852" w:type="dxa"/>
            <w:vMerge/>
          </w:tcPr>
          <w:p w14:paraId="7F38B43F" w14:textId="77777777" w:rsidR="00735D7C" w:rsidRPr="00735D7C" w:rsidRDefault="00735D7C" w:rsidP="00735D7C">
            <w:pPr>
              <w:suppressAutoHyphens/>
              <w:spacing w:after="0" w:line="240" w:lineRule="auto"/>
              <w:rPr>
                <w:rFonts w:ascii="Times New Roman" w:eastAsia="Times New Roman" w:hAnsi="Times New Roman" w:cs="Times New Roman"/>
                <w:iCs/>
                <w:lang w:eastAsia="ru-RU"/>
              </w:rPr>
            </w:pPr>
          </w:p>
        </w:tc>
        <w:tc>
          <w:tcPr>
            <w:tcW w:w="1134" w:type="dxa"/>
            <w:vAlign w:val="center"/>
          </w:tcPr>
          <w:p w14:paraId="3D67D550" w14:textId="77777777" w:rsidR="00735D7C" w:rsidRPr="00735D7C" w:rsidRDefault="00735D7C" w:rsidP="00735D7C">
            <w:pPr>
              <w:suppressAutoHyphens/>
              <w:spacing w:after="0" w:line="240" w:lineRule="auto"/>
              <w:jc w:val="center"/>
              <w:rPr>
                <w:rFonts w:ascii="Times New Roman" w:eastAsia="Batang" w:hAnsi="Times New Roman" w:cs="Times New Roman"/>
                <w:lang w:eastAsia="ru-RU"/>
              </w:rPr>
            </w:pPr>
            <w:r w:rsidRPr="00735D7C">
              <w:rPr>
                <w:rFonts w:ascii="Times New Roman" w:eastAsia="Batang" w:hAnsi="Times New Roman" w:cs="Times New Roman"/>
                <w:lang w:eastAsia="ru-RU"/>
              </w:rPr>
              <w:t>Уд 02.10</w:t>
            </w:r>
          </w:p>
          <w:p w14:paraId="536F44CA" w14:textId="77777777" w:rsidR="00735D7C" w:rsidRPr="00735D7C" w:rsidRDefault="00735D7C" w:rsidP="00735D7C">
            <w:pPr>
              <w:suppressAutoHyphens/>
              <w:spacing w:after="0" w:line="240" w:lineRule="auto"/>
              <w:jc w:val="center"/>
              <w:rPr>
                <w:rFonts w:ascii="Times New Roman" w:eastAsia="Batang" w:hAnsi="Times New Roman" w:cs="Times New Roman"/>
                <w:lang w:eastAsia="ru-RU"/>
              </w:rPr>
            </w:pPr>
          </w:p>
        </w:tc>
        <w:tc>
          <w:tcPr>
            <w:tcW w:w="3278" w:type="dxa"/>
            <w:vAlign w:val="center"/>
          </w:tcPr>
          <w:p w14:paraId="6EAED458" w14:textId="77777777" w:rsidR="00735D7C" w:rsidRPr="00735D7C" w:rsidRDefault="00735D7C" w:rsidP="00735D7C">
            <w:pPr>
              <w:suppressAutoHyphens/>
              <w:spacing w:after="0" w:line="240" w:lineRule="auto"/>
              <w:rPr>
                <w:rFonts w:ascii="Times New Roman" w:eastAsia="Batang" w:hAnsi="Times New Roman" w:cs="Times New Roman"/>
                <w:lang w:eastAsia="ru-RU"/>
              </w:rPr>
            </w:pPr>
            <w:r w:rsidRPr="00735D7C">
              <w:rPr>
                <w:rFonts w:ascii="Times New Roman" w:eastAsia="Batang" w:hAnsi="Times New Roman" w:cs="Times New Roman"/>
                <w:lang w:eastAsia="ru-RU"/>
              </w:rPr>
              <w:t>использовать компьютерно-математические модели для анализа объектов и процессов: формулировать цель моделирования, выполнять анализ результатов, полученных в ходе моделирования; оценивать адекватность модели моделируемому объекту или процессу; представлять результаты моделирования в наглядном виде</w:t>
            </w:r>
          </w:p>
        </w:tc>
        <w:tc>
          <w:tcPr>
            <w:tcW w:w="1112" w:type="dxa"/>
          </w:tcPr>
          <w:p w14:paraId="44152170" w14:textId="77777777" w:rsidR="00735D7C" w:rsidRPr="00735D7C" w:rsidRDefault="00735D7C" w:rsidP="00735D7C">
            <w:pPr>
              <w:spacing w:after="0" w:line="240" w:lineRule="auto"/>
              <w:rPr>
                <w:rFonts w:ascii="Times New Roman" w:eastAsia="Batang" w:hAnsi="Times New Roman" w:cs="Times New Roman"/>
                <w:u w:val="single"/>
                <w:lang w:eastAsia="ru-RU"/>
              </w:rPr>
            </w:pPr>
          </w:p>
        </w:tc>
        <w:tc>
          <w:tcPr>
            <w:tcW w:w="3548" w:type="dxa"/>
          </w:tcPr>
          <w:p w14:paraId="79B0AE0F" w14:textId="77777777" w:rsidR="00735D7C" w:rsidRPr="00735D7C" w:rsidRDefault="00735D7C" w:rsidP="00735D7C">
            <w:pPr>
              <w:spacing w:after="0" w:line="240" w:lineRule="auto"/>
              <w:ind w:firstLine="13"/>
              <w:rPr>
                <w:rFonts w:ascii="Times New Roman" w:eastAsia="Batang" w:hAnsi="Times New Roman" w:cs="Times New Roman"/>
                <w:i/>
                <w:lang w:eastAsia="ru-RU"/>
              </w:rPr>
            </w:pPr>
          </w:p>
        </w:tc>
      </w:tr>
    </w:tbl>
    <w:p w14:paraId="015DB7AA" w14:textId="77777777" w:rsidR="00735D7C" w:rsidRPr="00735D7C" w:rsidRDefault="00735D7C" w:rsidP="00735D7C">
      <w:pPr>
        <w:suppressAutoHyphens/>
        <w:spacing w:after="240" w:line="240" w:lineRule="auto"/>
        <w:ind w:firstLine="709"/>
        <w:rPr>
          <w:rFonts w:ascii="Times New Roman" w:eastAsia="Batang" w:hAnsi="Times New Roman" w:cs="Times New Roman"/>
          <w:b/>
          <w:lang w:eastAsia="ru-RU"/>
        </w:rPr>
      </w:pPr>
    </w:p>
    <w:p w14:paraId="035B9894" w14:textId="77777777" w:rsidR="00735D7C" w:rsidRPr="00735D7C" w:rsidRDefault="00735D7C" w:rsidP="00735D7C">
      <w:pPr>
        <w:suppressAutoHyphens/>
        <w:spacing w:after="240" w:line="240" w:lineRule="auto"/>
        <w:jc w:val="center"/>
        <w:rPr>
          <w:rFonts w:ascii="Times New Roman" w:eastAsia="Batang" w:hAnsi="Times New Roman" w:cs="Times New Roman"/>
          <w:b/>
          <w:sz w:val="24"/>
          <w:szCs w:val="24"/>
          <w:lang w:eastAsia="ru-RU"/>
        </w:rPr>
        <w:sectPr w:rsidR="00735D7C" w:rsidRPr="00735D7C" w:rsidSect="00735D7C">
          <w:pgSz w:w="11906" w:h="16838"/>
          <w:pgMar w:top="1134" w:right="850" w:bottom="284" w:left="1701" w:header="708" w:footer="708" w:gutter="0"/>
          <w:cols w:space="720"/>
          <w:docGrid w:linePitch="299"/>
        </w:sectPr>
      </w:pPr>
    </w:p>
    <w:p w14:paraId="6BF9127F" w14:textId="77777777" w:rsidR="00735D7C" w:rsidRPr="00735D7C" w:rsidRDefault="00735D7C" w:rsidP="00735D7C">
      <w:pPr>
        <w:suppressAutoHyphens/>
        <w:spacing w:after="240" w:line="240" w:lineRule="auto"/>
        <w:jc w:val="center"/>
        <w:rPr>
          <w:rFonts w:ascii="Times New Roman" w:eastAsia="Batang" w:hAnsi="Times New Roman" w:cs="Times New Roman"/>
          <w:b/>
          <w:sz w:val="24"/>
          <w:szCs w:val="24"/>
          <w:lang w:eastAsia="ru-RU"/>
        </w:rPr>
      </w:pPr>
      <w:r w:rsidRPr="00735D7C">
        <w:rPr>
          <w:rFonts w:ascii="Times New Roman" w:eastAsia="Batang" w:hAnsi="Times New Roman" w:cs="Times New Roman"/>
          <w:b/>
          <w:sz w:val="24"/>
          <w:szCs w:val="24"/>
          <w:lang w:eastAsia="ru-RU"/>
        </w:rPr>
        <w:lastRenderedPageBreak/>
        <w:t>2. СТРУКТУРА И СОДЕРЖАНИЕ УЧЕБНОЙ ДИСЦИПЛИНЫ</w:t>
      </w:r>
    </w:p>
    <w:p w14:paraId="4D478855" w14:textId="77777777" w:rsidR="00735D7C" w:rsidRPr="00735D7C" w:rsidRDefault="00735D7C" w:rsidP="00735D7C">
      <w:pPr>
        <w:suppressAutoHyphens/>
        <w:spacing w:after="240" w:line="240" w:lineRule="auto"/>
        <w:ind w:firstLine="709"/>
        <w:rPr>
          <w:rFonts w:ascii="Times New Roman" w:eastAsia="Batang" w:hAnsi="Times New Roman" w:cs="Times New Roman"/>
          <w:b/>
          <w:sz w:val="24"/>
          <w:szCs w:val="24"/>
          <w:lang w:eastAsia="ru-RU"/>
        </w:rPr>
      </w:pPr>
      <w:r w:rsidRPr="00735D7C">
        <w:rPr>
          <w:rFonts w:ascii="Times New Roman" w:eastAsia="Batang" w:hAnsi="Times New Roman" w:cs="Times New Roman"/>
          <w:b/>
          <w:sz w:val="24"/>
          <w:szCs w:val="24"/>
          <w:lang w:eastAsia="ru-RU"/>
        </w:rPr>
        <w:t>2.1. Объем учебной дисциплины и виды учебной работы</w:t>
      </w: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6745"/>
        <w:gridCol w:w="2594"/>
      </w:tblGrid>
      <w:tr w:rsidR="00735D7C" w:rsidRPr="00735D7C" w14:paraId="3691784F" w14:textId="77777777" w:rsidTr="00735D7C">
        <w:trPr>
          <w:trHeight w:val="490"/>
        </w:trPr>
        <w:tc>
          <w:tcPr>
            <w:tcW w:w="3611" w:type="pct"/>
            <w:vAlign w:val="center"/>
          </w:tcPr>
          <w:p w14:paraId="4C45F893" w14:textId="77777777" w:rsidR="00735D7C" w:rsidRPr="00735D7C" w:rsidRDefault="00735D7C" w:rsidP="00735D7C">
            <w:pPr>
              <w:suppressAutoHyphens/>
              <w:spacing w:after="200" w:line="276" w:lineRule="auto"/>
              <w:rPr>
                <w:rFonts w:ascii="Times New Roman" w:eastAsia="Batang" w:hAnsi="Times New Roman" w:cs="Times New Roman"/>
                <w:b/>
                <w:lang w:eastAsia="ru-RU"/>
              </w:rPr>
            </w:pPr>
            <w:r w:rsidRPr="00735D7C">
              <w:rPr>
                <w:rFonts w:ascii="Times New Roman" w:eastAsia="Batang" w:hAnsi="Times New Roman" w:cs="Times New Roman"/>
                <w:b/>
                <w:lang w:eastAsia="ru-RU"/>
              </w:rPr>
              <w:t>Вид учебной работы</w:t>
            </w:r>
          </w:p>
        </w:tc>
        <w:tc>
          <w:tcPr>
            <w:tcW w:w="1389" w:type="pct"/>
            <w:vAlign w:val="center"/>
          </w:tcPr>
          <w:p w14:paraId="335DF51F" w14:textId="77777777" w:rsidR="00735D7C" w:rsidRPr="00735D7C" w:rsidRDefault="00735D7C" w:rsidP="00735D7C">
            <w:pPr>
              <w:suppressAutoHyphens/>
              <w:spacing w:after="200" w:line="276" w:lineRule="auto"/>
              <w:rPr>
                <w:rFonts w:ascii="Times New Roman" w:eastAsia="Batang" w:hAnsi="Times New Roman" w:cs="Times New Roman"/>
                <w:b/>
                <w:iCs/>
                <w:lang w:eastAsia="ru-RU"/>
              </w:rPr>
            </w:pPr>
            <w:r w:rsidRPr="00735D7C">
              <w:rPr>
                <w:rFonts w:ascii="Times New Roman" w:eastAsia="Batang" w:hAnsi="Times New Roman" w:cs="Times New Roman"/>
                <w:b/>
                <w:iCs/>
                <w:lang w:eastAsia="ru-RU"/>
              </w:rPr>
              <w:t>Объем в часах</w:t>
            </w:r>
          </w:p>
        </w:tc>
      </w:tr>
      <w:tr w:rsidR="00735D7C" w:rsidRPr="00735D7C" w14:paraId="09867706" w14:textId="77777777" w:rsidTr="00735D7C">
        <w:trPr>
          <w:trHeight w:val="490"/>
        </w:trPr>
        <w:tc>
          <w:tcPr>
            <w:tcW w:w="3611" w:type="pct"/>
            <w:vAlign w:val="center"/>
          </w:tcPr>
          <w:p w14:paraId="05C14492" w14:textId="77777777" w:rsidR="00735D7C" w:rsidRPr="00735D7C" w:rsidRDefault="00735D7C" w:rsidP="00735D7C">
            <w:pPr>
              <w:suppressAutoHyphens/>
              <w:spacing w:after="0" w:line="276" w:lineRule="auto"/>
              <w:rPr>
                <w:rFonts w:ascii="Times New Roman" w:eastAsia="Batang" w:hAnsi="Times New Roman" w:cs="Times New Roman"/>
                <w:b/>
                <w:lang w:eastAsia="ru-RU"/>
              </w:rPr>
            </w:pPr>
            <w:r w:rsidRPr="00735D7C">
              <w:rPr>
                <w:rFonts w:ascii="Times New Roman" w:eastAsia="Batang" w:hAnsi="Times New Roman" w:cs="Times New Roman"/>
                <w:b/>
                <w:lang w:eastAsia="ru-RU"/>
              </w:rPr>
              <w:t>Объем образовательной программы учебной дисциплины</w:t>
            </w:r>
          </w:p>
        </w:tc>
        <w:tc>
          <w:tcPr>
            <w:tcW w:w="1389" w:type="pct"/>
            <w:vAlign w:val="center"/>
          </w:tcPr>
          <w:p w14:paraId="62704EA8" w14:textId="77777777" w:rsidR="00735D7C" w:rsidRPr="00735D7C" w:rsidRDefault="00735D7C" w:rsidP="00735D7C">
            <w:pPr>
              <w:suppressAutoHyphens/>
              <w:spacing w:after="0" w:line="276" w:lineRule="auto"/>
              <w:rPr>
                <w:rFonts w:ascii="Times New Roman" w:eastAsia="Batang" w:hAnsi="Times New Roman" w:cs="Times New Roman"/>
                <w:iCs/>
                <w:lang w:eastAsia="ru-RU"/>
              </w:rPr>
            </w:pPr>
            <w:r w:rsidRPr="00735D7C">
              <w:rPr>
                <w:rFonts w:ascii="Times New Roman" w:eastAsia="Batang" w:hAnsi="Times New Roman" w:cs="Times New Roman"/>
                <w:bCs/>
                <w:sz w:val="24"/>
                <w:szCs w:val="24"/>
                <w:lang w:eastAsia="ru-RU"/>
              </w:rPr>
              <w:t>142</w:t>
            </w:r>
          </w:p>
        </w:tc>
      </w:tr>
      <w:tr w:rsidR="00735D7C" w:rsidRPr="00735D7C" w14:paraId="7D319AB8" w14:textId="77777777" w:rsidTr="00735D7C">
        <w:trPr>
          <w:trHeight w:val="490"/>
        </w:trPr>
        <w:tc>
          <w:tcPr>
            <w:tcW w:w="3611" w:type="pct"/>
            <w:shd w:val="clear" w:color="auto" w:fill="auto"/>
            <w:vAlign w:val="center"/>
          </w:tcPr>
          <w:p w14:paraId="0690DB8D" w14:textId="77777777" w:rsidR="00735D7C" w:rsidRPr="00735D7C" w:rsidRDefault="00735D7C" w:rsidP="00735D7C">
            <w:pPr>
              <w:suppressAutoHyphens/>
              <w:spacing w:after="0" w:line="276" w:lineRule="auto"/>
              <w:rPr>
                <w:rFonts w:ascii="Times New Roman" w:eastAsia="Batang" w:hAnsi="Times New Roman" w:cs="Times New Roman"/>
                <w:b/>
                <w:lang w:eastAsia="ru-RU"/>
              </w:rPr>
            </w:pPr>
            <w:r w:rsidRPr="00735D7C">
              <w:rPr>
                <w:rFonts w:ascii="Times New Roman" w:eastAsia="Batang" w:hAnsi="Times New Roman" w:cs="Times New Roman"/>
                <w:b/>
                <w:lang w:eastAsia="ru-RU"/>
              </w:rPr>
              <w:t>в т.ч. в форме практической подготовки</w:t>
            </w:r>
          </w:p>
        </w:tc>
        <w:tc>
          <w:tcPr>
            <w:tcW w:w="1389" w:type="pct"/>
            <w:shd w:val="clear" w:color="auto" w:fill="auto"/>
            <w:vAlign w:val="center"/>
          </w:tcPr>
          <w:p w14:paraId="7E4376CD" w14:textId="77777777" w:rsidR="00735D7C" w:rsidRPr="00735D7C" w:rsidRDefault="00735D7C" w:rsidP="00735D7C">
            <w:pPr>
              <w:suppressAutoHyphens/>
              <w:spacing w:after="0" w:line="276" w:lineRule="auto"/>
              <w:rPr>
                <w:rFonts w:ascii="Times New Roman" w:eastAsia="Batang" w:hAnsi="Times New Roman" w:cs="Times New Roman"/>
                <w:iCs/>
                <w:lang w:eastAsia="ru-RU"/>
              </w:rPr>
            </w:pPr>
          </w:p>
        </w:tc>
      </w:tr>
      <w:tr w:rsidR="00735D7C" w:rsidRPr="00735D7C" w14:paraId="4CF1C9BF" w14:textId="77777777" w:rsidTr="00735D7C">
        <w:trPr>
          <w:trHeight w:val="336"/>
        </w:trPr>
        <w:tc>
          <w:tcPr>
            <w:tcW w:w="5000" w:type="pct"/>
            <w:gridSpan w:val="2"/>
            <w:vAlign w:val="center"/>
          </w:tcPr>
          <w:p w14:paraId="7309759C" w14:textId="77777777" w:rsidR="00735D7C" w:rsidRPr="00735D7C" w:rsidRDefault="00735D7C" w:rsidP="00735D7C">
            <w:pPr>
              <w:suppressAutoHyphens/>
              <w:spacing w:after="0" w:line="276" w:lineRule="auto"/>
              <w:rPr>
                <w:rFonts w:ascii="Times New Roman" w:eastAsia="Batang" w:hAnsi="Times New Roman" w:cs="Times New Roman"/>
                <w:iCs/>
                <w:lang w:eastAsia="ru-RU"/>
              </w:rPr>
            </w:pPr>
            <w:r w:rsidRPr="00735D7C">
              <w:rPr>
                <w:rFonts w:ascii="Times New Roman" w:eastAsia="Batang" w:hAnsi="Times New Roman" w:cs="Times New Roman"/>
                <w:lang w:eastAsia="ru-RU"/>
              </w:rPr>
              <w:t>в т. ч.:</w:t>
            </w:r>
          </w:p>
        </w:tc>
      </w:tr>
      <w:tr w:rsidR="00735D7C" w:rsidRPr="00735D7C" w14:paraId="43472D93" w14:textId="77777777" w:rsidTr="00735D7C">
        <w:trPr>
          <w:trHeight w:val="490"/>
        </w:trPr>
        <w:tc>
          <w:tcPr>
            <w:tcW w:w="3611" w:type="pct"/>
            <w:vAlign w:val="center"/>
          </w:tcPr>
          <w:p w14:paraId="72D589C3" w14:textId="77777777" w:rsidR="00735D7C" w:rsidRPr="00735D7C" w:rsidRDefault="00735D7C" w:rsidP="00735D7C">
            <w:pPr>
              <w:suppressAutoHyphens/>
              <w:spacing w:after="0" w:line="276" w:lineRule="auto"/>
              <w:rPr>
                <w:rFonts w:ascii="Times New Roman" w:eastAsia="Batang" w:hAnsi="Times New Roman" w:cs="Times New Roman"/>
                <w:lang w:eastAsia="ru-RU"/>
              </w:rPr>
            </w:pPr>
            <w:r w:rsidRPr="00735D7C">
              <w:rPr>
                <w:rFonts w:ascii="Times New Roman" w:eastAsia="Batang" w:hAnsi="Times New Roman" w:cs="Times New Roman"/>
                <w:lang w:eastAsia="ru-RU"/>
              </w:rPr>
              <w:t>теоретическое обучение</w:t>
            </w:r>
          </w:p>
        </w:tc>
        <w:tc>
          <w:tcPr>
            <w:tcW w:w="1389" w:type="pct"/>
            <w:vAlign w:val="center"/>
          </w:tcPr>
          <w:p w14:paraId="0512F4D4" w14:textId="77777777" w:rsidR="00735D7C" w:rsidRPr="00735D7C" w:rsidRDefault="00735D7C" w:rsidP="00735D7C">
            <w:pPr>
              <w:suppressAutoHyphens/>
              <w:spacing w:after="0" w:line="276" w:lineRule="auto"/>
              <w:rPr>
                <w:rFonts w:ascii="Times New Roman" w:eastAsia="Batang" w:hAnsi="Times New Roman" w:cs="Times New Roman"/>
                <w:iCs/>
                <w:lang w:eastAsia="ru-RU"/>
              </w:rPr>
            </w:pPr>
            <w:r w:rsidRPr="00735D7C">
              <w:rPr>
                <w:rFonts w:ascii="Times New Roman" w:eastAsia="Batang" w:hAnsi="Times New Roman" w:cs="Times New Roman"/>
                <w:iCs/>
                <w:lang w:eastAsia="ru-RU"/>
              </w:rPr>
              <w:t>52</w:t>
            </w:r>
          </w:p>
        </w:tc>
      </w:tr>
      <w:tr w:rsidR="00735D7C" w:rsidRPr="00735D7C" w14:paraId="08A4A84C" w14:textId="77777777" w:rsidTr="00735D7C">
        <w:trPr>
          <w:trHeight w:val="490"/>
        </w:trPr>
        <w:tc>
          <w:tcPr>
            <w:tcW w:w="3611" w:type="pct"/>
            <w:vAlign w:val="center"/>
          </w:tcPr>
          <w:p w14:paraId="1CAC41F6" w14:textId="77777777" w:rsidR="00735D7C" w:rsidRPr="00735D7C" w:rsidRDefault="00735D7C" w:rsidP="00735D7C">
            <w:pPr>
              <w:suppressAutoHyphens/>
              <w:spacing w:after="0" w:line="276" w:lineRule="auto"/>
              <w:rPr>
                <w:rFonts w:ascii="Times New Roman" w:eastAsia="Batang" w:hAnsi="Times New Roman" w:cs="Times New Roman"/>
                <w:lang w:eastAsia="ru-RU"/>
              </w:rPr>
            </w:pPr>
            <w:r w:rsidRPr="00735D7C">
              <w:rPr>
                <w:rFonts w:ascii="Times New Roman" w:eastAsia="Batang" w:hAnsi="Times New Roman" w:cs="Times New Roman"/>
                <w:lang w:eastAsia="ru-RU"/>
              </w:rPr>
              <w:t>лабораторные работы</w:t>
            </w:r>
          </w:p>
        </w:tc>
        <w:tc>
          <w:tcPr>
            <w:tcW w:w="1389" w:type="pct"/>
            <w:vAlign w:val="center"/>
          </w:tcPr>
          <w:p w14:paraId="176B40E1" w14:textId="77777777" w:rsidR="00735D7C" w:rsidRPr="00735D7C" w:rsidRDefault="00735D7C" w:rsidP="00735D7C">
            <w:pPr>
              <w:suppressAutoHyphens/>
              <w:spacing w:after="0" w:line="276" w:lineRule="auto"/>
              <w:rPr>
                <w:rFonts w:ascii="Times New Roman" w:eastAsia="Batang" w:hAnsi="Times New Roman" w:cs="Times New Roman"/>
                <w:iCs/>
                <w:lang w:eastAsia="ru-RU"/>
              </w:rPr>
            </w:pPr>
          </w:p>
        </w:tc>
      </w:tr>
      <w:tr w:rsidR="00735D7C" w:rsidRPr="00735D7C" w14:paraId="58DC53C4" w14:textId="77777777" w:rsidTr="00735D7C">
        <w:trPr>
          <w:trHeight w:val="490"/>
        </w:trPr>
        <w:tc>
          <w:tcPr>
            <w:tcW w:w="3611" w:type="pct"/>
            <w:vAlign w:val="center"/>
          </w:tcPr>
          <w:p w14:paraId="2FD913B3" w14:textId="77777777" w:rsidR="00735D7C" w:rsidRPr="00735D7C" w:rsidRDefault="00735D7C" w:rsidP="00735D7C">
            <w:pPr>
              <w:suppressAutoHyphens/>
              <w:spacing w:after="0" w:line="276" w:lineRule="auto"/>
              <w:rPr>
                <w:rFonts w:ascii="Times New Roman" w:eastAsia="Batang" w:hAnsi="Times New Roman" w:cs="Times New Roman"/>
                <w:lang w:eastAsia="ru-RU"/>
              </w:rPr>
            </w:pPr>
            <w:r w:rsidRPr="00735D7C">
              <w:rPr>
                <w:rFonts w:ascii="Times New Roman" w:eastAsia="Batang" w:hAnsi="Times New Roman" w:cs="Times New Roman"/>
                <w:lang w:eastAsia="ru-RU"/>
              </w:rPr>
              <w:t>практические занятия</w:t>
            </w:r>
            <w:r w:rsidRPr="00735D7C">
              <w:rPr>
                <w:rFonts w:ascii="Times New Roman" w:eastAsia="Batang" w:hAnsi="Times New Roman" w:cs="Times New Roman"/>
                <w:i/>
                <w:lang w:eastAsia="ru-RU"/>
              </w:rPr>
              <w:t xml:space="preserve"> </w:t>
            </w:r>
          </w:p>
        </w:tc>
        <w:tc>
          <w:tcPr>
            <w:tcW w:w="1389" w:type="pct"/>
            <w:vAlign w:val="center"/>
          </w:tcPr>
          <w:p w14:paraId="35D57453" w14:textId="77777777" w:rsidR="00735D7C" w:rsidRPr="00735D7C" w:rsidRDefault="00735D7C" w:rsidP="00735D7C">
            <w:pPr>
              <w:suppressAutoHyphens/>
              <w:spacing w:after="0" w:line="276" w:lineRule="auto"/>
              <w:rPr>
                <w:rFonts w:ascii="Times New Roman" w:eastAsia="Batang" w:hAnsi="Times New Roman" w:cs="Times New Roman"/>
                <w:iCs/>
                <w:lang w:eastAsia="ru-RU"/>
              </w:rPr>
            </w:pPr>
            <w:r w:rsidRPr="00735D7C">
              <w:rPr>
                <w:rFonts w:ascii="Times New Roman" w:eastAsia="Batang" w:hAnsi="Times New Roman" w:cs="Times New Roman"/>
                <w:iCs/>
                <w:lang w:eastAsia="ru-RU"/>
              </w:rPr>
              <w:t>78</w:t>
            </w:r>
          </w:p>
        </w:tc>
      </w:tr>
      <w:tr w:rsidR="00735D7C" w:rsidRPr="00735D7C" w14:paraId="566E2A97" w14:textId="77777777" w:rsidTr="00735D7C">
        <w:trPr>
          <w:trHeight w:val="490"/>
        </w:trPr>
        <w:tc>
          <w:tcPr>
            <w:tcW w:w="3611" w:type="pct"/>
            <w:vAlign w:val="center"/>
          </w:tcPr>
          <w:p w14:paraId="17866836" w14:textId="77777777" w:rsidR="00735D7C" w:rsidRPr="00735D7C" w:rsidRDefault="00735D7C" w:rsidP="00735D7C">
            <w:pPr>
              <w:suppressAutoHyphens/>
              <w:spacing w:after="0" w:line="276" w:lineRule="auto"/>
              <w:rPr>
                <w:rFonts w:ascii="Times New Roman" w:eastAsia="Batang" w:hAnsi="Times New Roman" w:cs="Times New Roman"/>
                <w:i/>
                <w:lang w:eastAsia="ru-RU"/>
              </w:rPr>
            </w:pPr>
            <w:r w:rsidRPr="00735D7C">
              <w:rPr>
                <w:rFonts w:ascii="Times New Roman" w:eastAsia="Batang" w:hAnsi="Times New Roman" w:cs="Times New Roman"/>
                <w:lang w:eastAsia="ru-RU"/>
              </w:rPr>
              <w:t xml:space="preserve">курсовая работа (проект) </w:t>
            </w:r>
          </w:p>
        </w:tc>
        <w:tc>
          <w:tcPr>
            <w:tcW w:w="1389" w:type="pct"/>
            <w:vAlign w:val="center"/>
          </w:tcPr>
          <w:p w14:paraId="1A58A993" w14:textId="77777777" w:rsidR="00735D7C" w:rsidRPr="00735D7C" w:rsidRDefault="00735D7C" w:rsidP="00735D7C">
            <w:pPr>
              <w:suppressAutoHyphens/>
              <w:spacing w:after="0" w:line="276" w:lineRule="auto"/>
              <w:rPr>
                <w:rFonts w:ascii="Times New Roman" w:eastAsia="Batang" w:hAnsi="Times New Roman" w:cs="Times New Roman"/>
                <w:iCs/>
                <w:lang w:eastAsia="ru-RU"/>
              </w:rPr>
            </w:pPr>
          </w:p>
        </w:tc>
      </w:tr>
      <w:tr w:rsidR="00735D7C" w:rsidRPr="00735D7C" w14:paraId="394F6FFE" w14:textId="77777777" w:rsidTr="00735D7C">
        <w:trPr>
          <w:trHeight w:val="267"/>
        </w:trPr>
        <w:tc>
          <w:tcPr>
            <w:tcW w:w="3611" w:type="pct"/>
            <w:vAlign w:val="center"/>
          </w:tcPr>
          <w:p w14:paraId="5B64D9EA" w14:textId="77777777" w:rsidR="00735D7C" w:rsidRPr="00735D7C" w:rsidRDefault="00735D7C" w:rsidP="00735D7C">
            <w:pPr>
              <w:suppressAutoHyphens/>
              <w:spacing w:after="0" w:line="276" w:lineRule="auto"/>
              <w:rPr>
                <w:rFonts w:ascii="Times New Roman" w:eastAsia="Batang" w:hAnsi="Times New Roman" w:cs="Times New Roman"/>
                <w:i/>
                <w:lang w:eastAsia="ru-RU"/>
              </w:rPr>
            </w:pPr>
            <w:r w:rsidRPr="00735D7C">
              <w:rPr>
                <w:rFonts w:ascii="Times New Roman" w:eastAsia="Batang" w:hAnsi="Times New Roman" w:cs="Times New Roman"/>
                <w:i/>
                <w:lang w:eastAsia="ru-RU"/>
              </w:rPr>
              <w:t xml:space="preserve">Самостоятельная работа </w:t>
            </w:r>
          </w:p>
        </w:tc>
        <w:tc>
          <w:tcPr>
            <w:tcW w:w="1389" w:type="pct"/>
            <w:vAlign w:val="center"/>
          </w:tcPr>
          <w:p w14:paraId="4708D7E6" w14:textId="77777777" w:rsidR="00735D7C" w:rsidRPr="00735D7C" w:rsidRDefault="00735D7C" w:rsidP="00735D7C">
            <w:pPr>
              <w:suppressAutoHyphens/>
              <w:spacing w:after="0" w:line="276" w:lineRule="auto"/>
              <w:rPr>
                <w:rFonts w:ascii="Times New Roman" w:eastAsia="Batang" w:hAnsi="Times New Roman" w:cs="Times New Roman"/>
                <w:iCs/>
                <w:lang w:eastAsia="ru-RU"/>
              </w:rPr>
            </w:pPr>
          </w:p>
        </w:tc>
      </w:tr>
      <w:tr w:rsidR="00735D7C" w:rsidRPr="00735D7C" w14:paraId="32F74B4F" w14:textId="77777777" w:rsidTr="00735D7C">
        <w:trPr>
          <w:trHeight w:val="331"/>
        </w:trPr>
        <w:tc>
          <w:tcPr>
            <w:tcW w:w="3611" w:type="pct"/>
            <w:vAlign w:val="center"/>
          </w:tcPr>
          <w:p w14:paraId="37882A28" w14:textId="77777777" w:rsidR="00735D7C" w:rsidRPr="00735D7C" w:rsidRDefault="00735D7C" w:rsidP="00735D7C">
            <w:pPr>
              <w:suppressAutoHyphens/>
              <w:spacing w:after="0" w:line="276" w:lineRule="auto"/>
              <w:rPr>
                <w:rFonts w:ascii="Times New Roman" w:eastAsia="Batang" w:hAnsi="Times New Roman" w:cs="Times New Roman"/>
                <w:i/>
                <w:lang w:eastAsia="ru-RU"/>
              </w:rPr>
            </w:pPr>
            <w:r w:rsidRPr="00735D7C">
              <w:rPr>
                <w:rFonts w:ascii="Times New Roman" w:eastAsia="Batang" w:hAnsi="Times New Roman" w:cs="Times New Roman"/>
                <w:b/>
                <w:iCs/>
                <w:lang w:eastAsia="ru-RU"/>
              </w:rPr>
              <w:t>Промежуточная аттестация</w:t>
            </w:r>
          </w:p>
        </w:tc>
        <w:tc>
          <w:tcPr>
            <w:tcW w:w="1389" w:type="pct"/>
            <w:vAlign w:val="center"/>
          </w:tcPr>
          <w:p w14:paraId="7DC613EC" w14:textId="77777777" w:rsidR="00735D7C" w:rsidRPr="00735D7C" w:rsidRDefault="00735D7C" w:rsidP="00735D7C">
            <w:pPr>
              <w:suppressAutoHyphens/>
              <w:spacing w:after="0" w:line="276" w:lineRule="auto"/>
              <w:rPr>
                <w:rFonts w:ascii="Times New Roman" w:eastAsia="Batang" w:hAnsi="Times New Roman" w:cs="Times New Roman"/>
                <w:iCs/>
                <w:lang w:eastAsia="ru-RU"/>
              </w:rPr>
            </w:pPr>
            <w:r w:rsidRPr="00735D7C">
              <w:rPr>
                <w:rFonts w:ascii="Times New Roman" w:eastAsia="Batang" w:hAnsi="Times New Roman" w:cs="Times New Roman"/>
                <w:bCs/>
                <w:sz w:val="24"/>
                <w:szCs w:val="24"/>
                <w:lang w:eastAsia="ru-RU"/>
              </w:rPr>
              <w:t>12</w:t>
            </w:r>
          </w:p>
        </w:tc>
      </w:tr>
    </w:tbl>
    <w:p w14:paraId="5410D1DE" w14:textId="77777777" w:rsidR="00735D7C" w:rsidRPr="00735D7C" w:rsidRDefault="00735D7C" w:rsidP="00735D7C">
      <w:pPr>
        <w:suppressAutoHyphens/>
        <w:spacing w:after="120" w:line="276" w:lineRule="auto"/>
        <w:rPr>
          <w:rFonts w:ascii="Times New Roman" w:eastAsia="Batang" w:hAnsi="Times New Roman" w:cs="Times New Roman"/>
          <w:b/>
          <w:i/>
          <w:lang w:eastAsia="ru-RU"/>
        </w:rPr>
      </w:pPr>
    </w:p>
    <w:p w14:paraId="24500605" w14:textId="77777777" w:rsidR="00735D7C" w:rsidRPr="00735D7C" w:rsidRDefault="00735D7C" w:rsidP="00735D7C">
      <w:pPr>
        <w:spacing w:after="200" w:line="276" w:lineRule="auto"/>
        <w:rPr>
          <w:rFonts w:ascii="Times New Roman" w:eastAsia="Batang" w:hAnsi="Times New Roman" w:cs="Times New Roman"/>
          <w:b/>
          <w:i/>
          <w:lang w:eastAsia="ru-RU"/>
        </w:rPr>
        <w:sectPr w:rsidR="00735D7C" w:rsidRPr="00735D7C" w:rsidSect="00735D7C">
          <w:pgSz w:w="11906" w:h="16838"/>
          <w:pgMar w:top="1134" w:right="850" w:bottom="284" w:left="1701" w:header="708" w:footer="708" w:gutter="0"/>
          <w:cols w:space="720"/>
          <w:docGrid w:linePitch="299"/>
        </w:sectPr>
      </w:pPr>
    </w:p>
    <w:p w14:paraId="2D03B586" w14:textId="77777777" w:rsidR="00735D7C" w:rsidRPr="00735D7C" w:rsidRDefault="00735D7C" w:rsidP="00735D7C">
      <w:pPr>
        <w:spacing w:after="200" w:line="276" w:lineRule="auto"/>
        <w:ind w:firstLine="709"/>
        <w:rPr>
          <w:rFonts w:ascii="Times New Roman" w:eastAsia="Batang" w:hAnsi="Times New Roman" w:cs="Times New Roman"/>
          <w:b/>
          <w:bCs/>
          <w:lang w:eastAsia="ru-RU"/>
        </w:rPr>
      </w:pPr>
      <w:r w:rsidRPr="00735D7C">
        <w:rPr>
          <w:rFonts w:ascii="Times New Roman" w:eastAsia="Batang" w:hAnsi="Times New Roman" w:cs="Times New Roman"/>
          <w:b/>
          <w:lang w:eastAsia="ru-RU"/>
        </w:rPr>
        <w:lastRenderedPageBreak/>
        <w:t xml:space="preserve">2.2. Тематический план и содержание учебной дисциплины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097"/>
        <w:gridCol w:w="6805"/>
        <w:gridCol w:w="2094"/>
        <w:gridCol w:w="2332"/>
        <w:gridCol w:w="1376"/>
      </w:tblGrid>
      <w:tr w:rsidR="00735D7C" w:rsidRPr="00735D7C" w14:paraId="10CEA879" w14:textId="77777777" w:rsidTr="00976770">
        <w:trPr>
          <w:trHeight w:val="20"/>
        </w:trPr>
        <w:tc>
          <w:tcPr>
            <w:tcW w:w="713" w:type="pct"/>
          </w:tcPr>
          <w:p w14:paraId="0257A901" w14:textId="77777777" w:rsidR="00735D7C" w:rsidRPr="00735D7C" w:rsidRDefault="00735D7C" w:rsidP="00735D7C">
            <w:pPr>
              <w:suppressAutoHyphens/>
              <w:spacing w:after="0" w:line="240" w:lineRule="auto"/>
              <w:jc w:val="center"/>
              <w:rPr>
                <w:rFonts w:ascii="Times New Roman" w:eastAsia="Batang" w:hAnsi="Times New Roman" w:cs="Times New Roman"/>
                <w:b/>
                <w:bCs/>
                <w:lang w:eastAsia="ru-RU"/>
              </w:rPr>
            </w:pPr>
            <w:r w:rsidRPr="00735D7C">
              <w:rPr>
                <w:rFonts w:ascii="Times New Roman" w:eastAsia="Batang" w:hAnsi="Times New Roman" w:cs="Times New Roman"/>
                <w:b/>
                <w:bCs/>
                <w:lang w:eastAsia="ru-RU"/>
              </w:rPr>
              <w:t>Наименование разделов и тем</w:t>
            </w:r>
          </w:p>
        </w:tc>
        <w:tc>
          <w:tcPr>
            <w:tcW w:w="2314" w:type="pct"/>
          </w:tcPr>
          <w:p w14:paraId="77FB3E3D" w14:textId="77777777" w:rsidR="00735D7C" w:rsidRPr="00735D7C" w:rsidRDefault="00735D7C" w:rsidP="00735D7C">
            <w:pPr>
              <w:suppressAutoHyphens/>
              <w:spacing w:after="0" w:line="240" w:lineRule="auto"/>
              <w:jc w:val="center"/>
              <w:rPr>
                <w:rFonts w:ascii="Times New Roman" w:eastAsia="Batang" w:hAnsi="Times New Roman" w:cs="Times New Roman"/>
                <w:b/>
                <w:bCs/>
                <w:lang w:eastAsia="ru-RU"/>
              </w:rPr>
            </w:pPr>
            <w:r w:rsidRPr="00735D7C">
              <w:rPr>
                <w:rFonts w:ascii="Times New Roman" w:eastAsia="Batang" w:hAnsi="Times New Roman" w:cs="Times New Roman"/>
                <w:b/>
                <w:bCs/>
                <w:lang w:eastAsia="ru-RU"/>
              </w:rPr>
              <w:t>Содержание учебного материала и формы организации деятельности обучающихся</w:t>
            </w:r>
          </w:p>
        </w:tc>
        <w:tc>
          <w:tcPr>
            <w:tcW w:w="712" w:type="pct"/>
          </w:tcPr>
          <w:p w14:paraId="7C8F90D0" w14:textId="77777777" w:rsidR="00735D7C" w:rsidRPr="00735D7C" w:rsidRDefault="00735D7C" w:rsidP="00735D7C">
            <w:pPr>
              <w:suppressAutoHyphens/>
              <w:spacing w:after="0" w:line="240" w:lineRule="auto"/>
              <w:jc w:val="center"/>
              <w:rPr>
                <w:rFonts w:ascii="Times New Roman" w:eastAsia="Batang" w:hAnsi="Times New Roman" w:cs="Times New Roman"/>
                <w:b/>
                <w:bCs/>
                <w:lang w:eastAsia="ru-RU"/>
              </w:rPr>
            </w:pPr>
            <w:r w:rsidRPr="00735D7C">
              <w:rPr>
                <w:rFonts w:ascii="Times New Roman" w:eastAsia="Batang" w:hAnsi="Times New Roman" w:cs="Times New Roman"/>
                <w:b/>
                <w:bCs/>
                <w:lang w:eastAsia="ru-RU"/>
              </w:rPr>
              <w:t>Объем, акад. ч / в том числе в форме практической подготовки, акад. ч</w:t>
            </w:r>
          </w:p>
        </w:tc>
        <w:tc>
          <w:tcPr>
            <w:tcW w:w="793" w:type="pct"/>
          </w:tcPr>
          <w:p w14:paraId="2AB366A3" w14:textId="660F4D53" w:rsidR="00735D7C" w:rsidRPr="00735D7C" w:rsidRDefault="00735D7C" w:rsidP="00735D7C">
            <w:pPr>
              <w:suppressAutoHyphens/>
              <w:spacing w:after="0" w:line="240" w:lineRule="auto"/>
              <w:jc w:val="center"/>
              <w:rPr>
                <w:rFonts w:ascii="Times New Roman" w:eastAsia="Batang" w:hAnsi="Times New Roman" w:cs="Times New Roman"/>
                <w:b/>
                <w:bCs/>
                <w:lang w:eastAsia="ru-RU"/>
              </w:rPr>
            </w:pPr>
            <w:r w:rsidRPr="00735D7C">
              <w:rPr>
                <w:rFonts w:ascii="Times New Roman" w:eastAsia="Batang" w:hAnsi="Times New Roman" w:cs="Times New Roman"/>
                <w:b/>
                <w:bCs/>
                <w:lang w:eastAsia="ru-RU"/>
              </w:rPr>
              <w:t>Коды компетенций,</w:t>
            </w:r>
            <w:r w:rsidRPr="00735D7C">
              <w:rPr>
                <w:rFonts w:ascii="Times New Roman" w:eastAsia="Batang" w:hAnsi="Times New Roman" w:cs="Times New Roman"/>
                <w:b/>
                <w:lang w:eastAsia="ru-RU"/>
              </w:rPr>
              <w:t xml:space="preserve"> </w:t>
            </w:r>
            <w:r w:rsidRPr="00735D7C">
              <w:rPr>
                <w:rFonts w:ascii="Times New Roman" w:eastAsia="Batang" w:hAnsi="Times New Roman" w:cs="Times New Roman"/>
                <w:b/>
                <w:bCs/>
                <w:lang w:eastAsia="ru-RU"/>
              </w:rPr>
              <w:t>формированию которых способствует элемент программы</w:t>
            </w:r>
          </w:p>
        </w:tc>
        <w:tc>
          <w:tcPr>
            <w:tcW w:w="468" w:type="pct"/>
          </w:tcPr>
          <w:p w14:paraId="3F75446C" w14:textId="77777777" w:rsidR="00735D7C" w:rsidRPr="00735D7C" w:rsidRDefault="00735D7C" w:rsidP="00735D7C">
            <w:pPr>
              <w:suppressAutoHyphens/>
              <w:spacing w:after="0" w:line="240" w:lineRule="auto"/>
              <w:jc w:val="center"/>
              <w:rPr>
                <w:rFonts w:ascii="Times New Roman" w:eastAsia="Batang" w:hAnsi="Times New Roman" w:cs="Times New Roman"/>
                <w:b/>
                <w:bCs/>
                <w:lang w:eastAsia="ru-RU"/>
              </w:rPr>
            </w:pPr>
            <w:r w:rsidRPr="00735D7C">
              <w:rPr>
                <w:rFonts w:ascii="Times New Roman" w:eastAsia="Batang" w:hAnsi="Times New Roman" w:cs="Times New Roman"/>
                <w:b/>
                <w:lang w:eastAsia="ru-RU"/>
              </w:rPr>
              <w:t>Код Н/У/З</w:t>
            </w:r>
          </w:p>
        </w:tc>
      </w:tr>
      <w:tr w:rsidR="00735D7C" w:rsidRPr="00735D7C" w14:paraId="7137849F" w14:textId="77777777" w:rsidTr="00976770">
        <w:trPr>
          <w:trHeight w:val="20"/>
        </w:trPr>
        <w:tc>
          <w:tcPr>
            <w:tcW w:w="713" w:type="pct"/>
          </w:tcPr>
          <w:p w14:paraId="6321D723" w14:textId="77777777" w:rsidR="00735D7C" w:rsidRPr="00735D7C" w:rsidRDefault="00735D7C" w:rsidP="00735D7C">
            <w:pPr>
              <w:spacing w:after="0" w:line="240" w:lineRule="auto"/>
              <w:jc w:val="center"/>
              <w:rPr>
                <w:rFonts w:ascii="Times New Roman" w:eastAsia="Batang" w:hAnsi="Times New Roman" w:cs="Times New Roman"/>
                <w:b/>
                <w:bCs/>
                <w:i/>
                <w:iCs/>
                <w:lang w:eastAsia="ru-RU"/>
              </w:rPr>
            </w:pPr>
            <w:r w:rsidRPr="00735D7C">
              <w:rPr>
                <w:rFonts w:ascii="Times New Roman" w:eastAsia="Batang" w:hAnsi="Times New Roman" w:cs="Times New Roman"/>
                <w:b/>
                <w:bCs/>
                <w:i/>
                <w:iCs/>
                <w:lang w:eastAsia="ru-RU"/>
              </w:rPr>
              <w:t>1</w:t>
            </w:r>
          </w:p>
        </w:tc>
        <w:tc>
          <w:tcPr>
            <w:tcW w:w="2314" w:type="pct"/>
          </w:tcPr>
          <w:p w14:paraId="244747DD" w14:textId="77777777" w:rsidR="00735D7C" w:rsidRPr="00735D7C" w:rsidRDefault="00735D7C" w:rsidP="00735D7C">
            <w:pPr>
              <w:spacing w:after="0" w:line="240" w:lineRule="auto"/>
              <w:jc w:val="center"/>
              <w:rPr>
                <w:rFonts w:ascii="Times New Roman" w:eastAsia="Batang" w:hAnsi="Times New Roman" w:cs="Times New Roman"/>
                <w:b/>
                <w:bCs/>
                <w:i/>
                <w:iCs/>
                <w:lang w:eastAsia="ru-RU"/>
              </w:rPr>
            </w:pPr>
            <w:r w:rsidRPr="00735D7C">
              <w:rPr>
                <w:rFonts w:ascii="Times New Roman" w:eastAsia="Batang" w:hAnsi="Times New Roman" w:cs="Times New Roman"/>
                <w:b/>
                <w:bCs/>
                <w:i/>
                <w:iCs/>
                <w:lang w:eastAsia="ru-RU"/>
              </w:rPr>
              <w:t>2</w:t>
            </w:r>
          </w:p>
        </w:tc>
        <w:tc>
          <w:tcPr>
            <w:tcW w:w="712" w:type="pct"/>
          </w:tcPr>
          <w:p w14:paraId="5D9C9D36" w14:textId="77777777" w:rsidR="00735D7C" w:rsidRPr="00735D7C" w:rsidRDefault="00735D7C" w:rsidP="00735D7C">
            <w:pPr>
              <w:spacing w:after="0" w:line="240" w:lineRule="auto"/>
              <w:jc w:val="center"/>
              <w:rPr>
                <w:rFonts w:ascii="Times New Roman" w:eastAsia="Batang" w:hAnsi="Times New Roman" w:cs="Times New Roman"/>
                <w:b/>
                <w:bCs/>
                <w:i/>
                <w:iCs/>
                <w:lang w:eastAsia="ru-RU"/>
              </w:rPr>
            </w:pPr>
            <w:r w:rsidRPr="00735D7C">
              <w:rPr>
                <w:rFonts w:ascii="Times New Roman" w:eastAsia="Batang" w:hAnsi="Times New Roman" w:cs="Times New Roman"/>
                <w:b/>
                <w:bCs/>
                <w:i/>
                <w:iCs/>
                <w:lang w:eastAsia="ru-RU"/>
              </w:rPr>
              <w:t>3</w:t>
            </w:r>
          </w:p>
        </w:tc>
        <w:tc>
          <w:tcPr>
            <w:tcW w:w="793" w:type="pct"/>
          </w:tcPr>
          <w:p w14:paraId="5C47F5BC" w14:textId="77777777" w:rsidR="00735D7C" w:rsidRPr="00735D7C" w:rsidRDefault="00735D7C" w:rsidP="00735D7C">
            <w:pPr>
              <w:spacing w:after="0" w:line="240" w:lineRule="auto"/>
              <w:rPr>
                <w:rFonts w:ascii="Times New Roman" w:eastAsia="Batang" w:hAnsi="Times New Roman" w:cs="Times New Roman"/>
                <w:b/>
                <w:bCs/>
                <w:i/>
                <w:iCs/>
                <w:lang w:eastAsia="ru-RU"/>
              </w:rPr>
            </w:pPr>
            <w:r w:rsidRPr="00735D7C">
              <w:rPr>
                <w:rFonts w:ascii="Times New Roman" w:eastAsia="Batang" w:hAnsi="Times New Roman" w:cs="Times New Roman"/>
                <w:b/>
                <w:bCs/>
                <w:i/>
                <w:iCs/>
                <w:lang w:eastAsia="ru-RU"/>
              </w:rPr>
              <w:t>4</w:t>
            </w:r>
          </w:p>
        </w:tc>
        <w:tc>
          <w:tcPr>
            <w:tcW w:w="468" w:type="pct"/>
          </w:tcPr>
          <w:p w14:paraId="4FAB1453" w14:textId="741656EB" w:rsidR="00735D7C" w:rsidRPr="00735D7C" w:rsidRDefault="00976770" w:rsidP="00735D7C">
            <w:pPr>
              <w:spacing w:after="0" w:line="240" w:lineRule="auto"/>
              <w:jc w:val="center"/>
              <w:rPr>
                <w:rFonts w:ascii="Times New Roman" w:eastAsia="Batang" w:hAnsi="Times New Roman" w:cs="Times New Roman"/>
                <w:b/>
                <w:bCs/>
                <w:i/>
                <w:iCs/>
                <w:lang w:eastAsia="ru-RU"/>
              </w:rPr>
            </w:pPr>
            <w:r>
              <w:rPr>
                <w:rFonts w:ascii="Times New Roman" w:eastAsia="Batang" w:hAnsi="Times New Roman" w:cs="Times New Roman"/>
                <w:b/>
                <w:bCs/>
                <w:i/>
                <w:iCs/>
                <w:lang w:eastAsia="ru-RU"/>
              </w:rPr>
              <w:t>5</w:t>
            </w:r>
          </w:p>
        </w:tc>
      </w:tr>
      <w:tr w:rsidR="00735D7C" w:rsidRPr="00735D7C" w14:paraId="1258FFF2" w14:textId="77777777" w:rsidTr="00976770">
        <w:trPr>
          <w:trHeight w:val="20"/>
        </w:trPr>
        <w:tc>
          <w:tcPr>
            <w:tcW w:w="3027" w:type="pct"/>
            <w:gridSpan w:val="2"/>
            <w:shd w:val="clear" w:color="auto" w:fill="auto"/>
          </w:tcPr>
          <w:p w14:paraId="79E7CB1C" w14:textId="77777777" w:rsidR="00735D7C" w:rsidRPr="00735D7C" w:rsidRDefault="00735D7C" w:rsidP="00735D7C">
            <w:pPr>
              <w:spacing w:after="0" w:line="240" w:lineRule="auto"/>
              <w:rPr>
                <w:rFonts w:ascii="Times New Roman" w:eastAsia="Batang" w:hAnsi="Times New Roman" w:cs="Batang"/>
                <w:i/>
                <w:lang w:eastAsia="ru-RU"/>
              </w:rPr>
            </w:pPr>
            <w:r w:rsidRPr="00735D7C">
              <w:rPr>
                <w:rFonts w:ascii="Times New Roman" w:eastAsia="Batang" w:hAnsi="Times New Roman" w:cs="Batang"/>
                <w:b/>
                <w:bCs/>
                <w:lang w:eastAsia="ru-RU"/>
              </w:rPr>
              <w:t>Раздел 1. Информация и информационная деятельность человека</w:t>
            </w:r>
          </w:p>
        </w:tc>
        <w:tc>
          <w:tcPr>
            <w:tcW w:w="712" w:type="pct"/>
            <w:shd w:val="clear" w:color="auto" w:fill="auto"/>
          </w:tcPr>
          <w:p w14:paraId="4C67DB0C" w14:textId="77777777" w:rsidR="00735D7C" w:rsidRPr="00735D7C" w:rsidRDefault="00735D7C" w:rsidP="00735D7C">
            <w:pPr>
              <w:suppressAutoHyphens/>
              <w:spacing w:after="0" w:line="240" w:lineRule="auto"/>
              <w:jc w:val="both"/>
              <w:rPr>
                <w:rFonts w:ascii="Times New Roman" w:eastAsia="Batang" w:hAnsi="Times New Roman" w:cs="Batang"/>
                <w:i/>
                <w:lang w:eastAsia="ru-RU"/>
              </w:rPr>
            </w:pPr>
            <w:r w:rsidRPr="00735D7C">
              <w:rPr>
                <w:rFonts w:ascii="Times New Roman" w:eastAsia="Batang" w:hAnsi="Times New Roman" w:cs="Batang"/>
                <w:b/>
                <w:bCs/>
                <w:lang w:eastAsia="ru-RU"/>
              </w:rPr>
              <w:t>46</w:t>
            </w:r>
          </w:p>
        </w:tc>
        <w:tc>
          <w:tcPr>
            <w:tcW w:w="793" w:type="pct"/>
          </w:tcPr>
          <w:p w14:paraId="474B2829" w14:textId="77777777" w:rsidR="00735D7C" w:rsidRPr="00735D7C" w:rsidRDefault="00735D7C" w:rsidP="00735D7C">
            <w:pPr>
              <w:spacing w:after="0" w:line="240" w:lineRule="auto"/>
              <w:rPr>
                <w:rFonts w:ascii="Times New Roman" w:eastAsia="Batang" w:hAnsi="Times New Roman" w:cs="Times New Roman"/>
                <w:b/>
                <w:bCs/>
                <w:i/>
                <w:iCs/>
                <w:highlight w:val="green"/>
                <w:lang w:eastAsia="ru-RU"/>
              </w:rPr>
            </w:pPr>
          </w:p>
        </w:tc>
        <w:tc>
          <w:tcPr>
            <w:tcW w:w="468" w:type="pct"/>
          </w:tcPr>
          <w:p w14:paraId="29508DB4" w14:textId="77777777" w:rsidR="00735D7C" w:rsidRPr="00735D7C" w:rsidRDefault="00735D7C" w:rsidP="00735D7C">
            <w:pPr>
              <w:spacing w:after="0" w:line="240" w:lineRule="auto"/>
              <w:jc w:val="center"/>
              <w:rPr>
                <w:rFonts w:ascii="Times New Roman" w:eastAsia="Batang" w:hAnsi="Times New Roman" w:cs="Times New Roman"/>
                <w:b/>
                <w:bCs/>
                <w:i/>
                <w:iCs/>
                <w:highlight w:val="green"/>
                <w:lang w:eastAsia="ru-RU"/>
              </w:rPr>
            </w:pPr>
          </w:p>
        </w:tc>
      </w:tr>
      <w:tr w:rsidR="00735D7C" w:rsidRPr="00735D7C" w14:paraId="591D60E1" w14:textId="77777777" w:rsidTr="00976770">
        <w:trPr>
          <w:trHeight w:val="20"/>
        </w:trPr>
        <w:tc>
          <w:tcPr>
            <w:tcW w:w="713" w:type="pct"/>
            <w:vMerge w:val="restart"/>
          </w:tcPr>
          <w:p w14:paraId="7B5F9A50" w14:textId="77777777" w:rsidR="00735D7C" w:rsidRPr="00735D7C" w:rsidRDefault="00735D7C" w:rsidP="00735D7C">
            <w:pPr>
              <w:spacing w:after="0" w:line="240" w:lineRule="auto"/>
              <w:rPr>
                <w:rFonts w:ascii="Times New Roman" w:eastAsia="Batang" w:hAnsi="Times New Roman" w:cs="Times New Roman"/>
                <w:b/>
                <w:bCs/>
                <w:highlight w:val="green"/>
                <w:lang w:eastAsia="ru-RU"/>
              </w:rPr>
            </w:pPr>
            <w:r w:rsidRPr="00735D7C">
              <w:rPr>
                <w:rFonts w:ascii="Times New Roman" w:eastAsia="Batang" w:hAnsi="Times New Roman" w:cs="Batang"/>
                <w:b/>
                <w:bCs/>
                <w:lang w:eastAsia="ru-RU"/>
              </w:rPr>
              <w:t>Тема 1.1. Информация и информационные процессы</w:t>
            </w:r>
          </w:p>
        </w:tc>
        <w:tc>
          <w:tcPr>
            <w:tcW w:w="2314" w:type="pct"/>
          </w:tcPr>
          <w:p w14:paraId="1DAFE022" w14:textId="77777777" w:rsidR="00735D7C" w:rsidRPr="00735D7C" w:rsidRDefault="00735D7C" w:rsidP="00735D7C">
            <w:pPr>
              <w:spacing w:after="0" w:line="240" w:lineRule="auto"/>
              <w:rPr>
                <w:rFonts w:ascii="Times New Roman" w:eastAsia="Batang" w:hAnsi="Times New Roman" w:cs="Times New Roman"/>
                <w:b/>
                <w:bCs/>
                <w:i/>
                <w:highlight w:val="green"/>
                <w:lang w:eastAsia="ru-RU"/>
              </w:rPr>
            </w:pPr>
            <w:r w:rsidRPr="00735D7C">
              <w:rPr>
                <w:rFonts w:ascii="Times New Roman" w:eastAsia="Batang" w:hAnsi="Times New Roman" w:cs="Times New Roman"/>
                <w:b/>
                <w:bCs/>
                <w:lang w:eastAsia="ru-RU"/>
              </w:rPr>
              <w:t>Содержание</w:t>
            </w:r>
          </w:p>
        </w:tc>
        <w:tc>
          <w:tcPr>
            <w:tcW w:w="712" w:type="pct"/>
            <w:shd w:val="clear" w:color="auto" w:fill="auto"/>
          </w:tcPr>
          <w:p w14:paraId="7F362F92" w14:textId="77777777" w:rsidR="00735D7C" w:rsidRPr="00735D7C" w:rsidRDefault="00735D7C" w:rsidP="00735D7C">
            <w:pPr>
              <w:suppressAutoHyphens/>
              <w:spacing w:after="0" w:line="240" w:lineRule="auto"/>
              <w:rPr>
                <w:rFonts w:ascii="Times New Roman" w:eastAsia="Batang" w:hAnsi="Times New Roman" w:cs="Times New Roman"/>
                <w:b/>
                <w:iCs/>
                <w:lang w:eastAsia="ru-RU"/>
              </w:rPr>
            </w:pPr>
            <w:r w:rsidRPr="00735D7C">
              <w:rPr>
                <w:rFonts w:ascii="Times New Roman" w:eastAsia="Batang" w:hAnsi="Times New Roman" w:cs="Batang"/>
                <w:b/>
                <w:lang w:eastAsia="ru-RU"/>
              </w:rPr>
              <w:t>4</w:t>
            </w:r>
          </w:p>
        </w:tc>
        <w:tc>
          <w:tcPr>
            <w:tcW w:w="793" w:type="pct"/>
          </w:tcPr>
          <w:p w14:paraId="5CCBEF38" w14:textId="77777777" w:rsidR="00735D7C" w:rsidRPr="00735D7C" w:rsidRDefault="00735D7C" w:rsidP="00735D7C">
            <w:pPr>
              <w:spacing w:after="0" w:line="240" w:lineRule="auto"/>
              <w:rPr>
                <w:rFonts w:ascii="Times New Roman" w:eastAsia="Batang" w:hAnsi="Times New Roman" w:cs="Times New Roman"/>
                <w:b/>
                <w:i/>
                <w:highlight w:val="yellow"/>
                <w:lang w:eastAsia="ru-RU"/>
              </w:rPr>
            </w:pPr>
          </w:p>
        </w:tc>
        <w:tc>
          <w:tcPr>
            <w:tcW w:w="468" w:type="pct"/>
          </w:tcPr>
          <w:p w14:paraId="16A528DD" w14:textId="77777777" w:rsidR="00735D7C" w:rsidRPr="00735D7C" w:rsidRDefault="00735D7C" w:rsidP="00735D7C">
            <w:pPr>
              <w:spacing w:after="0" w:line="240" w:lineRule="auto"/>
              <w:rPr>
                <w:rFonts w:ascii="Times New Roman" w:eastAsia="Batang" w:hAnsi="Times New Roman" w:cs="Times New Roman"/>
                <w:b/>
                <w:i/>
                <w:highlight w:val="yellow"/>
                <w:lang w:eastAsia="ru-RU"/>
              </w:rPr>
            </w:pPr>
          </w:p>
        </w:tc>
      </w:tr>
      <w:tr w:rsidR="00735D7C" w:rsidRPr="00735D7C" w14:paraId="1001A5B8" w14:textId="77777777" w:rsidTr="00976770">
        <w:trPr>
          <w:trHeight w:val="20"/>
        </w:trPr>
        <w:tc>
          <w:tcPr>
            <w:tcW w:w="713" w:type="pct"/>
            <w:vMerge/>
          </w:tcPr>
          <w:p w14:paraId="571A733A" w14:textId="77777777" w:rsidR="00735D7C" w:rsidRPr="00735D7C" w:rsidRDefault="00735D7C" w:rsidP="00735D7C">
            <w:pPr>
              <w:spacing w:after="0" w:line="240" w:lineRule="auto"/>
              <w:rPr>
                <w:rFonts w:ascii="Times New Roman" w:eastAsia="Batang" w:hAnsi="Times New Roman" w:cs="Times New Roman"/>
                <w:b/>
                <w:bCs/>
                <w:i/>
                <w:highlight w:val="green"/>
                <w:lang w:eastAsia="ru-RU"/>
              </w:rPr>
            </w:pPr>
          </w:p>
        </w:tc>
        <w:tc>
          <w:tcPr>
            <w:tcW w:w="2314" w:type="pct"/>
          </w:tcPr>
          <w:p w14:paraId="2CC34998" w14:textId="77777777" w:rsidR="00735D7C" w:rsidRPr="00735D7C" w:rsidRDefault="00735D7C" w:rsidP="00735D7C">
            <w:pPr>
              <w:suppressAutoHyphens/>
              <w:spacing w:after="0" w:line="240" w:lineRule="auto"/>
              <w:jc w:val="both"/>
              <w:rPr>
                <w:rFonts w:ascii="Times New Roman" w:eastAsia="Batang" w:hAnsi="Times New Roman" w:cs="Batang"/>
                <w:highlight w:val="green"/>
                <w:lang w:eastAsia="ru-RU"/>
              </w:rPr>
            </w:pPr>
            <w:r w:rsidRPr="00735D7C">
              <w:rPr>
                <w:rFonts w:ascii="Times New Roman" w:eastAsia="Batang" w:hAnsi="Times New Roman" w:cs="Batang"/>
                <w:lang w:eastAsia="ru-RU"/>
              </w:rPr>
              <w:t>Понятие «информация» как фундаментальное понятие современной науки. Представление об основных информационных процессах, о системах. Кодирование информации. Информация и информационные процессы.</w:t>
            </w:r>
          </w:p>
        </w:tc>
        <w:tc>
          <w:tcPr>
            <w:tcW w:w="712" w:type="pct"/>
            <w:shd w:val="clear" w:color="auto" w:fill="auto"/>
          </w:tcPr>
          <w:p w14:paraId="5AEB17AC" w14:textId="77777777" w:rsidR="00735D7C" w:rsidRPr="00735D7C" w:rsidRDefault="00735D7C" w:rsidP="00735D7C">
            <w:pPr>
              <w:suppressAutoHyphens/>
              <w:spacing w:after="0" w:line="240" w:lineRule="auto"/>
              <w:jc w:val="both"/>
              <w:rPr>
                <w:rFonts w:ascii="Times New Roman" w:eastAsia="Batang" w:hAnsi="Times New Roman" w:cs="Times New Roman"/>
                <w:bCs/>
                <w:i/>
                <w:iCs/>
                <w:lang w:eastAsia="ru-RU"/>
              </w:rPr>
            </w:pPr>
            <w:r w:rsidRPr="00735D7C">
              <w:rPr>
                <w:rFonts w:ascii="Times New Roman" w:eastAsia="Batang" w:hAnsi="Times New Roman" w:cs="Batang"/>
                <w:i/>
                <w:lang w:eastAsia="ru-RU"/>
              </w:rPr>
              <w:t>2</w:t>
            </w:r>
          </w:p>
        </w:tc>
        <w:tc>
          <w:tcPr>
            <w:tcW w:w="793" w:type="pct"/>
          </w:tcPr>
          <w:p w14:paraId="07F7F7F5" w14:textId="77777777" w:rsidR="00735D7C" w:rsidRPr="00735D7C" w:rsidRDefault="00735D7C" w:rsidP="00735D7C">
            <w:pPr>
              <w:tabs>
                <w:tab w:val="left" w:pos="709"/>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Batang" w:hAnsi="Times New Roman" w:cs="Batang"/>
                <w:b/>
                <w:bCs/>
                <w:highlight w:val="yellow"/>
                <w:lang w:eastAsia="ru-RU"/>
              </w:rPr>
            </w:pPr>
            <w:r w:rsidRPr="00735D7C">
              <w:rPr>
                <w:rFonts w:ascii="Times New Roman" w:eastAsia="Batang" w:hAnsi="Times New Roman" w:cs="Times New Roman"/>
                <w:b/>
                <w:lang w:eastAsia="ru-RU"/>
              </w:rPr>
              <w:t>ОК 01</w:t>
            </w:r>
          </w:p>
        </w:tc>
        <w:tc>
          <w:tcPr>
            <w:tcW w:w="468" w:type="pct"/>
          </w:tcPr>
          <w:p w14:paraId="4EF016A5" w14:textId="77777777" w:rsidR="00735D7C" w:rsidRPr="00735D7C" w:rsidRDefault="00735D7C" w:rsidP="00735D7C">
            <w:pPr>
              <w:suppressAutoHyphens/>
              <w:spacing w:after="0" w:line="240" w:lineRule="auto"/>
              <w:jc w:val="both"/>
              <w:rPr>
                <w:rFonts w:ascii="Times New Roman" w:eastAsia="Times New Roman" w:hAnsi="Times New Roman" w:cs="Times New Roman"/>
                <w:bCs/>
                <w:iCs/>
                <w:lang w:eastAsia="ru-RU"/>
              </w:rPr>
            </w:pPr>
            <w:r w:rsidRPr="00735D7C">
              <w:rPr>
                <w:rFonts w:ascii="Times New Roman" w:eastAsia="Times New Roman" w:hAnsi="Times New Roman" w:cs="Times New Roman"/>
                <w:bCs/>
                <w:iCs/>
                <w:lang w:eastAsia="ru-RU"/>
              </w:rPr>
              <w:t>Уо 01.01</w:t>
            </w:r>
          </w:p>
          <w:p w14:paraId="6BA18AF6" w14:textId="77777777" w:rsidR="00735D7C" w:rsidRPr="00735D7C" w:rsidRDefault="00735D7C" w:rsidP="00735D7C">
            <w:pPr>
              <w:suppressAutoHyphens/>
              <w:spacing w:after="0" w:line="240" w:lineRule="auto"/>
              <w:jc w:val="both"/>
              <w:rPr>
                <w:rFonts w:ascii="Times New Roman" w:eastAsia="Times New Roman" w:hAnsi="Times New Roman" w:cs="Times New Roman"/>
                <w:bCs/>
                <w:iCs/>
                <w:lang w:eastAsia="ru-RU"/>
              </w:rPr>
            </w:pPr>
            <w:r w:rsidRPr="00735D7C">
              <w:rPr>
                <w:rFonts w:ascii="Times New Roman" w:eastAsia="Times New Roman" w:hAnsi="Times New Roman" w:cs="Times New Roman"/>
                <w:bCs/>
                <w:iCs/>
                <w:lang w:eastAsia="ru-RU"/>
              </w:rPr>
              <w:t>Уо 01.02</w:t>
            </w:r>
          </w:p>
          <w:p w14:paraId="2F5CE319" w14:textId="77777777" w:rsidR="00735D7C" w:rsidRPr="00735D7C" w:rsidRDefault="00735D7C" w:rsidP="00735D7C">
            <w:pPr>
              <w:suppressAutoHyphens/>
              <w:spacing w:after="0" w:line="240" w:lineRule="auto"/>
              <w:jc w:val="both"/>
              <w:rPr>
                <w:rFonts w:ascii="Times New Roman" w:eastAsia="Times New Roman" w:hAnsi="Times New Roman" w:cs="Times New Roman"/>
                <w:bCs/>
                <w:iCs/>
                <w:lang w:eastAsia="ru-RU"/>
              </w:rPr>
            </w:pPr>
            <w:r w:rsidRPr="00735D7C">
              <w:rPr>
                <w:rFonts w:ascii="Times New Roman" w:eastAsia="Times New Roman" w:hAnsi="Times New Roman" w:cs="Times New Roman"/>
                <w:bCs/>
                <w:iCs/>
                <w:lang w:eastAsia="ru-RU"/>
              </w:rPr>
              <w:t>Уо 01.03</w:t>
            </w:r>
          </w:p>
          <w:p w14:paraId="198106EF" w14:textId="77777777" w:rsidR="00735D7C" w:rsidRPr="00735D7C" w:rsidRDefault="00735D7C" w:rsidP="00735D7C">
            <w:pPr>
              <w:suppressAutoHyphens/>
              <w:spacing w:after="0" w:line="240" w:lineRule="auto"/>
              <w:jc w:val="both"/>
              <w:rPr>
                <w:rFonts w:ascii="Times New Roman" w:eastAsia="Times New Roman" w:hAnsi="Times New Roman" w:cs="Times New Roman"/>
                <w:bCs/>
                <w:iCs/>
                <w:lang w:eastAsia="ru-RU"/>
              </w:rPr>
            </w:pPr>
            <w:r w:rsidRPr="00735D7C">
              <w:rPr>
                <w:rFonts w:ascii="Times New Roman" w:eastAsia="Times New Roman" w:hAnsi="Times New Roman" w:cs="Times New Roman"/>
                <w:bCs/>
                <w:iCs/>
                <w:lang w:eastAsia="ru-RU"/>
              </w:rPr>
              <w:t>Уо 01.09</w:t>
            </w:r>
          </w:p>
          <w:p w14:paraId="05F3B1EE" w14:textId="77777777" w:rsidR="00735D7C" w:rsidRPr="00735D7C" w:rsidRDefault="00735D7C" w:rsidP="00735D7C">
            <w:pPr>
              <w:suppressAutoHyphens/>
              <w:spacing w:after="0" w:line="240" w:lineRule="auto"/>
              <w:jc w:val="both"/>
              <w:rPr>
                <w:rFonts w:ascii="Times New Roman" w:eastAsia="Times New Roman" w:hAnsi="Times New Roman" w:cs="Times New Roman"/>
                <w:bCs/>
                <w:iCs/>
                <w:lang w:eastAsia="ru-RU"/>
              </w:rPr>
            </w:pPr>
            <w:r w:rsidRPr="00735D7C">
              <w:rPr>
                <w:rFonts w:ascii="Times New Roman" w:eastAsia="Times New Roman" w:hAnsi="Times New Roman" w:cs="Times New Roman"/>
                <w:bCs/>
                <w:iCs/>
                <w:lang w:eastAsia="ru-RU"/>
              </w:rPr>
              <w:t>Зо 01.03</w:t>
            </w:r>
          </w:p>
          <w:p w14:paraId="70FDA64A" w14:textId="77777777" w:rsidR="00735D7C" w:rsidRPr="00735D7C" w:rsidRDefault="00735D7C" w:rsidP="00735D7C">
            <w:pPr>
              <w:suppressAutoHyphens/>
              <w:spacing w:after="0" w:line="240" w:lineRule="auto"/>
              <w:jc w:val="both"/>
              <w:rPr>
                <w:rFonts w:ascii="Times New Roman" w:eastAsia="Times New Roman" w:hAnsi="Times New Roman" w:cs="Times New Roman"/>
                <w:bCs/>
                <w:iCs/>
                <w:lang w:eastAsia="ru-RU"/>
              </w:rPr>
            </w:pPr>
            <w:r w:rsidRPr="00735D7C">
              <w:rPr>
                <w:rFonts w:ascii="Times New Roman" w:eastAsia="Times New Roman" w:hAnsi="Times New Roman" w:cs="Times New Roman"/>
                <w:bCs/>
                <w:iCs/>
                <w:lang w:eastAsia="ru-RU"/>
              </w:rPr>
              <w:t>Зо 01.05</w:t>
            </w:r>
          </w:p>
          <w:p w14:paraId="4DE152E1" w14:textId="77777777" w:rsidR="00735D7C" w:rsidRPr="00735D7C" w:rsidRDefault="00735D7C" w:rsidP="00735D7C">
            <w:pPr>
              <w:suppressAutoHyphens/>
              <w:spacing w:after="0" w:line="240" w:lineRule="auto"/>
              <w:jc w:val="both"/>
              <w:rPr>
                <w:rFonts w:ascii="Times New Roman" w:eastAsia="Times New Roman" w:hAnsi="Times New Roman" w:cs="Times New Roman"/>
                <w:bCs/>
                <w:iCs/>
                <w:lang w:eastAsia="ru-RU"/>
              </w:rPr>
            </w:pPr>
            <w:r w:rsidRPr="00735D7C">
              <w:rPr>
                <w:rFonts w:ascii="Times New Roman" w:eastAsia="Times New Roman" w:hAnsi="Times New Roman" w:cs="Times New Roman"/>
                <w:bCs/>
                <w:iCs/>
                <w:lang w:eastAsia="ru-RU"/>
              </w:rPr>
              <w:t>Зо 01.06</w:t>
            </w:r>
          </w:p>
          <w:p w14:paraId="58354E17" w14:textId="77777777" w:rsidR="00735D7C" w:rsidRPr="00735D7C" w:rsidRDefault="00735D7C" w:rsidP="00735D7C">
            <w:pPr>
              <w:suppressAutoHyphens/>
              <w:spacing w:after="0" w:line="240" w:lineRule="auto"/>
              <w:jc w:val="both"/>
              <w:rPr>
                <w:rFonts w:ascii="Times New Roman" w:eastAsia="Batang" w:hAnsi="Times New Roman" w:cs="Batang"/>
                <w:bCs/>
                <w:lang w:eastAsia="ru-RU"/>
              </w:rPr>
            </w:pPr>
            <w:r w:rsidRPr="00735D7C">
              <w:rPr>
                <w:rFonts w:ascii="Times New Roman" w:eastAsia="Times New Roman" w:hAnsi="Times New Roman" w:cs="Times New Roman"/>
                <w:bCs/>
                <w:iCs/>
                <w:lang w:eastAsia="ru-RU"/>
              </w:rPr>
              <w:t>Уд 02.01</w:t>
            </w:r>
          </w:p>
        </w:tc>
      </w:tr>
      <w:tr w:rsidR="00735D7C" w:rsidRPr="00735D7C" w14:paraId="448DC663" w14:textId="77777777" w:rsidTr="00976770">
        <w:trPr>
          <w:trHeight w:val="20"/>
        </w:trPr>
        <w:tc>
          <w:tcPr>
            <w:tcW w:w="713" w:type="pct"/>
            <w:vMerge/>
          </w:tcPr>
          <w:p w14:paraId="2A3F43C2" w14:textId="77777777" w:rsidR="00735D7C" w:rsidRPr="00735D7C" w:rsidRDefault="00735D7C" w:rsidP="00735D7C">
            <w:pPr>
              <w:spacing w:after="0" w:line="240" w:lineRule="auto"/>
              <w:rPr>
                <w:rFonts w:ascii="Times New Roman" w:eastAsia="Batang" w:hAnsi="Times New Roman" w:cs="Times New Roman"/>
                <w:b/>
                <w:bCs/>
                <w:i/>
                <w:highlight w:val="green"/>
                <w:lang w:eastAsia="ru-RU"/>
              </w:rPr>
            </w:pPr>
          </w:p>
        </w:tc>
        <w:tc>
          <w:tcPr>
            <w:tcW w:w="2314" w:type="pct"/>
          </w:tcPr>
          <w:p w14:paraId="581740FE" w14:textId="77777777" w:rsidR="00735D7C" w:rsidRPr="00735D7C" w:rsidRDefault="00735D7C" w:rsidP="00735D7C">
            <w:pPr>
              <w:suppressAutoHyphens/>
              <w:spacing w:after="0" w:line="240" w:lineRule="auto"/>
              <w:jc w:val="both"/>
              <w:rPr>
                <w:rFonts w:ascii="Times New Roman" w:eastAsia="Batang" w:hAnsi="Times New Roman" w:cs="Batang"/>
                <w:b/>
                <w:highlight w:val="green"/>
                <w:lang w:eastAsia="ru-RU"/>
              </w:rPr>
            </w:pPr>
            <w:r w:rsidRPr="00735D7C">
              <w:rPr>
                <w:rFonts w:ascii="Times New Roman" w:eastAsia="Batang" w:hAnsi="Times New Roman" w:cs="Batang"/>
                <w:b/>
                <w:bCs/>
                <w:lang w:eastAsia="ru-RU"/>
              </w:rPr>
              <w:t>В том числе практических занятий и лабораторных работ</w:t>
            </w:r>
          </w:p>
        </w:tc>
        <w:tc>
          <w:tcPr>
            <w:tcW w:w="712" w:type="pct"/>
            <w:shd w:val="clear" w:color="auto" w:fill="auto"/>
          </w:tcPr>
          <w:p w14:paraId="0F25301C" w14:textId="77777777" w:rsidR="00735D7C" w:rsidRPr="00735D7C" w:rsidRDefault="00735D7C" w:rsidP="00735D7C">
            <w:pPr>
              <w:suppressAutoHyphens/>
              <w:spacing w:after="0" w:line="240" w:lineRule="auto"/>
              <w:jc w:val="both"/>
              <w:rPr>
                <w:rFonts w:ascii="Times New Roman" w:eastAsia="Batang" w:hAnsi="Times New Roman" w:cs="Batang"/>
                <w:b/>
                <w:lang w:eastAsia="ru-RU"/>
              </w:rPr>
            </w:pPr>
            <w:r w:rsidRPr="00735D7C">
              <w:rPr>
                <w:rFonts w:ascii="Times New Roman" w:eastAsia="Batang" w:hAnsi="Times New Roman" w:cs="Batang"/>
                <w:b/>
                <w:lang w:eastAsia="ru-RU"/>
              </w:rPr>
              <w:t xml:space="preserve">2 </w:t>
            </w:r>
          </w:p>
        </w:tc>
        <w:tc>
          <w:tcPr>
            <w:tcW w:w="793" w:type="pct"/>
          </w:tcPr>
          <w:p w14:paraId="20B361DD" w14:textId="77777777" w:rsidR="00735D7C" w:rsidRPr="00735D7C" w:rsidRDefault="00735D7C" w:rsidP="00735D7C">
            <w:pPr>
              <w:spacing w:after="0" w:line="240" w:lineRule="auto"/>
              <w:rPr>
                <w:rFonts w:ascii="Times New Roman" w:eastAsia="Batang" w:hAnsi="Times New Roman" w:cs="Times New Roman"/>
                <w:b/>
                <w:i/>
                <w:highlight w:val="green"/>
                <w:lang w:eastAsia="ru-RU"/>
              </w:rPr>
            </w:pPr>
          </w:p>
        </w:tc>
        <w:tc>
          <w:tcPr>
            <w:tcW w:w="468" w:type="pct"/>
          </w:tcPr>
          <w:p w14:paraId="1CBE1DE6" w14:textId="77777777" w:rsidR="00735D7C" w:rsidRPr="00735D7C" w:rsidRDefault="00735D7C" w:rsidP="00735D7C">
            <w:pPr>
              <w:spacing w:after="0" w:line="240" w:lineRule="auto"/>
              <w:rPr>
                <w:rFonts w:ascii="Times New Roman" w:eastAsia="Batang" w:hAnsi="Times New Roman" w:cs="Times New Roman"/>
                <w:b/>
                <w:i/>
                <w:highlight w:val="green"/>
                <w:lang w:eastAsia="ru-RU"/>
              </w:rPr>
            </w:pPr>
          </w:p>
        </w:tc>
      </w:tr>
      <w:tr w:rsidR="00735D7C" w:rsidRPr="00735D7C" w14:paraId="730578F8" w14:textId="77777777" w:rsidTr="00976770">
        <w:trPr>
          <w:trHeight w:val="644"/>
        </w:trPr>
        <w:tc>
          <w:tcPr>
            <w:tcW w:w="713" w:type="pct"/>
            <w:vMerge/>
          </w:tcPr>
          <w:p w14:paraId="0E00A8E6" w14:textId="77777777" w:rsidR="00735D7C" w:rsidRPr="00735D7C" w:rsidRDefault="00735D7C" w:rsidP="00735D7C">
            <w:pPr>
              <w:spacing w:after="0" w:line="240" w:lineRule="auto"/>
              <w:rPr>
                <w:rFonts w:ascii="Times New Roman" w:eastAsia="Batang" w:hAnsi="Times New Roman" w:cs="Times New Roman"/>
                <w:b/>
                <w:bCs/>
                <w:i/>
                <w:highlight w:val="green"/>
                <w:lang w:eastAsia="ru-RU"/>
              </w:rPr>
            </w:pPr>
          </w:p>
        </w:tc>
        <w:tc>
          <w:tcPr>
            <w:tcW w:w="2314" w:type="pct"/>
          </w:tcPr>
          <w:p w14:paraId="4A5C265E" w14:textId="77777777" w:rsidR="00735D7C" w:rsidRPr="00735D7C" w:rsidRDefault="00735D7C" w:rsidP="00735D7C">
            <w:pPr>
              <w:suppressAutoHyphens/>
              <w:spacing w:after="0" w:line="240" w:lineRule="auto"/>
              <w:ind w:left="33"/>
              <w:jc w:val="both"/>
              <w:rPr>
                <w:rFonts w:ascii="Times New Roman" w:eastAsia="Batang" w:hAnsi="Times New Roman" w:cs="Batang"/>
                <w:iCs/>
                <w:highlight w:val="green"/>
                <w:lang w:eastAsia="ru-RU"/>
              </w:rPr>
            </w:pPr>
            <w:r w:rsidRPr="00735D7C">
              <w:rPr>
                <w:rFonts w:ascii="Times New Roman" w:eastAsia="Batang" w:hAnsi="Times New Roman" w:cs="Batang"/>
                <w:lang w:eastAsia="ru-RU"/>
              </w:rPr>
              <w:t xml:space="preserve"> 1 «Анализ различных примеров информационных процессов»</w:t>
            </w:r>
          </w:p>
        </w:tc>
        <w:tc>
          <w:tcPr>
            <w:tcW w:w="712" w:type="pct"/>
          </w:tcPr>
          <w:p w14:paraId="4C38C16F" w14:textId="77777777" w:rsidR="00735D7C" w:rsidRPr="00735D7C" w:rsidRDefault="00735D7C" w:rsidP="00735D7C">
            <w:pPr>
              <w:suppressAutoHyphens/>
              <w:spacing w:after="0" w:line="240" w:lineRule="auto"/>
              <w:jc w:val="both"/>
              <w:rPr>
                <w:rFonts w:ascii="Times New Roman" w:eastAsia="Batang" w:hAnsi="Times New Roman" w:cs="Batang"/>
                <w:iCs/>
                <w:lang w:eastAsia="ru-RU"/>
              </w:rPr>
            </w:pPr>
            <w:r w:rsidRPr="00735D7C">
              <w:rPr>
                <w:rFonts w:ascii="Times New Roman" w:eastAsia="Batang" w:hAnsi="Times New Roman" w:cs="Batang"/>
                <w:i/>
                <w:lang w:eastAsia="ru-RU"/>
              </w:rPr>
              <w:t>2</w:t>
            </w:r>
            <w:r w:rsidRPr="00735D7C">
              <w:rPr>
                <w:rFonts w:ascii="Times New Roman" w:eastAsia="Batang" w:hAnsi="Times New Roman" w:cs="Batang"/>
                <w:iCs/>
                <w:lang w:eastAsia="ru-RU"/>
              </w:rPr>
              <w:t xml:space="preserve"> </w:t>
            </w:r>
          </w:p>
        </w:tc>
        <w:tc>
          <w:tcPr>
            <w:tcW w:w="793" w:type="pct"/>
          </w:tcPr>
          <w:p w14:paraId="38619EA2" w14:textId="77777777" w:rsidR="00735D7C" w:rsidRPr="00735D7C" w:rsidRDefault="00735D7C" w:rsidP="00735D7C">
            <w:pPr>
              <w:tabs>
                <w:tab w:val="left" w:pos="709"/>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Batang" w:hAnsi="Times New Roman" w:cs="Times New Roman"/>
                <w:b/>
                <w:lang w:eastAsia="ru-RU"/>
              </w:rPr>
            </w:pPr>
            <w:r w:rsidRPr="00735D7C">
              <w:rPr>
                <w:rFonts w:ascii="Times New Roman" w:eastAsia="Batang" w:hAnsi="Times New Roman" w:cs="Times New Roman"/>
                <w:b/>
                <w:lang w:eastAsia="ru-RU"/>
              </w:rPr>
              <w:t>ОК 01, ОК 02</w:t>
            </w:r>
          </w:p>
          <w:p w14:paraId="140F887E" w14:textId="77777777" w:rsidR="00735D7C" w:rsidRPr="00735D7C" w:rsidRDefault="00735D7C" w:rsidP="00735D7C">
            <w:pPr>
              <w:spacing w:after="0" w:line="240" w:lineRule="auto"/>
              <w:rPr>
                <w:rFonts w:ascii="Times New Roman" w:eastAsia="Batang" w:hAnsi="Times New Roman" w:cs="Batang"/>
                <w:b/>
                <w:bCs/>
                <w:highlight w:val="yellow"/>
                <w:lang w:eastAsia="ru-RU"/>
              </w:rPr>
            </w:pPr>
          </w:p>
        </w:tc>
        <w:tc>
          <w:tcPr>
            <w:tcW w:w="468" w:type="pct"/>
          </w:tcPr>
          <w:p w14:paraId="32F402DF" w14:textId="77777777" w:rsidR="00735D7C" w:rsidRPr="00735D7C" w:rsidRDefault="00735D7C" w:rsidP="00735D7C">
            <w:pPr>
              <w:suppressAutoHyphens/>
              <w:spacing w:after="0" w:line="240" w:lineRule="auto"/>
              <w:jc w:val="both"/>
              <w:rPr>
                <w:rFonts w:ascii="Times New Roman" w:eastAsia="Times New Roman" w:hAnsi="Times New Roman" w:cs="Times New Roman"/>
                <w:bCs/>
                <w:iCs/>
                <w:lang w:eastAsia="ru-RU"/>
              </w:rPr>
            </w:pPr>
            <w:r w:rsidRPr="00735D7C">
              <w:rPr>
                <w:rFonts w:ascii="Times New Roman" w:eastAsia="Times New Roman" w:hAnsi="Times New Roman" w:cs="Times New Roman"/>
                <w:bCs/>
                <w:iCs/>
                <w:lang w:eastAsia="ru-RU"/>
              </w:rPr>
              <w:t>Уо 01.01</w:t>
            </w:r>
          </w:p>
          <w:p w14:paraId="561EE839" w14:textId="77777777" w:rsidR="00735D7C" w:rsidRPr="00735D7C" w:rsidRDefault="00735D7C" w:rsidP="00735D7C">
            <w:pPr>
              <w:suppressAutoHyphens/>
              <w:spacing w:after="0" w:line="240" w:lineRule="auto"/>
              <w:jc w:val="both"/>
              <w:rPr>
                <w:rFonts w:ascii="Times New Roman" w:eastAsia="Times New Roman" w:hAnsi="Times New Roman" w:cs="Times New Roman"/>
                <w:bCs/>
                <w:iCs/>
                <w:lang w:eastAsia="ru-RU"/>
              </w:rPr>
            </w:pPr>
            <w:r w:rsidRPr="00735D7C">
              <w:rPr>
                <w:rFonts w:ascii="Times New Roman" w:eastAsia="Times New Roman" w:hAnsi="Times New Roman" w:cs="Times New Roman"/>
                <w:bCs/>
                <w:iCs/>
                <w:lang w:eastAsia="ru-RU"/>
              </w:rPr>
              <w:t>Уо 01.02</w:t>
            </w:r>
          </w:p>
          <w:p w14:paraId="7ABFA9EC" w14:textId="77777777" w:rsidR="00735D7C" w:rsidRPr="00735D7C" w:rsidRDefault="00735D7C" w:rsidP="00735D7C">
            <w:pPr>
              <w:suppressAutoHyphens/>
              <w:spacing w:after="0" w:line="240" w:lineRule="auto"/>
              <w:jc w:val="both"/>
              <w:rPr>
                <w:rFonts w:ascii="Times New Roman" w:eastAsia="Times New Roman" w:hAnsi="Times New Roman" w:cs="Times New Roman"/>
                <w:bCs/>
                <w:iCs/>
                <w:lang w:eastAsia="ru-RU"/>
              </w:rPr>
            </w:pPr>
            <w:r w:rsidRPr="00735D7C">
              <w:rPr>
                <w:rFonts w:ascii="Times New Roman" w:eastAsia="Times New Roman" w:hAnsi="Times New Roman" w:cs="Times New Roman"/>
                <w:bCs/>
                <w:iCs/>
                <w:lang w:eastAsia="ru-RU"/>
              </w:rPr>
              <w:t>Уо 01.03</w:t>
            </w:r>
          </w:p>
          <w:p w14:paraId="25E6AD0F" w14:textId="77777777" w:rsidR="00735D7C" w:rsidRPr="00735D7C" w:rsidRDefault="00735D7C" w:rsidP="00735D7C">
            <w:pPr>
              <w:suppressAutoHyphens/>
              <w:spacing w:after="0" w:line="240" w:lineRule="auto"/>
              <w:jc w:val="both"/>
              <w:rPr>
                <w:rFonts w:ascii="Times New Roman" w:eastAsia="Times New Roman" w:hAnsi="Times New Roman" w:cs="Times New Roman"/>
                <w:bCs/>
                <w:iCs/>
                <w:lang w:eastAsia="ru-RU"/>
              </w:rPr>
            </w:pPr>
            <w:r w:rsidRPr="00735D7C">
              <w:rPr>
                <w:rFonts w:ascii="Times New Roman" w:eastAsia="Times New Roman" w:hAnsi="Times New Roman" w:cs="Times New Roman"/>
                <w:bCs/>
                <w:iCs/>
                <w:lang w:eastAsia="ru-RU"/>
              </w:rPr>
              <w:t>Уо 01.09</w:t>
            </w:r>
          </w:p>
          <w:p w14:paraId="1D89E8B3" w14:textId="77777777" w:rsidR="00735D7C" w:rsidRPr="00735D7C" w:rsidRDefault="00735D7C" w:rsidP="00735D7C">
            <w:pPr>
              <w:suppressAutoHyphens/>
              <w:spacing w:after="0" w:line="240" w:lineRule="auto"/>
              <w:jc w:val="both"/>
              <w:rPr>
                <w:rFonts w:ascii="Times New Roman" w:eastAsia="Times New Roman" w:hAnsi="Times New Roman" w:cs="Times New Roman"/>
                <w:bCs/>
                <w:iCs/>
                <w:lang w:eastAsia="ru-RU"/>
              </w:rPr>
            </w:pPr>
            <w:r w:rsidRPr="00735D7C">
              <w:rPr>
                <w:rFonts w:ascii="Times New Roman" w:eastAsia="Times New Roman" w:hAnsi="Times New Roman" w:cs="Times New Roman"/>
                <w:bCs/>
                <w:iCs/>
                <w:lang w:eastAsia="ru-RU"/>
              </w:rPr>
              <w:t>Уо 02.07</w:t>
            </w:r>
          </w:p>
          <w:p w14:paraId="4EB0E31C" w14:textId="77777777" w:rsidR="00735D7C" w:rsidRPr="00735D7C" w:rsidRDefault="00735D7C" w:rsidP="00735D7C">
            <w:pPr>
              <w:suppressAutoHyphens/>
              <w:spacing w:after="0" w:line="240" w:lineRule="auto"/>
              <w:jc w:val="both"/>
              <w:rPr>
                <w:rFonts w:ascii="Times New Roman" w:eastAsia="Batang" w:hAnsi="Times New Roman" w:cs="Batang"/>
                <w:bCs/>
                <w:lang w:eastAsia="ru-RU"/>
              </w:rPr>
            </w:pPr>
            <w:r w:rsidRPr="00735D7C">
              <w:rPr>
                <w:rFonts w:ascii="Times New Roman" w:eastAsia="Times New Roman" w:hAnsi="Times New Roman" w:cs="Times New Roman"/>
                <w:bCs/>
                <w:iCs/>
                <w:lang w:eastAsia="ru-RU"/>
              </w:rPr>
              <w:t>Уд 02.01</w:t>
            </w:r>
          </w:p>
        </w:tc>
      </w:tr>
      <w:tr w:rsidR="00735D7C" w:rsidRPr="00735D7C" w14:paraId="6981AED7" w14:textId="77777777" w:rsidTr="00976770">
        <w:trPr>
          <w:trHeight w:val="20"/>
        </w:trPr>
        <w:tc>
          <w:tcPr>
            <w:tcW w:w="713" w:type="pct"/>
            <w:vMerge/>
          </w:tcPr>
          <w:p w14:paraId="33FEAD18" w14:textId="77777777" w:rsidR="00735D7C" w:rsidRPr="00735D7C" w:rsidRDefault="00735D7C" w:rsidP="00735D7C">
            <w:pPr>
              <w:spacing w:after="0" w:line="240" w:lineRule="auto"/>
              <w:rPr>
                <w:rFonts w:ascii="Times New Roman" w:eastAsia="Batang" w:hAnsi="Times New Roman" w:cs="Times New Roman"/>
                <w:b/>
                <w:bCs/>
                <w:highlight w:val="green"/>
                <w:lang w:eastAsia="ru-RU"/>
              </w:rPr>
            </w:pPr>
          </w:p>
        </w:tc>
        <w:tc>
          <w:tcPr>
            <w:tcW w:w="2314" w:type="pct"/>
          </w:tcPr>
          <w:p w14:paraId="4C4333E1" w14:textId="77777777" w:rsidR="00735D7C" w:rsidRPr="00735D7C" w:rsidRDefault="00735D7C" w:rsidP="00735D7C">
            <w:pPr>
              <w:spacing w:after="0" w:line="240" w:lineRule="auto"/>
              <w:rPr>
                <w:rFonts w:ascii="Times New Roman" w:eastAsia="Batang" w:hAnsi="Times New Roman" w:cs="Batang"/>
                <w:highlight w:val="yellow"/>
                <w:lang w:eastAsia="ru-RU"/>
              </w:rPr>
            </w:pPr>
            <w:r w:rsidRPr="00735D7C">
              <w:rPr>
                <w:rFonts w:ascii="Times New Roman" w:eastAsia="Batang" w:hAnsi="Times New Roman" w:cs="Times New Roman"/>
                <w:b/>
                <w:bCs/>
                <w:lang w:eastAsia="ru-RU"/>
              </w:rPr>
              <w:t>Самостоятельная работа обучающихся</w:t>
            </w:r>
          </w:p>
        </w:tc>
        <w:tc>
          <w:tcPr>
            <w:tcW w:w="712" w:type="pct"/>
          </w:tcPr>
          <w:p w14:paraId="492A277D" w14:textId="77777777" w:rsidR="00735D7C" w:rsidRPr="00735D7C" w:rsidRDefault="00735D7C" w:rsidP="00735D7C">
            <w:pPr>
              <w:suppressAutoHyphens/>
              <w:spacing w:after="0" w:line="240" w:lineRule="auto"/>
              <w:jc w:val="both"/>
              <w:rPr>
                <w:rFonts w:ascii="Times New Roman" w:eastAsia="Batang" w:hAnsi="Times New Roman" w:cs="Times New Roman"/>
                <w:b/>
                <w:bCs/>
                <w:highlight w:val="green"/>
                <w:lang w:eastAsia="ru-RU"/>
              </w:rPr>
            </w:pPr>
          </w:p>
        </w:tc>
        <w:tc>
          <w:tcPr>
            <w:tcW w:w="793" w:type="pct"/>
          </w:tcPr>
          <w:p w14:paraId="7139BDB3" w14:textId="77777777" w:rsidR="00735D7C" w:rsidRPr="00735D7C" w:rsidRDefault="00735D7C" w:rsidP="00735D7C">
            <w:pPr>
              <w:suppressAutoHyphens/>
              <w:spacing w:after="0" w:line="240" w:lineRule="auto"/>
              <w:rPr>
                <w:rFonts w:ascii="Times New Roman" w:eastAsia="Batang" w:hAnsi="Times New Roman" w:cs="Batang"/>
                <w:b/>
                <w:highlight w:val="green"/>
                <w:lang w:eastAsia="ru-RU"/>
              </w:rPr>
            </w:pPr>
          </w:p>
        </w:tc>
        <w:tc>
          <w:tcPr>
            <w:tcW w:w="468" w:type="pct"/>
          </w:tcPr>
          <w:p w14:paraId="4F2F6D51" w14:textId="77777777" w:rsidR="00735D7C" w:rsidRPr="00735D7C" w:rsidRDefault="00735D7C" w:rsidP="00735D7C">
            <w:pPr>
              <w:suppressAutoHyphens/>
              <w:spacing w:after="0" w:line="240" w:lineRule="auto"/>
              <w:jc w:val="both"/>
              <w:rPr>
                <w:rFonts w:ascii="Times New Roman" w:eastAsia="Batang" w:hAnsi="Times New Roman" w:cs="Batang"/>
                <w:b/>
                <w:highlight w:val="green"/>
                <w:lang w:eastAsia="ru-RU"/>
              </w:rPr>
            </w:pPr>
          </w:p>
        </w:tc>
      </w:tr>
      <w:tr w:rsidR="00735D7C" w:rsidRPr="00735D7C" w14:paraId="377C278D" w14:textId="77777777" w:rsidTr="00976770">
        <w:trPr>
          <w:trHeight w:val="20"/>
        </w:trPr>
        <w:tc>
          <w:tcPr>
            <w:tcW w:w="713" w:type="pct"/>
            <w:vMerge w:val="restart"/>
          </w:tcPr>
          <w:p w14:paraId="2F1D55F5" w14:textId="77777777" w:rsidR="00735D7C" w:rsidRPr="00735D7C" w:rsidRDefault="00735D7C" w:rsidP="00735D7C">
            <w:pPr>
              <w:spacing w:after="0" w:line="240" w:lineRule="auto"/>
              <w:rPr>
                <w:rFonts w:ascii="Times New Roman" w:eastAsia="Batang" w:hAnsi="Times New Roman" w:cs="Times New Roman"/>
                <w:b/>
                <w:bCs/>
                <w:highlight w:val="green"/>
                <w:lang w:eastAsia="ru-RU"/>
              </w:rPr>
            </w:pPr>
            <w:r w:rsidRPr="00735D7C">
              <w:rPr>
                <w:rFonts w:ascii="Times New Roman" w:eastAsia="Batang" w:hAnsi="Times New Roman" w:cs="Batang"/>
                <w:b/>
                <w:bCs/>
                <w:lang w:eastAsia="ru-RU"/>
              </w:rPr>
              <w:t>Тема 1.2. Компьютер и цифровое представление информации. Устройство компьютера</w:t>
            </w:r>
          </w:p>
        </w:tc>
        <w:tc>
          <w:tcPr>
            <w:tcW w:w="2314" w:type="pct"/>
          </w:tcPr>
          <w:p w14:paraId="13776868" w14:textId="77777777" w:rsidR="00735D7C" w:rsidRPr="00735D7C" w:rsidRDefault="00735D7C" w:rsidP="00735D7C">
            <w:pPr>
              <w:spacing w:after="0" w:line="240" w:lineRule="auto"/>
              <w:rPr>
                <w:rFonts w:ascii="Times New Roman" w:eastAsia="Batang" w:hAnsi="Times New Roman" w:cs="Times New Roman"/>
                <w:b/>
                <w:bCs/>
                <w:i/>
                <w:highlight w:val="green"/>
                <w:lang w:eastAsia="ru-RU"/>
              </w:rPr>
            </w:pPr>
            <w:r w:rsidRPr="00735D7C">
              <w:rPr>
                <w:rFonts w:ascii="Times New Roman" w:eastAsia="Batang" w:hAnsi="Times New Roman" w:cs="Times New Roman"/>
                <w:b/>
                <w:bCs/>
                <w:lang w:eastAsia="ru-RU"/>
              </w:rPr>
              <w:t>Содержание</w:t>
            </w:r>
          </w:p>
        </w:tc>
        <w:tc>
          <w:tcPr>
            <w:tcW w:w="712" w:type="pct"/>
          </w:tcPr>
          <w:p w14:paraId="66ED0D6F" w14:textId="77777777" w:rsidR="00735D7C" w:rsidRPr="00735D7C" w:rsidRDefault="00735D7C" w:rsidP="00735D7C">
            <w:pPr>
              <w:suppressAutoHyphens/>
              <w:spacing w:after="0" w:line="240" w:lineRule="auto"/>
              <w:rPr>
                <w:rFonts w:ascii="Times New Roman" w:eastAsia="Batang" w:hAnsi="Times New Roman" w:cs="Times New Roman"/>
                <w:b/>
                <w:iCs/>
                <w:lang w:eastAsia="ru-RU"/>
              </w:rPr>
            </w:pPr>
            <w:r w:rsidRPr="00735D7C">
              <w:rPr>
                <w:rFonts w:ascii="Times New Roman" w:eastAsia="Batang" w:hAnsi="Times New Roman" w:cs="Batang"/>
                <w:b/>
                <w:lang w:eastAsia="ru-RU"/>
              </w:rPr>
              <w:t>4</w:t>
            </w:r>
          </w:p>
        </w:tc>
        <w:tc>
          <w:tcPr>
            <w:tcW w:w="793" w:type="pct"/>
          </w:tcPr>
          <w:p w14:paraId="2F29493F" w14:textId="77777777" w:rsidR="00735D7C" w:rsidRPr="00735D7C" w:rsidRDefault="00735D7C" w:rsidP="00735D7C">
            <w:pPr>
              <w:spacing w:after="0" w:line="240" w:lineRule="auto"/>
              <w:rPr>
                <w:rFonts w:ascii="Times New Roman" w:eastAsia="Batang" w:hAnsi="Times New Roman" w:cs="Times New Roman"/>
                <w:b/>
                <w:i/>
                <w:highlight w:val="yellow"/>
                <w:lang w:eastAsia="ru-RU"/>
              </w:rPr>
            </w:pPr>
          </w:p>
        </w:tc>
        <w:tc>
          <w:tcPr>
            <w:tcW w:w="468" w:type="pct"/>
          </w:tcPr>
          <w:p w14:paraId="5DEBBB45" w14:textId="77777777" w:rsidR="00735D7C" w:rsidRPr="00735D7C" w:rsidRDefault="00735D7C" w:rsidP="00735D7C">
            <w:pPr>
              <w:spacing w:after="0" w:line="240" w:lineRule="auto"/>
              <w:rPr>
                <w:rFonts w:ascii="Times New Roman" w:eastAsia="Batang" w:hAnsi="Times New Roman" w:cs="Times New Roman"/>
                <w:b/>
                <w:i/>
                <w:highlight w:val="yellow"/>
                <w:lang w:eastAsia="ru-RU"/>
              </w:rPr>
            </w:pPr>
          </w:p>
        </w:tc>
      </w:tr>
      <w:tr w:rsidR="00735D7C" w:rsidRPr="00735D7C" w14:paraId="0DA2A6CC" w14:textId="77777777" w:rsidTr="00976770">
        <w:trPr>
          <w:trHeight w:val="20"/>
        </w:trPr>
        <w:tc>
          <w:tcPr>
            <w:tcW w:w="713" w:type="pct"/>
            <w:vMerge/>
          </w:tcPr>
          <w:p w14:paraId="31060BC3" w14:textId="77777777" w:rsidR="00735D7C" w:rsidRPr="00735D7C" w:rsidRDefault="00735D7C" w:rsidP="00735D7C">
            <w:pPr>
              <w:spacing w:after="0" w:line="240" w:lineRule="auto"/>
              <w:rPr>
                <w:rFonts w:ascii="Times New Roman" w:eastAsia="Batang" w:hAnsi="Times New Roman" w:cs="Times New Roman"/>
                <w:b/>
                <w:bCs/>
                <w:i/>
                <w:highlight w:val="green"/>
                <w:lang w:eastAsia="ru-RU"/>
              </w:rPr>
            </w:pPr>
          </w:p>
        </w:tc>
        <w:tc>
          <w:tcPr>
            <w:tcW w:w="2314" w:type="pct"/>
          </w:tcPr>
          <w:p w14:paraId="4FFE12E1" w14:textId="77777777" w:rsidR="00735D7C" w:rsidRPr="00735D7C" w:rsidRDefault="00735D7C" w:rsidP="00735D7C">
            <w:pPr>
              <w:suppressAutoHyphens/>
              <w:spacing w:after="0" w:line="240" w:lineRule="auto"/>
              <w:jc w:val="both"/>
              <w:rPr>
                <w:rFonts w:ascii="Times New Roman" w:eastAsia="Batang" w:hAnsi="Times New Roman" w:cs="Batang"/>
                <w:highlight w:val="green"/>
                <w:lang w:eastAsia="ru-RU"/>
              </w:rPr>
            </w:pPr>
            <w:r w:rsidRPr="00735D7C">
              <w:rPr>
                <w:rFonts w:ascii="Times New Roman" w:eastAsia="Batang" w:hAnsi="Times New Roman" w:cs="Batang"/>
                <w:lang w:eastAsia="ru-RU"/>
              </w:rPr>
              <w:t>Принципы построения компьютеров. Принцип открытой архитектуры. Магистраль. Аппаратное устройство компьютера. Внешняя память. Устройства ввода-вывода. Поколения ЭВМ. Архитектура ЭВМ 5 поколения. Основные характеристики компьютеров. Программное обеспечение: классификация и его назначение, сетевое программное обеспечение.</w:t>
            </w:r>
          </w:p>
        </w:tc>
        <w:tc>
          <w:tcPr>
            <w:tcW w:w="712" w:type="pct"/>
          </w:tcPr>
          <w:p w14:paraId="61270FD0" w14:textId="77777777" w:rsidR="00735D7C" w:rsidRPr="00735D7C" w:rsidRDefault="00735D7C" w:rsidP="00735D7C">
            <w:pPr>
              <w:suppressAutoHyphens/>
              <w:spacing w:after="0" w:line="240" w:lineRule="auto"/>
              <w:jc w:val="both"/>
              <w:rPr>
                <w:rFonts w:ascii="Times New Roman" w:eastAsia="Batang" w:hAnsi="Times New Roman" w:cs="Times New Roman"/>
                <w:bCs/>
                <w:i/>
                <w:iCs/>
                <w:lang w:eastAsia="ru-RU"/>
              </w:rPr>
            </w:pPr>
            <w:r w:rsidRPr="00735D7C">
              <w:rPr>
                <w:rFonts w:ascii="Times New Roman" w:eastAsia="Batang" w:hAnsi="Times New Roman" w:cs="Batang"/>
                <w:i/>
                <w:lang w:eastAsia="ru-RU"/>
              </w:rPr>
              <w:t>2</w:t>
            </w:r>
          </w:p>
        </w:tc>
        <w:tc>
          <w:tcPr>
            <w:tcW w:w="793" w:type="pct"/>
          </w:tcPr>
          <w:p w14:paraId="329682BE" w14:textId="77777777" w:rsidR="00735D7C" w:rsidRPr="00735D7C" w:rsidRDefault="00735D7C" w:rsidP="00735D7C">
            <w:pPr>
              <w:tabs>
                <w:tab w:val="left" w:pos="709"/>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Batang" w:hAnsi="Times New Roman" w:cs="Times New Roman"/>
                <w:b/>
                <w:lang w:eastAsia="ru-RU"/>
              </w:rPr>
            </w:pPr>
            <w:r w:rsidRPr="00735D7C">
              <w:rPr>
                <w:rFonts w:ascii="Times New Roman" w:eastAsia="Batang" w:hAnsi="Times New Roman" w:cs="Times New Roman"/>
                <w:b/>
                <w:lang w:eastAsia="ru-RU"/>
              </w:rPr>
              <w:t>ОК 01, ОК 02</w:t>
            </w:r>
          </w:p>
          <w:p w14:paraId="5322873E" w14:textId="77777777" w:rsidR="00735D7C" w:rsidRPr="00735D7C" w:rsidRDefault="00735D7C" w:rsidP="00735D7C">
            <w:pPr>
              <w:spacing w:after="0" w:line="240" w:lineRule="auto"/>
              <w:rPr>
                <w:rFonts w:ascii="Times New Roman" w:eastAsia="Batang" w:hAnsi="Times New Roman" w:cs="Batang"/>
                <w:b/>
                <w:bCs/>
                <w:highlight w:val="yellow"/>
                <w:lang w:eastAsia="ru-RU"/>
              </w:rPr>
            </w:pPr>
          </w:p>
        </w:tc>
        <w:tc>
          <w:tcPr>
            <w:tcW w:w="468" w:type="pct"/>
          </w:tcPr>
          <w:p w14:paraId="6EAB35A7" w14:textId="77777777" w:rsidR="00735D7C" w:rsidRPr="00735D7C" w:rsidRDefault="00735D7C" w:rsidP="00735D7C">
            <w:pPr>
              <w:suppressAutoHyphens/>
              <w:spacing w:after="0" w:line="240" w:lineRule="auto"/>
              <w:jc w:val="both"/>
              <w:rPr>
                <w:rFonts w:ascii="Times New Roman" w:eastAsia="Times New Roman" w:hAnsi="Times New Roman" w:cs="Times New Roman"/>
                <w:bCs/>
                <w:iCs/>
                <w:lang w:eastAsia="ru-RU"/>
              </w:rPr>
            </w:pPr>
            <w:r w:rsidRPr="00735D7C">
              <w:rPr>
                <w:rFonts w:ascii="Times New Roman" w:eastAsia="Times New Roman" w:hAnsi="Times New Roman" w:cs="Times New Roman"/>
                <w:bCs/>
                <w:iCs/>
                <w:lang w:eastAsia="ru-RU"/>
              </w:rPr>
              <w:t>Уо 01.06</w:t>
            </w:r>
          </w:p>
          <w:p w14:paraId="39364998" w14:textId="77777777" w:rsidR="00735D7C" w:rsidRPr="00735D7C" w:rsidRDefault="00735D7C" w:rsidP="00735D7C">
            <w:pPr>
              <w:suppressAutoHyphens/>
              <w:spacing w:after="0" w:line="240" w:lineRule="auto"/>
              <w:jc w:val="both"/>
              <w:rPr>
                <w:rFonts w:ascii="Times New Roman" w:eastAsia="Times New Roman" w:hAnsi="Times New Roman" w:cs="Times New Roman"/>
                <w:bCs/>
                <w:iCs/>
                <w:lang w:eastAsia="ru-RU"/>
              </w:rPr>
            </w:pPr>
            <w:r w:rsidRPr="00735D7C">
              <w:rPr>
                <w:rFonts w:ascii="Times New Roman" w:eastAsia="Times New Roman" w:hAnsi="Times New Roman" w:cs="Times New Roman"/>
                <w:bCs/>
                <w:iCs/>
                <w:lang w:eastAsia="ru-RU"/>
              </w:rPr>
              <w:t>Уо 01.08</w:t>
            </w:r>
          </w:p>
          <w:p w14:paraId="72B224DB" w14:textId="77777777" w:rsidR="00735D7C" w:rsidRPr="00735D7C" w:rsidRDefault="00735D7C" w:rsidP="00735D7C">
            <w:pPr>
              <w:suppressAutoHyphens/>
              <w:spacing w:after="0" w:line="240" w:lineRule="auto"/>
              <w:jc w:val="both"/>
              <w:rPr>
                <w:rFonts w:ascii="Times New Roman" w:eastAsia="Times New Roman" w:hAnsi="Times New Roman" w:cs="Times New Roman"/>
                <w:bCs/>
                <w:iCs/>
                <w:lang w:eastAsia="ru-RU"/>
              </w:rPr>
            </w:pPr>
            <w:r w:rsidRPr="00735D7C">
              <w:rPr>
                <w:rFonts w:ascii="Times New Roman" w:eastAsia="Times New Roman" w:hAnsi="Times New Roman" w:cs="Times New Roman"/>
                <w:bCs/>
                <w:iCs/>
                <w:lang w:eastAsia="ru-RU"/>
              </w:rPr>
              <w:t>Уо 02.01</w:t>
            </w:r>
          </w:p>
          <w:p w14:paraId="373CE131" w14:textId="77777777" w:rsidR="00735D7C" w:rsidRPr="00735D7C" w:rsidRDefault="00735D7C" w:rsidP="00735D7C">
            <w:pPr>
              <w:suppressAutoHyphens/>
              <w:spacing w:after="0" w:line="240" w:lineRule="auto"/>
              <w:jc w:val="both"/>
              <w:rPr>
                <w:rFonts w:ascii="Times New Roman" w:eastAsia="Times New Roman" w:hAnsi="Times New Roman" w:cs="Times New Roman"/>
                <w:bCs/>
                <w:iCs/>
                <w:lang w:eastAsia="ru-RU"/>
              </w:rPr>
            </w:pPr>
            <w:r w:rsidRPr="00735D7C">
              <w:rPr>
                <w:rFonts w:ascii="Times New Roman" w:eastAsia="Times New Roman" w:hAnsi="Times New Roman" w:cs="Times New Roman"/>
                <w:bCs/>
                <w:iCs/>
                <w:lang w:eastAsia="ru-RU"/>
              </w:rPr>
              <w:t>Уо 02.02</w:t>
            </w:r>
          </w:p>
          <w:p w14:paraId="3597E38D" w14:textId="77777777" w:rsidR="00735D7C" w:rsidRPr="00735D7C" w:rsidRDefault="00735D7C" w:rsidP="00735D7C">
            <w:pPr>
              <w:suppressAutoHyphens/>
              <w:spacing w:after="0" w:line="240" w:lineRule="auto"/>
              <w:jc w:val="both"/>
              <w:rPr>
                <w:rFonts w:ascii="Times New Roman" w:eastAsia="Times New Roman" w:hAnsi="Times New Roman" w:cs="Times New Roman"/>
                <w:bCs/>
                <w:iCs/>
                <w:lang w:eastAsia="ru-RU"/>
              </w:rPr>
            </w:pPr>
            <w:r w:rsidRPr="00735D7C">
              <w:rPr>
                <w:rFonts w:ascii="Times New Roman" w:eastAsia="Times New Roman" w:hAnsi="Times New Roman" w:cs="Times New Roman"/>
                <w:bCs/>
                <w:iCs/>
                <w:lang w:eastAsia="ru-RU"/>
              </w:rPr>
              <w:t>Зо 01.02</w:t>
            </w:r>
          </w:p>
          <w:p w14:paraId="1F016E64" w14:textId="77777777" w:rsidR="00735D7C" w:rsidRPr="00735D7C" w:rsidRDefault="00735D7C" w:rsidP="00735D7C">
            <w:pPr>
              <w:suppressAutoHyphens/>
              <w:spacing w:after="0" w:line="240" w:lineRule="auto"/>
              <w:jc w:val="both"/>
              <w:rPr>
                <w:rFonts w:ascii="Times New Roman" w:eastAsia="Times New Roman" w:hAnsi="Times New Roman" w:cs="Times New Roman"/>
                <w:bCs/>
                <w:iCs/>
                <w:lang w:eastAsia="ru-RU"/>
              </w:rPr>
            </w:pPr>
            <w:r w:rsidRPr="00735D7C">
              <w:rPr>
                <w:rFonts w:ascii="Times New Roman" w:eastAsia="Times New Roman" w:hAnsi="Times New Roman" w:cs="Times New Roman"/>
                <w:bCs/>
                <w:iCs/>
                <w:lang w:eastAsia="ru-RU"/>
              </w:rPr>
              <w:t>Зо 02.02</w:t>
            </w:r>
          </w:p>
          <w:p w14:paraId="14F4C7D3" w14:textId="77777777" w:rsidR="00735D7C" w:rsidRPr="00735D7C" w:rsidRDefault="00735D7C" w:rsidP="00735D7C">
            <w:pPr>
              <w:suppressAutoHyphens/>
              <w:spacing w:after="0" w:line="240" w:lineRule="auto"/>
              <w:jc w:val="both"/>
              <w:rPr>
                <w:rFonts w:ascii="Times New Roman" w:eastAsia="Batang" w:hAnsi="Times New Roman" w:cs="Batang"/>
                <w:bCs/>
                <w:lang w:eastAsia="ru-RU"/>
              </w:rPr>
            </w:pPr>
            <w:r w:rsidRPr="00735D7C">
              <w:rPr>
                <w:rFonts w:ascii="Times New Roman" w:eastAsia="Times New Roman" w:hAnsi="Times New Roman" w:cs="Times New Roman"/>
                <w:bCs/>
                <w:iCs/>
                <w:lang w:eastAsia="ru-RU"/>
              </w:rPr>
              <w:t>Уд 02.02</w:t>
            </w:r>
          </w:p>
        </w:tc>
      </w:tr>
      <w:tr w:rsidR="00735D7C" w:rsidRPr="00735D7C" w14:paraId="13F90465" w14:textId="77777777" w:rsidTr="00976770">
        <w:trPr>
          <w:trHeight w:val="20"/>
        </w:trPr>
        <w:tc>
          <w:tcPr>
            <w:tcW w:w="713" w:type="pct"/>
            <w:vMerge/>
          </w:tcPr>
          <w:p w14:paraId="33E59BFA" w14:textId="77777777" w:rsidR="00735D7C" w:rsidRPr="00735D7C" w:rsidRDefault="00735D7C" w:rsidP="00735D7C">
            <w:pPr>
              <w:spacing w:after="0" w:line="240" w:lineRule="auto"/>
              <w:rPr>
                <w:rFonts w:ascii="Times New Roman" w:eastAsia="Batang" w:hAnsi="Times New Roman" w:cs="Times New Roman"/>
                <w:b/>
                <w:bCs/>
                <w:i/>
                <w:highlight w:val="green"/>
                <w:lang w:eastAsia="ru-RU"/>
              </w:rPr>
            </w:pPr>
          </w:p>
        </w:tc>
        <w:tc>
          <w:tcPr>
            <w:tcW w:w="2314" w:type="pct"/>
          </w:tcPr>
          <w:p w14:paraId="0A9DA4AF" w14:textId="77777777" w:rsidR="00735D7C" w:rsidRPr="00735D7C" w:rsidRDefault="00735D7C" w:rsidP="00735D7C">
            <w:pPr>
              <w:suppressAutoHyphens/>
              <w:spacing w:after="0" w:line="240" w:lineRule="auto"/>
              <w:jc w:val="both"/>
              <w:rPr>
                <w:rFonts w:ascii="Times New Roman" w:eastAsia="Batang" w:hAnsi="Times New Roman" w:cs="Batang"/>
                <w:b/>
                <w:highlight w:val="green"/>
                <w:lang w:eastAsia="ru-RU"/>
              </w:rPr>
            </w:pPr>
            <w:r w:rsidRPr="00735D7C">
              <w:rPr>
                <w:rFonts w:ascii="Times New Roman" w:eastAsia="Batang" w:hAnsi="Times New Roman" w:cs="Batang"/>
                <w:b/>
                <w:bCs/>
                <w:lang w:eastAsia="ru-RU"/>
              </w:rPr>
              <w:t>В том числе практических занятий и лабораторных работ</w:t>
            </w:r>
          </w:p>
        </w:tc>
        <w:tc>
          <w:tcPr>
            <w:tcW w:w="712" w:type="pct"/>
          </w:tcPr>
          <w:p w14:paraId="5CC37F66" w14:textId="77777777" w:rsidR="00735D7C" w:rsidRPr="00735D7C" w:rsidRDefault="00735D7C" w:rsidP="00735D7C">
            <w:pPr>
              <w:suppressAutoHyphens/>
              <w:spacing w:after="0" w:line="240" w:lineRule="auto"/>
              <w:jc w:val="both"/>
              <w:rPr>
                <w:rFonts w:ascii="Times New Roman" w:eastAsia="Batang" w:hAnsi="Times New Roman" w:cs="Batang"/>
                <w:b/>
                <w:lang w:eastAsia="ru-RU"/>
              </w:rPr>
            </w:pPr>
            <w:r w:rsidRPr="00735D7C">
              <w:rPr>
                <w:rFonts w:ascii="Times New Roman" w:eastAsia="Batang" w:hAnsi="Times New Roman" w:cs="Batang"/>
                <w:b/>
                <w:lang w:eastAsia="ru-RU"/>
              </w:rPr>
              <w:t xml:space="preserve">2 </w:t>
            </w:r>
          </w:p>
        </w:tc>
        <w:tc>
          <w:tcPr>
            <w:tcW w:w="793" w:type="pct"/>
          </w:tcPr>
          <w:p w14:paraId="52FB643D" w14:textId="77777777" w:rsidR="00735D7C" w:rsidRPr="00735D7C" w:rsidRDefault="00735D7C" w:rsidP="00735D7C">
            <w:pPr>
              <w:spacing w:after="0" w:line="240" w:lineRule="auto"/>
              <w:rPr>
                <w:rFonts w:ascii="Times New Roman" w:eastAsia="Batang" w:hAnsi="Times New Roman" w:cs="Times New Roman"/>
                <w:b/>
                <w:i/>
                <w:highlight w:val="green"/>
                <w:lang w:eastAsia="ru-RU"/>
              </w:rPr>
            </w:pPr>
          </w:p>
        </w:tc>
        <w:tc>
          <w:tcPr>
            <w:tcW w:w="468" w:type="pct"/>
          </w:tcPr>
          <w:p w14:paraId="11415F7D" w14:textId="77777777" w:rsidR="00735D7C" w:rsidRPr="00735D7C" w:rsidRDefault="00735D7C" w:rsidP="00735D7C">
            <w:pPr>
              <w:spacing w:after="0" w:line="240" w:lineRule="auto"/>
              <w:rPr>
                <w:rFonts w:ascii="Times New Roman" w:eastAsia="Batang" w:hAnsi="Times New Roman" w:cs="Times New Roman"/>
                <w:b/>
                <w:i/>
                <w:highlight w:val="green"/>
                <w:lang w:eastAsia="ru-RU"/>
              </w:rPr>
            </w:pPr>
          </w:p>
        </w:tc>
      </w:tr>
      <w:tr w:rsidR="00735D7C" w:rsidRPr="00735D7C" w14:paraId="5B8464B0" w14:textId="77777777" w:rsidTr="00976770">
        <w:trPr>
          <w:trHeight w:val="557"/>
        </w:trPr>
        <w:tc>
          <w:tcPr>
            <w:tcW w:w="713" w:type="pct"/>
            <w:vMerge/>
          </w:tcPr>
          <w:p w14:paraId="532A6331" w14:textId="77777777" w:rsidR="00735D7C" w:rsidRPr="00735D7C" w:rsidRDefault="00735D7C" w:rsidP="00735D7C">
            <w:pPr>
              <w:spacing w:after="0" w:line="240" w:lineRule="auto"/>
              <w:rPr>
                <w:rFonts w:ascii="Times New Roman" w:eastAsia="Batang" w:hAnsi="Times New Roman" w:cs="Times New Roman"/>
                <w:b/>
                <w:bCs/>
                <w:i/>
                <w:highlight w:val="green"/>
                <w:lang w:eastAsia="ru-RU"/>
              </w:rPr>
            </w:pPr>
          </w:p>
        </w:tc>
        <w:tc>
          <w:tcPr>
            <w:tcW w:w="2314" w:type="pct"/>
          </w:tcPr>
          <w:p w14:paraId="1C2C3A1A" w14:textId="77777777" w:rsidR="00735D7C" w:rsidRPr="00735D7C" w:rsidRDefault="00735D7C" w:rsidP="00735D7C">
            <w:pPr>
              <w:suppressAutoHyphens/>
              <w:spacing w:after="0" w:line="240" w:lineRule="auto"/>
              <w:ind w:left="33"/>
              <w:jc w:val="both"/>
              <w:rPr>
                <w:rFonts w:ascii="Times New Roman" w:eastAsia="Batang" w:hAnsi="Times New Roman" w:cs="Batang"/>
                <w:iCs/>
                <w:highlight w:val="green"/>
                <w:lang w:eastAsia="ru-RU"/>
              </w:rPr>
            </w:pPr>
            <w:r w:rsidRPr="00735D7C">
              <w:rPr>
                <w:rFonts w:ascii="Times New Roman" w:eastAsia="Batang" w:hAnsi="Times New Roman" w:cs="Batang"/>
                <w:lang w:eastAsia="ru-RU"/>
              </w:rPr>
              <w:t xml:space="preserve"> 2 «Изучение структуры персонального компьютера»</w:t>
            </w:r>
          </w:p>
        </w:tc>
        <w:tc>
          <w:tcPr>
            <w:tcW w:w="712" w:type="pct"/>
          </w:tcPr>
          <w:p w14:paraId="67BDAF1D" w14:textId="77777777" w:rsidR="00735D7C" w:rsidRPr="00735D7C" w:rsidRDefault="00735D7C" w:rsidP="00735D7C">
            <w:pPr>
              <w:suppressAutoHyphens/>
              <w:spacing w:after="0" w:line="240" w:lineRule="auto"/>
              <w:jc w:val="both"/>
              <w:rPr>
                <w:rFonts w:ascii="Times New Roman" w:eastAsia="Batang" w:hAnsi="Times New Roman" w:cs="Batang"/>
                <w:iCs/>
                <w:highlight w:val="red"/>
                <w:lang w:eastAsia="ru-RU"/>
              </w:rPr>
            </w:pPr>
            <w:r w:rsidRPr="00735D7C">
              <w:rPr>
                <w:rFonts w:ascii="Times New Roman" w:eastAsia="Batang" w:hAnsi="Times New Roman" w:cs="Batang"/>
                <w:i/>
                <w:lang w:eastAsia="ru-RU"/>
              </w:rPr>
              <w:t>2</w:t>
            </w:r>
            <w:r w:rsidRPr="00735D7C">
              <w:rPr>
                <w:rFonts w:ascii="Times New Roman" w:eastAsia="Batang" w:hAnsi="Times New Roman" w:cs="Batang"/>
                <w:iCs/>
                <w:lang w:eastAsia="ru-RU"/>
              </w:rPr>
              <w:t xml:space="preserve"> </w:t>
            </w:r>
          </w:p>
        </w:tc>
        <w:tc>
          <w:tcPr>
            <w:tcW w:w="793" w:type="pct"/>
          </w:tcPr>
          <w:p w14:paraId="72F3EA29" w14:textId="77777777" w:rsidR="00735D7C" w:rsidRPr="00735D7C" w:rsidRDefault="00735D7C" w:rsidP="00735D7C">
            <w:pPr>
              <w:tabs>
                <w:tab w:val="left" w:pos="709"/>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Batang" w:hAnsi="Times New Roman" w:cs="Times New Roman"/>
                <w:b/>
                <w:lang w:eastAsia="ru-RU"/>
              </w:rPr>
            </w:pPr>
            <w:r w:rsidRPr="00735D7C">
              <w:rPr>
                <w:rFonts w:ascii="Times New Roman" w:eastAsia="Batang" w:hAnsi="Times New Roman" w:cs="Times New Roman"/>
                <w:b/>
                <w:lang w:eastAsia="ru-RU"/>
              </w:rPr>
              <w:t>ОК 01, ОК 02</w:t>
            </w:r>
          </w:p>
          <w:p w14:paraId="126B260D" w14:textId="77777777" w:rsidR="00735D7C" w:rsidRPr="00735D7C" w:rsidRDefault="00735D7C" w:rsidP="00735D7C">
            <w:pPr>
              <w:spacing w:after="0" w:line="240" w:lineRule="auto"/>
              <w:rPr>
                <w:rFonts w:ascii="Times New Roman" w:eastAsia="Batang" w:hAnsi="Times New Roman" w:cs="Batang"/>
                <w:b/>
                <w:bCs/>
                <w:highlight w:val="yellow"/>
                <w:lang w:eastAsia="ru-RU"/>
              </w:rPr>
            </w:pPr>
          </w:p>
        </w:tc>
        <w:tc>
          <w:tcPr>
            <w:tcW w:w="468" w:type="pct"/>
          </w:tcPr>
          <w:p w14:paraId="339F7DA4" w14:textId="77777777" w:rsidR="00735D7C" w:rsidRPr="00735D7C" w:rsidRDefault="00735D7C" w:rsidP="00735D7C">
            <w:pPr>
              <w:suppressAutoHyphens/>
              <w:spacing w:after="0" w:line="240" w:lineRule="auto"/>
              <w:jc w:val="both"/>
              <w:rPr>
                <w:rFonts w:ascii="Times New Roman" w:eastAsia="Times New Roman" w:hAnsi="Times New Roman" w:cs="Times New Roman"/>
                <w:bCs/>
                <w:iCs/>
                <w:lang w:eastAsia="ru-RU"/>
              </w:rPr>
            </w:pPr>
            <w:r w:rsidRPr="00735D7C">
              <w:rPr>
                <w:rFonts w:ascii="Times New Roman" w:eastAsia="Times New Roman" w:hAnsi="Times New Roman" w:cs="Times New Roman"/>
                <w:bCs/>
                <w:iCs/>
                <w:lang w:eastAsia="ru-RU"/>
              </w:rPr>
              <w:t>Уо 01.01</w:t>
            </w:r>
          </w:p>
          <w:p w14:paraId="08A3C9E8" w14:textId="77777777" w:rsidR="00735D7C" w:rsidRPr="00735D7C" w:rsidRDefault="00735D7C" w:rsidP="00735D7C">
            <w:pPr>
              <w:suppressAutoHyphens/>
              <w:spacing w:after="0" w:line="240" w:lineRule="auto"/>
              <w:jc w:val="both"/>
              <w:rPr>
                <w:rFonts w:ascii="Times New Roman" w:eastAsia="Times New Roman" w:hAnsi="Times New Roman" w:cs="Times New Roman"/>
                <w:bCs/>
                <w:iCs/>
                <w:lang w:eastAsia="ru-RU"/>
              </w:rPr>
            </w:pPr>
            <w:r w:rsidRPr="00735D7C">
              <w:rPr>
                <w:rFonts w:ascii="Times New Roman" w:eastAsia="Times New Roman" w:hAnsi="Times New Roman" w:cs="Times New Roman"/>
                <w:bCs/>
                <w:iCs/>
                <w:lang w:eastAsia="ru-RU"/>
              </w:rPr>
              <w:t>Уо 01.02</w:t>
            </w:r>
          </w:p>
          <w:p w14:paraId="0E858E25" w14:textId="77777777" w:rsidR="00735D7C" w:rsidRPr="00735D7C" w:rsidRDefault="00735D7C" w:rsidP="00735D7C">
            <w:pPr>
              <w:suppressAutoHyphens/>
              <w:spacing w:after="0" w:line="240" w:lineRule="auto"/>
              <w:jc w:val="both"/>
              <w:rPr>
                <w:rFonts w:ascii="Times New Roman" w:eastAsia="Times New Roman" w:hAnsi="Times New Roman" w:cs="Times New Roman"/>
                <w:bCs/>
                <w:iCs/>
                <w:lang w:eastAsia="ru-RU"/>
              </w:rPr>
            </w:pPr>
            <w:r w:rsidRPr="00735D7C">
              <w:rPr>
                <w:rFonts w:ascii="Times New Roman" w:eastAsia="Times New Roman" w:hAnsi="Times New Roman" w:cs="Times New Roman"/>
                <w:bCs/>
                <w:iCs/>
                <w:lang w:eastAsia="ru-RU"/>
              </w:rPr>
              <w:t>Уо 01.03</w:t>
            </w:r>
          </w:p>
          <w:p w14:paraId="34AAD225" w14:textId="77777777" w:rsidR="00735D7C" w:rsidRPr="00735D7C" w:rsidRDefault="00735D7C" w:rsidP="00735D7C">
            <w:pPr>
              <w:suppressAutoHyphens/>
              <w:spacing w:after="0" w:line="240" w:lineRule="auto"/>
              <w:jc w:val="both"/>
              <w:rPr>
                <w:rFonts w:ascii="Times New Roman" w:eastAsia="Times New Roman" w:hAnsi="Times New Roman" w:cs="Times New Roman"/>
                <w:bCs/>
                <w:iCs/>
                <w:lang w:eastAsia="ru-RU"/>
              </w:rPr>
            </w:pPr>
            <w:r w:rsidRPr="00735D7C">
              <w:rPr>
                <w:rFonts w:ascii="Times New Roman" w:eastAsia="Times New Roman" w:hAnsi="Times New Roman" w:cs="Times New Roman"/>
                <w:bCs/>
                <w:iCs/>
                <w:lang w:eastAsia="ru-RU"/>
              </w:rPr>
              <w:lastRenderedPageBreak/>
              <w:t>Уо 01.09</w:t>
            </w:r>
          </w:p>
          <w:p w14:paraId="184CB1D5" w14:textId="77777777" w:rsidR="00735D7C" w:rsidRPr="00735D7C" w:rsidRDefault="00735D7C" w:rsidP="00735D7C">
            <w:pPr>
              <w:suppressAutoHyphens/>
              <w:spacing w:after="0" w:line="240" w:lineRule="auto"/>
              <w:jc w:val="both"/>
              <w:rPr>
                <w:rFonts w:ascii="Times New Roman" w:eastAsia="Times New Roman" w:hAnsi="Times New Roman" w:cs="Times New Roman"/>
                <w:bCs/>
                <w:iCs/>
                <w:lang w:eastAsia="ru-RU"/>
              </w:rPr>
            </w:pPr>
            <w:r w:rsidRPr="00735D7C">
              <w:rPr>
                <w:rFonts w:ascii="Times New Roman" w:eastAsia="Times New Roman" w:hAnsi="Times New Roman" w:cs="Times New Roman"/>
                <w:bCs/>
                <w:iCs/>
                <w:lang w:eastAsia="ru-RU"/>
              </w:rPr>
              <w:t>Уо 02.07</w:t>
            </w:r>
          </w:p>
          <w:p w14:paraId="514EEA6E" w14:textId="77777777" w:rsidR="00735D7C" w:rsidRPr="00735D7C" w:rsidRDefault="00735D7C" w:rsidP="00735D7C">
            <w:pPr>
              <w:suppressAutoHyphens/>
              <w:spacing w:after="0" w:line="240" w:lineRule="auto"/>
              <w:jc w:val="both"/>
              <w:rPr>
                <w:rFonts w:ascii="Times New Roman" w:eastAsia="Batang" w:hAnsi="Times New Roman" w:cs="Batang"/>
                <w:bCs/>
                <w:lang w:eastAsia="ru-RU"/>
              </w:rPr>
            </w:pPr>
            <w:r w:rsidRPr="00735D7C">
              <w:rPr>
                <w:rFonts w:ascii="Times New Roman" w:eastAsia="Times New Roman" w:hAnsi="Times New Roman" w:cs="Times New Roman"/>
                <w:bCs/>
                <w:iCs/>
                <w:lang w:eastAsia="ru-RU"/>
              </w:rPr>
              <w:t>Уд 02.02</w:t>
            </w:r>
          </w:p>
        </w:tc>
      </w:tr>
      <w:tr w:rsidR="00735D7C" w:rsidRPr="00735D7C" w14:paraId="24E3F8FF" w14:textId="77777777" w:rsidTr="00976770">
        <w:trPr>
          <w:trHeight w:val="20"/>
        </w:trPr>
        <w:tc>
          <w:tcPr>
            <w:tcW w:w="713" w:type="pct"/>
            <w:vMerge/>
          </w:tcPr>
          <w:p w14:paraId="01178EE8" w14:textId="77777777" w:rsidR="00735D7C" w:rsidRPr="00735D7C" w:rsidRDefault="00735D7C" w:rsidP="00735D7C">
            <w:pPr>
              <w:spacing w:after="0" w:line="240" w:lineRule="auto"/>
              <w:rPr>
                <w:rFonts w:ascii="Times New Roman" w:eastAsia="Batang" w:hAnsi="Times New Roman" w:cs="Times New Roman"/>
                <w:b/>
                <w:bCs/>
                <w:highlight w:val="green"/>
                <w:lang w:eastAsia="ru-RU"/>
              </w:rPr>
            </w:pPr>
          </w:p>
        </w:tc>
        <w:tc>
          <w:tcPr>
            <w:tcW w:w="2314" w:type="pct"/>
          </w:tcPr>
          <w:p w14:paraId="7FD1FB05" w14:textId="77777777" w:rsidR="00735D7C" w:rsidRPr="00735D7C" w:rsidRDefault="00735D7C" w:rsidP="00735D7C">
            <w:pPr>
              <w:spacing w:after="0" w:line="240" w:lineRule="auto"/>
              <w:rPr>
                <w:rFonts w:ascii="Times New Roman" w:eastAsia="Batang" w:hAnsi="Times New Roman" w:cs="Times New Roman"/>
                <w:b/>
                <w:bCs/>
                <w:highlight w:val="green"/>
                <w:lang w:eastAsia="ru-RU"/>
              </w:rPr>
            </w:pPr>
            <w:r w:rsidRPr="00735D7C">
              <w:rPr>
                <w:rFonts w:ascii="Times New Roman" w:eastAsia="Batang" w:hAnsi="Times New Roman" w:cs="Times New Roman"/>
                <w:b/>
                <w:bCs/>
                <w:lang w:eastAsia="ru-RU"/>
              </w:rPr>
              <w:t>Самостоятельная работа обучающихся</w:t>
            </w:r>
          </w:p>
        </w:tc>
        <w:tc>
          <w:tcPr>
            <w:tcW w:w="712" w:type="pct"/>
          </w:tcPr>
          <w:p w14:paraId="3597FD7B" w14:textId="77777777" w:rsidR="00735D7C" w:rsidRPr="00735D7C" w:rsidRDefault="00735D7C" w:rsidP="00735D7C">
            <w:pPr>
              <w:suppressAutoHyphens/>
              <w:spacing w:after="0" w:line="240" w:lineRule="auto"/>
              <w:jc w:val="both"/>
              <w:rPr>
                <w:rFonts w:ascii="Times New Roman" w:eastAsia="Batang" w:hAnsi="Times New Roman" w:cs="Times New Roman"/>
                <w:b/>
                <w:bCs/>
                <w:highlight w:val="green"/>
                <w:lang w:eastAsia="ru-RU"/>
              </w:rPr>
            </w:pPr>
          </w:p>
        </w:tc>
        <w:tc>
          <w:tcPr>
            <w:tcW w:w="793" w:type="pct"/>
          </w:tcPr>
          <w:p w14:paraId="22E43712" w14:textId="77777777" w:rsidR="00735D7C" w:rsidRPr="00735D7C" w:rsidRDefault="00735D7C" w:rsidP="00735D7C">
            <w:pPr>
              <w:suppressAutoHyphens/>
              <w:spacing w:after="0" w:line="240" w:lineRule="auto"/>
              <w:rPr>
                <w:rFonts w:ascii="Times New Roman" w:eastAsia="Batang" w:hAnsi="Times New Roman" w:cs="Batang"/>
                <w:b/>
                <w:highlight w:val="green"/>
                <w:lang w:eastAsia="ru-RU"/>
              </w:rPr>
            </w:pPr>
            <w:r w:rsidRPr="00735D7C">
              <w:rPr>
                <w:rFonts w:ascii="Times New Roman" w:eastAsia="Batang" w:hAnsi="Times New Roman" w:cs="Batang"/>
                <w:b/>
                <w:highlight w:val="green"/>
                <w:lang w:eastAsia="ru-RU"/>
              </w:rPr>
              <w:t xml:space="preserve"> </w:t>
            </w:r>
          </w:p>
        </w:tc>
        <w:tc>
          <w:tcPr>
            <w:tcW w:w="468" w:type="pct"/>
          </w:tcPr>
          <w:p w14:paraId="282169C8" w14:textId="77777777" w:rsidR="00735D7C" w:rsidRPr="00735D7C" w:rsidRDefault="00735D7C" w:rsidP="00735D7C">
            <w:pPr>
              <w:suppressAutoHyphens/>
              <w:spacing w:after="0" w:line="240" w:lineRule="auto"/>
              <w:jc w:val="both"/>
              <w:rPr>
                <w:rFonts w:ascii="Times New Roman" w:eastAsia="Batang" w:hAnsi="Times New Roman" w:cs="Batang"/>
                <w:b/>
                <w:highlight w:val="green"/>
                <w:lang w:eastAsia="ru-RU"/>
              </w:rPr>
            </w:pPr>
          </w:p>
        </w:tc>
      </w:tr>
      <w:tr w:rsidR="00735D7C" w:rsidRPr="00735D7C" w14:paraId="65C766BC" w14:textId="77777777" w:rsidTr="00976770">
        <w:trPr>
          <w:trHeight w:val="20"/>
        </w:trPr>
        <w:tc>
          <w:tcPr>
            <w:tcW w:w="713" w:type="pct"/>
            <w:vMerge w:val="restart"/>
          </w:tcPr>
          <w:p w14:paraId="58D41239" w14:textId="77777777" w:rsidR="00735D7C" w:rsidRPr="00735D7C" w:rsidRDefault="00735D7C" w:rsidP="00735D7C">
            <w:pPr>
              <w:spacing w:after="0" w:line="240" w:lineRule="auto"/>
              <w:rPr>
                <w:rFonts w:ascii="Times New Roman" w:eastAsia="Batang" w:hAnsi="Times New Roman" w:cs="Times New Roman"/>
                <w:b/>
                <w:bCs/>
                <w:highlight w:val="green"/>
                <w:lang w:eastAsia="ru-RU"/>
              </w:rPr>
            </w:pPr>
            <w:r w:rsidRPr="00735D7C">
              <w:rPr>
                <w:rFonts w:ascii="Times New Roman" w:eastAsia="Batang" w:hAnsi="Times New Roman" w:cs="Batang"/>
                <w:b/>
                <w:bCs/>
                <w:lang w:eastAsia="ru-RU"/>
              </w:rPr>
              <w:t>Тема 1.3. Подходы к измерению информации</w:t>
            </w:r>
          </w:p>
        </w:tc>
        <w:tc>
          <w:tcPr>
            <w:tcW w:w="2314" w:type="pct"/>
          </w:tcPr>
          <w:p w14:paraId="5ACBE867" w14:textId="77777777" w:rsidR="00735D7C" w:rsidRPr="00735D7C" w:rsidRDefault="00735D7C" w:rsidP="00735D7C">
            <w:pPr>
              <w:spacing w:after="0" w:line="240" w:lineRule="auto"/>
              <w:rPr>
                <w:rFonts w:ascii="Times New Roman" w:eastAsia="Batang" w:hAnsi="Times New Roman" w:cs="Times New Roman"/>
                <w:b/>
                <w:bCs/>
                <w:i/>
                <w:highlight w:val="green"/>
                <w:lang w:eastAsia="ru-RU"/>
              </w:rPr>
            </w:pPr>
            <w:r w:rsidRPr="00735D7C">
              <w:rPr>
                <w:rFonts w:ascii="Times New Roman" w:eastAsia="Batang" w:hAnsi="Times New Roman" w:cs="Times New Roman"/>
                <w:b/>
                <w:bCs/>
                <w:lang w:eastAsia="ru-RU"/>
              </w:rPr>
              <w:t>Содержание</w:t>
            </w:r>
          </w:p>
        </w:tc>
        <w:tc>
          <w:tcPr>
            <w:tcW w:w="712" w:type="pct"/>
          </w:tcPr>
          <w:p w14:paraId="5B9F8D22" w14:textId="77777777" w:rsidR="00735D7C" w:rsidRPr="00735D7C" w:rsidRDefault="00735D7C" w:rsidP="00735D7C">
            <w:pPr>
              <w:suppressAutoHyphens/>
              <w:spacing w:after="0" w:line="240" w:lineRule="auto"/>
              <w:rPr>
                <w:rFonts w:ascii="Times New Roman" w:eastAsia="Batang" w:hAnsi="Times New Roman" w:cs="Times New Roman"/>
                <w:i/>
                <w:iCs/>
                <w:highlight w:val="green"/>
                <w:lang w:eastAsia="ru-RU"/>
              </w:rPr>
            </w:pPr>
            <w:r w:rsidRPr="00735D7C">
              <w:rPr>
                <w:rFonts w:ascii="Times New Roman" w:eastAsia="Batang" w:hAnsi="Times New Roman" w:cs="Times New Roman"/>
                <w:b/>
                <w:iCs/>
                <w:lang w:eastAsia="ru-RU"/>
              </w:rPr>
              <w:t>4</w:t>
            </w:r>
          </w:p>
        </w:tc>
        <w:tc>
          <w:tcPr>
            <w:tcW w:w="793" w:type="pct"/>
          </w:tcPr>
          <w:p w14:paraId="12F649C4" w14:textId="77777777" w:rsidR="00735D7C" w:rsidRPr="00735D7C" w:rsidRDefault="00735D7C" w:rsidP="00735D7C">
            <w:pPr>
              <w:spacing w:after="0" w:line="240" w:lineRule="auto"/>
              <w:rPr>
                <w:rFonts w:ascii="Times New Roman" w:eastAsia="Batang" w:hAnsi="Times New Roman" w:cs="Times New Roman"/>
                <w:b/>
                <w:i/>
                <w:highlight w:val="yellow"/>
                <w:lang w:eastAsia="ru-RU"/>
              </w:rPr>
            </w:pPr>
          </w:p>
        </w:tc>
        <w:tc>
          <w:tcPr>
            <w:tcW w:w="468" w:type="pct"/>
          </w:tcPr>
          <w:p w14:paraId="0D7893B6" w14:textId="77777777" w:rsidR="00735D7C" w:rsidRPr="00735D7C" w:rsidRDefault="00735D7C" w:rsidP="00735D7C">
            <w:pPr>
              <w:spacing w:after="0" w:line="240" w:lineRule="auto"/>
              <w:rPr>
                <w:rFonts w:ascii="Times New Roman" w:eastAsia="Batang" w:hAnsi="Times New Roman" w:cs="Times New Roman"/>
                <w:b/>
                <w:i/>
                <w:highlight w:val="yellow"/>
                <w:lang w:eastAsia="ru-RU"/>
              </w:rPr>
            </w:pPr>
          </w:p>
        </w:tc>
      </w:tr>
      <w:tr w:rsidR="00735D7C" w:rsidRPr="00735D7C" w14:paraId="3EED4BDF" w14:textId="77777777" w:rsidTr="00976770">
        <w:trPr>
          <w:trHeight w:val="20"/>
        </w:trPr>
        <w:tc>
          <w:tcPr>
            <w:tcW w:w="713" w:type="pct"/>
            <w:vMerge/>
          </w:tcPr>
          <w:p w14:paraId="2DBD2E4A" w14:textId="77777777" w:rsidR="00735D7C" w:rsidRPr="00735D7C" w:rsidRDefault="00735D7C" w:rsidP="00735D7C">
            <w:pPr>
              <w:spacing w:after="0" w:line="240" w:lineRule="auto"/>
              <w:rPr>
                <w:rFonts w:ascii="Times New Roman" w:eastAsia="Batang" w:hAnsi="Times New Roman" w:cs="Times New Roman"/>
                <w:b/>
                <w:bCs/>
                <w:i/>
                <w:highlight w:val="green"/>
                <w:lang w:eastAsia="ru-RU"/>
              </w:rPr>
            </w:pPr>
          </w:p>
        </w:tc>
        <w:tc>
          <w:tcPr>
            <w:tcW w:w="2314" w:type="pct"/>
          </w:tcPr>
          <w:p w14:paraId="4DA58740" w14:textId="77777777" w:rsidR="00735D7C" w:rsidRPr="00735D7C" w:rsidRDefault="00735D7C" w:rsidP="00735D7C">
            <w:pPr>
              <w:suppressAutoHyphens/>
              <w:spacing w:after="0" w:line="240" w:lineRule="auto"/>
              <w:jc w:val="both"/>
              <w:rPr>
                <w:rFonts w:ascii="Times New Roman" w:eastAsia="Batang" w:hAnsi="Times New Roman" w:cs="Batang"/>
                <w:highlight w:val="green"/>
                <w:lang w:eastAsia="ru-RU"/>
              </w:rPr>
            </w:pPr>
            <w:r w:rsidRPr="00735D7C">
              <w:rPr>
                <w:rFonts w:ascii="Times New Roman" w:eastAsia="Batang" w:hAnsi="Times New Roman" w:cs="Batang"/>
                <w:lang w:eastAsia="ru-RU"/>
              </w:rPr>
              <w:t xml:space="preserve">Подходы к измерению информации (содержательный, алфавитный, вероятностный). Единицы измерения информации. Информационные объекты различных видов. Универсальность дискретного (цифрового) представления информации. Передача и хранение информации. Определение объемов различных носителей информации. Архив информации. </w:t>
            </w:r>
          </w:p>
        </w:tc>
        <w:tc>
          <w:tcPr>
            <w:tcW w:w="712" w:type="pct"/>
          </w:tcPr>
          <w:p w14:paraId="62428F32" w14:textId="77777777" w:rsidR="00735D7C" w:rsidRPr="00735D7C" w:rsidRDefault="00735D7C" w:rsidP="00735D7C">
            <w:pPr>
              <w:suppressAutoHyphens/>
              <w:spacing w:after="0" w:line="240" w:lineRule="auto"/>
              <w:jc w:val="both"/>
              <w:rPr>
                <w:rFonts w:ascii="Times New Roman" w:eastAsia="Batang" w:hAnsi="Times New Roman" w:cs="Times New Roman"/>
                <w:bCs/>
                <w:i/>
                <w:iCs/>
                <w:highlight w:val="green"/>
                <w:lang w:eastAsia="ru-RU"/>
              </w:rPr>
            </w:pPr>
            <w:r w:rsidRPr="00735D7C">
              <w:rPr>
                <w:rFonts w:ascii="Times New Roman" w:eastAsia="Batang" w:hAnsi="Times New Roman" w:cs="Batang"/>
                <w:i/>
                <w:lang w:eastAsia="ru-RU"/>
              </w:rPr>
              <w:t>2</w:t>
            </w:r>
          </w:p>
        </w:tc>
        <w:tc>
          <w:tcPr>
            <w:tcW w:w="793" w:type="pct"/>
          </w:tcPr>
          <w:p w14:paraId="2E7C4F0D" w14:textId="77777777" w:rsidR="00735D7C" w:rsidRPr="00735D7C" w:rsidRDefault="00735D7C" w:rsidP="00735D7C">
            <w:pPr>
              <w:tabs>
                <w:tab w:val="left" w:pos="709"/>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Batang" w:hAnsi="Times New Roman" w:cs="Times New Roman"/>
                <w:b/>
                <w:lang w:eastAsia="ru-RU"/>
              </w:rPr>
            </w:pPr>
            <w:r w:rsidRPr="00735D7C">
              <w:rPr>
                <w:rFonts w:ascii="Times New Roman" w:eastAsia="Batang" w:hAnsi="Times New Roman" w:cs="Times New Roman"/>
                <w:b/>
                <w:lang w:eastAsia="ru-RU"/>
              </w:rPr>
              <w:t>ОК 01</w:t>
            </w:r>
          </w:p>
          <w:p w14:paraId="71F1700C" w14:textId="77777777" w:rsidR="00735D7C" w:rsidRPr="00735D7C" w:rsidRDefault="00735D7C" w:rsidP="00735D7C">
            <w:pPr>
              <w:spacing w:after="0" w:line="240" w:lineRule="auto"/>
              <w:rPr>
                <w:rFonts w:ascii="Times New Roman" w:eastAsia="Batang" w:hAnsi="Times New Roman" w:cs="Batang"/>
                <w:b/>
                <w:bCs/>
                <w:highlight w:val="yellow"/>
                <w:lang w:eastAsia="ru-RU"/>
              </w:rPr>
            </w:pPr>
          </w:p>
        </w:tc>
        <w:tc>
          <w:tcPr>
            <w:tcW w:w="468" w:type="pct"/>
          </w:tcPr>
          <w:p w14:paraId="566483C1" w14:textId="77777777" w:rsidR="00735D7C" w:rsidRPr="00735D7C" w:rsidRDefault="00735D7C" w:rsidP="00735D7C">
            <w:pPr>
              <w:suppressAutoHyphens/>
              <w:spacing w:after="0" w:line="240" w:lineRule="auto"/>
              <w:jc w:val="both"/>
              <w:rPr>
                <w:rFonts w:ascii="Times New Roman" w:eastAsia="Times New Roman" w:hAnsi="Times New Roman" w:cs="Times New Roman"/>
                <w:bCs/>
                <w:iCs/>
                <w:lang w:eastAsia="ru-RU"/>
              </w:rPr>
            </w:pPr>
            <w:r w:rsidRPr="00735D7C">
              <w:rPr>
                <w:rFonts w:ascii="Times New Roman" w:eastAsia="Times New Roman" w:hAnsi="Times New Roman" w:cs="Times New Roman"/>
                <w:bCs/>
                <w:iCs/>
                <w:lang w:eastAsia="ru-RU"/>
              </w:rPr>
              <w:t>Уо 01.01</w:t>
            </w:r>
          </w:p>
          <w:p w14:paraId="691F65A4" w14:textId="77777777" w:rsidR="00735D7C" w:rsidRPr="00735D7C" w:rsidRDefault="00735D7C" w:rsidP="00735D7C">
            <w:pPr>
              <w:suppressAutoHyphens/>
              <w:spacing w:after="0" w:line="240" w:lineRule="auto"/>
              <w:jc w:val="both"/>
              <w:rPr>
                <w:rFonts w:ascii="Times New Roman" w:eastAsia="Times New Roman" w:hAnsi="Times New Roman" w:cs="Times New Roman"/>
                <w:bCs/>
                <w:iCs/>
                <w:lang w:eastAsia="ru-RU"/>
              </w:rPr>
            </w:pPr>
            <w:r w:rsidRPr="00735D7C">
              <w:rPr>
                <w:rFonts w:ascii="Times New Roman" w:eastAsia="Times New Roman" w:hAnsi="Times New Roman" w:cs="Times New Roman"/>
                <w:bCs/>
                <w:iCs/>
                <w:lang w:eastAsia="ru-RU"/>
              </w:rPr>
              <w:t>Уо 01.02</w:t>
            </w:r>
          </w:p>
          <w:p w14:paraId="748B3F4F" w14:textId="77777777" w:rsidR="00735D7C" w:rsidRPr="00735D7C" w:rsidRDefault="00735D7C" w:rsidP="00735D7C">
            <w:pPr>
              <w:suppressAutoHyphens/>
              <w:spacing w:after="0" w:line="240" w:lineRule="auto"/>
              <w:jc w:val="both"/>
              <w:rPr>
                <w:rFonts w:ascii="Times New Roman" w:eastAsia="Times New Roman" w:hAnsi="Times New Roman" w:cs="Times New Roman"/>
                <w:bCs/>
                <w:iCs/>
                <w:lang w:eastAsia="ru-RU"/>
              </w:rPr>
            </w:pPr>
            <w:r w:rsidRPr="00735D7C">
              <w:rPr>
                <w:rFonts w:ascii="Times New Roman" w:eastAsia="Times New Roman" w:hAnsi="Times New Roman" w:cs="Times New Roman"/>
                <w:bCs/>
                <w:iCs/>
                <w:lang w:eastAsia="ru-RU"/>
              </w:rPr>
              <w:t>Уо 01.03</w:t>
            </w:r>
          </w:p>
          <w:p w14:paraId="1D08A7C5" w14:textId="77777777" w:rsidR="00735D7C" w:rsidRPr="00735D7C" w:rsidRDefault="00735D7C" w:rsidP="00735D7C">
            <w:pPr>
              <w:suppressAutoHyphens/>
              <w:spacing w:after="0" w:line="240" w:lineRule="auto"/>
              <w:jc w:val="both"/>
              <w:rPr>
                <w:rFonts w:ascii="Times New Roman" w:eastAsia="Times New Roman" w:hAnsi="Times New Roman" w:cs="Times New Roman"/>
                <w:bCs/>
                <w:iCs/>
                <w:lang w:eastAsia="ru-RU"/>
              </w:rPr>
            </w:pPr>
            <w:r w:rsidRPr="00735D7C">
              <w:rPr>
                <w:rFonts w:ascii="Times New Roman" w:eastAsia="Times New Roman" w:hAnsi="Times New Roman" w:cs="Times New Roman"/>
                <w:bCs/>
                <w:iCs/>
                <w:lang w:eastAsia="ru-RU"/>
              </w:rPr>
              <w:t>Уо 01.09</w:t>
            </w:r>
          </w:p>
          <w:p w14:paraId="701903F6" w14:textId="77777777" w:rsidR="00735D7C" w:rsidRPr="00735D7C" w:rsidRDefault="00735D7C" w:rsidP="00735D7C">
            <w:pPr>
              <w:suppressAutoHyphens/>
              <w:spacing w:after="0" w:line="240" w:lineRule="auto"/>
              <w:jc w:val="both"/>
              <w:rPr>
                <w:rFonts w:ascii="Times New Roman" w:eastAsia="Times New Roman" w:hAnsi="Times New Roman" w:cs="Times New Roman"/>
                <w:bCs/>
                <w:iCs/>
                <w:lang w:eastAsia="ru-RU"/>
              </w:rPr>
            </w:pPr>
            <w:r w:rsidRPr="00735D7C">
              <w:rPr>
                <w:rFonts w:ascii="Times New Roman" w:eastAsia="Times New Roman" w:hAnsi="Times New Roman" w:cs="Times New Roman"/>
                <w:bCs/>
                <w:iCs/>
                <w:lang w:eastAsia="ru-RU"/>
              </w:rPr>
              <w:t>Зо 01.03</w:t>
            </w:r>
          </w:p>
          <w:p w14:paraId="0AB9D494" w14:textId="77777777" w:rsidR="00735D7C" w:rsidRPr="00735D7C" w:rsidRDefault="00735D7C" w:rsidP="00735D7C">
            <w:pPr>
              <w:suppressAutoHyphens/>
              <w:spacing w:after="0" w:line="240" w:lineRule="auto"/>
              <w:jc w:val="both"/>
              <w:rPr>
                <w:rFonts w:ascii="Times New Roman" w:eastAsia="Times New Roman" w:hAnsi="Times New Roman" w:cs="Times New Roman"/>
                <w:bCs/>
                <w:iCs/>
                <w:lang w:eastAsia="ru-RU"/>
              </w:rPr>
            </w:pPr>
            <w:r w:rsidRPr="00735D7C">
              <w:rPr>
                <w:rFonts w:ascii="Times New Roman" w:eastAsia="Times New Roman" w:hAnsi="Times New Roman" w:cs="Times New Roman"/>
                <w:bCs/>
                <w:iCs/>
                <w:lang w:eastAsia="ru-RU"/>
              </w:rPr>
              <w:t>Зо 01.05</w:t>
            </w:r>
          </w:p>
          <w:p w14:paraId="161CEDF0" w14:textId="77777777" w:rsidR="00735D7C" w:rsidRPr="00735D7C" w:rsidRDefault="00735D7C" w:rsidP="00735D7C">
            <w:pPr>
              <w:suppressAutoHyphens/>
              <w:spacing w:after="0" w:line="240" w:lineRule="auto"/>
              <w:jc w:val="both"/>
              <w:rPr>
                <w:rFonts w:ascii="Times New Roman" w:eastAsia="Times New Roman" w:hAnsi="Times New Roman" w:cs="Times New Roman"/>
                <w:bCs/>
                <w:iCs/>
                <w:lang w:eastAsia="ru-RU"/>
              </w:rPr>
            </w:pPr>
            <w:r w:rsidRPr="00735D7C">
              <w:rPr>
                <w:rFonts w:ascii="Times New Roman" w:eastAsia="Times New Roman" w:hAnsi="Times New Roman" w:cs="Times New Roman"/>
                <w:bCs/>
                <w:iCs/>
                <w:lang w:eastAsia="ru-RU"/>
              </w:rPr>
              <w:t>Зо 01.06</w:t>
            </w:r>
          </w:p>
          <w:p w14:paraId="6EE0BE31" w14:textId="77777777" w:rsidR="00735D7C" w:rsidRPr="00735D7C" w:rsidRDefault="00735D7C" w:rsidP="00735D7C">
            <w:pPr>
              <w:suppressAutoHyphens/>
              <w:spacing w:after="0" w:line="240" w:lineRule="auto"/>
              <w:jc w:val="both"/>
              <w:rPr>
                <w:rFonts w:ascii="Times New Roman" w:eastAsia="Batang" w:hAnsi="Times New Roman" w:cs="Batang"/>
                <w:bCs/>
                <w:lang w:eastAsia="ru-RU"/>
              </w:rPr>
            </w:pPr>
            <w:r w:rsidRPr="00735D7C">
              <w:rPr>
                <w:rFonts w:ascii="Times New Roman" w:eastAsia="Times New Roman" w:hAnsi="Times New Roman" w:cs="Times New Roman"/>
                <w:bCs/>
                <w:iCs/>
                <w:lang w:eastAsia="ru-RU"/>
              </w:rPr>
              <w:t>Уд 02.04</w:t>
            </w:r>
          </w:p>
        </w:tc>
      </w:tr>
      <w:tr w:rsidR="00735D7C" w:rsidRPr="00735D7C" w14:paraId="3EAFA3DF" w14:textId="77777777" w:rsidTr="00976770">
        <w:trPr>
          <w:trHeight w:val="20"/>
        </w:trPr>
        <w:tc>
          <w:tcPr>
            <w:tcW w:w="713" w:type="pct"/>
            <w:vMerge/>
          </w:tcPr>
          <w:p w14:paraId="30847D68" w14:textId="77777777" w:rsidR="00735D7C" w:rsidRPr="00735D7C" w:rsidRDefault="00735D7C" w:rsidP="00735D7C">
            <w:pPr>
              <w:spacing w:after="0" w:line="240" w:lineRule="auto"/>
              <w:rPr>
                <w:rFonts w:ascii="Times New Roman" w:eastAsia="Batang" w:hAnsi="Times New Roman" w:cs="Times New Roman"/>
                <w:b/>
                <w:bCs/>
                <w:i/>
                <w:highlight w:val="green"/>
                <w:lang w:eastAsia="ru-RU"/>
              </w:rPr>
            </w:pPr>
          </w:p>
        </w:tc>
        <w:tc>
          <w:tcPr>
            <w:tcW w:w="2314" w:type="pct"/>
          </w:tcPr>
          <w:p w14:paraId="65CBDEFD" w14:textId="77777777" w:rsidR="00735D7C" w:rsidRPr="00735D7C" w:rsidRDefault="00735D7C" w:rsidP="00735D7C">
            <w:pPr>
              <w:suppressAutoHyphens/>
              <w:spacing w:after="0" w:line="240" w:lineRule="auto"/>
              <w:jc w:val="both"/>
              <w:rPr>
                <w:rFonts w:ascii="Times New Roman" w:eastAsia="Batang" w:hAnsi="Times New Roman" w:cs="Batang"/>
                <w:b/>
                <w:highlight w:val="green"/>
                <w:lang w:eastAsia="ru-RU"/>
              </w:rPr>
            </w:pPr>
            <w:r w:rsidRPr="00735D7C">
              <w:rPr>
                <w:rFonts w:ascii="Times New Roman" w:eastAsia="Batang" w:hAnsi="Times New Roman" w:cs="Batang"/>
                <w:b/>
                <w:bCs/>
                <w:lang w:eastAsia="ru-RU"/>
              </w:rPr>
              <w:t>В том числе практических занятий и лабораторных работ</w:t>
            </w:r>
          </w:p>
        </w:tc>
        <w:tc>
          <w:tcPr>
            <w:tcW w:w="712" w:type="pct"/>
          </w:tcPr>
          <w:p w14:paraId="59367271" w14:textId="77777777" w:rsidR="00735D7C" w:rsidRPr="00735D7C" w:rsidRDefault="00735D7C" w:rsidP="00735D7C">
            <w:pPr>
              <w:suppressAutoHyphens/>
              <w:spacing w:after="0" w:line="240" w:lineRule="auto"/>
              <w:jc w:val="both"/>
              <w:rPr>
                <w:rFonts w:ascii="Times New Roman" w:eastAsia="Batang" w:hAnsi="Times New Roman" w:cs="Batang"/>
                <w:b/>
                <w:lang w:eastAsia="ru-RU"/>
              </w:rPr>
            </w:pPr>
            <w:r w:rsidRPr="00735D7C">
              <w:rPr>
                <w:rFonts w:ascii="Times New Roman" w:eastAsia="Batang" w:hAnsi="Times New Roman" w:cs="Batang"/>
                <w:b/>
                <w:lang w:eastAsia="ru-RU"/>
              </w:rPr>
              <w:t>2</w:t>
            </w:r>
          </w:p>
        </w:tc>
        <w:tc>
          <w:tcPr>
            <w:tcW w:w="793" w:type="pct"/>
          </w:tcPr>
          <w:p w14:paraId="18D12D6C" w14:textId="77777777" w:rsidR="00735D7C" w:rsidRPr="00735D7C" w:rsidRDefault="00735D7C" w:rsidP="00735D7C">
            <w:pPr>
              <w:spacing w:after="0" w:line="240" w:lineRule="auto"/>
              <w:rPr>
                <w:rFonts w:ascii="Times New Roman" w:eastAsia="Batang" w:hAnsi="Times New Roman" w:cs="Times New Roman"/>
                <w:b/>
                <w:i/>
                <w:highlight w:val="green"/>
                <w:lang w:eastAsia="ru-RU"/>
              </w:rPr>
            </w:pPr>
          </w:p>
        </w:tc>
        <w:tc>
          <w:tcPr>
            <w:tcW w:w="468" w:type="pct"/>
          </w:tcPr>
          <w:p w14:paraId="2BC84FF1" w14:textId="77777777" w:rsidR="00735D7C" w:rsidRPr="00735D7C" w:rsidRDefault="00735D7C" w:rsidP="00735D7C">
            <w:pPr>
              <w:spacing w:after="0" w:line="240" w:lineRule="auto"/>
              <w:rPr>
                <w:rFonts w:ascii="Times New Roman" w:eastAsia="Batang" w:hAnsi="Times New Roman" w:cs="Times New Roman"/>
                <w:b/>
                <w:i/>
                <w:highlight w:val="green"/>
                <w:lang w:eastAsia="ru-RU"/>
              </w:rPr>
            </w:pPr>
          </w:p>
        </w:tc>
      </w:tr>
      <w:tr w:rsidR="00735D7C" w:rsidRPr="00735D7C" w14:paraId="14F27DD9" w14:textId="77777777" w:rsidTr="00976770">
        <w:trPr>
          <w:trHeight w:val="644"/>
        </w:trPr>
        <w:tc>
          <w:tcPr>
            <w:tcW w:w="713" w:type="pct"/>
            <w:vMerge/>
          </w:tcPr>
          <w:p w14:paraId="732E7B40" w14:textId="77777777" w:rsidR="00735D7C" w:rsidRPr="00735D7C" w:rsidRDefault="00735D7C" w:rsidP="00735D7C">
            <w:pPr>
              <w:spacing w:after="0" w:line="240" w:lineRule="auto"/>
              <w:rPr>
                <w:rFonts w:ascii="Times New Roman" w:eastAsia="Batang" w:hAnsi="Times New Roman" w:cs="Times New Roman"/>
                <w:b/>
                <w:bCs/>
                <w:i/>
                <w:highlight w:val="green"/>
                <w:lang w:eastAsia="ru-RU"/>
              </w:rPr>
            </w:pPr>
          </w:p>
        </w:tc>
        <w:tc>
          <w:tcPr>
            <w:tcW w:w="2314" w:type="pct"/>
          </w:tcPr>
          <w:p w14:paraId="593B2CE7" w14:textId="77777777" w:rsidR="00735D7C" w:rsidRPr="00735D7C" w:rsidRDefault="00735D7C" w:rsidP="00735D7C">
            <w:pPr>
              <w:suppressAutoHyphens/>
              <w:spacing w:after="0" w:line="240" w:lineRule="auto"/>
              <w:ind w:left="33"/>
              <w:jc w:val="both"/>
              <w:rPr>
                <w:rFonts w:ascii="Times New Roman" w:eastAsia="Batang" w:hAnsi="Times New Roman" w:cs="Batang"/>
                <w:iCs/>
                <w:highlight w:val="green"/>
                <w:lang w:eastAsia="ru-RU"/>
              </w:rPr>
            </w:pPr>
            <w:r w:rsidRPr="00735D7C">
              <w:rPr>
                <w:rFonts w:ascii="Times New Roman" w:eastAsia="Batang" w:hAnsi="Times New Roman" w:cs="Batang"/>
                <w:lang w:eastAsia="ru-RU"/>
              </w:rPr>
              <w:t xml:space="preserve"> 3 «Измерение количества информации»</w:t>
            </w:r>
          </w:p>
        </w:tc>
        <w:tc>
          <w:tcPr>
            <w:tcW w:w="712" w:type="pct"/>
          </w:tcPr>
          <w:p w14:paraId="4E366E10" w14:textId="77777777" w:rsidR="00735D7C" w:rsidRPr="00735D7C" w:rsidRDefault="00735D7C" w:rsidP="00735D7C">
            <w:pPr>
              <w:suppressAutoHyphens/>
              <w:spacing w:after="0" w:line="240" w:lineRule="auto"/>
              <w:jc w:val="both"/>
              <w:rPr>
                <w:rFonts w:ascii="Times New Roman" w:eastAsia="Batang" w:hAnsi="Times New Roman" w:cs="Batang"/>
                <w:iCs/>
                <w:lang w:eastAsia="ru-RU"/>
              </w:rPr>
            </w:pPr>
            <w:r w:rsidRPr="00735D7C">
              <w:rPr>
                <w:rFonts w:ascii="Times New Roman" w:eastAsia="Batang" w:hAnsi="Times New Roman" w:cs="Batang"/>
                <w:i/>
                <w:lang w:eastAsia="ru-RU"/>
              </w:rPr>
              <w:t>2</w:t>
            </w:r>
            <w:r w:rsidRPr="00735D7C">
              <w:rPr>
                <w:rFonts w:ascii="Times New Roman" w:eastAsia="Batang" w:hAnsi="Times New Roman" w:cs="Batang"/>
                <w:iCs/>
                <w:lang w:eastAsia="ru-RU"/>
              </w:rPr>
              <w:t xml:space="preserve"> </w:t>
            </w:r>
          </w:p>
        </w:tc>
        <w:tc>
          <w:tcPr>
            <w:tcW w:w="793" w:type="pct"/>
          </w:tcPr>
          <w:p w14:paraId="192934FB" w14:textId="77777777" w:rsidR="00735D7C" w:rsidRPr="00735D7C" w:rsidRDefault="00735D7C" w:rsidP="00735D7C">
            <w:pPr>
              <w:tabs>
                <w:tab w:val="left" w:pos="709"/>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Batang" w:hAnsi="Times New Roman" w:cs="Times New Roman"/>
                <w:b/>
                <w:lang w:eastAsia="ru-RU"/>
              </w:rPr>
            </w:pPr>
            <w:r w:rsidRPr="00735D7C">
              <w:rPr>
                <w:rFonts w:ascii="Times New Roman" w:eastAsia="Batang" w:hAnsi="Times New Roman" w:cs="Times New Roman"/>
                <w:b/>
                <w:lang w:eastAsia="ru-RU"/>
              </w:rPr>
              <w:t>ОК 01, ОК 02</w:t>
            </w:r>
          </w:p>
          <w:p w14:paraId="5CE23A81" w14:textId="77777777" w:rsidR="00735D7C" w:rsidRPr="00735D7C" w:rsidRDefault="00735D7C" w:rsidP="00735D7C">
            <w:pPr>
              <w:spacing w:after="0" w:line="240" w:lineRule="auto"/>
              <w:rPr>
                <w:rFonts w:ascii="Times New Roman" w:eastAsia="Batang" w:hAnsi="Times New Roman" w:cs="Batang"/>
                <w:b/>
                <w:bCs/>
                <w:highlight w:val="yellow"/>
                <w:lang w:eastAsia="ru-RU"/>
              </w:rPr>
            </w:pPr>
          </w:p>
        </w:tc>
        <w:tc>
          <w:tcPr>
            <w:tcW w:w="468" w:type="pct"/>
          </w:tcPr>
          <w:p w14:paraId="6DEB3EFA" w14:textId="77777777" w:rsidR="00735D7C" w:rsidRPr="00735D7C" w:rsidRDefault="00735D7C" w:rsidP="00735D7C">
            <w:pPr>
              <w:suppressAutoHyphens/>
              <w:spacing w:after="0" w:line="240" w:lineRule="auto"/>
              <w:jc w:val="both"/>
              <w:rPr>
                <w:rFonts w:ascii="Times New Roman" w:eastAsia="Times New Roman" w:hAnsi="Times New Roman" w:cs="Times New Roman"/>
                <w:bCs/>
                <w:iCs/>
                <w:lang w:eastAsia="ru-RU"/>
              </w:rPr>
            </w:pPr>
            <w:r w:rsidRPr="00735D7C">
              <w:rPr>
                <w:rFonts w:ascii="Times New Roman" w:eastAsia="Times New Roman" w:hAnsi="Times New Roman" w:cs="Times New Roman"/>
                <w:bCs/>
                <w:iCs/>
                <w:lang w:eastAsia="ru-RU"/>
              </w:rPr>
              <w:t>Уо 01.01</w:t>
            </w:r>
          </w:p>
          <w:p w14:paraId="74DBEE09" w14:textId="77777777" w:rsidR="00735D7C" w:rsidRPr="00735D7C" w:rsidRDefault="00735D7C" w:rsidP="00735D7C">
            <w:pPr>
              <w:suppressAutoHyphens/>
              <w:spacing w:after="0" w:line="240" w:lineRule="auto"/>
              <w:jc w:val="both"/>
              <w:rPr>
                <w:rFonts w:ascii="Times New Roman" w:eastAsia="Times New Roman" w:hAnsi="Times New Roman" w:cs="Times New Roman"/>
                <w:bCs/>
                <w:iCs/>
                <w:lang w:eastAsia="ru-RU"/>
              </w:rPr>
            </w:pPr>
            <w:r w:rsidRPr="00735D7C">
              <w:rPr>
                <w:rFonts w:ascii="Times New Roman" w:eastAsia="Times New Roman" w:hAnsi="Times New Roman" w:cs="Times New Roman"/>
                <w:bCs/>
                <w:iCs/>
                <w:lang w:eastAsia="ru-RU"/>
              </w:rPr>
              <w:t>Уо 01.02</w:t>
            </w:r>
          </w:p>
          <w:p w14:paraId="3447BACB" w14:textId="77777777" w:rsidR="00735D7C" w:rsidRPr="00735D7C" w:rsidRDefault="00735D7C" w:rsidP="00735D7C">
            <w:pPr>
              <w:suppressAutoHyphens/>
              <w:spacing w:after="0" w:line="240" w:lineRule="auto"/>
              <w:jc w:val="both"/>
              <w:rPr>
                <w:rFonts w:ascii="Times New Roman" w:eastAsia="Times New Roman" w:hAnsi="Times New Roman" w:cs="Times New Roman"/>
                <w:bCs/>
                <w:iCs/>
                <w:lang w:eastAsia="ru-RU"/>
              </w:rPr>
            </w:pPr>
            <w:r w:rsidRPr="00735D7C">
              <w:rPr>
                <w:rFonts w:ascii="Times New Roman" w:eastAsia="Times New Roman" w:hAnsi="Times New Roman" w:cs="Times New Roman"/>
                <w:bCs/>
                <w:iCs/>
                <w:lang w:eastAsia="ru-RU"/>
              </w:rPr>
              <w:t>Уо 01.03</w:t>
            </w:r>
          </w:p>
          <w:p w14:paraId="3ED5CA66" w14:textId="77777777" w:rsidR="00735D7C" w:rsidRPr="00735D7C" w:rsidRDefault="00735D7C" w:rsidP="00735D7C">
            <w:pPr>
              <w:suppressAutoHyphens/>
              <w:spacing w:after="0" w:line="240" w:lineRule="auto"/>
              <w:jc w:val="both"/>
              <w:rPr>
                <w:rFonts w:ascii="Times New Roman" w:eastAsia="Times New Roman" w:hAnsi="Times New Roman" w:cs="Times New Roman"/>
                <w:bCs/>
                <w:iCs/>
                <w:lang w:eastAsia="ru-RU"/>
              </w:rPr>
            </w:pPr>
            <w:r w:rsidRPr="00735D7C">
              <w:rPr>
                <w:rFonts w:ascii="Times New Roman" w:eastAsia="Times New Roman" w:hAnsi="Times New Roman" w:cs="Times New Roman"/>
                <w:bCs/>
                <w:iCs/>
                <w:lang w:eastAsia="ru-RU"/>
              </w:rPr>
              <w:t>Уо 01.09</w:t>
            </w:r>
          </w:p>
          <w:p w14:paraId="2AC27DED" w14:textId="77777777" w:rsidR="00735D7C" w:rsidRPr="00735D7C" w:rsidRDefault="00735D7C" w:rsidP="00735D7C">
            <w:pPr>
              <w:suppressAutoHyphens/>
              <w:spacing w:after="0" w:line="240" w:lineRule="auto"/>
              <w:jc w:val="both"/>
              <w:rPr>
                <w:rFonts w:ascii="Times New Roman" w:eastAsia="Times New Roman" w:hAnsi="Times New Roman" w:cs="Times New Roman"/>
                <w:bCs/>
                <w:iCs/>
                <w:lang w:eastAsia="ru-RU"/>
              </w:rPr>
            </w:pPr>
            <w:r w:rsidRPr="00735D7C">
              <w:rPr>
                <w:rFonts w:ascii="Times New Roman" w:eastAsia="Times New Roman" w:hAnsi="Times New Roman" w:cs="Times New Roman"/>
                <w:bCs/>
                <w:iCs/>
                <w:lang w:eastAsia="ru-RU"/>
              </w:rPr>
              <w:t>Уо 02.07</w:t>
            </w:r>
          </w:p>
          <w:p w14:paraId="0265C2E5" w14:textId="77777777" w:rsidR="00735D7C" w:rsidRPr="00735D7C" w:rsidRDefault="00735D7C" w:rsidP="00735D7C">
            <w:pPr>
              <w:suppressAutoHyphens/>
              <w:spacing w:after="0" w:line="240" w:lineRule="auto"/>
              <w:jc w:val="both"/>
              <w:rPr>
                <w:rFonts w:ascii="Times New Roman" w:eastAsia="Times New Roman" w:hAnsi="Times New Roman" w:cs="Times New Roman"/>
                <w:bCs/>
                <w:iCs/>
                <w:lang w:eastAsia="ru-RU"/>
              </w:rPr>
            </w:pPr>
            <w:r w:rsidRPr="00735D7C">
              <w:rPr>
                <w:rFonts w:ascii="Times New Roman" w:eastAsia="Times New Roman" w:hAnsi="Times New Roman" w:cs="Times New Roman"/>
                <w:bCs/>
                <w:iCs/>
                <w:lang w:eastAsia="ru-RU"/>
              </w:rPr>
              <w:t>Уд 02.04</w:t>
            </w:r>
          </w:p>
        </w:tc>
      </w:tr>
      <w:tr w:rsidR="00735D7C" w:rsidRPr="00735D7C" w14:paraId="7A443B78" w14:textId="77777777" w:rsidTr="00976770">
        <w:trPr>
          <w:trHeight w:val="20"/>
        </w:trPr>
        <w:tc>
          <w:tcPr>
            <w:tcW w:w="713" w:type="pct"/>
            <w:vMerge/>
          </w:tcPr>
          <w:p w14:paraId="35D29938" w14:textId="77777777" w:rsidR="00735D7C" w:rsidRPr="00735D7C" w:rsidRDefault="00735D7C" w:rsidP="00735D7C">
            <w:pPr>
              <w:spacing w:after="0" w:line="240" w:lineRule="auto"/>
              <w:rPr>
                <w:rFonts w:ascii="Times New Roman" w:eastAsia="Batang" w:hAnsi="Times New Roman" w:cs="Times New Roman"/>
                <w:b/>
                <w:bCs/>
                <w:highlight w:val="green"/>
                <w:lang w:eastAsia="ru-RU"/>
              </w:rPr>
            </w:pPr>
          </w:p>
        </w:tc>
        <w:tc>
          <w:tcPr>
            <w:tcW w:w="2314" w:type="pct"/>
          </w:tcPr>
          <w:p w14:paraId="6B4CCA57" w14:textId="77777777" w:rsidR="00735D7C" w:rsidRPr="00735D7C" w:rsidRDefault="00735D7C" w:rsidP="00735D7C">
            <w:pPr>
              <w:spacing w:after="0" w:line="240" w:lineRule="auto"/>
              <w:rPr>
                <w:rFonts w:ascii="Times New Roman" w:eastAsia="Batang" w:hAnsi="Times New Roman" w:cs="Times New Roman"/>
                <w:b/>
                <w:bCs/>
                <w:highlight w:val="green"/>
                <w:lang w:val="en-US" w:eastAsia="ru-RU"/>
              </w:rPr>
            </w:pPr>
            <w:r w:rsidRPr="00735D7C">
              <w:rPr>
                <w:rFonts w:ascii="Times New Roman" w:eastAsia="Batang" w:hAnsi="Times New Roman" w:cs="Times New Roman"/>
                <w:b/>
                <w:bCs/>
                <w:lang w:eastAsia="ru-RU"/>
              </w:rPr>
              <w:t>Самостоятельная работа обучающихся</w:t>
            </w:r>
          </w:p>
        </w:tc>
        <w:tc>
          <w:tcPr>
            <w:tcW w:w="712" w:type="pct"/>
          </w:tcPr>
          <w:p w14:paraId="7BFB5301" w14:textId="77777777" w:rsidR="00735D7C" w:rsidRPr="00735D7C" w:rsidRDefault="00735D7C" w:rsidP="00735D7C">
            <w:pPr>
              <w:suppressAutoHyphens/>
              <w:spacing w:after="0" w:line="240" w:lineRule="auto"/>
              <w:jc w:val="both"/>
              <w:rPr>
                <w:rFonts w:ascii="Times New Roman" w:eastAsia="Batang" w:hAnsi="Times New Roman" w:cs="Times New Roman"/>
                <w:b/>
                <w:bCs/>
                <w:lang w:eastAsia="ru-RU"/>
              </w:rPr>
            </w:pPr>
          </w:p>
        </w:tc>
        <w:tc>
          <w:tcPr>
            <w:tcW w:w="793" w:type="pct"/>
          </w:tcPr>
          <w:p w14:paraId="73AC40AD" w14:textId="77777777" w:rsidR="00735D7C" w:rsidRPr="00735D7C" w:rsidRDefault="00735D7C" w:rsidP="00735D7C">
            <w:pPr>
              <w:suppressAutoHyphens/>
              <w:spacing w:after="0" w:line="240" w:lineRule="auto"/>
              <w:rPr>
                <w:rFonts w:ascii="Times New Roman" w:eastAsia="Batang" w:hAnsi="Times New Roman" w:cs="Batang"/>
                <w:b/>
                <w:highlight w:val="green"/>
                <w:lang w:eastAsia="ru-RU"/>
              </w:rPr>
            </w:pPr>
          </w:p>
        </w:tc>
        <w:tc>
          <w:tcPr>
            <w:tcW w:w="468" w:type="pct"/>
          </w:tcPr>
          <w:p w14:paraId="323A1BAB" w14:textId="77777777" w:rsidR="00735D7C" w:rsidRPr="00735D7C" w:rsidRDefault="00735D7C" w:rsidP="00735D7C">
            <w:pPr>
              <w:suppressAutoHyphens/>
              <w:spacing w:after="0" w:line="240" w:lineRule="auto"/>
              <w:jc w:val="both"/>
              <w:rPr>
                <w:rFonts w:ascii="Times New Roman" w:eastAsia="Batang" w:hAnsi="Times New Roman" w:cs="Batang"/>
                <w:b/>
                <w:highlight w:val="green"/>
                <w:lang w:eastAsia="ru-RU"/>
              </w:rPr>
            </w:pPr>
          </w:p>
        </w:tc>
      </w:tr>
      <w:tr w:rsidR="00735D7C" w:rsidRPr="00735D7C" w14:paraId="66CE4EDB" w14:textId="77777777" w:rsidTr="00976770">
        <w:trPr>
          <w:trHeight w:val="20"/>
        </w:trPr>
        <w:tc>
          <w:tcPr>
            <w:tcW w:w="713" w:type="pct"/>
            <w:vMerge w:val="restart"/>
          </w:tcPr>
          <w:p w14:paraId="26AA6E52" w14:textId="77777777" w:rsidR="00735D7C" w:rsidRPr="00735D7C" w:rsidRDefault="00735D7C" w:rsidP="00735D7C">
            <w:pPr>
              <w:spacing w:after="0" w:line="240" w:lineRule="auto"/>
              <w:rPr>
                <w:rFonts w:ascii="Times New Roman" w:eastAsia="Batang" w:hAnsi="Times New Roman" w:cs="Times New Roman"/>
                <w:b/>
                <w:bCs/>
                <w:lang w:eastAsia="ru-RU"/>
              </w:rPr>
            </w:pPr>
            <w:r w:rsidRPr="00735D7C">
              <w:rPr>
                <w:rFonts w:ascii="Times New Roman" w:eastAsia="Batang" w:hAnsi="Times New Roman" w:cs="Batang"/>
                <w:b/>
                <w:bCs/>
                <w:lang w:eastAsia="ru-RU"/>
              </w:rPr>
              <w:t>Тема 1.4. Кодирование информации. Системы счисления</w:t>
            </w:r>
          </w:p>
        </w:tc>
        <w:tc>
          <w:tcPr>
            <w:tcW w:w="2314" w:type="pct"/>
          </w:tcPr>
          <w:p w14:paraId="7356FFDA" w14:textId="77777777" w:rsidR="00735D7C" w:rsidRPr="00735D7C" w:rsidRDefault="00735D7C" w:rsidP="00735D7C">
            <w:pPr>
              <w:spacing w:after="0" w:line="240" w:lineRule="auto"/>
              <w:rPr>
                <w:rFonts w:ascii="Times New Roman" w:eastAsia="Batang" w:hAnsi="Times New Roman" w:cs="Times New Roman"/>
                <w:b/>
                <w:bCs/>
                <w:i/>
                <w:lang w:eastAsia="ru-RU"/>
              </w:rPr>
            </w:pPr>
            <w:r w:rsidRPr="00735D7C">
              <w:rPr>
                <w:rFonts w:ascii="Times New Roman" w:eastAsia="Batang" w:hAnsi="Times New Roman" w:cs="Times New Roman"/>
                <w:b/>
                <w:bCs/>
                <w:lang w:eastAsia="ru-RU"/>
              </w:rPr>
              <w:t>Содержание</w:t>
            </w:r>
          </w:p>
        </w:tc>
        <w:tc>
          <w:tcPr>
            <w:tcW w:w="712" w:type="pct"/>
          </w:tcPr>
          <w:p w14:paraId="6BA233A5" w14:textId="77777777" w:rsidR="00735D7C" w:rsidRPr="00735D7C" w:rsidRDefault="00735D7C" w:rsidP="00735D7C">
            <w:pPr>
              <w:suppressAutoHyphens/>
              <w:spacing w:after="0" w:line="240" w:lineRule="auto"/>
              <w:rPr>
                <w:rFonts w:ascii="Times New Roman" w:eastAsia="Batang" w:hAnsi="Times New Roman" w:cs="Times New Roman"/>
                <w:b/>
                <w:iCs/>
                <w:lang w:eastAsia="ru-RU"/>
              </w:rPr>
            </w:pPr>
            <w:r w:rsidRPr="00735D7C">
              <w:rPr>
                <w:rFonts w:ascii="Times New Roman" w:eastAsia="Batang" w:hAnsi="Times New Roman" w:cs="Batang"/>
                <w:b/>
                <w:lang w:eastAsia="ru-RU"/>
              </w:rPr>
              <w:t>14</w:t>
            </w:r>
          </w:p>
        </w:tc>
        <w:tc>
          <w:tcPr>
            <w:tcW w:w="793" w:type="pct"/>
          </w:tcPr>
          <w:p w14:paraId="48A43F0C" w14:textId="77777777" w:rsidR="00735D7C" w:rsidRPr="00735D7C" w:rsidRDefault="00735D7C" w:rsidP="00735D7C">
            <w:pPr>
              <w:spacing w:after="0" w:line="240" w:lineRule="auto"/>
              <w:rPr>
                <w:rFonts w:ascii="Times New Roman" w:eastAsia="Batang" w:hAnsi="Times New Roman" w:cs="Times New Roman"/>
                <w:b/>
                <w:i/>
                <w:highlight w:val="yellow"/>
                <w:lang w:eastAsia="ru-RU"/>
              </w:rPr>
            </w:pPr>
          </w:p>
        </w:tc>
        <w:tc>
          <w:tcPr>
            <w:tcW w:w="468" w:type="pct"/>
          </w:tcPr>
          <w:p w14:paraId="60137DCF" w14:textId="77777777" w:rsidR="00735D7C" w:rsidRPr="00735D7C" w:rsidRDefault="00735D7C" w:rsidP="00735D7C">
            <w:pPr>
              <w:spacing w:after="0" w:line="240" w:lineRule="auto"/>
              <w:rPr>
                <w:rFonts w:ascii="Times New Roman" w:eastAsia="Batang" w:hAnsi="Times New Roman" w:cs="Times New Roman"/>
                <w:b/>
                <w:i/>
                <w:highlight w:val="yellow"/>
                <w:lang w:eastAsia="ru-RU"/>
              </w:rPr>
            </w:pPr>
          </w:p>
        </w:tc>
      </w:tr>
      <w:tr w:rsidR="00735D7C" w:rsidRPr="00735D7C" w14:paraId="5AE1E1A9" w14:textId="77777777" w:rsidTr="00976770">
        <w:trPr>
          <w:trHeight w:val="20"/>
        </w:trPr>
        <w:tc>
          <w:tcPr>
            <w:tcW w:w="713" w:type="pct"/>
            <w:vMerge/>
          </w:tcPr>
          <w:p w14:paraId="13B40D8A" w14:textId="77777777" w:rsidR="00735D7C" w:rsidRPr="00735D7C" w:rsidRDefault="00735D7C" w:rsidP="00735D7C">
            <w:pPr>
              <w:spacing w:after="0" w:line="240" w:lineRule="auto"/>
              <w:rPr>
                <w:rFonts w:ascii="Times New Roman" w:eastAsia="Batang" w:hAnsi="Times New Roman" w:cs="Times New Roman"/>
                <w:b/>
                <w:bCs/>
                <w:i/>
                <w:lang w:eastAsia="ru-RU"/>
              </w:rPr>
            </w:pPr>
          </w:p>
        </w:tc>
        <w:tc>
          <w:tcPr>
            <w:tcW w:w="2314" w:type="pct"/>
          </w:tcPr>
          <w:p w14:paraId="7D7822C6" w14:textId="77777777" w:rsidR="00735D7C" w:rsidRPr="00735D7C" w:rsidRDefault="00735D7C" w:rsidP="00735D7C">
            <w:pPr>
              <w:suppressAutoHyphens/>
              <w:spacing w:after="0" w:line="240" w:lineRule="auto"/>
              <w:jc w:val="both"/>
              <w:rPr>
                <w:rFonts w:ascii="Times New Roman" w:eastAsia="Batang" w:hAnsi="Times New Roman" w:cs="Batang"/>
                <w:lang w:eastAsia="ru-RU"/>
              </w:rPr>
            </w:pPr>
            <w:r w:rsidRPr="00735D7C">
              <w:rPr>
                <w:rFonts w:ascii="Times New Roman" w:eastAsia="Batang" w:hAnsi="Times New Roman" w:cs="Batang"/>
                <w:lang w:eastAsia="ru-RU"/>
              </w:rPr>
              <w:t>Представление о различных системах счисления, представление вещественного числа в системе счисления с любым основанием, перевод числа из недесятичной позиционной системы счисления в десятичную, перевод вещественного 10 СС в другую СС, арифметические действия в разных СС.</w:t>
            </w:r>
          </w:p>
          <w:p w14:paraId="04DAF640" w14:textId="77777777" w:rsidR="00735D7C" w:rsidRPr="00735D7C" w:rsidRDefault="00735D7C" w:rsidP="00735D7C">
            <w:pPr>
              <w:suppressAutoHyphens/>
              <w:spacing w:after="0" w:line="240" w:lineRule="auto"/>
              <w:jc w:val="both"/>
              <w:rPr>
                <w:rFonts w:ascii="Times New Roman" w:eastAsia="Batang" w:hAnsi="Times New Roman" w:cs="Batang"/>
                <w:lang w:eastAsia="ru-RU"/>
              </w:rPr>
            </w:pPr>
            <w:r w:rsidRPr="00735D7C">
              <w:rPr>
                <w:rFonts w:ascii="Times New Roman" w:eastAsia="Batang" w:hAnsi="Times New Roman" w:cs="Batang"/>
                <w:lang w:eastAsia="ru-RU"/>
              </w:rPr>
              <w:t>Представление числовых данных: общие принципы представления данных; форматы представления чисел. Представление текстовых данных: кодовые таблицы символов, объем текстовых данных. Представление графических данных. Представление звуковых данных. Представление видеоданных. Кодирование данных произвольного вида</w:t>
            </w:r>
            <w:r w:rsidRPr="00735D7C">
              <w:rPr>
                <w:rFonts w:ascii="Times New Roman" w:eastAsia="Batang" w:hAnsi="Times New Roman" w:cs="Batang"/>
                <w:lang w:eastAsia="ru-RU"/>
              </w:rPr>
              <w:br w:type="page"/>
              <w:t xml:space="preserve">  </w:t>
            </w:r>
          </w:p>
        </w:tc>
        <w:tc>
          <w:tcPr>
            <w:tcW w:w="712" w:type="pct"/>
          </w:tcPr>
          <w:p w14:paraId="5F25B384" w14:textId="77777777" w:rsidR="00735D7C" w:rsidRPr="00735D7C" w:rsidRDefault="00735D7C" w:rsidP="00735D7C">
            <w:pPr>
              <w:suppressAutoHyphens/>
              <w:spacing w:after="0" w:line="240" w:lineRule="auto"/>
              <w:jc w:val="both"/>
              <w:rPr>
                <w:rFonts w:ascii="Times New Roman" w:eastAsia="Batang" w:hAnsi="Times New Roman" w:cs="Times New Roman"/>
                <w:bCs/>
                <w:i/>
                <w:iCs/>
                <w:lang w:eastAsia="ru-RU"/>
              </w:rPr>
            </w:pPr>
            <w:r w:rsidRPr="00735D7C">
              <w:rPr>
                <w:rFonts w:ascii="Times New Roman" w:eastAsia="Batang" w:hAnsi="Times New Roman" w:cs="Batang"/>
                <w:i/>
                <w:lang w:eastAsia="ru-RU"/>
              </w:rPr>
              <w:t>6</w:t>
            </w:r>
          </w:p>
        </w:tc>
        <w:tc>
          <w:tcPr>
            <w:tcW w:w="793" w:type="pct"/>
          </w:tcPr>
          <w:p w14:paraId="4464A69F" w14:textId="77777777" w:rsidR="00735D7C" w:rsidRPr="00735D7C" w:rsidRDefault="00735D7C" w:rsidP="00735D7C">
            <w:pPr>
              <w:tabs>
                <w:tab w:val="left" w:pos="709"/>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Batang" w:hAnsi="Times New Roman" w:cs="Times New Roman"/>
                <w:b/>
                <w:lang w:eastAsia="ru-RU"/>
              </w:rPr>
            </w:pPr>
            <w:r w:rsidRPr="00735D7C">
              <w:rPr>
                <w:rFonts w:ascii="Times New Roman" w:eastAsia="Batang" w:hAnsi="Times New Roman" w:cs="Times New Roman"/>
                <w:b/>
                <w:lang w:eastAsia="ru-RU"/>
              </w:rPr>
              <w:t>ОК 01</w:t>
            </w:r>
          </w:p>
          <w:p w14:paraId="6458E92B" w14:textId="77777777" w:rsidR="00735D7C" w:rsidRPr="00735D7C" w:rsidRDefault="00735D7C" w:rsidP="00735D7C">
            <w:pPr>
              <w:spacing w:after="0" w:line="240" w:lineRule="auto"/>
              <w:rPr>
                <w:rFonts w:ascii="Times New Roman" w:eastAsia="Batang" w:hAnsi="Times New Roman" w:cs="Batang"/>
                <w:b/>
                <w:bCs/>
                <w:highlight w:val="yellow"/>
                <w:lang w:eastAsia="ru-RU"/>
              </w:rPr>
            </w:pPr>
          </w:p>
        </w:tc>
        <w:tc>
          <w:tcPr>
            <w:tcW w:w="468" w:type="pct"/>
          </w:tcPr>
          <w:p w14:paraId="41F5F46E" w14:textId="77777777" w:rsidR="00735D7C" w:rsidRPr="00735D7C" w:rsidRDefault="00735D7C" w:rsidP="00735D7C">
            <w:pPr>
              <w:suppressAutoHyphens/>
              <w:spacing w:after="0" w:line="240" w:lineRule="auto"/>
              <w:jc w:val="both"/>
              <w:rPr>
                <w:rFonts w:ascii="Times New Roman" w:eastAsia="Times New Roman" w:hAnsi="Times New Roman" w:cs="Times New Roman"/>
                <w:bCs/>
                <w:iCs/>
                <w:lang w:eastAsia="ru-RU"/>
              </w:rPr>
            </w:pPr>
            <w:r w:rsidRPr="00735D7C">
              <w:rPr>
                <w:rFonts w:ascii="Times New Roman" w:eastAsia="Times New Roman" w:hAnsi="Times New Roman" w:cs="Times New Roman"/>
                <w:bCs/>
                <w:iCs/>
                <w:lang w:eastAsia="ru-RU"/>
              </w:rPr>
              <w:t>Уо 01.01</w:t>
            </w:r>
          </w:p>
          <w:p w14:paraId="13AF09B0" w14:textId="77777777" w:rsidR="00735D7C" w:rsidRPr="00735D7C" w:rsidRDefault="00735D7C" w:rsidP="00735D7C">
            <w:pPr>
              <w:suppressAutoHyphens/>
              <w:spacing w:after="0" w:line="240" w:lineRule="auto"/>
              <w:jc w:val="both"/>
              <w:rPr>
                <w:rFonts w:ascii="Times New Roman" w:eastAsia="Times New Roman" w:hAnsi="Times New Roman" w:cs="Times New Roman"/>
                <w:bCs/>
                <w:iCs/>
                <w:lang w:eastAsia="ru-RU"/>
              </w:rPr>
            </w:pPr>
            <w:r w:rsidRPr="00735D7C">
              <w:rPr>
                <w:rFonts w:ascii="Times New Roman" w:eastAsia="Times New Roman" w:hAnsi="Times New Roman" w:cs="Times New Roman"/>
                <w:bCs/>
                <w:iCs/>
                <w:lang w:eastAsia="ru-RU"/>
              </w:rPr>
              <w:t>Уо 01.02</w:t>
            </w:r>
          </w:p>
          <w:p w14:paraId="3D1363BA" w14:textId="77777777" w:rsidR="00735D7C" w:rsidRPr="00735D7C" w:rsidRDefault="00735D7C" w:rsidP="00735D7C">
            <w:pPr>
              <w:suppressAutoHyphens/>
              <w:spacing w:after="0" w:line="240" w:lineRule="auto"/>
              <w:jc w:val="both"/>
              <w:rPr>
                <w:rFonts w:ascii="Times New Roman" w:eastAsia="Times New Roman" w:hAnsi="Times New Roman" w:cs="Times New Roman"/>
                <w:bCs/>
                <w:iCs/>
                <w:lang w:eastAsia="ru-RU"/>
              </w:rPr>
            </w:pPr>
            <w:r w:rsidRPr="00735D7C">
              <w:rPr>
                <w:rFonts w:ascii="Times New Roman" w:eastAsia="Times New Roman" w:hAnsi="Times New Roman" w:cs="Times New Roman"/>
                <w:bCs/>
                <w:iCs/>
                <w:lang w:eastAsia="ru-RU"/>
              </w:rPr>
              <w:t>Уо 01.03</w:t>
            </w:r>
          </w:p>
          <w:p w14:paraId="2BE5B8A7" w14:textId="77777777" w:rsidR="00735D7C" w:rsidRPr="00735D7C" w:rsidRDefault="00735D7C" w:rsidP="00735D7C">
            <w:pPr>
              <w:suppressAutoHyphens/>
              <w:spacing w:after="0" w:line="240" w:lineRule="auto"/>
              <w:jc w:val="both"/>
              <w:rPr>
                <w:rFonts w:ascii="Times New Roman" w:eastAsia="Times New Roman" w:hAnsi="Times New Roman" w:cs="Times New Roman"/>
                <w:bCs/>
                <w:iCs/>
                <w:lang w:eastAsia="ru-RU"/>
              </w:rPr>
            </w:pPr>
            <w:r w:rsidRPr="00735D7C">
              <w:rPr>
                <w:rFonts w:ascii="Times New Roman" w:eastAsia="Times New Roman" w:hAnsi="Times New Roman" w:cs="Times New Roman"/>
                <w:bCs/>
                <w:iCs/>
                <w:lang w:eastAsia="ru-RU"/>
              </w:rPr>
              <w:t>Уо 01.09</w:t>
            </w:r>
          </w:p>
          <w:p w14:paraId="26E9AF98" w14:textId="77777777" w:rsidR="00735D7C" w:rsidRPr="00735D7C" w:rsidRDefault="00735D7C" w:rsidP="00735D7C">
            <w:pPr>
              <w:suppressAutoHyphens/>
              <w:spacing w:after="0" w:line="240" w:lineRule="auto"/>
              <w:jc w:val="both"/>
              <w:rPr>
                <w:rFonts w:ascii="Times New Roman" w:eastAsia="Times New Roman" w:hAnsi="Times New Roman" w:cs="Times New Roman"/>
                <w:bCs/>
                <w:iCs/>
                <w:lang w:eastAsia="ru-RU"/>
              </w:rPr>
            </w:pPr>
            <w:r w:rsidRPr="00735D7C">
              <w:rPr>
                <w:rFonts w:ascii="Times New Roman" w:eastAsia="Times New Roman" w:hAnsi="Times New Roman" w:cs="Times New Roman"/>
                <w:bCs/>
                <w:iCs/>
                <w:lang w:eastAsia="ru-RU"/>
              </w:rPr>
              <w:t>Зо 01.03</w:t>
            </w:r>
          </w:p>
          <w:p w14:paraId="6E021449" w14:textId="77777777" w:rsidR="00735D7C" w:rsidRPr="00735D7C" w:rsidRDefault="00735D7C" w:rsidP="00735D7C">
            <w:pPr>
              <w:suppressAutoHyphens/>
              <w:spacing w:after="0" w:line="240" w:lineRule="auto"/>
              <w:jc w:val="both"/>
              <w:rPr>
                <w:rFonts w:ascii="Times New Roman" w:eastAsia="Times New Roman" w:hAnsi="Times New Roman" w:cs="Times New Roman"/>
                <w:bCs/>
                <w:iCs/>
                <w:lang w:eastAsia="ru-RU"/>
              </w:rPr>
            </w:pPr>
            <w:r w:rsidRPr="00735D7C">
              <w:rPr>
                <w:rFonts w:ascii="Times New Roman" w:eastAsia="Times New Roman" w:hAnsi="Times New Roman" w:cs="Times New Roman"/>
                <w:bCs/>
                <w:iCs/>
                <w:lang w:eastAsia="ru-RU"/>
              </w:rPr>
              <w:t>Зо 01.05</w:t>
            </w:r>
          </w:p>
          <w:p w14:paraId="60D12BF4" w14:textId="77777777" w:rsidR="00735D7C" w:rsidRPr="00735D7C" w:rsidRDefault="00735D7C" w:rsidP="00735D7C">
            <w:pPr>
              <w:suppressAutoHyphens/>
              <w:spacing w:after="0" w:line="240" w:lineRule="auto"/>
              <w:jc w:val="both"/>
              <w:rPr>
                <w:rFonts w:ascii="Times New Roman" w:eastAsia="Times New Roman" w:hAnsi="Times New Roman" w:cs="Times New Roman"/>
                <w:bCs/>
                <w:iCs/>
                <w:lang w:eastAsia="ru-RU"/>
              </w:rPr>
            </w:pPr>
            <w:r w:rsidRPr="00735D7C">
              <w:rPr>
                <w:rFonts w:ascii="Times New Roman" w:eastAsia="Times New Roman" w:hAnsi="Times New Roman" w:cs="Times New Roman"/>
                <w:bCs/>
                <w:iCs/>
                <w:lang w:eastAsia="ru-RU"/>
              </w:rPr>
              <w:t>Зо 01.06</w:t>
            </w:r>
          </w:p>
          <w:p w14:paraId="53901E29" w14:textId="77777777" w:rsidR="00735D7C" w:rsidRPr="00735D7C" w:rsidRDefault="00735D7C" w:rsidP="00735D7C">
            <w:pPr>
              <w:suppressAutoHyphens/>
              <w:spacing w:after="0" w:line="240" w:lineRule="auto"/>
              <w:jc w:val="both"/>
              <w:rPr>
                <w:rFonts w:ascii="Times New Roman" w:eastAsia="Batang" w:hAnsi="Times New Roman" w:cs="Batang"/>
                <w:bCs/>
                <w:lang w:eastAsia="ru-RU"/>
              </w:rPr>
            </w:pPr>
            <w:r w:rsidRPr="00735D7C">
              <w:rPr>
                <w:rFonts w:ascii="Times New Roman" w:eastAsia="Times New Roman" w:hAnsi="Times New Roman" w:cs="Times New Roman"/>
                <w:bCs/>
                <w:iCs/>
                <w:lang w:eastAsia="ru-RU"/>
              </w:rPr>
              <w:t>Уд 02.05</w:t>
            </w:r>
          </w:p>
        </w:tc>
      </w:tr>
      <w:tr w:rsidR="00735D7C" w:rsidRPr="00735D7C" w14:paraId="05145847" w14:textId="77777777" w:rsidTr="00976770">
        <w:trPr>
          <w:trHeight w:val="20"/>
        </w:trPr>
        <w:tc>
          <w:tcPr>
            <w:tcW w:w="713" w:type="pct"/>
            <w:vMerge/>
          </w:tcPr>
          <w:p w14:paraId="269AF746" w14:textId="77777777" w:rsidR="00735D7C" w:rsidRPr="00735D7C" w:rsidRDefault="00735D7C" w:rsidP="00735D7C">
            <w:pPr>
              <w:spacing w:after="0" w:line="240" w:lineRule="auto"/>
              <w:rPr>
                <w:rFonts w:ascii="Times New Roman" w:eastAsia="Batang" w:hAnsi="Times New Roman" w:cs="Times New Roman"/>
                <w:b/>
                <w:bCs/>
                <w:i/>
                <w:highlight w:val="green"/>
                <w:lang w:eastAsia="ru-RU"/>
              </w:rPr>
            </w:pPr>
          </w:p>
        </w:tc>
        <w:tc>
          <w:tcPr>
            <w:tcW w:w="2314" w:type="pct"/>
          </w:tcPr>
          <w:p w14:paraId="220CFAF8" w14:textId="77777777" w:rsidR="00735D7C" w:rsidRPr="00735D7C" w:rsidRDefault="00735D7C" w:rsidP="00735D7C">
            <w:pPr>
              <w:suppressAutoHyphens/>
              <w:spacing w:after="0" w:line="240" w:lineRule="auto"/>
              <w:jc w:val="both"/>
              <w:rPr>
                <w:rFonts w:ascii="Times New Roman" w:eastAsia="Batang" w:hAnsi="Times New Roman" w:cs="Batang"/>
                <w:b/>
                <w:highlight w:val="green"/>
                <w:lang w:eastAsia="ru-RU"/>
              </w:rPr>
            </w:pPr>
            <w:r w:rsidRPr="00735D7C">
              <w:rPr>
                <w:rFonts w:ascii="Times New Roman" w:eastAsia="Batang" w:hAnsi="Times New Roman" w:cs="Batang"/>
                <w:b/>
                <w:bCs/>
                <w:lang w:eastAsia="ru-RU"/>
              </w:rPr>
              <w:t>В том числе практических занятий и лабораторных работ</w:t>
            </w:r>
          </w:p>
        </w:tc>
        <w:tc>
          <w:tcPr>
            <w:tcW w:w="712" w:type="pct"/>
          </w:tcPr>
          <w:p w14:paraId="6704BAF5" w14:textId="77777777" w:rsidR="00735D7C" w:rsidRPr="00735D7C" w:rsidRDefault="00735D7C" w:rsidP="00735D7C">
            <w:pPr>
              <w:suppressAutoHyphens/>
              <w:spacing w:after="0" w:line="240" w:lineRule="auto"/>
              <w:jc w:val="both"/>
              <w:rPr>
                <w:rFonts w:ascii="Times New Roman" w:eastAsia="Batang" w:hAnsi="Times New Roman" w:cs="Batang"/>
                <w:b/>
                <w:lang w:eastAsia="ru-RU"/>
              </w:rPr>
            </w:pPr>
            <w:r w:rsidRPr="00735D7C">
              <w:rPr>
                <w:rFonts w:ascii="Times New Roman" w:eastAsia="Batang" w:hAnsi="Times New Roman" w:cs="Batang"/>
                <w:b/>
                <w:lang w:eastAsia="ru-RU"/>
              </w:rPr>
              <w:t xml:space="preserve">8 </w:t>
            </w:r>
          </w:p>
        </w:tc>
        <w:tc>
          <w:tcPr>
            <w:tcW w:w="793" w:type="pct"/>
          </w:tcPr>
          <w:p w14:paraId="3B85320E" w14:textId="77777777" w:rsidR="00735D7C" w:rsidRPr="00735D7C" w:rsidRDefault="00735D7C" w:rsidP="00735D7C">
            <w:pPr>
              <w:spacing w:after="0" w:line="240" w:lineRule="auto"/>
              <w:rPr>
                <w:rFonts w:ascii="Times New Roman" w:eastAsia="Batang" w:hAnsi="Times New Roman" w:cs="Times New Roman"/>
                <w:b/>
                <w:i/>
                <w:highlight w:val="green"/>
                <w:lang w:eastAsia="ru-RU"/>
              </w:rPr>
            </w:pPr>
          </w:p>
        </w:tc>
        <w:tc>
          <w:tcPr>
            <w:tcW w:w="468" w:type="pct"/>
          </w:tcPr>
          <w:p w14:paraId="7FDE0FE2" w14:textId="77777777" w:rsidR="00735D7C" w:rsidRPr="00735D7C" w:rsidRDefault="00735D7C" w:rsidP="00735D7C">
            <w:pPr>
              <w:spacing w:after="0" w:line="240" w:lineRule="auto"/>
              <w:rPr>
                <w:rFonts w:ascii="Times New Roman" w:eastAsia="Batang" w:hAnsi="Times New Roman" w:cs="Times New Roman"/>
                <w:b/>
                <w:i/>
                <w:highlight w:val="green"/>
                <w:lang w:eastAsia="ru-RU"/>
              </w:rPr>
            </w:pPr>
          </w:p>
        </w:tc>
      </w:tr>
      <w:tr w:rsidR="00735D7C" w:rsidRPr="00735D7C" w14:paraId="2C60C095" w14:textId="77777777" w:rsidTr="00976770">
        <w:trPr>
          <w:trHeight w:val="644"/>
        </w:trPr>
        <w:tc>
          <w:tcPr>
            <w:tcW w:w="713" w:type="pct"/>
            <w:vMerge/>
          </w:tcPr>
          <w:p w14:paraId="788B42FA" w14:textId="77777777" w:rsidR="00735D7C" w:rsidRPr="00735D7C" w:rsidRDefault="00735D7C" w:rsidP="00735D7C">
            <w:pPr>
              <w:spacing w:after="0" w:line="240" w:lineRule="auto"/>
              <w:rPr>
                <w:rFonts w:ascii="Times New Roman" w:eastAsia="Batang" w:hAnsi="Times New Roman" w:cs="Times New Roman"/>
                <w:b/>
                <w:bCs/>
                <w:i/>
                <w:highlight w:val="green"/>
                <w:lang w:eastAsia="ru-RU"/>
              </w:rPr>
            </w:pPr>
          </w:p>
        </w:tc>
        <w:tc>
          <w:tcPr>
            <w:tcW w:w="2314" w:type="pct"/>
          </w:tcPr>
          <w:p w14:paraId="119570F3" w14:textId="77777777" w:rsidR="00735D7C" w:rsidRPr="00735D7C" w:rsidRDefault="00735D7C" w:rsidP="00735D7C">
            <w:pPr>
              <w:suppressAutoHyphens/>
              <w:spacing w:after="0" w:line="240" w:lineRule="auto"/>
              <w:jc w:val="both"/>
              <w:rPr>
                <w:rFonts w:ascii="Times New Roman" w:eastAsia="Batang" w:hAnsi="Times New Roman" w:cs="Batang"/>
                <w:lang w:eastAsia="ru-RU"/>
              </w:rPr>
            </w:pPr>
            <w:r w:rsidRPr="00735D7C">
              <w:rPr>
                <w:rFonts w:ascii="Times New Roman" w:eastAsia="Batang" w:hAnsi="Times New Roman" w:cs="Batang"/>
                <w:lang w:eastAsia="ru-RU"/>
              </w:rPr>
              <w:t xml:space="preserve"> 4 «Кодирование и декодирование информации. Передача информации»</w:t>
            </w:r>
          </w:p>
          <w:p w14:paraId="2D1AE522" w14:textId="77777777" w:rsidR="00735D7C" w:rsidRPr="00735D7C" w:rsidRDefault="00735D7C" w:rsidP="00735D7C">
            <w:pPr>
              <w:suppressAutoHyphens/>
              <w:spacing w:after="0" w:line="240" w:lineRule="auto"/>
              <w:ind w:left="33"/>
              <w:jc w:val="both"/>
              <w:rPr>
                <w:rFonts w:ascii="Times New Roman" w:eastAsia="Batang" w:hAnsi="Times New Roman" w:cs="Batang"/>
                <w:lang w:eastAsia="ru-RU"/>
              </w:rPr>
            </w:pPr>
            <w:r w:rsidRPr="00735D7C">
              <w:rPr>
                <w:rFonts w:ascii="Times New Roman" w:eastAsia="Batang" w:hAnsi="Times New Roman" w:cs="Batang"/>
                <w:lang w:eastAsia="ru-RU"/>
              </w:rPr>
              <w:t xml:space="preserve"> 5 «Кодирование текстовых графических, звуковых данных»</w:t>
            </w:r>
          </w:p>
          <w:p w14:paraId="7BD50E6F" w14:textId="77777777" w:rsidR="00735D7C" w:rsidRPr="00735D7C" w:rsidRDefault="00735D7C" w:rsidP="00735D7C">
            <w:pPr>
              <w:suppressAutoHyphens/>
              <w:spacing w:after="0" w:line="240" w:lineRule="auto"/>
              <w:ind w:left="33"/>
              <w:jc w:val="both"/>
              <w:rPr>
                <w:rFonts w:ascii="Times New Roman" w:eastAsia="Batang" w:hAnsi="Times New Roman" w:cs="Batang"/>
                <w:lang w:eastAsia="ru-RU"/>
              </w:rPr>
            </w:pPr>
            <w:r w:rsidRPr="00735D7C">
              <w:rPr>
                <w:rFonts w:ascii="Times New Roman" w:eastAsia="Batang" w:hAnsi="Times New Roman" w:cs="Batang"/>
                <w:lang w:eastAsia="ru-RU"/>
              </w:rPr>
              <w:t xml:space="preserve"> 6 «Перевод числовой информации в различных системах счисления»</w:t>
            </w:r>
          </w:p>
          <w:p w14:paraId="3797A44C" w14:textId="77777777" w:rsidR="00735D7C" w:rsidRPr="00735D7C" w:rsidRDefault="00735D7C" w:rsidP="00735D7C">
            <w:pPr>
              <w:suppressAutoHyphens/>
              <w:spacing w:after="0" w:line="240" w:lineRule="auto"/>
              <w:jc w:val="both"/>
              <w:rPr>
                <w:rFonts w:ascii="Times New Roman" w:eastAsia="Batang" w:hAnsi="Times New Roman" w:cs="Batang"/>
                <w:iCs/>
                <w:lang w:eastAsia="ru-RU"/>
              </w:rPr>
            </w:pPr>
            <w:r w:rsidRPr="00735D7C">
              <w:rPr>
                <w:rFonts w:ascii="Times New Roman" w:eastAsia="Batang" w:hAnsi="Times New Roman" w:cs="Batang"/>
                <w:lang w:eastAsia="ru-RU"/>
              </w:rPr>
              <w:lastRenderedPageBreak/>
              <w:t xml:space="preserve"> 7 «Выполнение арифметических действий в различных системах счисления»</w:t>
            </w:r>
          </w:p>
        </w:tc>
        <w:tc>
          <w:tcPr>
            <w:tcW w:w="712" w:type="pct"/>
          </w:tcPr>
          <w:p w14:paraId="6D54FA5E" w14:textId="77777777" w:rsidR="00735D7C" w:rsidRDefault="00976770" w:rsidP="00735D7C">
            <w:pPr>
              <w:suppressAutoHyphens/>
              <w:spacing w:after="0" w:line="240" w:lineRule="auto"/>
              <w:jc w:val="both"/>
              <w:rPr>
                <w:rFonts w:ascii="Times New Roman" w:eastAsia="Batang" w:hAnsi="Times New Roman" w:cs="Batang"/>
                <w:i/>
                <w:lang w:eastAsia="ru-RU"/>
              </w:rPr>
            </w:pPr>
            <w:r>
              <w:rPr>
                <w:rFonts w:ascii="Times New Roman" w:eastAsia="Batang" w:hAnsi="Times New Roman" w:cs="Batang"/>
                <w:i/>
                <w:lang w:eastAsia="ru-RU"/>
              </w:rPr>
              <w:lastRenderedPageBreak/>
              <w:t>2</w:t>
            </w:r>
          </w:p>
          <w:p w14:paraId="0E807012" w14:textId="77777777" w:rsidR="00976770" w:rsidRDefault="00976770" w:rsidP="00735D7C">
            <w:pPr>
              <w:suppressAutoHyphens/>
              <w:spacing w:after="0" w:line="240" w:lineRule="auto"/>
              <w:jc w:val="both"/>
              <w:rPr>
                <w:rFonts w:ascii="Times New Roman" w:eastAsia="Batang" w:hAnsi="Times New Roman" w:cs="Batang"/>
                <w:iCs/>
                <w:lang w:eastAsia="ru-RU"/>
              </w:rPr>
            </w:pPr>
          </w:p>
          <w:p w14:paraId="0A3BE16C" w14:textId="77777777" w:rsidR="00976770" w:rsidRDefault="00976770" w:rsidP="00735D7C">
            <w:pPr>
              <w:suppressAutoHyphens/>
              <w:spacing w:after="0" w:line="240" w:lineRule="auto"/>
              <w:jc w:val="both"/>
              <w:rPr>
                <w:rFonts w:ascii="Times New Roman" w:eastAsia="Batang" w:hAnsi="Times New Roman" w:cs="Batang"/>
                <w:iCs/>
                <w:lang w:eastAsia="ru-RU"/>
              </w:rPr>
            </w:pPr>
            <w:r>
              <w:rPr>
                <w:rFonts w:ascii="Times New Roman" w:eastAsia="Batang" w:hAnsi="Times New Roman" w:cs="Batang"/>
                <w:iCs/>
                <w:lang w:eastAsia="ru-RU"/>
              </w:rPr>
              <w:t>2</w:t>
            </w:r>
          </w:p>
          <w:p w14:paraId="1E9F3986" w14:textId="77777777" w:rsidR="00976770" w:rsidRDefault="00976770" w:rsidP="00735D7C">
            <w:pPr>
              <w:suppressAutoHyphens/>
              <w:spacing w:after="0" w:line="240" w:lineRule="auto"/>
              <w:jc w:val="both"/>
              <w:rPr>
                <w:rFonts w:ascii="Times New Roman" w:eastAsia="Batang" w:hAnsi="Times New Roman" w:cs="Batang"/>
                <w:iCs/>
                <w:lang w:eastAsia="ru-RU"/>
              </w:rPr>
            </w:pPr>
            <w:r>
              <w:rPr>
                <w:rFonts w:ascii="Times New Roman" w:eastAsia="Batang" w:hAnsi="Times New Roman" w:cs="Batang"/>
                <w:iCs/>
                <w:lang w:eastAsia="ru-RU"/>
              </w:rPr>
              <w:t>2</w:t>
            </w:r>
          </w:p>
          <w:p w14:paraId="4F86C7B5" w14:textId="5D6E79EF" w:rsidR="00976770" w:rsidRPr="00735D7C" w:rsidRDefault="00976770" w:rsidP="00735D7C">
            <w:pPr>
              <w:suppressAutoHyphens/>
              <w:spacing w:after="0" w:line="240" w:lineRule="auto"/>
              <w:jc w:val="both"/>
              <w:rPr>
                <w:rFonts w:ascii="Times New Roman" w:eastAsia="Batang" w:hAnsi="Times New Roman" w:cs="Batang"/>
                <w:iCs/>
                <w:lang w:eastAsia="ru-RU"/>
              </w:rPr>
            </w:pPr>
            <w:r>
              <w:rPr>
                <w:rFonts w:ascii="Times New Roman" w:eastAsia="Batang" w:hAnsi="Times New Roman" w:cs="Batang"/>
                <w:iCs/>
                <w:lang w:eastAsia="ru-RU"/>
              </w:rPr>
              <w:lastRenderedPageBreak/>
              <w:t>2</w:t>
            </w:r>
          </w:p>
        </w:tc>
        <w:tc>
          <w:tcPr>
            <w:tcW w:w="793" w:type="pct"/>
          </w:tcPr>
          <w:p w14:paraId="00A84B44" w14:textId="77777777" w:rsidR="00735D7C" w:rsidRPr="00735D7C" w:rsidRDefault="00735D7C" w:rsidP="00735D7C">
            <w:pPr>
              <w:tabs>
                <w:tab w:val="left" w:pos="709"/>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Batang" w:hAnsi="Times New Roman" w:cs="Times New Roman"/>
                <w:b/>
                <w:lang w:eastAsia="ru-RU"/>
              </w:rPr>
            </w:pPr>
            <w:r w:rsidRPr="00735D7C">
              <w:rPr>
                <w:rFonts w:ascii="Times New Roman" w:eastAsia="Batang" w:hAnsi="Times New Roman" w:cs="Times New Roman"/>
                <w:b/>
                <w:lang w:eastAsia="ru-RU"/>
              </w:rPr>
              <w:lastRenderedPageBreak/>
              <w:t>ОК 01, ОК 02</w:t>
            </w:r>
          </w:p>
          <w:p w14:paraId="535C2161" w14:textId="77777777" w:rsidR="00735D7C" w:rsidRPr="00735D7C" w:rsidRDefault="00735D7C" w:rsidP="00735D7C">
            <w:pPr>
              <w:spacing w:after="0" w:line="240" w:lineRule="auto"/>
              <w:rPr>
                <w:rFonts w:ascii="Times New Roman" w:eastAsia="Batang" w:hAnsi="Times New Roman" w:cs="Batang"/>
                <w:b/>
                <w:bCs/>
                <w:highlight w:val="yellow"/>
                <w:lang w:eastAsia="ru-RU"/>
              </w:rPr>
            </w:pPr>
          </w:p>
        </w:tc>
        <w:tc>
          <w:tcPr>
            <w:tcW w:w="468" w:type="pct"/>
          </w:tcPr>
          <w:p w14:paraId="1079707E" w14:textId="77777777" w:rsidR="00735D7C" w:rsidRPr="00735D7C" w:rsidRDefault="00735D7C" w:rsidP="00735D7C">
            <w:pPr>
              <w:suppressAutoHyphens/>
              <w:spacing w:after="0" w:line="240" w:lineRule="auto"/>
              <w:jc w:val="both"/>
              <w:rPr>
                <w:rFonts w:ascii="Times New Roman" w:eastAsia="Times New Roman" w:hAnsi="Times New Roman" w:cs="Times New Roman"/>
                <w:bCs/>
                <w:iCs/>
                <w:lang w:eastAsia="ru-RU"/>
              </w:rPr>
            </w:pPr>
            <w:r w:rsidRPr="00735D7C">
              <w:rPr>
                <w:rFonts w:ascii="Times New Roman" w:eastAsia="Times New Roman" w:hAnsi="Times New Roman" w:cs="Times New Roman"/>
                <w:bCs/>
                <w:iCs/>
                <w:lang w:eastAsia="ru-RU"/>
              </w:rPr>
              <w:t>Уо 01.01</w:t>
            </w:r>
          </w:p>
          <w:p w14:paraId="1DDD4015" w14:textId="77777777" w:rsidR="00735D7C" w:rsidRPr="00735D7C" w:rsidRDefault="00735D7C" w:rsidP="00735D7C">
            <w:pPr>
              <w:suppressAutoHyphens/>
              <w:spacing w:after="0" w:line="240" w:lineRule="auto"/>
              <w:jc w:val="both"/>
              <w:rPr>
                <w:rFonts w:ascii="Times New Roman" w:eastAsia="Times New Roman" w:hAnsi="Times New Roman" w:cs="Times New Roman"/>
                <w:bCs/>
                <w:iCs/>
                <w:lang w:eastAsia="ru-RU"/>
              </w:rPr>
            </w:pPr>
            <w:r w:rsidRPr="00735D7C">
              <w:rPr>
                <w:rFonts w:ascii="Times New Roman" w:eastAsia="Times New Roman" w:hAnsi="Times New Roman" w:cs="Times New Roman"/>
                <w:bCs/>
                <w:iCs/>
                <w:lang w:eastAsia="ru-RU"/>
              </w:rPr>
              <w:t>Уо 01.02</w:t>
            </w:r>
          </w:p>
          <w:p w14:paraId="4BF022D8" w14:textId="77777777" w:rsidR="00735D7C" w:rsidRPr="00735D7C" w:rsidRDefault="00735D7C" w:rsidP="00735D7C">
            <w:pPr>
              <w:suppressAutoHyphens/>
              <w:spacing w:after="0" w:line="240" w:lineRule="auto"/>
              <w:jc w:val="both"/>
              <w:rPr>
                <w:rFonts w:ascii="Times New Roman" w:eastAsia="Times New Roman" w:hAnsi="Times New Roman" w:cs="Times New Roman"/>
                <w:bCs/>
                <w:iCs/>
                <w:lang w:eastAsia="ru-RU"/>
              </w:rPr>
            </w:pPr>
            <w:r w:rsidRPr="00735D7C">
              <w:rPr>
                <w:rFonts w:ascii="Times New Roman" w:eastAsia="Times New Roman" w:hAnsi="Times New Roman" w:cs="Times New Roman"/>
                <w:bCs/>
                <w:iCs/>
                <w:lang w:eastAsia="ru-RU"/>
              </w:rPr>
              <w:t>Уо 01.03</w:t>
            </w:r>
          </w:p>
          <w:p w14:paraId="5675A1AB" w14:textId="77777777" w:rsidR="00735D7C" w:rsidRPr="00735D7C" w:rsidRDefault="00735D7C" w:rsidP="00735D7C">
            <w:pPr>
              <w:suppressAutoHyphens/>
              <w:spacing w:after="0" w:line="240" w:lineRule="auto"/>
              <w:jc w:val="both"/>
              <w:rPr>
                <w:rFonts w:ascii="Times New Roman" w:eastAsia="Times New Roman" w:hAnsi="Times New Roman" w:cs="Times New Roman"/>
                <w:bCs/>
                <w:iCs/>
                <w:lang w:eastAsia="ru-RU"/>
              </w:rPr>
            </w:pPr>
            <w:r w:rsidRPr="00735D7C">
              <w:rPr>
                <w:rFonts w:ascii="Times New Roman" w:eastAsia="Times New Roman" w:hAnsi="Times New Roman" w:cs="Times New Roman"/>
                <w:bCs/>
                <w:iCs/>
                <w:lang w:eastAsia="ru-RU"/>
              </w:rPr>
              <w:t>Уо 01.09</w:t>
            </w:r>
          </w:p>
          <w:p w14:paraId="79C7F7DB" w14:textId="77777777" w:rsidR="00735D7C" w:rsidRPr="00735D7C" w:rsidRDefault="00735D7C" w:rsidP="00735D7C">
            <w:pPr>
              <w:suppressAutoHyphens/>
              <w:spacing w:after="0" w:line="240" w:lineRule="auto"/>
              <w:jc w:val="both"/>
              <w:rPr>
                <w:rFonts w:ascii="Times New Roman" w:eastAsia="Times New Roman" w:hAnsi="Times New Roman" w:cs="Times New Roman"/>
                <w:bCs/>
                <w:iCs/>
                <w:lang w:eastAsia="ru-RU"/>
              </w:rPr>
            </w:pPr>
            <w:r w:rsidRPr="00735D7C">
              <w:rPr>
                <w:rFonts w:ascii="Times New Roman" w:eastAsia="Times New Roman" w:hAnsi="Times New Roman" w:cs="Times New Roman"/>
                <w:bCs/>
                <w:iCs/>
                <w:lang w:eastAsia="ru-RU"/>
              </w:rPr>
              <w:lastRenderedPageBreak/>
              <w:t>Уо 02.07</w:t>
            </w:r>
          </w:p>
          <w:p w14:paraId="077C8B7E" w14:textId="77777777" w:rsidR="00735D7C" w:rsidRPr="00735D7C" w:rsidRDefault="00735D7C" w:rsidP="00735D7C">
            <w:pPr>
              <w:suppressAutoHyphens/>
              <w:spacing w:after="0" w:line="240" w:lineRule="auto"/>
              <w:jc w:val="both"/>
              <w:rPr>
                <w:rFonts w:ascii="Times New Roman" w:eastAsia="Times New Roman" w:hAnsi="Times New Roman" w:cs="Times New Roman"/>
                <w:bCs/>
                <w:iCs/>
                <w:lang w:eastAsia="ru-RU"/>
              </w:rPr>
            </w:pPr>
            <w:r w:rsidRPr="00735D7C">
              <w:rPr>
                <w:rFonts w:ascii="Times New Roman" w:eastAsia="Times New Roman" w:hAnsi="Times New Roman" w:cs="Times New Roman"/>
                <w:bCs/>
                <w:iCs/>
                <w:lang w:eastAsia="ru-RU"/>
              </w:rPr>
              <w:t>Зо 01.05</w:t>
            </w:r>
          </w:p>
          <w:p w14:paraId="500008DC" w14:textId="77777777" w:rsidR="00735D7C" w:rsidRPr="00735D7C" w:rsidRDefault="00735D7C" w:rsidP="00735D7C">
            <w:pPr>
              <w:suppressAutoHyphens/>
              <w:spacing w:after="0" w:line="240" w:lineRule="auto"/>
              <w:jc w:val="both"/>
              <w:rPr>
                <w:rFonts w:ascii="Times New Roman" w:eastAsia="Batang" w:hAnsi="Times New Roman" w:cs="Batang"/>
                <w:bCs/>
                <w:lang w:eastAsia="ru-RU"/>
              </w:rPr>
            </w:pPr>
            <w:r w:rsidRPr="00735D7C">
              <w:rPr>
                <w:rFonts w:ascii="Times New Roman" w:eastAsia="Times New Roman" w:hAnsi="Times New Roman" w:cs="Times New Roman"/>
                <w:bCs/>
                <w:iCs/>
                <w:lang w:eastAsia="ru-RU"/>
              </w:rPr>
              <w:t>Уд 02.05</w:t>
            </w:r>
          </w:p>
        </w:tc>
      </w:tr>
      <w:tr w:rsidR="00735D7C" w:rsidRPr="00735D7C" w14:paraId="3EE2EA59" w14:textId="77777777" w:rsidTr="00976770">
        <w:trPr>
          <w:trHeight w:val="20"/>
        </w:trPr>
        <w:tc>
          <w:tcPr>
            <w:tcW w:w="713" w:type="pct"/>
            <w:vMerge/>
          </w:tcPr>
          <w:p w14:paraId="16C8D3BF" w14:textId="77777777" w:rsidR="00735D7C" w:rsidRPr="00735D7C" w:rsidRDefault="00735D7C" w:rsidP="00735D7C">
            <w:pPr>
              <w:spacing w:after="0" w:line="240" w:lineRule="auto"/>
              <w:rPr>
                <w:rFonts w:ascii="Times New Roman" w:eastAsia="Batang" w:hAnsi="Times New Roman" w:cs="Times New Roman"/>
                <w:b/>
                <w:bCs/>
                <w:highlight w:val="green"/>
                <w:lang w:eastAsia="ru-RU"/>
              </w:rPr>
            </w:pPr>
          </w:p>
        </w:tc>
        <w:tc>
          <w:tcPr>
            <w:tcW w:w="2314" w:type="pct"/>
          </w:tcPr>
          <w:p w14:paraId="31700208" w14:textId="77777777" w:rsidR="00735D7C" w:rsidRPr="00735D7C" w:rsidRDefault="00735D7C" w:rsidP="00735D7C">
            <w:pPr>
              <w:spacing w:after="0" w:line="240" w:lineRule="auto"/>
              <w:rPr>
                <w:rFonts w:ascii="Times New Roman" w:eastAsia="Batang" w:hAnsi="Times New Roman" w:cs="Times New Roman"/>
                <w:b/>
                <w:bCs/>
                <w:highlight w:val="green"/>
                <w:lang w:val="en-US" w:eastAsia="ru-RU"/>
              </w:rPr>
            </w:pPr>
            <w:r w:rsidRPr="00735D7C">
              <w:rPr>
                <w:rFonts w:ascii="Times New Roman" w:eastAsia="Batang" w:hAnsi="Times New Roman" w:cs="Times New Roman"/>
                <w:b/>
                <w:bCs/>
                <w:lang w:eastAsia="ru-RU"/>
              </w:rPr>
              <w:t>Самостоятельная работа обучающихся</w:t>
            </w:r>
          </w:p>
        </w:tc>
        <w:tc>
          <w:tcPr>
            <w:tcW w:w="712" w:type="pct"/>
          </w:tcPr>
          <w:p w14:paraId="310AB6DD" w14:textId="77777777" w:rsidR="00735D7C" w:rsidRPr="00735D7C" w:rsidRDefault="00735D7C" w:rsidP="00735D7C">
            <w:pPr>
              <w:suppressAutoHyphens/>
              <w:spacing w:after="0" w:line="240" w:lineRule="auto"/>
              <w:jc w:val="both"/>
              <w:rPr>
                <w:rFonts w:ascii="Times New Roman" w:eastAsia="Batang" w:hAnsi="Times New Roman" w:cs="Times New Roman"/>
                <w:b/>
                <w:bCs/>
                <w:lang w:eastAsia="ru-RU"/>
              </w:rPr>
            </w:pPr>
          </w:p>
        </w:tc>
        <w:tc>
          <w:tcPr>
            <w:tcW w:w="793" w:type="pct"/>
          </w:tcPr>
          <w:p w14:paraId="0315FA7B" w14:textId="77777777" w:rsidR="00735D7C" w:rsidRPr="00735D7C" w:rsidRDefault="00735D7C" w:rsidP="00735D7C">
            <w:pPr>
              <w:suppressAutoHyphens/>
              <w:spacing w:after="0" w:line="240" w:lineRule="auto"/>
              <w:rPr>
                <w:rFonts w:ascii="Times New Roman" w:eastAsia="Batang" w:hAnsi="Times New Roman" w:cs="Batang"/>
                <w:b/>
                <w:highlight w:val="green"/>
                <w:lang w:eastAsia="ru-RU"/>
              </w:rPr>
            </w:pPr>
          </w:p>
        </w:tc>
        <w:tc>
          <w:tcPr>
            <w:tcW w:w="468" w:type="pct"/>
          </w:tcPr>
          <w:p w14:paraId="7D36EB04" w14:textId="77777777" w:rsidR="00735D7C" w:rsidRPr="00735D7C" w:rsidRDefault="00735D7C" w:rsidP="00735D7C">
            <w:pPr>
              <w:suppressAutoHyphens/>
              <w:spacing w:after="0" w:line="240" w:lineRule="auto"/>
              <w:jc w:val="both"/>
              <w:rPr>
                <w:rFonts w:ascii="Times New Roman" w:eastAsia="Batang" w:hAnsi="Times New Roman" w:cs="Batang"/>
                <w:b/>
                <w:highlight w:val="green"/>
                <w:lang w:eastAsia="ru-RU"/>
              </w:rPr>
            </w:pPr>
          </w:p>
        </w:tc>
      </w:tr>
      <w:tr w:rsidR="00735D7C" w:rsidRPr="00735D7C" w14:paraId="0FDAF26A" w14:textId="77777777" w:rsidTr="00976770">
        <w:trPr>
          <w:trHeight w:val="20"/>
        </w:trPr>
        <w:tc>
          <w:tcPr>
            <w:tcW w:w="713" w:type="pct"/>
            <w:vMerge w:val="restart"/>
          </w:tcPr>
          <w:p w14:paraId="2245267C" w14:textId="77777777" w:rsidR="00735D7C" w:rsidRPr="00735D7C" w:rsidRDefault="00735D7C" w:rsidP="00735D7C">
            <w:pPr>
              <w:spacing w:after="0" w:line="240" w:lineRule="auto"/>
              <w:rPr>
                <w:rFonts w:ascii="Times New Roman" w:eastAsia="Batang" w:hAnsi="Times New Roman" w:cs="Times New Roman"/>
                <w:b/>
                <w:bCs/>
                <w:lang w:eastAsia="ru-RU"/>
              </w:rPr>
            </w:pPr>
            <w:r w:rsidRPr="00735D7C">
              <w:rPr>
                <w:rFonts w:ascii="Times New Roman" w:eastAsia="Batang" w:hAnsi="Times New Roman" w:cs="Batang"/>
                <w:b/>
                <w:bCs/>
                <w:lang w:eastAsia="ru-RU"/>
              </w:rPr>
              <w:t>Тема 1.5 Элементы комбинаторики, теории множеств и математической логики</w:t>
            </w:r>
          </w:p>
        </w:tc>
        <w:tc>
          <w:tcPr>
            <w:tcW w:w="2314" w:type="pct"/>
          </w:tcPr>
          <w:p w14:paraId="51E227D5" w14:textId="77777777" w:rsidR="00735D7C" w:rsidRPr="00735D7C" w:rsidRDefault="00735D7C" w:rsidP="00735D7C">
            <w:pPr>
              <w:spacing w:after="0" w:line="240" w:lineRule="auto"/>
              <w:rPr>
                <w:rFonts w:ascii="Times New Roman" w:eastAsia="Batang" w:hAnsi="Times New Roman" w:cs="Times New Roman"/>
                <w:b/>
                <w:bCs/>
                <w:i/>
                <w:lang w:eastAsia="ru-RU"/>
              </w:rPr>
            </w:pPr>
            <w:r w:rsidRPr="00735D7C">
              <w:rPr>
                <w:rFonts w:ascii="Times New Roman" w:eastAsia="Batang" w:hAnsi="Times New Roman" w:cs="Times New Roman"/>
                <w:b/>
                <w:bCs/>
                <w:lang w:eastAsia="ru-RU"/>
              </w:rPr>
              <w:t>Содержание</w:t>
            </w:r>
          </w:p>
        </w:tc>
        <w:tc>
          <w:tcPr>
            <w:tcW w:w="712" w:type="pct"/>
          </w:tcPr>
          <w:p w14:paraId="6C1EE67A" w14:textId="77777777" w:rsidR="00735D7C" w:rsidRPr="00735D7C" w:rsidRDefault="00735D7C" w:rsidP="00735D7C">
            <w:pPr>
              <w:suppressAutoHyphens/>
              <w:spacing w:after="0" w:line="240" w:lineRule="auto"/>
              <w:rPr>
                <w:rFonts w:ascii="Times New Roman" w:eastAsia="Batang" w:hAnsi="Times New Roman" w:cs="Times New Roman"/>
                <w:b/>
                <w:iCs/>
                <w:lang w:eastAsia="ru-RU"/>
              </w:rPr>
            </w:pPr>
            <w:r w:rsidRPr="00735D7C">
              <w:rPr>
                <w:rFonts w:ascii="Times New Roman" w:eastAsia="Batang" w:hAnsi="Times New Roman" w:cs="Batang"/>
                <w:b/>
                <w:lang w:eastAsia="ru-RU"/>
              </w:rPr>
              <w:t>8</w:t>
            </w:r>
          </w:p>
        </w:tc>
        <w:tc>
          <w:tcPr>
            <w:tcW w:w="793" w:type="pct"/>
          </w:tcPr>
          <w:p w14:paraId="787CB6D3" w14:textId="77777777" w:rsidR="00735D7C" w:rsidRPr="00735D7C" w:rsidRDefault="00735D7C" w:rsidP="00735D7C">
            <w:pPr>
              <w:spacing w:after="0" w:line="240" w:lineRule="auto"/>
              <w:rPr>
                <w:rFonts w:ascii="Times New Roman" w:eastAsia="Batang" w:hAnsi="Times New Roman" w:cs="Times New Roman"/>
                <w:b/>
                <w:i/>
                <w:highlight w:val="yellow"/>
                <w:lang w:eastAsia="ru-RU"/>
              </w:rPr>
            </w:pPr>
          </w:p>
        </w:tc>
        <w:tc>
          <w:tcPr>
            <w:tcW w:w="468" w:type="pct"/>
          </w:tcPr>
          <w:p w14:paraId="637EBB0E" w14:textId="77777777" w:rsidR="00735D7C" w:rsidRPr="00735D7C" w:rsidRDefault="00735D7C" w:rsidP="00735D7C">
            <w:pPr>
              <w:spacing w:after="0" w:line="240" w:lineRule="auto"/>
              <w:rPr>
                <w:rFonts w:ascii="Times New Roman" w:eastAsia="Batang" w:hAnsi="Times New Roman" w:cs="Times New Roman"/>
                <w:b/>
                <w:i/>
                <w:highlight w:val="yellow"/>
                <w:lang w:eastAsia="ru-RU"/>
              </w:rPr>
            </w:pPr>
          </w:p>
        </w:tc>
      </w:tr>
      <w:tr w:rsidR="00735D7C" w:rsidRPr="00735D7C" w14:paraId="5BB9F853" w14:textId="77777777" w:rsidTr="00976770">
        <w:trPr>
          <w:trHeight w:val="20"/>
        </w:trPr>
        <w:tc>
          <w:tcPr>
            <w:tcW w:w="713" w:type="pct"/>
            <w:vMerge/>
          </w:tcPr>
          <w:p w14:paraId="5D927651" w14:textId="77777777" w:rsidR="00735D7C" w:rsidRPr="00735D7C" w:rsidRDefault="00735D7C" w:rsidP="00735D7C">
            <w:pPr>
              <w:spacing w:after="0" w:line="240" w:lineRule="auto"/>
              <w:rPr>
                <w:rFonts w:ascii="Times New Roman" w:eastAsia="Batang" w:hAnsi="Times New Roman" w:cs="Times New Roman"/>
                <w:b/>
                <w:bCs/>
                <w:i/>
                <w:lang w:eastAsia="ru-RU"/>
              </w:rPr>
            </w:pPr>
          </w:p>
        </w:tc>
        <w:tc>
          <w:tcPr>
            <w:tcW w:w="2314" w:type="pct"/>
          </w:tcPr>
          <w:p w14:paraId="56D1E8E7" w14:textId="77777777" w:rsidR="00735D7C" w:rsidRPr="00735D7C" w:rsidRDefault="00735D7C" w:rsidP="00735D7C">
            <w:pPr>
              <w:suppressAutoHyphens/>
              <w:spacing w:after="0" w:line="240" w:lineRule="auto"/>
              <w:jc w:val="both"/>
              <w:rPr>
                <w:rFonts w:ascii="Times New Roman" w:eastAsia="Batang" w:hAnsi="Times New Roman" w:cs="Batang"/>
                <w:lang w:eastAsia="ru-RU"/>
              </w:rPr>
            </w:pPr>
            <w:r w:rsidRPr="00735D7C">
              <w:rPr>
                <w:rFonts w:ascii="Times New Roman" w:eastAsia="Batang" w:hAnsi="Times New Roman" w:cs="Batang"/>
                <w:lang w:eastAsia="ru-RU"/>
              </w:rPr>
              <w:t>Основные понятия алгебры логики: высказывание, логические операции, построение таблицы истинности логического выражения. Графический метод алгебры логики. Понятие множества. Мощность множества. Операции над множествами. Решение логических задач графическим способом</w:t>
            </w:r>
          </w:p>
        </w:tc>
        <w:tc>
          <w:tcPr>
            <w:tcW w:w="712" w:type="pct"/>
          </w:tcPr>
          <w:p w14:paraId="4DE0B9D6" w14:textId="77777777" w:rsidR="00735D7C" w:rsidRPr="00735D7C" w:rsidRDefault="00735D7C" w:rsidP="00735D7C">
            <w:pPr>
              <w:suppressAutoHyphens/>
              <w:spacing w:after="0" w:line="240" w:lineRule="auto"/>
              <w:jc w:val="both"/>
              <w:rPr>
                <w:rFonts w:ascii="Times New Roman" w:eastAsia="Batang" w:hAnsi="Times New Roman" w:cs="Times New Roman"/>
                <w:bCs/>
                <w:i/>
                <w:iCs/>
                <w:lang w:eastAsia="ru-RU"/>
              </w:rPr>
            </w:pPr>
            <w:r w:rsidRPr="00735D7C">
              <w:rPr>
                <w:rFonts w:ascii="Times New Roman" w:eastAsia="Batang" w:hAnsi="Times New Roman" w:cs="Batang"/>
                <w:i/>
                <w:lang w:eastAsia="ru-RU"/>
              </w:rPr>
              <w:t>4</w:t>
            </w:r>
          </w:p>
        </w:tc>
        <w:tc>
          <w:tcPr>
            <w:tcW w:w="793" w:type="pct"/>
          </w:tcPr>
          <w:p w14:paraId="4146315E" w14:textId="77777777" w:rsidR="00735D7C" w:rsidRPr="00735D7C" w:rsidRDefault="00735D7C" w:rsidP="00735D7C">
            <w:pPr>
              <w:tabs>
                <w:tab w:val="left" w:pos="709"/>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Batang" w:hAnsi="Times New Roman" w:cs="Times New Roman"/>
                <w:b/>
                <w:lang w:eastAsia="ru-RU"/>
              </w:rPr>
            </w:pPr>
            <w:r w:rsidRPr="00735D7C">
              <w:rPr>
                <w:rFonts w:ascii="Times New Roman" w:eastAsia="Batang" w:hAnsi="Times New Roman" w:cs="Times New Roman"/>
                <w:b/>
                <w:lang w:eastAsia="ru-RU"/>
              </w:rPr>
              <w:t>ОК 01</w:t>
            </w:r>
          </w:p>
          <w:p w14:paraId="3CE0A8D5" w14:textId="77777777" w:rsidR="00735D7C" w:rsidRPr="00735D7C" w:rsidRDefault="00735D7C" w:rsidP="00735D7C">
            <w:pPr>
              <w:spacing w:after="0" w:line="240" w:lineRule="auto"/>
              <w:rPr>
                <w:rFonts w:ascii="Times New Roman" w:eastAsia="Batang" w:hAnsi="Times New Roman" w:cs="Batang"/>
                <w:b/>
                <w:bCs/>
                <w:highlight w:val="yellow"/>
                <w:lang w:eastAsia="ru-RU"/>
              </w:rPr>
            </w:pPr>
          </w:p>
        </w:tc>
        <w:tc>
          <w:tcPr>
            <w:tcW w:w="468" w:type="pct"/>
          </w:tcPr>
          <w:p w14:paraId="11B9CA60" w14:textId="77777777" w:rsidR="00735D7C" w:rsidRPr="00735D7C" w:rsidRDefault="00735D7C" w:rsidP="00735D7C">
            <w:pPr>
              <w:suppressAutoHyphens/>
              <w:spacing w:after="0" w:line="240" w:lineRule="auto"/>
              <w:jc w:val="both"/>
              <w:rPr>
                <w:rFonts w:ascii="Times New Roman" w:eastAsia="Times New Roman" w:hAnsi="Times New Roman" w:cs="Times New Roman"/>
                <w:bCs/>
                <w:iCs/>
                <w:lang w:eastAsia="ru-RU"/>
              </w:rPr>
            </w:pPr>
            <w:r w:rsidRPr="00735D7C">
              <w:rPr>
                <w:rFonts w:ascii="Times New Roman" w:eastAsia="Times New Roman" w:hAnsi="Times New Roman" w:cs="Times New Roman"/>
                <w:bCs/>
                <w:iCs/>
                <w:lang w:eastAsia="ru-RU"/>
              </w:rPr>
              <w:t>Уо 01.01</w:t>
            </w:r>
          </w:p>
          <w:p w14:paraId="1F9573EF" w14:textId="77777777" w:rsidR="00735D7C" w:rsidRPr="00735D7C" w:rsidRDefault="00735D7C" w:rsidP="00735D7C">
            <w:pPr>
              <w:suppressAutoHyphens/>
              <w:spacing w:after="0" w:line="240" w:lineRule="auto"/>
              <w:jc w:val="both"/>
              <w:rPr>
                <w:rFonts w:ascii="Times New Roman" w:eastAsia="Times New Roman" w:hAnsi="Times New Roman" w:cs="Times New Roman"/>
                <w:bCs/>
                <w:iCs/>
                <w:lang w:eastAsia="ru-RU"/>
              </w:rPr>
            </w:pPr>
            <w:r w:rsidRPr="00735D7C">
              <w:rPr>
                <w:rFonts w:ascii="Times New Roman" w:eastAsia="Times New Roman" w:hAnsi="Times New Roman" w:cs="Times New Roman"/>
                <w:bCs/>
                <w:iCs/>
                <w:lang w:eastAsia="ru-RU"/>
              </w:rPr>
              <w:t>Уо 01.02</w:t>
            </w:r>
          </w:p>
          <w:p w14:paraId="438D4DFF" w14:textId="77777777" w:rsidR="00735D7C" w:rsidRPr="00735D7C" w:rsidRDefault="00735D7C" w:rsidP="00735D7C">
            <w:pPr>
              <w:suppressAutoHyphens/>
              <w:spacing w:after="0" w:line="240" w:lineRule="auto"/>
              <w:jc w:val="both"/>
              <w:rPr>
                <w:rFonts w:ascii="Times New Roman" w:eastAsia="Times New Roman" w:hAnsi="Times New Roman" w:cs="Times New Roman"/>
                <w:bCs/>
                <w:iCs/>
                <w:lang w:eastAsia="ru-RU"/>
              </w:rPr>
            </w:pPr>
            <w:r w:rsidRPr="00735D7C">
              <w:rPr>
                <w:rFonts w:ascii="Times New Roman" w:eastAsia="Times New Roman" w:hAnsi="Times New Roman" w:cs="Times New Roman"/>
                <w:bCs/>
                <w:iCs/>
                <w:lang w:eastAsia="ru-RU"/>
              </w:rPr>
              <w:t>Уо 01.03</w:t>
            </w:r>
          </w:p>
          <w:p w14:paraId="1EF615FE" w14:textId="77777777" w:rsidR="00735D7C" w:rsidRPr="00735D7C" w:rsidRDefault="00735D7C" w:rsidP="00735D7C">
            <w:pPr>
              <w:suppressAutoHyphens/>
              <w:spacing w:after="0" w:line="240" w:lineRule="auto"/>
              <w:jc w:val="both"/>
              <w:rPr>
                <w:rFonts w:ascii="Times New Roman" w:eastAsia="Times New Roman" w:hAnsi="Times New Roman" w:cs="Times New Roman"/>
                <w:bCs/>
                <w:iCs/>
                <w:lang w:eastAsia="ru-RU"/>
              </w:rPr>
            </w:pPr>
            <w:r w:rsidRPr="00735D7C">
              <w:rPr>
                <w:rFonts w:ascii="Times New Roman" w:eastAsia="Times New Roman" w:hAnsi="Times New Roman" w:cs="Times New Roman"/>
                <w:bCs/>
                <w:iCs/>
                <w:lang w:eastAsia="ru-RU"/>
              </w:rPr>
              <w:t>Уо 01.09</w:t>
            </w:r>
          </w:p>
          <w:p w14:paraId="61B66965" w14:textId="77777777" w:rsidR="00735D7C" w:rsidRPr="00735D7C" w:rsidRDefault="00735D7C" w:rsidP="00735D7C">
            <w:pPr>
              <w:suppressAutoHyphens/>
              <w:spacing w:after="0" w:line="240" w:lineRule="auto"/>
              <w:jc w:val="both"/>
              <w:rPr>
                <w:rFonts w:ascii="Times New Roman" w:eastAsia="Times New Roman" w:hAnsi="Times New Roman" w:cs="Times New Roman"/>
                <w:bCs/>
                <w:iCs/>
                <w:lang w:eastAsia="ru-RU"/>
              </w:rPr>
            </w:pPr>
            <w:r w:rsidRPr="00735D7C">
              <w:rPr>
                <w:rFonts w:ascii="Times New Roman" w:eastAsia="Times New Roman" w:hAnsi="Times New Roman" w:cs="Times New Roman"/>
                <w:bCs/>
                <w:iCs/>
                <w:lang w:eastAsia="ru-RU"/>
              </w:rPr>
              <w:t>Зо 01.03</w:t>
            </w:r>
          </w:p>
          <w:p w14:paraId="2DF62368" w14:textId="77777777" w:rsidR="00735D7C" w:rsidRPr="00735D7C" w:rsidRDefault="00735D7C" w:rsidP="00735D7C">
            <w:pPr>
              <w:suppressAutoHyphens/>
              <w:spacing w:after="0" w:line="240" w:lineRule="auto"/>
              <w:jc w:val="both"/>
              <w:rPr>
                <w:rFonts w:ascii="Times New Roman" w:eastAsia="Times New Roman" w:hAnsi="Times New Roman" w:cs="Times New Roman"/>
                <w:bCs/>
                <w:iCs/>
                <w:lang w:eastAsia="ru-RU"/>
              </w:rPr>
            </w:pPr>
            <w:r w:rsidRPr="00735D7C">
              <w:rPr>
                <w:rFonts w:ascii="Times New Roman" w:eastAsia="Times New Roman" w:hAnsi="Times New Roman" w:cs="Times New Roman"/>
                <w:bCs/>
                <w:iCs/>
                <w:lang w:eastAsia="ru-RU"/>
              </w:rPr>
              <w:t>Зо 01.05</w:t>
            </w:r>
          </w:p>
          <w:p w14:paraId="56B90CD8" w14:textId="77777777" w:rsidR="00735D7C" w:rsidRPr="00735D7C" w:rsidRDefault="00735D7C" w:rsidP="00735D7C">
            <w:pPr>
              <w:suppressAutoHyphens/>
              <w:spacing w:after="0" w:line="240" w:lineRule="auto"/>
              <w:jc w:val="both"/>
              <w:rPr>
                <w:rFonts w:ascii="Times New Roman" w:eastAsia="Times New Roman" w:hAnsi="Times New Roman" w:cs="Times New Roman"/>
                <w:bCs/>
                <w:iCs/>
                <w:lang w:eastAsia="ru-RU"/>
              </w:rPr>
            </w:pPr>
            <w:r w:rsidRPr="00735D7C">
              <w:rPr>
                <w:rFonts w:ascii="Times New Roman" w:eastAsia="Times New Roman" w:hAnsi="Times New Roman" w:cs="Times New Roman"/>
                <w:bCs/>
                <w:iCs/>
                <w:lang w:eastAsia="ru-RU"/>
              </w:rPr>
              <w:t>Зо 01.06</w:t>
            </w:r>
          </w:p>
          <w:p w14:paraId="142E9FED" w14:textId="77777777" w:rsidR="00735D7C" w:rsidRPr="00735D7C" w:rsidRDefault="00735D7C" w:rsidP="00735D7C">
            <w:pPr>
              <w:suppressAutoHyphens/>
              <w:spacing w:after="0" w:line="240" w:lineRule="auto"/>
              <w:jc w:val="both"/>
              <w:rPr>
                <w:rFonts w:ascii="Times New Roman" w:eastAsia="Batang" w:hAnsi="Times New Roman" w:cs="Batang"/>
                <w:bCs/>
                <w:lang w:eastAsia="ru-RU"/>
              </w:rPr>
            </w:pPr>
            <w:r w:rsidRPr="00735D7C">
              <w:rPr>
                <w:rFonts w:ascii="Times New Roman" w:eastAsia="Times New Roman" w:hAnsi="Times New Roman" w:cs="Times New Roman"/>
                <w:bCs/>
                <w:iCs/>
                <w:lang w:eastAsia="ru-RU"/>
              </w:rPr>
              <w:t>Уд 02.06</w:t>
            </w:r>
          </w:p>
        </w:tc>
      </w:tr>
      <w:tr w:rsidR="00735D7C" w:rsidRPr="00735D7C" w14:paraId="22874BEA" w14:textId="77777777" w:rsidTr="00976770">
        <w:trPr>
          <w:trHeight w:val="20"/>
        </w:trPr>
        <w:tc>
          <w:tcPr>
            <w:tcW w:w="713" w:type="pct"/>
            <w:vMerge/>
          </w:tcPr>
          <w:p w14:paraId="08786EF5" w14:textId="77777777" w:rsidR="00735D7C" w:rsidRPr="00735D7C" w:rsidRDefault="00735D7C" w:rsidP="00735D7C">
            <w:pPr>
              <w:spacing w:after="0" w:line="240" w:lineRule="auto"/>
              <w:rPr>
                <w:rFonts w:ascii="Times New Roman" w:eastAsia="Batang" w:hAnsi="Times New Roman" w:cs="Times New Roman"/>
                <w:b/>
                <w:bCs/>
                <w:i/>
                <w:highlight w:val="green"/>
                <w:lang w:eastAsia="ru-RU"/>
              </w:rPr>
            </w:pPr>
          </w:p>
        </w:tc>
        <w:tc>
          <w:tcPr>
            <w:tcW w:w="2314" w:type="pct"/>
          </w:tcPr>
          <w:p w14:paraId="0F456893" w14:textId="77777777" w:rsidR="00735D7C" w:rsidRPr="00735D7C" w:rsidRDefault="00735D7C" w:rsidP="00735D7C">
            <w:pPr>
              <w:suppressAutoHyphens/>
              <w:spacing w:after="0" w:line="240" w:lineRule="auto"/>
              <w:jc w:val="both"/>
              <w:rPr>
                <w:rFonts w:ascii="Times New Roman" w:eastAsia="Batang" w:hAnsi="Times New Roman" w:cs="Batang"/>
                <w:b/>
                <w:highlight w:val="green"/>
                <w:lang w:eastAsia="ru-RU"/>
              </w:rPr>
            </w:pPr>
            <w:r w:rsidRPr="00735D7C">
              <w:rPr>
                <w:rFonts w:ascii="Times New Roman" w:eastAsia="Batang" w:hAnsi="Times New Roman" w:cs="Batang"/>
                <w:b/>
                <w:bCs/>
                <w:lang w:eastAsia="ru-RU"/>
              </w:rPr>
              <w:t>В том числе практических занятий и лабораторных работ</w:t>
            </w:r>
          </w:p>
        </w:tc>
        <w:tc>
          <w:tcPr>
            <w:tcW w:w="712" w:type="pct"/>
          </w:tcPr>
          <w:p w14:paraId="74C99263" w14:textId="77777777" w:rsidR="00735D7C" w:rsidRPr="00735D7C" w:rsidRDefault="00735D7C" w:rsidP="00735D7C">
            <w:pPr>
              <w:suppressAutoHyphens/>
              <w:spacing w:after="0" w:line="240" w:lineRule="auto"/>
              <w:jc w:val="both"/>
              <w:rPr>
                <w:rFonts w:ascii="Times New Roman" w:eastAsia="Batang" w:hAnsi="Times New Roman" w:cs="Batang"/>
                <w:b/>
                <w:lang w:eastAsia="ru-RU"/>
              </w:rPr>
            </w:pPr>
            <w:r w:rsidRPr="00735D7C">
              <w:rPr>
                <w:rFonts w:ascii="Times New Roman" w:eastAsia="Batang" w:hAnsi="Times New Roman" w:cs="Batang"/>
                <w:b/>
                <w:lang w:eastAsia="ru-RU"/>
              </w:rPr>
              <w:t xml:space="preserve">4 </w:t>
            </w:r>
          </w:p>
        </w:tc>
        <w:tc>
          <w:tcPr>
            <w:tcW w:w="793" w:type="pct"/>
          </w:tcPr>
          <w:p w14:paraId="7401C8A3" w14:textId="77777777" w:rsidR="00735D7C" w:rsidRPr="00735D7C" w:rsidRDefault="00735D7C" w:rsidP="00735D7C">
            <w:pPr>
              <w:spacing w:after="0" w:line="240" w:lineRule="auto"/>
              <w:rPr>
                <w:rFonts w:ascii="Times New Roman" w:eastAsia="Batang" w:hAnsi="Times New Roman" w:cs="Times New Roman"/>
                <w:b/>
                <w:i/>
                <w:highlight w:val="green"/>
                <w:lang w:eastAsia="ru-RU"/>
              </w:rPr>
            </w:pPr>
          </w:p>
        </w:tc>
        <w:tc>
          <w:tcPr>
            <w:tcW w:w="468" w:type="pct"/>
          </w:tcPr>
          <w:p w14:paraId="037B0BFB" w14:textId="77777777" w:rsidR="00735D7C" w:rsidRPr="00735D7C" w:rsidRDefault="00735D7C" w:rsidP="00735D7C">
            <w:pPr>
              <w:spacing w:after="0" w:line="240" w:lineRule="auto"/>
              <w:rPr>
                <w:rFonts w:ascii="Times New Roman" w:eastAsia="Batang" w:hAnsi="Times New Roman" w:cs="Times New Roman"/>
                <w:b/>
                <w:i/>
                <w:highlight w:val="green"/>
                <w:lang w:eastAsia="ru-RU"/>
              </w:rPr>
            </w:pPr>
          </w:p>
        </w:tc>
      </w:tr>
      <w:tr w:rsidR="00735D7C" w:rsidRPr="00735D7C" w14:paraId="7CE4803F" w14:textId="77777777" w:rsidTr="00976770">
        <w:trPr>
          <w:trHeight w:val="644"/>
        </w:trPr>
        <w:tc>
          <w:tcPr>
            <w:tcW w:w="713" w:type="pct"/>
            <w:vMerge/>
          </w:tcPr>
          <w:p w14:paraId="3B781E89" w14:textId="77777777" w:rsidR="00735D7C" w:rsidRPr="00735D7C" w:rsidRDefault="00735D7C" w:rsidP="00735D7C">
            <w:pPr>
              <w:spacing w:after="0" w:line="240" w:lineRule="auto"/>
              <w:rPr>
                <w:rFonts w:ascii="Times New Roman" w:eastAsia="Batang" w:hAnsi="Times New Roman" w:cs="Times New Roman"/>
                <w:b/>
                <w:bCs/>
                <w:i/>
                <w:highlight w:val="green"/>
                <w:lang w:eastAsia="ru-RU"/>
              </w:rPr>
            </w:pPr>
          </w:p>
        </w:tc>
        <w:tc>
          <w:tcPr>
            <w:tcW w:w="2314" w:type="pct"/>
          </w:tcPr>
          <w:p w14:paraId="0A382F09" w14:textId="77777777" w:rsidR="00735D7C" w:rsidRPr="00735D7C" w:rsidRDefault="00735D7C" w:rsidP="00735D7C">
            <w:pPr>
              <w:suppressAutoHyphens/>
              <w:spacing w:after="0" w:line="240" w:lineRule="auto"/>
              <w:ind w:left="33"/>
              <w:jc w:val="both"/>
              <w:rPr>
                <w:rFonts w:ascii="Times New Roman" w:eastAsia="Batang" w:hAnsi="Times New Roman" w:cs="Batang"/>
                <w:lang w:eastAsia="ru-RU"/>
              </w:rPr>
            </w:pPr>
            <w:r w:rsidRPr="00735D7C">
              <w:rPr>
                <w:rFonts w:ascii="Times New Roman" w:eastAsia="Batang" w:hAnsi="Times New Roman" w:cs="Batang"/>
                <w:lang w:eastAsia="ru-RU"/>
              </w:rPr>
              <w:t xml:space="preserve"> 8 «Построение таблиц истинности логических выражений»</w:t>
            </w:r>
          </w:p>
          <w:p w14:paraId="287127C4" w14:textId="77777777" w:rsidR="00735D7C" w:rsidRPr="00735D7C" w:rsidRDefault="00735D7C" w:rsidP="00735D7C">
            <w:pPr>
              <w:suppressAutoHyphens/>
              <w:spacing w:after="0" w:line="240" w:lineRule="auto"/>
              <w:ind w:left="33"/>
              <w:jc w:val="both"/>
              <w:rPr>
                <w:rFonts w:ascii="Times New Roman" w:eastAsia="Batang" w:hAnsi="Times New Roman" w:cs="Batang"/>
                <w:iCs/>
                <w:highlight w:val="green"/>
                <w:lang w:eastAsia="ru-RU"/>
              </w:rPr>
            </w:pPr>
            <w:r w:rsidRPr="00735D7C">
              <w:rPr>
                <w:rFonts w:ascii="Times New Roman" w:eastAsia="Batang" w:hAnsi="Times New Roman" w:cs="Batang"/>
                <w:lang w:eastAsia="ru-RU"/>
              </w:rPr>
              <w:t xml:space="preserve"> 9 «Преобразование логических выражении, построение функциональной схемы»</w:t>
            </w:r>
          </w:p>
        </w:tc>
        <w:tc>
          <w:tcPr>
            <w:tcW w:w="712" w:type="pct"/>
          </w:tcPr>
          <w:p w14:paraId="37E5273B" w14:textId="77777777" w:rsidR="00735D7C" w:rsidRDefault="00976770" w:rsidP="00735D7C">
            <w:pPr>
              <w:suppressAutoHyphens/>
              <w:spacing w:after="0" w:line="240" w:lineRule="auto"/>
              <w:jc w:val="both"/>
              <w:rPr>
                <w:rFonts w:ascii="Times New Roman" w:eastAsia="Batang" w:hAnsi="Times New Roman" w:cs="Batang"/>
                <w:i/>
                <w:lang w:eastAsia="ru-RU"/>
              </w:rPr>
            </w:pPr>
            <w:r>
              <w:rPr>
                <w:rFonts w:ascii="Times New Roman" w:eastAsia="Batang" w:hAnsi="Times New Roman" w:cs="Batang"/>
                <w:i/>
                <w:lang w:eastAsia="ru-RU"/>
              </w:rPr>
              <w:t>2</w:t>
            </w:r>
          </w:p>
          <w:p w14:paraId="180F4639" w14:textId="6D1EC9FD" w:rsidR="00976770" w:rsidRPr="00735D7C" w:rsidRDefault="00976770" w:rsidP="00735D7C">
            <w:pPr>
              <w:suppressAutoHyphens/>
              <w:spacing w:after="0" w:line="240" w:lineRule="auto"/>
              <w:jc w:val="both"/>
              <w:rPr>
                <w:rFonts w:ascii="Times New Roman" w:eastAsia="Batang" w:hAnsi="Times New Roman" w:cs="Batang"/>
                <w:iCs/>
                <w:lang w:eastAsia="ru-RU"/>
              </w:rPr>
            </w:pPr>
            <w:r>
              <w:rPr>
                <w:rFonts w:ascii="Times New Roman" w:eastAsia="Batang" w:hAnsi="Times New Roman" w:cs="Batang"/>
                <w:iCs/>
                <w:lang w:eastAsia="ru-RU"/>
              </w:rPr>
              <w:t>2</w:t>
            </w:r>
          </w:p>
        </w:tc>
        <w:tc>
          <w:tcPr>
            <w:tcW w:w="793" w:type="pct"/>
          </w:tcPr>
          <w:p w14:paraId="1D05BF24" w14:textId="77777777" w:rsidR="00735D7C" w:rsidRPr="00735D7C" w:rsidRDefault="00735D7C" w:rsidP="00735D7C">
            <w:pPr>
              <w:tabs>
                <w:tab w:val="left" w:pos="709"/>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Batang" w:hAnsi="Times New Roman" w:cs="Times New Roman"/>
                <w:b/>
                <w:lang w:eastAsia="ru-RU"/>
              </w:rPr>
            </w:pPr>
            <w:r w:rsidRPr="00735D7C">
              <w:rPr>
                <w:rFonts w:ascii="Times New Roman" w:eastAsia="Batang" w:hAnsi="Times New Roman" w:cs="Times New Roman"/>
                <w:b/>
                <w:lang w:eastAsia="ru-RU"/>
              </w:rPr>
              <w:t>ОК 01, ОК 02</w:t>
            </w:r>
          </w:p>
          <w:p w14:paraId="00829808" w14:textId="77777777" w:rsidR="00735D7C" w:rsidRPr="00735D7C" w:rsidRDefault="00735D7C" w:rsidP="00735D7C">
            <w:pPr>
              <w:spacing w:after="0" w:line="240" w:lineRule="auto"/>
              <w:rPr>
                <w:rFonts w:ascii="Times New Roman" w:eastAsia="Batang" w:hAnsi="Times New Roman" w:cs="Batang"/>
                <w:b/>
                <w:bCs/>
                <w:highlight w:val="yellow"/>
                <w:lang w:eastAsia="ru-RU"/>
              </w:rPr>
            </w:pPr>
          </w:p>
        </w:tc>
        <w:tc>
          <w:tcPr>
            <w:tcW w:w="468" w:type="pct"/>
          </w:tcPr>
          <w:p w14:paraId="2D0F171E" w14:textId="77777777" w:rsidR="00735D7C" w:rsidRPr="00735D7C" w:rsidRDefault="00735D7C" w:rsidP="00735D7C">
            <w:pPr>
              <w:suppressAutoHyphens/>
              <w:spacing w:after="0" w:line="240" w:lineRule="auto"/>
              <w:jc w:val="both"/>
              <w:rPr>
                <w:rFonts w:ascii="Times New Roman" w:eastAsia="Times New Roman" w:hAnsi="Times New Roman" w:cs="Times New Roman"/>
                <w:bCs/>
                <w:iCs/>
                <w:lang w:eastAsia="ru-RU"/>
              </w:rPr>
            </w:pPr>
            <w:r w:rsidRPr="00735D7C">
              <w:rPr>
                <w:rFonts w:ascii="Times New Roman" w:eastAsia="Times New Roman" w:hAnsi="Times New Roman" w:cs="Times New Roman"/>
                <w:bCs/>
                <w:iCs/>
                <w:lang w:eastAsia="ru-RU"/>
              </w:rPr>
              <w:t>Уо 01.01</w:t>
            </w:r>
          </w:p>
          <w:p w14:paraId="36F693D2" w14:textId="77777777" w:rsidR="00735D7C" w:rsidRPr="00735D7C" w:rsidRDefault="00735D7C" w:rsidP="00735D7C">
            <w:pPr>
              <w:suppressAutoHyphens/>
              <w:spacing w:after="0" w:line="240" w:lineRule="auto"/>
              <w:jc w:val="both"/>
              <w:rPr>
                <w:rFonts w:ascii="Times New Roman" w:eastAsia="Times New Roman" w:hAnsi="Times New Roman" w:cs="Times New Roman"/>
                <w:bCs/>
                <w:iCs/>
                <w:lang w:eastAsia="ru-RU"/>
              </w:rPr>
            </w:pPr>
            <w:r w:rsidRPr="00735D7C">
              <w:rPr>
                <w:rFonts w:ascii="Times New Roman" w:eastAsia="Times New Roman" w:hAnsi="Times New Roman" w:cs="Times New Roman"/>
                <w:bCs/>
                <w:iCs/>
                <w:lang w:eastAsia="ru-RU"/>
              </w:rPr>
              <w:t>Уо 01.02</w:t>
            </w:r>
          </w:p>
          <w:p w14:paraId="2C91ADEE" w14:textId="77777777" w:rsidR="00735D7C" w:rsidRPr="00735D7C" w:rsidRDefault="00735D7C" w:rsidP="00735D7C">
            <w:pPr>
              <w:suppressAutoHyphens/>
              <w:spacing w:after="0" w:line="240" w:lineRule="auto"/>
              <w:jc w:val="both"/>
              <w:rPr>
                <w:rFonts w:ascii="Times New Roman" w:eastAsia="Times New Roman" w:hAnsi="Times New Roman" w:cs="Times New Roman"/>
                <w:bCs/>
                <w:iCs/>
                <w:lang w:eastAsia="ru-RU"/>
              </w:rPr>
            </w:pPr>
            <w:r w:rsidRPr="00735D7C">
              <w:rPr>
                <w:rFonts w:ascii="Times New Roman" w:eastAsia="Times New Roman" w:hAnsi="Times New Roman" w:cs="Times New Roman"/>
                <w:bCs/>
                <w:iCs/>
                <w:lang w:eastAsia="ru-RU"/>
              </w:rPr>
              <w:t>Уо 01.03</w:t>
            </w:r>
          </w:p>
          <w:p w14:paraId="6BCA3BF4" w14:textId="77777777" w:rsidR="00735D7C" w:rsidRPr="00735D7C" w:rsidRDefault="00735D7C" w:rsidP="00735D7C">
            <w:pPr>
              <w:suppressAutoHyphens/>
              <w:spacing w:after="0" w:line="240" w:lineRule="auto"/>
              <w:jc w:val="both"/>
              <w:rPr>
                <w:rFonts w:ascii="Times New Roman" w:eastAsia="Times New Roman" w:hAnsi="Times New Roman" w:cs="Times New Roman"/>
                <w:bCs/>
                <w:iCs/>
                <w:lang w:eastAsia="ru-RU"/>
              </w:rPr>
            </w:pPr>
            <w:r w:rsidRPr="00735D7C">
              <w:rPr>
                <w:rFonts w:ascii="Times New Roman" w:eastAsia="Times New Roman" w:hAnsi="Times New Roman" w:cs="Times New Roman"/>
                <w:bCs/>
                <w:iCs/>
                <w:lang w:eastAsia="ru-RU"/>
              </w:rPr>
              <w:t>Уо 01.09</w:t>
            </w:r>
          </w:p>
          <w:p w14:paraId="486AFE32" w14:textId="77777777" w:rsidR="00735D7C" w:rsidRPr="00735D7C" w:rsidRDefault="00735D7C" w:rsidP="00735D7C">
            <w:pPr>
              <w:suppressAutoHyphens/>
              <w:spacing w:after="0" w:line="240" w:lineRule="auto"/>
              <w:jc w:val="both"/>
              <w:rPr>
                <w:rFonts w:ascii="Times New Roman" w:eastAsia="Times New Roman" w:hAnsi="Times New Roman" w:cs="Times New Roman"/>
                <w:bCs/>
                <w:iCs/>
                <w:lang w:eastAsia="ru-RU"/>
              </w:rPr>
            </w:pPr>
            <w:r w:rsidRPr="00735D7C">
              <w:rPr>
                <w:rFonts w:ascii="Times New Roman" w:eastAsia="Times New Roman" w:hAnsi="Times New Roman" w:cs="Times New Roman"/>
                <w:bCs/>
                <w:iCs/>
                <w:lang w:eastAsia="ru-RU"/>
              </w:rPr>
              <w:t>Уо 02.07</w:t>
            </w:r>
          </w:p>
          <w:p w14:paraId="4BA6960F" w14:textId="77777777" w:rsidR="00735D7C" w:rsidRPr="00735D7C" w:rsidRDefault="00735D7C" w:rsidP="00735D7C">
            <w:pPr>
              <w:suppressAutoHyphens/>
              <w:spacing w:after="0" w:line="240" w:lineRule="auto"/>
              <w:jc w:val="both"/>
              <w:rPr>
                <w:rFonts w:ascii="Times New Roman" w:eastAsia="Times New Roman" w:hAnsi="Times New Roman" w:cs="Times New Roman"/>
                <w:bCs/>
                <w:iCs/>
                <w:lang w:eastAsia="ru-RU"/>
              </w:rPr>
            </w:pPr>
            <w:r w:rsidRPr="00735D7C">
              <w:rPr>
                <w:rFonts w:ascii="Times New Roman" w:eastAsia="Times New Roman" w:hAnsi="Times New Roman" w:cs="Times New Roman"/>
                <w:bCs/>
                <w:iCs/>
                <w:lang w:eastAsia="ru-RU"/>
              </w:rPr>
              <w:t>Зо 01.05</w:t>
            </w:r>
          </w:p>
          <w:p w14:paraId="50D7ABBE" w14:textId="77777777" w:rsidR="00735D7C" w:rsidRPr="00735D7C" w:rsidRDefault="00735D7C" w:rsidP="00735D7C">
            <w:pPr>
              <w:suppressAutoHyphens/>
              <w:spacing w:after="0" w:line="240" w:lineRule="auto"/>
              <w:jc w:val="both"/>
              <w:rPr>
                <w:rFonts w:ascii="Times New Roman" w:eastAsia="Batang" w:hAnsi="Times New Roman" w:cs="Batang"/>
                <w:bCs/>
                <w:lang w:eastAsia="ru-RU"/>
              </w:rPr>
            </w:pPr>
            <w:r w:rsidRPr="00735D7C">
              <w:rPr>
                <w:rFonts w:ascii="Times New Roman" w:eastAsia="Times New Roman" w:hAnsi="Times New Roman" w:cs="Times New Roman"/>
                <w:bCs/>
                <w:iCs/>
                <w:lang w:eastAsia="ru-RU"/>
              </w:rPr>
              <w:t>Уд 02.06</w:t>
            </w:r>
          </w:p>
        </w:tc>
      </w:tr>
      <w:tr w:rsidR="00735D7C" w:rsidRPr="00735D7C" w14:paraId="1B4B6318" w14:textId="77777777" w:rsidTr="00976770">
        <w:trPr>
          <w:trHeight w:val="20"/>
        </w:trPr>
        <w:tc>
          <w:tcPr>
            <w:tcW w:w="713" w:type="pct"/>
            <w:vMerge/>
          </w:tcPr>
          <w:p w14:paraId="6518E420" w14:textId="77777777" w:rsidR="00735D7C" w:rsidRPr="00735D7C" w:rsidRDefault="00735D7C" w:rsidP="00735D7C">
            <w:pPr>
              <w:spacing w:after="0" w:line="240" w:lineRule="auto"/>
              <w:rPr>
                <w:rFonts w:ascii="Times New Roman" w:eastAsia="Batang" w:hAnsi="Times New Roman" w:cs="Times New Roman"/>
                <w:b/>
                <w:bCs/>
                <w:highlight w:val="green"/>
                <w:lang w:eastAsia="ru-RU"/>
              </w:rPr>
            </w:pPr>
          </w:p>
        </w:tc>
        <w:tc>
          <w:tcPr>
            <w:tcW w:w="2314" w:type="pct"/>
          </w:tcPr>
          <w:p w14:paraId="06F4878E" w14:textId="77777777" w:rsidR="00735D7C" w:rsidRPr="00735D7C" w:rsidRDefault="00735D7C" w:rsidP="00735D7C">
            <w:pPr>
              <w:spacing w:after="0" w:line="240" w:lineRule="auto"/>
              <w:rPr>
                <w:rFonts w:ascii="Times New Roman" w:eastAsia="Batang" w:hAnsi="Times New Roman" w:cs="Times New Roman"/>
                <w:b/>
                <w:bCs/>
                <w:highlight w:val="green"/>
                <w:lang w:eastAsia="ru-RU"/>
              </w:rPr>
            </w:pPr>
            <w:r w:rsidRPr="00735D7C">
              <w:rPr>
                <w:rFonts w:ascii="Times New Roman" w:eastAsia="Batang" w:hAnsi="Times New Roman" w:cs="Times New Roman"/>
                <w:b/>
                <w:bCs/>
                <w:lang w:eastAsia="ru-RU"/>
              </w:rPr>
              <w:t>Самостоятельная работа обучающихся</w:t>
            </w:r>
          </w:p>
        </w:tc>
        <w:tc>
          <w:tcPr>
            <w:tcW w:w="712" w:type="pct"/>
          </w:tcPr>
          <w:p w14:paraId="6E010396" w14:textId="77777777" w:rsidR="00735D7C" w:rsidRPr="00735D7C" w:rsidRDefault="00735D7C" w:rsidP="00735D7C">
            <w:pPr>
              <w:suppressAutoHyphens/>
              <w:spacing w:after="0" w:line="240" w:lineRule="auto"/>
              <w:jc w:val="both"/>
              <w:rPr>
                <w:rFonts w:ascii="Times New Roman" w:eastAsia="Batang" w:hAnsi="Times New Roman" w:cs="Times New Roman"/>
                <w:b/>
                <w:bCs/>
                <w:lang w:eastAsia="ru-RU"/>
              </w:rPr>
            </w:pPr>
          </w:p>
        </w:tc>
        <w:tc>
          <w:tcPr>
            <w:tcW w:w="793" w:type="pct"/>
          </w:tcPr>
          <w:p w14:paraId="37F389C1" w14:textId="77777777" w:rsidR="00735D7C" w:rsidRPr="00735D7C" w:rsidRDefault="00735D7C" w:rsidP="00735D7C">
            <w:pPr>
              <w:suppressAutoHyphens/>
              <w:spacing w:after="0" w:line="240" w:lineRule="auto"/>
              <w:rPr>
                <w:rFonts w:ascii="Times New Roman" w:eastAsia="Batang" w:hAnsi="Times New Roman" w:cs="Batang"/>
                <w:b/>
                <w:highlight w:val="green"/>
                <w:lang w:eastAsia="ru-RU"/>
              </w:rPr>
            </w:pPr>
          </w:p>
        </w:tc>
        <w:tc>
          <w:tcPr>
            <w:tcW w:w="468" w:type="pct"/>
          </w:tcPr>
          <w:p w14:paraId="14F8791F" w14:textId="77777777" w:rsidR="00735D7C" w:rsidRPr="00735D7C" w:rsidRDefault="00735D7C" w:rsidP="00735D7C">
            <w:pPr>
              <w:suppressAutoHyphens/>
              <w:spacing w:after="0" w:line="240" w:lineRule="auto"/>
              <w:jc w:val="both"/>
              <w:rPr>
                <w:rFonts w:ascii="Times New Roman" w:eastAsia="Batang" w:hAnsi="Times New Roman" w:cs="Batang"/>
                <w:b/>
                <w:highlight w:val="green"/>
                <w:lang w:eastAsia="ru-RU"/>
              </w:rPr>
            </w:pPr>
          </w:p>
        </w:tc>
      </w:tr>
      <w:tr w:rsidR="00735D7C" w:rsidRPr="00735D7C" w14:paraId="0AA21BBA" w14:textId="77777777" w:rsidTr="00976770">
        <w:trPr>
          <w:trHeight w:val="20"/>
        </w:trPr>
        <w:tc>
          <w:tcPr>
            <w:tcW w:w="713" w:type="pct"/>
            <w:vMerge w:val="restart"/>
          </w:tcPr>
          <w:p w14:paraId="3625587A" w14:textId="77777777" w:rsidR="00735D7C" w:rsidRPr="00735D7C" w:rsidRDefault="00735D7C" w:rsidP="00735D7C">
            <w:pPr>
              <w:spacing w:after="0" w:line="240" w:lineRule="auto"/>
              <w:rPr>
                <w:rFonts w:ascii="Times New Roman" w:eastAsia="Batang" w:hAnsi="Times New Roman" w:cs="Batang"/>
                <w:b/>
                <w:bCs/>
                <w:lang w:eastAsia="ru-RU"/>
              </w:rPr>
            </w:pPr>
            <w:r w:rsidRPr="00735D7C">
              <w:rPr>
                <w:rFonts w:ascii="Times New Roman" w:eastAsia="Batang" w:hAnsi="Times New Roman" w:cs="Batang"/>
                <w:b/>
                <w:bCs/>
                <w:lang w:eastAsia="ru-RU"/>
              </w:rPr>
              <w:t>Тема 1.6. Наименование Компьютерные сети: локальные сети, сеть Интернет</w:t>
            </w:r>
          </w:p>
        </w:tc>
        <w:tc>
          <w:tcPr>
            <w:tcW w:w="2314" w:type="pct"/>
          </w:tcPr>
          <w:p w14:paraId="51C0021B" w14:textId="77777777" w:rsidR="00735D7C" w:rsidRPr="00735D7C" w:rsidRDefault="00735D7C" w:rsidP="00735D7C">
            <w:pPr>
              <w:spacing w:after="0" w:line="240" w:lineRule="auto"/>
              <w:rPr>
                <w:rFonts w:ascii="Times New Roman" w:eastAsia="Batang" w:hAnsi="Times New Roman" w:cs="Times New Roman"/>
                <w:b/>
                <w:bCs/>
                <w:i/>
                <w:highlight w:val="green"/>
                <w:lang w:eastAsia="ru-RU"/>
              </w:rPr>
            </w:pPr>
            <w:r w:rsidRPr="00735D7C">
              <w:rPr>
                <w:rFonts w:ascii="Times New Roman" w:eastAsia="Batang" w:hAnsi="Times New Roman" w:cs="Times New Roman"/>
                <w:b/>
                <w:bCs/>
                <w:lang w:eastAsia="ru-RU"/>
              </w:rPr>
              <w:t>Содержание</w:t>
            </w:r>
          </w:p>
        </w:tc>
        <w:tc>
          <w:tcPr>
            <w:tcW w:w="712" w:type="pct"/>
          </w:tcPr>
          <w:p w14:paraId="4E1DB214" w14:textId="77777777" w:rsidR="00735D7C" w:rsidRPr="00735D7C" w:rsidRDefault="00735D7C" w:rsidP="00735D7C">
            <w:pPr>
              <w:suppressAutoHyphens/>
              <w:spacing w:after="0" w:line="240" w:lineRule="auto"/>
              <w:rPr>
                <w:rFonts w:ascii="Times New Roman" w:eastAsia="Batang" w:hAnsi="Times New Roman" w:cs="Times New Roman"/>
                <w:b/>
                <w:iCs/>
                <w:lang w:eastAsia="ru-RU"/>
              </w:rPr>
            </w:pPr>
            <w:r w:rsidRPr="00735D7C">
              <w:rPr>
                <w:rFonts w:ascii="Times New Roman" w:eastAsia="Batang" w:hAnsi="Times New Roman" w:cs="Batang"/>
                <w:b/>
                <w:lang w:eastAsia="ru-RU"/>
              </w:rPr>
              <w:t>4</w:t>
            </w:r>
          </w:p>
        </w:tc>
        <w:tc>
          <w:tcPr>
            <w:tcW w:w="793" w:type="pct"/>
          </w:tcPr>
          <w:p w14:paraId="64459529" w14:textId="77777777" w:rsidR="00735D7C" w:rsidRPr="00735D7C" w:rsidRDefault="00735D7C" w:rsidP="00735D7C">
            <w:pPr>
              <w:spacing w:after="0" w:line="240" w:lineRule="auto"/>
              <w:rPr>
                <w:rFonts w:ascii="Times New Roman" w:eastAsia="Batang" w:hAnsi="Times New Roman" w:cs="Times New Roman"/>
                <w:b/>
                <w:i/>
                <w:highlight w:val="yellow"/>
                <w:lang w:eastAsia="ru-RU"/>
              </w:rPr>
            </w:pPr>
          </w:p>
        </w:tc>
        <w:tc>
          <w:tcPr>
            <w:tcW w:w="468" w:type="pct"/>
          </w:tcPr>
          <w:p w14:paraId="5C783550" w14:textId="77777777" w:rsidR="00735D7C" w:rsidRPr="00735D7C" w:rsidRDefault="00735D7C" w:rsidP="00735D7C">
            <w:pPr>
              <w:spacing w:after="0" w:line="240" w:lineRule="auto"/>
              <w:rPr>
                <w:rFonts w:ascii="Times New Roman" w:eastAsia="Batang" w:hAnsi="Times New Roman" w:cs="Times New Roman"/>
                <w:b/>
                <w:i/>
                <w:highlight w:val="yellow"/>
                <w:lang w:eastAsia="ru-RU"/>
              </w:rPr>
            </w:pPr>
          </w:p>
        </w:tc>
      </w:tr>
      <w:tr w:rsidR="00735D7C" w:rsidRPr="00735D7C" w14:paraId="2B4C28AE" w14:textId="77777777" w:rsidTr="00976770">
        <w:trPr>
          <w:trHeight w:val="20"/>
        </w:trPr>
        <w:tc>
          <w:tcPr>
            <w:tcW w:w="713" w:type="pct"/>
            <w:vMerge/>
          </w:tcPr>
          <w:p w14:paraId="080E63FF" w14:textId="77777777" w:rsidR="00735D7C" w:rsidRPr="00735D7C" w:rsidRDefault="00735D7C" w:rsidP="00735D7C">
            <w:pPr>
              <w:spacing w:after="0" w:line="240" w:lineRule="auto"/>
              <w:rPr>
                <w:rFonts w:ascii="Times New Roman" w:eastAsia="Batang" w:hAnsi="Times New Roman" w:cs="Times New Roman"/>
                <w:b/>
                <w:bCs/>
                <w:i/>
                <w:highlight w:val="green"/>
                <w:lang w:eastAsia="ru-RU"/>
              </w:rPr>
            </w:pPr>
          </w:p>
        </w:tc>
        <w:tc>
          <w:tcPr>
            <w:tcW w:w="2314" w:type="pct"/>
          </w:tcPr>
          <w:p w14:paraId="2B1EF4AC" w14:textId="77777777" w:rsidR="00735D7C" w:rsidRPr="00735D7C" w:rsidRDefault="00735D7C" w:rsidP="00735D7C">
            <w:pPr>
              <w:suppressAutoHyphens/>
              <w:spacing w:after="0" w:line="240" w:lineRule="auto"/>
              <w:jc w:val="both"/>
              <w:rPr>
                <w:rFonts w:ascii="Times New Roman" w:eastAsia="Batang" w:hAnsi="Times New Roman" w:cs="Batang"/>
                <w:highlight w:val="green"/>
                <w:lang w:eastAsia="ru-RU"/>
              </w:rPr>
            </w:pPr>
            <w:r w:rsidRPr="00735D7C">
              <w:rPr>
                <w:rFonts w:ascii="Times New Roman" w:eastAsia="Batang" w:hAnsi="Times New Roman" w:cs="Batang"/>
                <w:lang w:eastAsia="ru-RU"/>
              </w:rPr>
              <w:t>Компьютерные сети их классификация. Работа в локальной сети. Топология локальных сетей. Обмен данными. Глобальная сеть Интернет. IР-адресация. Правовые основы работы в сети Интернет</w:t>
            </w:r>
          </w:p>
        </w:tc>
        <w:tc>
          <w:tcPr>
            <w:tcW w:w="712" w:type="pct"/>
          </w:tcPr>
          <w:p w14:paraId="5D9D2574" w14:textId="77777777" w:rsidR="00735D7C" w:rsidRPr="00735D7C" w:rsidRDefault="00735D7C" w:rsidP="00735D7C">
            <w:pPr>
              <w:suppressAutoHyphens/>
              <w:spacing w:after="0" w:line="240" w:lineRule="auto"/>
              <w:jc w:val="both"/>
              <w:rPr>
                <w:rFonts w:ascii="Times New Roman" w:eastAsia="Batang" w:hAnsi="Times New Roman" w:cs="Times New Roman"/>
                <w:bCs/>
                <w:i/>
                <w:iCs/>
                <w:lang w:eastAsia="ru-RU"/>
              </w:rPr>
            </w:pPr>
            <w:r w:rsidRPr="00735D7C">
              <w:rPr>
                <w:rFonts w:ascii="Times New Roman" w:eastAsia="Batang" w:hAnsi="Times New Roman" w:cs="Batang"/>
                <w:i/>
                <w:lang w:eastAsia="ru-RU"/>
              </w:rPr>
              <w:t>2</w:t>
            </w:r>
          </w:p>
        </w:tc>
        <w:tc>
          <w:tcPr>
            <w:tcW w:w="793" w:type="pct"/>
          </w:tcPr>
          <w:p w14:paraId="70B2AB1B" w14:textId="77777777" w:rsidR="00735D7C" w:rsidRPr="00735D7C" w:rsidRDefault="00735D7C" w:rsidP="00735D7C">
            <w:pPr>
              <w:tabs>
                <w:tab w:val="left" w:pos="709"/>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Batang" w:hAnsi="Times New Roman" w:cs="Times New Roman"/>
                <w:b/>
                <w:lang w:eastAsia="ru-RU"/>
              </w:rPr>
            </w:pPr>
            <w:r w:rsidRPr="00735D7C">
              <w:rPr>
                <w:rFonts w:ascii="Times New Roman" w:eastAsia="Batang" w:hAnsi="Times New Roman" w:cs="Times New Roman"/>
                <w:b/>
                <w:lang w:eastAsia="ru-RU"/>
              </w:rPr>
              <w:t>ОК 01</w:t>
            </w:r>
          </w:p>
          <w:p w14:paraId="115B0E17" w14:textId="77777777" w:rsidR="00735D7C" w:rsidRPr="00735D7C" w:rsidRDefault="00735D7C" w:rsidP="00735D7C">
            <w:pPr>
              <w:spacing w:after="0" w:line="240" w:lineRule="auto"/>
              <w:rPr>
                <w:rFonts w:ascii="Times New Roman" w:eastAsia="Batang" w:hAnsi="Times New Roman" w:cs="Batang"/>
                <w:b/>
                <w:bCs/>
                <w:highlight w:val="yellow"/>
                <w:lang w:eastAsia="ru-RU"/>
              </w:rPr>
            </w:pPr>
          </w:p>
        </w:tc>
        <w:tc>
          <w:tcPr>
            <w:tcW w:w="468" w:type="pct"/>
          </w:tcPr>
          <w:p w14:paraId="6D3855C1" w14:textId="77777777" w:rsidR="00735D7C" w:rsidRPr="00735D7C" w:rsidRDefault="00735D7C" w:rsidP="00735D7C">
            <w:pPr>
              <w:suppressAutoHyphens/>
              <w:spacing w:after="0" w:line="240" w:lineRule="auto"/>
              <w:jc w:val="both"/>
              <w:rPr>
                <w:rFonts w:ascii="Times New Roman" w:eastAsia="Times New Roman" w:hAnsi="Times New Roman" w:cs="Times New Roman"/>
                <w:bCs/>
                <w:iCs/>
                <w:lang w:eastAsia="ru-RU"/>
              </w:rPr>
            </w:pPr>
            <w:r w:rsidRPr="00735D7C">
              <w:rPr>
                <w:rFonts w:ascii="Times New Roman" w:eastAsia="Times New Roman" w:hAnsi="Times New Roman" w:cs="Times New Roman"/>
                <w:bCs/>
                <w:iCs/>
                <w:lang w:eastAsia="ru-RU"/>
              </w:rPr>
              <w:t>Уо 01.01</w:t>
            </w:r>
          </w:p>
          <w:p w14:paraId="253EBF4E" w14:textId="77777777" w:rsidR="00735D7C" w:rsidRPr="00735D7C" w:rsidRDefault="00735D7C" w:rsidP="00735D7C">
            <w:pPr>
              <w:suppressAutoHyphens/>
              <w:spacing w:after="0" w:line="240" w:lineRule="auto"/>
              <w:jc w:val="both"/>
              <w:rPr>
                <w:rFonts w:ascii="Times New Roman" w:eastAsia="Times New Roman" w:hAnsi="Times New Roman" w:cs="Times New Roman"/>
                <w:bCs/>
                <w:iCs/>
                <w:lang w:eastAsia="ru-RU"/>
              </w:rPr>
            </w:pPr>
            <w:r w:rsidRPr="00735D7C">
              <w:rPr>
                <w:rFonts w:ascii="Times New Roman" w:eastAsia="Times New Roman" w:hAnsi="Times New Roman" w:cs="Times New Roman"/>
                <w:bCs/>
                <w:iCs/>
                <w:lang w:eastAsia="ru-RU"/>
              </w:rPr>
              <w:t>Уо 01.02</w:t>
            </w:r>
          </w:p>
          <w:p w14:paraId="733DE647" w14:textId="77777777" w:rsidR="00735D7C" w:rsidRPr="00735D7C" w:rsidRDefault="00735D7C" w:rsidP="00735D7C">
            <w:pPr>
              <w:suppressAutoHyphens/>
              <w:spacing w:after="0" w:line="240" w:lineRule="auto"/>
              <w:jc w:val="both"/>
              <w:rPr>
                <w:rFonts w:ascii="Times New Roman" w:eastAsia="Times New Roman" w:hAnsi="Times New Roman" w:cs="Times New Roman"/>
                <w:bCs/>
                <w:iCs/>
                <w:lang w:eastAsia="ru-RU"/>
              </w:rPr>
            </w:pPr>
            <w:r w:rsidRPr="00735D7C">
              <w:rPr>
                <w:rFonts w:ascii="Times New Roman" w:eastAsia="Times New Roman" w:hAnsi="Times New Roman" w:cs="Times New Roman"/>
                <w:bCs/>
                <w:iCs/>
                <w:lang w:eastAsia="ru-RU"/>
              </w:rPr>
              <w:t>Уо 01.09</w:t>
            </w:r>
          </w:p>
          <w:p w14:paraId="28B834EB" w14:textId="77777777" w:rsidR="00735D7C" w:rsidRPr="00735D7C" w:rsidRDefault="00735D7C" w:rsidP="00735D7C">
            <w:pPr>
              <w:suppressAutoHyphens/>
              <w:spacing w:after="0" w:line="240" w:lineRule="auto"/>
              <w:jc w:val="both"/>
              <w:rPr>
                <w:rFonts w:ascii="Times New Roman" w:eastAsia="Times New Roman" w:hAnsi="Times New Roman" w:cs="Times New Roman"/>
                <w:bCs/>
                <w:iCs/>
                <w:lang w:eastAsia="ru-RU"/>
              </w:rPr>
            </w:pPr>
            <w:r w:rsidRPr="00735D7C">
              <w:rPr>
                <w:rFonts w:ascii="Times New Roman" w:eastAsia="Times New Roman" w:hAnsi="Times New Roman" w:cs="Times New Roman"/>
                <w:bCs/>
                <w:iCs/>
                <w:lang w:eastAsia="ru-RU"/>
              </w:rPr>
              <w:t>Зо 01.03</w:t>
            </w:r>
          </w:p>
          <w:p w14:paraId="3DD2F06A" w14:textId="77777777" w:rsidR="00735D7C" w:rsidRPr="00735D7C" w:rsidRDefault="00735D7C" w:rsidP="00735D7C">
            <w:pPr>
              <w:suppressAutoHyphens/>
              <w:spacing w:after="0" w:line="240" w:lineRule="auto"/>
              <w:jc w:val="both"/>
              <w:rPr>
                <w:rFonts w:ascii="Times New Roman" w:eastAsia="Times New Roman" w:hAnsi="Times New Roman" w:cs="Times New Roman"/>
                <w:bCs/>
                <w:iCs/>
                <w:lang w:eastAsia="ru-RU"/>
              </w:rPr>
            </w:pPr>
            <w:r w:rsidRPr="00735D7C">
              <w:rPr>
                <w:rFonts w:ascii="Times New Roman" w:eastAsia="Times New Roman" w:hAnsi="Times New Roman" w:cs="Times New Roman"/>
                <w:bCs/>
                <w:iCs/>
                <w:lang w:eastAsia="ru-RU"/>
              </w:rPr>
              <w:t>Зо 01.05</w:t>
            </w:r>
          </w:p>
          <w:p w14:paraId="605DF290" w14:textId="77777777" w:rsidR="00735D7C" w:rsidRPr="00735D7C" w:rsidRDefault="00735D7C" w:rsidP="00735D7C">
            <w:pPr>
              <w:suppressAutoHyphens/>
              <w:spacing w:after="0" w:line="240" w:lineRule="auto"/>
              <w:jc w:val="both"/>
              <w:rPr>
                <w:rFonts w:ascii="Times New Roman" w:eastAsia="Times New Roman" w:hAnsi="Times New Roman" w:cs="Times New Roman"/>
                <w:bCs/>
                <w:iCs/>
                <w:lang w:eastAsia="ru-RU"/>
              </w:rPr>
            </w:pPr>
            <w:r w:rsidRPr="00735D7C">
              <w:rPr>
                <w:rFonts w:ascii="Times New Roman" w:eastAsia="Times New Roman" w:hAnsi="Times New Roman" w:cs="Times New Roman"/>
                <w:bCs/>
                <w:iCs/>
                <w:lang w:eastAsia="ru-RU"/>
              </w:rPr>
              <w:t>Зо 01.06</w:t>
            </w:r>
          </w:p>
          <w:p w14:paraId="0F2F7946" w14:textId="77777777" w:rsidR="00735D7C" w:rsidRPr="00735D7C" w:rsidRDefault="00735D7C" w:rsidP="00735D7C">
            <w:pPr>
              <w:suppressAutoHyphens/>
              <w:spacing w:after="0" w:line="240" w:lineRule="auto"/>
              <w:jc w:val="both"/>
              <w:rPr>
                <w:rFonts w:ascii="Times New Roman" w:eastAsia="Batang" w:hAnsi="Times New Roman" w:cs="Batang"/>
                <w:bCs/>
                <w:lang w:eastAsia="ru-RU"/>
              </w:rPr>
            </w:pPr>
            <w:r w:rsidRPr="00735D7C">
              <w:rPr>
                <w:rFonts w:ascii="Times New Roman" w:eastAsia="Times New Roman" w:hAnsi="Times New Roman" w:cs="Times New Roman"/>
                <w:bCs/>
                <w:iCs/>
                <w:lang w:eastAsia="ru-RU"/>
              </w:rPr>
              <w:t>Уд 02.03</w:t>
            </w:r>
          </w:p>
        </w:tc>
      </w:tr>
      <w:tr w:rsidR="00735D7C" w:rsidRPr="00735D7C" w14:paraId="2097019F" w14:textId="77777777" w:rsidTr="00976770">
        <w:trPr>
          <w:trHeight w:val="20"/>
        </w:trPr>
        <w:tc>
          <w:tcPr>
            <w:tcW w:w="713" w:type="pct"/>
            <w:vMerge/>
          </w:tcPr>
          <w:p w14:paraId="23C1622C" w14:textId="77777777" w:rsidR="00735D7C" w:rsidRPr="00735D7C" w:rsidRDefault="00735D7C" w:rsidP="00735D7C">
            <w:pPr>
              <w:spacing w:after="0" w:line="240" w:lineRule="auto"/>
              <w:rPr>
                <w:rFonts w:ascii="Times New Roman" w:eastAsia="Batang" w:hAnsi="Times New Roman" w:cs="Times New Roman"/>
                <w:b/>
                <w:bCs/>
                <w:i/>
                <w:highlight w:val="green"/>
                <w:lang w:eastAsia="ru-RU"/>
              </w:rPr>
            </w:pPr>
          </w:p>
        </w:tc>
        <w:tc>
          <w:tcPr>
            <w:tcW w:w="2314" w:type="pct"/>
          </w:tcPr>
          <w:p w14:paraId="4CDFE5FC" w14:textId="77777777" w:rsidR="00735D7C" w:rsidRPr="00735D7C" w:rsidRDefault="00735D7C" w:rsidP="00735D7C">
            <w:pPr>
              <w:suppressAutoHyphens/>
              <w:spacing w:after="0" w:line="240" w:lineRule="auto"/>
              <w:jc w:val="both"/>
              <w:rPr>
                <w:rFonts w:ascii="Times New Roman" w:eastAsia="Batang" w:hAnsi="Times New Roman" w:cs="Batang"/>
                <w:b/>
                <w:highlight w:val="green"/>
                <w:lang w:eastAsia="ru-RU"/>
              </w:rPr>
            </w:pPr>
            <w:r w:rsidRPr="00735D7C">
              <w:rPr>
                <w:rFonts w:ascii="Times New Roman" w:eastAsia="Batang" w:hAnsi="Times New Roman" w:cs="Batang"/>
                <w:b/>
                <w:bCs/>
                <w:lang w:eastAsia="ru-RU"/>
              </w:rPr>
              <w:t>В том числе практических занятий и лабораторных работ</w:t>
            </w:r>
          </w:p>
        </w:tc>
        <w:tc>
          <w:tcPr>
            <w:tcW w:w="712" w:type="pct"/>
          </w:tcPr>
          <w:p w14:paraId="4486D0A2" w14:textId="77777777" w:rsidR="00735D7C" w:rsidRPr="00735D7C" w:rsidRDefault="00735D7C" w:rsidP="00735D7C">
            <w:pPr>
              <w:suppressAutoHyphens/>
              <w:spacing w:after="0" w:line="240" w:lineRule="auto"/>
              <w:jc w:val="both"/>
              <w:rPr>
                <w:rFonts w:ascii="Times New Roman" w:eastAsia="Batang" w:hAnsi="Times New Roman" w:cs="Batang"/>
                <w:b/>
                <w:lang w:eastAsia="ru-RU"/>
              </w:rPr>
            </w:pPr>
            <w:r w:rsidRPr="00735D7C">
              <w:rPr>
                <w:rFonts w:ascii="Times New Roman" w:eastAsia="Batang" w:hAnsi="Times New Roman" w:cs="Batang"/>
                <w:b/>
                <w:lang w:eastAsia="ru-RU"/>
              </w:rPr>
              <w:t xml:space="preserve">2 </w:t>
            </w:r>
          </w:p>
        </w:tc>
        <w:tc>
          <w:tcPr>
            <w:tcW w:w="793" w:type="pct"/>
          </w:tcPr>
          <w:p w14:paraId="02FEB9C3" w14:textId="77777777" w:rsidR="00735D7C" w:rsidRPr="00735D7C" w:rsidRDefault="00735D7C" w:rsidP="00735D7C">
            <w:pPr>
              <w:spacing w:after="0" w:line="240" w:lineRule="auto"/>
              <w:rPr>
                <w:rFonts w:ascii="Times New Roman" w:eastAsia="Batang" w:hAnsi="Times New Roman" w:cs="Times New Roman"/>
                <w:b/>
                <w:i/>
                <w:highlight w:val="green"/>
                <w:lang w:eastAsia="ru-RU"/>
              </w:rPr>
            </w:pPr>
          </w:p>
        </w:tc>
        <w:tc>
          <w:tcPr>
            <w:tcW w:w="468" w:type="pct"/>
          </w:tcPr>
          <w:p w14:paraId="01291854" w14:textId="77777777" w:rsidR="00735D7C" w:rsidRPr="00735D7C" w:rsidRDefault="00735D7C" w:rsidP="00735D7C">
            <w:pPr>
              <w:spacing w:after="0" w:line="240" w:lineRule="auto"/>
              <w:rPr>
                <w:rFonts w:ascii="Times New Roman" w:eastAsia="Batang" w:hAnsi="Times New Roman" w:cs="Times New Roman"/>
                <w:b/>
                <w:i/>
                <w:highlight w:val="green"/>
                <w:lang w:eastAsia="ru-RU"/>
              </w:rPr>
            </w:pPr>
          </w:p>
        </w:tc>
      </w:tr>
      <w:tr w:rsidR="00735D7C" w:rsidRPr="00735D7C" w14:paraId="131E9E5B" w14:textId="77777777" w:rsidTr="00976770">
        <w:trPr>
          <w:trHeight w:val="644"/>
        </w:trPr>
        <w:tc>
          <w:tcPr>
            <w:tcW w:w="713" w:type="pct"/>
            <w:vMerge/>
          </w:tcPr>
          <w:p w14:paraId="5C25F696" w14:textId="77777777" w:rsidR="00735D7C" w:rsidRPr="00735D7C" w:rsidRDefault="00735D7C" w:rsidP="00735D7C">
            <w:pPr>
              <w:spacing w:after="0" w:line="240" w:lineRule="auto"/>
              <w:rPr>
                <w:rFonts w:ascii="Times New Roman" w:eastAsia="Batang" w:hAnsi="Times New Roman" w:cs="Times New Roman"/>
                <w:b/>
                <w:bCs/>
                <w:i/>
                <w:highlight w:val="green"/>
                <w:lang w:eastAsia="ru-RU"/>
              </w:rPr>
            </w:pPr>
          </w:p>
        </w:tc>
        <w:tc>
          <w:tcPr>
            <w:tcW w:w="2314" w:type="pct"/>
          </w:tcPr>
          <w:p w14:paraId="3771D0A4" w14:textId="77777777" w:rsidR="00735D7C" w:rsidRPr="00735D7C" w:rsidRDefault="00735D7C" w:rsidP="00735D7C">
            <w:pPr>
              <w:suppressAutoHyphens/>
              <w:spacing w:after="0" w:line="240" w:lineRule="auto"/>
              <w:ind w:left="33"/>
              <w:jc w:val="both"/>
              <w:rPr>
                <w:rFonts w:ascii="Times New Roman" w:eastAsia="Batang" w:hAnsi="Times New Roman" w:cs="Batang"/>
                <w:iCs/>
                <w:highlight w:val="green"/>
                <w:lang w:eastAsia="ru-RU"/>
              </w:rPr>
            </w:pPr>
            <w:r w:rsidRPr="00735D7C">
              <w:rPr>
                <w:rFonts w:ascii="Times New Roman" w:eastAsia="Batang" w:hAnsi="Times New Roman" w:cs="Batang"/>
                <w:lang w:eastAsia="ru-RU"/>
              </w:rPr>
              <w:t xml:space="preserve"> 10 «Работа в локальной компьютерной сети»</w:t>
            </w:r>
          </w:p>
        </w:tc>
        <w:tc>
          <w:tcPr>
            <w:tcW w:w="712" w:type="pct"/>
          </w:tcPr>
          <w:p w14:paraId="245DF434" w14:textId="77777777" w:rsidR="00735D7C" w:rsidRPr="00735D7C" w:rsidRDefault="00735D7C" w:rsidP="00735D7C">
            <w:pPr>
              <w:suppressAutoHyphens/>
              <w:spacing w:after="0" w:line="240" w:lineRule="auto"/>
              <w:jc w:val="both"/>
              <w:rPr>
                <w:rFonts w:ascii="Times New Roman" w:eastAsia="Batang" w:hAnsi="Times New Roman" w:cs="Batang"/>
                <w:iCs/>
                <w:lang w:eastAsia="ru-RU"/>
              </w:rPr>
            </w:pPr>
            <w:r w:rsidRPr="00735D7C">
              <w:rPr>
                <w:rFonts w:ascii="Times New Roman" w:eastAsia="Batang" w:hAnsi="Times New Roman" w:cs="Batang"/>
                <w:i/>
                <w:lang w:eastAsia="ru-RU"/>
              </w:rPr>
              <w:t>2</w:t>
            </w:r>
            <w:r w:rsidRPr="00735D7C">
              <w:rPr>
                <w:rFonts w:ascii="Times New Roman" w:eastAsia="Batang" w:hAnsi="Times New Roman" w:cs="Batang"/>
                <w:iCs/>
                <w:lang w:eastAsia="ru-RU"/>
              </w:rPr>
              <w:t xml:space="preserve"> </w:t>
            </w:r>
          </w:p>
        </w:tc>
        <w:tc>
          <w:tcPr>
            <w:tcW w:w="793" w:type="pct"/>
          </w:tcPr>
          <w:p w14:paraId="436E3373" w14:textId="77777777" w:rsidR="00735D7C" w:rsidRPr="00735D7C" w:rsidRDefault="00735D7C" w:rsidP="00735D7C">
            <w:pPr>
              <w:tabs>
                <w:tab w:val="left" w:pos="709"/>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Batang" w:hAnsi="Times New Roman" w:cs="Times New Roman"/>
                <w:b/>
                <w:lang w:eastAsia="ru-RU"/>
              </w:rPr>
            </w:pPr>
            <w:r w:rsidRPr="00735D7C">
              <w:rPr>
                <w:rFonts w:ascii="Times New Roman" w:eastAsia="Batang" w:hAnsi="Times New Roman" w:cs="Times New Roman"/>
                <w:b/>
                <w:lang w:eastAsia="ru-RU"/>
              </w:rPr>
              <w:t>ОК 01, ОК 02</w:t>
            </w:r>
          </w:p>
          <w:p w14:paraId="75B8A455" w14:textId="77777777" w:rsidR="00735D7C" w:rsidRPr="00735D7C" w:rsidRDefault="00735D7C" w:rsidP="00735D7C">
            <w:pPr>
              <w:spacing w:after="0" w:line="240" w:lineRule="auto"/>
              <w:rPr>
                <w:rFonts w:ascii="Times New Roman" w:eastAsia="Batang" w:hAnsi="Times New Roman" w:cs="Batang"/>
                <w:b/>
                <w:bCs/>
                <w:highlight w:val="yellow"/>
                <w:lang w:eastAsia="ru-RU"/>
              </w:rPr>
            </w:pPr>
          </w:p>
        </w:tc>
        <w:tc>
          <w:tcPr>
            <w:tcW w:w="468" w:type="pct"/>
          </w:tcPr>
          <w:p w14:paraId="47853DC0" w14:textId="77777777" w:rsidR="00735D7C" w:rsidRPr="00735D7C" w:rsidRDefault="00735D7C" w:rsidP="00735D7C">
            <w:pPr>
              <w:suppressAutoHyphens/>
              <w:spacing w:after="0" w:line="240" w:lineRule="auto"/>
              <w:jc w:val="both"/>
              <w:rPr>
                <w:rFonts w:ascii="Times New Roman" w:eastAsia="Times New Roman" w:hAnsi="Times New Roman" w:cs="Times New Roman"/>
                <w:bCs/>
                <w:iCs/>
                <w:lang w:eastAsia="ru-RU"/>
              </w:rPr>
            </w:pPr>
            <w:r w:rsidRPr="00735D7C">
              <w:rPr>
                <w:rFonts w:ascii="Times New Roman" w:eastAsia="Times New Roman" w:hAnsi="Times New Roman" w:cs="Times New Roman"/>
                <w:bCs/>
                <w:iCs/>
                <w:lang w:eastAsia="ru-RU"/>
              </w:rPr>
              <w:t>Уо 01.01</w:t>
            </w:r>
          </w:p>
          <w:p w14:paraId="5D9EC5BE" w14:textId="77777777" w:rsidR="00735D7C" w:rsidRPr="00735D7C" w:rsidRDefault="00735D7C" w:rsidP="00735D7C">
            <w:pPr>
              <w:suppressAutoHyphens/>
              <w:spacing w:after="0" w:line="240" w:lineRule="auto"/>
              <w:jc w:val="both"/>
              <w:rPr>
                <w:rFonts w:ascii="Times New Roman" w:eastAsia="Times New Roman" w:hAnsi="Times New Roman" w:cs="Times New Roman"/>
                <w:bCs/>
                <w:iCs/>
                <w:lang w:eastAsia="ru-RU"/>
              </w:rPr>
            </w:pPr>
            <w:r w:rsidRPr="00735D7C">
              <w:rPr>
                <w:rFonts w:ascii="Times New Roman" w:eastAsia="Times New Roman" w:hAnsi="Times New Roman" w:cs="Times New Roman"/>
                <w:bCs/>
                <w:iCs/>
                <w:lang w:eastAsia="ru-RU"/>
              </w:rPr>
              <w:t>Уо 01.02</w:t>
            </w:r>
          </w:p>
          <w:p w14:paraId="2F14DF71" w14:textId="77777777" w:rsidR="00735D7C" w:rsidRPr="00735D7C" w:rsidRDefault="00735D7C" w:rsidP="00735D7C">
            <w:pPr>
              <w:suppressAutoHyphens/>
              <w:spacing w:after="0" w:line="240" w:lineRule="auto"/>
              <w:jc w:val="both"/>
              <w:rPr>
                <w:rFonts w:ascii="Times New Roman" w:eastAsia="Times New Roman" w:hAnsi="Times New Roman" w:cs="Times New Roman"/>
                <w:bCs/>
                <w:iCs/>
                <w:lang w:eastAsia="ru-RU"/>
              </w:rPr>
            </w:pPr>
            <w:r w:rsidRPr="00735D7C">
              <w:rPr>
                <w:rFonts w:ascii="Times New Roman" w:eastAsia="Times New Roman" w:hAnsi="Times New Roman" w:cs="Times New Roman"/>
                <w:bCs/>
                <w:iCs/>
                <w:lang w:eastAsia="ru-RU"/>
              </w:rPr>
              <w:t>Уо 01.03</w:t>
            </w:r>
          </w:p>
          <w:p w14:paraId="4ECCCE96" w14:textId="77777777" w:rsidR="00735D7C" w:rsidRPr="00735D7C" w:rsidRDefault="00735D7C" w:rsidP="00735D7C">
            <w:pPr>
              <w:suppressAutoHyphens/>
              <w:spacing w:after="0" w:line="240" w:lineRule="auto"/>
              <w:jc w:val="both"/>
              <w:rPr>
                <w:rFonts w:ascii="Times New Roman" w:eastAsia="Times New Roman" w:hAnsi="Times New Roman" w:cs="Times New Roman"/>
                <w:bCs/>
                <w:iCs/>
                <w:lang w:eastAsia="ru-RU"/>
              </w:rPr>
            </w:pPr>
            <w:r w:rsidRPr="00735D7C">
              <w:rPr>
                <w:rFonts w:ascii="Times New Roman" w:eastAsia="Times New Roman" w:hAnsi="Times New Roman" w:cs="Times New Roman"/>
                <w:bCs/>
                <w:iCs/>
                <w:lang w:eastAsia="ru-RU"/>
              </w:rPr>
              <w:t>Уо 01.09</w:t>
            </w:r>
          </w:p>
          <w:p w14:paraId="221E36D9" w14:textId="77777777" w:rsidR="00735D7C" w:rsidRPr="00735D7C" w:rsidRDefault="00735D7C" w:rsidP="00735D7C">
            <w:pPr>
              <w:suppressAutoHyphens/>
              <w:spacing w:after="0" w:line="240" w:lineRule="auto"/>
              <w:jc w:val="both"/>
              <w:rPr>
                <w:rFonts w:ascii="Times New Roman" w:eastAsia="Times New Roman" w:hAnsi="Times New Roman" w:cs="Times New Roman"/>
                <w:bCs/>
                <w:iCs/>
                <w:lang w:eastAsia="ru-RU"/>
              </w:rPr>
            </w:pPr>
            <w:r w:rsidRPr="00735D7C">
              <w:rPr>
                <w:rFonts w:ascii="Times New Roman" w:eastAsia="Times New Roman" w:hAnsi="Times New Roman" w:cs="Times New Roman"/>
                <w:bCs/>
                <w:iCs/>
                <w:lang w:eastAsia="ru-RU"/>
              </w:rPr>
              <w:t>Уо 02.07</w:t>
            </w:r>
          </w:p>
          <w:p w14:paraId="7C2ADAF3" w14:textId="77777777" w:rsidR="00735D7C" w:rsidRPr="00735D7C" w:rsidRDefault="00735D7C" w:rsidP="00735D7C">
            <w:pPr>
              <w:suppressAutoHyphens/>
              <w:spacing w:after="0" w:line="240" w:lineRule="auto"/>
              <w:jc w:val="both"/>
              <w:rPr>
                <w:rFonts w:ascii="Times New Roman" w:eastAsia="Batang" w:hAnsi="Times New Roman" w:cs="Batang"/>
                <w:bCs/>
                <w:lang w:eastAsia="ru-RU"/>
              </w:rPr>
            </w:pPr>
            <w:r w:rsidRPr="00735D7C">
              <w:rPr>
                <w:rFonts w:ascii="Times New Roman" w:eastAsia="Times New Roman" w:hAnsi="Times New Roman" w:cs="Times New Roman"/>
                <w:bCs/>
                <w:iCs/>
                <w:lang w:eastAsia="ru-RU"/>
              </w:rPr>
              <w:t>Зо 01.05</w:t>
            </w:r>
          </w:p>
        </w:tc>
      </w:tr>
      <w:tr w:rsidR="00735D7C" w:rsidRPr="00735D7C" w14:paraId="3DE2041F" w14:textId="77777777" w:rsidTr="00976770">
        <w:trPr>
          <w:trHeight w:val="20"/>
        </w:trPr>
        <w:tc>
          <w:tcPr>
            <w:tcW w:w="713" w:type="pct"/>
            <w:vMerge/>
          </w:tcPr>
          <w:p w14:paraId="18ADC920" w14:textId="77777777" w:rsidR="00735D7C" w:rsidRPr="00735D7C" w:rsidRDefault="00735D7C" w:rsidP="00735D7C">
            <w:pPr>
              <w:spacing w:after="0" w:line="240" w:lineRule="auto"/>
              <w:rPr>
                <w:rFonts w:ascii="Times New Roman" w:eastAsia="Batang" w:hAnsi="Times New Roman" w:cs="Times New Roman"/>
                <w:b/>
                <w:bCs/>
                <w:highlight w:val="green"/>
                <w:lang w:eastAsia="ru-RU"/>
              </w:rPr>
            </w:pPr>
          </w:p>
        </w:tc>
        <w:tc>
          <w:tcPr>
            <w:tcW w:w="2314" w:type="pct"/>
          </w:tcPr>
          <w:p w14:paraId="5E098FB7" w14:textId="77777777" w:rsidR="00735D7C" w:rsidRPr="00735D7C" w:rsidRDefault="00735D7C" w:rsidP="00735D7C">
            <w:pPr>
              <w:spacing w:after="0" w:line="240" w:lineRule="auto"/>
              <w:rPr>
                <w:rFonts w:ascii="Times New Roman" w:eastAsia="Batang" w:hAnsi="Times New Roman" w:cs="Times New Roman"/>
                <w:b/>
                <w:bCs/>
                <w:highlight w:val="green"/>
                <w:lang w:val="en-US" w:eastAsia="ru-RU"/>
              </w:rPr>
            </w:pPr>
            <w:r w:rsidRPr="00735D7C">
              <w:rPr>
                <w:rFonts w:ascii="Times New Roman" w:eastAsia="Batang" w:hAnsi="Times New Roman" w:cs="Times New Roman"/>
                <w:b/>
                <w:bCs/>
                <w:lang w:eastAsia="ru-RU"/>
              </w:rPr>
              <w:t>Самостоятельная работа обучающихся</w:t>
            </w:r>
          </w:p>
        </w:tc>
        <w:tc>
          <w:tcPr>
            <w:tcW w:w="712" w:type="pct"/>
          </w:tcPr>
          <w:p w14:paraId="2FDB3713" w14:textId="77777777" w:rsidR="00735D7C" w:rsidRPr="00735D7C" w:rsidRDefault="00735D7C" w:rsidP="00735D7C">
            <w:pPr>
              <w:suppressAutoHyphens/>
              <w:spacing w:after="0" w:line="240" w:lineRule="auto"/>
              <w:jc w:val="both"/>
              <w:rPr>
                <w:rFonts w:ascii="Times New Roman" w:eastAsia="Batang" w:hAnsi="Times New Roman" w:cs="Times New Roman"/>
                <w:b/>
                <w:bCs/>
                <w:lang w:eastAsia="ru-RU"/>
              </w:rPr>
            </w:pPr>
          </w:p>
        </w:tc>
        <w:tc>
          <w:tcPr>
            <w:tcW w:w="793" w:type="pct"/>
          </w:tcPr>
          <w:p w14:paraId="07DC9458" w14:textId="77777777" w:rsidR="00735D7C" w:rsidRPr="00735D7C" w:rsidRDefault="00735D7C" w:rsidP="00735D7C">
            <w:pPr>
              <w:suppressAutoHyphens/>
              <w:spacing w:after="0" w:line="240" w:lineRule="auto"/>
              <w:rPr>
                <w:rFonts w:ascii="Times New Roman" w:eastAsia="Batang" w:hAnsi="Times New Roman" w:cs="Batang"/>
                <w:b/>
                <w:highlight w:val="green"/>
                <w:lang w:eastAsia="ru-RU"/>
              </w:rPr>
            </w:pPr>
          </w:p>
        </w:tc>
        <w:tc>
          <w:tcPr>
            <w:tcW w:w="468" w:type="pct"/>
          </w:tcPr>
          <w:p w14:paraId="3433AF8A" w14:textId="77777777" w:rsidR="00735D7C" w:rsidRPr="00735D7C" w:rsidRDefault="00735D7C" w:rsidP="00735D7C">
            <w:pPr>
              <w:suppressAutoHyphens/>
              <w:spacing w:after="0" w:line="240" w:lineRule="auto"/>
              <w:jc w:val="both"/>
              <w:rPr>
                <w:rFonts w:ascii="Times New Roman" w:eastAsia="Batang" w:hAnsi="Times New Roman" w:cs="Batang"/>
                <w:b/>
                <w:highlight w:val="green"/>
                <w:lang w:eastAsia="ru-RU"/>
              </w:rPr>
            </w:pPr>
          </w:p>
        </w:tc>
      </w:tr>
      <w:tr w:rsidR="00735D7C" w:rsidRPr="00735D7C" w14:paraId="26BC757F" w14:textId="77777777" w:rsidTr="00976770">
        <w:trPr>
          <w:trHeight w:val="20"/>
        </w:trPr>
        <w:tc>
          <w:tcPr>
            <w:tcW w:w="713" w:type="pct"/>
            <w:vMerge w:val="restart"/>
          </w:tcPr>
          <w:p w14:paraId="22C4DB93" w14:textId="77777777" w:rsidR="00735D7C" w:rsidRPr="00735D7C" w:rsidRDefault="00735D7C" w:rsidP="00735D7C">
            <w:pPr>
              <w:spacing w:after="0" w:line="240" w:lineRule="auto"/>
              <w:rPr>
                <w:rFonts w:ascii="Times New Roman" w:eastAsia="Batang" w:hAnsi="Times New Roman" w:cs="Times New Roman"/>
                <w:b/>
                <w:bCs/>
                <w:highlight w:val="green"/>
                <w:lang w:eastAsia="ru-RU"/>
              </w:rPr>
            </w:pPr>
            <w:r w:rsidRPr="00735D7C">
              <w:rPr>
                <w:rFonts w:ascii="Times New Roman" w:eastAsia="Batang" w:hAnsi="Times New Roman" w:cs="Batang"/>
                <w:b/>
                <w:bCs/>
                <w:lang w:eastAsia="ru-RU"/>
              </w:rPr>
              <w:lastRenderedPageBreak/>
              <w:t>Тема 1.7. Службы интернета. Сетевое хранение данных и цифрового контента</w:t>
            </w:r>
          </w:p>
        </w:tc>
        <w:tc>
          <w:tcPr>
            <w:tcW w:w="2314" w:type="pct"/>
          </w:tcPr>
          <w:p w14:paraId="752866B9" w14:textId="77777777" w:rsidR="00735D7C" w:rsidRPr="00735D7C" w:rsidRDefault="00735D7C" w:rsidP="00735D7C">
            <w:pPr>
              <w:spacing w:after="0" w:line="240" w:lineRule="auto"/>
              <w:rPr>
                <w:rFonts w:ascii="Times New Roman" w:eastAsia="Batang" w:hAnsi="Times New Roman" w:cs="Times New Roman"/>
                <w:b/>
                <w:bCs/>
                <w:i/>
                <w:highlight w:val="green"/>
                <w:lang w:eastAsia="ru-RU"/>
              </w:rPr>
            </w:pPr>
            <w:r w:rsidRPr="00735D7C">
              <w:rPr>
                <w:rFonts w:ascii="Times New Roman" w:eastAsia="Batang" w:hAnsi="Times New Roman" w:cs="Times New Roman"/>
                <w:b/>
                <w:bCs/>
                <w:lang w:eastAsia="ru-RU"/>
              </w:rPr>
              <w:t>Содержание</w:t>
            </w:r>
          </w:p>
        </w:tc>
        <w:tc>
          <w:tcPr>
            <w:tcW w:w="712" w:type="pct"/>
          </w:tcPr>
          <w:p w14:paraId="29F9BC9F" w14:textId="77777777" w:rsidR="00735D7C" w:rsidRPr="00735D7C" w:rsidRDefault="00735D7C" w:rsidP="00735D7C">
            <w:pPr>
              <w:suppressAutoHyphens/>
              <w:spacing w:after="0" w:line="240" w:lineRule="auto"/>
              <w:rPr>
                <w:rFonts w:ascii="Times New Roman" w:eastAsia="Batang" w:hAnsi="Times New Roman" w:cs="Times New Roman"/>
                <w:b/>
                <w:iCs/>
                <w:lang w:eastAsia="ru-RU"/>
              </w:rPr>
            </w:pPr>
            <w:r w:rsidRPr="00735D7C">
              <w:rPr>
                <w:rFonts w:ascii="Times New Roman" w:eastAsia="Batang" w:hAnsi="Times New Roman" w:cs="Batang"/>
                <w:b/>
                <w:lang w:eastAsia="ru-RU"/>
              </w:rPr>
              <w:t>4</w:t>
            </w:r>
          </w:p>
        </w:tc>
        <w:tc>
          <w:tcPr>
            <w:tcW w:w="793" w:type="pct"/>
          </w:tcPr>
          <w:p w14:paraId="6CC5EB83" w14:textId="77777777" w:rsidR="00735D7C" w:rsidRPr="00735D7C" w:rsidRDefault="00735D7C" w:rsidP="00735D7C">
            <w:pPr>
              <w:spacing w:after="0" w:line="240" w:lineRule="auto"/>
              <w:rPr>
                <w:rFonts w:ascii="Times New Roman" w:eastAsia="Batang" w:hAnsi="Times New Roman" w:cs="Times New Roman"/>
                <w:b/>
                <w:i/>
                <w:highlight w:val="yellow"/>
                <w:lang w:eastAsia="ru-RU"/>
              </w:rPr>
            </w:pPr>
          </w:p>
        </w:tc>
        <w:tc>
          <w:tcPr>
            <w:tcW w:w="468" w:type="pct"/>
          </w:tcPr>
          <w:p w14:paraId="7FE8F2ED" w14:textId="77777777" w:rsidR="00735D7C" w:rsidRPr="00735D7C" w:rsidRDefault="00735D7C" w:rsidP="00735D7C">
            <w:pPr>
              <w:spacing w:after="0" w:line="240" w:lineRule="auto"/>
              <w:rPr>
                <w:rFonts w:ascii="Times New Roman" w:eastAsia="Batang" w:hAnsi="Times New Roman" w:cs="Times New Roman"/>
                <w:b/>
                <w:i/>
                <w:highlight w:val="yellow"/>
                <w:lang w:eastAsia="ru-RU"/>
              </w:rPr>
            </w:pPr>
          </w:p>
        </w:tc>
      </w:tr>
      <w:tr w:rsidR="00735D7C" w:rsidRPr="00735D7C" w14:paraId="259F6072" w14:textId="77777777" w:rsidTr="00976770">
        <w:trPr>
          <w:trHeight w:val="20"/>
        </w:trPr>
        <w:tc>
          <w:tcPr>
            <w:tcW w:w="713" w:type="pct"/>
            <w:vMerge/>
          </w:tcPr>
          <w:p w14:paraId="26F4454E" w14:textId="77777777" w:rsidR="00735D7C" w:rsidRPr="00735D7C" w:rsidRDefault="00735D7C" w:rsidP="00735D7C">
            <w:pPr>
              <w:spacing w:after="0" w:line="240" w:lineRule="auto"/>
              <w:rPr>
                <w:rFonts w:ascii="Times New Roman" w:eastAsia="Batang" w:hAnsi="Times New Roman" w:cs="Times New Roman"/>
                <w:b/>
                <w:bCs/>
                <w:i/>
                <w:highlight w:val="green"/>
                <w:lang w:eastAsia="ru-RU"/>
              </w:rPr>
            </w:pPr>
          </w:p>
        </w:tc>
        <w:tc>
          <w:tcPr>
            <w:tcW w:w="2314" w:type="pct"/>
          </w:tcPr>
          <w:p w14:paraId="041395B6" w14:textId="77777777" w:rsidR="00735D7C" w:rsidRPr="00735D7C" w:rsidRDefault="00735D7C" w:rsidP="00735D7C">
            <w:pPr>
              <w:spacing w:after="0" w:line="240" w:lineRule="auto"/>
              <w:rPr>
                <w:rFonts w:ascii="Times New Roman" w:eastAsia="Batang" w:hAnsi="Times New Roman" w:cs="Batang"/>
                <w:lang w:eastAsia="ru-RU"/>
              </w:rPr>
            </w:pPr>
            <w:r w:rsidRPr="00735D7C">
              <w:rPr>
                <w:rFonts w:ascii="Times New Roman" w:eastAsia="Batang" w:hAnsi="Times New Roman" w:cs="Batang"/>
                <w:lang w:eastAsia="ru-RU"/>
              </w:rPr>
              <w:t>Службы и сервисы Интернета (электронная почта, видеоконференции, форумы, мессенджеры, социальные сети). Поиск в Интернете. Электронная коммерция. Цифровые сервисы государственных услуг. Достоверность информации в Интернете.</w:t>
            </w:r>
          </w:p>
          <w:p w14:paraId="7E630875" w14:textId="77777777" w:rsidR="00735D7C" w:rsidRPr="00735D7C" w:rsidRDefault="00735D7C" w:rsidP="00735D7C">
            <w:pPr>
              <w:spacing w:after="0" w:line="240" w:lineRule="auto"/>
              <w:rPr>
                <w:rFonts w:ascii="Times New Roman" w:eastAsia="Batang" w:hAnsi="Times New Roman" w:cs="Batang"/>
                <w:highlight w:val="green"/>
                <w:lang w:eastAsia="ru-RU"/>
              </w:rPr>
            </w:pPr>
            <w:r w:rsidRPr="00735D7C">
              <w:rPr>
                <w:rFonts w:ascii="Times New Roman" w:eastAsia="Batang" w:hAnsi="Times New Roman" w:cs="Batang"/>
                <w:lang w:eastAsia="ru-RU"/>
              </w:rPr>
              <w:t>Организация личного информационного пространства. Облачные хранилища данных. Разделение прав доступа в облачных хранилищах. Коллективная работа над документами. Соблюдение мер безопасности, предотвращающих незаконное распространение персональных данных</w:t>
            </w:r>
          </w:p>
        </w:tc>
        <w:tc>
          <w:tcPr>
            <w:tcW w:w="712" w:type="pct"/>
          </w:tcPr>
          <w:p w14:paraId="38486A30" w14:textId="77777777" w:rsidR="00735D7C" w:rsidRPr="00735D7C" w:rsidRDefault="00735D7C" w:rsidP="00735D7C">
            <w:pPr>
              <w:suppressAutoHyphens/>
              <w:spacing w:after="0" w:line="240" w:lineRule="auto"/>
              <w:jc w:val="both"/>
              <w:rPr>
                <w:rFonts w:ascii="Times New Roman" w:eastAsia="Batang" w:hAnsi="Times New Roman" w:cs="Times New Roman"/>
                <w:bCs/>
                <w:i/>
                <w:iCs/>
                <w:lang w:eastAsia="ru-RU"/>
              </w:rPr>
            </w:pPr>
            <w:r w:rsidRPr="00735D7C">
              <w:rPr>
                <w:rFonts w:ascii="Times New Roman" w:eastAsia="Batang" w:hAnsi="Times New Roman" w:cs="Batang"/>
                <w:i/>
                <w:lang w:eastAsia="ru-RU"/>
              </w:rPr>
              <w:t>2</w:t>
            </w:r>
          </w:p>
        </w:tc>
        <w:tc>
          <w:tcPr>
            <w:tcW w:w="793" w:type="pct"/>
          </w:tcPr>
          <w:p w14:paraId="4D1E8CAD" w14:textId="77777777" w:rsidR="00735D7C" w:rsidRPr="00735D7C" w:rsidRDefault="00735D7C" w:rsidP="00735D7C">
            <w:pPr>
              <w:tabs>
                <w:tab w:val="left" w:pos="709"/>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Batang" w:hAnsi="Times New Roman" w:cs="Times New Roman"/>
                <w:b/>
                <w:lang w:eastAsia="ru-RU"/>
              </w:rPr>
            </w:pPr>
            <w:r w:rsidRPr="00735D7C">
              <w:rPr>
                <w:rFonts w:ascii="Times New Roman" w:eastAsia="Batang" w:hAnsi="Times New Roman" w:cs="Times New Roman"/>
                <w:b/>
                <w:lang w:eastAsia="ru-RU"/>
              </w:rPr>
              <w:t>ОК 01, ОК 02</w:t>
            </w:r>
          </w:p>
          <w:p w14:paraId="2807AF80" w14:textId="77777777" w:rsidR="00735D7C" w:rsidRPr="00735D7C" w:rsidRDefault="00735D7C" w:rsidP="00735D7C">
            <w:pPr>
              <w:spacing w:after="0" w:line="240" w:lineRule="auto"/>
              <w:rPr>
                <w:rFonts w:ascii="Times New Roman" w:eastAsia="Batang" w:hAnsi="Times New Roman" w:cs="Batang"/>
                <w:b/>
                <w:bCs/>
                <w:highlight w:val="yellow"/>
                <w:lang w:eastAsia="ru-RU"/>
              </w:rPr>
            </w:pPr>
          </w:p>
        </w:tc>
        <w:tc>
          <w:tcPr>
            <w:tcW w:w="468" w:type="pct"/>
          </w:tcPr>
          <w:p w14:paraId="49E4957F" w14:textId="77777777" w:rsidR="00735D7C" w:rsidRPr="00735D7C" w:rsidRDefault="00735D7C" w:rsidP="00735D7C">
            <w:pPr>
              <w:suppressAutoHyphens/>
              <w:spacing w:after="0" w:line="240" w:lineRule="auto"/>
              <w:jc w:val="both"/>
              <w:rPr>
                <w:rFonts w:ascii="Times New Roman" w:eastAsia="Times New Roman" w:hAnsi="Times New Roman" w:cs="Times New Roman"/>
                <w:bCs/>
                <w:iCs/>
                <w:lang w:eastAsia="ru-RU"/>
              </w:rPr>
            </w:pPr>
            <w:r w:rsidRPr="00735D7C">
              <w:rPr>
                <w:rFonts w:ascii="Times New Roman" w:eastAsia="Times New Roman" w:hAnsi="Times New Roman" w:cs="Times New Roman"/>
                <w:bCs/>
                <w:iCs/>
                <w:lang w:eastAsia="ru-RU"/>
              </w:rPr>
              <w:t>Зо 01.01</w:t>
            </w:r>
          </w:p>
          <w:p w14:paraId="6147F45D" w14:textId="77777777" w:rsidR="00735D7C" w:rsidRPr="00735D7C" w:rsidRDefault="00735D7C" w:rsidP="00735D7C">
            <w:pPr>
              <w:suppressAutoHyphens/>
              <w:spacing w:after="0" w:line="240" w:lineRule="auto"/>
              <w:jc w:val="both"/>
              <w:rPr>
                <w:rFonts w:ascii="Times New Roman" w:eastAsia="Times New Roman" w:hAnsi="Times New Roman" w:cs="Times New Roman"/>
                <w:bCs/>
                <w:iCs/>
                <w:lang w:eastAsia="ru-RU"/>
              </w:rPr>
            </w:pPr>
            <w:r w:rsidRPr="00735D7C">
              <w:rPr>
                <w:rFonts w:ascii="Times New Roman" w:eastAsia="Times New Roman" w:hAnsi="Times New Roman" w:cs="Times New Roman"/>
                <w:bCs/>
                <w:iCs/>
                <w:lang w:eastAsia="ru-RU"/>
              </w:rPr>
              <w:t>Зо 01.03</w:t>
            </w:r>
          </w:p>
          <w:p w14:paraId="20767BB7" w14:textId="77777777" w:rsidR="00735D7C" w:rsidRPr="00735D7C" w:rsidRDefault="00735D7C" w:rsidP="00735D7C">
            <w:pPr>
              <w:suppressAutoHyphens/>
              <w:spacing w:after="0" w:line="240" w:lineRule="auto"/>
              <w:jc w:val="both"/>
              <w:rPr>
                <w:rFonts w:ascii="Times New Roman" w:eastAsia="Times New Roman" w:hAnsi="Times New Roman" w:cs="Times New Roman"/>
                <w:bCs/>
                <w:iCs/>
                <w:lang w:eastAsia="ru-RU"/>
              </w:rPr>
            </w:pPr>
            <w:r w:rsidRPr="00735D7C">
              <w:rPr>
                <w:rFonts w:ascii="Times New Roman" w:eastAsia="Times New Roman" w:hAnsi="Times New Roman" w:cs="Times New Roman"/>
                <w:bCs/>
                <w:iCs/>
                <w:lang w:eastAsia="ru-RU"/>
              </w:rPr>
              <w:t>Зо 01.05</w:t>
            </w:r>
          </w:p>
          <w:p w14:paraId="7C74CC7B" w14:textId="77777777" w:rsidR="00735D7C" w:rsidRPr="00735D7C" w:rsidRDefault="00735D7C" w:rsidP="00735D7C">
            <w:pPr>
              <w:suppressAutoHyphens/>
              <w:spacing w:after="0" w:line="240" w:lineRule="auto"/>
              <w:jc w:val="both"/>
              <w:rPr>
                <w:rFonts w:ascii="Times New Roman" w:eastAsia="Times New Roman" w:hAnsi="Times New Roman" w:cs="Times New Roman"/>
                <w:bCs/>
                <w:iCs/>
                <w:lang w:eastAsia="ru-RU"/>
              </w:rPr>
            </w:pPr>
            <w:r w:rsidRPr="00735D7C">
              <w:rPr>
                <w:rFonts w:ascii="Times New Roman" w:eastAsia="Times New Roman" w:hAnsi="Times New Roman" w:cs="Times New Roman"/>
                <w:bCs/>
                <w:iCs/>
                <w:lang w:eastAsia="ru-RU"/>
              </w:rPr>
              <w:t>Зо 02.03</w:t>
            </w:r>
          </w:p>
          <w:p w14:paraId="27D582F2" w14:textId="77777777" w:rsidR="00735D7C" w:rsidRPr="00735D7C" w:rsidRDefault="00735D7C" w:rsidP="00735D7C">
            <w:pPr>
              <w:suppressAutoHyphens/>
              <w:spacing w:after="0" w:line="240" w:lineRule="auto"/>
              <w:jc w:val="both"/>
              <w:rPr>
                <w:rFonts w:ascii="Times New Roman" w:eastAsia="Times New Roman" w:hAnsi="Times New Roman" w:cs="Times New Roman"/>
                <w:bCs/>
                <w:iCs/>
                <w:lang w:eastAsia="ru-RU"/>
              </w:rPr>
            </w:pPr>
            <w:r w:rsidRPr="00735D7C">
              <w:rPr>
                <w:rFonts w:ascii="Times New Roman" w:eastAsia="Times New Roman" w:hAnsi="Times New Roman" w:cs="Times New Roman"/>
                <w:bCs/>
                <w:iCs/>
                <w:lang w:eastAsia="ru-RU"/>
              </w:rPr>
              <w:t>Уо 01.04</w:t>
            </w:r>
          </w:p>
          <w:p w14:paraId="450D45EC" w14:textId="77777777" w:rsidR="00735D7C" w:rsidRPr="00735D7C" w:rsidRDefault="00735D7C" w:rsidP="00735D7C">
            <w:pPr>
              <w:suppressAutoHyphens/>
              <w:spacing w:after="0" w:line="240" w:lineRule="auto"/>
              <w:jc w:val="both"/>
              <w:rPr>
                <w:rFonts w:ascii="Times New Roman" w:eastAsia="Times New Roman" w:hAnsi="Times New Roman" w:cs="Times New Roman"/>
                <w:bCs/>
                <w:iCs/>
                <w:lang w:eastAsia="ru-RU"/>
              </w:rPr>
            </w:pPr>
            <w:r w:rsidRPr="00735D7C">
              <w:rPr>
                <w:rFonts w:ascii="Times New Roman" w:eastAsia="Times New Roman" w:hAnsi="Times New Roman" w:cs="Times New Roman"/>
                <w:bCs/>
                <w:iCs/>
                <w:lang w:eastAsia="ru-RU"/>
              </w:rPr>
              <w:t>Уо 01.05</w:t>
            </w:r>
          </w:p>
          <w:p w14:paraId="29403791" w14:textId="77777777" w:rsidR="00735D7C" w:rsidRPr="00735D7C" w:rsidRDefault="00735D7C" w:rsidP="00735D7C">
            <w:pPr>
              <w:suppressAutoHyphens/>
              <w:spacing w:after="0" w:line="240" w:lineRule="auto"/>
              <w:jc w:val="both"/>
              <w:rPr>
                <w:rFonts w:ascii="Times New Roman" w:eastAsia="Times New Roman" w:hAnsi="Times New Roman" w:cs="Times New Roman"/>
                <w:bCs/>
                <w:iCs/>
                <w:lang w:eastAsia="ru-RU"/>
              </w:rPr>
            </w:pPr>
            <w:r w:rsidRPr="00735D7C">
              <w:rPr>
                <w:rFonts w:ascii="Times New Roman" w:eastAsia="Times New Roman" w:hAnsi="Times New Roman" w:cs="Times New Roman"/>
                <w:bCs/>
                <w:iCs/>
                <w:lang w:eastAsia="ru-RU"/>
              </w:rPr>
              <w:t>Уо 01.08</w:t>
            </w:r>
          </w:p>
          <w:p w14:paraId="1FA07E6F" w14:textId="77777777" w:rsidR="00735D7C" w:rsidRPr="00735D7C" w:rsidRDefault="00735D7C" w:rsidP="00735D7C">
            <w:pPr>
              <w:suppressAutoHyphens/>
              <w:spacing w:after="0" w:line="240" w:lineRule="auto"/>
              <w:jc w:val="both"/>
              <w:rPr>
                <w:rFonts w:ascii="Times New Roman" w:eastAsia="Times New Roman" w:hAnsi="Times New Roman" w:cs="Times New Roman"/>
                <w:bCs/>
                <w:iCs/>
                <w:lang w:eastAsia="ru-RU"/>
              </w:rPr>
            </w:pPr>
            <w:r w:rsidRPr="00735D7C">
              <w:rPr>
                <w:rFonts w:ascii="Times New Roman" w:eastAsia="Times New Roman" w:hAnsi="Times New Roman" w:cs="Times New Roman"/>
                <w:bCs/>
                <w:iCs/>
                <w:lang w:eastAsia="ru-RU"/>
              </w:rPr>
              <w:t>Уо 02.06</w:t>
            </w:r>
          </w:p>
          <w:p w14:paraId="6B1F2A1C" w14:textId="77777777" w:rsidR="00735D7C" w:rsidRPr="00735D7C" w:rsidRDefault="00735D7C" w:rsidP="00735D7C">
            <w:pPr>
              <w:suppressAutoHyphens/>
              <w:spacing w:after="0" w:line="240" w:lineRule="auto"/>
              <w:jc w:val="both"/>
              <w:rPr>
                <w:rFonts w:ascii="Times New Roman" w:eastAsia="Batang" w:hAnsi="Times New Roman" w:cs="Batang"/>
                <w:bCs/>
                <w:lang w:eastAsia="ru-RU"/>
              </w:rPr>
            </w:pPr>
            <w:r w:rsidRPr="00735D7C">
              <w:rPr>
                <w:rFonts w:ascii="Times New Roman" w:eastAsia="Batang" w:hAnsi="Times New Roman" w:cs="Times New Roman"/>
                <w:lang w:eastAsia="ru-RU"/>
              </w:rPr>
              <w:t>Уд 02.03</w:t>
            </w:r>
          </w:p>
        </w:tc>
      </w:tr>
      <w:tr w:rsidR="00735D7C" w:rsidRPr="00735D7C" w14:paraId="41A9FF71" w14:textId="77777777" w:rsidTr="00976770">
        <w:trPr>
          <w:trHeight w:val="20"/>
        </w:trPr>
        <w:tc>
          <w:tcPr>
            <w:tcW w:w="713" w:type="pct"/>
            <w:vMerge/>
          </w:tcPr>
          <w:p w14:paraId="6E43BB05" w14:textId="77777777" w:rsidR="00735D7C" w:rsidRPr="00735D7C" w:rsidRDefault="00735D7C" w:rsidP="00735D7C">
            <w:pPr>
              <w:spacing w:after="0" w:line="240" w:lineRule="auto"/>
              <w:rPr>
                <w:rFonts w:ascii="Times New Roman" w:eastAsia="Batang" w:hAnsi="Times New Roman" w:cs="Times New Roman"/>
                <w:b/>
                <w:bCs/>
                <w:i/>
                <w:highlight w:val="green"/>
                <w:lang w:eastAsia="ru-RU"/>
              </w:rPr>
            </w:pPr>
          </w:p>
        </w:tc>
        <w:tc>
          <w:tcPr>
            <w:tcW w:w="2314" w:type="pct"/>
          </w:tcPr>
          <w:p w14:paraId="376AA534" w14:textId="77777777" w:rsidR="00735D7C" w:rsidRPr="00735D7C" w:rsidRDefault="00735D7C" w:rsidP="00735D7C">
            <w:pPr>
              <w:suppressAutoHyphens/>
              <w:spacing w:after="0" w:line="240" w:lineRule="auto"/>
              <w:jc w:val="both"/>
              <w:rPr>
                <w:rFonts w:ascii="Times New Roman" w:eastAsia="Batang" w:hAnsi="Times New Roman" w:cs="Batang"/>
                <w:b/>
                <w:highlight w:val="green"/>
                <w:lang w:eastAsia="ru-RU"/>
              </w:rPr>
            </w:pPr>
            <w:r w:rsidRPr="00735D7C">
              <w:rPr>
                <w:rFonts w:ascii="Times New Roman" w:eastAsia="Batang" w:hAnsi="Times New Roman" w:cs="Batang"/>
                <w:b/>
                <w:bCs/>
                <w:lang w:eastAsia="ru-RU"/>
              </w:rPr>
              <w:t>В том числе практических занятий и лабораторных работ</w:t>
            </w:r>
          </w:p>
        </w:tc>
        <w:tc>
          <w:tcPr>
            <w:tcW w:w="712" w:type="pct"/>
          </w:tcPr>
          <w:p w14:paraId="1150956F" w14:textId="77777777" w:rsidR="00735D7C" w:rsidRPr="00735D7C" w:rsidRDefault="00735D7C" w:rsidP="00735D7C">
            <w:pPr>
              <w:suppressAutoHyphens/>
              <w:spacing w:after="0" w:line="240" w:lineRule="auto"/>
              <w:jc w:val="both"/>
              <w:rPr>
                <w:rFonts w:ascii="Times New Roman" w:eastAsia="Batang" w:hAnsi="Times New Roman" w:cs="Batang"/>
                <w:b/>
                <w:lang w:eastAsia="ru-RU"/>
              </w:rPr>
            </w:pPr>
            <w:r w:rsidRPr="00735D7C">
              <w:rPr>
                <w:rFonts w:ascii="Times New Roman" w:eastAsia="Batang" w:hAnsi="Times New Roman" w:cs="Batang"/>
                <w:b/>
                <w:lang w:eastAsia="ru-RU"/>
              </w:rPr>
              <w:t xml:space="preserve">2 </w:t>
            </w:r>
          </w:p>
        </w:tc>
        <w:tc>
          <w:tcPr>
            <w:tcW w:w="793" w:type="pct"/>
          </w:tcPr>
          <w:p w14:paraId="5B81791F" w14:textId="77777777" w:rsidR="00735D7C" w:rsidRPr="00735D7C" w:rsidRDefault="00735D7C" w:rsidP="00735D7C">
            <w:pPr>
              <w:spacing w:after="0" w:line="240" w:lineRule="auto"/>
              <w:rPr>
                <w:rFonts w:ascii="Times New Roman" w:eastAsia="Batang" w:hAnsi="Times New Roman" w:cs="Times New Roman"/>
                <w:b/>
                <w:i/>
                <w:highlight w:val="green"/>
                <w:lang w:eastAsia="ru-RU"/>
              </w:rPr>
            </w:pPr>
          </w:p>
        </w:tc>
        <w:tc>
          <w:tcPr>
            <w:tcW w:w="468" w:type="pct"/>
          </w:tcPr>
          <w:p w14:paraId="11108423" w14:textId="77777777" w:rsidR="00735D7C" w:rsidRPr="00735D7C" w:rsidRDefault="00735D7C" w:rsidP="00735D7C">
            <w:pPr>
              <w:spacing w:after="0" w:line="240" w:lineRule="auto"/>
              <w:rPr>
                <w:rFonts w:ascii="Times New Roman" w:eastAsia="Batang" w:hAnsi="Times New Roman" w:cs="Times New Roman"/>
                <w:b/>
                <w:i/>
                <w:highlight w:val="green"/>
                <w:lang w:eastAsia="ru-RU"/>
              </w:rPr>
            </w:pPr>
          </w:p>
        </w:tc>
      </w:tr>
      <w:tr w:rsidR="00735D7C" w:rsidRPr="00735D7C" w14:paraId="3813174E" w14:textId="77777777" w:rsidTr="00976770">
        <w:trPr>
          <w:trHeight w:val="644"/>
        </w:trPr>
        <w:tc>
          <w:tcPr>
            <w:tcW w:w="713" w:type="pct"/>
            <w:vMerge/>
          </w:tcPr>
          <w:p w14:paraId="31B96BE4" w14:textId="77777777" w:rsidR="00735D7C" w:rsidRPr="00735D7C" w:rsidRDefault="00735D7C" w:rsidP="00735D7C">
            <w:pPr>
              <w:spacing w:after="0" w:line="240" w:lineRule="auto"/>
              <w:rPr>
                <w:rFonts w:ascii="Times New Roman" w:eastAsia="Batang" w:hAnsi="Times New Roman" w:cs="Times New Roman"/>
                <w:b/>
                <w:bCs/>
                <w:i/>
                <w:highlight w:val="green"/>
                <w:lang w:eastAsia="ru-RU"/>
              </w:rPr>
            </w:pPr>
          </w:p>
        </w:tc>
        <w:tc>
          <w:tcPr>
            <w:tcW w:w="2314" w:type="pct"/>
          </w:tcPr>
          <w:p w14:paraId="316CDB80" w14:textId="77777777" w:rsidR="00735D7C" w:rsidRPr="00735D7C" w:rsidRDefault="00735D7C" w:rsidP="00735D7C">
            <w:pPr>
              <w:suppressAutoHyphens/>
              <w:spacing w:after="0" w:line="240" w:lineRule="auto"/>
              <w:ind w:left="33"/>
              <w:jc w:val="both"/>
              <w:rPr>
                <w:rFonts w:ascii="Times New Roman" w:eastAsia="Batang" w:hAnsi="Times New Roman" w:cs="Batang"/>
                <w:iCs/>
                <w:highlight w:val="green"/>
                <w:lang w:val="x-none" w:eastAsia="ru-RU"/>
              </w:rPr>
            </w:pPr>
            <w:r w:rsidRPr="00735D7C">
              <w:rPr>
                <w:rFonts w:ascii="Times New Roman" w:eastAsia="Batang" w:hAnsi="Times New Roman" w:cs="Batang"/>
                <w:lang w:eastAsia="ru-RU"/>
              </w:rPr>
              <w:t xml:space="preserve"> 11 «Совместная работа с документами»</w:t>
            </w:r>
          </w:p>
        </w:tc>
        <w:tc>
          <w:tcPr>
            <w:tcW w:w="712" w:type="pct"/>
          </w:tcPr>
          <w:p w14:paraId="382D96E4" w14:textId="77777777" w:rsidR="00735D7C" w:rsidRPr="00735D7C" w:rsidRDefault="00735D7C" w:rsidP="00735D7C">
            <w:pPr>
              <w:suppressAutoHyphens/>
              <w:spacing w:after="0" w:line="240" w:lineRule="auto"/>
              <w:jc w:val="both"/>
              <w:rPr>
                <w:rFonts w:ascii="Times New Roman" w:eastAsia="Batang" w:hAnsi="Times New Roman" w:cs="Batang"/>
                <w:iCs/>
                <w:lang w:eastAsia="ru-RU"/>
              </w:rPr>
            </w:pPr>
            <w:r w:rsidRPr="00735D7C">
              <w:rPr>
                <w:rFonts w:ascii="Times New Roman" w:eastAsia="Batang" w:hAnsi="Times New Roman" w:cs="Batang"/>
                <w:i/>
                <w:lang w:eastAsia="ru-RU"/>
              </w:rPr>
              <w:t>2</w:t>
            </w:r>
            <w:r w:rsidRPr="00735D7C">
              <w:rPr>
                <w:rFonts w:ascii="Times New Roman" w:eastAsia="Batang" w:hAnsi="Times New Roman" w:cs="Batang"/>
                <w:iCs/>
                <w:lang w:eastAsia="ru-RU"/>
              </w:rPr>
              <w:t xml:space="preserve"> </w:t>
            </w:r>
          </w:p>
        </w:tc>
        <w:tc>
          <w:tcPr>
            <w:tcW w:w="793" w:type="pct"/>
          </w:tcPr>
          <w:p w14:paraId="4802770E" w14:textId="77777777" w:rsidR="00735D7C" w:rsidRPr="00735D7C" w:rsidRDefault="00735D7C" w:rsidP="00735D7C">
            <w:pPr>
              <w:tabs>
                <w:tab w:val="left" w:pos="709"/>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Batang" w:hAnsi="Times New Roman" w:cs="Times New Roman"/>
                <w:b/>
                <w:lang w:eastAsia="ru-RU"/>
              </w:rPr>
            </w:pPr>
            <w:r w:rsidRPr="00735D7C">
              <w:rPr>
                <w:rFonts w:ascii="Times New Roman" w:eastAsia="Batang" w:hAnsi="Times New Roman" w:cs="Times New Roman"/>
                <w:b/>
                <w:lang w:eastAsia="ru-RU"/>
              </w:rPr>
              <w:t>ОК 01, ОК 02</w:t>
            </w:r>
          </w:p>
          <w:p w14:paraId="219E1FD7" w14:textId="77777777" w:rsidR="00735D7C" w:rsidRPr="00735D7C" w:rsidRDefault="00735D7C" w:rsidP="00735D7C">
            <w:pPr>
              <w:spacing w:after="0" w:line="240" w:lineRule="auto"/>
              <w:rPr>
                <w:rFonts w:ascii="Times New Roman" w:eastAsia="Batang" w:hAnsi="Times New Roman" w:cs="Batang"/>
                <w:b/>
                <w:bCs/>
                <w:highlight w:val="yellow"/>
                <w:lang w:eastAsia="ru-RU"/>
              </w:rPr>
            </w:pPr>
          </w:p>
        </w:tc>
        <w:tc>
          <w:tcPr>
            <w:tcW w:w="468" w:type="pct"/>
          </w:tcPr>
          <w:p w14:paraId="4A384715" w14:textId="77777777" w:rsidR="00735D7C" w:rsidRPr="00735D7C" w:rsidRDefault="00735D7C" w:rsidP="00735D7C">
            <w:pPr>
              <w:suppressAutoHyphens/>
              <w:spacing w:after="0" w:line="240" w:lineRule="auto"/>
              <w:jc w:val="both"/>
              <w:rPr>
                <w:rFonts w:ascii="Times New Roman" w:eastAsia="Times New Roman" w:hAnsi="Times New Roman" w:cs="Times New Roman"/>
                <w:bCs/>
                <w:iCs/>
                <w:lang w:eastAsia="ru-RU"/>
              </w:rPr>
            </w:pPr>
            <w:r w:rsidRPr="00735D7C">
              <w:rPr>
                <w:rFonts w:ascii="Times New Roman" w:eastAsia="Times New Roman" w:hAnsi="Times New Roman" w:cs="Times New Roman"/>
                <w:bCs/>
                <w:iCs/>
                <w:lang w:eastAsia="ru-RU"/>
              </w:rPr>
              <w:t>Уо 01.01</w:t>
            </w:r>
          </w:p>
          <w:p w14:paraId="6C0BD182" w14:textId="77777777" w:rsidR="00735D7C" w:rsidRPr="00735D7C" w:rsidRDefault="00735D7C" w:rsidP="00735D7C">
            <w:pPr>
              <w:suppressAutoHyphens/>
              <w:spacing w:after="0" w:line="240" w:lineRule="auto"/>
              <w:jc w:val="both"/>
              <w:rPr>
                <w:rFonts w:ascii="Times New Roman" w:eastAsia="Times New Roman" w:hAnsi="Times New Roman" w:cs="Times New Roman"/>
                <w:bCs/>
                <w:iCs/>
                <w:lang w:eastAsia="ru-RU"/>
              </w:rPr>
            </w:pPr>
            <w:r w:rsidRPr="00735D7C">
              <w:rPr>
                <w:rFonts w:ascii="Times New Roman" w:eastAsia="Times New Roman" w:hAnsi="Times New Roman" w:cs="Times New Roman"/>
                <w:bCs/>
                <w:iCs/>
                <w:lang w:eastAsia="ru-RU"/>
              </w:rPr>
              <w:t>Уо 01.02</w:t>
            </w:r>
          </w:p>
          <w:p w14:paraId="1C71631D" w14:textId="77777777" w:rsidR="00735D7C" w:rsidRPr="00735D7C" w:rsidRDefault="00735D7C" w:rsidP="00735D7C">
            <w:pPr>
              <w:suppressAutoHyphens/>
              <w:spacing w:after="0" w:line="240" w:lineRule="auto"/>
              <w:jc w:val="both"/>
              <w:rPr>
                <w:rFonts w:ascii="Times New Roman" w:eastAsia="Times New Roman" w:hAnsi="Times New Roman" w:cs="Times New Roman"/>
                <w:bCs/>
                <w:iCs/>
                <w:lang w:eastAsia="ru-RU"/>
              </w:rPr>
            </w:pPr>
            <w:r w:rsidRPr="00735D7C">
              <w:rPr>
                <w:rFonts w:ascii="Times New Roman" w:eastAsia="Times New Roman" w:hAnsi="Times New Roman" w:cs="Times New Roman"/>
                <w:bCs/>
                <w:iCs/>
                <w:lang w:eastAsia="ru-RU"/>
              </w:rPr>
              <w:t>Уо 01.03</w:t>
            </w:r>
          </w:p>
          <w:p w14:paraId="44F3FED1" w14:textId="77777777" w:rsidR="00735D7C" w:rsidRPr="00735D7C" w:rsidRDefault="00735D7C" w:rsidP="00735D7C">
            <w:pPr>
              <w:suppressAutoHyphens/>
              <w:spacing w:after="0" w:line="240" w:lineRule="auto"/>
              <w:jc w:val="both"/>
              <w:rPr>
                <w:rFonts w:ascii="Times New Roman" w:eastAsia="Times New Roman" w:hAnsi="Times New Roman" w:cs="Times New Roman"/>
                <w:bCs/>
                <w:iCs/>
                <w:lang w:eastAsia="ru-RU"/>
              </w:rPr>
            </w:pPr>
            <w:r w:rsidRPr="00735D7C">
              <w:rPr>
                <w:rFonts w:ascii="Times New Roman" w:eastAsia="Times New Roman" w:hAnsi="Times New Roman" w:cs="Times New Roman"/>
                <w:bCs/>
                <w:iCs/>
                <w:lang w:eastAsia="ru-RU"/>
              </w:rPr>
              <w:t>Уо 01.09</w:t>
            </w:r>
          </w:p>
          <w:p w14:paraId="5F836301" w14:textId="77777777" w:rsidR="00735D7C" w:rsidRPr="00735D7C" w:rsidRDefault="00735D7C" w:rsidP="00735D7C">
            <w:pPr>
              <w:suppressAutoHyphens/>
              <w:spacing w:after="0" w:line="240" w:lineRule="auto"/>
              <w:jc w:val="both"/>
              <w:rPr>
                <w:rFonts w:ascii="Times New Roman" w:eastAsia="Times New Roman" w:hAnsi="Times New Roman" w:cs="Times New Roman"/>
                <w:bCs/>
                <w:iCs/>
                <w:lang w:eastAsia="ru-RU"/>
              </w:rPr>
            </w:pPr>
            <w:r w:rsidRPr="00735D7C">
              <w:rPr>
                <w:rFonts w:ascii="Times New Roman" w:eastAsia="Times New Roman" w:hAnsi="Times New Roman" w:cs="Times New Roman"/>
                <w:bCs/>
                <w:iCs/>
                <w:lang w:eastAsia="ru-RU"/>
              </w:rPr>
              <w:t>Уо 02.07</w:t>
            </w:r>
          </w:p>
          <w:p w14:paraId="4E79F75A" w14:textId="77777777" w:rsidR="00735D7C" w:rsidRPr="00735D7C" w:rsidRDefault="00735D7C" w:rsidP="00735D7C">
            <w:pPr>
              <w:suppressAutoHyphens/>
              <w:spacing w:after="0" w:line="240" w:lineRule="auto"/>
              <w:jc w:val="both"/>
              <w:rPr>
                <w:rFonts w:ascii="Times New Roman" w:eastAsia="Batang" w:hAnsi="Times New Roman" w:cs="Batang"/>
                <w:bCs/>
                <w:lang w:eastAsia="ru-RU"/>
              </w:rPr>
            </w:pPr>
            <w:r w:rsidRPr="00735D7C">
              <w:rPr>
                <w:rFonts w:ascii="Times New Roman" w:eastAsia="Batang" w:hAnsi="Times New Roman" w:cs="Times New Roman"/>
                <w:lang w:eastAsia="ru-RU"/>
              </w:rPr>
              <w:t>Уд 02.03</w:t>
            </w:r>
          </w:p>
        </w:tc>
      </w:tr>
      <w:tr w:rsidR="00735D7C" w:rsidRPr="00735D7C" w14:paraId="7159DA84" w14:textId="77777777" w:rsidTr="00976770">
        <w:trPr>
          <w:trHeight w:val="20"/>
        </w:trPr>
        <w:tc>
          <w:tcPr>
            <w:tcW w:w="713" w:type="pct"/>
            <w:vMerge/>
          </w:tcPr>
          <w:p w14:paraId="4F71DC7C" w14:textId="77777777" w:rsidR="00735D7C" w:rsidRPr="00735D7C" w:rsidRDefault="00735D7C" w:rsidP="00735D7C">
            <w:pPr>
              <w:spacing w:after="0" w:line="240" w:lineRule="auto"/>
              <w:rPr>
                <w:rFonts w:ascii="Times New Roman" w:eastAsia="Batang" w:hAnsi="Times New Roman" w:cs="Times New Roman"/>
                <w:b/>
                <w:bCs/>
                <w:highlight w:val="green"/>
                <w:lang w:eastAsia="ru-RU"/>
              </w:rPr>
            </w:pPr>
          </w:p>
        </w:tc>
        <w:tc>
          <w:tcPr>
            <w:tcW w:w="2314" w:type="pct"/>
          </w:tcPr>
          <w:p w14:paraId="5E245005" w14:textId="77777777" w:rsidR="00735D7C" w:rsidRPr="00735D7C" w:rsidRDefault="00735D7C" w:rsidP="00735D7C">
            <w:pPr>
              <w:spacing w:after="0" w:line="240" w:lineRule="auto"/>
              <w:rPr>
                <w:rFonts w:ascii="Times New Roman" w:eastAsia="Batang" w:hAnsi="Times New Roman" w:cs="Times New Roman"/>
                <w:b/>
                <w:bCs/>
                <w:highlight w:val="green"/>
                <w:lang w:val="en-US" w:eastAsia="ru-RU"/>
              </w:rPr>
            </w:pPr>
            <w:r w:rsidRPr="00735D7C">
              <w:rPr>
                <w:rFonts w:ascii="Times New Roman" w:eastAsia="Batang" w:hAnsi="Times New Roman" w:cs="Times New Roman"/>
                <w:b/>
                <w:bCs/>
                <w:lang w:eastAsia="ru-RU"/>
              </w:rPr>
              <w:t>Самостоятельная работа обучающихся</w:t>
            </w:r>
          </w:p>
        </w:tc>
        <w:tc>
          <w:tcPr>
            <w:tcW w:w="712" w:type="pct"/>
          </w:tcPr>
          <w:p w14:paraId="321EBAE4" w14:textId="77777777" w:rsidR="00735D7C" w:rsidRPr="00735D7C" w:rsidRDefault="00735D7C" w:rsidP="00735D7C">
            <w:pPr>
              <w:suppressAutoHyphens/>
              <w:spacing w:after="0" w:line="240" w:lineRule="auto"/>
              <w:jc w:val="both"/>
              <w:rPr>
                <w:rFonts w:ascii="Times New Roman" w:eastAsia="Batang" w:hAnsi="Times New Roman" w:cs="Times New Roman"/>
                <w:b/>
                <w:bCs/>
                <w:lang w:eastAsia="ru-RU"/>
              </w:rPr>
            </w:pPr>
          </w:p>
        </w:tc>
        <w:tc>
          <w:tcPr>
            <w:tcW w:w="793" w:type="pct"/>
          </w:tcPr>
          <w:p w14:paraId="5FF485F5" w14:textId="77777777" w:rsidR="00735D7C" w:rsidRPr="00735D7C" w:rsidRDefault="00735D7C" w:rsidP="00735D7C">
            <w:pPr>
              <w:suppressAutoHyphens/>
              <w:spacing w:after="0" w:line="240" w:lineRule="auto"/>
              <w:rPr>
                <w:rFonts w:ascii="Times New Roman" w:eastAsia="Batang" w:hAnsi="Times New Roman" w:cs="Batang"/>
                <w:b/>
                <w:highlight w:val="green"/>
                <w:lang w:eastAsia="ru-RU"/>
              </w:rPr>
            </w:pPr>
          </w:p>
        </w:tc>
        <w:tc>
          <w:tcPr>
            <w:tcW w:w="468" w:type="pct"/>
          </w:tcPr>
          <w:p w14:paraId="42C3ECA2" w14:textId="77777777" w:rsidR="00735D7C" w:rsidRPr="00735D7C" w:rsidRDefault="00735D7C" w:rsidP="00735D7C">
            <w:pPr>
              <w:suppressAutoHyphens/>
              <w:spacing w:after="0" w:line="240" w:lineRule="auto"/>
              <w:jc w:val="both"/>
              <w:rPr>
                <w:rFonts w:ascii="Times New Roman" w:eastAsia="Batang" w:hAnsi="Times New Roman" w:cs="Batang"/>
                <w:b/>
                <w:highlight w:val="green"/>
                <w:lang w:eastAsia="ru-RU"/>
              </w:rPr>
            </w:pPr>
          </w:p>
        </w:tc>
      </w:tr>
      <w:tr w:rsidR="00735D7C" w:rsidRPr="00735D7C" w14:paraId="0A25786D" w14:textId="77777777" w:rsidTr="00976770">
        <w:trPr>
          <w:trHeight w:val="20"/>
        </w:trPr>
        <w:tc>
          <w:tcPr>
            <w:tcW w:w="713" w:type="pct"/>
            <w:vMerge w:val="restart"/>
          </w:tcPr>
          <w:p w14:paraId="1F20E7BA" w14:textId="77777777" w:rsidR="00735D7C" w:rsidRPr="00735D7C" w:rsidRDefault="00735D7C" w:rsidP="00735D7C">
            <w:pPr>
              <w:spacing w:after="0" w:line="240" w:lineRule="auto"/>
              <w:rPr>
                <w:rFonts w:ascii="Times New Roman" w:eastAsia="Batang" w:hAnsi="Times New Roman" w:cs="Times New Roman"/>
                <w:b/>
                <w:bCs/>
                <w:highlight w:val="green"/>
                <w:lang w:eastAsia="ru-RU"/>
              </w:rPr>
            </w:pPr>
            <w:r w:rsidRPr="00735D7C">
              <w:rPr>
                <w:rFonts w:ascii="Times New Roman" w:eastAsia="Batang" w:hAnsi="Times New Roman" w:cs="Batang"/>
                <w:b/>
                <w:bCs/>
                <w:lang w:eastAsia="ru-RU"/>
              </w:rPr>
              <w:t>Тема 1.8. Информационная безопасность</w:t>
            </w:r>
          </w:p>
        </w:tc>
        <w:tc>
          <w:tcPr>
            <w:tcW w:w="2314" w:type="pct"/>
          </w:tcPr>
          <w:p w14:paraId="4C668217" w14:textId="77777777" w:rsidR="00735D7C" w:rsidRPr="00735D7C" w:rsidRDefault="00735D7C" w:rsidP="00735D7C">
            <w:pPr>
              <w:spacing w:after="0" w:line="240" w:lineRule="auto"/>
              <w:rPr>
                <w:rFonts w:ascii="Times New Roman" w:eastAsia="Batang" w:hAnsi="Times New Roman" w:cs="Times New Roman"/>
                <w:b/>
                <w:bCs/>
                <w:i/>
                <w:highlight w:val="green"/>
                <w:lang w:eastAsia="ru-RU"/>
              </w:rPr>
            </w:pPr>
            <w:r w:rsidRPr="00735D7C">
              <w:rPr>
                <w:rFonts w:ascii="Times New Roman" w:eastAsia="Batang" w:hAnsi="Times New Roman" w:cs="Times New Roman"/>
                <w:b/>
                <w:bCs/>
                <w:lang w:eastAsia="ru-RU"/>
              </w:rPr>
              <w:t>Содержание</w:t>
            </w:r>
          </w:p>
        </w:tc>
        <w:tc>
          <w:tcPr>
            <w:tcW w:w="712" w:type="pct"/>
          </w:tcPr>
          <w:p w14:paraId="13999D0D" w14:textId="77777777" w:rsidR="00735D7C" w:rsidRPr="00735D7C" w:rsidRDefault="00735D7C" w:rsidP="00735D7C">
            <w:pPr>
              <w:suppressAutoHyphens/>
              <w:spacing w:after="0" w:line="240" w:lineRule="auto"/>
              <w:rPr>
                <w:rFonts w:ascii="Times New Roman" w:eastAsia="Batang" w:hAnsi="Times New Roman" w:cs="Times New Roman"/>
                <w:b/>
                <w:iCs/>
                <w:lang w:eastAsia="ru-RU"/>
              </w:rPr>
            </w:pPr>
            <w:r w:rsidRPr="00735D7C">
              <w:rPr>
                <w:rFonts w:ascii="Times New Roman" w:eastAsia="Batang" w:hAnsi="Times New Roman" w:cs="Batang"/>
                <w:b/>
                <w:lang w:eastAsia="ru-RU"/>
              </w:rPr>
              <w:t>4</w:t>
            </w:r>
          </w:p>
        </w:tc>
        <w:tc>
          <w:tcPr>
            <w:tcW w:w="793" w:type="pct"/>
          </w:tcPr>
          <w:p w14:paraId="072AB665" w14:textId="77777777" w:rsidR="00735D7C" w:rsidRPr="00735D7C" w:rsidRDefault="00735D7C" w:rsidP="00735D7C">
            <w:pPr>
              <w:spacing w:after="0" w:line="240" w:lineRule="auto"/>
              <w:rPr>
                <w:rFonts w:ascii="Times New Roman" w:eastAsia="Batang" w:hAnsi="Times New Roman" w:cs="Times New Roman"/>
                <w:b/>
                <w:i/>
                <w:highlight w:val="yellow"/>
                <w:lang w:eastAsia="ru-RU"/>
              </w:rPr>
            </w:pPr>
          </w:p>
        </w:tc>
        <w:tc>
          <w:tcPr>
            <w:tcW w:w="468" w:type="pct"/>
          </w:tcPr>
          <w:p w14:paraId="0CA3FCCA" w14:textId="77777777" w:rsidR="00735D7C" w:rsidRPr="00735D7C" w:rsidRDefault="00735D7C" w:rsidP="00735D7C">
            <w:pPr>
              <w:spacing w:after="0" w:line="240" w:lineRule="auto"/>
              <w:rPr>
                <w:rFonts w:ascii="Times New Roman" w:eastAsia="Batang" w:hAnsi="Times New Roman" w:cs="Times New Roman"/>
                <w:b/>
                <w:i/>
                <w:highlight w:val="yellow"/>
                <w:lang w:eastAsia="ru-RU"/>
              </w:rPr>
            </w:pPr>
          </w:p>
        </w:tc>
      </w:tr>
      <w:tr w:rsidR="00735D7C" w:rsidRPr="00735D7C" w14:paraId="20FCC70C" w14:textId="77777777" w:rsidTr="00976770">
        <w:trPr>
          <w:trHeight w:val="20"/>
        </w:trPr>
        <w:tc>
          <w:tcPr>
            <w:tcW w:w="713" w:type="pct"/>
            <w:vMerge/>
          </w:tcPr>
          <w:p w14:paraId="5A89930F" w14:textId="77777777" w:rsidR="00735D7C" w:rsidRPr="00735D7C" w:rsidRDefault="00735D7C" w:rsidP="00735D7C">
            <w:pPr>
              <w:spacing w:after="0" w:line="240" w:lineRule="auto"/>
              <w:rPr>
                <w:rFonts w:ascii="Times New Roman" w:eastAsia="Batang" w:hAnsi="Times New Roman" w:cs="Times New Roman"/>
                <w:b/>
                <w:bCs/>
                <w:i/>
                <w:highlight w:val="green"/>
                <w:lang w:eastAsia="ru-RU"/>
              </w:rPr>
            </w:pPr>
          </w:p>
        </w:tc>
        <w:tc>
          <w:tcPr>
            <w:tcW w:w="2314" w:type="pct"/>
          </w:tcPr>
          <w:p w14:paraId="6ADB9FC1" w14:textId="77777777" w:rsidR="00735D7C" w:rsidRPr="00735D7C" w:rsidRDefault="00735D7C" w:rsidP="00735D7C">
            <w:pPr>
              <w:spacing w:after="200" w:line="240" w:lineRule="auto"/>
              <w:rPr>
                <w:rFonts w:ascii="Times New Roman" w:eastAsia="Batang" w:hAnsi="Times New Roman" w:cs="Batang"/>
                <w:highlight w:val="green"/>
                <w:lang w:eastAsia="ru-RU"/>
              </w:rPr>
            </w:pPr>
            <w:r w:rsidRPr="00735D7C">
              <w:rPr>
                <w:rFonts w:ascii="Times New Roman" w:eastAsia="Batang" w:hAnsi="Times New Roman" w:cs="Batang"/>
                <w:lang w:eastAsia="ru-RU"/>
              </w:rPr>
              <w:t>Информационная безопасность. Защита информации. Информационная безопасность в мире, России. Вредоносные программы. Антивирусные программы. Безопасность в Интернете (сетевые угрозы, мошенничество). Тренды в развитии цифровых технологий; риски и прогнозы использования цифровых технологий при решении профессиональных задачи</w:t>
            </w:r>
          </w:p>
        </w:tc>
        <w:tc>
          <w:tcPr>
            <w:tcW w:w="712" w:type="pct"/>
          </w:tcPr>
          <w:p w14:paraId="068CB23E" w14:textId="77777777" w:rsidR="00735D7C" w:rsidRPr="00735D7C" w:rsidRDefault="00735D7C" w:rsidP="00735D7C">
            <w:pPr>
              <w:suppressAutoHyphens/>
              <w:spacing w:after="0" w:line="240" w:lineRule="auto"/>
              <w:jc w:val="both"/>
              <w:rPr>
                <w:rFonts w:ascii="Times New Roman" w:eastAsia="Batang" w:hAnsi="Times New Roman" w:cs="Times New Roman"/>
                <w:bCs/>
                <w:i/>
                <w:iCs/>
                <w:lang w:eastAsia="ru-RU"/>
              </w:rPr>
            </w:pPr>
            <w:r w:rsidRPr="00735D7C">
              <w:rPr>
                <w:rFonts w:ascii="Times New Roman" w:eastAsia="Batang" w:hAnsi="Times New Roman" w:cs="Batang"/>
                <w:i/>
                <w:lang w:eastAsia="ru-RU"/>
              </w:rPr>
              <w:t>2</w:t>
            </w:r>
          </w:p>
        </w:tc>
        <w:tc>
          <w:tcPr>
            <w:tcW w:w="793" w:type="pct"/>
          </w:tcPr>
          <w:p w14:paraId="5E9EA334" w14:textId="77777777" w:rsidR="00735D7C" w:rsidRPr="00735D7C" w:rsidRDefault="00735D7C" w:rsidP="00735D7C">
            <w:pPr>
              <w:tabs>
                <w:tab w:val="left" w:pos="709"/>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Batang" w:hAnsi="Times New Roman" w:cs="Times New Roman"/>
                <w:b/>
                <w:lang w:eastAsia="ru-RU"/>
              </w:rPr>
            </w:pPr>
            <w:r w:rsidRPr="00735D7C">
              <w:rPr>
                <w:rFonts w:ascii="Times New Roman" w:eastAsia="Batang" w:hAnsi="Times New Roman" w:cs="Times New Roman"/>
                <w:b/>
                <w:lang w:eastAsia="ru-RU"/>
              </w:rPr>
              <w:t>ОК 01, ОК 02</w:t>
            </w:r>
          </w:p>
          <w:p w14:paraId="06E7E1F4" w14:textId="77777777" w:rsidR="00735D7C" w:rsidRPr="00735D7C" w:rsidRDefault="00735D7C" w:rsidP="00735D7C">
            <w:pPr>
              <w:spacing w:after="0" w:line="240" w:lineRule="auto"/>
              <w:rPr>
                <w:rFonts w:ascii="Times New Roman" w:eastAsia="Batang" w:hAnsi="Times New Roman" w:cs="Batang"/>
                <w:b/>
                <w:bCs/>
                <w:highlight w:val="yellow"/>
                <w:lang w:eastAsia="ru-RU"/>
              </w:rPr>
            </w:pPr>
          </w:p>
        </w:tc>
        <w:tc>
          <w:tcPr>
            <w:tcW w:w="468" w:type="pct"/>
          </w:tcPr>
          <w:p w14:paraId="08D3FBE0" w14:textId="77777777" w:rsidR="00735D7C" w:rsidRPr="00735D7C" w:rsidRDefault="00735D7C" w:rsidP="00735D7C">
            <w:pPr>
              <w:suppressAutoHyphens/>
              <w:spacing w:after="0" w:line="240" w:lineRule="auto"/>
              <w:jc w:val="both"/>
              <w:rPr>
                <w:rFonts w:ascii="Times New Roman" w:eastAsia="Times New Roman" w:hAnsi="Times New Roman" w:cs="Times New Roman"/>
                <w:bCs/>
                <w:iCs/>
                <w:lang w:eastAsia="ru-RU"/>
              </w:rPr>
            </w:pPr>
            <w:r w:rsidRPr="00735D7C">
              <w:rPr>
                <w:rFonts w:ascii="Times New Roman" w:eastAsia="Times New Roman" w:hAnsi="Times New Roman" w:cs="Times New Roman"/>
                <w:bCs/>
                <w:iCs/>
                <w:lang w:eastAsia="ru-RU"/>
              </w:rPr>
              <w:t>Зо 01.01</w:t>
            </w:r>
          </w:p>
          <w:p w14:paraId="4772769F" w14:textId="77777777" w:rsidR="00735D7C" w:rsidRPr="00735D7C" w:rsidRDefault="00735D7C" w:rsidP="00735D7C">
            <w:pPr>
              <w:suppressAutoHyphens/>
              <w:spacing w:after="0" w:line="240" w:lineRule="auto"/>
              <w:jc w:val="both"/>
              <w:rPr>
                <w:rFonts w:ascii="Times New Roman" w:eastAsia="Times New Roman" w:hAnsi="Times New Roman" w:cs="Times New Roman"/>
                <w:bCs/>
                <w:iCs/>
                <w:lang w:eastAsia="ru-RU"/>
              </w:rPr>
            </w:pPr>
            <w:r w:rsidRPr="00735D7C">
              <w:rPr>
                <w:rFonts w:ascii="Times New Roman" w:eastAsia="Times New Roman" w:hAnsi="Times New Roman" w:cs="Times New Roman"/>
                <w:bCs/>
                <w:iCs/>
                <w:lang w:eastAsia="ru-RU"/>
              </w:rPr>
              <w:t>Зо 01.03</w:t>
            </w:r>
          </w:p>
          <w:p w14:paraId="0D3D9F16" w14:textId="77777777" w:rsidR="00735D7C" w:rsidRPr="00735D7C" w:rsidRDefault="00735D7C" w:rsidP="00735D7C">
            <w:pPr>
              <w:suppressAutoHyphens/>
              <w:spacing w:after="0" w:line="240" w:lineRule="auto"/>
              <w:jc w:val="both"/>
              <w:rPr>
                <w:rFonts w:ascii="Times New Roman" w:eastAsia="Times New Roman" w:hAnsi="Times New Roman" w:cs="Times New Roman"/>
                <w:bCs/>
                <w:iCs/>
                <w:lang w:eastAsia="ru-RU"/>
              </w:rPr>
            </w:pPr>
            <w:r w:rsidRPr="00735D7C">
              <w:rPr>
                <w:rFonts w:ascii="Times New Roman" w:eastAsia="Times New Roman" w:hAnsi="Times New Roman" w:cs="Times New Roman"/>
                <w:bCs/>
                <w:iCs/>
                <w:lang w:eastAsia="ru-RU"/>
              </w:rPr>
              <w:t>Зо 01.05</w:t>
            </w:r>
          </w:p>
          <w:p w14:paraId="100CC2FF" w14:textId="77777777" w:rsidR="00735D7C" w:rsidRPr="00735D7C" w:rsidRDefault="00735D7C" w:rsidP="00735D7C">
            <w:pPr>
              <w:suppressAutoHyphens/>
              <w:spacing w:after="0" w:line="240" w:lineRule="auto"/>
              <w:jc w:val="both"/>
              <w:rPr>
                <w:rFonts w:ascii="Times New Roman" w:eastAsia="Times New Roman" w:hAnsi="Times New Roman" w:cs="Times New Roman"/>
                <w:bCs/>
                <w:iCs/>
                <w:lang w:eastAsia="ru-RU"/>
              </w:rPr>
            </w:pPr>
            <w:r w:rsidRPr="00735D7C">
              <w:rPr>
                <w:rFonts w:ascii="Times New Roman" w:eastAsia="Times New Roman" w:hAnsi="Times New Roman" w:cs="Times New Roman"/>
                <w:bCs/>
                <w:iCs/>
                <w:lang w:eastAsia="ru-RU"/>
              </w:rPr>
              <w:t>Зо 02.03</w:t>
            </w:r>
          </w:p>
          <w:p w14:paraId="54A1665C" w14:textId="77777777" w:rsidR="00735D7C" w:rsidRPr="00735D7C" w:rsidRDefault="00735D7C" w:rsidP="00735D7C">
            <w:pPr>
              <w:suppressAutoHyphens/>
              <w:spacing w:after="0" w:line="240" w:lineRule="auto"/>
              <w:jc w:val="both"/>
              <w:rPr>
                <w:rFonts w:ascii="Times New Roman" w:eastAsia="Times New Roman" w:hAnsi="Times New Roman" w:cs="Times New Roman"/>
                <w:bCs/>
                <w:iCs/>
                <w:lang w:eastAsia="ru-RU"/>
              </w:rPr>
            </w:pPr>
            <w:r w:rsidRPr="00735D7C">
              <w:rPr>
                <w:rFonts w:ascii="Times New Roman" w:eastAsia="Times New Roman" w:hAnsi="Times New Roman" w:cs="Times New Roman"/>
                <w:bCs/>
                <w:iCs/>
                <w:lang w:eastAsia="ru-RU"/>
              </w:rPr>
              <w:t>Уо 01.04</w:t>
            </w:r>
          </w:p>
          <w:p w14:paraId="4EE0BA54" w14:textId="77777777" w:rsidR="00735D7C" w:rsidRPr="00735D7C" w:rsidRDefault="00735D7C" w:rsidP="00735D7C">
            <w:pPr>
              <w:suppressAutoHyphens/>
              <w:spacing w:after="0" w:line="240" w:lineRule="auto"/>
              <w:jc w:val="both"/>
              <w:rPr>
                <w:rFonts w:ascii="Times New Roman" w:eastAsia="Times New Roman" w:hAnsi="Times New Roman" w:cs="Times New Roman"/>
                <w:bCs/>
                <w:iCs/>
                <w:lang w:eastAsia="ru-RU"/>
              </w:rPr>
            </w:pPr>
            <w:r w:rsidRPr="00735D7C">
              <w:rPr>
                <w:rFonts w:ascii="Times New Roman" w:eastAsia="Times New Roman" w:hAnsi="Times New Roman" w:cs="Times New Roman"/>
                <w:bCs/>
                <w:iCs/>
                <w:lang w:eastAsia="ru-RU"/>
              </w:rPr>
              <w:t>Уо 01.05</w:t>
            </w:r>
          </w:p>
          <w:p w14:paraId="1E58F95E" w14:textId="77777777" w:rsidR="00735D7C" w:rsidRPr="00735D7C" w:rsidRDefault="00735D7C" w:rsidP="00735D7C">
            <w:pPr>
              <w:suppressAutoHyphens/>
              <w:spacing w:after="0" w:line="240" w:lineRule="auto"/>
              <w:jc w:val="both"/>
              <w:rPr>
                <w:rFonts w:ascii="Times New Roman" w:eastAsia="Times New Roman" w:hAnsi="Times New Roman" w:cs="Times New Roman"/>
                <w:bCs/>
                <w:iCs/>
                <w:lang w:eastAsia="ru-RU"/>
              </w:rPr>
            </w:pPr>
            <w:r w:rsidRPr="00735D7C">
              <w:rPr>
                <w:rFonts w:ascii="Times New Roman" w:eastAsia="Times New Roman" w:hAnsi="Times New Roman" w:cs="Times New Roman"/>
                <w:bCs/>
                <w:iCs/>
                <w:lang w:eastAsia="ru-RU"/>
              </w:rPr>
              <w:t>Уо 01.08</w:t>
            </w:r>
          </w:p>
          <w:p w14:paraId="56633E40" w14:textId="77777777" w:rsidR="00735D7C" w:rsidRPr="00735D7C" w:rsidRDefault="00735D7C" w:rsidP="00735D7C">
            <w:pPr>
              <w:suppressAutoHyphens/>
              <w:spacing w:after="0" w:line="240" w:lineRule="auto"/>
              <w:jc w:val="both"/>
              <w:rPr>
                <w:rFonts w:ascii="Times New Roman" w:eastAsia="Times New Roman" w:hAnsi="Times New Roman" w:cs="Times New Roman"/>
                <w:bCs/>
                <w:iCs/>
                <w:lang w:eastAsia="ru-RU"/>
              </w:rPr>
            </w:pPr>
            <w:r w:rsidRPr="00735D7C">
              <w:rPr>
                <w:rFonts w:ascii="Times New Roman" w:eastAsia="Times New Roman" w:hAnsi="Times New Roman" w:cs="Times New Roman"/>
                <w:bCs/>
                <w:iCs/>
                <w:lang w:eastAsia="ru-RU"/>
              </w:rPr>
              <w:t>Уо 02.06</w:t>
            </w:r>
          </w:p>
          <w:p w14:paraId="3857F272" w14:textId="77777777" w:rsidR="00735D7C" w:rsidRPr="00735D7C" w:rsidRDefault="00735D7C" w:rsidP="00735D7C">
            <w:pPr>
              <w:suppressAutoHyphens/>
              <w:spacing w:after="0" w:line="240" w:lineRule="auto"/>
              <w:jc w:val="both"/>
              <w:rPr>
                <w:rFonts w:ascii="Times New Roman" w:eastAsia="Batang" w:hAnsi="Times New Roman" w:cs="Batang"/>
                <w:bCs/>
                <w:lang w:eastAsia="ru-RU"/>
              </w:rPr>
            </w:pPr>
            <w:r w:rsidRPr="00735D7C">
              <w:rPr>
                <w:rFonts w:ascii="Times New Roman" w:eastAsia="Times New Roman" w:hAnsi="Times New Roman" w:cs="Times New Roman"/>
                <w:bCs/>
                <w:iCs/>
                <w:lang w:eastAsia="ru-RU"/>
              </w:rPr>
              <w:t>Уд 01.01</w:t>
            </w:r>
          </w:p>
        </w:tc>
      </w:tr>
      <w:tr w:rsidR="00735D7C" w:rsidRPr="00735D7C" w14:paraId="2B1BAA10" w14:textId="77777777" w:rsidTr="00976770">
        <w:trPr>
          <w:trHeight w:val="20"/>
        </w:trPr>
        <w:tc>
          <w:tcPr>
            <w:tcW w:w="713" w:type="pct"/>
            <w:vMerge/>
          </w:tcPr>
          <w:p w14:paraId="1C6CE3B7" w14:textId="77777777" w:rsidR="00735D7C" w:rsidRPr="00735D7C" w:rsidRDefault="00735D7C" w:rsidP="00735D7C">
            <w:pPr>
              <w:spacing w:after="0" w:line="240" w:lineRule="auto"/>
              <w:rPr>
                <w:rFonts w:ascii="Times New Roman" w:eastAsia="Batang" w:hAnsi="Times New Roman" w:cs="Times New Roman"/>
                <w:b/>
                <w:bCs/>
                <w:i/>
                <w:highlight w:val="green"/>
                <w:lang w:eastAsia="ru-RU"/>
              </w:rPr>
            </w:pPr>
          </w:p>
        </w:tc>
        <w:tc>
          <w:tcPr>
            <w:tcW w:w="2314" w:type="pct"/>
          </w:tcPr>
          <w:p w14:paraId="18689A7B" w14:textId="77777777" w:rsidR="00735D7C" w:rsidRPr="00735D7C" w:rsidRDefault="00735D7C" w:rsidP="00735D7C">
            <w:pPr>
              <w:suppressAutoHyphens/>
              <w:spacing w:after="0" w:line="240" w:lineRule="auto"/>
              <w:jc w:val="both"/>
              <w:rPr>
                <w:rFonts w:ascii="Times New Roman" w:eastAsia="Batang" w:hAnsi="Times New Roman" w:cs="Batang"/>
                <w:b/>
                <w:highlight w:val="green"/>
                <w:lang w:eastAsia="ru-RU"/>
              </w:rPr>
            </w:pPr>
            <w:r w:rsidRPr="00735D7C">
              <w:rPr>
                <w:rFonts w:ascii="Times New Roman" w:eastAsia="Batang" w:hAnsi="Times New Roman" w:cs="Batang"/>
                <w:b/>
                <w:bCs/>
                <w:lang w:eastAsia="ru-RU"/>
              </w:rPr>
              <w:t>В том числе практических занятий и лабораторных работ</w:t>
            </w:r>
          </w:p>
        </w:tc>
        <w:tc>
          <w:tcPr>
            <w:tcW w:w="712" w:type="pct"/>
          </w:tcPr>
          <w:p w14:paraId="7FFB2098" w14:textId="77777777" w:rsidR="00735D7C" w:rsidRPr="00735D7C" w:rsidRDefault="00735D7C" w:rsidP="00735D7C">
            <w:pPr>
              <w:suppressAutoHyphens/>
              <w:spacing w:after="0" w:line="240" w:lineRule="auto"/>
              <w:jc w:val="both"/>
              <w:rPr>
                <w:rFonts w:ascii="Times New Roman" w:eastAsia="Batang" w:hAnsi="Times New Roman" w:cs="Batang"/>
                <w:b/>
                <w:lang w:eastAsia="ru-RU"/>
              </w:rPr>
            </w:pPr>
            <w:r w:rsidRPr="00735D7C">
              <w:rPr>
                <w:rFonts w:ascii="Times New Roman" w:eastAsia="Batang" w:hAnsi="Times New Roman" w:cs="Batang"/>
                <w:b/>
                <w:lang w:eastAsia="ru-RU"/>
              </w:rPr>
              <w:t>2</w:t>
            </w:r>
          </w:p>
        </w:tc>
        <w:tc>
          <w:tcPr>
            <w:tcW w:w="793" w:type="pct"/>
          </w:tcPr>
          <w:p w14:paraId="601E6519" w14:textId="77777777" w:rsidR="00735D7C" w:rsidRPr="00735D7C" w:rsidRDefault="00735D7C" w:rsidP="00735D7C">
            <w:pPr>
              <w:spacing w:after="0" w:line="240" w:lineRule="auto"/>
              <w:rPr>
                <w:rFonts w:ascii="Times New Roman" w:eastAsia="Batang" w:hAnsi="Times New Roman" w:cs="Times New Roman"/>
                <w:b/>
                <w:i/>
                <w:highlight w:val="green"/>
                <w:lang w:eastAsia="ru-RU"/>
              </w:rPr>
            </w:pPr>
          </w:p>
        </w:tc>
        <w:tc>
          <w:tcPr>
            <w:tcW w:w="468" w:type="pct"/>
          </w:tcPr>
          <w:p w14:paraId="09194FEB" w14:textId="77777777" w:rsidR="00735D7C" w:rsidRPr="00735D7C" w:rsidRDefault="00735D7C" w:rsidP="00735D7C">
            <w:pPr>
              <w:spacing w:after="0" w:line="240" w:lineRule="auto"/>
              <w:rPr>
                <w:rFonts w:ascii="Times New Roman" w:eastAsia="Batang" w:hAnsi="Times New Roman" w:cs="Times New Roman"/>
                <w:b/>
                <w:i/>
                <w:highlight w:val="green"/>
                <w:lang w:eastAsia="ru-RU"/>
              </w:rPr>
            </w:pPr>
          </w:p>
        </w:tc>
      </w:tr>
      <w:tr w:rsidR="00735D7C" w:rsidRPr="00735D7C" w14:paraId="0E7D654E" w14:textId="77777777" w:rsidTr="00976770">
        <w:trPr>
          <w:trHeight w:val="644"/>
        </w:trPr>
        <w:tc>
          <w:tcPr>
            <w:tcW w:w="713" w:type="pct"/>
            <w:vMerge/>
          </w:tcPr>
          <w:p w14:paraId="5F57EA6C" w14:textId="77777777" w:rsidR="00735D7C" w:rsidRPr="00735D7C" w:rsidRDefault="00735D7C" w:rsidP="00735D7C">
            <w:pPr>
              <w:spacing w:after="0" w:line="240" w:lineRule="auto"/>
              <w:rPr>
                <w:rFonts w:ascii="Times New Roman" w:eastAsia="Batang" w:hAnsi="Times New Roman" w:cs="Times New Roman"/>
                <w:b/>
                <w:bCs/>
                <w:i/>
                <w:highlight w:val="green"/>
                <w:lang w:eastAsia="ru-RU"/>
              </w:rPr>
            </w:pPr>
          </w:p>
        </w:tc>
        <w:tc>
          <w:tcPr>
            <w:tcW w:w="2314" w:type="pct"/>
          </w:tcPr>
          <w:p w14:paraId="4AC91D6E" w14:textId="77777777" w:rsidR="00735D7C" w:rsidRPr="00735D7C" w:rsidRDefault="00735D7C" w:rsidP="00735D7C">
            <w:pPr>
              <w:suppressAutoHyphens/>
              <w:spacing w:after="0" w:line="240" w:lineRule="auto"/>
              <w:ind w:left="33"/>
              <w:jc w:val="both"/>
              <w:rPr>
                <w:rFonts w:ascii="Times New Roman" w:eastAsia="Batang" w:hAnsi="Times New Roman" w:cs="Batang"/>
                <w:iCs/>
                <w:highlight w:val="green"/>
                <w:lang w:eastAsia="ru-RU"/>
              </w:rPr>
            </w:pPr>
            <w:r w:rsidRPr="00735D7C">
              <w:rPr>
                <w:rFonts w:ascii="Times New Roman" w:eastAsia="Batang" w:hAnsi="Times New Roman" w:cs="Batang"/>
                <w:lang w:eastAsia="ru-RU"/>
              </w:rPr>
              <w:t xml:space="preserve"> 12 «Применение различных средств защиты (аппаратные, программные, физические, организационные)»</w:t>
            </w:r>
          </w:p>
        </w:tc>
        <w:tc>
          <w:tcPr>
            <w:tcW w:w="712" w:type="pct"/>
          </w:tcPr>
          <w:p w14:paraId="207AE9E4" w14:textId="77777777" w:rsidR="00735D7C" w:rsidRPr="00735D7C" w:rsidRDefault="00735D7C" w:rsidP="00735D7C">
            <w:pPr>
              <w:suppressAutoHyphens/>
              <w:spacing w:after="0" w:line="240" w:lineRule="auto"/>
              <w:jc w:val="both"/>
              <w:rPr>
                <w:rFonts w:ascii="Times New Roman" w:eastAsia="Batang" w:hAnsi="Times New Roman" w:cs="Batang"/>
                <w:iCs/>
                <w:lang w:eastAsia="ru-RU"/>
              </w:rPr>
            </w:pPr>
            <w:r w:rsidRPr="00735D7C">
              <w:rPr>
                <w:rFonts w:ascii="Times New Roman" w:eastAsia="Batang" w:hAnsi="Times New Roman" w:cs="Batang"/>
                <w:i/>
                <w:lang w:eastAsia="ru-RU"/>
              </w:rPr>
              <w:t>2</w:t>
            </w:r>
            <w:r w:rsidRPr="00735D7C">
              <w:rPr>
                <w:rFonts w:ascii="Times New Roman" w:eastAsia="Batang" w:hAnsi="Times New Roman" w:cs="Batang"/>
                <w:iCs/>
                <w:lang w:eastAsia="ru-RU"/>
              </w:rPr>
              <w:t xml:space="preserve"> </w:t>
            </w:r>
          </w:p>
        </w:tc>
        <w:tc>
          <w:tcPr>
            <w:tcW w:w="793" w:type="pct"/>
          </w:tcPr>
          <w:p w14:paraId="266B9D02" w14:textId="77777777" w:rsidR="00735D7C" w:rsidRPr="00735D7C" w:rsidRDefault="00735D7C" w:rsidP="00735D7C">
            <w:pPr>
              <w:tabs>
                <w:tab w:val="left" w:pos="709"/>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Batang" w:hAnsi="Times New Roman" w:cs="Times New Roman"/>
                <w:b/>
                <w:lang w:eastAsia="ru-RU"/>
              </w:rPr>
            </w:pPr>
            <w:r w:rsidRPr="00735D7C">
              <w:rPr>
                <w:rFonts w:ascii="Times New Roman" w:eastAsia="Batang" w:hAnsi="Times New Roman" w:cs="Times New Roman"/>
                <w:b/>
                <w:lang w:eastAsia="ru-RU"/>
              </w:rPr>
              <w:t>ОК 01, ОК 02</w:t>
            </w:r>
          </w:p>
          <w:p w14:paraId="09730CA7" w14:textId="77777777" w:rsidR="00735D7C" w:rsidRPr="00735D7C" w:rsidRDefault="00735D7C" w:rsidP="00735D7C">
            <w:pPr>
              <w:spacing w:after="0" w:line="240" w:lineRule="auto"/>
              <w:rPr>
                <w:rFonts w:ascii="Times New Roman" w:eastAsia="Batang" w:hAnsi="Times New Roman" w:cs="Batang"/>
                <w:b/>
                <w:bCs/>
                <w:highlight w:val="yellow"/>
                <w:lang w:eastAsia="ru-RU"/>
              </w:rPr>
            </w:pPr>
          </w:p>
        </w:tc>
        <w:tc>
          <w:tcPr>
            <w:tcW w:w="468" w:type="pct"/>
          </w:tcPr>
          <w:p w14:paraId="1DB91B9E" w14:textId="77777777" w:rsidR="00735D7C" w:rsidRPr="00735D7C" w:rsidRDefault="00735D7C" w:rsidP="00735D7C">
            <w:pPr>
              <w:suppressAutoHyphens/>
              <w:spacing w:after="0" w:line="240" w:lineRule="auto"/>
              <w:jc w:val="both"/>
              <w:rPr>
                <w:rFonts w:ascii="Times New Roman" w:eastAsia="Times New Roman" w:hAnsi="Times New Roman" w:cs="Times New Roman"/>
                <w:bCs/>
                <w:iCs/>
                <w:lang w:eastAsia="ru-RU"/>
              </w:rPr>
            </w:pPr>
            <w:r w:rsidRPr="00735D7C">
              <w:rPr>
                <w:rFonts w:ascii="Times New Roman" w:eastAsia="Times New Roman" w:hAnsi="Times New Roman" w:cs="Times New Roman"/>
                <w:bCs/>
                <w:iCs/>
                <w:lang w:eastAsia="ru-RU"/>
              </w:rPr>
              <w:t>Уо 01.01</w:t>
            </w:r>
          </w:p>
          <w:p w14:paraId="616531AC" w14:textId="77777777" w:rsidR="00735D7C" w:rsidRPr="00735D7C" w:rsidRDefault="00735D7C" w:rsidP="00735D7C">
            <w:pPr>
              <w:suppressAutoHyphens/>
              <w:spacing w:after="0" w:line="240" w:lineRule="auto"/>
              <w:jc w:val="both"/>
              <w:rPr>
                <w:rFonts w:ascii="Times New Roman" w:eastAsia="Times New Roman" w:hAnsi="Times New Roman" w:cs="Times New Roman"/>
                <w:bCs/>
                <w:iCs/>
                <w:lang w:eastAsia="ru-RU"/>
              </w:rPr>
            </w:pPr>
            <w:r w:rsidRPr="00735D7C">
              <w:rPr>
                <w:rFonts w:ascii="Times New Roman" w:eastAsia="Times New Roman" w:hAnsi="Times New Roman" w:cs="Times New Roman"/>
                <w:bCs/>
                <w:iCs/>
                <w:lang w:eastAsia="ru-RU"/>
              </w:rPr>
              <w:t>Уо 01.02</w:t>
            </w:r>
          </w:p>
          <w:p w14:paraId="022F72F2" w14:textId="77777777" w:rsidR="00735D7C" w:rsidRPr="00735D7C" w:rsidRDefault="00735D7C" w:rsidP="00735D7C">
            <w:pPr>
              <w:suppressAutoHyphens/>
              <w:spacing w:after="0" w:line="240" w:lineRule="auto"/>
              <w:jc w:val="both"/>
              <w:rPr>
                <w:rFonts w:ascii="Times New Roman" w:eastAsia="Times New Roman" w:hAnsi="Times New Roman" w:cs="Times New Roman"/>
                <w:bCs/>
                <w:iCs/>
                <w:lang w:eastAsia="ru-RU"/>
              </w:rPr>
            </w:pPr>
            <w:r w:rsidRPr="00735D7C">
              <w:rPr>
                <w:rFonts w:ascii="Times New Roman" w:eastAsia="Times New Roman" w:hAnsi="Times New Roman" w:cs="Times New Roman"/>
                <w:bCs/>
                <w:iCs/>
                <w:lang w:eastAsia="ru-RU"/>
              </w:rPr>
              <w:t>Уо 01.03</w:t>
            </w:r>
          </w:p>
          <w:p w14:paraId="7159711F" w14:textId="77777777" w:rsidR="00735D7C" w:rsidRPr="00735D7C" w:rsidRDefault="00735D7C" w:rsidP="00735D7C">
            <w:pPr>
              <w:suppressAutoHyphens/>
              <w:spacing w:after="0" w:line="240" w:lineRule="auto"/>
              <w:jc w:val="both"/>
              <w:rPr>
                <w:rFonts w:ascii="Times New Roman" w:eastAsia="Times New Roman" w:hAnsi="Times New Roman" w:cs="Times New Roman"/>
                <w:bCs/>
                <w:iCs/>
                <w:lang w:eastAsia="ru-RU"/>
              </w:rPr>
            </w:pPr>
            <w:r w:rsidRPr="00735D7C">
              <w:rPr>
                <w:rFonts w:ascii="Times New Roman" w:eastAsia="Times New Roman" w:hAnsi="Times New Roman" w:cs="Times New Roman"/>
                <w:bCs/>
                <w:iCs/>
                <w:lang w:eastAsia="ru-RU"/>
              </w:rPr>
              <w:t>Уо 01.09</w:t>
            </w:r>
          </w:p>
          <w:p w14:paraId="0F55AFD9" w14:textId="77777777" w:rsidR="00735D7C" w:rsidRPr="00735D7C" w:rsidRDefault="00735D7C" w:rsidP="00735D7C">
            <w:pPr>
              <w:suppressAutoHyphens/>
              <w:spacing w:after="0" w:line="240" w:lineRule="auto"/>
              <w:jc w:val="both"/>
              <w:rPr>
                <w:rFonts w:ascii="Times New Roman" w:eastAsia="Times New Roman" w:hAnsi="Times New Roman" w:cs="Times New Roman"/>
                <w:bCs/>
                <w:iCs/>
                <w:lang w:eastAsia="ru-RU"/>
              </w:rPr>
            </w:pPr>
            <w:r w:rsidRPr="00735D7C">
              <w:rPr>
                <w:rFonts w:ascii="Times New Roman" w:eastAsia="Times New Roman" w:hAnsi="Times New Roman" w:cs="Times New Roman"/>
                <w:bCs/>
                <w:iCs/>
                <w:lang w:eastAsia="ru-RU"/>
              </w:rPr>
              <w:t>Уо 02.07</w:t>
            </w:r>
          </w:p>
          <w:p w14:paraId="6547CC81" w14:textId="77777777" w:rsidR="00735D7C" w:rsidRPr="00735D7C" w:rsidRDefault="00735D7C" w:rsidP="00735D7C">
            <w:pPr>
              <w:suppressAutoHyphens/>
              <w:spacing w:after="0" w:line="240" w:lineRule="auto"/>
              <w:jc w:val="both"/>
              <w:rPr>
                <w:rFonts w:ascii="Times New Roman" w:eastAsia="Batang" w:hAnsi="Times New Roman" w:cs="Batang"/>
                <w:bCs/>
                <w:lang w:eastAsia="ru-RU"/>
              </w:rPr>
            </w:pPr>
            <w:r w:rsidRPr="00735D7C">
              <w:rPr>
                <w:rFonts w:ascii="Times New Roman" w:eastAsia="Times New Roman" w:hAnsi="Times New Roman" w:cs="Times New Roman"/>
                <w:bCs/>
                <w:iCs/>
                <w:lang w:eastAsia="ru-RU"/>
              </w:rPr>
              <w:t>Уд 01.01</w:t>
            </w:r>
          </w:p>
        </w:tc>
      </w:tr>
      <w:tr w:rsidR="00735D7C" w:rsidRPr="00735D7C" w14:paraId="500C0AA8" w14:textId="77777777" w:rsidTr="00976770">
        <w:trPr>
          <w:trHeight w:val="20"/>
        </w:trPr>
        <w:tc>
          <w:tcPr>
            <w:tcW w:w="713" w:type="pct"/>
            <w:vMerge/>
          </w:tcPr>
          <w:p w14:paraId="7BA41F26" w14:textId="77777777" w:rsidR="00735D7C" w:rsidRPr="00735D7C" w:rsidRDefault="00735D7C" w:rsidP="00735D7C">
            <w:pPr>
              <w:spacing w:after="0" w:line="240" w:lineRule="auto"/>
              <w:rPr>
                <w:rFonts w:ascii="Times New Roman" w:eastAsia="Batang" w:hAnsi="Times New Roman" w:cs="Times New Roman"/>
                <w:b/>
                <w:bCs/>
                <w:highlight w:val="green"/>
                <w:lang w:eastAsia="ru-RU"/>
              </w:rPr>
            </w:pPr>
          </w:p>
        </w:tc>
        <w:tc>
          <w:tcPr>
            <w:tcW w:w="2314" w:type="pct"/>
          </w:tcPr>
          <w:p w14:paraId="624BEF63" w14:textId="77777777" w:rsidR="00735D7C" w:rsidRPr="00735D7C" w:rsidRDefault="00735D7C" w:rsidP="00735D7C">
            <w:pPr>
              <w:spacing w:after="0" w:line="240" w:lineRule="auto"/>
              <w:rPr>
                <w:rFonts w:ascii="Times New Roman" w:eastAsia="Batang" w:hAnsi="Times New Roman" w:cs="Times New Roman"/>
                <w:b/>
                <w:bCs/>
                <w:highlight w:val="green"/>
                <w:lang w:val="en-US" w:eastAsia="ru-RU"/>
              </w:rPr>
            </w:pPr>
            <w:r w:rsidRPr="00735D7C">
              <w:rPr>
                <w:rFonts w:ascii="Times New Roman" w:eastAsia="Batang" w:hAnsi="Times New Roman" w:cs="Times New Roman"/>
                <w:b/>
                <w:bCs/>
                <w:lang w:eastAsia="ru-RU"/>
              </w:rPr>
              <w:t>Самостоятельная работа обучающихся</w:t>
            </w:r>
          </w:p>
        </w:tc>
        <w:tc>
          <w:tcPr>
            <w:tcW w:w="712" w:type="pct"/>
          </w:tcPr>
          <w:p w14:paraId="162B891A" w14:textId="77777777" w:rsidR="00735D7C" w:rsidRPr="00735D7C" w:rsidRDefault="00735D7C" w:rsidP="00735D7C">
            <w:pPr>
              <w:suppressAutoHyphens/>
              <w:spacing w:after="0" w:line="240" w:lineRule="auto"/>
              <w:jc w:val="both"/>
              <w:rPr>
                <w:rFonts w:ascii="Times New Roman" w:eastAsia="Batang" w:hAnsi="Times New Roman" w:cs="Times New Roman"/>
                <w:b/>
                <w:bCs/>
                <w:lang w:eastAsia="ru-RU"/>
              </w:rPr>
            </w:pPr>
          </w:p>
        </w:tc>
        <w:tc>
          <w:tcPr>
            <w:tcW w:w="793" w:type="pct"/>
          </w:tcPr>
          <w:p w14:paraId="1F375FA6" w14:textId="77777777" w:rsidR="00735D7C" w:rsidRPr="00735D7C" w:rsidRDefault="00735D7C" w:rsidP="00735D7C">
            <w:pPr>
              <w:suppressAutoHyphens/>
              <w:spacing w:after="0" w:line="240" w:lineRule="auto"/>
              <w:rPr>
                <w:rFonts w:ascii="Times New Roman" w:eastAsia="Batang" w:hAnsi="Times New Roman" w:cs="Batang"/>
                <w:b/>
                <w:highlight w:val="green"/>
                <w:lang w:eastAsia="ru-RU"/>
              </w:rPr>
            </w:pPr>
          </w:p>
        </w:tc>
        <w:tc>
          <w:tcPr>
            <w:tcW w:w="468" w:type="pct"/>
          </w:tcPr>
          <w:p w14:paraId="2A5D156F" w14:textId="77777777" w:rsidR="00735D7C" w:rsidRPr="00735D7C" w:rsidRDefault="00735D7C" w:rsidP="00735D7C">
            <w:pPr>
              <w:suppressAutoHyphens/>
              <w:spacing w:after="0" w:line="240" w:lineRule="auto"/>
              <w:jc w:val="both"/>
              <w:rPr>
                <w:rFonts w:ascii="Times New Roman" w:eastAsia="Batang" w:hAnsi="Times New Roman" w:cs="Batang"/>
                <w:b/>
                <w:highlight w:val="green"/>
                <w:lang w:eastAsia="ru-RU"/>
              </w:rPr>
            </w:pPr>
          </w:p>
        </w:tc>
      </w:tr>
      <w:tr w:rsidR="00735D7C" w:rsidRPr="00735D7C" w14:paraId="5C6C12C7" w14:textId="77777777" w:rsidTr="00976770">
        <w:trPr>
          <w:trHeight w:val="20"/>
        </w:trPr>
        <w:tc>
          <w:tcPr>
            <w:tcW w:w="3027" w:type="pct"/>
            <w:gridSpan w:val="2"/>
            <w:tcBorders>
              <w:top w:val="single" w:sz="4" w:space="0" w:color="auto"/>
              <w:left w:val="single" w:sz="4" w:space="0" w:color="auto"/>
              <w:bottom w:val="single" w:sz="4" w:space="0" w:color="auto"/>
              <w:right w:val="single" w:sz="4" w:space="0" w:color="auto"/>
            </w:tcBorders>
          </w:tcPr>
          <w:p w14:paraId="7901A5DF" w14:textId="77777777" w:rsidR="00735D7C" w:rsidRPr="00735D7C" w:rsidRDefault="00735D7C" w:rsidP="00735D7C">
            <w:pPr>
              <w:spacing w:after="0" w:line="240" w:lineRule="auto"/>
              <w:rPr>
                <w:rFonts w:ascii="Times New Roman" w:eastAsia="Batang" w:hAnsi="Times New Roman" w:cs="Times New Roman"/>
                <w:b/>
                <w:bCs/>
                <w:lang w:eastAsia="ru-RU"/>
              </w:rPr>
            </w:pPr>
            <w:r w:rsidRPr="00735D7C">
              <w:rPr>
                <w:rFonts w:ascii="Times New Roman" w:eastAsia="Batang" w:hAnsi="Times New Roman" w:cs="Times New Roman"/>
                <w:b/>
                <w:bCs/>
                <w:lang w:eastAsia="ru-RU"/>
              </w:rPr>
              <w:t>Раздел 2. Аналитика и визуализация данных на Python</w:t>
            </w:r>
          </w:p>
        </w:tc>
        <w:tc>
          <w:tcPr>
            <w:tcW w:w="712" w:type="pct"/>
            <w:tcBorders>
              <w:top w:val="single" w:sz="4" w:space="0" w:color="auto"/>
              <w:left w:val="single" w:sz="4" w:space="0" w:color="auto"/>
              <w:bottom w:val="single" w:sz="4" w:space="0" w:color="auto"/>
              <w:right w:val="single" w:sz="4" w:space="0" w:color="auto"/>
            </w:tcBorders>
          </w:tcPr>
          <w:p w14:paraId="4F4549DB" w14:textId="77777777" w:rsidR="00735D7C" w:rsidRPr="00735D7C" w:rsidRDefault="00735D7C" w:rsidP="00735D7C">
            <w:pPr>
              <w:spacing w:after="0" w:line="240" w:lineRule="auto"/>
              <w:rPr>
                <w:rFonts w:ascii="Times New Roman" w:eastAsia="Batang" w:hAnsi="Times New Roman" w:cs="Times New Roman"/>
                <w:b/>
                <w:iCs/>
                <w:lang w:eastAsia="ru-RU"/>
              </w:rPr>
            </w:pPr>
            <w:r w:rsidRPr="00735D7C">
              <w:rPr>
                <w:rFonts w:ascii="Times New Roman" w:eastAsia="Batang" w:hAnsi="Times New Roman" w:cs="Times New Roman"/>
                <w:b/>
                <w:iCs/>
                <w:lang w:eastAsia="ru-RU"/>
              </w:rPr>
              <w:t xml:space="preserve">22 </w:t>
            </w:r>
          </w:p>
        </w:tc>
        <w:tc>
          <w:tcPr>
            <w:tcW w:w="793" w:type="pct"/>
            <w:tcBorders>
              <w:top w:val="single" w:sz="4" w:space="0" w:color="auto"/>
              <w:left w:val="single" w:sz="4" w:space="0" w:color="auto"/>
              <w:bottom w:val="single" w:sz="4" w:space="0" w:color="auto"/>
              <w:right w:val="single" w:sz="4" w:space="0" w:color="auto"/>
            </w:tcBorders>
          </w:tcPr>
          <w:p w14:paraId="302F3B7D" w14:textId="77777777" w:rsidR="00735D7C" w:rsidRPr="00735D7C" w:rsidRDefault="00735D7C" w:rsidP="00735D7C">
            <w:pPr>
              <w:spacing w:after="0" w:line="240" w:lineRule="auto"/>
              <w:rPr>
                <w:rFonts w:ascii="Times New Roman" w:eastAsia="Batang" w:hAnsi="Times New Roman" w:cs="Times New Roman"/>
                <w:b/>
                <w:bCs/>
                <w:i/>
                <w:highlight w:val="green"/>
                <w:lang w:eastAsia="ru-RU"/>
              </w:rPr>
            </w:pPr>
          </w:p>
        </w:tc>
        <w:tc>
          <w:tcPr>
            <w:tcW w:w="468" w:type="pct"/>
            <w:tcBorders>
              <w:top w:val="single" w:sz="4" w:space="0" w:color="auto"/>
              <w:left w:val="single" w:sz="4" w:space="0" w:color="auto"/>
              <w:bottom w:val="single" w:sz="4" w:space="0" w:color="auto"/>
              <w:right w:val="single" w:sz="4" w:space="0" w:color="auto"/>
            </w:tcBorders>
          </w:tcPr>
          <w:p w14:paraId="1F09F797" w14:textId="77777777" w:rsidR="00735D7C" w:rsidRPr="00735D7C" w:rsidRDefault="00735D7C" w:rsidP="00735D7C">
            <w:pPr>
              <w:spacing w:after="0" w:line="240" w:lineRule="auto"/>
              <w:rPr>
                <w:rFonts w:ascii="Times New Roman" w:eastAsia="Batang" w:hAnsi="Times New Roman" w:cs="Times New Roman"/>
                <w:b/>
                <w:bCs/>
                <w:i/>
                <w:highlight w:val="green"/>
                <w:lang w:eastAsia="ru-RU"/>
              </w:rPr>
            </w:pPr>
          </w:p>
        </w:tc>
      </w:tr>
      <w:tr w:rsidR="00735D7C" w:rsidRPr="00735D7C" w14:paraId="4FB91EA7" w14:textId="77777777" w:rsidTr="00976770">
        <w:trPr>
          <w:trHeight w:val="20"/>
        </w:trPr>
        <w:tc>
          <w:tcPr>
            <w:tcW w:w="713" w:type="pct"/>
            <w:vMerge w:val="restart"/>
          </w:tcPr>
          <w:p w14:paraId="39193B9A" w14:textId="77777777" w:rsidR="00735D7C" w:rsidRPr="00735D7C" w:rsidRDefault="00735D7C" w:rsidP="00735D7C">
            <w:pPr>
              <w:spacing w:after="0" w:line="240" w:lineRule="auto"/>
              <w:rPr>
                <w:rFonts w:ascii="Times New Roman" w:eastAsia="Batang" w:hAnsi="Times New Roman" w:cs="Times New Roman"/>
                <w:b/>
                <w:bCs/>
                <w:highlight w:val="green"/>
                <w:lang w:eastAsia="ru-RU"/>
              </w:rPr>
            </w:pPr>
            <w:r w:rsidRPr="00735D7C">
              <w:rPr>
                <w:rFonts w:ascii="Times New Roman" w:eastAsia="Batang" w:hAnsi="Times New Roman" w:cs="Batang"/>
                <w:b/>
                <w:bCs/>
                <w:lang w:eastAsia="ru-RU"/>
              </w:rPr>
              <w:t>Тема 2.1. Понятие алгоритмов и основные алгоритмические конструкции</w:t>
            </w:r>
          </w:p>
        </w:tc>
        <w:tc>
          <w:tcPr>
            <w:tcW w:w="2314" w:type="pct"/>
          </w:tcPr>
          <w:p w14:paraId="18105E96" w14:textId="77777777" w:rsidR="00735D7C" w:rsidRPr="00735D7C" w:rsidRDefault="00735D7C" w:rsidP="00735D7C">
            <w:pPr>
              <w:spacing w:after="0" w:line="240" w:lineRule="auto"/>
              <w:rPr>
                <w:rFonts w:ascii="Times New Roman" w:eastAsia="Batang" w:hAnsi="Times New Roman" w:cs="Times New Roman"/>
                <w:b/>
                <w:bCs/>
                <w:i/>
                <w:highlight w:val="green"/>
                <w:lang w:eastAsia="ru-RU"/>
              </w:rPr>
            </w:pPr>
            <w:r w:rsidRPr="00735D7C">
              <w:rPr>
                <w:rFonts w:ascii="Times New Roman" w:eastAsia="Batang" w:hAnsi="Times New Roman" w:cs="Times New Roman"/>
                <w:b/>
                <w:bCs/>
                <w:lang w:eastAsia="ru-RU"/>
              </w:rPr>
              <w:t>Содержание</w:t>
            </w:r>
          </w:p>
        </w:tc>
        <w:tc>
          <w:tcPr>
            <w:tcW w:w="712" w:type="pct"/>
          </w:tcPr>
          <w:p w14:paraId="47095996" w14:textId="77777777" w:rsidR="00735D7C" w:rsidRPr="00735D7C" w:rsidRDefault="00735D7C" w:rsidP="00735D7C">
            <w:pPr>
              <w:suppressAutoHyphens/>
              <w:spacing w:after="0" w:line="240" w:lineRule="auto"/>
              <w:rPr>
                <w:rFonts w:ascii="Times New Roman" w:eastAsia="Batang" w:hAnsi="Times New Roman" w:cs="Times New Roman"/>
                <w:b/>
                <w:iCs/>
                <w:lang w:eastAsia="ru-RU"/>
              </w:rPr>
            </w:pPr>
            <w:r w:rsidRPr="00735D7C">
              <w:rPr>
                <w:rFonts w:ascii="Times New Roman" w:eastAsia="Batang" w:hAnsi="Times New Roman" w:cs="Batang"/>
                <w:b/>
                <w:lang w:eastAsia="ru-RU"/>
              </w:rPr>
              <w:t>2</w:t>
            </w:r>
          </w:p>
        </w:tc>
        <w:tc>
          <w:tcPr>
            <w:tcW w:w="793" w:type="pct"/>
          </w:tcPr>
          <w:p w14:paraId="4CBEB911" w14:textId="77777777" w:rsidR="00735D7C" w:rsidRPr="00735D7C" w:rsidRDefault="00735D7C" w:rsidP="00735D7C">
            <w:pPr>
              <w:spacing w:after="0" w:line="240" w:lineRule="auto"/>
              <w:rPr>
                <w:rFonts w:ascii="Times New Roman" w:eastAsia="Batang" w:hAnsi="Times New Roman" w:cs="Times New Roman"/>
                <w:b/>
                <w:i/>
                <w:highlight w:val="yellow"/>
                <w:lang w:eastAsia="ru-RU"/>
              </w:rPr>
            </w:pPr>
          </w:p>
        </w:tc>
        <w:tc>
          <w:tcPr>
            <w:tcW w:w="468" w:type="pct"/>
          </w:tcPr>
          <w:p w14:paraId="4BCE9864" w14:textId="77777777" w:rsidR="00735D7C" w:rsidRPr="00735D7C" w:rsidRDefault="00735D7C" w:rsidP="00735D7C">
            <w:pPr>
              <w:spacing w:after="0" w:line="240" w:lineRule="auto"/>
              <w:rPr>
                <w:rFonts w:ascii="Times New Roman" w:eastAsia="Batang" w:hAnsi="Times New Roman" w:cs="Times New Roman"/>
                <w:b/>
                <w:i/>
                <w:highlight w:val="yellow"/>
                <w:lang w:eastAsia="ru-RU"/>
              </w:rPr>
            </w:pPr>
          </w:p>
        </w:tc>
      </w:tr>
      <w:tr w:rsidR="00735D7C" w:rsidRPr="00735D7C" w14:paraId="746E72DD" w14:textId="77777777" w:rsidTr="00976770">
        <w:trPr>
          <w:trHeight w:val="20"/>
        </w:trPr>
        <w:tc>
          <w:tcPr>
            <w:tcW w:w="713" w:type="pct"/>
            <w:vMerge/>
          </w:tcPr>
          <w:p w14:paraId="0BD9BCD8" w14:textId="77777777" w:rsidR="00735D7C" w:rsidRPr="00735D7C" w:rsidRDefault="00735D7C" w:rsidP="00735D7C">
            <w:pPr>
              <w:spacing w:after="0" w:line="240" w:lineRule="auto"/>
              <w:rPr>
                <w:rFonts w:ascii="Times New Roman" w:eastAsia="Batang" w:hAnsi="Times New Roman" w:cs="Times New Roman"/>
                <w:b/>
                <w:bCs/>
                <w:i/>
                <w:highlight w:val="green"/>
                <w:lang w:eastAsia="ru-RU"/>
              </w:rPr>
            </w:pPr>
          </w:p>
        </w:tc>
        <w:tc>
          <w:tcPr>
            <w:tcW w:w="2314" w:type="pct"/>
          </w:tcPr>
          <w:p w14:paraId="3B2E6B95" w14:textId="77777777" w:rsidR="00735D7C" w:rsidRPr="00735D7C" w:rsidRDefault="00735D7C" w:rsidP="00735D7C">
            <w:pPr>
              <w:suppressAutoHyphens/>
              <w:spacing w:after="0" w:line="240" w:lineRule="auto"/>
              <w:jc w:val="both"/>
              <w:rPr>
                <w:rFonts w:ascii="Times New Roman" w:eastAsia="Batang" w:hAnsi="Times New Roman" w:cs="Batang"/>
                <w:highlight w:val="green"/>
                <w:lang w:eastAsia="ru-RU"/>
              </w:rPr>
            </w:pPr>
            <w:r w:rsidRPr="00735D7C">
              <w:rPr>
                <w:rFonts w:ascii="Times New Roman" w:eastAsia="Batang" w:hAnsi="Times New Roman" w:cs="Batang"/>
                <w:lang w:eastAsia="ru-RU"/>
              </w:rPr>
              <w:t>Понятие алгоритма. Свойства алгоритма. Способы записи алгоритма. Основные алгоритмические конструкции. Запись на языке программирования. Анализ алгоритмов с помощью трассировочных таблиц</w:t>
            </w:r>
          </w:p>
        </w:tc>
        <w:tc>
          <w:tcPr>
            <w:tcW w:w="712" w:type="pct"/>
          </w:tcPr>
          <w:p w14:paraId="7EE2070C" w14:textId="77777777" w:rsidR="00735D7C" w:rsidRPr="00735D7C" w:rsidRDefault="00735D7C" w:rsidP="00735D7C">
            <w:pPr>
              <w:suppressAutoHyphens/>
              <w:spacing w:after="0" w:line="240" w:lineRule="auto"/>
              <w:jc w:val="both"/>
              <w:rPr>
                <w:rFonts w:ascii="Times New Roman" w:eastAsia="Batang" w:hAnsi="Times New Roman" w:cs="Times New Roman"/>
                <w:bCs/>
                <w:i/>
                <w:iCs/>
                <w:lang w:eastAsia="ru-RU"/>
              </w:rPr>
            </w:pPr>
            <w:r w:rsidRPr="00735D7C">
              <w:rPr>
                <w:rFonts w:ascii="Times New Roman" w:eastAsia="Batang" w:hAnsi="Times New Roman" w:cs="Batang"/>
                <w:i/>
                <w:lang w:eastAsia="ru-RU"/>
              </w:rPr>
              <w:t>2</w:t>
            </w:r>
          </w:p>
        </w:tc>
        <w:tc>
          <w:tcPr>
            <w:tcW w:w="793" w:type="pct"/>
          </w:tcPr>
          <w:p w14:paraId="403541FC" w14:textId="77777777" w:rsidR="00735D7C" w:rsidRPr="00735D7C" w:rsidRDefault="00735D7C" w:rsidP="00735D7C">
            <w:pPr>
              <w:tabs>
                <w:tab w:val="left" w:pos="709"/>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Batang" w:hAnsi="Times New Roman" w:cs="Times New Roman"/>
                <w:b/>
                <w:lang w:eastAsia="ru-RU"/>
              </w:rPr>
            </w:pPr>
            <w:r w:rsidRPr="00735D7C">
              <w:rPr>
                <w:rFonts w:ascii="Times New Roman" w:eastAsia="Batang" w:hAnsi="Times New Roman" w:cs="Times New Roman"/>
                <w:b/>
                <w:lang w:eastAsia="ru-RU"/>
              </w:rPr>
              <w:t>ОК 01</w:t>
            </w:r>
          </w:p>
          <w:p w14:paraId="5631264E" w14:textId="77777777" w:rsidR="00735D7C" w:rsidRPr="00735D7C" w:rsidRDefault="00735D7C" w:rsidP="00735D7C">
            <w:pPr>
              <w:spacing w:after="0" w:line="240" w:lineRule="auto"/>
              <w:rPr>
                <w:rFonts w:ascii="Times New Roman" w:eastAsia="Batang" w:hAnsi="Times New Roman" w:cs="Batang"/>
                <w:b/>
                <w:bCs/>
                <w:highlight w:val="yellow"/>
                <w:lang w:eastAsia="ru-RU"/>
              </w:rPr>
            </w:pPr>
          </w:p>
        </w:tc>
        <w:tc>
          <w:tcPr>
            <w:tcW w:w="468" w:type="pct"/>
          </w:tcPr>
          <w:p w14:paraId="36975C4C" w14:textId="77777777" w:rsidR="00735D7C" w:rsidRPr="00735D7C" w:rsidRDefault="00735D7C" w:rsidP="00735D7C">
            <w:pPr>
              <w:suppressAutoHyphens/>
              <w:spacing w:after="0" w:line="240" w:lineRule="auto"/>
              <w:jc w:val="both"/>
              <w:rPr>
                <w:rFonts w:ascii="Times New Roman" w:eastAsia="Times New Roman" w:hAnsi="Times New Roman" w:cs="Times New Roman"/>
                <w:bCs/>
                <w:iCs/>
                <w:lang w:eastAsia="ru-RU"/>
              </w:rPr>
            </w:pPr>
            <w:r w:rsidRPr="00735D7C">
              <w:rPr>
                <w:rFonts w:ascii="Times New Roman" w:eastAsia="Times New Roman" w:hAnsi="Times New Roman" w:cs="Times New Roman"/>
                <w:bCs/>
                <w:iCs/>
                <w:lang w:eastAsia="ru-RU"/>
              </w:rPr>
              <w:t>Уо 01.01</w:t>
            </w:r>
          </w:p>
          <w:p w14:paraId="67BCA0E8" w14:textId="77777777" w:rsidR="00735D7C" w:rsidRPr="00735D7C" w:rsidRDefault="00735D7C" w:rsidP="00735D7C">
            <w:pPr>
              <w:suppressAutoHyphens/>
              <w:spacing w:after="0" w:line="240" w:lineRule="auto"/>
              <w:jc w:val="both"/>
              <w:rPr>
                <w:rFonts w:ascii="Times New Roman" w:eastAsia="Times New Roman" w:hAnsi="Times New Roman" w:cs="Times New Roman"/>
                <w:bCs/>
                <w:iCs/>
                <w:lang w:eastAsia="ru-RU"/>
              </w:rPr>
            </w:pPr>
            <w:r w:rsidRPr="00735D7C">
              <w:rPr>
                <w:rFonts w:ascii="Times New Roman" w:eastAsia="Times New Roman" w:hAnsi="Times New Roman" w:cs="Times New Roman"/>
                <w:bCs/>
                <w:iCs/>
                <w:lang w:eastAsia="ru-RU"/>
              </w:rPr>
              <w:t>Уо 01.02</w:t>
            </w:r>
          </w:p>
          <w:p w14:paraId="4A75C131" w14:textId="77777777" w:rsidR="00735D7C" w:rsidRPr="00735D7C" w:rsidRDefault="00735D7C" w:rsidP="00735D7C">
            <w:pPr>
              <w:suppressAutoHyphens/>
              <w:spacing w:after="0" w:line="240" w:lineRule="auto"/>
              <w:jc w:val="both"/>
              <w:rPr>
                <w:rFonts w:ascii="Times New Roman" w:eastAsia="Times New Roman" w:hAnsi="Times New Roman" w:cs="Times New Roman"/>
                <w:bCs/>
                <w:iCs/>
                <w:lang w:eastAsia="ru-RU"/>
              </w:rPr>
            </w:pPr>
            <w:r w:rsidRPr="00735D7C">
              <w:rPr>
                <w:rFonts w:ascii="Times New Roman" w:eastAsia="Times New Roman" w:hAnsi="Times New Roman" w:cs="Times New Roman"/>
                <w:bCs/>
                <w:iCs/>
                <w:lang w:eastAsia="ru-RU"/>
              </w:rPr>
              <w:t>Уо 01.03</w:t>
            </w:r>
          </w:p>
          <w:p w14:paraId="228157A2" w14:textId="77777777" w:rsidR="00735D7C" w:rsidRPr="00735D7C" w:rsidRDefault="00735D7C" w:rsidP="00735D7C">
            <w:pPr>
              <w:suppressAutoHyphens/>
              <w:spacing w:after="0" w:line="240" w:lineRule="auto"/>
              <w:jc w:val="both"/>
              <w:rPr>
                <w:rFonts w:ascii="Times New Roman" w:eastAsia="Times New Roman" w:hAnsi="Times New Roman" w:cs="Times New Roman"/>
                <w:bCs/>
                <w:iCs/>
                <w:lang w:eastAsia="ru-RU"/>
              </w:rPr>
            </w:pPr>
            <w:r w:rsidRPr="00735D7C">
              <w:rPr>
                <w:rFonts w:ascii="Times New Roman" w:eastAsia="Times New Roman" w:hAnsi="Times New Roman" w:cs="Times New Roman"/>
                <w:bCs/>
                <w:iCs/>
                <w:lang w:eastAsia="ru-RU"/>
              </w:rPr>
              <w:t>Уо 01.09</w:t>
            </w:r>
          </w:p>
          <w:p w14:paraId="570BABBB" w14:textId="77777777" w:rsidR="00735D7C" w:rsidRPr="00735D7C" w:rsidRDefault="00735D7C" w:rsidP="00735D7C">
            <w:pPr>
              <w:suppressAutoHyphens/>
              <w:spacing w:after="0" w:line="240" w:lineRule="auto"/>
              <w:jc w:val="both"/>
              <w:rPr>
                <w:rFonts w:ascii="Times New Roman" w:eastAsia="Times New Roman" w:hAnsi="Times New Roman" w:cs="Times New Roman"/>
                <w:bCs/>
                <w:iCs/>
                <w:lang w:eastAsia="ru-RU"/>
              </w:rPr>
            </w:pPr>
            <w:r w:rsidRPr="00735D7C">
              <w:rPr>
                <w:rFonts w:ascii="Times New Roman" w:eastAsia="Times New Roman" w:hAnsi="Times New Roman" w:cs="Times New Roman"/>
                <w:bCs/>
                <w:iCs/>
                <w:lang w:eastAsia="ru-RU"/>
              </w:rPr>
              <w:t>Зо 01.03</w:t>
            </w:r>
          </w:p>
          <w:p w14:paraId="75C80284" w14:textId="77777777" w:rsidR="00735D7C" w:rsidRPr="00735D7C" w:rsidRDefault="00735D7C" w:rsidP="00735D7C">
            <w:pPr>
              <w:suppressAutoHyphens/>
              <w:spacing w:after="0" w:line="240" w:lineRule="auto"/>
              <w:jc w:val="both"/>
              <w:rPr>
                <w:rFonts w:ascii="Times New Roman" w:eastAsia="Times New Roman" w:hAnsi="Times New Roman" w:cs="Times New Roman"/>
                <w:bCs/>
                <w:iCs/>
                <w:lang w:eastAsia="ru-RU"/>
              </w:rPr>
            </w:pPr>
            <w:r w:rsidRPr="00735D7C">
              <w:rPr>
                <w:rFonts w:ascii="Times New Roman" w:eastAsia="Times New Roman" w:hAnsi="Times New Roman" w:cs="Times New Roman"/>
                <w:bCs/>
                <w:iCs/>
                <w:lang w:eastAsia="ru-RU"/>
              </w:rPr>
              <w:t>Зо 01.05</w:t>
            </w:r>
          </w:p>
          <w:p w14:paraId="15157D23" w14:textId="77777777" w:rsidR="00735D7C" w:rsidRPr="00735D7C" w:rsidRDefault="00735D7C" w:rsidP="00735D7C">
            <w:pPr>
              <w:suppressAutoHyphens/>
              <w:spacing w:after="0" w:line="240" w:lineRule="auto"/>
              <w:jc w:val="both"/>
              <w:rPr>
                <w:rFonts w:ascii="Times New Roman" w:eastAsia="Batang" w:hAnsi="Times New Roman" w:cs="Batang"/>
                <w:bCs/>
                <w:lang w:eastAsia="ru-RU"/>
              </w:rPr>
            </w:pPr>
            <w:r w:rsidRPr="00735D7C">
              <w:rPr>
                <w:rFonts w:ascii="Times New Roman" w:eastAsia="Times New Roman" w:hAnsi="Times New Roman" w:cs="Times New Roman"/>
                <w:bCs/>
                <w:iCs/>
                <w:lang w:eastAsia="ru-RU"/>
              </w:rPr>
              <w:t>Зо 01.06</w:t>
            </w:r>
          </w:p>
        </w:tc>
      </w:tr>
      <w:tr w:rsidR="00735D7C" w:rsidRPr="00735D7C" w14:paraId="1C059F94" w14:textId="77777777" w:rsidTr="00976770">
        <w:trPr>
          <w:trHeight w:val="20"/>
        </w:trPr>
        <w:tc>
          <w:tcPr>
            <w:tcW w:w="713" w:type="pct"/>
            <w:vMerge/>
          </w:tcPr>
          <w:p w14:paraId="4C398F9B" w14:textId="77777777" w:rsidR="00735D7C" w:rsidRPr="00735D7C" w:rsidRDefault="00735D7C" w:rsidP="00735D7C">
            <w:pPr>
              <w:spacing w:after="0" w:line="240" w:lineRule="auto"/>
              <w:rPr>
                <w:rFonts w:ascii="Times New Roman" w:eastAsia="Batang" w:hAnsi="Times New Roman" w:cs="Times New Roman"/>
                <w:b/>
                <w:bCs/>
                <w:i/>
                <w:highlight w:val="green"/>
                <w:lang w:eastAsia="ru-RU"/>
              </w:rPr>
            </w:pPr>
          </w:p>
        </w:tc>
        <w:tc>
          <w:tcPr>
            <w:tcW w:w="2314" w:type="pct"/>
          </w:tcPr>
          <w:p w14:paraId="574708F2" w14:textId="77777777" w:rsidR="00735D7C" w:rsidRPr="00735D7C" w:rsidRDefault="00735D7C" w:rsidP="00735D7C">
            <w:pPr>
              <w:suppressAutoHyphens/>
              <w:spacing w:after="0" w:line="240" w:lineRule="auto"/>
              <w:jc w:val="both"/>
              <w:rPr>
                <w:rFonts w:ascii="Times New Roman" w:eastAsia="Batang" w:hAnsi="Times New Roman" w:cs="Batang"/>
                <w:b/>
                <w:highlight w:val="green"/>
                <w:lang w:eastAsia="ru-RU"/>
              </w:rPr>
            </w:pPr>
            <w:r w:rsidRPr="00735D7C">
              <w:rPr>
                <w:rFonts w:ascii="Times New Roman" w:eastAsia="Batang" w:hAnsi="Times New Roman" w:cs="Batang"/>
                <w:b/>
                <w:bCs/>
                <w:lang w:eastAsia="ru-RU"/>
              </w:rPr>
              <w:t>В том числе практических занятий и лабораторных работ</w:t>
            </w:r>
          </w:p>
        </w:tc>
        <w:tc>
          <w:tcPr>
            <w:tcW w:w="712" w:type="pct"/>
          </w:tcPr>
          <w:p w14:paraId="5B2F0B5F" w14:textId="77777777" w:rsidR="00735D7C" w:rsidRPr="00735D7C" w:rsidRDefault="00735D7C" w:rsidP="00735D7C">
            <w:pPr>
              <w:suppressAutoHyphens/>
              <w:spacing w:after="0" w:line="240" w:lineRule="auto"/>
              <w:jc w:val="both"/>
              <w:rPr>
                <w:rFonts w:ascii="Times New Roman" w:eastAsia="Batang" w:hAnsi="Times New Roman" w:cs="Batang"/>
                <w:b/>
                <w:lang w:eastAsia="ru-RU"/>
              </w:rPr>
            </w:pPr>
          </w:p>
        </w:tc>
        <w:tc>
          <w:tcPr>
            <w:tcW w:w="793" w:type="pct"/>
          </w:tcPr>
          <w:p w14:paraId="36D42516" w14:textId="77777777" w:rsidR="00735D7C" w:rsidRPr="00735D7C" w:rsidRDefault="00735D7C" w:rsidP="00735D7C">
            <w:pPr>
              <w:spacing w:after="0" w:line="240" w:lineRule="auto"/>
              <w:rPr>
                <w:rFonts w:ascii="Times New Roman" w:eastAsia="Batang" w:hAnsi="Times New Roman" w:cs="Times New Roman"/>
                <w:b/>
                <w:i/>
                <w:highlight w:val="green"/>
                <w:lang w:eastAsia="ru-RU"/>
              </w:rPr>
            </w:pPr>
          </w:p>
        </w:tc>
        <w:tc>
          <w:tcPr>
            <w:tcW w:w="468" w:type="pct"/>
          </w:tcPr>
          <w:p w14:paraId="039F9436" w14:textId="77777777" w:rsidR="00735D7C" w:rsidRPr="00735D7C" w:rsidRDefault="00735D7C" w:rsidP="00735D7C">
            <w:pPr>
              <w:spacing w:after="0" w:line="240" w:lineRule="auto"/>
              <w:rPr>
                <w:rFonts w:ascii="Times New Roman" w:eastAsia="Batang" w:hAnsi="Times New Roman" w:cs="Times New Roman"/>
                <w:b/>
                <w:i/>
                <w:highlight w:val="green"/>
                <w:lang w:eastAsia="ru-RU"/>
              </w:rPr>
            </w:pPr>
          </w:p>
        </w:tc>
      </w:tr>
      <w:tr w:rsidR="00735D7C" w:rsidRPr="00735D7C" w14:paraId="29EEA392" w14:textId="77777777" w:rsidTr="00976770">
        <w:trPr>
          <w:trHeight w:val="20"/>
        </w:trPr>
        <w:tc>
          <w:tcPr>
            <w:tcW w:w="713" w:type="pct"/>
            <w:vMerge/>
          </w:tcPr>
          <w:p w14:paraId="1EC7C0F1" w14:textId="77777777" w:rsidR="00735D7C" w:rsidRPr="00735D7C" w:rsidRDefault="00735D7C" w:rsidP="00735D7C">
            <w:pPr>
              <w:spacing w:after="0" w:line="240" w:lineRule="auto"/>
              <w:rPr>
                <w:rFonts w:ascii="Times New Roman" w:eastAsia="Batang" w:hAnsi="Times New Roman" w:cs="Times New Roman"/>
                <w:b/>
                <w:bCs/>
                <w:highlight w:val="green"/>
                <w:lang w:eastAsia="ru-RU"/>
              </w:rPr>
            </w:pPr>
          </w:p>
        </w:tc>
        <w:tc>
          <w:tcPr>
            <w:tcW w:w="2314" w:type="pct"/>
          </w:tcPr>
          <w:p w14:paraId="70419EA9" w14:textId="77777777" w:rsidR="00735D7C" w:rsidRPr="00735D7C" w:rsidRDefault="00735D7C" w:rsidP="00735D7C">
            <w:pPr>
              <w:spacing w:after="0" w:line="240" w:lineRule="auto"/>
              <w:rPr>
                <w:rFonts w:ascii="Times New Roman" w:eastAsia="Batang" w:hAnsi="Times New Roman" w:cs="Times New Roman"/>
                <w:b/>
                <w:bCs/>
                <w:highlight w:val="green"/>
                <w:lang w:val="en-US" w:eastAsia="ru-RU"/>
              </w:rPr>
            </w:pPr>
            <w:r w:rsidRPr="00735D7C">
              <w:rPr>
                <w:rFonts w:ascii="Times New Roman" w:eastAsia="Batang" w:hAnsi="Times New Roman" w:cs="Times New Roman"/>
                <w:b/>
                <w:bCs/>
                <w:lang w:eastAsia="ru-RU"/>
              </w:rPr>
              <w:t>Самостоятельная работа обучающихся</w:t>
            </w:r>
          </w:p>
        </w:tc>
        <w:tc>
          <w:tcPr>
            <w:tcW w:w="712" w:type="pct"/>
          </w:tcPr>
          <w:p w14:paraId="2070B3AE" w14:textId="77777777" w:rsidR="00735D7C" w:rsidRPr="00735D7C" w:rsidRDefault="00735D7C" w:rsidP="00735D7C">
            <w:pPr>
              <w:suppressAutoHyphens/>
              <w:spacing w:after="0" w:line="240" w:lineRule="auto"/>
              <w:jc w:val="both"/>
              <w:rPr>
                <w:rFonts w:ascii="Times New Roman" w:eastAsia="Batang" w:hAnsi="Times New Roman" w:cs="Times New Roman"/>
                <w:b/>
                <w:bCs/>
                <w:lang w:eastAsia="ru-RU"/>
              </w:rPr>
            </w:pPr>
          </w:p>
        </w:tc>
        <w:tc>
          <w:tcPr>
            <w:tcW w:w="793" w:type="pct"/>
          </w:tcPr>
          <w:p w14:paraId="1EA9DE79" w14:textId="77777777" w:rsidR="00735D7C" w:rsidRPr="00735D7C" w:rsidRDefault="00735D7C" w:rsidP="00735D7C">
            <w:pPr>
              <w:suppressAutoHyphens/>
              <w:spacing w:after="0" w:line="240" w:lineRule="auto"/>
              <w:rPr>
                <w:rFonts w:ascii="Times New Roman" w:eastAsia="Batang" w:hAnsi="Times New Roman" w:cs="Batang"/>
                <w:b/>
                <w:highlight w:val="green"/>
                <w:lang w:eastAsia="ru-RU"/>
              </w:rPr>
            </w:pPr>
          </w:p>
        </w:tc>
        <w:tc>
          <w:tcPr>
            <w:tcW w:w="468" w:type="pct"/>
          </w:tcPr>
          <w:p w14:paraId="75C88DA3" w14:textId="77777777" w:rsidR="00735D7C" w:rsidRPr="00735D7C" w:rsidRDefault="00735D7C" w:rsidP="00735D7C">
            <w:pPr>
              <w:suppressAutoHyphens/>
              <w:spacing w:after="0" w:line="240" w:lineRule="auto"/>
              <w:jc w:val="both"/>
              <w:rPr>
                <w:rFonts w:ascii="Times New Roman" w:eastAsia="Batang" w:hAnsi="Times New Roman" w:cs="Batang"/>
                <w:b/>
                <w:highlight w:val="green"/>
                <w:lang w:eastAsia="ru-RU"/>
              </w:rPr>
            </w:pPr>
          </w:p>
        </w:tc>
      </w:tr>
      <w:tr w:rsidR="00735D7C" w:rsidRPr="00735D7C" w14:paraId="6840F5CE" w14:textId="77777777" w:rsidTr="00976770">
        <w:trPr>
          <w:trHeight w:val="20"/>
        </w:trPr>
        <w:tc>
          <w:tcPr>
            <w:tcW w:w="713" w:type="pct"/>
            <w:vMerge w:val="restart"/>
          </w:tcPr>
          <w:p w14:paraId="4305ED88" w14:textId="77777777" w:rsidR="00735D7C" w:rsidRPr="00735D7C" w:rsidRDefault="00735D7C" w:rsidP="00735D7C">
            <w:pPr>
              <w:spacing w:after="0" w:line="240" w:lineRule="auto"/>
              <w:rPr>
                <w:rFonts w:ascii="Times New Roman" w:eastAsia="Batang" w:hAnsi="Times New Roman" w:cs="Times New Roman"/>
                <w:b/>
                <w:bCs/>
                <w:highlight w:val="green"/>
                <w:lang w:eastAsia="ru-RU"/>
              </w:rPr>
            </w:pPr>
            <w:r w:rsidRPr="00735D7C">
              <w:rPr>
                <w:rFonts w:ascii="Times New Roman" w:eastAsia="Batang" w:hAnsi="Times New Roman" w:cs="Batang"/>
                <w:b/>
                <w:bCs/>
                <w:lang w:eastAsia="ru-RU"/>
              </w:rPr>
              <w:t>Тема 2.2. Введение в язык программирования Python</w:t>
            </w:r>
          </w:p>
        </w:tc>
        <w:tc>
          <w:tcPr>
            <w:tcW w:w="2314" w:type="pct"/>
          </w:tcPr>
          <w:p w14:paraId="55765DE9" w14:textId="77777777" w:rsidR="00735D7C" w:rsidRPr="00735D7C" w:rsidRDefault="00735D7C" w:rsidP="00735D7C">
            <w:pPr>
              <w:spacing w:after="0" w:line="240" w:lineRule="auto"/>
              <w:rPr>
                <w:rFonts w:ascii="Times New Roman" w:eastAsia="Batang" w:hAnsi="Times New Roman" w:cs="Times New Roman"/>
                <w:b/>
                <w:bCs/>
                <w:i/>
                <w:highlight w:val="green"/>
                <w:lang w:eastAsia="ru-RU"/>
              </w:rPr>
            </w:pPr>
            <w:r w:rsidRPr="00735D7C">
              <w:rPr>
                <w:rFonts w:ascii="Times New Roman" w:eastAsia="Batang" w:hAnsi="Times New Roman" w:cs="Times New Roman"/>
                <w:b/>
                <w:bCs/>
                <w:lang w:eastAsia="ru-RU"/>
              </w:rPr>
              <w:t>Содержание</w:t>
            </w:r>
          </w:p>
        </w:tc>
        <w:tc>
          <w:tcPr>
            <w:tcW w:w="712" w:type="pct"/>
          </w:tcPr>
          <w:p w14:paraId="38FD95E0" w14:textId="77777777" w:rsidR="00735D7C" w:rsidRPr="00735D7C" w:rsidRDefault="00735D7C" w:rsidP="00735D7C">
            <w:pPr>
              <w:suppressAutoHyphens/>
              <w:spacing w:after="0" w:line="240" w:lineRule="auto"/>
              <w:rPr>
                <w:rFonts w:ascii="Times New Roman" w:eastAsia="Batang" w:hAnsi="Times New Roman" w:cs="Times New Roman"/>
                <w:b/>
                <w:iCs/>
                <w:lang w:eastAsia="ru-RU"/>
              </w:rPr>
            </w:pPr>
            <w:r w:rsidRPr="00735D7C">
              <w:rPr>
                <w:rFonts w:ascii="Times New Roman" w:eastAsia="Batang" w:hAnsi="Times New Roman" w:cs="Batang"/>
                <w:b/>
                <w:lang w:eastAsia="ru-RU"/>
              </w:rPr>
              <w:t>6</w:t>
            </w:r>
          </w:p>
        </w:tc>
        <w:tc>
          <w:tcPr>
            <w:tcW w:w="793" w:type="pct"/>
          </w:tcPr>
          <w:p w14:paraId="736B913B" w14:textId="77777777" w:rsidR="00735D7C" w:rsidRPr="00735D7C" w:rsidRDefault="00735D7C" w:rsidP="00735D7C">
            <w:pPr>
              <w:spacing w:after="0" w:line="240" w:lineRule="auto"/>
              <w:rPr>
                <w:rFonts w:ascii="Times New Roman" w:eastAsia="Batang" w:hAnsi="Times New Roman" w:cs="Times New Roman"/>
                <w:b/>
                <w:i/>
                <w:highlight w:val="yellow"/>
                <w:lang w:eastAsia="ru-RU"/>
              </w:rPr>
            </w:pPr>
          </w:p>
        </w:tc>
        <w:tc>
          <w:tcPr>
            <w:tcW w:w="468" w:type="pct"/>
          </w:tcPr>
          <w:p w14:paraId="00AF82FE" w14:textId="77777777" w:rsidR="00735D7C" w:rsidRPr="00735D7C" w:rsidRDefault="00735D7C" w:rsidP="00735D7C">
            <w:pPr>
              <w:spacing w:after="0" w:line="240" w:lineRule="auto"/>
              <w:rPr>
                <w:rFonts w:ascii="Times New Roman" w:eastAsia="Batang" w:hAnsi="Times New Roman" w:cs="Times New Roman"/>
                <w:b/>
                <w:i/>
                <w:highlight w:val="yellow"/>
                <w:lang w:eastAsia="ru-RU"/>
              </w:rPr>
            </w:pPr>
          </w:p>
        </w:tc>
      </w:tr>
      <w:tr w:rsidR="00735D7C" w:rsidRPr="00735D7C" w14:paraId="53B58C92" w14:textId="77777777" w:rsidTr="00976770">
        <w:trPr>
          <w:trHeight w:val="20"/>
        </w:trPr>
        <w:tc>
          <w:tcPr>
            <w:tcW w:w="713" w:type="pct"/>
            <w:vMerge/>
          </w:tcPr>
          <w:p w14:paraId="1F22CE22" w14:textId="77777777" w:rsidR="00735D7C" w:rsidRPr="00735D7C" w:rsidRDefault="00735D7C" w:rsidP="00735D7C">
            <w:pPr>
              <w:spacing w:after="0" w:line="240" w:lineRule="auto"/>
              <w:rPr>
                <w:rFonts w:ascii="Times New Roman" w:eastAsia="Batang" w:hAnsi="Times New Roman" w:cs="Times New Roman"/>
                <w:b/>
                <w:bCs/>
                <w:i/>
                <w:highlight w:val="green"/>
                <w:lang w:eastAsia="ru-RU"/>
              </w:rPr>
            </w:pPr>
          </w:p>
        </w:tc>
        <w:tc>
          <w:tcPr>
            <w:tcW w:w="2314" w:type="pct"/>
          </w:tcPr>
          <w:p w14:paraId="154ABBAE" w14:textId="77777777" w:rsidR="00735D7C" w:rsidRPr="00735D7C" w:rsidRDefault="00735D7C" w:rsidP="00735D7C">
            <w:pPr>
              <w:suppressAutoHyphens/>
              <w:spacing w:after="0" w:line="240" w:lineRule="auto"/>
              <w:jc w:val="both"/>
              <w:rPr>
                <w:rFonts w:ascii="Times New Roman" w:eastAsia="Batang" w:hAnsi="Times New Roman" w:cs="Batang"/>
                <w:highlight w:val="green"/>
                <w:lang w:eastAsia="ru-RU"/>
              </w:rPr>
            </w:pPr>
            <w:r w:rsidRPr="00735D7C">
              <w:rPr>
                <w:rFonts w:ascii="Times New Roman" w:eastAsia="Batang" w:hAnsi="Times New Roman" w:cs="Batang"/>
                <w:lang w:eastAsia="ru-RU"/>
              </w:rPr>
              <w:t xml:space="preserve">Интерактивная среда программирования на </w:t>
            </w:r>
            <w:r w:rsidRPr="00735D7C">
              <w:rPr>
                <w:rFonts w:ascii="Times New Roman" w:eastAsia="Batang" w:hAnsi="Times New Roman" w:cs="Batang"/>
                <w:lang w:val="en-US" w:eastAsia="ru-RU"/>
              </w:rPr>
              <w:t>Python</w:t>
            </w:r>
            <w:r w:rsidRPr="00735D7C">
              <w:rPr>
                <w:rFonts w:ascii="Times New Roman" w:eastAsia="Batang" w:hAnsi="Times New Roman" w:cs="Batang"/>
                <w:lang w:eastAsia="ru-RU"/>
              </w:rPr>
              <w:t xml:space="preserve">. Функции </w:t>
            </w:r>
            <w:proofErr w:type="gramStart"/>
            <w:r w:rsidRPr="00735D7C">
              <w:rPr>
                <w:rFonts w:ascii="Times New Roman" w:eastAsia="Batang" w:hAnsi="Times New Roman" w:cs="Batang"/>
                <w:lang w:val="en-US" w:eastAsia="ru-RU"/>
              </w:rPr>
              <w:t>print</w:t>
            </w:r>
            <w:r w:rsidRPr="00735D7C">
              <w:rPr>
                <w:rFonts w:ascii="Times New Roman" w:eastAsia="Batang" w:hAnsi="Times New Roman" w:cs="Batang"/>
                <w:lang w:eastAsia="ru-RU"/>
              </w:rPr>
              <w:t>(</w:t>
            </w:r>
            <w:proofErr w:type="gramEnd"/>
            <w:r w:rsidRPr="00735D7C">
              <w:rPr>
                <w:rFonts w:ascii="Times New Roman" w:eastAsia="Batang" w:hAnsi="Times New Roman" w:cs="Batang"/>
                <w:lang w:eastAsia="ru-RU"/>
              </w:rPr>
              <w:t xml:space="preserve">), </w:t>
            </w:r>
            <w:r w:rsidRPr="00735D7C">
              <w:rPr>
                <w:rFonts w:ascii="Times New Roman" w:eastAsia="Batang" w:hAnsi="Times New Roman" w:cs="Batang"/>
                <w:lang w:val="en-US" w:eastAsia="ru-RU"/>
              </w:rPr>
              <w:t>input</w:t>
            </w:r>
            <w:r w:rsidRPr="00735D7C">
              <w:rPr>
                <w:rFonts w:ascii="Times New Roman" w:eastAsia="Batang" w:hAnsi="Times New Roman" w:cs="Batang"/>
                <w:lang w:eastAsia="ru-RU"/>
              </w:rPr>
              <w:t>(). Типы данных. Математические операции с целыми и вещественными числами</w:t>
            </w:r>
          </w:p>
        </w:tc>
        <w:tc>
          <w:tcPr>
            <w:tcW w:w="712" w:type="pct"/>
          </w:tcPr>
          <w:p w14:paraId="6F0EC711" w14:textId="77777777" w:rsidR="00735D7C" w:rsidRPr="00735D7C" w:rsidRDefault="00735D7C" w:rsidP="00735D7C">
            <w:pPr>
              <w:suppressAutoHyphens/>
              <w:spacing w:after="0" w:line="240" w:lineRule="auto"/>
              <w:jc w:val="both"/>
              <w:rPr>
                <w:rFonts w:ascii="Times New Roman" w:eastAsia="Batang" w:hAnsi="Times New Roman" w:cs="Times New Roman"/>
                <w:bCs/>
                <w:i/>
                <w:iCs/>
                <w:lang w:eastAsia="ru-RU"/>
              </w:rPr>
            </w:pPr>
            <w:r w:rsidRPr="00735D7C">
              <w:rPr>
                <w:rFonts w:ascii="Times New Roman" w:eastAsia="Batang" w:hAnsi="Times New Roman" w:cs="Batang"/>
                <w:i/>
                <w:lang w:eastAsia="ru-RU"/>
              </w:rPr>
              <w:t>2</w:t>
            </w:r>
          </w:p>
        </w:tc>
        <w:tc>
          <w:tcPr>
            <w:tcW w:w="793" w:type="pct"/>
          </w:tcPr>
          <w:p w14:paraId="24F7D49C" w14:textId="77777777" w:rsidR="00735D7C" w:rsidRPr="00735D7C" w:rsidRDefault="00735D7C" w:rsidP="00735D7C">
            <w:pPr>
              <w:tabs>
                <w:tab w:val="left" w:pos="709"/>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Batang" w:hAnsi="Times New Roman" w:cs="Times New Roman"/>
                <w:b/>
                <w:lang w:eastAsia="ru-RU"/>
              </w:rPr>
            </w:pPr>
            <w:r w:rsidRPr="00735D7C">
              <w:rPr>
                <w:rFonts w:ascii="Times New Roman" w:eastAsia="Batang" w:hAnsi="Times New Roman" w:cs="Times New Roman"/>
                <w:b/>
                <w:lang w:eastAsia="ru-RU"/>
              </w:rPr>
              <w:t>ОК 01</w:t>
            </w:r>
          </w:p>
          <w:p w14:paraId="52A41AD8" w14:textId="77777777" w:rsidR="00735D7C" w:rsidRPr="00735D7C" w:rsidRDefault="00735D7C" w:rsidP="00735D7C">
            <w:pPr>
              <w:spacing w:after="0" w:line="240" w:lineRule="auto"/>
              <w:rPr>
                <w:rFonts w:ascii="Times New Roman" w:eastAsia="Batang" w:hAnsi="Times New Roman" w:cs="Batang"/>
                <w:b/>
                <w:bCs/>
                <w:highlight w:val="yellow"/>
                <w:lang w:eastAsia="ru-RU"/>
              </w:rPr>
            </w:pPr>
          </w:p>
        </w:tc>
        <w:tc>
          <w:tcPr>
            <w:tcW w:w="468" w:type="pct"/>
          </w:tcPr>
          <w:p w14:paraId="7CA6B6D1" w14:textId="77777777" w:rsidR="00735D7C" w:rsidRPr="00735D7C" w:rsidRDefault="00735D7C" w:rsidP="00735D7C">
            <w:pPr>
              <w:suppressAutoHyphens/>
              <w:spacing w:after="0" w:line="240" w:lineRule="auto"/>
              <w:jc w:val="both"/>
              <w:rPr>
                <w:rFonts w:ascii="Times New Roman" w:eastAsia="Times New Roman" w:hAnsi="Times New Roman" w:cs="Times New Roman"/>
                <w:bCs/>
                <w:iCs/>
                <w:lang w:eastAsia="ru-RU"/>
              </w:rPr>
            </w:pPr>
            <w:r w:rsidRPr="00735D7C">
              <w:rPr>
                <w:rFonts w:ascii="Times New Roman" w:eastAsia="Times New Roman" w:hAnsi="Times New Roman" w:cs="Times New Roman"/>
                <w:bCs/>
                <w:iCs/>
                <w:lang w:eastAsia="ru-RU"/>
              </w:rPr>
              <w:t>Уо 01.01</w:t>
            </w:r>
          </w:p>
          <w:p w14:paraId="22C074C7" w14:textId="77777777" w:rsidR="00735D7C" w:rsidRPr="00735D7C" w:rsidRDefault="00735D7C" w:rsidP="00735D7C">
            <w:pPr>
              <w:suppressAutoHyphens/>
              <w:spacing w:after="0" w:line="240" w:lineRule="auto"/>
              <w:jc w:val="both"/>
              <w:rPr>
                <w:rFonts w:ascii="Times New Roman" w:eastAsia="Times New Roman" w:hAnsi="Times New Roman" w:cs="Times New Roman"/>
                <w:bCs/>
                <w:iCs/>
                <w:lang w:eastAsia="ru-RU"/>
              </w:rPr>
            </w:pPr>
            <w:r w:rsidRPr="00735D7C">
              <w:rPr>
                <w:rFonts w:ascii="Times New Roman" w:eastAsia="Times New Roman" w:hAnsi="Times New Roman" w:cs="Times New Roman"/>
                <w:bCs/>
                <w:iCs/>
                <w:lang w:eastAsia="ru-RU"/>
              </w:rPr>
              <w:t>Уо 01.02</w:t>
            </w:r>
          </w:p>
          <w:p w14:paraId="4C4CABB7" w14:textId="77777777" w:rsidR="00735D7C" w:rsidRPr="00735D7C" w:rsidRDefault="00735D7C" w:rsidP="00735D7C">
            <w:pPr>
              <w:suppressAutoHyphens/>
              <w:spacing w:after="0" w:line="240" w:lineRule="auto"/>
              <w:jc w:val="both"/>
              <w:rPr>
                <w:rFonts w:ascii="Times New Roman" w:eastAsia="Times New Roman" w:hAnsi="Times New Roman" w:cs="Times New Roman"/>
                <w:bCs/>
                <w:iCs/>
                <w:lang w:eastAsia="ru-RU"/>
              </w:rPr>
            </w:pPr>
            <w:r w:rsidRPr="00735D7C">
              <w:rPr>
                <w:rFonts w:ascii="Times New Roman" w:eastAsia="Times New Roman" w:hAnsi="Times New Roman" w:cs="Times New Roman"/>
                <w:bCs/>
                <w:iCs/>
                <w:lang w:eastAsia="ru-RU"/>
              </w:rPr>
              <w:t>Уо 01.03</w:t>
            </w:r>
          </w:p>
          <w:p w14:paraId="346478E0" w14:textId="77777777" w:rsidR="00735D7C" w:rsidRPr="00735D7C" w:rsidRDefault="00735D7C" w:rsidP="00735D7C">
            <w:pPr>
              <w:suppressAutoHyphens/>
              <w:spacing w:after="0" w:line="240" w:lineRule="auto"/>
              <w:jc w:val="both"/>
              <w:rPr>
                <w:rFonts w:ascii="Times New Roman" w:eastAsia="Times New Roman" w:hAnsi="Times New Roman" w:cs="Times New Roman"/>
                <w:bCs/>
                <w:iCs/>
                <w:lang w:eastAsia="ru-RU"/>
              </w:rPr>
            </w:pPr>
            <w:r w:rsidRPr="00735D7C">
              <w:rPr>
                <w:rFonts w:ascii="Times New Roman" w:eastAsia="Times New Roman" w:hAnsi="Times New Roman" w:cs="Times New Roman"/>
                <w:bCs/>
                <w:iCs/>
                <w:lang w:eastAsia="ru-RU"/>
              </w:rPr>
              <w:t>Уо 01.09</w:t>
            </w:r>
          </w:p>
          <w:p w14:paraId="0D7E0AB6" w14:textId="77777777" w:rsidR="00735D7C" w:rsidRPr="00735D7C" w:rsidRDefault="00735D7C" w:rsidP="00735D7C">
            <w:pPr>
              <w:suppressAutoHyphens/>
              <w:spacing w:after="0" w:line="240" w:lineRule="auto"/>
              <w:jc w:val="both"/>
              <w:rPr>
                <w:rFonts w:ascii="Times New Roman" w:eastAsia="Times New Roman" w:hAnsi="Times New Roman" w:cs="Times New Roman"/>
                <w:bCs/>
                <w:iCs/>
                <w:lang w:eastAsia="ru-RU"/>
              </w:rPr>
            </w:pPr>
            <w:r w:rsidRPr="00735D7C">
              <w:rPr>
                <w:rFonts w:ascii="Times New Roman" w:eastAsia="Times New Roman" w:hAnsi="Times New Roman" w:cs="Times New Roman"/>
                <w:bCs/>
                <w:iCs/>
                <w:lang w:eastAsia="ru-RU"/>
              </w:rPr>
              <w:t>Зо 01.03</w:t>
            </w:r>
          </w:p>
          <w:p w14:paraId="376D99B8" w14:textId="77777777" w:rsidR="00735D7C" w:rsidRPr="00735D7C" w:rsidRDefault="00735D7C" w:rsidP="00735D7C">
            <w:pPr>
              <w:suppressAutoHyphens/>
              <w:spacing w:after="0" w:line="240" w:lineRule="auto"/>
              <w:jc w:val="both"/>
              <w:rPr>
                <w:rFonts w:ascii="Times New Roman" w:eastAsia="Times New Roman" w:hAnsi="Times New Roman" w:cs="Times New Roman"/>
                <w:bCs/>
                <w:iCs/>
                <w:lang w:eastAsia="ru-RU"/>
              </w:rPr>
            </w:pPr>
            <w:r w:rsidRPr="00735D7C">
              <w:rPr>
                <w:rFonts w:ascii="Times New Roman" w:eastAsia="Times New Roman" w:hAnsi="Times New Roman" w:cs="Times New Roman"/>
                <w:bCs/>
                <w:iCs/>
                <w:lang w:eastAsia="ru-RU"/>
              </w:rPr>
              <w:t>Зо 01.05</w:t>
            </w:r>
          </w:p>
          <w:p w14:paraId="02AF0B21" w14:textId="77777777" w:rsidR="00735D7C" w:rsidRPr="00735D7C" w:rsidRDefault="00735D7C" w:rsidP="00735D7C">
            <w:pPr>
              <w:suppressAutoHyphens/>
              <w:spacing w:after="0" w:line="240" w:lineRule="auto"/>
              <w:jc w:val="both"/>
              <w:rPr>
                <w:rFonts w:ascii="Times New Roman" w:eastAsia="Times New Roman" w:hAnsi="Times New Roman" w:cs="Times New Roman"/>
                <w:bCs/>
                <w:iCs/>
                <w:lang w:eastAsia="ru-RU"/>
              </w:rPr>
            </w:pPr>
            <w:r w:rsidRPr="00735D7C">
              <w:rPr>
                <w:rFonts w:ascii="Times New Roman" w:eastAsia="Times New Roman" w:hAnsi="Times New Roman" w:cs="Times New Roman"/>
                <w:bCs/>
                <w:iCs/>
                <w:lang w:eastAsia="ru-RU"/>
              </w:rPr>
              <w:t>Зо 01.06</w:t>
            </w:r>
          </w:p>
          <w:p w14:paraId="104A97F4" w14:textId="77777777" w:rsidR="00735D7C" w:rsidRPr="00735D7C" w:rsidRDefault="00735D7C" w:rsidP="00735D7C">
            <w:pPr>
              <w:suppressAutoHyphens/>
              <w:spacing w:after="0" w:line="240" w:lineRule="auto"/>
              <w:jc w:val="both"/>
              <w:rPr>
                <w:rFonts w:ascii="Times New Roman" w:eastAsia="Times New Roman" w:hAnsi="Times New Roman" w:cs="Times New Roman"/>
                <w:bCs/>
                <w:iCs/>
                <w:lang w:eastAsia="ru-RU"/>
              </w:rPr>
            </w:pPr>
            <w:r w:rsidRPr="00735D7C">
              <w:rPr>
                <w:rFonts w:ascii="Times New Roman" w:eastAsia="Times New Roman" w:hAnsi="Times New Roman" w:cs="Times New Roman"/>
                <w:bCs/>
                <w:iCs/>
                <w:lang w:eastAsia="ru-RU"/>
              </w:rPr>
              <w:t>Уд 02.07</w:t>
            </w:r>
          </w:p>
          <w:p w14:paraId="18B43081" w14:textId="77777777" w:rsidR="00735D7C" w:rsidRPr="00735D7C" w:rsidRDefault="00735D7C" w:rsidP="00735D7C">
            <w:pPr>
              <w:suppressAutoHyphens/>
              <w:spacing w:after="0" w:line="240" w:lineRule="auto"/>
              <w:jc w:val="both"/>
              <w:rPr>
                <w:rFonts w:ascii="Times New Roman" w:eastAsia="Batang" w:hAnsi="Times New Roman" w:cs="Batang"/>
                <w:bCs/>
                <w:lang w:eastAsia="ru-RU"/>
              </w:rPr>
            </w:pPr>
            <w:r w:rsidRPr="00735D7C">
              <w:rPr>
                <w:rFonts w:ascii="Times New Roman" w:eastAsia="Times New Roman" w:hAnsi="Times New Roman" w:cs="Times New Roman"/>
                <w:bCs/>
                <w:iCs/>
                <w:lang w:eastAsia="ru-RU"/>
              </w:rPr>
              <w:t>Уд 02.08</w:t>
            </w:r>
          </w:p>
        </w:tc>
      </w:tr>
      <w:tr w:rsidR="00735D7C" w:rsidRPr="00735D7C" w14:paraId="76BA3263" w14:textId="77777777" w:rsidTr="00976770">
        <w:trPr>
          <w:trHeight w:val="20"/>
        </w:trPr>
        <w:tc>
          <w:tcPr>
            <w:tcW w:w="713" w:type="pct"/>
            <w:vMerge/>
          </w:tcPr>
          <w:p w14:paraId="76DE905B" w14:textId="77777777" w:rsidR="00735D7C" w:rsidRPr="00735D7C" w:rsidRDefault="00735D7C" w:rsidP="00735D7C">
            <w:pPr>
              <w:spacing w:after="0" w:line="240" w:lineRule="auto"/>
              <w:rPr>
                <w:rFonts w:ascii="Times New Roman" w:eastAsia="Batang" w:hAnsi="Times New Roman" w:cs="Times New Roman"/>
                <w:b/>
                <w:bCs/>
                <w:i/>
                <w:highlight w:val="green"/>
                <w:lang w:eastAsia="ru-RU"/>
              </w:rPr>
            </w:pPr>
          </w:p>
        </w:tc>
        <w:tc>
          <w:tcPr>
            <w:tcW w:w="2314" w:type="pct"/>
          </w:tcPr>
          <w:p w14:paraId="5354F2A9" w14:textId="77777777" w:rsidR="00735D7C" w:rsidRPr="00735D7C" w:rsidRDefault="00735D7C" w:rsidP="00735D7C">
            <w:pPr>
              <w:suppressAutoHyphens/>
              <w:spacing w:after="0" w:line="240" w:lineRule="auto"/>
              <w:jc w:val="both"/>
              <w:rPr>
                <w:rFonts w:ascii="Times New Roman" w:eastAsia="Batang" w:hAnsi="Times New Roman" w:cs="Batang"/>
                <w:b/>
                <w:highlight w:val="green"/>
                <w:lang w:eastAsia="ru-RU"/>
              </w:rPr>
            </w:pPr>
            <w:r w:rsidRPr="00735D7C">
              <w:rPr>
                <w:rFonts w:ascii="Times New Roman" w:eastAsia="Batang" w:hAnsi="Times New Roman" w:cs="Batang"/>
                <w:b/>
                <w:bCs/>
                <w:lang w:eastAsia="ru-RU"/>
              </w:rPr>
              <w:t>В том числе практических занятий и лабораторных работ</w:t>
            </w:r>
          </w:p>
        </w:tc>
        <w:tc>
          <w:tcPr>
            <w:tcW w:w="712" w:type="pct"/>
          </w:tcPr>
          <w:p w14:paraId="7CEE241E" w14:textId="77777777" w:rsidR="00735D7C" w:rsidRPr="00735D7C" w:rsidRDefault="00735D7C" w:rsidP="00735D7C">
            <w:pPr>
              <w:suppressAutoHyphens/>
              <w:spacing w:after="0" w:line="240" w:lineRule="auto"/>
              <w:jc w:val="both"/>
              <w:rPr>
                <w:rFonts w:ascii="Times New Roman" w:eastAsia="Batang" w:hAnsi="Times New Roman" w:cs="Batang"/>
                <w:b/>
                <w:lang w:eastAsia="ru-RU"/>
              </w:rPr>
            </w:pPr>
            <w:r w:rsidRPr="00735D7C">
              <w:rPr>
                <w:rFonts w:ascii="Times New Roman" w:eastAsia="Batang" w:hAnsi="Times New Roman" w:cs="Batang"/>
                <w:b/>
                <w:lang w:eastAsia="ru-RU"/>
              </w:rPr>
              <w:t>4</w:t>
            </w:r>
          </w:p>
        </w:tc>
        <w:tc>
          <w:tcPr>
            <w:tcW w:w="793" w:type="pct"/>
          </w:tcPr>
          <w:p w14:paraId="56EC9439" w14:textId="77777777" w:rsidR="00735D7C" w:rsidRPr="00735D7C" w:rsidRDefault="00735D7C" w:rsidP="00735D7C">
            <w:pPr>
              <w:spacing w:after="0" w:line="240" w:lineRule="auto"/>
              <w:rPr>
                <w:rFonts w:ascii="Times New Roman" w:eastAsia="Batang" w:hAnsi="Times New Roman" w:cs="Times New Roman"/>
                <w:b/>
                <w:i/>
                <w:highlight w:val="green"/>
                <w:lang w:eastAsia="ru-RU"/>
              </w:rPr>
            </w:pPr>
          </w:p>
        </w:tc>
        <w:tc>
          <w:tcPr>
            <w:tcW w:w="468" w:type="pct"/>
          </w:tcPr>
          <w:p w14:paraId="4CFF3C54" w14:textId="77777777" w:rsidR="00735D7C" w:rsidRPr="00735D7C" w:rsidRDefault="00735D7C" w:rsidP="00735D7C">
            <w:pPr>
              <w:spacing w:after="0" w:line="240" w:lineRule="auto"/>
              <w:rPr>
                <w:rFonts w:ascii="Times New Roman" w:eastAsia="Batang" w:hAnsi="Times New Roman" w:cs="Times New Roman"/>
                <w:b/>
                <w:i/>
                <w:highlight w:val="green"/>
                <w:lang w:eastAsia="ru-RU"/>
              </w:rPr>
            </w:pPr>
          </w:p>
        </w:tc>
      </w:tr>
      <w:tr w:rsidR="00735D7C" w:rsidRPr="00735D7C" w14:paraId="1B826D12" w14:textId="77777777" w:rsidTr="00976770">
        <w:trPr>
          <w:trHeight w:val="413"/>
        </w:trPr>
        <w:tc>
          <w:tcPr>
            <w:tcW w:w="713" w:type="pct"/>
            <w:vMerge/>
          </w:tcPr>
          <w:p w14:paraId="602BF1EE" w14:textId="77777777" w:rsidR="00735D7C" w:rsidRPr="00735D7C" w:rsidRDefault="00735D7C" w:rsidP="00735D7C">
            <w:pPr>
              <w:spacing w:after="0" w:line="240" w:lineRule="auto"/>
              <w:rPr>
                <w:rFonts w:ascii="Times New Roman" w:eastAsia="Batang" w:hAnsi="Times New Roman" w:cs="Times New Roman"/>
                <w:b/>
                <w:bCs/>
                <w:i/>
                <w:highlight w:val="green"/>
                <w:lang w:eastAsia="ru-RU"/>
              </w:rPr>
            </w:pPr>
          </w:p>
        </w:tc>
        <w:tc>
          <w:tcPr>
            <w:tcW w:w="2314" w:type="pct"/>
          </w:tcPr>
          <w:p w14:paraId="10ED1BF1" w14:textId="77777777" w:rsidR="00735D7C" w:rsidRPr="00735D7C" w:rsidRDefault="00735D7C" w:rsidP="00735D7C">
            <w:pPr>
              <w:suppressAutoHyphens/>
              <w:spacing w:after="0" w:line="240" w:lineRule="auto"/>
              <w:ind w:left="33"/>
              <w:jc w:val="both"/>
              <w:rPr>
                <w:rFonts w:ascii="Times New Roman" w:eastAsia="Batang" w:hAnsi="Times New Roman" w:cs="Batang"/>
                <w:lang w:eastAsia="ru-RU"/>
              </w:rPr>
            </w:pPr>
            <w:r w:rsidRPr="00735D7C">
              <w:rPr>
                <w:rFonts w:ascii="Times New Roman" w:eastAsia="Batang" w:hAnsi="Times New Roman" w:cs="Batang"/>
                <w:lang w:eastAsia="ru-RU"/>
              </w:rPr>
              <w:t xml:space="preserve"> 13 «Организация ввода и вывода данных»</w:t>
            </w:r>
          </w:p>
          <w:p w14:paraId="7355B647" w14:textId="77777777" w:rsidR="00735D7C" w:rsidRPr="00735D7C" w:rsidRDefault="00735D7C" w:rsidP="00735D7C">
            <w:pPr>
              <w:suppressAutoHyphens/>
              <w:spacing w:after="0" w:line="240" w:lineRule="auto"/>
              <w:ind w:left="33"/>
              <w:jc w:val="both"/>
              <w:rPr>
                <w:rFonts w:ascii="Times New Roman" w:eastAsia="Batang" w:hAnsi="Times New Roman" w:cs="Batang"/>
                <w:iCs/>
                <w:highlight w:val="green"/>
                <w:lang w:eastAsia="ru-RU"/>
              </w:rPr>
            </w:pPr>
            <w:r w:rsidRPr="00735D7C">
              <w:rPr>
                <w:rFonts w:ascii="Times New Roman" w:eastAsia="Batang" w:hAnsi="Times New Roman" w:cs="Batang"/>
                <w:lang w:eastAsia="ru-RU"/>
              </w:rPr>
              <w:t xml:space="preserve"> 14 «Программирование линейных алгоритмов»</w:t>
            </w:r>
          </w:p>
        </w:tc>
        <w:tc>
          <w:tcPr>
            <w:tcW w:w="712" w:type="pct"/>
          </w:tcPr>
          <w:p w14:paraId="6825DB97" w14:textId="77777777" w:rsidR="00735D7C" w:rsidRDefault="00976770" w:rsidP="00735D7C">
            <w:pPr>
              <w:suppressAutoHyphens/>
              <w:spacing w:after="0" w:line="240" w:lineRule="auto"/>
              <w:jc w:val="both"/>
              <w:rPr>
                <w:rFonts w:ascii="Times New Roman" w:eastAsia="Batang" w:hAnsi="Times New Roman" w:cs="Batang"/>
                <w:i/>
                <w:iCs/>
                <w:lang w:eastAsia="ru-RU"/>
              </w:rPr>
            </w:pPr>
            <w:r>
              <w:rPr>
                <w:rFonts w:ascii="Times New Roman" w:eastAsia="Batang" w:hAnsi="Times New Roman" w:cs="Batang"/>
                <w:i/>
                <w:iCs/>
                <w:lang w:eastAsia="ru-RU"/>
              </w:rPr>
              <w:t>2</w:t>
            </w:r>
          </w:p>
          <w:p w14:paraId="3A3EB7CE" w14:textId="0F66250C" w:rsidR="00976770" w:rsidRPr="00735D7C" w:rsidRDefault="00976770" w:rsidP="00735D7C">
            <w:pPr>
              <w:suppressAutoHyphens/>
              <w:spacing w:after="0" w:line="240" w:lineRule="auto"/>
              <w:jc w:val="both"/>
              <w:rPr>
                <w:rFonts w:ascii="Times New Roman" w:eastAsia="Batang" w:hAnsi="Times New Roman" w:cs="Batang"/>
                <w:i/>
                <w:iCs/>
                <w:lang w:eastAsia="ru-RU"/>
              </w:rPr>
            </w:pPr>
            <w:r>
              <w:rPr>
                <w:rFonts w:ascii="Times New Roman" w:eastAsia="Batang" w:hAnsi="Times New Roman" w:cs="Batang"/>
                <w:i/>
                <w:iCs/>
                <w:lang w:eastAsia="ru-RU"/>
              </w:rPr>
              <w:t>2</w:t>
            </w:r>
          </w:p>
        </w:tc>
        <w:tc>
          <w:tcPr>
            <w:tcW w:w="793" w:type="pct"/>
          </w:tcPr>
          <w:p w14:paraId="131E36FA" w14:textId="77777777" w:rsidR="00735D7C" w:rsidRPr="00735D7C" w:rsidRDefault="00735D7C" w:rsidP="00735D7C">
            <w:pPr>
              <w:spacing w:after="0" w:line="240" w:lineRule="auto"/>
              <w:rPr>
                <w:rFonts w:ascii="Times New Roman" w:eastAsia="Batang" w:hAnsi="Times New Roman" w:cs="Batang"/>
                <w:b/>
                <w:bCs/>
                <w:highlight w:val="yellow"/>
                <w:lang w:eastAsia="ru-RU"/>
              </w:rPr>
            </w:pPr>
          </w:p>
        </w:tc>
        <w:tc>
          <w:tcPr>
            <w:tcW w:w="468" w:type="pct"/>
          </w:tcPr>
          <w:p w14:paraId="092FBFD5" w14:textId="77777777" w:rsidR="00735D7C" w:rsidRPr="00735D7C" w:rsidRDefault="00735D7C" w:rsidP="00735D7C">
            <w:pPr>
              <w:suppressAutoHyphens/>
              <w:spacing w:after="0" w:line="240" w:lineRule="auto"/>
              <w:jc w:val="both"/>
              <w:rPr>
                <w:rFonts w:ascii="Times New Roman" w:eastAsia="Times New Roman" w:hAnsi="Times New Roman" w:cs="Times New Roman"/>
                <w:bCs/>
                <w:iCs/>
                <w:lang w:eastAsia="ru-RU"/>
              </w:rPr>
            </w:pPr>
            <w:r w:rsidRPr="00735D7C">
              <w:rPr>
                <w:rFonts w:ascii="Times New Roman" w:eastAsia="Times New Roman" w:hAnsi="Times New Roman" w:cs="Times New Roman"/>
                <w:bCs/>
                <w:iCs/>
                <w:lang w:eastAsia="ru-RU"/>
              </w:rPr>
              <w:t>Уо 01.01</w:t>
            </w:r>
          </w:p>
          <w:p w14:paraId="07DF0BE6" w14:textId="77777777" w:rsidR="00735D7C" w:rsidRPr="00735D7C" w:rsidRDefault="00735D7C" w:rsidP="00735D7C">
            <w:pPr>
              <w:suppressAutoHyphens/>
              <w:spacing w:after="0" w:line="240" w:lineRule="auto"/>
              <w:jc w:val="both"/>
              <w:rPr>
                <w:rFonts w:ascii="Times New Roman" w:eastAsia="Times New Roman" w:hAnsi="Times New Roman" w:cs="Times New Roman"/>
                <w:bCs/>
                <w:iCs/>
                <w:lang w:eastAsia="ru-RU"/>
              </w:rPr>
            </w:pPr>
            <w:r w:rsidRPr="00735D7C">
              <w:rPr>
                <w:rFonts w:ascii="Times New Roman" w:eastAsia="Times New Roman" w:hAnsi="Times New Roman" w:cs="Times New Roman"/>
                <w:bCs/>
                <w:iCs/>
                <w:lang w:eastAsia="ru-RU"/>
              </w:rPr>
              <w:t>Уо 01.02</w:t>
            </w:r>
          </w:p>
          <w:p w14:paraId="12D82EE7" w14:textId="77777777" w:rsidR="00735D7C" w:rsidRPr="00735D7C" w:rsidRDefault="00735D7C" w:rsidP="00735D7C">
            <w:pPr>
              <w:suppressAutoHyphens/>
              <w:spacing w:after="0" w:line="240" w:lineRule="auto"/>
              <w:jc w:val="both"/>
              <w:rPr>
                <w:rFonts w:ascii="Times New Roman" w:eastAsia="Times New Roman" w:hAnsi="Times New Roman" w:cs="Times New Roman"/>
                <w:bCs/>
                <w:iCs/>
                <w:lang w:eastAsia="ru-RU"/>
              </w:rPr>
            </w:pPr>
            <w:r w:rsidRPr="00735D7C">
              <w:rPr>
                <w:rFonts w:ascii="Times New Roman" w:eastAsia="Times New Roman" w:hAnsi="Times New Roman" w:cs="Times New Roman"/>
                <w:bCs/>
                <w:iCs/>
                <w:lang w:eastAsia="ru-RU"/>
              </w:rPr>
              <w:t>Уо 01.03</w:t>
            </w:r>
          </w:p>
          <w:p w14:paraId="0A8C1E2D" w14:textId="77777777" w:rsidR="00735D7C" w:rsidRPr="00735D7C" w:rsidRDefault="00735D7C" w:rsidP="00735D7C">
            <w:pPr>
              <w:suppressAutoHyphens/>
              <w:spacing w:after="0" w:line="240" w:lineRule="auto"/>
              <w:jc w:val="both"/>
              <w:rPr>
                <w:rFonts w:ascii="Times New Roman" w:eastAsia="Times New Roman" w:hAnsi="Times New Roman" w:cs="Times New Roman"/>
                <w:bCs/>
                <w:iCs/>
                <w:lang w:eastAsia="ru-RU"/>
              </w:rPr>
            </w:pPr>
            <w:r w:rsidRPr="00735D7C">
              <w:rPr>
                <w:rFonts w:ascii="Times New Roman" w:eastAsia="Times New Roman" w:hAnsi="Times New Roman" w:cs="Times New Roman"/>
                <w:bCs/>
                <w:iCs/>
                <w:lang w:eastAsia="ru-RU"/>
              </w:rPr>
              <w:t>Уо 01.09</w:t>
            </w:r>
          </w:p>
          <w:p w14:paraId="3C6E580C" w14:textId="77777777" w:rsidR="00735D7C" w:rsidRPr="00735D7C" w:rsidRDefault="00735D7C" w:rsidP="00735D7C">
            <w:pPr>
              <w:suppressAutoHyphens/>
              <w:spacing w:after="0" w:line="240" w:lineRule="auto"/>
              <w:jc w:val="both"/>
              <w:rPr>
                <w:rFonts w:ascii="Times New Roman" w:eastAsia="Times New Roman" w:hAnsi="Times New Roman" w:cs="Times New Roman"/>
                <w:bCs/>
                <w:iCs/>
                <w:lang w:eastAsia="ru-RU"/>
              </w:rPr>
            </w:pPr>
            <w:r w:rsidRPr="00735D7C">
              <w:rPr>
                <w:rFonts w:ascii="Times New Roman" w:eastAsia="Times New Roman" w:hAnsi="Times New Roman" w:cs="Times New Roman"/>
                <w:bCs/>
                <w:iCs/>
                <w:lang w:eastAsia="ru-RU"/>
              </w:rPr>
              <w:t>Уо 02.07</w:t>
            </w:r>
          </w:p>
          <w:p w14:paraId="7034AAEF" w14:textId="77777777" w:rsidR="00735D7C" w:rsidRPr="00735D7C" w:rsidRDefault="00735D7C" w:rsidP="00735D7C">
            <w:pPr>
              <w:suppressAutoHyphens/>
              <w:spacing w:after="0" w:line="240" w:lineRule="auto"/>
              <w:jc w:val="both"/>
              <w:rPr>
                <w:rFonts w:ascii="Times New Roman" w:eastAsia="Times New Roman" w:hAnsi="Times New Roman" w:cs="Times New Roman"/>
                <w:bCs/>
                <w:iCs/>
                <w:lang w:eastAsia="ru-RU"/>
              </w:rPr>
            </w:pPr>
            <w:r w:rsidRPr="00735D7C">
              <w:rPr>
                <w:rFonts w:ascii="Times New Roman" w:eastAsia="Times New Roman" w:hAnsi="Times New Roman" w:cs="Times New Roman"/>
                <w:bCs/>
                <w:iCs/>
                <w:lang w:eastAsia="ru-RU"/>
              </w:rPr>
              <w:t>Зо 01.05</w:t>
            </w:r>
          </w:p>
          <w:p w14:paraId="2F8E8637" w14:textId="77777777" w:rsidR="00735D7C" w:rsidRPr="00735D7C" w:rsidRDefault="00735D7C" w:rsidP="00735D7C">
            <w:pPr>
              <w:suppressAutoHyphens/>
              <w:spacing w:after="0" w:line="240" w:lineRule="auto"/>
              <w:jc w:val="both"/>
              <w:rPr>
                <w:rFonts w:ascii="Times New Roman" w:eastAsia="Times New Roman" w:hAnsi="Times New Roman" w:cs="Times New Roman"/>
                <w:bCs/>
                <w:iCs/>
                <w:lang w:eastAsia="ru-RU"/>
              </w:rPr>
            </w:pPr>
            <w:r w:rsidRPr="00735D7C">
              <w:rPr>
                <w:rFonts w:ascii="Times New Roman" w:eastAsia="Times New Roman" w:hAnsi="Times New Roman" w:cs="Times New Roman"/>
                <w:bCs/>
                <w:iCs/>
                <w:lang w:eastAsia="ru-RU"/>
              </w:rPr>
              <w:t>Уд 02.07</w:t>
            </w:r>
          </w:p>
          <w:p w14:paraId="09BFBB55" w14:textId="77777777" w:rsidR="00735D7C" w:rsidRPr="00735D7C" w:rsidRDefault="00735D7C" w:rsidP="00735D7C">
            <w:pPr>
              <w:suppressAutoHyphens/>
              <w:spacing w:after="0" w:line="240" w:lineRule="auto"/>
              <w:jc w:val="both"/>
              <w:rPr>
                <w:rFonts w:ascii="Times New Roman" w:eastAsia="Batang" w:hAnsi="Times New Roman" w:cs="Batang"/>
                <w:bCs/>
                <w:lang w:eastAsia="ru-RU"/>
              </w:rPr>
            </w:pPr>
            <w:r w:rsidRPr="00735D7C">
              <w:rPr>
                <w:rFonts w:ascii="Times New Roman" w:eastAsia="Times New Roman" w:hAnsi="Times New Roman" w:cs="Times New Roman"/>
                <w:bCs/>
                <w:iCs/>
                <w:lang w:eastAsia="ru-RU"/>
              </w:rPr>
              <w:t>Уд 02.08</w:t>
            </w:r>
          </w:p>
        </w:tc>
      </w:tr>
      <w:tr w:rsidR="00735D7C" w:rsidRPr="00735D7C" w14:paraId="416DEE29" w14:textId="77777777" w:rsidTr="00976770">
        <w:trPr>
          <w:trHeight w:val="20"/>
        </w:trPr>
        <w:tc>
          <w:tcPr>
            <w:tcW w:w="713" w:type="pct"/>
            <w:vMerge/>
          </w:tcPr>
          <w:p w14:paraId="759F0010" w14:textId="77777777" w:rsidR="00735D7C" w:rsidRPr="00735D7C" w:rsidRDefault="00735D7C" w:rsidP="00735D7C">
            <w:pPr>
              <w:spacing w:after="0" w:line="240" w:lineRule="auto"/>
              <w:rPr>
                <w:rFonts w:ascii="Times New Roman" w:eastAsia="Batang" w:hAnsi="Times New Roman" w:cs="Times New Roman"/>
                <w:b/>
                <w:bCs/>
                <w:highlight w:val="green"/>
                <w:lang w:eastAsia="ru-RU"/>
              </w:rPr>
            </w:pPr>
          </w:p>
        </w:tc>
        <w:tc>
          <w:tcPr>
            <w:tcW w:w="2314" w:type="pct"/>
          </w:tcPr>
          <w:p w14:paraId="6FD24C50" w14:textId="77777777" w:rsidR="00735D7C" w:rsidRPr="00735D7C" w:rsidRDefault="00735D7C" w:rsidP="00735D7C">
            <w:pPr>
              <w:spacing w:after="0" w:line="240" w:lineRule="auto"/>
              <w:rPr>
                <w:rFonts w:ascii="Times New Roman" w:eastAsia="Batang" w:hAnsi="Times New Roman" w:cs="Times New Roman"/>
                <w:b/>
                <w:bCs/>
                <w:highlight w:val="green"/>
                <w:lang w:val="en-US" w:eastAsia="ru-RU"/>
              </w:rPr>
            </w:pPr>
            <w:r w:rsidRPr="00735D7C">
              <w:rPr>
                <w:rFonts w:ascii="Times New Roman" w:eastAsia="Batang" w:hAnsi="Times New Roman" w:cs="Times New Roman"/>
                <w:b/>
                <w:bCs/>
                <w:lang w:eastAsia="ru-RU"/>
              </w:rPr>
              <w:t>Самостоятельная работа обучающихся</w:t>
            </w:r>
          </w:p>
        </w:tc>
        <w:tc>
          <w:tcPr>
            <w:tcW w:w="712" w:type="pct"/>
          </w:tcPr>
          <w:p w14:paraId="71C6857B" w14:textId="77777777" w:rsidR="00735D7C" w:rsidRPr="00735D7C" w:rsidRDefault="00735D7C" w:rsidP="00735D7C">
            <w:pPr>
              <w:suppressAutoHyphens/>
              <w:spacing w:after="0" w:line="240" w:lineRule="auto"/>
              <w:jc w:val="both"/>
              <w:rPr>
                <w:rFonts w:ascii="Times New Roman" w:eastAsia="Batang" w:hAnsi="Times New Roman" w:cs="Times New Roman"/>
                <w:b/>
                <w:bCs/>
                <w:highlight w:val="green"/>
                <w:lang w:eastAsia="ru-RU"/>
              </w:rPr>
            </w:pPr>
          </w:p>
        </w:tc>
        <w:tc>
          <w:tcPr>
            <w:tcW w:w="793" w:type="pct"/>
          </w:tcPr>
          <w:p w14:paraId="67FBB997" w14:textId="77777777" w:rsidR="00735D7C" w:rsidRPr="00735D7C" w:rsidRDefault="00735D7C" w:rsidP="00735D7C">
            <w:pPr>
              <w:suppressAutoHyphens/>
              <w:spacing w:after="0" w:line="240" w:lineRule="auto"/>
              <w:rPr>
                <w:rFonts w:ascii="Times New Roman" w:eastAsia="Batang" w:hAnsi="Times New Roman" w:cs="Batang"/>
                <w:b/>
                <w:highlight w:val="green"/>
                <w:lang w:eastAsia="ru-RU"/>
              </w:rPr>
            </w:pPr>
          </w:p>
        </w:tc>
        <w:tc>
          <w:tcPr>
            <w:tcW w:w="468" w:type="pct"/>
          </w:tcPr>
          <w:p w14:paraId="3F0BC413" w14:textId="77777777" w:rsidR="00735D7C" w:rsidRPr="00735D7C" w:rsidRDefault="00735D7C" w:rsidP="00735D7C">
            <w:pPr>
              <w:suppressAutoHyphens/>
              <w:spacing w:after="0" w:line="240" w:lineRule="auto"/>
              <w:jc w:val="both"/>
              <w:rPr>
                <w:rFonts w:ascii="Times New Roman" w:eastAsia="Batang" w:hAnsi="Times New Roman" w:cs="Batang"/>
                <w:b/>
                <w:highlight w:val="green"/>
                <w:lang w:eastAsia="ru-RU"/>
              </w:rPr>
            </w:pPr>
          </w:p>
        </w:tc>
      </w:tr>
      <w:tr w:rsidR="00735D7C" w:rsidRPr="00735D7C" w14:paraId="3CC54018" w14:textId="77777777" w:rsidTr="00976770">
        <w:trPr>
          <w:trHeight w:val="20"/>
        </w:trPr>
        <w:tc>
          <w:tcPr>
            <w:tcW w:w="713" w:type="pct"/>
            <w:vMerge w:val="restart"/>
          </w:tcPr>
          <w:p w14:paraId="31566BE5" w14:textId="77777777" w:rsidR="00735D7C" w:rsidRPr="00735D7C" w:rsidRDefault="00735D7C" w:rsidP="00735D7C">
            <w:pPr>
              <w:spacing w:after="0" w:line="240" w:lineRule="auto"/>
              <w:rPr>
                <w:rFonts w:ascii="Times New Roman" w:eastAsia="Batang" w:hAnsi="Times New Roman" w:cs="Times New Roman"/>
                <w:b/>
                <w:bCs/>
                <w:highlight w:val="green"/>
                <w:lang w:eastAsia="ru-RU"/>
              </w:rPr>
            </w:pPr>
            <w:r w:rsidRPr="00735D7C">
              <w:rPr>
                <w:rFonts w:ascii="Times New Roman" w:eastAsia="Batang" w:hAnsi="Times New Roman" w:cs="Batang"/>
                <w:b/>
                <w:bCs/>
                <w:lang w:eastAsia="ru-RU"/>
              </w:rPr>
              <w:t>Тема 2.3. Основные алгоритмические конструкции в Python</w:t>
            </w:r>
          </w:p>
        </w:tc>
        <w:tc>
          <w:tcPr>
            <w:tcW w:w="2314" w:type="pct"/>
          </w:tcPr>
          <w:p w14:paraId="5B75F13A" w14:textId="77777777" w:rsidR="00735D7C" w:rsidRPr="00735D7C" w:rsidRDefault="00735D7C" w:rsidP="00735D7C">
            <w:pPr>
              <w:spacing w:after="0" w:line="240" w:lineRule="auto"/>
              <w:rPr>
                <w:rFonts w:ascii="Times New Roman" w:eastAsia="Batang" w:hAnsi="Times New Roman" w:cs="Times New Roman"/>
                <w:b/>
                <w:bCs/>
                <w:i/>
                <w:highlight w:val="green"/>
                <w:lang w:eastAsia="ru-RU"/>
              </w:rPr>
            </w:pPr>
            <w:r w:rsidRPr="00735D7C">
              <w:rPr>
                <w:rFonts w:ascii="Times New Roman" w:eastAsia="Batang" w:hAnsi="Times New Roman" w:cs="Times New Roman"/>
                <w:b/>
                <w:bCs/>
                <w:lang w:eastAsia="ru-RU"/>
              </w:rPr>
              <w:t>Содержание</w:t>
            </w:r>
          </w:p>
        </w:tc>
        <w:tc>
          <w:tcPr>
            <w:tcW w:w="712" w:type="pct"/>
          </w:tcPr>
          <w:p w14:paraId="56B43162" w14:textId="77777777" w:rsidR="00735D7C" w:rsidRPr="00735D7C" w:rsidRDefault="00735D7C" w:rsidP="00735D7C">
            <w:pPr>
              <w:suppressAutoHyphens/>
              <w:spacing w:after="0" w:line="240" w:lineRule="auto"/>
              <w:rPr>
                <w:rFonts w:ascii="Times New Roman" w:eastAsia="Batang" w:hAnsi="Times New Roman" w:cs="Times New Roman"/>
                <w:b/>
                <w:iCs/>
                <w:lang w:eastAsia="ru-RU"/>
              </w:rPr>
            </w:pPr>
            <w:r w:rsidRPr="00735D7C">
              <w:rPr>
                <w:rFonts w:ascii="Times New Roman" w:eastAsia="Batang" w:hAnsi="Times New Roman" w:cs="Batang"/>
                <w:b/>
                <w:lang w:eastAsia="ru-RU"/>
              </w:rPr>
              <w:t>8</w:t>
            </w:r>
          </w:p>
        </w:tc>
        <w:tc>
          <w:tcPr>
            <w:tcW w:w="793" w:type="pct"/>
          </w:tcPr>
          <w:p w14:paraId="59D76B58" w14:textId="77777777" w:rsidR="00735D7C" w:rsidRPr="00735D7C" w:rsidRDefault="00735D7C" w:rsidP="00735D7C">
            <w:pPr>
              <w:spacing w:after="0" w:line="240" w:lineRule="auto"/>
              <w:rPr>
                <w:rFonts w:ascii="Times New Roman" w:eastAsia="Batang" w:hAnsi="Times New Roman" w:cs="Times New Roman"/>
                <w:b/>
                <w:i/>
                <w:highlight w:val="yellow"/>
                <w:lang w:eastAsia="ru-RU"/>
              </w:rPr>
            </w:pPr>
          </w:p>
        </w:tc>
        <w:tc>
          <w:tcPr>
            <w:tcW w:w="468" w:type="pct"/>
          </w:tcPr>
          <w:p w14:paraId="383DFAA4" w14:textId="77777777" w:rsidR="00735D7C" w:rsidRPr="00735D7C" w:rsidRDefault="00735D7C" w:rsidP="00735D7C">
            <w:pPr>
              <w:spacing w:after="0" w:line="240" w:lineRule="auto"/>
              <w:rPr>
                <w:rFonts w:ascii="Times New Roman" w:eastAsia="Batang" w:hAnsi="Times New Roman" w:cs="Times New Roman"/>
                <w:b/>
                <w:i/>
                <w:highlight w:val="yellow"/>
                <w:lang w:eastAsia="ru-RU"/>
              </w:rPr>
            </w:pPr>
          </w:p>
        </w:tc>
      </w:tr>
      <w:tr w:rsidR="00735D7C" w:rsidRPr="00735D7C" w14:paraId="27715CE4" w14:textId="77777777" w:rsidTr="00976770">
        <w:trPr>
          <w:trHeight w:val="20"/>
        </w:trPr>
        <w:tc>
          <w:tcPr>
            <w:tcW w:w="713" w:type="pct"/>
            <w:vMerge/>
          </w:tcPr>
          <w:p w14:paraId="76389C60" w14:textId="77777777" w:rsidR="00735D7C" w:rsidRPr="00735D7C" w:rsidRDefault="00735D7C" w:rsidP="00735D7C">
            <w:pPr>
              <w:spacing w:after="0" w:line="240" w:lineRule="auto"/>
              <w:rPr>
                <w:rFonts w:ascii="Times New Roman" w:eastAsia="Batang" w:hAnsi="Times New Roman" w:cs="Times New Roman"/>
                <w:b/>
                <w:bCs/>
                <w:i/>
                <w:highlight w:val="green"/>
                <w:lang w:eastAsia="ru-RU"/>
              </w:rPr>
            </w:pPr>
          </w:p>
        </w:tc>
        <w:tc>
          <w:tcPr>
            <w:tcW w:w="2314" w:type="pct"/>
          </w:tcPr>
          <w:p w14:paraId="74D40FE6" w14:textId="77777777" w:rsidR="00735D7C" w:rsidRPr="00735D7C" w:rsidRDefault="00735D7C" w:rsidP="00735D7C">
            <w:pPr>
              <w:suppressAutoHyphens/>
              <w:spacing w:after="0" w:line="240" w:lineRule="auto"/>
              <w:jc w:val="both"/>
              <w:rPr>
                <w:rFonts w:ascii="Times New Roman" w:eastAsia="Batang" w:hAnsi="Times New Roman" w:cs="Batang"/>
                <w:highlight w:val="green"/>
                <w:lang w:eastAsia="ru-RU"/>
              </w:rPr>
            </w:pPr>
            <w:r w:rsidRPr="00735D7C">
              <w:rPr>
                <w:rFonts w:ascii="Times New Roman" w:eastAsia="Batang" w:hAnsi="Times New Roman" w:cs="Batang"/>
                <w:lang w:eastAsia="ru-RU"/>
              </w:rPr>
              <w:t xml:space="preserve">Понятие логических выражений и операций. Дизъюнкция, конъюнкция, отрицание. Таблица истинности. Проверка условия в </w:t>
            </w:r>
            <w:r w:rsidRPr="00735D7C">
              <w:rPr>
                <w:rFonts w:ascii="Times New Roman" w:eastAsia="Batang" w:hAnsi="Times New Roman" w:cs="Batang"/>
                <w:bCs/>
                <w:lang w:eastAsia="ru-RU"/>
              </w:rPr>
              <w:t xml:space="preserve">Python. </w:t>
            </w:r>
            <w:r w:rsidRPr="00735D7C">
              <w:rPr>
                <w:rFonts w:ascii="Times New Roman" w:eastAsia="Batang" w:hAnsi="Times New Roman" w:cs="Batang"/>
                <w:lang w:eastAsia="ru-RU"/>
              </w:rPr>
              <w:t xml:space="preserve">Синтаксис </w:t>
            </w:r>
            <w:r w:rsidRPr="00735D7C">
              <w:rPr>
                <w:rFonts w:ascii="Times New Roman" w:eastAsia="Batang" w:hAnsi="Times New Roman" w:cs="Batang"/>
                <w:lang w:val="en-US" w:eastAsia="ru-RU"/>
              </w:rPr>
              <w:t>if</w:t>
            </w:r>
            <w:r w:rsidRPr="00735D7C">
              <w:rPr>
                <w:rFonts w:ascii="Times New Roman" w:eastAsia="Batang" w:hAnsi="Times New Roman" w:cs="Batang"/>
                <w:lang w:eastAsia="ru-RU"/>
              </w:rPr>
              <w:t xml:space="preserve">, </w:t>
            </w:r>
            <w:r w:rsidRPr="00735D7C">
              <w:rPr>
                <w:rFonts w:ascii="Times New Roman" w:eastAsia="Batang" w:hAnsi="Times New Roman" w:cs="Batang"/>
                <w:lang w:val="en-US" w:eastAsia="ru-RU"/>
              </w:rPr>
              <w:t>if</w:t>
            </w:r>
            <w:r w:rsidRPr="00735D7C">
              <w:rPr>
                <w:rFonts w:ascii="Times New Roman" w:eastAsia="Batang" w:hAnsi="Times New Roman" w:cs="Batang"/>
                <w:lang w:eastAsia="ru-RU"/>
              </w:rPr>
              <w:t>-</w:t>
            </w:r>
            <w:r w:rsidRPr="00735D7C">
              <w:rPr>
                <w:rFonts w:ascii="Times New Roman" w:eastAsia="Batang" w:hAnsi="Times New Roman" w:cs="Batang"/>
                <w:lang w:val="en-US" w:eastAsia="ru-RU"/>
              </w:rPr>
              <w:t>else</w:t>
            </w:r>
            <w:r w:rsidRPr="00735D7C">
              <w:rPr>
                <w:rFonts w:ascii="Times New Roman" w:eastAsia="Batang" w:hAnsi="Times New Roman" w:cs="Batang"/>
                <w:lang w:eastAsia="ru-RU"/>
              </w:rPr>
              <w:t xml:space="preserve">, </w:t>
            </w:r>
            <w:r w:rsidRPr="00735D7C">
              <w:rPr>
                <w:rFonts w:ascii="Times New Roman" w:eastAsia="Batang" w:hAnsi="Times New Roman" w:cs="Batang"/>
                <w:lang w:val="en-US" w:eastAsia="ru-RU"/>
              </w:rPr>
              <w:t>if</w:t>
            </w:r>
            <w:r w:rsidRPr="00735D7C">
              <w:rPr>
                <w:rFonts w:ascii="Times New Roman" w:eastAsia="Batang" w:hAnsi="Times New Roman" w:cs="Batang"/>
                <w:lang w:eastAsia="ru-RU"/>
              </w:rPr>
              <w:t>-</w:t>
            </w:r>
            <w:r w:rsidRPr="00735D7C">
              <w:rPr>
                <w:rFonts w:ascii="Times New Roman" w:eastAsia="Batang" w:hAnsi="Times New Roman" w:cs="Batang"/>
                <w:lang w:val="en-US" w:eastAsia="ru-RU"/>
              </w:rPr>
              <w:t>elif</w:t>
            </w:r>
            <w:r w:rsidRPr="00735D7C">
              <w:rPr>
                <w:rFonts w:ascii="Times New Roman" w:eastAsia="Batang" w:hAnsi="Times New Roman" w:cs="Batang"/>
                <w:lang w:eastAsia="ru-RU"/>
              </w:rPr>
              <w:t>-</w:t>
            </w:r>
            <w:r w:rsidRPr="00735D7C">
              <w:rPr>
                <w:rFonts w:ascii="Times New Roman" w:eastAsia="Batang" w:hAnsi="Times New Roman" w:cs="Batang"/>
                <w:lang w:val="en-US" w:eastAsia="ru-RU"/>
              </w:rPr>
              <w:t>else</w:t>
            </w:r>
            <w:r w:rsidRPr="00735D7C">
              <w:rPr>
                <w:rFonts w:ascii="Times New Roman" w:eastAsia="Batang" w:hAnsi="Times New Roman" w:cs="Batang"/>
                <w:lang w:eastAsia="ru-RU"/>
              </w:rPr>
              <w:t xml:space="preserve">. Реализация циклических алгоритмов в </w:t>
            </w:r>
            <w:r w:rsidRPr="00735D7C">
              <w:rPr>
                <w:rFonts w:ascii="Times New Roman" w:eastAsia="Batang" w:hAnsi="Times New Roman" w:cs="Batang"/>
                <w:bCs/>
                <w:lang w:eastAsia="ru-RU"/>
              </w:rPr>
              <w:t>Python.</w:t>
            </w:r>
            <w:r w:rsidRPr="00735D7C">
              <w:rPr>
                <w:rFonts w:ascii="Times New Roman" w:eastAsia="Batang" w:hAnsi="Times New Roman" w:cs="Batang"/>
                <w:lang w:eastAsia="ru-RU"/>
              </w:rPr>
              <w:t xml:space="preserve"> Функция </w:t>
            </w:r>
            <w:proofErr w:type="gramStart"/>
            <w:r w:rsidRPr="00735D7C">
              <w:rPr>
                <w:rFonts w:ascii="Times New Roman" w:eastAsia="Batang" w:hAnsi="Times New Roman" w:cs="Batang"/>
                <w:lang w:val="en-US" w:eastAsia="ru-RU"/>
              </w:rPr>
              <w:t>rangle</w:t>
            </w:r>
            <w:r w:rsidRPr="00735D7C">
              <w:rPr>
                <w:rFonts w:ascii="Times New Roman" w:eastAsia="Batang" w:hAnsi="Times New Roman" w:cs="Batang"/>
                <w:lang w:eastAsia="ru-RU"/>
              </w:rPr>
              <w:t>(</w:t>
            </w:r>
            <w:proofErr w:type="gramEnd"/>
            <w:r w:rsidRPr="00735D7C">
              <w:rPr>
                <w:rFonts w:ascii="Times New Roman" w:eastAsia="Batang" w:hAnsi="Times New Roman" w:cs="Batang"/>
                <w:lang w:eastAsia="ru-RU"/>
              </w:rPr>
              <w:t xml:space="preserve">). Синтаксис цикла </w:t>
            </w:r>
            <w:r w:rsidRPr="00735D7C">
              <w:rPr>
                <w:rFonts w:ascii="Times New Roman" w:eastAsia="Batang" w:hAnsi="Times New Roman" w:cs="Batang"/>
                <w:lang w:val="en-US" w:eastAsia="ru-RU"/>
              </w:rPr>
              <w:t>for</w:t>
            </w:r>
            <w:r w:rsidRPr="00735D7C">
              <w:rPr>
                <w:rFonts w:ascii="Times New Roman" w:eastAsia="Batang" w:hAnsi="Times New Roman" w:cs="Batang"/>
                <w:lang w:eastAsia="ru-RU"/>
              </w:rPr>
              <w:t xml:space="preserve">, цикла </w:t>
            </w:r>
            <w:r w:rsidRPr="00735D7C">
              <w:rPr>
                <w:rFonts w:ascii="Times New Roman" w:eastAsia="Batang" w:hAnsi="Times New Roman" w:cs="Batang"/>
                <w:lang w:val="en-US" w:eastAsia="ru-RU"/>
              </w:rPr>
              <w:t>while</w:t>
            </w:r>
            <w:r w:rsidRPr="00735D7C">
              <w:rPr>
                <w:rFonts w:ascii="Times New Roman" w:eastAsia="Batang" w:hAnsi="Times New Roman" w:cs="Batang"/>
                <w:lang w:eastAsia="ru-RU"/>
              </w:rPr>
              <w:t>.</w:t>
            </w:r>
          </w:p>
        </w:tc>
        <w:tc>
          <w:tcPr>
            <w:tcW w:w="712" w:type="pct"/>
          </w:tcPr>
          <w:p w14:paraId="0672E2AB" w14:textId="77777777" w:rsidR="00735D7C" w:rsidRPr="00735D7C" w:rsidRDefault="00735D7C" w:rsidP="00735D7C">
            <w:pPr>
              <w:suppressAutoHyphens/>
              <w:spacing w:after="0" w:line="240" w:lineRule="auto"/>
              <w:jc w:val="both"/>
              <w:rPr>
                <w:rFonts w:ascii="Times New Roman" w:eastAsia="Batang" w:hAnsi="Times New Roman" w:cs="Times New Roman"/>
                <w:bCs/>
                <w:i/>
                <w:iCs/>
                <w:lang w:eastAsia="ru-RU"/>
              </w:rPr>
            </w:pPr>
            <w:r w:rsidRPr="00735D7C">
              <w:rPr>
                <w:rFonts w:ascii="Times New Roman" w:eastAsia="Batang" w:hAnsi="Times New Roman" w:cs="Batang"/>
                <w:i/>
                <w:lang w:eastAsia="ru-RU"/>
              </w:rPr>
              <w:t>4</w:t>
            </w:r>
          </w:p>
        </w:tc>
        <w:tc>
          <w:tcPr>
            <w:tcW w:w="793" w:type="pct"/>
          </w:tcPr>
          <w:p w14:paraId="006E7432" w14:textId="77777777" w:rsidR="00735D7C" w:rsidRPr="00735D7C" w:rsidRDefault="00735D7C" w:rsidP="00735D7C">
            <w:pPr>
              <w:tabs>
                <w:tab w:val="left" w:pos="709"/>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Batang" w:hAnsi="Times New Roman" w:cs="Times New Roman"/>
                <w:b/>
                <w:lang w:eastAsia="ru-RU"/>
              </w:rPr>
            </w:pPr>
            <w:r w:rsidRPr="00735D7C">
              <w:rPr>
                <w:rFonts w:ascii="Times New Roman" w:eastAsia="Batang" w:hAnsi="Times New Roman" w:cs="Times New Roman"/>
                <w:b/>
                <w:lang w:eastAsia="ru-RU"/>
              </w:rPr>
              <w:t>ОК 01</w:t>
            </w:r>
          </w:p>
          <w:p w14:paraId="286C4CE0" w14:textId="77777777" w:rsidR="00735D7C" w:rsidRPr="00735D7C" w:rsidRDefault="00735D7C" w:rsidP="00735D7C">
            <w:pPr>
              <w:spacing w:after="0" w:line="240" w:lineRule="auto"/>
              <w:rPr>
                <w:rFonts w:ascii="Times New Roman" w:eastAsia="Batang" w:hAnsi="Times New Roman" w:cs="Batang"/>
                <w:b/>
                <w:bCs/>
                <w:highlight w:val="yellow"/>
                <w:lang w:eastAsia="ru-RU"/>
              </w:rPr>
            </w:pPr>
          </w:p>
        </w:tc>
        <w:tc>
          <w:tcPr>
            <w:tcW w:w="468" w:type="pct"/>
          </w:tcPr>
          <w:p w14:paraId="5DCDF561" w14:textId="77777777" w:rsidR="00735D7C" w:rsidRPr="00735D7C" w:rsidRDefault="00735D7C" w:rsidP="00735D7C">
            <w:pPr>
              <w:suppressAutoHyphens/>
              <w:spacing w:after="0" w:line="240" w:lineRule="auto"/>
              <w:jc w:val="both"/>
              <w:rPr>
                <w:rFonts w:ascii="Times New Roman" w:eastAsia="Times New Roman" w:hAnsi="Times New Roman" w:cs="Times New Roman"/>
                <w:bCs/>
                <w:iCs/>
                <w:lang w:eastAsia="ru-RU"/>
              </w:rPr>
            </w:pPr>
            <w:r w:rsidRPr="00735D7C">
              <w:rPr>
                <w:rFonts w:ascii="Times New Roman" w:eastAsia="Times New Roman" w:hAnsi="Times New Roman" w:cs="Times New Roman"/>
                <w:bCs/>
                <w:iCs/>
                <w:lang w:eastAsia="ru-RU"/>
              </w:rPr>
              <w:t>Уо 01.01</w:t>
            </w:r>
          </w:p>
          <w:p w14:paraId="414B84EF" w14:textId="77777777" w:rsidR="00735D7C" w:rsidRPr="00735D7C" w:rsidRDefault="00735D7C" w:rsidP="00735D7C">
            <w:pPr>
              <w:suppressAutoHyphens/>
              <w:spacing w:after="0" w:line="240" w:lineRule="auto"/>
              <w:jc w:val="both"/>
              <w:rPr>
                <w:rFonts w:ascii="Times New Roman" w:eastAsia="Times New Roman" w:hAnsi="Times New Roman" w:cs="Times New Roman"/>
                <w:bCs/>
                <w:iCs/>
                <w:lang w:eastAsia="ru-RU"/>
              </w:rPr>
            </w:pPr>
            <w:r w:rsidRPr="00735D7C">
              <w:rPr>
                <w:rFonts w:ascii="Times New Roman" w:eastAsia="Times New Roman" w:hAnsi="Times New Roman" w:cs="Times New Roman"/>
                <w:bCs/>
                <w:iCs/>
                <w:lang w:eastAsia="ru-RU"/>
              </w:rPr>
              <w:t>Уо 01.02</w:t>
            </w:r>
          </w:p>
          <w:p w14:paraId="09379C32" w14:textId="77777777" w:rsidR="00735D7C" w:rsidRPr="00735D7C" w:rsidRDefault="00735D7C" w:rsidP="00735D7C">
            <w:pPr>
              <w:suppressAutoHyphens/>
              <w:spacing w:after="0" w:line="240" w:lineRule="auto"/>
              <w:jc w:val="both"/>
              <w:rPr>
                <w:rFonts w:ascii="Times New Roman" w:eastAsia="Times New Roman" w:hAnsi="Times New Roman" w:cs="Times New Roman"/>
                <w:bCs/>
                <w:iCs/>
                <w:lang w:eastAsia="ru-RU"/>
              </w:rPr>
            </w:pPr>
            <w:r w:rsidRPr="00735D7C">
              <w:rPr>
                <w:rFonts w:ascii="Times New Roman" w:eastAsia="Times New Roman" w:hAnsi="Times New Roman" w:cs="Times New Roman"/>
                <w:bCs/>
                <w:iCs/>
                <w:lang w:eastAsia="ru-RU"/>
              </w:rPr>
              <w:t>Уо 01.03</w:t>
            </w:r>
          </w:p>
          <w:p w14:paraId="356FD5B3" w14:textId="77777777" w:rsidR="00735D7C" w:rsidRPr="00735D7C" w:rsidRDefault="00735D7C" w:rsidP="00735D7C">
            <w:pPr>
              <w:suppressAutoHyphens/>
              <w:spacing w:after="0" w:line="240" w:lineRule="auto"/>
              <w:jc w:val="both"/>
              <w:rPr>
                <w:rFonts w:ascii="Times New Roman" w:eastAsia="Times New Roman" w:hAnsi="Times New Roman" w:cs="Times New Roman"/>
                <w:bCs/>
                <w:iCs/>
                <w:lang w:eastAsia="ru-RU"/>
              </w:rPr>
            </w:pPr>
            <w:r w:rsidRPr="00735D7C">
              <w:rPr>
                <w:rFonts w:ascii="Times New Roman" w:eastAsia="Times New Roman" w:hAnsi="Times New Roman" w:cs="Times New Roman"/>
                <w:bCs/>
                <w:iCs/>
                <w:lang w:eastAsia="ru-RU"/>
              </w:rPr>
              <w:t>Уо 01.09</w:t>
            </w:r>
          </w:p>
          <w:p w14:paraId="1E65FBF6" w14:textId="77777777" w:rsidR="00735D7C" w:rsidRPr="00735D7C" w:rsidRDefault="00735D7C" w:rsidP="00735D7C">
            <w:pPr>
              <w:suppressAutoHyphens/>
              <w:spacing w:after="0" w:line="240" w:lineRule="auto"/>
              <w:jc w:val="both"/>
              <w:rPr>
                <w:rFonts w:ascii="Times New Roman" w:eastAsia="Times New Roman" w:hAnsi="Times New Roman" w:cs="Times New Roman"/>
                <w:bCs/>
                <w:iCs/>
                <w:lang w:eastAsia="ru-RU"/>
              </w:rPr>
            </w:pPr>
            <w:r w:rsidRPr="00735D7C">
              <w:rPr>
                <w:rFonts w:ascii="Times New Roman" w:eastAsia="Times New Roman" w:hAnsi="Times New Roman" w:cs="Times New Roman"/>
                <w:bCs/>
                <w:iCs/>
                <w:lang w:eastAsia="ru-RU"/>
              </w:rPr>
              <w:t>Зо 01.03</w:t>
            </w:r>
          </w:p>
          <w:p w14:paraId="497FCE3B" w14:textId="77777777" w:rsidR="00735D7C" w:rsidRPr="00735D7C" w:rsidRDefault="00735D7C" w:rsidP="00735D7C">
            <w:pPr>
              <w:suppressAutoHyphens/>
              <w:spacing w:after="0" w:line="240" w:lineRule="auto"/>
              <w:jc w:val="both"/>
              <w:rPr>
                <w:rFonts w:ascii="Times New Roman" w:eastAsia="Times New Roman" w:hAnsi="Times New Roman" w:cs="Times New Roman"/>
                <w:bCs/>
                <w:iCs/>
                <w:lang w:eastAsia="ru-RU"/>
              </w:rPr>
            </w:pPr>
            <w:r w:rsidRPr="00735D7C">
              <w:rPr>
                <w:rFonts w:ascii="Times New Roman" w:eastAsia="Times New Roman" w:hAnsi="Times New Roman" w:cs="Times New Roman"/>
                <w:bCs/>
                <w:iCs/>
                <w:lang w:eastAsia="ru-RU"/>
              </w:rPr>
              <w:t>Зо 01.05</w:t>
            </w:r>
          </w:p>
          <w:p w14:paraId="47177A4F" w14:textId="77777777" w:rsidR="00735D7C" w:rsidRPr="00735D7C" w:rsidRDefault="00735D7C" w:rsidP="00735D7C">
            <w:pPr>
              <w:suppressAutoHyphens/>
              <w:spacing w:after="0" w:line="240" w:lineRule="auto"/>
              <w:jc w:val="both"/>
              <w:rPr>
                <w:rFonts w:ascii="Times New Roman" w:eastAsia="Times New Roman" w:hAnsi="Times New Roman" w:cs="Times New Roman"/>
                <w:bCs/>
                <w:iCs/>
                <w:lang w:eastAsia="ru-RU"/>
              </w:rPr>
            </w:pPr>
            <w:r w:rsidRPr="00735D7C">
              <w:rPr>
                <w:rFonts w:ascii="Times New Roman" w:eastAsia="Times New Roman" w:hAnsi="Times New Roman" w:cs="Times New Roman"/>
                <w:bCs/>
                <w:iCs/>
                <w:lang w:eastAsia="ru-RU"/>
              </w:rPr>
              <w:t>Зо 01.06</w:t>
            </w:r>
          </w:p>
          <w:p w14:paraId="6ABC1079" w14:textId="77777777" w:rsidR="00735D7C" w:rsidRPr="00735D7C" w:rsidRDefault="00735D7C" w:rsidP="00735D7C">
            <w:pPr>
              <w:suppressAutoHyphens/>
              <w:spacing w:after="0" w:line="240" w:lineRule="auto"/>
              <w:jc w:val="both"/>
              <w:rPr>
                <w:rFonts w:ascii="Times New Roman" w:eastAsia="Times New Roman" w:hAnsi="Times New Roman" w:cs="Times New Roman"/>
                <w:bCs/>
                <w:iCs/>
                <w:lang w:eastAsia="ru-RU"/>
              </w:rPr>
            </w:pPr>
            <w:r w:rsidRPr="00735D7C">
              <w:rPr>
                <w:rFonts w:ascii="Times New Roman" w:eastAsia="Times New Roman" w:hAnsi="Times New Roman" w:cs="Times New Roman"/>
                <w:bCs/>
                <w:iCs/>
                <w:lang w:eastAsia="ru-RU"/>
              </w:rPr>
              <w:t>Уд 02.07</w:t>
            </w:r>
          </w:p>
          <w:p w14:paraId="4BD0E1C0" w14:textId="77777777" w:rsidR="00735D7C" w:rsidRPr="00735D7C" w:rsidRDefault="00735D7C" w:rsidP="00735D7C">
            <w:pPr>
              <w:suppressAutoHyphens/>
              <w:spacing w:after="0" w:line="240" w:lineRule="auto"/>
              <w:jc w:val="both"/>
              <w:rPr>
                <w:rFonts w:ascii="Times New Roman" w:eastAsia="Batang" w:hAnsi="Times New Roman" w:cs="Batang"/>
                <w:bCs/>
                <w:lang w:eastAsia="ru-RU"/>
              </w:rPr>
            </w:pPr>
            <w:r w:rsidRPr="00735D7C">
              <w:rPr>
                <w:rFonts w:ascii="Times New Roman" w:eastAsia="Times New Roman" w:hAnsi="Times New Roman" w:cs="Times New Roman"/>
                <w:bCs/>
                <w:iCs/>
                <w:lang w:eastAsia="ru-RU"/>
              </w:rPr>
              <w:lastRenderedPageBreak/>
              <w:t>Уд 02.08</w:t>
            </w:r>
          </w:p>
        </w:tc>
      </w:tr>
      <w:tr w:rsidR="00735D7C" w:rsidRPr="00735D7C" w14:paraId="7BE5C39B" w14:textId="77777777" w:rsidTr="00976770">
        <w:trPr>
          <w:trHeight w:val="20"/>
        </w:trPr>
        <w:tc>
          <w:tcPr>
            <w:tcW w:w="713" w:type="pct"/>
            <w:vMerge/>
          </w:tcPr>
          <w:p w14:paraId="43055E03" w14:textId="77777777" w:rsidR="00735D7C" w:rsidRPr="00735D7C" w:rsidRDefault="00735D7C" w:rsidP="00735D7C">
            <w:pPr>
              <w:spacing w:after="0" w:line="240" w:lineRule="auto"/>
              <w:rPr>
                <w:rFonts w:ascii="Times New Roman" w:eastAsia="Batang" w:hAnsi="Times New Roman" w:cs="Times New Roman"/>
                <w:b/>
                <w:bCs/>
                <w:i/>
                <w:highlight w:val="green"/>
                <w:lang w:eastAsia="ru-RU"/>
              </w:rPr>
            </w:pPr>
          </w:p>
        </w:tc>
        <w:tc>
          <w:tcPr>
            <w:tcW w:w="2314" w:type="pct"/>
          </w:tcPr>
          <w:p w14:paraId="3FF461FF" w14:textId="77777777" w:rsidR="00735D7C" w:rsidRPr="00735D7C" w:rsidRDefault="00735D7C" w:rsidP="00735D7C">
            <w:pPr>
              <w:suppressAutoHyphens/>
              <w:spacing w:after="0" w:line="240" w:lineRule="auto"/>
              <w:jc w:val="both"/>
              <w:rPr>
                <w:rFonts w:ascii="Times New Roman" w:eastAsia="Batang" w:hAnsi="Times New Roman" w:cs="Batang"/>
                <w:b/>
                <w:highlight w:val="green"/>
                <w:lang w:eastAsia="ru-RU"/>
              </w:rPr>
            </w:pPr>
            <w:r w:rsidRPr="00735D7C">
              <w:rPr>
                <w:rFonts w:ascii="Times New Roman" w:eastAsia="Batang" w:hAnsi="Times New Roman" w:cs="Batang"/>
                <w:b/>
                <w:bCs/>
                <w:lang w:eastAsia="ru-RU"/>
              </w:rPr>
              <w:t>В том числе практических занятий и лабораторных работ</w:t>
            </w:r>
          </w:p>
        </w:tc>
        <w:tc>
          <w:tcPr>
            <w:tcW w:w="712" w:type="pct"/>
          </w:tcPr>
          <w:p w14:paraId="1D60435D" w14:textId="77777777" w:rsidR="00735D7C" w:rsidRPr="00735D7C" w:rsidRDefault="00735D7C" w:rsidP="00735D7C">
            <w:pPr>
              <w:suppressAutoHyphens/>
              <w:spacing w:after="0" w:line="240" w:lineRule="auto"/>
              <w:jc w:val="both"/>
              <w:rPr>
                <w:rFonts w:ascii="Times New Roman" w:eastAsia="Batang" w:hAnsi="Times New Roman" w:cs="Batang"/>
                <w:b/>
                <w:lang w:eastAsia="ru-RU"/>
              </w:rPr>
            </w:pPr>
            <w:r w:rsidRPr="00735D7C">
              <w:rPr>
                <w:rFonts w:ascii="Times New Roman" w:eastAsia="Batang" w:hAnsi="Times New Roman" w:cs="Batang"/>
                <w:b/>
                <w:lang w:eastAsia="ru-RU"/>
              </w:rPr>
              <w:t>4</w:t>
            </w:r>
          </w:p>
        </w:tc>
        <w:tc>
          <w:tcPr>
            <w:tcW w:w="793" w:type="pct"/>
          </w:tcPr>
          <w:p w14:paraId="11050474" w14:textId="77777777" w:rsidR="00735D7C" w:rsidRPr="00735D7C" w:rsidRDefault="00735D7C" w:rsidP="00735D7C">
            <w:pPr>
              <w:spacing w:after="0" w:line="240" w:lineRule="auto"/>
              <w:rPr>
                <w:rFonts w:ascii="Times New Roman" w:eastAsia="Batang" w:hAnsi="Times New Roman" w:cs="Times New Roman"/>
                <w:b/>
                <w:i/>
                <w:highlight w:val="green"/>
                <w:lang w:eastAsia="ru-RU"/>
              </w:rPr>
            </w:pPr>
          </w:p>
        </w:tc>
        <w:tc>
          <w:tcPr>
            <w:tcW w:w="468" w:type="pct"/>
          </w:tcPr>
          <w:p w14:paraId="08889C6D" w14:textId="77777777" w:rsidR="00735D7C" w:rsidRPr="00735D7C" w:rsidRDefault="00735D7C" w:rsidP="00735D7C">
            <w:pPr>
              <w:spacing w:after="0" w:line="240" w:lineRule="auto"/>
              <w:rPr>
                <w:rFonts w:ascii="Times New Roman" w:eastAsia="Batang" w:hAnsi="Times New Roman" w:cs="Times New Roman"/>
                <w:b/>
                <w:i/>
                <w:highlight w:val="green"/>
                <w:lang w:eastAsia="ru-RU"/>
              </w:rPr>
            </w:pPr>
          </w:p>
        </w:tc>
      </w:tr>
      <w:tr w:rsidR="00735D7C" w:rsidRPr="00735D7C" w14:paraId="358BC383" w14:textId="77777777" w:rsidTr="00976770">
        <w:trPr>
          <w:trHeight w:val="413"/>
        </w:trPr>
        <w:tc>
          <w:tcPr>
            <w:tcW w:w="713" w:type="pct"/>
            <w:vMerge/>
          </w:tcPr>
          <w:p w14:paraId="388E127C" w14:textId="77777777" w:rsidR="00735D7C" w:rsidRPr="00735D7C" w:rsidRDefault="00735D7C" w:rsidP="00735D7C">
            <w:pPr>
              <w:spacing w:after="0" w:line="240" w:lineRule="auto"/>
              <w:rPr>
                <w:rFonts w:ascii="Times New Roman" w:eastAsia="Batang" w:hAnsi="Times New Roman" w:cs="Times New Roman"/>
                <w:b/>
                <w:bCs/>
                <w:i/>
                <w:highlight w:val="green"/>
                <w:lang w:eastAsia="ru-RU"/>
              </w:rPr>
            </w:pPr>
          </w:p>
        </w:tc>
        <w:tc>
          <w:tcPr>
            <w:tcW w:w="2314" w:type="pct"/>
          </w:tcPr>
          <w:p w14:paraId="3D67FE95" w14:textId="77777777" w:rsidR="00735D7C" w:rsidRPr="00735D7C" w:rsidRDefault="00735D7C" w:rsidP="00735D7C">
            <w:pPr>
              <w:suppressAutoHyphens/>
              <w:spacing w:after="0" w:line="240" w:lineRule="auto"/>
              <w:ind w:left="33"/>
              <w:jc w:val="both"/>
              <w:rPr>
                <w:rFonts w:ascii="Times New Roman" w:eastAsia="Batang" w:hAnsi="Times New Roman" w:cs="Batang"/>
                <w:lang w:eastAsia="ru-RU"/>
              </w:rPr>
            </w:pPr>
            <w:r w:rsidRPr="00735D7C">
              <w:rPr>
                <w:rFonts w:ascii="Times New Roman" w:eastAsia="Batang" w:hAnsi="Times New Roman" w:cs="Batang"/>
                <w:lang w:eastAsia="ru-RU"/>
              </w:rPr>
              <w:t xml:space="preserve"> 15 «Программирование разветвляющихся алгоритмов»</w:t>
            </w:r>
          </w:p>
          <w:p w14:paraId="599E644F" w14:textId="77777777" w:rsidR="00735D7C" w:rsidRPr="00735D7C" w:rsidRDefault="00735D7C" w:rsidP="00735D7C">
            <w:pPr>
              <w:suppressAutoHyphens/>
              <w:spacing w:after="0" w:line="240" w:lineRule="auto"/>
              <w:ind w:left="33"/>
              <w:jc w:val="both"/>
              <w:rPr>
                <w:rFonts w:ascii="Calibri" w:eastAsia="Batang" w:hAnsi="Calibri" w:cs="Batang"/>
                <w:iCs/>
                <w:highlight w:val="green"/>
                <w:lang w:eastAsia="ru-RU"/>
              </w:rPr>
            </w:pPr>
            <w:r w:rsidRPr="00735D7C">
              <w:rPr>
                <w:rFonts w:ascii="Times New Roman" w:eastAsia="Batang" w:hAnsi="Times New Roman" w:cs="Batang"/>
                <w:lang w:eastAsia="ru-RU"/>
              </w:rPr>
              <w:t xml:space="preserve"> 16 «Программирование циклических алгоритмов»</w:t>
            </w:r>
          </w:p>
        </w:tc>
        <w:tc>
          <w:tcPr>
            <w:tcW w:w="712" w:type="pct"/>
          </w:tcPr>
          <w:p w14:paraId="731BE8B3" w14:textId="77777777" w:rsidR="00735D7C" w:rsidRDefault="00976770" w:rsidP="00735D7C">
            <w:pPr>
              <w:suppressAutoHyphens/>
              <w:spacing w:after="0" w:line="240" w:lineRule="auto"/>
              <w:jc w:val="both"/>
              <w:rPr>
                <w:rFonts w:ascii="Times New Roman" w:eastAsia="Batang" w:hAnsi="Times New Roman" w:cs="Batang"/>
                <w:i/>
                <w:iCs/>
                <w:lang w:eastAsia="ru-RU"/>
              </w:rPr>
            </w:pPr>
            <w:r>
              <w:rPr>
                <w:rFonts w:ascii="Times New Roman" w:eastAsia="Batang" w:hAnsi="Times New Roman" w:cs="Batang"/>
                <w:i/>
                <w:iCs/>
                <w:lang w:eastAsia="ru-RU"/>
              </w:rPr>
              <w:t>2</w:t>
            </w:r>
          </w:p>
          <w:p w14:paraId="2C7AFDCC" w14:textId="10BB0BA6" w:rsidR="00976770" w:rsidRPr="00735D7C" w:rsidRDefault="00976770" w:rsidP="00735D7C">
            <w:pPr>
              <w:suppressAutoHyphens/>
              <w:spacing w:after="0" w:line="240" w:lineRule="auto"/>
              <w:jc w:val="both"/>
              <w:rPr>
                <w:rFonts w:ascii="Times New Roman" w:eastAsia="Batang" w:hAnsi="Times New Roman" w:cs="Batang"/>
                <w:i/>
                <w:iCs/>
                <w:highlight w:val="red"/>
                <w:lang w:eastAsia="ru-RU"/>
              </w:rPr>
            </w:pPr>
            <w:r w:rsidRPr="00976770">
              <w:rPr>
                <w:rFonts w:ascii="Times New Roman" w:eastAsia="Batang" w:hAnsi="Times New Roman" w:cs="Batang"/>
                <w:i/>
                <w:iCs/>
                <w:lang w:eastAsia="ru-RU"/>
              </w:rPr>
              <w:t>2</w:t>
            </w:r>
          </w:p>
        </w:tc>
        <w:tc>
          <w:tcPr>
            <w:tcW w:w="793" w:type="pct"/>
          </w:tcPr>
          <w:p w14:paraId="64F9C510" w14:textId="60C52E9C" w:rsidR="00735D7C" w:rsidRPr="00735D7C" w:rsidRDefault="00735D7C" w:rsidP="00735D7C">
            <w:pPr>
              <w:tabs>
                <w:tab w:val="left" w:pos="709"/>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Batang" w:hAnsi="Times New Roman" w:cs="Times New Roman"/>
                <w:b/>
                <w:lang w:eastAsia="ru-RU"/>
              </w:rPr>
            </w:pPr>
            <w:r w:rsidRPr="00735D7C">
              <w:rPr>
                <w:rFonts w:ascii="Times New Roman" w:eastAsia="Batang" w:hAnsi="Times New Roman" w:cs="Times New Roman"/>
                <w:b/>
                <w:lang w:eastAsia="ru-RU"/>
              </w:rPr>
              <w:t>ОК 01</w:t>
            </w:r>
            <w:r w:rsidR="00976770">
              <w:rPr>
                <w:rFonts w:ascii="Times New Roman" w:eastAsia="Batang" w:hAnsi="Times New Roman" w:cs="Times New Roman"/>
                <w:b/>
                <w:lang w:eastAsia="ru-RU"/>
              </w:rPr>
              <w:t xml:space="preserve">, </w:t>
            </w:r>
            <w:r w:rsidRPr="00735D7C">
              <w:rPr>
                <w:rFonts w:ascii="Times New Roman" w:eastAsia="Batang" w:hAnsi="Times New Roman" w:cs="Times New Roman"/>
                <w:b/>
                <w:lang w:eastAsia="ru-RU"/>
              </w:rPr>
              <w:t>ОК 02</w:t>
            </w:r>
          </w:p>
          <w:p w14:paraId="5D09F00C" w14:textId="77777777" w:rsidR="00735D7C" w:rsidRPr="00735D7C" w:rsidRDefault="00735D7C" w:rsidP="00735D7C">
            <w:pPr>
              <w:spacing w:after="0" w:line="240" w:lineRule="auto"/>
              <w:rPr>
                <w:rFonts w:ascii="Times New Roman" w:eastAsia="Batang" w:hAnsi="Times New Roman" w:cs="Batang"/>
                <w:b/>
                <w:bCs/>
                <w:highlight w:val="yellow"/>
                <w:lang w:eastAsia="ru-RU"/>
              </w:rPr>
            </w:pPr>
          </w:p>
        </w:tc>
        <w:tc>
          <w:tcPr>
            <w:tcW w:w="468" w:type="pct"/>
          </w:tcPr>
          <w:p w14:paraId="614AD227" w14:textId="77777777" w:rsidR="00735D7C" w:rsidRPr="00735D7C" w:rsidRDefault="00735D7C" w:rsidP="00735D7C">
            <w:pPr>
              <w:suppressAutoHyphens/>
              <w:spacing w:after="0" w:line="240" w:lineRule="auto"/>
              <w:jc w:val="both"/>
              <w:rPr>
                <w:rFonts w:ascii="Times New Roman" w:eastAsia="Times New Roman" w:hAnsi="Times New Roman" w:cs="Times New Roman"/>
                <w:bCs/>
                <w:iCs/>
                <w:lang w:eastAsia="ru-RU"/>
              </w:rPr>
            </w:pPr>
            <w:r w:rsidRPr="00735D7C">
              <w:rPr>
                <w:rFonts w:ascii="Times New Roman" w:eastAsia="Times New Roman" w:hAnsi="Times New Roman" w:cs="Times New Roman"/>
                <w:bCs/>
                <w:iCs/>
                <w:lang w:eastAsia="ru-RU"/>
              </w:rPr>
              <w:t>Уо 01.01</w:t>
            </w:r>
          </w:p>
          <w:p w14:paraId="0E6CFB30" w14:textId="77777777" w:rsidR="00735D7C" w:rsidRPr="00735D7C" w:rsidRDefault="00735D7C" w:rsidP="00735D7C">
            <w:pPr>
              <w:suppressAutoHyphens/>
              <w:spacing w:after="0" w:line="240" w:lineRule="auto"/>
              <w:jc w:val="both"/>
              <w:rPr>
                <w:rFonts w:ascii="Times New Roman" w:eastAsia="Times New Roman" w:hAnsi="Times New Roman" w:cs="Times New Roman"/>
                <w:bCs/>
                <w:iCs/>
                <w:lang w:eastAsia="ru-RU"/>
              </w:rPr>
            </w:pPr>
            <w:r w:rsidRPr="00735D7C">
              <w:rPr>
                <w:rFonts w:ascii="Times New Roman" w:eastAsia="Times New Roman" w:hAnsi="Times New Roman" w:cs="Times New Roman"/>
                <w:bCs/>
                <w:iCs/>
                <w:lang w:eastAsia="ru-RU"/>
              </w:rPr>
              <w:t>Уо 01.02</w:t>
            </w:r>
          </w:p>
          <w:p w14:paraId="05ED0BD3" w14:textId="77777777" w:rsidR="00735D7C" w:rsidRPr="00735D7C" w:rsidRDefault="00735D7C" w:rsidP="00735D7C">
            <w:pPr>
              <w:suppressAutoHyphens/>
              <w:spacing w:after="0" w:line="240" w:lineRule="auto"/>
              <w:jc w:val="both"/>
              <w:rPr>
                <w:rFonts w:ascii="Times New Roman" w:eastAsia="Times New Roman" w:hAnsi="Times New Roman" w:cs="Times New Roman"/>
                <w:bCs/>
                <w:iCs/>
                <w:lang w:eastAsia="ru-RU"/>
              </w:rPr>
            </w:pPr>
            <w:r w:rsidRPr="00735D7C">
              <w:rPr>
                <w:rFonts w:ascii="Times New Roman" w:eastAsia="Times New Roman" w:hAnsi="Times New Roman" w:cs="Times New Roman"/>
                <w:bCs/>
                <w:iCs/>
                <w:lang w:eastAsia="ru-RU"/>
              </w:rPr>
              <w:t>Уо 01.03</w:t>
            </w:r>
          </w:p>
          <w:p w14:paraId="71EB57A5" w14:textId="77777777" w:rsidR="00735D7C" w:rsidRPr="00735D7C" w:rsidRDefault="00735D7C" w:rsidP="00735D7C">
            <w:pPr>
              <w:suppressAutoHyphens/>
              <w:spacing w:after="0" w:line="240" w:lineRule="auto"/>
              <w:jc w:val="both"/>
              <w:rPr>
                <w:rFonts w:ascii="Times New Roman" w:eastAsia="Times New Roman" w:hAnsi="Times New Roman" w:cs="Times New Roman"/>
                <w:bCs/>
                <w:iCs/>
                <w:lang w:eastAsia="ru-RU"/>
              </w:rPr>
            </w:pPr>
            <w:r w:rsidRPr="00735D7C">
              <w:rPr>
                <w:rFonts w:ascii="Times New Roman" w:eastAsia="Times New Roman" w:hAnsi="Times New Roman" w:cs="Times New Roman"/>
                <w:bCs/>
                <w:iCs/>
                <w:lang w:eastAsia="ru-RU"/>
              </w:rPr>
              <w:t>Уо 01.09</w:t>
            </w:r>
          </w:p>
          <w:p w14:paraId="6C8E4568" w14:textId="77777777" w:rsidR="00735D7C" w:rsidRPr="00735D7C" w:rsidRDefault="00735D7C" w:rsidP="00735D7C">
            <w:pPr>
              <w:suppressAutoHyphens/>
              <w:spacing w:after="0" w:line="240" w:lineRule="auto"/>
              <w:jc w:val="both"/>
              <w:rPr>
                <w:rFonts w:ascii="Times New Roman" w:eastAsia="Times New Roman" w:hAnsi="Times New Roman" w:cs="Times New Roman"/>
                <w:bCs/>
                <w:iCs/>
                <w:lang w:eastAsia="ru-RU"/>
              </w:rPr>
            </w:pPr>
            <w:r w:rsidRPr="00735D7C">
              <w:rPr>
                <w:rFonts w:ascii="Times New Roman" w:eastAsia="Times New Roman" w:hAnsi="Times New Roman" w:cs="Times New Roman"/>
                <w:bCs/>
                <w:iCs/>
                <w:lang w:eastAsia="ru-RU"/>
              </w:rPr>
              <w:t>Уо 02.07</w:t>
            </w:r>
          </w:p>
          <w:p w14:paraId="29099959" w14:textId="77777777" w:rsidR="00735D7C" w:rsidRPr="00735D7C" w:rsidRDefault="00735D7C" w:rsidP="00735D7C">
            <w:pPr>
              <w:suppressAutoHyphens/>
              <w:spacing w:after="0" w:line="240" w:lineRule="auto"/>
              <w:jc w:val="both"/>
              <w:rPr>
                <w:rFonts w:ascii="Times New Roman" w:eastAsia="Times New Roman" w:hAnsi="Times New Roman" w:cs="Times New Roman"/>
                <w:bCs/>
                <w:iCs/>
                <w:lang w:eastAsia="ru-RU"/>
              </w:rPr>
            </w:pPr>
            <w:r w:rsidRPr="00735D7C">
              <w:rPr>
                <w:rFonts w:ascii="Times New Roman" w:eastAsia="Times New Roman" w:hAnsi="Times New Roman" w:cs="Times New Roman"/>
                <w:bCs/>
                <w:iCs/>
                <w:lang w:eastAsia="ru-RU"/>
              </w:rPr>
              <w:t>Зо 01.05</w:t>
            </w:r>
          </w:p>
          <w:p w14:paraId="704CBAD4" w14:textId="77777777" w:rsidR="00735D7C" w:rsidRPr="00735D7C" w:rsidRDefault="00735D7C" w:rsidP="00735D7C">
            <w:pPr>
              <w:suppressAutoHyphens/>
              <w:spacing w:after="0" w:line="240" w:lineRule="auto"/>
              <w:jc w:val="both"/>
              <w:rPr>
                <w:rFonts w:ascii="Times New Roman" w:eastAsia="Times New Roman" w:hAnsi="Times New Roman" w:cs="Times New Roman"/>
                <w:bCs/>
                <w:iCs/>
                <w:lang w:eastAsia="ru-RU"/>
              </w:rPr>
            </w:pPr>
            <w:r w:rsidRPr="00735D7C">
              <w:rPr>
                <w:rFonts w:ascii="Times New Roman" w:eastAsia="Times New Roman" w:hAnsi="Times New Roman" w:cs="Times New Roman"/>
                <w:bCs/>
                <w:iCs/>
                <w:lang w:eastAsia="ru-RU"/>
              </w:rPr>
              <w:t>Уд 02.07</w:t>
            </w:r>
          </w:p>
          <w:p w14:paraId="4AA84C81" w14:textId="77777777" w:rsidR="00735D7C" w:rsidRPr="00735D7C" w:rsidRDefault="00735D7C" w:rsidP="00735D7C">
            <w:pPr>
              <w:suppressAutoHyphens/>
              <w:spacing w:after="0" w:line="240" w:lineRule="auto"/>
              <w:jc w:val="both"/>
              <w:rPr>
                <w:rFonts w:ascii="Times New Roman" w:eastAsia="Batang" w:hAnsi="Times New Roman" w:cs="Batang"/>
                <w:bCs/>
                <w:lang w:eastAsia="ru-RU"/>
              </w:rPr>
            </w:pPr>
            <w:r w:rsidRPr="00735D7C">
              <w:rPr>
                <w:rFonts w:ascii="Times New Roman" w:eastAsia="Times New Roman" w:hAnsi="Times New Roman" w:cs="Times New Roman"/>
                <w:bCs/>
                <w:iCs/>
                <w:lang w:eastAsia="ru-RU"/>
              </w:rPr>
              <w:t>Уд 02.08</w:t>
            </w:r>
          </w:p>
        </w:tc>
      </w:tr>
      <w:tr w:rsidR="00735D7C" w:rsidRPr="00735D7C" w14:paraId="12E80500" w14:textId="77777777" w:rsidTr="00976770">
        <w:trPr>
          <w:trHeight w:val="20"/>
        </w:trPr>
        <w:tc>
          <w:tcPr>
            <w:tcW w:w="713" w:type="pct"/>
            <w:vMerge/>
          </w:tcPr>
          <w:p w14:paraId="4DD8397A" w14:textId="77777777" w:rsidR="00735D7C" w:rsidRPr="00735D7C" w:rsidRDefault="00735D7C" w:rsidP="00735D7C">
            <w:pPr>
              <w:spacing w:after="0" w:line="240" w:lineRule="auto"/>
              <w:rPr>
                <w:rFonts w:ascii="Times New Roman" w:eastAsia="Batang" w:hAnsi="Times New Roman" w:cs="Times New Roman"/>
                <w:b/>
                <w:bCs/>
                <w:highlight w:val="green"/>
                <w:lang w:eastAsia="ru-RU"/>
              </w:rPr>
            </w:pPr>
          </w:p>
        </w:tc>
        <w:tc>
          <w:tcPr>
            <w:tcW w:w="2314" w:type="pct"/>
          </w:tcPr>
          <w:p w14:paraId="7B21E2B2" w14:textId="77777777" w:rsidR="00735D7C" w:rsidRPr="00735D7C" w:rsidRDefault="00735D7C" w:rsidP="00735D7C">
            <w:pPr>
              <w:spacing w:after="0" w:line="240" w:lineRule="auto"/>
              <w:rPr>
                <w:rFonts w:ascii="Times New Roman" w:eastAsia="Batang" w:hAnsi="Times New Roman" w:cs="Times New Roman"/>
                <w:b/>
                <w:bCs/>
                <w:highlight w:val="green"/>
                <w:lang w:val="en-US" w:eastAsia="ru-RU"/>
              </w:rPr>
            </w:pPr>
            <w:r w:rsidRPr="00735D7C">
              <w:rPr>
                <w:rFonts w:ascii="Times New Roman" w:eastAsia="Batang" w:hAnsi="Times New Roman" w:cs="Times New Roman"/>
                <w:b/>
                <w:bCs/>
                <w:lang w:eastAsia="ru-RU"/>
              </w:rPr>
              <w:t>Самостоятельная работа обучающихся</w:t>
            </w:r>
          </w:p>
        </w:tc>
        <w:tc>
          <w:tcPr>
            <w:tcW w:w="712" w:type="pct"/>
          </w:tcPr>
          <w:p w14:paraId="5E02BDA6" w14:textId="77777777" w:rsidR="00735D7C" w:rsidRPr="00735D7C" w:rsidRDefault="00735D7C" w:rsidP="00735D7C">
            <w:pPr>
              <w:suppressAutoHyphens/>
              <w:spacing w:after="0" w:line="240" w:lineRule="auto"/>
              <w:jc w:val="both"/>
              <w:rPr>
                <w:rFonts w:ascii="Times New Roman" w:eastAsia="Batang" w:hAnsi="Times New Roman" w:cs="Times New Roman"/>
                <w:b/>
                <w:bCs/>
                <w:highlight w:val="green"/>
                <w:lang w:eastAsia="ru-RU"/>
              </w:rPr>
            </w:pPr>
          </w:p>
        </w:tc>
        <w:tc>
          <w:tcPr>
            <w:tcW w:w="793" w:type="pct"/>
          </w:tcPr>
          <w:p w14:paraId="2A32743B" w14:textId="77777777" w:rsidR="00735D7C" w:rsidRPr="00735D7C" w:rsidRDefault="00735D7C" w:rsidP="00735D7C">
            <w:pPr>
              <w:suppressAutoHyphens/>
              <w:spacing w:after="0" w:line="240" w:lineRule="auto"/>
              <w:rPr>
                <w:rFonts w:ascii="Times New Roman" w:eastAsia="Batang" w:hAnsi="Times New Roman" w:cs="Batang"/>
                <w:b/>
                <w:highlight w:val="green"/>
                <w:lang w:eastAsia="ru-RU"/>
              </w:rPr>
            </w:pPr>
          </w:p>
        </w:tc>
        <w:tc>
          <w:tcPr>
            <w:tcW w:w="468" w:type="pct"/>
          </w:tcPr>
          <w:p w14:paraId="6CA1B6A0" w14:textId="77777777" w:rsidR="00735D7C" w:rsidRPr="00735D7C" w:rsidRDefault="00735D7C" w:rsidP="00735D7C">
            <w:pPr>
              <w:suppressAutoHyphens/>
              <w:spacing w:after="0" w:line="240" w:lineRule="auto"/>
              <w:jc w:val="both"/>
              <w:rPr>
                <w:rFonts w:ascii="Times New Roman" w:eastAsia="Batang" w:hAnsi="Times New Roman" w:cs="Batang"/>
                <w:b/>
                <w:highlight w:val="green"/>
                <w:lang w:eastAsia="ru-RU"/>
              </w:rPr>
            </w:pPr>
          </w:p>
        </w:tc>
      </w:tr>
      <w:tr w:rsidR="00735D7C" w:rsidRPr="00735D7C" w14:paraId="79C49249" w14:textId="77777777" w:rsidTr="00976770">
        <w:trPr>
          <w:trHeight w:val="20"/>
        </w:trPr>
        <w:tc>
          <w:tcPr>
            <w:tcW w:w="713" w:type="pct"/>
            <w:vMerge w:val="restart"/>
          </w:tcPr>
          <w:p w14:paraId="6A1481A0" w14:textId="77777777" w:rsidR="00735D7C" w:rsidRPr="00735D7C" w:rsidRDefault="00735D7C" w:rsidP="00735D7C">
            <w:pPr>
              <w:spacing w:after="0" w:line="240" w:lineRule="auto"/>
              <w:rPr>
                <w:rFonts w:ascii="Times New Roman" w:eastAsia="Batang" w:hAnsi="Times New Roman" w:cs="Batang"/>
                <w:b/>
                <w:bCs/>
                <w:lang w:eastAsia="ru-RU"/>
              </w:rPr>
            </w:pPr>
            <w:r w:rsidRPr="00735D7C">
              <w:rPr>
                <w:rFonts w:ascii="Times New Roman" w:eastAsia="Batang" w:hAnsi="Times New Roman" w:cs="Batang"/>
                <w:b/>
                <w:bCs/>
                <w:lang w:eastAsia="ru-RU"/>
              </w:rPr>
              <w:t>Тема 2.4. Работа со списками и словарями</w:t>
            </w:r>
          </w:p>
          <w:p w14:paraId="2FBDD2E8" w14:textId="77777777" w:rsidR="00735D7C" w:rsidRPr="00735D7C" w:rsidRDefault="00735D7C" w:rsidP="00735D7C">
            <w:pPr>
              <w:spacing w:after="0" w:line="240" w:lineRule="auto"/>
              <w:rPr>
                <w:rFonts w:ascii="Times New Roman" w:eastAsia="Batang" w:hAnsi="Times New Roman" w:cs="Times New Roman"/>
                <w:b/>
                <w:bCs/>
                <w:highlight w:val="green"/>
                <w:lang w:eastAsia="ru-RU"/>
              </w:rPr>
            </w:pPr>
          </w:p>
        </w:tc>
        <w:tc>
          <w:tcPr>
            <w:tcW w:w="2314" w:type="pct"/>
          </w:tcPr>
          <w:p w14:paraId="2050EAD2" w14:textId="77777777" w:rsidR="00735D7C" w:rsidRPr="00735D7C" w:rsidRDefault="00735D7C" w:rsidP="00735D7C">
            <w:pPr>
              <w:spacing w:after="0" w:line="240" w:lineRule="auto"/>
              <w:rPr>
                <w:rFonts w:ascii="Times New Roman" w:eastAsia="Batang" w:hAnsi="Times New Roman" w:cs="Times New Roman"/>
                <w:b/>
                <w:bCs/>
                <w:i/>
                <w:highlight w:val="green"/>
                <w:lang w:eastAsia="ru-RU"/>
              </w:rPr>
            </w:pPr>
            <w:r w:rsidRPr="00735D7C">
              <w:rPr>
                <w:rFonts w:ascii="Times New Roman" w:eastAsia="Batang" w:hAnsi="Times New Roman" w:cs="Times New Roman"/>
                <w:b/>
                <w:bCs/>
                <w:lang w:eastAsia="ru-RU"/>
              </w:rPr>
              <w:t>Содержание</w:t>
            </w:r>
          </w:p>
        </w:tc>
        <w:tc>
          <w:tcPr>
            <w:tcW w:w="712" w:type="pct"/>
          </w:tcPr>
          <w:p w14:paraId="5B4D3A47" w14:textId="77777777" w:rsidR="00735D7C" w:rsidRPr="00735D7C" w:rsidRDefault="00735D7C" w:rsidP="00735D7C">
            <w:pPr>
              <w:suppressAutoHyphens/>
              <w:spacing w:after="0" w:line="240" w:lineRule="auto"/>
              <w:rPr>
                <w:rFonts w:ascii="Times New Roman" w:eastAsia="Batang" w:hAnsi="Times New Roman" w:cs="Times New Roman"/>
                <w:b/>
                <w:i/>
                <w:iCs/>
                <w:lang w:eastAsia="ru-RU"/>
              </w:rPr>
            </w:pPr>
            <w:r w:rsidRPr="00735D7C">
              <w:rPr>
                <w:rFonts w:ascii="Times New Roman" w:eastAsia="Batang" w:hAnsi="Times New Roman" w:cs="Batang"/>
                <w:b/>
                <w:i/>
                <w:lang w:eastAsia="ru-RU"/>
              </w:rPr>
              <w:t>6</w:t>
            </w:r>
          </w:p>
        </w:tc>
        <w:tc>
          <w:tcPr>
            <w:tcW w:w="793" w:type="pct"/>
          </w:tcPr>
          <w:p w14:paraId="3CC19447" w14:textId="77777777" w:rsidR="00735D7C" w:rsidRPr="00735D7C" w:rsidRDefault="00735D7C" w:rsidP="00735D7C">
            <w:pPr>
              <w:spacing w:after="0" w:line="240" w:lineRule="auto"/>
              <w:rPr>
                <w:rFonts w:ascii="Times New Roman" w:eastAsia="Batang" w:hAnsi="Times New Roman" w:cs="Times New Roman"/>
                <w:b/>
                <w:i/>
                <w:highlight w:val="yellow"/>
                <w:lang w:eastAsia="ru-RU"/>
              </w:rPr>
            </w:pPr>
          </w:p>
        </w:tc>
        <w:tc>
          <w:tcPr>
            <w:tcW w:w="468" w:type="pct"/>
          </w:tcPr>
          <w:p w14:paraId="69624381" w14:textId="77777777" w:rsidR="00735D7C" w:rsidRPr="00735D7C" w:rsidRDefault="00735D7C" w:rsidP="00735D7C">
            <w:pPr>
              <w:spacing w:after="0" w:line="240" w:lineRule="auto"/>
              <w:rPr>
                <w:rFonts w:ascii="Times New Roman" w:eastAsia="Batang" w:hAnsi="Times New Roman" w:cs="Times New Roman"/>
                <w:b/>
                <w:i/>
                <w:highlight w:val="yellow"/>
                <w:lang w:eastAsia="ru-RU"/>
              </w:rPr>
            </w:pPr>
          </w:p>
        </w:tc>
      </w:tr>
      <w:tr w:rsidR="00735D7C" w:rsidRPr="00735D7C" w14:paraId="61304E76" w14:textId="77777777" w:rsidTr="00976770">
        <w:trPr>
          <w:trHeight w:val="20"/>
        </w:trPr>
        <w:tc>
          <w:tcPr>
            <w:tcW w:w="713" w:type="pct"/>
            <w:vMerge/>
          </w:tcPr>
          <w:p w14:paraId="052D0657" w14:textId="77777777" w:rsidR="00735D7C" w:rsidRPr="00735D7C" w:rsidRDefault="00735D7C" w:rsidP="00735D7C">
            <w:pPr>
              <w:spacing w:after="0" w:line="240" w:lineRule="auto"/>
              <w:rPr>
                <w:rFonts w:ascii="Times New Roman" w:eastAsia="Batang" w:hAnsi="Times New Roman" w:cs="Times New Roman"/>
                <w:b/>
                <w:bCs/>
                <w:i/>
                <w:highlight w:val="green"/>
                <w:lang w:eastAsia="ru-RU"/>
              </w:rPr>
            </w:pPr>
          </w:p>
        </w:tc>
        <w:tc>
          <w:tcPr>
            <w:tcW w:w="2314" w:type="pct"/>
          </w:tcPr>
          <w:p w14:paraId="2B58E8FC" w14:textId="77777777" w:rsidR="00735D7C" w:rsidRPr="00735D7C" w:rsidRDefault="00735D7C" w:rsidP="00735D7C">
            <w:pPr>
              <w:suppressAutoHyphens/>
              <w:spacing w:after="0" w:line="240" w:lineRule="auto"/>
              <w:jc w:val="both"/>
              <w:rPr>
                <w:rFonts w:ascii="Segoe UI" w:eastAsia="Batang" w:hAnsi="Segoe UI" w:cs="Batang"/>
                <w:lang w:eastAsia="ru-RU"/>
              </w:rPr>
            </w:pPr>
            <w:r w:rsidRPr="00735D7C">
              <w:rPr>
                <w:rFonts w:ascii="Times New Roman" w:eastAsia="Batang" w:hAnsi="Times New Roman" w:cs="Batang"/>
                <w:lang w:eastAsia="ru-RU"/>
              </w:rPr>
              <w:t xml:space="preserve">Понятие списка в </w:t>
            </w:r>
            <w:r w:rsidRPr="00735D7C">
              <w:rPr>
                <w:rFonts w:ascii="Times New Roman" w:eastAsia="Batang" w:hAnsi="Times New Roman" w:cs="Batang"/>
                <w:bCs/>
                <w:lang w:eastAsia="ru-RU"/>
              </w:rPr>
              <w:t>Python</w:t>
            </w:r>
            <w:r w:rsidRPr="00735D7C">
              <w:rPr>
                <w:rFonts w:ascii="Times New Roman" w:eastAsia="Batang" w:hAnsi="Times New Roman" w:cs="Batang"/>
                <w:lang w:eastAsia="ru-RU"/>
              </w:rPr>
              <w:t>. Создание и считывание списков. Функции и методы списков. Понятие словаря. Отличия словарей от списков. Создание словаря. Методы словарей. Применение списков и словарей в реальных задачах.</w:t>
            </w:r>
          </w:p>
          <w:p w14:paraId="0CEED9ED" w14:textId="77777777" w:rsidR="00735D7C" w:rsidRPr="00735D7C" w:rsidRDefault="00735D7C" w:rsidP="00735D7C">
            <w:pPr>
              <w:suppressAutoHyphens/>
              <w:spacing w:after="0" w:line="240" w:lineRule="auto"/>
              <w:jc w:val="both"/>
              <w:rPr>
                <w:rFonts w:ascii="Times New Roman" w:eastAsia="Batang" w:hAnsi="Times New Roman" w:cs="Batang"/>
                <w:highlight w:val="green"/>
                <w:lang w:eastAsia="ru-RU"/>
              </w:rPr>
            </w:pPr>
          </w:p>
        </w:tc>
        <w:tc>
          <w:tcPr>
            <w:tcW w:w="712" w:type="pct"/>
          </w:tcPr>
          <w:p w14:paraId="422B0C6C" w14:textId="77777777" w:rsidR="00735D7C" w:rsidRPr="00735D7C" w:rsidRDefault="00735D7C" w:rsidP="00735D7C">
            <w:pPr>
              <w:suppressAutoHyphens/>
              <w:spacing w:after="0" w:line="240" w:lineRule="auto"/>
              <w:jc w:val="both"/>
              <w:rPr>
                <w:rFonts w:ascii="Times New Roman" w:eastAsia="Batang" w:hAnsi="Times New Roman" w:cs="Times New Roman"/>
                <w:bCs/>
                <w:i/>
                <w:iCs/>
                <w:lang w:eastAsia="ru-RU"/>
              </w:rPr>
            </w:pPr>
            <w:r w:rsidRPr="00735D7C">
              <w:rPr>
                <w:rFonts w:ascii="Times New Roman" w:eastAsia="Batang" w:hAnsi="Times New Roman" w:cs="Batang"/>
                <w:i/>
                <w:lang w:eastAsia="ru-RU"/>
              </w:rPr>
              <w:t>2</w:t>
            </w:r>
          </w:p>
        </w:tc>
        <w:tc>
          <w:tcPr>
            <w:tcW w:w="793" w:type="pct"/>
          </w:tcPr>
          <w:p w14:paraId="08887556" w14:textId="77777777" w:rsidR="00735D7C" w:rsidRPr="00735D7C" w:rsidRDefault="00735D7C" w:rsidP="00735D7C">
            <w:pPr>
              <w:tabs>
                <w:tab w:val="left" w:pos="709"/>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Batang" w:hAnsi="Times New Roman" w:cs="Times New Roman"/>
                <w:b/>
                <w:lang w:eastAsia="ru-RU"/>
              </w:rPr>
            </w:pPr>
            <w:r w:rsidRPr="00735D7C">
              <w:rPr>
                <w:rFonts w:ascii="Times New Roman" w:eastAsia="Batang" w:hAnsi="Times New Roman" w:cs="Times New Roman"/>
                <w:b/>
                <w:lang w:eastAsia="ru-RU"/>
              </w:rPr>
              <w:t>ОК 01</w:t>
            </w:r>
          </w:p>
          <w:p w14:paraId="760A1F82" w14:textId="77777777" w:rsidR="00735D7C" w:rsidRPr="00735D7C" w:rsidRDefault="00735D7C" w:rsidP="00735D7C">
            <w:pPr>
              <w:spacing w:after="0" w:line="240" w:lineRule="auto"/>
              <w:rPr>
                <w:rFonts w:ascii="Times New Roman" w:eastAsia="Batang" w:hAnsi="Times New Roman" w:cs="Batang"/>
                <w:b/>
                <w:bCs/>
                <w:highlight w:val="yellow"/>
                <w:lang w:eastAsia="ru-RU"/>
              </w:rPr>
            </w:pPr>
          </w:p>
        </w:tc>
        <w:tc>
          <w:tcPr>
            <w:tcW w:w="468" w:type="pct"/>
          </w:tcPr>
          <w:p w14:paraId="7D67B210" w14:textId="77777777" w:rsidR="00735D7C" w:rsidRPr="00735D7C" w:rsidRDefault="00735D7C" w:rsidP="00735D7C">
            <w:pPr>
              <w:suppressAutoHyphens/>
              <w:spacing w:after="0" w:line="240" w:lineRule="auto"/>
              <w:jc w:val="both"/>
              <w:rPr>
                <w:rFonts w:ascii="Times New Roman" w:eastAsia="Times New Roman" w:hAnsi="Times New Roman" w:cs="Times New Roman"/>
                <w:bCs/>
                <w:iCs/>
                <w:lang w:eastAsia="ru-RU"/>
              </w:rPr>
            </w:pPr>
            <w:r w:rsidRPr="00735D7C">
              <w:rPr>
                <w:rFonts w:ascii="Times New Roman" w:eastAsia="Times New Roman" w:hAnsi="Times New Roman" w:cs="Times New Roman"/>
                <w:bCs/>
                <w:iCs/>
                <w:lang w:eastAsia="ru-RU"/>
              </w:rPr>
              <w:t>Уо 01.01</w:t>
            </w:r>
          </w:p>
          <w:p w14:paraId="0E270920" w14:textId="77777777" w:rsidR="00735D7C" w:rsidRPr="00735D7C" w:rsidRDefault="00735D7C" w:rsidP="00735D7C">
            <w:pPr>
              <w:suppressAutoHyphens/>
              <w:spacing w:after="0" w:line="240" w:lineRule="auto"/>
              <w:jc w:val="both"/>
              <w:rPr>
                <w:rFonts w:ascii="Times New Roman" w:eastAsia="Times New Roman" w:hAnsi="Times New Roman" w:cs="Times New Roman"/>
                <w:bCs/>
                <w:iCs/>
                <w:lang w:eastAsia="ru-RU"/>
              </w:rPr>
            </w:pPr>
            <w:r w:rsidRPr="00735D7C">
              <w:rPr>
                <w:rFonts w:ascii="Times New Roman" w:eastAsia="Times New Roman" w:hAnsi="Times New Roman" w:cs="Times New Roman"/>
                <w:bCs/>
                <w:iCs/>
                <w:lang w:eastAsia="ru-RU"/>
              </w:rPr>
              <w:t>Уо 01.02</w:t>
            </w:r>
          </w:p>
          <w:p w14:paraId="0A95C71A" w14:textId="77777777" w:rsidR="00735D7C" w:rsidRPr="00735D7C" w:rsidRDefault="00735D7C" w:rsidP="00735D7C">
            <w:pPr>
              <w:suppressAutoHyphens/>
              <w:spacing w:after="0" w:line="240" w:lineRule="auto"/>
              <w:jc w:val="both"/>
              <w:rPr>
                <w:rFonts w:ascii="Times New Roman" w:eastAsia="Times New Roman" w:hAnsi="Times New Roman" w:cs="Times New Roman"/>
                <w:bCs/>
                <w:iCs/>
                <w:lang w:eastAsia="ru-RU"/>
              </w:rPr>
            </w:pPr>
            <w:r w:rsidRPr="00735D7C">
              <w:rPr>
                <w:rFonts w:ascii="Times New Roman" w:eastAsia="Times New Roman" w:hAnsi="Times New Roman" w:cs="Times New Roman"/>
                <w:bCs/>
                <w:iCs/>
                <w:lang w:eastAsia="ru-RU"/>
              </w:rPr>
              <w:t>Уо 01.03</w:t>
            </w:r>
          </w:p>
          <w:p w14:paraId="2F03E5F2" w14:textId="77777777" w:rsidR="00735D7C" w:rsidRPr="00735D7C" w:rsidRDefault="00735D7C" w:rsidP="00735D7C">
            <w:pPr>
              <w:suppressAutoHyphens/>
              <w:spacing w:after="0" w:line="240" w:lineRule="auto"/>
              <w:jc w:val="both"/>
              <w:rPr>
                <w:rFonts w:ascii="Times New Roman" w:eastAsia="Times New Roman" w:hAnsi="Times New Roman" w:cs="Times New Roman"/>
                <w:bCs/>
                <w:iCs/>
                <w:lang w:eastAsia="ru-RU"/>
              </w:rPr>
            </w:pPr>
            <w:r w:rsidRPr="00735D7C">
              <w:rPr>
                <w:rFonts w:ascii="Times New Roman" w:eastAsia="Times New Roman" w:hAnsi="Times New Roman" w:cs="Times New Roman"/>
                <w:bCs/>
                <w:iCs/>
                <w:lang w:eastAsia="ru-RU"/>
              </w:rPr>
              <w:t>Уо 01.09</w:t>
            </w:r>
          </w:p>
          <w:p w14:paraId="439942EA" w14:textId="77777777" w:rsidR="00735D7C" w:rsidRPr="00735D7C" w:rsidRDefault="00735D7C" w:rsidP="00735D7C">
            <w:pPr>
              <w:suppressAutoHyphens/>
              <w:spacing w:after="0" w:line="240" w:lineRule="auto"/>
              <w:jc w:val="both"/>
              <w:rPr>
                <w:rFonts w:ascii="Times New Roman" w:eastAsia="Times New Roman" w:hAnsi="Times New Roman" w:cs="Times New Roman"/>
                <w:bCs/>
                <w:iCs/>
                <w:lang w:eastAsia="ru-RU"/>
              </w:rPr>
            </w:pPr>
            <w:r w:rsidRPr="00735D7C">
              <w:rPr>
                <w:rFonts w:ascii="Times New Roman" w:eastAsia="Times New Roman" w:hAnsi="Times New Roman" w:cs="Times New Roman"/>
                <w:bCs/>
                <w:iCs/>
                <w:lang w:eastAsia="ru-RU"/>
              </w:rPr>
              <w:t>Зо 01.03</w:t>
            </w:r>
          </w:p>
          <w:p w14:paraId="69A8E837" w14:textId="77777777" w:rsidR="00735D7C" w:rsidRPr="00735D7C" w:rsidRDefault="00735D7C" w:rsidP="00735D7C">
            <w:pPr>
              <w:suppressAutoHyphens/>
              <w:spacing w:after="0" w:line="240" w:lineRule="auto"/>
              <w:jc w:val="both"/>
              <w:rPr>
                <w:rFonts w:ascii="Times New Roman" w:eastAsia="Times New Roman" w:hAnsi="Times New Roman" w:cs="Times New Roman"/>
                <w:bCs/>
                <w:iCs/>
                <w:lang w:eastAsia="ru-RU"/>
              </w:rPr>
            </w:pPr>
            <w:r w:rsidRPr="00735D7C">
              <w:rPr>
                <w:rFonts w:ascii="Times New Roman" w:eastAsia="Times New Roman" w:hAnsi="Times New Roman" w:cs="Times New Roman"/>
                <w:bCs/>
                <w:iCs/>
                <w:lang w:eastAsia="ru-RU"/>
              </w:rPr>
              <w:t>Зо 01.05</w:t>
            </w:r>
          </w:p>
          <w:p w14:paraId="0FE184B0" w14:textId="77777777" w:rsidR="00735D7C" w:rsidRPr="00735D7C" w:rsidRDefault="00735D7C" w:rsidP="00735D7C">
            <w:pPr>
              <w:suppressAutoHyphens/>
              <w:spacing w:after="0" w:line="240" w:lineRule="auto"/>
              <w:jc w:val="both"/>
              <w:rPr>
                <w:rFonts w:ascii="Times New Roman" w:eastAsia="Times New Roman" w:hAnsi="Times New Roman" w:cs="Times New Roman"/>
                <w:bCs/>
                <w:iCs/>
                <w:lang w:eastAsia="ru-RU"/>
              </w:rPr>
            </w:pPr>
            <w:r w:rsidRPr="00735D7C">
              <w:rPr>
                <w:rFonts w:ascii="Times New Roman" w:eastAsia="Times New Roman" w:hAnsi="Times New Roman" w:cs="Times New Roman"/>
                <w:bCs/>
                <w:iCs/>
                <w:lang w:eastAsia="ru-RU"/>
              </w:rPr>
              <w:t>Зо 01.06</w:t>
            </w:r>
          </w:p>
          <w:p w14:paraId="59AC0D55" w14:textId="77777777" w:rsidR="00735D7C" w:rsidRPr="00735D7C" w:rsidRDefault="00735D7C" w:rsidP="00735D7C">
            <w:pPr>
              <w:suppressAutoHyphens/>
              <w:spacing w:after="0" w:line="240" w:lineRule="auto"/>
              <w:jc w:val="both"/>
              <w:rPr>
                <w:rFonts w:ascii="Times New Roman" w:eastAsia="Times New Roman" w:hAnsi="Times New Roman" w:cs="Times New Roman"/>
                <w:bCs/>
                <w:iCs/>
                <w:lang w:eastAsia="ru-RU"/>
              </w:rPr>
            </w:pPr>
            <w:r w:rsidRPr="00735D7C">
              <w:rPr>
                <w:rFonts w:ascii="Times New Roman" w:eastAsia="Times New Roman" w:hAnsi="Times New Roman" w:cs="Times New Roman"/>
                <w:bCs/>
                <w:iCs/>
                <w:lang w:eastAsia="ru-RU"/>
              </w:rPr>
              <w:t>Уд 02.07</w:t>
            </w:r>
          </w:p>
          <w:p w14:paraId="388854F7" w14:textId="77777777" w:rsidR="00735D7C" w:rsidRPr="00735D7C" w:rsidRDefault="00735D7C" w:rsidP="00735D7C">
            <w:pPr>
              <w:suppressAutoHyphens/>
              <w:spacing w:after="0" w:line="240" w:lineRule="auto"/>
              <w:jc w:val="both"/>
              <w:rPr>
                <w:rFonts w:ascii="Times New Roman" w:eastAsia="Batang" w:hAnsi="Times New Roman" w:cs="Batang"/>
                <w:bCs/>
                <w:lang w:eastAsia="ru-RU"/>
              </w:rPr>
            </w:pPr>
            <w:r w:rsidRPr="00735D7C">
              <w:rPr>
                <w:rFonts w:ascii="Times New Roman" w:eastAsia="Times New Roman" w:hAnsi="Times New Roman" w:cs="Times New Roman"/>
                <w:bCs/>
                <w:iCs/>
                <w:lang w:eastAsia="ru-RU"/>
              </w:rPr>
              <w:t>Уд 02.08</w:t>
            </w:r>
          </w:p>
        </w:tc>
      </w:tr>
      <w:tr w:rsidR="00735D7C" w:rsidRPr="00735D7C" w14:paraId="6801DF1D" w14:textId="77777777" w:rsidTr="00976770">
        <w:trPr>
          <w:trHeight w:val="20"/>
        </w:trPr>
        <w:tc>
          <w:tcPr>
            <w:tcW w:w="713" w:type="pct"/>
            <w:vMerge/>
          </w:tcPr>
          <w:p w14:paraId="153EF0B1" w14:textId="77777777" w:rsidR="00735D7C" w:rsidRPr="00735D7C" w:rsidRDefault="00735D7C" w:rsidP="00735D7C">
            <w:pPr>
              <w:spacing w:after="0" w:line="240" w:lineRule="auto"/>
              <w:rPr>
                <w:rFonts w:ascii="Times New Roman" w:eastAsia="Batang" w:hAnsi="Times New Roman" w:cs="Times New Roman"/>
                <w:b/>
                <w:bCs/>
                <w:i/>
                <w:highlight w:val="green"/>
                <w:lang w:eastAsia="ru-RU"/>
              </w:rPr>
            </w:pPr>
          </w:p>
        </w:tc>
        <w:tc>
          <w:tcPr>
            <w:tcW w:w="2314" w:type="pct"/>
          </w:tcPr>
          <w:p w14:paraId="2AA47864" w14:textId="77777777" w:rsidR="00735D7C" w:rsidRPr="00735D7C" w:rsidRDefault="00735D7C" w:rsidP="00735D7C">
            <w:pPr>
              <w:suppressAutoHyphens/>
              <w:spacing w:after="0" w:line="240" w:lineRule="auto"/>
              <w:jc w:val="both"/>
              <w:rPr>
                <w:rFonts w:ascii="Times New Roman" w:eastAsia="Batang" w:hAnsi="Times New Roman" w:cs="Batang"/>
                <w:b/>
                <w:highlight w:val="green"/>
                <w:lang w:eastAsia="ru-RU"/>
              </w:rPr>
            </w:pPr>
            <w:r w:rsidRPr="00735D7C">
              <w:rPr>
                <w:rFonts w:ascii="Times New Roman" w:eastAsia="Batang" w:hAnsi="Times New Roman" w:cs="Batang"/>
                <w:b/>
                <w:bCs/>
                <w:lang w:eastAsia="ru-RU"/>
              </w:rPr>
              <w:t>В том числе практических занятий и лабораторных работ</w:t>
            </w:r>
          </w:p>
        </w:tc>
        <w:tc>
          <w:tcPr>
            <w:tcW w:w="712" w:type="pct"/>
          </w:tcPr>
          <w:p w14:paraId="02AB4FC0" w14:textId="77777777" w:rsidR="00735D7C" w:rsidRPr="00735D7C" w:rsidRDefault="00735D7C" w:rsidP="00735D7C">
            <w:pPr>
              <w:suppressAutoHyphens/>
              <w:spacing w:after="0" w:line="240" w:lineRule="auto"/>
              <w:jc w:val="both"/>
              <w:rPr>
                <w:rFonts w:ascii="Times New Roman" w:eastAsia="Batang" w:hAnsi="Times New Roman" w:cs="Batang"/>
                <w:b/>
                <w:lang w:eastAsia="ru-RU"/>
              </w:rPr>
            </w:pPr>
            <w:r w:rsidRPr="00735D7C">
              <w:rPr>
                <w:rFonts w:ascii="Times New Roman" w:eastAsia="Batang" w:hAnsi="Times New Roman" w:cs="Batang"/>
                <w:b/>
                <w:lang w:eastAsia="ru-RU"/>
              </w:rPr>
              <w:t>4</w:t>
            </w:r>
          </w:p>
        </w:tc>
        <w:tc>
          <w:tcPr>
            <w:tcW w:w="793" w:type="pct"/>
          </w:tcPr>
          <w:p w14:paraId="011F2DCE" w14:textId="77777777" w:rsidR="00735D7C" w:rsidRPr="00735D7C" w:rsidRDefault="00735D7C" w:rsidP="00735D7C">
            <w:pPr>
              <w:spacing w:after="0" w:line="240" w:lineRule="auto"/>
              <w:rPr>
                <w:rFonts w:ascii="Times New Roman" w:eastAsia="Batang" w:hAnsi="Times New Roman" w:cs="Times New Roman"/>
                <w:b/>
                <w:i/>
                <w:highlight w:val="green"/>
                <w:lang w:eastAsia="ru-RU"/>
              </w:rPr>
            </w:pPr>
          </w:p>
        </w:tc>
        <w:tc>
          <w:tcPr>
            <w:tcW w:w="468" w:type="pct"/>
          </w:tcPr>
          <w:p w14:paraId="242CDC08" w14:textId="77777777" w:rsidR="00735D7C" w:rsidRPr="00735D7C" w:rsidRDefault="00735D7C" w:rsidP="00735D7C">
            <w:pPr>
              <w:spacing w:after="0" w:line="240" w:lineRule="auto"/>
              <w:rPr>
                <w:rFonts w:ascii="Times New Roman" w:eastAsia="Batang" w:hAnsi="Times New Roman" w:cs="Times New Roman"/>
                <w:b/>
                <w:i/>
                <w:highlight w:val="green"/>
                <w:lang w:eastAsia="ru-RU"/>
              </w:rPr>
            </w:pPr>
          </w:p>
        </w:tc>
      </w:tr>
      <w:tr w:rsidR="00735D7C" w:rsidRPr="00735D7C" w14:paraId="07DDF3B8" w14:textId="77777777" w:rsidTr="00976770">
        <w:trPr>
          <w:trHeight w:val="413"/>
        </w:trPr>
        <w:tc>
          <w:tcPr>
            <w:tcW w:w="713" w:type="pct"/>
            <w:vMerge/>
          </w:tcPr>
          <w:p w14:paraId="2AD93BC8" w14:textId="77777777" w:rsidR="00735D7C" w:rsidRPr="00735D7C" w:rsidRDefault="00735D7C" w:rsidP="00735D7C">
            <w:pPr>
              <w:spacing w:after="0" w:line="240" w:lineRule="auto"/>
              <w:rPr>
                <w:rFonts w:ascii="Times New Roman" w:eastAsia="Batang" w:hAnsi="Times New Roman" w:cs="Times New Roman"/>
                <w:b/>
                <w:bCs/>
                <w:i/>
                <w:highlight w:val="green"/>
                <w:lang w:eastAsia="ru-RU"/>
              </w:rPr>
            </w:pPr>
          </w:p>
        </w:tc>
        <w:tc>
          <w:tcPr>
            <w:tcW w:w="2314" w:type="pct"/>
          </w:tcPr>
          <w:p w14:paraId="6AD73A86" w14:textId="77777777" w:rsidR="00735D7C" w:rsidRPr="00735D7C" w:rsidRDefault="00735D7C" w:rsidP="00735D7C">
            <w:pPr>
              <w:suppressAutoHyphens/>
              <w:spacing w:after="0" w:line="240" w:lineRule="auto"/>
              <w:ind w:left="33"/>
              <w:jc w:val="both"/>
              <w:rPr>
                <w:rFonts w:ascii="Times New Roman" w:eastAsia="Batang" w:hAnsi="Times New Roman" w:cs="Batang"/>
                <w:lang w:eastAsia="ru-RU"/>
              </w:rPr>
            </w:pPr>
            <w:r w:rsidRPr="00735D7C">
              <w:rPr>
                <w:rFonts w:ascii="Times New Roman" w:eastAsia="Batang" w:hAnsi="Times New Roman" w:cs="Batang"/>
                <w:lang w:eastAsia="ru-RU"/>
              </w:rPr>
              <w:t xml:space="preserve"> 17 «Применение списков при решении задач»</w:t>
            </w:r>
          </w:p>
          <w:p w14:paraId="5DED22D6" w14:textId="77777777" w:rsidR="00735D7C" w:rsidRPr="00735D7C" w:rsidRDefault="00735D7C" w:rsidP="00735D7C">
            <w:pPr>
              <w:suppressAutoHyphens/>
              <w:spacing w:after="0" w:line="240" w:lineRule="auto"/>
              <w:ind w:left="33"/>
              <w:jc w:val="both"/>
              <w:rPr>
                <w:rFonts w:ascii="Times New Roman" w:eastAsia="Batang" w:hAnsi="Times New Roman" w:cs="Batang"/>
                <w:iCs/>
                <w:highlight w:val="green"/>
                <w:lang w:eastAsia="ru-RU"/>
              </w:rPr>
            </w:pPr>
            <w:r w:rsidRPr="00735D7C">
              <w:rPr>
                <w:rFonts w:ascii="Times New Roman" w:eastAsia="Batang" w:hAnsi="Times New Roman" w:cs="Batang"/>
                <w:lang w:eastAsia="ru-RU"/>
              </w:rPr>
              <w:t xml:space="preserve"> 18 «Применение словарей при решении задач»</w:t>
            </w:r>
          </w:p>
        </w:tc>
        <w:tc>
          <w:tcPr>
            <w:tcW w:w="712" w:type="pct"/>
          </w:tcPr>
          <w:p w14:paraId="645A312E" w14:textId="77777777" w:rsidR="00735D7C" w:rsidRDefault="00976770" w:rsidP="00735D7C">
            <w:pPr>
              <w:suppressAutoHyphens/>
              <w:spacing w:after="0" w:line="240" w:lineRule="auto"/>
              <w:jc w:val="both"/>
              <w:rPr>
                <w:rFonts w:ascii="Times New Roman" w:eastAsia="Batang" w:hAnsi="Times New Roman" w:cs="Batang"/>
                <w:i/>
                <w:iCs/>
                <w:lang w:eastAsia="ru-RU"/>
              </w:rPr>
            </w:pPr>
            <w:r>
              <w:rPr>
                <w:rFonts w:ascii="Times New Roman" w:eastAsia="Batang" w:hAnsi="Times New Roman" w:cs="Batang"/>
                <w:i/>
                <w:iCs/>
                <w:lang w:eastAsia="ru-RU"/>
              </w:rPr>
              <w:t>2</w:t>
            </w:r>
          </w:p>
          <w:p w14:paraId="6D5E44D4" w14:textId="731DA52C" w:rsidR="00976770" w:rsidRPr="00735D7C" w:rsidRDefault="00976770" w:rsidP="00735D7C">
            <w:pPr>
              <w:suppressAutoHyphens/>
              <w:spacing w:after="0" w:line="240" w:lineRule="auto"/>
              <w:jc w:val="both"/>
              <w:rPr>
                <w:rFonts w:ascii="Times New Roman" w:eastAsia="Batang" w:hAnsi="Times New Roman" w:cs="Batang"/>
                <w:i/>
                <w:iCs/>
                <w:lang w:eastAsia="ru-RU"/>
              </w:rPr>
            </w:pPr>
            <w:r>
              <w:rPr>
                <w:rFonts w:ascii="Times New Roman" w:eastAsia="Batang" w:hAnsi="Times New Roman" w:cs="Batang"/>
                <w:i/>
                <w:iCs/>
                <w:lang w:eastAsia="ru-RU"/>
              </w:rPr>
              <w:t>2</w:t>
            </w:r>
          </w:p>
        </w:tc>
        <w:tc>
          <w:tcPr>
            <w:tcW w:w="793" w:type="pct"/>
          </w:tcPr>
          <w:p w14:paraId="54837818" w14:textId="77777777" w:rsidR="00735D7C" w:rsidRPr="00735D7C" w:rsidRDefault="00735D7C" w:rsidP="00735D7C">
            <w:pPr>
              <w:tabs>
                <w:tab w:val="left" w:pos="709"/>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Batang" w:hAnsi="Times New Roman" w:cs="Times New Roman"/>
                <w:b/>
                <w:lang w:eastAsia="ru-RU"/>
              </w:rPr>
            </w:pPr>
            <w:r w:rsidRPr="00735D7C">
              <w:rPr>
                <w:rFonts w:ascii="Times New Roman" w:eastAsia="Batang" w:hAnsi="Times New Roman" w:cs="Times New Roman"/>
                <w:b/>
                <w:lang w:eastAsia="ru-RU"/>
              </w:rPr>
              <w:t>ОК 01, ОК 02</w:t>
            </w:r>
          </w:p>
          <w:p w14:paraId="52A30CF4" w14:textId="77777777" w:rsidR="00735D7C" w:rsidRPr="00735D7C" w:rsidRDefault="00735D7C" w:rsidP="00735D7C">
            <w:pPr>
              <w:spacing w:after="0" w:line="240" w:lineRule="auto"/>
              <w:rPr>
                <w:rFonts w:ascii="Times New Roman" w:eastAsia="Batang" w:hAnsi="Times New Roman" w:cs="Batang"/>
                <w:b/>
                <w:bCs/>
                <w:highlight w:val="yellow"/>
                <w:lang w:eastAsia="ru-RU"/>
              </w:rPr>
            </w:pPr>
          </w:p>
        </w:tc>
        <w:tc>
          <w:tcPr>
            <w:tcW w:w="468" w:type="pct"/>
          </w:tcPr>
          <w:p w14:paraId="5434DD7B" w14:textId="77777777" w:rsidR="00735D7C" w:rsidRPr="00735D7C" w:rsidRDefault="00735D7C" w:rsidP="00735D7C">
            <w:pPr>
              <w:suppressAutoHyphens/>
              <w:spacing w:after="0" w:line="240" w:lineRule="auto"/>
              <w:jc w:val="both"/>
              <w:rPr>
                <w:rFonts w:ascii="Times New Roman" w:eastAsia="Times New Roman" w:hAnsi="Times New Roman" w:cs="Times New Roman"/>
                <w:bCs/>
                <w:iCs/>
                <w:lang w:eastAsia="ru-RU"/>
              </w:rPr>
            </w:pPr>
            <w:r w:rsidRPr="00735D7C">
              <w:rPr>
                <w:rFonts w:ascii="Times New Roman" w:eastAsia="Times New Roman" w:hAnsi="Times New Roman" w:cs="Times New Roman"/>
                <w:bCs/>
                <w:iCs/>
                <w:lang w:eastAsia="ru-RU"/>
              </w:rPr>
              <w:t>Уо 01.01</w:t>
            </w:r>
          </w:p>
          <w:p w14:paraId="0B21A6A8" w14:textId="77777777" w:rsidR="00735D7C" w:rsidRPr="00735D7C" w:rsidRDefault="00735D7C" w:rsidP="00735D7C">
            <w:pPr>
              <w:suppressAutoHyphens/>
              <w:spacing w:after="0" w:line="240" w:lineRule="auto"/>
              <w:jc w:val="both"/>
              <w:rPr>
                <w:rFonts w:ascii="Times New Roman" w:eastAsia="Times New Roman" w:hAnsi="Times New Roman" w:cs="Times New Roman"/>
                <w:bCs/>
                <w:iCs/>
                <w:lang w:eastAsia="ru-RU"/>
              </w:rPr>
            </w:pPr>
            <w:r w:rsidRPr="00735D7C">
              <w:rPr>
                <w:rFonts w:ascii="Times New Roman" w:eastAsia="Times New Roman" w:hAnsi="Times New Roman" w:cs="Times New Roman"/>
                <w:bCs/>
                <w:iCs/>
                <w:lang w:eastAsia="ru-RU"/>
              </w:rPr>
              <w:t>Уо 01.02</w:t>
            </w:r>
          </w:p>
          <w:p w14:paraId="25032EE2" w14:textId="77777777" w:rsidR="00735D7C" w:rsidRPr="00735D7C" w:rsidRDefault="00735D7C" w:rsidP="00735D7C">
            <w:pPr>
              <w:suppressAutoHyphens/>
              <w:spacing w:after="0" w:line="240" w:lineRule="auto"/>
              <w:jc w:val="both"/>
              <w:rPr>
                <w:rFonts w:ascii="Times New Roman" w:eastAsia="Times New Roman" w:hAnsi="Times New Roman" w:cs="Times New Roman"/>
                <w:bCs/>
                <w:iCs/>
                <w:lang w:eastAsia="ru-RU"/>
              </w:rPr>
            </w:pPr>
            <w:r w:rsidRPr="00735D7C">
              <w:rPr>
                <w:rFonts w:ascii="Times New Roman" w:eastAsia="Times New Roman" w:hAnsi="Times New Roman" w:cs="Times New Roman"/>
                <w:bCs/>
                <w:iCs/>
                <w:lang w:eastAsia="ru-RU"/>
              </w:rPr>
              <w:t>Уо 01.03</w:t>
            </w:r>
          </w:p>
          <w:p w14:paraId="062A6241" w14:textId="77777777" w:rsidR="00735D7C" w:rsidRPr="00735D7C" w:rsidRDefault="00735D7C" w:rsidP="00735D7C">
            <w:pPr>
              <w:suppressAutoHyphens/>
              <w:spacing w:after="0" w:line="240" w:lineRule="auto"/>
              <w:jc w:val="both"/>
              <w:rPr>
                <w:rFonts w:ascii="Times New Roman" w:eastAsia="Times New Roman" w:hAnsi="Times New Roman" w:cs="Times New Roman"/>
                <w:bCs/>
                <w:iCs/>
                <w:lang w:eastAsia="ru-RU"/>
              </w:rPr>
            </w:pPr>
            <w:r w:rsidRPr="00735D7C">
              <w:rPr>
                <w:rFonts w:ascii="Times New Roman" w:eastAsia="Times New Roman" w:hAnsi="Times New Roman" w:cs="Times New Roman"/>
                <w:bCs/>
                <w:iCs/>
                <w:lang w:eastAsia="ru-RU"/>
              </w:rPr>
              <w:t>Уо 01.09</w:t>
            </w:r>
          </w:p>
          <w:p w14:paraId="23081C66" w14:textId="77777777" w:rsidR="00735D7C" w:rsidRPr="00735D7C" w:rsidRDefault="00735D7C" w:rsidP="00735D7C">
            <w:pPr>
              <w:suppressAutoHyphens/>
              <w:spacing w:after="0" w:line="240" w:lineRule="auto"/>
              <w:jc w:val="both"/>
              <w:rPr>
                <w:rFonts w:ascii="Times New Roman" w:eastAsia="Times New Roman" w:hAnsi="Times New Roman" w:cs="Times New Roman"/>
                <w:bCs/>
                <w:iCs/>
                <w:lang w:eastAsia="ru-RU"/>
              </w:rPr>
            </w:pPr>
            <w:r w:rsidRPr="00735D7C">
              <w:rPr>
                <w:rFonts w:ascii="Times New Roman" w:eastAsia="Times New Roman" w:hAnsi="Times New Roman" w:cs="Times New Roman"/>
                <w:bCs/>
                <w:iCs/>
                <w:lang w:eastAsia="ru-RU"/>
              </w:rPr>
              <w:t>Уо 02.07</w:t>
            </w:r>
          </w:p>
          <w:p w14:paraId="09364528" w14:textId="77777777" w:rsidR="00735D7C" w:rsidRPr="00735D7C" w:rsidRDefault="00735D7C" w:rsidP="00735D7C">
            <w:pPr>
              <w:suppressAutoHyphens/>
              <w:spacing w:after="0" w:line="240" w:lineRule="auto"/>
              <w:jc w:val="both"/>
              <w:rPr>
                <w:rFonts w:ascii="Times New Roman" w:eastAsia="Times New Roman" w:hAnsi="Times New Roman" w:cs="Times New Roman"/>
                <w:bCs/>
                <w:iCs/>
                <w:lang w:eastAsia="ru-RU"/>
              </w:rPr>
            </w:pPr>
            <w:r w:rsidRPr="00735D7C">
              <w:rPr>
                <w:rFonts w:ascii="Times New Roman" w:eastAsia="Times New Roman" w:hAnsi="Times New Roman" w:cs="Times New Roman"/>
                <w:bCs/>
                <w:iCs/>
                <w:lang w:eastAsia="ru-RU"/>
              </w:rPr>
              <w:t>Зо 01.05</w:t>
            </w:r>
          </w:p>
          <w:p w14:paraId="0207C9AE" w14:textId="77777777" w:rsidR="00735D7C" w:rsidRPr="00735D7C" w:rsidRDefault="00735D7C" w:rsidP="00735D7C">
            <w:pPr>
              <w:suppressAutoHyphens/>
              <w:spacing w:after="0" w:line="240" w:lineRule="auto"/>
              <w:jc w:val="both"/>
              <w:rPr>
                <w:rFonts w:ascii="Times New Roman" w:eastAsia="Times New Roman" w:hAnsi="Times New Roman" w:cs="Times New Roman"/>
                <w:bCs/>
                <w:iCs/>
                <w:lang w:eastAsia="ru-RU"/>
              </w:rPr>
            </w:pPr>
            <w:r w:rsidRPr="00735D7C">
              <w:rPr>
                <w:rFonts w:ascii="Times New Roman" w:eastAsia="Times New Roman" w:hAnsi="Times New Roman" w:cs="Times New Roman"/>
                <w:bCs/>
                <w:iCs/>
                <w:lang w:eastAsia="ru-RU"/>
              </w:rPr>
              <w:t>Уд 02.07</w:t>
            </w:r>
          </w:p>
          <w:p w14:paraId="7FD0C9E3" w14:textId="77777777" w:rsidR="00735D7C" w:rsidRPr="00735D7C" w:rsidRDefault="00735D7C" w:rsidP="00735D7C">
            <w:pPr>
              <w:suppressAutoHyphens/>
              <w:spacing w:after="0" w:line="240" w:lineRule="auto"/>
              <w:jc w:val="both"/>
              <w:rPr>
                <w:rFonts w:ascii="Times New Roman" w:eastAsia="Batang" w:hAnsi="Times New Roman" w:cs="Batang"/>
                <w:bCs/>
                <w:lang w:eastAsia="ru-RU"/>
              </w:rPr>
            </w:pPr>
            <w:r w:rsidRPr="00735D7C">
              <w:rPr>
                <w:rFonts w:ascii="Times New Roman" w:eastAsia="Times New Roman" w:hAnsi="Times New Roman" w:cs="Times New Roman"/>
                <w:bCs/>
                <w:iCs/>
                <w:lang w:eastAsia="ru-RU"/>
              </w:rPr>
              <w:t>Уд 02.08</w:t>
            </w:r>
          </w:p>
        </w:tc>
      </w:tr>
      <w:tr w:rsidR="00735D7C" w:rsidRPr="00735D7C" w14:paraId="5E7C7BDF" w14:textId="77777777" w:rsidTr="00976770">
        <w:trPr>
          <w:trHeight w:val="20"/>
        </w:trPr>
        <w:tc>
          <w:tcPr>
            <w:tcW w:w="713" w:type="pct"/>
            <w:vMerge/>
          </w:tcPr>
          <w:p w14:paraId="68DB93C3" w14:textId="77777777" w:rsidR="00735D7C" w:rsidRPr="00735D7C" w:rsidRDefault="00735D7C" w:rsidP="00735D7C">
            <w:pPr>
              <w:spacing w:after="0" w:line="240" w:lineRule="auto"/>
              <w:rPr>
                <w:rFonts w:ascii="Times New Roman" w:eastAsia="Batang" w:hAnsi="Times New Roman" w:cs="Times New Roman"/>
                <w:b/>
                <w:bCs/>
                <w:highlight w:val="green"/>
                <w:lang w:eastAsia="ru-RU"/>
              </w:rPr>
            </w:pPr>
          </w:p>
        </w:tc>
        <w:tc>
          <w:tcPr>
            <w:tcW w:w="2314" w:type="pct"/>
          </w:tcPr>
          <w:p w14:paraId="4AC08957" w14:textId="77777777" w:rsidR="00735D7C" w:rsidRPr="00735D7C" w:rsidRDefault="00735D7C" w:rsidP="00735D7C">
            <w:pPr>
              <w:spacing w:after="0" w:line="240" w:lineRule="auto"/>
              <w:rPr>
                <w:rFonts w:ascii="Times New Roman" w:eastAsia="Batang" w:hAnsi="Times New Roman" w:cs="Times New Roman"/>
                <w:b/>
                <w:bCs/>
                <w:highlight w:val="green"/>
                <w:lang w:eastAsia="ru-RU"/>
              </w:rPr>
            </w:pPr>
            <w:r w:rsidRPr="00735D7C">
              <w:rPr>
                <w:rFonts w:ascii="Times New Roman" w:eastAsia="Batang" w:hAnsi="Times New Roman" w:cs="Times New Roman"/>
                <w:b/>
                <w:bCs/>
                <w:lang w:eastAsia="ru-RU"/>
              </w:rPr>
              <w:t>Самостоятельная работа обучающихся</w:t>
            </w:r>
          </w:p>
        </w:tc>
        <w:tc>
          <w:tcPr>
            <w:tcW w:w="712" w:type="pct"/>
          </w:tcPr>
          <w:p w14:paraId="57619EDA" w14:textId="77777777" w:rsidR="00735D7C" w:rsidRPr="00735D7C" w:rsidRDefault="00735D7C" w:rsidP="00735D7C">
            <w:pPr>
              <w:suppressAutoHyphens/>
              <w:spacing w:after="0" w:line="240" w:lineRule="auto"/>
              <w:jc w:val="both"/>
              <w:rPr>
                <w:rFonts w:ascii="Times New Roman" w:eastAsia="Batang" w:hAnsi="Times New Roman" w:cs="Times New Roman"/>
                <w:b/>
                <w:bCs/>
                <w:highlight w:val="green"/>
                <w:lang w:eastAsia="ru-RU"/>
              </w:rPr>
            </w:pPr>
          </w:p>
        </w:tc>
        <w:tc>
          <w:tcPr>
            <w:tcW w:w="793" w:type="pct"/>
          </w:tcPr>
          <w:p w14:paraId="5717FFA3" w14:textId="77777777" w:rsidR="00735D7C" w:rsidRPr="00735D7C" w:rsidRDefault="00735D7C" w:rsidP="00735D7C">
            <w:pPr>
              <w:suppressAutoHyphens/>
              <w:spacing w:after="0" w:line="240" w:lineRule="auto"/>
              <w:rPr>
                <w:rFonts w:ascii="Times New Roman" w:eastAsia="Batang" w:hAnsi="Times New Roman" w:cs="Batang"/>
                <w:b/>
                <w:highlight w:val="green"/>
                <w:lang w:eastAsia="ru-RU"/>
              </w:rPr>
            </w:pPr>
          </w:p>
        </w:tc>
        <w:tc>
          <w:tcPr>
            <w:tcW w:w="468" w:type="pct"/>
          </w:tcPr>
          <w:p w14:paraId="4EB70660" w14:textId="77777777" w:rsidR="00735D7C" w:rsidRPr="00735D7C" w:rsidRDefault="00735D7C" w:rsidP="00735D7C">
            <w:pPr>
              <w:suppressAutoHyphens/>
              <w:spacing w:after="0" w:line="240" w:lineRule="auto"/>
              <w:jc w:val="both"/>
              <w:rPr>
                <w:rFonts w:ascii="Times New Roman" w:eastAsia="Batang" w:hAnsi="Times New Roman" w:cs="Batang"/>
                <w:b/>
                <w:highlight w:val="green"/>
                <w:lang w:eastAsia="ru-RU"/>
              </w:rPr>
            </w:pPr>
          </w:p>
        </w:tc>
      </w:tr>
      <w:tr w:rsidR="00735D7C" w:rsidRPr="00735D7C" w14:paraId="77C4FDFF" w14:textId="77777777" w:rsidTr="00976770">
        <w:trPr>
          <w:trHeight w:val="20"/>
        </w:trPr>
        <w:tc>
          <w:tcPr>
            <w:tcW w:w="3027" w:type="pct"/>
            <w:gridSpan w:val="2"/>
            <w:tcBorders>
              <w:top w:val="single" w:sz="4" w:space="0" w:color="auto"/>
              <w:left w:val="single" w:sz="4" w:space="0" w:color="auto"/>
              <w:bottom w:val="single" w:sz="4" w:space="0" w:color="auto"/>
              <w:right w:val="single" w:sz="4" w:space="0" w:color="auto"/>
            </w:tcBorders>
          </w:tcPr>
          <w:p w14:paraId="68A90289" w14:textId="77777777" w:rsidR="00735D7C" w:rsidRPr="00735D7C" w:rsidRDefault="00735D7C" w:rsidP="00735D7C">
            <w:pPr>
              <w:spacing w:after="0" w:line="240" w:lineRule="auto"/>
              <w:rPr>
                <w:rFonts w:ascii="Times New Roman" w:eastAsia="Batang" w:hAnsi="Times New Roman" w:cs="Times New Roman"/>
                <w:b/>
                <w:bCs/>
                <w:lang w:eastAsia="ru-RU"/>
              </w:rPr>
            </w:pPr>
            <w:r w:rsidRPr="00735D7C">
              <w:rPr>
                <w:rFonts w:ascii="Times New Roman" w:eastAsia="Batang" w:hAnsi="Times New Roman" w:cs="Times New Roman"/>
                <w:b/>
                <w:bCs/>
                <w:lang w:eastAsia="ru-RU"/>
              </w:rPr>
              <w:t>Раздел 3. Использование программных систем и сервисов</w:t>
            </w:r>
          </w:p>
        </w:tc>
        <w:tc>
          <w:tcPr>
            <w:tcW w:w="712" w:type="pct"/>
            <w:tcBorders>
              <w:top w:val="single" w:sz="4" w:space="0" w:color="auto"/>
              <w:left w:val="single" w:sz="4" w:space="0" w:color="auto"/>
              <w:bottom w:val="single" w:sz="4" w:space="0" w:color="auto"/>
              <w:right w:val="single" w:sz="4" w:space="0" w:color="auto"/>
            </w:tcBorders>
          </w:tcPr>
          <w:p w14:paraId="36D32A85" w14:textId="77777777" w:rsidR="00735D7C" w:rsidRPr="00735D7C" w:rsidRDefault="00735D7C" w:rsidP="00735D7C">
            <w:pPr>
              <w:spacing w:after="0" w:line="240" w:lineRule="auto"/>
              <w:rPr>
                <w:rFonts w:ascii="Times New Roman" w:eastAsia="Batang" w:hAnsi="Times New Roman" w:cs="Times New Roman"/>
                <w:b/>
                <w:iCs/>
                <w:lang w:eastAsia="ru-RU"/>
              </w:rPr>
            </w:pPr>
            <w:r w:rsidRPr="00735D7C">
              <w:rPr>
                <w:rFonts w:ascii="Times New Roman" w:eastAsia="Batang" w:hAnsi="Times New Roman" w:cs="Times New Roman"/>
                <w:b/>
                <w:iCs/>
                <w:lang w:eastAsia="ru-RU"/>
              </w:rPr>
              <w:t xml:space="preserve">24 </w:t>
            </w:r>
          </w:p>
        </w:tc>
        <w:tc>
          <w:tcPr>
            <w:tcW w:w="793" w:type="pct"/>
            <w:tcBorders>
              <w:top w:val="single" w:sz="4" w:space="0" w:color="auto"/>
              <w:left w:val="single" w:sz="4" w:space="0" w:color="auto"/>
              <w:bottom w:val="single" w:sz="4" w:space="0" w:color="auto"/>
              <w:right w:val="single" w:sz="4" w:space="0" w:color="auto"/>
            </w:tcBorders>
          </w:tcPr>
          <w:p w14:paraId="5E13079B" w14:textId="77777777" w:rsidR="00735D7C" w:rsidRPr="00735D7C" w:rsidRDefault="00735D7C" w:rsidP="00735D7C">
            <w:pPr>
              <w:spacing w:after="0" w:line="240" w:lineRule="auto"/>
              <w:rPr>
                <w:rFonts w:ascii="Times New Roman" w:eastAsia="Batang" w:hAnsi="Times New Roman" w:cs="Times New Roman"/>
                <w:b/>
                <w:bCs/>
                <w:i/>
                <w:highlight w:val="green"/>
                <w:lang w:eastAsia="ru-RU"/>
              </w:rPr>
            </w:pPr>
          </w:p>
        </w:tc>
        <w:tc>
          <w:tcPr>
            <w:tcW w:w="468" w:type="pct"/>
            <w:tcBorders>
              <w:top w:val="single" w:sz="4" w:space="0" w:color="auto"/>
              <w:left w:val="single" w:sz="4" w:space="0" w:color="auto"/>
              <w:bottom w:val="single" w:sz="4" w:space="0" w:color="auto"/>
              <w:right w:val="single" w:sz="4" w:space="0" w:color="auto"/>
            </w:tcBorders>
          </w:tcPr>
          <w:p w14:paraId="1B17B69A" w14:textId="77777777" w:rsidR="00735D7C" w:rsidRPr="00735D7C" w:rsidRDefault="00735D7C" w:rsidP="00735D7C">
            <w:pPr>
              <w:spacing w:after="0" w:line="240" w:lineRule="auto"/>
              <w:rPr>
                <w:rFonts w:ascii="Times New Roman" w:eastAsia="Batang" w:hAnsi="Times New Roman" w:cs="Times New Roman"/>
                <w:b/>
                <w:bCs/>
                <w:i/>
                <w:highlight w:val="green"/>
                <w:lang w:eastAsia="ru-RU"/>
              </w:rPr>
            </w:pPr>
          </w:p>
        </w:tc>
      </w:tr>
      <w:tr w:rsidR="00735D7C" w:rsidRPr="00735D7C" w14:paraId="59691131" w14:textId="77777777" w:rsidTr="00976770">
        <w:trPr>
          <w:trHeight w:val="20"/>
        </w:trPr>
        <w:tc>
          <w:tcPr>
            <w:tcW w:w="713" w:type="pct"/>
            <w:vMerge w:val="restart"/>
          </w:tcPr>
          <w:p w14:paraId="5B51077C" w14:textId="77777777" w:rsidR="00735D7C" w:rsidRPr="00735D7C" w:rsidRDefault="00735D7C" w:rsidP="00735D7C">
            <w:pPr>
              <w:spacing w:after="0" w:line="240" w:lineRule="auto"/>
              <w:rPr>
                <w:rFonts w:ascii="Times New Roman" w:eastAsia="Batang" w:hAnsi="Times New Roman" w:cs="Times New Roman"/>
                <w:b/>
                <w:bCs/>
                <w:highlight w:val="green"/>
                <w:lang w:eastAsia="ru-RU"/>
              </w:rPr>
            </w:pPr>
            <w:r w:rsidRPr="00735D7C">
              <w:rPr>
                <w:rFonts w:ascii="Times New Roman" w:eastAsia="Batang" w:hAnsi="Times New Roman" w:cs="Batang"/>
                <w:b/>
                <w:bCs/>
                <w:lang w:eastAsia="ru-RU"/>
              </w:rPr>
              <w:t>Тема 3.1.  Обработка информации в текстовых процессорах</w:t>
            </w:r>
          </w:p>
        </w:tc>
        <w:tc>
          <w:tcPr>
            <w:tcW w:w="2314" w:type="pct"/>
          </w:tcPr>
          <w:p w14:paraId="4E9916F5" w14:textId="77777777" w:rsidR="00735D7C" w:rsidRPr="00735D7C" w:rsidRDefault="00735D7C" w:rsidP="00735D7C">
            <w:pPr>
              <w:spacing w:after="0" w:line="240" w:lineRule="auto"/>
              <w:rPr>
                <w:rFonts w:ascii="Times New Roman" w:eastAsia="Batang" w:hAnsi="Times New Roman" w:cs="Times New Roman"/>
                <w:b/>
                <w:bCs/>
                <w:i/>
                <w:highlight w:val="green"/>
                <w:lang w:eastAsia="ru-RU"/>
              </w:rPr>
            </w:pPr>
            <w:r w:rsidRPr="00735D7C">
              <w:rPr>
                <w:rFonts w:ascii="Times New Roman" w:eastAsia="Batang" w:hAnsi="Times New Roman" w:cs="Times New Roman"/>
                <w:b/>
                <w:bCs/>
                <w:lang w:eastAsia="ru-RU"/>
              </w:rPr>
              <w:t>Содержание</w:t>
            </w:r>
          </w:p>
        </w:tc>
        <w:tc>
          <w:tcPr>
            <w:tcW w:w="712" w:type="pct"/>
          </w:tcPr>
          <w:p w14:paraId="621298F5" w14:textId="77777777" w:rsidR="00735D7C" w:rsidRPr="00735D7C" w:rsidRDefault="00735D7C" w:rsidP="00735D7C">
            <w:pPr>
              <w:suppressAutoHyphens/>
              <w:spacing w:after="0" w:line="240" w:lineRule="auto"/>
              <w:rPr>
                <w:rFonts w:ascii="Times New Roman" w:eastAsia="Batang" w:hAnsi="Times New Roman" w:cs="Times New Roman"/>
                <w:b/>
                <w:i/>
                <w:iCs/>
                <w:highlight w:val="green"/>
                <w:lang w:eastAsia="ru-RU"/>
              </w:rPr>
            </w:pPr>
            <w:r w:rsidRPr="00735D7C">
              <w:rPr>
                <w:rFonts w:ascii="Times New Roman" w:eastAsia="Batang" w:hAnsi="Times New Roman" w:cs="Batang"/>
                <w:b/>
                <w:i/>
                <w:lang w:eastAsia="ru-RU"/>
              </w:rPr>
              <w:t>8</w:t>
            </w:r>
          </w:p>
        </w:tc>
        <w:tc>
          <w:tcPr>
            <w:tcW w:w="793" w:type="pct"/>
          </w:tcPr>
          <w:p w14:paraId="7E82D4AE" w14:textId="77777777" w:rsidR="00735D7C" w:rsidRPr="00735D7C" w:rsidRDefault="00735D7C" w:rsidP="00735D7C">
            <w:pPr>
              <w:spacing w:after="0" w:line="240" w:lineRule="auto"/>
              <w:rPr>
                <w:rFonts w:ascii="Times New Roman" w:eastAsia="Batang" w:hAnsi="Times New Roman" w:cs="Times New Roman"/>
                <w:b/>
                <w:i/>
                <w:highlight w:val="yellow"/>
                <w:lang w:eastAsia="ru-RU"/>
              </w:rPr>
            </w:pPr>
          </w:p>
        </w:tc>
        <w:tc>
          <w:tcPr>
            <w:tcW w:w="468" w:type="pct"/>
          </w:tcPr>
          <w:p w14:paraId="7C2603B4" w14:textId="77777777" w:rsidR="00735D7C" w:rsidRPr="00735D7C" w:rsidRDefault="00735D7C" w:rsidP="00735D7C">
            <w:pPr>
              <w:spacing w:after="0" w:line="240" w:lineRule="auto"/>
              <w:rPr>
                <w:rFonts w:ascii="Times New Roman" w:eastAsia="Batang" w:hAnsi="Times New Roman" w:cs="Times New Roman"/>
                <w:b/>
                <w:i/>
                <w:highlight w:val="yellow"/>
                <w:lang w:eastAsia="ru-RU"/>
              </w:rPr>
            </w:pPr>
          </w:p>
        </w:tc>
      </w:tr>
      <w:tr w:rsidR="00735D7C" w:rsidRPr="00735D7C" w14:paraId="05F0B8CD" w14:textId="77777777" w:rsidTr="00976770">
        <w:trPr>
          <w:trHeight w:val="20"/>
        </w:trPr>
        <w:tc>
          <w:tcPr>
            <w:tcW w:w="713" w:type="pct"/>
            <w:vMerge/>
          </w:tcPr>
          <w:p w14:paraId="2EC567EF" w14:textId="77777777" w:rsidR="00735D7C" w:rsidRPr="00735D7C" w:rsidRDefault="00735D7C" w:rsidP="00735D7C">
            <w:pPr>
              <w:spacing w:after="0" w:line="240" w:lineRule="auto"/>
              <w:rPr>
                <w:rFonts w:ascii="Times New Roman" w:eastAsia="Batang" w:hAnsi="Times New Roman" w:cs="Times New Roman"/>
                <w:b/>
                <w:bCs/>
                <w:i/>
                <w:highlight w:val="green"/>
                <w:lang w:eastAsia="ru-RU"/>
              </w:rPr>
            </w:pPr>
          </w:p>
        </w:tc>
        <w:tc>
          <w:tcPr>
            <w:tcW w:w="2314" w:type="pct"/>
          </w:tcPr>
          <w:p w14:paraId="6630FB36" w14:textId="77777777" w:rsidR="00735D7C" w:rsidRPr="00735D7C" w:rsidRDefault="00735D7C" w:rsidP="00735D7C">
            <w:pPr>
              <w:suppressAutoHyphens/>
              <w:spacing w:after="0" w:line="240" w:lineRule="auto"/>
              <w:jc w:val="both"/>
              <w:rPr>
                <w:rFonts w:ascii="Times New Roman" w:eastAsia="Batang" w:hAnsi="Times New Roman" w:cs="Batang"/>
                <w:highlight w:val="green"/>
                <w:lang w:eastAsia="ru-RU"/>
              </w:rPr>
            </w:pPr>
            <w:r w:rsidRPr="00735D7C">
              <w:rPr>
                <w:rFonts w:ascii="Times New Roman" w:eastAsia="Batang" w:hAnsi="Times New Roman" w:cs="Batang"/>
                <w:lang w:eastAsia="ru-RU"/>
              </w:rPr>
              <w:t>Текстовые документы. Виды программного обеспечения для обработки текстовой информации. Создание текстовых документов на компьютере (операции ввода, редактирование, форматирования)</w:t>
            </w:r>
          </w:p>
        </w:tc>
        <w:tc>
          <w:tcPr>
            <w:tcW w:w="712" w:type="pct"/>
          </w:tcPr>
          <w:p w14:paraId="00223A16" w14:textId="77777777" w:rsidR="00735D7C" w:rsidRPr="00735D7C" w:rsidRDefault="00735D7C" w:rsidP="00735D7C">
            <w:pPr>
              <w:suppressAutoHyphens/>
              <w:spacing w:after="0" w:line="240" w:lineRule="auto"/>
              <w:jc w:val="both"/>
              <w:rPr>
                <w:rFonts w:ascii="Times New Roman" w:eastAsia="Batang" w:hAnsi="Times New Roman" w:cs="Times New Roman"/>
                <w:bCs/>
                <w:i/>
                <w:iCs/>
                <w:lang w:eastAsia="ru-RU"/>
              </w:rPr>
            </w:pPr>
            <w:r w:rsidRPr="00735D7C">
              <w:rPr>
                <w:rFonts w:ascii="Times New Roman" w:eastAsia="Batang" w:hAnsi="Times New Roman" w:cs="Batang"/>
                <w:i/>
                <w:lang w:eastAsia="ru-RU"/>
              </w:rPr>
              <w:t>2</w:t>
            </w:r>
          </w:p>
        </w:tc>
        <w:tc>
          <w:tcPr>
            <w:tcW w:w="793" w:type="pct"/>
          </w:tcPr>
          <w:p w14:paraId="3C1B0DF2" w14:textId="77777777" w:rsidR="00735D7C" w:rsidRPr="00735D7C" w:rsidRDefault="00735D7C" w:rsidP="00735D7C">
            <w:pPr>
              <w:tabs>
                <w:tab w:val="left" w:pos="709"/>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Batang" w:hAnsi="Times New Roman" w:cs="Times New Roman"/>
                <w:b/>
                <w:lang w:eastAsia="ru-RU"/>
              </w:rPr>
            </w:pPr>
            <w:r w:rsidRPr="00735D7C">
              <w:rPr>
                <w:rFonts w:ascii="Times New Roman" w:eastAsia="Batang" w:hAnsi="Times New Roman" w:cs="Times New Roman"/>
                <w:b/>
                <w:lang w:eastAsia="ru-RU"/>
              </w:rPr>
              <w:t>ОК 01, ОК 02</w:t>
            </w:r>
          </w:p>
          <w:p w14:paraId="74F2E058" w14:textId="77777777" w:rsidR="00735D7C" w:rsidRPr="00735D7C" w:rsidRDefault="00735D7C" w:rsidP="00735D7C">
            <w:pPr>
              <w:spacing w:after="0" w:line="240" w:lineRule="auto"/>
              <w:rPr>
                <w:rFonts w:ascii="Times New Roman" w:eastAsia="Batang" w:hAnsi="Times New Roman" w:cs="Batang"/>
                <w:b/>
                <w:bCs/>
                <w:highlight w:val="yellow"/>
                <w:lang w:eastAsia="ru-RU"/>
              </w:rPr>
            </w:pPr>
          </w:p>
        </w:tc>
        <w:tc>
          <w:tcPr>
            <w:tcW w:w="468" w:type="pct"/>
          </w:tcPr>
          <w:p w14:paraId="2495799F" w14:textId="77777777" w:rsidR="00735D7C" w:rsidRPr="00735D7C" w:rsidRDefault="00735D7C" w:rsidP="00735D7C">
            <w:pPr>
              <w:suppressAutoHyphens/>
              <w:spacing w:after="0" w:line="240" w:lineRule="auto"/>
              <w:jc w:val="both"/>
              <w:rPr>
                <w:rFonts w:ascii="Times New Roman" w:eastAsia="Times New Roman" w:hAnsi="Times New Roman" w:cs="Times New Roman"/>
                <w:bCs/>
                <w:iCs/>
                <w:lang w:eastAsia="ru-RU"/>
              </w:rPr>
            </w:pPr>
            <w:r w:rsidRPr="00735D7C">
              <w:rPr>
                <w:rFonts w:ascii="Times New Roman" w:eastAsia="Times New Roman" w:hAnsi="Times New Roman" w:cs="Times New Roman"/>
                <w:bCs/>
                <w:iCs/>
                <w:lang w:eastAsia="ru-RU"/>
              </w:rPr>
              <w:t>Зо 01.01</w:t>
            </w:r>
          </w:p>
          <w:p w14:paraId="156780BC" w14:textId="77777777" w:rsidR="00735D7C" w:rsidRPr="00735D7C" w:rsidRDefault="00735D7C" w:rsidP="00735D7C">
            <w:pPr>
              <w:suppressAutoHyphens/>
              <w:spacing w:after="0" w:line="240" w:lineRule="auto"/>
              <w:jc w:val="both"/>
              <w:rPr>
                <w:rFonts w:ascii="Times New Roman" w:eastAsia="Times New Roman" w:hAnsi="Times New Roman" w:cs="Times New Roman"/>
                <w:bCs/>
                <w:iCs/>
                <w:lang w:eastAsia="ru-RU"/>
              </w:rPr>
            </w:pPr>
            <w:r w:rsidRPr="00735D7C">
              <w:rPr>
                <w:rFonts w:ascii="Times New Roman" w:eastAsia="Times New Roman" w:hAnsi="Times New Roman" w:cs="Times New Roman"/>
                <w:bCs/>
                <w:iCs/>
                <w:lang w:eastAsia="ru-RU"/>
              </w:rPr>
              <w:t>Зо 01.03</w:t>
            </w:r>
          </w:p>
          <w:p w14:paraId="3EC27A13" w14:textId="77777777" w:rsidR="00735D7C" w:rsidRPr="00735D7C" w:rsidRDefault="00735D7C" w:rsidP="00735D7C">
            <w:pPr>
              <w:suppressAutoHyphens/>
              <w:spacing w:after="0" w:line="240" w:lineRule="auto"/>
              <w:jc w:val="both"/>
              <w:rPr>
                <w:rFonts w:ascii="Times New Roman" w:eastAsia="Times New Roman" w:hAnsi="Times New Roman" w:cs="Times New Roman"/>
                <w:bCs/>
                <w:iCs/>
                <w:lang w:eastAsia="ru-RU"/>
              </w:rPr>
            </w:pPr>
            <w:r w:rsidRPr="00735D7C">
              <w:rPr>
                <w:rFonts w:ascii="Times New Roman" w:eastAsia="Times New Roman" w:hAnsi="Times New Roman" w:cs="Times New Roman"/>
                <w:bCs/>
                <w:iCs/>
                <w:lang w:eastAsia="ru-RU"/>
              </w:rPr>
              <w:t>Зо 01.05</w:t>
            </w:r>
          </w:p>
          <w:p w14:paraId="45D1F335" w14:textId="77777777" w:rsidR="00735D7C" w:rsidRPr="00735D7C" w:rsidRDefault="00735D7C" w:rsidP="00735D7C">
            <w:pPr>
              <w:suppressAutoHyphens/>
              <w:spacing w:after="0" w:line="240" w:lineRule="auto"/>
              <w:jc w:val="both"/>
              <w:rPr>
                <w:rFonts w:ascii="Times New Roman" w:eastAsia="Times New Roman" w:hAnsi="Times New Roman" w:cs="Times New Roman"/>
                <w:bCs/>
                <w:iCs/>
                <w:lang w:eastAsia="ru-RU"/>
              </w:rPr>
            </w:pPr>
            <w:r w:rsidRPr="00735D7C">
              <w:rPr>
                <w:rFonts w:ascii="Times New Roman" w:eastAsia="Times New Roman" w:hAnsi="Times New Roman" w:cs="Times New Roman"/>
                <w:bCs/>
                <w:iCs/>
                <w:lang w:eastAsia="ru-RU"/>
              </w:rPr>
              <w:t>Зо 02.03</w:t>
            </w:r>
          </w:p>
          <w:p w14:paraId="226C1CF6" w14:textId="77777777" w:rsidR="00735D7C" w:rsidRPr="00735D7C" w:rsidRDefault="00735D7C" w:rsidP="00735D7C">
            <w:pPr>
              <w:suppressAutoHyphens/>
              <w:spacing w:after="0" w:line="240" w:lineRule="auto"/>
              <w:jc w:val="both"/>
              <w:rPr>
                <w:rFonts w:ascii="Times New Roman" w:eastAsia="Times New Roman" w:hAnsi="Times New Roman" w:cs="Times New Roman"/>
                <w:bCs/>
                <w:iCs/>
                <w:lang w:eastAsia="ru-RU"/>
              </w:rPr>
            </w:pPr>
            <w:r w:rsidRPr="00735D7C">
              <w:rPr>
                <w:rFonts w:ascii="Times New Roman" w:eastAsia="Times New Roman" w:hAnsi="Times New Roman" w:cs="Times New Roman"/>
                <w:bCs/>
                <w:iCs/>
                <w:lang w:eastAsia="ru-RU"/>
              </w:rPr>
              <w:t>Уо 01.04</w:t>
            </w:r>
          </w:p>
          <w:p w14:paraId="289FC1A4" w14:textId="77777777" w:rsidR="00735D7C" w:rsidRPr="00735D7C" w:rsidRDefault="00735D7C" w:rsidP="00735D7C">
            <w:pPr>
              <w:suppressAutoHyphens/>
              <w:spacing w:after="0" w:line="240" w:lineRule="auto"/>
              <w:jc w:val="both"/>
              <w:rPr>
                <w:rFonts w:ascii="Times New Roman" w:eastAsia="Times New Roman" w:hAnsi="Times New Roman" w:cs="Times New Roman"/>
                <w:bCs/>
                <w:iCs/>
                <w:lang w:eastAsia="ru-RU"/>
              </w:rPr>
            </w:pPr>
            <w:r w:rsidRPr="00735D7C">
              <w:rPr>
                <w:rFonts w:ascii="Times New Roman" w:eastAsia="Times New Roman" w:hAnsi="Times New Roman" w:cs="Times New Roman"/>
                <w:bCs/>
                <w:iCs/>
                <w:lang w:eastAsia="ru-RU"/>
              </w:rPr>
              <w:t>Уо 01.05</w:t>
            </w:r>
          </w:p>
          <w:p w14:paraId="13D473DE" w14:textId="77777777" w:rsidR="00735D7C" w:rsidRPr="00735D7C" w:rsidRDefault="00735D7C" w:rsidP="00735D7C">
            <w:pPr>
              <w:suppressAutoHyphens/>
              <w:spacing w:after="0" w:line="240" w:lineRule="auto"/>
              <w:jc w:val="both"/>
              <w:rPr>
                <w:rFonts w:ascii="Times New Roman" w:eastAsia="Times New Roman" w:hAnsi="Times New Roman" w:cs="Times New Roman"/>
                <w:bCs/>
                <w:iCs/>
                <w:lang w:eastAsia="ru-RU"/>
              </w:rPr>
            </w:pPr>
            <w:r w:rsidRPr="00735D7C">
              <w:rPr>
                <w:rFonts w:ascii="Times New Roman" w:eastAsia="Times New Roman" w:hAnsi="Times New Roman" w:cs="Times New Roman"/>
                <w:bCs/>
                <w:iCs/>
                <w:lang w:eastAsia="ru-RU"/>
              </w:rPr>
              <w:t>Уо 01.08</w:t>
            </w:r>
          </w:p>
          <w:p w14:paraId="586DC378" w14:textId="77777777" w:rsidR="00735D7C" w:rsidRPr="00735D7C" w:rsidRDefault="00735D7C" w:rsidP="00735D7C">
            <w:pPr>
              <w:suppressAutoHyphens/>
              <w:spacing w:after="0" w:line="240" w:lineRule="auto"/>
              <w:jc w:val="both"/>
              <w:rPr>
                <w:rFonts w:ascii="Times New Roman" w:eastAsia="Batang" w:hAnsi="Times New Roman" w:cs="Batang"/>
                <w:bCs/>
                <w:lang w:eastAsia="ru-RU"/>
              </w:rPr>
            </w:pPr>
            <w:r w:rsidRPr="00735D7C">
              <w:rPr>
                <w:rFonts w:ascii="Times New Roman" w:eastAsia="Times New Roman" w:hAnsi="Times New Roman" w:cs="Times New Roman"/>
                <w:bCs/>
                <w:iCs/>
                <w:lang w:eastAsia="ru-RU"/>
              </w:rPr>
              <w:t>Уд 02.09</w:t>
            </w:r>
          </w:p>
        </w:tc>
      </w:tr>
      <w:tr w:rsidR="00735D7C" w:rsidRPr="00735D7C" w14:paraId="311748B8" w14:textId="77777777" w:rsidTr="00976770">
        <w:trPr>
          <w:trHeight w:val="20"/>
        </w:trPr>
        <w:tc>
          <w:tcPr>
            <w:tcW w:w="713" w:type="pct"/>
            <w:vMerge/>
          </w:tcPr>
          <w:p w14:paraId="7EEE3AA7" w14:textId="77777777" w:rsidR="00735D7C" w:rsidRPr="00735D7C" w:rsidRDefault="00735D7C" w:rsidP="00735D7C">
            <w:pPr>
              <w:spacing w:after="0" w:line="240" w:lineRule="auto"/>
              <w:rPr>
                <w:rFonts w:ascii="Times New Roman" w:eastAsia="Batang" w:hAnsi="Times New Roman" w:cs="Times New Roman"/>
                <w:b/>
                <w:bCs/>
                <w:i/>
                <w:highlight w:val="green"/>
                <w:lang w:eastAsia="ru-RU"/>
              </w:rPr>
            </w:pPr>
          </w:p>
        </w:tc>
        <w:tc>
          <w:tcPr>
            <w:tcW w:w="2314" w:type="pct"/>
          </w:tcPr>
          <w:p w14:paraId="144D22FD" w14:textId="77777777" w:rsidR="00735D7C" w:rsidRPr="00735D7C" w:rsidRDefault="00735D7C" w:rsidP="00735D7C">
            <w:pPr>
              <w:suppressAutoHyphens/>
              <w:spacing w:after="0" w:line="240" w:lineRule="auto"/>
              <w:jc w:val="both"/>
              <w:rPr>
                <w:rFonts w:ascii="Times New Roman" w:eastAsia="Batang" w:hAnsi="Times New Roman" w:cs="Batang"/>
                <w:b/>
                <w:highlight w:val="green"/>
                <w:lang w:eastAsia="ru-RU"/>
              </w:rPr>
            </w:pPr>
            <w:r w:rsidRPr="00735D7C">
              <w:rPr>
                <w:rFonts w:ascii="Times New Roman" w:eastAsia="Batang" w:hAnsi="Times New Roman" w:cs="Batang"/>
                <w:b/>
                <w:bCs/>
                <w:lang w:eastAsia="ru-RU"/>
              </w:rPr>
              <w:t>В том числе практических занятий и лабораторных работ</w:t>
            </w:r>
          </w:p>
        </w:tc>
        <w:tc>
          <w:tcPr>
            <w:tcW w:w="712" w:type="pct"/>
          </w:tcPr>
          <w:p w14:paraId="6E44035F" w14:textId="77777777" w:rsidR="00735D7C" w:rsidRPr="00735D7C" w:rsidRDefault="00735D7C" w:rsidP="00735D7C">
            <w:pPr>
              <w:suppressAutoHyphens/>
              <w:spacing w:after="0" w:line="240" w:lineRule="auto"/>
              <w:jc w:val="both"/>
              <w:rPr>
                <w:rFonts w:ascii="Times New Roman" w:eastAsia="Batang" w:hAnsi="Times New Roman" w:cs="Batang"/>
                <w:b/>
                <w:lang w:eastAsia="ru-RU"/>
              </w:rPr>
            </w:pPr>
            <w:r w:rsidRPr="00735D7C">
              <w:rPr>
                <w:rFonts w:ascii="Times New Roman" w:eastAsia="Batang" w:hAnsi="Times New Roman" w:cs="Batang"/>
                <w:b/>
                <w:lang w:eastAsia="ru-RU"/>
              </w:rPr>
              <w:t>6</w:t>
            </w:r>
          </w:p>
        </w:tc>
        <w:tc>
          <w:tcPr>
            <w:tcW w:w="793" w:type="pct"/>
          </w:tcPr>
          <w:p w14:paraId="42424DF2" w14:textId="77777777" w:rsidR="00735D7C" w:rsidRPr="00735D7C" w:rsidRDefault="00735D7C" w:rsidP="00735D7C">
            <w:pPr>
              <w:spacing w:after="0" w:line="240" w:lineRule="auto"/>
              <w:rPr>
                <w:rFonts w:ascii="Times New Roman" w:eastAsia="Batang" w:hAnsi="Times New Roman" w:cs="Times New Roman"/>
                <w:b/>
                <w:i/>
                <w:highlight w:val="green"/>
                <w:lang w:eastAsia="ru-RU"/>
              </w:rPr>
            </w:pPr>
          </w:p>
        </w:tc>
        <w:tc>
          <w:tcPr>
            <w:tcW w:w="468" w:type="pct"/>
          </w:tcPr>
          <w:p w14:paraId="04B50F44" w14:textId="77777777" w:rsidR="00735D7C" w:rsidRPr="00735D7C" w:rsidRDefault="00735D7C" w:rsidP="00735D7C">
            <w:pPr>
              <w:spacing w:after="0" w:line="240" w:lineRule="auto"/>
              <w:rPr>
                <w:rFonts w:ascii="Times New Roman" w:eastAsia="Batang" w:hAnsi="Times New Roman" w:cs="Times New Roman"/>
                <w:b/>
                <w:i/>
                <w:highlight w:val="green"/>
                <w:lang w:eastAsia="ru-RU"/>
              </w:rPr>
            </w:pPr>
          </w:p>
        </w:tc>
      </w:tr>
      <w:tr w:rsidR="00735D7C" w:rsidRPr="00735D7C" w14:paraId="6F9C21DB" w14:textId="77777777" w:rsidTr="00976770">
        <w:trPr>
          <w:trHeight w:val="413"/>
        </w:trPr>
        <w:tc>
          <w:tcPr>
            <w:tcW w:w="713" w:type="pct"/>
            <w:vMerge/>
          </w:tcPr>
          <w:p w14:paraId="654D8A57" w14:textId="77777777" w:rsidR="00735D7C" w:rsidRPr="00735D7C" w:rsidRDefault="00735D7C" w:rsidP="00735D7C">
            <w:pPr>
              <w:spacing w:after="0" w:line="240" w:lineRule="auto"/>
              <w:rPr>
                <w:rFonts w:ascii="Times New Roman" w:eastAsia="Batang" w:hAnsi="Times New Roman" w:cs="Times New Roman"/>
                <w:b/>
                <w:bCs/>
                <w:i/>
                <w:highlight w:val="green"/>
                <w:lang w:eastAsia="ru-RU"/>
              </w:rPr>
            </w:pPr>
          </w:p>
        </w:tc>
        <w:tc>
          <w:tcPr>
            <w:tcW w:w="2314" w:type="pct"/>
          </w:tcPr>
          <w:p w14:paraId="6AC12117" w14:textId="77777777" w:rsidR="00735D7C" w:rsidRPr="00976770" w:rsidRDefault="00735D7C" w:rsidP="00735D7C">
            <w:pPr>
              <w:suppressAutoHyphens/>
              <w:spacing w:after="0" w:line="240" w:lineRule="auto"/>
              <w:ind w:left="33"/>
              <w:jc w:val="both"/>
              <w:rPr>
                <w:rFonts w:ascii="Times New Roman" w:eastAsia="Batang" w:hAnsi="Times New Roman" w:cs="Batang"/>
                <w:lang w:eastAsia="ru-RU"/>
              </w:rPr>
            </w:pPr>
            <w:r w:rsidRPr="00976770">
              <w:rPr>
                <w:rFonts w:ascii="Times New Roman" w:eastAsia="Batang" w:hAnsi="Times New Roman" w:cs="Batang"/>
                <w:lang w:eastAsia="ru-RU"/>
              </w:rPr>
              <w:t xml:space="preserve"> 19 «Создание и организация преобразования текста»</w:t>
            </w:r>
          </w:p>
          <w:p w14:paraId="0E1F685E" w14:textId="77777777" w:rsidR="00735D7C" w:rsidRPr="00976770" w:rsidRDefault="00735D7C" w:rsidP="00735D7C">
            <w:pPr>
              <w:suppressAutoHyphens/>
              <w:spacing w:after="0" w:line="240" w:lineRule="auto"/>
              <w:ind w:left="33"/>
              <w:jc w:val="both"/>
              <w:rPr>
                <w:rFonts w:ascii="Times New Roman" w:eastAsia="Batang" w:hAnsi="Times New Roman" w:cs="Batang"/>
                <w:lang w:eastAsia="ru-RU"/>
              </w:rPr>
            </w:pPr>
            <w:r w:rsidRPr="00976770">
              <w:rPr>
                <w:rFonts w:ascii="Times New Roman" w:eastAsia="Batang" w:hAnsi="Times New Roman" w:cs="Batang"/>
                <w:lang w:eastAsia="ru-RU"/>
              </w:rPr>
              <w:t xml:space="preserve"> 20</w:t>
            </w:r>
            <w:r w:rsidRPr="00976770">
              <w:rPr>
                <w:rFonts w:ascii="Times New Roman" w:eastAsia="Batang" w:hAnsi="Times New Roman" w:cs="Batang"/>
                <w:color w:val="FF0000"/>
                <w:lang w:eastAsia="ru-RU"/>
              </w:rPr>
              <w:t xml:space="preserve"> </w:t>
            </w:r>
            <w:r w:rsidRPr="00976770">
              <w:rPr>
                <w:rFonts w:ascii="Times New Roman" w:eastAsia="Batang" w:hAnsi="Times New Roman" w:cs="Batang"/>
                <w:lang w:eastAsia="ru-RU"/>
              </w:rPr>
              <w:t xml:space="preserve">«Оформление текста в виде списка и колонок, вставка символов, формул, графиков» </w:t>
            </w:r>
          </w:p>
          <w:p w14:paraId="65F39F09" w14:textId="77777777" w:rsidR="00735D7C" w:rsidRPr="00976770" w:rsidRDefault="00735D7C" w:rsidP="00735D7C">
            <w:pPr>
              <w:suppressAutoHyphens/>
              <w:spacing w:after="0" w:line="240" w:lineRule="auto"/>
              <w:ind w:left="33"/>
              <w:jc w:val="both"/>
              <w:rPr>
                <w:rFonts w:ascii="Times New Roman" w:eastAsia="Batang" w:hAnsi="Times New Roman" w:cs="Batang"/>
                <w:iCs/>
                <w:lang w:eastAsia="ru-RU"/>
              </w:rPr>
            </w:pPr>
            <w:r w:rsidRPr="00976770">
              <w:rPr>
                <w:rFonts w:ascii="Times New Roman" w:eastAsia="Batang" w:hAnsi="Times New Roman" w:cs="Batang"/>
                <w:lang w:eastAsia="ru-RU"/>
              </w:rPr>
              <w:t xml:space="preserve"> 21 «Создание и форматирование таблиц текстового документа»</w:t>
            </w:r>
          </w:p>
        </w:tc>
        <w:tc>
          <w:tcPr>
            <w:tcW w:w="712" w:type="pct"/>
          </w:tcPr>
          <w:p w14:paraId="4998B002" w14:textId="77777777" w:rsidR="00735D7C" w:rsidRPr="00976770" w:rsidRDefault="00976770" w:rsidP="00735D7C">
            <w:pPr>
              <w:suppressAutoHyphens/>
              <w:spacing w:after="0" w:line="240" w:lineRule="auto"/>
              <w:jc w:val="both"/>
              <w:rPr>
                <w:rFonts w:ascii="Times New Roman" w:eastAsia="Batang" w:hAnsi="Times New Roman" w:cs="Batang"/>
                <w:iCs/>
                <w:lang w:eastAsia="ru-RU"/>
              </w:rPr>
            </w:pPr>
            <w:r w:rsidRPr="00976770">
              <w:rPr>
                <w:rFonts w:ascii="Times New Roman" w:eastAsia="Batang" w:hAnsi="Times New Roman" w:cs="Batang"/>
                <w:iCs/>
                <w:lang w:eastAsia="ru-RU"/>
              </w:rPr>
              <w:t>2</w:t>
            </w:r>
          </w:p>
          <w:p w14:paraId="0BDE26AE" w14:textId="77777777" w:rsidR="00976770" w:rsidRPr="00976770" w:rsidRDefault="00976770" w:rsidP="00735D7C">
            <w:pPr>
              <w:suppressAutoHyphens/>
              <w:spacing w:after="0" w:line="240" w:lineRule="auto"/>
              <w:jc w:val="both"/>
              <w:rPr>
                <w:rFonts w:ascii="Times New Roman" w:eastAsia="Batang" w:hAnsi="Times New Roman" w:cs="Batang"/>
                <w:i/>
                <w:iCs/>
                <w:lang w:eastAsia="ru-RU"/>
              </w:rPr>
            </w:pPr>
            <w:r w:rsidRPr="00976770">
              <w:rPr>
                <w:rFonts w:ascii="Times New Roman" w:eastAsia="Batang" w:hAnsi="Times New Roman" w:cs="Batang"/>
                <w:i/>
                <w:iCs/>
                <w:lang w:eastAsia="ru-RU"/>
              </w:rPr>
              <w:t>2</w:t>
            </w:r>
          </w:p>
          <w:p w14:paraId="4E2901A6" w14:textId="647E8A75" w:rsidR="00976770" w:rsidRPr="00976770" w:rsidRDefault="00976770" w:rsidP="00735D7C">
            <w:pPr>
              <w:suppressAutoHyphens/>
              <w:spacing w:after="0" w:line="240" w:lineRule="auto"/>
              <w:jc w:val="both"/>
              <w:rPr>
                <w:rFonts w:ascii="Times New Roman" w:eastAsia="Batang" w:hAnsi="Times New Roman" w:cs="Batang"/>
                <w:i/>
                <w:iCs/>
                <w:lang w:eastAsia="ru-RU"/>
              </w:rPr>
            </w:pPr>
            <w:r w:rsidRPr="00976770">
              <w:rPr>
                <w:rFonts w:ascii="Times New Roman" w:eastAsia="Batang" w:hAnsi="Times New Roman" w:cs="Batang"/>
                <w:i/>
                <w:iCs/>
                <w:lang w:eastAsia="ru-RU"/>
              </w:rPr>
              <w:t>2</w:t>
            </w:r>
          </w:p>
        </w:tc>
        <w:tc>
          <w:tcPr>
            <w:tcW w:w="793" w:type="pct"/>
          </w:tcPr>
          <w:p w14:paraId="16310DEE" w14:textId="77777777" w:rsidR="00735D7C" w:rsidRPr="00735D7C" w:rsidRDefault="00735D7C" w:rsidP="00735D7C">
            <w:pPr>
              <w:tabs>
                <w:tab w:val="left" w:pos="709"/>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Batang" w:hAnsi="Times New Roman" w:cs="Times New Roman"/>
                <w:b/>
                <w:lang w:eastAsia="ru-RU"/>
              </w:rPr>
            </w:pPr>
            <w:r w:rsidRPr="00735D7C">
              <w:rPr>
                <w:rFonts w:ascii="Times New Roman" w:eastAsia="Batang" w:hAnsi="Times New Roman" w:cs="Times New Roman"/>
                <w:b/>
                <w:lang w:eastAsia="ru-RU"/>
              </w:rPr>
              <w:t>ОК 01, ОК 02</w:t>
            </w:r>
          </w:p>
          <w:p w14:paraId="72F02804" w14:textId="77777777" w:rsidR="00735D7C" w:rsidRPr="00735D7C" w:rsidRDefault="00735D7C" w:rsidP="00735D7C">
            <w:pPr>
              <w:spacing w:after="0" w:line="240" w:lineRule="auto"/>
              <w:rPr>
                <w:rFonts w:ascii="Times New Roman" w:eastAsia="Batang" w:hAnsi="Times New Roman" w:cs="Batang"/>
                <w:b/>
                <w:bCs/>
                <w:highlight w:val="yellow"/>
                <w:lang w:eastAsia="ru-RU"/>
              </w:rPr>
            </w:pPr>
          </w:p>
        </w:tc>
        <w:tc>
          <w:tcPr>
            <w:tcW w:w="468" w:type="pct"/>
          </w:tcPr>
          <w:p w14:paraId="023C2961" w14:textId="77777777" w:rsidR="00735D7C" w:rsidRPr="00735D7C" w:rsidRDefault="00735D7C" w:rsidP="00735D7C">
            <w:pPr>
              <w:suppressAutoHyphens/>
              <w:spacing w:after="0" w:line="240" w:lineRule="auto"/>
              <w:jc w:val="both"/>
              <w:rPr>
                <w:rFonts w:ascii="Times New Roman" w:eastAsia="Times New Roman" w:hAnsi="Times New Roman" w:cs="Times New Roman"/>
                <w:bCs/>
                <w:iCs/>
                <w:lang w:eastAsia="ru-RU"/>
              </w:rPr>
            </w:pPr>
            <w:r w:rsidRPr="00735D7C">
              <w:rPr>
                <w:rFonts w:ascii="Times New Roman" w:eastAsia="Times New Roman" w:hAnsi="Times New Roman" w:cs="Times New Roman"/>
                <w:bCs/>
                <w:iCs/>
                <w:lang w:eastAsia="ru-RU"/>
              </w:rPr>
              <w:t>Уо 01.01</w:t>
            </w:r>
          </w:p>
          <w:p w14:paraId="590C0E88" w14:textId="77777777" w:rsidR="00735D7C" w:rsidRPr="00735D7C" w:rsidRDefault="00735D7C" w:rsidP="00735D7C">
            <w:pPr>
              <w:suppressAutoHyphens/>
              <w:spacing w:after="0" w:line="240" w:lineRule="auto"/>
              <w:jc w:val="both"/>
              <w:rPr>
                <w:rFonts w:ascii="Times New Roman" w:eastAsia="Times New Roman" w:hAnsi="Times New Roman" w:cs="Times New Roman"/>
                <w:bCs/>
                <w:iCs/>
                <w:lang w:eastAsia="ru-RU"/>
              </w:rPr>
            </w:pPr>
            <w:r w:rsidRPr="00735D7C">
              <w:rPr>
                <w:rFonts w:ascii="Times New Roman" w:eastAsia="Times New Roman" w:hAnsi="Times New Roman" w:cs="Times New Roman"/>
                <w:bCs/>
                <w:iCs/>
                <w:lang w:eastAsia="ru-RU"/>
              </w:rPr>
              <w:t>Уо 01.02</w:t>
            </w:r>
          </w:p>
          <w:p w14:paraId="3E965C43" w14:textId="77777777" w:rsidR="00735D7C" w:rsidRPr="00735D7C" w:rsidRDefault="00735D7C" w:rsidP="00735D7C">
            <w:pPr>
              <w:suppressAutoHyphens/>
              <w:spacing w:after="0" w:line="240" w:lineRule="auto"/>
              <w:jc w:val="both"/>
              <w:rPr>
                <w:rFonts w:ascii="Times New Roman" w:eastAsia="Times New Roman" w:hAnsi="Times New Roman" w:cs="Times New Roman"/>
                <w:bCs/>
                <w:iCs/>
                <w:lang w:eastAsia="ru-RU"/>
              </w:rPr>
            </w:pPr>
            <w:r w:rsidRPr="00735D7C">
              <w:rPr>
                <w:rFonts w:ascii="Times New Roman" w:eastAsia="Times New Roman" w:hAnsi="Times New Roman" w:cs="Times New Roman"/>
                <w:bCs/>
                <w:iCs/>
                <w:lang w:eastAsia="ru-RU"/>
              </w:rPr>
              <w:t>Уо 01.03</w:t>
            </w:r>
          </w:p>
          <w:p w14:paraId="295E538D" w14:textId="77777777" w:rsidR="00735D7C" w:rsidRPr="00735D7C" w:rsidRDefault="00735D7C" w:rsidP="00735D7C">
            <w:pPr>
              <w:suppressAutoHyphens/>
              <w:spacing w:after="0" w:line="240" w:lineRule="auto"/>
              <w:jc w:val="both"/>
              <w:rPr>
                <w:rFonts w:ascii="Times New Roman" w:eastAsia="Times New Roman" w:hAnsi="Times New Roman" w:cs="Times New Roman"/>
                <w:bCs/>
                <w:iCs/>
                <w:lang w:eastAsia="ru-RU"/>
              </w:rPr>
            </w:pPr>
            <w:r w:rsidRPr="00735D7C">
              <w:rPr>
                <w:rFonts w:ascii="Times New Roman" w:eastAsia="Times New Roman" w:hAnsi="Times New Roman" w:cs="Times New Roman"/>
                <w:bCs/>
                <w:iCs/>
                <w:lang w:eastAsia="ru-RU"/>
              </w:rPr>
              <w:t>Уо 01.09</w:t>
            </w:r>
          </w:p>
          <w:p w14:paraId="22B82091" w14:textId="77777777" w:rsidR="00735D7C" w:rsidRPr="00735D7C" w:rsidRDefault="00735D7C" w:rsidP="00735D7C">
            <w:pPr>
              <w:suppressAutoHyphens/>
              <w:spacing w:after="0" w:line="240" w:lineRule="auto"/>
              <w:jc w:val="both"/>
              <w:rPr>
                <w:rFonts w:ascii="Times New Roman" w:eastAsia="Times New Roman" w:hAnsi="Times New Roman" w:cs="Times New Roman"/>
                <w:bCs/>
                <w:iCs/>
                <w:lang w:eastAsia="ru-RU"/>
              </w:rPr>
            </w:pPr>
            <w:r w:rsidRPr="00735D7C">
              <w:rPr>
                <w:rFonts w:ascii="Times New Roman" w:eastAsia="Times New Roman" w:hAnsi="Times New Roman" w:cs="Times New Roman"/>
                <w:bCs/>
                <w:iCs/>
                <w:lang w:eastAsia="ru-RU"/>
              </w:rPr>
              <w:t>Уо 02.07</w:t>
            </w:r>
          </w:p>
          <w:p w14:paraId="0CC61413" w14:textId="77777777" w:rsidR="00735D7C" w:rsidRPr="00735D7C" w:rsidRDefault="00735D7C" w:rsidP="00735D7C">
            <w:pPr>
              <w:suppressAutoHyphens/>
              <w:spacing w:after="0" w:line="240" w:lineRule="auto"/>
              <w:jc w:val="both"/>
              <w:rPr>
                <w:rFonts w:ascii="Times New Roman" w:eastAsia="Times New Roman" w:hAnsi="Times New Roman" w:cs="Times New Roman"/>
                <w:bCs/>
                <w:iCs/>
                <w:lang w:eastAsia="ru-RU"/>
              </w:rPr>
            </w:pPr>
            <w:r w:rsidRPr="00735D7C">
              <w:rPr>
                <w:rFonts w:ascii="Times New Roman" w:eastAsia="Times New Roman" w:hAnsi="Times New Roman" w:cs="Times New Roman"/>
                <w:bCs/>
                <w:iCs/>
                <w:lang w:eastAsia="ru-RU"/>
              </w:rPr>
              <w:t>Зо 01.05</w:t>
            </w:r>
          </w:p>
          <w:p w14:paraId="25FCD5A0" w14:textId="77777777" w:rsidR="00735D7C" w:rsidRPr="00735D7C" w:rsidRDefault="00735D7C" w:rsidP="00735D7C">
            <w:pPr>
              <w:suppressAutoHyphens/>
              <w:spacing w:after="0" w:line="240" w:lineRule="auto"/>
              <w:jc w:val="both"/>
              <w:rPr>
                <w:rFonts w:ascii="Times New Roman" w:eastAsia="Batang" w:hAnsi="Times New Roman" w:cs="Batang"/>
                <w:bCs/>
                <w:lang w:eastAsia="ru-RU"/>
              </w:rPr>
            </w:pPr>
            <w:r w:rsidRPr="00735D7C">
              <w:rPr>
                <w:rFonts w:ascii="Times New Roman" w:eastAsia="Times New Roman" w:hAnsi="Times New Roman" w:cs="Times New Roman"/>
                <w:bCs/>
                <w:iCs/>
                <w:lang w:eastAsia="ru-RU"/>
              </w:rPr>
              <w:t>Уд 02.09</w:t>
            </w:r>
          </w:p>
        </w:tc>
      </w:tr>
      <w:tr w:rsidR="00735D7C" w:rsidRPr="00735D7C" w14:paraId="426562BC" w14:textId="77777777" w:rsidTr="00976770">
        <w:trPr>
          <w:trHeight w:val="20"/>
        </w:trPr>
        <w:tc>
          <w:tcPr>
            <w:tcW w:w="713" w:type="pct"/>
            <w:vMerge/>
          </w:tcPr>
          <w:p w14:paraId="53CBBA61" w14:textId="77777777" w:rsidR="00735D7C" w:rsidRPr="00735D7C" w:rsidRDefault="00735D7C" w:rsidP="00735D7C">
            <w:pPr>
              <w:spacing w:after="0" w:line="240" w:lineRule="auto"/>
              <w:rPr>
                <w:rFonts w:ascii="Times New Roman" w:eastAsia="Batang" w:hAnsi="Times New Roman" w:cs="Times New Roman"/>
                <w:b/>
                <w:bCs/>
                <w:highlight w:val="green"/>
                <w:lang w:eastAsia="ru-RU"/>
              </w:rPr>
            </w:pPr>
          </w:p>
        </w:tc>
        <w:tc>
          <w:tcPr>
            <w:tcW w:w="2314" w:type="pct"/>
          </w:tcPr>
          <w:p w14:paraId="49BA03C3" w14:textId="77777777" w:rsidR="00735D7C" w:rsidRPr="00735D7C" w:rsidRDefault="00735D7C" w:rsidP="00735D7C">
            <w:pPr>
              <w:spacing w:after="0" w:line="240" w:lineRule="auto"/>
              <w:rPr>
                <w:rFonts w:ascii="Times New Roman" w:eastAsia="Batang" w:hAnsi="Times New Roman" w:cs="Times New Roman"/>
                <w:b/>
                <w:bCs/>
                <w:highlight w:val="green"/>
                <w:lang w:eastAsia="ru-RU"/>
              </w:rPr>
            </w:pPr>
            <w:r w:rsidRPr="00735D7C">
              <w:rPr>
                <w:rFonts w:ascii="Times New Roman" w:eastAsia="Batang" w:hAnsi="Times New Roman" w:cs="Times New Roman"/>
                <w:b/>
                <w:bCs/>
                <w:lang w:eastAsia="ru-RU"/>
              </w:rPr>
              <w:t>Самостоятельная работа обучающихся</w:t>
            </w:r>
          </w:p>
        </w:tc>
        <w:tc>
          <w:tcPr>
            <w:tcW w:w="712" w:type="pct"/>
          </w:tcPr>
          <w:p w14:paraId="002F3898" w14:textId="77777777" w:rsidR="00735D7C" w:rsidRPr="00735D7C" w:rsidRDefault="00735D7C" w:rsidP="00735D7C">
            <w:pPr>
              <w:suppressAutoHyphens/>
              <w:spacing w:after="0" w:line="240" w:lineRule="auto"/>
              <w:jc w:val="both"/>
              <w:rPr>
                <w:rFonts w:ascii="Times New Roman" w:eastAsia="Batang" w:hAnsi="Times New Roman" w:cs="Times New Roman"/>
                <w:b/>
                <w:bCs/>
                <w:highlight w:val="green"/>
                <w:lang w:eastAsia="ru-RU"/>
              </w:rPr>
            </w:pPr>
          </w:p>
        </w:tc>
        <w:tc>
          <w:tcPr>
            <w:tcW w:w="793" w:type="pct"/>
          </w:tcPr>
          <w:p w14:paraId="2E9AD026" w14:textId="77777777" w:rsidR="00735D7C" w:rsidRPr="00735D7C" w:rsidRDefault="00735D7C" w:rsidP="00735D7C">
            <w:pPr>
              <w:suppressAutoHyphens/>
              <w:spacing w:after="0" w:line="240" w:lineRule="auto"/>
              <w:rPr>
                <w:rFonts w:ascii="Times New Roman" w:eastAsia="Batang" w:hAnsi="Times New Roman" w:cs="Batang"/>
                <w:b/>
                <w:highlight w:val="green"/>
                <w:lang w:eastAsia="ru-RU"/>
              </w:rPr>
            </w:pPr>
          </w:p>
        </w:tc>
        <w:tc>
          <w:tcPr>
            <w:tcW w:w="468" w:type="pct"/>
          </w:tcPr>
          <w:p w14:paraId="04300CBD" w14:textId="77777777" w:rsidR="00735D7C" w:rsidRPr="00735D7C" w:rsidRDefault="00735D7C" w:rsidP="00735D7C">
            <w:pPr>
              <w:suppressAutoHyphens/>
              <w:spacing w:after="0" w:line="240" w:lineRule="auto"/>
              <w:jc w:val="both"/>
              <w:rPr>
                <w:rFonts w:ascii="Times New Roman" w:eastAsia="Batang" w:hAnsi="Times New Roman" w:cs="Batang"/>
                <w:b/>
                <w:highlight w:val="green"/>
                <w:lang w:eastAsia="ru-RU"/>
              </w:rPr>
            </w:pPr>
          </w:p>
        </w:tc>
      </w:tr>
      <w:tr w:rsidR="00735D7C" w:rsidRPr="00735D7C" w14:paraId="404DEED8" w14:textId="77777777" w:rsidTr="00976770">
        <w:trPr>
          <w:trHeight w:val="20"/>
        </w:trPr>
        <w:tc>
          <w:tcPr>
            <w:tcW w:w="713" w:type="pct"/>
            <w:vMerge w:val="restart"/>
          </w:tcPr>
          <w:p w14:paraId="4689A95A" w14:textId="77777777" w:rsidR="00735D7C" w:rsidRPr="00735D7C" w:rsidRDefault="00735D7C" w:rsidP="00735D7C">
            <w:pPr>
              <w:spacing w:after="0" w:line="240" w:lineRule="auto"/>
              <w:rPr>
                <w:rFonts w:ascii="Times New Roman" w:eastAsia="Batang" w:hAnsi="Times New Roman" w:cs="Times New Roman"/>
                <w:b/>
                <w:bCs/>
                <w:highlight w:val="green"/>
                <w:lang w:eastAsia="ru-RU"/>
              </w:rPr>
            </w:pPr>
            <w:r w:rsidRPr="00735D7C">
              <w:rPr>
                <w:rFonts w:ascii="Times New Roman" w:eastAsia="Batang" w:hAnsi="Times New Roman" w:cs="Batang"/>
                <w:b/>
                <w:bCs/>
                <w:lang w:eastAsia="ru-RU"/>
              </w:rPr>
              <w:t>Тема 3.2. Технологии создания структурных текстовых документов</w:t>
            </w:r>
          </w:p>
        </w:tc>
        <w:tc>
          <w:tcPr>
            <w:tcW w:w="2314" w:type="pct"/>
          </w:tcPr>
          <w:p w14:paraId="2A32C07B" w14:textId="77777777" w:rsidR="00735D7C" w:rsidRPr="00735D7C" w:rsidRDefault="00735D7C" w:rsidP="00735D7C">
            <w:pPr>
              <w:spacing w:after="0" w:line="240" w:lineRule="auto"/>
              <w:rPr>
                <w:rFonts w:ascii="Times New Roman" w:eastAsia="Batang" w:hAnsi="Times New Roman" w:cs="Times New Roman"/>
                <w:b/>
                <w:bCs/>
                <w:i/>
                <w:highlight w:val="green"/>
                <w:lang w:eastAsia="ru-RU"/>
              </w:rPr>
            </w:pPr>
            <w:r w:rsidRPr="00735D7C">
              <w:rPr>
                <w:rFonts w:ascii="Times New Roman" w:eastAsia="Batang" w:hAnsi="Times New Roman" w:cs="Times New Roman"/>
                <w:b/>
                <w:bCs/>
                <w:lang w:eastAsia="ru-RU"/>
              </w:rPr>
              <w:t>Содержание</w:t>
            </w:r>
          </w:p>
        </w:tc>
        <w:tc>
          <w:tcPr>
            <w:tcW w:w="712" w:type="pct"/>
          </w:tcPr>
          <w:p w14:paraId="780EFFE7" w14:textId="77777777" w:rsidR="00735D7C" w:rsidRPr="00735D7C" w:rsidRDefault="00735D7C" w:rsidP="00735D7C">
            <w:pPr>
              <w:suppressAutoHyphens/>
              <w:spacing w:after="0" w:line="240" w:lineRule="auto"/>
              <w:rPr>
                <w:rFonts w:ascii="Times New Roman" w:eastAsia="Batang" w:hAnsi="Times New Roman" w:cs="Times New Roman"/>
                <w:b/>
                <w:iCs/>
                <w:lang w:eastAsia="ru-RU"/>
              </w:rPr>
            </w:pPr>
            <w:r w:rsidRPr="00735D7C">
              <w:rPr>
                <w:rFonts w:ascii="Times New Roman" w:eastAsia="Batang" w:hAnsi="Times New Roman" w:cs="Batang"/>
                <w:b/>
                <w:lang w:eastAsia="ru-RU"/>
              </w:rPr>
              <w:t>8</w:t>
            </w:r>
          </w:p>
        </w:tc>
        <w:tc>
          <w:tcPr>
            <w:tcW w:w="793" w:type="pct"/>
          </w:tcPr>
          <w:p w14:paraId="727C3D39" w14:textId="77777777" w:rsidR="00735D7C" w:rsidRPr="00735D7C" w:rsidRDefault="00735D7C" w:rsidP="00735D7C">
            <w:pPr>
              <w:spacing w:after="0" w:line="240" w:lineRule="auto"/>
              <w:rPr>
                <w:rFonts w:ascii="Times New Roman" w:eastAsia="Batang" w:hAnsi="Times New Roman" w:cs="Times New Roman"/>
                <w:b/>
                <w:i/>
                <w:highlight w:val="yellow"/>
                <w:lang w:eastAsia="ru-RU"/>
              </w:rPr>
            </w:pPr>
          </w:p>
        </w:tc>
        <w:tc>
          <w:tcPr>
            <w:tcW w:w="468" w:type="pct"/>
          </w:tcPr>
          <w:p w14:paraId="23459ABC" w14:textId="77777777" w:rsidR="00735D7C" w:rsidRPr="00735D7C" w:rsidRDefault="00735D7C" w:rsidP="00735D7C">
            <w:pPr>
              <w:spacing w:after="0" w:line="240" w:lineRule="auto"/>
              <w:rPr>
                <w:rFonts w:ascii="Times New Roman" w:eastAsia="Batang" w:hAnsi="Times New Roman" w:cs="Times New Roman"/>
                <w:b/>
                <w:i/>
                <w:highlight w:val="yellow"/>
                <w:lang w:eastAsia="ru-RU"/>
              </w:rPr>
            </w:pPr>
          </w:p>
        </w:tc>
      </w:tr>
      <w:tr w:rsidR="00735D7C" w:rsidRPr="00735D7C" w14:paraId="2302168B" w14:textId="77777777" w:rsidTr="00976770">
        <w:trPr>
          <w:trHeight w:val="20"/>
        </w:trPr>
        <w:tc>
          <w:tcPr>
            <w:tcW w:w="713" w:type="pct"/>
            <w:vMerge/>
          </w:tcPr>
          <w:p w14:paraId="08D0B86D" w14:textId="77777777" w:rsidR="00735D7C" w:rsidRPr="00735D7C" w:rsidRDefault="00735D7C" w:rsidP="00735D7C">
            <w:pPr>
              <w:spacing w:after="0" w:line="240" w:lineRule="auto"/>
              <w:rPr>
                <w:rFonts w:ascii="Times New Roman" w:eastAsia="Batang" w:hAnsi="Times New Roman" w:cs="Times New Roman"/>
                <w:b/>
                <w:bCs/>
                <w:i/>
                <w:highlight w:val="green"/>
                <w:lang w:eastAsia="ru-RU"/>
              </w:rPr>
            </w:pPr>
          </w:p>
        </w:tc>
        <w:tc>
          <w:tcPr>
            <w:tcW w:w="2314" w:type="pct"/>
          </w:tcPr>
          <w:p w14:paraId="4A3FECE9" w14:textId="77777777" w:rsidR="00735D7C" w:rsidRPr="00735D7C" w:rsidRDefault="00735D7C" w:rsidP="00735D7C">
            <w:pPr>
              <w:suppressAutoHyphens/>
              <w:spacing w:after="0" w:line="240" w:lineRule="auto"/>
              <w:jc w:val="both"/>
              <w:rPr>
                <w:rFonts w:ascii="Times New Roman" w:eastAsia="Batang" w:hAnsi="Times New Roman" w:cs="Batang"/>
                <w:highlight w:val="green"/>
                <w:lang w:eastAsia="ru-RU"/>
              </w:rPr>
            </w:pPr>
            <w:r w:rsidRPr="00735D7C">
              <w:rPr>
                <w:rFonts w:ascii="Times New Roman" w:eastAsia="Batang" w:hAnsi="Times New Roman" w:cs="Batang"/>
                <w:lang w:eastAsia="ru-RU"/>
              </w:rPr>
              <w:t>Многостраничные документы. Структура документа. Гипертекстовые документы. Совместная работа над документом. Шаблоны.</w:t>
            </w:r>
          </w:p>
        </w:tc>
        <w:tc>
          <w:tcPr>
            <w:tcW w:w="712" w:type="pct"/>
          </w:tcPr>
          <w:p w14:paraId="11709325" w14:textId="77777777" w:rsidR="00735D7C" w:rsidRPr="00735D7C" w:rsidRDefault="00735D7C" w:rsidP="00735D7C">
            <w:pPr>
              <w:suppressAutoHyphens/>
              <w:spacing w:after="0" w:line="240" w:lineRule="auto"/>
              <w:jc w:val="both"/>
              <w:rPr>
                <w:rFonts w:ascii="Times New Roman" w:eastAsia="Batang" w:hAnsi="Times New Roman" w:cs="Times New Roman"/>
                <w:bCs/>
                <w:i/>
                <w:iCs/>
                <w:lang w:eastAsia="ru-RU"/>
              </w:rPr>
            </w:pPr>
            <w:r w:rsidRPr="00735D7C">
              <w:rPr>
                <w:rFonts w:ascii="Times New Roman" w:eastAsia="Batang" w:hAnsi="Times New Roman" w:cs="Batang"/>
                <w:i/>
                <w:lang w:eastAsia="ru-RU"/>
              </w:rPr>
              <w:t>2</w:t>
            </w:r>
          </w:p>
        </w:tc>
        <w:tc>
          <w:tcPr>
            <w:tcW w:w="793" w:type="pct"/>
          </w:tcPr>
          <w:p w14:paraId="26C9A685" w14:textId="77777777" w:rsidR="00735D7C" w:rsidRPr="00735D7C" w:rsidRDefault="00735D7C" w:rsidP="00735D7C">
            <w:pPr>
              <w:tabs>
                <w:tab w:val="left" w:pos="709"/>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Batang" w:hAnsi="Times New Roman" w:cs="Times New Roman"/>
                <w:b/>
                <w:lang w:eastAsia="ru-RU"/>
              </w:rPr>
            </w:pPr>
            <w:r w:rsidRPr="00735D7C">
              <w:rPr>
                <w:rFonts w:ascii="Times New Roman" w:eastAsia="Batang" w:hAnsi="Times New Roman" w:cs="Times New Roman"/>
                <w:b/>
                <w:lang w:eastAsia="ru-RU"/>
              </w:rPr>
              <w:t>ОК 01, ОК 02</w:t>
            </w:r>
          </w:p>
          <w:p w14:paraId="2105F903" w14:textId="77777777" w:rsidR="00735D7C" w:rsidRPr="00735D7C" w:rsidRDefault="00735D7C" w:rsidP="00735D7C">
            <w:pPr>
              <w:spacing w:after="0" w:line="240" w:lineRule="auto"/>
              <w:rPr>
                <w:rFonts w:ascii="Times New Roman" w:eastAsia="Batang" w:hAnsi="Times New Roman" w:cs="Batang"/>
                <w:b/>
                <w:bCs/>
                <w:highlight w:val="yellow"/>
                <w:lang w:eastAsia="ru-RU"/>
              </w:rPr>
            </w:pPr>
          </w:p>
        </w:tc>
        <w:tc>
          <w:tcPr>
            <w:tcW w:w="468" w:type="pct"/>
          </w:tcPr>
          <w:p w14:paraId="7D2EA082" w14:textId="77777777" w:rsidR="00735D7C" w:rsidRPr="00735D7C" w:rsidRDefault="00735D7C" w:rsidP="00735D7C">
            <w:pPr>
              <w:suppressAutoHyphens/>
              <w:spacing w:after="0" w:line="240" w:lineRule="auto"/>
              <w:jc w:val="both"/>
              <w:rPr>
                <w:rFonts w:ascii="Times New Roman" w:eastAsia="Times New Roman" w:hAnsi="Times New Roman" w:cs="Times New Roman"/>
                <w:bCs/>
                <w:iCs/>
                <w:lang w:eastAsia="ru-RU"/>
              </w:rPr>
            </w:pPr>
            <w:r w:rsidRPr="00735D7C">
              <w:rPr>
                <w:rFonts w:ascii="Times New Roman" w:eastAsia="Times New Roman" w:hAnsi="Times New Roman" w:cs="Times New Roman"/>
                <w:bCs/>
                <w:iCs/>
                <w:lang w:eastAsia="ru-RU"/>
              </w:rPr>
              <w:t>Зо 01.01</w:t>
            </w:r>
          </w:p>
          <w:p w14:paraId="00D092D1" w14:textId="77777777" w:rsidR="00735D7C" w:rsidRPr="00735D7C" w:rsidRDefault="00735D7C" w:rsidP="00735D7C">
            <w:pPr>
              <w:suppressAutoHyphens/>
              <w:spacing w:after="0" w:line="240" w:lineRule="auto"/>
              <w:jc w:val="both"/>
              <w:rPr>
                <w:rFonts w:ascii="Times New Roman" w:eastAsia="Times New Roman" w:hAnsi="Times New Roman" w:cs="Times New Roman"/>
                <w:bCs/>
                <w:iCs/>
                <w:lang w:eastAsia="ru-RU"/>
              </w:rPr>
            </w:pPr>
            <w:r w:rsidRPr="00735D7C">
              <w:rPr>
                <w:rFonts w:ascii="Times New Roman" w:eastAsia="Times New Roman" w:hAnsi="Times New Roman" w:cs="Times New Roman"/>
                <w:bCs/>
                <w:iCs/>
                <w:lang w:eastAsia="ru-RU"/>
              </w:rPr>
              <w:t>Зо 01.03</w:t>
            </w:r>
          </w:p>
          <w:p w14:paraId="5C9D0B81" w14:textId="77777777" w:rsidR="00735D7C" w:rsidRPr="00735D7C" w:rsidRDefault="00735D7C" w:rsidP="00735D7C">
            <w:pPr>
              <w:suppressAutoHyphens/>
              <w:spacing w:after="0" w:line="240" w:lineRule="auto"/>
              <w:jc w:val="both"/>
              <w:rPr>
                <w:rFonts w:ascii="Times New Roman" w:eastAsia="Times New Roman" w:hAnsi="Times New Roman" w:cs="Times New Roman"/>
                <w:bCs/>
                <w:iCs/>
                <w:lang w:eastAsia="ru-RU"/>
              </w:rPr>
            </w:pPr>
            <w:r w:rsidRPr="00735D7C">
              <w:rPr>
                <w:rFonts w:ascii="Times New Roman" w:eastAsia="Times New Roman" w:hAnsi="Times New Roman" w:cs="Times New Roman"/>
                <w:bCs/>
                <w:iCs/>
                <w:lang w:eastAsia="ru-RU"/>
              </w:rPr>
              <w:t>Зо 01.05</w:t>
            </w:r>
          </w:p>
          <w:p w14:paraId="0FCF3AD2" w14:textId="77777777" w:rsidR="00735D7C" w:rsidRPr="00735D7C" w:rsidRDefault="00735D7C" w:rsidP="00735D7C">
            <w:pPr>
              <w:suppressAutoHyphens/>
              <w:spacing w:after="0" w:line="240" w:lineRule="auto"/>
              <w:jc w:val="both"/>
              <w:rPr>
                <w:rFonts w:ascii="Times New Roman" w:eastAsia="Times New Roman" w:hAnsi="Times New Roman" w:cs="Times New Roman"/>
                <w:bCs/>
                <w:iCs/>
                <w:lang w:eastAsia="ru-RU"/>
              </w:rPr>
            </w:pPr>
            <w:r w:rsidRPr="00735D7C">
              <w:rPr>
                <w:rFonts w:ascii="Times New Roman" w:eastAsia="Times New Roman" w:hAnsi="Times New Roman" w:cs="Times New Roman"/>
                <w:bCs/>
                <w:iCs/>
                <w:lang w:eastAsia="ru-RU"/>
              </w:rPr>
              <w:t>Зо 02.03</w:t>
            </w:r>
          </w:p>
          <w:p w14:paraId="1C1038E6" w14:textId="77777777" w:rsidR="00735D7C" w:rsidRPr="00735D7C" w:rsidRDefault="00735D7C" w:rsidP="00735D7C">
            <w:pPr>
              <w:suppressAutoHyphens/>
              <w:spacing w:after="0" w:line="240" w:lineRule="auto"/>
              <w:jc w:val="both"/>
              <w:rPr>
                <w:rFonts w:ascii="Times New Roman" w:eastAsia="Times New Roman" w:hAnsi="Times New Roman" w:cs="Times New Roman"/>
                <w:bCs/>
                <w:iCs/>
                <w:lang w:eastAsia="ru-RU"/>
              </w:rPr>
            </w:pPr>
            <w:r w:rsidRPr="00735D7C">
              <w:rPr>
                <w:rFonts w:ascii="Times New Roman" w:eastAsia="Times New Roman" w:hAnsi="Times New Roman" w:cs="Times New Roman"/>
                <w:bCs/>
                <w:iCs/>
                <w:lang w:eastAsia="ru-RU"/>
              </w:rPr>
              <w:t>Уо 01.04</w:t>
            </w:r>
          </w:p>
          <w:p w14:paraId="35638248" w14:textId="77777777" w:rsidR="00735D7C" w:rsidRPr="00735D7C" w:rsidRDefault="00735D7C" w:rsidP="00735D7C">
            <w:pPr>
              <w:suppressAutoHyphens/>
              <w:spacing w:after="0" w:line="240" w:lineRule="auto"/>
              <w:jc w:val="both"/>
              <w:rPr>
                <w:rFonts w:ascii="Times New Roman" w:eastAsia="Times New Roman" w:hAnsi="Times New Roman" w:cs="Times New Roman"/>
                <w:bCs/>
                <w:iCs/>
                <w:lang w:eastAsia="ru-RU"/>
              </w:rPr>
            </w:pPr>
            <w:r w:rsidRPr="00735D7C">
              <w:rPr>
                <w:rFonts w:ascii="Times New Roman" w:eastAsia="Times New Roman" w:hAnsi="Times New Roman" w:cs="Times New Roman"/>
                <w:bCs/>
                <w:iCs/>
                <w:lang w:eastAsia="ru-RU"/>
              </w:rPr>
              <w:t>Уо 01.05</w:t>
            </w:r>
          </w:p>
          <w:p w14:paraId="4589DCDF" w14:textId="77777777" w:rsidR="00735D7C" w:rsidRPr="00735D7C" w:rsidRDefault="00735D7C" w:rsidP="00735D7C">
            <w:pPr>
              <w:suppressAutoHyphens/>
              <w:spacing w:after="0" w:line="240" w:lineRule="auto"/>
              <w:jc w:val="both"/>
              <w:rPr>
                <w:rFonts w:ascii="Times New Roman" w:eastAsia="Times New Roman" w:hAnsi="Times New Roman" w:cs="Times New Roman"/>
                <w:bCs/>
                <w:iCs/>
                <w:lang w:eastAsia="ru-RU"/>
              </w:rPr>
            </w:pPr>
            <w:r w:rsidRPr="00735D7C">
              <w:rPr>
                <w:rFonts w:ascii="Times New Roman" w:eastAsia="Times New Roman" w:hAnsi="Times New Roman" w:cs="Times New Roman"/>
                <w:bCs/>
                <w:iCs/>
                <w:lang w:eastAsia="ru-RU"/>
              </w:rPr>
              <w:t>Уо 01.08</w:t>
            </w:r>
          </w:p>
          <w:p w14:paraId="54EB333F" w14:textId="77777777" w:rsidR="00735D7C" w:rsidRPr="00735D7C" w:rsidRDefault="00735D7C" w:rsidP="00735D7C">
            <w:pPr>
              <w:suppressAutoHyphens/>
              <w:spacing w:after="0" w:line="240" w:lineRule="auto"/>
              <w:jc w:val="both"/>
              <w:rPr>
                <w:rFonts w:ascii="Times New Roman" w:eastAsia="Times New Roman" w:hAnsi="Times New Roman" w:cs="Times New Roman"/>
                <w:bCs/>
                <w:iCs/>
                <w:lang w:eastAsia="ru-RU"/>
              </w:rPr>
            </w:pPr>
            <w:r w:rsidRPr="00735D7C">
              <w:rPr>
                <w:rFonts w:ascii="Times New Roman" w:eastAsia="Times New Roman" w:hAnsi="Times New Roman" w:cs="Times New Roman"/>
                <w:bCs/>
                <w:iCs/>
                <w:lang w:eastAsia="ru-RU"/>
              </w:rPr>
              <w:t>Уо 02.06</w:t>
            </w:r>
          </w:p>
          <w:p w14:paraId="5E19E8BA" w14:textId="77777777" w:rsidR="00735D7C" w:rsidRPr="00735D7C" w:rsidRDefault="00735D7C" w:rsidP="00735D7C">
            <w:pPr>
              <w:suppressAutoHyphens/>
              <w:spacing w:after="0" w:line="240" w:lineRule="auto"/>
              <w:jc w:val="both"/>
              <w:rPr>
                <w:rFonts w:ascii="Times New Roman" w:eastAsia="Batang" w:hAnsi="Times New Roman" w:cs="Batang"/>
                <w:bCs/>
                <w:lang w:eastAsia="ru-RU"/>
              </w:rPr>
            </w:pPr>
            <w:r w:rsidRPr="00735D7C">
              <w:rPr>
                <w:rFonts w:ascii="Times New Roman" w:eastAsia="Times New Roman" w:hAnsi="Times New Roman" w:cs="Times New Roman"/>
                <w:bCs/>
                <w:iCs/>
                <w:lang w:eastAsia="ru-RU"/>
              </w:rPr>
              <w:t>Уд 02.09</w:t>
            </w:r>
          </w:p>
        </w:tc>
      </w:tr>
      <w:tr w:rsidR="00735D7C" w:rsidRPr="00735D7C" w14:paraId="3493270F" w14:textId="77777777" w:rsidTr="00976770">
        <w:trPr>
          <w:trHeight w:val="20"/>
        </w:trPr>
        <w:tc>
          <w:tcPr>
            <w:tcW w:w="713" w:type="pct"/>
            <w:vMerge/>
          </w:tcPr>
          <w:p w14:paraId="22278659" w14:textId="77777777" w:rsidR="00735D7C" w:rsidRPr="00735D7C" w:rsidRDefault="00735D7C" w:rsidP="00735D7C">
            <w:pPr>
              <w:spacing w:after="0" w:line="240" w:lineRule="auto"/>
              <w:rPr>
                <w:rFonts w:ascii="Times New Roman" w:eastAsia="Batang" w:hAnsi="Times New Roman" w:cs="Times New Roman"/>
                <w:b/>
                <w:bCs/>
                <w:i/>
                <w:highlight w:val="green"/>
                <w:lang w:eastAsia="ru-RU"/>
              </w:rPr>
            </w:pPr>
          </w:p>
        </w:tc>
        <w:tc>
          <w:tcPr>
            <w:tcW w:w="2314" w:type="pct"/>
          </w:tcPr>
          <w:p w14:paraId="6159D27B" w14:textId="77777777" w:rsidR="00735D7C" w:rsidRPr="00735D7C" w:rsidRDefault="00735D7C" w:rsidP="00735D7C">
            <w:pPr>
              <w:suppressAutoHyphens/>
              <w:spacing w:after="0" w:line="240" w:lineRule="auto"/>
              <w:jc w:val="both"/>
              <w:rPr>
                <w:rFonts w:ascii="Times New Roman" w:eastAsia="Batang" w:hAnsi="Times New Roman" w:cs="Batang"/>
                <w:b/>
                <w:highlight w:val="green"/>
                <w:lang w:eastAsia="ru-RU"/>
              </w:rPr>
            </w:pPr>
            <w:r w:rsidRPr="00735D7C">
              <w:rPr>
                <w:rFonts w:ascii="Times New Roman" w:eastAsia="Batang" w:hAnsi="Times New Roman" w:cs="Batang"/>
                <w:b/>
                <w:bCs/>
                <w:lang w:eastAsia="ru-RU"/>
              </w:rPr>
              <w:t>В том числе практических занятий и лабораторных работ</w:t>
            </w:r>
          </w:p>
        </w:tc>
        <w:tc>
          <w:tcPr>
            <w:tcW w:w="712" w:type="pct"/>
          </w:tcPr>
          <w:p w14:paraId="4DECA3D5" w14:textId="77777777" w:rsidR="00735D7C" w:rsidRPr="00735D7C" w:rsidRDefault="00735D7C" w:rsidP="00735D7C">
            <w:pPr>
              <w:suppressAutoHyphens/>
              <w:spacing w:after="0" w:line="240" w:lineRule="auto"/>
              <w:jc w:val="both"/>
              <w:rPr>
                <w:rFonts w:ascii="Times New Roman" w:eastAsia="Batang" w:hAnsi="Times New Roman" w:cs="Batang"/>
                <w:b/>
                <w:lang w:eastAsia="ru-RU"/>
              </w:rPr>
            </w:pPr>
            <w:r w:rsidRPr="00735D7C">
              <w:rPr>
                <w:rFonts w:ascii="Times New Roman" w:eastAsia="Batang" w:hAnsi="Times New Roman" w:cs="Batang"/>
                <w:b/>
                <w:lang w:eastAsia="ru-RU"/>
              </w:rPr>
              <w:t>6</w:t>
            </w:r>
          </w:p>
        </w:tc>
        <w:tc>
          <w:tcPr>
            <w:tcW w:w="793" w:type="pct"/>
          </w:tcPr>
          <w:p w14:paraId="0A55F27B" w14:textId="77777777" w:rsidR="00735D7C" w:rsidRPr="00735D7C" w:rsidRDefault="00735D7C" w:rsidP="00735D7C">
            <w:pPr>
              <w:spacing w:after="0" w:line="240" w:lineRule="auto"/>
              <w:rPr>
                <w:rFonts w:ascii="Times New Roman" w:eastAsia="Batang" w:hAnsi="Times New Roman" w:cs="Times New Roman"/>
                <w:b/>
                <w:i/>
                <w:highlight w:val="green"/>
                <w:lang w:eastAsia="ru-RU"/>
              </w:rPr>
            </w:pPr>
          </w:p>
        </w:tc>
        <w:tc>
          <w:tcPr>
            <w:tcW w:w="468" w:type="pct"/>
          </w:tcPr>
          <w:p w14:paraId="1E4412D5" w14:textId="77777777" w:rsidR="00735D7C" w:rsidRPr="00735D7C" w:rsidRDefault="00735D7C" w:rsidP="00735D7C">
            <w:pPr>
              <w:spacing w:after="0" w:line="240" w:lineRule="auto"/>
              <w:rPr>
                <w:rFonts w:ascii="Times New Roman" w:eastAsia="Batang" w:hAnsi="Times New Roman" w:cs="Times New Roman"/>
                <w:b/>
                <w:i/>
                <w:highlight w:val="green"/>
                <w:lang w:eastAsia="ru-RU"/>
              </w:rPr>
            </w:pPr>
          </w:p>
        </w:tc>
      </w:tr>
      <w:tr w:rsidR="00735D7C" w:rsidRPr="00735D7C" w14:paraId="0464D11C" w14:textId="77777777" w:rsidTr="00976770">
        <w:trPr>
          <w:trHeight w:val="413"/>
        </w:trPr>
        <w:tc>
          <w:tcPr>
            <w:tcW w:w="713" w:type="pct"/>
            <w:vMerge/>
          </w:tcPr>
          <w:p w14:paraId="0C4E2E56" w14:textId="77777777" w:rsidR="00735D7C" w:rsidRPr="00735D7C" w:rsidRDefault="00735D7C" w:rsidP="00735D7C">
            <w:pPr>
              <w:spacing w:after="0" w:line="240" w:lineRule="auto"/>
              <w:rPr>
                <w:rFonts w:ascii="Times New Roman" w:eastAsia="Batang" w:hAnsi="Times New Roman" w:cs="Times New Roman"/>
                <w:b/>
                <w:bCs/>
                <w:i/>
                <w:highlight w:val="green"/>
                <w:lang w:eastAsia="ru-RU"/>
              </w:rPr>
            </w:pPr>
          </w:p>
        </w:tc>
        <w:tc>
          <w:tcPr>
            <w:tcW w:w="2314" w:type="pct"/>
          </w:tcPr>
          <w:p w14:paraId="2E546273" w14:textId="77777777" w:rsidR="00735D7C" w:rsidRPr="00735D7C" w:rsidRDefault="00735D7C" w:rsidP="00735D7C">
            <w:pPr>
              <w:suppressAutoHyphens/>
              <w:spacing w:after="0" w:line="240" w:lineRule="auto"/>
              <w:ind w:left="33"/>
              <w:jc w:val="both"/>
              <w:rPr>
                <w:rFonts w:ascii="Times New Roman" w:eastAsia="Batang" w:hAnsi="Times New Roman" w:cs="Batang"/>
                <w:lang w:eastAsia="ru-RU"/>
              </w:rPr>
            </w:pPr>
            <w:r w:rsidRPr="00735D7C">
              <w:rPr>
                <w:rFonts w:ascii="Times New Roman" w:eastAsia="Batang" w:hAnsi="Times New Roman" w:cs="Batang"/>
                <w:lang w:eastAsia="ru-RU"/>
              </w:rPr>
              <w:t xml:space="preserve"> 22 «Создание документа на основе использования готовых шаблонов»</w:t>
            </w:r>
          </w:p>
          <w:p w14:paraId="76519B02" w14:textId="77777777" w:rsidR="00735D7C" w:rsidRPr="00735D7C" w:rsidRDefault="00735D7C" w:rsidP="00735D7C">
            <w:pPr>
              <w:suppressAutoHyphens/>
              <w:spacing w:after="0" w:line="240" w:lineRule="auto"/>
              <w:ind w:left="33"/>
              <w:jc w:val="both"/>
              <w:rPr>
                <w:rFonts w:ascii="Times New Roman" w:eastAsia="Batang" w:hAnsi="Times New Roman" w:cs="Batang"/>
                <w:lang w:eastAsia="ru-RU"/>
              </w:rPr>
            </w:pPr>
            <w:r w:rsidRPr="00735D7C">
              <w:rPr>
                <w:rFonts w:ascii="Times New Roman" w:eastAsia="Batang" w:hAnsi="Times New Roman" w:cs="Batang"/>
                <w:lang w:eastAsia="ru-RU"/>
              </w:rPr>
              <w:t xml:space="preserve"> 23 «Создание гипертекстового документа»</w:t>
            </w:r>
          </w:p>
          <w:p w14:paraId="33B495A3" w14:textId="77777777" w:rsidR="00735D7C" w:rsidRPr="00735D7C" w:rsidRDefault="00735D7C" w:rsidP="00735D7C">
            <w:pPr>
              <w:suppressAutoHyphens/>
              <w:spacing w:after="0" w:line="240" w:lineRule="auto"/>
              <w:ind w:left="33"/>
              <w:jc w:val="both"/>
              <w:rPr>
                <w:rFonts w:ascii="Times New Roman" w:eastAsia="Batang" w:hAnsi="Times New Roman" w:cs="Batang"/>
                <w:lang w:eastAsia="ru-RU"/>
              </w:rPr>
            </w:pPr>
            <w:r w:rsidRPr="00735D7C">
              <w:rPr>
                <w:rFonts w:ascii="Times New Roman" w:eastAsia="Batang" w:hAnsi="Times New Roman" w:cs="Batang"/>
                <w:lang w:eastAsia="ru-RU"/>
              </w:rPr>
              <w:t xml:space="preserve"> 24 «Использование функции слияния для создания и печати стандартных писем»</w:t>
            </w:r>
          </w:p>
        </w:tc>
        <w:tc>
          <w:tcPr>
            <w:tcW w:w="712" w:type="pct"/>
          </w:tcPr>
          <w:p w14:paraId="47987792" w14:textId="77777777" w:rsidR="00735D7C" w:rsidRDefault="00976770" w:rsidP="00735D7C">
            <w:pPr>
              <w:suppressAutoHyphens/>
              <w:spacing w:after="0" w:line="240" w:lineRule="auto"/>
              <w:jc w:val="both"/>
              <w:rPr>
                <w:rFonts w:ascii="Times New Roman" w:eastAsia="Batang" w:hAnsi="Times New Roman" w:cs="Batang"/>
                <w:i/>
                <w:iCs/>
                <w:lang w:eastAsia="ru-RU"/>
              </w:rPr>
            </w:pPr>
            <w:r>
              <w:rPr>
                <w:rFonts w:ascii="Times New Roman" w:eastAsia="Batang" w:hAnsi="Times New Roman" w:cs="Batang"/>
                <w:i/>
                <w:iCs/>
                <w:lang w:eastAsia="ru-RU"/>
              </w:rPr>
              <w:t>2</w:t>
            </w:r>
          </w:p>
          <w:p w14:paraId="30936C68" w14:textId="77777777" w:rsidR="00976770" w:rsidRPr="00976770" w:rsidRDefault="00976770" w:rsidP="00735D7C">
            <w:pPr>
              <w:suppressAutoHyphens/>
              <w:spacing w:after="0" w:line="240" w:lineRule="auto"/>
              <w:jc w:val="both"/>
              <w:rPr>
                <w:rFonts w:ascii="Times New Roman" w:eastAsia="Batang" w:hAnsi="Times New Roman" w:cs="Batang"/>
                <w:i/>
                <w:iCs/>
                <w:lang w:eastAsia="ru-RU"/>
              </w:rPr>
            </w:pPr>
          </w:p>
          <w:p w14:paraId="48CCBFFF" w14:textId="77777777" w:rsidR="00976770" w:rsidRPr="00976770" w:rsidRDefault="00976770" w:rsidP="00735D7C">
            <w:pPr>
              <w:suppressAutoHyphens/>
              <w:spacing w:after="0" w:line="240" w:lineRule="auto"/>
              <w:jc w:val="both"/>
              <w:rPr>
                <w:rFonts w:ascii="Times New Roman" w:eastAsia="Batang" w:hAnsi="Times New Roman" w:cs="Batang"/>
                <w:i/>
                <w:iCs/>
                <w:lang w:eastAsia="ru-RU"/>
              </w:rPr>
            </w:pPr>
            <w:r w:rsidRPr="00976770">
              <w:rPr>
                <w:rFonts w:ascii="Times New Roman" w:eastAsia="Batang" w:hAnsi="Times New Roman" w:cs="Batang"/>
                <w:i/>
                <w:iCs/>
                <w:lang w:eastAsia="ru-RU"/>
              </w:rPr>
              <w:t>2</w:t>
            </w:r>
          </w:p>
          <w:p w14:paraId="31DD5613" w14:textId="71EE7499" w:rsidR="00976770" w:rsidRPr="00735D7C" w:rsidRDefault="00976770" w:rsidP="00735D7C">
            <w:pPr>
              <w:suppressAutoHyphens/>
              <w:spacing w:after="0" w:line="240" w:lineRule="auto"/>
              <w:jc w:val="both"/>
              <w:rPr>
                <w:rFonts w:ascii="Times New Roman" w:eastAsia="Batang" w:hAnsi="Times New Roman" w:cs="Batang"/>
                <w:i/>
                <w:iCs/>
                <w:highlight w:val="red"/>
                <w:lang w:eastAsia="ru-RU"/>
              </w:rPr>
            </w:pPr>
            <w:r w:rsidRPr="00976770">
              <w:rPr>
                <w:rFonts w:ascii="Times New Roman" w:eastAsia="Batang" w:hAnsi="Times New Roman" w:cs="Batang"/>
                <w:i/>
                <w:iCs/>
                <w:lang w:eastAsia="ru-RU"/>
              </w:rPr>
              <w:t>2</w:t>
            </w:r>
          </w:p>
        </w:tc>
        <w:tc>
          <w:tcPr>
            <w:tcW w:w="793" w:type="pct"/>
          </w:tcPr>
          <w:p w14:paraId="133BD1CD" w14:textId="77777777" w:rsidR="00735D7C" w:rsidRPr="00735D7C" w:rsidRDefault="00735D7C" w:rsidP="00735D7C">
            <w:pPr>
              <w:tabs>
                <w:tab w:val="left" w:pos="709"/>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Batang" w:hAnsi="Times New Roman" w:cs="Times New Roman"/>
                <w:b/>
                <w:lang w:eastAsia="ru-RU"/>
              </w:rPr>
            </w:pPr>
            <w:r w:rsidRPr="00735D7C">
              <w:rPr>
                <w:rFonts w:ascii="Times New Roman" w:eastAsia="Batang" w:hAnsi="Times New Roman" w:cs="Times New Roman"/>
                <w:b/>
                <w:lang w:eastAsia="ru-RU"/>
              </w:rPr>
              <w:t>ОК 01, ОК 02</w:t>
            </w:r>
          </w:p>
          <w:p w14:paraId="78EC501B" w14:textId="77777777" w:rsidR="00735D7C" w:rsidRPr="00735D7C" w:rsidRDefault="00735D7C" w:rsidP="00735D7C">
            <w:pPr>
              <w:tabs>
                <w:tab w:val="left" w:pos="709"/>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Batang" w:hAnsi="Times New Roman" w:cs="Batang"/>
                <w:b/>
                <w:bCs/>
                <w:highlight w:val="yellow"/>
                <w:lang w:eastAsia="ru-RU"/>
              </w:rPr>
            </w:pPr>
          </w:p>
        </w:tc>
        <w:tc>
          <w:tcPr>
            <w:tcW w:w="468" w:type="pct"/>
          </w:tcPr>
          <w:p w14:paraId="1CCA0336" w14:textId="77777777" w:rsidR="00735D7C" w:rsidRPr="00735D7C" w:rsidRDefault="00735D7C" w:rsidP="00735D7C">
            <w:pPr>
              <w:suppressAutoHyphens/>
              <w:spacing w:after="0" w:line="240" w:lineRule="auto"/>
              <w:jc w:val="both"/>
              <w:rPr>
                <w:rFonts w:ascii="Times New Roman" w:eastAsia="Times New Roman" w:hAnsi="Times New Roman" w:cs="Times New Roman"/>
                <w:bCs/>
                <w:iCs/>
                <w:lang w:eastAsia="ru-RU"/>
              </w:rPr>
            </w:pPr>
            <w:r w:rsidRPr="00735D7C">
              <w:rPr>
                <w:rFonts w:ascii="Times New Roman" w:eastAsia="Times New Roman" w:hAnsi="Times New Roman" w:cs="Times New Roman"/>
                <w:bCs/>
                <w:iCs/>
                <w:lang w:eastAsia="ru-RU"/>
              </w:rPr>
              <w:t>Уо 01.01</w:t>
            </w:r>
          </w:p>
          <w:p w14:paraId="0CE9FB92" w14:textId="77777777" w:rsidR="00735D7C" w:rsidRPr="00735D7C" w:rsidRDefault="00735D7C" w:rsidP="00735D7C">
            <w:pPr>
              <w:suppressAutoHyphens/>
              <w:spacing w:after="0" w:line="240" w:lineRule="auto"/>
              <w:jc w:val="both"/>
              <w:rPr>
                <w:rFonts w:ascii="Times New Roman" w:eastAsia="Times New Roman" w:hAnsi="Times New Roman" w:cs="Times New Roman"/>
                <w:bCs/>
                <w:iCs/>
                <w:lang w:eastAsia="ru-RU"/>
              </w:rPr>
            </w:pPr>
            <w:r w:rsidRPr="00735D7C">
              <w:rPr>
                <w:rFonts w:ascii="Times New Roman" w:eastAsia="Times New Roman" w:hAnsi="Times New Roman" w:cs="Times New Roman"/>
                <w:bCs/>
                <w:iCs/>
                <w:lang w:eastAsia="ru-RU"/>
              </w:rPr>
              <w:t>Уо 01.02</w:t>
            </w:r>
          </w:p>
          <w:p w14:paraId="0764D86C" w14:textId="77777777" w:rsidR="00735D7C" w:rsidRPr="00735D7C" w:rsidRDefault="00735D7C" w:rsidP="00735D7C">
            <w:pPr>
              <w:suppressAutoHyphens/>
              <w:spacing w:after="0" w:line="240" w:lineRule="auto"/>
              <w:jc w:val="both"/>
              <w:rPr>
                <w:rFonts w:ascii="Times New Roman" w:eastAsia="Times New Roman" w:hAnsi="Times New Roman" w:cs="Times New Roman"/>
                <w:bCs/>
                <w:iCs/>
                <w:lang w:eastAsia="ru-RU"/>
              </w:rPr>
            </w:pPr>
            <w:r w:rsidRPr="00735D7C">
              <w:rPr>
                <w:rFonts w:ascii="Times New Roman" w:eastAsia="Times New Roman" w:hAnsi="Times New Roman" w:cs="Times New Roman"/>
                <w:bCs/>
                <w:iCs/>
                <w:lang w:eastAsia="ru-RU"/>
              </w:rPr>
              <w:t>Уо 01.03</w:t>
            </w:r>
          </w:p>
          <w:p w14:paraId="42CF6C8B" w14:textId="77777777" w:rsidR="00735D7C" w:rsidRPr="00735D7C" w:rsidRDefault="00735D7C" w:rsidP="00735D7C">
            <w:pPr>
              <w:suppressAutoHyphens/>
              <w:spacing w:after="0" w:line="240" w:lineRule="auto"/>
              <w:jc w:val="both"/>
              <w:rPr>
                <w:rFonts w:ascii="Times New Roman" w:eastAsia="Times New Roman" w:hAnsi="Times New Roman" w:cs="Times New Roman"/>
                <w:bCs/>
                <w:iCs/>
                <w:lang w:eastAsia="ru-RU"/>
              </w:rPr>
            </w:pPr>
            <w:r w:rsidRPr="00735D7C">
              <w:rPr>
                <w:rFonts w:ascii="Times New Roman" w:eastAsia="Times New Roman" w:hAnsi="Times New Roman" w:cs="Times New Roman"/>
                <w:bCs/>
                <w:iCs/>
                <w:lang w:eastAsia="ru-RU"/>
              </w:rPr>
              <w:t>Уо 01.09</w:t>
            </w:r>
          </w:p>
          <w:p w14:paraId="2A83EB03" w14:textId="77777777" w:rsidR="00735D7C" w:rsidRPr="00735D7C" w:rsidRDefault="00735D7C" w:rsidP="00735D7C">
            <w:pPr>
              <w:suppressAutoHyphens/>
              <w:spacing w:after="0" w:line="240" w:lineRule="auto"/>
              <w:jc w:val="both"/>
              <w:rPr>
                <w:rFonts w:ascii="Times New Roman" w:eastAsia="Times New Roman" w:hAnsi="Times New Roman" w:cs="Times New Roman"/>
                <w:bCs/>
                <w:iCs/>
                <w:lang w:eastAsia="ru-RU"/>
              </w:rPr>
            </w:pPr>
            <w:r w:rsidRPr="00735D7C">
              <w:rPr>
                <w:rFonts w:ascii="Times New Roman" w:eastAsia="Times New Roman" w:hAnsi="Times New Roman" w:cs="Times New Roman"/>
                <w:bCs/>
                <w:iCs/>
                <w:lang w:eastAsia="ru-RU"/>
              </w:rPr>
              <w:t>Уо 02.07</w:t>
            </w:r>
          </w:p>
          <w:p w14:paraId="21DB95C1" w14:textId="77777777" w:rsidR="00735D7C" w:rsidRPr="00735D7C" w:rsidRDefault="00735D7C" w:rsidP="00735D7C">
            <w:pPr>
              <w:suppressAutoHyphens/>
              <w:spacing w:after="0" w:line="240" w:lineRule="auto"/>
              <w:jc w:val="both"/>
              <w:rPr>
                <w:rFonts w:ascii="Times New Roman" w:eastAsia="Times New Roman" w:hAnsi="Times New Roman" w:cs="Times New Roman"/>
                <w:bCs/>
                <w:iCs/>
                <w:lang w:eastAsia="ru-RU"/>
              </w:rPr>
            </w:pPr>
            <w:r w:rsidRPr="00735D7C">
              <w:rPr>
                <w:rFonts w:ascii="Times New Roman" w:eastAsia="Times New Roman" w:hAnsi="Times New Roman" w:cs="Times New Roman"/>
                <w:bCs/>
                <w:iCs/>
                <w:lang w:eastAsia="ru-RU"/>
              </w:rPr>
              <w:t>Зо 01.05</w:t>
            </w:r>
          </w:p>
          <w:p w14:paraId="000CC16B" w14:textId="77777777" w:rsidR="00735D7C" w:rsidRPr="00735D7C" w:rsidRDefault="00735D7C" w:rsidP="00735D7C">
            <w:pPr>
              <w:suppressAutoHyphens/>
              <w:spacing w:after="0" w:line="240" w:lineRule="auto"/>
              <w:jc w:val="both"/>
              <w:rPr>
                <w:rFonts w:ascii="Times New Roman" w:eastAsia="Batang" w:hAnsi="Times New Roman" w:cs="Batang"/>
                <w:bCs/>
                <w:lang w:eastAsia="ru-RU"/>
              </w:rPr>
            </w:pPr>
            <w:r w:rsidRPr="00735D7C">
              <w:rPr>
                <w:rFonts w:ascii="Times New Roman" w:eastAsia="Times New Roman" w:hAnsi="Times New Roman" w:cs="Times New Roman"/>
                <w:bCs/>
                <w:iCs/>
                <w:lang w:eastAsia="ru-RU"/>
              </w:rPr>
              <w:t>Уд 02.09</w:t>
            </w:r>
          </w:p>
        </w:tc>
      </w:tr>
      <w:tr w:rsidR="00735D7C" w:rsidRPr="00735D7C" w14:paraId="55C53FE5" w14:textId="77777777" w:rsidTr="00976770">
        <w:trPr>
          <w:trHeight w:val="20"/>
        </w:trPr>
        <w:tc>
          <w:tcPr>
            <w:tcW w:w="713" w:type="pct"/>
            <w:vMerge/>
          </w:tcPr>
          <w:p w14:paraId="2AB6CB3C" w14:textId="77777777" w:rsidR="00735D7C" w:rsidRPr="00735D7C" w:rsidRDefault="00735D7C" w:rsidP="00735D7C">
            <w:pPr>
              <w:spacing w:after="0" w:line="240" w:lineRule="auto"/>
              <w:rPr>
                <w:rFonts w:ascii="Times New Roman" w:eastAsia="Batang" w:hAnsi="Times New Roman" w:cs="Times New Roman"/>
                <w:b/>
                <w:bCs/>
                <w:highlight w:val="green"/>
                <w:lang w:eastAsia="ru-RU"/>
              </w:rPr>
            </w:pPr>
          </w:p>
        </w:tc>
        <w:tc>
          <w:tcPr>
            <w:tcW w:w="2314" w:type="pct"/>
          </w:tcPr>
          <w:p w14:paraId="419F7670" w14:textId="77777777" w:rsidR="00735D7C" w:rsidRPr="00735D7C" w:rsidRDefault="00735D7C" w:rsidP="00735D7C">
            <w:pPr>
              <w:spacing w:after="0" w:line="240" w:lineRule="auto"/>
              <w:rPr>
                <w:rFonts w:ascii="Times New Roman" w:eastAsia="Batang" w:hAnsi="Times New Roman" w:cs="Times New Roman"/>
                <w:b/>
                <w:bCs/>
                <w:highlight w:val="green"/>
                <w:lang w:eastAsia="ru-RU"/>
              </w:rPr>
            </w:pPr>
            <w:r w:rsidRPr="00735D7C">
              <w:rPr>
                <w:rFonts w:ascii="Times New Roman" w:eastAsia="Batang" w:hAnsi="Times New Roman" w:cs="Times New Roman"/>
                <w:b/>
                <w:bCs/>
                <w:lang w:eastAsia="ru-RU"/>
              </w:rPr>
              <w:t>Самостоятельная работа обучающихся</w:t>
            </w:r>
          </w:p>
        </w:tc>
        <w:tc>
          <w:tcPr>
            <w:tcW w:w="712" w:type="pct"/>
          </w:tcPr>
          <w:p w14:paraId="1D8F6C73" w14:textId="77777777" w:rsidR="00735D7C" w:rsidRPr="00735D7C" w:rsidRDefault="00735D7C" w:rsidP="00735D7C">
            <w:pPr>
              <w:suppressAutoHyphens/>
              <w:spacing w:after="0" w:line="240" w:lineRule="auto"/>
              <w:jc w:val="both"/>
              <w:rPr>
                <w:rFonts w:ascii="Times New Roman" w:eastAsia="Batang" w:hAnsi="Times New Roman" w:cs="Times New Roman"/>
                <w:b/>
                <w:bCs/>
                <w:highlight w:val="green"/>
                <w:lang w:eastAsia="ru-RU"/>
              </w:rPr>
            </w:pPr>
          </w:p>
        </w:tc>
        <w:tc>
          <w:tcPr>
            <w:tcW w:w="793" w:type="pct"/>
          </w:tcPr>
          <w:p w14:paraId="22402F60" w14:textId="77777777" w:rsidR="00735D7C" w:rsidRPr="00735D7C" w:rsidRDefault="00735D7C" w:rsidP="00735D7C">
            <w:pPr>
              <w:suppressAutoHyphens/>
              <w:spacing w:after="0" w:line="240" w:lineRule="auto"/>
              <w:rPr>
                <w:rFonts w:ascii="Times New Roman" w:eastAsia="Batang" w:hAnsi="Times New Roman" w:cs="Batang"/>
                <w:b/>
                <w:highlight w:val="green"/>
                <w:lang w:eastAsia="ru-RU"/>
              </w:rPr>
            </w:pPr>
          </w:p>
        </w:tc>
        <w:tc>
          <w:tcPr>
            <w:tcW w:w="468" w:type="pct"/>
          </w:tcPr>
          <w:p w14:paraId="1366472D" w14:textId="77777777" w:rsidR="00735D7C" w:rsidRPr="00735D7C" w:rsidRDefault="00735D7C" w:rsidP="00735D7C">
            <w:pPr>
              <w:suppressAutoHyphens/>
              <w:spacing w:after="0" w:line="240" w:lineRule="auto"/>
              <w:jc w:val="both"/>
              <w:rPr>
                <w:rFonts w:ascii="Times New Roman" w:eastAsia="Batang" w:hAnsi="Times New Roman" w:cs="Batang"/>
                <w:b/>
                <w:highlight w:val="green"/>
                <w:lang w:eastAsia="ru-RU"/>
              </w:rPr>
            </w:pPr>
          </w:p>
        </w:tc>
      </w:tr>
      <w:tr w:rsidR="00735D7C" w:rsidRPr="00735D7C" w14:paraId="2FB99913" w14:textId="77777777" w:rsidTr="00976770">
        <w:trPr>
          <w:trHeight w:val="20"/>
        </w:trPr>
        <w:tc>
          <w:tcPr>
            <w:tcW w:w="713" w:type="pct"/>
            <w:vMerge w:val="restart"/>
          </w:tcPr>
          <w:p w14:paraId="0B311706" w14:textId="77777777" w:rsidR="00735D7C" w:rsidRPr="00735D7C" w:rsidRDefault="00735D7C" w:rsidP="00735D7C">
            <w:pPr>
              <w:spacing w:after="0" w:line="240" w:lineRule="auto"/>
              <w:rPr>
                <w:rFonts w:ascii="Times New Roman" w:eastAsia="Batang" w:hAnsi="Times New Roman" w:cs="Times New Roman"/>
                <w:b/>
                <w:bCs/>
                <w:highlight w:val="green"/>
                <w:lang w:eastAsia="ru-RU"/>
              </w:rPr>
            </w:pPr>
            <w:r w:rsidRPr="00735D7C">
              <w:rPr>
                <w:rFonts w:ascii="Times New Roman" w:eastAsia="Batang" w:hAnsi="Times New Roman" w:cs="Batang"/>
                <w:b/>
                <w:bCs/>
                <w:lang w:eastAsia="ru-RU"/>
              </w:rPr>
              <w:t>Тема 3.3. Представление профессиональной информации в виде презентаций</w:t>
            </w:r>
          </w:p>
        </w:tc>
        <w:tc>
          <w:tcPr>
            <w:tcW w:w="2314" w:type="pct"/>
          </w:tcPr>
          <w:p w14:paraId="754D0B0E" w14:textId="77777777" w:rsidR="00735D7C" w:rsidRPr="00735D7C" w:rsidRDefault="00735D7C" w:rsidP="00735D7C">
            <w:pPr>
              <w:spacing w:after="0" w:line="240" w:lineRule="auto"/>
              <w:rPr>
                <w:rFonts w:ascii="Times New Roman" w:eastAsia="Batang" w:hAnsi="Times New Roman" w:cs="Times New Roman"/>
                <w:b/>
                <w:bCs/>
                <w:i/>
                <w:highlight w:val="green"/>
                <w:lang w:eastAsia="ru-RU"/>
              </w:rPr>
            </w:pPr>
            <w:r w:rsidRPr="00735D7C">
              <w:rPr>
                <w:rFonts w:ascii="Times New Roman" w:eastAsia="Batang" w:hAnsi="Times New Roman" w:cs="Times New Roman"/>
                <w:b/>
                <w:bCs/>
                <w:lang w:eastAsia="ru-RU"/>
              </w:rPr>
              <w:t>Содержание</w:t>
            </w:r>
          </w:p>
        </w:tc>
        <w:tc>
          <w:tcPr>
            <w:tcW w:w="712" w:type="pct"/>
          </w:tcPr>
          <w:p w14:paraId="27AE1C09" w14:textId="77777777" w:rsidR="00735D7C" w:rsidRPr="00735D7C" w:rsidRDefault="00735D7C" w:rsidP="00735D7C">
            <w:pPr>
              <w:suppressAutoHyphens/>
              <w:spacing w:after="0" w:line="240" w:lineRule="auto"/>
              <w:rPr>
                <w:rFonts w:ascii="Times New Roman" w:eastAsia="Batang" w:hAnsi="Times New Roman" w:cs="Times New Roman"/>
                <w:b/>
                <w:iCs/>
                <w:lang w:eastAsia="ru-RU"/>
              </w:rPr>
            </w:pPr>
            <w:r w:rsidRPr="00735D7C">
              <w:rPr>
                <w:rFonts w:ascii="Times New Roman" w:eastAsia="Batang" w:hAnsi="Times New Roman" w:cs="Batang"/>
                <w:b/>
                <w:lang w:eastAsia="ru-RU"/>
              </w:rPr>
              <w:t>6</w:t>
            </w:r>
          </w:p>
        </w:tc>
        <w:tc>
          <w:tcPr>
            <w:tcW w:w="793" w:type="pct"/>
          </w:tcPr>
          <w:p w14:paraId="5D765A29" w14:textId="77777777" w:rsidR="00735D7C" w:rsidRPr="00735D7C" w:rsidRDefault="00735D7C" w:rsidP="00735D7C">
            <w:pPr>
              <w:spacing w:after="0" w:line="240" w:lineRule="auto"/>
              <w:rPr>
                <w:rFonts w:ascii="Times New Roman" w:eastAsia="Batang" w:hAnsi="Times New Roman" w:cs="Times New Roman"/>
                <w:b/>
                <w:i/>
                <w:highlight w:val="yellow"/>
                <w:lang w:eastAsia="ru-RU"/>
              </w:rPr>
            </w:pPr>
          </w:p>
        </w:tc>
        <w:tc>
          <w:tcPr>
            <w:tcW w:w="468" w:type="pct"/>
          </w:tcPr>
          <w:p w14:paraId="206DCF62" w14:textId="77777777" w:rsidR="00735D7C" w:rsidRPr="00735D7C" w:rsidRDefault="00735D7C" w:rsidP="00735D7C">
            <w:pPr>
              <w:spacing w:after="0" w:line="240" w:lineRule="auto"/>
              <w:rPr>
                <w:rFonts w:ascii="Times New Roman" w:eastAsia="Batang" w:hAnsi="Times New Roman" w:cs="Times New Roman"/>
                <w:b/>
                <w:i/>
                <w:highlight w:val="yellow"/>
                <w:lang w:eastAsia="ru-RU"/>
              </w:rPr>
            </w:pPr>
          </w:p>
        </w:tc>
      </w:tr>
      <w:tr w:rsidR="00735D7C" w:rsidRPr="00735D7C" w14:paraId="78C87154" w14:textId="77777777" w:rsidTr="00976770">
        <w:trPr>
          <w:trHeight w:val="20"/>
        </w:trPr>
        <w:tc>
          <w:tcPr>
            <w:tcW w:w="713" w:type="pct"/>
            <w:vMerge/>
          </w:tcPr>
          <w:p w14:paraId="7E3249C3" w14:textId="77777777" w:rsidR="00735D7C" w:rsidRPr="00735D7C" w:rsidRDefault="00735D7C" w:rsidP="00735D7C">
            <w:pPr>
              <w:spacing w:after="0" w:line="240" w:lineRule="auto"/>
              <w:rPr>
                <w:rFonts w:ascii="Times New Roman" w:eastAsia="Batang" w:hAnsi="Times New Roman" w:cs="Times New Roman"/>
                <w:b/>
                <w:bCs/>
                <w:i/>
                <w:highlight w:val="green"/>
                <w:lang w:eastAsia="ru-RU"/>
              </w:rPr>
            </w:pPr>
          </w:p>
        </w:tc>
        <w:tc>
          <w:tcPr>
            <w:tcW w:w="2314" w:type="pct"/>
          </w:tcPr>
          <w:p w14:paraId="6A44B234" w14:textId="77777777" w:rsidR="00735D7C" w:rsidRPr="00735D7C" w:rsidRDefault="00735D7C" w:rsidP="00735D7C">
            <w:pPr>
              <w:suppressAutoHyphens/>
              <w:spacing w:after="0" w:line="240" w:lineRule="auto"/>
              <w:jc w:val="both"/>
              <w:rPr>
                <w:rFonts w:ascii="Times New Roman" w:eastAsia="Batang" w:hAnsi="Times New Roman" w:cs="Batang"/>
                <w:highlight w:val="green"/>
                <w:lang w:eastAsia="ru-RU"/>
              </w:rPr>
            </w:pPr>
            <w:r w:rsidRPr="00735D7C">
              <w:rPr>
                <w:rFonts w:ascii="Times New Roman" w:eastAsia="Batang" w:hAnsi="Times New Roman" w:cs="Batang"/>
                <w:lang w:eastAsia="ru-RU"/>
              </w:rPr>
              <w:t>Виды компьютерных презентаций. Основные этапы разработки презентации. Анимация в презентации. Шаблон. Композиция объектов презентации</w:t>
            </w:r>
          </w:p>
        </w:tc>
        <w:tc>
          <w:tcPr>
            <w:tcW w:w="712" w:type="pct"/>
          </w:tcPr>
          <w:p w14:paraId="6875522D" w14:textId="77777777" w:rsidR="00735D7C" w:rsidRPr="00735D7C" w:rsidRDefault="00735D7C" w:rsidP="00735D7C">
            <w:pPr>
              <w:suppressAutoHyphens/>
              <w:spacing w:after="0" w:line="240" w:lineRule="auto"/>
              <w:jc w:val="both"/>
              <w:rPr>
                <w:rFonts w:ascii="Times New Roman" w:eastAsia="Batang" w:hAnsi="Times New Roman" w:cs="Times New Roman"/>
                <w:bCs/>
                <w:i/>
                <w:iCs/>
                <w:lang w:eastAsia="ru-RU"/>
              </w:rPr>
            </w:pPr>
            <w:r w:rsidRPr="00735D7C">
              <w:rPr>
                <w:rFonts w:ascii="Times New Roman" w:eastAsia="Batang" w:hAnsi="Times New Roman" w:cs="Batang"/>
                <w:i/>
                <w:lang w:eastAsia="ru-RU"/>
              </w:rPr>
              <w:t>2</w:t>
            </w:r>
          </w:p>
        </w:tc>
        <w:tc>
          <w:tcPr>
            <w:tcW w:w="793" w:type="pct"/>
          </w:tcPr>
          <w:p w14:paraId="77DE67A7" w14:textId="77777777" w:rsidR="00735D7C" w:rsidRPr="00735D7C" w:rsidRDefault="00735D7C" w:rsidP="00735D7C">
            <w:pPr>
              <w:tabs>
                <w:tab w:val="left" w:pos="709"/>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Batang" w:hAnsi="Times New Roman" w:cs="Times New Roman"/>
                <w:b/>
                <w:lang w:eastAsia="ru-RU"/>
              </w:rPr>
            </w:pPr>
            <w:r w:rsidRPr="00735D7C">
              <w:rPr>
                <w:rFonts w:ascii="Times New Roman" w:eastAsia="Batang" w:hAnsi="Times New Roman" w:cs="Times New Roman"/>
                <w:b/>
                <w:lang w:eastAsia="ru-RU"/>
              </w:rPr>
              <w:t>ОК 01, ОК 02</w:t>
            </w:r>
          </w:p>
          <w:p w14:paraId="2A3B73AC" w14:textId="77777777" w:rsidR="00735D7C" w:rsidRPr="00735D7C" w:rsidRDefault="00735D7C" w:rsidP="00735D7C">
            <w:pPr>
              <w:tabs>
                <w:tab w:val="left" w:pos="709"/>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Batang" w:hAnsi="Times New Roman" w:cs="Batang"/>
                <w:b/>
                <w:bCs/>
                <w:highlight w:val="yellow"/>
                <w:lang w:eastAsia="ru-RU"/>
              </w:rPr>
            </w:pPr>
          </w:p>
        </w:tc>
        <w:tc>
          <w:tcPr>
            <w:tcW w:w="468" w:type="pct"/>
          </w:tcPr>
          <w:p w14:paraId="45D146A8" w14:textId="77777777" w:rsidR="00735D7C" w:rsidRPr="00735D7C" w:rsidRDefault="00735D7C" w:rsidP="00735D7C">
            <w:pPr>
              <w:suppressAutoHyphens/>
              <w:spacing w:after="0" w:line="240" w:lineRule="auto"/>
              <w:jc w:val="both"/>
              <w:rPr>
                <w:rFonts w:ascii="Times New Roman" w:eastAsia="Times New Roman" w:hAnsi="Times New Roman" w:cs="Times New Roman"/>
                <w:bCs/>
                <w:iCs/>
                <w:lang w:eastAsia="ru-RU"/>
              </w:rPr>
            </w:pPr>
            <w:r w:rsidRPr="00735D7C">
              <w:rPr>
                <w:rFonts w:ascii="Times New Roman" w:eastAsia="Times New Roman" w:hAnsi="Times New Roman" w:cs="Times New Roman"/>
                <w:bCs/>
                <w:iCs/>
                <w:lang w:eastAsia="ru-RU"/>
              </w:rPr>
              <w:t>Зо 01.01</w:t>
            </w:r>
          </w:p>
          <w:p w14:paraId="08906537" w14:textId="77777777" w:rsidR="00735D7C" w:rsidRPr="00735D7C" w:rsidRDefault="00735D7C" w:rsidP="00735D7C">
            <w:pPr>
              <w:suppressAutoHyphens/>
              <w:spacing w:after="0" w:line="240" w:lineRule="auto"/>
              <w:jc w:val="both"/>
              <w:rPr>
                <w:rFonts w:ascii="Times New Roman" w:eastAsia="Times New Roman" w:hAnsi="Times New Roman" w:cs="Times New Roman"/>
                <w:bCs/>
                <w:iCs/>
                <w:lang w:eastAsia="ru-RU"/>
              </w:rPr>
            </w:pPr>
            <w:r w:rsidRPr="00735D7C">
              <w:rPr>
                <w:rFonts w:ascii="Times New Roman" w:eastAsia="Times New Roman" w:hAnsi="Times New Roman" w:cs="Times New Roman"/>
                <w:bCs/>
                <w:iCs/>
                <w:lang w:eastAsia="ru-RU"/>
              </w:rPr>
              <w:t>Зо 01.03</w:t>
            </w:r>
          </w:p>
          <w:p w14:paraId="26879BB7" w14:textId="77777777" w:rsidR="00735D7C" w:rsidRPr="00735D7C" w:rsidRDefault="00735D7C" w:rsidP="00735D7C">
            <w:pPr>
              <w:suppressAutoHyphens/>
              <w:spacing w:after="0" w:line="240" w:lineRule="auto"/>
              <w:jc w:val="both"/>
              <w:rPr>
                <w:rFonts w:ascii="Times New Roman" w:eastAsia="Times New Roman" w:hAnsi="Times New Roman" w:cs="Times New Roman"/>
                <w:bCs/>
                <w:iCs/>
                <w:lang w:eastAsia="ru-RU"/>
              </w:rPr>
            </w:pPr>
            <w:r w:rsidRPr="00735D7C">
              <w:rPr>
                <w:rFonts w:ascii="Times New Roman" w:eastAsia="Times New Roman" w:hAnsi="Times New Roman" w:cs="Times New Roman"/>
                <w:bCs/>
                <w:iCs/>
                <w:lang w:eastAsia="ru-RU"/>
              </w:rPr>
              <w:t>Зо 01.05</w:t>
            </w:r>
          </w:p>
          <w:p w14:paraId="3B6D7FD1" w14:textId="77777777" w:rsidR="00735D7C" w:rsidRPr="00735D7C" w:rsidRDefault="00735D7C" w:rsidP="00735D7C">
            <w:pPr>
              <w:suppressAutoHyphens/>
              <w:spacing w:after="0" w:line="240" w:lineRule="auto"/>
              <w:jc w:val="both"/>
              <w:rPr>
                <w:rFonts w:ascii="Times New Roman" w:eastAsia="Times New Roman" w:hAnsi="Times New Roman" w:cs="Times New Roman"/>
                <w:bCs/>
                <w:iCs/>
                <w:lang w:eastAsia="ru-RU"/>
              </w:rPr>
            </w:pPr>
            <w:r w:rsidRPr="00735D7C">
              <w:rPr>
                <w:rFonts w:ascii="Times New Roman" w:eastAsia="Times New Roman" w:hAnsi="Times New Roman" w:cs="Times New Roman"/>
                <w:bCs/>
                <w:iCs/>
                <w:lang w:eastAsia="ru-RU"/>
              </w:rPr>
              <w:t>Зо 02.03</w:t>
            </w:r>
          </w:p>
          <w:p w14:paraId="72CD4193" w14:textId="77777777" w:rsidR="00735D7C" w:rsidRPr="00735D7C" w:rsidRDefault="00735D7C" w:rsidP="00735D7C">
            <w:pPr>
              <w:suppressAutoHyphens/>
              <w:spacing w:after="0" w:line="240" w:lineRule="auto"/>
              <w:jc w:val="both"/>
              <w:rPr>
                <w:rFonts w:ascii="Times New Roman" w:eastAsia="Times New Roman" w:hAnsi="Times New Roman" w:cs="Times New Roman"/>
                <w:bCs/>
                <w:iCs/>
                <w:lang w:eastAsia="ru-RU"/>
              </w:rPr>
            </w:pPr>
            <w:r w:rsidRPr="00735D7C">
              <w:rPr>
                <w:rFonts w:ascii="Times New Roman" w:eastAsia="Times New Roman" w:hAnsi="Times New Roman" w:cs="Times New Roman"/>
                <w:bCs/>
                <w:iCs/>
                <w:lang w:eastAsia="ru-RU"/>
              </w:rPr>
              <w:t>Уо 01.04</w:t>
            </w:r>
          </w:p>
          <w:p w14:paraId="47599DA3" w14:textId="77777777" w:rsidR="00735D7C" w:rsidRPr="00735D7C" w:rsidRDefault="00735D7C" w:rsidP="00735D7C">
            <w:pPr>
              <w:suppressAutoHyphens/>
              <w:spacing w:after="0" w:line="240" w:lineRule="auto"/>
              <w:jc w:val="both"/>
              <w:rPr>
                <w:rFonts w:ascii="Times New Roman" w:eastAsia="Times New Roman" w:hAnsi="Times New Roman" w:cs="Times New Roman"/>
                <w:bCs/>
                <w:iCs/>
                <w:lang w:eastAsia="ru-RU"/>
              </w:rPr>
            </w:pPr>
            <w:r w:rsidRPr="00735D7C">
              <w:rPr>
                <w:rFonts w:ascii="Times New Roman" w:eastAsia="Times New Roman" w:hAnsi="Times New Roman" w:cs="Times New Roman"/>
                <w:bCs/>
                <w:iCs/>
                <w:lang w:eastAsia="ru-RU"/>
              </w:rPr>
              <w:t>Уо 01.05</w:t>
            </w:r>
          </w:p>
          <w:p w14:paraId="54014C28" w14:textId="77777777" w:rsidR="00735D7C" w:rsidRPr="00735D7C" w:rsidRDefault="00735D7C" w:rsidP="00735D7C">
            <w:pPr>
              <w:suppressAutoHyphens/>
              <w:spacing w:after="0" w:line="240" w:lineRule="auto"/>
              <w:jc w:val="both"/>
              <w:rPr>
                <w:rFonts w:ascii="Times New Roman" w:eastAsia="Times New Roman" w:hAnsi="Times New Roman" w:cs="Times New Roman"/>
                <w:bCs/>
                <w:iCs/>
                <w:lang w:eastAsia="ru-RU"/>
              </w:rPr>
            </w:pPr>
            <w:r w:rsidRPr="00735D7C">
              <w:rPr>
                <w:rFonts w:ascii="Times New Roman" w:eastAsia="Times New Roman" w:hAnsi="Times New Roman" w:cs="Times New Roman"/>
                <w:bCs/>
                <w:iCs/>
                <w:lang w:eastAsia="ru-RU"/>
              </w:rPr>
              <w:lastRenderedPageBreak/>
              <w:t>Уо 01.08</w:t>
            </w:r>
          </w:p>
          <w:p w14:paraId="50D3817B" w14:textId="77777777" w:rsidR="00735D7C" w:rsidRPr="00735D7C" w:rsidRDefault="00735D7C" w:rsidP="00735D7C">
            <w:pPr>
              <w:suppressAutoHyphens/>
              <w:spacing w:after="0" w:line="240" w:lineRule="auto"/>
              <w:jc w:val="both"/>
              <w:rPr>
                <w:rFonts w:ascii="Times New Roman" w:eastAsia="Times New Roman" w:hAnsi="Times New Roman" w:cs="Times New Roman"/>
                <w:bCs/>
                <w:iCs/>
                <w:lang w:eastAsia="ru-RU"/>
              </w:rPr>
            </w:pPr>
            <w:r w:rsidRPr="00735D7C">
              <w:rPr>
                <w:rFonts w:ascii="Times New Roman" w:eastAsia="Times New Roman" w:hAnsi="Times New Roman" w:cs="Times New Roman"/>
                <w:bCs/>
                <w:iCs/>
                <w:lang w:eastAsia="ru-RU"/>
              </w:rPr>
              <w:t>Уо 02.06</w:t>
            </w:r>
          </w:p>
          <w:p w14:paraId="5D1B3B8D" w14:textId="77777777" w:rsidR="00735D7C" w:rsidRPr="00735D7C" w:rsidRDefault="00735D7C" w:rsidP="00735D7C">
            <w:pPr>
              <w:suppressAutoHyphens/>
              <w:spacing w:after="0" w:line="240" w:lineRule="auto"/>
              <w:jc w:val="both"/>
              <w:rPr>
                <w:rFonts w:ascii="Times New Roman" w:eastAsia="Batang" w:hAnsi="Times New Roman" w:cs="Batang"/>
                <w:bCs/>
                <w:lang w:eastAsia="ru-RU"/>
              </w:rPr>
            </w:pPr>
            <w:r w:rsidRPr="00735D7C">
              <w:rPr>
                <w:rFonts w:ascii="Times New Roman" w:eastAsia="Times New Roman" w:hAnsi="Times New Roman" w:cs="Times New Roman"/>
                <w:bCs/>
                <w:iCs/>
                <w:lang w:eastAsia="ru-RU"/>
              </w:rPr>
              <w:t>Уд 02.09</w:t>
            </w:r>
          </w:p>
        </w:tc>
      </w:tr>
      <w:tr w:rsidR="00735D7C" w:rsidRPr="00735D7C" w14:paraId="51600A29" w14:textId="77777777" w:rsidTr="00976770">
        <w:trPr>
          <w:trHeight w:val="20"/>
        </w:trPr>
        <w:tc>
          <w:tcPr>
            <w:tcW w:w="713" w:type="pct"/>
            <w:vMerge/>
          </w:tcPr>
          <w:p w14:paraId="3CB08CF1" w14:textId="77777777" w:rsidR="00735D7C" w:rsidRPr="00735D7C" w:rsidRDefault="00735D7C" w:rsidP="00735D7C">
            <w:pPr>
              <w:spacing w:after="0" w:line="240" w:lineRule="auto"/>
              <w:rPr>
                <w:rFonts w:ascii="Times New Roman" w:eastAsia="Batang" w:hAnsi="Times New Roman" w:cs="Times New Roman"/>
                <w:b/>
                <w:bCs/>
                <w:i/>
                <w:highlight w:val="green"/>
                <w:lang w:eastAsia="ru-RU"/>
              </w:rPr>
            </w:pPr>
          </w:p>
        </w:tc>
        <w:tc>
          <w:tcPr>
            <w:tcW w:w="2314" w:type="pct"/>
          </w:tcPr>
          <w:p w14:paraId="5C1BC2E7" w14:textId="77777777" w:rsidR="00735D7C" w:rsidRPr="00735D7C" w:rsidRDefault="00735D7C" w:rsidP="00735D7C">
            <w:pPr>
              <w:suppressAutoHyphens/>
              <w:spacing w:after="0" w:line="240" w:lineRule="auto"/>
              <w:jc w:val="both"/>
              <w:rPr>
                <w:rFonts w:ascii="Times New Roman" w:eastAsia="Batang" w:hAnsi="Times New Roman" w:cs="Batang"/>
                <w:b/>
                <w:highlight w:val="green"/>
                <w:lang w:eastAsia="ru-RU"/>
              </w:rPr>
            </w:pPr>
            <w:r w:rsidRPr="00735D7C">
              <w:rPr>
                <w:rFonts w:ascii="Times New Roman" w:eastAsia="Batang" w:hAnsi="Times New Roman" w:cs="Batang"/>
                <w:b/>
                <w:bCs/>
                <w:lang w:eastAsia="ru-RU"/>
              </w:rPr>
              <w:t>В том числе практических занятий и лабораторных работ</w:t>
            </w:r>
          </w:p>
        </w:tc>
        <w:tc>
          <w:tcPr>
            <w:tcW w:w="712" w:type="pct"/>
          </w:tcPr>
          <w:p w14:paraId="30111174" w14:textId="77777777" w:rsidR="00735D7C" w:rsidRPr="00735D7C" w:rsidRDefault="00735D7C" w:rsidP="00735D7C">
            <w:pPr>
              <w:suppressAutoHyphens/>
              <w:spacing w:after="0" w:line="240" w:lineRule="auto"/>
              <w:jc w:val="both"/>
              <w:rPr>
                <w:rFonts w:ascii="Times New Roman" w:eastAsia="Batang" w:hAnsi="Times New Roman" w:cs="Batang"/>
                <w:b/>
                <w:lang w:eastAsia="ru-RU"/>
              </w:rPr>
            </w:pPr>
            <w:r w:rsidRPr="00735D7C">
              <w:rPr>
                <w:rFonts w:ascii="Times New Roman" w:eastAsia="Batang" w:hAnsi="Times New Roman" w:cs="Batang"/>
                <w:b/>
                <w:lang w:eastAsia="ru-RU"/>
              </w:rPr>
              <w:t>4</w:t>
            </w:r>
          </w:p>
        </w:tc>
        <w:tc>
          <w:tcPr>
            <w:tcW w:w="793" w:type="pct"/>
          </w:tcPr>
          <w:p w14:paraId="19D75A72" w14:textId="77777777" w:rsidR="00735D7C" w:rsidRPr="00735D7C" w:rsidRDefault="00735D7C" w:rsidP="00735D7C">
            <w:pPr>
              <w:spacing w:after="0" w:line="240" w:lineRule="auto"/>
              <w:rPr>
                <w:rFonts w:ascii="Times New Roman" w:eastAsia="Batang" w:hAnsi="Times New Roman" w:cs="Times New Roman"/>
                <w:b/>
                <w:i/>
                <w:highlight w:val="green"/>
                <w:lang w:eastAsia="ru-RU"/>
              </w:rPr>
            </w:pPr>
          </w:p>
        </w:tc>
        <w:tc>
          <w:tcPr>
            <w:tcW w:w="468" w:type="pct"/>
          </w:tcPr>
          <w:p w14:paraId="75B58FF1" w14:textId="77777777" w:rsidR="00735D7C" w:rsidRPr="00735D7C" w:rsidRDefault="00735D7C" w:rsidP="00735D7C">
            <w:pPr>
              <w:spacing w:after="0" w:line="240" w:lineRule="auto"/>
              <w:rPr>
                <w:rFonts w:ascii="Times New Roman" w:eastAsia="Batang" w:hAnsi="Times New Roman" w:cs="Times New Roman"/>
                <w:b/>
                <w:i/>
                <w:highlight w:val="green"/>
                <w:lang w:eastAsia="ru-RU"/>
              </w:rPr>
            </w:pPr>
          </w:p>
        </w:tc>
      </w:tr>
      <w:tr w:rsidR="00735D7C" w:rsidRPr="00735D7C" w14:paraId="4D93A902" w14:textId="77777777" w:rsidTr="00976770">
        <w:trPr>
          <w:trHeight w:val="413"/>
        </w:trPr>
        <w:tc>
          <w:tcPr>
            <w:tcW w:w="713" w:type="pct"/>
            <w:vMerge/>
          </w:tcPr>
          <w:p w14:paraId="6C72993D" w14:textId="77777777" w:rsidR="00735D7C" w:rsidRPr="00735D7C" w:rsidRDefault="00735D7C" w:rsidP="00735D7C">
            <w:pPr>
              <w:spacing w:after="0" w:line="240" w:lineRule="auto"/>
              <w:rPr>
                <w:rFonts w:ascii="Times New Roman" w:eastAsia="Batang" w:hAnsi="Times New Roman" w:cs="Times New Roman"/>
                <w:b/>
                <w:bCs/>
                <w:i/>
                <w:highlight w:val="green"/>
                <w:lang w:eastAsia="ru-RU"/>
              </w:rPr>
            </w:pPr>
          </w:p>
        </w:tc>
        <w:tc>
          <w:tcPr>
            <w:tcW w:w="2314" w:type="pct"/>
          </w:tcPr>
          <w:p w14:paraId="036DAAE8" w14:textId="77777777" w:rsidR="00735D7C" w:rsidRPr="00976770" w:rsidRDefault="00735D7C" w:rsidP="00735D7C">
            <w:pPr>
              <w:suppressAutoHyphens/>
              <w:spacing w:after="0" w:line="240" w:lineRule="auto"/>
              <w:jc w:val="both"/>
              <w:rPr>
                <w:rFonts w:ascii="Times New Roman" w:eastAsia="Batang" w:hAnsi="Times New Roman" w:cs="Batang"/>
                <w:lang w:eastAsia="ru-RU"/>
              </w:rPr>
            </w:pPr>
            <w:r w:rsidRPr="00976770">
              <w:rPr>
                <w:rFonts w:ascii="Times New Roman" w:eastAsia="Batang" w:hAnsi="Times New Roman" w:cs="Batang"/>
                <w:lang w:eastAsia="ru-RU"/>
              </w:rPr>
              <w:t xml:space="preserve"> 25 «Создание и демонстрация презентаций: разметка слайда, ввод и редактирование текста, вставка объектов на слайд, художественное оформление»</w:t>
            </w:r>
          </w:p>
          <w:p w14:paraId="21422F92" w14:textId="77777777" w:rsidR="00735D7C" w:rsidRPr="00976770" w:rsidRDefault="00735D7C" w:rsidP="00735D7C">
            <w:pPr>
              <w:suppressAutoHyphens/>
              <w:spacing w:after="0" w:line="240" w:lineRule="auto"/>
              <w:jc w:val="both"/>
              <w:rPr>
                <w:rFonts w:ascii="Times New Roman" w:eastAsia="Batang" w:hAnsi="Times New Roman" w:cs="Batang"/>
                <w:lang w:eastAsia="ru-RU"/>
              </w:rPr>
            </w:pPr>
            <w:r w:rsidRPr="00976770">
              <w:rPr>
                <w:rFonts w:ascii="Times New Roman" w:eastAsia="Batang" w:hAnsi="Times New Roman" w:cs="Batang"/>
                <w:lang w:eastAsia="ru-RU"/>
              </w:rPr>
              <w:t xml:space="preserve"> 26 «Использование триггеров, работа с гиперссылками и анимацией»</w:t>
            </w:r>
          </w:p>
        </w:tc>
        <w:tc>
          <w:tcPr>
            <w:tcW w:w="712" w:type="pct"/>
          </w:tcPr>
          <w:p w14:paraId="0269B3BB" w14:textId="77777777" w:rsidR="00735D7C" w:rsidRPr="00976770" w:rsidRDefault="00976770" w:rsidP="00735D7C">
            <w:pPr>
              <w:suppressAutoHyphens/>
              <w:spacing w:after="0" w:line="240" w:lineRule="auto"/>
              <w:jc w:val="both"/>
              <w:rPr>
                <w:rFonts w:ascii="Times New Roman" w:eastAsia="Batang" w:hAnsi="Times New Roman" w:cs="Batang"/>
                <w:i/>
                <w:iCs/>
                <w:lang w:eastAsia="ru-RU"/>
              </w:rPr>
            </w:pPr>
            <w:r w:rsidRPr="00976770">
              <w:rPr>
                <w:rFonts w:ascii="Times New Roman" w:eastAsia="Batang" w:hAnsi="Times New Roman" w:cs="Batang"/>
                <w:i/>
                <w:iCs/>
                <w:lang w:eastAsia="ru-RU"/>
              </w:rPr>
              <w:t>2</w:t>
            </w:r>
          </w:p>
          <w:p w14:paraId="7D2C68B7" w14:textId="77777777" w:rsidR="00976770" w:rsidRPr="00976770" w:rsidRDefault="00976770" w:rsidP="00735D7C">
            <w:pPr>
              <w:suppressAutoHyphens/>
              <w:spacing w:after="0" w:line="240" w:lineRule="auto"/>
              <w:jc w:val="both"/>
              <w:rPr>
                <w:rFonts w:ascii="Times New Roman" w:eastAsia="Batang" w:hAnsi="Times New Roman" w:cs="Batang"/>
                <w:i/>
                <w:iCs/>
                <w:lang w:eastAsia="ru-RU"/>
              </w:rPr>
            </w:pPr>
          </w:p>
          <w:p w14:paraId="0327AABE" w14:textId="2BBA3210" w:rsidR="00976770" w:rsidRPr="00976770" w:rsidRDefault="00976770" w:rsidP="00735D7C">
            <w:pPr>
              <w:suppressAutoHyphens/>
              <w:spacing w:after="0" w:line="240" w:lineRule="auto"/>
              <w:jc w:val="both"/>
              <w:rPr>
                <w:rFonts w:ascii="Times New Roman" w:eastAsia="Batang" w:hAnsi="Times New Roman" w:cs="Batang"/>
                <w:i/>
                <w:iCs/>
                <w:lang w:eastAsia="ru-RU"/>
              </w:rPr>
            </w:pPr>
            <w:r w:rsidRPr="00976770">
              <w:rPr>
                <w:rFonts w:ascii="Times New Roman" w:eastAsia="Batang" w:hAnsi="Times New Roman" w:cs="Batang"/>
                <w:i/>
                <w:iCs/>
                <w:lang w:eastAsia="ru-RU"/>
              </w:rPr>
              <w:t>2</w:t>
            </w:r>
          </w:p>
        </w:tc>
        <w:tc>
          <w:tcPr>
            <w:tcW w:w="793" w:type="pct"/>
          </w:tcPr>
          <w:p w14:paraId="2BF350D1" w14:textId="56C703EC" w:rsidR="00735D7C" w:rsidRPr="00735D7C" w:rsidRDefault="00735D7C" w:rsidP="00735D7C">
            <w:pPr>
              <w:tabs>
                <w:tab w:val="left" w:pos="709"/>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Batang" w:hAnsi="Times New Roman" w:cs="Times New Roman"/>
                <w:b/>
                <w:lang w:eastAsia="ru-RU"/>
              </w:rPr>
            </w:pPr>
            <w:r w:rsidRPr="00735D7C">
              <w:rPr>
                <w:rFonts w:ascii="Times New Roman" w:eastAsia="Batang" w:hAnsi="Times New Roman" w:cs="Times New Roman"/>
                <w:b/>
                <w:lang w:eastAsia="ru-RU"/>
              </w:rPr>
              <w:t>ОК 01</w:t>
            </w:r>
            <w:r w:rsidR="00976770">
              <w:rPr>
                <w:rFonts w:ascii="Times New Roman" w:eastAsia="Batang" w:hAnsi="Times New Roman" w:cs="Times New Roman"/>
                <w:b/>
                <w:lang w:eastAsia="ru-RU"/>
              </w:rPr>
              <w:t xml:space="preserve">, </w:t>
            </w:r>
            <w:r w:rsidRPr="00735D7C">
              <w:rPr>
                <w:rFonts w:ascii="Times New Roman" w:eastAsia="Batang" w:hAnsi="Times New Roman" w:cs="Times New Roman"/>
                <w:b/>
                <w:lang w:eastAsia="ru-RU"/>
              </w:rPr>
              <w:t>ОК 02</w:t>
            </w:r>
          </w:p>
          <w:p w14:paraId="307030E7" w14:textId="77777777" w:rsidR="00735D7C" w:rsidRPr="00735D7C" w:rsidRDefault="00735D7C" w:rsidP="00735D7C">
            <w:pPr>
              <w:spacing w:after="0" w:line="240" w:lineRule="auto"/>
              <w:rPr>
                <w:rFonts w:ascii="Times New Roman" w:eastAsia="Batang" w:hAnsi="Times New Roman" w:cs="Batang"/>
                <w:b/>
                <w:bCs/>
                <w:highlight w:val="yellow"/>
                <w:lang w:eastAsia="ru-RU"/>
              </w:rPr>
            </w:pPr>
          </w:p>
        </w:tc>
        <w:tc>
          <w:tcPr>
            <w:tcW w:w="468" w:type="pct"/>
          </w:tcPr>
          <w:p w14:paraId="5B10D2A0" w14:textId="77777777" w:rsidR="00735D7C" w:rsidRPr="00735D7C" w:rsidRDefault="00735D7C" w:rsidP="00735D7C">
            <w:pPr>
              <w:suppressAutoHyphens/>
              <w:spacing w:after="0" w:line="240" w:lineRule="auto"/>
              <w:jc w:val="both"/>
              <w:rPr>
                <w:rFonts w:ascii="Times New Roman" w:eastAsia="Times New Roman" w:hAnsi="Times New Roman" w:cs="Times New Roman"/>
                <w:bCs/>
                <w:iCs/>
                <w:lang w:eastAsia="ru-RU"/>
              </w:rPr>
            </w:pPr>
            <w:r w:rsidRPr="00735D7C">
              <w:rPr>
                <w:rFonts w:ascii="Times New Roman" w:eastAsia="Times New Roman" w:hAnsi="Times New Roman" w:cs="Times New Roman"/>
                <w:bCs/>
                <w:iCs/>
                <w:lang w:eastAsia="ru-RU"/>
              </w:rPr>
              <w:t>Уо 01.01</w:t>
            </w:r>
          </w:p>
          <w:p w14:paraId="2F6D339F" w14:textId="77777777" w:rsidR="00735D7C" w:rsidRPr="00735D7C" w:rsidRDefault="00735D7C" w:rsidP="00735D7C">
            <w:pPr>
              <w:suppressAutoHyphens/>
              <w:spacing w:after="0" w:line="240" w:lineRule="auto"/>
              <w:jc w:val="both"/>
              <w:rPr>
                <w:rFonts w:ascii="Times New Roman" w:eastAsia="Times New Roman" w:hAnsi="Times New Roman" w:cs="Times New Roman"/>
                <w:bCs/>
                <w:iCs/>
                <w:lang w:eastAsia="ru-RU"/>
              </w:rPr>
            </w:pPr>
            <w:r w:rsidRPr="00735D7C">
              <w:rPr>
                <w:rFonts w:ascii="Times New Roman" w:eastAsia="Times New Roman" w:hAnsi="Times New Roman" w:cs="Times New Roman"/>
                <w:bCs/>
                <w:iCs/>
                <w:lang w:eastAsia="ru-RU"/>
              </w:rPr>
              <w:t>Уо 01.02</w:t>
            </w:r>
          </w:p>
          <w:p w14:paraId="0B621908" w14:textId="77777777" w:rsidR="00735D7C" w:rsidRPr="00735D7C" w:rsidRDefault="00735D7C" w:rsidP="00735D7C">
            <w:pPr>
              <w:suppressAutoHyphens/>
              <w:spacing w:after="0" w:line="240" w:lineRule="auto"/>
              <w:jc w:val="both"/>
              <w:rPr>
                <w:rFonts w:ascii="Times New Roman" w:eastAsia="Times New Roman" w:hAnsi="Times New Roman" w:cs="Times New Roman"/>
                <w:bCs/>
                <w:iCs/>
                <w:lang w:eastAsia="ru-RU"/>
              </w:rPr>
            </w:pPr>
            <w:r w:rsidRPr="00735D7C">
              <w:rPr>
                <w:rFonts w:ascii="Times New Roman" w:eastAsia="Times New Roman" w:hAnsi="Times New Roman" w:cs="Times New Roman"/>
                <w:bCs/>
                <w:iCs/>
                <w:lang w:eastAsia="ru-RU"/>
              </w:rPr>
              <w:t>Уо 01.03</w:t>
            </w:r>
          </w:p>
          <w:p w14:paraId="4D66F935" w14:textId="77777777" w:rsidR="00735D7C" w:rsidRPr="00735D7C" w:rsidRDefault="00735D7C" w:rsidP="00735D7C">
            <w:pPr>
              <w:suppressAutoHyphens/>
              <w:spacing w:after="0" w:line="240" w:lineRule="auto"/>
              <w:jc w:val="both"/>
              <w:rPr>
                <w:rFonts w:ascii="Times New Roman" w:eastAsia="Times New Roman" w:hAnsi="Times New Roman" w:cs="Times New Roman"/>
                <w:bCs/>
                <w:iCs/>
                <w:lang w:eastAsia="ru-RU"/>
              </w:rPr>
            </w:pPr>
            <w:r w:rsidRPr="00735D7C">
              <w:rPr>
                <w:rFonts w:ascii="Times New Roman" w:eastAsia="Times New Roman" w:hAnsi="Times New Roman" w:cs="Times New Roman"/>
                <w:bCs/>
                <w:iCs/>
                <w:lang w:eastAsia="ru-RU"/>
              </w:rPr>
              <w:t>Уо 01.09</w:t>
            </w:r>
          </w:p>
          <w:p w14:paraId="02735407" w14:textId="77777777" w:rsidR="00735D7C" w:rsidRPr="00735D7C" w:rsidRDefault="00735D7C" w:rsidP="00735D7C">
            <w:pPr>
              <w:suppressAutoHyphens/>
              <w:spacing w:after="0" w:line="240" w:lineRule="auto"/>
              <w:jc w:val="both"/>
              <w:rPr>
                <w:rFonts w:ascii="Times New Roman" w:eastAsia="Times New Roman" w:hAnsi="Times New Roman" w:cs="Times New Roman"/>
                <w:bCs/>
                <w:iCs/>
                <w:lang w:eastAsia="ru-RU"/>
              </w:rPr>
            </w:pPr>
            <w:r w:rsidRPr="00735D7C">
              <w:rPr>
                <w:rFonts w:ascii="Times New Roman" w:eastAsia="Times New Roman" w:hAnsi="Times New Roman" w:cs="Times New Roman"/>
                <w:bCs/>
                <w:iCs/>
                <w:lang w:eastAsia="ru-RU"/>
              </w:rPr>
              <w:t>Уо 02.07</w:t>
            </w:r>
          </w:p>
          <w:p w14:paraId="1D6B47FE" w14:textId="77777777" w:rsidR="00735D7C" w:rsidRPr="00735D7C" w:rsidRDefault="00735D7C" w:rsidP="00735D7C">
            <w:pPr>
              <w:suppressAutoHyphens/>
              <w:spacing w:after="0" w:line="240" w:lineRule="auto"/>
              <w:jc w:val="both"/>
              <w:rPr>
                <w:rFonts w:ascii="Times New Roman" w:eastAsia="Times New Roman" w:hAnsi="Times New Roman" w:cs="Times New Roman"/>
                <w:bCs/>
                <w:iCs/>
                <w:lang w:eastAsia="ru-RU"/>
              </w:rPr>
            </w:pPr>
            <w:r w:rsidRPr="00735D7C">
              <w:rPr>
                <w:rFonts w:ascii="Times New Roman" w:eastAsia="Times New Roman" w:hAnsi="Times New Roman" w:cs="Times New Roman"/>
                <w:bCs/>
                <w:iCs/>
                <w:lang w:eastAsia="ru-RU"/>
              </w:rPr>
              <w:t>Зо 01.05</w:t>
            </w:r>
          </w:p>
          <w:p w14:paraId="37B59EA3" w14:textId="77777777" w:rsidR="00735D7C" w:rsidRPr="00735D7C" w:rsidRDefault="00735D7C" w:rsidP="00735D7C">
            <w:pPr>
              <w:suppressAutoHyphens/>
              <w:spacing w:after="0" w:line="240" w:lineRule="auto"/>
              <w:jc w:val="both"/>
              <w:rPr>
                <w:rFonts w:ascii="Times New Roman" w:eastAsia="Batang" w:hAnsi="Times New Roman" w:cs="Batang"/>
                <w:bCs/>
                <w:lang w:eastAsia="ru-RU"/>
              </w:rPr>
            </w:pPr>
            <w:r w:rsidRPr="00735D7C">
              <w:rPr>
                <w:rFonts w:ascii="Times New Roman" w:eastAsia="Times New Roman" w:hAnsi="Times New Roman" w:cs="Times New Roman"/>
                <w:bCs/>
                <w:iCs/>
                <w:lang w:eastAsia="ru-RU"/>
              </w:rPr>
              <w:t>Уд 02.09</w:t>
            </w:r>
          </w:p>
        </w:tc>
      </w:tr>
      <w:tr w:rsidR="00735D7C" w:rsidRPr="00735D7C" w14:paraId="55BFC645" w14:textId="77777777" w:rsidTr="00976770">
        <w:trPr>
          <w:trHeight w:val="20"/>
        </w:trPr>
        <w:tc>
          <w:tcPr>
            <w:tcW w:w="713" w:type="pct"/>
            <w:vMerge/>
          </w:tcPr>
          <w:p w14:paraId="34C78ABE" w14:textId="77777777" w:rsidR="00735D7C" w:rsidRPr="00735D7C" w:rsidRDefault="00735D7C" w:rsidP="00735D7C">
            <w:pPr>
              <w:spacing w:after="0" w:line="240" w:lineRule="auto"/>
              <w:rPr>
                <w:rFonts w:ascii="Times New Roman" w:eastAsia="Batang" w:hAnsi="Times New Roman" w:cs="Times New Roman"/>
                <w:b/>
                <w:bCs/>
                <w:highlight w:val="green"/>
                <w:lang w:eastAsia="ru-RU"/>
              </w:rPr>
            </w:pPr>
          </w:p>
        </w:tc>
        <w:tc>
          <w:tcPr>
            <w:tcW w:w="2314" w:type="pct"/>
          </w:tcPr>
          <w:p w14:paraId="66226CC5" w14:textId="77777777" w:rsidR="00735D7C" w:rsidRPr="00735D7C" w:rsidRDefault="00735D7C" w:rsidP="00735D7C">
            <w:pPr>
              <w:spacing w:after="0" w:line="240" w:lineRule="auto"/>
              <w:rPr>
                <w:rFonts w:ascii="Times New Roman" w:eastAsia="Batang" w:hAnsi="Times New Roman" w:cs="Times New Roman"/>
                <w:b/>
                <w:bCs/>
                <w:highlight w:val="green"/>
                <w:lang w:eastAsia="ru-RU"/>
              </w:rPr>
            </w:pPr>
            <w:r w:rsidRPr="00735D7C">
              <w:rPr>
                <w:rFonts w:ascii="Times New Roman" w:eastAsia="Batang" w:hAnsi="Times New Roman" w:cs="Times New Roman"/>
                <w:b/>
                <w:bCs/>
                <w:lang w:eastAsia="ru-RU"/>
              </w:rPr>
              <w:t>Самостоятельная работа обучающихся</w:t>
            </w:r>
          </w:p>
        </w:tc>
        <w:tc>
          <w:tcPr>
            <w:tcW w:w="712" w:type="pct"/>
          </w:tcPr>
          <w:p w14:paraId="51B3A1EC" w14:textId="77777777" w:rsidR="00735D7C" w:rsidRPr="00735D7C" w:rsidRDefault="00735D7C" w:rsidP="00735D7C">
            <w:pPr>
              <w:suppressAutoHyphens/>
              <w:spacing w:after="0" w:line="240" w:lineRule="auto"/>
              <w:jc w:val="both"/>
              <w:rPr>
                <w:rFonts w:ascii="Times New Roman" w:eastAsia="Batang" w:hAnsi="Times New Roman" w:cs="Times New Roman"/>
                <w:b/>
                <w:bCs/>
                <w:highlight w:val="green"/>
                <w:lang w:eastAsia="ru-RU"/>
              </w:rPr>
            </w:pPr>
          </w:p>
        </w:tc>
        <w:tc>
          <w:tcPr>
            <w:tcW w:w="793" w:type="pct"/>
          </w:tcPr>
          <w:p w14:paraId="7357CB33" w14:textId="77777777" w:rsidR="00735D7C" w:rsidRPr="00735D7C" w:rsidRDefault="00735D7C" w:rsidP="00735D7C">
            <w:pPr>
              <w:suppressAutoHyphens/>
              <w:spacing w:after="0" w:line="240" w:lineRule="auto"/>
              <w:rPr>
                <w:rFonts w:ascii="Times New Roman" w:eastAsia="Batang" w:hAnsi="Times New Roman" w:cs="Batang"/>
                <w:b/>
                <w:highlight w:val="green"/>
                <w:lang w:eastAsia="ru-RU"/>
              </w:rPr>
            </w:pPr>
          </w:p>
        </w:tc>
        <w:tc>
          <w:tcPr>
            <w:tcW w:w="468" w:type="pct"/>
          </w:tcPr>
          <w:p w14:paraId="0A1B5605" w14:textId="77777777" w:rsidR="00735D7C" w:rsidRPr="00735D7C" w:rsidRDefault="00735D7C" w:rsidP="00735D7C">
            <w:pPr>
              <w:suppressAutoHyphens/>
              <w:spacing w:after="0" w:line="240" w:lineRule="auto"/>
              <w:jc w:val="both"/>
              <w:rPr>
                <w:rFonts w:ascii="Times New Roman" w:eastAsia="Batang" w:hAnsi="Times New Roman" w:cs="Batang"/>
                <w:b/>
                <w:highlight w:val="green"/>
                <w:lang w:eastAsia="ru-RU"/>
              </w:rPr>
            </w:pPr>
          </w:p>
        </w:tc>
      </w:tr>
      <w:tr w:rsidR="00735D7C" w:rsidRPr="00735D7C" w14:paraId="4A4173D1" w14:textId="77777777" w:rsidTr="00976770">
        <w:trPr>
          <w:trHeight w:val="20"/>
        </w:trPr>
        <w:tc>
          <w:tcPr>
            <w:tcW w:w="713" w:type="pct"/>
            <w:vMerge w:val="restart"/>
          </w:tcPr>
          <w:p w14:paraId="392637B5" w14:textId="77777777" w:rsidR="00735D7C" w:rsidRPr="00735D7C" w:rsidRDefault="00735D7C" w:rsidP="00735D7C">
            <w:pPr>
              <w:spacing w:after="0" w:line="240" w:lineRule="auto"/>
              <w:rPr>
                <w:rFonts w:ascii="Times New Roman" w:eastAsia="Batang" w:hAnsi="Times New Roman" w:cs="Times New Roman"/>
                <w:b/>
                <w:bCs/>
                <w:highlight w:val="green"/>
                <w:lang w:eastAsia="ru-RU"/>
              </w:rPr>
            </w:pPr>
            <w:r w:rsidRPr="00735D7C">
              <w:rPr>
                <w:rFonts w:ascii="Times New Roman" w:eastAsia="Batang" w:hAnsi="Times New Roman" w:cs="Batang"/>
                <w:b/>
                <w:bCs/>
                <w:lang w:eastAsia="ru-RU"/>
              </w:rPr>
              <w:t>Тема 3.4. Гипертекстовое представление информации</w:t>
            </w:r>
          </w:p>
        </w:tc>
        <w:tc>
          <w:tcPr>
            <w:tcW w:w="2314" w:type="pct"/>
          </w:tcPr>
          <w:p w14:paraId="0A33F126" w14:textId="77777777" w:rsidR="00735D7C" w:rsidRPr="00735D7C" w:rsidRDefault="00735D7C" w:rsidP="00735D7C">
            <w:pPr>
              <w:spacing w:after="0" w:line="240" w:lineRule="auto"/>
              <w:rPr>
                <w:rFonts w:ascii="Times New Roman" w:eastAsia="Batang" w:hAnsi="Times New Roman" w:cs="Times New Roman"/>
                <w:b/>
                <w:bCs/>
                <w:i/>
                <w:highlight w:val="green"/>
                <w:lang w:eastAsia="ru-RU"/>
              </w:rPr>
            </w:pPr>
            <w:r w:rsidRPr="00735D7C">
              <w:rPr>
                <w:rFonts w:ascii="Times New Roman" w:eastAsia="Batang" w:hAnsi="Times New Roman" w:cs="Times New Roman"/>
                <w:b/>
                <w:bCs/>
                <w:lang w:eastAsia="ru-RU"/>
              </w:rPr>
              <w:t>Содержание</w:t>
            </w:r>
          </w:p>
        </w:tc>
        <w:tc>
          <w:tcPr>
            <w:tcW w:w="712" w:type="pct"/>
          </w:tcPr>
          <w:p w14:paraId="05B702D8" w14:textId="77777777" w:rsidR="00735D7C" w:rsidRPr="00735D7C" w:rsidRDefault="00735D7C" w:rsidP="00735D7C">
            <w:pPr>
              <w:suppressAutoHyphens/>
              <w:spacing w:after="0" w:line="240" w:lineRule="auto"/>
              <w:rPr>
                <w:rFonts w:ascii="Times New Roman" w:eastAsia="Batang" w:hAnsi="Times New Roman" w:cs="Times New Roman"/>
                <w:b/>
                <w:iCs/>
                <w:lang w:eastAsia="ru-RU"/>
              </w:rPr>
            </w:pPr>
            <w:r w:rsidRPr="00735D7C">
              <w:rPr>
                <w:rFonts w:ascii="Times New Roman" w:eastAsia="Batang" w:hAnsi="Times New Roman" w:cs="Batang"/>
                <w:b/>
                <w:lang w:eastAsia="ru-RU"/>
              </w:rPr>
              <w:t>2</w:t>
            </w:r>
          </w:p>
        </w:tc>
        <w:tc>
          <w:tcPr>
            <w:tcW w:w="793" w:type="pct"/>
          </w:tcPr>
          <w:p w14:paraId="58F4C93F" w14:textId="77777777" w:rsidR="00735D7C" w:rsidRPr="00735D7C" w:rsidRDefault="00735D7C" w:rsidP="00735D7C">
            <w:pPr>
              <w:spacing w:after="0" w:line="240" w:lineRule="auto"/>
              <w:rPr>
                <w:rFonts w:ascii="Times New Roman" w:eastAsia="Batang" w:hAnsi="Times New Roman" w:cs="Times New Roman"/>
                <w:b/>
                <w:i/>
                <w:highlight w:val="yellow"/>
                <w:lang w:eastAsia="ru-RU"/>
              </w:rPr>
            </w:pPr>
          </w:p>
        </w:tc>
        <w:tc>
          <w:tcPr>
            <w:tcW w:w="468" w:type="pct"/>
          </w:tcPr>
          <w:p w14:paraId="41D9593E" w14:textId="77777777" w:rsidR="00735D7C" w:rsidRPr="00735D7C" w:rsidRDefault="00735D7C" w:rsidP="00735D7C">
            <w:pPr>
              <w:spacing w:after="0" w:line="240" w:lineRule="auto"/>
              <w:rPr>
                <w:rFonts w:ascii="Times New Roman" w:eastAsia="Batang" w:hAnsi="Times New Roman" w:cs="Times New Roman"/>
                <w:b/>
                <w:i/>
                <w:highlight w:val="yellow"/>
                <w:lang w:eastAsia="ru-RU"/>
              </w:rPr>
            </w:pPr>
          </w:p>
        </w:tc>
      </w:tr>
      <w:tr w:rsidR="00735D7C" w:rsidRPr="00735D7C" w14:paraId="10B1BAAF" w14:textId="77777777" w:rsidTr="00976770">
        <w:trPr>
          <w:trHeight w:val="20"/>
        </w:trPr>
        <w:tc>
          <w:tcPr>
            <w:tcW w:w="713" w:type="pct"/>
            <w:vMerge/>
          </w:tcPr>
          <w:p w14:paraId="4C050007" w14:textId="77777777" w:rsidR="00735D7C" w:rsidRPr="00735D7C" w:rsidRDefault="00735D7C" w:rsidP="00735D7C">
            <w:pPr>
              <w:spacing w:after="0" w:line="240" w:lineRule="auto"/>
              <w:rPr>
                <w:rFonts w:ascii="Times New Roman" w:eastAsia="Batang" w:hAnsi="Times New Roman" w:cs="Times New Roman"/>
                <w:b/>
                <w:bCs/>
                <w:i/>
                <w:highlight w:val="green"/>
                <w:lang w:eastAsia="ru-RU"/>
              </w:rPr>
            </w:pPr>
          </w:p>
        </w:tc>
        <w:tc>
          <w:tcPr>
            <w:tcW w:w="2314" w:type="pct"/>
          </w:tcPr>
          <w:p w14:paraId="76DEE3FB" w14:textId="77777777" w:rsidR="00735D7C" w:rsidRPr="00735D7C" w:rsidRDefault="00735D7C" w:rsidP="00735D7C">
            <w:pPr>
              <w:suppressAutoHyphens/>
              <w:spacing w:after="0" w:line="240" w:lineRule="auto"/>
              <w:jc w:val="both"/>
              <w:rPr>
                <w:rFonts w:ascii="Times New Roman" w:eastAsia="Batang" w:hAnsi="Times New Roman" w:cs="Batang"/>
                <w:highlight w:val="green"/>
                <w:lang w:eastAsia="ru-RU"/>
              </w:rPr>
            </w:pPr>
          </w:p>
        </w:tc>
        <w:tc>
          <w:tcPr>
            <w:tcW w:w="712" w:type="pct"/>
          </w:tcPr>
          <w:p w14:paraId="5FDD1369" w14:textId="77777777" w:rsidR="00735D7C" w:rsidRPr="00735D7C" w:rsidRDefault="00735D7C" w:rsidP="00735D7C">
            <w:pPr>
              <w:suppressAutoHyphens/>
              <w:spacing w:after="0" w:line="240" w:lineRule="auto"/>
              <w:jc w:val="both"/>
              <w:rPr>
                <w:rFonts w:ascii="Times New Roman" w:eastAsia="Batang" w:hAnsi="Times New Roman" w:cs="Times New Roman"/>
                <w:bCs/>
                <w:i/>
                <w:iCs/>
                <w:lang w:eastAsia="ru-RU"/>
              </w:rPr>
            </w:pPr>
          </w:p>
        </w:tc>
        <w:tc>
          <w:tcPr>
            <w:tcW w:w="793" w:type="pct"/>
          </w:tcPr>
          <w:p w14:paraId="3F3E8D78" w14:textId="77777777" w:rsidR="00735D7C" w:rsidRPr="00735D7C" w:rsidRDefault="00735D7C" w:rsidP="00735D7C">
            <w:pPr>
              <w:spacing w:after="0" w:line="240" w:lineRule="auto"/>
              <w:rPr>
                <w:rFonts w:ascii="Times New Roman" w:eastAsia="Batang" w:hAnsi="Times New Roman" w:cs="Batang"/>
                <w:b/>
                <w:bCs/>
                <w:highlight w:val="yellow"/>
                <w:lang w:eastAsia="ru-RU"/>
              </w:rPr>
            </w:pPr>
          </w:p>
        </w:tc>
        <w:tc>
          <w:tcPr>
            <w:tcW w:w="468" w:type="pct"/>
          </w:tcPr>
          <w:p w14:paraId="5DC604C4" w14:textId="77777777" w:rsidR="00735D7C" w:rsidRPr="00735D7C" w:rsidRDefault="00735D7C" w:rsidP="00735D7C">
            <w:pPr>
              <w:suppressAutoHyphens/>
              <w:spacing w:after="0" w:line="240" w:lineRule="auto"/>
              <w:jc w:val="both"/>
              <w:rPr>
                <w:rFonts w:ascii="Times New Roman" w:eastAsia="Batang" w:hAnsi="Times New Roman" w:cs="Batang"/>
                <w:bCs/>
                <w:lang w:eastAsia="ru-RU"/>
              </w:rPr>
            </w:pPr>
          </w:p>
        </w:tc>
      </w:tr>
      <w:tr w:rsidR="00735D7C" w:rsidRPr="00735D7C" w14:paraId="55405A4D" w14:textId="77777777" w:rsidTr="00976770">
        <w:trPr>
          <w:trHeight w:val="20"/>
        </w:trPr>
        <w:tc>
          <w:tcPr>
            <w:tcW w:w="713" w:type="pct"/>
            <w:vMerge/>
          </w:tcPr>
          <w:p w14:paraId="0D537922" w14:textId="77777777" w:rsidR="00735D7C" w:rsidRPr="00735D7C" w:rsidRDefault="00735D7C" w:rsidP="00735D7C">
            <w:pPr>
              <w:spacing w:after="0" w:line="240" w:lineRule="auto"/>
              <w:rPr>
                <w:rFonts w:ascii="Times New Roman" w:eastAsia="Batang" w:hAnsi="Times New Roman" w:cs="Times New Roman"/>
                <w:b/>
                <w:bCs/>
                <w:i/>
                <w:highlight w:val="green"/>
                <w:lang w:eastAsia="ru-RU"/>
              </w:rPr>
            </w:pPr>
          </w:p>
        </w:tc>
        <w:tc>
          <w:tcPr>
            <w:tcW w:w="2314" w:type="pct"/>
          </w:tcPr>
          <w:p w14:paraId="565AD19C" w14:textId="77777777" w:rsidR="00735D7C" w:rsidRPr="00735D7C" w:rsidRDefault="00735D7C" w:rsidP="00735D7C">
            <w:pPr>
              <w:suppressAutoHyphens/>
              <w:spacing w:after="0" w:line="240" w:lineRule="auto"/>
              <w:jc w:val="both"/>
              <w:rPr>
                <w:rFonts w:ascii="Times New Roman" w:eastAsia="Batang" w:hAnsi="Times New Roman" w:cs="Batang"/>
                <w:b/>
                <w:highlight w:val="green"/>
                <w:lang w:eastAsia="ru-RU"/>
              </w:rPr>
            </w:pPr>
            <w:r w:rsidRPr="00735D7C">
              <w:rPr>
                <w:rFonts w:ascii="Times New Roman" w:eastAsia="Batang" w:hAnsi="Times New Roman" w:cs="Batang"/>
                <w:b/>
                <w:bCs/>
                <w:lang w:eastAsia="ru-RU"/>
              </w:rPr>
              <w:t>В том числе практических занятий и лабораторных работ</w:t>
            </w:r>
          </w:p>
        </w:tc>
        <w:tc>
          <w:tcPr>
            <w:tcW w:w="712" w:type="pct"/>
          </w:tcPr>
          <w:p w14:paraId="752839B7" w14:textId="77777777" w:rsidR="00735D7C" w:rsidRPr="00735D7C" w:rsidRDefault="00735D7C" w:rsidP="00735D7C">
            <w:pPr>
              <w:suppressAutoHyphens/>
              <w:spacing w:after="0" w:line="240" w:lineRule="auto"/>
              <w:jc w:val="both"/>
              <w:rPr>
                <w:rFonts w:ascii="Times New Roman" w:eastAsia="Batang" w:hAnsi="Times New Roman" w:cs="Batang"/>
                <w:b/>
                <w:lang w:eastAsia="ru-RU"/>
              </w:rPr>
            </w:pPr>
            <w:r w:rsidRPr="00735D7C">
              <w:rPr>
                <w:rFonts w:ascii="Times New Roman" w:eastAsia="Batang" w:hAnsi="Times New Roman" w:cs="Batang"/>
                <w:b/>
                <w:lang w:eastAsia="ru-RU"/>
              </w:rPr>
              <w:t>2</w:t>
            </w:r>
          </w:p>
        </w:tc>
        <w:tc>
          <w:tcPr>
            <w:tcW w:w="793" w:type="pct"/>
          </w:tcPr>
          <w:p w14:paraId="233B1ED6" w14:textId="77777777" w:rsidR="00735D7C" w:rsidRPr="00735D7C" w:rsidRDefault="00735D7C" w:rsidP="00735D7C">
            <w:pPr>
              <w:spacing w:after="0" w:line="240" w:lineRule="auto"/>
              <w:rPr>
                <w:rFonts w:ascii="Times New Roman" w:eastAsia="Batang" w:hAnsi="Times New Roman" w:cs="Times New Roman"/>
                <w:b/>
                <w:i/>
                <w:highlight w:val="green"/>
                <w:lang w:eastAsia="ru-RU"/>
              </w:rPr>
            </w:pPr>
          </w:p>
        </w:tc>
        <w:tc>
          <w:tcPr>
            <w:tcW w:w="468" w:type="pct"/>
          </w:tcPr>
          <w:p w14:paraId="2E1ACD3D" w14:textId="77777777" w:rsidR="00735D7C" w:rsidRPr="00735D7C" w:rsidRDefault="00735D7C" w:rsidP="00735D7C">
            <w:pPr>
              <w:spacing w:after="0" w:line="240" w:lineRule="auto"/>
              <w:rPr>
                <w:rFonts w:ascii="Times New Roman" w:eastAsia="Batang" w:hAnsi="Times New Roman" w:cs="Times New Roman"/>
                <w:b/>
                <w:i/>
                <w:highlight w:val="green"/>
                <w:lang w:eastAsia="ru-RU"/>
              </w:rPr>
            </w:pPr>
          </w:p>
        </w:tc>
      </w:tr>
      <w:tr w:rsidR="00735D7C" w:rsidRPr="00735D7C" w14:paraId="0646BDA6" w14:textId="77777777" w:rsidTr="00976770">
        <w:trPr>
          <w:trHeight w:val="413"/>
        </w:trPr>
        <w:tc>
          <w:tcPr>
            <w:tcW w:w="713" w:type="pct"/>
            <w:vMerge/>
          </w:tcPr>
          <w:p w14:paraId="20D51E35" w14:textId="77777777" w:rsidR="00735D7C" w:rsidRPr="00735D7C" w:rsidRDefault="00735D7C" w:rsidP="00735D7C">
            <w:pPr>
              <w:spacing w:after="0" w:line="240" w:lineRule="auto"/>
              <w:rPr>
                <w:rFonts w:ascii="Times New Roman" w:eastAsia="Batang" w:hAnsi="Times New Roman" w:cs="Times New Roman"/>
                <w:b/>
                <w:bCs/>
                <w:i/>
                <w:highlight w:val="green"/>
                <w:lang w:eastAsia="ru-RU"/>
              </w:rPr>
            </w:pPr>
          </w:p>
        </w:tc>
        <w:tc>
          <w:tcPr>
            <w:tcW w:w="2314" w:type="pct"/>
          </w:tcPr>
          <w:p w14:paraId="2AF48FC0" w14:textId="77777777" w:rsidR="00735D7C" w:rsidRPr="00735D7C" w:rsidRDefault="00735D7C" w:rsidP="00735D7C">
            <w:pPr>
              <w:suppressAutoHyphens/>
              <w:spacing w:after="0" w:line="240" w:lineRule="auto"/>
              <w:jc w:val="both"/>
              <w:rPr>
                <w:rFonts w:ascii="Times New Roman" w:eastAsia="Batang" w:hAnsi="Times New Roman" w:cs="Batang"/>
                <w:lang w:val="x-none" w:eastAsia="ru-RU"/>
              </w:rPr>
            </w:pPr>
            <w:r w:rsidRPr="00735D7C">
              <w:rPr>
                <w:rFonts w:ascii="Times New Roman" w:eastAsia="Batang" w:hAnsi="Times New Roman" w:cs="Batang"/>
                <w:lang w:eastAsia="ru-RU"/>
              </w:rPr>
              <w:t xml:space="preserve"> 27 «Создание web-страниц с помощью языка разметки html»</w:t>
            </w:r>
          </w:p>
        </w:tc>
        <w:tc>
          <w:tcPr>
            <w:tcW w:w="712" w:type="pct"/>
          </w:tcPr>
          <w:p w14:paraId="033B90F2" w14:textId="77777777" w:rsidR="00735D7C" w:rsidRPr="00735D7C" w:rsidRDefault="00735D7C" w:rsidP="00735D7C">
            <w:pPr>
              <w:suppressAutoHyphens/>
              <w:spacing w:after="0" w:line="240" w:lineRule="auto"/>
              <w:jc w:val="both"/>
              <w:rPr>
                <w:rFonts w:ascii="Times New Roman" w:eastAsia="Batang" w:hAnsi="Times New Roman" w:cs="Batang"/>
                <w:i/>
                <w:iCs/>
                <w:highlight w:val="red"/>
                <w:lang w:eastAsia="ru-RU"/>
              </w:rPr>
            </w:pPr>
            <w:r w:rsidRPr="00735D7C">
              <w:rPr>
                <w:rFonts w:ascii="Times New Roman" w:eastAsia="Batang" w:hAnsi="Times New Roman" w:cs="Batang"/>
                <w:i/>
                <w:iCs/>
                <w:lang w:eastAsia="ru-RU"/>
              </w:rPr>
              <w:t>2</w:t>
            </w:r>
          </w:p>
        </w:tc>
        <w:tc>
          <w:tcPr>
            <w:tcW w:w="793" w:type="pct"/>
          </w:tcPr>
          <w:p w14:paraId="1F343F60" w14:textId="77777777" w:rsidR="00735D7C" w:rsidRPr="00735D7C" w:rsidRDefault="00735D7C" w:rsidP="00735D7C">
            <w:pPr>
              <w:tabs>
                <w:tab w:val="left" w:pos="709"/>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Batang" w:hAnsi="Times New Roman" w:cs="Times New Roman"/>
                <w:b/>
                <w:lang w:eastAsia="ru-RU"/>
              </w:rPr>
            </w:pPr>
            <w:r w:rsidRPr="00735D7C">
              <w:rPr>
                <w:rFonts w:ascii="Times New Roman" w:eastAsia="Batang" w:hAnsi="Times New Roman" w:cs="Times New Roman"/>
                <w:b/>
                <w:lang w:eastAsia="ru-RU"/>
              </w:rPr>
              <w:t>ОК 01, ОК 02</w:t>
            </w:r>
          </w:p>
          <w:p w14:paraId="327006D7" w14:textId="77777777" w:rsidR="00735D7C" w:rsidRPr="00735D7C" w:rsidRDefault="00735D7C" w:rsidP="00735D7C">
            <w:pPr>
              <w:tabs>
                <w:tab w:val="left" w:pos="709"/>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Batang" w:hAnsi="Times New Roman" w:cs="Batang"/>
                <w:b/>
                <w:bCs/>
                <w:highlight w:val="yellow"/>
                <w:lang w:eastAsia="ru-RU"/>
              </w:rPr>
            </w:pPr>
          </w:p>
        </w:tc>
        <w:tc>
          <w:tcPr>
            <w:tcW w:w="468" w:type="pct"/>
          </w:tcPr>
          <w:p w14:paraId="0EC34318" w14:textId="77777777" w:rsidR="00735D7C" w:rsidRPr="00735D7C" w:rsidRDefault="00735D7C" w:rsidP="00735D7C">
            <w:pPr>
              <w:suppressAutoHyphens/>
              <w:spacing w:after="0" w:line="240" w:lineRule="auto"/>
              <w:jc w:val="both"/>
              <w:rPr>
                <w:rFonts w:ascii="Times New Roman" w:eastAsia="Times New Roman" w:hAnsi="Times New Roman" w:cs="Times New Roman"/>
                <w:bCs/>
                <w:iCs/>
                <w:lang w:eastAsia="ru-RU"/>
              </w:rPr>
            </w:pPr>
            <w:r w:rsidRPr="00735D7C">
              <w:rPr>
                <w:rFonts w:ascii="Times New Roman" w:eastAsia="Times New Roman" w:hAnsi="Times New Roman" w:cs="Times New Roman"/>
                <w:bCs/>
                <w:iCs/>
                <w:lang w:eastAsia="ru-RU"/>
              </w:rPr>
              <w:t>Уо 01.01</w:t>
            </w:r>
          </w:p>
          <w:p w14:paraId="73F1B327" w14:textId="77777777" w:rsidR="00735D7C" w:rsidRPr="00735D7C" w:rsidRDefault="00735D7C" w:rsidP="00735D7C">
            <w:pPr>
              <w:suppressAutoHyphens/>
              <w:spacing w:after="0" w:line="240" w:lineRule="auto"/>
              <w:jc w:val="both"/>
              <w:rPr>
                <w:rFonts w:ascii="Times New Roman" w:eastAsia="Times New Roman" w:hAnsi="Times New Roman" w:cs="Times New Roman"/>
                <w:bCs/>
                <w:iCs/>
                <w:lang w:eastAsia="ru-RU"/>
              </w:rPr>
            </w:pPr>
            <w:r w:rsidRPr="00735D7C">
              <w:rPr>
                <w:rFonts w:ascii="Times New Roman" w:eastAsia="Times New Roman" w:hAnsi="Times New Roman" w:cs="Times New Roman"/>
                <w:bCs/>
                <w:iCs/>
                <w:lang w:eastAsia="ru-RU"/>
              </w:rPr>
              <w:t>Уо 01.02</w:t>
            </w:r>
          </w:p>
          <w:p w14:paraId="1A72CB4B" w14:textId="77777777" w:rsidR="00735D7C" w:rsidRPr="00735D7C" w:rsidRDefault="00735D7C" w:rsidP="00735D7C">
            <w:pPr>
              <w:suppressAutoHyphens/>
              <w:spacing w:after="0" w:line="240" w:lineRule="auto"/>
              <w:jc w:val="both"/>
              <w:rPr>
                <w:rFonts w:ascii="Times New Roman" w:eastAsia="Times New Roman" w:hAnsi="Times New Roman" w:cs="Times New Roman"/>
                <w:bCs/>
                <w:iCs/>
                <w:lang w:eastAsia="ru-RU"/>
              </w:rPr>
            </w:pPr>
            <w:r w:rsidRPr="00735D7C">
              <w:rPr>
                <w:rFonts w:ascii="Times New Roman" w:eastAsia="Times New Roman" w:hAnsi="Times New Roman" w:cs="Times New Roman"/>
                <w:bCs/>
                <w:iCs/>
                <w:lang w:eastAsia="ru-RU"/>
              </w:rPr>
              <w:t>Уо 01.03</w:t>
            </w:r>
          </w:p>
          <w:p w14:paraId="40EDB3EB" w14:textId="77777777" w:rsidR="00735D7C" w:rsidRPr="00735D7C" w:rsidRDefault="00735D7C" w:rsidP="00735D7C">
            <w:pPr>
              <w:suppressAutoHyphens/>
              <w:spacing w:after="0" w:line="240" w:lineRule="auto"/>
              <w:jc w:val="both"/>
              <w:rPr>
                <w:rFonts w:ascii="Times New Roman" w:eastAsia="Times New Roman" w:hAnsi="Times New Roman" w:cs="Times New Roman"/>
                <w:bCs/>
                <w:iCs/>
                <w:lang w:eastAsia="ru-RU"/>
              </w:rPr>
            </w:pPr>
            <w:r w:rsidRPr="00735D7C">
              <w:rPr>
                <w:rFonts w:ascii="Times New Roman" w:eastAsia="Times New Roman" w:hAnsi="Times New Roman" w:cs="Times New Roman"/>
                <w:bCs/>
                <w:iCs/>
                <w:lang w:eastAsia="ru-RU"/>
              </w:rPr>
              <w:t>Уо 01.09</w:t>
            </w:r>
          </w:p>
          <w:p w14:paraId="7A1C16A2" w14:textId="77777777" w:rsidR="00735D7C" w:rsidRPr="00735D7C" w:rsidRDefault="00735D7C" w:rsidP="00735D7C">
            <w:pPr>
              <w:suppressAutoHyphens/>
              <w:spacing w:after="0" w:line="240" w:lineRule="auto"/>
              <w:jc w:val="both"/>
              <w:rPr>
                <w:rFonts w:ascii="Times New Roman" w:eastAsia="Times New Roman" w:hAnsi="Times New Roman" w:cs="Times New Roman"/>
                <w:bCs/>
                <w:iCs/>
                <w:lang w:eastAsia="ru-RU"/>
              </w:rPr>
            </w:pPr>
            <w:r w:rsidRPr="00735D7C">
              <w:rPr>
                <w:rFonts w:ascii="Times New Roman" w:eastAsia="Times New Roman" w:hAnsi="Times New Roman" w:cs="Times New Roman"/>
                <w:bCs/>
                <w:iCs/>
                <w:lang w:eastAsia="ru-RU"/>
              </w:rPr>
              <w:t>Уо 02.07</w:t>
            </w:r>
          </w:p>
          <w:p w14:paraId="229D4402" w14:textId="77777777" w:rsidR="00735D7C" w:rsidRPr="00735D7C" w:rsidRDefault="00735D7C" w:rsidP="00735D7C">
            <w:pPr>
              <w:suppressAutoHyphens/>
              <w:spacing w:after="0" w:line="240" w:lineRule="auto"/>
              <w:jc w:val="both"/>
              <w:rPr>
                <w:rFonts w:ascii="Times New Roman" w:eastAsia="Batang" w:hAnsi="Times New Roman" w:cs="Batang"/>
                <w:bCs/>
                <w:lang w:eastAsia="ru-RU"/>
              </w:rPr>
            </w:pPr>
            <w:r w:rsidRPr="00735D7C">
              <w:rPr>
                <w:rFonts w:ascii="Times New Roman" w:eastAsia="Times New Roman" w:hAnsi="Times New Roman" w:cs="Times New Roman"/>
                <w:bCs/>
                <w:iCs/>
                <w:lang w:eastAsia="ru-RU"/>
              </w:rPr>
              <w:t>Зо 01.05</w:t>
            </w:r>
          </w:p>
        </w:tc>
      </w:tr>
      <w:tr w:rsidR="00735D7C" w:rsidRPr="00735D7C" w14:paraId="5E5F74C9" w14:textId="77777777" w:rsidTr="00976770">
        <w:trPr>
          <w:trHeight w:val="20"/>
        </w:trPr>
        <w:tc>
          <w:tcPr>
            <w:tcW w:w="713" w:type="pct"/>
            <w:vMerge/>
          </w:tcPr>
          <w:p w14:paraId="62E63044" w14:textId="77777777" w:rsidR="00735D7C" w:rsidRPr="00735D7C" w:rsidRDefault="00735D7C" w:rsidP="00735D7C">
            <w:pPr>
              <w:spacing w:after="0" w:line="240" w:lineRule="auto"/>
              <w:rPr>
                <w:rFonts w:ascii="Times New Roman" w:eastAsia="Batang" w:hAnsi="Times New Roman" w:cs="Times New Roman"/>
                <w:b/>
                <w:bCs/>
                <w:highlight w:val="green"/>
                <w:lang w:eastAsia="ru-RU"/>
              </w:rPr>
            </w:pPr>
          </w:p>
        </w:tc>
        <w:tc>
          <w:tcPr>
            <w:tcW w:w="2314" w:type="pct"/>
          </w:tcPr>
          <w:p w14:paraId="33D68BED" w14:textId="77777777" w:rsidR="00735D7C" w:rsidRPr="00735D7C" w:rsidRDefault="00735D7C" w:rsidP="00735D7C">
            <w:pPr>
              <w:spacing w:after="0" w:line="240" w:lineRule="auto"/>
              <w:rPr>
                <w:rFonts w:ascii="Times New Roman" w:eastAsia="Batang" w:hAnsi="Times New Roman" w:cs="Times New Roman"/>
                <w:b/>
                <w:bCs/>
                <w:highlight w:val="green"/>
                <w:lang w:eastAsia="ru-RU"/>
              </w:rPr>
            </w:pPr>
            <w:r w:rsidRPr="00735D7C">
              <w:rPr>
                <w:rFonts w:ascii="Times New Roman" w:eastAsia="Batang" w:hAnsi="Times New Roman" w:cs="Times New Roman"/>
                <w:b/>
                <w:bCs/>
                <w:lang w:eastAsia="ru-RU"/>
              </w:rPr>
              <w:t>Самостоятельная работа обучающихся</w:t>
            </w:r>
          </w:p>
        </w:tc>
        <w:tc>
          <w:tcPr>
            <w:tcW w:w="712" w:type="pct"/>
          </w:tcPr>
          <w:p w14:paraId="48C2DA2A" w14:textId="77777777" w:rsidR="00735D7C" w:rsidRPr="00735D7C" w:rsidRDefault="00735D7C" w:rsidP="00735D7C">
            <w:pPr>
              <w:suppressAutoHyphens/>
              <w:spacing w:after="0" w:line="240" w:lineRule="auto"/>
              <w:jc w:val="both"/>
              <w:rPr>
                <w:rFonts w:ascii="Times New Roman" w:eastAsia="Batang" w:hAnsi="Times New Roman" w:cs="Times New Roman"/>
                <w:b/>
                <w:bCs/>
                <w:highlight w:val="green"/>
                <w:lang w:eastAsia="ru-RU"/>
              </w:rPr>
            </w:pPr>
          </w:p>
        </w:tc>
        <w:tc>
          <w:tcPr>
            <w:tcW w:w="793" w:type="pct"/>
          </w:tcPr>
          <w:p w14:paraId="763859A4" w14:textId="77777777" w:rsidR="00735D7C" w:rsidRPr="00735D7C" w:rsidRDefault="00735D7C" w:rsidP="00735D7C">
            <w:pPr>
              <w:suppressAutoHyphens/>
              <w:spacing w:after="0" w:line="240" w:lineRule="auto"/>
              <w:rPr>
                <w:rFonts w:ascii="Times New Roman" w:eastAsia="Batang" w:hAnsi="Times New Roman" w:cs="Batang"/>
                <w:b/>
                <w:highlight w:val="green"/>
                <w:lang w:eastAsia="ru-RU"/>
              </w:rPr>
            </w:pPr>
          </w:p>
        </w:tc>
        <w:tc>
          <w:tcPr>
            <w:tcW w:w="468" w:type="pct"/>
          </w:tcPr>
          <w:p w14:paraId="6AD3E75B" w14:textId="77777777" w:rsidR="00735D7C" w:rsidRPr="00735D7C" w:rsidRDefault="00735D7C" w:rsidP="00735D7C">
            <w:pPr>
              <w:suppressAutoHyphens/>
              <w:spacing w:after="0" w:line="240" w:lineRule="auto"/>
              <w:jc w:val="both"/>
              <w:rPr>
                <w:rFonts w:ascii="Times New Roman" w:eastAsia="Batang" w:hAnsi="Times New Roman" w:cs="Batang"/>
                <w:b/>
                <w:highlight w:val="green"/>
                <w:lang w:eastAsia="ru-RU"/>
              </w:rPr>
            </w:pPr>
          </w:p>
        </w:tc>
      </w:tr>
      <w:tr w:rsidR="00735D7C" w:rsidRPr="00735D7C" w14:paraId="7BA8B814" w14:textId="77777777" w:rsidTr="00976770">
        <w:trPr>
          <w:trHeight w:val="20"/>
        </w:trPr>
        <w:tc>
          <w:tcPr>
            <w:tcW w:w="3027" w:type="pct"/>
            <w:gridSpan w:val="2"/>
          </w:tcPr>
          <w:p w14:paraId="0F101E10" w14:textId="77777777" w:rsidR="00735D7C" w:rsidRPr="00735D7C" w:rsidRDefault="00735D7C" w:rsidP="00735D7C">
            <w:pPr>
              <w:spacing w:after="0" w:line="240" w:lineRule="auto"/>
              <w:rPr>
                <w:rFonts w:ascii="Times New Roman" w:eastAsia="Batang" w:hAnsi="Times New Roman" w:cs="Times New Roman"/>
                <w:b/>
                <w:iCs/>
                <w:lang w:eastAsia="ru-RU"/>
              </w:rPr>
            </w:pPr>
            <w:r w:rsidRPr="00735D7C">
              <w:rPr>
                <w:rFonts w:ascii="Times New Roman" w:eastAsia="Batang" w:hAnsi="Times New Roman" w:cs="Times New Roman"/>
                <w:b/>
                <w:bCs/>
                <w:lang w:eastAsia="ru-RU"/>
              </w:rPr>
              <w:t>Раздел 4. Информационное моделирование</w:t>
            </w:r>
          </w:p>
        </w:tc>
        <w:tc>
          <w:tcPr>
            <w:tcW w:w="712" w:type="pct"/>
          </w:tcPr>
          <w:p w14:paraId="785DF385" w14:textId="77777777" w:rsidR="00735D7C" w:rsidRPr="00735D7C" w:rsidRDefault="00735D7C" w:rsidP="00735D7C">
            <w:pPr>
              <w:spacing w:after="0" w:line="240" w:lineRule="auto"/>
              <w:rPr>
                <w:rFonts w:ascii="Times New Roman" w:eastAsia="Batang" w:hAnsi="Times New Roman" w:cs="Times New Roman"/>
                <w:b/>
                <w:iCs/>
                <w:lang w:eastAsia="ru-RU"/>
              </w:rPr>
            </w:pPr>
            <w:r w:rsidRPr="00735D7C">
              <w:rPr>
                <w:rFonts w:ascii="Times New Roman" w:eastAsia="Batang" w:hAnsi="Times New Roman" w:cs="Times New Roman"/>
                <w:b/>
                <w:iCs/>
                <w:lang w:eastAsia="ru-RU"/>
              </w:rPr>
              <w:t>24</w:t>
            </w:r>
          </w:p>
        </w:tc>
        <w:tc>
          <w:tcPr>
            <w:tcW w:w="793" w:type="pct"/>
          </w:tcPr>
          <w:p w14:paraId="47543FDC" w14:textId="77777777" w:rsidR="00735D7C" w:rsidRPr="00735D7C" w:rsidRDefault="00735D7C" w:rsidP="00735D7C">
            <w:pPr>
              <w:spacing w:after="0" w:line="240" w:lineRule="auto"/>
              <w:rPr>
                <w:rFonts w:ascii="Times New Roman" w:eastAsia="Batang" w:hAnsi="Times New Roman" w:cs="Times New Roman"/>
                <w:b/>
                <w:bCs/>
                <w:i/>
                <w:highlight w:val="green"/>
                <w:lang w:eastAsia="ru-RU"/>
              </w:rPr>
            </w:pPr>
          </w:p>
        </w:tc>
        <w:tc>
          <w:tcPr>
            <w:tcW w:w="468" w:type="pct"/>
          </w:tcPr>
          <w:p w14:paraId="0622AF38" w14:textId="77777777" w:rsidR="00735D7C" w:rsidRPr="00735D7C" w:rsidRDefault="00735D7C" w:rsidP="00735D7C">
            <w:pPr>
              <w:spacing w:after="0" w:line="240" w:lineRule="auto"/>
              <w:rPr>
                <w:rFonts w:ascii="Times New Roman" w:eastAsia="Batang" w:hAnsi="Times New Roman" w:cs="Times New Roman"/>
                <w:b/>
                <w:bCs/>
                <w:lang w:eastAsia="ru-RU"/>
              </w:rPr>
            </w:pPr>
          </w:p>
        </w:tc>
      </w:tr>
      <w:tr w:rsidR="00735D7C" w:rsidRPr="00735D7C" w14:paraId="012CE956" w14:textId="77777777" w:rsidTr="00976770">
        <w:trPr>
          <w:trHeight w:val="20"/>
        </w:trPr>
        <w:tc>
          <w:tcPr>
            <w:tcW w:w="713" w:type="pct"/>
            <w:vMerge w:val="restart"/>
          </w:tcPr>
          <w:p w14:paraId="12AAD513" w14:textId="77777777" w:rsidR="00735D7C" w:rsidRPr="00735D7C" w:rsidRDefault="00735D7C" w:rsidP="00735D7C">
            <w:pPr>
              <w:spacing w:after="0" w:line="240" w:lineRule="auto"/>
              <w:rPr>
                <w:rFonts w:ascii="Times New Roman" w:eastAsia="Batang" w:hAnsi="Times New Roman" w:cs="Times New Roman"/>
                <w:b/>
                <w:bCs/>
                <w:highlight w:val="green"/>
                <w:lang w:eastAsia="ru-RU"/>
              </w:rPr>
            </w:pPr>
            <w:r w:rsidRPr="00735D7C">
              <w:rPr>
                <w:rFonts w:ascii="Times New Roman" w:eastAsia="Batang" w:hAnsi="Times New Roman" w:cs="Batang"/>
                <w:b/>
                <w:bCs/>
                <w:lang w:eastAsia="ru-RU"/>
              </w:rPr>
              <w:t>Тема 4.1. Модели и моделирование. Этапы моделирования</w:t>
            </w:r>
          </w:p>
        </w:tc>
        <w:tc>
          <w:tcPr>
            <w:tcW w:w="2314" w:type="pct"/>
          </w:tcPr>
          <w:p w14:paraId="3EBCEC7B" w14:textId="77777777" w:rsidR="00735D7C" w:rsidRPr="00735D7C" w:rsidRDefault="00735D7C" w:rsidP="00735D7C">
            <w:pPr>
              <w:spacing w:after="0" w:line="240" w:lineRule="auto"/>
              <w:rPr>
                <w:rFonts w:ascii="Times New Roman" w:eastAsia="Batang" w:hAnsi="Times New Roman" w:cs="Times New Roman"/>
                <w:b/>
                <w:bCs/>
                <w:i/>
                <w:highlight w:val="green"/>
                <w:lang w:eastAsia="ru-RU"/>
              </w:rPr>
            </w:pPr>
            <w:r w:rsidRPr="00735D7C">
              <w:rPr>
                <w:rFonts w:ascii="Times New Roman" w:eastAsia="Batang" w:hAnsi="Times New Roman" w:cs="Times New Roman"/>
                <w:b/>
                <w:bCs/>
                <w:lang w:eastAsia="ru-RU"/>
              </w:rPr>
              <w:t>Содержание</w:t>
            </w:r>
          </w:p>
        </w:tc>
        <w:tc>
          <w:tcPr>
            <w:tcW w:w="712" w:type="pct"/>
          </w:tcPr>
          <w:p w14:paraId="70C8F576" w14:textId="77777777" w:rsidR="00735D7C" w:rsidRPr="00735D7C" w:rsidRDefault="00735D7C" w:rsidP="00735D7C">
            <w:pPr>
              <w:suppressAutoHyphens/>
              <w:spacing w:after="0" w:line="240" w:lineRule="auto"/>
              <w:rPr>
                <w:rFonts w:ascii="Times New Roman" w:eastAsia="Batang" w:hAnsi="Times New Roman" w:cs="Times New Roman"/>
                <w:b/>
                <w:iCs/>
                <w:lang w:eastAsia="ru-RU"/>
              </w:rPr>
            </w:pPr>
            <w:r w:rsidRPr="00735D7C">
              <w:rPr>
                <w:rFonts w:ascii="Times New Roman" w:eastAsia="Batang" w:hAnsi="Times New Roman" w:cs="Batang"/>
                <w:b/>
                <w:lang w:eastAsia="ru-RU"/>
              </w:rPr>
              <w:t>4</w:t>
            </w:r>
          </w:p>
        </w:tc>
        <w:tc>
          <w:tcPr>
            <w:tcW w:w="793" w:type="pct"/>
          </w:tcPr>
          <w:p w14:paraId="687D9458" w14:textId="77777777" w:rsidR="00735D7C" w:rsidRPr="00735D7C" w:rsidRDefault="00735D7C" w:rsidP="00735D7C">
            <w:pPr>
              <w:spacing w:after="0" w:line="240" w:lineRule="auto"/>
              <w:rPr>
                <w:rFonts w:ascii="Times New Roman" w:eastAsia="Batang" w:hAnsi="Times New Roman" w:cs="Times New Roman"/>
                <w:b/>
                <w:i/>
                <w:highlight w:val="yellow"/>
                <w:lang w:eastAsia="ru-RU"/>
              </w:rPr>
            </w:pPr>
          </w:p>
        </w:tc>
        <w:tc>
          <w:tcPr>
            <w:tcW w:w="468" w:type="pct"/>
          </w:tcPr>
          <w:p w14:paraId="34B0E423" w14:textId="77777777" w:rsidR="00735D7C" w:rsidRPr="00735D7C" w:rsidRDefault="00735D7C" w:rsidP="00735D7C">
            <w:pPr>
              <w:spacing w:after="0" w:line="240" w:lineRule="auto"/>
              <w:rPr>
                <w:rFonts w:ascii="Times New Roman" w:eastAsia="Batang" w:hAnsi="Times New Roman" w:cs="Times New Roman"/>
                <w:b/>
                <w:i/>
                <w:highlight w:val="yellow"/>
                <w:lang w:eastAsia="ru-RU"/>
              </w:rPr>
            </w:pPr>
          </w:p>
        </w:tc>
      </w:tr>
      <w:tr w:rsidR="00735D7C" w:rsidRPr="00735D7C" w14:paraId="611AD314" w14:textId="77777777" w:rsidTr="00976770">
        <w:trPr>
          <w:trHeight w:val="20"/>
        </w:trPr>
        <w:tc>
          <w:tcPr>
            <w:tcW w:w="713" w:type="pct"/>
            <w:vMerge/>
          </w:tcPr>
          <w:p w14:paraId="33003AD2" w14:textId="77777777" w:rsidR="00735D7C" w:rsidRPr="00735D7C" w:rsidRDefault="00735D7C" w:rsidP="00735D7C">
            <w:pPr>
              <w:spacing w:after="0" w:line="240" w:lineRule="auto"/>
              <w:rPr>
                <w:rFonts w:ascii="Times New Roman" w:eastAsia="Batang" w:hAnsi="Times New Roman" w:cs="Times New Roman"/>
                <w:b/>
                <w:bCs/>
                <w:i/>
                <w:highlight w:val="green"/>
                <w:lang w:eastAsia="ru-RU"/>
              </w:rPr>
            </w:pPr>
          </w:p>
        </w:tc>
        <w:tc>
          <w:tcPr>
            <w:tcW w:w="2314" w:type="pct"/>
          </w:tcPr>
          <w:p w14:paraId="2ADD5512" w14:textId="77777777" w:rsidR="00735D7C" w:rsidRPr="00735D7C" w:rsidRDefault="00735D7C" w:rsidP="00735D7C">
            <w:pPr>
              <w:suppressAutoHyphens/>
              <w:spacing w:after="0" w:line="240" w:lineRule="auto"/>
              <w:jc w:val="both"/>
              <w:rPr>
                <w:rFonts w:ascii="Times New Roman" w:eastAsia="Batang" w:hAnsi="Times New Roman" w:cs="Batang"/>
                <w:highlight w:val="green"/>
                <w:lang w:eastAsia="ru-RU"/>
              </w:rPr>
            </w:pPr>
            <w:r w:rsidRPr="00735D7C">
              <w:rPr>
                <w:rFonts w:ascii="Times New Roman" w:eastAsia="Batang" w:hAnsi="Times New Roman" w:cs="Batang"/>
                <w:lang w:eastAsia="ru-RU"/>
              </w:rPr>
              <w:t>Представление о компьютерных моделях. Виды моделей. Адекватность модели. Основные этапы компьютерного моделирования.</w:t>
            </w:r>
          </w:p>
        </w:tc>
        <w:tc>
          <w:tcPr>
            <w:tcW w:w="712" w:type="pct"/>
          </w:tcPr>
          <w:p w14:paraId="08155D29" w14:textId="77777777" w:rsidR="00735D7C" w:rsidRPr="00735D7C" w:rsidRDefault="00735D7C" w:rsidP="00735D7C">
            <w:pPr>
              <w:suppressAutoHyphens/>
              <w:spacing w:after="0" w:line="240" w:lineRule="auto"/>
              <w:jc w:val="both"/>
              <w:rPr>
                <w:rFonts w:ascii="Times New Roman" w:eastAsia="Batang" w:hAnsi="Times New Roman" w:cs="Times New Roman"/>
                <w:bCs/>
                <w:i/>
                <w:iCs/>
                <w:lang w:eastAsia="ru-RU"/>
              </w:rPr>
            </w:pPr>
            <w:r w:rsidRPr="00735D7C">
              <w:rPr>
                <w:rFonts w:ascii="Times New Roman" w:eastAsia="Batang" w:hAnsi="Times New Roman" w:cs="Batang"/>
                <w:i/>
                <w:lang w:eastAsia="ru-RU"/>
              </w:rPr>
              <w:t>2</w:t>
            </w:r>
          </w:p>
        </w:tc>
        <w:tc>
          <w:tcPr>
            <w:tcW w:w="793" w:type="pct"/>
          </w:tcPr>
          <w:p w14:paraId="36A39FE9" w14:textId="77777777" w:rsidR="00735D7C" w:rsidRPr="00735D7C" w:rsidRDefault="00735D7C" w:rsidP="00735D7C">
            <w:pPr>
              <w:tabs>
                <w:tab w:val="left" w:pos="709"/>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Batang" w:hAnsi="Times New Roman" w:cs="Times New Roman"/>
                <w:b/>
                <w:lang w:eastAsia="ru-RU"/>
              </w:rPr>
            </w:pPr>
            <w:r w:rsidRPr="00735D7C">
              <w:rPr>
                <w:rFonts w:ascii="Times New Roman" w:eastAsia="Batang" w:hAnsi="Times New Roman" w:cs="Times New Roman"/>
                <w:b/>
                <w:lang w:eastAsia="ru-RU"/>
              </w:rPr>
              <w:t>ОК 01, ОК 02</w:t>
            </w:r>
          </w:p>
          <w:p w14:paraId="3E3A7DB5" w14:textId="77777777" w:rsidR="00735D7C" w:rsidRPr="00735D7C" w:rsidRDefault="00735D7C" w:rsidP="00735D7C">
            <w:pPr>
              <w:tabs>
                <w:tab w:val="left" w:pos="709"/>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Batang" w:hAnsi="Times New Roman" w:cs="Batang"/>
                <w:b/>
                <w:bCs/>
                <w:highlight w:val="yellow"/>
                <w:lang w:eastAsia="ru-RU"/>
              </w:rPr>
            </w:pPr>
          </w:p>
        </w:tc>
        <w:tc>
          <w:tcPr>
            <w:tcW w:w="468" w:type="pct"/>
          </w:tcPr>
          <w:p w14:paraId="64F552A2" w14:textId="77777777" w:rsidR="00735D7C" w:rsidRPr="00735D7C" w:rsidRDefault="00735D7C" w:rsidP="00735D7C">
            <w:pPr>
              <w:suppressAutoHyphens/>
              <w:spacing w:after="0" w:line="240" w:lineRule="auto"/>
              <w:jc w:val="both"/>
              <w:rPr>
                <w:rFonts w:ascii="Times New Roman" w:eastAsia="Times New Roman" w:hAnsi="Times New Roman" w:cs="Times New Roman"/>
                <w:bCs/>
                <w:iCs/>
                <w:lang w:eastAsia="ru-RU"/>
              </w:rPr>
            </w:pPr>
            <w:r w:rsidRPr="00735D7C">
              <w:rPr>
                <w:rFonts w:ascii="Times New Roman" w:eastAsia="Times New Roman" w:hAnsi="Times New Roman" w:cs="Times New Roman"/>
                <w:bCs/>
                <w:iCs/>
                <w:lang w:eastAsia="ru-RU"/>
              </w:rPr>
              <w:t>Зо 01.01</w:t>
            </w:r>
          </w:p>
          <w:p w14:paraId="326FEE70" w14:textId="77777777" w:rsidR="00735D7C" w:rsidRPr="00735D7C" w:rsidRDefault="00735D7C" w:rsidP="00735D7C">
            <w:pPr>
              <w:suppressAutoHyphens/>
              <w:spacing w:after="0" w:line="240" w:lineRule="auto"/>
              <w:jc w:val="both"/>
              <w:rPr>
                <w:rFonts w:ascii="Times New Roman" w:eastAsia="Times New Roman" w:hAnsi="Times New Roman" w:cs="Times New Roman"/>
                <w:bCs/>
                <w:iCs/>
                <w:lang w:eastAsia="ru-RU"/>
              </w:rPr>
            </w:pPr>
            <w:r w:rsidRPr="00735D7C">
              <w:rPr>
                <w:rFonts w:ascii="Times New Roman" w:eastAsia="Times New Roman" w:hAnsi="Times New Roman" w:cs="Times New Roman"/>
                <w:bCs/>
                <w:iCs/>
                <w:lang w:eastAsia="ru-RU"/>
              </w:rPr>
              <w:t>Зо 01.03</w:t>
            </w:r>
          </w:p>
          <w:p w14:paraId="0B1B1383" w14:textId="77777777" w:rsidR="00735D7C" w:rsidRPr="00735D7C" w:rsidRDefault="00735D7C" w:rsidP="00735D7C">
            <w:pPr>
              <w:suppressAutoHyphens/>
              <w:spacing w:after="0" w:line="240" w:lineRule="auto"/>
              <w:jc w:val="both"/>
              <w:rPr>
                <w:rFonts w:ascii="Times New Roman" w:eastAsia="Times New Roman" w:hAnsi="Times New Roman" w:cs="Times New Roman"/>
                <w:bCs/>
                <w:iCs/>
                <w:lang w:eastAsia="ru-RU"/>
              </w:rPr>
            </w:pPr>
            <w:r w:rsidRPr="00735D7C">
              <w:rPr>
                <w:rFonts w:ascii="Times New Roman" w:eastAsia="Times New Roman" w:hAnsi="Times New Roman" w:cs="Times New Roman"/>
                <w:bCs/>
                <w:iCs/>
                <w:lang w:eastAsia="ru-RU"/>
              </w:rPr>
              <w:t>Зо 01.05</w:t>
            </w:r>
          </w:p>
          <w:p w14:paraId="28C82D62" w14:textId="77777777" w:rsidR="00735D7C" w:rsidRPr="00735D7C" w:rsidRDefault="00735D7C" w:rsidP="00735D7C">
            <w:pPr>
              <w:suppressAutoHyphens/>
              <w:spacing w:after="0" w:line="240" w:lineRule="auto"/>
              <w:jc w:val="both"/>
              <w:rPr>
                <w:rFonts w:ascii="Times New Roman" w:eastAsia="Times New Roman" w:hAnsi="Times New Roman" w:cs="Times New Roman"/>
                <w:bCs/>
                <w:iCs/>
                <w:lang w:eastAsia="ru-RU"/>
              </w:rPr>
            </w:pPr>
            <w:r w:rsidRPr="00735D7C">
              <w:rPr>
                <w:rFonts w:ascii="Times New Roman" w:eastAsia="Times New Roman" w:hAnsi="Times New Roman" w:cs="Times New Roman"/>
                <w:bCs/>
                <w:iCs/>
                <w:lang w:eastAsia="ru-RU"/>
              </w:rPr>
              <w:t>Зо 02.03</w:t>
            </w:r>
          </w:p>
          <w:p w14:paraId="2281C333" w14:textId="77777777" w:rsidR="00735D7C" w:rsidRPr="00735D7C" w:rsidRDefault="00735D7C" w:rsidP="00735D7C">
            <w:pPr>
              <w:suppressAutoHyphens/>
              <w:spacing w:after="0" w:line="240" w:lineRule="auto"/>
              <w:jc w:val="both"/>
              <w:rPr>
                <w:rFonts w:ascii="Times New Roman" w:eastAsia="Times New Roman" w:hAnsi="Times New Roman" w:cs="Times New Roman"/>
                <w:bCs/>
                <w:iCs/>
                <w:lang w:eastAsia="ru-RU"/>
              </w:rPr>
            </w:pPr>
            <w:r w:rsidRPr="00735D7C">
              <w:rPr>
                <w:rFonts w:ascii="Times New Roman" w:eastAsia="Times New Roman" w:hAnsi="Times New Roman" w:cs="Times New Roman"/>
                <w:bCs/>
                <w:iCs/>
                <w:lang w:eastAsia="ru-RU"/>
              </w:rPr>
              <w:t>Уо 01.04</w:t>
            </w:r>
          </w:p>
          <w:p w14:paraId="672A30A6" w14:textId="77777777" w:rsidR="00735D7C" w:rsidRPr="00735D7C" w:rsidRDefault="00735D7C" w:rsidP="00735D7C">
            <w:pPr>
              <w:suppressAutoHyphens/>
              <w:spacing w:after="0" w:line="240" w:lineRule="auto"/>
              <w:jc w:val="both"/>
              <w:rPr>
                <w:rFonts w:ascii="Times New Roman" w:eastAsia="Times New Roman" w:hAnsi="Times New Roman" w:cs="Times New Roman"/>
                <w:bCs/>
                <w:iCs/>
                <w:lang w:eastAsia="ru-RU"/>
              </w:rPr>
            </w:pPr>
            <w:r w:rsidRPr="00735D7C">
              <w:rPr>
                <w:rFonts w:ascii="Times New Roman" w:eastAsia="Times New Roman" w:hAnsi="Times New Roman" w:cs="Times New Roman"/>
                <w:bCs/>
                <w:iCs/>
                <w:lang w:eastAsia="ru-RU"/>
              </w:rPr>
              <w:t>Уо 01.05</w:t>
            </w:r>
          </w:p>
          <w:p w14:paraId="58994830" w14:textId="77777777" w:rsidR="00735D7C" w:rsidRPr="00735D7C" w:rsidRDefault="00735D7C" w:rsidP="00735D7C">
            <w:pPr>
              <w:suppressAutoHyphens/>
              <w:spacing w:after="0" w:line="240" w:lineRule="auto"/>
              <w:jc w:val="both"/>
              <w:rPr>
                <w:rFonts w:ascii="Times New Roman" w:eastAsia="Times New Roman" w:hAnsi="Times New Roman" w:cs="Times New Roman"/>
                <w:bCs/>
                <w:iCs/>
                <w:lang w:eastAsia="ru-RU"/>
              </w:rPr>
            </w:pPr>
            <w:r w:rsidRPr="00735D7C">
              <w:rPr>
                <w:rFonts w:ascii="Times New Roman" w:eastAsia="Times New Roman" w:hAnsi="Times New Roman" w:cs="Times New Roman"/>
                <w:bCs/>
                <w:iCs/>
                <w:lang w:eastAsia="ru-RU"/>
              </w:rPr>
              <w:t>Уо 01.08</w:t>
            </w:r>
          </w:p>
          <w:p w14:paraId="0B734B42" w14:textId="77777777" w:rsidR="00735D7C" w:rsidRPr="00735D7C" w:rsidRDefault="00735D7C" w:rsidP="00735D7C">
            <w:pPr>
              <w:suppressAutoHyphens/>
              <w:spacing w:after="0" w:line="240" w:lineRule="auto"/>
              <w:jc w:val="both"/>
              <w:rPr>
                <w:rFonts w:ascii="Times New Roman" w:eastAsia="Batang" w:hAnsi="Times New Roman" w:cs="Batang"/>
                <w:bCs/>
                <w:lang w:eastAsia="ru-RU"/>
              </w:rPr>
            </w:pPr>
            <w:r w:rsidRPr="00735D7C">
              <w:rPr>
                <w:rFonts w:ascii="Times New Roman" w:eastAsia="Times New Roman" w:hAnsi="Times New Roman" w:cs="Times New Roman"/>
                <w:bCs/>
                <w:iCs/>
                <w:lang w:eastAsia="ru-RU"/>
              </w:rPr>
              <w:t>Уо 02.06</w:t>
            </w:r>
          </w:p>
        </w:tc>
      </w:tr>
      <w:tr w:rsidR="00735D7C" w:rsidRPr="00735D7C" w14:paraId="2D4E72B3" w14:textId="77777777" w:rsidTr="00976770">
        <w:trPr>
          <w:trHeight w:val="20"/>
        </w:trPr>
        <w:tc>
          <w:tcPr>
            <w:tcW w:w="713" w:type="pct"/>
            <w:vMerge/>
          </w:tcPr>
          <w:p w14:paraId="5D2097A1" w14:textId="77777777" w:rsidR="00735D7C" w:rsidRPr="00735D7C" w:rsidRDefault="00735D7C" w:rsidP="00735D7C">
            <w:pPr>
              <w:spacing w:after="0" w:line="240" w:lineRule="auto"/>
              <w:rPr>
                <w:rFonts w:ascii="Times New Roman" w:eastAsia="Batang" w:hAnsi="Times New Roman" w:cs="Times New Roman"/>
                <w:b/>
                <w:bCs/>
                <w:i/>
                <w:highlight w:val="green"/>
                <w:lang w:eastAsia="ru-RU"/>
              </w:rPr>
            </w:pPr>
          </w:p>
        </w:tc>
        <w:tc>
          <w:tcPr>
            <w:tcW w:w="2314" w:type="pct"/>
          </w:tcPr>
          <w:p w14:paraId="4665F4DF" w14:textId="77777777" w:rsidR="00735D7C" w:rsidRPr="00735D7C" w:rsidRDefault="00735D7C" w:rsidP="00735D7C">
            <w:pPr>
              <w:suppressAutoHyphens/>
              <w:spacing w:after="0" w:line="240" w:lineRule="auto"/>
              <w:jc w:val="both"/>
              <w:rPr>
                <w:rFonts w:ascii="Times New Roman" w:eastAsia="Batang" w:hAnsi="Times New Roman" w:cs="Batang"/>
                <w:b/>
                <w:highlight w:val="green"/>
                <w:lang w:eastAsia="ru-RU"/>
              </w:rPr>
            </w:pPr>
            <w:r w:rsidRPr="00735D7C">
              <w:rPr>
                <w:rFonts w:ascii="Times New Roman" w:eastAsia="Batang" w:hAnsi="Times New Roman" w:cs="Batang"/>
                <w:b/>
                <w:bCs/>
                <w:lang w:eastAsia="ru-RU"/>
              </w:rPr>
              <w:t>В том числе практических занятий и лабораторных работ</w:t>
            </w:r>
          </w:p>
        </w:tc>
        <w:tc>
          <w:tcPr>
            <w:tcW w:w="712" w:type="pct"/>
          </w:tcPr>
          <w:p w14:paraId="506FF2BE" w14:textId="77777777" w:rsidR="00735D7C" w:rsidRPr="00735D7C" w:rsidRDefault="00735D7C" w:rsidP="00735D7C">
            <w:pPr>
              <w:suppressAutoHyphens/>
              <w:spacing w:after="0" w:line="240" w:lineRule="auto"/>
              <w:jc w:val="both"/>
              <w:rPr>
                <w:rFonts w:ascii="Times New Roman" w:eastAsia="Batang" w:hAnsi="Times New Roman" w:cs="Batang"/>
                <w:b/>
                <w:lang w:eastAsia="ru-RU"/>
              </w:rPr>
            </w:pPr>
            <w:r w:rsidRPr="00735D7C">
              <w:rPr>
                <w:rFonts w:ascii="Times New Roman" w:eastAsia="Batang" w:hAnsi="Times New Roman" w:cs="Batang"/>
                <w:b/>
                <w:lang w:eastAsia="ru-RU"/>
              </w:rPr>
              <w:t>2</w:t>
            </w:r>
          </w:p>
        </w:tc>
        <w:tc>
          <w:tcPr>
            <w:tcW w:w="793" w:type="pct"/>
          </w:tcPr>
          <w:p w14:paraId="71C033CB" w14:textId="77777777" w:rsidR="00735D7C" w:rsidRPr="00735D7C" w:rsidRDefault="00735D7C" w:rsidP="00735D7C">
            <w:pPr>
              <w:spacing w:after="0" w:line="240" w:lineRule="auto"/>
              <w:rPr>
                <w:rFonts w:ascii="Times New Roman" w:eastAsia="Batang" w:hAnsi="Times New Roman" w:cs="Times New Roman"/>
                <w:b/>
                <w:i/>
                <w:highlight w:val="green"/>
                <w:lang w:eastAsia="ru-RU"/>
              </w:rPr>
            </w:pPr>
          </w:p>
        </w:tc>
        <w:tc>
          <w:tcPr>
            <w:tcW w:w="468" w:type="pct"/>
          </w:tcPr>
          <w:p w14:paraId="758FEB9A" w14:textId="77777777" w:rsidR="00735D7C" w:rsidRPr="00735D7C" w:rsidRDefault="00735D7C" w:rsidP="00735D7C">
            <w:pPr>
              <w:spacing w:after="0" w:line="240" w:lineRule="auto"/>
              <w:rPr>
                <w:rFonts w:ascii="Times New Roman" w:eastAsia="Batang" w:hAnsi="Times New Roman" w:cs="Times New Roman"/>
                <w:b/>
                <w:i/>
                <w:highlight w:val="green"/>
                <w:lang w:eastAsia="ru-RU"/>
              </w:rPr>
            </w:pPr>
          </w:p>
        </w:tc>
      </w:tr>
      <w:tr w:rsidR="00735D7C" w:rsidRPr="00735D7C" w14:paraId="625ABA77" w14:textId="77777777" w:rsidTr="00976770">
        <w:trPr>
          <w:trHeight w:val="413"/>
        </w:trPr>
        <w:tc>
          <w:tcPr>
            <w:tcW w:w="713" w:type="pct"/>
            <w:vMerge/>
          </w:tcPr>
          <w:p w14:paraId="35930B54" w14:textId="77777777" w:rsidR="00735D7C" w:rsidRPr="00735D7C" w:rsidRDefault="00735D7C" w:rsidP="00735D7C">
            <w:pPr>
              <w:spacing w:after="0" w:line="240" w:lineRule="auto"/>
              <w:rPr>
                <w:rFonts w:ascii="Times New Roman" w:eastAsia="Batang" w:hAnsi="Times New Roman" w:cs="Times New Roman"/>
                <w:b/>
                <w:bCs/>
                <w:i/>
                <w:highlight w:val="green"/>
                <w:lang w:eastAsia="ru-RU"/>
              </w:rPr>
            </w:pPr>
          </w:p>
        </w:tc>
        <w:tc>
          <w:tcPr>
            <w:tcW w:w="2314" w:type="pct"/>
          </w:tcPr>
          <w:p w14:paraId="6526683C" w14:textId="77777777" w:rsidR="00735D7C" w:rsidRPr="00735D7C" w:rsidRDefault="00735D7C" w:rsidP="00735D7C">
            <w:pPr>
              <w:suppressAutoHyphens/>
              <w:spacing w:after="0" w:line="240" w:lineRule="auto"/>
              <w:ind w:left="33"/>
              <w:jc w:val="both"/>
              <w:rPr>
                <w:rFonts w:ascii="Times New Roman" w:eastAsia="Batang" w:hAnsi="Times New Roman" w:cs="Batang"/>
                <w:lang w:eastAsia="ru-RU"/>
              </w:rPr>
            </w:pPr>
            <w:r w:rsidRPr="00735D7C">
              <w:rPr>
                <w:rFonts w:ascii="Times New Roman" w:eastAsia="Batang" w:hAnsi="Times New Roman" w:cs="Batang"/>
                <w:lang w:eastAsia="ru-RU"/>
              </w:rPr>
              <w:t xml:space="preserve"> 28 «Построение простейших математических моделей»</w:t>
            </w:r>
          </w:p>
        </w:tc>
        <w:tc>
          <w:tcPr>
            <w:tcW w:w="712" w:type="pct"/>
          </w:tcPr>
          <w:p w14:paraId="0D79B405" w14:textId="77777777" w:rsidR="00735D7C" w:rsidRPr="00735D7C" w:rsidRDefault="00735D7C" w:rsidP="00735D7C">
            <w:pPr>
              <w:suppressAutoHyphens/>
              <w:spacing w:after="0" w:line="240" w:lineRule="auto"/>
              <w:jc w:val="both"/>
              <w:rPr>
                <w:rFonts w:ascii="Times New Roman" w:eastAsia="Batang" w:hAnsi="Times New Roman" w:cs="Batang"/>
                <w:i/>
                <w:iCs/>
                <w:highlight w:val="red"/>
                <w:lang w:eastAsia="ru-RU"/>
              </w:rPr>
            </w:pPr>
            <w:r w:rsidRPr="00735D7C">
              <w:rPr>
                <w:rFonts w:ascii="Times New Roman" w:eastAsia="Batang" w:hAnsi="Times New Roman" w:cs="Batang"/>
                <w:i/>
                <w:iCs/>
                <w:lang w:eastAsia="ru-RU"/>
              </w:rPr>
              <w:t>2</w:t>
            </w:r>
          </w:p>
        </w:tc>
        <w:tc>
          <w:tcPr>
            <w:tcW w:w="793" w:type="pct"/>
          </w:tcPr>
          <w:p w14:paraId="10FBDEB7" w14:textId="77777777" w:rsidR="00735D7C" w:rsidRPr="00735D7C" w:rsidRDefault="00735D7C" w:rsidP="00735D7C">
            <w:pPr>
              <w:tabs>
                <w:tab w:val="left" w:pos="709"/>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Batang" w:hAnsi="Times New Roman" w:cs="Times New Roman"/>
                <w:b/>
                <w:lang w:eastAsia="ru-RU"/>
              </w:rPr>
            </w:pPr>
            <w:r w:rsidRPr="00735D7C">
              <w:rPr>
                <w:rFonts w:ascii="Times New Roman" w:eastAsia="Batang" w:hAnsi="Times New Roman" w:cs="Times New Roman"/>
                <w:b/>
                <w:lang w:eastAsia="ru-RU"/>
              </w:rPr>
              <w:t>ОК 01, ОК 02</w:t>
            </w:r>
          </w:p>
          <w:p w14:paraId="299BBD1E" w14:textId="77777777" w:rsidR="00735D7C" w:rsidRPr="00735D7C" w:rsidRDefault="00735D7C" w:rsidP="00735D7C">
            <w:pPr>
              <w:tabs>
                <w:tab w:val="left" w:pos="709"/>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Batang" w:hAnsi="Times New Roman" w:cs="Batang"/>
                <w:b/>
                <w:bCs/>
                <w:highlight w:val="yellow"/>
                <w:lang w:eastAsia="ru-RU"/>
              </w:rPr>
            </w:pPr>
          </w:p>
        </w:tc>
        <w:tc>
          <w:tcPr>
            <w:tcW w:w="468" w:type="pct"/>
          </w:tcPr>
          <w:p w14:paraId="56B2E8EF" w14:textId="77777777" w:rsidR="00735D7C" w:rsidRPr="00735D7C" w:rsidRDefault="00735D7C" w:rsidP="00735D7C">
            <w:pPr>
              <w:suppressAutoHyphens/>
              <w:spacing w:after="0" w:line="240" w:lineRule="auto"/>
              <w:jc w:val="both"/>
              <w:rPr>
                <w:rFonts w:ascii="Times New Roman" w:eastAsia="Times New Roman" w:hAnsi="Times New Roman" w:cs="Times New Roman"/>
                <w:bCs/>
                <w:iCs/>
                <w:lang w:eastAsia="ru-RU"/>
              </w:rPr>
            </w:pPr>
            <w:r w:rsidRPr="00735D7C">
              <w:rPr>
                <w:rFonts w:ascii="Times New Roman" w:eastAsia="Times New Roman" w:hAnsi="Times New Roman" w:cs="Times New Roman"/>
                <w:bCs/>
                <w:iCs/>
                <w:lang w:eastAsia="ru-RU"/>
              </w:rPr>
              <w:t>Уо 01.01</w:t>
            </w:r>
          </w:p>
          <w:p w14:paraId="289F0C24" w14:textId="77777777" w:rsidR="00735D7C" w:rsidRPr="00735D7C" w:rsidRDefault="00735D7C" w:rsidP="00735D7C">
            <w:pPr>
              <w:suppressAutoHyphens/>
              <w:spacing w:after="0" w:line="240" w:lineRule="auto"/>
              <w:jc w:val="both"/>
              <w:rPr>
                <w:rFonts w:ascii="Times New Roman" w:eastAsia="Times New Roman" w:hAnsi="Times New Roman" w:cs="Times New Roman"/>
                <w:bCs/>
                <w:iCs/>
                <w:lang w:eastAsia="ru-RU"/>
              </w:rPr>
            </w:pPr>
            <w:r w:rsidRPr="00735D7C">
              <w:rPr>
                <w:rFonts w:ascii="Times New Roman" w:eastAsia="Times New Roman" w:hAnsi="Times New Roman" w:cs="Times New Roman"/>
                <w:bCs/>
                <w:iCs/>
                <w:lang w:eastAsia="ru-RU"/>
              </w:rPr>
              <w:t>Уо 01.02</w:t>
            </w:r>
          </w:p>
          <w:p w14:paraId="78A18975" w14:textId="77777777" w:rsidR="00735D7C" w:rsidRPr="00735D7C" w:rsidRDefault="00735D7C" w:rsidP="00735D7C">
            <w:pPr>
              <w:suppressAutoHyphens/>
              <w:spacing w:after="0" w:line="240" w:lineRule="auto"/>
              <w:jc w:val="both"/>
              <w:rPr>
                <w:rFonts w:ascii="Times New Roman" w:eastAsia="Times New Roman" w:hAnsi="Times New Roman" w:cs="Times New Roman"/>
                <w:bCs/>
                <w:iCs/>
                <w:lang w:eastAsia="ru-RU"/>
              </w:rPr>
            </w:pPr>
            <w:r w:rsidRPr="00735D7C">
              <w:rPr>
                <w:rFonts w:ascii="Times New Roman" w:eastAsia="Times New Roman" w:hAnsi="Times New Roman" w:cs="Times New Roman"/>
                <w:bCs/>
                <w:iCs/>
                <w:lang w:eastAsia="ru-RU"/>
              </w:rPr>
              <w:t>Уо 01.03</w:t>
            </w:r>
          </w:p>
          <w:p w14:paraId="6823392C" w14:textId="77777777" w:rsidR="00735D7C" w:rsidRPr="00735D7C" w:rsidRDefault="00735D7C" w:rsidP="00735D7C">
            <w:pPr>
              <w:suppressAutoHyphens/>
              <w:spacing w:after="0" w:line="240" w:lineRule="auto"/>
              <w:jc w:val="both"/>
              <w:rPr>
                <w:rFonts w:ascii="Times New Roman" w:eastAsia="Times New Roman" w:hAnsi="Times New Roman" w:cs="Times New Roman"/>
                <w:bCs/>
                <w:iCs/>
                <w:lang w:eastAsia="ru-RU"/>
              </w:rPr>
            </w:pPr>
            <w:r w:rsidRPr="00735D7C">
              <w:rPr>
                <w:rFonts w:ascii="Times New Roman" w:eastAsia="Times New Roman" w:hAnsi="Times New Roman" w:cs="Times New Roman"/>
                <w:bCs/>
                <w:iCs/>
                <w:lang w:eastAsia="ru-RU"/>
              </w:rPr>
              <w:t>Уо 01.09</w:t>
            </w:r>
          </w:p>
          <w:p w14:paraId="2A554DF0" w14:textId="77777777" w:rsidR="00735D7C" w:rsidRPr="00735D7C" w:rsidRDefault="00735D7C" w:rsidP="00735D7C">
            <w:pPr>
              <w:suppressAutoHyphens/>
              <w:spacing w:after="0" w:line="240" w:lineRule="auto"/>
              <w:jc w:val="both"/>
              <w:rPr>
                <w:rFonts w:ascii="Times New Roman" w:eastAsia="Times New Roman" w:hAnsi="Times New Roman" w:cs="Times New Roman"/>
                <w:bCs/>
                <w:iCs/>
                <w:lang w:eastAsia="ru-RU"/>
              </w:rPr>
            </w:pPr>
            <w:r w:rsidRPr="00735D7C">
              <w:rPr>
                <w:rFonts w:ascii="Times New Roman" w:eastAsia="Times New Roman" w:hAnsi="Times New Roman" w:cs="Times New Roman"/>
                <w:bCs/>
                <w:iCs/>
                <w:lang w:eastAsia="ru-RU"/>
              </w:rPr>
              <w:t>Уо 02.07</w:t>
            </w:r>
          </w:p>
          <w:p w14:paraId="259BBAD1" w14:textId="77777777" w:rsidR="00735D7C" w:rsidRPr="00735D7C" w:rsidRDefault="00735D7C" w:rsidP="00735D7C">
            <w:pPr>
              <w:suppressAutoHyphens/>
              <w:spacing w:after="0" w:line="240" w:lineRule="auto"/>
              <w:jc w:val="both"/>
              <w:rPr>
                <w:rFonts w:ascii="Times New Roman" w:eastAsia="Batang" w:hAnsi="Times New Roman" w:cs="Batang"/>
                <w:bCs/>
                <w:lang w:eastAsia="ru-RU"/>
              </w:rPr>
            </w:pPr>
            <w:r w:rsidRPr="00735D7C">
              <w:rPr>
                <w:rFonts w:ascii="Times New Roman" w:eastAsia="Times New Roman" w:hAnsi="Times New Roman" w:cs="Times New Roman"/>
                <w:bCs/>
                <w:iCs/>
                <w:lang w:eastAsia="ru-RU"/>
              </w:rPr>
              <w:lastRenderedPageBreak/>
              <w:t>Уд 02.09</w:t>
            </w:r>
          </w:p>
        </w:tc>
      </w:tr>
      <w:tr w:rsidR="00735D7C" w:rsidRPr="00735D7C" w14:paraId="09B07E4E" w14:textId="77777777" w:rsidTr="00976770">
        <w:trPr>
          <w:trHeight w:val="20"/>
        </w:trPr>
        <w:tc>
          <w:tcPr>
            <w:tcW w:w="713" w:type="pct"/>
            <w:vMerge/>
          </w:tcPr>
          <w:p w14:paraId="4DB05F91" w14:textId="77777777" w:rsidR="00735D7C" w:rsidRPr="00735D7C" w:rsidRDefault="00735D7C" w:rsidP="00735D7C">
            <w:pPr>
              <w:spacing w:after="0" w:line="240" w:lineRule="auto"/>
              <w:rPr>
                <w:rFonts w:ascii="Times New Roman" w:eastAsia="Batang" w:hAnsi="Times New Roman" w:cs="Times New Roman"/>
                <w:b/>
                <w:bCs/>
                <w:highlight w:val="green"/>
                <w:lang w:eastAsia="ru-RU"/>
              </w:rPr>
            </w:pPr>
          </w:p>
        </w:tc>
        <w:tc>
          <w:tcPr>
            <w:tcW w:w="2314" w:type="pct"/>
          </w:tcPr>
          <w:p w14:paraId="024F0C94" w14:textId="77777777" w:rsidR="00735D7C" w:rsidRPr="00735D7C" w:rsidRDefault="00735D7C" w:rsidP="00735D7C">
            <w:pPr>
              <w:spacing w:after="0" w:line="240" w:lineRule="auto"/>
              <w:rPr>
                <w:rFonts w:ascii="Times New Roman" w:eastAsia="Batang" w:hAnsi="Times New Roman" w:cs="Times New Roman"/>
                <w:b/>
                <w:bCs/>
                <w:lang w:eastAsia="ru-RU"/>
              </w:rPr>
            </w:pPr>
            <w:r w:rsidRPr="00735D7C">
              <w:rPr>
                <w:rFonts w:ascii="Times New Roman" w:eastAsia="Batang" w:hAnsi="Times New Roman" w:cs="Times New Roman"/>
                <w:b/>
                <w:bCs/>
                <w:lang w:eastAsia="ru-RU"/>
              </w:rPr>
              <w:t>Самостоятельная работа обучающихся</w:t>
            </w:r>
          </w:p>
          <w:p w14:paraId="2DA24782" w14:textId="77777777" w:rsidR="00735D7C" w:rsidRPr="00735D7C" w:rsidRDefault="00735D7C" w:rsidP="00735D7C">
            <w:pPr>
              <w:spacing w:after="0" w:line="240" w:lineRule="auto"/>
              <w:rPr>
                <w:rFonts w:ascii="Times New Roman" w:eastAsia="Batang" w:hAnsi="Times New Roman" w:cs="Times New Roman"/>
                <w:b/>
                <w:bCs/>
                <w:highlight w:val="green"/>
                <w:lang w:eastAsia="ru-RU"/>
              </w:rPr>
            </w:pPr>
          </w:p>
        </w:tc>
        <w:tc>
          <w:tcPr>
            <w:tcW w:w="712" w:type="pct"/>
          </w:tcPr>
          <w:p w14:paraId="459E137B" w14:textId="77777777" w:rsidR="00735D7C" w:rsidRPr="00735D7C" w:rsidRDefault="00735D7C" w:rsidP="00735D7C">
            <w:pPr>
              <w:suppressAutoHyphens/>
              <w:spacing w:after="0" w:line="240" w:lineRule="auto"/>
              <w:jc w:val="both"/>
              <w:rPr>
                <w:rFonts w:ascii="Times New Roman" w:eastAsia="Batang" w:hAnsi="Times New Roman" w:cs="Times New Roman"/>
                <w:b/>
                <w:bCs/>
                <w:highlight w:val="green"/>
                <w:lang w:eastAsia="ru-RU"/>
              </w:rPr>
            </w:pPr>
          </w:p>
        </w:tc>
        <w:tc>
          <w:tcPr>
            <w:tcW w:w="793" w:type="pct"/>
          </w:tcPr>
          <w:p w14:paraId="5C5E2A93" w14:textId="77777777" w:rsidR="00735D7C" w:rsidRPr="00735D7C" w:rsidRDefault="00735D7C" w:rsidP="00735D7C">
            <w:pPr>
              <w:suppressAutoHyphens/>
              <w:spacing w:after="0" w:line="240" w:lineRule="auto"/>
              <w:rPr>
                <w:rFonts w:ascii="Times New Roman" w:eastAsia="Batang" w:hAnsi="Times New Roman" w:cs="Batang"/>
                <w:b/>
                <w:highlight w:val="green"/>
                <w:lang w:eastAsia="ru-RU"/>
              </w:rPr>
            </w:pPr>
          </w:p>
        </w:tc>
        <w:tc>
          <w:tcPr>
            <w:tcW w:w="468" w:type="pct"/>
          </w:tcPr>
          <w:p w14:paraId="239441E4" w14:textId="77777777" w:rsidR="00735D7C" w:rsidRPr="00735D7C" w:rsidRDefault="00735D7C" w:rsidP="00735D7C">
            <w:pPr>
              <w:suppressAutoHyphens/>
              <w:spacing w:after="0" w:line="240" w:lineRule="auto"/>
              <w:jc w:val="both"/>
              <w:rPr>
                <w:rFonts w:ascii="Times New Roman" w:eastAsia="Batang" w:hAnsi="Times New Roman" w:cs="Batang"/>
                <w:b/>
                <w:highlight w:val="green"/>
                <w:lang w:eastAsia="ru-RU"/>
              </w:rPr>
            </w:pPr>
          </w:p>
        </w:tc>
      </w:tr>
      <w:tr w:rsidR="00735D7C" w:rsidRPr="00735D7C" w14:paraId="75027930" w14:textId="77777777" w:rsidTr="00976770">
        <w:trPr>
          <w:trHeight w:val="20"/>
        </w:trPr>
        <w:tc>
          <w:tcPr>
            <w:tcW w:w="713" w:type="pct"/>
            <w:vMerge w:val="restart"/>
          </w:tcPr>
          <w:p w14:paraId="52EA2BD5" w14:textId="77777777" w:rsidR="00735D7C" w:rsidRPr="00735D7C" w:rsidRDefault="00735D7C" w:rsidP="00735D7C">
            <w:pPr>
              <w:spacing w:after="0" w:line="240" w:lineRule="auto"/>
              <w:rPr>
                <w:rFonts w:ascii="Times New Roman" w:eastAsia="Batang" w:hAnsi="Times New Roman" w:cs="Times New Roman"/>
                <w:b/>
                <w:bCs/>
                <w:highlight w:val="green"/>
                <w:lang w:eastAsia="ru-RU"/>
              </w:rPr>
            </w:pPr>
            <w:r w:rsidRPr="00735D7C">
              <w:rPr>
                <w:rFonts w:ascii="Times New Roman" w:eastAsia="Batang" w:hAnsi="Times New Roman" w:cs="Batang"/>
                <w:b/>
                <w:bCs/>
                <w:lang w:eastAsia="ru-RU"/>
              </w:rPr>
              <w:t>Тема 4.2. Списки, графы, деревья</w:t>
            </w:r>
          </w:p>
        </w:tc>
        <w:tc>
          <w:tcPr>
            <w:tcW w:w="2314" w:type="pct"/>
          </w:tcPr>
          <w:p w14:paraId="7CA07EBD" w14:textId="77777777" w:rsidR="00735D7C" w:rsidRPr="00735D7C" w:rsidRDefault="00735D7C" w:rsidP="00735D7C">
            <w:pPr>
              <w:spacing w:after="0" w:line="240" w:lineRule="auto"/>
              <w:rPr>
                <w:rFonts w:ascii="Times New Roman" w:eastAsia="Batang" w:hAnsi="Times New Roman" w:cs="Times New Roman"/>
                <w:b/>
                <w:bCs/>
                <w:i/>
                <w:highlight w:val="green"/>
                <w:lang w:eastAsia="ru-RU"/>
              </w:rPr>
            </w:pPr>
            <w:r w:rsidRPr="00735D7C">
              <w:rPr>
                <w:rFonts w:ascii="Times New Roman" w:eastAsia="Batang" w:hAnsi="Times New Roman" w:cs="Times New Roman"/>
                <w:b/>
                <w:bCs/>
                <w:lang w:eastAsia="ru-RU"/>
              </w:rPr>
              <w:t>Содержание</w:t>
            </w:r>
          </w:p>
        </w:tc>
        <w:tc>
          <w:tcPr>
            <w:tcW w:w="712" w:type="pct"/>
          </w:tcPr>
          <w:p w14:paraId="342B1C3C" w14:textId="77777777" w:rsidR="00735D7C" w:rsidRPr="00735D7C" w:rsidRDefault="00735D7C" w:rsidP="00735D7C">
            <w:pPr>
              <w:suppressAutoHyphens/>
              <w:spacing w:after="0" w:line="240" w:lineRule="auto"/>
              <w:rPr>
                <w:rFonts w:ascii="Times New Roman" w:eastAsia="Batang" w:hAnsi="Times New Roman" w:cs="Times New Roman"/>
                <w:b/>
                <w:iCs/>
                <w:lang w:eastAsia="ru-RU"/>
              </w:rPr>
            </w:pPr>
            <w:r w:rsidRPr="00735D7C">
              <w:rPr>
                <w:rFonts w:ascii="Times New Roman" w:eastAsia="Batang" w:hAnsi="Times New Roman" w:cs="Batang"/>
                <w:b/>
                <w:lang w:eastAsia="ru-RU"/>
              </w:rPr>
              <w:t>4</w:t>
            </w:r>
          </w:p>
        </w:tc>
        <w:tc>
          <w:tcPr>
            <w:tcW w:w="793" w:type="pct"/>
          </w:tcPr>
          <w:p w14:paraId="74E70222" w14:textId="77777777" w:rsidR="00735D7C" w:rsidRPr="00735D7C" w:rsidRDefault="00735D7C" w:rsidP="00735D7C">
            <w:pPr>
              <w:spacing w:after="0" w:line="240" w:lineRule="auto"/>
              <w:rPr>
                <w:rFonts w:ascii="Times New Roman" w:eastAsia="Batang" w:hAnsi="Times New Roman" w:cs="Times New Roman"/>
                <w:b/>
                <w:i/>
                <w:highlight w:val="yellow"/>
                <w:lang w:eastAsia="ru-RU"/>
              </w:rPr>
            </w:pPr>
          </w:p>
        </w:tc>
        <w:tc>
          <w:tcPr>
            <w:tcW w:w="468" w:type="pct"/>
          </w:tcPr>
          <w:p w14:paraId="5D49D879" w14:textId="77777777" w:rsidR="00735D7C" w:rsidRPr="00735D7C" w:rsidRDefault="00735D7C" w:rsidP="00735D7C">
            <w:pPr>
              <w:spacing w:after="0" w:line="240" w:lineRule="auto"/>
              <w:rPr>
                <w:rFonts w:ascii="Times New Roman" w:eastAsia="Batang" w:hAnsi="Times New Roman" w:cs="Times New Roman"/>
                <w:b/>
                <w:i/>
                <w:highlight w:val="yellow"/>
                <w:lang w:eastAsia="ru-RU"/>
              </w:rPr>
            </w:pPr>
          </w:p>
        </w:tc>
      </w:tr>
      <w:tr w:rsidR="00735D7C" w:rsidRPr="00735D7C" w14:paraId="6DD339C5" w14:textId="77777777" w:rsidTr="00976770">
        <w:trPr>
          <w:trHeight w:val="20"/>
        </w:trPr>
        <w:tc>
          <w:tcPr>
            <w:tcW w:w="713" w:type="pct"/>
            <w:vMerge/>
          </w:tcPr>
          <w:p w14:paraId="7AF02177" w14:textId="77777777" w:rsidR="00735D7C" w:rsidRPr="00735D7C" w:rsidRDefault="00735D7C" w:rsidP="00735D7C">
            <w:pPr>
              <w:spacing w:after="0" w:line="240" w:lineRule="auto"/>
              <w:rPr>
                <w:rFonts w:ascii="Times New Roman" w:eastAsia="Batang" w:hAnsi="Times New Roman" w:cs="Times New Roman"/>
                <w:b/>
                <w:bCs/>
                <w:i/>
                <w:highlight w:val="green"/>
                <w:lang w:eastAsia="ru-RU"/>
              </w:rPr>
            </w:pPr>
          </w:p>
        </w:tc>
        <w:tc>
          <w:tcPr>
            <w:tcW w:w="2314" w:type="pct"/>
          </w:tcPr>
          <w:p w14:paraId="6940DC52" w14:textId="77777777" w:rsidR="00735D7C" w:rsidRPr="00735D7C" w:rsidRDefault="00735D7C" w:rsidP="00735D7C">
            <w:pPr>
              <w:suppressAutoHyphens/>
              <w:spacing w:after="0" w:line="240" w:lineRule="auto"/>
              <w:jc w:val="both"/>
              <w:rPr>
                <w:rFonts w:ascii="Times New Roman" w:eastAsia="Batang" w:hAnsi="Times New Roman" w:cs="Batang"/>
                <w:highlight w:val="green"/>
                <w:lang w:eastAsia="ru-RU"/>
              </w:rPr>
            </w:pPr>
            <w:r w:rsidRPr="00735D7C">
              <w:rPr>
                <w:rFonts w:ascii="Times New Roman" w:eastAsia="Batang" w:hAnsi="Times New Roman" w:cs="Batang"/>
                <w:bCs/>
                <w:lang w:eastAsia="ru-RU"/>
              </w:rPr>
              <w:t>Структура информации. Списки, графы, деревья. Алгоритм построения дерева решений</w:t>
            </w:r>
          </w:p>
        </w:tc>
        <w:tc>
          <w:tcPr>
            <w:tcW w:w="712" w:type="pct"/>
          </w:tcPr>
          <w:p w14:paraId="78512CFF" w14:textId="77777777" w:rsidR="00735D7C" w:rsidRPr="00735D7C" w:rsidRDefault="00735D7C" w:rsidP="00735D7C">
            <w:pPr>
              <w:suppressAutoHyphens/>
              <w:spacing w:after="0" w:line="240" w:lineRule="auto"/>
              <w:jc w:val="both"/>
              <w:rPr>
                <w:rFonts w:ascii="Times New Roman" w:eastAsia="Batang" w:hAnsi="Times New Roman" w:cs="Times New Roman"/>
                <w:bCs/>
                <w:i/>
                <w:iCs/>
                <w:lang w:eastAsia="ru-RU"/>
              </w:rPr>
            </w:pPr>
            <w:r w:rsidRPr="00735D7C">
              <w:rPr>
                <w:rFonts w:ascii="Times New Roman" w:eastAsia="Batang" w:hAnsi="Times New Roman" w:cs="Batang"/>
                <w:i/>
                <w:lang w:eastAsia="ru-RU"/>
              </w:rPr>
              <w:t>2</w:t>
            </w:r>
          </w:p>
        </w:tc>
        <w:tc>
          <w:tcPr>
            <w:tcW w:w="793" w:type="pct"/>
          </w:tcPr>
          <w:p w14:paraId="5D383277" w14:textId="77777777" w:rsidR="00735D7C" w:rsidRPr="00735D7C" w:rsidRDefault="00735D7C" w:rsidP="00735D7C">
            <w:pPr>
              <w:tabs>
                <w:tab w:val="left" w:pos="709"/>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Batang" w:hAnsi="Times New Roman" w:cs="Times New Roman"/>
                <w:b/>
                <w:lang w:eastAsia="ru-RU"/>
              </w:rPr>
            </w:pPr>
            <w:r w:rsidRPr="00735D7C">
              <w:rPr>
                <w:rFonts w:ascii="Times New Roman" w:eastAsia="Batang" w:hAnsi="Times New Roman" w:cs="Times New Roman"/>
                <w:b/>
                <w:lang w:eastAsia="ru-RU"/>
              </w:rPr>
              <w:t>ОК 01, ОК 02</w:t>
            </w:r>
          </w:p>
          <w:p w14:paraId="4FF4D493" w14:textId="77777777" w:rsidR="00735D7C" w:rsidRPr="00735D7C" w:rsidRDefault="00735D7C" w:rsidP="00735D7C">
            <w:pPr>
              <w:tabs>
                <w:tab w:val="left" w:pos="709"/>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Batang" w:hAnsi="Times New Roman" w:cs="Batang"/>
                <w:b/>
                <w:bCs/>
                <w:highlight w:val="yellow"/>
                <w:lang w:eastAsia="ru-RU"/>
              </w:rPr>
            </w:pPr>
          </w:p>
        </w:tc>
        <w:tc>
          <w:tcPr>
            <w:tcW w:w="468" w:type="pct"/>
          </w:tcPr>
          <w:p w14:paraId="7E8BE0F8" w14:textId="77777777" w:rsidR="00735D7C" w:rsidRPr="00735D7C" w:rsidRDefault="00735D7C" w:rsidP="00735D7C">
            <w:pPr>
              <w:suppressAutoHyphens/>
              <w:spacing w:after="0" w:line="240" w:lineRule="auto"/>
              <w:jc w:val="both"/>
              <w:rPr>
                <w:rFonts w:ascii="Times New Roman" w:eastAsia="Times New Roman" w:hAnsi="Times New Roman" w:cs="Times New Roman"/>
                <w:bCs/>
                <w:iCs/>
                <w:lang w:eastAsia="ru-RU"/>
              </w:rPr>
            </w:pPr>
            <w:r w:rsidRPr="00735D7C">
              <w:rPr>
                <w:rFonts w:ascii="Times New Roman" w:eastAsia="Times New Roman" w:hAnsi="Times New Roman" w:cs="Times New Roman"/>
                <w:bCs/>
                <w:iCs/>
                <w:lang w:eastAsia="ru-RU"/>
              </w:rPr>
              <w:t>Зо 01.01</w:t>
            </w:r>
          </w:p>
          <w:p w14:paraId="57427491" w14:textId="77777777" w:rsidR="00735D7C" w:rsidRPr="00735D7C" w:rsidRDefault="00735D7C" w:rsidP="00735D7C">
            <w:pPr>
              <w:suppressAutoHyphens/>
              <w:spacing w:after="0" w:line="240" w:lineRule="auto"/>
              <w:jc w:val="both"/>
              <w:rPr>
                <w:rFonts w:ascii="Times New Roman" w:eastAsia="Times New Roman" w:hAnsi="Times New Roman" w:cs="Times New Roman"/>
                <w:bCs/>
                <w:iCs/>
                <w:lang w:eastAsia="ru-RU"/>
              </w:rPr>
            </w:pPr>
            <w:r w:rsidRPr="00735D7C">
              <w:rPr>
                <w:rFonts w:ascii="Times New Roman" w:eastAsia="Times New Roman" w:hAnsi="Times New Roman" w:cs="Times New Roman"/>
                <w:bCs/>
                <w:iCs/>
                <w:lang w:eastAsia="ru-RU"/>
              </w:rPr>
              <w:t>Зо 01.03</w:t>
            </w:r>
          </w:p>
          <w:p w14:paraId="2B7EBCDD" w14:textId="77777777" w:rsidR="00735D7C" w:rsidRPr="00735D7C" w:rsidRDefault="00735D7C" w:rsidP="00735D7C">
            <w:pPr>
              <w:suppressAutoHyphens/>
              <w:spacing w:after="0" w:line="240" w:lineRule="auto"/>
              <w:jc w:val="both"/>
              <w:rPr>
                <w:rFonts w:ascii="Times New Roman" w:eastAsia="Times New Roman" w:hAnsi="Times New Roman" w:cs="Times New Roman"/>
                <w:bCs/>
                <w:iCs/>
                <w:lang w:eastAsia="ru-RU"/>
              </w:rPr>
            </w:pPr>
            <w:r w:rsidRPr="00735D7C">
              <w:rPr>
                <w:rFonts w:ascii="Times New Roman" w:eastAsia="Times New Roman" w:hAnsi="Times New Roman" w:cs="Times New Roman"/>
                <w:bCs/>
                <w:iCs/>
                <w:lang w:eastAsia="ru-RU"/>
              </w:rPr>
              <w:t>Зо 01.05</w:t>
            </w:r>
          </w:p>
          <w:p w14:paraId="38202A20" w14:textId="77777777" w:rsidR="00735D7C" w:rsidRPr="00735D7C" w:rsidRDefault="00735D7C" w:rsidP="00735D7C">
            <w:pPr>
              <w:suppressAutoHyphens/>
              <w:spacing w:after="0" w:line="240" w:lineRule="auto"/>
              <w:jc w:val="both"/>
              <w:rPr>
                <w:rFonts w:ascii="Times New Roman" w:eastAsia="Times New Roman" w:hAnsi="Times New Roman" w:cs="Times New Roman"/>
                <w:bCs/>
                <w:iCs/>
                <w:lang w:eastAsia="ru-RU"/>
              </w:rPr>
            </w:pPr>
            <w:r w:rsidRPr="00735D7C">
              <w:rPr>
                <w:rFonts w:ascii="Times New Roman" w:eastAsia="Times New Roman" w:hAnsi="Times New Roman" w:cs="Times New Roman"/>
                <w:bCs/>
                <w:iCs/>
                <w:lang w:eastAsia="ru-RU"/>
              </w:rPr>
              <w:t>Зо 02.03</w:t>
            </w:r>
          </w:p>
          <w:p w14:paraId="44FCDE2C" w14:textId="77777777" w:rsidR="00735D7C" w:rsidRPr="00735D7C" w:rsidRDefault="00735D7C" w:rsidP="00735D7C">
            <w:pPr>
              <w:suppressAutoHyphens/>
              <w:spacing w:after="0" w:line="240" w:lineRule="auto"/>
              <w:jc w:val="both"/>
              <w:rPr>
                <w:rFonts w:ascii="Times New Roman" w:eastAsia="Times New Roman" w:hAnsi="Times New Roman" w:cs="Times New Roman"/>
                <w:bCs/>
                <w:iCs/>
                <w:lang w:eastAsia="ru-RU"/>
              </w:rPr>
            </w:pPr>
            <w:r w:rsidRPr="00735D7C">
              <w:rPr>
                <w:rFonts w:ascii="Times New Roman" w:eastAsia="Times New Roman" w:hAnsi="Times New Roman" w:cs="Times New Roman"/>
                <w:bCs/>
                <w:iCs/>
                <w:lang w:eastAsia="ru-RU"/>
              </w:rPr>
              <w:t>Уо 01.04</w:t>
            </w:r>
          </w:p>
          <w:p w14:paraId="33E421F1" w14:textId="77777777" w:rsidR="00735D7C" w:rsidRPr="00735D7C" w:rsidRDefault="00735D7C" w:rsidP="00735D7C">
            <w:pPr>
              <w:suppressAutoHyphens/>
              <w:spacing w:after="0" w:line="240" w:lineRule="auto"/>
              <w:jc w:val="both"/>
              <w:rPr>
                <w:rFonts w:ascii="Times New Roman" w:eastAsia="Times New Roman" w:hAnsi="Times New Roman" w:cs="Times New Roman"/>
                <w:bCs/>
                <w:iCs/>
                <w:lang w:eastAsia="ru-RU"/>
              </w:rPr>
            </w:pPr>
            <w:r w:rsidRPr="00735D7C">
              <w:rPr>
                <w:rFonts w:ascii="Times New Roman" w:eastAsia="Times New Roman" w:hAnsi="Times New Roman" w:cs="Times New Roman"/>
                <w:bCs/>
                <w:iCs/>
                <w:lang w:eastAsia="ru-RU"/>
              </w:rPr>
              <w:t>Уо 01.05</w:t>
            </w:r>
          </w:p>
          <w:p w14:paraId="51F6D9DD" w14:textId="77777777" w:rsidR="00735D7C" w:rsidRPr="00735D7C" w:rsidRDefault="00735D7C" w:rsidP="00735D7C">
            <w:pPr>
              <w:suppressAutoHyphens/>
              <w:spacing w:after="0" w:line="240" w:lineRule="auto"/>
              <w:jc w:val="both"/>
              <w:rPr>
                <w:rFonts w:ascii="Times New Roman" w:eastAsia="Times New Roman" w:hAnsi="Times New Roman" w:cs="Times New Roman"/>
                <w:bCs/>
                <w:iCs/>
                <w:lang w:eastAsia="ru-RU"/>
              </w:rPr>
            </w:pPr>
            <w:r w:rsidRPr="00735D7C">
              <w:rPr>
                <w:rFonts w:ascii="Times New Roman" w:eastAsia="Times New Roman" w:hAnsi="Times New Roman" w:cs="Times New Roman"/>
                <w:bCs/>
                <w:iCs/>
                <w:lang w:eastAsia="ru-RU"/>
              </w:rPr>
              <w:t>Уо 01.08</w:t>
            </w:r>
          </w:p>
          <w:p w14:paraId="0610DFC9" w14:textId="77777777" w:rsidR="00735D7C" w:rsidRPr="00735D7C" w:rsidRDefault="00735D7C" w:rsidP="00735D7C">
            <w:pPr>
              <w:suppressAutoHyphens/>
              <w:spacing w:after="0" w:line="240" w:lineRule="auto"/>
              <w:jc w:val="both"/>
              <w:rPr>
                <w:rFonts w:ascii="Times New Roman" w:eastAsia="Times New Roman" w:hAnsi="Times New Roman" w:cs="Times New Roman"/>
                <w:bCs/>
                <w:iCs/>
                <w:lang w:eastAsia="ru-RU"/>
              </w:rPr>
            </w:pPr>
            <w:r w:rsidRPr="00735D7C">
              <w:rPr>
                <w:rFonts w:ascii="Times New Roman" w:eastAsia="Times New Roman" w:hAnsi="Times New Roman" w:cs="Times New Roman"/>
                <w:bCs/>
                <w:iCs/>
                <w:lang w:eastAsia="ru-RU"/>
              </w:rPr>
              <w:t>Уо 02.06</w:t>
            </w:r>
          </w:p>
          <w:p w14:paraId="5065D618" w14:textId="77777777" w:rsidR="00735D7C" w:rsidRPr="00735D7C" w:rsidRDefault="00735D7C" w:rsidP="00735D7C">
            <w:pPr>
              <w:suppressAutoHyphens/>
              <w:spacing w:after="0" w:line="240" w:lineRule="auto"/>
              <w:jc w:val="both"/>
              <w:rPr>
                <w:rFonts w:ascii="Times New Roman" w:eastAsia="Batang" w:hAnsi="Times New Roman" w:cs="Batang"/>
                <w:bCs/>
                <w:lang w:eastAsia="ru-RU"/>
              </w:rPr>
            </w:pPr>
            <w:r w:rsidRPr="00735D7C">
              <w:rPr>
                <w:rFonts w:ascii="Times New Roman" w:eastAsia="Times New Roman" w:hAnsi="Times New Roman" w:cs="Times New Roman"/>
                <w:bCs/>
                <w:iCs/>
                <w:lang w:eastAsia="ru-RU"/>
              </w:rPr>
              <w:t>Уд 02.06</w:t>
            </w:r>
          </w:p>
        </w:tc>
      </w:tr>
      <w:tr w:rsidR="00735D7C" w:rsidRPr="00735D7C" w14:paraId="54CB2094" w14:textId="77777777" w:rsidTr="00976770">
        <w:trPr>
          <w:trHeight w:val="20"/>
        </w:trPr>
        <w:tc>
          <w:tcPr>
            <w:tcW w:w="713" w:type="pct"/>
            <w:vMerge/>
          </w:tcPr>
          <w:p w14:paraId="5B5C3FB6" w14:textId="77777777" w:rsidR="00735D7C" w:rsidRPr="00735D7C" w:rsidRDefault="00735D7C" w:rsidP="00735D7C">
            <w:pPr>
              <w:spacing w:after="0" w:line="240" w:lineRule="auto"/>
              <w:rPr>
                <w:rFonts w:ascii="Times New Roman" w:eastAsia="Batang" w:hAnsi="Times New Roman" w:cs="Times New Roman"/>
                <w:b/>
                <w:bCs/>
                <w:i/>
                <w:highlight w:val="green"/>
                <w:lang w:eastAsia="ru-RU"/>
              </w:rPr>
            </w:pPr>
          </w:p>
        </w:tc>
        <w:tc>
          <w:tcPr>
            <w:tcW w:w="2314" w:type="pct"/>
          </w:tcPr>
          <w:p w14:paraId="7D0520C6" w14:textId="77777777" w:rsidR="00735D7C" w:rsidRPr="00735D7C" w:rsidRDefault="00735D7C" w:rsidP="00735D7C">
            <w:pPr>
              <w:suppressAutoHyphens/>
              <w:spacing w:after="0" w:line="240" w:lineRule="auto"/>
              <w:jc w:val="both"/>
              <w:rPr>
                <w:rFonts w:ascii="Times New Roman" w:eastAsia="Batang" w:hAnsi="Times New Roman" w:cs="Batang"/>
                <w:b/>
                <w:highlight w:val="green"/>
                <w:lang w:eastAsia="ru-RU"/>
              </w:rPr>
            </w:pPr>
            <w:r w:rsidRPr="00735D7C">
              <w:rPr>
                <w:rFonts w:ascii="Times New Roman" w:eastAsia="Batang" w:hAnsi="Times New Roman" w:cs="Batang"/>
                <w:b/>
                <w:bCs/>
                <w:lang w:eastAsia="ru-RU"/>
              </w:rPr>
              <w:t>В том числе практических занятий и лабораторных работ</w:t>
            </w:r>
          </w:p>
        </w:tc>
        <w:tc>
          <w:tcPr>
            <w:tcW w:w="712" w:type="pct"/>
          </w:tcPr>
          <w:p w14:paraId="48C74F34" w14:textId="77777777" w:rsidR="00735D7C" w:rsidRPr="00735D7C" w:rsidRDefault="00735D7C" w:rsidP="00735D7C">
            <w:pPr>
              <w:suppressAutoHyphens/>
              <w:spacing w:after="0" w:line="240" w:lineRule="auto"/>
              <w:jc w:val="both"/>
              <w:rPr>
                <w:rFonts w:ascii="Times New Roman" w:eastAsia="Batang" w:hAnsi="Times New Roman" w:cs="Batang"/>
                <w:b/>
                <w:lang w:eastAsia="ru-RU"/>
              </w:rPr>
            </w:pPr>
            <w:r w:rsidRPr="00735D7C">
              <w:rPr>
                <w:rFonts w:ascii="Times New Roman" w:eastAsia="Batang" w:hAnsi="Times New Roman" w:cs="Batang"/>
                <w:b/>
                <w:lang w:eastAsia="ru-RU"/>
              </w:rPr>
              <w:t>2</w:t>
            </w:r>
          </w:p>
        </w:tc>
        <w:tc>
          <w:tcPr>
            <w:tcW w:w="793" w:type="pct"/>
          </w:tcPr>
          <w:p w14:paraId="213660B9" w14:textId="77777777" w:rsidR="00735D7C" w:rsidRPr="00735D7C" w:rsidRDefault="00735D7C" w:rsidP="00735D7C">
            <w:pPr>
              <w:spacing w:after="0" w:line="240" w:lineRule="auto"/>
              <w:rPr>
                <w:rFonts w:ascii="Times New Roman" w:eastAsia="Batang" w:hAnsi="Times New Roman" w:cs="Times New Roman"/>
                <w:b/>
                <w:i/>
                <w:highlight w:val="green"/>
                <w:lang w:eastAsia="ru-RU"/>
              </w:rPr>
            </w:pPr>
          </w:p>
        </w:tc>
        <w:tc>
          <w:tcPr>
            <w:tcW w:w="468" w:type="pct"/>
          </w:tcPr>
          <w:p w14:paraId="3E296316" w14:textId="77777777" w:rsidR="00735D7C" w:rsidRPr="00735D7C" w:rsidRDefault="00735D7C" w:rsidP="00735D7C">
            <w:pPr>
              <w:spacing w:after="0" w:line="240" w:lineRule="auto"/>
              <w:rPr>
                <w:rFonts w:ascii="Times New Roman" w:eastAsia="Batang" w:hAnsi="Times New Roman" w:cs="Times New Roman"/>
                <w:b/>
                <w:i/>
                <w:highlight w:val="green"/>
                <w:lang w:eastAsia="ru-RU"/>
              </w:rPr>
            </w:pPr>
          </w:p>
        </w:tc>
      </w:tr>
      <w:tr w:rsidR="00735D7C" w:rsidRPr="00735D7C" w14:paraId="7B7B8C36" w14:textId="77777777" w:rsidTr="00976770">
        <w:trPr>
          <w:trHeight w:val="413"/>
        </w:trPr>
        <w:tc>
          <w:tcPr>
            <w:tcW w:w="713" w:type="pct"/>
            <w:vMerge/>
          </w:tcPr>
          <w:p w14:paraId="0FADA296" w14:textId="77777777" w:rsidR="00735D7C" w:rsidRPr="00735D7C" w:rsidRDefault="00735D7C" w:rsidP="00735D7C">
            <w:pPr>
              <w:spacing w:after="0" w:line="240" w:lineRule="auto"/>
              <w:rPr>
                <w:rFonts w:ascii="Times New Roman" w:eastAsia="Batang" w:hAnsi="Times New Roman" w:cs="Times New Roman"/>
                <w:b/>
                <w:bCs/>
                <w:i/>
                <w:highlight w:val="green"/>
                <w:lang w:eastAsia="ru-RU"/>
              </w:rPr>
            </w:pPr>
          </w:p>
        </w:tc>
        <w:tc>
          <w:tcPr>
            <w:tcW w:w="2314" w:type="pct"/>
          </w:tcPr>
          <w:p w14:paraId="13431FA6" w14:textId="77777777" w:rsidR="00735D7C" w:rsidRPr="00735D7C" w:rsidRDefault="00735D7C" w:rsidP="00735D7C">
            <w:pPr>
              <w:suppressAutoHyphens/>
              <w:spacing w:after="0" w:line="240" w:lineRule="auto"/>
              <w:ind w:left="33"/>
              <w:jc w:val="both"/>
              <w:rPr>
                <w:rFonts w:ascii="Times New Roman" w:eastAsia="Batang" w:hAnsi="Times New Roman" w:cs="Batang"/>
                <w:lang w:eastAsia="ru-RU"/>
              </w:rPr>
            </w:pPr>
            <w:r w:rsidRPr="00735D7C">
              <w:rPr>
                <w:rFonts w:ascii="Times New Roman" w:eastAsia="Batang" w:hAnsi="Times New Roman" w:cs="Batang"/>
                <w:lang w:eastAsia="ru-RU"/>
              </w:rPr>
              <w:t xml:space="preserve"> </w:t>
            </w:r>
            <w:proofErr w:type="gramStart"/>
            <w:r w:rsidRPr="00735D7C">
              <w:rPr>
                <w:rFonts w:ascii="Times New Roman" w:eastAsia="Batang" w:hAnsi="Times New Roman" w:cs="Batang"/>
                <w:lang w:eastAsia="ru-RU"/>
              </w:rPr>
              <w:t>29  «</w:t>
            </w:r>
            <w:proofErr w:type="gramEnd"/>
            <w:r w:rsidRPr="00735D7C">
              <w:rPr>
                <w:rFonts w:ascii="Times New Roman" w:eastAsia="Batang" w:hAnsi="Times New Roman" w:cs="Batang"/>
                <w:lang w:eastAsia="ru-RU"/>
              </w:rPr>
              <w:t>Анализ информационных моделей»</w:t>
            </w:r>
          </w:p>
        </w:tc>
        <w:tc>
          <w:tcPr>
            <w:tcW w:w="712" w:type="pct"/>
          </w:tcPr>
          <w:p w14:paraId="1121DDE7" w14:textId="77777777" w:rsidR="00735D7C" w:rsidRPr="00735D7C" w:rsidRDefault="00735D7C" w:rsidP="00735D7C">
            <w:pPr>
              <w:suppressAutoHyphens/>
              <w:spacing w:after="0" w:line="240" w:lineRule="auto"/>
              <w:jc w:val="both"/>
              <w:rPr>
                <w:rFonts w:ascii="Times New Roman" w:eastAsia="Batang" w:hAnsi="Times New Roman" w:cs="Batang"/>
                <w:i/>
                <w:iCs/>
                <w:highlight w:val="red"/>
                <w:lang w:eastAsia="ru-RU"/>
              </w:rPr>
            </w:pPr>
            <w:r w:rsidRPr="00735D7C">
              <w:rPr>
                <w:rFonts w:ascii="Times New Roman" w:eastAsia="Batang" w:hAnsi="Times New Roman" w:cs="Batang"/>
                <w:i/>
                <w:iCs/>
                <w:lang w:eastAsia="ru-RU"/>
              </w:rPr>
              <w:t>2</w:t>
            </w:r>
          </w:p>
        </w:tc>
        <w:tc>
          <w:tcPr>
            <w:tcW w:w="793" w:type="pct"/>
          </w:tcPr>
          <w:p w14:paraId="5B4A9C0A" w14:textId="77777777" w:rsidR="00735D7C" w:rsidRPr="00735D7C" w:rsidRDefault="00735D7C" w:rsidP="00735D7C">
            <w:pPr>
              <w:tabs>
                <w:tab w:val="left" w:pos="709"/>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Batang" w:hAnsi="Times New Roman" w:cs="Times New Roman"/>
                <w:b/>
                <w:lang w:eastAsia="ru-RU"/>
              </w:rPr>
            </w:pPr>
            <w:r w:rsidRPr="00735D7C">
              <w:rPr>
                <w:rFonts w:ascii="Times New Roman" w:eastAsia="Batang" w:hAnsi="Times New Roman" w:cs="Times New Roman"/>
                <w:b/>
                <w:lang w:eastAsia="ru-RU"/>
              </w:rPr>
              <w:t>ОК 01, ОК 02</w:t>
            </w:r>
          </w:p>
          <w:p w14:paraId="58512384" w14:textId="77777777" w:rsidR="00735D7C" w:rsidRPr="00735D7C" w:rsidRDefault="00735D7C" w:rsidP="00735D7C">
            <w:pPr>
              <w:tabs>
                <w:tab w:val="left" w:pos="709"/>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Batang" w:hAnsi="Times New Roman" w:cs="Batang"/>
                <w:b/>
                <w:bCs/>
                <w:highlight w:val="yellow"/>
                <w:lang w:eastAsia="ru-RU"/>
              </w:rPr>
            </w:pPr>
          </w:p>
        </w:tc>
        <w:tc>
          <w:tcPr>
            <w:tcW w:w="468" w:type="pct"/>
          </w:tcPr>
          <w:p w14:paraId="3BCC70C5" w14:textId="77777777" w:rsidR="00735D7C" w:rsidRPr="00735D7C" w:rsidRDefault="00735D7C" w:rsidP="00735D7C">
            <w:pPr>
              <w:suppressAutoHyphens/>
              <w:spacing w:after="0" w:line="240" w:lineRule="auto"/>
              <w:jc w:val="both"/>
              <w:rPr>
                <w:rFonts w:ascii="Times New Roman" w:eastAsia="Times New Roman" w:hAnsi="Times New Roman" w:cs="Times New Roman"/>
                <w:bCs/>
                <w:iCs/>
                <w:lang w:eastAsia="ru-RU"/>
              </w:rPr>
            </w:pPr>
            <w:r w:rsidRPr="00735D7C">
              <w:rPr>
                <w:rFonts w:ascii="Times New Roman" w:eastAsia="Times New Roman" w:hAnsi="Times New Roman" w:cs="Times New Roman"/>
                <w:bCs/>
                <w:iCs/>
                <w:lang w:eastAsia="ru-RU"/>
              </w:rPr>
              <w:t>Уо 01.01</w:t>
            </w:r>
          </w:p>
          <w:p w14:paraId="2D0F0C09" w14:textId="77777777" w:rsidR="00735D7C" w:rsidRPr="00735D7C" w:rsidRDefault="00735D7C" w:rsidP="00735D7C">
            <w:pPr>
              <w:suppressAutoHyphens/>
              <w:spacing w:after="0" w:line="240" w:lineRule="auto"/>
              <w:jc w:val="both"/>
              <w:rPr>
                <w:rFonts w:ascii="Times New Roman" w:eastAsia="Times New Roman" w:hAnsi="Times New Roman" w:cs="Times New Roman"/>
                <w:bCs/>
                <w:iCs/>
                <w:lang w:eastAsia="ru-RU"/>
              </w:rPr>
            </w:pPr>
            <w:r w:rsidRPr="00735D7C">
              <w:rPr>
                <w:rFonts w:ascii="Times New Roman" w:eastAsia="Times New Roman" w:hAnsi="Times New Roman" w:cs="Times New Roman"/>
                <w:bCs/>
                <w:iCs/>
                <w:lang w:eastAsia="ru-RU"/>
              </w:rPr>
              <w:t>Уо 01.02</w:t>
            </w:r>
          </w:p>
          <w:p w14:paraId="354D8046" w14:textId="77777777" w:rsidR="00735D7C" w:rsidRPr="00735D7C" w:rsidRDefault="00735D7C" w:rsidP="00735D7C">
            <w:pPr>
              <w:suppressAutoHyphens/>
              <w:spacing w:after="0" w:line="240" w:lineRule="auto"/>
              <w:jc w:val="both"/>
              <w:rPr>
                <w:rFonts w:ascii="Times New Roman" w:eastAsia="Times New Roman" w:hAnsi="Times New Roman" w:cs="Times New Roman"/>
                <w:bCs/>
                <w:iCs/>
                <w:lang w:eastAsia="ru-RU"/>
              </w:rPr>
            </w:pPr>
            <w:r w:rsidRPr="00735D7C">
              <w:rPr>
                <w:rFonts w:ascii="Times New Roman" w:eastAsia="Times New Roman" w:hAnsi="Times New Roman" w:cs="Times New Roman"/>
                <w:bCs/>
                <w:iCs/>
                <w:lang w:eastAsia="ru-RU"/>
              </w:rPr>
              <w:t>Уо 01.03</w:t>
            </w:r>
          </w:p>
          <w:p w14:paraId="793ED072" w14:textId="77777777" w:rsidR="00735D7C" w:rsidRPr="00735D7C" w:rsidRDefault="00735D7C" w:rsidP="00735D7C">
            <w:pPr>
              <w:suppressAutoHyphens/>
              <w:spacing w:after="0" w:line="240" w:lineRule="auto"/>
              <w:jc w:val="both"/>
              <w:rPr>
                <w:rFonts w:ascii="Times New Roman" w:eastAsia="Times New Roman" w:hAnsi="Times New Roman" w:cs="Times New Roman"/>
                <w:bCs/>
                <w:iCs/>
                <w:lang w:eastAsia="ru-RU"/>
              </w:rPr>
            </w:pPr>
            <w:r w:rsidRPr="00735D7C">
              <w:rPr>
                <w:rFonts w:ascii="Times New Roman" w:eastAsia="Times New Roman" w:hAnsi="Times New Roman" w:cs="Times New Roman"/>
                <w:bCs/>
                <w:iCs/>
                <w:lang w:eastAsia="ru-RU"/>
              </w:rPr>
              <w:t>Уо 01.09</w:t>
            </w:r>
          </w:p>
          <w:p w14:paraId="79CFAF81" w14:textId="77777777" w:rsidR="00735D7C" w:rsidRPr="00735D7C" w:rsidRDefault="00735D7C" w:rsidP="00735D7C">
            <w:pPr>
              <w:suppressAutoHyphens/>
              <w:spacing w:after="0" w:line="240" w:lineRule="auto"/>
              <w:jc w:val="both"/>
              <w:rPr>
                <w:rFonts w:ascii="Times New Roman" w:eastAsia="Times New Roman" w:hAnsi="Times New Roman" w:cs="Times New Roman"/>
                <w:bCs/>
                <w:iCs/>
                <w:lang w:eastAsia="ru-RU"/>
              </w:rPr>
            </w:pPr>
            <w:r w:rsidRPr="00735D7C">
              <w:rPr>
                <w:rFonts w:ascii="Times New Roman" w:eastAsia="Times New Roman" w:hAnsi="Times New Roman" w:cs="Times New Roman"/>
                <w:bCs/>
                <w:iCs/>
                <w:lang w:eastAsia="ru-RU"/>
              </w:rPr>
              <w:t>Уо 02.07</w:t>
            </w:r>
          </w:p>
          <w:p w14:paraId="2F8CDF13" w14:textId="77777777" w:rsidR="00735D7C" w:rsidRPr="00735D7C" w:rsidRDefault="00735D7C" w:rsidP="00735D7C">
            <w:pPr>
              <w:suppressAutoHyphens/>
              <w:spacing w:after="0" w:line="240" w:lineRule="auto"/>
              <w:jc w:val="both"/>
              <w:rPr>
                <w:rFonts w:ascii="Times New Roman" w:eastAsia="Times New Roman" w:hAnsi="Times New Roman" w:cs="Times New Roman"/>
                <w:bCs/>
                <w:iCs/>
                <w:lang w:eastAsia="ru-RU"/>
              </w:rPr>
            </w:pPr>
            <w:r w:rsidRPr="00735D7C">
              <w:rPr>
                <w:rFonts w:ascii="Times New Roman" w:eastAsia="Times New Roman" w:hAnsi="Times New Roman" w:cs="Times New Roman"/>
                <w:bCs/>
                <w:iCs/>
                <w:lang w:eastAsia="ru-RU"/>
              </w:rPr>
              <w:t>Зо 01.05</w:t>
            </w:r>
          </w:p>
          <w:p w14:paraId="4A56B571" w14:textId="77777777" w:rsidR="00735D7C" w:rsidRPr="00735D7C" w:rsidRDefault="00735D7C" w:rsidP="00735D7C">
            <w:pPr>
              <w:suppressAutoHyphens/>
              <w:spacing w:after="0" w:line="240" w:lineRule="auto"/>
              <w:jc w:val="both"/>
              <w:rPr>
                <w:rFonts w:ascii="Times New Roman" w:eastAsia="Batang" w:hAnsi="Times New Roman" w:cs="Batang"/>
                <w:bCs/>
                <w:lang w:eastAsia="ru-RU"/>
              </w:rPr>
            </w:pPr>
            <w:r w:rsidRPr="00735D7C">
              <w:rPr>
                <w:rFonts w:ascii="Times New Roman" w:eastAsia="Times New Roman" w:hAnsi="Times New Roman" w:cs="Times New Roman"/>
                <w:bCs/>
                <w:iCs/>
                <w:lang w:eastAsia="ru-RU"/>
              </w:rPr>
              <w:t>Уд 02.06</w:t>
            </w:r>
          </w:p>
        </w:tc>
      </w:tr>
      <w:tr w:rsidR="00735D7C" w:rsidRPr="00735D7C" w14:paraId="5C84E735" w14:textId="77777777" w:rsidTr="00976770">
        <w:trPr>
          <w:trHeight w:val="20"/>
        </w:trPr>
        <w:tc>
          <w:tcPr>
            <w:tcW w:w="713" w:type="pct"/>
            <w:vMerge/>
          </w:tcPr>
          <w:p w14:paraId="4DBEDD7E" w14:textId="77777777" w:rsidR="00735D7C" w:rsidRPr="00735D7C" w:rsidRDefault="00735D7C" w:rsidP="00735D7C">
            <w:pPr>
              <w:spacing w:after="0" w:line="240" w:lineRule="auto"/>
              <w:rPr>
                <w:rFonts w:ascii="Times New Roman" w:eastAsia="Batang" w:hAnsi="Times New Roman" w:cs="Times New Roman"/>
                <w:b/>
                <w:bCs/>
                <w:highlight w:val="green"/>
                <w:lang w:eastAsia="ru-RU"/>
              </w:rPr>
            </w:pPr>
          </w:p>
        </w:tc>
        <w:tc>
          <w:tcPr>
            <w:tcW w:w="2314" w:type="pct"/>
          </w:tcPr>
          <w:p w14:paraId="2E43F794" w14:textId="77777777" w:rsidR="00735D7C" w:rsidRPr="00735D7C" w:rsidRDefault="00735D7C" w:rsidP="00735D7C">
            <w:pPr>
              <w:spacing w:after="0" w:line="240" w:lineRule="auto"/>
              <w:rPr>
                <w:rFonts w:ascii="Times New Roman" w:eastAsia="Batang" w:hAnsi="Times New Roman" w:cs="Times New Roman"/>
                <w:b/>
                <w:bCs/>
                <w:highlight w:val="green"/>
                <w:lang w:eastAsia="ru-RU"/>
              </w:rPr>
            </w:pPr>
            <w:r w:rsidRPr="00735D7C">
              <w:rPr>
                <w:rFonts w:ascii="Times New Roman" w:eastAsia="Batang" w:hAnsi="Times New Roman" w:cs="Times New Roman"/>
                <w:b/>
                <w:bCs/>
                <w:lang w:eastAsia="ru-RU"/>
              </w:rPr>
              <w:t>Самостоятельная работа обучающихся</w:t>
            </w:r>
          </w:p>
        </w:tc>
        <w:tc>
          <w:tcPr>
            <w:tcW w:w="712" w:type="pct"/>
          </w:tcPr>
          <w:p w14:paraId="007DA337" w14:textId="77777777" w:rsidR="00735D7C" w:rsidRPr="00735D7C" w:rsidRDefault="00735D7C" w:rsidP="00735D7C">
            <w:pPr>
              <w:suppressAutoHyphens/>
              <w:spacing w:after="0" w:line="240" w:lineRule="auto"/>
              <w:jc w:val="both"/>
              <w:rPr>
                <w:rFonts w:ascii="Times New Roman" w:eastAsia="Batang" w:hAnsi="Times New Roman" w:cs="Times New Roman"/>
                <w:b/>
                <w:bCs/>
                <w:highlight w:val="green"/>
                <w:lang w:eastAsia="ru-RU"/>
              </w:rPr>
            </w:pPr>
          </w:p>
        </w:tc>
        <w:tc>
          <w:tcPr>
            <w:tcW w:w="793" w:type="pct"/>
          </w:tcPr>
          <w:p w14:paraId="6EEB1C2A" w14:textId="77777777" w:rsidR="00735D7C" w:rsidRPr="00735D7C" w:rsidRDefault="00735D7C" w:rsidP="00735D7C">
            <w:pPr>
              <w:suppressAutoHyphens/>
              <w:spacing w:after="0" w:line="240" w:lineRule="auto"/>
              <w:rPr>
                <w:rFonts w:ascii="Times New Roman" w:eastAsia="Batang" w:hAnsi="Times New Roman" w:cs="Batang"/>
                <w:b/>
                <w:highlight w:val="green"/>
                <w:lang w:eastAsia="ru-RU"/>
              </w:rPr>
            </w:pPr>
          </w:p>
        </w:tc>
        <w:tc>
          <w:tcPr>
            <w:tcW w:w="468" w:type="pct"/>
          </w:tcPr>
          <w:p w14:paraId="4CA47763" w14:textId="77777777" w:rsidR="00735D7C" w:rsidRPr="00735D7C" w:rsidRDefault="00735D7C" w:rsidP="00735D7C">
            <w:pPr>
              <w:suppressAutoHyphens/>
              <w:spacing w:after="0" w:line="240" w:lineRule="auto"/>
              <w:jc w:val="both"/>
              <w:rPr>
                <w:rFonts w:ascii="Times New Roman" w:eastAsia="Batang" w:hAnsi="Times New Roman" w:cs="Batang"/>
                <w:b/>
                <w:highlight w:val="green"/>
                <w:lang w:eastAsia="ru-RU"/>
              </w:rPr>
            </w:pPr>
          </w:p>
        </w:tc>
      </w:tr>
      <w:tr w:rsidR="00735D7C" w:rsidRPr="00735D7C" w14:paraId="48039F3A" w14:textId="77777777" w:rsidTr="00976770">
        <w:trPr>
          <w:trHeight w:val="20"/>
        </w:trPr>
        <w:tc>
          <w:tcPr>
            <w:tcW w:w="713" w:type="pct"/>
            <w:vMerge w:val="restart"/>
          </w:tcPr>
          <w:p w14:paraId="71A6B8B6" w14:textId="77777777" w:rsidR="00735D7C" w:rsidRPr="00735D7C" w:rsidRDefault="00735D7C" w:rsidP="00735D7C">
            <w:pPr>
              <w:spacing w:after="0" w:line="240" w:lineRule="auto"/>
              <w:rPr>
                <w:rFonts w:ascii="Times New Roman" w:eastAsia="Batang" w:hAnsi="Times New Roman" w:cs="Times New Roman"/>
                <w:b/>
                <w:bCs/>
                <w:highlight w:val="green"/>
                <w:lang w:eastAsia="ru-RU"/>
              </w:rPr>
            </w:pPr>
            <w:r w:rsidRPr="00735D7C">
              <w:rPr>
                <w:rFonts w:ascii="Times New Roman" w:eastAsia="Batang" w:hAnsi="Times New Roman" w:cs="Batang"/>
                <w:b/>
                <w:bCs/>
                <w:lang w:eastAsia="ru-RU"/>
              </w:rPr>
              <w:t>Тема 4.3 Базы данных как модель предметной области.</w:t>
            </w:r>
            <w:r w:rsidRPr="00735D7C">
              <w:rPr>
                <w:rFonts w:ascii="Times New Roman" w:eastAsia="Batang" w:hAnsi="Times New Roman" w:cs="Batang"/>
                <w:b/>
                <w:bCs/>
                <w:highlight w:val="yellow"/>
                <w:lang w:eastAsia="ru-RU"/>
              </w:rPr>
              <w:t xml:space="preserve"> </w:t>
            </w:r>
          </w:p>
        </w:tc>
        <w:tc>
          <w:tcPr>
            <w:tcW w:w="2314" w:type="pct"/>
          </w:tcPr>
          <w:p w14:paraId="240923DE" w14:textId="77777777" w:rsidR="00735D7C" w:rsidRPr="00735D7C" w:rsidRDefault="00735D7C" w:rsidP="00735D7C">
            <w:pPr>
              <w:spacing w:after="0" w:line="240" w:lineRule="auto"/>
              <w:rPr>
                <w:rFonts w:ascii="Times New Roman" w:eastAsia="Batang" w:hAnsi="Times New Roman" w:cs="Times New Roman"/>
                <w:b/>
                <w:bCs/>
                <w:i/>
                <w:highlight w:val="green"/>
                <w:lang w:eastAsia="ru-RU"/>
              </w:rPr>
            </w:pPr>
            <w:r w:rsidRPr="00735D7C">
              <w:rPr>
                <w:rFonts w:ascii="Times New Roman" w:eastAsia="Batang" w:hAnsi="Times New Roman" w:cs="Times New Roman"/>
                <w:b/>
                <w:bCs/>
                <w:lang w:eastAsia="ru-RU"/>
              </w:rPr>
              <w:t>Содержание</w:t>
            </w:r>
          </w:p>
        </w:tc>
        <w:tc>
          <w:tcPr>
            <w:tcW w:w="712" w:type="pct"/>
          </w:tcPr>
          <w:p w14:paraId="0DB1B7F8" w14:textId="77777777" w:rsidR="00735D7C" w:rsidRPr="00735D7C" w:rsidRDefault="00735D7C" w:rsidP="00735D7C">
            <w:pPr>
              <w:suppressAutoHyphens/>
              <w:spacing w:after="0" w:line="240" w:lineRule="auto"/>
              <w:rPr>
                <w:rFonts w:ascii="Times New Roman" w:eastAsia="Batang" w:hAnsi="Times New Roman" w:cs="Times New Roman"/>
                <w:b/>
                <w:iCs/>
                <w:lang w:eastAsia="ru-RU"/>
              </w:rPr>
            </w:pPr>
            <w:r w:rsidRPr="00735D7C">
              <w:rPr>
                <w:rFonts w:ascii="Times New Roman" w:eastAsia="Batang" w:hAnsi="Times New Roman" w:cs="Batang"/>
                <w:b/>
                <w:lang w:eastAsia="ru-RU"/>
              </w:rPr>
              <w:t>6</w:t>
            </w:r>
          </w:p>
        </w:tc>
        <w:tc>
          <w:tcPr>
            <w:tcW w:w="793" w:type="pct"/>
          </w:tcPr>
          <w:p w14:paraId="75EB6109" w14:textId="77777777" w:rsidR="00735D7C" w:rsidRPr="00735D7C" w:rsidRDefault="00735D7C" w:rsidP="00735D7C">
            <w:pPr>
              <w:spacing w:after="0" w:line="240" w:lineRule="auto"/>
              <w:rPr>
                <w:rFonts w:ascii="Times New Roman" w:eastAsia="Batang" w:hAnsi="Times New Roman" w:cs="Times New Roman"/>
                <w:b/>
                <w:i/>
                <w:highlight w:val="yellow"/>
                <w:lang w:eastAsia="ru-RU"/>
              </w:rPr>
            </w:pPr>
          </w:p>
        </w:tc>
        <w:tc>
          <w:tcPr>
            <w:tcW w:w="468" w:type="pct"/>
          </w:tcPr>
          <w:p w14:paraId="61F67C18" w14:textId="77777777" w:rsidR="00735D7C" w:rsidRPr="00735D7C" w:rsidRDefault="00735D7C" w:rsidP="00735D7C">
            <w:pPr>
              <w:spacing w:after="0" w:line="240" w:lineRule="auto"/>
              <w:rPr>
                <w:rFonts w:ascii="Times New Roman" w:eastAsia="Batang" w:hAnsi="Times New Roman" w:cs="Times New Roman"/>
                <w:b/>
                <w:i/>
                <w:highlight w:val="yellow"/>
                <w:lang w:eastAsia="ru-RU"/>
              </w:rPr>
            </w:pPr>
          </w:p>
        </w:tc>
      </w:tr>
      <w:tr w:rsidR="00735D7C" w:rsidRPr="00735D7C" w14:paraId="6358F728" w14:textId="77777777" w:rsidTr="00976770">
        <w:trPr>
          <w:trHeight w:val="20"/>
        </w:trPr>
        <w:tc>
          <w:tcPr>
            <w:tcW w:w="713" w:type="pct"/>
            <w:vMerge/>
          </w:tcPr>
          <w:p w14:paraId="4E004D3C" w14:textId="77777777" w:rsidR="00735D7C" w:rsidRPr="00735D7C" w:rsidRDefault="00735D7C" w:rsidP="00735D7C">
            <w:pPr>
              <w:spacing w:after="0" w:line="240" w:lineRule="auto"/>
              <w:rPr>
                <w:rFonts w:ascii="Times New Roman" w:eastAsia="Batang" w:hAnsi="Times New Roman" w:cs="Times New Roman"/>
                <w:b/>
                <w:bCs/>
                <w:i/>
                <w:highlight w:val="green"/>
                <w:lang w:eastAsia="ru-RU"/>
              </w:rPr>
            </w:pPr>
          </w:p>
        </w:tc>
        <w:tc>
          <w:tcPr>
            <w:tcW w:w="2314" w:type="pct"/>
          </w:tcPr>
          <w:p w14:paraId="7C9FD67A" w14:textId="77777777" w:rsidR="00735D7C" w:rsidRPr="00735D7C" w:rsidRDefault="00735D7C" w:rsidP="00735D7C">
            <w:pPr>
              <w:suppressAutoHyphens/>
              <w:spacing w:after="0" w:line="240" w:lineRule="auto"/>
              <w:jc w:val="both"/>
              <w:rPr>
                <w:rFonts w:ascii="Times New Roman" w:eastAsia="Batang" w:hAnsi="Times New Roman" w:cs="Batang"/>
                <w:highlight w:val="green"/>
                <w:lang w:eastAsia="ru-RU"/>
              </w:rPr>
            </w:pPr>
            <w:r w:rsidRPr="00735D7C">
              <w:rPr>
                <w:rFonts w:ascii="Times New Roman" w:eastAsia="Batang" w:hAnsi="Times New Roman" w:cs="Batang"/>
                <w:bCs/>
                <w:lang w:eastAsia="ru-RU"/>
              </w:rPr>
              <w:t>Базы данных как модель предметной области. Таблицы и реляционные базы данных.</w:t>
            </w:r>
          </w:p>
        </w:tc>
        <w:tc>
          <w:tcPr>
            <w:tcW w:w="712" w:type="pct"/>
          </w:tcPr>
          <w:p w14:paraId="1AF404CD" w14:textId="77777777" w:rsidR="00735D7C" w:rsidRPr="00735D7C" w:rsidRDefault="00735D7C" w:rsidP="00735D7C">
            <w:pPr>
              <w:suppressAutoHyphens/>
              <w:spacing w:after="0" w:line="240" w:lineRule="auto"/>
              <w:jc w:val="both"/>
              <w:rPr>
                <w:rFonts w:ascii="Times New Roman" w:eastAsia="Batang" w:hAnsi="Times New Roman" w:cs="Times New Roman"/>
                <w:bCs/>
                <w:i/>
                <w:iCs/>
                <w:lang w:eastAsia="ru-RU"/>
              </w:rPr>
            </w:pPr>
            <w:r w:rsidRPr="00735D7C">
              <w:rPr>
                <w:rFonts w:ascii="Times New Roman" w:eastAsia="Batang" w:hAnsi="Times New Roman" w:cs="Batang"/>
                <w:i/>
                <w:lang w:eastAsia="ru-RU"/>
              </w:rPr>
              <w:t>2</w:t>
            </w:r>
          </w:p>
        </w:tc>
        <w:tc>
          <w:tcPr>
            <w:tcW w:w="793" w:type="pct"/>
          </w:tcPr>
          <w:p w14:paraId="1E68F754" w14:textId="77777777" w:rsidR="00735D7C" w:rsidRPr="00735D7C" w:rsidRDefault="00735D7C" w:rsidP="00735D7C">
            <w:pPr>
              <w:tabs>
                <w:tab w:val="left" w:pos="709"/>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Batang" w:hAnsi="Times New Roman" w:cs="Times New Roman"/>
                <w:b/>
                <w:lang w:eastAsia="ru-RU"/>
              </w:rPr>
            </w:pPr>
            <w:r w:rsidRPr="00735D7C">
              <w:rPr>
                <w:rFonts w:ascii="Times New Roman" w:eastAsia="Batang" w:hAnsi="Times New Roman" w:cs="Times New Roman"/>
                <w:b/>
                <w:lang w:eastAsia="ru-RU"/>
              </w:rPr>
              <w:t>ОК 01</w:t>
            </w:r>
          </w:p>
          <w:p w14:paraId="3BE5169A" w14:textId="77777777" w:rsidR="00735D7C" w:rsidRPr="00735D7C" w:rsidRDefault="00735D7C" w:rsidP="00735D7C">
            <w:pPr>
              <w:spacing w:after="0" w:line="240" w:lineRule="auto"/>
              <w:rPr>
                <w:rFonts w:ascii="Times New Roman" w:eastAsia="Batang" w:hAnsi="Times New Roman" w:cs="Batang"/>
                <w:b/>
                <w:bCs/>
                <w:highlight w:val="yellow"/>
                <w:lang w:eastAsia="ru-RU"/>
              </w:rPr>
            </w:pPr>
          </w:p>
        </w:tc>
        <w:tc>
          <w:tcPr>
            <w:tcW w:w="468" w:type="pct"/>
          </w:tcPr>
          <w:p w14:paraId="5EA0D78D" w14:textId="77777777" w:rsidR="00735D7C" w:rsidRPr="00735D7C" w:rsidRDefault="00735D7C" w:rsidP="00735D7C">
            <w:pPr>
              <w:suppressAutoHyphens/>
              <w:spacing w:after="0" w:line="240" w:lineRule="auto"/>
              <w:jc w:val="both"/>
              <w:rPr>
                <w:rFonts w:ascii="Times New Roman" w:eastAsia="Times New Roman" w:hAnsi="Times New Roman" w:cs="Times New Roman"/>
                <w:bCs/>
                <w:iCs/>
                <w:lang w:eastAsia="ru-RU"/>
              </w:rPr>
            </w:pPr>
            <w:r w:rsidRPr="00735D7C">
              <w:rPr>
                <w:rFonts w:ascii="Times New Roman" w:eastAsia="Times New Roman" w:hAnsi="Times New Roman" w:cs="Times New Roman"/>
                <w:bCs/>
                <w:iCs/>
                <w:lang w:eastAsia="ru-RU"/>
              </w:rPr>
              <w:t>Уо 01.01</w:t>
            </w:r>
          </w:p>
          <w:p w14:paraId="5B7A329C" w14:textId="77777777" w:rsidR="00735D7C" w:rsidRPr="00735D7C" w:rsidRDefault="00735D7C" w:rsidP="00735D7C">
            <w:pPr>
              <w:suppressAutoHyphens/>
              <w:spacing w:after="0" w:line="240" w:lineRule="auto"/>
              <w:jc w:val="both"/>
              <w:rPr>
                <w:rFonts w:ascii="Times New Roman" w:eastAsia="Times New Roman" w:hAnsi="Times New Roman" w:cs="Times New Roman"/>
                <w:bCs/>
                <w:iCs/>
                <w:lang w:eastAsia="ru-RU"/>
              </w:rPr>
            </w:pPr>
            <w:r w:rsidRPr="00735D7C">
              <w:rPr>
                <w:rFonts w:ascii="Times New Roman" w:eastAsia="Times New Roman" w:hAnsi="Times New Roman" w:cs="Times New Roman"/>
                <w:bCs/>
                <w:iCs/>
                <w:lang w:eastAsia="ru-RU"/>
              </w:rPr>
              <w:t>Уо 01.02</w:t>
            </w:r>
          </w:p>
          <w:p w14:paraId="79F46435" w14:textId="77777777" w:rsidR="00735D7C" w:rsidRPr="00735D7C" w:rsidRDefault="00735D7C" w:rsidP="00735D7C">
            <w:pPr>
              <w:suppressAutoHyphens/>
              <w:spacing w:after="0" w:line="240" w:lineRule="auto"/>
              <w:jc w:val="both"/>
              <w:rPr>
                <w:rFonts w:ascii="Times New Roman" w:eastAsia="Times New Roman" w:hAnsi="Times New Roman" w:cs="Times New Roman"/>
                <w:bCs/>
                <w:iCs/>
                <w:lang w:eastAsia="ru-RU"/>
              </w:rPr>
            </w:pPr>
            <w:r w:rsidRPr="00735D7C">
              <w:rPr>
                <w:rFonts w:ascii="Times New Roman" w:eastAsia="Times New Roman" w:hAnsi="Times New Roman" w:cs="Times New Roman"/>
                <w:bCs/>
                <w:iCs/>
                <w:lang w:eastAsia="ru-RU"/>
              </w:rPr>
              <w:t>Уо 01.03</w:t>
            </w:r>
          </w:p>
          <w:p w14:paraId="2FB547C8" w14:textId="77777777" w:rsidR="00735D7C" w:rsidRPr="00735D7C" w:rsidRDefault="00735D7C" w:rsidP="00735D7C">
            <w:pPr>
              <w:suppressAutoHyphens/>
              <w:spacing w:after="0" w:line="240" w:lineRule="auto"/>
              <w:jc w:val="both"/>
              <w:rPr>
                <w:rFonts w:ascii="Times New Roman" w:eastAsia="Times New Roman" w:hAnsi="Times New Roman" w:cs="Times New Roman"/>
                <w:bCs/>
                <w:iCs/>
                <w:lang w:eastAsia="ru-RU"/>
              </w:rPr>
            </w:pPr>
            <w:r w:rsidRPr="00735D7C">
              <w:rPr>
                <w:rFonts w:ascii="Times New Roman" w:eastAsia="Times New Roman" w:hAnsi="Times New Roman" w:cs="Times New Roman"/>
                <w:bCs/>
                <w:iCs/>
                <w:lang w:eastAsia="ru-RU"/>
              </w:rPr>
              <w:t>Уо 01.09</w:t>
            </w:r>
          </w:p>
          <w:p w14:paraId="588F8751" w14:textId="77777777" w:rsidR="00735D7C" w:rsidRPr="00735D7C" w:rsidRDefault="00735D7C" w:rsidP="00735D7C">
            <w:pPr>
              <w:suppressAutoHyphens/>
              <w:spacing w:after="0" w:line="240" w:lineRule="auto"/>
              <w:jc w:val="both"/>
              <w:rPr>
                <w:rFonts w:ascii="Times New Roman" w:eastAsia="Times New Roman" w:hAnsi="Times New Roman" w:cs="Times New Roman"/>
                <w:bCs/>
                <w:iCs/>
                <w:lang w:eastAsia="ru-RU"/>
              </w:rPr>
            </w:pPr>
            <w:r w:rsidRPr="00735D7C">
              <w:rPr>
                <w:rFonts w:ascii="Times New Roman" w:eastAsia="Times New Roman" w:hAnsi="Times New Roman" w:cs="Times New Roman"/>
                <w:bCs/>
                <w:iCs/>
                <w:lang w:eastAsia="ru-RU"/>
              </w:rPr>
              <w:t>Зо 01.03</w:t>
            </w:r>
          </w:p>
          <w:p w14:paraId="15470918" w14:textId="77777777" w:rsidR="00735D7C" w:rsidRPr="00735D7C" w:rsidRDefault="00735D7C" w:rsidP="00735D7C">
            <w:pPr>
              <w:suppressAutoHyphens/>
              <w:spacing w:after="0" w:line="240" w:lineRule="auto"/>
              <w:jc w:val="both"/>
              <w:rPr>
                <w:rFonts w:ascii="Times New Roman" w:eastAsia="Times New Roman" w:hAnsi="Times New Roman" w:cs="Times New Roman"/>
                <w:bCs/>
                <w:iCs/>
                <w:lang w:eastAsia="ru-RU"/>
              </w:rPr>
            </w:pPr>
            <w:r w:rsidRPr="00735D7C">
              <w:rPr>
                <w:rFonts w:ascii="Times New Roman" w:eastAsia="Times New Roman" w:hAnsi="Times New Roman" w:cs="Times New Roman"/>
                <w:bCs/>
                <w:iCs/>
                <w:lang w:eastAsia="ru-RU"/>
              </w:rPr>
              <w:t>Зо 01.05</w:t>
            </w:r>
          </w:p>
          <w:p w14:paraId="613488F3" w14:textId="77777777" w:rsidR="00735D7C" w:rsidRPr="00735D7C" w:rsidRDefault="00735D7C" w:rsidP="00735D7C">
            <w:pPr>
              <w:suppressAutoHyphens/>
              <w:spacing w:after="0" w:line="240" w:lineRule="auto"/>
              <w:jc w:val="both"/>
              <w:rPr>
                <w:rFonts w:ascii="Times New Roman" w:eastAsia="Times New Roman" w:hAnsi="Times New Roman" w:cs="Times New Roman"/>
                <w:bCs/>
                <w:iCs/>
                <w:lang w:eastAsia="ru-RU"/>
              </w:rPr>
            </w:pPr>
            <w:r w:rsidRPr="00735D7C">
              <w:rPr>
                <w:rFonts w:ascii="Times New Roman" w:eastAsia="Times New Roman" w:hAnsi="Times New Roman" w:cs="Times New Roman"/>
                <w:bCs/>
                <w:iCs/>
                <w:lang w:eastAsia="ru-RU"/>
              </w:rPr>
              <w:t>Зо 01.06</w:t>
            </w:r>
          </w:p>
          <w:p w14:paraId="3776CB10" w14:textId="77777777" w:rsidR="00735D7C" w:rsidRPr="00735D7C" w:rsidRDefault="00735D7C" w:rsidP="00735D7C">
            <w:pPr>
              <w:suppressAutoHyphens/>
              <w:spacing w:after="0" w:line="240" w:lineRule="auto"/>
              <w:jc w:val="both"/>
              <w:rPr>
                <w:rFonts w:ascii="Times New Roman" w:eastAsia="Batang" w:hAnsi="Times New Roman" w:cs="Batang"/>
                <w:bCs/>
                <w:lang w:eastAsia="ru-RU"/>
              </w:rPr>
            </w:pPr>
            <w:r w:rsidRPr="00735D7C">
              <w:rPr>
                <w:rFonts w:ascii="Times New Roman" w:eastAsia="Times New Roman" w:hAnsi="Times New Roman" w:cs="Times New Roman"/>
                <w:bCs/>
                <w:iCs/>
                <w:lang w:eastAsia="ru-RU"/>
              </w:rPr>
              <w:t>Уд 02.09</w:t>
            </w:r>
          </w:p>
        </w:tc>
      </w:tr>
      <w:tr w:rsidR="00735D7C" w:rsidRPr="00735D7C" w14:paraId="7B13871B" w14:textId="77777777" w:rsidTr="00976770">
        <w:trPr>
          <w:trHeight w:val="20"/>
        </w:trPr>
        <w:tc>
          <w:tcPr>
            <w:tcW w:w="713" w:type="pct"/>
            <w:vMerge/>
          </w:tcPr>
          <w:p w14:paraId="670EAB45" w14:textId="77777777" w:rsidR="00735D7C" w:rsidRPr="00735D7C" w:rsidRDefault="00735D7C" w:rsidP="00735D7C">
            <w:pPr>
              <w:spacing w:after="0" w:line="240" w:lineRule="auto"/>
              <w:rPr>
                <w:rFonts w:ascii="Times New Roman" w:eastAsia="Batang" w:hAnsi="Times New Roman" w:cs="Times New Roman"/>
                <w:b/>
                <w:bCs/>
                <w:i/>
                <w:highlight w:val="green"/>
                <w:lang w:eastAsia="ru-RU"/>
              </w:rPr>
            </w:pPr>
          </w:p>
        </w:tc>
        <w:tc>
          <w:tcPr>
            <w:tcW w:w="2314" w:type="pct"/>
          </w:tcPr>
          <w:p w14:paraId="38CD6BEE" w14:textId="77777777" w:rsidR="00735D7C" w:rsidRPr="00735D7C" w:rsidRDefault="00735D7C" w:rsidP="00735D7C">
            <w:pPr>
              <w:suppressAutoHyphens/>
              <w:spacing w:after="0" w:line="240" w:lineRule="auto"/>
              <w:jc w:val="both"/>
              <w:rPr>
                <w:rFonts w:ascii="Times New Roman" w:eastAsia="Batang" w:hAnsi="Times New Roman" w:cs="Batang"/>
                <w:b/>
                <w:highlight w:val="green"/>
                <w:lang w:eastAsia="ru-RU"/>
              </w:rPr>
            </w:pPr>
            <w:r w:rsidRPr="00735D7C">
              <w:rPr>
                <w:rFonts w:ascii="Times New Roman" w:eastAsia="Batang" w:hAnsi="Times New Roman" w:cs="Batang"/>
                <w:b/>
                <w:bCs/>
                <w:lang w:eastAsia="ru-RU"/>
              </w:rPr>
              <w:t>В том числе практических занятий и лабораторных работ</w:t>
            </w:r>
          </w:p>
        </w:tc>
        <w:tc>
          <w:tcPr>
            <w:tcW w:w="712" w:type="pct"/>
          </w:tcPr>
          <w:p w14:paraId="3BB25896" w14:textId="77777777" w:rsidR="00735D7C" w:rsidRPr="00735D7C" w:rsidRDefault="00735D7C" w:rsidP="00735D7C">
            <w:pPr>
              <w:suppressAutoHyphens/>
              <w:spacing w:after="0" w:line="240" w:lineRule="auto"/>
              <w:jc w:val="both"/>
              <w:rPr>
                <w:rFonts w:ascii="Times New Roman" w:eastAsia="Batang" w:hAnsi="Times New Roman" w:cs="Batang"/>
                <w:b/>
                <w:lang w:eastAsia="ru-RU"/>
              </w:rPr>
            </w:pPr>
            <w:r w:rsidRPr="00735D7C">
              <w:rPr>
                <w:rFonts w:ascii="Times New Roman" w:eastAsia="Batang" w:hAnsi="Times New Roman" w:cs="Batang"/>
                <w:b/>
                <w:lang w:eastAsia="ru-RU"/>
              </w:rPr>
              <w:t>4</w:t>
            </w:r>
          </w:p>
        </w:tc>
        <w:tc>
          <w:tcPr>
            <w:tcW w:w="793" w:type="pct"/>
          </w:tcPr>
          <w:p w14:paraId="43FD4523" w14:textId="77777777" w:rsidR="00735D7C" w:rsidRPr="00735D7C" w:rsidRDefault="00735D7C" w:rsidP="00735D7C">
            <w:pPr>
              <w:spacing w:after="0" w:line="240" w:lineRule="auto"/>
              <w:rPr>
                <w:rFonts w:ascii="Times New Roman" w:eastAsia="Batang" w:hAnsi="Times New Roman" w:cs="Times New Roman"/>
                <w:b/>
                <w:i/>
                <w:highlight w:val="green"/>
                <w:lang w:eastAsia="ru-RU"/>
              </w:rPr>
            </w:pPr>
          </w:p>
        </w:tc>
        <w:tc>
          <w:tcPr>
            <w:tcW w:w="468" w:type="pct"/>
          </w:tcPr>
          <w:p w14:paraId="665236F7" w14:textId="77777777" w:rsidR="00735D7C" w:rsidRPr="00735D7C" w:rsidRDefault="00735D7C" w:rsidP="00735D7C">
            <w:pPr>
              <w:spacing w:after="0" w:line="240" w:lineRule="auto"/>
              <w:rPr>
                <w:rFonts w:ascii="Times New Roman" w:eastAsia="Batang" w:hAnsi="Times New Roman" w:cs="Times New Roman"/>
                <w:b/>
                <w:i/>
                <w:highlight w:val="green"/>
                <w:lang w:eastAsia="ru-RU"/>
              </w:rPr>
            </w:pPr>
          </w:p>
        </w:tc>
      </w:tr>
      <w:tr w:rsidR="00735D7C" w:rsidRPr="00735D7C" w14:paraId="44064C74" w14:textId="77777777" w:rsidTr="00976770">
        <w:trPr>
          <w:trHeight w:val="413"/>
        </w:trPr>
        <w:tc>
          <w:tcPr>
            <w:tcW w:w="713" w:type="pct"/>
            <w:vMerge/>
          </w:tcPr>
          <w:p w14:paraId="37330DCC" w14:textId="77777777" w:rsidR="00735D7C" w:rsidRPr="00735D7C" w:rsidRDefault="00735D7C" w:rsidP="00735D7C">
            <w:pPr>
              <w:spacing w:after="0" w:line="240" w:lineRule="auto"/>
              <w:rPr>
                <w:rFonts w:ascii="Times New Roman" w:eastAsia="Batang" w:hAnsi="Times New Roman" w:cs="Times New Roman"/>
                <w:b/>
                <w:bCs/>
                <w:i/>
                <w:highlight w:val="green"/>
                <w:lang w:eastAsia="ru-RU"/>
              </w:rPr>
            </w:pPr>
          </w:p>
        </w:tc>
        <w:tc>
          <w:tcPr>
            <w:tcW w:w="2314" w:type="pct"/>
          </w:tcPr>
          <w:p w14:paraId="3CA50FAB" w14:textId="77777777" w:rsidR="00735D7C" w:rsidRPr="00735D7C" w:rsidRDefault="00735D7C" w:rsidP="00735D7C">
            <w:pPr>
              <w:suppressAutoHyphens/>
              <w:spacing w:after="0" w:line="240" w:lineRule="auto"/>
              <w:ind w:left="33"/>
              <w:jc w:val="both"/>
              <w:rPr>
                <w:rFonts w:ascii="Times New Roman" w:eastAsia="Batang" w:hAnsi="Times New Roman" w:cs="Batang"/>
                <w:lang w:eastAsia="ru-RU"/>
              </w:rPr>
            </w:pPr>
            <w:r w:rsidRPr="00735D7C">
              <w:rPr>
                <w:rFonts w:ascii="Times New Roman" w:eastAsia="Batang" w:hAnsi="Times New Roman" w:cs="Batang"/>
                <w:lang w:eastAsia="ru-RU"/>
              </w:rPr>
              <w:t xml:space="preserve"> 30 «Создание объектов базы данных»</w:t>
            </w:r>
          </w:p>
          <w:p w14:paraId="2356F4AE" w14:textId="77777777" w:rsidR="00735D7C" w:rsidRPr="00735D7C" w:rsidRDefault="00735D7C" w:rsidP="00735D7C">
            <w:pPr>
              <w:suppressAutoHyphens/>
              <w:spacing w:after="0" w:line="240" w:lineRule="auto"/>
              <w:ind w:left="33"/>
              <w:jc w:val="both"/>
              <w:rPr>
                <w:rFonts w:ascii="Times New Roman" w:eastAsia="Batang" w:hAnsi="Times New Roman" w:cs="Batang"/>
                <w:lang w:eastAsia="ru-RU"/>
              </w:rPr>
            </w:pPr>
            <w:r w:rsidRPr="00735D7C">
              <w:rPr>
                <w:rFonts w:ascii="Times New Roman" w:eastAsia="Batang" w:hAnsi="Times New Roman" w:cs="Batang"/>
                <w:lang w:eastAsia="ru-RU"/>
              </w:rPr>
              <w:t xml:space="preserve"> 31 «Связывание таблиц и создание запросов»</w:t>
            </w:r>
          </w:p>
        </w:tc>
        <w:tc>
          <w:tcPr>
            <w:tcW w:w="712" w:type="pct"/>
          </w:tcPr>
          <w:p w14:paraId="01D3DC9B" w14:textId="77777777" w:rsidR="00735D7C" w:rsidRPr="00976770" w:rsidRDefault="00976770" w:rsidP="00735D7C">
            <w:pPr>
              <w:suppressAutoHyphens/>
              <w:spacing w:after="0" w:line="240" w:lineRule="auto"/>
              <w:jc w:val="both"/>
              <w:rPr>
                <w:rFonts w:ascii="Times New Roman" w:eastAsia="Batang" w:hAnsi="Times New Roman" w:cs="Batang"/>
                <w:i/>
                <w:iCs/>
                <w:lang w:eastAsia="ru-RU"/>
              </w:rPr>
            </w:pPr>
            <w:r w:rsidRPr="00976770">
              <w:rPr>
                <w:rFonts w:ascii="Times New Roman" w:eastAsia="Batang" w:hAnsi="Times New Roman" w:cs="Batang"/>
                <w:i/>
                <w:iCs/>
                <w:lang w:eastAsia="ru-RU"/>
              </w:rPr>
              <w:t>2</w:t>
            </w:r>
          </w:p>
          <w:p w14:paraId="59F57DB8" w14:textId="37C2E34D" w:rsidR="00976770" w:rsidRPr="00735D7C" w:rsidRDefault="00976770" w:rsidP="00735D7C">
            <w:pPr>
              <w:suppressAutoHyphens/>
              <w:spacing w:after="0" w:line="240" w:lineRule="auto"/>
              <w:jc w:val="both"/>
              <w:rPr>
                <w:rFonts w:ascii="Times New Roman" w:eastAsia="Batang" w:hAnsi="Times New Roman" w:cs="Batang"/>
                <w:i/>
                <w:iCs/>
                <w:highlight w:val="red"/>
                <w:lang w:eastAsia="ru-RU"/>
              </w:rPr>
            </w:pPr>
            <w:r w:rsidRPr="00976770">
              <w:rPr>
                <w:rFonts w:ascii="Times New Roman" w:eastAsia="Batang" w:hAnsi="Times New Roman" w:cs="Batang"/>
                <w:i/>
                <w:iCs/>
                <w:lang w:eastAsia="ru-RU"/>
              </w:rPr>
              <w:t>2</w:t>
            </w:r>
          </w:p>
        </w:tc>
        <w:tc>
          <w:tcPr>
            <w:tcW w:w="793" w:type="pct"/>
          </w:tcPr>
          <w:p w14:paraId="39E4D2C3" w14:textId="77777777" w:rsidR="00735D7C" w:rsidRPr="00735D7C" w:rsidRDefault="00735D7C" w:rsidP="00735D7C">
            <w:pPr>
              <w:tabs>
                <w:tab w:val="left" w:pos="709"/>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Batang" w:hAnsi="Times New Roman" w:cs="Times New Roman"/>
                <w:b/>
                <w:lang w:eastAsia="ru-RU"/>
              </w:rPr>
            </w:pPr>
            <w:r w:rsidRPr="00735D7C">
              <w:rPr>
                <w:rFonts w:ascii="Times New Roman" w:eastAsia="Batang" w:hAnsi="Times New Roman" w:cs="Times New Roman"/>
                <w:b/>
                <w:lang w:eastAsia="ru-RU"/>
              </w:rPr>
              <w:t>ОК 01, ОК 02</w:t>
            </w:r>
          </w:p>
          <w:p w14:paraId="1A76514B" w14:textId="77777777" w:rsidR="00735D7C" w:rsidRPr="00735D7C" w:rsidRDefault="00735D7C" w:rsidP="00735D7C">
            <w:pPr>
              <w:tabs>
                <w:tab w:val="left" w:pos="709"/>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Batang" w:hAnsi="Times New Roman" w:cs="Batang"/>
                <w:b/>
                <w:bCs/>
                <w:highlight w:val="yellow"/>
                <w:lang w:eastAsia="ru-RU"/>
              </w:rPr>
            </w:pPr>
          </w:p>
        </w:tc>
        <w:tc>
          <w:tcPr>
            <w:tcW w:w="468" w:type="pct"/>
          </w:tcPr>
          <w:p w14:paraId="4819648A" w14:textId="77777777" w:rsidR="00735D7C" w:rsidRPr="00735D7C" w:rsidRDefault="00735D7C" w:rsidP="00735D7C">
            <w:pPr>
              <w:suppressAutoHyphens/>
              <w:spacing w:after="0" w:line="240" w:lineRule="auto"/>
              <w:jc w:val="both"/>
              <w:rPr>
                <w:rFonts w:ascii="Times New Roman" w:eastAsia="Times New Roman" w:hAnsi="Times New Roman" w:cs="Times New Roman"/>
                <w:bCs/>
                <w:iCs/>
                <w:lang w:eastAsia="ru-RU"/>
              </w:rPr>
            </w:pPr>
            <w:r w:rsidRPr="00735D7C">
              <w:rPr>
                <w:rFonts w:ascii="Times New Roman" w:eastAsia="Times New Roman" w:hAnsi="Times New Roman" w:cs="Times New Roman"/>
                <w:bCs/>
                <w:iCs/>
                <w:lang w:eastAsia="ru-RU"/>
              </w:rPr>
              <w:t>Уо 01.01</w:t>
            </w:r>
          </w:p>
          <w:p w14:paraId="1132E81D" w14:textId="77777777" w:rsidR="00735D7C" w:rsidRPr="00735D7C" w:rsidRDefault="00735D7C" w:rsidP="00735D7C">
            <w:pPr>
              <w:suppressAutoHyphens/>
              <w:spacing w:after="0" w:line="240" w:lineRule="auto"/>
              <w:jc w:val="both"/>
              <w:rPr>
                <w:rFonts w:ascii="Times New Roman" w:eastAsia="Times New Roman" w:hAnsi="Times New Roman" w:cs="Times New Roman"/>
                <w:bCs/>
                <w:iCs/>
                <w:lang w:eastAsia="ru-RU"/>
              </w:rPr>
            </w:pPr>
            <w:r w:rsidRPr="00735D7C">
              <w:rPr>
                <w:rFonts w:ascii="Times New Roman" w:eastAsia="Times New Roman" w:hAnsi="Times New Roman" w:cs="Times New Roman"/>
                <w:bCs/>
                <w:iCs/>
                <w:lang w:eastAsia="ru-RU"/>
              </w:rPr>
              <w:t>Уо 01.02</w:t>
            </w:r>
          </w:p>
          <w:p w14:paraId="68FF5C2D" w14:textId="77777777" w:rsidR="00735D7C" w:rsidRPr="00735D7C" w:rsidRDefault="00735D7C" w:rsidP="00735D7C">
            <w:pPr>
              <w:suppressAutoHyphens/>
              <w:spacing w:after="0" w:line="240" w:lineRule="auto"/>
              <w:jc w:val="both"/>
              <w:rPr>
                <w:rFonts w:ascii="Times New Roman" w:eastAsia="Times New Roman" w:hAnsi="Times New Roman" w:cs="Times New Roman"/>
                <w:bCs/>
                <w:iCs/>
                <w:lang w:eastAsia="ru-RU"/>
              </w:rPr>
            </w:pPr>
            <w:r w:rsidRPr="00735D7C">
              <w:rPr>
                <w:rFonts w:ascii="Times New Roman" w:eastAsia="Times New Roman" w:hAnsi="Times New Roman" w:cs="Times New Roman"/>
                <w:bCs/>
                <w:iCs/>
                <w:lang w:eastAsia="ru-RU"/>
              </w:rPr>
              <w:t>Уо 01.03</w:t>
            </w:r>
          </w:p>
          <w:p w14:paraId="27801AAB" w14:textId="77777777" w:rsidR="00735D7C" w:rsidRPr="00735D7C" w:rsidRDefault="00735D7C" w:rsidP="00735D7C">
            <w:pPr>
              <w:suppressAutoHyphens/>
              <w:spacing w:after="0" w:line="240" w:lineRule="auto"/>
              <w:jc w:val="both"/>
              <w:rPr>
                <w:rFonts w:ascii="Times New Roman" w:eastAsia="Times New Roman" w:hAnsi="Times New Roman" w:cs="Times New Roman"/>
                <w:bCs/>
                <w:iCs/>
                <w:lang w:eastAsia="ru-RU"/>
              </w:rPr>
            </w:pPr>
            <w:r w:rsidRPr="00735D7C">
              <w:rPr>
                <w:rFonts w:ascii="Times New Roman" w:eastAsia="Times New Roman" w:hAnsi="Times New Roman" w:cs="Times New Roman"/>
                <w:bCs/>
                <w:iCs/>
                <w:lang w:eastAsia="ru-RU"/>
              </w:rPr>
              <w:t>Уо 01.09</w:t>
            </w:r>
          </w:p>
          <w:p w14:paraId="788BD04F" w14:textId="77777777" w:rsidR="00735D7C" w:rsidRPr="00735D7C" w:rsidRDefault="00735D7C" w:rsidP="00735D7C">
            <w:pPr>
              <w:suppressAutoHyphens/>
              <w:spacing w:after="0" w:line="240" w:lineRule="auto"/>
              <w:jc w:val="both"/>
              <w:rPr>
                <w:rFonts w:ascii="Times New Roman" w:eastAsia="Times New Roman" w:hAnsi="Times New Roman" w:cs="Times New Roman"/>
                <w:bCs/>
                <w:iCs/>
                <w:lang w:eastAsia="ru-RU"/>
              </w:rPr>
            </w:pPr>
            <w:r w:rsidRPr="00735D7C">
              <w:rPr>
                <w:rFonts w:ascii="Times New Roman" w:eastAsia="Times New Roman" w:hAnsi="Times New Roman" w:cs="Times New Roman"/>
                <w:bCs/>
                <w:iCs/>
                <w:lang w:eastAsia="ru-RU"/>
              </w:rPr>
              <w:t>Уо 02.07</w:t>
            </w:r>
          </w:p>
          <w:p w14:paraId="26C35DC3" w14:textId="77777777" w:rsidR="00735D7C" w:rsidRPr="00735D7C" w:rsidRDefault="00735D7C" w:rsidP="00735D7C">
            <w:pPr>
              <w:suppressAutoHyphens/>
              <w:spacing w:after="0" w:line="240" w:lineRule="auto"/>
              <w:jc w:val="both"/>
              <w:rPr>
                <w:rFonts w:ascii="Times New Roman" w:eastAsia="Times New Roman" w:hAnsi="Times New Roman" w:cs="Times New Roman"/>
                <w:bCs/>
                <w:iCs/>
                <w:lang w:eastAsia="ru-RU"/>
              </w:rPr>
            </w:pPr>
            <w:r w:rsidRPr="00735D7C">
              <w:rPr>
                <w:rFonts w:ascii="Times New Roman" w:eastAsia="Times New Roman" w:hAnsi="Times New Roman" w:cs="Times New Roman"/>
                <w:bCs/>
                <w:iCs/>
                <w:lang w:eastAsia="ru-RU"/>
              </w:rPr>
              <w:lastRenderedPageBreak/>
              <w:t>Зо 01.05</w:t>
            </w:r>
          </w:p>
          <w:p w14:paraId="2FF0CD72" w14:textId="77777777" w:rsidR="00735D7C" w:rsidRPr="00735D7C" w:rsidRDefault="00735D7C" w:rsidP="00735D7C">
            <w:pPr>
              <w:suppressAutoHyphens/>
              <w:spacing w:after="0" w:line="240" w:lineRule="auto"/>
              <w:jc w:val="both"/>
              <w:rPr>
                <w:rFonts w:ascii="Times New Roman" w:eastAsia="Batang" w:hAnsi="Times New Roman" w:cs="Batang"/>
                <w:bCs/>
                <w:lang w:eastAsia="ru-RU"/>
              </w:rPr>
            </w:pPr>
            <w:r w:rsidRPr="00735D7C">
              <w:rPr>
                <w:rFonts w:ascii="Times New Roman" w:eastAsia="Times New Roman" w:hAnsi="Times New Roman" w:cs="Times New Roman"/>
                <w:bCs/>
                <w:iCs/>
                <w:lang w:eastAsia="ru-RU"/>
              </w:rPr>
              <w:t>Уд 02.09</w:t>
            </w:r>
          </w:p>
        </w:tc>
      </w:tr>
      <w:tr w:rsidR="00735D7C" w:rsidRPr="00735D7C" w14:paraId="1BDA8D4B" w14:textId="77777777" w:rsidTr="00976770">
        <w:trPr>
          <w:trHeight w:val="20"/>
        </w:trPr>
        <w:tc>
          <w:tcPr>
            <w:tcW w:w="713" w:type="pct"/>
            <w:vMerge/>
          </w:tcPr>
          <w:p w14:paraId="40AFE744" w14:textId="77777777" w:rsidR="00735D7C" w:rsidRPr="00735D7C" w:rsidRDefault="00735D7C" w:rsidP="00735D7C">
            <w:pPr>
              <w:spacing w:after="0" w:line="240" w:lineRule="auto"/>
              <w:rPr>
                <w:rFonts w:ascii="Times New Roman" w:eastAsia="Batang" w:hAnsi="Times New Roman" w:cs="Times New Roman"/>
                <w:b/>
                <w:bCs/>
                <w:highlight w:val="green"/>
                <w:lang w:eastAsia="ru-RU"/>
              </w:rPr>
            </w:pPr>
          </w:p>
        </w:tc>
        <w:tc>
          <w:tcPr>
            <w:tcW w:w="2314" w:type="pct"/>
          </w:tcPr>
          <w:p w14:paraId="3747EF79" w14:textId="77777777" w:rsidR="00735D7C" w:rsidRPr="00735D7C" w:rsidRDefault="00735D7C" w:rsidP="00735D7C">
            <w:pPr>
              <w:spacing w:after="0" w:line="240" w:lineRule="auto"/>
              <w:rPr>
                <w:rFonts w:ascii="Times New Roman" w:eastAsia="Batang" w:hAnsi="Times New Roman" w:cs="Times New Roman"/>
                <w:b/>
                <w:bCs/>
                <w:highlight w:val="green"/>
                <w:lang w:eastAsia="ru-RU"/>
              </w:rPr>
            </w:pPr>
            <w:r w:rsidRPr="00735D7C">
              <w:rPr>
                <w:rFonts w:ascii="Times New Roman" w:eastAsia="Batang" w:hAnsi="Times New Roman" w:cs="Times New Roman"/>
                <w:b/>
                <w:bCs/>
                <w:lang w:eastAsia="ru-RU"/>
              </w:rPr>
              <w:t>Самостоятельная работа обучающихся</w:t>
            </w:r>
          </w:p>
        </w:tc>
        <w:tc>
          <w:tcPr>
            <w:tcW w:w="712" w:type="pct"/>
          </w:tcPr>
          <w:p w14:paraId="5DBAD1A4" w14:textId="77777777" w:rsidR="00735D7C" w:rsidRPr="00735D7C" w:rsidRDefault="00735D7C" w:rsidP="00735D7C">
            <w:pPr>
              <w:suppressAutoHyphens/>
              <w:spacing w:after="0" w:line="240" w:lineRule="auto"/>
              <w:jc w:val="both"/>
              <w:rPr>
                <w:rFonts w:ascii="Times New Roman" w:eastAsia="Batang" w:hAnsi="Times New Roman" w:cs="Times New Roman"/>
                <w:b/>
                <w:bCs/>
                <w:highlight w:val="green"/>
                <w:lang w:eastAsia="ru-RU"/>
              </w:rPr>
            </w:pPr>
          </w:p>
        </w:tc>
        <w:tc>
          <w:tcPr>
            <w:tcW w:w="793" w:type="pct"/>
          </w:tcPr>
          <w:p w14:paraId="630974DD" w14:textId="77777777" w:rsidR="00735D7C" w:rsidRPr="00735D7C" w:rsidRDefault="00735D7C" w:rsidP="00735D7C">
            <w:pPr>
              <w:suppressAutoHyphens/>
              <w:spacing w:after="0" w:line="240" w:lineRule="auto"/>
              <w:rPr>
                <w:rFonts w:ascii="Times New Roman" w:eastAsia="Batang" w:hAnsi="Times New Roman" w:cs="Batang"/>
                <w:b/>
                <w:highlight w:val="green"/>
                <w:lang w:eastAsia="ru-RU"/>
              </w:rPr>
            </w:pPr>
          </w:p>
        </w:tc>
        <w:tc>
          <w:tcPr>
            <w:tcW w:w="468" w:type="pct"/>
          </w:tcPr>
          <w:p w14:paraId="7CD53EE3" w14:textId="77777777" w:rsidR="00735D7C" w:rsidRPr="00735D7C" w:rsidRDefault="00735D7C" w:rsidP="00735D7C">
            <w:pPr>
              <w:suppressAutoHyphens/>
              <w:spacing w:after="0" w:line="240" w:lineRule="auto"/>
              <w:jc w:val="both"/>
              <w:rPr>
                <w:rFonts w:ascii="Times New Roman" w:eastAsia="Batang" w:hAnsi="Times New Roman" w:cs="Batang"/>
                <w:b/>
                <w:highlight w:val="green"/>
                <w:lang w:eastAsia="ru-RU"/>
              </w:rPr>
            </w:pPr>
          </w:p>
        </w:tc>
      </w:tr>
      <w:tr w:rsidR="00735D7C" w:rsidRPr="00735D7C" w14:paraId="1695B80F" w14:textId="77777777" w:rsidTr="00976770">
        <w:trPr>
          <w:trHeight w:val="20"/>
        </w:trPr>
        <w:tc>
          <w:tcPr>
            <w:tcW w:w="713" w:type="pct"/>
            <w:vMerge w:val="restart"/>
          </w:tcPr>
          <w:p w14:paraId="2A6B2F6B" w14:textId="77777777" w:rsidR="00735D7C" w:rsidRPr="00735D7C" w:rsidRDefault="00735D7C" w:rsidP="00735D7C">
            <w:pPr>
              <w:spacing w:after="0" w:line="240" w:lineRule="auto"/>
              <w:rPr>
                <w:rFonts w:ascii="Times New Roman" w:eastAsia="Batang" w:hAnsi="Times New Roman" w:cs="Times New Roman"/>
                <w:b/>
                <w:bCs/>
                <w:highlight w:val="green"/>
                <w:lang w:eastAsia="ru-RU"/>
              </w:rPr>
            </w:pPr>
            <w:r w:rsidRPr="00735D7C">
              <w:rPr>
                <w:rFonts w:ascii="Times New Roman" w:eastAsia="Batang" w:hAnsi="Times New Roman" w:cs="Batang"/>
                <w:b/>
                <w:bCs/>
                <w:lang w:eastAsia="ru-RU"/>
              </w:rPr>
              <w:t>Тема 4.4. Технологии обработки информации в электронных</w:t>
            </w:r>
            <w:r w:rsidRPr="00735D7C">
              <w:rPr>
                <w:rFonts w:ascii="Times New Roman" w:eastAsia="Batang" w:hAnsi="Times New Roman" w:cs="Batang"/>
                <w:bCs/>
                <w:lang w:eastAsia="ru-RU"/>
              </w:rPr>
              <w:t xml:space="preserve"> </w:t>
            </w:r>
            <w:r w:rsidRPr="00735D7C">
              <w:rPr>
                <w:rFonts w:ascii="Times New Roman" w:eastAsia="Batang" w:hAnsi="Times New Roman" w:cs="Batang"/>
                <w:b/>
                <w:bCs/>
                <w:lang w:eastAsia="ru-RU"/>
              </w:rPr>
              <w:t>таблицах</w:t>
            </w:r>
          </w:p>
        </w:tc>
        <w:tc>
          <w:tcPr>
            <w:tcW w:w="2314" w:type="pct"/>
          </w:tcPr>
          <w:p w14:paraId="6D06E60C" w14:textId="77777777" w:rsidR="00735D7C" w:rsidRPr="00735D7C" w:rsidRDefault="00735D7C" w:rsidP="00735D7C">
            <w:pPr>
              <w:spacing w:after="0" w:line="240" w:lineRule="auto"/>
              <w:rPr>
                <w:rFonts w:ascii="Times New Roman" w:eastAsia="Batang" w:hAnsi="Times New Roman" w:cs="Times New Roman"/>
                <w:b/>
                <w:bCs/>
                <w:i/>
                <w:highlight w:val="green"/>
                <w:lang w:eastAsia="ru-RU"/>
              </w:rPr>
            </w:pPr>
            <w:r w:rsidRPr="00735D7C">
              <w:rPr>
                <w:rFonts w:ascii="Times New Roman" w:eastAsia="Batang" w:hAnsi="Times New Roman" w:cs="Times New Roman"/>
                <w:b/>
                <w:bCs/>
                <w:lang w:eastAsia="ru-RU"/>
              </w:rPr>
              <w:t>Содержание</w:t>
            </w:r>
          </w:p>
        </w:tc>
        <w:tc>
          <w:tcPr>
            <w:tcW w:w="712" w:type="pct"/>
          </w:tcPr>
          <w:p w14:paraId="3CB453D2" w14:textId="77777777" w:rsidR="00735D7C" w:rsidRPr="00735D7C" w:rsidRDefault="00735D7C" w:rsidP="00735D7C">
            <w:pPr>
              <w:suppressAutoHyphens/>
              <w:spacing w:after="0" w:line="240" w:lineRule="auto"/>
              <w:rPr>
                <w:rFonts w:ascii="Times New Roman" w:eastAsia="Batang" w:hAnsi="Times New Roman" w:cs="Times New Roman"/>
                <w:b/>
                <w:iCs/>
                <w:lang w:eastAsia="ru-RU"/>
              </w:rPr>
            </w:pPr>
            <w:r w:rsidRPr="00735D7C">
              <w:rPr>
                <w:rFonts w:ascii="Times New Roman" w:eastAsia="Batang" w:hAnsi="Times New Roman" w:cs="Batang"/>
                <w:b/>
                <w:lang w:eastAsia="ru-RU"/>
              </w:rPr>
              <w:t>10</w:t>
            </w:r>
          </w:p>
        </w:tc>
        <w:tc>
          <w:tcPr>
            <w:tcW w:w="793" w:type="pct"/>
          </w:tcPr>
          <w:p w14:paraId="6D0063B2" w14:textId="77777777" w:rsidR="00735D7C" w:rsidRPr="00735D7C" w:rsidRDefault="00735D7C" w:rsidP="00735D7C">
            <w:pPr>
              <w:spacing w:after="0" w:line="240" w:lineRule="auto"/>
              <w:rPr>
                <w:rFonts w:ascii="Times New Roman" w:eastAsia="Batang" w:hAnsi="Times New Roman" w:cs="Times New Roman"/>
                <w:b/>
                <w:i/>
                <w:highlight w:val="yellow"/>
                <w:lang w:eastAsia="ru-RU"/>
              </w:rPr>
            </w:pPr>
          </w:p>
        </w:tc>
        <w:tc>
          <w:tcPr>
            <w:tcW w:w="468" w:type="pct"/>
          </w:tcPr>
          <w:p w14:paraId="42FD9DA6" w14:textId="77777777" w:rsidR="00735D7C" w:rsidRPr="00735D7C" w:rsidRDefault="00735D7C" w:rsidP="00735D7C">
            <w:pPr>
              <w:spacing w:after="0" w:line="240" w:lineRule="auto"/>
              <w:rPr>
                <w:rFonts w:ascii="Times New Roman" w:eastAsia="Batang" w:hAnsi="Times New Roman" w:cs="Times New Roman"/>
                <w:b/>
                <w:i/>
                <w:highlight w:val="yellow"/>
                <w:lang w:eastAsia="ru-RU"/>
              </w:rPr>
            </w:pPr>
          </w:p>
        </w:tc>
      </w:tr>
      <w:tr w:rsidR="00735D7C" w:rsidRPr="00735D7C" w14:paraId="0BE41349" w14:textId="77777777" w:rsidTr="00976770">
        <w:trPr>
          <w:trHeight w:val="20"/>
        </w:trPr>
        <w:tc>
          <w:tcPr>
            <w:tcW w:w="713" w:type="pct"/>
            <w:vMerge/>
          </w:tcPr>
          <w:p w14:paraId="08C2C742" w14:textId="77777777" w:rsidR="00735D7C" w:rsidRPr="00735D7C" w:rsidRDefault="00735D7C" w:rsidP="00735D7C">
            <w:pPr>
              <w:spacing w:after="0" w:line="240" w:lineRule="auto"/>
              <w:rPr>
                <w:rFonts w:ascii="Times New Roman" w:eastAsia="Batang" w:hAnsi="Times New Roman" w:cs="Times New Roman"/>
                <w:b/>
                <w:bCs/>
                <w:i/>
                <w:highlight w:val="green"/>
                <w:lang w:eastAsia="ru-RU"/>
              </w:rPr>
            </w:pPr>
          </w:p>
        </w:tc>
        <w:tc>
          <w:tcPr>
            <w:tcW w:w="2314" w:type="pct"/>
          </w:tcPr>
          <w:p w14:paraId="3362DE1C" w14:textId="77777777" w:rsidR="00735D7C" w:rsidRPr="00735D7C" w:rsidRDefault="00735D7C" w:rsidP="00735D7C">
            <w:pPr>
              <w:suppressAutoHyphens/>
              <w:spacing w:after="0" w:line="240" w:lineRule="auto"/>
              <w:jc w:val="both"/>
              <w:rPr>
                <w:rFonts w:ascii="Times New Roman" w:eastAsia="Batang" w:hAnsi="Times New Roman" w:cs="Batang"/>
                <w:highlight w:val="green"/>
                <w:lang w:eastAsia="ru-RU"/>
              </w:rPr>
            </w:pPr>
            <w:r w:rsidRPr="00735D7C">
              <w:rPr>
                <w:rFonts w:ascii="Times New Roman" w:eastAsia="Batang" w:hAnsi="Times New Roman" w:cs="Batang"/>
                <w:bCs/>
                <w:lang w:eastAsia="ru-RU"/>
              </w:rPr>
              <w:t>Табличный процессор. Примеры ввода, редактирования, форматирования в табличном процессоре. Адресация. Сортировка, фильтрация, условное форматирование.</w:t>
            </w:r>
          </w:p>
        </w:tc>
        <w:tc>
          <w:tcPr>
            <w:tcW w:w="712" w:type="pct"/>
          </w:tcPr>
          <w:p w14:paraId="72EF9550" w14:textId="77777777" w:rsidR="00735D7C" w:rsidRPr="00735D7C" w:rsidRDefault="00735D7C" w:rsidP="00735D7C">
            <w:pPr>
              <w:suppressAutoHyphens/>
              <w:spacing w:after="0" w:line="240" w:lineRule="auto"/>
              <w:jc w:val="both"/>
              <w:rPr>
                <w:rFonts w:ascii="Times New Roman" w:eastAsia="Batang" w:hAnsi="Times New Roman" w:cs="Times New Roman"/>
                <w:bCs/>
                <w:i/>
                <w:iCs/>
                <w:lang w:eastAsia="ru-RU"/>
              </w:rPr>
            </w:pPr>
            <w:r w:rsidRPr="00735D7C">
              <w:rPr>
                <w:rFonts w:ascii="Times New Roman" w:eastAsia="Batang" w:hAnsi="Times New Roman" w:cs="Batang"/>
                <w:i/>
                <w:lang w:eastAsia="ru-RU"/>
              </w:rPr>
              <w:t>4</w:t>
            </w:r>
          </w:p>
        </w:tc>
        <w:tc>
          <w:tcPr>
            <w:tcW w:w="793" w:type="pct"/>
          </w:tcPr>
          <w:p w14:paraId="6C40004B" w14:textId="77777777" w:rsidR="00735D7C" w:rsidRPr="00735D7C" w:rsidRDefault="00735D7C" w:rsidP="00735D7C">
            <w:pPr>
              <w:tabs>
                <w:tab w:val="left" w:pos="709"/>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Batang" w:hAnsi="Times New Roman" w:cs="Times New Roman"/>
                <w:b/>
                <w:lang w:eastAsia="ru-RU"/>
              </w:rPr>
            </w:pPr>
            <w:r w:rsidRPr="00735D7C">
              <w:rPr>
                <w:rFonts w:ascii="Times New Roman" w:eastAsia="Batang" w:hAnsi="Times New Roman" w:cs="Times New Roman"/>
                <w:b/>
                <w:lang w:eastAsia="ru-RU"/>
              </w:rPr>
              <w:t>ОК 01</w:t>
            </w:r>
          </w:p>
          <w:p w14:paraId="6E581C2E" w14:textId="77777777" w:rsidR="00735D7C" w:rsidRPr="00735D7C" w:rsidRDefault="00735D7C" w:rsidP="00735D7C">
            <w:pPr>
              <w:spacing w:after="0" w:line="240" w:lineRule="auto"/>
              <w:rPr>
                <w:rFonts w:ascii="Times New Roman" w:eastAsia="Batang" w:hAnsi="Times New Roman" w:cs="Batang"/>
                <w:b/>
                <w:bCs/>
                <w:highlight w:val="yellow"/>
                <w:lang w:eastAsia="ru-RU"/>
              </w:rPr>
            </w:pPr>
          </w:p>
        </w:tc>
        <w:tc>
          <w:tcPr>
            <w:tcW w:w="468" w:type="pct"/>
          </w:tcPr>
          <w:p w14:paraId="453DEFF2" w14:textId="77777777" w:rsidR="00735D7C" w:rsidRPr="00735D7C" w:rsidRDefault="00735D7C" w:rsidP="00735D7C">
            <w:pPr>
              <w:suppressAutoHyphens/>
              <w:spacing w:after="0" w:line="240" w:lineRule="auto"/>
              <w:jc w:val="both"/>
              <w:rPr>
                <w:rFonts w:ascii="Times New Roman" w:eastAsia="Times New Roman" w:hAnsi="Times New Roman" w:cs="Times New Roman"/>
                <w:bCs/>
                <w:iCs/>
                <w:lang w:eastAsia="ru-RU"/>
              </w:rPr>
            </w:pPr>
            <w:r w:rsidRPr="00735D7C">
              <w:rPr>
                <w:rFonts w:ascii="Times New Roman" w:eastAsia="Times New Roman" w:hAnsi="Times New Roman" w:cs="Times New Roman"/>
                <w:bCs/>
                <w:iCs/>
                <w:lang w:eastAsia="ru-RU"/>
              </w:rPr>
              <w:t>Уо 01.01</w:t>
            </w:r>
          </w:p>
          <w:p w14:paraId="742AEBA8" w14:textId="77777777" w:rsidR="00735D7C" w:rsidRPr="00735D7C" w:rsidRDefault="00735D7C" w:rsidP="00735D7C">
            <w:pPr>
              <w:suppressAutoHyphens/>
              <w:spacing w:after="0" w:line="240" w:lineRule="auto"/>
              <w:jc w:val="both"/>
              <w:rPr>
                <w:rFonts w:ascii="Times New Roman" w:eastAsia="Times New Roman" w:hAnsi="Times New Roman" w:cs="Times New Roman"/>
                <w:bCs/>
                <w:iCs/>
                <w:lang w:eastAsia="ru-RU"/>
              </w:rPr>
            </w:pPr>
            <w:r w:rsidRPr="00735D7C">
              <w:rPr>
                <w:rFonts w:ascii="Times New Roman" w:eastAsia="Times New Roman" w:hAnsi="Times New Roman" w:cs="Times New Roman"/>
                <w:bCs/>
                <w:iCs/>
                <w:lang w:eastAsia="ru-RU"/>
              </w:rPr>
              <w:t>Уо 01.02</w:t>
            </w:r>
          </w:p>
          <w:p w14:paraId="2D9F7695" w14:textId="77777777" w:rsidR="00735D7C" w:rsidRPr="00735D7C" w:rsidRDefault="00735D7C" w:rsidP="00735D7C">
            <w:pPr>
              <w:suppressAutoHyphens/>
              <w:spacing w:after="0" w:line="240" w:lineRule="auto"/>
              <w:jc w:val="both"/>
              <w:rPr>
                <w:rFonts w:ascii="Times New Roman" w:eastAsia="Times New Roman" w:hAnsi="Times New Roman" w:cs="Times New Roman"/>
                <w:bCs/>
                <w:iCs/>
                <w:lang w:eastAsia="ru-RU"/>
              </w:rPr>
            </w:pPr>
            <w:r w:rsidRPr="00735D7C">
              <w:rPr>
                <w:rFonts w:ascii="Times New Roman" w:eastAsia="Times New Roman" w:hAnsi="Times New Roman" w:cs="Times New Roman"/>
                <w:bCs/>
                <w:iCs/>
                <w:lang w:eastAsia="ru-RU"/>
              </w:rPr>
              <w:t>Уо 01.03</w:t>
            </w:r>
          </w:p>
          <w:p w14:paraId="5994F0FE" w14:textId="77777777" w:rsidR="00735D7C" w:rsidRPr="00735D7C" w:rsidRDefault="00735D7C" w:rsidP="00735D7C">
            <w:pPr>
              <w:suppressAutoHyphens/>
              <w:spacing w:after="0" w:line="240" w:lineRule="auto"/>
              <w:jc w:val="both"/>
              <w:rPr>
                <w:rFonts w:ascii="Times New Roman" w:eastAsia="Times New Roman" w:hAnsi="Times New Roman" w:cs="Times New Roman"/>
                <w:bCs/>
                <w:iCs/>
                <w:lang w:eastAsia="ru-RU"/>
              </w:rPr>
            </w:pPr>
            <w:r w:rsidRPr="00735D7C">
              <w:rPr>
                <w:rFonts w:ascii="Times New Roman" w:eastAsia="Times New Roman" w:hAnsi="Times New Roman" w:cs="Times New Roman"/>
                <w:bCs/>
                <w:iCs/>
                <w:lang w:eastAsia="ru-RU"/>
              </w:rPr>
              <w:t>Уо 01.09</w:t>
            </w:r>
          </w:p>
          <w:p w14:paraId="41EE2953" w14:textId="77777777" w:rsidR="00735D7C" w:rsidRPr="00735D7C" w:rsidRDefault="00735D7C" w:rsidP="00735D7C">
            <w:pPr>
              <w:suppressAutoHyphens/>
              <w:spacing w:after="0" w:line="240" w:lineRule="auto"/>
              <w:jc w:val="both"/>
              <w:rPr>
                <w:rFonts w:ascii="Times New Roman" w:eastAsia="Times New Roman" w:hAnsi="Times New Roman" w:cs="Times New Roman"/>
                <w:bCs/>
                <w:iCs/>
                <w:lang w:eastAsia="ru-RU"/>
              </w:rPr>
            </w:pPr>
            <w:r w:rsidRPr="00735D7C">
              <w:rPr>
                <w:rFonts w:ascii="Times New Roman" w:eastAsia="Times New Roman" w:hAnsi="Times New Roman" w:cs="Times New Roman"/>
                <w:bCs/>
                <w:iCs/>
                <w:lang w:eastAsia="ru-RU"/>
              </w:rPr>
              <w:t>Зо 01.03</w:t>
            </w:r>
          </w:p>
          <w:p w14:paraId="68B421F4" w14:textId="77777777" w:rsidR="00735D7C" w:rsidRPr="00735D7C" w:rsidRDefault="00735D7C" w:rsidP="00735D7C">
            <w:pPr>
              <w:suppressAutoHyphens/>
              <w:spacing w:after="0" w:line="240" w:lineRule="auto"/>
              <w:jc w:val="both"/>
              <w:rPr>
                <w:rFonts w:ascii="Times New Roman" w:eastAsia="Times New Roman" w:hAnsi="Times New Roman" w:cs="Times New Roman"/>
                <w:bCs/>
                <w:iCs/>
                <w:lang w:eastAsia="ru-RU"/>
              </w:rPr>
            </w:pPr>
            <w:r w:rsidRPr="00735D7C">
              <w:rPr>
                <w:rFonts w:ascii="Times New Roman" w:eastAsia="Times New Roman" w:hAnsi="Times New Roman" w:cs="Times New Roman"/>
                <w:bCs/>
                <w:iCs/>
                <w:lang w:eastAsia="ru-RU"/>
              </w:rPr>
              <w:t>Зо 01.05</w:t>
            </w:r>
          </w:p>
          <w:p w14:paraId="61876E72" w14:textId="77777777" w:rsidR="00735D7C" w:rsidRPr="00735D7C" w:rsidRDefault="00735D7C" w:rsidP="00735D7C">
            <w:pPr>
              <w:suppressAutoHyphens/>
              <w:spacing w:after="0" w:line="240" w:lineRule="auto"/>
              <w:jc w:val="both"/>
              <w:rPr>
                <w:rFonts w:ascii="Times New Roman" w:eastAsia="Times New Roman" w:hAnsi="Times New Roman" w:cs="Times New Roman"/>
                <w:bCs/>
                <w:iCs/>
                <w:lang w:eastAsia="ru-RU"/>
              </w:rPr>
            </w:pPr>
            <w:r w:rsidRPr="00735D7C">
              <w:rPr>
                <w:rFonts w:ascii="Times New Roman" w:eastAsia="Times New Roman" w:hAnsi="Times New Roman" w:cs="Times New Roman"/>
                <w:bCs/>
                <w:iCs/>
                <w:lang w:eastAsia="ru-RU"/>
              </w:rPr>
              <w:t>Зо 01.06</w:t>
            </w:r>
          </w:p>
          <w:p w14:paraId="23A4FF55" w14:textId="77777777" w:rsidR="00735D7C" w:rsidRPr="00735D7C" w:rsidRDefault="00735D7C" w:rsidP="00735D7C">
            <w:pPr>
              <w:suppressAutoHyphens/>
              <w:spacing w:after="0" w:line="240" w:lineRule="auto"/>
              <w:jc w:val="both"/>
              <w:rPr>
                <w:rFonts w:ascii="Times New Roman" w:eastAsia="Batang" w:hAnsi="Times New Roman" w:cs="Batang"/>
                <w:bCs/>
                <w:lang w:eastAsia="ru-RU"/>
              </w:rPr>
            </w:pPr>
            <w:r w:rsidRPr="00735D7C">
              <w:rPr>
                <w:rFonts w:ascii="Times New Roman" w:eastAsia="Times New Roman" w:hAnsi="Times New Roman" w:cs="Times New Roman"/>
                <w:bCs/>
                <w:iCs/>
                <w:lang w:eastAsia="ru-RU"/>
              </w:rPr>
              <w:t>Уд 02.09</w:t>
            </w:r>
          </w:p>
        </w:tc>
      </w:tr>
      <w:tr w:rsidR="00735D7C" w:rsidRPr="00735D7C" w14:paraId="3C0ADBB8" w14:textId="77777777" w:rsidTr="00976770">
        <w:trPr>
          <w:trHeight w:val="20"/>
        </w:trPr>
        <w:tc>
          <w:tcPr>
            <w:tcW w:w="713" w:type="pct"/>
            <w:vMerge/>
          </w:tcPr>
          <w:p w14:paraId="47C47BDC" w14:textId="77777777" w:rsidR="00735D7C" w:rsidRPr="00735D7C" w:rsidRDefault="00735D7C" w:rsidP="00735D7C">
            <w:pPr>
              <w:spacing w:after="0" w:line="240" w:lineRule="auto"/>
              <w:rPr>
                <w:rFonts w:ascii="Times New Roman" w:eastAsia="Batang" w:hAnsi="Times New Roman" w:cs="Times New Roman"/>
                <w:b/>
                <w:bCs/>
                <w:i/>
                <w:highlight w:val="green"/>
                <w:lang w:eastAsia="ru-RU"/>
              </w:rPr>
            </w:pPr>
          </w:p>
        </w:tc>
        <w:tc>
          <w:tcPr>
            <w:tcW w:w="2314" w:type="pct"/>
          </w:tcPr>
          <w:p w14:paraId="57D0846E" w14:textId="77777777" w:rsidR="00735D7C" w:rsidRPr="00735D7C" w:rsidRDefault="00735D7C" w:rsidP="00735D7C">
            <w:pPr>
              <w:suppressAutoHyphens/>
              <w:spacing w:after="0" w:line="240" w:lineRule="auto"/>
              <w:jc w:val="both"/>
              <w:rPr>
                <w:rFonts w:ascii="Times New Roman" w:eastAsia="Batang" w:hAnsi="Times New Roman" w:cs="Batang"/>
                <w:b/>
                <w:highlight w:val="green"/>
                <w:lang w:eastAsia="ru-RU"/>
              </w:rPr>
            </w:pPr>
            <w:r w:rsidRPr="00735D7C">
              <w:rPr>
                <w:rFonts w:ascii="Times New Roman" w:eastAsia="Batang" w:hAnsi="Times New Roman" w:cs="Batang"/>
                <w:b/>
                <w:bCs/>
                <w:lang w:eastAsia="ru-RU"/>
              </w:rPr>
              <w:t>В том числе практических занятий и лабораторных работ</w:t>
            </w:r>
          </w:p>
        </w:tc>
        <w:tc>
          <w:tcPr>
            <w:tcW w:w="712" w:type="pct"/>
          </w:tcPr>
          <w:p w14:paraId="7575642C" w14:textId="77777777" w:rsidR="00735D7C" w:rsidRPr="00735D7C" w:rsidRDefault="00735D7C" w:rsidP="00735D7C">
            <w:pPr>
              <w:suppressAutoHyphens/>
              <w:spacing w:after="0" w:line="240" w:lineRule="auto"/>
              <w:jc w:val="both"/>
              <w:rPr>
                <w:rFonts w:ascii="Times New Roman" w:eastAsia="Batang" w:hAnsi="Times New Roman" w:cs="Batang"/>
                <w:b/>
                <w:lang w:eastAsia="ru-RU"/>
              </w:rPr>
            </w:pPr>
            <w:r w:rsidRPr="00735D7C">
              <w:rPr>
                <w:rFonts w:ascii="Times New Roman" w:eastAsia="Batang" w:hAnsi="Times New Roman" w:cs="Batang"/>
                <w:b/>
                <w:lang w:eastAsia="ru-RU"/>
              </w:rPr>
              <w:t>6</w:t>
            </w:r>
          </w:p>
        </w:tc>
        <w:tc>
          <w:tcPr>
            <w:tcW w:w="793" w:type="pct"/>
          </w:tcPr>
          <w:p w14:paraId="3390E19F" w14:textId="77777777" w:rsidR="00735D7C" w:rsidRPr="00735D7C" w:rsidRDefault="00735D7C" w:rsidP="00735D7C">
            <w:pPr>
              <w:spacing w:after="0" w:line="240" w:lineRule="auto"/>
              <w:rPr>
                <w:rFonts w:ascii="Times New Roman" w:eastAsia="Batang" w:hAnsi="Times New Roman" w:cs="Times New Roman"/>
                <w:b/>
                <w:i/>
                <w:highlight w:val="green"/>
                <w:lang w:eastAsia="ru-RU"/>
              </w:rPr>
            </w:pPr>
          </w:p>
        </w:tc>
        <w:tc>
          <w:tcPr>
            <w:tcW w:w="468" w:type="pct"/>
          </w:tcPr>
          <w:p w14:paraId="582C717E" w14:textId="77777777" w:rsidR="00735D7C" w:rsidRPr="00735D7C" w:rsidRDefault="00735D7C" w:rsidP="00735D7C">
            <w:pPr>
              <w:spacing w:after="0" w:line="240" w:lineRule="auto"/>
              <w:rPr>
                <w:rFonts w:ascii="Times New Roman" w:eastAsia="Batang" w:hAnsi="Times New Roman" w:cs="Times New Roman"/>
                <w:b/>
                <w:i/>
                <w:highlight w:val="green"/>
                <w:lang w:eastAsia="ru-RU"/>
              </w:rPr>
            </w:pPr>
          </w:p>
        </w:tc>
      </w:tr>
      <w:tr w:rsidR="00735D7C" w:rsidRPr="00735D7C" w14:paraId="2625A802" w14:textId="77777777" w:rsidTr="00976770">
        <w:trPr>
          <w:trHeight w:val="413"/>
        </w:trPr>
        <w:tc>
          <w:tcPr>
            <w:tcW w:w="713" w:type="pct"/>
            <w:vMerge/>
          </w:tcPr>
          <w:p w14:paraId="079BFFBC" w14:textId="77777777" w:rsidR="00735D7C" w:rsidRPr="00735D7C" w:rsidRDefault="00735D7C" w:rsidP="00735D7C">
            <w:pPr>
              <w:spacing w:after="0" w:line="240" w:lineRule="auto"/>
              <w:rPr>
                <w:rFonts w:ascii="Times New Roman" w:eastAsia="Batang" w:hAnsi="Times New Roman" w:cs="Times New Roman"/>
                <w:b/>
                <w:bCs/>
                <w:i/>
                <w:highlight w:val="green"/>
                <w:lang w:eastAsia="ru-RU"/>
              </w:rPr>
            </w:pPr>
          </w:p>
        </w:tc>
        <w:tc>
          <w:tcPr>
            <w:tcW w:w="2314" w:type="pct"/>
          </w:tcPr>
          <w:p w14:paraId="06AE7344" w14:textId="77777777" w:rsidR="00735D7C" w:rsidRPr="00735D7C" w:rsidRDefault="00735D7C" w:rsidP="00735D7C">
            <w:pPr>
              <w:suppressAutoHyphens/>
              <w:spacing w:after="0" w:line="240" w:lineRule="auto"/>
              <w:ind w:left="33"/>
              <w:jc w:val="both"/>
              <w:rPr>
                <w:rFonts w:ascii="Times New Roman" w:eastAsia="Batang" w:hAnsi="Times New Roman" w:cs="Batang"/>
                <w:lang w:eastAsia="ru-RU"/>
              </w:rPr>
            </w:pPr>
            <w:r w:rsidRPr="00735D7C">
              <w:rPr>
                <w:rFonts w:ascii="Times New Roman" w:eastAsia="Batang" w:hAnsi="Times New Roman" w:cs="Batang"/>
                <w:lang w:eastAsia="ru-RU"/>
              </w:rPr>
              <w:t xml:space="preserve"> 32 «Обработка информации в электронной таблице»</w:t>
            </w:r>
          </w:p>
          <w:p w14:paraId="6D88B25F" w14:textId="77777777" w:rsidR="00735D7C" w:rsidRPr="00735D7C" w:rsidRDefault="00735D7C" w:rsidP="00735D7C">
            <w:pPr>
              <w:suppressAutoHyphens/>
              <w:spacing w:after="0" w:line="240" w:lineRule="auto"/>
              <w:ind w:left="33"/>
              <w:jc w:val="both"/>
              <w:rPr>
                <w:rFonts w:ascii="Times New Roman" w:eastAsia="Batang" w:hAnsi="Times New Roman" w:cs="Batang"/>
                <w:lang w:eastAsia="ru-RU"/>
              </w:rPr>
            </w:pPr>
            <w:r w:rsidRPr="00735D7C">
              <w:rPr>
                <w:rFonts w:ascii="Times New Roman" w:eastAsia="Batang" w:hAnsi="Times New Roman" w:cs="Batang"/>
                <w:lang w:eastAsia="ru-RU"/>
              </w:rPr>
              <w:t xml:space="preserve"> 33 «Использование встроенных функций и методов сортировки и фильтрации данных»</w:t>
            </w:r>
          </w:p>
          <w:p w14:paraId="302FC8F8" w14:textId="77777777" w:rsidR="00735D7C" w:rsidRPr="00735D7C" w:rsidRDefault="00735D7C" w:rsidP="00735D7C">
            <w:pPr>
              <w:suppressAutoHyphens/>
              <w:spacing w:after="0" w:line="240" w:lineRule="auto"/>
              <w:jc w:val="both"/>
              <w:rPr>
                <w:rFonts w:ascii="Times New Roman" w:eastAsia="Batang" w:hAnsi="Times New Roman" w:cs="Batang"/>
                <w:b/>
                <w:highlight w:val="green"/>
                <w:lang w:eastAsia="ru-RU"/>
              </w:rPr>
            </w:pPr>
            <w:r w:rsidRPr="00735D7C">
              <w:rPr>
                <w:rFonts w:ascii="Times New Roman" w:eastAsia="Batang" w:hAnsi="Times New Roman" w:cs="Batang"/>
                <w:lang w:eastAsia="ru-RU"/>
              </w:rPr>
              <w:t xml:space="preserve"> 34 «Обработка данных средствами графического представления»</w:t>
            </w:r>
          </w:p>
        </w:tc>
        <w:tc>
          <w:tcPr>
            <w:tcW w:w="712" w:type="pct"/>
          </w:tcPr>
          <w:p w14:paraId="09E3CF18" w14:textId="77777777" w:rsidR="00735D7C" w:rsidRPr="00976770" w:rsidRDefault="00976770" w:rsidP="00735D7C">
            <w:pPr>
              <w:suppressAutoHyphens/>
              <w:spacing w:after="0" w:line="240" w:lineRule="auto"/>
              <w:jc w:val="both"/>
              <w:rPr>
                <w:rFonts w:ascii="Times New Roman" w:eastAsia="Batang" w:hAnsi="Times New Roman" w:cs="Batang"/>
                <w:i/>
                <w:iCs/>
                <w:lang w:eastAsia="ru-RU"/>
              </w:rPr>
            </w:pPr>
            <w:r w:rsidRPr="00976770">
              <w:rPr>
                <w:rFonts w:ascii="Times New Roman" w:eastAsia="Batang" w:hAnsi="Times New Roman" w:cs="Batang"/>
                <w:i/>
                <w:iCs/>
                <w:lang w:eastAsia="ru-RU"/>
              </w:rPr>
              <w:t>2</w:t>
            </w:r>
          </w:p>
          <w:p w14:paraId="330A1768" w14:textId="77777777" w:rsidR="00976770" w:rsidRPr="00976770" w:rsidRDefault="00976770" w:rsidP="00735D7C">
            <w:pPr>
              <w:suppressAutoHyphens/>
              <w:spacing w:after="0" w:line="240" w:lineRule="auto"/>
              <w:jc w:val="both"/>
              <w:rPr>
                <w:rFonts w:ascii="Times New Roman" w:eastAsia="Batang" w:hAnsi="Times New Roman" w:cs="Batang"/>
                <w:i/>
                <w:iCs/>
                <w:lang w:eastAsia="ru-RU"/>
              </w:rPr>
            </w:pPr>
            <w:r w:rsidRPr="00976770">
              <w:rPr>
                <w:rFonts w:ascii="Times New Roman" w:eastAsia="Batang" w:hAnsi="Times New Roman" w:cs="Batang"/>
                <w:i/>
                <w:iCs/>
                <w:lang w:eastAsia="ru-RU"/>
              </w:rPr>
              <w:t>2</w:t>
            </w:r>
          </w:p>
          <w:p w14:paraId="343D9FA5" w14:textId="2530C394" w:rsidR="00976770" w:rsidRPr="00735D7C" w:rsidRDefault="00976770" w:rsidP="00735D7C">
            <w:pPr>
              <w:suppressAutoHyphens/>
              <w:spacing w:after="0" w:line="240" w:lineRule="auto"/>
              <w:jc w:val="both"/>
              <w:rPr>
                <w:rFonts w:ascii="Times New Roman" w:eastAsia="Batang" w:hAnsi="Times New Roman" w:cs="Batang"/>
                <w:i/>
                <w:iCs/>
                <w:highlight w:val="red"/>
                <w:lang w:eastAsia="ru-RU"/>
              </w:rPr>
            </w:pPr>
            <w:r w:rsidRPr="00976770">
              <w:rPr>
                <w:rFonts w:ascii="Times New Roman" w:eastAsia="Batang" w:hAnsi="Times New Roman" w:cs="Batang"/>
                <w:i/>
                <w:iCs/>
                <w:lang w:eastAsia="ru-RU"/>
              </w:rPr>
              <w:t>2</w:t>
            </w:r>
          </w:p>
        </w:tc>
        <w:tc>
          <w:tcPr>
            <w:tcW w:w="793" w:type="pct"/>
          </w:tcPr>
          <w:p w14:paraId="3B2256B5" w14:textId="77777777" w:rsidR="00735D7C" w:rsidRPr="00735D7C" w:rsidRDefault="00735D7C" w:rsidP="00735D7C">
            <w:pPr>
              <w:tabs>
                <w:tab w:val="left" w:pos="709"/>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Batang" w:hAnsi="Times New Roman" w:cs="Times New Roman"/>
                <w:b/>
                <w:lang w:eastAsia="ru-RU"/>
              </w:rPr>
            </w:pPr>
            <w:r w:rsidRPr="00735D7C">
              <w:rPr>
                <w:rFonts w:ascii="Times New Roman" w:eastAsia="Batang" w:hAnsi="Times New Roman" w:cs="Times New Roman"/>
                <w:b/>
                <w:lang w:eastAsia="ru-RU"/>
              </w:rPr>
              <w:t>ОК 01, ОК 02</w:t>
            </w:r>
          </w:p>
          <w:p w14:paraId="2F652875" w14:textId="77777777" w:rsidR="00735D7C" w:rsidRPr="00735D7C" w:rsidRDefault="00735D7C" w:rsidP="00735D7C">
            <w:pPr>
              <w:tabs>
                <w:tab w:val="left" w:pos="709"/>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Batang" w:hAnsi="Times New Roman" w:cs="Batang"/>
                <w:b/>
                <w:bCs/>
                <w:highlight w:val="yellow"/>
                <w:lang w:eastAsia="ru-RU"/>
              </w:rPr>
            </w:pPr>
          </w:p>
        </w:tc>
        <w:tc>
          <w:tcPr>
            <w:tcW w:w="468" w:type="pct"/>
          </w:tcPr>
          <w:p w14:paraId="56CDEE03" w14:textId="77777777" w:rsidR="00735D7C" w:rsidRPr="00735D7C" w:rsidRDefault="00735D7C" w:rsidP="00735D7C">
            <w:pPr>
              <w:suppressAutoHyphens/>
              <w:spacing w:after="0" w:line="240" w:lineRule="auto"/>
              <w:jc w:val="both"/>
              <w:rPr>
                <w:rFonts w:ascii="Times New Roman" w:eastAsia="Times New Roman" w:hAnsi="Times New Roman" w:cs="Times New Roman"/>
                <w:bCs/>
                <w:iCs/>
                <w:lang w:eastAsia="ru-RU"/>
              </w:rPr>
            </w:pPr>
            <w:r w:rsidRPr="00735D7C">
              <w:rPr>
                <w:rFonts w:ascii="Times New Roman" w:eastAsia="Times New Roman" w:hAnsi="Times New Roman" w:cs="Times New Roman"/>
                <w:bCs/>
                <w:iCs/>
                <w:lang w:eastAsia="ru-RU"/>
              </w:rPr>
              <w:t>Уо 01.01</w:t>
            </w:r>
          </w:p>
          <w:p w14:paraId="3530DD4E" w14:textId="77777777" w:rsidR="00735D7C" w:rsidRPr="00735D7C" w:rsidRDefault="00735D7C" w:rsidP="00735D7C">
            <w:pPr>
              <w:suppressAutoHyphens/>
              <w:spacing w:after="0" w:line="240" w:lineRule="auto"/>
              <w:jc w:val="both"/>
              <w:rPr>
                <w:rFonts w:ascii="Times New Roman" w:eastAsia="Times New Roman" w:hAnsi="Times New Roman" w:cs="Times New Roman"/>
                <w:bCs/>
                <w:iCs/>
                <w:lang w:eastAsia="ru-RU"/>
              </w:rPr>
            </w:pPr>
            <w:r w:rsidRPr="00735D7C">
              <w:rPr>
                <w:rFonts w:ascii="Times New Roman" w:eastAsia="Times New Roman" w:hAnsi="Times New Roman" w:cs="Times New Roman"/>
                <w:bCs/>
                <w:iCs/>
                <w:lang w:eastAsia="ru-RU"/>
              </w:rPr>
              <w:t>Уо 01.02</w:t>
            </w:r>
          </w:p>
          <w:p w14:paraId="2EA6C89D" w14:textId="77777777" w:rsidR="00735D7C" w:rsidRPr="00735D7C" w:rsidRDefault="00735D7C" w:rsidP="00735D7C">
            <w:pPr>
              <w:suppressAutoHyphens/>
              <w:spacing w:after="0" w:line="240" w:lineRule="auto"/>
              <w:jc w:val="both"/>
              <w:rPr>
                <w:rFonts w:ascii="Times New Roman" w:eastAsia="Times New Roman" w:hAnsi="Times New Roman" w:cs="Times New Roman"/>
                <w:bCs/>
                <w:iCs/>
                <w:lang w:eastAsia="ru-RU"/>
              </w:rPr>
            </w:pPr>
            <w:r w:rsidRPr="00735D7C">
              <w:rPr>
                <w:rFonts w:ascii="Times New Roman" w:eastAsia="Times New Roman" w:hAnsi="Times New Roman" w:cs="Times New Roman"/>
                <w:bCs/>
                <w:iCs/>
                <w:lang w:eastAsia="ru-RU"/>
              </w:rPr>
              <w:t>Уо 01.03</w:t>
            </w:r>
          </w:p>
          <w:p w14:paraId="4F6AE941" w14:textId="77777777" w:rsidR="00735D7C" w:rsidRPr="00735D7C" w:rsidRDefault="00735D7C" w:rsidP="00735D7C">
            <w:pPr>
              <w:suppressAutoHyphens/>
              <w:spacing w:after="0" w:line="240" w:lineRule="auto"/>
              <w:jc w:val="both"/>
              <w:rPr>
                <w:rFonts w:ascii="Times New Roman" w:eastAsia="Times New Roman" w:hAnsi="Times New Roman" w:cs="Times New Roman"/>
                <w:bCs/>
                <w:iCs/>
                <w:lang w:eastAsia="ru-RU"/>
              </w:rPr>
            </w:pPr>
            <w:r w:rsidRPr="00735D7C">
              <w:rPr>
                <w:rFonts w:ascii="Times New Roman" w:eastAsia="Times New Roman" w:hAnsi="Times New Roman" w:cs="Times New Roman"/>
                <w:bCs/>
                <w:iCs/>
                <w:lang w:eastAsia="ru-RU"/>
              </w:rPr>
              <w:t>Уо 01.09</w:t>
            </w:r>
          </w:p>
          <w:p w14:paraId="5383419F" w14:textId="77777777" w:rsidR="00735D7C" w:rsidRPr="00735D7C" w:rsidRDefault="00735D7C" w:rsidP="00735D7C">
            <w:pPr>
              <w:suppressAutoHyphens/>
              <w:spacing w:after="0" w:line="240" w:lineRule="auto"/>
              <w:jc w:val="both"/>
              <w:rPr>
                <w:rFonts w:ascii="Times New Roman" w:eastAsia="Times New Roman" w:hAnsi="Times New Roman" w:cs="Times New Roman"/>
                <w:bCs/>
                <w:iCs/>
                <w:lang w:eastAsia="ru-RU"/>
              </w:rPr>
            </w:pPr>
            <w:r w:rsidRPr="00735D7C">
              <w:rPr>
                <w:rFonts w:ascii="Times New Roman" w:eastAsia="Times New Roman" w:hAnsi="Times New Roman" w:cs="Times New Roman"/>
                <w:bCs/>
                <w:iCs/>
                <w:lang w:eastAsia="ru-RU"/>
              </w:rPr>
              <w:t>Уо 02.07</w:t>
            </w:r>
          </w:p>
          <w:p w14:paraId="6D7956E3" w14:textId="77777777" w:rsidR="00735D7C" w:rsidRPr="00735D7C" w:rsidRDefault="00735D7C" w:rsidP="00735D7C">
            <w:pPr>
              <w:suppressAutoHyphens/>
              <w:spacing w:after="0" w:line="240" w:lineRule="auto"/>
              <w:jc w:val="both"/>
              <w:rPr>
                <w:rFonts w:ascii="Times New Roman" w:eastAsia="Times New Roman" w:hAnsi="Times New Roman" w:cs="Times New Roman"/>
                <w:bCs/>
                <w:iCs/>
                <w:lang w:eastAsia="ru-RU"/>
              </w:rPr>
            </w:pPr>
            <w:r w:rsidRPr="00735D7C">
              <w:rPr>
                <w:rFonts w:ascii="Times New Roman" w:eastAsia="Times New Roman" w:hAnsi="Times New Roman" w:cs="Times New Roman"/>
                <w:bCs/>
                <w:iCs/>
                <w:lang w:eastAsia="ru-RU"/>
              </w:rPr>
              <w:t>Зо 01.05</w:t>
            </w:r>
          </w:p>
          <w:p w14:paraId="63073268" w14:textId="77777777" w:rsidR="00735D7C" w:rsidRPr="00735D7C" w:rsidRDefault="00735D7C" w:rsidP="00735D7C">
            <w:pPr>
              <w:suppressAutoHyphens/>
              <w:spacing w:after="0" w:line="240" w:lineRule="auto"/>
              <w:jc w:val="both"/>
              <w:rPr>
                <w:rFonts w:ascii="Times New Roman" w:eastAsia="Batang" w:hAnsi="Times New Roman" w:cs="Batang"/>
                <w:bCs/>
                <w:lang w:eastAsia="ru-RU"/>
              </w:rPr>
            </w:pPr>
            <w:r w:rsidRPr="00735D7C">
              <w:rPr>
                <w:rFonts w:ascii="Times New Roman" w:eastAsia="Times New Roman" w:hAnsi="Times New Roman" w:cs="Times New Roman"/>
                <w:bCs/>
                <w:iCs/>
                <w:lang w:eastAsia="ru-RU"/>
              </w:rPr>
              <w:t>Уд 02.09</w:t>
            </w:r>
          </w:p>
        </w:tc>
      </w:tr>
      <w:tr w:rsidR="00735D7C" w:rsidRPr="00735D7C" w14:paraId="457B64D1" w14:textId="77777777" w:rsidTr="00976770">
        <w:trPr>
          <w:trHeight w:val="20"/>
        </w:trPr>
        <w:tc>
          <w:tcPr>
            <w:tcW w:w="713" w:type="pct"/>
            <w:vMerge/>
          </w:tcPr>
          <w:p w14:paraId="0DAB219B" w14:textId="77777777" w:rsidR="00735D7C" w:rsidRPr="00735D7C" w:rsidRDefault="00735D7C" w:rsidP="00735D7C">
            <w:pPr>
              <w:spacing w:after="0" w:line="240" w:lineRule="auto"/>
              <w:rPr>
                <w:rFonts w:ascii="Times New Roman" w:eastAsia="Batang" w:hAnsi="Times New Roman" w:cs="Times New Roman"/>
                <w:b/>
                <w:bCs/>
                <w:highlight w:val="green"/>
                <w:lang w:eastAsia="ru-RU"/>
              </w:rPr>
            </w:pPr>
          </w:p>
        </w:tc>
        <w:tc>
          <w:tcPr>
            <w:tcW w:w="2314" w:type="pct"/>
          </w:tcPr>
          <w:p w14:paraId="7934F8B8" w14:textId="77777777" w:rsidR="00735D7C" w:rsidRPr="00735D7C" w:rsidRDefault="00735D7C" w:rsidP="00735D7C">
            <w:pPr>
              <w:suppressAutoHyphens/>
              <w:spacing w:after="0" w:line="240" w:lineRule="auto"/>
              <w:ind w:left="33"/>
              <w:jc w:val="both"/>
              <w:rPr>
                <w:rFonts w:ascii="Times New Roman" w:eastAsia="Batang" w:hAnsi="Times New Roman" w:cs="Batang"/>
                <w:lang w:eastAsia="ru-RU"/>
              </w:rPr>
            </w:pPr>
            <w:r w:rsidRPr="00735D7C">
              <w:rPr>
                <w:rFonts w:ascii="Times New Roman" w:eastAsia="Batang" w:hAnsi="Times New Roman" w:cs="Times New Roman"/>
                <w:b/>
                <w:bCs/>
                <w:lang w:eastAsia="ru-RU"/>
              </w:rPr>
              <w:t>Самостоятельная работа обучающихся</w:t>
            </w:r>
          </w:p>
        </w:tc>
        <w:tc>
          <w:tcPr>
            <w:tcW w:w="712" w:type="pct"/>
          </w:tcPr>
          <w:p w14:paraId="00369AA4" w14:textId="77777777" w:rsidR="00735D7C" w:rsidRPr="00735D7C" w:rsidRDefault="00735D7C" w:rsidP="00735D7C">
            <w:pPr>
              <w:suppressAutoHyphens/>
              <w:spacing w:after="0" w:line="240" w:lineRule="auto"/>
              <w:jc w:val="both"/>
              <w:rPr>
                <w:rFonts w:ascii="Times New Roman" w:eastAsia="Batang" w:hAnsi="Times New Roman" w:cs="Times New Roman"/>
                <w:b/>
                <w:bCs/>
                <w:highlight w:val="green"/>
                <w:lang w:eastAsia="ru-RU"/>
              </w:rPr>
            </w:pPr>
          </w:p>
        </w:tc>
        <w:tc>
          <w:tcPr>
            <w:tcW w:w="793" w:type="pct"/>
          </w:tcPr>
          <w:p w14:paraId="49D7395A" w14:textId="77777777" w:rsidR="00735D7C" w:rsidRPr="00735D7C" w:rsidRDefault="00735D7C" w:rsidP="00735D7C">
            <w:pPr>
              <w:suppressAutoHyphens/>
              <w:spacing w:after="0" w:line="240" w:lineRule="auto"/>
              <w:rPr>
                <w:rFonts w:ascii="Times New Roman" w:eastAsia="Batang" w:hAnsi="Times New Roman" w:cs="Batang"/>
                <w:b/>
                <w:highlight w:val="green"/>
                <w:lang w:eastAsia="ru-RU"/>
              </w:rPr>
            </w:pPr>
          </w:p>
        </w:tc>
        <w:tc>
          <w:tcPr>
            <w:tcW w:w="468" w:type="pct"/>
          </w:tcPr>
          <w:p w14:paraId="60C01F3E" w14:textId="77777777" w:rsidR="00735D7C" w:rsidRPr="00735D7C" w:rsidRDefault="00735D7C" w:rsidP="00735D7C">
            <w:pPr>
              <w:suppressAutoHyphens/>
              <w:spacing w:after="0" w:line="240" w:lineRule="auto"/>
              <w:jc w:val="both"/>
              <w:rPr>
                <w:rFonts w:ascii="Times New Roman" w:eastAsia="Batang" w:hAnsi="Times New Roman" w:cs="Batang"/>
                <w:b/>
                <w:highlight w:val="green"/>
                <w:lang w:eastAsia="ru-RU"/>
              </w:rPr>
            </w:pPr>
          </w:p>
        </w:tc>
      </w:tr>
      <w:tr w:rsidR="00735D7C" w:rsidRPr="00735D7C" w14:paraId="11240F49" w14:textId="77777777" w:rsidTr="00976770">
        <w:trPr>
          <w:trHeight w:val="20"/>
        </w:trPr>
        <w:tc>
          <w:tcPr>
            <w:tcW w:w="3027" w:type="pct"/>
            <w:gridSpan w:val="2"/>
          </w:tcPr>
          <w:p w14:paraId="29D770DB" w14:textId="77777777" w:rsidR="00735D7C" w:rsidRPr="00735D7C" w:rsidRDefault="00735D7C" w:rsidP="00735D7C">
            <w:pPr>
              <w:suppressAutoHyphens/>
              <w:spacing w:after="0" w:line="240" w:lineRule="auto"/>
              <w:rPr>
                <w:rFonts w:ascii="Times New Roman" w:eastAsia="Batang" w:hAnsi="Times New Roman" w:cs="Times New Roman"/>
                <w:b/>
                <w:lang w:eastAsia="ru-RU"/>
              </w:rPr>
            </w:pPr>
            <w:r w:rsidRPr="00735D7C">
              <w:rPr>
                <w:rFonts w:ascii="Times New Roman" w:eastAsia="Batang" w:hAnsi="Times New Roman" w:cs="Times New Roman"/>
                <w:b/>
                <w:bCs/>
                <w:lang w:eastAsia="ru-RU"/>
              </w:rPr>
              <w:t>Раздел 5. Разработка веб-сайта с использованием конструктора тильда</w:t>
            </w:r>
          </w:p>
        </w:tc>
        <w:tc>
          <w:tcPr>
            <w:tcW w:w="712" w:type="pct"/>
          </w:tcPr>
          <w:p w14:paraId="49114D9C" w14:textId="77777777" w:rsidR="00735D7C" w:rsidRPr="00735D7C" w:rsidRDefault="00735D7C" w:rsidP="00735D7C">
            <w:pPr>
              <w:spacing w:after="0" w:line="240" w:lineRule="auto"/>
              <w:rPr>
                <w:rFonts w:ascii="Times New Roman" w:eastAsia="Batang" w:hAnsi="Times New Roman" w:cs="Times New Roman"/>
                <w:b/>
                <w:lang w:val="en-US" w:eastAsia="ru-RU"/>
              </w:rPr>
            </w:pPr>
            <w:r w:rsidRPr="00735D7C">
              <w:rPr>
                <w:rFonts w:ascii="Times New Roman" w:eastAsia="Batang" w:hAnsi="Times New Roman" w:cs="Times New Roman"/>
                <w:b/>
                <w:lang w:val="en-US" w:eastAsia="ru-RU"/>
              </w:rPr>
              <w:t>14</w:t>
            </w:r>
          </w:p>
        </w:tc>
        <w:tc>
          <w:tcPr>
            <w:tcW w:w="793" w:type="pct"/>
          </w:tcPr>
          <w:p w14:paraId="37DB4186" w14:textId="77777777" w:rsidR="00735D7C" w:rsidRPr="00735D7C" w:rsidRDefault="00735D7C" w:rsidP="00735D7C">
            <w:pPr>
              <w:spacing w:after="0" w:line="240" w:lineRule="auto"/>
              <w:rPr>
                <w:rFonts w:ascii="Times New Roman" w:eastAsia="Batang" w:hAnsi="Times New Roman" w:cs="Times New Roman"/>
                <w:b/>
                <w:i/>
                <w:highlight w:val="green"/>
                <w:lang w:eastAsia="ru-RU"/>
              </w:rPr>
            </w:pPr>
          </w:p>
        </w:tc>
        <w:tc>
          <w:tcPr>
            <w:tcW w:w="468" w:type="pct"/>
          </w:tcPr>
          <w:p w14:paraId="716D8213" w14:textId="77777777" w:rsidR="00735D7C" w:rsidRPr="00735D7C" w:rsidRDefault="00735D7C" w:rsidP="00735D7C">
            <w:pPr>
              <w:spacing w:after="0" w:line="240" w:lineRule="auto"/>
              <w:rPr>
                <w:rFonts w:ascii="Times New Roman" w:eastAsia="Batang" w:hAnsi="Times New Roman" w:cs="Times New Roman"/>
                <w:b/>
                <w:i/>
                <w:highlight w:val="green"/>
                <w:lang w:eastAsia="ru-RU"/>
              </w:rPr>
            </w:pPr>
          </w:p>
        </w:tc>
      </w:tr>
      <w:tr w:rsidR="00735D7C" w:rsidRPr="00735D7C" w14:paraId="13C38E02" w14:textId="77777777" w:rsidTr="00976770">
        <w:trPr>
          <w:trHeight w:val="20"/>
        </w:trPr>
        <w:tc>
          <w:tcPr>
            <w:tcW w:w="713" w:type="pct"/>
            <w:vMerge w:val="restart"/>
          </w:tcPr>
          <w:p w14:paraId="2F6B2B14" w14:textId="77777777" w:rsidR="00735D7C" w:rsidRPr="00735D7C" w:rsidRDefault="00735D7C" w:rsidP="00735D7C">
            <w:pPr>
              <w:spacing w:after="0" w:line="240" w:lineRule="auto"/>
              <w:rPr>
                <w:rFonts w:ascii="Times New Roman" w:eastAsia="Batang" w:hAnsi="Times New Roman" w:cs="Times New Roman"/>
                <w:b/>
                <w:bCs/>
                <w:highlight w:val="green"/>
                <w:lang w:eastAsia="ru-RU"/>
              </w:rPr>
            </w:pPr>
            <w:r w:rsidRPr="00735D7C">
              <w:rPr>
                <w:rFonts w:ascii="Times New Roman" w:eastAsia="Batang" w:hAnsi="Times New Roman" w:cs="Batang"/>
                <w:b/>
                <w:bCs/>
                <w:lang w:eastAsia="ru-RU"/>
              </w:rPr>
              <w:t>Тема 5.1. Конструктор Тильда</w:t>
            </w:r>
          </w:p>
        </w:tc>
        <w:tc>
          <w:tcPr>
            <w:tcW w:w="2314" w:type="pct"/>
          </w:tcPr>
          <w:p w14:paraId="3D6063A6" w14:textId="77777777" w:rsidR="00735D7C" w:rsidRPr="00735D7C" w:rsidRDefault="00735D7C" w:rsidP="00735D7C">
            <w:pPr>
              <w:spacing w:after="0" w:line="240" w:lineRule="auto"/>
              <w:rPr>
                <w:rFonts w:ascii="Times New Roman" w:eastAsia="Batang" w:hAnsi="Times New Roman" w:cs="Times New Roman"/>
                <w:b/>
                <w:bCs/>
                <w:i/>
                <w:highlight w:val="green"/>
                <w:lang w:eastAsia="ru-RU"/>
              </w:rPr>
            </w:pPr>
            <w:r w:rsidRPr="00735D7C">
              <w:rPr>
                <w:rFonts w:ascii="Times New Roman" w:eastAsia="Batang" w:hAnsi="Times New Roman" w:cs="Times New Roman"/>
                <w:b/>
                <w:bCs/>
                <w:lang w:eastAsia="ru-RU"/>
              </w:rPr>
              <w:t>Содержание</w:t>
            </w:r>
          </w:p>
        </w:tc>
        <w:tc>
          <w:tcPr>
            <w:tcW w:w="712" w:type="pct"/>
          </w:tcPr>
          <w:p w14:paraId="35DBB8CA" w14:textId="77777777" w:rsidR="00735D7C" w:rsidRPr="00735D7C" w:rsidRDefault="00735D7C" w:rsidP="00735D7C">
            <w:pPr>
              <w:suppressAutoHyphens/>
              <w:spacing w:after="0" w:line="240" w:lineRule="auto"/>
              <w:rPr>
                <w:rFonts w:ascii="Times New Roman" w:eastAsia="Batang" w:hAnsi="Times New Roman" w:cs="Times New Roman"/>
                <w:b/>
                <w:iCs/>
                <w:lang w:eastAsia="ru-RU"/>
              </w:rPr>
            </w:pPr>
            <w:r w:rsidRPr="00735D7C">
              <w:rPr>
                <w:rFonts w:ascii="Times New Roman" w:eastAsia="Batang" w:hAnsi="Times New Roman" w:cs="Batang"/>
                <w:b/>
                <w:lang w:eastAsia="ru-RU"/>
              </w:rPr>
              <w:t>4</w:t>
            </w:r>
          </w:p>
        </w:tc>
        <w:tc>
          <w:tcPr>
            <w:tcW w:w="793" w:type="pct"/>
          </w:tcPr>
          <w:p w14:paraId="494CDCEC" w14:textId="77777777" w:rsidR="00735D7C" w:rsidRPr="00735D7C" w:rsidRDefault="00735D7C" w:rsidP="00735D7C">
            <w:pPr>
              <w:spacing w:after="0" w:line="240" w:lineRule="auto"/>
              <w:rPr>
                <w:rFonts w:ascii="Times New Roman" w:eastAsia="Batang" w:hAnsi="Times New Roman" w:cs="Times New Roman"/>
                <w:b/>
                <w:i/>
                <w:highlight w:val="yellow"/>
                <w:lang w:eastAsia="ru-RU"/>
              </w:rPr>
            </w:pPr>
          </w:p>
        </w:tc>
        <w:tc>
          <w:tcPr>
            <w:tcW w:w="468" w:type="pct"/>
          </w:tcPr>
          <w:p w14:paraId="24C424C6" w14:textId="77777777" w:rsidR="00735D7C" w:rsidRPr="00735D7C" w:rsidRDefault="00735D7C" w:rsidP="00735D7C">
            <w:pPr>
              <w:spacing w:after="0" w:line="240" w:lineRule="auto"/>
              <w:rPr>
                <w:rFonts w:ascii="Times New Roman" w:eastAsia="Batang" w:hAnsi="Times New Roman" w:cs="Times New Roman"/>
                <w:b/>
                <w:i/>
                <w:highlight w:val="yellow"/>
                <w:lang w:eastAsia="ru-RU"/>
              </w:rPr>
            </w:pPr>
          </w:p>
        </w:tc>
      </w:tr>
      <w:tr w:rsidR="00735D7C" w:rsidRPr="00735D7C" w14:paraId="088C9A50" w14:textId="77777777" w:rsidTr="00976770">
        <w:trPr>
          <w:trHeight w:val="20"/>
        </w:trPr>
        <w:tc>
          <w:tcPr>
            <w:tcW w:w="713" w:type="pct"/>
            <w:vMerge/>
          </w:tcPr>
          <w:p w14:paraId="502BA08B" w14:textId="77777777" w:rsidR="00735D7C" w:rsidRPr="00735D7C" w:rsidRDefault="00735D7C" w:rsidP="00735D7C">
            <w:pPr>
              <w:spacing w:after="0" w:line="240" w:lineRule="auto"/>
              <w:rPr>
                <w:rFonts w:ascii="Times New Roman" w:eastAsia="Batang" w:hAnsi="Times New Roman" w:cs="Times New Roman"/>
                <w:b/>
                <w:bCs/>
                <w:i/>
                <w:highlight w:val="green"/>
                <w:lang w:eastAsia="ru-RU"/>
              </w:rPr>
            </w:pPr>
          </w:p>
        </w:tc>
        <w:tc>
          <w:tcPr>
            <w:tcW w:w="2314" w:type="pct"/>
          </w:tcPr>
          <w:p w14:paraId="34BAC8B7" w14:textId="77777777" w:rsidR="00735D7C" w:rsidRPr="00735D7C" w:rsidRDefault="00735D7C" w:rsidP="00735D7C">
            <w:pPr>
              <w:suppressAutoHyphens/>
              <w:spacing w:after="0" w:line="240" w:lineRule="auto"/>
              <w:jc w:val="both"/>
              <w:rPr>
                <w:rFonts w:ascii="Times New Roman" w:eastAsia="Batang" w:hAnsi="Times New Roman" w:cs="Batang"/>
                <w:bCs/>
                <w:lang w:eastAsia="ru-RU"/>
              </w:rPr>
            </w:pPr>
            <w:r w:rsidRPr="00735D7C">
              <w:rPr>
                <w:rFonts w:ascii="Times New Roman" w:eastAsia="Batang" w:hAnsi="Times New Roman" w:cs="Batang"/>
                <w:bCs/>
                <w:lang w:eastAsia="ru-RU"/>
              </w:rPr>
              <w:t>Общий обзор. Возможности конструктора. Библиотека блоков. Графический редактор ZeroBlock. Панель управление сайтами. Выбор тарифа. Экспорта кода</w:t>
            </w:r>
          </w:p>
          <w:p w14:paraId="7CB2F49C" w14:textId="77777777" w:rsidR="00735D7C" w:rsidRPr="00735D7C" w:rsidRDefault="00735D7C" w:rsidP="00735D7C">
            <w:pPr>
              <w:suppressAutoHyphens/>
              <w:spacing w:after="0" w:line="240" w:lineRule="auto"/>
              <w:jc w:val="both"/>
              <w:rPr>
                <w:rFonts w:ascii="Times New Roman" w:eastAsia="Batang" w:hAnsi="Times New Roman" w:cs="Batang"/>
                <w:highlight w:val="green"/>
                <w:lang w:eastAsia="ru-RU"/>
              </w:rPr>
            </w:pPr>
          </w:p>
        </w:tc>
        <w:tc>
          <w:tcPr>
            <w:tcW w:w="712" w:type="pct"/>
          </w:tcPr>
          <w:p w14:paraId="785F0698" w14:textId="77777777" w:rsidR="00735D7C" w:rsidRPr="00735D7C" w:rsidRDefault="00735D7C" w:rsidP="00735D7C">
            <w:pPr>
              <w:suppressAutoHyphens/>
              <w:spacing w:after="0" w:line="240" w:lineRule="auto"/>
              <w:jc w:val="both"/>
              <w:rPr>
                <w:rFonts w:ascii="Times New Roman" w:eastAsia="Batang" w:hAnsi="Times New Roman" w:cs="Times New Roman"/>
                <w:bCs/>
                <w:i/>
                <w:iCs/>
                <w:lang w:eastAsia="ru-RU"/>
              </w:rPr>
            </w:pPr>
            <w:r w:rsidRPr="00735D7C">
              <w:rPr>
                <w:rFonts w:ascii="Times New Roman" w:eastAsia="Batang" w:hAnsi="Times New Roman" w:cs="Batang"/>
                <w:i/>
                <w:lang w:eastAsia="ru-RU"/>
              </w:rPr>
              <w:t>2</w:t>
            </w:r>
          </w:p>
        </w:tc>
        <w:tc>
          <w:tcPr>
            <w:tcW w:w="793" w:type="pct"/>
          </w:tcPr>
          <w:p w14:paraId="708CF438" w14:textId="77777777" w:rsidR="00735D7C" w:rsidRPr="00735D7C" w:rsidRDefault="00735D7C" w:rsidP="00735D7C">
            <w:pPr>
              <w:tabs>
                <w:tab w:val="left" w:pos="709"/>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Batang" w:hAnsi="Times New Roman" w:cs="Times New Roman"/>
                <w:b/>
                <w:lang w:eastAsia="ru-RU"/>
              </w:rPr>
            </w:pPr>
            <w:r w:rsidRPr="00735D7C">
              <w:rPr>
                <w:rFonts w:ascii="Times New Roman" w:eastAsia="Batang" w:hAnsi="Times New Roman" w:cs="Times New Roman"/>
                <w:b/>
                <w:lang w:eastAsia="ru-RU"/>
              </w:rPr>
              <w:t>ОК 01, ОК 02</w:t>
            </w:r>
          </w:p>
          <w:p w14:paraId="6A82040C" w14:textId="77777777" w:rsidR="00735D7C" w:rsidRPr="00735D7C" w:rsidRDefault="00735D7C" w:rsidP="00735D7C">
            <w:pPr>
              <w:tabs>
                <w:tab w:val="left" w:pos="709"/>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Batang" w:hAnsi="Times New Roman" w:cs="Batang"/>
                <w:b/>
                <w:bCs/>
                <w:highlight w:val="yellow"/>
                <w:lang w:eastAsia="ru-RU"/>
              </w:rPr>
            </w:pPr>
          </w:p>
        </w:tc>
        <w:tc>
          <w:tcPr>
            <w:tcW w:w="468" w:type="pct"/>
          </w:tcPr>
          <w:p w14:paraId="18E23C5E" w14:textId="77777777" w:rsidR="00735D7C" w:rsidRPr="00735D7C" w:rsidRDefault="00735D7C" w:rsidP="00735D7C">
            <w:pPr>
              <w:suppressAutoHyphens/>
              <w:spacing w:after="0" w:line="240" w:lineRule="auto"/>
              <w:jc w:val="both"/>
              <w:rPr>
                <w:rFonts w:ascii="Times New Roman" w:eastAsia="Times New Roman" w:hAnsi="Times New Roman" w:cs="Times New Roman"/>
                <w:bCs/>
                <w:iCs/>
                <w:lang w:eastAsia="ru-RU"/>
              </w:rPr>
            </w:pPr>
            <w:r w:rsidRPr="00735D7C">
              <w:rPr>
                <w:rFonts w:ascii="Times New Roman" w:eastAsia="Times New Roman" w:hAnsi="Times New Roman" w:cs="Times New Roman"/>
                <w:bCs/>
                <w:iCs/>
                <w:lang w:eastAsia="ru-RU"/>
              </w:rPr>
              <w:t>Зо 01.01</w:t>
            </w:r>
          </w:p>
          <w:p w14:paraId="3A32AD3A" w14:textId="77777777" w:rsidR="00735D7C" w:rsidRPr="00735D7C" w:rsidRDefault="00735D7C" w:rsidP="00735D7C">
            <w:pPr>
              <w:suppressAutoHyphens/>
              <w:spacing w:after="0" w:line="240" w:lineRule="auto"/>
              <w:jc w:val="both"/>
              <w:rPr>
                <w:rFonts w:ascii="Times New Roman" w:eastAsia="Times New Roman" w:hAnsi="Times New Roman" w:cs="Times New Roman"/>
                <w:bCs/>
                <w:iCs/>
                <w:lang w:eastAsia="ru-RU"/>
              </w:rPr>
            </w:pPr>
            <w:r w:rsidRPr="00735D7C">
              <w:rPr>
                <w:rFonts w:ascii="Times New Roman" w:eastAsia="Times New Roman" w:hAnsi="Times New Roman" w:cs="Times New Roman"/>
                <w:bCs/>
                <w:iCs/>
                <w:lang w:eastAsia="ru-RU"/>
              </w:rPr>
              <w:t>Зо 01.03</w:t>
            </w:r>
          </w:p>
          <w:p w14:paraId="452C640F" w14:textId="77777777" w:rsidR="00735D7C" w:rsidRPr="00735D7C" w:rsidRDefault="00735D7C" w:rsidP="00735D7C">
            <w:pPr>
              <w:suppressAutoHyphens/>
              <w:spacing w:after="0" w:line="240" w:lineRule="auto"/>
              <w:jc w:val="both"/>
              <w:rPr>
                <w:rFonts w:ascii="Times New Roman" w:eastAsia="Times New Roman" w:hAnsi="Times New Roman" w:cs="Times New Roman"/>
                <w:bCs/>
                <w:iCs/>
                <w:lang w:eastAsia="ru-RU"/>
              </w:rPr>
            </w:pPr>
            <w:r w:rsidRPr="00735D7C">
              <w:rPr>
                <w:rFonts w:ascii="Times New Roman" w:eastAsia="Times New Roman" w:hAnsi="Times New Roman" w:cs="Times New Roman"/>
                <w:bCs/>
                <w:iCs/>
                <w:lang w:eastAsia="ru-RU"/>
              </w:rPr>
              <w:t>Зо 01.05</w:t>
            </w:r>
          </w:p>
          <w:p w14:paraId="5307730F" w14:textId="77777777" w:rsidR="00735D7C" w:rsidRPr="00735D7C" w:rsidRDefault="00735D7C" w:rsidP="00735D7C">
            <w:pPr>
              <w:suppressAutoHyphens/>
              <w:spacing w:after="0" w:line="240" w:lineRule="auto"/>
              <w:jc w:val="both"/>
              <w:rPr>
                <w:rFonts w:ascii="Times New Roman" w:eastAsia="Times New Roman" w:hAnsi="Times New Roman" w:cs="Times New Roman"/>
                <w:bCs/>
                <w:iCs/>
                <w:lang w:eastAsia="ru-RU"/>
              </w:rPr>
            </w:pPr>
            <w:r w:rsidRPr="00735D7C">
              <w:rPr>
                <w:rFonts w:ascii="Times New Roman" w:eastAsia="Times New Roman" w:hAnsi="Times New Roman" w:cs="Times New Roman"/>
                <w:bCs/>
                <w:iCs/>
                <w:lang w:eastAsia="ru-RU"/>
              </w:rPr>
              <w:t>Зо 02.03</w:t>
            </w:r>
          </w:p>
          <w:p w14:paraId="5FD5D798" w14:textId="77777777" w:rsidR="00735D7C" w:rsidRPr="00735D7C" w:rsidRDefault="00735D7C" w:rsidP="00735D7C">
            <w:pPr>
              <w:suppressAutoHyphens/>
              <w:spacing w:after="0" w:line="240" w:lineRule="auto"/>
              <w:jc w:val="both"/>
              <w:rPr>
                <w:rFonts w:ascii="Times New Roman" w:eastAsia="Times New Roman" w:hAnsi="Times New Roman" w:cs="Times New Roman"/>
                <w:bCs/>
                <w:iCs/>
                <w:lang w:eastAsia="ru-RU"/>
              </w:rPr>
            </w:pPr>
            <w:r w:rsidRPr="00735D7C">
              <w:rPr>
                <w:rFonts w:ascii="Times New Roman" w:eastAsia="Times New Roman" w:hAnsi="Times New Roman" w:cs="Times New Roman"/>
                <w:bCs/>
                <w:iCs/>
                <w:lang w:eastAsia="ru-RU"/>
              </w:rPr>
              <w:t>Уо 01.04</w:t>
            </w:r>
          </w:p>
          <w:p w14:paraId="29BCD78F" w14:textId="77777777" w:rsidR="00735D7C" w:rsidRPr="00735D7C" w:rsidRDefault="00735D7C" w:rsidP="00735D7C">
            <w:pPr>
              <w:suppressAutoHyphens/>
              <w:spacing w:after="0" w:line="240" w:lineRule="auto"/>
              <w:jc w:val="both"/>
              <w:rPr>
                <w:rFonts w:ascii="Times New Roman" w:eastAsia="Times New Roman" w:hAnsi="Times New Roman" w:cs="Times New Roman"/>
                <w:bCs/>
                <w:iCs/>
                <w:lang w:eastAsia="ru-RU"/>
              </w:rPr>
            </w:pPr>
            <w:r w:rsidRPr="00735D7C">
              <w:rPr>
                <w:rFonts w:ascii="Times New Roman" w:eastAsia="Times New Roman" w:hAnsi="Times New Roman" w:cs="Times New Roman"/>
                <w:bCs/>
                <w:iCs/>
                <w:lang w:eastAsia="ru-RU"/>
              </w:rPr>
              <w:t>Уо 01.05</w:t>
            </w:r>
          </w:p>
          <w:p w14:paraId="4CA64DA8" w14:textId="77777777" w:rsidR="00735D7C" w:rsidRPr="00735D7C" w:rsidRDefault="00735D7C" w:rsidP="00735D7C">
            <w:pPr>
              <w:suppressAutoHyphens/>
              <w:spacing w:after="0" w:line="240" w:lineRule="auto"/>
              <w:jc w:val="both"/>
              <w:rPr>
                <w:rFonts w:ascii="Times New Roman" w:eastAsia="Times New Roman" w:hAnsi="Times New Roman" w:cs="Times New Roman"/>
                <w:bCs/>
                <w:iCs/>
                <w:lang w:eastAsia="ru-RU"/>
              </w:rPr>
            </w:pPr>
            <w:r w:rsidRPr="00735D7C">
              <w:rPr>
                <w:rFonts w:ascii="Times New Roman" w:eastAsia="Times New Roman" w:hAnsi="Times New Roman" w:cs="Times New Roman"/>
                <w:bCs/>
                <w:iCs/>
                <w:lang w:eastAsia="ru-RU"/>
              </w:rPr>
              <w:t>Уо 01.08</w:t>
            </w:r>
          </w:p>
          <w:p w14:paraId="22FE1587" w14:textId="77777777" w:rsidR="00735D7C" w:rsidRPr="00735D7C" w:rsidRDefault="00735D7C" w:rsidP="00735D7C">
            <w:pPr>
              <w:suppressAutoHyphens/>
              <w:spacing w:after="0" w:line="240" w:lineRule="auto"/>
              <w:jc w:val="both"/>
              <w:rPr>
                <w:rFonts w:ascii="Times New Roman" w:eastAsia="Batang" w:hAnsi="Times New Roman" w:cs="Batang"/>
                <w:bCs/>
                <w:lang w:eastAsia="ru-RU"/>
              </w:rPr>
            </w:pPr>
            <w:r w:rsidRPr="00735D7C">
              <w:rPr>
                <w:rFonts w:ascii="Times New Roman" w:eastAsia="Times New Roman" w:hAnsi="Times New Roman" w:cs="Times New Roman"/>
                <w:bCs/>
                <w:iCs/>
                <w:lang w:eastAsia="ru-RU"/>
              </w:rPr>
              <w:t>Уо 02.06</w:t>
            </w:r>
          </w:p>
        </w:tc>
      </w:tr>
      <w:tr w:rsidR="00735D7C" w:rsidRPr="00735D7C" w14:paraId="7DEE3279" w14:textId="77777777" w:rsidTr="00976770">
        <w:trPr>
          <w:trHeight w:val="20"/>
        </w:trPr>
        <w:tc>
          <w:tcPr>
            <w:tcW w:w="713" w:type="pct"/>
            <w:vMerge/>
          </w:tcPr>
          <w:p w14:paraId="1508A05E" w14:textId="77777777" w:rsidR="00735D7C" w:rsidRPr="00735D7C" w:rsidRDefault="00735D7C" w:rsidP="00735D7C">
            <w:pPr>
              <w:spacing w:after="0" w:line="240" w:lineRule="auto"/>
              <w:rPr>
                <w:rFonts w:ascii="Times New Roman" w:eastAsia="Batang" w:hAnsi="Times New Roman" w:cs="Times New Roman"/>
                <w:b/>
                <w:bCs/>
                <w:i/>
                <w:highlight w:val="green"/>
                <w:lang w:eastAsia="ru-RU"/>
              </w:rPr>
            </w:pPr>
          </w:p>
        </w:tc>
        <w:tc>
          <w:tcPr>
            <w:tcW w:w="2314" w:type="pct"/>
          </w:tcPr>
          <w:p w14:paraId="06FCFD8F" w14:textId="77777777" w:rsidR="00735D7C" w:rsidRPr="00735D7C" w:rsidRDefault="00735D7C" w:rsidP="00735D7C">
            <w:pPr>
              <w:suppressAutoHyphens/>
              <w:spacing w:after="0" w:line="240" w:lineRule="auto"/>
              <w:jc w:val="both"/>
              <w:rPr>
                <w:rFonts w:ascii="Times New Roman" w:eastAsia="Batang" w:hAnsi="Times New Roman" w:cs="Batang"/>
                <w:b/>
                <w:highlight w:val="green"/>
                <w:lang w:eastAsia="ru-RU"/>
              </w:rPr>
            </w:pPr>
            <w:r w:rsidRPr="00735D7C">
              <w:rPr>
                <w:rFonts w:ascii="Times New Roman" w:eastAsia="Batang" w:hAnsi="Times New Roman" w:cs="Batang"/>
                <w:b/>
                <w:bCs/>
                <w:lang w:eastAsia="ru-RU"/>
              </w:rPr>
              <w:t>В том числе практических занятий и лабораторных работ</w:t>
            </w:r>
          </w:p>
        </w:tc>
        <w:tc>
          <w:tcPr>
            <w:tcW w:w="712" w:type="pct"/>
          </w:tcPr>
          <w:p w14:paraId="32980E66" w14:textId="77777777" w:rsidR="00735D7C" w:rsidRPr="00735D7C" w:rsidRDefault="00735D7C" w:rsidP="00735D7C">
            <w:pPr>
              <w:suppressAutoHyphens/>
              <w:spacing w:after="0" w:line="240" w:lineRule="auto"/>
              <w:jc w:val="both"/>
              <w:rPr>
                <w:rFonts w:ascii="Times New Roman" w:eastAsia="Batang" w:hAnsi="Times New Roman" w:cs="Batang"/>
                <w:b/>
                <w:lang w:eastAsia="ru-RU"/>
              </w:rPr>
            </w:pPr>
            <w:r w:rsidRPr="00735D7C">
              <w:rPr>
                <w:rFonts w:ascii="Times New Roman" w:eastAsia="Batang" w:hAnsi="Times New Roman" w:cs="Batang"/>
                <w:b/>
                <w:lang w:eastAsia="ru-RU"/>
              </w:rPr>
              <w:t>2</w:t>
            </w:r>
          </w:p>
        </w:tc>
        <w:tc>
          <w:tcPr>
            <w:tcW w:w="793" w:type="pct"/>
          </w:tcPr>
          <w:p w14:paraId="0E6D226B" w14:textId="77777777" w:rsidR="00735D7C" w:rsidRPr="00735D7C" w:rsidRDefault="00735D7C" w:rsidP="00735D7C">
            <w:pPr>
              <w:spacing w:after="0" w:line="240" w:lineRule="auto"/>
              <w:rPr>
                <w:rFonts w:ascii="Times New Roman" w:eastAsia="Batang" w:hAnsi="Times New Roman" w:cs="Times New Roman"/>
                <w:b/>
                <w:i/>
                <w:highlight w:val="green"/>
                <w:lang w:eastAsia="ru-RU"/>
              </w:rPr>
            </w:pPr>
          </w:p>
        </w:tc>
        <w:tc>
          <w:tcPr>
            <w:tcW w:w="468" w:type="pct"/>
          </w:tcPr>
          <w:p w14:paraId="0BCE21AA" w14:textId="77777777" w:rsidR="00735D7C" w:rsidRPr="00735D7C" w:rsidRDefault="00735D7C" w:rsidP="00735D7C">
            <w:pPr>
              <w:spacing w:after="0" w:line="240" w:lineRule="auto"/>
              <w:rPr>
                <w:rFonts w:ascii="Times New Roman" w:eastAsia="Batang" w:hAnsi="Times New Roman" w:cs="Times New Roman"/>
                <w:b/>
                <w:i/>
                <w:highlight w:val="green"/>
                <w:lang w:eastAsia="ru-RU"/>
              </w:rPr>
            </w:pPr>
          </w:p>
        </w:tc>
      </w:tr>
      <w:tr w:rsidR="00735D7C" w:rsidRPr="00735D7C" w14:paraId="29ACC386" w14:textId="77777777" w:rsidTr="00976770">
        <w:trPr>
          <w:trHeight w:val="413"/>
        </w:trPr>
        <w:tc>
          <w:tcPr>
            <w:tcW w:w="713" w:type="pct"/>
            <w:vMerge/>
          </w:tcPr>
          <w:p w14:paraId="3613433E" w14:textId="77777777" w:rsidR="00735D7C" w:rsidRPr="00735D7C" w:rsidRDefault="00735D7C" w:rsidP="00735D7C">
            <w:pPr>
              <w:spacing w:after="0" w:line="240" w:lineRule="auto"/>
              <w:rPr>
                <w:rFonts w:ascii="Times New Roman" w:eastAsia="Batang" w:hAnsi="Times New Roman" w:cs="Times New Roman"/>
                <w:b/>
                <w:bCs/>
                <w:i/>
                <w:highlight w:val="green"/>
                <w:lang w:eastAsia="ru-RU"/>
              </w:rPr>
            </w:pPr>
          </w:p>
        </w:tc>
        <w:tc>
          <w:tcPr>
            <w:tcW w:w="2314" w:type="pct"/>
          </w:tcPr>
          <w:p w14:paraId="1C0781F5" w14:textId="77777777" w:rsidR="00735D7C" w:rsidRPr="00735D7C" w:rsidRDefault="00735D7C" w:rsidP="00735D7C">
            <w:pPr>
              <w:suppressAutoHyphens/>
              <w:spacing w:after="0" w:line="240" w:lineRule="auto"/>
              <w:ind w:left="33"/>
              <w:jc w:val="both"/>
              <w:rPr>
                <w:rFonts w:ascii="Times New Roman" w:eastAsia="Batang" w:hAnsi="Times New Roman" w:cs="Batang"/>
                <w:lang w:eastAsia="ru-RU"/>
              </w:rPr>
            </w:pPr>
            <w:r w:rsidRPr="00735D7C">
              <w:rPr>
                <w:rFonts w:ascii="Times New Roman" w:eastAsia="Batang" w:hAnsi="Times New Roman" w:cs="Batang"/>
                <w:lang w:eastAsia="ru-RU"/>
              </w:rPr>
              <w:t xml:space="preserve"> 35 «Представление об интерфейсе Тильда»</w:t>
            </w:r>
          </w:p>
        </w:tc>
        <w:tc>
          <w:tcPr>
            <w:tcW w:w="712" w:type="pct"/>
          </w:tcPr>
          <w:p w14:paraId="67116513" w14:textId="77777777" w:rsidR="00735D7C" w:rsidRPr="00735D7C" w:rsidRDefault="00735D7C" w:rsidP="00735D7C">
            <w:pPr>
              <w:suppressAutoHyphens/>
              <w:spacing w:after="0" w:line="240" w:lineRule="auto"/>
              <w:jc w:val="both"/>
              <w:rPr>
                <w:rFonts w:ascii="Times New Roman" w:eastAsia="Batang" w:hAnsi="Times New Roman" w:cs="Batang"/>
                <w:i/>
                <w:iCs/>
                <w:highlight w:val="red"/>
                <w:lang w:eastAsia="ru-RU"/>
              </w:rPr>
            </w:pPr>
            <w:r w:rsidRPr="00735D7C">
              <w:rPr>
                <w:rFonts w:ascii="Times New Roman" w:eastAsia="Batang" w:hAnsi="Times New Roman" w:cs="Batang"/>
                <w:i/>
                <w:iCs/>
                <w:lang w:eastAsia="ru-RU"/>
              </w:rPr>
              <w:t>2</w:t>
            </w:r>
          </w:p>
        </w:tc>
        <w:tc>
          <w:tcPr>
            <w:tcW w:w="793" w:type="pct"/>
          </w:tcPr>
          <w:p w14:paraId="215F7846" w14:textId="77777777" w:rsidR="00735D7C" w:rsidRPr="00735D7C" w:rsidRDefault="00735D7C" w:rsidP="00735D7C">
            <w:pPr>
              <w:tabs>
                <w:tab w:val="left" w:pos="709"/>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Batang" w:hAnsi="Times New Roman" w:cs="Times New Roman"/>
                <w:b/>
                <w:lang w:eastAsia="ru-RU"/>
              </w:rPr>
            </w:pPr>
            <w:r w:rsidRPr="00735D7C">
              <w:rPr>
                <w:rFonts w:ascii="Times New Roman" w:eastAsia="Batang" w:hAnsi="Times New Roman" w:cs="Times New Roman"/>
                <w:b/>
                <w:lang w:eastAsia="ru-RU"/>
              </w:rPr>
              <w:t>ОК 01, ОК 02</w:t>
            </w:r>
          </w:p>
          <w:p w14:paraId="6695DE42" w14:textId="77777777" w:rsidR="00735D7C" w:rsidRPr="00735D7C" w:rsidRDefault="00735D7C" w:rsidP="00735D7C">
            <w:pPr>
              <w:tabs>
                <w:tab w:val="left" w:pos="709"/>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Batang" w:hAnsi="Times New Roman" w:cs="Batang"/>
                <w:b/>
                <w:bCs/>
                <w:highlight w:val="yellow"/>
                <w:lang w:eastAsia="ru-RU"/>
              </w:rPr>
            </w:pPr>
          </w:p>
        </w:tc>
        <w:tc>
          <w:tcPr>
            <w:tcW w:w="468" w:type="pct"/>
          </w:tcPr>
          <w:p w14:paraId="1E7C7919" w14:textId="77777777" w:rsidR="00735D7C" w:rsidRPr="00735D7C" w:rsidRDefault="00735D7C" w:rsidP="00735D7C">
            <w:pPr>
              <w:suppressAutoHyphens/>
              <w:spacing w:after="0" w:line="240" w:lineRule="auto"/>
              <w:jc w:val="both"/>
              <w:rPr>
                <w:rFonts w:ascii="Times New Roman" w:eastAsia="Times New Roman" w:hAnsi="Times New Roman" w:cs="Times New Roman"/>
                <w:bCs/>
                <w:iCs/>
                <w:lang w:eastAsia="ru-RU"/>
              </w:rPr>
            </w:pPr>
            <w:r w:rsidRPr="00735D7C">
              <w:rPr>
                <w:rFonts w:ascii="Times New Roman" w:eastAsia="Times New Roman" w:hAnsi="Times New Roman" w:cs="Times New Roman"/>
                <w:bCs/>
                <w:iCs/>
                <w:lang w:eastAsia="ru-RU"/>
              </w:rPr>
              <w:t>Уо 01.01</w:t>
            </w:r>
          </w:p>
          <w:p w14:paraId="283E75DF" w14:textId="77777777" w:rsidR="00735D7C" w:rsidRPr="00735D7C" w:rsidRDefault="00735D7C" w:rsidP="00735D7C">
            <w:pPr>
              <w:suppressAutoHyphens/>
              <w:spacing w:after="0" w:line="240" w:lineRule="auto"/>
              <w:jc w:val="both"/>
              <w:rPr>
                <w:rFonts w:ascii="Times New Roman" w:eastAsia="Times New Roman" w:hAnsi="Times New Roman" w:cs="Times New Roman"/>
                <w:bCs/>
                <w:iCs/>
                <w:lang w:eastAsia="ru-RU"/>
              </w:rPr>
            </w:pPr>
            <w:r w:rsidRPr="00735D7C">
              <w:rPr>
                <w:rFonts w:ascii="Times New Roman" w:eastAsia="Times New Roman" w:hAnsi="Times New Roman" w:cs="Times New Roman"/>
                <w:bCs/>
                <w:iCs/>
                <w:lang w:eastAsia="ru-RU"/>
              </w:rPr>
              <w:t>Уо 01.02</w:t>
            </w:r>
          </w:p>
          <w:p w14:paraId="7F3CB1EB" w14:textId="77777777" w:rsidR="00735D7C" w:rsidRPr="00735D7C" w:rsidRDefault="00735D7C" w:rsidP="00735D7C">
            <w:pPr>
              <w:suppressAutoHyphens/>
              <w:spacing w:after="0" w:line="240" w:lineRule="auto"/>
              <w:jc w:val="both"/>
              <w:rPr>
                <w:rFonts w:ascii="Times New Roman" w:eastAsia="Times New Roman" w:hAnsi="Times New Roman" w:cs="Times New Roman"/>
                <w:bCs/>
                <w:iCs/>
                <w:lang w:eastAsia="ru-RU"/>
              </w:rPr>
            </w:pPr>
            <w:r w:rsidRPr="00735D7C">
              <w:rPr>
                <w:rFonts w:ascii="Times New Roman" w:eastAsia="Times New Roman" w:hAnsi="Times New Roman" w:cs="Times New Roman"/>
                <w:bCs/>
                <w:iCs/>
                <w:lang w:eastAsia="ru-RU"/>
              </w:rPr>
              <w:t>Уо 01.03</w:t>
            </w:r>
          </w:p>
          <w:p w14:paraId="56827044" w14:textId="77777777" w:rsidR="00735D7C" w:rsidRPr="00735D7C" w:rsidRDefault="00735D7C" w:rsidP="00735D7C">
            <w:pPr>
              <w:suppressAutoHyphens/>
              <w:spacing w:after="0" w:line="240" w:lineRule="auto"/>
              <w:jc w:val="both"/>
              <w:rPr>
                <w:rFonts w:ascii="Times New Roman" w:eastAsia="Times New Roman" w:hAnsi="Times New Roman" w:cs="Times New Roman"/>
                <w:bCs/>
                <w:iCs/>
                <w:lang w:eastAsia="ru-RU"/>
              </w:rPr>
            </w:pPr>
            <w:r w:rsidRPr="00735D7C">
              <w:rPr>
                <w:rFonts w:ascii="Times New Roman" w:eastAsia="Times New Roman" w:hAnsi="Times New Roman" w:cs="Times New Roman"/>
                <w:bCs/>
                <w:iCs/>
                <w:lang w:eastAsia="ru-RU"/>
              </w:rPr>
              <w:t>Уо 01.09</w:t>
            </w:r>
          </w:p>
          <w:p w14:paraId="6519D01F" w14:textId="77777777" w:rsidR="00735D7C" w:rsidRPr="00735D7C" w:rsidRDefault="00735D7C" w:rsidP="00735D7C">
            <w:pPr>
              <w:suppressAutoHyphens/>
              <w:spacing w:after="0" w:line="240" w:lineRule="auto"/>
              <w:jc w:val="both"/>
              <w:rPr>
                <w:rFonts w:ascii="Times New Roman" w:eastAsia="Times New Roman" w:hAnsi="Times New Roman" w:cs="Times New Roman"/>
                <w:bCs/>
                <w:iCs/>
                <w:lang w:eastAsia="ru-RU"/>
              </w:rPr>
            </w:pPr>
            <w:r w:rsidRPr="00735D7C">
              <w:rPr>
                <w:rFonts w:ascii="Times New Roman" w:eastAsia="Times New Roman" w:hAnsi="Times New Roman" w:cs="Times New Roman"/>
                <w:bCs/>
                <w:iCs/>
                <w:lang w:eastAsia="ru-RU"/>
              </w:rPr>
              <w:t>Уо 02.07</w:t>
            </w:r>
          </w:p>
          <w:p w14:paraId="2A5212EC" w14:textId="77777777" w:rsidR="00735D7C" w:rsidRPr="00735D7C" w:rsidRDefault="00735D7C" w:rsidP="00735D7C">
            <w:pPr>
              <w:suppressAutoHyphens/>
              <w:spacing w:after="0" w:line="240" w:lineRule="auto"/>
              <w:jc w:val="both"/>
              <w:rPr>
                <w:rFonts w:ascii="Times New Roman" w:eastAsia="Batang" w:hAnsi="Times New Roman" w:cs="Batang"/>
                <w:bCs/>
                <w:lang w:eastAsia="ru-RU"/>
              </w:rPr>
            </w:pPr>
            <w:r w:rsidRPr="00735D7C">
              <w:rPr>
                <w:rFonts w:ascii="Times New Roman" w:eastAsia="Times New Roman" w:hAnsi="Times New Roman" w:cs="Times New Roman"/>
                <w:bCs/>
                <w:iCs/>
                <w:lang w:eastAsia="ru-RU"/>
              </w:rPr>
              <w:t>Зо 01.05</w:t>
            </w:r>
          </w:p>
        </w:tc>
      </w:tr>
      <w:tr w:rsidR="00735D7C" w:rsidRPr="00735D7C" w14:paraId="5073E39E" w14:textId="77777777" w:rsidTr="00976770">
        <w:trPr>
          <w:trHeight w:val="20"/>
        </w:trPr>
        <w:tc>
          <w:tcPr>
            <w:tcW w:w="713" w:type="pct"/>
            <w:vMerge/>
          </w:tcPr>
          <w:p w14:paraId="63D5B2B6" w14:textId="77777777" w:rsidR="00735D7C" w:rsidRPr="00735D7C" w:rsidRDefault="00735D7C" w:rsidP="00735D7C">
            <w:pPr>
              <w:spacing w:after="0" w:line="240" w:lineRule="auto"/>
              <w:rPr>
                <w:rFonts w:ascii="Times New Roman" w:eastAsia="Batang" w:hAnsi="Times New Roman" w:cs="Times New Roman"/>
                <w:b/>
                <w:bCs/>
                <w:highlight w:val="green"/>
                <w:lang w:eastAsia="ru-RU"/>
              </w:rPr>
            </w:pPr>
          </w:p>
        </w:tc>
        <w:tc>
          <w:tcPr>
            <w:tcW w:w="2314" w:type="pct"/>
          </w:tcPr>
          <w:p w14:paraId="1835D174" w14:textId="77777777" w:rsidR="00735D7C" w:rsidRPr="00735D7C" w:rsidRDefault="00735D7C" w:rsidP="00735D7C">
            <w:pPr>
              <w:spacing w:after="0" w:line="240" w:lineRule="auto"/>
              <w:rPr>
                <w:rFonts w:ascii="Times New Roman" w:eastAsia="Batang" w:hAnsi="Times New Roman" w:cs="Times New Roman"/>
                <w:b/>
                <w:bCs/>
                <w:highlight w:val="green"/>
                <w:lang w:eastAsia="ru-RU"/>
              </w:rPr>
            </w:pPr>
            <w:r w:rsidRPr="00735D7C">
              <w:rPr>
                <w:rFonts w:ascii="Times New Roman" w:eastAsia="Batang" w:hAnsi="Times New Roman" w:cs="Times New Roman"/>
                <w:b/>
                <w:bCs/>
                <w:lang w:eastAsia="ru-RU"/>
              </w:rPr>
              <w:t>Самостоятельная работа обучающихся</w:t>
            </w:r>
          </w:p>
        </w:tc>
        <w:tc>
          <w:tcPr>
            <w:tcW w:w="712" w:type="pct"/>
          </w:tcPr>
          <w:p w14:paraId="63B100BE" w14:textId="77777777" w:rsidR="00735D7C" w:rsidRPr="00735D7C" w:rsidRDefault="00735D7C" w:rsidP="00735D7C">
            <w:pPr>
              <w:suppressAutoHyphens/>
              <w:spacing w:after="0" w:line="240" w:lineRule="auto"/>
              <w:jc w:val="both"/>
              <w:rPr>
                <w:rFonts w:ascii="Times New Roman" w:eastAsia="Batang" w:hAnsi="Times New Roman" w:cs="Times New Roman"/>
                <w:b/>
                <w:bCs/>
                <w:highlight w:val="green"/>
                <w:lang w:eastAsia="ru-RU"/>
              </w:rPr>
            </w:pPr>
          </w:p>
        </w:tc>
        <w:tc>
          <w:tcPr>
            <w:tcW w:w="793" w:type="pct"/>
          </w:tcPr>
          <w:p w14:paraId="18765C4E" w14:textId="77777777" w:rsidR="00735D7C" w:rsidRPr="00735D7C" w:rsidRDefault="00735D7C" w:rsidP="00735D7C">
            <w:pPr>
              <w:suppressAutoHyphens/>
              <w:spacing w:after="0" w:line="240" w:lineRule="auto"/>
              <w:rPr>
                <w:rFonts w:ascii="Times New Roman" w:eastAsia="Batang" w:hAnsi="Times New Roman" w:cs="Batang"/>
                <w:b/>
                <w:highlight w:val="green"/>
                <w:lang w:eastAsia="ru-RU"/>
              </w:rPr>
            </w:pPr>
          </w:p>
        </w:tc>
        <w:tc>
          <w:tcPr>
            <w:tcW w:w="468" w:type="pct"/>
          </w:tcPr>
          <w:p w14:paraId="0FBFE9AA" w14:textId="77777777" w:rsidR="00735D7C" w:rsidRPr="00735D7C" w:rsidRDefault="00735D7C" w:rsidP="00735D7C">
            <w:pPr>
              <w:suppressAutoHyphens/>
              <w:spacing w:after="0" w:line="240" w:lineRule="auto"/>
              <w:jc w:val="both"/>
              <w:rPr>
                <w:rFonts w:ascii="Times New Roman" w:eastAsia="Batang" w:hAnsi="Times New Roman" w:cs="Batang"/>
                <w:b/>
                <w:highlight w:val="green"/>
                <w:lang w:eastAsia="ru-RU"/>
              </w:rPr>
            </w:pPr>
          </w:p>
        </w:tc>
      </w:tr>
      <w:tr w:rsidR="00735D7C" w:rsidRPr="00735D7C" w14:paraId="35F053E3" w14:textId="77777777" w:rsidTr="00976770">
        <w:trPr>
          <w:trHeight w:val="20"/>
        </w:trPr>
        <w:tc>
          <w:tcPr>
            <w:tcW w:w="713" w:type="pct"/>
            <w:vMerge w:val="restart"/>
          </w:tcPr>
          <w:p w14:paraId="08EFFB78" w14:textId="77777777" w:rsidR="00735D7C" w:rsidRPr="00735D7C" w:rsidRDefault="00735D7C" w:rsidP="00735D7C">
            <w:pPr>
              <w:spacing w:after="0" w:line="240" w:lineRule="auto"/>
              <w:rPr>
                <w:rFonts w:ascii="Times New Roman" w:eastAsia="Batang" w:hAnsi="Times New Roman" w:cs="Times New Roman"/>
                <w:b/>
                <w:bCs/>
                <w:highlight w:val="green"/>
                <w:lang w:eastAsia="ru-RU"/>
              </w:rPr>
            </w:pPr>
            <w:r w:rsidRPr="00735D7C">
              <w:rPr>
                <w:rFonts w:ascii="Times New Roman" w:eastAsia="Batang" w:hAnsi="Times New Roman" w:cs="Batang"/>
                <w:b/>
                <w:bCs/>
                <w:lang w:eastAsia="ru-RU"/>
              </w:rPr>
              <w:t>Тема 5.2. Создание сайта</w:t>
            </w:r>
          </w:p>
        </w:tc>
        <w:tc>
          <w:tcPr>
            <w:tcW w:w="2314" w:type="pct"/>
          </w:tcPr>
          <w:p w14:paraId="798EE09D" w14:textId="77777777" w:rsidR="00735D7C" w:rsidRPr="00735D7C" w:rsidRDefault="00735D7C" w:rsidP="00735D7C">
            <w:pPr>
              <w:spacing w:after="0" w:line="240" w:lineRule="auto"/>
              <w:rPr>
                <w:rFonts w:ascii="Times New Roman" w:eastAsia="Batang" w:hAnsi="Times New Roman" w:cs="Times New Roman"/>
                <w:b/>
                <w:bCs/>
                <w:i/>
                <w:highlight w:val="green"/>
                <w:lang w:eastAsia="ru-RU"/>
              </w:rPr>
            </w:pPr>
            <w:r w:rsidRPr="00735D7C">
              <w:rPr>
                <w:rFonts w:ascii="Times New Roman" w:eastAsia="Batang" w:hAnsi="Times New Roman" w:cs="Times New Roman"/>
                <w:b/>
                <w:bCs/>
                <w:lang w:eastAsia="ru-RU"/>
              </w:rPr>
              <w:t>Содержание</w:t>
            </w:r>
          </w:p>
        </w:tc>
        <w:tc>
          <w:tcPr>
            <w:tcW w:w="712" w:type="pct"/>
          </w:tcPr>
          <w:p w14:paraId="794BE5D0" w14:textId="77777777" w:rsidR="00735D7C" w:rsidRPr="00735D7C" w:rsidRDefault="00735D7C" w:rsidP="00735D7C">
            <w:pPr>
              <w:suppressAutoHyphens/>
              <w:spacing w:after="0" w:line="240" w:lineRule="auto"/>
              <w:rPr>
                <w:rFonts w:ascii="Times New Roman" w:eastAsia="Batang" w:hAnsi="Times New Roman" w:cs="Times New Roman"/>
                <w:b/>
                <w:iCs/>
                <w:lang w:eastAsia="ru-RU"/>
              </w:rPr>
            </w:pPr>
            <w:r w:rsidRPr="00735D7C">
              <w:rPr>
                <w:rFonts w:ascii="Times New Roman" w:eastAsia="Batang" w:hAnsi="Times New Roman" w:cs="Batang"/>
                <w:b/>
                <w:lang w:eastAsia="ru-RU"/>
              </w:rPr>
              <w:t>2</w:t>
            </w:r>
          </w:p>
        </w:tc>
        <w:tc>
          <w:tcPr>
            <w:tcW w:w="793" w:type="pct"/>
          </w:tcPr>
          <w:p w14:paraId="6FBC4349" w14:textId="77777777" w:rsidR="00735D7C" w:rsidRPr="00735D7C" w:rsidRDefault="00735D7C" w:rsidP="00735D7C">
            <w:pPr>
              <w:spacing w:after="0" w:line="240" w:lineRule="auto"/>
              <w:rPr>
                <w:rFonts w:ascii="Times New Roman" w:eastAsia="Batang" w:hAnsi="Times New Roman" w:cs="Times New Roman"/>
                <w:b/>
                <w:i/>
                <w:highlight w:val="yellow"/>
                <w:lang w:eastAsia="ru-RU"/>
              </w:rPr>
            </w:pPr>
          </w:p>
        </w:tc>
        <w:tc>
          <w:tcPr>
            <w:tcW w:w="468" w:type="pct"/>
          </w:tcPr>
          <w:p w14:paraId="246E48EC" w14:textId="77777777" w:rsidR="00735D7C" w:rsidRPr="00735D7C" w:rsidRDefault="00735D7C" w:rsidP="00735D7C">
            <w:pPr>
              <w:spacing w:after="0" w:line="240" w:lineRule="auto"/>
              <w:rPr>
                <w:rFonts w:ascii="Times New Roman" w:eastAsia="Batang" w:hAnsi="Times New Roman" w:cs="Times New Roman"/>
                <w:b/>
                <w:i/>
                <w:highlight w:val="yellow"/>
                <w:lang w:eastAsia="ru-RU"/>
              </w:rPr>
            </w:pPr>
          </w:p>
        </w:tc>
      </w:tr>
      <w:tr w:rsidR="00735D7C" w:rsidRPr="00735D7C" w14:paraId="08ADB582" w14:textId="77777777" w:rsidTr="00976770">
        <w:trPr>
          <w:trHeight w:val="20"/>
        </w:trPr>
        <w:tc>
          <w:tcPr>
            <w:tcW w:w="713" w:type="pct"/>
            <w:vMerge/>
          </w:tcPr>
          <w:p w14:paraId="5FCEF03F" w14:textId="77777777" w:rsidR="00735D7C" w:rsidRPr="00735D7C" w:rsidRDefault="00735D7C" w:rsidP="00735D7C">
            <w:pPr>
              <w:spacing w:after="0" w:line="240" w:lineRule="auto"/>
              <w:rPr>
                <w:rFonts w:ascii="Times New Roman" w:eastAsia="Batang" w:hAnsi="Times New Roman" w:cs="Times New Roman"/>
                <w:b/>
                <w:bCs/>
                <w:i/>
                <w:highlight w:val="green"/>
                <w:lang w:eastAsia="ru-RU"/>
              </w:rPr>
            </w:pPr>
          </w:p>
        </w:tc>
        <w:tc>
          <w:tcPr>
            <w:tcW w:w="2314" w:type="pct"/>
          </w:tcPr>
          <w:p w14:paraId="20E3975A" w14:textId="77777777" w:rsidR="00735D7C" w:rsidRPr="00735D7C" w:rsidRDefault="00735D7C" w:rsidP="00735D7C">
            <w:pPr>
              <w:suppressAutoHyphens/>
              <w:spacing w:after="0" w:line="240" w:lineRule="auto"/>
              <w:jc w:val="both"/>
              <w:rPr>
                <w:rFonts w:ascii="Times New Roman" w:eastAsia="Batang" w:hAnsi="Times New Roman" w:cs="Batang"/>
                <w:highlight w:val="green"/>
                <w:lang w:eastAsia="ru-RU"/>
              </w:rPr>
            </w:pPr>
          </w:p>
        </w:tc>
        <w:tc>
          <w:tcPr>
            <w:tcW w:w="712" w:type="pct"/>
          </w:tcPr>
          <w:p w14:paraId="563211D7" w14:textId="77777777" w:rsidR="00735D7C" w:rsidRPr="00735D7C" w:rsidRDefault="00735D7C" w:rsidP="00735D7C">
            <w:pPr>
              <w:suppressAutoHyphens/>
              <w:spacing w:after="0" w:line="240" w:lineRule="auto"/>
              <w:jc w:val="both"/>
              <w:rPr>
                <w:rFonts w:ascii="Times New Roman" w:eastAsia="Batang" w:hAnsi="Times New Roman" w:cs="Times New Roman"/>
                <w:bCs/>
                <w:i/>
                <w:iCs/>
                <w:lang w:eastAsia="ru-RU"/>
              </w:rPr>
            </w:pPr>
          </w:p>
        </w:tc>
        <w:tc>
          <w:tcPr>
            <w:tcW w:w="793" w:type="pct"/>
          </w:tcPr>
          <w:p w14:paraId="59E33D25" w14:textId="77777777" w:rsidR="00735D7C" w:rsidRPr="00735D7C" w:rsidRDefault="00735D7C" w:rsidP="00735D7C">
            <w:pPr>
              <w:spacing w:after="0" w:line="240" w:lineRule="auto"/>
              <w:rPr>
                <w:rFonts w:ascii="Times New Roman" w:eastAsia="Batang" w:hAnsi="Times New Roman" w:cs="Batang"/>
                <w:b/>
                <w:bCs/>
                <w:highlight w:val="yellow"/>
                <w:lang w:eastAsia="ru-RU"/>
              </w:rPr>
            </w:pPr>
          </w:p>
        </w:tc>
        <w:tc>
          <w:tcPr>
            <w:tcW w:w="468" w:type="pct"/>
          </w:tcPr>
          <w:p w14:paraId="7DAD9EB0" w14:textId="77777777" w:rsidR="00735D7C" w:rsidRPr="00735D7C" w:rsidRDefault="00735D7C" w:rsidP="00735D7C">
            <w:pPr>
              <w:suppressAutoHyphens/>
              <w:spacing w:after="0" w:line="240" w:lineRule="auto"/>
              <w:jc w:val="both"/>
              <w:rPr>
                <w:rFonts w:ascii="Times New Roman" w:eastAsia="Batang" w:hAnsi="Times New Roman" w:cs="Batang"/>
                <w:bCs/>
                <w:lang w:eastAsia="ru-RU"/>
              </w:rPr>
            </w:pPr>
          </w:p>
        </w:tc>
      </w:tr>
      <w:tr w:rsidR="00735D7C" w:rsidRPr="00735D7C" w14:paraId="62E44260" w14:textId="77777777" w:rsidTr="00976770">
        <w:trPr>
          <w:trHeight w:val="20"/>
        </w:trPr>
        <w:tc>
          <w:tcPr>
            <w:tcW w:w="713" w:type="pct"/>
            <w:vMerge/>
          </w:tcPr>
          <w:p w14:paraId="0B19018A" w14:textId="77777777" w:rsidR="00735D7C" w:rsidRPr="00735D7C" w:rsidRDefault="00735D7C" w:rsidP="00735D7C">
            <w:pPr>
              <w:spacing w:after="0" w:line="240" w:lineRule="auto"/>
              <w:rPr>
                <w:rFonts w:ascii="Times New Roman" w:eastAsia="Batang" w:hAnsi="Times New Roman" w:cs="Times New Roman"/>
                <w:b/>
                <w:bCs/>
                <w:i/>
                <w:highlight w:val="green"/>
                <w:lang w:eastAsia="ru-RU"/>
              </w:rPr>
            </w:pPr>
          </w:p>
        </w:tc>
        <w:tc>
          <w:tcPr>
            <w:tcW w:w="2314" w:type="pct"/>
          </w:tcPr>
          <w:p w14:paraId="595CBF48" w14:textId="77777777" w:rsidR="00735D7C" w:rsidRPr="00735D7C" w:rsidRDefault="00735D7C" w:rsidP="00735D7C">
            <w:pPr>
              <w:suppressAutoHyphens/>
              <w:spacing w:after="0" w:line="240" w:lineRule="auto"/>
              <w:jc w:val="both"/>
              <w:rPr>
                <w:rFonts w:ascii="Times New Roman" w:eastAsia="Batang" w:hAnsi="Times New Roman" w:cs="Batang"/>
                <w:b/>
                <w:highlight w:val="green"/>
                <w:lang w:eastAsia="ru-RU"/>
              </w:rPr>
            </w:pPr>
            <w:r w:rsidRPr="00735D7C">
              <w:rPr>
                <w:rFonts w:ascii="Times New Roman" w:eastAsia="Batang" w:hAnsi="Times New Roman" w:cs="Batang"/>
                <w:b/>
                <w:bCs/>
                <w:lang w:eastAsia="ru-RU"/>
              </w:rPr>
              <w:t>В том числе практических занятий и лабораторных работ</w:t>
            </w:r>
          </w:p>
        </w:tc>
        <w:tc>
          <w:tcPr>
            <w:tcW w:w="712" w:type="pct"/>
          </w:tcPr>
          <w:p w14:paraId="5623172E" w14:textId="77777777" w:rsidR="00735D7C" w:rsidRPr="00735D7C" w:rsidRDefault="00735D7C" w:rsidP="00735D7C">
            <w:pPr>
              <w:suppressAutoHyphens/>
              <w:spacing w:after="0" w:line="240" w:lineRule="auto"/>
              <w:jc w:val="both"/>
              <w:rPr>
                <w:rFonts w:ascii="Times New Roman" w:eastAsia="Batang" w:hAnsi="Times New Roman" w:cs="Batang"/>
                <w:b/>
                <w:lang w:eastAsia="ru-RU"/>
              </w:rPr>
            </w:pPr>
            <w:r w:rsidRPr="00735D7C">
              <w:rPr>
                <w:rFonts w:ascii="Times New Roman" w:eastAsia="Batang" w:hAnsi="Times New Roman" w:cs="Batang"/>
                <w:b/>
                <w:lang w:eastAsia="ru-RU"/>
              </w:rPr>
              <w:t>2</w:t>
            </w:r>
          </w:p>
        </w:tc>
        <w:tc>
          <w:tcPr>
            <w:tcW w:w="793" w:type="pct"/>
          </w:tcPr>
          <w:p w14:paraId="1B3D1A60" w14:textId="77777777" w:rsidR="00735D7C" w:rsidRPr="00735D7C" w:rsidRDefault="00735D7C" w:rsidP="00735D7C">
            <w:pPr>
              <w:spacing w:after="0" w:line="240" w:lineRule="auto"/>
              <w:rPr>
                <w:rFonts w:ascii="Times New Roman" w:eastAsia="Batang" w:hAnsi="Times New Roman" w:cs="Times New Roman"/>
                <w:b/>
                <w:i/>
                <w:highlight w:val="green"/>
                <w:lang w:eastAsia="ru-RU"/>
              </w:rPr>
            </w:pPr>
          </w:p>
        </w:tc>
        <w:tc>
          <w:tcPr>
            <w:tcW w:w="468" w:type="pct"/>
          </w:tcPr>
          <w:p w14:paraId="1229A67A" w14:textId="77777777" w:rsidR="00735D7C" w:rsidRPr="00735D7C" w:rsidRDefault="00735D7C" w:rsidP="00735D7C">
            <w:pPr>
              <w:spacing w:after="0" w:line="240" w:lineRule="auto"/>
              <w:rPr>
                <w:rFonts w:ascii="Times New Roman" w:eastAsia="Batang" w:hAnsi="Times New Roman" w:cs="Times New Roman"/>
                <w:b/>
                <w:i/>
                <w:highlight w:val="green"/>
                <w:lang w:eastAsia="ru-RU"/>
              </w:rPr>
            </w:pPr>
          </w:p>
        </w:tc>
      </w:tr>
      <w:tr w:rsidR="00735D7C" w:rsidRPr="00735D7C" w14:paraId="4A22F584" w14:textId="77777777" w:rsidTr="00976770">
        <w:trPr>
          <w:trHeight w:val="413"/>
        </w:trPr>
        <w:tc>
          <w:tcPr>
            <w:tcW w:w="713" w:type="pct"/>
            <w:vMerge/>
          </w:tcPr>
          <w:p w14:paraId="69D35595" w14:textId="77777777" w:rsidR="00735D7C" w:rsidRPr="00735D7C" w:rsidRDefault="00735D7C" w:rsidP="00735D7C">
            <w:pPr>
              <w:spacing w:after="0" w:line="240" w:lineRule="auto"/>
              <w:rPr>
                <w:rFonts w:ascii="Times New Roman" w:eastAsia="Batang" w:hAnsi="Times New Roman" w:cs="Times New Roman"/>
                <w:b/>
                <w:bCs/>
                <w:i/>
                <w:highlight w:val="green"/>
                <w:lang w:eastAsia="ru-RU"/>
              </w:rPr>
            </w:pPr>
          </w:p>
        </w:tc>
        <w:tc>
          <w:tcPr>
            <w:tcW w:w="2314" w:type="pct"/>
          </w:tcPr>
          <w:p w14:paraId="6B8726DE" w14:textId="77777777" w:rsidR="00735D7C" w:rsidRPr="00735D7C" w:rsidRDefault="00735D7C" w:rsidP="00735D7C">
            <w:pPr>
              <w:suppressAutoHyphens/>
              <w:spacing w:after="0" w:line="240" w:lineRule="auto"/>
              <w:ind w:left="33"/>
              <w:jc w:val="both"/>
              <w:rPr>
                <w:rFonts w:ascii="Times New Roman" w:eastAsia="Batang" w:hAnsi="Times New Roman" w:cs="Batang"/>
                <w:lang w:eastAsia="ru-RU"/>
              </w:rPr>
            </w:pPr>
            <w:r w:rsidRPr="00735D7C">
              <w:rPr>
                <w:rFonts w:ascii="Times New Roman" w:eastAsia="Batang" w:hAnsi="Times New Roman" w:cs="Batang"/>
                <w:lang w:eastAsia="ru-RU"/>
              </w:rPr>
              <w:t xml:space="preserve"> 36 «Создание страницы сайта по профессии»</w:t>
            </w:r>
          </w:p>
        </w:tc>
        <w:tc>
          <w:tcPr>
            <w:tcW w:w="712" w:type="pct"/>
          </w:tcPr>
          <w:p w14:paraId="3AEB0883" w14:textId="77777777" w:rsidR="00735D7C" w:rsidRPr="00735D7C" w:rsidRDefault="00735D7C" w:rsidP="00735D7C">
            <w:pPr>
              <w:suppressAutoHyphens/>
              <w:spacing w:after="0" w:line="240" w:lineRule="auto"/>
              <w:jc w:val="both"/>
              <w:rPr>
                <w:rFonts w:ascii="Times New Roman" w:eastAsia="Batang" w:hAnsi="Times New Roman" w:cs="Batang"/>
                <w:i/>
                <w:iCs/>
                <w:highlight w:val="red"/>
                <w:lang w:eastAsia="ru-RU"/>
              </w:rPr>
            </w:pPr>
            <w:r w:rsidRPr="00735D7C">
              <w:rPr>
                <w:rFonts w:ascii="Times New Roman" w:eastAsia="Batang" w:hAnsi="Times New Roman" w:cs="Batang"/>
                <w:i/>
                <w:iCs/>
                <w:lang w:eastAsia="ru-RU"/>
              </w:rPr>
              <w:t>2</w:t>
            </w:r>
          </w:p>
        </w:tc>
        <w:tc>
          <w:tcPr>
            <w:tcW w:w="793" w:type="pct"/>
          </w:tcPr>
          <w:p w14:paraId="65B258C9" w14:textId="77777777" w:rsidR="00735D7C" w:rsidRPr="00735D7C" w:rsidRDefault="00735D7C" w:rsidP="00735D7C">
            <w:pPr>
              <w:tabs>
                <w:tab w:val="left" w:pos="709"/>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Batang" w:hAnsi="Times New Roman" w:cs="Times New Roman"/>
                <w:b/>
                <w:lang w:eastAsia="ru-RU"/>
              </w:rPr>
            </w:pPr>
            <w:r w:rsidRPr="00735D7C">
              <w:rPr>
                <w:rFonts w:ascii="Times New Roman" w:eastAsia="Batang" w:hAnsi="Times New Roman" w:cs="Times New Roman"/>
                <w:b/>
                <w:lang w:eastAsia="ru-RU"/>
              </w:rPr>
              <w:t>ОК 01, ОК 02</w:t>
            </w:r>
          </w:p>
          <w:p w14:paraId="06051700" w14:textId="77777777" w:rsidR="00735D7C" w:rsidRPr="00735D7C" w:rsidRDefault="00735D7C" w:rsidP="00735D7C">
            <w:pPr>
              <w:spacing w:after="0" w:line="240" w:lineRule="auto"/>
              <w:rPr>
                <w:rFonts w:ascii="Times New Roman" w:eastAsia="Batang" w:hAnsi="Times New Roman" w:cs="Batang"/>
                <w:b/>
                <w:bCs/>
                <w:highlight w:val="yellow"/>
                <w:lang w:eastAsia="ru-RU"/>
              </w:rPr>
            </w:pPr>
          </w:p>
        </w:tc>
        <w:tc>
          <w:tcPr>
            <w:tcW w:w="468" w:type="pct"/>
          </w:tcPr>
          <w:p w14:paraId="0C5017C5" w14:textId="77777777" w:rsidR="00735D7C" w:rsidRPr="00735D7C" w:rsidRDefault="00735D7C" w:rsidP="00735D7C">
            <w:pPr>
              <w:suppressAutoHyphens/>
              <w:spacing w:after="0" w:line="240" w:lineRule="auto"/>
              <w:jc w:val="both"/>
              <w:rPr>
                <w:rFonts w:ascii="Times New Roman" w:eastAsia="Times New Roman" w:hAnsi="Times New Roman" w:cs="Times New Roman"/>
                <w:bCs/>
                <w:iCs/>
                <w:lang w:eastAsia="ru-RU"/>
              </w:rPr>
            </w:pPr>
            <w:r w:rsidRPr="00735D7C">
              <w:rPr>
                <w:rFonts w:ascii="Times New Roman" w:eastAsia="Times New Roman" w:hAnsi="Times New Roman" w:cs="Times New Roman"/>
                <w:bCs/>
                <w:iCs/>
                <w:lang w:eastAsia="ru-RU"/>
              </w:rPr>
              <w:t>Уо 01.01</w:t>
            </w:r>
          </w:p>
          <w:p w14:paraId="77AC9FF4" w14:textId="77777777" w:rsidR="00735D7C" w:rsidRPr="00735D7C" w:rsidRDefault="00735D7C" w:rsidP="00735D7C">
            <w:pPr>
              <w:suppressAutoHyphens/>
              <w:spacing w:after="0" w:line="240" w:lineRule="auto"/>
              <w:jc w:val="both"/>
              <w:rPr>
                <w:rFonts w:ascii="Times New Roman" w:eastAsia="Times New Roman" w:hAnsi="Times New Roman" w:cs="Times New Roman"/>
                <w:bCs/>
                <w:iCs/>
                <w:lang w:eastAsia="ru-RU"/>
              </w:rPr>
            </w:pPr>
            <w:r w:rsidRPr="00735D7C">
              <w:rPr>
                <w:rFonts w:ascii="Times New Roman" w:eastAsia="Times New Roman" w:hAnsi="Times New Roman" w:cs="Times New Roman"/>
                <w:bCs/>
                <w:iCs/>
                <w:lang w:eastAsia="ru-RU"/>
              </w:rPr>
              <w:t>Уо 01.02</w:t>
            </w:r>
          </w:p>
          <w:p w14:paraId="3481471B" w14:textId="77777777" w:rsidR="00735D7C" w:rsidRPr="00735D7C" w:rsidRDefault="00735D7C" w:rsidP="00735D7C">
            <w:pPr>
              <w:suppressAutoHyphens/>
              <w:spacing w:after="0" w:line="240" w:lineRule="auto"/>
              <w:jc w:val="both"/>
              <w:rPr>
                <w:rFonts w:ascii="Times New Roman" w:eastAsia="Times New Roman" w:hAnsi="Times New Roman" w:cs="Times New Roman"/>
                <w:bCs/>
                <w:iCs/>
                <w:lang w:eastAsia="ru-RU"/>
              </w:rPr>
            </w:pPr>
            <w:r w:rsidRPr="00735D7C">
              <w:rPr>
                <w:rFonts w:ascii="Times New Roman" w:eastAsia="Times New Roman" w:hAnsi="Times New Roman" w:cs="Times New Roman"/>
                <w:bCs/>
                <w:iCs/>
                <w:lang w:eastAsia="ru-RU"/>
              </w:rPr>
              <w:t>Уо 01.03</w:t>
            </w:r>
          </w:p>
          <w:p w14:paraId="5E91AD33" w14:textId="77777777" w:rsidR="00735D7C" w:rsidRPr="00735D7C" w:rsidRDefault="00735D7C" w:rsidP="00735D7C">
            <w:pPr>
              <w:suppressAutoHyphens/>
              <w:spacing w:after="0" w:line="240" w:lineRule="auto"/>
              <w:jc w:val="both"/>
              <w:rPr>
                <w:rFonts w:ascii="Times New Roman" w:eastAsia="Times New Roman" w:hAnsi="Times New Roman" w:cs="Times New Roman"/>
                <w:bCs/>
                <w:iCs/>
                <w:lang w:eastAsia="ru-RU"/>
              </w:rPr>
            </w:pPr>
            <w:r w:rsidRPr="00735D7C">
              <w:rPr>
                <w:rFonts w:ascii="Times New Roman" w:eastAsia="Times New Roman" w:hAnsi="Times New Roman" w:cs="Times New Roman"/>
                <w:bCs/>
                <w:iCs/>
                <w:lang w:eastAsia="ru-RU"/>
              </w:rPr>
              <w:t>Уо 01.09</w:t>
            </w:r>
          </w:p>
          <w:p w14:paraId="15AE67EE" w14:textId="77777777" w:rsidR="00735D7C" w:rsidRPr="00735D7C" w:rsidRDefault="00735D7C" w:rsidP="00735D7C">
            <w:pPr>
              <w:suppressAutoHyphens/>
              <w:spacing w:after="0" w:line="240" w:lineRule="auto"/>
              <w:jc w:val="both"/>
              <w:rPr>
                <w:rFonts w:ascii="Times New Roman" w:eastAsia="Times New Roman" w:hAnsi="Times New Roman" w:cs="Times New Roman"/>
                <w:bCs/>
                <w:iCs/>
                <w:lang w:eastAsia="ru-RU"/>
              </w:rPr>
            </w:pPr>
            <w:r w:rsidRPr="00735D7C">
              <w:rPr>
                <w:rFonts w:ascii="Times New Roman" w:eastAsia="Times New Roman" w:hAnsi="Times New Roman" w:cs="Times New Roman"/>
                <w:bCs/>
                <w:iCs/>
                <w:lang w:eastAsia="ru-RU"/>
              </w:rPr>
              <w:t>Уо 02.07</w:t>
            </w:r>
          </w:p>
          <w:p w14:paraId="5ED5C63D" w14:textId="77777777" w:rsidR="00735D7C" w:rsidRPr="00735D7C" w:rsidRDefault="00735D7C" w:rsidP="00735D7C">
            <w:pPr>
              <w:suppressAutoHyphens/>
              <w:spacing w:after="0" w:line="240" w:lineRule="auto"/>
              <w:jc w:val="both"/>
              <w:rPr>
                <w:rFonts w:ascii="Times New Roman" w:eastAsia="Batang" w:hAnsi="Times New Roman" w:cs="Batang"/>
                <w:bCs/>
                <w:lang w:eastAsia="ru-RU"/>
              </w:rPr>
            </w:pPr>
            <w:r w:rsidRPr="00735D7C">
              <w:rPr>
                <w:rFonts w:ascii="Times New Roman" w:eastAsia="Times New Roman" w:hAnsi="Times New Roman" w:cs="Times New Roman"/>
                <w:bCs/>
                <w:iCs/>
                <w:lang w:eastAsia="ru-RU"/>
              </w:rPr>
              <w:t>Зо 01.05</w:t>
            </w:r>
          </w:p>
        </w:tc>
      </w:tr>
      <w:tr w:rsidR="00735D7C" w:rsidRPr="00735D7C" w14:paraId="744767EF" w14:textId="77777777" w:rsidTr="00976770">
        <w:trPr>
          <w:trHeight w:val="20"/>
        </w:trPr>
        <w:tc>
          <w:tcPr>
            <w:tcW w:w="713" w:type="pct"/>
            <w:vMerge/>
          </w:tcPr>
          <w:p w14:paraId="3A319D40" w14:textId="77777777" w:rsidR="00735D7C" w:rsidRPr="00735D7C" w:rsidRDefault="00735D7C" w:rsidP="00735D7C">
            <w:pPr>
              <w:spacing w:after="0" w:line="240" w:lineRule="auto"/>
              <w:rPr>
                <w:rFonts w:ascii="Times New Roman" w:eastAsia="Batang" w:hAnsi="Times New Roman" w:cs="Times New Roman"/>
                <w:b/>
                <w:bCs/>
                <w:highlight w:val="green"/>
                <w:lang w:eastAsia="ru-RU"/>
              </w:rPr>
            </w:pPr>
          </w:p>
        </w:tc>
        <w:tc>
          <w:tcPr>
            <w:tcW w:w="2314" w:type="pct"/>
          </w:tcPr>
          <w:p w14:paraId="1C6A60FE" w14:textId="77777777" w:rsidR="00735D7C" w:rsidRPr="00735D7C" w:rsidRDefault="00735D7C" w:rsidP="00735D7C">
            <w:pPr>
              <w:spacing w:after="0" w:line="240" w:lineRule="auto"/>
              <w:rPr>
                <w:rFonts w:ascii="Times New Roman" w:eastAsia="Batang" w:hAnsi="Times New Roman" w:cs="Times New Roman"/>
                <w:b/>
                <w:bCs/>
                <w:highlight w:val="green"/>
                <w:lang w:eastAsia="ru-RU"/>
              </w:rPr>
            </w:pPr>
            <w:r w:rsidRPr="00735D7C">
              <w:rPr>
                <w:rFonts w:ascii="Times New Roman" w:eastAsia="Batang" w:hAnsi="Times New Roman" w:cs="Times New Roman"/>
                <w:b/>
                <w:bCs/>
                <w:lang w:eastAsia="ru-RU"/>
              </w:rPr>
              <w:t>Самостоятельная работа обучающихся</w:t>
            </w:r>
          </w:p>
        </w:tc>
        <w:tc>
          <w:tcPr>
            <w:tcW w:w="712" w:type="pct"/>
          </w:tcPr>
          <w:p w14:paraId="3817A15A" w14:textId="77777777" w:rsidR="00735D7C" w:rsidRPr="00735D7C" w:rsidRDefault="00735D7C" w:rsidP="00735D7C">
            <w:pPr>
              <w:suppressAutoHyphens/>
              <w:spacing w:after="0" w:line="240" w:lineRule="auto"/>
              <w:jc w:val="both"/>
              <w:rPr>
                <w:rFonts w:ascii="Times New Roman" w:eastAsia="Batang" w:hAnsi="Times New Roman" w:cs="Times New Roman"/>
                <w:b/>
                <w:bCs/>
                <w:highlight w:val="green"/>
                <w:lang w:eastAsia="ru-RU"/>
              </w:rPr>
            </w:pPr>
          </w:p>
        </w:tc>
        <w:tc>
          <w:tcPr>
            <w:tcW w:w="793" w:type="pct"/>
          </w:tcPr>
          <w:p w14:paraId="7D95D28F" w14:textId="77777777" w:rsidR="00735D7C" w:rsidRPr="00735D7C" w:rsidRDefault="00735D7C" w:rsidP="00735D7C">
            <w:pPr>
              <w:suppressAutoHyphens/>
              <w:spacing w:after="0" w:line="240" w:lineRule="auto"/>
              <w:rPr>
                <w:rFonts w:ascii="Times New Roman" w:eastAsia="Batang" w:hAnsi="Times New Roman" w:cs="Batang"/>
                <w:b/>
                <w:highlight w:val="green"/>
                <w:lang w:eastAsia="ru-RU"/>
              </w:rPr>
            </w:pPr>
          </w:p>
        </w:tc>
        <w:tc>
          <w:tcPr>
            <w:tcW w:w="468" w:type="pct"/>
          </w:tcPr>
          <w:p w14:paraId="77BBA21F" w14:textId="77777777" w:rsidR="00735D7C" w:rsidRPr="00735D7C" w:rsidRDefault="00735D7C" w:rsidP="00735D7C">
            <w:pPr>
              <w:suppressAutoHyphens/>
              <w:spacing w:after="0" w:line="240" w:lineRule="auto"/>
              <w:jc w:val="both"/>
              <w:rPr>
                <w:rFonts w:ascii="Times New Roman" w:eastAsia="Batang" w:hAnsi="Times New Roman" w:cs="Batang"/>
                <w:b/>
                <w:highlight w:val="green"/>
                <w:lang w:eastAsia="ru-RU"/>
              </w:rPr>
            </w:pPr>
          </w:p>
        </w:tc>
      </w:tr>
      <w:tr w:rsidR="00735D7C" w:rsidRPr="00735D7C" w14:paraId="7787FB9C" w14:textId="77777777" w:rsidTr="00976770">
        <w:trPr>
          <w:trHeight w:val="20"/>
        </w:trPr>
        <w:tc>
          <w:tcPr>
            <w:tcW w:w="713" w:type="pct"/>
            <w:vMerge w:val="restart"/>
          </w:tcPr>
          <w:p w14:paraId="726B3295" w14:textId="77777777" w:rsidR="00735D7C" w:rsidRPr="00735D7C" w:rsidRDefault="00735D7C" w:rsidP="00735D7C">
            <w:pPr>
              <w:spacing w:after="0" w:line="240" w:lineRule="auto"/>
              <w:rPr>
                <w:rFonts w:ascii="Times New Roman" w:eastAsia="Batang" w:hAnsi="Times New Roman" w:cs="Batang"/>
                <w:b/>
                <w:bCs/>
                <w:lang w:eastAsia="ru-RU"/>
              </w:rPr>
            </w:pPr>
            <w:r w:rsidRPr="00735D7C">
              <w:rPr>
                <w:rFonts w:ascii="Times New Roman" w:eastAsia="Batang" w:hAnsi="Times New Roman" w:cs="Batang"/>
                <w:b/>
                <w:bCs/>
                <w:lang w:eastAsia="ru-RU"/>
              </w:rPr>
              <w:t>Тема 5.3. Создание различных видов страниц</w:t>
            </w:r>
          </w:p>
          <w:p w14:paraId="15807A96" w14:textId="77777777" w:rsidR="00735D7C" w:rsidRPr="00735D7C" w:rsidRDefault="00735D7C" w:rsidP="00735D7C">
            <w:pPr>
              <w:spacing w:after="200" w:line="240" w:lineRule="auto"/>
              <w:rPr>
                <w:rFonts w:ascii="Times New Roman" w:eastAsia="Batang" w:hAnsi="Times New Roman" w:cs="Times New Roman"/>
                <w:b/>
                <w:bCs/>
                <w:highlight w:val="green"/>
                <w:lang w:eastAsia="ru-RU"/>
              </w:rPr>
            </w:pPr>
          </w:p>
        </w:tc>
        <w:tc>
          <w:tcPr>
            <w:tcW w:w="2314" w:type="pct"/>
          </w:tcPr>
          <w:p w14:paraId="7CEB9B17" w14:textId="77777777" w:rsidR="00735D7C" w:rsidRPr="00735D7C" w:rsidRDefault="00735D7C" w:rsidP="00735D7C">
            <w:pPr>
              <w:spacing w:after="0" w:line="240" w:lineRule="auto"/>
              <w:rPr>
                <w:rFonts w:ascii="Times New Roman" w:eastAsia="Batang" w:hAnsi="Times New Roman" w:cs="Times New Roman"/>
                <w:b/>
                <w:bCs/>
                <w:i/>
                <w:highlight w:val="green"/>
                <w:lang w:eastAsia="ru-RU"/>
              </w:rPr>
            </w:pPr>
            <w:r w:rsidRPr="00735D7C">
              <w:rPr>
                <w:rFonts w:ascii="Times New Roman" w:eastAsia="Batang" w:hAnsi="Times New Roman" w:cs="Times New Roman"/>
                <w:b/>
                <w:bCs/>
                <w:lang w:eastAsia="ru-RU"/>
              </w:rPr>
              <w:t>Содержание</w:t>
            </w:r>
          </w:p>
        </w:tc>
        <w:tc>
          <w:tcPr>
            <w:tcW w:w="712" w:type="pct"/>
          </w:tcPr>
          <w:p w14:paraId="75A9AFF2" w14:textId="77777777" w:rsidR="00735D7C" w:rsidRPr="00735D7C" w:rsidRDefault="00735D7C" w:rsidP="00735D7C">
            <w:pPr>
              <w:suppressAutoHyphens/>
              <w:spacing w:after="0" w:line="240" w:lineRule="auto"/>
              <w:rPr>
                <w:rFonts w:ascii="Times New Roman" w:eastAsia="Batang" w:hAnsi="Times New Roman" w:cs="Times New Roman"/>
                <w:b/>
                <w:iCs/>
                <w:lang w:eastAsia="ru-RU"/>
              </w:rPr>
            </w:pPr>
            <w:r w:rsidRPr="00735D7C">
              <w:rPr>
                <w:rFonts w:ascii="Times New Roman" w:eastAsia="Batang" w:hAnsi="Times New Roman" w:cs="Batang"/>
                <w:b/>
                <w:lang w:eastAsia="ru-RU"/>
              </w:rPr>
              <w:t>2</w:t>
            </w:r>
          </w:p>
        </w:tc>
        <w:tc>
          <w:tcPr>
            <w:tcW w:w="793" w:type="pct"/>
          </w:tcPr>
          <w:p w14:paraId="09CFDB04" w14:textId="77777777" w:rsidR="00735D7C" w:rsidRPr="00735D7C" w:rsidRDefault="00735D7C" w:rsidP="00735D7C">
            <w:pPr>
              <w:spacing w:after="0" w:line="240" w:lineRule="auto"/>
              <w:rPr>
                <w:rFonts w:ascii="Times New Roman" w:eastAsia="Batang" w:hAnsi="Times New Roman" w:cs="Times New Roman"/>
                <w:b/>
                <w:i/>
                <w:highlight w:val="yellow"/>
                <w:lang w:eastAsia="ru-RU"/>
              </w:rPr>
            </w:pPr>
          </w:p>
        </w:tc>
        <w:tc>
          <w:tcPr>
            <w:tcW w:w="468" w:type="pct"/>
          </w:tcPr>
          <w:p w14:paraId="0611E4ED" w14:textId="77777777" w:rsidR="00735D7C" w:rsidRPr="00735D7C" w:rsidRDefault="00735D7C" w:rsidP="00735D7C">
            <w:pPr>
              <w:spacing w:after="0" w:line="240" w:lineRule="auto"/>
              <w:rPr>
                <w:rFonts w:ascii="Times New Roman" w:eastAsia="Batang" w:hAnsi="Times New Roman" w:cs="Times New Roman"/>
                <w:b/>
                <w:i/>
                <w:highlight w:val="yellow"/>
                <w:lang w:eastAsia="ru-RU"/>
              </w:rPr>
            </w:pPr>
          </w:p>
        </w:tc>
      </w:tr>
      <w:tr w:rsidR="00735D7C" w:rsidRPr="00735D7C" w14:paraId="1412186D" w14:textId="77777777" w:rsidTr="00976770">
        <w:trPr>
          <w:trHeight w:val="20"/>
        </w:trPr>
        <w:tc>
          <w:tcPr>
            <w:tcW w:w="713" w:type="pct"/>
            <w:vMerge/>
          </w:tcPr>
          <w:p w14:paraId="36CC939F" w14:textId="77777777" w:rsidR="00735D7C" w:rsidRPr="00735D7C" w:rsidRDefault="00735D7C" w:rsidP="00735D7C">
            <w:pPr>
              <w:spacing w:after="0" w:line="240" w:lineRule="auto"/>
              <w:rPr>
                <w:rFonts w:ascii="Times New Roman" w:eastAsia="Batang" w:hAnsi="Times New Roman" w:cs="Times New Roman"/>
                <w:b/>
                <w:bCs/>
                <w:i/>
                <w:highlight w:val="green"/>
                <w:lang w:eastAsia="ru-RU"/>
              </w:rPr>
            </w:pPr>
          </w:p>
        </w:tc>
        <w:tc>
          <w:tcPr>
            <w:tcW w:w="2314" w:type="pct"/>
          </w:tcPr>
          <w:p w14:paraId="61480FA7" w14:textId="77777777" w:rsidR="00735D7C" w:rsidRPr="00735D7C" w:rsidRDefault="00735D7C" w:rsidP="00735D7C">
            <w:pPr>
              <w:suppressAutoHyphens/>
              <w:spacing w:after="0" w:line="240" w:lineRule="auto"/>
              <w:jc w:val="both"/>
              <w:rPr>
                <w:rFonts w:ascii="Times New Roman" w:eastAsia="Batang" w:hAnsi="Times New Roman" w:cs="Batang"/>
                <w:bCs/>
                <w:lang w:eastAsia="ru-RU"/>
              </w:rPr>
            </w:pPr>
            <w:r w:rsidRPr="00735D7C">
              <w:rPr>
                <w:rFonts w:ascii="Times New Roman" w:eastAsia="Batang" w:hAnsi="Times New Roman" w:cs="Batang"/>
                <w:bCs/>
                <w:lang w:eastAsia="ru-RU"/>
              </w:rPr>
              <w:t>Создание страниц. Список страниц. Работа с отдельными страницами (настройка, предпросмотр, публикация, редактирование, списки)</w:t>
            </w:r>
          </w:p>
          <w:p w14:paraId="248D7228" w14:textId="77777777" w:rsidR="00735D7C" w:rsidRPr="00735D7C" w:rsidRDefault="00735D7C" w:rsidP="00735D7C">
            <w:pPr>
              <w:suppressAutoHyphens/>
              <w:spacing w:after="0" w:line="240" w:lineRule="auto"/>
              <w:jc w:val="both"/>
              <w:rPr>
                <w:rFonts w:ascii="Times New Roman" w:eastAsia="Batang" w:hAnsi="Times New Roman" w:cs="Batang"/>
                <w:highlight w:val="green"/>
                <w:lang w:eastAsia="ru-RU"/>
              </w:rPr>
            </w:pPr>
          </w:p>
        </w:tc>
        <w:tc>
          <w:tcPr>
            <w:tcW w:w="712" w:type="pct"/>
          </w:tcPr>
          <w:p w14:paraId="61611F01" w14:textId="77777777" w:rsidR="00735D7C" w:rsidRPr="00735D7C" w:rsidRDefault="00735D7C" w:rsidP="00735D7C">
            <w:pPr>
              <w:suppressAutoHyphens/>
              <w:spacing w:after="0" w:line="240" w:lineRule="auto"/>
              <w:jc w:val="both"/>
              <w:rPr>
                <w:rFonts w:ascii="Times New Roman" w:eastAsia="Batang" w:hAnsi="Times New Roman" w:cs="Times New Roman"/>
                <w:bCs/>
                <w:i/>
                <w:iCs/>
                <w:lang w:eastAsia="ru-RU"/>
              </w:rPr>
            </w:pPr>
            <w:r w:rsidRPr="00735D7C">
              <w:rPr>
                <w:rFonts w:ascii="Times New Roman" w:eastAsia="Batang" w:hAnsi="Times New Roman" w:cs="Times New Roman"/>
                <w:bCs/>
                <w:i/>
                <w:iCs/>
                <w:lang w:eastAsia="ru-RU"/>
              </w:rPr>
              <w:t>2</w:t>
            </w:r>
          </w:p>
        </w:tc>
        <w:tc>
          <w:tcPr>
            <w:tcW w:w="793" w:type="pct"/>
          </w:tcPr>
          <w:p w14:paraId="65EF4539" w14:textId="77777777" w:rsidR="00735D7C" w:rsidRPr="00735D7C" w:rsidRDefault="00735D7C" w:rsidP="00735D7C">
            <w:pPr>
              <w:tabs>
                <w:tab w:val="left" w:pos="709"/>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Batang" w:hAnsi="Times New Roman" w:cs="Times New Roman"/>
                <w:b/>
                <w:lang w:eastAsia="ru-RU"/>
              </w:rPr>
            </w:pPr>
            <w:r w:rsidRPr="00735D7C">
              <w:rPr>
                <w:rFonts w:ascii="Times New Roman" w:eastAsia="Batang" w:hAnsi="Times New Roman" w:cs="Times New Roman"/>
                <w:b/>
                <w:lang w:eastAsia="ru-RU"/>
              </w:rPr>
              <w:t>ОК 01</w:t>
            </w:r>
          </w:p>
          <w:p w14:paraId="273F9013" w14:textId="77777777" w:rsidR="00735D7C" w:rsidRPr="00735D7C" w:rsidRDefault="00735D7C" w:rsidP="00735D7C">
            <w:pPr>
              <w:spacing w:after="0" w:line="240" w:lineRule="auto"/>
              <w:rPr>
                <w:rFonts w:ascii="Times New Roman" w:eastAsia="Batang" w:hAnsi="Times New Roman" w:cs="Batang"/>
                <w:b/>
                <w:bCs/>
                <w:highlight w:val="yellow"/>
                <w:lang w:eastAsia="ru-RU"/>
              </w:rPr>
            </w:pPr>
          </w:p>
        </w:tc>
        <w:tc>
          <w:tcPr>
            <w:tcW w:w="468" w:type="pct"/>
          </w:tcPr>
          <w:p w14:paraId="4C86DFC0" w14:textId="77777777" w:rsidR="00735D7C" w:rsidRPr="00735D7C" w:rsidRDefault="00735D7C" w:rsidP="00735D7C">
            <w:pPr>
              <w:suppressAutoHyphens/>
              <w:spacing w:after="0" w:line="240" w:lineRule="auto"/>
              <w:jc w:val="both"/>
              <w:rPr>
                <w:rFonts w:ascii="Times New Roman" w:eastAsia="Times New Roman" w:hAnsi="Times New Roman" w:cs="Times New Roman"/>
                <w:bCs/>
                <w:iCs/>
                <w:lang w:eastAsia="ru-RU"/>
              </w:rPr>
            </w:pPr>
            <w:r w:rsidRPr="00735D7C">
              <w:rPr>
                <w:rFonts w:ascii="Times New Roman" w:eastAsia="Times New Roman" w:hAnsi="Times New Roman" w:cs="Times New Roman"/>
                <w:bCs/>
                <w:iCs/>
                <w:lang w:eastAsia="ru-RU"/>
              </w:rPr>
              <w:t>Уо 01.01</w:t>
            </w:r>
          </w:p>
          <w:p w14:paraId="6D42A117" w14:textId="77777777" w:rsidR="00735D7C" w:rsidRPr="00735D7C" w:rsidRDefault="00735D7C" w:rsidP="00735D7C">
            <w:pPr>
              <w:suppressAutoHyphens/>
              <w:spacing w:after="0" w:line="240" w:lineRule="auto"/>
              <w:jc w:val="both"/>
              <w:rPr>
                <w:rFonts w:ascii="Times New Roman" w:eastAsia="Times New Roman" w:hAnsi="Times New Roman" w:cs="Times New Roman"/>
                <w:bCs/>
                <w:iCs/>
                <w:lang w:eastAsia="ru-RU"/>
              </w:rPr>
            </w:pPr>
            <w:r w:rsidRPr="00735D7C">
              <w:rPr>
                <w:rFonts w:ascii="Times New Roman" w:eastAsia="Times New Roman" w:hAnsi="Times New Roman" w:cs="Times New Roman"/>
                <w:bCs/>
                <w:iCs/>
                <w:lang w:eastAsia="ru-RU"/>
              </w:rPr>
              <w:t>Уо 01.02</w:t>
            </w:r>
          </w:p>
          <w:p w14:paraId="302ACF1D" w14:textId="77777777" w:rsidR="00735D7C" w:rsidRPr="00735D7C" w:rsidRDefault="00735D7C" w:rsidP="00735D7C">
            <w:pPr>
              <w:suppressAutoHyphens/>
              <w:spacing w:after="0" w:line="240" w:lineRule="auto"/>
              <w:jc w:val="both"/>
              <w:rPr>
                <w:rFonts w:ascii="Times New Roman" w:eastAsia="Times New Roman" w:hAnsi="Times New Roman" w:cs="Times New Roman"/>
                <w:bCs/>
                <w:iCs/>
                <w:lang w:eastAsia="ru-RU"/>
              </w:rPr>
            </w:pPr>
            <w:r w:rsidRPr="00735D7C">
              <w:rPr>
                <w:rFonts w:ascii="Times New Roman" w:eastAsia="Times New Roman" w:hAnsi="Times New Roman" w:cs="Times New Roman"/>
                <w:bCs/>
                <w:iCs/>
                <w:lang w:eastAsia="ru-RU"/>
              </w:rPr>
              <w:t>Уо 01.03</w:t>
            </w:r>
          </w:p>
          <w:p w14:paraId="75586AC4" w14:textId="77777777" w:rsidR="00735D7C" w:rsidRPr="00735D7C" w:rsidRDefault="00735D7C" w:rsidP="00735D7C">
            <w:pPr>
              <w:suppressAutoHyphens/>
              <w:spacing w:after="0" w:line="240" w:lineRule="auto"/>
              <w:jc w:val="both"/>
              <w:rPr>
                <w:rFonts w:ascii="Times New Roman" w:eastAsia="Times New Roman" w:hAnsi="Times New Roman" w:cs="Times New Roman"/>
                <w:bCs/>
                <w:iCs/>
                <w:lang w:eastAsia="ru-RU"/>
              </w:rPr>
            </w:pPr>
            <w:r w:rsidRPr="00735D7C">
              <w:rPr>
                <w:rFonts w:ascii="Times New Roman" w:eastAsia="Times New Roman" w:hAnsi="Times New Roman" w:cs="Times New Roman"/>
                <w:bCs/>
                <w:iCs/>
                <w:lang w:eastAsia="ru-RU"/>
              </w:rPr>
              <w:t>Уо 01.09</w:t>
            </w:r>
          </w:p>
          <w:p w14:paraId="5C04DC3C" w14:textId="77777777" w:rsidR="00735D7C" w:rsidRPr="00735D7C" w:rsidRDefault="00735D7C" w:rsidP="00735D7C">
            <w:pPr>
              <w:suppressAutoHyphens/>
              <w:spacing w:after="0" w:line="240" w:lineRule="auto"/>
              <w:jc w:val="both"/>
              <w:rPr>
                <w:rFonts w:ascii="Times New Roman" w:eastAsia="Times New Roman" w:hAnsi="Times New Roman" w:cs="Times New Roman"/>
                <w:bCs/>
                <w:iCs/>
                <w:lang w:eastAsia="ru-RU"/>
              </w:rPr>
            </w:pPr>
            <w:r w:rsidRPr="00735D7C">
              <w:rPr>
                <w:rFonts w:ascii="Times New Roman" w:eastAsia="Times New Roman" w:hAnsi="Times New Roman" w:cs="Times New Roman"/>
                <w:bCs/>
                <w:iCs/>
                <w:lang w:eastAsia="ru-RU"/>
              </w:rPr>
              <w:t>Зо 01.03</w:t>
            </w:r>
          </w:p>
          <w:p w14:paraId="4181CD87" w14:textId="77777777" w:rsidR="00735D7C" w:rsidRPr="00735D7C" w:rsidRDefault="00735D7C" w:rsidP="00735D7C">
            <w:pPr>
              <w:suppressAutoHyphens/>
              <w:spacing w:after="0" w:line="240" w:lineRule="auto"/>
              <w:jc w:val="both"/>
              <w:rPr>
                <w:rFonts w:ascii="Times New Roman" w:eastAsia="Times New Roman" w:hAnsi="Times New Roman" w:cs="Times New Roman"/>
                <w:bCs/>
                <w:iCs/>
                <w:lang w:eastAsia="ru-RU"/>
              </w:rPr>
            </w:pPr>
            <w:r w:rsidRPr="00735D7C">
              <w:rPr>
                <w:rFonts w:ascii="Times New Roman" w:eastAsia="Times New Roman" w:hAnsi="Times New Roman" w:cs="Times New Roman"/>
                <w:bCs/>
                <w:iCs/>
                <w:lang w:eastAsia="ru-RU"/>
              </w:rPr>
              <w:t>Зо 01.05</w:t>
            </w:r>
          </w:p>
          <w:p w14:paraId="2BB684D1" w14:textId="77777777" w:rsidR="00735D7C" w:rsidRPr="00735D7C" w:rsidRDefault="00735D7C" w:rsidP="00735D7C">
            <w:pPr>
              <w:suppressAutoHyphens/>
              <w:spacing w:after="0" w:line="240" w:lineRule="auto"/>
              <w:jc w:val="both"/>
              <w:rPr>
                <w:rFonts w:ascii="Times New Roman" w:eastAsia="Batang" w:hAnsi="Times New Roman" w:cs="Batang"/>
                <w:bCs/>
                <w:lang w:eastAsia="ru-RU"/>
              </w:rPr>
            </w:pPr>
            <w:r w:rsidRPr="00735D7C">
              <w:rPr>
                <w:rFonts w:ascii="Times New Roman" w:eastAsia="Times New Roman" w:hAnsi="Times New Roman" w:cs="Times New Roman"/>
                <w:bCs/>
                <w:iCs/>
                <w:lang w:eastAsia="ru-RU"/>
              </w:rPr>
              <w:t>Зо 01.06</w:t>
            </w:r>
          </w:p>
        </w:tc>
      </w:tr>
      <w:tr w:rsidR="00735D7C" w:rsidRPr="00735D7C" w14:paraId="6E4CB331" w14:textId="77777777" w:rsidTr="00976770">
        <w:trPr>
          <w:trHeight w:val="20"/>
        </w:trPr>
        <w:tc>
          <w:tcPr>
            <w:tcW w:w="713" w:type="pct"/>
            <w:vMerge/>
          </w:tcPr>
          <w:p w14:paraId="153FC08D" w14:textId="77777777" w:rsidR="00735D7C" w:rsidRPr="00735D7C" w:rsidRDefault="00735D7C" w:rsidP="00735D7C">
            <w:pPr>
              <w:spacing w:after="0" w:line="240" w:lineRule="auto"/>
              <w:rPr>
                <w:rFonts w:ascii="Times New Roman" w:eastAsia="Batang" w:hAnsi="Times New Roman" w:cs="Times New Roman"/>
                <w:b/>
                <w:bCs/>
                <w:i/>
                <w:highlight w:val="green"/>
                <w:lang w:eastAsia="ru-RU"/>
              </w:rPr>
            </w:pPr>
          </w:p>
        </w:tc>
        <w:tc>
          <w:tcPr>
            <w:tcW w:w="2314" w:type="pct"/>
          </w:tcPr>
          <w:p w14:paraId="49CAA87B" w14:textId="77777777" w:rsidR="00735D7C" w:rsidRPr="00735D7C" w:rsidRDefault="00735D7C" w:rsidP="00735D7C">
            <w:pPr>
              <w:suppressAutoHyphens/>
              <w:spacing w:after="0" w:line="240" w:lineRule="auto"/>
              <w:jc w:val="both"/>
              <w:rPr>
                <w:rFonts w:ascii="Times New Roman" w:eastAsia="Batang" w:hAnsi="Times New Roman" w:cs="Batang"/>
                <w:b/>
                <w:highlight w:val="green"/>
                <w:lang w:eastAsia="ru-RU"/>
              </w:rPr>
            </w:pPr>
            <w:r w:rsidRPr="00735D7C">
              <w:rPr>
                <w:rFonts w:ascii="Times New Roman" w:eastAsia="Batang" w:hAnsi="Times New Roman" w:cs="Batang"/>
                <w:b/>
                <w:bCs/>
                <w:lang w:eastAsia="ru-RU"/>
              </w:rPr>
              <w:t>В том числе практических занятий и лабораторных работ</w:t>
            </w:r>
          </w:p>
        </w:tc>
        <w:tc>
          <w:tcPr>
            <w:tcW w:w="712" w:type="pct"/>
          </w:tcPr>
          <w:p w14:paraId="7EAE468E" w14:textId="77777777" w:rsidR="00735D7C" w:rsidRPr="00735D7C" w:rsidRDefault="00735D7C" w:rsidP="00735D7C">
            <w:pPr>
              <w:suppressAutoHyphens/>
              <w:spacing w:after="0" w:line="240" w:lineRule="auto"/>
              <w:jc w:val="both"/>
              <w:rPr>
                <w:rFonts w:ascii="Times New Roman" w:eastAsia="Batang" w:hAnsi="Times New Roman" w:cs="Batang"/>
                <w:b/>
                <w:lang w:eastAsia="ru-RU"/>
              </w:rPr>
            </w:pPr>
          </w:p>
        </w:tc>
        <w:tc>
          <w:tcPr>
            <w:tcW w:w="793" w:type="pct"/>
          </w:tcPr>
          <w:p w14:paraId="7ED5A78C" w14:textId="77777777" w:rsidR="00735D7C" w:rsidRPr="00735D7C" w:rsidRDefault="00735D7C" w:rsidP="00735D7C">
            <w:pPr>
              <w:spacing w:after="0" w:line="240" w:lineRule="auto"/>
              <w:rPr>
                <w:rFonts w:ascii="Times New Roman" w:eastAsia="Batang" w:hAnsi="Times New Roman" w:cs="Times New Roman"/>
                <w:b/>
                <w:i/>
                <w:highlight w:val="green"/>
                <w:lang w:eastAsia="ru-RU"/>
              </w:rPr>
            </w:pPr>
          </w:p>
        </w:tc>
        <w:tc>
          <w:tcPr>
            <w:tcW w:w="468" w:type="pct"/>
          </w:tcPr>
          <w:p w14:paraId="6589B0B3" w14:textId="77777777" w:rsidR="00735D7C" w:rsidRPr="00735D7C" w:rsidRDefault="00735D7C" w:rsidP="00735D7C">
            <w:pPr>
              <w:spacing w:after="0" w:line="240" w:lineRule="auto"/>
              <w:rPr>
                <w:rFonts w:ascii="Times New Roman" w:eastAsia="Batang" w:hAnsi="Times New Roman" w:cs="Times New Roman"/>
                <w:b/>
                <w:i/>
                <w:highlight w:val="green"/>
                <w:lang w:eastAsia="ru-RU"/>
              </w:rPr>
            </w:pPr>
          </w:p>
        </w:tc>
      </w:tr>
      <w:tr w:rsidR="00735D7C" w:rsidRPr="00735D7C" w14:paraId="5E4067F4" w14:textId="77777777" w:rsidTr="00976770">
        <w:trPr>
          <w:trHeight w:val="20"/>
        </w:trPr>
        <w:tc>
          <w:tcPr>
            <w:tcW w:w="713" w:type="pct"/>
            <w:vMerge/>
          </w:tcPr>
          <w:p w14:paraId="0F835BC9" w14:textId="77777777" w:rsidR="00735D7C" w:rsidRPr="00735D7C" w:rsidRDefault="00735D7C" w:rsidP="00735D7C">
            <w:pPr>
              <w:spacing w:after="0" w:line="240" w:lineRule="auto"/>
              <w:rPr>
                <w:rFonts w:ascii="Times New Roman" w:eastAsia="Batang" w:hAnsi="Times New Roman" w:cs="Times New Roman"/>
                <w:b/>
                <w:bCs/>
                <w:highlight w:val="green"/>
                <w:lang w:eastAsia="ru-RU"/>
              </w:rPr>
            </w:pPr>
          </w:p>
        </w:tc>
        <w:tc>
          <w:tcPr>
            <w:tcW w:w="2314" w:type="pct"/>
          </w:tcPr>
          <w:p w14:paraId="3D64E099" w14:textId="77777777" w:rsidR="00735D7C" w:rsidRPr="00735D7C" w:rsidRDefault="00735D7C" w:rsidP="00735D7C">
            <w:pPr>
              <w:spacing w:after="0" w:line="240" w:lineRule="auto"/>
              <w:rPr>
                <w:rFonts w:ascii="Times New Roman" w:eastAsia="Batang" w:hAnsi="Times New Roman" w:cs="Times New Roman"/>
                <w:b/>
                <w:bCs/>
                <w:highlight w:val="green"/>
                <w:lang w:eastAsia="ru-RU"/>
              </w:rPr>
            </w:pPr>
            <w:r w:rsidRPr="00735D7C">
              <w:rPr>
                <w:rFonts w:ascii="Times New Roman" w:eastAsia="Batang" w:hAnsi="Times New Roman" w:cs="Times New Roman"/>
                <w:b/>
                <w:bCs/>
                <w:lang w:eastAsia="ru-RU"/>
              </w:rPr>
              <w:t>Самостоятельная работа обучающихся</w:t>
            </w:r>
          </w:p>
        </w:tc>
        <w:tc>
          <w:tcPr>
            <w:tcW w:w="712" w:type="pct"/>
          </w:tcPr>
          <w:p w14:paraId="6209185C" w14:textId="77777777" w:rsidR="00735D7C" w:rsidRPr="00735D7C" w:rsidRDefault="00735D7C" w:rsidP="00735D7C">
            <w:pPr>
              <w:suppressAutoHyphens/>
              <w:spacing w:after="0" w:line="240" w:lineRule="auto"/>
              <w:jc w:val="both"/>
              <w:rPr>
                <w:rFonts w:ascii="Times New Roman" w:eastAsia="Batang" w:hAnsi="Times New Roman" w:cs="Times New Roman"/>
                <w:b/>
                <w:bCs/>
                <w:highlight w:val="green"/>
                <w:lang w:eastAsia="ru-RU"/>
              </w:rPr>
            </w:pPr>
          </w:p>
        </w:tc>
        <w:tc>
          <w:tcPr>
            <w:tcW w:w="793" w:type="pct"/>
          </w:tcPr>
          <w:p w14:paraId="11F865E7" w14:textId="77777777" w:rsidR="00735D7C" w:rsidRPr="00735D7C" w:rsidRDefault="00735D7C" w:rsidP="00735D7C">
            <w:pPr>
              <w:suppressAutoHyphens/>
              <w:spacing w:after="0" w:line="240" w:lineRule="auto"/>
              <w:rPr>
                <w:rFonts w:ascii="Times New Roman" w:eastAsia="Batang" w:hAnsi="Times New Roman" w:cs="Batang"/>
                <w:b/>
                <w:highlight w:val="green"/>
                <w:lang w:eastAsia="ru-RU"/>
              </w:rPr>
            </w:pPr>
          </w:p>
        </w:tc>
        <w:tc>
          <w:tcPr>
            <w:tcW w:w="468" w:type="pct"/>
          </w:tcPr>
          <w:p w14:paraId="016A18A7" w14:textId="77777777" w:rsidR="00735D7C" w:rsidRPr="00735D7C" w:rsidRDefault="00735D7C" w:rsidP="00735D7C">
            <w:pPr>
              <w:suppressAutoHyphens/>
              <w:spacing w:after="0" w:line="240" w:lineRule="auto"/>
              <w:jc w:val="both"/>
              <w:rPr>
                <w:rFonts w:ascii="Times New Roman" w:eastAsia="Batang" w:hAnsi="Times New Roman" w:cs="Batang"/>
                <w:b/>
                <w:highlight w:val="green"/>
                <w:lang w:eastAsia="ru-RU"/>
              </w:rPr>
            </w:pPr>
          </w:p>
        </w:tc>
      </w:tr>
      <w:tr w:rsidR="00735D7C" w:rsidRPr="00735D7C" w14:paraId="192FE050" w14:textId="77777777" w:rsidTr="00976770">
        <w:trPr>
          <w:trHeight w:val="20"/>
        </w:trPr>
        <w:tc>
          <w:tcPr>
            <w:tcW w:w="713" w:type="pct"/>
            <w:vMerge w:val="restart"/>
          </w:tcPr>
          <w:p w14:paraId="67E0D8B3" w14:textId="77777777" w:rsidR="00735D7C" w:rsidRPr="00735D7C" w:rsidRDefault="00735D7C" w:rsidP="00735D7C">
            <w:pPr>
              <w:spacing w:after="0" w:line="240" w:lineRule="auto"/>
              <w:rPr>
                <w:rFonts w:ascii="Times New Roman" w:eastAsia="Batang" w:hAnsi="Times New Roman" w:cs="Times New Roman"/>
                <w:b/>
                <w:bCs/>
                <w:highlight w:val="green"/>
                <w:lang w:eastAsia="ru-RU"/>
              </w:rPr>
            </w:pPr>
            <w:r w:rsidRPr="00735D7C">
              <w:rPr>
                <w:rFonts w:ascii="Times New Roman" w:eastAsia="Batang" w:hAnsi="Times New Roman" w:cs="Batang"/>
                <w:b/>
                <w:bCs/>
                <w:lang w:eastAsia="ru-RU"/>
              </w:rPr>
              <w:t>Тема 5.4. Стандартные блоки</w:t>
            </w:r>
          </w:p>
        </w:tc>
        <w:tc>
          <w:tcPr>
            <w:tcW w:w="2314" w:type="pct"/>
          </w:tcPr>
          <w:p w14:paraId="37E64742" w14:textId="77777777" w:rsidR="00735D7C" w:rsidRPr="00735D7C" w:rsidRDefault="00735D7C" w:rsidP="00735D7C">
            <w:pPr>
              <w:spacing w:after="0" w:line="240" w:lineRule="auto"/>
              <w:rPr>
                <w:rFonts w:ascii="Times New Roman" w:eastAsia="Batang" w:hAnsi="Times New Roman" w:cs="Times New Roman"/>
                <w:b/>
                <w:bCs/>
                <w:i/>
                <w:highlight w:val="green"/>
                <w:lang w:eastAsia="ru-RU"/>
              </w:rPr>
            </w:pPr>
            <w:r w:rsidRPr="00735D7C">
              <w:rPr>
                <w:rFonts w:ascii="Times New Roman" w:eastAsia="Batang" w:hAnsi="Times New Roman" w:cs="Times New Roman"/>
                <w:b/>
                <w:bCs/>
                <w:lang w:eastAsia="ru-RU"/>
              </w:rPr>
              <w:t>Содержание</w:t>
            </w:r>
          </w:p>
        </w:tc>
        <w:tc>
          <w:tcPr>
            <w:tcW w:w="712" w:type="pct"/>
          </w:tcPr>
          <w:p w14:paraId="18488EF6" w14:textId="77777777" w:rsidR="00735D7C" w:rsidRPr="00735D7C" w:rsidRDefault="00735D7C" w:rsidP="00735D7C">
            <w:pPr>
              <w:suppressAutoHyphens/>
              <w:spacing w:after="0" w:line="240" w:lineRule="auto"/>
              <w:rPr>
                <w:rFonts w:ascii="Times New Roman" w:eastAsia="Batang" w:hAnsi="Times New Roman" w:cs="Times New Roman"/>
                <w:b/>
                <w:iCs/>
                <w:lang w:eastAsia="ru-RU"/>
              </w:rPr>
            </w:pPr>
            <w:r w:rsidRPr="00735D7C">
              <w:rPr>
                <w:rFonts w:ascii="Times New Roman" w:eastAsia="Batang" w:hAnsi="Times New Roman" w:cs="Batang"/>
                <w:b/>
                <w:lang w:eastAsia="ru-RU"/>
              </w:rPr>
              <w:t>2</w:t>
            </w:r>
          </w:p>
        </w:tc>
        <w:tc>
          <w:tcPr>
            <w:tcW w:w="793" w:type="pct"/>
          </w:tcPr>
          <w:p w14:paraId="32A140FE" w14:textId="77777777" w:rsidR="00735D7C" w:rsidRPr="00735D7C" w:rsidRDefault="00735D7C" w:rsidP="00735D7C">
            <w:pPr>
              <w:spacing w:after="0" w:line="240" w:lineRule="auto"/>
              <w:rPr>
                <w:rFonts w:ascii="Times New Roman" w:eastAsia="Batang" w:hAnsi="Times New Roman" w:cs="Times New Roman"/>
                <w:b/>
                <w:i/>
                <w:highlight w:val="yellow"/>
                <w:lang w:eastAsia="ru-RU"/>
              </w:rPr>
            </w:pPr>
          </w:p>
        </w:tc>
        <w:tc>
          <w:tcPr>
            <w:tcW w:w="468" w:type="pct"/>
          </w:tcPr>
          <w:p w14:paraId="6F473101" w14:textId="77777777" w:rsidR="00735D7C" w:rsidRPr="00735D7C" w:rsidRDefault="00735D7C" w:rsidP="00735D7C">
            <w:pPr>
              <w:spacing w:after="0" w:line="240" w:lineRule="auto"/>
              <w:rPr>
                <w:rFonts w:ascii="Times New Roman" w:eastAsia="Batang" w:hAnsi="Times New Roman" w:cs="Times New Roman"/>
                <w:b/>
                <w:i/>
                <w:highlight w:val="yellow"/>
                <w:lang w:eastAsia="ru-RU"/>
              </w:rPr>
            </w:pPr>
          </w:p>
        </w:tc>
      </w:tr>
      <w:tr w:rsidR="00735D7C" w:rsidRPr="00735D7C" w14:paraId="2EB43F86" w14:textId="77777777" w:rsidTr="00976770">
        <w:trPr>
          <w:trHeight w:val="20"/>
        </w:trPr>
        <w:tc>
          <w:tcPr>
            <w:tcW w:w="713" w:type="pct"/>
            <w:vMerge/>
          </w:tcPr>
          <w:p w14:paraId="5CBD14BC" w14:textId="77777777" w:rsidR="00735D7C" w:rsidRPr="00735D7C" w:rsidRDefault="00735D7C" w:rsidP="00735D7C">
            <w:pPr>
              <w:spacing w:after="0" w:line="240" w:lineRule="auto"/>
              <w:rPr>
                <w:rFonts w:ascii="Times New Roman" w:eastAsia="Batang" w:hAnsi="Times New Roman" w:cs="Times New Roman"/>
                <w:b/>
                <w:bCs/>
                <w:i/>
                <w:highlight w:val="green"/>
                <w:lang w:eastAsia="ru-RU"/>
              </w:rPr>
            </w:pPr>
          </w:p>
        </w:tc>
        <w:tc>
          <w:tcPr>
            <w:tcW w:w="2314" w:type="pct"/>
          </w:tcPr>
          <w:p w14:paraId="5CD14890" w14:textId="77777777" w:rsidR="00735D7C" w:rsidRPr="00735D7C" w:rsidRDefault="00735D7C" w:rsidP="00735D7C">
            <w:pPr>
              <w:suppressAutoHyphens/>
              <w:spacing w:after="0" w:line="240" w:lineRule="auto"/>
              <w:jc w:val="both"/>
              <w:rPr>
                <w:rFonts w:ascii="Times New Roman" w:eastAsia="Batang" w:hAnsi="Times New Roman" w:cs="Batang"/>
                <w:highlight w:val="green"/>
                <w:lang w:eastAsia="ru-RU"/>
              </w:rPr>
            </w:pPr>
          </w:p>
        </w:tc>
        <w:tc>
          <w:tcPr>
            <w:tcW w:w="712" w:type="pct"/>
          </w:tcPr>
          <w:p w14:paraId="63D9951A" w14:textId="77777777" w:rsidR="00735D7C" w:rsidRPr="00735D7C" w:rsidRDefault="00735D7C" w:rsidP="00735D7C">
            <w:pPr>
              <w:suppressAutoHyphens/>
              <w:spacing w:after="0" w:line="240" w:lineRule="auto"/>
              <w:jc w:val="both"/>
              <w:rPr>
                <w:rFonts w:ascii="Times New Roman" w:eastAsia="Batang" w:hAnsi="Times New Roman" w:cs="Times New Roman"/>
                <w:bCs/>
                <w:i/>
                <w:iCs/>
                <w:lang w:eastAsia="ru-RU"/>
              </w:rPr>
            </w:pPr>
          </w:p>
        </w:tc>
        <w:tc>
          <w:tcPr>
            <w:tcW w:w="793" w:type="pct"/>
          </w:tcPr>
          <w:p w14:paraId="2D39E9A7" w14:textId="77777777" w:rsidR="00735D7C" w:rsidRPr="00735D7C" w:rsidRDefault="00735D7C" w:rsidP="00735D7C">
            <w:pPr>
              <w:spacing w:after="0" w:line="240" w:lineRule="auto"/>
              <w:rPr>
                <w:rFonts w:ascii="Times New Roman" w:eastAsia="Batang" w:hAnsi="Times New Roman" w:cs="Batang"/>
                <w:b/>
                <w:bCs/>
                <w:highlight w:val="yellow"/>
                <w:lang w:eastAsia="ru-RU"/>
              </w:rPr>
            </w:pPr>
          </w:p>
        </w:tc>
        <w:tc>
          <w:tcPr>
            <w:tcW w:w="468" w:type="pct"/>
          </w:tcPr>
          <w:p w14:paraId="21C57207" w14:textId="77777777" w:rsidR="00735D7C" w:rsidRPr="00735D7C" w:rsidRDefault="00735D7C" w:rsidP="00735D7C">
            <w:pPr>
              <w:suppressAutoHyphens/>
              <w:spacing w:after="0" w:line="240" w:lineRule="auto"/>
              <w:jc w:val="both"/>
              <w:rPr>
                <w:rFonts w:ascii="Times New Roman" w:eastAsia="Batang" w:hAnsi="Times New Roman" w:cs="Batang"/>
                <w:bCs/>
                <w:lang w:eastAsia="ru-RU"/>
              </w:rPr>
            </w:pPr>
          </w:p>
        </w:tc>
      </w:tr>
      <w:tr w:rsidR="00735D7C" w:rsidRPr="00735D7C" w14:paraId="6A6B9F10" w14:textId="77777777" w:rsidTr="00976770">
        <w:trPr>
          <w:trHeight w:val="20"/>
        </w:trPr>
        <w:tc>
          <w:tcPr>
            <w:tcW w:w="713" w:type="pct"/>
            <w:vMerge/>
          </w:tcPr>
          <w:p w14:paraId="53F5CE5F" w14:textId="77777777" w:rsidR="00735D7C" w:rsidRPr="00735D7C" w:rsidRDefault="00735D7C" w:rsidP="00735D7C">
            <w:pPr>
              <w:spacing w:after="0" w:line="240" w:lineRule="auto"/>
              <w:rPr>
                <w:rFonts w:ascii="Times New Roman" w:eastAsia="Batang" w:hAnsi="Times New Roman" w:cs="Times New Roman"/>
                <w:b/>
                <w:bCs/>
                <w:i/>
                <w:highlight w:val="green"/>
                <w:lang w:eastAsia="ru-RU"/>
              </w:rPr>
            </w:pPr>
          </w:p>
        </w:tc>
        <w:tc>
          <w:tcPr>
            <w:tcW w:w="2314" w:type="pct"/>
          </w:tcPr>
          <w:p w14:paraId="17FAF26C" w14:textId="77777777" w:rsidR="00735D7C" w:rsidRPr="00735D7C" w:rsidRDefault="00735D7C" w:rsidP="00735D7C">
            <w:pPr>
              <w:suppressAutoHyphens/>
              <w:spacing w:after="0" w:line="240" w:lineRule="auto"/>
              <w:jc w:val="both"/>
              <w:rPr>
                <w:rFonts w:ascii="Times New Roman" w:eastAsia="Batang" w:hAnsi="Times New Roman" w:cs="Batang"/>
                <w:b/>
                <w:highlight w:val="green"/>
                <w:lang w:eastAsia="ru-RU"/>
              </w:rPr>
            </w:pPr>
            <w:r w:rsidRPr="00735D7C">
              <w:rPr>
                <w:rFonts w:ascii="Times New Roman" w:eastAsia="Batang" w:hAnsi="Times New Roman" w:cs="Batang"/>
                <w:b/>
                <w:bCs/>
                <w:lang w:eastAsia="ru-RU"/>
              </w:rPr>
              <w:t>В том числе практических занятий и лабораторных работ</w:t>
            </w:r>
          </w:p>
        </w:tc>
        <w:tc>
          <w:tcPr>
            <w:tcW w:w="712" w:type="pct"/>
          </w:tcPr>
          <w:p w14:paraId="1132DFE5" w14:textId="77777777" w:rsidR="00735D7C" w:rsidRPr="00735D7C" w:rsidRDefault="00735D7C" w:rsidP="00735D7C">
            <w:pPr>
              <w:suppressAutoHyphens/>
              <w:spacing w:after="0" w:line="240" w:lineRule="auto"/>
              <w:jc w:val="both"/>
              <w:rPr>
                <w:rFonts w:ascii="Times New Roman" w:eastAsia="Batang" w:hAnsi="Times New Roman" w:cs="Batang"/>
                <w:b/>
                <w:lang w:eastAsia="ru-RU"/>
              </w:rPr>
            </w:pPr>
            <w:r w:rsidRPr="00735D7C">
              <w:rPr>
                <w:rFonts w:ascii="Times New Roman" w:eastAsia="Batang" w:hAnsi="Times New Roman" w:cs="Batang"/>
                <w:b/>
                <w:lang w:eastAsia="ru-RU"/>
              </w:rPr>
              <w:t>2</w:t>
            </w:r>
          </w:p>
        </w:tc>
        <w:tc>
          <w:tcPr>
            <w:tcW w:w="793" w:type="pct"/>
          </w:tcPr>
          <w:p w14:paraId="67C412AE" w14:textId="77777777" w:rsidR="00735D7C" w:rsidRPr="00735D7C" w:rsidRDefault="00735D7C" w:rsidP="00735D7C">
            <w:pPr>
              <w:spacing w:after="0" w:line="240" w:lineRule="auto"/>
              <w:rPr>
                <w:rFonts w:ascii="Times New Roman" w:eastAsia="Batang" w:hAnsi="Times New Roman" w:cs="Times New Roman"/>
                <w:b/>
                <w:i/>
                <w:highlight w:val="green"/>
                <w:lang w:eastAsia="ru-RU"/>
              </w:rPr>
            </w:pPr>
          </w:p>
        </w:tc>
        <w:tc>
          <w:tcPr>
            <w:tcW w:w="468" w:type="pct"/>
          </w:tcPr>
          <w:p w14:paraId="680D89C8" w14:textId="77777777" w:rsidR="00735D7C" w:rsidRPr="00735D7C" w:rsidRDefault="00735D7C" w:rsidP="00735D7C">
            <w:pPr>
              <w:spacing w:after="0" w:line="240" w:lineRule="auto"/>
              <w:rPr>
                <w:rFonts w:ascii="Times New Roman" w:eastAsia="Batang" w:hAnsi="Times New Roman" w:cs="Times New Roman"/>
                <w:b/>
                <w:i/>
                <w:highlight w:val="green"/>
                <w:lang w:eastAsia="ru-RU"/>
              </w:rPr>
            </w:pPr>
          </w:p>
        </w:tc>
      </w:tr>
      <w:tr w:rsidR="00735D7C" w:rsidRPr="00735D7C" w14:paraId="49EADEB2" w14:textId="77777777" w:rsidTr="00976770">
        <w:trPr>
          <w:trHeight w:val="413"/>
        </w:trPr>
        <w:tc>
          <w:tcPr>
            <w:tcW w:w="713" w:type="pct"/>
            <w:vMerge/>
          </w:tcPr>
          <w:p w14:paraId="3DC207BF" w14:textId="77777777" w:rsidR="00735D7C" w:rsidRPr="00735D7C" w:rsidRDefault="00735D7C" w:rsidP="00735D7C">
            <w:pPr>
              <w:spacing w:after="0" w:line="240" w:lineRule="auto"/>
              <w:rPr>
                <w:rFonts w:ascii="Times New Roman" w:eastAsia="Batang" w:hAnsi="Times New Roman" w:cs="Times New Roman"/>
                <w:b/>
                <w:bCs/>
                <w:i/>
                <w:highlight w:val="green"/>
                <w:lang w:eastAsia="ru-RU"/>
              </w:rPr>
            </w:pPr>
          </w:p>
        </w:tc>
        <w:tc>
          <w:tcPr>
            <w:tcW w:w="2314" w:type="pct"/>
          </w:tcPr>
          <w:p w14:paraId="57B0098B" w14:textId="77777777" w:rsidR="00735D7C" w:rsidRPr="00735D7C" w:rsidRDefault="00735D7C" w:rsidP="00735D7C">
            <w:pPr>
              <w:suppressAutoHyphens/>
              <w:spacing w:after="0" w:line="240" w:lineRule="auto"/>
              <w:ind w:left="33"/>
              <w:jc w:val="both"/>
              <w:rPr>
                <w:rFonts w:ascii="Times New Roman" w:eastAsia="Batang" w:hAnsi="Times New Roman" w:cs="Batang"/>
                <w:lang w:eastAsia="ru-RU"/>
              </w:rPr>
            </w:pPr>
            <w:r w:rsidRPr="00735D7C">
              <w:rPr>
                <w:rFonts w:ascii="Times New Roman" w:eastAsia="Batang" w:hAnsi="Times New Roman" w:cs="Batang"/>
                <w:lang w:eastAsia="ru-RU"/>
              </w:rPr>
              <w:t xml:space="preserve"> 37 «Создание и редактирование блоков»</w:t>
            </w:r>
          </w:p>
          <w:p w14:paraId="176B0D90" w14:textId="77777777" w:rsidR="00735D7C" w:rsidRPr="00735D7C" w:rsidRDefault="00735D7C" w:rsidP="00735D7C">
            <w:pPr>
              <w:suppressAutoHyphens/>
              <w:spacing w:after="0" w:line="240" w:lineRule="auto"/>
              <w:ind w:left="33"/>
              <w:jc w:val="both"/>
              <w:rPr>
                <w:rFonts w:ascii="Times New Roman" w:eastAsia="Batang" w:hAnsi="Times New Roman" w:cs="Batang"/>
                <w:lang w:eastAsia="ru-RU"/>
              </w:rPr>
            </w:pPr>
          </w:p>
        </w:tc>
        <w:tc>
          <w:tcPr>
            <w:tcW w:w="712" w:type="pct"/>
          </w:tcPr>
          <w:p w14:paraId="00F40EA7" w14:textId="77777777" w:rsidR="00735D7C" w:rsidRPr="00735D7C" w:rsidRDefault="00735D7C" w:rsidP="00735D7C">
            <w:pPr>
              <w:suppressAutoHyphens/>
              <w:spacing w:after="0" w:line="240" w:lineRule="auto"/>
              <w:jc w:val="both"/>
              <w:rPr>
                <w:rFonts w:ascii="Times New Roman" w:eastAsia="Batang" w:hAnsi="Times New Roman" w:cs="Batang"/>
                <w:i/>
                <w:iCs/>
                <w:highlight w:val="red"/>
                <w:lang w:eastAsia="ru-RU"/>
              </w:rPr>
            </w:pPr>
            <w:r w:rsidRPr="00735D7C">
              <w:rPr>
                <w:rFonts w:ascii="Times New Roman" w:eastAsia="Batang" w:hAnsi="Times New Roman" w:cs="Batang"/>
                <w:i/>
                <w:iCs/>
                <w:lang w:eastAsia="ru-RU"/>
              </w:rPr>
              <w:t>2</w:t>
            </w:r>
          </w:p>
        </w:tc>
        <w:tc>
          <w:tcPr>
            <w:tcW w:w="793" w:type="pct"/>
          </w:tcPr>
          <w:p w14:paraId="2DE2DF21" w14:textId="77777777" w:rsidR="00735D7C" w:rsidRPr="00735D7C" w:rsidRDefault="00735D7C" w:rsidP="00735D7C">
            <w:pPr>
              <w:tabs>
                <w:tab w:val="left" w:pos="709"/>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Batang" w:hAnsi="Times New Roman" w:cs="Times New Roman"/>
                <w:b/>
                <w:lang w:eastAsia="ru-RU"/>
              </w:rPr>
            </w:pPr>
            <w:r w:rsidRPr="00735D7C">
              <w:rPr>
                <w:rFonts w:ascii="Times New Roman" w:eastAsia="Batang" w:hAnsi="Times New Roman" w:cs="Times New Roman"/>
                <w:b/>
                <w:lang w:eastAsia="ru-RU"/>
              </w:rPr>
              <w:t>ОК 01, ОК 02</w:t>
            </w:r>
          </w:p>
          <w:p w14:paraId="7396D33F" w14:textId="77777777" w:rsidR="00735D7C" w:rsidRPr="00735D7C" w:rsidRDefault="00735D7C" w:rsidP="00735D7C">
            <w:pPr>
              <w:tabs>
                <w:tab w:val="left" w:pos="709"/>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Batang" w:hAnsi="Times New Roman" w:cs="Batang"/>
                <w:b/>
                <w:bCs/>
                <w:highlight w:val="yellow"/>
                <w:lang w:eastAsia="ru-RU"/>
              </w:rPr>
            </w:pPr>
          </w:p>
        </w:tc>
        <w:tc>
          <w:tcPr>
            <w:tcW w:w="468" w:type="pct"/>
          </w:tcPr>
          <w:p w14:paraId="7C33108E" w14:textId="77777777" w:rsidR="00735D7C" w:rsidRPr="00735D7C" w:rsidRDefault="00735D7C" w:rsidP="00735D7C">
            <w:pPr>
              <w:suppressAutoHyphens/>
              <w:spacing w:after="0" w:line="240" w:lineRule="auto"/>
              <w:jc w:val="both"/>
              <w:rPr>
                <w:rFonts w:ascii="Times New Roman" w:eastAsia="Times New Roman" w:hAnsi="Times New Roman" w:cs="Times New Roman"/>
                <w:bCs/>
                <w:iCs/>
                <w:lang w:eastAsia="ru-RU"/>
              </w:rPr>
            </w:pPr>
            <w:r w:rsidRPr="00735D7C">
              <w:rPr>
                <w:rFonts w:ascii="Times New Roman" w:eastAsia="Times New Roman" w:hAnsi="Times New Roman" w:cs="Times New Roman"/>
                <w:bCs/>
                <w:iCs/>
                <w:lang w:eastAsia="ru-RU"/>
              </w:rPr>
              <w:t>Уо 01.01</w:t>
            </w:r>
          </w:p>
          <w:p w14:paraId="4E0F1923" w14:textId="77777777" w:rsidR="00735D7C" w:rsidRPr="00735D7C" w:rsidRDefault="00735D7C" w:rsidP="00735D7C">
            <w:pPr>
              <w:suppressAutoHyphens/>
              <w:spacing w:after="0" w:line="240" w:lineRule="auto"/>
              <w:jc w:val="both"/>
              <w:rPr>
                <w:rFonts w:ascii="Times New Roman" w:eastAsia="Times New Roman" w:hAnsi="Times New Roman" w:cs="Times New Roman"/>
                <w:bCs/>
                <w:iCs/>
                <w:lang w:eastAsia="ru-RU"/>
              </w:rPr>
            </w:pPr>
            <w:r w:rsidRPr="00735D7C">
              <w:rPr>
                <w:rFonts w:ascii="Times New Roman" w:eastAsia="Times New Roman" w:hAnsi="Times New Roman" w:cs="Times New Roman"/>
                <w:bCs/>
                <w:iCs/>
                <w:lang w:eastAsia="ru-RU"/>
              </w:rPr>
              <w:t>Уо 01.02</w:t>
            </w:r>
          </w:p>
          <w:p w14:paraId="34442FCE" w14:textId="77777777" w:rsidR="00735D7C" w:rsidRPr="00735D7C" w:rsidRDefault="00735D7C" w:rsidP="00735D7C">
            <w:pPr>
              <w:suppressAutoHyphens/>
              <w:spacing w:after="0" w:line="240" w:lineRule="auto"/>
              <w:jc w:val="both"/>
              <w:rPr>
                <w:rFonts w:ascii="Times New Roman" w:eastAsia="Times New Roman" w:hAnsi="Times New Roman" w:cs="Times New Roman"/>
                <w:bCs/>
                <w:iCs/>
                <w:lang w:eastAsia="ru-RU"/>
              </w:rPr>
            </w:pPr>
            <w:r w:rsidRPr="00735D7C">
              <w:rPr>
                <w:rFonts w:ascii="Times New Roman" w:eastAsia="Times New Roman" w:hAnsi="Times New Roman" w:cs="Times New Roman"/>
                <w:bCs/>
                <w:iCs/>
                <w:lang w:eastAsia="ru-RU"/>
              </w:rPr>
              <w:t>Уо 01.03</w:t>
            </w:r>
          </w:p>
          <w:p w14:paraId="36EAAE61" w14:textId="77777777" w:rsidR="00735D7C" w:rsidRPr="00735D7C" w:rsidRDefault="00735D7C" w:rsidP="00735D7C">
            <w:pPr>
              <w:suppressAutoHyphens/>
              <w:spacing w:after="0" w:line="240" w:lineRule="auto"/>
              <w:jc w:val="both"/>
              <w:rPr>
                <w:rFonts w:ascii="Times New Roman" w:eastAsia="Times New Roman" w:hAnsi="Times New Roman" w:cs="Times New Roman"/>
                <w:bCs/>
                <w:iCs/>
                <w:lang w:eastAsia="ru-RU"/>
              </w:rPr>
            </w:pPr>
            <w:r w:rsidRPr="00735D7C">
              <w:rPr>
                <w:rFonts w:ascii="Times New Roman" w:eastAsia="Times New Roman" w:hAnsi="Times New Roman" w:cs="Times New Roman"/>
                <w:bCs/>
                <w:iCs/>
                <w:lang w:eastAsia="ru-RU"/>
              </w:rPr>
              <w:t>Уо 01.09</w:t>
            </w:r>
          </w:p>
          <w:p w14:paraId="64309016" w14:textId="77777777" w:rsidR="00735D7C" w:rsidRPr="00735D7C" w:rsidRDefault="00735D7C" w:rsidP="00735D7C">
            <w:pPr>
              <w:suppressAutoHyphens/>
              <w:spacing w:after="0" w:line="240" w:lineRule="auto"/>
              <w:jc w:val="both"/>
              <w:rPr>
                <w:rFonts w:ascii="Times New Roman" w:eastAsia="Times New Roman" w:hAnsi="Times New Roman" w:cs="Times New Roman"/>
                <w:bCs/>
                <w:iCs/>
                <w:lang w:eastAsia="ru-RU"/>
              </w:rPr>
            </w:pPr>
            <w:r w:rsidRPr="00735D7C">
              <w:rPr>
                <w:rFonts w:ascii="Times New Roman" w:eastAsia="Times New Roman" w:hAnsi="Times New Roman" w:cs="Times New Roman"/>
                <w:bCs/>
                <w:iCs/>
                <w:lang w:eastAsia="ru-RU"/>
              </w:rPr>
              <w:t>Уо 02.07</w:t>
            </w:r>
          </w:p>
          <w:p w14:paraId="36147575" w14:textId="77777777" w:rsidR="00735D7C" w:rsidRPr="00735D7C" w:rsidRDefault="00735D7C" w:rsidP="00735D7C">
            <w:pPr>
              <w:suppressAutoHyphens/>
              <w:spacing w:after="0" w:line="240" w:lineRule="auto"/>
              <w:jc w:val="both"/>
              <w:rPr>
                <w:rFonts w:ascii="Times New Roman" w:eastAsia="Batang" w:hAnsi="Times New Roman" w:cs="Batang"/>
                <w:bCs/>
                <w:lang w:eastAsia="ru-RU"/>
              </w:rPr>
            </w:pPr>
            <w:r w:rsidRPr="00735D7C">
              <w:rPr>
                <w:rFonts w:ascii="Times New Roman" w:eastAsia="Times New Roman" w:hAnsi="Times New Roman" w:cs="Times New Roman"/>
                <w:bCs/>
                <w:iCs/>
                <w:lang w:eastAsia="ru-RU"/>
              </w:rPr>
              <w:t>Зо 01.05</w:t>
            </w:r>
          </w:p>
        </w:tc>
      </w:tr>
      <w:tr w:rsidR="00735D7C" w:rsidRPr="00735D7C" w14:paraId="2A2F1223" w14:textId="77777777" w:rsidTr="00976770">
        <w:trPr>
          <w:trHeight w:val="20"/>
        </w:trPr>
        <w:tc>
          <w:tcPr>
            <w:tcW w:w="713" w:type="pct"/>
            <w:vMerge/>
          </w:tcPr>
          <w:p w14:paraId="526E40A8" w14:textId="77777777" w:rsidR="00735D7C" w:rsidRPr="00735D7C" w:rsidRDefault="00735D7C" w:rsidP="00735D7C">
            <w:pPr>
              <w:spacing w:after="0" w:line="240" w:lineRule="auto"/>
              <w:rPr>
                <w:rFonts w:ascii="Times New Roman" w:eastAsia="Batang" w:hAnsi="Times New Roman" w:cs="Times New Roman"/>
                <w:b/>
                <w:bCs/>
                <w:highlight w:val="green"/>
                <w:lang w:eastAsia="ru-RU"/>
              </w:rPr>
            </w:pPr>
          </w:p>
        </w:tc>
        <w:tc>
          <w:tcPr>
            <w:tcW w:w="2314" w:type="pct"/>
          </w:tcPr>
          <w:p w14:paraId="6AB35FBF" w14:textId="77777777" w:rsidR="00735D7C" w:rsidRPr="00735D7C" w:rsidRDefault="00735D7C" w:rsidP="00735D7C">
            <w:pPr>
              <w:spacing w:after="0" w:line="240" w:lineRule="auto"/>
              <w:rPr>
                <w:rFonts w:ascii="Times New Roman" w:eastAsia="Batang" w:hAnsi="Times New Roman" w:cs="Times New Roman"/>
                <w:b/>
                <w:bCs/>
                <w:highlight w:val="green"/>
                <w:lang w:eastAsia="ru-RU"/>
              </w:rPr>
            </w:pPr>
            <w:r w:rsidRPr="00735D7C">
              <w:rPr>
                <w:rFonts w:ascii="Times New Roman" w:eastAsia="Batang" w:hAnsi="Times New Roman" w:cs="Times New Roman"/>
                <w:b/>
                <w:bCs/>
                <w:lang w:eastAsia="ru-RU"/>
              </w:rPr>
              <w:t>Самостоятельная работа обучающихся</w:t>
            </w:r>
          </w:p>
        </w:tc>
        <w:tc>
          <w:tcPr>
            <w:tcW w:w="712" w:type="pct"/>
          </w:tcPr>
          <w:p w14:paraId="7E6CFFBE" w14:textId="77777777" w:rsidR="00735D7C" w:rsidRPr="00735D7C" w:rsidRDefault="00735D7C" w:rsidP="00735D7C">
            <w:pPr>
              <w:suppressAutoHyphens/>
              <w:spacing w:after="0" w:line="240" w:lineRule="auto"/>
              <w:jc w:val="both"/>
              <w:rPr>
                <w:rFonts w:ascii="Times New Roman" w:eastAsia="Batang" w:hAnsi="Times New Roman" w:cs="Times New Roman"/>
                <w:b/>
                <w:bCs/>
                <w:highlight w:val="green"/>
                <w:lang w:eastAsia="ru-RU"/>
              </w:rPr>
            </w:pPr>
          </w:p>
        </w:tc>
        <w:tc>
          <w:tcPr>
            <w:tcW w:w="793" w:type="pct"/>
          </w:tcPr>
          <w:p w14:paraId="369C28AA" w14:textId="77777777" w:rsidR="00735D7C" w:rsidRPr="00735D7C" w:rsidRDefault="00735D7C" w:rsidP="00735D7C">
            <w:pPr>
              <w:suppressAutoHyphens/>
              <w:spacing w:after="0" w:line="240" w:lineRule="auto"/>
              <w:rPr>
                <w:rFonts w:ascii="Times New Roman" w:eastAsia="Batang" w:hAnsi="Times New Roman" w:cs="Batang"/>
                <w:b/>
                <w:highlight w:val="green"/>
                <w:lang w:eastAsia="ru-RU"/>
              </w:rPr>
            </w:pPr>
          </w:p>
        </w:tc>
        <w:tc>
          <w:tcPr>
            <w:tcW w:w="468" w:type="pct"/>
          </w:tcPr>
          <w:p w14:paraId="1FD0D95A" w14:textId="77777777" w:rsidR="00735D7C" w:rsidRPr="00735D7C" w:rsidRDefault="00735D7C" w:rsidP="00735D7C">
            <w:pPr>
              <w:suppressAutoHyphens/>
              <w:spacing w:after="0" w:line="240" w:lineRule="auto"/>
              <w:jc w:val="both"/>
              <w:rPr>
                <w:rFonts w:ascii="Times New Roman" w:eastAsia="Batang" w:hAnsi="Times New Roman" w:cs="Batang"/>
                <w:b/>
                <w:highlight w:val="green"/>
                <w:lang w:eastAsia="ru-RU"/>
              </w:rPr>
            </w:pPr>
          </w:p>
        </w:tc>
      </w:tr>
      <w:tr w:rsidR="00735D7C" w:rsidRPr="00735D7C" w14:paraId="721E8468" w14:textId="77777777" w:rsidTr="00976770">
        <w:trPr>
          <w:trHeight w:val="20"/>
        </w:trPr>
        <w:tc>
          <w:tcPr>
            <w:tcW w:w="713" w:type="pct"/>
            <w:vMerge w:val="restart"/>
          </w:tcPr>
          <w:p w14:paraId="6AD78448" w14:textId="77777777" w:rsidR="00735D7C" w:rsidRPr="00735D7C" w:rsidRDefault="00735D7C" w:rsidP="00735D7C">
            <w:pPr>
              <w:spacing w:after="0" w:line="240" w:lineRule="auto"/>
              <w:rPr>
                <w:rFonts w:ascii="Times New Roman" w:eastAsia="Batang" w:hAnsi="Times New Roman" w:cs="Times New Roman"/>
                <w:b/>
                <w:bCs/>
                <w:highlight w:val="green"/>
                <w:lang w:eastAsia="ru-RU"/>
              </w:rPr>
            </w:pPr>
            <w:r w:rsidRPr="00735D7C">
              <w:rPr>
                <w:rFonts w:ascii="Times New Roman" w:eastAsia="Batang" w:hAnsi="Times New Roman" w:cs="Batang"/>
                <w:b/>
                <w:bCs/>
                <w:lang w:eastAsia="ru-RU"/>
              </w:rPr>
              <w:t>Тема 5.5. Панель навигации</w:t>
            </w:r>
          </w:p>
        </w:tc>
        <w:tc>
          <w:tcPr>
            <w:tcW w:w="2314" w:type="pct"/>
          </w:tcPr>
          <w:p w14:paraId="68FAA781" w14:textId="77777777" w:rsidR="00735D7C" w:rsidRPr="00735D7C" w:rsidRDefault="00735D7C" w:rsidP="00735D7C">
            <w:pPr>
              <w:spacing w:after="0" w:line="240" w:lineRule="auto"/>
              <w:rPr>
                <w:rFonts w:ascii="Times New Roman" w:eastAsia="Batang" w:hAnsi="Times New Roman" w:cs="Times New Roman"/>
                <w:b/>
                <w:bCs/>
                <w:i/>
                <w:highlight w:val="green"/>
                <w:lang w:eastAsia="ru-RU"/>
              </w:rPr>
            </w:pPr>
            <w:r w:rsidRPr="00735D7C">
              <w:rPr>
                <w:rFonts w:ascii="Times New Roman" w:eastAsia="Batang" w:hAnsi="Times New Roman" w:cs="Times New Roman"/>
                <w:b/>
                <w:bCs/>
                <w:lang w:eastAsia="ru-RU"/>
              </w:rPr>
              <w:t>Содержание</w:t>
            </w:r>
          </w:p>
        </w:tc>
        <w:tc>
          <w:tcPr>
            <w:tcW w:w="712" w:type="pct"/>
          </w:tcPr>
          <w:p w14:paraId="72F8E8AF" w14:textId="77777777" w:rsidR="00735D7C" w:rsidRPr="00735D7C" w:rsidRDefault="00735D7C" w:rsidP="00735D7C">
            <w:pPr>
              <w:suppressAutoHyphens/>
              <w:spacing w:after="0" w:line="240" w:lineRule="auto"/>
              <w:rPr>
                <w:rFonts w:ascii="Times New Roman" w:eastAsia="Batang" w:hAnsi="Times New Roman" w:cs="Times New Roman"/>
                <w:b/>
                <w:iCs/>
                <w:lang w:eastAsia="ru-RU"/>
              </w:rPr>
            </w:pPr>
            <w:r w:rsidRPr="00735D7C">
              <w:rPr>
                <w:rFonts w:ascii="Times New Roman" w:eastAsia="Batang" w:hAnsi="Times New Roman" w:cs="Batang"/>
                <w:b/>
                <w:lang w:eastAsia="ru-RU"/>
              </w:rPr>
              <w:t>2</w:t>
            </w:r>
          </w:p>
        </w:tc>
        <w:tc>
          <w:tcPr>
            <w:tcW w:w="793" w:type="pct"/>
          </w:tcPr>
          <w:p w14:paraId="52038632" w14:textId="77777777" w:rsidR="00735D7C" w:rsidRPr="00735D7C" w:rsidRDefault="00735D7C" w:rsidP="00735D7C">
            <w:pPr>
              <w:spacing w:after="0" w:line="240" w:lineRule="auto"/>
              <w:rPr>
                <w:rFonts w:ascii="Times New Roman" w:eastAsia="Batang" w:hAnsi="Times New Roman" w:cs="Times New Roman"/>
                <w:b/>
                <w:i/>
                <w:highlight w:val="yellow"/>
                <w:lang w:eastAsia="ru-RU"/>
              </w:rPr>
            </w:pPr>
          </w:p>
        </w:tc>
        <w:tc>
          <w:tcPr>
            <w:tcW w:w="468" w:type="pct"/>
          </w:tcPr>
          <w:p w14:paraId="6C40197B" w14:textId="77777777" w:rsidR="00735D7C" w:rsidRPr="00735D7C" w:rsidRDefault="00735D7C" w:rsidP="00735D7C">
            <w:pPr>
              <w:spacing w:after="0" w:line="240" w:lineRule="auto"/>
              <w:rPr>
                <w:rFonts w:ascii="Times New Roman" w:eastAsia="Batang" w:hAnsi="Times New Roman" w:cs="Times New Roman"/>
                <w:b/>
                <w:i/>
                <w:highlight w:val="yellow"/>
                <w:lang w:eastAsia="ru-RU"/>
              </w:rPr>
            </w:pPr>
          </w:p>
        </w:tc>
      </w:tr>
      <w:tr w:rsidR="00735D7C" w:rsidRPr="00735D7C" w14:paraId="79E3F7AC" w14:textId="77777777" w:rsidTr="00976770">
        <w:trPr>
          <w:trHeight w:val="20"/>
        </w:trPr>
        <w:tc>
          <w:tcPr>
            <w:tcW w:w="713" w:type="pct"/>
            <w:vMerge/>
          </w:tcPr>
          <w:p w14:paraId="17CA8C62" w14:textId="77777777" w:rsidR="00735D7C" w:rsidRPr="00735D7C" w:rsidRDefault="00735D7C" w:rsidP="00735D7C">
            <w:pPr>
              <w:spacing w:after="0" w:line="240" w:lineRule="auto"/>
              <w:rPr>
                <w:rFonts w:ascii="Times New Roman" w:eastAsia="Batang" w:hAnsi="Times New Roman" w:cs="Times New Roman"/>
                <w:b/>
                <w:bCs/>
                <w:i/>
                <w:highlight w:val="green"/>
                <w:lang w:eastAsia="ru-RU"/>
              </w:rPr>
            </w:pPr>
          </w:p>
        </w:tc>
        <w:tc>
          <w:tcPr>
            <w:tcW w:w="2314" w:type="pct"/>
          </w:tcPr>
          <w:p w14:paraId="50785628" w14:textId="77777777" w:rsidR="00735D7C" w:rsidRPr="00735D7C" w:rsidRDefault="00735D7C" w:rsidP="00735D7C">
            <w:pPr>
              <w:suppressAutoHyphens/>
              <w:spacing w:after="0" w:line="240" w:lineRule="auto"/>
              <w:jc w:val="both"/>
              <w:rPr>
                <w:rFonts w:ascii="Times New Roman" w:eastAsia="Batang" w:hAnsi="Times New Roman" w:cs="Batang"/>
                <w:highlight w:val="green"/>
                <w:lang w:eastAsia="ru-RU"/>
              </w:rPr>
            </w:pPr>
          </w:p>
        </w:tc>
        <w:tc>
          <w:tcPr>
            <w:tcW w:w="712" w:type="pct"/>
          </w:tcPr>
          <w:p w14:paraId="338E0C1B" w14:textId="77777777" w:rsidR="00735D7C" w:rsidRPr="00735D7C" w:rsidRDefault="00735D7C" w:rsidP="00735D7C">
            <w:pPr>
              <w:suppressAutoHyphens/>
              <w:spacing w:after="0" w:line="240" w:lineRule="auto"/>
              <w:jc w:val="both"/>
              <w:rPr>
                <w:rFonts w:ascii="Times New Roman" w:eastAsia="Batang" w:hAnsi="Times New Roman" w:cs="Times New Roman"/>
                <w:bCs/>
                <w:i/>
                <w:iCs/>
                <w:lang w:eastAsia="ru-RU"/>
              </w:rPr>
            </w:pPr>
          </w:p>
        </w:tc>
        <w:tc>
          <w:tcPr>
            <w:tcW w:w="793" w:type="pct"/>
          </w:tcPr>
          <w:p w14:paraId="6B733DE6" w14:textId="77777777" w:rsidR="00735D7C" w:rsidRPr="00735D7C" w:rsidRDefault="00735D7C" w:rsidP="00735D7C">
            <w:pPr>
              <w:spacing w:after="0" w:line="240" w:lineRule="auto"/>
              <w:rPr>
                <w:rFonts w:ascii="Times New Roman" w:eastAsia="Batang" w:hAnsi="Times New Roman" w:cs="Batang"/>
                <w:b/>
                <w:bCs/>
                <w:highlight w:val="yellow"/>
                <w:lang w:eastAsia="ru-RU"/>
              </w:rPr>
            </w:pPr>
          </w:p>
        </w:tc>
        <w:tc>
          <w:tcPr>
            <w:tcW w:w="468" w:type="pct"/>
          </w:tcPr>
          <w:p w14:paraId="3F1A9571" w14:textId="77777777" w:rsidR="00735D7C" w:rsidRPr="00735D7C" w:rsidRDefault="00735D7C" w:rsidP="00735D7C">
            <w:pPr>
              <w:suppressAutoHyphens/>
              <w:spacing w:after="0" w:line="240" w:lineRule="auto"/>
              <w:jc w:val="both"/>
              <w:rPr>
                <w:rFonts w:ascii="Times New Roman" w:eastAsia="Batang" w:hAnsi="Times New Roman" w:cs="Batang"/>
                <w:bCs/>
                <w:lang w:eastAsia="ru-RU"/>
              </w:rPr>
            </w:pPr>
          </w:p>
        </w:tc>
      </w:tr>
      <w:tr w:rsidR="00735D7C" w:rsidRPr="00735D7C" w14:paraId="78BDEAAB" w14:textId="77777777" w:rsidTr="00976770">
        <w:trPr>
          <w:trHeight w:val="20"/>
        </w:trPr>
        <w:tc>
          <w:tcPr>
            <w:tcW w:w="713" w:type="pct"/>
            <w:vMerge/>
          </w:tcPr>
          <w:p w14:paraId="39A189B4" w14:textId="77777777" w:rsidR="00735D7C" w:rsidRPr="00735D7C" w:rsidRDefault="00735D7C" w:rsidP="00735D7C">
            <w:pPr>
              <w:spacing w:after="0" w:line="240" w:lineRule="auto"/>
              <w:rPr>
                <w:rFonts w:ascii="Times New Roman" w:eastAsia="Batang" w:hAnsi="Times New Roman" w:cs="Times New Roman"/>
                <w:b/>
                <w:bCs/>
                <w:i/>
                <w:highlight w:val="green"/>
                <w:lang w:eastAsia="ru-RU"/>
              </w:rPr>
            </w:pPr>
          </w:p>
        </w:tc>
        <w:tc>
          <w:tcPr>
            <w:tcW w:w="2314" w:type="pct"/>
          </w:tcPr>
          <w:p w14:paraId="052CA0ED" w14:textId="77777777" w:rsidR="00735D7C" w:rsidRPr="00735D7C" w:rsidRDefault="00735D7C" w:rsidP="00735D7C">
            <w:pPr>
              <w:suppressAutoHyphens/>
              <w:spacing w:after="0" w:line="240" w:lineRule="auto"/>
              <w:jc w:val="both"/>
              <w:rPr>
                <w:rFonts w:ascii="Times New Roman" w:eastAsia="Batang" w:hAnsi="Times New Roman" w:cs="Batang"/>
                <w:b/>
                <w:highlight w:val="green"/>
                <w:lang w:eastAsia="ru-RU"/>
              </w:rPr>
            </w:pPr>
            <w:r w:rsidRPr="00735D7C">
              <w:rPr>
                <w:rFonts w:ascii="Times New Roman" w:eastAsia="Batang" w:hAnsi="Times New Roman" w:cs="Batang"/>
                <w:b/>
                <w:bCs/>
                <w:lang w:eastAsia="ru-RU"/>
              </w:rPr>
              <w:t>В том числе практических занятий и лабораторных работ</w:t>
            </w:r>
          </w:p>
        </w:tc>
        <w:tc>
          <w:tcPr>
            <w:tcW w:w="712" w:type="pct"/>
          </w:tcPr>
          <w:p w14:paraId="1C26521B" w14:textId="77777777" w:rsidR="00735D7C" w:rsidRPr="00735D7C" w:rsidRDefault="00735D7C" w:rsidP="00735D7C">
            <w:pPr>
              <w:suppressAutoHyphens/>
              <w:spacing w:after="0" w:line="240" w:lineRule="auto"/>
              <w:jc w:val="both"/>
              <w:rPr>
                <w:rFonts w:ascii="Times New Roman" w:eastAsia="Batang" w:hAnsi="Times New Roman" w:cs="Batang"/>
                <w:b/>
                <w:lang w:eastAsia="ru-RU"/>
              </w:rPr>
            </w:pPr>
            <w:r w:rsidRPr="00735D7C">
              <w:rPr>
                <w:rFonts w:ascii="Times New Roman" w:eastAsia="Batang" w:hAnsi="Times New Roman" w:cs="Batang"/>
                <w:b/>
                <w:lang w:eastAsia="ru-RU"/>
              </w:rPr>
              <w:t>2</w:t>
            </w:r>
          </w:p>
        </w:tc>
        <w:tc>
          <w:tcPr>
            <w:tcW w:w="793" w:type="pct"/>
          </w:tcPr>
          <w:p w14:paraId="05289D85" w14:textId="77777777" w:rsidR="00735D7C" w:rsidRPr="00735D7C" w:rsidRDefault="00735D7C" w:rsidP="00735D7C">
            <w:pPr>
              <w:spacing w:after="0" w:line="240" w:lineRule="auto"/>
              <w:rPr>
                <w:rFonts w:ascii="Times New Roman" w:eastAsia="Batang" w:hAnsi="Times New Roman" w:cs="Times New Roman"/>
                <w:b/>
                <w:i/>
                <w:highlight w:val="green"/>
                <w:lang w:eastAsia="ru-RU"/>
              </w:rPr>
            </w:pPr>
          </w:p>
        </w:tc>
        <w:tc>
          <w:tcPr>
            <w:tcW w:w="468" w:type="pct"/>
          </w:tcPr>
          <w:p w14:paraId="022FA447" w14:textId="77777777" w:rsidR="00735D7C" w:rsidRPr="00735D7C" w:rsidRDefault="00735D7C" w:rsidP="00735D7C">
            <w:pPr>
              <w:spacing w:after="0" w:line="240" w:lineRule="auto"/>
              <w:rPr>
                <w:rFonts w:ascii="Times New Roman" w:eastAsia="Batang" w:hAnsi="Times New Roman" w:cs="Times New Roman"/>
                <w:b/>
                <w:i/>
                <w:highlight w:val="green"/>
                <w:lang w:eastAsia="ru-RU"/>
              </w:rPr>
            </w:pPr>
          </w:p>
        </w:tc>
      </w:tr>
      <w:tr w:rsidR="00735D7C" w:rsidRPr="00735D7C" w14:paraId="7033DE0D" w14:textId="77777777" w:rsidTr="00976770">
        <w:trPr>
          <w:trHeight w:val="413"/>
        </w:trPr>
        <w:tc>
          <w:tcPr>
            <w:tcW w:w="713" w:type="pct"/>
            <w:vMerge/>
          </w:tcPr>
          <w:p w14:paraId="28E088C7" w14:textId="77777777" w:rsidR="00735D7C" w:rsidRPr="00735D7C" w:rsidRDefault="00735D7C" w:rsidP="00735D7C">
            <w:pPr>
              <w:spacing w:after="0" w:line="240" w:lineRule="auto"/>
              <w:rPr>
                <w:rFonts w:ascii="Times New Roman" w:eastAsia="Batang" w:hAnsi="Times New Roman" w:cs="Times New Roman"/>
                <w:b/>
                <w:bCs/>
                <w:i/>
                <w:highlight w:val="green"/>
                <w:lang w:eastAsia="ru-RU"/>
              </w:rPr>
            </w:pPr>
          </w:p>
        </w:tc>
        <w:tc>
          <w:tcPr>
            <w:tcW w:w="2314" w:type="pct"/>
          </w:tcPr>
          <w:p w14:paraId="48EBFF01" w14:textId="77777777" w:rsidR="00735D7C" w:rsidRPr="00735D7C" w:rsidRDefault="00735D7C" w:rsidP="00735D7C">
            <w:pPr>
              <w:suppressAutoHyphens/>
              <w:spacing w:after="0" w:line="240" w:lineRule="auto"/>
              <w:ind w:left="33"/>
              <w:jc w:val="both"/>
              <w:rPr>
                <w:rFonts w:ascii="Times New Roman" w:eastAsia="Batang" w:hAnsi="Times New Roman" w:cs="Batang"/>
                <w:lang w:eastAsia="ru-RU"/>
              </w:rPr>
            </w:pPr>
            <w:r w:rsidRPr="00735D7C">
              <w:rPr>
                <w:rFonts w:ascii="Times New Roman" w:eastAsia="Batang" w:hAnsi="Times New Roman" w:cs="Batang"/>
                <w:lang w:eastAsia="ru-RU"/>
              </w:rPr>
              <w:t xml:space="preserve"> 38 «Использование редактора Zero Block для создания блока с собственным дизайном»</w:t>
            </w:r>
          </w:p>
        </w:tc>
        <w:tc>
          <w:tcPr>
            <w:tcW w:w="712" w:type="pct"/>
          </w:tcPr>
          <w:p w14:paraId="20A2927F" w14:textId="77777777" w:rsidR="00735D7C" w:rsidRPr="00735D7C" w:rsidRDefault="00735D7C" w:rsidP="00735D7C">
            <w:pPr>
              <w:suppressAutoHyphens/>
              <w:spacing w:after="0" w:line="240" w:lineRule="auto"/>
              <w:jc w:val="both"/>
              <w:rPr>
                <w:rFonts w:ascii="Times New Roman" w:eastAsia="Batang" w:hAnsi="Times New Roman" w:cs="Batang"/>
                <w:i/>
                <w:iCs/>
                <w:highlight w:val="red"/>
                <w:lang w:eastAsia="ru-RU"/>
              </w:rPr>
            </w:pPr>
            <w:r w:rsidRPr="00735D7C">
              <w:rPr>
                <w:rFonts w:ascii="Times New Roman" w:eastAsia="Batang" w:hAnsi="Times New Roman" w:cs="Batang"/>
                <w:i/>
                <w:iCs/>
                <w:lang w:eastAsia="ru-RU"/>
              </w:rPr>
              <w:t>2</w:t>
            </w:r>
          </w:p>
        </w:tc>
        <w:tc>
          <w:tcPr>
            <w:tcW w:w="793" w:type="pct"/>
          </w:tcPr>
          <w:p w14:paraId="17DAD068" w14:textId="77777777" w:rsidR="00735D7C" w:rsidRPr="00735D7C" w:rsidRDefault="00735D7C" w:rsidP="00735D7C">
            <w:pPr>
              <w:tabs>
                <w:tab w:val="left" w:pos="709"/>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Batang" w:hAnsi="Times New Roman" w:cs="Times New Roman"/>
                <w:b/>
                <w:lang w:eastAsia="ru-RU"/>
              </w:rPr>
            </w:pPr>
            <w:r w:rsidRPr="00735D7C">
              <w:rPr>
                <w:rFonts w:ascii="Times New Roman" w:eastAsia="Batang" w:hAnsi="Times New Roman" w:cs="Times New Roman"/>
                <w:b/>
                <w:lang w:eastAsia="ru-RU"/>
              </w:rPr>
              <w:t>ОК 01, ОК 02</w:t>
            </w:r>
          </w:p>
          <w:p w14:paraId="4079D716" w14:textId="77777777" w:rsidR="00735D7C" w:rsidRPr="00735D7C" w:rsidRDefault="00735D7C" w:rsidP="00735D7C">
            <w:pPr>
              <w:tabs>
                <w:tab w:val="left" w:pos="709"/>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Batang" w:hAnsi="Times New Roman" w:cs="Batang"/>
                <w:b/>
                <w:bCs/>
                <w:highlight w:val="yellow"/>
                <w:lang w:eastAsia="ru-RU"/>
              </w:rPr>
            </w:pPr>
          </w:p>
        </w:tc>
        <w:tc>
          <w:tcPr>
            <w:tcW w:w="468" w:type="pct"/>
          </w:tcPr>
          <w:p w14:paraId="1D3D2E67" w14:textId="77777777" w:rsidR="00735D7C" w:rsidRPr="00735D7C" w:rsidRDefault="00735D7C" w:rsidP="00735D7C">
            <w:pPr>
              <w:suppressAutoHyphens/>
              <w:spacing w:after="0" w:line="240" w:lineRule="auto"/>
              <w:jc w:val="both"/>
              <w:rPr>
                <w:rFonts w:ascii="Times New Roman" w:eastAsia="Times New Roman" w:hAnsi="Times New Roman" w:cs="Times New Roman"/>
                <w:bCs/>
                <w:iCs/>
                <w:lang w:eastAsia="ru-RU"/>
              </w:rPr>
            </w:pPr>
            <w:r w:rsidRPr="00735D7C">
              <w:rPr>
                <w:rFonts w:ascii="Times New Roman" w:eastAsia="Times New Roman" w:hAnsi="Times New Roman" w:cs="Times New Roman"/>
                <w:bCs/>
                <w:iCs/>
                <w:lang w:eastAsia="ru-RU"/>
              </w:rPr>
              <w:t>Уо 01.01</w:t>
            </w:r>
          </w:p>
          <w:p w14:paraId="4F29DCDD" w14:textId="77777777" w:rsidR="00735D7C" w:rsidRPr="00735D7C" w:rsidRDefault="00735D7C" w:rsidP="00735D7C">
            <w:pPr>
              <w:suppressAutoHyphens/>
              <w:spacing w:after="0" w:line="240" w:lineRule="auto"/>
              <w:jc w:val="both"/>
              <w:rPr>
                <w:rFonts w:ascii="Times New Roman" w:eastAsia="Times New Roman" w:hAnsi="Times New Roman" w:cs="Times New Roman"/>
                <w:bCs/>
                <w:iCs/>
                <w:lang w:eastAsia="ru-RU"/>
              </w:rPr>
            </w:pPr>
            <w:r w:rsidRPr="00735D7C">
              <w:rPr>
                <w:rFonts w:ascii="Times New Roman" w:eastAsia="Times New Roman" w:hAnsi="Times New Roman" w:cs="Times New Roman"/>
                <w:bCs/>
                <w:iCs/>
                <w:lang w:eastAsia="ru-RU"/>
              </w:rPr>
              <w:t>Уо 01.02</w:t>
            </w:r>
          </w:p>
          <w:p w14:paraId="140AF403" w14:textId="77777777" w:rsidR="00735D7C" w:rsidRPr="00735D7C" w:rsidRDefault="00735D7C" w:rsidP="00735D7C">
            <w:pPr>
              <w:suppressAutoHyphens/>
              <w:spacing w:after="0" w:line="240" w:lineRule="auto"/>
              <w:jc w:val="both"/>
              <w:rPr>
                <w:rFonts w:ascii="Times New Roman" w:eastAsia="Times New Roman" w:hAnsi="Times New Roman" w:cs="Times New Roman"/>
                <w:bCs/>
                <w:iCs/>
                <w:lang w:eastAsia="ru-RU"/>
              </w:rPr>
            </w:pPr>
            <w:r w:rsidRPr="00735D7C">
              <w:rPr>
                <w:rFonts w:ascii="Times New Roman" w:eastAsia="Times New Roman" w:hAnsi="Times New Roman" w:cs="Times New Roman"/>
                <w:bCs/>
                <w:iCs/>
                <w:lang w:eastAsia="ru-RU"/>
              </w:rPr>
              <w:t>Уо 01.03</w:t>
            </w:r>
          </w:p>
          <w:p w14:paraId="033FD5E2" w14:textId="77777777" w:rsidR="00735D7C" w:rsidRPr="00735D7C" w:rsidRDefault="00735D7C" w:rsidP="00735D7C">
            <w:pPr>
              <w:suppressAutoHyphens/>
              <w:spacing w:after="0" w:line="240" w:lineRule="auto"/>
              <w:jc w:val="both"/>
              <w:rPr>
                <w:rFonts w:ascii="Times New Roman" w:eastAsia="Times New Roman" w:hAnsi="Times New Roman" w:cs="Times New Roman"/>
                <w:bCs/>
                <w:iCs/>
                <w:lang w:eastAsia="ru-RU"/>
              </w:rPr>
            </w:pPr>
            <w:r w:rsidRPr="00735D7C">
              <w:rPr>
                <w:rFonts w:ascii="Times New Roman" w:eastAsia="Times New Roman" w:hAnsi="Times New Roman" w:cs="Times New Roman"/>
                <w:bCs/>
                <w:iCs/>
                <w:lang w:eastAsia="ru-RU"/>
              </w:rPr>
              <w:t>Уо 01.09</w:t>
            </w:r>
          </w:p>
          <w:p w14:paraId="42FCFAD2" w14:textId="77777777" w:rsidR="00735D7C" w:rsidRPr="00735D7C" w:rsidRDefault="00735D7C" w:rsidP="00735D7C">
            <w:pPr>
              <w:suppressAutoHyphens/>
              <w:spacing w:after="0" w:line="240" w:lineRule="auto"/>
              <w:jc w:val="both"/>
              <w:rPr>
                <w:rFonts w:ascii="Times New Roman" w:eastAsia="Times New Roman" w:hAnsi="Times New Roman" w:cs="Times New Roman"/>
                <w:bCs/>
                <w:iCs/>
                <w:lang w:eastAsia="ru-RU"/>
              </w:rPr>
            </w:pPr>
            <w:r w:rsidRPr="00735D7C">
              <w:rPr>
                <w:rFonts w:ascii="Times New Roman" w:eastAsia="Times New Roman" w:hAnsi="Times New Roman" w:cs="Times New Roman"/>
                <w:bCs/>
                <w:iCs/>
                <w:lang w:eastAsia="ru-RU"/>
              </w:rPr>
              <w:lastRenderedPageBreak/>
              <w:t>Уо 02.07</w:t>
            </w:r>
          </w:p>
          <w:p w14:paraId="7E2F1B36" w14:textId="77777777" w:rsidR="00735D7C" w:rsidRPr="00735D7C" w:rsidRDefault="00735D7C" w:rsidP="00735D7C">
            <w:pPr>
              <w:suppressAutoHyphens/>
              <w:spacing w:after="0" w:line="240" w:lineRule="auto"/>
              <w:jc w:val="both"/>
              <w:rPr>
                <w:rFonts w:ascii="Times New Roman" w:eastAsia="Batang" w:hAnsi="Times New Roman" w:cs="Batang"/>
                <w:bCs/>
                <w:lang w:eastAsia="ru-RU"/>
              </w:rPr>
            </w:pPr>
            <w:r w:rsidRPr="00735D7C">
              <w:rPr>
                <w:rFonts w:ascii="Times New Roman" w:eastAsia="Times New Roman" w:hAnsi="Times New Roman" w:cs="Times New Roman"/>
                <w:bCs/>
                <w:iCs/>
                <w:lang w:eastAsia="ru-RU"/>
              </w:rPr>
              <w:t>Зо 01.05</w:t>
            </w:r>
          </w:p>
        </w:tc>
      </w:tr>
      <w:tr w:rsidR="00735D7C" w:rsidRPr="00735D7C" w14:paraId="667ABDDD" w14:textId="77777777" w:rsidTr="00976770">
        <w:trPr>
          <w:trHeight w:val="20"/>
        </w:trPr>
        <w:tc>
          <w:tcPr>
            <w:tcW w:w="713" w:type="pct"/>
            <w:vMerge/>
          </w:tcPr>
          <w:p w14:paraId="10DA873F" w14:textId="77777777" w:rsidR="00735D7C" w:rsidRPr="00735D7C" w:rsidRDefault="00735D7C" w:rsidP="00735D7C">
            <w:pPr>
              <w:spacing w:after="0" w:line="240" w:lineRule="auto"/>
              <w:rPr>
                <w:rFonts w:ascii="Times New Roman" w:eastAsia="Batang" w:hAnsi="Times New Roman" w:cs="Times New Roman"/>
                <w:b/>
                <w:bCs/>
                <w:highlight w:val="green"/>
                <w:lang w:eastAsia="ru-RU"/>
              </w:rPr>
            </w:pPr>
          </w:p>
        </w:tc>
        <w:tc>
          <w:tcPr>
            <w:tcW w:w="2314" w:type="pct"/>
          </w:tcPr>
          <w:p w14:paraId="2A832C5E" w14:textId="77777777" w:rsidR="00735D7C" w:rsidRPr="00735D7C" w:rsidRDefault="00735D7C" w:rsidP="00735D7C">
            <w:pPr>
              <w:spacing w:after="0" w:line="240" w:lineRule="auto"/>
              <w:rPr>
                <w:rFonts w:ascii="Times New Roman" w:eastAsia="Batang" w:hAnsi="Times New Roman" w:cs="Times New Roman"/>
                <w:b/>
                <w:bCs/>
                <w:highlight w:val="green"/>
                <w:lang w:eastAsia="ru-RU"/>
              </w:rPr>
            </w:pPr>
            <w:r w:rsidRPr="00735D7C">
              <w:rPr>
                <w:rFonts w:ascii="Times New Roman" w:eastAsia="Batang" w:hAnsi="Times New Roman" w:cs="Times New Roman"/>
                <w:b/>
                <w:bCs/>
                <w:lang w:eastAsia="ru-RU"/>
              </w:rPr>
              <w:t>Самостоятельная работа обучающихся</w:t>
            </w:r>
          </w:p>
        </w:tc>
        <w:tc>
          <w:tcPr>
            <w:tcW w:w="712" w:type="pct"/>
          </w:tcPr>
          <w:p w14:paraId="0549D9A2" w14:textId="77777777" w:rsidR="00735D7C" w:rsidRPr="00735D7C" w:rsidRDefault="00735D7C" w:rsidP="00735D7C">
            <w:pPr>
              <w:suppressAutoHyphens/>
              <w:spacing w:after="0" w:line="240" w:lineRule="auto"/>
              <w:jc w:val="both"/>
              <w:rPr>
                <w:rFonts w:ascii="Times New Roman" w:eastAsia="Batang" w:hAnsi="Times New Roman" w:cs="Times New Roman"/>
                <w:b/>
                <w:bCs/>
                <w:highlight w:val="green"/>
                <w:lang w:eastAsia="ru-RU"/>
              </w:rPr>
            </w:pPr>
          </w:p>
        </w:tc>
        <w:tc>
          <w:tcPr>
            <w:tcW w:w="793" w:type="pct"/>
          </w:tcPr>
          <w:p w14:paraId="7D2EDA43" w14:textId="77777777" w:rsidR="00735D7C" w:rsidRPr="00735D7C" w:rsidRDefault="00735D7C" w:rsidP="00735D7C">
            <w:pPr>
              <w:suppressAutoHyphens/>
              <w:spacing w:after="0" w:line="240" w:lineRule="auto"/>
              <w:rPr>
                <w:rFonts w:ascii="Times New Roman" w:eastAsia="Batang" w:hAnsi="Times New Roman" w:cs="Batang"/>
                <w:b/>
                <w:highlight w:val="green"/>
                <w:lang w:eastAsia="ru-RU"/>
              </w:rPr>
            </w:pPr>
          </w:p>
        </w:tc>
        <w:tc>
          <w:tcPr>
            <w:tcW w:w="468" w:type="pct"/>
          </w:tcPr>
          <w:p w14:paraId="0978484F" w14:textId="77777777" w:rsidR="00735D7C" w:rsidRPr="00735D7C" w:rsidRDefault="00735D7C" w:rsidP="00735D7C">
            <w:pPr>
              <w:suppressAutoHyphens/>
              <w:spacing w:after="0" w:line="240" w:lineRule="auto"/>
              <w:jc w:val="both"/>
              <w:rPr>
                <w:rFonts w:ascii="Times New Roman" w:eastAsia="Batang" w:hAnsi="Times New Roman" w:cs="Batang"/>
                <w:b/>
                <w:highlight w:val="green"/>
                <w:lang w:eastAsia="ru-RU"/>
              </w:rPr>
            </w:pPr>
          </w:p>
        </w:tc>
      </w:tr>
      <w:tr w:rsidR="00735D7C" w:rsidRPr="00735D7C" w14:paraId="4C9916BC" w14:textId="77777777" w:rsidTr="00976770">
        <w:trPr>
          <w:trHeight w:val="20"/>
        </w:trPr>
        <w:tc>
          <w:tcPr>
            <w:tcW w:w="713" w:type="pct"/>
            <w:vMerge w:val="restart"/>
          </w:tcPr>
          <w:p w14:paraId="0DD2A5D9" w14:textId="77777777" w:rsidR="00735D7C" w:rsidRPr="00735D7C" w:rsidRDefault="00735D7C" w:rsidP="00735D7C">
            <w:pPr>
              <w:spacing w:after="0" w:line="240" w:lineRule="auto"/>
              <w:rPr>
                <w:rFonts w:ascii="Times New Roman" w:eastAsia="Batang" w:hAnsi="Times New Roman" w:cs="Times New Roman"/>
                <w:b/>
                <w:bCs/>
                <w:highlight w:val="green"/>
                <w:lang w:eastAsia="ru-RU"/>
              </w:rPr>
            </w:pPr>
            <w:r w:rsidRPr="00735D7C">
              <w:rPr>
                <w:rFonts w:ascii="Times New Roman" w:eastAsia="Batang" w:hAnsi="Times New Roman" w:cs="Batang"/>
                <w:b/>
                <w:bCs/>
                <w:lang w:eastAsia="ru-RU"/>
              </w:rPr>
              <w:t>Тема 5.6. Проектная работа с использованием конструктора Тильда</w:t>
            </w:r>
          </w:p>
        </w:tc>
        <w:tc>
          <w:tcPr>
            <w:tcW w:w="2314" w:type="pct"/>
          </w:tcPr>
          <w:p w14:paraId="65313226" w14:textId="77777777" w:rsidR="00735D7C" w:rsidRPr="00735D7C" w:rsidRDefault="00735D7C" w:rsidP="00735D7C">
            <w:pPr>
              <w:spacing w:after="0" w:line="240" w:lineRule="auto"/>
              <w:rPr>
                <w:rFonts w:ascii="Times New Roman" w:eastAsia="Batang" w:hAnsi="Times New Roman" w:cs="Times New Roman"/>
                <w:b/>
                <w:bCs/>
                <w:i/>
                <w:highlight w:val="green"/>
                <w:lang w:eastAsia="ru-RU"/>
              </w:rPr>
            </w:pPr>
            <w:r w:rsidRPr="00735D7C">
              <w:rPr>
                <w:rFonts w:ascii="Times New Roman" w:eastAsia="Batang" w:hAnsi="Times New Roman" w:cs="Times New Roman"/>
                <w:b/>
                <w:bCs/>
                <w:lang w:eastAsia="ru-RU"/>
              </w:rPr>
              <w:t>Содержание</w:t>
            </w:r>
          </w:p>
        </w:tc>
        <w:tc>
          <w:tcPr>
            <w:tcW w:w="712" w:type="pct"/>
          </w:tcPr>
          <w:p w14:paraId="2B5DBE1D" w14:textId="77777777" w:rsidR="00735D7C" w:rsidRPr="00735D7C" w:rsidRDefault="00735D7C" w:rsidP="00735D7C">
            <w:pPr>
              <w:suppressAutoHyphens/>
              <w:spacing w:after="0" w:line="240" w:lineRule="auto"/>
              <w:rPr>
                <w:rFonts w:ascii="Times New Roman" w:eastAsia="Batang" w:hAnsi="Times New Roman" w:cs="Times New Roman"/>
                <w:b/>
                <w:iCs/>
                <w:lang w:eastAsia="ru-RU"/>
              </w:rPr>
            </w:pPr>
            <w:r w:rsidRPr="00735D7C">
              <w:rPr>
                <w:rFonts w:ascii="Times New Roman" w:eastAsia="Batang" w:hAnsi="Times New Roman" w:cs="Batang"/>
                <w:b/>
                <w:lang w:eastAsia="ru-RU"/>
              </w:rPr>
              <w:t>2</w:t>
            </w:r>
          </w:p>
        </w:tc>
        <w:tc>
          <w:tcPr>
            <w:tcW w:w="793" w:type="pct"/>
          </w:tcPr>
          <w:p w14:paraId="46531E00" w14:textId="77777777" w:rsidR="00735D7C" w:rsidRPr="00735D7C" w:rsidRDefault="00735D7C" w:rsidP="00735D7C">
            <w:pPr>
              <w:spacing w:after="0" w:line="240" w:lineRule="auto"/>
              <w:rPr>
                <w:rFonts w:ascii="Times New Roman" w:eastAsia="Batang" w:hAnsi="Times New Roman" w:cs="Times New Roman"/>
                <w:b/>
                <w:i/>
                <w:highlight w:val="yellow"/>
                <w:lang w:eastAsia="ru-RU"/>
              </w:rPr>
            </w:pPr>
          </w:p>
        </w:tc>
        <w:tc>
          <w:tcPr>
            <w:tcW w:w="468" w:type="pct"/>
          </w:tcPr>
          <w:p w14:paraId="7DB2BA11" w14:textId="77777777" w:rsidR="00735D7C" w:rsidRPr="00735D7C" w:rsidRDefault="00735D7C" w:rsidP="00735D7C">
            <w:pPr>
              <w:spacing w:after="0" w:line="240" w:lineRule="auto"/>
              <w:rPr>
                <w:rFonts w:ascii="Times New Roman" w:eastAsia="Batang" w:hAnsi="Times New Roman" w:cs="Times New Roman"/>
                <w:b/>
                <w:i/>
                <w:highlight w:val="yellow"/>
                <w:lang w:eastAsia="ru-RU"/>
              </w:rPr>
            </w:pPr>
          </w:p>
        </w:tc>
      </w:tr>
      <w:tr w:rsidR="00735D7C" w:rsidRPr="00735D7C" w14:paraId="61FC82DE" w14:textId="77777777" w:rsidTr="00976770">
        <w:trPr>
          <w:trHeight w:val="20"/>
        </w:trPr>
        <w:tc>
          <w:tcPr>
            <w:tcW w:w="713" w:type="pct"/>
            <w:vMerge/>
          </w:tcPr>
          <w:p w14:paraId="280A0E2E" w14:textId="77777777" w:rsidR="00735D7C" w:rsidRPr="00735D7C" w:rsidRDefault="00735D7C" w:rsidP="00735D7C">
            <w:pPr>
              <w:spacing w:after="0" w:line="240" w:lineRule="auto"/>
              <w:rPr>
                <w:rFonts w:ascii="Times New Roman" w:eastAsia="Batang" w:hAnsi="Times New Roman" w:cs="Times New Roman"/>
                <w:b/>
                <w:bCs/>
                <w:i/>
                <w:highlight w:val="green"/>
                <w:lang w:eastAsia="ru-RU"/>
              </w:rPr>
            </w:pPr>
          </w:p>
        </w:tc>
        <w:tc>
          <w:tcPr>
            <w:tcW w:w="2314" w:type="pct"/>
          </w:tcPr>
          <w:p w14:paraId="24CEB30F" w14:textId="77777777" w:rsidR="00735D7C" w:rsidRPr="00735D7C" w:rsidRDefault="00735D7C" w:rsidP="00735D7C">
            <w:pPr>
              <w:suppressAutoHyphens/>
              <w:spacing w:after="0" w:line="240" w:lineRule="auto"/>
              <w:jc w:val="both"/>
              <w:rPr>
                <w:rFonts w:ascii="Times New Roman" w:eastAsia="Batang" w:hAnsi="Times New Roman" w:cs="Batang"/>
                <w:highlight w:val="green"/>
                <w:lang w:eastAsia="ru-RU"/>
              </w:rPr>
            </w:pPr>
          </w:p>
        </w:tc>
        <w:tc>
          <w:tcPr>
            <w:tcW w:w="712" w:type="pct"/>
          </w:tcPr>
          <w:p w14:paraId="28B810B4" w14:textId="77777777" w:rsidR="00735D7C" w:rsidRPr="00735D7C" w:rsidRDefault="00735D7C" w:rsidP="00735D7C">
            <w:pPr>
              <w:suppressAutoHyphens/>
              <w:spacing w:after="0" w:line="240" w:lineRule="auto"/>
              <w:jc w:val="both"/>
              <w:rPr>
                <w:rFonts w:ascii="Times New Roman" w:eastAsia="Batang" w:hAnsi="Times New Roman" w:cs="Times New Roman"/>
                <w:bCs/>
                <w:i/>
                <w:iCs/>
                <w:lang w:eastAsia="ru-RU"/>
              </w:rPr>
            </w:pPr>
          </w:p>
        </w:tc>
        <w:tc>
          <w:tcPr>
            <w:tcW w:w="793" w:type="pct"/>
          </w:tcPr>
          <w:p w14:paraId="3865A375" w14:textId="77777777" w:rsidR="00735D7C" w:rsidRPr="00735D7C" w:rsidRDefault="00735D7C" w:rsidP="00735D7C">
            <w:pPr>
              <w:spacing w:after="0" w:line="240" w:lineRule="auto"/>
              <w:rPr>
                <w:rFonts w:ascii="Times New Roman" w:eastAsia="Batang" w:hAnsi="Times New Roman" w:cs="Batang"/>
                <w:b/>
                <w:bCs/>
                <w:highlight w:val="yellow"/>
                <w:lang w:eastAsia="ru-RU"/>
              </w:rPr>
            </w:pPr>
          </w:p>
        </w:tc>
        <w:tc>
          <w:tcPr>
            <w:tcW w:w="468" w:type="pct"/>
          </w:tcPr>
          <w:p w14:paraId="2E3C7FB8" w14:textId="77777777" w:rsidR="00735D7C" w:rsidRPr="00735D7C" w:rsidRDefault="00735D7C" w:rsidP="00735D7C">
            <w:pPr>
              <w:suppressAutoHyphens/>
              <w:spacing w:after="0" w:line="240" w:lineRule="auto"/>
              <w:jc w:val="both"/>
              <w:rPr>
                <w:rFonts w:ascii="Times New Roman" w:eastAsia="Batang" w:hAnsi="Times New Roman" w:cs="Batang"/>
                <w:bCs/>
                <w:lang w:eastAsia="ru-RU"/>
              </w:rPr>
            </w:pPr>
          </w:p>
        </w:tc>
      </w:tr>
      <w:tr w:rsidR="00735D7C" w:rsidRPr="00735D7C" w14:paraId="5549E5EC" w14:textId="77777777" w:rsidTr="00976770">
        <w:trPr>
          <w:trHeight w:val="20"/>
        </w:trPr>
        <w:tc>
          <w:tcPr>
            <w:tcW w:w="713" w:type="pct"/>
            <w:vMerge/>
          </w:tcPr>
          <w:p w14:paraId="2F35745D" w14:textId="77777777" w:rsidR="00735D7C" w:rsidRPr="00735D7C" w:rsidRDefault="00735D7C" w:rsidP="00735D7C">
            <w:pPr>
              <w:spacing w:after="0" w:line="240" w:lineRule="auto"/>
              <w:rPr>
                <w:rFonts w:ascii="Times New Roman" w:eastAsia="Batang" w:hAnsi="Times New Roman" w:cs="Times New Roman"/>
                <w:b/>
                <w:bCs/>
                <w:i/>
                <w:highlight w:val="green"/>
                <w:lang w:eastAsia="ru-RU"/>
              </w:rPr>
            </w:pPr>
          </w:p>
        </w:tc>
        <w:tc>
          <w:tcPr>
            <w:tcW w:w="2314" w:type="pct"/>
          </w:tcPr>
          <w:p w14:paraId="30BDD4F9" w14:textId="77777777" w:rsidR="00735D7C" w:rsidRPr="00735D7C" w:rsidRDefault="00735D7C" w:rsidP="00735D7C">
            <w:pPr>
              <w:suppressAutoHyphens/>
              <w:spacing w:after="0" w:line="240" w:lineRule="auto"/>
              <w:jc w:val="both"/>
              <w:rPr>
                <w:rFonts w:ascii="Times New Roman" w:eastAsia="Batang" w:hAnsi="Times New Roman" w:cs="Batang"/>
                <w:b/>
                <w:highlight w:val="green"/>
                <w:lang w:eastAsia="ru-RU"/>
              </w:rPr>
            </w:pPr>
            <w:r w:rsidRPr="00735D7C">
              <w:rPr>
                <w:rFonts w:ascii="Times New Roman" w:eastAsia="Batang" w:hAnsi="Times New Roman" w:cs="Batang"/>
                <w:b/>
                <w:bCs/>
                <w:lang w:eastAsia="ru-RU"/>
              </w:rPr>
              <w:t>В том числе практических занятий и лабораторных работ</w:t>
            </w:r>
          </w:p>
        </w:tc>
        <w:tc>
          <w:tcPr>
            <w:tcW w:w="712" w:type="pct"/>
          </w:tcPr>
          <w:p w14:paraId="7DA02F57" w14:textId="77777777" w:rsidR="00735D7C" w:rsidRPr="00735D7C" w:rsidRDefault="00735D7C" w:rsidP="00735D7C">
            <w:pPr>
              <w:suppressAutoHyphens/>
              <w:spacing w:after="0" w:line="240" w:lineRule="auto"/>
              <w:jc w:val="both"/>
              <w:rPr>
                <w:rFonts w:ascii="Times New Roman" w:eastAsia="Batang" w:hAnsi="Times New Roman" w:cs="Batang"/>
                <w:b/>
                <w:lang w:eastAsia="ru-RU"/>
              </w:rPr>
            </w:pPr>
            <w:r w:rsidRPr="00735D7C">
              <w:rPr>
                <w:rFonts w:ascii="Times New Roman" w:eastAsia="Batang" w:hAnsi="Times New Roman" w:cs="Batang"/>
                <w:b/>
                <w:lang w:eastAsia="ru-RU"/>
              </w:rPr>
              <w:t>2</w:t>
            </w:r>
          </w:p>
        </w:tc>
        <w:tc>
          <w:tcPr>
            <w:tcW w:w="793" w:type="pct"/>
          </w:tcPr>
          <w:p w14:paraId="05452979" w14:textId="77777777" w:rsidR="00735D7C" w:rsidRPr="00735D7C" w:rsidRDefault="00735D7C" w:rsidP="00735D7C">
            <w:pPr>
              <w:spacing w:after="0" w:line="240" w:lineRule="auto"/>
              <w:rPr>
                <w:rFonts w:ascii="Times New Roman" w:eastAsia="Batang" w:hAnsi="Times New Roman" w:cs="Times New Roman"/>
                <w:b/>
                <w:i/>
                <w:highlight w:val="green"/>
                <w:lang w:eastAsia="ru-RU"/>
              </w:rPr>
            </w:pPr>
          </w:p>
        </w:tc>
        <w:tc>
          <w:tcPr>
            <w:tcW w:w="468" w:type="pct"/>
          </w:tcPr>
          <w:p w14:paraId="4954CD04" w14:textId="77777777" w:rsidR="00735D7C" w:rsidRPr="00735D7C" w:rsidRDefault="00735D7C" w:rsidP="00735D7C">
            <w:pPr>
              <w:spacing w:after="0" w:line="240" w:lineRule="auto"/>
              <w:rPr>
                <w:rFonts w:ascii="Times New Roman" w:eastAsia="Batang" w:hAnsi="Times New Roman" w:cs="Times New Roman"/>
                <w:b/>
                <w:i/>
                <w:highlight w:val="green"/>
                <w:lang w:eastAsia="ru-RU"/>
              </w:rPr>
            </w:pPr>
          </w:p>
        </w:tc>
      </w:tr>
      <w:tr w:rsidR="00735D7C" w:rsidRPr="00735D7C" w14:paraId="01A84A33" w14:textId="77777777" w:rsidTr="00976770">
        <w:trPr>
          <w:trHeight w:val="413"/>
        </w:trPr>
        <w:tc>
          <w:tcPr>
            <w:tcW w:w="713" w:type="pct"/>
            <w:vMerge/>
          </w:tcPr>
          <w:p w14:paraId="0F0675EA" w14:textId="77777777" w:rsidR="00735D7C" w:rsidRPr="00735D7C" w:rsidRDefault="00735D7C" w:rsidP="00735D7C">
            <w:pPr>
              <w:spacing w:after="0" w:line="240" w:lineRule="auto"/>
              <w:rPr>
                <w:rFonts w:ascii="Times New Roman" w:eastAsia="Batang" w:hAnsi="Times New Roman" w:cs="Times New Roman"/>
                <w:b/>
                <w:bCs/>
                <w:i/>
                <w:highlight w:val="green"/>
                <w:lang w:eastAsia="ru-RU"/>
              </w:rPr>
            </w:pPr>
          </w:p>
        </w:tc>
        <w:tc>
          <w:tcPr>
            <w:tcW w:w="2314" w:type="pct"/>
          </w:tcPr>
          <w:p w14:paraId="05E64A0F" w14:textId="77777777" w:rsidR="00735D7C" w:rsidRPr="00735D7C" w:rsidRDefault="00735D7C" w:rsidP="00735D7C">
            <w:pPr>
              <w:suppressAutoHyphens/>
              <w:spacing w:after="0" w:line="240" w:lineRule="auto"/>
              <w:ind w:left="33"/>
              <w:jc w:val="both"/>
              <w:rPr>
                <w:rFonts w:ascii="Times New Roman" w:eastAsia="Batang" w:hAnsi="Times New Roman" w:cs="Batang"/>
                <w:lang w:eastAsia="ru-RU"/>
              </w:rPr>
            </w:pPr>
            <w:r w:rsidRPr="00735D7C">
              <w:rPr>
                <w:rFonts w:ascii="Times New Roman" w:eastAsia="Batang" w:hAnsi="Times New Roman" w:cs="Batang"/>
                <w:lang w:eastAsia="ru-RU"/>
              </w:rPr>
              <w:t xml:space="preserve"> 39 «Создание интернет-магазина»</w:t>
            </w:r>
          </w:p>
        </w:tc>
        <w:tc>
          <w:tcPr>
            <w:tcW w:w="712" w:type="pct"/>
          </w:tcPr>
          <w:p w14:paraId="6EB3CFD4" w14:textId="77777777" w:rsidR="00735D7C" w:rsidRPr="00735D7C" w:rsidRDefault="00735D7C" w:rsidP="00735D7C">
            <w:pPr>
              <w:suppressAutoHyphens/>
              <w:spacing w:after="0" w:line="240" w:lineRule="auto"/>
              <w:jc w:val="both"/>
              <w:rPr>
                <w:rFonts w:ascii="Times New Roman" w:eastAsia="Batang" w:hAnsi="Times New Roman" w:cs="Batang"/>
                <w:i/>
                <w:iCs/>
                <w:highlight w:val="red"/>
                <w:lang w:eastAsia="ru-RU"/>
              </w:rPr>
            </w:pPr>
            <w:r w:rsidRPr="00735D7C">
              <w:rPr>
                <w:rFonts w:ascii="Times New Roman" w:eastAsia="Batang" w:hAnsi="Times New Roman" w:cs="Batang"/>
                <w:i/>
                <w:iCs/>
                <w:lang w:eastAsia="ru-RU"/>
              </w:rPr>
              <w:t>2</w:t>
            </w:r>
          </w:p>
        </w:tc>
        <w:tc>
          <w:tcPr>
            <w:tcW w:w="793" w:type="pct"/>
          </w:tcPr>
          <w:p w14:paraId="0338E291" w14:textId="77777777" w:rsidR="00735D7C" w:rsidRPr="00735D7C" w:rsidRDefault="00735D7C" w:rsidP="00735D7C">
            <w:pPr>
              <w:tabs>
                <w:tab w:val="left" w:pos="709"/>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Batang" w:hAnsi="Times New Roman" w:cs="Times New Roman"/>
                <w:b/>
                <w:lang w:eastAsia="ru-RU"/>
              </w:rPr>
            </w:pPr>
            <w:r w:rsidRPr="00735D7C">
              <w:rPr>
                <w:rFonts w:ascii="Times New Roman" w:eastAsia="Batang" w:hAnsi="Times New Roman" w:cs="Times New Roman"/>
                <w:b/>
                <w:lang w:eastAsia="ru-RU"/>
              </w:rPr>
              <w:t>ОК 01, ОК 02</w:t>
            </w:r>
          </w:p>
          <w:p w14:paraId="3858938B" w14:textId="77777777" w:rsidR="00735D7C" w:rsidRPr="00735D7C" w:rsidRDefault="00735D7C" w:rsidP="00735D7C">
            <w:pPr>
              <w:tabs>
                <w:tab w:val="left" w:pos="709"/>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Batang" w:hAnsi="Times New Roman" w:cs="Batang"/>
                <w:b/>
                <w:bCs/>
                <w:highlight w:val="yellow"/>
                <w:lang w:eastAsia="ru-RU"/>
              </w:rPr>
            </w:pPr>
          </w:p>
        </w:tc>
        <w:tc>
          <w:tcPr>
            <w:tcW w:w="468" w:type="pct"/>
          </w:tcPr>
          <w:p w14:paraId="3920FE2F" w14:textId="77777777" w:rsidR="00735D7C" w:rsidRPr="00735D7C" w:rsidRDefault="00735D7C" w:rsidP="00735D7C">
            <w:pPr>
              <w:suppressAutoHyphens/>
              <w:spacing w:after="0" w:line="240" w:lineRule="auto"/>
              <w:jc w:val="both"/>
              <w:rPr>
                <w:rFonts w:ascii="Times New Roman" w:eastAsia="Times New Roman" w:hAnsi="Times New Roman" w:cs="Times New Roman"/>
                <w:bCs/>
                <w:iCs/>
                <w:lang w:eastAsia="ru-RU"/>
              </w:rPr>
            </w:pPr>
            <w:r w:rsidRPr="00735D7C">
              <w:rPr>
                <w:rFonts w:ascii="Times New Roman" w:eastAsia="Times New Roman" w:hAnsi="Times New Roman" w:cs="Times New Roman"/>
                <w:bCs/>
                <w:iCs/>
                <w:lang w:eastAsia="ru-RU"/>
              </w:rPr>
              <w:t>Уо 01.01</w:t>
            </w:r>
          </w:p>
          <w:p w14:paraId="41C434E1" w14:textId="77777777" w:rsidR="00735D7C" w:rsidRPr="00735D7C" w:rsidRDefault="00735D7C" w:rsidP="00735D7C">
            <w:pPr>
              <w:suppressAutoHyphens/>
              <w:spacing w:after="0" w:line="240" w:lineRule="auto"/>
              <w:jc w:val="both"/>
              <w:rPr>
                <w:rFonts w:ascii="Times New Roman" w:eastAsia="Times New Roman" w:hAnsi="Times New Roman" w:cs="Times New Roman"/>
                <w:bCs/>
                <w:iCs/>
                <w:lang w:eastAsia="ru-RU"/>
              </w:rPr>
            </w:pPr>
            <w:r w:rsidRPr="00735D7C">
              <w:rPr>
                <w:rFonts w:ascii="Times New Roman" w:eastAsia="Times New Roman" w:hAnsi="Times New Roman" w:cs="Times New Roman"/>
                <w:bCs/>
                <w:iCs/>
                <w:lang w:eastAsia="ru-RU"/>
              </w:rPr>
              <w:t>Уо 01.02</w:t>
            </w:r>
          </w:p>
          <w:p w14:paraId="1F2D737B" w14:textId="77777777" w:rsidR="00735D7C" w:rsidRPr="00735D7C" w:rsidRDefault="00735D7C" w:rsidP="00735D7C">
            <w:pPr>
              <w:suppressAutoHyphens/>
              <w:spacing w:after="0" w:line="240" w:lineRule="auto"/>
              <w:jc w:val="both"/>
              <w:rPr>
                <w:rFonts w:ascii="Times New Roman" w:eastAsia="Times New Roman" w:hAnsi="Times New Roman" w:cs="Times New Roman"/>
                <w:bCs/>
                <w:iCs/>
                <w:lang w:eastAsia="ru-RU"/>
              </w:rPr>
            </w:pPr>
            <w:r w:rsidRPr="00735D7C">
              <w:rPr>
                <w:rFonts w:ascii="Times New Roman" w:eastAsia="Times New Roman" w:hAnsi="Times New Roman" w:cs="Times New Roman"/>
                <w:bCs/>
                <w:iCs/>
                <w:lang w:eastAsia="ru-RU"/>
              </w:rPr>
              <w:t>Уо 01.03</w:t>
            </w:r>
          </w:p>
          <w:p w14:paraId="2DB4040F" w14:textId="77777777" w:rsidR="00735D7C" w:rsidRPr="00735D7C" w:rsidRDefault="00735D7C" w:rsidP="00735D7C">
            <w:pPr>
              <w:suppressAutoHyphens/>
              <w:spacing w:after="0" w:line="240" w:lineRule="auto"/>
              <w:jc w:val="both"/>
              <w:rPr>
                <w:rFonts w:ascii="Times New Roman" w:eastAsia="Times New Roman" w:hAnsi="Times New Roman" w:cs="Times New Roman"/>
                <w:bCs/>
                <w:iCs/>
                <w:lang w:eastAsia="ru-RU"/>
              </w:rPr>
            </w:pPr>
            <w:r w:rsidRPr="00735D7C">
              <w:rPr>
                <w:rFonts w:ascii="Times New Roman" w:eastAsia="Times New Roman" w:hAnsi="Times New Roman" w:cs="Times New Roman"/>
                <w:bCs/>
                <w:iCs/>
                <w:lang w:eastAsia="ru-RU"/>
              </w:rPr>
              <w:t>Уо 01.09</w:t>
            </w:r>
          </w:p>
          <w:p w14:paraId="6E0C8D23" w14:textId="77777777" w:rsidR="00735D7C" w:rsidRPr="00735D7C" w:rsidRDefault="00735D7C" w:rsidP="00735D7C">
            <w:pPr>
              <w:suppressAutoHyphens/>
              <w:spacing w:after="0" w:line="240" w:lineRule="auto"/>
              <w:jc w:val="both"/>
              <w:rPr>
                <w:rFonts w:ascii="Times New Roman" w:eastAsia="Times New Roman" w:hAnsi="Times New Roman" w:cs="Times New Roman"/>
                <w:bCs/>
                <w:iCs/>
                <w:lang w:eastAsia="ru-RU"/>
              </w:rPr>
            </w:pPr>
            <w:r w:rsidRPr="00735D7C">
              <w:rPr>
                <w:rFonts w:ascii="Times New Roman" w:eastAsia="Times New Roman" w:hAnsi="Times New Roman" w:cs="Times New Roman"/>
                <w:bCs/>
                <w:iCs/>
                <w:lang w:eastAsia="ru-RU"/>
              </w:rPr>
              <w:t>Уо 02.07</w:t>
            </w:r>
          </w:p>
          <w:p w14:paraId="728F61CF" w14:textId="77777777" w:rsidR="00735D7C" w:rsidRPr="00735D7C" w:rsidRDefault="00735D7C" w:rsidP="00735D7C">
            <w:pPr>
              <w:suppressAutoHyphens/>
              <w:spacing w:after="0" w:line="240" w:lineRule="auto"/>
              <w:jc w:val="both"/>
              <w:rPr>
                <w:rFonts w:ascii="Times New Roman" w:eastAsia="Batang" w:hAnsi="Times New Roman" w:cs="Batang"/>
                <w:bCs/>
                <w:lang w:eastAsia="ru-RU"/>
              </w:rPr>
            </w:pPr>
            <w:r w:rsidRPr="00735D7C">
              <w:rPr>
                <w:rFonts w:ascii="Times New Roman" w:eastAsia="Times New Roman" w:hAnsi="Times New Roman" w:cs="Times New Roman"/>
                <w:bCs/>
                <w:iCs/>
                <w:lang w:eastAsia="ru-RU"/>
              </w:rPr>
              <w:t>Зо 01.05</w:t>
            </w:r>
          </w:p>
        </w:tc>
      </w:tr>
      <w:tr w:rsidR="00735D7C" w:rsidRPr="00735D7C" w14:paraId="58F1D358" w14:textId="77777777" w:rsidTr="00976770">
        <w:trPr>
          <w:trHeight w:val="20"/>
        </w:trPr>
        <w:tc>
          <w:tcPr>
            <w:tcW w:w="713" w:type="pct"/>
            <w:vMerge/>
          </w:tcPr>
          <w:p w14:paraId="30332DB7" w14:textId="77777777" w:rsidR="00735D7C" w:rsidRPr="00735D7C" w:rsidRDefault="00735D7C" w:rsidP="00735D7C">
            <w:pPr>
              <w:spacing w:after="0" w:line="240" w:lineRule="auto"/>
              <w:rPr>
                <w:rFonts w:ascii="Times New Roman" w:eastAsia="Batang" w:hAnsi="Times New Roman" w:cs="Times New Roman"/>
                <w:b/>
                <w:bCs/>
                <w:highlight w:val="green"/>
                <w:lang w:eastAsia="ru-RU"/>
              </w:rPr>
            </w:pPr>
          </w:p>
        </w:tc>
        <w:tc>
          <w:tcPr>
            <w:tcW w:w="2314" w:type="pct"/>
          </w:tcPr>
          <w:p w14:paraId="366D9F3F" w14:textId="77777777" w:rsidR="00735D7C" w:rsidRPr="00735D7C" w:rsidRDefault="00735D7C" w:rsidP="00735D7C">
            <w:pPr>
              <w:spacing w:after="0" w:line="240" w:lineRule="auto"/>
              <w:rPr>
                <w:rFonts w:ascii="Times New Roman" w:eastAsia="Batang" w:hAnsi="Times New Roman" w:cs="Times New Roman"/>
                <w:b/>
                <w:bCs/>
                <w:highlight w:val="green"/>
                <w:lang w:eastAsia="ru-RU"/>
              </w:rPr>
            </w:pPr>
            <w:r w:rsidRPr="00735D7C">
              <w:rPr>
                <w:rFonts w:ascii="Times New Roman" w:eastAsia="Batang" w:hAnsi="Times New Roman" w:cs="Times New Roman"/>
                <w:b/>
                <w:bCs/>
                <w:lang w:eastAsia="ru-RU"/>
              </w:rPr>
              <w:t>Самостоятельная работа обучающихся</w:t>
            </w:r>
          </w:p>
        </w:tc>
        <w:tc>
          <w:tcPr>
            <w:tcW w:w="712" w:type="pct"/>
          </w:tcPr>
          <w:p w14:paraId="26830A18" w14:textId="77777777" w:rsidR="00735D7C" w:rsidRPr="00735D7C" w:rsidRDefault="00735D7C" w:rsidP="00735D7C">
            <w:pPr>
              <w:suppressAutoHyphens/>
              <w:spacing w:after="0" w:line="240" w:lineRule="auto"/>
              <w:jc w:val="both"/>
              <w:rPr>
                <w:rFonts w:ascii="Times New Roman" w:eastAsia="Batang" w:hAnsi="Times New Roman" w:cs="Times New Roman"/>
                <w:b/>
                <w:bCs/>
                <w:highlight w:val="green"/>
                <w:lang w:eastAsia="ru-RU"/>
              </w:rPr>
            </w:pPr>
          </w:p>
        </w:tc>
        <w:tc>
          <w:tcPr>
            <w:tcW w:w="793" w:type="pct"/>
          </w:tcPr>
          <w:p w14:paraId="0C27008E" w14:textId="77777777" w:rsidR="00735D7C" w:rsidRPr="00735D7C" w:rsidRDefault="00735D7C" w:rsidP="00735D7C">
            <w:pPr>
              <w:suppressAutoHyphens/>
              <w:spacing w:after="0" w:line="240" w:lineRule="auto"/>
              <w:rPr>
                <w:rFonts w:ascii="Times New Roman" w:eastAsia="Batang" w:hAnsi="Times New Roman" w:cs="Batang"/>
                <w:b/>
                <w:highlight w:val="green"/>
                <w:lang w:eastAsia="ru-RU"/>
              </w:rPr>
            </w:pPr>
          </w:p>
        </w:tc>
        <w:tc>
          <w:tcPr>
            <w:tcW w:w="468" w:type="pct"/>
          </w:tcPr>
          <w:p w14:paraId="4F4D0627" w14:textId="77777777" w:rsidR="00735D7C" w:rsidRPr="00735D7C" w:rsidRDefault="00735D7C" w:rsidP="00735D7C">
            <w:pPr>
              <w:suppressAutoHyphens/>
              <w:spacing w:after="0" w:line="240" w:lineRule="auto"/>
              <w:jc w:val="both"/>
              <w:rPr>
                <w:rFonts w:ascii="Times New Roman" w:eastAsia="Batang" w:hAnsi="Times New Roman" w:cs="Batang"/>
                <w:b/>
                <w:highlight w:val="green"/>
                <w:lang w:eastAsia="ru-RU"/>
              </w:rPr>
            </w:pPr>
          </w:p>
        </w:tc>
      </w:tr>
      <w:tr w:rsidR="00735D7C" w:rsidRPr="00735D7C" w14:paraId="19CAAE57" w14:textId="77777777" w:rsidTr="00976770">
        <w:trPr>
          <w:trHeight w:val="20"/>
        </w:trPr>
        <w:tc>
          <w:tcPr>
            <w:tcW w:w="3027" w:type="pct"/>
            <w:gridSpan w:val="2"/>
          </w:tcPr>
          <w:p w14:paraId="5045B441" w14:textId="77777777" w:rsidR="00735D7C" w:rsidRPr="00735D7C" w:rsidRDefault="00735D7C" w:rsidP="00735D7C">
            <w:pPr>
              <w:suppressAutoHyphens/>
              <w:spacing w:after="0" w:line="240" w:lineRule="auto"/>
              <w:jc w:val="both"/>
              <w:rPr>
                <w:rFonts w:ascii="Times New Roman" w:eastAsia="Batang" w:hAnsi="Times New Roman" w:cs="Times New Roman"/>
                <w:b/>
                <w:bCs/>
                <w:lang w:eastAsia="ru-RU"/>
              </w:rPr>
            </w:pPr>
            <w:r w:rsidRPr="00735D7C">
              <w:rPr>
                <w:rFonts w:ascii="Times New Roman" w:eastAsia="Batang" w:hAnsi="Times New Roman" w:cs="Times New Roman"/>
                <w:b/>
                <w:bCs/>
                <w:lang w:eastAsia="ru-RU"/>
              </w:rPr>
              <w:t xml:space="preserve">Курсовой проект (работа) </w:t>
            </w:r>
          </w:p>
          <w:p w14:paraId="1D2100ED" w14:textId="77777777" w:rsidR="00735D7C" w:rsidRPr="00735D7C" w:rsidRDefault="00735D7C" w:rsidP="00735D7C">
            <w:pPr>
              <w:suppressAutoHyphens/>
              <w:spacing w:after="0" w:line="240" w:lineRule="auto"/>
              <w:jc w:val="both"/>
              <w:rPr>
                <w:rFonts w:ascii="Times New Roman" w:eastAsia="Batang" w:hAnsi="Times New Roman" w:cs="Times New Roman"/>
                <w:b/>
                <w:highlight w:val="green"/>
                <w:lang w:eastAsia="ru-RU"/>
              </w:rPr>
            </w:pPr>
            <w:r w:rsidRPr="00735D7C">
              <w:rPr>
                <w:rFonts w:ascii="Times New Roman" w:eastAsia="Batang" w:hAnsi="Times New Roman" w:cs="Times New Roman"/>
                <w:b/>
                <w:bCs/>
                <w:lang w:eastAsia="ru-RU"/>
              </w:rPr>
              <w:t>Тематика курсовых проектов (работ)</w:t>
            </w:r>
          </w:p>
        </w:tc>
        <w:tc>
          <w:tcPr>
            <w:tcW w:w="712" w:type="pct"/>
          </w:tcPr>
          <w:p w14:paraId="162D3960" w14:textId="77777777" w:rsidR="00735D7C" w:rsidRPr="00735D7C" w:rsidRDefault="00735D7C" w:rsidP="00735D7C">
            <w:pPr>
              <w:spacing w:after="0" w:line="240" w:lineRule="auto"/>
              <w:rPr>
                <w:rFonts w:ascii="Times New Roman" w:eastAsia="Batang" w:hAnsi="Times New Roman" w:cs="Times New Roman"/>
                <w:b/>
                <w:lang w:eastAsia="ru-RU"/>
              </w:rPr>
            </w:pPr>
          </w:p>
        </w:tc>
        <w:tc>
          <w:tcPr>
            <w:tcW w:w="793" w:type="pct"/>
          </w:tcPr>
          <w:p w14:paraId="5FFED0F8" w14:textId="77777777" w:rsidR="00735D7C" w:rsidRPr="00735D7C" w:rsidRDefault="00735D7C" w:rsidP="00735D7C">
            <w:pPr>
              <w:spacing w:after="0" w:line="240" w:lineRule="auto"/>
              <w:rPr>
                <w:rFonts w:ascii="Times New Roman" w:eastAsia="Batang" w:hAnsi="Times New Roman" w:cs="Times New Roman"/>
                <w:b/>
                <w:highlight w:val="green"/>
                <w:lang w:eastAsia="ru-RU"/>
              </w:rPr>
            </w:pPr>
          </w:p>
        </w:tc>
        <w:tc>
          <w:tcPr>
            <w:tcW w:w="468" w:type="pct"/>
          </w:tcPr>
          <w:p w14:paraId="4DA3A3AB" w14:textId="77777777" w:rsidR="00735D7C" w:rsidRPr="00735D7C" w:rsidRDefault="00735D7C" w:rsidP="00735D7C">
            <w:pPr>
              <w:spacing w:after="0" w:line="240" w:lineRule="auto"/>
              <w:rPr>
                <w:rFonts w:ascii="Times New Roman" w:eastAsia="Batang" w:hAnsi="Times New Roman" w:cs="Times New Roman"/>
                <w:b/>
                <w:highlight w:val="green"/>
                <w:lang w:eastAsia="ru-RU"/>
              </w:rPr>
            </w:pPr>
          </w:p>
        </w:tc>
      </w:tr>
      <w:tr w:rsidR="00735D7C" w:rsidRPr="00735D7C" w14:paraId="6F322AE4" w14:textId="77777777" w:rsidTr="00976770">
        <w:trPr>
          <w:trHeight w:val="20"/>
        </w:trPr>
        <w:tc>
          <w:tcPr>
            <w:tcW w:w="3027" w:type="pct"/>
            <w:gridSpan w:val="2"/>
          </w:tcPr>
          <w:p w14:paraId="0F8F0392" w14:textId="77777777" w:rsidR="00735D7C" w:rsidRPr="00735D7C" w:rsidRDefault="00735D7C" w:rsidP="00735D7C">
            <w:pPr>
              <w:suppressAutoHyphens/>
              <w:spacing w:after="0" w:line="240" w:lineRule="auto"/>
              <w:jc w:val="both"/>
              <w:rPr>
                <w:rFonts w:ascii="Times New Roman" w:eastAsia="Batang" w:hAnsi="Times New Roman" w:cs="Times New Roman"/>
                <w:bCs/>
                <w:i/>
                <w:lang w:eastAsia="ru-RU"/>
              </w:rPr>
            </w:pPr>
            <w:r w:rsidRPr="00735D7C">
              <w:rPr>
                <w:rFonts w:ascii="Times New Roman" w:eastAsia="Batang" w:hAnsi="Times New Roman" w:cs="Times New Roman"/>
                <w:b/>
                <w:lang w:eastAsia="ru-RU"/>
              </w:rPr>
              <w:t xml:space="preserve">Обязательные аудиторные учебные занятия </w:t>
            </w:r>
            <w:r w:rsidRPr="00735D7C">
              <w:rPr>
                <w:rFonts w:ascii="Times New Roman" w:eastAsia="Batang" w:hAnsi="Times New Roman" w:cs="Times New Roman"/>
                <w:b/>
                <w:bCs/>
                <w:lang w:eastAsia="ru-RU"/>
              </w:rPr>
              <w:t>по курсовому проекту (работе</w:t>
            </w:r>
            <w:r w:rsidRPr="00735D7C">
              <w:rPr>
                <w:rFonts w:ascii="Times New Roman" w:eastAsia="Batang" w:hAnsi="Times New Roman" w:cs="Times New Roman"/>
                <w:bCs/>
                <w:i/>
                <w:lang w:eastAsia="ru-RU"/>
              </w:rPr>
              <w:t xml:space="preserve">) </w:t>
            </w:r>
          </w:p>
        </w:tc>
        <w:tc>
          <w:tcPr>
            <w:tcW w:w="712" w:type="pct"/>
          </w:tcPr>
          <w:p w14:paraId="7C88A1D8" w14:textId="77777777" w:rsidR="00735D7C" w:rsidRPr="00735D7C" w:rsidRDefault="00735D7C" w:rsidP="00735D7C">
            <w:pPr>
              <w:spacing w:after="0" w:line="240" w:lineRule="auto"/>
              <w:rPr>
                <w:rFonts w:ascii="Times New Roman" w:eastAsia="Batang" w:hAnsi="Times New Roman" w:cs="Times New Roman"/>
                <w:b/>
                <w:i/>
                <w:lang w:eastAsia="ru-RU"/>
              </w:rPr>
            </w:pPr>
          </w:p>
        </w:tc>
        <w:tc>
          <w:tcPr>
            <w:tcW w:w="793" w:type="pct"/>
          </w:tcPr>
          <w:p w14:paraId="20B5E94F" w14:textId="77777777" w:rsidR="00735D7C" w:rsidRPr="00735D7C" w:rsidRDefault="00735D7C" w:rsidP="00735D7C">
            <w:pPr>
              <w:spacing w:after="0" w:line="240" w:lineRule="auto"/>
              <w:rPr>
                <w:rFonts w:ascii="Times New Roman" w:eastAsia="Batang" w:hAnsi="Times New Roman" w:cs="Times New Roman"/>
                <w:b/>
                <w:i/>
                <w:highlight w:val="green"/>
                <w:lang w:eastAsia="ru-RU"/>
              </w:rPr>
            </w:pPr>
          </w:p>
        </w:tc>
        <w:tc>
          <w:tcPr>
            <w:tcW w:w="468" w:type="pct"/>
          </w:tcPr>
          <w:p w14:paraId="7DC44FB1" w14:textId="77777777" w:rsidR="00735D7C" w:rsidRPr="00735D7C" w:rsidRDefault="00735D7C" w:rsidP="00735D7C">
            <w:pPr>
              <w:spacing w:after="0" w:line="240" w:lineRule="auto"/>
              <w:rPr>
                <w:rFonts w:ascii="Times New Roman" w:eastAsia="Batang" w:hAnsi="Times New Roman" w:cs="Times New Roman"/>
                <w:b/>
                <w:i/>
                <w:highlight w:val="green"/>
                <w:lang w:eastAsia="ru-RU"/>
              </w:rPr>
            </w:pPr>
          </w:p>
        </w:tc>
      </w:tr>
      <w:tr w:rsidR="00735D7C" w:rsidRPr="00735D7C" w14:paraId="5371B0C4" w14:textId="77777777" w:rsidTr="00976770">
        <w:trPr>
          <w:trHeight w:val="20"/>
        </w:trPr>
        <w:tc>
          <w:tcPr>
            <w:tcW w:w="3027" w:type="pct"/>
            <w:gridSpan w:val="2"/>
          </w:tcPr>
          <w:p w14:paraId="72A454C0" w14:textId="77777777" w:rsidR="00735D7C" w:rsidRPr="00735D7C" w:rsidRDefault="00735D7C" w:rsidP="00735D7C">
            <w:pPr>
              <w:suppressAutoHyphens/>
              <w:spacing w:after="0" w:line="240" w:lineRule="auto"/>
              <w:rPr>
                <w:rFonts w:ascii="Times New Roman" w:eastAsia="Batang" w:hAnsi="Times New Roman" w:cs="Times New Roman"/>
                <w:b/>
                <w:lang w:eastAsia="ru-RU"/>
              </w:rPr>
            </w:pPr>
            <w:r w:rsidRPr="00735D7C">
              <w:rPr>
                <w:rFonts w:ascii="Times New Roman" w:eastAsia="Batang" w:hAnsi="Times New Roman" w:cs="Times New Roman"/>
                <w:b/>
                <w:lang w:eastAsia="ru-RU"/>
              </w:rPr>
              <w:t>Промежуточная аттестация</w:t>
            </w:r>
          </w:p>
        </w:tc>
        <w:tc>
          <w:tcPr>
            <w:tcW w:w="712" w:type="pct"/>
          </w:tcPr>
          <w:p w14:paraId="2554478E" w14:textId="77777777" w:rsidR="00735D7C" w:rsidRPr="00735D7C" w:rsidRDefault="00735D7C" w:rsidP="00735D7C">
            <w:pPr>
              <w:spacing w:after="0" w:line="240" w:lineRule="auto"/>
              <w:rPr>
                <w:rFonts w:ascii="Times New Roman" w:eastAsia="Batang" w:hAnsi="Times New Roman" w:cs="Times New Roman"/>
                <w:b/>
                <w:i/>
                <w:lang w:eastAsia="ru-RU"/>
              </w:rPr>
            </w:pPr>
            <w:r w:rsidRPr="00735D7C">
              <w:rPr>
                <w:rFonts w:ascii="Times New Roman" w:eastAsia="Batang" w:hAnsi="Times New Roman" w:cs="Times New Roman"/>
                <w:b/>
                <w:i/>
                <w:lang w:eastAsia="ru-RU"/>
              </w:rPr>
              <w:t>12</w:t>
            </w:r>
          </w:p>
        </w:tc>
        <w:tc>
          <w:tcPr>
            <w:tcW w:w="793" w:type="pct"/>
          </w:tcPr>
          <w:p w14:paraId="2D49EB87" w14:textId="77777777" w:rsidR="00735D7C" w:rsidRPr="00735D7C" w:rsidRDefault="00735D7C" w:rsidP="00735D7C">
            <w:pPr>
              <w:spacing w:after="0" w:line="240" w:lineRule="auto"/>
              <w:rPr>
                <w:rFonts w:ascii="Times New Roman" w:eastAsia="Batang" w:hAnsi="Times New Roman" w:cs="Times New Roman"/>
                <w:b/>
                <w:i/>
                <w:highlight w:val="green"/>
                <w:lang w:eastAsia="ru-RU"/>
              </w:rPr>
            </w:pPr>
          </w:p>
        </w:tc>
        <w:tc>
          <w:tcPr>
            <w:tcW w:w="468" w:type="pct"/>
          </w:tcPr>
          <w:p w14:paraId="07DD64D3" w14:textId="77777777" w:rsidR="00735D7C" w:rsidRPr="00735D7C" w:rsidRDefault="00735D7C" w:rsidP="00735D7C">
            <w:pPr>
              <w:spacing w:after="0" w:line="240" w:lineRule="auto"/>
              <w:rPr>
                <w:rFonts w:ascii="Times New Roman" w:eastAsia="Batang" w:hAnsi="Times New Roman" w:cs="Times New Roman"/>
                <w:b/>
                <w:i/>
                <w:highlight w:val="green"/>
                <w:lang w:eastAsia="ru-RU"/>
              </w:rPr>
            </w:pPr>
          </w:p>
        </w:tc>
      </w:tr>
      <w:tr w:rsidR="00735D7C" w:rsidRPr="00735D7C" w14:paraId="07BA1A46" w14:textId="77777777" w:rsidTr="00976770">
        <w:trPr>
          <w:trHeight w:val="20"/>
        </w:trPr>
        <w:tc>
          <w:tcPr>
            <w:tcW w:w="3027" w:type="pct"/>
            <w:gridSpan w:val="2"/>
            <w:tcBorders>
              <w:top w:val="single" w:sz="4" w:space="0" w:color="auto"/>
              <w:left w:val="single" w:sz="4" w:space="0" w:color="auto"/>
              <w:bottom w:val="single" w:sz="4" w:space="0" w:color="auto"/>
              <w:right w:val="single" w:sz="4" w:space="0" w:color="auto"/>
            </w:tcBorders>
          </w:tcPr>
          <w:p w14:paraId="4B973F4C" w14:textId="77777777" w:rsidR="00735D7C" w:rsidRPr="00735D7C" w:rsidRDefault="00735D7C" w:rsidP="00735D7C">
            <w:pPr>
              <w:suppressAutoHyphens/>
              <w:spacing w:after="0" w:line="240" w:lineRule="auto"/>
              <w:rPr>
                <w:rFonts w:ascii="Times New Roman" w:eastAsia="Batang" w:hAnsi="Times New Roman" w:cs="Times New Roman"/>
                <w:b/>
                <w:lang w:eastAsia="ru-RU"/>
              </w:rPr>
            </w:pPr>
            <w:r w:rsidRPr="00735D7C">
              <w:rPr>
                <w:rFonts w:ascii="Times New Roman" w:eastAsia="Batang" w:hAnsi="Times New Roman" w:cs="Times New Roman"/>
                <w:b/>
                <w:lang w:eastAsia="ru-RU"/>
              </w:rPr>
              <w:t>Всего:</w:t>
            </w:r>
          </w:p>
        </w:tc>
        <w:tc>
          <w:tcPr>
            <w:tcW w:w="712" w:type="pct"/>
            <w:tcBorders>
              <w:top w:val="single" w:sz="4" w:space="0" w:color="auto"/>
              <w:left w:val="single" w:sz="4" w:space="0" w:color="auto"/>
              <w:bottom w:val="single" w:sz="4" w:space="0" w:color="auto"/>
              <w:right w:val="single" w:sz="4" w:space="0" w:color="auto"/>
            </w:tcBorders>
          </w:tcPr>
          <w:p w14:paraId="04641643" w14:textId="77777777" w:rsidR="00735D7C" w:rsidRPr="00735D7C" w:rsidRDefault="00735D7C" w:rsidP="00735D7C">
            <w:pPr>
              <w:spacing w:after="0" w:line="240" w:lineRule="auto"/>
              <w:rPr>
                <w:rFonts w:ascii="Times New Roman" w:eastAsia="Batang" w:hAnsi="Times New Roman" w:cs="Times New Roman"/>
                <w:b/>
                <w:i/>
                <w:lang w:eastAsia="ru-RU"/>
              </w:rPr>
            </w:pPr>
            <w:r w:rsidRPr="00735D7C">
              <w:rPr>
                <w:rFonts w:ascii="Times New Roman" w:eastAsia="Batang" w:hAnsi="Times New Roman" w:cs="Times New Roman"/>
                <w:b/>
                <w:i/>
                <w:lang w:eastAsia="ru-RU"/>
              </w:rPr>
              <w:t>142</w:t>
            </w:r>
          </w:p>
        </w:tc>
        <w:tc>
          <w:tcPr>
            <w:tcW w:w="793" w:type="pct"/>
            <w:tcBorders>
              <w:top w:val="single" w:sz="4" w:space="0" w:color="auto"/>
              <w:left w:val="single" w:sz="4" w:space="0" w:color="auto"/>
              <w:bottom w:val="single" w:sz="4" w:space="0" w:color="auto"/>
              <w:right w:val="single" w:sz="4" w:space="0" w:color="auto"/>
            </w:tcBorders>
          </w:tcPr>
          <w:p w14:paraId="0EB6BF0A" w14:textId="77777777" w:rsidR="00735D7C" w:rsidRPr="00735D7C" w:rsidRDefault="00735D7C" w:rsidP="00735D7C">
            <w:pPr>
              <w:spacing w:after="0" w:line="240" w:lineRule="auto"/>
              <w:rPr>
                <w:rFonts w:ascii="Times New Roman" w:eastAsia="Batang" w:hAnsi="Times New Roman" w:cs="Times New Roman"/>
                <w:b/>
                <w:i/>
                <w:highlight w:val="green"/>
                <w:lang w:eastAsia="ru-RU"/>
              </w:rPr>
            </w:pPr>
          </w:p>
        </w:tc>
        <w:tc>
          <w:tcPr>
            <w:tcW w:w="468" w:type="pct"/>
            <w:tcBorders>
              <w:top w:val="single" w:sz="4" w:space="0" w:color="auto"/>
              <w:left w:val="single" w:sz="4" w:space="0" w:color="auto"/>
              <w:bottom w:val="single" w:sz="4" w:space="0" w:color="auto"/>
              <w:right w:val="single" w:sz="4" w:space="0" w:color="auto"/>
            </w:tcBorders>
          </w:tcPr>
          <w:p w14:paraId="13CBAD0A" w14:textId="77777777" w:rsidR="00735D7C" w:rsidRPr="00735D7C" w:rsidRDefault="00735D7C" w:rsidP="00735D7C">
            <w:pPr>
              <w:spacing w:after="0" w:line="240" w:lineRule="auto"/>
              <w:rPr>
                <w:rFonts w:ascii="Times New Roman" w:eastAsia="Batang" w:hAnsi="Times New Roman" w:cs="Times New Roman"/>
                <w:b/>
                <w:i/>
                <w:highlight w:val="green"/>
                <w:lang w:eastAsia="ru-RU"/>
              </w:rPr>
            </w:pPr>
          </w:p>
        </w:tc>
      </w:tr>
    </w:tbl>
    <w:p w14:paraId="098EA768" w14:textId="77777777" w:rsidR="00735D7C" w:rsidRPr="00735D7C" w:rsidRDefault="00735D7C" w:rsidP="00735D7C">
      <w:pPr>
        <w:spacing w:after="200" w:line="276" w:lineRule="auto"/>
        <w:ind w:firstLine="709"/>
        <w:rPr>
          <w:rFonts w:ascii="Times New Roman" w:eastAsia="Batang" w:hAnsi="Times New Roman" w:cs="Times New Roman"/>
          <w:i/>
          <w:lang w:eastAsia="ru-RU"/>
        </w:rPr>
        <w:sectPr w:rsidR="00735D7C" w:rsidRPr="00735D7C" w:rsidSect="00735D7C">
          <w:pgSz w:w="16840" w:h="11907" w:orient="landscape"/>
          <w:pgMar w:top="851" w:right="1134" w:bottom="851" w:left="992" w:header="709" w:footer="709" w:gutter="0"/>
          <w:cols w:space="720"/>
        </w:sectPr>
      </w:pPr>
    </w:p>
    <w:p w14:paraId="40B8E832" w14:textId="77777777" w:rsidR="00735D7C" w:rsidRPr="00735D7C" w:rsidRDefault="00735D7C" w:rsidP="00735D7C">
      <w:pPr>
        <w:spacing w:after="0" w:line="276" w:lineRule="auto"/>
        <w:jc w:val="center"/>
        <w:rPr>
          <w:rFonts w:ascii="Times New Roman" w:eastAsia="Batang" w:hAnsi="Times New Roman" w:cs="Batang"/>
          <w:b/>
          <w:bCs/>
          <w:sz w:val="24"/>
          <w:szCs w:val="24"/>
          <w:lang w:eastAsia="ru-RU"/>
        </w:rPr>
      </w:pPr>
      <w:r w:rsidRPr="00735D7C">
        <w:rPr>
          <w:rFonts w:ascii="Times New Roman" w:eastAsia="Batang" w:hAnsi="Times New Roman" w:cs="Batang"/>
          <w:b/>
          <w:bCs/>
          <w:sz w:val="24"/>
          <w:szCs w:val="24"/>
          <w:lang w:eastAsia="ru-RU"/>
        </w:rPr>
        <w:lastRenderedPageBreak/>
        <w:t>3. УСЛОВИЯ РЕАЛИЗАЦИИ УЧЕБНОЙ ДИСЦИПЛИНЫ</w:t>
      </w:r>
    </w:p>
    <w:p w14:paraId="10B08E79" w14:textId="77777777" w:rsidR="00735D7C" w:rsidRPr="00735D7C" w:rsidRDefault="00735D7C" w:rsidP="00735D7C">
      <w:pPr>
        <w:spacing w:after="0" w:line="276" w:lineRule="auto"/>
        <w:ind w:firstLine="709"/>
        <w:jc w:val="both"/>
        <w:rPr>
          <w:rFonts w:ascii="Times New Roman" w:eastAsia="Times New Roman" w:hAnsi="Times New Roman" w:cs="Times New Roman"/>
          <w:b/>
          <w:bCs/>
          <w:sz w:val="24"/>
          <w:szCs w:val="24"/>
          <w:lang w:eastAsia="ru-RU"/>
        </w:rPr>
      </w:pPr>
      <w:r w:rsidRPr="00735D7C">
        <w:rPr>
          <w:rFonts w:ascii="Times New Roman" w:eastAsia="Times New Roman" w:hAnsi="Times New Roman" w:cs="Times New Roman"/>
          <w:b/>
          <w:bCs/>
          <w:sz w:val="24"/>
          <w:szCs w:val="24"/>
          <w:lang w:eastAsia="ru-RU"/>
        </w:rPr>
        <w:t>3.1. Для реализации программы учебной дисциплины должны быть предусмотрены следующие специальные помещения:</w:t>
      </w:r>
    </w:p>
    <w:p w14:paraId="6056764C" w14:textId="77777777" w:rsidR="00735D7C" w:rsidRPr="00735D7C" w:rsidRDefault="00735D7C" w:rsidP="00735D7C">
      <w:pPr>
        <w:suppressAutoHyphens/>
        <w:spacing w:after="0" w:line="276" w:lineRule="auto"/>
        <w:ind w:firstLine="709"/>
        <w:jc w:val="both"/>
        <w:rPr>
          <w:rFonts w:ascii="Times New Roman" w:eastAsia="Times New Roman" w:hAnsi="Times New Roman" w:cs="Times New Roman"/>
          <w:bCs/>
          <w:sz w:val="24"/>
          <w:szCs w:val="24"/>
          <w:lang w:eastAsia="ru-RU"/>
        </w:rPr>
      </w:pPr>
      <w:r w:rsidRPr="00735D7C">
        <w:rPr>
          <w:rFonts w:ascii="Times New Roman" w:eastAsia="Times New Roman" w:hAnsi="Times New Roman" w:cs="Times New Roman"/>
          <w:bCs/>
          <w:sz w:val="24"/>
          <w:szCs w:val="24"/>
          <w:lang w:eastAsia="ru-RU"/>
        </w:rPr>
        <w:t>Кабинет</w:t>
      </w:r>
      <w:r w:rsidRPr="00735D7C">
        <w:rPr>
          <w:rFonts w:ascii="Times New Roman" w:eastAsia="Times New Roman" w:hAnsi="Times New Roman" w:cs="Times New Roman"/>
          <w:bCs/>
          <w:i/>
          <w:sz w:val="24"/>
          <w:szCs w:val="24"/>
          <w:lang w:eastAsia="ru-RU"/>
        </w:rPr>
        <w:t xml:space="preserve"> </w:t>
      </w:r>
      <w:r w:rsidRPr="00735D7C">
        <w:rPr>
          <w:rFonts w:ascii="Times New Roman" w:eastAsia="Times New Roman" w:hAnsi="Times New Roman" w:cs="Times New Roman"/>
          <w:bCs/>
          <w:sz w:val="24"/>
          <w:szCs w:val="24"/>
          <w:lang w:eastAsia="ru-RU"/>
        </w:rPr>
        <w:t>«</w:t>
      </w:r>
      <w:r w:rsidRPr="00735D7C">
        <w:rPr>
          <w:rFonts w:ascii="Times New Roman" w:eastAsia="Times New Roman" w:hAnsi="Times New Roman" w:cs="Times New Roman"/>
          <w:bCs/>
          <w:iCs/>
          <w:sz w:val="24"/>
          <w:szCs w:val="24"/>
          <w:lang w:eastAsia="ru-RU"/>
        </w:rPr>
        <w:t>Информатики»</w:t>
      </w:r>
      <w:r w:rsidRPr="00735D7C">
        <w:rPr>
          <w:rFonts w:ascii="Times New Roman" w:eastAsia="Times New Roman" w:hAnsi="Times New Roman" w:cs="Times New Roman"/>
          <w:b/>
          <w:bCs/>
          <w:iCs/>
          <w:sz w:val="24"/>
          <w:szCs w:val="24"/>
          <w:lang w:eastAsia="ru-RU"/>
        </w:rPr>
        <w:t>,</w:t>
      </w:r>
      <w:r w:rsidRPr="00735D7C">
        <w:rPr>
          <w:rFonts w:ascii="Times New Roman" w:eastAsia="Times New Roman" w:hAnsi="Times New Roman" w:cs="Times New Roman"/>
          <w:bCs/>
          <w:iCs/>
          <w:sz w:val="24"/>
          <w:szCs w:val="24"/>
          <w:lang w:eastAsia="ru-RU"/>
        </w:rPr>
        <w:t xml:space="preserve"> оснащенный в соответствии с п. 6.1.2.1 образовательной программы по специальности </w:t>
      </w:r>
      <w:r w:rsidRPr="00735D7C">
        <w:rPr>
          <w:rFonts w:ascii="Times New Roman" w:eastAsia="Times New Roman" w:hAnsi="Times New Roman" w:cs="Times New Roman"/>
          <w:bCs/>
          <w:sz w:val="24"/>
          <w:szCs w:val="24"/>
          <w:lang w:eastAsia="ru-RU"/>
        </w:rPr>
        <w:t>09.02.07 Информационные системы и программирование.</w:t>
      </w:r>
    </w:p>
    <w:p w14:paraId="7005203E" w14:textId="77777777" w:rsidR="00735D7C" w:rsidRPr="00735D7C" w:rsidRDefault="00735D7C" w:rsidP="00735D7C">
      <w:pPr>
        <w:suppressAutoHyphens/>
        <w:spacing w:after="0" w:line="276" w:lineRule="auto"/>
        <w:ind w:firstLine="709"/>
        <w:jc w:val="both"/>
        <w:rPr>
          <w:rFonts w:ascii="Times New Roman" w:eastAsia="Times New Roman" w:hAnsi="Times New Roman" w:cs="Times New Roman"/>
          <w:bCs/>
          <w:i/>
          <w:strike/>
          <w:sz w:val="24"/>
          <w:szCs w:val="24"/>
          <w:lang w:eastAsia="ru-RU"/>
        </w:rPr>
      </w:pPr>
    </w:p>
    <w:p w14:paraId="0FB2D42D" w14:textId="77777777" w:rsidR="00735D7C" w:rsidRPr="00735D7C" w:rsidRDefault="00735D7C" w:rsidP="00735D7C">
      <w:pPr>
        <w:spacing w:after="0" w:line="276" w:lineRule="auto"/>
        <w:ind w:firstLine="709"/>
        <w:jc w:val="both"/>
        <w:rPr>
          <w:rFonts w:ascii="Times New Roman" w:eastAsia="Times New Roman" w:hAnsi="Times New Roman" w:cs="Times New Roman"/>
          <w:b/>
          <w:bCs/>
          <w:sz w:val="24"/>
          <w:szCs w:val="24"/>
          <w:lang w:eastAsia="ru-RU"/>
        </w:rPr>
      </w:pPr>
      <w:r w:rsidRPr="00735D7C">
        <w:rPr>
          <w:rFonts w:ascii="Times New Roman" w:eastAsia="Times New Roman" w:hAnsi="Times New Roman" w:cs="Times New Roman"/>
          <w:b/>
          <w:bCs/>
          <w:sz w:val="24"/>
          <w:szCs w:val="24"/>
          <w:lang w:eastAsia="ru-RU"/>
        </w:rPr>
        <w:t>3.2. Информационное обеспечение реализации программы</w:t>
      </w:r>
    </w:p>
    <w:p w14:paraId="5A827A51" w14:textId="77777777" w:rsidR="00735D7C" w:rsidRPr="00735D7C" w:rsidRDefault="00735D7C" w:rsidP="00735D7C">
      <w:pPr>
        <w:suppressAutoHyphens/>
        <w:spacing w:after="0" w:line="276" w:lineRule="auto"/>
        <w:ind w:firstLine="709"/>
        <w:jc w:val="both"/>
        <w:rPr>
          <w:rFonts w:ascii="Times New Roman" w:eastAsia="Times New Roman" w:hAnsi="Times New Roman" w:cs="Times New Roman"/>
          <w:sz w:val="24"/>
          <w:szCs w:val="24"/>
          <w:lang w:eastAsia="ru-RU"/>
        </w:rPr>
      </w:pPr>
      <w:r w:rsidRPr="00735D7C">
        <w:rPr>
          <w:rFonts w:ascii="Times New Roman" w:eastAsia="Times New Roman" w:hAnsi="Times New Roman" w:cs="Times New Roman"/>
          <w:bCs/>
          <w:sz w:val="24"/>
          <w:szCs w:val="24"/>
          <w:lang w:eastAsia="ru-RU"/>
        </w:rPr>
        <w:t>Для реализации программы библиотечный фонд образовательной организации должен иметь п</w:t>
      </w:r>
      <w:r w:rsidRPr="00735D7C">
        <w:rPr>
          <w:rFonts w:ascii="Times New Roman" w:eastAsia="Times New Roman" w:hAnsi="Times New Roman" w:cs="Times New Roman"/>
          <w:sz w:val="24"/>
          <w:szCs w:val="24"/>
          <w:lang w:eastAsia="ru-RU"/>
        </w:rPr>
        <w:t xml:space="preserve">ечатные и/или электронные образовательные и информационные ресурсы для использования в образовательном процессе. При формировании </w:t>
      </w:r>
      <w:r w:rsidRPr="00735D7C">
        <w:rPr>
          <w:rFonts w:ascii="Times New Roman" w:eastAsia="Times New Roman" w:hAnsi="Times New Roman" w:cs="Times New Roman"/>
          <w:bCs/>
          <w:sz w:val="24"/>
          <w:szCs w:val="24"/>
          <w:lang w:eastAsia="ru-RU"/>
        </w:rPr>
        <w:t>библиотечного фонда образовательной организации выбирается не менее одного издания из перечисленных ниже печатных изданий и (или) электронных изданий в качестве основного, при этом список может быть дополнен новыми изданиями.</w:t>
      </w:r>
    </w:p>
    <w:p w14:paraId="5A9B6990" w14:textId="77777777" w:rsidR="00735D7C" w:rsidRPr="00735D7C" w:rsidRDefault="00735D7C" w:rsidP="00735D7C">
      <w:pPr>
        <w:spacing w:after="0" w:line="276" w:lineRule="auto"/>
        <w:ind w:firstLine="709"/>
        <w:contextualSpacing/>
        <w:jc w:val="both"/>
        <w:rPr>
          <w:rFonts w:ascii="Times New Roman" w:eastAsia="Times New Roman" w:hAnsi="Times New Roman" w:cs="Times New Roman"/>
          <w:sz w:val="24"/>
          <w:szCs w:val="24"/>
          <w:lang w:eastAsia="ru-RU"/>
        </w:rPr>
      </w:pPr>
    </w:p>
    <w:p w14:paraId="172DA7FC" w14:textId="77777777" w:rsidR="00735D7C" w:rsidRPr="00735D7C" w:rsidRDefault="00735D7C" w:rsidP="00735D7C">
      <w:pPr>
        <w:spacing w:after="0" w:line="276" w:lineRule="auto"/>
        <w:ind w:firstLine="709"/>
        <w:contextualSpacing/>
        <w:jc w:val="both"/>
        <w:rPr>
          <w:rFonts w:ascii="Times New Roman" w:eastAsia="Times New Roman" w:hAnsi="Times New Roman" w:cs="Times New Roman"/>
          <w:b/>
          <w:sz w:val="24"/>
          <w:szCs w:val="24"/>
          <w:lang w:val="x-none" w:eastAsia="x-none"/>
        </w:rPr>
      </w:pPr>
      <w:r w:rsidRPr="00735D7C">
        <w:rPr>
          <w:rFonts w:ascii="Times New Roman" w:eastAsia="Times New Roman" w:hAnsi="Times New Roman" w:cs="Times New Roman"/>
          <w:b/>
          <w:sz w:val="24"/>
          <w:szCs w:val="24"/>
          <w:lang w:val="x-none" w:eastAsia="x-none"/>
        </w:rPr>
        <w:t xml:space="preserve">3.2.1. </w:t>
      </w:r>
      <w:r w:rsidRPr="00735D7C">
        <w:rPr>
          <w:rFonts w:ascii="Times New Roman" w:eastAsia="Times New Roman" w:hAnsi="Times New Roman" w:cs="Times New Roman"/>
          <w:b/>
          <w:sz w:val="24"/>
          <w:szCs w:val="24"/>
          <w:lang w:eastAsia="x-none"/>
        </w:rPr>
        <w:t>Основные печатные</w:t>
      </w:r>
      <w:r w:rsidRPr="00735D7C">
        <w:rPr>
          <w:rFonts w:ascii="Times New Roman" w:eastAsia="Times New Roman" w:hAnsi="Times New Roman" w:cs="Times New Roman"/>
          <w:b/>
          <w:sz w:val="24"/>
          <w:szCs w:val="24"/>
          <w:lang w:val="x-none" w:eastAsia="x-none"/>
        </w:rPr>
        <w:t xml:space="preserve"> издания</w:t>
      </w:r>
    </w:p>
    <w:p w14:paraId="4D922CE3" w14:textId="77777777" w:rsidR="00735D7C" w:rsidRPr="00735D7C" w:rsidRDefault="00735D7C" w:rsidP="00735D7C">
      <w:pPr>
        <w:spacing w:after="0" w:line="276" w:lineRule="auto"/>
        <w:ind w:firstLine="709"/>
        <w:contextualSpacing/>
        <w:jc w:val="both"/>
        <w:rPr>
          <w:rFonts w:ascii="Times New Roman" w:eastAsia="Times New Roman" w:hAnsi="Times New Roman" w:cs="Times New Roman"/>
          <w:sz w:val="24"/>
          <w:szCs w:val="24"/>
          <w:lang w:eastAsia="ru-RU"/>
        </w:rPr>
      </w:pPr>
      <w:r w:rsidRPr="00735D7C">
        <w:rPr>
          <w:rFonts w:ascii="Times New Roman" w:eastAsia="Times New Roman" w:hAnsi="Times New Roman" w:cs="Times New Roman"/>
          <w:sz w:val="24"/>
          <w:szCs w:val="24"/>
          <w:lang w:eastAsia="ru-RU"/>
        </w:rPr>
        <w:t>1. Гаврилов, М. В.  Информатика. Базовый уровень. 10—11 классы: учебник для среднего общего образования / М. В. Гаврилов, В. А. Климов. — 4-е изд., перераб</w:t>
      </w:r>
      <w:proofErr w:type="gramStart"/>
      <w:r w:rsidRPr="00735D7C">
        <w:rPr>
          <w:rFonts w:ascii="Times New Roman" w:eastAsia="Times New Roman" w:hAnsi="Times New Roman" w:cs="Times New Roman"/>
          <w:sz w:val="24"/>
          <w:szCs w:val="24"/>
          <w:lang w:eastAsia="ru-RU"/>
        </w:rPr>
        <w:t>.</w:t>
      </w:r>
      <w:proofErr w:type="gramEnd"/>
      <w:r w:rsidRPr="00735D7C">
        <w:rPr>
          <w:rFonts w:ascii="Times New Roman" w:eastAsia="Times New Roman" w:hAnsi="Times New Roman" w:cs="Times New Roman"/>
          <w:sz w:val="24"/>
          <w:szCs w:val="24"/>
          <w:lang w:eastAsia="ru-RU"/>
        </w:rPr>
        <w:t xml:space="preserve"> и доп. — Москва: Издательство Юрайт, 2023. — 384 с. — (Общеобразовательный цикл). — ISBN 978-5-534-15612-6</w:t>
      </w:r>
    </w:p>
    <w:p w14:paraId="7BD0DF19" w14:textId="77777777" w:rsidR="00735D7C" w:rsidRPr="00735D7C" w:rsidRDefault="00735D7C" w:rsidP="00735D7C">
      <w:pPr>
        <w:spacing w:after="0" w:line="276" w:lineRule="auto"/>
        <w:ind w:firstLine="709"/>
        <w:contextualSpacing/>
        <w:jc w:val="both"/>
        <w:rPr>
          <w:rFonts w:ascii="Times New Roman" w:eastAsia="Times New Roman" w:hAnsi="Times New Roman" w:cs="Times New Roman"/>
          <w:sz w:val="24"/>
          <w:szCs w:val="24"/>
          <w:lang w:eastAsia="ru-RU"/>
        </w:rPr>
      </w:pPr>
      <w:r w:rsidRPr="00735D7C">
        <w:rPr>
          <w:rFonts w:ascii="Times New Roman" w:eastAsia="Times New Roman" w:hAnsi="Times New Roman" w:cs="Times New Roman"/>
          <w:sz w:val="24"/>
          <w:szCs w:val="24"/>
          <w:lang w:eastAsia="ru-RU"/>
        </w:rPr>
        <w:t>2. Гаврилов, М. В.  Информатика и информационные технологии: учебник для среднего профессионального образования / М. В. Гаврилов, В. А. Климов. — 5-е изд., перераб</w:t>
      </w:r>
      <w:proofErr w:type="gramStart"/>
      <w:r w:rsidRPr="00735D7C">
        <w:rPr>
          <w:rFonts w:ascii="Times New Roman" w:eastAsia="Times New Roman" w:hAnsi="Times New Roman" w:cs="Times New Roman"/>
          <w:sz w:val="24"/>
          <w:szCs w:val="24"/>
          <w:lang w:eastAsia="ru-RU"/>
        </w:rPr>
        <w:t>.</w:t>
      </w:r>
      <w:proofErr w:type="gramEnd"/>
      <w:r w:rsidRPr="00735D7C">
        <w:rPr>
          <w:rFonts w:ascii="Times New Roman" w:eastAsia="Times New Roman" w:hAnsi="Times New Roman" w:cs="Times New Roman"/>
          <w:sz w:val="24"/>
          <w:szCs w:val="24"/>
          <w:lang w:eastAsia="ru-RU"/>
        </w:rPr>
        <w:t xml:space="preserve"> и доп. — Москва: Издательство Юрайт, 2023. — 355 с. — (Профессиональное образование). — ISBN 978-5-534-15930-1</w:t>
      </w:r>
    </w:p>
    <w:p w14:paraId="170BABBC" w14:textId="77777777" w:rsidR="00735D7C" w:rsidRPr="00735D7C" w:rsidRDefault="00735D7C" w:rsidP="00735D7C">
      <w:pPr>
        <w:spacing w:after="0" w:line="276" w:lineRule="auto"/>
        <w:ind w:firstLine="709"/>
        <w:contextualSpacing/>
        <w:jc w:val="both"/>
        <w:rPr>
          <w:rFonts w:ascii="Times New Roman" w:eastAsia="Times New Roman" w:hAnsi="Times New Roman" w:cs="Times New Roman"/>
          <w:sz w:val="24"/>
          <w:szCs w:val="24"/>
          <w:lang w:eastAsia="ru-RU"/>
        </w:rPr>
      </w:pPr>
      <w:r w:rsidRPr="00735D7C">
        <w:rPr>
          <w:rFonts w:ascii="Times New Roman" w:eastAsia="Times New Roman" w:hAnsi="Times New Roman" w:cs="Times New Roman"/>
          <w:sz w:val="24"/>
          <w:szCs w:val="24"/>
          <w:lang w:eastAsia="ru-RU"/>
        </w:rPr>
        <w:t>3. Гуриков, С. Р. Информатика: учебник / С.Р. Гуриков. — Москва: ИНФРА-М, 2023. — 566 с. — (Среднее профессиональное образование). - ISBN 978-5-16-016575-2</w:t>
      </w:r>
    </w:p>
    <w:p w14:paraId="35C80345" w14:textId="77777777" w:rsidR="00735D7C" w:rsidRPr="00735D7C" w:rsidRDefault="00735D7C" w:rsidP="00735D7C">
      <w:pPr>
        <w:spacing w:after="0" w:line="276" w:lineRule="auto"/>
        <w:ind w:firstLine="709"/>
        <w:contextualSpacing/>
        <w:jc w:val="both"/>
        <w:rPr>
          <w:rFonts w:ascii="Times New Roman" w:eastAsia="Times New Roman" w:hAnsi="Times New Roman" w:cs="Times New Roman"/>
          <w:b/>
          <w:sz w:val="24"/>
          <w:szCs w:val="24"/>
          <w:highlight w:val="yellow"/>
          <w:lang w:eastAsia="ru-RU"/>
        </w:rPr>
      </w:pPr>
    </w:p>
    <w:p w14:paraId="55323BD7" w14:textId="77777777" w:rsidR="00735D7C" w:rsidRPr="00735D7C" w:rsidRDefault="00735D7C" w:rsidP="00735D7C">
      <w:pPr>
        <w:spacing w:after="0" w:line="276" w:lineRule="auto"/>
        <w:ind w:firstLine="709"/>
        <w:jc w:val="both"/>
        <w:rPr>
          <w:rFonts w:ascii="Times New Roman" w:eastAsia="Times New Roman" w:hAnsi="Times New Roman" w:cs="Times New Roman"/>
          <w:i/>
          <w:iCs/>
          <w:sz w:val="24"/>
          <w:szCs w:val="24"/>
          <w:lang w:eastAsia="ru-RU"/>
        </w:rPr>
      </w:pPr>
      <w:r w:rsidRPr="00735D7C">
        <w:rPr>
          <w:rFonts w:ascii="Times New Roman" w:eastAsia="Times New Roman" w:hAnsi="Times New Roman" w:cs="Times New Roman"/>
          <w:b/>
          <w:sz w:val="24"/>
          <w:szCs w:val="24"/>
          <w:lang w:eastAsia="ru-RU"/>
        </w:rPr>
        <w:t>3.2.2. Основные электронные издания</w:t>
      </w:r>
      <w:r w:rsidRPr="00735D7C">
        <w:rPr>
          <w:rFonts w:ascii="Times New Roman" w:eastAsia="Times New Roman" w:hAnsi="Times New Roman" w:cs="Times New Roman"/>
          <w:i/>
          <w:iCs/>
          <w:sz w:val="24"/>
          <w:szCs w:val="24"/>
          <w:lang w:eastAsia="ru-RU"/>
        </w:rPr>
        <w:t xml:space="preserve"> </w:t>
      </w:r>
    </w:p>
    <w:p w14:paraId="032E95C7" w14:textId="77777777" w:rsidR="00735D7C" w:rsidRPr="00735D7C" w:rsidRDefault="00735D7C" w:rsidP="00735D7C">
      <w:pPr>
        <w:spacing w:after="0" w:line="276" w:lineRule="auto"/>
        <w:ind w:firstLine="709"/>
        <w:contextualSpacing/>
        <w:jc w:val="both"/>
        <w:rPr>
          <w:rFonts w:ascii="Times New Roman" w:eastAsia="Times New Roman" w:hAnsi="Times New Roman" w:cs="Times New Roman"/>
          <w:sz w:val="24"/>
          <w:szCs w:val="24"/>
          <w:lang w:eastAsia="ru-RU"/>
        </w:rPr>
      </w:pPr>
      <w:r w:rsidRPr="00735D7C">
        <w:rPr>
          <w:rFonts w:ascii="Times New Roman" w:eastAsia="Times New Roman" w:hAnsi="Times New Roman" w:cs="Times New Roman"/>
          <w:sz w:val="24"/>
          <w:szCs w:val="24"/>
          <w:lang w:eastAsia="ru-RU"/>
        </w:rPr>
        <w:t>1.</w:t>
      </w:r>
      <w:r w:rsidRPr="00735D7C">
        <w:rPr>
          <w:rFonts w:ascii="Times New Roman" w:eastAsia="Times New Roman" w:hAnsi="Times New Roman" w:cs="Times New Roman"/>
          <w:b/>
          <w:sz w:val="24"/>
          <w:szCs w:val="24"/>
          <w:lang w:eastAsia="ru-RU"/>
        </w:rPr>
        <w:t xml:space="preserve"> </w:t>
      </w:r>
      <w:r w:rsidRPr="00735D7C">
        <w:rPr>
          <w:rFonts w:ascii="Times New Roman" w:eastAsia="Times New Roman" w:hAnsi="Times New Roman" w:cs="Times New Roman"/>
          <w:sz w:val="24"/>
          <w:szCs w:val="24"/>
          <w:lang w:eastAsia="ru-RU"/>
        </w:rPr>
        <w:t>Волк, В. К.  Информатика: учебное пособие для среднего профессионального образования / В. К. Волк. — Москва: Издательство Юрайт, 2023. — 207 с. — (Профессиональное образование). — ISBN 978-5-534-15149-7. — Текст: электронный // Образовательная платформа Юрайт. — URL: https://urait.ru/bcode/519837</w:t>
      </w:r>
    </w:p>
    <w:p w14:paraId="2D34B1A3" w14:textId="77777777" w:rsidR="00735D7C" w:rsidRPr="00735D7C" w:rsidRDefault="00735D7C" w:rsidP="00735D7C">
      <w:pPr>
        <w:spacing w:after="0" w:line="276" w:lineRule="auto"/>
        <w:ind w:firstLine="709"/>
        <w:contextualSpacing/>
        <w:jc w:val="both"/>
        <w:rPr>
          <w:rFonts w:ascii="Times New Roman" w:eastAsia="Times New Roman" w:hAnsi="Times New Roman" w:cs="Times New Roman"/>
          <w:b/>
          <w:i/>
          <w:sz w:val="24"/>
          <w:szCs w:val="24"/>
          <w:highlight w:val="green"/>
          <w:lang w:eastAsia="ru-RU"/>
        </w:rPr>
      </w:pPr>
      <w:r w:rsidRPr="00735D7C">
        <w:rPr>
          <w:rFonts w:ascii="Times New Roman" w:eastAsia="Times New Roman" w:hAnsi="Times New Roman" w:cs="Times New Roman"/>
          <w:sz w:val="24"/>
          <w:szCs w:val="24"/>
          <w:lang w:eastAsia="ru-RU"/>
        </w:rPr>
        <w:t>2. Сергеева, И. И. Информатика: учебник / И.И. Сергеева, А.А. Музалевская, Н.В. Тарасова. — 2-е изд., перераб</w:t>
      </w:r>
      <w:proofErr w:type="gramStart"/>
      <w:r w:rsidRPr="00735D7C">
        <w:rPr>
          <w:rFonts w:ascii="Times New Roman" w:eastAsia="Times New Roman" w:hAnsi="Times New Roman" w:cs="Times New Roman"/>
          <w:sz w:val="24"/>
          <w:szCs w:val="24"/>
          <w:lang w:eastAsia="ru-RU"/>
        </w:rPr>
        <w:t>.</w:t>
      </w:r>
      <w:proofErr w:type="gramEnd"/>
      <w:r w:rsidRPr="00735D7C">
        <w:rPr>
          <w:rFonts w:ascii="Times New Roman" w:eastAsia="Times New Roman" w:hAnsi="Times New Roman" w:cs="Times New Roman"/>
          <w:sz w:val="24"/>
          <w:szCs w:val="24"/>
          <w:lang w:eastAsia="ru-RU"/>
        </w:rPr>
        <w:t xml:space="preserve"> и доп. — Москва: ФОРУМ: ИНФРА-М, 2021. — 384 с. — (Среднее профессиональное образование). - ISBN 978-5-8199-0775-7. - Текст: электронный. - Znanium.com: электронно-библиотечная система. – URL: https://znanium.com/catalog/product/1583669</w:t>
      </w:r>
    </w:p>
    <w:p w14:paraId="598F727D" w14:textId="77777777" w:rsidR="00735D7C" w:rsidRPr="00735D7C" w:rsidRDefault="00735D7C" w:rsidP="00735D7C">
      <w:pPr>
        <w:spacing w:after="0" w:line="276" w:lineRule="auto"/>
        <w:ind w:firstLine="709"/>
        <w:contextualSpacing/>
        <w:jc w:val="center"/>
        <w:rPr>
          <w:rFonts w:ascii="Times New Roman" w:eastAsia="Times New Roman" w:hAnsi="Times New Roman" w:cs="Times New Roman"/>
          <w:b/>
          <w:bCs/>
          <w:lang w:eastAsia="ru-RU"/>
        </w:rPr>
      </w:pPr>
      <w:r w:rsidRPr="00735D7C">
        <w:rPr>
          <w:rFonts w:ascii="Times New Roman" w:eastAsia="Times New Roman" w:hAnsi="Times New Roman" w:cs="Times New Roman"/>
          <w:sz w:val="24"/>
          <w:szCs w:val="24"/>
          <w:highlight w:val="green"/>
          <w:lang w:eastAsia="ru-RU"/>
        </w:rPr>
        <w:br w:type="page"/>
      </w:r>
      <w:r w:rsidRPr="00735D7C">
        <w:rPr>
          <w:rFonts w:ascii="Times New Roman" w:eastAsia="Times New Roman" w:hAnsi="Times New Roman" w:cs="Times New Roman"/>
          <w:b/>
          <w:bCs/>
          <w:lang w:eastAsia="ru-RU"/>
        </w:rPr>
        <w:lastRenderedPageBreak/>
        <w:t xml:space="preserve">4. КОНТРОЛЬ И ОЦЕНКА РЕЗУЛЬТАТОВ ОСВОЕНИЯ </w:t>
      </w:r>
      <w:r w:rsidRPr="00735D7C">
        <w:rPr>
          <w:rFonts w:ascii="Times New Roman" w:eastAsia="Times New Roman" w:hAnsi="Times New Roman" w:cs="Times New Roman"/>
          <w:b/>
          <w:bCs/>
          <w:lang w:eastAsia="ru-RU"/>
        </w:rPr>
        <w:br/>
        <w:t>УЧЕБНОЙ ДИСЦИПЛИНЫ</w:t>
      </w:r>
    </w:p>
    <w:tbl>
      <w:tblPr>
        <w:tblW w:w="5629" w:type="pct"/>
        <w:tblInd w:w="-8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422"/>
        <w:gridCol w:w="4420"/>
        <w:gridCol w:w="1997"/>
      </w:tblGrid>
      <w:tr w:rsidR="00735D7C" w:rsidRPr="00735D7C" w14:paraId="36E91924" w14:textId="77777777" w:rsidTr="00735D7C">
        <w:tc>
          <w:tcPr>
            <w:tcW w:w="2040" w:type="pct"/>
          </w:tcPr>
          <w:p w14:paraId="6F27FFB2" w14:textId="77777777" w:rsidR="00735D7C" w:rsidRPr="00735D7C" w:rsidRDefault="00735D7C" w:rsidP="00735D7C">
            <w:pPr>
              <w:spacing w:after="0" w:line="240" w:lineRule="auto"/>
              <w:jc w:val="center"/>
              <w:rPr>
                <w:rFonts w:ascii="Times New Roman" w:eastAsia="Batang" w:hAnsi="Times New Roman" w:cs="Times New Roman"/>
                <w:lang w:eastAsia="ru-RU"/>
              </w:rPr>
            </w:pPr>
            <w:bookmarkStart w:id="26" w:name="_Hlk127342959"/>
            <w:r w:rsidRPr="00735D7C">
              <w:rPr>
                <w:rFonts w:ascii="Times New Roman" w:eastAsia="Batang" w:hAnsi="Times New Roman" w:cs="Times New Roman"/>
                <w:b/>
                <w:bCs/>
                <w:i/>
                <w:lang w:eastAsia="ru-RU"/>
              </w:rPr>
              <w:t>Результаты обучения</w:t>
            </w:r>
            <w:r w:rsidRPr="00735D7C">
              <w:rPr>
                <w:rFonts w:ascii="Times New Roman" w:eastAsia="Batang" w:hAnsi="Times New Roman" w:cs="Times New Roman"/>
                <w:lang w:eastAsia="ru-RU"/>
              </w:rPr>
              <w:t xml:space="preserve"> </w:t>
            </w:r>
          </w:p>
        </w:tc>
        <w:tc>
          <w:tcPr>
            <w:tcW w:w="2039" w:type="pct"/>
          </w:tcPr>
          <w:p w14:paraId="6C894B25" w14:textId="77777777" w:rsidR="00735D7C" w:rsidRPr="00735D7C" w:rsidRDefault="00735D7C" w:rsidP="00735D7C">
            <w:pPr>
              <w:spacing w:after="0" w:line="240" w:lineRule="auto"/>
              <w:jc w:val="center"/>
              <w:rPr>
                <w:rFonts w:ascii="Times New Roman" w:eastAsia="Batang" w:hAnsi="Times New Roman" w:cs="Times New Roman"/>
                <w:b/>
                <w:bCs/>
                <w:i/>
                <w:lang w:eastAsia="ru-RU"/>
              </w:rPr>
            </w:pPr>
            <w:r w:rsidRPr="00735D7C">
              <w:rPr>
                <w:rFonts w:ascii="Times New Roman" w:eastAsia="Batang" w:hAnsi="Times New Roman" w:cs="Times New Roman"/>
                <w:b/>
                <w:bCs/>
                <w:i/>
                <w:lang w:eastAsia="ru-RU"/>
              </w:rPr>
              <w:t>Критерии оценки</w:t>
            </w:r>
          </w:p>
        </w:tc>
        <w:tc>
          <w:tcPr>
            <w:tcW w:w="921" w:type="pct"/>
          </w:tcPr>
          <w:p w14:paraId="6A14B177" w14:textId="77777777" w:rsidR="00735D7C" w:rsidRPr="00735D7C" w:rsidRDefault="00735D7C" w:rsidP="00735D7C">
            <w:pPr>
              <w:spacing w:after="0" w:line="240" w:lineRule="auto"/>
              <w:jc w:val="center"/>
              <w:rPr>
                <w:rFonts w:ascii="Times New Roman" w:eastAsia="Batang" w:hAnsi="Times New Roman" w:cs="Times New Roman"/>
                <w:b/>
                <w:bCs/>
                <w:i/>
                <w:lang w:eastAsia="ru-RU"/>
              </w:rPr>
            </w:pPr>
            <w:r w:rsidRPr="00735D7C">
              <w:rPr>
                <w:rFonts w:ascii="Times New Roman" w:eastAsia="Batang" w:hAnsi="Times New Roman" w:cs="Times New Roman"/>
                <w:b/>
                <w:bCs/>
                <w:i/>
                <w:lang w:eastAsia="ru-RU"/>
              </w:rPr>
              <w:t>Методы оценки</w:t>
            </w:r>
          </w:p>
        </w:tc>
      </w:tr>
      <w:tr w:rsidR="00735D7C" w:rsidRPr="00735D7C" w14:paraId="78FBC290" w14:textId="77777777" w:rsidTr="00735D7C">
        <w:tc>
          <w:tcPr>
            <w:tcW w:w="2040" w:type="pct"/>
            <w:vAlign w:val="center"/>
          </w:tcPr>
          <w:p w14:paraId="27765E09" w14:textId="77777777" w:rsidR="00735D7C" w:rsidRPr="00735D7C" w:rsidRDefault="00735D7C" w:rsidP="00735D7C">
            <w:pPr>
              <w:suppressAutoHyphens/>
              <w:spacing w:after="0" w:line="240" w:lineRule="auto"/>
              <w:rPr>
                <w:rFonts w:ascii="Times New Roman" w:eastAsia="Batang" w:hAnsi="Times New Roman" w:cs="Times New Roman"/>
                <w:lang w:eastAsia="ru-RU"/>
              </w:rPr>
            </w:pPr>
            <w:r w:rsidRPr="00735D7C">
              <w:rPr>
                <w:rFonts w:ascii="Times New Roman" w:eastAsia="Batang" w:hAnsi="Times New Roman" w:cs="Times New Roman"/>
                <w:lang w:eastAsia="ru-RU"/>
              </w:rPr>
              <w:t>понимать угрозы информационной безопасности, использовать методы и средства противодействия этим угрозам, соблюдать меры безопасности, предотвращать незаконное распространение персональных данных; соблюдать требования  техники безопасности и гигиены при работе с компьютерами и другими компонентами цифрового окружения; понимать правовые основы использования компьютерных программ, баз данных  работы в сети Интернет</w:t>
            </w:r>
          </w:p>
        </w:tc>
        <w:tc>
          <w:tcPr>
            <w:tcW w:w="2039" w:type="pct"/>
          </w:tcPr>
          <w:p w14:paraId="03023E97" w14:textId="77777777" w:rsidR="00735D7C" w:rsidRPr="00735D7C" w:rsidRDefault="00735D7C" w:rsidP="00735D7C">
            <w:pPr>
              <w:suppressAutoHyphens/>
              <w:spacing w:after="0" w:line="240" w:lineRule="auto"/>
              <w:rPr>
                <w:rFonts w:ascii="Times New Roman" w:eastAsia="Batang" w:hAnsi="Times New Roman" w:cs="Times New Roman"/>
                <w:bCs/>
                <w:iCs/>
                <w:lang w:eastAsia="ru-RU"/>
              </w:rPr>
            </w:pPr>
            <w:r w:rsidRPr="00735D7C">
              <w:rPr>
                <w:rFonts w:ascii="Times New Roman" w:eastAsia="Batang" w:hAnsi="Times New Roman" w:cs="Times New Roman"/>
                <w:lang w:eastAsia="ru-RU"/>
              </w:rPr>
              <w:t>понимание угроз информационной безопасности, использование методов и средств противодействия этим угрозам, соблюдение мер безопасности, предотвращение незаконного распространения персональных данных; соблюдение требований техники безопасности и гигиены при работе с компьютерами и другими компонентами цифрового окружения; понимание правовых основ использования компьютерных программ, баз данных работы в сети Интернет</w:t>
            </w:r>
          </w:p>
        </w:tc>
        <w:tc>
          <w:tcPr>
            <w:tcW w:w="921" w:type="pct"/>
          </w:tcPr>
          <w:p w14:paraId="0827C6A1" w14:textId="77777777" w:rsidR="00735D7C" w:rsidRPr="00735D7C" w:rsidRDefault="00735D7C" w:rsidP="00735D7C">
            <w:pPr>
              <w:suppressAutoHyphens/>
              <w:spacing w:after="0" w:line="240" w:lineRule="auto"/>
              <w:rPr>
                <w:rFonts w:ascii="Times New Roman" w:eastAsia="Batang" w:hAnsi="Times New Roman" w:cs="Times New Roman"/>
                <w:bCs/>
                <w:iCs/>
                <w:lang w:eastAsia="ru-RU"/>
              </w:rPr>
            </w:pPr>
            <w:r w:rsidRPr="00735D7C">
              <w:rPr>
                <w:rFonts w:ascii="Times New Roman" w:eastAsia="Batang" w:hAnsi="Times New Roman" w:cs="Times New Roman"/>
                <w:bCs/>
                <w:iCs/>
                <w:lang w:eastAsia="ru-RU"/>
              </w:rPr>
              <w:t>устный опрос, подготовка и выступление с докладом и/или презентацией</w:t>
            </w:r>
          </w:p>
        </w:tc>
      </w:tr>
      <w:tr w:rsidR="00735D7C" w:rsidRPr="00735D7C" w14:paraId="31584B94" w14:textId="77777777" w:rsidTr="00735D7C">
        <w:tc>
          <w:tcPr>
            <w:tcW w:w="2040" w:type="pct"/>
            <w:vAlign w:val="center"/>
          </w:tcPr>
          <w:p w14:paraId="6D64085C" w14:textId="77777777" w:rsidR="00735D7C" w:rsidRPr="00735D7C" w:rsidRDefault="00735D7C" w:rsidP="00735D7C">
            <w:pPr>
              <w:suppressAutoHyphens/>
              <w:spacing w:after="0" w:line="240" w:lineRule="auto"/>
              <w:rPr>
                <w:rFonts w:ascii="Times New Roman" w:eastAsia="Batang" w:hAnsi="Times New Roman" w:cs="Times New Roman"/>
                <w:lang w:eastAsia="ru-RU"/>
              </w:rPr>
            </w:pPr>
            <w:r w:rsidRPr="00735D7C">
              <w:rPr>
                <w:rFonts w:ascii="Times New Roman" w:eastAsia="Batang" w:hAnsi="Times New Roman" w:cs="Times New Roman"/>
                <w:lang w:eastAsia="ru-RU"/>
              </w:rPr>
              <w:t>организовывать личное информационное пространство с использованием различных средств цифровых технологий; понимать возможности цифровых сервисов государственных услуг, цифровых образовательных сервисов; понимать возможности и ограничение технологий искусственного интеллекта в различных областях</w:t>
            </w:r>
          </w:p>
        </w:tc>
        <w:tc>
          <w:tcPr>
            <w:tcW w:w="2039" w:type="pct"/>
          </w:tcPr>
          <w:p w14:paraId="31A19E4B" w14:textId="77777777" w:rsidR="00735D7C" w:rsidRPr="00735D7C" w:rsidRDefault="00735D7C" w:rsidP="00735D7C">
            <w:pPr>
              <w:suppressAutoHyphens/>
              <w:spacing w:after="0" w:line="240" w:lineRule="auto"/>
              <w:rPr>
                <w:rFonts w:ascii="Times New Roman" w:eastAsia="Batang" w:hAnsi="Times New Roman" w:cs="Times New Roman"/>
                <w:bCs/>
                <w:iCs/>
                <w:lang w:eastAsia="ru-RU"/>
              </w:rPr>
            </w:pPr>
            <w:r w:rsidRPr="00735D7C">
              <w:rPr>
                <w:rFonts w:ascii="Times New Roman" w:eastAsia="Batang" w:hAnsi="Times New Roman" w:cs="Times New Roman"/>
                <w:lang w:eastAsia="ru-RU"/>
              </w:rPr>
              <w:t>использование личного информационного пространства с использованием различных средств цифровых технологий; понимание возможностей цифровых сервисов государственных услуг, цифровых образовательных сервисов; понимание возможностей и ограничения технологий искусственного интеллекта в различных областях</w:t>
            </w:r>
          </w:p>
        </w:tc>
        <w:tc>
          <w:tcPr>
            <w:tcW w:w="921" w:type="pct"/>
          </w:tcPr>
          <w:p w14:paraId="20427A3D" w14:textId="77777777" w:rsidR="00735D7C" w:rsidRPr="00735D7C" w:rsidRDefault="00735D7C" w:rsidP="00735D7C">
            <w:pPr>
              <w:suppressAutoHyphens/>
              <w:spacing w:after="0" w:line="240" w:lineRule="auto"/>
              <w:rPr>
                <w:rFonts w:ascii="Times New Roman" w:eastAsia="Batang" w:hAnsi="Times New Roman" w:cs="Times New Roman"/>
                <w:bCs/>
                <w:iCs/>
                <w:lang w:eastAsia="ru-RU"/>
              </w:rPr>
            </w:pPr>
            <w:r w:rsidRPr="00735D7C">
              <w:rPr>
                <w:rFonts w:ascii="Times New Roman" w:eastAsia="Batang" w:hAnsi="Times New Roman" w:cs="Times New Roman"/>
                <w:bCs/>
                <w:iCs/>
                <w:lang w:eastAsia="ru-RU"/>
              </w:rPr>
              <w:t>оценка результатов выполнения индивидуальных заданий, ответы на контрольные вопросы, текущий контроль в форме беседы</w:t>
            </w:r>
          </w:p>
        </w:tc>
      </w:tr>
      <w:tr w:rsidR="00735D7C" w:rsidRPr="00735D7C" w14:paraId="174C9987" w14:textId="77777777" w:rsidTr="00735D7C">
        <w:tc>
          <w:tcPr>
            <w:tcW w:w="2040" w:type="pct"/>
            <w:vAlign w:val="center"/>
          </w:tcPr>
          <w:p w14:paraId="2358494E" w14:textId="77777777" w:rsidR="00735D7C" w:rsidRPr="00735D7C" w:rsidRDefault="00735D7C" w:rsidP="00735D7C">
            <w:pPr>
              <w:suppressAutoHyphens/>
              <w:spacing w:after="0" w:line="240" w:lineRule="auto"/>
              <w:rPr>
                <w:rFonts w:ascii="Times New Roman" w:eastAsia="Batang" w:hAnsi="Times New Roman" w:cs="Times New Roman"/>
                <w:lang w:eastAsia="ru-RU"/>
              </w:rPr>
            </w:pPr>
            <w:r w:rsidRPr="00735D7C">
              <w:rPr>
                <w:rFonts w:ascii="Times New Roman" w:eastAsia="Batang" w:hAnsi="Times New Roman" w:cs="Times New Roman"/>
                <w:lang w:eastAsia="ru-RU"/>
              </w:rPr>
              <w:t>владеть представлениями о роли информации и связанных с ней процессов в природе, технике и обществе; понятиями «информация», «информационный процесс», «система», «компоненты системы», «системный эффект», «информационная система», «система управления»; владеть методами поиска информации в сети Интернет; критически оценивать информацию, полученную из сети Интернет; характеризовать большие данные, приводить примеры источников их получения и направления использовании</w:t>
            </w:r>
          </w:p>
        </w:tc>
        <w:tc>
          <w:tcPr>
            <w:tcW w:w="2039" w:type="pct"/>
          </w:tcPr>
          <w:p w14:paraId="0D00F554" w14:textId="77777777" w:rsidR="00735D7C" w:rsidRPr="00735D7C" w:rsidRDefault="00735D7C" w:rsidP="00735D7C">
            <w:pPr>
              <w:suppressAutoHyphens/>
              <w:spacing w:after="0" w:line="240" w:lineRule="auto"/>
              <w:rPr>
                <w:rFonts w:ascii="Times New Roman" w:eastAsia="Batang" w:hAnsi="Times New Roman" w:cs="Times New Roman"/>
                <w:bCs/>
                <w:iCs/>
                <w:lang w:eastAsia="ru-RU"/>
              </w:rPr>
            </w:pPr>
            <w:r w:rsidRPr="00735D7C">
              <w:rPr>
                <w:rFonts w:ascii="Times New Roman" w:eastAsia="Batang" w:hAnsi="Times New Roman" w:cs="Times New Roman"/>
                <w:lang w:eastAsia="ru-RU"/>
              </w:rPr>
              <w:t>представлять роль информации и связанных с ней процессов в природе, технике и обществе; владение понятиями «информация», «информационный процесс», «система», «компоненты системы», «системный эффект», «информационная система» , «система управления»; владение методами поиска информации в сети Интернет; оценивание информации, полученной из сети Интернет; описание больших данных, приводить примеры источников их получения и направления использовании</w:t>
            </w:r>
          </w:p>
        </w:tc>
        <w:tc>
          <w:tcPr>
            <w:tcW w:w="921" w:type="pct"/>
          </w:tcPr>
          <w:p w14:paraId="78D04FA2" w14:textId="77777777" w:rsidR="00735D7C" w:rsidRPr="00735D7C" w:rsidRDefault="00735D7C" w:rsidP="00735D7C">
            <w:pPr>
              <w:suppressAutoHyphens/>
              <w:spacing w:after="0" w:line="240" w:lineRule="auto"/>
              <w:rPr>
                <w:rFonts w:ascii="Times New Roman" w:eastAsia="Batang" w:hAnsi="Times New Roman" w:cs="Times New Roman"/>
                <w:bCs/>
                <w:iCs/>
                <w:lang w:eastAsia="ru-RU"/>
              </w:rPr>
            </w:pPr>
            <w:r w:rsidRPr="00735D7C">
              <w:rPr>
                <w:rFonts w:ascii="Times New Roman" w:eastAsia="Batang" w:hAnsi="Times New Roman" w:cs="Times New Roman"/>
                <w:bCs/>
                <w:iCs/>
                <w:lang w:eastAsia="ru-RU"/>
              </w:rPr>
              <w:t>Письменный опрос</w:t>
            </w:r>
          </w:p>
          <w:p w14:paraId="6A8BFBED" w14:textId="77777777" w:rsidR="00735D7C" w:rsidRPr="00735D7C" w:rsidRDefault="00735D7C" w:rsidP="00735D7C">
            <w:pPr>
              <w:suppressAutoHyphens/>
              <w:spacing w:after="0" w:line="240" w:lineRule="auto"/>
              <w:rPr>
                <w:rFonts w:ascii="Times New Roman" w:eastAsia="Batang" w:hAnsi="Times New Roman" w:cs="Times New Roman"/>
                <w:bCs/>
                <w:iCs/>
                <w:lang w:eastAsia="ru-RU"/>
              </w:rPr>
            </w:pPr>
            <w:r w:rsidRPr="00735D7C">
              <w:rPr>
                <w:rFonts w:ascii="Times New Roman" w:eastAsia="Batang" w:hAnsi="Times New Roman" w:cs="Times New Roman"/>
                <w:bCs/>
                <w:iCs/>
                <w:lang w:eastAsia="ru-RU"/>
              </w:rPr>
              <w:t>Проверка домашних работ, ответы на контрольные вопросы, оценка результатов выполнения индивидуальных заданий</w:t>
            </w:r>
          </w:p>
        </w:tc>
      </w:tr>
      <w:tr w:rsidR="00735D7C" w:rsidRPr="00735D7C" w14:paraId="6218247F" w14:textId="77777777" w:rsidTr="00735D7C">
        <w:tc>
          <w:tcPr>
            <w:tcW w:w="2040" w:type="pct"/>
            <w:vAlign w:val="center"/>
          </w:tcPr>
          <w:p w14:paraId="70AA8F21" w14:textId="77777777" w:rsidR="00735D7C" w:rsidRPr="00735D7C" w:rsidRDefault="00735D7C" w:rsidP="00735D7C">
            <w:pPr>
              <w:suppressAutoHyphens/>
              <w:spacing w:after="0" w:line="240" w:lineRule="auto"/>
              <w:rPr>
                <w:rFonts w:ascii="Times New Roman" w:eastAsia="Batang" w:hAnsi="Times New Roman" w:cs="Times New Roman"/>
                <w:lang w:eastAsia="ru-RU"/>
              </w:rPr>
            </w:pPr>
            <w:r w:rsidRPr="00735D7C">
              <w:rPr>
                <w:rFonts w:ascii="Times New Roman" w:eastAsia="Batang" w:hAnsi="Times New Roman" w:cs="Times New Roman"/>
                <w:lang w:eastAsia="ru-RU"/>
              </w:rPr>
              <w:t>понимать основные принципы устройства и функционирования современных стационарных и мобильных компьютеров; тенденций развития компьютерных технологий; владеть навыками работы с операционными системами и основными видами программного обеспечения для решения учебных задач по выбранной специализации</w:t>
            </w:r>
          </w:p>
        </w:tc>
        <w:tc>
          <w:tcPr>
            <w:tcW w:w="2039" w:type="pct"/>
            <w:vAlign w:val="center"/>
          </w:tcPr>
          <w:p w14:paraId="5A41E2F1" w14:textId="77777777" w:rsidR="00735D7C" w:rsidRPr="00735D7C" w:rsidRDefault="00735D7C" w:rsidP="00735D7C">
            <w:pPr>
              <w:suppressAutoHyphens/>
              <w:spacing w:after="0" w:line="240" w:lineRule="auto"/>
              <w:rPr>
                <w:rFonts w:ascii="Times New Roman" w:eastAsia="Batang" w:hAnsi="Times New Roman" w:cs="Times New Roman"/>
                <w:lang w:eastAsia="ru-RU"/>
              </w:rPr>
            </w:pPr>
            <w:r w:rsidRPr="00735D7C">
              <w:rPr>
                <w:rFonts w:ascii="Times New Roman" w:eastAsia="Batang" w:hAnsi="Times New Roman" w:cs="Times New Roman"/>
                <w:lang w:eastAsia="ru-RU"/>
              </w:rPr>
              <w:t>перечисление основных принципов устройства и понимание функционирования современных стационарных и мобильных компьютеров; тенденций развития компьютерных технологий; владение навыками работы с операционными системами и основными видами программного обеспечения для решения учебных задач по выбранной специализации</w:t>
            </w:r>
          </w:p>
        </w:tc>
        <w:tc>
          <w:tcPr>
            <w:tcW w:w="921" w:type="pct"/>
          </w:tcPr>
          <w:p w14:paraId="2CAC1E6E" w14:textId="77777777" w:rsidR="00735D7C" w:rsidRPr="00735D7C" w:rsidRDefault="00735D7C" w:rsidP="00735D7C">
            <w:pPr>
              <w:suppressAutoHyphens/>
              <w:spacing w:after="0" w:line="240" w:lineRule="auto"/>
              <w:rPr>
                <w:rFonts w:ascii="Times New Roman" w:eastAsia="Batang" w:hAnsi="Times New Roman" w:cs="Times New Roman"/>
                <w:bCs/>
                <w:iCs/>
                <w:lang w:eastAsia="ru-RU"/>
              </w:rPr>
            </w:pPr>
            <w:r w:rsidRPr="00735D7C">
              <w:rPr>
                <w:rFonts w:ascii="Times New Roman" w:eastAsia="Batang" w:hAnsi="Times New Roman" w:cs="Times New Roman"/>
                <w:bCs/>
                <w:iCs/>
                <w:lang w:eastAsia="ru-RU"/>
              </w:rPr>
              <w:t>оценка выполнения практической работы, текущий контроль в форме беседы</w:t>
            </w:r>
          </w:p>
        </w:tc>
      </w:tr>
      <w:tr w:rsidR="00735D7C" w:rsidRPr="00735D7C" w14:paraId="00E6F84F" w14:textId="77777777" w:rsidTr="00735D7C">
        <w:tc>
          <w:tcPr>
            <w:tcW w:w="2040" w:type="pct"/>
            <w:vAlign w:val="center"/>
          </w:tcPr>
          <w:p w14:paraId="533D015D" w14:textId="77777777" w:rsidR="00735D7C" w:rsidRPr="00735D7C" w:rsidRDefault="00735D7C" w:rsidP="00735D7C">
            <w:pPr>
              <w:suppressAutoHyphens/>
              <w:spacing w:after="0" w:line="240" w:lineRule="auto"/>
              <w:rPr>
                <w:rFonts w:ascii="Times New Roman" w:eastAsia="Batang" w:hAnsi="Times New Roman" w:cs="Times New Roman"/>
                <w:lang w:eastAsia="ru-RU"/>
              </w:rPr>
            </w:pPr>
            <w:r w:rsidRPr="00735D7C">
              <w:rPr>
                <w:rFonts w:ascii="Times New Roman" w:eastAsia="Batang" w:hAnsi="Times New Roman" w:cs="Times New Roman"/>
                <w:lang w:eastAsia="ru-RU"/>
              </w:rPr>
              <w:t>иметь представления о компьютерных сетях и их ролей в современном мире; об общих принципах разработки и функционирования интернет-приложений</w:t>
            </w:r>
          </w:p>
        </w:tc>
        <w:tc>
          <w:tcPr>
            <w:tcW w:w="2039" w:type="pct"/>
          </w:tcPr>
          <w:p w14:paraId="666A35D5" w14:textId="77777777" w:rsidR="00735D7C" w:rsidRPr="00735D7C" w:rsidRDefault="00735D7C" w:rsidP="00735D7C">
            <w:pPr>
              <w:suppressAutoHyphens/>
              <w:spacing w:after="0" w:line="240" w:lineRule="auto"/>
              <w:rPr>
                <w:rFonts w:ascii="Times New Roman" w:eastAsia="Batang" w:hAnsi="Times New Roman" w:cs="Times New Roman"/>
                <w:bCs/>
                <w:iCs/>
                <w:lang w:eastAsia="ru-RU"/>
              </w:rPr>
            </w:pPr>
            <w:r w:rsidRPr="00735D7C">
              <w:rPr>
                <w:rFonts w:ascii="Times New Roman" w:eastAsia="Batang" w:hAnsi="Times New Roman" w:cs="Times New Roman"/>
                <w:lang w:eastAsia="ru-RU"/>
              </w:rPr>
              <w:t>владение понятием компьютерная сеть и ее роли в современном мире; понимание общих принципов разработки и функционирования интернет-приложений</w:t>
            </w:r>
          </w:p>
        </w:tc>
        <w:tc>
          <w:tcPr>
            <w:tcW w:w="921" w:type="pct"/>
          </w:tcPr>
          <w:p w14:paraId="13A01F8C" w14:textId="77777777" w:rsidR="00735D7C" w:rsidRPr="00735D7C" w:rsidRDefault="00735D7C" w:rsidP="00735D7C">
            <w:pPr>
              <w:suppressAutoHyphens/>
              <w:spacing w:after="0" w:line="240" w:lineRule="auto"/>
              <w:rPr>
                <w:rFonts w:ascii="Times New Roman" w:eastAsia="Batang" w:hAnsi="Times New Roman" w:cs="Times New Roman"/>
                <w:bCs/>
                <w:iCs/>
                <w:lang w:eastAsia="ru-RU"/>
              </w:rPr>
            </w:pPr>
            <w:r w:rsidRPr="00735D7C">
              <w:rPr>
                <w:rFonts w:ascii="Times New Roman" w:eastAsia="Batang" w:hAnsi="Times New Roman" w:cs="Times New Roman"/>
                <w:bCs/>
                <w:iCs/>
                <w:lang w:eastAsia="ru-RU"/>
              </w:rPr>
              <w:t>ответы на контрольные вопросы</w:t>
            </w:r>
          </w:p>
        </w:tc>
      </w:tr>
      <w:tr w:rsidR="00735D7C" w:rsidRPr="00735D7C" w14:paraId="17DEF971" w14:textId="77777777" w:rsidTr="00735D7C">
        <w:tc>
          <w:tcPr>
            <w:tcW w:w="2040" w:type="pct"/>
            <w:vAlign w:val="center"/>
          </w:tcPr>
          <w:p w14:paraId="37D095E3" w14:textId="77777777" w:rsidR="00735D7C" w:rsidRPr="00735D7C" w:rsidRDefault="00735D7C" w:rsidP="00735D7C">
            <w:pPr>
              <w:suppressAutoHyphens/>
              <w:spacing w:after="0" w:line="240" w:lineRule="auto"/>
              <w:rPr>
                <w:rFonts w:ascii="Times New Roman" w:eastAsia="Batang" w:hAnsi="Times New Roman" w:cs="Times New Roman"/>
                <w:lang w:eastAsia="ru-RU"/>
              </w:rPr>
            </w:pPr>
            <w:r w:rsidRPr="00735D7C">
              <w:rPr>
                <w:rFonts w:ascii="Times New Roman" w:eastAsia="Batang" w:hAnsi="Times New Roman" w:cs="Times New Roman"/>
                <w:lang w:eastAsia="ru-RU"/>
              </w:rPr>
              <w:t xml:space="preserve">понимать основные принципы дискретизации различных видов информации; определять информационный объем текстовых, графических и звуковых </w:t>
            </w:r>
            <w:r w:rsidRPr="00735D7C">
              <w:rPr>
                <w:rFonts w:ascii="Times New Roman" w:eastAsia="Batang" w:hAnsi="Times New Roman" w:cs="Times New Roman"/>
                <w:lang w:eastAsia="ru-RU"/>
              </w:rPr>
              <w:lastRenderedPageBreak/>
              <w:t>данных при заданных параметрах дискретизации</w:t>
            </w:r>
          </w:p>
        </w:tc>
        <w:tc>
          <w:tcPr>
            <w:tcW w:w="2039" w:type="pct"/>
          </w:tcPr>
          <w:p w14:paraId="5812FF3B" w14:textId="77777777" w:rsidR="00735D7C" w:rsidRPr="00735D7C" w:rsidRDefault="00735D7C" w:rsidP="00735D7C">
            <w:pPr>
              <w:suppressAutoHyphens/>
              <w:spacing w:after="0" w:line="240" w:lineRule="auto"/>
              <w:rPr>
                <w:rFonts w:ascii="Times New Roman" w:eastAsia="Batang" w:hAnsi="Times New Roman" w:cs="Times New Roman"/>
                <w:bCs/>
                <w:iCs/>
                <w:lang w:eastAsia="ru-RU"/>
              </w:rPr>
            </w:pPr>
            <w:r w:rsidRPr="00735D7C">
              <w:rPr>
                <w:rFonts w:ascii="Times New Roman" w:eastAsia="Batang" w:hAnsi="Times New Roman" w:cs="Times New Roman"/>
                <w:lang w:eastAsia="ru-RU"/>
              </w:rPr>
              <w:lastRenderedPageBreak/>
              <w:t xml:space="preserve">понимание основных принципов дискретизации различных видов информации; определение информационного объема текстовых, </w:t>
            </w:r>
            <w:r w:rsidRPr="00735D7C">
              <w:rPr>
                <w:rFonts w:ascii="Times New Roman" w:eastAsia="Batang" w:hAnsi="Times New Roman" w:cs="Times New Roman"/>
                <w:lang w:eastAsia="ru-RU"/>
              </w:rPr>
              <w:lastRenderedPageBreak/>
              <w:t>графических и звуковых данных при заданных параметрах дискретизации</w:t>
            </w:r>
          </w:p>
        </w:tc>
        <w:tc>
          <w:tcPr>
            <w:tcW w:w="921" w:type="pct"/>
          </w:tcPr>
          <w:p w14:paraId="6BD65099" w14:textId="77777777" w:rsidR="00735D7C" w:rsidRPr="00735D7C" w:rsidRDefault="00735D7C" w:rsidP="00735D7C">
            <w:pPr>
              <w:suppressAutoHyphens/>
              <w:spacing w:after="0" w:line="240" w:lineRule="auto"/>
              <w:rPr>
                <w:rFonts w:ascii="Times New Roman" w:eastAsia="Batang" w:hAnsi="Times New Roman" w:cs="Times New Roman"/>
                <w:bCs/>
                <w:iCs/>
                <w:lang w:eastAsia="ru-RU"/>
              </w:rPr>
            </w:pPr>
            <w:r w:rsidRPr="00735D7C">
              <w:rPr>
                <w:rFonts w:ascii="Times New Roman" w:eastAsia="Batang" w:hAnsi="Times New Roman" w:cs="Times New Roman"/>
                <w:bCs/>
                <w:iCs/>
                <w:lang w:eastAsia="ru-RU"/>
              </w:rPr>
              <w:lastRenderedPageBreak/>
              <w:t xml:space="preserve">оценка выполнения практической </w:t>
            </w:r>
            <w:r w:rsidRPr="00735D7C">
              <w:rPr>
                <w:rFonts w:ascii="Times New Roman" w:eastAsia="Batang" w:hAnsi="Times New Roman" w:cs="Times New Roman"/>
                <w:bCs/>
                <w:iCs/>
                <w:lang w:eastAsia="ru-RU"/>
              </w:rPr>
              <w:lastRenderedPageBreak/>
              <w:t>работы, решение тестовых заданий</w:t>
            </w:r>
          </w:p>
        </w:tc>
      </w:tr>
      <w:tr w:rsidR="00735D7C" w:rsidRPr="00735D7C" w14:paraId="4DF8E3AC" w14:textId="77777777" w:rsidTr="00735D7C">
        <w:tc>
          <w:tcPr>
            <w:tcW w:w="2040" w:type="pct"/>
            <w:vAlign w:val="center"/>
          </w:tcPr>
          <w:p w14:paraId="60142144" w14:textId="77777777" w:rsidR="00735D7C" w:rsidRPr="00735D7C" w:rsidRDefault="00735D7C" w:rsidP="00735D7C">
            <w:pPr>
              <w:suppressAutoHyphens/>
              <w:spacing w:after="0" w:line="240" w:lineRule="auto"/>
              <w:rPr>
                <w:rFonts w:ascii="Times New Roman" w:eastAsia="Batang" w:hAnsi="Times New Roman" w:cs="Times New Roman"/>
                <w:lang w:eastAsia="ru-RU"/>
              </w:rPr>
            </w:pPr>
            <w:r w:rsidRPr="00735D7C">
              <w:rPr>
                <w:rFonts w:ascii="Times New Roman" w:eastAsia="Batang" w:hAnsi="Times New Roman" w:cs="Times New Roman"/>
                <w:lang w:eastAsia="ru-RU"/>
              </w:rPr>
              <w:lastRenderedPageBreak/>
              <w:t>строить неравномерные коды, допускающие однозначное декодирование сообщений (префиксные коды); использовать простейшие коды, которые позволяют обнаруживать и исправлять ошибки при передаче данных</w:t>
            </w:r>
          </w:p>
        </w:tc>
        <w:tc>
          <w:tcPr>
            <w:tcW w:w="2039" w:type="pct"/>
          </w:tcPr>
          <w:p w14:paraId="7F4D16E6" w14:textId="77777777" w:rsidR="00735D7C" w:rsidRPr="00735D7C" w:rsidRDefault="00735D7C" w:rsidP="00735D7C">
            <w:pPr>
              <w:suppressAutoHyphens/>
              <w:spacing w:after="0" w:line="240" w:lineRule="auto"/>
              <w:rPr>
                <w:rFonts w:ascii="Times New Roman" w:eastAsia="Batang" w:hAnsi="Times New Roman" w:cs="Times New Roman"/>
                <w:bCs/>
                <w:iCs/>
                <w:lang w:eastAsia="ru-RU"/>
              </w:rPr>
            </w:pPr>
            <w:r w:rsidRPr="00735D7C">
              <w:rPr>
                <w:rFonts w:ascii="Times New Roman" w:eastAsia="Batang" w:hAnsi="Times New Roman" w:cs="Times New Roman"/>
                <w:lang w:eastAsia="ru-RU"/>
              </w:rPr>
              <w:t>построение неравномерных кодов, допускающих однозначное декодирование сообщений (префиксные коды); использование простейших кодов, которые позволяют обнаруживать и исправлять ошибки при передаче данных</w:t>
            </w:r>
          </w:p>
        </w:tc>
        <w:tc>
          <w:tcPr>
            <w:tcW w:w="921" w:type="pct"/>
          </w:tcPr>
          <w:p w14:paraId="4B7476A8" w14:textId="77777777" w:rsidR="00735D7C" w:rsidRPr="00735D7C" w:rsidRDefault="00735D7C" w:rsidP="00735D7C">
            <w:pPr>
              <w:suppressAutoHyphens/>
              <w:spacing w:after="0" w:line="240" w:lineRule="auto"/>
              <w:rPr>
                <w:rFonts w:ascii="Times New Roman" w:eastAsia="Batang" w:hAnsi="Times New Roman" w:cs="Times New Roman"/>
                <w:bCs/>
                <w:iCs/>
                <w:lang w:eastAsia="ru-RU"/>
              </w:rPr>
            </w:pPr>
            <w:r w:rsidRPr="00735D7C">
              <w:rPr>
                <w:rFonts w:ascii="Times New Roman" w:eastAsia="Batang" w:hAnsi="Times New Roman" w:cs="Times New Roman"/>
                <w:bCs/>
                <w:iCs/>
                <w:lang w:eastAsia="ru-RU"/>
              </w:rPr>
              <w:t>оценка выполнения практической работы, письменный опрос</w:t>
            </w:r>
          </w:p>
        </w:tc>
      </w:tr>
      <w:tr w:rsidR="00735D7C" w:rsidRPr="00735D7C" w14:paraId="75EF6BD9" w14:textId="77777777" w:rsidTr="00735D7C">
        <w:tc>
          <w:tcPr>
            <w:tcW w:w="2040" w:type="pct"/>
            <w:vAlign w:val="center"/>
          </w:tcPr>
          <w:p w14:paraId="604312C0" w14:textId="77777777" w:rsidR="00735D7C" w:rsidRPr="00735D7C" w:rsidRDefault="00735D7C" w:rsidP="00735D7C">
            <w:pPr>
              <w:suppressAutoHyphens/>
              <w:spacing w:after="0" w:line="240" w:lineRule="auto"/>
              <w:rPr>
                <w:rFonts w:ascii="Times New Roman" w:eastAsia="Batang" w:hAnsi="Times New Roman" w:cs="Times New Roman"/>
                <w:lang w:eastAsia="ru-RU"/>
              </w:rPr>
            </w:pPr>
            <w:r w:rsidRPr="00735D7C">
              <w:rPr>
                <w:rFonts w:ascii="Times New Roman" w:eastAsia="Batang" w:hAnsi="Times New Roman" w:cs="Times New Roman"/>
                <w:lang w:eastAsia="ru-RU"/>
              </w:rPr>
              <w:t>владеть теоретическим аппаратом, позволяющим осуществлять представление заданного натурального числа в различных системах счисления; выполнять преобразования логических выражений, используя законы алгебры логики; определять кратчайший путь во взвешенном графе и количество путей между вершинами ориентированного ациклического графа</w:t>
            </w:r>
          </w:p>
        </w:tc>
        <w:tc>
          <w:tcPr>
            <w:tcW w:w="2039" w:type="pct"/>
          </w:tcPr>
          <w:p w14:paraId="083344B7" w14:textId="77777777" w:rsidR="00735D7C" w:rsidRPr="00735D7C" w:rsidRDefault="00735D7C" w:rsidP="00735D7C">
            <w:pPr>
              <w:suppressAutoHyphens/>
              <w:spacing w:after="0" w:line="240" w:lineRule="auto"/>
              <w:rPr>
                <w:rFonts w:ascii="Times New Roman" w:eastAsia="Batang" w:hAnsi="Times New Roman" w:cs="Times New Roman"/>
                <w:bCs/>
                <w:iCs/>
                <w:lang w:eastAsia="ru-RU"/>
              </w:rPr>
            </w:pPr>
            <w:r w:rsidRPr="00735D7C">
              <w:rPr>
                <w:rFonts w:ascii="Times New Roman" w:eastAsia="Batang" w:hAnsi="Times New Roman" w:cs="Times New Roman"/>
                <w:lang w:eastAsia="ru-RU"/>
              </w:rPr>
              <w:t>владение теоретическим аппаратом, позволяющим осуществлять представление заданного натурального числа в различных системах счисления; выполнение преобразования логических выражений, используя законы алгебры логики; определение кратчайшего пути во взвешенном графе и количество путей между вершинами ориентированного ациклического графа</w:t>
            </w:r>
          </w:p>
        </w:tc>
        <w:tc>
          <w:tcPr>
            <w:tcW w:w="921" w:type="pct"/>
          </w:tcPr>
          <w:p w14:paraId="31DFE8B6" w14:textId="77777777" w:rsidR="00735D7C" w:rsidRPr="00735D7C" w:rsidRDefault="00735D7C" w:rsidP="00735D7C">
            <w:pPr>
              <w:suppressAutoHyphens/>
              <w:spacing w:after="0" w:line="240" w:lineRule="auto"/>
              <w:rPr>
                <w:rFonts w:ascii="Times New Roman" w:eastAsia="Batang" w:hAnsi="Times New Roman" w:cs="Times New Roman"/>
                <w:bCs/>
                <w:iCs/>
                <w:lang w:eastAsia="ru-RU"/>
              </w:rPr>
            </w:pPr>
            <w:r w:rsidRPr="00735D7C">
              <w:rPr>
                <w:rFonts w:ascii="Times New Roman" w:eastAsia="Batang" w:hAnsi="Times New Roman" w:cs="Times New Roman"/>
                <w:bCs/>
                <w:iCs/>
                <w:lang w:eastAsia="ru-RU"/>
              </w:rPr>
              <w:t>оценка выполнения практической работы, текущий контроль в форме беседы</w:t>
            </w:r>
          </w:p>
        </w:tc>
      </w:tr>
      <w:tr w:rsidR="00735D7C" w:rsidRPr="00735D7C" w14:paraId="61F733A1" w14:textId="77777777" w:rsidTr="00735D7C">
        <w:tc>
          <w:tcPr>
            <w:tcW w:w="2040" w:type="pct"/>
            <w:vAlign w:val="center"/>
          </w:tcPr>
          <w:p w14:paraId="7D096CF3" w14:textId="77777777" w:rsidR="00735D7C" w:rsidRPr="00735D7C" w:rsidRDefault="00735D7C" w:rsidP="00735D7C">
            <w:pPr>
              <w:suppressAutoHyphens/>
              <w:spacing w:after="0" w:line="240" w:lineRule="auto"/>
              <w:rPr>
                <w:rFonts w:ascii="Times New Roman" w:eastAsia="Batang" w:hAnsi="Times New Roman" w:cs="Times New Roman"/>
                <w:lang w:eastAsia="ru-RU"/>
              </w:rPr>
            </w:pPr>
            <w:r w:rsidRPr="00735D7C">
              <w:rPr>
                <w:rFonts w:ascii="Times New Roman" w:eastAsia="Batang" w:hAnsi="Times New Roman" w:cs="Times New Roman"/>
                <w:lang w:eastAsia="ru-RU"/>
              </w:rPr>
              <w:t>читать и понимать программы, реализующие несложные алгоритмы обработки числовых и текстовых данных (в том числе массивов и символьных строк) на выбранном для изучения универсальном языке программирования высокого уровня (Паскаль, Python, Java, C++, C#); анализировать алгоритмы с использованием таблиц трассировки; определять без использования компьютера результаты выполнения несложных программ, включающих циклы, ветвления и подпрограммы, при заданных исходных данных; модифицировать готовые программы для решения новых задач, использовать их в своих программах в качестве подпрограмм (процедур, функций)</w:t>
            </w:r>
          </w:p>
        </w:tc>
        <w:tc>
          <w:tcPr>
            <w:tcW w:w="2039" w:type="pct"/>
          </w:tcPr>
          <w:p w14:paraId="6DA58FB3" w14:textId="77777777" w:rsidR="00735D7C" w:rsidRPr="00735D7C" w:rsidRDefault="00735D7C" w:rsidP="00735D7C">
            <w:pPr>
              <w:suppressAutoHyphens/>
              <w:spacing w:after="0" w:line="240" w:lineRule="auto"/>
              <w:rPr>
                <w:rFonts w:ascii="Times New Roman" w:eastAsia="Batang" w:hAnsi="Times New Roman" w:cs="Times New Roman"/>
                <w:bCs/>
                <w:iCs/>
                <w:lang w:eastAsia="ru-RU"/>
              </w:rPr>
            </w:pPr>
            <w:r w:rsidRPr="00735D7C">
              <w:rPr>
                <w:rFonts w:ascii="Times New Roman" w:eastAsia="Batang" w:hAnsi="Times New Roman" w:cs="Times New Roman"/>
                <w:lang w:eastAsia="ru-RU"/>
              </w:rPr>
              <w:t>чтение и понимание программ, реализующих несложные алгоритмы обработки числовых и текстовых данных (в том числе массивов и символьных строк) на выбранном для изучения универсальном языке программирования высокого уровня (Паскаль, Python, Java, C++, C#); анализировать алгоритмы с использованием таблиц трассировки; определение без использования компьютера результатов выполнения несложных программ, включающих циклы, ветвления и подпрограммы, при заданных исходных данных; модифицировать готовые программы для решения новых задач, применение их в своих программах в качестве подпрограмм (процедур, функций)</w:t>
            </w:r>
          </w:p>
        </w:tc>
        <w:tc>
          <w:tcPr>
            <w:tcW w:w="921" w:type="pct"/>
          </w:tcPr>
          <w:p w14:paraId="0386B5C0" w14:textId="77777777" w:rsidR="00735D7C" w:rsidRPr="00735D7C" w:rsidRDefault="00735D7C" w:rsidP="00735D7C">
            <w:pPr>
              <w:suppressAutoHyphens/>
              <w:spacing w:after="0" w:line="240" w:lineRule="auto"/>
              <w:rPr>
                <w:rFonts w:ascii="Times New Roman" w:eastAsia="Batang" w:hAnsi="Times New Roman" w:cs="Times New Roman"/>
                <w:bCs/>
                <w:iCs/>
                <w:lang w:eastAsia="ru-RU"/>
              </w:rPr>
            </w:pPr>
            <w:r w:rsidRPr="00735D7C">
              <w:rPr>
                <w:rFonts w:ascii="Times New Roman" w:eastAsia="Batang" w:hAnsi="Times New Roman" w:cs="Times New Roman"/>
                <w:bCs/>
                <w:iCs/>
                <w:lang w:eastAsia="ru-RU"/>
              </w:rPr>
              <w:t>оценка выполнения практической работы, решение тестовых заданий, оценка результатов выполнения индивидуальных заданий</w:t>
            </w:r>
          </w:p>
        </w:tc>
      </w:tr>
      <w:tr w:rsidR="00735D7C" w:rsidRPr="00735D7C" w14:paraId="208E2594" w14:textId="77777777" w:rsidTr="00735D7C">
        <w:tc>
          <w:tcPr>
            <w:tcW w:w="2040" w:type="pct"/>
            <w:vAlign w:val="center"/>
          </w:tcPr>
          <w:p w14:paraId="6384A01F" w14:textId="77777777" w:rsidR="00735D7C" w:rsidRPr="00735D7C" w:rsidRDefault="00735D7C" w:rsidP="00735D7C">
            <w:pPr>
              <w:suppressAutoHyphens/>
              <w:spacing w:after="0" w:line="240" w:lineRule="auto"/>
              <w:rPr>
                <w:rFonts w:ascii="Times New Roman" w:eastAsia="Batang" w:hAnsi="Times New Roman" w:cs="Times New Roman"/>
                <w:lang w:eastAsia="ru-RU"/>
              </w:rPr>
            </w:pPr>
            <w:r w:rsidRPr="00735D7C">
              <w:rPr>
                <w:rFonts w:ascii="Times New Roman" w:eastAsia="Batang" w:hAnsi="Times New Roman" w:cs="Times New Roman"/>
                <w:lang w:eastAsia="ru-RU"/>
              </w:rPr>
              <w:t>реализовать этапы решения задач на компьютере;  реализовывать на выбранном для изучения языке программирования высокого уровня (Паскаль, Python, Java, C++, C#) типовые алгоритмы обработки чисел, числовых последовательностей и массивов: представление числа в виде набора простых сомножителей; находить максимальные (минимальной) цифры натурального числа, записанного в системе счисления с основанием, не превышающим 10; вычислить обобщенные характеристики элементов массива или числовой последовательности (суммы, произведения среднего арифметического, минимального и максимального элементов, количества элементов, удовлетворяющих заданному условию); сортировку элементов массива</w:t>
            </w:r>
          </w:p>
        </w:tc>
        <w:tc>
          <w:tcPr>
            <w:tcW w:w="2039" w:type="pct"/>
          </w:tcPr>
          <w:p w14:paraId="71FFB008" w14:textId="77777777" w:rsidR="00735D7C" w:rsidRPr="00735D7C" w:rsidRDefault="00735D7C" w:rsidP="00735D7C">
            <w:pPr>
              <w:suppressAutoHyphens/>
              <w:spacing w:after="0" w:line="240" w:lineRule="auto"/>
              <w:rPr>
                <w:rFonts w:ascii="Times New Roman" w:eastAsia="Batang" w:hAnsi="Times New Roman" w:cs="Times New Roman"/>
                <w:bCs/>
                <w:iCs/>
                <w:lang w:eastAsia="ru-RU"/>
              </w:rPr>
            </w:pPr>
            <w:r w:rsidRPr="00735D7C">
              <w:rPr>
                <w:rFonts w:ascii="Times New Roman" w:eastAsia="Batang" w:hAnsi="Times New Roman" w:cs="Times New Roman"/>
                <w:lang w:eastAsia="ru-RU"/>
              </w:rPr>
              <w:t>применение этапов решения задач на компьютере; реализация на выбранном для изучения языке программирования высокого уровня (Паскаль, Python, Java, C++, C#) типовых алгоритмов обработки чисел, числовых последовательностей и массивов: представленных чисел в виде набора простых сомножителей; нахождение максимальных (минимальных) цифр натурального числа, записанных в системе счисления с основанием, не превышающим 10; вычисление обобщенных характеристик элементов массива или числовой последовательности (суммы, произведения среднего арифметического, минимального и максимального элементов, количества элементов, удовлетворяющих заданному условию); сортировку элементов массива</w:t>
            </w:r>
          </w:p>
        </w:tc>
        <w:tc>
          <w:tcPr>
            <w:tcW w:w="921" w:type="pct"/>
          </w:tcPr>
          <w:p w14:paraId="79111CE3" w14:textId="77777777" w:rsidR="00735D7C" w:rsidRPr="00735D7C" w:rsidRDefault="00735D7C" w:rsidP="00735D7C">
            <w:pPr>
              <w:suppressAutoHyphens/>
              <w:spacing w:after="0" w:line="240" w:lineRule="auto"/>
              <w:rPr>
                <w:rFonts w:ascii="Times New Roman" w:eastAsia="Batang" w:hAnsi="Times New Roman" w:cs="Times New Roman"/>
                <w:bCs/>
                <w:iCs/>
                <w:lang w:eastAsia="ru-RU"/>
              </w:rPr>
            </w:pPr>
            <w:r w:rsidRPr="00735D7C">
              <w:rPr>
                <w:rFonts w:ascii="Times New Roman" w:eastAsia="Batang" w:hAnsi="Times New Roman" w:cs="Times New Roman"/>
                <w:bCs/>
                <w:iCs/>
                <w:lang w:eastAsia="ru-RU"/>
              </w:rPr>
              <w:t xml:space="preserve">оценка выполнения практической работы, решение тестовых заданий, оценка результатов выполнения индивидуальных заданий </w:t>
            </w:r>
          </w:p>
        </w:tc>
      </w:tr>
      <w:tr w:rsidR="00735D7C" w:rsidRPr="00735D7C" w14:paraId="0B2EA4E6" w14:textId="77777777" w:rsidTr="00735D7C">
        <w:tc>
          <w:tcPr>
            <w:tcW w:w="2040" w:type="pct"/>
            <w:vAlign w:val="center"/>
          </w:tcPr>
          <w:p w14:paraId="08447503" w14:textId="77777777" w:rsidR="00735D7C" w:rsidRPr="00735D7C" w:rsidRDefault="00735D7C" w:rsidP="00735D7C">
            <w:pPr>
              <w:suppressAutoHyphens/>
              <w:spacing w:after="0" w:line="240" w:lineRule="auto"/>
              <w:rPr>
                <w:rFonts w:ascii="Times New Roman" w:eastAsia="Batang" w:hAnsi="Times New Roman" w:cs="Times New Roman"/>
                <w:lang w:eastAsia="ru-RU"/>
              </w:rPr>
            </w:pPr>
            <w:r w:rsidRPr="00735D7C">
              <w:rPr>
                <w:rFonts w:ascii="Times New Roman" w:eastAsia="Batang" w:hAnsi="Times New Roman" w:cs="Times New Roman"/>
                <w:lang w:eastAsia="ru-RU"/>
              </w:rPr>
              <w:t xml:space="preserve">создавать структурированные текстовые документы и демонстрационные материалы с использованием возможностей </w:t>
            </w:r>
            <w:r w:rsidRPr="00735D7C">
              <w:rPr>
                <w:rFonts w:ascii="Times New Roman" w:eastAsia="Batang" w:hAnsi="Times New Roman" w:cs="Times New Roman"/>
                <w:lang w:eastAsia="ru-RU"/>
              </w:rPr>
              <w:lastRenderedPageBreak/>
              <w:t>современных программных средств и облачных сервисов;  использовать табличные (реляционные) базы данных, в частности, составлять запросы в базах данных (в том числе вычисляемые запросы), выполнять сортировку и поиск записей в базе данных; наполнять разработанную базу данных;  использовать электронные таблицы для анализа, представления и обработки данных (включая вычисление суммы, среднего арифметического, наибольшего и наименьшего значений, решение уравнений)</w:t>
            </w:r>
          </w:p>
        </w:tc>
        <w:tc>
          <w:tcPr>
            <w:tcW w:w="2039" w:type="pct"/>
          </w:tcPr>
          <w:p w14:paraId="4549AA30" w14:textId="77777777" w:rsidR="00735D7C" w:rsidRPr="00735D7C" w:rsidRDefault="00735D7C" w:rsidP="00735D7C">
            <w:pPr>
              <w:suppressAutoHyphens/>
              <w:spacing w:after="0" w:line="240" w:lineRule="auto"/>
              <w:rPr>
                <w:rFonts w:ascii="Times New Roman" w:eastAsia="Batang" w:hAnsi="Times New Roman" w:cs="Times New Roman"/>
                <w:bCs/>
                <w:iCs/>
                <w:lang w:eastAsia="ru-RU"/>
              </w:rPr>
            </w:pPr>
            <w:r w:rsidRPr="00735D7C">
              <w:rPr>
                <w:rFonts w:ascii="Times New Roman" w:eastAsia="Batang" w:hAnsi="Times New Roman" w:cs="Times New Roman"/>
                <w:lang w:eastAsia="ru-RU"/>
              </w:rPr>
              <w:lastRenderedPageBreak/>
              <w:t xml:space="preserve">создание структурированных текстовых документов и демонстрационных материалов с использованием </w:t>
            </w:r>
            <w:r w:rsidRPr="00735D7C">
              <w:rPr>
                <w:rFonts w:ascii="Times New Roman" w:eastAsia="Batang" w:hAnsi="Times New Roman" w:cs="Times New Roman"/>
                <w:lang w:eastAsia="ru-RU"/>
              </w:rPr>
              <w:lastRenderedPageBreak/>
              <w:t>возможностей современных программных средств и облачных сервисов; применение табличных (реляционных) баз данных, в частности, составление запросов в базах данных (в том числе вычисляемые запросы), выполнение сортировки и поиск записей в базе данных; наполнение разработанных базу данных; использование электронных таблиц для анализа, представление и обработка данных (включая вычисление суммы, среднего арифметического, наибольшего и наименьшего значений, решение уравнений)</w:t>
            </w:r>
          </w:p>
        </w:tc>
        <w:tc>
          <w:tcPr>
            <w:tcW w:w="921" w:type="pct"/>
          </w:tcPr>
          <w:p w14:paraId="3612D2D2" w14:textId="77777777" w:rsidR="00735D7C" w:rsidRPr="00735D7C" w:rsidRDefault="00735D7C" w:rsidP="00735D7C">
            <w:pPr>
              <w:suppressAutoHyphens/>
              <w:spacing w:after="0" w:line="240" w:lineRule="auto"/>
              <w:rPr>
                <w:rFonts w:ascii="Times New Roman" w:eastAsia="Batang" w:hAnsi="Times New Roman" w:cs="Times New Roman"/>
                <w:bCs/>
                <w:iCs/>
                <w:lang w:eastAsia="ru-RU"/>
              </w:rPr>
            </w:pPr>
            <w:r w:rsidRPr="00735D7C">
              <w:rPr>
                <w:rFonts w:ascii="Times New Roman" w:eastAsia="Batang" w:hAnsi="Times New Roman" w:cs="Times New Roman"/>
                <w:bCs/>
                <w:iCs/>
                <w:lang w:eastAsia="ru-RU"/>
              </w:rPr>
              <w:lastRenderedPageBreak/>
              <w:t xml:space="preserve">оценка выполнения практической </w:t>
            </w:r>
            <w:r w:rsidRPr="00735D7C">
              <w:rPr>
                <w:rFonts w:ascii="Times New Roman" w:eastAsia="Batang" w:hAnsi="Times New Roman" w:cs="Times New Roman"/>
                <w:bCs/>
                <w:iCs/>
                <w:lang w:eastAsia="ru-RU"/>
              </w:rPr>
              <w:lastRenderedPageBreak/>
              <w:t>работы, решение тестовых заданий, оценка результатов выполнения индивидуальных заданий</w:t>
            </w:r>
          </w:p>
        </w:tc>
      </w:tr>
      <w:tr w:rsidR="00735D7C" w:rsidRPr="00735D7C" w14:paraId="36557AD0" w14:textId="77777777" w:rsidTr="00735D7C">
        <w:tc>
          <w:tcPr>
            <w:tcW w:w="2040" w:type="pct"/>
            <w:vAlign w:val="center"/>
          </w:tcPr>
          <w:p w14:paraId="1778C088" w14:textId="77777777" w:rsidR="00735D7C" w:rsidRPr="00735D7C" w:rsidRDefault="00735D7C" w:rsidP="00735D7C">
            <w:pPr>
              <w:suppressAutoHyphens/>
              <w:spacing w:after="0" w:line="240" w:lineRule="auto"/>
              <w:rPr>
                <w:rFonts w:ascii="Times New Roman" w:eastAsia="Batang" w:hAnsi="Times New Roman" w:cs="Times New Roman"/>
                <w:lang w:eastAsia="ru-RU"/>
              </w:rPr>
            </w:pPr>
            <w:r w:rsidRPr="00735D7C">
              <w:rPr>
                <w:rFonts w:ascii="Times New Roman" w:eastAsia="Batang" w:hAnsi="Times New Roman" w:cs="Times New Roman"/>
                <w:lang w:eastAsia="ru-RU"/>
              </w:rPr>
              <w:lastRenderedPageBreak/>
              <w:t>использовать компьютерно-математические модели для анализа объектов и процессов: формулировать цель моделирования, выполнять анализ результатов, полученных в ходе моделирования; оценивать адекватность модели моделируемому объекту или процессу; представлять результаты моделирования в наглядном виде</w:t>
            </w:r>
          </w:p>
        </w:tc>
        <w:tc>
          <w:tcPr>
            <w:tcW w:w="2039" w:type="pct"/>
          </w:tcPr>
          <w:p w14:paraId="0E7EE4FF" w14:textId="77777777" w:rsidR="00735D7C" w:rsidRPr="00735D7C" w:rsidRDefault="00735D7C" w:rsidP="00735D7C">
            <w:pPr>
              <w:suppressAutoHyphens/>
              <w:spacing w:after="0" w:line="240" w:lineRule="auto"/>
              <w:rPr>
                <w:rFonts w:ascii="Times New Roman" w:eastAsia="Batang" w:hAnsi="Times New Roman" w:cs="Times New Roman"/>
                <w:bCs/>
                <w:iCs/>
                <w:lang w:eastAsia="ru-RU"/>
              </w:rPr>
            </w:pPr>
            <w:r w:rsidRPr="00735D7C">
              <w:rPr>
                <w:rFonts w:ascii="Times New Roman" w:eastAsia="Batang" w:hAnsi="Times New Roman" w:cs="Times New Roman"/>
                <w:lang w:eastAsia="ru-RU"/>
              </w:rPr>
              <w:t>применение компьютерно-математических моделей для анализа объектов и процессов: формулирование цели моделирования, выполнение анализа результатов, полученных в ходе моделирования; оценивание адекватность модели моделируемому объекту или процессу; представление результатов моделирования в наглядном виде</w:t>
            </w:r>
          </w:p>
        </w:tc>
        <w:tc>
          <w:tcPr>
            <w:tcW w:w="921" w:type="pct"/>
          </w:tcPr>
          <w:p w14:paraId="3523B7F8" w14:textId="77777777" w:rsidR="00735D7C" w:rsidRPr="00735D7C" w:rsidRDefault="00735D7C" w:rsidP="00735D7C">
            <w:pPr>
              <w:suppressAutoHyphens/>
              <w:spacing w:after="0" w:line="240" w:lineRule="auto"/>
              <w:rPr>
                <w:rFonts w:ascii="Times New Roman" w:eastAsia="Batang" w:hAnsi="Times New Roman" w:cs="Times New Roman"/>
                <w:bCs/>
                <w:iCs/>
                <w:lang w:eastAsia="ru-RU"/>
              </w:rPr>
            </w:pPr>
            <w:r w:rsidRPr="00735D7C">
              <w:rPr>
                <w:rFonts w:ascii="Times New Roman" w:eastAsia="Batang" w:hAnsi="Times New Roman" w:cs="Times New Roman"/>
                <w:bCs/>
                <w:iCs/>
                <w:lang w:eastAsia="ru-RU"/>
              </w:rPr>
              <w:t>оценка выполнения практической работы</w:t>
            </w:r>
          </w:p>
        </w:tc>
      </w:tr>
      <w:bookmarkEnd w:id="26"/>
    </w:tbl>
    <w:p w14:paraId="08554F9D" w14:textId="77777777" w:rsidR="00735D7C" w:rsidRPr="00735D7C" w:rsidRDefault="00735D7C" w:rsidP="00735D7C">
      <w:pPr>
        <w:spacing w:after="200" w:line="276" w:lineRule="auto"/>
        <w:rPr>
          <w:rFonts w:ascii="Times New Roman" w:eastAsia="Batang" w:hAnsi="Times New Roman" w:cs="Batang"/>
          <w:lang w:eastAsia="ru-RU"/>
        </w:rPr>
      </w:pPr>
    </w:p>
    <w:p w14:paraId="18111887" w14:textId="77777777" w:rsidR="00735D7C" w:rsidRDefault="00735D7C">
      <w:pPr>
        <w:rPr>
          <w:rFonts w:ascii="Times New Roman" w:eastAsia="Batang" w:hAnsi="Times New Roman" w:cs="Times New Roman"/>
          <w:b/>
          <w:sz w:val="20"/>
          <w:szCs w:val="48"/>
          <w:lang w:eastAsia="ru-RU"/>
        </w:rPr>
      </w:pPr>
      <w:r>
        <w:rPr>
          <w:rFonts w:ascii="Times New Roman" w:eastAsia="Batang" w:hAnsi="Times New Roman" w:cs="Times New Roman"/>
          <w:b/>
          <w:sz w:val="20"/>
          <w:szCs w:val="48"/>
          <w:lang w:eastAsia="ru-RU"/>
        </w:rPr>
        <w:br w:type="page"/>
      </w:r>
    </w:p>
    <w:p w14:paraId="4AE14A66" w14:textId="77777777" w:rsidR="00735D7C" w:rsidRPr="00735D7C" w:rsidRDefault="00735D7C" w:rsidP="00735D7C">
      <w:pPr>
        <w:spacing w:after="60" w:line="276" w:lineRule="auto"/>
        <w:jc w:val="right"/>
        <w:outlineLvl w:val="1"/>
        <w:rPr>
          <w:rFonts w:ascii="Times New Roman" w:eastAsia="Batang" w:hAnsi="Times New Roman" w:cs="Times New Roman"/>
          <w:b/>
          <w:bCs/>
          <w:sz w:val="24"/>
          <w:szCs w:val="24"/>
          <w:highlight w:val="lightGray"/>
          <w:lang w:eastAsia="ru-RU"/>
        </w:rPr>
      </w:pPr>
      <w:r w:rsidRPr="00735D7C">
        <w:rPr>
          <w:rFonts w:ascii="Times New Roman" w:eastAsia="Batang" w:hAnsi="Times New Roman" w:cs="Times New Roman"/>
          <w:b/>
          <w:bCs/>
          <w:sz w:val="24"/>
          <w:szCs w:val="24"/>
          <w:lang w:eastAsia="ru-RU"/>
        </w:rPr>
        <w:lastRenderedPageBreak/>
        <w:t>Приложение 3.14</w:t>
      </w:r>
    </w:p>
    <w:p w14:paraId="3FF00DF6" w14:textId="77777777" w:rsidR="00735D7C" w:rsidRPr="00735D7C" w:rsidRDefault="00735D7C" w:rsidP="00735D7C">
      <w:pPr>
        <w:spacing w:after="0" w:line="360" w:lineRule="auto"/>
        <w:jc w:val="right"/>
        <w:rPr>
          <w:rFonts w:ascii="Times New Roman" w:eastAsia="Batang" w:hAnsi="Times New Roman" w:cs="Times New Roman"/>
          <w:i/>
          <w:sz w:val="24"/>
          <w:szCs w:val="24"/>
          <w:lang w:eastAsia="ru-RU"/>
        </w:rPr>
      </w:pPr>
      <w:r w:rsidRPr="00735D7C">
        <w:rPr>
          <w:rFonts w:ascii="Times New Roman" w:eastAsia="Batang" w:hAnsi="Times New Roman" w:cs="Times New Roman"/>
          <w:bCs/>
          <w:sz w:val="24"/>
          <w:szCs w:val="24"/>
          <w:lang w:eastAsia="ru-RU"/>
        </w:rPr>
        <w:t xml:space="preserve">к ОПОП-П по </w:t>
      </w:r>
      <w:r w:rsidRPr="00735D7C">
        <w:rPr>
          <w:rFonts w:ascii="Times New Roman" w:eastAsia="Batang" w:hAnsi="Times New Roman" w:cs="Times New Roman"/>
          <w:sz w:val="24"/>
          <w:szCs w:val="24"/>
          <w:lang w:eastAsia="ru-RU"/>
        </w:rPr>
        <w:t>специальности</w:t>
      </w:r>
    </w:p>
    <w:p w14:paraId="77546736" w14:textId="77777777" w:rsidR="00735D7C" w:rsidRPr="00735D7C" w:rsidRDefault="00735D7C" w:rsidP="00735D7C">
      <w:pPr>
        <w:spacing w:after="0" w:line="360" w:lineRule="auto"/>
        <w:jc w:val="right"/>
        <w:rPr>
          <w:rFonts w:ascii="Times New Roman" w:eastAsia="Batang" w:hAnsi="Times New Roman" w:cs="Times New Roman"/>
          <w:i/>
          <w:sz w:val="24"/>
          <w:szCs w:val="24"/>
          <w:lang w:eastAsia="ru-RU"/>
        </w:rPr>
      </w:pPr>
      <w:r w:rsidRPr="00735D7C">
        <w:rPr>
          <w:rFonts w:ascii="Times New Roman" w:eastAsia="Batang" w:hAnsi="Times New Roman" w:cs="Times New Roman"/>
          <w:i/>
          <w:sz w:val="24"/>
          <w:szCs w:val="24"/>
          <w:lang w:eastAsia="ru-RU"/>
        </w:rPr>
        <w:t>09.02.07 Информационные системы и программирование</w:t>
      </w:r>
    </w:p>
    <w:p w14:paraId="7C088271" w14:textId="77777777" w:rsidR="00735D7C" w:rsidRPr="00735D7C" w:rsidRDefault="00735D7C" w:rsidP="00735D7C">
      <w:pPr>
        <w:spacing w:after="200" w:line="276" w:lineRule="auto"/>
        <w:jc w:val="center"/>
        <w:rPr>
          <w:rFonts w:ascii="Times New Roman" w:eastAsia="Batang" w:hAnsi="Times New Roman" w:cs="Times New Roman"/>
          <w:i/>
          <w:sz w:val="18"/>
          <w:szCs w:val="18"/>
          <w:lang w:eastAsia="ru-RU"/>
        </w:rPr>
      </w:pPr>
    </w:p>
    <w:p w14:paraId="6D8124C1" w14:textId="77777777" w:rsidR="00735D7C" w:rsidRPr="00735D7C" w:rsidRDefault="00735D7C" w:rsidP="00735D7C">
      <w:pPr>
        <w:spacing w:after="200" w:line="276" w:lineRule="auto"/>
        <w:jc w:val="center"/>
        <w:rPr>
          <w:rFonts w:ascii="Times New Roman" w:eastAsia="Batang" w:hAnsi="Times New Roman" w:cs="Times New Roman"/>
          <w:b/>
          <w:i/>
          <w:lang w:eastAsia="ru-RU"/>
        </w:rPr>
      </w:pPr>
    </w:p>
    <w:p w14:paraId="0E6BFC1F" w14:textId="77777777" w:rsidR="00735D7C" w:rsidRPr="00735D7C" w:rsidRDefault="00735D7C" w:rsidP="00735D7C">
      <w:pPr>
        <w:spacing w:after="200" w:line="276" w:lineRule="auto"/>
        <w:jc w:val="center"/>
        <w:rPr>
          <w:rFonts w:ascii="Times New Roman" w:eastAsia="Batang" w:hAnsi="Times New Roman" w:cs="Times New Roman"/>
          <w:b/>
          <w:i/>
          <w:lang w:eastAsia="ru-RU"/>
        </w:rPr>
      </w:pPr>
    </w:p>
    <w:p w14:paraId="5FB3FC6A" w14:textId="77777777" w:rsidR="00735D7C" w:rsidRPr="00735D7C" w:rsidRDefault="00735D7C" w:rsidP="00735D7C">
      <w:pPr>
        <w:spacing w:after="200" w:line="276" w:lineRule="auto"/>
        <w:jc w:val="center"/>
        <w:rPr>
          <w:rFonts w:ascii="Times New Roman" w:eastAsia="Batang" w:hAnsi="Times New Roman" w:cs="Times New Roman"/>
          <w:b/>
          <w:i/>
          <w:lang w:eastAsia="ru-RU"/>
        </w:rPr>
      </w:pPr>
    </w:p>
    <w:p w14:paraId="16E74F78" w14:textId="77777777" w:rsidR="00735D7C" w:rsidRPr="00735D7C" w:rsidRDefault="00735D7C" w:rsidP="00735D7C">
      <w:pPr>
        <w:spacing w:after="200" w:line="276" w:lineRule="auto"/>
        <w:jc w:val="center"/>
        <w:rPr>
          <w:rFonts w:ascii="Times New Roman" w:eastAsia="Batang" w:hAnsi="Times New Roman" w:cs="Times New Roman"/>
          <w:b/>
          <w:i/>
          <w:lang w:eastAsia="ru-RU"/>
        </w:rPr>
      </w:pPr>
    </w:p>
    <w:p w14:paraId="42E063B8" w14:textId="77777777" w:rsidR="00735D7C" w:rsidRPr="00735D7C" w:rsidRDefault="00735D7C" w:rsidP="00735D7C">
      <w:pPr>
        <w:spacing w:after="200" w:line="276" w:lineRule="auto"/>
        <w:jc w:val="center"/>
        <w:rPr>
          <w:rFonts w:ascii="Times New Roman" w:eastAsia="Batang" w:hAnsi="Times New Roman" w:cs="Times New Roman"/>
          <w:b/>
          <w:i/>
          <w:lang w:eastAsia="ru-RU"/>
        </w:rPr>
      </w:pPr>
    </w:p>
    <w:p w14:paraId="355E5B5E" w14:textId="77777777" w:rsidR="00735D7C" w:rsidRPr="00735D7C" w:rsidRDefault="00735D7C" w:rsidP="00735D7C">
      <w:pPr>
        <w:spacing w:after="200" w:line="276" w:lineRule="auto"/>
        <w:jc w:val="center"/>
        <w:rPr>
          <w:rFonts w:ascii="Times New Roman" w:eastAsia="Batang" w:hAnsi="Times New Roman" w:cs="Times New Roman"/>
          <w:b/>
          <w:i/>
          <w:lang w:eastAsia="ru-RU"/>
        </w:rPr>
      </w:pPr>
    </w:p>
    <w:p w14:paraId="7FE3F099" w14:textId="77777777" w:rsidR="00735D7C" w:rsidRPr="00735D7C" w:rsidRDefault="00735D7C" w:rsidP="00735D7C">
      <w:pPr>
        <w:spacing w:after="200" w:line="276" w:lineRule="auto"/>
        <w:jc w:val="center"/>
        <w:rPr>
          <w:rFonts w:ascii="Times New Roman" w:eastAsia="Batang" w:hAnsi="Times New Roman" w:cs="Times New Roman"/>
          <w:b/>
          <w:i/>
          <w:lang w:eastAsia="ru-RU"/>
        </w:rPr>
      </w:pPr>
    </w:p>
    <w:p w14:paraId="66921A69" w14:textId="77777777" w:rsidR="00735D7C" w:rsidRPr="00735D7C" w:rsidRDefault="00735D7C" w:rsidP="00735D7C">
      <w:pPr>
        <w:spacing w:after="200" w:line="276" w:lineRule="auto"/>
        <w:jc w:val="center"/>
        <w:rPr>
          <w:rFonts w:ascii="Times New Roman" w:eastAsia="Batang" w:hAnsi="Times New Roman" w:cs="Times New Roman"/>
          <w:b/>
          <w:i/>
          <w:lang w:eastAsia="ru-RU"/>
        </w:rPr>
      </w:pPr>
    </w:p>
    <w:p w14:paraId="0E0C1FAA" w14:textId="77777777" w:rsidR="00735D7C" w:rsidRPr="00735D7C" w:rsidRDefault="00735D7C" w:rsidP="00735D7C">
      <w:pPr>
        <w:spacing w:after="200" w:line="276" w:lineRule="auto"/>
        <w:jc w:val="center"/>
        <w:rPr>
          <w:rFonts w:ascii="Times New Roman" w:eastAsia="Batang" w:hAnsi="Times New Roman" w:cs="Times New Roman"/>
          <w:b/>
          <w:sz w:val="24"/>
          <w:szCs w:val="24"/>
          <w:lang w:eastAsia="ru-RU"/>
        </w:rPr>
      </w:pPr>
      <w:r w:rsidRPr="00735D7C">
        <w:rPr>
          <w:rFonts w:ascii="Times New Roman" w:eastAsia="Batang" w:hAnsi="Times New Roman" w:cs="Times New Roman"/>
          <w:b/>
          <w:sz w:val="24"/>
          <w:szCs w:val="24"/>
          <w:lang w:eastAsia="ru-RU"/>
        </w:rPr>
        <w:t>РАБОЧАЯ ПРОГРАММА УЧЕБНОЙ ДИСЦИПЛИНЫ</w:t>
      </w:r>
    </w:p>
    <w:p w14:paraId="0227775B" w14:textId="77777777" w:rsidR="00735D7C" w:rsidRPr="00735D7C" w:rsidRDefault="00735D7C" w:rsidP="00735D7C">
      <w:pPr>
        <w:spacing w:after="0" w:line="276" w:lineRule="auto"/>
        <w:jc w:val="center"/>
        <w:rPr>
          <w:rFonts w:ascii="Times New Roman" w:eastAsia="Batang" w:hAnsi="Times New Roman" w:cs="Times New Roman"/>
          <w:b/>
          <w:iCs/>
          <w:sz w:val="24"/>
          <w:szCs w:val="24"/>
          <w:lang w:eastAsia="ru-RU"/>
        </w:rPr>
      </w:pPr>
      <w:r w:rsidRPr="00735D7C">
        <w:rPr>
          <w:rFonts w:ascii="Times New Roman" w:eastAsia="Batang" w:hAnsi="Times New Roman" w:cs="Times New Roman"/>
          <w:b/>
          <w:iCs/>
          <w:sz w:val="24"/>
          <w:szCs w:val="24"/>
          <w:lang w:eastAsia="ru-RU"/>
        </w:rPr>
        <w:t>«ООД.14 Разработка мультимедийных презентаций»</w:t>
      </w:r>
    </w:p>
    <w:p w14:paraId="3F1A932F" w14:textId="77777777" w:rsidR="00735D7C" w:rsidRPr="00735D7C" w:rsidRDefault="00735D7C" w:rsidP="00735D7C">
      <w:pPr>
        <w:spacing w:after="200" w:line="276" w:lineRule="auto"/>
        <w:rPr>
          <w:rFonts w:ascii="Times New Roman" w:eastAsia="Batang" w:hAnsi="Times New Roman" w:cs="Times New Roman"/>
          <w:b/>
          <w:i/>
          <w:lang w:eastAsia="ru-RU"/>
        </w:rPr>
      </w:pPr>
    </w:p>
    <w:p w14:paraId="798D4398" w14:textId="77777777" w:rsidR="00735D7C" w:rsidRPr="00735D7C" w:rsidRDefault="00735D7C" w:rsidP="00735D7C">
      <w:pPr>
        <w:spacing w:after="200" w:line="276" w:lineRule="auto"/>
        <w:rPr>
          <w:rFonts w:ascii="Times New Roman" w:eastAsia="Batang" w:hAnsi="Times New Roman" w:cs="Times New Roman"/>
          <w:b/>
          <w:i/>
          <w:lang w:eastAsia="ru-RU"/>
        </w:rPr>
      </w:pPr>
    </w:p>
    <w:p w14:paraId="3B67270A" w14:textId="77777777" w:rsidR="00735D7C" w:rsidRPr="00735D7C" w:rsidRDefault="00735D7C" w:rsidP="00735D7C">
      <w:pPr>
        <w:spacing w:after="200" w:line="276" w:lineRule="auto"/>
        <w:rPr>
          <w:rFonts w:ascii="Times New Roman" w:eastAsia="Batang" w:hAnsi="Times New Roman" w:cs="Times New Roman"/>
          <w:b/>
          <w:i/>
          <w:lang w:eastAsia="ru-RU"/>
        </w:rPr>
      </w:pPr>
    </w:p>
    <w:p w14:paraId="7F51782E" w14:textId="77777777" w:rsidR="00735D7C" w:rsidRPr="00735D7C" w:rsidRDefault="00735D7C" w:rsidP="00735D7C">
      <w:pPr>
        <w:spacing w:after="200" w:line="276" w:lineRule="auto"/>
        <w:rPr>
          <w:rFonts w:ascii="Times New Roman" w:eastAsia="Batang" w:hAnsi="Times New Roman" w:cs="Times New Roman"/>
          <w:b/>
          <w:i/>
          <w:lang w:eastAsia="ru-RU"/>
        </w:rPr>
      </w:pPr>
    </w:p>
    <w:p w14:paraId="737C7CD6" w14:textId="77777777" w:rsidR="00735D7C" w:rsidRPr="00735D7C" w:rsidRDefault="00735D7C" w:rsidP="00735D7C">
      <w:pPr>
        <w:spacing w:after="200" w:line="276" w:lineRule="auto"/>
        <w:rPr>
          <w:rFonts w:ascii="Times New Roman" w:eastAsia="Batang" w:hAnsi="Times New Roman" w:cs="Times New Roman"/>
          <w:b/>
          <w:i/>
          <w:lang w:eastAsia="ru-RU"/>
        </w:rPr>
      </w:pPr>
    </w:p>
    <w:p w14:paraId="09CE0EF6" w14:textId="77777777" w:rsidR="00735D7C" w:rsidRPr="00735D7C" w:rsidRDefault="00735D7C" w:rsidP="00735D7C">
      <w:pPr>
        <w:spacing w:after="200" w:line="276" w:lineRule="auto"/>
        <w:rPr>
          <w:rFonts w:ascii="Times New Roman" w:eastAsia="Batang" w:hAnsi="Times New Roman" w:cs="Times New Roman"/>
          <w:b/>
          <w:i/>
          <w:lang w:eastAsia="ru-RU"/>
        </w:rPr>
      </w:pPr>
    </w:p>
    <w:p w14:paraId="4120B887" w14:textId="77777777" w:rsidR="00735D7C" w:rsidRPr="00735D7C" w:rsidRDefault="00735D7C" w:rsidP="00735D7C">
      <w:pPr>
        <w:spacing w:after="200" w:line="276" w:lineRule="auto"/>
        <w:rPr>
          <w:rFonts w:ascii="Times New Roman" w:eastAsia="Batang" w:hAnsi="Times New Roman" w:cs="Times New Roman"/>
          <w:b/>
          <w:i/>
          <w:lang w:eastAsia="ru-RU"/>
        </w:rPr>
      </w:pPr>
    </w:p>
    <w:p w14:paraId="1F53DF9F" w14:textId="77777777" w:rsidR="00735D7C" w:rsidRPr="00735D7C" w:rsidRDefault="00735D7C" w:rsidP="00735D7C">
      <w:pPr>
        <w:spacing w:after="200" w:line="276" w:lineRule="auto"/>
        <w:rPr>
          <w:rFonts w:ascii="Times New Roman" w:eastAsia="Batang" w:hAnsi="Times New Roman" w:cs="Times New Roman"/>
          <w:b/>
          <w:i/>
          <w:lang w:eastAsia="ru-RU"/>
        </w:rPr>
      </w:pPr>
    </w:p>
    <w:p w14:paraId="6FB6A2A9" w14:textId="77777777" w:rsidR="00735D7C" w:rsidRPr="00735D7C" w:rsidRDefault="00735D7C" w:rsidP="00735D7C">
      <w:pPr>
        <w:spacing w:after="200" w:line="276" w:lineRule="auto"/>
        <w:rPr>
          <w:rFonts w:ascii="Times New Roman" w:eastAsia="Batang" w:hAnsi="Times New Roman" w:cs="Times New Roman"/>
          <w:b/>
          <w:i/>
          <w:lang w:eastAsia="ru-RU"/>
        </w:rPr>
      </w:pPr>
    </w:p>
    <w:p w14:paraId="4C8B2DAC" w14:textId="77777777" w:rsidR="00735D7C" w:rsidRPr="00735D7C" w:rsidRDefault="00735D7C" w:rsidP="00735D7C">
      <w:pPr>
        <w:spacing w:after="200" w:line="276" w:lineRule="auto"/>
        <w:rPr>
          <w:rFonts w:ascii="Times New Roman" w:eastAsia="Batang" w:hAnsi="Times New Roman" w:cs="Times New Roman"/>
          <w:b/>
          <w:i/>
          <w:lang w:eastAsia="ru-RU"/>
        </w:rPr>
      </w:pPr>
    </w:p>
    <w:p w14:paraId="1263F821" w14:textId="77777777" w:rsidR="00735D7C" w:rsidRPr="00735D7C" w:rsidRDefault="00735D7C" w:rsidP="00735D7C">
      <w:pPr>
        <w:spacing w:after="200" w:line="276" w:lineRule="auto"/>
        <w:rPr>
          <w:rFonts w:ascii="Times New Roman" w:eastAsia="Batang" w:hAnsi="Times New Roman" w:cs="Times New Roman"/>
          <w:b/>
          <w:i/>
          <w:lang w:eastAsia="ru-RU"/>
        </w:rPr>
      </w:pPr>
    </w:p>
    <w:p w14:paraId="2032B8E5" w14:textId="77777777" w:rsidR="00735D7C" w:rsidRPr="00735D7C" w:rsidRDefault="00735D7C" w:rsidP="00735D7C">
      <w:pPr>
        <w:spacing w:after="200" w:line="276" w:lineRule="auto"/>
        <w:rPr>
          <w:rFonts w:ascii="Times New Roman" w:eastAsia="Batang" w:hAnsi="Times New Roman" w:cs="Times New Roman"/>
          <w:b/>
          <w:i/>
          <w:lang w:eastAsia="ru-RU"/>
        </w:rPr>
      </w:pPr>
    </w:p>
    <w:p w14:paraId="54EBF7CA" w14:textId="77777777" w:rsidR="00735D7C" w:rsidRPr="00735D7C" w:rsidRDefault="00735D7C" w:rsidP="00735D7C">
      <w:pPr>
        <w:spacing w:after="200" w:line="276" w:lineRule="auto"/>
        <w:jc w:val="center"/>
        <w:rPr>
          <w:rFonts w:ascii="Times New Roman" w:eastAsia="Batang" w:hAnsi="Times New Roman" w:cs="Times New Roman"/>
          <w:b/>
          <w:iCs/>
          <w:sz w:val="24"/>
          <w:szCs w:val="24"/>
          <w:lang w:eastAsia="ru-RU"/>
        </w:rPr>
      </w:pPr>
      <w:r w:rsidRPr="00735D7C">
        <w:rPr>
          <w:rFonts w:ascii="Times New Roman" w:eastAsia="Batang" w:hAnsi="Times New Roman" w:cs="Times New Roman"/>
          <w:b/>
          <w:sz w:val="24"/>
          <w:szCs w:val="24"/>
          <w:lang w:eastAsia="ru-RU"/>
        </w:rPr>
        <w:t>2023 год</w:t>
      </w:r>
    </w:p>
    <w:p w14:paraId="7B8DEEF9" w14:textId="77777777" w:rsidR="00735D7C" w:rsidRPr="00735D7C" w:rsidRDefault="00735D7C" w:rsidP="00735D7C">
      <w:pPr>
        <w:spacing w:after="0" w:line="276" w:lineRule="auto"/>
        <w:rPr>
          <w:rFonts w:ascii="Times New Roman" w:eastAsia="Batang" w:hAnsi="Times New Roman" w:cs="Times New Roman"/>
          <w:b/>
          <w:i/>
          <w:sz w:val="24"/>
          <w:szCs w:val="24"/>
          <w:lang w:eastAsia="ru-RU"/>
        </w:rPr>
        <w:sectPr w:rsidR="00735D7C" w:rsidRPr="00735D7C">
          <w:pgSz w:w="11907" w:h="16840"/>
          <w:pgMar w:top="1134" w:right="851" w:bottom="992" w:left="1418" w:header="709" w:footer="709" w:gutter="0"/>
          <w:cols w:space="720"/>
        </w:sectPr>
      </w:pPr>
    </w:p>
    <w:p w14:paraId="0F15CA8F" w14:textId="77777777" w:rsidR="00735D7C" w:rsidRPr="00735D7C" w:rsidRDefault="00735D7C" w:rsidP="00735D7C">
      <w:pPr>
        <w:spacing w:after="200" w:line="276" w:lineRule="auto"/>
        <w:jc w:val="center"/>
        <w:rPr>
          <w:rFonts w:ascii="Times New Roman" w:eastAsia="Batang" w:hAnsi="Times New Roman" w:cs="Times New Roman"/>
          <w:b/>
          <w:i/>
          <w:sz w:val="24"/>
          <w:szCs w:val="24"/>
          <w:lang w:eastAsia="ru-RU"/>
        </w:rPr>
      </w:pPr>
      <w:r w:rsidRPr="00735D7C">
        <w:rPr>
          <w:rFonts w:ascii="Times New Roman" w:eastAsia="Batang" w:hAnsi="Times New Roman" w:cs="Times New Roman"/>
          <w:b/>
          <w:i/>
          <w:sz w:val="24"/>
          <w:szCs w:val="24"/>
          <w:lang w:eastAsia="ru-RU"/>
        </w:rPr>
        <w:lastRenderedPageBreak/>
        <w:t>СОДЕРЖАНИЕ</w:t>
      </w:r>
      <w:r w:rsidRPr="00735D7C">
        <w:rPr>
          <w:rFonts w:ascii="Times New Roman" w:eastAsia="Batang" w:hAnsi="Times New Roman" w:cs="Times New Roman"/>
          <w:b/>
          <w:sz w:val="28"/>
          <w:szCs w:val="28"/>
          <w:highlight w:val="red"/>
          <w:lang w:eastAsia="ru-RU"/>
        </w:rPr>
        <w:t xml:space="preserve"> </w:t>
      </w:r>
    </w:p>
    <w:p w14:paraId="52088C6A" w14:textId="77777777" w:rsidR="00735D7C" w:rsidRPr="00735D7C" w:rsidRDefault="00735D7C" w:rsidP="00735D7C">
      <w:pPr>
        <w:spacing w:after="200" w:line="276" w:lineRule="auto"/>
        <w:rPr>
          <w:rFonts w:ascii="Times New Roman" w:eastAsia="Batang" w:hAnsi="Times New Roman" w:cs="Times New Roman"/>
          <w:b/>
          <w:i/>
          <w:sz w:val="24"/>
          <w:szCs w:val="24"/>
          <w:lang w:eastAsia="ru-RU"/>
        </w:rPr>
      </w:pPr>
    </w:p>
    <w:tbl>
      <w:tblPr>
        <w:tblW w:w="0" w:type="auto"/>
        <w:tblLook w:val="01E0" w:firstRow="1" w:lastRow="1" w:firstColumn="1" w:lastColumn="1" w:noHBand="0" w:noVBand="0"/>
      </w:tblPr>
      <w:tblGrid>
        <w:gridCol w:w="7501"/>
        <w:gridCol w:w="1854"/>
      </w:tblGrid>
      <w:tr w:rsidR="00735D7C" w:rsidRPr="00735D7C" w14:paraId="11A18D10" w14:textId="77777777" w:rsidTr="00735D7C">
        <w:tc>
          <w:tcPr>
            <w:tcW w:w="7501" w:type="dxa"/>
          </w:tcPr>
          <w:p w14:paraId="2CFFAEC0" w14:textId="77777777" w:rsidR="00735D7C" w:rsidRPr="00735D7C" w:rsidRDefault="00735D7C" w:rsidP="00CF5622">
            <w:pPr>
              <w:numPr>
                <w:ilvl w:val="0"/>
                <w:numId w:val="33"/>
              </w:numPr>
              <w:suppressAutoHyphens/>
              <w:spacing w:after="200" w:line="276" w:lineRule="auto"/>
              <w:rPr>
                <w:rFonts w:ascii="Times New Roman" w:eastAsia="Batang" w:hAnsi="Times New Roman" w:cs="Times New Roman"/>
                <w:b/>
                <w:sz w:val="24"/>
                <w:szCs w:val="24"/>
                <w:lang w:eastAsia="ru-RU"/>
              </w:rPr>
            </w:pPr>
            <w:r w:rsidRPr="00735D7C">
              <w:rPr>
                <w:rFonts w:ascii="Times New Roman" w:eastAsia="Batang" w:hAnsi="Times New Roman" w:cs="Times New Roman"/>
                <w:b/>
                <w:sz w:val="24"/>
                <w:szCs w:val="24"/>
                <w:lang w:eastAsia="ru-RU"/>
              </w:rPr>
              <w:t xml:space="preserve">ОБЩАЯ ХАРАКТЕРИСТИКА </w:t>
            </w:r>
            <w:r w:rsidRPr="00735D7C">
              <w:rPr>
                <w:rFonts w:ascii="Times New Roman" w:eastAsia="Batang" w:hAnsi="Times New Roman" w:cs="Times New Roman"/>
                <w:b/>
                <w:color w:val="000000"/>
                <w:sz w:val="24"/>
                <w:szCs w:val="24"/>
                <w:lang w:eastAsia="ru-RU"/>
              </w:rPr>
              <w:t>РАБОЧЕЙ ПРОГРАММЫ</w:t>
            </w:r>
            <w:r w:rsidRPr="00735D7C">
              <w:rPr>
                <w:rFonts w:ascii="Times New Roman" w:eastAsia="Batang" w:hAnsi="Times New Roman" w:cs="Times New Roman"/>
                <w:b/>
                <w:sz w:val="24"/>
                <w:szCs w:val="24"/>
                <w:lang w:eastAsia="ru-RU"/>
              </w:rPr>
              <w:t xml:space="preserve"> УЧЕБНОЙ ДИСЦИПЛИНЫ</w:t>
            </w:r>
          </w:p>
        </w:tc>
        <w:tc>
          <w:tcPr>
            <w:tcW w:w="1854" w:type="dxa"/>
            <w:shd w:val="clear" w:color="auto" w:fill="auto"/>
          </w:tcPr>
          <w:p w14:paraId="67DFD955" w14:textId="77777777" w:rsidR="00735D7C" w:rsidRPr="00735D7C" w:rsidRDefault="00735D7C" w:rsidP="00735D7C">
            <w:pPr>
              <w:spacing w:after="200" w:line="276" w:lineRule="auto"/>
              <w:jc w:val="center"/>
              <w:rPr>
                <w:rFonts w:ascii="Times New Roman" w:eastAsia="Batang" w:hAnsi="Times New Roman" w:cs="Times New Roman"/>
                <w:b/>
                <w:sz w:val="24"/>
                <w:szCs w:val="24"/>
                <w:lang w:eastAsia="ru-RU"/>
              </w:rPr>
            </w:pPr>
            <w:r w:rsidRPr="00735D7C">
              <w:rPr>
                <w:rFonts w:ascii="Times New Roman" w:eastAsia="Batang" w:hAnsi="Times New Roman" w:cs="Times New Roman"/>
                <w:b/>
                <w:sz w:val="24"/>
                <w:szCs w:val="24"/>
                <w:lang w:eastAsia="ru-RU"/>
              </w:rPr>
              <w:t>…</w:t>
            </w:r>
          </w:p>
        </w:tc>
      </w:tr>
      <w:tr w:rsidR="00735D7C" w:rsidRPr="00735D7C" w14:paraId="6ECB8093" w14:textId="77777777" w:rsidTr="00735D7C">
        <w:tc>
          <w:tcPr>
            <w:tcW w:w="7501" w:type="dxa"/>
          </w:tcPr>
          <w:p w14:paraId="7DAD69F6" w14:textId="77777777" w:rsidR="00735D7C" w:rsidRPr="00735D7C" w:rsidRDefault="00735D7C" w:rsidP="00CF5622">
            <w:pPr>
              <w:numPr>
                <w:ilvl w:val="0"/>
                <w:numId w:val="33"/>
              </w:numPr>
              <w:suppressAutoHyphens/>
              <w:spacing w:after="200" w:line="276" w:lineRule="auto"/>
              <w:rPr>
                <w:rFonts w:ascii="Times New Roman" w:eastAsia="Batang" w:hAnsi="Times New Roman" w:cs="Times New Roman"/>
                <w:b/>
                <w:sz w:val="24"/>
                <w:szCs w:val="24"/>
                <w:lang w:eastAsia="ru-RU"/>
              </w:rPr>
            </w:pPr>
            <w:r w:rsidRPr="00735D7C">
              <w:rPr>
                <w:rFonts w:ascii="Times New Roman" w:eastAsia="Batang" w:hAnsi="Times New Roman" w:cs="Times New Roman"/>
                <w:b/>
                <w:sz w:val="24"/>
                <w:szCs w:val="24"/>
                <w:lang w:eastAsia="ru-RU"/>
              </w:rPr>
              <w:t>СТРУКТУРА И СОДЕРЖАНИЕ УЧЕБНОЙ ДИСЦИПЛИНЫ</w:t>
            </w:r>
          </w:p>
        </w:tc>
        <w:tc>
          <w:tcPr>
            <w:tcW w:w="1854" w:type="dxa"/>
            <w:shd w:val="clear" w:color="auto" w:fill="auto"/>
          </w:tcPr>
          <w:p w14:paraId="00C709B1" w14:textId="77777777" w:rsidR="00735D7C" w:rsidRPr="00735D7C" w:rsidRDefault="00735D7C" w:rsidP="00735D7C">
            <w:pPr>
              <w:spacing w:after="200" w:line="276" w:lineRule="auto"/>
              <w:jc w:val="center"/>
              <w:rPr>
                <w:rFonts w:ascii="Times New Roman" w:eastAsia="Batang" w:hAnsi="Times New Roman" w:cs="Times New Roman"/>
                <w:b/>
                <w:sz w:val="24"/>
                <w:szCs w:val="24"/>
                <w:lang w:eastAsia="ru-RU"/>
              </w:rPr>
            </w:pPr>
            <w:r w:rsidRPr="00735D7C">
              <w:rPr>
                <w:rFonts w:ascii="Times New Roman" w:eastAsia="Batang" w:hAnsi="Times New Roman" w:cs="Times New Roman"/>
                <w:b/>
                <w:sz w:val="24"/>
                <w:szCs w:val="24"/>
                <w:lang w:eastAsia="ru-RU"/>
              </w:rPr>
              <w:t>…</w:t>
            </w:r>
          </w:p>
        </w:tc>
      </w:tr>
      <w:tr w:rsidR="00735D7C" w:rsidRPr="00735D7C" w14:paraId="1E195E71" w14:textId="77777777" w:rsidTr="00735D7C">
        <w:tc>
          <w:tcPr>
            <w:tcW w:w="7501" w:type="dxa"/>
          </w:tcPr>
          <w:p w14:paraId="101066DE" w14:textId="77777777" w:rsidR="00735D7C" w:rsidRPr="00735D7C" w:rsidRDefault="00735D7C" w:rsidP="00CF5622">
            <w:pPr>
              <w:numPr>
                <w:ilvl w:val="0"/>
                <w:numId w:val="33"/>
              </w:numPr>
              <w:suppressAutoHyphens/>
              <w:spacing w:after="200" w:line="276" w:lineRule="auto"/>
              <w:rPr>
                <w:rFonts w:ascii="Times New Roman" w:eastAsia="Batang" w:hAnsi="Times New Roman" w:cs="Times New Roman"/>
                <w:b/>
                <w:sz w:val="24"/>
                <w:szCs w:val="24"/>
                <w:lang w:eastAsia="ru-RU"/>
              </w:rPr>
            </w:pPr>
            <w:r w:rsidRPr="00735D7C">
              <w:rPr>
                <w:rFonts w:ascii="Times New Roman" w:eastAsia="Batang" w:hAnsi="Times New Roman" w:cs="Times New Roman"/>
                <w:b/>
                <w:sz w:val="24"/>
                <w:szCs w:val="24"/>
                <w:lang w:eastAsia="ru-RU"/>
              </w:rPr>
              <w:t>УСЛОВИЯ РЕАЛИЗАЦИИ УЧЕБНОЙ ДИСЦИПЛИНЫ</w:t>
            </w:r>
          </w:p>
        </w:tc>
        <w:tc>
          <w:tcPr>
            <w:tcW w:w="1854" w:type="dxa"/>
            <w:shd w:val="clear" w:color="auto" w:fill="auto"/>
          </w:tcPr>
          <w:p w14:paraId="6046FB08" w14:textId="77777777" w:rsidR="00735D7C" w:rsidRPr="00735D7C" w:rsidRDefault="00735D7C" w:rsidP="00735D7C">
            <w:pPr>
              <w:spacing w:after="200" w:line="276" w:lineRule="auto"/>
              <w:jc w:val="center"/>
              <w:rPr>
                <w:rFonts w:ascii="Times New Roman" w:eastAsia="Batang" w:hAnsi="Times New Roman" w:cs="Times New Roman"/>
                <w:b/>
                <w:sz w:val="24"/>
                <w:szCs w:val="24"/>
                <w:lang w:eastAsia="ru-RU"/>
              </w:rPr>
            </w:pPr>
            <w:r w:rsidRPr="00735D7C">
              <w:rPr>
                <w:rFonts w:ascii="Times New Roman" w:eastAsia="Batang" w:hAnsi="Times New Roman" w:cs="Times New Roman"/>
                <w:b/>
                <w:sz w:val="24"/>
                <w:szCs w:val="24"/>
                <w:lang w:eastAsia="ru-RU"/>
              </w:rPr>
              <w:t>…</w:t>
            </w:r>
          </w:p>
        </w:tc>
      </w:tr>
      <w:tr w:rsidR="00735D7C" w:rsidRPr="00735D7C" w14:paraId="163D727B" w14:textId="77777777" w:rsidTr="00735D7C">
        <w:tc>
          <w:tcPr>
            <w:tcW w:w="7501" w:type="dxa"/>
          </w:tcPr>
          <w:p w14:paraId="4E48C42E" w14:textId="77777777" w:rsidR="00735D7C" w:rsidRPr="00735D7C" w:rsidRDefault="00735D7C" w:rsidP="00CF5622">
            <w:pPr>
              <w:numPr>
                <w:ilvl w:val="0"/>
                <w:numId w:val="33"/>
              </w:numPr>
              <w:suppressAutoHyphens/>
              <w:spacing w:after="200" w:line="276" w:lineRule="auto"/>
              <w:rPr>
                <w:rFonts w:ascii="Times New Roman" w:eastAsia="Batang" w:hAnsi="Times New Roman" w:cs="Times New Roman"/>
                <w:b/>
                <w:sz w:val="24"/>
                <w:szCs w:val="24"/>
                <w:lang w:eastAsia="ru-RU"/>
              </w:rPr>
            </w:pPr>
            <w:r w:rsidRPr="00735D7C">
              <w:rPr>
                <w:rFonts w:ascii="Times New Roman" w:eastAsia="Batang" w:hAnsi="Times New Roman" w:cs="Times New Roman"/>
                <w:b/>
                <w:sz w:val="24"/>
                <w:szCs w:val="24"/>
                <w:lang w:eastAsia="ru-RU"/>
              </w:rPr>
              <w:t>КОНТРОЛЬ И ОЦЕНКА РЕЗУЛЬТАТОВ ОСВОЕНИЯ УЧЕБНОЙ ДИСЦИПЛИНЫ</w:t>
            </w:r>
          </w:p>
          <w:p w14:paraId="589AFC37" w14:textId="77777777" w:rsidR="00735D7C" w:rsidRPr="00735D7C" w:rsidRDefault="00735D7C" w:rsidP="00735D7C">
            <w:pPr>
              <w:suppressAutoHyphens/>
              <w:spacing w:after="200" w:line="276" w:lineRule="auto"/>
              <w:rPr>
                <w:rFonts w:ascii="Times New Roman" w:eastAsia="Batang" w:hAnsi="Times New Roman" w:cs="Times New Roman"/>
                <w:b/>
                <w:sz w:val="24"/>
                <w:szCs w:val="24"/>
                <w:lang w:eastAsia="ru-RU"/>
              </w:rPr>
            </w:pPr>
          </w:p>
        </w:tc>
        <w:tc>
          <w:tcPr>
            <w:tcW w:w="1854" w:type="dxa"/>
            <w:shd w:val="clear" w:color="auto" w:fill="auto"/>
          </w:tcPr>
          <w:p w14:paraId="4CCAAC36" w14:textId="77777777" w:rsidR="00735D7C" w:rsidRPr="00735D7C" w:rsidRDefault="00735D7C" w:rsidP="00735D7C">
            <w:pPr>
              <w:spacing w:after="200" w:line="276" w:lineRule="auto"/>
              <w:jc w:val="center"/>
              <w:rPr>
                <w:rFonts w:ascii="Times New Roman" w:eastAsia="Batang" w:hAnsi="Times New Roman" w:cs="Times New Roman"/>
                <w:b/>
                <w:sz w:val="24"/>
                <w:szCs w:val="24"/>
                <w:lang w:eastAsia="ru-RU"/>
              </w:rPr>
            </w:pPr>
            <w:r w:rsidRPr="00735D7C">
              <w:rPr>
                <w:rFonts w:ascii="Times New Roman" w:eastAsia="Batang" w:hAnsi="Times New Roman" w:cs="Times New Roman"/>
                <w:b/>
                <w:sz w:val="24"/>
                <w:szCs w:val="24"/>
                <w:lang w:eastAsia="ru-RU"/>
              </w:rPr>
              <w:t>…</w:t>
            </w:r>
          </w:p>
        </w:tc>
      </w:tr>
    </w:tbl>
    <w:p w14:paraId="4E5D8A83" w14:textId="77777777" w:rsidR="00735D7C" w:rsidRPr="00735D7C" w:rsidRDefault="00735D7C" w:rsidP="00CF5622">
      <w:pPr>
        <w:numPr>
          <w:ilvl w:val="0"/>
          <w:numId w:val="34"/>
        </w:numPr>
        <w:suppressAutoHyphens/>
        <w:spacing w:after="0" w:line="276" w:lineRule="auto"/>
        <w:jc w:val="center"/>
        <w:rPr>
          <w:rFonts w:ascii="Times New Roman" w:eastAsia="Batang" w:hAnsi="Times New Roman" w:cs="Times New Roman"/>
          <w:b/>
          <w:sz w:val="24"/>
          <w:szCs w:val="24"/>
          <w:lang w:eastAsia="ru-RU"/>
        </w:rPr>
      </w:pPr>
      <w:r w:rsidRPr="00735D7C">
        <w:rPr>
          <w:rFonts w:ascii="Times New Roman" w:eastAsia="Batang" w:hAnsi="Times New Roman" w:cs="Times New Roman"/>
          <w:b/>
          <w:i/>
          <w:u w:val="single"/>
          <w:lang w:eastAsia="ru-RU"/>
        </w:rPr>
        <w:br w:type="page"/>
      </w:r>
      <w:r w:rsidRPr="00735D7C">
        <w:rPr>
          <w:rFonts w:ascii="Times New Roman" w:eastAsia="Batang" w:hAnsi="Times New Roman" w:cs="Times New Roman"/>
          <w:b/>
          <w:sz w:val="24"/>
          <w:szCs w:val="24"/>
          <w:lang w:eastAsia="ru-RU"/>
        </w:rPr>
        <w:lastRenderedPageBreak/>
        <w:t xml:space="preserve">ОБЩАЯ ХАРАКТЕРИСТИКА </w:t>
      </w:r>
      <w:r w:rsidRPr="00735D7C">
        <w:rPr>
          <w:rFonts w:ascii="Times New Roman" w:eastAsia="Batang" w:hAnsi="Times New Roman" w:cs="Times New Roman"/>
          <w:b/>
          <w:color w:val="000000"/>
          <w:sz w:val="24"/>
          <w:szCs w:val="24"/>
          <w:lang w:eastAsia="ru-RU"/>
        </w:rPr>
        <w:t>РАБОЧЕЙ ПРОГРАММЫ</w:t>
      </w:r>
      <w:r w:rsidRPr="00735D7C">
        <w:rPr>
          <w:rFonts w:ascii="Times New Roman" w:eastAsia="Batang" w:hAnsi="Times New Roman" w:cs="Times New Roman"/>
          <w:b/>
          <w:sz w:val="24"/>
          <w:szCs w:val="24"/>
          <w:lang w:eastAsia="ru-RU"/>
        </w:rPr>
        <w:t xml:space="preserve"> УЧЕБНОЙ ДИСЦИПЛИНЫ</w:t>
      </w:r>
    </w:p>
    <w:p w14:paraId="75979569" w14:textId="77777777" w:rsidR="00735D7C" w:rsidRPr="00735D7C" w:rsidRDefault="00735D7C" w:rsidP="00735D7C">
      <w:pPr>
        <w:spacing w:after="0" w:line="276" w:lineRule="auto"/>
        <w:jc w:val="center"/>
        <w:rPr>
          <w:rFonts w:ascii="Times New Roman" w:eastAsia="Batang" w:hAnsi="Times New Roman" w:cs="Times New Roman"/>
          <w:b/>
          <w:iCs/>
          <w:sz w:val="24"/>
          <w:szCs w:val="24"/>
          <w:lang w:eastAsia="ru-RU"/>
        </w:rPr>
      </w:pPr>
      <w:r w:rsidRPr="00735D7C">
        <w:rPr>
          <w:rFonts w:ascii="Times New Roman" w:eastAsia="Batang" w:hAnsi="Times New Roman" w:cs="Times New Roman"/>
          <w:b/>
          <w:iCs/>
          <w:sz w:val="24"/>
          <w:szCs w:val="24"/>
          <w:lang w:eastAsia="ru-RU"/>
        </w:rPr>
        <w:t>«ООД.14 Разработка мультимедийных презентаций»</w:t>
      </w:r>
    </w:p>
    <w:p w14:paraId="534BC478" w14:textId="77777777" w:rsidR="00735D7C" w:rsidRPr="00735D7C" w:rsidRDefault="00735D7C" w:rsidP="00735D7C">
      <w:pPr>
        <w:spacing w:after="0" w:line="276" w:lineRule="auto"/>
        <w:ind w:firstLine="709"/>
        <w:jc w:val="center"/>
        <w:rPr>
          <w:rFonts w:ascii="Times New Roman" w:eastAsia="Batang" w:hAnsi="Times New Roman" w:cs="Times New Roman"/>
          <w:sz w:val="24"/>
          <w:szCs w:val="24"/>
          <w:vertAlign w:val="superscript"/>
          <w:lang w:eastAsia="ru-RU"/>
        </w:rPr>
      </w:pPr>
    </w:p>
    <w:p w14:paraId="1CBD1C04" w14:textId="77777777" w:rsidR="00735D7C" w:rsidRPr="00735D7C" w:rsidRDefault="00735D7C" w:rsidP="00735D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709"/>
        <w:jc w:val="both"/>
        <w:rPr>
          <w:rFonts w:ascii="Times New Roman" w:eastAsia="Batang" w:hAnsi="Times New Roman" w:cs="Times New Roman"/>
          <w:color w:val="000000"/>
          <w:sz w:val="24"/>
          <w:szCs w:val="24"/>
          <w:lang w:eastAsia="ru-RU"/>
        </w:rPr>
      </w:pPr>
      <w:r w:rsidRPr="00735D7C">
        <w:rPr>
          <w:rFonts w:ascii="Times New Roman" w:eastAsia="Batang" w:hAnsi="Times New Roman" w:cs="Times New Roman"/>
          <w:b/>
          <w:sz w:val="24"/>
          <w:szCs w:val="24"/>
          <w:lang w:eastAsia="ru-RU"/>
        </w:rPr>
        <w:t xml:space="preserve">1.1. Место дисциплины в структуре основной образовательной программы: </w:t>
      </w:r>
    </w:p>
    <w:p w14:paraId="1DE898ED" w14:textId="77777777" w:rsidR="00735D7C" w:rsidRPr="00735D7C" w:rsidRDefault="00735D7C" w:rsidP="00735D7C">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eastAsia="Batang" w:hAnsi="Times New Roman" w:cs="Times New Roman"/>
          <w:sz w:val="24"/>
          <w:szCs w:val="24"/>
          <w:lang w:eastAsia="ru-RU"/>
        </w:rPr>
      </w:pPr>
      <w:r w:rsidRPr="00735D7C">
        <w:rPr>
          <w:rFonts w:ascii="Times New Roman" w:eastAsia="Batang" w:hAnsi="Times New Roman" w:cs="Times New Roman"/>
          <w:sz w:val="24"/>
          <w:szCs w:val="24"/>
          <w:lang w:eastAsia="ru-RU"/>
        </w:rPr>
        <w:t xml:space="preserve">Учебная дисциплина «ООД.14 </w:t>
      </w:r>
      <w:r w:rsidRPr="00735D7C">
        <w:rPr>
          <w:rFonts w:ascii="Times New Roman" w:eastAsia="Batang" w:hAnsi="Times New Roman" w:cs="Times New Roman"/>
          <w:iCs/>
          <w:sz w:val="24"/>
          <w:szCs w:val="24"/>
          <w:lang w:eastAsia="ru-RU"/>
        </w:rPr>
        <w:t>Разработка мультимедийных презентаций»</w:t>
      </w:r>
      <w:r w:rsidRPr="00735D7C">
        <w:rPr>
          <w:rFonts w:ascii="Times New Roman" w:eastAsia="Batang" w:hAnsi="Times New Roman" w:cs="Times New Roman"/>
          <w:sz w:val="24"/>
          <w:szCs w:val="24"/>
          <w:lang w:eastAsia="ru-RU"/>
        </w:rPr>
        <w:t xml:space="preserve"> является вариативной частью </w:t>
      </w:r>
      <w:r w:rsidRPr="00735D7C">
        <w:rPr>
          <w:rFonts w:ascii="Times New Roman" w:eastAsia="Batang" w:hAnsi="Times New Roman" w:cs="Times New Roman"/>
          <w:bCs/>
          <w:sz w:val="24"/>
          <w:szCs w:val="24"/>
          <w:lang w:eastAsia="ru-RU"/>
        </w:rPr>
        <w:t>общеобразовательного цикла</w:t>
      </w:r>
      <w:r w:rsidRPr="00735D7C">
        <w:rPr>
          <w:rFonts w:ascii="Times New Roman" w:eastAsia="Batang" w:hAnsi="Times New Roman" w:cs="Times New Roman"/>
          <w:b/>
          <w:bCs/>
          <w:sz w:val="24"/>
          <w:szCs w:val="24"/>
          <w:lang w:eastAsia="ru-RU"/>
        </w:rPr>
        <w:t xml:space="preserve"> </w:t>
      </w:r>
      <w:r w:rsidRPr="00735D7C">
        <w:rPr>
          <w:rFonts w:ascii="Times New Roman" w:eastAsia="Batang" w:hAnsi="Times New Roman" w:cs="Times New Roman"/>
          <w:bCs/>
          <w:sz w:val="24"/>
          <w:szCs w:val="24"/>
          <w:lang w:eastAsia="ru-RU"/>
        </w:rPr>
        <w:t>О</w:t>
      </w:r>
      <w:r w:rsidRPr="00735D7C">
        <w:rPr>
          <w:rFonts w:ascii="Times New Roman" w:eastAsia="Batang" w:hAnsi="Times New Roman" w:cs="Times New Roman"/>
          <w:sz w:val="24"/>
          <w:szCs w:val="24"/>
          <w:lang w:eastAsia="ru-RU"/>
        </w:rPr>
        <w:t xml:space="preserve">ПОП-П в соответствии с ФГОС СПО по специальности </w:t>
      </w:r>
      <w:r w:rsidRPr="00735D7C">
        <w:rPr>
          <w:rFonts w:ascii="Times New Roman" w:eastAsia="Batang" w:hAnsi="Times New Roman" w:cs="Times New Roman"/>
          <w:i/>
          <w:sz w:val="24"/>
          <w:szCs w:val="24"/>
          <w:lang w:eastAsia="ru-RU"/>
        </w:rPr>
        <w:t>09.02.07 Информационные системы и программирование.</w:t>
      </w:r>
      <w:r w:rsidRPr="00735D7C">
        <w:rPr>
          <w:rFonts w:ascii="Times New Roman" w:eastAsia="Batang" w:hAnsi="Times New Roman" w:cs="Times New Roman"/>
          <w:sz w:val="24"/>
          <w:szCs w:val="24"/>
          <w:lang w:eastAsia="ru-RU"/>
        </w:rPr>
        <w:t xml:space="preserve"> </w:t>
      </w:r>
    </w:p>
    <w:p w14:paraId="7F3F7CE8" w14:textId="77777777" w:rsidR="00735D7C" w:rsidRPr="00735D7C" w:rsidRDefault="00735D7C" w:rsidP="00735D7C">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eastAsia="Batang" w:hAnsi="Times New Roman" w:cs="Times New Roman"/>
          <w:sz w:val="24"/>
          <w:szCs w:val="24"/>
          <w:lang w:eastAsia="ru-RU"/>
        </w:rPr>
      </w:pPr>
      <w:r w:rsidRPr="00735D7C">
        <w:rPr>
          <w:rFonts w:ascii="Times New Roman" w:eastAsia="Batang" w:hAnsi="Times New Roman" w:cs="Times New Roman"/>
          <w:sz w:val="24"/>
          <w:szCs w:val="24"/>
          <w:lang w:eastAsia="ru-RU"/>
        </w:rPr>
        <w:t>Особое значение дисциплина имеет при формировании и развитии ОК 01, ОК 02, ОК 04, ОК 05.</w:t>
      </w:r>
    </w:p>
    <w:p w14:paraId="41A7D50E" w14:textId="77777777" w:rsidR="00735D7C" w:rsidRPr="00735D7C" w:rsidRDefault="00735D7C" w:rsidP="00735D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709"/>
        <w:jc w:val="both"/>
        <w:rPr>
          <w:rFonts w:ascii="Times New Roman" w:eastAsia="Batang" w:hAnsi="Times New Roman" w:cs="Times New Roman"/>
          <w:b/>
          <w:sz w:val="24"/>
          <w:szCs w:val="24"/>
          <w:lang w:eastAsia="ru-RU"/>
        </w:rPr>
      </w:pPr>
    </w:p>
    <w:p w14:paraId="5EA54ED4" w14:textId="77777777" w:rsidR="00735D7C" w:rsidRPr="00735D7C" w:rsidRDefault="00735D7C" w:rsidP="00735D7C">
      <w:pPr>
        <w:spacing w:after="0" w:line="276" w:lineRule="auto"/>
        <w:ind w:firstLine="709"/>
        <w:rPr>
          <w:rFonts w:ascii="Times New Roman" w:eastAsia="Batang" w:hAnsi="Times New Roman" w:cs="Times New Roman"/>
          <w:b/>
          <w:sz w:val="24"/>
          <w:szCs w:val="24"/>
          <w:lang w:eastAsia="ru-RU"/>
        </w:rPr>
      </w:pPr>
      <w:r w:rsidRPr="00735D7C">
        <w:rPr>
          <w:rFonts w:ascii="Times New Roman" w:eastAsia="Batang" w:hAnsi="Times New Roman" w:cs="Times New Roman"/>
          <w:b/>
          <w:sz w:val="24"/>
          <w:szCs w:val="24"/>
          <w:lang w:eastAsia="ru-RU"/>
        </w:rPr>
        <w:t>1.2. Цель и планируемые результаты освоения дисциплины:</w:t>
      </w:r>
    </w:p>
    <w:p w14:paraId="06CE0591" w14:textId="77777777" w:rsidR="00735D7C" w:rsidRPr="00735D7C" w:rsidRDefault="00735D7C" w:rsidP="00735D7C">
      <w:pPr>
        <w:suppressAutoHyphens/>
        <w:spacing w:after="0" w:line="240" w:lineRule="auto"/>
        <w:ind w:firstLine="709"/>
        <w:jc w:val="both"/>
        <w:rPr>
          <w:rFonts w:ascii="Times New Roman" w:eastAsia="Batang" w:hAnsi="Times New Roman" w:cs="Times New Roman"/>
          <w:sz w:val="24"/>
          <w:szCs w:val="24"/>
        </w:rPr>
      </w:pPr>
      <w:r w:rsidRPr="00735D7C">
        <w:rPr>
          <w:rFonts w:ascii="Times New Roman" w:eastAsia="Batang" w:hAnsi="Times New Roman" w:cs="Times New Roman"/>
          <w:sz w:val="24"/>
          <w:szCs w:val="24"/>
          <w:lang w:eastAsia="ru-RU"/>
        </w:rPr>
        <w:t xml:space="preserve">В рамках программы учебной дисциплины обучающимися осваиваются умения </w:t>
      </w:r>
      <w:r w:rsidRPr="00735D7C">
        <w:rPr>
          <w:rFonts w:ascii="Times New Roman" w:eastAsia="Batang" w:hAnsi="Times New Roman" w:cs="Times New Roman"/>
          <w:sz w:val="24"/>
          <w:szCs w:val="24"/>
          <w:lang w:eastAsia="ru-RU"/>
        </w:rPr>
        <w:br/>
        <w:t>и знания</w:t>
      </w: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42"/>
        <w:gridCol w:w="1418"/>
        <w:gridCol w:w="2835"/>
        <w:gridCol w:w="1297"/>
        <w:gridCol w:w="2814"/>
      </w:tblGrid>
      <w:tr w:rsidR="00735D7C" w:rsidRPr="00735D7C" w14:paraId="5A8C7A39" w14:textId="77777777" w:rsidTr="00735D7C">
        <w:trPr>
          <w:trHeight w:val="649"/>
        </w:trPr>
        <w:tc>
          <w:tcPr>
            <w:tcW w:w="1242" w:type="dxa"/>
            <w:hideMark/>
          </w:tcPr>
          <w:p w14:paraId="28B84A64" w14:textId="77777777" w:rsidR="00735D7C" w:rsidRPr="00735D7C" w:rsidRDefault="00735D7C" w:rsidP="00735D7C">
            <w:pPr>
              <w:suppressAutoHyphens/>
              <w:spacing w:after="0" w:line="240" w:lineRule="auto"/>
              <w:jc w:val="center"/>
              <w:rPr>
                <w:rFonts w:ascii="Times New Roman" w:eastAsia="Batang" w:hAnsi="Times New Roman" w:cs="Times New Roman"/>
                <w:lang w:eastAsia="ru-RU"/>
              </w:rPr>
            </w:pPr>
            <w:r w:rsidRPr="00735D7C">
              <w:rPr>
                <w:rFonts w:ascii="Times New Roman" w:eastAsia="Batang" w:hAnsi="Times New Roman" w:cs="Times New Roman"/>
                <w:lang w:eastAsia="ru-RU"/>
              </w:rPr>
              <w:t>Код</w:t>
            </w:r>
          </w:p>
          <w:p w14:paraId="410AB971" w14:textId="77777777" w:rsidR="00735D7C" w:rsidRPr="00735D7C" w:rsidRDefault="00735D7C" w:rsidP="00735D7C">
            <w:pPr>
              <w:suppressAutoHyphens/>
              <w:spacing w:after="0" w:line="240" w:lineRule="auto"/>
              <w:jc w:val="center"/>
              <w:rPr>
                <w:rFonts w:ascii="Times New Roman" w:eastAsia="Batang" w:hAnsi="Times New Roman" w:cs="Times New Roman"/>
                <w:lang w:eastAsia="ru-RU"/>
              </w:rPr>
            </w:pPr>
            <w:r w:rsidRPr="00735D7C">
              <w:rPr>
                <w:rFonts w:ascii="Times New Roman" w:eastAsia="Batang" w:hAnsi="Times New Roman" w:cs="Times New Roman"/>
                <w:lang w:eastAsia="ru-RU"/>
              </w:rPr>
              <w:t>ПК, ОК</w:t>
            </w:r>
          </w:p>
        </w:tc>
        <w:tc>
          <w:tcPr>
            <w:tcW w:w="1418" w:type="dxa"/>
          </w:tcPr>
          <w:p w14:paraId="5378F918" w14:textId="77777777" w:rsidR="00735D7C" w:rsidRPr="00735D7C" w:rsidRDefault="00735D7C" w:rsidP="00735D7C">
            <w:pPr>
              <w:suppressAutoHyphens/>
              <w:spacing w:after="0" w:line="240" w:lineRule="auto"/>
              <w:jc w:val="center"/>
              <w:rPr>
                <w:rFonts w:ascii="Times New Roman" w:eastAsia="Batang" w:hAnsi="Times New Roman" w:cs="Times New Roman"/>
                <w:lang w:eastAsia="ru-RU"/>
              </w:rPr>
            </w:pPr>
            <w:r w:rsidRPr="00735D7C">
              <w:rPr>
                <w:rFonts w:ascii="Times New Roman" w:eastAsia="Batang" w:hAnsi="Times New Roman" w:cs="Times New Roman"/>
                <w:lang w:eastAsia="ru-RU"/>
              </w:rPr>
              <w:t>Код умений</w:t>
            </w:r>
          </w:p>
        </w:tc>
        <w:tc>
          <w:tcPr>
            <w:tcW w:w="2835" w:type="dxa"/>
            <w:hideMark/>
          </w:tcPr>
          <w:p w14:paraId="62F8EDC6" w14:textId="77777777" w:rsidR="00735D7C" w:rsidRPr="00735D7C" w:rsidRDefault="00735D7C" w:rsidP="00735D7C">
            <w:pPr>
              <w:suppressAutoHyphens/>
              <w:spacing w:after="0" w:line="240" w:lineRule="auto"/>
              <w:jc w:val="center"/>
              <w:rPr>
                <w:rFonts w:ascii="Times New Roman" w:eastAsia="Batang" w:hAnsi="Times New Roman" w:cs="Times New Roman"/>
                <w:lang w:eastAsia="ru-RU"/>
              </w:rPr>
            </w:pPr>
            <w:r w:rsidRPr="00735D7C">
              <w:rPr>
                <w:rFonts w:ascii="Times New Roman" w:eastAsia="Batang" w:hAnsi="Times New Roman" w:cs="Times New Roman"/>
                <w:lang w:eastAsia="ru-RU"/>
              </w:rPr>
              <w:t>Умения</w:t>
            </w:r>
          </w:p>
        </w:tc>
        <w:tc>
          <w:tcPr>
            <w:tcW w:w="1297" w:type="dxa"/>
          </w:tcPr>
          <w:p w14:paraId="02C6BFE4" w14:textId="77777777" w:rsidR="00735D7C" w:rsidRPr="00735D7C" w:rsidRDefault="00735D7C" w:rsidP="00735D7C">
            <w:pPr>
              <w:suppressAutoHyphens/>
              <w:spacing w:after="0" w:line="240" w:lineRule="auto"/>
              <w:jc w:val="center"/>
              <w:rPr>
                <w:rFonts w:ascii="Times New Roman" w:eastAsia="Batang" w:hAnsi="Times New Roman" w:cs="Times New Roman"/>
                <w:lang w:eastAsia="ru-RU"/>
              </w:rPr>
            </w:pPr>
            <w:r w:rsidRPr="00735D7C">
              <w:rPr>
                <w:rFonts w:ascii="Times New Roman" w:eastAsia="Batang" w:hAnsi="Times New Roman" w:cs="Times New Roman"/>
                <w:lang w:eastAsia="ru-RU"/>
              </w:rPr>
              <w:t>Код знаний</w:t>
            </w:r>
          </w:p>
        </w:tc>
        <w:tc>
          <w:tcPr>
            <w:tcW w:w="2814" w:type="dxa"/>
            <w:hideMark/>
          </w:tcPr>
          <w:p w14:paraId="1DBC4414" w14:textId="77777777" w:rsidR="00735D7C" w:rsidRPr="00735D7C" w:rsidRDefault="00735D7C" w:rsidP="00735D7C">
            <w:pPr>
              <w:suppressAutoHyphens/>
              <w:spacing w:after="0" w:line="240" w:lineRule="auto"/>
              <w:jc w:val="center"/>
              <w:rPr>
                <w:rFonts w:ascii="Times New Roman" w:eastAsia="Batang" w:hAnsi="Times New Roman" w:cs="Times New Roman"/>
                <w:lang w:eastAsia="ru-RU"/>
              </w:rPr>
            </w:pPr>
            <w:r w:rsidRPr="00735D7C">
              <w:rPr>
                <w:rFonts w:ascii="Times New Roman" w:eastAsia="Batang" w:hAnsi="Times New Roman" w:cs="Times New Roman"/>
                <w:lang w:eastAsia="ru-RU"/>
              </w:rPr>
              <w:t>Знания</w:t>
            </w:r>
          </w:p>
        </w:tc>
      </w:tr>
      <w:tr w:rsidR="00735D7C" w:rsidRPr="00735D7C" w14:paraId="21B81F00" w14:textId="77777777" w:rsidTr="00735D7C">
        <w:trPr>
          <w:trHeight w:val="212"/>
        </w:trPr>
        <w:tc>
          <w:tcPr>
            <w:tcW w:w="1242" w:type="dxa"/>
            <w:vMerge w:val="restart"/>
          </w:tcPr>
          <w:p w14:paraId="5A39CE12" w14:textId="77777777" w:rsidR="00735D7C" w:rsidRPr="00735D7C" w:rsidRDefault="00735D7C" w:rsidP="00735D7C">
            <w:pPr>
              <w:spacing w:after="0" w:line="240" w:lineRule="auto"/>
              <w:rPr>
                <w:rFonts w:ascii="Times New Roman" w:eastAsia="Times New Roman" w:hAnsi="Times New Roman" w:cs="Times New Roman"/>
                <w:b/>
                <w:bCs/>
                <w:lang w:eastAsia="ru-RU"/>
              </w:rPr>
            </w:pPr>
            <w:r w:rsidRPr="00735D7C">
              <w:rPr>
                <w:rFonts w:ascii="Times New Roman" w:eastAsia="Times New Roman" w:hAnsi="Times New Roman" w:cs="Times New Roman"/>
                <w:b/>
                <w:bCs/>
                <w:lang w:eastAsia="ru-RU"/>
              </w:rPr>
              <w:t>ОК 01</w:t>
            </w:r>
          </w:p>
        </w:tc>
        <w:tc>
          <w:tcPr>
            <w:tcW w:w="1418" w:type="dxa"/>
          </w:tcPr>
          <w:p w14:paraId="76A381EB" w14:textId="77777777" w:rsidR="00735D7C" w:rsidRPr="00735D7C" w:rsidRDefault="00735D7C" w:rsidP="00735D7C">
            <w:pPr>
              <w:spacing w:after="0" w:line="276" w:lineRule="auto"/>
              <w:rPr>
                <w:rFonts w:ascii="Times New Roman" w:eastAsia="Batang" w:hAnsi="Times New Roman" w:cs="Batang"/>
                <w:bCs/>
                <w:lang w:eastAsia="ru-RU"/>
              </w:rPr>
            </w:pPr>
            <w:r w:rsidRPr="00735D7C">
              <w:rPr>
                <w:rFonts w:ascii="Times New Roman" w:eastAsia="Batang" w:hAnsi="Times New Roman" w:cs="Batang"/>
                <w:bCs/>
                <w:lang w:eastAsia="ru-RU"/>
              </w:rPr>
              <w:t>Уо 01.01</w:t>
            </w:r>
          </w:p>
        </w:tc>
        <w:tc>
          <w:tcPr>
            <w:tcW w:w="2835" w:type="dxa"/>
            <w:vAlign w:val="center"/>
          </w:tcPr>
          <w:p w14:paraId="79BC1E76" w14:textId="77777777" w:rsidR="00735D7C" w:rsidRPr="00735D7C" w:rsidRDefault="00735D7C" w:rsidP="00735D7C">
            <w:pPr>
              <w:spacing w:after="0" w:line="240" w:lineRule="auto"/>
              <w:ind w:firstLine="13"/>
              <w:rPr>
                <w:rFonts w:ascii="Times New Roman" w:eastAsia="Batang" w:hAnsi="Times New Roman" w:cs="Times New Roman"/>
                <w:lang w:eastAsia="ru-RU"/>
              </w:rPr>
            </w:pPr>
            <w:r w:rsidRPr="00735D7C">
              <w:rPr>
                <w:rFonts w:ascii="Times New Roman" w:eastAsia="Batang" w:hAnsi="Times New Roman" w:cs="Times New Roman"/>
                <w:lang w:eastAsia="ru-RU"/>
              </w:rPr>
              <w:t>распознавать задачу и/или проблему в профессиональном и/или социальном контексте</w:t>
            </w:r>
          </w:p>
        </w:tc>
        <w:tc>
          <w:tcPr>
            <w:tcW w:w="1297" w:type="dxa"/>
          </w:tcPr>
          <w:p w14:paraId="40E98C14" w14:textId="77777777" w:rsidR="00735D7C" w:rsidRPr="00735D7C" w:rsidRDefault="00735D7C" w:rsidP="00735D7C">
            <w:pPr>
              <w:suppressAutoHyphens/>
              <w:spacing w:after="0" w:line="240" w:lineRule="auto"/>
              <w:jc w:val="both"/>
              <w:rPr>
                <w:rFonts w:ascii="Times New Roman" w:eastAsia="Batang" w:hAnsi="Times New Roman" w:cs="Batang"/>
                <w:bCs/>
                <w:lang w:eastAsia="ru-RU"/>
              </w:rPr>
            </w:pPr>
            <w:r w:rsidRPr="00735D7C">
              <w:rPr>
                <w:rFonts w:ascii="Times New Roman" w:eastAsia="Batang" w:hAnsi="Times New Roman" w:cs="Batang"/>
                <w:bCs/>
                <w:lang w:eastAsia="ru-RU"/>
              </w:rPr>
              <w:t>Зо 01.02</w:t>
            </w:r>
          </w:p>
        </w:tc>
        <w:tc>
          <w:tcPr>
            <w:tcW w:w="2814" w:type="dxa"/>
          </w:tcPr>
          <w:p w14:paraId="5AAFB4CE" w14:textId="77777777" w:rsidR="00735D7C" w:rsidRPr="00735D7C" w:rsidRDefault="00735D7C" w:rsidP="00735D7C">
            <w:pPr>
              <w:spacing w:after="0" w:line="240" w:lineRule="auto"/>
              <w:ind w:firstLine="13"/>
              <w:rPr>
                <w:rFonts w:ascii="Times New Roman" w:eastAsia="Batang" w:hAnsi="Times New Roman" w:cs="Times New Roman"/>
                <w:lang w:eastAsia="ru-RU"/>
              </w:rPr>
            </w:pPr>
            <w:r w:rsidRPr="00735D7C">
              <w:rPr>
                <w:rFonts w:ascii="Times New Roman" w:eastAsia="Batang" w:hAnsi="Times New Roman" w:cs="Times New Roman"/>
                <w:lang w:eastAsia="ru-RU"/>
              </w:rPr>
              <w:t>основные источники информации и ресурсы для решения задач и проблем в профессиональном и/или социальном контексте</w:t>
            </w:r>
          </w:p>
        </w:tc>
      </w:tr>
      <w:tr w:rsidR="00735D7C" w:rsidRPr="00735D7C" w14:paraId="378469AC" w14:textId="77777777" w:rsidTr="00735D7C">
        <w:trPr>
          <w:trHeight w:val="212"/>
        </w:trPr>
        <w:tc>
          <w:tcPr>
            <w:tcW w:w="1242" w:type="dxa"/>
            <w:vMerge/>
          </w:tcPr>
          <w:p w14:paraId="2F8A0683" w14:textId="77777777" w:rsidR="00735D7C" w:rsidRPr="00735D7C" w:rsidRDefault="00735D7C" w:rsidP="00735D7C">
            <w:pPr>
              <w:spacing w:after="0" w:line="240" w:lineRule="auto"/>
              <w:rPr>
                <w:rFonts w:ascii="Times New Roman" w:eastAsia="Times New Roman" w:hAnsi="Times New Roman" w:cs="Times New Roman"/>
                <w:b/>
                <w:bCs/>
                <w:lang w:eastAsia="ru-RU"/>
              </w:rPr>
            </w:pPr>
          </w:p>
        </w:tc>
        <w:tc>
          <w:tcPr>
            <w:tcW w:w="1418" w:type="dxa"/>
          </w:tcPr>
          <w:p w14:paraId="5D289C51" w14:textId="77777777" w:rsidR="00735D7C" w:rsidRPr="00735D7C" w:rsidRDefault="00735D7C" w:rsidP="00735D7C">
            <w:pPr>
              <w:spacing w:after="0" w:line="276" w:lineRule="auto"/>
              <w:rPr>
                <w:rFonts w:ascii="Times New Roman" w:eastAsia="Batang" w:hAnsi="Times New Roman" w:cs="Batang"/>
                <w:bCs/>
                <w:lang w:eastAsia="ru-RU"/>
              </w:rPr>
            </w:pPr>
            <w:r w:rsidRPr="00735D7C">
              <w:rPr>
                <w:rFonts w:ascii="Times New Roman" w:eastAsia="Batang" w:hAnsi="Times New Roman" w:cs="Batang"/>
                <w:bCs/>
                <w:lang w:eastAsia="ru-RU"/>
              </w:rPr>
              <w:t>Уо 01.02</w:t>
            </w:r>
          </w:p>
        </w:tc>
        <w:tc>
          <w:tcPr>
            <w:tcW w:w="2835" w:type="dxa"/>
            <w:vAlign w:val="center"/>
          </w:tcPr>
          <w:p w14:paraId="7A01A943" w14:textId="77777777" w:rsidR="00735D7C" w:rsidRPr="00735D7C" w:rsidRDefault="00735D7C" w:rsidP="00735D7C">
            <w:pPr>
              <w:spacing w:after="0" w:line="240" w:lineRule="auto"/>
              <w:ind w:firstLine="13"/>
              <w:rPr>
                <w:rFonts w:ascii="Times New Roman" w:eastAsia="Batang" w:hAnsi="Times New Roman" w:cs="Times New Roman"/>
                <w:lang w:eastAsia="ru-RU"/>
              </w:rPr>
            </w:pPr>
            <w:r w:rsidRPr="00735D7C">
              <w:rPr>
                <w:rFonts w:ascii="Times New Roman" w:eastAsia="Batang" w:hAnsi="Times New Roman" w:cs="Times New Roman"/>
                <w:lang w:eastAsia="ru-RU"/>
              </w:rPr>
              <w:t>анализировать задачу и/или проблему и выделять её составные части</w:t>
            </w:r>
          </w:p>
        </w:tc>
        <w:tc>
          <w:tcPr>
            <w:tcW w:w="1297" w:type="dxa"/>
          </w:tcPr>
          <w:p w14:paraId="2CC76760" w14:textId="77777777" w:rsidR="00735D7C" w:rsidRPr="00735D7C" w:rsidRDefault="00735D7C" w:rsidP="00735D7C">
            <w:pPr>
              <w:suppressAutoHyphens/>
              <w:spacing w:after="0" w:line="240" w:lineRule="auto"/>
              <w:jc w:val="both"/>
              <w:rPr>
                <w:rFonts w:ascii="Times New Roman" w:eastAsia="Batang" w:hAnsi="Times New Roman" w:cs="Batang"/>
                <w:bCs/>
                <w:lang w:eastAsia="ru-RU"/>
              </w:rPr>
            </w:pPr>
            <w:r w:rsidRPr="00735D7C">
              <w:rPr>
                <w:rFonts w:ascii="Times New Roman" w:eastAsia="Batang" w:hAnsi="Times New Roman" w:cs="Batang"/>
                <w:bCs/>
                <w:lang w:eastAsia="ru-RU"/>
              </w:rPr>
              <w:t>Зо 01.05</w:t>
            </w:r>
          </w:p>
        </w:tc>
        <w:tc>
          <w:tcPr>
            <w:tcW w:w="2814" w:type="dxa"/>
          </w:tcPr>
          <w:p w14:paraId="78D5A769" w14:textId="77777777" w:rsidR="00735D7C" w:rsidRPr="00735D7C" w:rsidRDefault="00735D7C" w:rsidP="00735D7C">
            <w:pPr>
              <w:spacing w:after="0" w:line="240" w:lineRule="auto"/>
              <w:ind w:firstLine="13"/>
              <w:rPr>
                <w:rFonts w:ascii="Times New Roman" w:eastAsia="Batang" w:hAnsi="Times New Roman" w:cs="Times New Roman"/>
                <w:lang w:eastAsia="ru-RU"/>
              </w:rPr>
            </w:pPr>
            <w:r w:rsidRPr="00735D7C">
              <w:rPr>
                <w:rFonts w:ascii="Times New Roman" w:eastAsia="Batang" w:hAnsi="Times New Roman" w:cs="Times New Roman"/>
                <w:lang w:eastAsia="ru-RU"/>
              </w:rPr>
              <w:t xml:space="preserve">структуру плана для решения задач </w:t>
            </w:r>
          </w:p>
        </w:tc>
      </w:tr>
      <w:tr w:rsidR="00735D7C" w:rsidRPr="00735D7C" w14:paraId="47E49AC2" w14:textId="77777777" w:rsidTr="00735D7C">
        <w:trPr>
          <w:trHeight w:val="212"/>
        </w:trPr>
        <w:tc>
          <w:tcPr>
            <w:tcW w:w="1242" w:type="dxa"/>
            <w:vMerge/>
          </w:tcPr>
          <w:p w14:paraId="6DD6AF24" w14:textId="77777777" w:rsidR="00735D7C" w:rsidRPr="00735D7C" w:rsidRDefault="00735D7C" w:rsidP="00735D7C">
            <w:pPr>
              <w:spacing w:after="0" w:line="240" w:lineRule="auto"/>
              <w:rPr>
                <w:rFonts w:ascii="Times New Roman" w:eastAsia="Times New Roman" w:hAnsi="Times New Roman" w:cs="Times New Roman"/>
                <w:b/>
                <w:bCs/>
                <w:lang w:eastAsia="ru-RU"/>
              </w:rPr>
            </w:pPr>
          </w:p>
        </w:tc>
        <w:tc>
          <w:tcPr>
            <w:tcW w:w="1418" w:type="dxa"/>
          </w:tcPr>
          <w:p w14:paraId="6009F91A" w14:textId="77777777" w:rsidR="00735D7C" w:rsidRPr="00735D7C" w:rsidRDefault="00735D7C" w:rsidP="00735D7C">
            <w:pPr>
              <w:spacing w:after="0" w:line="276" w:lineRule="auto"/>
              <w:rPr>
                <w:rFonts w:ascii="Times New Roman" w:eastAsia="Batang" w:hAnsi="Times New Roman" w:cs="Batang"/>
                <w:bCs/>
                <w:lang w:eastAsia="ru-RU"/>
              </w:rPr>
            </w:pPr>
            <w:r w:rsidRPr="00735D7C">
              <w:rPr>
                <w:rFonts w:ascii="Times New Roman" w:eastAsia="Batang" w:hAnsi="Times New Roman" w:cs="Batang"/>
                <w:bCs/>
                <w:lang w:eastAsia="ru-RU"/>
              </w:rPr>
              <w:t>Уо 01.03</w:t>
            </w:r>
          </w:p>
        </w:tc>
        <w:tc>
          <w:tcPr>
            <w:tcW w:w="2835" w:type="dxa"/>
            <w:vAlign w:val="center"/>
          </w:tcPr>
          <w:p w14:paraId="79A6528D" w14:textId="77777777" w:rsidR="00735D7C" w:rsidRPr="00735D7C" w:rsidRDefault="00735D7C" w:rsidP="00735D7C">
            <w:pPr>
              <w:spacing w:after="0" w:line="240" w:lineRule="auto"/>
              <w:ind w:firstLine="13"/>
              <w:rPr>
                <w:rFonts w:ascii="Times New Roman" w:eastAsia="Batang" w:hAnsi="Times New Roman" w:cs="Times New Roman"/>
                <w:lang w:eastAsia="ru-RU"/>
              </w:rPr>
            </w:pPr>
            <w:r w:rsidRPr="00735D7C">
              <w:rPr>
                <w:rFonts w:ascii="Times New Roman" w:eastAsia="Batang" w:hAnsi="Times New Roman" w:cs="Times New Roman"/>
                <w:lang w:eastAsia="ru-RU"/>
              </w:rPr>
              <w:t>определять этапы решения задачи</w:t>
            </w:r>
          </w:p>
        </w:tc>
        <w:tc>
          <w:tcPr>
            <w:tcW w:w="1297" w:type="dxa"/>
          </w:tcPr>
          <w:p w14:paraId="7CB9F1F1" w14:textId="77777777" w:rsidR="00735D7C" w:rsidRPr="00735D7C" w:rsidRDefault="00735D7C" w:rsidP="00735D7C">
            <w:pPr>
              <w:suppressAutoHyphens/>
              <w:spacing w:after="0" w:line="240" w:lineRule="auto"/>
              <w:jc w:val="both"/>
              <w:rPr>
                <w:rFonts w:ascii="Times New Roman" w:eastAsia="Times New Roman" w:hAnsi="Times New Roman" w:cs="Times New Roman"/>
                <w:bCs/>
                <w:iCs/>
                <w:lang w:eastAsia="ru-RU"/>
              </w:rPr>
            </w:pPr>
            <w:r w:rsidRPr="00735D7C">
              <w:rPr>
                <w:rFonts w:ascii="Times New Roman" w:eastAsia="Times New Roman" w:hAnsi="Times New Roman" w:cs="Times New Roman"/>
                <w:bCs/>
                <w:iCs/>
                <w:lang w:eastAsia="ru-RU"/>
              </w:rPr>
              <w:t>Зо 01.04</w:t>
            </w:r>
          </w:p>
        </w:tc>
        <w:tc>
          <w:tcPr>
            <w:tcW w:w="2814" w:type="dxa"/>
          </w:tcPr>
          <w:p w14:paraId="04839B2C" w14:textId="77777777" w:rsidR="00735D7C" w:rsidRPr="00735D7C" w:rsidRDefault="00735D7C" w:rsidP="00735D7C">
            <w:pPr>
              <w:suppressAutoHyphens/>
              <w:spacing w:after="0" w:line="240" w:lineRule="auto"/>
              <w:jc w:val="both"/>
              <w:rPr>
                <w:rFonts w:ascii="Times New Roman" w:eastAsia="Times New Roman" w:hAnsi="Times New Roman" w:cs="Times New Roman"/>
                <w:bCs/>
                <w:lang w:eastAsia="ru-RU"/>
              </w:rPr>
            </w:pPr>
            <w:r w:rsidRPr="00735D7C">
              <w:rPr>
                <w:rFonts w:ascii="Times New Roman" w:eastAsia="Times New Roman" w:hAnsi="Times New Roman" w:cs="Times New Roman"/>
                <w:bCs/>
                <w:lang w:eastAsia="ru-RU"/>
              </w:rPr>
              <w:t>методы работы в профессиональной и смежных сферах;</w:t>
            </w:r>
          </w:p>
        </w:tc>
      </w:tr>
      <w:tr w:rsidR="00735D7C" w:rsidRPr="00735D7C" w14:paraId="2246FE64" w14:textId="77777777" w:rsidTr="00735D7C">
        <w:trPr>
          <w:trHeight w:val="212"/>
        </w:trPr>
        <w:tc>
          <w:tcPr>
            <w:tcW w:w="1242" w:type="dxa"/>
            <w:vMerge/>
          </w:tcPr>
          <w:p w14:paraId="2811F206" w14:textId="77777777" w:rsidR="00735D7C" w:rsidRPr="00735D7C" w:rsidRDefault="00735D7C" w:rsidP="00735D7C">
            <w:pPr>
              <w:spacing w:after="0" w:line="240" w:lineRule="auto"/>
              <w:rPr>
                <w:rFonts w:ascii="Times New Roman" w:eastAsia="Times New Roman" w:hAnsi="Times New Roman" w:cs="Times New Roman"/>
                <w:b/>
                <w:bCs/>
                <w:lang w:eastAsia="ru-RU"/>
              </w:rPr>
            </w:pPr>
          </w:p>
        </w:tc>
        <w:tc>
          <w:tcPr>
            <w:tcW w:w="1418" w:type="dxa"/>
          </w:tcPr>
          <w:p w14:paraId="537E9916" w14:textId="77777777" w:rsidR="00735D7C" w:rsidRPr="00735D7C" w:rsidRDefault="00735D7C" w:rsidP="00735D7C">
            <w:pPr>
              <w:spacing w:after="0" w:line="276" w:lineRule="auto"/>
              <w:rPr>
                <w:rFonts w:ascii="Times New Roman" w:eastAsia="Batang" w:hAnsi="Times New Roman" w:cs="Batang"/>
                <w:bCs/>
                <w:lang w:eastAsia="ru-RU"/>
              </w:rPr>
            </w:pPr>
            <w:r w:rsidRPr="00735D7C">
              <w:rPr>
                <w:rFonts w:ascii="Times New Roman" w:eastAsia="Batang" w:hAnsi="Times New Roman" w:cs="Batang"/>
                <w:bCs/>
                <w:lang w:eastAsia="ru-RU"/>
              </w:rPr>
              <w:t>Уо 01.04</w:t>
            </w:r>
          </w:p>
        </w:tc>
        <w:tc>
          <w:tcPr>
            <w:tcW w:w="2835" w:type="dxa"/>
            <w:vAlign w:val="center"/>
          </w:tcPr>
          <w:p w14:paraId="3AC3B0B7" w14:textId="77777777" w:rsidR="00735D7C" w:rsidRPr="00735D7C" w:rsidRDefault="00735D7C" w:rsidP="00735D7C">
            <w:pPr>
              <w:spacing w:after="0" w:line="240" w:lineRule="auto"/>
              <w:ind w:firstLine="13"/>
              <w:rPr>
                <w:rFonts w:ascii="Times New Roman" w:eastAsia="Batang" w:hAnsi="Times New Roman" w:cs="Times New Roman"/>
                <w:lang w:eastAsia="ru-RU"/>
              </w:rPr>
            </w:pPr>
            <w:r w:rsidRPr="00735D7C">
              <w:rPr>
                <w:rFonts w:ascii="Times New Roman" w:eastAsia="Batang" w:hAnsi="Times New Roman" w:cs="Times New Roman"/>
                <w:lang w:eastAsia="ru-RU"/>
              </w:rPr>
              <w:t>выявлять и эффективно искать информацию, необходимую для решения задачи и/или проблемы</w:t>
            </w:r>
          </w:p>
        </w:tc>
        <w:tc>
          <w:tcPr>
            <w:tcW w:w="1297" w:type="dxa"/>
          </w:tcPr>
          <w:p w14:paraId="005F4084" w14:textId="77777777" w:rsidR="00735D7C" w:rsidRPr="00735D7C" w:rsidRDefault="00735D7C" w:rsidP="00735D7C">
            <w:pPr>
              <w:suppressAutoHyphens/>
              <w:spacing w:after="0" w:line="240" w:lineRule="auto"/>
              <w:jc w:val="both"/>
              <w:rPr>
                <w:rFonts w:ascii="Times New Roman" w:eastAsia="Batang" w:hAnsi="Times New Roman" w:cs="Batang"/>
                <w:bCs/>
                <w:lang w:eastAsia="ru-RU"/>
              </w:rPr>
            </w:pPr>
            <w:r w:rsidRPr="00735D7C">
              <w:rPr>
                <w:rFonts w:ascii="Times New Roman" w:eastAsia="Batang" w:hAnsi="Times New Roman" w:cs="Batang"/>
                <w:bCs/>
                <w:lang w:eastAsia="ru-RU"/>
              </w:rPr>
              <w:t>Зо 01.06</w:t>
            </w:r>
          </w:p>
        </w:tc>
        <w:tc>
          <w:tcPr>
            <w:tcW w:w="2814" w:type="dxa"/>
          </w:tcPr>
          <w:p w14:paraId="613AA7DF" w14:textId="77777777" w:rsidR="00735D7C" w:rsidRPr="00735D7C" w:rsidRDefault="00735D7C" w:rsidP="00735D7C">
            <w:pPr>
              <w:spacing w:after="0" w:line="240" w:lineRule="auto"/>
              <w:ind w:firstLine="13"/>
              <w:rPr>
                <w:rFonts w:ascii="Times New Roman" w:eastAsia="Batang" w:hAnsi="Times New Roman" w:cs="Times New Roman"/>
                <w:lang w:eastAsia="ru-RU"/>
              </w:rPr>
            </w:pPr>
            <w:r w:rsidRPr="00735D7C">
              <w:rPr>
                <w:rFonts w:ascii="Times New Roman" w:eastAsia="Batang" w:hAnsi="Times New Roman" w:cs="Times New Roman"/>
                <w:lang w:eastAsia="ru-RU"/>
              </w:rPr>
              <w:t>порядок оценки результатов решения задач профессиональной деятельности</w:t>
            </w:r>
          </w:p>
        </w:tc>
      </w:tr>
      <w:tr w:rsidR="00735D7C" w:rsidRPr="00735D7C" w14:paraId="0E4F608A" w14:textId="77777777" w:rsidTr="00735D7C">
        <w:trPr>
          <w:trHeight w:val="212"/>
        </w:trPr>
        <w:tc>
          <w:tcPr>
            <w:tcW w:w="1242" w:type="dxa"/>
            <w:vMerge/>
          </w:tcPr>
          <w:p w14:paraId="189A052B" w14:textId="77777777" w:rsidR="00735D7C" w:rsidRPr="00735D7C" w:rsidRDefault="00735D7C" w:rsidP="00735D7C">
            <w:pPr>
              <w:spacing w:after="0" w:line="240" w:lineRule="auto"/>
              <w:rPr>
                <w:rFonts w:ascii="Times New Roman" w:eastAsia="Times New Roman" w:hAnsi="Times New Roman" w:cs="Times New Roman"/>
                <w:b/>
                <w:bCs/>
                <w:lang w:eastAsia="ru-RU"/>
              </w:rPr>
            </w:pPr>
          </w:p>
        </w:tc>
        <w:tc>
          <w:tcPr>
            <w:tcW w:w="1418" w:type="dxa"/>
          </w:tcPr>
          <w:p w14:paraId="67C4F6FE" w14:textId="77777777" w:rsidR="00735D7C" w:rsidRPr="00735D7C" w:rsidRDefault="00735D7C" w:rsidP="00735D7C">
            <w:pPr>
              <w:spacing w:after="0" w:line="276" w:lineRule="auto"/>
              <w:rPr>
                <w:rFonts w:ascii="Times New Roman" w:eastAsia="Batang" w:hAnsi="Times New Roman" w:cs="Batang"/>
                <w:bCs/>
                <w:lang w:eastAsia="ru-RU"/>
              </w:rPr>
            </w:pPr>
            <w:r w:rsidRPr="00735D7C">
              <w:rPr>
                <w:rFonts w:ascii="Times New Roman" w:eastAsia="Batang" w:hAnsi="Times New Roman" w:cs="Batang"/>
                <w:bCs/>
                <w:lang w:eastAsia="ru-RU"/>
              </w:rPr>
              <w:t>Уо 01.05</w:t>
            </w:r>
          </w:p>
        </w:tc>
        <w:tc>
          <w:tcPr>
            <w:tcW w:w="2835" w:type="dxa"/>
            <w:vAlign w:val="center"/>
          </w:tcPr>
          <w:p w14:paraId="0A446D35" w14:textId="77777777" w:rsidR="00735D7C" w:rsidRPr="00735D7C" w:rsidRDefault="00735D7C" w:rsidP="00735D7C">
            <w:pPr>
              <w:spacing w:after="0" w:line="240" w:lineRule="auto"/>
              <w:ind w:firstLine="13"/>
              <w:rPr>
                <w:rFonts w:ascii="Times New Roman" w:eastAsia="Batang" w:hAnsi="Times New Roman" w:cs="Times New Roman"/>
                <w:lang w:eastAsia="ru-RU"/>
              </w:rPr>
            </w:pPr>
            <w:r w:rsidRPr="00735D7C">
              <w:rPr>
                <w:rFonts w:ascii="Times New Roman" w:eastAsia="Batang" w:hAnsi="Times New Roman" w:cs="Times New Roman"/>
                <w:lang w:eastAsia="ru-RU"/>
              </w:rPr>
              <w:t>составлять план действия</w:t>
            </w:r>
          </w:p>
        </w:tc>
        <w:tc>
          <w:tcPr>
            <w:tcW w:w="1297" w:type="dxa"/>
          </w:tcPr>
          <w:p w14:paraId="7E1E3230" w14:textId="77777777" w:rsidR="00735D7C" w:rsidRPr="00735D7C" w:rsidRDefault="00735D7C" w:rsidP="00735D7C">
            <w:pPr>
              <w:suppressAutoHyphens/>
              <w:spacing w:after="0" w:line="240" w:lineRule="auto"/>
              <w:jc w:val="both"/>
              <w:rPr>
                <w:rFonts w:ascii="Times New Roman" w:eastAsia="Times New Roman" w:hAnsi="Times New Roman" w:cs="Times New Roman"/>
                <w:bCs/>
                <w:iCs/>
                <w:lang w:eastAsia="ru-RU"/>
              </w:rPr>
            </w:pPr>
          </w:p>
        </w:tc>
        <w:tc>
          <w:tcPr>
            <w:tcW w:w="2814" w:type="dxa"/>
          </w:tcPr>
          <w:p w14:paraId="67785485" w14:textId="77777777" w:rsidR="00735D7C" w:rsidRPr="00735D7C" w:rsidRDefault="00735D7C" w:rsidP="00735D7C">
            <w:pPr>
              <w:suppressAutoHyphens/>
              <w:spacing w:after="0" w:line="240" w:lineRule="auto"/>
              <w:jc w:val="both"/>
              <w:rPr>
                <w:rFonts w:ascii="Times New Roman" w:eastAsia="Times New Roman" w:hAnsi="Times New Roman" w:cs="Times New Roman"/>
                <w:bCs/>
                <w:lang w:eastAsia="ru-RU"/>
              </w:rPr>
            </w:pPr>
          </w:p>
        </w:tc>
      </w:tr>
      <w:tr w:rsidR="00735D7C" w:rsidRPr="00735D7C" w14:paraId="3646222A" w14:textId="77777777" w:rsidTr="00735D7C">
        <w:trPr>
          <w:trHeight w:val="212"/>
        </w:trPr>
        <w:tc>
          <w:tcPr>
            <w:tcW w:w="1242" w:type="dxa"/>
            <w:vMerge/>
          </w:tcPr>
          <w:p w14:paraId="16374908" w14:textId="77777777" w:rsidR="00735D7C" w:rsidRPr="00735D7C" w:rsidRDefault="00735D7C" w:rsidP="00735D7C">
            <w:pPr>
              <w:spacing w:after="0" w:line="240" w:lineRule="auto"/>
              <w:rPr>
                <w:rFonts w:ascii="Times New Roman" w:eastAsia="Times New Roman" w:hAnsi="Times New Roman" w:cs="Times New Roman"/>
                <w:b/>
                <w:bCs/>
                <w:lang w:eastAsia="ru-RU"/>
              </w:rPr>
            </w:pPr>
          </w:p>
        </w:tc>
        <w:tc>
          <w:tcPr>
            <w:tcW w:w="1418" w:type="dxa"/>
          </w:tcPr>
          <w:p w14:paraId="61F9628A" w14:textId="77777777" w:rsidR="00735D7C" w:rsidRPr="00735D7C" w:rsidRDefault="00735D7C" w:rsidP="00735D7C">
            <w:pPr>
              <w:spacing w:after="0" w:line="276" w:lineRule="auto"/>
              <w:rPr>
                <w:rFonts w:ascii="Times New Roman" w:eastAsia="Batang" w:hAnsi="Times New Roman" w:cs="Batang"/>
                <w:bCs/>
                <w:lang w:eastAsia="ru-RU"/>
              </w:rPr>
            </w:pPr>
            <w:r w:rsidRPr="00735D7C">
              <w:rPr>
                <w:rFonts w:ascii="Times New Roman" w:eastAsia="Batang" w:hAnsi="Times New Roman" w:cs="Batang"/>
                <w:bCs/>
                <w:lang w:eastAsia="ru-RU"/>
              </w:rPr>
              <w:t>Уо 01.06</w:t>
            </w:r>
          </w:p>
        </w:tc>
        <w:tc>
          <w:tcPr>
            <w:tcW w:w="2835" w:type="dxa"/>
            <w:vAlign w:val="center"/>
          </w:tcPr>
          <w:p w14:paraId="37462F89" w14:textId="77777777" w:rsidR="00735D7C" w:rsidRPr="00735D7C" w:rsidRDefault="00735D7C" w:rsidP="00735D7C">
            <w:pPr>
              <w:spacing w:after="0" w:line="240" w:lineRule="auto"/>
              <w:ind w:firstLine="13"/>
              <w:rPr>
                <w:rFonts w:ascii="Times New Roman" w:eastAsia="Batang" w:hAnsi="Times New Roman" w:cs="Times New Roman"/>
                <w:lang w:eastAsia="ru-RU"/>
              </w:rPr>
            </w:pPr>
            <w:r w:rsidRPr="00735D7C">
              <w:rPr>
                <w:rFonts w:ascii="Times New Roman" w:eastAsia="Batang" w:hAnsi="Times New Roman" w:cs="Times New Roman"/>
                <w:lang w:eastAsia="ru-RU"/>
              </w:rPr>
              <w:t>определять необходимые ресурсы</w:t>
            </w:r>
          </w:p>
        </w:tc>
        <w:tc>
          <w:tcPr>
            <w:tcW w:w="1297" w:type="dxa"/>
          </w:tcPr>
          <w:p w14:paraId="1A9A67B9" w14:textId="77777777" w:rsidR="00735D7C" w:rsidRPr="00735D7C" w:rsidRDefault="00735D7C" w:rsidP="00735D7C">
            <w:pPr>
              <w:suppressAutoHyphens/>
              <w:spacing w:after="0" w:line="240" w:lineRule="auto"/>
              <w:jc w:val="both"/>
              <w:rPr>
                <w:rFonts w:ascii="Times New Roman" w:eastAsia="Times New Roman" w:hAnsi="Times New Roman" w:cs="Times New Roman"/>
                <w:bCs/>
                <w:iCs/>
                <w:lang w:eastAsia="ru-RU"/>
              </w:rPr>
            </w:pPr>
          </w:p>
        </w:tc>
        <w:tc>
          <w:tcPr>
            <w:tcW w:w="2814" w:type="dxa"/>
          </w:tcPr>
          <w:p w14:paraId="3089EC97" w14:textId="77777777" w:rsidR="00735D7C" w:rsidRPr="00735D7C" w:rsidRDefault="00735D7C" w:rsidP="00735D7C">
            <w:pPr>
              <w:suppressAutoHyphens/>
              <w:spacing w:after="0" w:line="240" w:lineRule="auto"/>
              <w:jc w:val="both"/>
              <w:rPr>
                <w:rFonts w:ascii="Times New Roman" w:eastAsia="Times New Roman" w:hAnsi="Times New Roman" w:cs="Times New Roman"/>
                <w:b/>
                <w:iCs/>
                <w:lang w:eastAsia="ru-RU"/>
              </w:rPr>
            </w:pPr>
          </w:p>
        </w:tc>
      </w:tr>
      <w:tr w:rsidR="00735D7C" w:rsidRPr="00735D7C" w14:paraId="0B635550" w14:textId="77777777" w:rsidTr="00735D7C">
        <w:trPr>
          <w:trHeight w:val="212"/>
        </w:trPr>
        <w:tc>
          <w:tcPr>
            <w:tcW w:w="1242" w:type="dxa"/>
            <w:vMerge/>
          </w:tcPr>
          <w:p w14:paraId="3B997FC6" w14:textId="77777777" w:rsidR="00735D7C" w:rsidRPr="00735D7C" w:rsidRDefault="00735D7C" w:rsidP="00735D7C">
            <w:pPr>
              <w:spacing w:after="0" w:line="240" w:lineRule="auto"/>
              <w:rPr>
                <w:rFonts w:ascii="Times New Roman" w:eastAsia="Times New Roman" w:hAnsi="Times New Roman" w:cs="Times New Roman"/>
                <w:b/>
                <w:bCs/>
                <w:lang w:eastAsia="ru-RU"/>
              </w:rPr>
            </w:pPr>
          </w:p>
        </w:tc>
        <w:tc>
          <w:tcPr>
            <w:tcW w:w="1418" w:type="dxa"/>
          </w:tcPr>
          <w:p w14:paraId="0AC79298" w14:textId="77777777" w:rsidR="00735D7C" w:rsidRPr="00735D7C" w:rsidRDefault="00735D7C" w:rsidP="00735D7C">
            <w:pPr>
              <w:suppressAutoHyphens/>
              <w:spacing w:after="0" w:line="240" w:lineRule="auto"/>
              <w:jc w:val="both"/>
              <w:rPr>
                <w:rFonts w:ascii="Times New Roman" w:eastAsia="Times New Roman" w:hAnsi="Times New Roman" w:cs="Times New Roman"/>
                <w:bCs/>
                <w:iCs/>
                <w:lang w:eastAsia="ru-RU"/>
              </w:rPr>
            </w:pPr>
            <w:r w:rsidRPr="00735D7C">
              <w:rPr>
                <w:rFonts w:ascii="Times New Roman" w:eastAsia="Times New Roman" w:hAnsi="Times New Roman" w:cs="Times New Roman"/>
                <w:bCs/>
                <w:iCs/>
                <w:lang w:eastAsia="ru-RU"/>
              </w:rPr>
              <w:t>Уо 01.07</w:t>
            </w:r>
          </w:p>
        </w:tc>
        <w:tc>
          <w:tcPr>
            <w:tcW w:w="2835" w:type="dxa"/>
            <w:vAlign w:val="center"/>
          </w:tcPr>
          <w:p w14:paraId="254F8585" w14:textId="77777777" w:rsidR="00735D7C" w:rsidRPr="00735D7C" w:rsidRDefault="00735D7C" w:rsidP="00735D7C">
            <w:pPr>
              <w:suppressAutoHyphens/>
              <w:spacing w:after="0" w:line="240" w:lineRule="auto"/>
              <w:jc w:val="both"/>
              <w:rPr>
                <w:rFonts w:ascii="Times New Roman" w:eastAsia="Times New Roman" w:hAnsi="Times New Roman" w:cs="Times New Roman"/>
                <w:iCs/>
                <w:lang w:eastAsia="ru-RU"/>
              </w:rPr>
            </w:pPr>
            <w:r w:rsidRPr="00735D7C">
              <w:rPr>
                <w:rFonts w:ascii="Times New Roman" w:eastAsia="Times New Roman" w:hAnsi="Times New Roman" w:cs="Times New Roman"/>
                <w:iCs/>
                <w:lang w:eastAsia="ru-RU"/>
              </w:rPr>
              <w:t xml:space="preserve">владеть актуальными методами работы </w:t>
            </w:r>
            <w:r w:rsidRPr="00735D7C">
              <w:rPr>
                <w:rFonts w:ascii="Times New Roman" w:eastAsia="Times New Roman" w:hAnsi="Times New Roman" w:cs="Times New Roman"/>
                <w:iCs/>
                <w:lang w:eastAsia="ru-RU"/>
              </w:rPr>
              <w:br/>
              <w:t>в профессиональной и смежных сферах;</w:t>
            </w:r>
          </w:p>
        </w:tc>
        <w:tc>
          <w:tcPr>
            <w:tcW w:w="1297" w:type="dxa"/>
          </w:tcPr>
          <w:p w14:paraId="76C210E9" w14:textId="77777777" w:rsidR="00735D7C" w:rsidRPr="00735D7C" w:rsidRDefault="00735D7C" w:rsidP="00735D7C">
            <w:pPr>
              <w:suppressAutoHyphens/>
              <w:spacing w:after="0" w:line="240" w:lineRule="auto"/>
              <w:jc w:val="both"/>
              <w:rPr>
                <w:rFonts w:ascii="Times New Roman" w:eastAsia="Times New Roman" w:hAnsi="Times New Roman" w:cs="Times New Roman"/>
                <w:bCs/>
                <w:iCs/>
                <w:lang w:eastAsia="ru-RU"/>
              </w:rPr>
            </w:pPr>
          </w:p>
        </w:tc>
        <w:tc>
          <w:tcPr>
            <w:tcW w:w="2814" w:type="dxa"/>
          </w:tcPr>
          <w:p w14:paraId="0E0FB36F" w14:textId="77777777" w:rsidR="00735D7C" w:rsidRPr="00735D7C" w:rsidRDefault="00735D7C" w:rsidP="00735D7C">
            <w:pPr>
              <w:suppressAutoHyphens/>
              <w:spacing w:after="0" w:line="240" w:lineRule="auto"/>
              <w:jc w:val="both"/>
              <w:rPr>
                <w:rFonts w:ascii="Times New Roman" w:eastAsia="Times New Roman" w:hAnsi="Times New Roman" w:cs="Times New Roman"/>
                <w:b/>
                <w:iCs/>
                <w:lang w:eastAsia="ru-RU"/>
              </w:rPr>
            </w:pPr>
          </w:p>
        </w:tc>
      </w:tr>
      <w:tr w:rsidR="00735D7C" w:rsidRPr="00735D7C" w14:paraId="059FE907" w14:textId="77777777" w:rsidTr="00735D7C">
        <w:trPr>
          <w:trHeight w:val="212"/>
        </w:trPr>
        <w:tc>
          <w:tcPr>
            <w:tcW w:w="1242" w:type="dxa"/>
            <w:vMerge/>
          </w:tcPr>
          <w:p w14:paraId="7CCC8313" w14:textId="77777777" w:rsidR="00735D7C" w:rsidRPr="00735D7C" w:rsidRDefault="00735D7C" w:rsidP="00735D7C">
            <w:pPr>
              <w:spacing w:after="0" w:line="240" w:lineRule="auto"/>
              <w:rPr>
                <w:rFonts w:ascii="Times New Roman" w:eastAsia="Times New Roman" w:hAnsi="Times New Roman" w:cs="Times New Roman"/>
                <w:b/>
                <w:bCs/>
                <w:lang w:eastAsia="ru-RU"/>
              </w:rPr>
            </w:pPr>
          </w:p>
        </w:tc>
        <w:tc>
          <w:tcPr>
            <w:tcW w:w="1418" w:type="dxa"/>
          </w:tcPr>
          <w:p w14:paraId="4CCD65C4" w14:textId="77777777" w:rsidR="00735D7C" w:rsidRPr="00735D7C" w:rsidRDefault="00735D7C" w:rsidP="00735D7C">
            <w:pPr>
              <w:spacing w:after="0" w:line="276" w:lineRule="auto"/>
              <w:rPr>
                <w:rFonts w:ascii="Times New Roman" w:eastAsia="Batang" w:hAnsi="Times New Roman" w:cs="Batang"/>
                <w:bCs/>
                <w:lang w:eastAsia="ru-RU"/>
              </w:rPr>
            </w:pPr>
            <w:r w:rsidRPr="00735D7C">
              <w:rPr>
                <w:rFonts w:ascii="Times New Roman" w:eastAsia="Batang" w:hAnsi="Times New Roman" w:cs="Batang"/>
                <w:bCs/>
                <w:lang w:eastAsia="ru-RU"/>
              </w:rPr>
              <w:t>Уо 01.08</w:t>
            </w:r>
          </w:p>
        </w:tc>
        <w:tc>
          <w:tcPr>
            <w:tcW w:w="2835" w:type="dxa"/>
            <w:vAlign w:val="center"/>
          </w:tcPr>
          <w:p w14:paraId="7EC5DF66" w14:textId="77777777" w:rsidR="00735D7C" w:rsidRPr="00735D7C" w:rsidRDefault="00735D7C" w:rsidP="00735D7C">
            <w:pPr>
              <w:spacing w:after="0" w:line="240" w:lineRule="auto"/>
              <w:ind w:firstLine="13"/>
              <w:rPr>
                <w:rFonts w:ascii="Times New Roman" w:eastAsia="Batang" w:hAnsi="Times New Roman" w:cs="Times New Roman"/>
                <w:lang w:eastAsia="ru-RU"/>
              </w:rPr>
            </w:pPr>
            <w:r w:rsidRPr="00735D7C">
              <w:rPr>
                <w:rFonts w:ascii="Times New Roman" w:eastAsia="Batang" w:hAnsi="Times New Roman" w:cs="Times New Roman"/>
                <w:lang w:eastAsia="ru-RU"/>
              </w:rPr>
              <w:t>реализовывать составленный план</w:t>
            </w:r>
          </w:p>
        </w:tc>
        <w:tc>
          <w:tcPr>
            <w:tcW w:w="1297" w:type="dxa"/>
          </w:tcPr>
          <w:p w14:paraId="08184C09" w14:textId="77777777" w:rsidR="00735D7C" w:rsidRPr="00735D7C" w:rsidRDefault="00735D7C" w:rsidP="00735D7C">
            <w:pPr>
              <w:spacing w:after="0" w:line="276" w:lineRule="auto"/>
              <w:rPr>
                <w:rFonts w:ascii="Times New Roman" w:eastAsia="Batang" w:hAnsi="Times New Roman" w:cs="Batang"/>
                <w:bCs/>
                <w:lang w:eastAsia="ru-RU"/>
              </w:rPr>
            </w:pPr>
          </w:p>
        </w:tc>
        <w:tc>
          <w:tcPr>
            <w:tcW w:w="2814" w:type="dxa"/>
          </w:tcPr>
          <w:p w14:paraId="2729B20A" w14:textId="77777777" w:rsidR="00735D7C" w:rsidRPr="00735D7C" w:rsidRDefault="00735D7C" w:rsidP="00735D7C">
            <w:pPr>
              <w:spacing w:after="0" w:line="240" w:lineRule="auto"/>
              <w:ind w:firstLine="13"/>
              <w:rPr>
                <w:rFonts w:ascii="Times New Roman" w:eastAsia="Batang" w:hAnsi="Times New Roman" w:cs="Times New Roman"/>
                <w:highlight w:val="yellow"/>
                <w:lang w:eastAsia="ru-RU"/>
              </w:rPr>
            </w:pPr>
          </w:p>
        </w:tc>
      </w:tr>
      <w:tr w:rsidR="00735D7C" w:rsidRPr="00735D7C" w14:paraId="3D8B785B" w14:textId="77777777" w:rsidTr="00735D7C">
        <w:trPr>
          <w:trHeight w:val="212"/>
        </w:trPr>
        <w:tc>
          <w:tcPr>
            <w:tcW w:w="1242" w:type="dxa"/>
            <w:vMerge/>
          </w:tcPr>
          <w:p w14:paraId="62BB5847" w14:textId="77777777" w:rsidR="00735D7C" w:rsidRPr="00735D7C" w:rsidRDefault="00735D7C" w:rsidP="00735D7C">
            <w:pPr>
              <w:spacing w:after="0" w:line="240" w:lineRule="auto"/>
              <w:rPr>
                <w:rFonts w:ascii="Times New Roman" w:eastAsia="Times New Roman" w:hAnsi="Times New Roman" w:cs="Times New Roman"/>
                <w:b/>
                <w:bCs/>
                <w:lang w:eastAsia="ru-RU"/>
              </w:rPr>
            </w:pPr>
          </w:p>
        </w:tc>
        <w:tc>
          <w:tcPr>
            <w:tcW w:w="1418" w:type="dxa"/>
          </w:tcPr>
          <w:p w14:paraId="48369879" w14:textId="77777777" w:rsidR="00735D7C" w:rsidRPr="00735D7C" w:rsidRDefault="00735D7C" w:rsidP="00735D7C">
            <w:pPr>
              <w:spacing w:after="0" w:line="276" w:lineRule="auto"/>
              <w:rPr>
                <w:rFonts w:ascii="Times New Roman" w:eastAsia="Batang" w:hAnsi="Times New Roman" w:cs="Batang"/>
                <w:bCs/>
                <w:lang w:eastAsia="ru-RU"/>
              </w:rPr>
            </w:pPr>
            <w:r w:rsidRPr="00735D7C">
              <w:rPr>
                <w:rFonts w:ascii="Times New Roman" w:eastAsia="Batang" w:hAnsi="Times New Roman" w:cs="Batang"/>
                <w:bCs/>
                <w:lang w:eastAsia="ru-RU"/>
              </w:rPr>
              <w:t>Уо 01.09</w:t>
            </w:r>
          </w:p>
        </w:tc>
        <w:tc>
          <w:tcPr>
            <w:tcW w:w="2835" w:type="dxa"/>
            <w:vAlign w:val="center"/>
          </w:tcPr>
          <w:p w14:paraId="71843D62" w14:textId="77777777" w:rsidR="00735D7C" w:rsidRPr="00735D7C" w:rsidRDefault="00735D7C" w:rsidP="00735D7C">
            <w:pPr>
              <w:spacing w:after="0" w:line="240" w:lineRule="auto"/>
              <w:ind w:firstLine="13"/>
              <w:rPr>
                <w:rFonts w:ascii="Times New Roman" w:eastAsia="Batang" w:hAnsi="Times New Roman" w:cs="Times New Roman"/>
                <w:lang w:eastAsia="ru-RU"/>
              </w:rPr>
            </w:pPr>
            <w:r w:rsidRPr="00735D7C">
              <w:rPr>
                <w:rFonts w:ascii="Times New Roman" w:eastAsia="Batang" w:hAnsi="Times New Roman" w:cs="Times New Roman"/>
                <w:lang w:eastAsia="ru-RU"/>
              </w:rPr>
              <w:t>оценивать результат и последствия своих действий (самостоятельно или с помощью наставника)</w:t>
            </w:r>
          </w:p>
        </w:tc>
        <w:tc>
          <w:tcPr>
            <w:tcW w:w="1297" w:type="dxa"/>
          </w:tcPr>
          <w:p w14:paraId="7933DA39" w14:textId="77777777" w:rsidR="00735D7C" w:rsidRPr="00735D7C" w:rsidRDefault="00735D7C" w:rsidP="00735D7C">
            <w:pPr>
              <w:spacing w:after="0" w:line="276" w:lineRule="auto"/>
              <w:rPr>
                <w:rFonts w:ascii="Times New Roman" w:eastAsia="Batang" w:hAnsi="Times New Roman" w:cs="Batang"/>
                <w:bCs/>
                <w:lang w:eastAsia="ru-RU"/>
              </w:rPr>
            </w:pPr>
          </w:p>
        </w:tc>
        <w:tc>
          <w:tcPr>
            <w:tcW w:w="2814" w:type="dxa"/>
          </w:tcPr>
          <w:p w14:paraId="5547C633" w14:textId="77777777" w:rsidR="00735D7C" w:rsidRPr="00735D7C" w:rsidRDefault="00735D7C" w:rsidP="00735D7C">
            <w:pPr>
              <w:spacing w:after="0" w:line="240" w:lineRule="auto"/>
              <w:ind w:firstLine="13"/>
              <w:rPr>
                <w:rFonts w:ascii="Times New Roman" w:eastAsia="Batang" w:hAnsi="Times New Roman" w:cs="Times New Roman"/>
                <w:highlight w:val="yellow"/>
                <w:lang w:eastAsia="ru-RU"/>
              </w:rPr>
            </w:pPr>
          </w:p>
        </w:tc>
      </w:tr>
      <w:tr w:rsidR="00735D7C" w:rsidRPr="00735D7C" w14:paraId="184B1624" w14:textId="77777777" w:rsidTr="00735D7C">
        <w:trPr>
          <w:trHeight w:val="212"/>
        </w:trPr>
        <w:tc>
          <w:tcPr>
            <w:tcW w:w="1242" w:type="dxa"/>
            <w:vMerge w:val="restart"/>
          </w:tcPr>
          <w:p w14:paraId="2A950F21" w14:textId="77777777" w:rsidR="00735D7C" w:rsidRPr="00735D7C" w:rsidRDefault="00735D7C" w:rsidP="00735D7C">
            <w:pPr>
              <w:spacing w:after="200" w:line="276" w:lineRule="auto"/>
              <w:rPr>
                <w:rFonts w:ascii="Segoe UI" w:eastAsia="Batang" w:hAnsi="Segoe UI" w:cs="Batang"/>
                <w:lang w:eastAsia="ru-RU"/>
              </w:rPr>
            </w:pPr>
            <w:r w:rsidRPr="00735D7C">
              <w:rPr>
                <w:rFonts w:ascii="Times New Roman" w:eastAsia="Times New Roman" w:hAnsi="Times New Roman" w:cs="Times New Roman"/>
                <w:b/>
                <w:bCs/>
                <w:lang w:eastAsia="ru-RU"/>
              </w:rPr>
              <w:t>ОК 02</w:t>
            </w:r>
          </w:p>
        </w:tc>
        <w:tc>
          <w:tcPr>
            <w:tcW w:w="1418" w:type="dxa"/>
          </w:tcPr>
          <w:p w14:paraId="33723730" w14:textId="77777777" w:rsidR="00735D7C" w:rsidRPr="00735D7C" w:rsidRDefault="00735D7C" w:rsidP="00735D7C">
            <w:pPr>
              <w:spacing w:after="0" w:line="276" w:lineRule="auto"/>
              <w:rPr>
                <w:rFonts w:ascii="Times New Roman" w:eastAsia="Batang" w:hAnsi="Times New Roman" w:cs="Batang"/>
                <w:bCs/>
                <w:lang w:eastAsia="ru-RU"/>
              </w:rPr>
            </w:pPr>
            <w:r w:rsidRPr="00735D7C">
              <w:rPr>
                <w:rFonts w:ascii="Times New Roman" w:eastAsia="Batang" w:hAnsi="Times New Roman" w:cs="Batang"/>
                <w:bCs/>
                <w:lang w:eastAsia="ru-RU"/>
              </w:rPr>
              <w:t>Уо 02.01</w:t>
            </w:r>
          </w:p>
        </w:tc>
        <w:tc>
          <w:tcPr>
            <w:tcW w:w="2835" w:type="dxa"/>
          </w:tcPr>
          <w:p w14:paraId="3FBBE9E1" w14:textId="77777777" w:rsidR="00735D7C" w:rsidRPr="00735D7C" w:rsidRDefault="00735D7C" w:rsidP="00735D7C">
            <w:pPr>
              <w:spacing w:after="0" w:line="240" w:lineRule="auto"/>
              <w:ind w:firstLine="13"/>
              <w:rPr>
                <w:rFonts w:ascii="Times New Roman" w:eastAsia="Batang" w:hAnsi="Times New Roman" w:cs="Times New Roman"/>
                <w:lang w:eastAsia="ru-RU"/>
              </w:rPr>
            </w:pPr>
            <w:r w:rsidRPr="00735D7C">
              <w:rPr>
                <w:rFonts w:ascii="Times New Roman" w:eastAsia="Batang" w:hAnsi="Times New Roman" w:cs="Times New Roman"/>
                <w:lang w:eastAsia="ru-RU"/>
              </w:rPr>
              <w:t>определять задачи для поиска информации</w:t>
            </w:r>
          </w:p>
        </w:tc>
        <w:tc>
          <w:tcPr>
            <w:tcW w:w="1297" w:type="dxa"/>
          </w:tcPr>
          <w:p w14:paraId="2708347B" w14:textId="77777777" w:rsidR="00735D7C" w:rsidRPr="00735D7C" w:rsidRDefault="00735D7C" w:rsidP="00735D7C">
            <w:pPr>
              <w:suppressAutoHyphens/>
              <w:spacing w:after="0" w:line="240" w:lineRule="auto"/>
              <w:jc w:val="both"/>
              <w:rPr>
                <w:rFonts w:ascii="Times New Roman" w:eastAsia="Times New Roman" w:hAnsi="Times New Roman" w:cs="Times New Roman"/>
                <w:bCs/>
                <w:iCs/>
                <w:lang w:eastAsia="ru-RU"/>
              </w:rPr>
            </w:pPr>
            <w:r w:rsidRPr="00735D7C">
              <w:rPr>
                <w:rFonts w:ascii="Times New Roman" w:eastAsia="Times New Roman" w:hAnsi="Times New Roman" w:cs="Times New Roman"/>
                <w:bCs/>
                <w:iCs/>
                <w:lang w:eastAsia="ru-RU"/>
              </w:rPr>
              <w:t>Зо 02.03</w:t>
            </w:r>
          </w:p>
        </w:tc>
        <w:tc>
          <w:tcPr>
            <w:tcW w:w="2814" w:type="dxa"/>
          </w:tcPr>
          <w:p w14:paraId="00D22110" w14:textId="77777777" w:rsidR="00735D7C" w:rsidRPr="00735D7C" w:rsidRDefault="00735D7C" w:rsidP="00735D7C">
            <w:pPr>
              <w:spacing w:after="0" w:line="240" w:lineRule="auto"/>
              <w:ind w:firstLine="13"/>
              <w:rPr>
                <w:rFonts w:ascii="Times New Roman" w:eastAsia="Batang" w:hAnsi="Times New Roman" w:cs="Times New Roman"/>
                <w:lang w:eastAsia="ru-RU"/>
              </w:rPr>
            </w:pPr>
            <w:r w:rsidRPr="00735D7C">
              <w:rPr>
                <w:rFonts w:ascii="Times New Roman" w:eastAsia="Batang" w:hAnsi="Times New Roman" w:cs="Times New Roman"/>
                <w:lang w:eastAsia="ru-RU"/>
              </w:rPr>
              <w:t>формат оформления результатов поиска информации, современные средства и устройства информатизации</w:t>
            </w:r>
          </w:p>
        </w:tc>
      </w:tr>
      <w:tr w:rsidR="00735D7C" w:rsidRPr="00735D7C" w14:paraId="1CFF683E" w14:textId="77777777" w:rsidTr="00735D7C">
        <w:trPr>
          <w:trHeight w:val="212"/>
        </w:trPr>
        <w:tc>
          <w:tcPr>
            <w:tcW w:w="1242" w:type="dxa"/>
            <w:vMerge/>
          </w:tcPr>
          <w:p w14:paraId="139D26D1" w14:textId="77777777" w:rsidR="00735D7C" w:rsidRPr="00735D7C" w:rsidRDefault="00735D7C" w:rsidP="00735D7C">
            <w:pPr>
              <w:spacing w:after="200" w:line="276" w:lineRule="auto"/>
              <w:rPr>
                <w:rFonts w:ascii="Times New Roman" w:eastAsia="Times New Roman" w:hAnsi="Times New Roman" w:cs="Times New Roman"/>
                <w:b/>
                <w:bCs/>
                <w:lang w:eastAsia="ru-RU"/>
              </w:rPr>
            </w:pPr>
          </w:p>
        </w:tc>
        <w:tc>
          <w:tcPr>
            <w:tcW w:w="1418" w:type="dxa"/>
          </w:tcPr>
          <w:p w14:paraId="0EE6E6B3" w14:textId="77777777" w:rsidR="00735D7C" w:rsidRPr="00735D7C" w:rsidRDefault="00735D7C" w:rsidP="00735D7C">
            <w:pPr>
              <w:spacing w:after="0" w:line="276" w:lineRule="auto"/>
              <w:rPr>
                <w:rFonts w:ascii="Times New Roman" w:eastAsia="Batang" w:hAnsi="Times New Roman" w:cs="Batang"/>
                <w:bCs/>
                <w:lang w:eastAsia="ru-RU"/>
              </w:rPr>
            </w:pPr>
            <w:r w:rsidRPr="00735D7C">
              <w:rPr>
                <w:rFonts w:ascii="Times New Roman" w:eastAsia="Batang" w:hAnsi="Times New Roman" w:cs="Batang"/>
                <w:bCs/>
                <w:lang w:eastAsia="ru-RU"/>
              </w:rPr>
              <w:t>Уо 02.02</w:t>
            </w:r>
          </w:p>
        </w:tc>
        <w:tc>
          <w:tcPr>
            <w:tcW w:w="2835" w:type="dxa"/>
          </w:tcPr>
          <w:p w14:paraId="4B2D16CA" w14:textId="77777777" w:rsidR="00735D7C" w:rsidRPr="00735D7C" w:rsidRDefault="00735D7C" w:rsidP="00735D7C">
            <w:pPr>
              <w:spacing w:after="0" w:line="240" w:lineRule="auto"/>
              <w:ind w:firstLine="13"/>
              <w:rPr>
                <w:rFonts w:ascii="Times New Roman" w:eastAsia="Batang" w:hAnsi="Times New Roman" w:cs="Times New Roman"/>
                <w:lang w:eastAsia="ru-RU"/>
              </w:rPr>
            </w:pPr>
            <w:r w:rsidRPr="00735D7C">
              <w:rPr>
                <w:rFonts w:ascii="Times New Roman" w:eastAsia="Batang" w:hAnsi="Times New Roman" w:cs="Times New Roman"/>
                <w:lang w:eastAsia="ru-RU"/>
              </w:rPr>
              <w:t>определять необходимые источники информации</w:t>
            </w:r>
          </w:p>
        </w:tc>
        <w:tc>
          <w:tcPr>
            <w:tcW w:w="1297" w:type="dxa"/>
          </w:tcPr>
          <w:p w14:paraId="1BD01698" w14:textId="77777777" w:rsidR="00735D7C" w:rsidRPr="00735D7C" w:rsidRDefault="00735D7C" w:rsidP="00735D7C">
            <w:pPr>
              <w:suppressAutoHyphens/>
              <w:spacing w:after="0" w:line="240" w:lineRule="auto"/>
              <w:jc w:val="both"/>
              <w:rPr>
                <w:rFonts w:ascii="Times New Roman" w:eastAsia="Times New Roman" w:hAnsi="Times New Roman" w:cs="Times New Roman"/>
                <w:bCs/>
                <w:iCs/>
                <w:lang w:eastAsia="ru-RU"/>
              </w:rPr>
            </w:pPr>
            <w:r w:rsidRPr="00735D7C">
              <w:rPr>
                <w:rFonts w:ascii="Times New Roman" w:eastAsia="Times New Roman" w:hAnsi="Times New Roman" w:cs="Times New Roman"/>
                <w:bCs/>
                <w:iCs/>
                <w:lang w:eastAsia="ru-RU"/>
              </w:rPr>
              <w:t>Зо 02.04</w:t>
            </w:r>
          </w:p>
        </w:tc>
        <w:tc>
          <w:tcPr>
            <w:tcW w:w="2814" w:type="dxa"/>
          </w:tcPr>
          <w:p w14:paraId="18FF80DD" w14:textId="77777777" w:rsidR="00735D7C" w:rsidRPr="00735D7C" w:rsidRDefault="00735D7C" w:rsidP="00735D7C">
            <w:pPr>
              <w:spacing w:after="0" w:line="240" w:lineRule="auto"/>
              <w:ind w:firstLine="13"/>
              <w:rPr>
                <w:rFonts w:ascii="Times New Roman" w:eastAsia="Batang" w:hAnsi="Times New Roman" w:cs="Times New Roman"/>
                <w:lang w:eastAsia="ru-RU"/>
              </w:rPr>
            </w:pPr>
            <w:r w:rsidRPr="00735D7C">
              <w:rPr>
                <w:rFonts w:ascii="Times New Roman" w:eastAsia="Batang" w:hAnsi="Times New Roman" w:cs="Times New Roman"/>
                <w:lang w:eastAsia="ru-RU"/>
              </w:rPr>
              <w:t xml:space="preserve">порядок их применения и программное обеспечение в профессиональной </w:t>
            </w:r>
            <w:r w:rsidRPr="00735D7C">
              <w:rPr>
                <w:rFonts w:ascii="Times New Roman" w:eastAsia="Batang" w:hAnsi="Times New Roman" w:cs="Times New Roman"/>
                <w:lang w:eastAsia="ru-RU"/>
              </w:rPr>
              <w:lastRenderedPageBreak/>
              <w:t>деятельности в том числе с использованием цифровых средств</w:t>
            </w:r>
          </w:p>
        </w:tc>
      </w:tr>
      <w:tr w:rsidR="00735D7C" w:rsidRPr="00735D7C" w14:paraId="0DD0A2A1" w14:textId="77777777" w:rsidTr="00735D7C">
        <w:trPr>
          <w:trHeight w:val="212"/>
        </w:trPr>
        <w:tc>
          <w:tcPr>
            <w:tcW w:w="1242" w:type="dxa"/>
            <w:vMerge/>
          </w:tcPr>
          <w:p w14:paraId="0D4ED0B8" w14:textId="77777777" w:rsidR="00735D7C" w:rsidRPr="00735D7C" w:rsidRDefault="00735D7C" w:rsidP="00735D7C">
            <w:pPr>
              <w:spacing w:after="200" w:line="276" w:lineRule="auto"/>
              <w:rPr>
                <w:rFonts w:ascii="Times New Roman" w:eastAsia="Times New Roman" w:hAnsi="Times New Roman" w:cs="Times New Roman"/>
                <w:b/>
                <w:bCs/>
                <w:lang w:eastAsia="ru-RU"/>
              </w:rPr>
            </w:pPr>
          </w:p>
        </w:tc>
        <w:tc>
          <w:tcPr>
            <w:tcW w:w="1418" w:type="dxa"/>
          </w:tcPr>
          <w:p w14:paraId="23A9CD2E" w14:textId="77777777" w:rsidR="00735D7C" w:rsidRPr="00735D7C" w:rsidRDefault="00735D7C" w:rsidP="00735D7C">
            <w:pPr>
              <w:spacing w:after="0" w:line="276" w:lineRule="auto"/>
              <w:rPr>
                <w:rFonts w:ascii="Times New Roman" w:eastAsia="Batang" w:hAnsi="Times New Roman" w:cs="Batang"/>
                <w:bCs/>
                <w:lang w:eastAsia="ru-RU"/>
              </w:rPr>
            </w:pPr>
            <w:r w:rsidRPr="00735D7C">
              <w:rPr>
                <w:rFonts w:ascii="Times New Roman" w:eastAsia="Batang" w:hAnsi="Times New Roman" w:cs="Batang"/>
                <w:bCs/>
                <w:lang w:eastAsia="ru-RU"/>
              </w:rPr>
              <w:t>Уо 02.03</w:t>
            </w:r>
          </w:p>
        </w:tc>
        <w:tc>
          <w:tcPr>
            <w:tcW w:w="2835" w:type="dxa"/>
          </w:tcPr>
          <w:p w14:paraId="4431293D" w14:textId="77777777" w:rsidR="00735D7C" w:rsidRPr="00735D7C" w:rsidRDefault="00735D7C" w:rsidP="00735D7C">
            <w:pPr>
              <w:spacing w:after="0" w:line="240" w:lineRule="auto"/>
              <w:ind w:firstLine="13"/>
              <w:rPr>
                <w:rFonts w:ascii="Times New Roman" w:eastAsia="Batang" w:hAnsi="Times New Roman" w:cs="Times New Roman"/>
                <w:lang w:eastAsia="ru-RU"/>
              </w:rPr>
            </w:pPr>
            <w:r w:rsidRPr="00735D7C">
              <w:rPr>
                <w:rFonts w:ascii="Times New Roman" w:eastAsia="Batang" w:hAnsi="Times New Roman" w:cs="Times New Roman"/>
                <w:lang w:eastAsia="ru-RU"/>
              </w:rPr>
              <w:t xml:space="preserve">планировать процесс поиска; структурировать получаемую информацию </w:t>
            </w:r>
          </w:p>
        </w:tc>
        <w:tc>
          <w:tcPr>
            <w:tcW w:w="1297" w:type="dxa"/>
          </w:tcPr>
          <w:p w14:paraId="2D07E699" w14:textId="77777777" w:rsidR="00735D7C" w:rsidRPr="00735D7C" w:rsidRDefault="00735D7C" w:rsidP="00735D7C">
            <w:pPr>
              <w:spacing w:after="0" w:line="276" w:lineRule="auto"/>
              <w:rPr>
                <w:rFonts w:ascii="Times New Roman" w:eastAsia="Batang" w:hAnsi="Times New Roman" w:cs="Times New Roman"/>
                <w:highlight w:val="yellow"/>
                <w:u w:val="single"/>
                <w:lang w:eastAsia="ru-RU"/>
              </w:rPr>
            </w:pPr>
          </w:p>
        </w:tc>
        <w:tc>
          <w:tcPr>
            <w:tcW w:w="2814" w:type="dxa"/>
          </w:tcPr>
          <w:p w14:paraId="23264277" w14:textId="77777777" w:rsidR="00735D7C" w:rsidRPr="00735D7C" w:rsidRDefault="00735D7C" w:rsidP="00735D7C">
            <w:pPr>
              <w:spacing w:after="0" w:line="240" w:lineRule="auto"/>
              <w:ind w:firstLine="13"/>
              <w:rPr>
                <w:rFonts w:ascii="Times New Roman" w:eastAsia="Batang" w:hAnsi="Times New Roman" w:cs="Times New Roman"/>
                <w:lang w:eastAsia="ru-RU"/>
              </w:rPr>
            </w:pPr>
          </w:p>
        </w:tc>
      </w:tr>
      <w:tr w:rsidR="00735D7C" w:rsidRPr="00735D7C" w14:paraId="63F39DB8" w14:textId="77777777" w:rsidTr="00735D7C">
        <w:trPr>
          <w:trHeight w:val="212"/>
        </w:trPr>
        <w:tc>
          <w:tcPr>
            <w:tcW w:w="1242" w:type="dxa"/>
            <w:vMerge/>
          </w:tcPr>
          <w:p w14:paraId="17FBB456" w14:textId="77777777" w:rsidR="00735D7C" w:rsidRPr="00735D7C" w:rsidRDefault="00735D7C" w:rsidP="00735D7C">
            <w:pPr>
              <w:spacing w:after="200" w:line="276" w:lineRule="auto"/>
              <w:rPr>
                <w:rFonts w:ascii="Times New Roman" w:eastAsia="Times New Roman" w:hAnsi="Times New Roman" w:cs="Times New Roman"/>
                <w:b/>
                <w:bCs/>
                <w:lang w:eastAsia="ru-RU"/>
              </w:rPr>
            </w:pPr>
          </w:p>
        </w:tc>
        <w:tc>
          <w:tcPr>
            <w:tcW w:w="1418" w:type="dxa"/>
          </w:tcPr>
          <w:p w14:paraId="2E420369" w14:textId="77777777" w:rsidR="00735D7C" w:rsidRPr="00735D7C" w:rsidRDefault="00735D7C" w:rsidP="00735D7C">
            <w:pPr>
              <w:spacing w:after="0" w:line="276" w:lineRule="auto"/>
              <w:rPr>
                <w:rFonts w:ascii="Times New Roman" w:eastAsia="Batang" w:hAnsi="Times New Roman" w:cs="Batang"/>
                <w:bCs/>
                <w:lang w:eastAsia="ru-RU"/>
              </w:rPr>
            </w:pPr>
            <w:r w:rsidRPr="00735D7C">
              <w:rPr>
                <w:rFonts w:ascii="Times New Roman" w:eastAsia="Batang" w:hAnsi="Times New Roman" w:cs="Batang"/>
                <w:bCs/>
                <w:lang w:eastAsia="ru-RU"/>
              </w:rPr>
              <w:t>Уо 02.04</w:t>
            </w:r>
          </w:p>
        </w:tc>
        <w:tc>
          <w:tcPr>
            <w:tcW w:w="2835" w:type="dxa"/>
          </w:tcPr>
          <w:p w14:paraId="3589A784" w14:textId="77777777" w:rsidR="00735D7C" w:rsidRPr="00735D7C" w:rsidRDefault="00735D7C" w:rsidP="00735D7C">
            <w:pPr>
              <w:spacing w:after="0" w:line="240" w:lineRule="auto"/>
              <w:ind w:firstLine="13"/>
              <w:rPr>
                <w:rFonts w:ascii="Times New Roman" w:eastAsia="Batang" w:hAnsi="Times New Roman" w:cs="Times New Roman"/>
                <w:lang w:eastAsia="ru-RU"/>
              </w:rPr>
            </w:pPr>
            <w:r w:rsidRPr="00735D7C">
              <w:rPr>
                <w:rFonts w:ascii="Times New Roman" w:eastAsia="Batang" w:hAnsi="Times New Roman" w:cs="Times New Roman"/>
                <w:lang w:eastAsia="ru-RU"/>
              </w:rPr>
              <w:t>выделять наиболее значимое в перечне информации</w:t>
            </w:r>
          </w:p>
        </w:tc>
        <w:tc>
          <w:tcPr>
            <w:tcW w:w="1297" w:type="dxa"/>
          </w:tcPr>
          <w:p w14:paraId="7CEC3AA8" w14:textId="77777777" w:rsidR="00735D7C" w:rsidRPr="00735D7C" w:rsidRDefault="00735D7C" w:rsidP="00735D7C">
            <w:pPr>
              <w:spacing w:after="0" w:line="276" w:lineRule="auto"/>
              <w:rPr>
                <w:rFonts w:ascii="Times New Roman" w:eastAsia="Batang" w:hAnsi="Times New Roman" w:cs="Times New Roman"/>
                <w:highlight w:val="yellow"/>
                <w:u w:val="single"/>
                <w:lang w:eastAsia="ru-RU"/>
              </w:rPr>
            </w:pPr>
          </w:p>
        </w:tc>
        <w:tc>
          <w:tcPr>
            <w:tcW w:w="2814" w:type="dxa"/>
          </w:tcPr>
          <w:p w14:paraId="0D9338B8" w14:textId="77777777" w:rsidR="00735D7C" w:rsidRPr="00735D7C" w:rsidRDefault="00735D7C" w:rsidP="00735D7C">
            <w:pPr>
              <w:spacing w:after="0" w:line="240" w:lineRule="auto"/>
              <w:ind w:firstLine="13"/>
              <w:rPr>
                <w:rFonts w:ascii="Times New Roman" w:eastAsia="Batang" w:hAnsi="Times New Roman" w:cs="Times New Roman"/>
                <w:lang w:eastAsia="ru-RU"/>
              </w:rPr>
            </w:pPr>
          </w:p>
        </w:tc>
      </w:tr>
      <w:tr w:rsidR="00735D7C" w:rsidRPr="00735D7C" w14:paraId="1F341D05" w14:textId="77777777" w:rsidTr="00735D7C">
        <w:trPr>
          <w:trHeight w:val="212"/>
        </w:trPr>
        <w:tc>
          <w:tcPr>
            <w:tcW w:w="1242" w:type="dxa"/>
            <w:vMerge/>
          </w:tcPr>
          <w:p w14:paraId="13F68280" w14:textId="77777777" w:rsidR="00735D7C" w:rsidRPr="00735D7C" w:rsidRDefault="00735D7C" w:rsidP="00735D7C">
            <w:pPr>
              <w:spacing w:after="200" w:line="276" w:lineRule="auto"/>
              <w:rPr>
                <w:rFonts w:ascii="Times New Roman" w:eastAsia="Times New Roman" w:hAnsi="Times New Roman" w:cs="Times New Roman"/>
                <w:b/>
                <w:bCs/>
                <w:lang w:eastAsia="ru-RU"/>
              </w:rPr>
            </w:pPr>
          </w:p>
        </w:tc>
        <w:tc>
          <w:tcPr>
            <w:tcW w:w="1418" w:type="dxa"/>
          </w:tcPr>
          <w:p w14:paraId="72F91621" w14:textId="77777777" w:rsidR="00735D7C" w:rsidRPr="00735D7C" w:rsidRDefault="00735D7C" w:rsidP="00735D7C">
            <w:pPr>
              <w:spacing w:after="0" w:line="276" w:lineRule="auto"/>
              <w:rPr>
                <w:rFonts w:ascii="Times New Roman" w:eastAsia="Batang" w:hAnsi="Times New Roman" w:cs="Batang"/>
                <w:bCs/>
                <w:lang w:eastAsia="ru-RU"/>
              </w:rPr>
            </w:pPr>
            <w:r w:rsidRPr="00735D7C">
              <w:rPr>
                <w:rFonts w:ascii="Times New Roman" w:eastAsia="Batang" w:hAnsi="Times New Roman" w:cs="Batang"/>
                <w:bCs/>
                <w:lang w:eastAsia="ru-RU"/>
              </w:rPr>
              <w:t>Уо 02.05</w:t>
            </w:r>
          </w:p>
        </w:tc>
        <w:tc>
          <w:tcPr>
            <w:tcW w:w="2835" w:type="dxa"/>
          </w:tcPr>
          <w:p w14:paraId="58D2E194" w14:textId="77777777" w:rsidR="00735D7C" w:rsidRPr="00735D7C" w:rsidRDefault="00735D7C" w:rsidP="00735D7C">
            <w:pPr>
              <w:spacing w:after="0" w:line="240" w:lineRule="auto"/>
              <w:ind w:firstLine="13"/>
              <w:rPr>
                <w:rFonts w:ascii="Times New Roman" w:eastAsia="Batang" w:hAnsi="Times New Roman" w:cs="Times New Roman"/>
                <w:lang w:eastAsia="ru-RU"/>
              </w:rPr>
            </w:pPr>
            <w:r w:rsidRPr="00735D7C">
              <w:rPr>
                <w:rFonts w:ascii="Times New Roman" w:eastAsia="Batang" w:hAnsi="Times New Roman" w:cs="Times New Roman"/>
                <w:lang w:eastAsia="ru-RU"/>
              </w:rPr>
              <w:t>оценивать практическую значимость результатов поиска</w:t>
            </w:r>
          </w:p>
        </w:tc>
        <w:tc>
          <w:tcPr>
            <w:tcW w:w="1297" w:type="dxa"/>
          </w:tcPr>
          <w:p w14:paraId="2D24D2B1" w14:textId="77777777" w:rsidR="00735D7C" w:rsidRPr="00735D7C" w:rsidRDefault="00735D7C" w:rsidP="00735D7C">
            <w:pPr>
              <w:spacing w:after="0" w:line="276" w:lineRule="auto"/>
              <w:rPr>
                <w:rFonts w:ascii="Times New Roman" w:eastAsia="Batang" w:hAnsi="Times New Roman" w:cs="Times New Roman"/>
                <w:highlight w:val="yellow"/>
                <w:u w:val="single"/>
                <w:lang w:eastAsia="ru-RU"/>
              </w:rPr>
            </w:pPr>
          </w:p>
        </w:tc>
        <w:tc>
          <w:tcPr>
            <w:tcW w:w="2814" w:type="dxa"/>
          </w:tcPr>
          <w:p w14:paraId="78B3A7AA" w14:textId="77777777" w:rsidR="00735D7C" w:rsidRPr="00735D7C" w:rsidRDefault="00735D7C" w:rsidP="00735D7C">
            <w:pPr>
              <w:spacing w:after="0" w:line="240" w:lineRule="auto"/>
              <w:ind w:firstLine="13"/>
              <w:rPr>
                <w:rFonts w:ascii="Times New Roman" w:eastAsia="Batang" w:hAnsi="Times New Roman" w:cs="Times New Roman"/>
                <w:lang w:eastAsia="ru-RU"/>
              </w:rPr>
            </w:pPr>
          </w:p>
        </w:tc>
      </w:tr>
      <w:tr w:rsidR="00735D7C" w:rsidRPr="00735D7C" w14:paraId="238F36CF" w14:textId="77777777" w:rsidTr="00735D7C">
        <w:trPr>
          <w:trHeight w:val="212"/>
        </w:trPr>
        <w:tc>
          <w:tcPr>
            <w:tcW w:w="1242" w:type="dxa"/>
            <w:vMerge/>
          </w:tcPr>
          <w:p w14:paraId="2D4A10D3" w14:textId="77777777" w:rsidR="00735D7C" w:rsidRPr="00735D7C" w:rsidRDefault="00735D7C" w:rsidP="00735D7C">
            <w:pPr>
              <w:spacing w:after="200" w:line="276" w:lineRule="auto"/>
              <w:rPr>
                <w:rFonts w:ascii="Times New Roman" w:eastAsia="Times New Roman" w:hAnsi="Times New Roman" w:cs="Times New Roman"/>
                <w:b/>
                <w:bCs/>
                <w:lang w:eastAsia="ru-RU"/>
              </w:rPr>
            </w:pPr>
          </w:p>
        </w:tc>
        <w:tc>
          <w:tcPr>
            <w:tcW w:w="1418" w:type="dxa"/>
          </w:tcPr>
          <w:p w14:paraId="0D74377C" w14:textId="77777777" w:rsidR="00735D7C" w:rsidRPr="00735D7C" w:rsidRDefault="00735D7C" w:rsidP="00735D7C">
            <w:pPr>
              <w:spacing w:after="0" w:line="276" w:lineRule="auto"/>
              <w:rPr>
                <w:rFonts w:ascii="Times New Roman" w:eastAsia="Batang" w:hAnsi="Times New Roman" w:cs="Batang"/>
                <w:bCs/>
                <w:lang w:eastAsia="ru-RU"/>
              </w:rPr>
            </w:pPr>
            <w:r w:rsidRPr="00735D7C">
              <w:rPr>
                <w:rFonts w:ascii="Times New Roman" w:eastAsia="Batang" w:hAnsi="Times New Roman" w:cs="Batang"/>
                <w:bCs/>
                <w:lang w:eastAsia="ru-RU"/>
              </w:rPr>
              <w:t>Уо 02.06</w:t>
            </w:r>
          </w:p>
        </w:tc>
        <w:tc>
          <w:tcPr>
            <w:tcW w:w="2835" w:type="dxa"/>
          </w:tcPr>
          <w:p w14:paraId="3E8158CD" w14:textId="77777777" w:rsidR="00735D7C" w:rsidRPr="00735D7C" w:rsidRDefault="00735D7C" w:rsidP="00735D7C">
            <w:pPr>
              <w:spacing w:after="0" w:line="240" w:lineRule="auto"/>
              <w:ind w:firstLine="13"/>
              <w:rPr>
                <w:rFonts w:ascii="Times New Roman" w:eastAsia="Batang" w:hAnsi="Times New Roman" w:cs="Times New Roman"/>
                <w:lang w:eastAsia="ru-RU"/>
              </w:rPr>
            </w:pPr>
            <w:r w:rsidRPr="00735D7C">
              <w:rPr>
                <w:rFonts w:ascii="Times New Roman" w:eastAsia="Batang" w:hAnsi="Times New Roman" w:cs="Times New Roman"/>
                <w:lang w:eastAsia="ru-RU"/>
              </w:rPr>
              <w:t>оформлять результаты поиска, применять средства информационных технологий для решения профессиональных задач;</w:t>
            </w:r>
          </w:p>
        </w:tc>
        <w:tc>
          <w:tcPr>
            <w:tcW w:w="1297" w:type="dxa"/>
          </w:tcPr>
          <w:p w14:paraId="033898A1" w14:textId="77777777" w:rsidR="00735D7C" w:rsidRPr="00735D7C" w:rsidRDefault="00735D7C" w:rsidP="00735D7C">
            <w:pPr>
              <w:spacing w:after="0" w:line="276" w:lineRule="auto"/>
              <w:rPr>
                <w:rFonts w:ascii="Times New Roman" w:eastAsia="Batang" w:hAnsi="Times New Roman" w:cs="Times New Roman"/>
                <w:highlight w:val="yellow"/>
                <w:u w:val="single"/>
                <w:lang w:eastAsia="ru-RU"/>
              </w:rPr>
            </w:pPr>
          </w:p>
        </w:tc>
        <w:tc>
          <w:tcPr>
            <w:tcW w:w="2814" w:type="dxa"/>
          </w:tcPr>
          <w:p w14:paraId="2D43F809" w14:textId="77777777" w:rsidR="00735D7C" w:rsidRPr="00735D7C" w:rsidRDefault="00735D7C" w:rsidP="00735D7C">
            <w:pPr>
              <w:spacing w:after="0" w:line="240" w:lineRule="auto"/>
              <w:ind w:firstLine="13"/>
              <w:rPr>
                <w:rFonts w:ascii="Times New Roman" w:eastAsia="Batang" w:hAnsi="Times New Roman" w:cs="Times New Roman"/>
                <w:lang w:eastAsia="ru-RU"/>
              </w:rPr>
            </w:pPr>
          </w:p>
        </w:tc>
      </w:tr>
      <w:tr w:rsidR="00735D7C" w:rsidRPr="00735D7C" w14:paraId="6F11D044" w14:textId="77777777" w:rsidTr="00735D7C">
        <w:trPr>
          <w:trHeight w:val="212"/>
        </w:trPr>
        <w:tc>
          <w:tcPr>
            <w:tcW w:w="1242" w:type="dxa"/>
            <w:vMerge/>
          </w:tcPr>
          <w:p w14:paraId="48365CE5" w14:textId="77777777" w:rsidR="00735D7C" w:rsidRPr="00735D7C" w:rsidRDefault="00735D7C" w:rsidP="00735D7C">
            <w:pPr>
              <w:spacing w:after="200" w:line="276" w:lineRule="auto"/>
              <w:rPr>
                <w:rFonts w:ascii="Times New Roman" w:eastAsia="Times New Roman" w:hAnsi="Times New Roman" w:cs="Times New Roman"/>
                <w:b/>
                <w:bCs/>
                <w:lang w:eastAsia="ru-RU"/>
              </w:rPr>
            </w:pPr>
          </w:p>
        </w:tc>
        <w:tc>
          <w:tcPr>
            <w:tcW w:w="1418" w:type="dxa"/>
          </w:tcPr>
          <w:p w14:paraId="689691C9" w14:textId="77777777" w:rsidR="00735D7C" w:rsidRPr="00735D7C" w:rsidRDefault="00735D7C" w:rsidP="00735D7C">
            <w:pPr>
              <w:spacing w:after="0" w:line="276" w:lineRule="auto"/>
              <w:rPr>
                <w:rFonts w:ascii="Times New Roman" w:eastAsia="Batang" w:hAnsi="Times New Roman" w:cs="Batang"/>
                <w:bCs/>
                <w:lang w:eastAsia="ru-RU"/>
              </w:rPr>
            </w:pPr>
            <w:r w:rsidRPr="00735D7C">
              <w:rPr>
                <w:rFonts w:ascii="Times New Roman" w:eastAsia="Batang" w:hAnsi="Times New Roman" w:cs="Batang"/>
                <w:bCs/>
                <w:lang w:eastAsia="ru-RU"/>
              </w:rPr>
              <w:t>Уо 02.07</w:t>
            </w:r>
          </w:p>
        </w:tc>
        <w:tc>
          <w:tcPr>
            <w:tcW w:w="2835" w:type="dxa"/>
          </w:tcPr>
          <w:p w14:paraId="7363A8A1" w14:textId="77777777" w:rsidR="00735D7C" w:rsidRPr="00735D7C" w:rsidRDefault="00735D7C" w:rsidP="00735D7C">
            <w:pPr>
              <w:suppressAutoHyphens/>
              <w:spacing w:after="0" w:line="240" w:lineRule="auto"/>
              <w:jc w:val="both"/>
              <w:rPr>
                <w:rFonts w:ascii="Times New Roman" w:eastAsia="Times New Roman" w:hAnsi="Times New Roman" w:cs="Times New Roman"/>
                <w:b/>
                <w:iCs/>
                <w:lang w:eastAsia="ru-RU"/>
              </w:rPr>
            </w:pPr>
            <w:r w:rsidRPr="00735D7C">
              <w:rPr>
                <w:rFonts w:ascii="Times New Roman" w:eastAsia="Times New Roman" w:hAnsi="Times New Roman" w:cs="Times New Roman"/>
                <w:iCs/>
                <w:lang w:eastAsia="ru-RU"/>
              </w:rPr>
              <w:t>использовать современное программное обеспечение</w:t>
            </w:r>
          </w:p>
        </w:tc>
        <w:tc>
          <w:tcPr>
            <w:tcW w:w="1297" w:type="dxa"/>
          </w:tcPr>
          <w:p w14:paraId="514915CF" w14:textId="77777777" w:rsidR="00735D7C" w:rsidRPr="00735D7C" w:rsidRDefault="00735D7C" w:rsidP="00735D7C">
            <w:pPr>
              <w:spacing w:after="0" w:line="276" w:lineRule="auto"/>
              <w:rPr>
                <w:rFonts w:ascii="Times New Roman" w:eastAsia="Batang" w:hAnsi="Times New Roman" w:cs="Times New Roman"/>
                <w:highlight w:val="yellow"/>
                <w:u w:val="single"/>
                <w:lang w:eastAsia="ru-RU"/>
              </w:rPr>
            </w:pPr>
          </w:p>
        </w:tc>
        <w:tc>
          <w:tcPr>
            <w:tcW w:w="2814" w:type="dxa"/>
          </w:tcPr>
          <w:p w14:paraId="7BD680A2" w14:textId="77777777" w:rsidR="00735D7C" w:rsidRPr="00735D7C" w:rsidRDefault="00735D7C" w:rsidP="00735D7C">
            <w:pPr>
              <w:spacing w:after="0" w:line="240" w:lineRule="auto"/>
              <w:ind w:firstLine="13"/>
              <w:rPr>
                <w:rFonts w:ascii="Times New Roman" w:eastAsia="Batang" w:hAnsi="Times New Roman" w:cs="Times New Roman"/>
                <w:lang w:eastAsia="ru-RU"/>
              </w:rPr>
            </w:pPr>
          </w:p>
        </w:tc>
      </w:tr>
      <w:tr w:rsidR="00735D7C" w:rsidRPr="00735D7C" w14:paraId="1F835C94" w14:textId="77777777" w:rsidTr="00735D7C">
        <w:trPr>
          <w:trHeight w:val="212"/>
        </w:trPr>
        <w:tc>
          <w:tcPr>
            <w:tcW w:w="1242" w:type="dxa"/>
            <w:vMerge/>
          </w:tcPr>
          <w:p w14:paraId="196FC601" w14:textId="77777777" w:rsidR="00735D7C" w:rsidRPr="00735D7C" w:rsidRDefault="00735D7C" w:rsidP="00735D7C">
            <w:pPr>
              <w:spacing w:after="200" w:line="276" w:lineRule="auto"/>
              <w:rPr>
                <w:rFonts w:ascii="Times New Roman" w:eastAsia="Times New Roman" w:hAnsi="Times New Roman" w:cs="Times New Roman"/>
                <w:b/>
                <w:bCs/>
                <w:lang w:eastAsia="ru-RU"/>
              </w:rPr>
            </w:pPr>
          </w:p>
        </w:tc>
        <w:tc>
          <w:tcPr>
            <w:tcW w:w="1418" w:type="dxa"/>
          </w:tcPr>
          <w:p w14:paraId="700BCD3B" w14:textId="77777777" w:rsidR="00735D7C" w:rsidRPr="00735D7C" w:rsidRDefault="00735D7C" w:rsidP="00735D7C">
            <w:pPr>
              <w:spacing w:after="0" w:line="276" w:lineRule="auto"/>
              <w:rPr>
                <w:rFonts w:ascii="Times New Roman" w:eastAsia="Batang" w:hAnsi="Times New Roman" w:cs="Batang"/>
                <w:bCs/>
                <w:lang w:eastAsia="ru-RU"/>
              </w:rPr>
            </w:pPr>
            <w:r w:rsidRPr="00735D7C">
              <w:rPr>
                <w:rFonts w:ascii="Times New Roman" w:eastAsia="Batang" w:hAnsi="Times New Roman" w:cs="Batang"/>
                <w:bCs/>
                <w:lang w:eastAsia="ru-RU"/>
              </w:rPr>
              <w:t>Уо 02.08</w:t>
            </w:r>
          </w:p>
        </w:tc>
        <w:tc>
          <w:tcPr>
            <w:tcW w:w="2835" w:type="dxa"/>
          </w:tcPr>
          <w:p w14:paraId="0FCD4B78" w14:textId="77777777" w:rsidR="00735D7C" w:rsidRPr="00735D7C" w:rsidRDefault="00735D7C" w:rsidP="00735D7C">
            <w:pPr>
              <w:suppressAutoHyphens/>
              <w:spacing w:after="0" w:line="240" w:lineRule="auto"/>
              <w:jc w:val="both"/>
              <w:rPr>
                <w:rFonts w:ascii="Times New Roman" w:eastAsia="Times New Roman" w:hAnsi="Times New Roman" w:cs="Times New Roman"/>
                <w:b/>
                <w:iCs/>
                <w:lang w:eastAsia="ru-RU"/>
              </w:rPr>
            </w:pPr>
            <w:r w:rsidRPr="00735D7C">
              <w:rPr>
                <w:rFonts w:ascii="Times New Roman" w:eastAsia="Times New Roman" w:hAnsi="Times New Roman" w:cs="Times New Roman"/>
                <w:iCs/>
                <w:lang w:eastAsia="ru-RU"/>
              </w:rPr>
              <w:t>использовать различные цифровые средства для решения профессиональных задач</w:t>
            </w:r>
          </w:p>
        </w:tc>
        <w:tc>
          <w:tcPr>
            <w:tcW w:w="1297" w:type="dxa"/>
          </w:tcPr>
          <w:p w14:paraId="51D4F7F6" w14:textId="77777777" w:rsidR="00735D7C" w:rsidRPr="00735D7C" w:rsidRDefault="00735D7C" w:rsidP="00735D7C">
            <w:pPr>
              <w:spacing w:after="0" w:line="276" w:lineRule="auto"/>
              <w:rPr>
                <w:rFonts w:ascii="Times New Roman" w:eastAsia="Batang" w:hAnsi="Times New Roman" w:cs="Times New Roman"/>
                <w:highlight w:val="yellow"/>
                <w:u w:val="single"/>
                <w:lang w:eastAsia="ru-RU"/>
              </w:rPr>
            </w:pPr>
          </w:p>
        </w:tc>
        <w:tc>
          <w:tcPr>
            <w:tcW w:w="2814" w:type="dxa"/>
          </w:tcPr>
          <w:p w14:paraId="72396923" w14:textId="77777777" w:rsidR="00735D7C" w:rsidRPr="00735D7C" w:rsidRDefault="00735D7C" w:rsidP="00735D7C">
            <w:pPr>
              <w:spacing w:after="0" w:line="240" w:lineRule="auto"/>
              <w:ind w:firstLine="13"/>
              <w:rPr>
                <w:rFonts w:ascii="Times New Roman" w:eastAsia="Batang" w:hAnsi="Times New Roman" w:cs="Times New Roman"/>
                <w:lang w:eastAsia="ru-RU"/>
              </w:rPr>
            </w:pPr>
          </w:p>
        </w:tc>
      </w:tr>
      <w:tr w:rsidR="00735D7C" w:rsidRPr="00735D7C" w14:paraId="5A1BAA1D" w14:textId="77777777" w:rsidTr="00735D7C">
        <w:trPr>
          <w:trHeight w:val="212"/>
        </w:trPr>
        <w:tc>
          <w:tcPr>
            <w:tcW w:w="1242" w:type="dxa"/>
            <w:vMerge w:val="restart"/>
          </w:tcPr>
          <w:p w14:paraId="0D834CCC" w14:textId="77777777" w:rsidR="00735D7C" w:rsidRPr="00735D7C" w:rsidRDefault="00735D7C" w:rsidP="00735D7C">
            <w:pPr>
              <w:spacing w:after="200" w:line="276" w:lineRule="auto"/>
              <w:rPr>
                <w:rFonts w:ascii="Segoe UI" w:eastAsia="Batang" w:hAnsi="Segoe UI" w:cs="Batang"/>
                <w:lang w:eastAsia="ru-RU"/>
              </w:rPr>
            </w:pPr>
            <w:r w:rsidRPr="00735D7C">
              <w:rPr>
                <w:rFonts w:ascii="Times New Roman" w:eastAsia="Times New Roman" w:hAnsi="Times New Roman" w:cs="Times New Roman"/>
                <w:b/>
                <w:bCs/>
                <w:lang w:eastAsia="ru-RU"/>
              </w:rPr>
              <w:t>ОК 04</w:t>
            </w:r>
          </w:p>
        </w:tc>
        <w:tc>
          <w:tcPr>
            <w:tcW w:w="1418" w:type="dxa"/>
          </w:tcPr>
          <w:p w14:paraId="0125D5FA" w14:textId="77777777" w:rsidR="00735D7C" w:rsidRPr="00735D7C" w:rsidRDefault="00735D7C" w:rsidP="00735D7C">
            <w:pPr>
              <w:suppressAutoHyphens/>
              <w:spacing w:after="0" w:line="240" w:lineRule="auto"/>
              <w:jc w:val="both"/>
              <w:rPr>
                <w:rFonts w:ascii="Times New Roman" w:eastAsia="Times New Roman" w:hAnsi="Times New Roman" w:cs="Times New Roman"/>
                <w:bCs/>
                <w:iCs/>
                <w:spacing w:val="-4"/>
                <w:lang w:eastAsia="ru-RU"/>
              </w:rPr>
            </w:pPr>
            <w:r w:rsidRPr="00735D7C">
              <w:rPr>
                <w:rFonts w:ascii="Times New Roman" w:eastAsia="Times New Roman" w:hAnsi="Times New Roman" w:cs="Times New Roman"/>
                <w:bCs/>
                <w:iCs/>
                <w:lang w:eastAsia="ru-RU"/>
              </w:rPr>
              <w:t>Уо 04.01</w:t>
            </w:r>
          </w:p>
        </w:tc>
        <w:tc>
          <w:tcPr>
            <w:tcW w:w="2835" w:type="dxa"/>
          </w:tcPr>
          <w:p w14:paraId="238E7D36" w14:textId="77777777" w:rsidR="00735D7C" w:rsidRPr="00735D7C" w:rsidRDefault="00735D7C" w:rsidP="00735D7C">
            <w:pPr>
              <w:suppressAutoHyphens/>
              <w:spacing w:after="0" w:line="240" w:lineRule="auto"/>
              <w:jc w:val="both"/>
              <w:rPr>
                <w:rFonts w:ascii="Times New Roman" w:eastAsia="Times New Roman" w:hAnsi="Times New Roman" w:cs="Times New Roman"/>
                <w:b/>
                <w:bCs/>
                <w:iCs/>
                <w:lang w:eastAsia="ru-RU"/>
              </w:rPr>
            </w:pPr>
            <w:r w:rsidRPr="00735D7C">
              <w:rPr>
                <w:rFonts w:ascii="Times New Roman" w:eastAsia="Times New Roman" w:hAnsi="Times New Roman" w:cs="Times New Roman"/>
                <w:bCs/>
                <w:spacing w:val="-4"/>
                <w:lang w:eastAsia="ru-RU"/>
              </w:rPr>
              <w:t xml:space="preserve">организовывать работу </w:t>
            </w:r>
            <w:proofErr w:type="gramStart"/>
            <w:r w:rsidRPr="00735D7C">
              <w:rPr>
                <w:rFonts w:ascii="Times New Roman" w:eastAsia="Times New Roman" w:hAnsi="Times New Roman" w:cs="Times New Roman"/>
                <w:bCs/>
                <w:spacing w:val="-4"/>
                <w:lang w:eastAsia="ru-RU"/>
              </w:rPr>
              <w:t>коллектива  и</w:t>
            </w:r>
            <w:proofErr w:type="gramEnd"/>
            <w:r w:rsidRPr="00735D7C">
              <w:rPr>
                <w:rFonts w:ascii="Times New Roman" w:eastAsia="Times New Roman" w:hAnsi="Times New Roman" w:cs="Times New Roman"/>
                <w:bCs/>
                <w:spacing w:val="-4"/>
                <w:lang w:eastAsia="ru-RU"/>
              </w:rPr>
              <w:t xml:space="preserve"> команды</w:t>
            </w:r>
          </w:p>
        </w:tc>
        <w:tc>
          <w:tcPr>
            <w:tcW w:w="1297" w:type="dxa"/>
          </w:tcPr>
          <w:p w14:paraId="2C664C99" w14:textId="77777777" w:rsidR="00735D7C" w:rsidRPr="00735D7C" w:rsidRDefault="00735D7C" w:rsidP="00735D7C">
            <w:pPr>
              <w:suppressAutoHyphens/>
              <w:spacing w:after="0" w:line="240" w:lineRule="auto"/>
              <w:jc w:val="both"/>
              <w:rPr>
                <w:rFonts w:ascii="Times New Roman" w:eastAsia="Times New Roman" w:hAnsi="Times New Roman" w:cs="Times New Roman"/>
                <w:bCs/>
                <w:iCs/>
                <w:lang w:eastAsia="ru-RU"/>
              </w:rPr>
            </w:pPr>
            <w:r w:rsidRPr="00735D7C">
              <w:rPr>
                <w:rFonts w:ascii="Times New Roman" w:eastAsia="Times New Roman" w:hAnsi="Times New Roman" w:cs="Times New Roman"/>
                <w:bCs/>
                <w:iCs/>
                <w:lang w:eastAsia="ru-RU"/>
              </w:rPr>
              <w:t>Зо 04.02</w:t>
            </w:r>
          </w:p>
        </w:tc>
        <w:tc>
          <w:tcPr>
            <w:tcW w:w="2814" w:type="dxa"/>
          </w:tcPr>
          <w:p w14:paraId="6B954F9A" w14:textId="77777777" w:rsidR="00735D7C" w:rsidRPr="00735D7C" w:rsidRDefault="00735D7C" w:rsidP="00735D7C">
            <w:pPr>
              <w:spacing w:after="0" w:line="240" w:lineRule="auto"/>
              <w:ind w:firstLine="13"/>
              <w:rPr>
                <w:rFonts w:ascii="Times New Roman" w:eastAsia="Batang" w:hAnsi="Times New Roman" w:cs="Times New Roman"/>
                <w:lang w:eastAsia="ru-RU"/>
              </w:rPr>
            </w:pPr>
            <w:r w:rsidRPr="00735D7C">
              <w:rPr>
                <w:rFonts w:ascii="Times New Roman" w:eastAsia="Batang" w:hAnsi="Times New Roman" w:cs="Times New Roman"/>
                <w:lang w:eastAsia="ru-RU"/>
              </w:rPr>
              <w:t>основы проектной деятельности</w:t>
            </w:r>
          </w:p>
        </w:tc>
      </w:tr>
      <w:tr w:rsidR="00735D7C" w:rsidRPr="00735D7C" w14:paraId="0DA70A74" w14:textId="77777777" w:rsidTr="00735D7C">
        <w:trPr>
          <w:trHeight w:val="212"/>
        </w:trPr>
        <w:tc>
          <w:tcPr>
            <w:tcW w:w="1242" w:type="dxa"/>
            <w:vMerge/>
          </w:tcPr>
          <w:p w14:paraId="7259F0A0" w14:textId="77777777" w:rsidR="00735D7C" w:rsidRPr="00735D7C" w:rsidRDefault="00735D7C" w:rsidP="00735D7C">
            <w:pPr>
              <w:spacing w:after="200" w:line="276" w:lineRule="auto"/>
              <w:rPr>
                <w:rFonts w:ascii="Times New Roman" w:eastAsia="Times New Roman" w:hAnsi="Times New Roman" w:cs="Times New Roman"/>
                <w:b/>
                <w:bCs/>
                <w:lang w:eastAsia="ru-RU"/>
              </w:rPr>
            </w:pPr>
          </w:p>
        </w:tc>
        <w:tc>
          <w:tcPr>
            <w:tcW w:w="1418" w:type="dxa"/>
          </w:tcPr>
          <w:p w14:paraId="7F711F02" w14:textId="77777777" w:rsidR="00735D7C" w:rsidRPr="00735D7C" w:rsidRDefault="00735D7C" w:rsidP="00735D7C">
            <w:pPr>
              <w:suppressAutoHyphens/>
              <w:spacing w:after="0" w:line="240" w:lineRule="auto"/>
              <w:jc w:val="both"/>
              <w:rPr>
                <w:rFonts w:ascii="Times New Roman" w:eastAsia="Times New Roman" w:hAnsi="Times New Roman" w:cs="Times New Roman"/>
                <w:bCs/>
                <w:iCs/>
                <w:spacing w:val="-4"/>
                <w:lang w:eastAsia="ru-RU"/>
              </w:rPr>
            </w:pPr>
            <w:r w:rsidRPr="00735D7C">
              <w:rPr>
                <w:rFonts w:ascii="Times New Roman" w:eastAsia="Times New Roman" w:hAnsi="Times New Roman" w:cs="Times New Roman"/>
                <w:bCs/>
                <w:iCs/>
                <w:lang w:eastAsia="ru-RU"/>
              </w:rPr>
              <w:t>Уо 04.02</w:t>
            </w:r>
          </w:p>
        </w:tc>
        <w:tc>
          <w:tcPr>
            <w:tcW w:w="2835" w:type="dxa"/>
          </w:tcPr>
          <w:p w14:paraId="31BF9DB8" w14:textId="77777777" w:rsidR="00735D7C" w:rsidRPr="00735D7C" w:rsidRDefault="00735D7C" w:rsidP="00735D7C">
            <w:pPr>
              <w:suppressAutoHyphens/>
              <w:spacing w:after="0" w:line="240" w:lineRule="auto"/>
              <w:jc w:val="both"/>
              <w:rPr>
                <w:rFonts w:ascii="Times New Roman" w:eastAsia="Times New Roman" w:hAnsi="Times New Roman" w:cs="Times New Roman"/>
                <w:b/>
                <w:bCs/>
                <w:iCs/>
                <w:spacing w:val="-4"/>
                <w:lang w:eastAsia="ru-RU"/>
              </w:rPr>
            </w:pPr>
            <w:r w:rsidRPr="00735D7C">
              <w:rPr>
                <w:rFonts w:ascii="Times New Roman" w:eastAsia="Times New Roman" w:hAnsi="Times New Roman" w:cs="Times New Roman"/>
                <w:bCs/>
                <w:spacing w:val="-4"/>
                <w:lang w:eastAsia="ru-RU"/>
              </w:rPr>
              <w:t>взаимодействовать с коллегами, руководством, клиентами в ходе профессиональной деятельности</w:t>
            </w:r>
          </w:p>
        </w:tc>
        <w:tc>
          <w:tcPr>
            <w:tcW w:w="1297" w:type="dxa"/>
          </w:tcPr>
          <w:p w14:paraId="1F12576A" w14:textId="77777777" w:rsidR="00735D7C" w:rsidRPr="00735D7C" w:rsidRDefault="00735D7C" w:rsidP="00735D7C">
            <w:pPr>
              <w:suppressAutoHyphens/>
              <w:spacing w:after="0" w:line="240" w:lineRule="auto"/>
              <w:jc w:val="both"/>
              <w:rPr>
                <w:rFonts w:ascii="Times New Roman" w:eastAsia="Times New Roman" w:hAnsi="Times New Roman" w:cs="Times New Roman"/>
                <w:bCs/>
                <w:iCs/>
                <w:lang w:eastAsia="ru-RU"/>
              </w:rPr>
            </w:pPr>
          </w:p>
        </w:tc>
        <w:tc>
          <w:tcPr>
            <w:tcW w:w="2814" w:type="dxa"/>
          </w:tcPr>
          <w:p w14:paraId="1DB0407F" w14:textId="77777777" w:rsidR="00735D7C" w:rsidRPr="00735D7C" w:rsidRDefault="00735D7C" w:rsidP="00735D7C">
            <w:pPr>
              <w:spacing w:after="0" w:line="240" w:lineRule="auto"/>
              <w:ind w:firstLine="13"/>
              <w:rPr>
                <w:rFonts w:ascii="Times New Roman" w:eastAsia="Batang" w:hAnsi="Times New Roman" w:cs="Times New Roman"/>
                <w:lang w:eastAsia="ru-RU"/>
              </w:rPr>
            </w:pPr>
          </w:p>
        </w:tc>
      </w:tr>
      <w:tr w:rsidR="00735D7C" w:rsidRPr="00735D7C" w14:paraId="10BB9CF2" w14:textId="77777777" w:rsidTr="00735D7C">
        <w:trPr>
          <w:trHeight w:val="212"/>
        </w:trPr>
        <w:tc>
          <w:tcPr>
            <w:tcW w:w="1242" w:type="dxa"/>
          </w:tcPr>
          <w:p w14:paraId="5C48AE19" w14:textId="77777777" w:rsidR="00735D7C" w:rsidRPr="00735D7C" w:rsidRDefault="00735D7C" w:rsidP="00735D7C">
            <w:pPr>
              <w:spacing w:after="200" w:line="276" w:lineRule="auto"/>
              <w:rPr>
                <w:rFonts w:ascii="Segoe UI" w:eastAsia="Batang" w:hAnsi="Segoe UI" w:cs="Batang"/>
                <w:lang w:eastAsia="ru-RU"/>
              </w:rPr>
            </w:pPr>
            <w:r w:rsidRPr="00735D7C">
              <w:rPr>
                <w:rFonts w:ascii="Times New Roman" w:eastAsia="Times New Roman" w:hAnsi="Times New Roman" w:cs="Times New Roman"/>
                <w:b/>
                <w:bCs/>
                <w:lang w:eastAsia="ru-RU"/>
              </w:rPr>
              <w:t>ОК 05</w:t>
            </w:r>
          </w:p>
        </w:tc>
        <w:tc>
          <w:tcPr>
            <w:tcW w:w="1418" w:type="dxa"/>
          </w:tcPr>
          <w:p w14:paraId="6B4BEA7E" w14:textId="77777777" w:rsidR="00735D7C" w:rsidRPr="00735D7C" w:rsidRDefault="00735D7C" w:rsidP="00735D7C">
            <w:pPr>
              <w:suppressAutoHyphens/>
              <w:spacing w:after="0" w:line="240" w:lineRule="auto"/>
              <w:jc w:val="both"/>
              <w:rPr>
                <w:rFonts w:ascii="Times New Roman" w:eastAsia="Times New Roman" w:hAnsi="Times New Roman" w:cs="Times New Roman"/>
                <w:bCs/>
                <w:iCs/>
                <w:lang w:eastAsia="ru-RU"/>
              </w:rPr>
            </w:pPr>
            <w:r w:rsidRPr="00735D7C">
              <w:rPr>
                <w:rFonts w:ascii="Times New Roman" w:eastAsia="Times New Roman" w:hAnsi="Times New Roman" w:cs="Times New Roman"/>
                <w:bCs/>
                <w:iCs/>
                <w:lang w:eastAsia="ru-RU"/>
              </w:rPr>
              <w:t>Уо 05.01</w:t>
            </w:r>
          </w:p>
        </w:tc>
        <w:tc>
          <w:tcPr>
            <w:tcW w:w="2835" w:type="dxa"/>
          </w:tcPr>
          <w:p w14:paraId="5A6FD5D0" w14:textId="77777777" w:rsidR="00735D7C" w:rsidRPr="00735D7C" w:rsidRDefault="00735D7C" w:rsidP="00735D7C">
            <w:pPr>
              <w:suppressAutoHyphens/>
              <w:spacing w:after="0" w:line="240" w:lineRule="auto"/>
              <w:jc w:val="both"/>
              <w:rPr>
                <w:rFonts w:ascii="Times New Roman" w:eastAsia="Times New Roman" w:hAnsi="Times New Roman" w:cs="Times New Roman"/>
                <w:b/>
                <w:iCs/>
                <w:lang w:eastAsia="ru-RU"/>
              </w:rPr>
            </w:pPr>
            <w:r w:rsidRPr="00735D7C">
              <w:rPr>
                <w:rFonts w:ascii="Times New Roman" w:eastAsia="Times New Roman" w:hAnsi="Times New Roman" w:cs="Times New Roman"/>
                <w:iCs/>
                <w:lang w:eastAsia="ru-RU"/>
              </w:rPr>
              <w:t xml:space="preserve">грамотно </w:t>
            </w:r>
            <w:r w:rsidRPr="00735D7C">
              <w:rPr>
                <w:rFonts w:ascii="Times New Roman" w:eastAsia="Times New Roman" w:hAnsi="Times New Roman" w:cs="Times New Roman"/>
                <w:bCs/>
                <w:lang w:eastAsia="ru-RU"/>
              </w:rPr>
              <w:t xml:space="preserve">излагать свои мысли </w:t>
            </w:r>
            <w:r w:rsidRPr="00735D7C">
              <w:rPr>
                <w:rFonts w:ascii="Times New Roman" w:eastAsia="Times New Roman" w:hAnsi="Times New Roman" w:cs="Times New Roman"/>
                <w:bCs/>
                <w:lang w:eastAsia="ru-RU"/>
              </w:rPr>
              <w:br/>
              <w:t xml:space="preserve">и оформлять документы по профессиональной тематике на государственном языке, </w:t>
            </w:r>
            <w:r w:rsidRPr="00735D7C">
              <w:rPr>
                <w:rFonts w:ascii="Times New Roman" w:eastAsia="Times New Roman" w:hAnsi="Times New Roman" w:cs="Times New Roman"/>
                <w:iCs/>
                <w:lang w:eastAsia="ru-RU"/>
              </w:rPr>
              <w:t>проявлять толерантность в рабочем коллективе</w:t>
            </w:r>
          </w:p>
        </w:tc>
        <w:tc>
          <w:tcPr>
            <w:tcW w:w="1297" w:type="dxa"/>
          </w:tcPr>
          <w:p w14:paraId="0F6A7816" w14:textId="77777777" w:rsidR="00735D7C" w:rsidRPr="00735D7C" w:rsidRDefault="00735D7C" w:rsidP="00735D7C">
            <w:pPr>
              <w:suppressAutoHyphens/>
              <w:spacing w:after="0" w:line="240" w:lineRule="auto"/>
              <w:jc w:val="both"/>
              <w:rPr>
                <w:rFonts w:ascii="Times New Roman" w:eastAsia="Times New Roman" w:hAnsi="Times New Roman" w:cs="Times New Roman"/>
                <w:bCs/>
                <w:iCs/>
                <w:lang w:eastAsia="ru-RU"/>
              </w:rPr>
            </w:pPr>
            <w:r w:rsidRPr="00735D7C">
              <w:rPr>
                <w:rFonts w:ascii="Times New Roman" w:eastAsia="Times New Roman" w:hAnsi="Times New Roman" w:cs="Times New Roman"/>
                <w:bCs/>
                <w:iCs/>
                <w:lang w:eastAsia="ru-RU"/>
              </w:rPr>
              <w:t>Зо 05.02</w:t>
            </w:r>
          </w:p>
        </w:tc>
        <w:tc>
          <w:tcPr>
            <w:tcW w:w="2814" w:type="dxa"/>
          </w:tcPr>
          <w:p w14:paraId="028DB093" w14:textId="77777777" w:rsidR="00735D7C" w:rsidRPr="00735D7C" w:rsidRDefault="00735D7C" w:rsidP="00735D7C">
            <w:pPr>
              <w:spacing w:after="0" w:line="240" w:lineRule="auto"/>
              <w:ind w:firstLine="13"/>
              <w:rPr>
                <w:rFonts w:ascii="Times New Roman" w:eastAsia="Batang" w:hAnsi="Times New Roman" w:cs="Times New Roman"/>
                <w:lang w:eastAsia="ru-RU"/>
              </w:rPr>
            </w:pPr>
            <w:r w:rsidRPr="00735D7C">
              <w:rPr>
                <w:rFonts w:ascii="Times New Roman" w:eastAsia="Batang" w:hAnsi="Times New Roman" w:cs="Times New Roman"/>
                <w:lang w:eastAsia="ru-RU"/>
              </w:rPr>
              <w:t>правила оформления документов и построения устных сообщений</w:t>
            </w:r>
          </w:p>
        </w:tc>
      </w:tr>
    </w:tbl>
    <w:p w14:paraId="0880A379" w14:textId="77777777" w:rsidR="00735D7C" w:rsidRPr="00735D7C" w:rsidRDefault="00735D7C" w:rsidP="00735D7C">
      <w:pPr>
        <w:suppressAutoHyphens/>
        <w:spacing w:after="240" w:line="240" w:lineRule="auto"/>
        <w:ind w:firstLine="709"/>
        <w:rPr>
          <w:rFonts w:ascii="Times New Roman" w:eastAsia="Batang" w:hAnsi="Times New Roman" w:cs="Times New Roman"/>
          <w:b/>
          <w:lang w:eastAsia="ru-RU"/>
        </w:rPr>
      </w:pPr>
    </w:p>
    <w:p w14:paraId="4A0BFBE0" w14:textId="77777777" w:rsidR="00735D7C" w:rsidRPr="00735D7C" w:rsidRDefault="00735D7C" w:rsidP="00735D7C">
      <w:pPr>
        <w:suppressAutoHyphens/>
        <w:spacing w:after="240" w:line="240" w:lineRule="auto"/>
        <w:jc w:val="center"/>
        <w:rPr>
          <w:rFonts w:ascii="Times New Roman" w:eastAsia="Batang" w:hAnsi="Times New Roman" w:cs="Times New Roman"/>
          <w:b/>
          <w:sz w:val="24"/>
          <w:szCs w:val="24"/>
          <w:lang w:eastAsia="ru-RU"/>
        </w:rPr>
        <w:sectPr w:rsidR="00735D7C" w:rsidRPr="00735D7C" w:rsidSect="00735D7C">
          <w:pgSz w:w="11906" w:h="16838"/>
          <w:pgMar w:top="1134" w:right="850" w:bottom="284" w:left="1701" w:header="708" w:footer="708" w:gutter="0"/>
          <w:cols w:space="720"/>
          <w:docGrid w:linePitch="299"/>
        </w:sectPr>
      </w:pPr>
    </w:p>
    <w:p w14:paraId="48CA8C94" w14:textId="77777777" w:rsidR="00735D7C" w:rsidRPr="00735D7C" w:rsidRDefault="00735D7C" w:rsidP="00735D7C">
      <w:pPr>
        <w:suppressAutoHyphens/>
        <w:spacing w:after="240" w:line="240" w:lineRule="auto"/>
        <w:jc w:val="center"/>
        <w:rPr>
          <w:rFonts w:ascii="Times New Roman" w:eastAsia="Batang" w:hAnsi="Times New Roman" w:cs="Times New Roman"/>
          <w:b/>
          <w:sz w:val="24"/>
          <w:szCs w:val="24"/>
          <w:lang w:eastAsia="ru-RU"/>
        </w:rPr>
      </w:pPr>
      <w:r w:rsidRPr="00735D7C">
        <w:rPr>
          <w:rFonts w:ascii="Times New Roman" w:eastAsia="Batang" w:hAnsi="Times New Roman" w:cs="Times New Roman"/>
          <w:b/>
          <w:sz w:val="24"/>
          <w:szCs w:val="24"/>
          <w:lang w:eastAsia="ru-RU"/>
        </w:rPr>
        <w:lastRenderedPageBreak/>
        <w:t>2. СТРУКТУРА И СОДЕРЖАНИЕ УЧЕБНОЙ ДИСЦИПЛИНЫ</w:t>
      </w:r>
    </w:p>
    <w:p w14:paraId="1D7FD931" w14:textId="77777777" w:rsidR="00735D7C" w:rsidRPr="00735D7C" w:rsidRDefault="00735D7C" w:rsidP="00735D7C">
      <w:pPr>
        <w:suppressAutoHyphens/>
        <w:spacing w:after="240" w:line="240" w:lineRule="auto"/>
        <w:ind w:firstLine="709"/>
        <w:rPr>
          <w:rFonts w:ascii="Times New Roman" w:eastAsia="Batang" w:hAnsi="Times New Roman" w:cs="Times New Roman"/>
          <w:b/>
          <w:sz w:val="24"/>
          <w:szCs w:val="24"/>
          <w:lang w:eastAsia="ru-RU"/>
        </w:rPr>
      </w:pPr>
      <w:r w:rsidRPr="00735D7C">
        <w:rPr>
          <w:rFonts w:ascii="Times New Roman" w:eastAsia="Batang" w:hAnsi="Times New Roman" w:cs="Times New Roman"/>
          <w:b/>
          <w:sz w:val="24"/>
          <w:szCs w:val="24"/>
          <w:lang w:eastAsia="ru-RU"/>
        </w:rPr>
        <w:t>2.1. Объем учебной дисциплины и виды учебной работы</w:t>
      </w: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6745"/>
        <w:gridCol w:w="2594"/>
      </w:tblGrid>
      <w:tr w:rsidR="00735D7C" w:rsidRPr="00735D7C" w14:paraId="65CF3971" w14:textId="77777777" w:rsidTr="00735D7C">
        <w:trPr>
          <w:trHeight w:val="490"/>
        </w:trPr>
        <w:tc>
          <w:tcPr>
            <w:tcW w:w="3611" w:type="pct"/>
            <w:vAlign w:val="center"/>
          </w:tcPr>
          <w:p w14:paraId="4CBBF4F5" w14:textId="77777777" w:rsidR="00735D7C" w:rsidRPr="00735D7C" w:rsidRDefault="00735D7C" w:rsidP="00735D7C">
            <w:pPr>
              <w:suppressAutoHyphens/>
              <w:spacing w:after="200" w:line="276" w:lineRule="auto"/>
              <w:rPr>
                <w:rFonts w:ascii="Times New Roman" w:eastAsia="Batang" w:hAnsi="Times New Roman" w:cs="Times New Roman"/>
                <w:b/>
                <w:lang w:eastAsia="ru-RU"/>
              </w:rPr>
            </w:pPr>
            <w:r w:rsidRPr="00735D7C">
              <w:rPr>
                <w:rFonts w:ascii="Times New Roman" w:eastAsia="Batang" w:hAnsi="Times New Roman" w:cs="Times New Roman"/>
                <w:b/>
                <w:lang w:eastAsia="ru-RU"/>
              </w:rPr>
              <w:t>Вид учебной работы</w:t>
            </w:r>
          </w:p>
        </w:tc>
        <w:tc>
          <w:tcPr>
            <w:tcW w:w="1389" w:type="pct"/>
            <w:vAlign w:val="center"/>
          </w:tcPr>
          <w:p w14:paraId="61B131C5" w14:textId="77777777" w:rsidR="00735D7C" w:rsidRPr="00735D7C" w:rsidRDefault="00735D7C" w:rsidP="00735D7C">
            <w:pPr>
              <w:suppressAutoHyphens/>
              <w:spacing w:after="200" w:line="276" w:lineRule="auto"/>
              <w:rPr>
                <w:rFonts w:ascii="Times New Roman" w:eastAsia="Batang" w:hAnsi="Times New Roman" w:cs="Times New Roman"/>
                <w:b/>
                <w:iCs/>
                <w:lang w:eastAsia="ru-RU"/>
              </w:rPr>
            </w:pPr>
            <w:r w:rsidRPr="00735D7C">
              <w:rPr>
                <w:rFonts w:ascii="Times New Roman" w:eastAsia="Batang" w:hAnsi="Times New Roman" w:cs="Times New Roman"/>
                <w:b/>
                <w:iCs/>
                <w:lang w:eastAsia="ru-RU"/>
              </w:rPr>
              <w:t>Объем в часах</w:t>
            </w:r>
          </w:p>
        </w:tc>
      </w:tr>
      <w:tr w:rsidR="00735D7C" w:rsidRPr="00735D7C" w14:paraId="6580DCE9" w14:textId="77777777" w:rsidTr="00735D7C">
        <w:trPr>
          <w:trHeight w:val="490"/>
        </w:trPr>
        <w:tc>
          <w:tcPr>
            <w:tcW w:w="3611" w:type="pct"/>
            <w:vAlign w:val="center"/>
          </w:tcPr>
          <w:p w14:paraId="59DB8CF3" w14:textId="77777777" w:rsidR="00735D7C" w:rsidRPr="00735D7C" w:rsidRDefault="00735D7C" w:rsidP="00735D7C">
            <w:pPr>
              <w:suppressAutoHyphens/>
              <w:spacing w:after="0" w:line="276" w:lineRule="auto"/>
              <w:rPr>
                <w:rFonts w:ascii="Times New Roman" w:eastAsia="Batang" w:hAnsi="Times New Roman" w:cs="Times New Roman"/>
                <w:b/>
                <w:lang w:eastAsia="ru-RU"/>
              </w:rPr>
            </w:pPr>
            <w:r w:rsidRPr="00735D7C">
              <w:rPr>
                <w:rFonts w:ascii="Times New Roman" w:eastAsia="Batang" w:hAnsi="Times New Roman" w:cs="Times New Roman"/>
                <w:b/>
                <w:lang w:eastAsia="ru-RU"/>
              </w:rPr>
              <w:t>Объем образовательной программы учебной дисциплины</w:t>
            </w:r>
          </w:p>
        </w:tc>
        <w:tc>
          <w:tcPr>
            <w:tcW w:w="1389" w:type="pct"/>
            <w:vAlign w:val="center"/>
          </w:tcPr>
          <w:p w14:paraId="56BB2B81" w14:textId="77777777" w:rsidR="00735D7C" w:rsidRPr="00735D7C" w:rsidRDefault="00735D7C" w:rsidP="00735D7C">
            <w:pPr>
              <w:suppressAutoHyphens/>
              <w:spacing w:after="0" w:line="276" w:lineRule="auto"/>
              <w:rPr>
                <w:rFonts w:ascii="Times New Roman" w:eastAsia="Batang" w:hAnsi="Times New Roman" w:cs="Times New Roman"/>
                <w:iCs/>
                <w:lang w:eastAsia="ru-RU"/>
              </w:rPr>
            </w:pPr>
            <w:r w:rsidRPr="00735D7C">
              <w:rPr>
                <w:rFonts w:ascii="Times New Roman" w:eastAsia="Batang" w:hAnsi="Times New Roman" w:cs="Times New Roman"/>
                <w:bCs/>
                <w:sz w:val="24"/>
                <w:szCs w:val="24"/>
                <w:lang w:eastAsia="ru-RU"/>
              </w:rPr>
              <w:t>62</w:t>
            </w:r>
          </w:p>
        </w:tc>
      </w:tr>
      <w:tr w:rsidR="00735D7C" w:rsidRPr="00735D7C" w14:paraId="0B457948" w14:textId="77777777" w:rsidTr="00735D7C">
        <w:trPr>
          <w:trHeight w:val="490"/>
        </w:trPr>
        <w:tc>
          <w:tcPr>
            <w:tcW w:w="3611" w:type="pct"/>
            <w:shd w:val="clear" w:color="auto" w:fill="auto"/>
            <w:vAlign w:val="center"/>
          </w:tcPr>
          <w:p w14:paraId="1BA7C9D0" w14:textId="77777777" w:rsidR="00735D7C" w:rsidRPr="00735D7C" w:rsidRDefault="00735D7C" w:rsidP="00735D7C">
            <w:pPr>
              <w:suppressAutoHyphens/>
              <w:spacing w:after="0" w:line="276" w:lineRule="auto"/>
              <w:rPr>
                <w:rFonts w:ascii="Times New Roman" w:eastAsia="Batang" w:hAnsi="Times New Roman" w:cs="Times New Roman"/>
                <w:b/>
                <w:lang w:eastAsia="ru-RU"/>
              </w:rPr>
            </w:pPr>
            <w:r w:rsidRPr="00735D7C">
              <w:rPr>
                <w:rFonts w:ascii="Times New Roman" w:eastAsia="Batang" w:hAnsi="Times New Roman" w:cs="Times New Roman"/>
                <w:b/>
                <w:lang w:eastAsia="ru-RU"/>
              </w:rPr>
              <w:t>в т.ч. в форме практической подготовки</w:t>
            </w:r>
          </w:p>
        </w:tc>
        <w:tc>
          <w:tcPr>
            <w:tcW w:w="1389" w:type="pct"/>
            <w:shd w:val="clear" w:color="auto" w:fill="auto"/>
            <w:vAlign w:val="center"/>
          </w:tcPr>
          <w:p w14:paraId="0EF5EB03" w14:textId="77777777" w:rsidR="00735D7C" w:rsidRPr="00735D7C" w:rsidRDefault="00735D7C" w:rsidP="00735D7C">
            <w:pPr>
              <w:suppressAutoHyphens/>
              <w:spacing w:after="0" w:line="276" w:lineRule="auto"/>
              <w:rPr>
                <w:rFonts w:ascii="Times New Roman" w:eastAsia="Batang" w:hAnsi="Times New Roman" w:cs="Times New Roman"/>
                <w:iCs/>
                <w:lang w:eastAsia="ru-RU"/>
              </w:rPr>
            </w:pPr>
          </w:p>
        </w:tc>
      </w:tr>
      <w:tr w:rsidR="00735D7C" w:rsidRPr="00735D7C" w14:paraId="5A19A2A7" w14:textId="77777777" w:rsidTr="00735D7C">
        <w:trPr>
          <w:trHeight w:val="336"/>
        </w:trPr>
        <w:tc>
          <w:tcPr>
            <w:tcW w:w="5000" w:type="pct"/>
            <w:gridSpan w:val="2"/>
            <w:vAlign w:val="center"/>
          </w:tcPr>
          <w:p w14:paraId="034A7290" w14:textId="77777777" w:rsidR="00735D7C" w:rsidRPr="00735D7C" w:rsidRDefault="00735D7C" w:rsidP="00735D7C">
            <w:pPr>
              <w:suppressAutoHyphens/>
              <w:spacing w:after="0" w:line="276" w:lineRule="auto"/>
              <w:rPr>
                <w:rFonts w:ascii="Times New Roman" w:eastAsia="Batang" w:hAnsi="Times New Roman" w:cs="Times New Roman"/>
                <w:iCs/>
                <w:lang w:eastAsia="ru-RU"/>
              </w:rPr>
            </w:pPr>
            <w:r w:rsidRPr="00735D7C">
              <w:rPr>
                <w:rFonts w:ascii="Times New Roman" w:eastAsia="Batang" w:hAnsi="Times New Roman" w:cs="Times New Roman"/>
                <w:lang w:eastAsia="ru-RU"/>
              </w:rPr>
              <w:t>в т. ч.:</w:t>
            </w:r>
          </w:p>
        </w:tc>
      </w:tr>
      <w:tr w:rsidR="00735D7C" w:rsidRPr="00735D7C" w14:paraId="164CB3E3" w14:textId="77777777" w:rsidTr="00735D7C">
        <w:trPr>
          <w:trHeight w:val="490"/>
        </w:trPr>
        <w:tc>
          <w:tcPr>
            <w:tcW w:w="3611" w:type="pct"/>
            <w:vAlign w:val="center"/>
          </w:tcPr>
          <w:p w14:paraId="2481BE2F" w14:textId="77777777" w:rsidR="00735D7C" w:rsidRPr="00735D7C" w:rsidRDefault="00735D7C" w:rsidP="00735D7C">
            <w:pPr>
              <w:suppressAutoHyphens/>
              <w:spacing w:after="0" w:line="276" w:lineRule="auto"/>
              <w:rPr>
                <w:rFonts w:ascii="Times New Roman" w:eastAsia="Batang" w:hAnsi="Times New Roman" w:cs="Times New Roman"/>
                <w:lang w:eastAsia="ru-RU"/>
              </w:rPr>
            </w:pPr>
            <w:r w:rsidRPr="00735D7C">
              <w:rPr>
                <w:rFonts w:ascii="Times New Roman" w:eastAsia="Batang" w:hAnsi="Times New Roman" w:cs="Times New Roman"/>
                <w:lang w:eastAsia="ru-RU"/>
              </w:rPr>
              <w:t>теоретическое обучение</w:t>
            </w:r>
          </w:p>
        </w:tc>
        <w:tc>
          <w:tcPr>
            <w:tcW w:w="1389" w:type="pct"/>
            <w:vAlign w:val="center"/>
          </w:tcPr>
          <w:p w14:paraId="2069CF91" w14:textId="77777777" w:rsidR="00735D7C" w:rsidRPr="00735D7C" w:rsidRDefault="00735D7C" w:rsidP="00735D7C">
            <w:pPr>
              <w:suppressAutoHyphens/>
              <w:spacing w:after="0" w:line="276" w:lineRule="auto"/>
              <w:rPr>
                <w:rFonts w:ascii="Times New Roman" w:eastAsia="Batang" w:hAnsi="Times New Roman" w:cs="Times New Roman"/>
                <w:iCs/>
                <w:lang w:eastAsia="ru-RU"/>
              </w:rPr>
            </w:pPr>
            <w:r w:rsidRPr="00735D7C">
              <w:rPr>
                <w:rFonts w:ascii="Times New Roman" w:eastAsia="Batang" w:hAnsi="Times New Roman" w:cs="Times New Roman"/>
                <w:iCs/>
                <w:lang w:eastAsia="ru-RU"/>
              </w:rPr>
              <w:t>22</w:t>
            </w:r>
          </w:p>
        </w:tc>
      </w:tr>
      <w:tr w:rsidR="00735D7C" w:rsidRPr="00735D7C" w14:paraId="033E2C0F" w14:textId="77777777" w:rsidTr="00735D7C">
        <w:trPr>
          <w:trHeight w:val="490"/>
        </w:trPr>
        <w:tc>
          <w:tcPr>
            <w:tcW w:w="3611" w:type="pct"/>
            <w:vAlign w:val="center"/>
          </w:tcPr>
          <w:p w14:paraId="179DC683" w14:textId="77777777" w:rsidR="00735D7C" w:rsidRPr="00735D7C" w:rsidRDefault="00735D7C" w:rsidP="00735D7C">
            <w:pPr>
              <w:suppressAutoHyphens/>
              <w:spacing w:after="0" w:line="276" w:lineRule="auto"/>
              <w:rPr>
                <w:rFonts w:ascii="Times New Roman" w:eastAsia="Batang" w:hAnsi="Times New Roman" w:cs="Times New Roman"/>
                <w:lang w:eastAsia="ru-RU"/>
              </w:rPr>
            </w:pPr>
            <w:r w:rsidRPr="00735D7C">
              <w:rPr>
                <w:rFonts w:ascii="Times New Roman" w:eastAsia="Batang" w:hAnsi="Times New Roman" w:cs="Times New Roman"/>
                <w:lang w:eastAsia="ru-RU"/>
              </w:rPr>
              <w:t>лабораторные работы</w:t>
            </w:r>
          </w:p>
        </w:tc>
        <w:tc>
          <w:tcPr>
            <w:tcW w:w="1389" w:type="pct"/>
            <w:vAlign w:val="center"/>
          </w:tcPr>
          <w:p w14:paraId="1AD5482A" w14:textId="77777777" w:rsidR="00735D7C" w:rsidRPr="00735D7C" w:rsidRDefault="00735D7C" w:rsidP="00735D7C">
            <w:pPr>
              <w:suppressAutoHyphens/>
              <w:spacing w:after="0" w:line="276" w:lineRule="auto"/>
              <w:rPr>
                <w:rFonts w:ascii="Times New Roman" w:eastAsia="Batang" w:hAnsi="Times New Roman" w:cs="Times New Roman"/>
                <w:iCs/>
                <w:lang w:eastAsia="ru-RU"/>
              </w:rPr>
            </w:pPr>
          </w:p>
        </w:tc>
      </w:tr>
      <w:tr w:rsidR="00735D7C" w:rsidRPr="00735D7C" w14:paraId="1BC532AB" w14:textId="77777777" w:rsidTr="00735D7C">
        <w:trPr>
          <w:trHeight w:val="490"/>
        </w:trPr>
        <w:tc>
          <w:tcPr>
            <w:tcW w:w="3611" w:type="pct"/>
            <w:vAlign w:val="center"/>
          </w:tcPr>
          <w:p w14:paraId="032CE2CA" w14:textId="77777777" w:rsidR="00735D7C" w:rsidRPr="00735D7C" w:rsidRDefault="00735D7C" w:rsidP="00735D7C">
            <w:pPr>
              <w:suppressAutoHyphens/>
              <w:spacing w:after="0" w:line="276" w:lineRule="auto"/>
              <w:rPr>
                <w:rFonts w:ascii="Times New Roman" w:eastAsia="Batang" w:hAnsi="Times New Roman" w:cs="Times New Roman"/>
                <w:lang w:eastAsia="ru-RU"/>
              </w:rPr>
            </w:pPr>
            <w:r w:rsidRPr="00735D7C">
              <w:rPr>
                <w:rFonts w:ascii="Times New Roman" w:eastAsia="Batang" w:hAnsi="Times New Roman" w:cs="Times New Roman"/>
                <w:lang w:eastAsia="ru-RU"/>
              </w:rPr>
              <w:t>практические занятия</w:t>
            </w:r>
            <w:r w:rsidRPr="00735D7C">
              <w:rPr>
                <w:rFonts w:ascii="Times New Roman" w:eastAsia="Batang" w:hAnsi="Times New Roman" w:cs="Times New Roman"/>
                <w:i/>
                <w:lang w:eastAsia="ru-RU"/>
              </w:rPr>
              <w:t xml:space="preserve"> </w:t>
            </w:r>
          </w:p>
        </w:tc>
        <w:tc>
          <w:tcPr>
            <w:tcW w:w="1389" w:type="pct"/>
            <w:vAlign w:val="center"/>
          </w:tcPr>
          <w:p w14:paraId="6C0520B8" w14:textId="77777777" w:rsidR="00735D7C" w:rsidRPr="00735D7C" w:rsidRDefault="00735D7C" w:rsidP="00735D7C">
            <w:pPr>
              <w:suppressAutoHyphens/>
              <w:spacing w:after="0" w:line="276" w:lineRule="auto"/>
              <w:rPr>
                <w:rFonts w:ascii="Times New Roman" w:eastAsia="Batang" w:hAnsi="Times New Roman" w:cs="Times New Roman"/>
                <w:iCs/>
                <w:lang w:eastAsia="ru-RU"/>
              </w:rPr>
            </w:pPr>
          </w:p>
        </w:tc>
      </w:tr>
      <w:tr w:rsidR="00735D7C" w:rsidRPr="00735D7C" w14:paraId="62F9E4BC" w14:textId="77777777" w:rsidTr="00735D7C">
        <w:trPr>
          <w:trHeight w:val="490"/>
        </w:trPr>
        <w:tc>
          <w:tcPr>
            <w:tcW w:w="3611" w:type="pct"/>
            <w:vAlign w:val="center"/>
          </w:tcPr>
          <w:p w14:paraId="773597D2" w14:textId="77777777" w:rsidR="00735D7C" w:rsidRPr="00735D7C" w:rsidRDefault="00735D7C" w:rsidP="00735D7C">
            <w:pPr>
              <w:suppressAutoHyphens/>
              <w:spacing w:after="0" w:line="276" w:lineRule="auto"/>
              <w:rPr>
                <w:rFonts w:ascii="Times New Roman" w:eastAsia="Batang" w:hAnsi="Times New Roman" w:cs="Times New Roman"/>
                <w:i/>
                <w:lang w:eastAsia="ru-RU"/>
              </w:rPr>
            </w:pPr>
            <w:r w:rsidRPr="00735D7C">
              <w:rPr>
                <w:rFonts w:ascii="Times New Roman" w:eastAsia="Batang" w:hAnsi="Times New Roman" w:cs="Times New Roman"/>
                <w:lang w:eastAsia="ru-RU"/>
              </w:rPr>
              <w:t>курсовая работа (проект)</w:t>
            </w:r>
          </w:p>
        </w:tc>
        <w:tc>
          <w:tcPr>
            <w:tcW w:w="1389" w:type="pct"/>
            <w:vAlign w:val="center"/>
          </w:tcPr>
          <w:p w14:paraId="5E0E3AFD" w14:textId="77777777" w:rsidR="00735D7C" w:rsidRPr="00735D7C" w:rsidRDefault="00735D7C" w:rsidP="00735D7C">
            <w:pPr>
              <w:suppressAutoHyphens/>
              <w:spacing w:after="0" w:line="276" w:lineRule="auto"/>
              <w:rPr>
                <w:rFonts w:ascii="Times New Roman" w:eastAsia="Batang" w:hAnsi="Times New Roman" w:cs="Times New Roman"/>
                <w:iCs/>
                <w:lang w:eastAsia="ru-RU"/>
              </w:rPr>
            </w:pPr>
          </w:p>
        </w:tc>
      </w:tr>
      <w:tr w:rsidR="00735D7C" w:rsidRPr="00735D7C" w14:paraId="34EB10E8" w14:textId="77777777" w:rsidTr="00735D7C">
        <w:trPr>
          <w:trHeight w:val="267"/>
        </w:trPr>
        <w:tc>
          <w:tcPr>
            <w:tcW w:w="3611" w:type="pct"/>
            <w:vAlign w:val="center"/>
          </w:tcPr>
          <w:p w14:paraId="27C8DE8F" w14:textId="77777777" w:rsidR="00735D7C" w:rsidRPr="00735D7C" w:rsidRDefault="00735D7C" w:rsidP="00735D7C">
            <w:pPr>
              <w:suppressAutoHyphens/>
              <w:spacing w:after="0" w:line="276" w:lineRule="auto"/>
              <w:rPr>
                <w:rFonts w:ascii="Times New Roman" w:eastAsia="Batang" w:hAnsi="Times New Roman" w:cs="Times New Roman"/>
                <w:i/>
                <w:lang w:eastAsia="ru-RU"/>
              </w:rPr>
            </w:pPr>
            <w:r w:rsidRPr="00735D7C">
              <w:rPr>
                <w:rFonts w:ascii="Times New Roman" w:eastAsia="Batang" w:hAnsi="Times New Roman" w:cs="Times New Roman"/>
                <w:i/>
                <w:lang w:eastAsia="ru-RU"/>
              </w:rPr>
              <w:t xml:space="preserve">Самостоятельная работа </w:t>
            </w:r>
          </w:p>
        </w:tc>
        <w:tc>
          <w:tcPr>
            <w:tcW w:w="1389" w:type="pct"/>
            <w:vAlign w:val="center"/>
          </w:tcPr>
          <w:p w14:paraId="600EDAC1" w14:textId="77777777" w:rsidR="00735D7C" w:rsidRPr="00735D7C" w:rsidRDefault="00735D7C" w:rsidP="00735D7C">
            <w:pPr>
              <w:suppressAutoHyphens/>
              <w:spacing w:after="0" w:line="276" w:lineRule="auto"/>
              <w:rPr>
                <w:rFonts w:ascii="Times New Roman" w:eastAsia="Batang" w:hAnsi="Times New Roman" w:cs="Times New Roman"/>
                <w:iCs/>
                <w:lang w:eastAsia="ru-RU"/>
              </w:rPr>
            </w:pPr>
            <w:r w:rsidRPr="00735D7C">
              <w:rPr>
                <w:rFonts w:ascii="Times New Roman" w:eastAsia="Batang" w:hAnsi="Times New Roman" w:cs="Times New Roman"/>
                <w:bCs/>
                <w:sz w:val="24"/>
                <w:szCs w:val="24"/>
                <w:lang w:eastAsia="ru-RU"/>
              </w:rPr>
              <w:t>32</w:t>
            </w:r>
          </w:p>
        </w:tc>
      </w:tr>
      <w:tr w:rsidR="00735D7C" w:rsidRPr="00735D7C" w14:paraId="08DB06E4" w14:textId="77777777" w:rsidTr="00735D7C">
        <w:trPr>
          <w:trHeight w:val="331"/>
        </w:trPr>
        <w:tc>
          <w:tcPr>
            <w:tcW w:w="3611" w:type="pct"/>
            <w:vAlign w:val="center"/>
          </w:tcPr>
          <w:p w14:paraId="38F4523F" w14:textId="77777777" w:rsidR="00735D7C" w:rsidRPr="00735D7C" w:rsidRDefault="00735D7C" w:rsidP="00735D7C">
            <w:pPr>
              <w:suppressAutoHyphens/>
              <w:spacing w:after="0" w:line="276" w:lineRule="auto"/>
              <w:rPr>
                <w:rFonts w:ascii="Times New Roman" w:eastAsia="Batang" w:hAnsi="Times New Roman" w:cs="Times New Roman"/>
                <w:i/>
                <w:lang w:eastAsia="ru-RU"/>
              </w:rPr>
            </w:pPr>
            <w:r w:rsidRPr="00735D7C">
              <w:rPr>
                <w:rFonts w:ascii="Times New Roman" w:eastAsia="Batang" w:hAnsi="Times New Roman" w:cs="Times New Roman"/>
                <w:b/>
                <w:iCs/>
                <w:lang w:eastAsia="ru-RU"/>
              </w:rPr>
              <w:t>Промежуточная аттестация</w:t>
            </w:r>
          </w:p>
        </w:tc>
        <w:tc>
          <w:tcPr>
            <w:tcW w:w="1389" w:type="pct"/>
            <w:vAlign w:val="center"/>
          </w:tcPr>
          <w:p w14:paraId="10041D0C" w14:textId="77777777" w:rsidR="00735D7C" w:rsidRPr="00735D7C" w:rsidRDefault="00735D7C" w:rsidP="00735D7C">
            <w:pPr>
              <w:suppressAutoHyphens/>
              <w:spacing w:after="0" w:line="276" w:lineRule="auto"/>
              <w:rPr>
                <w:rFonts w:ascii="Times New Roman" w:eastAsia="Batang" w:hAnsi="Times New Roman" w:cs="Times New Roman"/>
                <w:iCs/>
                <w:lang w:eastAsia="ru-RU"/>
              </w:rPr>
            </w:pPr>
            <w:r w:rsidRPr="00735D7C">
              <w:rPr>
                <w:rFonts w:ascii="Times New Roman" w:eastAsia="Batang" w:hAnsi="Times New Roman" w:cs="Times New Roman"/>
                <w:bCs/>
                <w:sz w:val="24"/>
                <w:szCs w:val="24"/>
                <w:lang w:eastAsia="ru-RU"/>
              </w:rPr>
              <w:t>8</w:t>
            </w:r>
          </w:p>
        </w:tc>
      </w:tr>
    </w:tbl>
    <w:p w14:paraId="55A40EC7" w14:textId="77777777" w:rsidR="00735D7C" w:rsidRPr="00735D7C" w:rsidRDefault="00735D7C" w:rsidP="00735D7C">
      <w:pPr>
        <w:suppressAutoHyphens/>
        <w:spacing w:after="120" w:line="276" w:lineRule="auto"/>
        <w:rPr>
          <w:rFonts w:ascii="Times New Roman" w:eastAsia="Batang" w:hAnsi="Times New Roman" w:cs="Times New Roman"/>
          <w:b/>
          <w:i/>
          <w:lang w:eastAsia="ru-RU"/>
        </w:rPr>
      </w:pPr>
    </w:p>
    <w:p w14:paraId="11D7B9BE" w14:textId="77777777" w:rsidR="00735D7C" w:rsidRPr="00735D7C" w:rsidRDefault="00735D7C" w:rsidP="00735D7C">
      <w:pPr>
        <w:spacing w:after="200" w:line="276" w:lineRule="auto"/>
        <w:rPr>
          <w:rFonts w:ascii="Times New Roman" w:eastAsia="Batang" w:hAnsi="Times New Roman" w:cs="Times New Roman"/>
          <w:b/>
          <w:i/>
          <w:lang w:eastAsia="ru-RU"/>
        </w:rPr>
        <w:sectPr w:rsidR="00735D7C" w:rsidRPr="00735D7C" w:rsidSect="00735D7C">
          <w:pgSz w:w="11906" w:h="16838"/>
          <w:pgMar w:top="1134" w:right="850" w:bottom="284" w:left="1701" w:header="708" w:footer="708" w:gutter="0"/>
          <w:cols w:space="720"/>
          <w:docGrid w:linePitch="299"/>
        </w:sectPr>
      </w:pPr>
    </w:p>
    <w:p w14:paraId="1BFD7283" w14:textId="77777777" w:rsidR="00735D7C" w:rsidRPr="00735D7C" w:rsidRDefault="00735D7C" w:rsidP="00735D7C">
      <w:pPr>
        <w:spacing w:after="200" w:line="276" w:lineRule="auto"/>
        <w:ind w:firstLine="709"/>
        <w:rPr>
          <w:rFonts w:ascii="Times New Roman" w:eastAsia="Batang" w:hAnsi="Times New Roman" w:cs="Times New Roman"/>
          <w:b/>
          <w:bCs/>
          <w:lang w:eastAsia="ru-RU"/>
        </w:rPr>
      </w:pPr>
      <w:r w:rsidRPr="00735D7C">
        <w:rPr>
          <w:rFonts w:ascii="Times New Roman" w:eastAsia="Batang" w:hAnsi="Times New Roman" w:cs="Times New Roman"/>
          <w:b/>
          <w:lang w:eastAsia="ru-RU"/>
        </w:rPr>
        <w:lastRenderedPageBreak/>
        <w:t xml:space="preserve">2.2. Тематический план и содержание учебной дисциплины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32"/>
        <w:gridCol w:w="6208"/>
        <w:gridCol w:w="1864"/>
        <w:gridCol w:w="2294"/>
        <w:gridCol w:w="2006"/>
      </w:tblGrid>
      <w:tr w:rsidR="00735D7C" w:rsidRPr="00735D7C" w14:paraId="11AFF0CF" w14:textId="77777777" w:rsidTr="00735D7C">
        <w:trPr>
          <w:trHeight w:val="20"/>
        </w:trPr>
        <w:tc>
          <w:tcPr>
            <w:tcW w:w="793" w:type="pct"/>
            <w:vAlign w:val="center"/>
          </w:tcPr>
          <w:p w14:paraId="651EBFD0" w14:textId="77777777" w:rsidR="00735D7C" w:rsidRPr="00735D7C" w:rsidRDefault="00735D7C" w:rsidP="00735D7C">
            <w:pPr>
              <w:suppressAutoHyphens/>
              <w:spacing w:after="0" w:line="276" w:lineRule="auto"/>
              <w:jc w:val="center"/>
              <w:rPr>
                <w:rFonts w:ascii="Times New Roman" w:eastAsia="Batang" w:hAnsi="Times New Roman" w:cs="Times New Roman"/>
                <w:b/>
                <w:bCs/>
                <w:lang w:eastAsia="ru-RU"/>
              </w:rPr>
            </w:pPr>
            <w:r w:rsidRPr="00735D7C">
              <w:rPr>
                <w:rFonts w:ascii="Times New Roman" w:eastAsia="Batang" w:hAnsi="Times New Roman" w:cs="Times New Roman"/>
                <w:b/>
                <w:bCs/>
                <w:lang w:eastAsia="ru-RU"/>
              </w:rPr>
              <w:t>Наименование разделов и тем</w:t>
            </w:r>
          </w:p>
        </w:tc>
        <w:tc>
          <w:tcPr>
            <w:tcW w:w="2111" w:type="pct"/>
            <w:vAlign w:val="center"/>
          </w:tcPr>
          <w:p w14:paraId="67B17F8D" w14:textId="77777777" w:rsidR="00735D7C" w:rsidRPr="00735D7C" w:rsidRDefault="00735D7C" w:rsidP="00735D7C">
            <w:pPr>
              <w:suppressAutoHyphens/>
              <w:spacing w:after="0" w:line="276" w:lineRule="auto"/>
              <w:jc w:val="center"/>
              <w:rPr>
                <w:rFonts w:ascii="Times New Roman" w:eastAsia="Batang" w:hAnsi="Times New Roman" w:cs="Times New Roman"/>
                <w:b/>
                <w:bCs/>
                <w:lang w:eastAsia="ru-RU"/>
              </w:rPr>
            </w:pPr>
            <w:r w:rsidRPr="00735D7C">
              <w:rPr>
                <w:rFonts w:ascii="Times New Roman" w:eastAsia="Batang" w:hAnsi="Times New Roman" w:cs="Times New Roman"/>
                <w:b/>
                <w:bCs/>
                <w:lang w:eastAsia="ru-RU"/>
              </w:rPr>
              <w:t>Содержание учебного материала и формы организации деятельности обучающихся</w:t>
            </w:r>
          </w:p>
        </w:tc>
        <w:tc>
          <w:tcPr>
            <w:tcW w:w="634" w:type="pct"/>
            <w:vAlign w:val="center"/>
          </w:tcPr>
          <w:p w14:paraId="1F774121" w14:textId="77777777" w:rsidR="00735D7C" w:rsidRPr="00735D7C" w:rsidRDefault="00735D7C" w:rsidP="00735D7C">
            <w:pPr>
              <w:suppressAutoHyphens/>
              <w:spacing w:after="0" w:line="240" w:lineRule="auto"/>
              <w:jc w:val="center"/>
              <w:rPr>
                <w:rFonts w:ascii="Times New Roman" w:eastAsia="Batang" w:hAnsi="Times New Roman" w:cs="Times New Roman"/>
                <w:b/>
                <w:bCs/>
                <w:lang w:eastAsia="ru-RU"/>
              </w:rPr>
            </w:pPr>
            <w:r w:rsidRPr="00735D7C">
              <w:rPr>
                <w:rFonts w:ascii="Times New Roman" w:eastAsia="Batang" w:hAnsi="Times New Roman" w:cs="Times New Roman"/>
                <w:b/>
                <w:bCs/>
                <w:lang w:eastAsia="ru-RU"/>
              </w:rPr>
              <w:t>Объем, акад. ч / в том числе в форме практической подготовки, акад. ч</w:t>
            </w:r>
          </w:p>
        </w:tc>
        <w:tc>
          <w:tcPr>
            <w:tcW w:w="780" w:type="pct"/>
            <w:vAlign w:val="center"/>
          </w:tcPr>
          <w:p w14:paraId="3D0A60F6" w14:textId="21D9BD13" w:rsidR="00735D7C" w:rsidRPr="00735D7C" w:rsidRDefault="00735D7C" w:rsidP="00735D7C">
            <w:pPr>
              <w:suppressAutoHyphens/>
              <w:spacing w:after="0" w:line="276" w:lineRule="auto"/>
              <w:jc w:val="center"/>
              <w:rPr>
                <w:rFonts w:ascii="Times New Roman" w:eastAsia="Batang" w:hAnsi="Times New Roman" w:cs="Times New Roman"/>
                <w:b/>
                <w:bCs/>
                <w:lang w:eastAsia="ru-RU"/>
              </w:rPr>
            </w:pPr>
            <w:r w:rsidRPr="00735D7C">
              <w:rPr>
                <w:rFonts w:ascii="Times New Roman" w:eastAsia="Batang" w:hAnsi="Times New Roman" w:cs="Times New Roman"/>
                <w:b/>
                <w:bCs/>
                <w:lang w:eastAsia="ru-RU"/>
              </w:rPr>
              <w:t>Коды компетенций,</w:t>
            </w:r>
            <w:r w:rsidRPr="00735D7C">
              <w:rPr>
                <w:rFonts w:ascii="Times New Roman" w:eastAsia="Batang" w:hAnsi="Times New Roman" w:cs="Times New Roman"/>
                <w:b/>
                <w:lang w:eastAsia="ru-RU"/>
              </w:rPr>
              <w:t xml:space="preserve"> </w:t>
            </w:r>
            <w:r w:rsidRPr="00735D7C">
              <w:rPr>
                <w:rFonts w:ascii="Times New Roman" w:eastAsia="Batang" w:hAnsi="Times New Roman" w:cs="Times New Roman"/>
                <w:b/>
                <w:bCs/>
                <w:lang w:eastAsia="ru-RU"/>
              </w:rPr>
              <w:t>формированию которых способствует элемент программы</w:t>
            </w:r>
          </w:p>
        </w:tc>
        <w:tc>
          <w:tcPr>
            <w:tcW w:w="682" w:type="pct"/>
          </w:tcPr>
          <w:p w14:paraId="52368C44" w14:textId="77777777" w:rsidR="00735D7C" w:rsidRPr="00735D7C" w:rsidRDefault="00735D7C" w:rsidP="00735D7C">
            <w:pPr>
              <w:suppressAutoHyphens/>
              <w:spacing w:after="0" w:line="276" w:lineRule="auto"/>
              <w:jc w:val="center"/>
              <w:rPr>
                <w:rFonts w:ascii="Times New Roman" w:eastAsia="Batang" w:hAnsi="Times New Roman" w:cs="Times New Roman"/>
                <w:b/>
                <w:bCs/>
                <w:lang w:eastAsia="ru-RU"/>
              </w:rPr>
            </w:pPr>
            <w:r w:rsidRPr="00735D7C">
              <w:rPr>
                <w:rFonts w:ascii="Times New Roman" w:eastAsia="Batang" w:hAnsi="Times New Roman" w:cs="Times New Roman"/>
                <w:b/>
                <w:lang w:eastAsia="ru-RU"/>
              </w:rPr>
              <w:t>Код Н/У/З</w:t>
            </w:r>
          </w:p>
        </w:tc>
      </w:tr>
      <w:tr w:rsidR="00735D7C" w:rsidRPr="00735D7C" w14:paraId="39A350FB" w14:textId="77777777" w:rsidTr="00735D7C">
        <w:trPr>
          <w:trHeight w:val="20"/>
        </w:trPr>
        <w:tc>
          <w:tcPr>
            <w:tcW w:w="793" w:type="pct"/>
          </w:tcPr>
          <w:p w14:paraId="25B60274" w14:textId="77777777" w:rsidR="00735D7C" w:rsidRPr="00735D7C" w:rsidRDefault="00735D7C" w:rsidP="00735D7C">
            <w:pPr>
              <w:spacing w:after="0" w:line="240" w:lineRule="auto"/>
              <w:jc w:val="center"/>
              <w:rPr>
                <w:rFonts w:ascii="Times New Roman" w:eastAsia="Batang" w:hAnsi="Times New Roman" w:cs="Times New Roman"/>
                <w:b/>
                <w:bCs/>
                <w:i/>
                <w:iCs/>
                <w:lang w:eastAsia="ru-RU"/>
              </w:rPr>
            </w:pPr>
            <w:r w:rsidRPr="00735D7C">
              <w:rPr>
                <w:rFonts w:ascii="Times New Roman" w:eastAsia="Batang" w:hAnsi="Times New Roman" w:cs="Times New Roman"/>
                <w:b/>
                <w:bCs/>
                <w:i/>
                <w:iCs/>
                <w:lang w:eastAsia="ru-RU"/>
              </w:rPr>
              <w:t>1</w:t>
            </w:r>
          </w:p>
        </w:tc>
        <w:tc>
          <w:tcPr>
            <w:tcW w:w="2111" w:type="pct"/>
          </w:tcPr>
          <w:p w14:paraId="5288DA08" w14:textId="77777777" w:rsidR="00735D7C" w:rsidRPr="00735D7C" w:rsidRDefault="00735D7C" w:rsidP="00735D7C">
            <w:pPr>
              <w:spacing w:after="0" w:line="240" w:lineRule="auto"/>
              <w:jc w:val="center"/>
              <w:rPr>
                <w:rFonts w:ascii="Times New Roman" w:eastAsia="Batang" w:hAnsi="Times New Roman" w:cs="Times New Roman"/>
                <w:b/>
                <w:bCs/>
                <w:i/>
                <w:iCs/>
                <w:lang w:eastAsia="ru-RU"/>
              </w:rPr>
            </w:pPr>
            <w:r w:rsidRPr="00735D7C">
              <w:rPr>
                <w:rFonts w:ascii="Times New Roman" w:eastAsia="Batang" w:hAnsi="Times New Roman" w:cs="Times New Roman"/>
                <w:b/>
                <w:bCs/>
                <w:i/>
                <w:iCs/>
                <w:lang w:eastAsia="ru-RU"/>
              </w:rPr>
              <w:t>2</w:t>
            </w:r>
          </w:p>
        </w:tc>
        <w:tc>
          <w:tcPr>
            <w:tcW w:w="634" w:type="pct"/>
          </w:tcPr>
          <w:p w14:paraId="67214018" w14:textId="77777777" w:rsidR="00735D7C" w:rsidRPr="00735D7C" w:rsidRDefault="00735D7C" w:rsidP="00735D7C">
            <w:pPr>
              <w:spacing w:after="0" w:line="240" w:lineRule="auto"/>
              <w:jc w:val="center"/>
              <w:rPr>
                <w:rFonts w:ascii="Times New Roman" w:eastAsia="Batang" w:hAnsi="Times New Roman" w:cs="Times New Roman"/>
                <w:b/>
                <w:bCs/>
                <w:i/>
                <w:iCs/>
                <w:lang w:eastAsia="ru-RU"/>
              </w:rPr>
            </w:pPr>
            <w:r w:rsidRPr="00735D7C">
              <w:rPr>
                <w:rFonts w:ascii="Times New Roman" w:eastAsia="Batang" w:hAnsi="Times New Roman" w:cs="Times New Roman"/>
                <w:b/>
                <w:bCs/>
                <w:i/>
                <w:iCs/>
                <w:lang w:eastAsia="ru-RU"/>
              </w:rPr>
              <w:t>3</w:t>
            </w:r>
          </w:p>
        </w:tc>
        <w:tc>
          <w:tcPr>
            <w:tcW w:w="780" w:type="pct"/>
          </w:tcPr>
          <w:p w14:paraId="01A4B4BC" w14:textId="77777777" w:rsidR="00735D7C" w:rsidRPr="00735D7C" w:rsidRDefault="00735D7C" w:rsidP="00735D7C">
            <w:pPr>
              <w:spacing w:after="0" w:line="240" w:lineRule="auto"/>
              <w:jc w:val="center"/>
              <w:rPr>
                <w:rFonts w:ascii="Times New Roman" w:eastAsia="Batang" w:hAnsi="Times New Roman" w:cs="Times New Roman"/>
                <w:b/>
                <w:bCs/>
                <w:i/>
                <w:iCs/>
                <w:lang w:eastAsia="ru-RU"/>
              </w:rPr>
            </w:pPr>
            <w:r w:rsidRPr="00735D7C">
              <w:rPr>
                <w:rFonts w:ascii="Times New Roman" w:eastAsia="Batang" w:hAnsi="Times New Roman" w:cs="Times New Roman"/>
                <w:b/>
                <w:bCs/>
                <w:i/>
                <w:iCs/>
                <w:lang w:eastAsia="ru-RU"/>
              </w:rPr>
              <w:t>4</w:t>
            </w:r>
          </w:p>
        </w:tc>
        <w:tc>
          <w:tcPr>
            <w:tcW w:w="682" w:type="pct"/>
          </w:tcPr>
          <w:p w14:paraId="26B645DF" w14:textId="77777777" w:rsidR="00735D7C" w:rsidRPr="00735D7C" w:rsidRDefault="00735D7C" w:rsidP="00735D7C">
            <w:pPr>
              <w:spacing w:after="0" w:line="240" w:lineRule="auto"/>
              <w:jc w:val="center"/>
              <w:rPr>
                <w:rFonts w:ascii="Times New Roman" w:eastAsia="Batang" w:hAnsi="Times New Roman" w:cs="Times New Roman"/>
                <w:b/>
                <w:bCs/>
                <w:i/>
                <w:iCs/>
                <w:lang w:eastAsia="ru-RU"/>
              </w:rPr>
            </w:pPr>
            <w:r w:rsidRPr="00735D7C">
              <w:rPr>
                <w:rFonts w:ascii="Times New Roman" w:eastAsia="Batang" w:hAnsi="Times New Roman" w:cs="Times New Roman"/>
                <w:b/>
                <w:bCs/>
                <w:i/>
                <w:iCs/>
                <w:lang w:eastAsia="ru-RU"/>
              </w:rPr>
              <w:t>5</w:t>
            </w:r>
          </w:p>
        </w:tc>
      </w:tr>
      <w:tr w:rsidR="00735D7C" w:rsidRPr="00735D7C" w14:paraId="39EDB605" w14:textId="77777777" w:rsidTr="00735D7C">
        <w:trPr>
          <w:trHeight w:val="20"/>
        </w:trPr>
        <w:tc>
          <w:tcPr>
            <w:tcW w:w="2904" w:type="pct"/>
            <w:gridSpan w:val="2"/>
          </w:tcPr>
          <w:p w14:paraId="496691C6" w14:textId="77777777" w:rsidR="00735D7C" w:rsidRPr="00735D7C" w:rsidRDefault="00735D7C" w:rsidP="00735D7C">
            <w:pPr>
              <w:spacing w:after="0" w:line="240" w:lineRule="auto"/>
              <w:rPr>
                <w:rFonts w:ascii="Times New Roman" w:eastAsia="Batang" w:hAnsi="Times New Roman" w:cs="Batang"/>
                <w:i/>
                <w:highlight w:val="yellow"/>
                <w:lang w:eastAsia="ru-RU"/>
              </w:rPr>
            </w:pPr>
            <w:r w:rsidRPr="00735D7C">
              <w:rPr>
                <w:rFonts w:ascii="Times New Roman" w:eastAsia="Batang" w:hAnsi="Times New Roman" w:cs="Batang"/>
                <w:b/>
                <w:bCs/>
                <w:lang w:eastAsia="ru-RU"/>
              </w:rPr>
              <w:t>Раздел 1. Теоретические основы проектно-исследовательской деятельности</w:t>
            </w:r>
            <w:r w:rsidRPr="00735D7C">
              <w:rPr>
                <w:rFonts w:ascii="Segoe UI" w:eastAsia="Batang" w:hAnsi="Segoe UI" w:cs="Batang"/>
                <w:i/>
                <w:iCs/>
                <w:color w:val="000000"/>
                <w:lang w:eastAsia="ru-RU"/>
              </w:rPr>
              <w:t> </w:t>
            </w:r>
          </w:p>
        </w:tc>
        <w:tc>
          <w:tcPr>
            <w:tcW w:w="634" w:type="pct"/>
          </w:tcPr>
          <w:p w14:paraId="7EF34054" w14:textId="77777777" w:rsidR="00735D7C" w:rsidRPr="00735D7C" w:rsidRDefault="00735D7C" w:rsidP="00735D7C">
            <w:pPr>
              <w:suppressAutoHyphens/>
              <w:spacing w:after="0" w:line="276" w:lineRule="auto"/>
              <w:rPr>
                <w:rFonts w:ascii="Times New Roman" w:eastAsia="Batang" w:hAnsi="Times New Roman" w:cs="Batang"/>
                <w:i/>
                <w:lang w:eastAsia="ru-RU"/>
              </w:rPr>
            </w:pPr>
            <w:r w:rsidRPr="00735D7C">
              <w:rPr>
                <w:rFonts w:ascii="Times New Roman" w:eastAsia="Batang" w:hAnsi="Times New Roman" w:cs="Batang"/>
                <w:b/>
                <w:lang w:eastAsia="ru-RU"/>
              </w:rPr>
              <w:t>14</w:t>
            </w:r>
          </w:p>
        </w:tc>
        <w:tc>
          <w:tcPr>
            <w:tcW w:w="780" w:type="pct"/>
          </w:tcPr>
          <w:p w14:paraId="54F7C9D4" w14:textId="77777777" w:rsidR="00735D7C" w:rsidRPr="00735D7C" w:rsidRDefault="00735D7C" w:rsidP="00735D7C">
            <w:pPr>
              <w:spacing w:after="0" w:line="276" w:lineRule="auto"/>
              <w:jc w:val="center"/>
              <w:rPr>
                <w:rFonts w:ascii="Times New Roman" w:eastAsia="Batang" w:hAnsi="Times New Roman" w:cs="Times New Roman"/>
                <w:b/>
                <w:bCs/>
                <w:i/>
                <w:iCs/>
                <w:highlight w:val="green"/>
                <w:lang w:eastAsia="ru-RU"/>
              </w:rPr>
            </w:pPr>
          </w:p>
        </w:tc>
        <w:tc>
          <w:tcPr>
            <w:tcW w:w="682" w:type="pct"/>
          </w:tcPr>
          <w:p w14:paraId="4106B8D6" w14:textId="77777777" w:rsidR="00735D7C" w:rsidRPr="00735D7C" w:rsidRDefault="00735D7C" w:rsidP="00735D7C">
            <w:pPr>
              <w:spacing w:after="0" w:line="276" w:lineRule="auto"/>
              <w:jc w:val="center"/>
              <w:rPr>
                <w:rFonts w:ascii="Times New Roman" w:eastAsia="Batang" w:hAnsi="Times New Roman" w:cs="Times New Roman"/>
                <w:b/>
                <w:bCs/>
                <w:i/>
                <w:iCs/>
                <w:highlight w:val="green"/>
                <w:lang w:eastAsia="ru-RU"/>
              </w:rPr>
            </w:pPr>
          </w:p>
        </w:tc>
      </w:tr>
      <w:tr w:rsidR="00735D7C" w:rsidRPr="00735D7C" w14:paraId="55B155D7" w14:textId="77777777" w:rsidTr="00735D7C">
        <w:trPr>
          <w:trHeight w:val="446"/>
        </w:trPr>
        <w:tc>
          <w:tcPr>
            <w:tcW w:w="793" w:type="pct"/>
            <w:vMerge w:val="restart"/>
          </w:tcPr>
          <w:p w14:paraId="6F6CB435" w14:textId="77777777" w:rsidR="00735D7C" w:rsidRPr="00735D7C" w:rsidRDefault="00735D7C" w:rsidP="00735D7C">
            <w:pPr>
              <w:spacing w:after="0" w:line="276" w:lineRule="auto"/>
              <w:rPr>
                <w:rFonts w:ascii="Times New Roman" w:eastAsia="Batang" w:hAnsi="Times New Roman" w:cs="Times New Roman"/>
                <w:b/>
                <w:bCs/>
                <w:highlight w:val="green"/>
                <w:lang w:eastAsia="ru-RU"/>
              </w:rPr>
            </w:pPr>
            <w:r w:rsidRPr="00735D7C">
              <w:rPr>
                <w:rFonts w:ascii="Times New Roman" w:eastAsia="Batang" w:hAnsi="Times New Roman" w:cs="Batang"/>
                <w:b/>
                <w:bCs/>
                <w:lang w:eastAsia="ru-RU"/>
              </w:rPr>
              <w:t xml:space="preserve">Тема 1.1. </w:t>
            </w:r>
            <w:r w:rsidRPr="00735D7C">
              <w:rPr>
                <w:rFonts w:ascii="Times New Roman" w:eastAsia="Batang" w:hAnsi="Times New Roman" w:cs="Batang"/>
                <w:bCs/>
                <w:lang w:eastAsia="ru-RU"/>
              </w:rPr>
              <w:t>Основные представления о проектной и исследовательской деятельности</w:t>
            </w:r>
          </w:p>
        </w:tc>
        <w:tc>
          <w:tcPr>
            <w:tcW w:w="2111" w:type="pct"/>
          </w:tcPr>
          <w:p w14:paraId="384A3FA7" w14:textId="77777777" w:rsidR="00735D7C" w:rsidRPr="00735D7C" w:rsidRDefault="00735D7C" w:rsidP="00735D7C">
            <w:pPr>
              <w:spacing w:after="0" w:line="276" w:lineRule="auto"/>
              <w:rPr>
                <w:rFonts w:ascii="Times New Roman" w:eastAsia="Batang" w:hAnsi="Times New Roman" w:cs="Times New Roman"/>
                <w:b/>
                <w:bCs/>
                <w:i/>
                <w:highlight w:val="green"/>
                <w:lang w:eastAsia="ru-RU"/>
              </w:rPr>
            </w:pPr>
            <w:r w:rsidRPr="00735D7C">
              <w:rPr>
                <w:rFonts w:ascii="Times New Roman" w:eastAsia="Batang" w:hAnsi="Times New Roman" w:cs="Times New Roman"/>
                <w:b/>
                <w:bCs/>
                <w:lang w:eastAsia="ru-RU"/>
              </w:rPr>
              <w:t>Содержание</w:t>
            </w:r>
          </w:p>
        </w:tc>
        <w:tc>
          <w:tcPr>
            <w:tcW w:w="634" w:type="pct"/>
          </w:tcPr>
          <w:p w14:paraId="1378C0D0" w14:textId="77777777" w:rsidR="00735D7C" w:rsidRPr="00735D7C" w:rsidRDefault="00735D7C" w:rsidP="00735D7C">
            <w:pPr>
              <w:suppressAutoHyphens/>
              <w:spacing w:after="0" w:line="276" w:lineRule="auto"/>
              <w:rPr>
                <w:rFonts w:ascii="Times New Roman" w:eastAsia="Batang" w:hAnsi="Times New Roman" w:cs="Times New Roman"/>
                <w:b/>
                <w:iCs/>
                <w:lang w:eastAsia="ru-RU"/>
              </w:rPr>
            </w:pPr>
            <w:r w:rsidRPr="00735D7C">
              <w:rPr>
                <w:rFonts w:ascii="Times New Roman" w:eastAsia="Batang" w:hAnsi="Times New Roman" w:cs="Batang"/>
                <w:b/>
                <w:lang w:eastAsia="ru-RU"/>
              </w:rPr>
              <w:t>2</w:t>
            </w:r>
          </w:p>
        </w:tc>
        <w:tc>
          <w:tcPr>
            <w:tcW w:w="780" w:type="pct"/>
          </w:tcPr>
          <w:p w14:paraId="1A89A88F" w14:textId="77777777" w:rsidR="00735D7C" w:rsidRPr="00735D7C" w:rsidRDefault="00735D7C" w:rsidP="00735D7C">
            <w:pPr>
              <w:spacing w:after="0" w:line="276" w:lineRule="auto"/>
              <w:rPr>
                <w:rFonts w:ascii="Times New Roman" w:eastAsia="Batang" w:hAnsi="Times New Roman" w:cs="Times New Roman"/>
                <w:b/>
                <w:i/>
                <w:highlight w:val="yellow"/>
                <w:lang w:eastAsia="ru-RU"/>
              </w:rPr>
            </w:pPr>
          </w:p>
        </w:tc>
        <w:tc>
          <w:tcPr>
            <w:tcW w:w="682" w:type="pct"/>
          </w:tcPr>
          <w:p w14:paraId="2E1423E2" w14:textId="77777777" w:rsidR="00735D7C" w:rsidRPr="00735D7C" w:rsidRDefault="00735D7C" w:rsidP="00735D7C">
            <w:pPr>
              <w:spacing w:after="0" w:line="276" w:lineRule="auto"/>
              <w:rPr>
                <w:rFonts w:ascii="Times New Roman" w:eastAsia="Batang" w:hAnsi="Times New Roman" w:cs="Times New Roman"/>
                <w:b/>
                <w:i/>
                <w:lang w:eastAsia="ru-RU"/>
              </w:rPr>
            </w:pPr>
          </w:p>
        </w:tc>
      </w:tr>
      <w:tr w:rsidR="00735D7C" w:rsidRPr="00735D7C" w14:paraId="151B0518" w14:textId="77777777" w:rsidTr="00735D7C">
        <w:trPr>
          <w:trHeight w:val="20"/>
        </w:trPr>
        <w:tc>
          <w:tcPr>
            <w:tcW w:w="793" w:type="pct"/>
            <w:vMerge/>
          </w:tcPr>
          <w:p w14:paraId="0F36F08D" w14:textId="77777777" w:rsidR="00735D7C" w:rsidRPr="00735D7C" w:rsidRDefault="00735D7C" w:rsidP="00735D7C">
            <w:pPr>
              <w:spacing w:after="0" w:line="276" w:lineRule="auto"/>
              <w:rPr>
                <w:rFonts w:ascii="Times New Roman" w:eastAsia="Batang" w:hAnsi="Times New Roman" w:cs="Times New Roman"/>
                <w:b/>
                <w:bCs/>
                <w:i/>
                <w:highlight w:val="green"/>
                <w:lang w:eastAsia="ru-RU"/>
              </w:rPr>
            </w:pPr>
          </w:p>
        </w:tc>
        <w:tc>
          <w:tcPr>
            <w:tcW w:w="2111" w:type="pct"/>
          </w:tcPr>
          <w:p w14:paraId="49B703B9" w14:textId="77777777" w:rsidR="00735D7C" w:rsidRPr="00735D7C" w:rsidRDefault="00735D7C" w:rsidP="00735D7C">
            <w:pPr>
              <w:suppressAutoHyphens/>
              <w:spacing w:after="0" w:line="240" w:lineRule="auto"/>
              <w:rPr>
                <w:rFonts w:ascii="Times New Roman" w:eastAsia="Batang" w:hAnsi="Times New Roman" w:cs="Batang"/>
                <w:lang w:eastAsia="ru-RU"/>
              </w:rPr>
            </w:pPr>
            <w:r w:rsidRPr="00735D7C">
              <w:rPr>
                <w:rFonts w:ascii="Times New Roman" w:eastAsia="Batang" w:hAnsi="Times New Roman" w:cs="Batang"/>
                <w:lang w:eastAsia="ru-RU"/>
              </w:rPr>
              <w:t xml:space="preserve">Особенности проектной деятельности. Основные требования к исследованию. Виды индивидуальных проектов. Основные технологические подходы. Классификация проектов. Примеры проектов (исследовательские, социальные, информационные, прикладные, творческие, образовательные, индивидуальные, групповые, коллективные и т.д.). </w:t>
            </w:r>
          </w:p>
        </w:tc>
        <w:tc>
          <w:tcPr>
            <w:tcW w:w="634" w:type="pct"/>
          </w:tcPr>
          <w:p w14:paraId="0D16BA62" w14:textId="77777777" w:rsidR="00735D7C" w:rsidRPr="00735D7C" w:rsidRDefault="00735D7C" w:rsidP="00735D7C">
            <w:pPr>
              <w:suppressAutoHyphens/>
              <w:spacing w:after="0" w:line="276" w:lineRule="auto"/>
              <w:rPr>
                <w:rFonts w:ascii="Times New Roman" w:eastAsia="Batang" w:hAnsi="Times New Roman" w:cs="Times New Roman"/>
                <w:bCs/>
                <w:i/>
                <w:iCs/>
                <w:lang w:eastAsia="ru-RU"/>
              </w:rPr>
            </w:pPr>
            <w:r w:rsidRPr="00735D7C">
              <w:rPr>
                <w:rFonts w:ascii="Times New Roman" w:eastAsia="Batang" w:hAnsi="Times New Roman" w:cs="Batang"/>
                <w:i/>
                <w:lang w:eastAsia="ru-RU"/>
              </w:rPr>
              <w:t>2</w:t>
            </w:r>
          </w:p>
        </w:tc>
        <w:tc>
          <w:tcPr>
            <w:tcW w:w="780" w:type="pct"/>
          </w:tcPr>
          <w:p w14:paraId="3BF903D7" w14:textId="77777777" w:rsidR="00735D7C" w:rsidRPr="00735D7C" w:rsidRDefault="00735D7C" w:rsidP="00735D7C">
            <w:pPr>
              <w:spacing w:after="0" w:line="240" w:lineRule="auto"/>
              <w:rPr>
                <w:rFonts w:ascii="Times New Roman" w:eastAsia="Batang" w:hAnsi="Times New Roman" w:cs="Batang"/>
                <w:b/>
                <w:bCs/>
                <w:highlight w:val="yellow"/>
                <w:lang w:eastAsia="ru-RU"/>
              </w:rPr>
            </w:pPr>
            <w:r w:rsidRPr="00735D7C">
              <w:rPr>
                <w:rFonts w:ascii="Times New Roman" w:eastAsia="Batang" w:hAnsi="Times New Roman" w:cs="Batang"/>
                <w:b/>
                <w:bCs/>
                <w:lang w:eastAsia="ru-RU"/>
              </w:rPr>
              <w:t>ОК 01, ОК 02, ОК 04</w:t>
            </w:r>
          </w:p>
        </w:tc>
        <w:tc>
          <w:tcPr>
            <w:tcW w:w="682" w:type="pct"/>
          </w:tcPr>
          <w:p w14:paraId="5B151875" w14:textId="77777777" w:rsidR="00735D7C" w:rsidRPr="00735D7C" w:rsidRDefault="00735D7C" w:rsidP="00735D7C">
            <w:pPr>
              <w:suppressAutoHyphens/>
              <w:spacing w:after="0" w:line="276" w:lineRule="auto"/>
              <w:jc w:val="both"/>
              <w:rPr>
                <w:rFonts w:ascii="Times New Roman" w:eastAsia="Batang" w:hAnsi="Times New Roman" w:cs="Batang"/>
                <w:bCs/>
                <w:lang w:eastAsia="ru-RU"/>
              </w:rPr>
            </w:pPr>
            <w:r w:rsidRPr="00735D7C">
              <w:rPr>
                <w:rFonts w:ascii="Times New Roman" w:eastAsia="Times New Roman" w:hAnsi="Times New Roman" w:cs="Times New Roman"/>
                <w:bCs/>
                <w:iCs/>
                <w:lang w:eastAsia="ru-RU"/>
              </w:rPr>
              <w:t>Зо 04.02</w:t>
            </w:r>
          </w:p>
          <w:p w14:paraId="53583A09" w14:textId="77777777" w:rsidR="00735D7C" w:rsidRPr="00735D7C" w:rsidRDefault="00735D7C" w:rsidP="00735D7C">
            <w:pPr>
              <w:suppressAutoHyphens/>
              <w:spacing w:after="0" w:line="276" w:lineRule="auto"/>
              <w:jc w:val="both"/>
              <w:rPr>
                <w:rFonts w:ascii="Times New Roman" w:eastAsia="Times New Roman" w:hAnsi="Times New Roman" w:cs="Times New Roman"/>
                <w:bCs/>
                <w:iCs/>
                <w:lang w:eastAsia="ru-RU"/>
              </w:rPr>
            </w:pPr>
            <w:r w:rsidRPr="00735D7C">
              <w:rPr>
                <w:rFonts w:ascii="Times New Roman" w:eastAsia="Times New Roman" w:hAnsi="Times New Roman" w:cs="Times New Roman"/>
                <w:bCs/>
                <w:iCs/>
                <w:lang w:eastAsia="ru-RU"/>
              </w:rPr>
              <w:t>Уо 01.01</w:t>
            </w:r>
          </w:p>
          <w:p w14:paraId="7AB75CEF" w14:textId="77777777" w:rsidR="00735D7C" w:rsidRPr="00735D7C" w:rsidRDefault="00735D7C" w:rsidP="00735D7C">
            <w:pPr>
              <w:suppressAutoHyphens/>
              <w:spacing w:after="0" w:line="276" w:lineRule="auto"/>
              <w:jc w:val="both"/>
              <w:rPr>
                <w:rFonts w:ascii="Times New Roman" w:eastAsia="Times New Roman" w:hAnsi="Times New Roman" w:cs="Times New Roman"/>
                <w:bCs/>
                <w:iCs/>
                <w:lang w:eastAsia="ru-RU"/>
              </w:rPr>
            </w:pPr>
            <w:r w:rsidRPr="00735D7C">
              <w:rPr>
                <w:rFonts w:ascii="Times New Roman" w:eastAsia="Times New Roman" w:hAnsi="Times New Roman" w:cs="Times New Roman"/>
                <w:bCs/>
                <w:iCs/>
                <w:lang w:eastAsia="ru-RU"/>
              </w:rPr>
              <w:t>Уо 02.03</w:t>
            </w:r>
          </w:p>
          <w:p w14:paraId="67752BB7" w14:textId="77777777" w:rsidR="00735D7C" w:rsidRPr="00735D7C" w:rsidRDefault="00735D7C" w:rsidP="00735D7C">
            <w:pPr>
              <w:suppressAutoHyphens/>
              <w:spacing w:after="0" w:line="276" w:lineRule="auto"/>
              <w:jc w:val="both"/>
              <w:rPr>
                <w:rFonts w:ascii="Times New Roman" w:eastAsia="Batang" w:hAnsi="Times New Roman" w:cs="Batang"/>
                <w:bCs/>
                <w:lang w:eastAsia="ru-RU"/>
              </w:rPr>
            </w:pPr>
          </w:p>
        </w:tc>
      </w:tr>
      <w:tr w:rsidR="00735D7C" w:rsidRPr="00735D7C" w14:paraId="6BBE4EBE" w14:textId="77777777" w:rsidTr="00735D7C">
        <w:trPr>
          <w:trHeight w:val="20"/>
        </w:trPr>
        <w:tc>
          <w:tcPr>
            <w:tcW w:w="793" w:type="pct"/>
            <w:vMerge/>
          </w:tcPr>
          <w:p w14:paraId="489F15A0" w14:textId="77777777" w:rsidR="00735D7C" w:rsidRPr="00735D7C" w:rsidRDefault="00735D7C" w:rsidP="00735D7C">
            <w:pPr>
              <w:spacing w:after="0" w:line="276" w:lineRule="auto"/>
              <w:rPr>
                <w:rFonts w:ascii="Times New Roman" w:eastAsia="Batang" w:hAnsi="Times New Roman" w:cs="Times New Roman"/>
                <w:b/>
                <w:bCs/>
                <w:i/>
                <w:highlight w:val="green"/>
                <w:lang w:eastAsia="ru-RU"/>
              </w:rPr>
            </w:pPr>
          </w:p>
        </w:tc>
        <w:tc>
          <w:tcPr>
            <w:tcW w:w="2111" w:type="pct"/>
          </w:tcPr>
          <w:p w14:paraId="1A0D85E7" w14:textId="77777777" w:rsidR="00735D7C" w:rsidRPr="00735D7C" w:rsidRDefault="00735D7C" w:rsidP="00735D7C">
            <w:pPr>
              <w:suppressAutoHyphens/>
              <w:spacing w:after="0" w:line="240" w:lineRule="auto"/>
              <w:jc w:val="both"/>
              <w:rPr>
                <w:rFonts w:ascii="Times New Roman" w:eastAsia="Batang" w:hAnsi="Times New Roman" w:cs="Batang"/>
                <w:b/>
                <w:highlight w:val="green"/>
                <w:lang w:eastAsia="ru-RU"/>
              </w:rPr>
            </w:pPr>
            <w:r w:rsidRPr="00735D7C">
              <w:rPr>
                <w:rFonts w:ascii="Times New Roman" w:eastAsia="Batang" w:hAnsi="Times New Roman" w:cs="Batang"/>
                <w:b/>
                <w:bCs/>
                <w:lang w:eastAsia="ru-RU"/>
              </w:rPr>
              <w:t>В том числе практических занятий и лабораторных работ</w:t>
            </w:r>
          </w:p>
        </w:tc>
        <w:tc>
          <w:tcPr>
            <w:tcW w:w="634" w:type="pct"/>
          </w:tcPr>
          <w:p w14:paraId="13D69C2D" w14:textId="77777777" w:rsidR="00735D7C" w:rsidRPr="00735D7C" w:rsidRDefault="00735D7C" w:rsidP="00735D7C">
            <w:pPr>
              <w:suppressAutoHyphens/>
              <w:spacing w:after="0" w:line="276" w:lineRule="auto"/>
              <w:rPr>
                <w:rFonts w:ascii="Times New Roman" w:eastAsia="Batang" w:hAnsi="Times New Roman" w:cs="Batang"/>
                <w:b/>
                <w:highlight w:val="cyan"/>
                <w:lang w:eastAsia="ru-RU"/>
              </w:rPr>
            </w:pPr>
          </w:p>
        </w:tc>
        <w:tc>
          <w:tcPr>
            <w:tcW w:w="780" w:type="pct"/>
          </w:tcPr>
          <w:p w14:paraId="2B323919" w14:textId="77777777" w:rsidR="00735D7C" w:rsidRPr="00735D7C" w:rsidRDefault="00735D7C" w:rsidP="00735D7C">
            <w:pPr>
              <w:spacing w:after="0" w:line="276" w:lineRule="auto"/>
              <w:rPr>
                <w:rFonts w:ascii="Times New Roman" w:eastAsia="Batang" w:hAnsi="Times New Roman" w:cs="Times New Roman"/>
                <w:b/>
                <w:i/>
                <w:highlight w:val="green"/>
                <w:lang w:eastAsia="ru-RU"/>
              </w:rPr>
            </w:pPr>
          </w:p>
        </w:tc>
        <w:tc>
          <w:tcPr>
            <w:tcW w:w="682" w:type="pct"/>
          </w:tcPr>
          <w:p w14:paraId="40C54A40" w14:textId="77777777" w:rsidR="00735D7C" w:rsidRPr="00735D7C" w:rsidRDefault="00735D7C" w:rsidP="00735D7C">
            <w:pPr>
              <w:spacing w:after="0" w:line="276" w:lineRule="auto"/>
              <w:rPr>
                <w:rFonts w:ascii="Times New Roman" w:eastAsia="Batang" w:hAnsi="Times New Roman" w:cs="Times New Roman"/>
                <w:b/>
                <w:i/>
                <w:lang w:eastAsia="ru-RU"/>
              </w:rPr>
            </w:pPr>
          </w:p>
        </w:tc>
      </w:tr>
      <w:tr w:rsidR="00735D7C" w:rsidRPr="00735D7C" w14:paraId="747D5C79" w14:textId="77777777" w:rsidTr="00735D7C">
        <w:trPr>
          <w:trHeight w:val="372"/>
        </w:trPr>
        <w:tc>
          <w:tcPr>
            <w:tcW w:w="793" w:type="pct"/>
            <w:vMerge/>
          </w:tcPr>
          <w:p w14:paraId="7EDFB286" w14:textId="77777777" w:rsidR="00735D7C" w:rsidRPr="00735D7C" w:rsidRDefault="00735D7C" w:rsidP="00735D7C">
            <w:pPr>
              <w:spacing w:after="0" w:line="276" w:lineRule="auto"/>
              <w:rPr>
                <w:rFonts w:ascii="Times New Roman" w:eastAsia="Batang" w:hAnsi="Times New Roman" w:cs="Times New Roman"/>
                <w:b/>
                <w:bCs/>
                <w:i/>
                <w:highlight w:val="green"/>
                <w:lang w:eastAsia="ru-RU"/>
              </w:rPr>
            </w:pPr>
          </w:p>
        </w:tc>
        <w:tc>
          <w:tcPr>
            <w:tcW w:w="2111" w:type="pct"/>
          </w:tcPr>
          <w:p w14:paraId="66D0C746" w14:textId="77777777" w:rsidR="00735D7C" w:rsidRPr="00735D7C" w:rsidRDefault="00735D7C" w:rsidP="00735D7C">
            <w:pPr>
              <w:suppressAutoHyphens/>
              <w:spacing w:after="0" w:line="240" w:lineRule="auto"/>
              <w:ind w:left="33"/>
              <w:jc w:val="both"/>
              <w:rPr>
                <w:rFonts w:ascii="Times New Roman" w:eastAsia="Batang" w:hAnsi="Times New Roman" w:cs="Batang"/>
                <w:iCs/>
                <w:highlight w:val="green"/>
                <w:lang w:eastAsia="ru-RU"/>
              </w:rPr>
            </w:pPr>
          </w:p>
        </w:tc>
        <w:tc>
          <w:tcPr>
            <w:tcW w:w="634" w:type="pct"/>
          </w:tcPr>
          <w:p w14:paraId="7279A75C" w14:textId="77777777" w:rsidR="00735D7C" w:rsidRPr="00735D7C" w:rsidRDefault="00735D7C" w:rsidP="00735D7C">
            <w:pPr>
              <w:suppressAutoHyphens/>
              <w:spacing w:after="0" w:line="276" w:lineRule="auto"/>
              <w:rPr>
                <w:rFonts w:ascii="Times New Roman" w:eastAsia="Batang" w:hAnsi="Times New Roman" w:cs="Batang"/>
                <w:iCs/>
                <w:highlight w:val="red"/>
                <w:lang w:eastAsia="ru-RU"/>
              </w:rPr>
            </w:pPr>
          </w:p>
        </w:tc>
        <w:tc>
          <w:tcPr>
            <w:tcW w:w="780" w:type="pct"/>
          </w:tcPr>
          <w:p w14:paraId="401679F2" w14:textId="77777777" w:rsidR="00735D7C" w:rsidRPr="00735D7C" w:rsidRDefault="00735D7C" w:rsidP="00735D7C">
            <w:pPr>
              <w:spacing w:after="0" w:line="240" w:lineRule="auto"/>
              <w:rPr>
                <w:rFonts w:ascii="Times New Roman" w:eastAsia="Batang" w:hAnsi="Times New Roman" w:cs="Batang"/>
                <w:b/>
                <w:bCs/>
                <w:highlight w:val="yellow"/>
                <w:lang w:eastAsia="ru-RU"/>
              </w:rPr>
            </w:pPr>
          </w:p>
        </w:tc>
        <w:tc>
          <w:tcPr>
            <w:tcW w:w="682" w:type="pct"/>
          </w:tcPr>
          <w:p w14:paraId="395106C4" w14:textId="77777777" w:rsidR="00735D7C" w:rsidRPr="00735D7C" w:rsidRDefault="00735D7C" w:rsidP="00735D7C">
            <w:pPr>
              <w:suppressAutoHyphens/>
              <w:spacing w:after="0" w:line="276" w:lineRule="auto"/>
              <w:jc w:val="both"/>
              <w:rPr>
                <w:rFonts w:ascii="Times New Roman" w:eastAsia="Batang" w:hAnsi="Times New Roman" w:cs="Batang"/>
                <w:bCs/>
                <w:lang w:eastAsia="ru-RU"/>
              </w:rPr>
            </w:pPr>
          </w:p>
        </w:tc>
      </w:tr>
      <w:tr w:rsidR="00735D7C" w:rsidRPr="00735D7C" w14:paraId="78B509E8" w14:textId="77777777" w:rsidTr="00735D7C">
        <w:trPr>
          <w:trHeight w:val="20"/>
        </w:trPr>
        <w:tc>
          <w:tcPr>
            <w:tcW w:w="793" w:type="pct"/>
            <w:vMerge/>
          </w:tcPr>
          <w:p w14:paraId="085194E8" w14:textId="77777777" w:rsidR="00735D7C" w:rsidRPr="00735D7C" w:rsidRDefault="00735D7C" w:rsidP="00735D7C">
            <w:pPr>
              <w:spacing w:after="0" w:line="276" w:lineRule="auto"/>
              <w:rPr>
                <w:rFonts w:ascii="Times New Roman" w:eastAsia="Batang" w:hAnsi="Times New Roman" w:cs="Times New Roman"/>
                <w:b/>
                <w:bCs/>
                <w:highlight w:val="green"/>
                <w:lang w:eastAsia="ru-RU"/>
              </w:rPr>
            </w:pPr>
          </w:p>
        </w:tc>
        <w:tc>
          <w:tcPr>
            <w:tcW w:w="2111" w:type="pct"/>
          </w:tcPr>
          <w:p w14:paraId="3CCA4101" w14:textId="77777777" w:rsidR="00735D7C" w:rsidRPr="00735D7C" w:rsidRDefault="00735D7C" w:rsidP="00735D7C">
            <w:pPr>
              <w:spacing w:after="0" w:line="276" w:lineRule="auto"/>
              <w:rPr>
                <w:rFonts w:ascii="Times New Roman" w:eastAsia="Batang" w:hAnsi="Times New Roman" w:cs="Times New Roman"/>
                <w:b/>
                <w:bCs/>
                <w:highlight w:val="green"/>
                <w:lang w:val="en-US" w:eastAsia="ru-RU"/>
              </w:rPr>
            </w:pPr>
            <w:r w:rsidRPr="00735D7C">
              <w:rPr>
                <w:rFonts w:ascii="Times New Roman" w:eastAsia="Batang" w:hAnsi="Times New Roman" w:cs="Times New Roman"/>
                <w:b/>
                <w:bCs/>
                <w:lang w:eastAsia="ru-RU"/>
              </w:rPr>
              <w:t>Самостоятельная работа обучающихся</w:t>
            </w:r>
          </w:p>
        </w:tc>
        <w:tc>
          <w:tcPr>
            <w:tcW w:w="634" w:type="pct"/>
          </w:tcPr>
          <w:p w14:paraId="362C8A19" w14:textId="77777777" w:rsidR="00735D7C" w:rsidRPr="00735D7C" w:rsidRDefault="00735D7C" w:rsidP="00735D7C">
            <w:pPr>
              <w:suppressAutoHyphens/>
              <w:spacing w:after="0" w:line="276" w:lineRule="auto"/>
              <w:rPr>
                <w:rFonts w:ascii="Times New Roman" w:eastAsia="Batang" w:hAnsi="Times New Roman" w:cs="Times New Roman"/>
                <w:b/>
                <w:bCs/>
                <w:highlight w:val="green"/>
                <w:lang w:eastAsia="ru-RU"/>
              </w:rPr>
            </w:pPr>
          </w:p>
        </w:tc>
        <w:tc>
          <w:tcPr>
            <w:tcW w:w="780" w:type="pct"/>
          </w:tcPr>
          <w:p w14:paraId="65BAA68A" w14:textId="77777777" w:rsidR="00735D7C" w:rsidRPr="00735D7C" w:rsidRDefault="00735D7C" w:rsidP="00735D7C">
            <w:pPr>
              <w:suppressAutoHyphens/>
              <w:spacing w:after="0" w:line="276" w:lineRule="auto"/>
              <w:jc w:val="both"/>
              <w:rPr>
                <w:rFonts w:ascii="Times New Roman" w:eastAsia="Batang" w:hAnsi="Times New Roman" w:cs="Batang"/>
                <w:b/>
                <w:highlight w:val="green"/>
                <w:lang w:eastAsia="ru-RU"/>
              </w:rPr>
            </w:pPr>
          </w:p>
        </w:tc>
        <w:tc>
          <w:tcPr>
            <w:tcW w:w="682" w:type="pct"/>
          </w:tcPr>
          <w:p w14:paraId="4493E495" w14:textId="77777777" w:rsidR="00735D7C" w:rsidRPr="00735D7C" w:rsidRDefault="00735D7C" w:rsidP="00735D7C">
            <w:pPr>
              <w:suppressAutoHyphens/>
              <w:spacing w:after="0" w:line="276" w:lineRule="auto"/>
              <w:jc w:val="both"/>
              <w:rPr>
                <w:rFonts w:ascii="Times New Roman" w:eastAsia="Batang" w:hAnsi="Times New Roman" w:cs="Batang"/>
                <w:b/>
                <w:lang w:eastAsia="ru-RU"/>
              </w:rPr>
            </w:pPr>
          </w:p>
        </w:tc>
      </w:tr>
      <w:tr w:rsidR="00735D7C" w:rsidRPr="00735D7C" w14:paraId="238949D7" w14:textId="77777777" w:rsidTr="00735D7C">
        <w:trPr>
          <w:trHeight w:val="446"/>
        </w:trPr>
        <w:tc>
          <w:tcPr>
            <w:tcW w:w="793" w:type="pct"/>
            <w:vMerge w:val="restart"/>
          </w:tcPr>
          <w:p w14:paraId="544A0B0E" w14:textId="77777777" w:rsidR="00735D7C" w:rsidRPr="00735D7C" w:rsidRDefault="00735D7C" w:rsidP="00735D7C">
            <w:pPr>
              <w:spacing w:after="0" w:line="276" w:lineRule="auto"/>
              <w:rPr>
                <w:rFonts w:ascii="Times New Roman" w:eastAsia="Batang" w:hAnsi="Times New Roman" w:cs="Times New Roman"/>
                <w:b/>
                <w:bCs/>
                <w:highlight w:val="green"/>
                <w:lang w:eastAsia="ru-RU"/>
              </w:rPr>
            </w:pPr>
            <w:r w:rsidRPr="00735D7C">
              <w:rPr>
                <w:rFonts w:ascii="Times New Roman" w:eastAsia="Batang" w:hAnsi="Times New Roman" w:cs="Batang"/>
                <w:b/>
                <w:bCs/>
                <w:lang w:eastAsia="ru-RU"/>
              </w:rPr>
              <w:t xml:space="preserve">Тема 1.2. </w:t>
            </w:r>
            <w:r w:rsidRPr="00735D7C">
              <w:rPr>
                <w:rFonts w:ascii="Times New Roman" w:eastAsia="Batang" w:hAnsi="Times New Roman" w:cs="Batang"/>
                <w:bCs/>
                <w:lang w:eastAsia="ru-RU"/>
              </w:rPr>
              <w:t>Этапы работы над проектом</w:t>
            </w:r>
          </w:p>
        </w:tc>
        <w:tc>
          <w:tcPr>
            <w:tcW w:w="2111" w:type="pct"/>
          </w:tcPr>
          <w:p w14:paraId="37970901" w14:textId="77777777" w:rsidR="00735D7C" w:rsidRPr="00735D7C" w:rsidRDefault="00735D7C" w:rsidP="00735D7C">
            <w:pPr>
              <w:spacing w:after="0" w:line="276" w:lineRule="auto"/>
              <w:rPr>
                <w:rFonts w:ascii="Times New Roman" w:eastAsia="Batang" w:hAnsi="Times New Roman" w:cs="Times New Roman"/>
                <w:b/>
                <w:bCs/>
                <w:i/>
                <w:highlight w:val="green"/>
                <w:lang w:eastAsia="ru-RU"/>
              </w:rPr>
            </w:pPr>
            <w:r w:rsidRPr="00735D7C">
              <w:rPr>
                <w:rFonts w:ascii="Times New Roman" w:eastAsia="Batang" w:hAnsi="Times New Roman" w:cs="Times New Roman"/>
                <w:b/>
                <w:bCs/>
                <w:lang w:eastAsia="ru-RU"/>
              </w:rPr>
              <w:t>Содержание</w:t>
            </w:r>
          </w:p>
        </w:tc>
        <w:tc>
          <w:tcPr>
            <w:tcW w:w="634" w:type="pct"/>
          </w:tcPr>
          <w:p w14:paraId="38413AF0" w14:textId="77777777" w:rsidR="00735D7C" w:rsidRPr="00735D7C" w:rsidRDefault="00735D7C" w:rsidP="00735D7C">
            <w:pPr>
              <w:suppressAutoHyphens/>
              <w:spacing w:after="0" w:line="276" w:lineRule="auto"/>
              <w:rPr>
                <w:rFonts w:ascii="Times New Roman" w:eastAsia="Batang" w:hAnsi="Times New Roman" w:cs="Times New Roman"/>
                <w:iCs/>
                <w:highlight w:val="green"/>
                <w:lang w:eastAsia="ru-RU"/>
              </w:rPr>
            </w:pPr>
            <w:r w:rsidRPr="00735D7C">
              <w:rPr>
                <w:rFonts w:ascii="Times New Roman" w:eastAsia="Batang" w:hAnsi="Times New Roman" w:cs="Batang"/>
                <w:b/>
                <w:lang w:eastAsia="ru-RU"/>
              </w:rPr>
              <w:t>4</w:t>
            </w:r>
          </w:p>
        </w:tc>
        <w:tc>
          <w:tcPr>
            <w:tcW w:w="780" w:type="pct"/>
          </w:tcPr>
          <w:p w14:paraId="397EDF48" w14:textId="77777777" w:rsidR="00735D7C" w:rsidRPr="00735D7C" w:rsidRDefault="00735D7C" w:rsidP="00735D7C">
            <w:pPr>
              <w:spacing w:after="0" w:line="276" w:lineRule="auto"/>
              <w:rPr>
                <w:rFonts w:ascii="Times New Roman" w:eastAsia="Batang" w:hAnsi="Times New Roman" w:cs="Times New Roman"/>
                <w:b/>
                <w:i/>
                <w:highlight w:val="yellow"/>
                <w:lang w:eastAsia="ru-RU"/>
              </w:rPr>
            </w:pPr>
          </w:p>
        </w:tc>
        <w:tc>
          <w:tcPr>
            <w:tcW w:w="682" w:type="pct"/>
          </w:tcPr>
          <w:p w14:paraId="53489BAE" w14:textId="77777777" w:rsidR="00735D7C" w:rsidRPr="00735D7C" w:rsidRDefault="00735D7C" w:rsidP="00735D7C">
            <w:pPr>
              <w:spacing w:after="0" w:line="276" w:lineRule="auto"/>
              <w:rPr>
                <w:rFonts w:ascii="Times New Roman" w:eastAsia="Batang" w:hAnsi="Times New Roman" w:cs="Times New Roman"/>
                <w:b/>
                <w:i/>
                <w:lang w:eastAsia="ru-RU"/>
              </w:rPr>
            </w:pPr>
          </w:p>
        </w:tc>
      </w:tr>
      <w:tr w:rsidR="00735D7C" w:rsidRPr="00735D7C" w14:paraId="538D3C4C" w14:textId="77777777" w:rsidTr="00735D7C">
        <w:trPr>
          <w:trHeight w:val="20"/>
        </w:trPr>
        <w:tc>
          <w:tcPr>
            <w:tcW w:w="793" w:type="pct"/>
            <w:vMerge/>
          </w:tcPr>
          <w:p w14:paraId="64E27899" w14:textId="77777777" w:rsidR="00735D7C" w:rsidRPr="00735D7C" w:rsidRDefault="00735D7C" w:rsidP="00735D7C">
            <w:pPr>
              <w:spacing w:after="0" w:line="276" w:lineRule="auto"/>
              <w:rPr>
                <w:rFonts w:ascii="Times New Roman" w:eastAsia="Batang" w:hAnsi="Times New Roman" w:cs="Times New Roman"/>
                <w:b/>
                <w:bCs/>
                <w:i/>
                <w:highlight w:val="green"/>
                <w:lang w:eastAsia="ru-RU"/>
              </w:rPr>
            </w:pPr>
          </w:p>
        </w:tc>
        <w:tc>
          <w:tcPr>
            <w:tcW w:w="2111" w:type="pct"/>
          </w:tcPr>
          <w:p w14:paraId="5F3967F6" w14:textId="77777777" w:rsidR="00735D7C" w:rsidRPr="00735D7C" w:rsidRDefault="00735D7C" w:rsidP="00735D7C">
            <w:pPr>
              <w:suppressAutoHyphens/>
              <w:spacing w:after="0" w:line="240" w:lineRule="auto"/>
              <w:rPr>
                <w:rFonts w:ascii="Times New Roman" w:eastAsia="Batang" w:hAnsi="Times New Roman" w:cs="Batang"/>
                <w:highlight w:val="green"/>
                <w:lang w:eastAsia="ru-RU"/>
              </w:rPr>
            </w:pPr>
            <w:r w:rsidRPr="00735D7C">
              <w:rPr>
                <w:rFonts w:ascii="Times New Roman" w:eastAsia="Batang" w:hAnsi="Times New Roman" w:cs="Batang"/>
                <w:lang w:eastAsia="ru-RU"/>
              </w:rPr>
              <w:t>Этапы работы над проектом. Методы исследования. Технология составления плана работы. Определение цели, задач проекта. Критерии к оцениванию проекта. Способы оценки. Самооценка.</w:t>
            </w:r>
          </w:p>
        </w:tc>
        <w:tc>
          <w:tcPr>
            <w:tcW w:w="634" w:type="pct"/>
          </w:tcPr>
          <w:p w14:paraId="3856352A" w14:textId="77777777" w:rsidR="00735D7C" w:rsidRPr="00735D7C" w:rsidRDefault="00735D7C" w:rsidP="00735D7C">
            <w:pPr>
              <w:suppressAutoHyphens/>
              <w:spacing w:after="0" w:line="276" w:lineRule="auto"/>
              <w:rPr>
                <w:rFonts w:ascii="Times New Roman" w:eastAsia="Batang" w:hAnsi="Times New Roman" w:cs="Times New Roman"/>
                <w:bCs/>
                <w:i/>
                <w:iCs/>
                <w:highlight w:val="green"/>
                <w:lang w:val="en-US" w:eastAsia="ru-RU"/>
              </w:rPr>
            </w:pPr>
            <w:r w:rsidRPr="00735D7C">
              <w:rPr>
                <w:rFonts w:ascii="Times New Roman" w:eastAsia="Batang" w:hAnsi="Times New Roman" w:cs="Batang"/>
                <w:i/>
                <w:lang w:eastAsia="ru-RU"/>
              </w:rPr>
              <w:t>2</w:t>
            </w:r>
          </w:p>
        </w:tc>
        <w:tc>
          <w:tcPr>
            <w:tcW w:w="780" w:type="pct"/>
          </w:tcPr>
          <w:p w14:paraId="5E425C34" w14:textId="77777777" w:rsidR="00735D7C" w:rsidRPr="00735D7C" w:rsidRDefault="00735D7C" w:rsidP="00735D7C">
            <w:pPr>
              <w:spacing w:after="0" w:line="240" w:lineRule="auto"/>
              <w:rPr>
                <w:rFonts w:ascii="Times New Roman" w:eastAsia="Batang" w:hAnsi="Times New Roman" w:cs="Batang"/>
                <w:b/>
                <w:bCs/>
                <w:highlight w:val="yellow"/>
                <w:lang w:eastAsia="ru-RU"/>
              </w:rPr>
            </w:pPr>
            <w:r w:rsidRPr="00735D7C">
              <w:rPr>
                <w:rFonts w:ascii="Times New Roman" w:eastAsia="Batang" w:hAnsi="Times New Roman" w:cs="Times New Roman"/>
                <w:b/>
                <w:lang w:eastAsia="ru-RU"/>
              </w:rPr>
              <w:t>ОК 01, ОК 04</w:t>
            </w:r>
          </w:p>
        </w:tc>
        <w:tc>
          <w:tcPr>
            <w:tcW w:w="682" w:type="pct"/>
          </w:tcPr>
          <w:p w14:paraId="32D82FD3" w14:textId="77777777" w:rsidR="00735D7C" w:rsidRPr="00735D7C" w:rsidRDefault="00735D7C" w:rsidP="00735D7C">
            <w:pPr>
              <w:suppressAutoHyphens/>
              <w:spacing w:after="0" w:line="276" w:lineRule="auto"/>
              <w:jc w:val="both"/>
              <w:rPr>
                <w:rFonts w:ascii="Times New Roman" w:eastAsia="Batang" w:hAnsi="Times New Roman" w:cs="Batang"/>
                <w:bCs/>
                <w:lang w:eastAsia="ru-RU"/>
              </w:rPr>
            </w:pPr>
            <w:r w:rsidRPr="00735D7C">
              <w:rPr>
                <w:rFonts w:ascii="Times New Roman" w:eastAsia="Batang" w:hAnsi="Times New Roman" w:cs="Batang"/>
                <w:bCs/>
                <w:lang w:eastAsia="ru-RU"/>
              </w:rPr>
              <w:t>Зо 01.02</w:t>
            </w:r>
          </w:p>
          <w:p w14:paraId="2AAF91F0" w14:textId="77777777" w:rsidR="00735D7C" w:rsidRPr="00735D7C" w:rsidRDefault="00735D7C" w:rsidP="00735D7C">
            <w:pPr>
              <w:suppressAutoHyphens/>
              <w:spacing w:after="0" w:line="276" w:lineRule="auto"/>
              <w:jc w:val="both"/>
              <w:rPr>
                <w:rFonts w:ascii="Times New Roman" w:eastAsia="Batang" w:hAnsi="Times New Roman" w:cs="Batang"/>
                <w:bCs/>
                <w:lang w:eastAsia="ru-RU"/>
              </w:rPr>
            </w:pPr>
            <w:r w:rsidRPr="00735D7C">
              <w:rPr>
                <w:rFonts w:ascii="Times New Roman" w:eastAsia="Times New Roman" w:hAnsi="Times New Roman" w:cs="Times New Roman"/>
                <w:bCs/>
                <w:iCs/>
                <w:lang w:eastAsia="ru-RU"/>
              </w:rPr>
              <w:t>Зо 04.02</w:t>
            </w:r>
          </w:p>
          <w:p w14:paraId="2C7E6753" w14:textId="77777777" w:rsidR="00735D7C" w:rsidRPr="00735D7C" w:rsidRDefault="00735D7C" w:rsidP="00735D7C">
            <w:pPr>
              <w:suppressAutoHyphens/>
              <w:spacing w:after="0" w:line="276" w:lineRule="auto"/>
              <w:jc w:val="both"/>
              <w:rPr>
                <w:rFonts w:ascii="Times New Roman" w:eastAsia="Batang" w:hAnsi="Times New Roman" w:cs="Batang"/>
                <w:bCs/>
                <w:lang w:eastAsia="ru-RU"/>
              </w:rPr>
            </w:pPr>
            <w:r w:rsidRPr="00735D7C">
              <w:rPr>
                <w:rFonts w:ascii="Times New Roman" w:eastAsia="Batang" w:hAnsi="Times New Roman" w:cs="Batang"/>
                <w:bCs/>
                <w:lang w:eastAsia="ru-RU"/>
              </w:rPr>
              <w:t>Уо 01.01</w:t>
            </w:r>
          </w:p>
          <w:p w14:paraId="084EAB67" w14:textId="77777777" w:rsidR="00735D7C" w:rsidRPr="00735D7C" w:rsidRDefault="00735D7C" w:rsidP="00735D7C">
            <w:pPr>
              <w:suppressAutoHyphens/>
              <w:spacing w:after="0" w:line="276" w:lineRule="auto"/>
              <w:jc w:val="both"/>
              <w:rPr>
                <w:rFonts w:ascii="Times New Roman" w:eastAsia="Times New Roman" w:hAnsi="Times New Roman" w:cs="Times New Roman"/>
                <w:bCs/>
                <w:iCs/>
                <w:lang w:eastAsia="ru-RU"/>
              </w:rPr>
            </w:pPr>
            <w:r w:rsidRPr="00735D7C">
              <w:rPr>
                <w:rFonts w:ascii="Times New Roman" w:eastAsia="Times New Roman" w:hAnsi="Times New Roman" w:cs="Times New Roman"/>
                <w:bCs/>
                <w:iCs/>
                <w:lang w:eastAsia="ru-RU"/>
              </w:rPr>
              <w:t>Уо 01.02</w:t>
            </w:r>
          </w:p>
          <w:p w14:paraId="4D125680" w14:textId="77777777" w:rsidR="00735D7C" w:rsidRPr="00735D7C" w:rsidRDefault="00735D7C" w:rsidP="00735D7C">
            <w:pPr>
              <w:suppressAutoHyphens/>
              <w:spacing w:after="0" w:line="276" w:lineRule="auto"/>
              <w:jc w:val="both"/>
              <w:rPr>
                <w:rFonts w:ascii="Times New Roman" w:eastAsia="Batang" w:hAnsi="Times New Roman" w:cs="Batang"/>
                <w:bCs/>
                <w:lang w:eastAsia="ru-RU"/>
              </w:rPr>
            </w:pPr>
            <w:r w:rsidRPr="00735D7C">
              <w:rPr>
                <w:rFonts w:ascii="Times New Roman" w:eastAsia="Times New Roman" w:hAnsi="Times New Roman" w:cs="Times New Roman"/>
                <w:bCs/>
                <w:iCs/>
                <w:lang w:eastAsia="ru-RU"/>
              </w:rPr>
              <w:t>Уо 01.04</w:t>
            </w:r>
          </w:p>
        </w:tc>
      </w:tr>
      <w:tr w:rsidR="00735D7C" w:rsidRPr="00735D7C" w14:paraId="13685240" w14:textId="77777777" w:rsidTr="00735D7C">
        <w:trPr>
          <w:trHeight w:val="20"/>
        </w:trPr>
        <w:tc>
          <w:tcPr>
            <w:tcW w:w="793" w:type="pct"/>
            <w:vMerge/>
          </w:tcPr>
          <w:p w14:paraId="6C4F1A9B" w14:textId="77777777" w:rsidR="00735D7C" w:rsidRPr="00735D7C" w:rsidRDefault="00735D7C" w:rsidP="00735D7C">
            <w:pPr>
              <w:spacing w:after="0" w:line="276" w:lineRule="auto"/>
              <w:rPr>
                <w:rFonts w:ascii="Times New Roman" w:eastAsia="Batang" w:hAnsi="Times New Roman" w:cs="Times New Roman"/>
                <w:b/>
                <w:bCs/>
                <w:i/>
                <w:highlight w:val="green"/>
                <w:lang w:eastAsia="ru-RU"/>
              </w:rPr>
            </w:pPr>
          </w:p>
        </w:tc>
        <w:tc>
          <w:tcPr>
            <w:tcW w:w="2111" w:type="pct"/>
          </w:tcPr>
          <w:p w14:paraId="31BC94D6" w14:textId="77777777" w:rsidR="00735D7C" w:rsidRPr="00735D7C" w:rsidRDefault="00735D7C" w:rsidP="00735D7C">
            <w:pPr>
              <w:suppressAutoHyphens/>
              <w:spacing w:after="0" w:line="240" w:lineRule="auto"/>
              <w:jc w:val="both"/>
              <w:rPr>
                <w:rFonts w:ascii="Times New Roman" w:eastAsia="Batang" w:hAnsi="Times New Roman" w:cs="Batang"/>
                <w:b/>
                <w:highlight w:val="green"/>
                <w:lang w:eastAsia="ru-RU"/>
              </w:rPr>
            </w:pPr>
            <w:r w:rsidRPr="00735D7C">
              <w:rPr>
                <w:rFonts w:ascii="Times New Roman" w:eastAsia="Batang" w:hAnsi="Times New Roman" w:cs="Batang"/>
                <w:b/>
                <w:bCs/>
                <w:lang w:eastAsia="ru-RU"/>
              </w:rPr>
              <w:t>В том числе практических занятий и лабораторных работ</w:t>
            </w:r>
          </w:p>
        </w:tc>
        <w:tc>
          <w:tcPr>
            <w:tcW w:w="634" w:type="pct"/>
          </w:tcPr>
          <w:p w14:paraId="2AA69835" w14:textId="77777777" w:rsidR="00735D7C" w:rsidRPr="00735D7C" w:rsidRDefault="00735D7C" w:rsidP="00735D7C">
            <w:pPr>
              <w:suppressAutoHyphens/>
              <w:spacing w:after="0" w:line="276" w:lineRule="auto"/>
              <w:rPr>
                <w:rFonts w:ascii="Times New Roman" w:eastAsia="Batang" w:hAnsi="Times New Roman" w:cs="Batang"/>
                <w:b/>
                <w:highlight w:val="cyan"/>
                <w:lang w:eastAsia="ru-RU"/>
              </w:rPr>
            </w:pPr>
          </w:p>
        </w:tc>
        <w:tc>
          <w:tcPr>
            <w:tcW w:w="780" w:type="pct"/>
          </w:tcPr>
          <w:p w14:paraId="5429E126" w14:textId="77777777" w:rsidR="00735D7C" w:rsidRPr="00735D7C" w:rsidRDefault="00735D7C" w:rsidP="00735D7C">
            <w:pPr>
              <w:spacing w:after="0" w:line="276" w:lineRule="auto"/>
              <w:rPr>
                <w:rFonts w:ascii="Times New Roman" w:eastAsia="Batang" w:hAnsi="Times New Roman" w:cs="Times New Roman"/>
                <w:b/>
                <w:i/>
                <w:highlight w:val="green"/>
                <w:lang w:eastAsia="ru-RU"/>
              </w:rPr>
            </w:pPr>
          </w:p>
        </w:tc>
        <w:tc>
          <w:tcPr>
            <w:tcW w:w="682" w:type="pct"/>
          </w:tcPr>
          <w:p w14:paraId="65AF5BF9" w14:textId="77777777" w:rsidR="00735D7C" w:rsidRPr="00735D7C" w:rsidRDefault="00735D7C" w:rsidP="00735D7C">
            <w:pPr>
              <w:spacing w:after="0" w:line="276" w:lineRule="auto"/>
              <w:rPr>
                <w:rFonts w:ascii="Times New Roman" w:eastAsia="Batang" w:hAnsi="Times New Roman" w:cs="Times New Roman"/>
                <w:b/>
                <w:i/>
                <w:lang w:eastAsia="ru-RU"/>
              </w:rPr>
            </w:pPr>
          </w:p>
        </w:tc>
      </w:tr>
      <w:tr w:rsidR="00735D7C" w:rsidRPr="00735D7C" w14:paraId="2E08542E" w14:textId="77777777" w:rsidTr="00735D7C">
        <w:trPr>
          <w:trHeight w:val="377"/>
        </w:trPr>
        <w:tc>
          <w:tcPr>
            <w:tcW w:w="793" w:type="pct"/>
            <w:vMerge/>
          </w:tcPr>
          <w:p w14:paraId="24281F38" w14:textId="77777777" w:rsidR="00735D7C" w:rsidRPr="00735D7C" w:rsidRDefault="00735D7C" w:rsidP="00735D7C">
            <w:pPr>
              <w:spacing w:after="0" w:line="276" w:lineRule="auto"/>
              <w:rPr>
                <w:rFonts w:ascii="Times New Roman" w:eastAsia="Batang" w:hAnsi="Times New Roman" w:cs="Times New Roman"/>
                <w:b/>
                <w:bCs/>
                <w:i/>
                <w:highlight w:val="green"/>
                <w:lang w:eastAsia="ru-RU"/>
              </w:rPr>
            </w:pPr>
          </w:p>
        </w:tc>
        <w:tc>
          <w:tcPr>
            <w:tcW w:w="2111" w:type="pct"/>
          </w:tcPr>
          <w:p w14:paraId="32426323" w14:textId="77777777" w:rsidR="00735D7C" w:rsidRPr="00735D7C" w:rsidRDefault="00735D7C" w:rsidP="00735D7C">
            <w:pPr>
              <w:suppressAutoHyphens/>
              <w:spacing w:after="0" w:line="240" w:lineRule="auto"/>
              <w:ind w:left="33"/>
              <w:jc w:val="both"/>
              <w:rPr>
                <w:rFonts w:ascii="Times New Roman" w:eastAsia="Batang" w:hAnsi="Times New Roman" w:cs="Batang"/>
                <w:iCs/>
                <w:highlight w:val="green"/>
                <w:lang w:eastAsia="ru-RU"/>
              </w:rPr>
            </w:pPr>
          </w:p>
        </w:tc>
        <w:tc>
          <w:tcPr>
            <w:tcW w:w="634" w:type="pct"/>
          </w:tcPr>
          <w:p w14:paraId="37E20D9B" w14:textId="77777777" w:rsidR="00735D7C" w:rsidRPr="00735D7C" w:rsidRDefault="00735D7C" w:rsidP="00735D7C">
            <w:pPr>
              <w:suppressAutoHyphens/>
              <w:spacing w:after="0" w:line="276" w:lineRule="auto"/>
              <w:rPr>
                <w:rFonts w:ascii="Times New Roman" w:eastAsia="Batang" w:hAnsi="Times New Roman" w:cs="Batang"/>
                <w:iCs/>
                <w:highlight w:val="red"/>
                <w:lang w:eastAsia="ru-RU"/>
              </w:rPr>
            </w:pPr>
          </w:p>
        </w:tc>
        <w:tc>
          <w:tcPr>
            <w:tcW w:w="780" w:type="pct"/>
          </w:tcPr>
          <w:p w14:paraId="7630CF9E" w14:textId="77777777" w:rsidR="00735D7C" w:rsidRPr="00735D7C" w:rsidRDefault="00735D7C" w:rsidP="00735D7C">
            <w:pPr>
              <w:spacing w:after="0" w:line="240" w:lineRule="auto"/>
              <w:rPr>
                <w:rFonts w:ascii="Times New Roman" w:eastAsia="Batang" w:hAnsi="Times New Roman" w:cs="Batang"/>
                <w:b/>
                <w:bCs/>
                <w:highlight w:val="yellow"/>
                <w:lang w:eastAsia="ru-RU"/>
              </w:rPr>
            </w:pPr>
          </w:p>
        </w:tc>
        <w:tc>
          <w:tcPr>
            <w:tcW w:w="682" w:type="pct"/>
          </w:tcPr>
          <w:p w14:paraId="4999D835" w14:textId="77777777" w:rsidR="00735D7C" w:rsidRPr="00735D7C" w:rsidRDefault="00735D7C" w:rsidP="00735D7C">
            <w:pPr>
              <w:suppressAutoHyphens/>
              <w:spacing w:after="0" w:line="276" w:lineRule="auto"/>
              <w:jc w:val="both"/>
              <w:rPr>
                <w:rFonts w:ascii="Times New Roman" w:eastAsia="Batang" w:hAnsi="Times New Roman" w:cs="Batang"/>
                <w:bCs/>
                <w:lang w:eastAsia="ru-RU"/>
              </w:rPr>
            </w:pPr>
          </w:p>
        </w:tc>
      </w:tr>
      <w:tr w:rsidR="00735D7C" w:rsidRPr="00735D7C" w14:paraId="5183218B" w14:textId="77777777" w:rsidTr="00735D7C">
        <w:trPr>
          <w:trHeight w:val="20"/>
        </w:trPr>
        <w:tc>
          <w:tcPr>
            <w:tcW w:w="793" w:type="pct"/>
            <w:vMerge/>
          </w:tcPr>
          <w:p w14:paraId="109223E8" w14:textId="77777777" w:rsidR="00735D7C" w:rsidRPr="00735D7C" w:rsidRDefault="00735D7C" w:rsidP="00735D7C">
            <w:pPr>
              <w:spacing w:after="0" w:line="276" w:lineRule="auto"/>
              <w:rPr>
                <w:rFonts w:ascii="Times New Roman" w:eastAsia="Batang" w:hAnsi="Times New Roman" w:cs="Times New Roman"/>
                <w:b/>
                <w:bCs/>
                <w:highlight w:val="green"/>
                <w:lang w:eastAsia="ru-RU"/>
              </w:rPr>
            </w:pPr>
          </w:p>
        </w:tc>
        <w:tc>
          <w:tcPr>
            <w:tcW w:w="2111" w:type="pct"/>
          </w:tcPr>
          <w:p w14:paraId="517841CA" w14:textId="77777777" w:rsidR="00735D7C" w:rsidRPr="00735D7C" w:rsidRDefault="00735D7C" w:rsidP="00735D7C">
            <w:pPr>
              <w:spacing w:after="0" w:line="276" w:lineRule="auto"/>
              <w:rPr>
                <w:rFonts w:ascii="Times New Roman" w:eastAsia="Batang" w:hAnsi="Times New Roman" w:cs="Times New Roman"/>
                <w:b/>
                <w:bCs/>
                <w:lang w:eastAsia="ru-RU"/>
              </w:rPr>
            </w:pPr>
            <w:r w:rsidRPr="00735D7C">
              <w:rPr>
                <w:rFonts w:ascii="Times New Roman" w:eastAsia="Batang" w:hAnsi="Times New Roman" w:cs="Times New Roman"/>
                <w:b/>
                <w:bCs/>
                <w:lang w:eastAsia="ru-RU"/>
              </w:rPr>
              <w:t>Самостоятельная работа обучающихся</w:t>
            </w:r>
          </w:p>
          <w:p w14:paraId="0D80B94E" w14:textId="77777777" w:rsidR="00735D7C" w:rsidRPr="00735D7C" w:rsidRDefault="00735D7C" w:rsidP="00735D7C">
            <w:pPr>
              <w:suppressAutoHyphens/>
              <w:spacing w:after="0" w:line="240" w:lineRule="auto"/>
              <w:rPr>
                <w:rFonts w:ascii="Times New Roman" w:eastAsia="Batang" w:hAnsi="Times New Roman" w:cs="Times New Roman"/>
                <w:b/>
                <w:bCs/>
                <w:highlight w:val="green"/>
                <w:lang w:eastAsia="ru-RU"/>
              </w:rPr>
            </w:pPr>
            <w:r w:rsidRPr="00735D7C">
              <w:rPr>
                <w:rFonts w:ascii="Times New Roman" w:eastAsia="Batang" w:hAnsi="Times New Roman" w:cs="Batang"/>
                <w:lang w:eastAsia="ru-RU"/>
              </w:rPr>
              <w:t>Выбор темы индивидуального проекта</w:t>
            </w:r>
            <w:r w:rsidRPr="00735D7C">
              <w:rPr>
                <w:rFonts w:ascii="Segoe UI" w:eastAsia="Batang" w:hAnsi="Segoe UI" w:cs="Batang"/>
                <w:color w:val="000000"/>
                <w:lang w:eastAsia="ru-RU"/>
              </w:rPr>
              <w:t xml:space="preserve"> </w:t>
            </w:r>
          </w:p>
        </w:tc>
        <w:tc>
          <w:tcPr>
            <w:tcW w:w="634" w:type="pct"/>
          </w:tcPr>
          <w:p w14:paraId="1E518D6D" w14:textId="77777777" w:rsidR="00735D7C" w:rsidRPr="00735D7C" w:rsidRDefault="00735D7C" w:rsidP="00735D7C">
            <w:pPr>
              <w:suppressAutoHyphens/>
              <w:spacing w:after="0" w:line="276" w:lineRule="auto"/>
              <w:rPr>
                <w:rFonts w:ascii="Times New Roman" w:eastAsia="Batang" w:hAnsi="Times New Roman" w:cs="Times New Roman"/>
                <w:b/>
                <w:bCs/>
                <w:highlight w:val="green"/>
                <w:lang w:eastAsia="ru-RU"/>
              </w:rPr>
            </w:pPr>
            <w:r w:rsidRPr="00735D7C">
              <w:rPr>
                <w:rFonts w:ascii="Times New Roman" w:eastAsia="Batang" w:hAnsi="Times New Roman" w:cs="Times New Roman"/>
                <w:b/>
                <w:bCs/>
                <w:lang w:eastAsia="ru-RU"/>
              </w:rPr>
              <w:t>2</w:t>
            </w:r>
          </w:p>
        </w:tc>
        <w:tc>
          <w:tcPr>
            <w:tcW w:w="780" w:type="pct"/>
          </w:tcPr>
          <w:p w14:paraId="39AB48E5" w14:textId="77777777" w:rsidR="00735D7C" w:rsidRPr="00735D7C" w:rsidRDefault="00735D7C" w:rsidP="00735D7C">
            <w:pPr>
              <w:spacing w:after="0" w:line="240" w:lineRule="auto"/>
              <w:rPr>
                <w:rFonts w:ascii="Times New Roman" w:eastAsia="Batang" w:hAnsi="Times New Roman" w:cs="Times New Roman"/>
                <w:b/>
                <w:lang w:eastAsia="ru-RU"/>
              </w:rPr>
            </w:pPr>
            <w:r w:rsidRPr="00735D7C">
              <w:rPr>
                <w:rFonts w:ascii="Times New Roman" w:eastAsia="Batang" w:hAnsi="Times New Roman" w:cs="Times New Roman"/>
                <w:b/>
                <w:lang w:eastAsia="ru-RU"/>
              </w:rPr>
              <w:t>ОК 01, ОК 02,</w:t>
            </w:r>
          </w:p>
          <w:p w14:paraId="7B1838CD" w14:textId="77777777" w:rsidR="00735D7C" w:rsidRPr="00735D7C" w:rsidRDefault="00735D7C" w:rsidP="00735D7C">
            <w:pPr>
              <w:spacing w:after="0" w:line="240" w:lineRule="auto"/>
              <w:rPr>
                <w:rFonts w:ascii="Times New Roman" w:eastAsia="Batang" w:hAnsi="Times New Roman" w:cs="Batang"/>
                <w:b/>
                <w:bCs/>
                <w:highlight w:val="yellow"/>
                <w:lang w:eastAsia="ru-RU"/>
              </w:rPr>
            </w:pPr>
            <w:r w:rsidRPr="00735D7C">
              <w:rPr>
                <w:rFonts w:ascii="Times New Roman" w:eastAsia="Batang" w:hAnsi="Times New Roman" w:cs="Times New Roman"/>
                <w:b/>
                <w:lang w:eastAsia="ru-RU"/>
              </w:rPr>
              <w:t>ОК 04</w:t>
            </w:r>
          </w:p>
        </w:tc>
        <w:tc>
          <w:tcPr>
            <w:tcW w:w="682" w:type="pct"/>
          </w:tcPr>
          <w:p w14:paraId="6B4818D7" w14:textId="77777777" w:rsidR="00735D7C" w:rsidRPr="00735D7C" w:rsidRDefault="00735D7C" w:rsidP="00735D7C">
            <w:pPr>
              <w:suppressAutoHyphens/>
              <w:spacing w:after="0" w:line="276" w:lineRule="auto"/>
              <w:jc w:val="both"/>
              <w:rPr>
                <w:rFonts w:ascii="Times New Roman" w:eastAsia="Batang" w:hAnsi="Times New Roman" w:cs="Batang"/>
                <w:bCs/>
                <w:lang w:eastAsia="ru-RU"/>
              </w:rPr>
            </w:pPr>
            <w:r w:rsidRPr="00735D7C">
              <w:rPr>
                <w:rFonts w:ascii="Times New Roman" w:eastAsia="Batang" w:hAnsi="Times New Roman" w:cs="Batang"/>
                <w:bCs/>
                <w:lang w:eastAsia="ru-RU"/>
              </w:rPr>
              <w:t>Зо 01.02</w:t>
            </w:r>
          </w:p>
          <w:p w14:paraId="47EDE06C" w14:textId="77777777" w:rsidR="00735D7C" w:rsidRPr="00735D7C" w:rsidRDefault="00735D7C" w:rsidP="00735D7C">
            <w:pPr>
              <w:suppressAutoHyphens/>
              <w:spacing w:after="0" w:line="276" w:lineRule="auto"/>
              <w:jc w:val="both"/>
              <w:rPr>
                <w:rFonts w:ascii="Times New Roman" w:eastAsia="Batang" w:hAnsi="Times New Roman" w:cs="Batang"/>
                <w:bCs/>
                <w:lang w:eastAsia="ru-RU"/>
              </w:rPr>
            </w:pPr>
            <w:r w:rsidRPr="00735D7C">
              <w:rPr>
                <w:rFonts w:ascii="Times New Roman" w:eastAsia="Times New Roman" w:hAnsi="Times New Roman" w:cs="Times New Roman"/>
                <w:bCs/>
                <w:iCs/>
                <w:lang w:eastAsia="ru-RU"/>
              </w:rPr>
              <w:t>Зо 04.02</w:t>
            </w:r>
          </w:p>
          <w:p w14:paraId="0BC773DE" w14:textId="77777777" w:rsidR="00735D7C" w:rsidRPr="00735D7C" w:rsidRDefault="00735D7C" w:rsidP="00735D7C">
            <w:pPr>
              <w:suppressAutoHyphens/>
              <w:spacing w:after="0" w:line="276" w:lineRule="auto"/>
              <w:jc w:val="both"/>
              <w:rPr>
                <w:rFonts w:ascii="Times New Roman" w:eastAsia="Batang" w:hAnsi="Times New Roman" w:cs="Batang"/>
                <w:bCs/>
                <w:lang w:eastAsia="ru-RU"/>
              </w:rPr>
            </w:pPr>
            <w:r w:rsidRPr="00735D7C">
              <w:rPr>
                <w:rFonts w:ascii="Times New Roman" w:eastAsia="Batang" w:hAnsi="Times New Roman" w:cs="Batang"/>
                <w:bCs/>
                <w:lang w:eastAsia="ru-RU"/>
              </w:rPr>
              <w:t>Уо 01.01</w:t>
            </w:r>
          </w:p>
          <w:p w14:paraId="7DB4BCF3" w14:textId="77777777" w:rsidR="00735D7C" w:rsidRPr="00735D7C" w:rsidRDefault="00735D7C" w:rsidP="00735D7C">
            <w:pPr>
              <w:suppressAutoHyphens/>
              <w:spacing w:after="0" w:line="276" w:lineRule="auto"/>
              <w:jc w:val="both"/>
              <w:rPr>
                <w:rFonts w:ascii="Times New Roman" w:eastAsia="Times New Roman" w:hAnsi="Times New Roman" w:cs="Times New Roman"/>
                <w:bCs/>
                <w:iCs/>
                <w:lang w:eastAsia="ru-RU"/>
              </w:rPr>
            </w:pPr>
            <w:r w:rsidRPr="00735D7C">
              <w:rPr>
                <w:rFonts w:ascii="Times New Roman" w:eastAsia="Times New Roman" w:hAnsi="Times New Roman" w:cs="Times New Roman"/>
                <w:bCs/>
                <w:iCs/>
                <w:lang w:eastAsia="ru-RU"/>
              </w:rPr>
              <w:t>Уо 01.02</w:t>
            </w:r>
          </w:p>
          <w:p w14:paraId="19C1A40D" w14:textId="77777777" w:rsidR="00735D7C" w:rsidRPr="00735D7C" w:rsidRDefault="00735D7C" w:rsidP="00735D7C">
            <w:pPr>
              <w:suppressAutoHyphens/>
              <w:spacing w:after="0" w:line="276" w:lineRule="auto"/>
              <w:jc w:val="both"/>
              <w:rPr>
                <w:rFonts w:ascii="Times New Roman" w:eastAsia="Times New Roman" w:hAnsi="Times New Roman" w:cs="Times New Roman"/>
                <w:bCs/>
                <w:iCs/>
                <w:lang w:eastAsia="ru-RU"/>
              </w:rPr>
            </w:pPr>
            <w:r w:rsidRPr="00735D7C">
              <w:rPr>
                <w:rFonts w:ascii="Times New Roman" w:eastAsia="Times New Roman" w:hAnsi="Times New Roman" w:cs="Times New Roman"/>
                <w:bCs/>
                <w:iCs/>
                <w:lang w:eastAsia="ru-RU"/>
              </w:rPr>
              <w:t>Уо 01.04</w:t>
            </w:r>
          </w:p>
          <w:p w14:paraId="34BF3E3F" w14:textId="77777777" w:rsidR="00735D7C" w:rsidRPr="00735D7C" w:rsidRDefault="00735D7C" w:rsidP="00735D7C">
            <w:pPr>
              <w:suppressAutoHyphens/>
              <w:spacing w:after="0" w:line="276" w:lineRule="auto"/>
              <w:jc w:val="both"/>
              <w:rPr>
                <w:rFonts w:ascii="Times New Roman" w:eastAsia="Times New Roman" w:hAnsi="Times New Roman" w:cs="Times New Roman"/>
                <w:bCs/>
                <w:iCs/>
                <w:lang w:eastAsia="ru-RU"/>
              </w:rPr>
            </w:pPr>
            <w:r w:rsidRPr="00735D7C">
              <w:rPr>
                <w:rFonts w:ascii="Times New Roman" w:eastAsia="Times New Roman" w:hAnsi="Times New Roman" w:cs="Times New Roman"/>
                <w:bCs/>
                <w:iCs/>
                <w:lang w:eastAsia="ru-RU"/>
              </w:rPr>
              <w:lastRenderedPageBreak/>
              <w:t>Уо 01.06</w:t>
            </w:r>
          </w:p>
          <w:p w14:paraId="27C3C138" w14:textId="77777777" w:rsidR="00735D7C" w:rsidRPr="00735D7C" w:rsidRDefault="00735D7C" w:rsidP="00735D7C">
            <w:pPr>
              <w:suppressAutoHyphens/>
              <w:spacing w:after="0" w:line="276" w:lineRule="auto"/>
              <w:jc w:val="both"/>
              <w:rPr>
                <w:rFonts w:ascii="Times New Roman" w:eastAsia="Times New Roman" w:hAnsi="Times New Roman" w:cs="Times New Roman"/>
                <w:bCs/>
                <w:iCs/>
                <w:lang w:eastAsia="ru-RU"/>
              </w:rPr>
            </w:pPr>
            <w:r w:rsidRPr="00735D7C">
              <w:rPr>
                <w:rFonts w:ascii="Times New Roman" w:eastAsia="Times New Roman" w:hAnsi="Times New Roman" w:cs="Times New Roman"/>
                <w:bCs/>
                <w:iCs/>
                <w:lang w:eastAsia="ru-RU"/>
              </w:rPr>
              <w:t xml:space="preserve">Уо 01.09 </w:t>
            </w:r>
          </w:p>
          <w:p w14:paraId="1BD83C04" w14:textId="77777777" w:rsidR="00735D7C" w:rsidRPr="00735D7C" w:rsidRDefault="00735D7C" w:rsidP="00735D7C">
            <w:pPr>
              <w:suppressAutoHyphens/>
              <w:spacing w:after="0" w:line="276" w:lineRule="auto"/>
              <w:jc w:val="both"/>
              <w:rPr>
                <w:rFonts w:ascii="Times New Roman" w:eastAsia="Batang" w:hAnsi="Times New Roman" w:cs="Batang"/>
                <w:bCs/>
                <w:lang w:eastAsia="ru-RU"/>
              </w:rPr>
            </w:pPr>
            <w:r w:rsidRPr="00735D7C">
              <w:rPr>
                <w:rFonts w:ascii="Times New Roman" w:eastAsia="Times New Roman" w:hAnsi="Times New Roman" w:cs="Times New Roman"/>
                <w:bCs/>
                <w:iCs/>
                <w:lang w:eastAsia="ru-RU"/>
              </w:rPr>
              <w:t>Уо 02.01</w:t>
            </w:r>
          </w:p>
        </w:tc>
      </w:tr>
      <w:tr w:rsidR="00735D7C" w:rsidRPr="00735D7C" w14:paraId="0BDA2941" w14:textId="77777777" w:rsidTr="00735D7C">
        <w:trPr>
          <w:trHeight w:val="446"/>
        </w:trPr>
        <w:tc>
          <w:tcPr>
            <w:tcW w:w="793" w:type="pct"/>
            <w:vMerge w:val="restart"/>
          </w:tcPr>
          <w:p w14:paraId="2EAAC543" w14:textId="77777777" w:rsidR="00735D7C" w:rsidRPr="00735D7C" w:rsidRDefault="00735D7C" w:rsidP="00735D7C">
            <w:pPr>
              <w:spacing w:after="0" w:line="276" w:lineRule="auto"/>
              <w:rPr>
                <w:rFonts w:ascii="Times New Roman" w:eastAsia="Batang" w:hAnsi="Times New Roman" w:cs="Times New Roman"/>
                <w:b/>
                <w:bCs/>
                <w:highlight w:val="green"/>
                <w:lang w:eastAsia="ru-RU"/>
              </w:rPr>
            </w:pPr>
            <w:r w:rsidRPr="00735D7C">
              <w:rPr>
                <w:rFonts w:ascii="Times New Roman" w:eastAsia="Batang" w:hAnsi="Times New Roman" w:cs="Batang"/>
                <w:b/>
                <w:bCs/>
                <w:lang w:eastAsia="ru-RU"/>
              </w:rPr>
              <w:lastRenderedPageBreak/>
              <w:t xml:space="preserve">Тема 1.3. </w:t>
            </w:r>
            <w:r w:rsidRPr="00735D7C">
              <w:rPr>
                <w:rFonts w:ascii="Times New Roman" w:eastAsia="Batang" w:hAnsi="Times New Roman" w:cs="Batang"/>
                <w:bCs/>
                <w:lang w:eastAsia="ru-RU"/>
              </w:rPr>
              <w:t>Алгоритм работы с литературой и ресурсами интернета</w:t>
            </w:r>
          </w:p>
        </w:tc>
        <w:tc>
          <w:tcPr>
            <w:tcW w:w="2111" w:type="pct"/>
          </w:tcPr>
          <w:p w14:paraId="685E672A" w14:textId="77777777" w:rsidR="00735D7C" w:rsidRPr="00735D7C" w:rsidRDefault="00735D7C" w:rsidP="00735D7C">
            <w:pPr>
              <w:spacing w:after="0" w:line="276" w:lineRule="auto"/>
              <w:rPr>
                <w:rFonts w:ascii="Times New Roman" w:eastAsia="Batang" w:hAnsi="Times New Roman" w:cs="Times New Roman"/>
                <w:b/>
                <w:bCs/>
                <w:i/>
                <w:highlight w:val="green"/>
                <w:lang w:eastAsia="ru-RU"/>
              </w:rPr>
            </w:pPr>
            <w:r w:rsidRPr="00735D7C">
              <w:rPr>
                <w:rFonts w:ascii="Times New Roman" w:eastAsia="Batang" w:hAnsi="Times New Roman" w:cs="Times New Roman"/>
                <w:b/>
                <w:bCs/>
                <w:lang w:eastAsia="ru-RU"/>
              </w:rPr>
              <w:t>Содержание</w:t>
            </w:r>
          </w:p>
        </w:tc>
        <w:tc>
          <w:tcPr>
            <w:tcW w:w="634" w:type="pct"/>
          </w:tcPr>
          <w:p w14:paraId="08A8AF92" w14:textId="77777777" w:rsidR="00735D7C" w:rsidRPr="00735D7C" w:rsidRDefault="00735D7C" w:rsidP="00735D7C">
            <w:pPr>
              <w:suppressAutoHyphens/>
              <w:spacing w:after="0" w:line="276" w:lineRule="auto"/>
              <w:rPr>
                <w:rFonts w:ascii="Times New Roman" w:eastAsia="Batang" w:hAnsi="Times New Roman" w:cs="Times New Roman"/>
                <w:iCs/>
                <w:highlight w:val="green"/>
                <w:lang w:val="en-US" w:eastAsia="ru-RU"/>
              </w:rPr>
            </w:pPr>
            <w:r w:rsidRPr="00735D7C">
              <w:rPr>
                <w:rFonts w:ascii="Times New Roman" w:eastAsia="Batang" w:hAnsi="Times New Roman" w:cs="Batang"/>
                <w:b/>
                <w:lang w:val="en-US" w:eastAsia="ru-RU"/>
              </w:rPr>
              <w:t>8</w:t>
            </w:r>
          </w:p>
        </w:tc>
        <w:tc>
          <w:tcPr>
            <w:tcW w:w="780" w:type="pct"/>
          </w:tcPr>
          <w:p w14:paraId="4A642A70" w14:textId="77777777" w:rsidR="00735D7C" w:rsidRPr="00735D7C" w:rsidRDefault="00735D7C" w:rsidP="00735D7C">
            <w:pPr>
              <w:spacing w:after="0" w:line="276" w:lineRule="auto"/>
              <w:rPr>
                <w:rFonts w:ascii="Times New Roman" w:eastAsia="Batang" w:hAnsi="Times New Roman" w:cs="Times New Roman"/>
                <w:b/>
                <w:i/>
                <w:highlight w:val="yellow"/>
                <w:lang w:eastAsia="ru-RU"/>
              </w:rPr>
            </w:pPr>
          </w:p>
        </w:tc>
        <w:tc>
          <w:tcPr>
            <w:tcW w:w="682" w:type="pct"/>
          </w:tcPr>
          <w:p w14:paraId="7FBCDF94" w14:textId="77777777" w:rsidR="00735D7C" w:rsidRPr="00735D7C" w:rsidRDefault="00735D7C" w:rsidP="00735D7C">
            <w:pPr>
              <w:spacing w:after="0" w:line="276" w:lineRule="auto"/>
              <w:rPr>
                <w:rFonts w:ascii="Times New Roman" w:eastAsia="Batang" w:hAnsi="Times New Roman" w:cs="Times New Roman"/>
                <w:b/>
                <w:i/>
                <w:lang w:eastAsia="ru-RU"/>
              </w:rPr>
            </w:pPr>
          </w:p>
        </w:tc>
      </w:tr>
      <w:tr w:rsidR="00735D7C" w:rsidRPr="00735D7C" w14:paraId="339C1F1F" w14:textId="77777777" w:rsidTr="00735D7C">
        <w:trPr>
          <w:trHeight w:val="20"/>
        </w:trPr>
        <w:tc>
          <w:tcPr>
            <w:tcW w:w="793" w:type="pct"/>
            <w:vMerge/>
          </w:tcPr>
          <w:p w14:paraId="4B6D5916" w14:textId="77777777" w:rsidR="00735D7C" w:rsidRPr="00735D7C" w:rsidRDefault="00735D7C" w:rsidP="00735D7C">
            <w:pPr>
              <w:spacing w:after="0" w:line="276" w:lineRule="auto"/>
              <w:rPr>
                <w:rFonts w:ascii="Times New Roman" w:eastAsia="Batang" w:hAnsi="Times New Roman" w:cs="Times New Roman"/>
                <w:b/>
                <w:bCs/>
                <w:i/>
                <w:highlight w:val="green"/>
                <w:lang w:eastAsia="ru-RU"/>
              </w:rPr>
            </w:pPr>
          </w:p>
        </w:tc>
        <w:tc>
          <w:tcPr>
            <w:tcW w:w="2111" w:type="pct"/>
          </w:tcPr>
          <w:p w14:paraId="3CFF7CDB" w14:textId="77777777" w:rsidR="00735D7C" w:rsidRPr="00735D7C" w:rsidRDefault="00735D7C" w:rsidP="00735D7C">
            <w:pPr>
              <w:suppressAutoHyphens/>
              <w:spacing w:after="0" w:line="240" w:lineRule="auto"/>
              <w:rPr>
                <w:rFonts w:ascii="Times New Roman" w:eastAsia="Batang" w:hAnsi="Times New Roman" w:cs="Batang"/>
                <w:lang w:eastAsia="ru-RU"/>
              </w:rPr>
            </w:pPr>
            <w:r w:rsidRPr="00735D7C">
              <w:rPr>
                <w:rFonts w:ascii="Times New Roman" w:eastAsia="Batang" w:hAnsi="Times New Roman" w:cs="Batang"/>
                <w:lang w:eastAsia="ru-RU"/>
              </w:rPr>
              <w:t>Алгоритм работы с литературой. Алгоритм работы с ресурсами Интернета. Работа с электронным каталогом библиотеки. Что такое плагиат и как его избегать в своей работе.</w:t>
            </w:r>
          </w:p>
          <w:p w14:paraId="3065AB8F" w14:textId="77777777" w:rsidR="00735D7C" w:rsidRPr="00735D7C" w:rsidRDefault="00735D7C" w:rsidP="00735D7C">
            <w:pPr>
              <w:suppressAutoHyphens/>
              <w:spacing w:after="0" w:line="240" w:lineRule="auto"/>
              <w:rPr>
                <w:rFonts w:ascii="Times New Roman" w:eastAsia="Batang" w:hAnsi="Times New Roman" w:cs="Batang"/>
                <w:lang w:eastAsia="ru-RU"/>
              </w:rPr>
            </w:pPr>
            <w:r w:rsidRPr="00735D7C">
              <w:rPr>
                <w:rFonts w:ascii="Times New Roman" w:eastAsia="Batang" w:hAnsi="Times New Roman" w:cs="Batang"/>
                <w:lang w:eastAsia="ru-RU"/>
              </w:rPr>
              <w:t xml:space="preserve">Способы получения и переработки информации. Виды источников информации. </w:t>
            </w:r>
          </w:p>
          <w:p w14:paraId="47736A29" w14:textId="77777777" w:rsidR="00735D7C" w:rsidRPr="00735D7C" w:rsidRDefault="00735D7C" w:rsidP="00735D7C">
            <w:pPr>
              <w:suppressAutoHyphens/>
              <w:spacing w:after="0" w:line="240" w:lineRule="auto"/>
              <w:rPr>
                <w:rFonts w:ascii="Times New Roman" w:eastAsia="Batang" w:hAnsi="Times New Roman" w:cs="Batang"/>
                <w:lang w:eastAsia="ru-RU"/>
              </w:rPr>
            </w:pPr>
            <w:r w:rsidRPr="00735D7C">
              <w:rPr>
                <w:rFonts w:ascii="Times New Roman" w:eastAsia="Batang" w:hAnsi="Times New Roman" w:cs="Batang"/>
                <w:lang w:eastAsia="ru-RU"/>
              </w:rPr>
              <w:t>Переработка информации: тезированние, конспектирование, цитирование.</w:t>
            </w:r>
          </w:p>
          <w:p w14:paraId="31BC7F3C" w14:textId="77777777" w:rsidR="00735D7C" w:rsidRPr="00735D7C" w:rsidRDefault="00735D7C" w:rsidP="00735D7C">
            <w:pPr>
              <w:suppressAutoHyphens/>
              <w:spacing w:after="0" w:line="240" w:lineRule="auto"/>
              <w:rPr>
                <w:rFonts w:ascii="Times New Roman" w:eastAsia="Batang" w:hAnsi="Times New Roman" w:cs="Batang"/>
                <w:highlight w:val="green"/>
                <w:lang w:eastAsia="ru-RU"/>
              </w:rPr>
            </w:pPr>
          </w:p>
        </w:tc>
        <w:tc>
          <w:tcPr>
            <w:tcW w:w="634" w:type="pct"/>
            <w:vAlign w:val="center"/>
          </w:tcPr>
          <w:p w14:paraId="276A008F" w14:textId="77777777" w:rsidR="00735D7C" w:rsidRPr="00735D7C" w:rsidRDefault="00735D7C" w:rsidP="00735D7C">
            <w:pPr>
              <w:suppressAutoHyphens/>
              <w:spacing w:after="0" w:line="276" w:lineRule="auto"/>
              <w:jc w:val="both"/>
              <w:rPr>
                <w:rFonts w:ascii="Times New Roman" w:eastAsia="Batang" w:hAnsi="Times New Roman" w:cs="Times New Roman"/>
                <w:bCs/>
                <w:i/>
                <w:iCs/>
                <w:highlight w:val="green"/>
                <w:lang w:val="en-US" w:eastAsia="ru-RU"/>
              </w:rPr>
            </w:pPr>
            <w:r w:rsidRPr="00735D7C">
              <w:rPr>
                <w:rFonts w:ascii="Times New Roman" w:eastAsia="Batang" w:hAnsi="Times New Roman" w:cs="Batang"/>
                <w:i/>
                <w:lang w:val="en-US" w:eastAsia="ru-RU"/>
              </w:rPr>
              <w:t>2</w:t>
            </w:r>
          </w:p>
        </w:tc>
        <w:tc>
          <w:tcPr>
            <w:tcW w:w="780" w:type="pct"/>
          </w:tcPr>
          <w:p w14:paraId="28A426AC" w14:textId="77777777" w:rsidR="00735D7C" w:rsidRPr="00735D7C" w:rsidRDefault="00735D7C" w:rsidP="00735D7C">
            <w:pPr>
              <w:spacing w:after="0" w:line="240" w:lineRule="auto"/>
              <w:rPr>
                <w:rFonts w:ascii="Times New Roman" w:eastAsia="Batang" w:hAnsi="Times New Roman" w:cs="Times New Roman"/>
                <w:b/>
                <w:lang w:eastAsia="ru-RU"/>
              </w:rPr>
            </w:pPr>
            <w:r w:rsidRPr="00735D7C">
              <w:rPr>
                <w:rFonts w:ascii="Times New Roman" w:eastAsia="Batang" w:hAnsi="Times New Roman" w:cs="Times New Roman"/>
                <w:b/>
                <w:lang w:eastAsia="ru-RU"/>
              </w:rPr>
              <w:t xml:space="preserve">ОК 01, ОК 02, </w:t>
            </w:r>
          </w:p>
          <w:p w14:paraId="3C6C5B38" w14:textId="77777777" w:rsidR="00735D7C" w:rsidRPr="00735D7C" w:rsidRDefault="00735D7C" w:rsidP="00735D7C">
            <w:pPr>
              <w:spacing w:after="0" w:line="240" w:lineRule="auto"/>
              <w:rPr>
                <w:rFonts w:ascii="Times New Roman" w:eastAsia="Batang" w:hAnsi="Times New Roman" w:cs="Batang"/>
                <w:b/>
                <w:bCs/>
                <w:highlight w:val="yellow"/>
                <w:lang w:eastAsia="ru-RU"/>
              </w:rPr>
            </w:pPr>
            <w:r w:rsidRPr="00735D7C">
              <w:rPr>
                <w:rFonts w:ascii="Times New Roman" w:eastAsia="Batang" w:hAnsi="Times New Roman" w:cs="Times New Roman"/>
                <w:b/>
                <w:lang w:eastAsia="ru-RU"/>
              </w:rPr>
              <w:t>ОК 05</w:t>
            </w:r>
          </w:p>
        </w:tc>
        <w:tc>
          <w:tcPr>
            <w:tcW w:w="682" w:type="pct"/>
            <w:shd w:val="clear" w:color="auto" w:fill="auto"/>
          </w:tcPr>
          <w:p w14:paraId="23F438CE" w14:textId="77777777" w:rsidR="00735D7C" w:rsidRPr="00735D7C" w:rsidRDefault="00735D7C" w:rsidP="00735D7C">
            <w:pPr>
              <w:suppressAutoHyphens/>
              <w:spacing w:after="0" w:line="276" w:lineRule="auto"/>
              <w:jc w:val="both"/>
              <w:rPr>
                <w:rFonts w:ascii="Times New Roman" w:eastAsia="Times New Roman" w:hAnsi="Times New Roman" w:cs="Times New Roman"/>
                <w:bCs/>
                <w:iCs/>
                <w:lang w:eastAsia="ru-RU"/>
              </w:rPr>
            </w:pPr>
            <w:r w:rsidRPr="00735D7C">
              <w:rPr>
                <w:rFonts w:ascii="Times New Roman" w:eastAsia="Times New Roman" w:hAnsi="Times New Roman" w:cs="Times New Roman"/>
                <w:bCs/>
                <w:iCs/>
                <w:lang w:eastAsia="ru-RU"/>
              </w:rPr>
              <w:t>Зо 01.02</w:t>
            </w:r>
          </w:p>
          <w:p w14:paraId="6B33F8EC" w14:textId="77777777" w:rsidR="00735D7C" w:rsidRPr="00735D7C" w:rsidRDefault="00735D7C" w:rsidP="00735D7C">
            <w:pPr>
              <w:suppressAutoHyphens/>
              <w:spacing w:after="0" w:line="276" w:lineRule="auto"/>
              <w:jc w:val="both"/>
              <w:rPr>
                <w:rFonts w:ascii="Times New Roman" w:eastAsia="Times New Roman" w:hAnsi="Times New Roman" w:cs="Times New Roman"/>
                <w:bCs/>
                <w:iCs/>
                <w:lang w:eastAsia="ru-RU"/>
              </w:rPr>
            </w:pPr>
            <w:r w:rsidRPr="00735D7C">
              <w:rPr>
                <w:rFonts w:ascii="Times New Roman" w:eastAsia="Times New Roman" w:hAnsi="Times New Roman" w:cs="Times New Roman"/>
                <w:bCs/>
                <w:iCs/>
                <w:lang w:eastAsia="ru-RU"/>
              </w:rPr>
              <w:t>Зо 02.03</w:t>
            </w:r>
          </w:p>
          <w:p w14:paraId="43E15784" w14:textId="77777777" w:rsidR="00735D7C" w:rsidRPr="00735D7C" w:rsidRDefault="00735D7C" w:rsidP="00735D7C">
            <w:pPr>
              <w:suppressAutoHyphens/>
              <w:spacing w:after="0" w:line="276" w:lineRule="auto"/>
              <w:jc w:val="both"/>
              <w:rPr>
                <w:rFonts w:ascii="Times New Roman" w:eastAsia="Times New Roman" w:hAnsi="Times New Roman" w:cs="Times New Roman"/>
                <w:bCs/>
                <w:iCs/>
                <w:lang w:eastAsia="ru-RU"/>
              </w:rPr>
            </w:pPr>
            <w:r w:rsidRPr="00735D7C">
              <w:rPr>
                <w:rFonts w:ascii="Times New Roman" w:eastAsia="Times New Roman" w:hAnsi="Times New Roman" w:cs="Times New Roman"/>
                <w:bCs/>
                <w:iCs/>
                <w:lang w:eastAsia="ru-RU"/>
              </w:rPr>
              <w:t>Зо 05.02</w:t>
            </w:r>
          </w:p>
          <w:p w14:paraId="36E73E71" w14:textId="77777777" w:rsidR="00735D7C" w:rsidRPr="00735D7C" w:rsidRDefault="00735D7C" w:rsidP="00735D7C">
            <w:pPr>
              <w:suppressAutoHyphens/>
              <w:spacing w:after="0" w:line="276" w:lineRule="auto"/>
              <w:jc w:val="both"/>
              <w:rPr>
                <w:rFonts w:ascii="Times New Roman" w:eastAsia="Times New Roman" w:hAnsi="Times New Roman" w:cs="Times New Roman"/>
                <w:bCs/>
                <w:iCs/>
                <w:lang w:eastAsia="ru-RU"/>
              </w:rPr>
            </w:pPr>
            <w:r w:rsidRPr="00735D7C">
              <w:rPr>
                <w:rFonts w:ascii="Times New Roman" w:eastAsia="Times New Roman" w:hAnsi="Times New Roman" w:cs="Times New Roman"/>
                <w:bCs/>
                <w:iCs/>
                <w:lang w:eastAsia="ru-RU"/>
              </w:rPr>
              <w:t>Уо 02.01</w:t>
            </w:r>
          </w:p>
          <w:p w14:paraId="60534692" w14:textId="77777777" w:rsidR="00735D7C" w:rsidRPr="00735D7C" w:rsidRDefault="00735D7C" w:rsidP="00735D7C">
            <w:pPr>
              <w:suppressAutoHyphens/>
              <w:spacing w:after="0" w:line="276" w:lineRule="auto"/>
              <w:jc w:val="both"/>
              <w:rPr>
                <w:rFonts w:ascii="Times New Roman" w:eastAsia="Times New Roman" w:hAnsi="Times New Roman" w:cs="Times New Roman"/>
                <w:bCs/>
                <w:iCs/>
                <w:lang w:eastAsia="ru-RU"/>
              </w:rPr>
            </w:pPr>
            <w:r w:rsidRPr="00735D7C">
              <w:rPr>
                <w:rFonts w:ascii="Times New Roman" w:eastAsia="Times New Roman" w:hAnsi="Times New Roman" w:cs="Times New Roman"/>
                <w:bCs/>
                <w:iCs/>
                <w:lang w:eastAsia="ru-RU"/>
              </w:rPr>
              <w:t>Уо 02.02</w:t>
            </w:r>
          </w:p>
          <w:p w14:paraId="75C740DA" w14:textId="77777777" w:rsidR="00735D7C" w:rsidRPr="00735D7C" w:rsidRDefault="00735D7C" w:rsidP="00735D7C">
            <w:pPr>
              <w:suppressAutoHyphens/>
              <w:spacing w:after="0" w:line="276" w:lineRule="auto"/>
              <w:jc w:val="both"/>
              <w:rPr>
                <w:rFonts w:ascii="Times New Roman" w:eastAsia="Times New Roman" w:hAnsi="Times New Roman" w:cs="Times New Roman"/>
                <w:bCs/>
                <w:iCs/>
                <w:lang w:eastAsia="ru-RU"/>
              </w:rPr>
            </w:pPr>
            <w:r w:rsidRPr="00735D7C">
              <w:rPr>
                <w:rFonts w:ascii="Times New Roman" w:eastAsia="Times New Roman" w:hAnsi="Times New Roman" w:cs="Times New Roman"/>
                <w:bCs/>
                <w:iCs/>
                <w:lang w:eastAsia="ru-RU"/>
              </w:rPr>
              <w:t>Уо 02.04</w:t>
            </w:r>
          </w:p>
          <w:p w14:paraId="780FE806" w14:textId="77777777" w:rsidR="00735D7C" w:rsidRPr="00735D7C" w:rsidRDefault="00735D7C" w:rsidP="00735D7C">
            <w:pPr>
              <w:suppressAutoHyphens/>
              <w:spacing w:after="0" w:line="276" w:lineRule="auto"/>
              <w:jc w:val="both"/>
              <w:rPr>
                <w:rFonts w:ascii="Times New Roman" w:eastAsia="Times New Roman" w:hAnsi="Times New Roman" w:cs="Times New Roman"/>
                <w:bCs/>
                <w:iCs/>
                <w:lang w:eastAsia="ru-RU"/>
              </w:rPr>
            </w:pPr>
            <w:r w:rsidRPr="00735D7C">
              <w:rPr>
                <w:rFonts w:ascii="Times New Roman" w:eastAsia="Times New Roman" w:hAnsi="Times New Roman" w:cs="Times New Roman"/>
                <w:bCs/>
                <w:iCs/>
                <w:lang w:eastAsia="ru-RU"/>
              </w:rPr>
              <w:t>Уо 02.06</w:t>
            </w:r>
          </w:p>
          <w:p w14:paraId="15451FB3" w14:textId="77777777" w:rsidR="00735D7C" w:rsidRPr="00735D7C" w:rsidRDefault="00735D7C" w:rsidP="00735D7C">
            <w:pPr>
              <w:suppressAutoHyphens/>
              <w:spacing w:after="0" w:line="276" w:lineRule="auto"/>
              <w:jc w:val="both"/>
              <w:rPr>
                <w:rFonts w:ascii="Times New Roman" w:eastAsia="Batang" w:hAnsi="Times New Roman" w:cs="Batang"/>
                <w:bCs/>
                <w:lang w:eastAsia="ru-RU"/>
              </w:rPr>
            </w:pPr>
            <w:r w:rsidRPr="00735D7C">
              <w:rPr>
                <w:rFonts w:ascii="Times New Roman" w:eastAsia="Times New Roman" w:hAnsi="Times New Roman" w:cs="Times New Roman"/>
                <w:bCs/>
                <w:iCs/>
                <w:lang w:eastAsia="ru-RU"/>
              </w:rPr>
              <w:t>Уо 02.07</w:t>
            </w:r>
          </w:p>
          <w:p w14:paraId="17DDD0B3" w14:textId="77777777" w:rsidR="00735D7C" w:rsidRPr="00735D7C" w:rsidRDefault="00735D7C" w:rsidP="00735D7C">
            <w:pPr>
              <w:suppressAutoHyphens/>
              <w:spacing w:after="0" w:line="276" w:lineRule="auto"/>
              <w:jc w:val="both"/>
              <w:rPr>
                <w:rFonts w:ascii="Times New Roman" w:eastAsia="Batang" w:hAnsi="Times New Roman" w:cs="Batang"/>
                <w:bCs/>
                <w:lang w:eastAsia="ru-RU"/>
              </w:rPr>
            </w:pPr>
            <w:r w:rsidRPr="00735D7C">
              <w:rPr>
                <w:rFonts w:ascii="Times New Roman" w:eastAsia="Times New Roman" w:hAnsi="Times New Roman" w:cs="Times New Roman"/>
                <w:bCs/>
                <w:iCs/>
                <w:lang w:eastAsia="ru-RU"/>
              </w:rPr>
              <w:t>Уо 02.08</w:t>
            </w:r>
          </w:p>
        </w:tc>
      </w:tr>
      <w:tr w:rsidR="00735D7C" w:rsidRPr="00735D7C" w14:paraId="3DF7C67F" w14:textId="77777777" w:rsidTr="00735D7C">
        <w:trPr>
          <w:trHeight w:val="20"/>
        </w:trPr>
        <w:tc>
          <w:tcPr>
            <w:tcW w:w="793" w:type="pct"/>
            <w:vMerge/>
          </w:tcPr>
          <w:p w14:paraId="0762B5AB" w14:textId="77777777" w:rsidR="00735D7C" w:rsidRPr="00735D7C" w:rsidRDefault="00735D7C" w:rsidP="00735D7C">
            <w:pPr>
              <w:spacing w:after="0" w:line="276" w:lineRule="auto"/>
              <w:rPr>
                <w:rFonts w:ascii="Times New Roman" w:eastAsia="Batang" w:hAnsi="Times New Roman" w:cs="Times New Roman"/>
                <w:b/>
                <w:bCs/>
                <w:i/>
                <w:highlight w:val="green"/>
                <w:lang w:eastAsia="ru-RU"/>
              </w:rPr>
            </w:pPr>
          </w:p>
        </w:tc>
        <w:tc>
          <w:tcPr>
            <w:tcW w:w="2111" w:type="pct"/>
          </w:tcPr>
          <w:p w14:paraId="70E00695" w14:textId="77777777" w:rsidR="00735D7C" w:rsidRPr="00735D7C" w:rsidRDefault="00735D7C" w:rsidP="00735D7C">
            <w:pPr>
              <w:suppressAutoHyphens/>
              <w:spacing w:after="0" w:line="240" w:lineRule="auto"/>
              <w:jc w:val="both"/>
              <w:rPr>
                <w:rFonts w:ascii="Times New Roman" w:eastAsia="Batang" w:hAnsi="Times New Roman" w:cs="Batang"/>
                <w:b/>
                <w:highlight w:val="green"/>
                <w:lang w:eastAsia="ru-RU"/>
              </w:rPr>
            </w:pPr>
            <w:r w:rsidRPr="00735D7C">
              <w:rPr>
                <w:rFonts w:ascii="Times New Roman" w:eastAsia="Batang" w:hAnsi="Times New Roman" w:cs="Batang"/>
                <w:b/>
                <w:bCs/>
                <w:lang w:eastAsia="ru-RU"/>
              </w:rPr>
              <w:t>В том числе практических занятий и лабораторных работ</w:t>
            </w:r>
          </w:p>
        </w:tc>
        <w:tc>
          <w:tcPr>
            <w:tcW w:w="634" w:type="pct"/>
            <w:vAlign w:val="center"/>
          </w:tcPr>
          <w:p w14:paraId="5D697B70" w14:textId="77777777" w:rsidR="00735D7C" w:rsidRPr="00735D7C" w:rsidRDefault="00735D7C" w:rsidP="00735D7C">
            <w:pPr>
              <w:suppressAutoHyphens/>
              <w:spacing w:after="0" w:line="276" w:lineRule="auto"/>
              <w:jc w:val="both"/>
              <w:rPr>
                <w:rFonts w:ascii="Times New Roman" w:eastAsia="Batang" w:hAnsi="Times New Roman" w:cs="Batang"/>
                <w:b/>
                <w:highlight w:val="cyan"/>
                <w:lang w:eastAsia="ru-RU"/>
              </w:rPr>
            </w:pPr>
          </w:p>
        </w:tc>
        <w:tc>
          <w:tcPr>
            <w:tcW w:w="780" w:type="pct"/>
          </w:tcPr>
          <w:p w14:paraId="32B15486" w14:textId="77777777" w:rsidR="00735D7C" w:rsidRPr="00735D7C" w:rsidRDefault="00735D7C" w:rsidP="00735D7C">
            <w:pPr>
              <w:spacing w:after="0" w:line="276" w:lineRule="auto"/>
              <w:rPr>
                <w:rFonts w:ascii="Times New Roman" w:eastAsia="Batang" w:hAnsi="Times New Roman" w:cs="Times New Roman"/>
                <w:b/>
                <w:i/>
                <w:highlight w:val="green"/>
                <w:lang w:eastAsia="ru-RU"/>
              </w:rPr>
            </w:pPr>
          </w:p>
        </w:tc>
        <w:tc>
          <w:tcPr>
            <w:tcW w:w="682" w:type="pct"/>
            <w:shd w:val="clear" w:color="auto" w:fill="auto"/>
          </w:tcPr>
          <w:p w14:paraId="5804748A" w14:textId="77777777" w:rsidR="00735D7C" w:rsidRPr="00735D7C" w:rsidRDefault="00735D7C" w:rsidP="00735D7C">
            <w:pPr>
              <w:spacing w:after="0" w:line="276" w:lineRule="auto"/>
              <w:rPr>
                <w:rFonts w:ascii="Times New Roman" w:eastAsia="Batang" w:hAnsi="Times New Roman" w:cs="Times New Roman"/>
                <w:b/>
                <w:i/>
                <w:lang w:eastAsia="ru-RU"/>
              </w:rPr>
            </w:pPr>
          </w:p>
        </w:tc>
      </w:tr>
      <w:tr w:rsidR="00735D7C" w:rsidRPr="00735D7C" w14:paraId="6DF33777" w14:textId="77777777" w:rsidTr="00735D7C">
        <w:trPr>
          <w:trHeight w:val="311"/>
        </w:trPr>
        <w:tc>
          <w:tcPr>
            <w:tcW w:w="793" w:type="pct"/>
            <w:vMerge/>
          </w:tcPr>
          <w:p w14:paraId="6586D358" w14:textId="77777777" w:rsidR="00735D7C" w:rsidRPr="00735D7C" w:rsidRDefault="00735D7C" w:rsidP="00735D7C">
            <w:pPr>
              <w:spacing w:after="0" w:line="276" w:lineRule="auto"/>
              <w:rPr>
                <w:rFonts w:ascii="Times New Roman" w:eastAsia="Batang" w:hAnsi="Times New Roman" w:cs="Times New Roman"/>
                <w:b/>
                <w:bCs/>
                <w:i/>
                <w:highlight w:val="green"/>
                <w:lang w:eastAsia="ru-RU"/>
              </w:rPr>
            </w:pPr>
          </w:p>
        </w:tc>
        <w:tc>
          <w:tcPr>
            <w:tcW w:w="2111" w:type="pct"/>
          </w:tcPr>
          <w:p w14:paraId="0066D5AD" w14:textId="77777777" w:rsidR="00735D7C" w:rsidRPr="00735D7C" w:rsidRDefault="00735D7C" w:rsidP="00735D7C">
            <w:pPr>
              <w:suppressAutoHyphens/>
              <w:spacing w:after="0" w:line="240" w:lineRule="auto"/>
              <w:ind w:left="33"/>
              <w:jc w:val="both"/>
              <w:rPr>
                <w:rFonts w:ascii="Times New Roman" w:eastAsia="Batang" w:hAnsi="Times New Roman" w:cs="Batang"/>
                <w:iCs/>
                <w:highlight w:val="green"/>
                <w:lang w:eastAsia="ru-RU"/>
              </w:rPr>
            </w:pPr>
          </w:p>
        </w:tc>
        <w:tc>
          <w:tcPr>
            <w:tcW w:w="634" w:type="pct"/>
            <w:vAlign w:val="center"/>
          </w:tcPr>
          <w:p w14:paraId="0420073F" w14:textId="77777777" w:rsidR="00735D7C" w:rsidRPr="00735D7C" w:rsidRDefault="00735D7C" w:rsidP="00735D7C">
            <w:pPr>
              <w:suppressAutoHyphens/>
              <w:spacing w:after="0" w:line="276" w:lineRule="auto"/>
              <w:jc w:val="both"/>
              <w:rPr>
                <w:rFonts w:ascii="Times New Roman" w:eastAsia="Batang" w:hAnsi="Times New Roman" w:cs="Batang"/>
                <w:iCs/>
                <w:highlight w:val="red"/>
                <w:lang w:eastAsia="ru-RU"/>
              </w:rPr>
            </w:pPr>
          </w:p>
        </w:tc>
        <w:tc>
          <w:tcPr>
            <w:tcW w:w="780" w:type="pct"/>
          </w:tcPr>
          <w:p w14:paraId="5BC2B49C" w14:textId="77777777" w:rsidR="00735D7C" w:rsidRPr="00735D7C" w:rsidRDefault="00735D7C" w:rsidP="00735D7C">
            <w:pPr>
              <w:spacing w:after="0" w:line="240" w:lineRule="auto"/>
              <w:rPr>
                <w:rFonts w:ascii="Times New Roman" w:eastAsia="Batang" w:hAnsi="Times New Roman" w:cs="Batang"/>
                <w:b/>
                <w:bCs/>
                <w:highlight w:val="yellow"/>
                <w:lang w:eastAsia="ru-RU"/>
              </w:rPr>
            </w:pPr>
          </w:p>
        </w:tc>
        <w:tc>
          <w:tcPr>
            <w:tcW w:w="682" w:type="pct"/>
            <w:shd w:val="clear" w:color="auto" w:fill="auto"/>
          </w:tcPr>
          <w:p w14:paraId="579799C6" w14:textId="77777777" w:rsidR="00735D7C" w:rsidRPr="00735D7C" w:rsidRDefault="00735D7C" w:rsidP="00735D7C">
            <w:pPr>
              <w:suppressAutoHyphens/>
              <w:spacing w:after="0" w:line="276" w:lineRule="auto"/>
              <w:jc w:val="both"/>
              <w:rPr>
                <w:rFonts w:ascii="Times New Roman" w:eastAsia="Batang" w:hAnsi="Times New Roman" w:cs="Batang"/>
                <w:bCs/>
                <w:lang w:eastAsia="ru-RU"/>
              </w:rPr>
            </w:pPr>
          </w:p>
        </w:tc>
      </w:tr>
      <w:tr w:rsidR="00735D7C" w:rsidRPr="00735D7C" w14:paraId="22FDE778" w14:textId="77777777" w:rsidTr="00735D7C">
        <w:trPr>
          <w:trHeight w:val="20"/>
        </w:trPr>
        <w:tc>
          <w:tcPr>
            <w:tcW w:w="793" w:type="pct"/>
            <w:vMerge/>
          </w:tcPr>
          <w:p w14:paraId="26A3B7B5" w14:textId="77777777" w:rsidR="00735D7C" w:rsidRPr="00735D7C" w:rsidRDefault="00735D7C" w:rsidP="00735D7C">
            <w:pPr>
              <w:spacing w:after="0" w:line="276" w:lineRule="auto"/>
              <w:rPr>
                <w:rFonts w:ascii="Times New Roman" w:eastAsia="Batang" w:hAnsi="Times New Roman" w:cs="Times New Roman"/>
                <w:b/>
                <w:bCs/>
                <w:highlight w:val="green"/>
                <w:lang w:eastAsia="ru-RU"/>
              </w:rPr>
            </w:pPr>
          </w:p>
        </w:tc>
        <w:tc>
          <w:tcPr>
            <w:tcW w:w="2111" w:type="pct"/>
          </w:tcPr>
          <w:p w14:paraId="71CB6EBF" w14:textId="77777777" w:rsidR="00735D7C" w:rsidRPr="00735D7C" w:rsidRDefault="00735D7C" w:rsidP="00735D7C">
            <w:pPr>
              <w:spacing w:after="0" w:line="276" w:lineRule="auto"/>
              <w:rPr>
                <w:rFonts w:ascii="Times New Roman" w:eastAsia="Batang" w:hAnsi="Times New Roman" w:cs="Times New Roman"/>
                <w:b/>
                <w:bCs/>
                <w:lang w:eastAsia="ru-RU"/>
              </w:rPr>
            </w:pPr>
            <w:r w:rsidRPr="00735D7C">
              <w:rPr>
                <w:rFonts w:ascii="Times New Roman" w:eastAsia="Batang" w:hAnsi="Times New Roman" w:cs="Times New Roman"/>
                <w:b/>
                <w:bCs/>
                <w:lang w:eastAsia="ru-RU"/>
              </w:rPr>
              <w:t>Самостоятельная работа обучающихся</w:t>
            </w:r>
          </w:p>
          <w:p w14:paraId="246486FB" w14:textId="77777777" w:rsidR="00735D7C" w:rsidRPr="00735D7C" w:rsidRDefault="00735D7C" w:rsidP="00735D7C">
            <w:pPr>
              <w:suppressAutoHyphens/>
              <w:spacing w:after="0" w:line="240" w:lineRule="auto"/>
              <w:rPr>
                <w:rFonts w:ascii="Times New Roman" w:eastAsia="Batang" w:hAnsi="Times New Roman" w:cs="Times New Roman"/>
                <w:bCs/>
                <w:highlight w:val="green"/>
                <w:lang w:eastAsia="ru-RU"/>
              </w:rPr>
            </w:pPr>
            <w:r w:rsidRPr="00735D7C">
              <w:rPr>
                <w:rFonts w:ascii="Times New Roman" w:eastAsia="Batang" w:hAnsi="Times New Roman" w:cs="Times New Roman"/>
                <w:bCs/>
                <w:lang w:eastAsia="ru-RU"/>
              </w:rPr>
              <w:t>Работа с литературой, подбор информации</w:t>
            </w:r>
          </w:p>
        </w:tc>
        <w:tc>
          <w:tcPr>
            <w:tcW w:w="634" w:type="pct"/>
            <w:vAlign w:val="center"/>
          </w:tcPr>
          <w:p w14:paraId="3F9B0CBF" w14:textId="77777777" w:rsidR="00735D7C" w:rsidRPr="00735D7C" w:rsidRDefault="00735D7C" w:rsidP="00735D7C">
            <w:pPr>
              <w:suppressAutoHyphens/>
              <w:spacing w:after="0" w:line="276" w:lineRule="auto"/>
              <w:jc w:val="both"/>
              <w:rPr>
                <w:rFonts w:ascii="Times New Roman" w:eastAsia="Batang" w:hAnsi="Times New Roman" w:cs="Times New Roman"/>
                <w:b/>
                <w:bCs/>
                <w:highlight w:val="green"/>
                <w:lang w:eastAsia="ru-RU"/>
              </w:rPr>
            </w:pPr>
            <w:r w:rsidRPr="00735D7C">
              <w:rPr>
                <w:rFonts w:ascii="Times New Roman" w:eastAsia="Batang" w:hAnsi="Times New Roman" w:cs="Times New Roman"/>
                <w:b/>
                <w:bCs/>
                <w:lang w:eastAsia="ru-RU"/>
              </w:rPr>
              <w:t>6</w:t>
            </w:r>
          </w:p>
        </w:tc>
        <w:tc>
          <w:tcPr>
            <w:tcW w:w="780" w:type="pct"/>
          </w:tcPr>
          <w:p w14:paraId="3A44D2C1" w14:textId="77777777" w:rsidR="00735D7C" w:rsidRPr="00735D7C" w:rsidRDefault="00735D7C" w:rsidP="00735D7C">
            <w:pPr>
              <w:spacing w:after="0" w:line="240" w:lineRule="auto"/>
              <w:rPr>
                <w:rFonts w:ascii="Times New Roman" w:eastAsia="Batang" w:hAnsi="Times New Roman" w:cs="Times New Roman"/>
                <w:b/>
                <w:lang w:eastAsia="ru-RU"/>
              </w:rPr>
            </w:pPr>
            <w:r w:rsidRPr="00735D7C">
              <w:rPr>
                <w:rFonts w:ascii="Times New Roman" w:eastAsia="Batang" w:hAnsi="Times New Roman" w:cs="Times New Roman"/>
                <w:b/>
                <w:lang w:eastAsia="ru-RU"/>
              </w:rPr>
              <w:t xml:space="preserve">ОК 01, ОК 02, </w:t>
            </w:r>
          </w:p>
          <w:p w14:paraId="7D560802" w14:textId="77777777" w:rsidR="00735D7C" w:rsidRPr="00735D7C" w:rsidRDefault="00735D7C" w:rsidP="00735D7C">
            <w:pPr>
              <w:spacing w:after="0" w:line="240" w:lineRule="auto"/>
              <w:rPr>
                <w:rFonts w:ascii="Times New Roman" w:eastAsia="Batang" w:hAnsi="Times New Roman" w:cs="Batang"/>
                <w:b/>
                <w:bCs/>
                <w:highlight w:val="yellow"/>
                <w:lang w:eastAsia="ru-RU"/>
              </w:rPr>
            </w:pPr>
            <w:r w:rsidRPr="00735D7C">
              <w:rPr>
                <w:rFonts w:ascii="Times New Roman" w:eastAsia="Batang" w:hAnsi="Times New Roman" w:cs="Times New Roman"/>
                <w:b/>
                <w:lang w:eastAsia="ru-RU"/>
              </w:rPr>
              <w:t>ОК 05</w:t>
            </w:r>
          </w:p>
        </w:tc>
        <w:tc>
          <w:tcPr>
            <w:tcW w:w="682" w:type="pct"/>
            <w:shd w:val="clear" w:color="auto" w:fill="auto"/>
          </w:tcPr>
          <w:p w14:paraId="687E2305" w14:textId="77777777" w:rsidR="00735D7C" w:rsidRPr="00735D7C" w:rsidRDefault="00735D7C" w:rsidP="00735D7C">
            <w:pPr>
              <w:suppressAutoHyphens/>
              <w:spacing w:after="0" w:line="276" w:lineRule="auto"/>
              <w:jc w:val="both"/>
              <w:rPr>
                <w:rFonts w:ascii="Times New Roman" w:eastAsia="Times New Roman" w:hAnsi="Times New Roman" w:cs="Times New Roman"/>
                <w:bCs/>
                <w:iCs/>
                <w:lang w:eastAsia="ru-RU"/>
              </w:rPr>
            </w:pPr>
            <w:r w:rsidRPr="00735D7C">
              <w:rPr>
                <w:rFonts w:ascii="Times New Roman" w:eastAsia="Times New Roman" w:hAnsi="Times New Roman" w:cs="Times New Roman"/>
                <w:bCs/>
                <w:iCs/>
                <w:lang w:eastAsia="ru-RU"/>
              </w:rPr>
              <w:t>Зо 01.02</w:t>
            </w:r>
          </w:p>
          <w:p w14:paraId="4A125F0B" w14:textId="77777777" w:rsidR="00735D7C" w:rsidRPr="00735D7C" w:rsidRDefault="00735D7C" w:rsidP="00735D7C">
            <w:pPr>
              <w:suppressAutoHyphens/>
              <w:spacing w:after="0" w:line="276" w:lineRule="auto"/>
              <w:jc w:val="both"/>
              <w:rPr>
                <w:rFonts w:ascii="Times New Roman" w:eastAsia="Times New Roman" w:hAnsi="Times New Roman" w:cs="Times New Roman"/>
                <w:bCs/>
                <w:iCs/>
                <w:lang w:eastAsia="ru-RU"/>
              </w:rPr>
            </w:pPr>
            <w:r w:rsidRPr="00735D7C">
              <w:rPr>
                <w:rFonts w:ascii="Times New Roman" w:eastAsia="Times New Roman" w:hAnsi="Times New Roman" w:cs="Times New Roman"/>
                <w:bCs/>
                <w:iCs/>
                <w:lang w:eastAsia="ru-RU"/>
              </w:rPr>
              <w:t>Зо 02.03</w:t>
            </w:r>
          </w:p>
          <w:p w14:paraId="3DD4F5DF" w14:textId="77777777" w:rsidR="00735D7C" w:rsidRPr="00735D7C" w:rsidRDefault="00735D7C" w:rsidP="00735D7C">
            <w:pPr>
              <w:suppressAutoHyphens/>
              <w:spacing w:after="0" w:line="276" w:lineRule="auto"/>
              <w:jc w:val="both"/>
              <w:rPr>
                <w:rFonts w:ascii="Times New Roman" w:eastAsia="Times New Roman" w:hAnsi="Times New Roman" w:cs="Times New Roman"/>
                <w:bCs/>
                <w:iCs/>
                <w:lang w:eastAsia="ru-RU"/>
              </w:rPr>
            </w:pPr>
            <w:r w:rsidRPr="00735D7C">
              <w:rPr>
                <w:rFonts w:ascii="Times New Roman" w:eastAsia="Times New Roman" w:hAnsi="Times New Roman" w:cs="Times New Roman"/>
                <w:bCs/>
                <w:iCs/>
                <w:lang w:eastAsia="ru-RU"/>
              </w:rPr>
              <w:t>Зо 05.02</w:t>
            </w:r>
          </w:p>
          <w:p w14:paraId="2DE953CA" w14:textId="77777777" w:rsidR="00735D7C" w:rsidRPr="00735D7C" w:rsidRDefault="00735D7C" w:rsidP="00735D7C">
            <w:pPr>
              <w:suppressAutoHyphens/>
              <w:spacing w:after="0" w:line="276" w:lineRule="auto"/>
              <w:jc w:val="both"/>
              <w:rPr>
                <w:rFonts w:ascii="Times New Roman" w:eastAsia="Times New Roman" w:hAnsi="Times New Roman" w:cs="Times New Roman"/>
                <w:bCs/>
                <w:iCs/>
                <w:lang w:eastAsia="ru-RU"/>
              </w:rPr>
            </w:pPr>
            <w:r w:rsidRPr="00735D7C">
              <w:rPr>
                <w:rFonts w:ascii="Times New Roman" w:eastAsia="Times New Roman" w:hAnsi="Times New Roman" w:cs="Times New Roman"/>
                <w:bCs/>
                <w:iCs/>
                <w:lang w:eastAsia="ru-RU"/>
              </w:rPr>
              <w:t>Уо 02.01</w:t>
            </w:r>
          </w:p>
          <w:p w14:paraId="6B4035CF" w14:textId="77777777" w:rsidR="00735D7C" w:rsidRPr="00735D7C" w:rsidRDefault="00735D7C" w:rsidP="00735D7C">
            <w:pPr>
              <w:suppressAutoHyphens/>
              <w:spacing w:after="0" w:line="276" w:lineRule="auto"/>
              <w:jc w:val="both"/>
              <w:rPr>
                <w:rFonts w:ascii="Times New Roman" w:eastAsia="Times New Roman" w:hAnsi="Times New Roman" w:cs="Times New Roman"/>
                <w:bCs/>
                <w:iCs/>
                <w:lang w:eastAsia="ru-RU"/>
              </w:rPr>
            </w:pPr>
            <w:r w:rsidRPr="00735D7C">
              <w:rPr>
                <w:rFonts w:ascii="Times New Roman" w:eastAsia="Times New Roman" w:hAnsi="Times New Roman" w:cs="Times New Roman"/>
                <w:bCs/>
                <w:iCs/>
                <w:lang w:eastAsia="ru-RU"/>
              </w:rPr>
              <w:t>Уо 02.02</w:t>
            </w:r>
          </w:p>
          <w:p w14:paraId="195D46B4" w14:textId="77777777" w:rsidR="00735D7C" w:rsidRPr="00735D7C" w:rsidRDefault="00735D7C" w:rsidP="00735D7C">
            <w:pPr>
              <w:suppressAutoHyphens/>
              <w:spacing w:after="0" w:line="276" w:lineRule="auto"/>
              <w:jc w:val="both"/>
              <w:rPr>
                <w:rFonts w:ascii="Times New Roman" w:eastAsia="Times New Roman" w:hAnsi="Times New Roman" w:cs="Times New Roman"/>
                <w:bCs/>
                <w:iCs/>
                <w:lang w:eastAsia="ru-RU"/>
              </w:rPr>
            </w:pPr>
            <w:r w:rsidRPr="00735D7C">
              <w:rPr>
                <w:rFonts w:ascii="Times New Roman" w:eastAsia="Times New Roman" w:hAnsi="Times New Roman" w:cs="Times New Roman"/>
                <w:bCs/>
                <w:iCs/>
                <w:lang w:eastAsia="ru-RU"/>
              </w:rPr>
              <w:t>Уо 02.04</w:t>
            </w:r>
          </w:p>
          <w:p w14:paraId="2A6E2EA6" w14:textId="77777777" w:rsidR="00735D7C" w:rsidRPr="00735D7C" w:rsidRDefault="00735D7C" w:rsidP="00735D7C">
            <w:pPr>
              <w:suppressAutoHyphens/>
              <w:spacing w:after="0" w:line="276" w:lineRule="auto"/>
              <w:jc w:val="both"/>
              <w:rPr>
                <w:rFonts w:ascii="Times New Roman" w:eastAsia="Times New Roman" w:hAnsi="Times New Roman" w:cs="Times New Roman"/>
                <w:bCs/>
                <w:iCs/>
                <w:lang w:eastAsia="ru-RU"/>
              </w:rPr>
            </w:pPr>
            <w:r w:rsidRPr="00735D7C">
              <w:rPr>
                <w:rFonts w:ascii="Times New Roman" w:eastAsia="Times New Roman" w:hAnsi="Times New Roman" w:cs="Times New Roman"/>
                <w:bCs/>
                <w:iCs/>
                <w:lang w:eastAsia="ru-RU"/>
              </w:rPr>
              <w:t>Уо 02.06</w:t>
            </w:r>
          </w:p>
          <w:p w14:paraId="6000662D" w14:textId="77777777" w:rsidR="00735D7C" w:rsidRPr="00735D7C" w:rsidRDefault="00735D7C" w:rsidP="00735D7C">
            <w:pPr>
              <w:suppressAutoHyphens/>
              <w:spacing w:after="0" w:line="276" w:lineRule="auto"/>
              <w:jc w:val="both"/>
              <w:rPr>
                <w:rFonts w:ascii="Times New Roman" w:eastAsia="Batang" w:hAnsi="Times New Roman" w:cs="Batang"/>
                <w:bCs/>
                <w:lang w:eastAsia="ru-RU"/>
              </w:rPr>
            </w:pPr>
            <w:r w:rsidRPr="00735D7C">
              <w:rPr>
                <w:rFonts w:ascii="Times New Roman" w:eastAsia="Times New Roman" w:hAnsi="Times New Roman" w:cs="Times New Roman"/>
                <w:bCs/>
                <w:iCs/>
                <w:lang w:eastAsia="ru-RU"/>
              </w:rPr>
              <w:t>Уо 02.07</w:t>
            </w:r>
          </w:p>
          <w:p w14:paraId="0A5CBE51" w14:textId="77777777" w:rsidR="00735D7C" w:rsidRPr="00735D7C" w:rsidRDefault="00735D7C" w:rsidP="00735D7C">
            <w:pPr>
              <w:suppressAutoHyphens/>
              <w:spacing w:after="0" w:line="276" w:lineRule="auto"/>
              <w:jc w:val="both"/>
              <w:rPr>
                <w:rFonts w:ascii="Times New Roman" w:eastAsia="Batang" w:hAnsi="Times New Roman" w:cs="Batang"/>
                <w:bCs/>
                <w:lang w:eastAsia="ru-RU"/>
              </w:rPr>
            </w:pPr>
            <w:r w:rsidRPr="00735D7C">
              <w:rPr>
                <w:rFonts w:ascii="Times New Roman" w:eastAsia="Times New Roman" w:hAnsi="Times New Roman" w:cs="Times New Roman"/>
                <w:bCs/>
                <w:iCs/>
                <w:lang w:eastAsia="ru-RU"/>
              </w:rPr>
              <w:t>Уо 02.08</w:t>
            </w:r>
          </w:p>
        </w:tc>
      </w:tr>
      <w:tr w:rsidR="00735D7C" w:rsidRPr="00735D7C" w14:paraId="5EA7C0E1" w14:textId="77777777" w:rsidTr="00735D7C">
        <w:trPr>
          <w:trHeight w:val="340"/>
        </w:trPr>
        <w:tc>
          <w:tcPr>
            <w:tcW w:w="2904" w:type="pct"/>
            <w:gridSpan w:val="2"/>
            <w:vAlign w:val="bottom"/>
          </w:tcPr>
          <w:p w14:paraId="01A5A95C" w14:textId="77777777" w:rsidR="00735D7C" w:rsidRPr="00735D7C" w:rsidRDefault="00735D7C" w:rsidP="00735D7C">
            <w:pPr>
              <w:spacing w:after="0" w:line="240" w:lineRule="auto"/>
              <w:rPr>
                <w:rFonts w:ascii="Times New Roman" w:eastAsia="Batang" w:hAnsi="Times New Roman" w:cs="Times New Roman"/>
                <w:b/>
                <w:bCs/>
                <w:lang w:eastAsia="ru-RU"/>
              </w:rPr>
            </w:pPr>
            <w:r w:rsidRPr="00735D7C">
              <w:rPr>
                <w:rFonts w:ascii="Times New Roman" w:eastAsia="Batang" w:hAnsi="Times New Roman" w:cs="Batang"/>
                <w:b/>
                <w:bCs/>
                <w:lang w:eastAsia="ru-RU"/>
              </w:rPr>
              <w:t>Раздел 2. Теоретические основы проектно-исследовательской деятельности</w:t>
            </w:r>
          </w:p>
        </w:tc>
        <w:tc>
          <w:tcPr>
            <w:tcW w:w="634" w:type="pct"/>
          </w:tcPr>
          <w:p w14:paraId="4B5EDBD4" w14:textId="77777777" w:rsidR="00735D7C" w:rsidRPr="00735D7C" w:rsidRDefault="00735D7C" w:rsidP="00735D7C">
            <w:pPr>
              <w:suppressAutoHyphens/>
              <w:spacing w:after="0" w:line="276" w:lineRule="auto"/>
              <w:rPr>
                <w:rFonts w:ascii="Times New Roman" w:eastAsia="Batang" w:hAnsi="Times New Roman" w:cs="Batang"/>
                <w:b/>
                <w:lang w:eastAsia="ru-RU"/>
              </w:rPr>
            </w:pPr>
            <w:r w:rsidRPr="00735D7C">
              <w:rPr>
                <w:rFonts w:ascii="Times New Roman" w:eastAsia="Batang" w:hAnsi="Times New Roman" w:cs="Batang"/>
                <w:b/>
                <w:lang w:eastAsia="ru-RU"/>
              </w:rPr>
              <w:t>24</w:t>
            </w:r>
          </w:p>
        </w:tc>
        <w:tc>
          <w:tcPr>
            <w:tcW w:w="780" w:type="pct"/>
          </w:tcPr>
          <w:p w14:paraId="112430B5" w14:textId="77777777" w:rsidR="00735D7C" w:rsidRPr="00735D7C" w:rsidRDefault="00735D7C" w:rsidP="00735D7C">
            <w:pPr>
              <w:spacing w:after="0" w:line="276" w:lineRule="auto"/>
              <w:rPr>
                <w:rFonts w:ascii="Times New Roman" w:eastAsia="Batang" w:hAnsi="Times New Roman" w:cs="Times New Roman"/>
                <w:b/>
                <w:i/>
                <w:highlight w:val="yellow"/>
                <w:lang w:eastAsia="ru-RU"/>
              </w:rPr>
            </w:pPr>
          </w:p>
        </w:tc>
        <w:tc>
          <w:tcPr>
            <w:tcW w:w="682" w:type="pct"/>
            <w:shd w:val="clear" w:color="auto" w:fill="auto"/>
          </w:tcPr>
          <w:p w14:paraId="346D42C8" w14:textId="77777777" w:rsidR="00735D7C" w:rsidRPr="00735D7C" w:rsidRDefault="00735D7C" w:rsidP="00735D7C">
            <w:pPr>
              <w:spacing w:after="0" w:line="276" w:lineRule="auto"/>
              <w:rPr>
                <w:rFonts w:ascii="Times New Roman" w:eastAsia="Batang" w:hAnsi="Times New Roman" w:cs="Times New Roman"/>
                <w:b/>
                <w:i/>
                <w:lang w:eastAsia="ru-RU"/>
              </w:rPr>
            </w:pPr>
          </w:p>
        </w:tc>
      </w:tr>
      <w:tr w:rsidR="00735D7C" w:rsidRPr="00735D7C" w14:paraId="2CC7D8B5" w14:textId="77777777" w:rsidTr="00735D7C">
        <w:trPr>
          <w:trHeight w:val="446"/>
        </w:trPr>
        <w:tc>
          <w:tcPr>
            <w:tcW w:w="793" w:type="pct"/>
            <w:vMerge w:val="restart"/>
          </w:tcPr>
          <w:p w14:paraId="649F69DA" w14:textId="77777777" w:rsidR="00735D7C" w:rsidRPr="00735D7C" w:rsidRDefault="00735D7C" w:rsidP="00735D7C">
            <w:pPr>
              <w:spacing w:after="0" w:line="276" w:lineRule="auto"/>
              <w:rPr>
                <w:rFonts w:ascii="Times New Roman" w:eastAsia="Batang" w:hAnsi="Times New Roman" w:cs="Times New Roman"/>
                <w:b/>
                <w:bCs/>
                <w:highlight w:val="green"/>
                <w:lang w:eastAsia="ru-RU"/>
              </w:rPr>
            </w:pPr>
            <w:r w:rsidRPr="00735D7C">
              <w:rPr>
                <w:rFonts w:ascii="Times New Roman" w:eastAsia="Batang" w:hAnsi="Times New Roman" w:cs="Batang"/>
                <w:b/>
                <w:bCs/>
                <w:lang w:eastAsia="ru-RU"/>
              </w:rPr>
              <w:t xml:space="preserve">Тема 2.1. </w:t>
            </w:r>
            <w:r w:rsidRPr="00735D7C">
              <w:rPr>
                <w:rFonts w:ascii="Times New Roman" w:eastAsia="Batang" w:hAnsi="Times New Roman" w:cs="Batang"/>
                <w:bCs/>
                <w:lang w:eastAsia="ru-RU"/>
              </w:rPr>
              <w:t>Индивидуальный проект и его особенности</w:t>
            </w:r>
          </w:p>
        </w:tc>
        <w:tc>
          <w:tcPr>
            <w:tcW w:w="2111" w:type="pct"/>
          </w:tcPr>
          <w:p w14:paraId="52ACC289" w14:textId="77777777" w:rsidR="00735D7C" w:rsidRPr="00735D7C" w:rsidRDefault="00735D7C" w:rsidP="00735D7C">
            <w:pPr>
              <w:spacing w:after="0" w:line="276" w:lineRule="auto"/>
              <w:rPr>
                <w:rFonts w:ascii="Times New Roman" w:eastAsia="Batang" w:hAnsi="Times New Roman" w:cs="Times New Roman"/>
                <w:b/>
                <w:bCs/>
                <w:i/>
                <w:highlight w:val="green"/>
                <w:lang w:eastAsia="ru-RU"/>
              </w:rPr>
            </w:pPr>
            <w:r w:rsidRPr="00735D7C">
              <w:rPr>
                <w:rFonts w:ascii="Times New Roman" w:eastAsia="Batang" w:hAnsi="Times New Roman" w:cs="Times New Roman"/>
                <w:b/>
                <w:bCs/>
                <w:lang w:eastAsia="ru-RU"/>
              </w:rPr>
              <w:t>Содержание</w:t>
            </w:r>
          </w:p>
        </w:tc>
        <w:tc>
          <w:tcPr>
            <w:tcW w:w="634" w:type="pct"/>
          </w:tcPr>
          <w:p w14:paraId="48AFE2A7" w14:textId="77777777" w:rsidR="00735D7C" w:rsidRPr="00735D7C" w:rsidRDefault="00735D7C" w:rsidP="00735D7C">
            <w:pPr>
              <w:suppressAutoHyphens/>
              <w:spacing w:after="0" w:line="276" w:lineRule="auto"/>
              <w:rPr>
                <w:rFonts w:ascii="Times New Roman" w:eastAsia="Batang" w:hAnsi="Times New Roman" w:cs="Times New Roman"/>
                <w:i/>
                <w:iCs/>
                <w:highlight w:val="green"/>
                <w:lang w:val="en-US" w:eastAsia="ru-RU"/>
              </w:rPr>
            </w:pPr>
            <w:r w:rsidRPr="00735D7C">
              <w:rPr>
                <w:rFonts w:ascii="Times New Roman" w:eastAsia="Batang" w:hAnsi="Times New Roman" w:cs="Batang"/>
                <w:b/>
                <w:i/>
                <w:lang w:val="en-US" w:eastAsia="ru-RU"/>
              </w:rPr>
              <w:t>12</w:t>
            </w:r>
          </w:p>
        </w:tc>
        <w:tc>
          <w:tcPr>
            <w:tcW w:w="780" w:type="pct"/>
          </w:tcPr>
          <w:p w14:paraId="1E96F530" w14:textId="77777777" w:rsidR="00735D7C" w:rsidRPr="00735D7C" w:rsidRDefault="00735D7C" w:rsidP="00735D7C">
            <w:pPr>
              <w:spacing w:after="0" w:line="276" w:lineRule="auto"/>
              <w:rPr>
                <w:rFonts w:ascii="Times New Roman" w:eastAsia="Batang" w:hAnsi="Times New Roman" w:cs="Times New Roman"/>
                <w:b/>
                <w:i/>
                <w:highlight w:val="yellow"/>
                <w:lang w:eastAsia="ru-RU"/>
              </w:rPr>
            </w:pPr>
          </w:p>
        </w:tc>
        <w:tc>
          <w:tcPr>
            <w:tcW w:w="682" w:type="pct"/>
            <w:shd w:val="clear" w:color="auto" w:fill="auto"/>
          </w:tcPr>
          <w:p w14:paraId="20490815" w14:textId="77777777" w:rsidR="00735D7C" w:rsidRPr="00735D7C" w:rsidRDefault="00735D7C" w:rsidP="00735D7C">
            <w:pPr>
              <w:spacing w:after="0" w:line="276" w:lineRule="auto"/>
              <w:rPr>
                <w:rFonts w:ascii="Times New Roman" w:eastAsia="Batang" w:hAnsi="Times New Roman" w:cs="Times New Roman"/>
                <w:b/>
                <w:i/>
                <w:lang w:eastAsia="ru-RU"/>
              </w:rPr>
            </w:pPr>
          </w:p>
        </w:tc>
      </w:tr>
      <w:tr w:rsidR="00735D7C" w:rsidRPr="00735D7C" w14:paraId="239EB1F1" w14:textId="77777777" w:rsidTr="00735D7C">
        <w:trPr>
          <w:trHeight w:val="20"/>
        </w:trPr>
        <w:tc>
          <w:tcPr>
            <w:tcW w:w="793" w:type="pct"/>
            <w:vMerge/>
          </w:tcPr>
          <w:p w14:paraId="09D171BF" w14:textId="77777777" w:rsidR="00735D7C" w:rsidRPr="00735D7C" w:rsidRDefault="00735D7C" w:rsidP="00735D7C">
            <w:pPr>
              <w:spacing w:after="0" w:line="276" w:lineRule="auto"/>
              <w:rPr>
                <w:rFonts w:ascii="Times New Roman" w:eastAsia="Batang" w:hAnsi="Times New Roman" w:cs="Times New Roman"/>
                <w:b/>
                <w:bCs/>
                <w:i/>
                <w:highlight w:val="green"/>
                <w:lang w:eastAsia="ru-RU"/>
              </w:rPr>
            </w:pPr>
          </w:p>
        </w:tc>
        <w:tc>
          <w:tcPr>
            <w:tcW w:w="2111" w:type="pct"/>
          </w:tcPr>
          <w:p w14:paraId="430565A2" w14:textId="77777777" w:rsidR="00735D7C" w:rsidRPr="00735D7C" w:rsidRDefault="00735D7C" w:rsidP="00735D7C">
            <w:pPr>
              <w:suppressAutoHyphens/>
              <w:spacing w:after="0" w:line="240" w:lineRule="auto"/>
              <w:rPr>
                <w:rFonts w:ascii="Times New Roman" w:eastAsia="Batang" w:hAnsi="Times New Roman" w:cs="Batang"/>
                <w:lang w:eastAsia="ru-RU"/>
              </w:rPr>
            </w:pPr>
            <w:r w:rsidRPr="00735D7C">
              <w:rPr>
                <w:rFonts w:ascii="Times New Roman" w:eastAsia="Batang" w:hAnsi="Times New Roman" w:cs="Batang"/>
                <w:lang w:eastAsia="ru-RU"/>
              </w:rPr>
              <w:t xml:space="preserve">Определение типа проекта, объекта и предмета исследования. Методы сбора данных. Планирование деятельности. </w:t>
            </w:r>
          </w:p>
          <w:p w14:paraId="4118C900" w14:textId="77777777" w:rsidR="00735D7C" w:rsidRPr="00735D7C" w:rsidRDefault="00735D7C" w:rsidP="00735D7C">
            <w:pPr>
              <w:suppressAutoHyphens/>
              <w:spacing w:after="0" w:line="240" w:lineRule="auto"/>
              <w:rPr>
                <w:rFonts w:ascii="Times New Roman" w:eastAsia="Batang" w:hAnsi="Times New Roman" w:cs="Batang"/>
                <w:highlight w:val="green"/>
                <w:lang w:eastAsia="ru-RU"/>
              </w:rPr>
            </w:pPr>
            <w:r w:rsidRPr="00735D7C">
              <w:rPr>
                <w:rFonts w:ascii="Times New Roman" w:eastAsia="Batang" w:hAnsi="Times New Roman" w:cs="Batang"/>
                <w:lang w:eastAsia="ru-RU"/>
              </w:rPr>
              <w:t>Технологическая карта реализации проекта.</w:t>
            </w:r>
          </w:p>
        </w:tc>
        <w:tc>
          <w:tcPr>
            <w:tcW w:w="634" w:type="pct"/>
            <w:vAlign w:val="center"/>
          </w:tcPr>
          <w:p w14:paraId="6EE3D3F9" w14:textId="77777777" w:rsidR="00735D7C" w:rsidRPr="00735D7C" w:rsidRDefault="00735D7C" w:rsidP="00735D7C">
            <w:pPr>
              <w:suppressAutoHyphens/>
              <w:spacing w:after="0" w:line="276" w:lineRule="auto"/>
              <w:jc w:val="both"/>
              <w:rPr>
                <w:rFonts w:ascii="Times New Roman" w:eastAsia="Batang" w:hAnsi="Times New Roman" w:cs="Times New Roman"/>
                <w:bCs/>
                <w:i/>
                <w:iCs/>
                <w:highlight w:val="green"/>
                <w:lang w:eastAsia="ru-RU"/>
              </w:rPr>
            </w:pPr>
            <w:r w:rsidRPr="00735D7C">
              <w:rPr>
                <w:rFonts w:ascii="Times New Roman" w:eastAsia="Batang" w:hAnsi="Times New Roman" w:cs="Batang"/>
                <w:i/>
                <w:lang w:eastAsia="ru-RU"/>
              </w:rPr>
              <w:t>4</w:t>
            </w:r>
          </w:p>
        </w:tc>
        <w:tc>
          <w:tcPr>
            <w:tcW w:w="780" w:type="pct"/>
          </w:tcPr>
          <w:p w14:paraId="3547E288" w14:textId="77777777" w:rsidR="00735D7C" w:rsidRPr="00735D7C" w:rsidRDefault="00735D7C" w:rsidP="00735D7C">
            <w:pPr>
              <w:spacing w:after="0" w:line="240" w:lineRule="auto"/>
              <w:rPr>
                <w:rFonts w:ascii="Times New Roman" w:eastAsia="Batang" w:hAnsi="Times New Roman" w:cs="Batang"/>
                <w:b/>
                <w:bCs/>
                <w:highlight w:val="yellow"/>
                <w:lang w:eastAsia="ru-RU"/>
              </w:rPr>
            </w:pPr>
            <w:r w:rsidRPr="00735D7C">
              <w:rPr>
                <w:rFonts w:ascii="Times New Roman" w:eastAsia="Batang" w:hAnsi="Times New Roman" w:cs="Times New Roman"/>
                <w:b/>
                <w:lang w:eastAsia="ru-RU"/>
              </w:rPr>
              <w:t>ОК 01, ОК 02</w:t>
            </w:r>
          </w:p>
        </w:tc>
        <w:tc>
          <w:tcPr>
            <w:tcW w:w="682" w:type="pct"/>
            <w:shd w:val="clear" w:color="auto" w:fill="auto"/>
          </w:tcPr>
          <w:p w14:paraId="21CA449D" w14:textId="77777777" w:rsidR="00735D7C" w:rsidRPr="00735D7C" w:rsidRDefault="00735D7C" w:rsidP="00735D7C">
            <w:pPr>
              <w:suppressAutoHyphens/>
              <w:spacing w:after="0" w:line="276" w:lineRule="auto"/>
              <w:jc w:val="both"/>
              <w:rPr>
                <w:rFonts w:ascii="Times New Roman" w:eastAsia="Times New Roman" w:hAnsi="Times New Roman" w:cs="Times New Roman"/>
                <w:bCs/>
                <w:iCs/>
                <w:lang w:eastAsia="ru-RU"/>
              </w:rPr>
            </w:pPr>
            <w:r w:rsidRPr="00735D7C">
              <w:rPr>
                <w:rFonts w:ascii="Times New Roman" w:eastAsia="Times New Roman" w:hAnsi="Times New Roman" w:cs="Times New Roman"/>
                <w:bCs/>
                <w:iCs/>
                <w:lang w:eastAsia="ru-RU"/>
              </w:rPr>
              <w:t>Зо 01.04</w:t>
            </w:r>
          </w:p>
          <w:p w14:paraId="67B70044" w14:textId="77777777" w:rsidR="00735D7C" w:rsidRPr="00735D7C" w:rsidRDefault="00735D7C" w:rsidP="00735D7C">
            <w:pPr>
              <w:suppressAutoHyphens/>
              <w:spacing w:after="0" w:line="276" w:lineRule="auto"/>
              <w:jc w:val="both"/>
              <w:rPr>
                <w:rFonts w:ascii="Times New Roman" w:eastAsia="Times New Roman" w:hAnsi="Times New Roman" w:cs="Times New Roman"/>
                <w:bCs/>
                <w:iCs/>
                <w:lang w:eastAsia="ru-RU"/>
              </w:rPr>
            </w:pPr>
            <w:r w:rsidRPr="00735D7C">
              <w:rPr>
                <w:rFonts w:ascii="Times New Roman" w:eastAsia="Times New Roman" w:hAnsi="Times New Roman" w:cs="Times New Roman"/>
                <w:bCs/>
                <w:iCs/>
                <w:lang w:eastAsia="ru-RU"/>
              </w:rPr>
              <w:t>Зо 01.05</w:t>
            </w:r>
          </w:p>
          <w:p w14:paraId="72922A9C" w14:textId="77777777" w:rsidR="00735D7C" w:rsidRPr="00735D7C" w:rsidRDefault="00735D7C" w:rsidP="00735D7C">
            <w:pPr>
              <w:suppressAutoHyphens/>
              <w:spacing w:after="0" w:line="276" w:lineRule="auto"/>
              <w:jc w:val="both"/>
              <w:rPr>
                <w:rFonts w:ascii="Times New Roman" w:eastAsia="Times New Roman" w:hAnsi="Times New Roman" w:cs="Times New Roman"/>
                <w:bCs/>
                <w:iCs/>
                <w:lang w:eastAsia="ru-RU"/>
              </w:rPr>
            </w:pPr>
            <w:r w:rsidRPr="00735D7C">
              <w:rPr>
                <w:rFonts w:ascii="Times New Roman" w:eastAsia="Times New Roman" w:hAnsi="Times New Roman" w:cs="Times New Roman"/>
                <w:bCs/>
                <w:iCs/>
                <w:lang w:eastAsia="ru-RU"/>
              </w:rPr>
              <w:t>Зо 02.03</w:t>
            </w:r>
          </w:p>
          <w:p w14:paraId="6C7990D0" w14:textId="77777777" w:rsidR="00735D7C" w:rsidRPr="00735D7C" w:rsidRDefault="00735D7C" w:rsidP="00735D7C">
            <w:pPr>
              <w:suppressAutoHyphens/>
              <w:spacing w:after="0" w:line="276" w:lineRule="auto"/>
              <w:jc w:val="both"/>
              <w:rPr>
                <w:rFonts w:ascii="Times New Roman" w:eastAsia="Times New Roman" w:hAnsi="Times New Roman" w:cs="Times New Roman"/>
                <w:bCs/>
                <w:iCs/>
                <w:lang w:eastAsia="ru-RU"/>
              </w:rPr>
            </w:pPr>
            <w:r w:rsidRPr="00735D7C">
              <w:rPr>
                <w:rFonts w:ascii="Times New Roman" w:eastAsia="Times New Roman" w:hAnsi="Times New Roman" w:cs="Times New Roman"/>
                <w:bCs/>
                <w:iCs/>
                <w:lang w:eastAsia="ru-RU"/>
              </w:rPr>
              <w:t>Уо 01.03</w:t>
            </w:r>
          </w:p>
          <w:p w14:paraId="0EB57C5E" w14:textId="77777777" w:rsidR="00735D7C" w:rsidRPr="00735D7C" w:rsidRDefault="00735D7C" w:rsidP="00735D7C">
            <w:pPr>
              <w:suppressAutoHyphens/>
              <w:spacing w:after="0" w:line="276" w:lineRule="auto"/>
              <w:jc w:val="both"/>
              <w:rPr>
                <w:rFonts w:ascii="Times New Roman" w:eastAsia="Times New Roman" w:hAnsi="Times New Roman" w:cs="Times New Roman"/>
                <w:bCs/>
                <w:iCs/>
                <w:lang w:eastAsia="ru-RU"/>
              </w:rPr>
            </w:pPr>
            <w:r w:rsidRPr="00735D7C">
              <w:rPr>
                <w:rFonts w:ascii="Times New Roman" w:eastAsia="Times New Roman" w:hAnsi="Times New Roman" w:cs="Times New Roman"/>
                <w:bCs/>
                <w:iCs/>
                <w:lang w:eastAsia="ru-RU"/>
              </w:rPr>
              <w:t>Уо 01.05</w:t>
            </w:r>
          </w:p>
          <w:p w14:paraId="6370DEEA" w14:textId="77777777" w:rsidR="00735D7C" w:rsidRPr="00735D7C" w:rsidRDefault="00735D7C" w:rsidP="00735D7C">
            <w:pPr>
              <w:suppressAutoHyphens/>
              <w:spacing w:after="0" w:line="276" w:lineRule="auto"/>
              <w:jc w:val="both"/>
              <w:rPr>
                <w:rFonts w:ascii="Times New Roman" w:eastAsia="Times New Roman" w:hAnsi="Times New Roman" w:cs="Times New Roman"/>
                <w:bCs/>
                <w:iCs/>
                <w:lang w:eastAsia="ru-RU"/>
              </w:rPr>
            </w:pPr>
            <w:r w:rsidRPr="00735D7C">
              <w:rPr>
                <w:rFonts w:ascii="Times New Roman" w:eastAsia="Times New Roman" w:hAnsi="Times New Roman" w:cs="Times New Roman"/>
                <w:bCs/>
                <w:iCs/>
                <w:lang w:eastAsia="ru-RU"/>
              </w:rPr>
              <w:t>Уо 01.07</w:t>
            </w:r>
          </w:p>
          <w:p w14:paraId="7C249CC2" w14:textId="77777777" w:rsidR="00735D7C" w:rsidRPr="00735D7C" w:rsidRDefault="00735D7C" w:rsidP="00735D7C">
            <w:pPr>
              <w:suppressAutoHyphens/>
              <w:spacing w:after="0" w:line="276" w:lineRule="auto"/>
              <w:jc w:val="both"/>
              <w:rPr>
                <w:rFonts w:ascii="Times New Roman" w:eastAsia="Batang" w:hAnsi="Times New Roman" w:cs="Batang"/>
                <w:bCs/>
                <w:lang w:eastAsia="ru-RU"/>
              </w:rPr>
            </w:pPr>
            <w:r w:rsidRPr="00735D7C">
              <w:rPr>
                <w:rFonts w:ascii="Times New Roman" w:eastAsia="Times New Roman" w:hAnsi="Times New Roman" w:cs="Times New Roman"/>
                <w:bCs/>
                <w:iCs/>
                <w:lang w:eastAsia="ru-RU"/>
              </w:rPr>
              <w:lastRenderedPageBreak/>
              <w:t>Уо 02.05</w:t>
            </w:r>
          </w:p>
        </w:tc>
      </w:tr>
      <w:tr w:rsidR="00735D7C" w:rsidRPr="00735D7C" w14:paraId="548C19C7" w14:textId="77777777" w:rsidTr="00735D7C">
        <w:trPr>
          <w:trHeight w:val="20"/>
        </w:trPr>
        <w:tc>
          <w:tcPr>
            <w:tcW w:w="793" w:type="pct"/>
            <w:vMerge/>
          </w:tcPr>
          <w:p w14:paraId="1A1D40F2" w14:textId="77777777" w:rsidR="00735D7C" w:rsidRPr="00735D7C" w:rsidRDefault="00735D7C" w:rsidP="00735D7C">
            <w:pPr>
              <w:spacing w:after="0" w:line="276" w:lineRule="auto"/>
              <w:rPr>
                <w:rFonts w:ascii="Times New Roman" w:eastAsia="Batang" w:hAnsi="Times New Roman" w:cs="Times New Roman"/>
                <w:b/>
                <w:bCs/>
                <w:i/>
                <w:highlight w:val="green"/>
                <w:lang w:eastAsia="ru-RU"/>
              </w:rPr>
            </w:pPr>
          </w:p>
        </w:tc>
        <w:tc>
          <w:tcPr>
            <w:tcW w:w="2111" w:type="pct"/>
          </w:tcPr>
          <w:p w14:paraId="6F5147F2" w14:textId="77777777" w:rsidR="00735D7C" w:rsidRPr="00735D7C" w:rsidRDefault="00735D7C" w:rsidP="00735D7C">
            <w:pPr>
              <w:suppressAutoHyphens/>
              <w:spacing w:after="0" w:line="240" w:lineRule="auto"/>
              <w:jc w:val="both"/>
              <w:rPr>
                <w:rFonts w:ascii="Times New Roman" w:eastAsia="Batang" w:hAnsi="Times New Roman" w:cs="Batang"/>
                <w:b/>
                <w:highlight w:val="green"/>
                <w:lang w:eastAsia="ru-RU"/>
              </w:rPr>
            </w:pPr>
            <w:r w:rsidRPr="00735D7C">
              <w:rPr>
                <w:rFonts w:ascii="Times New Roman" w:eastAsia="Batang" w:hAnsi="Times New Roman" w:cs="Batang"/>
                <w:b/>
                <w:bCs/>
                <w:lang w:eastAsia="ru-RU"/>
              </w:rPr>
              <w:t>В том числе практических занятий и лабораторных работ</w:t>
            </w:r>
          </w:p>
        </w:tc>
        <w:tc>
          <w:tcPr>
            <w:tcW w:w="634" w:type="pct"/>
            <w:vAlign w:val="center"/>
          </w:tcPr>
          <w:p w14:paraId="1C420C6C" w14:textId="77777777" w:rsidR="00735D7C" w:rsidRPr="00735D7C" w:rsidRDefault="00735D7C" w:rsidP="00735D7C">
            <w:pPr>
              <w:suppressAutoHyphens/>
              <w:spacing w:after="0" w:line="276" w:lineRule="auto"/>
              <w:jc w:val="both"/>
              <w:rPr>
                <w:rFonts w:ascii="Times New Roman" w:eastAsia="Batang" w:hAnsi="Times New Roman" w:cs="Batang"/>
                <w:b/>
                <w:highlight w:val="cyan"/>
                <w:lang w:eastAsia="ru-RU"/>
              </w:rPr>
            </w:pPr>
          </w:p>
        </w:tc>
        <w:tc>
          <w:tcPr>
            <w:tcW w:w="780" w:type="pct"/>
          </w:tcPr>
          <w:p w14:paraId="2CE3484D" w14:textId="77777777" w:rsidR="00735D7C" w:rsidRPr="00735D7C" w:rsidRDefault="00735D7C" w:rsidP="00735D7C">
            <w:pPr>
              <w:spacing w:after="0" w:line="276" w:lineRule="auto"/>
              <w:rPr>
                <w:rFonts w:ascii="Times New Roman" w:eastAsia="Batang" w:hAnsi="Times New Roman" w:cs="Times New Roman"/>
                <w:b/>
                <w:i/>
                <w:highlight w:val="green"/>
                <w:lang w:eastAsia="ru-RU"/>
              </w:rPr>
            </w:pPr>
          </w:p>
        </w:tc>
        <w:tc>
          <w:tcPr>
            <w:tcW w:w="682" w:type="pct"/>
            <w:shd w:val="clear" w:color="auto" w:fill="auto"/>
          </w:tcPr>
          <w:p w14:paraId="26598D3D" w14:textId="77777777" w:rsidR="00735D7C" w:rsidRPr="00735D7C" w:rsidRDefault="00735D7C" w:rsidP="00735D7C">
            <w:pPr>
              <w:spacing w:after="0" w:line="276" w:lineRule="auto"/>
              <w:rPr>
                <w:rFonts w:ascii="Times New Roman" w:eastAsia="Batang" w:hAnsi="Times New Roman" w:cs="Times New Roman"/>
                <w:b/>
                <w:i/>
                <w:lang w:eastAsia="ru-RU"/>
              </w:rPr>
            </w:pPr>
          </w:p>
        </w:tc>
      </w:tr>
      <w:tr w:rsidR="00735D7C" w:rsidRPr="00735D7C" w14:paraId="6B97AB01" w14:textId="77777777" w:rsidTr="00735D7C">
        <w:trPr>
          <w:trHeight w:val="311"/>
        </w:trPr>
        <w:tc>
          <w:tcPr>
            <w:tcW w:w="793" w:type="pct"/>
            <w:vMerge/>
          </w:tcPr>
          <w:p w14:paraId="1DC5BF1D" w14:textId="77777777" w:rsidR="00735D7C" w:rsidRPr="00735D7C" w:rsidRDefault="00735D7C" w:rsidP="00735D7C">
            <w:pPr>
              <w:spacing w:after="0" w:line="276" w:lineRule="auto"/>
              <w:rPr>
                <w:rFonts w:ascii="Times New Roman" w:eastAsia="Batang" w:hAnsi="Times New Roman" w:cs="Times New Roman"/>
                <w:b/>
                <w:bCs/>
                <w:i/>
                <w:highlight w:val="green"/>
                <w:lang w:eastAsia="ru-RU"/>
              </w:rPr>
            </w:pPr>
          </w:p>
        </w:tc>
        <w:tc>
          <w:tcPr>
            <w:tcW w:w="2111" w:type="pct"/>
          </w:tcPr>
          <w:p w14:paraId="46416A84" w14:textId="77777777" w:rsidR="00735D7C" w:rsidRPr="00735D7C" w:rsidRDefault="00735D7C" w:rsidP="00735D7C">
            <w:pPr>
              <w:suppressAutoHyphens/>
              <w:spacing w:after="0" w:line="240" w:lineRule="auto"/>
              <w:ind w:left="33"/>
              <w:jc w:val="both"/>
              <w:rPr>
                <w:rFonts w:ascii="Times New Roman" w:eastAsia="Batang" w:hAnsi="Times New Roman" w:cs="Batang"/>
                <w:iCs/>
                <w:highlight w:val="green"/>
                <w:lang w:eastAsia="ru-RU"/>
              </w:rPr>
            </w:pPr>
          </w:p>
        </w:tc>
        <w:tc>
          <w:tcPr>
            <w:tcW w:w="634" w:type="pct"/>
            <w:vAlign w:val="center"/>
          </w:tcPr>
          <w:p w14:paraId="56A01F85" w14:textId="77777777" w:rsidR="00735D7C" w:rsidRPr="00735D7C" w:rsidRDefault="00735D7C" w:rsidP="00735D7C">
            <w:pPr>
              <w:suppressAutoHyphens/>
              <w:spacing w:after="0" w:line="276" w:lineRule="auto"/>
              <w:jc w:val="both"/>
              <w:rPr>
                <w:rFonts w:ascii="Times New Roman" w:eastAsia="Batang" w:hAnsi="Times New Roman" w:cs="Batang"/>
                <w:iCs/>
                <w:highlight w:val="red"/>
                <w:lang w:eastAsia="ru-RU"/>
              </w:rPr>
            </w:pPr>
          </w:p>
        </w:tc>
        <w:tc>
          <w:tcPr>
            <w:tcW w:w="780" w:type="pct"/>
          </w:tcPr>
          <w:p w14:paraId="57E61BCA" w14:textId="77777777" w:rsidR="00735D7C" w:rsidRPr="00735D7C" w:rsidRDefault="00735D7C" w:rsidP="00735D7C">
            <w:pPr>
              <w:spacing w:after="0" w:line="240" w:lineRule="auto"/>
              <w:rPr>
                <w:rFonts w:ascii="Times New Roman" w:eastAsia="Batang" w:hAnsi="Times New Roman" w:cs="Batang"/>
                <w:b/>
                <w:bCs/>
                <w:highlight w:val="yellow"/>
                <w:lang w:eastAsia="ru-RU"/>
              </w:rPr>
            </w:pPr>
          </w:p>
        </w:tc>
        <w:tc>
          <w:tcPr>
            <w:tcW w:w="682" w:type="pct"/>
            <w:shd w:val="clear" w:color="auto" w:fill="auto"/>
          </w:tcPr>
          <w:p w14:paraId="31C4F27E" w14:textId="77777777" w:rsidR="00735D7C" w:rsidRPr="00735D7C" w:rsidRDefault="00735D7C" w:rsidP="00735D7C">
            <w:pPr>
              <w:suppressAutoHyphens/>
              <w:spacing w:after="0" w:line="276" w:lineRule="auto"/>
              <w:jc w:val="both"/>
              <w:rPr>
                <w:rFonts w:ascii="Times New Roman" w:eastAsia="Batang" w:hAnsi="Times New Roman" w:cs="Batang"/>
                <w:bCs/>
                <w:lang w:eastAsia="ru-RU"/>
              </w:rPr>
            </w:pPr>
          </w:p>
        </w:tc>
      </w:tr>
      <w:tr w:rsidR="00735D7C" w:rsidRPr="00735D7C" w14:paraId="229D7295" w14:textId="77777777" w:rsidTr="00735D7C">
        <w:trPr>
          <w:trHeight w:val="20"/>
        </w:trPr>
        <w:tc>
          <w:tcPr>
            <w:tcW w:w="793" w:type="pct"/>
            <w:vMerge/>
          </w:tcPr>
          <w:p w14:paraId="34884066" w14:textId="77777777" w:rsidR="00735D7C" w:rsidRPr="00735D7C" w:rsidRDefault="00735D7C" w:rsidP="00735D7C">
            <w:pPr>
              <w:spacing w:after="0" w:line="276" w:lineRule="auto"/>
              <w:rPr>
                <w:rFonts w:ascii="Times New Roman" w:eastAsia="Batang" w:hAnsi="Times New Roman" w:cs="Times New Roman"/>
                <w:b/>
                <w:bCs/>
                <w:highlight w:val="green"/>
                <w:lang w:eastAsia="ru-RU"/>
              </w:rPr>
            </w:pPr>
          </w:p>
        </w:tc>
        <w:tc>
          <w:tcPr>
            <w:tcW w:w="2111" w:type="pct"/>
          </w:tcPr>
          <w:p w14:paraId="6A1B466B" w14:textId="77777777" w:rsidR="00735D7C" w:rsidRPr="00735D7C" w:rsidRDefault="00735D7C" w:rsidP="00735D7C">
            <w:pPr>
              <w:spacing w:after="0" w:line="276" w:lineRule="auto"/>
              <w:rPr>
                <w:rFonts w:ascii="Times New Roman" w:eastAsia="Batang" w:hAnsi="Times New Roman" w:cs="Times New Roman"/>
                <w:b/>
                <w:bCs/>
                <w:lang w:eastAsia="ru-RU"/>
              </w:rPr>
            </w:pPr>
            <w:r w:rsidRPr="00735D7C">
              <w:rPr>
                <w:rFonts w:ascii="Times New Roman" w:eastAsia="Batang" w:hAnsi="Times New Roman" w:cs="Times New Roman"/>
                <w:b/>
                <w:bCs/>
                <w:lang w:eastAsia="ru-RU"/>
              </w:rPr>
              <w:t>Самостоятельная работа обучающихся</w:t>
            </w:r>
          </w:p>
          <w:p w14:paraId="33696E02" w14:textId="77777777" w:rsidR="00735D7C" w:rsidRPr="00735D7C" w:rsidRDefault="00735D7C" w:rsidP="00735D7C">
            <w:pPr>
              <w:suppressAutoHyphens/>
              <w:spacing w:after="0" w:line="240" w:lineRule="auto"/>
              <w:rPr>
                <w:rFonts w:ascii="Times New Roman" w:eastAsia="Batang" w:hAnsi="Times New Roman" w:cs="Times New Roman"/>
                <w:b/>
                <w:bCs/>
                <w:highlight w:val="green"/>
                <w:lang w:eastAsia="ru-RU"/>
              </w:rPr>
            </w:pPr>
            <w:r w:rsidRPr="00735D7C">
              <w:rPr>
                <w:rFonts w:ascii="Times New Roman" w:eastAsia="Batang" w:hAnsi="Times New Roman" w:cs="Batang"/>
                <w:lang w:eastAsia="ru-RU"/>
              </w:rPr>
              <w:t>Проведение исследований, создание продуктов проекта</w:t>
            </w:r>
          </w:p>
        </w:tc>
        <w:tc>
          <w:tcPr>
            <w:tcW w:w="634" w:type="pct"/>
            <w:vAlign w:val="center"/>
          </w:tcPr>
          <w:p w14:paraId="6EAE1538" w14:textId="77777777" w:rsidR="00735D7C" w:rsidRPr="00735D7C" w:rsidRDefault="00735D7C" w:rsidP="00735D7C">
            <w:pPr>
              <w:suppressAutoHyphens/>
              <w:spacing w:after="0" w:line="276" w:lineRule="auto"/>
              <w:jc w:val="both"/>
              <w:rPr>
                <w:rFonts w:ascii="Times New Roman" w:eastAsia="Batang" w:hAnsi="Times New Roman" w:cs="Times New Roman"/>
                <w:b/>
                <w:bCs/>
                <w:lang w:val="en-US" w:eastAsia="ru-RU"/>
              </w:rPr>
            </w:pPr>
            <w:r w:rsidRPr="00735D7C">
              <w:rPr>
                <w:rFonts w:ascii="Times New Roman" w:eastAsia="Batang" w:hAnsi="Times New Roman" w:cs="Times New Roman"/>
                <w:b/>
                <w:bCs/>
                <w:lang w:val="en-US" w:eastAsia="ru-RU"/>
              </w:rPr>
              <w:t>8</w:t>
            </w:r>
          </w:p>
        </w:tc>
        <w:tc>
          <w:tcPr>
            <w:tcW w:w="780" w:type="pct"/>
          </w:tcPr>
          <w:p w14:paraId="27710506" w14:textId="77777777" w:rsidR="00735D7C" w:rsidRPr="00735D7C" w:rsidRDefault="00735D7C" w:rsidP="00735D7C">
            <w:pPr>
              <w:spacing w:after="0" w:line="240" w:lineRule="auto"/>
              <w:rPr>
                <w:rFonts w:ascii="Times New Roman" w:eastAsia="Batang" w:hAnsi="Times New Roman" w:cs="Times New Roman"/>
                <w:b/>
                <w:lang w:eastAsia="ru-RU"/>
              </w:rPr>
            </w:pPr>
            <w:r w:rsidRPr="00735D7C">
              <w:rPr>
                <w:rFonts w:ascii="Times New Roman" w:eastAsia="Batang" w:hAnsi="Times New Roman" w:cs="Times New Roman"/>
                <w:b/>
                <w:lang w:eastAsia="ru-RU"/>
              </w:rPr>
              <w:t xml:space="preserve">ОК 01, ОК 02 </w:t>
            </w:r>
          </w:p>
          <w:p w14:paraId="35DA7E70" w14:textId="77777777" w:rsidR="00735D7C" w:rsidRPr="00735D7C" w:rsidRDefault="00735D7C" w:rsidP="00735D7C">
            <w:pPr>
              <w:spacing w:after="0" w:line="240" w:lineRule="auto"/>
              <w:rPr>
                <w:rFonts w:ascii="Times New Roman" w:eastAsia="Batang" w:hAnsi="Times New Roman" w:cs="Batang"/>
                <w:b/>
                <w:bCs/>
                <w:highlight w:val="yellow"/>
                <w:lang w:eastAsia="ru-RU"/>
              </w:rPr>
            </w:pPr>
          </w:p>
        </w:tc>
        <w:tc>
          <w:tcPr>
            <w:tcW w:w="682" w:type="pct"/>
            <w:shd w:val="clear" w:color="auto" w:fill="auto"/>
          </w:tcPr>
          <w:p w14:paraId="1A315E90" w14:textId="77777777" w:rsidR="00735D7C" w:rsidRPr="00735D7C" w:rsidRDefault="00735D7C" w:rsidP="00735D7C">
            <w:pPr>
              <w:suppressAutoHyphens/>
              <w:spacing w:after="0" w:line="276" w:lineRule="auto"/>
              <w:jc w:val="both"/>
              <w:rPr>
                <w:rFonts w:ascii="Times New Roman" w:eastAsia="Times New Roman" w:hAnsi="Times New Roman" w:cs="Times New Roman"/>
                <w:bCs/>
                <w:iCs/>
                <w:lang w:eastAsia="ru-RU"/>
              </w:rPr>
            </w:pPr>
            <w:r w:rsidRPr="00735D7C">
              <w:rPr>
                <w:rFonts w:ascii="Times New Roman" w:eastAsia="Times New Roman" w:hAnsi="Times New Roman" w:cs="Times New Roman"/>
                <w:bCs/>
                <w:iCs/>
                <w:lang w:eastAsia="ru-RU"/>
              </w:rPr>
              <w:t>Зо 01.04</w:t>
            </w:r>
          </w:p>
          <w:p w14:paraId="730585EA" w14:textId="77777777" w:rsidR="00735D7C" w:rsidRPr="00735D7C" w:rsidRDefault="00735D7C" w:rsidP="00735D7C">
            <w:pPr>
              <w:suppressAutoHyphens/>
              <w:spacing w:after="0" w:line="276" w:lineRule="auto"/>
              <w:jc w:val="both"/>
              <w:rPr>
                <w:rFonts w:ascii="Times New Roman" w:eastAsia="Times New Roman" w:hAnsi="Times New Roman" w:cs="Times New Roman"/>
                <w:bCs/>
                <w:iCs/>
                <w:lang w:eastAsia="ru-RU"/>
              </w:rPr>
            </w:pPr>
            <w:r w:rsidRPr="00735D7C">
              <w:rPr>
                <w:rFonts w:ascii="Times New Roman" w:eastAsia="Times New Roman" w:hAnsi="Times New Roman" w:cs="Times New Roman"/>
                <w:bCs/>
                <w:iCs/>
                <w:lang w:eastAsia="ru-RU"/>
              </w:rPr>
              <w:t>Зо 01.05</w:t>
            </w:r>
          </w:p>
          <w:p w14:paraId="35EF466A" w14:textId="77777777" w:rsidR="00735D7C" w:rsidRPr="00735D7C" w:rsidRDefault="00735D7C" w:rsidP="00735D7C">
            <w:pPr>
              <w:suppressAutoHyphens/>
              <w:spacing w:after="0" w:line="276" w:lineRule="auto"/>
              <w:jc w:val="both"/>
              <w:rPr>
                <w:rFonts w:ascii="Times New Roman" w:eastAsia="Times New Roman" w:hAnsi="Times New Roman" w:cs="Times New Roman"/>
                <w:bCs/>
                <w:iCs/>
                <w:lang w:eastAsia="ru-RU"/>
              </w:rPr>
            </w:pPr>
            <w:r w:rsidRPr="00735D7C">
              <w:rPr>
                <w:rFonts w:ascii="Times New Roman" w:eastAsia="Times New Roman" w:hAnsi="Times New Roman" w:cs="Times New Roman"/>
                <w:bCs/>
                <w:iCs/>
                <w:lang w:eastAsia="ru-RU"/>
              </w:rPr>
              <w:t>Зо 02.03</w:t>
            </w:r>
          </w:p>
          <w:p w14:paraId="376D1345" w14:textId="77777777" w:rsidR="00735D7C" w:rsidRPr="00735D7C" w:rsidRDefault="00735D7C" w:rsidP="00735D7C">
            <w:pPr>
              <w:suppressAutoHyphens/>
              <w:spacing w:after="0" w:line="276" w:lineRule="auto"/>
              <w:jc w:val="both"/>
              <w:rPr>
                <w:rFonts w:ascii="Times New Roman" w:eastAsia="Times New Roman" w:hAnsi="Times New Roman" w:cs="Times New Roman"/>
                <w:bCs/>
                <w:iCs/>
                <w:lang w:eastAsia="ru-RU"/>
              </w:rPr>
            </w:pPr>
            <w:r w:rsidRPr="00735D7C">
              <w:rPr>
                <w:rFonts w:ascii="Times New Roman" w:eastAsia="Times New Roman" w:hAnsi="Times New Roman" w:cs="Times New Roman"/>
                <w:bCs/>
                <w:iCs/>
                <w:lang w:eastAsia="ru-RU"/>
              </w:rPr>
              <w:t>Уо 01.03</w:t>
            </w:r>
          </w:p>
          <w:p w14:paraId="6E8911D5" w14:textId="77777777" w:rsidR="00735D7C" w:rsidRPr="00735D7C" w:rsidRDefault="00735D7C" w:rsidP="00735D7C">
            <w:pPr>
              <w:suppressAutoHyphens/>
              <w:spacing w:after="0" w:line="276" w:lineRule="auto"/>
              <w:jc w:val="both"/>
              <w:rPr>
                <w:rFonts w:ascii="Times New Roman" w:eastAsia="Times New Roman" w:hAnsi="Times New Roman" w:cs="Times New Roman"/>
                <w:bCs/>
                <w:iCs/>
                <w:lang w:eastAsia="ru-RU"/>
              </w:rPr>
            </w:pPr>
            <w:r w:rsidRPr="00735D7C">
              <w:rPr>
                <w:rFonts w:ascii="Times New Roman" w:eastAsia="Times New Roman" w:hAnsi="Times New Roman" w:cs="Times New Roman"/>
                <w:bCs/>
                <w:iCs/>
                <w:lang w:eastAsia="ru-RU"/>
              </w:rPr>
              <w:t>Уо 01.05</w:t>
            </w:r>
          </w:p>
          <w:p w14:paraId="1B7E1B6E" w14:textId="77777777" w:rsidR="00735D7C" w:rsidRPr="00735D7C" w:rsidRDefault="00735D7C" w:rsidP="00735D7C">
            <w:pPr>
              <w:suppressAutoHyphens/>
              <w:spacing w:after="0" w:line="276" w:lineRule="auto"/>
              <w:jc w:val="both"/>
              <w:rPr>
                <w:rFonts w:ascii="Times New Roman" w:eastAsia="Times New Roman" w:hAnsi="Times New Roman" w:cs="Times New Roman"/>
                <w:bCs/>
                <w:iCs/>
                <w:lang w:eastAsia="ru-RU"/>
              </w:rPr>
            </w:pPr>
            <w:r w:rsidRPr="00735D7C">
              <w:rPr>
                <w:rFonts w:ascii="Times New Roman" w:eastAsia="Times New Roman" w:hAnsi="Times New Roman" w:cs="Times New Roman"/>
                <w:bCs/>
                <w:iCs/>
                <w:lang w:eastAsia="ru-RU"/>
              </w:rPr>
              <w:t>Уо 01.07</w:t>
            </w:r>
          </w:p>
          <w:p w14:paraId="4FEF18F6" w14:textId="77777777" w:rsidR="00735D7C" w:rsidRPr="00735D7C" w:rsidRDefault="00735D7C" w:rsidP="00735D7C">
            <w:pPr>
              <w:suppressAutoHyphens/>
              <w:spacing w:after="0" w:line="276" w:lineRule="auto"/>
              <w:jc w:val="both"/>
              <w:rPr>
                <w:rFonts w:ascii="Times New Roman" w:eastAsia="Batang" w:hAnsi="Times New Roman" w:cs="Batang"/>
                <w:bCs/>
                <w:lang w:eastAsia="ru-RU"/>
              </w:rPr>
            </w:pPr>
            <w:r w:rsidRPr="00735D7C">
              <w:rPr>
                <w:rFonts w:ascii="Times New Roman" w:eastAsia="Times New Roman" w:hAnsi="Times New Roman" w:cs="Times New Roman"/>
                <w:bCs/>
                <w:iCs/>
                <w:lang w:eastAsia="ru-RU"/>
              </w:rPr>
              <w:t>Уо 02.05</w:t>
            </w:r>
          </w:p>
        </w:tc>
      </w:tr>
      <w:tr w:rsidR="00735D7C" w:rsidRPr="00735D7C" w14:paraId="1CBCBB60" w14:textId="77777777" w:rsidTr="00735D7C">
        <w:trPr>
          <w:trHeight w:val="446"/>
        </w:trPr>
        <w:tc>
          <w:tcPr>
            <w:tcW w:w="793" w:type="pct"/>
            <w:vMerge w:val="restart"/>
          </w:tcPr>
          <w:p w14:paraId="0D41701C" w14:textId="77777777" w:rsidR="00735D7C" w:rsidRPr="00735D7C" w:rsidRDefault="00735D7C" w:rsidP="00735D7C">
            <w:pPr>
              <w:spacing w:after="0" w:line="276" w:lineRule="auto"/>
              <w:rPr>
                <w:rFonts w:ascii="Times New Roman" w:eastAsia="Batang" w:hAnsi="Times New Roman" w:cs="Times New Roman"/>
                <w:b/>
                <w:bCs/>
                <w:highlight w:val="green"/>
                <w:lang w:eastAsia="ru-RU"/>
              </w:rPr>
            </w:pPr>
            <w:r w:rsidRPr="00735D7C">
              <w:rPr>
                <w:rFonts w:ascii="Times New Roman" w:eastAsia="Batang" w:hAnsi="Times New Roman" w:cs="Batang"/>
                <w:b/>
                <w:bCs/>
                <w:lang w:eastAsia="ru-RU"/>
              </w:rPr>
              <w:t xml:space="preserve">Тема 2.2. </w:t>
            </w:r>
            <w:r w:rsidRPr="00735D7C">
              <w:rPr>
                <w:rFonts w:ascii="Times New Roman" w:eastAsia="Batang" w:hAnsi="Times New Roman" w:cs="Batang"/>
                <w:bCs/>
                <w:lang w:eastAsia="ru-RU"/>
              </w:rPr>
              <w:t>Требования к оформлению проекта</w:t>
            </w:r>
          </w:p>
        </w:tc>
        <w:tc>
          <w:tcPr>
            <w:tcW w:w="2111" w:type="pct"/>
          </w:tcPr>
          <w:p w14:paraId="22769B92" w14:textId="77777777" w:rsidR="00735D7C" w:rsidRPr="00735D7C" w:rsidRDefault="00735D7C" w:rsidP="00735D7C">
            <w:pPr>
              <w:spacing w:after="0" w:line="276" w:lineRule="auto"/>
              <w:rPr>
                <w:rFonts w:ascii="Times New Roman" w:eastAsia="Batang" w:hAnsi="Times New Roman" w:cs="Times New Roman"/>
                <w:b/>
                <w:bCs/>
                <w:i/>
                <w:highlight w:val="green"/>
                <w:lang w:eastAsia="ru-RU"/>
              </w:rPr>
            </w:pPr>
            <w:r w:rsidRPr="00735D7C">
              <w:rPr>
                <w:rFonts w:ascii="Times New Roman" w:eastAsia="Batang" w:hAnsi="Times New Roman" w:cs="Times New Roman"/>
                <w:b/>
                <w:bCs/>
                <w:lang w:eastAsia="ru-RU"/>
              </w:rPr>
              <w:t>Содержание</w:t>
            </w:r>
          </w:p>
        </w:tc>
        <w:tc>
          <w:tcPr>
            <w:tcW w:w="634" w:type="pct"/>
          </w:tcPr>
          <w:p w14:paraId="3B3AE8C3" w14:textId="77777777" w:rsidR="00735D7C" w:rsidRPr="00735D7C" w:rsidRDefault="00735D7C" w:rsidP="00735D7C">
            <w:pPr>
              <w:suppressAutoHyphens/>
              <w:spacing w:after="0" w:line="276" w:lineRule="auto"/>
              <w:rPr>
                <w:rFonts w:ascii="Times New Roman" w:eastAsia="Batang" w:hAnsi="Times New Roman" w:cs="Times New Roman"/>
                <w:iCs/>
                <w:lang w:val="en-US" w:eastAsia="ru-RU"/>
              </w:rPr>
            </w:pPr>
            <w:r w:rsidRPr="00735D7C">
              <w:rPr>
                <w:rFonts w:ascii="Times New Roman" w:eastAsia="Batang" w:hAnsi="Times New Roman" w:cs="Batang"/>
                <w:b/>
                <w:lang w:val="en-US" w:eastAsia="ru-RU"/>
              </w:rPr>
              <w:t>8</w:t>
            </w:r>
          </w:p>
        </w:tc>
        <w:tc>
          <w:tcPr>
            <w:tcW w:w="780" w:type="pct"/>
          </w:tcPr>
          <w:p w14:paraId="5E004792" w14:textId="77777777" w:rsidR="00735D7C" w:rsidRPr="00735D7C" w:rsidRDefault="00735D7C" w:rsidP="00735D7C">
            <w:pPr>
              <w:spacing w:after="0" w:line="276" w:lineRule="auto"/>
              <w:rPr>
                <w:rFonts w:ascii="Times New Roman" w:eastAsia="Batang" w:hAnsi="Times New Roman" w:cs="Times New Roman"/>
                <w:b/>
                <w:i/>
                <w:highlight w:val="yellow"/>
                <w:lang w:eastAsia="ru-RU"/>
              </w:rPr>
            </w:pPr>
          </w:p>
        </w:tc>
        <w:tc>
          <w:tcPr>
            <w:tcW w:w="682" w:type="pct"/>
            <w:shd w:val="clear" w:color="auto" w:fill="auto"/>
          </w:tcPr>
          <w:p w14:paraId="4BC697DC" w14:textId="77777777" w:rsidR="00735D7C" w:rsidRPr="00735D7C" w:rsidRDefault="00735D7C" w:rsidP="00735D7C">
            <w:pPr>
              <w:spacing w:after="0" w:line="276" w:lineRule="auto"/>
              <w:rPr>
                <w:rFonts w:ascii="Times New Roman" w:eastAsia="Batang" w:hAnsi="Times New Roman" w:cs="Times New Roman"/>
                <w:b/>
                <w:i/>
                <w:lang w:eastAsia="ru-RU"/>
              </w:rPr>
            </w:pPr>
          </w:p>
        </w:tc>
      </w:tr>
      <w:tr w:rsidR="00735D7C" w:rsidRPr="00735D7C" w14:paraId="2CE4DEBE" w14:textId="77777777" w:rsidTr="00735D7C">
        <w:trPr>
          <w:trHeight w:val="20"/>
        </w:trPr>
        <w:tc>
          <w:tcPr>
            <w:tcW w:w="793" w:type="pct"/>
            <w:vMerge/>
          </w:tcPr>
          <w:p w14:paraId="0F6D0D4C" w14:textId="77777777" w:rsidR="00735D7C" w:rsidRPr="00735D7C" w:rsidRDefault="00735D7C" w:rsidP="00735D7C">
            <w:pPr>
              <w:spacing w:after="0" w:line="276" w:lineRule="auto"/>
              <w:rPr>
                <w:rFonts w:ascii="Times New Roman" w:eastAsia="Batang" w:hAnsi="Times New Roman" w:cs="Times New Roman"/>
                <w:b/>
                <w:bCs/>
                <w:i/>
                <w:highlight w:val="green"/>
                <w:lang w:eastAsia="ru-RU"/>
              </w:rPr>
            </w:pPr>
          </w:p>
        </w:tc>
        <w:tc>
          <w:tcPr>
            <w:tcW w:w="2111" w:type="pct"/>
          </w:tcPr>
          <w:p w14:paraId="65A3D1A8" w14:textId="77777777" w:rsidR="00735D7C" w:rsidRPr="00735D7C" w:rsidRDefault="00735D7C" w:rsidP="00735D7C">
            <w:pPr>
              <w:suppressAutoHyphens/>
              <w:spacing w:after="0" w:line="240" w:lineRule="auto"/>
              <w:rPr>
                <w:rFonts w:ascii="Times New Roman" w:eastAsia="Batang" w:hAnsi="Times New Roman" w:cs="Batang"/>
                <w:lang w:eastAsia="ru-RU"/>
              </w:rPr>
            </w:pPr>
            <w:r w:rsidRPr="00735D7C">
              <w:rPr>
                <w:rFonts w:ascii="Times New Roman" w:eastAsia="Batang" w:hAnsi="Times New Roman" w:cs="Batang"/>
                <w:lang w:eastAsia="ru-RU"/>
              </w:rPr>
              <w:t xml:space="preserve">Требования к оформлению письменной части работы. Требования к стилю изложения работы, к техническим правилам оформления: поля, ссылки, красные строки. Требования к оформлению титульного листа и плана работы. Подготовка и оформление списка литературы. Способы оформления конечных результатов индивидуального проекта. </w:t>
            </w:r>
          </w:p>
          <w:p w14:paraId="58AF0AF2" w14:textId="77777777" w:rsidR="00735D7C" w:rsidRPr="00735D7C" w:rsidRDefault="00735D7C" w:rsidP="00735D7C">
            <w:pPr>
              <w:suppressAutoHyphens/>
              <w:spacing w:after="0" w:line="240" w:lineRule="auto"/>
              <w:rPr>
                <w:rFonts w:ascii="Times New Roman" w:eastAsia="Batang" w:hAnsi="Times New Roman" w:cs="Batang"/>
                <w:highlight w:val="green"/>
                <w:lang w:eastAsia="ru-RU"/>
              </w:rPr>
            </w:pPr>
            <w:r w:rsidRPr="00735D7C">
              <w:rPr>
                <w:rFonts w:ascii="Times New Roman" w:eastAsia="Batang" w:hAnsi="Times New Roman" w:cs="Batang"/>
                <w:lang w:eastAsia="ru-RU"/>
              </w:rPr>
              <w:t>Критерии оценивания индивидуального проекта.</w:t>
            </w:r>
          </w:p>
        </w:tc>
        <w:tc>
          <w:tcPr>
            <w:tcW w:w="634" w:type="pct"/>
            <w:vAlign w:val="center"/>
          </w:tcPr>
          <w:p w14:paraId="4E43DBDA" w14:textId="77777777" w:rsidR="00735D7C" w:rsidRPr="00735D7C" w:rsidRDefault="00735D7C" w:rsidP="00735D7C">
            <w:pPr>
              <w:suppressAutoHyphens/>
              <w:spacing w:after="0" w:line="276" w:lineRule="auto"/>
              <w:jc w:val="both"/>
              <w:rPr>
                <w:rFonts w:ascii="Times New Roman" w:eastAsia="Batang" w:hAnsi="Times New Roman" w:cs="Times New Roman"/>
                <w:bCs/>
                <w:i/>
                <w:iCs/>
                <w:lang w:val="en-US" w:eastAsia="ru-RU"/>
              </w:rPr>
            </w:pPr>
            <w:r w:rsidRPr="00735D7C">
              <w:rPr>
                <w:rFonts w:ascii="Times New Roman" w:eastAsia="Batang" w:hAnsi="Times New Roman" w:cs="Batang"/>
                <w:i/>
                <w:lang w:val="en-US" w:eastAsia="ru-RU"/>
              </w:rPr>
              <w:t>2</w:t>
            </w:r>
          </w:p>
        </w:tc>
        <w:tc>
          <w:tcPr>
            <w:tcW w:w="780" w:type="pct"/>
          </w:tcPr>
          <w:p w14:paraId="1C56104A" w14:textId="77777777" w:rsidR="00735D7C" w:rsidRPr="00735D7C" w:rsidRDefault="00735D7C" w:rsidP="00735D7C">
            <w:pPr>
              <w:spacing w:after="0" w:line="240" w:lineRule="auto"/>
              <w:rPr>
                <w:rFonts w:ascii="Times New Roman" w:eastAsia="Batang" w:hAnsi="Times New Roman" w:cs="Times New Roman"/>
                <w:b/>
                <w:lang w:eastAsia="ru-RU"/>
              </w:rPr>
            </w:pPr>
            <w:r w:rsidRPr="00735D7C">
              <w:rPr>
                <w:rFonts w:ascii="Times New Roman" w:eastAsia="Batang" w:hAnsi="Times New Roman" w:cs="Times New Roman"/>
                <w:b/>
                <w:lang w:eastAsia="ru-RU"/>
              </w:rPr>
              <w:t xml:space="preserve">ОК 02, ОК 04, </w:t>
            </w:r>
          </w:p>
          <w:p w14:paraId="2CBBB569" w14:textId="77777777" w:rsidR="00735D7C" w:rsidRPr="00735D7C" w:rsidRDefault="00735D7C" w:rsidP="00735D7C">
            <w:pPr>
              <w:spacing w:after="0" w:line="240" w:lineRule="auto"/>
              <w:rPr>
                <w:rFonts w:ascii="Times New Roman" w:eastAsia="Batang" w:hAnsi="Times New Roman" w:cs="Batang"/>
                <w:b/>
                <w:bCs/>
                <w:highlight w:val="yellow"/>
                <w:lang w:eastAsia="ru-RU"/>
              </w:rPr>
            </w:pPr>
            <w:r w:rsidRPr="00735D7C">
              <w:rPr>
                <w:rFonts w:ascii="Times New Roman" w:eastAsia="Batang" w:hAnsi="Times New Roman" w:cs="Times New Roman"/>
                <w:b/>
                <w:lang w:eastAsia="ru-RU"/>
              </w:rPr>
              <w:t>ОК 05</w:t>
            </w:r>
          </w:p>
        </w:tc>
        <w:tc>
          <w:tcPr>
            <w:tcW w:w="682" w:type="pct"/>
            <w:shd w:val="clear" w:color="auto" w:fill="auto"/>
          </w:tcPr>
          <w:p w14:paraId="382B3E68" w14:textId="77777777" w:rsidR="00735D7C" w:rsidRPr="00735D7C" w:rsidRDefault="00735D7C" w:rsidP="00735D7C">
            <w:pPr>
              <w:suppressAutoHyphens/>
              <w:spacing w:after="0" w:line="276" w:lineRule="auto"/>
              <w:jc w:val="both"/>
              <w:rPr>
                <w:rFonts w:ascii="Times New Roman" w:eastAsia="Times New Roman" w:hAnsi="Times New Roman" w:cs="Times New Roman"/>
                <w:bCs/>
                <w:iCs/>
                <w:lang w:eastAsia="ru-RU"/>
              </w:rPr>
            </w:pPr>
            <w:r w:rsidRPr="00735D7C">
              <w:rPr>
                <w:rFonts w:ascii="Times New Roman" w:eastAsia="Times New Roman" w:hAnsi="Times New Roman" w:cs="Times New Roman"/>
                <w:bCs/>
                <w:iCs/>
                <w:lang w:eastAsia="ru-RU"/>
              </w:rPr>
              <w:t>Зо 02.03</w:t>
            </w:r>
          </w:p>
          <w:p w14:paraId="6E05FDA3" w14:textId="77777777" w:rsidR="00735D7C" w:rsidRPr="00735D7C" w:rsidRDefault="00735D7C" w:rsidP="00735D7C">
            <w:pPr>
              <w:suppressAutoHyphens/>
              <w:spacing w:after="0" w:line="276" w:lineRule="auto"/>
              <w:jc w:val="both"/>
              <w:rPr>
                <w:rFonts w:ascii="Times New Roman" w:eastAsia="Times New Roman" w:hAnsi="Times New Roman" w:cs="Times New Roman"/>
                <w:bCs/>
                <w:iCs/>
                <w:lang w:eastAsia="ru-RU"/>
              </w:rPr>
            </w:pPr>
            <w:r w:rsidRPr="00735D7C">
              <w:rPr>
                <w:rFonts w:ascii="Times New Roman" w:eastAsia="Times New Roman" w:hAnsi="Times New Roman" w:cs="Times New Roman"/>
                <w:bCs/>
                <w:iCs/>
                <w:lang w:eastAsia="ru-RU"/>
              </w:rPr>
              <w:t>Зо 02.04</w:t>
            </w:r>
          </w:p>
          <w:p w14:paraId="76E03898" w14:textId="77777777" w:rsidR="00735D7C" w:rsidRPr="00735D7C" w:rsidRDefault="00735D7C" w:rsidP="00735D7C">
            <w:pPr>
              <w:suppressAutoHyphens/>
              <w:spacing w:after="0" w:line="276" w:lineRule="auto"/>
              <w:jc w:val="both"/>
              <w:rPr>
                <w:rFonts w:ascii="Times New Roman" w:eastAsia="Times New Roman" w:hAnsi="Times New Roman" w:cs="Times New Roman"/>
                <w:bCs/>
                <w:iCs/>
                <w:lang w:eastAsia="ru-RU"/>
              </w:rPr>
            </w:pPr>
            <w:r w:rsidRPr="00735D7C">
              <w:rPr>
                <w:rFonts w:ascii="Times New Roman" w:eastAsia="Times New Roman" w:hAnsi="Times New Roman" w:cs="Times New Roman"/>
                <w:bCs/>
                <w:iCs/>
                <w:lang w:eastAsia="ru-RU"/>
              </w:rPr>
              <w:t>Зо 04.02</w:t>
            </w:r>
          </w:p>
          <w:p w14:paraId="12E80C18" w14:textId="77777777" w:rsidR="00735D7C" w:rsidRPr="00735D7C" w:rsidRDefault="00735D7C" w:rsidP="00735D7C">
            <w:pPr>
              <w:suppressAutoHyphens/>
              <w:spacing w:after="0" w:line="276" w:lineRule="auto"/>
              <w:jc w:val="both"/>
              <w:rPr>
                <w:rFonts w:ascii="Times New Roman" w:eastAsia="Times New Roman" w:hAnsi="Times New Roman" w:cs="Times New Roman"/>
                <w:bCs/>
                <w:iCs/>
                <w:lang w:eastAsia="ru-RU"/>
              </w:rPr>
            </w:pPr>
            <w:r w:rsidRPr="00735D7C">
              <w:rPr>
                <w:rFonts w:ascii="Times New Roman" w:eastAsia="Times New Roman" w:hAnsi="Times New Roman" w:cs="Times New Roman"/>
                <w:bCs/>
                <w:iCs/>
                <w:lang w:eastAsia="ru-RU"/>
              </w:rPr>
              <w:t>Зо 05.02</w:t>
            </w:r>
          </w:p>
          <w:p w14:paraId="6B24A558" w14:textId="77777777" w:rsidR="00735D7C" w:rsidRPr="00735D7C" w:rsidRDefault="00735D7C" w:rsidP="00735D7C">
            <w:pPr>
              <w:suppressAutoHyphens/>
              <w:spacing w:after="0" w:line="276" w:lineRule="auto"/>
              <w:jc w:val="both"/>
              <w:rPr>
                <w:rFonts w:ascii="Times New Roman" w:eastAsia="Times New Roman" w:hAnsi="Times New Roman" w:cs="Times New Roman"/>
                <w:bCs/>
                <w:iCs/>
                <w:lang w:eastAsia="ru-RU"/>
              </w:rPr>
            </w:pPr>
            <w:r w:rsidRPr="00735D7C">
              <w:rPr>
                <w:rFonts w:ascii="Times New Roman" w:eastAsia="Times New Roman" w:hAnsi="Times New Roman" w:cs="Times New Roman"/>
                <w:bCs/>
                <w:iCs/>
                <w:lang w:eastAsia="ru-RU"/>
              </w:rPr>
              <w:t>Уо 02.06</w:t>
            </w:r>
          </w:p>
          <w:p w14:paraId="77E81CBF" w14:textId="77777777" w:rsidR="00735D7C" w:rsidRPr="00735D7C" w:rsidRDefault="00735D7C" w:rsidP="00735D7C">
            <w:pPr>
              <w:suppressAutoHyphens/>
              <w:spacing w:after="0" w:line="276" w:lineRule="auto"/>
              <w:jc w:val="both"/>
              <w:rPr>
                <w:rFonts w:ascii="Times New Roman" w:eastAsia="Times New Roman" w:hAnsi="Times New Roman" w:cs="Times New Roman"/>
                <w:bCs/>
                <w:iCs/>
                <w:lang w:eastAsia="ru-RU"/>
              </w:rPr>
            </w:pPr>
            <w:r w:rsidRPr="00735D7C">
              <w:rPr>
                <w:rFonts w:ascii="Times New Roman" w:eastAsia="Times New Roman" w:hAnsi="Times New Roman" w:cs="Times New Roman"/>
                <w:bCs/>
                <w:iCs/>
                <w:lang w:eastAsia="ru-RU"/>
              </w:rPr>
              <w:t>Уо 02.07</w:t>
            </w:r>
          </w:p>
          <w:p w14:paraId="1EA3CE4A" w14:textId="77777777" w:rsidR="00735D7C" w:rsidRPr="00735D7C" w:rsidRDefault="00735D7C" w:rsidP="00735D7C">
            <w:pPr>
              <w:suppressAutoHyphens/>
              <w:spacing w:after="0" w:line="276" w:lineRule="auto"/>
              <w:jc w:val="both"/>
              <w:rPr>
                <w:rFonts w:ascii="Times New Roman" w:eastAsia="Times New Roman" w:hAnsi="Times New Roman" w:cs="Times New Roman"/>
                <w:bCs/>
                <w:iCs/>
                <w:lang w:eastAsia="ru-RU"/>
              </w:rPr>
            </w:pPr>
            <w:r w:rsidRPr="00735D7C">
              <w:rPr>
                <w:rFonts w:ascii="Times New Roman" w:eastAsia="Times New Roman" w:hAnsi="Times New Roman" w:cs="Times New Roman"/>
                <w:bCs/>
                <w:iCs/>
                <w:lang w:eastAsia="ru-RU"/>
              </w:rPr>
              <w:t>Уо 02.08</w:t>
            </w:r>
          </w:p>
          <w:p w14:paraId="0D2DACF3" w14:textId="77777777" w:rsidR="00735D7C" w:rsidRPr="00735D7C" w:rsidRDefault="00735D7C" w:rsidP="00735D7C">
            <w:pPr>
              <w:suppressAutoHyphens/>
              <w:spacing w:after="0" w:line="276" w:lineRule="auto"/>
              <w:jc w:val="both"/>
              <w:rPr>
                <w:rFonts w:ascii="Times New Roman" w:eastAsia="Times New Roman" w:hAnsi="Times New Roman" w:cs="Times New Roman"/>
                <w:bCs/>
                <w:iCs/>
                <w:lang w:eastAsia="ru-RU"/>
              </w:rPr>
            </w:pPr>
            <w:r w:rsidRPr="00735D7C">
              <w:rPr>
                <w:rFonts w:ascii="Times New Roman" w:eastAsia="Times New Roman" w:hAnsi="Times New Roman" w:cs="Times New Roman"/>
                <w:bCs/>
                <w:iCs/>
                <w:lang w:eastAsia="ru-RU"/>
              </w:rPr>
              <w:t>Уо 04.02</w:t>
            </w:r>
          </w:p>
          <w:p w14:paraId="2C50A55E" w14:textId="77777777" w:rsidR="00735D7C" w:rsidRPr="00735D7C" w:rsidRDefault="00735D7C" w:rsidP="00735D7C">
            <w:pPr>
              <w:suppressAutoHyphens/>
              <w:spacing w:after="0" w:line="276" w:lineRule="auto"/>
              <w:jc w:val="both"/>
              <w:rPr>
                <w:rFonts w:ascii="Times New Roman" w:eastAsia="Batang" w:hAnsi="Times New Roman" w:cs="Batang"/>
                <w:bCs/>
                <w:lang w:eastAsia="ru-RU"/>
              </w:rPr>
            </w:pPr>
            <w:r w:rsidRPr="00735D7C">
              <w:rPr>
                <w:rFonts w:ascii="Times New Roman" w:eastAsia="Times New Roman" w:hAnsi="Times New Roman" w:cs="Times New Roman"/>
                <w:bCs/>
                <w:iCs/>
                <w:lang w:eastAsia="ru-RU"/>
              </w:rPr>
              <w:t>Уо 05.01</w:t>
            </w:r>
          </w:p>
        </w:tc>
      </w:tr>
      <w:tr w:rsidR="00735D7C" w:rsidRPr="00735D7C" w14:paraId="748CC00B" w14:textId="77777777" w:rsidTr="00735D7C">
        <w:trPr>
          <w:trHeight w:val="20"/>
        </w:trPr>
        <w:tc>
          <w:tcPr>
            <w:tcW w:w="793" w:type="pct"/>
            <w:vMerge/>
          </w:tcPr>
          <w:p w14:paraId="6341DF76" w14:textId="77777777" w:rsidR="00735D7C" w:rsidRPr="00735D7C" w:rsidRDefault="00735D7C" w:rsidP="00735D7C">
            <w:pPr>
              <w:spacing w:after="0" w:line="276" w:lineRule="auto"/>
              <w:rPr>
                <w:rFonts w:ascii="Times New Roman" w:eastAsia="Batang" w:hAnsi="Times New Roman" w:cs="Times New Roman"/>
                <w:b/>
                <w:bCs/>
                <w:i/>
                <w:highlight w:val="green"/>
                <w:lang w:eastAsia="ru-RU"/>
              </w:rPr>
            </w:pPr>
          </w:p>
        </w:tc>
        <w:tc>
          <w:tcPr>
            <w:tcW w:w="2111" w:type="pct"/>
          </w:tcPr>
          <w:p w14:paraId="712693CC" w14:textId="77777777" w:rsidR="00735D7C" w:rsidRPr="00735D7C" w:rsidRDefault="00735D7C" w:rsidP="00735D7C">
            <w:pPr>
              <w:suppressAutoHyphens/>
              <w:spacing w:after="0" w:line="240" w:lineRule="auto"/>
              <w:jc w:val="both"/>
              <w:rPr>
                <w:rFonts w:ascii="Times New Roman" w:eastAsia="Batang" w:hAnsi="Times New Roman" w:cs="Batang"/>
                <w:b/>
                <w:highlight w:val="green"/>
                <w:lang w:eastAsia="ru-RU"/>
              </w:rPr>
            </w:pPr>
            <w:r w:rsidRPr="00735D7C">
              <w:rPr>
                <w:rFonts w:ascii="Times New Roman" w:eastAsia="Batang" w:hAnsi="Times New Roman" w:cs="Batang"/>
                <w:b/>
                <w:bCs/>
                <w:lang w:eastAsia="ru-RU"/>
              </w:rPr>
              <w:t>В том числе практических занятий и лабораторных работ</w:t>
            </w:r>
          </w:p>
        </w:tc>
        <w:tc>
          <w:tcPr>
            <w:tcW w:w="634" w:type="pct"/>
            <w:vAlign w:val="center"/>
          </w:tcPr>
          <w:p w14:paraId="7000E275" w14:textId="77777777" w:rsidR="00735D7C" w:rsidRPr="00735D7C" w:rsidRDefault="00735D7C" w:rsidP="00735D7C">
            <w:pPr>
              <w:suppressAutoHyphens/>
              <w:spacing w:after="0" w:line="276" w:lineRule="auto"/>
              <w:jc w:val="both"/>
              <w:rPr>
                <w:rFonts w:ascii="Times New Roman" w:eastAsia="Batang" w:hAnsi="Times New Roman" w:cs="Batang"/>
                <w:b/>
                <w:highlight w:val="cyan"/>
                <w:lang w:eastAsia="ru-RU"/>
              </w:rPr>
            </w:pPr>
          </w:p>
        </w:tc>
        <w:tc>
          <w:tcPr>
            <w:tcW w:w="780" w:type="pct"/>
          </w:tcPr>
          <w:p w14:paraId="6CFC8B54" w14:textId="77777777" w:rsidR="00735D7C" w:rsidRPr="00735D7C" w:rsidRDefault="00735D7C" w:rsidP="00735D7C">
            <w:pPr>
              <w:spacing w:after="0" w:line="276" w:lineRule="auto"/>
              <w:rPr>
                <w:rFonts w:ascii="Times New Roman" w:eastAsia="Batang" w:hAnsi="Times New Roman" w:cs="Times New Roman"/>
                <w:b/>
                <w:i/>
                <w:highlight w:val="green"/>
                <w:lang w:eastAsia="ru-RU"/>
              </w:rPr>
            </w:pPr>
          </w:p>
        </w:tc>
        <w:tc>
          <w:tcPr>
            <w:tcW w:w="682" w:type="pct"/>
            <w:shd w:val="clear" w:color="auto" w:fill="auto"/>
          </w:tcPr>
          <w:p w14:paraId="2F79F3DA" w14:textId="77777777" w:rsidR="00735D7C" w:rsidRPr="00735D7C" w:rsidRDefault="00735D7C" w:rsidP="00735D7C">
            <w:pPr>
              <w:spacing w:after="0" w:line="276" w:lineRule="auto"/>
              <w:rPr>
                <w:rFonts w:ascii="Times New Roman" w:eastAsia="Batang" w:hAnsi="Times New Roman" w:cs="Times New Roman"/>
                <w:b/>
                <w:i/>
                <w:lang w:eastAsia="ru-RU"/>
              </w:rPr>
            </w:pPr>
          </w:p>
        </w:tc>
      </w:tr>
      <w:tr w:rsidR="00735D7C" w:rsidRPr="00735D7C" w14:paraId="4050DB27" w14:textId="77777777" w:rsidTr="00735D7C">
        <w:trPr>
          <w:trHeight w:val="311"/>
        </w:trPr>
        <w:tc>
          <w:tcPr>
            <w:tcW w:w="793" w:type="pct"/>
            <w:vMerge/>
          </w:tcPr>
          <w:p w14:paraId="56B05BA2" w14:textId="77777777" w:rsidR="00735D7C" w:rsidRPr="00735D7C" w:rsidRDefault="00735D7C" w:rsidP="00735D7C">
            <w:pPr>
              <w:spacing w:after="0" w:line="276" w:lineRule="auto"/>
              <w:rPr>
                <w:rFonts w:ascii="Times New Roman" w:eastAsia="Batang" w:hAnsi="Times New Roman" w:cs="Times New Roman"/>
                <w:b/>
                <w:bCs/>
                <w:i/>
                <w:highlight w:val="green"/>
                <w:lang w:eastAsia="ru-RU"/>
              </w:rPr>
            </w:pPr>
          </w:p>
        </w:tc>
        <w:tc>
          <w:tcPr>
            <w:tcW w:w="2111" w:type="pct"/>
          </w:tcPr>
          <w:p w14:paraId="46B83695" w14:textId="77777777" w:rsidR="00735D7C" w:rsidRPr="00735D7C" w:rsidRDefault="00735D7C" w:rsidP="00735D7C">
            <w:pPr>
              <w:suppressAutoHyphens/>
              <w:spacing w:after="0" w:line="240" w:lineRule="auto"/>
              <w:ind w:left="33"/>
              <w:jc w:val="both"/>
              <w:rPr>
                <w:rFonts w:ascii="Times New Roman" w:eastAsia="Batang" w:hAnsi="Times New Roman" w:cs="Batang"/>
                <w:iCs/>
                <w:highlight w:val="green"/>
                <w:lang w:eastAsia="ru-RU"/>
              </w:rPr>
            </w:pPr>
          </w:p>
        </w:tc>
        <w:tc>
          <w:tcPr>
            <w:tcW w:w="634" w:type="pct"/>
            <w:vAlign w:val="center"/>
          </w:tcPr>
          <w:p w14:paraId="2412DF14" w14:textId="77777777" w:rsidR="00735D7C" w:rsidRPr="00735D7C" w:rsidRDefault="00735D7C" w:rsidP="00735D7C">
            <w:pPr>
              <w:suppressAutoHyphens/>
              <w:spacing w:after="0" w:line="276" w:lineRule="auto"/>
              <w:jc w:val="both"/>
              <w:rPr>
                <w:rFonts w:ascii="Times New Roman" w:eastAsia="Batang" w:hAnsi="Times New Roman" w:cs="Batang"/>
                <w:iCs/>
                <w:highlight w:val="red"/>
                <w:lang w:eastAsia="ru-RU"/>
              </w:rPr>
            </w:pPr>
          </w:p>
        </w:tc>
        <w:tc>
          <w:tcPr>
            <w:tcW w:w="780" w:type="pct"/>
          </w:tcPr>
          <w:p w14:paraId="0304B9CB" w14:textId="77777777" w:rsidR="00735D7C" w:rsidRPr="00735D7C" w:rsidRDefault="00735D7C" w:rsidP="00735D7C">
            <w:pPr>
              <w:spacing w:after="0" w:line="240" w:lineRule="auto"/>
              <w:rPr>
                <w:rFonts w:ascii="Times New Roman" w:eastAsia="Batang" w:hAnsi="Times New Roman" w:cs="Batang"/>
                <w:b/>
                <w:bCs/>
                <w:highlight w:val="yellow"/>
                <w:lang w:eastAsia="ru-RU"/>
              </w:rPr>
            </w:pPr>
          </w:p>
        </w:tc>
        <w:tc>
          <w:tcPr>
            <w:tcW w:w="682" w:type="pct"/>
            <w:shd w:val="clear" w:color="auto" w:fill="auto"/>
          </w:tcPr>
          <w:p w14:paraId="675844B6" w14:textId="77777777" w:rsidR="00735D7C" w:rsidRPr="00735D7C" w:rsidRDefault="00735D7C" w:rsidP="00735D7C">
            <w:pPr>
              <w:suppressAutoHyphens/>
              <w:spacing w:after="0" w:line="276" w:lineRule="auto"/>
              <w:jc w:val="both"/>
              <w:rPr>
                <w:rFonts w:ascii="Times New Roman" w:eastAsia="Batang" w:hAnsi="Times New Roman" w:cs="Batang"/>
                <w:bCs/>
                <w:lang w:eastAsia="ru-RU"/>
              </w:rPr>
            </w:pPr>
          </w:p>
        </w:tc>
      </w:tr>
      <w:tr w:rsidR="00735D7C" w:rsidRPr="00735D7C" w14:paraId="3B36F011" w14:textId="77777777" w:rsidTr="00735D7C">
        <w:trPr>
          <w:trHeight w:val="20"/>
        </w:trPr>
        <w:tc>
          <w:tcPr>
            <w:tcW w:w="793" w:type="pct"/>
            <w:vMerge/>
          </w:tcPr>
          <w:p w14:paraId="78F43A43" w14:textId="77777777" w:rsidR="00735D7C" w:rsidRPr="00735D7C" w:rsidRDefault="00735D7C" w:rsidP="00735D7C">
            <w:pPr>
              <w:spacing w:after="0" w:line="276" w:lineRule="auto"/>
              <w:rPr>
                <w:rFonts w:ascii="Times New Roman" w:eastAsia="Batang" w:hAnsi="Times New Roman" w:cs="Times New Roman"/>
                <w:b/>
                <w:bCs/>
                <w:highlight w:val="green"/>
                <w:lang w:eastAsia="ru-RU"/>
              </w:rPr>
            </w:pPr>
          </w:p>
        </w:tc>
        <w:tc>
          <w:tcPr>
            <w:tcW w:w="2111" w:type="pct"/>
          </w:tcPr>
          <w:p w14:paraId="4C6C070A" w14:textId="77777777" w:rsidR="00735D7C" w:rsidRPr="00735D7C" w:rsidRDefault="00735D7C" w:rsidP="00735D7C">
            <w:pPr>
              <w:spacing w:after="0" w:line="276" w:lineRule="auto"/>
              <w:rPr>
                <w:rFonts w:ascii="Times New Roman" w:eastAsia="Batang" w:hAnsi="Times New Roman" w:cs="Times New Roman"/>
                <w:b/>
                <w:bCs/>
                <w:highlight w:val="green"/>
                <w:lang w:eastAsia="ru-RU"/>
              </w:rPr>
            </w:pPr>
            <w:r w:rsidRPr="00735D7C">
              <w:rPr>
                <w:rFonts w:ascii="Times New Roman" w:eastAsia="Batang" w:hAnsi="Times New Roman" w:cs="Times New Roman"/>
                <w:b/>
                <w:bCs/>
                <w:lang w:eastAsia="ru-RU"/>
              </w:rPr>
              <w:t>Самостоятельная работа обучающихся</w:t>
            </w:r>
          </w:p>
        </w:tc>
        <w:tc>
          <w:tcPr>
            <w:tcW w:w="634" w:type="pct"/>
            <w:vAlign w:val="center"/>
          </w:tcPr>
          <w:p w14:paraId="6756D748" w14:textId="77777777" w:rsidR="00735D7C" w:rsidRPr="00735D7C" w:rsidRDefault="00735D7C" w:rsidP="00735D7C">
            <w:pPr>
              <w:suppressAutoHyphens/>
              <w:spacing w:after="0" w:line="276" w:lineRule="auto"/>
              <w:jc w:val="both"/>
              <w:rPr>
                <w:rFonts w:ascii="Times New Roman" w:eastAsia="Batang" w:hAnsi="Times New Roman" w:cs="Times New Roman"/>
                <w:b/>
                <w:bCs/>
                <w:highlight w:val="green"/>
                <w:lang w:val="en-US" w:eastAsia="ru-RU"/>
              </w:rPr>
            </w:pPr>
            <w:r w:rsidRPr="00735D7C">
              <w:rPr>
                <w:rFonts w:ascii="Times New Roman" w:eastAsia="Batang" w:hAnsi="Times New Roman" w:cs="Times New Roman"/>
                <w:b/>
                <w:bCs/>
                <w:lang w:val="en-US" w:eastAsia="ru-RU"/>
              </w:rPr>
              <w:t>6</w:t>
            </w:r>
          </w:p>
        </w:tc>
        <w:tc>
          <w:tcPr>
            <w:tcW w:w="780" w:type="pct"/>
          </w:tcPr>
          <w:p w14:paraId="098DDE65" w14:textId="77777777" w:rsidR="00735D7C" w:rsidRPr="00735D7C" w:rsidRDefault="00735D7C" w:rsidP="00735D7C">
            <w:pPr>
              <w:spacing w:after="0" w:line="240" w:lineRule="auto"/>
              <w:rPr>
                <w:rFonts w:ascii="Times New Roman" w:eastAsia="Batang" w:hAnsi="Times New Roman" w:cs="Times New Roman"/>
                <w:b/>
                <w:lang w:eastAsia="ru-RU"/>
              </w:rPr>
            </w:pPr>
            <w:r w:rsidRPr="00735D7C">
              <w:rPr>
                <w:rFonts w:ascii="Times New Roman" w:eastAsia="Batang" w:hAnsi="Times New Roman" w:cs="Times New Roman"/>
                <w:b/>
                <w:lang w:eastAsia="ru-RU"/>
              </w:rPr>
              <w:t xml:space="preserve">ОК 02, ОК 04, </w:t>
            </w:r>
          </w:p>
          <w:p w14:paraId="22997820" w14:textId="77777777" w:rsidR="00735D7C" w:rsidRPr="00735D7C" w:rsidRDefault="00735D7C" w:rsidP="00735D7C">
            <w:pPr>
              <w:spacing w:after="0" w:line="240" w:lineRule="auto"/>
              <w:rPr>
                <w:rFonts w:ascii="Times New Roman" w:eastAsia="Batang" w:hAnsi="Times New Roman" w:cs="Batang"/>
                <w:b/>
                <w:bCs/>
                <w:highlight w:val="yellow"/>
                <w:lang w:eastAsia="ru-RU"/>
              </w:rPr>
            </w:pPr>
            <w:r w:rsidRPr="00735D7C">
              <w:rPr>
                <w:rFonts w:ascii="Times New Roman" w:eastAsia="Batang" w:hAnsi="Times New Roman" w:cs="Times New Roman"/>
                <w:b/>
                <w:lang w:eastAsia="ru-RU"/>
              </w:rPr>
              <w:t>ОК 05</w:t>
            </w:r>
          </w:p>
        </w:tc>
        <w:tc>
          <w:tcPr>
            <w:tcW w:w="682" w:type="pct"/>
            <w:shd w:val="clear" w:color="auto" w:fill="auto"/>
          </w:tcPr>
          <w:p w14:paraId="74A21646" w14:textId="77777777" w:rsidR="00735D7C" w:rsidRPr="00735D7C" w:rsidRDefault="00735D7C" w:rsidP="00735D7C">
            <w:pPr>
              <w:suppressAutoHyphens/>
              <w:spacing w:after="0" w:line="276" w:lineRule="auto"/>
              <w:jc w:val="both"/>
              <w:rPr>
                <w:rFonts w:ascii="Times New Roman" w:eastAsia="Times New Roman" w:hAnsi="Times New Roman" w:cs="Times New Roman"/>
                <w:bCs/>
                <w:iCs/>
                <w:lang w:eastAsia="ru-RU"/>
              </w:rPr>
            </w:pPr>
            <w:r w:rsidRPr="00735D7C">
              <w:rPr>
                <w:rFonts w:ascii="Times New Roman" w:eastAsia="Times New Roman" w:hAnsi="Times New Roman" w:cs="Times New Roman"/>
                <w:bCs/>
                <w:iCs/>
                <w:lang w:eastAsia="ru-RU"/>
              </w:rPr>
              <w:t>Зо 02.03</w:t>
            </w:r>
          </w:p>
          <w:p w14:paraId="093D738B" w14:textId="77777777" w:rsidR="00735D7C" w:rsidRPr="00735D7C" w:rsidRDefault="00735D7C" w:rsidP="00735D7C">
            <w:pPr>
              <w:suppressAutoHyphens/>
              <w:spacing w:after="0" w:line="276" w:lineRule="auto"/>
              <w:jc w:val="both"/>
              <w:rPr>
                <w:rFonts w:ascii="Times New Roman" w:eastAsia="Times New Roman" w:hAnsi="Times New Roman" w:cs="Times New Roman"/>
                <w:bCs/>
                <w:iCs/>
                <w:lang w:eastAsia="ru-RU"/>
              </w:rPr>
            </w:pPr>
            <w:r w:rsidRPr="00735D7C">
              <w:rPr>
                <w:rFonts w:ascii="Times New Roman" w:eastAsia="Times New Roman" w:hAnsi="Times New Roman" w:cs="Times New Roman"/>
                <w:bCs/>
                <w:iCs/>
                <w:lang w:eastAsia="ru-RU"/>
              </w:rPr>
              <w:t>Зо 02.04</w:t>
            </w:r>
          </w:p>
          <w:p w14:paraId="15865592" w14:textId="77777777" w:rsidR="00735D7C" w:rsidRPr="00735D7C" w:rsidRDefault="00735D7C" w:rsidP="00735D7C">
            <w:pPr>
              <w:suppressAutoHyphens/>
              <w:spacing w:after="0" w:line="276" w:lineRule="auto"/>
              <w:jc w:val="both"/>
              <w:rPr>
                <w:rFonts w:ascii="Times New Roman" w:eastAsia="Times New Roman" w:hAnsi="Times New Roman" w:cs="Times New Roman"/>
                <w:bCs/>
                <w:iCs/>
                <w:lang w:eastAsia="ru-RU"/>
              </w:rPr>
            </w:pPr>
            <w:r w:rsidRPr="00735D7C">
              <w:rPr>
                <w:rFonts w:ascii="Times New Roman" w:eastAsia="Times New Roman" w:hAnsi="Times New Roman" w:cs="Times New Roman"/>
                <w:bCs/>
                <w:iCs/>
                <w:lang w:eastAsia="ru-RU"/>
              </w:rPr>
              <w:t>Зо 04.02</w:t>
            </w:r>
          </w:p>
          <w:p w14:paraId="5D8D6CBF" w14:textId="77777777" w:rsidR="00735D7C" w:rsidRPr="00735D7C" w:rsidRDefault="00735D7C" w:rsidP="00735D7C">
            <w:pPr>
              <w:suppressAutoHyphens/>
              <w:spacing w:after="0" w:line="276" w:lineRule="auto"/>
              <w:jc w:val="both"/>
              <w:rPr>
                <w:rFonts w:ascii="Times New Roman" w:eastAsia="Times New Roman" w:hAnsi="Times New Roman" w:cs="Times New Roman"/>
                <w:bCs/>
                <w:iCs/>
                <w:lang w:eastAsia="ru-RU"/>
              </w:rPr>
            </w:pPr>
            <w:r w:rsidRPr="00735D7C">
              <w:rPr>
                <w:rFonts w:ascii="Times New Roman" w:eastAsia="Times New Roman" w:hAnsi="Times New Roman" w:cs="Times New Roman"/>
                <w:bCs/>
                <w:iCs/>
                <w:lang w:eastAsia="ru-RU"/>
              </w:rPr>
              <w:t>Зо 05.02</w:t>
            </w:r>
          </w:p>
          <w:p w14:paraId="1591C9C2" w14:textId="77777777" w:rsidR="00735D7C" w:rsidRPr="00735D7C" w:rsidRDefault="00735D7C" w:rsidP="00735D7C">
            <w:pPr>
              <w:suppressAutoHyphens/>
              <w:spacing w:after="0" w:line="276" w:lineRule="auto"/>
              <w:jc w:val="both"/>
              <w:rPr>
                <w:rFonts w:ascii="Times New Roman" w:eastAsia="Times New Roman" w:hAnsi="Times New Roman" w:cs="Times New Roman"/>
                <w:bCs/>
                <w:iCs/>
                <w:lang w:eastAsia="ru-RU"/>
              </w:rPr>
            </w:pPr>
            <w:r w:rsidRPr="00735D7C">
              <w:rPr>
                <w:rFonts w:ascii="Times New Roman" w:eastAsia="Times New Roman" w:hAnsi="Times New Roman" w:cs="Times New Roman"/>
                <w:bCs/>
                <w:iCs/>
                <w:lang w:eastAsia="ru-RU"/>
              </w:rPr>
              <w:t>Уо 02.06</w:t>
            </w:r>
          </w:p>
          <w:p w14:paraId="14F5E04F" w14:textId="77777777" w:rsidR="00735D7C" w:rsidRPr="00735D7C" w:rsidRDefault="00735D7C" w:rsidP="00735D7C">
            <w:pPr>
              <w:suppressAutoHyphens/>
              <w:spacing w:after="0" w:line="276" w:lineRule="auto"/>
              <w:jc w:val="both"/>
              <w:rPr>
                <w:rFonts w:ascii="Times New Roman" w:eastAsia="Times New Roman" w:hAnsi="Times New Roman" w:cs="Times New Roman"/>
                <w:bCs/>
                <w:iCs/>
                <w:lang w:eastAsia="ru-RU"/>
              </w:rPr>
            </w:pPr>
            <w:r w:rsidRPr="00735D7C">
              <w:rPr>
                <w:rFonts w:ascii="Times New Roman" w:eastAsia="Times New Roman" w:hAnsi="Times New Roman" w:cs="Times New Roman"/>
                <w:bCs/>
                <w:iCs/>
                <w:lang w:eastAsia="ru-RU"/>
              </w:rPr>
              <w:t>Уо 02.07</w:t>
            </w:r>
          </w:p>
          <w:p w14:paraId="37AAFF75" w14:textId="77777777" w:rsidR="00735D7C" w:rsidRPr="00735D7C" w:rsidRDefault="00735D7C" w:rsidP="00735D7C">
            <w:pPr>
              <w:suppressAutoHyphens/>
              <w:spacing w:after="0" w:line="276" w:lineRule="auto"/>
              <w:jc w:val="both"/>
              <w:rPr>
                <w:rFonts w:ascii="Times New Roman" w:eastAsia="Times New Roman" w:hAnsi="Times New Roman" w:cs="Times New Roman"/>
                <w:bCs/>
                <w:iCs/>
                <w:lang w:eastAsia="ru-RU"/>
              </w:rPr>
            </w:pPr>
            <w:r w:rsidRPr="00735D7C">
              <w:rPr>
                <w:rFonts w:ascii="Times New Roman" w:eastAsia="Times New Roman" w:hAnsi="Times New Roman" w:cs="Times New Roman"/>
                <w:bCs/>
                <w:iCs/>
                <w:lang w:eastAsia="ru-RU"/>
              </w:rPr>
              <w:t>Уо 02.08</w:t>
            </w:r>
          </w:p>
          <w:p w14:paraId="3616ED4B" w14:textId="77777777" w:rsidR="00735D7C" w:rsidRPr="00735D7C" w:rsidRDefault="00735D7C" w:rsidP="00735D7C">
            <w:pPr>
              <w:suppressAutoHyphens/>
              <w:spacing w:after="0" w:line="276" w:lineRule="auto"/>
              <w:jc w:val="both"/>
              <w:rPr>
                <w:rFonts w:ascii="Times New Roman" w:eastAsia="Times New Roman" w:hAnsi="Times New Roman" w:cs="Times New Roman"/>
                <w:bCs/>
                <w:iCs/>
                <w:lang w:eastAsia="ru-RU"/>
              </w:rPr>
            </w:pPr>
            <w:r w:rsidRPr="00735D7C">
              <w:rPr>
                <w:rFonts w:ascii="Times New Roman" w:eastAsia="Times New Roman" w:hAnsi="Times New Roman" w:cs="Times New Roman"/>
                <w:bCs/>
                <w:iCs/>
                <w:lang w:eastAsia="ru-RU"/>
              </w:rPr>
              <w:t>Уо 04.02</w:t>
            </w:r>
          </w:p>
          <w:p w14:paraId="289A1C28" w14:textId="77777777" w:rsidR="00735D7C" w:rsidRPr="00735D7C" w:rsidRDefault="00735D7C" w:rsidP="00735D7C">
            <w:pPr>
              <w:suppressAutoHyphens/>
              <w:spacing w:after="0" w:line="276" w:lineRule="auto"/>
              <w:jc w:val="both"/>
              <w:rPr>
                <w:rFonts w:ascii="Times New Roman" w:eastAsia="Batang" w:hAnsi="Times New Roman" w:cs="Batang"/>
                <w:bCs/>
                <w:lang w:eastAsia="ru-RU"/>
              </w:rPr>
            </w:pPr>
            <w:r w:rsidRPr="00735D7C">
              <w:rPr>
                <w:rFonts w:ascii="Times New Roman" w:eastAsia="Times New Roman" w:hAnsi="Times New Roman" w:cs="Times New Roman"/>
                <w:bCs/>
                <w:iCs/>
                <w:lang w:eastAsia="ru-RU"/>
              </w:rPr>
              <w:t>Уо 05.01</w:t>
            </w:r>
          </w:p>
        </w:tc>
      </w:tr>
      <w:tr w:rsidR="00735D7C" w:rsidRPr="00735D7C" w14:paraId="56233BAA" w14:textId="77777777" w:rsidTr="00735D7C">
        <w:trPr>
          <w:trHeight w:val="446"/>
        </w:trPr>
        <w:tc>
          <w:tcPr>
            <w:tcW w:w="793" w:type="pct"/>
            <w:vMerge w:val="restart"/>
          </w:tcPr>
          <w:p w14:paraId="45A4853B" w14:textId="77777777" w:rsidR="00735D7C" w:rsidRPr="00735D7C" w:rsidRDefault="00735D7C" w:rsidP="00735D7C">
            <w:pPr>
              <w:spacing w:after="0" w:line="276" w:lineRule="auto"/>
              <w:rPr>
                <w:rFonts w:ascii="Times New Roman" w:eastAsia="Batang" w:hAnsi="Times New Roman" w:cs="Times New Roman"/>
                <w:b/>
                <w:bCs/>
                <w:lang w:eastAsia="ru-RU"/>
              </w:rPr>
            </w:pPr>
            <w:r w:rsidRPr="00735D7C">
              <w:rPr>
                <w:rFonts w:ascii="Times New Roman" w:eastAsia="Batang" w:hAnsi="Times New Roman" w:cs="Batang"/>
                <w:b/>
                <w:bCs/>
                <w:lang w:eastAsia="ru-RU"/>
              </w:rPr>
              <w:t xml:space="preserve">Тема 2.3. </w:t>
            </w:r>
            <w:r w:rsidRPr="00735D7C">
              <w:rPr>
                <w:rFonts w:ascii="Times New Roman" w:eastAsia="Batang" w:hAnsi="Times New Roman" w:cs="Batang"/>
                <w:bCs/>
                <w:lang w:eastAsia="ru-RU"/>
              </w:rPr>
              <w:t>Публичное выступление и его основные правила</w:t>
            </w:r>
          </w:p>
        </w:tc>
        <w:tc>
          <w:tcPr>
            <w:tcW w:w="2111" w:type="pct"/>
          </w:tcPr>
          <w:p w14:paraId="53980618" w14:textId="77777777" w:rsidR="00735D7C" w:rsidRPr="00735D7C" w:rsidRDefault="00735D7C" w:rsidP="00735D7C">
            <w:pPr>
              <w:spacing w:after="0" w:line="276" w:lineRule="auto"/>
              <w:rPr>
                <w:rFonts w:ascii="Times New Roman" w:eastAsia="Batang" w:hAnsi="Times New Roman" w:cs="Times New Roman"/>
                <w:b/>
                <w:bCs/>
                <w:i/>
                <w:lang w:eastAsia="ru-RU"/>
              </w:rPr>
            </w:pPr>
            <w:r w:rsidRPr="00735D7C">
              <w:rPr>
                <w:rFonts w:ascii="Times New Roman" w:eastAsia="Batang" w:hAnsi="Times New Roman" w:cs="Times New Roman"/>
                <w:b/>
                <w:bCs/>
                <w:lang w:eastAsia="ru-RU"/>
              </w:rPr>
              <w:t>Содержание</w:t>
            </w:r>
          </w:p>
        </w:tc>
        <w:tc>
          <w:tcPr>
            <w:tcW w:w="634" w:type="pct"/>
          </w:tcPr>
          <w:p w14:paraId="0A2EA282" w14:textId="77777777" w:rsidR="00735D7C" w:rsidRPr="00735D7C" w:rsidRDefault="00735D7C" w:rsidP="00735D7C">
            <w:pPr>
              <w:suppressAutoHyphens/>
              <w:spacing w:after="0" w:line="276" w:lineRule="auto"/>
              <w:rPr>
                <w:rFonts w:ascii="Times New Roman" w:eastAsia="Batang" w:hAnsi="Times New Roman" w:cs="Times New Roman"/>
                <w:iCs/>
                <w:lang w:eastAsia="ru-RU"/>
              </w:rPr>
            </w:pPr>
            <w:r w:rsidRPr="00735D7C">
              <w:rPr>
                <w:rFonts w:ascii="Times New Roman" w:eastAsia="Batang" w:hAnsi="Times New Roman" w:cs="Batang"/>
                <w:b/>
                <w:lang w:eastAsia="ru-RU"/>
              </w:rPr>
              <w:t>4</w:t>
            </w:r>
          </w:p>
        </w:tc>
        <w:tc>
          <w:tcPr>
            <w:tcW w:w="780" w:type="pct"/>
          </w:tcPr>
          <w:p w14:paraId="3A1D1C42" w14:textId="77777777" w:rsidR="00735D7C" w:rsidRPr="00735D7C" w:rsidRDefault="00735D7C" w:rsidP="00735D7C">
            <w:pPr>
              <w:spacing w:after="0" w:line="276" w:lineRule="auto"/>
              <w:rPr>
                <w:rFonts w:ascii="Times New Roman" w:eastAsia="Batang" w:hAnsi="Times New Roman" w:cs="Times New Roman"/>
                <w:b/>
                <w:i/>
                <w:lang w:eastAsia="ru-RU"/>
              </w:rPr>
            </w:pPr>
          </w:p>
        </w:tc>
        <w:tc>
          <w:tcPr>
            <w:tcW w:w="682" w:type="pct"/>
            <w:shd w:val="clear" w:color="auto" w:fill="auto"/>
          </w:tcPr>
          <w:p w14:paraId="09D1F150" w14:textId="77777777" w:rsidR="00735D7C" w:rsidRPr="00735D7C" w:rsidRDefault="00735D7C" w:rsidP="00735D7C">
            <w:pPr>
              <w:spacing w:after="0" w:line="276" w:lineRule="auto"/>
              <w:rPr>
                <w:rFonts w:ascii="Times New Roman" w:eastAsia="Batang" w:hAnsi="Times New Roman" w:cs="Times New Roman"/>
                <w:b/>
                <w:i/>
                <w:lang w:eastAsia="ru-RU"/>
              </w:rPr>
            </w:pPr>
          </w:p>
        </w:tc>
      </w:tr>
      <w:tr w:rsidR="00735D7C" w:rsidRPr="00735D7C" w14:paraId="67719E49" w14:textId="77777777" w:rsidTr="00735D7C">
        <w:trPr>
          <w:trHeight w:val="20"/>
        </w:trPr>
        <w:tc>
          <w:tcPr>
            <w:tcW w:w="793" w:type="pct"/>
            <w:vMerge/>
          </w:tcPr>
          <w:p w14:paraId="20B4CC0A" w14:textId="77777777" w:rsidR="00735D7C" w:rsidRPr="00735D7C" w:rsidRDefault="00735D7C" w:rsidP="00735D7C">
            <w:pPr>
              <w:spacing w:after="0" w:line="276" w:lineRule="auto"/>
              <w:rPr>
                <w:rFonts w:ascii="Times New Roman" w:eastAsia="Batang" w:hAnsi="Times New Roman" w:cs="Times New Roman"/>
                <w:b/>
                <w:bCs/>
                <w:i/>
                <w:lang w:eastAsia="ru-RU"/>
              </w:rPr>
            </w:pPr>
          </w:p>
        </w:tc>
        <w:tc>
          <w:tcPr>
            <w:tcW w:w="2111" w:type="pct"/>
          </w:tcPr>
          <w:p w14:paraId="530468F5" w14:textId="77777777" w:rsidR="00735D7C" w:rsidRPr="00735D7C" w:rsidRDefault="00735D7C" w:rsidP="00735D7C">
            <w:pPr>
              <w:suppressAutoHyphens/>
              <w:spacing w:after="0" w:line="240" w:lineRule="auto"/>
              <w:rPr>
                <w:rFonts w:ascii="Times New Roman" w:eastAsia="Batang" w:hAnsi="Times New Roman" w:cs="Batang"/>
                <w:lang w:eastAsia="ru-RU"/>
              </w:rPr>
            </w:pPr>
            <w:r w:rsidRPr="00735D7C">
              <w:rPr>
                <w:rFonts w:ascii="Times New Roman" w:eastAsia="Batang" w:hAnsi="Times New Roman" w:cs="Batang"/>
                <w:lang w:eastAsia="ru-RU"/>
              </w:rPr>
              <w:t>Навыки монологической речи. Аргументирующая речь. Основы риторики. Публичное выступление.</w:t>
            </w:r>
            <w:r w:rsidRPr="00735D7C">
              <w:rPr>
                <w:rFonts w:ascii="Segoe UI" w:eastAsia="Batang" w:hAnsi="Segoe UI" w:cs="Batang"/>
                <w:lang w:eastAsia="ru-RU"/>
              </w:rPr>
              <w:t xml:space="preserve"> </w:t>
            </w:r>
          </w:p>
        </w:tc>
        <w:tc>
          <w:tcPr>
            <w:tcW w:w="634" w:type="pct"/>
            <w:vAlign w:val="center"/>
          </w:tcPr>
          <w:p w14:paraId="6B3B6A39" w14:textId="77777777" w:rsidR="00735D7C" w:rsidRPr="00735D7C" w:rsidRDefault="00735D7C" w:rsidP="00735D7C">
            <w:pPr>
              <w:suppressAutoHyphens/>
              <w:spacing w:after="0" w:line="276" w:lineRule="auto"/>
              <w:jc w:val="both"/>
              <w:rPr>
                <w:rFonts w:ascii="Times New Roman" w:eastAsia="Batang" w:hAnsi="Times New Roman" w:cs="Times New Roman"/>
                <w:bCs/>
                <w:i/>
                <w:iCs/>
                <w:lang w:val="en-US" w:eastAsia="ru-RU"/>
              </w:rPr>
            </w:pPr>
            <w:r w:rsidRPr="00735D7C">
              <w:rPr>
                <w:rFonts w:ascii="Times New Roman" w:eastAsia="Batang" w:hAnsi="Times New Roman" w:cs="Batang"/>
                <w:i/>
                <w:lang w:val="en-US" w:eastAsia="ru-RU"/>
              </w:rPr>
              <w:t>2</w:t>
            </w:r>
          </w:p>
        </w:tc>
        <w:tc>
          <w:tcPr>
            <w:tcW w:w="780" w:type="pct"/>
          </w:tcPr>
          <w:p w14:paraId="61670A23" w14:textId="77777777" w:rsidR="00735D7C" w:rsidRPr="00735D7C" w:rsidRDefault="00735D7C" w:rsidP="00735D7C">
            <w:pPr>
              <w:spacing w:after="0" w:line="240" w:lineRule="auto"/>
              <w:rPr>
                <w:rFonts w:ascii="Times New Roman" w:eastAsia="Batang" w:hAnsi="Times New Roman" w:cs="Times New Roman"/>
                <w:b/>
                <w:lang w:eastAsia="ru-RU"/>
              </w:rPr>
            </w:pPr>
            <w:r w:rsidRPr="00735D7C">
              <w:rPr>
                <w:rFonts w:ascii="Times New Roman" w:eastAsia="Batang" w:hAnsi="Times New Roman" w:cs="Times New Roman"/>
                <w:b/>
                <w:lang w:eastAsia="ru-RU"/>
              </w:rPr>
              <w:t xml:space="preserve">ОК 02, ОК 04, </w:t>
            </w:r>
          </w:p>
          <w:p w14:paraId="48FCBD40" w14:textId="77777777" w:rsidR="00735D7C" w:rsidRPr="00735D7C" w:rsidRDefault="00735D7C" w:rsidP="00735D7C">
            <w:pPr>
              <w:spacing w:after="0" w:line="240" w:lineRule="auto"/>
              <w:rPr>
                <w:rFonts w:ascii="Times New Roman" w:eastAsia="Batang" w:hAnsi="Times New Roman" w:cs="Batang"/>
                <w:b/>
                <w:bCs/>
                <w:lang w:eastAsia="ru-RU"/>
              </w:rPr>
            </w:pPr>
            <w:r w:rsidRPr="00735D7C">
              <w:rPr>
                <w:rFonts w:ascii="Times New Roman" w:eastAsia="Batang" w:hAnsi="Times New Roman" w:cs="Times New Roman"/>
                <w:b/>
                <w:lang w:eastAsia="ru-RU"/>
              </w:rPr>
              <w:t>ОК 05</w:t>
            </w:r>
          </w:p>
        </w:tc>
        <w:tc>
          <w:tcPr>
            <w:tcW w:w="682" w:type="pct"/>
            <w:shd w:val="clear" w:color="auto" w:fill="auto"/>
          </w:tcPr>
          <w:p w14:paraId="22F5269B" w14:textId="77777777" w:rsidR="00735D7C" w:rsidRPr="00735D7C" w:rsidRDefault="00735D7C" w:rsidP="00735D7C">
            <w:pPr>
              <w:suppressAutoHyphens/>
              <w:spacing w:after="0" w:line="276" w:lineRule="auto"/>
              <w:jc w:val="both"/>
              <w:rPr>
                <w:rFonts w:ascii="Times New Roman" w:eastAsia="Times New Roman" w:hAnsi="Times New Roman" w:cs="Times New Roman"/>
                <w:bCs/>
                <w:iCs/>
                <w:lang w:eastAsia="ru-RU"/>
              </w:rPr>
            </w:pPr>
            <w:r w:rsidRPr="00735D7C">
              <w:rPr>
                <w:rFonts w:ascii="Times New Roman" w:eastAsia="Times New Roman" w:hAnsi="Times New Roman" w:cs="Times New Roman"/>
                <w:bCs/>
                <w:iCs/>
                <w:lang w:eastAsia="ru-RU"/>
              </w:rPr>
              <w:t>Зо 05.02</w:t>
            </w:r>
          </w:p>
          <w:p w14:paraId="31D6C06E" w14:textId="77777777" w:rsidR="00735D7C" w:rsidRPr="00735D7C" w:rsidRDefault="00735D7C" w:rsidP="00735D7C">
            <w:pPr>
              <w:suppressAutoHyphens/>
              <w:spacing w:after="0" w:line="276" w:lineRule="auto"/>
              <w:jc w:val="both"/>
              <w:rPr>
                <w:rFonts w:ascii="Times New Roman" w:eastAsia="Times New Roman" w:hAnsi="Times New Roman" w:cs="Times New Roman"/>
                <w:bCs/>
                <w:iCs/>
                <w:lang w:eastAsia="ru-RU"/>
              </w:rPr>
            </w:pPr>
            <w:r w:rsidRPr="00735D7C">
              <w:rPr>
                <w:rFonts w:ascii="Times New Roman" w:eastAsia="Times New Roman" w:hAnsi="Times New Roman" w:cs="Times New Roman"/>
                <w:bCs/>
                <w:iCs/>
                <w:lang w:eastAsia="ru-RU"/>
              </w:rPr>
              <w:t>Уо 02.04</w:t>
            </w:r>
          </w:p>
          <w:p w14:paraId="16A117AD" w14:textId="77777777" w:rsidR="00735D7C" w:rsidRPr="00735D7C" w:rsidRDefault="00735D7C" w:rsidP="00735D7C">
            <w:pPr>
              <w:suppressAutoHyphens/>
              <w:spacing w:after="0" w:line="276" w:lineRule="auto"/>
              <w:jc w:val="both"/>
              <w:rPr>
                <w:rFonts w:ascii="Times New Roman" w:eastAsia="Times New Roman" w:hAnsi="Times New Roman" w:cs="Times New Roman"/>
                <w:bCs/>
                <w:iCs/>
                <w:lang w:eastAsia="ru-RU"/>
              </w:rPr>
            </w:pPr>
            <w:r w:rsidRPr="00735D7C">
              <w:rPr>
                <w:rFonts w:ascii="Times New Roman" w:eastAsia="Times New Roman" w:hAnsi="Times New Roman" w:cs="Times New Roman"/>
                <w:bCs/>
                <w:iCs/>
                <w:lang w:eastAsia="ru-RU"/>
              </w:rPr>
              <w:t>Уо 04.01</w:t>
            </w:r>
          </w:p>
          <w:p w14:paraId="3D1607E9" w14:textId="77777777" w:rsidR="00735D7C" w:rsidRPr="00735D7C" w:rsidRDefault="00735D7C" w:rsidP="00735D7C">
            <w:pPr>
              <w:suppressAutoHyphens/>
              <w:spacing w:after="0" w:line="276" w:lineRule="auto"/>
              <w:jc w:val="both"/>
              <w:rPr>
                <w:rFonts w:ascii="Times New Roman" w:eastAsia="Times New Roman" w:hAnsi="Times New Roman" w:cs="Times New Roman"/>
                <w:bCs/>
                <w:iCs/>
                <w:lang w:eastAsia="ru-RU"/>
              </w:rPr>
            </w:pPr>
            <w:r w:rsidRPr="00735D7C">
              <w:rPr>
                <w:rFonts w:ascii="Times New Roman" w:eastAsia="Times New Roman" w:hAnsi="Times New Roman" w:cs="Times New Roman"/>
                <w:bCs/>
                <w:iCs/>
                <w:lang w:eastAsia="ru-RU"/>
              </w:rPr>
              <w:t>Уо 04.02</w:t>
            </w:r>
          </w:p>
          <w:p w14:paraId="113A5B1A" w14:textId="77777777" w:rsidR="00735D7C" w:rsidRPr="00735D7C" w:rsidRDefault="00735D7C" w:rsidP="00735D7C">
            <w:pPr>
              <w:suppressAutoHyphens/>
              <w:spacing w:after="0" w:line="276" w:lineRule="auto"/>
              <w:jc w:val="both"/>
              <w:rPr>
                <w:rFonts w:ascii="Times New Roman" w:eastAsia="Times New Roman" w:hAnsi="Times New Roman" w:cs="Times New Roman"/>
                <w:bCs/>
                <w:iCs/>
                <w:lang w:eastAsia="ru-RU"/>
              </w:rPr>
            </w:pPr>
            <w:r w:rsidRPr="00735D7C">
              <w:rPr>
                <w:rFonts w:ascii="Times New Roman" w:eastAsia="Times New Roman" w:hAnsi="Times New Roman" w:cs="Times New Roman"/>
                <w:bCs/>
                <w:iCs/>
                <w:lang w:eastAsia="ru-RU"/>
              </w:rPr>
              <w:t>Уо 05.01</w:t>
            </w:r>
          </w:p>
          <w:p w14:paraId="06C5A5AD" w14:textId="77777777" w:rsidR="00735D7C" w:rsidRPr="00735D7C" w:rsidRDefault="00735D7C" w:rsidP="00735D7C">
            <w:pPr>
              <w:suppressAutoHyphens/>
              <w:spacing w:after="0" w:line="276" w:lineRule="auto"/>
              <w:jc w:val="both"/>
              <w:rPr>
                <w:rFonts w:ascii="Times New Roman" w:eastAsia="Batang" w:hAnsi="Times New Roman" w:cs="Batang"/>
                <w:bCs/>
                <w:lang w:eastAsia="ru-RU"/>
              </w:rPr>
            </w:pPr>
          </w:p>
        </w:tc>
      </w:tr>
      <w:tr w:rsidR="00735D7C" w:rsidRPr="00735D7C" w14:paraId="4B6BCDD5" w14:textId="77777777" w:rsidTr="00735D7C">
        <w:trPr>
          <w:trHeight w:val="20"/>
        </w:trPr>
        <w:tc>
          <w:tcPr>
            <w:tcW w:w="793" w:type="pct"/>
            <w:vMerge/>
          </w:tcPr>
          <w:p w14:paraId="0CD23874" w14:textId="77777777" w:rsidR="00735D7C" w:rsidRPr="00735D7C" w:rsidRDefault="00735D7C" w:rsidP="00735D7C">
            <w:pPr>
              <w:spacing w:after="0" w:line="276" w:lineRule="auto"/>
              <w:rPr>
                <w:rFonts w:ascii="Times New Roman" w:eastAsia="Batang" w:hAnsi="Times New Roman" w:cs="Times New Roman"/>
                <w:b/>
                <w:bCs/>
                <w:i/>
                <w:lang w:eastAsia="ru-RU"/>
              </w:rPr>
            </w:pPr>
          </w:p>
        </w:tc>
        <w:tc>
          <w:tcPr>
            <w:tcW w:w="2111" w:type="pct"/>
          </w:tcPr>
          <w:p w14:paraId="77CC7D20" w14:textId="77777777" w:rsidR="00735D7C" w:rsidRPr="00735D7C" w:rsidRDefault="00735D7C" w:rsidP="00735D7C">
            <w:pPr>
              <w:suppressAutoHyphens/>
              <w:spacing w:after="0" w:line="240" w:lineRule="auto"/>
              <w:jc w:val="both"/>
              <w:rPr>
                <w:rFonts w:ascii="Times New Roman" w:eastAsia="Batang" w:hAnsi="Times New Roman" w:cs="Batang"/>
                <w:b/>
                <w:lang w:eastAsia="ru-RU"/>
              </w:rPr>
            </w:pPr>
            <w:r w:rsidRPr="00735D7C">
              <w:rPr>
                <w:rFonts w:ascii="Times New Roman" w:eastAsia="Batang" w:hAnsi="Times New Roman" w:cs="Batang"/>
                <w:b/>
                <w:bCs/>
                <w:lang w:eastAsia="ru-RU"/>
              </w:rPr>
              <w:t>В том числе практических занятий и лабораторных работ</w:t>
            </w:r>
          </w:p>
        </w:tc>
        <w:tc>
          <w:tcPr>
            <w:tcW w:w="634" w:type="pct"/>
            <w:vAlign w:val="center"/>
          </w:tcPr>
          <w:p w14:paraId="7AE91D4C" w14:textId="77777777" w:rsidR="00735D7C" w:rsidRPr="00735D7C" w:rsidRDefault="00735D7C" w:rsidP="00735D7C">
            <w:pPr>
              <w:suppressAutoHyphens/>
              <w:spacing w:after="0" w:line="276" w:lineRule="auto"/>
              <w:jc w:val="both"/>
              <w:rPr>
                <w:rFonts w:ascii="Times New Roman" w:eastAsia="Batang" w:hAnsi="Times New Roman" w:cs="Batang"/>
                <w:b/>
                <w:lang w:eastAsia="ru-RU"/>
              </w:rPr>
            </w:pPr>
          </w:p>
        </w:tc>
        <w:tc>
          <w:tcPr>
            <w:tcW w:w="780" w:type="pct"/>
          </w:tcPr>
          <w:p w14:paraId="5C15E35F" w14:textId="77777777" w:rsidR="00735D7C" w:rsidRPr="00735D7C" w:rsidRDefault="00735D7C" w:rsidP="00735D7C">
            <w:pPr>
              <w:spacing w:after="0" w:line="276" w:lineRule="auto"/>
              <w:rPr>
                <w:rFonts w:ascii="Times New Roman" w:eastAsia="Batang" w:hAnsi="Times New Roman" w:cs="Times New Roman"/>
                <w:b/>
                <w:i/>
                <w:lang w:eastAsia="ru-RU"/>
              </w:rPr>
            </w:pPr>
          </w:p>
        </w:tc>
        <w:tc>
          <w:tcPr>
            <w:tcW w:w="682" w:type="pct"/>
            <w:shd w:val="clear" w:color="auto" w:fill="auto"/>
          </w:tcPr>
          <w:p w14:paraId="4EC0899B" w14:textId="77777777" w:rsidR="00735D7C" w:rsidRPr="00735D7C" w:rsidRDefault="00735D7C" w:rsidP="00735D7C">
            <w:pPr>
              <w:spacing w:after="0" w:line="276" w:lineRule="auto"/>
              <w:rPr>
                <w:rFonts w:ascii="Times New Roman" w:eastAsia="Batang" w:hAnsi="Times New Roman" w:cs="Times New Roman"/>
                <w:b/>
                <w:i/>
                <w:lang w:eastAsia="ru-RU"/>
              </w:rPr>
            </w:pPr>
          </w:p>
        </w:tc>
      </w:tr>
      <w:tr w:rsidR="00735D7C" w:rsidRPr="00735D7C" w14:paraId="67BBC237" w14:textId="77777777" w:rsidTr="00735D7C">
        <w:trPr>
          <w:trHeight w:val="311"/>
        </w:trPr>
        <w:tc>
          <w:tcPr>
            <w:tcW w:w="793" w:type="pct"/>
            <w:vMerge/>
          </w:tcPr>
          <w:p w14:paraId="01C44C02" w14:textId="77777777" w:rsidR="00735D7C" w:rsidRPr="00735D7C" w:rsidRDefault="00735D7C" w:rsidP="00735D7C">
            <w:pPr>
              <w:spacing w:after="0" w:line="276" w:lineRule="auto"/>
              <w:rPr>
                <w:rFonts w:ascii="Times New Roman" w:eastAsia="Batang" w:hAnsi="Times New Roman" w:cs="Times New Roman"/>
                <w:b/>
                <w:bCs/>
                <w:i/>
                <w:lang w:eastAsia="ru-RU"/>
              </w:rPr>
            </w:pPr>
          </w:p>
        </w:tc>
        <w:tc>
          <w:tcPr>
            <w:tcW w:w="2111" w:type="pct"/>
          </w:tcPr>
          <w:p w14:paraId="62A4A438" w14:textId="77777777" w:rsidR="00735D7C" w:rsidRPr="00735D7C" w:rsidRDefault="00735D7C" w:rsidP="00735D7C">
            <w:pPr>
              <w:suppressAutoHyphens/>
              <w:spacing w:after="0" w:line="240" w:lineRule="auto"/>
              <w:ind w:left="33"/>
              <w:jc w:val="both"/>
              <w:rPr>
                <w:rFonts w:ascii="Times New Roman" w:eastAsia="Batang" w:hAnsi="Times New Roman" w:cs="Batang"/>
                <w:iCs/>
                <w:lang w:eastAsia="ru-RU"/>
              </w:rPr>
            </w:pPr>
          </w:p>
        </w:tc>
        <w:tc>
          <w:tcPr>
            <w:tcW w:w="634" w:type="pct"/>
            <w:vAlign w:val="center"/>
          </w:tcPr>
          <w:p w14:paraId="613CDABA" w14:textId="77777777" w:rsidR="00735D7C" w:rsidRPr="00735D7C" w:rsidRDefault="00735D7C" w:rsidP="00735D7C">
            <w:pPr>
              <w:suppressAutoHyphens/>
              <w:spacing w:after="0" w:line="276" w:lineRule="auto"/>
              <w:jc w:val="both"/>
              <w:rPr>
                <w:rFonts w:ascii="Times New Roman" w:eastAsia="Batang" w:hAnsi="Times New Roman" w:cs="Batang"/>
                <w:iCs/>
                <w:lang w:eastAsia="ru-RU"/>
              </w:rPr>
            </w:pPr>
          </w:p>
        </w:tc>
        <w:tc>
          <w:tcPr>
            <w:tcW w:w="780" w:type="pct"/>
          </w:tcPr>
          <w:p w14:paraId="769FEF01" w14:textId="77777777" w:rsidR="00735D7C" w:rsidRPr="00735D7C" w:rsidRDefault="00735D7C" w:rsidP="00735D7C">
            <w:pPr>
              <w:spacing w:after="0" w:line="240" w:lineRule="auto"/>
              <w:rPr>
                <w:rFonts w:ascii="Times New Roman" w:eastAsia="Batang" w:hAnsi="Times New Roman" w:cs="Batang"/>
                <w:b/>
                <w:bCs/>
                <w:lang w:eastAsia="ru-RU"/>
              </w:rPr>
            </w:pPr>
          </w:p>
        </w:tc>
        <w:tc>
          <w:tcPr>
            <w:tcW w:w="682" w:type="pct"/>
            <w:shd w:val="clear" w:color="auto" w:fill="auto"/>
          </w:tcPr>
          <w:p w14:paraId="70A0E69B" w14:textId="77777777" w:rsidR="00735D7C" w:rsidRPr="00735D7C" w:rsidRDefault="00735D7C" w:rsidP="00735D7C">
            <w:pPr>
              <w:suppressAutoHyphens/>
              <w:spacing w:after="0" w:line="276" w:lineRule="auto"/>
              <w:jc w:val="both"/>
              <w:rPr>
                <w:rFonts w:ascii="Times New Roman" w:eastAsia="Batang" w:hAnsi="Times New Roman" w:cs="Batang"/>
                <w:bCs/>
                <w:lang w:eastAsia="ru-RU"/>
              </w:rPr>
            </w:pPr>
          </w:p>
        </w:tc>
      </w:tr>
      <w:tr w:rsidR="00735D7C" w:rsidRPr="00735D7C" w14:paraId="7C90E182" w14:textId="77777777" w:rsidTr="00735D7C">
        <w:trPr>
          <w:trHeight w:val="20"/>
        </w:trPr>
        <w:tc>
          <w:tcPr>
            <w:tcW w:w="793" w:type="pct"/>
            <w:vMerge/>
          </w:tcPr>
          <w:p w14:paraId="2916A634" w14:textId="77777777" w:rsidR="00735D7C" w:rsidRPr="00735D7C" w:rsidRDefault="00735D7C" w:rsidP="00735D7C">
            <w:pPr>
              <w:spacing w:after="0" w:line="276" w:lineRule="auto"/>
              <w:rPr>
                <w:rFonts w:ascii="Times New Roman" w:eastAsia="Batang" w:hAnsi="Times New Roman" w:cs="Times New Roman"/>
                <w:b/>
                <w:bCs/>
                <w:lang w:eastAsia="ru-RU"/>
              </w:rPr>
            </w:pPr>
          </w:p>
        </w:tc>
        <w:tc>
          <w:tcPr>
            <w:tcW w:w="2111" w:type="pct"/>
          </w:tcPr>
          <w:p w14:paraId="64F2D3C8" w14:textId="77777777" w:rsidR="00735D7C" w:rsidRPr="00735D7C" w:rsidRDefault="00735D7C" w:rsidP="00735D7C">
            <w:pPr>
              <w:spacing w:after="0" w:line="276" w:lineRule="auto"/>
              <w:rPr>
                <w:rFonts w:ascii="Times New Roman" w:eastAsia="Batang" w:hAnsi="Times New Roman" w:cs="Times New Roman"/>
                <w:b/>
                <w:bCs/>
                <w:lang w:eastAsia="ru-RU"/>
              </w:rPr>
            </w:pPr>
            <w:r w:rsidRPr="00735D7C">
              <w:rPr>
                <w:rFonts w:ascii="Times New Roman" w:eastAsia="Batang" w:hAnsi="Times New Roman" w:cs="Times New Roman"/>
                <w:b/>
                <w:bCs/>
                <w:lang w:eastAsia="ru-RU"/>
              </w:rPr>
              <w:t>Самостоятельная работа обучающихся</w:t>
            </w:r>
          </w:p>
        </w:tc>
        <w:tc>
          <w:tcPr>
            <w:tcW w:w="634" w:type="pct"/>
            <w:vAlign w:val="center"/>
          </w:tcPr>
          <w:p w14:paraId="52B39704" w14:textId="77777777" w:rsidR="00735D7C" w:rsidRPr="00735D7C" w:rsidRDefault="00735D7C" w:rsidP="00735D7C">
            <w:pPr>
              <w:suppressAutoHyphens/>
              <w:spacing w:after="0" w:line="276" w:lineRule="auto"/>
              <w:jc w:val="both"/>
              <w:rPr>
                <w:rFonts w:ascii="Times New Roman" w:eastAsia="Batang" w:hAnsi="Times New Roman" w:cs="Times New Roman"/>
                <w:b/>
                <w:bCs/>
                <w:lang w:eastAsia="ru-RU"/>
              </w:rPr>
            </w:pPr>
            <w:r w:rsidRPr="00735D7C">
              <w:rPr>
                <w:rFonts w:ascii="Times New Roman" w:eastAsia="Batang" w:hAnsi="Times New Roman" w:cs="Times New Roman"/>
                <w:b/>
                <w:bCs/>
                <w:lang w:eastAsia="ru-RU"/>
              </w:rPr>
              <w:t>2</w:t>
            </w:r>
          </w:p>
        </w:tc>
        <w:tc>
          <w:tcPr>
            <w:tcW w:w="780" w:type="pct"/>
          </w:tcPr>
          <w:p w14:paraId="4EB55BDB" w14:textId="77777777" w:rsidR="00735D7C" w:rsidRPr="00735D7C" w:rsidRDefault="00735D7C" w:rsidP="00735D7C">
            <w:pPr>
              <w:spacing w:after="0" w:line="240" w:lineRule="auto"/>
              <w:rPr>
                <w:rFonts w:ascii="Times New Roman" w:eastAsia="Batang" w:hAnsi="Times New Roman" w:cs="Times New Roman"/>
                <w:b/>
                <w:lang w:eastAsia="ru-RU"/>
              </w:rPr>
            </w:pPr>
            <w:r w:rsidRPr="00735D7C">
              <w:rPr>
                <w:rFonts w:ascii="Times New Roman" w:eastAsia="Batang" w:hAnsi="Times New Roman" w:cs="Times New Roman"/>
                <w:b/>
                <w:lang w:eastAsia="ru-RU"/>
              </w:rPr>
              <w:t xml:space="preserve">ОК 02, ОК 04, </w:t>
            </w:r>
          </w:p>
          <w:p w14:paraId="1E91AD83" w14:textId="77777777" w:rsidR="00735D7C" w:rsidRPr="00735D7C" w:rsidRDefault="00735D7C" w:rsidP="00735D7C">
            <w:pPr>
              <w:spacing w:after="0" w:line="240" w:lineRule="auto"/>
              <w:rPr>
                <w:rFonts w:ascii="Times New Roman" w:eastAsia="Batang" w:hAnsi="Times New Roman" w:cs="Batang"/>
                <w:b/>
                <w:bCs/>
                <w:lang w:eastAsia="ru-RU"/>
              </w:rPr>
            </w:pPr>
            <w:r w:rsidRPr="00735D7C">
              <w:rPr>
                <w:rFonts w:ascii="Times New Roman" w:eastAsia="Batang" w:hAnsi="Times New Roman" w:cs="Times New Roman"/>
                <w:b/>
                <w:lang w:eastAsia="ru-RU"/>
              </w:rPr>
              <w:t>ОК 05</w:t>
            </w:r>
          </w:p>
        </w:tc>
        <w:tc>
          <w:tcPr>
            <w:tcW w:w="682" w:type="pct"/>
            <w:shd w:val="clear" w:color="auto" w:fill="auto"/>
          </w:tcPr>
          <w:p w14:paraId="55BA42F8" w14:textId="77777777" w:rsidR="00735D7C" w:rsidRPr="00735D7C" w:rsidRDefault="00735D7C" w:rsidP="00735D7C">
            <w:pPr>
              <w:suppressAutoHyphens/>
              <w:spacing w:after="0" w:line="276" w:lineRule="auto"/>
              <w:jc w:val="both"/>
              <w:rPr>
                <w:rFonts w:ascii="Times New Roman" w:eastAsia="Times New Roman" w:hAnsi="Times New Roman" w:cs="Times New Roman"/>
                <w:bCs/>
                <w:iCs/>
                <w:lang w:eastAsia="ru-RU"/>
              </w:rPr>
            </w:pPr>
            <w:r w:rsidRPr="00735D7C">
              <w:rPr>
                <w:rFonts w:ascii="Times New Roman" w:eastAsia="Times New Roman" w:hAnsi="Times New Roman" w:cs="Times New Roman"/>
                <w:bCs/>
                <w:iCs/>
                <w:lang w:eastAsia="ru-RU"/>
              </w:rPr>
              <w:t>Зо 05.02</w:t>
            </w:r>
          </w:p>
          <w:p w14:paraId="65A80FC4" w14:textId="77777777" w:rsidR="00735D7C" w:rsidRPr="00735D7C" w:rsidRDefault="00735D7C" w:rsidP="00735D7C">
            <w:pPr>
              <w:suppressAutoHyphens/>
              <w:spacing w:after="0" w:line="276" w:lineRule="auto"/>
              <w:jc w:val="both"/>
              <w:rPr>
                <w:rFonts w:ascii="Times New Roman" w:eastAsia="Times New Roman" w:hAnsi="Times New Roman" w:cs="Times New Roman"/>
                <w:bCs/>
                <w:iCs/>
                <w:lang w:eastAsia="ru-RU"/>
              </w:rPr>
            </w:pPr>
            <w:r w:rsidRPr="00735D7C">
              <w:rPr>
                <w:rFonts w:ascii="Times New Roman" w:eastAsia="Times New Roman" w:hAnsi="Times New Roman" w:cs="Times New Roman"/>
                <w:bCs/>
                <w:iCs/>
                <w:lang w:eastAsia="ru-RU"/>
              </w:rPr>
              <w:t>Уо 02.04</w:t>
            </w:r>
          </w:p>
          <w:p w14:paraId="7B71ACB7" w14:textId="77777777" w:rsidR="00735D7C" w:rsidRPr="00735D7C" w:rsidRDefault="00735D7C" w:rsidP="00735D7C">
            <w:pPr>
              <w:suppressAutoHyphens/>
              <w:spacing w:after="0" w:line="276" w:lineRule="auto"/>
              <w:jc w:val="both"/>
              <w:rPr>
                <w:rFonts w:ascii="Times New Roman" w:eastAsia="Times New Roman" w:hAnsi="Times New Roman" w:cs="Times New Roman"/>
                <w:bCs/>
                <w:iCs/>
                <w:lang w:eastAsia="ru-RU"/>
              </w:rPr>
            </w:pPr>
            <w:r w:rsidRPr="00735D7C">
              <w:rPr>
                <w:rFonts w:ascii="Times New Roman" w:eastAsia="Times New Roman" w:hAnsi="Times New Roman" w:cs="Times New Roman"/>
                <w:bCs/>
                <w:iCs/>
                <w:lang w:eastAsia="ru-RU"/>
              </w:rPr>
              <w:t>Уо 04.01</w:t>
            </w:r>
          </w:p>
          <w:p w14:paraId="52FBD281" w14:textId="77777777" w:rsidR="00735D7C" w:rsidRPr="00735D7C" w:rsidRDefault="00735D7C" w:rsidP="00735D7C">
            <w:pPr>
              <w:suppressAutoHyphens/>
              <w:spacing w:after="0" w:line="276" w:lineRule="auto"/>
              <w:jc w:val="both"/>
              <w:rPr>
                <w:rFonts w:ascii="Times New Roman" w:eastAsia="Times New Roman" w:hAnsi="Times New Roman" w:cs="Times New Roman"/>
                <w:bCs/>
                <w:iCs/>
                <w:lang w:eastAsia="ru-RU"/>
              </w:rPr>
            </w:pPr>
            <w:r w:rsidRPr="00735D7C">
              <w:rPr>
                <w:rFonts w:ascii="Times New Roman" w:eastAsia="Times New Roman" w:hAnsi="Times New Roman" w:cs="Times New Roman"/>
                <w:bCs/>
                <w:iCs/>
                <w:lang w:eastAsia="ru-RU"/>
              </w:rPr>
              <w:t>Уо 04.02</w:t>
            </w:r>
          </w:p>
          <w:p w14:paraId="21C7799B" w14:textId="77777777" w:rsidR="00735D7C" w:rsidRPr="00735D7C" w:rsidRDefault="00735D7C" w:rsidP="00735D7C">
            <w:pPr>
              <w:suppressAutoHyphens/>
              <w:spacing w:after="0" w:line="276" w:lineRule="auto"/>
              <w:jc w:val="both"/>
              <w:rPr>
                <w:rFonts w:ascii="Times New Roman" w:eastAsia="Batang" w:hAnsi="Times New Roman" w:cs="Batang"/>
                <w:bCs/>
                <w:lang w:eastAsia="ru-RU"/>
              </w:rPr>
            </w:pPr>
            <w:r w:rsidRPr="00735D7C">
              <w:rPr>
                <w:rFonts w:ascii="Times New Roman" w:eastAsia="Times New Roman" w:hAnsi="Times New Roman" w:cs="Times New Roman"/>
                <w:bCs/>
                <w:iCs/>
                <w:lang w:eastAsia="ru-RU"/>
              </w:rPr>
              <w:t>Уо 05.01</w:t>
            </w:r>
          </w:p>
        </w:tc>
      </w:tr>
      <w:tr w:rsidR="00735D7C" w:rsidRPr="00735D7C" w14:paraId="782963E0" w14:textId="77777777" w:rsidTr="00735D7C">
        <w:trPr>
          <w:trHeight w:val="20"/>
        </w:trPr>
        <w:tc>
          <w:tcPr>
            <w:tcW w:w="2904" w:type="pct"/>
            <w:gridSpan w:val="2"/>
          </w:tcPr>
          <w:p w14:paraId="5D282CE3" w14:textId="77777777" w:rsidR="00735D7C" w:rsidRPr="00735D7C" w:rsidRDefault="00735D7C" w:rsidP="00735D7C">
            <w:pPr>
              <w:spacing w:after="0" w:line="276" w:lineRule="auto"/>
              <w:rPr>
                <w:rFonts w:ascii="Times New Roman" w:eastAsia="Batang" w:hAnsi="Times New Roman" w:cs="Times New Roman"/>
                <w:b/>
                <w:bCs/>
                <w:lang w:eastAsia="ru-RU"/>
              </w:rPr>
            </w:pPr>
            <w:r w:rsidRPr="00735D7C">
              <w:rPr>
                <w:rFonts w:ascii="Times New Roman" w:eastAsia="Batang" w:hAnsi="Times New Roman" w:cs="Batang"/>
                <w:b/>
                <w:bCs/>
                <w:lang w:eastAsia="ru-RU"/>
              </w:rPr>
              <w:t xml:space="preserve">Раздел </w:t>
            </w:r>
            <w:r w:rsidRPr="00735D7C">
              <w:rPr>
                <w:rFonts w:ascii="Times New Roman" w:eastAsia="Batang" w:hAnsi="Times New Roman" w:cs="Batang"/>
                <w:b/>
                <w:bCs/>
                <w:lang w:val="en-US" w:eastAsia="ru-RU"/>
              </w:rPr>
              <w:t>3</w:t>
            </w:r>
            <w:r w:rsidRPr="00735D7C">
              <w:rPr>
                <w:rFonts w:ascii="Times New Roman" w:eastAsia="Batang" w:hAnsi="Times New Roman" w:cs="Batang"/>
                <w:b/>
                <w:bCs/>
                <w:lang w:eastAsia="ru-RU"/>
              </w:rPr>
              <w:t xml:space="preserve">. </w:t>
            </w:r>
            <w:r w:rsidRPr="00735D7C">
              <w:rPr>
                <w:rFonts w:ascii="Times New Roman" w:eastAsia="Batang" w:hAnsi="Times New Roman" w:cs="Times New Roman"/>
                <w:b/>
                <w:iCs/>
                <w:lang w:eastAsia="ru-RU"/>
              </w:rPr>
              <w:t>Разработка мультимедийных презентаций</w:t>
            </w:r>
          </w:p>
        </w:tc>
        <w:tc>
          <w:tcPr>
            <w:tcW w:w="634" w:type="pct"/>
            <w:vAlign w:val="center"/>
          </w:tcPr>
          <w:p w14:paraId="694EF99F" w14:textId="77777777" w:rsidR="00735D7C" w:rsidRPr="00735D7C" w:rsidRDefault="00735D7C" w:rsidP="00735D7C">
            <w:pPr>
              <w:spacing w:after="0" w:line="276" w:lineRule="auto"/>
              <w:rPr>
                <w:rFonts w:ascii="Times New Roman" w:eastAsia="Batang" w:hAnsi="Times New Roman" w:cs="Times New Roman"/>
                <w:b/>
                <w:iCs/>
                <w:lang w:eastAsia="ru-RU"/>
              </w:rPr>
            </w:pPr>
            <w:r w:rsidRPr="00735D7C">
              <w:rPr>
                <w:rFonts w:ascii="Times New Roman" w:eastAsia="Batang" w:hAnsi="Times New Roman" w:cs="Times New Roman"/>
                <w:b/>
                <w:iCs/>
                <w:lang w:eastAsia="ru-RU"/>
              </w:rPr>
              <w:t>16</w:t>
            </w:r>
          </w:p>
        </w:tc>
        <w:tc>
          <w:tcPr>
            <w:tcW w:w="780" w:type="pct"/>
          </w:tcPr>
          <w:p w14:paraId="15CB3DF4" w14:textId="77777777" w:rsidR="00735D7C" w:rsidRPr="00735D7C" w:rsidRDefault="00735D7C" w:rsidP="00735D7C">
            <w:pPr>
              <w:spacing w:after="0" w:line="276" w:lineRule="auto"/>
              <w:rPr>
                <w:rFonts w:ascii="Times New Roman" w:eastAsia="Batang" w:hAnsi="Times New Roman" w:cs="Times New Roman"/>
                <w:b/>
                <w:bCs/>
                <w:i/>
                <w:lang w:eastAsia="ru-RU"/>
              </w:rPr>
            </w:pPr>
          </w:p>
        </w:tc>
        <w:tc>
          <w:tcPr>
            <w:tcW w:w="682" w:type="pct"/>
          </w:tcPr>
          <w:p w14:paraId="3114706A" w14:textId="77777777" w:rsidR="00735D7C" w:rsidRPr="00735D7C" w:rsidRDefault="00735D7C" w:rsidP="00735D7C">
            <w:pPr>
              <w:spacing w:after="0" w:line="276" w:lineRule="auto"/>
              <w:rPr>
                <w:rFonts w:ascii="Times New Roman" w:eastAsia="Batang" w:hAnsi="Times New Roman" w:cs="Times New Roman"/>
                <w:b/>
                <w:bCs/>
                <w:i/>
                <w:lang w:eastAsia="ru-RU"/>
              </w:rPr>
            </w:pPr>
          </w:p>
        </w:tc>
      </w:tr>
      <w:tr w:rsidR="00735D7C" w:rsidRPr="00735D7C" w14:paraId="789BF300" w14:textId="77777777" w:rsidTr="00735D7C">
        <w:trPr>
          <w:trHeight w:val="446"/>
        </w:trPr>
        <w:tc>
          <w:tcPr>
            <w:tcW w:w="793" w:type="pct"/>
            <w:vMerge w:val="restart"/>
          </w:tcPr>
          <w:p w14:paraId="66E9929E" w14:textId="77777777" w:rsidR="00735D7C" w:rsidRPr="00735D7C" w:rsidRDefault="00735D7C" w:rsidP="00735D7C">
            <w:pPr>
              <w:spacing w:after="0" w:line="276" w:lineRule="auto"/>
              <w:rPr>
                <w:rFonts w:ascii="Times New Roman" w:eastAsia="Batang" w:hAnsi="Times New Roman" w:cs="Times New Roman"/>
                <w:b/>
                <w:bCs/>
                <w:lang w:eastAsia="ru-RU"/>
              </w:rPr>
            </w:pPr>
            <w:r w:rsidRPr="00735D7C">
              <w:rPr>
                <w:rFonts w:ascii="Times New Roman" w:eastAsia="Batang" w:hAnsi="Times New Roman" w:cs="Batang"/>
                <w:b/>
                <w:bCs/>
                <w:lang w:eastAsia="ru-RU"/>
              </w:rPr>
              <w:t>Тема 3.1. Технология создания мультимедийных презентаций</w:t>
            </w:r>
          </w:p>
        </w:tc>
        <w:tc>
          <w:tcPr>
            <w:tcW w:w="2111" w:type="pct"/>
          </w:tcPr>
          <w:p w14:paraId="29AA962F" w14:textId="77777777" w:rsidR="00735D7C" w:rsidRPr="00735D7C" w:rsidRDefault="00735D7C" w:rsidP="00735D7C">
            <w:pPr>
              <w:spacing w:after="0" w:line="276" w:lineRule="auto"/>
              <w:rPr>
                <w:rFonts w:ascii="Times New Roman" w:eastAsia="Batang" w:hAnsi="Times New Roman" w:cs="Times New Roman"/>
                <w:b/>
                <w:bCs/>
                <w:i/>
                <w:lang w:eastAsia="ru-RU"/>
              </w:rPr>
            </w:pPr>
            <w:r w:rsidRPr="00735D7C">
              <w:rPr>
                <w:rFonts w:ascii="Times New Roman" w:eastAsia="Batang" w:hAnsi="Times New Roman" w:cs="Times New Roman"/>
                <w:b/>
                <w:bCs/>
                <w:lang w:eastAsia="ru-RU"/>
              </w:rPr>
              <w:t>Содержание</w:t>
            </w:r>
          </w:p>
        </w:tc>
        <w:tc>
          <w:tcPr>
            <w:tcW w:w="634" w:type="pct"/>
          </w:tcPr>
          <w:p w14:paraId="10505A4D" w14:textId="77777777" w:rsidR="00735D7C" w:rsidRPr="00735D7C" w:rsidRDefault="00735D7C" w:rsidP="00735D7C">
            <w:pPr>
              <w:suppressAutoHyphens/>
              <w:spacing w:after="0" w:line="276" w:lineRule="auto"/>
              <w:rPr>
                <w:rFonts w:ascii="Times New Roman" w:eastAsia="Batang" w:hAnsi="Times New Roman" w:cs="Times New Roman"/>
                <w:i/>
                <w:iCs/>
                <w:lang w:val="en-US" w:eastAsia="ru-RU"/>
              </w:rPr>
            </w:pPr>
            <w:r w:rsidRPr="00735D7C">
              <w:rPr>
                <w:rFonts w:ascii="Times New Roman" w:eastAsia="Batang" w:hAnsi="Times New Roman" w:cs="Batang"/>
                <w:b/>
                <w:i/>
                <w:lang w:val="en-US" w:eastAsia="ru-RU"/>
              </w:rPr>
              <w:t>2</w:t>
            </w:r>
          </w:p>
        </w:tc>
        <w:tc>
          <w:tcPr>
            <w:tcW w:w="780" w:type="pct"/>
          </w:tcPr>
          <w:p w14:paraId="75A4EB8D" w14:textId="77777777" w:rsidR="00735D7C" w:rsidRPr="00735D7C" w:rsidRDefault="00735D7C" w:rsidP="00735D7C">
            <w:pPr>
              <w:spacing w:after="0" w:line="276" w:lineRule="auto"/>
              <w:rPr>
                <w:rFonts w:ascii="Times New Roman" w:eastAsia="Batang" w:hAnsi="Times New Roman" w:cs="Times New Roman"/>
                <w:b/>
                <w:i/>
                <w:lang w:eastAsia="ru-RU"/>
              </w:rPr>
            </w:pPr>
          </w:p>
        </w:tc>
        <w:tc>
          <w:tcPr>
            <w:tcW w:w="682" w:type="pct"/>
          </w:tcPr>
          <w:p w14:paraId="52ED672C" w14:textId="77777777" w:rsidR="00735D7C" w:rsidRPr="00735D7C" w:rsidRDefault="00735D7C" w:rsidP="00735D7C">
            <w:pPr>
              <w:spacing w:after="0" w:line="276" w:lineRule="auto"/>
              <w:rPr>
                <w:rFonts w:ascii="Times New Roman" w:eastAsia="Batang" w:hAnsi="Times New Roman" w:cs="Times New Roman"/>
                <w:b/>
                <w:i/>
                <w:lang w:eastAsia="ru-RU"/>
              </w:rPr>
            </w:pPr>
          </w:p>
        </w:tc>
      </w:tr>
      <w:tr w:rsidR="00735D7C" w:rsidRPr="00735D7C" w14:paraId="13642FD3" w14:textId="77777777" w:rsidTr="00735D7C">
        <w:trPr>
          <w:trHeight w:val="20"/>
        </w:trPr>
        <w:tc>
          <w:tcPr>
            <w:tcW w:w="793" w:type="pct"/>
            <w:vMerge/>
          </w:tcPr>
          <w:p w14:paraId="11C6360C" w14:textId="77777777" w:rsidR="00735D7C" w:rsidRPr="00735D7C" w:rsidRDefault="00735D7C" w:rsidP="00735D7C">
            <w:pPr>
              <w:spacing w:after="0" w:line="276" w:lineRule="auto"/>
              <w:rPr>
                <w:rFonts w:ascii="Times New Roman" w:eastAsia="Batang" w:hAnsi="Times New Roman" w:cs="Times New Roman"/>
                <w:b/>
                <w:bCs/>
                <w:i/>
                <w:lang w:eastAsia="ru-RU"/>
              </w:rPr>
            </w:pPr>
          </w:p>
        </w:tc>
        <w:tc>
          <w:tcPr>
            <w:tcW w:w="2111" w:type="pct"/>
          </w:tcPr>
          <w:p w14:paraId="7C142553" w14:textId="77777777" w:rsidR="00735D7C" w:rsidRPr="00735D7C" w:rsidRDefault="00735D7C" w:rsidP="00735D7C">
            <w:pPr>
              <w:suppressAutoHyphens/>
              <w:spacing w:after="0" w:line="240" w:lineRule="auto"/>
              <w:rPr>
                <w:rFonts w:ascii="Times New Roman" w:eastAsia="Batang" w:hAnsi="Times New Roman" w:cs="Batang"/>
                <w:lang w:eastAsia="ru-RU"/>
              </w:rPr>
            </w:pPr>
            <w:r w:rsidRPr="00735D7C">
              <w:rPr>
                <w:rFonts w:ascii="Times New Roman" w:eastAsia="Batang" w:hAnsi="Times New Roman" w:cs="Batang"/>
                <w:lang w:eastAsia="ru-RU"/>
              </w:rPr>
              <w:t xml:space="preserve">Виды программных продуктов для создания мультимедиа презентаций. Виды мультимедиа продуктов. Этапы и способы создания мультимедиа презентации. </w:t>
            </w:r>
          </w:p>
          <w:p w14:paraId="2BE8DF7C" w14:textId="77777777" w:rsidR="00735D7C" w:rsidRPr="00735D7C" w:rsidRDefault="00735D7C" w:rsidP="00735D7C">
            <w:pPr>
              <w:suppressAutoHyphens/>
              <w:spacing w:after="0" w:line="240" w:lineRule="auto"/>
              <w:rPr>
                <w:rFonts w:ascii="Times New Roman" w:eastAsia="Batang" w:hAnsi="Times New Roman" w:cs="Batang"/>
                <w:lang w:eastAsia="ru-RU"/>
              </w:rPr>
            </w:pPr>
            <w:r w:rsidRPr="00735D7C">
              <w:rPr>
                <w:rFonts w:ascii="Times New Roman" w:eastAsia="Batang" w:hAnsi="Times New Roman" w:cs="Batang"/>
                <w:lang w:eastAsia="ru-RU"/>
              </w:rPr>
              <w:t xml:space="preserve">Виды, формы, типы презентации. Цели презентации. </w:t>
            </w:r>
          </w:p>
          <w:p w14:paraId="1FD2551E" w14:textId="77777777" w:rsidR="00735D7C" w:rsidRPr="00735D7C" w:rsidRDefault="00735D7C" w:rsidP="00735D7C">
            <w:pPr>
              <w:suppressAutoHyphens/>
              <w:spacing w:after="0" w:line="240" w:lineRule="auto"/>
              <w:rPr>
                <w:rFonts w:ascii="Times New Roman" w:eastAsia="Batang" w:hAnsi="Times New Roman" w:cs="Batang"/>
                <w:lang w:eastAsia="ru-RU"/>
              </w:rPr>
            </w:pPr>
            <w:r w:rsidRPr="00735D7C">
              <w:rPr>
                <w:rFonts w:ascii="Times New Roman" w:eastAsia="Batang" w:hAnsi="Times New Roman" w:cs="Batang"/>
                <w:lang w:eastAsia="ru-RU"/>
              </w:rPr>
              <w:t>Создание мультимедиа презентации. Работа с текстом, изображением, объектами, диаграммами, анимацией.</w:t>
            </w:r>
          </w:p>
          <w:p w14:paraId="631814CC" w14:textId="77777777" w:rsidR="00735D7C" w:rsidRPr="00735D7C" w:rsidRDefault="00735D7C" w:rsidP="00735D7C">
            <w:pPr>
              <w:suppressAutoHyphens/>
              <w:spacing w:after="0" w:line="240" w:lineRule="auto"/>
              <w:rPr>
                <w:rFonts w:ascii="Times New Roman" w:eastAsia="Batang" w:hAnsi="Times New Roman" w:cs="Batang"/>
                <w:lang w:eastAsia="ru-RU"/>
              </w:rPr>
            </w:pPr>
          </w:p>
          <w:p w14:paraId="2DE2B917" w14:textId="77777777" w:rsidR="00735D7C" w:rsidRPr="00735D7C" w:rsidRDefault="00735D7C" w:rsidP="00735D7C">
            <w:pPr>
              <w:suppressAutoHyphens/>
              <w:spacing w:after="0" w:line="240" w:lineRule="auto"/>
              <w:rPr>
                <w:rFonts w:ascii="Times New Roman" w:eastAsia="Batang" w:hAnsi="Times New Roman" w:cs="Batang"/>
                <w:lang w:eastAsia="ru-RU"/>
              </w:rPr>
            </w:pPr>
          </w:p>
        </w:tc>
        <w:tc>
          <w:tcPr>
            <w:tcW w:w="634" w:type="pct"/>
            <w:vAlign w:val="center"/>
          </w:tcPr>
          <w:p w14:paraId="6DE37F2B" w14:textId="77777777" w:rsidR="00735D7C" w:rsidRPr="00735D7C" w:rsidRDefault="00735D7C" w:rsidP="00735D7C">
            <w:pPr>
              <w:suppressAutoHyphens/>
              <w:spacing w:after="0" w:line="276" w:lineRule="auto"/>
              <w:jc w:val="both"/>
              <w:rPr>
                <w:rFonts w:ascii="Times New Roman" w:eastAsia="Batang" w:hAnsi="Times New Roman" w:cs="Times New Roman"/>
                <w:bCs/>
                <w:i/>
                <w:iCs/>
                <w:lang w:val="en-US" w:eastAsia="ru-RU"/>
              </w:rPr>
            </w:pPr>
            <w:r w:rsidRPr="00735D7C">
              <w:rPr>
                <w:rFonts w:ascii="Times New Roman" w:eastAsia="Batang" w:hAnsi="Times New Roman" w:cs="Batang"/>
                <w:i/>
                <w:lang w:val="en-US" w:eastAsia="ru-RU"/>
              </w:rPr>
              <w:t>6</w:t>
            </w:r>
          </w:p>
        </w:tc>
        <w:tc>
          <w:tcPr>
            <w:tcW w:w="780" w:type="pct"/>
          </w:tcPr>
          <w:p w14:paraId="4B929054" w14:textId="77777777" w:rsidR="00735D7C" w:rsidRPr="00735D7C" w:rsidRDefault="00735D7C" w:rsidP="00735D7C">
            <w:pPr>
              <w:spacing w:after="0" w:line="240" w:lineRule="auto"/>
              <w:rPr>
                <w:rFonts w:ascii="Times New Roman" w:eastAsia="Batang" w:hAnsi="Times New Roman" w:cs="Times New Roman"/>
                <w:b/>
                <w:lang w:eastAsia="ru-RU"/>
              </w:rPr>
            </w:pPr>
            <w:r w:rsidRPr="00735D7C">
              <w:rPr>
                <w:rFonts w:ascii="Times New Roman" w:eastAsia="Batang" w:hAnsi="Times New Roman" w:cs="Times New Roman"/>
                <w:b/>
                <w:lang w:eastAsia="ru-RU"/>
              </w:rPr>
              <w:t>ОК 01, ОК 02,</w:t>
            </w:r>
          </w:p>
          <w:p w14:paraId="50B7BC28" w14:textId="77777777" w:rsidR="00735D7C" w:rsidRPr="00735D7C" w:rsidRDefault="00735D7C" w:rsidP="00735D7C">
            <w:pPr>
              <w:spacing w:after="0" w:line="240" w:lineRule="auto"/>
              <w:rPr>
                <w:rFonts w:ascii="Times New Roman" w:eastAsia="Batang" w:hAnsi="Times New Roman" w:cs="Batang"/>
                <w:b/>
                <w:bCs/>
                <w:lang w:eastAsia="ru-RU"/>
              </w:rPr>
            </w:pPr>
            <w:r w:rsidRPr="00735D7C">
              <w:rPr>
                <w:rFonts w:ascii="Times New Roman" w:eastAsia="Batang" w:hAnsi="Times New Roman" w:cs="Times New Roman"/>
                <w:b/>
                <w:lang w:eastAsia="ru-RU"/>
              </w:rPr>
              <w:t>ОК 04, ОК 05</w:t>
            </w:r>
          </w:p>
        </w:tc>
        <w:tc>
          <w:tcPr>
            <w:tcW w:w="682" w:type="pct"/>
          </w:tcPr>
          <w:p w14:paraId="33BA3BF9" w14:textId="77777777" w:rsidR="00735D7C" w:rsidRPr="00735D7C" w:rsidRDefault="00735D7C" w:rsidP="00735D7C">
            <w:pPr>
              <w:suppressAutoHyphens/>
              <w:spacing w:after="0" w:line="276" w:lineRule="auto"/>
              <w:jc w:val="both"/>
              <w:rPr>
                <w:rFonts w:ascii="Times New Roman" w:eastAsia="Times New Roman" w:hAnsi="Times New Roman" w:cs="Times New Roman"/>
                <w:bCs/>
                <w:iCs/>
                <w:lang w:eastAsia="ru-RU"/>
              </w:rPr>
            </w:pPr>
            <w:r w:rsidRPr="00735D7C">
              <w:rPr>
                <w:rFonts w:ascii="Times New Roman" w:eastAsia="Times New Roman" w:hAnsi="Times New Roman" w:cs="Times New Roman"/>
                <w:bCs/>
                <w:iCs/>
                <w:lang w:eastAsia="ru-RU"/>
              </w:rPr>
              <w:t>Зо 01.05</w:t>
            </w:r>
          </w:p>
          <w:p w14:paraId="0A9B9973" w14:textId="77777777" w:rsidR="00735D7C" w:rsidRPr="00735D7C" w:rsidRDefault="00735D7C" w:rsidP="00735D7C">
            <w:pPr>
              <w:suppressAutoHyphens/>
              <w:spacing w:after="0" w:line="276" w:lineRule="auto"/>
              <w:jc w:val="both"/>
              <w:rPr>
                <w:rFonts w:ascii="Times New Roman" w:eastAsia="Times New Roman" w:hAnsi="Times New Roman" w:cs="Times New Roman"/>
                <w:bCs/>
                <w:iCs/>
                <w:lang w:eastAsia="ru-RU"/>
              </w:rPr>
            </w:pPr>
            <w:r w:rsidRPr="00735D7C">
              <w:rPr>
                <w:rFonts w:ascii="Times New Roman" w:eastAsia="Times New Roman" w:hAnsi="Times New Roman" w:cs="Times New Roman"/>
                <w:bCs/>
                <w:iCs/>
                <w:lang w:eastAsia="ru-RU"/>
              </w:rPr>
              <w:t>Зо 02.04</w:t>
            </w:r>
          </w:p>
          <w:p w14:paraId="0E5A8A07" w14:textId="77777777" w:rsidR="00735D7C" w:rsidRPr="00735D7C" w:rsidRDefault="00735D7C" w:rsidP="00735D7C">
            <w:pPr>
              <w:suppressAutoHyphens/>
              <w:spacing w:after="0" w:line="276" w:lineRule="auto"/>
              <w:jc w:val="both"/>
              <w:rPr>
                <w:rFonts w:ascii="Times New Roman" w:eastAsia="Times New Roman" w:hAnsi="Times New Roman" w:cs="Times New Roman"/>
                <w:bCs/>
                <w:iCs/>
                <w:lang w:eastAsia="ru-RU"/>
              </w:rPr>
            </w:pPr>
            <w:r w:rsidRPr="00735D7C">
              <w:rPr>
                <w:rFonts w:ascii="Times New Roman" w:eastAsia="Times New Roman" w:hAnsi="Times New Roman" w:cs="Times New Roman"/>
                <w:bCs/>
                <w:iCs/>
                <w:lang w:eastAsia="ru-RU"/>
              </w:rPr>
              <w:t>Зо 05.02</w:t>
            </w:r>
          </w:p>
          <w:p w14:paraId="426DD954" w14:textId="77777777" w:rsidR="00735D7C" w:rsidRPr="00735D7C" w:rsidRDefault="00735D7C" w:rsidP="00735D7C">
            <w:pPr>
              <w:suppressAutoHyphens/>
              <w:spacing w:after="0" w:line="276" w:lineRule="auto"/>
              <w:jc w:val="both"/>
              <w:rPr>
                <w:rFonts w:ascii="Times New Roman" w:eastAsia="Times New Roman" w:hAnsi="Times New Roman" w:cs="Times New Roman"/>
                <w:bCs/>
                <w:iCs/>
                <w:lang w:eastAsia="ru-RU"/>
              </w:rPr>
            </w:pPr>
            <w:r w:rsidRPr="00735D7C">
              <w:rPr>
                <w:rFonts w:ascii="Times New Roman" w:eastAsia="Times New Roman" w:hAnsi="Times New Roman" w:cs="Times New Roman"/>
                <w:bCs/>
                <w:iCs/>
                <w:lang w:eastAsia="ru-RU"/>
              </w:rPr>
              <w:t>Уо 01.05</w:t>
            </w:r>
          </w:p>
          <w:p w14:paraId="0B373A7E" w14:textId="77777777" w:rsidR="00735D7C" w:rsidRPr="00735D7C" w:rsidRDefault="00735D7C" w:rsidP="00735D7C">
            <w:pPr>
              <w:suppressAutoHyphens/>
              <w:spacing w:after="0" w:line="276" w:lineRule="auto"/>
              <w:jc w:val="both"/>
              <w:rPr>
                <w:rFonts w:ascii="Times New Roman" w:eastAsia="Times New Roman" w:hAnsi="Times New Roman" w:cs="Times New Roman"/>
                <w:bCs/>
                <w:iCs/>
                <w:lang w:eastAsia="ru-RU"/>
              </w:rPr>
            </w:pPr>
            <w:r w:rsidRPr="00735D7C">
              <w:rPr>
                <w:rFonts w:ascii="Times New Roman" w:eastAsia="Times New Roman" w:hAnsi="Times New Roman" w:cs="Times New Roman"/>
                <w:bCs/>
                <w:iCs/>
                <w:lang w:eastAsia="ru-RU"/>
              </w:rPr>
              <w:t>Уо 01.08</w:t>
            </w:r>
          </w:p>
          <w:p w14:paraId="60CBB87B" w14:textId="77777777" w:rsidR="00735D7C" w:rsidRPr="00735D7C" w:rsidRDefault="00735D7C" w:rsidP="00735D7C">
            <w:pPr>
              <w:suppressAutoHyphens/>
              <w:spacing w:after="0" w:line="276" w:lineRule="auto"/>
              <w:jc w:val="both"/>
              <w:rPr>
                <w:rFonts w:ascii="Times New Roman" w:eastAsia="Times New Roman" w:hAnsi="Times New Roman" w:cs="Times New Roman"/>
                <w:bCs/>
                <w:iCs/>
                <w:lang w:eastAsia="ru-RU"/>
              </w:rPr>
            </w:pPr>
            <w:r w:rsidRPr="00735D7C">
              <w:rPr>
                <w:rFonts w:ascii="Times New Roman" w:eastAsia="Times New Roman" w:hAnsi="Times New Roman" w:cs="Times New Roman"/>
                <w:bCs/>
                <w:iCs/>
                <w:lang w:eastAsia="ru-RU"/>
              </w:rPr>
              <w:t>Уо 02.04</w:t>
            </w:r>
          </w:p>
          <w:p w14:paraId="0271362E" w14:textId="77777777" w:rsidR="00735D7C" w:rsidRPr="00735D7C" w:rsidRDefault="00735D7C" w:rsidP="00735D7C">
            <w:pPr>
              <w:suppressAutoHyphens/>
              <w:spacing w:after="0" w:line="276" w:lineRule="auto"/>
              <w:jc w:val="both"/>
              <w:rPr>
                <w:rFonts w:ascii="Times New Roman" w:eastAsia="Times New Roman" w:hAnsi="Times New Roman" w:cs="Times New Roman"/>
                <w:bCs/>
                <w:iCs/>
                <w:lang w:eastAsia="ru-RU"/>
              </w:rPr>
            </w:pPr>
            <w:r w:rsidRPr="00735D7C">
              <w:rPr>
                <w:rFonts w:ascii="Times New Roman" w:eastAsia="Times New Roman" w:hAnsi="Times New Roman" w:cs="Times New Roman"/>
                <w:bCs/>
                <w:iCs/>
                <w:lang w:eastAsia="ru-RU"/>
              </w:rPr>
              <w:t>Уо 04.01</w:t>
            </w:r>
          </w:p>
          <w:p w14:paraId="4C3840FA" w14:textId="77777777" w:rsidR="00735D7C" w:rsidRPr="00735D7C" w:rsidRDefault="00735D7C" w:rsidP="00735D7C">
            <w:pPr>
              <w:suppressAutoHyphens/>
              <w:spacing w:after="0" w:line="276" w:lineRule="auto"/>
              <w:jc w:val="both"/>
              <w:rPr>
                <w:rFonts w:ascii="Times New Roman" w:eastAsia="Times New Roman" w:hAnsi="Times New Roman" w:cs="Times New Roman"/>
                <w:bCs/>
                <w:iCs/>
                <w:lang w:eastAsia="ru-RU"/>
              </w:rPr>
            </w:pPr>
            <w:r w:rsidRPr="00735D7C">
              <w:rPr>
                <w:rFonts w:ascii="Times New Roman" w:eastAsia="Times New Roman" w:hAnsi="Times New Roman" w:cs="Times New Roman"/>
                <w:bCs/>
                <w:iCs/>
                <w:lang w:eastAsia="ru-RU"/>
              </w:rPr>
              <w:t>Уо 04.02</w:t>
            </w:r>
          </w:p>
          <w:p w14:paraId="25218E7E" w14:textId="77777777" w:rsidR="00735D7C" w:rsidRPr="00735D7C" w:rsidRDefault="00735D7C" w:rsidP="00735D7C">
            <w:pPr>
              <w:suppressAutoHyphens/>
              <w:spacing w:after="0" w:line="276" w:lineRule="auto"/>
              <w:jc w:val="both"/>
              <w:rPr>
                <w:rFonts w:ascii="Times New Roman" w:eastAsia="Batang" w:hAnsi="Times New Roman" w:cs="Batang"/>
                <w:bCs/>
                <w:lang w:eastAsia="ru-RU"/>
              </w:rPr>
            </w:pPr>
            <w:r w:rsidRPr="00735D7C">
              <w:rPr>
                <w:rFonts w:ascii="Times New Roman" w:eastAsia="Times New Roman" w:hAnsi="Times New Roman" w:cs="Times New Roman"/>
                <w:bCs/>
                <w:iCs/>
                <w:lang w:eastAsia="ru-RU"/>
              </w:rPr>
              <w:t>Уо 05.01</w:t>
            </w:r>
          </w:p>
        </w:tc>
      </w:tr>
      <w:tr w:rsidR="00735D7C" w:rsidRPr="00735D7C" w14:paraId="3FF10AEB" w14:textId="77777777" w:rsidTr="00735D7C">
        <w:trPr>
          <w:trHeight w:val="20"/>
        </w:trPr>
        <w:tc>
          <w:tcPr>
            <w:tcW w:w="793" w:type="pct"/>
            <w:vMerge/>
          </w:tcPr>
          <w:p w14:paraId="058B6009" w14:textId="77777777" w:rsidR="00735D7C" w:rsidRPr="00735D7C" w:rsidRDefault="00735D7C" w:rsidP="00735D7C">
            <w:pPr>
              <w:spacing w:after="0" w:line="276" w:lineRule="auto"/>
              <w:rPr>
                <w:rFonts w:ascii="Times New Roman" w:eastAsia="Batang" w:hAnsi="Times New Roman" w:cs="Times New Roman"/>
                <w:b/>
                <w:bCs/>
                <w:i/>
                <w:lang w:eastAsia="ru-RU"/>
              </w:rPr>
            </w:pPr>
          </w:p>
        </w:tc>
        <w:tc>
          <w:tcPr>
            <w:tcW w:w="2111" w:type="pct"/>
          </w:tcPr>
          <w:p w14:paraId="4EEFFD74" w14:textId="77777777" w:rsidR="00735D7C" w:rsidRPr="00735D7C" w:rsidRDefault="00735D7C" w:rsidP="00735D7C">
            <w:pPr>
              <w:suppressAutoHyphens/>
              <w:spacing w:after="0" w:line="240" w:lineRule="auto"/>
              <w:jc w:val="both"/>
              <w:rPr>
                <w:rFonts w:ascii="Times New Roman" w:eastAsia="Batang" w:hAnsi="Times New Roman" w:cs="Batang"/>
                <w:b/>
                <w:lang w:eastAsia="ru-RU"/>
              </w:rPr>
            </w:pPr>
            <w:r w:rsidRPr="00735D7C">
              <w:rPr>
                <w:rFonts w:ascii="Times New Roman" w:eastAsia="Batang" w:hAnsi="Times New Roman" w:cs="Batang"/>
                <w:b/>
                <w:bCs/>
                <w:lang w:eastAsia="ru-RU"/>
              </w:rPr>
              <w:t>В том числе практических занятий и лабораторных работ</w:t>
            </w:r>
          </w:p>
        </w:tc>
        <w:tc>
          <w:tcPr>
            <w:tcW w:w="634" w:type="pct"/>
            <w:vAlign w:val="center"/>
          </w:tcPr>
          <w:p w14:paraId="67DB3037" w14:textId="77777777" w:rsidR="00735D7C" w:rsidRPr="00735D7C" w:rsidRDefault="00735D7C" w:rsidP="00735D7C">
            <w:pPr>
              <w:suppressAutoHyphens/>
              <w:spacing w:after="0" w:line="276" w:lineRule="auto"/>
              <w:jc w:val="both"/>
              <w:rPr>
                <w:rFonts w:ascii="Times New Roman" w:eastAsia="Batang" w:hAnsi="Times New Roman" w:cs="Batang"/>
                <w:b/>
                <w:lang w:eastAsia="ru-RU"/>
              </w:rPr>
            </w:pPr>
          </w:p>
        </w:tc>
        <w:tc>
          <w:tcPr>
            <w:tcW w:w="780" w:type="pct"/>
          </w:tcPr>
          <w:p w14:paraId="5ED5AF74" w14:textId="77777777" w:rsidR="00735D7C" w:rsidRPr="00735D7C" w:rsidRDefault="00735D7C" w:rsidP="00735D7C">
            <w:pPr>
              <w:spacing w:after="0" w:line="276" w:lineRule="auto"/>
              <w:rPr>
                <w:rFonts w:ascii="Times New Roman" w:eastAsia="Batang" w:hAnsi="Times New Roman" w:cs="Times New Roman"/>
                <w:b/>
                <w:i/>
                <w:lang w:eastAsia="ru-RU"/>
              </w:rPr>
            </w:pPr>
          </w:p>
        </w:tc>
        <w:tc>
          <w:tcPr>
            <w:tcW w:w="682" w:type="pct"/>
          </w:tcPr>
          <w:p w14:paraId="46B8F08C" w14:textId="77777777" w:rsidR="00735D7C" w:rsidRPr="00735D7C" w:rsidRDefault="00735D7C" w:rsidP="00735D7C">
            <w:pPr>
              <w:spacing w:after="0" w:line="276" w:lineRule="auto"/>
              <w:rPr>
                <w:rFonts w:ascii="Times New Roman" w:eastAsia="Batang" w:hAnsi="Times New Roman" w:cs="Times New Roman"/>
                <w:b/>
                <w:i/>
                <w:lang w:eastAsia="ru-RU"/>
              </w:rPr>
            </w:pPr>
          </w:p>
        </w:tc>
      </w:tr>
      <w:tr w:rsidR="00735D7C" w:rsidRPr="00735D7C" w14:paraId="3AE73A8C" w14:textId="77777777" w:rsidTr="00735D7C">
        <w:trPr>
          <w:trHeight w:val="311"/>
        </w:trPr>
        <w:tc>
          <w:tcPr>
            <w:tcW w:w="793" w:type="pct"/>
            <w:vMerge/>
          </w:tcPr>
          <w:p w14:paraId="1D3CADF8" w14:textId="77777777" w:rsidR="00735D7C" w:rsidRPr="00735D7C" w:rsidRDefault="00735D7C" w:rsidP="00735D7C">
            <w:pPr>
              <w:spacing w:after="0" w:line="276" w:lineRule="auto"/>
              <w:rPr>
                <w:rFonts w:ascii="Times New Roman" w:eastAsia="Batang" w:hAnsi="Times New Roman" w:cs="Times New Roman"/>
                <w:b/>
                <w:bCs/>
                <w:i/>
                <w:lang w:eastAsia="ru-RU"/>
              </w:rPr>
            </w:pPr>
          </w:p>
        </w:tc>
        <w:tc>
          <w:tcPr>
            <w:tcW w:w="2111" w:type="pct"/>
          </w:tcPr>
          <w:p w14:paraId="3BEAB958" w14:textId="77777777" w:rsidR="00735D7C" w:rsidRPr="00735D7C" w:rsidRDefault="00735D7C" w:rsidP="00735D7C">
            <w:pPr>
              <w:suppressAutoHyphens/>
              <w:spacing w:after="0" w:line="240" w:lineRule="auto"/>
              <w:ind w:left="33"/>
              <w:jc w:val="both"/>
              <w:rPr>
                <w:rFonts w:ascii="Times New Roman" w:eastAsia="Batang" w:hAnsi="Times New Roman" w:cs="Batang"/>
                <w:iCs/>
                <w:lang w:eastAsia="ru-RU"/>
              </w:rPr>
            </w:pPr>
          </w:p>
        </w:tc>
        <w:tc>
          <w:tcPr>
            <w:tcW w:w="634" w:type="pct"/>
            <w:vAlign w:val="center"/>
          </w:tcPr>
          <w:p w14:paraId="36D52BED" w14:textId="77777777" w:rsidR="00735D7C" w:rsidRPr="00735D7C" w:rsidRDefault="00735D7C" w:rsidP="00735D7C">
            <w:pPr>
              <w:suppressAutoHyphens/>
              <w:spacing w:after="0" w:line="276" w:lineRule="auto"/>
              <w:jc w:val="both"/>
              <w:rPr>
                <w:rFonts w:ascii="Times New Roman" w:eastAsia="Batang" w:hAnsi="Times New Roman" w:cs="Batang"/>
                <w:iCs/>
                <w:lang w:eastAsia="ru-RU"/>
              </w:rPr>
            </w:pPr>
          </w:p>
        </w:tc>
        <w:tc>
          <w:tcPr>
            <w:tcW w:w="780" w:type="pct"/>
          </w:tcPr>
          <w:p w14:paraId="2B02FD76" w14:textId="77777777" w:rsidR="00735D7C" w:rsidRPr="00735D7C" w:rsidRDefault="00735D7C" w:rsidP="00735D7C">
            <w:pPr>
              <w:spacing w:after="0" w:line="240" w:lineRule="auto"/>
              <w:rPr>
                <w:rFonts w:ascii="Times New Roman" w:eastAsia="Batang" w:hAnsi="Times New Roman" w:cs="Batang"/>
                <w:b/>
                <w:bCs/>
                <w:lang w:eastAsia="ru-RU"/>
              </w:rPr>
            </w:pPr>
          </w:p>
        </w:tc>
        <w:tc>
          <w:tcPr>
            <w:tcW w:w="682" w:type="pct"/>
          </w:tcPr>
          <w:p w14:paraId="2CC273F5" w14:textId="77777777" w:rsidR="00735D7C" w:rsidRPr="00735D7C" w:rsidRDefault="00735D7C" w:rsidP="00735D7C">
            <w:pPr>
              <w:suppressAutoHyphens/>
              <w:spacing w:after="0" w:line="276" w:lineRule="auto"/>
              <w:jc w:val="both"/>
              <w:rPr>
                <w:rFonts w:ascii="Times New Roman" w:eastAsia="Batang" w:hAnsi="Times New Roman" w:cs="Batang"/>
                <w:bCs/>
                <w:lang w:eastAsia="ru-RU"/>
              </w:rPr>
            </w:pPr>
          </w:p>
        </w:tc>
      </w:tr>
      <w:tr w:rsidR="00735D7C" w:rsidRPr="00735D7C" w14:paraId="3A5441D5" w14:textId="77777777" w:rsidTr="00735D7C">
        <w:trPr>
          <w:trHeight w:val="20"/>
        </w:trPr>
        <w:tc>
          <w:tcPr>
            <w:tcW w:w="793" w:type="pct"/>
            <w:vMerge/>
          </w:tcPr>
          <w:p w14:paraId="53BDDDB5" w14:textId="77777777" w:rsidR="00735D7C" w:rsidRPr="00735D7C" w:rsidRDefault="00735D7C" w:rsidP="00735D7C">
            <w:pPr>
              <w:spacing w:after="0" w:line="276" w:lineRule="auto"/>
              <w:rPr>
                <w:rFonts w:ascii="Times New Roman" w:eastAsia="Batang" w:hAnsi="Times New Roman" w:cs="Times New Roman"/>
                <w:b/>
                <w:bCs/>
                <w:lang w:eastAsia="ru-RU"/>
              </w:rPr>
            </w:pPr>
          </w:p>
        </w:tc>
        <w:tc>
          <w:tcPr>
            <w:tcW w:w="2111" w:type="pct"/>
          </w:tcPr>
          <w:p w14:paraId="35EF4238" w14:textId="77777777" w:rsidR="00735D7C" w:rsidRPr="00735D7C" w:rsidRDefault="00735D7C" w:rsidP="00735D7C">
            <w:pPr>
              <w:spacing w:after="0" w:line="276" w:lineRule="auto"/>
              <w:rPr>
                <w:rFonts w:ascii="Times New Roman" w:eastAsia="Batang" w:hAnsi="Times New Roman" w:cs="Times New Roman"/>
                <w:b/>
                <w:bCs/>
                <w:lang w:eastAsia="ru-RU"/>
              </w:rPr>
            </w:pPr>
            <w:r w:rsidRPr="00735D7C">
              <w:rPr>
                <w:rFonts w:ascii="Times New Roman" w:eastAsia="Batang" w:hAnsi="Times New Roman" w:cs="Times New Roman"/>
                <w:b/>
                <w:bCs/>
                <w:lang w:eastAsia="ru-RU"/>
              </w:rPr>
              <w:t>Самостоятельная работа обучающихся</w:t>
            </w:r>
          </w:p>
          <w:p w14:paraId="36CC338A" w14:textId="77777777" w:rsidR="00735D7C" w:rsidRPr="00735D7C" w:rsidRDefault="00735D7C" w:rsidP="00735D7C">
            <w:pPr>
              <w:spacing w:after="0" w:line="276" w:lineRule="auto"/>
              <w:rPr>
                <w:rFonts w:ascii="Times New Roman" w:eastAsia="Batang" w:hAnsi="Times New Roman" w:cs="Times New Roman"/>
                <w:bCs/>
                <w:lang w:eastAsia="ru-RU"/>
              </w:rPr>
            </w:pPr>
            <w:r w:rsidRPr="00735D7C">
              <w:rPr>
                <w:rFonts w:ascii="Times New Roman" w:eastAsia="Batang" w:hAnsi="Times New Roman" w:cs="Times New Roman"/>
                <w:iCs/>
                <w:lang w:eastAsia="ru-RU"/>
              </w:rPr>
              <w:t>Разработка мультимедийной презентации для защиты проекта</w:t>
            </w:r>
          </w:p>
        </w:tc>
        <w:tc>
          <w:tcPr>
            <w:tcW w:w="634" w:type="pct"/>
            <w:vAlign w:val="center"/>
          </w:tcPr>
          <w:p w14:paraId="52E1FCC3" w14:textId="77777777" w:rsidR="00735D7C" w:rsidRPr="00735D7C" w:rsidRDefault="00735D7C" w:rsidP="00735D7C">
            <w:pPr>
              <w:suppressAutoHyphens/>
              <w:spacing w:after="0" w:line="276" w:lineRule="auto"/>
              <w:jc w:val="both"/>
              <w:rPr>
                <w:rFonts w:ascii="Times New Roman" w:eastAsia="Batang" w:hAnsi="Times New Roman" w:cs="Times New Roman"/>
                <w:b/>
                <w:bCs/>
                <w:lang w:val="en-US" w:eastAsia="ru-RU"/>
              </w:rPr>
            </w:pPr>
            <w:r w:rsidRPr="00735D7C">
              <w:rPr>
                <w:rFonts w:ascii="Times New Roman" w:eastAsia="Batang" w:hAnsi="Times New Roman" w:cs="Times New Roman"/>
                <w:b/>
                <w:bCs/>
                <w:lang w:val="en-US" w:eastAsia="ru-RU"/>
              </w:rPr>
              <w:t>8</w:t>
            </w:r>
          </w:p>
        </w:tc>
        <w:tc>
          <w:tcPr>
            <w:tcW w:w="780" w:type="pct"/>
          </w:tcPr>
          <w:p w14:paraId="42AAB78E" w14:textId="77777777" w:rsidR="00735D7C" w:rsidRPr="00735D7C" w:rsidRDefault="00735D7C" w:rsidP="00735D7C">
            <w:pPr>
              <w:spacing w:after="0" w:line="240" w:lineRule="auto"/>
              <w:rPr>
                <w:rFonts w:ascii="Times New Roman" w:eastAsia="Batang" w:hAnsi="Times New Roman" w:cs="Times New Roman"/>
                <w:b/>
                <w:lang w:eastAsia="ru-RU"/>
              </w:rPr>
            </w:pPr>
            <w:r w:rsidRPr="00735D7C">
              <w:rPr>
                <w:rFonts w:ascii="Times New Roman" w:eastAsia="Batang" w:hAnsi="Times New Roman" w:cs="Times New Roman"/>
                <w:b/>
                <w:lang w:eastAsia="ru-RU"/>
              </w:rPr>
              <w:t>ОК 01, ОК 02,</w:t>
            </w:r>
          </w:p>
          <w:p w14:paraId="2A509FF3" w14:textId="77777777" w:rsidR="00735D7C" w:rsidRPr="00735D7C" w:rsidRDefault="00735D7C" w:rsidP="00735D7C">
            <w:pPr>
              <w:spacing w:after="0" w:line="240" w:lineRule="auto"/>
              <w:rPr>
                <w:rFonts w:ascii="Times New Roman" w:eastAsia="Batang" w:hAnsi="Times New Roman" w:cs="Batang"/>
                <w:b/>
                <w:bCs/>
                <w:lang w:eastAsia="ru-RU"/>
              </w:rPr>
            </w:pPr>
            <w:r w:rsidRPr="00735D7C">
              <w:rPr>
                <w:rFonts w:ascii="Times New Roman" w:eastAsia="Batang" w:hAnsi="Times New Roman" w:cs="Times New Roman"/>
                <w:b/>
                <w:lang w:eastAsia="ru-RU"/>
              </w:rPr>
              <w:t>ОК 04, ОК 05</w:t>
            </w:r>
          </w:p>
        </w:tc>
        <w:tc>
          <w:tcPr>
            <w:tcW w:w="682" w:type="pct"/>
          </w:tcPr>
          <w:p w14:paraId="7214ED30" w14:textId="77777777" w:rsidR="00735D7C" w:rsidRPr="00735D7C" w:rsidRDefault="00735D7C" w:rsidP="00735D7C">
            <w:pPr>
              <w:suppressAutoHyphens/>
              <w:spacing w:after="0" w:line="276" w:lineRule="auto"/>
              <w:jc w:val="both"/>
              <w:rPr>
                <w:rFonts w:ascii="Times New Roman" w:eastAsia="Times New Roman" w:hAnsi="Times New Roman" w:cs="Times New Roman"/>
                <w:bCs/>
                <w:iCs/>
                <w:lang w:eastAsia="ru-RU"/>
              </w:rPr>
            </w:pPr>
            <w:r w:rsidRPr="00735D7C">
              <w:rPr>
                <w:rFonts w:ascii="Times New Roman" w:eastAsia="Times New Roman" w:hAnsi="Times New Roman" w:cs="Times New Roman"/>
                <w:bCs/>
                <w:iCs/>
                <w:lang w:eastAsia="ru-RU"/>
              </w:rPr>
              <w:t>Зо 01.05</w:t>
            </w:r>
          </w:p>
          <w:p w14:paraId="27DC4852" w14:textId="77777777" w:rsidR="00735D7C" w:rsidRPr="00735D7C" w:rsidRDefault="00735D7C" w:rsidP="00735D7C">
            <w:pPr>
              <w:suppressAutoHyphens/>
              <w:spacing w:after="0" w:line="276" w:lineRule="auto"/>
              <w:jc w:val="both"/>
              <w:rPr>
                <w:rFonts w:ascii="Times New Roman" w:eastAsia="Times New Roman" w:hAnsi="Times New Roman" w:cs="Times New Roman"/>
                <w:bCs/>
                <w:iCs/>
                <w:lang w:eastAsia="ru-RU"/>
              </w:rPr>
            </w:pPr>
            <w:r w:rsidRPr="00735D7C">
              <w:rPr>
                <w:rFonts w:ascii="Times New Roman" w:eastAsia="Times New Roman" w:hAnsi="Times New Roman" w:cs="Times New Roman"/>
                <w:bCs/>
                <w:iCs/>
                <w:lang w:eastAsia="ru-RU"/>
              </w:rPr>
              <w:t>Зо 02.04</w:t>
            </w:r>
          </w:p>
          <w:p w14:paraId="48CF2B42" w14:textId="77777777" w:rsidR="00735D7C" w:rsidRPr="00735D7C" w:rsidRDefault="00735D7C" w:rsidP="00735D7C">
            <w:pPr>
              <w:suppressAutoHyphens/>
              <w:spacing w:after="0" w:line="276" w:lineRule="auto"/>
              <w:jc w:val="both"/>
              <w:rPr>
                <w:rFonts w:ascii="Times New Roman" w:eastAsia="Times New Roman" w:hAnsi="Times New Roman" w:cs="Times New Roman"/>
                <w:bCs/>
                <w:iCs/>
                <w:lang w:eastAsia="ru-RU"/>
              </w:rPr>
            </w:pPr>
            <w:r w:rsidRPr="00735D7C">
              <w:rPr>
                <w:rFonts w:ascii="Times New Roman" w:eastAsia="Times New Roman" w:hAnsi="Times New Roman" w:cs="Times New Roman"/>
                <w:bCs/>
                <w:iCs/>
                <w:lang w:eastAsia="ru-RU"/>
              </w:rPr>
              <w:t>Зо 05.02</w:t>
            </w:r>
          </w:p>
          <w:p w14:paraId="4EBB6907" w14:textId="77777777" w:rsidR="00735D7C" w:rsidRPr="00735D7C" w:rsidRDefault="00735D7C" w:rsidP="00735D7C">
            <w:pPr>
              <w:suppressAutoHyphens/>
              <w:spacing w:after="0" w:line="276" w:lineRule="auto"/>
              <w:jc w:val="both"/>
              <w:rPr>
                <w:rFonts w:ascii="Times New Roman" w:eastAsia="Times New Roman" w:hAnsi="Times New Roman" w:cs="Times New Roman"/>
                <w:bCs/>
                <w:iCs/>
                <w:lang w:eastAsia="ru-RU"/>
              </w:rPr>
            </w:pPr>
            <w:r w:rsidRPr="00735D7C">
              <w:rPr>
                <w:rFonts w:ascii="Times New Roman" w:eastAsia="Times New Roman" w:hAnsi="Times New Roman" w:cs="Times New Roman"/>
                <w:bCs/>
                <w:iCs/>
                <w:lang w:eastAsia="ru-RU"/>
              </w:rPr>
              <w:t>Уо 01.05</w:t>
            </w:r>
          </w:p>
          <w:p w14:paraId="06B91A85" w14:textId="77777777" w:rsidR="00735D7C" w:rsidRPr="00735D7C" w:rsidRDefault="00735D7C" w:rsidP="00735D7C">
            <w:pPr>
              <w:suppressAutoHyphens/>
              <w:spacing w:after="0" w:line="276" w:lineRule="auto"/>
              <w:jc w:val="both"/>
              <w:rPr>
                <w:rFonts w:ascii="Times New Roman" w:eastAsia="Times New Roman" w:hAnsi="Times New Roman" w:cs="Times New Roman"/>
                <w:bCs/>
                <w:iCs/>
                <w:lang w:eastAsia="ru-RU"/>
              </w:rPr>
            </w:pPr>
            <w:r w:rsidRPr="00735D7C">
              <w:rPr>
                <w:rFonts w:ascii="Times New Roman" w:eastAsia="Times New Roman" w:hAnsi="Times New Roman" w:cs="Times New Roman"/>
                <w:bCs/>
                <w:iCs/>
                <w:lang w:eastAsia="ru-RU"/>
              </w:rPr>
              <w:t>Уо 01.08</w:t>
            </w:r>
          </w:p>
          <w:p w14:paraId="063B2627" w14:textId="77777777" w:rsidR="00735D7C" w:rsidRPr="00735D7C" w:rsidRDefault="00735D7C" w:rsidP="00735D7C">
            <w:pPr>
              <w:suppressAutoHyphens/>
              <w:spacing w:after="0" w:line="276" w:lineRule="auto"/>
              <w:jc w:val="both"/>
              <w:rPr>
                <w:rFonts w:ascii="Times New Roman" w:eastAsia="Times New Roman" w:hAnsi="Times New Roman" w:cs="Times New Roman"/>
                <w:bCs/>
                <w:iCs/>
                <w:lang w:eastAsia="ru-RU"/>
              </w:rPr>
            </w:pPr>
            <w:r w:rsidRPr="00735D7C">
              <w:rPr>
                <w:rFonts w:ascii="Times New Roman" w:eastAsia="Times New Roman" w:hAnsi="Times New Roman" w:cs="Times New Roman"/>
                <w:bCs/>
                <w:iCs/>
                <w:lang w:eastAsia="ru-RU"/>
              </w:rPr>
              <w:t>Уо 02.04</w:t>
            </w:r>
          </w:p>
          <w:p w14:paraId="263364BC" w14:textId="77777777" w:rsidR="00735D7C" w:rsidRPr="00735D7C" w:rsidRDefault="00735D7C" w:rsidP="00735D7C">
            <w:pPr>
              <w:suppressAutoHyphens/>
              <w:spacing w:after="0" w:line="276" w:lineRule="auto"/>
              <w:jc w:val="both"/>
              <w:rPr>
                <w:rFonts w:ascii="Times New Roman" w:eastAsia="Times New Roman" w:hAnsi="Times New Roman" w:cs="Times New Roman"/>
                <w:bCs/>
                <w:iCs/>
                <w:lang w:eastAsia="ru-RU"/>
              </w:rPr>
            </w:pPr>
            <w:r w:rsidRPr="00735D7C">
              <w:rPr>
                <w:rFonts w:ascii="Times New Roman" w:eastAsia="Times New Roman" w:hAnsi="Times New Roman" w:cs="Times New Roman"/>
                <w:bCs/>
                <w:iCs/>
                <w:lang w:eastAsia="ru-RU"/>
              </w:rPr>
              <w:lastRenderedPageBreak/>
              <w:t>Уо 04.01</w:t>
            </w:r>
          </w:p>
          <w:p w14:paraId="1CAC4D7A" w14:textId="77777777" w:rsidR="00735D7C" w:rsidRPr="00735D7C" w:rsidRDefault="00735D7C" w:rsidP="00735D7C">
            <w:pPr>
              <w:suppressAutoHyphens/>
              <w:spacing w:after="0" w:line="276" w:lineRule="auto"/>
              <w:jc w:val="both"/>
              <w:rPr>
                <w:rFonts w:ascii="Times New Roman" w:eastAsia="Times New Roman" w:hAnsi="Times New Roman" w:cs="Times New Roman"/>
                <w:bCs/>
                <w:iCs/>
                <w:lang w:eastAsia="ru-RU"/>
              </w:rPr>
            </w:pPr>
            <w:r w:rsidRPr="00735D7C">
              <w:rPr>
                <w:rFonts w:ascii="Times New Roman" w:eastAsia="Times New Roman" w:hAnsi="Times New Roman" w:cs="Times New Roman"/>
                <w:bCs/>
                <w:iCs/>
                <w:lang w:eastAsia="ru-RU"/>
              </w:rPr>
              <w:t>Уо 04.02</w:t>
            </w:r>
          </w:p>
          <w:p w14:paraId="1924F83F" w14:textId="77777777" w:rsidR="00735D7C" w:rsidRPr="00735D7C" w:rsidRDefault="00735D7C" w:rsidP="00735D7C">
            <w:pPr>
              <w:suppressAutoHyphens/>
              <w:spacing w:after="0" w:line="276" w:lineRule="auto"/>
              <w:jc w:val="both"/>
              <w:rPr>
                <w:rFonts w:ascii="Times New Roman" w:eastAsia="Batang" w:hAnsi="Times New Roman" w:cs="Batang"/>
                <w:bCs/>
                <w:lang w:eastAsia="ru-RU"/>
              </w:rPr>
            </w:pPr>
            <w:r w:rsidRPr="00735D7C">
              <w:rPr>
                <w:rFonts w:ascii="Times New Roman" w:eastAsia="Times New Roman" w:hAnsi="Times New Roman" w:cs="Times New Roman"/>
                <w:bCs/>
                <w:iCs/>
                <w:lang w:eastAsia="ru-RU"/>
              </w:rPr>
              <w:t>Уо 05.01</w:t>
            </w:r>
          </w:p>
        </w:tc>
      </w:tr>
      <w:tr w:rsidR="00735D7C" w:rsidRPr="00735D7C" w14:paraId="605448AD" w14:textId="77777777" w:rsidTr="00735D7C">
        <w:trPr>
          <w:trHeight w:val="446"/>
        </w:trPr>
        <w:tc>
          <w:tcPr>
            <w:tcW w:w="793" w:type="pct"/>
            <w:vMerge w:val="restart"/>
          </w:tcPr>
          <w:p w14:paraId="4D6E6404" w14:textId="77777777" w:rsidR="00735D7C" w:rsidRPr="00735D7C" w:rsidRDefault="00735D7C" w:rsidP="00735D7C">
            <w:pPr>
              <w:spacing w:after="0" w:line="276" w:lineRule="auto"/>
              <w:rPr>
                <w:rFonts w:ascii="Times New Roman" w:eastAsia="Batang" w:hAnsi="Times New Roman" w:cs="Times New Roman"/>
                <w:b/>
                <w:bCs/>
                <w:lang w:eastAsia="ru-RU"/>
              </w:rPr>
            </w:pPr>
            <w:r w:rsidRPr="00735D7C">
              <w:rPr>
                <w:rFonts w:ascii="Times New Roman" w:eastAsia="Batang" w:hAnsi="Times New Roman" w:cs="Batang"/>
                <w:b/>
                <w:bCs/>
                <w:lang w:eastAsia="ru-RU"/>
              </w:rPr>
              <w:lastRenderedPageBreak/>
              <w:t>Тема 3.2. Требования к оформлению и содержанию презентации</w:t>
            </w:r>
          </w:p>
        </w:tc>
        <w:tc>
          <w:tcPr>
            <w:tcW w:w="2111" w:type="pct"/>
          </w:tcPr>
          <w:p w14:paraId="1EFFCCEA" w14:textId="77777777" w:rsidR="00735D7C" w:rsidRPr="00735D7C" w:rsidRDefault="00735D7C" w:rsidP="00735D7C">
            <w:pPr>
              <w:spacing w:after="0" w:line="276" w:lineRule="auto"/>
              <w:rPr>
                <w:rFonts w:ascii="Times New Roman" w:eastAsia="Batang" w:hAnsi="Times New Roman" w:cs="Times New Roman"/>
                <w:b/>
                <w:bCs/>
                <w:i/>
                <w:lang w:eastAsia="ru-RU"/>
              </w:rPr>
            </w:pPr>
            <w:r w:rsidRPr="00735D7C">
              <w:rPr>
                <w:rFonts w:ascii="Times New Roman" w:eastAsia="Batang" w:hAnsi="Times New Roman" w:cs="Times New Roman"/>
                <w:b/>
                <w:bCs/>
                <w:lang w:eastAsia="ru-RU"/>
              </w:rPr>
              <w:t>Содержание</w:t>
            </w:r>
          </w:p>
        </w:tc>
        <w:tc>
          <w:tcPr>
            <w:tcW w:w="634" w:type="pct"/>
          </w:tcPr>
          <w:p w14:paraId="5664F038" w14:textId="77777777" w:rsidR="00735D7C" w:rsidRPr="00735D7C" w:rsidRDefault="00735D7C" w:rsidP="00735D7C">
            <w:pPr>
              <w:suppressAutoHyphens/>
              <w:spacing w:after="0" w:line="276" w:lineRule="auto"/>
              <w:rPr>
                <w:rFonts w:ascii="Times New Roman" w:eastAsia="Batang" w:hAnsi="Times New Roman" w:cs="Times New Roman"/>
                <w:i/>
                <w:iCs/>
                <w:lang w:eastAsia="ru-RU"/>
              </w:rPr>
            </w:pPr>
            <w:r w:rsidRPr="00735D7C">
              <w:rPr>
                <w:rFonts w:ascii="Times New Roman" w:eastAsia="Batang" w:hAnsi="Times New Roman" w:cs="Batang"/>
                <w:b/>
                <w:i/>
                <w:lang w:eastAsia="ru-RU"/>
              </w:rPr>
              <w:t>2</w:t>
            </w:r>
          </w:p>
        </w:tc>
        <w:tc>
          <w:tcPr>
            <w:tcW w:w="780" w:type="pct"/>
          </w:tcPr>
          <w:p w14:paraId="79606B8F" w14:textId="77777777" w:rsidR="00735D7C" w:rsidRPr="00735D7C" w:rsidRDefault="00735D7C" w:rsidP="00735D7C">
            <w:pPr>
              <w:spacing w:after="0" w:line="276" w:lineRule="auto"/>
              <w:rPr>
                <w:rFonts w:ascii="Times New Roman" w:eastAsia="Batang" w:hAnsi="Times New Roman" w:cs="Times New Roman"/>
                <w:b/>
                <w:i/>
                <w:lang w:eastAsia="ru-RU"/>
              </w:rPr>
            </w:pPr>
          </w:p>
        </w:tc>
        <w:tc>
          <w:tcPr>
            <w:tcW w:w="682" w:type="pct"/>
          </w:tcPr>
          <w:p w14:paraId="030B3747" w14:textId="77777777" w:rsidR="00735D7C" w:rsidRPr="00735D7C" w:rsidRDefault="00735D7C" w:rsidP="00735D7C">
            <w:pPr>
              <w:spacing w:after="0" w:line="276" w:lineRule="auto"/>
              <w:rPr>
                <w:rFonts w:ascii="Times New Roman" w:eastAsia="Batang" w:hAnsi="Times New Roman" w:cs="Times New Roman"/>
                <w:b/>
                <w:i/>
                <w:lang w:eastAsia="ru-RU"/>
              </w:rPr>
            </w:pPr>
          </w:p>
        </w:tc>
      </w:tr>
      <w:tr w:rsidR="00735D7C" w:rsidRPr="00735D7C" w14:paraId="109C25A4" w14:textId="77777777" w:rsidTr="00735D7C">
        <w:trPr>
          <w:trHeight w:val="20"/>
        </w:trPr>
        <w:tc>
          <w:tcPr>
            <w:tcW w:w="793" w:type="pct"/>
            <w:vMerge/>
          </w:tcPr>
          <w:p w14:paraId="1C75034C" w14:textId="77777777" w:rsidR="00735D7C" w:rsidRPr="00735D7C" w:rsidRDefault="00735D7C" w:rsidP="00735D7C">
            <w:pPr>
              <w:spacing w:after="0" w:line="276" w:lineRule="auto"/>
              <w:rPr>
                <w:rFonts w:ascii="Times New Roman" w:eastAsia="Batang" w:hAnsi="Times New Roman" w:cs="Times New Roman"/>
                <w:b/>
                <w:bCs/>
                <w:i/>
                <w:lang w:eastAsia="ru-RU"/>
              </w:rPr>
            </w:pPr>
          </w:p>
        </w:tc>
        <w:tc>
          <w:tcPr>
            <w:tcW w:w="2111" w:type="pct"/>
          </w:tcPr>
          <w:p w14:paraId="500C3B0C" w14:textId="77777777" w:rsidR="00735D7C" w:rsidRPr="00735D7C" w:rsidRDefault="00735D7C" w:rsidP="00735D7C">
            <w:pPr>
              <w:suppressAutoHyphens/>
              <w:spacing w:after="0" w:line="240" w:lineRule="auto"/>
              <w:rPr>
                <w:rFonts w:ascii="Times New Roman" w:eastAsia="Batang" w:hAnsi="Times New Roman" w:cs="Batang"/>
                <w:lang w:eastAsia="ru-RU"/>
              </w:rPr>
            </w:pPr>
            <w:r w:rsidRPr="00735D7C">
              <w:rPr>
                <w:rFonts w:ascii="Times New Roman" w:eastAsia="Batang" w:hAnsi="Times New Roman" w:cs="Batang"/>
                <w:lang w:eastAsia="ru-RU"/>
              </w:rPr>
              <w:t>Критерии оценивания презентации. Рекомендации по оформлению презентаций.</w:t>
            </w:r>
          </w:p>
        </w:tc>
        <w:tc>
          <w:tcPr>
            <w:tcW w:w="634" w:type="pct"/>
            <w:vAlign w:val="center"/>
          </w:tcPr>
          <w:p w14:paraId="00421D4B" w14:textId="77777777" w:rsidR="00735D7C" w:rsidRPr="00735D7C" w:rsidRDefault="00735D7C" w:rsidP="00735D7C">
            <w:pPr>
              <w:suppressAutoHyphens/>
              <w:spacing w:after="0" w:line="276" w:lineRule="auto"/>
              <w:jc w:val="both"/>
              <w:rPr>
                <w:rFonts w:ascii="Times New Roman" w:eastAsia="Batang" w:hAnsi="Times New Roman" w:cs="Times New Roman"/>
                <w:bCs/>
                <w:i/>
                <w:iCs/>
                <w:lang w:val="en-US" w:eastAsia="ru-RU"/>
              </w:rPr>
            </w:pPr>
            <w:r w:rsidRPr="00735D7C">
              <w:rPr>
                <w:rFonts w:ascii="Times New Roman" w:eastAsia="Batang" w:hAnsi="Times New Roman" w:cs="Batang"/>
                <w:i/>
                <w:lang w:val="en-US" w:eastAsia="ru-RU"/>
              </w:rPr>
              <w:t>2</w:t>
            </w:r>
          </w:p>
        </w:tc>
        <w:tc>
          <w:tcPr>
            <w:tcW w:w="780" w:type="pct"/>
          </w:tcPr>
          <w:p w14:paraId="036A893C" w14:textId="77777777" w:rsidR="00735D7C" w:rsidRPr="00735D7C" w:rsidRDefault="00735D7C" w:rsidP="00735D7C">
            <w:pPr>
              <w:spacing w:after="0" w:line="240" w:lineRule="auto"/>
              <w:rPr>
                <w:rFonts w:ascii="Times New Roman" w:eastAsia="Batang" w:hAnsi="Times New Roman" w:cs="Times New Roman"/>
                <w:b/>
                <w:lang w:eastAsia="ru-RU"/>
              </w:rPr>
            </w:pPr>
            <w:r w:rsidRPr="00735D7C">
              <w:rPr>
                <w:rFonts w:ascii="Times New Roman" w:eastAsia="Batang" w:hAnsi="Times New Roman" w:cs="Times New Roman"/>
                <w:b/>
                <w:lang w:eastAsia="ru-RU"/>
              </w:rPr>
              <w:t>ОК 01, ОК 02,</w:t>
            </w:r>
          </w:p>
          <w:p w14:paraId="291F851D" w14:textId="77777777" w:rsidR="00735D7C" w:rsidRPr="00735D7C" w:rsidRDefault="00735D7C" w:rsidP="00735D7C">
            <w:pPr>
              <w:spacing w:after="0" w:line="240" w:lineRule="auto"/>
              <w:rPr>
                <w:rFonts w:ascii="Times New Roman" w:eastAsia="Batang" w:hAnsi="Times New Roman" w:cs="Batang"/>
                <w:b/>
                <w:bCs/>
                <w:lang w:eastAsia="ru-RU"/>
              </w:rPr>
            </w:pPr>
            <w:r w:rsidRPr="00735D7C">
              <w:rPr>
                <w:rFonts w:ascii="Times New Roman" w:eastAsia="Batang" w:hAnsi="Times New Roman" w:cs="Times New Roman"/>
                <w:b/>
                <w:lang w:eastAsia="ru-RU"/>
              </w:rPr>
              <w:t>ОК 04, ОК 05</w:t>
            </w:r>
          </w:p>
        </w:tc>
        <w:tc>
          <w:tcPr>
            <w:tcW w:w="682" w:type="pct"/>
          </w:tcPr>
          <w:p w14:paraId="394261DE" w14:textId="77777777" w:rsidR="00735D7C" w:rsidRPr="00735D7C" w:rsidRDefault="00735D7C" w:rsidP="00735D7C">
            <w:pPr>
              <w:suppressAutoHyphens/>
              <w:spacing w:after="0" w:line="276" w:lineRule="auto"/>
              <w:jc w:val="both"/>
              <w:rPr>
                <w:rFonts w:ascii="Times New Roman" w:eastAsia="Batang" w:hAnsi="Times New Roman" w:cs="Batang"/>
                <w:bCs/>
                <w:lang w:eastAsia="ru-RU"/>
              </w:rPr>
            </w:pPr>
            <w:r w:rsidRPr="00735D7C">
              <w:rPr>
                <w:rFonts w:ascii="Times New Roman" w:eastAsia="Batang" w:hAnsi="Times New Roman" w:cs="Batang"/>
                <w:bCs/>
                <w:lang w:eastAsia="ru-RU"/>
              </w:rPr>
              <w:t>Зо 01.06</w:t>
            </w:r>
          </w:p>
          <w:p w14:paraId="42B15B60" w14:textId="77777777" w:rsidR="00735D7C" w:rsidRPr="00735D7C" w:rsidRDefault="00735D7C" w:rsidP="00735D7C">
            <w:pPr>
              <w:suppressAutoHyphens/>
              <w:spacing w:after="0" w:line="276" w:lineRule="auto"/>
              <w:jc w:val="both"/>
              <w:rPr>
                <w:rFonts w:ascii="Times New Roman" w:eastAsia="Batang" w:hAnsi="Times New Roman" w:cs="Batang"/>
                <w:bCs/>
                <w:lang w:eastAsia="ru-RU"/>
              </w:rPr>
            </w:pPr>
            <w:r w:rsidRPr="00735D7C">
              <w:rPr>
                <w:rFonts w:ascii="Times New Roman" w:eastAsia="Batang" w:hAnsi="Times New Roman" w:cs="Batang"/>
                <w:bCs/>
                <w:lang w:eastAsia="ru-RU"/>
              </w:rPr>
              <w:t>Зо 02.04</w:t>
            </w:r>
          </w:p>
          <w:p w14:paraId="290B4C3E" w14:textId="77777777" w:rsidR="00735D7C" w:rsidRPr="00735D7C" w:rsidRDefault="00735D7C" w:rsidP="00735D7C">
            <w:pPr>
              <w:suppressAutoHyphens/>
              <w:spacing w:after="0" w:line="276" w:lineRule="auto"/>
              <w:jc w:val="both"/>
              <w:rPr>
                <w:rFonts w:ascii="Times New Roman" w:eastAsia="Times New Roman" w:hAnsi="Times New Roman" w:cs="Times New Roman"/>
                <w:bCs/>
                <w:iCs/>
                <w:lang w:eastAsia="ru-RU"/>
              </w:rPr>
            </w:pPr>
            <w:r w:rsidRPr="00735D7C">
              <w:rPr>
                <w:rFonts w:ascii="Times New Roman" w:eastAsia="Times New Roman" w:hAnsi="Times New Roman" w:cs="Times New Roman"/>
                <w:bCs/>
                <w:iCs/>
                <w:lang w:eastAsia="ru-RU"/>
              </w:rPr>
              <w:t>Уо 02.07</w:t>
            </w:r>
          </w:p>
          <w:p w14:paraId="31789C40" w14:textId="77777777" w:rsidR="00735D7C" w:rsidRPr="00735D7C" w:rsidRDefault="00735D7C" w:rsidP="00735D7C">
            <w:pPr>
              <w:suppressAutoHyphens/>
              <w:spacing w:after="0" w:line="276" w:lineRule="auto"/>
              <w:jc w:val="both"/>
              <w:rPr>
                <w:rFonts w:ascii="Times New Roman" w:eastAsia="Times New Roman" w:hAnsi="Times New Roman" w:cs="Times New Roman"/>
                <w:bCs/>
                <w:iCs/>
                <w:lang w:eastAsia="ru-RU"/>
              </w:rPr>
            </w:pPr>
            <w:r w:rsidRPr="00735D7C">
              <w:rPr>
                <w:rFonts w:ascii="Times New Roman" w:eastAsia="Times New Roman" w:hAnsi="Times New Roman" w:cs="Times New Roman"/>
                <w:bCs/>
                <w:iCs/>
                <w:lang w:eastAsia="ru-RU"/>
              </w:rPr>
              <w:t>Уо 02.08</w:t>
            </w:r>
          </w:p>
          <w:p w14:paraId="7B0EFFCA" w14:textId="77777777" w:rsidR="00735D7C" w:rsidRPr="00735D7C" w:rsidRDefault="00735D7C" w:rsidP="00735D7C">
            <w:pPr>
              <w:suppressAutoHyphens/>
              <w:spacing w:after="0" w:line="276" w:lineRule="auto"/>
              <w:jc w:val="both"/>
              <w:rPr>
                <w:rFonts w:ascii="Times New Roman" w:eastAsia="Times New Roman" w:hAnsi="Times New Roman" w:cs="Times New Roman"/>
                <w:bCs/>
                <w:iCs/>
                <w:lang w:eastAsia="ru-RU"/>
              </w:rPr>
            </w:pPr>
            <w:r w:rsidRPr="00735D7C">
              <w:rPr>
                <w:rFonts w:ascii="Times New Roman" w:eastAsia="Times New Roman" w:hAnsi="Times New Roman" w:cs="Times New Roman"/>
                <w:bCs/>
                <w:iCs/>
                <w:lang w:eastAsia="ru-RU"/>
              </w:rPr>
              <w:t>Уо 04.01</w:t>
            </w:r>
          </w:p>
          <w:p w14:paraId="0977DF99" w14:textId="77777777" w:rsidR="00735D7C" w:rsidRPr="00735D7C" w:rsidRDefault="00735D7C" w:rsidP="00735D7C">
            <w:pPr>
              <w:suppressAutoHyphens/>
              <w:spacing w:after="0" w:line="276" w:lineRule="auto"/>
              <w:jc w:val="both"/>
              <w:rPr>
                <w:rFonts w:ascii="Times New Roman" w:eastAsia="Times New Roman" w:hAnsi="Times New Roman" w:cs="Times New Roman"/>
                <w:bCs/>
                <w:iCs/>
                <w:lang w:eastAsia="ru-RU"/>
              </w:rPr>
            </w:pPr>
            <w:r w:rsidRPr="00735D7C">
              <w:rPr>
                <w:rFonts w:ascii="Times New Roman" w:eastAsia="Times New Roman" w:hAnsi="Times New Roman" w:cs="Times New Roman"/>
                <w:bCs/>
                <w:iCs/>
                <w:lang w:eastAsia="ru-RU"/>
              </w:rPr>
              <w:t>Уо 04.02</w:t>
            </w:r>
          </w:p>
          <w:p w14:paraId="56C9A3C2" w14:textId="77777777" w:rsidR="00735D7C" w:rsidRPr="00735D7C" w:rsidRDefault="00735D7C" w:rsidP="00735D7C">
            <w:pPr>
              <w:suppressAutoHyphens/>
              <w:spacing w:after="0" w:line="276" w:lineRule="auto"/>
              <w:jc w:val="both"/>
              <w:rPr>
                <w:rFonts w:ascii="Times New Roman" w:eastAsia="Batang" w:hAnsi="Times New Roman" w:cs="Batang"/>
                <w:bCs/>
                <w:lang w:eastAsia="ru-RU"/>
              </w:rPr>
            </w:pPr>
            <w:r w:rsidRPr="00735D7C">
              <w:rPr>
                <w:rFonts w:ascii="Times New Roman" w:eastAsia="Times New Roman" w:hAnsi="Times New Roman" w:cs="Times New Roman"/>
                <w:bCs/>
                <w:iCs/>
                <w:lang w:eastAsia="ru-RU"/>
              </w:rPr>
              <w:t>Уо 05.01</w:t>
            </w:r>
          </w:p>
        </w:tc>
      </w:tr>
      <w:tr w:rsidR="00735D7C" w:rsidRPr="00735D7C" w14:paraId="62A5D9C7" w14:textId="77777777" w:rsidTr="00735D7C">
        <w:trPr>
          <w:trHeight w:val="20"/>
        </w:trPr>
        <w:tc>
          <w:tcPr>
            <w:tcW w:w="793" w:type="pct"/>
            <w:vMerge/>
          </w:tcPr>
          <w:p w14:paraId="515CC816" w14:textId="77777777" w:rsidR="00735D7C" w:rsidRPr="00735D7C" w:rsidRDefault="00735D7C" w:rsidP="00735D7C">
            <w:pPr>
              <w:spacing w:after="0" w:line="276" w:lineRule="auto"/>
              <w:rPr>
                <w:rFonts w:ascii="Times New Roman" w:eastAsia="Batang" w:hAnsi="Times New Roman" w:cs="Times New Roman"/>
                <w:b/>
                <w:bCs/>
                <w:i/>
                <w:lang w:eastAsia="ru-RU"/>
              </w:rPr>
            </w:pPr>
          </w:p>
        </w:tc>
        <w:tc>
          <w:tcPr>
            <w:tcW w:w="2111" w:type="pct"/>
          </w:tcPr>
          <w:p w14:paraId="6F74E714" w14:textId="77777777" w:rsidR="00735D7C" w:rsidRPr="00735D7C" w:rsidRDefault="00735D7C" w:rsidP="00735D7C">
            <w:pPr>
              <w:suppressAutoHyphens/>
              <w:spacing w:after="0" w:line="240" w:lineRule="auto"/>
              <w:jc w:val="both"/>
              <w:rPr>
                <w:rFonts w:ascii="Times New Roman" w:eastAsia="Batang" w:hAnsi="Times New Roman" w:cs="Batang"/>
                <w:b/>
                <w:lang w:eastAsia="ru-RU"/>
              </w:rPr>
            </w:pPr>
            <w:r w:rsidRPr="00735D7C">
              <w:rPr>
                <w:rFonts w:ascii="Times New Roman" w:eastAsia="Batang" w:hAnsi="Times New Roman" w:cs="Batang"/>
                <w:b/>
                <w:bCs/>
                <w:lang w:eastAsia="ru-RU"/>
              </w:rPr>
              <w:t>В том числе практических занятий и лабораторных работ</w:t>
            </w:r>
          </w:p>
        </w:tc>
        <w:tc>
          <w:tcPr>
            <w:tcW w:w="634" w:type="pct"/>
            <w:vAlign w:val="center"/>
          </w:tcPr>
          <w:p w14:paraId="72D1EA77" w14:textId="77777777" w:rsidR="00735D7C" w:rsidRPr="00735D7C" w:rsidRDefault="00735D7C" w:rsidP="00735D7C">
            <w:pPr>
              <w:suppressAutoHyphens/>
              <w:spacing w:after="0" w:line="276" w:lineRule="auto"/>
              <w:jc w:val="both"/>
              <w:rPr>
                <w:rFonts w:ascii="Times New Roman" w:eastAsia="Batang" w:hAnsi="Times New Roman" w:cs="Batang"/>
                <w:b/>
                <w:lang w:eastAsia="ru-RU"/>
              </w:rPr>
            </w:pPr>
          </w:p>
        </w:tc>
        <w:tc>
          <w:tcPr>
            <w:tcW w:w="780" w:type="pct"/>
          </w:tcPr>
          <w:p w14:paraId="7A1CCF56" w14:textId="77777777" w:rsidR="00735D7C" w:rsidRPr="00735D7C" w:rsidRDefault="00735D7C" w:rsidP="00735D7C">
            <w:pPr>
              <w:spacing w:after="0" w:line="276" w:lineRule="auto"/>
              <w:rPr>
                <w:rFonts w:ascii="Times New Roman" w:eastAsia="Batang" w:hAnsi="Times New Roman" w:cs="Times New Roman"/>
                <w:b/>
                <w:i/>
                <w:lang w:eastAsia="ru-RU"/>
              </w:rPr>
            </w:pPr>
          </w:p>
        </w:tc>
        <w:tc>
          <w:tcPr>
            <w:tcW w:w="682" w:type="pct"/>
          </w:tcPr>
          <w:p w14:paraId="3E4B1D0A" w14:textId="77777777" w:rsidR="00735D7C" w:rsidRPr="00735D7C" w:rsidRDefault="00735D7C" w:rsidP="00735D7C">
            <w:pPr>
              <w:spacing w:after="0" w:line="276" w:lineRule="auto"/>
              <w:rPr>
                <w:rFonts w:ascii="Times New Roman" w:eastAsia="Batang" w:hAnsi="Times New Roman" w:cs="Times New Roman"/>
                <w:b/>
                <w:i/>
                <w:lang w:eastAsia="ru-RU"/>
              </w:rPr>
            </w:pPr>
          </w:p>
        </w:tc>
      </w:tr>
      <w:tr w:rsidR="00735D7C" w:rsidRPr="00735D7C" w14:paraId="657E6425" w14:textId="77777777" w:rsidTr="00735D7C">
        <w:trPr>
          <w:trHeight w:val="311"/>
        </w:trPr>
        <w:tc>
          <w:tcPr>
            <w:tcW w:w="793" w:type="pct"/>
            <w:vMerge/>
          </w:tcPr>
          <w:p w14:paraId="0FA09CA2" w14:textId="77777777" w:rsidR="00735D7C" w:rsidRPr="00735D7C" w:rsidRDefault="00735D7C" w:rsidP="00735D7C">
            <w:pPr>
              <w:spacing w:after="0" w:line="276" w:lineRule="auto"/>
              <w:rPr>
                <w:rFonts w:ascii="Times New Roman" w:eastAsia="Batang" w:hAnsi="Times New Roman" w:cs="Times New Roman"/>
                <w:b/>
                <w:bCs/>
                <w:i/>
                <w:lang w:eastAsia="ru-RU"/>
              </w:rPr>
            </w:pPr>
          </w:p>
        </w:tc>
        <w:tc>
          <w:tcPr>
            <w:tcW w:w="2111" w:type="pct"/>
          </w:tcPr>
          <w:p w14:paraId="1FA5B790" w14:textId="77777777" w:rsidR="00735D7C" w:rsidRPr="00735D7C" w:rsidRDefault="00735D7C" w:rsidP="00735D7C">
            <w:pPr>
              <w:suppressAutoHyphens/>
              <w:spacing w:after="0" w:line="240" w:lineRule="auto"/>
              <w:ind w:left="33"/>
              <w:jc w:val="both"/>
              <w:rPr>
                <w:rFonts w:ascii="Times New Roman" w:eastAsia="Batang" w:hAnsi="Times New Roman" w:cs="Batang"/>
                <w:iCs/>
                <w:lang w:eastAsia="ru-RU"/>
              </w:rPr>
            </w:pPr>
          </w:p>
        </w:tc>
        <w:tc>
          <w:tcPr>
            <w:tcW w:w="634" w:type="pct"/>
            <w:vAlign w:val="center"/>
          </w:tcPr>
          <w:p w14:paraId="337FD872" w14:textId="77777777" w:rsidR="00735D7C" w:rsidRPr="00735D7C" w:rsidRDefault="00735D7C" w:rsidP="00735D7C">
            <w:pPr>
              <w:suppressAutoHyphens/>
              <w:spacing w:after="0" w:line="276" w:lineRule="auto"/>
              <w:jc w:val="both"/>
              <w:rPr>
                <w:rFonts w:ascii="Times New Roman" w:eastAsia="Batang" w:hAnsi="Times New Roman" w:cs="Batang"/>
                <w:iCs/>
                <w:lang w:eastAsia="ru-RU"/>
              </w:rPr>
            </w:pPr>
          </w:p>
        </w:tc>
        <w:tc>
          <w:tcPr>
            <w:tcW w:w="780" w:type="pct"/>
          </w:tcPr>
          <w:p w14:paraId="4A9F4BAE" w14:textId="77777777" w:rsidR="00735D7C" w:rsidRPr="00735D7C" w:rsidRDefault="00735D7C" w:rsidP="00735D7C">
            <w:pPr>
              <w:spacing w:after="0" w:line="240" w:lineRule="auto"/>
              <w:rPr>
                <w:rFonts w:ascii="Times New Roman" w:eastAsia="Batang" w:hAnsi="Times New Roman" w:cs="Batang"/>
                <w:b/>
                <w:bCs/>
                <w:lang w:eastAsia="ru-RU"/>
              </w:rPr>
            </w:pPr>
          </w:p>
        </w:tc>
        <w:tc>
          <w:tcPr>
            <w:tcW w:w="682" w:type="pct"/>
          </w:tcPr>
          <w:p w14:paraId="5C2729E0" w14:textId="77777777" w:rsidR="00735D7C" w:rsidRPr="00735D7C" w:rsidRDefault="00735D7C" w:rsidP="00735D7C">
            <w:pPr>
              <w:suppressAutoHyphens/>
              <w:spacing w:after="0" w:line="276" w:lineRule="auto"/>
              <w:jc w:val="both"/>
              <w:rPr>
                <w:rFonts w:ascii="Times New Roman" w:eastAsia="Batang" w:hAnsi="Times New Roman" w:cs="Batang"/>
                <w:bCs/>
                <w:lang w:eastAsia="ru-RU"/>
              </w:rPr>
            </w:pPr>
          </w:p>
        </w:tc>
      </w:tr>
      <w:tr w:rsidR="00735D7C" w:rsidRPr="00735D7C" w14:paraId="10D76877" w14:textId="77777777" w:rsidTr="00735D7C">
        <w:trPr>
          <w:trHeight w:val="20"/>
        </w:trPr>
        <w:tc>
          <w:tcPr>
            <w:tcW w:w="793" w:type="pct"/>
            <w:vMerge/>
          </w:tcPr>
          <w:p w14:paraId="3CD4BD41" w14:textId="77777777" w:rsidR="00735D7C" w:rsidRPr="00735D7C" w:rsidRDefault="00735D7C" w:rsidP="00735D7C">
            <w:pPr>
              <w:spacing w:after="0" w:line="276" w:lineRule="auto"/>
              <w:rPr>
                <w:rFonts w:ascii="Times New Roman" w:eastAsia="Batang" w:hAnsi="Times New Roman" w:cs="Times New Roman"/>
                <w:b/>
                <w:bCs/>
                <w:lang w:eastAsia="ru-RU"/>
              </w:rPr>
            </w:pPr>
          </w:p>
        </w:tc>
        <w:tc>
          <w:tcPr>
            <w:tcW w:w="2111" w:type="pct"/>
          </w:tcPr>
          <w:p w14:paraId="486D29F9" w14:textId="77777777" w:rsidR="00735D7C" w:rsidRPr="00735D7C" w:rsidRDefault="00735D7C" w:rsidP="00735D7C">
            <w:pPr>
              <w:spacing w:after="0" w:line="276" w:lineRule="auto"/>
              <w:rPr>
                <w:rFonts w:ascii="Times New Roman" w:eastAsia="Batang" w:hAnsi="Times New Roman" w:cs="Times New Roman"/>
                <w:b/>
                <w:bCs/>
                <w:lang w:eastAsia="ru-RU"/>
              </w:rPr>
            </w:pPr>
            <w:r w:rsidRPr="00735D7C">
              <w:rPr>
                <w:rFonts w:ascii="Times New Roman" w:eastAsia="Batang" w:hAnsi="Times New Roman" w:cs="Times New Roman"/>
                <w:b/>
                <w:bCs/>
                <w:lang w:eastAsia="ru-RU"/>
              </w:rPr>
              <w:t>Самостоятельная работа обучающихся</w:t>
            </w:r>
          </w:p>
          <w:p w14:paraId="1EF01A9D" w14:textId="77777777" w:rsidR="00735D7C" w:rsidRPr="00735D7C" w:rsidRDefault="00735D7C" w:rsidP="00735D7C">
            <w:pPr>
              <w:suppressAutoHyphens/>
              <w:spacing w:after="0" w:line="240" w:lineRule="auto"/>
              <w:rPr>
                <w:rFonts w:ascii="Times New Roman" w:eastAsia="Batang" w:hAnsi="Times New Roman" w:cs="Times New Roman"/>
                <w:b/>
                <w:bCs/>
                <w:lang w:eastAsia="ru-RU"/>
              </w:rPr>
            </w:pPr>
          </w:p>
        </w:tc>
        <w:tc>
          <w:tcPr>
            <w:tcW w:w="634" w:type="pct"/>
            <w:vAlign w:val="center"/>
          </w:tcPr>
          <w:p w14:paraId="7C39B4C0" w14:textId="77777777" w:rsidR="00735D7C" w:rsidRPr="00735D7C" w:rsidRDefault="00735D7C" w:rsidP="00735D7C">
            <w:pPr>
              <w:suppressAutoHyphens/>
              <w:spacing w:after="0" w:line="276" w:lineRule="auto"/>
              <w:jc w:val="both"/>
              <w:rPr>
                <w:rFonts w:ascii="Times New Roman" w:eastAsia="Batang" w:hAnsi="Times New Roman" w:cs="Times New Roman"/>
                <w:b/>
                <w:bCs/>
                <w:lang w:val="en-US" w:eastAsia="ru-RU"/>
              </w:rPr>
            </w:pPr>
          </w:p>
        </w:tc>
        <w:tc>
          <w:tcPr>
            <w:tcW w:w="780" w:type="pct"/>
          </w:tcPr>
          <w:p w14:paraId="4CD82109" w14:textId="77777777" w:rsidR="00735D7C" w:rsidRPr="00735D7C" w:rsidRDefault="00735D7C" w:rsidP="00735D7C">
            <w:pPr>
              <w:spacing w:after="0" w:line="240" w:lineRule="auto"/>
              <w:rPr>
                <w:rFonts w:ascii="Times New Roman" w:eastAsia="Batang" w:hAnsi="Times New Roman" w:cs="Batang"/>
                <w:b/>
                <w:bCs/>
                <w:lang w:eastAsia="ru-RU"/>
              </w:rPr>
            </w:pPr>
          </w:p>
        </w:tc>
        <w:tc>
          <w:tcPr>
            <w:tcW w:w="682" w:type="pct"/>
          </w:tcPr>
          <w:p w14:paraId="1A7836B4" w14:textId="77777777" w:rsidR="00735D7C" w:rsidRPr="00735D7C" w:rsidRDefault="00735D7C" w:rsidP="00735D7C">
            <w:pPr>
              <w:suppressAutoHyphens/>
              <w:spacing w:after="0" w:line="276" w:lineRule="auto"/>
              <w:jc w:val="both"/>
              <w:rPr>
                <w:rFonts w:ascii="Times New Roman" w:eastAsia="Batang" w:hAnsi="Times New Roman" w:cs="Batang"/>
                <w:bCs/>
                <w:lang w:eastAsia="ru-RU"/>
              </w:rPr>
            </w:pPr>
          </w:p>
        </w:tc>
      </w:tr>
      <w:tr w:rsidR="00735D7C" w:rsidRPr="00735D7C" w14:paraId="79E3A43D" w14:textId="77777777" w:rsidTr="00735D7C">
        <w:trPr>
          <w:trHeight w:val="20"/>
        </w:trPr>
        <w:tc>
          <w:tcPr>
            <w:tcW w:w="2904" w:type="pct"/>
            <w:gridSpan w:val="2"/>
          </w:tcPr>
          <w:p w14:paraId="32CF653D" w14:textId="77777777" w:rsidR="00735D7C" w:rsidRPr="00735D7C" w:rsidRDefault="00735D7C" w:rsidP="00735D7C">
            <w:pPr>
              <w:suppressAutoHyphens/>
              <w:spacing w:after="0" w:line="240" w:lineRule="auto"/>
              <w:jc w:val="both"/>
              <w:rPr>
                <w:rFonts w:ascii="Times New Roman" w:eastAsia="Batang" w:hAnsi="Times New Roman" w:cs="Times New Roman"/>
                <w:b/>
                <w:bCs/>
                <w:lang w:eastAsia="ru-RU"/>
              </w:rPr>
            </w:pPr>
            <w:r w:rsidRPr="00735D7C">
              <w:rPr>
                <w:rFonts w:ascii="Times New Roman" w:eastAsia="Batang" w:hAnsi="Times New Roman" w:cs="Times New Roman"/>
                <w:b/>
                <w:bCs/>
                <w:lang w:eastAsia="ru-RU"/>
              </w:rPr>
              <w:t xml:space="preserve">Курсовой проект (работа) </w:t>
            </w:r>
          </w:p>
          <w:p w14:paraId="596B9DFD" w14:textId="77777777" w:rsidR="00735D7C" w:rsidRPr="00735D7C" w:rsidRDefault="00735D7C" w:rsidP="00735D7C">
            <w:pPr>
              <w:suppressAutoHyphens/>
              <w:spacing w:after="0" w:line="240" w:lineRule="auto"/>
              <w:jc w:val="both"/>
              <w:rPr>
                <w:rFonts w:ascii="Times New Roman" w:eastAsia="Batang" w:hAnsi="Times New Roman" w:cs="Times New Roman"/>
                <w:b/>
                <w:bCs/>
                <w:lang w:eastAsia="ru-RU"/>
              </w:rPr>
            </w:pPr>
            <w:r w:rsidRPr="00735D7C">
              <w:rPr>
                <w:rFonts w:ascii="Times New Roman" w:eastAsia="Batang" w:hAnsi="Times New Roman" w:cs="Times New Roman"/>
                <w:b/>
                <w:bCs/>
                <w:lang w:eastAsia="ru-RU"/>
              </w:rPr>
              <w:t>Тематика курсовых проектов (работ)</w:t>
            </w:r>
          </w:p>
          <w:p w14:paraId="1098E208" w14:textId="77777777" w:rsidR="00735D7C" w:rsidRPr="00735D7C" w:rsidRDefault="00735D7C" w:rsidP="00735D7C">
            <w:pPr>
              <w:suppressAutoHyphens/>
              <w:spacing w:after="0" w:line="276" w:lineRule="auto"/>
              <w:jc w:val="both"/>
              <w:rPr>
                <w:rFonts w:ascii="Times New Roman" w:eastAsia="Batang" w:hAnsi="Times New Roman" w:cs="Times New Roman"/>
                <w:b/>
                <w:lang w:eastAsia="ru-RU"/>
              </w:rPr>
            </w:pPr>
            <w:r w:rsidRPr="00735D7C">
              <w:rPr>
                <w:rFonts w:ascii="Times New Roman" w:eastAsia="Batang" w:hAnsi="Times New Roman" w:cs="Times New Roman"/>
                <w:b/>
                <w:lang w:eastAsia="ru-RU"/>
              </w:rPr>
              <w:t>1. …</w:t>
            </w:r>
            <w:r w:rsidRPr="00735D7C">
              <w:rPr>
                <w:rFonts w:ascii="Times New Roman" w:eastAsia="Batang" w:hAnsi="Times New Roman" w:cs="Times New Roman"/>
                <w:b/>
                <w:bCs/>
                <w:i/>
                <w:iCs/>
                <w:lang w:eastAsia="ru-RU"/>
              </w:rPr>
              <w:t xml:space="preserve"> </w:t>
            </w:r>
          </w:p>
        </w:tc>
        <w:tc>
          <w:tcPr>
            <w:tcW w:w="634" w:type="pct"/>
            <w:vAlign w:val="center"/>
          </w:tcPr>
          <w:p w14:paraId="54240EB1" w14:textId="77777777" w:rsidR="00735D7C" w:rsidRPr="00735D7C" w:rsidRDefault="00735D7C" w:rsidP="00735D7C">
            <w:pPr>
              <w:spacing w:after="0" w:line="276" w:lineRule="auto"/>
              <w:rPr>
                <w:rFonts w:ascii="Times New Roman" w:eastAsia="Batang" w:hAnsi="Times New Roman" w:cs="Times New Roman"/>
                <w:b/>
                <w:lang w:eastAsia="ru-RU"/>
              </w:rPr>
            </w:pPr>
          </w:p>
        </w:tc>
        <w:tc>
          <w:tcPr>
            <w:tcW w:w="780" w:type="pct"/>
          </w:tcPr>
          <w:p w14:paraId="06548893" w14:textId="77777777" w:rsidR="00735D7C" w:rsidRPr="00735D7C" w:rsidRDefault="00735D7C" w:rsidP="00735D7C">
            <w:pPr>
              <w:spacing w:after="0" w:line="276" w:lineRule="auto"/>
              <w:rPr>
                <w:rFonts w:ascii="Times New Roman" w:eastAsia="Batang" w:hAnsi="Times New Roman" w:cs="Times New Roman"/>
                <w:b/>
                <w:lang w:eastAsia="ru-RU"/>
              </w:rPr>
            </w:pPr>
          </w:p>
        </w:tc>
        <w:tc>
          <w:tcPr>
            <w:tcW w:w="682" w:type="pct"/>
          </w:tcPr>
          <w:p w14:paraId="740834EF" w14:textId="77777777" w:rsidR="00735D7C" w:rsidRPr="00735D7C" w:rsidRDefault="00735D7C" w:rsidP="00735D7C">
            <w:pPr>
              <w:spacing w:after="0" w:line="276" w:lineRule="auto"/>
              <w:rPr>
                <w:rFonts w:ascii="Times New Roman" w:eastAsia="Batang" w:hAnsi="Times New Roman" w:cs="Times New Roman"/>
                <w:b/>
                <w:lang w:eastAsia="ru-RU"/>
              </w:rPr>
            </w:pPr>
          </w:p>
        </w:tc>
      </w:tr>
      <w:tr w:rsidR="00735D7C" w:rsidRPr="00735D7C" w14:paraId="53A75D9B" w14:textId="77777777" w:rsidTr="00735D7C">
        <w:trPr>
          <w:trHeight w:val="20"/>
        </w:trPr>
        <w:tc>
          <w:tcPr>
            <w:tcW w:w="2904" w:type="pct"/>
            <w:gridSpan w:val="2"/>
          </w:tcPr>
          <w:p w14:paraId="2D20BC43" w14:textId="77777777" w:rsidR="00735D7C" w:rsidRPr="00735D7C" w:rsidRDefault="00735D7C" w:rsidP="00735D7C">
            <w:pPr>
              <w:suppressAutoHyphens/>
              <w:spacing w:after="0" w:line="240" w:lineRule="auto"/>
              <w:jc w:val="both"/>
              <w:rPr>
                <w:rFonts w:ascii="Times New Roman" w:eastAsia="Batang" w:hAnsi="Times New Roman" w:cs="Times New Roman"/>
                <w:bCs/>
                <w:i/>
                <w:lang w:eastAsia="ru-RU"/>
              </w:rPr>
            </w:pPr>
            <w:r w:rsidRPr="00735D7C">
              <w:rPr>
                <w:rFonts w:ascii="Times New Roman" w:eastAsia="Batang" w:hAnsi="Times New Roman" w:cs="Times New Roman"/>
                <w:b/>
                <w:lang w:eastAsia="ru-RU"/>
              </w:rPr>
              <w:t xml:space="preserve">Обязательные аудиторные учебные занятия </w:t>
            </w:r>
            <w:r w:rsidRPr="00735D7C">
              <w:rPr>
                <w:rFonts w:ascii="Times New Roman" w:eastAsia="Batang" w:hAnsi="Times New Roman" w:cs="Times New Roman"/>
                <w:b/>
                <w:bCs/>
                <w:lang w:eastAsia="ru-RU"/>
              </w:rPr>
              <w:t>по курсовому проекту (работе</w:t>
            </w:r>
            <w:r w:rsidRPr="00735D7C">
              <w:rPr>
                <w:rFonts w:ascii="Times New Roman" w:eastAsia="Batang" w:hAnsi="Times New Roman" w:cs="Times New Roman"/>
                <w:bCs/>
                <w:i/>
                <w:lang w:eastAsia="ru-RU"/>
              </w:rPr>
              <w:t xml:space="preserve">) </w:t>
            </w:r>
          </w:p>
          <w:p w14:paraId="5BE312CE" w14:textId="77777777" w:rsidR="00735D7C" w:rsidRPr="00735D7C" w:rsidRDefault="00735D7C" w:rsidP="00735D7C">
            <w:pPr>
              <w:spacing w:after="0" w:line="276" w:lineRule="auto"/>
              <w:jc w:val="both"/>
              <w:rPr>
                <w:rFonts w:ascii="Times New Roman" w:eastAsia="Batang" w:hAnsi="Times New Roman" w:cs="Times New Roman"/>
                <w:bCs/>
                <w:i/>
                <w:lang w:eastAsia="ru-RU"/>
              </w:rPr>
            </w:pPr>
            <w:r w:rsidRPr="00735D7C">
              <w:rPr>
                <w:rFonts w:ascii="Times New Roman" w:eastAsia="Batang" w:hAnsi="Times New Roman" w:cs="Times New Roman"/>
                <w:b/>
                <w:lang w:eastAsia="ru-RU"/>
              </w:rPr>
              <w:t>1. …</w:t>
            </w:r>
          </w:p>
        </w:tc>
        <w:tc>
          <w:tcPr>
            <w:tcW w:w="634" w:type="pct"/>
            <w:vAlign w:val="center"/>
          </w:tcPr>
          <w:p w14:paraId="31555914" w14:textId="77777777" w:rsidR="00735D7C" w:rsidRPr="00735D7C" w:rsidRDefault="00735D7C" w:rsidP="00735D7C">
            <w:pPr>
              <w:spacing w:after="0" w:line="276" w:lineRule="auto"/>
              <w:rPr>
                <w:rFonts w:ascii="Times New Roman" w:eastAsia="Batang" w:hAnsi="Times New Roman" w:cs="Times New Roman"/>
                <w:b/>
                <w:i/>
                <w:lang w:eastAsia="ru-RU"/>
              </w:rPr>
            </w:pPr>
          </w:p>
        </w:tc>
        <w:tc>
          <w:tcPr>
            <w:tcW w:w="780" w:type="pct"/>
          </w:tcPr>
          <w:p w14:paraId="324731DA" w14:textId="77777777" w:rsidR="00735D7C" w:rsidRPr="00735D7C" w:rsidRDefault="00735D7C" w:rsidP="00735D7C">
            <w:pPr>
              <w:spacing w:after="0" w:line="276" w:lineRule="auto"/>
              <w:rPr>
                <w:rFonts w:ascii="Times New Roman" w:eastAsia="Batang" w:hAnsi="Times New Roman" w:cs="Times New Roman"/>
                <w:b/>
                <w:i/>
                <w:lang w:eastAsia="ru-RU"/>
              </w:rPr>
            </w:pPr>
          </w:p>
        </w:tc>
        <w:tc>
          <w:tcPr>
            <w:tcW w:w="682" w:type="pct"/>
          </w:tcPr>
          <w:p w14:paraId="70504D03" w14:textId="77777777" w:rsidR="00735D7C" w:rsidRPr="00735D7C" w:rsidRDefault="00735D7C" w:rsidP="00735D7C">
            <w:pPr>
              <w:spacing w:after="0" w:line="276" w:lineRule="auto"/>
              <w:rPr>
                <w:rFonts w:ascii="Times New Roman" w:eastAsia="Batang" w:hAnsi="Times New Roman" w:cs="Times New Roman"/>
                <w:b/>
                <w:i/>
                <w:lang w:eastAsia="ru-RU"/>
              </w:rPr>
            </w:pPr>
          </w:p>
        </w:tc>
      </w:tr>
      <w:tr w:rsidR="00735D7C" w:rsidRPr="00735D7C" w14:paraId="60ECFA0A" w14:textId="77777777" w:rsidTr="00735D7C">
        <w:trPr>
          <w:trHeight w:val="20"/>
        </w:trPr>
        <w:tc>
          <w:tcPr>
            <w:tcW w:w="2904" w:type="pct"/>
            <w:gridSpan w:val="2"/>
          </w:tcPr>
          <w:p w14:paraId="56BEE457" w14:textId="77777777" w:rsidR="00735D7C" w:rsidRPr="00735D7C" w:rsidRDefault="00735D7C" w:rsidP="00735D7C">
            <w:pPr>
              <w:suppressAutoHyphens/>
              <w:spacing w:after="0" w:line="240" w:lineRule="auto"/>
              <w:jc w:val="both"/>
              <w:rPr>
                <w:rFonts w:ascii="Times New Roman" w:eastAsia="Batang" w:hAnsi="Times New Roman" w:cs="Times New Roman"/>
                <w:b/>
                <w:bCs/>
                <w:lang w:eastAsia="ru-RU"/>
              </w:rPr>
            </w:pPr>
            <w:r w:rsidRPr="00735D7C">
              <w:rPr>
                <w:rFonts w:ascii="Times New Roman" w:eastAsia="Batang" w:hAnsi="Times New Roman" w:cs="Times New Roman"/>
                <w:b/>
                <w:lang w:eastAsia="ru-RU"/>
              </w:rPr>
              <w:t xml:space="preserve">Самостоятельная учебная работа обучающегося над курсовым проектом (работой) </w:t>
            </w:r>
          </w:p>
          <w:p w14:paraId="744AC00F" w14:textId="77777777" w:rsidR="00735D7C" w:rsidRPr="00735D7C" w:rsidRDefault="00735D7C" w:rsidP="00735D7C">
            <w:pPr>
              <w:suppressAutoHyphens/>
              <w:spacing w:after="0" w:line="276" w:lineRule="auto"/>
              <w:rPr>
                <w:rFonts w:ascii="Times New Roman" w:eastAsia="Batang" w:hAnsi="Times New Roman" w:cs="Times New Roman"/>
                <w:b/>
                <w:bCs/>
                <w:lang w:eastAsia="ru-RU"/>
              </w:rPr>
            </w:pPr>
            <w:r w:rsidRPr="00735D7C">
              <w:rPr>
                <w:rFonts w:ascii="Times New Roman" w:eastAsia="Batang" w:hAnsi="Times New Roman" w:cs="Times New Roman"/>
                <w:b/>
                <w:lang w:eastAsia="ru-RU"/>
              </w:rPr>
              <w:t>1. …</w:t>
            </w:r>
            <w:r w:rsidRPr="00735D7C">
              <w:rPr>
                <w:rFonts w:ascii="Times New Roman" w:eastAsia="Batang" w:hAnsi="Times New Roman" w:cs="Times New Roman"/>
                <w:b/>
                <w:bCs/>
                <w:lang w:eastAsia="ru-RU"/>
              </w:rPr>
              <w:t xml:space="preserve"> </w:t>
            </w:r>
          </w:p>
        </w:tc>
        <w:tc>
          <w:tcPr>
            <w:tcW w:w="634" w:type="pct"/>
            <w:vAlign w:val="center"/>
          </w:tcPr>
          <w:p w14:paraId="72B6F336" w14:textId="77777777" w:rsidR="00735D7C" w:rsidRPr="00735D7C" w:rsidRDefault="00735D7C" w:rsidP="00735D7C">
            <w:pPr>
              <w:spacing w:after="0" w:line="276" w:lineRule="auto"/>
              <w:rPr>
                <w:rFonts w:ascii="Times New Roman" w:eastAsia="Batang" w:hAnsi="Times New Roman" w:cs="Times New Roman"/>
                <w:b/>
                <w:i/>
                <w:lang w:eastAsia="ru-RU"/>
              </w:rPr>
            </w:pPr>
          </w:p>
        </w:tc>
        <w:tc>
          <w:tcPr>
            <w:tcW w:w="780" w:type="pct"/>
          </w:tcPr>
          <w:p w14:paraId="6F9D50E1" w14:textId="77777777" w:rsidR="00735D7C" w:rsidRPr="00735D7C" w:rsidRDefault="00735D7C" w:rsidP="00735D7C">
            <w:pPr>
              <w:spacing w:after="0" w:line="276" w:lineRule="auto"/>
              <w:rPr>
                <w:rFonts w:ascii="Times New Roman" w:eastAsia="Batang" w:hAnsi="Times New Roman" w:cs="Times New Roman"/>
                <w:b/>
                <w:i/>
                <w:highlight w:val="green"/>
                <w:lang w:eastAsia="ru-RU"/>
              </w:rPr>
            </w:pPr>
          </w:p>
        </w:tc>
        <w:tc>
          <w:tcPr>
            <w:tcW w:w="682" w:type="pct"/>
          </w:tcPr>
          <w:p w14:paraId="0134C818" w14:textId="77777777" w:rsidR="00735D7C" w:rsidRPr="00735D7C" w:rsidRDefault="00735D7C" w:rsidP="00735D7C">
            <w:pPr>
              <w:spacing w:after="0" w:line="276" w:lineRule="auto"/>
              <w:rPr>
                <w:rFonts w:ascii="Times New Roman" w:eastAsia="Batang" w:hAnsi="Times New Roman" w:cs="Times New Roman"/>
                <w:b/>
                <w:i/>
                <w:highlight w:val="green"/>
                <w:lang w:eastAsia="ru-RU"/>
              </w:rPr>
            </w:pPr>
          </w:p>
        </w:tc>
      </w:tr>
      <w:tr w:rsidR="00735D7C" w:rsidRPr="00735D7C" w14:paraId="4FCF112B" w14:textId="77777777" w:rsidTr="00735D7C">
        <w:trPr>
          <w:trHeight w:val="20"/>
        </w:trPr>
        <w:tc>
          <w:tcPr>
            <w:tcW w:w="2904" w:type="pct"/>
            <w:gridSpan w:val="2"/>
          </w:tcPr>
          <w:p w14:paraId="7E4129BF" w14:textId="77777777" w:rsidR="00735D7C" w:rsidRPr="00735D7C" w:rsidRDefault="00735D7C" w:rsidP="00735D7C">
            <w:pPr>
              <w:suppressAutoHyphens/>
              <w:spacing w:after="0" w:line="276" w:lineRule="auto"/>
              <w:rPr>
                <w:rFonts w:ascii="Times New Roman" w:eastAsia="Batang" w:hAnsi="Times New Roman" w:cs="Times New Roman"/>
                <w:b/>
                <w:lang w:eastAsia="ru-RU"/>
              </w:rPr>
            </w:pPr>
            <w:r w:rsidRPr="00735D7C">
              <w:rPr>
                <w:rFonts w:ascii="Times New Roman" w:eastAsia="Batang" w:hAnsi="Times New Roman" w:cs="Times New Roman"/>
                <w:b/>
                <w:lang w:eastAsia="ru-RU"/>
              </w:rPr>
              <w:t>Промежуточная аттестация</w:t>
            </w:r>
          </w:p>
        </w:tc>
        <w:tc>
          <w:tcPr>
            <w:tcW w:w="634" w:type="pct"/>
            <w:vAlign w:val="center"/>
          </w:tcPr>
          <w:p w14:paraId="24EB8112" w14:textId="77777777" w:rsidR="00735D7C" w:rsidRPr="00735D7C" w:rsidRDefault="00735D7C" w:rsidP="00735D7C">
            <w:pPr>
              <w:spacing w:after="0" w:line="276" w:lineRule="auto"/>
              <w:rPr>
                <w:rFonts w:ascii="Times New Roman" w:eastAsia="Batang" w:hAnsi="Times New Roman" w:cs="Times New Roman"/>
                <w:b/>
                <w:lang w:eastAsia="ru-RU"/>
              </w:rPr>
            </w:pPr>
            <w:r w:rsidRPr="00735D7C">
              <w:rPr>
                <w:rFonts w:ascii="Times New Roman" w:eastAsia="Batang" w:hAnsi="Times New Roman" w:cs="Times New Roman"/>
                <w:b/>
                <w:lang w:eastAsia="ru-RU"/>
              </w:rPr>
              <w:t>8</w:t>
            </w:r>
          </w:p>
        </w:tc>
        <w:tc>
          <w:tcPr>
            <w:tcW w:w="780" w:type="pct"/>
          </w:tcPr>
          <w:p w14:paraId="79C34C9A" w14:textId="77777777" w:rsidR="00735D7C" w:rsidRPr="00735D7C" w:rsidRDefault="00735D7C" w:rsidP="00735D7C">
            <w:pPr>
              <w:spacing w:after="0" w:line="276" w:lineRule="auto"/>
              <w:rPr>
                <w:rFonts w:ascii="Times New Roman" w:eastAsia="Batang" w:hAnsi="Times New Roman" w:cs="Times New Roman"/>
                <w:b/>
                <w:i/>
                <w:highlight w:val="green"/>
                <w:lang w:eastAsia="ru-RU"/>
              </w:rPr>
            </w:pPr>
          </w:p>
        </w:tc>
        <w:tc>
          <w:tcPr>
            <w:tcW w:w="682" w:type="pct"/>
          </w:tcPr>
          <w:p w14:paraId="545EB192" w14:textId="77777777" w:rsidR="00735D7C" w:rsidRPr="00735D7C" w:rsidRDefault="00735D7C" w:rsidP="00735D7C">
            <w:pPr>
              <w:spacing w:after="0" w:line="276" w:lineRule="auto"/>
              <w:rPr>
                <w:rFonts w:ascii="Times New Roman" w:eastAsia="Batang" w:hAnsi="Times New Roman" w:cs="Times New Roman"/>
                <w:b/>
                <w:i/>
                <w:highlight w:val="green"/>
                <w:lang w:eastAsia="ru-RU"/>
              </w:rPr>
            </w:pPr>
          </w:p>
        </w:tc>
      </w:tr>
      <w:tr w:rsidR="00735D7C" w:rsidRPr="00735D7C" w14:paraId="5745E4B4" w14:textId="77777777" w:rsidTr="00735D7C">
        <w:trPr>
          <w:trHeight w:val="20"/>
        </w:trPr>
        <w:tc>
          <w:tcPr>
            <w:tcW w:w="2904" w:type="pct"/>
            <w:gridSpan w:val="2"/>
          </w:tcPr>
          <w:p w14:paraId="55D2845F" w14:textId="77777777" w:rsidR="00735D7C" w:rsidRPr="00735D7C" w:rsidRDefault="00735D7C" w:rsidP="00735D7C">
            <w:pPr>
              <w:spacing w:after="0" w:line="276" w:lineRule="auto"/>
              <w:rPr>
                <w:rFonts w:ascii="Times New Roman" w:eastAsia="Batang" w:hAnsi="Times New Roman" w:cs="Times New Roman"/>
                <w:b/>
                <w:bCs/>
                <w:lang w:eastAsia="ru-RU"/>
              </w:rPr>
            </w:pPr>
            <w:r w:rsidRPr="00735D7C">
              <w:rPr>
                <w:rFonts w:ascii="Times New Roman" w:eastAsia="Batang" w:hAnsi="Times New Roman" w:cs="Times New Roman"/>
                <w:b/>
                <w:bCs/>
                <w:lang w:eastAsia="ru-RU"/>
              </w:rPr>
              <w:t>Всего:</w:t>
            </w:r>
          </w:p>
        </w:tc>
        <w:tc>
          <w:tcPr>
            <w:tcW w:w="634" w:type="pct"/>
            <w:vAlign w:val="center"/>
          </w:tcPr>
          <w:p w14:paraId="082D23FB" w14:textId="77777777" w:rsidR="00735D7C" w:rsidRPr="00735D7C" w:rsidRDefault="00735D7C" w:rsidP="00735D7C">
            <w:pPr>
              <w:spacing w:after="0" w:line="276" w:lineRule="auto"/>
              <w:rPr>
                <w:rFonts w:ascii="Times New Roman" w:eastAsia="Batang" w:hAnsi="Times New Roman" w:cs="Times New Roman"/>
                <w:iCs/>
                <w:highlight w:val="green"/>
                <w:lang w:eastAsia="ru-RU"/>
              </w:rPr>
            </w:pPr>
            <w:r w:rsidRPr="00735D7C">
              <w:rPr>
                <w:rFonts w:ascii="Times New Roman" w:eastAsia="Batang" w:hAnsi="Times New Roman" w:cs="Times New Roman"/>
                <w:b/>
                <w:lang w:eastAsia="ru-RU"/>
              </w:rPr>
              <w:t>62</w:t>
            </w:r>
          </w:p>
        </w:tc>
        <w:tc>
          <w:tcPr>
            <w:tcW w:w="780" w:type="pct"/>
          </w:tcPr>
          <w:p w14:paraId="46CA0423" w14:textId="77777777" w:rsidR="00735D7C" w:rsidRPr="00735D7C" w:rsidRDefault="00735D7C" w:rsidP="00735D7C">
            <w:pPr>
              <w:spacing w:after="0" w:line="276" w:lineRule="auto"/>
              <w:rPr>
                <w:rFonts w:ascii="Times New Roman" w:eastAsia="Batang" w:hAnsi="Times New Roman" w:cs="Times New Roman"/>
                <w:b/>
                <w:bCs/>
                <w:i/>
                <w:highlight w:val="green"/>
                <w:lang w:eastAsia="ru-RU"/>
              </w:rPr>
            </w:pPr>
          </w:p>
        </w:tc>
        <w:tc>
          <w:tcPr>
            <w:tcW w:w="682" w:type="pct"/>
          </w:tcPr>
          <w:p w14:paraId="4F0D9625" w14:textId="77777777" w:rsidR="00735D7C" w:rsidRPr="00735D7C" w:rsidRDefault="00735D7C" w:rsidP="00735D7C">
            <w:pPr>
              <w:spacing w:after="0" w:line="276" w:lineRule="auto"/>
              <w:rPr>
                <w:rFonts w:ascii="Times New Roman" w:eastAsia="Batang" w:hAnsi="Times New Roman" w:cs="Times New Roman"/>
                <w:b/>
                <w:bCs/>
                <w:i/>
                <w:highlight w:val="green"/>
                <w:lang w:eastAsia="ru-RU"/>
              </w:rPr>
            </w:pPr>
          </w:p>
        </w:tc>
      </w:tr>
    </w:tbl>
    <w:p w14:paraId="2F63B05F" w14:textId="77777777" w:rsidR="00735D7C" w:rsidRPr="00735D7C" w:rsidRDefault="00735D7C" w:rsidP="00735D7C">
      <w:pPr>
        <w:suppressAutoHyphens/>
        <w:spacing w:after="200" w:line="276" w:lineRule="auto"/>
        <w:jc w:val="both"/>
        <w:rPr>
          <w:rFonts w:ascii="Times New Roman" w:eastAsia="Batang" w:hAnsi="Times New Roman" w:cs="Times New Roman"/>
          <w:i/>
          <w:lang w:eastAsia="ru-RU"/>
        </w:rPr>
      </w:pPr>
    </w:p>
    <w:p w14:paraId="1E720454" w14:textId="77777777" w:rsidR="00735D7C" w:rsidRPr="00735D7C" w:rsidRDefault="00735D7C" w:rsidP="00735D7C">
      <w:pPr>
        <w:spacing w:after="200" w:line="276" w:lineRule="auto"/>
        <w:ind w:firstLine="709"/>
        <w:rPr>
          <w:rFonts w:ascii="Times New Roman" w:eastAsia="Batang" w:hAnsi="Times New Roman" w:cs="Times New Roman"/>
          <w:i/>
          <w:lang w:eastAsia="ru-RU"/>
        </w:rPr>
        <w:sectPr w:rsidR="00735D7C" w:rsidRPr="00735D7C" w:rsidSect="00735D7C">
          <w:pgSz w:w="16840" w:h="11907" w:orient="landscape"/>
          <w:pgMar w:top="851" w:right="1134" w:bottom="851" w:left="992" w:header="709" w:footer="709" w:gutter="0"/>
          <w:cols w:space="720"/>
        </w:sectPr>
      </w:pPr>
    </w:p>
    <w:p w14:paraId="171CDFDD" w14:textId="77777777" w:rsidR="00735D7C" w:rsidRPr="00735D7C" w:rsidRDefault="00735D7C" w:rsidP="00735D7C">
      <w:pPr>
        <w:spacing w:after="0" w:line="276" w:lineRule="auto"/>
        <w:jc w:val="center"/>
        <w:rPr>
          <w:rFonts w:ascii="Times New Roman" w:eastAsia="Batang" w:hAnsi="Times New Roman" w:cs="Batang"/>
          <w:b/>
          <w:bCs/>
          <w:sz w:val="24"/>
          <w:szCs w:val="24"/>
          <w:lang w:eastAsia="ru-RU"/>
        </w:rPr>
      </w:pPr>
      <w:r w:rsidRPr="00735D7C">
        <w:rPr>
          <w:rFonts w:ascii="Times New Roman" w:eastAsia="Batang" w:hAnsi="Times New Roman" w:cs="Batang"/>
          <w:b/>
          <w:bCs/>
          <w:sz w:val="24"/>
          <w:szCs w:val="24"/>
          <w:lang w:eastAsia="ru-RU"/>
        </w:rPr>
        <w:lastRenderedPageBreak/>
        <w:t>3. УСЛОВИЯ РЕАЛИЗАЦИИ УЧЕБНОЙ ДИСЦИПЛИНЫ</w:t>
      </w:r>
    </w:p>
    <w:p w14:paraId="49C4D07D" w14:textId="77777777" w:rsidR="00735D7C" w:rsidRPr="00735D7C" w:rsidRDefault="00735D7C" w:rsidP="00735D7C">
      <w:pPr>
        <w:spacing w:after="0" w:line="276" w:lineRule="auto"/>
        <w:ind w:firstLine="709"/>
        <w:jc w:val="both"/>
        <w:rPr>
          <w:rFonts w:ascii="Times New Roman" w:eastAsia="Times New Roman" w:hAnsi="Times New Roman" w:cs="Times New Roman"/>
          <w:b/>
          <w:bCs/>
          <w:sz w:val="24"/>
          <w:szCs w:val="24"/>
          <w:lang w:eastAsia="ru-RU"/>
        </w:rPr>
      </w:pPr>
      <w:r w:rsidRPr="00735D7C">
        <w:rPr>
          <w:rFonts w:ascii="Times New Roman" w:eastAsia="Times New Roman" w:hAnsi="Times New Roman" w:cs="Times New Roman"/>
          <w:b/>
          <w:bCs/>
          <w:sz w:val="24"/>
          <w:szCs w:val="24"/>
          <w:lang w:eastAsia="ru-RU"/>
        </w:rPr>
        <w:t>3.1. Для реализации программы учебной дисциплины должны быть предусмотрены следующие специальные помещения:</w:t>
      </w:r>
    </w:p>
    <w:p w14:paraId="1E7F35E3" w14:textId="77777777" w:rsidR="00735D7C" w:rsidRPr="00735D7C" w:rsidRDefault="00735D7C" w:rsidP="00735D7C">
      <w:pPr>
        <w:suppressAutoHyphens/>
        <w:spacing w:after="0" w:line="276" w:lineRule="auto"/>
        <w:ind w:firstLine="709"/>
        <w:jc w:val="both"/>
        <w:rPr>
          <w:rFonts w:ascii="Times New Roman" w:eastAsia="Times New Roman" w:hAnsi="Times New Roman" w:cs="Times New Roman"/>
          <w:b/>
          <w:bCs/>
          <w:iCs/>
          <w:sz w:val="24"/>
          <w:szCs w:val="24"/>
          <w:highlight w:val="yellow"/>
          <w:u w:val="single"/>
          <w:lang w:eastAsia="ru-RU"/>
        </w:rPr>
      </w:pPr>
      <w:r w:rsidRPr="00735D7C">
        <w:rPr>
          <w:rFonts w:ascii="Times New Roman" w:eastAsia="Times New Roman" w:hAnsi="Times New Roman" w:cs="Times New Roman"/>
          <w:bCs/>
          <w:sz w:val="24"/>
          <w:szCs w:val="24"/>
          <w:lang w:eastAsia="ru-RU"/>
        </w:rPr>
        <w:t>Кабинет</w:t>
      </w:r>
      <w:r w:rsidRPr="00735D7C">
        <w:rPr>
          <w:rFonts w:ascii="Times New Roman" w:eastAsia="Times New Roman" w:hAnsi="Times New Roman" w:cs="Times New Roman"/>
          <w:bCs/>
          <w:i/>
          <w:sz w:val="24"/>
          <w:szCs w:val="24"/>
          <w:lang w:eastAsia="ru-RU"/>
        </w:rPr>
        <w:t xml:space="preserve"> </w:t>
      </w:r>
      <w:r w:rsidRPr="00735D7C">
        <w:rPr>
          <w:rFonts w:ascii="Times New Roman" w:eastAsia="Times New Roman" w:hAnsi="Times New Roman" w:cs="Times New Roman"/>
          <w:bCs/>
          <w:sz w:val="24"/>
          <w:szCs w:val="24"/>
          <w:lang w:eastAsia="ru-RU"/>
        </w:rPr>
        <w:t>«Информатики</w:t>
      </w:r>
      <w:r w:rsidRPr="00735D7C">
        <w:rPr>
          <w:rFonts w:ascii="Times New Roman" w:eastAsia="Times New Roman" w:hAnsi="Times New Roman" w:cs="Times New Roman"/>
          <w:bCs/>
          <w:iCs/>
          <w:sz w:val="24"/>
          <w:szCs w:val="24"/>
          <w:lang w:eastAsia="ru-RU"/>
        </w:rPr>
        <w:t>»</w:t>
      </w:r>
      <w:r w:rsidRPr="00735D7C">
        <w:rPr>
          <w:rFonts w:ascii="Times New Roman" w:eastAsia="Times New Roman" w:hAnsi="Times New Roman" w:cs="Times New Roman"/>
          <w:b/>
          <w:bCs/>
          <w:iCs/>
          <w:sz w:val="24"/>
          <w:szCs w:val="24"/>
          <w:lang w:eastAsia="ru-RU"/>
        </w:rPr>
        <w:t>,</w:t>
      </w:r>
      <w:r w:rsidRPr="00735D7C">
        <w:rPr>
          <w:rFonts w:ascii="Times New Roman" w:eastAsia="Times New Roman" w:hAnsi="Times New Roman" w:cs="Times New Roman"/>
          <w:bCs/>
          <w:iCs/>
          <w:sz w:val="24"/>
          <w:szCs w:val="24"/>
          <w:lang w:eastAsia="ru-RU"/>
        </w:rPr>
        <w:t xml:space="preserve"> оснащенный в соответствии с п. 6.1.2.1 образовательной программы по специальности </w:t>
      </w:r>
      <w:r w:rsidRPr="00735D7C">
        <w:rPr>
          <w:rFonts w:ascii="Times New Roman" w:eastAsia="Batang" w:hAnsi="Times New Roman" w:cs="Times New Roman"/>
          <w:sz w:val="24"/>
          <w:szCs w:val="24"/>
          <w:lang w:eastAsia="ru-RU"/>
        </w:rPr>
        <w:t>09.02.07 Информационные системы и программирование.</w:t>
      </w:r>
    </w:p>
    <w:p w14:paraId="1142FD37" w14:textId="77777777" w:rsidR="00735D7C" w:rsidRPr="00735D7C" w:rsidRDefault="00735D7C" w:rsidP="00735D7C">
      <w:pPr>
        <w:suppressAutoHyphens/>
        <w:spacing w:after="0" w:line="276" w:lineRule="auto"/>
        <w:ind w:firstLine="709"/>
        <w:jc w:val="both"/>
        <w:rPr>
          <w:rFonts w:ascii="Times New Roman" w:eastAsia="Times New Roman" w:hAnsi="Times New Roman" w:cs="Times New Roman"/>
          <w:bCs/>
          <w:i/>
          <w:sz w:val="24"/>
          <w:szCs w:val="24"/>
          <w:lang w:eastAsia="ru-RU"/>
        </w:rPr>
      </w:pPr>
    </w:p>
    <w:p w14:paraId="51F8DFDA" w14:textId="77777777" w:rsidR="00735D7C" w:rsidRPr="00735D7C" w:rsidRDefault="00735D7C" w:rsidP="00735D7C">
      <w:pPr>
        <w:spacing w:after="0" w:line="276" w:lineRule="auto"/>
        <w:ind w:firstLine="709"/>
        <w:rPr>
          <w:rFonts w:ascii="Times New Roman" w:eastAsia="Times New Roman" w:hAnsi="Times New Roman" w:cs="Times New Roman"/>
          <w:b/>
          <w:bCs/>
          <w:sz w:val="24"/>
          <w:szCs w:val="24"/>
          <w:lang w:eastAsia="ru-RU"/>
        </w:rPr>
      </w:pPr>
      <w:r w:rsidRPr="00735D7C">
        <w:rPr>
          <w:rFonts w:ascii="Times New Roman" w:eastAsia="Times New Roman" w:hAnsi="Times New Roman" w:cs="Times New Roman"/>
          <w:b/>
          <w:bCs/>
          <w:sz w:val="24"/>
          <w:szCs w:val="24"/>
          <w:lang w:eastAsia="ru-RU"/>
        </w:rPr>
        <w:t>3.2. Информационное обеспечение реализации программы</w:t>
      </w:r>
    </w:p>
    <w:p w14:paraId="53B082DD" w14:textId="77777777" w:rsidR="00735D7C" w:rsidRPr="00735D7C" w:rsidRDefault="00735D7C" w:rsidP="00735D7C">
      <w:pPr>
        <w:suppressAutoHyphens/>
        <w:spacing w:after="0" w:line="276" w:lineRule="auto"/>
        <w:ind w:firstLine="709"/>
        <w:jc w:val="both"/>
        <w:rPr>
          <w:rFonts w:ascii="Times New Roman" w:eastAsia="Times New Roman" w:hAnsi="Times New Roman" w:cs="Times New Roman"/>
          <w:sz w:val="24"/>
          <w:szCs w:val="24"/>
          <w:lang w:eastAsia="ru-RU"/>
        </w:rPr>
      </w:pPr>
      <w:r w:rsidRPr="00735D7C">
        <w:rPr>
          <w:rFonts w:ascii="Times New Roman" w:eastAsia="Times New Roman" w:hAnsi="Times New Roman" w:cs="Times New Roman"/>
          <w:bCs/>
          <w:sz w:val="24"/>
          <w:szCs w:val="24"/>
          <w:lang w:eastAsia="ru-RU"/>
        </w:rPr>
        <w:t>Для реализации программы библиотечный фонд образовательной организации должен иметь п</w:t>
      </w:r>
      <w:r w:rsidRPr="00735D7C">
        <w:rPr>
          <w:rFonts w:ascii="Times New Roman" w:eastAsia="Times New Roman" w:hAnsi="Times New Roman" w:cs="Times New Roman"/>
          <w:sz w:val="24"/>
          <w:szCs w:val="24"/>
          <w:lang w:eastAsia="ru-RU"/>
        </w:rPr>
        <w:t xml:space="preserve">ечатные и/или электронные образовательные и информационные ресурсы для использования в образовательном процессе. При формировании </w:t>
      </w:r>
      <w:r w:rsidRPr="00735D7C">
        <w:rPr>
          <w:rFonts w:ascii="Times New Roman" w:eastAsia="Times New Roman" w:hAnsi="Times New Roman" w:cs="Times New Roman"/>
          <w:bCs/>
          <w:sz w:val="24"/>
          <w:szCs w:val="24"/>
          <w:lang w:eastAsia="ru-RU"/>
        </w:rPr>
        <w:t>библиотечного фонда образовательной организации выбирается не менее одного издания из перечисленных ниже печатных изданий и (или) электронных изданий в качестве основного, при этом список может быть дополнен новыми изданиями.</w:t>
      </w:r>
    </w:p>
    <w:p w14:paraId="35993BDE" w14:textId="77777777" w:rsidR="00735D7C" w:rsidRPr="00735D7C" w:rsidRDefault="00735D7C" w:rsidP="00735D7C">
      <w:pPr>
        <w:spacing w:after="0" w:line="276" w:lineRule="auto"/>
        <w:ind w:firstLine="709"/>
        <w:contextualSpacing/>
        <w:rPr>
          <w:rFonts w:ascii="Times New Roman" w:eastAsia="Times New Roman" w:hAnsi="Times New Roman" w:cs="Times New Roman"/>
          <w:sz w:val="24"/>
          <w:szCs w:val="24"/>
          <w:lang w:eastAsia="ru-RU"/>
        </w:rPr>
      </w:pPr>
    </w:p>
    <w:p w14:paraId="529A767C" w14:textId="77777777" w:rsidR="00735D7C" w:rsidRPr="00735D7C" w:rsidRDefault="00735D7C" w:rsidP="00735D7C">
      <w:pPr>
        <w:spacing w:after="0" w:line="240" w:lineRule="auto"/>
        <w:ind w:firstLine="709"/>
        <w:contextualSpacing/>
        <w:rPr>
          <w:rFonts w:ascii="Times New Roman" w:eastAsia="Times New Roman" w:hAnsi="Times New Roman" w:cs="Times New Roman"/>
          <w:b/>
          <w:sz w:val="24"/>
          <w:szCs w:val="24"/>
          <w:lang w:val="x-none" w:eastAsia="x-none"/>
        </w:rPr>
      </w:pPr>
      <w:r w:rsidRPr="00735D7C">
        <w:rPr>
          <w:rFonts w:ascii="Times New Roman" w:eastAsia="Times New Roman" w:hAnsi="Times New Roman" w:cs="Times New Roman"/>
          <w:b/>
          <w:sz w:val="24"/>
          <w:szCs w:val="24"/>
          <w:lang w:val="x-none" w:eastAsia="x-none"/>
        </w:rPr>
        <w:t xml:space="preserve">3.2.1. </w:t>
      </w:r>
      <w:r w:rsidRPr="00735D7C">
        <w:rPr>
          <w:rFonts w:ascii="Times New Roman" w:eastAsia="Times New Roman" w:hAnsi="Times New Roman" w:cs="Times New Roman"/>
          <w:b/>
          <w:sz w:val="24"/>
          <w:szCs w:val="24"/>
          <w:lang w:eastAsia="x-none"/>
        </w:rPr>
        <w:t>Основные печатные</w:t>
      </w:r>
      <w:r w:rsidRPr="00735D7C">
        <w:rPr>
          <w:rFonts w:ascii="Times New Roman" w:eastAsia="Times New Roman" w:hAnsi="Times New Roman" w:cs="Times New Roman"/>
          <w:b/>
          <w:sz w:val="24"/>
          <w:szCs w:val="24"/>
          <w:lang w:val="x-none" w:eastAsia="x-none"/>
        </w:rPr>
        <w:t xml:space="preserve"> издания</w:t>
      </w:r>
    </w:p>
    <w:p w14:paraId="0AC04DCA" w14:textId="77777777" w:rsidR="00735D7C" w:rsidRPr="00735D7C" w:rsidRDefault="00735D7C" w:rsidP="00CF5622">
      <w:pPr>
        <w:numPr>
          <w:ilvl w:val="0"/>
          <w:numId w:val="31"/>
        </w:numPr>
        <w:spacing w:after="0" w:line="276" w:lineRule="auto"/>
        <w:ind w:left="0" w:firstLine="709"/>
        <w:contextualSpacing/>
        <w:jc w:val="both"/>
        <w:rPr>
          <w:rFonts w:ascii="Times New Roman" w:eastAsia="Times New Roman" w:hAnsi="Times New Roman" w:cs="Times New Roman"/>
          <w:sz w:val="24"/>
          <w:szCs w:val="24"/>
          <w:lang w:eastAsia="ru-RU"/>
        </w:rPr>
      </w:pPr>
      <w:r w:rsidRPr="00735D7C">
        <w:rPr>
          <w:rFonts w:ascii="Times New Roman" w:eastAsia="Times New Roman" w:hAnsi="Times New Roman" w:cs="Times New Roman"/>
          <w:sz w:val="24"/>
          <w:szCs w:val="24"/>
          <w:lang w:eastAsia="ru-RU"/>
        </w:rPr>
        <w:t>Бережнова Е.В., Краевский В.В. Основы учебно-исследовательской деятельности: учеб. пособие для студ. учреждений сред. проф. образования/ Е.В. Бережнова, В.В. Краевский. – 8-е изд., стер. – М.: Издательский центр «Академия», 2013.</w:t>
      </w:r>
    </w:p>
    <w:p w14:paraId="0E74F097" w14:textId="77777777" w:rsidR="00735D7C" w:rsidRPr="00735D7C" w:rsidRDefault="00735D7C" w:rsidP="00CF5622">
      <w:pPr>
        <w:numPr>
          <w:ilvl w:val="0"/>
          <w:numId w:val="31"/>
        </w:numPr>
        <w:spacing w:after="0" w:line="276" w:lineRule="auto"/>
        <w:ind w:left="0" w:firstLine="709"/>
        <w:contextualSpacing/>
        <w:jc w:val="both"/>
        <w:rPr>
          <w:rFonts w:ascii="Times New Roman" w:eastAsia="Times New Roman" w:hAnsi="Times New Roman" w:cs="Times New Roman"/>
          <w:sz w:val="24"/>
          <w:szCs w:val="24"/>
          <w:lang w:eastAsia="ru-RU"/>
        </w:rPr>
      </w:pPr>
      <w:r w:rsidRPr="00735D7C">
        <w:rPr>
          <w:rFonts w:ascii="Times New Roman" w:eastAsia="Times New Roman" w:hAnsi="Times New Roman" w:cs="Times New Roman"/>
          <w:sz w:val="24"/>
          <w:szCs w:val="24"/>
          <w:lang w:eastAsia="ru-RU"/>
        </w:rPr>
        <w:t>Виноградова Н.А., Микляева Н.В. Научно-исследовательская работа студента: Технология написания и оформления доклада, реферата, курсовой и выпускной квалификационной работы: учеб. пособие для студ. учреждений сред. проф. образования/ Н.А. Виноградова, Н.В. Микляева. – 10-е изд., перераб</w:t>
      </w:r>
      <w:proofErr w:type="gramStart"/>
      <w:r w:rsidRPr="00735D7C">
        <w:rPr>
          <w:rFonts w:ascii="Times New Roman" w:eastAsia="Times New Roman" w:hAnsi="Times New Roman" w:cs="Times New Roman"/>
          <w:sz w:val="24"/>
          <w:szCs w:val="24"/>
          <w:lang w:eastAsia="ru-RU"/>
        </w:rPr>
        <w:t>.</w:t>
      </w:r>
      <w:proofErr w:type="gramEnd"/>
      <w:r w:rsidRPr="00735D7C">
        <w:rPr>
          <w:rFonts w:ascii="Times New Roman" w:eastAsia="Times New Roman" w:hAnsi="Times New Roman" w:cs="Times New Roman"/>
          <w:sz w:val="24"/>
          <w:szCs w:val="24"/>
          <w:lang w:eastAsia="ru-RU"/>
        </w:rPr>
        <w:t xml:space="preserve"> и доп. – М. Издательский центр «Академия», 2013.</w:t>
      </w:r>
    </w:p>
    <w:p w14:paraId="373E78CB" w14:textId="77777777" w:rsidR="00735D7C" w:rsidRPr="00735D7C" w:rsidRDefault="00735D7C" w:rsidP="00CF5622">
      <w:pPr>
        <w:numPr>
          <w:ilvl w:val="0"/>
          <w:numId w:val="31"/>
        </w:numPr>
        <w:spacing w:after="0" w:line="276" w:lineRule="auto"/>
        <w:ind w:left="0" w:firstLine="709"/>
        <w:contextualSpacing/>
        <w:jc w:val="both"/>
        <w:rPr>
          <w:rFonts w:ascii="Times New Roman" w:eastAsia="Times New Roman" w:hAnsi="Times New Roman" w:cs="Times New Roman"/>
          <w:sz w:val="24"/>
          <w:szCs w:val="24"/>
          <w:lang w:eastAsia="ru-RU"/>
        </w:rPr>
      </w:pPr>
      <w:r w:rsidRPr="00735D7C">
        <w:rPr>
          <w:rFonts w:ascii="Times New Roman" w:eastAsia="Times New Roman" w:hAnsi="Times New Roman" w:cs="Times New Roman"/>
          <w:sz w:val="24"/>
          <w:szCs w:val="24"/>
          <w:lang w:eastAsia="ru-RU"/>
        </w:rPr>
        <w:t xml:space="preserve">Пастухова И.П. Основы учебно-исследовательской деятельности студентов: учеб. пособие для студ. Учреждений средн. проф. образования/ И.П.Пастухова, </w:t>
      </w:r>
      <w:proofErr w:type="gramStart"/>
      <w:r w:rsidRPr="00735D7C">
        <w:rPr>
          <w:rFonts w:ascii="Times New Roman" w:eastAsia="Times New Roman" w:hAnsi="Times New Roman" w:cs="Times New Roman"/>
          <w:sz w:val="24"/>
          <w:szCs w:val="24"/>
          <w:lang w:eastAsia="ru-RU"/>
        </w:rPr>
        <w:t>Н.В.Тарасова.-</w:t>
      </w:r>
      <w:proofErr w:type="gramEnd"/>
      <w:r w:rsidRPr="00735D7C">
        <w:rPr>
          <w:rFonts w:ascii="Times New Roman" w:eastAsia="Times New Roman" w:hAnsi="Times New Roman" w:cs="Times New Roman"/>
          <w:sz w:val="24"/>
          <w:szCs w:val="24"/>
          <w:lang w:eastAsia="ru-RU"/>
        </w:rPr>
        <w:t xml:space="preserve"> М.:»Академия», 2012г. – 157с.</w:t>
      </w:r>
    </w:p>
    <w:p w14:paraId="72ACD677" w14:textId="77777777" w:rsidR="00735D7C" w:rsidRPr="00735D7C" w:rsidRDefault="00735D7C" w:rsidP="00735D7C">
      <w:pPr>
        <w:spacing w:after="0" w:line="276" w:lineRule="auto"/>
        <w:ind w:firstLine="709"/>
        <w:contextualSpacing/>
        <w:rPr>
          <w:rFonts w:ascii="Times New Roman" w:eastAsia="Times New Roman" w:hAnsi="Times New Roman" w:cs="Times New Roman"/>
          <w:b/>
          <w:sz w:val="24"/>
          <w:szCs w:val="24"/>
          <w:lang w:eastAsia="ru-RU"/>
        </w:rPr>
      </w:pPr>
    </w:p>
    <w:p w14:paraId="6BAC8173" w14:textId="77777777" w:rsidR="00735D7C" w:rsidRPr="00735D7C" w:rsidRDefault="00735D7C" w:rsidP="00735D7C">
      <w:pPr>
        <w:spacing w:after="0" w:line="276" w:lineRule="auto"/>
        <w:ind w:firstLine="709"/>
        <w:jc w:val="both"/>
        <w:rPr>
          <w:rFonts w:ascii="Times New Roman" w:eastAsia="Times New Roman" w:hAnsi="Times New Roman" w:cs="Times New Roman"/>
          <w:i/>
          <w:iCs/>
          <w:sz w:val="24"/>
          <w:szCs w:val="24"/>
          <w:lang w:eastAsia="ru-RU"/>
        </w:rPr>
      </w:pPr>
      <w:r w:rsidRPr="00735D7C">
        <w:rPr>
          <w:rFonts w:ascii="Times New Roman" w:eastAsia="Times New Roman" w:hAnsi="Times New Roman" w:cs="Times New Roman"/>
          <w:b/>
          <w:sz w:val="24"/>
          <w:szCs w:val="24"/>
          <w:lang w:eastAsia="ru-RU"/>
        </w:rPr>
        <w:t>3.2.2. Основные электронные издания</w:t>
      </w:r>
      <w:r w:rsidRPr="00735D7C">
        <w:rPr>
          <w:rFonts w:ascii="Times New Roman" w:eastAsia="Times New Roman" w:hAnsi="Times New Roman" w:cs="Times New Roman"/>
          <w:i/>
          <w:iCs/>
          <w:sz w:val="24"/>
          <w:szCs w:val="24"/>
          <w:lang w:eastAsia="ru-RU"/>
        </w:rPr>
        <w:t xml:space="preserve"> </w:t>
      </w:r>
    </w:p>
    <w:p w14:paraId="53EEFA1C" w14:textId="77777777" w:rsidR="00735D7C" w:rsidRPr="00735D7C" w:rsidRDefault="00735D7C" w:rsidP="00CF5622">
      <w:pPr>
        <w:numPr>
          <w:ilvl w:val="0"/>
          <w:numId w:val="32"/>
        </w:numPr>
        <w:spacing w:after="0" w:line="276" w:lineRule="auto"/>
        <w:ind w:left="0" w:firstLine="709"/>
        <w:contextualSpacing/>
        <w:jc w:val="both"/>
        <w:rPr>
          <w:rFonts w:ascii="Times New Roman" w:eastAsia="Times New Roman" w:hAnsi="Times New Roman" w:cs="Times New Roman"/>
          <w:sz w:val="24"/>
          <w:szCs w:val="24"/>
          <w:lang w:eastAsia="ru-RU"/>
        </w:rPr>
      </w:pPr>
      <w:r w:rsidRPr="00735D7C">
        <w:rPr>
          <w:rFonts w:ascii="Times New Roman" w:eastAsia="Times New Roman" w:hAnsi="Times New Roman" w:cs="Times New Roman"/>
          <w:sz w:val="24"/>
          <w:szCs w:val="24"/>
          <w:lang w:eastAsia="ru-RU"/>
        </w:rPr>
        <w:t xml:space="preserve">Комарова И.В. Технология проектно-исследовательской деятельности школьников в условиях ФГОС [Электронный ресурс]/ Комарова И.В.— Электрон. текстовые данные. — СПб.: КАРО, 2015.— 128 c.— Режим доступа: </w:t>
      </w:r>
      <w:hyperlink r:id="rId22" w:history="1">
        <w:r w:rsidRPr="00735D7C">
          <w:rPr>
            <w:rFonts w:ascii="Times New Roman" w:eastAsia="Times New Roman" w:hAnsi="Times New Roman" w:cs="Times New Roman"/>
            <w:color w:val="0000FF"/>
            <w:sz w:val="24"/>
            <w:szCs w:val="24"/>
            <w:u w:val="single"/>
            <w:lang w:eastAsia="ru-RU"/>
          </w:rPr>
          <w:t>http://www.iprbookshop.ru/61038.html</w:t>
        </w:r>
      </w:hyperlink>
      <w:r w:rsidRPr="00735D7C">
        <w:rPr>
          <w:rFonts w:ascii="Times New Roman" w:eastAsia="Times New Roman" w:hAnsi="Times New Roman" w:cs="Times New Roman"/>
          <w:sz w:val="24"/>
          <w:szCs w:val="24"/>
          <w:lang w:eastAsia="ru-RU"/>
        </w:rPr>
        <w:t>. — ЭБС «IPRbooks»</w:t>
      </w:r>
    </w:p>
    <w:p w14:paraId="11FDDC37" w14:textId="77777777" w:rsidR="00735D7C" w:rsidRPr="00735D7C" w:rsidRDefault="00735D7C" w:rsidP="00CF5622">
      <w:pPr>
        <w:numPr>
          <w:ilvl w:val="0"/>
          <w:numId w:val="32"/>
        </w:numPr>
        <w:spacing w:after="0" w:line="276" w:lineRule="auto"/>
        <w:ind w:left="0" w:firstLine="709"/>
        <w:contextualSpacing/>
        <w:jc w:val="both"/>
        <w:rPr>
          <w:rFonts w:ascii="Times New Roman" w:eastAsia="Times New Roman" w:hAnsi="Times New Roman" w:cs="Times New Roman"/>
          <w:sz w:val="24"/>
          <w:szCs w:val="24"/>
          <w:lang w:eastAsia="ru-RU"/>
        </w:rPr>
      </w:pPr>
      <w:r w:rsidRPr="00735D7C">
        <w:rPr>
          <w:rFonts w:ascii="Times New Roman" w:eastAsia="Times New Roman" w:hAnsi="Times New Roman" w:cs="Times New Roman"/>
          <w:sz w:val="24"/>
          <w:szCs w:val="24"/>
          <w:lang w:eastAsia="ru-RU"/>
        </w:rPr>
        <w:t xml:space="preserve">Миронов А.В. Деятельностный подход в образовании. Деятельность учебная, игровая, проектная, исследовательская: способы реализации, преемственность на этапах общего образования в условиях ФГТ и ФГОС [Электронный ресурс]: пособие для учителя/ Миронов А.В.— Электрон.  текстовые данные. — Набережные Челны: Набережночелнинский государственный педагогический университет, 2013.— 139 c.— </w:t>
      </w:r>
      <w:proofErr w:type="gramStart"/>
      <w:r w:rsidRPr="00735D7C">
        <w:rPr>
          <w:rFonts w:ascii="Times New Roman" w:eastAsia="Times New Roman" w:hAnsi="Times New Roman" w:cs="Times New Roman"/>
          <w:sz w:val="24"/>
          <w:szCs w:val="24"/>
          <w:lang w:eastAsia="ru-RU"/>
        </w:rPr>
        <w:t>Режим  доступа</w:t>
      </w:r>
      <w:proofErr w:type="gramEnd"/>
      <w:r w:rsidRPr="00735D7C">
        <w:rPr>
          <w:rFonts w:ascii="Times New Roman" w:eastAsia="Times New Roman" w:hAnsi="Times New Roman" w:cs="Times New Roman"/>
          <w:sz w:val="24"/>
          <w:szCs w:val="24"/>
          <w:lang w:eastAsia="ru-RU"/>
        </w:rPr>
        <w:t>: ttp://www.iprbookshop.ru/49917.html.— ЭБС «IPRbooks»</w:t>
      </w:r>
    </w:p>
    <w:p w14:paraId="52F5EDDD" w14:textId="77777777" w:rsidR="00735D7C" w:rsidRPr="00735D7C" w:rsidRDefault="00735D7C" w:rsidP="00735D7C">
      <w:pPr>
        <w:suppressAutoHyphens/>
        <w:spacing w:after="0" w:line="276" w:lineRule="auto"/>
        <w:ind w:firstLine="709"/>
        <w:jc w:val="both"/>
        <w:rPr>
          <w:rFonts w:ascii="Times New Roman" w:eastAsia="Times New Roman" w:hAnsi="Times New Roman" w:cs="Times New Roman"/>
          <w:bCs/>
          <w:iCs/>
          <w:sz w:val="24"/>
          <w:szCs w:val="24"/>
          <w:highlight w:val="cyan"/>
          <w:lang w:eastAsia="ru-RU"/>
        </w:rPr>
      </w:pPr>
    </w:p>
    <w:p w14:paraId="3FB326DB" w14:textId="77777777" w:rsidR="00735D7C" w:rsidRPr="00735D7C" w:rsidRDefault="00735D7C" w:rsidP="00735D7C">
      <w:pPr>
        <w:spacing w:after="0" w:line="276" w:lineRule="auto"/>
        <w:ind w:firstLine="709"/>
        <w:contextualSpacing/>
        <w:jc w:val="center"/>
        <w:rPr>
          <w:rFonts w:ascii="Times New Roman" w:eastAsia="Times New Roman" w:hAnsi="Times New Roman" w:cs="Times New Roman"/>
          <w:b/>
          <w:bCs/>
          <w:lang w:eastAsia="ru-RU"/>
        </w:rPr>
      </w:pPr>
      <w:r w:rsidRPr="00735D7C">
        <w:rPr>
          <w:rFonts w:ascii="Times New Roman" w:eastAsia="Times New Roman" w:hAnsi="Times New Roman" w:cs="Times New Roman"/>
          <w:b/>
          <w:i/>
          <w:sz w:val="24"/>
          <w:szCs w:val="24"/>
          <w:highlight w:val="green"/>
          <w:lang w:eastAsia="ru-RU"/>
        </w:rPr>
        <w:br w:type="page"/>
      </w:r>
      <w:r w:rsidRPr="00735D7C">
        <w:rPr>
          <w:rFonts w:ascii="Times New Roman" w:eastAsia="Times New Roman" w:hAnsi="Times New Roman" w:cs="Times New Roman"/>
          <w:b/>
          <w:bCs/>
          <w:lang w:eastAsia="ru-RU"/>
        </w:rPr>
        <w:lastRenderedPageBreak/>
        <w:t xml:space="preserve">4. КОНТРОЛЬ И ОЦЕНКА РЕЗУЛЬТАТОВ ОСВОЕНИЯ </w:t>
      </w:r>
      <w:r w:rsidRPr="00735D7C">
        <w:rPr>
          <w:rFonts w:ascii="Times New Roman" w:eastAsia="Times New Roman" w:hAnsi="Times New Roman" w:cs="Times New Roman"/>
          <w:b/>
          <w:bCs/>
          <w:lang w:eastAsia="ru-RU"/>
        </w:rPr>
        <w:br/>
        <w:t>УЧЕБНОЙ ДИСЦИПЛИНЫ</w:t>
      </w:r>
    </w:p>
    <w:tbl>
      <w:tblPr>
        <w:tblW w:w="5240" w:type="pct"/>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832"/>
        <w:gridCol w:w="2902"/>
        <w:gridCol w:w="3356"/>
      </w:tblGrid>
      <w:tr w:rsidR="00735D7C" w:rsidRPr="00735D7C" w14:paraId="639D22D4" w14:textId="77777777" w:rsidTr="00735D7C">
        <w:tc>
          <w:tcPr>
            <w:tcW w:w="1899" w:type="pct"/>
          </w:tcPr>
          <w:p w14:paraId="56E664CB" w14:textId="77777777" w:rsidR="00735D7C" w:rsidRPr="00735D7C" w:rsidRDefault="00735D7C" w:rsidP="00735D7C">
            <w:pPr>
              <w:spacing w:after="0" w:line="240" w:lineRule="auto"/>
              <w:jc w:val="center"/>
              <w:rPr>
                <w:rFonts w:ascii="Times New Roman" w:eastAsia="Batang" w:hAnsi="Times New Roman" w:cs="Times New Roman"/>
                <w:sz w:val="24"/>
                <w:szCs w:val="24"/>
                <w:lang w:eastAsia="ru-RU"/>
              </w:rPr>
            </w:pPr>
            <w:r w:rsidRPr="00735D7C">
              <w:rPr>
                <w:rFonts w:ascii="Times New Roman" w:eastAsia="Batang" w:hAnsi="Times New Roman" w:cs="Times New Roman"/>
                <w:b/>
                <w:bCs/>
                <w:i/>
                <w:lang w:eastAsia="ru-RU"/>
              </w:rPr>
              <w:t>Результаты обучения</w:t>
            </w:r>
            <w:r w:rsidRPr="00735D7C">
              <w:rPr>
                <w:rFonts w:ascii="Times New Roman" w:eastAsia="Batang" w:hAnsi="Times New Roman" w:cs="Times New Roman"/>
                <w:lang w:eastAsia="ru-RU"/>
              </w:rPr>
              <w:t xml:space="preserve"> </w:t>
            </w:r>
          </w:p>
        </w:tc>
        <w:tc>
          <w:tcPr>
            <w:tcW w:w="1438" w:type="pct"/>
          </w:tcPr>
          <w:p w14:paraId="5FB5934A" w14:textId="77777777" w:rsidR="00735D7C" w:rsidRPr="00735D7C" w:rsidRDefault="00735D7C" w:rsidP="00735D7C">
            <w:pPr>
              <w:spacing w:after="0" w:line="240" w:lineRule="auto"/>
              <w:jc w:val="center"/>
              <w:rPr>
                <w:rFonts w:ascii="Times New Roman" w:eastAsia="Batang" w:hAnsi="Times New Roman" w:cs="Times New Roman"/>
                <w:b/>
                <w:bCs/>
                <w:i/>
                <w:lang w:eastAsia="ru-RU"/>
              </w:rPr>
            </w:pPr>
            <w:r w:rsidRPr="00735D7C">
              <w:rPr>
                <w:rFonts w:ascii="Times New Roman" w:eastAsia="Batang" w:hAnsi="Times New Roman" w:cs="Times New Roman"/>
                <w:b/>
                <w:bCs/>
                <w:i/>
                <w:lang w:eastAsia="ru-RU"/>
              </w:rPr>
              <w:t>Критерии оценки</w:t>
            </w:r>
          </w:p>
        </w:tc>
        <w:tc>
          <w:tcPr>
            <w:tcW w:w="1663" w:type="pct"/>
          </w:tcPr>
          <w:p w14:paraId="53E06C07" w14:textId="77777777" w:rsidR="00735D7C" w:rsidRPr="00735D7C" w:rsidRDefault="00735D7C" w:rsidP="00735D7C">
            <w:pPr>
              <w:spacing w:after="0" w:line="240" w:lineRule="auto"/>
              <w:jc w:val="center"/>
              <w:rPr>
                <w:rFonts w:ascii="Times New Roman" w:eastAsia="Batang" w:hAnsi="Times New Roman" w:cs="Times New Roman"/>
                <w:b/>
                <w:bCs/>
                <w:i/>
                <w:lang w:eastAsia="ru-RU"/>
              </w:rPr>
            </w:pPr>
            <w:r w:rsidRPr="00735D7C">
              <w:rPr>
                <w:rFonts w:ascii="Times New Roman" w:eastAsia="Batang" w:hAnsi="Times New Roman" w:cs="Times New Roman"/>
                <w:b/>
                <w:bCs/>
                <w:i/>
                <w:lang w:eastAsia="ru-RU"/>
              </w:rPr>
              <w:t>Методы оценки</w:t>
            </w:r>
          </w:p>
        </w:tc>
      </w:tr>
      <w:tr w:rsidR="00735D7C" w:rsidRPr="00735D7C" w14:paraId="0177DAEC" w14:textId="77777777" w:rsidTr="00735D7C">
        <w:trPr>
          <w:trHeight w:val="910"/>
        </w:trPr>
        <w:tc>
          <w:tcPr>
            <w:tcW w:w="1899" w:type="pct"/>
          </w:tcPr>
          <w:p w14:paraId="1E4E1A80" w14:textId="77777777" w:rsidR="00735D7C" w:rsidRPr="00735D7C" w:rsidRDefault="00735D7C" w:rsidP="00735D7C">
            <w:pPr>
              <w:spacing w:after="0" w:line="240" w:lineRule="auto"/>
              <w:rPr>
                <w:rFonts w:ascii="Times New Roman" w:eastAsia="Batang" w:hAnsi="Times New Roman" w:cs="Times New Roman"/>
                <w:b/>
                <w:highlight w:val="yellow"/>
                <w:lang w:eastAsia="ru-RU"/>
              </w:rPr>
            </w:pPr>
            <w:r w:rsidRPr="00735D7C">
              <w:rPr>
                <w:rFonts w:ascii="Times New Roman" w:eastAsia="Batang" w:hAnsi="Times New Roman" w:cs="Times New Roman"/>
                <w:lang w:eastAsia="ru-RU"/>
              </w:rPr>
              <w:t>Владение основами методологии проектной и исследовательской деятельности</w:t>
            </w:r>
          </w:p>
        </w:tc>
        <w:tc>
          <w:tcPr>
            <w:tcW w:w="1438" w:type="pct"/>
          </w:tcPr>
          <w:p w14:paraId="355B612A" w14:textId="77777777" w:rsidR="00735D7C" w:rsidRPr="00735D7C" w:rsidRDefault="00735D7C" w:rsidP="00735D7C">
            <w:pPr>
              <w:spacing w:after="0" w:line="240" w:lineRule="auto"/>
              <w:rPr>
                <w:rFonts w:ascii="Times New Roman" w:eastAsia="Batang" w:hAnsi="Times New Roman" w:cs="Times New Roman"/>
                <w:bCs/>
                <w:lang w:eastAsia="ru-RU"/>
              </w:rPr>
            </w:pPr>
            <w:r w:rsidRPr="00735D7C">
              <w:rPr>
                <w:rFonts w:ascii="Times New Roman" w:eastAsia="Batang" w:hAnsi="Times New Roman" w:cs="Times New Roman"/>
                <w:bCs/>
                <w:lang w:eastAsia="ru-RU"/>
              </w:rPr>
              <w:t>Применение основ методологии проектной и исследовательской деятельности</w:t>
            </w:r>
          </w:p>
        </w:tc>
        <w:tc>
          <w:tcPr>
            <w:tcW w:w="1663" w:type="pct"/>
          </w:tcPr>
          <w:p w14:paraId="0DAB58BC" w14:textId="77777777" w:rsidR="00735D7C" w:rsidRPr="00735D7C" w:rsidRDefault="00735D7C" w:rsidP="00735D7C">
            <w:pPr>
              <w:spacing w:after="0" w:line="240" w:lineRule="auto"/>
              <w:rPr>
                <w:rFonts w:ascii="Times New Roman" w:eastAsia="Batang" w:hAnsi="Times New Roman" w:cs="Times New Roman"/>
                <w:bCs/>
                <w:i/>
                <w:highlight w:val="green"/>
                <w:lang w:eastAsia="ru-RU"/>
              </w:rPr>
            </w:pPr>
            <w:r w:rsidRPr="00735D7C">
              <w:rPr>
                <w:rFonts w:ascii="Times New Roman" w:eastAsia="Batang" w:hAnsi="Times New Roman" w:cs="Times New Roman"/>
                <w:bCs/>
                <w:sz w:val="24"/>
                <w:szCs w:val="24"/>
                <w:lang w:eastAsia="ru-RU"/>
              </w:rPr>
              <w:t>Устный опрос</w:t>
            </w:r>
          </w:p>
        </w:tc>
      </w:tr>
      <w:tr w:rsidR="00735D7C" w:rsidRPr="00735D7C" w14:paraId="0EDD02CD" w14:textId="77777777" w:rsidTr="00735D7C">
        <w:tc>
          <w:tcPr>
            <w:tcW w:w="1899" w:type="pct"/>
          </w:tcPr>
          <w:p w14:paraId="6E16532B" w14:textId="77777777" w:rsidR="00735D7C" w:rsidRPr="00735D7C" w:rsidRDefault="00735D7C" w:rsidP="00735D7C">
            <w:pPr>
              <w:spacing w:after="0" w:line="240" w:lineRule="auto"/>
              <w:rPr>
                <w:rFonts w:ascii="Times New Roman" w:eastAsia="Batang" w:hAnsi="Times New Roman" w:cs="Times New Roman"/>
                <w:lang w:eastAsia="ru-RU"/>
              </w:rPr>
            </w:pPr>
            <w:r w:rsidRPr="00735D7C">
              <w:rPr>
                <w:rFonts w:ascii="Times New Roman" w:eastAsia="Batang" w:hAnsi="Times New Roman" w:cs="Times New Roman"/>
                <w:lang w:eastAsia="ru-RU"/>
              </w:rPr>
              <w:t>Понимание структуры и правил оформления проектной и исследовательской работы</w:t>
            </w:r>
          </w:p>
        </w:tc>
        <w:tc>
          <w:tcPr>
            <w:tcW w:w="1438" w:type="pct"/>
          </w:tcPr>
          <w:p w14:paraId="698184BE" w14:textId="77777777" w:rsidR="00735D7C" w:rsidRPr="00735D7C" w:rsidRDefault="00735D7C" w:rsidP="00735D7C">
            <w:pPr>
              <w:spacing w:after="0" w:line="240" w:lineRule="auto"/>
              <w:rPr>
                <w:rFonts w:ascii="Times New Roman" w:eastAsia="Batang" w:hAnsi="Times New Roman" w:cs="Times New Roman"/>
                <w:bCs/>
                <w:lang w:eastAsia="ru-RU"/>
              </w:rPr>
            </w:pPr>
            <w:r w:rsidRPr="00735D7C">
              <w:rPr>
                <w:rFonts w:ascii="Times New Roman" w:eastAsia="Batang" w:hAnsi="Times New Roman" w:cs="Times New Roman"/>
                <w:bCs/>
                <w:lang w:eastAsia="ru-RU"/>
              </w:rPr>
              <w:t>Описание структуры и применение оформления проектной и исследовательской работы</w:t>
            </w:r>
          </w:p>
        </w:tc>
        <w:tc>
          <w:tcPr>
            <w:tcW w:w="1663" w:type="pct"/>
          </w:tcPr>
          <w:p w14:paraId="28CE5699" w14:textId="77777777" w:rsidR="00735D7C" w:rsidRPr="00735D7C" w:rsidRDefault="00735D7C" w:rsidP="00735D7C">
            <w:pPr>
              <w:spacing w:after="0" w:line="240" w:lineRule="auto"/>
              <w:rPr>
                <w:rFonts w:ascii="Times New Roman" w:eastAsia="Batang" w:hAnsi="Times New Roman" w:cs="Times New Roman"/>
                <w:lang w:eastAsia="ru-RU"/>
              </w:rPr>
            </w:pPr>
            <w:r w:rsidRPr="00735D7C">
              <w:rPr>
                <w:rFonts w:ascii="Times New Roman" w:eastAsia="Batang" w:hAnsi="Times New Roman" w:cs="Times New Roman"/>
                <w:bCs/>
                <w:sz w:val="24"/>
                <w:szCs w:val="24"/>
                <w:lang w:eastAsia="ru-RU"/>
              </w:rPr>
              <w:t>Устный опрос, оценка результатов выполнения индивидуальных заданий</w:t>
            </w:r>
          </w:p>
        </w:tc>
      </w:tr>
      <w:tr w:rsidR="00735D7C" w:rsidRPr="00735D7C" w14:paraId="4B76BDF4" w14:textId="77777777" w:rsidTr="00735D7C">
        <w:tc>
          <w:tcPr>
            <w:tcW w:w="1899" w:type="pct"/>
          </w:tcPr>
          <w:p w14:paraId="4FC1366F" w14:textId="77777777" w:rsidR="00735D7C" w:rsidRPr="00735D7C" w:rsidRDefault="00735D7C" w:rsidP="00735D7C">
            <w:pPr>
              <w:spacing w:after="0" w:line="240" w:lineRule="auto"/>
              <w:rPr>
                <w:rFonts w:ascii="Times New Roman" w:eastAsia="Batang" w:hAnsi="Times New Roman" w:cs="Times New Roman"/>
                <w:lang w:eastAsia="ru-RU"/>
              </w:rPr>
            </w:pPr>
            <w:r w:rsidRPr="00735D7C">
              <w:rPr>
                <w:rFonts w:ascii="Times New Roman" w:eastAsia="Batang" w:hAnsi="Times New Roman" w:cs="Times New Roman"/>
                <w:lang w:eastAsia="ru-RU"/>
              </w:rPr>
              <w:t>Понимание характерных признаков проектных и исследовательских работ</w:t>
            </w:r>
          </w:p>
        </w:tc>
        <w:tc>
          <w:tcPr>
            <w:tcW w:w="1438" w:type="pct"/>
          </w:tcPr>
          <w:p w14:paraId="4252107F" w14:textId="77777777" w:rsidR="00735D7C" w:rsidRPr="00735D7C" w:rsidRDefault="00735D7C" w:rsidP="00735D7C">
            <w:pPr>
              <w:spacing w:after="0" w:line="240" w:lineRule="auto"/>
              <w:rPr>
                <w:rFonts w:ascii="Times New Roman" w:eastAsia="Batang" w:hAnsi="Times New Roman" w:cs="Times New Roman"/>
                <w:bCs/>
                <w:lang w:eastAsia="ru-RU"/>
              </w:rPr>
            </w:pPr>
            <w:r w:rsidRPr="00735D7C">
              <w:rPr>
                <w:rFonts w:ascii="Times New Roman" w:eastAsia="Batang" w:hAnsi="Times New Roman" w:cs="Times New Roman"/>
                <w:bCs/>
                <w:lang w:eastAsia="ru-RU"/>
              </w:rPr>
              <w:t>Перечисление характерных признаков проектных и исследовательских работ</w:t>
            </w:r>
          </w:p>
        </w:tc>
        <w:tc>
          <w:tcPr>
            <w:tcW w:w="1663" w:type="pct"/>
          </w:tcPr>
          <w:p w14:paraId="614FBF9C" w14:textId="77777777" w:rsidR="00735D7C" w:rsidRPr="00735D7C" w:rsidRDefault="00735D7C" w:rsidP="00735D7C">
            <w:pPr>
              <w:spacing w:after="0" w:line="240" w:lineRule="auto"/>
              <w:rPr>
                <w:rFonts w:ascii="Times New Roman" w:eastAsia="Batang" w:hAnsi="Times New Roman" w:cs="Times New Roman"/>
                <w:lang w:eastAsia="ru-RU"/>
              </w:rPr>
            </w:pPr>
            <w:r w:rsidRPr="00735D7C">
              <w:rPr>
                <w:rFonts w:ascii="Times New Roman" w:eastAsia="Batang" w:hAnsi="Times New Roman" w:cs="Times New Roman"/>
                <w:lang w:eastAsia="ru-RU"/>
              </w:rPr>
              <w:t>Тестирование</w:t>
            </w:r>
          </w:p>
        </w:tc>
      </w:tr>
      <w:tr w:rsidR="00735D7C" w:rsidRPr="00735D7C" w14:paraId="6576E26C" w14:textId="77777777" w:rsidTr="00735D7C">
        <w:tc>
          <w:tcPr>
            <w:tcW w:w="1899" w:type="pct"/>
          </w:tcPr>
          <w:p w14:paraId="25622444" w14:textId="77777777" w:rsidR="00735D7C" w:rsidRPr="00735D7C" w:rsidRDefault="00735D7C" w:rsidP="00735D7C">
            <w:pPr>
              <w:spacing w:after="0" w:line="240" w:lineRule="auto"/>
              <w:rPr>
                <w:rFonts w:ascii="Times New Roman" w:eastAsia="Batang" w:hAnsi="Times New Roman" w:cs="Times New Roman"/>
                <w:lang w:eastAsia="ru-RU"/>
              </w:rPr>
            </w:pPr>
            <w:r w:rsidRPr="00735D7C">
              <w:rPr>
                <w:rFonts w:ascii="Times New Roman" w:eastAsia="Batang" w:hAnsi="Times New Roman" w:cs="Times New Roman"/>
                <w:lang w:eastAsia="ru-RU"/>
              </w:rPr>
              <w:t>Иметь представление об этапах проектирования и научного исследования</w:t>
            </w:r>
          </w:p>
        </w:tc>
        <w:tc>
          <w:tcPr>
            <w:tcW w:w="1438" w:type="pct"/>
          </w:tcPr>
          <w:p w14:paraId="41160A63" w14:textId="77777777" w:rsidR="00735D7C" w:rsidRPr="00735D7C" w:rsidRDefault="00735D7C" w:rsidP="00735D7C">
            <w:pPr>
              <w:spacing w:after="0" w:line="240" w:lineRule="auto"/>
              <w:rPr>
                <w:rFonts w:ascii="Times New Roman" w:eastAsia="Batang" w:hAnsi="Times New Roman" w:cs="Times New Roman"/>
                <w:bCs/>
                <w:lang w:eastAsia="ru-RU"/>
              </w:rPr>
            </w:pPr>
            <w:r w:rsidRPr="00735D7C">
              <w:rPr>
                <w:rFonts w:ascii="Times New Roman" w:eastAsia="Batang" w:hAnsi="Times New Roman" w:cs="Times New Roman"/>
                <w:bCs/>
                <w:lang w:eastAsia="ru-RU"/>
              </w:rPr>
              <w:t>Применение этапов проектирования и научного исследования</w:t>
            </w:r>
          </w:p>
        </w:tc>
        <w:tc>
          <w:tcPr>
            <w:tcW w:w="1663" w:type="pct"/>
          </w:tcPr>
          <w:p w14:paraId="05994EF6" w14:textId="77777777" w:rsidR="00735D7C" w:rsidRPr="00735D7C" w:rsidRDefault="00735D7C" w:rsidP="00735D7C">
            <w:pPr>
              <w:spacing w:after="0" w:line="240" w:lineRule="auto"/>
              <w:rPr>
                <w:rFonts w:ascii="Times New Roman" w:eastAsia="Batang" w:hAnsi="Times New Roman" w:cs="Times New Roman"/>
                <w:lang w:eastAsia="ru-RU"/>
              </w:rPr>
            </w:pPr>
            <w:r w:rsidRPr="00735D7C">
              <w:rPr>
                <w:rFonts w:ascii="Times New Roman" w:eastAsia="Batang" w:hAnsi="Times New Roman" w:cs="Times New Roman"/>
                <w:bCs/>
                <w:sz w:val="24"/>
                <w:szCs w:val="24"/>
                <w:lang w:eastAsia="ru-RU"/>
              </w:rPr>
              <w:t>Оценка результатов выполнения индивидуальных заданий</w:t>
            </w:r>
          </w:p>
        </w:tc>
      </w:tr>
      <w:tr w:rsidR="00735D7C" w:rsidRPr="00735D7C" w14:paraId="4D360A45" w14:textId="77777777" w:rsidTr="00735D7C">
        <w:tc>
          <w:tcPr>
            <w:tcW w:w="1899" w:type="pct"/>
          </w:tcPr>
          <w:p w14:paraId="1CD925C6" w14:textId="77777777" w:rsidR="00735D7C" w:rsidRPr="00735D7C" w:rsidRDefault="00735D7C" w:rsidP="00735D7C">
            <w:pPr>
              <w:spacing w:after="0" w:line="240" w:lineRule="auto"/>
              <w:rPr>
                <w:rFonts w:ascii="Times New Roman" w:eastAsia="Batang" w:hAnsi="Times New Roman" w:cs="Times New Roman"/>
                <w:lang w:eastAsia="ru-RU"/>
              </w:rPr>
            </w:pPr>
            <w:r w:rsidRPr="00735D7C">
              <w:rPr>
                <w:rFonts w:ascii="Times New Roman" w:eastAsia="Batang" w:hAnsi="Times New Roman" w:cs="Times New Roman"/>
                <w:lang w:eastAsia="ru-RU"/>
              </w:rPr>
              <w:t>Понимание форм и методов проектирования, учебного и научного исследования</w:t>
            </w:r>
          </w:p>
        </w:tc>
        <w:tc>
          <w:tcPr>
            <w:tcW w:w="1438" w:type="pct"/>
          </w:tcPr>
          <w:p w14:paraId="518ADCEB" w14:textId="77777777" w:rsidR="00735D7C" w:rsidRPr="00735D7C" w:rsidRDefault="00735D7C" w:rsidP="00735D7C">
            <w:pPr>
              <w:spacing w:after="0" w:line="240" w:lineRule="auto"/>
              <w:rPr>
                <w:rFonts w:ascii="Times New Roman" w:eastAsia="Batang" w:hAnsi="Times New Roman" w:cs="Times New Roman"/>
                <w:bCs/>
                <w:lang w:eastAsia="ru-RU"/>
              </w:rPr>
            </w:pPr>
            <w:r w:rsidRPr="00735D7C">
              <w:rPr>
                <w:rFonts w:ascii="Times New Roman" w:eastAsia="Batang" w:hAnsi="Times New Roman" w:cs="Times New Roman"/>
                <w:bCs/>
                <w:lang w:eastAsia="ru-RU"/>
              </w:rPr>
              <w:t>Описание форм и методов проектирования, учебного и научного исследования</w:t>
            </w:r>
          </w:p>
        </w:tc>
        <w:tc>
          <w:tcPr>
            <w:tcW w:w="1663" w:type="pct"/>
          </w:tcPr>
          <w:p w14:paraId="574A01DB" w14:textId="77777777" w:rsidR="00735D7C" w:rsidRPr="00735D7C" w:rsidRDefault="00735D7C" w:rsidP="00735D7C">
            <w:pPr>
              <w:spacing w:after="0" w:line="240" w:lineRule="auto"/>
              <w:rPr>
                <w:rFonts w:ascii="Times New Roman" w:eastAsia="Batang" w:hAnsi="Times New Roman" w:cs="Times New Roman"/>
                <w:lang w:eastAsia="ru-RU"/>
              </w:rPr>
            </w:pPr>
            <w:r w:rsidRPr="00735D7C">
              <w:rPr>
                <w:rFonts w:ascii="Times New Roman" w:eastAsia="Batang" w:hAnsi="Times New Roman" w:cs="Times New Roman"/>
                <w:lang w:eastAsia="ru-RU"/>
              </w:rPr>
              <w:t>Тестирование</w:t>
            </w:r>
          </w:p>
        </w:tc>
      </w:tr>
      <w:tr w:rsidR="00735D7C" w:rsidRPr="00735D7C" w14:paraId="5C473C32" w14:textId="77777777" w:rsidTr="00735D7C">
        <w:tc>
          <w:tcPr>
            <w:tcW w:w="1899" w:type="pct"/>
          </w:tcPr>
          <w:p w14:paraId="2D34DF7F" w14:textId="77777777" w:rsidR="00735D7C" w:rsidRPr="00735D7C" w:rsidRDefault="00735D7C" w:rsidP="00735D7C">
            <w:pPr>
              <w:spacing w:after="0" w:line="240" w:lineRule="auto"/>
              <w:rPr>
                <w:rFonts w:ascii="Times New Roman" w:eastAsia="Batang" w:hAnsi="Times New Roman" w:cs="Times New Roman"/>
                <w:lang w:eastAsia="ru-RU"/>
              </w:rPr>
            </w:pPr>
            <w:r w:rsidRPr="00735D7C">
              <w:rPr>
                <w:rFonts w:ascii="Times New Roman" w:eastAsia="Batang" w:hAnsi="Times New Roman" w:cs="Times New Roman"/>
                <w:lang w:eastAsia="ru-RU"/>
              </w:rPr>
              <w:t>Владеть информацией о требованиях, предъявляемых к защите проекта, реферата</w:t>
            </w:r>
          </w:p>
        </w:tc>
        <w:tc>
          <w:tcPr>
            <w:tcW w:w="1438" w:type="pct"/>
          </w:tcPr>
          <w:p w14:paraId="606ECA3A" w14:textId="77777777" w:rsidR="00735D7C" w:rsidRPr="00735D7C" w:rsidRDefault="00735D7C" w:rsidP="00735D7C">
            <w:pPr>
              <w:spacing w:after="0" w:line="240" w:lineRule="auto"/>
              <w:rPr>
                <w:rFonts w:ascii="Times New Roman" w:eastAsia="Batang" w:hAnsi="Times New Roman" w:cs="Times New Roman"/>
                <w:bCs/>
                <w:lang w:eastAsia="ru-RU"/>
              </w:rPr>
            </w:pPr>
            <w:r w:rsidRPr="00735D7C">
              <w:rPr>
                <w:rFonts w:ascii="Times New Roman" w:eastAsia="Batang" w:hAnsi="Times New Roman" w:cs="Times New Roman"/>
                <w:bCs/>
                <w:lang w:eastAsia="ru-RU"/>
              </w:rPr>
              <w:t>Применение требований, предъявляемых к защите проекта, реферата</w:t>
            </w:r>
          </w:p>
        </w:tc>
        <w:tc>
          <w:tcPr>
            <w:tcW w:w="1663" w:type="pct"/>
          </w:tcPr>
          <w:p w14:paraId="1550EAAA" w14:textId="77777777" w:rsidR="00735D7C" w:rsidRPr="00735D7C" w:rsidRDefault="00735D7C" w:rsidP="00735D7C">
            <w:pPr>
              <w:spacing w:after="0" w:line="240" w:lineRule="auto"/>
              <w:rPr>
                <w:rFonts w:ascii="Times New Roman" w:eastAsia="Batang" w:hAnsi="Times New Roman" w:cs="Times New Roman"/>
                <w:lang w:eastAsia="ru-RU"/>
              </w:rPr>
            </w:pPr>
            <w:r w:rsidRPr="00735D7C">
              <w:rPr>
                <w:rFonts w:ascii="Times New Roman" w:eastAsia="Batang" w:hAnsi="Times New Roman" w:cs="Times New Roman"/>
                <w:bCs/>
                <w:sz w:val="24"/>
                <w:szCs w:val="24"/>
                <w:lang w:eastAsia="ru-RU"/>
              </w:rPr>
              <w:t>Устный опрос, оценка результатов выполнения индивидуальных заданий</w:t>
            </w:r>
          </w:p>
        </w:tc>
      </w:tr>
      <w:tr w:rsidR="00735D7C" w:rsidRPr="00735D7C" w14:paraId="3AA48D85" w14:textId="77777777" w:rsidTr="00735D7C">
        <w:tc>
          <w:tcPr>
            <w:tcW w:w="1899" w:type="pct"/>
          </w:tcPr>
          <w:p w14:paraId="33DD2C19" w14:textId="77777777" w:rsidR="00735D7C" w:rsidRPr="00735D7C" w:rsidRDefault="00735D7C" w:rsidP="00735D7C">
            <w:pPr>
              <w:spacing w:after="0" w:line="240" w:lineRule="auto"/>
              <w:rPr>
                <w:rFonts w:ascii="Times New Roman" w:eastAsia="Batang" w:hAnsi="Times New Roman" w:cs="Times New Roman"/>
                <w:b/>
                <w:highlight w:val="yellow"/>
                <w:lang w:eastAsia="ru-RU"/>
              </w:rPr>
            </w:pPr>
            <w:r w:rsidRPr="00735D7C">
              <w:rPr>
                <w:rFonts w:ascii="Times New Roman" w:eastAsia="Batang" w:hAnsi="Times New Roman" w:cs="Times New Roman"/>
                <w:lang w:eastAsia="ru-RU"/>
              </w:rPr>
              <w:t>Формулировать тему проектной и исследовательской работы, доказывать её актуальность</w:t>
            </w:r>
          </w:p>
        </w:tc>
        <w:tc>
          <w:tcPr>
            <w:tcW w:w="1438" w:type="pct"/>
          </w:tcPr>
          <w:p w14:paraId="46F17E11" w14:textId="77777777" w:rsidR="00735D7C" w:rsidRPr="00735D7C" w:rsidRDefault="00735D7C" w:rsidP="00735D7C">
            <w:pPr>
              <w:spacing w:after="0" w:line="240" w:lineRule="auto"/>
              <w:rPr>
                <w:rFonts w:ascii="Times New Roman" w:eastAsia="Batang" w:hAnsi="Times New Roman" w:cs="Times New Roman"/>
                <w:bCs/>
                <w:lang w:eastAsia="ru-RU"/>
              </w:rPr>
            </w:pPr>
            <w:r w:rsidRPr="00735D7C">
              <w:rPr>
                <w:rFonts w:ascii="Times New Roman" w:eastAsia="Batang" w:hAnsi="Times New Roman" w:cs="Times New Roman"/>
                <w:bCs/>
                <w:lang w:eastAsia="ru-RU"/>
              </w:rPr>
              <w:t>Формулирование темы проектной и исследовательской работы, применение доказательств ее актуальности</w:t>
            </w:r>
          </w:p>
        </w:tc>
        <w:tc>
          <w:tcPr>
            <w:tcW w:w="1663" w:type="pct"/>
          </w:tcPr>
          <w:p w14:paraId="397E3ADA" w14:textId="77777777" w:rsidR="00735D7C" w:rsidRPr="00735D7C" w:rsidRDefault="00735D7C" w:rsidP="00735D7C">
            <w:pPr>
              <w:spacing w:after="0" w:line="240" w:lineRule="auto"/>
              <w:rPr>
                <w:rFonts w:ascii="Times New Roman" w:eastAsia="Batang" w:hAnsi="Times New Roman" w:cs="Times New Roman"/>
                <w:bCs/>
                <w:i/>
                <w:highlight w:val="green"/>
                <w:lang w:eastAsia="ru-RU"/>
              </w:rPr>
            </w:pPr>
            <w:r w:rsidRPr="00735D7C">
              <w:rPr>
                <w:rFonts w:ascii="Times New Roman" w:eastAsia="Batang" w:hAnsi="Times New Roman" w:cs="Times New Roman"/>
                <w:bCs/>
                <w:sz w:val="24"/>
                <w:szCs w:val="24"/>
                <w:lang w:eastAsia="ru-RU"/>
              </w:rPr>
              <w:t>Оценка результатов выполнения индивидуальных заданий</w:t>
            </w:r>
          </w:p>
        </w:tc>
      </w:tr>
      <w:tr w:rsidR="00735D7C" w:rsidRPr="00735D7C" w14:paraId="2D4D642F" w14:textId="77777777" w:rsidTr="00735D7C">
        <w:tc>
          <w:tcPr>
            <w:tcW w:w="1899" w:type="pct"/>
          </w:tcPr>
          <w:p w14:paraId="55D5F65D" w14:textId="77777777" w:rsidR="00735D7C" w:rsidRPr="00735D7C" w:rsidRDefault="00735D7C" w:rsidP="00735D7C">
            <w:pPr>
              <w:spacing w:after="0" w:line="240" w:lineRule="auto"/>
              <w:rPr>
                <w:rFonts w:ascii="Times New Roman" w:eastAsia="Batang" w:hAnsi="Times New Roman" w:cs="Times New Roman"/>
                <w:lang w:eastAsia="ru-RU"/>
              </w:rPr>
            </w:pPr>
            <w:r w:rsidRPr="00735D7C">
              <w:rPr>
                <w:rFonts w:ascii="Times New Roman" w:eastAsia="Batang" w:hAnsi="Times New Roman" w:cs="Times New Roman"/>
                <w:lang w:eastAsia="ru-RU"/>
              </w:rPr>
              <w:t>Составлять индивидуальный план проектной и исследовательской работы;</w:t>
            </w:r>
          </w:p>
        </w:tc>
        <w:tc>
          <w:tcPr>
            <w:tcW w:w="1438" w:type="pct"/>
          </w:tcPr>
          <w:p w14:paraId="0C593FD4" w14:textId="77777777" w:rsidR="00735D7C" w:rsidRPr="00735D7C" w:rsidRDefault="00735D7C" w:rsidP="00735D7C">
            <w:pPr>
              <w:spacing w:after="0" w:line="240" w:lineRule="auto"/>
              <w:rPr>
                <w:rFonts w:ascii="Times New Roman" w:eastAsia="Batang" w:hAnsi="Times New Roman" w:cs="Times New Roman"/>
                <w:bCs/>
                <w:lang w:eastAsia="ru-RU"/>
              </w:rPr>
            </w:pPr>
            <w:r w:rsidRPr="00735D7C">
              <w:rPr>
                <w:rFonts w:ascii="Times New Roman" w:eastAsia="Batang" w:hAnsi="Times New Roman" w:cs="Times New Roman"/>
                <w:bCs/>
                <w:lang w:eastAsia="ru-RU"/>
              </w:rPr>
              <w:t>Составление индивидуального плана проектной и исследовательской работы</w:t>
            </w:r>
          </w:p>
        </w:tc>
        <w:tc>
          <w:tcPr>
            <w:tcW w:w="1663" w:type="pct"/>
          </w:tcPr>
          <w:p w14:paraId="56F26D06" w14:textId="77777777" w:rsidR="00735D7C" w:rsidRPr="00735D7C" w:rsidRDefault="00735D7C" w:rsidP="00735D7C">
            <w:pPr>
              <w:spacing w:after="0" w:line="240" w:lineRule="auto"/>
              <w:rPr>
                <w:rFonts w:ascii="Times New Roman" w:eastAsia="Batang" w:hAnsi="Times New Roman" w:cs="Times New Roman"/>
                <w:lang w:eastAsia="ru-RU"/>
              </w:rPr>
            </w:pPr>
            <w:r w:rsidRPr="00735D7C">
              <w:rPr>
                <w:rFonts w:ascii="Times New Roman" w:eastAsia="Batang" w:hAnsi="Times New Roman" w:cs="Times New Roman"/>
                <w:bCs/>
                <w:sz w:val="24"/>
                <w:szCs w:val="24"/>
                <w:lang w:eastAsia="ru-RU"/>
              </w:rPr>
              <w:t>Оценка результатов выполнения индивидуальных заданий</w:t>
            </w:r>
          </w:p>
        </w:tc>
      </w:tr>
      <w:tr w:rsidR="00735D7C" w:rsidRPr="00735D7C" w14:paraId="320858C3" w14:textId="77777777" w:rsidTr="00735D7C">
        <w:tc>
          <w:tcPr>
            <w:tcW w:w="1899" w:type="pct"/>
          </w:tcPr>
          <w:p w14:paraId="0D093339" w14:textId="77777777" w:rsidR="00735D7C" w:rsidRPr="00735D7C" w:rsidRDefault="00735D7C" w:rsidP="00735D7C">
            <w:pPr>
              <w:spacing w:after="0" w:line="240" w:lineRule="auto"/>
              <w:rPr>
                <w:rFonts w:ascii="Times New Roman" w:eastAsia="Batang" w:hAnsi="Times New Roman" w:cs="Times New Roman"/>
                <w:lang w:eastAsia="ru-RU"/>
              </w:rPr>
            </w:pPr>
            <w:r w:rsidRPr="00735D7C">
              <w:rPr>
                <w:rFonts w:ascii="Times New Roman" w:eastAsia="Batang" w:hAnsi="Times New Roman" w:cs="Times New Roman"/>
                <w:lang w:eastAsia="ru-RU"/>
              </w:rPr>
              <w:t>Выделять объект и предмет исследования;</w:t>
            </w:r>
          </w:p>
        </w:tc>
        <w:tc>
          <w:tcPr>
            <w:tcW w:w="1438" w:type="pct"/>
          </w:tcPr>
          <w:p w14:paraId="34FEC482" w14:textId="77777777" w:rsidR="00735D7C" w:rsidRPr="00735D7C" w:rsidRDefault="00735D7C" w:rsidP="00735D7C">
            <w:pPr>
              <w:spacing w:after="0" w:line="240" w:lineRule="auto"/>
              <w:rPr>
                <w:rFonts w:ascii="Times New Roman" w:eastAsia="Batang" w:hAnsi="Times New Roman" w:cs="Times New Roman"/>
                <w:bCs/>
                <w:lang w:eastAsia="ru-RU"/>
              </w:rPr>
            </w:pPr>
            <w:r w:rsidRPr="00735D7C">
              <w:rPr>
                <w:rFonts w:ascii="Times New Roman" w:eastAsia="Batang" w:hAnsi="Times New Roman" w:cs="Times New Roman"/>
                <w:bCs/>
                <w:lang w:eastAsia="ru-RU"/>
              </w:rPr>
              <w:t>Выделение объекта и предмета исследования</w:t>
            </w:r>
          </w:p>
        </w:tc>
        <w:tc>
          <w:tcPr>
            <w:tcW w:w="1663" w:type="pct"/>
          </w:tcPr>
          <w:p w14:paraId="2CC58EE9" w14:textId="77777777" w:rsidR="00735D7C" w:rsidRPr="00735D7C" w:rsidRDefault="00735D7C" w:rsidP="00735D7C">
            <w:pPr>
              <w:spacing w:after="0" w:line="240" w:lineRule="auto"/>
              <w:rPr>
                <w:rFonts w:ascii="Times New Roman" w:eastAsia="Batang" w:hAnsi="Times New Roman" w:cs="Times New Roman"/>
                <w:lang w:eastAsia="ru-RU"/>
              </w:rPr>
            </w:pPr>
            <w:r w:rsidRPr="00735D7C">
              <w:rPr>
                <w:rFonts w:ascii="Times New Roman" w:eastAsia="Batang" w:hAnsi="Times New Roman" w:cs="Times New Roman"/>
                <w:bCs/>
                <w:sz w:val="24"/>
                <w:szCs w:val="24"/>
                <w:lang w:eastAsia="ru-RU"/>
              </w:rPr>
              <w:t>Оценка результатов выполнения индивидуальных заданий</w:t>
            </w:r>
          </w:p>
        </w:tc>
      </w:tr>
      <w:tr w:rsidR="00735D7C" w:rsidRPr="00735D7C" w14:paraId="6A9AB871" w14:textId="77777777" w:rsidTr="00735D7C">
        <w:tc>
          <w:tcPr>
            <w:tcW w:w="1899" w:type="pct"/>
          </w:tcPr>
          <w:p w14:paraId="0541FBB2" w14:textId="77777777" w:rsidR="00735D7C" w:rsidRPr="00735D7C" w:rsidRDefault="00735D7C" w:rsidP="00735D7C">
            <w:pPr>
              <w:spacing w:after="0" w:line="240" w:lineRule="auto"/>
              <w:rPr>
                <w:rFonts w:ascii="Times New Roman" w:eastAsia="Batang" w:hAnsi="Times New Roman" w:cs="Times New Roman"/>
                <w:lang w:eastAsia="ru-RU"/>
              </w:rPr>
            </w:pPr>
            <w:r w:rsidRPr="00735D7C">
              <w:rPr>
                <w:rFonts w:ascii="Times New Roman" w:eastAsia="Batang" w:hAnsi="Times New Roman" w:cs="Times New Roman"/>
                <w:lang w:eastAsia="ru-RU"/>
              </w:rPr>
              <w:t>Определять цели и задачи проектной и исследовательской работы</w:t>
            </w:r>
          </w:p>
        </w:tc>
        <w:tc>
          <w:tcPr>
            <w:tcW w:w="1438" w:type="pct"/>
          </w:tcPr>
          <w:p w14:paraId="4F61A0BF" w14:textId="77777777" w:rsidR="00735D7C" w:rsidRPr="00735D7C" w:rsidRDefault="00735D7C" w:rsidP="00735D7C">
            <w:pPr>
              <w:spacing w:after="0" w:line="240" w:lineRule="auto"/>
              <w:rPr>
                <w:rFonts w:ascii="Times New Roman" w:eastAsia="Batang" w:hAnsi="Times New Roman" w:cs="Times New Roman"/>
                <w:bCs/>
                <w:lang w:eastAsia="ru-RU"/>
              </w:rPr>
            </w:pPr>
            <w:r w:rsidRPr="00735D7C">
              <w:rPr>
                <w:rFonts w:ascii="Times New Roman" w:eastAsia="Batang" w:hAnsi="Times New Roman" w:cs="Times New Roman"/>
                <w:bCs/>
                <w:lang w:eastAsia="ru-RU"/>
              </w:rPr>
              <w:t>Определение цели и задач проектной и исследовательской работы</w:t>
            </w:r>
          </w:p>
        </w:tc>
        <w:tc>
          <w:tcPr>
            <w:tcW w:w="1663" w:type="pct"/>
          </w:tcPr>
          <w:p w14:paraId="6F60AB5B" w14:textId="77777777" w:rsidR="00735D7C" w:rsidRPr="00735D7C" w:rsidRDefault="00735D7C" w:rsidP="00735D7C">
            <w:pPr>
              <w:spacing w:after="0" w:line="240" w:lineRule="auto"/>
              <w:rPr>
                <w:rFonts w:ascii="Times New Roman" w:eastAsia="Batang" w:hAnsi="Times New Roman" w:cs="Times New Roman"/>
                <w:lang w:eastAsia="ru-RU"/>
              </w:rPr>
            </w:pPr>
            <w:r w:rsidRPr="00735D7C">
              <w:rPr>
                <w:rFonts w:ascii="Times New Roman" w:eastAsia="Batang" w:hAnsi="Times New Roman" w:cs="Times New Roman"/>
                <w:bCs/>
                <w:sz w:val="24"/>
                <w:szCs w:val="24"/>
                <w:lang w:eastAsia="ru-RU"/>
              </w:rPr>
              <w:t>Оценка результатов выполнения индивидуальных заданий</w:t>
            </w:r>
          </w:p>
        </w:tc>
      </w:tr>
      <w:tr w:rsidR="00735D7C" w:rsidRPr="00735D7C" w14:paraId="3A67A70F" w14:textId="77777777" w:rsidTr="00735D7C">
        <w:tc>
          <w:tcPr>
            <w:tcW w:w="1899" w:type="pct"/>
          </w:tcPr>
          <w:p w14:paraId="4CA2C6F4" w14:textId="77777777" w:rsidR="00735D7C" w:rsidRPr="00735D7C" w:rsidRDefault="00735D7C" w:rsidP="00735D7C">
            <w:pPr>
              <w:spacing w:after="0" w:line="240" w:lineRule="auto"/>
              <w:rPr>
                <w:rFonts w:ascii="Times New Roman" w:eastAsia="Batang" w:hAnsi="Times New Roman" w:cs="Times New Roman"/>
                <w:lang w:eastAsia="ru-RU"/>
              </w:rPr>
            </w:pPr>
            <w:r w:rsidRPr="00735D7C">
              <w:rPr>
                <w:rFonts w:ascii="Times New Roman" w:eastAsia="Batang" w:hAnsi="Times New Roman" w:cs="Times New Roman"/>
                <w:lang w:eastAsia="ru-RU"/>
              </w:rPr>
              <w:t>Работать с различными источниками, в том числе с первоисточниками, грамотно их цитировать, оформлять библиографические ссылки, составлять библиографический список по проблеме</w:t>
            </w:r>
          </w:p>
        </w:tc>
        <w:tc>
          <w:tcPr>
            <w:tcW w:w="1438" w:type="pct"/>
          </w:tcPr>
          <w:p w14:paraId="1BB75ACE" w14:textId="77777777" w:rsidR="00735D7C" w:rsidRPr="00735D7C" w:rsidRDefault="00735D7C" w:rsidP="00735D7C">
            <w:pPr>
              <w:spacing w:after="0" w:line="240" w:lineRule="auto"/>
              <w:rPr>
                <w:rFonts w:ascii="Times New Roman" w:eastAsia="Batang" w:hAnsi="Times New Roman" w:cs="Times New Roman"/>
                <w:bCs/>
                <w:lang w:eastAsia="ru-RU"/>
              </w:rPr>
            </w:pPr>
            <w:r w:rsidRPr="00735D7C">
              <w:rPr>
                <w:rFonts w:ascii="Times New Roman" w:eastAsia="Batang" w:hAnsi="Times New Roman" w:cs="Times New Roman"/>
                <w:bCs/>
                <w:lang w:eastAsia="ru-RU"/>
              </w:rPr>
              <w:t xml:space="preserve">Работа с различными источниками, в том числе первоисточниками, грамотное их цитирование, оформление библиографических ссылок, составление </w:t>
            </w:r>
            <w:r w:rsidRPr="00735D7C">
              <w:rPr>
                <w:rFonts w:ascii="Times New Roman" w:eastAsia="Batang" w:hAnsi="Times New Roman" w:cs="Times New Roman"/>
                <w:lang w:eastAsia="ru-RU"/>
              </w:rPr>
              <w:t>библиографических списков по проблеме;</w:t>
            </w:r>
          </w:p>
        </w:tc>
        <w:tc>
          <w:tcPr>
            <w:tcW w:w="1663" w:type="pct"/>
          </w:tcPr>
          <w:p w14:paraId="64235458" w14:textId="77777777" w:rsidR="00735D7C" w:rsidRPr="00735D7C" w:rsidRDefault="00735D7C" w:rsidP="00735D7C">
            <w:pPr>
              <w:spacing w:after="0" w:line="240" w:lineRule="auto"/>
              <w:rPr>
                <w:rFonts w:ascii="Times New Roman" w:eastAsia="Batang" w:hAnsi="Times New Roman" w:cs="Times New Roman"/>
                <w:lang w:eastAsia="ru-RU"/>
              </w:rPr>
            </w:pPr>
            <w:r w:rsidRPr="00735D7C">
              <w:rPr>
                <w:rFonts w:ascii="Times New Roman" w:eastAsia="Batang" w:hAnsi="Times New Roman" w:cs="Times New Roman"/>
                <w:bCs/>
                <w:sz w:val="24"/>
                <w:szCs w:val="24"/>
                <w:lang w:eastAsia="ru-RU"/>
              </w:rPr>
              <w:t>Оценка результатов выполнения индивидуальных заданий, т</w:t>
            </w:r>
            <w:r w:rsidRPr="00735D7C">
              <w:rPr>
                <w:rFonts w:ascii="Times New Roman" w:eastAsia="Batang" w:hAnsi="Times New Roman" w:cs="Times New Roman"/>
                <w:lang w:eastAsia="ru-RU"/>
              </w:rPr>
              <w:t>естирование</w:t>
            </w:r>
          </w:p>
        </w:tc>
      </w:tr>
      <w:tr w:rsidR="00735D7C" w:rsidRPr="00735D7C" w14:paraId="3C08E10C" w14:textId="77777777" w:rsidTr="00735D7C">
        <w:tc>
          <w:tcPr>
            <w:tcW w:w="1899" w:type="pct"/>
          </w:tcPr>
          <w:p w14:paraId="3580C44A" w14:textId="77777777" w:rsidR="00735D7C" w:rsidRPr="00735D7C" w:rsidRDefault="00735D7C" w:rsidP="00735D7C">
            <w:pPr>
              <w:spacing w:after="0" w:line="240" w:lineRule="auto"/>
              <w:rPr>
                <w:rFonts w:ascii="Times New Roman" w:eastAsia="Batang" w:hAnsi="Times New Roman" w:cs="Times New Roman"/>
                <w:lang w:eastAsia="ru-RU"/>
              </w:rPr>
            </w:pPr>
            <w:r w:rsidRPr="00735D7C">
              <w:rPr>
                <w:rFonts w:ascii="Times New Roman" w:eastAsia="Batang" w:hAnsi="Times New Roman" w:cs="Times New Roman"/>
                <w:lang w:eastAsia="ru-RU"/>
              </w:rPr>
              <w:t>Выбирать и применять на практике методы исследовательской работы, адекватные задачам исследования</w:t>
            </w:r>
          </w:p>
        </w:tc>
        <w:tc>
          <w:tcPr>
            <w:tcW w:w="1438" w:type="pct"/>
          </w:tcPr>
          <w:p w14:paraId="27F71C8E" w14:textId="77777777" w:rsidR="00735D7C" w:rsidRPr="00735D7C" w:rsidRDefault="00735D7C" w:rsidP="00735D7C">
            <w:pPr>
              <w:spacing w:after="0" w:line="240" w:lineRule="auto"/>
              <w:rPr>
                <w:rFonts w:ascii="Times New Roman" w:eastAsia="Batang" w:hAnsi="Times New Roman" w:cs="Times New Roman"/>
                <w:bCs/>
                <w:lang w:eastAsia="ru-RU"/>
              </w:rPr>
            </w:pPr>
            <w:r w:rsidRPr="00735D7C">
              <w:rPr>
                <w:rFonts w:ascii="Times New Roman" w:eastAsia="Batang" w:hAnsi="Times New Roman" w:cs="Times New Roman"/>
                <w:lang w:eastAsia="ru-RU"/>
              </w:rPr>
              <w:t>Применение на практике методов исследовательской работы, адекватных задач исследования;</w:t>
            </w:r>
          </w:p>
        </w:tc>
        <w:tc>
          <w:tcPr>
            <w:tcW w:w="1663" w:type="pct"/>
          </w:tcPr>
          <w:p w14:paraId="4E0F4CFA" w14:textId="77777777" w:rsidR="00735D7C" w:rsidRPr="00735D7C" w:rsidRDefault="00735D7C" w:rsidP="00735D7C">
            <w:pPr>
              <w:spacing w:after="0" w:line="240" w:lineRule="auto"/>
              <w:rPr>
                <w:rFonts w:ascii="Times New Roman" w:eastAsia="Batang" w:hAnsi="Times New Roman" w:cs="Times New Roman"/>
                <w:lang w:eastAsia="ru-RU"/>
              </w:rPr>
            </w:pPr>
            <w:r w:rsidRPr="00735D7C">
              <w:rPr>
                <w:rFonts w:ascii="Times New Roman" w:eastAsia="Batang" w:hAnsi="Times New Roman" w:cs="Times New Roman"/>
                <w:bCs/>
                <w:sz w:val="24"/>
                <w:szCs w:val="24"/>
                <w:lang w:eastAsia="ru-RU"/>
              </w:rPr>
              <w:t>Оценка результатов выполнения индивидуальных заданий</w:t>
            </w:r>
          </w:p>
        </w:tc>
      </w:tr>
      <w:tr w:rsidR="00735D7C" w:rsidRPr="00735D7C" w14:paraId="79131D79" w14:textId="77777777" w:rsidTr="00735D7C">
        <w:tc>
          <w:tcPr>
            <w:tcW w:w="1899" w:type="pct"/>
          </w:tcPr>
          <w:p w14:paraId="3BAE551D" w14:textId="77777777" w:rsidR="00735D7C" w:rsidRPr="00735D7C" w:rsidRDefault="00735D7C" w:rsidP="00735D7C">
            <w:pPr>
              <w:spacing w:after="0" w:line="240" w:lineRule="auto"/>
              <w:rPr>
                <w:rFonts w:ascii="Times New Roman" w:eastAsia="Batang" w:hAnsi="Times New Roman" w:cs="Times New Roman"/>
                <w:lang w:eastAsia="ru-RU"/>
              </w:rPr>
            </w:pPr>
            <w:r w:rsidRPr="00735D7C">
              <w:rPr>
                <w:rFonts w:ascii="Times New Roman" w:eastAsia="Batang" w:hAnsi="Times New Roman" w:cs="Times New Roman"/>
                <w:lang w:eastAsia="ru-RU"/>
              </w:rPr>
              <w:t>Оформлять теоретические и экспериментальные результаты исследовательской и проектной работы</w:t>
            </w:r>
          </w:p>
        </w:tc>
        <w:tc>
          <w:tcPr>
            <w:tcW w:w="1438" w:type="pct"/>
          </w:tcPr>
          <w:p w14:paraId="2A040584" w14:textId="77777777" w:rsidR="00735D7C" w:rsidRPr="00735D7C" w:rsidRDefault="00735D7C" w:rsidP="00735D7C">
            <w:pPr>
              <w:spacing w:after="0" w:line="240" w:lineRule="auto"/>
              <w:rPr>
                <w:rFonts w:ascii="Times New Roman" w:eastAsia="Batang" w:hAnsi="Times New Roman" w:cs="Times New Roman"/>
                <w:bCs/>
                <w:lang w:eastAsia="ru-RU"/>
              </w:rPr>
            </w:pPr>
            <w:r w:rsidRPr="00735D7C">
              <w:rPr>
                <w:rFonts w:ascii="Times New Roman" w:eastAsia="Batang" w:hAnsi="Times New Roman" w:cs="Times New Roman"/>
                <w:lang w:eastAsia="ru-RU"/>
              </w:rPr>
              <w:t xml:space="preserve">Оформление теоретических и экспериментальных результатов </w:t>
            </w:r>
            <w:r w:rsidRPr="00735D7C">
              <w:rPr>
                <w:rFonts w:ascii="Times New Roman" w:eastAsia="Batang" w:hAnsi="Times New Roman" w:cs="Times New Roman"/>
                <w:lang w:eastAsia="ru-RU"/>
              </w:rPr>
              <w:lastRenderedPageBreak/>
              <w:t>исследовательской и проектной работы;</w:t>
            </w:r>
          </w:p>
        </w:tc>
        <w:tc>
          <w:tcPr>
            <w:tcW w:w="1663" w:type="pct"/>
          </w:tcPr>
          <w:p w14:paraId="77545378" w14:textId="77777777" w:rsidR="00735D7C" w:rsidRPr="00735D7C" w:rsidRDefault="00735D7C" w:rsidP="00735D7C">
            <w:pPr>
              <w:spacing w:after="0" w:line="240" w:lineRule="auto"/>
              <w:rPr>
                <w:rFonts w:ascii="Times New Roman" w:eastAsia="Batang" w:hAnsi="Times New Roman" w:cs="Times New Roman"/>
                <w:lang w:eastAsia="ru-RU"/>
              </w:rPr>
            </w:pPr>
            <w:r w:rsidRPr="00735D7C">
              <w:rPr>
                <w:rFonts w:ascii="Times New Roman" w:eastAsia="Batang" w:hAnsi="Times New Roman" w:cs="Times New Roman"/>
                <w:bCs/>
                <w:sz w:val="24"/>
                <w:szCs w:val="24"/>
                <w:lang w:eastAsia="ru-RU"/>
              </w:rPr>
              <w:lastRenderedPageBreak/>
              <w:t>Оценка результатов выполнения индивидуальных заданий, т</w:t>
            </w:r>
            <w:r w:rsidRPr="00735D7C">
              <w:rPr>
                <w:rFonts w:ascii="Times New Roman" w:eastAsia="Batang" w:hAnsi="Times New Roman" w:cs="Times New Roman"/>
                <w:lang w:eastAsia="ru-RU"/>
              </w:rPr>
              <w:t>естирование</w:t>
            </w:r>
          </w:p>
        </w:tc>
      </w:tr>
      <w:tr w:rsidR="00735D7C" w:rsidRPr="00735D7C" w14:paraId="232159CF" w14:textId="77777777" w:rsidTr="00735D7C">
        <w:tc>
          <w:tcPr>
            <w:tcW w:w="1899" w:type="pct"/>
          </w:tcPr>
          <w:p w14:paraId="6D5EA6F6" w14:textId="77777777" w:rsidR="00735D7C" w:rsidRPr="00735D7C" w:rsidRDefault="00735D7C" w:rsidP="00735D7C">
            <w:pPr>
              <w:spacing w:after="0" w:line="240" w:lineRule="auto"/>
              <w:rPr>
                <w:rFonts w:ascii="Times New Roman" w:eastAsia="Batang" w:hAnsi="Times New Roman" w:cs="Times New Roman"/>
                <w:lang w:eastAsia="ru-RU"/>
              </w:rPr>
            </w:pPr>
            <w:r w:rsidRPr="00735D7C">
              <w:rPr>
                <w:rFonts w:ascii="Times New Roman" w:eastAsia="Batang" w:hAnsi="Times New Roman" w:cs="Times New Roman"/>
                <w:lang w:eastAsia="ru-RU"/>
              </w:rPr>
              <w:t>Оформлять результаты проектной и исследовательской работы (создавать презентации, буклеты, публикации)</w:t>
            </w:r>
          </w:p>
        </w:tc>
        <w:tc>
          <w:tcPr>
            <w:tcW w:w="1438" w:type="pct"/>
          </w:tcPr>
          <w:p w14:paraId="63381CE2" w14:textId="77777777" w:rsidR="00735D7C" w:rsidRPr="00735D7C" w:rsidRDefault="00735D7C" w:rsidP="00735D7C">
            <w:pPr>
              <w:spacing w:after="0" w:line="240" w:lineRule="auto"/>
              <w:rPr>
                <w:rFonts w:ascii="Times New Roman" w:eastAsia="Batang" w:hAnsi="Times New Roman" w:cs="Times New Roman"/>
                <w:bCs/>
                <w:lang w:eastAsia="ru-RU"/>
              </w:rPr>
            </w:pPr>
            <w:r w:rsidRPr="00735D7C">
              <w:rPr>
                <w:rFonts w:ascii="Times New Roman" w:eastAsia="Batang" w:hAnsi="Times New Roman" w:cs="Times New Roman"/>
                <w:lang w:eastAsia="ru-RU"/>
              </w:rPr>
              <w:t>Оформление результатов проектной и исследовательской работы (создание презентации, буклета, публикации);</w:t>
            </w:r>
          </w:p>
        </w:tc>
        <w:tc>
          <w:tcPr>
            <w:tcW w:w="1663" w:type="pct"/>
          </w:tcPr>
          <w:p w14:paraId="7AB8EB21" w14:textId="77777777" w:rsidR="00735D7C" w:rsidRPr="00735D7C" w:rsidRDefault="00735D7C" w:rsidP="00735D7C">
            <w:pPr>
              <w:spacing w:after="0" w:line="240" w:lineRule="auto"/>
              <w:rPr>
                <w:rFonts w:ascii="Times New Roman" w:eastAsia="Batang" w:hAnsi="Times New Roman" w:cs="Times New Roman"/>
                <w:lang w:eastAsia="ru-RU"/>
              </w:rPr>
            </w:pPr>
            <w:r w:rsidRPr="00735D7C">
              <w:rPr>
                <w:rFonts w:ascii="Times New Roman" w:eastAsia="Batang" w:hAnsi="Times New Roman" w:cs="Times New Roman"/>
                <w:bCs/>
                <w:sz w:val="24"/>
                <w:szCs w:val="24"/>
                <w:lang w:eastAsia="ru-RU"/>
              </w:rPr>
              <w:t>Оценка результатов выполнения индивидуальных заданий</w:t>
            </w:r>
          </w:p>
        </w:tc>
      </w:tr>
      <w:tr w:rsidR="00735D7C" w:rsidRPr="00735D7C" w14:paraId="0DABAE8C" w14:textId="77777777" w:rsidTr="00735D7C">
        <w:tc>
          <w:tcPr>
            <w:tcW w:w="1899" w:type="pct"/>
          </w:tcPr>
          <w:p w14:paraId="517F27C0" w14:textId="77777777" w:rsidR="00735D7C" w:rsidRPr="00735D7C" w:rsidRDefault="00735D7C" w:rsidP="00735D7C">
            <w:pPr>
              <w:spacing w:after="0" w:line="240" w:lineRule="auto"/>
              <w:rPr>
                <w:rFonts w:ascii="Times New Roman" w:eastAsia="Batang" w:hAnsi="Times New Roman" w:cs="Times New Roman"/>
                <w:lang w:eastAsia="ru-RU"/>
              </w:rPr>
            </w:pPr>
            <w:r w:rsidRPr="00735D7C">
              <w:rPr>
                <w:rFonts w:ascii="Times New Roman" w:eastAsia="Batang" w:hAnsi="Times New Roman" w:cs="Times New Roman"/>
                <w:lang w:eastAsia="ru-RU"/>
              </w:rPr>
              <w:t>Работать с различными информационными ресурсами</w:t>
            </w:r>
          </w:p>
        </w:tc>
        <w:tc>
          <w:tcPr>
            <w:tcW w:w="1438" w:type="pct"/>
          </w:tcPr>
          <w:p w14:paraId="1624CA84" w14:textId="77777777" w:rsidR="00735D7C" w:rsidRPr="00735D7C" w:rsidRDefault="00735D7C" w:rsidP="00735D7C">
            <w:pPr>
              <w:spacing w:after="0" w:line="240" w:lineRule="auto"/>
              <w:rPr>
                <w:rFonts w:ascii="Times New Roman" w:eastAsia="Batang" w:hAnsi="Times New Roman" w:cs="Times New Roman"/>
                <w:bCs/>
                <w:lang w:eastAsia="ru-RU"/>
              </w:rPr>
            </w:pPr>
            <w:r w:rsidRPr="00735D7C">
              <w:rPr>
                <w:rFonts w:ascii="Times New Roman" w:eastAsia="Batang" w:hAnsi="Times New Roman" w:cs="Times New Roman"/>
                <w:lang w:eastAsia="ru-RU"/>
              </w:rPr>
              <w:t>Работа с различными информационными ресурсами</w:t>
            </w:r>
          </w:p>
        </w:tc>
        <w:tc>
          <w:tcPr>
            <w:tcW w:w="1663" w:type="pct"/>
          </w:tcPr>
          <w:p w14:paraId="1C79F4A9" w14:textId="77777777" w:rsidR="00735D7C" w:rsidRPr="00735D7C" w:rsidRDefault="00735D7C" w:rsidP="00735D7C">
            <w:pPr>
              <w:spacing w:after="0" w:line="240" w:lineRule="auto"/>
              <w:rPr>
                <w:rFonts w:ascii="Times New Roman" w:eastAsia="Batang" w:hAnsi="Times New Roman" w:cs="Times New Roman"/>
                <w:lang w:eastAsia="ru-RU"/>
              </w:rPr>
            </w:pPr>
            <w:r w:rsidRPr="00735D7C">
              <w:rPr>
                <w:rFonts w:ascii="Times New Roman" w:eastAsia="Batang" w:hAnsi="Times New Roman" w:cs="Times New Roman"/>
                <w:bCs/>
                <w:sz w:val="24"/>
                <w:szCs w:val="24"/>
                <w:lang w:eastAsia="ru-RU"/>
              </w:rPr>
              <w:t>Оценка результатов выполнения индивидуальных заданий</w:t>
            </w:r>
          </w:p>
        </w:tc>
      </w:tr>
    </w:tbl>
    <w:p w14:paraId="0E53D85A" w14:textId="77777777" w:rsidR="00735D7C" w:rsidRPr="00735D7C" w:rsidRDefault="00735D7C" w:rsidP="00735D7C">
      <w:pPr>
        <w:spacing w:after="200" w:line="276" w:lineRule="auto"/>
        <w:rPr>
          <w:rFonts w:ascii="Times New Roman" w:eastAsia="Batang" w:hAnsi="Times New Roman" w:cs="Times New Roman"/>
          <w:b/>
          <w:sz w:val="20"/>
          <w:szCs w:val="48"/>
          <w:lang w:eastAsia="ru-RU"/>
        </w:rPr>
      </w:pPr>
    </w:p>
    <w:p w14:paraId="77401BEE" w14:textId="77777777" w:rsidR="00735D7C" w:rsidRDefault="00735D7C">
      <w:pPr>
        <w:rPr>
          <w:rFonts w:ascii="Times New Roman" w:eastAsia="Batang" w:hAnsi="Times New Roman" w:cs="Times New Roman"/>
          <w:b/>
          <w:sz w:val="20"/>
          <w:szCs w:val="48"/>
          <w:lang w:eastAsia="ru-RU"/>
        </w:rPr>
      </w:pPr>
      <w:r>
        <w:rPr>
          <w:rFonts w:ascii="Times New Roman" w:eastAsia="Batang" w:hAnsi="Times New Roman" w:cs="Times New Roman"/>
          <w:b/>
          <w:sz w:val="20"/>
          <w:szCs w:val="48"/>
          <w:lang w:eastAsia="ru-RU"/>
        </w:rPr>
        <w:br w:type="page"/>
      </w:r>
    </w:p>
    <w:p w14:paraId="2A80450B" w14:textId="77777777" w:rsidR="00CF5622" w:rsidRPr="00CF5622" w:rsidRDefault="00CF5622" w:rsidP="00CF5622">
      <w:pPr>
        <w:spacing w:after="60" w:line="276" w:lineRule="auto"/>
        <w:jc w:val="right"/>
        <w:outlineLvl w:val="1"/>
        <w:rPr>
          <w:rFonts w:ascii="Times New Roman" w:eastAsia="Batang" w:hAnsi="Times New Roman" w:cs="Times New Roman"/>
          <w:b/>
          <w:bCs/>
          <w:sz w:val="24"/>
          <w:szCs w:val="24"/>
          <w:highlight w:val="lightGray"/>
          <w:lang w:eastAsia="ru-RU"/>
        </w:rPr>
      </w:pPr>
      <w:r w:rsidRPr="00CF5622">
        <w:rPr>
          <w:rFonts w:ascii="Times New Roman" w:eastAsia="Batang" w:hAnsi="Times New Roman" w:cs="Times New Roman"/>
          <w:b/>
          <w:bCs/>
          <w:sz w:val="24"/>
          <w:szCs w:val="24"/>
          <w:lang w:eastAsia="ru-RU"/>
        </w:rPr>
        <w:lastRenderedPageBreak/>
        <w:t>Приложение 3.15</w:t>
      </w:r>
    </w:p>
    <w:p w14:paraId="15E58620" w14:textId="77777777" w:rsidR="00CF5622" w:rsidRPr="00CF5622" w:rsidRDefault="00CF5622" w:rsidP="00CF5622">
      <w:pPr>
        <w:spacing w:after="0" w:line="360" w:lineRule="auto"/>
        <w:jc w:val="right"/>
        <w:rPr>
          <w:rFonts w:ascii="Times New Roman" w:eastAsia="Batang" w:hAnsi="Times New Roman" w:cs="Times New Roman"/>
          <w:i/>
          <w:sz w:val="24"/>
          <w:szCs w:val="24"/>
          <w:lang w:eastAsia="ru-RU"/>
        </w:rPr>
      </w:pPr>
      <w:r w:rsidRPr="00CF5622">
        <w:rPr>
          <w:rFonts w:ascii="Times New Roman" w:eastAsia="Batang" w:hAnsi="Times New Roman" w:cs="Times New Roman"/>
          <w:bCs/>
          <w:sz w:val="24"/>
          <w:szCs w:val="24"/>
          <w:lang w:eastAsia="ru-RU"/>
        </w:rPr>
        <w:t xml:space="preserve">к ОПОП-П по </w:t>
      </w:r>
      <w:r w:rsidRPr="00CF5622">
        <w:rPr>
          <w:rFonts w:ascii="Times New Roman" w:eastAsia="Batang" w:hAnsi="Times New Roman" w:cs="Times New Roman"/>
          <w:sz w:val="24"/>
          <w:szCs w:val="24"/>
          <w:lang w:eastAsia="ru-RU"/>
        </w:rPr>
        <w:t>специальности</w:t>
      </w:r>
    </w:p>
    <w:p w14:paraId="215725E9" w14:textId="77777777" w:rsidR="00CF5622" w:rsidRPr="00CF5622" w:rsidRDefault="00CF5622" w:rsidP="00CF5622">
      <w:pPr>
        <w:spacing w:after="0" w:line="360" w:lineRule="auto"/>
        <w:jc w:val="right"/>
        <w:rPr>
          <w:rFonts w:ascii="Times New Roman" w:eastAsia="Batang" w:hAnsi="Times New Roman" w:cs="Times New Roman"/>
          <w:i/>
          <w:sz w:val="24"/>
          <w:szCs w:val="24"/>
          <w:lang w:eastAsia="ru-RU"/>
        </w:rPr>
      </w:pPr>
      <w:r w:rsidRPr="00CF5622">
        <w:rPr>
          <w:rFonts w:ascii="Times New Roman" w:eastAsia="Batang" w:hAnsi="Times New Roman" w:cs="Times New Roman"/>
          <w:i/>
          <w:sz w:val="24"/>
          <w:szCs w:val="24"/>
          <w:lang w:eastAsia="ru-RU"/>
        </w:rPr>
        <w:t>09.02.07 Информационные системы и программирование</w:t>
      </w:r>
    </w:p>
    <w:p w14:paraId="27561C89" w14:textId="77777777" w:rsidR="00CF5622" w:rsidRPr="00CF5622" w:rsidRDefault="00CF5622" w:rsidP="00CF5622">
      <w:pPr>
        <w:spacing w:after="200" w:line="276" w:lineRule="auto"/>
        <w:jc w:val="center"/>
        <w:rPr>
          <w:rFonts w:ascii="Times New Roman" w:eastAsia="Batang" w:hAnsi="Times New Roman" w:cs="Times New Roman"/>
          <w:i/>
          <w:sz w:val="18"/>
          <w:szCs w:val="18"/>
          <w:lang w:eastAsia="ru-RU"/>
        </w:rPr>
      </w:pPr>
    </w:p>
    <w:p w14:paraId="2D9172C9" w14:textId="77777777" w:rsidR="00CF5622" w:rsidRPr="00CF5622" w:rsidRDefault="00CF5622" w:rsidP="00CF5622">
      <w:pPr>
        <w:spacing w:after="200" w:line="276" w:lineRule="auto"/>
        <w:jc w:val="center"/>
        <w:rPr>
          <w:rFonts w:ascii="Times New Roman" w:eastAsia="Batang" w:hAnsi="Times New Roman" w:cs="Times New Roman"/>
          <w:b/>
          <w:i/>
          <w:lang w:eastAsia="ru-RU"/>
        </w:rPr>
      </w:pPr>
    </w:p>
    <w:p w14:paraId="3FED59A5" w14:textId="77777777" w:rsidR="00CF5622" w:rsidRPr="00CF5622" w:rsidRDefault="00CF5622" w:rsidP="00CF5622">
      <w:pPr>
        <w:spacing w:after="200" w:line="276" w:lineRule="auto"/>
        <w:jc w:val="center"/>
        <w:rPr>
          <w:rFonts w:ascii="Times New Roman" w:eastAsia="Batang" w:hAnsi="Times New Roman" w:cs="Times New Roman"/>
          <w:b/>
          <w:i/>
          <w:lang w:eastAsia="ru-RU"/>
        </w:rPr>
      </w:pPr>
    </w:p>
    <w:p w14:paraId="0F94D381" w14:textId="77777777" w:rsidR="00CF5622" w:rsidRPr="00CF5622" w:rsidRDefault="00CF5622" w:rsidP="00CF5622">
      <w:pPr>
        <w:spacing w:after="200" w:line="276" w:lineRule="auto"/>
        <w:jc w:val="center"/>
        <w:rPr>
          <w:rFonts w:ascii="Times New Roman" w:eastAsia="Batang" w:hAnsi="Times New Roman" w:cs="Times New Roman"/>
          <w:b/>
          <w:i/>
          <w:lang w:eastAsia="ru-RU"/>
        </w:rPr>
      </w:pPr>
    </w:p>
    <w:p w14:paraId="5B82B70E" w14:textId="77777777" w:rsidR="00CF5622" w:rsidRPr="00CF5622" w:rsidRDefault="00CF5622" w:rsidP="00CF5622">
      <w:pPr>
        <w:spacing w:after="200" w:line="276" w:lineRule="auto"/>
        <w:jc w:val="center"/>
        <w:rPr>
          <w:rFonts w:ascii="Times New Roman" w:eastAsia="Batang" w:hAnsi="Times New Roman" w:cs="Times New Roman"/>
          <w:b/>
          <w:i/>
          <w:lang w:eastAsia="ru-RU"/>
        </w:rPr>
      </w:pPr>
    </w:p>
    <w:p w14:paraId="40B580F5" w14:textId="77777777" w:rsidR="00CF5622" w:rsidRPr="00CF5622" w:rsidRDefault="00CF5622" w:rsidP="00CF5622">
      <w:pPr>
        <w:spacing w:after="200" w:line="276" w:lineRule="auto"/>
        <w:jc w:val="center"/>
        <w:rPr>
          <w:rFonts w:ascii="Times New Roman" w:eastAsia="Batang" w:hAnsi="Times New Roman" w:cs="Times New Roman"/>
          <w:b/>
          <w:i/>
          <w:lang w:eastAsia="ru-RU"/>
        </w:rPr>
      </w:pPr>
    </w:p>
    <w:p w14:paraId="0E210DED" w14:textId="77777777" w:rsidR="00CF5622" w:rsidRPr="00CF5622" w:rsidRDefault="00CF5622" w:rsidP="00CF5622">
      <w:pPr>
        <w:spacing w:after="200" w:line="276" w:lineRule="auto"/>
        <w:jc w:val="center"/>
        <w:rPr>
          <w:rFonts w:ascii="Times New Roman" w:eastAsia="Batang" w:hAnsi="Times New Roman" w:cs="Times New Roman"/>
          <w:b/>
          <w:i/>
          <w:lang w:eastAsia="ru-RU"/>
        </w:rPr>
      </w:pPr>
    </w:p>
    <w:p w14:paraId="251FE530" w14:textId="77777777" w:rsidR="00CF5622" w:rsidRPr="00CF5622" w:rsidRDefault="00CF5622" w:rsidP="00CF5622">
      <w:pPr>
        <w:spacing w:after="200" w:line="276" w:lineRule="auto"/>
        <w:jc w:val="center"/>
        <w:rPr>
          <w:rFonts w:ascii="Times New Roman" w:eastAsia="Batang" w:hAnsi="Times New Roman" w:cs="Times New Roman"/>
          <w:b/>
          <w:i/>
          <w:lang w:eastAsia="ru-RU"/>
        </w:rPr>
      </w:pPr>
    </w:p>
    <w:p w14:paraId="53A81CBB" w14:textId="77777777" w:rsidR="00CF5622" w:rsidRPr="00CF5622" w:rsidRDefault="00CF5622" w:rsidP="00CF5622">
      <w:pPr>
        <w:spacing w:after="200" w:line="276" w:lineRule="auto"/>
        <w:jc w:val="center"/>
        <w:rPr>
          <w:rFonts w:ascii="Times New Roman" w:eastAsia="Batang" w:hAnsi="Times New Roman" w:cs="Times New Roman"/>
          <w:b/>
          <w:i/>
          <w:lang w:eastAsia="ru-RU"/>
        </w:rPr>
      </w:pPr>
    </w:p>
    <w:p w14:paraId="736317E8" w14:textId="77777777" w:rsidR="00CF5622" w:rsidRPr="00CF5622" w:rsidRDefault="00CF5622" w:rsidP="00CF5622">
      <w:pPr>
        <w:spacing w:after="200" w:line="276" w:lineRule="auto"/>
        <w:jc w:val="center"/>
        <w:rPr>
          <w:rFonts w:ascii="Times New Roman" w:eastAsia="Batang" w:hAnsi="Times New Roman" w:cs="Times New Roman"/>
          <w:b/>
          <w:sz w:val="24"/>
          <w:szCs w:val="24"/>
          <w:lang w:eastAsia="ru-RU"/>
        </w:rPr>
      </w:pPr>
      <w:r w:rsidRPr="00CF5622">
        <w:rPr>
          <w:rFonts w:ascii="Times New Roman" w:eastAsia="Batang" w:hAnsi="Times New Roman" w:cs="Times New Roman"/>
          <w:b/>
          <w:sz w:val="24"/>
          <w:szCs w:val="24"/>
          <w:lang w:eastAsia="ru-RU"/>
        </w:rPr>
        <w:t>РАБОЧАЯ ПРОГРАММА УЧЕБНОЙ ДИСЦИПЛИНЫ</w:t>
      </w:r>
    </w:p>
    <w:p w14:paraId="3B9927A7" w14:textId="77777777" w:rsidR="00CF5622" w:rsidRPr="00CF5622" w:rsidRDefault="00CF5622" w:rsidP="00CF5622">
      <w:pPr>
        <w:spacing w:after="200" w:line="276" w:lineRule="auto"/>
        <w:jc w:val="center"/>
        <w:rPr>
          <w:rFonts w:ascii="Times New Roman" w:eastAsia="Batang" w:hAnsi="Times New Roman" w:cs="Times New Roman"/>
          <w:b/>
          <w:i/>
          <w:lang w:eastAsia="ru-RU"/>
        </w:rPr>
      </w:pPr>
      <w:r w:rsidRPr="00CF5622">
        <w:rPr>
          <w:rFonts w:ascii="Times New Roman" w:eastAsia="Batang" w:hAnsi="Times New Roman" w:cs="Times New Roman"/>
          <w:b/>
          <w:iCs/>
          <w:sz w:val="24"/>
          <w:szCs w:val="24"/>
          <w:lang w:eastAsia="ru-RU"/>
        </w:rPr>
        <w:t>«ООД.15 Конструирование сайта»</w:t>
      </w:r>
    </w:p>
    <w:p w14:paraId="7D92FB9E" w14:textId="77777777" w:rsidR="00CF5622" w:rsidRPr="00CF5622" w:rsidRDefault="00CF5622" w:rsidP="00CF5622">
      <w:pPr>
        <w:spacing w:after="200" w:line="276" w:lineRule="auto"/>
        <w:rPr>
          <w:rFonts w:ascii="Times New Roman" w:eastAsia="Batang" w:hAnsi="Times New Roman" w:cs="Times New Roman"/>
          <w:b/>
          <w:i/>
          <w:lang w:eastAsia="ru-RU"/>
        </w:rPr>
      </w:pPr>
    </w:p>
    <w:p w14:paraId="0ACBE752" w14:textId="77777777" w:rsidR="00CF5622" w:rsidRPr="00CF5622" w:rsidRDefault="00CF5622" w:rsidP="00CF5622">
      <w:pPr>
        <w:spacing w:after="200" w:line="276" w:lineRule="auto"/>
        <w:rPr>
          <w:rFonts w:ascii="Times New Roman" w:eastAsia="Batang" w:hAnsi="Times New Roman" w:cs="Times New Roman"/>
          <w:b/>
          <w:i/>
          <w:lang w:eastAsia="ru-RU"/>
        </w:rPr>
      </w:pPr>
    </w:p>
    <w:p w14:paraId="4B75DF46" w14:textId="77777777" w:rsidR="00CF5622" w:rsidRPr="00CF5622" w:rsidRDefault="00CF5622" w:rsidP="00CF5622">
      <w:pPr>
        <w:spacing w:after="200" w:line="276" w:lineRule="auto"/>
        <w:rPr>
          <w:rFonts w:ascii="Times New Roman" w:eastAsia="Batang" w:hAnsi="Times New Roman" w:cs="Times New Roman"/>
          <w:b/>
          <w:i/>
          <w:lang w:eastAsia="ru-RU"/>
        </w:rPr>
      </w:pPr>
    </w:p>
    <w:p w14:paraId="040359E6" w14:textId="77777777" w:rsidR="00CF5622" w:rsidRPr="00CF5622" w:rsidRDefault="00CF5622" w:rsidP="00CF5622">
      <w:pPr>
        <w:spacing w:after="200" w:line="276" w:lineRule="auto"/>
        <w:rPr>
          <w:rFonts w:ascii="Times New Roman" w:eastAsia="Batang" w:hAnsi="Times New Roman" w:cs="Times New Roman"/>
          <w:b/>
          <w:i/>
          <w:lang w:eastAsia="ru-RU"/>
        </w:rPr>
      </w:pPr>
    </w:p>
    <w:p w14:paraId="0F9C7B63" w14:textId="77777777" w:rsidR="00CF5622" w:rsidRPr="00CF5622" w:rsidRDefault="00CF5622" w:rsidP="00CF5622">
      <w:pPr>
        <w:spacing w:after="200" w:line="276" w:lineRule="auto"/>
        <w:rPr>
          <w:rFonts w:ascii="Times New Roman" w:eastAsia="Batang" w:hAnsi="Times New Roman" w:cs="Times New Roman"/>
          <w:b/>
          <w:i/>
          <w:lang w:eastAsia="ru-RU"/>
        </w:rPr>
      </w:pPr>
    </w:p>
    <w:p w14:paraId="01364C9A" w14:textId="77777777" w:rsidR="00CF5622" w:rsidRPr="00CF5622" w:rsidRDefault="00CF5622" w:rsidP="00CF5622">
      <w:pPr>
        <w:spacing w:after="200" w:line="276" w:lineRule="auto"/>
        <w:rPr>
          <w:rFonts w:ascii="Times New Roman" w:eastAsia="Batang" w:hAnsi="Times New Roman" w:cs="Times New Roman"/>
          <w:b/>
          <w:i/>
          <w:lang w:eastAsia="ru-RU"/>
        </w:rPr>
      </w:pPr>
    </w:p>
    <w:p w14:paraId="1B2555F0" w14:textId="77777777" w:rsidR="00CF5622" w:rsidRPr="00CF5622" w:rsidRDefault="00CF5622" w:rsidP="00CF5622">
      <w:pPr>
        <w:spacing w:after="200" w:line="276" w:lineRule="auto"/>
        <w:rPr>
          <w:rFonts w:ascii="Times New Roman" w:eastAsia="Batang" w:hAnsi="Times New Roman" w:cs="Times New Roman"/>
          <w:b/>
          <w:i/>
          <w:lang w:eastAsia="ru-RU"/>
        </w:rPr>
      </w:pPr>
    </w:p>
    <w:p w14:paraId="025E8F31" w14:textId="77777777" w:rsidR="00CF5622" w:rsidRPr="00CF5622" w:rsidRDefault="00CF5622" w:rsidP="00CF5622">
      <w:pPr>
        <w:spacing w:after="200" w:line="276" w:lineRule="auto"/>
        <w:rPr>
          <w:rFonts w:ascii="Times New Roman" w:eastAsia="Batang" w:hAnsi="Times New Roman" w:cs="Times New Roman"/>
          <w:b/>
          <w:i/>
          <w:lang w:eastAsia="ru-RU"/>
        </w:rPr>
      </w:pPr>
    </w:p>
    <w:p w14:paraId="00A7EFDB" w14:textId="77777777" w:rsidR="00CF5622" w:rsidRPr="00CF5622" w:rsidRDefault="00CF5622" w:rsidP="00CF5622">
      <w:pPr>
        <w:spacing w:after="200" w:line="276" w:lineRule="auto"/>
        <w:rPr>
          <w:rFonts w:ascii="Times New Roman" w:eastAsia="Batang" w:hAnsi="Times New Roman" w:cs="Times New Roman"/>
          <w:b/>
          <w:i/>
          <w:lang w:eastAsia="ru-RU"/>
        </w:rPr>
      </w:pPr>
    </w:p>
    <w:p w14:paraId="45A9645D" w14:textId="77777777" w:rsidR="00CF5622" w:rsidRPr="00CF5622" w:rsidRDefault="00CF5622" w:rsidP="00CF5622">
      <w:pPr>
        <w:spacing w:after="200" w:line="276" w:lineRule="auto"/>
        <w:rPr>
          <w:rFonts w:ascii="Times New Roman" w:eastAsia="Batang" w:hAnsi="Times New Roman" w:cs="Times New Roman"/>
          <w:b/>
          <w:i/>
          <w:lang w:eastAsia="ru-RU"/>
        </w:rPr>
      </w:pPr>
    </w:p>
    <w:p w14:paraId="0E7C14AB" w14:textId="77777777" w:rsidR="00CF5622" w:rsidRPr="00CF5622" w:rsidRDefault="00CF5622" w:rsidP="00CF5622">
      <w:pPr>
        <w:spacing w:after="200" w:line="276" w:lineRule="auto"/>
        <w:rPr>
          <w:rFonts w:ascii="Times New Roman" w:eastAsia="Batang" w:hAnsi="Times New Roman" w:cs="Times New Roman"/>
          <w:b/>
          <w:i/>
          <w:lang w:eastAsia="ru-RU"/>
        </w:rPr>
      </w:pPr>
    </w:p>
    <w:p w14:paraId="49319ABE" w14:textId="77777777" w:rsidR="00CF5622" w:rsidRPr="00CF5622" w:rsidRDefault="00CF5622" w:rsidP="00CF5622">
      <w:pPr>
        <w:spacing w:after="200" w:line="276" w:lineRule="auto"/>
        <w:jc w:val="center"/>
        <w:rPr>
          <w:rFonts w:ascii="Times New Roman" w:eastAsia="Batang" w:hAnsi="Times New Roman" w:cs="Times New Roman"/>
          <w:b/>
          <w:iCs/>
          <w:sz w:val="24"/>
          <w:szCs w:val="24"/>
          <w:lang w:eastAsia="ru-RU"/>
        </w:rPr>
      </w:pPr>
      <w:r w:rsidRPr="00CF5622">
        <w:rPr>
          <w:rFonts w:ascii="Times New Roman" w:eastAsia="Batang" w:hAnsi="Times New Roman" w:cs="Times New Roman"/>
          <w:b/>
          <w:sz w:val="24"/>
          <w:szCs w:val="24"/>
          <w:lang w:eastAsia="ru-RU"/>
        </w:rPr>
        <w:t>2023 год</w:t>
      </w:r>
    </w:p>
    <w:p w14:paraId="0F0A54D3" w14:textId="77777777" w:rsidR="00CF5622" w:rsidRPr="00CF5622" w:rsidRDefault="00CF5622" w:rsidP="00CF5622">
      <w:pPr>
        <w:spacing w:after="0" w:line="276" w:lineRule="auto"/>
        <w:rPr>
          <w:rFonts w:ascii="Times New Roman" w:eastAsia="Batang" w:hAnsi="Times New Roman" w:cs="Times New Roman"/>
          <w:b/>
          <w:i/>
          <w:sz w:val="24"/>
          <w:szCs w:val="24"/>
          <w:lang w:eastAsia="ru-RU"/>
        </w:rPr>
        <w:sectPr w:rsidR="00CF5622" w:rsidRPr="00CF5622">
          <w:pgSz w:w="11907" w:h="16840"/>
          <w:pgMar w:top="1134" w:right="851" w:bottom="992" w:left="1418" w:header="709" w:footer="709" w:gutter="0"/>
          <w:cols w:space="720"/>
        </w:sectPr>
      </w:pPr>
    </w:p>
    <w:p w14:paraId="1A64E86A" w14:textId="77777777" w:rsidR="00CF5622" w:rsidRPr="00CF5622" w:rsidRDefault="00CF5622" w:rsidP="00CF5622">
      <w:pPr>
        <w:spacing w:after="200" w:line="276" w:lineRule="auto"/>
        <w:jc w:val="center"/>
        <w:rPr>
          <w:rFonts w:ascii="Times New Roman" w:eastAsia="Batang" w:hAnsi="Times New Roman" w:cs="Times New Roman"/>
          <w:b/>
          <w:i/>
          <w:sz w:val="24"/>
          <w:szCs w:val="24"/>
          <w:lang w:eastAsia="ru-RU"/>
        </w:rPr>
      </w:pPr>
      <w:r w:rsidRPr="00CF5622">
        <w:rPr>
          <w:rFonts w:ascii="Times New Roman" w:eastAsia="Batang" w:hAnsi="Times New Roman" w:cs="Times New Roman"/>
          <w:b/>
          <w:i/>
          <w:sz w:val="24"/>
          <w:szCs w:val="24"/>
          <w:lang w:eastAsia="ru-RU"/>
        </w:rPr>
        <w:lastRenderedPageBreak/>
        <w:t>СОДЕРЖАНИЕ</w:t>
      </w:r>
      <w:r w:rsidRPr="00CF5622">
        <w:rPr>
          <w:rFonts w:ascii="Times New Roman" w:eastAsia="Batang" w:hAnsi="Times New Roman" w:cs="Times New Roman"/>
          <w:b/>
          <w:sz w:val="28"/>
          <w:szCs w:val="28"/>
          <w:highlight w:val="red"/>
          <w:lang w:eastAsia="ru-RU"/>
        </w:rPr>
        <w:t xml:space="preserve"> </w:t>
      </w:r>
    </w:p>
    <w:p w14:paraId="2C34E21B" w14:textId="77777777" w:rsidR="00CF5622" w:rsidRPr="00CF5622" w:rsidRDefault="00CF5622" w:rsidP="00CF5622">
      <w:pPr>
        <w:spacing w:after="200" w:line="276" w:lineRule="auto"/>
        <w:rPr>
          <w:rFonts w:ascii="Times New Roman" w:eastAsia="Batang" w:hAnsi="Times New Roman" w:cs="Times New Roman"/>
          <w:b/>
          <w:i/>
          <w:sz w:val="24"/>
          <w:szCs w:val="24"/>
          <w:lang w:eastAsia="ru-RU"/>
        </w:rPr>
      </w:pPr>
    </w:p>
    <w:tbl>
      <w:tblPr>
        <w:tblW w:w="0" w:type="auto"/>
        <w:tblLook w:val="01E0" w:firstRow="1" w:lastRow="1" w:firstColumn="1" w:lastColumn="1" w:noHBand="0" w:noVBand="0"/>
      </w:tblPr>
      <w:tblGrid>
        <w:gridCol w:w="7501"/>
        <w:gridCol w:w="1854"/>
      </w:tblGrid>
      <w:tr w:rsidR="00CF5622" w:rsidRPr="00CF5622" w14:paraId="7CBBACAC" w14:textId="77777777" w:rsidTr="00D94B02">
        <w:tc>
          <w:tcPr>
            <w:tcW w:w="7501" w:type="dxa"/>
          </w:tcPr>
          <w:p w14:paraId="03D2F71C" w14:textId="3AE9595A" w:rsidR="00CF5622" w:rsidRPr="00743B00" w:rsidRDefault="00CF5622" w:rsidP="00743B00">
            <w:pPr>
              <w:pStyle w:val="af0"/>
              <w:numPr>
                <w:ilvl w:val="0"/>
                <w:numId w:val="38"/>
              </w:numPr>
              <w:suppressAutoHyphens/>
              <w:spacing w:after="200" w:line="276" w:lineRule="auto"/>
              <w:rPr>
                <w:rFonts w:ascii="Times New Roman" w:hAnsi="Times New Roman"/>
                <w:b/>
                <w:lang w:eastAsia="ru-RU"/>
              </w:rPr>
            </w:pPr>
            <w:r w:rsidRPr="00743B00">
              <w:rPr>
                <w:rFonts w:ascii="Times New Roman" w:hAnsi="Times New Roman"/>
                <w:b/>
                <w:lang w:eastAsia="ru-RU"/>
              </w:rPr>
              <w:t xml:space="preserve">ОБЩАЯ ХАРАКТЕРИСТИКА </w:t>
            </w:r>
            <w:r w:rsidRPr="00743B00">
              <w:rPr>
                <w:rFonts w:ascii="Times New Roman" w:hAnsi="Times New Roman"/>
                <w:b/>
                <w:color w:val="000000"/>
                <w:lang w:eastAsia="ru-RU"/>
              </w:rPr>
              <w:t>РАБОЧЕЙ ПРОГРАММЫ</w:t>
            </w:r>
            <w:r w:rsidRPr="00743B00">
              <w:rPr>
                <w:rFonts w:ascii="Times New Roman" w:hAnsi="Times New Roman"/>
                <w:b/>
                <w:lang w:eastAsia="ru-RU"/>
              </w:rPr>
              <w:t xml:space="preserve"> УЧЕБНОЙ ДИСЦИПЛИНЫ</w:t>
            </w:r>
          </w:p>
        </w:tc>
        <w:tc>
          <w:tcPr>
            <w:tcW w:w="1854" w:type="dxa"/>
            <w:shd w:val="clear" w:color="auto" w:fill="auto"/>
          </w:tcPr>
          <w:p w14:paraId="4F5EA3B8" w14:textId="77777777" w:rsidR="00CF5622" w:rsidRPr="00CF5622" w:rsidRDefault="00CF5622" w:rsidP="00CF5622">
            <w:pPr>
              <w:spacing w:after="200" w:line="276" w:lineRule="auto"/>
              <w:jc w:val="center"/>
              <w:rPr>
                <w:rFonts w:ascii="Times New Roman" w:eastAsia="Batang" w:hAnsi="Times New Roman" w:cs="Times New Roman"/>
                <w:b/>
                <w:sz w:val="24"/>
                <w:szCs w:val="24"/>
                <w:lang w:eastAsia="ru-RU"/>
              </w:rPr>
            </w:pPr>
            <w:r w:rsidRPr="00CF5622">
              <w:rPr>
                <w:rFonts w:ascii="Times New Roman" w:eastAsia="Batang" w:hAnsi="Times New Roman" w:cs="Times New Roman"/>
                <w:b/>
                <w:sz w:val="24"/>
                <w:szCs w:val="24"/>
                <w:lang w:eastAsia="ru-RU"/>
              </w:rPr>
              <w:t>…</w:t>
            </w:r>
          </w:p>
        </w:tc>
      </w:tr>
      <w:tr w:rsidR="00CF5622" w:rsidRPr="00CF5622" w14:paraId="06C07E18" w14:textId="77777777" w:rsidTr="00D94B02">
        <w:tc>
          <w:tcPr>
            <w:tcW w:w="7501" w:type="dxa"/>
          </w:tcPr>
          <w:p w14:paraId="46DC32BA" w14:textId="71D724DF" w:rsidR="00CF5622" w:rsidRPr="00743B00" w:rsidRDefault="00CF5622" w:rsidP="00743B00">
            <w:pPr>
              <w:pStyle w:val="af0"/>
              <w:numPr>
                <w:ilvl w:val="0"/>
                <w:numId w:val="38"/>
              </w:numPr>
              <w:suppressAutoHyphens/>
              <w:spacing w:after="200" w:line="276" w:lineRule="auto"/>
              <w:rPr>
                <w:rFonts w:ascii="Times New Roman" w:hAnsi="Times New Roman"/>
                <w:b/>
                <w:lang w:eastAsia="ru-RU"/>
              </w:rPr>
            </w:pPr>
            <w:r w:rsidRPr="00743B00">
              <w:rPr>
                <w:rFonts w:ascii="Times New Roman" w:hAnsi="Times New Roman"/>
                <w:b/>
                <w:lang w:eastAsia="ru-RU"/>
              </w:rPr>
              <w:t>СТРУКТУРА И СОДЕРЖАНИЕ УЧЕБНОЙ ДИСЦИПЛИНЫ</w:t>
            </w:r>
          </w:p>
        </w:tc>
        <w:tc>
          <w:tcPr>
            <w:tcW w:w="1854" w:type="dxa"/>
            <w:shd w:val="clear" w:color="auto" w:fill="auto"/>
          </w:tcPr>
          <w:p w14:paraId="0892E74F" w14:textId="77777777" w:rsidR="00CF5622" w:rsidRPr="00CF5622" w:rsidRDefault="00CF5622" w:rsidP="00CF5622">
            <w:pPr>
              <w:spacing w:after="200" w:line="276" w:lineRule="auto"/>
              <w:jc w:val="center"/>
              <w:rPr>
                <w:rFonts w:ascii="Times New Roman" w:eastAsia="Batang" w:hAnsi="Times New Roman" w:cs="Times New Roman"/>
                <w:b/>
                <w:sz w:val="24"/>
                <w:szCs w:val="24"/>
                <w:lang w:eastAsia="ru-RU"/>
              </w:rPr>
            </w:pPr>
            <w:r w:rsidRPr="00CF5622">
              <w:rPr>
                <w:rFonts w:ascii="Times New Roman" w:eastAsia="Batang" w:hAnsi="Times New Roman" w:cs="Times New Roman"/>
                <w:b/>
                <w:sz w:val="24"/>
                <w:szCs w:val="24"/>
                <w:lang w:eastAsia="ru-RU"/>
              </w:rPr>
              <w:t>…</w:t>
            </w:r>
          </w:p>
        </w:tc>
      </w:tr>
      <w:tr w:rsidR="00CF5622" w:rsidRPr="00CF5622" w14:paraId="0C0AF59D" w14:textId="77777777" w:rsidTr="00D94B02">
        <w:tc>
          <w:tcPr>
            <w:tcW w:w="7501" w:type="dxa"/>
          </w:tcPr>
          <w:p w14:paraId="21B221A2" w14:textId="77777777" w:rsidR="00CF5622" w:rsidRPr="00CF5622" w:rsidRDefault="00CF5622" w:rsidP="00743B00">
            <w:pPr>
              <w:numPr>
                <w:ilvl w:val="0"/>
                <w:numId w:val="38"/>
              </w:numPr>
              <w:suppressAutoHyphens/>
              <w:spacing w:after="200" w:line="276" w:lineRule="auto"/>
              <w:rPr>
                <w:rFonts w:ascii="Times New Roman" w:eastAsia="Batang" w:hAnsi="Times New Roman" w:cs="Times New Roman"/>
                <w:b/>
                <w:sz w:val="24"/>
                <w:szCs w:val="24"/>
                <w:lang w:eastAsia="ru-RU"/>
              </w:rPr>
            </w:pPr>
            <w:r w:rsidRPr="00CF5622">
              <w:rPr>
                <w:rFonts w:ascii="Times New Roman" w:eastAsia="Batang" w:hAnsi="Times New Roman" w:cs="Times New Roman"/>
                <w:b/>
                <w:sz w:val="24"/>
                <w:szCs w:val="24"/>
                <w:lang w:eastAsia="ru-RU"/>
              </w:rPr>
              <w:t>УСЛОВИЯ РЕАЛИЗАЦИИ УЧЕБНОЙ ДИСЦИПЛИНЫ</w:t>
            </w:r>
          </w:p>
        </w:tc>
        <w:tc>
          <w:tcPr>
            <w:tcW w:w="1854" w:type="dxa"/>
            <w:shd w:val="clear" w:color="auto" w:fill="auto"/>
          </w:tcPr>
          <w:p w14:paraId="49C0FF32" w14:textId="77777777" w:rsidR="00CF5622" w:rsidRPr="00CF5622" w:rsidRDefault="00CF5622" w:rsidP="00CF5622">
            <w:pPr>
              <w:spacing w:after="200" w:line="276" w:lineRule="auto"/>
              <w:jc w:val="center"/>
              <w:rPr>
                <w:rFonts w:ascii="Times New Roman" w:eastAsia="Batang" w:hAnsi="Times New Roman" w:cs="Times New Roman"/>
                <w:b/>
                <w:sz w:val="24"/>
                <w:szCs w:val="24"/>
                <w:lang w:eastAsia="ru-RU"/>
              </w:rPr>
            </w:pPr>
            <w:r w:rsidRPr="00CF5622">
              <w:rPr>
                <w:rFonts w:ascii="Times New Roman" w:eastAsia="Batang" w:hAnsi="Times New Roman" w:cs="Times New Roman"/>
                <w:b/>
                <w:sz w:val="24"/>
                <w:szCs w:val="24"/>
                <w:lang w:eastAsia="ru-RU"/>
              </w:rPr>
              <w:t>…</w:t>
            </w:r>
          </w:p>
        </w:tc>
      </w:tr>
      <w:tr w:rsidR="00CF5622" w:rsidRPr="00CF5622" w14:paraId="7BAC0EF1" w14:textId="77777777" w:rsidTr="00D94B02">
        <w:tc>
          <w:tcPr>
            <w:tcW w:w="7501" w:type="dxa"/>
          </w:tcPr>
          <w:p w14:paraId="1B7D3059" w14:textId="77777777" w:rsidR="00CF5622" w:rsidRPr="00CF5622" w:rsidRDefault="00CF5622" w:rsidP="00743B00">
            <w:pPr>
              <w:numPr>
                <w:ilvl w:val="0"/>
                <w:numId w:val="38"/>
              </w:numPr>
              <w:suppressAutoHyphens/>
              <w:spacing w:after="200" w:line="276" w:lineRule="auto"/>
              <w:rPr>
                <w:rFonts w:ascii="Times New Roman" w:eastAsia="Batang" w:hAnsi="Times New Roman" w:cs="Times New Roman"/>
                <w:b/>
                <w:sz w:val="24"/>
                <w:szCs w:val="24"/>
                <w:lang w:eastAsia="ru-RU"/>
              </w:rPr>
            </w:pPr>
            <w:r w:rsidRPr="00CF5622">
              <w:rPr>
                <w:rFonts w:ascii="Times New Roman" w:eastAsia="Batang" w:hAnsi="Times New Roman" w:cs="Times New Roman"/>
                <w:b/>
                <w:sz w:val="24"/>
                <w:szCs w:val="24"/>
                <w:lang w:eastAsia="ru-RU"/>
              </w:rPr>
              <w:t>КОНТРОЛЬ И ОЦЕНКА РЕЗУЛЬТАТОВ ОСВОЕНИЯ УЧЕБНОЙ ДИСЦИПЛИНЫ</w:t>
            </w:r>
          </w:p>
          <w:p w14:paraId="2CB49588" w14:textId="77777777" w:rsidR="00CF5622" w:rsidRPr="00CF5622" w:rsidRDefault="00CF5622" w:rsidP="00CF5622">
            <w:pPr>
              <w:suppressAutoHyphens/>
              <w:spacing w:after="200" w:line="276" w:lineRule="auto"/>
              <w:rPr>
                <w:rFonts w:ascii="Times New Roman" w:eastAsia="Batang" w:hAnsi="Times New Roman" w:cs="Times New Roman"/>
                <w:b/>
                <w:sz w:val="24"/>
                <w:szCs w:val="24"/>
                <w:lang w:eastAsia="ru-RU"/>
              </w:rPr>
            </w:pPr>
          </w:p>
        </w:tc>
        <w:tc>
          <w:tcPr>
            <w:tcW w:w="1854" w:type="dxa"/>
            <w:shd w:val="clear" w:color="auto" w:fill="auto"/>
          </w:tcPr>
          <w:p w14:paraId="26D95C06" w14:textId="77777777" w:rsidR="00CF5622" w:rsidRPr="00CF5622" w:rsidRDefault="00CF5622" w:rsidP="00CF5622">
            <w:pPr>
              <w:spacing w:after="200" w:line="276" w:lineRule="auto"/>
              <w:jc w:val="center"/>
              <w:rPr>
                <w:rFonts w:ascii="Times New Roman" w:eastAsia="Batang" w:hAnsi="Times New Roman" w:cs="Times New Roman"/>
                <w:b/>
                <w:sz w:val="24"/>
                <w:szCs w:val="24"/>
                <w:lang w:eastAsia="ru-RU"/>
              </w:rPr>
            </w:pPr>
            <w:r w:rsidRPr="00CF5622">
              <w:rPr>
                <w:rFonts w:ascii="Times New Roman" w:eastAsia="Batang" w:hAnsi="Times New Roman" w:cs="Times New Roman"/>
                <w:b/>
                <w:sz w:val="24"/>
                <w:szCs w:val="24"/>
                <w:lang w:eastAsia="ru-RU"/>
              </w:rPr>
              <w:t>…</w:t>
            </w:r>
          </w:p>
        </w:tc>
      </w:tr>
    </w:tbl>
    <w:p w14:paraId="12C63FAB" w14:textId="102F5DAA" w:rsidR="00CF5622" w:rsidRPr="00743B00" w:rsidRDefault="00CF5622" w:rsidP="00743B00">
      <w:pPr>
        <w:pStyle w:val="af0"/>
        <w:numPr>
          <w:ilvl w:val="0"/>
          <w:numId w:val="37"/>
        </w:numPr>
        <w:suppressAutoHyphens/>
        <w:spacing w:after="0" w:line="276" w:lineRule="auto"/>
        <w:jc w:val="center"/>
        <w:rPr>
          <w:rFonts w:ascii="Times New Roman" w:hAnsi="Times New Roman"/>
          <w:b/>
          <w:lang w:eastAsia="ru-RU"/>
        </w:rPr>
      </w:pPr>
      <w:r w:rsidRPr="00743B00">
        <w:rPr>
          <w:rFonts w:ascii="Times New Roman" w:hAnsi="Times New Roman"/>
          <w:b/>
          <w:i/>
          <w:u w:val="single"/>
          <w:lang w:eastAsia="ru-RU"/>
        </w:rPr>
        <w:br w:type="page"/>
      </w:r>
      <w:r w:rsidRPr="00743B00">
        <w:rPr>
          <w:rFonts w:ascii="Times New Roman" w:hAnsi="Times New Roman"/>
          <w:b/>
          <w:lang w:eastAsia="ru-RU"/>
        </w:rPr>
        <w:lastRenderedPageBreak/>
        <w:t xml:space="preserve">ОБЩАЯ ХАРАКТЕРИСТИКА </w:t>
      </w:r>
      <w:r w:rsidRPr="00743B00">
        <w:rPr>
          <w:rFonts w:ascii="Times New Roman" w:hAnsi="Times New Roman"/>
          <w:b/>
          <w:color w:val="000000"/>
          <w:lang w:eastAsia="ru-RU"/>
        </w:rPr>
        <w:t>РАБОЧЕЙ ПРОГРАММЫ</w:t>
      </w:r>
      <w:r w:rsidRPr="00743B00">
        <w:rPr>
          <w:rFonts w:ascii="Times New Roman" w:hAnsi="Times New Roman"/>
          <w:b/>
          <w:lang w:eastAsia="ru-RU"/>
        </w:rPr>
        <w:t xml:space="preserve"> УЧЕБНОЙ ДИСЦИПЛИНЫ</w:t>
      </w:r>
    </w:p>
    <w:p w14:paraId="5A85505F" w14:textId="39375320" w:rsidR="00CF5622" w:rsidRDefault="00CF5622" w:rsidP="00CF5622">
      <w:pPr>
        <w:spacing w:after="0" w:line="276" w:lineRule="auto"/>
        <w:jc w:val="center"/>
        <w:rPr>
          <w:rFonts w:ascii="Times New Roman" w:eastAsia="Batang" w:hAnsi="Times New Roman" w:cs="Times New Roman"/>
          <w:b/>
          <w:iCs/>
          <w:sz w:val="24"/>
          <w:szCs w:val="24"/>
          <w:lang w:eastAsia="ru-RU"/>
        </w:rPr>
      </w:pPr>
      <w:r w:rsidRPr="00CF5622">
        <w:rPr>
          <w:rFonts w:ascii="Times New Roman" w:eastAsia="Batang" w:hAnsi="Times New Roman" w:cs="Times New Roman"/>
          <w:b/>
          <w:iCs/>
          <w:sz w:val="24"/>
          <w:szCs w:val="24"/>
          <w:lang w:eastAsia="ru-RU"/>
        </w:rPr>
        <w:t>«ООД.15 Конструирование сайта»</w:t>
      </w:r>
    </w:p>
    <w:p w14:paraId="1A7CC892" w14:textId="77777777" w:rsidR="00743B00" w:rsidRPr="00CF5622" w:rsidRDefault="00743B00" w:rsidP="00CF5622">
      <w:pPr>
        <w:spacing w:after="0" w:line="276" w:lineRule="auto"/>
        <w:jc w:val="center"/>
        <w:rPr>
          <w:rFonts w:ascii="Times New Roman" w:eastAsia="Batang" w:hAnsi="Times New Roman" w:cs="Times New Roman"/>
          <w:b/>
          <w:iCs/>
          <w:sz w:val="24"/>
          <w:szCs w:val="24"/>
          <w:lang w:eastAsia="ru-RU"/>
        </w:rPr>
      </w:pPr>
    </w:p>
    <w:p w14:paraId="476930C4" w14:textId="77777777" w:rsidR="00CF5622" w:rsidRPr="00CF5622" w:rsidRDefault="00CF5622" w:rsidP="00CF56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709"/>
        <w:jc w:val="both"/>
        <w:rPr>
          <w:rFonts w:ascii="Times New Roman" w:eastAsia="Batang" w:hAnsi="Times New Roman" w:cs="Times New Roman"/>
          <w:color w:val="000000"/>
          <w:sz w:val="24"/>
          <w:szCs w:val="24"/>
          <w:lang w:eastAsia="ru-RU"/>
        </w:rPr>
      </w:pPr>
      <w:r w:rsidRPr="00CF5622">
        <w:rPr>
          <w:rFonts w:ascii="Times New Roman" w:eastAsia="Batang" w:hAnsi="Times New Roman" w:cs="Times New Roman"/>
          <w:b/>
          <w:sz w:val="24"/>
          <w:szCs w:val="24"/>
          <w:lang w:eastAsia="ru-RU"/>
        </w:rPr>
        <w:t xml:space="preserve">1.1. Место дисциплины в структуре основной образовательной программы: </w:t>
      </w:r>
    </w:p>
    <w:p w14:paraId="2980AA64" w14:textId="77777777" w:rsidR="00CF5622" w:rsidRPr="00CF5622" w:rsidRDefault="00CF5622" w:rsidP="00CF5622">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709"/>
        <w:jc w:val="both"/>
        <w:rPr>
          <w:rFonts w:ascii="Times New Roman" w:eastAsia="Batang" w:hAnsi="Times New Roman" w:cs="Times New Roman"/>
          <w:i/>
          <w:sz w:val="24"/>
          <w:szCs w:val="24"/>
          <w:lang w:eastAsia="ru-RU"/>
        </w:rPr>
      </w:pPr>
      <w:r w:rsidRPr="00CF5622">
        <w:rPr>
          <w:rFonts w:ascii="Times New Roman" w:eastAsia="Batang" w:hAnsi="Times New Roman" w:cs="Times New Roman"/>
          <w:sz w:val="24"/>
          <w:szCs w:val="24"/>
          <w:lang w:eastAsia="ru-RU"/>
        </w:rPr>
        <w:t xml:space="preserve">Учебная дисциплина «ООД.15 Конструирование сайта» является вариативной частью </w:t>
      </w:r>
      <w:r w:rsidRPr="00CF5622">
        <w:rPr>
          <w:rFonts w:ascii="Times New Roman" w:eastAsia="Batang" w:hAnsi="Times New Roman" w:cs="Times New Roman"/>
          <w:bCs/>
          <w:sz w:val="24"/>
          <w:szCs w:val="24"/>
          <w:lang w:eastAsia="ru-RU"/>
        </w:rPr>
        <w:t>общеобразовательного цикла</w:t>
      </w:r>
      <w:r w:rsidRPr="00CF5622">
        <w:rPr>
          <w:rFonts w:ascii="Times New Roman" w:eastAsia="Batang" w:hAnsi="Times New Roman" w:cs="Times New Roman"/>
          <w:b/>
          <w:bCs/>
          <w:sz w:val="24"/>
          <w:szCs w:val="24"/>
          <w:lang w:eastAsia="ru-RU"/>
        </w:rPr>
        <w:t xml:space="preserve"> </w:t>
      </w:r>
      <w:r w:rsidRPr="00CF5622">
        <w:rPr>
          <w:rFonts w:ascii="Times New Roman" w:eastAsia="Batang" w:hAnsi="Times New Roman" w:cs="Times New Roman"/>
          <w:bCs/>
          <w:sz w:val="24"/>
          <w:szCs w:val="24"/>
          <w:lang w:eastAsia="ru-RU"/>
        </w:rPr>
        <w:t>О</w:t>
      </w:r>
      <w:r w:rsidRPr="00CF5622">
        <w:rPr>
          <w:rFonts w:ascii="Times New Roman" w:eastAsia="Batang" w:hAnsi="Times New Roman" w:cs="Times New Roman"/>
          <w:sz w:val="24"/>
          <w:szCs w:val="24"/>
          <w:lang w:eastAsia="ru-RU"/>
        </w:rPr>
        <w:t xml:space="preserve">ПОП-П в соответствии с ФГОС СПО </w:t>
      </w:r>
      <w:r w:rsidRPr="00CF5622">
        <w:rPr>
          <w:rFonts w:ascii="Times New Roman" w:eastAsia="Batang" w:hAnsi="Times New Roman" w:cs="Times New Roman"/>
          <w:i/>
          <w:sz w:val="24"/>
          <w:szCs w:val="24"/>
          <w:lang w:eastAsia="ru-RU"/>
        </w:rPr>
        <w:t xml:space="preserve">по специальности 09.02.07 Информационные системы и программирование. </w:t>
      </w:r>
    </w:p>
    <w:p w14:paraId="48159A57" w14:textId="77777777" w:rsidR="00CF5622" w:rsidRPr="00CF5622" w:rsidRDefault="00CF5622" w:rsidP="00CF5622">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709"/>
        <w:jc w:val="both"/>
        <w:rPr>
          <w:rFonts w:ascii="Times New Roman" w:eastAsia="Batang" w:hAnsi="Times New Roman" w:cs="Times New Roman"/>
          <w:sz w:val="24"/>
          <w:szCs w:val="24"/>
          <w:lang w:eastAsia="ru-RU"/>
        </w:rPr>
      </w:pPr>
      <w:r w:rsidRPr="00CF5622">
        <w:rPr>
          <w:rFonts w:ascii="Times New Roman" w:eastAsia="Batang" w:hAnsi="Times New Roman" w:cs="Times New Roman"/>
          <w:sz w:val="24"/>
          <w:szCs w:val="24"/>
          <w:lang w:eastAsia="ru-RU"/>
        </w:rPr>
        <w:t>Особое значение дисциплина имеет при формировании и развитии ОК 01, ОК 02, ОК 04, ОК 05.</w:t>
      </w:r>
    </w:p>
    <w:p w14:paraId="7FCED78A" w14:textId="77777777" w:rsidR="00CF5622" w:rsidRPr="00CF5622" w:rsidRDefault="00CF5622" w:rsidP="00CF56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firstLine="709"/>
        <w:jc w:val="both"/>
        <w:rPr>
          <w:rFonts w:ascii="Times New Roman" w:eastAsia="Batang" w:hAnsi="Times New Roman" w:cs="Times New Roman"/>
          <w:b/>
          <w:sz w:val="24"/>
          <w:szCs w:val="24"/>
          <w:lang w:eastAsia="ru-RU"/>
        </w:rPr>
      </w:pPr>
    </w:p>
    <w:p w14:paraId="3D2FC477" w14:textId="77777777" w:rsidR="00CF5622" w:rsidRPr="00CF5622" w:rsidRDefault="00CF5622" w:rsidP="00CF5622">
      <w:pPr>
        <w:spacing w:after="0" w:line="276" w:lineRule="auto"/>
        <w:ind w:firstLine="709"/>
        <w:rPr>
          <w:rFonts w:ascii="Times New Roman" w:eastAsia="Batang" w:hAnsi="Times New Roman" w:cs="Times New Roman"/>
          <w:b/>
          <w:sz w:val="24"/>
          <w:szCs w:val="24"/>
          <w:lang w:eastAsia="ru-RU"/>
        </w:rPr>
      </w:pPr>
      <w:r w:rsidRPr="00CF5622">
        <w:rPr>
          <w:rFonts w:ascii="Times New Roman" w:eastAsia="Batang" w:hAnsi="Times New Roman" w:cs="Times New Roman"/>
          <w:b/>
          <w:sz w:val="24"/>
          <w:szCs w:val="24"/>
          <w:lang w:eastAsia="ru-RU"/>
        </w:rPr>
        <w:t>1.2. Цель и планируемые результаты освоения дисциплины:</w:t>
      </w:r>
    </w:p>
    <w:p w14:paraId="6C90E278" w14:textId="77777777" w:rsidR="00CF5622" w:rsidRPr="00CF5622" w:rsidRDefault="00CF5622" w:rsidP="00CF5622">
      <w:pPr>
        <w:suppressAutoHyphens/>
        <w:spacing w:after="0" w:line="240" w:lineRule="auto"/>
        <w:ind w:firstLine="709"/>
        <w:jc w:val="both"/>
        <w:rPr>
          <w:rFonts w:ascii="Times New Roman" w:eastAsia="Batang" w:hAnsi="Times New Roman" w:cs="Times New Roman"/>
          <w:sz w:val="24"/>
          <w:szCs w:val="24"/>
        </w:rPr>
      </w:pPr>
      <w:r w:rsidRPr="00CF5622">
        <w:rPr>
          <w:rFonts w:ascii="Times New Roman" w:eastAsia="Batang" w:hAnsi="Times New Roman" w:cs="Times New Roman"/>
          <w:sz w:val="24"/>
          <w:szCs w:val="24"/>
          <w:lang w:eastAsia="ru-RU"/>
        </w:rPr>
        <w:t xml:space="preserve">В рамках программы учебной дисциплины обучающимися осваиваются умения </w:t>
      </w:r>
      <w:r w:rsidRPr="00CF5622">
        <w:rPr>
          <w:rFonts w:ascii="Times New Roman" w:eastAsia="Batang" w:hAnsi="Times New Roman" w:cs="Times New Roman"/>
          <w:sz w:val="24"/>
          <w:szCs w:val="24"/>
          <w:lang w:eastAsia="ru-RU"/>
        </w:rPr>
        <w:br/>
        <w:t>и знания</w:t>
      </w: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42"/>
        <w:gridCol w:w="1418"/>
        <w:gridCol w:w="2835"/>
        <w:gridCol w:w="1297"/>
        <w:gridCol w:w="2814"/>
      </w:tblGrid>
      <w:tr w:rsidR="00CF5622" w:rsidRPr="00CF5622" w14:paraId="1B347A63" w14:textId="77777777" w:rsidTr="00D94B02">
        <w:trPr>
          <w:trHeight w:val="649"/>
        </w:trPr>
        <w:tc>
          <w:tcPr>
            <w:tcW w:w="1242" w:type="dxa"/>
            <w:hideMark/>
          </w:tcPr>
          <w:p w14:paraId="0D4CFC40" w14:textId="77777777" w:rsidR="00CF5622" w:rsidRPr="00CF5622" w:rsidRDefault="00CF5622" w:rsidP="00CF5622">
            <w:pPr>
              <w:suppressAutoHyphens/>
              <w:spacing w:after="0" w:line="240" w:lineRule="auto"/>
              <w:jc w:val="center"/>
              <w:rPr>
                <w:rFonts w:ascii="Times New Roman" w:eastAsia="Batang" w:hAnsi="Times New Roman" w:cs="Times New Roman"/>
                <w:lang w:eastAsia="ru-RU"/>
              </w:rPr>
            </w:pPr>
            <w:r w:rsidRPr="00CF5622">
              <w:rPr>
                <w:rFonts w:ascii="Times New Roman" w:eastAsia="Batang" w:hAnsi="Times New Roman" w:cs="Times New Roman"/>
                <w:lang w:eastAsia="ru-RU"/>
              </w:rPr>
              <w:t>Код</w:t>
            </w:r>
          </w:p>
          <w:p w14:paraId="5D75D108" w14:textId="77777777" w:rsidR="00CF5622" w:rsidRPr="00CF5622" w:rsidRDefault="00CF5622" w:rsidP="00CF5622">
            <w:pPr>
              <w:suppressAutoHyphens/>
              <w:spacing w:after="0" w:line="240" w:lineRule="auto"/>
              <w:jc w:val="center"/>
              <w:rPr>
                <w:rFonts w:ascii="Times New Roman" w:eastAsia="Batang" w:hAnsi="Times New Roman" w:cs="Times New Roman"/>
                <w:lang w:eastAsia="ru-RU"/>
              </w:rPr>
            </w:pPr>
            <w:r w:rsidRPr="00CF5622">
              <w:rPr>
                <w:rFonts w:ascii="Times New Roman" w:eastAsia="Batang" w:hAnsi="Times New Roman" w:cs="Times New Roman"/>
                <w:lang w:eastAsia="ru-RU"/>
              </w:rPr>
              <w:t>ПК, ОК</w:t>
            </w:r>
          </w:p>
        </w:tc>
        <w:tc>
          <w:tcPr>
            <w:tcW w:w="1418" w:type="dxa"/>
          </w:tcPr>
          <w:p w14:paraId="0BE0F913" w14:textId="77777777" w:rsidR="00CF5622" w:rsidRPr="00CF5622" w:rsidRDefault="00CF5622" w:rsidP="00CF5622">
            <w:pPr>
              <w:suppressAutoHyphens/>
              <w:spacing w:after="0" w:line="240" w:lineRule="auto"/>
              <w:jc w:val="center"/>
              <w:rPr>
                <w:rFonts w:ascii="Times New Roman" w:eastAsia="Batang" w:hAnsi="Times New Roman" w:cs="Times New Roman"/>
                <w:lang w:eastAsia="ru-RU"/>
              </w:rPr>
            </w:pPr>
            <w:r w:rsidRPr="00CF5622">
              <w:rPr>
                <w:rFonts w:ascii="Times New Roman" w:eastAsia="Batang" w:hAnsi="Times New Roman" w:cs="Times New Roman"/>
                <w:lang w:eastAsia="ru-RU"/>
              </w:rPr>
              <w:t>Код умений</w:t>
            </w:r>
          </w:p>
        </w:tc>
        <w:tc>
          <w:tcPr>
            <w:tcW w:w="2835" w:type="dxa"/>
            <w:hideMark/>
          </w:tcPr>
          <w:p w14:paraId="50C00739" w14:textId="77777777" w:rsidR="00CF5622" w:rsidRPr="00CF5622" w:rsidRDefault="00CF5622" w:rsidP="00CF5622">
            <w:pPr>
              <w:suppressAutoHyphens/>
              <w:spacing w:after="0" w:line="240" w:lineRule="auto"/>
              <w:jc w:val="center"/>
              <w:rPr>
                <w:rFonts w:ascii="Times New Roman" w:eastAsia="Batang" w:hAnsi="Times New Roman" w:cs="Times New Roman"/>
                <w:lang w:eastAsia="ru-RU"/>
              </w:rPr>
            </w:pPr>
            <w:r w:rsidRPr="00CF5622">
              <w:rPr>
                <w:rFonts w:ascii="Times New Roman" w:eastAsia="Batang" w:hAnsi="Times New Roman" w:cs="Times New Roman"/>
                <w:lang w:eastAsia="ru-RU"/>
              </w:rPr>
              <w:t>Умения</w:t>
            </w:r>
          </w:p>
        </w:tc>
        <w:tc>
          <w:tcPr>
            <w:tcW w:w="1297" w:type="dxa"/>
          </w:tcPr>
          <w:p w14:paraId="71E1EDD2" w14:textId="77777777" w:rsidR="00CF5622" w:rsidRPr="00CF5622" w:rsidRDefault="00CF5622" w:rsidP="00CF5622">
            <w:pPr>
              <w:suppressAutoHyphens/>
              <w:spacing w:after="0" w:line="240" w:lineRule="auto"/>
              <w:jc w:val="center"/>
              <w:rPr>
                <w:rFonts w:ascii="Times New Roman" w:eastAsia="Batang" w:hAnsi="Times New Roman" w:cs="Times New Roman"/>
                <w:lang w:eastAsia="ru-RU"/>
              </w:rPr>
            </w:pPr>
            <w:r w:rsidRPr="00CF5622">
              <w:rPr>
                <w:rFonts w:ascii="Times New Roman" w:eastAsia="Batang" w:hAnsi="Times New Roman" w:cs="Times New Roman"/>
                <w:lang w:eastAsia="ru-RU"/>
              </w:rPr>
              <w:t>Код знаний</w:t>
            </w:r>
          </w:p>
        </w:tc>
        <w:tc>
          <w:tcPr>
            <w:tcW w:w="2814" w:type="dxa"/>
            <w:hideMark/>
          </w:tcPr>
          <w:p w14:paraId="036D8282" w14:textId="77777777" w:rsidR="00CF5622" w:rsidRPr="00CF5622" w:rsidRDefault="00CF5622" w:rsidP="00CF5622">
            <w:pPr>
              <w:suppressAutoHyphens/>
              <w:spacing w:after="0" w:line="240" w:lineRule="auto"/>
              <w:jc w:val="center"/>
              <w:rPr>
                <w:rFonts w:ascii="Times New Roman" w:eastAsia="Batang" w:hAnsi="Times New Roman" w:cs="Times New Roman"/>
                <w:lang w:eastAsia="ru-RU"/>
              </w:rPr>
            </w:pPr>
            <w:r w:rsidRPr="00CF5622">
              <w:rPr>
                <w:rFonts w:ascii="Times New Roman" w:eastAsia="Batang" w:hAnsi="Times New Roman" w:cs="Times New Roman"/>
                <w:lang w:eastAsia="ru-RU"/>
              </w:rPr>
              <w:t>Знания</w:t>
            </w:r>
          </w:p>
        </w:tc>
      </w:tr>
      <w:tr w:rsidR="00CF5622" w:rsidRPr="00CF5622" w14:paraId="35A8A647" w14:textId="77777777" w:rsidTr="00D94B02">
        <w:trPr>
          <w:trHeight w:val="212"/>
        </w:trPr>
        <w:tc>
          <w:tcPr>
            <w:tcW w:w="1242" w:type="dxa"/>
            <w:vMerge w:val="restart"/>
          </w:tcPr>
          <w:p w14:paraId="4747F48B" w14:textId="77777777" w:rsidR="00CF5622" w:rsidRPr="00CF5622" w:rsidRDefault="00CF5622" w:rsidP="00CF5622">
            <w:pPr>
              <w:spacing w:after="0" w:line="240" w:lineRule="auto"/>
              <w:rPr>
                <w:rFonts w:ascii="Times New Roman" w:eastAsia="Times New Roman" w:hAnsi="Times New Roman" w:cs="Times New Roman"/>
                <w:b/>
                <w:bCs/>
                <w:lang w:eastAsia="ru-RU"/>
              </w:rPr>
            </w:pPr>
            <w:r w:rsidRPr="00CF5622">
              <w:rPr>
                <w:rFonts w:ascii="Times New Roman" w:eastAsia="Times New Roman" w:hAnsi="Times New Roman" w:cs="Times New Roman"/>
                <w:b/>
                <w:bCs/>
                <w:lang w:eastAsia="ru-RU"/>
              </w:rPr>
              <w:t>ОК 01</w:t>
            </w:r>
          </w:p>
        </w:tc>
        <w:tc>
          <w:tcPr>
            <w:tcW w:w="1418" w:type="dxa"/>
          </w:tcPr>
          <w:p w14:paraId="2E7D4466" w14:textId="77777777" w:rsidR="00CF5622" w:rsidRPr="00CF5622" w:rsidRDefault="00CF5622" w:rsidP="00CF5622">
            <w:pPr>
              <w:spacing w:after="0" w:line="240" w:lineRule="auto"/>
              <w:rPr>
                <w:rFonts w:ascii="Times New Roman" w:eastAsia="Batang" w:hAnsi="Times New Roman" w:cs="Batang"/>
                <w:bCs/>
                <w:lang w:eastAsia="ru-RU"/>
              </w:rPr>
            </w:pPr>
            <w:r w:rsidRPr="00CF5622">
              <w:rPr>
                <w:rFonts w:ascii="Times New Roman" w:eastAsia="Batang" w:hAnsi="Times New Roman" w:cs="Batang"/>
                <w:bCs/>
                <w:lang w:eastAsia="ru-RU"/>
              </w:rPr>
              <w:t>Уо 01.01</w:t>
            </w:r>
          </w:p>
        </w:tc>
        <w:tc>
          <w:tcPr>
            <w:tcW w:w="2835" w:type="dxa"/>
            <w:vAlign w:val="center"/>
          </w:tcPr>
          <w:p w14:paraId="16B5D6F9" w14:textId="77777777" w:rsidR="00CF5622" w:rsidRPr="00CF5622" w:rsidRDefault="00CF5622" w:rsidP="00CF5622">
            <w:pPr>
              <w:spacing w:after="0" w:line="240" w:lineRule="auto"/>
              <w:ind w:firstLine="13"/>
              <w:rPr>
                <w:rFonts w:ascii="Times New Roman" w:eastAsia="Batang" w:hAnsi="Times New Roman" w:cs="Times New Roman"/>
                <w:lang w:eastAsia="ru-RU"/>
              </w:rPr>
            </w:pPr>
            <w:r w:rsidRPr="00CF5622">
              <w:rPr>
                <w:rFonts w:ascii="Times New Roman" w:eastAsia="Batang" w:hAnsi="Times New Roman" w:cs="Times New Roman"/>
                <w:lang w:eastAsia="ru-RU"/>
              </w:rPr>
              <w:t>распознавать задачу и/или проблему в профессиональном и/или социальном контексте</w:t>
            </w:r>
          </w:p>
        </w:tc>
        <w:tc>
          <w:tcPr>
            <w:tcW w:w="1297" w:type="dxa"/>
          </w:tcPr>
          <w:p w14:paraId="5904C0BC" w14:textId="77777777" w:rsidR="00CF5622" w:rsidRPr="00CF5622" w:rsidRDefault="00CF5622" w:rsidP="00CF5622">
            <w:pPr>
              <w:suppressAutoHyphens/>
              <w:spacing w:after="0" w:line="240" w:lineRule="auto"/>
              <w:jc w:val="both"/>
              <w:rPr>
                <w:rFonts w:ascii="Times New Roman" w:eastAsia="Batang" w:hAnsi="Times New Roman" w:cs="Batang"/>
                <w:bCs/>
                <w:lang w:eastAsia="ru-RU"/>
              </w:rPr>
            </w:pPr>
            <w:r w:rsidRPr="00CF5622">
              <w:rPr>
                <w:rFonts w:ascii="Times New Roman" w:eastAsia="Batang" w:hAnsi="Times New Roman" w:cs="Batang"/>
                <w:bCs/>
                <w:lang w:eastAsia="ru-RU"/>
              </w:rPr>
              <w:t>Зо 01.02</w:t>
            </w:r>
          </w:p>
        </w:tc>
        <w:tc>
          <w:tcPr>
            <w:tcW w:w="2814" w:type="dxa"/>
          </w:tcPr>
          <w:p w14:paraId="2662C191" w14:textId="77777777" w:rsidR="00CF5622" w:rsidRPr="00CF5622" w:rsidRDefault="00CF5622" w:rsidP="00CF5622">
            <w:pPr>
              <w:spacing w:after="0" w:line="240" w:lineRule="auto"/>
              <w:ind w:firstLine="13"/>
              <w:rPr>
                <w:rFonts w:ascii="Times New Roman" w:eastAsia="Batang" w:hAnsi="Times New Roman" w:cs="Times New Roman"/>
                <w:lang w:eastAsia="ru-RU"/>
              </w:rPr>
            </w:pPr>
            <w:r w:rsidRPr="00CF5622">
              <w:rPr>
                <w:rFonts w:ascii="Times New Roman" w:eastAsia="Batang" w:hAnsi="Times New Roman" w:cs="Times New Roman"/>
                <w:lang w:eastAsia="ru-RU"/>
              </w:rPr>
              <w:t>основные источники информации и ресурсы для решения задач и проблем в профессиональном и/или социальном контексте</w:t>
            </w:r>
          </w:p>
        </w:tc>
      </w:tr>
      <w:tr w:rsidR="00CF5622" w:rsidRPr="00CF5622" w14:paraId="44F306F8" w14:textId="77777777" w:rsidTr="00D94B02">
        <w:trPr>
          <w:trHeight w:val="212"/>
        </w:trPr>
        <w:tc>
          <w:tcPr>
            <w:tcW w:w="1242" w:type="dxa"/>
            <w:vMerge/>
          </w:tcPr>
          <w:p w14:paraId="21FFBA07" w14:textId="77777777" w:rsidR="00CF5622" w:rsidRPr="00CF5622" w:rsidRDefault="00CF5622" w:rsidP="00CF5622">
            <w:pPr>
              <w:spacing w:after="0" w:line="240" w:lineRule="auto"/>
              <w:rPr>
                <w:rFonts w:ascii="Times New Roman" w:eastAsia="Times New Roman" w:hAnsi="Times New Roman" w:cs="Times New Roman"/>
                <w:b/>
                <w:bCs/>
                <w:lang w:eastAsia="ru-RU"/>
              </w:rPr>
            </w:pPr>
          </w:p>
        </w:tc>
        <w:tc>
          <w:tcPr>
            <w:tcW w:w="1418" w:type="dxa"/>
          </w:tcPr>
          <w:p w14:paraId="6A9055EA" w14:textId="77777777" w:rsidR="00CF5622" w:rsidRPr="00CF5622" w:rsidRDefault="00CF5622" w:rsidP="00CF5622">
            <w:pPr>
              <w:spacing w:after="0" w:line="240" w:lineRule="auto"/>
              <w:rPr>
                <w:rFonts w:ascii="Times New Roman" w:eastAsia="Batang" w:hAnsi="Times New Roman" w:cs="Batang"/>
                <w:bCs/>
                <w:lang w:eastAsia="ru-RU"/>
              </w:rPr>
            </w:pPr>
            <w:r w:rsidRPr="00CF5622">
              <w:rPr>
                <w:rFonts w:ascii="Times New Roman" w:eastAsia="Batang" w:hAnsi="Times New Roman" w:cs="Batang"/>
                <w:bCs/>
                <w:lang w:eastAsia="ru-RU"/>
              </w:rPr>
              <w:t>Уо 01.02</w:t>
            </w:r>
          </w:p>
        </w:tc>
        <w:tc>
          <w:tcPr>
            <w:tcW w:w="2835" w:type="dxa"/>
            <w:vAlign w:val="center"/>
          </w:tcPr>
          <w:p w14:paraId="3E3CD4C4" w14:textId="77777777" w:rsidR="00CF5622" w:rsidRPr="00CF5622" w:rsidRDefault="00CF5622" w:rsidP="00CF5622">
            <w:pPr>
              <w:spacing w:after="0" w:line="240" w:lineRule="auto"/>
              <w:ind w:firstLine="13"/>
              <w:rPr>
                <w:rFonts w:ascii="Times New Roman" w:eastAsia="Batang" w:hAnsi="Times New Roman" w:cs="Times New Roman"/>
                <w:lang w:eastAsia="ru-RU"/>
              </w:rPr>
            </w:pPr>
            <w:r w:rsidRPr="00CF5622">
              <w:rPr>
                <w:rFonts w:ascii="Times New Roman" w:eastAsia="Batang" w:hAnsi="Times New Roman" w:cs="Times New Roman"/>
                <w:lang w:eastAsia="ru-RU"/>
              </w:rPr>
              <w:t>анализировать задачу и/или проблему и выделять её составные части</w:t>
            </w:r>
          </w:p>
        </w:tc>
        <w:tc>
          <w:tcPr>
            <w:tcW w:w="1297" w:type="dxa"/>
          </w:tcPr>
          <w:p w14:paraId="3EBB261D" w14:textId="77777777" w:rsidR="00CF5622" w:rsidRPr="00CF5622" w:rsidRDefault="00CF5622" w:rsidP="00CF5622">
            <w:pPr>
              <w:suppressAutoHyphens/>
              <w:spacing w:after="0" w:line="240" w:lineRule="auto"/>
              <w:jc w:val="both"/>
              <w:rPr>
                <w:rFonts w:ascii="Times New Roman" w:eastAsia="Batang" w:hAnsi="Times New Roman" w:cs="Batang"/>
                <w:bCs/>
                <w:lang w:eastAsia="ru-RU"/>
              </w:rPr>
            </w:pPr>
            <w:r w:rsidRPr="00CF5622">
              <w:rPr>
                <w:rFonts w:ascii="Times New Roman" w:eastAsia="Batang" w:hAnsi="Times New Roman" w:cs="Batang"/>
                <w:bCs/>
                <w:lang w:eastAsia="ru-RU"/>
              </w:rPr>
              <w:t>Зо 01.05</w:t>
            </w:r>
          </w:p>
        </w:tc>
        <w:tc>
          <w:tcPr>
            <w:tcW w:w="2814" w:type="dxa"/>
          </w:tcPr>
          <w:p w14:paraId="2CB2083E" w14:textId="77777777" w:rsidR="00CF5622" w:rsidRPr="00CF5622" w:rsidRDefault="00CF5622" w:rsidP="00CF5622">
            <w:pPr>
              <w:spacing w:after="0" w:line="240" w:lineRule="auto"/>
              <w:ind w:firstLine="13"/>
              <w:rPr>
                <w:rFonts w:ascii="Times New Roman" w:eastAsia="Batang" w:hAnsi="Times New Roman" w:cs="Times New Roman"/>
                <w:lang w:eastAsia="ru-RU"/>
              </w:rPr>
            </w:pPr>
            <w:r w:rsidRPr="00CF5622">
              <w:rPr>
                <w:rFonts w:ascii="Times New Roman" w:eastAsia="Batang" w:hAnsi="Times New Roman" w:cs="Times New Roman"/>
                <w:lang w:eastAsia="ru-RU"/>
              </w:rPr>
              <w:t xml:space="preserve">структуру плана для решения задач </w:t>
            </w:r>
          </w:p>
        </w:tc>
      </w:tr>
      <w:tr w:rsidR="00CF5622" w:rsidRPr="00CF5622" w14:paraId="4C15C235" w14:textId="77777777" w:rsidTr="00D94B02">
        <w:trPr>
          <w:trHeight w:val="212"/>
        </w:trPr>
        <w:tc>
          <w:tcPr>
            <w:tcW w:w="1242" w:type="dxa"/>
            <w:vMerge/>
          </w:tcPr>
          <w:p w14:paraId="3A5F26C5" w14:textId="77777777" w:rsidR="00CF5622" w:rsidRPr="00CF5622" w:rsidRDefault="00CF5622" w:rsidP="00CF5622">
            <w:pPr>
              <w:spacing w:after="0" w:line="240" w:lineRule="auto"/>
              <w:rPr>
                <w:rFonts w:ascii="Times New Roman" w:eastAsia="Times New Roman" w:hAnsi="Times New Roman" w:cs="Times New Roman"/>
                <w:b/>
                <w:bCs/>
                <w:lang w:eastAsia="ru-RU"/>
              </w:rPr>
            </w:pPr>
          </w:p>
        </w:tc>
        <w:tc>
          <w:tcPr>
            <w:tcW w:w="1418" w:type="dxa"/>
          </w:tcPr>
          <w:p w14:paraId="6F5F22C3" w14:textId="77777777" w:rsidR="00CF5622" w:rsidRPr="00CF5622" w:rsidRDefault="00CF5622" w:rsidP="00CF5622">
            <w:pPr>
              <w:spacing w:after="0" w:line="240" w:lineRule="auto"/>
              <w:rPr>
                <w:rFonts w:ascii="Times New Roman" w:eastAsia="Batang" w:hAnsi="Times New Roman" w:cs="Batang"/>
                <w:bCs/>
                <w:lang w:eastAsia="ru-RU"/>
              </w:rPr>
            </w:pPr>
            <w:r w:rsidRPr="00CF5622">
              <w:rPr>
                <w:rFonts w:ascii="Times New Roman" w:eastAsia="Batang" w:hAnsi="Times New Roman" w:cs="Batang"/>
                <w:bCs/>
                <w:lang w:eastAsia="ru-RU"/>
              </w:rPr>
              <w:t>Уо 01.03</w:t>
            </w:r>
          </w:p>
        </w:tc>
        <w:tc>
          <w:tcPr>
            <w:tcW w:w="2835" w:type="dxa"/>
            <w:vAlign w:val="center"/>
          </w:tcPr>
          <w:p w14:paraId="2FC592D2" w14:textId="77777777" w:rsidR="00CF5622" w:rsidRPr="00CF5622" w:rsidRDefault="00CF5622" w:rsidP="00CF5622">
            <w:pPr>
              <w:spacing w:after="0" w:line="240" w:lineRule="auto"/>
              <w:ind w:firstLine="13"/>
              <w:rPr>
                <w:rFonts w:ascii="Times New Roman" w:eastAsia="Batang" w:hAnsi="Times New Roman" w:cs="Times New Roman"/>
                <w:lang w:eastAsia="ru-RU"/>
              </w:rPr>
            </w:pPr>
            <w:r w:rsidRPr="00CF5622">
              <w:rPr>
                <w:rFonts w:ascii="Times New Roman" w:eastAsia="Batang" w:hAnsi="Times New Roman" w:cs="Times New Roman"/>
                <w:lang w:eastAsia="ru-RU"/>
              </w:rPr>
              <w:t>определять этапы решения задачи</w:t>
            </w:r>
          </w:p>
        </w:tc>
        <w:tc>
          <w:tcPr>
            <w:tcW w:w="1297" w:type="dxa"/>
          </w:tcPr>
          <w:p w14:paraId="499E3F0E" w14:textId="77777777" w:rsidR="00CF5622" w:rsidRPr="00CF5622" w:rsidRDefault="00CF5622" w:rsidP="00CF5622">
            <w:pPr>
              <w:suppressAutoHyphens/>
              <w:spacing w:after="0" w:line="240" w:lineRule="auto"/>
              <w:jc w:val="both"/>
              <w:rPr>
                <w:rFonts w:ascii="Times New Roman" w:eastAsia="Times New Roman" w:hAnsi="Times New Roman" w:cs="Times New Roman"/>
                <w:bCs/>
                <w:iCs/>
                <w:lang w:eastAsia="ru-RU"/>
              </w:rPr>
            </w:pPr>
            <w:r w:rsidRPr="00CF5622">
              <w:rPr>
                <w:rFonts w:ascii="Times New Roman" w:eastAsia="Times New Roman" w:hAnsi="Times New Roman" w:cs="Times New Roman"/>
                <w:bCs/>
                <w:iCs/>
                <w:lang w:eastAsia="ru-RU"/>
              </w:rPr>
              <w:t>Зо 01.04</w:t>
            </w:r>
          </w:p>
        </w:tc>
        <w:tc>
          <w:tcPr>
            <w:tcW w:w="2814" w:type="dxa"/>
          </w:tcPr>
          <w:p w14:paraId="56E5E1D6" w14:textId="77777777" w:rsidR="00CF5622" w:rsidRPr="00CF5622" w:rsidRDefault="00CF5622" w:rsidP="00CF5622">
            <w:pPr>
              <w:suppressAutoHyphens/>
              <w:spacing w:after="0" w:line="240" w:lineRule="auto"/>
              <w:jc w:val="both"/>
              <w:rPr>
                <w:rFonts w:ascii="Times New Roman" w:eastAsia="Times New Roman" w:hAnsi="Times New Roman" w:cs="Times New Roman"/>
                <w:bCs/>
                <w:lang w:eastAsia="ru-RU"/>
              </w:rPr>
            </w:pPr>
            <w:r w:rsidRPr="00CF5622">
              <w:rPr>
                <w:rFonts w:ascii="Times New Roman" w:eastAsia="Times New Roman" w:hAnsi="Times New Roman" w:cs="Times New Roman"/>
                <w:bCs/>
                <w:lang w:eastAsia="ru-RU"/>
              </w:rPr>
              <w:t>методы работы в профессиональной и смежных сферах;</w:t>
            </w:r>
          </w:p>
        </w:tc>
      </w:tr>
      <w:tr w:rsidR="00CF5622" w:rsidRPr="00CF5622" w14:paraId="755793D2" w14:textId="77777777" w:rsidTr="00D94B02">
        <w:trPr>
          <w:trHeight w:val="212"/>
        </w:trPr>
        <w:tc>
          <w:tcPr>
            <w:tcW w:w="1242" w:type="dxa"/>
            <w:vMerge/>
          </w:tcPr>
          <w:p w14:paraId="79C84191" w14:textId="77777777" w:rsidR="00CF5622" w:rsidRPr="00CF5622" w:rsidRDefault="00CF5622" w:rsidP="00CF5622">
            <w:pPr>
              <w:spacing w:after="0" w:line="240" w:lineRule="auto"/>
              <w:rPr>
                <w:rFonts w:ascii="Times New Roman" w:eastAsia="Times New Roman" w:hAnsi="Times New Roman" w:cs="Times New Roman"/>
                <w:b/>
                <w:bCs/>
                <w:lang w:eastAsia="ru-RU"/>
              </w:rPr>
            </w:pPr>
          </w:p>
        </w:tc>
        <w:tc>
          <w:tcPr>
            <w:tcW w:w="1418" w:type="dxa"/>
          </w:tcPr>
          <w:p w14:paraId="12886179" w14:textId="77777777" w:rsidR="00CF5622" w:rsidRPr="00CF5622" w:rsidRDefault="00CF5622" w:rsidP="00CF5622">
            <w:pPr>
              <w:spacing w:after="0" w:line="240" w:lineRule="auto"/>
              <w:rPr>
                <w:rFonts w:ascii="Times New Roman" w:eastAsia="Batang" w:hAnsi="Times New Roman" w:cs="Batang"/>
                <w:bCs/>
                <w:lang w:eastAsia="ru-RU"/>
              </w:rPr>
            </w:pPr>
            <w:r w:rsidRPr="00CF5622">
              <w:rPr>
                <w:rFonts w:ascii="Times New Roman" w:eastAsia="Batang" w:hAnsi="Times New Roman" w:cs="Batang"/>
                <w:bCs/>
                <w:lang w:eastAsia="ru-RU"/>
              </w:rPr>
              <w:t>Уо 01.04</w:t>
            </w:r>
          </w:p>
        </w:tc>
        <w:tc>
          <w:tcPr>
            <w:tcW w:w="2835" w:type="dxa"/>
            <w:vAlign w:val="center"/>
          </w:tcPr>
          <w:p w14:paraId="151013EF" w14:textId="77777777" w:rsidR="00CF5622" w:rsidRPr="00CF5622" w:rsidRDefault="00CF5622" w:rsidP="00CF5622">
            <w:pPr>
              <w:spacing w:after="0" w:line="240" w:lineRule="auto"/>
              <w:ind w:firstLine="13"/>
              <w:rPr>
                <w:rFonts w:ascii="Times New Roman" w:eastAsia="Batang" w:hAnsi="Times New Roman" w:cs="Times New Roman"/>
                <w:lang w:eastAsia="ru-RU"/>
              </w:rPr>
            </w:pPr>
            <w:r w:rsidRPr="00CF5622">
              <w:rPr>
                <w:rFonts w:ascii="Times New Roman" w:eastAsia="Batang" w:hAnsi="Times New Roman" w:cs="Times New Roman"/>
                <w:lang w:eastAsia="ru-RU"/>
              </w:rPr>
              <w:t>выявлять и эффективно искать информацию, необходимую для решения задачи и/или проблемы</w:t>
            </w:r>
          </w:p>
        </w:tc>
        <w:tc>
          <w:tcPr>
            <w:tcW w:w="1297" w:type="dxa"/>
          </w:tcPr>
          <w:p w14:paraId="24D97B69" w14:textId="77777777" w:rsidR="00CF5622" w:rsidRPr="00CF5622" w:rsidRDefault="00CF5622" w:rsidP="00CF5622">
            <w:pPr>
              <w:suppressAutoHyphens/>
              <w:spacing w:after="0" w:line="240" w:lineRule="auto"/>
              <w:jc w:val="both"/>
              <w:rPr>
                <w:rFonts w:ascii="Times New Roman" w:eastAsia="Batang" w:hAnsi="Times New Roman" w:cs="Batang"/>
                <w:bCs/>
                <w:lang w:eastAsia="ru-RU"/>
              </w:rPr>
            </w:pPr>
            <w:r w:rsidRPr="00CF5622">
              <w:rPr>
                <w:rFonts w:ascii="Times New Roman" w:eastAsia="Batang" w:hAnsi="Times New Roman" w:cs="Batang"/>
                <w:bCs/>
                <w:lang w:eastAsia="ru-RU"/>
              </w:rPr>
              <w:t>Зо 01.06</w:t>
            </w:r>
          </w:p>
        </w:tc>
        <w:tc>
          <w:tcPr>
            <w:tcW w:w="2814" w:type="dxa"/>
          </w:tcPr>
          <w:p w14:paraId="46603ED7" w14:textId="77777777" w:rsidR="00CF5622" w:rsidRPr="00CF5622" w:rsidRDefault="00CF5622" w:rsidP="00CF5622">
            <w:pPr>
              <w:spacing w:after="0" w:line="240" w:lineRule="auto"/>
              <w:ind w:firstLine="13"/>
              <w:rPr>
                <w:rFonts w:ascii="Times New Roman" w:eastAsia="Batang" w:hAnsi="Times New Roman" w:cs="Times New Roman"/>
                <w:lang w:eastAsia="ru-RU"/>
              </w:rPr>
            </w:pPr>
            <w:r w:rsidRPr="00CF5622">
              <w:rPr>
                <w:rFonts w:ascii="Times New Roman" w:eastAsia="Batang" w:hAnsi="Times New Roman" w:cs="Times New Roman"/>
                <w:lang w:eastAsia="ru-RU"/>
              </w:rPr>
              <w:t>порядок оценки результатов решения задач профессиональной деятельности</w:t>
            </w:r>
          </w:p>
        </w:tc>
      </w:tr>
      <w:tr w:rsidR="00CF5622" w:rsidRPr="00CF5622" w14:paraId="2ABDEDA0" w14:textId="77777777" w:rsidTr="00D94B02">
        <w:trPr>
          <w:trHeight w:val="212"/>
        </w:trPr>
        <w:tc>
          <w:tcPr>
            <w:tcW w:w="1242" w:type="dxa"/>
            <w:vMerge/>
          </w:tcPr>
          <w:p w14:paraId="3BCED7B3" w14:textId="77777777" w:rsidR="00CF5622" w:rsidRPr="00CF5622" w:rsidRDefault="00CF5622" w:rsidP="00CF5622">
            <w:pPr>
              <w:spacing w:after="0" w:line="240" w:lineRule="auto"/>
              <w:rPr>
                <w:rFonts w:ascii="Times New Roman" w:eastAsia="Times New Roman" w:hAnsi="Times New Roman" w:cs="Times New Roman"/>
                <w:b/>
                <w:bCs/>
                <w:lang w:eastAsia="ru-RU"/>
              </w:rPr>
            </w:pPr>
          </w:p>
        </w:tc>
        <w:tc>
          <w:tcPr>
            <w:tcW w:w="1418" w:type="dxa"/>
          </w:tcPr>
          <w:p w14:paraId="0935C3F9" w14:textId="77777777" w:rsidR="00CF5622" w:rsidRPr="00CF5622" w:rsidRDefault="00CF5622" w:rsidP="00CF5622">
            <w:pPr>
              <w:spacing w:after="0" w:line="240" w:lineRule="auto"/>
              <w:rPr>
                <w:rFonts w:ascii="Times New Roman" w:eastAsia="Batang" w:hAnsi="Times New Roman" w:cs="Batang"/>
                <w:bCs/>
                <w:lang w:eastAsia="ru-RU"/>
              </w:rPr>
            </w:pPr>
            <w:r w:rsidRPr="00CF5622">
              <w:rPr>
                <w:rFonts w:ascii="Times New Roman" w:eastAsia="Batang" w:hAnsi="Times New Roman" w:cs="Batang"/>
                <w:bCs/>
                <w:lang w:eastAsia="ru-RU"/>
              </w:rPr>
              <w:t>Уо 01.05</w:t>
            </w:r>
          </w:p>
        </w:tc>
        <w:tc>
          <w:tcPr>
            <w:tcW w:w="2835" w:type="dxa"/>
            <w:vAlign w:val="center"/>
          </w:tcPr>
          <w:p w14:paraId="6EABE80B" w14:textId="77777777" w:rsidR="00CF5622" w:rsidRPr="00CF5622" w:rsidRDefault="00CF5622" w:rsidP="00CF5622">
            <w:pPr>
              <w:spacing w:after="0" w:line="240" w:lineRule="auto"/>
              <w:ind w:firstLine="13"/>
              <w:rPr>
                <w:rFonts w:ascii="Times New Roman" w:eastAsia="Batang" w:hAnsi="Times New Roman" w:cs="Times New Roman"/>
                <w:lang w:eastAsia="ru-RU"/>
              </w:rPr>
            </w:pPr>
            <w:r w:rsidRPr="00CF5622">
              <w:rPr>
                <w:rFonts w:ascii="Times New Roman" w:eastAsia="Batang" w:hAnsi="Times New Roman" w:cs="Times New Roman"/>
                <w:lang w:eastAsia="ru-RU"/>
              </w:rPr>
              <w:t>составлять план действия</w:t>
            </w:r>
          </w:p>
        </w:tc>
        <w:tc>
          <w:tcPr>
            <w:tcW w:w="1297" w:type="dxa"/>
          </w:tcPr>
          <w:p w14:paraId="53F1DDDD" w14:textId="77777777" w:rsidR="00CF5622" w:rsidRPr="00CF5622" w:rsidRDefault="00CF5622" w:rsidP="00CF5622">
            <w:pPr>
              <w:suppressAutoHyphens/>
              <w:spacing w:after="0" w:line="240" w:lineRule="auto"/>
              <w:jc w:val="both"/>
              <w:rPr>
                <w:rFonts w:ascii="Times New Roman" w:eastAsia="Times New Roman" w:hAnsi="Times New Roman" w:cs="Times New Roman"/>
                <w:bCs/>
                <w:iCs/>
                <w:lang w:eastAsia="ru-RU"/>
              </w:rPr>
            </w:pPr>
          </w:p>
        </w:tc>
        <w:tc>
          <w:tcPr>
            <w:tcW w:w="2814" w:type="dxa"/>
          </w:tcPr>
          <w:p w14:paraId="00D94879" w14:textId="77777777" w:rsidR="00CF5622" w:rsidRPr="00CF5622" w:rsidRDefault="00CF5622" w:rsidP="00CF5622">
            <w:pPr>
              <w:suppressAutoHyphens/>
              <w:spacing w:after="0" w:line="240" w:lineRule="auto"/>
              <w:jc w:val="both"/>
              <w:rPr>
                <w:rFonts w:ascii="Times New Roman" w:eastAsia="Times New Roman" w:hAnsi="Times New Roman" w:cs="Times New Roman"/>
                <w:bCs/>
                <w:lang w:eastAsia="ru-RU"/>
              </w:rPr>
            </w:pPr>
          </w:p>
        </w:tc>
      </w:tr>
      <w:tr w:rsidR="00CF5622" w:rsidRPr="00CF5622" w14:paraId="1AA9727C" w14:textId="77777777" w:rsidTr="00D94B02">
        <w:trPr>
          <w:trHeight w:val="212"/>
        </w:trPr>
        <w:tc>
          <w:tcPr>
            <w:tcW w:w="1242" w:type="dxa"/>
            <w:vMerge/>
          </w:tcPr>
          <w:p w14:paraId="5351D849" w14:textId="77777777" w:rsidR="00CF5622" w:rsidRPr="00CF5622" w:rsidRDefault="00CF5622" w:rsidP="00CF5622">
            <w:pPr>
              <w:spacing w:after="0" w:line="240" w:lineRule="auto"/>
              <w:rPr>
                <w:rFonts w:ascii="Times New Roman" w:eastAsia="Times New Roman" w:hAnsi="Times New Roman" w:cs="Times New Roman"/>
                <w:b/>
                <w:bCs/>
                <w:lang w:eastAsia="ru-RU"/>
              </w:rPr>
            </w:pPr>
          </w:p>
        </w:tc>
        <w:tc>
          <w:tcPr>
            <w:tcW w:w="1418" w:type="dxa"/>
          </w:tcPr>
          <w:p w14:paraId="05E3409A" w14:textId="77777777" w:rsidR="00CF5622" w:rsidRPr="00CF5622" w:rsidRDefault="00CF5622" w:rsidP="00CF5622">
            <w:pPr>
              <w:spacing w:after="0" w:line="240" w:lineRule="auto"/>
              <w:rPr>
                <w:rFonts w:ascii="Times New Roman" w:eastAsia="Batang" w:hAnsi="Times New Roman" w:cs="Batang"/>
                <w:bCs/>
                <w:lang w:eastAsia="ru-RU"/>
              </w:rPr>
            </w:pPr>
            <w:r w:rsidRPr="00CF5622">
              <w:rPr>
                <w:rFonts w:ascii="Times New Roman" w:eastAsia="Batang" w:hAnsi="Times New Roman" w:cs="Batang"/>
                <w:bCs/>
                <w:lang w:eastAsia="ru-RU"/>
              </w:rPr>
              <w:t>Уо 01.06</w:t>
            </w:r>
          </w:p>
        </w:tc>
        <w:tc>
          <w:tcPr>
            <w:tcW w:w="2835" w:type="dxa"/>
            <w:vAlign w:val="center"/>
          </w:tcPr>
          <w:p w14:paraId="7A320818" w14:textId="77777777" w:rsidR="00CF5622" w:rsidRPr="00CF5622" w:rsidRDefault="00CF5622" w:rsidP="00CF5622">
            <w:pPr>
              <w:spacing w:after="0" w:line="240" w:lineRule="auto"/>
              <w:ind w:firstLine="13"/>
              <w:rPr>
                <w:rFonts w:ascii="Times New Roman" w:eastAsia="Batang" w:hAnsi="Times New Roman" w:cs="Times New Roman"/>
                <w:lang w:eastAsia="ru-RU"/>
              </w:rPr>
            </w:pPr>
            <w:r w:rsidRPr="00CF5622">
              <w:rPr>
                <w:rFonts w:ascii="Times New Roman" w:eastAsia="Batang" w:hAnsi="Times New Roman" w:cs="Times New Roman"/>
                <w:lang w:eastAsia="ru-RU"/>
              </w:rPr>
              <w:t>определять необходимые ресурсы</w:t>
            </w:r>
          </w:p>
        </w:tc>
        <w:tc>
          <w:tcPr>
            <w:tcW w:w="1297" w:type="dxa"/>
          </w:tcPr>
          <w:p w14:paraId="6C6D6ABD" w14:textId="77777777" w:rsidR="00CF5622" w:rsidRPr="00CF5622" w:rsidRDefault="00CF5622" w:rsidP="00CF5622">
            <w:pPr>
              <w:suppressAutoHyphens/>
              <w:spacing w:after="0" w:line="240" w:lineRule="auto"/>
              <w:jc w:val="both"/>
              <w:rPr>
                <w:rFonts w:ascii="Times New Roman" w:eastAsia="Times New Roman" w:hAnsi="Times New Roman" w:cs="Times New Roman"/>
                <w:bCs/>
                <w:iCs/>
                <w:lang w:eastAsia="ru-RU"/>
              </w:rPr>
            </w:pPr>
          </w:p>
        </w:tc>
        <w:tc>
          <w:tcPr>
            <w:tcW w:w="2814" w:type="dxa"/>
          </w:tcPr>
          <w:p w14:paraId="3CA4D5C3" w14:textId="77777777" w:rsidR="00CF5622" w:rsidRPr="00CF5622" w:rsidRDefault="00CF5622" w:rsidP="00CF5622">
            <w:pPr>
              <w:suppressAutoHyphens/>
              <w:spacing w:after="0" w:line="240" w:lineRule="auto"/>
              <w:jc w:val="both"/>
              <w:rPr>
                <w:rFonts w:ascii="Times New Roman" w:eastAsia="Times New Roman" w:hAnsi="Times New Roman" w:cs="Times New Roman"/>
                <w:b/>
                <w:iCs/>
                <w:lang w:eastAsia="ru-RU"/>
              </w:rPr>
            </w:pPr>
          </w:p>
        </w:tc>
      </w:tr>
      <w:tr w:rsidR="00CF5622" w:rsidRPr="00CF5622" w14:paraId="07C301F9" w14:textId="77777777" w:rsidTr="00D94B02">
        <w:trPr>
          <w:trHeight w:val="212"/>
        </w:trPr>
        <w:tc>
          <w:tcPr>
            <w:tcW w:w="1242" w:type="dxa"/>
            <w:vMerge/>
          </w:tcPr>
          <w:p w14:paraId="7199ADF3" w14:textId="77777777" w:rsidR="00CF5622" w:rsidRPr="00CF5622" w:rsidRDefault="00CF5622" w:rsidP="00CF5622">
            <w:pPr>
              <w:spacing w:after="0" w:line="240" w:lineRule="auto"/>
              <w:rPr>
                <w:rFonts w:ascii="Times New Roman" w:eastAsia="Times New Roman" w:hAnsi="Times New Roman" w:cs="Times New Roman"/>
                <w:b/>
                <w:bCs/>
                <w:lang w:eastAsia="ru-RU"/>
              </w:rPr>
            </w:pPr>
          </w:p>
        </w:tc>
        <w:tc>
          <w:tcPr>
            <w:tcW w:w="1418" w:type="dxa"/>
          </w:tcPr>
          <w:p w14:paraId="2FB3383E" w14:textId="77777777" w:rsidR="00CF5622" w:rsidRPr="00CF5622" w:rsidRDefault="00CF5622" w:rsidP="00CF5622">
            <w:pPr>
              <w:suppressAutoHyphens/>
              <w:spacing w:after="0" w:line="240" w:lineRule="auto"/>
              <w:jc w:val="both"/>
              <w:rPr>
                <w:rFonts w:ascii="Times New Roman" w:eastAsia="Times New Roman" w:hAnsi="Times New Roman" w:cs="Times New Roman"/>
                <w:bCs/>
                <w:iCs/>
                <w:lang w:eastAsia="ru-RU"/>
              </w:rPr>
            </w:pPr>
            <w:r w:rsidRPr="00CF5622">
              <w:rPr>
                <w:rFonts w:ascii="Times New Roman" w:eastAsia="Times New Roman" w:hAnsi="Times New Roman" w:cs="Times New Roman"/>
                <w:bCs/>
                <w:iCs/>
                <w:lang w:eastAsia="ru-RU"/>
              </w:rPr>
              <w:t>Уо 01.07</w:t>
            </w:r>
          </w:p>
        </w:tc>
        <w:tc>
          <w:tcPr>
            <w:tcW w:w="2835" w:type="dxa"/>
            <w:vAlign w:val="center"/>
          </w:tcPr>
          <w:p w14:paraId="09816AD5" w14:textId="77777777" w:rsidR="00CF5622" w:rsidRPr="00CF5622" w:rsidRDefault="00CF5622" w:rsidP="00CF5622">
            <w:pPr>
              <w:suppressAutoHyphens/>
              <w:spacing w:after="0" w:line="240" w:lineRule="auto"/>
              <w:jc w:val="both"/>
              <w:rPr>
                <w:rFonts w:ascii="Times New Roman" w:eastAsia="Times New Roman" w:hAnsi="Times New Roman" w:cs="Times New Roman"/>
                <w:iCs/>
                <w:lang w:eastAsia="ru-RU"/>
              </w:rPr>
            </w:pPr>
            <w:r w:rsidRPr="00CF5622">
              <w:rPr>
                <w:rFonts w:ascii="Times New Roman" w:eastAsia="Times New Roman" w:hAnsi="Times New Roman" w:cs="Times New Roman"/>
                <w:iCs/>
                <w:lang w:eastAsia="ru-RU"/>
              </w:rPr>
              <w:t xml:space="preserve">владеть актуальными методами работы </w:t>
            </w:r>
            <w:r w:rsidRPr="00CF5622">
              <w:rPr>
                <w:rFonts w:ascii="Times New Roman" w:eastAsia="Times New Roman" w:hAnsi="Times New Roman" w:cs="Times New Roman"/>
                <w:iCs/>
                <w:lang w:eastAsia="ru-RU"/>
              </w:rPr>
              <w:br/>
              <w:t>в профессиональной и смежных сферах;</w:t>
            </w:r>
          </w:p>
        </w:tc>
        <w:tc>
          <w:tcPr>
            <w:tcW w:w="1297" w:type="dxa"/>
          </w:tcPr>
          <w:p w14:paraId="44EC2BB8" w14:textId="77777777" w:rsidR="00CF5622" w:rsidRPr="00CF5622" w:rsidRDefault="00CF5622" w:rsidP="00CF5622">
            <w:pPr>
              <w:suppressAutoHyphens/>
              <w:spacing w:after="0" w:line="240" w:lineRule="auto"/>
              <w:jc w:val="both"/>
              <w:rPr>
                <w:rFonts w:ascii="Times New Roman" w:eastAsia="Times New Roman" w:hAnsi="Times New Roman" w:cs="Times New Roman"/>
                <w:bCs/>
                <w:iCs/>
                <w:lang w:eastAsia="ru-RU"/>
              </w:rPr>
            </w:pPr>
          </w:p>
        </w:tc>
        <w:tc>
          <w:tcPr>
            <w:tcW w:w="2814" w:type="dxa"/>
          </w:tcPr>
          <w:p w14:paraId="3356107B" w14:textId="77777777" w:rsidR="00CF5622" w:rsidRPr="00CF5622" w:rsidRDefault="00CF5622" w:rsidP="00CF5622">
            <w:pPr>
              <w:suppressAutoHyphens/>
              <w:spacing w:after="0" w:line="240" w:lineRule="auto"/>
              <w:jc w:val="both"/>
              <w:rPr>
                <w:rFonts w:ascii="Times New Roman" w:eastAsia="Times New Roman" w:hAnsi="Times New Roman" w:cs="Times New Roman"/>
                <w:b/>
                <w:iCs/>
                <w:lang w:eastAsia="ru-RU"/>
              </w:rPr>
            </w:pPr>
          </w:p>
        </w:tc>
      </w:tr>
      <w:tr w:rsidR="00CF5622" w:rsidRPr="00CF5622" w14:paraId="40055ED7" w14:textId="77777777" w:rsidTr="00D94B02">
        <w:trPr>
          <w:trHeight w:val="212"/>
        </w:trPr>
        <w:tc>
          <w:tcPr>
            <w:tcW w:w="1242" w:type="dxa"/>
            <w:vMerge/>
          </w:tcPr>
          <w:p w14:paraId="5F2F6547" w14:textId="77777777" w:rsidR="00CF5622" w:rsidRPr="00CF5622" w:rsidRDefault="00CF5622" w:rsidP="00CF5622">
            <w:pPr>
              <w:spacing w:after="0" w:line="240" w:lineRule="auto"/>
              <w:rPr>
                <w:rFonts w:ascii="Times New Roman" w:eastAsia="Times New Roman" w:hAnsi="Times New Roman" w:cs="Times New Roman"/>
                <w:b/>
                <w:bCs/>
                <w:lang w:eastAsia="ru-RU"/>
              </w:rPr>
            </w:pPr>
          </w:p>
        </w:tc>
        <w:tc>
          <w:tcPr>
            <w:tcW w:w="1418" w:type="dxa"/>
          </w:tcPr>
          <w:p w14:paraId="384D3AFF" w14:textId="77777777" w:rsidR="00CF5622" w:rsidRPr="00CF5622" w:rsidRDefault="00CF5622" w:rsidP="00CF5622">
            <w:pPr>
              <w:spacing w:after="0" w:line="240" w:lineRule="auto"/>
              <w:rPr>
                <w:rFonts w:ascii="Times New Roman" w:eastAsia="Batang" w:hAnsi="Times New Roman" w:cs="Batang"/>
                <w:bCs/>
                <w:lang w:eastAsia="ru-RU"/>
              </w:rPr>
            </w:pPr>
            <w:r w:rsidRPr="00CF5622">
              <w:rPr>
                <w:rFonts w:ascii="Times New Roman" w:eastAsia="Batang" w:hAnsi="Times New Roman" w:cs="Batang"/>
                <w:bCs/>
                <w:lang w:eastAsia="ru-RU"/>
              </w:rPr>
              <w:t>Уо 01.08</w:t>
            </w:r>
          </w:p>
        </w:tc>
        <w:tc>
          <w:tcPr>
            <w:tcW w:w="2835" w:type="dxa"/>
            <w:vAlign w:val="center"/>
          </w:tcPr>
          <w:p w14:paraId="05DD1930" w14:textId="77777777" w:rsidR="00CF5622" w:rsidRPr="00CF5622" w:rsidRDefault="00CF5622" w:rsidP="00CF5622">
            <w:pPr>
              <w:spacing w:after="0" w:line="240" w:lineRule="auto"/>
              <w:ind w:firstLine="13"/>
              <w:rPr>
                <w:rFonts w:ascii="Times New Roman" w:eastAsia="Batang" w:hAnsi="Times New Roman" w:cs="Times New Roman"/>
                <w:lang w:eastAsia="ru-RU"/>
              </w:rPr>
            </w:pPr>
            <w:r w:rsidRPr="00CF5622">
              <w:rPr>
                <w:rFonts w:ascii="Times New Roman" w:eastAsia="Batang" w:hAnsi="Times New Roman" w:cs="Times New Roman"/>
                <w:lang w:eastAsia="ru-RU"/>
              </w:rPr>
              <w:t>реализовывать составленный план</w:t>
            </w:r>
          </w:p>
        </w:tc>
        <w:tc>
          <w:tcPr>
            <w:tcW w:w="1297" w:type="dxa"/>
          </w:tcPr>
          <w:p w14:paraId="0E1C0408" w14:textId="77777777" w:rsidR="00CF5622" w:rsidRPr="00CF5622" w:rsidRDefault="00CF5622" w:rsidP="00CF5622">
            <w:pPr>
              <w:spacing w:after="0" w:line="240" w:lineRule="auto"/>
              <w:rPr>
                <w:rFonts w:ascii="Times New Roman" w:eastAsia="Batang" w:hAnsi="Times New Roman" w:cs="Batang"/>
                <w:bCs/>
                <w:lang w:eastAsia="ru-RU"/>
              </w:rPr>
            </w:pPr>
          </w:p>
        </w:tc>
        <w:tc>
          <w:tcPr>
            <w:tcW w:w="2814" w:type="dxa"/>
          </w:tcPr>
          <w:p w14:paraId="63D36638" w14:textId="77777777" w:rsidR="00CF5622" w:rsidRPr="00CF5622" w:rsidRDefault="00CF5622" w:rsidP="00CF5622">
            <w:pPr>
              <w:spacing w:after="0" w:line="240" w:lineRule="auto"/>
              <w:ind w:firstLine="13"/>
              <w:rPr>
                <w:rFonts w:ascii="Times New Roman" w:eastAsia="Batang" w:hAnsi="Times New Roman" w:cs="Times New Roman"/>
                <w:highlight w:val="yellow"/>
                <w:lang w:eastAsia="ru-RU"/>
              </w:rPr>
            </w:pPr>
          </w:p>
        </w:tc>
      </w:tr>
      <w:tr w:rsidR="00CF5622" w:rsidRPr="00CF5622" w14:paraId="79D78F5E" w14:textId="77777777" w:rsidTr="00D94B02">
        <w:trPr>
          <w:trHeight w:val="212"/>
        </w:trPr>
        <w:tc>
          <w:tcPr>
            <w:tcW w:w="1242" w:type="dxa"/>
            <w:vMerge/>
          </w:tcPr>
          <w:p w14:paraId="2914388C" w14:textId="77777777" w:rsidR="00CF5622" w:rsidRPr="00CF5622" w:rsidRDefault="00CF5622" w:rsidP="00CF5622">
            <w:pPr>
              <w:spacing w:after="0" w:line="240" w:lineRule="auto"/>
              <w:rPr>
                <w:rFonts w:ascii="Times New Roman" w:eastAsia="Times New Roman" w:hAnsi="Times New Roman" w:cs="Times New Roman"/>
                <w:b/>
                <w:bCs/>
                <w:lang w:eastAsia="ru-RU"/>
              </w:rPr>
            </w:pPr>
          </w:p>
        </w:tc>
        <w:tc>
          <w:tcPr>
            <w:tcW w:w="1418" w:type="dxa"/>
          </w:tcPr>
          <w:p w14:paraId="07CA0F8E" w14:textId="77777777" w:rsidR="00CF5622" w:rsidRPr="00CF5622" w:rsidRDefault="00CF5622" w:rsidP="00CF5622">
            <w:pPr>
              <w:spacing w:after="0" w:line="240" w:lineRule="auto"/>
              <w:rPr>
                <w:rFonts w:ascii="Times New Roman" w:eastAsia="Batang" w:hAnsi="Times New Roman" w:cs="Batang"/>
                <w:bCs/>
                <w:lang w:eastAsia="ru-RU"/>
              </w:rPr>
            </w:pPr>
            <w:r w:rsidRPr="00CF5622">
              <w:rPr>
                <w:rFonts w:ascii="Times New Roman" w:eastAsia="Batang" w:hAnsi="Times New Roman" w:cs="Batang"/>
                <w:bCs/>
                <w:lang w:eastAsia="ru-RU"/>
              </w:rPr>
              <w:t>Уо 01.09</w:t>
            </w:r>
          </w:p>
        </w:tc>
        <w:tc>
          <w:tcPr>
            <w:tcW w:w="2835" w:type="dxa"/>
            <w:vAlign w:val="center"/>
          </w:tcPr>
          <w:p w14:paraId="6DC37301" w14:textId="77777777" w:rsidR="00CF5622" w:rsidRPr="00CF5622" w:rsidRDefault="00CF5622" w:rsidP="00CF5622">
            <w:pPr>
              <w:spacing w:after="0" w:line="240" w:lineRule="auto"/>
              <w:ind w:firstLine="13"/>
              <w:rPr>
                <w:rFonts w:ascii="Times New Roman" w:eastAsia="Batang" w:hAnsi="Times New Roman" w:cs="Times New Roman"/>
                <w:lang w:eastAsia="ru-RU"/>
              </w:rPr>
            </w:pPr>
            <w:r w:rsidRPr="00CF5622">
              <w:rPr>
                <w:rFonts w:ascii="Times New Roman" w:eastAsia="Batang" w:hAnsi="Times New Roman" w:cs="Times New Roman"/>
                <w:lang w:eastAsia="ru-RU"/>
              </w:rPr>
              <w:t>оценивать результат и последствия своих действий (самостоятельно или с помощью наставника)</w:t>
            </w:r>
          </w:p>
        </w:tc>
        <w:tc>
          <w:tcPr>
            <w:tcW w:w="1297" w:type="dxa"/>
          </w:tcPr>
          <w:p w14:paraId="7E1FE4F2" w14:textId="77777777" w:rsidR="00CF5622" w:rsidRPr="00CF5622" w:rsidRDefault="00CF5622" w:rsidP="00CF5622">
            <w:pPr>
              <w:spacing w:after="0" w:line="240" w:lineRule="auto"/>
              <w:rPr>
                <w:rFonts w:ascii="Times New Roman" w:eastAsia="Batang" w:hAnsi="Times New Roman" w:cs="Batang"/>
                <w:bCs/>
                <w:lang w:eastAsia="ru-RU"/>
              </w:rPr>
            </w:pPr>
          </w:p>
        </w:tc>
        <w:tc>
          <w:tcPr>
            <w:tcW w:w="2814" w:type="dxa"/>
          </w:tcPr>
          <w:p w14:paraId="289F1439" w14:textId="77777777" w:rsidR="00CF5622" w:rsidRPr="00CF5622" w:rsidRDefault="00CF5622" w:rsidP="00CF5622">
            <w:pPr>
              <w:spacing w:after="0" w:line="240" w:lineRule="auto"/>
              <w:ind w:firstLine="13"/>
              <w:rPr>
                <w:rFonts w:ascii="Times New Roman" w:eastAsia="Batang" w:hAnsi="Times New Roman" w:cs="Times New Roman"/>
                <w:highlight w:val="yellow"/>
                <w:lang w:eastAsia="ru-RU"/>
              </w:rPr>
            </w:pPr>
          </w:p>
        </w:tc>
      </w:tr>
      <w:tr w:rsidR="00CF5622" w:rsidRPr="00CF5622" w14:paraId="4A228CB0" w14:textId="77777777" w:rsidTr="00D94B02">
        <w:trPr>
          <w:trHeight w:val="212"/>
        </w:trPr>
        <w:tc>
          <w:tcPr>
            <w:tcW w:w="1242" w:type="dxa"/>
            <w:vMerge w:val="restart"/>
          </w:tcPr>
          <w:p w14:paraId="5DA3FFFC" w14:textId="77777777" w:rsidR="00CF5622" w:rsidRPr="00CF5622" w:rsidRDefault="00CF5622" w:rsidP="00CF5622">
            <w:pPr>
              <w:spacing w:after="200" w:line="240" w:lineRule="auto"/>
              <w:rPr>
                <w:rFonts w:ascii="Segoe UI" w:eastAsia="Batang" w:hAnsi="Segoe UI" w:cs="Batang"/>
                <w:lang w:eastAsia="ru-RU"/>
              </w:rPr>
            </w:pPr>
            <w:r w:rsidRPr="00CF5622">
              <w:rPr>
                <w:rFonts w:ascii="Times New Roman" w:eastAsia="Times New Roman" w:hAnsi="Times New Roman" w:cs="Times New Roman"/>
                <w:b/>
                <w:bCs/>
                <w:lang w:eastAsia="ru-RU"/>
              </w:rPr>
              <w:t>ОК 02</w:t>
            </w:r>
          </w:p>
        </w:tc>
        <w:tc>
          <w:tcPr>
            <w:tcW w:w="1418" w:type="dxa"/>
          </w:tcPr>
          <w:p w14:paraId="77A043AE" w14:textId="77777777" w:rsidR="00CF5622" w:rsidRPr="00CF5622" w:rsidRDefault="00CF5622" w:rsidP="00CF5622">
            <w:pPr>
              <w:spacing w:after="0" w:line="240" w:lineRule="auto"/>
              <w:rPr>
                <w:rFonts w:ascii="Times New Roman" w:eastAsia="Batang" w:hAnsi="Times New Roman" w:cs="Batang"/>
                <w:bCs/>
                <w:lang w:eastAsia="ru-RU"/>
              </w:rPr>
            </w:pPr>
            <w:r w:rsidRPr="00CF5622">
              <w:rPr>
                <w:rFonts w:ascii="Times New Roman" w:eastAsia="Batang" w:hAnsi="Times New Roman" w:cs="Batang"/>
                <w:bCs/>
                <w:lang w:eastAsia="ru-RU"/>
              </w:rPr>
              <w:t>Уо 02.01</w:t>
            </w:r>
          </w:p>
        </w:tc>
        <w:tc>
          <w:tcPr>
            <w:tcW w:w="2835" w:type="dxa"/>
          </w:tcPr>
          <w:p w14:paraId="5A5161F2" w14:textId="77777777" w:rsidR="00CF5622" w:rsidRPr="00CF5622" w:rsidRDefault="00CF5622" w:rsidP="00CF5622">
            <w:pPr>
              <w:spacing w:after="0" w:line="240" w:lineRule="auto"/>
              <w:ind w:firstLine="13"/>
              <w:rPr>
                <w:rFonts w:ascii="Times New Roman" w:eastAsia="Batang" w:hAnsi="Times New Roman" w:cs="Times New Roman"/>
                <w:lang w:eastAsia="ru-RU"/>
              </w:rPr>
            </w:pPr>
            <w:r w:rsidRPr="00CF5622">
              <w:rPr>
                <w:rFonts w:ascii="Times New Roman" w:eastAsia="Batang" w:hAnsi="Times New Roman" w:cs="Times New Roman"/>
                <w:lang w:eastAsia="ru-RU"/>
              </w:rPr>
              <w:t>определять задачи для поиска информации</w:t>
            </w:r>
          </w:p>
        </w:tc>
        <w:tc>
          <w:tcPr>
            <w:tcW w:w="1297" w:type="dxa"/>
          </w:tcPr>
          <w:p w14:paraId="7F2764F1" w14:textId="77777777" w:rsidR="00CF5622" w:rsidRPr="00CF5622" w:rsidRDefault="00CF5622" w:rsidP="00CF5622">
            <w:pPr>
              <w:suppressAutoHyphens/>
              <w:spacing w:after="0" w:line="240" w:lineRule="auto"/>
              <w:jc w:val="both"/>
              <w:rPr>
                <w:rFonts w:ascii="Times New Roman" w:eastAsia="Times New Roman" w:hAnsi="Times New Roman" w:cs="Times New Roman"/>
                <w:bCs/>
                <w:iCs/>
                <w:lang w:eastAsia="ru-RU"/>
              </w:rPr>
            </w:pPr>
            <w:r w:rsidRPr="00CF5622">
              <w:rPr>
                <w:rFonts w:ascii="Times New Roman" w:eastAsia="Times New Roman" w:hAnsi="Times New Roman" w:cs="Times New Roman"/>
                <w:bCs/>
                <w:iCs/>
                <w:lang w:eastAsia="ru-RU"/>
              </w:rPr>
              <w:t>Зо 02.03</w:t>
            </w:r>
          </w:p>
        </w:tc>
        <w:tc>
          <w:tcPr>
            <w:tcW w:w="2814" w:type="dxa"/>
          </w:tcPr>
          <w:p w14:paraId="25585E33" w14:textId="77777777" w:rsidR="00CF5622" w:rsidRPr="00CF5622" w:rsidRDefault="00CF5622" w:rsidP="00CF5622">
            <w:pPr>
              <w:spacing w:after="0" w:line="240" w:lineRule="auto"/>
              <w:ind w:firstLine="13"/>
              <w:rPr>
                <w:rFonts w:ascii="Times New Roman" w:eastAsia="Batang" w:hAnsi="Times New Roman" w:cs="Times New Roman"/>
                <w:lang w:eastAsia="ru-RU"/>
              </w:rPr>
            </w:pPr>
            <w:r w:rsidRPr="00CF5622">
              <w:rPr>
                <w:rFonts w:ascii="Times New Roman" w:eastAsia="Batang" w:hAnsi="Times New Roman" w:cs="Times New Roman"/>
                <w:lang w:eastAsia="ru-RU"/>
              </w:rPr>
              <w:t>формат оформления результатов поиска информации, современные средства и устройства информатизации</w:t>
            </w:r>
          </w:p>
        </w:tc>
      </w:tr>
      <w:tr w:rsidR="00CF5622" w:rsidRPr="00CF5622" w14:paraId="6DFA44C4" w14:textId="77777777" w:rsidTr="00D94B02">
        <w:trPr>
          <w:trHeight w:val="212"/>
        </w:trPr>
        <w:tc>
          <w:tcPr>
            <w:tcW w:w="1242" w:type="dxa"/>
            <w:vMerge/>
          </w:tcPr>
          <w:p w14:paraId="2A7C24B0" w14:textId="77777777" w:rsidR="00CF5622" w:rsidRPr="00CF5622" w:rsidRDefault="00CF5622" w:rsidP="00CF5622">
            <w:pPr>
              <w:spacing w:after="200" w:line="240" w:lineRule="auto"/>
              <w:rPr>
                <w:rFonts w:ascii="Times New Roman" w:eastAsia="Times New Roman" w:hAnsi="Times New Roman" w:cs="Times New Roman"/>
                <w:b/>
                <w:bCs/>
                <w:lang w:eastAsia="ru-RU"/>
              </w:rPr>
            </w:pPr>
          </w:p>
        </w:tc>
        <w:tc>
          <w:tcPr>
            <w:tcW w:w="1418" w:type="dxa"/>
          </w:tcPr>
          <w:p w14:paraId="77984B3A" w14:textId="77777777" w:rsidR="00CF5622" w:rsidRPr="00CF5622" w:rsidRDefault="00CF5622" w:rsidP="00CF5622">
            <w:pPr>
              <w:spacing w:after="0" w:line="240" w:lineRule="auto"/>
              <w:rPr>
                <w:rFonts w:ascii="Times New Roman" w:eastAsia="Batang" w:hAnsi="Times New Roman" w:cs="Batang"/>
                <w:bCs/>
                <w:lang w:eastAsia="ru-RU"/>
              </w:rPr>
            </w:pPr>
            <w:r w:rsidRPr="00CF5622">
              <w:rPr>
                <w:rFonts w:ascii="Times New Roman" w:eastAsia="Batang" w:hAnsi="Times New Roman" w:cs="Batang"/>
                <w:bCs/>
                <w:lang w:eastAsia="ru-RU"/>
              </w:rPr>
              <w:t>Уо 02.02</w:t>
            </w:r>
          </w:p>
        </w:tc>
        <w:tc>
          <w:tcPr>
            <w:tcW w:w="2835" w:type="dxa"/>
          </w:tcPr>
          <w:p w14:paraId="288AE15D" w14:textId="77777777" w:rsidR="00CF5622" w:rsidRPr="00CF5622" w:rsidRDefault="00CF5622" w:rsidP="00CF5622">
            <w:pPr>
              <w:spacing w:after="0" w:line="240" w:lineRule="auto"/>
              <w:ind w:firstLine="13"/>
              <w:rPr>
                <w:rFonts w:ascii="Times New Roman" w:eastAsia="Batang" w:hAnsi="Times New Roman" w:cs="Times New Roman"/>
                <w:lang w:eastAsia="ru-RU"/>
              </w:rPr>
            </w:pPr>
            <w:r w:rsidRPr="00CF5622">
              <w:rPr>
                <w:rFonts w:ascii="Times New Roman" w:eastAsia="Batang" w:hAnsi="Times New Roman" w:cs="Times New Roman"/>
                <w:lang w:eastAsia="ru-RU"/>
              </w:rPr>
              <w:t>определять необходимые источники информации</w:t>
            </w:r>
          </w:p>
        </w:tc>
        <w:tc>
          <w:tcPr>
            <w:tcW w:w="1297" w:type="dxa"/>
          </w:tcPr>
          <w:p w14:paraId="72F478D6" w14:textId="77777777" w:rsidR="00CF5622" w:rsidRPr="00CF5622" w:rsidRDefault="00CF5622" w:rsidP="00CF5622">
            <w:pPr>
              <w:suppressAutoHyphens/>
              <w:spacing w:after="0" w:line="240" w:lineRule="auto"/>
              <w:jc w:val="both"/>
              <w:rPr>
                <w:rFonts w:ascii="Times New Roman" w:eastAsia="Times New Roman" w:hAnsi="Times New Roman" w:cs="Times New Roman"/>
                <w:bCs/>
                <w:iCs/>
                <w:lang w:eastAsia="ru-RU"/>
              </w:rPr>
            </w:pPr>
            <w:r w:rsidRPr="00CF5622">
              <w:rPr>
                <w:rFonts w:ascii="Times New Roman" w:eastAsia="Times New Roman" w:hAnsi="Times New Roman" w:cs="Times New Roman"/>
                <w:bCs/>
                <w:iCs/>
                <w:lang w:eastAsia="ru-RU"/>
              </w:rPr>
              <w:t>Зо 02.04</w:t>
            </w:r>
          </w:p>
        </w:tc>
        <w:tc>
          <w:tcPr>
            <w:tcW w:w="2814" w:type="dxa"/>
          </w:tcPr>
          <w:p w14:paraId="27CC9198" w14:textId="77777777" w:rsidR="00CF5622" w:rsidRPr="00CF5622" w:rsidRDefault="00CF5622" w:rsidP="00CF5622">
            <w:pPr>
              <w:spacing w:after="0" w:line="240" w:lineRule="auto"/>
              <w:ind w:firstLine="13"/>
              <w:rPr>
                <w:rFonts w:ascii="Times New Roman" w:eastAsia="Batang" w:hAnsi="Times New Roman" w:cs="Times New Roman"/>
                <w:lang w:eastAsia="ru-RU"/>
              </w:rPr>
            </w:pPr>
            <w:r w:rsidRPr="00CF5622">
              <w:rPr>
                <w:rFonts w:ascii="Times New Roman" w:eastAsia="Batang" w:hAnsi="Times New Roman" w:cs="Times New Roman"/>
                <w:lang w:eastAsia="ru-RU"/>
              </w:rPr>
              <w:t xml:space="preserve">порядок их применения и программное обеспечение </w:t>
            </w:r>
            <w:r w:rsidRPr="00CF5622">
              <w:rPr>
                <w:rFonts w:ascii="Times New Roman" w:eastAsia="Batang" w:hAnsi="Times New Roman" w:cs="Times New Roman"/>
                <w:lang w:eastAsia="ru-RU"/>
              </w:rPr>
              <w:lastRenderedPageBreak/>
              <w:t>в профессиональной деятельности в том числе с использованием цифровых средств</w:t>
            </w:r>
          </w:p>
        </w:tc>
      </w:tr>
      <w:tr w:rsidR="00CF5622" w:rsidRPr="00CF5622" w14:paraId="39B3533E" w14:textId="77777777" w:rsidTr="00D94B02">
        <w:trPr>
          <w:trHeight w:val="212"/>
        </w:trPr>
        <w:tc>
          <w:tcPr>
            <w:tcW w:w="1242" w:type="dxa"/>
            <w:vMerge/>
          </w:tcPr>
          <w:p w14:paraId="352CF729" w14:textId="77777777" w:rsidR="00CF5622" w:rsidRPr="00CF5622" w:rsidRDefault="00CF5622" w:rsidP="00CF5622">
            <w:pPr>
              <w:spacing w:after="200" w:line="240" w:lineRule="auto"/>
              <w:rPr>
                <w:rFonts w:ascii="Times New Roman" w:eastAsia="Times New Roman" w:hAnsi="Times New Roman" w:cs="Times New Roman"/>
                <w:b/>
                <w:bCs/>
                <w:lang w:eastAsia="ru-RU"/>
              </w:rPr>
            </w:pPr>
          </w:p>
        </w:tc>
        <w:tc>
          <w:tcPr>
            <w:tcW w:w="1418" w:type="dxa"/>
          </w:tcPr>
          <w:p w14:paraId="19129F5D" w14:textId="77777777" w:rsidR="00CF5622" w:rsidRPr="00CF5622" w:rsidRDefault="00CF5622" w:rsidP="00CF5622">
            <w:pPr>
              <w:spacing w:after="0" w:line="240" w:lineRule="auto"/>
              <w:rPr>
                <w:rFonts w:ascii="Times New Roman" w:eastAsia="Batang" w:hAnsi="Times New Roman" w:cs="Batang"/>
                <w:bCs/>
                <w:lang w:eastAsia="ru-RU"/>
              </w:rPr>
            </w:pPr>
            <w:r w:rsidRPr="00CF5622">
              <w:rPr>
                <w:rFonts w:ascii="Times New Roman" w:eastAsia="Batang" w:hAnsi="Times New Roman" w:cs="Batang"/>
                <w:bCs/>
                <w:lang w:eastAsia="ru-RU"/>
              </w:rPr>
              <w:t>Уо 02.03</w:t>
            </w:r>
          </w:p>
        </w:tc>
        <w:tc>
          <w:tcPr>
            <w:tcW w:w="2835" w:type="dxa"/>
          </w:tcPr>
          <w:p w14:paraId="7A78607D" w14:textId="77777777" w:rsidR="00CF5622" w:rsidRPr="00CF5622" w:rsidRDefault="00CF5622" w:rsidP="00CF5622">
            <w:pPr>
              <w:spacing w:after="0" w:line="240" w:lineRule="auto"/>
              <w:ind w:firstLine="13"/>
              <w:rPr>
                <w:rFonts w:ascii="Times New Roman" w:eastAsia="Batang" w:hAnsi="Times New Roman" w:cs="Times New Roman"/>
                <w:lang w:eastAsia="ru-RU"/>
              </w:rPr>
            </w:pPr>
            <w:r w:rsidRPr="00CF5622">
              <w:rPr>
                <w:rFonts w:ascii="Times New Roman" w:eastAsia="Batang" w:hAnsi="Times New Roman" w:cs="Times New Roman"/>
                <w:lang w:eastAsia="ru-RU"/>
              </w:rPr>
              <w:t xml:space="preserve">планировать процесс поиска; структурировать получаемую информацию </w:t>
            </w:r>
          </w:p>
        </w:tc>
        <w:tc>
          <w:tcPr>
            <w:tcW w:w="1297" w:type="dxa"/>
          </w:tcPr>
          <w:p w14:paraId="771A93F7" w14:textId="77777777" w:rsidR="00CF5622" w:rsidRPr="00CF5622" w:rsidRDefault="00CF5622" w:rsidP="00CF5622">
            <w:pPr>
              <w:spacing w:after="0" w:line="240" w:lineRule="auto"/>
              <w:rPr>
                <w:rFonts w:ascii="Times New Roman" w:eastAsia="Batang" w:hAnsi="Times New Roman" w:cs="Times New Roman"/>
                <w:highlight w:val="yellow"/>
                <w:u w:val="single"/>
                <w:lang w:eastAsia="ru-RU"/>
              </w:rPr>
            </w:pPr>
          </w:p>
        </w:tc>
        <w:tc>
          <w:tcPr>
            <w:tcW w:w="2814" w:type="dxa"/>
          </w:tcPr>
          <w:p w14:paraId="51AB74F9" w14:textId="77777777" w:rsidR="00CF5622" w:rsidRPr="00CF5622" w:rsidRDefault="00CF5622" w:rsidP="00CF5622">
            <w:pPr>
              <w:spacing w:after="0" w:line="240" w:lineRule="auto"/>
              <w:ind w:firstLine="13"/>
              <w:rPr>
                <w:rFonts w:ascii="Times New Roman" w:eastAsia="Batang" w:hAnsi="Times New Roman" w:cs="Times New Roman"/>
                <w:lang w:eastAsia="ru-RU"/>
              </w:rPr>
            </w:pPr>
          </w:p>
        </w:tc>
      </w:tr>
      <w:tr w:rsidR="00CF5622" w:rsidRPr="00CF5622" w14:paraId="76CBD7BB" w14:textId="77777777" w:rsidTr="00D94B02">
        <w:trPr>
          <w:trHeight w:val="212"/>
        </w:trPr>
        <w:tc>
          <w:tcPr>
            <w:tcW w:w="1242" w:type="dxa"/>
            <w:vMerge/>
          </w:tcPr>
          <w:p w14:paraId="2F8D42BF" w14:textId="77777777" w:rsidR="00CF5622" w:rsidRPr="00CF5622" w:rsidRDefault="00CF5622" w:rsidP="00CF5622">
            <w:pPr>
              <w:spacing w:after="200" w:line="240" w:lineRule="auto"/>
              <w:rPr>
                <w:rFonts w:ascii="Times New Roman" w:eastAsia="Times New Roman" w:hAnsi="Times New Roman" w:cs="Times New Roman"/>
                <w:b/>
                <w:bCs/>
                <w:lang w:eastAsia="ru-RU"/>
              </w:rPr>
            </w:pPr>
          </w:p>
        </w:tc>
        <w:tc>
          <w:tcPr>
            <w:tcW w:w="1418" w:type="dxa"/>
          </w:tcPr>
          <w:p w14:paraId="59466F54" w14:textId="77777777" w:rsidR="00CF5622" w:rsidRPr="00CF5622" w:rsidRDefault="00CF5622" w:rsidP="00CF5622">
            <w:pPr>
              <w:spacing w:after="0" w:line="240" w:lineRule="auto"/>
              <w:rPr>
                <w:rFonts w:ascii="Times New Roman" w:eastAsia="Batang" w:hAnsi="Times New Roman" w:cs="Batang"/>
                <w:bCs/>
                <w:lang w:eastAsia="ru-RU"/>
              </w:rPr>
            </w:pPr>
            <w:r w:rsidRPr="00CF5622">
              <w:rPr>
                <w:rFonts w:ascii="Times New Roman" w:eastAsia="Batang" w:hAnsi="Times New Roman" w:cs="Batang"/>
                <w:bCs/>
                <w:lang w:eastAsia="ru-RU"/>
              </w:rPr>
              <w:t>Уо 02.04</w:t>
            </w:r>
          </w:p>
        </w:tc>
        <w:tc>
          <w:tcPr>
            <w:tcW w:w="2835" w:type="dxa"/>
          </w:tcPr>
          <w:p w14:paraId="7E29D077" w14:textId="77777777" w:rsidR="00CF5622" w:rsidRPr="00CF5622" w:rsidRDefault="00CF5622" w:rsidP="00CF5622">
            <w:pPr>
              <w:spacing w:after="0" w:line="240" w:lineRule="auto"/>
              <w:ind w:firstLine="13"/>
              <w:rPr>
                <w:rFonts w:ascii="Times New Roman" w:eastAsia="Batang" w:hAnsi="Times New Roman" w:cs="Times New Roman"/>
                <w:lang w:eastAsia="ru-RU"/>
              </w:rPr>
            </w:pPr>
            <w:r w:rsidRPr="00CF5622">
              <w:rPr>
                <w:rFonts w:ascii="Times New Roman" w:eastAsia="Batang" w:hAnsi="Times New Roman" w:cs="Times New Roman"/>
                <w:lang w:eastAsia="ru-RU"/>
              </w:rPr>
              <w:t>выделять наиболее значимое в перечне информации</w:t>
            </w:r>
          </w:p>
        </w:tc>
        <w:tc>
          <w:tcPr>
            <w:tcW w:w="1297" w:type="dxa"/>
          </w:tcPr>
          <w:p w14:paraId="252F551A" w14:textId="77777777" w:rsidR="00CF5622" w:rsidRPr="00CF5622" w:rsidRDefault="00CF5622" w:rsidP="00CF5622">
            <w:pPr>
              <w:spacing w:after="0" w:line="240" w:lineRule="auto"/>
              <w:rPr>
                <w:rFonts w:ascii="Times New Roman" w:eastAsia="Batang" w:hAnsi="Times New Roman" w:cs="Times New Roman"/>
                <w:highlight w:val="yellow"/>
                <w:u w:val="single"/>
                <w:lang w:eastAsia="ru-RU"/>
              </w:rPr>
            </w:pPr>
          </w:p>
        </w:tc>
        <w:tc>
          <w:tcPr>
            <w:tcW w:w="2814" w:type="dxa"/>
          </w:tcPr>
          <w:p w14:paraId="23E08144" w14:textId="77777777" w:rsidR="00CF5622" w:rsidRPr="00CF5622" w:rsidRDefault="00CF5622" w:rsidP="00CF5622">
            <w:pPr>
              <w:spacing w:after="0" w:line="240" w:lineRule="auto"/>
              <w:ind w:firstLine="13"/>
              <w:rPr>
                <w:rFonts w:ascii="Times New Roman" w:eastAsia="Batang" w:hAnsi="Times New Roman" w:cs="Times New Roman"/>
                <w:lang w:eastAsia="ru-RU"/>
              </w:rPr>
            </w:pPr>
          </w:p>
        </w:tc>
      </w:tr>
      <w:tr w:rsidR="00CF5622" w:rsidRPr="00CF5622" w14:paraId="159B0B9A" w14:textId="77777777" w:rsidTr="00D94B02">
        <w:trPr>
          <w:trHeight w:val="212"/>
        </w:trPr>
        <w:tc>
          <w:tcPr>
            <w:tcW w:w="1242" w:type="dxa"/>
            <w:vMerge/>
          </w:tcPr>
          <w:p w14:paraId="05200C76" w14:textId="77777777" w:rsidR="00CF5622" w:rsidRPr="00CF5622" w:rsidRDefault="00CF5622" w:rsidP="00CF5622">
            <w:pPr>
              <w:spacing w:after="200" w:line="240" w:lineRule="auto"/>
              <w:rPr>
                <w:rFonts w:ascii="Times New Roman" w:eastAsia="Times New Roman" w:hAnsi="Times New Roman" w:cs="Times New Roman"/>
                <w:b/>
                <w:bCs/>
                <w:lang w:eastAsia="ru-RU"/>
              </w:rPr>
            </w:pPr>
          </w:p>
        </w:tc>
        <w:tc>
          <w:tcPr>
            <w:tcW w:w="1418" w:type="dxa"/>
          </w:tcPr>
          <w:p w14:paraId="398AB128" w14:textId="77777777" w:rsidR="00CF5622" w:rsidRPr="00CF5622" w:rsidRDefault="00CF5622" w:rsidP="00CF5622">
            <w:pPr>
              <w:spacing w:after="0" w:line="240" w:lineRule="auto"/>
              <w:rPr>
                <w:rFonts w:ascii="Times New Roman" w:eastAsia="Batang" w:hAnsi="Times New Roman" w:cs="Batang"/>
                <w:bCs/>
                <w:lang w:eastAsia="ru-RU"/>
              </w:rPr>
            </w:pPr>
            <w:r w:rsidRPr="00CF5622">
              <w:rPr>
                <w:rFonts w:ascii="Times New Roman" w:eastAsia="Batang" w:hAnsi="Times New Roman" w:cs="Batang"/>
                <w:bCs/>
                <w:lang w:eastAsia="ru-RU"/>
              </w:rPr>
              <w:t>Уо 02.05</w:t>
            </w:r>
          </w:p>
        </w:tc>
        <w:tc>
          <w:tcPr>
            <w:tcW w:w="2835" w:type="dxa"/>
          </w:tcPr>
          <w:p w14:paraId="18BB1E68" w14:textId="77777777" w:rsidR="00CF5622" w:rsidRPr="00CF5622" w:rsidRDefault="00CF5622" w:rsidP="00CF5622">
            <w:pPr>
              <w:spacing w:after="0" w:line="240" w:lineRule="auto"/>
              <w:ind w:firstLine="13"/>
              <w:rPr>
                <w:rFonts w:ascii="Times New Roman" w:eastAsia="Batang" w:hAnsi="Times New Roman" w:cs="Times New Roman"/>
                <w:lang w:eastAsia="ru-RU"/>
              </w:rPr>
            </w:pPr>
            <w:r w:rsidRPr="00CF5622">
              <w:rPr>
                <w:rFonts w:ascii="Times New Roman" w:eastAsia="Batang" w:hAnsi="Times New Roman" w:cs="Times New Roman"/>
                <w:lang w:eastAsia="ru-RU"/>
              </w:rPr>
              <w:t>оценивать практическую значимость результатов поиска</w:t>
            </w:r>
          </w:p>
        </w:tc>
        <w:tc>
          <w:tcPr>
            <w:tcW w:w="1297" w:type="dxa"/>
          </w:tcPr>
          <w:p w14:paraId="5D8A2B36" w14:textId="77777777" w:rsidR="00CF5622" w:rsidRPr="00CF5622" w:rsidRDefault="00CF5622" w:rsidP="00CF5622">
            <w:pPr>
              <w:spacing w:after="0" w:line="240" w:lineRule="auto"/>
              <w:rPr>
                <w:rFonts w:ascii="Times New Roman" w:eastAsia="Batang" w:hAnsi="Times New Roman" w:cs="Times New Roman"/>
                <w:highlight w:val="yellow"/>
                <w:u w:val="single"/>
                <w:lang w:eastAsia="ru-RU"/>
              </w:rPr>
            </w:pPr>
          </w:p>
        </w:tc>
        <w:tc>
          <w:tcPr>
            <w:tcW w:w="2814" w:type="dxa"/>
          </w:tcPr>
          <w:p w14:paraId="18A88FA2" w14:textId="77777777" w:rsidR="00CF5622" w:rsidRPr="00CF5622" w:rsidRDefault="00CF5622" w:rsidP="00CF5622">
            <w:pPr>
              <w:spacing w:after="0" w:line="240" w:lineRule="auto"/>
              <w:ind w:firstLine="13"/>
              <w:rPr>
                <w:rFonts w:ascii="Times New Roman" w:eastAsia="Batang" w:hAnsi="Times New Roman" w:cs="Times New Roman"/>
                <w:lang w:eastAsia="ru-RU"/>
              </w:rPr>
            </w:pPr>
          </w:p>
        </w:tc>
      </w:tr>
      <w:tr w:rsidR="00CF5622" w:rsidRPr="00CF5622" w14:paraId="2578040E" w14:textId="77777777" w:rsidTr="00D94B02">
        <w:trPr>
          <w:trHeight w:val="212"/>
        </w:trPr>
        <w:tc>
          <w:tcPr>
            <w:tcW w:w="1242" w:type="dxa"/>
            <w:vMerge/>
          </w:tcPr>
          <w:p w14:paraId="7818CCF0" w14:textId="77777777" w:rsidR="00CF5622" w:rsidRPr="00CF5622" w:rsidRDefault="00CF5622" w:rsidP="00CF5622">
            <w:pPr>
              <w:spacing w:after="200" w:line="240" w:lineRule="auto"/>
              <w:rPr>
                <w:rFonts w:ascii="Times New Roman" w:eastAsia="Times New Roman" w:hAnsi="Times New Roman" w:cs="Times New Roman"/>
                <w:b/>
                <w:bCs/>
                <w:lang w:eastAsia="ru-RU"/>
              </w:rPr>
            </w:pPr>
          </w:p>
        </w:tc>
        <w:tc>
          <w:tcPr>
            <w:tcW w:w="1418" w:type="dxa"/>
          </w:tcPr>
          <w:p w14:paraId="6A7B03A7" w14:textId="77777777" w:rsidR="00CF5622" w:rsidRPr="00CF5622" w:rsidRDefault="00CF5622" w:rsidP="00CF5622">
            <w:pPr>
              <w:spacing w:after="0" w:line="240" w:lineRule="auto"/>
              <w:rPr>
                <w:rFonts w:ascii="Times New Roman" w:eastAsia="Batang" w:hAnsi="Times New Roman" w:cs="Batang"/>
                <w:bCs/>
                <w:lang w:eastAsia="ru-RU"/>
              </w:rPr>
            </w:pPr>
            <w:r w:rsidRPr="00CF5622">
              <w:rPr>
                <w:rFonts w:ascii="Times New Roman" w:eastAsia="Batang" w:hAnsi="Times New Roman" w:cs="Batang"/>
                <w:bCs/>
                <w:lang w:eastAsia="ru-RU"/>
              </w:rPr>
              <w:t>Уо 02.06</w:t>
            </w:r>
          </w:p>
        </w:tc>
        <w:tc>
          <w:tcPr>
            <w:tcW w:w="2835" w:type="dxa"/>
          </w:tcPr>
          <w:p w14:paraId="0C48103D" w14:textId="77777777" w:rsidR="00CF5622" w:rsidRPr="00CF5622" w:rsidRDefault="00CF5622" w:rsidP="00CF5622">
            <w:pPr>
              <w:spacing w:after="0" w:line="240" w:lineRule="auto"/>
              <w:ind w:firstLine="13"/>
              <w:rPr>
                <w:rFonts w:ascii="Times New Roman" w:eastAsia="Batang" w:hAnsi="Times New Roman" w:cs="Times New Roman"/>
                <w:lang w:eastAsia="ru-RU"/>
              </w:rPr>
            </w:pPr>
            <w:r w:rsidRPr="00CF5622">
              <w:rPr>
                <w:rFonts w:ascii="Times New Roman" w:eastAsia="Batang" w:hAnsi="Times New Roman" w:cs="Times New Roman"/>
                <w:lang w:eastAsia="ru-RU"/>
              </w:rPr>
              <w:t>оформлять результаты поиска, применять средства информационных технологий для решения профессиональных задач;</w:t>
            </w:r>
          </w:p>
        </w:tc>
        <w:tc>
          <w:tcPr>
            <w:tcW w:w="1297" w:type="dxa"/>
          </w:tcPr>
          <w:p w14:paraId="43A39D39" w14:textId="77777777" w:rsidR="00CF5622" w:rsidRPr="00CF5622" w:rsidRDefault="00CF5622" w:rsidP="00CF5622">
            <w:pPr>
              <w:spacing w:after="0" w:line="240" w:lineRule="auto"/>
              <w:rPr>
                <w:rFonts w:ascii="Times New Roman" w:eastAsia="Batang" w:hAnsi="Times New Roman" w:cs="Times New Roman"/>
                <w:highlight w:val="yellow"/>
                <w:u w:val="single"/>
                <w:lang w:eastAsia="ru-RU"/>
              </w:rPr>
            </w:pPr>
          </w:p>
        </w:tc>
        <w:tc>
          <w:tcPr>
            <w:tcW w:w="2814" w:type="dxa"/>
          </w:tcPr>
          <w:p w14:paraId="76D35BDC" w14:textId="77777777" w:rsidR="00CF5622" w:rsidRPr="00CF5622" w:rsidRDefault="00CF5622" w:rsidP="00CF5622">
            <w:pPr>
              <w:spacing w:after="0" w:line="240" w:lineRule="auto"/>
              <w:ind w:firstLine="13"/>
              <w:rPr>
                <w:rFonts w:ascii="Times New Roman" w:eastAsia="Batang" w:hAnsi="Times New Roman" w:cs="Times New Roman"/>
                <w:lang w:eastAsia="ru-RU"/>
              </w:rPr>
            </w:pPr>
          </w:p>
        </w:tc>
      </w:tr>
      <w:tr w:rsidR="00CF5622" w:rsidRPr="00CF5622" w14:paraId="686F79EC" w14:textId="77777777" w:rsidTr="00D94B02">
        <w:trPr>
          <w:trHeight w:val="212"/>
        </w:trPr>
        <w:tc>
          <w:tcPr>
            <w:tcW w:w="1242" w:type="dxa"/>
            <w:vMerge/>
          </w:tcPr>
          <w:p w14:paraId="08404DC1" w14:textId="77777777" w:rsidR="00CF5622" w:rsidRPr="00CF5622" w:rsidRDefault="00CF5622" w:rsidP="00CF5622">
            <w:pPr>
              <w:spacing w:after="200" w:line="240" w:lineRule="auto"/>
              <w:rPr>
                <w:rFonts w:ascii="Times New Roman" w:eastAsia="Times New Roman" w:hAnsi="Times New Roman" w:cs="Times New Roman"/>
                <w:b/>
                <w:bCs/>
                <w:lang w:eastAsia="ru-RU"/>
              </w:rPr>
            </w:pPr>
          </w:p>
        </w:tc>
        <w:tc>
          <w:tcPr>
            <w:tcW w:w="1418" w:type="dxa"/>
          </w:tcPr>
          <w:p w14:paraId="25F38F3A" w14:textId="77777777" w:rsidR="00CF5622" w:rsidRPr="00CF5622" w:rsidRDefault="00CF5622" w:rsidP="00CF5622">
            <w:pPr>
              <w:spacing w:after="0" w:line="240" w:lineRule="auto"/>
              <w:rPr>
                <w:rFonts w:ascii="Times New Roman" w:eastAsia="Batang" w:hAnsi="Times New Roman" w:cs="Batang"/>
                <w:bCs/>
                <w:lang w:eastAsia="ru-RU"/>
              </w:rPr>
            </w:pPr>
            <w:r w:rsidRPr="00CF5622">
              <w:rPr>
                <w:rFonts w:ascii="Times New Roman" w:eastAsia="Batang" w:hAnsi="Times New Roman" w:cs="Batang"/>
                <w:bCs/>
                <w:lang w:eastAsia="ru-RU"/>
              </w:rPr>
              <w:t>Уо 02.07</w:t>
            </w:r>
          </w:p>
        </w:tc>
        <w:tc>
          <w:tcPr>
            <w:tcW w:w="2835" w:type="dxa"/>
          </w:tcPr>
          <w:p w14:paraId="0BCA5AB2" w14:textId="77777777" w:rsidR="00CF5622" w:rsidRPr="00CF5622" w:rsidRDefault="00CF5622" w:rsidP="00CF5622">
            <w:pPr>
              <w:suppressAutoHyphens/>
              <w:spacing w:after="0" w:line="240" w:lineRule="auto"/>
              <w:jc w:val="both"/>
              <w:rPr>
                <w:rFonts w:ascii="Times New Roman" w:eastAsia="Times New Roman" w:hAnsi="Times New Roman" w:cs="Times New Roman"/>
                <w:b/>
                <w:iCs/>
                <w:lang w:eastAsia="ru-RU"/>
              </w:rPr>
            </w:pPr>
            <w:r w:rsidRPr="00CF5622">
              <w:rPr>
                <w:rFonts w:ascii="Times New Roman" w:eastAsia="Times New Roman" w:hAnsi="Times New Roman" w:cs="Times New Roman"/>
                <w:iCs/>
                <w:lang w:eastAsia="ru-RU"/>
              </w:rPr>
              <w:t>использовать современное программное обеспечение</w:t>
            </w:r>
          </w:p>
        </w:tc>
        <w:tc>
          <w:tcPr>
            <w:tcW w:w="1297" w:type="dxa"/>
          </w:tcPr>
          <w:p w14:paraId="6D062219" w14:textId="77777777" w:rsidR="00CF5622" w:rsidRPr="00CF5622" w:rsidRDefault="00CF5622" w:rsidP="00CF5622">
            <w:pPr>
              <w:spacing w:after="0" w:line="240" w:lineRule="auto"/>
              <w:rPr>
                <w:rFonts w:ascii="Times New Roman" w:eastAsia="Batang" w:hAnsi="Times New Roman" w:cs="Times New Roman"/>
                <w:highlight w:val="yellow"/>
                <w:u w:val="single"/>
                <w:lang w:eastAsia="ru-RU"/>
              </w:rPr>
            </w:pPr>
          </w:p>
        </w:tc>
        <w:tc>
          <w:tcPr>
            <w:tcW w:w="2814" w:type="dxa"/>
          </w:tcPr>
          <w:p w14:paraId="1F570535" w14:textId="77777777" w:rsidR="00CF5622" w:rsidRPr="00CF5622" w:rsidRDefault="00CF5622" w:rsidP="00CF5622">
            <w:pPr>
              <w:spacing w:after="0" w:line="240" w:lineRule="auto"/>
              <w:ind w:firstLine="13"/>
              <w:rPr>
                <w:rFonts w:ascii="Times New Roman" w:eastAsia="Batang" w:hAnsi="Times New Roman" w:cs="Times New Roman"/>
                <w:lang w:eastAsia="ru-RU"/>
              </w:rPr>
            </w:pPr>
          </w:p>
        </w:tc>
      </w:tr>
      <w:tr w:rsidR="00CF5622" w:rsidRPr="00CF5622" w14:paraId="09116008" w14:textId="77777777" w:rsidTr="00D94B02">
        <w:trPr>
          <w:trHeight w:val="212"/>
        </w:trPr>
        <w:tc>
          <w:tcPr>
            <w:tcW w:w="1242" w:type="dxa"/>
            <w:vMerge/>
          </w:tcPr>
          <w:p w14:paraId="17A5515E" w14:textId="77777777" w:rsidR="00CF5622" w:rsidRPr="00CF5622" w:rsidRDefault="00CF5622" w:rsidP="00CF5622">
            <w:pPr>
              <w:spacing w:after="200" w:line="240" w:lineRule="auto"/>
              <w:rPr>
                <w:rFonts w:ascii="Times New Roman" w:eastAsia="Times New Roman" w:hAnsi="Times New Roman" w:cs="Times New Roman"/>
                <w:b/>
                <w:bCs/>
                <w:lang w:eastAsia="ru-RU"/>
              </w:rPr>
            </w:pPr>
          </w:p>
        </w:tc>
        <w:tc>
          <w:tcPr>
            <w:tcW w:w="1418" w:type="dxa"/>
          </w:tcPr>
          <w:p w14:paraId="3C2F3593" w14:textId="77777777" w:rsidR="00CF5622" w:rsidRPr="00CF5622" w:rsidRDefault="00CF5622" w:rsidP="00CF5622">
            <w:pPr>
              <w:spacing w:after="0" w:line="240" w:lineRule="auto"/>
              <w:rPr>
                <w:rFonts w:ascii="Times New Roman" w:eastAsia="Batang" w:hAnsi="Times New Roman" w:cs="Batang"/>
                <w:bCs/>
                <w:lang w:eastAsia="ru-RU"/>
              </w:rPr>
            </w:pPr>
            <w:r w:rsidRPr="00CF5622">
              <w:rPr>
                <w:rFonts w:ascii="Times New Roman" w:eastAsia="Batang" w:hAnsi="Times New Roman" w:cs="Batang"/>
                <w:bCs/>
                <w:lang w:eastAsia="ru-RU"/>
              </w:rPr>
              <w:t>Уо 02.08</w:t>
            </w:r>
          </w:p>
        </w:tc>
        <w:tc>
          <w:tcPr>
            <w:tcW w:w="2835" w:type="dxa"/>
          </w:tcPr>
          <w:p w14:paraId="7A272B9B" w14:textId="77777777" w:rsidR="00CF5622" w:rsidRPr="00CF5622" w:rsidRDefault="00CF5622" w:rsidP="00CF5622">
            <w:pPr>
              <w:suppressAutoHyphens/>
              <w:spacing w:after="0" w:line="240" w:lineRule="auto"/>
              <w:jc w:val="both"/>
              <w:rPr>
                <w:rFonts w:ascii="Times New Roman" w:eastAsia="Times New Roman" w:hAnsi="Times New Roman" w:cs="Times New Roman"/>
                <w:b/>
                <w:iCs/>
                <w:lang w:eastAsia="ru-RU"/>
              </w:rPr>
            </w:pPr>
            <w:r w:rsidRPr="00CF5622">
              <w:rPr>
                <w:rFonts w:ascii="Times New Roman" w:eastAsia="Times New Roman" w:hAnsi="Times New Roman" w:cs="Times New Roman"/>
                <w:iCs/>
                <w:lang w:eastAsia="ru-RU"/>
              </w:rPr>
              <w:t>использовать различные цифровые средства для решения профессиональных задач</w:t>
            </w:r>
          </w:p>
        </w:tc>
        <w:tc>
          <w:tcPr>
            <w:tcW w:w="1297" w:type="dxa"/>
          </w:tcPr>
          <w:p w14:paraId="4BC0C607" w14:textId="77777777" w:rsidR="00CF5622" w:rsidRPr="00CF5622" w:rsidRDefault="00CF5622" w:rsidP="00CF5622">
            <w:pPr>
              <w:spacing w:after="0" w:line="240" w:lineRule="auto"/>
              <w:rPr>
                <w:rFonts w:ascii="Times New Roman" w:eastAsia="Batang" w:hAnsi="Times New Roman" w:cs="Times New Roman"/>
                <w:highlight w:val="yellow"/>
                <w:u w:val="single"/>
                <w:lang w:eastAsia="ru-RU"/>
              </w:rPr>
            </w:pPr>
          </w:p>
        </w:tc>
        <w:tc>
          <w:tcPr>
            <w:tcW w:w="2814" w:type="dxa"/>
          </w:tcPr>
          <w:p w14:paraId="3D79E9F6" w14:textId="77777777" w:rsidR="00CF5622" w:rsidRPr="00CF5622" w:rsidRDefault="00CF5622" w:rsidP="00CF5622">
            <w:pPr>
              <w:spacing w:after="0" w:line="240" w:lineRule="auto"/>
              <w:ind w:firstLine="13"/>
              <w:rPr>
                <w:rFonts w:ascii="Times New Roman" w:eastAsia="Batang" w:hAnsi="Times New Roman" w:cs="Times New Roman"/>
                <w:lang w:eastAsia="ru-RU"/>
              </w:rPr>
            </w:pPr>
          </w:p>
        </w:tc>
      </w:tr>
      <w:tr w:rsidR="00CF5622" w:rsidRPr="00CF5622" w14:paraId="521B615F" w14:textId="77777777" w:rsidTr="00D94B02">
        <w:trPr>
          <w:trHeight w:val="1265"/>
        </w:trPr>
        <w:tc>
          <w:tcPr>
            <w:tcW w:w="1242" w:type="dxa"/>
          </w:tcPr>
          <w:p w14:paraId="7A9DC854" w14:textId="77777777" w:rsidR="00CF5622" w:rsidRPr="00CF5622" w:rsidRDefault="00CF5622" w:rsidP="00CF5622">
            <w:pPr>
              <w:spacing w:after="200" w:line="240" w:lineRule="auto"/>
              <w:rPr>
                <w:rFonts w:ascii="Segoe UI" w:eastAsia="Batang" w:hAnsi="Segoe UI" w:cs="Batang"/>
                <w:lang w:eastAsia="ru-RU"/>
              </w:rPr>
            </w:pPr>
            <w:r w:rsidRPr="00CF5622">
              <w:rPr>
                <w:rFonts w:ascii="Times New Roman" w:eastAsia="Times New Roman" w:hAnsi="Times New Roman" w:cs="Times New Roman"/>
                <w:b/>
                <w:bCs/>
                <w:lang w:eastAsia="ru-RU"/>
              </w:rPr>
              <w:t>ОК 04</w:t>
            </w:r>
          </w:p>
        </w:tc>
        <w:tc>
          <w:tcPr>
            <w:tcW w:w="1418" w:type="dxa"/>
          </w:tcPr>
          <w:p w14:paraId="121B2BEA" w14:textId="77777777" w:rsidR="00CF5622" w:rsidRPr="00CF5622" w:rsidRDefault="00CF5622" w:rsidP="00CF5622">
            <w:pPr>
              <w:suppressAutoHyphens/>
              <w:spacing w:after="0" w:line="240" w:lineRule="auto"/>
              <w:jc w:val="both"/>
              <w:rPr>
                <w:rFonts w:ascii="Times New Roman" w:eastAsia="Times New Roman" w:hAnsi="Times New Roman" w:cs="Times New Roman"/>
                <w:bCs/>
                <w:iCs/>
                <w:spacing w:val="-4"/>
                <w:lang w:eastAsia="ru-RU"/>
              </w:rPr>
            </w:pPr>
            <w:r w:rsidRPr="00CF5622">
              <w:rPr>
                <w:rFonts w:ascii="Times New Roman" w:eastAsia="Times New Roman" w:hAnsi="Times New Roman" w:cs="Times New Roman"/>
                <w:bCs/>
                <w:iCs/>
                <w:lang w:eastAsia="ru-RU"/>
              </w:rPr>
              <w:t>Уо 04.02</w:t>
            </w:r>
          </w:p>
        </w:tc>
        <w:tc>
          <w:tcPr>
            <w:tcW w:w="2835" w:type="dxa"/>
          </w:tcPr>
          <w:p w14:paraId="37706AFA" w14:textId="77777777" w:rsidR="00CF5622" w:rsidRPr="00CF5622" w:rsidRDefault="00CF5622" w:rsidP="00CF5622">
            <w:pPr>
              <w:suppressAutoHyphens/>
              <w:spacing w:after="0" w:line="240" w:lineRule="auto"/>
              <w:jc w:val="both"/>
              <w:rPr>
                <w:rFonts w:ascii="Times New Roman" w:eastAsia="Times New Roman" w:hAnsi="Times New Roman" w:cs="Times New Roman"/>
                <w:b/>
                <w:bCs/>
                <w:iCs/>
                <w:lang w:eastAsia="ru-RU"/>
              </w:rPr>
            </w:pPr>
            <w:r w:rsidRPr="00CF5622">
              <w:rPr>
                <w:rFonts w:ascii="Times New Roman" w:eastAsia="Times New Roman" w:hAnsi="Times New Roman" w:cs="Times New Roman"/>
                <w:bCs/>
                <w:spacing w:val="-4"/>
                <w:lang w:eastAsia="ru-RU"/>
              </w:rPr>
              <w:t>взаимодействовать с коллегами, руководством, клиентами в ходе профессиональной деятельности</w:t>
            </w:r>
          </w:p>
        </w:tc>
        <w:tc>
          <w:tcPr>
            <w:tcW w:w="1297" w:type="dxa"/>
          </w:tcPr>
          <w:p w14:paraId="6EC4D0C9" w14:textId="77777777" w:rsidR="00CF5622" w:rsidRPr="00CF5622" w:rsidRDefault="00CF5622" w:rsidP="00CF5622">
            <w:pPr>
              <w:suppressAutoHyphens/>
              <w:spacing w:after="0" w:line="240" w:lineRule="auto"/>
              <w:jc w:val="both"/>
              <w:rPr>
                <w:rFonts w:ascii="Times New Roman" w:eastAsia="Times New Roman" w:hAnsi="Times New Roman" w:cs="Times New Roman"/>
                <w:bCs/>
                <w:iCs/>
                <w:lang w:eastAsia="ru-RU"/>
              </w:rPr>
            </w:pPr>
          </w:p>
        </w:tc>
        <w:tc>
          <w:tcPr>
            <w:tcW w:w="2814" w:type="dxa"/>
          </w:tcPr>
          <w:p w14:paraId="0F8A924E" w14:textId="77777777" w:rsidR="00CF5622" w:rsidRPr="00CF5622" w:rsidRDefault="00CF5622" w:rsidP="00CF5622">
            <w:pPr>
              <w:spacing w:after="0" w:line="240" w:lineRule="auto"/>
              <w:ind w:firstLine="13"/>
              <w:rPr>
                <w:rFonts w:ascii="Times New Roman" w:eastAsia="Batang" w:hAnsi="Times New Roman" w:cs="Times New Roman"/>
                <w:lang w:eastAsia="ru-RU"/>
              </w:rPr>
            </w:pPr>
          </w:p>
        </w:tc>
      </w:tr>
      <w:tr w:rsidR="00CF5622" w:rsidRPr="00CF5622" w14:paraId="7AA737DC" w14:textId="77777777" w:rsidTr="00D94B02">
        <w:trPr>
          <w:trHeight w:val="212"/>
        </w:trPr>
        <w:tc>
          <w:tcPr>
            <w:tcW w:w="1242" w:type="dxa"/>
          </w:tcPr>
          <w:p w14:paraId="7F736BB3" w14:textId="77777777" w:rsidR="00CF5622" w:rsidRPr="00CF5622" w:rsidRDefault="00CF5622" w:rsidP="00CF5622">
            <w:pPr>
              <w:spacing w:after="200" w:line="240" w:lineRule="auto"/>
              <w:rPr>
                <w:rFonts w:ascii="Segoe UI" w:eastAsia="Batang" w:hAnsi="Segoe UI" w:cs="Batang"/>
                <w:lang w:eastAsia="ru-RU"/>
              </w:rPr>
            </w:pPr>
            <w:r w:rsidRPr="00CF5622">
              <w:rPr>
                <w:rFonts w:ascii="Times New Roman" w:eastAsia="Times New Roman" w:hAnsi="Times New Roman" w:cs="Times New Roman"/>
                <w:b/>
                <w:bCs/>
                <w:lang w:eastAsia="ru-RU"/>
              </w:rPr>
              <w:t>ОК 05</w:t>
            </w:r>
          </w:p>
        </w:tc>
        <w:tc>
          <w:tcPr>
            <w:tcW w:w="1418" w:type="dxa"/>
          </w:tcPr>
          <w:p w14:paraId="09F7AB57" w14:textId="77777777" w:rsidR="00CF5622" w:rsidRPr="00CF5622" w:rsidRDefault="00CF5622" w:rsidP="00CF5622">
            <w:pPr>
              <w:suppressAutoHyphens/>
              <w:spacing w:after="0" w:line="240" w:lineRule="auto"/>
              <w:jc w:val="both"/>
              <w:rPr>
                <w:rFonts w:ascii="Times New Roman" w:eastAsia="Times New Roman" w:hAnsi="Times New Roman" w:cs="Times New Roman"/>
                <w:bCs/>
                <w:iCs/>
                <w:lang w:eastAsia="ru-RU"/>
              </w:rPr>
            </w:pPr>
            <w:r w:rsidRPr="00CF5622">
              <w:rPr>
                <w:rFonts w:ascii="Times New Roman" w:eastAsia="Times New Roman" w:hAnsi="Times New Roman" w:cs="Times New Roman"/>
                <w:bCs/>
                <w:iCs/>
                <w:lang w:eastAsia="ru-RU"/>
              </w:rPr>
              <w:t>Уо 05.01</w:t>
            </w:r>
          </w:p>
        </w:tc>
        <w:tc>
          <w:tcPr>
            <w:tcW w:w="2835" w:type="dxa"/>
          </w:tcPr>
          <w:p w14:paraId="7D74DF13" w14:textId="77777777" w:rsidR="00CF5622" w:rsidRPr="00CF5622" w:rsidRDefault="00CF5622" w:rsidP="00CF5622">
            <w:pPr>
              <w:suppressAutoHyphens/>
              <w:spacing w:after="0" w:line="240" w:lineRule="auto"/>
              <w:jc w:val="both"/>
              <w:rPr>
                <w:rFonts w:ascii="Times New Roman" w:eastAsia="Times New Roman" w:hAnsi="Times New Roman" w:cs="Times New Roman"/>
                <w:b/>
                <w:iCs/>
                <w:lang w:eastAsia="ru-RU"/>
              </w:rPr>
            </w:pPr>
            <w:r w:rsidRPr="00CF5622">
              <w:rPr>
                <w:rFonts w:ascii="Times New Roman" w:eastAsia="Times New Roman" w:hAnsi="Times New Roman" w:cs="Times New Roman"/>
                <w:iCs/>
                <w:lang w:eastAsia="ru-RU"/>
              </w:rPr>
              <w:t xml:space="preserve">грамотно </w:t>
            </w:r>
            <w:r w:rsidRPr="00CF5622">
              <w:rPr>
                <w:rFonts w:ascii="Times New Roman" w:eastAsia="Times New Roman" w:hAnsi="Times New Roman" w:cs="Times New Roman"/>
                <w:bCs/>
                <w:lang w:eastAsia="ru-RU"/>
              </w:rPr>
              <w:t xml:space="preserve">излагать свои мысли </w:t>
            </w:r>
            <w:r w:rsidRPr="00CF5622">
              <w:rPr>
                <w:rFonts w:ascii="Times New Roman" w:eastAsia="Times New Roman" w:hAnsi="Times New Roman" w:cs="Times New Roman"/>
                <w:bCs/>
                <w:lang w:eastAsia="ru-RU"/>
              </w:rPr>
              <w:br/>
              <w:t xml:space="preserve">и оформлять документы по профессиональной тематике на государственном языке, </w:t>
            </w:r>
            <w:r w:rsidRPr="00CF5622">
              <w:rPr>
                <w:rFonts w:ascii="Times New Roman" w:eastAsia="Times New Roman" w:hAnsi="Times New Roman" w:cs="Times New Roman"/>
                <w:iCs/>
                <w:lang w:eastAsia="ru-RU"/>
              </w:rPr>
              <w:t>проявлять толерантность в рабочем коллективе</w:t>
            </w:r>
          </w:p>
        </w:tc>
        <w:tc>
          <w:tcPr>
            <w:tcW w:w="1297" w:type="dxa"/>
          </w:tcPr>
          <w:p w14:paraId="079EDE22" w14:textId="77777777" w:rsidR="00CF5622" w:rsidRPr="00CF5622" w:rsidRDefault="00CF5622" w:rsidP="00CF5622">
            <w:pPr>
              <w:suppressAutoHyphens/>
              <w:spacing w:after="0" w:line="240" w:lineRule="auto"/>
              <w:jc w:val="both"/>
              <w:rPr>
                <w:rFonts w:ascii="Times New Roman" w:eastAsia="Times New Roman" w:hAnsi="Times New Roman" w:cs="Times New Roman"/>
                <w:bCs/>
                <w:iCs/>
                <w:lang w:eastAsia="ru-RU"/>
              </w:rPr>
            </w:pPr>
            <w:r w:rsidRPr="00CF5622">
              <w:rPr>
                <w:rFonts w:ascii="Times New Roman" w:eastAsia="Times New Roman" w:hAnsi="Times New Roman" w:cs="Times New Roman"/>
                <w:bCs/>
                <w:iCs/>
                <w:lang w:eastAsia="ru-RU"/>
              </w:rPr>
              <w:t>Зо 05.02</w:t>
            </w:r>
          </w:p>
        </w:tc>
        <w:tc>
          <w:tcPr>
            <w:tcW w:w="2814" w:type="dxa"/>
          </w:tcPr>
          <w:p w14:paraId="74BC6623" w14:textId="77777777" w:rsidR="00CF5622" w:rsidRPr="00CF5622" w:rsidRDefault="00CF5622" w:rsidP="00CF5622">
            <w:pPr>
              <w:spacing w:after="0" w:line="240" w:lineRule="auto"/>
              <w:ind w:firstLine="13"/>
              <w:rPr>
                <w:rFonts w:ascii="Times New Roman" w:eastAsia="Batang" w:hAnsi="Times New Roman" w:cs="Times New Roman"/>
                <w:lang w:eastAsia="ru-RU"/>
              </w:rPr>
            </w:pPr>
            <w:r w:rsidRPr="00CF5622">
              <w:rPr>
                <w:rFonts w:ascii="Times New Roman" w:eastAsia="Batang" w:hAnsi="Times New Roman" w:cs="Times New Roman"/>
                <w:lang w:eastAsia="ru-RU"/>
              </w:rPr>
              <w:t>правила оформления документов и построения устных сообщений</w:t>
            </w:r>
          </w:p>
        </w:tc>
      </w:tr>
    </w:tbl>
    <w:p w14:paraId="7C16E988" w14:textId="77777777" w:rsidR="00CF5622" w:rsidRPr="00CF5622" w:rsidRDefault="00CF5622" w:rsidP="00CF5622">
      <w:pPr>
        <w:suppressAutoHyphens/>
        <w:spacing w:after="240" w:line="240" w:lineRule="auto"/>
        <w:ind w:firstLine="709"/>
        <w:rPr>
          <w:rFonts w:ascii="Times New Roman" w:eastAsia="Batang" w:hAnsi="Times New Roman" w:cs="Times New Roman"/>
          <w:b/>
          <w:lang w:eastAsia="ru-RU"/>
        </w:rPr>
      </w:pPr>
    </w:p>
    <w:p w14:paraId="1609F4EE" w14:textId="77777777" w:rsidR="00CF5622" w:rsidRPr="00CF5622" w:rsidRDefault="00CF5622" w:rsidP="00CF5622">
      <w:pPr>
        <w:suppressAutoHyphens/>
        <w:spacing w:after="240" w:line="240" w:lineRule="auto"/>
        <w:jc w:val="center"/>
        <w:rPr>
          <w:rFonts w:ascii="Times New Roman" w:eastAsia="Batang" w:hAnsi="Times New Roman" w:cs="Times New Roman"/>
          <w:b/>
          <w:sz w:val="24"/>
          <w:szCs w:val="24"/>
          <w:lang w:eastAsia="ru-RU"/>
        </w:rPr>
        <w:sectPr w:rsidR="00CF5622" w:rsidRPr="00CF5622" w:rsidSect="00D94B02">
          <w:pgSz w:w="11906" w:h="16838"/>
          <w:pgMar w:top="1134" w:right="850" w:bottom="284" w:left="1701" w:header="708" w:footer="708" w:gutter="0"/>
          <w:cols w:space="720"/>
          <w:docGrid w:linePitch="299"/>
        </w:sectPr>
      </w:pPr>
    </w:p>
    <w:p w14:paraId="1705FEF1" w14:textId="77777777" w:rsidR="00CF5622" w:rsidRPr="00CF5622" w:rsidRDefault="00CF5622" w:rsidP="00CF5622">
      <w:pPr>
        <w:suppressAutoHyphens/>
        <w:spacing w:after="240" w:line="240" w:lineRule="auto"/>
        <w:jc w:val="center"/>
        <w:rPr>
          <w:rFonts w:ascii="Times New Roman" w:eastAsia="Batang" w:hAnsi="Times New Roman" w:cs="Times New Roman"/>
          <w:b/>
          <w:sz w:val="24"/>
          <w:szCs w:val="24"/>
          <w:lang w:eastAsia="ru-RU"/>
        </w:rPr>
      </w:pPr>
      <w:r w:rsidRPr="00CF5622">
        <w:rPr>
          <w:rFonts w:ascii="Times New Roman" w:eastAsia="Batang" w:hAnsi="Times New Roman" w:cs="Times New Roman"/>
          <w:b/>
          <w:sz w:val="24"/>
          <w:szCs w:val="24"/>
          <w:lang w:eastAsia="ru-RU"/>
        </w:rPr>
        <w:lastRenderedPageBreak/>
        <w:t>2. СТРУКТУРА И СОДЕРЖАНИЕ УЧЕБНОЙ ДИСЦИПЛИНЫ</w:t>
      </w:r>
    </w:p>
    <w:p w14:paraId="5C122B08" w14:textId="77777777" w:rsidR="00CF5622" w:rsidRPr="00CF5622" w:rsidRDefault="00CF5622" w:rsidP="00CF5622">
      <w:pPr>
        <w:suppressAutoHyphens/>
        <w:spacing w:after="240" w:line="240" w:lineRule="auto"/>
        <w:ind w:firstLine="709"/>
        <w:rPr>
          <w:rFonts w:ascii="Times New Roman" w:eastAsia="Batang" w:hAnsi="Times New Roman" w:cs="Times New Roman"/>
          <w:b/>
          <w:sz w:val="24"/>
          <w:szCs w:val="24"/>
          <w:lang w:eastAsia="ru-RU"/>
        </w:rPr>
      </w:pPr>
      <w:r w:rsidRPr="00CF5622">
        <w:rPr>
          <w:rFonts w:ascii="Times New Roman" w:eastAsia="Batang" w:hAnsi="Times New Roman" w:cs="Times New Roman"/>
          <w:b/>
          <w:sz w:val="24"/>
          <w:szCs w:val="24"/>
          <w:lang w:eastAsia="ru-RU"/>
        </w:rPr>
        <w:t>2.1. Объем учебной дисциплины и виды учебной работы</w:t>
      </w: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6745"/>
        <w:gridCol w:w="2594"/>
      </w:tblGrid>
      <w:tr w:rsidR="00CF5622" w:rsidRPr="00CF5622" w14:paraId="03E1CCE1" w14:textId="77777777" w:rsidTr="00D94B02">
        <w:trPr>
          <w:trHeight w:val="490"/>
        </w:trPr>
        <w:tc>
          <w:tcPr>
            <w:tcW w:w="3611" w:type="pct"/>
            <w:vAlign w:val="center"/>
          </w:tcPr>
          <w:p w14:paraId="4009B6AF" w14:textId="77777777" w:rsidR="00CF5622" w:rsidRPr="00CF5622" w:rsidRDefault="00CF5622" w:rsidP="00CF5622">
            <w:pPr>
              <w:suppressAutoHyphens/>
              <w:spacing w:after="200" w:line="276" w:lineRule="auto"/>
              <w:rPr>
                <w:rFonts w:ascii="Times New Roman" w:eastAsia="Batang" w:hAnsi="Times New Roman" w:cs="Times New Roman"/>
                <w:b/>
                <w:lang w:eastAsia="ru-RU"/>
              </w:rPr>
            </w:pPr>
            <w:r w:rsidRPr="00CF5622">
              <w:rPr>
                <w:rFonts w:ascii="Times New Roman" w:eastAsia="Batang" w:hAnsi="Times New Roman" w:cs="Times New Roman"/>
                <w:b/>
                <w:lang w:eastAsia="ru-RU"/>
              </w:rPr>
              <w:t>Вид учебной работы</w:t>
            </w:r>
          </w:p>
        </w:tc>
        <w:tc>
          <w:tcPr>
            <w:tcW w:w="1389" w:type="pct"/>
            <w:vAlign w:val="center"/>
          </w:tcPr>
          <w:p w14:paraId="4FB23D2D" w14:textId="77777777" w:rsidR="00CF5622" w:rsidRPr="00CF5622" w:rsidRDefault="00CF5622" w:rsidP="00CF5622">
            <w:pPr>
              <w:suppressAutoHyphens/>
              <w:spacing w:after="200" w:line="276" w:lineRule="auto"/>
              <w:rPr>
                <w:rFonts w:ascii="Times New Roman" w:eastAsia="Batang" w:hAnsi="Times New Roman" w:cs="Times New Roman"/>
                <w:b/>
                <w:iCs/>
                <w:lang w:eastAsia="ru-RU"/>
              </w:rPr>
            </w:pPr>
            <w:r w:rsidRPr="00CF5622">
              <w:rPr>
                <w:rFonts w:ascii="Times New Roman" w:eastAsia="Batang" w:hAnsi="Times New Roman" w:cs="Times New Roman"/>
                <w:b/>
                <w:iCs/>
                <w:lang w:eastAsia="ru-RU"/>
              </w:rPr>
              <w:t>Объем в часах</w:t>
            </w:r>
          </w:p>
        </w:tc>
      </w:tr>
      <w:tr w:rsidR="00CF5622" w:rsidRPr="00CF5622" w14:paraId="4594612B" w14:textId="77777777" w:rsidTr="00D94B02">
        <w:trPr>
          <w:trHeight w:val="490"/>
        </w:trPr>
        <w:tc>
          <w:tcPr>
            <w:tcW w:w="3611" w:type="pct"/>
            <w:vAlign w:val="center"/>
          </w:tcPr>
          <w:p w14:paraId="087D8BF0" w14:textId="77777777" w:rsidR="00CF5622" w:rsidRPr="00CF5622" w:rsidRDefault="00CF5622" w:rsidP="00CF5622">
            <w:pPr>
              <w:suppressAutoHyphens/>
              <w:spacing w:after="0" w:line="276" w:lineRule="auto"/>
              <w:rPr>
                <w:rFonts w:ascii="Times New Roman" w:eastAsia="Batang" w:hAnsi="Times New Roman" w:cs="Times New Roman"/>
                <w:b/>
                <w:lang w:eastAsia="ru-RU"/>
              </w:rPr>
            </w:pPr>
            <w:r w:rsidRPr="00CF5622">
              <w:rPr>
                <w:rFonts w:ascii="Times New Roman" w:eastAsia="Batang" w:hAnsi="Times New Roman" w:cs="Times New Roman"/>
                <w:b/>
                <w:lang w:eastAsia="ru-RU"/>
              </w:rPr>
              <w:t>Объем образовательной программы учебной дисциплины</w:t>
            </w:r>
          </w:p>
        </w:tc>
        <w:tc>
          <w:tcPr>
            <w:tcW w:w="1389" w:type="pct"/>
            <w:vAlign w:val="center"/>
          </w:tcPr>
          <w:p w14:paraId="536E3281" w14:textId="77777777" w:rsidR="00CF5622" w:rsidRPr="00CF5622" w:rsidRDefault="00CF5622" w:rsidP="00CF5622">
            <w:pPr>
              <w:suppressAutoHyphens/>
              <w:spacing w:after="0" w:line="276" w:lineRule="auto"/>
              <w:rPr>
                <w:rFonts w:ascii="Times New Roman" w:eastAsia="Batang" w:hAnsi="Times New Roman" w:cs="Times New Roman"/>
                <w:iCs/>
                <w:lang w:eastAsia="ru-RU"/>
              </w:rPr>
            </w:pPr>
            <w:r w:rsidRPr="00CF5622">
              <w:rPr>
                <w:rFonts w:ascii="Times New Roman" w:eastAsia="Batang" w:hAnsi="Times New Roman" w:cs="Times New Roman"/>
                <w:bCs/>
                <w:sz w:val="24"/>
                <w:szCs w:val="24"/>
                <w:lang w:eastAsia="ru-RU"/>
              </w:rPr>
              <w:t>76</w:t>
            </w:r>
          </w:p>
        </w:tc>
      </w:tr>
      <w:tr w:rsidR="00CF5622" w:rsidRPr="00CF5622" w14:paraId="186AFE08" w14:textId="77777777" w:rsidTr="00D94B02">
        <w:trPr>
          <w:trHeight w:val="490"/>
        </w:trPr>
        <w:tc>
          <w:tcPr>
            <w:tcW w:w="3611" w:type="pct"/>
            <w:shd w:val="clear" w:color="auto" w:fill="auto"/>
            <w:vAlign w:val="center"/>
          </w:tcPr>
          <w:p w14:paraId="68609472" w14:textId="77777777" w:rsidR="00CF5622" w:rsidRPr="00CF5622" w:rsidRDefault="00CF5622" w:rsidP="00CF5622">
            <w:pPr>
              <w:suppressAutoHyphens/>
              <w:spacing w:after="0" w:line="276" w:lineRule="auto"/>
              <w:rPr>
                <w:rFonts w:ascii="Times New Roman" w:eastAsia="Batang" w:hAnsi="Times New Roman" w:cs="Times New Roman"/>
                <w:b/>
                <w:lang w:eastAsia="ru-RU"/>
              </w:rPr>
            </w:pPr>
            <w:r w:rsidRPr="00CF5622">
              <w:rPr>
                <w:rFonts w:ascii="Times New Roman" w:eastAsia="Batang" w:hAnsi="Times New Roman" w:cs="Times New Roman"/>
                <w:b/>
                <w:lang w:eastAsia="ru-RU"/>
              </w:rPr>
              <w:t>в т.ч. в форме практической подготовки</w:t>
            </w:r>
          </w:p>
        </w:tc>
        <w:tc>
          <w:tcPr>
            <w:tcW w:w="1389" w:type="pct"/>
            <w:shd w:val="clear" w:color="auto" w:fill="auto"/>
            <w:vAlign w:val="center"/>
          </w:tcPr>
          <w:p w14:paraId="5C2BD3D8" w14:textId="77777777" w:rsidR="00CF5622" w:rsidRPr="00CF5622" w:rsidRDefault="00CF5622" w:rsidP="00CF5622">
            <w:pPr>
              <w:suppressAutoHyphens/>
              <w:spacing w:after="0" w:line="276" w:lineRule="auto"/>
              <w:rPr>
                <w:rFonts w:ascii="Times New Roman" w:eastAsia="Batang" w:hAnsi="Times New Roman" w:cs="Times New Roman"/>
                <w:iCs/>
                <w:lang w:eastAsia="ru-RU"/>
              </w:rPr>
            </w:pPr>
          </w:p>
        </w:tc>
      </w:tr>
      <w:tr w:rsidR="00CF5622" w:rsidRPr="00CF5622" w14:paraId="2C51CC13" w14:textId="77777777" w:rsidTr="00D94B02">
        <w:trPr>
          <w:trHeight w:val="336"/>
        </w:trPr>
        <w:tc>
          <w:tcPr>
            <w:tcW w:w="5000" w:type="pct"/>
            <w:gridSpan w:val="2"/>
            <w:vAlign w:val="center"/>
          </w:tcPr>
          <w:p w14:paraId="5BA03659" w14:textId="77777777" w:rsidR="00CF5622" w:rsidRPr="00CF5622" w:rsidRDefault="00CF5622" w:rsidP="00CF5622">
            <w:pPr>
              <w:suppressAutoHyphens/>
              <w:spacing w:after="0" w:line="276" w:lineRule="auto"/>
              <w:rPr>
                <w:rFonts w:ascii="Times New Roman" w:eastAsia="Batang" w:hAnsi="Times New Roman" w:cs="Times New Roman"/>
                <w:iCs/>
                <w:lang w:eastAsia="ru-RU"/>
              </w:rPr>
            </w:pPr>
            <w:r w:rsidRPr="00CF5622">
              <w:rPr>
                <w:rFonts w:ascii="Times New Roman" w:eastAsia="Batang" w:hAnsi="Times New Roman" w:cs="Times New Roman"/>
                <w:lang w:eastAsia="ru-RU"/>
              </w:rPr>
              <w:t>в т. ч.:</w:t>
            </w:r>
          </w:p>
        </w:tc>
      </w:tr>
      <w:tr w:rsidR="00CF5622" w:rsidRPr="00CF5622" w14:paraId="3EC3DCC8" w14:textId="77777777" w:rsidTr="00D94B02">
        <w:trPr>
          <w:trHeight w:val="490"/>
        </w:trPr>
        <w:tc>
          <w:tcPr>
            <w:tcW w:w="3611" w:type="pct"/>
            <w:vAlign w:val="center"/>
          </w:tcPr>
          <w:p w14:paraId="590EC347" w14:textId="77777777" w:rsidR="00CF5622" w:rsidRPr="00CF5622" w:rsidRDefault="00CF5622" w:rsidP="00CF5622">
            <w:pPr>
              <w:suppressAutoHyphens/>
              <w:spacing w:after="0" w:line="276" w:lineRule="auto"/>
              <w:rPr>
                <w:rFonts w:ascii="Times New Roman" w:eastAsia="Batang" w:hAnsi="Times New Roman" w:cs="Times New Roman"/>
                <w:lang w:eastAsia="ru-RU"/>
              </w:rPr>
            </w:pPr>
            <w:r w:rsidRPr="00CF5622">
              <w:rPr>
                <w:rFonts w:ascii="Times New Roman" w:eastAsia="Batang" w:hAnsi="Times New Roman" w:cs="Times New Roman"/>
                <w:lang w:eastAsia="ru-RU"/>
              </w:rPr>
              <w:t>теоретическое обучение</w:t>
            </w:r>
          </w:p>
        </w:tc>
        <w:tc>
          <w:tcPr>
            <w:tcW w:w="1389" w:type="pct"/>
            <w:vAlign w:val="center"/>
          </w:tcPr>
          <w:p w14:paraId="2666547C" w14:textId="77777777" w:rsidR="00CF5622" w:rsidRPr="00CF5622" w:rsidRDefault="00CF5622" w:rsidP="00CF5622">
            <w:pPr>
              <w:suppressAutoHyphens/>
              <w:spacing w:after="0" w:line="276" w:lineRule="auto"/>
              <w:rPr>
                <w:rFonts w:ascii="Times New Roman" w:eastAsia="Batang" w:hAnsi="Times New Roman" w:cs="Times New Roman"/>
                <w:iCs/>
                <w:lang w:eastAsia="ru-RU"/>
              </w:rPr>
            </w:pPr>
            <w:r w:rsidRPr="00CF5622">
              <w:rPr>
                <w:rFonts w:ascii="Times New Roman" w:eastAsia="Batang" w:hAnsi="Times New Roman" w:cs="Times New Roman"/>
                <w:iCs/>
                <w:lang w:eastAsia="ru-RU"/>
              </w:rPr>
              <w:t>28</w:t>
            </w:r>
          </w:p>
        </w:tc>
      </w:tr>
      <w:tr w:rsidR="00CF5622" w:rsidRPr="00CF5622" w14:paraId="2DEAE65E" w14:textId="77777777" w:rsidTr="00D94B02">
        <w:trPr>
          <w:trHeight w:val="490"/>
        </w:trPr>
        <w:tc>
          <w:tcPr>
            <w:tcW w:w="3611" w:type="pct"/>
            <w:vAlign w:val="center"/>
          </w:tcPr>
          <w:p w14:paraId="7AF9C649" w14:textId="77777777" w:rsidR="00CF5622" w:rsidRPr="00CF5622" w:rsidRDefault="00CF5622" w:rsidP="00CF5622">
            <w:pPr>
              <w:suppressAutoHyphens/>
              <w:spacing w:after="0" w:line="276" w:lineRule="auto"/>
              <w:rPr>
                <w:rFonts w:ascii="Times New Roman" w:eastAsia="Batang" w:hAnsi="Times New Roman" w:cs="Times New Roman"/>
                <w:lang w:eastAsia="ru-RU"/>
              </w:rPr>
            </w:pPr>
            <w:r w:rsidRPr="00CF5622">
              <w:rPr>
                <w:rFonts w:ascii="Times New Roman" w:eastAsia="Batang" w:hAnsi="Times New Roman" w:cs="Times New Roman"/>
                <w:lang w:eastAsia="ru-RU"/>
              </w:rPr>
              <w:t>лабораторные работы</w:t>
            </w:r>
          </w:p>
        </w:tc>
        <w:tc>
          <w:tcPr>
            <w:tcW w:w="1389" w:type="pct"/>
            <w:vAlign w:val="center"/>
          </w:tcPr>
          <w:p w14:paraId="5B38D25B" w14:textId="77777777" w:rsidR="00CF5622" w:rsidRPr="00CF5622" w:rsidRDefault="00CF5622" w:rsidP="00CF5622">
            <w:pPr>
              <w:suppressAutoHyphens/>
              <w:spacing w:after="0" w:line="276" w:lineRule="auto"/>
              <w:rPr>
                <w:rFonts w:ascii="Times New Roman" w:eastAsia="Batang" w:hAnsi="Times New Roman" w:cs="Times New Roman"/>
                <w:iCs/>
                <w:lang w:eastAsia="ru-RU"/>
              </w:rPr>
            </w:pPr>
          </w:p>
        </w:tc>
      </w:tr>
      <w:tr w:rsidR="00CF5622" w:rsidRPr="00CF5622" w14:paraId="47EC6341" w14:textId="77777777" w:rsidTr="00D94B02">
        <w:trPr>
          <w:trHeight w:val="490"/>
        </w:trPr>
        <w:tc>
          <w:tcPr>
            <w:tcW w:w="3611" w:type="pct"/>
            <w:vAlign w:val="center"/>
          </w:tcPr>
          <w:p w14:paraId="279480E9" w14:textId="77777777" w:rsidR="00CF5622" w:rsidRPr="00CF5622" w:rsidRDefault="00CF5622" w:rsidP="00CF5622">
            <w:pPr>
              <w:suppressAutoHyphens/>
              <w:spacing w:after="0" w:line="276" w:lineRule="auto"/>
              <w:rPr>
                <w:rFonts w:ascii="Times New Roman" w:eastAsia="Batang" w:hAnsi="Times New Roman" w:cs="Times New Roman"/>
                <w:lang w:eastAsia="ru-RU"/>
              </w:rPr>
            </w:pPr>
            <w:r w:rsidRPr="00CF5622">
              <w:rPr>
                <w:rFonts w:ascii="Times New Roman" w:eastAsia="Batang" w:hAnsi="Times New Roman" w:cs="Times New Roman"/>
                <w:lang w:eastAsia="ru-RU"/>
              </w:rPr>
              <w:t>практические занятия</w:t>
            </w:r>
            <w:r w:rsidRPr="00CF5622">
              <w:rPr>
                <w:rFonts w:ascii="Times New Roman" w:eastAsia="Batang" w:hAnsi="Times New Roman" w:cs="Times New Roman"/>
                <w:i/>
                <w:lang w:eastAsia="ru-RU"/>
              </w:rPr>
              <w:t xml:space="preserve"> </w:t>
            </w:r>
          </w:p>
        </w:tc>
        <w:tc>
          <w:tcPr>
            <w:tcW w:w="1389" w:type="pct"/>
            <w:vAlign w:val="center"/>
          </w:tcPr>
          <w:p w14:paraId="07223F8B" w14:textId="77777777" w:rsidR="00CF5622" w:rsidRPr="00CF5622" w:rsidRDefault="00CF5622" w:rsidP="00CF5622">
            <w:pPr>
              <w:suppressAutoHyphens/>
              <w:spacing w:after="0" w:line="276" w:lineRule="auto"/>
              <w:rPr>
                <w:rFonts w:ascii="Times New Roman" w:eastAsia="Batang" w:hAnsi="Times New Roman" w:cs="Times New Roman"/>
                <w:iCs/>
                <w:lang w:eastAsia="ru-RU"/>
              </w:rPr>
            </w:pPr>
            <w:r w:rsidRPr="00CF5622">
              <w:rPr>
                <w:rFonts w:ascii="Times New Roman" w:eastAsia="Batang" w:hAnsi="Times New Roman" w:cs="Times New Roman"/>
                <w:iCs/>
                <w:lang w:eastAsia="ru-RU"/>
              </w:rPr>
              <w:t>42</w:t>
            </w:r>
          </w:p>
        </w:tc>
      </w:tr>
      <w:tr w:rsidR="00CF5622" w:rsidRPr="00CF5622" w14:paraId="74E49593" w14:textId="77777777" w:rsidTr="00D94B02">
        <w:trPr>
          <w:trHeight w:val="490"/>
        </w:trPr>
        <w:tc>
          <w:tcPr>
            <w:tcW w:w="3611" w:type="pct"/>
            <w:vAlign w:val="center"/>
          </w:tcPr>
          <w:p w14:paraId="52A89173" w14:textId="77777777" w:rsidR="00CF5622" w:rsidRPr="00CF5622" w:rsidRDefault="00CF5622" w:rsidP="00CF5622">
            <w:pPr>
              <w:suppressAutoHyphens/>
              <w:spacing w:after="0" w:line="276" w:lineRule="auto"/>
              <w:rPr>
                <w:rFonts w:ascii="Times New Roman" w:eastAsia="Batang" w:hAnsi="Times New Roman" w:cs="Times New Roman"/>
                <w:i/>
                <w:lang w:eastAsia="ru-RU"/>
              </w:rPr>
            </w:pPr>
            <w:r w:rsidRPr="00CF5622">
              <w:rPr>
                <w:rFonts w:ascii="Times New Roman" w:eastAsia="Batang" w:hAnsi="Times New Roman" w:cs="Times New Roman"/>
                <w:lang w:eastAsia="ru-RU"/>
              </w:rPr>
              <w:t>курсовая работа (проект)</w:t>
            </w:r>
          </w:p>
        </w:tc>
        <w:tc>
          <w:tcPr>
            <w:tcW w:w="1389" w:type="pct"/>
            <w:vAlign w:val="center"/>
          </w:tcPr>
          <w:p w14:paraId="27E0C4A4" w14:textId="77777777" w:rsidR="00CF5622" w:rsidRPr="00CF5622" w:rsidRDefault="00CF5622" w:rsidP="00CF5622">
            <w:pPr>
              <w:suppressAutoHyphens/>
              <w:spacing w:after="0" w:line="276" w:lineRule="auto"/>
              <w:rPr>
                <w:rFonts w:ascii="Times New Roman" w:eastAsia="Batang" w:hAnsi="Times New Roman" w:cs="Times New Roman"/>
                <w:iCs/>
                <w:lang w:eastAsia="ru-RU"/>
              </w:rPr>
            </w:pPr>
          </w:p>
        </w:tc>
      </w:tr>
      <w:tr w:rsidR="00CF5622" w:rsidRPr="00CF5622" w14:paraId="42D77AA8" w14:textId="77777777" w:rsidTr="00D94B02">
        <w:trPr>
          <w:trHeight w:val="267"/>
        </w:trPr>
        <w:tc>
          <w:tcPr>
            <w:tcW w:w="3611" w:type="pct"/>
            <w:vAlign w:val="center"/>
          </w:tcPr>
          <w:p w14:paraId="004B2BFB" w14:textId="77777777" w:rsidR="00CF5622" w:rsidRPr="00CF5622" w:rsidRDefault="00CF5622" w:rsidP="00CF5622">
            <w:pPr>
              <w:suppressAutoHyphens/>
              <w:spacing w:after="0" w:line="276" w:lineRule="auto"/>
              <w:rPr>
                <w:rFonts w:ascii="Times New Roman" w:eastAsia="Batang" w:hAnsi="Times New Roman" w:cs="Times New Roman"/>
                <w:i/>
                <w:lang w:eastAsia="ru-RU"/>
              </w:rPr>
            </w:pPr>
            <w:r w:rsidRPr="00CF5622">
              <w:rPr>
                <w:rFonts w:ascii="Times New Roman" w:eastAsia="Batang" w:hAnsi="Times New Roman" w:cs="Times New Roman"/>
                <w:i/>
                <w:lang w:eastAsia="ru-RU"/>
              </w:rPr>
              <w:t xml:space="preserve">Самостоятельная работа </w:t>
            </w:r>
          </w:p>
        </w:tc>
        <w:tc>
          <w:tcPr>
            <w:tcW w:w="1389" w:type="pct"/>
            <w:vAlign w:val="center"/>
          </w:tcPr>
          <w:p w14:paraId="5EE2EE29" w14:textId="77777777" w:rsidR="00CF5622" w:rsidRPr="00CF5622" w:rsidRDefault="00CF5622" w:rsidP="00CF5622">
            <w:pPr>
              <w:suppressAutoHyphens/>
              <w:spacing w:after="0" w:line="276" w:lineRule="auto"/>
              <w:rPr>
                <w:rFonts w:ascii="Times New Roman" w:eastAsia="Batang" w:hAnsi="Times New Roman" w:cs="Times New Roman"/>
                <w:iCs/>
                <w:lang w:eastAsia="ru-RU"/>
              </w:rPr>
            </w:pPr>
          </w:p>
        </w:tc>
      </w:tr>
      <w:tr w:rsidR="00CF5622" w:rsidRPr="00CF5622" w14:paraId="37E58E4C" w14:textId="77777777" w:rsidTr="00D94B02">
        <w:trPr>
          <w:trHeight w:val="331"/>
        </w:trPr>
        <w:tc>
          <w:tcPr>
            <w:tcW w:w="3611" w:type="pct"/>
            <w:vAlign w:val="center"/>
          </w:tcPr>
          <w:p w14:paraId="5F894623" w14:textId="77777777" w:rsidR="00CF5622" w:rsidRPr="00CF5622" w:rsidRDefault="00CF5622" w:rsidP="00CF5622">
            <w:pPr>
              <w:suppressAutoHyphens/>
              <w:spacing w:after="0" w:line="276" w:lineRule="auto"/>
              <w:rPr>
                <w:rFonts w:ascii="Times New Roman" w:eastAsia="Batang" w:hAnsi="Times New Roman" w:cs="Times New Roman"/>
                <w:i/>
                <w:lang w:eastAsia="ru-RU"/>
              </w:rPr>
            </w:pPr>
            <w:r w:rsidRPr="00CF5622">
              <w:rPr>
                <w:rFonts w:ascii="Times New Roman" w:eastAsia="Batang" w:hAnsi="Times New Roman" w:cs="Times New Roman"/>
                <w:b/>
                <w:iCs/>
                <w:lang w:eastAsia="ru-RU"/>
              </w:rPr>
              <w:t>Промежуточная аттестация</w:t>
            </w:r>
          </w:p>
        </w:tc>
        <w:tc>
          <w:tcPr>
            <w:tcW w:w="1389" w:type="pct"/>
            <w:vAlign w:val="center"/>
          </w:tcPr>
          <w:p w14:paraId="30549504" w14:textId="77777777" w:rsidR="00CF5622" w:rsidRPr="00CF5622" w:rsidRDefault="00CF5622" w:rsidP="00CF5622">
            <w:pPr>
              <w:suppressAutoHyphens/>
              <w:spacing w:after="0" w:line="276" w:lineRule="auto"/>
              <w:rPr>
                <w:rFonts w:ascii="Times New Roman" w:eastAsia="Batang" w:hAnsi="Times New Roman" w:cs="Times New Roman"/>
                <w:iCs/>
                <w:lang w:eastAsia="ru-RU"/>
              </w:rPr>
            </w:pPr>
            <w:r w:rsidRPr="00CF5622">
              <w:rPr>
                <w:rFonts w:ascii="Times New Roman" w:eastAsia="Batang" w:hAnsi="Times New Roman" w:cs="Times New Roman"/>
                <w:bCs/>
                <w:sz w:val="24"/>
                <w:szCs w:val="24"/>
                <w:lang w:eastAsia="ru-RU"/>
              </w:rPr>
              <w:t>6</w:t>
            </w:r>
          </w:p>
        </w:tc>
      </w:tr>
    </w:tbl>
    <w:p w14:paraId="7C90DD43" w14:textId="77777777" w:rsidR="00CF5622" w:rsidRPr="00CF5622" w:rsidRDefault="00CF5622" w:rsidP="00CF5622">
      <w:pPr>
        <w:suppressAutoHyphens/>
        <w:spacing w:after="120" w:line="276" w:lineRule="auto"/>
        <w:rPr>
          <w:rFonts w:ascii="Times New Roman" w:eastAsia="Batang" w:hAnsi="Times New Roman" w:cs="Times New Roman"/>
          <w:b/>
          <w:i/>
          <w:lang w:eastAsia="ru-RU"/>
        </w:rPr>
      </w:pPr>
    </w:p>
    <w:p w14:paraId="5C854382" w14:textId="77777777" w:rsidR="00CF5622" w:rsidRPr="00CF5622" w:rsidRDefault="00CF5622" w:rsidP="00CF5622">
      <w:pPr>
        <w:spacing w:after="200" w:line="276" w:lineRule="auto"/>
        <w:rPr>
          <w:rFonts w:ascii="Times New Roman" w:eastAsia="Batang" w:hAnsi="Times New Roman" w:cs="Times New Roman"/>
          <w:b/>
          <w:i/>
          <w:lang w:eastAsia="ru-RU"/>
        </w:rPr>
        <w:sectPr w:rsidR="00CF5622" w:rsidRPr="00CF5622" w:rsidSect="00D94B02">
          <w:pgSz w:w="11906" w:h="16838"/>
          <w:pgMar w:top="1134" w:right="850" w:bottom="284" w:left="1701" w:header="708" w:footer="708" w:gutter="0"/>
          <w:cols w:space="720"/>
          <w:docGrid w:linePitch="299"/>
        </w:sectPr>
      </w:pPr>
    </w:p>
    <w:p w14:paraId="7F7BA8EA" w14:textId="77777777" w:rsidR="00CF5622" w:rsidRPr="00CF5622" w:rsidRDefault="00CF5622" w:rsidP="00CF5622">
      <w:pPr>
        <w:spacing w:after="200" w:line="276" w:lineRule="auto"/>
        <w:ind w:firstLine="709"/>
        <w:rPr>
          <w:rFonts w:ascii="Times New Roman" w:eastAsia="Batang" w:hAnsi="Times New Roman" w:cs="Times New Roman"/>
          <w:b/>
          <w:bCs/>
          <w:lang w:eastAsia="ru-RU"/>
        </w:rPr>
      </w:pPr>
      <w:r w:rsidRPr="00CF5622">
        <w:rPr>
          <w:rFonts w:ascii="Times New Roman" w:eastAsia="Batang" w:hAnsi="Times New Roman" w:cs="Times New Roman"/>
          <w:b/>
          <w:lang w:eastAsia="ru-RU"/>
        </w:rPr>
        <w:lastRenderedPageBreak/>
        <w:t xml:space="preserve">2.2. Тематический план и содержание учебной дисциплины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33"/>
        <w:gridCol w:w="6209"/>
        <w:gridCol w:w="1865"/>
        <w:gridCol w:w="2824"/>
        <w:gridCol w:w="1473"/>
      </w:tblGrid>
      <w:tr w:rsidR="00CF5622" w:rsidRPr="00CF5622" w14:paraId="5A221F6B" w14:textId="77777777" w:rsidTr="00D94B02">
        <w:trPr>
          <w:trHeight w:val="20"/>
        </w:trPr>
        <w:tc>
          <w:tcPr>
            <w:tcW w:w="793" w:type="pct"/>
            <w:vAlign w:val="center"/>
          </w:tcPr>
          <w:p w14:paraId="460C1F47" w14:textId="77777777" w:rsidR="00CF5622" w:rsidRPr="00CF5622" w:rsidRDefault="00CF5622" w:rsidP="00CF5622">
            <w:pPr>
              <w:suppressAutoHyphens/>
              <w:spacing w:after="0" w:line="240" w:lineRule="auto"/>
              <w:jc w:val="center"/>
              <w:rPr>
                <w:rFonts w:ascii="Times New Roman" w:eastAsia="Batang" w:hAnsi="Times New Roman" w:cs="Times New Roman"/>
                <w:b/>
                <w:bCs/>
                <w:lang w:eastAsia="ru-RU"/>
              </w:rPr>
            </w:pPr>
            <w:r w:rsidRPr="00CF5622">
              <w:rPr>
                <w:rFonts w:ascii="Times New Roman" w:eastAsia="Batang" w:hAnsi="Times New Roman" w:cs="Times New Roman"/>
                <w:b/>
                <w:bCs/>
                <w:lang w:eastAsia="ru-RU"/>
              </w:rPr>
              <w:t>Наименование разделов и тем</w:t>
            </w:r>
          </w:p>
        </w:tc>
        <w:tc>
          <w:tcPr>
            <w:tcW w:w="2111" w:type="pct"/>
            <w:vAlign w:val="center"/>
          </w:tcPr>
          <w:p w14:paraId="5A18D3D0" w14:textId="77777777" w:rsidR="00CF5622" w:rsidRPr="00CF5622" w:rsidRDefault="00CF5622" w:rsidP="00CF5622">
            <w:pPr>
              <w:suppressAutoHyphens/>
              <w:spacing w:after="0" w:line="240" w:lineRule="auto"/>
              <w:jc w:val="center"/>
              <w:rPr>
                <w:rFonts w:ascii="Times New Roman" w:eastAsia="Batang" w:hAnsi="Times New Roman" w:cs="Times New Roman"/>
                <w:b/>
                <w:bCs/>
                <w:lang w:eastAsia="ru-RU"/>
              </w:rPr>
            </w:pPr>
            <w:r w:rsidRPr="00CF5622">
              <w:rPr>
                <w:rFonts w:ascii="Times New Roman" w:eastAsia="Batang" w:hAnsi="Times New Roman" w:cs="Times New Roman"/>
                <w:b/>
                <w:bCs/>
                <w:lang w:eastAsia="ru-RU"/>
              </w:rPr>
              <w:t>Содержание учебного материала и формы организации деятельности обучающихся</w:t>
            </w:r>
          </w:p>
        </w:tc>
        <w:tc>
          <w:tcPr>
            <w:tcW w:w="634" w:type="pct"/>
            <w:vAlign w:val="center"/>
          </w:tcPr>
          <w:p w14:paraId="0582B76B" w14:textId="77777777" w:rsidR="00CF5622" w:rsidRPr="00CF5622" w:rsidRDefault="00CF5622" w:rsidP="00CF5622">
            <w:pPr>
              <w:suppressAutoHyphens/>
              <w:spacing w:after="0" w:line="240" w:lineRule="auto"/>
              <w:jc w:val="center"/>
              <w:rPr>
                <w:rFonts w:ascii="Times New Roman" w:eastAsia="Batang" w:hAnsi="Times New Roman" w:cs="Times New Roman"/>
                <w:b/>
                <w:bCs/>
                <w:lang w:eastAsia="ru-RU"/>
              </w:rPr>
            </w:pPr>
            <w:r w:rsidRPr="00CF5622">
              <w:rPr>
                <w:rFonts w:ascii="Times New Roman" w:eastAsia="Batang" w:hAnsi="Times New Roman" w:cs="Times New Roman"/>
                <w:b/>
                <w:bCs/>
                <w:lang w:eastAsia="ru-RU"/>
              </w:rPr>
              <w:t>Объем, акад. ч / в том числе в форме практической подготовки, акад. ч</w:t>
            </w:r>
          </w:p>
        </w:tc>
        <w:tc>
          <w:tcPr>
            <w:tcW w:w="960" w:type="pct"/>
            <w:vAlign w:val="center"/>
          </w:tcPr>
          <w:p w14:paraId="02C34A15" w14:textId="2D160CEC" w:rsidR="00CF5622" w:rsidRPr="00CF5622" w:rsidRDefault="00CF5622" w:rsidP="00CF5622">
            <w:pPr>
              <w:suppressAutoHyphens/>
              <w:spacing w:after="0" w:line="240" w:lineRule="auto"/>
              <w:jc w:val="center"/>
              <w:rPr>
                <w:rFonts w:ascii="Times New Roman" w:eastAsia="Batang" w:hAnsi="Times New Roman" w:cs="Times New Roman"/>
                <w:b/>
                <w:bCs/>
                <w:lang w:eastAsia="ru-RU"/>
              </w:rPr>
            </w:pPr>
            <w:r w:rsidRPr="00CF5622">
              <w:rPr>
                <w:rFonts w:ascii="Times New Roman" w:eastAsia="Batang" w:hAnsi="Times New Roman" w:cs="Times New Roman"/>
                <w:b/>
                <w:bCs/>
                <w:lang w:eastAsia="ru-RU"/>
              </w:rPr>
              <w:t>Коды компетенций,</w:t>
            </w:r>
            <w:r w:rsidRPr="00CF5622">
              <w:rPr>
                <w:rFonts w:ascii="Times New Roman" w:eastAsia="Batang" w:hAnsi="Times New Roman" w:cs="Times New Roman"/>
                <w:b/>
                <w:lang w:eastAsia="ru-RU"/>
              </w:rPr>
              <w:t xml:space="preserve"> </w:t>
            </w:r>
            <w:r w:rsidRPr="00CF5622">
              <w:rPr>
                <w:rFonts w:ascii="Times New Roman" w:eastAsia="Batang" w:hAnsi="Times New Roman" w:cs="Times New Roman"/>
                <w:b/>
                <w:bCs/>
                <w:lang w:eastAsia="ru-RU"/>
              </w:rPr>
              <w:t>формированию которых способствует элемент программы</w:t>
            </w:r>
          </w:p>
        </w:tc>
        <w:tc>
          <w:tcPr>
            <w:tcW w:w="501" w:type="pct"/>
          </w:tcPr>
          <w:p w14:paraId="18FDC2AD" w14:textId="77777777" w:rsidR="00CF5622" w:rsidRPr="00CF5622" w:rsidRDefault="00CF5622" w:rsidP="00CF5622">
            <w:pPr>
              <w:suppressAutoHyphens/>
              <w:spacing w:after="0" w:line="240" w:lineRule="auto"/>
              <w:jc w:val="center"/>
              <w:rPr>
                <w:rFonts w:ascii="Times New Roman" w:eastAsia="Batang" w:hAnsi="Times New Roman" w:cs="Times New Roman"/>
                <w:b/>
                <w:bCs/>
                <w:lang w:eastAsia="ru-RU"/>
              </w:rPr>
            </w:pPr>
            <w:r w:rsidRPr="00CF5622">
              <w:rPr>
                <w:rFonts w:ascii="Times New Roman" w:eastAsia="Batang" w:hAnsi="Times New Roman" w:cs="Times New Roman"/>
                <w:b/>
                <w:lang w:eastAsia="ru-RU"/>
              </w:rPr>
              <w:t>Код Н/У/З</w:t>
            </w:r>
          </w:p>
        </w:tc>
      </w:tr>
      <w:tr w:rsidR="00CF5622" w:rsidRPr="00CF5622" w14:paraId="03D510E0" w14:textId="77777777" w:rsidTr="00D94B02">
        <w:trPr>
          <w:trHeight w:val="20"/>
        </w:trPr>
        <w:tc>
          <w:tcPr>
            <w:tcW w:w="793" w:type="pct"/>
          </w:tcPr>
          <w:p w14:paraId="6A1C4208" w14:textId="77777777" w:rsidR="00CF5622" w:rsidRPr="00CF5622" w:rsidRDefault="00CF5622" w:rsidP="00CF5622">
            <w:pPr>
              <w:spacing w:after="0" w:line="240" w:lineRule="auto"/>
              <w:jc w:val="center"/>
              <w:rPr>
                <w:rFonts w:ascii="Times New Roman" w:eastAsia="Batang" w:hAnsi="Times New Roman" w:cs="Times New Roman"/>
                <w:b/>
                <w:bCs/>
                <w:i/>
                <w:iCs/>
                <w:lang w:eastAsia="ru-RU"/>
              </w:rPr>
            </w:pPr>
            <w:r w:rsidRPr="00CF5622">
              <w:rPr>
                <w:rFonts w:ascii="Times New Roman" w:eastAsia="Batang" w:hAnsi="Times New Roman" w:cs="Times New Roman"/>
                <w:b/>
                <w:bCs/>
                <w:i/>
                <w:iCs/>
                <w:lang w:eastAsia="ru-RU"/>
              </w:rPr>
              <w:t>1</w:t>
            </w:r>
          </w:p>
        </w:tc>
        <w:tc>
          <w:tcPr>
            <w:tcW w:w="2111" w:type="pct"/>
          </w:tcPr>
          <w:p w14:paraId="591E17E7" w14:textId="77777777" w:rsidR="00CF5622" w:rsidRPr="00CF5622" w:rsidRDefault="00CF5622" w:rsidP="00CF5622">
            <w:pPr>
              <w:spacing w:after="0" w:line="240" w:lineRule="auto"/>
              <w:jc w:val="center"/>
              <w:rPr>
                <w:rFonts w:ascii="Times New Roman" w:eastAsia="Batang" w:hAnsi="Times New Roman" w:cs="Times New Roman"/>
                <w:b/>
                <w:bCs/>
                <w:i/>
                <w:iCs/>
                <w:lang w:eastAsia="ru-RU"/>
              </w:rPr>
            </w:pPr>
            <w:r w:rsidRPr="00CF5622">
              <w:rPr>
                <w:rFonts w:ascii="Times New Roman" w:eastAsia="Batang" w:hAnsi="Times New Roman" w:cs="Times New Roman"/>
                <w:b/>
                <w:bCs/>
                <w:i/>
                <w:iCs/>
                <w:lang w:eastAsia="ru-RU"/>
              </w:rPr>
              <w:t>2</w:t>
            </w:r>
          </w:p>
        </w:tc>
        <w:tc>
          <w:tcPr>
            <w:tcW w:w="634" w:type="pct"/>
          </w:tcPr>
          <w:p w14:paraId="7287E171" w14:textId="77777777" w:rsidR="00CF5622" w:rsidRPr="00CF5622" w:rsidRDefault="00CF5622" w:rsidP="00CF5622">
            <w:pPr>
              <w:spacing w:after="0" w:line="240" w:lineRule="auto"/>
              <w:jc w:val="center"/>
              <w:rPr>
                <w:rFonts w:ascii="Times New Roman" w:eastAsia="Batang" w:hAnsi="Times New Roman" w:cs="Times New Roman"/>
                <w:b/>
                <w:bCs/>
                <w:i/>
                <w:iCs/>
                <w:lang w:eastAsia="ru-RU"/>
              </w:rPr>
            </w:pPr>
            <w:r w:rsidRPr="00CF5622">
              <w:rPr>
                <w:rFonts w:ascii="Times New Roman" w:eastAsia="Batang" w:hAnsi="Times New Roman" w:cs="Times New Roman"/>
                <w:b/>
                <w:bCs/>
                <w:i/>
                <w:iCs/>
                <w:lang w:eastAsia="ru-RU"/>
              </w:rPr>
              <w:t>3</w:t>
            </w:r>
          </w:p>
        </w:tc>
        <w:tc>
          <w:tcPr>
            <w:tcW w:w="960" w:type="pct"/>
          </w:tcPr>
          <w:p w14:paraId="61E094CC" w14:textId="77777777" w:rsidR="00CF5622" w:rsidRPr="00CF5622" w:rsidRDefault="00CF5622" w:rsidP="00CF5622">
            <w:pPr>
              <w:spacing w:after="0" w:line="240" w:lineRule="auto"/>
              <w:jc w:val="center"/>
              <w:rPr>
                <w:rFonts w:ascii="Times New Roman" w:eastAsia="Batang" w:hAnsi="Times New Roman" w:cs="Times New Roman"/>
                <w:b/>
                <w:bCs/>
                <w:i/>
                <w:iCs/>
                <w:lang w:eastAsia="ru-RU"/>
              </w:rPr>
            </w:pPr>
            <w:r w:rsidRPr="00CF5622">
              <w:rPr>
                <w:rFonts w:ascii="Times New Roman" w:eastAsia="Batang" w:hAnsi="Times New Roman" w:cs="Times New Roman"/>
                <w:b/>
                <w:bCs/>
                <w:i/>
                <w:iCs/>
                <w:lang w:eastAsia="ru-RU"/>
              </w:rPr>
              <w:t>4</w:t>
            </w:r>
          </w:p>
        </w:tc>
        <w:tc>
          <w:tcPr>
            <w:tcW w:w="501" w:type="pct"/>
          </w:tcPr>
          <w:p w14:paraId="7FB953E9" w14:textId="77777777" w:rsidR="00CF5622" w:rsidRPr="00CF5622" w:rsidRDefault="00CF5622" w:rsidP="00CF5622">
            <w:pPr>
              <w:spacing w:after="0" w:line="240" w:lineRule="auto"/>
              <w:jc w:val="center"/>
              <w:rPr>
                <w:rFonts w:ascii="Times New Roman" w:eastAsia="Batang" w:hAnsi="Times New Roman" w:cs="Times New Roman"/>
                <w:b/>
                <w:bCs/>
                <w:i/>
                <w:iCs/>
                <w:lang w:eastAsia="ru-RU"/>
              </w:rPr>
            </w:pPr>
            <w:r w:rsidRPr="00CF5622">
              <w:rPr>
                <w:rFonts w:ascii="Times New Roman" w:eastAsia="Batang" w:hAnsi="Times New Roman" w:cs="Times New Roman"/>
                <w:b/>
                <w:bCs/>
                <w:i/>
                <w:iCs/>
                <w:lang w:eastAsia="ru-RU"/>
              </w:rPr>
              <w:t>5</w:t>
            </w:r>
          </w:p>
        </w:tc>
      </w:tr>
      <w:tr w:rsidR="00CF5622" w:rsidRPr="00CF5622" w14:paraId="7D471FDA" w14:textId="77777777" w:rsidTr="00D94B02">
        <w:trPr>
          <w:trHeight w:val="20"/>
        </w:trPr>
        <w:tc>
          <w:tcPr>
            <w:tcW w:w="2904" w:type="pct"/>
            <w:gridSpan w:val="2"/>
          </w:tcPr>
          <w:p w14:paraId="1FF52556" w14:textId="77777777" w:rsidR="00CF5622" w:rsidRPr="00CF5622" w:rsidRDefault="00CF5622" w:rsidP="00CF5622">
            <w:pPr>
              <w:spacing w:after="0" w:line="240" w:lineRule="auto"/>
              <w:rPr>
                <w:rFonts w:ascii="Times New Roman" w:eastAsia="Batang" w:hAnsi="Times New Roman" w:cs="Times New Roman"/>
                <w:b/>
                <w:i/>
                <w:lang w:eastAsia="ru-RU"/>
              </w:rPr>
            </w:pPr>
            <w:r w:rsidRPr="00CF5622">
              <w:rPr>
                <w:rFonts w:ascii="Times New Roman" w:eastAsia="Batang" w:hAnsi="Times New Roman" w:cs="Times New Roman"/>
                <w:b/>
                <w:bCs/>
                <w:lang w:eastAsia="ru-RU"/>
              </w:rPr>
              <w:t>Раздел 1. Классификация и структурные элементы сайта</w:t>
            </w:r>
          </w:p>
        </w:tc>
        <w:tc>
          <w:tcPr>
            <w:tcW w:w="634" w:type="pct"/>
          </w:tcPr>
          <w:p w14:paraId="1AA6246B" w14:textId="77777777" w:rsidR="00CF5622" w:rsidRPr="00CF5622" w:rsidRDefault="00CF5622" w:rsidP="00CF5622">
            <w:pPr>
              <w:suppressAutoHyphens/>
              <w:spacing w:after="0" w:line="240" w:lineRule="auto"/>
              <w:jc w:val="both"/>
              <w:rPr>
                <w:rFonts w:ascii="Times New Roman" w:eastAsia="Batang" w:hAnsi="Times New Roman" w:cs="Times New Roman"/>
                <w:i/>
                <w:lang w:eastAsia="ru-RU"/>
              </w:rPr>
            </w:pPr>
            <w:r w:rsidRPr="00CF5622">
              <w:rPr>
                <w:rFonts w:ascii="Times New Roman" w:eastAsia="Batang" w:hAnsi="Times New Roman" w:cs="Times New Roman"/>
                <w:b/>
                <w:bCs/>
                <w:lang w:eastAsia="ru-RU"/>
              </w:rPr>
              <w:t>46</w:t>
            </w:r>
          </w:p>
        </w:tc>
        <w:tc>
          <w:tcPr>
            <w:tcW w:w="960" w:type="pct"/>
          </w:tcPr>
          <w:p w14:paraId="72CFDDFB" w14:textId="77777777" w:rsidR="00CF5622" w:rsidRPr="00CF5622" w:rsidRDefault="00CF5622" w:rsidP="00CF5622">
            <w:pPr>
              <w:spacing w:after="0" w:line="240" w:lineRule="auto"/>
              <w:jc w:val="center"/>
              <w:rPr>
                <w:rFonts w:ascii="Times New Roman" w:eastAsia="Batang" w:hAnsi="Times New Roman" w:cs="Times New Roman"/>
                <w:b/>
                <w:bCs/>
                <w:i/>
                <w:iCs/>
                <w:lang w:eastAsia="ru-RU"/>
              </w:rPr>
            </w:pPr>
          </w:p>
        </w:tc>
        <w:tc>
          <w:tcPr>
            <w:tcW w:w="501" w:type="pct"/>
          </w:tcPr>
          <w:p w14:paraId="2B83E078" w14:textId="77777777" w:rsidR="00CF5622" w:rsidRPr="00CF5622" w:rsidRDefault="00CF5622" w:rsidP="00CF5622">
            <w:pPr>
              <w:spacing w:after="0" w:line="240" w:lineRule="auto"/>
              <w:jc w:val="center"/>
              <w:rPr>
                <w:rFonts w:ascii="Times New Roman" w:eastAsia="Batang" w:hAnsi="Times New Roman" w:cs="Times New Roman"/>
                <w:b/>
                <w:bCs/>
                <w:i/>
                <w:iCs/>
                <w:lang w:eastAsia="ru-RU"/>
              </w:rPr>
            </w:pPr>
          </w:p>
        </w:tc>
      </w:tr>
      <w:tr w:rsidR="00CF5622" w:rsidRPr="00CF5622" w14:paraId="0FC8D237" w14:textId="77777777" w:rsidTr="00D94B02">
        <w:trPr>
          <w:trHeight w:val="446"/>
        </w:trPr>
        <w:tc>
          <w:tcPr>
            <w:tcW w:w="793" w:type="pct"/>
            <w:vMerge w:val="restart"/>
          </w:tcPr>
          <w:p w14:paraId="2C9DDA3E" w14:textId="77777777" w:rsidR="00CF5622" w:rsidRPr="00CF5622" w:rsidRDefault="00CF5622" w:rsidP="00CF5622">
            <w:pPr>
              <w:spacing w:after="0" w:line="240" w:lineRule="auto"/>
              <w:rPr>
                <w:rFonts w:ascii="Times New Roman" w:eastAsia="Batang" w:hAnsi="Times New Roman" w:cs="Times New Roman"/>
                <w:b/>
                <w:bCs/>
                <w:lang w:eastAsia="ru-RU"/>
              </w:rPr>
            </w:pPr>
            <w:r w:rsidRPr="00CF5622">
              <w:rPr>
                <w:rFonts w:ascii="Times New Roman" w:eastAsia="Batang" w:hAnsi="Times New Roman" w:cs="Times New Roman"/>
                <w:b/>
                <w:bCs/>
                <w:lang w:eastAsia="ru-RU"/>
              </w:rPr>
              <w:t xml:space="preserve">Тема 1.1.  </w:t>
            </w:r>
            <w:r w:rsidRPr="00CF5622">
              <w:rPr>
                <w:rFonts w:ascii="Times New Roman" w:eastAsia="Batang" w:hAnsi="Times New Roman" w:cs="Times New Roman"/>
                <w:b/>
                <w:lang w:eastAsia="ru-RU"/>
              </w:rPr>
              <w:t>Введение. Разработка концептуального решения будущего сайта.</w:t>
            </w:r>
          </w:p>
        </w:tc>
        <w:tc>
          <w:tcPr>
            <w:tcW w:w="2111" w:type="pct"/>
          </w:tcPr>
          <w:p w14:paraId="3ECA53AA" w14:textId="77777777" w:rsidR="00CF5622" w:rsidRPr="00CF5622" w:rsidRDefault="00CF5622" w:rsidP="00CF5622">
            <w:pPr>
              <w:spacing w:after="0" w:line="240" w:lineRule="auto"/>
              <w:rPr>
                <w:rFonts w:ascii="Times New Roman" w:eastAsia="Batang" w:hAnsi="Times New Roman" w:cs="Times New Roman"/>
                <w:b/>
                <w:bCs/>
                <w:i/>
                <w:lang w:eastAsia="ru-RU"/>
              </w:rPr>
            </w:pPr>
            <w:r w:rsidRPr="00CF5622">
              <w:rPr>
                <w:rFonts w:ascii="Times New Roman" w:eastAsia="Batang" w:hAnsi="Times New Roman" w:cs="Times New Roman"/>
                <w:b/>
                <w:bCs/>
                <w:lang w:eastAsia="ru-RU"/>
              </w:rPr>
              <w:t>Содержание</w:t>
            </w:r>
          </w:p>
        </w:tc>
        <w:tc>
          <w:tcPr>
            <w:tcW w:w="634" w:type="pct"/>
          </w:tcPr>
          <w:p w14:paraId="72F8841C" w14:textId="77777777" w:rsidR="00CF5622" w:rsidRPr="00CF5622" w:rsidRDefault="00CF5622" w:rsidP="00CF5622">
            <w:pPr>
              <w:suppressAutoHyphens/>
              <w:spacing w:after="0" w:line="240" w:lineRule="auto"/>
              <w:rPr>
                <w:rFonts w:ascii="Times New Roman" w:eastAsia="Batang" w:hAnsi="Times New Roman" w:cs="Times New Roman"/>
                <w:b/>
                <w:iCs/>
                <w:lang w:eastAsia="ru-RU"/>
              </w:rPr>
            </w:pPr>
            <w:r w:rsidRPr="00CF5622">
              <w:rPr>
                <w:rFonts w:ascii="Times New Roman" w:eastAsia="Batang" w:hAnsi="Times New Roman" w:cs="Times New Roman"/>
                <w:b/>
                <w:lang w:eastAsia="ru-RU"/>
              </w:rPr>
              <w:t>10</w:t>
            </w:r>
          </w:p>
        </w:tc>
        <w:tc>
          <w:tcPr>
            <w:tcW w:w="960" w:type="pct"/>
          </w:tcPr>
          <w:p w14:paraId="42F120D4" w14:textId="77777777" w:rsidR="00CF5622" w:rsidRPr="00CF5622" w:rsidRDefault="00CF5622" w:rsidP="00CF5622">
            <w:pPr>
              <w:spacing w:after="0" w:line="240" w:lineRule="auto"/>
              <w:rPr>
                <w:rFonts w:ascii="Times New Roman" w:eastAsia="Batang" w:hAnsi="Times New Roman" w:cs="Times New Roman"/>
                <w:b/>
                <w:i/>
                <w:lang w:eastAsia="ru-RU"/>
              </w:rPr>
            </w:pPr>
          </w:p>
        </w:tc>
        <w:tc>
          <w:tcPr>
            <w:tcW w:w="501" w:type="pct"/>
          </w:tcPr>
          <w:p w14:paraId="37854C31" w14:textId="77777777" w:rsidR="00CF5622" w:rsidRPr="00CF5622" w:rsidRDefault="00CF5622" w:rsidP="00CF5622">
            <w:pPr>
              <w:spacing w:after="0" w:line="240" w:lineRule="auto"/>
              <w:rPr>
                <w:rFonts w:ascii="Times New Roman" w:eastAsia="Batang" w:hAnsi="Times New Roman" w:cs="Times New Roman"/>
                <w:b/>
                <w:i/>
                <w:lang w:eastAsia="ru-RU"/>
              </w:rPr>
            </w:pPr>
          </w:p>
        </w:tc>
      </w:tr>
      <w:tr w:rsidR="00CF5622" w:rsidRPr="00CF5622" w14:paraId="16BFF848" w14:textId="77777777" w:rsidTr="00D94B02">
        <w:trPr>
          <w:trHeight w:val="20"/>
        </w:trPr>
        <w:tc>
          <w:tcPr>
            <w:tcW w:w="793" w:type="pct"/>
            <w:vMerge/>
          </w:tcPr>
          <w:p w14:paraId="2635365D" w14:textId="77777777" w:rsidR="00CF5622" w:rsidRPr="00CF5622" w:rsidRDefault="00CF5622" w:rsidP="00CF5622">
            <w:pPr>
              <w:spacing w:after="0" w:line="240" w:lineRule="auto"/>
              <w:rPr>
                <w:rFonts w:ascii="Times New Roman" w:eastAsia="Batang" w:hAnsi="Times New Roman" w:cs="Times New Roman"/>
                <w:b/>
                <w:bCs/>
                <w:i/>
                <w:lang w:eastAsia="ru-RU"/>
              </w:rPr>
            </w:pPr>
          </w:p>
        </w:tc>
        <w:tc>
          <w:tcPr>
            <w:tcW w:w="2111" w:type="pct"/>
          </w:tcPr>
          <w:p w14:paraId="627351F8" w14:textId="77777777" w:rsidR="00CF5622" w:rsidRPr="00CF5622" w:rsidRDefault="00CF5622" w:rsidP="00CF5622">
            <w:pPr>
              <w:suppressAutoHyphens/>
              <w:spacing w:after="0" w:line="240" w:lineRule="auto"/>
              <w:jc w:val="both"/>
              <w:rPr>
                <w:rFonts w:ascii="Times New Roman" w:eastAsia="Batang" w:hAnsi="Times New Roman" w:cs="Times New Roman"/>
                <w:lang w:eastAsia="ru-RU"/>
              </w:rPr>
            </w:pPr>
            <w:r w:rsidRPr="00CF5622">
              <w:rPr>
                <w:rFonts w:ascii="Times New Roman" w:eastAsia="Batang" w:hAnsi="Times New Roman" w:cs="Times New Roman"/>
                <w:lang w:eastAsia="ru-RU"/>
              </w:rPr>
              <w:t>Введение. Разработка концептуального решения будущего сайта.</w:t>
            </w:r>
          </w:p>
          <w:p w14:paraId="7D1C7C2B" w14:textId="77777777" w:rsidR="00CF5622" w:rsidRPr="00CF5622" w:rsidRDefault="00CF5622" w:rsidP="00CF5622">
            <w:pPr>
              <w:suppressAutoHyphens/>
              <w:spacing w:after="0" w:line="240" w:lineRule="auto"/>
              <w:jc w:val="both"/>
              <w:rPr>
                <w:rFonts w:ascii="Times New Roman" w:eastAsia="Batang" w:hAnsi="Times New Roman" w:cs="Times New Roman"/>
                <w:lang w:eastAsia="ru-RU"/>
              </w:rPr>
            </w:pPr>
            <w:r w:rsidRPr="00CF5622">
              <w:rPr>
                <w:rFonts w:ascii="Times New Roman" w:eastAsia="Batang" w:hAnsi="Times New Roman" w:cs="Times New Roman"/>
                <w:lang w:eastAsia="ru-RU"/>
              </w:rPr>
              <w:t>Фирменный стиль: фирменный знак (логотип), цветовая гамма, шрифты. Виды сайтов (визитка, каталог и т.п.). Строение страниц сайта (составные части макета).</w:t>
            </w:r>
          </w:p>
          <w:p w14:paraId="48D47F19" w14:textId="77777777" w:rsidR="00CF5622" w:rsidRPr="00CF5622" w:rsidRDefault="00CF5622" w:rsidP="00CF5622">
            <w:pPr>
              <w:suppressAutoHyphens/>
              <w:spacing w:after="0" w:line="240" w:lineRule="auto"/>
              <w:jc w:val="both"/>
              <w:rPr>
                <w:rFonts w:ascii="Times New Roman" w:eastAsia="Batang" w:hAnsi="Times New Roman" w:cs="Times New Roman"/>
                <w:lang w:eastAsia="ru-RU"/>
              </w:rPr>
            </w:pPr>
            <w:r w:rsidRPr="00CF5622">
              <w:rPr>
                <w:rFonts w:ascii="Times New Roman" w:eastAsia="Batang" w:hAnsi="Times New Roman" w:cs="Times New Roman"/>
                <w:lang w:eastAsia="ru-RU"/>
              </w:rPr>
              <w:t>Подготовка клипартов для фирменного знака. Подбор цветовой гаммы, выбор наиболее подходящего макета для собственного сайта;</w:t>
            </w:r>
          </w:p>
        </w:tc>
        <w:tc>
          <w:tcPr>
            <w:tcW w:w="634" w:type="pct"/>
          </w:tcPr>
          <w:p w14:paraId="1B1CB721" w14:textId="77777777" w:rsidR="00CF5622" w:rsidRPr="00CF5622" w:rsidRDefault="00CF5622" w:rsidP="00CF5622">
            <w:pPr>
              <w:suppressAutoHyphens/>
              <w:spacing w:after="0" w:line="240" w:lineRule="auto"/>
              <w:rPr>
                <w:rFonts w:ascii="Times New Roman" w:eastAsia="Batang" w:hAnsi="Times New Roman" w:cs="Times New Roman"/>
                <w:bCs/>
                <w:i/>
                <w:iCs/>
                <w:lang w:eastAsia="ru-RU"/>
              </w:rPr>
            </w:pPr>
            <w:r w:rsidRPr="00CF5622">
              <w:rPr>
                <w:rFonts w:ascii="Times New Roman" w:eastAsia="Batang" w:hAnsi="Times New Roman" w:cs="Times New Roman"/>
                <w:i/>
                <w:lang w:eastAsia="ru-RU"/>
              </w:rPr>
              <w:t>6</w:t>
            </w:r>
          </w:p>
        </w:tc>
        <w:tc>
          <w:tcPr>
            <w:tcW w:w="960" w:type="pct"/>
            <w:vMerge w:val="restart"/>
          </w:tcPr>
          <w:p w14:paraId="37AA26AF" w14:textId="77777777" w:rsidR="00CF5622" w:rsidRPr="00CF5622" w:rsidRDefault="00CF5622" w:rsidP="00CF5622">
            <w:pPr>
              <w:spacing w:after="0" w:line="240" w:lineRule="auto"/>
              <w:rPr>
                <w:rFonts w:ascii="Times New Roman" w:eastAsia="Batang" w:hAnsi="Times New Roman" w:cs="Times New Roman"/>
                <w:b/>
                <w:bCs/>
                <w:lang w:eastAsia="ru-RU"/>
              </w:rPr>
            </w:pPr>
            <w:r w:rsidRPr="00CF5622">
              <w:rPr>
                <w:rFonts w:ascii="Times New Roman" w:eastAsia="Batang" w:hAnsi="Times New Roman" w:cs="Times New Roman"/>
                <w:b/>
                <w:bCs/>
                <w:lang w:eastAsia="ru-RU"/>
              </w:rPr>
              <w:t>ОК 01, ОК 02, ОК 04</w:t>
            </w:r>
          </w:p>
        </w:tc>
        <w:tc>
          <w:tcPr>
            <w:tcW w:w="501" w:type="pct"/>
            <w:vMerge w:val="restart"/>
          </w:tcPr>
          <w:p w14:paraId="159ADC2C" w14:textId="77777777" w:rsidR="00CF5622" w:rsidRPr="00CF5622" w:rsidRDefault="00CF5622" w:rsidP="00CF5622">
            <w:pPr>
              <w:suppressAutoHyphens/>
              <w:spacing w:after="0" w:line="240" w:lineRule="auto"/>
              <w:jc w:val="both"/>
              <w:rPr>
                <w:rFonts w:ascii="Times New Roman" w:eastAsia="Batang" w:hAnsi="Times New Roman" w:cs="Times New Roman"/>
                <w:bCs/>
                <w:lang w:eastAsia="ru-RU"/>
              </w:rPr>
            </w:pPr>
            <w:r w:rsidRPr="00CF5622">
              <w:rPr>
                <w:rFonts w:ascii="Times New Roman" w:eastAsia="Times New Roman" w:hAnsi="Times New Roman" w:cs="Times New Roman"/>
                <w:bCs/>
                <w:iCs/>
                <w:lang w:eastAsia="ru-RU"/>
              </w:rPr>
              <w:t>Зо 04.02</w:t>
            </w:r>
          </w:p>
          <w:p w14:paraId="70FD3A3B" w14:textId="77777777" w:rsidR="00CF5622" w:rsidRPr="00CF5622" w:rsidRDefault="00CF5622" w:rsidP="00CF5622">
            <w:pPr>
              <w:suppressAutoHyphens/>
              <w:spacing w:after="0" w:line="240" w:lineRule="auto"/>
              <w:jc w:val="both"/>
              <w:rPr>
                <w:rFonts w:ascii="Times New Roman" w:eastAsia="Times New Roman" w:hAnsi="Times New Roman" w:cs="Times New Roman"/>
                <w:bCs/>
                <w:iCs/>
                <w:lang w:eastAsia="ru-RU"/>
              </w:rPr>
            </w:pPr>
            <w:r w:rsidRPr="00CF5622">
              <w:rPr>
                <w:rFonts w:ascii="Times New Roman" w:eastAsia="Times New Roman" w:hAnsi="Times New Roman" w:cs="Times New Roman"/>
                <w:bCs/>
                <w:iCs/>
                <w:lang w:eastAsia="ru-RU"/>
              </w:rPr>
              <w:t>Уо 01.01</w:t>
            </w:r>
          </w:p>
          <w:p w14:paraId="3DAFD6C1" w14:textId="77777777" w:rsidR="00CF5622" w:rsidRPr="00CF5622" w:rsidRDefault="00CF5622" w:rsidP="00CF5622">
            <w:pPr>
              <w:suppressAutoHyphens/>
              <w:spacing w:after="0" w:line="240" w:lineRule="auto"/>
              <w:jc w:val="both"/>
              <w:rPr>
                <w:rFonts w:ascii="Times New Roman" w:eastAsia="Times New Roman" w:hAnsi="Times New Roman" w:cs="Times New Roman"/>
                <w:bCs/>
                <w:iCs/>
                <w:lang w:eastAsia="ru-RU"/>
              </w:rPr>
            </w:pPr>
            <w:r w:rsidRPr="00CF5622">
              <w:rPr>
                <w:rFonts w:ascii="Times New Roman" w:eastAsia="Times New Roman" w:hAnsi="Times New Roman" w:cs="Times New Roman"/>
                <w:bCs/>
                <w:iCs/>
                <w:lang w:eastAsia="ru-RU"/>
              </w:rPr>
              <w:t>Уо 02.03</w:t>
            </w:r>
          </w:p>
          <w:p w14:paraId="1DCE848E" w14:textId="77777777" w:rsidR="00CF5622" w:rsidRPr="00CF5622" w:rsidRDefault="00CF5622" w:rsidP="00CF5622">
            <w:pPr>
              <w:suppressAutoHyphens/>
              <w:spacing w:after="0" w:line="240" w:lineRule="auto"/>
              <w:jc w:val="both"/>
              <w:rPr>
                <w:rFonts w:ascii="Times New Roman" w:eastAsia="Batang" w:hAnsi="Times New Roman" w:cs="Times New Roman"/>
                <w:bCs/>
                <w:lang w:eastAsia="ru-RU"/>
              </w:rPr>
            </w:pPr>
          </w:p>
        </w:tc>
      </w:tr>
      <w:tr w:rsidR="00CF5622" w:rsidRPr="00CF5622" w14:paraId="6D16B3CE" w14:textId="77777777" w:rsidTr="00D94B02">
        <w:trPr>
          <w:trHeight w:val="20"/>
        </w:trPr>
        <w:tc>
          <w:tcPr>
            <w:tcW w:w="793" w:type="pct"/>
            <w:vMerge/>
          </w:tcPr>
          <w:p w14:paraId="5DA49A93" w14:textId="77777777" w:rsidR="00CF5622" w:rsidRPr="00CF5622" w:rsidRDefault="00CF5622" w:rsidP="00CF5622">
            <w:pPr>
              <w:spacing w:after="0" w:line="240" w:lineRule="auto"/>
              <w:rPr>
                <w:rFonts w:ascii="Times New Roman" w:eastAsia="Batang" w:hAnsi="Times New Roman" w:cs="Times New Roman"/>
                <w:b/>
                <w:bCs/>
                <w:i/>
                <w:lang w:eastAsia="ru-RU"/>
              </w:rPr>
            </w:pPr>
          </w:p>
        </w:tc>
        <w:tc>
          <w:tcPr>
            <w:tcW w:w="2111" w:type="pct"/>
          </w:tcPr>
          <w:p w14:paraId="0ECAF0FE" w14:textId="77777777" w:rsidR="00CF5622" w:rsidRPr="00CF5622" w:rsidRDefault="00CF5622" w:rsidP="00CF5622">
            <w:pPr>
              <w:suppressAutoHyphens/>
              <w:spacing w:after="0" w:line="240" w:lineRule="auto"/>
              <w:jc w:val="both"/>
              <w:rPr>
                <w:rFonts w:ascii="Times New Roman" w:eastAsia="Batang" w:hAnsi="Times New Roman" w:cs="Times New Roman"/>
                <w:b/>
                <w:lang w:eastAsia="ru-RU"/>
              </w:rPr>
            </w:pPr>
            <w:r w:rsidRPr="00CF5622">
              <w:rPr>
                <w:rFonts w:ascii="Times New Roman" w:eastAsia="Batang" w:hAnsi="Times New Roman" w:cs="Times New Roman"/>
                <w:b/>
                <w:bCs/>
                <w:lang w:eastAsia="ru-RU"/>
              </w:rPr>
              <w:t>В том числе практических занятий и лабораторных работ</w:t>
            </w:r>
          </w:p>
        </w:tc>
        <w:tc>
          <w:tcPr>
            <w:tcW w:w="634" w:type="pct"/>
          </w:tcPr>
          <w:p w14:paraId="1A8BEFDB" w14:textId="77777777" w:rsidR="00CF5622" w:rsidRPr="00CF5622" w:rsidRDefault="00CF5622" w:rsidP="00CF5622">
            <w:pPr>
              <w:suppressAutoHyphens/>
              <w:spacing w:after="0" w:line="240" w:lineRule="auto"/>
              <w:rPr>
                <w:rFonts w:ascii="Times New Roman" w:eastAsia="Batang" w:hAnsi="Times New Roman" w:cs="Times New Roman"/>
                <w:b/>
                <w:lang w:eastAsia="ru-RU"/>
              </w:rPr>
            </w:pPr>
          </w:p>
        </w:tc>
        <w:tc>
          <w:tcPr>
            <w:tcW w:w="960" w:type="pct"/>
            <w:vMerge/>
          </w:tcPr>
          <w:p w14:paraId="057D6527" w14:textId="77777777" w:rsidR="00CF5622" w:rsidRPr="00CF5622" w:rsidRDefault="00CF5622" w:rsidP="00CF5622">
            <w:pPr>
              <w:spacing w:after="0" w:line="240" w:lineRule="auto"/>
              <w:rPr>
                <w:rFonts w:ascii="Times New Roman" w:eastAsia="Batang" w:hAnsi="Times New Roman" w:cs="Times New Roman"/>
                <w:b/>
                <w:i/>
                <w:lang w:eastAsia="ru-RU"/>
              </w:rPr>
            </w:pPr>
          </w:p>
        </w:tc>
        <w:tc>
          <w:tcPr>
            <w:tcW w:w="501" w:type="pct"/>
            <w:vMerge/>
          </w:tcPr>
          <w:p w14:paraId="369E2C4F" w14:textId="77777777" w:rsidR="00CF5622" w:rsidRPr="00CF5622" w:rsidRDefault="00CF5622" w:rsidP="00CF5622">
            <w:pPr>
              <w:spacing w:after="0" w:line="240" w:lineRule="auto"/>
              <w:rPr>
                <w:rFonts w:ascii="Times New Roman" w:eastAsia="Batang" w:hAnsi="Times New Roman" w:cs="Times New Roman"/>
                <w:b/>
                <w:i/>
                <w:lang w:eastAsia="ru-RU"/>
              </w:rPr>
            </w:pPr>
          </w:p>
        </w:tc>
      </w:tr>
      <w:tr w:rsidR="00CF5622" w:rsidRPr="00CF5622" w14:paraId="6AFA5394" w14:textId="77777777" w:rsidTr="00D94B02">
        <w:trPr>
          <w:trHeight w:val="372"/>
        </w:trPr>
        <w:tc>
          <w:tcPr>
            <w:tcW w:w="793" w:type="pct"/>
            <w:vMerge/>
          </w:tcPr>
          <w:p w14:paraId="1AFCCF43" w14:textId="77777777" w:rsidR="00CF5622" w:rsidRPr="00CF5622" w:rsidRDefault="00CF5622" w:rsidP="00CF5622">
            <w:pPr>
              <w:spacing w:after="0" w:line="240" w:lineRule="auto"/>
              <w:rPr>
                <w:rFonts w:ascii="Times New Roman" w:eastAsia="Batang" w:hAnsi="Times New Roman" w:cs="Times New Roman"/>
                <w:b/>
                <w:bCs/>
                <w:i/>
                <w:lang w:eastAsia="ru-RU"/>
              </w:rPr>
            </w:pPr>
          </w:p>
        </w:tc>
        <w:tc>
          <w:tcPr>
            <w:tcW w:w="2111" w:type="pct"/>
          </w:tcPr>
          <w:p w14:paraId="6FA806B1" w14:textId="77777777" w:rsidR="00CF5622" w:rsidRPr="00CF5622" w:rsidRDefault="00CF5622" w:rsidP="00CF5622">
            <w:pPr>
              <w:suppressAutoHyphens/>
              <w:spacing w:after="0" w:line="240" w:lineRule="auto"/>
              <w:ind w:left="33"/>
              <w:jc w:val="both"/>
              <w:rPr>
                <w:rFonts w:ascii="Times New Roman" w:eastAsia="Batang" w:hAnsi="Times New Roman" w:cs="Times New Roman"/>
                <w:iCs/>
                <w:lang w:eastAsia="ru-RU"/>
              </w:rPr>
            </w:pPr>
            <w:r w:rsidRPr="00CF5622">
              <w:rPr>
                <w:rFonts w:ascii="Times New Roman" w:eastAsia="Batang" w:hAnsi="Times New Roman" w:cs="Times New Roman"/>
                <w:iCs/>
                <w:lang w:eastAsia="ru-RU"/>
              </w:rPr>
              <w:t xml:space="preserve"> 1. Анализ и сбор исходных данных будущего проекта</w:t>
            </w:r>
          </w:p>
          <w:p w14:paraId="1C15ADD6" w14:textId="77777777" w:rsidR="00CF5622" w:rsidRPr="00CF5622" w:rsidRDefault="00CF5622" w:rsidP="00CF5622">
            <w:pPr>
              <w:suppressAutoHyphens/>
              <w:spacing w:after="0" w:line="240" w:lineRule="auto"/>
              <w:ind w:left="33"/>
              <w:jc w:val="both"/>
              <w:rPr>
                <w:rFonts w:ascii="Times New Roman" w:eastAsia="Batang" w:hAnsi="Times New Roman" w:cs="Times New Roman"/>
                <w:iCs/>
                <w:lang w:eastAsia="ru-RU"/>
              </w:rPr>
            </w:pPr>
            <w:r w:rsidRPr="00CF5622">
              <w:rPr>
                <w:rFonts w:ascii="Times New Roman" w:eastAsia="Batang" w:hAnsi="Times New Roman" w:cs="Times New Roman"/>
                <w:iCs/>
                <w:lang w:eastAsia="ru-RU"/>
              </w:rPr>
              <w:t xml:space="preserve"> 2. Составление иерархии и внешнего вида страниц для сайта</w:t>
            </w:r>
          </w:p>
        </w:tc>
        <w:tc>
          <w:tcPr>
            <w:tcW w:w="634" w:type="pct"/>
          </w:tcPr>
          <w:p w14:paraId="1CD4759F" w14:textId="77777777" w:rsidR="00CF5622" w:rsidRPr="00CF5622" w:rsidRDefault="00CF5622" w:rsidP="00CF5622">
            <w:pPr>
              <w:suppressAutoHyphens/>
              <w:spacing w:after="0" w:line="240" w:lineRule="auto"/>
              <w:rPr>
                <w:rFonts w:ascii="Times New Roman" w:eastAsia="Batang" w:hAnsi="Times New Roman" w:cs="Times New Roman"/>
                <w:iCs/>
                <w:lang w:eastAsia="ru-RU"/>
              </w:rPr>
            </w:pPr>
            <w:r w:rsidRPr="00CF5622">
              <w:rPr>
                <w:rFonts w:ascii="Times New Roman" w:eastAsia="Batang" w:hAnsi="Times New Roman" w:cs="Times New Roman"/>
                <w:iCs/>
                <w:lang w:eastAsia="ru-RU"/>
              </w:rPr>
              <w:t>2</w:t>
            </w:r>
          </w:p>
          <w:p w14:paraId="06BAB633" w14:textId="1DB12071" w:rsidR="00CF5622" w:rsidRPr="00CF5622" w:rsidRDefault="00CF5622" w:rsidP="00CF5622">
            <w:pPr>
              <w:suppressAutoHyphens/>
              <w:spacing w:after="0" w:line="240" w:lineRule="auto"/>
              <w:rPr>
                <w:rFonts w:ascii="Times New Roman" w:eastAsia="Batang" w:hAnsi="Times New Roman" w:cs="Times New Roman"/>
                <w:iCs/>
                <w:lang w:eastAsia="ru-RU"/>
              </w:rPr>
            </w:pPr>
            <w:r w:rsidRPr="00CF5622">
              <w:rPr>
                <w:rFonts w:ascii="Times New Roman" w:eastAsia="Batang" w:hAnsi="Times New Roman" w:cs="Times New Roman"/>
                <w:iCs/>
                <w:lang w:eastAsia="ru-RU"/>
              </w:rPr>
              <w:t>2</w:t>
            </w:r>
          </w:p>
        </w:tc>
        <w:tc>
          <w:tcPr>
            <w:tcW w:w="960" w:type="pct"/>
            <w:vMerge/>
          </w:tcPr>
          <w:p w14:paraId="43EC72A2" w14:textId="77777777" w:rsidR="00CF5622" w:rsidRPr="00CF5622" w:rsidRDefault="00CF5622" w:rsidP="00CF5622">
            <w:pPr>
              <w:spacing w:after="0" w:line="240" w:lineRule="auto"/>
              <w:rPr>
                <w:rFonts w:ascii="Times New Roman" w:eastAsia="Batang" w:hAnsi="Times New Roman" w:cs="Times New Roman"/>
                <w:b/>
                <w:bCs/>
                <w:lang w:eastAsia="ru-RU"/>
              </w:rPr>
            </w:pPr>
          </w:p>
        </w:tc>
        <w:tc>
          <w:tcPr>
            <w:tcW w:w="501" w:type="pct"/>
            <w:vMerge/>
          </w:tcPr>
          <w:p w14:paraId="60F67BDA" w14:textId="77777777" w:rsidR="00CF5622" w:rsidRPr="00CF5622" w:rsidRDefault="00CF5622" w:rsidP="00CF5622">
            <w:pPr>
              <w:suppressAutoHyphens/>
              <w:spacing w:after="0" w:line="240" w:lineRule="auto"/>
              <w:jc w:val="both"/>
              <w:rPr>
                <w:rFonts w:ascii="Times New Roman" w:eastAsia="Batang" w:hAnsi="Times New Roman" w:cs="Times New Roman"/>
                <w:bCs/>
                <w:lang w:eastAsia="ru-RU"/>
              </w:rPr>
            </w:pPr>
          </w:p>
        </w:tc>
      </w:tr>
      <w:tr w:rsidR="00CF5622" w:rsidRPr="00CF5622" w14:paraId="0CF74586" w14:textId="77777777" w:rsidTr="00D94B02">
        <w:trPr>
          <w:trHeight w:val="20"/>
        </w:trPr>
        <w:tc>
          <w:tcPr>
            <w:tcW w:w="793" w:type="pct"/>
            <w:vMerge/>
          </w:tcPr>
          <w:p w14:paraId="2065387F" w14:textId="77777777" w:rsidR="00CF5622" w:rsidRPr="00CF5622" w:rsidRDefault="00CF5622" w:rsidP="00CF5622">
            <w:pPr>
              <w:spacing w:after="0" w:line="240" w:lineRule="auto"/>
              <w:rPr>
                <w:rFonts w:ascii="Times New Roman" w:eastAsia="Batang" w:hAnsi="Times New Roman" w:cs="Times New Roman"/>
                <w:b/>
                <w:bCs/>
                <w:lang w:eastAsia="ru-RU"/>
              </w:rPr>
            </w:pPr>
          </w:p>
        </w:tc>
        <w:tc>
          <w:tcPr>
            <w:tcW w:w="2111" w:type="pct"/>
          </w:tcPr>
          <w:p w14:paraId="663530FB" w14:textId="77777777" w:rsidR="00CF5622" w:rsidRPr="00CF5622" w:rsidRDefault="00CF5622" w:rsidP="00CF5622">
            <w:pPr>
              <w:spacing w:after="0" w:line="240" w:lineRule="auto"/>
              <w:rPr>
                <w:rFonts w:ascii="Times New Roman" w:eastAsia="Batang" w:hAnsi="Times New Roman" w:cs="Times New Roman"/>
                <w:b/>
                <w:bCs/>
                <w:lang w:val="en-US" w:eastAsia="ru-RU"/>
              </w:rPr>
            </w:pPr>
            <w:r w:rsidRPr="00CF5622">
              <w:rPr>
                <w:rFonts w:ascii="Times New Roman" w:eastAsia="Batang" w:hAnsi="Times New Roman" w:cs="Times New Roman"/>
                <w:b/>
                <w:bCs/>
                <w:lang w:eastAsia="ru-RU"/>
              </w:rPr>
              <w:t>Самостоятельная работа обучающихся</w:t>
            </w:r>
          </w:p>
        </w:tc>
        <w:tc>
          <w:tcPr>
            <w:tcW w:w="634" w:type="pct"/>
          </w:tcPr>
          <w:p w14:paraId="21A50D03" w14:textId="77777777" w:rsidR="00CF5622" w:rsidRPr="00CF5622" w:rsidRDefault="00CF5622" w:rsidP="00CF5622">
            <w:pPr>
              <w:suppressAutoHyphens/>
              <w:spacing w:after="0" w:line="240" w:lineRule="auto"/>
              <w:rPr>
                <w:rFonts w:ascii="Times New Roman" w:eastAsia="Batang" w:hAnsi="Times New Roman" w:cs="Times New Roman"/>
                <w:b/>
                <w:bCs/>
                <w:lang w:eastAsia="ru-RU"/>
              </w:rPr>
            </w:pPr>
          </w:p>
        </w:tc>
        <w:tc>
          <w:tcPr>
            <w:tcW w:w="960" w:type="pct"/>
          </w:tcPr>
          <w:p w14:paraId="53F10148" w14:textId="77777777" w:rsidR="00CF5622" w:rsidRPr="00CF5622" w:rsidRDefault="00CF5622" w:rsidP="00CF5622">
            <w:pPr>
              <w:suppressAutoHyphens/>
              <w:spacing w:after="0" w:line="240" w:lineRule="auto"/>
              <w:jc w:val="both"/>
              <w:rPr>
                <w:rFonts w:ascii="Times New Roman" w:eastAsia="Batang" w:hAnsi="Times New Roman" w:cs="Times New Roman"/>
                <w:b/>
                <w:lang w:eastAsia="ru-RU"/>
              </w:rPr>
            </w:pPr>
          </w:p>
        </w:tc>
        <w:tc>
          <w:tcPr>
            <w:tcW w:w="501" w:type="pct"/>
          </w:tcPr>
          <w:p w14:paraId="5FCB1526" w14:textId="77777777" w:rsidR="00CF5622" w:rsidRPr="00CF5622" w:rsidRDefault="00CF5622" w:rsidP="00CF5622">
            <w:pPr>
              <w:suppressAutoHyphens/>
              <w:spacing w:after="0" w:line="240" w:lineRule="auto"/>
              <w:jc w:val="both"/>
              <w:rPr>
                <w:rFonts w:ascii="Times New Roman" w:eastAsia="Batang" w:hAnsi="Times New Roman" w:cs="Times New Roman"/>
                <w:b/>
                <w:lang w:eastAsia="ru-RU"/>
              </w:rPr>
            </w:pPr>
          </w:p>
        </w:tc>
      </w:tr>
      <w:tr w:rsidR="00CF5622" w:rsidRPr="00CF5622" w14:paraId="10DEB325" w14:textId="77777777" w:rsidTr="00D94B02">
        <w:trPr>
          <w:trHeight w:val="446"/>
        </w:trPr>
        <w:tc>
          <w:tcPr>
            <w:tcW w:w="793" w:type="pct"/>
            <w:vMerge w:val="restart"/>
          </w:tcPr>
          <w:p w14:paraId="0532DCAE" w14:textId="77777777" w:rsidR="00CF5622" w:rsidRPr="00CF5622" w:rsidRDefault="00CF5622" w:rsidP="00CF5622">
            <w:pPr>
              <w:spacing w:after="0" w:line="240" w:lineRule="auto"/>
              <w:rPr>
                <w:rFonts w:ascii="Times New Roman" w:eastAsia="Batang" w:hAnsi="Times New Roman" w:cs="Times New Roman"/>
                <w:b/>
                <w:bCs/>
                <w:lang w:eastAsia="ru-RU"/>
              </w:rPr>
            </w:pPr>
            <w:r w:rsidRPr="00CF5622">
              <w:rPr>
                <w:rFonts w:ascii="Times New Roman" w:eastAsia="Batang" w:hAnsi="Times New Roman" w:cs="Times New Roman"/>
                <w:b/>
                <w:bCs/>
                <w:lang w:eastAsia="ru-RU"/>
              </w:rPr>
              <w:t>Тема 1.2. Основные представления о веб-сайтах</w:t>
            </w:r>
          </w:p>
        </w:tc>
        <w:tc>
          <w:tcPr>
            <w:tcW w:w="2111" w:type="pct"/>
          </w:tcPr>
          <w:p w14:paraId="0B48BF21" w14:textId="77777777" w:rsidR="00CF5622" w:rsidRPr="00CF5622" w:rsidRDefault="00CF5622" w:rsidP="00CF5622">
            <w:pPr>
              <w:spacing w:after="0" w:line="240" w:lineRule="auto"/>
              <w:rPr>
                <w:rFonts w:ascii="Times New Roman" w:eastAsia="Batang" w:hAnsi="Times New Roman" w:cs="Times New Roman"/>
                <w:b/>
                <w:bCs/>
                <w:i/>
                <w:lang w:eastAsia="ru-RU"/>
              </w:rPr>
            </w:pPr>
            <w:r w:rsidRPr="00CF5622">
              <w:rPr>
                <w:rFonts w:ascii="Times New Roman" w:eastAsia="Batang" w:hAnsi="Times New Roman" w:cs="Times New Roman"/>
                <w:b/>
                <w:bCs/>
                <w:lang w:eastAsia="ru-RU"/>
              </w:rPr>
              <w:t>Содержание</w:t>
            </w:r>
          </w:p>
        </w:tc>
        <w:tc>
          <w:tcPr>
            <w:tcW w:w="634" w:type="pct"/>
          </w:tcPr>
          <w:p w14:paraId="00D90625" w14:textId="77777777" w:rsidR="00CF5622" w:rsidRPr="00CF5622" w:rsidRDefault="00CF5622" w:rsidP="00CF5622">
            <w:pPr>
              <w:suppressAutoHyphens/>
              <w:spacing w:after="0" w:line="240" w:lineRule="auto"/>
              <w:rPr>
                <w:rFonts w:ascii="Times New Roman" w:eastAsia="Batang" w:hAnsi="Times New Roman" w:cs="Times New Roman"/>
                <w:iCs/>
                <w:lang w:eastAsia="ru-RU"/>
              </w:rPr>
            </w:pPr>
            <w:r w:rsidRPr="00CF5622">
              <w:rPr>
                <w:rFonts w:ascii="Times New Roman" w:eastAsia="Batang" w:hAnsi="Times New Roman" w:cs="Times New Roman"/>
                <w:b/>
                <w:lang w:eastAsia="ru-RU"/>
              </w:rPr>
              <w:t>12</w:t>
            </w:r>
          </w:p>
        </w:tc>
        <w:tc>
          <w:tcPr>
            <w:tcW w:w="960" w:type="pct"/>
          </w:tcPr>
          <w:p w14:paraId="20CD72EA" w14:textId="77777777" w:rsidR="00CF5622" w:rsidRPr="00CF5622" w:rsidRDefault="00CF5622" w:rsidP="00CF5622">
            <w:pPr>
              <w:spacing w:after="0" w:line="240" w:lineRule="auto"/>
              <w:rPr>
                <w:rFonts w:ascii="Times New Roman" w:eastAsia="Batang" w:hAnsi="Times New Roman" w:cs="Times New Roman"/>
                <w:b/>
                <w:i/>
                <w:lang w:eastAsia="ru-RU"/>
              </w:rPr>
            </w:pPr>
          </w:p>
        </w:tc>
        <w:tc>
          <w:tcPr>
            <w:tcW w:w="501" w:type="pct"/>
          </w:tcPr>
          <w:p w14:paraId="04BE3AB4" w14:textId="77777777" w:rsidR="00CF5622" w:rsidRPr="00CF5622" w:rsidRDefault="00CF5622" w:rsidP="00CF5622">
            <w:pPr>
              <w:spacing w:after="0" w:line="240" w:lineRule="auto"/>
              <w:rPr>
                <w:rFonts w:ascii="Times New Roman" w:eastAsia="Batang" w:hAnsi="Times New Roman" w:cs="Times New Roman"/>
                <w:b/>
                <w:i/>
                <w:lang w:eastAsia="ru-RU"/>
              </w:rPr>
            </w:pPr>
          </w:p>
        </w:tc>
      </w:tr>
      <w:tr w:rsidR="00CF5622" w:rsidRPr="00CF5622" w14:paraId="3D00202F" w14:textId="77777777" w:rsidTr="00D94B02">
        <w:trPr>
          <w:trHeight w:val="20"/>
        </w:trPr>
        <w:tc>
          <w:tcPr>
            <w:tcW w:w="793" w:type="pct"/>
            <w:vMerge/>
          </w:tcPr>
          <w:p w14:paraId="4A8B408F" w14:textId="77777777" w:rsidR="00CF5622" w:rsidRPr="00CF5622" w:rsidRDefault="00CF5622" w:rsidP="00CF5622">
            <w:pPr>
              <w:spacing w:after="0" w:line="240" w:lineRule="auto"/>
              <w:rPr>
                <w:rFonts w:ascii="Times New Roman" w:eastAsia="Batang" w:hAnsi="Times New Roman" w:cs="Times New Roman"/>
                <w:b/>
                <w:bCs/>
                <w:i/>
                <w:lang w:eastAsia="ru-RU"/>
              </w:rPr>
            </w:pPr>
          </w:p>
        </w:tc>
        <w:tc>
          <w:tcPr>
            <w:tcW w:w="2111" w:type="pct"/>
          </w:tcPr>
          <w:p w14:paraId="5B38934A" w14:textId="77777777" w:rsidR="00CF5622" w:rsidRPr="00CF5622" w:rsidRDefault="00CF5622" w:rsidP="00CF5622">
            <w:pPr>
              <w:suppressAutoHyphens/>
              <w:spacing w:after="0" w:line="240" w:lineRule="auto"/>
              <w:jc w:val="both"/>
              <w:rPr>
                <w:rFonts w:ascii="Times New Roman" w:eastAsia="Batang" w:hAnsi="Times New Roman" w:cs="Times New Roman"/>
                <w:lang w:eastAsia="ru-RU"/>
              </w:rPr>
            </w:pPr>
            <w:r w:rsidRPr="00CF5622">
              <w:rPr>
                <w:rFonts w:ascii="Times New Roman" w:eastAsia="Batang" w:hAnsi="Times New Roman" w:cs="Times New Roman"/>
                <w:lang w:eastAsia="ru-RU"/>
              </w:rPr>
              <w:t>Понятие сайта. Примерная классификация сайтов, их назначение. Сохранение текста со страницы сайта, сохранение картинки со страницы сайта, сохранение страницы.</w:t>
            </w:r>
          </w:p>
          <w:p w14:paraId="24775E3E" w14:textId="77777777" w:rsidR="00CF5622" w:rsidRPr="00CF5622" w:rsidRDefault="00CF5622" w:rsidP="00CF5622">
            <w:pPr>
              <w:suppressAutoHyphens/>
              <w:spacing w:after="0" w:line="240" w:lineRule="auto"/>
              <w:jc w:val="both"/>
              <w:rPr>
                <w:rFonts w:ascii="Times New Roman" w:eastAsia="Batang" w:hAnsi="Times New Roman" w:cs="Times New Roman"/>
                <w:lang w:eastAsia="ru-RU"/>
              </w:rPr>
            </w:pPr>
            <w:r w:rsidRPr="00CF5622">
              <w:rPr>
                <w:rFonts w:ascii="Times New Roman" w:eastAsia="Batang" w:hAnsi="Times New Roman" w:cs="Times New Roman"/>
                <w:lang w:eastAsia="ru-RU"/>
              </w:rPr>
              <w:t>Устройство сайта. Классификация структур сайта. Иерархическая структура сайта. Системы навигации по сайту.</w:t>
            </w:r>
          </w:p>
          <w:p w14:paraId="12673AA1" w14:textId="77777777" w:rsidR="00CF5622" w:rsidRPr="00CF5622" w:rsidRDefault="00CF5622" w:rsidP="00CF5622">
            <w:pPr>
              <w:suppressAutoHyphens/>
              <w:spacing w:after="0" w:line="240" w:lineRule="auto"/>
              <w:jc w:val="both"/>
              <w:rPr>
                <w:rFonts w:ascii="Times New Roman" w:eastAsia="Batang" w:hAnsi="Times New Roman" w:cs="Times New Roman"/>
                <w:lang w:eastAsia="ru-RU"/>
              </w:rPr>
            </w:pPr>
            <w:r w:rsidRPr="00CF5622">
              <w:rPr>
                <w:rFonts w:ascii="Times New Roman" w:eastAsia="Batang" w:hAnsi="Times New Roman" w:cs="Times New Roman"/>
                <w:lang w:eastAsia="ru-RU"/>
              </w:rPr>
              <w:t>Основные структурные элементы web-страницы.</w:t>
            </w:r>
          </w:p>
        </w:tc>
        <w:tc>
          <w:tcPr>
            <w:tcW w:w="634" w:type="pct"/>
          </w:tcPr>
          <w:p w14:paraId="1D40FE9E" w14:textId="77777777" w:rsidR="00CF5622" w:rsidRPr="00CF5622" w:rsidRDefault="00CF5622" w:rsidP="00CF5622">
            <w:pPr>
              <w:suppressAutoHyphens/>
              <w:spacing w:after="0" w:line="240" w:lineRule="auto"/>
              <w:rPr>
                <w:rFonts w:ascii="Times New Roman" w:eastAsia="Batang" w:hAnsi="Times New Roman" w:cs="Times New Roman"/>
                <w:bCs/>
                <w:i/>
                <w:iCs/>
                <w:lang w:val="en-US" w:eastAsia="ru-RU"/>
              </w:rPr>
            </w:pPr>
            <w:r w:rsidRPr="00CF5622">
              <w:rPr>
                <w:rFonts w:ascii="Times New Roman" w:eastAsia="Batang" w:hAnsi="Times New Roman" w:cs="Times New Roman"/>
                <w:i/>
                <w:lang w:eastAsia="ru-RU"/>
              </w:rPr>
              <w:t>6</w:t>
            </w:r>
          </w:p>
        </w:tc>
        <w:tc>
          <w:tcPr>
            <w:tcW w:w="960" w:type="pct"/>
            <w:vMerge w:val="restart"/>
          </w:tcPr>
          <w:p w14:paraId="6174BBDA" w14:textId="77777777" w:rsidR="00CF5622" w:rsidRPr="00CF5622" w:rsidRDefault="00CF5622" w:rsidP="00CF5622">
            <w:pPr>
              <w:spacing w:after="0" w:line="240" w:lineRule="auto"/>
              <w:rPr>
                <w:rFonts w:ascii="Times New Roman" w:eastAsia="Batang" w:hAnsi="Times New Roman" w:cs="Times New Roman"/>
                <w:b/>
                <w:bCs/>
                <w:lang w:eastAsia="ru-RU"/>
              </w:rPr>
            </w:pPr>
            <w:r w:rsidRPr="00CF5622">
              <w:rPr>
                <w:rFonts w:ascii="Times New Roman" w:eastAsia="Batang" w:hAnsi="Times New Roman" w:cs="Times New Roman"/>
                <w:b/>
                <w:lang w:eastAsia="ru-RU"/>
              </w:rPr>
              <w:t>ОК 01, ОК 04</w:t>
            </w:r>
          </w:p>
        </w:tc>
        <w:tc>
          <w:tcPr>
            <w:tcW w:w="501" w:type="pct"/>
            <w:vMerge w:val="restart"/>
          </w:tcPr>
          <w:p w14:paraId="56578CD6" w14:textId="77777777" w:rsidR="00CF5622" w:rsidRPr="00CF5622" w:rsidRDefault="00CF5622" w:rsidP="00CF5622">
            <w:pPr>
              <w:suppressAutoHyphens/>
              <w:spacing w:after="0" w:line="240" w:lineRule="auto"/>
              <w:jc w:val="both"/>
              <w:rPr>
                <w:rFonts w:ascii="Times New Roman" w:eastAsia="Batang" w:hAnsi="Times New Roman" w:cs="Times New Roman"/>
                <w:bCs/>
                <w:lang w:eastAsia="ru-RU"/>
              </w:rPr>
            </w:pPr>
            <w:r w:rsidRPr="00CF5622">
              <w:rPr>
                <w:rFonts w:ascii="Times New Roman" w:eastAsia="Batang" w:hAnsi="Times New Roman" w:cs="Times New Roman"/>
                <w:bCs/>
                <w:lang w:eastAsia="ru-RU"/>
              </w:rPr>
              <w:t>Зо 01.02</w:t>
            </w:r>
          </w:p>
          <w:p w14:paraId="77C2C422" w14:textId="77777777" w:rsidR="00CF5622" w:rsidRPr="00CF5622" w:rsidRDefault="00CF5622" w:rsidP="00CF5622">
            <w:pPr>
              <w:suppressAutoHyphens/>
              <w:spacing w:after="0" w:line="240" w:lineRule="auto"/>
              <w:jc w:val="both"/>
              <w:rPr>
                <w:rFonts w:ascii="Times New Roman" w:eastAsia="Batang" w:hAnsi="Times New Roman" w:cs="Times New Roman"/>
                <w:bCs/>
                <w:lang w:eastAsia="ru-RU"/>
              </w:rPr>
            </w:pPr>
            <w:r w:rsidRPr="00CF5622">
              <w:rPr>
                <w:rFonts w:ascii="Times New Roman" w:eastAsia="Batang" w:hAnsi="Times New Roman" w:cs="Times New Roman"/>
                <w:bCs/>
                <w:lang w:eastAsia="ru-RU"/>
              </w:rPr>
              <w:t>Уо 01.01</w:t>
            </w:r>
          </w:p>
          <w:p w14:paraId="05EB36C1" w14:textId="77777777" w:rsidR="00CF5622" w:rsidRPr="00CF5622" w:rsidRDefault="00CF5622" w:rsidP="00CF5622">
            <w:pPr>
              <w:suppressAutoHyphens/>
              <w:spacing w:after="0" w:line="240" w:lineRule="auto"/>
              <w:jc w:val="both"/>
              <w:rPr>
                <w:rFonts w:ascii="Times New Roman" w:eastAsia="Times New Roman" w:hAnsi="Times New Roman" w:cs="Times New Roman"/>
                <w:bCs/>
                <w:iCs/>
                <w:lang w:eastAsia="ru-RU"/>
              </w:rPr>
            </w:pPr>
            <w:r w:rsidRPr="00CF5622">
              <w:rPr>
                <w:rFonts w:ascii="Times New Roman" w:eastAsia="Times New Roman" w:hAnsi="Times New Roman" w:cs="Times New Roman"/>
                <w:bCs/>
                <w:iCs/>
                <w:lang w:eastAsia="ru-RU"/>
              </w:rPr>
              <w:t>Уо 01.02</w:t>
            </w:r>
          </w:p>
          <w:p w14:paraId="2BA03AE5" w14:textId="77777777" w:rsidR="00CF5622" w:rsidRPr="00CF5622" w:rsidRDefault="00CF5622" w:rsidP="00CF5622">
            <w:pPr>
              <w:suppressAutoHyphens/>
              <w:spacing w:after="0" w:line="240" w:lineRule="auto"/>
              <w:jc w:val="both"/>
              <w:rPr>
                <w:rFonts w:ascii="Times New Roman" w:eastAsia="Batang" w:hAnsi="Times New Roman" w:cs="Times New Roman"/>
                <w:bCs/>
                <w:lang w:eastAsia="ru-RU"/>
              </w:rPr>
            </w:pPr>
            <w:r w:rsidRPr="00CF5622">
              <w:rPr>
                <w:rFonts w:ascii="Times New Roman" w:eastAsia="Times New Roman" w:hAnsi="Times New Roman" w:cs="Times New Roman"/>
                <w:bCs/>
                <w:iCs/>
                <w:lang w:eastAsia="ru-RU"/>
              </w:rPr>
              <w:t>Уо 01.04</w:t>
            </w:r>
          </w:p>
        </w:tc>
      </w:tr>
      <w:tr w:rsidR="00CF5622" w:rsidRPr="00CF5622" w14:paraId="4D684260" w14:textId="77777777" w:rsidTr="00D94B02">
        <w:trPr>
          <w:trHeight w:val="20"/>
        </w:trPr>
        <w:tc>
          <w:tcPr>
            <w:tcW w:w="793" w:type="pct"/>
            <w:vMerge/>
          </w:tcPr>
          <w:p w14:paraId="48DF7F5E" w14:textId="77777777" w:rsidR="00CF5622" w:rsidRPr="00CF5622" w:rsidRDefault="00CF5622" w:rsidP="00CF5622">
            <w:pPr>
              <w:spacing w:after="0" w:line="240" w:lineRule="auto"/>
              <w:rPr>
                <w:rFonts w:ascii="Times New Roman" w:eastAsia="Batang" w:hAnsi="Times New Roman" w:cs="Times New Roman"/>
                <w:b/>
                <w:bCs/>
                <w:i/>
                <w:lang w:eastAsia="ru-RU"/>
              </w:rPr>
            </w:pPr>
          </w:p>
        </w:tc>
        <w:tc>
          <w:tcPr>
            <w:tcW w:w="2111" w:type="pct"/>
          </w:tcPr>
          <w:p w14:paraId="41262040" w14:textId="77777777" w:rsidR="00CF5622" w:rsidRPr="00CF5622" w:rsidRDefault="00CF5622" w:rsidP="00CF5622">
            <w:pPr>
              <w:suppressAutoHyphens/>
              <w:spacing w:after="0" w:line="240" w:lineRule="auto"/>
              <w:jc w:val="both"/>
              <w:rPr>
                <w:rFonts w:ascii="Times New Roman" w:eastAsia="Batang" w:hAnsi="Times New Roman" w:cs="Times New Roman"/>
                <w:b/>
                <w:lang w:eastAsia="ru-RU"/>
              </w:rPr>
            </w:pPr>
            <w:r w:rsidRPr="00CF5622">
              <w:rPr>
                <w:rFonts w:ascii="Times New Roman" w:eastAsia="Batang" w:hAnsi="Times New Roman" w:cs="Times New Roman"/>
                <w:b/>
                <w:bCs/>
                <w:lang w:eastAsia="ru-RU"/>
              </w:rPr>
              <w:t>В том числе практических занятий и лабораторных работ</w:t>
            </w:r>
          </w:p>
        </w:tc>
        <w:tc>
          <w:tcPr>
            <w:tcW w:w="634" w:type="pct"/>
          </w:tcPr>
          <w:p w14:paraId="6EB00EB0" w14:textId="77777777" w:rsidR="00CF5622" w:rsidRPr="00CF5622" w:rsidRDefault="00CF5622" w:rsidP="00CF5622">
            <w:pPr>
              <w:suppressAutoHyphens/>
              <w:spacing w:after="0" w:line="240" w:lineRule="auto"/>
              <w:rPr>
                <w:rFonts w:ascii="Times New Roman" w:eastAsia="Batang" w:hAnsi="Times New Roman" w:cs="Times New Roman"/>
                <w:b/>
                <w:lang w:eastAsia="ru-RU"/>
              </w:rPr>
            </w:pPr>
          </w:p>
        </w:tc>
        <w:tc>
          <w:tcPr>
            <w:tcW w:w="960" w:type="pct"/>
            <w:vMerge/>
          </w:tcPr>
          <w:p w14:paraId="7330752A" w14:textId="77777777" w:rsidR="00CF5622" w:rsidRPr="00CF5622" w:rsidRDefault="00CF5622" w:rsidP="00CF5622">
            <w:pPr>
              <w:spacing w:after="0" w:line="240" w:lineRule="auto"/>
              <w:rPr>
                <w:rFonts w:ascii="Times New Roman" w:eastAsia="Batang" w:hAnsi="Times New Roman" w:cs="Times New Roman"/>
                <w:b/>
                <w:i/>
                <w:lang w:eastAsia="ru-RU"/>
              </w:rPr>
            </w:pPr>
          </w:p>
        </w:tc>
        <w:tc>
          <w:tcPr>
            <w:tcW w:w="501" w:type="pct"/>
            <w:vMerge/>
          </w:tcPr>
          <w:p w14:paraId="250BB695" w14:textId="77777777" w:rsidR="00CF5622" w:rsidRPr="00CF5622" w:rsidRDefault="00CF5622" w:rsidP="00CF5622">
            <w:pPr>
              <w:spacing w:after="0" w:line="240" w:lineRule="auto"/>
              <w:rPr>
                <w:rFonts w:ascii="Times New Roman" w:eastAsia="Batang" w:hAnsi="Times New Roman" w:cs="Times New Roman"/>
                <w:b/>
                <w:i/>
                <w:lang w:eastAsia="ru-RU"/>
              </w:rPr>
            </w:pPr>
          </w:p>
        </w:tc>
      </w:tr>
      <w:tr w:rsidR="00CF5622" w:rsidRPr="00CF5622" w14:paraId="75894748" w14:textId="77777777" w:rsidTr="00D94B02">
        <w:trPr>
          <w:trHeight w:val="377"/>
        </w:trPr>
        <w:tc>
          <w:tcPr>
            <w:tcW w:w="793" w:type="pct"/>
            <w:vMerge/>
          </w:tcPr>
          <w:p w14:paraId="33C74B52" w14:textId="77777777" w:rsidR="00CF5622" w:rsidRPr="00CF5622" w:rsidRDefault="00CF5622" w:rsidP="00CF5622">
            <w:pPr>
              <w:spacing w:after="0" w:line="240" w:lineRule="auto"/>
              <w:rPr>
                <w:rFonts w:ascii="Times New Roman" w:eastAsia="Batang" w:hAnsi="Times New Roman" w:cs="Times New Roman"/>
                <w:b/>
                <w:bCs/>
                <w:i/>
                <w:lang w:eastAsia="ru-RU"/>
              </w:rPr>
            </w:pPr>
          </w:p>
        </w:tc>
        <w:tc>
          <w:tcPr>
            <w:tcW w:w="2111" w:type="pct"/>
          </w:tcPr>
          <w:p w14:paraId="7FA15896" w14:textId="77777777" w:rsidR="00CF5622" w:rsidRPr="00CF5622" w:rsidRDefault="00CF5622" w:rsidP="00CF5622">
            <w:pPr>
              <w:suppressAutoHyphens/>
              <w:spacing w:after="0" w:line="240" w:lineRule="auto"/>
              <w:ind w:left="33"/>
              <w:jc w:val="both"/>
              <w:rPr>
                <w:rFonts w:ascii="Times New Roman" w:eastAsia="Batang" w:hAnsi="Times New Roman" w:cs="Times New Roman"/>
                <w:iCs/>
                <w:lang w:eastAsia="ru-RU"/>
              </w:rPr>
            </w:pPr>
            <w:r w:rsidRPr="00CF5622">
              <w:rPr>
                <w:rFonts w:ascii="Times New Roman" w:eastAsia="Batang" w:hAnsi="Times New Roman" w:cs="Times New Roman"/>
                <w:iCs/>
                <w:lang w:eastAsia="ru-RU"/>
              </w:rPr>
              <w:t xml:space="preserve"> 3. «Работа с элементами HTML»</w:t>
            </w:r>
          </w:p>
          <w:p w14:paraId="6BD05D7D" w14:textId="77777777" w:rsidR="00CF5622" w:rsidRPr="00CF5622" w:rsidRDefault="00CF5622" w:rsidP="00CF5622">
            <w:pPr>
              <w:suppressAutoHyphens/>
              <w:spacing w:after="0" w:line="240" w:lineRule="auto"/>
              <w:ind w:left="33"/>
              <w:jc w:val="both"/>
              <w:rPr>
                <w:rFonts w:ascii="Times New Roman" w:eastAsia="Batang" w:hAnsi="Times New Roman" w:cs="Times New Roman"/>
                <w:iCs/>
                <w:lang w:eastAsia="ru-RU"/>
              </w:rPr>
            </w:pPr>
            <w:r w:rsidRPr="00CF5622">
              <w:rPr>
                <w:rFonts w:ascii="Times New Roman" w:eastAsia="Batang" w:hAnsi="Times New Roman" w:cs="Times New Roman"/>
                <w:iCs/>
                <w:lang w:eastAsia="ru-RU"/>
              </w:rPr>
              <w:t xml:space="preserve"> 4. «Взаимодействие с атрибутами элементов HTM</w:t>
            </w:r>
            <w:r w:rsidRPr="00CF5622">
              <w:rPr>
                <w:rFonts w:ascii="Times New Roman" w:eastAsia="Batang" w:hAnsi="Times New Roman" w:cs="Times New Roman"/>
                <w:iCs/>
                <w:lang w:val="en-US" w:eastAsia="ru-RU"/>
              </w:rPr>
              <w:t>L</w:t>
            </w:r>
            <w:r w:rsidRPr="00CF5622">
              <w:rPr>
                <w:rFonts w:ascii="Times New Roman" w:eastAsia="Batang" w:hAnsi="Times New Roman" w:cs="Times New Roman"/>
                <w:iCs/>
                <w:lang w:eastAsia="ru-RU"/>
              </w:rPr>
              <w:t>»</w:t>
            </w:r>
          </w:p>
          <w:p w14:paraId="339F6CF0" w14:textId="77777777" w:rsidR="00CF5622" w:rsidRPr="00CF5622" w:rsidRDefault="00CF5622" w:rsidP="00CF5622">
            <w:pPr>
              <w:suppressAutoHyphens/>
              <w:spacing w:after="0" w:line="240" w:lineRule="auto"/>
              <w:ind w:left="33"/>
              <w:jc w:val="both"/>
              <w:rPr>
                <w:rFonts w:ascii="Times New Roman" w:eastAsia="Batang" w:hAnsi="Times New Roman" w:cs="Times New Roman"/>
                <w:iCs/>
                <w:lang w:eastAsia="ru-RU"/>
              </w:rPr>
            </w:pPr>
            <w:r w:rsidRPr="00CF5622">
              <w:rPr>
                <w:rFonts w:ascii="Times New Roman" w:eastAsia="Batang" w:hAnsi="Times New Roman" w:cs="Times New Roman"/>
                <w:iCs/>
                <w:lang w:eastAsia="ru-RU"/>
              </w:rPr>
              <w:t xml:space="preserve"> 5. Работа с тэгами - командами языка HTML. </w:t>
            </w:r>
          </w:p>
          <w:p w14:paraId="0622F5A7" w14:textId="77777777" w:rsidR="00CF5622" w:rsidRPr="00CF5622" w:rsidRDefault="00CF5622" w:rsidP="00CF5622">
            <w:pPr>
              <w:suppressAutoHyphens/>
              <w:spacing w:after="0" w:line="240" w:lineRule="auto"/>
              <w:ind w:left="33"/>
              <w:jc w:val="both"/>
              <w:rPr>
                <w:rFonts w:ascii="Times New Roman" w:eastAsia="Batang" w:hAnsi="Times New Roman" w:cs="Times New Roman"/>
                <w:iCs/>
                <w:lang w:eastAsia="ru-RU"/>
              </w:rPr>
            </w:pPr>
          </w:p>
        </w:tc>
        <w:tc>
          <w:tcPr>
            <w:tcW w:w="634" w:type="pct"/>
          </w:tcPr>
          <w:p w14:paraId="0347DB93" w14:textId="77777777" w:rsidR="00CF5622" w:rsidRPr="00CF5622" w:rsidRDefault="00CF5622" w:rsidP="00CF5622">
            <w:pPr>
              <w:suppressAutoHyphens/>
              <w:spacing w:after="0" w:line="240" w:lineRule="auto"/>
              <w:rPr>
                <w:rFonts w:ascii="Times New Roman" w:eastAsia="Batang" w:hAnsi="Times New Roman" w:cs="Times New Roman"/>
                <w:iCs/>
                <w:lang w:eastAsia="ru-RU"/>
              </w:rPr>
            </w:pPr>
            <w:r w:rsidRPr="00CF5622">
              <w:rPr>
                <w:rFonts w:ascii="Times New Roman" w:eastAsia="Batang" w:hAnsi="Times New Roman" w:cs="Times New Roman"/>
                <w:iCs/>
                <w:lang w:eastAsia="ru-RU"/>
              </w:rPr>
              <w:t>2</w:t>
            </w:r>
          </w:p>
          <w:p w14:paraId="0A12F6D9" w14:textId="77777777" w:rsidR="00CF5622" w:rsidRPr="00CF5622" w:rsidRDefault="00CF5622" w:rsidP="00CF5622">
            <w:pPr>
              <w:suppressAutoHyphens/>
              <w:spacing w:after="0" w:line="240" w:lineRule="auto"/>
              <w:rPr>
                <w:rFonts w:ascii="Times New Roman" w:eastAsia="Batang" w:hAnsi="Times New Roman" w:cs="Times New Roman"/>
                <w:iCs/>
                <w:lang w:eastAsia="ru-RU"/>
              </w:rPr>
            </w:pPr>
            <w:r w:rsidRPr="00CF5622">
              <w:rPr>
                <w:rFonts w:ascii="Times New Roman" w:eastAsia="Batang" w:hAnsi="Times New Roman" w:cs="Times New Roman"/>
                <w:iCs/>
                <w:lang w:eastAsia="ru-RU"/>
              </w:rPr>
              <w:t>2</w:t>
            </w:r>
          </w:p>
          <w:p w14:paraId="0636BF91" w14:textId="14948CF2" w:rsidR="00CF5622" w:rsidRPr="00CF5622" w:rsidRDefault="00CF5622" w:rsidP="00CF5622">
            <w:pPr>
              <w:suppressAutoHyphens/>
              <w:spacing w:after="0" w:line="240" w:lineRule="auto"/>
              <w:rPr>
                <w:rFonts w:ascii="Times New Roman" w:eastAsia="Batang" w:hAnsi="Times New Roman" w:cs="Times New Roman"/>
                <w:iCs/>
                <w:lang w:eastAsia="ru-RU"/>
              </w:rPr>
            </w:pPr>
            <w:r w:rsidRPr="00CF5622">
              <w:rPr>
                <w:rFonts w:ascii="Times New Roman" w:eastAsia="Batang" w:hAnsi="Times New Roman" w:cs="Times New Roman"/>
                <w:iCs/>
                <w:lang w:eastAsia="ru-RU"/>
              </w:rPr>
              <w:t>2</w:t>
            </w:r>
          </w:p>
        </w:tc>
        <w:tc>
          <w:tcPr>
            <w:tcW w:w="960" w:type="pct"/>
            <w:vMerge/>
          </w:tcPr>
          <w:p w14:paraId="7D5FE47B" w14:textId="77777777" w:rsidR="00CF5622" w:rsidRPr="00CF5622" w:rsidRDefault="00CF5622" w:rsidP="00CF5622">
            <w:pPr>
              <w:spacing w:after="0" w:line="240" w:lineRule="auto"/>
              <w:rPr>
                <w:rFonts w:ascii="Times New Roman" w:eastAsia="Batang" w:hAnsi="Times New Roman" w:cs="Times New Roman"/>
                <w:b/>
                <w:bCs/>
                <w:lang w:eastAsia="ru-RU"/>
              </w:rPr>
            </w:pPr>
          </w:p>
        </w:tc>
        <w:tc>
          <w:tcPr>
            <w:tcW w:w="501" w:type="pct"/>
            <w:vMerge/>
          </w:tcPr>
          <w:p w14:paraId="62CD3579" w14:textId="77777777" w:rsidR="00CF5622" w:rsidRPr="00CF5622" w:rsidRDefault="00CF5622" w:rsidP="00CF5622">
            <w:pPr>
              <w:suppressAutoHyphens/>
              <w:spacing w:after="0" w:line="240" w:lineRule="auto"/>
              <w:jc w:val="both"/>
              <w:rPr>
                <w:rFonts w:ascii="Times New Roman" w:eastAsia="Batang" w:hAnsi="Times New Roman" w:cs="Times New Roman"/>
                <w:bCs/>
                <w:lang w:eastAsia="ru-RU"/>
              </w:rPr>
            </w:pPr>
          </w:p>
        </w:tc>
      </w:tr>
      <w:tr w:rsidR="00CF5622" w:rsidRPr="00CF5622" w14:paraId="2A367C88" w14:textId="77777777" w:rsidTr="00D94B02">
        <w:trPr>
          <w:trHeight w:val="452"/>
        </w:trPr>
        <w:tc>
          <w:tcPr>
            <w:tcW w:w="793" w:type="pct"/>
            <w:vMerge/>
          </w:tcPr>
          <w:p w14:paraId="2E809DAD" w14:textId="77777777" w:rsidR="00CF5622" w:rsidRPr="00CF5622" w:rsidRDefault="00CF5622" w:rsidP="00CF5622">
            <w:pPr>
              <w:spacing w:after="0" w:line="240" w:lineRule="auto"/>
              <w:rPr>
                <w:rFonts w:ascii="Times New Roman" w:eastAsia="Batang" w:hAnsi="Times New Roman" w:cs="Times New Roman"/>
                <w:b/>
                <w:bCs/>
                <w:lang w:eastAsia="ru-RU"/>
              </w:rPr>
            </w:pPr>
          </w:p>
        </w:tc>
        <w:tc>
          <w:tcPr>
            <w:tcW w:w="2111" w:type="pct"/>
          </w:tcPr>
          <w:p w14:paraId="172DCDE4" w14:textId="77777777" w:rsidR="00CF5622" w:rsidRPr="00CF5622" w:rsidRDefault="00CF5622" w:rsidP="00CF5622">
            <w:pPr>
              <w:spacing w:after="0" w:line="240" w:lineRule="auto"/>
              <w:rPr>
                <w:rFonts w:ascii="Times New Roman" w:eastAsia="Batang" w:hAnsi="Times New Roman" w:cs="Times New Roman"/>
                <w:b/>
                <w:bCs/>
                <w:lang w:eastAsia="ru-RU"/>
              </w:rPr>
            </w:pPr>
            <w:r w:rsidRPr="00CF5622">
              <w:rPr>
                <w:rFonts w:ascii="Times New Roman" w:eastAsia="Batang" w:hAnsi="Times New Roman" w:cs="Times New Roman"/>
                <w:b/>
                <w:bCs/>
                <w:lang w:eastAsia="ru-RU"/>
              </w:rPr>
              <w:t>Самостоятельная работа обучающихся</w:t>
            </w:r>
          </w:p>
        </w:tc>
        <w:tc>
          <w:tcPr>
            <w:tcW w:w="634" w:type="pct"/>
          </w:tcPr>
          <w:p w14:paraId="534067B6" w14:textId="77777777" w:rsidR="00CF5622" w:rsidRPr="00CF5622" w:rsidRDefault="00CF5622" w:rsidP="00CF5622">
            <w:pPr>
              <w:suppressAutoHyphens/>
              <w:spacing w:after="0" w:line="240" w:lineRule="auto"/>
              <w:rPr>
                <w:rFonts w:ascii="Times New Roman" w:eastAsia="Batang" w:hAnsi="Times New Roman" w:cs="Times New Roman"/>
                <w:b/>
                <w:bCs/>
                <w:lang w:eastAsia="ru-RU"/>
              </w:rPr>
            </w:pPr>
          </w:p>
        </w:tc>
        <w:tc>
          <w:tcPr>
            <w:tcW w:w="960" w:type="pct"/>
          </w:tcPr>
          <w:p w14:paraId="68D7A0AF" w14:textId="77777777" w:rsidR="00CF5622" w:rsidRPr="00CF5622" w:rsidRDefault="00CF5622" w:rsidP="00CF5622">
            <w:pPr>
              <w:spacing w:after="0" w:line="240" w:lineRule="auto"/>
              <w:rPr>
                <w:rFonts w:ascii="Times New Roman" w:eastAsia="Batang" w:hAnsi="Times New Roman" w:cs="Times New Roman"/>
                <w:b/>
                <w:lang w:eastAsia="ru-RU"/>
              </w:rPr>
            </w:pPr>
          </w:p>
        </w:tc>
        <w:tc>
          <w:tcPr>
            <w:tcW w:w="501" w:type="pct"/>
          </w:tcPr>
          <w:p w14:paraId="333C452C" w14:textId="77777777" w:rsidR="00CF5622" w:rsidRPr="00CF5622" w:rsidRDefault="00CF5622" w:rsidP="00CF5622">
            <w:pPr>
              <w:suppressAutoHyphens/>
              <w:spacing w:after="0" w:line="240" w:lineRule="auto"/>
              <w:jc w:val="both"/>
              <w:rPr>
                <w:rFonts w:ascii="Times New Roman" w:eastAsia="Batang" w:hAnsi="Times New Roman" w:cs="Times New Roman"/>
                <w:bCs/>
                <w:lang w:eastAsia="ru-RU"/>
              </w:rPr>
            </w:pPr>
          </w:p>
        </w:tc>
      </w:tr>
      <w:tr w:rsidR="00CF5622" w:rsidRPr="00CF5622" w14:paraId="4E4131E0" w14:textId="77777777" w:rsidTr="00D94B02">
        <w:trPr>
          <w:trHeight w:val="446"/>
        </w:trPr>
        <w:tc>
          <w:tcPr>
            <w:tcW w:w="793" w:type="pct"/>
            <w:vMerge w:val="restart"/>
          </w:tcPr>
          <w:p w14:paraId="07543531" w14:textId="77777777" w:rsidR="00CF5622" w:rsidRPr="00CF5622" w:rsidRDefault="00CF5622" w:rsidP="00CF5622">
            <w:pPr>
              <w:spacing w:after="0" w:line="240" w:lineRule="auto"/>
              <w:rPr>
                <w:rFonts w:ascii="Times New Roman" w:eastAsia="Batang" w:hAnsi="Times New Roman" w:cs="Times New Roman"/>
                <w:b/>
                <w:bCs/>
                <w:lang w:eastAsia="ru-RU"/>
              </w:rPr>
            </w:pPr>
            <w:r w:rsidRPr="00CF5622">
              <w:rPr>
                <w:rFonts w:ascii="Times New Roman" w:eastAsia="Batang" w:hAnsi="Times New Roman" w:cs="Times New Roman"/>
                <w:b/>
                <w:bCs/>
                <w:lang w:eastAsia="ru-RU"/>
              </w:rPr>
              <w:lastRenderedPageBreak/>
              <w:t>Тема 1.3. Основы HTML. Каскадные таблицы стилей</w:t>
            </w:r>
          </w:p>
        </w:tc>
        <w:tc>
          <w:tcPr>
            <w:tcW w:w="2111" w:type="pct"/>
          </w:tcPr>
          <w:p w14:paraId="44894CBA" w14:textId="77777777" w:rsidR="00CF5622" w:rsidRPr="00CF5622" w:rsidRDefault="00CF5622" w:rsidP="00CF5622">
            <w:pPr>
              <w:spacing w:after="0" w:line="240" w:lineRule="auto"/>
              <w:rPr>
                <w:rFonts w:ascii="Times New Roman" w:eastAsia="Batang" w:hAnsi="Times New Roman" w:cs="Times New Roman"/>
                <w:b/>
                <w:bCs/>
                <w:i/>
                <w:lang w:eastAsia="ru-RU"/>
              </w:rPr>
            </w:pPr>
            <w:r w:rsidRPr="00CF5622">
              <w:rPr>
                <w:rFonts w:ascii="Times New Roman" w:eastAsia="Batang" w:hAnsi="Times New Roman" w:cs="Times New Roman"/>
                <w:b/>
                <w:bCs/>
                <w:lang w:eastAsia="ru-RU"/>
              </w:rPr>
              <w:t>Содержание</w:t>
            </w:r>
          </w:p>
        </w:tc>
        <w:tc>
          <w:tcPr>
            <w:tcW w:w="634" w:type="pct"/>
          </w:tcPr>
          <w:p w14:paraId="625150B0" w14:textId="77777777" w:rsidR="00CF5622" w:rsidRPr="00CF5622" w:rsidRDefault="00CF5622" w:rsidP="00CF5622">
            <w:pPr>
              <w:suppressAutoHyphens/>
              <w:spacing w:after="0" w:line="240" w:lineRule="auto"/>
              <w:rPr>
                <w:rFonts w:ascii="Times New Roman" w:eastAsia="Batang" w:hAnsi="Times New Roman" w:cs="Times New Roman"/>
                <w:iCs/>
                <w:lang w:eastAsia="ru-RU"/>
              </w:rPr>
            </w:pPr>
            <w:r w:rsidRPr="00CF5622">
              <w:rPr>
                <w:rFonts w:ascii="Times New Roman" w:eastAsia="Batang" w:hAnsi="Times New Roman" w:cs="Times New Roman"/>
                <w:b/>
                <w:lang w:eastAsia="ru-RU"/>
              </w:rPr>
              <w:t>12</w:t>
            </w:r>
          </w:p>
        </w:tc>
        <w:tc>
          <w:tcPr>
            <w:tcW w:w="960" w:type="pct"/>
          </w:tcPr>
          <w:p w14:paraId="649156F6" w14:textId="77777777" w:rsidR="00CF5622" w:rsidRPr="00CF5622" w:rsidRDefault="00CF5622" w:rsidP="00CF5622">
            <w:pPr>
              <w:spacing w:after="0" w:line="240" w:lineRule="auto"/>
              <w:rPr>
                <w:rFonts w:ascii="Times New Roman" w:eastAsia="Batang" w:hAnsi="Times New Roman" w:cs="Times New Roman"/>
                <w:b/>
                <w:i/>
                <w:lang w:eastAsia="ru-RU"/>
              </w:rPr>
            </w:pPr>
          </w:p>
        </w:tc>
        <w:tc>
          <w:tcPr>
            <w:tcW w:w="501" w:type="pct"/>
          </w:tcPr>
          <w:p w14:paraId="36C21234" w14:textId="77777777" w:rsidR="00CF5622" w:rsidRPr="00CF5622" w:rsidRDefault="00CF5622" w:rsidP="00CF5622">
            <w:pPr>
              <w:spacing w:after="0" w:line="240" w:lineRule="auto"/>
              <w:rPr>
                <w:rFonts w:ascii="Times New Roman" w:eastAsia="Batang" w:hAnsi="Times New Roman" w:cs="Times New Roman"/>
                <w:b/>
                <w:i/>
                <w:lang w:eastAsia="ru-RU"/>
              </w:rPr>
            </w:pPr>
          </w:p>
        </w:tc>
      </w:tr>
      <w:tr w:rsidR="00CF5622" w:rsidRPr="00CF5622" w14:paraId="57A609D4" w14:textId="77777777" w:rsidTr="00D94B02">
        <w:trPr>
          <w:trHeight w:val="20"/>
        </w:trPr>
        <w:tc>
          <w:tcPr>
            <w:tcW w:w="793" w:type="pct"/>
            <w:vMerge/>
          </w:tcPr>
          <w:p w14:paraId="3623482D" w14:textId="77777777" w:rsidR="00CF5622" w:rsidRPr="00CF5622" w:rsidRDefault="00CF5622" w:rsidP="00CF5622">
            <w:pPr>
              <w:spacing w:after="0" w:line="240" w:lineRule="auto"/>
              <w:rPr>
                <w:rFonts w:ascii="Times New Roman" w:eastAsia="Batang" w:hAnsi="Times New Roman" w:cs="Times New Roman"/>
                <w:b/>
                <w:bCs/>
                <w:i/>
                <w:lang w:eastAsia="ru-RU"/>
              </w:rPr>
            </w:pPr>
          </w:p>
        </w:tc>
        <w:tc>
          <w:tcPr>
            <w:tcW w:w="2111" w:type="pct"/>
          </w:tcPr>
          <w:p w14:paraId="0294AC1C" w14:textId="77777777" w:rsidR="00CF5622" w:rsidRPr="00CF5622" w:rsidRDefault="00CF5622" w:rsidP="00CF5622">
            <w:pPr>
              <w:suppressAutoHyphens/>
              <w:spacing w:after="0" w:line="240" w:lineRule="auto"/>
              <w:jc w:val="both"/>
              <w:rPr>
                <w:rFonts w:ascii="Times New Roman" w:eastAsia="Batang" w:hAnsi="Times New Roman" w:cs="Times New Roman"/>
                <w:lang w:eastAsia="ru-RU"/>
              </w:rPr>
            </w:pPr>
            <w:r w:rsidRPr="00CF5622">
              <w:rPr>
                <w:rFonts w:ascii="Times New Roman" w:eastAsia="Batang" w:hAnsi="Times New Roman" w:cs="Times New Roman"/>
                <w:lang w:eastAsia="ru-RU"/>
              </w:rPr>
              <w:t>Логическое форматирование текста в HTML-документе.</w:t>
            </w:r>
          </w:p>
          <w:p w14:paraId="1C9B65C5" w14:textId="77777777" w:rsidR="00CF5622" w:rsidRPr="00CF5622" w:rsidRDefault="00CF5622" w:rsidP="00CF5622">
            <w:pPr>
              <w:suppressAutoHyphens/>
              <w:spacing w:after="0" w:line="240" w:lineRule="auto"/>
              <w:jc w:val="both"/>
              <w:rPr>
                <w:rFonts w:ascii="Times New Roman" w:eastAsia="Batang" w:hAnsi="Times New Roman" w:cs="Times New Roman"/>
                <w:lang w:eastAsia="ru-RU"/>
              </w:rPr>
            </w:pPr>
            <w:r w:rsidRPr="00CF5622">
              <w:rPr>
                <w:rFonts w:ascii="Times New Roman" w:eastAsia="Batang" w:hAnsi="Times New Roman" w:cs="Times New Roman"/>
                <w:lang w:eastAsia="ru-RU"/>
              </w:rPr>
              <w:t>Стилевые свойства шрифтов.</w:t>
            </w:r>
          </w:p>
          <w:p w14:paraId="109C07DF" w14:textId="77777777" w:rsidR="00CF5622" w:rsidRPr="00CF5622" w:rsidRDefault="00CF5622" w:rsidP="00CF5622">
            <w:pPr>
              <w:suppressAutoHyphens/>
              <w:spacing w:after="0" w:line="240" w:lineRule="auto"/>
              <w:jc w:val="both"/>
              <w:rPr>
                <w:rFonts w:ascii="Times New Roman" w:eastAsia="Batang" w:hAnsi="Times New Roman" w:cs="Times New Roman"/>
                <w:lang w:eastAsia="ru-RU"/>
              </w:rPr>
            </w:pPr>
            <w:r w:rsidRPr="00CF5622">
              <w:rPr>
                <w:rFonts w:ascii="Times New Roman" w:eastAsia="Batang" w:hAnsi="Times New Roman" w:cs="Times New Roman"/>
                <w:lang w:eastAsia="ru-RU"/>
              </w:rPr>
              <w:t>Каскадные таблицы стилей. Основные понятия. Спецификация CSS. Использование стилей. Единицы измерения в CSS.  Способы задания цвета. Создание стиля для одного документа. Свойства текста.  Рамки. Свойства цвета и фона. Применение таблиц стилей.</w:t>
            </w:r>
          </w:p>
        </w:tc>
        <w:tc>
          <w:tcPr>
            <w:tcW w:w="634" w:type="pct"/>
            <w:vAlign w:val="center"/>
          </w:tcPr>
          <w:p w14:paraId="4CE69D33" w14:textId="77777777" w:rsidR="00CF5622" w:rsidRPr="00CF5622" w:rsidRDefault="00CF5622" w:rsidP="00CF5622">
            <w:pPr>
              <w:suppressAutoHyphens/>
              <w:spacing w:after="0" w:line="240" w:lineRule="auto"/>
              <w:jc w:val="both"/>
              <w:rPr>
                <w:rFonts w:ascii="Times New Roman" w:eastAsia="Batang" w:hAnsi="Times New Roman" w:cs="Times New Roman"/>
                <w:bCs/>
                <w:i/>
                <w:iCs/>
                <w:lang w:eastAsia="ru-RU"/>
              </w:rPr>
            </w:pPr>
            <w:r w:rsidRPr="00CF5622">
              <w:rPr>
                <w:rFonts w:ascii="Times New Roman" w:eastAsia="Batang" w:hAnsi="Times New Roman" w:cs="Times New Roman"/>
                <w:i/>
                <w:lang w:eastAsia="ru-RU"/>
              </w:rPr>
              <w:t>6</w:t>
            </w:r>
          </w:p>
        </w:tc>
        <w:tc>
          <w:tcPr>
            <w:tcW w:w="960" w:type="pct"/>
            <w:vMerge w:val="restart"/>
          </w:tcPr>
          <w:p w14:paraId="4629874B" w14:textId="77777777" w:rsidR="00CF5622" w:rsidRPr="00CF5622" w:rsidRDefault="00CF5622" w:rsidP="00CF5622">
            <w:pPr>
              <w:spacing w:after="0" w:line="240" w:lineRule="auto"/>
              <w:rPr>
                <w:rFonts w:ascii="Times New Roman" w:eastAsia="Batang" w:hAnsi="Times New Roman" w:cs="Times New Roman"/>
                <w:b/>
                <w:lang w:eastAsia="ru-RU"/>
              </w:rPr>
            </w:pPr>
            <w:r w:rsidRPr="00CF5622">
              <w:rPr>
                <w:rFonts w:ascii="Times New Roman" w:eastAsia="Batang" w:hAnsi="Times New Roman" w:cs="Times New Roman"/>
                <w:b/>
                <w:lang w:eastAsia="ru-RU"/>
              </w:rPr>
              <w:t>ОК 01, ОК 02, ОК 05</w:t>
            </w:r>
          </w:p>
        </w:tc>
        <w:tc>
          <w:tcPr>
            <w:tcW w:w="501" w:type="pct"/>
            <w:vMerge w:val="restart"/>
            <w:shd w:val="clear" w:color="auto" w:fill="auto"/>
          </w:tcPr>
          <w:p w14:paraId="423812F3" w14:textId="77777777" w:rsidR="00CF5622" w:rsidRPr="00CF5622" w:rsidRDefault="00CF5622" w:rsidP="00CF5622">
            <w:pPr>
              <w:suppressAutoHyphens/>
              <w:spacing w:after="0" w:line="240" w:lineRule="auto"/>
              <w:jc w:val="both"/>
              <w:rPr>
                <w:rFonts w:ascii="Times New Roman" w:eastAsia="Times New Roman" w:hAnsi="Times New Roman" w:cs="Times New Roman"/>
                <w:bCs/>
                <w:iCs/>
                <w:lang w:eastAsia="ru-RU"/>
              </w:rPr>
            </w:pPr>
            <w:r w:rsidRPr="00CF5622">
              <w:rPr>
                <w:rFonts w:ascii="Times New Roman" w:eastAsia="Times New Roman" w:hAnsi="Times New Roman" w:cs="Times New Roman"/>
                <w:bCs/>
                <w:iCs/>
                <w:lang w:eastAsia="ru-RU"/>
              </w:rPr>
              <w:t>Зо 01.02</w:t>
            </w:r>
          </w:p>
          <w:p w14:paraId="7C3BD1C9" w14:textId="77777777" w:rsidR="00CF5622" w:rsidRPr="00CF5622" w:rsidRDefault="00CF5622" w:rsidP="00CF5622">
            <w:pPr>
              <w:suppressAutoHyphens/>
              <w:spacing w:after="0" w:line="240" w:lineRule="auto"/>
              <w:jc w:val="both"/>
              <w:rPr>
                <w:rFonts w:ascii="Times New Roman" w:eastAsia="Times New Roman" w:hAnsi="Times New Roman" w:cs="Times New Roman"/>
                <w:bCs/>
                <w:iCs/>
                <w:lang w:eastAsia="ru-RU"/>
              </w:rPr>
            </w:pPr>
            <w:r w:rsidRPr="00CF5622">
              <w:rPr>
                <w:rFonts w:ascii="Times New Roman" w:eastAsia="Times New Roman" w:hAnsi="Times New Roman" w:cs="Times New Roman"/>
                <w:bCs/>
                <w:iCs/>
                <w:lang w:eastAsia="ru-RU"/>
              </w:rPr>
              <w:t>Зо 02.03</w:t>
            </w:r>
          </w:p>
          <w:p w14:paraId="1DEC003C" w14:textId="77777777" w:rsidR="00CF5622" w:rsidRPr="00CF5622" w:rsidRDefault="00CF5622" w:rsidP="00CF5622">
            <w:pPr>
              <w:suppressAutoHyphens/>
              <w:spacing w:after="0" w:line="240" w:lineRule="auto"/>
              <w:jc w:val="both"/>
              <w:rPr>
                <w:rFonts w:ascii="Times New Roman" w:eastAsia="Times New Roman" w:hAnsi="Times New Roman" w:cs="Times New Roman"/>
                <w:bCs/>
                <w:iCs/>
                <w:lang w:eastAsia="ru-RU"/>
              </w:rPr>
            </w:pPr>
            <w:r w:rsidRPr="00CF5622">
              <w:rPr>
                <w:rFonts w:ascii="Times New Roman" w:eastAsia="Times New Roman" w:hAnsi="Times New Roman" w:cs="Times New Roman"/>
                <w:bCs/>
                <w:iCs/>
                <w:lang w:eastAsia="ru-RU"/>
              </w:rPr>
              <w:t>Зо 05.02</w:t>
            </w:r>
          </w:p>
          <w:p w14:paraId="01D1CD26" w14:textId="77777777" w:rsidR="00CF5622" w:rsidRPr="00CF5622" w:rsidRDefault="00CF5622" w:rsidP="00CF5622">
            <w:pPr>
              <w:suppressAutoHyphens/>
              <w:spacing w:after="0" w:line="240" w:lineRule="auto"/>
              <w:jc w:val="both"/>
              <w:rPr>
                <w:rFonts w:ascii="Times New Roman" w:eastAsia="Times New Roman" w:hAnsi="Times New Roman" w:cs="Times New Roman"/>
                <w:bCs/>
                <w:iCs/>
                <w:lang w:eastAsia="ru-RU"/>
              </w:rPr>
            </w:pPr>
            <w:r w:rsidRPr="00CF5622">
              <w:rPr>
                <w:rFonts w:ascii="Times New Roman" w:eastAsia="Times New Roman" w:hAnsi="Times New Roman" w:cs="Times New Roman"/>
                <w:bCs/>
                <w:iCs/>
                <w:lang w:eastAsia="ru-RU"/>
              </w:rPr>
              <w:t>Уо 02.01</w:t>
            </w:r>
          </w:p>
          <w:p w14:paraId="68B7EBFD" w14:textId="77777777" w:rsidR="00CF5622" w:rsidRPr="00CF5622" w:rsidRDefault="00CF5622" w:rsidP="00CF5622">
            <w:pPr>
              <w:suppressAutoHyphens/>
              <w:spacing w:after="0" w:line="240" w:lineRule="auto"/>
              <w:jc w:val="both"/>
              <w:rPr>
                <w:rFonts w:ascii="Times New Roman" w:eastAsia="Times New Roman" w:hAnsi="Times New Roman" w:cs="Times New Roman"/>
                <w:bCs/>
                <w:iCs/>
                <w:lang w:eastAsia="ru-RU"/>
              </w:rPr>
            </w:pPr>
            <w:r w:rsidRPr="00CF5622">
              <w:rPr>
                <w:rFonts w:ascii="Times New Roman" w:eastAsia="Times New Roman" w:hAnsi="Times New Roman" w:cs="Times New Roman"/>
                <w:bCs/>
                <w:iCs/>
                <w:lang w:eastAsia="ru-RU"/>
              </w:rPr>
              <w:t>Уо 02.02</w:t>
            </w:r>
          </w:p>
          <w:p w14:paraId="72E54A29" w14:textId="77777777" w:rsidR="00CF5622" w:rsidRPr="00CF5622" w:rsidRDefault="00CF5622" w:rsidP="00CF5622">
            <w:pPr>
              <w:suppressAutoHyphens/>
              <w:spacing w:after="0" w:line="240" w:lineRule="auto"/>
              <w:jc w:val="both"/>
              <w:rPr>
                <w:rFonts w:ascii="Times New Roman" w:eastAsia="Times New Roman" w:hAnsi="Times New Roman" w:cs="Times New Roman"/>
                <w:bCs/>
                <w:iCs/>
                <w:lang w:eastAsia="ru-RU"/>
              </w:rPr>
            </w:pPr>
            <w:r w:rsidRPr="00CF5622">
              <w:rPr>
                <w:rFonts w:ascii="Times New Roman" w:eastAsia="Times New Roman" w:hAnsi="Times New Roman" w:cs="Times New Roman"/>
                <w:bCs/>
                <w:iCs/>
                <w:lang w:eastAsia="ru-RU"/>
              </w:rPr>
              <w:t>Уо 02.04</w:t>
            </w:r>
          </w:p>
          <w:p w14:paraId="615B0466" w14:textId="77777777" w:rsidR="00CF5622" w:rsidRPr="00CF5622" w:rsidRDefault="00CF5622" w:rsidP="00CF5622">
            <w:pPr>
              <w:suppressAutoHyphens/>
              <w:spacing w:after="0" w:line="240" w:lineRule="auto"/>
              <w:jc w:val="both"/>
              <w:rPr>
                <w:rFonts w:ascii="Times New Roman" w:eastAsia="Times New Roman" w:hAnsi="Times New Roman" w:cs="Times New Roman"/>
                <w:bCs/>
                <w:iCs/>
                <w:lang w:eastAsia="ru-RU"/>
              </w:rPr>
            </w:pPr>
            <w:r w:rsidRPr="00CF5622">
              <w:rPr>
                <w:rFonts w:ascii="Times New Roman" w:eastAsia="Times New Roman" w:hAnsi="Times New Roman" w:cs="Times New Roman"/>
                <w:bCs/>
                <w:iCs/>
                <w:lang w:eastAsia="ru-RU"/>
              </w:rPr>
              <w:t>Уо 02.06</w:t>
            </w:r>
          </w:p>
          <w:p w14:paraId="7BC4A07B" w14:textId="77777777" w:rsidR="00CF5622" w:rsidRPr="00CF5622" w:rsidRDefault="00CF5622" w:rsidP="00CF5622">
            <w:pPr>
              <w:suppressAutoHyphens/>
              <w:spacing w:after="0" w:line="240" w:lineRule="auto"/>
              <w:jc w:val="both"/>
              <w:rPr>
                <w:rFonts w:ascii="Times New Roman" w:eastAsia="Batang" w:hAnsi="Times New Roman" w:cs="Times New Roman"/>
                <w:bCs/>
                <w:lang w:eastAsia="ru-RU"/>
              </w:rPr>
            </w:pPr>
            <w:r w:rsidRPr="00CF5622">
              <w:rPr>
                <w:rFonts w:ascii="Times New Roman" w:eastAsia="Times New Roman" w:hAnsi="Times New Roman" w:cs="Times New Roman"/>
                <w:bCs/>
                <w:iCs/>
                <w:lang w:eastAsia="ru-RU"/>
              </w:rPr>
              <w:t>Уо 02.07</w:t>
            </w:r>
          </w:p>
          <w:p w14:paraId="414D904F" w14:textId="77777777" w:rsidR="00CF5622" w:rsidRPr="00CF5622" w:rsidRDefault="00CF5622" w:rsidP="00CF5622">
            <w:pPr>
              <w:suppressAutoHyphens/>
              <w:spacing w:after="0" w:line="240" w:lineRule="auto"/>
              <w:jc w:val="both"/>
              <w:rPr>
                <w:rFonts w:ascii="Times New Roman" w:eastAsia="Batang" w:hAnsi="Times New Roman" w:cs="Times New Roman"/>
                <w:bCs/>
                <w:lang w:eastAsia="ru-RU"/>
              </w:rPr>
            </w:pPr>
            <w:r w:rsidRPr="00CF5622">
              <w:rPr>
                <w:rFonts w:ascii="Times New Roman" w:eastAsia="Times New Roman" w:hAnsi="Times New Roman" w:cs="Times New Roman"/>
                <w:bCs/>
                <w:iCs/>
                <w:lang w:eastAsia="ru-RU"/>
              </w:rPr>
              <w:t>Уо 02.08</w:t>
            </w:r>
          </w:p>
        </w:tc>
      </w:tr>
      <w:tr w:rsidR="00CF5622" w:rsidRPr="00CF5622" w14:paraId="79384906" w14:textId="77777777" w:rsidTr="00D94B02">
        <w:trPr>
          <w:trHeight w:val="20"/>
        </w:trPr>
        <w:tc>
          <w:tcPr>
            <w:tcW w:w="793" w:type="pct"/>
            <w:vMerge/>
          </w:tcPr>
          <w:p w14:paraId="17D3EFC5" w14:textId="77777777" w:rsidR="00CF5622" w:rsidRPr="00CF5622" w:rsidRDefault="00CF5622" w:rsidP="00CF5622">
            <w:pPr>
              <w:spacing w:after="0" w:line="240" w:lineRule="auto"/>
              <w:rPr>
                <w:rFonts w:ascii="Times New Roman" w:eastAsia="Batang" w:hAnsi="Times New Roman" w:cs="Times New Roman"/>
                <w:b/>
                <w:bCs/>
                <w:i/>
                <w:lang w:eastAsia="ru-RU"/>
              </w:rPr>
            </w:pPr>
          </w:p>
        </w:tc>
        <w:tc>
          <w:tcPr>
            <w:tcW w:w="2111" w:type="pct"/>
          </w:tcPr>
          <w:p w14:paraId="38A225AB" w14:textId="77777777" w:rsidR="00CF5622" w:rsidRPr="00CF5622" w:rsidRDefault="00CF5622" w:rsidP="00CF5622">
            <w:pPr>
              <w:suppressAutoHyphens/>
              <w:spacing w:after="0" w:line="240" w:lineRule="auto"/>
              <w:jc w:val="both"/>
              <w:rPr>
                <w:rFonts w:ascii="Times New Roman" w:eastAsia="Batang" w:hAnsi="Times New Roman" w:cs="Times New Roman"/>
                <w:b/>
                <w:lang w:eastAsia="ru-RU"/>
              </w:rPr>
            </w:pPr>
            <w:r w:rsidRPr="00CF5622">
              <w:rPr>
                <w:rFonts w:ascii="Times New Roman" w:eastAsia="Batang" w:hAnsi="Times New Roman" w:cs="Times New Roman"/>
                <w:b/>
                <w:bCs/>
                <w:lang w:eastAsia="ru-RU"/>
              </w:rPr>
              <w:t>В том числе практических занятий и лабораторных работ</w:t>
            </w:r>
          </w:p>
        </w:tc>
        <w:tc>
          <w:tcPr>
            <w:tcW w:w="634" w:type="pct"/>
            <w:vAlign w:val="center"/>
          </w:tcPr>
          <w:p w14:paraId="3F8BE770" w14:textId="77777777" w:rsidR="00CF5622" w:rsidRPr="00CF5622" w:rsidRDefault="00CF5622" w:rsidP="00CF5622">
            <w:pPr>
              <w:suppressAutoHyphens/>
              <w:spacing w:after="0" w:line="240" w:lineRule="auto"/>
              <w:jc w:val="both"/>
              <w:rPr>
                <w:rFonts w:ascii="Times New Roman" w:eastAsia="Batang" w:hAnsi="Times New Roman" w:cs="Times New Roman"/>
                <w:b/>
                <w:lang w:eastAsia="ru-RU"/>
              </w:rPr>
            </w:pPr>
          </w:p>
        </w:tc>
        <w:tc>
          <w:tcPr>
            <w:tcW w:w="960" w:type="pct"/>
            <w:vMerge/>
          </w:tcPr>
          <w:p w14:paraId="753A971D" w14:textId="77777777" w:rsidR="00CF5622" w:rsidRPr="00CF5622" w:rsidRDefault="00CF5622" w:rsidP="00CF5622">
            <w:pPr>
              <w:spacing w:after="0" w:line="240" w:lineRule="auto"/>
              <w:rPr>
                <w:rFonts w:ascii="Times New Roman" w:eastAsia="Batang" w:hAnsi="Times New Roman" w:cs="Times New Roman"/>
                <w:b/>
                <w:i/>
                <w:lang w:eastAsia="ru-RU"/>
              </w:rPr>
            </w:pPr>
          </w:p>
        </w:tc>
        <w:tc>
          <w:tcPr>
            <w:tcW w:w="501" w:type="pct"/>
            <w:vMerge/>
            <w:shd w:val="clear" w:color="auto" w:fill="auto"/>
          </w:tcPr>
          <w:p w14:paraId="63C43529" w14:textId="77777777" w:rsidR="00CF5622" w:rsidRPr="00CF5622" w:rsidRDefault="00CF5622" w:rsidP="00CF5622">
            <w:pPr>
              <w:spacing w:after="0" w:line="240" w:lineRule="auto"/>
              <w:rPr>
                <w:rFonts w:ascii="Times New Roman" w:eastAsia="Batang" w:hAnsi="Times New Roman" w:cs="Times New Roman"/>
                <w:b/>
                <w:i/>
                <w:lang w:eastAsia="ru-RU"/>
              </w:rPr>
            </w:pPr>
          </w:p>
        </w:tc>
      </w:tr>
      <w:tr w:rsidR="00CF5622" w:rsidRPr="00CF5622" w14:paraId="181C8BCF" w14:textId="77777777" w:rsidTr="00D94B02">
        <w:trPr>
          <w:trHeight w:val="311"/>
        </w:trPr>
        <w:tc>
          <w:tcPr>
            <w:tcW w:w="793" w:type="pct"/>
            <w:vMerge/>
          </w:tcPr>
          <w:p w14:paraId="7F5650EE" w14:textId="77777777" w:rsidR="00CF5622" w:rsidRPr="00CF5622" w:rsidRDefault="00CF5622" w:rsidP="00CF5622">
            <w:pPr>
              <w:spacing w:after="0" w:line="240" w:lineRule="auto"/>
              <w:rPr>
                <w:rFonts w:ascii="Times New Roman" w:eastAsia="Batang" w:hAnsi="Times New Roman" w:cs="Times New Roman"/>
                <w:b/>
                <w:bCs/>
                <w:i/>
                <w:lang w:eastAsia="ru-RU"/>
              </w:rPr>
            </w:pPr>
          </w:p>
        </w:tc>
        <w:tc>
          <w:tcPr>
            <w:tcW w:w="2111" w:type="pct"/>
            <w:shd w:val="clear" w:color="auto" w:fill="FFFFFF"/>
          </w:tcPr>
          <w:p w14:paraId="2D6BAE14" w14:textId="77777777" w:rsidR="00CF5622" w:rsidRPr="00CF5622" w:rsidRDefault="00CF5622" w:rsidP="00CF5622">
            <w:pPr>
              <w:suppressAutoHyphens/>
              <w:spacing w:after="0" w:line="240" w:lineRule="auto"/>
              <w:ind w:left="33"/>
              <w:jc w:val="both"/>
              <w:rPr>
                <w:rFonts w:ascii="Times New Roman" w:eastAsia="Batang" w:hAnsi="Times New Roman" w:cs="Times New Roman"/>
                <w:iCs/>
                <w:lang w:eastAsia="ru-RU"/>
              </w:rPr>
            </w:pPr>
            <w:r w:rsidRPr="00CF5622">
              <w:rPr>
                <w:rFonts w:ascii="Times New Roman" w:eastAsia="Batang" w:hAnsi="Times New Roman" w:cs="Times New Roman"/>
                <w:iCs/>
                <w:lang w:eastAsia="ru-RU"/>
              </w:rPr>
              <w:t xml:space="preserve"> 6. Создание стиля для отдельных элементов</w:t>
            </w:r>
          </w:p>
          <w:p w14:paraId="1701F33C" w14:textId="77777777" w:rsidR="00CF5622" w:rsidRPr="00CF5622" w:rsidRDefault="00CF5622" w:rsidP="00CF5622">
            <w:pPr>
              <w:suppressAutoHyphens/>
              <w:spacing w:after="0" w:line="240" w:lineRule="auto"/>
              <w:ind w:left="33"/>
              <w:jc w:val="both"/>
              <w:rPr>
                <w:rFonts w:ascii="Times New Roman" w:eastAsia="Batang" w:hAnsi="Times New Roman" w:cs="Times New Roman"/>
                <w:iCs/>
                <w:lang w:eastAsia="ru-RU"/>
              </w:rPr>
            </w:pPr>
            <w:r w:rsidRPr="00CF5622">
              <w:rPr>
                <w:rFonts w:ascii="Times New Roman" w:eastAsia="Batang" w:hAnsi="Times New Roman" w:cs="Times New Roman"/>
                <w:iCs/>
                <w:lang w:eastAsia="ru-RU"/>
              </w:rPr>
              <w:t xml:space="preserve"> 7. Создание простого HTML-документа со стилевым оформлением на странице.</w:t>
            </w:r>
          </w:p>
          <w:p w14:paraId="40DD0097" w14:textId="77777777" w:rsidR="00CF5622" w:rsidRPr="00CF5622" w:rsidRDefault="00CF5622" w:rsidP="00CF5622">
            <w:pPr>
              <w:suppressAutoHyphens/>
              <w:spacing w:after="0" w:line="240" w:lineRule="auto"/>
              <w:ind w:left="33"/>
              <w:jc w:val="both"/>
              <w:rPr>
                <w:rFonts w:ascii="Times New Roman" w:eastAsia="Batang" w:hAnsi="Times New Roman" w:cs="Times New Roman"/>
                <w:iCs/>
                <w:lang w:eastAsia="ru-RU"/>
              </w:rPr>
            </w:pPr>
            <w:r w:rsidRPr="00CF5622">
              <w:rPr>
                <w:rFonts w:ascii="Times New Roman" w:eastAsia="Batang" w:hAnsi="Times New Roman" w:cs="Times New Roman"/>
                <w:iCs/>
                <w:lang w:eastAsia="ru-RU"/>
              </w:rPr>
              <w:t xml:space="preserve"> 8. Создание многостраничного HTML</w:t>
            </w:r>
          </w:p>
        </w:tc>
        <w:tc>
          <w:tcPr>
            <w:tcW w:w="634" w:type="pct"/>
            <w:shd w:val="clear" w:color="auto" w:fill="FFFFFF"/>
            <w:vAlign w:val="center"/>
          </w:tcPr>
          <w:p w14:paraId="52F3A512" w14:textId="77777777" w:rsidR="00CF5622" w:rsidRPr="00CF5622" w:rsidRDefault="00CF5622" w:rsidP="00CF5622">
            <w:pPr>
              <w:spacing w:after="200" w:line="240" w:lineRule="auto"/>
              <w:rPr>
                <w:rFonts w:ascii="Times New Roman" w:eastAsia="Batang" w:hAnsi="Times New Roman" w:cs="Times New Roman"/>
                <w:lang w:eastAsia="ru-RU"/>
              </w:rPr>
            </w:pPr>
            <w:r w:rsidRPr="00CF5622">
              <w:rPr>
                <w:rFonts w:ascii="Times New Roman" w:eastAsia="Batang" w:hAnsi="Times New Roman" w:cs="Times New Roman"/>
                <w:lang w:eastAsia="ru-RU"/>
              </w:rPr>
              <w:t>2</w:t>
            </w:r>
          </w:p>
          <w:p w14:paraId="0C5B7380" w14:textId="77777777" w:rsidR="00CF5622" w:rsidRPr="00CF5622" w:rsidRDefault="00CF5622" w:rsidP="00CF5622">
            <w:pPr>
              <w:spacing w:after="200" w:line="240" w:lineRule="auto"/>
              <w:rPr>
                <w:rFonts w:ascii="Times New Roman" w:eastAsia="Batang" w:hAnsi="Times New Roman" w:cs="Times New Roman"/>
                <w:lang w:eastAsia="ru-RU"/>
              </w:rPr>
            </w:pPr>
            <w:r w:rsidRPr="00CF5622">
              <w:rPr>
                <w:rFonts w:ascii="Times New Roman" w:eastAsia="Batang" w:hAnsi="Times New Roman" w:cs="Times New Roman"/>
                <w:lang w:eastAsia="ru-RU"/>
              </w:rPr>
              <w:t>2</w:t>
            </w:r>
          </w:p>
          <w:p w14:paraId="796C78BE" w14:textId="2B6ABF62" w:rsidR="00CF5622" w:rsidRPr="00CF5622" w:rsidRDefault="00CF5622" w:rsidP="00CF5622">
            <w:pPr>
              <w:spacing w:after="200" w:line="240" w:lineRule="auto"/>
              <w:rPr>
                <w:rFonts w:ascii="Times New Roman" w:eastAsia="Batang" w:hAnsi="Times New Roman" w:cs="Times New Roman"/>
                <w:lang w:eastAsia="ru-RU"/>
              </w:rPr>
            </w:pPr>
            <w:r w:rsidRPr="00CF5622">
              <w:rPr>
                <w:rFonts w:ascii="Times New Roman" w:eastAsia="Batang" w:hAnsi="Times New Roman" w:cs="Times New Roman"/>
                <w:lang w:eastAsia="ru-RU"/>
              </w:rPr>
              <w:t>2</w:t>
            </w:r>
          </w:p>
        </w:tc>
        <w:tc>
          <w:tcPr>
            <w:tcW w:w="960" w:type="pct"/>
            <w:vMerge/>
          </w:tcPr>
          <w:p w14:paraId="516113B3" w14:textId="77777777" w:rsidR="00CF5622" w:rsidRPr="00CF5622" w:rsidRDefault="00CF5622" w:rsidP="00CF5622">
            <w:pPr>
              <w:spacing w:after="0" w:line="240" w:lineRule="auto"/>
              <w:rPr>
                <w:rFonts w:ascii="Times New Roman" w:eastAsia="Batang" w:hAnsi="Times New Roman" w:cs="Times New Roman"/>
                <w:b/>
                <w:bCs/>
                <w:lang w:eastAsia="ru-RU"/>
              </w:rPr>
            </w:pPr>
          </w:p>
        </w:tc>
        <w:tc>
          <w:tcPr>
            <w:tcW w:w="501" w:type="pct"/>
            <w:vMerge/>
            <w:shd w:val="clear" w:color="auto" w:fill="auto"/>
          </w:tcPr>
          <w:p w14:paraId="143D8B7A" w14:textId="77777777" w:rsidR="00CF5622" w:rsidRPr="00CF5622" w:rsidRDefault="00CF5622" w:rsidP="00CF5622">
            <w:pPr>
              <w:suppressAutoHyphens/>
              <w:spacing w:after="0" w:line="240" w:lineRule="auto"/>
              <w:jc w:val="both"/>
              <w:rPr>
                <w:rFonts w:ascii="Times New Roman" w:eastAsia="Batang" w:hAnsi="Times New Roman" w:cs="Times New Roman"/>
                <w:bCs/>
                <w:lang w:eastAsia="ru-RU"/>
              </w:rPr>
            </w:pPr>
          </w:p>
        </w:tc>
      </w:tr>
      <w:tr w:rsidR="00CF5622" w:rsidRPr="00CF5622" w14:paraId="29C3293B" w14:textId="77777777" w:rsidTr="00D94B02">
        <w:trPr>
          <w:trHeight w:val="349"/>
        </w:trPr>
        <w:tc>
          <w:tcPr>
            <w:tcW w:w="793" w:type="pct"/>
            <w:vMerge/>
          </w:tcPr>
          <w:p w14:paraId="1A2C386D" w14:textId="77777777" w:rsidR="00CF5622" w:rsidRPr="00CF5622" w:rsidRDefault="00CF5622" w:rsidP="00CF5622">
            <w:pPr>
              <w:spacing w:after="0" w:line="240" w:lineRule="auto"/>
              <w:rPr>
                <w:rFonts w:ascii="Times New Roman" w:eastAsia="Batang" w:hAnsi="Times New Roman" w:cs="Times New Roman"/>
                <w:b/>
                <w:bCs/>
                <w:lang w:eastAsia="ru-RU"/>
              </w:rPr>
            </w:pPr>
          </w:p>
        </w:tc>
        <w:tc>
          <w:tcPr>
            <w:tcW w:w="2111" w:type="pct"/>
          </w:tcPr>
          <w:p w14:paraId="2D7D783A" w14:textId="77777777" w:rsidR="00CF5622" w:rsidRPr="00CF5622" w:rsidRDefault="00CF5622" w:rsidP="00CF5622">
            <w:pPr>
              <w:spacing w:after="0" w:line="240" w:lineRule="auto"/>
              <w:rPr>
                <w:rFonts w:ascii="Times New Roman" w:eastAsia="Batang" w:hAnsi="Times New Roman" w:cs="Times New Roman"/>
                <w:b/>
                <w:bCs/>
                <w:lang w:eastAsia="ru-RU"/>
              </w:rPr>
            </w:pPr>
            <w:r w:rsidRPr="00CF5622">
              <w:rPr>
                <w:rFonts w:ascii="Times New Roman" w:eastAsia="Batang" w:hAnsi="Times New Roman" w:cs="Times New Roman"/>
                <w:b/>
                <w:bCs/>
                <w:lang w:eastAsia="ru-RU"/>
              </w:rPr>
              <w:t>Самостоятельная работа обучающихся</w:t>
            </w:r>
          </w:p>
        </w:tc>
        <w:tc>
          <w:tcPr>
            <w:tcW w:w="634" w:type="pct"/>
            <w:vAlign w:val="center"/>
          </w:tcPr>
          <w:p w14:paraId="417A1F9D" w14:textId="77777777" w:rsidR="00CF5622" w:rsidRPr="00CF5622" w:rsidRDefault="00CF5622" w:rsidP="00CF5622">
            <w:pPr>
              <w:suppressAutoHyphens/>
              <w:spacing w:after="0" w:line="240" w:lineRule="auto"/>
              <w:jc w:val="both"/>
              <w:rPr>
                <w:rFonts w:ascii="Times New Roman" w:eastAsia="Batang" w:hAnsi="Times New Roman" w:cs="Times New Roman"/>
                <w:b/>
                <w:bCs/>
                <w:lang w:eastAsia="ru-RU"/>
              </w:rPr>
            </w:pPr>
          </w:p>
        </w:tc>
        <w:tc>
          <w:tcPr>
            <w:tcW w:w="960" w:type="pct"/>
          </w:tcPr>
          <w:p w14:paraId="051B9C03" w14:textId="77777777" w:rsidR="00CF5622" w:rsidRPr="00CF5622" w:rsidRDefault="00CF5622" w:rsidP="00CF5622">
            <w:pPr>
              <w:spacing w:after="0" w:line="240" w:lineRule="auto"/>
              <w:rPr>
                <w:rFonts w:ascii="Times New Roman" w:eastAsia="Batang" w:hAnsi="Times New Roman" w:cs="Times New Roman"/>
                <w:b/>
                <w:bCs/>
                <w:lang w:eastAsia="ru-RU"/>
              </w:rPr>
            </w:pPr>
          </w:p>
        </w:tc>
        <w:tc>
          <w:tcPr>
            <w:tcW w:w="501" w:type="pct"/>
            <w:shd w:val="clear" w:color="auto" w:fill="auto"/>
          </w:tcPr>
          <w:p w14:paraId="0F3CC7A1" w14:textId="77777777" w:rsidR="00CF5622" w:rsidRPr="00CF5622" w:rsidRDefault="00CF5622" w:rsidP="00CF5622">
            <w:pPr>
              <w:suppressAutoHyphens/>
              <w:spacing w:after="0" w:line="240" w:lineRule="auto"/>
              <w:jc w:val="both"/>
              <w:rPr>
                <w:rFonts w:ascii="Times New Roman" w:eastAsia="Batang" w:hAnsi="Times New Roman" w:cs="Times New Roman"/>
                <w:bCs/>
                <w:lang w:eastAsia="ru-RU"/>
              </w:rPr>
            </w:pPr>
          </w:p>
        </w:tc>
      </w:tr>
      <w:tr w:rsidR="00CF5622" w:rsidRPr="00CF5622" w14:paraId="11779388" w14:textId="77777777" w:rsidTr="00D94B02">
        <w:trPr>
          <w:trHeight w:val="446"/>
        </w:trPr>
        <w:tc>
          <w:tcPr>
            <w:tcW w:w="793" w:type="pct"/>
            <w:vMerge w:val="restart"/>
          </w:tcPr>
          <w:p w14:paraId="3F1189AF" w14:textId="77777777" w:rsidR="00CF5622" w:rsidRPr="00CF5622" w:rsidRDefault="00CF5622" w:rsidP="00CF5622">
            <w:pPr>
              <w:spacing w:after="0" w:line="240" w:lineRule="auto"/>
              <w:rPr>
                <w:rFonts w:ascii="Times New Roman" w:eastAsia="Batang" w:hAnsi="Times New Roman" w:cs="Times New Roman"/>
                <w:b/>
                <w:bCs/>
                <w:lang w:eastAsia="ru-RU"/>
              </w:rPr>
            </w:pPr>
            <w:r w:rsidRPr="00CF5622">
              <w:rPr>
                <w:rFonts w:ascii="Times New Roman" w:eastAsia="Batang" w:hAnsi="Times New Roman" w:cs="Times New Roman"/>
                <w:b/>
                <w:bCs/>
                <w:lang w:eastAsia="ru-RU"/>
              </w:rPr>
              <w:t>Тема 1.4. Создание многостраничного документа</w:t>
            </w:r>
          </w:p>
        </w:tc>
        <w:tc>
          <w:tcPr>
            <w:tcW w:w="2111" w:type="pct"/>
          </w:tcPr>
          <w:p w14:paraId="1EDBE2D5" w14:textId="77777777" w:rsidR="00CF5622" w:rsidRPr="00CF5622" w:rsidRDefault="00CF5622" w:rsidP="00CF5622">
            <w:pPr>
              <w:spacing w:after="0" w:line="240" w:lineRule="auto"/>
              <w:rPr>
                <w:rFonts w:ascii="Times New Roman" w:eastAsia="Batang" w:hAnsi="Times New Roman" w:cs="Times New Roman"/>
                <w:b/>
                <w:bCs/>
                <w:i/>
                <w:lang w:eastAsia="ru-RU"/>
              </w:rPr>
            </w:pPr>
            <w:r w:rsidRPr="00CF5622">
              <w:rPr>
                <w:rFonts w:ascii="Times New Roman" w:eastAsia="Batang" w:hAnsi="Times New Roman" w:cs="Times New Roman"/>
                <w:b/>
                <w:bCs/>
                <w:lang w:eastAsia="ru-RU"/>
              </w:rPr>
              <w:t>Содержание</w:t>
            </w:r>
          </w:p>
        </w:tc>
        <w:tc>
          <w:tcPr>
            <w:tcW w:w="634" w:type="pct"/>
          </w:tcPr>
          <w:p w14:paraId="7499BA33" w14:textId="77777777" w:rsidR="00CF5622" w:rsidRPr="00CF5622" w:rsidRDefault="00CF5622" w:rsidP="00CF5622">
            <w:pPr>
              <w:suppressAutoHyphens/>
              <w:spacing w:after="0" w:line="240" w:lineRule="auto"/>
              <w:rPr>
                <w:rFonts w:ascii="Times New Roman" w:eastAsia="Batang" w:hAnsi="Times New Roman" w:cs="Times New Roman"/>
                <w:i/>
                <w:iCs/>
                <w:lang w:val="en-US" w:eastAsia="ru-RU"/>
              </w:rPr>
            </w:pPr>
            <w:r w:rsidRPr="00CF5622">
              <w:rPr>
                <w:rFonts w:ascii="Times New Roman" w:eastAsia="Batang" w:hAnsi="Times New Roman" w:cs="Times New Roman"/>
                <w:b/>
                <w:i/>
                <w:lang w:val="en-US" w:eastAsia="ru-RU"/>
              </w:rPr>
              <w:t>12</w:t>
            </w:r>
          </w:p>
        </w:tc>
        <w:tc>
          <w:tcPr>
            <w:tcW w:w="960" w:type="pct"/>
          </w:tcPr>
          <w:p w14:paraId="488938E7" w14:textId="77777777" w:rsidR="00CF5622" w:rsidRPr="00CF5622" w:rsidRDefault="00CF5622" w:rsidP="00CF5622">
            <w:pPr>
              <w:spacing w:after="0" w:line="240" w:lineRule="auto"/>
              <w:rPr>
                <w:rFonts w:ascii="Times New Roman" w:eastAsia="Batang" w:hAnsi="Times New Roman" w:cs="Times New Roman"/>
                <w:b/>
                <w:i/>
                <w:lang w:eastAsia="ru-RU"/>
              </w:rPr>
            </w:pPr>
          </w:p>
        </w:tc>
        <w:tc>
          <w:tcPr>
            <w:tcW w:w="501" w:type="pct"/>
            <w:shd w:val="clear" w:color="auto" w:fill="auto"/>
          </w:tcPr>
          <w:p w14:paraId="5358D1DB" w14:textId="77777777" w:rsidR="00CF5622" w:rsidRPr="00CF5622" w:rsidRDefault="00CF5622" w:rsidP="00CF5622">
            <w:pPr>
              <w:spacing w:after="0" w:line="240" w:lineRule="auto"/>
              <w:rPr>
                <w:rFonts w:ascii="Times New Roman" w:eastAsia="Batang" w:hAnsi="Times New Roman" w:cs="Times New Roman"/>
                <w:b/>
                <w:i/>
                <w:lang w:eastAsia="ru-RU"/>
              </w:rPr>
            </w:pPr>
          </w:p>
        </w:tc>
      </w:tr>
      <w:tr w:rsidR="00CF5622" w:rsidRPr="00CF5622" w14:paraId="52121F52" w14:textId="77777777" w:rsidTr="00D94B02">
        <w:trPr>
          <w:trHeight w:val="20"/>
        </w:trPr>
        <w:tc>
          <w:tcPr>
            <w:tcW w:w="793" w:type="pct"/>
            <w:vMerge/>
          </w:tcPr>
          <w:p w14:paraId="33637B22" w14:textId="77777777" w:rsidR="00CF5622" w:rsidRPr="00CF5622" w:rsidRDefault="00CF5622" w:rsidP="00CF5622">
            <w:pPr>
              <w:spacing w:after="0" w:line="240" w:lineRule="auto"/>
              <w:rPr>
                <w:rFonts w:ascii="Times New Roman" w:eastAsia="Batang" w:hAnsi="Times New Roman" w:cs="Times New Roman"/>
                <w:b/>
                <w:bCs/>
                <w:i/>
                <w:lang w:eastAsia="ru-RU"/>
              </w:rPr>
            </w:pPr>
          </w:p>
        </w:tc>
        <w:tc>
          <w:tcPr>
            <w:tcW w:w="2111" w:type="pct"/>
          </w:tcPr>
          <w:p w14:paraId="0A77A012" w14:textId="77777777" w:rsidR="00CF5622" w:rsidRPr="00CF5622" w:rsidRDefault="00CF5622" w:rsidP="00CF5622">
            <w:pPr>
              <w:suppressAutoHyphens/>
              <w:spacing w:after="0" w:line="240" w:lineRule="auto"/>
              <w:jc w:val="both"/>
              <w:rPr>
                <w:rFonts w:ascii="Times New Roman" w:eastAsia="Batang" w:hAnsi="Times New Roman" w:cs="Times New Roman"/>
                <w:lang w:eastAsia="ru-RU"/>
              </w:rPr>
            </w:pPr>
            <w:r w:rsidRPr="00CF5622">
              <w:rPr>
                <w:rFonts w:ascii="Times New Roman" w:eastAsia="Batang" w:hAnsi="Times New Roman" w:cs="Times New Roman"/>
                <w:lang w:eastAsia="ru-RU"/>
              </w:rPr>
              <w:t>Понятие относительного и абсолютного URL. Тег ссылки. Классы стилей. Псевдоклассы для гиперссылок.</w:t>
            </w:r>
          </w:p>
          <w:p w14:paraId="2A44886A" w14:textId="77777777" w:rsidR="00CF5622" w:rsidRPr="00CF5622" w:rsidRDefault="00CF5622" w:rsidP="00CF5622">
            <w:pPr>
              <w:suppressAutoHyphens/>
              <w:spacing w:after="0" w:line="240" w:lineRule="auto"/>
              <w:jc w:val="both"/>
              <w:rPr>
                <w:rFonts w:ascii="Times New Roman" w:eastAsia="Batang" w:hAnsi="Times New Roman" w:cs="Times New Roman"/>
                <w:lang w:eastAsia="ru-RU"/>
              </w:rPr>
            </w:pPr>
            <w:r w:rsidRPr="00CF5622">
              <w:rPr>
                <w:rFonts w:ascii="Times New Roman" w:eastAsia="Batang" w:hAnsi="Times New Roman" w:cs="Times New Roman"/>
                <w:lang w:eastAsia="ru-RU"/>
              </w:rPr>
              <w:t>Внутренние ссылки: ссылки на отдельные места документа. Гипертекстовые ссылки на различные ресурсы Сети.</w:t>
            </w:r>
          </w:p>
          <w:p w14:paraId="223214FD" w14:textId="77777777" w:rsidR="00CF5622" w:rsidRPr="00CF5622" w:rsidRDefault="00CF5622" w:rsidP="00CF5622">
            <w:pPr>
              <w:suppressAutoHyphens/>
              <w:spacing w:after="0" w:line="240" w:lineRule="auto"/>
              <w:jc w:val="both"/>
              <w:rPr>
                <w:rFonts w:ascii="Times New Roman" w:eastAsia="Batang" w:hAnsi="Times New Roman" w:cs="Times New Roman"/>
                <w:lang w:eastAsia="ru-RU"/>
              </w:rPr>
            </w:pPr>
            <w:r w:rsidRPr="00CF5622">
              <w:rPr>
                <w:rFonts w:ascii="Times New Roman" w:eastAsia="Batang" w:hAnsi="Times New Roman" w:cs="Times New Roman"/>
                <w:lang w:eastAsia="ru-RU"/>
              </w:rPr>
              <w:t>Навигация для сайтов, имеющих линейную, табличную и иерархическую структуры.</w:t>
            </w:r>
          </w:p>
        </w:tc>
        <w:tc>
          <w:tcPr>
            <w:tcW w:w="634" w:type="pct"/>
            <w:vAlign w:val="center"/>
          </w:tcPr>
          <w:p w14:paraId="765BF683" w14:textId="77777777" w:rsidR="00CF5622" w:rsidRPr="00CF5622" w:rsidRDefault="00CF5622" w:rsidP="00CF5622">
            <w:pPr>
              <w:spacing w:after="200" w:line="240" w:lineRule="auto"/>
              <w:rPr>
                <w:rFonts w:ascii="Times New Roman" w:eastAsia="Batang" w:hAnsi="Times New Roman" w:cs="Times New Roman"/>
                <w:bCs/>
                <w:i/>
                <w:iCs/>
                <w:lang w:eastAsia="ru-RU"/>
              </w:rPr>
            </w:pPr>
            <w:r w:rsidRPr="00CF5622">
              <w:rPr>
                <w:rFonts w:ascii="Times New Roman" w:eastAsia="Batang" w:hAnsi="Times New Roman" w:cs="Times New Roman"/>
                <w:lang w:eastAsia="ru-RU"/>
              </w:rPr>
              <w:t>6</w:t>
            </w:r>
          </w:p>
        </w:tc>
        <w:tc>
          <w:tcPr>
            <w:tcW w:w="960" w:type="pct"/>
            <w:vMerge w:val="restart"/>
          </w:tcPr>
          <w:p w14:paraId="410D002B" w14:textId="77777777" w:rsidR="00CF5622" w:rsidRPr="00CF5622" w:rsidRDefault="00CF5622" w:rsidP="00CF5622">
            <w:pPr>
              <w:spacing w:after="0" w:line="240" w:lineRule="auto"/>
              <w:rPr>
                <w:rFonts w:ascii="Times New Roman" w:eastAsia="Batang" w:hAnsi="Times New Roman" w:cs="Times New Roman"/>
                <w:b/>
                <w:bCs/>
                <w:lang w:eastAsia="ru-RU"/>
              </w:rPr>
            </w:pPr>
            <w:r w:rsidRPr="00CF5622">
              <w:rPr>
                <w:rFonts w:ascii="Times New Roman" w:eastAsia="Batang" w:hAnsi="Times New Roman" w:cs="Times New Roman"/>
                <w:b/>
                <w:lang w:eastAsia="ru-RU"/>
              </w:rPr>
              <w:t>ОК 01, ОК 02</w:t>
            </w:r>
          </w:p>
        </w:tc>
        <w:tc>
          <w:tcPr>
            <w:tcW w:w="501" w:type="pct"/>
            <w:vMerge w:val="restart"/>
            <w:shd w:val="clear" w:color="auto" w:fill="auto"/>
          </w:tcPr>
          <w:p w14:paraId="2ACC3FC6" w14:textId="77777777" w:rsidR="00CF5622" w:rsidRPr="00CF5622" w:rsidRDefault="00CF5622" w:rsidP="00CF5622">
            <w:pPr>
              <w:suppressAutoHyphens/>
              <w:spacing w:after="0" w:line="240" w:lineRule="auto"/>
              <w:jc w:val="both"/>
              <w:rPr>
                <w:rFonts w:ascii="Times New Roman" w:eastAsia="Times New Roman" w:hAnsi="Times New Roman" w:cs="Times New Roman"/>
                <w:bCs/>
                <w:iCs/>
                <w:lang w:eastAsia="ru-RU"/>
              </w:rPr>
            </w:pPr>
            <w:r w:rsidRPr="00CF5622">
              <w:rPr>
                <w:rFonts w:ascii="Times New Roman" w:eastAsia="Times New Roman" w:hAnsi="Times New Roman" w:cs="Times New Roman"/>
                <w:bCs/>
                <w:iCs/>
                <w:lang w:eastAsia="ru-RU"/>
              </w:rPr>
              <w:t>Зо 01.04</w:t>
            </w:r>
          </w:p>
          <w:p w14:paraId="78B753B6" w14:textId="77777777" w:rsidR="00CF5622" w:rsidRPr="00CF5622" w:rsidRDefault="00CF5622" w:rsidP="00CF5622">
            <w:pPr>
              <w:suppressAutoHyphens/>
              <w:spacing w:after="0" w:line="240" w:lineRule="auto"/>
              <w:jc w:val="both"/>
              <w:rPr>
                <w:rFonts w:ascii="Times New Roman" w:eastAsia="Times New Roman" w:hAnsi="Times New Roman" w:cs="Times New Roman"/>
                <w:bCs/>
                <w:iCs/>
                <w:lang w:eastAsia="ru-RU"/>
              </w:rPr>
            </w:pPr>
            <w:r w:rsidRPr="00CF5622">
              <w:rPr>
                <w:rFonts w:ascii="Times New Roman" w:eastAsia="Times New Roman" w:hAnsi="Times New Roman" w:cs="Times New Roman"/>
                <w:bCs/>
                <w:iCs/>
                <w:lang w:eastAsia="ru-RU"/>
              </w:rPr>
              <w:t>Зо 01.05</w:t>
            </w:r>
          </w:p>
          <w:p w14:paraId="2C136395" w14:textId="77777777" w:rsidR="00CF5622" w:rsidRPr="00CF5622" w:rsidRDefault="00CF5622" w:rsidP="00CF5622">
            <w:pPr>
              <w:suppressAutoHyphens/>
              <w:spacing w:after="0" w:line="240" w:lineRule="auto"/>
              <w:jc w:val="both"/>
              <w:rPr>
                <w:rFonts w:ascii="Times New Roman" w:eastAsia="Times New Roman" w:hAnsi="Times New Roman" w:cs="Times New Roman"/>
                <w:bCs/>
                <w:iCs/>
                <w:lang w:eastAsia="ru-RU"/>
              </w:rPr>
            </w:pPr>
            <w:r w:rsidRPr="00CF5622">
              <w:rPr>
                <w:rFonts w:ascii="Times New Roman" w:eastAsia="Times New Roman" w:hAnsi="Times New Roman" w:cs="Times New Roman"/>
                <w:bCs/>
                <w:iCs/>
                <w:lang w:eastAsia="ru-RU"/>
              </w:rPr>
              <w:t>Зо 02.03</w:t>
            </w:r>
          </w:p>
          <w:p w14:paraId="7EE00558" w14:textId="77777777" w:rsidR="00CF5622" w:rsidRPr="00CF5622" w:rsidRDefault="00CF5622" w:rsidP="00CF5622">
            <w:pPr>
              <w:suppressAutoHyphens/>
              <w:spacing w:after="0" w:line="240" w:lineRule="auto"/>
              <w:jc w:val="both"/>
              <w:rPr>
                <w:rFonts w:ascii="Times New Roman" w:eastAsia="Times New Roman" w:hAnsi="Times New Roman" w:cs="Times New Roman"/>
                <w:bCs/>
                <w:iCs/>
                <w:lang w:eastAsia="ru-RU"/>
              </w:rPr>
            </w:pPr>
            <w:r w:rsidRPr="00CF5622">
              <w:rPr>
                <w:rFonts w:ascii="Times New Roman" w:eastAsia="Times New Roman" w:hAnsi="Times New Roman" w:cs="Times New Roman"/>
                <w:bCs/>
                <w:iCs/>
                <w:lang w:eastAsia="ru-RU"/>
              </w:rPr>
              <w:t>Уо 01.03</w:t>
            </w:r>
          </w:p>
          <w:p w14:paraId="733A0657" w14:textId="77777777" w:rsidR="00CF5622" w:rsidRPr="00CF5622" w:rsidRDefault="00CF5622" w:rsidP="00CF5622">
            <w:pPr>
              <w:suppressAutoHyphens/>
              <w:spacing w:after="0" w:line="240" w:lineRule="auto"/>
              <w:jc w:val="both"/>
              <w:rPr>
                <w:rFonts w:ascii="Times New Roman" w:eastAsia="Times New Roman" w:hAnsi="Times New Roman" w:cs="Times New Roman"/>
                <w:bCs/>
                <w:iCs/>
                <w:lang w:eastAsia="ru-RU"/>
              </w:rPr>
            </w:pPr>
            <w:r w:rsidRPr="00CF5622">
              <w:rPr>
                <w:rFonts w:ascii="Times New Roman" w:eastAsia="Times New Roman" w:hAnsi="Times New Roman" w:cs="Times New Roman"/>
                <w:bCs/>
                <w:iCs/>
                <w:lang w:eastAsia="ru-RU"/>
              </w:rPr>
              <w:t>Уо 01.05</w:t>
            </w:r>
          </w:p>
          <w:p w14:paraId="14121DBC" w14:textId="77777777" w:rsidR="00CF5622" w:rsidRPr="00CF5622" w:rsidRDefault="00CF5622" w:rsidP="00CF5622">
            <w:pPr>
              <w:suppressAutoHyphens/>
              <w:spacing w:after="0" w:line="240" w:lineRule="auto"/>
              <w:jc w:val="both"/>
              <w:rPr>
                <w:rFonts w:ascii="Times New Roman" w:eastAsia="Times New Roman" w:hAnsi="Times New Roman" w:cs="Times New Roman"/>
                <w:bCs/>
                <w:iCs/>
                <w:lang w:eastAsia="ru-RU"/>
              </w:rPr>
            </w:pPr>
            <w:r w:rsidRPr="00CF5622">
              <w:rPr>
                <w:rFonts w:ascii="Times New Roman" w:eastAsia="Times New Roman" w:hAnsi="Times New Roman" w:cs="Times New Roman"/>
                <w:bCs/>
                <w:iCs/>
                <w:lang w:eastAsia="ru-RU"/>
              </w:rPr>
              <w:t>Уо 01.07</w:t>
            </w:r>
          </w:p>
          <w:p w14:paraId="160B7EF4" w14:textId="77777777" w:rsidR="00CF5622" w:rsidRPr="00CF5622" w:rsidRDefault="00CF5622" w:rsidP="00CF5622">
            <w:pPr>
              <w:suppressAutoHyphens/>
              <w:spacing w:after="0" w:line="240" w:lineRule="auto"/>
              <w:jc w:val="both"/>
              <w:rPr>
                <w:rFonts w:ascii="Times New Roman" w:eastAsia="Batang" w:hAnsi="Times New Roman" w:cs="Times New Roman"/>
                <w:bCs/>
                <w:lang w:eastAsia="ru-RU"/>
              </w:rPr>
            </w:pPr>
            <w:r w:rsidRPr="00CF5622">
              <w:rPr>
                <w:rFonts w:ascii="Times New Roman" w:eastAsia="Times New Roman" w:hAnsi="Times New Roman" w:cs="Times New Roman"/>
                <w:bCs/>
                <w:iCs/>
                <w:lang w:eastAsia="ru-RU"/>
              </w:rPr>
              <w:t>Уо 02.05</w:t>
            </w:r>
          </w:p>
        </w:tc>
      </w:tr>
      <w:tr w:rsidR="00CF5622" w:rsidRPr="00CF5622" w14:paraId="115A90A2" w14:textId="77777777" w:rsidTr="00D94B02">
        <w:trPr>
          <w:trHeight w:val="20"/>
        </w:trPr>
        <w:tc>
          <w:tcPr>
            <w:tcW w:w="793" w:type="pct"/>
            <w:vMerge/>
          </w:tcPr>
          <w:p w14:paraId="1C486DF9" w14:textId="77777777" w:rsidR="00CF5622" w:rsidRPr="00CF5622" w:rsidRDefault="00CF5622" w:rsidP="00CF5622">
            <w:pPr>
              <w:spacing w:after="0" w:line="240" w:lineRule="auto"/>
              <w:rPr>
                <w:rFonts w:ascii="Times New Roman" w:eastAsia="Batang" w:hAnsi="Times New Roman" w:cs="Times New Roman"/>
                <w:b/>
                <w:bCs/>
                <w:i/>
                <w:lang w:eastAsia="ru-RU"/>
              </w:rPr>
            </w:pPr>
          </w:p>
        </w:tc>
        <w:tc>
          <w:tcPr>
            <w:tcW w:w="2111" w:type="pct"/>
          </w:tcPr>
          <w:p w14:paraId="21AFB37D" w14:textId="77777777" w:rsidR="00CF5622" w:rsidRPr="00CF5622" w:rsidRDefault="00CF5622" w:rsidP="00CF5622">
            <w:pPr>
              <w:suppressAutoHyphens/>
              <w:spacing w:after="0" w:line="240" w:lineRule="auto"/>
              <w:jc w:val="both"/>
              <w:rPr>
                <w:rFonts w:ascii="Times New Roman" w:eastAsia="Batang" w:hAnsi="Times New Roman" w:cs="Times New Roman"/>
                <w:b/>
                <w:lang w:eastAsia="ru-RU"/>
              </w:rPr>
            </w:pPr>
            <w:r w:rsidRPr="00CF5622">
              <w:rPr>
                <w:rFonts w:ascii="Times New Roman" w:eastAsia="Batang" w:hAnsi="Times New Roman" w:cs="Times New Roman"/>
                <w:b/>
                <w:bCs/>
                <w:lang w:eastAsia="ru-RU"/>
              </w:rPr>
              <w:t>В том числе практических занятий и лабораторных работ</w:t>
            </w:r>
          </w:p>
        </w:tc>
        <w:tc>
          <w:tcPr>
            <w:tcW w:w="634" w:type="pct"/>
            <w:vAlign w:val="center"/>
          </w:tcPr>
          <w:p w14:paraId="6C858791" w14:textId="77777777" w:rsidR="00CF5622" w:rsidRPr="00CF5622" w:rsidRDefault="00CF5622" w:rsidP="00CF5622">
            <w:pPr>
              <w:suppressAutoHyphens/>
              <w:spacing w:after="0" w:line="240" w:lineRule="auto"/>
              <w:jc w:val="both"/>
              <w:rPr>
                <w:rFonts w:ascii="Times New Roman" w:eastAsia="Batang" w:hAnsi="Times New Roman" w:cs="Times New Roman"/>
                <w:b/>
                <w:lang w:eastAsia="ru-RU"/>
              </w:rPr>
            </w:pPr>
          </w:p>
        </w:tc>
        <w:tc>
          <w:tcPr>
            <w:tcW w:w="960" w:type="pct"/>
            <w:vMerge/>
          </w:tcPr>
          <w:p w14:paraId="59AEB89D" w14:textId="77777777" w:rsidR="00CF5622" w:rsidRPr="00CF5622" w:rsidRDefault="00CF5622" w:rsidP="00CF5622">
            <w:pPr>
              <w:spacing w:after="0" w:line="240" w:lineRule="auto"/>
              <w:rPr>
                <w:rFonts w:ascii="Times New Roman" w:eastAsia="Batang" w:hAnsi="Times New Roman" w:cs="Times New Roman"/>
                <w:b/>
                <w:i/>
                <w:lang w:eastAsia="ru-RU"/>
              </w:rPr>
            </w:pPr>
          </w:p>
        </w:tc>
        <w:tc>
          <w:tcPr>
            <w:tcW w:w="501" w:type="pct"/>
            <w:vMerge/>
            <w:shd w:val="clear" w:color="auto" w:fill="auto"/>
          </w:tcPr>
          <w:p w14:paraId="1EED5174" w14:textId="77777777" w:rsidR="00CF5622" w:rsidRPr="00CF5622" w:rsidRDefault="00CF5622" w:rsidP="00CF5622">
            <w:pPr>
              <w:spacing w:after="0" w:line="240" w:lineRule="auto"/>
              <w:rPr>
                <w:rFonts w:ascii="Times New Roman" w:eastAsia="Batang" w:hAnsi="Times New Roman" w:cs="Times New Roman"/>
                <w:b/>
                <w:i/>
                <w:lang w:eastAsia="ru-RU"/>
              </w:rPr>
            </w:pPr>
          </w:p>
        </w:tc>
      </w:tr>
      <w:tr w:rsidR="00CF5622" w:rsidRPr="00CF5622" w14:paraId="0F086E21" w14:textId="77777777" w:rsidTr="00D94B02">
        <w:trPr>
          <w:trHeight w:val="311"/>
        </w:trPr>
        <w:tc>
          <w:tcPr>
            <w:tcW w:w="793" w:type="pct"/>
            <w:vMerge/>
          </w:tcPr>
          <w:p w14:paraId="5A6B40E3" w14:textId="77777777" w:rsidR="00CF5622" w:rsidRPr="00CF5622" w:rsidRDefault="00CF5622" w:rsidP="00CF5622">
            <w:pPr>
              <w:spacing w:after="0" w:line="240" w:lineRule="auto"/>
              <w:rPr>
                <w:rFonts w:ascii="Times New Roman" w:eastAsia="Batang" w:hAnsi="Times New Roman" w:cs="Times New Roman"/>
                <w:b/>
                <w:bCs/>
                <w:i/>
                <w:lang w:eastAsia="ru-RU"/>
              </w:rPr>
            </w:pPr>
          </w:p>
        </w:tc>
        <w:tc>
          <w:tcPr>
            <w:tcW w:w="2111" w:type="pct"/>
            <w:shd w:val="clear" w:color="auto" w:fill="FFFFFF"/>
          </w:tcPr>
          <w:p w14:paraId="5FA51A7B" w14:textId="77777777" w:rsidR="00CF5622" w:rsidRPr="00CF5622" w:rsidRDefault="00CF5622" w:rsidP="00CF5622">
            <w:pPr>
              <w:suppressAutoHyphens/>
              <w:spacing w:after="0" w:line="240" w:lineRule="auto"/>
              <w:ind w:left="33"/>
              <w:jc w:val="both"/>
              <w:rPr>
                <w:rFonts w:ascii="Times New Roman" w:eastAsia="Batang" w:hAnsi="Times New Roman" w:cs="Times New Roman"/>
                <w:iCs/>
                <w:lang w:eastAsia="ru-RU"/>
              </w:rPr>
            </w:pPr>
            <w:r w:rsidRPr="00CF5622">
              <w:rPr>
                <w:rFonts w:ascii="Times New Roman" w:eastAsia="Batang" w:hAnsi="Times New Roman" w:cs="Times New Roman"/>
                <w:iCs/>
                <w:lang w:eastAsia="ru-RU"/>
              </w:rPr>
              <w:t xml:space="preserve"> 9. Создание таблиц в HTML-документе</w:t>
            </w:r>
          </w:p>
          <w:p w14:paraId="5BF5CE9A" w14:textId="77777777" w:rsidR="00CF5622" w:rsidRPr="00CF5622" w:rsidRDefault="00CF5622" w:rsidP="00CF5622">
            <w:pPr>
              <w:suppressAutoHyphens/>
              <w:spacing w:after="0" w:line="240" w:lineRule="auto"/>
              <w:ind w:left="33"/>
              <w:jc w:val="both"/>
              <w:rPr>
                <w:rFonts w:ascii="Times New Roman" w:eastAsia="Batang" w:hAnsi="Times New Roman" w:cs="Times New Roman"/>
                <w:iCs/>
                <w:lang w:eastAsia="ru-RU"/>
              </w:rPr>
            </w:pPr>
            <w:r w:rsidRPr="00CF5622">
              <w:rPr>
                <w:rFonts w:ascii="Times New Roman" w:eastAsia="Batang" w:hAnsi="Times New Roman" w:cs="Times New Roman"/>
                <w:iCs/>
                <w:lang w:eastAsia="ru-RU"/>
              </w:rPr>
              <w:t xml:space="preserve"> 10. Создание документов с блоками.</w:t>
            </w:r>
          </w:p>
          <w:p w14:paraId="0003D5B2" w14:textId="77777777" w:rsidR="00CF5622" w:rsidRPr="00CF5622" w:rsidRDefault="00CF5622" w:rsidP="00CF5622">
            <w:pPr>
              <w:suppressAutoHyphens/>
              <w:spacing w:after="0" w:line="240" w:lineRule="auto"/>
              <w:ind w:left="33"/>
              <w:jc w:val="both"/>
              <w:rPr>
                <w:rFonts w:ascii="Times New Roman" w:eastAsia="Batang" w:hAnsi="Times New Roman" w:cs="Times New Roman"/>
                <w:iCs/>
                <w:lang w:eastAsia="ru-RU"/>
              </w:rPr>
            </w:pPr>
            <w:r w:rsidRPr="00CF5622">
              <w:rPr>
                <w:rFonts w:ascii="Times New Roman" w:eastAsia="Batang" w:hAnsi="Times New Roman" w:cs="Times New Roman"/>
                <w:iCs/>
                <w:lang w:eastAsia="ru-RU"/>
              </w:rPr>
              <w:t xml:space="preserve"> 11. Создание многостраничного документа со стилевым оформлением.</w:t>
            </w:r>
          </w:p>
        </w:tc>
        <w:tc>
          <w:tcPr>
            <w:tcW w:w="634" w:type="pct"/>
            <w:shd w:val="clear" w:color="auto" w:fill="FFFFFF"/>
            <w:vAlign w:val="center"/>
          </w:tcPr>
          <w:p w14:paraId="3902302E" w14:textId="77777777" w:rsidR="00CF5622" w:rsidRPr="00CF5622" w:rsidRDefault="00CF5622" w:rsidP="00CF5622">
            <w:pPr>
              <w:spacing w:after="200" w:line="240" w:lineRule="auto"/>
              <w:rPr>
                <w:rFonts w:ascii="Times New Roman" w:eastAsia="Batang" w:hAnsi="Times New Roman" w:cs="Times New Roman"/>
                <w:iCs/>
                <w:lang w:eastAsia="ru-RU"/>
              </w:rPr>
            </w:pPr>
            <w:r w:rsidRPr="00CF5622">
              <w:rPr>
                <w:rFonts w:ascii="Times New Roman" w:eastAsia="Batang" w:hAnsi="Times New Roman" w:cs="Times New Roman"/>
                <w:iCs/>
                <w:lang w:eastAsia="ru-RU"/>
              </w:rPr>
              <w:t>2</w:t>
            </w:r>
          </w:p>
          <w:p w14:paraId="7CA816A4" w14:textId="77777777" w:rsidR="00CF5622" w:rsidRPr="00CF5622" w:rsidRDefault="00CF5622" w:rsidP="00CF5622">
            <w:pPr>
              <w:spacing w:after="200" w:line="240" w:lineRule="auto"/>
              <w:rPr>
                <w:rFonts w:ascii="Times New Roman" w:eastAsia="Batang" w:hAnsi="Times New Roman" w:cs="Times New Roman"/>
                <w:iCs/>
                <w:lang w:eastAsia="ru-RU"/>
              </w:rPr>
            </w:pPr>
            <w:r w:rsidRPr="00CF5622">
              <w:rPr>
                <w:rFonts w:ascii="Times New Roman" w:eastAsia="Batang" w:hAnsi="Times New Roman" w:cs="Times New Roman"/>
                <w:iCs/>
                <w:lang w:eastAsia="ru-RU"/>
              </w:rPr>
              <w:t>2</w:t>
            </w:r>
          </w:p>
          <w:p w14:paraId="2E29C8C9" w14:textId="6C70279A" w:rsidR="00CF5622" w:rsidRPr="00CF5622" w:rsidRDefault="00CF5622" w:rsidP="00CF5622">
            <w:pPr>
              <w:spacing w:after="200" w:line="240" w:lineRule="auto"/>
              <w:rPr>
                <w:rFonts w:ascii="Times New Roman" w:eastAsia="Batang" w:hAnsi="Times New Roman" w:cs="Times New Roman"/>
                <w:iCs/>
                <w:lang w:eastAsia="ru-RU"/>
              </w:rPr>
            </w:pPr>
            <w:r w:rsidRPr="00CF5622">
              <w:rPr>
                <w:rFonts w:ascii="Times New Roman" w:eastAsia="Batang" w:hAnsi="Times New Roman" w:cs="Times New Roman"/>
                <w:iCs/>
                <w:lang w:eastAsia="ru-RU"/>
              </w:rPr>
              <w:t>2</w:t>
            </w:r>
          </w:p>
        </w:tc>
        <w:tc>
          <w:tcPr>
            <w:tcW w:w="960" w:type="pct"/>
            <w:vMerge/>
          </w:tcPr>
          <w:p w14:paraId="14088690" w14:textId="77777777" w:rsidR="00CF5622" w:rsidRPr="00CF5622" w:rsidRDefault="00CF5622" w:rsidP="00CF5622">
            <w:pPr>
              <w:spacing w:after="0" w:line="240" w:lineRule="auto"/>
              <w:rPr>
                <w:rFonts w:ascii="Times New Roman" w:eastAsia="Batang" w:hAnsi="Times New Roman" w:cs="Times New Roman"/>
                <w:b/>
                <w:bCs/>
                <w:lang w:eastAsia="ru-RU"/>
              </w:rPr>
            </w:pPr>
          </w:p>
        </w:tc>
        <w:tc>
          <w:tcPr>
            <w:tcW w:w="501" w:type="pct"/>
            <w:vMerge/>
            <w:shd w:val="clear" w:color="auto" w:fill="auto"/>
          </w:tcPr>
          <w:p w14:paraId="261F04D0" w14:textId="77777777" w:rsidR="00CF5622" w:rsidRPr="00CF5622" w:rsidRDefault="00CF5622" w:rsidP="00CF5622">
            <w:pPr>
              <w:suppressAutoHyphens/>
              <w:spacing w:after="0" w:line="240" w:lineRule="auto"/>
              <w:jc w:val="both"/>
              <w:rPr>
                <w:rFonts w:ascii="Times New Roman" w:eastAsia="Batang" w:hAnsi="Times New Roman" w:cs="Times New Roman"/>
                <w:bCs/>
                <w:lang w:eastAsia="ru-RU"/>
              </w:rPr>
            </w:pPr>
          </w:p>
        </w:tc>
      </w:tr>
      <w:tr w:rsidR="00CF5622" w:rsidRPr="00CF5622" w14:paraId="12C3A41C" w14:textId="77777777" w:rsidTr="00D94B02">
        <w:trPr>
          <w:trHeight w:val="20"/>
        </w:trPr>
        <w:tc>
          <w:tcPr>
            <w:tcW w:w="793" w:type="pct"/>
            <w:vMerge/>
          </w:tcPr>
          <w:p w14:paraId="5175998D" w14:textId="77777777" w:rsidR="00CF5622" w:rsidRPr="00CF5622" w:rsidRDefault="00CF5622" w:rsidP="00CF5622">
            <w:pPr>
              <w:spacing w:after="0" w:line="240" w:lineRule="auto"/>
              <w:rPr>
                <w:rFonts w:ascii="Times New Roman" w:eastAsia="Batang" w:hAnsi="Times New Roman" w:cs="Times New Roman"/>
                <w:b/>
                <w:bCs/>
                <w:lang w:eastAsia="ru-RU"/>
              </w:rPr>
            </w:pPr>
          </w:p>
        </w:tc>
        <w:tc>
          <w:tcPr>
            <w:tcW w:w="2111" w:type="pct"/>
          </w:tcPr>
          <w:p w14:paraId="2790A934" w14:textId="77777777" w:rsidR="00CF5622" w:rsidRPr="00CF5622" w:rsidRDefault="00CF5622" w:rsidP="00CF5622">
            <w:pPr>
              <w:spacing w:after="0" w:line="240" w:lineRule="auto"/>
              <w:rPr>
                <w:rFonts w:ascii="Times New Roman" w:eastAsia="Batang" w:hAnsi="Times New Roman" w:cs="Times New Roman"/>
                <w:b/>
                <w:bCs/>
                <w:lang w:eastAsia="ru-RU"/>
              </w:rPr>
            </w:pPr>
            <w:r w:rsidRPr="00CF5622">
              <w:rPr>
                <w:rFonts w:ascii="Times New Roman" w:eastAsia="Batang" w:hAnsi="Times New Roman" w:cs="Times New Roman"/>
                <w:b/>
                <w:bCs/>
                <w:lang w:eastAsia="ru-RU"/>
              </w:rPr>
              <w:t>Самостоятельная работа обучающихся</w:t>
            </w:r>
          </w:p>
        </w:tc>
        <w:tc>
          <w:tcPr>
            <w:tcW w:w="634" w:type="pct"/>
            <w:vAlign w:val="center"/>
          </w:tcPr>
          <w:p w14:paraId="73B7EC21" w14:textId="77777777" w:rsidR="00CF5622" w:rsidRPr="00CF5622" w:rsidRDefault="00CF5622" w:rsidP="00CF5622">
            <w:pPr>
              <w:suppressAutoHyphens/>
              <w:spacing w:after="0" w:line="240" w:lineRule="auto"/>
              <w:jc w:val="both"/>
              <w:rPr>
                <w:rFonts w:ascii="Times New Roman" w:eastAsia="Batang" w:hAnsi="Times New Roman" w:cs="Times New Roman"/>
                <w:b/>
                <w:bCs/>
                <w:lang w:val="en-US" w:eastAsia="ru-RU"/>
              </w:rPr>
            </w:pPr>
          </w:p>
        </w:tc>
        <w:tc>
          <w:tcPr>
            <w:tcW w:w="960" w:type="pct"/>
          </w:tcPr>
          <w:p w14:paraId="71EAAFB0" w14:textId="77777777" w:rsidR="00CF5622" w:rsidRPr="00CF5622" w:rsidRDefault="00CF5622" w:rsidP="00CF5622">
            <w:pPr>
              <w:spacing w:after="0" w:line="240" w:lineRule="auto"/>
              <w:rPr>
                <w:rFonts w:ascii="Times New Roman" w:eastAsia="Batang" w:hAnsi="Times New Roman" w:cs="Times New Roman"/>
                <w:b/>
                <w:bCs/>
                <w:lang w:eastAsia="ru-RU"/>
              </w:rPr>
            </w:pPr>
          </w:p>
        </w:tc>
        <w:tc>
          <w:tcPr>
            <w:tcW w:w="501" w:type="pct"/>
            <w:shd w:val="clear" w:color="auto" w:fill="auto"/>
          </w:tcPr>
          <w:p w14:paraId="5362DCF6" w14:textId="77777777" w:rsidR="00CF5622" w:rsidRPr="00CF5622" w:rsidRDefault="00CF5622" w:rsidP="00CF5622">
            <w:pPr>
              <w:suppressAutoHyphens/>
              <w:spacing w:after="0" w:line="240" w:lineRule="auto"/>
              <w:jc w:val="both"/>
              <w:rPr>
                <w:rFonts w:ascii="Times New Roman" w:eastAsia="Batang" w:hAnsi="Times New Roman" w:cs="Times New Roman"/>
                <w:bCs/>
                <w:lang w:eastAsia="ru-RU"/>
              </w:rPr>
            </w:pPr>
          </w:p>
        </w:tc>
      </w:tr>
      <w:tr w:rsidR="00CF5622" w:rsidRPr="00CF5622" w14:paraId="1E6F65B6" w14:textId="77777777" w:rsidTr="00D94B02">
        <w:trPr>
          <w:trHeight w:val="20"/>
        </w:trPr>
        <w:tc>
          <w:tcPr>
            <w:tcW w:w="2904" w:type="pct"/>
            <w:gridSpan w:val="2"/>
          </w:tcPr>
          <w:p w14:paraId="767B785F" w14:textId="77777777" w:rsidR="00CF5622" w:rsidRPr="00CF5622" w:rsidRDefault="00CF5622" w:rsidP="00CF5622">
            <w:pPr>
              <w:spacing w:after="0" w:line="240" w:lineRule="auto"/>
              <w:rPr>
                <w:rFonts w:ascii="Times New Roman" w:eastAsia="Batang" w:hAnsi="Times New Roman" w:cs="Times New Roman"/>
                <w:b/>
                <w:bCs/>
                <w:lang w:eastAsia="ru-RU"/>
              </w:rPr>
            </w:pPr>
            <w:r w:rsidRPr="00CF5622">
              <w:rPr>
                <w:rFonts w:ascii="Times New Roman" w:eastAsia="Batang" w:hAnsi="Times New Roman" w:cs="Times New Roman"/>
                <w:b/>
                <w:bCs/>
                <w:lang w:eastAsia="ru-RU"/>
              </w:rPr>
              <w:t xml:space="preserve">Раздел 2. Применение программ для создания </w:t>
            </w:r>
            <w:r w:rsidRPr="00CF5622">
              <w:rPr>
                <w:rFonts w:ascii="Times New Roman" w:eastAsia="Batang" w:hAnsi="Times New Roman" w:cs="Times New Roman"/>
                <w:b/>
                <w:bCs/>
                <w:lang w:val="en-US" w:eastAsia="ru-RU"/>
              </w:rPr>
              <w:t>Web</w:t>
            </w:r>
            <w:r w:rsidRPr="00CF5622">
              <w:rPr>
                <w:rFonts w:ascii="Times New Roman" w:eastAsia="Batang" w:hAnsi="Times New Roman" w:cs="Times New Roman"/>
                <w:b/>
                <w:bCs/>
                <w:lang w:eastAsia="ru-RU"/>
              </w:rPr>
              <w:t>-сайтов</w:t>
            </w:r>
            <w:r w:rsidRPr="00CF5622">
              <w:rPr>
                <w:rFonts w:ascii="Times New Roman" w:eastAsia="Batang" w:hAnsi="Times New Roman" w:cs="Times New Roman"/>
                <w:b/>
                <w:bCs/>
                <w:lang w:eastAsia="ru-RU"/>
              </w:rPr>
              <w:tab/>
            </w:r>
            <w:r w:rsidRPr="00CF5622">
              <w:rPr>
                <w:rFonts w:ascii="Times New Roman" w:eastAsia="Batang" w:hAnsi="Times New Roman" w:cs="Times New Roman"/>
                <w:b/>
                <w:bCs/>
                <w:lang w:eastAsia="ru-RU"/>
              </w:rPr>
              <w:tab/>
            </w:r>
          </w:p>
        </w:tc>
        <w:tc>
          <w:tcPr>
            <w:tcW w:w="634" w:type="pct"/>
            <w:vAlign w:val="center"/>
          </w:tcPr>
          <w:p w14:paraId="79C5C92C" w14:textId="77777777" w:rsidR="00CF5622" w:rsidRPr="00CF5622" w:rsidRDefault="00CF5622" w:rsidP="00CF5622">
            <w:pPr>
              <w:suppressAutoHyphens/>
              <w:spacing w:after="0" w:line="240" w:lineRule="auto"/>
              <w:jc w:val="both"/>
              <w:rPr>
                <w:rFonts w:ascii="Times New Roman" w:eastAsia="Batang" w:hAnsi="Times New Roman" w:cs="Times New Roman"/>
                <w:b/>
                <w:bCs/>
                <w:lang w:eastAsia="ru-RU"/>
              </w:rPr>
            </w:pPr>
            <w:r w:rsidRPr="00CF5622">
              <w:rPr>
                <w:rFonts w:ascii="Times New Roman" w:eastAsia="Batang" w:hAnsi="Times New Roman" w:cs="Times New Roman"/>
                <w:b/>
                <w:bCs/>
                <w:lang w:eastAsia="ru-RU"/>
              </w:rPr>
              <w:t>26</w:t>
            </w:r>
          </w:p>
        </w:tc>
        <w:tc>
          <w:tcPr>
            <w:tcW w:w="960" w:type="pct"/>
          </w:tcPr>
          <w:p w14:paraId="33C39625" w14:textId="77777777" w:rsidR="00CF5622" w:rsidRPr="00CF5622" w:rsidRDefault="00CF5622" w:rsidP="00CF5622">
            <w:pPr>
              <w:spacing w:after="0" w:line="240" w:lineRule="auto"/>
              <w:rPr>
                <w:rFonts w:ascii="Times New Roman" w:eastAsia="Batang" w:hAnsi="Times New Roman" w:cs="Times New Roman"/>
                <w:b/>
                <w:bCs/>
                <w:lang w:eastAsia="ru-RU"/>
              </w:rPr>
            </w:pPr>
          </w:p>
        </w:tc>
        <w:tc>
          <w:tcPr>
            <w:tcW w:w="501" w:type="pct"/>
            <w:shd w:val="clear" w:color="auto" w:fill="auto"/>
          </w:tcPr>
          <w:p w14:paraId="7163D857" w14:textId="77777777" w:rsidR="00CF5622" w:rsidRPr="00CF5622" w:rsidRDefault="00CF5622" w:rsidP="00CF5622">
            <w:pPr>
              <w:suppressAutoHyphens/>
              <w:spacing w:after="0" w:line="240" w:lineRule="auto"/>
              <w:jc w:val="both"/>
              <w:rPr>
                <w:rFonts w:ascii="Times New Roman" w:eastAsia="Batang" w:hAnsi="Times New Roman" w:cs="Times New Roman"/>
                <w:bCs/>
                <w:lang w:eastAsia="ru-RU"/>
              </w:rPr>
            </w:pPr>
          </w:p>
        </w:tc>
      </w:tr>
      <w:tr w:rsidR="00CF5622" w:rsidRPr="00CF5622" w14:paraId="57546B8A" w14:textId="77777777" w:rsidTr="00D94B02">
        <w:trPr>
          <w:trHeight w:val="446"/>
        </w:trPr>
        <w:tc>
          <w:tcPr>
            <w:tcW w:w="793" w:type="pct"/>
            <w:vMerge w:val="restart"/>
          </w:tcPr>
          <w:p w14:paraId="329DC45F" w14:textId="77777777" w:rsidR="00CF5622" w:rsidRPr="00CF5622" w:rsidRDefault="00CF5622" w:rsidP="00CF5622">
            <w:pPr>
              <w:spacing w:after="0" w:line="240" w:lineRule="auto"/>
              <w:rPr>
                <w:rFonts w:ascii="Times New Roman" w:eastAsia="Batang" w:hAnsi="Times New Roman" w:cs="Times New Roman"/>
                <w:b/>
                <w:bCs/>
                <w:lang w:eastAsia="ru-RU"/>
              </w:rPr>
            </w:pPr>
            <w:r w:rsidRPr="00CF5622">
              <w:rPr>
                <w:rFonts w:ascii="Times New Roman" w:eastAsia="Batang" w:hAnsi="Times New Roman" w:cs="Times New Roman"/>
                <w:b/>
                <w:bCs/>
                <w:lang w:eastAsia="ru-RU"/>
              </w:rPr>
              <w:t xml:space="preserve">Тема 2.2. Основы Web-дизайна. </w:t>
            </w:r>
            <w:r w:rsidRPr="00CF5622">
              <w:rPr>
                <w:rFonts w:ascii="Times New Roman" w:eastAsia="Batang" w:hAnsi="Times New Roman" w:cs="Times New Roman"/>
                <w:b/>
                <w:bCs/>
                <w:lang w:eastAsia="ru-RU"/>
              </w:rPr>
              <w:lastRenderedPageBreak/>
              <w:t>Разработка веб-сайта</w:t>
            </w:r>
          </w:p>
        </w:tc>
        <w:tc>
          <w:tcPr>
            <w:tcW w:w="2111" w:type="pct"/>
          </w:tcPr>
          <w:p w14:paraId="69832E66" w14:textId="77777777" w:rsidR="00CF5622" w:rsidRPr="00CF5622" w:rsidRDefault="00CF5622" w:rsidP="00CF5622">
            <w:pPr>
              <w:spacing w:after="0" w:line="240" w:lineRule="auto"/>
              <w:rPr>
                <w:rFonts w:ascii="Times New Roman" w:eastAsia="Batang" w:hAnsi="Times New Roman" w:cs="Times New Roman"/>
                <w:b/>
                <w:bCs/>
                <w:i/>
                <w:lang w:eastAsia="ru-RU"/>
              </w:rPr>
            </w:pPr>
            <w:r w:rsidRPr="00CF5622">
              <w:rPr>
                <w:rFonts w:ascii="Times New Roman" w:eastAsia="Batang" w:hAnsi="Times New Roman" w:cs="Times New Roman"/>
                <w:b/>
                <w:bCs/>
                <w:lang w:eastAsia="ru-RU"/>
              </w:rPr>
              <w:lastRenderedPageBreak/>
              <w:t>Содержание</w:t>
            </w:r>
          </w:p>
        </w:tc>
        <w:tc>
          <w:tcPr>
            <w:tcW w:w="634" w:type="pct"/>
          </w:tcPr>
          <w:p w14:paraId="6898009B" w14:textId="77777777" w:rsidR="00CF5622" w:rsidRPr="00CF5622" w:rsidRDefault="00CF5622" w:rsidP="00CF5622">
            <w:pPr>
              <w:suppressAutoHyphens/>
              <w:spacing w:after="0" w:line="240" w:lineRule="auto"/>
              <w:rPr>
                <w:rFonts w:ascii="Times New Roman" w:eastAsia="Batang" w:hAnsi="Times New Roman" w:cs="Times New Roman"/>
                <w:iCs/>
                <w:lang w:eastAsia="ru-RU"/>
              </w:rPr>
            </w:pPr>
            <w:r w:rsidRPr="00CF5622">
              <w:rPr>
                <w:rFonts w:ascii="Times New Roman" w:eastAsia="Batang" w:hAnsi="Times New Roman" w:cs="Times New Roman"/>
                <w:b/>
                <w:lang w:eastAsia="ru-RU"/>
              </w:rPr>
              <w:t>26</w:t>
            </w:r>
          </w:p>
        </w:tc>
        <w:tc>
          <w:tcPr>
            <w:tcW w:w="960" w:type="pct"/>
          </w:tcPr>
          <w:p w14:paraId="2A5C1652" w14:textId="77777777" w:rsidR="00CF5622" w:rsidRPr="00CF5622" w:rsidRDefault="00CF5622" w:rsidP="00CF5622">
            <w:pPr>
              <w:spacing w:after="0" w:line="240" w:lineRule="auto"/>
              <w:rPr>
                <w:rFonts w:ascii="Times New Roman" w:eastAsia="Batang" w:hAnsi="Times New Roman" w:cs="Times New Roman"/>
                <w:b/>
                <w:i/>
                <w:lang w:eastAsia="ru-RU"/>
              </w:rPr>
            </w:pPr>
          </w:p>
        </w:tc>
        <w:tc>
          <w:tcPr>
            <w:tcW w:w="501" w:type="pct"/>
            <w:shd w:val="clear" w:color="auto" w:fill="auto"/>
          </w:tcPr>
          <w:p w14:paraId="29D123BA" w14:textId="77777777" w:rsidR="00CF5622" w:rsidRPr="00CF5622" w:rsidRDefault="00CF5622" w:rsidP="00CF5622">
            <w:pPr>
              <w:spacing w:after="0" w:line="240" w:lineRule="auto"/>
              <w:rPr>
                <w:rFonts w:ascii="Times New Roman" w:eastAsia="Batang" w:hAnsi="Times New Roman" w:cs="Times New Roman"/>
                <w:b/>
                <w:i/>
                <w:lang w:eastAsia="ru-RU"/>
              </w:rPr>
            </w:pPr>
          </w:p>
        </w:tc>
      </w:tr>
      <w:tr w:rsidR="00CF5622" w:rsidRPr="00CF5622" w14:paraId="7B11971D" w14:textId="77777777" w:rsidTr="00D94B02">
        <w:trPr>
          <w:trHeight w:val="20"/>
        </w:trPr>
        <w:tc>
          <w:tcPr>
            <w:tcW w:w="793" w:type="pct"/>
            <w:vMerge/>
          </w:tcPr>
          <w:p w14:paraId="5CAE6639" w14:textId="77777777" w:rsidR="00CF5622" w:rsidRPr="00CF5622" w:rsidRDefault="00CF5622" w:rsidP="00CF5622">
            <w:pPr>
              <w:spacing w:after="0" w:line="240" w:lineRule="auto"/>
              <w:rPr>
                <w:rFonts w:ascii="Times New Roman" w:eastAsia="Batang" w:hAnsi="Times New Roman" w:cs="Times New Roman"/>
                <w:b/>
                <w:bCs/>
                <w:i/>
                <w:lang w:eastAsia="ru-RU"/>
              </w:rPr>
            </w:pPr>
          </w:p>
        </w:tc>
        <w:tc>
          <w:tcPr>
            <w:tcW w:w="2111" w:type="pct"/>
          </w:tcPr>
          <w:p w14:paraId="2994716C" w14:textId="77777777" w:rsidR="00CF5622" w:rsidRPr="00CF5622" w:rsidRDefault="00CF5622" w:rsidP="00CF5622">
            <w:pPr>
              <w:suppressAutoHyphens/>
              <w:spacing w:after="0" w:line="240" w:lineRule="auto"/>
              <w:jc w:val="both"/>
              <w:rPr>
                <w:rFonts w:ascii="Times New Roman" w:eastAsia="Batang" w:hAnsi="Times New Roman" w:cs="Times New Roman"/>
                <w:lang w:eastAsia="ru-RU"/>
              </w:rPr>
            </w:pPr>
            <w:r w:rsidRPr="00CF5622">
              <w:rPr>
                <w:rFonts w:ascii="Times New Roman" w:eastAsia="Batang" w:hAnsi="Times New Roman" w:cs="Times New Roman"/>
                <w:lang w:eastAsia="ru-RU"/>
              </w:rPr>
              <w:t xml:space="preserve">Параметры графического файла. Рисунки и фотографии в сети Интернет. Форматы графических файлов. Растровые форматы </w:t>
            </w:r>
            <w:r w:rsidRPr="00CF5622">
              <w:rPr>
                <w:rFonts w:ascii="Times New Roman" w:eastAsia="Batang" w:hAnsi="Times New Roman" w:cs="Times New Roman"/>
                <w:lang w:eastAsia="ru-RU"/>
              </w:rPr>
              <w:lastRenderedPageBreak/>
              <w:t>JPEG, GIF. Графические редакторы. Как создать графический файл для web-страницы. Работа в графическом редакторе.</w:t>
            </w:r>
          </w:p>
          <w:p w14:paraId="3ED01879" w14:textId="77777777" w:rsidR="00CF5622" w:rsidRPr="00CF5622" w:rsidRDefault="00CF5622" w:rsidP="00CF5622">
            <w:pPr>
              <w:suppressAutoHyphens/>
              <w:spacing w:after="0" w:line="240" w:lineRule="auto"/>
              <w:jc w:val="both"/>
              <w:rPr>
                <w:rFonts w:ascii="Times New Roman" w:eastAsia="Batang" w:hAnsi="Times New Roman" w:cs="Times New Roman"/>
                <w:lang w:eastAsia="ru-RU"/>
              </w:rPr>
            </w:pPr>
            <w:r w:rsidRPr="00CF5622">
              <w:rPr>
                <w:rFonts w:ascii="Times New Roman" w:eastAsia="Batang" w:hAnsi="Times New Roman" w:cs="Times New Roman"/>
                <w:lang w:eastAsia="ru-RU"/>
              </w:rPr>
              <w:t>Сохранение графических файлов для сети. Создание кнопок.</w:t>
            </w:r>
          </w:p>
          <w:p w14:paraId="5047A46F" w14:textId="77777777" w:rsidR="00CF5622" w:rsidRPr="00CF5622" w:rsidRDefault="00CF5622" w:rsidP="00CF5622">
            <w:pPr>
              <w:suppressAutoHyphens/>
              <w:spacing w:after="0" w:line="240" w:lineRule="auto"/>
              <w:jc w:val="both"/>
              <w:rPr>
                <w:rFonts w:ascii="Times New Roman" w:eastAsia="Batang" w:hAnsi="Times New Roman" w:cs="Times New Roman"/>
                <w:lang w:eastAsia="ru-RU"/>
              </w:rPr>
            </w:pPr>
            <w:r w:rsidRPr="00CF5622">
              <w:rPr>
                <w:rFonts w:ascii="Times New Roman" w:eastAsia="Batang" w:hAnsi="Times New Roman" w:cs="Times New Roman"/>
                <w:lang w:eastAsia="ru-RU"/>
              </w:rPr>
              <w:t>Обработка фотографий.</w:t>
            </w:r>
          </w:p>
        </w:tc>
        <w:tc>
          <w:tcPr>
            <w:tcW w:w="634" w:type="pct"/>
            <w:vAlign w:val="center"/>
          </w:tcPr>
          <w:p w14:paraId="677C254A" w14:textId="77777777" w:rsidR="00CF5622" w:rsidRPr="00CF5622" w:rsidRDefault="00CF5622" w:rsidP="00CF5622">
            <w:pPr>
              <w:spacing w:after="200" w:line="240" w:lineRule="auto"/>
              <w:rPr>
                <w:rFonts w:ascii="Times New Roman" w:eastAsia="Batang" w:hAnsi="Times New Roman" w:cs="Times New Roman"/>
                <w:bCs/>
                <w:i/>
                <w:iCs/>
                <w:lang w:eastAsia="ru-RU"/>
              </w:rPr>
            </w:pPr>
            <w:r w:rsidRPr="00CF5622">
              <w:rPr>
                <w:rFonts w:ascii="Times New Roman" w:eastAsia="Batang" w:hAnsi="Times New Roman" w:cs="Times New Roman"/>
                <w:lang w:eastAsia="ru-RU"/>
              </w:rPr>
              <w:lastRenderedPageBreak/>
              <w:t>4</w:t>
            </w:r>
          </w:p>
        </w:tc>
        <w:tc>
          <w:tcPr>
            <w:tcW w:w="960" w:type="pct"/>
            <w:vMerge w:val="restart"/>
          </w:tcPr>
          <w:p w14:paraId="20AF8876" w14:textId="77777777" w:rsidR="00CF5622" w:rsidRPr="00CF5622" w:rsidRDefault="00CF5622" w:rsidP="00CF5622">
            <w:pPr>
              <w:spacing w:after="0" w:line="240" w:lineRule="auto"/>
              <w:rPr>
                <w:rFonts w:ascii="Times New Roman" w:eastAsia="Batang" w:hAnsi="Times New Roman" w:cs="Times New Roman"/>
                <w:b/>
                <w:lang w:eastAsia="ru-RU"/>
              </w:rPr>
            </w:pPr>
            <w:r w:rsidRPr="00CF5622">
              <w:rPr>
                <w:rFonts w:ascii="Times New Roman" w:eastAsia="Batang" w:hAnsi="Times New Roman" w:cs="Times New Roman"/>
                <w:b/>
                <w:lang w:eastAsia="ru-RU"/>
              </w:rPr>
              <w:t xml:space="preserve">ОК 02, ОК 04, ОК 05, </w:t>
            </w:r>
          </w:p>
          <w:p w14:paraId="0912E505" w14:textId="77777777" w:rsidR="00CF5622" w:rsidRPr="00CF5622" w:rsidRDefault="00CF5622" w:rsidP="00CF5622">
            <w:pPr>
              <w:spacing w:after="0" w:line="240" w:lineRule="auto"/>
              <w:rPr>
                <w:rFonts w:ascii="Times New Roman" w:eastAsia="Batang" w:hAnsi="Times New Roman" w:cs="Times New Roman"/>
                <w:b/>
                <w:lang w:eastAsia="ru-RU"/>
              </w:rPr>
            </w:pPr>
            <w:r w:rsidRPr="00CF5622">
              <w:rPr>
                <w:rFonts w:ascii="Times New Roman" w:eastAsia="Batang" w:hAnsi="Times New Roman" w:cs="Times New Roman"/>
                <w:b/>
                <w:lang w:eastAsia="ru-RU"/>
              </w:rPr>
              <w:t>ОК 01</w:t>
            </w:r>
          </w:p>
        </w:tc>
        <w:tc>
          <w:tcPr>
            <w:tcW w:w="501" w:type="pct"/>
            <w:vMerge w:val="restart"/>
            <w:shd w:val="clear" w:color="auto" w:fill="auto"/>
          </w:tcPr>
          <w:p w14:paraId="34E8B59A" w14:textId="77777777" w:rsidR="00CF5622" w:rsidRPr="00CF5622" w:rsidRDefault="00CF5622" w:rsidP="00CF5622">
            <w:pPr>
              <w:suppressAutoHyphens/>
              <w:spacing w:after="0" w:line="240" w:lineRule="auto"/>
              <w:jc w:val="both"/>
              <w:rPr>
                <w:rFonts w:ascii="Times New Roman" w:eastAsia="Times New Roman" w:hAnsi="Times New Roman" w:cs="Times New Roman"/>
                <w:bCs/>
                <w:iCs/>
                <w:lang w:eastAsia="ru-RU"/>
              </w:rPr>
            </w:pPr>
            <w:r w:rsidRPr="00CF5622">
              <w:rPr>
                <w:rFonts w:ascii="Times New Roman" w:eastAsia="Times New Roman" w:hAnsi="Times New Roman" w:cs="Times New Roman"/>
                <w:bCs/>
                <w:iCs/>
                <w:lang w:eastAsia="ru-RU"/>
              </w:rPr>
              <w:t>Зо 01.02</w:t>
            </w:r>
          </w:p>
          <w:p w14:paraId="5E8BA50B" w14:textId="77777777" w:rsidR="00CF5622" w:rsidRPr="00CF5622" w:rsidRDefault="00CF5622" w:rsidP="00CF5622">
            <w:pPr>
              <w:suppressAutoHyphens/>
              <w:spacing w:after="0" w:line="240" w:lineRule="auto"/>
              <w:jc w:val="both"/>
              <w:rPr>
                <w:rFonts w:ascii="Times New Roman" w:eastAsia="Times New Roman" w:hAnsi="Times New Roman" w:cs="Times New Roman"/>
                <w:bCs/>
                <w:iCs/>
                <w:lang w:eastAsia="ru-RU"/>
              </w:rPr>
            </w:pPr>
            <w:r w:rsidRPr="00CF5622">
              <w:rPr>
                <w:rFonts w:ascii="Times New Roman" w:eastAsia="Times New Roman" w:hAnsi="Times New Roman" w:cs="Times New Roman"/>
                <w:bCs/>
                <w:iCs/>
                <w:lang w:eastAsia="ru-RU"/>
              </w:rPr>
              <w:t>Зо 02.03</w:t>
            </w:r>
          </w:p>
          <w:p w14:paraId="2E477781" w14:textId="77777777" w:rsidR="00CF5622" w:rsidRPr="00CF5622" w:rsidRDefault="00CF5622" w:rsidP="00CF5622">
            <w:pPr>
              <w:suppressAutoHyphens/>
              <w:spacing w:after="0" w:line="240" w:lineRule="auto"/>
              <w:jc w:val="both"/>
              <w:rPr>
                <w:rFonts w:ascii="Times New Roman" w:eastAsia="Times New Roman" w:hAnsi="Times New Roman" w:cs="Times New Roman"/>
                <w:bCs/>
                <w:iCs/>
                <w:lang w:eastAsia="ru-RU"/>
              </w:rPr>
            </w:pPr>
            <w:r w:rsidRPr="00CF5622">
              <w:rPr>
                <w:rFonts w:ascii="Times New Roman" w:eastAsia="Times New Roman" w:hAnsi="Times New Roman" w:cs="Times New Roman"/>
                <w:bCs/>
                <w:iCs/>
                <w:lang w:eastAsia="ru-RU"/>
              </w:rPr>
              <w:lastRenderedPageBreak/>
              <w:t>Зо 05.02</w:t>
            </w:r>
          </w:p>
          <w:p w14:paraId="06C067E8" w14:textId="77777777" w:rsidR="00CF5622" w:rsidRPr="00CF5622" w:rsidRDefault="00CF5622" w:rsidP="00CF5622">
            <w:pPr>
              <w:suppressAutoHyphens/>
              <w:spacing w:after="0" w:line="240" w:lineRule="auto"/>
              <w:jc w:val="both"/>
              <w:rPr>
                <w:rFonts w:ascii="Times New Roman" w:eastAsia="Times New Roman" w:hAnsi="Times New Roman" w:cs="Times New Roman"/>
                <w:bCs/>
                <w:iCs/>
                <w:lang w:eastAsia="ru-RU"/>
              </w:rPr>
            </w:pPr>
            <w:r w:rsidRPr="00CF5622">
              <w:rPr>
                <w:rFonts w:ascii="Times New Roman" w:eastAsia="Times New Roman" w:hAnsi="Times New Roman" w:cs="Times New Roman"/>
                <w:bCs/>
                <w:iCs/>
                <w:lang w:eastAsia="ru-RU"/>
              </w:rPr>
              <w:t>Уо 02.01</w:t>
            </w:r>
          </w:p>
          <w:p w14:paraId="1E5EF32B" w14:textId="77777777" w:rsidR="00CF5622" w:rsidRPr="00CF5622" w:rsidRDefault="00CF5622" w:rsidP="00CF5622">
            <w:pPr>
              <w:suppressAutoHyphens/>
              <w:spacing w:after="0" w:line="240" w:lineRule="auto"/>
              <w:jc w:val="both"/>
              <w:rPr>
                <w:rFonts w:ascii="Times New Roman" w:eastAsia="Times New Roman" w:hAnsi="Times New Roman" w:cs="Times New Roman"/>
                <w:bCs/>
                <w:iCs/>
                <w:lang w:eastAsia="ru-RU"/>
              </w:rPr>
            </w:pPr>
            <w:r w:rsidRPr="00CF5622">
              <w:rPr>
                <w:rFonts w:ascii="Times New Roman" w:eastAsia="Times New Roman" w:hAnsi="Times New Roman" w:cs="Times New Roman"/>
                <w:bCs/>
                <w:iCs/>
                <w:lang w:eastAsia="ru-RU"/>
              </w:rPr>
              <w:t>Уо 02.02</w:t>
            </w:r>
          </w:p>
          <w:p w14:paraId="3BA381D4" w14:textId="77777777" w:rsidR="00CF5622" w:rsidRPr="00CF5622" w:rsidRDefault="00CF5622" w:rsidP="00CF5622">
            <w:pPr>
              <w:suppressAutoHyphens/>
              <w:spacing w:after="0" w:line="240" w:lineRule="auto"/>
              <w:jc w:val="both"/>
              <w:rPr>
                <w:rFonts w:ascii="Times New Roman" w:eastAsia="Times New Roman" w:hAnsi="Times New Roman" w:cs="Times New Roman"/>
                <w:bCs/>
                <w:iCs/>
                <w:lang w:eastAsia="ru-RU"/>
              </w:rPr>
            </w:pPr>
            <w:r w:rsidRPr="00CF5622">
              <w:rPr>
                <w:rFonts w:ascii="Times New Roman" w:eastAsia="Times New Roman" w:hAnsi="Times New Roman" w:cs="Times New Roman"/>
                <w:bCs/>
                <w:iCs/>
                <w:lang w:eastAsia="ru-RU"/>
              </w:rPr>
              <w:t>Уо 02.04</w:t>
            </w:r>
          </w:p>
          <w:p w14:paraId="0AB86741" w14:textId="77777777" w:rsidR="00CF5622" w:rsidRPr="00CF5622" w:rsidRDefault="00CF5622" w:rsidP="00CF5622">
            <w:pPr>
              <w:suppressAutoHyphens/>
              <w:spacing w:after="0" w:line="240" w:lineRule="auto"/>
              <w:jc w:val="both"/>
              <w:rPr>
                <w:rFonts w:ascii="Times New Roman" w:eastAsia="Times New Roman" w:hAnsi="Times New Roman" w:cs="Times New Roman"/>
                <w:bCs/>
                <w:iCs/>
                <w:lang w:eastAsia="ru-RU"/>
              </w:rPr>
            </w:pPr>
            <w:r w:rsidRPr="00CF5622">
              <w:rPr>
                <w:rFonts w:ascii="Times New Roman" w:eastAsia="Times New Roman" w:hAnsi="Times New Roman" w:cs="Times New Roman"/>
                <w:bCs/>
                <w:iCs/>
                <w:lang w:eastAsia="ru-RU"/>
              </w:rPr>
              <w:t>Уо 02.06</w:t>
            </w:r>
          </w:p>
          <w:p w14:paraId="5F5DD5CB" w14:textId="77777777" w:rsidR="00CF5622" w:rsidRPr="00CF5622" w:rsidRDefault="00CF5622" w:rsidP="00CF5622">
            <w:pPr>
              <w:suppressAutoHyphens/>
              <w:spacing w:after="0" w:line="240" w:lineRule="auto"/>
              <w:jc w:val="both"/>
              <w:rPr>
                <w:rFonts w:ascii="Times New Roman" w:eastAsia="Batang" w:hAnsi="Times New Roman" w:cs="Times New Roman"/>
                <w:bCs/>
                <w:lang w:eastAsia="ru-RU"/>
              </w:rPr>
            </w:pPr>
            <w:r w:rsidRPr="00CF5622">
              <w:rPr>
                <w:rFonts w:ascii="Times New Roman" w:eastAsia="Times New Roman" w:hAnsi="Times New Roman" w:cs="Times New Roman"/>
                <w:bCs/>
                <w:iCs/>
                <w:lang w:eastAsia="ru-RU"/>
              </w:rPr>
              <w:t>Уо 02.07</w:t>
            </w:r>
          </w:p>
          <w:p w14:paraId="2DDFBAE4" w14:textId="77777777" w:rsidR="00CF5622" w:rsidRPr="00CF5622" w:rsidRDefault="00CF5622" w:rsidP="00CF5622">
            <w:pPr>
              <w:suppressAutoHyphens/>
              <w:spacing w:after="0" w:line="240" w:lineRule="auto"/>
              <w:jc w:val="both"/>
              <w:rPr>
                <w:rFonts w:ascii="Times New Roman" w:eastAsia="Batang" w:hAnsi="Times New Roman" w:cs="Times New Roman"/>
                <w:bCs/>
                <w:lang w:eastAsia="ru-RU"/>
              </w:rPr>
            </w:pPr>
            <w:r w:rsidRPr="00CF5622">
              <w:rPr>
                <w:rFonts w:ascii="Times New Roman" w:eastAsia="Times New Roman" w:hAnsi="Times New Roman" w:cs="Times New Roman"/>
                <w:bCs/>
                <w:iCs/>
                <w:lang w:eastAsia="ru-RU"/>
              </w:rPr>
              <w:t>Уо 02.08</w:t>
            </w:r>
          </w:p>
        </w:tc>
      </w:tr>
      <w:tr w:rsidR="00CF5622" w:rsidRPr="00CF5622" w14:paraId="6B958012" w14:textId="77777777" w:rsidTr="00D94B02">
        <w:trPr>
          <w:trHeight w:val="20"/>
        </w:trPr>
        <w:tc>
          <w:tcPr>
            <w:tcW w:w="793" w:type="pct"/>
            <w:vMerge/>
          </w:tcPr>
          <w:p w14:paraId="6CDF2F04" w14:textId="77777777" w:rsidR="00CF5622" w:rsidRPr="00CF5622" w:rsidRDefault="00CF5622" w:rsidP="00CF5622">
            <w:pPr>
              <w:spacing w:after="0" w:line="240" w:lineRule="auto"/>
              <w:rPr>
                <w:rFonts w:ascii="Times New Roman" w:eastAsia="Batang" w:hAnsi="Times New Roman" w:cs="Times New Roman"/>
                <w:b/>
                <w:bCs/>
                <w:i/>
                <w:lang w:eastAsia="ru-RU"/>
              </w:rPr>
            </w:pPr>
          </w:p>
        </w:tc>
        <w:tc>
          <w:tcPr>
            <w:tcW w:w="2111" w:type="pct"/>
          </w:tcPr>
          <w:p w14:paraId="491B937B" w14:textId="77777777" w:rsidR="00CF5622" w:rsidRPr="00CF5622" w:rsidRDefault="00CF5622" w:rsidP="00CF5622">
            <w:pPr>
              <w:suppressAutoHyphens/>
              <w:spacing w:after="0" w:line="240" w:lineRule="auto"/>
              <w:jc w:val="both"/>
              <w:rPr>
                <w:rFonts w:ascii="Times New Roman" w:eastAsia="Batang" w:hAnsi="Times New Roman" w:cs="Times New Roman"/>
                <w:b/>
                <w:lang w:eastAsia="ru-RU"/>
              </w:rPr>
            </w:pPr>
            <w:r w:rsidRPr="00CF5622">
              <w:rPr>
                <w:rFonts w:ascii="Times New Roman" w:eastAsia="Batang" w:hAnsi="Times New Roman" w:cs="Times New Roman"/>
                <w:b/>
                <w:bCs/>
                <w:lang w:eastAsia="ru-RU"/>
              </w:rPr>
              <w:t>В том числе практических занятий и лабораторных работ</w:t>
            </w:r>
          </w:p>
        </w:tc>
        <w:tc>
          <w:tcPr>
            <w:tcW w:w="634" w:type="pct"/>
            <w:vAlign w:val="center"/>
          </w:tcPr>
          <w:p w14:paraId="41F5A63B" w14:textId="77777777" w:rsidR="00CF5622" w:rsidRPr="00CF5622" w:rsidRDefault="00CF5622" w:rsidP="00CF5622">
            <w:pPr>
              <w:suppressAutoHyphens/>
              <w:spacing w:after="0" w:line="240" w:lineRule="auto"/>
              <w:jc w:val="both"/>
              <w:rPr>
                <w:rFonts w:ascii="Times New Roman" w:eastAsia="Batang" w:hAnsi="Times New Roman" w:cs="Times New Roman"/>
                <w:b/>
                <w:lang w:eastAsia="ru-RU"/>
              </w:rPr>
            </w:pPr>
          </w:p>
        </w:tc>
        <w:tc>
          <w:tcPr>
            <w:tcW w:w="960" w:type="pct"/>
            <w:vMerge/>
          </w:tcPr>
          <w:p w14:paraId="07F70964" w14:textId="77777777" w:rsidR="00CF5622" w:rsidRPr="00CF5622" w:rsidRDefault="00CF5622" w:rsidP="00CF5622">
            <w:pPr>
              <w:spacing w:after="0" w:line="240" w:lineRule="auto"/>
              <w:rPr>
                <w:rFonts w:ascii="Times New Roman" w:eastAsia="Batang" w:hAnsi="Times New Roman" w:cs="Times New Roman"/>
                <w:b/>
                <w:i/>
                <w:lang w:eastAsia="ru-RU"/>
              </w:rPr>
            </w:pPr>
          </w:p>
        </w:tc>
        <w:tc>
          <w:tcPr>
            <w:tcW w:w="501" w:type="pct"/>
            <w:vMerge/>
            <w:shd w:val="clear" w:color="auto" w:fill="auto"/>
          </w:tcPr>
          <w:p w14:paraId="2B3000A5" w14:textId="77777777" w:rsidR="00CF5622" w:rsidRPr="00CF5622" w:rsidRDefault="00CF5622" w:rsidP="00CF5622">
            <w:pPr>
              <w:suppressAutoHyphens/>
              <w:spacing w:after="0" w:line="240" w:lineRule="auto"/>
              <w:jc w:val="both"/>
              <w:rPr>
                <w:rFonts w:ascii="Times New Roman" w:eastAsia="Batang" w:hAnsi="Times New Roman" w:cs="Times New Roman"/>
                <w:b/>
                <w:i/>
                <w:lang w:eastAsia="ru-RU"/>
              </w:rPr>
            </w:pPr>
          </w:p>
        </w:tc>
      </w:tr>
      <w:tr w:rsidR="00CF5622" w:rsidRPr="00CF5622" w14:paraId="33A7E712" w14:textId="77777777" w:rsidTr="00CF5622">
        <w:trPr>
          <w:trHeight w:val="311"/>
        </w:trPr>
        <w:tc>
          <w:tcPr>
            <w:tcW w:w="793" w:type="pct"/>
            <w:vMerge/>
          </w:tcPr>
          <w:p w14:paraId="615F3357" w14:textId="77777777" w:rsidR="00CF5622" w:rsidRPr="00CF5622" w:rsidRDefault="00CF5622" w:rsidP="00CF5622">
            <w:pPr>
              <w:spacing w:after="0" w:line="240" w:lineRule="auto"/>
              <w:rPr>
                <w:rFonts w:ascii="Times New Roman" w:eastAsia="Batang" w:hAnsi="Times New Roman" w:cs="Times New Roman"/>
                <w:b/>
                <w:bCs/>
                <w:i/>
                <w:lang w:eastAsia="ru-RU"/>
              </w:rPr>
            </w:pPr>
          </w:p>
        </w:tc>
        <w:tc>
          <w:tcPr>
            <w:tcW w:w="2111" w:type="pct"/>
          </w:tcPr>
          <w:p w14:paraId="1C4173BD" w14:textId="77777777" w:rsidR="00CF5622" w:rsidRPr="00CF5622" w:rsidRDefault="00CF5622" w:rsidP="00CF5622">
            <w:pPr>
              <w:suppressAutoHyphens/>
              <w:spacing w:after="0" w:line="240" w:lineRule="auto"/>
              <w:jc w:val="both"/>
              <w:rPr>
                <w:rFonts w:ascii="Times New Roman" w:eastAsia="Batang" w:hAnsi="Times New Roman" w:cs="Times New Roman"/>
                <w:lang w:eastAsia="ru-RU"/>
              </w:rPr>
            </w:pPr>
            <w:r w:rsidRPr="00CF5622">
              <w:rPr>
                <w:rFonts w:ascii="Times New Roman" w:eastAsia="Batang" w:hAnsi="Times New Roman" w:cs="Times New Roman"/>
                <w:lang w:eastAsia="ru-RU"/>
              </w:rPr>
              <w:t xml:space="preserve"> 12. Проектирование дизайна собственного сайта</w:t>
            </w:r>
          </w:p>
          <w:p w14:paraId="1601D90D" w14:textId="77777777" w:rsidR="00CF5622" w:rsidRPr="00CF5622" w:rsidRDefault="00CF5622" w:rsidP="00CF5622">
            <w:pPr>
              <w:suppressAutoHyphens/>
              <w:spacing w:after="0" w:line="240" w:lineRule="auto"/>
              <w:jc w:val="both"/>
              <w:rPr>
                <w:rFonts w:ascii="Times New Roman" w:eastAsia="Batang" w:hAnsi="Times New Roman" w:cs="Times New Roman"/>
                <w:lang w:eastAsia="ru-RU"/>
              </w:rPr>
            </w:pPr>
            <w:r w:rsidRPr="00CF5622">
              <w:rPr>
                <w:rFonts w:ascii="Times New Roman" w:eastAsia="Batang" w:hAnsi="Times New Roman" w:cs="Times New Roman"/>
                <w:lang w:eastAsia="ru-RU"/>
              </w:rPr>
              <w:t xml:space="preserve"> 13. Создание графического оформления web-страницы.</w:t>
            </w:r>
          </w:p>
          <w:p w14:paraId="5FF094D2" w14:textId="77777777" w:rsidR="00CF5622" w:rsidRPr="00CF5622" w:rsidRDefault="00CF5622" w:rsidP="00CF5622">
            <w:pPr>
              <w:suppressAutoHyphens/>
              <w:spacing w:after="0" w:line="240" w:lineRule="auto"/>
              <w:jc w:val="both"/>
              <w:rPr>
                <w:rFonts w:ascii="Times New Roman" w:eastAsia="Batang" w:hAnsi="Times New Roman" w:cs="Times New Roman"/>
                <w:lang w:eastAsia="ru-RU"/>
              </w:rPr>
            </w:pPr>
            <w:r w:rsidRPr="00CF5622">
              <w:rPr>
                <w:rFonts w:ascii="Times New Roman" w:eastAsia="Batang" w:hAnsi="Times New Roman" w:cs="Times New Roman"/>
                <w:lang w:eastAsia="ru-RU"/>
              </w:rPr>
              <w:t xml:space="preserve"> 14. Функциональные задачи дизайна.  15. Основные принципы оформления web-страниц.</w:t>
            </w:r>
          </w:p>
          <w:p w14:paraId="2B8A38F9" w14:textId="77777777" w:rsidR="00CF5622" w:rsidRPr="00CF5622" w:rsidRDefault="00CF5622" w:rsidP="00CF5622">
            <w:pPr>
              <w:suppressAutoHyphens/>
              <w:spacing w:after="0" w:line="240" w:lineRule="auto"/>
              <w:jc w:val="both"/>
              <w:rPr>
                <w:rFonts w:ascii="Times New Roman" w:eastAsia="Batang" w:hAnsi="Times New Roman" w:cs="Times New Roman"/>
                <w:lang w:eastAsia="ru-RU"/>
              </w:rPr>
            </w:pPr>
            <w:r w:rsidRPr="00CF5622">
              <w:rPr>
                <w:rFonts w:ascii="Times New Roman" w:eastAsia="Batang" w:hAnsi="Times New Roman" w:cs="Times New Roman"/>
                <w:lang w:eastAsia="ru-RU"/>
              </w:rPr>
              <w:t xml:space="preserve"> 16. Работа в редакторе HTML.</w:t>
            </w:r>
          </w:p>
          <w:p w14:paraId="70B86585" w14:textId="77777777" w:rsidR="00CF5622" w:rsidRPr="00CF5622" w:rsidRDefault="00CF5622" w:rsidP="00CF5622">
            <w:pPr>
              <w:suppressAutoHyphens/>
              <w:spacing w:after="0" w:line="240" w:lineRule="auto"/>
              <w:jc w:val="both"/>
              <w:rPr>
                <w:rFonts w:ascii="Times New Roman" w:eastAsia="Batang" w:hAnsi="Times New Roman" w:cs="Times New Roman"/>
                <w:lang w:eastAsia="ru-RU"/>
              </w:rPr>
            </w:pPr>
            <w:r w:rsidRPr="00CF5622">
              <w:rPr>
                <w:rFonts w:ascii="Times New Roman" w:eastAsia="Batang" w:hAnsi="Times New Roman" w:cs="Times New Roman"/>
                <w:lang w:eastAsia="ru-RU"/>
              </w:rPr>
              <w:t xml:space="preserve"> 17. Создание и наполнение сайта с учетом авторских прав.</w:t>
            </w:r>
          </w:p>
          <w:p w14:paraId="6D1BA0F1" w14:textId="77777777" w:rsidR="00CF5622" w:rsidRPr="00CF5622" w:rsidRDefault="00CF5622" w:rsidP="00CF5622">
            <w:pPr>
              <w:suppressAutoHyphens/>
              <w:spacing w:after="0" w:line="240" w:lineRule="auto"/>
              <w:jc w:val="both"/>
              <w:rPr>
                <w:rFonts w:ascii="Times New Roman" w:eastAsia="Batang" w:hAnsi="Times New Roman" w:cs="Times New Roman"/>
                <w:lang w:eastAsia="ru-RU"/>
              </w:rPr>
            </w:pPr>
            <w:r w:rsidRPr="00CF5622">
              <w:rPr>
                <w:rFonts w:ascii="Times New Roman" w:eastAsia="Batang" w:hAnsi="Times New Roman" w:cs="Times New Roman"/>
                <w:lang w:eastAsia="ru-RU"/>
              </w:rPr>
              <w:t xml:space="preserve"> 18. Позиционирование элементов на странице</w:t>
            </w:r>
          </w:p>
          <w:p w14:paraId="57FA20AE" w14:textId="77777777" w:rsidR="00CF5622" w:rsidRPr="00CF5622" w:rsidRDefault="00CF5622" w:rsidP="00CF5622">
            <w:pPr>
              <w:suppressAutoHyphens/>
              <w:spacing w:after="0" w:line="240" w:lineRule="auto"/>
              <w:jc w:val="both"/>
              <w:rPr>
                <w:rFonts w:ascii="Times New Roman" w:eastAsia="Batang" w:hAnsi="Times New Roman" w:cs="Times New Roman"/>
                <w:lang w:eastAsia="ru-RU"/>
              </w:rPr>
            </w:pPr>
            <w:r w:rsidRPr="00CF5622">
              <w:rPr>
                <w:rFonts w:ascii="Times New Roman" w:eastAsia="Batang" w:hAnsi="Times New Roman" w:cs="Times New Roman"/>
                <w:lang w:eastAsia="ru-RU"/>
              </w:rPr>
              <w:t xml:space="preserve"> 19. Оптимизация данных сайта</w:t>
            </w:r>
          </w:p>
          <w:p w14:paraId="31C4990A" w14:textId="77777777" w:rsidR="00CF5622" w:rsidRPr="00CF5622" w:rsidRDefault="00CF5622" w:rsidP="00CF5622">
            <w:pPr>
              <w:suppressAutoHyphens/>
              <w:spacing w:after="0" w:line="240" w:lineRule="auto"/>
              <w:jc w:val="both"/>
              <w:rPr>
                <w:rFonts w:ascii="Times New Roman" w:eastAsia="Batang" w:hAnsi="Times New Roman" w:cs="Times New Roman"/>
                <w:lang w:eastAsia="ru-RU"/>
              </w:rPr>
            </w:pPr>
            <w:r w:rsidRPr="00CF5622">
              <w:rPr>
                <w:rFonts w:ascii="Times New Roman" w:eastAsia="Batang" w:hAnsi="Times New Roman" w:cs="Times New Roman"/>
                <w:lang w:eastAsia="ru-RU"/>
              </w:rPr>
              <w:t xml:space="preserve"> 20. Работа с сайтом на сервере.</w:t>
            </w:r>
          </w:p>
          <w:p w14:paraId="5E2FE8B3" w14:textId="77777777" w:rsidR="00CF5622" w:rsidRPr="00CF5622" w:rsidRDefault="00CF5622" w:rsidP="00CF5622">
            <w:pPr>
              <w:suppressAutoHyphens/>
              <w:spacing w:after="0" w:line="240" w:lineRule="auto"/>
              <w:jc w:val="both"/>
              <w:rPr>
                <w:rFonts w:ascii="Times New Roman" w:eastAsia="Batang" w:hAnsi="Times New Roman" w:cs="Times New Roman"/>
                <w:lang w:eastAsia="ru-RU"/>
              </w:rPr>
            </w:pPr>
            <w:r w:rsidRPr="00CF5622">
              <w:rPr>
                <w:rFonts w:ascii="Times New Roman" w:eastAsia="Batang" w:hAnsi="Times New Roman" w:cs="Times New Roman"/>
                <w:lang w:eastAsia="ru-RU"/>
              </w:rPr>
              <w:t xml:space="preserve"> 21. Размещение сайта в сети Интернет</w:t>
            </w:r>
          </w:p>
        </w:tc>
        <w:tc>
          <w:tcPr>
            <w:tcW w:w="634" w:type="pct"/>
          </w:tcPr>
          <w:p w14:paraId="3B3B6CAB" w14:textId="77777777" w:rsidR="00CF5622" w:rsidRPr="00CF5622" w:rsidRDefault="00CF5622" w:rsidP="00CF5622">
            <w:pPr>
              <w:suppressAutoHyphens/>
              <w:spacing w:after="0" w:line="240" w:lineRule="auto"/>
              <w:rPr>
                <w:rFonts w:ascii="Times New Roman" w:eastAsia="Batang" w:hAnsi="Times New Roman" w:cs="Times New Roman"/>
                <w:iCs/>
                <w:lang w:eastAsia="ru-RU"/>
              </w:rPr>
            </w:pPr>
            <w:r w:rsidRPr="00CF5622">
              <w:rPr>
                <w:rFonts w:ascii="Times New Roman" w:eastAsia="Batang" w:hAnsi="Times New Roman" w:cs="Times New Roman"/>
                <w:iCs/>
                <w:lang w:eastAsia="ru-RU"/>
              </w:rPr>
              <w:t>2</w:t>
            </w:r>
          </w:p>
          <w:p w14:paraId="0A2BDBC4" w14:textId="77777777" w:rsidR="00CF5622" w:rsidRPr="00CF5622" w:rsidRDefault="00CF5622" w:rsidP="00CF5622">
            <w:pPr>
              <w:suppressAutoHyphens/>
              <w:spacing w:after="0" w:line="240" w:lineRule="auto"/>
              <w:rPr>
                <w:rFonts w:ascii="Times New Roman" w:eastAsia="Batang" w:hAnsi="Times New Roman" w:cs="Times New Roman"/>
                <w:iCs/>
                <w:lang w:eastAsia="ru-RU"/>
              </w:rPr>
            </w:pPr>
            <w:r w:rsidRPr="00CF5622">
              <w:rPr>
                <w:rFonts w:ascii="Times New Roman" w:eastAsia="Batang" w:hAnsi="Times New Roman" w:cs="Times New Roman"/>
                <w:iCs/>
                <w:lang w:eastAsia="ru-RU"/>
              </w:rPr>
              <w:t>2</w:t>
            </w:r>
          </w:p>
          <w:p w14:paraId="5919FCA2" w14:textId="77777777" w:rsidR="00CF5622" w:rsidRPr="00CF5622" w:rsidRDefault="00CF5622" w:rsidP="00CF5622">
            <w:pPr>
              <w:suppressAutoHyphens/>
              <w:spacing w:after="0" w:line="240" w:lineRule="auto"/>
              <w:rPr>
                <w:rFonts w:ascii="Times New Roman" w:eastAsia="Batang" w:hAnsi="Times New Roman" w:cs="Times New Roman"/>
                <w:iCs/>
                <w:lang w:eastAsia="ru-RU"/>
              </w:rPr>
            </w:pPr>
            <w:r w:rsidRPr="00CF5622">
              <w:rPr>
                <w:rFonts w:ascii="Times New Roman" w:eastAsia="Batang" w:hAnsi="Times New Roman" w:cs="Times New Roman"/>
                <w:iCs/>
                <w:lang w:eastAsia="ru-RU"/>
              </w:rPr>
              <w:t>2</w:t>
            </w:r>
          </w:p>
          <w:p w14:paraId="5BDAB048" w14:textId="77777777" w:rsidR="00CF5622" w:rsidRPr="00CF5622" w:rsidRDefault="00CF5622" w:rsidP="00CF5622">
            <w:pPr>
              <w:suppressAutoHyphens/>
              <w:spacing w:after="0" w:line="240" w:lineRule="auto"/>
              <w:rPr>
                <w:rFonts w:ascii="Times New Roman" w:eastAsia="Batang" w:hAnsi="Times New Roman" w:cs="Times New Roman"/>
                <w:iCs/>
                <w:lang w:eastAsia="ru-RU"/>
              </w:rPr>
            </w:pPr>
            <w:r w:rsidRPr="00CF5622">
              <w:rPr>
                <w:rFonts w:ascii="Times New Roman" w:eastAsia="Batang" w:hAnsi="Times New Roman" w:cs="Times New Roman"/>
                <w:iCs/>
                <w:lang w:eastAsia="ru-RU"/>
              </w:rPr>
              <w:t>2</w:t>
            </w:r>
          </w:p>
          <w:p w14:paraId="6D2B0B4D" w14:textId="77777777" w:rsidR="00CF5622" w:rsidRPr="00CF5622" w:rsidRDefault="00CF5622" w:rsidP="00CF5622">
            <w:pPr>
              <w:suppressAutoHyphens/>
              <w:spacing w:after="0" w:line="240" w:lineRule="auto"/>
              <w:rPr>
                <w:rFonts w:ascii="Times New Roman" w:eastAsia="Batang" w:hAnsi="Times New Roman" w:cs="Times New Roman"/>
                <w:iCs/>
                <w:lang w:eastAsia="ru-RU"/>
              </w:rPr>
            </w:pPr>
            <w:r w:rsidRPr="00CF5622">
              <w:rPr>
                <w:rFonts w:ascii="Times New Roman" w:eastAsia="Batang" w:hAnsi="Times New Roman" w:cs="Times New Roman"/>
                <w:iCs/>
                <w:lang w:eastAsia="ru-RU"/>
              </w:rPr>
              <w:t>2</w:t>
            </w:r>
          </w:p>
          <w:p w14:paraId="6E77BD6E" w14:textId="77777777" w:rsidR="00CF5622" w:rsidRPr="00CF5622" w:rsidRDefault="00CF5622" w:rsidP="00CF5622">
            <w:pPr>
              <w:suppressAutoHyphens/>
              <w:spacing w:after="0" w:line="240" w:lineRule="auto"/>
              <w:rPr>
                <w:rFonts w:ascii="Times New Roman" w:eastAsia="Batang" w:hAnsi="Times New Roman" w:cs="Times New Roman"/>
                <w:iCs/>
                <w:lang w:eastAsia="ru-RU"/>
              </w:rPr>
            </w:pPr>
            <w:r w:rsidRPr="00CF5622">
              <w:rPr>
                <w:rFonts w:ascii="Times New Roman" w:eastAsia="Batang" w:hAnsi="Times New Roman" w:cs="Times New Roman"/>
                <w:iCs/>
                <w:lang w:eastAsia="ru-RU"/>
              </w:rPr>
              <w:t>2</w:t>
            </w:r>
          </w:p>
          <w:p w14:paraId="37BB9120" w14:textId="77777777" w:rsidR="00CF5622" w:rsidRPr="00CF5622" w:rsidRDefault="00CF5622" w:rsidP="00CF5622">
            <w:pPr>
              <w:suppressAutoHyphens/>
              <w:spacing w:after="0" w:line="240" w:lineRule="auto"/>
              <w:rPr>
                <w:rFonts w:ascii="Times New Roman" w:eastAsia="Batang" w:hAnsi="Times New Roman" w:cs="Times New Roman"/>
                <w:iCs/>
                <w:lang w:eastAsia="ru-RU"/>
              </w:rPr>
            </w:pPr>
            <w:r w:rsidRPr="00CF5622">
              <w:rPr>
                <w:rFonts w:ascii="Times New Roman" w:eastAsia="Batang" w:hAnsi="Times New Roman" w:cs="Times New Roman"/>
                <w:iCs/>
                <w:lang w:eastAsia="ru-RU"/>
              </w:rPr>
              <w:t>2</w:t>
            </w:r>
          </w:p>
          <w:p w14:paraId="39113E9E" w14:textId="77777777" w:rsidR="00CF5622" w:rsidRPr="00CF5622" w:rsidRDefault="00CF5622" w:rsidP="00CF5622">
            <w:pPr>
              <w:suppressAutoHyphens/>
              <w:spacing w:after="0" w:line="240" w:lineRule="auto"/>
              <w:rPr>
                <w:rFonts w:ascii="Times New Roman" w:eastAsia="Batang" w:hAnsi="Times New Roman" w:cs="Times New Roman"/>
                <w:iCs/>
                <w:lang w:eastAsia="ru-RU"/>
              </w:rPr>
            </w:pPr>
            <w:r w:rsidRPr="00CF5622">
              <w:rPr>
                <w:rFonts w:ascii="Times New Roman" w:eastAsia="Batang" w:hAnsi="Times New Roman" w:cs="Times New Roman"/>
                <w:iCs/>
                <w:lang w:eastAsia="ru-RU"/>
              </w:rPr>
              <w:t>2</w:t>
            </w:r>
          </w:p>
          <w:p w14:paraId="1292842A" w14:textId="77777777" w:rsidR="00CF5622" w:rsidRPr="00CF5622" w:rsidRDefault="00CF5622" w:rsidP="00CF5622">
            <w:pPr>
              <w:suppressAutoHyphens/>
              <w:spacing w:after="0" w:line="240" w:lineRule="auto"/>
              <w:rPr>
                <w:rFonts w:ascii="Times New Roman" w:eastAsia="Batang" w:hAnsi="Times New Roman" w:cs="Times New Roman"/>
                <w:iCs/>
                <w:lang w:eastAsia="ru-RU"/>
              </w:rPr>
            </w:pPr>
            <w:r w:rsidRPr="00CF5622">
              <w:rPr>
                <w:rFonts w:ascii="Times New Roman" w:eastAsia="Batang" w:hAnsi="Times New Roman" w:cs="Times New Roman"/>
                <w:iCs/>
                <w:lang w:eastAsia="ru-RU"/>
              </w:rPr>
              <w:t>2</w:t>
            </w:r>
          </w:p>
          <w:p w14:paraId="6EFF1396" w14:textId="19E50073" w:rsidR="00CF5622" w:rsidRPr="00CF5622" w:rsidRDefault="00CF5622" w:rsidP="00CF5622">
            <w:pPr>
              <w:suppressAutoHyphens/>
              <w:spacing w:after="0" w:line="240" w:lineRule="auto"/>
              <w:rPr>
                <w:rFonts w:ascii="Times New Roman" w:eastAsia="Batang" w:hAnsi="Times New Roman" w:cs="Times New Roman"/>
                <w:iCs/>
                <w:lang w:eastAsia="ru-RU"/>
              </w:rPr>
            </w:pPr>
            <w:r w:rsidRPr="00CF5622">
              <w:rPr>
                <w:rFonts w:ascii="Times New Roman" w:eastAsia="Batang" w:hAnsi="Times New Roman" w:cs="Times New Roman"/>
                <w:iCs/>
                <w:lang w:eastAsia="ru-RU"/>
              </w:rPr>
              <w:t>2</w:t>
            </w:r>
          </w:p>
        </w:tc>
        <w:tc>
          <w:tcPr>
            <w:tcW w:w="960" w:type="pct"/>
            <w:vMerge/>
          </w:tcPr>
          <w:p w14:paraId="4A9F454C" w14:textId="77777777" w:rsidR="00CF5622" w:rsidRPr="00CF5622" w:rsidRDefault="00CF5622" w:rsidP="00CF5622">
            <w:pPr>
              <w:spacing w:after="0" w:line="240" w:lineRule="auto"/>
              <w:rPr>
                <w:rFonts w:ascii="Times New Roman" w:eastAsia="Batang" w:hAnsi="Times New Roman" w:cs="Times New Roman"/>
                <w:b/>
                <w:bCs/>
                <w:lang w:eastAsia="ru-RU"/>
              </w:rPr>
            </w:pPr>
          </w:p>
        </w:tc>
        <w:tc>
          <w:tcPr>
            <w:tcW w:w="501" w:type="pct"/>
            <w:vMerge/>
            <w:shd w:val="clear" w:color="auto" w:fill="auto"/>
          </w:tcPr>
          <w:p w14:paraId="5B324C59" w14:textId="77777777" w:rsidR="00CF5622" w:rsidRPr="00CF5622" w:rsidRDefault="00CF5622" w:rsidP="00CF5622">
            <w:pPr>
              <w:suppressAutoHyphens/>
              <w:spacing w:after="0" w:line="240" w:lineRule="auto"/>
              <w:jc w:val="both"/>
              <w:rPr>
                <w:rFonts w:ascii="Times New Roman" w:eastAsia="Batang" w:hAnsi="Times New Roman" w:cs="Times New Roman"/>
                <w:bCs/>
                <w:lang w:eastAsia="ru-RU"/>
              </w:rPr>
            </w:pPr>
          </w:p>
        </w:tc>
      </w:tr>
      <w:tr w:rsidR="00CF5622" w:rsidRPr="00CF5622" w14:paraId="4A0F2FFE" w14:textId="77777777" w:rsidTr="00D94B02">
        <w:trPr>
          <w:trHeight w:val="20"/>
        </w:trPr>
        <w:tc>
          <w:tcPr>
            <w:tcW w:w="793" w:type="pct"/>
            <w:vMerge/>
          </w:tcPr>
          <w:p w14:paraId="4B58773A" w14:textId="77777777" w:rsidR="00CF5622" w:rsidRPr="00CF5622" w:rsidRDefault="00CF5622" w:rsidP="00CF5622">
            <w:pPr>
              <w:spacing w:after="0" w:line="240" w:lineRule="auto"/>
              <w:rPr>
                <w:rFonts w:ascii="Times New Roman" w:eastAsia="Batang" w:hAnsi="Times New Roman" w:cs="Times New Roman"/>
                <w:b/>
                <w:bCs/>
                <w:lang w:eastAsia="ru-RU"/>
              </w:rPr>
            </w:pPr>
          </w:p>
        </w:tc>
        <w:tc>
          <w:tcPr>
            <w:tcW w:w="2111" w:type="pct"/>
          </w:tcPr>
          <w:p w14:paraId="1BE2D62C" w14:textId="77777777" w:rsidR="00CF5622" w:rsidRPr="00CF5622" w:rsidRDefault="00CF5622" w:rsidP="00CF5622">
            <w:pPr>
              <w:spacing w:after="0" w:line="240" w:lineRule="auto"/>
              <w:rPr>
                <w:rFonts w:ascii="Times New Roman" w:eastAsia="Batang" w:hAnsi="Times New Roman" w:cs="Times New Roman"/>
                <w:b/>
                <w:bCs/>
                <w:lang w:eastAsia="ru-RU"/>
              </w:rPr>
            </w:pPr>
            <w:r w:rsidRPr="00CF5622">
              <w:rPr>
                <w:rFonts w:ascii="Times New Roman" w:eastAsia="Batang" w:hAnsi="Times New Roman" w:cs="Times New Roman"/>
                <w:b/>
                <w:bCs/>
                <w:lang w:eastAsia="ru-RU"/>
              </w:rPr>
              <w:t>Самостоятельная работа обучающихся</w:t>
            </w:r>
          </w:p>
        </w:tc>
        <w:tc>
          <w:tcPr>
            <w:tcW w:w="634" w:type="pct"/>
            <w:vAlign w:val="center"/>
          </w:tcPr>
          <w:p w14:paraId="683F1140" w14:textId="77777777" w:rsidR="00CF5622" w:rsidRPr="00CF5622" w:rsidRDefault="00CF5622" w:rsidP="00CF5622">
            <w:pPr>
              <w:suppressAutoHyphens/>
              <w:spacing w:after="0" w:line="240" w:lineRule="auto"/>
              <w:jc w:val="both"/>
              <w:rPr>
                <w:rFonts w:ascii="Times New Roman" w:eastAsia="Batang" w:hAnsi="Times New Roman" w:cs="Times New Roman"/>
                <w:b/>
                <w:bCs/>
                <w:lang w:val="en-US" w:eastAsia="ru-RU"/>
              </w:rPr>
            </w:pPr>
          </w:p>
        </w:tc>
        <w:tc>
          <w:tcPr>
            <w:tcW w:w="960" w:type="pct"/>
          </w:tcPr>
          <w:p w14:paraId="5685B817" w14:textId="77777777" w:rsidR="00CF5622" w:rsidRPr="00CF5622" w:rsidRDefault="00CF5622" w:rsidP="00CF5622">
            <w:pPr>
              <w:spacing w:after="0" w:line="240" w:lineRule="auto"/>
              <w:rPr>
                <w:rFonts w:ascii="Times New Roman" w:eastAsia="Batang" w:hAnsi="Times New Roman" w:cs="Times New Roman"/>
                <w:b/>
                <w:bCs/>
                <w:lang w:eastAsia="ru-RU"/>
              </w:rPr>
            </w:pPr>
          </w:p>
        </w:tc>
        <w:tc>
          <w:tcPr>
            <w:tcW w:w="501" w:type="pct"/>
            <w:shd w:val="clear" w:color="auto" w:fill="auto"/>
          </w:tcPr>
          <w:p w14:paraId="62F41D26" w14:textId="77777777" w:rsidR="00CF5622" w:rsidRPr="00CF5622" w:rsidRDefault="00CF5622" w:rsidP="00CF5622">
            <w:pPr>
              <w:suppressAutoHyphens/>
              <w:spacing w:after="0" w:line="240" w:lineRule="auto"/>
              <w:jc w:val="both"/>
              <w:rPr>
                <w:rFonts w:ascii="Times New Roman" w:eastAsia="Batang" w:hAnsi="Times New Roman" w:cs="Times New Roman"/>
                <w:bCs/>
                <w:lang w:eastAsia="ru-RU"/>
              </w:rPr>
            </w:pPr>
          </w:p>
        </w:tc>
      </w:tr>
      <w:tr w:rsidR="00CF5622" w:rsidRPr="00CF5622" w14:paraId="5CB1A713" w14:textId="77777777" w:rsidTr="00D94B02">
        <w:trPr>
          <w:trHeight w:val="20"/>
        </w:trPr>
        <w:tc>
          <w:tcPr>
            <w:tcW w:w="2904" w:type="pct"/>
            <w:gridSpan w:val="2"/>
          </w:tcPr>
          <w:p w14:paraId="43B10069" w14:textId="77777777" w:rsidR="00CF5622" w:rsidRPr="00CF5622" w:rsidRDefault="00CF5622" w:rsidP="00CF5622">
            <w:pPr>
              <w:suppressAutoHyphens/>
              <w:spacing w:after="0" w:line="240" w:lineRule="auto"/>
              <w:jc w:val="both"/>
              <w:rPr>
                <w:rFonts w:ascii="Times New Roman" w:eastAsia="Batang" w:hAnsi="Times New Roman" w:cs="Times New Roman"/>
                <w:b/>
                <w:bCs/>
                <w:lang w:eastAsia="ru-RU"/>
              </w:rPr>
            </w:pPr>
            <w:r w:rsidRPr="00CF5622">
              <w:rPr>
                <w:rFonts w:ascii="Times New Roman" w:eastAsia="Batang" w:hAnsi="Times New Roman" w:cs="Times New Roman"/>
                <w:b/>
                <w:bCs/>
                <w:lang w:eastAsia="ru-RU"/>
              </w:rPr>
              <w:t xml:space="preserve">Курсовой проект (работа) </w:t>
            </w:r>
          </w:p>
          <w:p w14:paraId="78698D83" w14:textId="77777777" w:rsidR="00CF5622" w:rsidRPr="00CF5622" w:rsidRDefault="00CF5622" w:rsidP="00CF5622">
            <w:pPr>
              <w:suppressAutoHyphens/>
              <w:spacing w:after="0" w:line="240" w:lineRule="auto"/>
              <w:jc w:val="both"/>
              <w:rPr>
                <w:rFonts w:ascii="Times New Roman" w:eastAsia="Batang" w:hAnsi="Times New Roman" w:cs="Times New Roman"/>
                <w:b/>
                <w:bCs/>
                <w:lang w:eastAsia="ru-RU"/>
              </w:rPr>
            </w:pPr>
            <w:r w:rsidRPr="00CF5622">
              <w:rPr>
                <w:rFonts w:ascii="Times New Roman" w:eastAsia="Batang" w:hAnsi="Times New Roman" w:cs="Times New Roman"/>
                <w:b/>
                <w:bCs/>
                <w:lang w:eastAsia="ru-RU"/>
              </w:rPr>
              <w:t>Тематика курсовых проектов (работ)</w:t>
            </w:r>
          </w:p>
          <w:p w14:paraId="0466E4D6" w14:textId="77777777" w:rsidR="00CF5622" w:rsidRPr="00CF5622" w:rsidRDefault="00CF5622" w:rsidP="00CF5622">
            <w:pPr>
              <w:suppressAutoHyphens/>
              <w:spacing w:after="0" w:line="240" w:lineRule="auto"/>
              <w:jc w:val="both"/>
              <w:rPr>
                <w:rFonts w:ascii="Times New Roman" w:eastAsia="Batang" w:hAnsi="Times New Roman" w:cs="Times New Roman"/>
                <w:b/>
                <w:lang w:eastAsia="ru-RU"/>
              </w:rPr>
            </w:pPr>
            <w:r w:rsidRPr="00CF5622">
              <w:rPr>
                <w:rFonts w:ascii="Times New Roman" w:eastAsia="Batang" w:hAnsi="Times New Roman" w:cs="Times New Roman"/>
                <w:b/>
                <w:lang w:eastAsia="ru-RU"/>
              </w:rPr>
              <w:t>1. …</w:t>
            </w:r>
            <w:r w:rsidRPr="00CF5622">
              <w:rPr>
                <w:rFonts w:ascii="Times New Roman" w:eastAsia="Batang" w:hAnsi="Times New Roman" w:cs="Times New Roman"/>
                <w:b/>
                <w:bCs/>
                <w:i/>
                <w:iCs/>
                <w:lang w:eastAsia="ru-RU"/>
              </w:rPr>
              <w:t xml:space="preserve"> </w:t>
            </w:r>
          </w:p>
        </w:tc>
        <w:tc>
          <w:tcPr>
            <w:tcW w:w="634" w:type="pct"/>
            <w:vAlign w:val="center"/>
          </w:tcPr>
          <w:p w14:paraId="7A659E29" w14:textId="77777777" w:rsidR="00CF5622" w:rsidRPr="00CF5622" w:rsidRDefault="00CF5622" w:rsidP="00CF5622">
            <w:pPr>
              <w:spacing w:after="0" w:line="240" w:lineRule="auto"/>
              <w:rPr>
                <w:rFonts w:ascii="Times New Roman" w:eastAsia="Batang" w:hAnsi="Times New Roman" w:cs="Times New Roman"/>
                <w:b/>
                <w:lang w:eastAsia="ru-RU"/>
              </w:rPr>
            </w:pPr>
          </w:p>
        </w:tc>
        <w:tc>
          <w:tcPr>
            <w:tcW w:w="960" w:type="pct"/>
          </w:tcPr>
          <w:p w14:paraId="2771827B" w14:textId="77777777" w:rsidR="00CF5622" w:rsidRPr="00CF5622" w:rsidRDefault="00CF5622" w:rsidP="00CF5622">
            <w:pPr>
              <w:spacing w:after="0" w:line="240" w:lineRule="auto"/>
              <w:rPr>
                <w:rFonts w:ascii="Times New Roman" w:eastAsia="Batang" w:hAnsi="Times New Roman" w:cs="Times New Roman"/>
                <w:b/>
                <w:lang w:eastAsia="ru-RU"/>
              </w:rPr>
            </w:pPr>
          </w:p>
        </w:tc>
        <w:tc>
          <w:tcPr>
            <w:tcW w:w="501" w:type="pct"/>
          </w:tcPr>
          <w:p w14:paraId="48A77EA0" w14:textId="77777777" w:rsidR="00CF5622" w:rsidRPr="00CF5622" w:rsidRDefault="00CF5622" w:rsidP="00CF5622">
            <w:pPr>
              <w:spacing w:after="0" w:line="240" w:lineRule="auto"/>
              <w:rPr>
                <w:rFonts w:ascii="Times New Roman" w:eastAsia="Batang" w:hAnsi="Times New Roman" w:cs="Times New Roman"/>
                <w:b/>
                <w:lang w:eastAsia="ru-RU"/>
              </w:rPr>
            </w:pPr>
          </w:p>
        </w:tc>
      </w:tr>
      <w:tr w:rsidR="00CF5622" w:rsidRPr="00CF5622" w14:paraId="7AC61C65" w14:textId="77777777" w:rsidTr="00D94B02">
        <w:trPr>
          <w:trHeight w:val="20"/>
        </w:trPr>
        <w:tc>
          <w:tcPr>
            <w:tcW w:w="2904" w:type="pct"/>
            <w:gridSpan w:val="2"/>
          </w:tcPr>
          <w:p w14:paraId="266373C6" w14:textId="77777777" w:rsidR="00CF5622" w:rsidRPr="00CF5622" w:rsidRDefault="00CF5622" w:rsidP="00CF5622">
            <w:pPr>
              <w:suppressAutoHyphens/>
              <w:spacing w:after="0" w:line="240" w:lineRule="auto"/>
              <w:jc w:val="both"/>
              <w:rPr>
                <w:rFonts w:ascii="Times New Roman" w:eastAsia="Batang" w:hAnsi="Times New Roman" w:cs="Times New Roman"/>
                <w:b/>
                <w:bCs/>
                <w:i/>
                <w:lang w:eastAsia="ru-RU"/>
              </w:rPr>
            </w:pPr>
            <w:r w:rsidRPr="00CF5622">
              <w:rPr>
                <w:rFonts w:ascii="Times New Roman" w:eastAsia="Batang" w:hAnsi="Times New Roman" w:cs="Times New Roman"/>
                <w:b/>
                <w:lang w:eastAsia="ru-RU"/>
              </w:rPr>
              <w:t xml:space="preserve">Обязательные аудиторные учебные занятия </w:t>
            </w:r>
            <w:r w:rsidRPr="00CF5622">
              <w:rPr>
                <w:rFonts w:ascii="Times New Roman" w:eastAsia="Batang" w:hAnsi="Times New Roman" w:cs="Times New Roman"/>
                <w:b/>
                <w:bCs/>
                <w:lang w:eastAsia="ru-RU"/>
              </w:rPr>
              <w:t>по курсовому проекту (работе</w:t>
            </w:r>
            <w:r w:rsidRPr="00CF5622">
              <w:rPr>
                <w:rFonts w:ascii="Times New Roman" w:eastAsia="Batang" w:hAnsi="Times New Roman" w:cs="Times New Roman"/>
                <w:b/>
                <w:bCs/>
                <w:i/>
                <w:lang w:eastAsia="ru-RU"/>
              </w:rPr>
              <w:t xml:space="preserve">) </w:t>
            </w:r>
          </w:p>
          <w:p w14:paraId="505D2DAC" w14:textId="77777777" w:rsidR="00CF5622" w:rsidRPr="00CF5622" w:rsidRDefault="00CF5622" w:rsidP="00CF5622">
            <w:pPr>
              <w:spacing w:after="0" w:line="240" w:lineRule="auto"/>
              <w:jc w:val="both"/>
              <w:rPr>
                <w:rFonts w:ascii="Times New Roman" w:eastAsia="Batang" w:hAnsi="Times New Roman" w:cs="Times New Roman"/>
                <w:b/>
                <w:bCs/>
                <w:i/>
                <w:lang w:eastAsia="ru-RU"/>
              </w:rPr>
            </w:pPr>
            <w:r w:rsidRPr="00CF5622">
              <w:rPr>
                <w:rFonts w:ascii="Times New Roman" w:eastAsia="Batang" w:hAnsi="Times New Roman" w:cs="Times New Roman"/>
                <w:b/>
                <w:lang w:eastAsia="ru-RU"/>
              </w:rPr>
              <w:t>1. …</w:t>
            </w:r>
          </w:p>
        </w:tc>
        <w:tc>
          <w:tcPr>
            <w:tcW w:w="634" w:type="pct"/>
            <w:vAlign w:val="center"/>
          </w:tcPr>
          <w:p w14:paraId="21AE08E9" w14:textId="77777777" w:rsidR="00CF5622" w:rsidRPr="00CF5622" w:rsidRDefault="00CF5622" w:rsidP="00CF5622">
            <w:pPr>
              <w:spacing w:after="0" w:line="240" w:lineRule="auto"/>
              <w:rPr>
                <w:rFonts w:ascii="Times New Roman" w:eastAsia="Batang" w:hAnsi="Times New Roman" w:cs="Times New Roman"/>
                <w:b/>
                <w:i/>
                <w:lang w:eastAsia="ru-RU"/>
              </w:rPr>
            </w:pPr>
          </w:p>
        </w:tc>
        <w:tc>
          <w:tcPr>
            <w:tcW w:w="960" w:type="pct"/>
          </w:tcPr>
          <w:p w14:paraId="2C989BED" w14:textId="77777777" w:rsidR="00CF5622" w:rsidRPr="00CF5622" w:rsidRDefault="00CF5622" w:rsidP="00CF5622">
            <w:pPr>
              <w:spacing w:after="0" w:line="240" w:lineRule="auto"/>
              <w:rPr>
                <w:rFonts w:ascii="Times New Roman" w:eastAsia="Batang" w:hAnsi="Times New Roman" w:cs="Times New Roman"/>
                <w:b/>
                <w:i/>
                <w:lang w:eastAsia="ru-RU"/>
              </w:rPr>
            </w:pPr>
          </w:p>
        </w:tc>
        <w:tc>
          <w:tcPr>
            <w:tcW w:w="501" w:type="pct"/>
          </w:tcPr>
          <w:p w14:paraId="75A29F4C" w14:textId="77777777" w:rsidR="00CF5622" w:rsidRPr="00CF5622" w:rsidRDefault="00CF5622" w:rsidP="00CF5622">
            <w:pPr>
              <w:spacing w:after="0" w:line="240" w:lineRule="auto"/>
              <w:rPr>
                <w:rFonts w:ascii="Times New Roman" w:eastAsia="Batang" w:hAnsi="Times New Roman" w:cs="Times New Roman"/>
                <w:b/>
                <w:i/>
                <w:lang w:eastAsia="ru-RU"/>
              </w:rPr>
            </w:pPr>
          </w:p>
        </w:tc>
      </w:tr>
      <w:tr w:rsidR="00CF5622" w:rsidRPr="00CF5622" w14:paraId="45253454" w14:textId="77777777" w:rsidTr="00D94B02">
        <w:trPr>
          <w:trHeight w:val="20"/>
        </w:trPr>
        <w:tc>
          <w:tcPr>
            <w:tcW w:w="2904" w:type="pct"/>
            <w:gridSpan w:val="2"/>
          </w:tcPr>
          <w:p w14:paraId="1D3C3D37" w14:textId="77777777" w:rsidR="00CF5622" w:rsidRPr="00CF5622" w:rsidRDefault="00CF5622" w:rsidP="00CF5622">
            <w:pPr>
              <w:suppressAutoHyphens/>
              <w:spacing w:after="0" w:line="240" w:lineRule="auto"/>
              <w:jc w:val="both"/>
              <w:rPr>
                <w:rFonts w:ascii="Times New Roman" w:eastAsia="Batang" w:hAnsi="Times New Roman" w:cs="Times New Roman"/>
                <w:b/>
                <w:bCs/>
                <w:lang w:eastAsia="ru-RU"/>
              </w:rPr>
            </w:pPr>
            <w:r w:rsidRPr="00CF5622">
              <w:rPr>
                <w:rFonts w:ascii="Times New Roman" w:eastAsia="Batang" w:hAnsi="Times New Roman" w:cs="Times New Roman"/>
                <w:b/>
                <w:lang w:eastAsia="ru-RU"/>
              </w:rPr>
              <w:t xml:space="preserve">Самостоятельная учебная работа обучающегося над курсовым проектом (работой) </w:t>
            </w:r>
          </w:p>
          <w:p w14:paraId="2B051776" w14:textId="77777777" w:rsidR="00CF5622" w:rsidRPr="00CF5622" w:rsidRDefault="00CF5622" w:rsidP="00CF5622">
            <w:pPr>
              <w:suppressAutoHyphens/>
              <w:spacing w:after="0" w:line="240" w:lineRule="auto"/>
              <w:rPr>
                <w:rFonts w:ascii="Times New Roman" w:eastAsia="Batang" w:hAnsi="Times New Roman" w:cs="Times New Roman"/>
                <w:b/>
                <w:bCs/>
                <w:lang w:eastAsia="ru-RU"/>
              </w:rPr>
            </w:pPr>
            <w:r w:rsidRPr="00CF5622">
              <w:rPr>
                <w:rFonts w:ascii="Times New Roman" w:eastAsia="Batang" w:hAnsi="Times New Roman" w:cs="Times New Roman"/>
                <w:b/>
                <w:lang w:eastAsia="ru-RU"/>
              </w:rPr>
              <w:t>1. …</w:t>
            </w:r>
            <w:r w:rsidRPr="00CF5622">
              <w:rPr>
                <w:rFonts w:ascii="Times New Roman" w:eastAsia="Batang" w:hAnsi="Times New Roman" w:cs="Times New Roman"/>
                <w:b/>
                <w:bCs/>
                <w:lang w:eastAsia="ru-RU"/>
              </w:rPr>
              <w:t xml:space="preserve"> </w:t>
            </w:r>
          </w:p>
        </w:tc>
        <w:tc>
          <w:tcPr>
            <w:tcW w:w="634" w:type="pct"/>
            <w:vAlign w:val="center"/>
          </w:tcPr>
          <w:p w14:paraId="7D61D158" w14:textId="77777777" w:rsidR="00CF5622" w:rsidRPr="00CF5622" w:rsidRDefault="00CF5622" w:rsidP="00CF5622">
            <w:pPr>
              <w:spacing w:after="0" w:line="240" w:lineRule="auto"/>
              <w:rPr>
                <w:rFonts w:ascii="Times New Roman" w:eastAsia="Batang" w:hAnsi="Times New Roman" w:cs="Times New Roman"/>
                <w:b/>
                <w:i/>
                <w:lang w:eastAsia="ru-RU"/>
              </w:rPr>
            </w:pPr>
          </w:p>
        </w:tc>
        <w:tc>
          <w:tcPr>
            <w:tcW w:w="960" w:type="pct"/>
          </w:tcPr>
          <w:p w14:paraId="2CA9281D" w14:textId="77777777" w:rsidR="00CF5622" w:rsidRPr="00CF5622" w:rsidRDefault="00CF5622" w:rsidP="00CF5622">
            <w:pPr>
              <w:spacing w:after="0" w:line="240" w:lineRule="auto"/>
              <w:rPr>
                <w:rFonts w:ascii="Times New Roman" w:eastAsia="Batang" w:hAnsi="Times New Roman" w:cs="Times New Roman"/>
                <w:b/>
                <w:i/>
                <w:lang w:eastAsia="ru-RU"/>
              </w:rPr>
            </w:pPr>
          </w:p>
        </w:tc>
        <w:tc>
          <w:tcPr>
            <w:tcW w:w="501" w:type="pct"/>
          </w:tcPr>
          <w:p w14:paraId="70749FD9" w14:textId="77777777" w:rsidR="00CF5622" w:rsidRPr="00CF5622" w:rsidRDefault="00CF5622" w:rsidP="00CF5622">
            <w:pPr>
              <w:spacing w:after="0" w:line="240" w:lineRule="auto"/>
              <w:rPr>
                <w:rFonts w:ascii="Times New Roman" w:eastAsia="Batang" w:hAnsi="Times New Roman" w:cs="Times New Roman"/>
                <w:b/>
                <w:i/>
                <w:lang w:eastAsia="ru-RU"/>
              </w:rPr>
            </w:pPr>
          </w:p>
        </w:tc>
      </w:tr>
      <w:tr w:rsidR="00CF5622" w:rsidRPr="00CF5622" w14:paraId="1FD584F2" w14:textId="77777777" w:rsidTr="00D94B02">
        <w:trPr>
          <w:trHeight w:val="20"/>
        </w:trPr>
        <w:tc>
          <w:tcPr>
            <w:tcW w:w="2904" w:type="pct"/>
            <w:gridSpan w:val="2"/>
          </w:tcPr>
          <w:p w14:paraId="3F5554F4" w14:textId="77777777" w:rsidR="00CF5622" w:rsidRPr="00CF5622" w:rsidRDefault="00CF5622" w:rsidP="00CF5622">
            <w:pPr>
              <w:suppressAutoHyphens/>
              <w:spacing w:after="0" w:line="240" w:lineRule="auto"/>
              <w:rPr>
                <w:rFonts w:ascii="Times New Roman" w:eastAsia="Batang" w:hAnsi="Times New Roman" w:cs="Times New Roman"/>
                <w:b/>
                <w:lang w:eastAsia="ru-RU"/>
              </w:rPr>
            </w:pPr>
            <w:r w:rsidRPr="00CF5622">
              <w:rPr>
                <w:rFonts w:ascii="Times New Roman" w:eastAsia="Batang" w:hAnsi="Times New Roman" w:cs="Times New Roman"/>
                <w:b/>
                <w:lang w:eastAsia="ru-RU"/>
              </w:rPr>
              <w:t>Промежуточная аттестация</w:t>
            </w:r>
          </w:p>
        </w:tc>
        <w:tc>
          <w:tcPr>
            <w:tcW w:w="634" w:type="pct"/>
            <w:vAlign w:val="center"/>
          </w:tcPr>
          <w:p w14:paraId="47A8F7B2" w14:textId="77777777" w:rsidR="00CF5622" w:rsidRPr="00CF5622" w:rsidRDefault="00CF5622" w:rsidP="00CF5622">
            <w:pPr>
              <w:spacing w:after="0" w:line="240" w:lineRule="auto"/>
              <w:rPr>
                <w:rFonts w:ascii="Times New Roman" w:eastAsia="Batang" w:hAnsi="Times New Roman" w:cs="Times New Roman"/>
                <w:b/>
                <w:lang w:eastAsia="ru-RU"/>
              </w:rPr>
            </w:pPr>
            <w:r w:rsidRPr="00CF5622">
              <w:rPr>
                <w:rFonts w:ascii="Times New Roman" w:eastAsia="Batang" w:hAnsi="Times New Roman" w:cs="Times New Roman"/>
                <w:b/>
                <w:lang w:eastAsia="ru-RU"/>
              </w:rPr>
              <w:t>6</w:t>
            </w:r>
          </w:p>
        </w:tc>
        <w:tc>
          <w:tcPr>
            <w:tcW w:w="960" w:type="pct"/>
          </w:tcPr>
          <w:p w14:paraId="38334673" w14:textId="77777777" w:rsidR="00CF5622" w:rsidRPr="00CF5622" w:rsidRDefault="00CF5622" w:rsidP="00CF5622">
            <w:pPr>
              <w:spacing w:after="0" w:line="240" w:lineRule="auto"/>
              <w:rPr>
                <w:rFonts w:ascii="Times New Roman" w:eastAsia="Batang" w:hAnsi="Times New Roman" w:cs="Times New Roman"/>
                <w:b/>
                <w:i/>
                <w:lang w:eastAsia="ru-RU"/>
              </w:rPr>
            </w:pPr>
          </w:p>
        </w:tc>
        <w:tc>
          <w:tcPr>
            <w:tcW w:w="501" w:type="pct"/>
          </w:tcPr>
          <w:p w14:paraId="22227B00" w14:textId="77777777" w:rsidR="00CF5622" w:rsidRPr="00CF5622" w:rsidRDefault="00CF5622" w:rsidP="00CF5622">
            <w:pPr>
              <w:spacing w:after="0" w:line="240" w:lineRule="auto"/>
              <w:rPr>
                <w:rFonts w:ascii="Times New Roman" w:eastAsia="Batang" w:hAnsi="Times New Roman" w:cs="Times New Roman"/>
                <w:b/>
                <w:i/>
                <w:lang w:eastAsia="ru-RU"/>
              </w:rPr>
            </w:pPr>
          </w:p>
        </w:tc>
      </w:tr>
      <w:tr w:rsidR="00CF5622" w:rsidRPr="00CF5622" w14:paraId="0AE5F0FE" w14:textId="77777777" w:rsidTr="00D94B02">
        <w:trPr>
          <w:trHeight w:val="20"/>
        </w:trPr>
        <w:tc>
          <w:tcPr>
            <w:tcW w:w="2904" w:type="pct"/>
            <w:gridSpan w:val="2"/>
          </w:tcPr>
          <w:p w14:paraId="5D59F880" w14:textId="77777777" w:rsidR="00CF5622" w:rsidRPr="00CF5622" w:rsidRDefault="00CF5622" w:rsidP="00CF5622">
            <w:pPr>
              <w:spacing w:after="0" w:line="240" w:lineRule="auto"/>
              <w:rPr>
                <w:rFonts w:ascii="Times New Roman" w:eastAsia="Batang" w:hAnsi="Times New Roman" w:cs="Times New Roman"/>
                <w:b/>
                <w:bCs/>
                <w:lang w:eastAsia="ru-RU"/>
              </w:rPr>
            </w:pPr>
            <w:r w:rsidRPr="00CF5622">
              <w:rPr>
                <w:rFonts w:ascii="Times New Roman" w:eastAsia="Batang" w:hAnsi="Times New Roman" w:cs="Times New Roman"/>
                <w:b/>
                <w:bCs/>
                <w:lang w:eastAsia="ru-RU"/>
              </w:rPr>
              <w:t>Всего:</w:t>
            </w:r>
          </w:p>
        </w:tc>
        <w:tc>
          <w:tcPr>
            <w:tcW w:w="634" w:type="pct"/>
            <w:vAlign w:val="center"/>
          </w:tcPr>
          <w:p w14:paraId="5F9F365E" w14:textId="77777777" w:rsidR="00CF5622" w:rsidRPr="00CF5622" w:rsidRDefault="00CF5622" w:rsidP="00CF5622">
            <w:pPr>
              <w:spacing w:after="0" w:line="240" w:lineRule="auto"/>
              <w:rPr>
                <w:rFonts w:ascii="Times New Roman" w:eastAsia="Batang" w:hAnsi="Times New Roman" w:cs="Times New Roman"/>
                <w:iCs/>
                <w:lang w:eastAsia="ru-RU"/>
              </w:rPr>
            </w:pPr>
            <w:r w:rsidRPr="00CF5622">
              <w:rPr>
                <w:rFonts w:ascii="Times New Roman" w:eastAsia="Batang" w:hAnsi="Times New Roman" w:cs="Times New Roman"/>
                <w:b/>
                <w:lang w:eastAsia="ru-RU"/>
              </w:rPr>
              <w:t>76</w:t>
            </w:r>
          </w:p>
        </w:tc>
        <w:tc>
          <w:tcPr>
            <w:tcW w:w="960" w:type="pct"/>
          </w:tcPr>
          <w:p w14:paraId="79F59541" w14:textId="77777777" w:rsidR="00CF5622" w:rsidRPr="00CF5622" w:rsidRDefault="00CF5622" w:rsidP="00CF5622">
            <w:pPr>
              <w:spacing w:after="0" w:line="240" w:lineRule="auto"/>
              <w:rPr>
                <w:rFonts w:ascii="Times New Roman" w:eastAsia="Batang" w:hAnsi="Times New Roman" w:cs="Times New Roman"/>
                <w:b/>
                <w:bCs/>
                <w:i/>
                <w:lang w:eastAsia="ru-RU"/>
              </w:rPr>
            </w:pPr>
          </w:p>
        </w:tc>
        <w:tc>
          <w:tcPr>
            <w:tcW w:w="501" w:type="pct"/>
          </w:tcPr>
          <w:p w14:paraId="5D6BC809" w14:textId="77777777" w:rsidR="00CF5622" w:rsidRPr="00CF5622" w:rsidRDefault="00CF5622" w:rsidP="00CF5622">
            <w:pPr>
              <w:spacing w:after="0" w:line="240" w:lineRule="auto"/>
              <w:rPr>
                <w:rFonts w:ascii="Times New Roman" w:eastAsia="Batang" w:hAnsi="Times New Roman" w:cs="Times New Roman"/>
                <w:b/>
                <w:bCs/>
                <w:i/>
                <w:lang w:eastAsia="ru-RU"/>
              </w:rPr>
            </w:pPr>
          </w:p>
        </w:tc>
      </w:tr>
    </w:tbl>
    <w:p w14:paraId="325AED15" w14:textId="77777777" w:rsidR="00CF5622" w:rsidRPr="00CF5622" w:rsidRDefault="00CF5622" w:rsidP="00CF5622">
      <w:pPr>
        <w:suppressAutoHyphens/>
        <w:spacing w:after="200" w:line="276" w:lineRule="auto"/>
        <w:jc w:val="both"/>
        <w:rPr>
          <w:rFonts w:ascii="Times New Roman" w:eastAsia="Batang" w:hAnsi="Times New Roman" w:cs="Times New Roman"/>
          <w:i/>
          <w:lang w:eastAsia="ru-RU"/>
        </w:rPr>
      </w:pPr>
    </w:p>
    <w:p w14:paraId="654609EE" w14:textId="77777777" w:rsidR="00CF5622" w:rsidRPr="00CF5622" w:rsidRDefault="00CF5622" w:rsidP="00CF5622">
      <w:pPr>
        <w:spacing w:after="200" w:line="276" w:lineRule="auto"/>
        <w:ind w:firstLine="709"/>
        <w:rPr>
          <w:rFonts w:ascii="Times New Roman" w:eastAsia="Batang" w:hAnsi="Times New Roman" w:cs="Times New Roman"/>
          <w:i/>
          <w:lang w:eastAsia="ru-RU"/>
        </w:rPr>
        <w:sectPr w:rsidR="00CF5622" w:rsidRPr="00CF5622" w:rsidSect="00D94B02">
          <w:pgSz w:w="16840" w:h="11907" w:orient="landscape"/>
          <w:pgMar w:top="851" w:right="1134" w:bottom="851" w:left="992" w:header="709" w:footer="709" w:gutter="0"/>
          <w:cols w:space="720"/>
        </w:sectPr>
      </w:pPr>
    </w:p>
    <w:p w14:paraId="4AF7DE5B" w14:textId="77777777" w:rsidR="00CF5622" w:rsidRPr="00CF5622" w:rsidRDefault="00CF5622" w:rsidP="00CF5622">
      <w:pPr>
        <w:spacing w:after="0" w:line="276" w:lineRule="auto"/>
        <w:jc w:val="center"/>
        <w:rPr>
          <w:rFonts w:ascii="Times New Roman" w:eastAsia="Batang" w:hAnsi="Times New Roman" w:cs="Batang"/>
          <w:b/>
          <w:bCs/>
          <w:sz w:val="24"/>
          <w:szCs w:val="24"/>
          <w:lang w:eastAsia="ru-RU"/>
        </w:rPr>
      </w:pPr>
      <w:r w:rsidRPr="00CF5622">
        <w:rPr>
          <w:rFonts w:ascii="Times New Roman" w:eastAsia="Batang" w:hAnsi="Times New Roman" w:cs="Batang"/>
          <w:b/>
          <w:bCs/>
          <w:sz w:val="24"/>
          <w:szCs w:val="24"/>
          <w:lang w:eastAsia="ru-RU"/>
        </w:rPr>
        <w:lastRenderedPageBreak/>
        <w:t>3. УСЛОВИЯ РЕАЛИЗАЦИИ УЧЕБНОЙ ДИСЦИПЛИНЫ</w:t>
      </w:r>
    </w:p>
    <w:p w14:paraId="221A1C4E" w14:textId="77777777" w:rsidR="00CF5622" w:rsidRPr="00CF5622" w:rsidRDefault="00CF5622" w:rsidP="00CF5622">
      <w:pPr>
        <w:spacing w:after="0" w:line="276" w:lineRule="auto"/>
        <w:ind w:firstLine="709"/>
        <w:jc w:val="both"/>
        <w:rPr>
          <w:rFonts w:ascii="Times New Roman" w:eastAsia="Times New Roman" w:hAnsi="Times New Roman" w:cs="Times New Roman"/>
          <w:b/>
          <w:bCs/>
          <w:sz w:val="24"/>
          <w:szCs w:val="24"/>
          <w:lang w:eastAsia="ru-RU"/>
        </w:rPr>
      </w:pPr>
      <w:r w:rsidRPr="00CF5622">
        <w:rPr>
          <w:rFonts w:ascii="Times New Roman" w:eastAsia="Times New Roman" w:hAnsi="Times New Roman" w:cs="Times New Roman"/>
          <w:b/>
          <w:bCs/>
          <w:sz w:val="24"/>
          <w:szCs w:val="24"/>
          <w:lang w:eastAsia="ru-RU"/>
        </w:rPr>
        <w:t>3.1. Для реализации программы учебной дисциплины должны быть предусмотрены следующие специальные помещения:</w:t>
      </w:r>
    </w:p>
    <w:p w14:paraId="5EBCAE9B" w14:textId="77777777" w:rsidR="00CF5622" w:rsidRPr="00CF5622" w:rsidRDefault="00CF5622" w:rsidP="00CF5622">
      <w:pPr>
        <w:suppressAutoHyphens/>
        <w:spacing w:after="0" w:line="276" w:lineRule="auto"/>
        <w:ind w:firstLine="709"/>
        <w:jc w:val="both"/>
        <w:rPr>
          <w:rFonts w:ascii="Times New Roman" w:eastAsia="Times New Roman" w:hAnsi="Times New Roman" w:cs="Times New Roman"/>
          <w:b/>
          <w:bCs/>
          <w:iCs/>
          <w:sz w:val="24"/>
          <w:szCs w:val="24"/>
          <w:highlight w:val="yellow"/>
          <w:u w:val="single"/>
          <w:lang w:eastAsia="ru-RU"/>
        </w:rPr>
      </w:pPr>
      <w:r w:rsidRPr="00CF5622">
        <w:rPr>
          <w:rFonts w:ascii="Times New Roman" w:eastAsia="Times New Roman" w:hAnsi="Times New Roman" w:cs="Times New Roman"/>
          <w:bCs/>
          <w:sz w:val="24"/>
          <w:szCs w:val="24"/>
          <w:lang w:eastAsia="ru-RU"/>
        </w:rPr>
        <w:t>Кабинет</w:t>
      </w:r>
      <w:r w:rsidRPr="00CF5622">
        <w:rPr>
          <w:rFonts w:ascii="Times New Roman" w:eastAsia="Times New Roman" w:hAnsi="Times New Roman" w:cs="Times New Roman"/>
          <w:bCs/>
          <w:i/>
          <w:sz w:val="24"/>
          <w:szCs w:val="24"/>
          <w:lang w:eastAsia="ru-RU"/>
        </w:rPr>
        <w:t xml:space="preserve"> </w:t>
      </w:r>
      <w:r w:rsidRPr="00CF5622">
        <w:rPr>
          <w:rFonts w:ascii="Times New Roman" w:eastAsia="Times New Roman" w:hAnsi="Times New Roman" w:cs="Times New Roman"/>
          <w:bCs/>
          <w:sz w:val="24"/>
          <w:szCs w:val="24"/>
          <w:lang w:eastAsia="ru-RU"/>
        </w:rPr>
        <w:t>«Информатики</w:t>
      </w:r>
      <w:r w:rsidRPr="00CF5622">
        <w:rPr>
          <w:rFonts w:ascii="Times New Roman" w:eastAsia="Times New Roman" w:hAnsi="Times New Roman" w:cs="Times New Roman"/>
          <w:bCs/>
          <w:iCs/>
          <w:sz w:val="24"/>
          <w:szCs w:val="24"/>
          <w:lang w:eastAsia="ru-RU"/>
        </w:rPr>
        <w:t>»</w:t>
      </w:r>
      <w:r w:rsidRPr="00CF5622">
        <w:rPr>
          <w:rFonts w:ascii="Times New Roman" w:eastAsia="Times New Roman" w:hAnsi="Times New Roman" w:cs="Times New Roman"/>
          <w:b/>
          <w:bCs/>
          <w:iCs/>
          <w:sz w:val="24"/>
          <w:szCs w:val="24"/>
          <w:lang w:eastAsia="ru-RU"/>
        </w:rPr>
        <w:t>,</w:t>
      </w:r>
      <w:r w:rsidRPr="00CF5622">
        <w:rPr>
          <w:rFonts w:ascii="Times New Roman" w:eastAsia="Times New Roman" w:hAnsi="Times New Roman" w:cs="Times New Roman"/>
          <w:bCs/>
          <w:iCs/>
          <w:sz w:val="24"/>
          <w:szCs w:val="24"/>
          <w:lang w:eastAsia="ru-RU"/>
        </w:rPr>
        <w:t xml:space="preserve"> оснащенный в соответствии с п. 6.1.2.1 образовательной программы по специальности </w:t>
      </w:r>
      <w:r w:rsidRPr="00CF5622">
        <w:rPr>
          <w:rFonts w:ascii="Times New Roman" w:eastAsia="Batang" w:hAnsi="Times New Roman" w:cs="Times New Roman"/>
          <w:sz w:val="24"/>
          <w:szCs w:val="24"/>
          <w:lang w:eastAsia="ru-RU"/>
        </w:rPr>
        <w:t>09.02.07 Информационные системы и программирование.</w:t>
      </w:r>
    </w:p>
    <w:p w14:paraId="07835B16" w14:textId="77777777" w:rsidR="00CF5622" w:rsidRPr="00CF5622" w:rsidRDefault="00CF5622" w:rsidP="00CF5622">
      <w:pPr>
        <w:suppressAutoHyphens/>
        <w:spacing w:after="0" w:line="276" w:lineRule="auto"/>
        <w:ind w:firstLine="709"/>
        <w:jc w:val="both"/>
        <w:rPr>
          <w:rFonts w:ascii="Times New Roman" w:eastAsia="Times New Roman" w:hAnsi="Times New Roman" w:cs="Times New Roman"/>
          <w:bCs/>
          <w:i/>
          <w:sz w:val="24"/>
          <w:szCs w:val="24"/>
          <w:lang w:eastAsia="ru-RU"/>
        </w:rPr>
      </w:pPr>
    </w:p>
    <w:p w14:paraId="554A083F" w14:textId="77777777" w:rsidR="00CF5622" w:rsidRPr="00CF5622" w:rsidRDefault="00CF5622" w:rsidP="00CF5622">
      <w:pPr>
        <w:spacing w:after="0" w:line="276" w:lineRule="auto"/>
        <w:ind w:firstLine="709"/>
        <w:rPr>
          <w:rFonts w:ascii="Times New Roman" w:eastAsia="Times New Roman" w:hAnsi="Times New Roman" w:cs="Times New Roman"/>
          <w:b/>
          <w:bCs/>
          <w:sz w:val="24"/>
          <w:szCs w:val="24"/>
          <w:lang w:eastAsia="ru-RU"/>
        </w:rPr>
      </w:pPr>
      <w:r w:rsidRPr="00CF5622">
        <w:rPr>
          <w:rFonts w:ascii="Times New Roman" w:eastAsia="Times New Roman" w:hAnsi="Times New Roman" w:cs="Times New Roman"/>
          <w:b/>
          <w:bCs/>
          <w:sz w:val="24"/>
          <w:szCs w:val="24"/>
          <w:lang w:eastAsia="ru-RU"/>
        </w:rPr>
        <w:t>3.2. Информационное обеспечение реализации программы</w:t>
      </w:r>
    </w:p>
    <w:p w14:paraId="142B4E01" w14:textId="77777777" w:rsidR="00CF5622" w:rsidRPr="00CF5622" w:rsidRDefault="00CF5622" w:rsidP="00CF5622">
      <w:pPr>
        <w:suppressAutoHyphens/>
        <w:spacing w:after="0" w:line="276" w:lineRule="auto"/>
        <w:ind w:firstLine="709"/>
        <w:jc w:val="both"/>
        <w:rPr>
          <w:rFonts w:ascii="Times New Roman" w:eastAsia="Times New Roman" w:hAnsi="Times New Roman" w:cs="Times New Roman"/>
          <w:sz w:val="24"/>
          <w:szCs w:val="24"/>
          <w:lang w:eastAsia="ru-RU"/>
        </w:rPr>
      </w:pPr>
      <w:r w:rsidRPr="00CF5622">
        <w:rPr>
          <w:rFonts w:ascii="Times New Roman" w:eastAsia="Times New Roman" w:hAnsi="Times New Roman" w:cs="Times New Roman"/>
          <w:bCs/>
          <w:sz w:val="24"/>
          <w:szCs w:val="24"/>
          <w:lang w:eastAsia="ru-RU"/>
        </w:rPr>
        <w:t>Для реализации программы библиотечный фонд образовательной организации должен иметь п</w:t>
      </w:r>
      <w:r w:rsidRPr="00CF5622">
        <w:rPr>
          <w:rFonts w:ascii="Times New Roman" w:eastAsia="Times New Roman" w:hAnsi="Times New Roman" w:cs="Times New Roman"/>
          <w:sz w:val="24"/>
          <w:szCs w:val="24"/>
          <w:lang w:eastAsia="ru-RU"/>
        </w:rPr>
        <w:t xml:space="preserve">ечатные и/или электронные образовательные и информационные ресурсы для использования в образовательном процессе. При формировании </w:t>
      </w:r>
      <w:r w:rsidRPr="00CF5622">
        <w:rPr>
          <w:rFonts w:ascii="Times New Roman" w:eastAsia="Times New Roman" w:hAnsi="Times New Roman" w:cs="Times New Roman"/>
          <w:bCs/>
          <w:sz w:val="24"/>
          <w:szCs w:val="24"/>
          <w:lang w:eastAsia="ru-RU"/>
        </w:rPr>
        <w:t>библиотечного фонда образовательной организации выбирается не менее одного издания из перечисленных ниже печатных изданий и (или) электронных изданий в качестве основного, при этом список может быть дополнен новыми изданиями.</w:t>
      </w:r>
    </w:p>
    <w:p w14:paraId="5C5C2C2B" w14:textId="77777777" w:rsidR="00CF5622" w:rsidRPr="00CF5622" w:rsidRDefault="00CF5622" w:rsidP="00CF5622">
      <w:pPr>
        <w:spacing w:after="0" w:line="276" w:lineRule="auto"/>
        <w:ind w:firstLine="709"/>
        <w:contextualSpacing/>
        <w:rPr>
          <w:rFonts w:ascii="Times New Roman" w:eastAsia="Times New Roman" w:hAnsi="Times New Roman" w:cs="Times New Roman"/>
          <w:sz w:val="24"/>
          <w:szCs w:val="24"/>
          <w:lang w:eastAsia="ru-RU"/>
        </w:rPr>
      </w:pPr>
    </w:p>
    <w:p w14:paraId="5717431D" w14:textId="77777777" w:rsidR="00CF5622" w:rsidRPr="00CF5622" w:rsidRDefault="00CF5622" w:rsidP="00CF5622">
      <w:pPr>
        <w:spacing w:after="0" w:line="276" w:lineRule="auto"/>
        <w:ind w:firstLine="709"/>
        <w:contextualSpacing/>
        <w:rPr>
          <w:rFonts w:ascii="Times New Roman" w:eastAsia="Times New Roman" w:hAnsi="Times New Roman" w:cs="Times New Roman"/>
          <w:b/>
          <w:sz w:val="24"/>
          <w:szCs w:val="24"/>
          <w:lang w:val="x-none" w:eastAsia="x-none"/>
        </w:rPr>
      </w:pPr>
      <w:r w:rsidRPr="00CF5622">
        <w:rPr>
          <w:rFonts w:ascii="Times New Roman" w:eastAsia="Times New Roman" w:hAnsi="Times New Roman" w:cs="Times New Roman"/>
          <w:b/>
          <w:sz w:val="24"/>
          <w:szCs w:val="24"/>
          <w:lang w:val="x-none" w:eastAsia="x-none"/>
        </w:rPr>
        <w:t xml:space="preserve">3.2.1. </w:t>
      </w:r>
      <w:r w:rsidRPr="00CF5622">
        <w:rPr>
          <w:rFonts w:ascii="Times New Roman" w:eastAsia="Times New Roman" w:hAnsi="Times New Roman" w:cs="Times New Roman"/>
          <w:b/>
          <w:sz w:val="24"/>
          <w:szCs w:val="24"/>
          <w:lang w:eastAsia="x-none"/>
        </w:rPr>
        <w:t>Основные печатные</w:t>
      </w:r>
      <w:r w:rsidRPr="00CF5622">
        <w:rPr>
          <w:rFonts w:ascii="Times New Roman" w:eastAsia="Times New Roman" w:hAnsi="Times New Roman" w:cs="Times New Roman"/>
          <w:b/>
          <w:sz w:val="24"/>
          <w:szCs w:val="24"/>
          <w:lang w:val="x-none" w:eastAsia="x-none"/>
        </w:rPr>
        <w:t xml:space="preserve"> издания</w:t>
      </w:r>
    </w:p>
    <w:p w14:paraId="3276930B" w14:textId="77777777" w:rsidR="00CF5622" w:rsidRPr="00CF5622" w:rsidRDefault="00CF5622" w:rsidP="00CF5622">
      <w:pPr>
        <w:spacing w:after="0" w:line="276" w:lineRule="auto"/>
        <w:ind w:firstLine="709"/>
        <w:contextualSpacing/>
        <w:rPr>
          <w:rFonts w:ascii="Times New Roman" w:eastAsia="Times New Roman" w:hAnsi="Times New Roman" w:cs="Times New Roman"/>
          <w:sz w:val="24"/>
          <w:szCs w:val="24"/>
          <w:lang w:eastAsia="ru-RU"/>
        </w:rPr>
      </w:pPr>
      <w:r w:rsidRPr="00CF5622">
        <w:rPr>
          <w:rFonts w:ascii="Times New Roman" w:eastAsia="Times New Roman" w:hAnsi="Times New Roman" w:cs="Times New Roman"/>
          <w:sz w:val="24"/>
          <w:szCs w:val="24"/>
          <w:lang w:eastAsia="ru-RU"/>
        </w:rPr>
        <w:t>1. Галыгина, И. В. Информатика. Лабораторный практикум. Часть 2: учебное пособие для СПО / И. В. Галыгина, Л. В. Галыгина. — Санкт-Петербург: Лань, 2021. — 172 с. — ISBN 978-5-8114-7616-9.</w:t>
      </w:r>
    </w:p>
    <w:p w14:paraId="09F3C8DE" w14:textId="77777777" w:rsidR="00CF5622" w:rsidRPr="00CF5622" w:rsidRDefault="00CF5622" w:rsidP="00CF5622">
      <w:pPr>
        <w:spacing w:after="0" w:line="276" w:lineRule="auto"/>
        <w:ind w:firstLine="709"/>
        <w:contextualSpacing/>
        <w:rPr>
          <w:rFonts w:ascii="Times New Roman" w:eastAsia="Times New Roman" w:hAnsi="Times New Roman" w:cs="Times New Roman"/>
          <w:sz w:val="24"/>
          <w:szCs w:val="24"/>
          <w:lang w:eastAsia="ru-RU"/>
        </w:rPr>
      </w:pPr>
      <w:r w:rsidRPr="00CF5622">
        <w:rPr>
          <w:rFonts w:ascii="Times New Roman" w:eastAsia="Times New Roman" w:hAnsi="Times New Roman" w:cs="Times New Roman"/>
          <w:sz w:val="24"/>
          <w:szCs w:val="24"/>
          <w:lang w:eastAsia="ru-RU"/>
        </w:rPr>
        <w:t>2. Меженин, А. В. Проектирование, разработка и оптимизация веб-приложений: учебник для СПО / А. В. Меженин, Д. А. Меженин. – Москва: Академия, 2020. – 272 с. - ISBN 978-5-4468-9077-4</w:t>
      </w:r>
    </w:p>
    <w:p w14:paraId="686DA524" w14:textId="77777777" w:rsidR="00CF5622" w:rsidRPr="00CF5622" w:rsidRDefault="00CF5622" w:rsidP="00CF5622">
      <w:pPr>
        <w:spacing w:after="0" w:line="276" w:lineRule="auto"/>
        <w:ind w:firstLine="709"/>
        <w:contextualSpacing/>
        <w:rPr>
          <w:rFonts w:ascii="Times New Roman" w:eastAsia="Times New Roman" w:hAnsi="Times New Roman" w:cs="Times New Roman"/>
          <w:sz w:val="24"/>
          <w:szCs w:val="24"/>
          <w:lang w:eastAsia="ru-RU"/>
        </w:rPr>
      </w:pPr>
      <w:r w:rsidRPr="00CF5622">
        <w:rPr>
          <w:rFonts w:ascii="Times New Roman" w:eastAsia="Times New Roman" w:hAnsi="Times New Roman" w:cs="Times New Roman"/>
          <w:sz w:val="24"/>
          <w:szCs w:val="24"/>
          <w:lang w:eastAsia="ru-RU"/>
        </w:rPr>
        <w:t>3. Сергеев, А. Н. Создание сайтов на основе WordPress: учебное пособие для СПО / А. Н. Сергеев. — 3-е изд., стер. — Санкт-Петербург: Лань, 2022. — 120 с. — ISBN 978-5-8114-9780-5.</w:t>
      </w:r>
    </w:p>
    <w:p w14:paraId="516554A2" w14:textId="77777777" w:rsidR="00CF5622" w:rsidRPr="00CF5622" w:rsidRDefault="00CF5622" w:rsidP="00CF5622">
      <w:pPr>
        <w:spacing w:after="0" w:line="276" w:lineRule="auto"/>
        <w:ind w:firstLine="709"/>
        <w:contextualSpacing/>
        <w:rPr>
          <w:rFonts w:ascii="Times New Roman" w:eastAsia="Times New Roman" w:hAnsi="Times New Roman" w:cs="Times New Roman"/>
          <w:b/>
          <w:sz w:val="24"/>
          <w:szCs w:val="24"/>
          <w:lang w:eastAsia="ru-RU"/>
        </w:rPr>
      </w:pPr>
    </w:p>
    <w:p w14:paraId="376C9CAD" w14:textId="77777777" w:rsidR="00CF5622" w:rsidRPr="00CF5622" w:rsidRDefault="00CF5622" w:rsidP="00CF5622">
      <w:pPr>
        <w:spacing w:after="0" w:line="276" w:lineRule="auto"/>
        <w:ind w:firstLine="709"/>
        <w:jc w:val="both"/>
        <w:rPr>
          <w:rFonts w:ascii="Times New Roman" w:eastAsia="Times New Roman" w:hAnsi="Times New Roman" w:cs="Times New Roman"/>
          <w:i/>
          <w:iCs/>
          <w:sz w:val="24"/>
          <w:szCs w:val="24"/>
          <w:lang w:eastAsia="ru-RU"/>
        </w:rPr>
      </w:pPr>
      <w:r w:rsidRPr="00CF5622">
        <w:rPr>
          <w:rFonts w:ascii="Times New Roman" w:eastAsia="Times New Roman" w:hAnsi="Times New Roman" w:cs="Times New Roman"/>
          <w:b/>
          <w:sz w:val="24"/>
          <w:szCs w:val="24"/>
          <w:lang w:eastAsia="ru-RU"/>
        </w:rPr>
        <w:t>3.2.2. Основные электронные издания</w:t>
      </w:r>
      <w:r w:rsidRPr="00CF5622">
        <w:rPr>
          <w:rFonts w:ascii="Times New Roman" w:eastAsia="Times New Roman" w:hAnsi="Times New Roman" w:cs="Times New Roman"/>
          <w:i/>
          <w:iCs/>
          <w:sz w:val="24"/>
          <w:szCs w:val="24"/>
          <w:lang w:eastAsia="ru-RU"/>
        </w:rPr>
        <w:t xml:space="preserve"> </w:t>
      </w:r>
    </w:p>
    <w:p w14:paraId="5CC359CF" w14:textId="77777777" w:rsidR="00CF5622" w:rsidRPr="00CF5622" w:rsidRDefault="00CF5622" w:rsidP="00CF5622">
      <w:pPr>
        <w:suppressAutoHyphens/>
        <w:spacing w:after="0" w:line="276" w:lineRule="auto"/>
        <w:ind w:firstLine="709"/>
        <w:jc w:val="both"/>
        <w:rPr>
          <w:rFonts w:ascii="Times New Roman" w:eastAsia="Times New Roman" w:hAnsi="Times New Roman" w:cs="Times New Roman"/>
          <w:bCs/>
          <w:iCs/>
          <w:sz w:val="24"/>
          <w:szCs w:val="24"/>
          <w:highlight w:val="cyan"/>
          <w:lang w:eastAsia="ru-RU"/>
        </w:rPr>
      </w:pPr>
      <w:r w:rsidRPr="00CF5622">
        <w:rPr>
          <w:rFonts w:ascii="Times New Roman" w:eastAsia="Times New Roman" w:hAnsi="Times New Roman" w:cs="Times New Roman"/>
          <w:sz w:val="24"/>
          <w:szCs w:val="24"/>
          <w:lang w:eastAsia="ru-RU"/>
        </w:rPr>
        <w:t>1. Полуэктова, Н. Р.  Разработка веб-приложений: учебное пособие для среднего профессионального образования / Н. Р. Полуэктова. — Москва: Издательство Юрайт, 2023. — 204 с. — (Профессиональное образование). — ISBN 978-5-534-14744-5. — Текст: электронный // Образовательная платформа Юрайт. — URL: https://urait.ru/bcode/519727 (дата обращения: 22.12.2022).</w:t>
      </w:r>
    </w:p>
    <w:p w14:paraId="4D59468C" w14:textId="77777777" w:rsidR="00CF5622" w:rsidRPr="00CF5622" w:rsidRDefault="00CF5622" w:rsidP="00CF5622">
      <w:pPr>
        <w:spacing w:after="0" w:line="276" w:lineRule="auto"/>
        <w:ind w:firstLine="709"/>
        <w:contextualSpacing/>
        <w:jc w:val="both"/>
        <w:rPr>
          <w:rFonts w:ascii="Times New Roman" w:eastAsia="Times New Roman" w:hAnsi="Times New Roman" w:cs="Times New Roman"/>
          <w:b/>
          <w:i/>
          <w:sz w:val="24"/>
          <w:szCs w:val="24"/>
          <w:highlight w:val="green"/>
          <w:lang w:eastAsia="ru-RU"/>
        </w:rPr>
      </w:pPr>
      <w:r w:rsidRPr="00CF5622">
        <w:rPr>
          <w:rFonts w:ascii="Times New Roman" w:eastAsia="Times New Roman" w:hAnsi="Times New Roman" w:cs="Times New Roman"/>
          <w:b/>
          <w:i/>
          <w:sz w:val="24"/>
          <w:szCs w:val="24"/>
          <w:highlight w:val="green"/>
          <w:lang w:eastAsia="ru-RU"/>
        </w:rPr>
        <w:br w:type="page"/>
      </w:r>
    </w:p>
    <w:p w14:paraId="74F4355C" w14:textId="77777777" w:rsidR="00CF5622" w:rsidRPr="00CF5622" w:rsidRDefault="00CF5622" w:rsidP="00CF5622">
      <w:pPr>
        <w:spacing w:after="200" w:line="276" w:lineRule="auto"/>
        <w:jc w:val="center"/>
        <w:rPr>
          <w:rFonts w:ascii="Times New Roman" w:eastAsia="Times New Roman" w:hAnsi="Times New Roman" w:cs="Times New Roman"/>
          <w:b/>
          <w:bCs/>
          <w:lang w:eastAsia="ru-RU"/>
        </w:rPr>
      </w:pPr>
      <w:r w:rsidRPr="00CF5622">
        <w:rPr>
          <w:rFonts w:ascii="Times New Roman" w:eastAsia="Times New Roman" w:hAnsi="Times New Roman" w:cs="Times New Roman"/>
          <w:b/>
          <w:bCs/>
          <w:lang w:eastAsia="ru-RU"/>
        </w:rPr>
        <w:lastRenderedPageBreak/>
        <w:t xml:space="preserve">4. КОНТРОЛЬ И ОЦЕНКА РЕЗУЛЬТАТОВ ОСВОЕНИЯ </w:t>
      </w:r>
      <w:r w:rsidRPr="00CF5622">
        <w:rPr>
          <w:rFonts w:ascii="Times New Roman" w:eastAsia="Times New Roman" w:hAnsi="Times New Roman" w:cs="Times New Roman"/>
          <w:b/>
          <w:bCs/>
          <w:lang w:eastAsia="ru-RU"/>
        </w:rPr>
        <w:br/>
        <w:t>УЧЕБНОЙ ДИСЦИПЛИНЫ</w:t>
      </w:r>
    </w:p>
    <w:tbl>
      <w:tblPr>
        <w:tblW w:w="10632" w:type="dxa"/>
        <w:tblInd w:w="-8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3828"/>
        <w:gridCol w:w="2976"/>
        <w:gridCol w:w="3828"/>
      </w:tblGrid>
      <w:tr w:rsidR="00CF5622" w:rsidRPr="00CF5622" w14:paraId="3E9F0827" w14:textId="77777777" w:rsidTr="00D94B02">
        <w:trPr>
          <w:trHeight w:val="1445"/>
        </w:trPr>
        <w:tc>
          <w:tcPr>
            <w:tcW w:w="3828" w:type="dxa"/>
            <w:shd w:val="clear" w:color="auto" w:fill="auto"/>
          </w:tcPr>
          <w:p w14:paraId="57AFF5B8" w14:textId="77777777" w:rsidR="00CF5622" w:rsidRPr="00CF5622" w:rsidRDefault="00CF5622" w:rsidP="00CF5622">
            <w:pPr>
              <w:widowControl w:val="0"/>
              <w:autoSpaceDE w:val="0"/>
              <w:autoSpaceDN w:val="0"/>
              <w:spacing w:after="0" w:line="240" w:lineRule="auto"/>
              <w:ind w:left="352" w:right="337"/>
              <w:jc w:val="center"/>
              <w:rPr>
                <w:rFonts w:ascii="Times New Roman" w:eastAsia="Times New Roman" w:hAnsi="Times New Roman" w:cs="Times New Roman"/>
                <w:b/>
              </w:rPr>
            </w:pPr>
            <w:r w:rsidRPr="00CF5622">
              <w:rPr>
                <w:rFonts w:ascii="Times New Roman" w:eastAsia="Times New Roman" w:hAnsi="Times New Roman" w:cs="Times New Roman"/>
                <w:b/>
                <w:spacing w:val="-2"/>
              </w:rPr>
              <w:t>Результаты</w:t>
            </w:r>
            <w:r w:rsidRPr="00CF5622">
              <w:rPr>
                <w:rFonts w:ascii="Times New Roman" w:eastAsia="Times New Roman" w:hAnsi="Times New Roman" w:cs="Times New Roman"/>
                <w:b/>
                <w:spacing w:val="-16"/>
              </w:rPr>
              <w:t xml:space="preserve"> </w:t>
            </w:r>
            <w:r w:rsidRPr="00CF5622">
              <w:rPr>
                <w:rFonts w:ascii="Times New Roman" w:eastAsia="Times New Roman" w:hAnsi="Times New Roman" w:cs="Times New Roman"/>
                <w:b/>
                <w:spacing w:val="-2"/>
              </w:rPr>
              <w:t xml:space="preserve">обучения </w:t>
            </w:r>
            <w:r w:rsidRPr="00CF5622">
              <w:rPr>
                <w:rFonts w:ascii="Times New Roman" w:eastAsia="Times New Roman" w:hAnsi="Times New Roman" w:cs="Times New Roman"/>
                <w:b/>
              </w:rPr>
              <w:t xml:space="preserve">(освоенные умения, усвоенные знания, </w:t>
            </w:r>
            <w:r w:rsidRPr="00CF5622">
              <w:rPr>
                <w:rFonts w:ascii="Times New Roman" w:eastAsia="Times New Roman" w:hAnsi="Times New Roman" w:cs="Times New Roman"/>
                <w:b/>
                <w:spacing w:val="-2"/>
              </w:rPr>
              <w:t>освоенные компетенции)</w:t>
            </w:r>
          </w:p>
        </w:tc>
        <w:tc>
          <w:tcPr>
            <w:tcW w:w="2976" w:type="dxa"/>
            <w:shd w:val="clear" w:color="auto" w:fill="auto"/>
          </w:tcPr>
          <w:p w14:paraId="147271E2" w14:textId="77777777" w:rsidR="00CF5622" w:rsidRPr="00CF5622" w:rsidRDefault="00CF5622" w:rsidP="00CF5622">
            <w:pPr>
              <w:widowControl w:val="0"/>
              <w:autoSpaceDE w:val="0"/>
              <w:autoSpaceDN w:val="0"/>
              <w:spacing w:after="0" w:line="240" w:lineRule="auto"/>
              <w:ind w:left="287" w:right="276" w:firstLine="3"/>
              <w:jc w:val="center"/>
              <w:rPr>
                <w:rFonts w:ascii="Times New Roman" w:eastAsia="Times New Roman" w:hAnsi="Times New Roman" w:cs="Times New Roman"/>
                <w:b/>
              </w:rPr>
            </w:pPr>
            <w:r w:rsidRPr="00CF5622">
              <w:rPr>
                <w:rFonts w:ascii="Times New Roman" w:eastAsia="Times New Roman" w:hAnsi="Times New Roman" w:cs="Times New Roman"/>
                <w:b/>
                <w:spacing w:val="-2"/>
              </w:rPr>
              <w:t>Основные показатели</w:t>
            </w:r>
            <w:r w:rsidRPr="00CF5622">
              <w:rPr>
                <w:rFonts w:ascii="Times New Roman" w:eastAsia="Times New Roman" w:hAnsi="Times New Roman" w:cs="Times New Roman"/>
                <w:b/>
                <w:spacing w:val="-16"/>
              </w:rPr>
              <w:t xml:space="preserve"> </w:t>
            </w:r>
            <w:r w:rsidRPr="00CF5622">
              <w:rPr>
                <w:rFonts w:ascii="Times New Roman" w:eastAsia="Times New Roman" w:hAnsi="Times New Roman" w:cs="Times New Roman"/>
                <w:b/>
                <w:spacing w:val="-2"/>
              </w:rPr>
              <w:t>оценки результатов</w:t>
            </w:r>
          </w:p>
        </w:tc>
        <w:tc>
          <w:tcPr>
            <w:tcW w:w="3828" w:type="dxa"/>
            <w:shd w:val="clear" w:color="auto" w:fill="auto"/>
          </w:tcPr>
          <w:p w14:paraId="05879D02" w14:textId="77777777" w:rsidR="00CF5622" w:rsidRPr="00CF5622" w:rsidRDefault="00CF5622" w:rsidP="00CF5622">
            <w:pPr>
              <w:widowControl w:val="0"/>
              <w:autoSpaceDE w:val="0"/>
              <w:autoSpaceDN w:val="0"/>
              <w:spacing w:after="0" w:line="240" w:lineRule="auto"/>
              <w:ind w:left="352" w:right="337"/>
              <w:jc w:val="center"/>
              <w:rPr>
                <w:rFonts w:ascii="Calibri" w:eastAsia="Calibri" w:hAnsi="Calibri" w:cs="Times New Roman"/>
                <w:lang w:eastAsia="ru-RU"/>
              </w:rPr>
            </w:pPr>
            <w:r w:rsidRPr="00CF5622">
              <w:rPr>
                <w:rFonts w:ascii="Times New Roman" w:eastAsia="Times New Roman" w:hAnsi="Times New Roman" w:cs="Times New Roman"/>
                <w:b/>
              </w:rPr>
              <w:t>Формы и методы контроля и оценки результатов обучения</w:t>
            </w:r>
          </w:p>
        </w:tc>
      </w:tr>
      <w:tr w:rsidR="00CF5622" w:rsidRPr="00CF5622" w14:paraId="37444E04" w14:textId="77777777" w:rsidTr="00D94B02">
        <w:trPr>
          <w:trHeight w:val="271"/>
        </w:trPr>
        <w:tc>
          <w:tcPr>
            <w:tcW w:w="3828" w:type="dxa"/>
            <w:shd w:val="clear" w:color="auto" w:fill="auto"/>
          </w:tcPr>
          <w:p w14:paraId="7608A35F" w14:textId="77777777" w:rsidR="00CF5622" w:rsidRPr="00CF5622" w:rsidRDefault="00CF5622" w:rsidP="00CF5622">
            <w:pPr>
              <w:widowControl w:val="0"/>
              <w:autoSpaceDE w:val="0"/>
              <w:autoSpaceDN w:val="0"/>
              <w:spacing w:after="0" w:line="240" w:lineRule="auto"/>
              <w:ind w:left="109"/>
              <w:rPr>
                <w:rFonts w:ascii="Times New Roman" w:eastAsia="Times New Roman" w:hAnsi="Times New Roman" w:cs="Times New Roman"/>
                <w:b/>
              </w:rPr>
            </w:pPr>
            <w:r w:rsidRPr="00CF5622">
              <w:rPr>
                <w:rFonts w:ascii="Times New Roman" w:eastAsia="Times New Roman" w:hAnsi="Times New Roman" w:cs="Times New Roman"/>
                <w:b/>
                <w:spacing w:val="-2"/>
              </w:rPr>
              <w:t>Умения:</w:t>
            </w:r>
          </w:p>
        </w:tc>
        <w:tc>
          <w:tcPr>
            <w:tcW w:w="2976" w:type="dxa"/>
            <w:vMerge w:val="restart"/>
            <w:shd w:val="clear" w:color="auto" w:fill="auto"/>
          </w:tcPr>
          <w:p w14:paraId="4470603C" w14:textId="77777777" w:rsidR="00CF5622" w:rsidRPr="00CF5622" w:rsidRDefault="00CF5622" w:rsidP="00CF5622">
            <w:pPr>
              <w:widowControl w:val="0"/>
              <w:autoSpaceDE w:val="0"/>
              <w:autoSpaceDN w:val="0"/>
              <w:spacing w:after="0" w:line="240" w:lineRule="auto"/>
              <w:rPr>
                <w:rFonts w:ascii="Times New Roman" w:eastAsia="Times New Roman" w:hAnsi="Times New Roman" w:cs="Times New Roman"/>
              </w:rPr>
            </w:pPr>
          </w:p>
          <w:p w14:paraId="2628A6DB" w14:textId="77777777" w:rsidR="00CF5622" w:rsidRPr="00CF5622" w:rsidRDefault="00CF5622" w:rsidP="00CF5622">
            <w:pPr>
              <w:widowControl w:val="0"/>
              <w:autoSpaceDE w:val="0"/>
              <w:autoSpaceDN w:val="0"/>
              <w:spacing w:after="0" w:line="240" w:lineRule="auto"/>
              <w:rPr>
                <w:rFonts w:ascii="Times New Roman" w:eastAsia="Times New Roman" w:hAnsi="Times New Roman" w:cs="Times New Roman"/>
              </w:rPr>
            </w:pPr>
          </w:p>
          <w:p w14:paraId="0095D6DC" w14:textId="77777777" w:rsidR="00CF5622" w:rsidRPr="00CF5622" w:rsidRDefault="00CF5622" w:rsidP="00CF5622">
            <w:pPr>
              <w:widowControl w:val="0"/>
              <w:autoSpaceDE w:val="0"/>
              <w:autoSpaceDN w:val="0"/>
              <w:spacing w:after="0" w:line="240" w:lineRule="auto"/>
              <w:rPr>
                <w:rFonts w:ascii="Times New Roman" w:eastAsia="Times New Roman" w:hAnsi="Times New Roman" w:cs="Times New Roman"/>
              </w:rPr>
            </w:pPr>
          </w:p>
          <w:p w14:paraId="0F606B59" w14:textId="77777777" w:rsidR="00CF5622" w:rsidRPr="00CF5622" w:rsidRDefault="00CF5622" w:rsidP="00CF5622">
            <w:pPr>
              <w:widowControl w:val="0"/>
              <w:autoSpaceDE w:val="0"/>
              <w:autoSpaceDN w:val="0"/>
              <w:spacing w:after="0" w:line="240" w:lineRule="auto"/>
              <w:rPr>
                <w:rFonts w:ascii="Times New Roman" w:eastAsia="Times New Roman" w:hAnsi="Times New Roman" w:cs="Times New Roman"/>
              </w:rPr>
            </w:pPr>
          </w:p>
          <w:p w14:paraId="0102FC5F" w14:textId="77777777" w:rsidR="00CF5622" w:rsidRPr="00CF5622" w:rsidRDefault="00CF5622" w:rsidP="00CF5622">
            <w:pPr>
              <w:widowControl w:val="0"/>
              <w:autoSpaceDE w:val="0"/>
              <w:autoSpaceDN w:val="0"/>
              <w:spacing w:before="200" w:after="0" w:line="240" w:lineRule="auto"/>
              <w:ind w:left="109" w:right="95"/>
              <w:jc w:val="both"/>
              <w:rPr>
                <w:rFonts w:ascii="Times New Roman" w:eastAsia="Times New Roman" w:hAnsi="Times New Roman" w:cs="Times New Roman"/>
              </w:rPr>
            </w:pPr>
            <w:r w:rsidRPr="00CF5622">
              <w:rPr>
                <w:rFonts w:ascii="Times New Roman" w:eastAsia="Times New Roman" w:hAnsi="Times New Roman" w:cs="Times New Roman"/>
              </w:rPr>
              <w:t>Разрабатывать</w:t>
            </w:r>
            <w:r w:rsidRPr="00CF5622">
              <w:rPr>
                <w:rFonts w:ascii="Times New Roman" w:eastAsia="Times New Roman" w:hAnsi="Times New Roman" w:cs="Times New Roman"/>
                <w:spacing w:val="-15"/>
              </w:rPr>
              <w:t xml:space="preserve"> </w:t>
            </w:r>
            <w:r w:rsidRPr="00CF5622">
              <w:rPr>
                <w:rFonts w:ascii="Times New Roman" w:eastAsia="Times New Roman" w:hAnsi="Times New Roman" w:cs="Times New Roman"/>
              </w:rPr>
              <w:t xml:space="preserve">Web-сайты, используя технологии проектирования сайтов и web-программирования, и использовать их на </w:t>
            </w:r>
            <w:r w:rsidRPr="00CF5622">
              <w:rPr>
                <w:rFonts w:ascii="Times New Roman" w:eastAsia="Times New Roman" w:hAnsi="Times New Roman" w:cs="Times New Roman"/>
                <w:spacing w:val="-2"/>
              </w:rPr>
              <w:t>практике;</w:t>
            </w:r>
          </w:p>
        </w:tc>
        <w:tc>
          <w:tcPr>
            <w:tcW w:w="3828" w:type="dxa"/>
            <w:vMerge w:val="restart"/>
            <w:shd w:val="clear" w:color="auto" w:fill="auto"/>
          </w:tcPr>
          <w:p w14:paraId="6A98689E" w14:textId="77777777" w:rsidR="00CF5622" w:rsidRPr="00CF5622" w:rsidRDefault="00CF5622" w:rsidP="00CF5622">
            <w:pPr>
              <w:widowControl w:val="0"/>
              <w:autoSpaceDE w:val="0"/>
              <w:autoSpaceDN w:val="0"/>
              <w:spacing w:after="0" w:line="240" w:lineRule="auto"/>
              <w:rPr>
                <w:rFonts w:ascii="Times New Roman" w:eastAsia="Times New Roman" w:hAnsi="Times New Roman" w:cs="Times New Roman"/>
              </w:rPr>
            </w:pPr>
          </w:p>
          <w:p w14:paraId="73F25C03" w14:textId="77777777" w:rsidR="00CF5622" w:rsidRPr="00CF5622" w:rsidRDefault="00CF5622" w:rsidP="00CF5622">
            <w:pPr>
              <w:widowControl w:val="0"/>
              <w:autoSpaceDE w:val="0"/>
              <w:autoSpaceDN w:val="0"/>
              <w:spacing w:after="0" w:line="240" w:lineRule="auto"/>
              <w:rPr>
                <w:rFonts w:ascii="Times New Roman" w:eastAsia="Times New Roman" w:hAnsi="Times New Roman" w:cs="Times New Roman"/>
              </w:rPr>
            </w:pPr>
          </w:p>
          <w:p w14:paraId="33C0CE49" w14:textId="77777777" w:rsidR="00CF5622" w:rsidRPr="00CF5622" w:rsidRDefault="00CF5622" w:rsidP="00CF5622">
            <w:pPr>
              <w:widowControl w:val="0"/>
              <w:autoSpaceDE w:val="0"/>
              <w:autoSpaceDN w:val="0"/>
              <w:spacing w:after="0" w:line="240" w:lineRule="auto"/>
              <w:rPr>
                <w:rFonts w:ascii="Times New Roman" w:eastAsia="Times New Roman" w:hAnsi="Times New Roman" w:cs="Times New Roman"/>
              </w:rPr>
            </w:pPr>
          </w:p>
          <w:p w14:paraId="06B68F47" w14:textId="77777777" w:rsidR="00CF5622" w:rsidRPr="00CF5622" w:rsidRDefault="00CF5622" w:rsidP="00CF5622">
            <w:pPr>
              <w:widowControl w:val="0"/>
              <w:autoSpaceDE w:val="0"/>
              <w:autoSpaceDN w:val="0"/>
              <w:spacing w:before="8" w:after="0" w:line="240" w:lineRule="auto"/>
              <w:rPr>
                <w:rFonts w:ascii="Times New Roman" w:eastAsia="Times New Roman" w:hAnsi="Times New Roman" w:cs="Times New Roman"/>
              </w:rPr>
            </w:pPr>
          </w:p>
          <w:p w14:paraId="24A35895" w14:textId="77777777" w:rsidR="00CF5622" w:rsidRPr="00CF5622" w:rsidRDefault="00CF5622" w:rsidP="00CF5622">
            <w:pPr>
              <w:widowControl w:val="0"/>
              <w:autoSpaceDE w:val="0"/>
              <w:autoSpaceDN w:val="0"/>
              <w:spacing w:after="0" w:line="240" w:lineRule="auto"/>
              <w:ind w:left="109"/>
              <w:jc w:val="both"/>
              <w:rPr>
                <w:rFonts w:ascii="Times New Roman" w:eastAsia="Times New Roman" w:hAnsi="Times New Roman" w:cs="Times New Roman"/>
              </w:rPr>
            </w:pPr>
            <w:r w:rsidRPr="00CF5622">
              <w:rPr>
                <w:rFonts w:ascii="Times New Roman" w:eastAsia="Times New Roman" w:hAnsi="Times New Roman" w:cs="Times New Roman"/>
              </w:rPr>
              <w:t>-защита практических</w:t>
            </w:r>
            <w:r w:rsidRPr="00CF5622">
              <w:rPr>
                <w:rFonts w:ascii="Times New Roman" w:eastAsia="Times New Roman" w:hAnsi="Times New Roman" w:cs="Times New Roman"/>
                <w:spacing w:val="-2"/>
              </w:rPr>
              <w:t xml:space="preserve"> работ;</w:t>
            </w:r>
          </w:p>
          <w:p w14:paraId="298A120A" w14:textId="77777777" w:rsidR="00CF5622" w:rsidRPr="00CF5622" w:rsidRDefault="00CF5622" w:rsidP="00CF5622">
            <w:pPr>
              <w:widowControl w:val="0"/>
              <w:autoSpaceDE w:val="0"/>
              <w:autoSpaceDN w:val="0"/>
              <w:spacing w:after="0" w:line="240" w:lineRule="auto"/>
              <w:ind w:left="109"/>
              <w:jc w:val="both"/>
              <w:rPr>
                <w:rFonts w:ascii="Times New Roman" w:eastAsia="Times New Roman" w:hAnsi="Times New Roman" w:cs="Times New Roman"/>
              </w:rPr>
            </w:pPr>
            <w:r w:rsidRPr="00CF5622">
              <w:rPr>
                <w:rFonts w:ascii="Times New Roman" w:eastAsia="Times New Roman" w:hAnsi="Times New Roman" w:cs="Times New Roman"/>
              </w:rPr>
              <w:t>-</w:t>
            </w:r>
            <w:r w:rsidRPr="00CF5622">
              <w:rPr>
                <w:rFonts w:ascii="Times New Roman" w:eastAsia="Times New Roman" w:hAnsi="Times New Roman" w:cs="Times New Roman"/>
                <w:spacing w:val="-1"/>
              </w:rPr>
              <w:t xml:space="preserve"> </w:t>
            </w:r>
            <w:r w:rsidRPr="00CF5622">
              <w:rPr>
                <w:rFonts w:ascii="Times New Roman" w:eastAsia="Times New Roman" w:hAnsi="Times New Roman" w:cs="Times New Roman"/>
              </w:rPr>
              <w:t>тестовый</w:t>
            </w:r>
            <w:r w:rsidRPr="00CF5622">
              <w:rPr>
                <w:rFonts w:ascii="Times New Roman" w:eastAsia="Times New Roman" w:hAnsi="Times New Roman" w:cs="Times New Roman"/>
                <w:spacing w:val="2"/>
              </w:rPr>
              <w:t xml:space="preserve"> </w:t>
            </w:r>
            <w:r w:rsidRPr="00CF5622">
              <w:rPr>
                <w:rFonts w:ascii="Times New Roman" w:eastAsia="Times New Roman" w:hAnsi="Times New Roman" w:cs="Times New Roman"/>
                <w:spacing w:val="-2"/>
              </w:rPr>
              <w:t>контроль;</w:t>
            </w:r>
          </w:p>
          <w:p w14:paraId="30E2CF2B" w14:textId="77777777" w:rsidR="00CF5622" w:rsidRPr="00CF5622" w:rsidRDefault="00CF5622" w:rsidP="00CF5622">
            <w:pPr>
              <w:widowControl w:val="0"/>
              <w:autoSpaceDE w:val="0"/>
              <w:autoSpaceDN w:val="0"/>
              <w:spacing w:after="0" w:line="240" w:lineRule="auto"/>
              <w:ind w:left="109" w:right="97"/>
              <w:jc w:val="both"/>
              <w:rPr>
                <w:rFonts w:ascii="Times New Roman" w:eastAsia="Times New Roman" w:hAnsi="Times New Roman" w:cs="Times New Roman"/>
              </w:rPr>
            </w:pPr>
            <w:r w:rsidRPr="00CF5622">
              <w:rPr>
                <w:rFonts w:ascii="Times New Roman" w:eastAsia="Times New Roman" w:hAnsi="Times New Roman" w:cs="Times New Roman"/>
              </w:rPr>
              <w:t>-отчёт по проделанной внеаудиторной самостоятельной работе согласно инструкции (представление реферата, информационного сообщения и т.д.).</w:t>
            </w:r>
          </w:p>
          <w:p w14:paraId="08326DAE" w14:textId="77777777" w:rsidR="00CF5622" w:rsidRPr="00CF5622" w:rsidRDefault="00CF5622" w:rsidP="00CF5622">
            <w:pPr>
              <w:widowControl w:val="0"/>
              <w:autoSpaceDE w:val="0"/>
              <w:autoSpaceDN w:val="0"/>
              <w:spacing w:after="0" w:line="240" w:lineRule="auto"/>
              <w:ind w:left="109"/>
              <w:jc w:val="both"/>
              <w:rPr>
                <w:rFonts w:ascii="Times New Roman" w:eastAsia="Times New Roman" w:hAnsi="Times New Roman" w:cs="Times New Roman"/>
              </w:rPr>
            </w:pPr>
            <w:r w:rsidRPr="00CF5622">
              <w:rPr>
                <w:rFonts w:ascii="Times New Roman" w:eastAsia="Times New Roman" w:hAnsi="Times New Roman" w:cs="Times New Roman"/>
                <w:spacing w:val="-2"/>
              </w:rPr>
              <w:t>-контрольная</w:t>
            </w:r>
            <w:r w:rsidRPr="00CF5622">
              <w:rPr>
                <w:rFonts w:ascii="Times New Roman" w:eastAsia="Times New Roman" w:hAnsi="Times New Roman" w:cs="Times New Roman"/>
                <w:spacing w:val="6"/>
              </w:rPr>
              <w:t xml:space="preserve"> </w:t>
            </w:r>
            <w:r w:rsidRPr="00CF5622">
              <w:rPr>
                <w:rFonts w:ascii="Times New Roman" w:eastAsia="Times New Roman" w:hAnsi="Times New Roman" w:cs="Times New Roman"/>
                <w:spacing w:val="-2"/>
              </w:rPr>
              <w:t>работа;</w:t>
            </w:r>
          </w:p>
          <w:p w14:paraId="11A66383" w14:textId="77777777" w:rsidR="00CF5622" w:rsidRPr="00CF5622" w:rsidRDefault="00CF5622" w:rsidP="00CF5622">
            <w:pPr>
              <w:widowControl w:val="0"/>
              <w:autoSpaceDE w:val="0"/>
              <w:autoSpaceDN w:val="0"/>
              <w:spacing w:after="0" w:line="240" w:lineRule="auto"/>
              <w:ind w:left="109"/>
              <w:jc w:val="both"/>
              <w:rPr>
                <w:rFonts w:ascii="Times New Roman" w:eastAsia="Times New Roman" w:hAnsi="Times New Roman" w:cs="Times New Roman"/>
              </w:rPr>
            </w:pPr>
            <w:r w:rsidRPr="00CF5622">
              <w:rPr>
                <w:rFonts w:ascii="Times New Roman" w:eastAsia="Times New Roman" w:hAnsi="Times New Roman" w:cs="Times New Roman"/>
              </w:rPr>
              <w:t>-устный</w:t>
            </w:r>
            <w:r w:rsidRPr="00CF5622">
              <w:rPr>
                <w:rFonts w:ascii="Times New Roman" w:eastAsia="Times New Roman" w:hAnsi="Times New Roman" w:cs="Times New Roman"/>
                <w:spacing w:val="-1"/>
              </w:rPr>
              <w:t xml:space="preserve"> </w:t>
            </w:r>
            <w:r w:rsidRPr="00CF5622">
              <w:rPr>
                <w:rFonts w:ascii="Times New Roman" w:eastAsia="Times New Roman" w:hAnsi="Times New Roman" w:cs="Times New Roman"/>
              </w:rPr>
              <w:t>опрос,</w:t>
            </w:r>
            <w:r w:rsidRPr="00CF5622">
              <w:rPr>
                <w:rFonts w:ascii="Times New Roman" w:eastAsia="Times New Roman" w:hAnsi="Times New Roman" w:cs="Times New Roman"/>
                <w:spacing w:val="1"/>
              </w:rPr>
              <w:t xml:space="preserve"> </w:t>
            </w:r>
            <w:r w:rsidRPr="00CF5622">
              <w:rPr>
                <w:rFonts w:ascii="Times New Roman" w:eastAsia="Times New Roman" w:hAnsi="Times New Roman" w:cs="Times New Roman"/>
                <w:spacing w:val="-2"/>
              </w:rPr>
              <w:t>беседа;</w:t>
            </w:r>
          </w:p>
        </w:tc>
      </w:tr>
      <w:tr w:rsidR="00CF5622" w:rsidRPr="00CF5622" w14:paraId="08A71F53" w14:textId="77777777" w:rsidTr="00D94B02">
        <w:trPr>
          <w:trHeight w:val="1650"/>
        </w:trPr>
        <w:tc>
          <w:tcPr>
            <w:tcW w:w="3828" w:type="dxa"/>
            <w:shd w:val="clear" w:color="auto" w:fill="auto"/>
          </w:tcPr>
          <w:p w14:paraId="5271B67C" w14:textId="77777777" w:rsidR="00CF5622" w:rsidRPr="00CF5622" w:rsidRDefault="00CF5622" w:rsidP="00CF5622">
            <w:pPr>
              <w:widowControl w:val="0"/>
              <w:tabs>
                <w:tab w:val="left" w:pos="2120"/>
                <w:tab w:val="left" w:pos="3159"/>
              </w:tabs>
              <w:autoSpaceDE w:val="0"/>
              <w:autoSpaceDN w:val="0"/>
              <w:spacing w:after="0" w:line="240" w:lineRule="auto"/>
              <w:ind w:left="109" w:right="94"/>
              <w:jc w:val="both"/>
              <w:rPr>
                <w:rFonts w:ascii="Times New Roman" w:eastAsia="Times New Roman" w:hAnsi="Times New Roman" w:cs="Times New Roman"/>
              </w:rPr>
            </w:pPr>
            <w:r w:rsidRPr="00CF5622">
              <w:rPr>
                <w:rFonts w:ascii="Times New Roman" w:eastAsia="Times New Roman" w:hAnsi="Times New Roman" w:cs="Times New Roman"/>
              </w:rPr>
              <w:t xml:space="preserve">разрабатывать Web-сайты, </w:t>
            </w:r>
            <w:r w:rsidRPr="00CF5622">
              <w:rPr>
                <w:rFonts w:ascii="Times New Roman" w:eastAsia="Times New Roman" w:hAnsi="Times New Roman" w:cs="Times New Roman"/>
                <w:spacing w:val="-2"/>
              </w:rPr>
              <w:t>используя</w:t>
            </w:r>
            <w:r w:rsidRPr="00CF5622">
              <w:rPr>
                <w:rFonts w:ascii="Times New Roman" w:eastAsia="Times New Roman" w:hAnsi="Times New Roman" w:cs="Times New Roman"/>
              </w:rPr>
              <w:tab/>
            </w:r>
            <w:r w:rsidRPr="00CF5622">
              <w:rPr>
                <w:rFonts w:ascii="Times New Roman" w:eastAsia="Times New Roman" w:hAnsi="Times New Roman" w:cs="Times New Roman"/>
                <w:spacing w:val="-2"/>
              </w:rPr>
              <w:t xml:space="preserve">технологии </w:t>
            </w:r>
            <w:r w:rsidRPr="00CF5622">
              <w:rPr>
                <w:rFonts w:ascii="Times New Roman" w:eastAsia="Times New Roman" w:hAnsi="Times New Roman" w:cs="Times New Roman"/>
              </w:rPr>
              <w:t xml:space="preserve">проектирования сайтов и web- </w:t>
            </w:r>
            <w:r w:rsidRPr="00CF5622">
              <w:rPr>
                <w:rFonts w:ascii="Times New Roman" w:eastAsia="Times New Roman" w:hAnsi="Times New Roman" w:cs="Times New Roman"/>
                <w:spacing w:val="-2"/>
              </w:rPr>
              <w:t>программирования,</w:t>
            </w:r>
            <w:r w:rsidRPr="00CF5622">
              <w:rPr>
                <w:rFonts w:ascii="Times New Roman" w:eastAsia="Times New Roman" w:hAnsi="Times New Roman" w:cs="Times New Roman"/>
              </w:rPr>
              <w:tab/>
            </w:r>
            <w:r w:rsidRPr="00CF5622">
              <w:rPr>
                <w:rFonts w:ascii="Times New Roman" w:eastAsia="Times New Roman" w:hAnsi="Times New Roman" w:cs="Times New Roman"/>
              </w:rPr>
              <w:tab/>
            </w:r>
            <w:r w:rsidRPr="00CF5622">
              <w:rPr>
                <w:rFonts w:ascii="Times New Roman" w:eastAsia="Times New Roman" w:hAnsi="Times New Roman" w:cs="Times New Roman"/>
                <w:spacing w:val="-10"/>
              </w:rPr>
              <w:t xml:space="preserve">и </w:t>
            </w:r>
            <w:r w:rsidRPr="00CF5622">
              <w:rPr>
                <w:rFonts w:ascii="Times New Roman" w:eastAsia="Times New Roman" w:hAnsi="Times New Roman" w:cs="Times New Roman"/>
              </w:rPr>
              <w:t>использовать их на практике;</w:t>
            </w:r>
          </w:p>
        </w:tc>
        <w:tc>
          <w:tcPr>
            <w:tcW w:w="2976" w:type="dxa"/>
            <w:vMerge/>
            <w:shd w:val="clear" w:color="auto" w:fill="auto"/>
          </w:tcPr>
          <w:p w14:paraId="6F729460" w14:textId="77777777" w:rsidR="00CF5622" w:rsidRPr="00CF5622" w:rsidRDefault="00CF5622" w:rsidP="00CF5622">
            <w:pPr>
              <w:widowControl w:val="0"/>
              <w:autoSpaceDE w:val="0"/>
              <w:autoSpaceDN w:val="0"/>
              <w:spacing w:after="0" w:line="240" w:lineRule="auto"/>
              <w:rPr>
                <w:rFonts w:ascii="Times New Roman" w:eastAsia="Times New Roman" w:hAnsi="Times New Roman" w:cs="Times New Roman"/>
              </w:rPr>
            </w:pPr>
          </w:p>
        </w:tc>
        <w:tc>
          <w:tcPr>
            <w:tcW w:w="3828" w:type="dxa"/>
            <w:vMerge/>
            <w:shd w:val="clear" w:color="auto" w:fill="auto"/>
          </w:tcPr>
          <w:p w14:paraId="19B32535" w14:textId="77777777" w:rsidR="00CF5622" w:rsidRPr="00CF5622" w:rsidRDefault="00CF5622" w:rsidP="00CF5622">
            <w:pPr>
              <w:widowControl w:val="0"/>
              <w:autoSpaceDE w:val="0"/>
              <w:autoSpaceDN w:val="0"/>
              <w:spacing w:after="0" w:line="240" w:lineRule="auto"/>
              <w:rPr>
                <w:rFonts w:ascii="Times New Roman" w:eastAsia="Times New Roman" w:hAnsi="Times New Roman" w:cs="Times New Roman"/>
              </w:rPr>
            </w:pPr>
          </w:p>
        </w:tc>
      </w:tr>
      <w:tr w:rsidR="00CF5622" w:rsidRPr="00CF5622" w14:paraId="57C6F899" w14:textId="77777777" w:rsidTr="00D94B02">
        <w:trPr>
          <w:trHeight w:val="270"/>
        </w:trPr>
        <w:tc>
          <w:tcPr>
            <w:tcW w:w="3828" w:type="dxa"/>
            <w:shd w:val="clear" w:color="auto" w:fill="auto"/>
          </w:tcPr>
          <w:p w14:paraId="0E69680E" w14:textId="77777777" w:rsidR="00CF5622" w:rsidRPr="00CF5622" w:rsidRDefault="00CF5622" w:rsidP="00CF5622">
            <w:pPr>
              <w:widowControl w:val="0"/>
              <w:autoSpaceDE w:val="0"/>
              <w:autoSpaceDN w:val="0"/>
              <w:spacing w:after="0" w:line="240" w:lineRule="auto"/>
              <w:ind w:left="109"/>
              <w:rPr>
                <w:rFonts w:ascii="Times New Roman" w:eastAsia="Times New Roman" w:hAnsi="Times New Roman" w:cs="Times New Roman"/>
                <w:b/>
              </w:rPr>
            </w:pPr>
            <w:r w:rsidRPr="00CF5622">
              <w:rPr>
                <w:rFonts w:ascii="Times New Roman" w:eastAsia="Times New Roman" w:hAnsi="Times New Roman" w:cs="Times New Roman"/>
                <w:b/>
                <w:spacing w:val="-2"/>
              </w:rPr>
              <w:t>Знания:</w:t>
            </w:r>
          </w:p>
        </w:tc>
        <w:tc>
          <w:tcPr>
            <w:tcW w:w="2976" w:type="dxa"/>
            <w:vMerge/>
            <w:shd w:val="clear" w:color="auto" w:fill="auto"/>
          </w:tcPr>
          <w:p w14:paraId="7CC99DB3" w14:textId="77777777" w:rsidR="00CF5622" w:rsidRPr="00CF5622" w:rsidRDefault="00CF5622" w:rsidP="00CF5622">
            <w:pPr>
              <w:widowControl w:val="0"/>
              <w:autoSpaceDE w:val="0"/>
              <w:autoSpaceDN w:val="0"/>
              <w:spacing w:after="0" w:line="240" w:lineRule="auto"/>
              <w:rPr>
                <w:rFonts w:ascii="Times New Roman" w:eastAsia="Times New Roman" w:hAnsi="Times New Roman" w:cs="Times New Roman"/>
              </w:rPr>
            </w:pPr>
          </w:p>
        </w:tc>
        <w:tc>
          <w:tcPr>
            <w:tcW w:w="3828" w:type="dxa"/>
            <w:vMerge/>
            <w:shd w:val="clear" w:color="auto" w:fill="auto"/>
          </w:tcPr>
          <w:p w14:paraId="5DB3DA35" w14:textId="77777777" w:rsidR="00CF5622" w:rsidRPr="00CF5622" w:rsidRDefault="00CF5622" w:rsidP="00CF5622">
            <w:pPr>
              <w:widowControl w:val="0"/>
              <w:autoSpaceDE w:val="0"/>
              <w:autoSpaceDN w:val="0"/>
              <w:spacing w:after="0" w:line="240" w:lineRule="auto"/>
              <w:rPr>
                <w:rFonts w:ascii="Times New Roman" w:eastAsia="Times New Roman" w:hAnsi="Times New Roman" w:cs="Times New Roman"/>
              </w:rPr>
            </w:pPr>
          </w:p>
        </w:tc>
      </w:tr>
      <w:tr w:rsidR="00CF5622" w:rsidRPr="00CF5622" w14:paraId="68CA35E9" w14:textId="77777777" w:rsidTr="00D94B02">
        <w:trPr>
          <w:trHeight w:val="547"/>
        </w:trPr>
        <w:tc>
          <w:tcPr>
            <w:tcW w:w="3828" w:type="dxa"/>
            <w:shd w:val="clear" w:color="auto" w:fill="auto"/>
          </w:tcPr>
          <w:p w14:paraId="073BDB27" w14:textId="77777777" w:rsidR="00CF5622" w:rsidRPr="00CF5622" w:rsidRDefault="00CF5622" w:rsidP="00CF5622">
            <w:pPr>
              <w:widowControl w:val="0"/>
              <w:tabs>
                <w:tab w:val="left" w:pos="1363"/>
                <w:tab w:val="left" w:pos="3157"/>
              </w:tabs>
              <w:autoSpaceDE w:val="0"/>
              <w:autoSpaceDN w:val="0"/>
              <w:spacing w:after="0" w:line="240" w:lineRule="auto"/>
              <w:ind w:left="109"/>
              <w:rPr>
                <w:rFonts w:ascii="Times New Roman" w:eastAsia="Times New Roman" w:hAnsi="Times New Roman" w:cs="Times New Roman"/>
              </w:rPr>
            </w:pPr>
            <w:r w:rsidRPr="00CF5622">
              <w:rPr>
                <w:rFonts w:ascii="Times New Roman" w:eastAsia="Times New Roman" w:hAnsi="Times New Roman" w:cs="Times New Roman"/>
                <w:spacing w:val="-2"/>
              </w:rPr>
              <w:t>основы</w:t>
            </w:r>
            <w:r w:rsidRPr="00CF5622">
              <w:rPr>
                <w:rFonts w:ascii="Times New Roman" w:eastAsia="Times New Roman" w:hAnsi="Times New Roman" w:cs="Times New Roman"/>
              </w:rPr>
              <w:tab/>
            </w:r>
            <w:r w:rsidRPr="00CF5622">
              <w:rPr>
                <w:rFonts w:ascii="Times New Roman" w:eastAsia="Times New Roman" w:hAnsi="Times New Roman" w:cs="Times New Roman"/>
                <w:spacing w:val="-2"/>
              </w:rPr>
              <w:t>web-дизайна</w:t>
            </w:r>
            <w:r w:rsidRPr="00CF5622">
              <w:rPr>
                <w:rFonts w:ascii="Times New Roman" w:eastAsia="Times New Roman" w:hAnsi="Times New Roman" w:cs="Times New Roman"/>
              </w:rPr>
              <w:tab/>
            </w:r>
            <w:r w:rsidRPr="00CF5622">
              <w:rPr>
                <w:rFonts w:ascii="Times New Roman" w:eastAsia="Times New Roman" w:hAnsi="Times New Roman" w:cs="Times New Roman"/>
                <w:spacing w:val="-10"/>
              </w:rPr>
              <w:t>и</w:t>
            </w:r>
          </w:p>
          <w:p w14:paraId="1E532B48" w14:textId="77777777" w:rsidR="00CF5622" w:rsidRPr="00CF5622" w:rsidRDefault="00CF5622" w:rsidP="00CF5622">
            <w:pPr>
              <w:widowControl w:val="0"/>
              <w:autoSpaceDE w:val="0"/>
              <w:autoSpaceDN w:val="0"/>
              <w:spacing w:after="0" w:line="240" w:lineRule="auto"/>
              <w:ind w:left="109"/>
              <w:rPr>
                <w:rFonts w:ascii="Times New Roman" w:eastAsia="Times New Roman" w:hAnsi="Times New Roman" w:cs="Times New Roman"/>
              </w:rPr>
            </w:pPr>
            <w:r w:rsidRPr="00CF5622">
              <w:rPr>
                <w:rFonts w:ascii="Times New Roman" w:eastAsia="Times New Roman" w:hAnsi="Times New Roman" w:cs="Times New Roman"/>
                <w:spacing w:val="-2"/>
              </w:rPr>
              <w:t>программирования;</w:t>
            </w:r>
          </w:p>
        </w:tc>
        <w:tc>
          <w:tcPr>
            <w:tcW w:w="2976" w:type="dxa"/>
            <w:vMerge/>
            <w:shd w:val="clear" w:color="auto" w:fill="auto"/>
          </w:tcPr>
          <w:p w14:paraId="77B020E6" w14:textId="77777777" w:rsidR="00CF5622" w:rsidRPr="00CF5622" w:rsidRDefault="00CF5622" w:rsidP="00CF5622">
            <w:pPr>
              <w:widowControl w:val="0"/>
              <w:autoSpaceDE w:val="0"/>
              <w:autoSpaceDN w:val="0"/>
              <w:spacing w:after="0" w:line="240" w:lineRule="auto"/>
              <w:rPr>
                <w:rFonts w:ascii="Times New Roman" w:eastAsia="Times New Roman" w:hAnsi="Times New Roman" w:cs="Times New Roman"/>
              </w:rPr>
            </w:pPr>
          </w:p>
        </w:tc>
        <w:tc>
          <w:tcPr>
            <w:tcW w:w="3828" w:type="dxa"/>
            <w:vMerge/>
            <w:shd w:val="clear" w:color="auto" w:fill="auto"/>
          </w:tcPr>
          <w:p w14:paraId="3AEB1D27" w14:textId="77777777" w:rsidR="00CF5622" w:rsidRPr="00CF5622" w:rsidRDefault="00CF5622" w:rsidP="00CF5622">
            <w:pPr>
              <w:widowControl w:val="0"/>
              <w:autoSpaceDE w:val="0"/>
              <w:autoSpaceDN w:val="0"/>
              <w:spacing w:after="0" w:line="240" w:lineRule="auto"/>
              <w:rPr>
                <w:rFonts w:ascii="Times New Roman" w:eastAsia="Times New Roman" w:hAnsi="Times New Roman" w:cs="Times New Roman"/>
              </w:rPr>
            </w:pPr>
          </w:p>
        </w:tc>
      </w:tr>
      <w:tr w:rsidR="00CF5622" w:rsidRPr="00CF5622" w14:paraId="461C4838" w14:textId="77777777" w:rsidTr="00D94B02">
        <w:trPr>
          <w:trHeight w:val="868"/>
        </w:trPr>
        <w:tc>
          <w:tcPr>
            <w:tcW w:w="3828" w:type="dxa"/>
            <w:shd w:val="clear" w:color="auto" w:fill="auto"/>
          </w:tcPr>
          <w:p w14:paraId="30831632" w14:textId="77777777" w:rsidR="00CF5622" w:rsidRPr="00CF5622" w:rsidRDefault="00CF5622" w:rsidP="00CF5622">
            <w:pPr>
              <w:widowControl w:val="0"/>
              <w:tabs>
                <w:tab w:val="left" w:pos="1639"/>
              </w:tabs>
              <w:autoSpaceDE w:val="0"/>
              <w:autoSpaceDN w:val="0"/>
              <w:spacing w:after="0" w:line="240" w:lineRule="auto"/>
              <w:ind w:left="109" w:right="97"/>
              <w:jc w:val="both"/>
              <w:rPr>
                <w:rFonts w:ascii="Times New Roman" w:eastAsia="Times New Roman" w:hAnsi="Times New Roman" w:cs="Times New Roman"/>
              </w:rPr>
            </w:pPr>
            <w:r w:rsidRPr="00CF5622">
              <w:rPr>
                <w:rFonts w:ascii="Times New Roman" w:eastAsia="Times New Roman" w:hAnsi="Times New Roman" w:cs="Times New Roman"/>
                <w:spacing w:val="-2"/>
              </w:rPr>
              <w:t>основы</w:t>
            </w:r>
            <w:r w:rsidRPr="00CF5622">
              <w:rPr>
                <w:rFonts w:ascii="Times New Roman" w:eastAsia="Times New Roman" w:hAnsi="Times New Roman" w:cs="Times New Roman"/>
              </w:rPr>
              <w:tab/>
            </w:r>
            <w:r w:rsidRPr="00CF5622">
              <w:rPr>
                <w:rFonts w:ascii="Times New Roman" w:eastAsia="Times New Roman" w:hAnsi="Times New Roman" w:cs="Times New Roman"/>
                <w:spacing w:val="-2"/>
              </w:rPr>
              <w:t xml:space="preserve">проектирования </w:t>
            </w:r>
            <w:r w:rsidRPr="00CF5622">
              <w:rPr>
                <w:rFonts w:ascii="Times New Roman" w:eastAsia="Times New Roman" w:hAnsi="Times New Roman" w:cs="Times New Roman"/>
              </w:rPr>
              <w:t xml:space="preserve">сайтов и технологии </w:t>
            </w:r>
            <w:r w:rsidRPr="00CF5622">
              <w:rPr>
                <w:rFonts w:ascii="Times New Roman" w:eastAsia="Times New Roman" w:hAnsi="Times New Roman" w:cs="Times New Roman"/>
                <w:spacing w:val="-2"/>
              </w:rPr>
              <w:t>проектирования;</w:t>
            </w:r>
          </w:p>
          <w:p w14:paraId="2FF73AE1" w14:textId="77777777" w:rsidR="00CF5622" w:rsidRPr="00CF5622" w:rsidRDefault="00CF5622" w:rsidP="00CF5622">
            <w:pPr>
              <w:widowControl w:val="0"/>
              <w:tabs>
                <w:tab w:val="left" w:pos="2026"/>
              </w:tabs>
              <w:autoSpaceDE w:val="0"/>
              <w:autoSpaceDN w:val="0"/>
              <w:spacing w:after="0" w:line="240" w:lineRule="auto"/>
              <w:ind w:left="109" w:right="98"/>
              <w:jc w:val="both"/>
              <w:rPr>
                <w:rFonts w:ascii="Times New Roman" w:eastAsia="Times New Roman" w:hAnsi="Times New Roman" w:cs="Times New Roman"/>
              </w:rPr>
            </w:pPr>
            <w:r w:rsidRPr="00CF5622">
              <w:rPr>
                <w:rFonts w:ascii="Times New Roman" w:eastAsia="Times New Roman" w:hAnsi="Times New Roman" w:cs="Times New Roman"/>
              </w:rPr>
              <w:t xml:space="preserve">основы программирования </w:t>
            </w:r>
            <w:r w:rsidRPr="00CF5622">
              <w:rPr>
                <w:rFonts w:ascii="Times New Roman" w:eastAsia="Times New Roman" w:hAnsi="Times New Roman" w:cs="Times New Roman"/>
                <w:spacing w:val="-2"/>
              </w:rPr>
              <w:t>сайтов</w:t>
            </w:r>
            <w:r w:rsidRPr="00CF5622">
              <w:rPr>
                <w:rFonts w:ascii="Times New Roman" w:eastAsia="Times New Roman" w:hAnsi="Times New Roman" w:cs="Times New Roman"/>
              </w:rPr>
              <w:tab/>
            </w:r>
            <w:r w:rsidRPr="00CF5622">
              <w:rPr>
                <w:rFonts w:ascii="Times New Roman" w:eastAsia="Times New Roman" w:hAnsi="Times New Roman" w:cs="Times New Roman"/>
                <w:spacing w:val="-2"/>
              </w:rPr>
              <w:t xml:space="preserve">различными </w:t>
            </w:r>
            <w:r w:rsidRPr="00CF5622">
              <w:rPr>
                <w:rFonts w:ascii="Times New Roman" w:eastAsia="Times New Roman" w:hAnsi="Times New Roman" w:cs="Times New Roman"/>
              </w:rPr>
              <w:t>программными средствами</w:t>
            </w:r>
          </w:p>
        </w:tc>
        <w:tc>
          <w:tcPr>
            <w:tcW w:w="2976" w:type="dxa"/>
            <w:vMerge/>
            <w:shd w:val="clear" w:color="auto" w:fill="auto"/>
          </w:tcPr>
          <w:p w14:paraId="3A9AA4DA" w14:textId="77777777" w:rsidR="00CF5622" w:rsidRPr="00CF5622" w:rsidRDefault="00CF5622" w:rsidP="00CF5622">
            <w:pPr>
              <w:widowControl w:val="0"/>
              <w:autoSpaceDE w:val="0"/>
              <w:autoSpaceDN w:val="0"/>
              <w:spacing w:after="0" w:line="240" w:lineRule="auto"/>
              <w:rPr>
                <w:rFonts w:ascii="Times New Roman" w:eastAsia="Times New Roman" w:hAnsi="Times New Roman" w:cs="Times New Roman"/>
              </w:rPr>
            </w:pPr>
          </w:p>
        </w:tc>
        <w:tc>
          <w:tcPr>
            <w:tcW w:w="3828" w:type="dxa"/>
            <w:vMerge/>
            <w:shd w:val="clear" w:color="auto" w:fill="auto"/>
          </w:tcPr>
          <w:p w14:paraId="59B3143D" w14:textId="77777777" w:rsidR="00CF5622" w:rsidRPr="00CF5622" w:rsidRDefault="00CF5622" w:rsidP="00CF5622">
            <w:pPr>
              <w:widowControl w:val="0"/>
              <w:autoSpaceDE w:val="0"/>
              <w:autoSpaceDN w:val="0"/>
              <w:spacing w:after="0" w:line="240" w:lineRule="auto"/>
              <w:rPr>
                <w:rFonts w:ascii="Times New Roman" w:eastAsia="Times New Roman" w:hAnsi="Times New Roman" w:cs="Times New Roman"/>
              </w:rPr>
            </w:pPr>
          </w:p>
        </w:tc>
      </w:tr>
      <w:tr w:rsidR="00CF5622" w:rsidRPr="00CF5622" w14:paraId="28B4A806" w14:textId="77777777" w:rsidTr="00D94B02">
        <w:trPr>
          <w:trHeight w:val="1651"/>
        </w:trPr>
        <w:tc>
          <w:tcPr>
            <w:tcW w:w="3828" w:type="dxa"/>
            <w:shd w:val="clear" w:color="auto" w:fill="auto"/>
          </w:tcPr>
          <w:p w14:paraId="460B60F0" w14:textId="77777777" w:rsidR="00CF5622" w:rsidRPr="00CF5622" w:rsidRDefault="00CF5622" w:rsidP="00CF5622">
            <w:pPr>
              <w:widowControl w:val="0"/>
              <w:tabs>
                <w:tab w:val="left" w:pos="2122"/>
              </w:tabs>
              <w:autoSpaceDE w:val="0"/>
              <w:autoSpaceDN w:val="0"/>
              <w:spacing w:after="0" w:line="240" w:lineRule="auto"/>
              <w:ind w:left="109" w:right="98"/>
              <w:jc w:val="both"/>
              <w:rPr>
                <w:rFonts w:ascii="Times New Roman" w:eastAsia="Times New Roman" w:hAnsi="Times New Roman" w:cs="Times New Roman"/>
              </w:rPr>
            </w:pPr>
            <w:r w:rsidRPr="00CF5622">
              <w:rPr>
                <w:rFonts w:ascii="Times New Roman" w:eastAsia="Times New Roman" w:hAnsi="Times New Roman" w:cs="Times New Roman"/>
              </w:rPr>
              <w:t xml:space="preserve">Понимать сущность и социальную значимость своей </w:t>
            </w:r>
            <w:r w:rsidRPr="00CF5622">
              <w:rPr>
                <w:rFonts w:ascii="Times New Roman" w:eastAsia="Times New Roman" w:hAnsi="Times New Roman" w:cs="Times New Roman"/>
                <w:spacing w:val="-2"/>
              </w:rPr>
              <w:t>будущей</w:t>
            </w:r>
            <w:r w:rsidRPr="00CF5622">
              <w:rPr>
                <w:rFonts w:ascii="Times New Roman" w:eastAsia="Times New Roman" w:hAnsi="Times New Roman" w:cs="Times New Roman"/>
              </w:rPr>
              <w:tab/>
            </w:r>
            <w:r w:rsidRPr="00CF5622">
              <w:rPr>
                <w:rFonts w:ascii="Times New Roman" w:eastAsia="Times New Roman" w:hAnsi="Times New Roman" w:cs="Times New Roman"/>
                <w:spacing w:val="-2"/>
              </w:rPr>
              <w:t xml:space="preserve">профессии, </w:t>
            </w:r>
            <w:r w:rsidRPr="00CF5622">
              <w:rPr>
                <w:rFonts w:ascii="Times New Roman" w:eastAsia="Times New Roman" w:hAnsi="Times New Roman" w:cs="Times New Roman"/>
              </w:rPr>
              <w:t xml:space="preserve">проявлять к ней устойчивый </w:t>
            </w:r>
            <w:r w:rsidRPr="00CF5622">
              <w:rPr>
                <w:rFonts w:ascii="Times New Roman" w:eastAsia="Times New Roman" w:hAnsi="Times New Roman" w:cs="Times New Roman"/>
                <w:spacing w:val="-2"/>
              </w:rPr>
              <w:t>интерес.</w:t>
            </w:r>
          </w:p>
        </w:tc>
        <w:tc>
          <w:tcPr>
            <w:tcW w:w="2976" w:type="dxa"/>
            <w:shd w:val="clear" w:color="auto" w:fill="auto"/>
          </w:tcPr>
          <w:p w14:paraId="3D92B3CD" w14:textId="77777777" w:rsidR="00CF5622" w:rsidRPr="00CF5622" w:rsidRDefault="00CF5622" w:rsidP="00CF5622">
            <w:pPr>
              <w:widowControl w:val="0"/>
              <w:numPr>
                <w:ilvl w:val="0"/>
                <w:numId w:val="36"/>
              </w:numPr>
              <w:tabs>
                <w:tab w:val="left" w:pos="816"/>
                <w:tab w:val="left" w:pos="817"/>
              </w:tabs>
              <w:autoSpaceDE w:val="0"/>
              <w:autoSpaceDN w:val="0"/>
              <w:spacing w:after="0" w:line="240" w:lineRule="auto"/>
              <w:ind w:right="212" w:hanging="6"/>
              <w:rPr>
                <w:rFonts w:ascii="Times New Roman" w:eastAsia="Times New Roman" w:hAnsi="Times New Roman" w:cs="Times New Roman"/>
              </w:rPr>
            </w:pPr>
            <w:r w:rsidRPr="00CF5622">
              <w:rPr>
                <w:rFonts w:ascii="Times New Roman" w:eastAsia="Times New Roman" w:hAnsi="Times New Roman" w:cs="Times New Roman"/>
                <w:i/>
              </w:rPr>
              <w:t>знание</w:t>
            </w:r>
            <w:r w:rsidRPr="00CF5622">
              <w:rPr>
                <w:rFonts w:ascii="Times New Roman" w:eastAsia="Times New Roman" w:hAnsi="Times New Roman" w:cs="Times New Roman"/>
                <w:i/>
                <w:spacing w:val="-15"/>
              </w:rPr>
              <w:t xml:space="preserve"> </w:t>
            </w:r>
            <w:r w:rsidRPr="00CF5622">
              <w:rPr>
                <w:rFonts w:ascii="Times New Roman" w:eastAsia="Times New Roman" w:hAnsi="Times New Roman" w:cs="Times New Roman"/>
              </w:rPr>
              <w:t>сущности</w:t>
            </w:r>
            <w:r w:rsidRPr="00CF5622">
              <w:rPr>
                <w:rFonts w:ascii="Times New Roman" w:eastAsia="Times New Roman" w:hAnsi="Times New Roman" w:cs="Times New Roman"/>
                <w:spacing w:val="-14"/>
              </w:rPr>
              <w:t xml:space="preserve"> </w:t>
            </w:r>
            <w:r w:rsidRPr="00CF5622">
              <w:rPr>
                <w:rFonts w:ascii="Times New Roman" w:eastAsia="Times New Roman" w:hAnsi="Times New Roman" w:cs="Times New Roman"/>
              </w:rPr>
              <w:t xml:space="preserve">и значимость своей </w:t>
            </w:r>
            <w:r w:rsidRPr="00CF5622">
              <w:rPr>
                <w:rFonts w:ascii="Times New Roman" w:eastAsia="Times New Roman" w:hAnsi="Times New Roman" w:cs="Times New Roman"/>
                <w:spacing w:val="-2"/>
              </w:rPr>
              <w:t>профессии;</w:t>
            </w:r>
          </w:p>
          <w:p w14:paraId="4008866E" w14:textId="77777777" w:rsidR="00CF5622" w:rsidRPr="00CF5622" w:rsidRDefault="00CF5622" w:rsidP="00CF5622">
            <w:pPr>
              <w:widowControl w:val="0"/>
              <w:numPr>
                <w:ilvl w:val="0"/>
                <w:numId w:val="36"/>
              </w:numPr>
              <w:tabs>
                <w:tab w:val="left" w:pos="816"/>
                <w:tab w:val="left" w:pos="817"/>
              </w:tabs>
              <w:autoSpaceDE w:val="0"/>
              <w:autoSpaceDN w:val="0"/>
              <w:spacing w:after="0" w:line="240" w:lineRule="auto"/>
              <w:ind w:right="142" w:hanging="6"/>
              <w:jc w:val="both"/>
              <w:rPr>
                <w:rFonts w:ascii="Times New Roman" w:eastAsia="Times New Roman" w:hAnsi="Times New Roman" w:cs="Times New Roman"/>
              </w:rPr>
            </w:pPr>
            <w:r w:rsidRPr="00CF5622">
              <w:rPr>
                <w:rFonts w:ascii="Times New Roman" w:eastAsia="Times New Roman" w:hAnsi="Times New Roman" w:cs="Times New Roman"/>
                <w:i/>
              </w:rPr>
              <w:t>умение</w:t>
            </w:r>
            <w:r w:rsidRPr="00CF5622">
              <w:rPr>
                <w:rFonts w:ascii="Times New Roman" w:eastAsia="Times New Roman" w:hAnsi="Times New Roman" w:cs="Times New Roman"/>
                <w:i/>
                <w:spacing w:val="-10"/>
              </w:rPr>
              <w:t xml:space="preserve"> </w:t>
            </w:r>
            <w:r w:rsidRPr="00CF5622">
              <w:rPr>
                <w:rFonts w:ascii="Times New Roman" w:eastAsia="Times New Roman" w:hAnsi="Times New Roman" w:cs="Times New Roman"/>
              </w:rPr>
              <w:t>проявлять</w:t>
            </w:r>
            <w:r w:rsidRPr="00CF5622">
              <w:rPr>
                <w:rFonts w:ascii="Times New Roman" w:eastAsia="Times New Roman" w:hAnsi="Times New Roman" w:cs="Times New Roman"/>
                <w:spacing w:val="-8"/>
              </w:rPr>
              <w:t xml:space="preserve"> </w:t>
            </w:r>
            <w:r w:rsidRPr="00CF5622">
              <w:rPr>
                <w:rFonts w:ascii="Times New Roman" w:eastAsia="Times New Roman" w:hAnsi="Times New Roman" w:cs="Times New Roman"/>
              </w:rPr>
              <w:t>к своей</w:t>
            </w:r>
            <w:r w:rsidRPr="00CF5622">
              <w:rPr>
                <w:rFonts w:ascii="Times New Roman" w:eastAsia="Times New Roman" w:hAnsi="Times New Roman" w:cs="Times New Roman"/>
                <w:spacing w:val="-13"/>
              </w:rPr>
              <w:t xml:space="preserve"> </w:t>
            </w:r>
            <w:r w:rsidRPr="00CF5622">
              <w:rPr>
                <w:rFonts w:ascii="Times New Roman" w:eastAsia="Times New Roman" w:hAnsi="Times New Roman" w:cs="Times New Roman"/>
              </w:rPr>
              <w:t>будущей</w:t>
            </w:r>
            <w:r w:rsidRPr="00CF5622">
              <w:rPr>
                <w:rFonts w:ascii="Times New Roman" w:eastAsia="Times New Roman" w:hAnsi="Times New Roman" w:cs="Times New Roman"/>
                <w:spacing w:val="-13"/>
              </w:rPr>
              <w:t xml:space="preserve"> </w:t>
            </w:r>
            <w:r w:rsidRPr="00CF5622">
              <w:rPr>
                <w:rFonts w:ascii="Times New Roman" w:eastAsia="Times New Roman" w:hAnsi="Times New Roman" w:cs="Times New Roman"/>
              </w:rPr>
              <w:t>профессии устойчивый интерес</w:t>
            </w:r>
          </w:p>
        </w:tc>
        <w:tc>
          <w:tcPr>
            <w:tcW w:w="3828" w:type="dxa"/>
            <w:shd w:val="clear" w:color="auto" w:fill="auto"/>
          </w:tcPr>
          <w:p w14:paraId="221A0454" w14:textId="77777777" w:rsidR="00CF5622" w:rsidRPr="00CF5622" w:rsidRDefault="00CF5622" w:rsidP="00CF5622">
            <w:pPr>
              <w:widowControl w:val="0"/>
              <w:autoSpaceDE w:val="0"/>
              <w:autoSpaceDN w:val="0"/>
              <w:spacing w:after="0" w:line="240" w:lineRule="auto"/>
              <w:rPr>
                <w:rFonts w:ascii="Times New Roman" w:eastAsia="Times New Roman" w:hAnsi="Times New Roman" w:cs="Times New Roman"/>
              </w:rPr>
            </w:pPr>
          </w:p>
          <w:p w14:paraId="5B24C03D" w14:textId="77777777" w:rsidR="00CF5622" w:rsidRPr="00CF5622" w:rsidRDefault="00CF5622" w:rsidP="00CF5622">
            <w:pPr>
              <w:widowControl w:val="0"/>
              <w:autoSpaceDE w:val="0"/>
              <w:autoSpaceDN w:val="0"/>
              <w:spacing w:after="0" w:line="240" w:lineRule="auto"/>
              <w:rPr>
                <w:rFonts w:ascii="Times New Roman" w:eastAsia="Times New Roman" w:hAnsi="Times New Roman" w:cs="Times New Roman"/>
              </w:rPr>
            </w:pPr>
          </w:p>
          <w:p w14:paraId="2BEFC711" w14:textId="77777777" w:rsidR="00CF5622" w:rsidRPr="00CF5622" w:rsidRDefault="00CF5622" w:rsidP="00CF5622">
            <w:pPr>
              <w:widowControl w:val="0"/>
              <w:autoSpaceDE w:val="0"/>
              <w:autoSpaceDN w:val="0"/>
              <w:spacing w:before="226" w:after="0" w:line="240" w:lineRule="auto"/>
              <w:ind w:left="952" w:right="942"/>
              <w:jc w:val="center"/>
              <w:rPr>
                <w:rFonts w:ascii="Times New Roman" w:eastAsia="Times New Roman" w:hAnsi="Times New Roman" w:cs="Times New Roman"/>
              </w:rPr>
            </w:pPr>
            <w:r w:rsidRPr="00CF5622">
              <w:rPr>
                <w:rFonts w:ascii="Times New Roman" w:eastAsia="Times New Roman" w:hAnsi="Times New Roman" w:cs="Times New Roman"/>
              </w:rPr>
              <w:t>-устный</w:t>
            </w:r>
            <w:r w:rsidRPr="00CF5622">
              <w:rPr>
                <w:rFonts w:ascii="Times New Roman" w:eastAsia="Times New Roman" w:hAnsi="Times New Roman" w:cs="Times New Roman"/>
                <w:spacing w:val="-1"/>
              </w:rPr>
              <w:t xml:space="preserve"> </w:t>
            </w:r>
            <w:r w:rsidRPr="00CF5622">
              <w:rPr>
                <w:rFonts w:ascii="Times New Roman" w:eastAsia="Times New Roman" w:hAnsi="Times New Roman" w:cs="Times New Roman"/>
              </w:rPr>
              <w:t>опрос,</w:t>
            </w:r>
            <w:r w:rsidRPr="00CF5622">
              <w:rPr>
                <w:rFonts w:ascii="Times New Roman" w:eastAsia="Times New Roman" w:hAnsi="Times New Roman" w:cs="Times New Roman"/>
                <w:spacing w:val="1"/>
              </w:rPr>
              <w:t xml:space="preserve"> </w:t>
            </w:r>
            <w:r w:rsidRPr="00CF5622">
              <w:rPr>
                <w:rFonts w:ascii="Times New Roman" w:eastAsia="Times New Roman" w:hAnsi="Times New Roman" w:cs="Times New Roman"/>
                <w:spacing w:val="-2"/>
              </w:rPr>
              <w:t>беседа;</w:t>
            </w:r>
          </w:p>
        </w:tc>
      </w:tr>
      <w:tr w:rsidR="00CF5622" w:rsidRPr="00CF5622" w14:paraId="6A0F9FB3" w14:textId="77777777" w:rsidTr="00D94B02">
        <w:trPr>
          <w:trHeight w:val="2029"/>
        </w:trPr>
        <w:tc>
          <w:tcPr>
            <w:tcW w:w="3828" w:type="dxa"/>
            <w:shd w:val="clear" w:color="auto" w:fill="auto"/>
          </w:tcPr>
          <w:p w14:paraId="359EC7A5" w14:textId="77777777" w:rsidR="00CF5622" w:rsidRPr="00CF5622" w:rsidRDefault="00CF5622" w:rsidP="00CF5622">
            <w:pPr>
              <w:widowControl w:val="0"/>
              <w:tabs>
                <w:tab w:val="left" w:pos="2046"/>
              </w:tabs>
              <w:autoSpaceDE w:val="0"/>
              <w:autoSpaceDN w:val="0"/>
              <w:spacing w:after="0" w:line="240" w:lineRule="auto"/>
              <w:ind w:left="109" w:right="97"/>
              <w:jc w:val="both"/>
              <w:rPr>
                <w:rFonts w:ascii="Times New Roman" w:eastAsia="Times New Roman" w:hAnsi="Times New Roman" w:cs="Times New Roman"/>
              </w:rPr>
            </w:pPr>
            <w:r w:rsidRPr="00CF5622">
              <w:rPr>
                <w:rFonts w:ascii="Times New Roman" w:eastAsia="Times New Roman" w:hAnsi="Times New Roman" w:cs="Times New Roman"/>
              </w:rPr>
              <w:t xml:space="preserve">Организовывать собственную деятельность, выбирать типовые методы и </w:t>
            </w:r>
            <w:r w:rsidRPr="00CF5622">
              <w:rPr>
                <w:rFonts w:ascii="Times New Roman" w:eastAsia="Times New Roman" w:hAnsi="Times New Roman" w:cs="Times New Roman"/>
                <w:spacing w:val="-2"/>
              </w:rPr>
              <w:t>способы</w:t>
            </w:r>
            <w:r w:rsidRPr="00CF5622">
              <w:rPr>
                <w:rFonts w:ascii="Times New Roman" w:eastAsia="Times New Roman" w:hAnsi="Times New Roman" w:cs="Times New Roman"/>
              </w:rPr>
              <w:tab/>
            </w:r>
            <w:r w:rsidRPr="00CF5622">
              <w:rPr>
                <w:rFonts w:ascii="Times New Roman" w:eastAsia="Times New Roman" w:hAnsi="Times New Roman" w:cs="Times New Roman"/>
                <w:spacing w:val="-2"/>
              </w:rPr>
              <w:t xml:space="preserve">выполнения </w:t>
            </w:r>
            <w:r w:rsidRPr="00CF5622">
              <w:rPr>
                <w:rFonts w:ascii="Times New Roman" w:eastAsia="Times New Roman" w:hAnsi="Times New Roman" w:cs="Times New Roman"/>
              </w:rPr>
              <w:t>профессиональных задач, оценивать</w:t>
            </w:r>
            <w:r w:rsidRPr="00CF5622">
              <w:rPr>
                <w:rFonts w:ascii="Times New Roman" w:eastAsia="Times New Roman" w:hAnsi="Times New Roman" w:cs="Times New Roman"/>
                <w:spacing w:val="-5"/>
              </w:rPr>
              <w:t xml:space="preserve"> </w:t>
            </w:r>
            <w:r w:rsidRPr="00CF5622">
              <w:rPr>
                <w:rFonts w:ascii="Times New Roman" w:eastAsia="Times New Roman" w:hAnsi="Times New Roman" w:cs="Times New Roman"/>
              </w:rPr>
              <w:t>их</w:t>
            </w:r>
            <w:r w:rsidRPr="00CF5622">
              <w:rPr>
                <w:rFonts w:ascii="Times New Roman" w:eastAsia="Times New Roman" w:hAnsi="Times New Roman" w:cs="Times New Roman"/>
                <w:spacing w:val="-9"/>
              </w:rPr>
              <w:t xml:space="preserve"> </w:t>
            </w:r>
            <w:r w:rsidRPr="00CF5622">
              <w:rPr>
                <w:rFonts w:ascii="Times New Roman" w:eastAsia="Times New Roman" w:hAnsi="Times New Roman" w:cs="Times New Roman"/>
              </w:rPr>
              <w:t>эффективность</w:t>
            </w:r>
            <w:r w:rsidRPr="00CF5622">
              <w:rPr>
                <w:rFonts w:ascii="Times New Roman" w:eastAsia="Times New Roman" w:hAnsi="Times New Roman" w:cs="Times New Roman"/>
                <w:spacing w:val="-6"/>
              </w:rPr>
              <w:t xml:space="preserve"> </w:t>
            </w:r>
            <w:r w:rsidRPr="00CF5622">
              <w:rPr>
                <w:rFonts w:ascii="Times New Roman" w:eastAsia="Times New Roman" w:hAnsi="Times New Roman" w:cs="Times New Roman"/>
              </w:rPr>
              <w:t xml:space="preserve">и </w:t>
            </w:r>
            <w:r w:rsidRPr="00CF5622">
              <w:rPr>
                <w:rFonts w:ascii="Times New Roman" w:eastAsia="Times New Roman" w:hAnsi="Times New Roman" w:cs="Times New Roman"/>
                <w:spacing w:val="-2"/>
              </w:rPr>
              <w:t>качество.</w:t>
            </w:r>
          </w:p>
        </w:tc>
        <w:tc>
          <w:tcPr>
            <w:tcW w:w="2976" w:type="dxa"/>
            <w:shd w:val="clear" w:color="auto" w:fill="auto"/>
          </w:tcPr>
          <w:p w14:paraId="275DDA23" w14:textId="77777777" w:rsidR="00CF5622" w:rsidRPr="00CF5622" w:rsidRDefault="00CF5622" w:rsidP="00CF5622">
            <w:pPr>
              <w:widowControl w:val="0"/>
              <w:numPr>
                <w:ilvl w:val="0"/>
                <w:numId w:val="35"/>
              </w:numPr>
              <w:tabs>
                <w:tab w:val="left" w:pos="816"/>
                <w:tab w:val="left" w:pos="817"/>
              </w:tabs>
              <w:autoSpaceDE w:val="0"/>
              <w:autoSpaceDN w:val="0"/>
              <w:spacing w:after="0" w:line="240" w:lineRule="auto"/>
              <w:ind w:right="206" w:hanging="6"/>
              <w:rPr>
                <w:rFonts w:ascii="Times New Roman" w:eastAsia="Times New Roman" w:hAnsi="Times New Roman" w:cs="Times New Roman"/>
              </w:rPr>
            </w:pPr>
            <w:r w:rsidRPr="00CF5622">
              <w:rPr>
                <w:rFonts w:ascii="Times New Roman" w:eastAsia="Times New Roman" w:hAnsi="Times New Roman" w:cs="Times New Roman"/>
                <w:i/>
              </w:rPr>
              <w:t xml:space="preserve">знание </w:t>
            </w:r>
            <w:r w:rsidRPr="00CF5622">
              <w:rPr>
                <w:rFonts w:ascii="Times New Roman" w:eastAsia="Times New Roman" w:hAnsi="Times New Roman" w:cs="Times New Roman"/>
              </w:rPr>
              <w:t>методов и способов выполнения профессиональных</w:t>
            </w:r>
            <w:r w:rsidRPr="00CF5622">
              <w:rPr>
                <w:rFonts w:ascii="Times New Roman" w:eastAsia="Times New Roman" w:hAnsi="Times New Roman" w:cs="Times New Roman"/>
                <w:spacing w:val="-15"/>
              </w:rPr>
              <w:t xml:space="preserve"> </w:t>
            </w:r>
            <w:r w:rsidRPr="00CF5622">
              <w:rPr>
                <w:rFonts w:ascii="Times New Roman" w:eastAsia="Times New Roman" w:hAnsi="Times New Roman" w:cs="Times New Roman"/>
              </w:rPr>
              <w:t>задач;</w:t>
            </w:r>
          </w:p>
          <w:p w14:paraId="56863858" w14:textId="77777777" w:rsidR="00CF5622" w:rsidRPr="00CF5622" w:rsidRDefault="00CF5622" w:rsidP="00CF5622">
            <w:pPr>
              <w:widowControl w:val="0"/>
              <w:numPr>
                <w:ilvl w:val="0"/>
                <w:numId w:val="35"/>
              </w:numPr>
              <w:tabs>
                <w:tab w:val="left" w:pos="816"/>
                <w:tab w:val="left" w:pos="817"/>
              </w:tabs>
              <w:autoSpaceDE w:val="0"/>
              <w:autoSpaceDN w:val="0"/>
              <w:spacing w:after="0" w:line="240" w:lineRule="auto"/>
              <w:ind w:right="174" w:hanging="6"/>
              <w:rPr>
                <w:rFonts w:ascii="Times New Roman" w:eastAsia="Times New Roman" w:hAnsi="Times New Roman" w:cs="Times New Roman"/>
              </w:rPr>
            </w:pPr>
            <w:r w:rsidRPr="00CF5622">
              <w:rPr>
                <w:rFonts w:ascii="Times New Roman" w:eastAsia="Times New Roman" w:hAnsi="Times New Roman" w:cs="Times New Roman"/>
                <w:i/>
                <w:spacing w:val="-2"/>
              </w:rPr>
              <w:t xml:space="preserve">умение </w:t>
            </w:r>
            <w:r w:rsidRPr="00CF5622">
              <w:rPr>
                <w:rFonts w:ascii="Times New Roman" w:eastAsia="Times New Roman" w:hAnsi="Times New Roman" w:cs="Times New Roman"/>
                <w:spacing w:val="-2"/>
              </w:rPr>
              <w:t xml:space="preserve">организовывать собственную </w:t>
            </w:r>
            <w:r w:rsidRPr="00CF5622">
              <w:rPr>
                <w:rFonts w:ascii="Times New Roman" w:eastAsia="Times New Roman" w:hAnsi="Times New Roman" w:cs="Times New Roman"/>
              </w:rPr>
              <w:t>деятельность, выбирать типовые методы и способы выполнения профессиональных задач, оценивать их эффективность</w:t>
            </w:r>
            <w:r w:rsidRPr="00CF5622">
              <w:rPr>
                <w:rFonts w:ascii="Times New Roman" w:eastAsia="Times New Roman" w:hAnsi="Times New Roman" w:cs="Times New Roman"/>
                <w:spacing w:val="-15"/>
              </w:rPr>
              <w:t xml:space="preserve"> </w:t>
            </w:r>
            <w:r w:rsidRPr="00CF5622">
              <w:rPr>
                <w:rFonts w:ascii="Times New Roman" w:eastAsia="Times New Roman" w:hAnsi="Times New Roman" w:cs="Times New Roman"/>
              </w:rPr>
              <w:t>и</w:t>
            </w:r>
            <w:r w:rsidRPr="00CF5622">
              <w:rPr>
                <w:rFonts w:ascii="Times New Roman" w:eastAsia="Times New Roman" w:hAnsi="Times New Roman" w:cs="Times New Roman"/>
                <w:spacing w:val="-15"/>
              </w:rPr>
              <w:t xml:space="preserve"> </w:t>
            </w:r>
            <w:r w:rsidRPr="00CF5622">
              <w:rPr>
                <w:rFonts w:ascii="Times New Roman" w:eastAsia="Times New Roman" w:hAnsi="Times New Roman" w:cs="Times New Roman"/>
              </w:rPr>
              <w:t>качество</w:t>
            </w:r>
          </w:p>
        </w:tc>
        <w:tc>
          <w:tcPr>
            <w:tcW w:w="3828" w:type="dxa"/>
            <w:shd w:val="clear" w:color="auto" w:fill="auto"/>
          </w:tcPr>
          <w:p w14:paraId="762C7AAE" w14:textId="77777777" w:rsidR="00CF5622" w:rsidRPr="00CF5622" w:rsidRDefault="00CF5622" w:rsidP="00CF5622">
            <w:pPr>
              <w:widowControl w:val="0"/>
              <w:autoSpaceDE w:val="0"/>
              <w:autoSpaceDN w:val="0"/>
              <w:spacing w:after="0" w:line="240" w:lineRule="auto"/>
              <w:rPr>
                <w:rFonts w:ascii="Times New Roman" w:eastAsia="Times New Roman" w:hAnsi="Times New Roman" w:cs="Times New Roman"/>
              </w:rPr>
            </w:pPr>
          </w:p>
          <w:p w14:paraId="236B68F0" w14:textId="77777777" w:rsidR="00CF5622" w:rsidRPr="00CF5622" w:rsidRDefault="00CF5622" w:rsidP="00CF5622">
            <w:pPr>
              <w:widowControl w:val="0"/>
              <w:autoSpaceDE w:val="0"/>
              <w:autoSpaceDN w:val="0"/>
              <w:spacing w:before="3" w:after="0" w:line="240" w:lineRule="auto"/>
              <w:rPr>
                <w:rFonts w:ascii="Times New Roman" w:eastAsia="Times New Roman" w:hAnsi="Times New Roman" w:cs="Times New Roman"/>
              </w:rPr>
            </w:pPr>
          </w:p>
          <w:p w14:paraId="6AA57F40" w14:textId="77777777" w:rsidR="00CF5622" w:rsidRPr="00CF5622" w:rsidRDefault="00CF5622" w:rsidP="00CF5622">
            <w:pPr>
              <w:widowControl w:val="0"/>
              <w:autoSpaceDE w:val="0"/>
              <w:autoSpaceDN w:val="0"/>
              <w:spacing w:after="0" w:line="240" w:lineRule="auto"/>
              <w:ind w:left="952" w:right="942"/>
              <w:jc w:val="center"/>
              <w:rPr>
                <w:rFonts w:ascii="Times New Roman" w:eastAsia="Times New Roman" w:hAnsi="Times New Roman" w:cs="Times New Roman"/>
              </w:rPr>
            </w:pPr>
            <w:r w:rsidRPr="00CF5622">
              <w:rPr>
                <w:rFonts w:ascii="Times New Roman" w:eastAsia="Times New Roman" w:hAnsi="Times New Roman" w:cs="Times New Roman"/>
              </w:rPr>
              <w:t>-устный</w:t>
            </w:r>
            <w:r w:rsidRPr="00CF5622">
              <w:rPr>
                <w:rFonts w:ascii="Times New Roman" w:eastAsia="Times New Roman" w:hAnsi="Times New Roman" w:cs="Times New Roman"/>
                <w:spacing w:val="-1"/>
              </w:rPr>
              <w:t xml:space="preserve"> </w:t>
            </w:r>
            <w:r w:rsidRPr="00CF5622">
              <w:rPr>
                <w:rFonts w:ascii="Times New Roman" w:eastAsia="Times New Roman" w:hAnsi="Times New Roman" w:cs="Times New Roman"/>
              </w:rPr>
              <w:t>опрос,</w:t>
            </w:r>
            <w:r w:rsidRPr="00CF5622">
              <w:rPr>
                <w:rFonts w:ascii="Times New Roman" w:eastAsia="Times New Roman" w:hAnsi="Times New Roman" w:cs="Times New Roman"/>
                <w:spacing w:val="1"/>
              </w:rPr>
              <w:t xml:space="preserve"> </w:t>
            </w:r>
            <w:r w:rsidRPr="00CF5622">
              <w:rPr>
                <w:rFonts w:ascii="Times New Roman" w:eastAsia="Times New Roman" w:hAnsi="Times New Roman" w:cs="Times New Roman"/>
                <w:spacing w:val="-2"/>
              </w:rPr>
              <w:t>беседа;</w:t>
            </w:r>
          </w:p>
        </w:tc>
      </w:tr>
    </w:tbl>
    <w:p w14:paraId="746E93FB" w14:textId="77777777" w:rsidR="00CF5622" w:rsidRPr="00CF5622" w:rsidRDefault="00CF5622" w:rsidP="00CF5622">
      <w:pPr>
        <w:spacing w:after="0" w:line="276" w:lineRule="auto"/>
        <w:rPr>
          <w:rFonts w:ascii="Segoe UI" w:eastAsia="Batang" w:hAnsi="Segoe UI" w:cs="Batang"/>
          <w:vanish/>
          <w:lang w:eastAsia="ru-RU"/>
        </w:rPr>
      </w:pPr>
    </w:p>
    <w:tbl>
      <w:tblPr>
        <w:tblW w:w="10642" w:type="dxa"/>
        <w:tblInd w:w="-84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3828"/>
        <w:gridCol w:w="2977"/>
        <w:gridCol w:w="3837"/>
      </w:tblGrid>
      <w:tr w:rsidR="00CF5622" w:rsidRPr="00CF5622" w14:paraId="7AFBF976" w14:textId="77777777" w:rsidTr="00D94B02">
        <w:trPr>
          <w:trHeight w:val="2204"/>
        </w:trPr>
        <w:tc>
          <w:tcPr>
            <w:tcW w:w="3828" w:type="dxa"/>
            <w:tcBorders>
              <w:left w:val="single" w:sz="4" w:space="0" w:color="000000"/>
              <w:right w:val="single" w:sz="4" w:space="0" w:color="000000"/>
            </w:tcBorders>
            <w:shd w:val="clear" w:color="auto" w:fill="auto"/>
          </w:tcPr>
          <w:p w14:paraId="512FEAFC" w14:textId="77777777" w:rsidR="00CF5622" w:rsidRPr="00CF5622" w:rsidRDefault="00CF5622" w:rsidP="00CF5622">
            <w:pPr>
              <w:widowControl w:val="0"/>
              <w:tabs>
                <w:tab w:val="left" w:pos="2046"/>
              </w:tabs>
              <w:autoSpaceDE w:val="0"/>
              <w:autoSpaceDN w:val="0"/>
              <w:spacing w:after="0" w:line="240" w:lineRule="auto"/>
              <w:ind w:left="109" w:right="97"/>
              <w:jc w:val="both"/>
              <w:rPr>
                <w:rFonts w:ascii="Times New Roman" w:eastAsia="Times New Roman" w:hAnsi="Times New Roman" w:cs="Times New Roman"/>
                <w:spacing w:val="-2"/>
                <w:sz w:val="24"/>
              </w:rPr>
            </w:pPr>
            <w:r w:rsidRPr="00CF5622">
              <w:rPr>
                <w:rFonts w:ascii="Times New Roman" w:eastAsia="Times New Roman" w:hAnsi="Times New Roman" w:cs="Times New Roman"/>
                <w:spacing w:val="-2"/>
                <w:sz w:val="24"/>
              </w:rPr>
              <w:t>Принимать решения в стандартных и нестандартных ситуациях и нести за них ответственность.</w:t>
            </w:r>
          </w:p>
        </w:tc>
        <w:tc>
          <w:tcPr>
            <w:tcW w:w="2977" w:type="dxa"/>
            <w:tcBorders>
              <w:left w:val="single" w:sz="4" w:space="0" w:color="000000"/>
              <w:right w:val="single" w:sz="4" w:space="0" w:color="000000"/>
            </w:tcBorders>
            <w:shd w:val="clear" w:color="auto" w:fill="auto"/>
          </w:tcPr>
          <w:p w14:paraId="3656A77B" w14:textId="77777777" w:rsidR="00CF5622" w:rsidRPr="00CF5622" w:rsidRDefault="00CF5622" w:rsidP="00CF5622">
            <w:pPr>
              <w:widowControl w:val="0"/>
              <w:tabs>
                <w:tab w:val="left" w:pos="2046"/>
              </w:tabs>
              <w:autoSpaceDE w:val="0"/>
              <w:autoSpaceDN w:val="0"/>
              <w:spacing w:after="0" w:line="240" w:lineRule="auto"/>
              <w:ind w:left="109" w:right="97"/>
              <w:jc w:val="both"/>
              <w:rPr>
                <w:rFonts w:ascii="Times New Roman" w:eastAsia="Times New Roman" w:hAnsi="Times New Roman" w:cs="Times New Roman"/>
                <w:spacing w:val="-2"/>
                <w:sz w:val="24"/>
              </w:rPr>
            </w:pPr>
            <w:r w:rsidRPr="00CF5622">
              <w:rPr>
                <w:rFonts w:ascii="Times New Roman" w:eastAsia="Times New Roman" w:hAnsi="Times New Roman" w:cs="Times New Roman"/>
                <w:spacing w:val="-2"/>
                <w:sz w:val="24"/>
              </w:rPr>
              <w:t>знание алгоритма действий в чрезвычайных ситуациях;</w:t>
            </w:r>
          </w:p>
          <w:p w14:paraId="3563DCAC" w14:textId="77777777" w:rsidR="00CF5622" w:rsidRPr="00CF5622" w:rsidRDefault="00CF5622" w:rsidP="00CF5622">
            <w:pPr>
              <w:widowControl w:val="0"/>
              <w:tabs>
                <w:tab w:val="left" w:pos="2046"/>
              </w:tabs>
              <w:autoSpaceDE w:val="0"/>
              <w:autoSpaceDN w:val="0"/>
              <w:spacing w:after="0" w:line="240" w:lineRule="auto"/>
              <w:ind w:left="109" w:right="97"/>
              <w:jc w:val="both"/>
              <w:rPr>
                <w:rFonts w:ascii="Times New Roman" w:eastAsia="Times New Roman" w:hAnsi="Times New Roman" w:cs="Times New Roman"/>
                <w:spacing w:val="-2"/>
                <w:sz w:val="24"/>
              </w:rPr>
            </w:pPr>
            <w:r w:rsidRPr="00CF5622">
              <w:rPr>
                <w:rFonts w:ascii="Times New Roman" w:eastAsia="Times New Roman" w:hAnsi="Times New Roman" w:cs="Times New Roman"/>
                <w:spacing w:val="-2"/>
                <w:sz w:val="24"/>
              </w:rPr>
              <w:t>умение принимать решения в стандартных и нестандартных</w:t>
            </w:r>
          </w:p>
          <w:p w14:paraId="531574CC" w14:textId="77777777" w:rsidR="00CF5622" w:rsidRPr="00CF5622" w:rsidRDefault="00CF5622" w:rsidP="00CF5622">
            <w:pPr>
              <w:widowControl w:val="0"/>
              <w:tabs>
                <w:tab w:val="left" w:pos="2046"/>
              </w:tabs>
              <w:autoSpaceDE w:val="0"/>
              <w:autoSpaceDN w:val="0"/>
              <w:spacing w:after="0" w:line="240" w:lineRule="auto"/>
              <w:ind w:left="109" w:right="97"/>
              <w:jc w:val="both"/>
              <w:rPr>
                <w:rFonts w:ascii="Times New Roman" w:eastAsia="Times New Roman" w:hAnsi="Times New Roman" w:cs="Times New Roman"/>
                <w:spacing w:val="-2"/>
                <w:sz w:val="24"/>
              </w:rPr>
            </w:pPr>
            <w:r w:rsidRPr="00CF5622">
              <w:rPr>
                <w:rFonts w:ascii="Times New Roman" w:eastAsia="Times New Roman" w:hAnsi="Times New Roman" w:cs="Times New Roman"/>
                <w:spacing w:val="-2"/>
                <w:sz w:val="24"/>
              </w:rPr>
              <w:t>ситуациях и нести за них ответственность</w:t>
            </w:r>
          </w:p>
        </w:tc>
        <w:tc>
          <w:tcPr>
            <w:tcW w:w="3837" w:type="dxa"/>
            <w:tcBorders>
              <w:left w:val="single" w:sz="4" w:space="0" w:color="000000"/>
              <w:right w:val="single" w:sz="4" w:space="0" w:color="000000"/>
            </w:tcBorders>
            <w:shd w:val="clear" w:color="auto" w:fill="auto"/>
          </w:tcPr>
          <w:p w14:paraId="792E866E" w14:textId="77777777" w:rsidR="00CF5622" w:rsidRPr="00CF5622" w:rsidRDefault="00CF5622" w:rsidP="00CF5622">
            <w:pPr>
              <w:widowControl w:val="0"/>
              <w:tabs>
                <w:tab w:val="left" w:pos="2046"/>
              </w:tabs>
              <w:autoSpaceDE w:val="0"/>
              <w:autoSpaceDN w:val="0"/>
              <w:spacing w:after="0" w:line="240" w:lineRule="auto"/>
              <w:ind w:left="109" w:right="97"/>
              <w:jc w:val="both"/>
              <w:rPr>
                <w:rFonts w:ascii="Times New Roman" w:eastAsia="Times New Roman" w:hAnsi="Times New Roman" w:cs="Times New Roman"/>
                <w:spacing w:val="-2"/>
                <w:sz w:val="24"/>
              </w:rPr>
            </w:pPr>
            <w:r w:rsidRPr="00CF5622">
              <w:rPr>
                <w:rFonts w:ascii="Times New Roman" w:eastAsia="Times New Roman" w:hAnsi="Times New Roman" w:cs="Times New Roman"/>
                <w:spacing w:val="-2"/>
                <w:sz w:val="24"/>
              </w:rPr>
              <w:t>-защита практических работ;</w:t>
            </w:r>
          </w:p>
          <w:p w14:paraId="08E81F61" w14:textId="77777777" w:rsidR="00CF5622" w:rsidRPr="00CF5622" w:rsidRDefault="00CF5622" w:rsidP="00CF5622">
            <w:pPr>
              <w:widowControl w:val="0"/>
              <w:tabs>
                <w:tab w:val="left" w:pos="2046"/>
              </w:tabs>
              <w:autoSpaceDE w:val="0"/>
              <w:autoSpaceDN w:val="0"/>
              <w:spacing w:after="0" w:line="240" w:lineRule="auto"/>
              <w:ind w:left="109" w:right="97"/>
              <w:jc w:val="both"/>
              <w:rPr>
                <w:rFonts w:ascii="Times New Roman" w:eastAsia="Times New Roman" w:hAnsi="Times New Roman" w:cs="Times New Roman"/>
                <w:spacing w:val="-2"/>
                <w:sz w:val="24"/>
              </w:rPr>
            </w:pPr>
            <w:r w:rsidRPr="00CF5622">
              <w:rPr>
                <w:rFonts w:ascii="Times New Roman" w:eastAsia="Times New Roman" w:hAnsi="Times New Roman" w:cs="Times New Roman"/>
                <w:spacing w:val="-2"/>
                <w:sz w:val="24"/>
              </w:rPr>
              <w:t>- тестовый контроль;</w:t>
            </w:r>
          </w:p>
          <w:p w14:paraId="4C0871A1" w14:textId="77777777" w:rsidR="00CF5622" w:rsidRPr="00CF5622" w:rsidRDefault="00CF5622" w:rsidP="00CF5622">
            <w:pPr>
              <w:widowControl w:val="0"/>
              <w:tabs>
                <w:tab w:val="left" w:pos="2046"/>
              </w:tabs>
              <w:autoSpaceDE w:val="0"/>
              <w:autoSpaceDN w:val="0"/>
              <w:spacing w:after="0" w:line="240" w:lineRule="auto"/>
              <w:ind w:left="109" w:right="97"/>
              <w:jc w:val="both"/>
              <w:rPr>
                <w:rFonts w:ascii="Times New Roman" w:eastAsia="Times New Roman" w:hAnsi="Times New Roman" w:cs="Times New Roman"/>
                <w:spacing w:val="-2"/>
                <w:sz w:val="24"/>
              </w:rPr>
            </w:pPr>
            <w:r w:rsidRPr="00CF5622">
              <w:rPr>
                <w:rFonts w:ascii="Times New Roman" w:eastAsia="Times New Roman" w:hAnsi="Times New Roman" w:cs="Times New Roman"/>
                <w:spacing w:val="-2"/>
                <w:sz w:val="24"/>
              </w:rPr>
              <w:t>-отчёт по проделанной внеаудиторной самостоятельной работе согласно инструкции</w:t>
            </w:r>
          </w:p>
        </w:tc>
      </w:tr>
      <w:tr w:rsidR="00CF5622" w:rsidRPr="00CF5622" w14:paraId="445CB1AA" w14:textId="77777777" w:rsidTr="00D94B02">
        <w:trPr>
          <w:trHeight w:val="2394"/>
        </w:trPr>
        <w:tc>
          <w:tcPr>
            <w:tcW w:w="3828" w:type="dxa"/>
            <w:tcBorders>
              <w:left w:val="single" w:sz="4" w:space="0" w:color="000000"/>
              <w:right w:val="single" w:sz="4" w:space="0" w:color="000000"/>
            </w:tcBorders>
            <w:shd w:val="clear" w:color="auto" w:fill="auto"/>
          </w:tcPr>
          <w:p w14:paraId="2F9E2B1D" w14:textId="77777777" w:rsidR="00CF5622" w:rsidRPr="00CF5622" w:rsidRDefault="00CF5622" w:rsidP="00CF5622">
            <w:pPr>
              <w:widowControl w:val="0"/>
              <w:tabs>
                <w:tab w:val="left" w:pos="2046"/>
              </w:tabs>
              <w:autoSpaceDE w:val="0"/>
              <w:autoSpaceDN w:val="0"/>
              <w:spacing w:after="0" w:line="240" w:lineRule="auto"/>
              <w:ind w:left="109" w:right="97"/>
              <w:jc w:val="both"/>
              <w:rPr>
                <w:rFonts w:ascii="Times New Roman" w:eastAsia="Times New Roman" w:hAnsi="Times New Roman" w:cs="Times New Roman"/>
                <w:spacing w:val="-2"/>
                <w:sz w:val="24"/>
              </w:rPr>
            </w:pPr>
            <w:r w:rsidRPr="00CF5622">
              <w:rPr>
                <w:rFonts w:ascii="Times New Roman" w:eastAsia="Times New Roman" w:hAnsi="Times New Roman" w:cs="Times New Roman"/>
                <w:spacing w:val="-2"/>
                <w:sz w:val="24"/>
              </w:rPr>
              <w:lastRenderedPageBreak/>
              <w:t>Осуществлять поиск и использование информации, необходимой</w:t>
            </w:r>
            <w:r w:rsidRPr="00CF5622">
              <w:rPr>
                <w:rFonts w:ascii="Times New Roman" w:eastAsia="Times New Roman" w:hAnsi="Times New Roman" w:cs="Times New Roman"/>
                <w:spacing w:val="-2"/>
                <w:sz w:val="24"/>
              </w:rPr>
              <w:tab/>
              <w:t>для эффективного выполнения профессиональных задач, профессионального</w:t>
            </w:r>
            <w:r w:rsidRPr="00CF5622">
              <w:rPr>
                <w:rFonts w:ascii="Times New Roman" w:eastAsia="Times New Roman" w:hAnsi="Times New Roman" w:cs="Times New Roman"/>
                <w:spacing w:val="-2"/>
                <w:sz w:val="24"/>
              </w:rPr>
              <w:tab/>
            </w:r>
            <w:r w:rsidRPr="00CF5622">
              <w:rPr>
                <w:rFonts w:ascii="Times New Roman" w:eastAsia="Times New Roman" w:hAnsi="Times New Roman" w:cs="Times New Roman"/>
                <w:spacing w:val="-2"/>
                <w:sz w:val="24"/>
              </w:rPr>
              <w:tab/>
              <w:t>и личностного развития.</w:t>
            </w:r>
          </w:p>
        </w:tc>
        <w:tc>
          <w:tcPr>
            <w:tcW w:w="2977" w:type="dxa"/>
            <w:tcBorders>
              <w:left w:val="single" w:sz="4" w:space="0" w:color="000000"/>
              <w:right w:val="single" w:sz="4" w:space="0" w:color="000000"/>
            </w:tcBorders>
            <w:shd w:val="clear" w:color="auto" w:fill="auto"/>
          </w:tcPr>
          <w:p w14:paraId="61E8CC21" w14:textId="77777777" w:rsidR="00CF5622" w:rsidRPr="00CF5622" w:rsidRDefault="00CF5622" w:rsidP="00CF5622">
            <w:pPr>
              <w:widowControl w:val="0"/>
              <w:tabs>
                <w:tab w:val="left" w:pos="2046"/>
              </w:tabs>
              <w:autoSpaceDE w:val="0"/>
              <w:autoSpaceDN w:val="0"/>
              <w:spacing w:after="0" w:line="240" w:lineRule="auto"/>
              <w:ind w:left="109" w:right="97"/>
              <w:jc w:val="both"/>
              <w:rPr>
                <w:rFonts w:ascii="Times New Roman" w:eastAsia="Times New Roman" w:hAnsi="Times New Roman" w:cs="Times New Roman"/>
                <w:spacing w:val="-2"/>
                <w:sz w:val="24"/>
              </w:rPr>
            </w:pPr>
            <w:r w:rsidRPr="00CF5622">
              <w:rPr>
                <w:rFonts w:ascii="Times New Roman" w:eastAsia="Times New Roman" w:hAnsi="Times New Roman" w:cs="Times New Roman"/>
                <w:spacing w:val="-2"/>
                <w:sz w:val="24"/>
              </w:rPr>
              <w:t>знание круга профессиональных задач, профессионального и личностного развития;</w:t>
            </w:r>
          </w:p>
          <w:p w14:paraId="3AEBEA9A" w14:textId="77777777" w:rsidR="00CF5622" w:rsidRPr="00CF5622" w:rsidRDefault="00CF5622" w:rsidP="00CF5622">
            <w:pPr>
              <w:widowControl w:val="0"/>
              <w:tabs>
                <w:tab w:val="left" w:pos="2046"/>
              </w:tabs>
              <w:autoSpaceDE w:val="0"/>
              <w:autoSpaceDN w:val="0"/>
              <w:spacing w:after="0" w:line="240" w:lineRule="auto"/>
              <w:ind w:left="109" w:right="97"/>
              <w:jc w:val="both"/>
              <w:rPr>
                <w:rFonts w:ascii="Times New Roman" w:eastAsia="Times New Roman" w:hAnsi="Times New Roman" w:cs="Times New Roman"/>
                <w:spacing w:val="-2"/>
                <w:sz w:val="24"/>
              </w:rPr>
            </w:pPr>
            <w:r w:rsidRPr="00CF5622">
              <w:rPr>
                <w:rFonts w:ascii="Times New Roman" w:eastAsia="Times New Roman" w:hAnsi="Times New Roman" w:cs="Times New Roman"/>
                <w:spacing w:val="-2"/>
                <w:sz w:val="24"/>
              </w:rPr>
              <w:t>умение осуществлять поиск и использование информации, необходимой для эффективного выполнения профессиональных задач, профессионального и личностного развития</w:t>
            </w:r>
          </w:p>
        </w:tc>
        <w:tc>
          <w:tcPr>
            <w:tcW w:w="3837" w:type="dxa"/>
            <w:tcBorders>
              <w:left w:val="single" w:sz="4" w:space="0" w:color="000000"/>
              <w:right w:val="single" w:sz="4" w:space="0" w:color="000000"/>
            </w:tcBorders>
            <w:shd w:val="clear" w:color="auto" w:fill="auto"/>
          </w:tcPr>
          <w:p w14:paraId="0793DCE8" w14:textId="77777777" w:rsidR="00CF5622" w:rsidRPr="00CF5622" w:rsidRDefault="00CF5622" w:rsidP="00CF5622">
            <w:pPr>
              <w:widowControl w:val="0"/>
              <w:tabs>
                <w:tab w:val="left" w:pos="2046"/>
              </w:tabs>
              <w:autoSpaceDE w:val="0"/>
              <w:autoSpaceDN w:val="0"/>
              <w:spacing w:after="0" w:line="240" w:lineRule="auto"/>
              <w:ind w:left="109" w:right="97"/>
              <w:jc w:val="both"/>
              <w:rPr>
                <w:rFonts w:ascii="Times New Roman" w:eastAsia="Times New Roman" w:hAnsi="Times New Roman" w:cs="Times New Roman"/>
                <w:spacing w:val="-2"/>
                <w:sz w:val="24"/>
              </w:rPr>
            </w:pPr>
            <w:r w:rsidRPr="00CF5622">
              <w:rPr>
                <w:rFonts w:ascii="Times New Roman" w:eastAsia="Times New Roman" w:hAnsi="Times New Roman" w:cs="Times New Roman"/>
                <w:spacing w:val="-2"/>
                <w:sz w:val="24"/>
              </w:rPr>
              <w:t>-защита практических работ;</w:t>
            </w:r>
          </w:p>
          <w:p w14:paraId="4E8E6448" w14:textId="77777777" w:rsidR="00CF5622" w:rsidRPr="00CF5622" w:rsidRDefault="00CF5622" w:rsidP="00CF5622">
            <w:pPr>
              <w:widowControl w:val="0"/>
              <w:tabs>
                <w:tab w:val="left" w:pos="2046"/>
              </w:tabs>
              <w:autoSpaceDE w:val="0"/>
              <w:autoSpaceDN w:val="0"/>
              <w:spacing w:after="0" w:line="240" w:lineRule="auto"/>
              <w:ind w:left="109" w:right="97"/>
              <w:jc w:val="both"/>
              <w:rPr>
                <w:rFonts w:ascii="Times New Roman" w:eastAsia="Times New Roman" w:hAnsi="Times New Roman" w:cs="Times New Roman"/>
                <w:spacing w:val="-2"/>
                <w:sz w:val="24"/>
              </w:rPr>
            </w:pPr>
            <w:r w:rsidRPr="00CF5622">
              <w:rPr>
                <w:rFonts w:ascii="Times New Roman" w:eastAsia="Times New Roman" w:hAnsi="Times New Roman" w:cs="Times New Roman"/>
                <w:spacing w:val="-2"/>
                <w:sz w:val="24"/>
              </w:rPr>
              <w:t>- тестовый контроль;</w:t>
            </w:r>
          </w:p>
          <w:p w14:paraId="47A9FA3E" w14:textId="77777777" w:rsidR="00CF5622" w:rsidRPr="00CF5622" w:rsidRDefault="00CF5622" w:rsidP="00CF5622">
            <w:pPr>
              <w:widowControl w:val="0"/>
              <w:tabs>
                <w:tab w:val="left" w:pos="2046"/>
              </w:tabs>
              <w:autoSpaceDE w:val="0"/>
              <w:autoSpaceDN w:val="0"/>
              <w:spacing w:after="0" w:line="240" w:lineRule="auto"/>
              <w:ind w:left="109" w:right="97"/>
              <w:jc w:val="both"/>
              <w:rPr>
                <w:rFonts w:ascii="Times New Roman" w:eastAsia="Times New Roman" w:hAnsi="Times New Roman" w:cs="Times New Roman"/>
                <w:spacing w:val="-2"/>
                <w:sz w:val="24"/>
              </w:rPr>
            </w:pPr>
            <w:r w:rsidRPr="00CF5622">
              <w:rPr>
                <w:rFonts w:ascii="Times New Roman" w:eastAsia="Times New Roman" w:hAnsi="Times New Roman" w:cs="Times New Roman"/>
                <w:spacing w:val="-2"/>
                <w:sz w:val="24"/>
              </w:rPr>
              <w:t>-отчёт по проделанной внеаудиторной самостоятельной работе согласно инструкции (представление реферата, информационного сообщения и т.д.).</w:t>
            </w:r>
          </w:p>
          <w:p w14:paraId="5EF1FF6D" w14:textId="77777777" w:rsidR="00CF5622" w:rsidRPr="00CF5622" w:rsidRDefault="00CF5622" w:rsidP="00CF5622">
            <w:pPr>
              <w:widowControl w:val="0"/>
              <w:tabs>
                <w:tab w:val="left" w:pos="2046"/>
              </w:tabs>
              <w:autoSpaceDE w:val="0"/>
              <w:autoSpaceDN w:val="0"/>
              <w:spacing w:after="0" w:line="240" w:lineRule="auto"/>
              <w:ind w:left="109" w:right="97"/>
              <w:jc w:val="both"/>
              <w:rPr>
                <w:rFonts w:ascii="Times New Roman" w:eastAsia="Times New Roman" w:hAnsi="Times New Roman" w:cs="Times New Roman"/>
                <w:spacing w:val="-2"/>
                <w:sz w:val="24"/>
              </w:rPr>
            </w:pPr>
            <w:r w:rsidRPr="00CF5622">
              <w:rPr>
                <w:rFonts w:ascii="Times New Roman" w:eastAsia="Times New Roman" w:hAnsi="Times New Roman" w:cs="Times New Roman"/>
                <w:spacing w:val="-2"/>
                <w:sz w:val="24"/>
              </w:rPr>
              <w:t>-контрольная работа;</w:t>
            </w:r>
          </w:p>
          <w:p w14:paraId="04E0EFD0" w14:textId="77777777" w:rsidR="00CF5622" w:rsidRPr="00CF5622" w:rsidRDefault="00CF5622" w:rsidP="00CF5622">
            <w:pPr>
              <w:widowControl w:val="0"/>
              <w:tabs>
                <w:tab w:val="left" w:pos="2046"/>
              </w:tabs>
              <w:autoSpaceDE w:val="0"/>
              <w:autoSpaceDN w:val="0"/>
              <w:spacing w:after="0" w:line="240" w:lineRule="auto"/>
              <w:ind w:left="109" w:right="97"/>
              <w:jc w:val="both"/>
              <w:rPr>
                <w:rFonts w:ascii="Times New Roman" w:eastAsia="Times New Roman" w:hAnsi="Times New Roman" w:cs="Times New Roman"/>
                <w:spacing w:val="-2"/>
                <w:sz w:val="24"/>
              </w:rPr>
            </w:pPr>
            <w:r w:rsidRPr="00CF5622">
              <w:rPr>
                <w:rFonts w:ascii="Times New Roman" w:eastAsia="Times New Roman" w:hAnsi="Times New Roman" w:cs="Times New Roman"/>
                <w:spacing w:val="-2"/>
                <w:sz w:val="24"/>
              </w:rPr>
              <w:t>-устный опрос, беседа;</w:t>
            </w:r>
          </w:p>
        </w:tc>
      </w:tr>
      <w:tr w:rsidR="00CF5622" w:rsidRPr="00CF5622" w14:paraId="7B9711E7" w14:textId="77777777" w:rsidTr="00D94B02">
        <w:trPr>
          <w:trHeight w:val="2313"/>
        </w:trPr>
        <w:tc>
          <w:tcPr>
            <w:tcW w:w="3828" w:type="dxa"/>
            <w:tcBorders>
              <w:left w:val="single" w:sz="4" w:space="0" w:color="000000"/>
              <w:right w:val="single" w:sz="4" w:space="0" w:color="000000"/>
            </w:tcBorders>
            <w:shd w:val="clear" w:color="auto" w:fill="auto"/>
          </w:tcPr>
          <w:p w14:paraId="33189BF4" w14:textId="77777777" w:rsidR="00CF5622" w:rsidRPr="00CF5622" w:rsidRDefault="00CF5622" w:rsidP="00CF5622">
            <w:pPr>
              <w:widowControl w:val="0"/>
              <w:tabs>
                <w:tab w:val="left" w:pos="2046"/>
              </w:tabs>
              <w:autoSpaceDE w:val="0"/>
              <w:autoSpaceDN w:val="0"/>
              <w:spacing w:after="0" w:line="240" w:lineRule="auto"/>
              <w:ind w:left="109" w:right="97"/>
              <w:jc w:val="both"/>
              <w:rPr>
                <w:rFonts w:ascii="Times New Roman" w:eastAsia="Times New Roman" w:hAnsi="Times New Roman" w:cs="Times New Roman"/>
                <w:spacing w:val="-2"/>
                <w:sz w:val="24"/>
              </w:rPr>
            </w:pPr>
          </w:p>
          <w:p w14:paraId="5223A745" w14:textId="77777777" w:rsidR="00CF5622" w:rsidRPr="00CF5622" w:rsidRDefault="00CF5622" w:rsidP="00CF5622">
            <w:pPr>
              <w:widowControl w:val="0"/>
              <w:tabs>
                <w:tab w:val="left" w:pos="2046"/>
              </w:tabs>
              <w:autoSpaceDE w:val="0"/>
              <w:autoSpaceDN w:val="0"/>
              <w:spacing w:after="0" w:line="240" w:lineRule="auto"/>
              <w:ind w:left="109" w:right="97"/>
              <w:jc w:val="both"/>
              <w:rPr>
                <w:rFonts w:ascii="Times New Roman" w:eastAsia="Times New Roman" w:hAnsi="Times New Roman" w:cs="Times New Roman"/>
                <w:spacing w:val="-2"/>
                <w:sz w:val="24"/>
              </w:rPr>
            </w:pPr>
            <w:r w:rsidRPr="00CF5622">
              <w:rPr>
                <w:rFonts w:ascii="Times New Roman" w:eastAsia="Times New Roman" w:hAnsi="Times New Roman" w:cs="Times New Roman"/>
                <w:spacing w:val="-2"/>
                <w:sz w:val="24"/>
              </w:rPr>
              <w:t>Работать в коллективе и в команде, эффективно общаться с коллегами, руководством, потребителями.</w:t>
            </w:r>
          </w:p>
        </w:tc>
        <w:tc>
          <w:tcPr>
            <w:tcW w:w="2977" w:type="dxa"/>
            <w:tcBorders>
              <w:left w:val="single" w:sz="4" w:space="0" w:color="000000"/>
              <w:right w:val="single" w:sz="4" w:space="0" w:color="000000"/>
            </w:tcBorders>
            <w:shd w:val="clear" w:color="auto" w:fill="auto"/>
          </w:tcPr>
          <w:p w14:paraId="3CD4F4C8" w14:textId="77777777" w:rsidR="00CF5622" w:rsidRPr="00CF5622" w:rsidRDefault="00CF5622" w:rsidP="00CF5622">
            <w:pPr>
              <w:widowControl w:val="0"/>
              <w:tabs>
                <w:tab w:val="left" w:pos="2046"/>
              </w:tabs>
              <w:autoSpaceDE w:val="0"/>
              <w:autoSpaceDN w:val="0"/>
              <w:spacing w:after="0" w:line="240" w:lineRule="auto"/>
              <w:ind w:left="109" w:right="97"/>
              <w:jc w:val="both"/>
              <w:rPr>
                <w:rFonts w:ascii="Times New Roman" w:eastAsia="Times New Roman" w:hAnsi="Times New Roman" w:cs="Times New Roman"/>
                <w:spacing w:val="-2"/>
                <w:sz w:val="24"/>
              </w:rPr>
            </w:pPr>
            <w:r w:rsidRPr="00CF5622">
              <w:rPr>
                <w:rFonts w:ascii="Times New Roman" w:eastAsia="Times New Roman" w:hAnsi="Times New Roman" w:cs="Times New Roman"/>
                <w:spacing w:val="-2"/>
                <w:sz w:val="24"/>
              </w:rPr>
              <w:t>знание круга профессиональных задач, профессионального и личностного развития;</w:t>
            </w:r>
          </w:p>
          <w:p w14:paraId="50BF7A04" w14:textId="77777777" w:rsidR="00CF5622" w:rsidRPr="00CF5622" w:rsidRDefault="00CF5622" w:rsidP="00CF5622">
            <w:pPr>
              <w:widowControl w:val="0"/>
              <w:tabs>
                <w:tab w:val="left" w:pos="2046"/>
              </w:tabs>
              <w:autoSpaceDE w:val="0"/>
              <w:autoSpaceDN w:val="0"/>
              <w:spacing w:after="0" w:line="240" w:lineRule="auto"/>
              <w:ind w:left="109" w:right="97"/>
              <w:jc w:val="both"/>
              <w:rPr>
                <w:rFonts w:ascii="Times New Roman" w:eastAsia="Times New Roman" w:hAnsi="Times New Roman" w:cs="Times New Roman"/>
                <w:spacing w:val="-2"/>
                <w:sz w:val="24"/>
              </w:rPr>
            </w:pPr>
            <w:r w:rsidRPr="00CF5622">
              <w:rPr>
                <w:rFonts w:ascii="Times New Roman" w:eastAsia="Times New Roman" w:hAnsi="Times New Roman" w:cs="Times New Roman"/>
                <w:spacing w:val="-2"/>
                <w:sz w:val="24"/>
              </w:rPr>
              <w:t>умение осуществлять поиск и использование информации, необходимой для эффективного выполнения профессиональных задач, профессионального и личностного развития</w:t>
            </w:r>
          </w:p>
        </w:tc>
        <w:tc>
          <w:tcPr>
            <w:tcW w:w="3837" w:type="dxa"/>
            <w:tcBorders>
              <w:left w:val="single" w:sz="4" w:space="0" w:color="000000"/>
              <w:right w:val="single" w:sz="4" w:space="0" w:color="000000"/>
            </w:tcBorders>
            <w:shd w:val="clear" w:color="auto" w:fill="auto"/>
          </w:tcPr>
          <w:p w14:paraId="5CB8D1BB" w14:textId="77777777" w:rsidR="00CF5622" w:rsidRPr="00CF5622" w:rsidRDefault="00CF5622" w:rsidP="00CF5622">
            <w:pPr>
              <w:widowControl w:val="0"/>
              <w:tabs>
                <w:tab w:val="left" w:pos="2046"/>
              </w:tabs>
              <w:autoSpaceDE w:val="0"/>
              <w:autoSpaceDN w:val="0"/>
              <w:spacing w:after="0" w:line="240" w:lineRule="auto"/>
              <w:ind w:left="109" w:right="97"/>
              <w:jc w:val="both"/>
              <w:rPr>
                <w:rFonts w:ascii="Times New Roman" w:eastAsia="Times New Roman" w:hAnsi="Times New Roman" w:cs="Times New Roman"/>
                <w:spacing w:val="-2"/>
                <w:sz w:val="24"/>
              </w:rPr>
            </w:pPr>
            <w:r w:rsidRPr="00CF5622">
              <w:rPr>
                <w:rFonts w:ascii="Times New Roman" w:eastAsia="Times New Roman" w:hAnsi="Times New Roman" w:cs="Times New Roman"/>
                <w:spacing w:val="-2"/>
                <w:sz w:val="24"/>
              </w:rPr>
              <w:t>-защита практических работ;</w:t>
            </w:r>
          </w:p>
          <w:p w14:paraId="3952CA73" w14:textId="77777777" w:rsidR="00CF5622" w:rsidRPr="00CF5622" w:rsidRDefault="00CF5622" w:rsidP="00CF5622">
            <w:pPr>
              <w:widowControl w:val="0"/>
              <w:tabs>
                <w:tab w:val="left" w:pos="2046"/>
              </w:tabs>
              <w:autoSpaceDE w:val="0"/>
              <w:autoSpaceDN w:val="0"/>
              <w:spacing w:after="0" w:line="240" w:lineRule="auto"/>
              <w:ind w:left="109" w:right="97"/>
              <w:jc w:val="both"/>
              <w:rPr>
                <w:rFonts w:ascii="Times New Roman" w:eastAsia="Times New Roman" w:hAnsi="Times New Roman" w:cs="Times New Roman"/>
                <w:spacing w:val="-2"/>
                <w:sz w:val="24"/>
              </w:rPr>
            </w:pPr>
            <w:r w:rsidRPr="00CF5622">
              <w:rPr>
                <w:rFonts w:ascii="Times New Roman" w:eastAsia="Times New Roman" w:hAnsi="Times New Roman" w:cs="Times New Roman"/>
                <w:spacing w:val="-2"/>
                <w:sz w:val="24"/>
              </w:rPr>
              <w:t>- тестовый контроль;</w:t>
            </w:r>
          </w:p>
          <w:p w14:paraId="382D7D9D" w14:textId="77777777" w:rsidR="00CF5622" w:rsidRPr="00CF5622" w:rsidRDefault="00CF5622" w:rsidP="00CF5622">
            <w:pPr>
              <w:widowControl w:val="0"/>
              <w:tabs>
                <w:tab w:val="left" w:pos="2046"/>
              </w:tabs>
              <w:autoSpaceDE w:val="0"/>
              <w:autoSpaceDN w:val="0"/>
              <w:spacing w:after="0" w:line="240" w:lineRule="auto"/>
              <w:ind w:left="109" w:right="97"/>
              <w:jc w:val="both"/>
              <w:rPr>
                <w:rFonts w:ascii="Times New Roman" w:eastAsia="Times New Roman" w:hAnsi="Times New Roman" w:cs="Times New Roman"/>
                <w:spacing w:val="-2"/>
                <w:sz w:val="24"/>
              </w:rPr>
            </w:pPr>
            <w:r w:rsidRPr="00CF5622">
              <w:rPr>
                <w:rFonts w:ascii="Times New Roman" w:eastAsia="Times New Roman" w:hAnsi="Times New Roman" w:cs="Times New Roman"/>
                <w:spacing w:val="-2"/>
                <w:sz w:val="24"/>
              </w:rPr>
              <w:t>-отчёт по проделанной внеаудиторной самостоятельной работе согласно инструкции (представление реферата, информационного сообщения и т.д.).</w:t>
            </w:r>
          </w:p>
          <w:p w14:paraId="4438AFB9" w14:textId="77777777" w:rsidR="00CF5622" w:rsidRPr="00CF5622" w:rsidRDefault="00CF5622" w:rsidP="00CF5622">
            <w:pPr>
              <w:widowControl w:val="0"/>
              <w:tabs>
                <w:tab w:val="left" w:pos="2046"/>
              </w:tabs>
              <w:autoSpaceDE w:val="0"/>
              <w:autoSpaceDN w:val="0"/>
              <w:spacing w:after="0" w:line="240" w:lineRule="auto"/>
              <w:ind w:left="109" w:right="97"/>
              <w:jc w:val="both"/>
              <w:rPr>
                <w:rFonts w:ascii="Times New Roman" w:eastAsia="Times New Roman" w:hAnsi="Times New Roman" w:cs="Times New Roman"/>
                <w:spacing w:val="-2"/>
                <w:sz w:val="24"/>
              </w:rPr>
            </w:pPr>
            <w:r w:rsidRPr="00CF5622">
              <w:rPr>
                <w:rFonts w:ascii="Times New Roman" w:eastAsia="Times New Roman" w:hAnsi="Times New Roman" w:cs="Times New Roman"/>
                <w:spacing w:val="-2"/>
                <w:sz w:val="24"/>
              </w:rPr>
              <w:t>-контрольная работа;</w:t>
            </w:r>
          </w:p>
          <w:p w14:paraId="4DBA352E" w14:textId="77777777" w:rsidR="00CF5622" w:rsidRPr="00CF5622" w:rsidRDefault="00CF5622" w:rsidP="00CF5622">
            <w:pPr>
              <w:widowControl w:val="0"/>
              <w:tabs>
                <w:tab w:val="left" w:pos="2046"/>
              </w:tabs>
              <w:autoSpaceDE w:val="0"/>
              <w:autoSpaceDN w:val="0"/>
              <w:spacing w:after="0" w:line="240" w:lineRule="auto"/>
              <w:ind w:left="109" w:right="97"/>
              <w:jc w:val="both"/>
              <w:rPr>
                <w:rFonts w:ascii="Times New Roman" w:eastAsia="Times New Roman" w:hAnsi="Times New Roman" w:cs="Times New Roman"/>
                <w:spacing w:val="-2"/>
                <w:sz w:val="24"/>
              </w:rPr>
            </w:pPr>
            <w:r w:rsidRPr="00CF5622">
              <w:rPr>
                <w:rFonts w:ascii="Times New Roman" w:eastAsia="Times New Roman" w:hAnsi="Times New Roman" w:cs="Times New Roman"/>
                <w:spacing w:val="-2"/>
                <w:sz w:val="24"/>
              </w:rPr>
              <w:t>-устный опрос, беседа;</w:t>
            </w:r>
          </w:p>
        </w:tc>
      </w:tr>
      <w:tr w:rsidR="00CF5622" w:rsidRPr="00CF5622" w14:paraId="64073161" w14:textId="77777777" w:rsidTr="00D94B02">
        <w:trPr>
          <w:trHeight w:val="3019"/>
        </w:trPr>
        <w:tc>
          <w:tcPr>
            <w:tcW w:w="3828" w:type="dxa"/>
            <w:tcBorders>
              <w:left w:val="single" w:sz="4" w:space="0" w:color="000000"/>
              <w:right w:val="single" w:sz="4" w:space="0" w:color="000000"/>
            </w:tcBorders>
            <w:shd w:val="clear" w:color="auto" w:fill="auto"/>
          </w:tcPr>
          <w:p w14:paraId="6D96D635" w14:textId="77777777" w:rsidR="00CF5622" w:rsidRPr="00CF5622" w:rsidRDefault="00CF5622" w:rsidP="00CF5622">
            <w:pPr>
              <w:widowControl w:val="0"/>
              <w:tabs>
                <w:tab w:val="left" w:pos="2046"/>
              </w:tabs>
              <w:autoSpaceDE w:val="0"/>
              <w:autoSpaceDN w:val="0"/>
              <w:spacing w:after="0" w:line="240" w:lineRule="auto"/>
              <w:ind w:left="109" w:right="97"/>
              <w:jc w:val="both"/>
              <w:rPr>
                <w:rFonts w:ascii="Times New Roman" w:eastAsia="Times New Roman" w:hAnsi="Times New Roman" w:cs="Times New Roman"/>
                <w:spacing w:val="-2"/>
                <w:sz w:val="24"/>
              </w:rPr>
            </w:pPr>
            <w:r w:rsidRPr="00CF5622">
              <w:rPr>
                <w:rFonts w:ascii="Times New Roman" w:eastAsia="Times New Roman" w:hAnsi="Times New Roman" w:cs="Times New Roman"/>
                <w:spacing w:val="-2"/>
                <w:sz w:val="24"/>
              </w:rPr>
              <w:t>Брать   на   себя</w:t>
            </w:r>
          </w:p>
          <w:p w14:paraId="4EA4A2DE" w14:textId="77777777" w:rsidR="00CF5622" w:rsidRPr="00CF5622" w:rsidRDefault="00CF5622" w:rsidP="00CF5622">
            <w:pPr>
              <w:widowControl w:val="0"/>
              <w:tabs>
                <w:tab w:val="left" w:pos="2046"/>
              </w:tabs>
              <w:autoSpaceDE w:val="0"/>
              <w:autoSpaceDN w:val="0"/>
              <w:spacing w:after="0" w:line="240" w:lineRule="auto"/>
              <w:ind w:left="109" w:right="97"/>
              <w:jc w:val="both"/>
              <w:rPr>
                <w:rFonts w:ascii="Times New Roman" w:eastAsia="Times New Roman" w:hAnsi="Times New Roman" w:cs="Times New Roman"/>
                <w:spacing w:val="-2"/>
                <w:sz w:val="24"/>
              </w:rPr>
            </w:pPr>
            <w:r w:rsidRPr="00CF5622">
              <w:rPr>
                <w:rFonts w:ascii="Times New Roman" w:eastAsia="Times New Roman" w:hAnsi="Times New Roman" w:cs="Times New Roman"/>
                <w:spacing w:val="-2"/>
                <w:sz w:val="24"/>
              </w:rPr>
              <w:t>ответственность за работу членов</w:t>
            </w:r>
            <w:r w:rsidRPr="00CF5622">
              <w:rPr>
                <w:rFonts w:ascii="Times New Roman" w:eastAsia="Times New Roman" w:hAnsi="Times New Roman" w:cs="Times New Roman"/>
                <w:spacing w:val="-2"/>
                <w:sz w:val="24"/>
              </w:rPr>
              <w:tab/>
              <w:t>команды (подчиненных), за результат выполнения заданий.</w:t>
            </w:r>
          </w:p>
        </w:tc>
        <w:tc>
          <w:tcPr>
            <w:tcW w:w="2977" w:type="dxa"/>
            <w:tcBorders>
              <w:left w:val="single" w:sz="4" w:space="0" w:color="000000"/>
              <w:right w:val="single" w:sz="4" w:space="0" w:color="000000"/>
            </w:tcBorders>
            <w:shd w:val="clear" w:color="auto" w:fill="auto"/>
          </w:tcPr>
          <w:p w14:paraId="1D0902FB" w14:textId="77777777" w:rsidR="00CF5622" w:rsidRPr="00CF5622" w:rsidRDefault="00CF5622" w:rsidP="00CF5622">
            <w:pPr>
              <w:widowControl w:val="0"/>
              <w:tabs>
                <w:tab w:val="left" w:pos="2046"/>
              </w:tabs>
              <w:autoSpaceDE w:val="0"/>
              <w:autoSpaceDN w:val="0"/>
              <w:spacing w:after="0" w:line="240" w:lineRule="auto"/>
              <w:ind w:left="109" w:right="97"/>
              <w:jc w:val="both"/>
              <w:rPr>
                <w:rFonts w:ascii="Times New Roman" w:eastAsia="Times New Roman" w:hAnsi="Times New Roman" w:cs="Times New Roman"/>
                <w:spacing w:val="-2"/>
                <w:sz w:val="24"/>
              </w:rPr>
            </w:pPr>
            <w:r w:rsidRPr="00CF5622">
              <w:rPr>
                <w:rFonts w:ascii="Times New Roman" w:eastAsia="Times New Roman" w:hAnsi="Times New Roman" w:cs="Times New Roman"/>
                <w:spacing w:val="-2"/>
                <w:sz w:val="24"/>
              </w:rPr>
              <w:t>знание основ</w:t>
            </w:r>
          </w:p>
          <w:p w14:paraId="7DC412F9" w14:textId="77777777" w:rsidR="00CF5622" w:rsidRPr="00CF5622" w:rsidRDefault="00CF5622" w:rsidP="00CF5622">
            <w:pPr>
              <w:widowControl w:val="0"/>
              <w:tabs>
                <w:tab w:val="left" w:pos="2046"/>
              </w:tabs>
              <w:autoSpaceDE w:val="0"/>
              <w:autoSpaceDN w:val="0"/>
              <w:spacing w:after="0" w:line="240" w:lineRule="auto"/>
              <w:ind w:left="109" w:right="97"/>
              <w:jc w:val="both"/>
              <w:rPr>
                <w:rFonts w:ascii="Times New Roman" w:eastAsia="Times New Roman" w:hAnsi="Times New Roman" w:cs="Times New Roman"/>
                <w:spacing w:val="-2"/>
                <w:sz w:val="24"/>
              </w:rPr>
            </w:pPr>
            <w:r w:rsidRPr="00CF5622">
              <w:rPr>
                <w:rFonts w:ascii="Times New Roman" w:eastAsia="Times New Roman" w:hAnsi="Times New Roman" w:cs="Times New Roman"/>
                <w:spacing w:val="-2"/>
                <w:sz w:val="24"/>
              </w:rPr>
              <w:t>профессиональной этики и психологии в общении с окружающими;</w:t>
            </w:r>
          </w:p>
          <w:p w14:paraId="6618D8B6" w14:textId="77777777" w:rsidR="00CF5622" w:rsidRPr="00CF5622" w:rsidRDefault="00CF5622" w:rsidP="00CF5622">
            <w:pPr>
              <w:widowControl w:val="0"/>
              <w:tabs>
                <w:tab w:val="left" w:pos="2046"/>
              </w:tabs>
              <w:autoSpaceDE w:val="0"/>
              <w:autoSpaceDN w:val="0"/>
              <w:spacing w:after="0" w:line="240" w:lineRule="auto"/>
              <w:ind w:left="109" w:right="97"/>
              <w:jc w:val="both"/>
              <w:rPr>
                <w:rFonts w:ascii="Times New Roman" w:eastAsia="Times New Roman" w:hAnsi="Times New Roman" w:cs="Times New Roman"/>
                <w:spacing w:val="-2"/>
                <w:sz w:val="24"/>
              </w:rPr>
            </w:pPr>
            <w:r w:rsidRPr="00CF5622">
              <w:rPr>
                <w:rFonts w:ascii="Times New Roman" w:eastAsia="Times New Roman" w:hAnsi="Times New Roman" w:cs="Times New Roman"/>
                <w:spacing w:val="-2"/>
                <w:sz w:val="24"/>
              </w:rPr>
              <w:t>умение правильно строить отношения с коллегами, с различными категориями граждан, устанавливать психологический контакт с окружающими</w:t>
            </w:r>
          </w:p>
        </w:tc>
        <w:tc>
          <w:tcPr>
            <w:tcW w:w="3837" w:type="dxa"/>
            <w:tcBorders>
              <w:left w:val="single" w:sz="4" w:space="0" w:color="000000"/>
              <w:right w:val="single" w:sz="4" w:space="0" w:color="000000"/>
            </w:tcBorders>
            <w:shd w:val="clear" w:color="auto" w:fill="auto"/>
          </w:tcPr>
          <w:p w14:paraId="623E9A81" w14:textId="77777777" w:rsidR="00CF5622" w:rsidRPr="00CF5622" w:rsidRDefault="00CF5622" w:rsidP="00CF5622">
            <w:pPr>
              <w:widowControl w:val="0"/>
              <w:tabs>
                <w:tab w:val="left" w:pos="2046"/>
              </w:tabs>
              <w:autoSpaceDE w:val="0"/>
              <w:autoSpaceDN w:val="0"/>
              <w:spacing w:after="0" w:line="240" w:lineRule="auto"/>
              <w:ind w:left="109" w:right="97"/>
              <w:jc w:val="both"/>
              <w:rPr>
                <w:rFonts w:ascii="Times New Roman" w:eastAsia="Times New Roman" w:hAnsi="Times New Roman" w:cs="Times New Roman"/>
                <w:spacing w:val="-2"/>
                <w:sz w:val="24"/>
              </w:rPr>
            </w:pPr>
            <w:r w:rsidRPr="00CF5622">
              <w:rPr>
                <w:rFonts w:ascii="Times New Roman" w:eastAsia="Times New Roman" w:hAnsi="Times New Roman" w:cs="Times New Roman"/>
                <w:spacing w:val="-2"/>
                <w:sz w:val="24"/>
              </w:rPr>
              <w:t>-защита практических работ;</w:t>
            </w:r>
          </w:p>
          <w:p w14:paraId="16BA1F48" w14:textId="77777777" w:rsidR="00CF5622" w:rsidRPr="00CF5622" w:rsidRDefault="00CF5622" w:rsidP="00CF5622">
            <w:pPr>
              <w:widowControl w:val="0"/>
              <w:tabs>
                <w:tab w:val="left" w:pos="2046"/>
              </w:tabs>
              <w:autoSpaceDE w:val="0"/>
              <w:autoSpaceDN w:val="0"/>
              <w:spacing w:after="0" w:line="240" w:lineRule="auto"/>
              <w:ind w:left="109" w:right="97"/>
              <w:jc w:val="both"/>
              <w:rPr>
                <w:rFonts w:ascii="Times New Roman" w:eastAsia="Times New Roman" w:hAnsi="Times New Roman" w:cs="Times New Roman"/>
                <w:spacing w:val="-2"/>
                <w:sz w:val="24"/>
              </w:rPr>
            </w:pPr>
            <w:r w:rsidRPr="00CF5622">
              <w:rPr>
                <w:rFonts w:ascii="Times New Roman" w:eastAsia="Times New Roman" w:hAnsi="Times New Roman" w:cs="Times New Roman"/>
                <w:spacing w:val="-2"/>
                <w:sz w:val="24"/>
              </w:rPr>
              <w:t>- тестовый контроль;</w:t>
            </w:r>
          </w:p>
          <w:p w14:paraId="7D4ECD84" w14:textId="77777777" w:rsidR="00CF5622" w:rsidRPr="00CF5622" w:rsidRDefault="00CF5622" w:rsidP="00CF5622">
            <w:pPr>
              <w:widowControl w:val="0"/>
              <w:tabs>
                <w:tab w:val="left" w:pos="2046"/>
              </w:tabs>
              <w:autoSpaceDE w:val="0"/>
              <w:autoSpaceDN w:val="0"/>
              <w:spacing w:after="0" w:line="240" w:lineRule="auto"/>
              <w:ind w:left="109" w:right="97"/>
              <w:jc w:val="both"/>
              <w:rPr>
                <w:rFonts w:ascii="Times New Roman" w:eastAsia="Times New Roman" w:hAnsi="Times New Roman" w:cs="Times New Roman"/>
                <w:spacing w:val="-2"/>
                <w:sz w:val="24"/>
              </w:rPr>
            </w:pPr>
            <w:r w:rsidRPr="00CF5622">
              <w:rPr>
                <w:rFonts w:ascii="Times New Roman" w:eastAsia="Times New Roman" w:hAnsi="Times New Roman" w:cs="Times New Roman"/>
                <w:spacing w:val="-2"/>
                <w:sz w:val="24"/>
              </w:rPr>
              <w:t>-отчёт по проделанной внеаудиторной самостоятельной работе согласно инструкции (представление реферата, информационного сообщения и т.д.).</w:t>
            </w:r>
          </w:p>
          <w:p w14:paraId="532F4247" w14:textId="77777777" w:rsidR="00CF5622" w:rsidRPr="00CF5622" w:rsidRDefault="00CF5622" w:rsidP="00CF5622">
            <w:pPr>
              <w:widowControl w:val="0"/>
              <w:tabs>
                <w:tab w:val="left" w:pos="2046"/>
              </w:tabs>
              <w:autoSpaceDE w:val="0"/>
              <w:autoSpaceDN w:val="0"/>
              <w:spacing w:after="0" w:line="240" w:lineRule="auto"/>
              <w:ind w:left="109" w:right="97"/>
              <w:jc w:val="both"/>
              <w:rPr>
                <w:rFonts w:ascii="Times New Roman" w:eastAsia="Times New Roman" w:hAnsi="Times New Roman" w:cs="Times New Roman"/>
                <w:spacing w:val="-2"/>
                <w:sz w:val="24"/>
              </w:rPr>
            </w:pPr>
            <w:r w:rsidRPr="00CF5622">
              <w:rPr>
                <w:rFonts w:ascii="Times New Roman" w:eastAsia="Times New Roman" w:hAnsi="Times New Roman" w:cs="Times New Roman"/>
                <w:spacing w:val="-2"/>
                <w:sz w:val="24"/>
              </w:rPr>
              <w:t>-контрольная работа;</w:t>
            </w:r>
          </w:p>
          <w:p w14:paraId="570E8B69" w14:textId="77777777" w:rsidR="00CF5622" w:rsidRPr="00CF5622" w:rsidRDefault="00CF5622" w:rsidP="00CF5622">
            <w:pPr>
              <w:widowControl w:val="0"/>
              <w:tabs>
                <w:tab w:val="left" w:pos="2046"/>
              </w:tabs>
              <w:autoSpaceDE w:val="0"/>
              <w:autoSpaceDN w:val="0"/>
              <w:spacing w:after="0" w:line="240" w:lineRule="auto"/>
              <w:ind w:left="109" w:right="97"/>
              <w:jc w:val="both"/>
              <w:rPr>
                <w:rFonts w:ascii="Times New Roman" w:eastAsia="Times New Roman" w:hAnsi="Times New Roman" w:cs="Times New Roman"/>
                <w:spacing w:val="-2"/>
                <w:sz w:val="24"/>
              </w:rPr>
            </w:pPr>
            <w:r w:rsidRPr="00CF5622">
              <w:rPr>
                <w:rFonts w:ascii="Times New Roman" w:eastAsia="Times New Roman" w:hAnsi="Times New Roman" w:cs="Times New Roman"/>
                <w:spacing w:val="-2"/>
                <w:sz w:val="24"/>
              </w:rPr>
              <w:t>-устный опрос, беседа;</w:t>
            </w:r>
          </w:p>
        </w:tc>
      </w:tr>
      <w:tr w:rsidR="00CF5622" w:rsidRPr="00CF5622" w14:paraId="62E7282E" w14:textId="77777777" w:rsidTr="00D94B02">
        <w:trPr>
          <w:trHeight w:val="1375"/>
        </w:trPr>
        <w:tc>
          <w:tcPr>
            <w:tcW w:w="3828" w:type="dxa"/>
            <w:tcBorders>
              <w:left w:val="single" w:sz="4" w:space="0" w:color="000000"/>
              <w:right w:val="single" w:sz="4" w:space="0" w:color="000000"/>
            </w:tcBorders>
            <w:shd w:val="clear" w:color="auto" w:fill="auto"/>
          </w:tcPr>
          <w:p w14:paraId="02FE4835" w14:textId="77777777" w:rsidR="00CF5622" w:rsidRPr="00CF5622" w:rsidRDefault="00CF5622" w:rsidP="00CF5622">
            <w:pPr>
              <w:widowControl w:val="0"/>
              <w:tabs>
                <w:tab w:val="left" w:pos="2046"/>
              </w:tabs>
              <w:autoSpaceDE w:val="0"/>
              <w:autoSpaceDN w:val="0"/>
              <w:spacing w:after="0" w:line="240" w:lineRule="auto"/>
              <w:ind w:left="109" w:right="97"/>
              <w:jc w:val="both"/>
              <w:rPr>
                <w:rFonts w:ascii="Times New Roman" w:eastAsia="Times New Roman" w:hAnsi="Times New Roman" w:cs="Times New Roman"/>
                <w:spacing w:val="-2"/>
                <w:sz w:val="24"/>
                <w:szCs w:val="24"/>
              </w:rPr>
            </w:pPr>
            <w:r w:rsidRPr="00CF5622">
              <w:rPr>
                <w:rFonts w:ascii="Times New Roman" w:eastAsia="Calibri" w:hAnsi="Times New Roman" w:cs="Times New Roman"/>
                <w:sz w:val="24"/>
                <w:szCs w:val="24"/>
              </w:rPr>
              <w:t>Самостоятельно определят задачи профессионального и личностного развития</w:t>
            </w:r>
            <w:r w:rsidRPr="00CF5622">
              <w:rPr>
                <w:rFonts w:ascii="Times New Roman" w:eastAsia="Times New Roman" w:hAnsi="Times New Roman" w:cs="Times New Roman"/>
                <w:spacing w:val="-2"/>
                <w:sz w:val="24"/>
                <w:szCs w:val="24"/>
              </w:rPr>
              <w:t>,</w:t>
            </w:r>
          </w:p>
          <w:p w14:paraId="7024D74B" w14:textId="77777777" w:rsidR="00CF5622" w:rsidRPr="00CF5622" w:rsidRDefault="00CF5622" w:rsidP="00CF5622">
            <w:pPr>
              <w:widowControl w:val="0"/>
              <w:tabs>
                <w:tab w:val="left" w:pos="2046"/>
              </w:tabs>
              <w:autoSpaceDE w:val="0"/>
              <w:autoSpaceDN w:val="0"/>
              <w:spacing w:after="0" w:line="240" w:lineRule="auto"/>
              <w:ind w:left="109" w:right="97"/>
              <w:jc w:val="both"/>
              <w:rPr>
                <w:rFonts w:ascii="Times New Roman" w:eastAsia="Times New Roman" w:hAnsi="Times New Roman" w:cs="Times New Roman"/>
                <w:spacing w:val="-2"/>
                <w:sz w:val="24"/>
              </w:rPr>
            </w:pPr>
            <w:r w:rsidRPr="00CF5622">
              <w:rPr>
                <w:rFonts w:ascii="Times New Roman" w:eastAsia="Times New Roman" w:hAnsi="Times New Roman" w:cs="Times New Roman"/>
                <w:spacing w:val="-2"/>
                <w:sz w:val="24"/>
                <w:szCs w:val="24"/>
              </w:rPr>
              <w:t>заниматься самообразованием,</w:t>
            </w:r>
          </w:p>
        </w:tc>
        <w:tc>
          <w:tcPr>
            <w:tcW w:w="2977" w:type="dxa"/>
            <w:tcBorders>
              <w:left w:val="single" w:sz="4" w:space="0" w:color="000000"/>
              <w:right w:val="single" w:sz="4" w:space="0" w:color="000000"/>
            </w:tcBorders>
            <w:shd w:val="clear" w:color="auto" w:fill="auto"/>
          </w:tcPr>
          <w:p w14:paraId="5064415F" w14:textId="77777777" w:rsidR="00CF5622" w:rsidRPr="00CF5622" w:rsidRDefault="00CF5622" w:rsidP="00CF5622">
            <w:pPr>
              <w:widowControl w:val="0"/>
              <w:tabs>
                <w:tab w:val="left" w:pos="2046"/>
              </w:tabs>
              <w:autoSpaceDE w:val="0"/>
              <w:autoSpaceDN w:val="0"/>
              <w:spacing w:after="0" w:line="240" w:lineRule="auto"/>
              <w:ind w:left="109" w:right="97"/>
              <w:jc w:val="both"/>
              <w:rPr>
                <w:rFonts w:ascii="Times New Roman" w:eastAsia="Times New Roman" w:hAnsi="Times New Roman" w:cs="Times New Roman"/>
                <w:spacing w:val="-2"/>
                <w:sz w:val="24"/>
              </w:rPr>
            </w:pPr>
            <w:r w:rsidRPr="00CF5622">
              <w:rPr>
                <w:rFonts w:ascii="Times New Roman" w:eastAsia="Times New Roman" w:hAnsi="Times New Roman" w:cs="Times New Roman"/>
                <w:spacing w:val="-2"/>
                <w:sz w:val="24"/>
              </w:rPr>
              <w:t>знание основ организации,</w:t>
            </w:r>
          </w:p>
          <w:p w14:paraId="312CC449" w14:textId="77777777" w:rsidR="00CF5622" w:rsidRPr="00CF5622" w:rsidRDefault="00CF5622" w:rsidP="00CF5622">
            <w:pPr>
              <w:widowControl w:val="0"/>
              <w:tabs>
                <w:tab w:val="left" w:pos="2046"/>
              </w:tabs>
              <w:autoSpaceDE w:val="0"/>
              <w:autoSpaceDN w:val="0"/>
              <w:spacing w:after="0" w:line="240" w:lineRule="auto"/>
              <w:ind w:left="109" w:right="97"/>
              <w:jc w:val="both"/>
              <w:rPr>
                <w:rFonts w:ascii="Times New Roman" w:eastAsia="Times New Roman" w:hAnsi="Times New Roman" w:cs="Times New Roman"/>
                <w:spacing w:val="-2"/>
                <w:sz w:val="24"/>
              </w:rPr>
            </w:pPr>
            <w:r w:rsidRPr="00CF5622">
              <w:rPr>
                <w:rFonts w:ascii="Times New Roman" w:eastAsia="Times New Roman" w:hAnsi="Times New Roman" w:cs="Times New Roman"/>
                <w:spacing w:val="-2"/>
                <w:sz w:val="24"/>
              </w:rPr>
              <w:t>работы в команде;</w:t>
            </w:r>
          </w:p>
          <w:p w14:paraId="1D72F824" w14:textId="77777777" w:rsidR="00CF5622" w:rsidRPr="00CF5622" w:rsidRDefault="00CF5622" w:rsidP="00CF5622">
            <w:pPr>
              <w:widowControl w:val="0"/>
              <w:tabs>
                <w:tab w:val="left" w:pos="2046"/>
              </w:tabs>
              <w:autoSpaceDE w:val="0"/>
              <w:autoSpaceDN w:val="0"/>
              <w:spacing w:after="0" w:line="240" w:lineRule="auto"/>
              <w:ind w:left="109" w:right="97"/>
              <w:jc w:val="both"/>
              <w:rPr>
                <w:rFonts w:ascii="Times New Roman" w:eastAsia="Times New Roman" w:hAnsi="Times New Roman" w:cs="Times New Roman"/>
                <w:spacing w:val="-2"/>
                <w:sz w:val="24"/>
              </w:rPr>
            </w:pPr>
            <w:r w:rsidRPr="00CF5622">
              <w:rPr>
                <w:rFonts w:ascii="Times New Roman" w:eastAsia="Times New Roman" w:hAnsi="Times New Roman" w:cs="Times New Roman"/>
                <w:spacing w:val="-2"/>
                <w:sz w:val="24"/>
              </w:rPr>
              <w:t>умение брать на</w:t>
            </w:r>
          </w:p>
        </w:tc>
        <w:tc>
          <w:tcPr>
            <w:tcW w:w="3837" w:type="dxa"/>
            <w:tcBorders>
              <w:left w:val="single" w:sz="4" w:space="0" w:color="000000"/>
              <w:right w:val="single" w:sz="4" w:space="0" w:color="000000"/>
            </w:tcBorders>
            <w:shd w:val="clear" w:color="auto" w:fill="auto"/>
          </w:tcPr>
          <w:p w14:paraId="5EA64BD4" w14:textId="77777777" w:rsidR="00CF5622" w:rsidRPr="00CF5622" w:rsidRDefault="00CF5622" w:rsidP="00CF5622">
            <w:pPr>
              <w:widowControl w:val="0"/>
              <w:tabs>
                <w:tab w:val="left" w:pos="2046"/>
              </w:tabs>
              <w:autoSpaceDE w:val="0"/>
              <w:autoSpaceDN w:val="0"/>
              <w:spacing w:after="0" w:line="240" w:lineRule="auto"/>
              <w:ind w:left="109" w:right="97"/>
              <w:jc w:val="both"/>
              <w:rPr>
                <w:rFonts w:ascii="Times New Roman" w:eastAsia="Times New Roman" w:hAnsi="Times New Roman" w:cs="Times New Roman"/>
                <w:spacing w:val="-2"/>
                <w:sz w:val="24"/>
              </w:rPr>
            </w:pPr>
            <w:r w:rsidRPr="00CF5622">
              <w:rPr>
                <w:rFonts w:ascii="Times New Roman" w:eastAsia="Times New Roman" w:hAnsi="Times New Roman" w:cs="Times New Roman"/>
                <w:spacing w:val="-2"/>
                <w:sz w:val="24"/>
              </w:rPr>
              <w:t>-защита практических работ;</w:t>
            </w:r>
          </w:p>
          <w:p w14:paraId="2CB7DA2F" w14:textId="77777777" w:rsidR="00CF5622" w:rsidRPr="00CF5622" w:rsidRDefault="00CF5622" w:rsidP="00CF5622">
            <w:pPr>
              <w:widowControl w:val="0"/>
              <w:tabs>
                <w:tab w:val="left" w:pos="2046"/>
              </w:tabs>
              <w:autoSpaceDE w:val="0"/>
              <w:autoSpaceDN w:val="0"/>
              <w:spacing w:after="0" w:line="240" w:lineRule="auto"/>
              <w:ind w:left="109" w:right="97"/>
              <w:jc w:val="both"/>
              <w:rPr>
                <w:rFonts w:ascii="Times New Roman" w:eastAsia="Times New Roman" w:hAnsi="Times New Roman" w:cs="Times New Roman"/>
                <w:spacing w:val="-2"/>
                <w:sz w:val="24"/>
              </w:rPr>
            </w:pPr>
            <w:r w:rsidRPr="00CF5622">
              <w:rPr>
                <w:rFonts w:ascii="Times New Roman" w:eastAsia="Times New Roman" w:hAnsi="Times New Roman" w:cs="Times New Roman"/>
                <w:spacing w:val="-2"/>
                <w:sz w:val="24"/>
              </w:rPr>
              <w:t>- тестовый контроль;</w:t>
            </w:r>
          </w:p>
          <w:p w14:paraId="243A1292" w14:textId="77777777" w:rsidR="00CF5622" w:rsidRPr="00CF5622" w:rsidRDefault="00CF5622" w:rsidP="00CF5622">
            <w:pPr>
              <w:widowControl w:val="0"/>
              <w:tabs>
                <w:tab w:val="left" w:pos="2046"/>
              </w:tabs>
              <w:autoSpaceDE w:val="0"/>
              <w:autoSpaceDN w:val="0"/>
              <w:spacing w:after="0" w:line="240" w:lineRule="auto"/>
              <w:ind w:left="109" w:right="97"/>
              <w:jc w:val="both"/>
              <w:rPr>
                <w:rFonts w:ascii="Times New Roman" w:eastAsia="Times New Roman" w:hAnsi="Times New Roman" w:cs="Times New Roman"/>
                <w:spacing w:val="-2"/>
                <w:sz w:val="24"/>
              </w:rPr>
            </w:pPr>
            <w:r w:rsidRPr="00CF5622">
              <w:rPr>
                <w:rFonts w:ascii="Times New Roman" w:eastAsia="Times New Roman" w:hAnsi="Times New Roman" w:cs="Times New Roman"/>
                <w:spacing w:val="-2"/>
                <w:sz w:val="24"/>
              </w:rPr>
              <w:t>-отчёт по проделанной внеаудиторной самостоятельной работе согласно инструкции (представление реферата,</w:t>
            </w:r>
          </w:p>
        </w:tc>
      </w:tr>
    </w:tbl>
    <w:p w14:paraId="58FD4EF1" w14:textId="77777777" w:rsidR="00CF5622" w:rsidRPr="00CF5622" w:rsidRDefault="00CF5622" w:rsidP="00CF5622">
      <w:pPr>
        <w:spacing w:after="0" w:line="276" w:lineRule="auto"/>
        <w:rPr>
          <w:rFonts w:ascii="Segoe UI" w:eastAsia="Batang" w:hAnsi="Segoe UI" w:cs="Batang"/>
          <w:vanish/>
          <w:lang w:eastAsia="ru-RU"/>
        </w:rPr>
      </w:pPr>
    </w:p>
    <w:tbl>
      <w:tblPr>
        <w:tblW w:w="10642" w:type="dxa"/>
        <w:tblInd w:w="-84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3394"/>
        <w:gridCol w:w="2976"/>
        <w:gridCol w:w="4272"/>
      </w:tblGrid>
      <w:tr w:rsidR="00CF5622" w:rsidRPr="00CF5622" w14:paraId="01D8215D" w14:textId="77777777" w:rsidTr="00D94B02">
        <w:trPr>
          <w:trHeight w:val="1099"/>
        </w:trPr>
        <w:tc>
          <w:tcPr>
            <w:tcW w:w="3394" w:type="dxa"/>
            <w:tcBorders>
              <w:left w:val="single" w:sz="4" w:space="0" w:color="000000"/>
              <w:right w:val="single" w:sz="4" w:space="0" w:color="000000"/>
            </w:tcBorders>
            <w:shd w:val="clear" w:color="auto" w:fill="auto"/>
          </w:tcPr>
          <w:p w14:paraId="08CA526A" w14:textId="77777777" w:rsidR="00CF5622" w:rsidRPr="00CF5622" w:rsidRDefault="00CF5622" w:rsidP="00CF5622">
            <w:pPr>
              <w:widowControl w:val="0"/>
              <w:tabs>
                <w:tab w:val="left" w:pos="2046"/>
              </w:tabs>
              <w:autoSpaceDE w:val="0"/>
              <w:autoSpaceDN w:val="0"/>
              <w:spacing w:after="0" w:line="240" w:lineRule="auto"/>
              <w:ind w:left="109" w:right="97"/>
              <w:jc w:val="both"/>
              <w:rPr>
                <w:rFonts w:ascii="Times New Roman" w:eastAsia="Times New Roman" w:hAnsi="Times New Roman" w:cs="Times New Roman"/>
                <w:spacing w:val="-2"/>
                <w:sz w:val="24"/>
              </w:rPr>
            </w:pPr>
            <w:r w:rsidRPr="00CF5622">
              <w:rPr>
                <w:rFonts w:ascii="Times New Roman" w:eastAsia="Times New Roman" w:hAnsi="Times New Roman" w:cs="Times New Roman"/>
                <w:spacing w:val="-2"/>
                <w:sz w:val="24"/>
              </w:rPr>
              <w:t>Осознанно планировать повышение квалификации.</w:t>
            </w:r>
          </w:p>
        </w:tc>
        <w:tc>
          <w:tcPr>
            <w:tcW w:w="2976" w:type="dxa"/>
            <w:tcBorders>
              <w:left w:val="single" w:sz="4" w:space="0" w:color="000000"/>
              <w:right w:val="single" w:sz="4" w:space="0" w:color="000000"/>
            </w:tcBorders>
            <w:shd w:val="clear" w:color="auto" w:fill="auto"/>
          </w:tcPr>
          <w:p w14:paraId="54C85E56" w14:textId="77777777" w:rsidR="00CF5622" w:rsidRPr="00CF5622" w:rsidRDefault="00CF5622" w:rsidP="00CF5622">
            <w:pPr>
              <w:widowControl w:val="0"/>
              <w:tabs>
                <w:tab w:val="left" w:pos="2046"/>
              </w:tabs>
              <w:autoSpaceDE w:val="0"/>
              <w:autoSpaceDN w:val="0"/>
              <w:spacing w:after="0" w:line="240" w:lineRule="auto"/>
              <w:ind w:left="109" w:right="97"/>
              <w:jc w:val="both"/>
              <w:rPr>
                <w:rFonts w:ascii="Times New Roman" w:eastAsia="Times New Roman" w:hAnsi="Times New Roman" w:cs="Times New Roman"/>
                <w:spacing w:val="-2"/>
                <w:sz w:val="24"/>
              </w:rPr>
            </w:pPr>
            <w:r w:rsidRPr="00CF5622">
              <w:rPr>
                <w:rFonts w:ascii="Times New Roman" w:eastAsia="Times New Roman" w:hAnsi="Times New Roman" w:cs="Times New Roman"/>
                <w:spacing w:val="-2"/>
                <w:sz w:val="24"/>
              </w:rPr>
              <w:t>себя ответственность за работу членов команды (подчиненных), результат</w:t>
            </w:r>
          </w:p>
          <w:p w14:paraId="25D7DB11" w14:textId="77777777" w:rsidR="00CF5622" w:rsidRPr="00CF5622" w:rsidRDefault="00CF5622" w:rsidP="00CF5622">
            <w:pPr>
              <w:widowControl w:val="0"/>
              <w:tabs>
                <w:tab w:val="left" w:pos="2046"/>
              </w:tabs>
              <w:autoSpaceDE w:val="0"/>
              <w:autoSpaceDN w:val="0"/>
              <w:spacing w:after="0" w:line="240" w:lineRule="auto"/>
              <w:ind w:left="109" w:right="97"/>
              <w:jc w:val="both"/>
              <w:rPr>
                <w:rFonts w:ascii="Times New Roman" w:eastAsia="Times New Roman" w:hAnsi="Times New Roman" w:cs="Times New Roman"/>
                <w:spacing w:val="-2"/>
                <w:sz w:val="24"/>
              </w:rPr>
            </w:pPr>
            <w:r w:rsidRPr="00CF5622">
              <w:rPr>
                <w:rFonts w:ascii="Times New Roman" w:eastAsia="Times New Roman" w:hAnsi="Times New Roman" w:cs="Times New Roman"/>
                <w:spacing w:val="-2"/>
                <w:sz w:val="24"/>
              </w:rPr>
              <w:t>выполнения заданий</w:t>
            </w:r>
          </w:p>
        </w:tc>
        <w:tc>
          <w:tcPr>
            <w:tcW w:w="4272" w:type="dxa"/>
            <w:tcBorders>
              <w:left w:val="single" w:sz="4" w:space="0" w:color="000000"/>
              <w:right w:val="single" w:sz="4" w:space="0" w:color="000000"/>
            </w:tcBorders>
            <w:shd w:val="clear" w:color="auto" w:fill="auto"/>
          </w:tcPr>
          <w:p w14:paraId="64FBDC23" w14:textId="77777777" w:rsidR="00CF5622" w:rsidRPr="00CF5622" w:rsidRDefault="00CF5622" w:rsidP="00CF5622">
            <w:pPr>
              <w:widowControl w:val="0"/>
              <w:tabs>
                <w:tab w:val="left" w:pos="2046"/>
              </w:tabs>
              <w:autoSpaceDE w:val="0"/>
              <w:autoSpaceDN w:val="0"/>
              <w:spacing w:after="0" w:line="240" w:lineRule="auto"/>
              <w:ind w:left="109" w:right="97"/>
              <w:jc w:val="both"/>
              <w:rPr>
                <w:rFonts w:ascii="Times New Roman" w:eastAsia="Times New Roman" w:hAnsi="Times New Roman" w:cs="Times New Roman"/>
                <w:spacing w:val="-2"/>
                <w:sz w:val="24"/>
              </w:rPr>
            </w:pPr>
            <w:r w:rsidRPr="00CF5622">
              <w:rPr>
                <w:rFonts w:ascii="Times New Roman" w:eastAsia="Times New Roman" w:hAnsi="Times New Roman" w:cs="Times New Roman"/>
                <w:spacing w:val="-2"/>
                <w:sz w:val="24"/>
              </w:rPr>
              <w:t>информационного сообщения и т.д.).</w:t>
            </w:r>
          </w:p>
          <w:p w14:paraId="2D391710" w14:textId="77777777" w:rsidR="00CF5622" w:rsidRPr="00CF5622" w:rsidRDefault="00CF5622" w:rsidP="00CF5622">
            <w:pPr>
              <w:widowControl w:val="0"/>
              <w:tabs>
                <w:tab w:val="left" w:pos="2046"/>
              </w:tabs>
              <w:autoSpaceDE w:val="0"/>
              <w:autoSpaceDN w:val="0"/>
              <w:spacing w:after="0" w:line="240" w:lineRule="auto"/>
              <w:ind w:left="109" w:right="97"/>
              <w:jc w:val="both"/>
              <w:rPr>
                <w:rFonts w:ascii="Times New Roman" w:eastAsia="Times New Roman" w:hAnsi="Times New Roman" w:cs="Times New Roman"/>
                <w:spacing w:val="-2"/>
                <w:sz w:val="24"/>
              </w:rPr>
            </w:pPr>
            <w:r w:rsidRPr="00CF5622">
              <w:rPr>
                <w:rFonts w:ascii="Times New Roman" w:eastAsia="Times New Roman" w:hAnsi="Times New Roman" w:cs="Times New Roman"/>
                <w:spacing w:val="-2"/>
                <w:sz w:val="24"/>
              </w:rPr>
              <w:t>-контрольная работа;</w:t>
            </w:r>
          </w:p>
          <w:p w14:paraId="02368D52" w14:textId="77777777" w:rsidR="00CF5622" w:rsidRPr="00CF5622" w:rsidRDefault="00CF5622" w:rsidP="00CF5622">
            <w:pPr>
              <w:widowControl w:val="0"/>
              <w:tabs>
                <w:tab w:val="left" w:pos="2046"/>
              </w:tabs>
              <w:autoSpaceDE w:val="0"/>
              <w:autoSpaceDN w:val="0"/>
              <w:spacing w:after="0" w:line="240" w:lineRule="auto"/>
              <w:ind w:left="109" w:right="97"/>
              <w:jc w:val="both"/>
              <w:rPr>
                <w:rFonts w:ascii="Times New Roman" w:eastAsia="Times New Roman" w:hAnsi="Times New Roman" w:cs="Times New Roman"/>
                <w:spacing w:val="-2"/>
                <w:sz w:val="24"/>
              </w:rPr>
            </w:pPr>
            <w:r w:rsidRPr="00CF5622">
              <w:rPr>
                <w:rFonts w:ascii="Times New Roman" w:eastAsia="Times New Roman" w:hAnsi="Times New Roman" w:cs="Times New Roman"/>
                <w:spacing w:val="-2"/>
                <w:sz w:val="24"/>
              </w:rPr>
              <w:t>-устный опрос, беседа;</w:t>
            </w:r>
          </w:p>
        </w:tc>
      </w:tr>
      <w:tr w:rsidR="00CF5622" w:rsidRPr="00CF5622" w14:paraId="250CED2A" w14:textId="77777777" w:rsidTr="00D94B02">
        <w:trPr>
          <w:trHeight w:val="3582"/>
        </w:trPr>
        <w:tc>
          <w:tcPr>
            <w:tcW w:w="3394" w:type="dxa"/>
            <w:tcBorders>
              <w:left w:val="single" w:sz="4" w:space="0" w:color="000000"/>
              <w:right w:val="single" w:sz="4" w:space="0" w:color="000000"/>
            </w:tcBorders>
            <w:shd w:val="clear" w:color="auto" w:fill="auto"/>
          </w:tcPr>
          <w:p w14:paraId="5B84A475" w14:textId="77777777" w:rsidR="00CF5622" w:rsidRPr="00CF5622" w:rsidRDefault="00CF5622" w:rsidP="00CF5622">
            <w:pPr>
              <w:widowControl w:val="0"/>
              <w:tabs>
                <w:tab w:val="left" w:pos="2046"/>
              </w:tabs>
              <w:autoSpaceDE w:val="0"/>
              <w:autoSpaceDN w:val="0"/>
              <w:spacing w:after="0" w:line="240" w:lineRule="auto"/>
              <w:ind w:left="109" w:right="97"/>
              <w:jc w:val="both"/>
              <w:rPr>
                <w:rFonts w:ascii="Times New Roman" w:eastAsia="Times New Roman" w:hAnsi="Times New Roman" w:cs="Times New Roman"/>
                <w:spacing w:val="-2"/>
                <w:sz w:val="24"/>
              </w:rPr>
            </w:pPr>
            <w:r w:rsidRPr="00CF5622">
              <w:rPr>
                <w:rFonts w:ascii="Times New Roman" w:eastAsia="Times New Roman" w:hAnsi="Times New Roman" w:cs="Times New Roman"/>
                <w:spacing w:val="-2"/>
                <w:sz w:val="24"/>
              </w:rPr>
              <w:lastRenderedPageBreak/>
              <w:t>Ориентироваться в условиях частой смены технологий</w:t>
            </w:r>
            <w:r w:rsidRPr="00CF5622">
              <w:rPr>
                <w:rFonts w:ascii="Times New Roman" w:eastAsia="Times New Roman" w:hAnsi="Times New Roman" w:cs="Times New Roman"/>
                <w:spacing w:val="-2"/>
                <w:sz w:val="24"/>
              </w:rPr>
              <w:tab/>
              <w:t>в</w:t>
            </w:r>
          </w:p>
          <w:p w14:paraId="0AA60BC5" w14:textId="77777777" w:rsidR="00CF5622" w:rsidRPr="00CF5622" w:rsidRDefault="00CF5622" w:rsidP="00CF5622">
            <w:pPr>
              <w:widowControl w:val="0"/>
              <w:tabs>
                <w:tab w:val="left" w:pos="2046"/>
              </w:tabs>
              <w:autoSpaceDE w:val="0"/>
              <w:autoSpaceDN w:val="0"/>
              <w:spacing w:after="0" w:line="240" w:lineRule="auto"/>
              <w:ind w:left="109" w:right="97"/>
              <w:jc w:val="both"/>
              <w:rPr>
                <w:rFonts w:ascii="Times New Roman" w:eastAsia="Times New Roman" w:hAnsi="Times New Roman" w:cs="Times New Roman"/>
                <w:spacing w:val="-2"/>
                <w:sz w:val="24"/>
              </w:rPr>
            </w:pPr>
            <w:r w:rsidRPr="00CF5622">
              <w:rPr>
                <w:rFonts w:ascii="Times New Roman" w:eastAsia="Times New Roman" w:hAnsi="Times New Roman" w:cs="Times New Roman"/>
                <w:spacing w:val="-2"/>
                <w:sz w:val="24"/>
              </w:rPr>
              <w:t>профессиональной деятельности.</w:t>
            </w:r>
          </w:p>
        </w:tc>
        <w:tc>
          <w:tcPr>
            <w:tcW w:w="2976" w:type="dxa"/>
            <w:tcBorders>
              <w:left w:val="single" w:sz="4" w:space="0" w:color="000000"/>
              <w:right w:val="single" w:sz="4" w:space="0" w:color="000000"/>
            </w:tcBorders>
            <w:shd w:val="clear" w:color="auto" w:fill="auto"/>
          </w:tcPr>
          <w:p w14:paraId="1F1E4CA6" w14:textId="77777777" w:rsidR="00CF5622" w:rsidRPr="00CF5622" w:rsidRDefault="00CF5622" w:rsidP="00CF5622">
            <w:pPr>
              <w:widowControl w:val="0"/>
              <w:tabs>
                <w:tab w:val="left" w:pos="2046"/>
              </w:tabs>
              <w:autoSpaceDE w:val="0"/>
              <w:autoSpaceDN w:val="0"/>
              <w:spacing w:after="0" w:line="240" w:lineRule="auto"/>
              <w:ind w:left="109" w:right="97"/>
              <w:jc w:val="both"/>
              <w:rPr>
                <w:rFonts w:ascii="Times New Roman" w:eastAsia="Times New Roman" w:hAnsi="Times New Roman" w:cs="Times New Roman"/>
                <w:spacing w:val="-2"/>
                <w:sz w:val="24"/>
              </w:rPr>
            </w:pPr>
            <w:r w:rsidRPr="00CF5622">
              <w:rPr>
                <w:rFonts w:ascii="Times New Roman" w:eastAsia="Times New Roman" w:hAnsi="Times New Roman" w:cs="Times New Roman"/>
                <w:spacing w:val="-2"/>
                <w:sz w:val="24"/>
              </w:rPr>
              <w:t>знание круга задач профессионального и личностного развития;</w:t>
            </w:r>
          </w:p>
          <w:p w14:paraId="686F4C1A" w14:textId="77777777" w:rsidR="00CF5622" w:rsidRPr="00CF5622" w:rsidRDefault="00CF5622" w:rsidP="00CF5622">
            <w:pPr>
              <w:widowControl w:val="0"/>
              <w:tabs>
                <w:tab w:val="left" w:pos="2046"/>
              </w:tabs>
              <w:autoSpaceDE w:val="0"/>
              <w:autoSpaceDN w:val="0"/>
              <w:spacing w:after="0" w:line="240" w:lineRule="auto"/>
              <w:ind w:left="109" w:right="97"/>
              <w:jc w:val="both"/>
              <w:rPr>
                <w:rFonts w:ascii="Times New Roman" w:eastAsia="Times New Roman" w:hAnsi="Times New Roman" w:cs="Times New Roman"/>
                <w:spacing w:val="-2"/>
                <w:sz w:val="24"/>
              </w:rPr>
            </w:pPr>
            <w:r w:rsidRPr="00CF5622">
              <w:rPr>
                <w:rFonts w:ascii="Times New Roman" w:eastAsia="Times New Roman" w:hAnsi="Times New Roman" w:cs="Times New Roman"/>
                <w:spacing w:val="-2"/>
                <w:sz w:val="24"/>
              </w:rPr>
              <w:t>умение самостоятельно определять задачи профессионального и личностного развития, заниматься самообразованием, осознанно планировать повышение квалификации</w:t>
            </w:r>
          </w:p>
        </w:tc>
        <w:tc>
          <w:tcPr>
            <w:tcW w:w="4272" w:type="dxa"/>
            <w:tcBorders>
              <w:left w:val="single" w:sz="4" w:space="0" w:color="000000"/>
              <w:right w:val="single" w:sz="4" w:space="0" w:color="000000"/>
            </w:tcBorders>
            <w:shd w:val="clear" w:color="auto" w:fill="auto"/>
          </w:tcPr>
          <w:p w14:paraId="10C76C72" w14:textId="77777777" w:rsidR="00CF5622" w:rsidRPr="00CF5622" w:rsidRDefault="00CF5622" w:rsidP="00CF5622">
            <w:pPr>
              <w:widowControl w:val="0"/>
              <w:tabs>
                <w:tab w:val="left" w:pos="2046"/>
              </w:tabs>
              <w:autoSpaceDE w:val="0"/>
              <w:autoSpaceDN w:val="0"/>
              <w:spacing w:after="0" w:line="240" w:lineRule="auto"/>
              <w:ind w:left="109" w:right="97"/>
              <w:jc w:val="both"/>
              <w:rPr>
                <w:rFonts w:ascii="Times New Roman" w:eastAsia="Times New Roman" w:hAnsi="Times New Roman" w:cs="Times New Roman"/>
                <w:spacing w:val="-2"/>
                <w:sz w:val="24"/>
              </w:rPr>
            </w:pPr>
            <w:r w:rsidRPr="00CF5622">
              <w:rPr>
                <w:rFonts w:ascii="Times New Roman" w:eastAsia="Times New Roman" w:hAnsi="Times New Roman" w:cs="Times New Roman"/>
                <w:spacing w:val="-2"/>
                <w:sz w:val="24"/>
              </w:rPr>
              <w:t>-защита практических работ;</w:t>
            </w:r>
          </w:p>
          <w:p w14:paraId="4D981393" w14:textId="77777777" w:rsidR="00CF5622" w:rsidRPr="00CF5622" w:rsidRDefault="00CF5622" w:rsidP="00CF5622">
            <w:pPr>
              <w:widowControl w:val="0"/>
              <w:tabs>
                <w:tab w:val="left" w:pos="2046"/>
              </w:tabs>
              <w:autoSpaceDE w:val="0"/>
              <w:autoSpaceDN w:val="0"/>
              <w:spacing w:after="0" w:line="240" w:lineRule="auto"/>
              <w:ind w:left="109" w:right="97"/>
              <w:jc w:val="both"/>
              <w:rPr>
                <w:rFonts w:ascii="Times New Roman" w:eastAsia="Times New Roman" w:hAnsi="Times New Roman" w:cs="Times New Roman"/>
                <w:spacing w:val="-2"/>
                <w:sz w:val="24"/>
              </w:rPr>
            </w:pPr>
            <w:r w:rsidRPr="00CF5622">
              <w:rPr>
                <w:rFonts w:ascii="Times New Roman" w:eastAsia="Times New Roman" w:hAnsi="Times New Roman" w:cs="Times New Roman"/>
                <w:spacing w:val="-2"/>
                <w:sz w:val="24"/>
              </w:rPr>
              <w:t>- тестовый контроль;</w:t>
            </w:r>
          </w:p>
          <w:p w14:paraId="5E33D727" w14:textId="77777777" w:rsidR="00CF5622" w:rsidRPr="00CF5622" w:rsidRDefault="00CF5622" w:rsidP="00CF5622">
            <w:pPr>
              <w:widowControl w:val="0"/>
              <w:tabs>
                <w:tab w:val="left" w:pos="2046"/>
              </w:tabs>
              <w:autoSpaceDE w:val="0"/>
              <w:autoSpaceDN w:val="0"/>
              <w:spacing w:after="0" w:line="240" w:lineRule="auto"/>
              <w:ind w:left="109" w:right="97"/>
              <w:jc w:val="both"/>
              <w:rPr>
                <w:rFonts w:ascii="Times New Roman" w:eastAsia="Times New Roman" w:hAnsi="Times New Roman" w:cs="Times New Roman"/>
                <w:spacing w:val="-2"/>
                <w:sz w:val="24"/>
              </w:rPr>
            </w:pPr>
            <w:r w:rsidRPr="00CF5622">
              <w:rPr>
                <w:rFonts w:ascii="Times New Roman" w:eastAsia="Times New Roman" w:hAnsi="Times New Roman" w:cs="Times New Roman"/>
                <w:spacing w:val="-2"/>
                <w:sz w:val="24"/>
              </w:rPr>
              <w:t>-отчёт по проделанной внеаудиторной самостоятельной работе согласно инструкции (представление реферата, информационного сообщения и т.д.).</w:t>
            </w:r>
          </w:p>
          <w:p w14:paraId="05D1CA77" w14:textId="77777777" w:rsidR="00CF5622" w:rsidRPr="00CF5622" w:rsidRDefault="00CF5622" w:rsidP="00CF5622">
            <w:pPr>
              <w:widowControl w:val="0"/>
              <w:tabs>
                <w:tab w:val="left" w:pos="2046"/>
              </w:tabs>
              <w:autoSpaceDE w:val="0"/>
              <w:autoSpaceDN w:val="0"/>
              <w:spacing w:after="0" w:line="240" w:lineRule="auto"/>
              <w:ind w:left="109" w:right="97"/>
              <w:jc w:val="both"/>
              <w:rPr>
                <w:rFonts w:ascii="Times New Roman" w:eastAsia="Times New Roman" w:hAnsi="Times New Roman" w:cs="Times New Roman"/>
                <w:spacing w:val="-2"/>
                <w:sz w:val="24"/>
              </w:rPr>
            </w:pPr>
            <w:r w:rsidRPr="00CF5622">
              <w:rPr>
                <w:rFonts w:ascii="Times New Roman" w:eastAsia="Times New Roman" w:hAnsi="Times New Roman" w:cs="Times New Roman"/>
                <w:spacing w:val="-2"/>
                <w:sz w:val="24"/>
              </w:rPr>
              <w:t>-контрольная работа;</w:t>
            </w:r>
          </w:p>
          <w:p w14:paraId="5C50DBCB" w14:textId="77777777" w:rsidR="00CF5622" w:rsidRPr="00CF5622" w:rsidRDefault="00CF5622" w:rsidP="00CF5622">
            <w:pPr>
              <w:widowControl w:val="0"/>
              <w:tabs>
                <w:tab w:val="left" w:pos="2046"/>
              </w:tabs>
              <w:autoSpaceDE w:val="0"/>
              <w:autoSpaceDN w:val="0"/>
              <w:spacing w:after="0" w:line="240" w:lineRule="auto"/>
              <w:ind w:left="109" w:right="97"/>
              <w:jc w:val="both"/>
              <w:rPr>
                <w:rFonts w:ascii="Times New Roman" w:eastAsia="Times New Roman" w:hAnsi="Times New Roman" w:cs="Times New Roman"/>
                <w:spacing w:val="-2"/>
                <w:sz w:val="24"/>
              </w:rPr>
            </w:pPr>
            <w:r w:rsidRPr="00CF5622">
              <w:rPr>
                <w:rFonts w:ascii="Times New Roman" w:eastAsia="Times New Roman" w:hAnsi="Times New Roman" w:cs="Times New Roman"/>
                <w:spacing w:val="-2"/>
                <w:sz w:val="24"/>
              </w:rPr>
              <w:t>-устный опрос, беседа;</w:t>
            </w:r>
          </w:p>
        </w:tc>
      </w:tr>
      <w:tr w:rsidR="00CF5622" w:rsidRPr="00CF5622" w14:paraId="752D080F" w14:textId="77777777" w:rsidTr="00D94B02">
        <w:trPr>
          <w:trHeight w:val="1094"/>
        </w:trPr>
        <w:tc>
          <w:tcPr>
            <w:tcW w:w="3394" w:type="dxa"/>
            <w:tcBorders>
              <w:left w:val="single" w:sz="4" w:space="0" w:color="000000"/>
              <w:right w:val="single" w:sz="4" w:space="0" w:color="000000"/>
            </w:tcBorders>
            <w:shd w:val="clear" w:color="auto" w:fill="auto"/>
          </w:tcPr>
          <w:p w14:paraId="7BF325BE" w14:textId="77777777" w:rsidR="00CF5622" w:rsidRPr="00CF5622" w:rsidRDefault="00CF5622" w:rsidP="00CF5622">
            <w:pPr>
              <w:widowControl w:val="0"/>
              <w:tabs>
                <w:tab w:val="left" w:pos="2046"/>
              </w:tabs>
              <w:autoSpaceDE w:val="0"/>
              <w:autoSpaceDN w:val="0"/>
              <w:spacing w:after="0" w:line="240" w:lineRule="auto"/>
              <w:ind w:left="109" w:right="97"/>
              <w:jc w:val="both"/>
              <w:rPr>
                <w:rFonts w:ascii="Times New Roman" w:eastAsia="Times New Roman" w:hAnsi="Times New Roman" w:cs="Times New Roman"/>
                <w:spacing w:val="-2"/>
                <w:sz w:val="24"/>
              </w:rPr>
            </w:pPr>
            <w:r w:rsidRPr="00CF5622">
              <w:rPr>
                <w:rFonts w:ascii="Times New Roman" w:eastAsia="Times New Roman" w:hAnsi="Times New Roman" w:cs="Times New Roman"/>
                <w:spacing w:val="-2"/>
                <w:sz w:val="24"/>
              </w:rPr>
              <w:t>Осуществлять разработку тестовых наборов и тестовых сценариев.</w:t>
            </w:r>
          </w:p>
        </w:tc>
        <w:tc>
          <w:tcPr>
            <w:tcW w:w="2976" w:type="dxa"/>
            <w:tcBorders>
              <w:left w:val="single" w:sz="4" w:space="0" w:color="000000"/>
              <w:right w:val="single" w:sz="4" w:space="0" w:color="000000"/>
            </w:tcBorders>
            <w:shd w:val="clear" w:color="auto" w:fill="auto"/>
          </w:tcPr>
          <w:p w14:paraId="39FBE0C9" w14:textId="77777777" w:rsidR="00CF5622" w:rsidRPr="00CF5622" w:rsidRDefault="00CF5622" w:rsidP="00CF5622">
            <w:pPr>
              <w:widowControl w:val="0"/>
              <w:tabs>
                <w:tab w:val="left" w:pos="2046"/>
              </w:tabs>
              <w:autoSpaceDE w:val="0"/>
              <w:autoSpaceDN w:val="0"/>
              <w:spacing w:after="0" w:line="240" w:lineRule="auto"/>
              <w:ind w:left="109" w:right="97"/>
              <w:jc w:val="both"/>
              <w:rPr>
                <w:rFonts w:ascii="Times New Roman" w:eastAsia="Times New Roman" w:hAnsi="Times New Roman" w:cs="Times New Roman"/>
                <w:spacing w:val="-2"/>
                <w:sz w:val="24"/>
              </w:rPr>
            </w:pPr>
          </w:p>
        </w:tc>
        <w:tc>
          <w:tcPr>
            <w:tcW w:w="4272" w:type="dxa"/>
            <w:tcBorders>
              <w:left w:val="single" w:sz="4" w:space="0" w:color="000000"/>
              <w:right w:val="single" w:sz="4" w:space="0" w:color="000000"/>
            </w:tcBorders>
            <w:shd w:val="clear" w:color="auto" w:fill="auto"/>
          </w:tcPr>
          <w:p w14:paraId="0EEB551E" w14:textId="77777777" w:rsidR="00CF5622" w:rsidRPr="00CF5622" w:rsidRDefault="00CF5622" w:rsidP="00CF5622">
            <w:pPr>
              <w:widowControl w:val="0"/>
              <w:tabs>
                <w:tab w:val="left" w:pos="2046"/>
              </w:tabs>
              <w:autoSpaceDE w:val="0"/>
              <w:autoSpaceDN w:val="0"/>
              <w:spacing w:after="0" w:line="240" w:lineRule="auto"/>
              <w:ind w:left="109" w:right="97"/>
              <w:jc w:val="both"/>
              <w:rPr>
                <w:rFonts w:ascii="Times New Roman" w:eastAsia="Times New Roman" w:hAnsi="Times New Roman" w:cs="Times New Roman"/>
                <w:spacing w:val="-2"/>
                <w:sz w:val="24"/>
              </w:rPr>
            </w:pPr>
          </w:p>
        </w:tc>
      </w:tr>
    </w:tbl>
    <w:p w14:paraId="5B9B0F13" w14:textId="77777777" w:rsidR="00CF5622" w:rsidRPr="00CF5622" w:rsidRDefault="00CF5622" w:rsidP="00CF5622">
      <w:pPr>
        <w:spacing w:after="200" w:line="276" w:lineRule="auto"/>
        <w:rPr>
          <w:rFonts w:ascii="Times New Roman" w:eastAsia="Batang" w:hAnsi="Times New Roman" w:cs="Times New Roman"/>
          <w:b/>
          <w:sz w:val="20"/>
          <w:szCs w:val="48"/>
          <w:lang w:eastAsia="ru-RU"/>
        </w:rPr>
      </w:pPr>
    </w:p>
    <w:p w14:paraId="7EF54642" w14:textId="3ABD3692" w:rsidR="00735D7C" w:rsidRDefault="00735D7C">
      <w:pPr>
        <w:rPr>
          <w:rFonts w:ascii="Times New Roman" w:eastAsia="Batang" w:hAnsi="Times New Roman" w:cs="Times New Roman"/>
          <w:b/>
          <w:sz w:val="20"/>
          <w:szCs w:val="48"/>
          <w:lang w:eastAsia="ru-RU"/>
        </w:rPr>
      </w:pPr>
    </w:p>
    <w:p w14:paraId="4992B7C1" w14:textId="77777777" w:rsidR="00F428C0" w:rsidRDefault="00F428C0">
      <w:pPr>
        <w:rPr>
          <w:rFonts w:ascii="Times New Roman" w:eastAsia="Batang" w:hAnsi="Times New Roman" w:cs="Times New Roman"/>
          <w:b/>
          <w:sz w:val="20"/>
          <w:szCs w:val="48"/>
          <w:lang w:eastAsia="ru-RU"/>
        </w:rPr>
      </w:pPr>
    </w:p>
    <w:p w14:paraId="505771FD" w14:textId="77777777" w:rsidR="001C1CF5" w:rsidRDefault="001C1CF5">
      <w:pPr>
        <w:rPr>
          <w:rFonts w:ascii="Times New Roman" w:eastAsia="Batang" w:hAnsi="Times New Roman" w:cs="Times New Roman"/>
          <w:b/>
          <w:sz w:val="20"/>
          <w:szCs w:val="48"/>
          <w:lang w:eastAsia="ru-RU"/>
        </w:rPr>
      </w:pPr>
    </w:p>
    <w:p w14:paraId="68752F40" w14:textId="77777777" w:rsidR="001C1CF5" w:rsidRPr="001C1CF5" w:rsidRDefault="001C1CF5" w:rsidP="001C1CF5">
      <w:pPr>
        <w:spacing w:after="200" w:line="276" w:lineRule="auto"/>
        <w:rPr>
          <w:rFonts w:ascii="Times New Roman" w:eastAsia="Batang" w:hAnsi="Times New Roman" w:cs="Times New Roman"/>
          <w:b/>
          <w:sz w:val="20"/>
          <w:szCs w:val="48"/>
          <w:lang w:eastAsia="ru-RU"/>
        </w:rPr>
      </w:pPr>
    </w:p>
    <w:p w14:paraId="03FC1AEA" w14:textId="77777777" w:rsidR="00CD0979" w:rsidRDefault="00CD0979"/>
    <w:sectPr w:rsidR="00CD0979">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142994" w14:textId="77777777" w:rsidR="00976770" w:rsidRDefault="00976770" w:rsidP="00F428C0">
      <w:pPr>
        <w:spacing w:after="0" w:line="240" w:lineRule="auto"/>
      </w:pPr>
      <w:r>
        <w:separator/>
      </w:r>
    </w:p>
  </w:endnote>
  <w:endnote w:type="continuationSeparator" w:id="0">
    <w:p w14:paraId="2B674E26" w14:textId="77777777" w:rsidR="00976770" w:rsidRDefault="00976770" w:rsidP="00F428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Microsoft Sans Serif">
    <w:panose1 w:val="020B0604020202020204"/>
    <w:charset w:val="CC"/>
    <w:family w:val="swiss"/>
    <w:pitch w:val="variable"/>
    <w:sig w:usb0="E5002EFF" w:usb1="C000605B" w:usb2="00000029" w:usb3="00000000" w:csb0="000101FF"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0002EFF" w:usb1="C000247B" w:usb2="00000009" w:usb3="00000000" w:csb0="000001FF" w:csb1="00000000"/>
  </w:font>
  <w:font w:name="Batang">
    <w:altName w:val="Batang"/>
    <w:panose1 w:val="02030600000101010101"/>
    <w:charset w:val="81"/>
    <w:family w:val="roman"/>
    <w:pitch w:val="variable"/>
    <w:sig w:usb0="B00002AF" w:usb1="69D77CFB" w:usb2="00000030" w:usb3="00000000" w:csb0="0008009F" w:csb1="00000000"/>
  </w:font>
  <w:font w:name="Verdana">
    <w:panose1 w:val="020B0604030504040204"/>
    <w:charset w:val="CC"/>
    <w:family w:val="swiss"/>
    <w:pitch w:val="variable"/>
    <w:sig w:usb0="A00006FF" w:usb1="4000205B" w:usb2="00000010" w:usb3="00000000" w:csb0="0000019F" w:csb1="00000000"/>
  </w:font>
  <w:font w:name="Cambria Math">
    <w:panose1 w:val="02040503050406030204"/>
    <w:charset w:val="CC"/>
    <w:family w:val="roman"/>
    <w:pitch w:val="variable"/>
    <w:sig w:usb0="E00006FF" w:usb1="420024FF" w:usb2="02000000" w:usb3="00000000" w:csb0="0000019F" w:csb1="00000000"/>
  </w:font>
  <w:font w:name="Courier New">
    <w:panose1 w:val="02070309020205020404"/>
    <w:charset w:val="CC"/>
    <w:family w:val="modern"/>
    <w:pitch w:val="fixed"/>
    <w:sig w:usb0="E0002EFF" w:usb1="C0007843"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Reference Sans Serif">
    <w:panose1 w:val="020B0604030504040204"/>
    <w:charset w:val="CC"/>
    <w:family w:val="swiss"/>
    <w:pitch w:val="variable"/>
    <w:sig w:usb0="20000287" w:usb1="00000000" w:usb2="00000000" w:usb3="00000000" w:csb0="0000019F"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1DE5E8" w14:textId="180D880F" w:rsidR="00976770" w:rsidRDefault="00976770">
    <w:pPr>
      <w:pStyle w:val="a8"/>
      <w:spacing w:line="14" w:lineRule="auto"/>
      <w:rPr>
        <w:sz w:val="20"/>
      </w:rPr>
    </w:pPr>
    <w:r>
      <w:rPr>
        <w:noProof/>
        <w:sz w:val="28"/>
        <w:lang w:eastAsia="en-US"/>
      </w:rPr>
      <mc:AlternateContent>
        <mc:Choice Requires="wps">
          <w:drawing>
            <wp:anchor distT="0" distB="0" distL="114300" distR="114300" simplePos="0" relativeHeight="251659264" behindDoc="1" locked="0" layoutInCell="1" allowOverlap="1" wp14:anchorId="63B27E81" wp14:editId="3796321E">
              <wp:simplePos x="0" y="0"/>
              <wp:positionH relativeFrom="page">
                <wp:posOffset>6828790</wp:posOffset>
              </wp:positionH>
              <wp:positionV relativeFrom="page">
                <wp:posOffset>9710420</wp:posOffset>
              </wp:positionV>
              <wp:extent cx="228600" cy="194310"/>
              <wp:effectExtent l="0" t="4445" r="635" b="1270"/>
              <wp:wrapNone/>
              <wp:docPr id="1" name="Надпись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1AC0D94" w14:textId="77777777" w:rsidR="00976770" w:rsidRDefault="00976770">
                          <w:pPr>
                            <w:spacing w:before="10"/>
                            <w:ind w:left="60"/>
                            <w:rPr>
                              <w:rFonts w:ascii="Times New Roman"/>
                              <w:sz w:val="24"/>
                            </w:rPr>
                          </w:pPr>
                          <w:r>
                            <w:fldChar w:fldCharType="begin"/>
                          </w:r>
                          <w:r>
                            <w:rPr>
                              <w:rFonts w:ascii="Times New Roman"/>
                              <w:sz w:val="24"/>
                            </w:rPr>
                            <w:instrText xml:space="preserve"> PAGE </w:instrText>
                          </w:r>
                          <w:r>
                            <w:fldChar w:fldCharType="separate"/>
                          </w:r>
                          <w:r>
                            <w:rPr>
                              <w:rFonts w:ascii="Times New Roman"/>
                              <w:noProof/>
                              <w:sz w:val="24"/>
                            </w:rPr>
                            <w:t>37</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3B27E81" id="_x0000_t202" coordsize="21600,21600" o:spt="202" path="m,l,21600r21600,l21600,xe">
              <v:stroke joinstyle="miter"/>
              <v:path gradientshapeok="t" o:connecttype="rect"/>
            </v:shapetype>
            <v:shape id="Надпись 1" o:spid="_x0000_s1026" type="#_x0000_t202" style="position:absolute;margin-left:537.7pt;margin-top:764.6pt;width:18pt;height:15.3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" filled="f" stroked="f">
              <v:textbox inset="0,0,0,0">
                <w:txbxContent>
                  <w:p w14:paraId="51AC0D94" w14:textId="77777777" w:rsidR="00976770" w:rsidRDefault="00976770">
                    <w:pPr>
                      <w:spacing w:before="10"/>
                      <w:ind w:left="60"/>
                      <w:rPr>
                        <w:rFonts w:ascii="Times New Roman"/>
                        <w:sz w:val="24"/>
                      </w:rPr>
                    </w:pPr>
                    <w:r>
                      <w:fldChar w:fldCharType="begin"/>
                    </w:r>
                    <w:r>
                      <w:rPr>
                        <w:rFonts w:ascii="Times New Roman"/>
                        <w:sz w:val="24"/>
                      </w:rPr>
                      <w:instrText xml:space="preserve"> PAGE </w:instrText>
                    </w:r>
                    <w:r>
                      <w:fldChar w:fldCharType="separate"/>
                    </w:r>
                    <w:r>
                      <w:rPr>
                        <w:rFonts w:ascii="Times New Roman"/>
                        <w:noProof/>
                        <w:sz w:val="24"/>
                      </w:rPr>
                      <w:t>37</w:t>
                    </w:r>
                    <w: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FDD50A" w14:textId="77777777" w:rsidR="00976770" w:rsidRDefault="00976770" w:rsidP="00735D7C">
    <w:pPr>
      <w:pStyle w:val="a3"/>
      <w:jc w:val="center"/>
    </w:pPr>
    <w:r w:rsidRPr="00441F11">
      <w:rPr>
        <w:rFonts w:ascii="Times New Roman" w:hAnsi="Times New Roman" w:cs="Times New Roman"/>
        <w:szCs w:val="22"/>
      </w:rPr>
      <w:fldChar w:fldCharType="begin"/>
    </w:r>
    <w:r w:rsidRPr="00441F11">
      <w:rPr>
        <w:rFonts w:ascii="Times New Roman" w:hAnsi="Times New Roman" w:cs="Times New Roman"/>
        <w:szCs w:val="22"/>
      </w:rPr>
      <w:instrText>PAGE   \* MERGEFORMAT</w:instrText>
    </w:r>
    <w:r w:rsidRPr="00441F11">
      <w:rPr>
        <w:rFonts w:ascii="Times New Roman" w:hAnsi="Times New Roman" w:cs="Times New Roman"/>
        <w:szCs w:val="22"/>
      </w:rPr>
      <w:fldChar w:fldCharType="separate"/>
    </w:r>
    <w:r w:rsidRPr="00DB745B">
      <w:rPr>
        <w:rFonts w:ascii="Times New Roman" w:hAnsi="Times New Roman" w:cs="Times New Roman"/>
        <w:noProof/>
        <w:szCs w:val="22"/>
        <w:lang w:val="ru-RU"/>
      </w:rPr>
      <w:t>21</w:t>
    </w:r>
    <w:r w:rsidRPr="00441F11">
      <w:rPr>
        <w:rFonts w:ascii="Times New Roman" w:hAnsi="Times New Roman" w:cs="Times New Roman"/>
        <w:szCs w:val="22"/>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20C35E" w14:textId="77777777" w:rsidR="00976770" w:rsidRPr="00836194" w:rsidRDefault="00976770" w:rsidP="00735D7C">
    <w:pPr>
      <w:pStyle w:val="a3"/>
      <w:jc w:val="center"/>
      <w:rPr>
        <w:rFonts w:ascii="Times New Roman" w:hAnsi="Times New Roman" w:cs="Times New Roman"/>
        <w:lang w:val="ru-RU"/>
      </w:rPr>
    </w:pPr>
    <w:r w:rsidRPr="00836194">
      <w:rPr>
        <w:rFonts w:ascii="Times New Roman" w:hAnsi="Times New Roman" w:cs="Times New Roman"/>
        <w:lang w:val="ru-RU"/>
      </w:rPr>
      <w:t>2023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72FFFC" w14:textId="77777777" w:rsidR="00976770" w:rsidRDefault="00976770" w:rsidP="00F428C0">
      <w:pPr>
        <w:spacing w:after="0" w:line="240" w:lineRule="auto"/>
      </w:pPr>
      <w:r>
        <w:separator/>
      </w:r>
    </w:p>
  </w:footnote>
  <w:footnote w:type="continuationSeparator" w:id="0">
    <w:p w14:paraId="1CD98081" w14:textId="77777777" w:rsidR="00976770" w:rsidRDefault="00976770" w:rsidP="00F428C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9C11B7" w14:textId="77777777" w:rsidR="00976770" w:rsidRPr="009766BF" w:rsidRDefault="00976770" w:rsidP="00735D7C">
    <w:pPr>
      <w:spacing w:after="0" w:line="100" w:lineRule="atLeast"/>
      <w:jc w:val="center"/>
      <w:rPr>
        <w:rFonts w:ascii="Calibri" w:hAnsi="Calibri"/>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2935BF"/>
    <w:multiLevelType w:val="hybridMultilevel"/>
    <w:tmpl w:val="C2A270C4"/>
    <w:lvl w:ilvl="0" w:tplc="A10855A8">
      <w:start w:val="1"/>
      <w:numFmt w:val="decimal"/>
      <w:lvlText w:val="%1."/>
      <w:lvlJc w:val="left"/>
      <w:pPr>
        <w:ind w:left="720" w:hanging="360"/>
      </w:pPr>
      <w:rPr>
        <w:rFonts w:hint="default"/>
        <w:i/>
        <w:sz w:val="24"/>
        <w:szCs w:val="24"/>
        <w:u w:val="none"/>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5246A83"/>
    <w:multiLevelType w:val="singleLevel"/>
    <w:tmpl w:val="D4789B46"/>
    <w:name w:val="DashList"/>
    <w:lvl w:ilvl="0">
      <w:start w:val="1"/>
      <w:numFmt w:val="bullet"/>
      <w:lvlRestart w:val="0"/>
      <w:lvlText w:val="-"/>
      <w:lvlJc w:val="left"/>
      <w:pPr>
        <w:ind w:left="720" w:hanging="363"/>
      </w:pPr>
      <w:rPr>
        <w:rFonts w:ascii="Symbol" w:hAnsi="Symbol" w:hint="default"/>
      </w:rPr>
    </w:lvl>
  </w:abstractNum>
  <w:abstractNum w:abstractNumId="2" w15:restartNumberingAfterBreak="0">
    <w:nsid w:val="0811173F"/>
    <w:multiLevelType w:val="hybridMultilevel"/>
    <w:tmpl w:val="18061F30"/>
    <w:lvl w:ilvl="0" w:tplc="DAF68CD8">
      <w:numFmt w:val="bullet"/>
      <w:lvlText w:val="-"/>
      <w:lvlJc w:val="left"/>
      <w:pPr>
        <w:ind w:left="109" w:hanging="714"/>
      </w:pPr>
      <w:rPr>
        <w:rFonts w:ascii="Times New Roman" w:eastAsia="Times New Roman" w:hAnsi="Times New Roman" w:cs="Times New Roman" w:hint="default"/>
        <w:b w:val="0"/>
        <w:bCs w:val="0"/>
        <w:i w:val="0"/>
        <w:iCs w:val="0"/>
        <w:w w:val="100"/>
        <w:sz w:val="24"/>
        <w:szCs w:val="24"/>
        <w:lang w:val="ru-RU" w:eastAsia="en-US" w:bidi="ar-SA"/>
      </w:rPr>
    </w:lvl>
    <w:lvl w:ilvl="1" w:tplc="C9CE5FF0">
      <w:numFmt w:val="bullet"/>
      <w:lvlText w:val="•"/>
      <w:lvlJc w:val="left"/>
      <w:pPr>
        <w:ind w:left="386" w:hanging="714"/>
      </w:pPr>
      <w:rPr>
        <w:rFonts w:hint="default"/>
        <w:lang w:val="ru-RU" w:eastAsia="en-US" w:bidi="ar-SA"/>
      </w:rPr>
    </w:lvl>
    <w:lvl w:ilvl="2" w:tplc="0DDAD126">
      <w:numFmt w:val="bullet"/>
      <w:lvlText w:val="•"/>
      <w:lvlJc w:val="left"/>
      <w:pPr>
        <w:ind w:left="673" w:hanging="714"/>
      </w:pPr>
      <w:rPr>
        <w:rFonts w:hint="default"/>
        <w:lang w:val="ru-RU" w:eastAsia="en-US" w:bidi="ar-SA"/>
      </w:rPr>
    </w:lvl>
    <w:lvl w:ilvl="3" w:tplc="29FCFA52">
      <w:numFmt w:val="bullet"/>
      <w:lvlText w:val="•"/>
      <w:lvlJc w:val="left"/>
      <w:pPr>
        <w:ind w:left="959" w:hanging="714"/>
      </w:pPr>
      <w:rPr>
        <w:rFonts w:hint="default"/>
        <w:lang w:val="ru-RU" w:eastAsia="en-US" w:bidi="ar-SA"/>
      </w:rPr>
    </w:lvl>
    <w:lvl w:ilvl="4" w:tplc="E3BE97C4">
      <w:numFmt w:val="bullet"/>
      <w:lvlText w:val="•"/>
      <w:lvlJc w:val="left"/>
      <w:pPr>
        <w:ind w:left="1246" w:hanging="714"/>
      </w:pPr>
      <w:rPr>
        <w:rFonts w:hint="default"/>
        <w:lang w:val="ru-RU" w:eastAsia="en-US" w:bidi="ar-SA"/>
      </w:rPr>
    </w:lvl>
    <w:lvl w:ilvl="5" w:tplc="CC5ED892">
      <w:numFmt w:val="bullet"/>
      <w:lvlText w:val="•"/>
      <w:lvlJc w:val="left"/>
      <w:pPr>
        <w:ind w:left="1533" w:hanging="714"/>
      </w:pPr>
      <w:rPr>
        <w:rFonts w:hint="default"/>
        <w:lang w:val="ru-RU" w:eastAsia="en-US" w:bidi="ar-SA"/>
      </w:rPr>
    </w:lvl>
    <w:lvl w:ilvl="6" w:tplc="121E5E34">
      <w:numFmt w:val="bullet"/>
      <w:lvlText w:val="•"/>
      <w:lvlJc w:val="left"/>
      <w:pPr>
        <w:ind w:left="1819" w:hanging="714"/>
      </w:pPr>
      <w:rPr>
        <w:rFonts w:hint="default"/>
        <w:lang w:val="ru-RU" w:eastAsia="en-US" w:bidi="ar-SA"/>
      </w:rPr>
    </w:lvl>
    <w:lvl w:ilvl="7" w:tplc="7B5AB566">
      <w:numFmt w:val="bullet"/>
      <w:lvlText w:val="•"/>
      <w:lvlJc w:val="left"/>
      <w:pPr>
        <w:ind w:left="2106" w:hanging="714"/>
      </w:pPr>
      <w:rPr>
        <w:rFonts w:hint="default"/>
        <w:lang w:val="ru-RU" w:eastAsia="en-US" w:bidi="ar-SA"/>
      </w:rPr>
    </w:lvl>
    <w:lvl w:ilvl="8" w:tplc="917477BA">
      <w:numFmt w:val="bullet"/>
      <w:lvlText w:val="•"/>
      <w:lvlJc w:val="left"/>
      <w:pPr>
        <w:ind w:left="2392" w:hanging="714"/>
      </w:pPr>
      <w:rPr>
        <w:rFonts w:hint="default"/>
        <w:lang w:val="ru-RU" w:eastAsia="en-US" w:bidi="ar-SA"/>
      </w:rPr>
    </w:lvl>
  </w:abstractNum>
  <w:abstractNum w:abstractNumId="3" w15:restartNumberingAfterBreak="0">
    <w:nsid w:val="09F811CF"/>
    <w:multiLevelType w:val="multilevel"/>
    <w:tmpl w:val="3A5EB43C"/>
    <w:lvl w:ilvl="0">
      <w:start w:val="1"/>
      <w:numFmt w:val="decimal"/>
      <w:lvlText w:val="%1."/>
      <w:lvlJc w:val="left"/>
      <w:pPr>
        <w:tabs>
          <w:tab w:val="num" w:pos="644"/>
        </w:tabs>
        <w:ind w:left="644" w:hanging="360"/>
      </w:pPr>
      <w:rPr>
        <w:rFonts w:hint="default"/>
        <w:b/>
      </w:rPr>
    </w:lvl>
    <w:lvl w:ilvl="1">
      <w:start w:val="1"/>
      <w:numFmt w:val="decimal"/>
      <w:isLgl/>
      <w:lvlText w:val="%1.%2."/>
      <w:lvlJc w:val="left"/>
      <w:pPr>
        <w:ind w:left="1620" w:hanging="360"/>
      </w:pPr>
      <w:rPr>
        <w:rFonts w:hint="default"/>
        <w:i w:val="0"/>
      </w:rPr>
    </w:lvl>
    <w:lvl w:ilvl="2">
      <w:start w:val="1"/>
      <w:numFmt w:val="decimal"/>
      <w:isLgl/>
      <w:lvlText w:val="%1.%2.%3."/>
      <w:lvlJc w:val="left"/>
      <w:pPr>
        <w:ind w:left="2956" w:hanging="720"/>
      </w:pPr>
      <w:rPr>
        <w:rFonts w:hint="default"/>
        <w:i w:val="0"/>
      </w:rPr>
    </w:lvl>
    <w:lvl w:ilvl="3">
      <w:start w:val="1"/>
      <w:numFmt w:val="decimal"/>
      <w:isLgl/>
      <w:lvlText w:val="%1.%2.%3.%4."/>
      <w:lvlJc w:val="left"/>
      <w:pPr>
        <w:ind w:left="3932" w:hanging="720"/>
      </w:pPr>
      <w:rPr>
        <w:rFonts w:hint="default"/>
        <w:i w:val="0"/>
      </w:rPr>
    </w:lvl>
    <w:lvl w:ilvl="4">
      <w:start w:val="1"/>
      <w:numFmt w:val="decimal"/>
      <w:isLgl/>
      <w:lvlText w:val="%1.%2.%3.%4.%5."/>
      <w:lvlJc w:val="left"/>
      <w:pPr>
        <w:ind w:left="5268" w:hanging="1080"/>
      </w:pPr>
      <w:rPr>
        <w:rFonts w:hint="default"/>
        <w:i w:val="0"/>
      </w:rPr>
    </w:lvl>
    <w:lvl w:ilvl="5">
      <w:start w:val="1"/>
      <w:numFmt w:val="decimal"/>
      <w:isLgl/>
      <w:lvlText w:val="%1.%2.%3.%4.%5.%6."/>
      <w:lvlJc w:val="left"/>
      <w:pPr>
        <w:ind w:left="6244" w:hanging="1080"/>
      </w:pPr>
      <w:rPr>
        <w:rFonts w:hint="default"/>
        <w:i w:val="0"/>
      </w:rPr>
    </w:lvl>
    <w:lvl w:ilvl="6">
      <w:start w:val="1"/>
      <w:numFmt w:val="decimal"/>
      <w:isLgl/>
      <w:lvlText w:val="%1.%2.%3.%4.%5.%6.%7."/>
      <w:lvlJc w:val="left"/>
      <w:pPr>
        <w:ind w:left="7580" w:hanging="1440"/>
      </w:pPr>
      <w:rPr>
        <w:rFonts w:hint="default"/>
        <w:i w:val="0"/>
      </w:rPr>
    </w:lvl>
    <w:lvl w:ilvl="7">
      <w:start w:val="1"/>
      <w:numFmt w:val="decimal"/>
      <w:isLgl/>
      <w:lvlText w:val="%1.%2.%3.%4.%5.%6.%7.%8."/>
      <w:lvlJc w:val="left"/>
      <w:pPr>
        <w:ind w:left="8556" w:hanging="1440"/>
      </w:pPr>
      <w:rPr>
        <w:rFonts w:hint="default"/>
        <w:i w:val="0"/>
      </w:rPr>
    </w:lvl>
    <w:lvl w:ilvl="8">
      <w:start w:val="1"/>
      <w:numFmt w:val="decimal"/>
      <w:isLgl/>
      <w:lvlText w:val="%1.%2.%3.%4.%5.%6.%7.%8.%9."/>
      <w:lvlJc w:val="left"/>
      <w:pPr>
        <w:ind w:left="9892" w:hanging="1800"/>
      </w:pPr>
      <w:rPr>
        <w:rFonts w:hint="default"/>
        <w:i w:val="0"/>
      </w:rPr>
    </w:lvl>
  </w:abstractNum>
  <w:abstractNum w:abstractNumId="4" w15:restartNumberingAfterBreak="0">
    <w:nsid w:val="0F4C053C"/>
    <w:multiLevelType w:val="multilevel"/>
    <w:tmpl w:val="3A5EB43C"/>
    <w:lvl w:ilvl="0">
      <w:start w:val="1"/>
      <w:numFmt w:val="decimal"/>
      <w:lvlText w:val="%1."/>
      <w:lvlJc w:val="left"/>
      <w:pPr>
        <w:tabs>
          <w:tab w:val="num" w:pos="644"/>
        </w:tabs>
        <w:ind w:left="644" w:hanging="360"/>
      </w:pPr>
      <w:rPr>
        <w:rFonts w:hint="default"/>
        <w:b/>
      </w:rPr>
    </w:lvl>
    <w:lvl w:ilvl="1">
      <w:start w:val="1"/>
      <w:numFmt w:val="decimal"/>
      <w:isLgl/>
      <w:lvlText w:val="%1.%2."/>
      <w:lvlJc w:val="left"/>
      <w:pPr>
        <w:ind w:left="1620" w:hanging="360"/>
      </w:pPr>
      <w:rPr>
        <w:rFonts w:hint="default"/>
        <w:i w:val="0"/>
      </w:rPr>
    </w:lvl>
    <w:lvl w:ilvl="2">
      <w:start w:val="1"/>
      <w:numFmt w:val="decimal"/>
      <w:isLgl/>
      <w:lvlText w:val="%1.%2.%3."/>
      <w:lvlJc w:val="left"/>
      <w:pPr>
        <w:ind w:left="2956" w:hanging="720"/>
      </w:pPr>
      <w:rPr>
        <w:rFonts w:hint="default"/>
        <w:i w:val="0"/>
      </w:rPr>
    </w:lvl>
    <w:lvl w:ilvl="3">
      <w:start w:val="1"/>
      <w:numFmt w:val="decimal"/>
      <w:isLgl/>
      <w:lvlText w:val="%1.%2.%3.%4."/>
      <w:lvlJc w:val="left"/>
      <w:pPr>
        <w:ind w:left="3932" w:hanging="720"/>
      </w:pPr>
      <w:rPr>
        <w:rFonts w:hint="default"/>
        <w:i w:val="0"/>
      </w:rPr>
    </w:lvl>
    <w:lvl w:ilvl="4">
      <w:start w:val="1"/>
      <w:numFmt w:val="decimal"/>
      <w:isLgl/>
      <w:lvlText w:val="%1.%2.%3.%4.%5."/>
      <w:lvlJc w:val="left"/>
      <w:pPr>
        <w:ind w:left="5268" w:hanging="1080"/>
      </w:pPr>
      <w:rPr>
        <w:rFonts w:hint="default"/>
        <w:i w:val="0"/>
      </w:rPr>
    </w:lvl>
    <w:lvl w:ilvl="5">
      <w:start w:val="1"/>
      <w:numFmt w:val="decimal"/>
      <w:isLgl/>
      <w:lvlText w:val="%1.%2.%3.%4.%5.%6."/>
      <w:lvlJc w:val="left"/>
      <w:pPr>
        <w:ind w:left="6244" w:hanging="1080"/>
      </w:pPr>
      <w:rPr>
        <w:rFonts w:hint="default"/>
        <w:i w:val="0"/>
      </w:rPr>
    </w:lvl>
    <w:lvl w:ilvl="6">
      <w:start w:val="1"/>
      <w:numFmt w:val="decimal"/>
      <w:isLgl/>
      <w:lvlText w:val="%1.%2.%3.%4.%5.%6.%7."/>
      <w:lvlJc w:val="left"/>
      <w:pPr>
        <w:ind w:left="7580" w:hanging="1440"/>
      </w:pPr>
      <w:rPr>
        <w:rFonts w:hint="default"/>
        <w:i w:val="0"/>
      </w:rPr>
    </w:lvl>
    <w:lvl w:ilvl="7">
      <w:start w:val="1"/>
      <w:numFmt w:val="decimal"/>
      <w:isLgl/>
      <w:lvlText w:val="%1.%2.%3.%4.%5.%6.%7.%8."/>
      <w:lvlJc w:val="left"/>
      <w:pPr>
        <w:ind w:left="8556" w:hanging="1440"/>
      </w:pPr>
      <w:rPr>
        <w:rFonts w:hint="default"/>
        <w:i w:val="0"/>
      </w:rPr>
    </w:lvl>
    <w:lvl w:ilvl="8">
      <w:start w:val="1"/>
      <w:numFmt w:val="decimal"/>
      <w:isLgl/>
      <w:lvlText w:val="%1.%2.%3.%4.%5.%6.%7.%8.%9."/>
      <w:lvlJc w:val="left"/>
      <w:pPr>
        <w:ind w:left="9892" w:hanging="1800"/>
      </w:pPr>
      <w:rPr>
        <w:rFonts w:hint="default"/>
        <w:i w:val="0"/>
      </w:rPr>
    </w:lvl>
  </w:abstractNum>
  <w:abstractNum w:abstractNumId="5" w15:restartNumberingAfterBreak="0">
    <w:nsid w:val="142637D1"/>
    <w:multiLevelType w:val="multilevel"/>
    <w:tmpl w:val="3A5EB43C"/>
    <w:lvl w:ilvl="0">
      <w:start w:val="1"/>
      <w:numFmt w:val="decimal"/>
      <w:lvlText w:val="%1."/>
      <w:lvlJc w:val="left"/>
      <w:pPr>
        <w:tabs>
          <w:tab w:val="num" w:pos="644"/>
        </w:tabs>
        <w:ind w:left="644" w:hanging="360"/>
      </w:pPr>
      <w:rPr>
        <w:rFonts w:hint="default"/>
        <w:b/>
      </w:rPr>
    </w:lvl>
    <w:lvl w:ilvl="1">
      <w:start w:val="1"/>
      <w:numFmt w:val="decimal"/>
      <w:isLgl/>
      <w:lvlText w:val="%1.%2."/>
      <w:lvlJc w:val="left"/>
      <w:pPr>
        <w:ind w:left="1620" w:hanging="360"/>
      </w:pPr>
      <w:rPr>
        <w:rFonts w:hint="default"/>
        <w:i w:val="0"/>
      </w:rPr>
    </w:lvl>
    <w:lvl w:ilvl="2">
      <w:start w:val="1"/>
      <w:numFmt w:val="decimal"/>
      <w:isLgl/>
      <w:lvlText w:val="%1.%2.%3."/>
      <w:lvlJc w:val="left"/>
      <w:pPr>
        <w:ind w:left="2956" w:hanging="720"/>
      </w:pPr>
      <w:rPr>
        <w:rFonts w:hint="default"/>
        <w:i w:val="0"/>
      </w:rPr>
    </w:lvl>
    <w:lvl w:ilvl="3">
      <w:start w:val="1"/>
      <w:numFmt w:val="decimal"/>
      <w:isLgl/>
      <w:lvlText w:val="%1.%2.%3.%4."/>
      <w:lvlJc w:val="left"/>
      <w:pPr>
        <w:ind w:left="3932" w:hanging="720"/>
      </w:pPr>
      <w:rPr>
        <w:rFonts w:hint="default"/>
        <w:i w:val="0"/>
      </w:rPr>
    </w:lvl>
    <w:lvl w:ilvl="4">
      <w:start w:val="1"/>
      <w:numFmt w:val="decimal"/>
      <w:isLgl/>
      <w:lvlText w:val="%1.%2.%3.%4.%5."/>
      <w:lvlJc w:val="left"/>
      <w:pPr>
        <w:ind w:left="5268" w:hanging="1080"/>
      </w:pPr>
      <w:rPr>
        <w:rFonts w:hint="default"/>
        <w:i w:val="0"/>
      </w:rPr>
    </w:lvl>
    <w:lvl w:ilvl="5">
      <w:start w:val="1"/>
      <w:numFmt w:val="decimal"/>
      <w:isLgl/>
      <w:lvlText w:val="%1.%2.%3.%4.%5.%6."/>
      <w:lvlJc w:val="left"/>
      <w:pPr>
        <w:ind w:left="6244" w:hanging="1080"/>
      </w:pPr>
      <w:rPr>
        <w:rFonts w:hint="default"/>
        <w:i w:val="0"/>
      </w:rPr>
    </w:lvl>
    <w:lvl w:ilvl="6">
      <w:start w:val="1"/>
      <w:numFmt w:val="decimal"/>
      <w:isLgl/>
      <w:lvlText w:val="%1.%2.%3.%4.%5.%6.%7."/>
      <w:lvlJc w:val="left"/>
      <w:pPr>
        <w:ind w:left="7580" w:hanging="1440"/>
      </w:pPr>
      <w:rPr>
        <w:rFonts w:hint="default"/>
        <w:i w:val="0"/>
      </w:rPr>
    </w:lvl>
    <w:lvl w:ilvl="7">
      <w:start w:val="1"/>
      <w:numFmt w:val="decimal"/>
      <w:isLgl/>
      <w:lvlText w:val="%1.%2.%3.%4.%5.%6.%7.%8."/>
      <w:lvlJc w:val="left"/>
      <w:pPr>
        <w:ind w:left="8556" w:hanging="1440"/>
      </w:pPr>
      <w:rPr>
        <w:rFonts w:hint="default"/>
        <w:i w:val="0"/>
      </w:rPr>
    </w:lvl>
    <w:lvl w:ilvl="8">
      <w:start w:val="1"/>
      <w:numFmt w:val="decimal"/>
      <w:isLgl/>
      <w:lvlText w:val="%1.%2.%3.%4.%5.%6.%7.%8.%9."/>
      <w:lvlJc w:val="left"/>
      <w:pPr>
        <w:ind w:left="9892" w:hanging="1800"/>
      </w:pPr>
      <w:rPr>
        <w:rFonts w:hint="default"/>
        <w:i w:val="0"/>
      </w:rPr>
    </w:lvl>
  </w:abstractNum>
  <w:abstractNum w:abstractNumId="6" w15:restartNumberingAfterBreak="0">
    <w:nsid w:val="16BE31A9"/>
    <w:multiLevelType w:val="multilevel"/>
    <w:tmpl w:val="3A5EB43C"/>
    <w:lvl w:ilvl="0">
      <w:start w:val="1"/>
      <w:numFmt w:val="decimal"/>
      <w:lvlText w:val="%1."/>
      <w:lvlJc w:val="left"/>
      <w:pPr>
        <w:tabs>
          <w:tab w:val="num" w:pos="644"/>
        </w:tabs>
        <w:ind w:left="644" w:hanging="360"/>
      </w:pPr>
      <w:rPr>
        <w:rFonts w:hint="default"/>
        <w:b/>
      </w:rPr>
    </w:lvl>
    <w:lvl w:ilvl="1">
      <w:start w:val="1"/>
      <w:numFmt w:val="decimal"/>
      <w:isLgl/>
      <w:lvlText w:val="%1.%2."/>
      <w:lvlJc w:val="left"/>
      <w:pPr>
        <w:ind w:left="1620" w:hanging="360"/>
      </w:pPr>
      <w:rPr>
        <w:rFonts w:hint="default"/>
        <w:i w:val="0"/>
      </w:rPr>
    </w:lvl>
    <w:lvl w:ilvl="2">
      <w:start w:val="1"/>
      <w:numFmt w:val="decimal"/>
      <w:isLgl/>
      <w:lvlText w:val="%1.%2.%3."/>
      <w:lvlJc w:val="left"/>
      <w:pPr>
        <w:ind w:left="2956" w:hanging="720"/>
      </w:pPr>
      <w:rPr>
        <w:rFonts w:hint="default"/>
        <w:i w:val="0"/>
      </w:rPr>
    </w:lvl>
    <w:lvl w:ilvl="3">
      <w:start w:val="1"/>
      <w:numFmt w:val="decimal"/>
      <w:isLgl/>
      <w:lvlText w:val="%1.%2.%3.%4."/>
      <w:lvlJc w:val="left"/>
      <w:pPr>
        <w:ind w:left="3932" w:hanging="720"/>
      </w:pPr>
      <w:rPr>
        <w:rFonts w:hint="default"/>
        <w:i w:val="0"/>
      </w:rPr>
    </w:lvl>
    <w:lvl w:ilvl="4">
      <w:start w:val="1"/>
      <w:numFmt w:val="decimal"/>
      <w:isLgl/>
      <w:lvlText w:val="%1.%2.%3.%4.%5."/>
      <w:lvlJc w:val="left"/>
      <w:pPr>
        <w:ind w:left="5268" w:hanging="1080"/>
      </w:pPr>
      <w:rPr>
        <w:rFonts w:hint="default"/>
        <w:i w:val="0"/>
      </w:rPr>
    </w:lvl>
    <w:lvl w:ilvl="5">
      <w:start w:val="1"/>
      <w:numFmt w:val="decimal"/>
      <w:isLgl/>
      <w:lvlText w:val="%1.%2.%3.%4.%5.%6."/>
      <w:lvlJc w:val="left"/>
      <w:pPr>
        <w:ind w:left="6244" w:hanging="1080"/>
      </w:pPr>
      <w:rPr>
        <w:rFonts w:hint="default"/>
        <w:i w:val="0"/>
      </w:rPr>
    </w:lvl>
    <w:lvl w:ilvl="6">
      <w:start w:val="1"/>
      <w:numFmt w:val="decimal"/>
      <w:isLgl/>
      <w:lvlText w:val="%1.%2.%3.%4.%5.%6.%7."/>
      <w:lvlJc w:val="left"/>
      <w:pPr>
        <w:ind w:left="7580" w:hanging="1440"/>
      </w:pPr>
      <w:rPr>
        <w:rFonts w:hint="default"/>
        <w:i w:val="0"/>
      </w:rPr>
    </w:lvl>
    <w:lvl w:ilvl="7">
      <w:start w:val="1"/>
      <w:numFmt w:val="decimal"/>
      <w:isLgl/>
      <w:lvlText w:val="%1.%2.%3.%4.%5.%6.%7.%8."/>
      <w:lvlJc w:val="left"/>
      <w:pPr>
        <w:ind w:left="8556" w:hanging="1440"/>
      </w:pPr>
      <w:rPr>
        <w:rFonts w:hint="default"/>
        <w:i w:val="0"/>
      </w:rPr>
    </w:lvl>
    <w:lvl w:ilvl="8">
      <w:start w:val="1"/>
      <w:numFmt w:val="decimal"/>
      <w:isLgl/>
      <w:lvlText w:val="%1.%2.%3.%4.%5.%6.%7.%8.%9."/>
      <w:lvlJc w:val="left"/>
      <w:pPr>
        <w:ind w:left="9892" w:hanging="1800"/>
      </w:pPr>
      <w:rPr>
        <w:rFonts w:hint="default"/>
        <w:i w:val="0"/>
      </w:rPr>
    </w:lvl>
  </w:abstractNum>
  <w:abstractNum w:abstractNumId="7" w15:restartNumberingAfterBreak="0">
    <w:nsid w:val="1C4F2E49"/>
    <w:multiLevelType w:val="hybridMultilevel"/>
    <w:tmpl w:val="4B7A177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1D161688"/>
    <w:multiLevelType w:val="hybridMultilevel"/>
    <w:tmpl w:val="4B7A177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1E6C4638"/>
    <w:multiLevelType w:val="multilevel"/>
    <w:tmpl w:val="3A5EB43C"/>
    <w:lvl w:ilvl="0">
      <w:start w:val="1"/>
      <w:numFmt w:val="decimal"/>
      <w:lvlText w:val="%1."/>
      <w:lvlJc w:val="left"/>
      <w:pPr>
        <w:tabs>
          <w:tab w:val="num" w:pos="644"/>
        </w:tabs>
        <w:ind w:left="644" w:hanging="360"/>
      </w:pPr>
      <w:rPr>
        <w:rFonts w:hint="default"/>
        <w:b/>
      </w:rPr>
    </w:lvl>
    <w:lvl w:ilvl="1">
      <w:start w:val="1"/>
      <w:numFmt w:val="decimal"/>
      <w:isLgl/>
      <w:lvlText w:val="%1.%2."/>
      <w:lvlJc w:val="left"/>
      <w:pPr>
        <w:ind w:left="1620" w:hanging="360"/>
      </w:pPr>
      <w:rPr>
        <w:rFonts w:hint="default"/>
        <w:i w:val="0"/>
      </w:rPr>
    </w:lvl>
    <w:lvl w:ilvl="2">
      <w:start w:val="1"/>
      <w:numFmt w:val="decimal"/>
      <w:isLgl/>
      <w:lvlText w:val="%1.%2.%3."/>
      <w:lvlJc w:val="left"/>
      <w:pPr>
        <w:ind w:left="2956" w:hanging="720"/>
      </w:pPr>
      <w:rPr>
        <w:rFonts w:hint="default"/>
        <w:i w:val="0"/>
      </w:rPr>
    </w:lvl>
    <w:lvl w:ilvl="3">
      <w:start w:val="1"/>
      <w:numFmt w:val="decimal"/>
      <w:isLgl/>
      <w:lvlText w:val="%1.%2.%3.%4."/>
      <w:lvlJc w:val="left"/>
      <w:pPr>
        <w:ind w:left="3932" w:hanging="720"/>
      </w:pPr>
      <w:rPr>
        <w:rFonts w:hint="default"/>
        <w:i w:val="0"/>
      </w:rPr>
    </w:lvl>
    <w:lvl w:ilvl="4">
      <w:start w:val="1"/>
      <w:numFmt w:val="decimal"/>
      <w:isLgl/>
      <w:lvlText w:val="%1.%2.%3.%4.%5."/>
      <w:lvlJc w:val="left"/>
      <w:pPr>
        <w:ind w:left="5268" w:hanging="1080"/>
      </w:pPr>
      <w:rPr>
        <w:rFonts w:hint="default"/>
        <w:i w:val="0"/>
      </w:rPr>
    </w:lvl>
    <w:lvl w:ilvl="5">
      <w:start w:val="1"/>
      <w:numFmt w:val="decimal"/>
      <w:isLgl/>
      <w:lvlText w:val="%1.%2.%3.%4.%5.%6."/>
      <w:lvlJc w:val="left"/>
      <w:pPr>
        <w:ind w:left="6244" w:hanging="1080"/>
      </w:pPr>
      <w:rPr>
        <w:rFonts w:hint="default"/>
        <w:i w:val="0"/>
      </w:rPr>
    </w:lvl>
    <w:lvl w:ilvl="6">
      <w:start w:val="1"/>
      <w:numFmt w:val="decimal"/>
      <w:isLgl/>
      <w:lvlText w:val="%1.%2.%3.%4.%5.%6.%7."/>
      <w:lvlJc w:val="left"/>
      <w:pPr>
        <w:ind w:left="7580" w:hanging="1440"/>
      </w:pPr>
      <w:rPr>
        <w:rFonts w:hint="default"/>
        <w:i w:val="0"/>
      </w:rPr>
    </w:lvl>
    <w:lvl w:ilvl="7">
      <w:start w:val="1"/>
      <w:numFmt w:val="decimal"/>
      <w:isLgl/>
      <w:lvlText w:val="%1.%2.%3.%4.%5.%6.%7.%8."/>
      <w:lvlJc w:val="left"/>
      <w:pPr>
        <w:ind w:left="8556" w:hanging="1440"/>
      </w:pPr>
      <w:rPr>
        <w:rFonts w:hint="default"/>
        <w:i w:val="0"/>
      </w:rPr>
    </w:lvl>
    <w:lvl w:ilvl="8">
      <w:start w:val="1"/>
      <w:numFmt w:val="decimal"/>
      <w:isLgl/>
      <w:lvlText w:val="%1.%2.%3.%4.%5.%6.%7.%8.%9."/>
      <w:lvlJc w:val="left"/>
      <w:pPr>
        <w:ind w:left="9892" w:hanging="1800"/>
      </w:pPr>
      <w:rPr>
        <w:rFonts w:hint="default"/>
        <w:i w:val="0"/>
      </w:rPr>
    </w:lvl>
  </w:abstractNum>
  <w:abstractNum w:abstractNumId="10" w15:restartNumberingAfterBreak="0">
    <w:nsid w:val="1ECA5A68"/>
    <w:multiLevelType w:val="hybridMultilevel"/>
    <w:tmpl w:val="4B7A177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21641FCF"/>
    <w:multiLevelType w:val="hybridMultilevel"/>
    <w:tmpl w:val="4B7A177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25154C02"/>
    <w:multiLevelType w:val="hybridMultilevel"/>
    <w:tmpl w:val="3A0C6B26"/>
    <w:lvl w:ilvl="0" w:tplc="3FB0A5C0">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13" w15:restartNumberingAfterBreak="0">
    <w:nsid w:val="2BD016A5"/>
    <w:multiLevelType w:val="multilevel"/>
    <w:tmpl w:val="3A5EB43C"/>
    <w:lvl w:ilvl="0">
      <w:start w:val="1"/>
      <w:numFmt w:val="decimal"/>
      <w:lvlText w:val="%1."/>
      <w:lvlJc w:val="left"/>
      <w:pPr>
        <w:tabs>
          <w:tab w:val="num" w:pos="644"/>
        </w:tabs>
        <w:ind w:left="644" w:hanging="360"/>
      </w:pPr>
      <w:rPr>
        <w:rFonts w:hint="default"/>
        <w:b/>
      </w:rPr>
    </w:lvl>
    <w:lvl w:ilvl="1">
      <w:start w:val="1"/>
      <w:numFmt w:val="decimal"/>
      <w:isLgl/>
      <w:lvlText w:val="%1.%2."/>
      <w:lvlJc w:val="left"/>
      <w:pPr>
        <w:ind w:left="1620" w:hanging="360"/>
      </w:pPr>
      <w:rPr>
        <w:rFonts w:hint="default"/>
        <w:i w:val="0"/>
      </w:rPr>
    </w:lvl>
    <w:lvl w:ilvl="2">
      <w:start w:val="1"/>
      <w:numFmt w:val="decimal"/>
      <w:isLgl/>
      <w:lvlText w:val="%1.%2.%3."/>
      <w:lvlJc w:val="left"/>
      <w:pPr>
        <w:ind w:left="2956" w:hanging="720"/>
      </w:pPr>
      <w:rPr>
        <w:rFonts w:hint="default"/>
        <w:i w:val="0"/>
      </w:rPr>
    </w:lvl>
    <w:lvl w:ilvl="3">
      <w:start w:val="1"/>
      <w:numFmt w:val="decimal"/>
      <w:isLgl/>
      <w:lvlText w:val="%1.%2.%3.%4."/>
      <w:lvlJc w:val="left"/>
      <w:pPr>
        <w:ind w:left="3932" w:hanging="720"/>
      </w:pPr>
      <w:rPr>
        <w:rFonts w:hint="default"/>
        <w:i w:val="0"/>
      </w:rPr>
    </w:lvl>
    <w:lvl w:ilvl="4">
      <w:start w:val="1"/>
      <w:numFmt w:val="decimal"/>
      <w:isLgl/>
      <w:lvlText w:val="%1.%2.%3.%4.%5."/>
      <w:lvlJc w:val="left"/>
      <w:pPr>
        <w:ind w:left="5268" w:hanging="1080"/>
      </w:pPr>
      <w:rPr>
        <w:rFonts w:hint="default"/>
        <w:i w:val="0"/>
      </w:rPr>
    </w:lvl>
    <w:lvl w:ilvl="5">
      <w:start w:val="1"/>
      <w:numFmt w:val="decimal"/>
      <w:isLgl/>
      <w:lvlText w:val="%1.%2.%3.%4.%5.%6."/>
      <w:lvlJc w:val="left"/>
      <w:pPr>
        <w:ind w:left="6244" w:hanging="1080"/>
      </w:pPr>
      <w:rPr>
        <w:rFonts w:hint="default"/>
        <w:i w:val="0"/>
      </w:rPr>
    </w:lvl>
    <w:lvl w:ilvl="6">
      <w:start w:val="1"/>
      <w:numFmt w:val="decimal"/>
      <w:isLgl/>
      <w:lvlText w:val="%1.%2.%3.%4.%5.%6.%7."/>
      <w:lvlJc w:val="left"/>
      <w:pPr>
        <w:ind w:left="7580" w:hanging="1440"/>
      </w:pPr>
      <w:rPr>
        <w:rFonts w:hint="default"/>
        <w:i w:val="0"/>
      </w:rPr>
    </w:lvl>
    <w:lvl w:ilvl="7">
      <w:start w:val="1"/>
      <w:numFmt w:val="decimal"/>
      <w:isLgl/>
      <w:lvlText w:val="%1.%2.%3.%4.%5.%6.%7.%8."/>
      <w:lvlJc w:val="left"/>
      <w:pPr>
        <w:ind w:left="8556" w:hanging="1440"/>
      </w:pPr>
      <w:rPr>
        <w:rFonts w:hint="default"/>
        <w:i w:val="0"/>
      </w:rPr>
    </w:lvl>
    <w:lvl w:ilvl="8">
      <w:start w:val="1"/>
      <w:numFmt w:val="decimal"/>
      <w:isLgl/>
      <w:lvlText w:val="%1.%2.%3.%4.%5.%6.%7.%8.%9."/>
      <w:lvlJc w:val="left"/>
      <w:pPr>
        <w:ind w:left="9892" w:hanging="1800"/>
      </w:pPr>
      <w:rPr>
        <w:rFonts w:hint="default"/>
        <w:i w:val="0"/>
      </w:rPr>
    </w:lvl>
  </w:abstractNum>
  <w:abstractNum w:abstractNumId="14" w15:restartNumberingAfterBreak="0">
    <w:nsid w:val="31357369"/>
    <w:multiLevelType w:val="hybridMultilevel"/>
    <w:tmpl w:val="AFE44578"/>
    <w:lvl w:ilvl="0" w:tplc="75A4847E">
      <w:numFmt w:val="bullet"/>
      <w:lvlText w:val="-"/>
      <w:lvlJc w:val="left"/>
      <w:pPr>
        <w:ind w:left="109" w:hanging="714"/>
      </w:pPr>
      <w:rPr>
        <w:rFonts w:ascii="Times New Roman" w:eastAsia="Times New Roman" w:hAnsi="Times New Roman" w:cs="Times New Roman" w:hint="default"/>
        <w:b w:val="0"/>
        <w:bCs w:val="0"/>
        <w:i w:val="0"/>
        <w:iCs w:val="0"/>
        <w:w w:val="100"/>
        <w:sz w:val="24"/>
        <w:szCs w:val="24"/>
        <w:lang w:val="ru-RU" w:eastAsia="en-US" w:bidi="ar-SA"/>
      </w:rPr>
    </w:lvl>
    <w:lvl w:ilvl="1" w:tplc="699AD99A">
      <w:numFmt w:val="bullet"/>
      <w:lvlText w:val="•"/>
      <w:lvlJc w:val="left"/>
      <w:pPr>
        <w:ind w:left="386" w:hanging="714"/>
      </w:pPr>
      <w:rPr>
        <w:rFonts w:hint="default"/>
        <w:lang w:val="ru-RU" w:eastAsia="en-US" w:bidi="ar-SA"/>
      </w:rPr>
    </w:lvl>
    <w:lvl w:ilvl="2" w:tplc="84B0FB48">
      <w:numFmt w:val="bullet"/>
      <w:lvlText w:val="•"/>
      <w:lvlJc w:val="left"/>
      <w:pPr>
        <w:ind w:left="673" w:hanging="714"/>
      </w:pPr>
      <w:rPr>
        <w:rFonts w:hint="default"/>
        <w:lang w:val="ru-RU" w:eastAsia="en-US" w:bidi="ar-SA"/>
      </w:rPr>
    </w:lvl>
    <w:lvl w:ilvl="3" w:tplc="A1B40B54">
      <w:numFmt w:val="bullet"/>
      <w:lvlText w:val="•"/>
      <w:lvlJc w:val="left"/>
      <w:pPr>
        <w:ind w:left="959" w:hanging="714"/>
      </w:pPr>
      <w:rPr>
        <w:rFonts w:hint="default"/>
        <w:lang w:val="ru-RU" w:eastAsia="en-US" w:bidi="ar-SA"/>
      </w:rPr>
    </w:lvl>
    <w:lvl w:ilvl="4" w:tplc="F1F04B8E">
      <w:numFmt w:val="bullet"/>
      <w:lvlText w:val="•"/>
      <w:lvlJc w:val="left"/>
      <w:pPr>
        <w:ind w:left="1246" w:hanging="714"/>
      </w:pPr>
      <w:rPr>
        <w:rFonts w:hint="default"/>
        <w:lang w:val="ru-RU" w:eastAsia="en-US" w:bidi="ar-SA"/>
      </w:rPr>
    </w:lvl>
    <w:lvl w:ilvl="5" w:tplc="0690222C">
      <w:numFmt w:val="bullet"/>
      <w:lvlText w:val="•"/>
      <w:lvlJc w:val="left"/>
      <w:pPr>
        <w:ind w:left="1533" w:hanging="714"/>
      </w:pPr>
      <w:rPr>
        <w:rFonts w:hint="default"/>
        <w:lang w:val="ru-RU" w:eastAsia="en-US" w:bidi="ar-SA"/>
      </w:rPr>
    </w:lvl>
    <w:lvl w:ilvl="6" w:tplc="6E088304">
      <w:numFmt w:val="bullet"/>
      <w:lvlText w:val="•"/>
      <w:lvlJc w:val="left"/>
      <w:pPr>
        <w:ind w:left="1819" w:hanging="714"/>
      </w:pPr>
      <w:rPr>
        <w:rFonts w:hint="default"/>
        <w:lang w:val="ru-RU" w:eastAsia="en-US" w:bidi="ar-SA"/>
      </w:rPr>
    </w:lvl>
    <w:lvl w:ilvl="7" w:tplc="B79C58E4">
      <w:numFmt w:val="bullet"/>
      <w:lvlText w:val="•"/>
      <w:lvlJc w:val="left"/>
      <w:pPr>
        <w:ind w:left="2106" w:hanging="714"/>
      </w:pPr>
      <w:rPr>
        <w:rFonts w:hint="default"/>
        <w:lang w:val="ru-RU" w:eastAsia="en-US" w:bidi="ar-SA"/>
      </w:rPr>
    </w:lvl>
    <w:lvl w:ilvl="8" w:tplc="8D9AB82C">
      <w:numFmt w:val="bullet"/>
      <w:lvlText w:val="•"/>
      <w:lvlJc w:val="left"/>
      <w:pPr>
        <w:ind w:left="2392" w:hanging="714"/>
      </w:pPr>
      <w:rPr>
        <w:rFonts w:hint="default"/>
        <w:lang w:val="ru-RU" w:eastAsia="en-US" w:bidi="ar-SA"/>
      </w:rPr>
    </w:lvl>
  </w:abstractNum>
  <w:abstractNum w:abstractNumId="15" w15:restartNumberingAfterBreak="0">
    <w:nsid w:val="35D7397F"/>
    <w:multiLevelType w:val="hybridMultilevel"/>
    <w:tmpl w:val="0B52A760"/>
    <w:lvl w:ilvl="0" w:tplc="7EB676AE">
      <w:numFmt w:val="bullet"/>
      <w:lvlText w:val="-"/>
      <w:lvlJc w:val="left"/>
      <w:pPr>
        <w:ind w:left="105" w:hanging="341"/>
      </w:pPr>
      <w:rPr>
        <w:rFonts w:ascii="Microsoft Sans Serif" w:eastAsia="Microsoft Sans Serif" w:hAnsi="Microsoft Sans Serif" w:cs="Microsoft Sans Serif" w:hint="default"/>
        <w:w w:val="105"/>
        <w:sz w:val="24"/>
        <w:szCs w:val="24"/>
        <w:lang w:val="ru-RU" w:eastAsia="en-US" w:bidi="ar-SA"/>
      </w:rPr>
    </w:lvl>
    <w:lvl w:ilvl="1" w:tplc="4F945BCA">
      <w:numFmt w:val="bullet"/>
      <w:lvlText w:val="•"/>
      <w:lvlJc w:val="left"/>
      <w:pPr>
        <w:ind w:left="670" w:hanging="341"/>
      </w:pPr>
      <w:rPr>
        <w:rFonts w:hint="default"/>
        <w:lang w:val="ru-RU" w:eastAsia="en-US" w:bidi="ar-SA"/>
      </w:rPr>
    </w:lvl>
    <w:lvl w:ilvl="2" w:tplc="E346BB1E">
      <w:numFmt w:val="bullet"/>
      <w:lvlText w:val="•"/>
      <w:lvlJc w:val="left"/>
      <w:pPr>
        <w:ind w:left="1240" w:hanging="341"/>
      </w:pPr>
      <w:rPr>
        <w:rFonts w:hint="default"/>
        <w:lang w:val="ru-RU" w:eastAsia="en-US" w:bidi="ar-SA"/>
      </w:rPr>
    </w:lvl>
    <w:lvl w:ilvl="3" w:tplc="F46ECD9E">
      <w:numFmt w:val="bullet"/>
      <w:lvlText w:val="•"/>
      <w:lvlJc w:val="left"/>
      <w:pPr>
        <w:ind w:left="1810" w:hanging="341"/>
      </w:pPr>
      <w:rPr>
        <w:rFonts w:hint="default"/>
        <w:lang w:val="ru-RU" w:eastAsia="en-US" w:bidi="ar-SA"/>
      </w:rPr>
    </w:lvl>
    <w:lvl w:ilvl="4" w:tplc="AD2CE1E6">
      <w:numFmt w:val="bullet"/>
      <w:lvlText w:val="•"/>
      <w:lvlJc w:val="left"/>
      <w:pPr>
        <w:ind w:left="2381" w:hanging="341"/>
      </w:pPr>
      <w:rPr>
        <w:rFonts w:hint="default"/>
        <w:lang w:val="ru-RU" w:eastAsia="en-US" w:bidi="ar-SA"/>
      </w:rPr>
    </w:lvl>
    <w:lvl w:ilvl="5" w:tplc="EA2AD5F4">
      <w:numFmt w:val="bullet"/>
      <w:lvlText w:val="•"/>
      <w:lvlJc w:val="left"/>
      <w:pPr>
        <w:ind w:left="2951" w:hanging="341"/>
      </w:pPr>
      <w:rPr>
        <w:rFonts w:hint="default"/>
        <w:lang w:val="ru-RU" w:eastAsia="en-US" w:bidi="ar-SA"/>
      </w:rPr>
    </w:lvl>
    <w:lvl w:ilvl="6" w:tplc="9D8A393C">
      <w:numFmt w:val="bullet"/>
      <w:lvlText w:val="•"/>
      <w:lvlJc w:val="left"/>
      <w:pPr>
        <w:ind w:left="3521" w:hanging="341"/>
      </w:pPr>
      <w:rPr>
        <w:rFonts w:hint="default"/>
        <w:lang w:val="ru-RU" w:eastAsia="en-US" w:bidi="ar-SA"/>
      </w:rPr>
    </w:lvl>
    <w:lvl w:ilvl="7" w:tplc="3CFCEB24">
      <w:numFmt w:val="bullet"/>
      <w:lvlText w:val="•"/>
      <w:lvlJc w:val="left"/>
      <w:pPr>
        <w:ind w:left="4092" w:hanging="341"/>
      </w:pPr>
      <w:rPr>
        <w:rFonts w:hint="default"/>
        <w:lang w:val="ru-RU" w:eastAsia="en-US" w:bidi="ar-SA"/>
      </w:rPr>
    </w:lvl>
    <w:lvl w:ilvl="8" w:tplc="80F46F5C">
      <w:numFmt w:val="bullet"/>
      <w:lvlText w:val="•"/>
      <w:lvlJc w:val="left"/>
      <w:pPr>
        <w:ind w:left="4662" w:hanging="341"/>
      </w:pPr>
      <w:rPr>
        <w:rFonts w:hint="default"/>
        <w:lang w:val="ru-RU" w:eastAsia="en-US" w:bidi="ar-SA"/>
      </w:rPr>
    </w:lvl>
  </w:abstractNum>
  <w:abstractNum w:abstractNumId="16" w15:restartNumberingAfterBreak="0">
    <w:nsid w:val="3F9616AB"/>
    <w:multiLevelType w:val="multilevel"/>
    <w:tmpl w:val="3A5EB43C"/>
    <w:lvl w:ilvl="0">
      <w:start w:val="1"/>
      <w:numFmt w:val="decimal"/>
      <w:lvlText w:val="%1."/>
      <w:lvlJc w:val="left"/>
      <w:pPr>
        <w:tabs>
          <w:tab w:val="num" w:pos="644"/>
        </w:tabs>
        <w:ind w:left="644" w:hanging="360"/>
      </w:pPr>
      <w:rPr>
        <w:rFonts w:hint="default"/>
        <w:b/>
      </w:rPr>
    </w:lvl>
    <w:lvl w:ilvl="1">
      <w:start w:val="1"/>
      <w:numFmt w:val="decimal"/>
      <w:isLgl/>
      <w:lvlText w:val="%1.%2."/>
      <w:lvlJc w:val="left"/>
      <w:pPr>
        <w:ind w:left="1620" w:hanging="360"/>
      </w:pPr>
      <w:rPr>
        <w:rFonts w:hint="default"/>
        <w:i w:val="0"/>
      </w:rPr>
    </w:lvl>
    <w:lvl w:ilvl="2">
      <w:start w:val="1"/>
      <w:numFmt w:val="decimal"/>
      <w:isLgl/>
      <w:lvlText w:val="%1.%2.%3."/>
      <w:lvlJc w:val="left"/>
      <w:pPr>
        <w:ind w:left="2956" w:hanging="720"/>
      </w:pPr>
      <w:rPr>
        <w:rFonts w:hint="default"/>
        <w:i w:val="0"/>
      </w:rPr>
    </w:lvl>
    <w:lvl w:ilvl="3">
      <w:start w:val="1"/>
      <w:numFmt w:val="decimal"/>
      <w:isLgl/>
      <w:lvlText w:val="%1.%2.%3.%4."/>
      <w:lvlJc w:val="left"/>
      <w:pPr>
        <w:ind w:left="3932" w:hanging="720"/>
      </w:pPr>
      <w:rPr>
        <w:rFonts w:hint="default"/>
        <w:i w:val="0"/>
      </w:rPr>
    </w:lvl>
    <w:lvl w:ilvl="4">
      <w:start w:val="1"/>
      <w:numFmt w:val="decimal"/>
      <w:isLgl/>
      <w:lvlText w:val="%1.%2.%3.%4.%5."/>
      <w:lvlJc w:val="left"/>
      <w:pPr>
        <w:ind w:left="5268" w:hanging="1080"/>
      </w:pPr>
      <w:rPr>
        <w:rFonts w:hint="default"/>
        <w:i w:val="0"/>
      </w:rPr>
    </w:lvl>
    <w:lvl w:ilvl="5">
      <w:start w:val="1"/>
      <w:numFmt w:val="decimal"/>
      <w:isLgl/>
      <w:lvlText w:val="%1.%2.%3.%4.%5.%6."/>
      <w:lvlJc w:val="left"/>
      <w:pPr>
        <w:ind w:left="6244" w:hanging="1080"/>
      </w:pPr>
      <w:rPr>
        <w:rFonts w:hint="default"/>
        <w:i w:val="0"/>
      </w:rPr>
    </w:lvl>
    <w:lvl w:ilvl="6">
      <w:start w:val="1"/>
      <w:numFmt w:val="decimal"/>
      <w:isLgl/>
      <w:lvlText w:val="%1.%2.%3.%4.%5.%6.%7."/>
      <w:lvlJc w:val="left"/>
      <w:pPr>
        <w:ind w:left="7580" w:hanging="1440"/>
      </w:pPr>
      <w:rPr>
        <w:rFonts w:hint="default"/>
        <w:i w:val="0"/>
      </w:rPr>
    </w:lvl>
    <w:lvl w:ilvl="7">
      <w:start w:val="1"/>
      <w:numFmt w:val="decimal"/>
      <w:isLgl/>
      <w:lvlText w:val="%1.%2.%3.%4.%5.%6.%7.%8."/>
      <w:lvlJc w:val="left"/>
      <w:pPr>
        <w:ind w:left="8556" w:hanging="1440"/>
      </w:pPr>
      <w:rPr>
        <w:rFonts w:hint="default"/>
        <w:i w:val="0"/>
      </w:rPr>
    </w:lvl>
    <w:lvl w:ilvl="8">
      <w:start w:val="1"/>
      <w:numFmt w:val="decimal"/>
      <w:isLgl/>
      <w:lvlText w:val="%1.%2.%3.%4.%5.%6.%7.%8.%9."/>
      <w:lvlJc w:val="left"/>
      <w:pPr>
        <w:ind w:left="9892" w:hanging="1800"/>
      </w:pPr>
      <w:rPr>
        <w:rFonts w:hint="default"/>
        <w:i w:val="0"/>
      </w:rPr>
    </w:lvl>
  </w:abstractNum>
  <w:abstractNum w:abstractNumId="17" w15:restartNumberingAfterBreak="0">
    <w:nsid w:val="40B05273"/>
    <w:multiLevelType w:val="hybridMultilevel"/>
    <w:tmpl w:val="C556F170"/>
    <w:lvl w:ilvl="0" w:tplc="D6D07122">
      <w:start w:val="4"/>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18" w15:restartNumberingAfterBreak="0">
    <w:nsid w:val="419F236D"/>
    <w:multiLevelType w:val="multilevel"/>
    <w:tmpl w:val="3A5EB43C"/>
    <w:lvl w:ilvl="0">
      <w:start w:val="1"/>
      <w:numFmt w:val="decimal"/>
      <w:lvlText w:val="%1."/>
      <w:lvlJc w:val="left"/>
      <w:pPr>
        <w:tabs>
          <w:tab w:val="num" w:pos="644"/>
        </w:tabs>
        <w:ind w:left="644" w:hanging="360"/>
      </w:pPr>
      <w:rPr>
        <w:rFonts w:hint="default"/>
        <w:b/>
      </w:rPr>
    </w:lvl>
    <w:lvl w:ilvl="1">
      <w:start w:val="1"/>
      <w:numFmt w:val="decimal"/>
      <w:isLgl/>
      <w:lvlText w:val="%1.%2."/>
      <w:lvlJc w:val="left"/>
      <w:pPr>
        <w:ind w:left="1620" w:hanging="360"/>
      </w:pPr>
      <w:rPr>
        <w:rFonts w:hint="default"/>
        <w:i w:val="0"/>
      </w:rPr>
    </w:lvl>
    <w:lvl w:ilvl="2">
      <w:start w:val="1"/>
      <w:numFmt w:val="decimal"/>
      <w:isLgl/>
      <w:lvlText w:val="%1.%2.%3."/>
      <w:lvlJc w:val="left"/>
      <w:pPr>
        <w:ind w:left="2956" w:hanging="720"/>
      </w:pPr>
      <w:rPr>
        <w:rFonts w:hint="default"/>
        <w:i w:val="0"/>
      </w:rPr>
    </w:lvl>
    <w:lvl w:ilvl="3">
      <w:start w:val="1"/>
      <w:numFmt w:val="decimal"/>
      <w:isLgl/>
      <w:lvlText w:val="%1.%2.%3.%4."/>
      <w:lvlJc w:val="left"/>
      <w:pPr>
        <w:ind w:left="3932" w:hanging="720"/>
      </w:pPr>
      <w:rPr>
        <w:rFonts w:hint="default"/>
        <w:i w:val="0"/>
      </w:rPr>
    </w:lvl>
    <w:lvl w:ilvl="4">
      <w:start w:val="1"/>
      <w:numFmt w:val="decimal"/>
      <w:isLgl/>
      <w:lvlText w:val="%1.%2.%3.%4.%5."/>
      <w:lvlJc w:val="left"/>
      <w:pPr>
        <w:ind w:left="5268" w:hanging="1080"/>
      </w:pPr>
      <w:rPr>
        <w:rFonts w:hint="default"/>
        <w:i w:val="0"/>
      </w:rPr>
    </w:lvl>
    <w:lvl w:ilvl="5">
      <w:start w:val="1"/>
      <w:numFmt w:val="decimal"/>
      <w:isLgl/>
      <w:lvlText w:val="%1.%2.%3.%4.%5.%6."/>
      <w:lvlJc w:val="left"/>
      <w:pPr>
        <w:ind w:left="6244" w:hanging="1080"/>
      </w:pPr>
      <w:rPr>
        <w:rFonts w:hint="default"/>
        <w:i w:val="0"/>
      </w:rPr>
    </w:lvl>
    <w:lvl w:ilvl="6">
      <w:start w:val="1"/>
      <w:numFmt w:val="decimal"/>
      <w:isLgl/>
      <w:lvlText w:val="%1.%2.%3.%4.%5.%6.%7."/>
      <w:lvlJc w:val="left"/>
      <w:pPr>
        <w:ind w:left="7580" w:hanging="1440"/>
      </w:pPr>
      <w:rPr>
        <w:rFonts w:hint="default"/>
        <w:i w:val="0"/>
      </w:rPr>
    </w:lvl>
    <w:lvl w:ilvl="7">
      <w:start w:val="1"/>
      <w:numFmt w:val="decimal"/>
      <w:isLgl/>
      <w:lvlText w:val="%1.%2.%3.%4.%5.%6.%7.%8."/>
      <w:lvlJc w:val="left"/>
      <w:pPr>
        <w:ind w:left="8556" w:hanging="1440"/>
      </w:pPr>
      <w:rPr>
        <w:rFonts w:hint="default"/>
        <w:i w:val="0"/>
      </w:rPr>
    </w:lvl>
    <w:lvl w:ilvl="8">
      <w:start w:val="1"/>
      <w:numFmt w:val="decimal"/>
      <w:isLgl/>
      <w:lvlText w:val="%1.%2.%3.%4.%5.%6.%7.%8.%9."/>
      <w:lvlJc w:val="left"/>
      <w:pPr>
        <w:ind w:left="9892" w:hanging="1800"/>
      </w:pPr>
      <w:rPr>
        <w:rFonts w:hint="default"/>
        <w:i w:val="0"/>
      </w:rPr>
    </w:lvl>
  </w:abstractNum>
  <w:abstractNum w:abstractNumId="19" w15:restartNumberingAfterBreak="0">
    <w:nsid w:val="445E7FA7"/>
    <w:multiLevelType w:val="multilevel"/>
    <w:tmpl w:val="E63E8834"/>
    <w:lvl w:ilvl="0">
      <w:start w:val="1"/>
      <w:numFmt w:val="bullet"/>
      <w:lvlText w:val="-"/>
      <w:lvlJc w:val="left"/>
      <w:rPr>
        <w:rFonts w:ascii="Tahoma" w:eastAsia="Tahoma" w:hAnsi="Tahoma" w:cs="Tahoma"/>
        <w:b w:val="0"/>
        <w:bCs w:val="0"/>
        <w:i w:val="0"/>
        <w:iCs w:val="0"/>
        <w:smallCaps w:val="0"/>
        <w:strike w:val="0"/>
        <w:color w:val="000000"/>
        <w:spacing w:val="0"/>
        <w:w w:val="100"/>
        <w:position w:val="0"/>
        <w:sz w:val="20"/>
        <w:szCs w:val="20"/>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15:restartNumberingAfterBreak="0">
    <w:nsid w:val="4C60355D"/>
    <w:multiLevelType w:val="multilevel"/>
    <w:tmpl w:val="3A5EB43C"/>
    <w:lvl w:ilvl="0">
      <w:start w:val="1"/>
      <w:numFmt w:val="decimal"/>
      <w:lvlText w:val="%1."/>
      <w:lvlJc w:val="left"/>
      <w:pPr>
        <w:tabs>
          <w:tab w:val="num" w:pos="644"/>
        </w:tabs>
        <w:ind w:left="644" w:hanging="360"/>
      </w:pPr>
      <w:rPr>
        <w:rFonts w:hint="default"/>
        <w:b/>
      </w:rPr>
    </w:lvl>
    <w:lvl w:ilvl="1">
      <w:start w:val="1"/>
      <w:numFmt w:val="decimal"/>
      <w:isLgl/>
      <w:lvlText w:val="%1.%2."/>
      <w:lvlJc w:val="left"/>
      <w:pPr>
        <w:ind w:left="1620" w:hanging="360"/>
      </w:pPr>
      <w:rPr>
        <w:rFonts w:hint="default"/>
        <w:i w:val="0"/>
      </w:rPr>
    </w:lvl>
    <w:lvl w:ilvl="2">
      <w:start w:val="1"/>
      <w:numFmt w:val="decimal"/>
      <w:isLgl/>
      <w:lvlText w:val="%1.%2.%3."/>
      <w:lvlJc w:val="left"/>
      <w:pPr>
        <w:ind w:left="2956" w:hanging="720"/>
      </w:pPr>
      <w:rPr>
        <w:rFonts w:hint="default"/>
        <w:i w:val="0"/>
      </w:rPr>
    </w:lvl>
    <w:lvl w:ilvl="3">
      <w:start w:val="1"/>
      <w:numFmt w:val="decimal"/>
      <w:isLgl/>
      <w:lvlText w:val="%1.%2.%3.%4."/>
      <w:lvlJc w:val="left"/>
      <w:pPr>
        <w:ind w:left="3932" w:hanging="720"/>
      </w:pPr>
      <w:rPr>
        <w:rFonts w:hint="default"/>
        <w:i w:val="0"/>
      </w:rPr>
    </w:lvl>
    <w:lvl w:ilvl="4">
      <w:start w:val="1"/>
      <w:numFmt w:val="decimal"/>
      <w:isLgl/>
      <w:lvlText w:val="%1.%2.%3.%4.%5."/>
      <w:lvlJc w:val="left"/>
      <w:pPr>
        <w:ind w:left="5268" w:hanging="1080"/>
      </w:pPr>
      <w:rPr>
        <w:rFonts w:hint="default"/>
        <w:i w:val="0"/>
      </w:rPr>
    </w:lvl>
    <w:lvl w:ilvl="5">
      <w:start w:val="1"/>
      <w:numFmt w:val="decimal"/>
      <w:isLgl/>
      <w:lvlText w:val="%1.%2.%3.%4.%5.%6."/>
      <w:lvlJc w:val="left"/>
      <w:pPr>
        <w:ind w:left="6244" w:hanging="1080"/>
      </w:pPr>
      <w:rPr>
        <w:rFonts w:hint="default"/>
        <w:i w:val="0"/>
      </w:rPr>
    </w:lvl>
    <w:lvl w:ilvl="6">
      <w:start w:val="1"/>
      <w:numFmt w:val="decimal"/>
      <w:isLgl/>
      <w:lvlText w:val="%1.%2.%3.%4.%5.%6.%7."/>
      <w:lvlJc w:val="left"/>
      <w:pPr>
        <w:ind w:left="7580" w:hanging="1440"/>
      </w:pPr>
      <w:rPr>
        <w:rFonts w:hint="default"/>
        <w:i w:val="0"/>
      </w:rPr>
    </w:lvl>
    <w:lvl w:ilvl="7">
      <w:start w:val="1"/>
      <w:numFmt w:val="decimal"/>
      <w:isLgl/>
      <w:lvlText w:val="%1.%2.%3.%4.%5.%6.%7.%8."/>
      <w:lvlJc w:val="left"/>
      <w:pPr>
        <w:ind w:left="8556" w:hanging="1440"/>
      </w:pPr>
      <w:rPr>
        <w:rFonts w:hint="default"/>
        <w:i w:val="0"/>
      </w:rPr>
    </w:lvl>
    <w:lvl w:ilvl="8">
      <w:start w:val="1"/>
      <w:numFmt w:val="decimal"/>
      <w:isLgl/>
      <w:lvlText w:val="%1.%2.%3.%4.%5.%6.%7.%8.%9."/>
      <w:lvlJc w:val="left"/>
      <w:pPr>
        <w:ind w:left="9892" w:hanging="1800"/>
      </w:pPr>
      <w:rPr>
        <w:rFonts w:hint="default"/>
        <w:i w:val="0"/>
      </w:rPr>
    </w:lvl>
  </w:abstractNum>
  <w:abstractNum w:abstractNumId="21" w15:restartNumberingAfterBreak="0">
    <w:nsid w:val="4F40130A"/>
    <w:multiLevelType w:val="hybridMultilevel"/>
    <w:tmpl w:val="4B7A177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4FB35997"/>
    <w:multiLevelType w:val="hybridMultilevel"/>
    <w:tmpl w:val="4B7A177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4FFD67BF"/>
    <w:multiLevelType w:val="hybridMultilevel"/>
    <w:tmpl w:val="4B7A177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536334E9"/>
    <w:multiLevelType w:val="hybridMultilevel"/>
    <w:tmpl w:val="4B7A177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54A169CA"/>
    <w:multiLevelType w:val="multilevel"/>
    <w:tmpl w:val="859E7690"/>
    <w:lvl w:ilvl="0">
      <w:start w:val="1"/>
      <w:numFmt w:val="bullet"/>
      <w:lvlText w:val="-"/>
      <w:lvlJc w:val="left"/>
      <w:pPr>
        <w:ind w:left="0" w:firstLine="0"/>
      </w:pPr>
      <w:rPr>
        <w:rFonts w:ascii="Tahoma" w:eastAsia="Tahoma" w:hAnsi="Tahoma" w:cs="Tahoma"/>
        <w:b w:val="0"/>
        <w:bCs w:val="0"/>
        <w:i w:val="0"/>
        <w:iCs w:val="0"/>
        <w:smallCaps w:val="0"/>
        <w:strike w:val="0"/>
        <w:dstrike w:val="0"/>
        <w:color w:val="000000"/>
        <w:spacing w:val="0"/>
        <w:w w:val="100"/>
        <w:position w:val="0"/>
        <w:sz w:val="20"/>
        <w:szCs w:val="20"/>
        <w:u w:val="none"/>
        <w:effect w:val="none"/>
        <w:lang w:val="ru-RU" w:eastAsia="ru-RU" w:bidi="ru-RU"/>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26" w15:restartNumberingAfterBreak="0">
    <w:nsid w:val="5B326603"/>
    <w:multiLevelType w:val="multilevel"/>
    <w:tmpl w:val="3A5EB43C"/>
    <w:lvl w:ilvl="0">
      <w:start w:val="1"/>
      <w:numFmt w:val="decimal"/>
      <w:lvlText w:val="%1."/>
      <w:lvlJc w:val="left"/>
      <w:pPr>
        <w:tabs>
          <w:tab w:val="num" w:pos="644"/>
        </w:tabs>
        <w:ind w:left="644" w:hanging="360"/>
      </w:pPr>
      <w:rPr>
        <w:rFonts w:hint="default"/>
        <w:b/>
      </w:rPr>
    </w:lvl>
    <w:lvl w:ilvl="1">
      <w:start w:val="1"/>
      <w:numFmt w:val="decimal"/>
      <w:isLgl/>
      <w:lvlText w:val="%1.%2."/>
      <w:lvlJc w:val="left"/>
      <w:pPr>
        <w:ind w:left="1620" w:hanging="360"/>
      </w:pPr>
      <w:rPr>
        <w:rFonts w:hint="default"/>
        <w:i w:val="0"/>
      </w:rPr>
    </w:lvl>
    <w:lvl w:ilvl="2">
      <w:start w:val="1"/>
      <w:numFmt w:val="decimal"/>
      <w:isLgl/>
      <w:lvlText w:val="%1.%2.%3."/>
      <w:lvlJc w:val="left"/>
      <w:pPr>
        <w:ind w:left="2956" w:hanging="720"/>
      </w:pPr>
      <w:rPr>
        <w:rFonts w:hint="default"/>
        <w:i w:val="0"/>
      </w:rPr>
    </w:lvl>
    <w:lvl w:ilvl="3">
      <w:start w:val="1"/>
      <w:numFmt w:val="decimal"/>
      <w:isLgl/>
      <w:lvlText w:val="%1.%2.%3.%4."/>
      <w:lvlJc w:val="left"/>
      <w:pPr>
        <w:ind w:left="3932" w:hanging="720"/>
      </w:pPr>
      <w:rPr>
        <w:rFonts w:hint="default"/>
        <w:i w:val="0"/>
      </w:rPr>
    </w:lvl>
    <w:lvl w:ilvl="4">
      <w:start w:val="1"/>
      <w:numFmt w:val="decimal"/>
      <w:isLgl/>
      <w:lvlText w:val="%1.%2.%3.%4.%5."/>
      <w:lvlJc w:val="left"/>
      <w:pPr>
        <w:ind w:left="5268" w:hanging="1080"/>
      </w:pPr>
      <w:rPr>
        <w:rFonts w:hint="default"/>
        <w:i w:val="0"/>
      </w:rPr>
    </w:lvl>
    <w:lvl w:ilvl="5">
      <w:start w:val="1"/>
      <w:numFmt w:val="decimal"/>
      <w:isLgl/>
      <w:lvlText w:val="%1.%2.%3.%4.%5.%6."/>
      <w:lvlJc w:val="left"/>
      <w:pPr>
        <w:ind w:left="6244" w:hanging="1080"/>
      </w:pPr>
      <w:rPr>
        <w:rFonts w:hint="default"/>
        <w:i w:val="0"/>
      </w:rPr>
    </w:lvl>
    <w:lvl w:ilvl="6">
      <w:start w:val="1"/>
      <w:numFmt w:val="decimal"/>
      <w:isLgl/>
      <w:lvlText w:val="%1.%2.%3.%4.%5.%6.%7."/>
      <w:lvlJc w:val="left"/>
      <w:pPr>
        <w:ind w:left="7580" w:hanging="1440"/>
      </w:pPr>
      <w:rPr>
        <w:rFonts w:hint="default"/>
        <w:i w:val="0"/>
      </w:rPr>
    </w:lvl>
    <w:lvl w:ilvl="7">
      <w:start w:val="1"/>
      <w:numFmt w:val="decimal"/>
      <w:isLgl/>
      <w:lvlText w:val="%1.%2.%3.%4.%5.%6.%7.%8."/>
      <w:lvlJc w:val="left"/>
      <w:pPr>
        <w:ind w:left="8556" w:hanging="1440"/>
      </w:pPr>
      <w:rPr>
        <w:rFonts w:hint="default"/>
        <w:i w:val="0"/>
      </w:rPr>
    </w:lvl>
    <w:lvl w:ilvl="8">
      <w:start w:val="1"/>
      <w:numFmt w:val="decimal"/>
      <w:isLgl/>
      <w:lvlText w:val="%1.%2.%3.%4.%5.%6.%7.%8.%9."/>
      <w:lvlJc w:val="left"/>
      <w:pPr>
        <w:ind w:left="9892" w:hanging="1800"/>
      </w:pPr>
      <w:rPr>
        <w:rFonts w:hint="default"/>
        <w:i w:val="0"/>
      </w:rPr>
    </w:lvl>
  </w:abstractNum>
  <w:abstractNum w:abstractNumId="27" w15:restartNumberingAfterBreak="0">
    <w:nsid w:val="5BB27A01"/>
    <w:multiLevelType w:val="multilevel"/>
    <w:tmpl w:val="3A5EB43C"/>
    <w:lvl w:ilvl="0">
      <w:start w:val="1"/>
      <w:numFmt w:val="decimal"/>
      <w:lvlText w:val="%1."/>
      <w:lvlJc w:val="left"/>
      <w:pPr>
        <w:tabs>
          <w:tab w:val="num" w:pos="644"/>
        </w:tabs>
        <w:ind w:left="644" w:hanging="360"/>
      </w:pPr>
      <w:rPr>
        <w:rFonts w:hint="default"/>
        <w:b/>
      </w:rPr>
    </w:lvl>
    <w:lvl w:ilvl="1">
      <w:start w:val="1"/>
      <w:numFmt w:val="decimal"/>
      <w:isLgl/>
      <w:lvlText w:val="%1.%2."/>
      <w:lvlJc w:val="left"/>
      <w:pPr>
        <w:ind w:left="1620" w:hanging="360"/>
      </w:pPr>
      <w:rPr>
        <w:rFonts w:hint="default"/>
        <w:i w:val="0"/>
      </w:rPr>
    </w:lvl>
    <w:lvl w:ilvl="2">
      <w:start w:val="1"/>
      <w:numFmt w:val="decimal"/>
      <w:isLgl/>
      <w:lvlText w:val="%1.%2.%3."/>
      <w:lvlJc w:val="left"/>
      <w:pPr>
        <w:ind w:left="2956" w:hanging="720"/>
      </w:pPr>
      <w:rPr>
        <w:rFonts w:hint="default"/>
        <w:i w:val="0"/>
      </w:rPr>
    </w:lvl>
    <w:lvl w:ilvl="3">
      <w:start w:val="1"/>
      <w:numFmt w:val="decimal"/>
      <w:isLgl/>
      <w:lvlText w:val="%1.%2.%3.%4."/>
      <w:lvlJc w:val="left"/>
      <w:pPr>
        <w:ind w:left="3932" w:hanging="720"/>
      </w:pPr>
      <w:rPr>
        <w:rFonts w:hint="default"/>
        <w:i w:val="0"/>
      </w:rPr>
    </w:lvl>
    <w:lvl w:ilvl="4">
      <w:start w:val="1"/>
      <w:numFmt w:val="decimal"/>
      <w:isLgl/>
      <w:lvlText w:val="%1.%2.%3.%4.%5."/>
      <w:lvlJc w:val="left"/>
      <w:pPr>
        <w:ind w:left="5268" w:hanging="1080"/>
      </w:pPr>
      <w:rPr>
        <w:rFonts w:hint="default"/>
        <w:i w:val="0"/>
      </w:rPr>
    </w:lvl>
    <w:lvl w:ilvl="5">
      <w:start w:val="1"/>
      <w:numFmt w:val="decimal"/>
      <w:isLgl/>
      <w:lvlText w:val="%1.%2.%3.%4.%5.%6."/>
      <w:lvlJc w:val="left"/>
      <w:pPr>
        <w:ind w:left="6244" w:hanging="1080"/>
      </w:pPr>
      <w:rPr>
        <w:rFonts w:hint="default"/>
        <w:i w:val="0"/>
      </w:rPr>
    </w:lvl>
    <w:lvl w:ilvl="6">
      <w:start w:val="1"/>
      <w:numFmt w:val="decimal"/>
      <w:isLgl/>
      <w:lvlText w:val="%1.%2.%3.%4.%5.%6.%7."/>
      <w:lvlJc w:val="left"/>
      <w:pPr>
        <w:ind w:left="7580" w:hanging="1440"/>
      </w:pPr>
      <w:rPr>
        <w:rFonts w:hint="default"/>
        <w:i w:val="0"/>
      </w:rPr>
    </w:lvl>
    <w:lvl w:ilvl="7">
      <w:start w:val="1"/>
      <w:numFmt w:val="decimal"/>
      <w:isLgl/>
      <w:lvlText w:val="%1.%2.%3.%4.%5.%6.%7.%8."/>
      <w:lvlJc w:val="left"/>
      <w:pPr>
        <w:ind w:left="8556" w:hanging="1440"/>
      </w:pPr>
      <w:rPr>
        <w:rFonts w:hint="default"/>
        <w:i w:val="0"/>
      </w:rPr>
    </w:lvl>
    <w:lvl w:ilvl="8">
      <w:start w:val="1"/>
      <w:numFmt w:val="decimal"/>
      <w:isLgl/>
      <w:lvlText w:val="%1.%2.%3.%4.%5.%6.%7.%8.%9."/>
      <w:lvlJc w:val="left"/>
      <w:pPr>
        <w:ind w:left="9892" w:hanging="1800"/>
      </w:pPr>
      <w:rPr>
        <w:rFonts w:hint="default"/>
        <w:i w:val="0"/>
      </w:rPr>
    </w:lvl>
  </w:abstractNum>
  <w:abstractNum w:abstractNumId="28" w15:restartNumberingAfterBreak="0">
    <w:nsid w:val="5E842C36"/>
    <w:multiLevelType w:val="hybridMultilevel"/>
    <w:tmpl w:val="1B840624"/>
    <w:lvl w:ilvl="0" w:tplc="1E5C0DA8">
      <w:start w:val="1"/>
      <w:numFmt w:val="decimal"/>
      <w:lvlText w:val="%1."/>
      <w:lvlJc w:val="left"/>
      <w:pPr>
        <w:ind w:left="1414" w:hanging="705"/>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9" w15:restartNumberingAfterBreak="0">
    <w:nsid w:val="643874F1"/>
    <w:multiLevelType w:val="hybridMultilevel"/>
    <w:tmpl w:val="4B7A177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15:restartNumberingAfterBreak="0">
    <w:nsid w:val="643938D5"/>
    <w:multiLevelType w:val="hybridMultilevel"/>
    <w:tmpl w:val="4B7A177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15:restartNumberingAfterBreak="0">
    <w:nsid w:val="67A61A52"/>
    <w:multiLevelType w:val="multilevel"/>
    <w:tmpl w:val="3A5EB43C"/>
    <w:lvl w:ilvl="0">
      <w:start w:val="1"/>
      <w:numFmt w:val="decimal"/>
      <w:lvlText w:val="%1."/>
      <w:lvlJc w:val="left"/>
      <w:pPr>
        <w:tabs>
          <w:tab w:val="num" w:pos="644"/>
        </w:tabs>
        <w:ind w:left="644" w:hanging="360"/>
      </w:pPr>
      <w:rPr>
        <w:rFonts w:hint="default"/>
        <w:b/>
      </w:rPr>
    </w:lvl>
    <w:lvl w:ilvl="1">
      <w:start w:val="1"/>
      <w:numFmt w:val="decimal"/>
      <w:isLgl/>
      <w:lvlText w:val="%1.%2."/>
      <w:lvlJc w:val="left"/>
      <w:pPr>
        <w:ind w:left="1620" w:hanging="360"/>
      </w:pPr>
      <w:rPr>
        <w:rFonts w:hint="default"/>
        <w:i w:val="0"/>
      </w:rPr>
    </w:lvl>
    <w:lvl w:ilvl="2">
      <w:start w:val="1"/>
      <w:numFmt w:val="decimal"/>
      <w:isLgl/>
      <w:lvlText w:val="%1.%2.%3."/>
      <w:lvlJc w:val="left"/>
      <w:pPr>
        <w:ind w:left="2956" w:hanging="720"/>
      </w:pPr>
      <w:rPr>
        <w:rFonts w:hint="default"/>
        <w:i w:val="0"/>
      </w:rPr>
    </w:lvl>
    <w:lvl w:ilvl="3">
      <w:start w:val="1"/>
      <w:numFmt w:val="decimal"/>
      <w:isLgl/>
      <w:lvlText w:val="%1.%2.%3.%4."/>
      <w:lvlJc w:val="left"/>
      <w:pPr>
        <w:ind w:left="3932" w:hanging="720"/>
      </w:pPr>
      <w:rPr>
        <w:rFonts w:hint="default"/>
        <w:i w:val="0"/>
      </w:rPr>
    </w:lvl>
    <w:lvl w:ilvl="4">
      <w:start w:val="1"/>
      <w:numFmt w:val="decimal"/>
      <w:isLgl/>
      <w:lvlText w:val="%1.%2.%3.%4.%5."/>
      <w:lvlJc w:val="left"/>
      <w:pPr>
        <w:ind w:left="5268" w:hanging="1080"/>
      </w:pPr>
      <w:rPr>
        <w:rFonts w:hint="default"/>
        <w:i w:val="0"/>
      </w:rPr>
    </w:lvl>
    <w:lvl w:ilvl="5">
      <w:start w:val="1"/>
      <w:numFmt w:val="decimal"/>
      <w:isLgl/>
      <w:lvlText w:val="%1.%2.%3.%4.%5.%6."/>
      <w:lvlJc w:val="left"/>
      <w:pPr>
        <w:ind w:left="6244" w:hanging="1080"/>
      </w:pPr>
      <w:rPr>
        <w:rFonts w:hint="default"/>
        <w:i w:val="0"/>
      </w:rPr>
    </w:lvl>
    <w:lvl w:ilvl="6">
      <w:start w:val="1"/>
      <w:numFmt w:val="decimal"/>
      <w:isLgl/>
      <w:lvlText w:val="%1.%2.%3.%4.%5.%6.%7."/>
      <w:lvlJc w:val="left"/>
      <w:pPr>
        <w:ind w:left="7580" w:hanging="1440"/>
      </w:pPr>
      <w:rPr>
        <w:rFonts w:hint="default"/>
        <w:i w:val="0"/>
      </w:rPr>
    </w:lvl>
    <w:lvl w:ilvl="7">
      <w:start w:val="1"/>
      <w:numFmt w:val="decimal"/>
      <w:isLgl/>
      <w:lvlText w:val="%1.%2.%3.%4.%5.%6.%7.%8."/>
      <w:lvlJc w:val="left"/>
      <w:pPr>
        <w:ind w:left="8556" w:hanging="1440"/>
      </w:pPr>
      <w:rPr>
        <w:rFonts w:hint="default"/>
        <w:i w:val="0"/>
      </w:rPr>
    </w:lvl>
    <w:lvl w:ilvl="8">
      <w:start w:val="1"/>
      <w:numFmt w:val="decimal"/>
      <w:isLgl/>
      <w:lvlText w:val="%1.%2.%3.%4.%5.%6.%7.%8.%9."/>
      <w:lvlJc w:val="left"/>
      <w:pPr>
        <w:ind w:left="9892" w:hanging="1800"/>
      </w:pPr>
      <w:rPr>
        <w:rFonts w:hint="default"/>
        <w:i w:val="0"/>
      </w:rPr>
    </w:lvl>
  </w:abstractNum>
  <w:abstractNum w:abstractNumId="32" w15:restartNumberingAfterBreak="0">
    <w:nsid w:val="67A74015"/>
    <w:multiLevelType w:val="multilevel"/>
    <w:tmpl w:val="3A5EB43C"/>
    <w:lvl w:ilvl="0">
      <w:start w:val="1"/>
      <w:numFmt w:val="decimal"/>
      <w:lvlText w:val="%1."/>
      <w:lvlJc w:val="left"/>
      <w:pPr>
        <w:tabs>
          <w:tab w:val="num" w:pos="644"/>
        </w:tabs>
        <w:ind w:left="644" w:hanging="360"/>
      </w:pPr>
      <w:rPr>
        <w:rFonts w:hint="default"/>
        <w:b/>
      </w:rPr>
    </w:lvl>
    <w:lvl w:ilvl="1">
      <w:start w:val="1"/>
      <w:numFmt w:val="decimal"/>
      <w:isLgl/>
      <w:lvlText w:val="%1.%2."/>
      <w:lvlJc w:val="left"/>
      <w:pPr>
        <w:ind w:left="1620" w:hanging="360"/>
      </w:pPr>
      <w:rPr>
        <w:rFonts w:hint="default"/>
        <w:i w:val="0"/>
      </w:rPr>
    </w:lvl>
    <w:lvl w:ilvl="2">
      <w:start w:val="1"/>
      <w:numFmt w:val="decimal"/>
      <w:isLgl/>
      <w:lvlText w:val="%1.%2.%3."/>
      <w:lvlJc w:val="left"/>
      <w:pPr>
        <w:ind w:left="2956" w:hanging="720"/>
      </w:pPr>
      <w:rPr>
        <w:rFonts w:hint="default"/>
        <w:i w:val="0"/>
      </w:rPr>
    </w:lvl>
    <w:lvl w:ilvl="3">
      <w:start w:val="1"/>
      <w:numFmt w:val="decimal"/>
      <w:isLgl/>
      <w:lvlText w:val="%1.%2.%3.%4."/>
      <w:lvlJc w:val="left"/>
      <w:pPr>
        <w:ind w:left="3932" w:hanging="720"/>
      </w:pPr>
      <w:rPr>
        <w:rFonts w:hint="default"/>
        <w:i w:val="0"/>
      </w:rPr>
    </w:lvl>
    <w:lvl w:ilvl="4">
      <w:start w:val="1"/>
      <w:numFmt w:val="decimal"/>
      <w:isLgl/>
      <w:lvlText w:val="%1.%2.%3.%4.%5."/>
      <w:lvlJc w:val="left"/>
      <w:pPr>
        <w:ind w:left="5268" w:hanging="1080"/>
      </w:pPr>
      <w:rPr>
        <w:rFonts w:hint="default"/>
        <w:i w:val="0"/>
      </w:rPr>
    </w:lvl>
    <w:lvl w:ilvl="5">
      <w:start w:val="1"/>
      <w:numFmt w:val="decimal"/>
      <w:isLgl/>
      <w:lvlText w:val="%1.%2.%3.%4.%5.%6."/>
      <w:lvlJc w:val="left"/>
      <w:pPr>
        <w:ind w:left="6244" w:hanging="1080"/>
      </w:pPr>
      <w:rPr>
        <w:rFonts w:hint="default"/>
        <w:i w:val="0"/>
      </w:rPr>
    </w:lvl>
    <w:lvl w:ilvl="6">
      <w:start w:val="1"/>
      <w:numFmt w:val="decimal"/>
      <w:isLgl/>
      <w:lvlText w:val="%1.%2.%3.%4.%5.%6.%7."/>
      <w:lvlJc w:val="left"/>
      <w:pPr>
        <w:ind w:left="7580" w:hanging="1440"/>
      </w:pPr>
      <w:rPr>
        <w:rFonts w:hint="default"/>
        <w:i w:val="0"/>
      </w:rPr>
    </w:lvl>
    <w:lvl w:ilvl="7">
      <w:start w:val="1"/>
      <w:numFmt w:val="decimal"/>
      <w:isLgl/>
      <w:lvlText w:val="%1.%2.%3.%4.%5.%6.%7.%8."/>
      <w:lvlJc w:val="left"/>
      <w:pPr>
        <w:ind w:left="8556" w:hanging="1440"/>
      </w:pPr>
      <w:rPr>
        <w:rFonts w:hint="default"/>
        <w:i w:val="0"/>
      </w:rPr>
    </w:lvl>
    <w:lvl w:ilvl="8">
      <w:start w:val="1"/>
      <w:numFmt w:val="decimal"/>
      <w:isLgl/>
      <w:lvlText w:val="%1.%2.%3.%4.%5.%6.%7.%8.%9."/>
      <w:lvlJc w:val="left"/>
      <w:pPr>
        <w:ind w:left="9892" w:hanging="1800"/>
      </w:pPr>
      <w:rPr>
        <w:rFonts w:hint="default"/>
        <w:i w:val="0"/>
      </w:rPr>
    </w:lvl>
  </w:abstractNum>
  <w:abstractNum w:abstractNumId="33" w15:restartNumberingAfterBreak="0">
    <w:nsid w:val="67DD52FD"/>
    <w:multiLevelType w:val="hybridMultilevel"/>
    <w:tmpl w:val="4B7A177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4" w15:restartNumberingAfterBreak="0">
    <w:nsid w:val="6C496D3F"/>
    <w:multiLevelType w:val="hybridMultilevel"/>
    <w:tmpl w:val="4B7A177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5" w15:restartNumberingAfterBreak="0">
    <w:nsid w:val="6E561DDD"/>
    <w:multiLevelType w:val="hybridMultilevel"/>
    <w:tmpl w:val="4B7A177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6" w15:restartNumberingAfterBreak="0">
    <w:nsid w:val="724D4487"/>
    <w:multiLevelType w:val="hybridMultilevel"/>
    <w:tmpl w:val="4B7A177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7" w15:restartNumberingAfterBreak="0">
    <w:nsid w:val="7756663B"/>
    <w:multiLevelType w:val="hybridMultilevel"/>
    <w:tmpl w:val="65E8D9E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8" w15:restartNumberingAfterBreak="0">
    <w:nsid w:val="7A97408A"/>
    <w:multiLevelType w:val="multilevel"/>
    <w:tmpl w:val="3A5EB43C"/>
    <w:lvl w:ilvl="0">
      <w:start w:val="1"/>
      <w:numFmt w:val="decimal"/>
      <w:lvlText w:val="%1."/>
      <w:lvlJc w:val="left"/>
      <w:pPr>
        <w:tabs>
          <w:tab w:val="num" w:pos="644"/>
        </w:tabs>
        <w:ind w:left="644" w:hanging="360"/>
      </w:pPr>
      <w:rPr>
        <w:rFonts w:hint="default"/>
        <w:b/>
      </w:rPr>
    </w:lvl>
    <w:lvl w:ilvl="1">
      <w:start w:val="1"/>
      <w:numFmt w:val="decimal"/>
      <w:isLgl/>
      <w:lvlText w:val="%1.%2."/>
      <w:lvlJc w:val="left"/>
      <w:pPr>
        <w:ind w:left="1620" w:hanging="360"/>
      </w:pPr>
      <w:rPr>
        <w:rFonts w:hint="default"/>
        <w:i w:val="0"/>
      </w:rPr>
    </w:lvl>
    <w:lvl w:ilvl="2">
      <w:start w:val="1"/>
      <w:numFmt w:val="decimal"/>
      <w:isLgl/>
      <w:lvlText w:val="%1.%2.%3."/>
      <w:lvlJc w:val="left"/>
      <w:pPr>
        <w:ind w:left="2956" w:hanging="720"/>
      </w:pPr>
      <w:rPr>
        <w:rFonts w:hint="default"/>
        <w:i w:val="0"/>
      </w:rPr>
    </w:lvl>
    <w:lvl w:ilvl="3">
      <w:start w:val="1"/>
      <w:numFmt w:val="decimal"/>
      <w:isLgl/>
      <w:lvlText w:val="%1.%2.%3.%4."/>
      <w:lvlJc w:val="left"/>
      <w:pPr>
        <w:ind w:left="3932" w:hanging="720"/>
      </w:pPr>
      <w:rPr>
        <w:rFonts w:hint="default"/>
        <w:i w:val="0"/>
      </w:rPr>
    </w:lvl>
    <w:lvl w:ilvl="4">
      <w:start w:val="1"/>
      <w:numFmt w:val="decimal"/>
      <w:isLgl/>
      <w:lvlText w:val="%1.%2.%3.%4.%5."/>
      <w:lvlJc w:val="left"/>
      <w:pPr>
        <w:ind w:left="5268" w:hanging="1080"/>
      </w:pPr>
      <w:rPr>
        <w:rFonts w:hint="default"/>
        <w:i w:val="0"/>
      </w:rPr>
    </w:lvl>
    <w:lvl w:ilvl="5">
      <w:start w:val="1"/>
      <w:numFmt w:val="decimal"/>
      <w:isLgl/>
      <w:lvlText w:val="%1.%2.%3.%4.%5.%6."/>
      <w:lvlJc w:val="left"/>
      <w:pPr>
        <w:ind w:left="6244" w:hanging="1080"/>
      </w:pPr>
      <w:rPr>
        <w:rFonts w:hint="default"/>
        <w:i w:val="0"/>
      </w:rPr>
    </w:lvl>
    <w:lvl w:ilvl="6">
      <w:start w:val="1"/>
      <w:numFmt w:val="decimal"/>
      <w:isLgl/>
      <w:lvlText w:val="%1.%2.%3.%4.%5.%6.%7."/>
      <w:lvlJc w:val="left"/>
      <w:pPr>
        <w:ind w:left="7580" w:hanging="1440"/>
      </w:pPr>
      <w:rPr>
        <w:rFonts w:hint="default"/>
        <w:i w:val="0"/>
      </w:rPr>
    </w:lvl>
    <w:lvl w:ilvl="7">
      <w:start w:val="1"/>
      <w:numFmt w:val="decimal"/>
      <w:isLgl/>
      <w:lvlText w:val="%1.%2.%3.%4.%5.%6.%7.%8."/>
      <w:lvlJc w:val="left"/>
      <w:pPr>
        <w:ind w:left="8556" w:hanging="1440"/>
      </w:pPr>
      <w:rPr>
        <w:rFonts w:hint="default"/>
        <w:i w:val="0"/>
      </w:rPr>
    </w:lvl>
    <w:lvl w:ilvl="8">
      <w:start w:val="1"/>
      <w:numFmt w:val="decimal"/>
      <w:isLgl/>
      <w:lvlText w:val="%1.%2.%3.%4.%5.%6.%7.%8.%9."/>
      <w:lvlJc w:val="left"/>
      <w:pPr>
        <w:ind w:left="9892" w:hanging="1800"/>
      </w:pPr>
      <w:rPr>
        <w:rFonts w:hint="default"/>
        <w:i w:val="0"/>
      </w:rPr>
    </w:lvl>
  </w:abstractNum>
  <w:num w:numId="1">
    <w:abstractNumId w:val="3"/>
  </w:num>
  <w:num w:numId="2">
    <w:abstractNumId w:val="35"/>
  </w:num>
  <w:num w:numId="3">
    <w:abstractNumId w:val="6"/>
  </w:num>
  <w:num w:numId="4">
    <w:abstractNumId w:val="33"/>
  </w:num>
  <w:num w:numId="5">
    <w:abstractNumId w:val="13"/>
  </w:num>
  <w:num w:numId="6">
    <w:abstractNumId w:val="30"/>
  </w:num>
  <w:num w:numId="7">
    <w:abstractNumId w:val="20"/>
  </w:num>
  <w:num w:numId="8">
    <w:abstractNumId w:val="29"/>
  </w:num>
  <w:num w:numId="9">
    <w:abstractNumId w:val="4"/>
  </w:num>
  <w:num w:numId="10">
    <w:abstractNumId w:val="36"/>
  </w:num>
  <w:num w:numId="11">
    <w:abstractNumId w:val="32"/>
  </w:num>
  <w:num w:numId="12">
    <w:abstractNumId w:val="10"/>
  </w:num>
  <w:num w:numId="13">
    <w:abstractNumId w:val="27"/>
  </w:num>
  <w:num w:numId="14">
    <w:abstractNumId w:val="23"/>
  </w:num>
  <w:num w:numId="15">
    <w:abstractNumId w:val="15"/>
  </w:num>
  <w:num w:numId="16">
    <w:abstractNumId w:val="16"/>
  </w:num>
  <w:num w:numId="17">
    <w:abstractNumId w:val="22"/>
  </w:num>
  <w:num w:numId="18">
    <w:abstractNumId w:val="25"/>
  </w:num>
  <w:num w:numId="19">
    <w:abstractNumId w:val="31"/>
  </w:num>
  <w:num w:numId="20">
    <w:abstractNumId w:val="34"/>
  </w:num>
  <w:num w:numId="21">
    <w:abstractNumId w:val="17"/>
  </w:num>
  <w:num w:numId="22">
    <w:abstractNumId w:val="38"/>
  </w:num>
  <w:num w:numId="23">
    <w:abstractNumId w:val="11"/>
  </w:num>
  <w:num w:numId="24">
    <w:abstractNumId w:val="19"/>
  </w:num>
  <w:num w:numId="25">
    <w:abstractNumId w:val="5"/>
  </w:num>
  <w:num w:numId="26">
    <w:abstractNumId w:val="7"/>
  </w:num>
  <w:num w:numId="27">
    <w:abstractNumId w:val="9"/>
  </w:num>
  <w:num w:numId="28">
    <w:abstractNumId w:val="8"/>
  </w:num>
  <w:num w:numId="29">
    <w:abstractNumId w:val="26"/>
  </w:num>
  <w:num w:numId="30">
    <w:abstractNumId w:val="21"/>
  </w:num>
  <w:num w:numId="31">
    <w:abstractNumId w:val="28"/>
  </w:num>
  <w:num w:numId="32">
    <w:abstractNumId w:val="37"/>
  </w:num>
  <w:num w:numId="33">
    <w:abstractNumId w:val="18"/>
  </w:num>
  <w:num w:numId="34">
    <w:abstractNumId w:val="24"/>
  </w:num>
  <w:num w:numId="35">
    <w:abstractNumId w:val="14"/>
  </w:num>
  <w:num w:numId="36">
    <w:abstractNumId w:val="2"/>
  </w:num>
  <w:num w:numId="37">
    <w:abstractNumId w:val="0"/>
  </w:num>
  <w:num w:numId="38">
    <w:abstractNumId w:val="12"/>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proofState w:grammar="clean"/>
  <w:defaultTabStop w:val="708"/>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2F78"/>
    <w:rsid w:val="000C2669"/>
    <w:rsid w:val="001C1CF5"/>
    <w:rsid w:val="003D6B16"/>
    <w:rsid w:val="004E3C76"/>
    <w:rsid w:val="00735D7C"/>
    <w:rsid w:val="00743B00"/>
    <w:rsid w:val="00976770"/>
    <w:rsid w:val="00AE686E"/>
    <w:rsid w:val="00B12343"/>
    <w:rsid w:val="00CD0979"/>
    <w:rsid w:val="00CF5622"/>
    <w:rsid w:val="00D94B02"/>
    <w:rsid w:val="00EB2F78"/>
    <w:rsid w:val="00F428C0"/>
    <w:rsid w:val="00F862D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3BC5D72"/>
  <w15:chartTrackingRefBased/>
  <w15:docId w15:val="{189A9A1D-8078-48FD-A058-E3921A8E09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nhideWhenUsed="1" w:qFormat="1"/>
    <w:lsdException w:name="heading 3" w:semiHidden="1" w:unhideWhenUsed="1" w:qFormat="1"/>
    <w:lsdException w:name="heading 4" w:semiHidden="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1C1CF5"/>
  </w:style>
  <w:style w:type="paragraph" w:styleId="1">
    <w:name w:val="heading 1"/>
    <w:basedOn w:val="a"/>
    <w:next w:val="a"/>
    <w:link w:val="10"/>
    <w:qFormat/>
    <w:rsid w:val="001C1CF5"/>
    <w:pPr>
      <w:keepNext/>
      <w:spacing w:before="240" w:after="120" w:line="240" w:lineRule="auto"/>
      <w:ind w:firstLine="709"/>
      <w:outlineLvl w:val="0"/>
    </w:pPr>
    <w:rPr>
      <w:rFonts w:ascii="Batang" w:eastAsia="Batang" w:hAnsi="Batang" w:cs="Times New Roman"/>
      <w:b/>
      <w:bCs/>
      <w:kern w:val="32"/>
      <w:sz w:val="24"/>
      <w:szCs w:val="24"/>
      <w:lang w:val="x-none" w:eastAsia="x-none"/>
    </w:rPr>
  </w:style>
  <w:style w:type="paragraph" w:styleId="2">
    <w:name w:val="heading 2"/>
    <w:basedOn w:val="a"/>
    <w:next w:val="a"/>
    <w:link w:val="20"/>
    <w:uiPriority w:val="99"/>
    <w:qFormat/>
    <w:rsid w:val="001C1CF5"/>
    <w:pPr>
      <w:keepNext/>
      <w:spacing w:before="240" w:after="60" w:line="240" w:lineRule="auto"/>
      <w:outlineLvl w:val="1"/>
    </w:pPr>
    <w:rPr>
      <w:rFonts w:ascii="Verdana" w:eastAsia="Batang" w:hAnsi="Verdana" w:cs="Times New Roman"/>
      <w:b/>
      <w:bCs/>
      <w:i/>
      <w:iCs/>
      <w:sz w:val="28"/>
      <w:szCs w:val="28"/>
      <w:lang w:val="x-none" w:eastAsia="x-none"/>
    </w:rPr>
  </w:style>
  <w:style w:type="paragraph" w:styleId="3">
    <w:name w:val="heading 3"/>
    <w:basedOn w:val="a"/>
    <w:next w:val="a"/>
    <w:link w:val="30"/>
    <w:uiPriority w:val="99"/>
    <w:qFormat/>
    <w:rsid w:val="001C1CF5"/>
    <w:pPr>
      <w:keepNext/>
      <w:spacing w:before="240" w:after="60" w:line="240" w:lineRule="auto"/>
      <w:outlineLvl w:val="2"/>
    </w:pPr>
    <w:rPr>
      <w:rFonts w:ascii="Verdana" w:eastAsia="Batang" w:hAnsi="Verdana" w:cs="Times New Roman"/>
      <w:b/>
      <w:bCs/>
      <w:sz w:val="26"/>
      <w:szCs w:val="26"/>
      <w:lang w:val="x-none" w:eastAsia="x-none"/>
    </w:rPr>
  </w:style>
  <w:style w:type="paragraph" w:styleId="4">
    <w:name w:val="heading 4"/>
    <w:basedOn w:val="3"/>
    <w:next w:val="a"/>
    <w:link w:val="40"/>
    <w:uiPriority w:val="99"/>
    <w:qFormat/>
    <w:rsid w:val="001C1CF5"/>
    <w:pPr>
      <w:keepLines/>
      <w:autoSpaceDE w:val="0"/>
      <w:autoSpaceDN w:val="0"/>
      <w:adjustRightInd w:val="0"/>
      <w:spacing w:after="240" w:line="360" w:lineRule="auto"/>
      <w:jc w:val="center"/>
      <w:outlineLvl w:val="3"/>
    </w:pPr>
    <w:rPr>
      <w:rFonts w:ascii="Batang" w:hAnsi="Batang"/>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numbering" w:customStyle="1" w:styleId="11">
    <w:name w:val="Нет списка1"/>
    <w:next w:val="a2"/>
    <w:uiPriority w:val="99"/>
    <w:semiHidden/>
    <w:unhideWhenUsed/>
    <w:rsid w:val="001C1CF5"/>
  </w:style>
  <w:style w:type="paragraph" w:styleId="a3">
    <w:name w:val="footer"/>
    <w:aliases w:val="Нижний колонтитул Знак Знак Знак,Нижний колонтитул1,Нижний колонтитул Знак Знак"/>
    <w:basedOn w:val="a"/>
    <w:link w:val="a4"/>
    <w:uiPriority w:val="99"/>
    <w:rsid w:val="001C1CF5"/>
    <w:pPr>
      <w:tabs>
        <w:tab w:val="center" w:pos="4677"/>
        <w:tab w:val="right" w:pos="9355"/>
      </w:tabs>
      <w:spacing w:before="120" w:after="120" w:line="240" w:lineRule="auto"/>
    </w:pPr>
    <w:rPr>
      <w:rFonts w:ascii="Batang" w:eastAsia="Batang" w:hAnsi="Batang" w:cs="Batang"/>
      <w:sz w:val="24"/>
      <w:szCs w:val="24"/>
      <w:lang w:val="x-none" w:eastAsia="x-none"/>
    </w:rPr>
  </w:style>
  <w:style w:type="character" w:customStyle="1" w:styleId="a4">
    <w:name w:val="Нижний колонтитул Знак"/>
    <w:aliases w:val="Нижний колонтитул Знак Знак Знак Знак,Нижний колонтитул1 Знак,Нижний колонтитул Знак Знак Знак1"/>
    <w:basedOn w:val="a0"/>
    <w:link w:val="a3"/>
    <w:uiPriority w:val="99"/>
    <w:rsid w:val="001C1CF5"/>
    <w:rPr>
      <w:rFonts w:ascii="Batang" w:eastAsia="Batang" w:hAnsi="Batang" w:cs="Batang"/>
      <w:sz w:val="24"/>
      <w:szCs w:val="24"/>
      <w:lang w:val="x-none" w:eastAsia="x-none"/>
    </w:rPr>
  </w:style>
  <w:style w:type="character" w:styleId="a5">
    <w:name w:val="page number"/>
    <w:rsid w:val="001C1CF5"/>
    <w:rPr>
      <w:rFonts w:cs="Batang"/>
    </w:rPr>
  </w:style>
  <w:style w:type="paragraph" w:styleId="a6">
    <w:name w:val="Subtitle"/>
    <w:basedOn w:val="a"/>
    <w:next w:val="a"/>
    <w:link w:val="a7"/>
    <w:uiPriority w:val="11"/>
    <w:qFormat/>
    <w:rsid w:val="001C1CF5"/>
    <w:pPr>
      <w:spacing w:after="60" w:line="276" w:lineRule="auto"/>
      <w:jc w:val="center"/>
      <w:outlineLvl w:val="1"/>
    </w:pPr>
    <w:rPr>
      <w:rFonts w:ascii="Cambria Math" w:eastAsia="Batang" w:hAnsi="Cambria Math" w:cs="Batang"/>
      <w:sz w:val="24"/>
      <w:szCs w:val="24"/>
      <w:lang w:eastAsia="ru-RU"/>
    </w:rPr>
  </w:style>
  <w:style w:type="character" w:customStyle="1" w:styleId="a7">
    <w:name w:val="Подзаголовок Знак"/>
    <w:basedOn w:val="a0"/>
    <w:link w:val="a6"/>
    <w:uiPriority w:val="11"/>
    <w:rsid w:val="001C1CF5"/>
    <w:rPr>
      <w:rFonts w:ascii="Cambria Math" w:eastAsia="Batang" w:hAnsi="Cambria Math" w:cs="Batang"/>
      <w:sz w:val="24"/>
      <w:szCs w:val="24"/>
      <w:lang w:eastAsia="ru-RU"/>
    </w:rPr>
  </w:style>
  <w:style w:type="character" w:customStyle="1" w:styleId="10">
    <w:name w:val="Заголовок 1 Знак"/>
    <w:basedOn w:val="a0"/>
    <w:link w:val="1"/>
    <w:rsid w:val="001C1CF5"/>
    <w:rPr>
      <w:rFonts w:ascii="Batang" w:eastAsia="Batang" w:hAnsi="Batang" w:cs="Times New Roman"/>
      <w:b/>
      <w:bCs/>
      <w:kern w:val="32"/>
      <w:sz w:val="24"/>
      <w:szCs w:val="24"/>
      <w:lang w:val="x-none" w:eastAsia="x-none"/>
    </w:rPr>
  </w:style>
  <w:style w:type="character" w:customStyle="1" w:styleId="20">
    <w:name w:val="Заголовок 2 Знак"/>
    <w:basedOn w:val="a0"/>
    <w:link w:val="2"/>
    <w:uiPriority w:val="99"/>
    <w:rsid w:val="001C1CF5"/>
    <w:rPr>
      <w:rFonts w:ascii="Verdana" w:eastAsia="Batang" w:hAnsi="Verdana" w:cs="Times New Roman"/>
      <w:b/>
      <w:bCs/>
      <w:i/>
      <w:iCs/>
      <w:sz w:val="28"/>
      <w:szCs w:val="28"/>
      <w:lang w:val="x-none" w:eastAsia="x-none"/>
    </w:rPr>
  </w:style>
  <w:style w:type="character" w:customStyle="1" w:styleId="30">
    <w:name w:val="Заголовок 3 Знак"/>
    <w:basedOn w:val="a0"/>
    <w:link w:val="3"/>
    <w:uiPriority w:val="99"/>
    <w:rsid w:val="001C1CF5"/>
    <w:rPr>
      <w:rFonts w:ascii="Verdana" w:eastAsia="Batang" w:hAnsi="Verdana" w:cs="Times New Roman"/>
      <w:b/>
      <w:bCs/>
      <w:sz w:val="26"/>
      <w:szCs w:val="26"/>
      <w:lang w:val="x-none" w:eastAsia="x-none"/>
    </w:rPr>
  </w:style>
  <w:style w:type="character" w:customStyle="1" w:styleId="40">
    <w:name w:val="Заголовок 4 Знак"/>
    <w:basedOn w:val="a0"/>
    <w:link w:val="4"/>
    <w:uiPriority w:val="99"/>
    <w:rsid w:val="001C1CF5"/>
    <w:rPr>
      <w:rFonts w:ascii="Batang" w:eastAsia="Batang" w:hAnsi="Batang" w:cs="Times New Roman"/>
      <w:b/>
      <w:bCs/>
      <w:sz w:val="24"/>
      <w:szCs w:val="24"/>
      <w:lang w:val="x-none" w:eastAsia="x-none"/>
    </w:rPr>
  </w:style>
  <w:style w:type="numbering" w:customStyle="1" w:styleId="21">
    <w:name w:val="Нет списка2"/>
    <w:next w:val="a2"/>
    <w:uiPriority w:val="99"/>
    <w:semiHidden/>
    <w:unhideWhenUsed/>
    <w:rsid w:val="001C1CF5"/>
  </w:style>
  <w:style w:type="paragraph" w:styleId="a8">
    <w:name w:val="Body Text"/>
    <w:basedOn w:val="a"/>
    <w:link w:val="a9"/>
    <w:rsid w:val="001C1CF5"/>
    <w:pPr>
      <w:spacing w:after="0" w:line="240" w:lineRule="auto"/>
    </w:pPr>
    <w:rPr>
      <w:rFonts w:ascii="Batang" w:eastAsia="Batang" w:hAnsi="Batang" w:cs="Times New Roman"/>
      <w:sz w:val="24"/>
      <w:szCs w:val="24"/>
      <w:lang w:val="x-none" w:eastAsia="x-none"/>
    </w:rPr>
  </w:style>
  <w:style w:type="character" w:customStyle="1" w:styleId="a9">
    <w:name w:val="Основной текст Знак"/>
    <w:basedOn w:val="a0"/>
    <w:link w:val="a8"/>
    <w:rsid w:val="001C1CF5"/>
    <w:rPr>
      <w:rFonts w:ascii="Batang" w:eastAsia="Batang" w:hAnsi="Batang" w:cs="Times New Roman"/>
      <w:sz w:val="24"/>
      <w:szCs w:val="24"/>
      <w:lang w:val="x-none" w:eastAsia="x-none"/>
    </w:rPr>
  </w:style>
  <w:style w:type="paragraph" w:styleId="22">
    <w:name w:val="Body Text 2"/>
    <w:basedOn w:val="a"/>
    <w:link w:val="23"/>
    <w:rsid w:val="001C1CF5"/>
    <w:pPr>
      <w:spacing w:after="0" w:line="240" w:lineRule="auto"/>
      <w:ind w:right="-57"/>
      <w:jc w:val="both"/>
    </w:pPr>
    <w:rPr>
      <w:rFonts w:ascii="Batang" w:eastAsia="Batang" w:hAnsi="Batang" w:cs="Times New Roman"/>
      <w:sz w:val="24"/>
      <w:szCs w:val="24"/>
      <w:lang w:val="x-none" w:eastAsia="x-none"/>
    </w:rPr>
  </w:style>
  <w:style w:type="character" w:customStyle="1" w:styleId="23">
    <w:name w:val="Основной текст 2 Знак"/>
    <w:basedOn w:val="a0"/>
    <w:link w:val="22"/>
    <w:rsid w:val="001C1CF5"/>
    <w:rPr>
      <w:rFonts w:ascii="Batang" w:eastAsia="Batang" w:hAnsi="Batang" w:cs="Times New Roman"/>
      <w:sz w:val="24"/>
      <w:szCs w:val="24"/>
      <w:lang w:val="x-none" w:eastAsia="x-none"/>
    </w:rPr>
  </w:style>
  <w:style w:type="character" w:customStyle="1" w:styleId="blk">
    <w:name w:val="blk"/>
    <w:rsid w:val="001C1CF5"/>
  </w:style>
  <w:style w:type="paragraph" w:customStyle="1" w:styleId="12">
    <w:name w:val="Обычный (веб)1"/>
    <w:aliases w:val="Обычный (веб) Знак1,Обычный (веб) Знак Знак,Обычный (веб) Знак Знак Знак,Обычный (веб) Знак Знак Знак Знак Знак,Обычный (веб) Знак Знак Знак Знак Знак Знак Знак Знак Знак Знак Знак Знак,Обычный (веб)24 Знак Знак,Обычный (Интернет)"/>
    <w:basedOn w:val="a"/>
    <w:next w:val="aa"/>
    <w:link w:val="ab"/>
    <w:uiPriority w:val="99"/>
    <w:qFormat/>
    <w:rsid w:val="001C1CF5"/>
    <w:pPr>
      <w:widowControl w:val="0"/>
      <w:spacing w:after="0" w:line="240" w:lineRule="auto"/>
    </w:pPr>
    <w:rPr>
      <w:rFonts w:ascii="Batang" w:eastAsia="Batang" w:hAnsi="Batang" w:cs="Times New Roman"/>
      <w:sz w:val="24"/>
      <w:szCs w:val="24"/>
      <w:lang w:val="en-US" w:eastAsia="nl-NL"/>
    </w:rPr>
  </w:style>
  <w:style w:type="paragraph" w:styleId="ac">
    <w:name w:val="footnote text"/>
    <w:aliases w:val="F1,Текст сноски Знак1 Знак1,Текст сноски Знак Знак Знак1,Текст сноски Знак1 Знак Знак,Текст сноски Знак Знак Знак Знак,Текст сноски Знак4,Текст сноски Знак Знак3,Текст сноски Знак1 Знак Знак Знак3 Знак,Текст сноски Знак3 Знак1"/>
    <w:basedOn w:val="a"/>
    <w:link w:val="ad"/>
    <w:uiPriority w:val="99"/>
    <w:qFormat/>
    <w:rsid w:val="001C1CF5"/>
    <w:pPr>
      <w:spacing w:after="0" w:line="240" w:lineRule="auto"/>
    </w:pPr>
    <w:rPr>
      <w:rFonts w:ascii="Batang" w:eastAsia="Batang" w:hAnsi="Batang" w:cs="Times New Roman"/>
      <w:sz w:val="20"/>
      <w:szCs w:val="20"/>
      <w:lang w:val="en-US" w:eastAsia="x-none"/>
    </w:rPr>
  </w:style>
  <w:style w:type="character" w:customStyle="1" w:styleId="ad">
    <w:name w:val="Текст сноски Знак"/>
    <w:aliases w:val="F1 Знак,Текст сноски Знак1 Знак1 Знак,Текст сноски Знак Знак Знак1 Знак,Текст сноски Знак1 Знак Знак Знак,Текст сноски Знак Знак Знак Знак Знак,Текст сноски Знак4 Знак,Текст сноски Знак Знак3 Знак,Текст сноски Знак3 Знак1 Знак"/>
    <w:basedOn w:val="a0"/>
    <w:link w:val="ac"/>
    <w:uiPriority w:val="99"/>
    <w:rsid w:val="001C1CF5"/>
    <w:rPr>
      <w:rFonts w:ascii="Batang" w:eastAsia="Batang" w:hAnsi="Batang" w:cs="Times New Roman"/>
      <w:sz w:val="20"/>
      <w:szCs w:val="20"/>
      <w:lang w:val="en-US" w:eastAsia="x-none"/>
    </w:rPr>
  </w:style>
  <w:style w:type="character" w:styleId="ae">
    <w:name w:val="footnote reference"/>
    <w:uiPriority w:val="99"/>
    <w:rsid w:val="001C1CF5"/>
    <w:rPr>
      <w:rFonts w:cs="Batang"/>
      <w:vertAlign w:val="superscript"/>
    </w:rPr>
  </w:style>
  <w:style w:type="paragraph" w:styleId="24">
    <w:name w:val="List 2"/>
    <w:basedOn w:val="a"/>
    <w:rsid w:val="001C1CF5"/>
    <w:pPr>
      <w:spacing w:before="120" w:after="120" w:line="240" w:lineRule="auto"/>
      <w:ind w:left="720" w:hanging="360"/>
      <w:jc w:val="both"/>
    </w:pPr>
    <w:rPr>
      <w:rFonts w:ascii="Verdana" w:eastAsia="Courier New" w:hAnsi="Verdana" w:cs="Batang"/>
      <w:sz w:val="20"/>
      <w:szCs w:val="24"/>
      <w:lang w:eastAsia="ko-KR"/>
    </w:rPr>
  </w:style>
  <w:style w:type="character" w:styleId="af">
    <w:name w:val="Hyperlink"/>
    <w:uiPriority w:val="99"/>
    <w:rsid w:val="001C1CF5"/>
    <w:rPr>
      <w:rFonts w:cs="Batang"/>
      <w:color w:val="0000FF"/>
      <w:u w:val="single"/>
    </w:rPr>
  </w:style>
  <w:style w:type="paragraph" w:styleId="13">
    <w:name w:val="toc 1"/>
    <w:basedOn w:val="a"/>
    <w:next w:val="a"/>
    <w:autoRedefine/>
    <w:uiPriority w:val="39"/>
    <w:rsid w:val="001C1CF5"/>
    <w:pPr>
      <w:spacing w:before="240" w:after="120" w:line="240" w:lineRule="auto"/>
    </w:pPr>
    <w:rPr>
      <w:rFonts w:ascii="Segoe UI" w:eastAsia="Batang" w:hAnsi="Segoe UI" w:cs="Segoe UI"/>
      <w:b/>
      <w:bCs/>
      <w:sz w:val="20"/>
      <w:szCs w:val="20"/>
      <w:lang w:eastAsia="ru-RU"/>
    </w:rPr>
  </w:style>
  <w:style w:type="paragraph" w:styleId="25">
    <w:name w:val="toc 2"/>
    <w:basedOn w:val="a"/>
    <w:next w:val="a"/>
    <w:autoRedefine/>
    <w:uiPriority w:val="39"/>
    <w:rsid w:val="001C1CF5"/>
    <w:pPr>
      <w:tabs>
        <w:tab w:val="right" w:leader="dot" w:pos="9344"/>
      </w:tabs>
      <w:spacing w:before="120" w:after="0" w:line="240" w:lineRule="auto"/>
      <w:ind w:left="240"/>
    </w:pPr>
    <w:rPr>
      <w:rFonts w:ascii="Batang" w:eastAsia="Batang" w:hAnsi="Batang" w:cs="Segoe UI"/>
      <w:i/>
      <w:iCs/>
      <w:noProof/>
      <w:sz w:val="20"/>
      <w:szCs w:val="20"/>
      <w:lang w:eastAsia="ru-RU"/>
    </w:rPr>
  </w:style>
  <w:style w:type="paragraph" w:styleId="31">
    <w:name w:val="toc 3"/>
    <w:basedOn w:val="a"/>
    <w:next w:val="a"/>
    <w:autoRedefine/>
    <w:uiPriority w:val="39"/>
    <w:rsid w:val="001C1CF5"/>
    <w:pPr>
      <w:spacing w:after="0" w:line="240" w:lineRule="auto"/>
      <w:ind w:left="480"/>
    </w:pPr>
    <w:rPr>
      <w:rFonts w:ascii="Batang" w:eastAsia="Batang" w:hAnsi="Batang" w:cs="Batang"/>
      <w:sz w:val="28"/>
      <w:szCs w:val="28"/>
      <w:lang w:eastAsia="ru-RU"/>
    </w:rPr>
  </w:style>
  <w:style w:type="character" w:customStyle="1" w:styleId="FootnoteTextChar">
    <w:name w:val="Footnote Text Char"/>
    <w:locked/>
    <w:rsid w:val="001C1CF5"/>
    <w:rPr>
      <w:rFonts w:ascii="Batang" w:hAnsi="Batang"/>
      <w:sz w:val="20"/>
      <w:lang w:val="x-none" w:eastAsia="ru-RU"/>
    </w:rPr>
  </w:style>
  <w:style w:type="paragraph" w:styleId="af0">
    <w:name w:val="List Paragraph"/>
    <w:aliases w:val="Содержание. 2 уровень,List Paragraph"/>
    <w:basedOn w:val="a"/>
    <w:link w:val="af1"/>
    <w:uiPriority w:val="34"/>
    <w:qFormat/>
    <w:rsid w:val="001C1CF5"/>
    <w:pPr>
      <w:spacing w:before="120" w:after="120" w:line="240" w:lineRule="auto"/>
      <w:ind w:left="708"/>
    </w:pPr>
    <w:rPr>
      <w:rFonts w:ascii="Batang" w:eastAsia="Batang" w:hAnsi="Batang" w:cs="Times New Roman"/>
      <w:sz w:val="24"/>
      <w:szCs w:val="24"/>
      <w:lang w:val="x-none" w:eastAsia="x-none"/>
    </w:rPr>
  </w:style>
  <w:style w:type="character" w:styleId="af2">
    <w:name w:val="Emphasis"/>
    <w:qFormat/>
    <w:rsid w:val="001C1CF5"/>
    <w:rPr>
      <w:rFonts w:cs="Batang"/>
      <w:i/>
    </w:rPr>
  </w:style>
  <w:style w:type="paragraph" w:styleId="af3">
    <w:name w:val="Balloon Text"/>
    <w:basedOn w:val="a"/>
    <w:link w:val="af4"/>
    <w:uiPriority w:val="99"/>
    <w:rsid w:val="001C1CF5"/>
    <w:pPr>
      <w:spacing w:after="0" w:line="240" w:lineRule="auto"/>
    </w:pPr>
    <w:rPr>
      <w:rFonts w:ascii="Calibri Light" w:eastAsia="Batang" w:hAnsi="Calibri Light" w:cs="Times New Roman"/>
      <w:sz w:val="18"/>
      <w:szCs w:val="18"/>
      <w:lang w:val="x-none" w:eastAsia="x-none"/>
    </w:rPr>
  </w:style>
  <w:style w:type="character" w:customStyle="1" w:styleId="af4">
    <w:name w:val="Текст выноски Знак"/>
    <w:basedOn w:val="a0"/>
    <w:link w:val="af3"/>
    <w:uiPriority w:val="99"/>
    <w:rsid w:val="001C1CF5"/>
    <w:rPr>
      <w:rFonts w:ascii="Calibri Light" w:eastAsia="Batang" w:hAnsi="Calibri Light" w:cs="Times New Roman"/>
      <w:sz w:val="18"/>
      <w:szCs w:val="18"/>
      <w:lang w:val="x-none" w:eastAsia="x-none"/>
    </w:rPr>
  </w:style>
  <w:style w:type="paragraph" w:customStyle="1" w:styleId="ConsPlusNormal">
    <w:name w:val="ConsPlusNormal"/>
    <w:rsid w:val="001C1CF5"/>
    <w:pPr>
      <w:widowControl w:val="0"/>
      <w:autoSpaceDE w:val="0"/>
      <w:autoSpaceDN w:val="0"/>
      <w:adjustRightInd w:val="0"/>
      <w:spacing w:after="0" w:line="240" w:lineRule="auto"/>
    </w:pPr>
    <w:rPr>
      <w:rFonts w:ascii="Verdana" w:eastAsia="Batang" w:hAnsi="Verdana" w:cs="Verdana"/>
      <w:sz w:val="20"/>
      <w:szCs w:val="20"/>
      <w:lang w:eastAsia="ru-RU"/>
    </w:rPr>
  </w:style>
  <w:style w:type="paragraph" w:styleId="af5">
    <w:name w:val="header"/>
    <w:basedOn w:val="a"/>
    <w:link w:val="af6"/>
    <w:uiPriority w:val="99"/>
    <w:unhideWhenUsed/>
    <w:rsid w:val="001C1CF5"/>
    <w:pPr>
      <w:tabs>
        <w:tab w:val="center" w:pos="4677"/>
        <w:tab w:val="right" w:pos="9355"/>
      </w:tabs>
      <w:spacing w:after="0" w:line="240" w:lineRule="auto"/>
    </w:pPr>
    <w:rPr>
      <w:rFonts w:ascii="Batang" w:eastAsia="Batang" w:hAnsi="Batang" w:cs="Times New Roman"/>
      <w:sz w:val="24"/>
      <w:szCs w:val="24"/>
      <w:lang w:val="x-none" w:eastAsia="x-none"/>
    </w:rPr>
  </w:style>
  <w:style w:type="character" w:customStyle="1" w:styleId="af6">
    <w:name w:val="Верхний колонтитул Знак"/>
    <w:basedOn w:val="a0"/>
    <w:link w:val="af5"/>
    <w:uiPriority w:val="99"/>
    <w:rsid w:val="001C1CF5"/>
    <w:rPr>
      <w:rFonts w:ascii="Batang" w:eastAsia="Batang" w:hAnsi="Batang" w:cs="Times New Roman"/>
      <w:sz w:val="24"/>
      <w:szCs w:val="24"/>
      <w:lang w:val="x-none" w:eastAsia="x-none"/>
    </w:rPr>
  </w:style>
  <w:style w:type="character" w:customStyle="1" w:styleId="110">
    <w:name w:val="Текст примечания Знак11"/>
    <w:uiPriority w:val="99"/>
    <w:rsid w:val="001C1CF5"/>
    <w:rPr>
      <w:rFonts w:cs="Batang"/>
      <w:sz w:val="20"/>
      <w:szCs w:val="20"/>
    </w:rPr>
  </w:style>
  <w:style w:type="paragraph" w:styleId="af7">
    <w:name w:val="annotation text"/>
    <w:basedOn w:val="a"/>
    <w:link w:val="af8"/>
    <w:uiPriority w:val="99"/>
    <w:unhideWhenUsed/>
    <w:rsid w:val="001C1CF5"/>
    <w:pPr>
      <w:spacing w:after="0" w:line="240" w:lineRule="auto"/>
    </w:pPr>
    <w:rPr>
      <w:rFonts w:ascii="Segoe UI" w:eastAsia="Batang" w:hAnsi="Segoe UI" w:cs="Times New Roman"/>
      <w:sz w:val="20"/>
      <w:szCs w:val="20"/>
      <w:lang w:val="x-none" w:eastAsia="x-none"/>
    </w:rPr>
  </w:style>
  <w:style w:type="character" w:customStyle="1" w:styleId="af8">
    <w:name w:val="Текст примечания Знак"/>
    <w:basedOn w:val="a0"/>
    <w:link w:val="af7"/>
    <w:uiPriority w:val="99"/>
    <w:rsid w:val="001C1CF5"/>
    <w:rPr>
      <w:rFonts w:ascii="Segoe UI" w:eastAsia="Batang" w:hAnsi="Segoe UI" w:cs="Times New Roman"/>
      <w:sz w:val="20"/>
      <w:szCs w:val="20"/>
      <w:lang w:val="x-none" w:eastAsia="x-none"/>
    </w:rPr>
  </w:style>
  <w:style w:type="character" w:customStyle="1" w:styleId="14">
    <w:name w:val="Текст примечания Знак1"/>
    <w:uiPriority w:val="99"/>
    <w:rsid w:val="001C1CF5"/>
    <w:rPr>
      <w:rFonts w:cs="Batang"/>
      <w:sz w:val="20"/>
      <w:szCs w:val="20"/>
    </w:rPr>
  </w:style>
  <w:style w:type="character" w:customStyle="1" w:styleId="111">
    <w:name w:val="Тема примечания Знак11"/>
    <w:uiPriority w:val="99"/>
    <w:rsid w:val="001C1CF5"/>
    <w:rPr>
      <w:rFonts w:cs="Batang"/>
      <w:b/>
      <w:bCs/>
      <w:sz w:val="20"/>
      <w:szCs w:val="20"/>
    </w:rPr>
  </w:style>
  <w:style w:type="paragraph" w:styleId="af9">
    <w:name w:val="annotation subject"/>
    <w:basedOn w:val="af7"/>
    <w:next w:val="af7"/>
    <w:link w:val="afa"/>
    <w:uiPriority w:val="99"/>
    <w:unhideWhenUsed/>
    <w:rsid w:val="001C1CF5"/>
    <w:rPr>
      <w:rFonts w:ascii="Batang" w:hAnsi="Batang"/>
      <w:b/>
      <w:bCs/>
    </w:rPr>
  </w:style>
  <w:style w:type="character" w:customStyle="1" w:styleId="afa">
    <w:name w:val="Тема примечания Знак"/>
    <w:basedOn w:val="af8"/>
    <w:link w:val="af9"/>
    <w:uiPriority w:val="99"/>
    <w:rsid w:val="001C1CF5"/>
    <w:rPr>
      <w:rFonts w:ascii="Batang" w:eastAsia="Batang" w:hAnsi="Batang" w:cs="Times New Roman"/>
      <w:b/>
      <w:bCs/>
      <w:sz w:val="20"/>
      <w:szCs w:val="20"/>
      <w:lang w:val="x-none" w:eastAsia="x-none"/>
    </w:rPr>
  </w:style>
  <w:style w:type="character" w:customStyle="1" w:styleId="15">
    <w:name w:val="Тема примечания Знак1"/>
    <w:uiPriority w:val="99"/>
    <w:rsid w:val="001C1CF5"/>
    <w:rPr>
      <w:rFonts w:cs="Batang"/>
      <w:b/>
      <w:bCs/>
      <w:sz w:val="20"/>
      <w:szCs w:val="20"/>
    </w:rPr>
  </w:style>
  <w:style w:type="paragraph" w:styleId="26">
    <w:name w:val="Body Text Indent 2"/>
    <w:basedOn w:val="a"/>
    <w:link w:val="27"/>
    <w:rsid w:val="001C1CF5"/>
    <w:pPr>
      <w:spacing w:after="120" w:line="480" w:lineRule="auto"/>
      <w:ind w:left="283"/>
    </w:pPr>
    <w:rPr>
      <w:rFonts w:ascii="Batang" w:eastAsia="Batang" w:hAnsi="Batang" w:cs="Times New Roman"/>
      <w:sz w:val="24"/>
      <w:szCs w:val="24"/>
      <w:lang w:val="x-none" w:eastAsia="x-none"/>
    </w:rPr>
  </w:style>
  <w:style w:type="character" w:customStyle="1" w:styleId="27">
    <w:name w:val="Основной текст с отступом 2 Знак"/>
    <w:basedOn w:val="a0"/>
    <w:link w:val="26"/>
    <w:rsid w:val="001C1CF5"/>
    <w:rPr>
      <w:rFonts w:ascii="Batang" w:eastAsia="Batang" w:hAnsi="Batang" w:cs="Times New Roman"/>
      <w:sz w:val="24"/>
      <w:szCs w:val="24"/>
      <w:lang w:val="x-none" w:eastAsia="x-none"/>
    </w:rPr>
  </w:style>
  <w:style w:type="character" w:customStyle="1" w:styleId="apple-converted-space">
    <w:name w:val="apple-converted-space"/>
    <w:rsid w:val="001C1CF5"/>
  </w:style>
  <w:style w:type="character" w:customStyle="1" w:styleId="afb">
    <w:name w:val="Цветовое выделение"/>
    <w:uiPriority w:val="99"/>
    <w:rsid w:val="001C1CF5"/>
    <w:rPr>
      <w:b/>
      <w:color w:val="26282F"/>
    </w:rPr>
  </w:style>
  <w:style w:type="character" w:customStyle="1" w:styleId="afc">
    <w:name w:val="Гипертекстовая ссылка"/>
    <w:uiPriority w:val="99"/>
    <w:rsid w:val="001C1CF5"/>
    <w:rPr>
      <w:b/>
      <w:color w:val="106BBE"/>
    </w:rPr>
  </w:style>
  <w:style w:type="character" w:customStyle="1" w:styleId="afd">
    <w:name w:val="Активная гипертекстовая ссылка"/>
    <w:uiPriority w:val="99"/>
    <w:rsid w:val="001C1CF5"/>
    <w:rPr>
      <w:b/>
      <w:color w:val="106BBE"/>
      <w:u w:val="single"/>
    </w:rPr>
  </w:style>
  <w:style w:type="paragraph" w:customStyle="1" w:styleId="afe">
    <w:name w:val="Внимание"/>
    <w:basedOn w:val="a"/>
    <w:next w:val="a"/>
    <w:uiPriority w:val="99"/>
    <w:rsid w:val="001C1CF5"/>
    <w:pPr>
      <w:widowControl w:val="0"/>
      <w:autoSpaceDE w:val="0"/>
      <w:autoSpaceDN w:val="0"/>
      <w:adjustRightInd w:val="0"/>
      <w:spacing w:before="240" w:after="240" w:line="360" w:lineRule="auto"/>
      <w:ind w:left="420" w:right="420" w:firstLine="300"/>
      <w:jc w:val="both"/>
    </w:pPr>
    <w:rPr>
      <w:rFonts w:ascii="Batang" w:eastAsia="Batang" w:hAnsi="Batang" w:cs="Batang"/>
      <w:sz w:val="24"/>
      <w:szCs w:val="24"/>
      <w:shd w:val="clear" w:color="auto" w:fill="F5F3DA"/>
      <w:lang w:eastAsia="ru-RU"/>
    </w:rPr>
  </w:style>
  <w:style w:type="paragraph" w:customStyle="1" w:styleId="aff">
    <w:name w:val="Внимание: криминал!!"/>
    <w:basedOn w:val="afe"/>
    <w:next w:val="a"/>
    <w:uiPriority w:val="99"/>
    <w:rsid w:val="001C1CF5"/>
  </w:style>
  <w:style w:type="paragraph" w:customStyle="1" w:styleId="aff0">
    <w:name w:val="Внимание: недобросовестность!"/>
    <w:basedOn w:val="afe"/>
    <w:next w:val="a"/>
    <w:uiPriority w:val="99"/>
    <w:rsid w:val="001C1CF5"/>
  </w:style>
  <w:style w:type="character" w:customStyle="1" w:styleId="aff1">
    <w:name w:val="Выделение для Базового Поиска"/>
    <w:uiPriority w:val="99"/>
    <w:rsid w:val="001C1CF5"/>
    <w:rPr>
      <w:b/>
      <w:color w:val="0058A9"/>
    </w:rPr>
  </w:style>
  <w:style w:type="character" w:customStyle="1" w:styleId="aff2">
    <w:name w:val="Выделение для Базового Поиска (курсив)"/>
    <w:uiPriority w:val="99"/>
    <w:rsid w:val="001C1CF5"/>
    <w:rPr>
      <w:b/>
      <w:i/>
      <w:color w:val="0058A9"/>
    </w:rPr>
  </w:style>
  <w:style w:type="paragraph" w:customStyle="1" w:styleId="aff3">
    <w:name w:val="Дочерний элемент списка"/>
    <w:basedOn w:val="a"/>
    <w:next w:val="a"/>
    <w:uiPriority w:val="99"/>
    <w:rsid w:val="001C1CF5"/>
    <w:pPr>
      <w:widowControl w:val="0"/>
      <w:autoSpaceDE w:val="0"/>
      <w:autoSpaceDN w:val="0"/>
      <w:adjustRightInd w:val="0"/>
      <w:spacing w:after="0" w:line="360" w:lineRule="auto"/>
      <w:jc w:val="both"/>
    </w:pPr>
    <w:rPr>
      <w:rFonts w:ascii="Batang" w:eastAsia="Batang" w:hAnsi="Batang" w:cs="Batang"/>
      <w:color w:val="868381"/>
      <w:sz w:val="20"/>
      <w:szCs w:val="20"/>
      <w:lang w:eastAsia="ru-RU"/>
    </w:rPr>
  </w:style>
  <w:style w:type="paragraph" w:customStyle="1" w:styleId="aff4">
    <w:name w:val="Основное меню (преемственное)"/>
    <w:basedOn w:val="a"/>
    <w:next w:val="a"/>
    <w:uiPriority w:val="99"/>
    <w:rsid w:val="001C1CF5"/>
    <w:pPr>
      <w:widowControl w:val="0"/>
      <w:autoSpaceDE w:val="0"/>
      <w:autoSpaceDN w:val="0"/>
      <w:adjustRightInd w:val="0"/>
      <w:spacing w:after="0" w:line="360" w:lineRule="auto"/>
      <w:ind w:firstLine="720"/>
      <w:jc w:val="both"/>
    </w:pPr>
    <w:rPr>
      <w:rFonts w:ascii="Symbol" w:eastAsia="Batang" w:hAnsi="Symbol" w:cs="Symbol"/>
      <w:lang w:eastAsia="ru-RU"/>
    </w:rPr>
  </w:style>
  <w:style w:type="paragraph" w:customStyle="1" w:styleId="16">
    <w:name w:val="Заголовок1"/>
    <w:basedOn w:val="aff4"/>
    <w:next w:val="a"/>
    <w:uiPriority w:val="99"/>
    <w:rsid w:val="001C1CF5"/>
    <w:rPr>
      <w:b/>
      <w:bCs/>
      <w:color w:val="0058A9"/>
      <w:shd w:val="clear" w:color="auto" w:fill="ECE9D8"/>
    </w:rPr>
  </w:style>
  <w:style w:type="paragraph" w:customStyle="1" w:styleId="aff5">
    <w:name w:val="Заголовок группы контролов"/>
    <w:basedOn w:val="a"/>
    <w:next w:val="a"/>
    <w:uiPriority w:val="99"/>
    <w:rsid w:val="001C1CF5"/>
    <w:pPr>
      <w:widowControl w:val="0"/>
      <w:autoSpaceDE w:val="0"/>
      <w:autoSpaceDN w:val="0"/>
      <w:adjustRightInd w:val="0"/>
      <w:spacing w:after="0" w:line="360" w:lineRule="auto"/>
      <w:ind w:firstLine="720"/>
      <w:jc w:val="both"/>
    </w:pPr>
    <w:rPr>
      <w:rFonts w:ascii="Batang" w:eastAsia="Batang" w:hAnsi="Batang" w:cs="Batang"/>
      <w:b/>
      <w:bCs/>
      <w:color w:val="000000"/>
      <w:sz w:val="24"/>
      <w:szCs w:val="24"/>
      <w:lang w:eastAsia="ru-RU"/>
    </w:rPr>
  </w:style>
  <w:style w:type="paragraph" w:customStyle="1" w:styleId="aff6">
    <w:name w:val="Заголовок для информации об изменениях"/>
    <w:basedOn w:val="1"/>
    <w:next w:val="a"/>
    <w:uiPriority w:val="99"/>
    <w:rsid w:val="001C1CF5"/>
    <w:pPr>
      <w:keepLines/>
      <w:autoSpaceDE w:val="0"/>
      <w:autoSpaceDN w:val="0"/>
      <w:adjustRightInd w:val="0"/>
      <w:spacing w:before="0" w:after="240" w:line="360" w:lineRule="auto"/>
      <w:jc w:val="center"/>
      <w:outlineLvl w:val="9"/>
    </w:pPr>
    <w:rPr>
      <w:b w:val="0"/>
      <w:bCs w:val="0"/>
      <w:kern w:val="0"/>
      <w:sz w:val="18"/>
      <w:szCs w:val="18"/>
      <w:shd w:val="clear" w:color="auto" w:fill="FFFFFF"/>
    </w:rPr>
  </w:style>
  <w:style w:type="paragraph" w:customStyle="1" w:styleId="aff7">
    <w:name w:val="Заголовок распахивающейся части диалога"/>
    <w:basedOn w:val="a"/>
    <w:next w:val="a"/>
    <w:uiPriority w:val="99"/>
    <w:rsid w:val="001C1CF5"/>
    <w:pPr>
      <w:widowControl w:val="0"/>
      <w:autoSpaceDE w:val="0"/>
      <w:autoSpaceDN w:val="0"/>
      <w:adjustRightInd w:val="0"/>
      <w:spacing w:after="0" w:line="360" w:lineRule="auto"/>
      <w:ind w:firstLine="720"/>
      <w:jc w:val="both"/>
    </w:pPr>
    <w:rPr>
      <w:rFonts w:ascii="Batang" w:eastAsia="Batang" w:hAnsi="Batang" w:cs="Batang"/>
      <w:i/>
      <w:iCs/>
      <w:color w:val="000080"/>
      <w:lang w:eastAsia="ru-RU"/>
    </w:rPr>
  </w:style>
  <w:style w:type="character" w:customStyle="1" w:styleId="aff8">
    <w:name w:val="Заголовок своего сообщения"/>
    <w:uiPriority w:val="99"/>
    <w:rsid w:val="001C1CF5"/>
    <w:rPr>
      <w:b/>
      <w:color w:val="26282F"/>
    </w:rPr>
  </w:style>
  <w:style w:type="paragraph" w:customStyle="1" w:styleId="aff9">
    <w:name w:val="Заголовок статьи"/>
    <w:basedOn w:val="a"/>
    <w:next w:val="a"/>
    <w:uiPriority w:val="99"/>
    <w:rsid w:val="001C1CF5"/>
    <w:pPr>
      <w:widowControl w:val="0"/>
      <w:autoSpaceDE w:val="0"/>
      <w:autoSpaceDN w:val="0"/>
      <w:adjustRightInd w:val="0"/>
      <w:spacing w:after="0" w:line="360" w:lineRule="auto"/>
      <w:ind w:left="1612" w:hanging="892"/>
      <w:jc w:val="both"/>
    </w:pPr>
    <w:rPr>
      <w:rFonts w:ascii="Batang" w:eastAsia="Batang" w:hAnsi="Batang" w:cs="Batang"/>
      <w:sz w:val="24"/>
      <w:szCs w:val="24"/>
      <w:lang w:eastAsia="ru-RU"/>
    </w:rPr>
  </w:style>
  <w:style w:type="character" w:customStyle="1" w:styleId="affa">
    <w:name w:val="Заголовок чужого сообщения"/>
    <w:uiPriority w:val="99"/>
    <w:rsid w:val="001C1CF5"/>
    <w:rPr>
      <w:b/>
      <w:color w:val="FF0000"/>
    </w:rPr>
  </w:style>
  <w:style w:type="paragraph" w:customStyle="1" w:styleId="affb">
    <w:name w:val="Заголовок ЭР (левое окно)"/>
    <w:basedOn w:val="a"/>
    <w:next w:val="a"/>
    <w:uiPriority w:val="99"/>
    <w:rsid w:val="001C1CF5"/>
    <w:pPr>
      <w:widowControl w:val="0"/>
      <w:autoSpaceDE w:val="0"/>
      <w:autoSpaceDN w:val="0"/>
      <w:adjustRightInd w:val="0"/>
      <w:spacing w:before="300" w:after="250" w:line="360" w:lineRule="auto"/>
      <w:jc w:val="center"/>
    </w:pPr>
    <w:rPr>
      <w:rFonts w:ascii="Batang" w:eastAsia="Batang" w:hAnsi="Batang" w:cs="Batang"/>
      <w:b/>
      <w:bCs/>
      <w:color w:val="26282F"/>
      <w:sz w:val="26"/>
      <w:szCs w:val="26"/>
      <w:lang w:eastAsia="ru-RU"/>
    </w:rPr>
  </w:style>
  <w:style w:type="paragraph" w:customStyle="1" w:styleId="affc">
    <w:name w:val="Заголовок ЭР (правое окно)"/>
    <w:basedOn w:val="affb"/>
    <w:next w:val="a"/>
    <w:uiPriority w:val="99"/>
    <w:rsid w:val="001C1CF5"/>
    <w:pPr>
      <w:spacing w:after="0"/>
      <w:jc w:val="left"/>
    </w:pPr>
  </w:style>
  <w:style w:type="paragraph" w:customStyle="1" w:styleId="affd">
    <w:name w:val="Интерактивный заголовок"/>
    <w:basedOn w:val="16"/>
    <w:next w:val="a"/>
    <w:uiPriority w:val="99"/>
    <w:rsid w:val="001C1CF5"/>
    <w:rPr>
      <w:u w:val="single"/>
    </w:rPr>
  </w:style>
  <w:style w:type="paragraph" w:customStyle="1" w:styleId="affe">
    <w:name w:val="Текст информации об изменениях"/>
    <w:basedOn w:val="a"/>
    <w:next w:val="a"/>
    <w:uiPriority w:val="99"/>
    <w:rsid w:val="001C1CF5"/>
    <w:pPr>
      <w:widowControl w:val="0"/>
      <w:autoSpaceDE w:val="0"/>
      <w:autoSpaceDN w:val="0"/>
      <w:adjustRightInd w:val="0"/>
      <w:spacing w:after="0" w:line="360" w:lineRule="auto"/>
      <w:ind w:firstLine="720"/>
      <w:jc w:val="both"/>
    </w:pPr>
    <w:rPr>
      <w:rFonts w:ascii="Batang" w:eastAsia="Batang" w:hAnsi="Batang" w:cs="Batang"/>
      <w:color w:val="353842"/>
      <w:sz w:val="18"/>
      <w:szCs w:val="18"/>
      <w:lang w:eastAsia="ru-RU"/>
    </w:rPr>
  </w:style>
  <w:style w:type="paragraph" w:customStyle="1" w:styleId="afff">
    <w:name w:val="Информация об изменениях"/>
    <w:basedOn w:val="affe"/>
    <w:next w:val="a"/>
    <w:uiPriority w:val="99"/>
    <w:rsid w:val="001C1CF5"/>
    <w:pPr>
      <w:spacing w:before="180"/>
      <w:ind w:left="360" w:right="360" w:firstLine="0"/>
    </w:pPr>
    <w:rPr>
      <w:shd w:val="clear" w:color="auto" w:fill="EAEFED"/>
    </w:rPr>
  </w:style>
  <w:style w:type="paragraph" w:customStyle="1" w:styleId="afff0">
    <w:name w:val="Текст (справка)"/>
    <w:basedOn w:val="a"/>
    <w:next w:val="a"/>
    <w:uiPriority w:val="99"/>
    <w:rsid w:val="001C1CF5"/>
    <w:pPr>
      <w:widowControl w:val="0"/>
      <w:autoSpaceDE w:val="0"/>
      <w:autoSpaceDN w:val="0"/>
      <w:adjustRightInd w:val="0"/>
      <w:spacing w:after="0" w:line="360" w:lineRule="auto"/>
      <w:ind w:left="170" w:right="170"/>
    </w:pPr>
    <w:rPr>
      <w:rFonts w:ascii="Batang" w:eastAsia="Batang" w:hAnsi="Batang" w:cs="Batang"/>
      <w:sz w:val="24"/>
      <w:szCs w:val="24"/>
      <w:lang w:eastAsia="ru-RU"/>
    </w:rPr>
  </w:style>
  <w:style w:type="paragraph" w:customStyle="1" w:styleId="afff1">
    <w:name w:val="Комментарий"/>
    <w:basedOn w:val="afff0"/>
    <w:next w:val="a"/>
    <w:uiPriority w:val="99"/>
    <w:rsid w:val="001C1CF5"/>
    <w:pPr>
      <w:spacing w:before="75"/>
      <w:ind w:right="0"/>
      <w:jc w:val="both"/>
    </w:pPr>
    <w:rPr>
      <w:color w:val="353842"/>
      <w:shd w:val="clear" w:color="auto" w:fill="F0F0F0"/>
    </w:rPr>
  </w:style>
  <w:style w:type="paragraph" w:customStyle="1" w:styleId="afff2">
    <w:name w:val="Информация об изменениях документа"/>
    <w:basedOn w:val="afff1"/>
    <w:next w:val="a"/>
    <w:uiPriority w:val="99"/>
    <w:rsid w:val="001C1CF5"/>
    <w:rPr>
      <w:i/>
      <w:iCs/>
    </w:rPr>
  </w:style>
  <w:style w:type="paragraph" w:customStyle="1" w:styleId="afff3">
    <w:name w:val="Текст (лев. подпись)"/>
    <w:basedOn w:val="a"/>
    <w:next w:val="a"/>
    <w:uiPriority w:val="99"/>
    <w:rsid w:val="001C1CF5"/>
    <w:pPr>
      <w:widowControl w:val="0"/>
      <w:autoSpaceDE w:val="0"/>
      <w:autoSpaceDN w:val="0"/>
      <w:adjustRightInd w:val="0"/>
      <w:spacing w:after="0" w:line="360" w:lineRule="auto"/>
    </w:pPr>
    <w:rPr>
      <w:rFonts w:ascii="Batang" w:eastAsia="Batang" w:hAnsi="Batang" w:cs="Batang"/>
      <w:sz w:val="24"/>
      <w:szCs w:val="24"/>
      <w:lang w:eastAsia="ru-RU"/>
    </w:rPr>
  </w:style>
  <w:style w:type="paragraph" w:customStyle="1" w:styleId="afff4">
    <w:name w:val="Колонтитул (левый)"/>
    <w:basedOn w:val="afff3"/>
    <w:next w:val="a"/>
    <w:uiPriority w:val="99"/>
    <w:rsid w:val="001C1CF5"/>
    <w:rPr>
      <w:sz w:val="14"/>
      <w:szCs w:val="14"/>
    </w:rPr>
  </w:style>
  <w:style w:type="paragraph" w:customStyle="1" w:styleId="afff5">
    <w:name w:val="Текст (прав. подпись)"/>
    <w:basedOn w:val="a"/>
    <w:next w:val="a"/>
    <w:uiPriority w:val="99"/>
    <w:rsid w:val="001C1CF5"/>
    <w:pPr>
      <w:widowControl w:val="0"/>
      <w:autoSpaceDE w:val="0"/>
      <w:autoSpaceDN w:val="0"/>
      <w:adjustRightInd w:val="0"/>
      <w:spacing w:after="0" w:line="360" w:lineRule="auto"/>
      <w:jc w:val="right"/>
    </w:pPr>
    <w:rPr>
      <w:rFonts w:ascii="Batang" w:eastAsia="Batang" w:hAnsi="Batang" w:cs="Batang"/>
      <w:sz w:val="24"/>
      <w:szCs w:val="24"/>
      <w:lang w:eastAsia="ru-RU"/>
    </w:rPr>
  </w:style>
  <w:style w:type="paragraph" w:customStyle="1" w:styleId="afff6">
    <w:name w:val="Колонтитул (правый)"/>
    <w:basedOn w:val="afff5"/>
    <w:next w:val="a"/>
    <w:uiPriority w:val="99"/>
    <w:rsid w:val="001C1CF5"/>
    <w:rPr>
      <w:sz w:val="14"/>
      <w:szCs w:val="14"/>
    </w:rPr>
  </w:style>
  <w:style w:type="paragraph" w:customStyle="1" w:styleId="afff7">
    <w:name w:val="Комментарий пользователя"/>
    <w:basedOn w:val="afff1"/>
    <w:next w:val="a"/>
    <w:uiPriority w:val="99"/>
    <w:rsid w:val="001C1CF5"/>
    <w:pPr>
      <w:jc w:val="left"/>
    </w:pPr>
    <w:rPr>
      <w:shd w:val="clear" w:color="auto" w:fill="FFDFE0"/>
    </w:rPr>
  </w:style>
  <w:style w:type="paragraph" w:customStyle="1" w:styleId="afff8">
    <w:name w:val="Куда обратиться?"/>
    <w:basedOn w:val="afe"/>
    <w:next w:val="a"/>
    <w:uiPriority w:val="99"/>
    <w:rsid w:val="001C1CF5"/>
  </w:style>
  <w:style w:type="paragraph" w:customStyle="1" w:styleId="afff9">
    <w:name w:val="Моноширинный"/>
    <w:basedOn w:val="a"/>
    <w:next w:val="a"/>
    <w:uiPriority w:val="99"/>
    <w:rsid w:val="001C1CF5"/>
    <w:pPr>
      <w:widowControl w:val="0"/>
      <w:autoSpaceDE w:val="0"/>
      <w:autoSpaceDN w:val="0"/>
      <w:adjustRightInd w:val="0"/>
      <w:spacing w:after="0" w:line="360" w:lineRule="auto"/>
    </w:pPr>
    <w:rPr>
      <w:rFonts w:ascii="Wingdings" w:eastAsia="Batang" w:hAnsi="Wingdings" w:cs="Wingdings"/>
      <w:sz w:val="24"/>
      <w:szCs w:val="24"/>
      <w:lang w:eastAsia="ru-RU"/>
    </w:rPr>
  </w:style>
  <w:style w:type="character" w:customStyle="1" w:styleId="afffa">
    <w:name w:val="Найденные слова"/>
    <w:uiPriority w:val="99"/>
    <w:rsid w:val="001C1CF5"/>
    <w:rPr>
      <w:b/>
      <w:color w:val="26282F"/>
      <w:shd w:val="clear" w:color="auto" w:fill="FFF580"/>
    </w:rPr>
  </w:style>
  <w:style w:type="paragraph" w:customStyle="1" w:styleId="afffb">
    <w:name w:val="Напишите нам"/>
    <w:basedOn w:val="a"/>
    <w:next w:val="a"/>
    <w:uiPriority w:val="99"/>
    <w:rsid w:val="001C1CF5"/>
    <w:pPr>
      <w:widowControl w:val="0"/>
      <w:autoSpaceDE w:val="0"/>
      <w:autoSpaceDN w:val="0"/>
      <w:adjustRightInd w:val="0"/>
      <w:spacing w:before="90" w:after="90" w:line="360" w:lineRule="auto"/>
      <w:ind w:left="180" w:right="180"/>
      <w:jc w:val="both"/>
    </w:pPr>
    <w:rPr>
      <w:rFonts w:ascii="Batang" w:eastAsia="Batang" w:hAnsi="Batang" w:cs="Batang"/>
      <w:sz w:val="20"/>
      <w:szCs w:val="20"/>
      <w:shd w:val="clear" w:color="auto" w:fill="EFFFAD"/>
      <w:lang w:eastAsia="ru-RU"/>
    </w:rPr>
  </w:style>
  <w:style w:type="character" w:customStyle="1" w:styleId="afffc">
    <w:name w:val="Не вступил в силу"/>
    <w:uiPriority w:val="99"/>
    <w:rsid w:val="001C1CF5"/>
    <w:rPr>
      <w:b/>
      <w:color w:val="000000"/>
      <w:shd w:val="clear" w:color="auto" w:fill="D8EDE8"/>
    </w:rPr>
  </w:style>
  <w:style w:type="paragraph" w:customStyle="1" w:styleId="afffd">
    <w:name w:val="Необходимые документы"/>
    <w:basedOn w:val="afe"/>
    <w:next w:val="a"/>
    <w:uiPriority w:val="99"/>
    <w:rsid w:val="001C1CF5"/>
    <w:pPr>
      <w:ind w:firstLine="118"/>
    </w:pPr>
  </w:style>
  <w:style w:type="paragraph" w:customStyle="1" w:styleId="afffe">
    <w:name w:val="Нормальный (таблица)"/>
    <w:basedOn w:val="a"/>
    <w:next w:val="a"/>
    <w:uiPriority w:val="99"/>
    <w:rsid w:val="001C1CF5"/>
    <w:pPr>
      <w:widowControl w:val="0"/>
      <w:autoSpaceDE w:val="0"/>
      <w:autoSpaceDN w:val="0"/>
      <w:adjustRightInd w:val="0"/>
      <w:spacing w:after="0" w:line="360" w:lineRule="auto"/>
      <w:jc w:val="both"/>
    </w:pPr>
    <w:rPr>
      <w:rFonts w:ascii="Batang" w:eastAsia="Batang" w:hAnsi="Batang" w:cs="Batang"/>
      <w:sz w:val="24"/>
      <w:szCs w:val="24"/>
      <w:lang w:eastAsia="ru-RU"/>
    </w:rPr>
  </w:style>
  <w:style w:type="paragraph" w:customStyle="1" w:styleId="affff">
    <w:name w:val="Таблицы (моноширинный)"/>
    <w:basedOn w:val="a"/>
    <w:next w:val="a"/>
    <w:uiPriority w:val="99"/>
    <w:rsid w:val="001C1CF5"/>
    <w:pPr>
      <w:widowControl w:val="0"/>
      <w:autoSpaceDE w:val="0"/>
      <w:autoSpaceDN w:val="0"/>
      <w:adjustRightInd w:val="0"/>
      <w:spacing w:after="0" w:line="360" w:lineRule="auto"/>
    </w:pPr>
    <w:rPr>
      <w:rFonts w:ascii="Wingdings" w:eastAsia="Batang" w:hAnsi="Wingdings" w:cs="Wingdings"/>
      <w:sz w:val="24"/>
      <w:szCs w:val="24"/>
      <w:lang w:eastAsia="ru-RU"/>
    </w:rPr>
  </w:style>
  <w:style w:type="paragraph" w:customStyle="1" w:styleId="affff0">
    <w:name w:val="Оглавление"/>
    <w:basedOn w:val="affff"/>
    <w:next w:val="a"/>
    <w:uiPriority w:val="99"/>
    <w:rsid w:val="001C1CF5"/>
    <w:pPr>
      <w:ind w:left="140"/>
    </w:pPr>
  </w:style>
  <w:style w:type="character" w:customStyle="1" w:styleId="affff1">
    <w:name w:val="Опечатки"/>
    <w:uiPriority w:val="99"/>
    <w:rsid w:val="001C1CF5"/>
    <w:rPr>
      <w:color w:val="FF0000"/>
    </w:rPr>
  </w:style>
  <w:style w:type="paragraph" w:customStyle="1" w:styleId="affff2">
    <w:name w:val="Переменная часть"/>
    <w:basedOn w:val="aff4"/>
    <w:next w:val="a"/>
    <w:uiPriority w:val="99"/>
    <w:rsid w:val="001C1CF5"/>
    <w:rPr>
      <w:sz w:val="18"/>
      <w:szCs w:val="18"/>
    </w:rPr>
  </w:style>
  <w:style w:type="paragraph" w:customStyle="1" w:styleId="affff3">
    <w:name w:val="Подвал для информации об изменениях"/>
    <w:basedOn w:val="1"/>
    <w:next w:val="a"/>
    <w:uiPriority w:val="99"/>
    <w:rsid w:val="001C1CF5"/>
    <w:pPr>
      <w:keepLines/>
      <w:autoSpaceDE w:val="0"/>
      <w:autoSpaceDN w:val="0"/>
      <w:adjustRightInd w:val="0"/>
      <w:spacing w:before="480" w:after="240" w:line="360" w:lineRule="auto"/>
      <w:jc w:val="center"/>
      <w:outlineLvl w:val="9"/>
    </w:pPr>
    <w:rPr>
      <w:b w:val="0"/>
      <w:bCs w:val="0"/>
      <w:kern w:val="0"/>
      <w:sz w:val="18"/>
      <w:szCs w:val="18"/>
    </w:rPr>
  </w:style>
  <w:style w:type="paragraph" w:customStyle="1" w:styleId="affff4">
    <w:name w:val="Подзаголовок для информации об изменениях"/>
    <w:basedOn w:val="affe"/>
    <w:next w:val="a"/>
    <w:uiPriority w:val="99"/>
    <w:rsid w:val="001C1CF5"/>
    <w:rPr>
      <w:b/>
      <w:bCs/>
    </w:rPr>
  </w:style>
  <w:style w:type="paragraph" w:customStyle="1" w:styleId="affff5">
    <w:name w:val="Подчёркнуный текст"/>
    <w:basedOn w:val="a"/>
    <w:next w:val="a"/>
    <w:uiPriority w:val="99"/>
    <w:rsid w:val="001C1CF5"/>
    <w:pPr>
      <w:widowControl w:val="0"/>
      <w:pBdr>
        <w:bottom w:val="single" w:sz="4" w:space="0" w:color="auto"/>
      </w:pBdr>
      <w:autoSpaceDE w:val="0"/>
      <w:autoSpaceDN w:val="0"/>
      <w:adjustRightInd w:val="0"/>
      <w:spacing w:after="0" w:line="360" w:lineRule="auto"/>
      <w:ind w:firstLine="720"/>
      <w:jc w:val="both"/>
    </w:pPr>
    <w:rPr>
      <w:rFonts w:ascii="Batang" w:eastAsia="Batang" w:hAnsi="Batang" w:cs="Batang"/>
      <w:sz w:val="24"/>
      <w:szCs w:val="24"/>
      <w:lang w:eastAsia="ru-RU"/>
    </w:rPr>
  </w:style>
  <w:style w:type="paragraph" w:customStyle="1" w:styleId="affff6">
    <w:name w:val="Постоянная часть"/>
    <w:basedOn w:val="aff4"/>
    <w:next w:val="a"/>
    <w:uiPriority w:val="99"/>
    <w:rsid w:val="001C1CF5"/>
    <w:rPr>
      <w:sz w:val="20"/>
      <w:szCs w:val="20"/>
    </w:rPr>
  </w:style>
  <w:style w:type="paragraph" w:customStyle="1" w:styleId="affff7">
    <w:name w:val="Прижатый влево"/>
    <w:basedOn w:val="a"/>
    <w:next w:val="a"/>
    <w:uiPriority w:val="99"/>
    <w:rsid w:val="001C1CF5"/>
    <w:pPr>
      <w:widowControl w:val="0"/>
      <w:autoSpaceDE w:val="0"/>
      <w:autoSpaceDN w:val="0"/>
      <w:adjustRightInd w:val="0"/>
      <w:spacing w:after="0" w:line="360" w:lineRule="auto"/>
    </w:pPr>
    <w:rPr>
      <w:rFonts w:ascii="Batang" w:eastAsia="Batang" w:hAnsi="Batang" w:cs="Batang"/>
      <w:sz w:val="24"/>
      <w:szCs w:val="24"/>
      <w:lang w:eastAsia="ru-RU"/>
    </w:rPr>
  </w:style>
  <w:style w:type="paragraph" w:customStyle="1" w:styleId="affff8">
    <w:name w:val="Пример."/>
    <w:basedOn w:val="afe"/>
    <w:next w:val="a"/>
    <w:uiPriority w:val="99"/>
    <w:rsid w:val="001C1CF5"/>
  </w:style>
  <w:style w:type="paragraph" w:customStyle="1" w:styleId="affff9">
    <w:name w:val="Примечание."/>
    <w:basedOn w:val="afe"/>
    <w:next w:val="a"/>
    <w:uiPriority w:val="99"/>
    <w:rsid w:val="001C1CF5"/>
  </w:style>
  <w:style w:type="character" w:customStyle="1" w:styleId="affffa">
    <w:name w:val="Продолжение ссылки"/>
    <w:uiPriority w:val="99"/>
    <w:rsid w:val="001C1CF5"/>
  </w:style>
  <w:style w:type="paragraph" w:customStyle="1" w:styleId="affffb">
    <w:name w:val="Словарная статья"/>
    <w:basedOn w:val="a"/>
    <w:next w:val="a"/>
    <w:uiPriority w:val="99"/>
    <w:rsid w:val="001C1CF5"/>
    <w:pPr>
      <w:widowControl w:val="0"/>
      <w:autoSpaceDE w:val="0"/>
      <w:autoSpaceDN w:val="0"/>
      <w:adjustRightInd w:val="0"/>
      <w:spacing w:after="0" w:line="360" w:lineRule="auto"/>
      <w:ind w:right="118"/>
      <w:jc w:val="both"/>
    </w:pPr>
    <w:rPr>
      <w:rFonts w:ascii="Batang" w:eastAsia="Batang" w:hAnsi="Batang" w:cs="Batang"/>
      <w:sz w:val="24"/>
      <w:szCs w:val="24"/>
      <w:lang w:eastAsia="ru-RU"/>
    </w:rPr>
  </w:style>
  <w:style w:type="character" w:customStyle="1" w:styleId="affffc">
    <w:name w:val="Сравнение редакций"/>
    <w:uiPriority w:val="99"/>
    <w:rsid w:val="001C1CF5"/>
    <w:rPr>
      <w:b/>
      <w:color w:val="26282F"/>
    </w:rPr>
  </w:style>
  <w:style w:type="character" w:customStyle="1" w:styleId="affffd">
    <w:name w:val="Сравнение редакций. Добавленный фрагмент"/>
    <w:uiPriority w:val="99"/>
    <w:rsid w:val="001C1CF5"/>
    <w:rPr>
      <w:color w:val="000000"/>
      <w:shd w:val="clear" w:color="auto" w:fill="C1D7FF"/>
    </w:rPr>
  </w:style>
  <w:style w:type="character" w:customStyle="1" w:styleId="affffe">
    <w:name w:val="Сравнение редакций. Удаленный фрагмент"/>
    <w:uiPriority w:val="99"/>
    <w:rsid w:val="001C1CF5"/>
    <w:rPr>
      <w:color w:val="000000"/>
      <w:shd w:val="clear" w:color="auto" w:fill="C4C413"/>
    </w:rPr>
  </w:style>
  <w:style w:type="paragraph" w:customStyle="1" w:styleId="afffff">
    <w:name w:val="Ссылка на официальную публикацию"/>
    <w:basedOn w:val="a"/>
    <w:next w:val="a"/>
    <w:uiPriority w:val="99"/>
    <w:rsid w:val="001C1CF5"/>
    <w:pPr>
      <w:widowControl w:val="0"/>
      <w:autoSpaceDE w:val="0"/>
      <w:autoSpaceDN w:val="0"/>
      <w:adjustRightInd w:val="0"/>
      <w:spacing w:after="0" w:line="360" w:lineRule="auto"/>
      <w:ind w:firstLine="720"/>
      <w:jc w:val="both"/>
    </w:pPr>
    <w:rPr>
      <w:rFonts w:ascii="Batang" w:eastAsia="Batang" w:hAnsi="Batang" w:cs="Batang"/>
      <w:sz w:val="24"/>
      <w:szCs w:val="24"/>
      <w:lang w:eastAsia="ru-RU"/>
    </w:rPr>
  </w:style>
  <w:style w:type="character" w:customStyle="1" w:styleId="afffff0">
    <w:name w:val="Ссылка на утративший силу документ"/>
    <w:uiPriority w:val="99"/>
    <w:rsid w:val="001C1CF5"/>
    <w:rPr>
      <w:b/>
      <w:color w:val="749232"/>
    </w:rPr>
  </w:style>
  <w:style w:type="paragraph" w:customStyle="1" w:styleId="afffff1">
    <w:name w:val="Текст в таблице"/>
    <w:basedOn w:val="afffe"/>
    <w:next w:val="a"/>
    <w:uiPriority w:val="99"/>
    <w:rsid w:val="001C1CF5"/>
    <w:pPr>
      <w:ind w:firstLine="500"/>
    </w:pPr>
  </w:style>
  <w:style w:type="paragraph" w:customStyle="1" w:styleId="afffff2">
    <w:name w:val="Текст ЭР (см. также)"/>
    <w:basedOn w:val="a"/>
    <w:next w:val="a"/>
    <w:uiPriority w:val="99"/>
    <w:rsid w:val="001C1CF5"/>
    <w:pPr>
      <w:widowControl w:val="0"/>
      <w:autoSpaceDE w:val="0"/>
      <w:autoSpaceDN w:val="0"/>
      <w:adjustRightInd w:val="0"/>
      <w:spacing w:before="200" w:after="0" w:line="360" w:lineRule="auto"/>
    </w:pPr>
    <w:rPr>
      <w:rFonts w:ascii="Batang" w:eastAsia="Batang" w:hAnsi="Batang" w:cs="Batang"/>
      <w:sz w:val="20"/>
      <w:szCs w:val="20"/>
      <w:lang w:eastAsia="ru-RU"/>
    </w:rPr>
  </w:style>
  <w:style w:type="paragraph" w:customStyle="1" w:styleId="afffff3">
    <w:name w:val="Технический комментарий"/>
    <w:basedOn w:val="a"/>
    <w:next w:val="a"/>
    <w:uiPriority w:val="99"/>
    <w:rsid w:val="001C1CF5"/>
    <w:pPr>
      <w:widowControl w:val="0"/>
      <w:autoSpaceDE w:val="0"/>
      <w:autoSpaceDN w:val="0"/>
      <w:adjustRightInd w:val="0"/>
      <w:spacing w:after="0" w:line="360" w:lineRule="auto"/>
    </w:pPr>
    <w:rPr>
      <w:rFonts w:ascii="Batang" w:eastAsia="Batang" w:hAnsi="Batang" w:cs="Batang"/>
      <w:color w:val="463F31"/>
      <w:sz w:val="24"/>
      <w:szCs w:val="24"/>
      <w:shd w:val="clear" w:color="auto" w:fill="FFFFA6"/>
      <w:lang w:eastAsia="ru-RU"/>
    </w:rPr>
  </w:style>
  <w:style w:type="character" w:customStyle="1" w:styleId="afffff4">
    <w:name w:val="Утратил силу"/>
    <w:uiPriority w:val="99"/>
    <w:rsid w:val="001C1CF5"/>
    <w:rPr>
      <w:b/>
      <w:strike/>
      <w:color w:val="666600"/>
    </w:rPr>
  </w:style>
  <w:style w:type="paragraph" w:customStyle="1" w:styleId="afffff5">
    <w:name w:val="Формула"/>
    <w:basedOn w:val="a"/>
    <w:next w:val="a"/>
    <w:uiPriority w:val="99"/>
    <w:rsid w:val="001C1CF5"/>
    <w:pPr>
      <w:widowControl w:val="0"/>
      <w:autoSpaceDE w:val="0"/>
      <w:autoSpaceDN w:val="0"/>
      <w:adjustRightInd w:val="0"/>
      <w:spacing w:before="240" w:after="240" w:line="360" w:lineRule="auto"/>
      <w:ind w:left="420" w:right="420" w:firstLine="300"/>
      <w:jc w:val="both"/>
    </w:pPr>
    <w:rPr>
      <w:rFonts w:ascii="Batang" w:eastAsia="Batang" w:hAnsi="Batang" w:cs="Batang"/>
      <w:sz w:val="24"/>
      <w:szCs w:val="24"/>
      <w:shd w:val="clear" w:color="auto" w:fill="F5F3DA"/>
      <w:lang w:eastAsia="ru-RU"/>
    </w:rPr>
  </w:style>
  <w:style w:type="paragraph" w:customStyle="1" w:styleId="afffff6">
    <w:name w:val="Центрированный (таблица)"/>
    <w:basedOn w:val="afffe"/>
    <w:next w:val="a"/>
    <w:uiPriority w:val="99"/>
    <w:rsid w:val="001C1CF5"/>
    <w:pPr>
      <w:jc w:val="center"/>
    </w:pPr>
  </w:style>
  <w:style w:type="paragraph" w:customStyle="1" w:styleId="-">
    <w:name w:val="ЭР-содержание (правое окно)"/>
    <w:basedOn w:val="a"/>
    <w:next w:val="a"/>
    <w:uiPriority w:val="99"/>
    <w:rsid w:val="001C1CF5"/>
    <w:pPr>
      <w:widowControl w:val="0"/>
      <w:autoSpaceDE w:val="0"/>
      <w:autoSpaceDN w:val="0"/>
      <w:adjustRightInd w:val="0"/>
      <w:spacing w:before="300" w:after="0" w:line="360" w:lineRule="auto"/>
    </w:pPr>
    <w:rPr>
      <w:rFonts w:ascii="Batang" w:eastAsia="Batang" w:hAnsi="Batang" w:cs="Batang"/>
      <w:sz w:val="24"/>
      <w:szCs w:val="24"/>
      <w:lang w:eastAsia="ru-RU"/>
    </w:rPr>
  </w:style>
  <w:style w:type="paragraph" w:customStyle="1" w:styleId="Default">
    <w:name w:val="Default"/>
    <w:rsid w:val="001C1CF5"/>
    <w:pPr>
      <w:autoSpaceDE w:val="0"/>
      <w:autoSpaceDN w:val="0"/>
      <w:adjustRightInd w:val="0"/>
      <w:spacing w:after="0" w:line="240" w:lineRule="auto"/>
    </w:pPr>
    <w:rPr>
      <w:rFonts w:ascii="Batang" w:eastAsia="Batang" w:hAnsi="Batang" w:cs="Batang"/>
      <w:color w:val="000000"/>
      <w:sz w:val="24"/>
      <w:szCs w:val="24"/>
    </w:rPr>
  </w:style>
  <w:style w:type="character" w:styleId="afffff7">
    <w:name w:val="annotation reference"/>
    <w:uiPriority w:val="99"/>
    <w:unhideWhenUsed/>
    <w:rsid w:val="001C1CF5"/>
    <w:rPr>
      <w:rFonts w:cs="Batang"/>
      <w:sz w:val="16"/>
    </w:rPr>
  </w:style>
  <w:style w:type="paragraph" w:styleId="41">
    <w:name w:val="toc 4"/>
    <w:basedOn w:val="a"/>
    <w:next w:val="a"/>
    <w:autoRedefine/>
    <w:rsid w:val="001C1CF5"/>
    <w:pPr>
      <w:spacing w:after="0" w:line="240" w:lineRule="auto"/>
      <w:ind w:left="720"/>
    </w:pPr>
    <w:rPr>
      <w:rFonts w:ascii="Segoe UI" w:eastAsia="Batang" w:hAnsi="Segoe UI" w:cs="Segoe UI"/>
      <w:sz w:val="20"/>
      <w:szCs w:val="20"/>
      <w:lang w:eastAsia="ru-RU"/>
    </w:rPr>
  </w:style>
  <w:style w:type="paragraph" w:styleId="5">
    <w:name w:val="toc 5"/>
    <w:basedOn w:val="a"/>
    <w:next w:val="a"/>
    <w:autoRedefine/>
    <w:rsid w:val="001C1CF5"/>
    <w:pPr>
      <w:spacing w:after="0" w:line="240" w:lineRule="auto"/>
      <w:ind w:left="960"/>
    </w:pPr>
    <w:rPr>
      <w:rFonts w:ascii="Segoe UI" w:eastAsia="Batang" w:hAnsi="Segoe UI" w:cs="Segoe UI"/>
      <w:sz w:val="20"/>
      <w:szCs w:val="20"/>
      <w:lang w:eastAsia="ru-RU"/>
    </w:rPr>
  </w:style>
  <w:style w:type="paragraph" w:styleId="6">
    <w:name w:val="toc 6"/>
    <w:basedOn w:val="a"/>
    <w:next w:val="a"/>
    <w:autoRedefine/>
    <w:rsid w:val="001C1CF5"/>
    <w:pPr>
      <w:spacing w:after="0" w:line="240" w:lineRule="auto"/>
      <w:ind w:left="1200"/>
    </w:pPr>
    <w:rPr>
      <w:rFonts w:ascii="Segoe UI" w:eastAsia="Batang" w:hAnsi="Segoe UI" w:cs="Segoe UI"/>
      <w:sz w:val="20"/>
      <w:szCs w:val="20"/>
      <w:lang w:eastAsia="ru-RU"/>
    </w:rPr>
  </w:style>
  <w:style w:type="paragraph" w:styleId="7">
    <w:name w:val="toc 7"/>
    <w:basedOn w:val="a"/>
    <w:next w:val="a"/>
    <w:autoRedefine/>
    <w:rsid w:val="001C1CF5"/>
    <w:pPr>
      <w:spacing w:after="0" w:line="240" w:lineRule="auto"/>
      <w:ind w:left="1440"/>
    </w:pPr>
    <w:rPr>
      <w:rFonts w:ascii="Segoe UI" w:eastAsia="Batang" w:hAnsi="Segoe UI" w:cs="Segoe UI"/>
      <w:sz w:val="20"/>
      <w:szCs w:val="20"/>
      <w:lang w:eastAsia="ru-RU"/>
    </w:rPr>
  </w:style>
  <w:style w:type="paragraph" w:styleId="8">
    <w:name w:val="toc 8"/>
    <w:basedOn w:val="a"/>
    <w:next w:val="a"/>
    <w:autoRedefine/>
    <w:rsid w:val="001C1CF5"/>
    <w:pPr>
      <w:spacing w:after="0" w:line="240" w:lineRule="auto"/>
      <w:ind w:left="1680"/>
    </w:pPr>
    <w:rPr>
      <w:rFonts w:ascii="Segoe UI" w:eastAsia="Batang" w:hAnsi="Segoe UI" w:cs="Segoe UI"/>
      <w:sz w:val="20"/>
      <w:szCs w:val="20"/>
      <w:lang w:eastAsia="ru-RU"/>
    </w:rPr>
  </w:style>
  <w:style w:type="paragraph" w:styleId="9">
    <w:name w:val="toc 9"/>
    <w:basedOn w:val="a"/>
    <w:next w:val="a"/>
    <w:autoRedefine/>
    <w:rsid w:val="001C1CF5"/>
    <w:pPr>
      <w:spacing w:after="0" w:line="240" w:lineRule="auto"/>
      <w:ind w:left="1920"/>
    </w:pPr>
    <w:rPr>
      <w:rFonts w:ascii="Segoe UI" w:eastAsia="Batang" w:hAnsi="Segoe UI" w:cs="Segoe UI"/>
      <w:sz w:val="20"/>
      <w:szCs w:val="20"/>
      <w:lang w:eastAsia="ru-RU"/>
    </w:rPr>
  </w:style>
  <w:style w:type="paragraph" w:customStyle="1" w:styleId="s1">
    <w:name w:val="s_1"/>
    <w:basedOn w:val="a"/>
    <w:rsid w:val="001C1CF5"/>
    <w:pPr>
      <w:spacing w:before="100" w:beforeAutospacing="1" w:after="100" w:afterAutospacing="1" w:line="240" w:lineRule="auto"/>
    </w:pPr>
    <w:rPr>
      <w:rFonts w:ascii="Batang" w:eastAsia="Batang" w:hAnsi="Batang" w:cs="Batang"/>
      <w:sz w:val="24"/>
      <w:szCs w:val="24"/>
      <w:lang w:eastAsia="ru-RU"/>
    </w:rPr>
  </w:style>
  <w:style w:type="table" w:styleId="afffff8">
    <w:name w:val="Table Grid"/>
    <w:basedOn w:val="a1"/>
    <w:uiPriority w:val="39"/>
    <w:rsid w:val="001C1CF5"/>
    <w:pPr>
      <w:spacing w:after="0" w:line="240" w:lineRule="auto"/>
    </w:pPr>
    <w:rPr>
      <w:rFonts w:ascii="Segoe UI" w:eastAsia="Batang" w:hAnsi="Segoe UI" w:cs="Batang"/>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fff9">
    <w:name w:val="endnote text"/>
    <w:basedOn w:val="a"/>
    <w:link w:val="afffffa"/>
    <w:uiPriority w:val="99"/>
    <w:semiHidden/>
    <w:unhideWhenUsed/>
    <w:rsid w:val="001C1CF5"/>
    <w:pPr>
      <w:spacing w:after="0" w:line="240" w:lineRule="auto"/>
    </w:pPr>
    <w:rPr>
      <w:rFonts w:ascii="Segoe UI" w:eastAsia="Batang" w:hAnsi="Segoe UI" w:cs="Times New Roman"/>
      <w:sz w:val="20"/>
      <w:szCs w:val="20"/>
      <w:lang w:val="x-none" w:eastAsia="x-none"/>
    </w:rPr>
  </w:style>
  <w:style w:type="character" w:customStyle="1" w:styleId="afffffa">
    <w:name w:val="Текст концевой сноски Знак"/>
    <w:basedOn w:val="a0"/>
    <w:link w:val="afffff9"/>
    <w:uiPriority w:val="99"/>
    <w:semiHidden/>
    <w:rsid w:val="001C1CF5"/>
    <w:rPr>
      <w:rFonts w:ascii="Segoe UI" w:eastAsia="Batang" w:hAnsi="Segoe UI" w:cs="Times New Roman"/>
      <w:sz w:val="20"/>
      <w:szCs w:val="20"/>
      <w:lang w:val="x-none" w:eastAsia="x-none"/>
    </w:rPr>
  </w:style>
  <w:style w:type="character" w:styleId="afffffb">
    <w:name w:val="endnote reference"/>
    <w:uiPriority w:val="99"/>
    <w:semiHidden/>
    <w:unhideWhenUsed/>
    <w:rsid w:val="001C1CF5"/>
    <w:rPr>
      <w:rFonts w:cs="Batang"/>
      <w:vertAlign w:val="superscript"/>
    </w:rPr>
  </w:style>
  <w:style w:type="character" w:customStyle="1" w:styleId="af1">
    <w:name w:val="Абзац списка Знак"/>
    <w:aliases w:val="Содержание. 2 уровень Знак,List Paragraph Знак"/>
    <w:link w:val="af0"/>
    <w:uiPriority w:val="34"/>
    <w:qFormat/>
    <w:locked/>
    <w:rsid w:val="001C1CF5"/>
    <w:rPr>
      <w:rFonts w:ascii="Batang" w:eastAsia="Batang" w:hAnsi="Batang" w:cs="Times New Roman"/>
      <w:sz w:val="24"/>
      <w:szCs w:val="24"/>
      <w:lang w:val="x-none" w:eastAsia="x-none"/>
    </w:rPr>
  </w:style>
  <w:style w:type="character" w:customStyle="1" w:styleId="ab">
    <w:name w:val="Обычный (Интернет) Знак"/>
    <w:aliases w:val="Обычный (веб) Знак1 Знак,Обычный (веб) Знак Знак Знак1,Обычный (веб) Знак Знак Знак Знак,Обычный (веб) Знак Знак Знак Знак Знак Знак,Обычный (веб) Знак Знак Знак Знак Знак Знак Знак Знак Знак Знак Знак Знак Знак"/>
    <w:link w:val="12"/>
    <w:uiPriority w:val="99"/>
    <w:locked/>
    <w:rsid w:val="001C1CF5"/>
    <w:rPr>
      <w:rFonts w:ascii="Batang" w:hAnsi="Batang"/>
      <w:sz w:val="24"/>
      <w:szCs w:val="24"/>
      <w:lang w:val="en-US" w:eastAsia="nl-NL"/>
    </w:rPr>
  </w:style>
  <w:style w:type="character" w:styleId="afffffc">
    <w:name w:val="Strong"/>
    <w:uiPriority w:val="22"/>
    <w:qFormat/>
    <w:rsid w:val="001C1CF5"/>
    <w:rPr>
      <w:b/>
      <w:bCs/>
    </w:rPr>
  </w:style>
  <w:style w:type="table" w:customStyle="1" w:styleId="TableNormal">
    <w:name w:val="Table Normal"/>
    <w:uiPriority w:val="2"/>
    <w:semiHidden/>
    <w:unhideWhenUsed/>
    <w:qFormat/>
    <w:rsid w:val="001C1CF5"/>
    <w:pPr>
      <w:widowControl w:val="0"/>
      <w:autoSpaceDE w:val="0"/>
      <w:autoSpaceDN w:val="0"/>
      <w:spacing w:after="0" w:line="240" w:lineRule="auto"/>
    </w:pPr>
    <w:rPr>
      <w:rFonts w:ascii="Segoe UI" w:eastAsia="Segoe UI" w:hAnsi="Segoe UI" w:cs="Batang"/>
      <w:lang w:val="en-US"/>
    </w:r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1C1CF5"/>
    <w:pPr>
      <w:widowControl w:val="0"/>
      <w:autoSpaceDE w:val="0"/>
      <w:autoSpaceDN w:val="0"/>
      <w:spacing w:after="0" w:line="240" w:lineRule="auto"/>
      <w:ind w:left="9"/>
    </w:pPr>
    <w:rPr>
      <w:rFonts w:ascii="Batang" w:eastAsia="Batang" w:hAnsi="Batang" w:cs="Batang"/>
    </w:rPr>
  </w:style>
  <w:style w:type="character" w:styleId="afffffd">
    <w:name w:val="FollowedHyperlink"/>
    <w:uiPriority w:val="99"/>
    <w:unhideWhenUsed/>
    <w:rsid w:val="001C1CF5"/>
    <w:rPr>
      <w:color w:val="0000FF"/>
      <w:u w:val="single"/>
    </w:rPr>
  </w:style>
  <w:style w:type="character" w:styleId="afffffe">
    <w:name w:val="Subtle Emphasis"/>
    <w:uiPriority w:val="19"/>
    <w:qFormat/>
    <w:rsid w:val="001C1CF5"/>
    <w:rPr>
      <w:i/>
      <w:iCs/>
      <w:color w:val="404040"/>
    </w:rPr>
  </w:style>
  <w:style w:type="paragraph" w:styleId="affffff">
    <w:name w:val="TOC Heading"/>
    <w:basedOn w:val="1"/>
    <w:next w:val="a"/>
    <w:uiPriority w:val="39"/>
    <w:unhideWhenUsed/>
    <w:qFormat/>
    <w:rsid w:val="001C1CF5"/>
    <w:pPr>
      <w:keepLines/>
      <w:spacing w:after="0" w:line="259" w:lineRule="auto"/>
      <w:outlineLvl w:val="9"/>
    </w:pPr>
    <w:rPr>
      <w:rFonts w:ascii="Cambria Math" w:hAnsi="Cambria Math" w:cs="Batang"/>
      <w:b w:val="0"/>
      <w:bCs w:val="0"/>
      <w:color w:val="2F5496"/>
      <w:kern w:val="0"/>
      <w:lang w:val="ru-RU" w:eastAsia="ru-RU"/>
    </w:rPr>
  </w:style>
  <w:style w:type="table" w:styleId="32">
    <w:name w:val="Plain Table 3"/>
    <w:basedOn w:val="a1"/>
    <w:uiPriority w:val="43"/>
    <w:rsid w:val="001C1CF5"/>
    <w:pPr>
      <w:spacing w:after="0" w:line="240" w:lineRule="auto"/>
    </w:pPr>
    <w:rPr>
      <w:rFonts w:ascii="Segoe UI" w:eastAsia="Batang" w:hAnsi="Segoe UI" w:cs="Batang"/>
      <w:sz w:val="20"/>
      <w:szCs w:val="20"/>
      <w:lang w:eastAsia="ru-RU"/>
    </w:rPr>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character" w:styleId="affffff0">
    <w:name w:val="Unresolved Mention"/>
    <w:uiPriority w:val="99"/>
    <w:semiHidden/>
    <w:unhideWhenUsed/>
    <w:rsid w:val="001C1CF5"/>
    <w:rPr>
      <w:color w:val="605E5C"/>
      <w:shd w:val="clear" w:color="auto" w:fill="E1DFDD"/>
    </w:rPr>
  </w:style>
  <w:style w:type="paragraph" w:styleId="affffff1">
    <w:name w:val="Title"/>
    <w:basedOn w:val="a"/>
    <w:next w:val="a"/>
    <w:link w:val="affffff2"/>
    <w:uiPriority w:val="10"/>
    <w:qFormat/>
    <w:rsid w:val="001C1CF5"/>
    <w:pPr>
      <w:spacing w:after="120" w:line="276" w:lineRule="auto"/>
      <w:ind w:firstLine="709"/>
      <w:outlineLvl w:val="0"/>
    </w:pPr>
    <w:rPr>
      <w:rFonts w:ascii="Batang" w:eastAsia="Batang" w:hAnsi="Batang" w:cs="Times New Roman"/>
      <w:kern w:val="28"/>
      <w:sz w:val="24"/>
      <w:szCs w:val="24"/>
      <w:lang w:val="x-none" w:eastAsia="x-none"/>
    </w:rPr>
  </w:style>
  <w:style w:type="character" w:customStyle="1" w:styleId="affffff2">
    <w:name w:val="Заголовок Знак"/>
    <w:basedOn w:val="a0"/>
    <w:link w:val="affffff1"/>
    <w:uiPriority w:val="10"/>
    <w:rsid w:val="001C1CF5"/>
    <w:rPr>
      <w:rFonts w:ascii="Batang" w:eastAsia="Batang" w:hAnsi="Batang" w:cs="Times New Roman"/>
      <w:kern w:val="28"/>
      <w:sz w:val="24"/>
      <w:szCs w:val="24"/>
      <w:lang w:val="x-none" w:eastAsia="x-none"/>
    </w:rPr>
  </w:style>
  <w:style w:type="table" w:customStyle="1" w:styleId="17">
    <w:name w:val="Сетка таблицы1"/>
    <w:basedOn w:val="a1"/>
    <w:next w:val="afffff8"/>
    <w:uiPriority w:val="39"/>
    <w:rsid w:val="001C1CF5"/>
    <w:pPr>
      <w:spacing w:after="0" w:line="240" w:lineRule="auto"/>
    </w:pPr>
    <w:rPr>
      <w:rFonts w:ascii="Segoe UI" w:eastAsia="Segoe UI" w:hAnsi="Segoe UI" w:cs="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8">
    <w:name w:val="Сетка таблицы2"/>
    <w:basedOn w:val="a1"/>
    <w:next w:val="afffff8"/>
    <w:uiPriority w:val="39"/>
    <w:rsid w:val="001C1CF5"/>
    <w:pPr>
      <w:spacing w:after="0" w:line="240" w:lineRule="auto"/>
    </w:pPr>
    <w:rPr>
      <w:rFonts w:ascii="Segoe UI" w:eastAsia="Segoe UI" w:hAnsi="Segoe UI" w:cs="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20">
    <w:name w:val="таблСлева12"/>
    <w:basedOn w:val="a"/>
    <w:uiPriority w:val="3"/>
    <w:qFormat/>
    <w:rsid w:val="001C1CF5"/>
    <w:pPr>
      <w:snapToGrid w:val="0"/>
      <w:spacing w:after="0" w:line="240" w:lineRule="auto"/>
    </w:pPr>
    <w:rPr>
      <w:rFonts w:ascii="Batang" w:eastAsia="Batang" w:hAnsi="Batang" w:cs="Batang"/>
      <w:iCs/>
      <w:sz w:val="24"/>
      <w:szCs w:val="28"/>
      <w:lang w:eastAsia="ru-RU"/>
    </w:rPr>
  </w:style>
  <w:style w:type="table" w:customStyle="1" w:styleId="33">
    <w:name w:val="Сетка таблицы3"/>
    <w:basedOn w:val="a1"/>
    <w:next w:val="afffff8"/>
    <w:uiPriority w:val="39"/>
    <w:rsid w:val="001C1CF5"/>
    <w:pPr>
      <w:spacing w:after="0" w:line="240" w:lineRule="auto"/>
    </w:pPr>
    <w:rPr>
      <w:rFonts w:ascii="Segoe UI" w:eastAsia="Batang" w:hAnsi="Segoe UI" w:cs="Batang"/>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1">
    <w:name w:val="Table Normal1"/>
    <w:uiPriority w:val="2"/>
    <w:semiHidden/>
    <w:unhideWhenUsed/>
    <w:qFormat/>
    <w:rsid w:val="001C1CF5"/>
    <w:pPr>
      <w:widowControl w:val="0"/>
      <w:autoSpaceDE w:val="0"/>
      <w:autoSpaceDN w:val="0"/>
      <w:spacing w:after="0" w:line="240" w:lineRule="auto"/>
    </w:pPr>
    <w:rPr>
      <w:rFonts w:ascii="Segoe UI" w:eastAsia="Segoe UI" w:hAnsi="Segoe UI" w:cs="Batang"/>
      <w:lang w:val="en-US"/>
    </w:rPr>
    <w:tblPr>
      <w:tblInd w:w="0" w:type="dxa"/>
      <w:tblCellMar>
        <w:top w:w="0" w:type="dxa"/>
        <w:left w:w="0" w:type="dxa"/>
        <w:bottom w:w="0" w:type="dxa"/>
        <w:right w:w="0" w:type="dxa"/>
      </w:tblCellMar>
    </w:tblPr>
  </w:style>
  <w:style w:type="table" w:customStyle="1" w:styleId="310">
    <w:name w:val="Таблица простая 31"/>
    <w:basedOn w:val="a1"/>
    <w:next w:val="32"/>
    <w:uiPriority w:val="43"/>
    <w:rsid w:val="001C1CF5"/>
    <w:pPr>
      <w:spacing w:after="0" w:line="240" w:lineRule="auto"/>
    </w:pPr>
    <w:rPr>
      <w:rFonts w:ascii="Segoe UI" w:eastAsia="Batang" w:hAnsi="Segoe UI" w:cs="Batang"/>
      <w:sz w:val="20"/>
      <w:szCs w:val="20"/>
      <w:lang w:eastAsia="ru-RU"/>
    </w:rPr>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customStyle="1" w:styleId="112">
    <w:name w:val="Сетка таблицы11"/>
    <w:basedOn w:val="a1"/>
    <w:next w:val="afffff8"/>
    <w:uiPriority w:val="39"/>
    <w:rsid w:val="001C1CF5"/>
    <w:pPr>
      <w:spacing w:after="0" w:line="240" w:lineRule="auto"/>
    </w:pPr>
    <w:rPr>
      <w:rFonts w:ascii="Segoe UI" w:eastAsia="Segoe UI" w:hAnsi="Segoe UI" w:cs="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0">
    <w:name w:val="Сетка таблицы21"/>
    <w:basedOn w:val="a1"/>
    <w:next w:val="afffff8"/>
    <w:uiPriority w:val="39"/>
    <w:rsid w:val="001C1CF5"/>
    <w:pPr>
      <w:spacing w:after="0" w:line="240" w:lineRule="auto"/>
    </w:pPr>
    <w:rPr>
      <w:rFonts w:ascii="Segoe UI" w:eastAsia="Segoe UI" w:hAnsi="Segoe UI" w:cs="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ffff3">
    <w:name w:val="Revision"/>
    <w:hidden/>
    <w:uiPriority w:val="99"/>
    <w:semiHidden/>
    <w:rsid w:val="001C1CF5"/>
    <w:pPr>
      <w:spacing w:after="0" w:line="240" w:lineRule="auto"/>
    </w:pPr>
    <w:rPr>
      <w:rFonts w:ascii="Segoe UI" w:eastAsia="Batang" w:hAnsi="Segoe UI" w:cs="Batang"/>
      <w:lang w:eastAsia="ru-RU"/>
    </w:rPr>
  </w:style>
  <w:style w:type="paragraph" w:styleId="aa">
    <w:name w:val="Normal (Web)"/>
    <w:aliases w:val="Обычный (веб)1"/>
    <w:basedOn w:val="a"/>
    <w:uiPriority w:val="99"/>
    <w:unhideWhenUsed/>
    <w:qFormat/>
    <w:rsid w:val="001C1CF5"/>
    <w:rPr>
      <w:rFonts w:ascii="Times New Roman" w:hAnsi="Times New Roman" w:cs="Times New Roman"/>
      <w:sz w:val="24"/>
      <w:szCs w:val="24"/>
    </w:rPr>
  </w:style>
  <w:style w:type="numbering" w:customStyle="1" w:styleId="34">
    <w:name w:val="Нет списка3"/>
    <w:next w:val="a2"/>
    <w:uiPriority w:val="99"/>
    <w:semiHidden/>
    <w:unhideWhenUsed/>
    <w:rsid w:val="001C1CF5"/>
  </w:style>
  <w:style w:type="table" w:customStyle="1" w:styleId="42">
    <w:name w:val="Сетка таблицы4"/>
    <w:basedOn w:val="a1"/>
    <w:next w:val="afffff8"/>
    <w:uiPriority w:val="39"/>
    <w:rsid w:val="001C1CF5"/>
    <w:pPr>
      <w:spacing w:after="0" w:line="240" w:lineRule="auto"/>
    </w:pPr>
    <w:rPr>
      <w:rFonts w:ascii="Segoe UI" w:eastAsia="Batang" w:hAnsi="Segoe UI" w:cs="Batang"/>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2">
    <w:name w:val="Table Normal2"/>
    <w:uiPriority w:val="2"/>
    <w:semiHidden/>
    <w:unhideWhenUsed/>
    <w:qFormat/>
    <w:rsid w:val="001C1CF5"/>
    <w:pPr>
      <w:widowControl w:val="0"/>
      <w:autoSpaceDE w:val="0"/>
      <w:autoSpaceDN w:val="0"/>
      <w:spacing w:after="0" w:line="240" w:lineRule="auto"/>
    </w:pPr>
    <w:rPr>
      <w:rFonts w:ascii="Segoe UI" w:eastAsia="Segoe UI" w:hAnsi="Segoe UI" w:cs="Batang"/>
      <w:lang w:val="en-US"/>
    </w:rPr>
    <w:tblPr>
      <w:tblInd w:w="0" w:type="dxa"/>
      <w:tblCellMar>
        <w:top w:w="0" w:type="dxa"/>
        <w:left w:w="0" w:type="dxa"/>
        <w:bottom w:w="0" w:type="dxa"/>
        <w:right w:w="0" w:type="dxa"/>
      </w:tblCellMar>
    </w:tblPr>
  </w:style>
  <w:style w:type="table" w:customStyle="1" w:styleId="311">
    <w:name w:val="Таблица простая 311"/>
    <w:basedOn w:val="a1"/>
    <w:uiPriority w:val="43"/>
    <w:rsid w:val="001C1CF5"/>
    <w:pPr>
      <w:spacing w:after="0" w:line="240" w:lineRule="auto"/>
    </w:pPr>
    <w:rPr>
      <w:rFonts w:ascii="Segoe UI" w:eastAsia="Batang" w:hAnsi="Segoe UI" w:cs="Batang"/>
      <w:sz w:val="20"/>
      <w:szCs w:val="20"/>
      <w:lang w:eastAsia="ru-RU"/>
    </w:rPr>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character" w:customStyle="1" w:styleId="18">
    <w:name w:val="Неразрешенное упоминание1"/>
    <w:uiPriority w:val="99"/>
    <w:semiHidden/>
    <w:unhideWhenUsed/>
    <w:rsid w:val="001C1CF5"/>
    <w:rPr>
      <w:color w:val="605E5C"/>
      <w:shd w:val="clear" w:color="auto" w:fill="E1DFDD"/>
    </w:rPr>
  </w:style>
  <w:style w:type="paragraph" w:customStyle="1" w:styleId="29">
    <w:name w:val="Заголовок2"/>
    <w:basedOn w:val="a"/>
    <w:next w:val="a"/>
    <w:uiPriority w:val="10"/>
    <w:qFormat/>
    <w:rsid w:val="001C1CF5"/>
    <w:pPr>
      <w:spacing w:after="120" w:line="276" w:lineRule="auto"/>
      <w:ind w:firstLine="709"/>
      <w:outlineLvl w:val="0"/>
    </w:pPr>
    <w:rPr>
      <w:rFonts w:ascii="Batang" w:eastAsia="Batang" w:hAnsi="Batang" w:cs="Times New Roman"/>
      <w:kern w:val="28"/>
      <w:sz w:val="24"/>
      <w:szCs w:val="24"/>
      <w:lang w:eastAsia="ru-RU"/>
    </w:rPr>
  </w:style>
  <w:style w:type="table" w:customStyle="1" w:styleId="121">
    <w:name w:val="Сетка таблицы12"/>
    <w:basedOn w:val="a1"/>
    <w:next w:val="afffff8"/>
    <w:uiPriority w:val="39"/>
    <w:rsid w:val="001C1CF5"/>
    <w:pPr>
      <w:spacing w:after="0" w:line="240" w:lineRule="auto"/>
    </w:pPr>
    <w:rPr>
      <w:rFonts w:ascii="Segoe UI" w:eastAsia="Segoe UI" w:hAnsi="Segoe UI" w:cs="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0">
    <w:name w:val="Сетка таблицы22"/>
    <w:basedOn w:val="a1"/>
    <w:next w:val="afffff8"/>
    <w:uiPriority w:val="39"/>
    <w:rsid w:val="001C1CF5"/>
    <w:pPr>
      <w:spacing w:after="0" w:line="240" w:lineRule="auto"/>
    </w:pPr>
    <w:rPr>
      <w:rFonts w:ascii="Segoe UI" w:eastAsia="Segoe UI" w:hAnsi="Segoe UI" w:cs="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
    <w:name w:val="Сетка таблицы31"/>
    <w:basedOn w:val="a1"/>
    <w:next w:val="afffff8"/>
    <w:uiPriority w:val="39"/>
    <w:rsid w:val="001C1CF5"/>
    <w:pPr>
      <w:spacing w:after="0" w:line="240" w:lineRule="auto"/>
    </w:pPr>
    <w:rPr>
      <w:rFonts w:ascii="Segoe UI" w:eastAsia="Batang" w:hAnsi="Segoe UI" w:cs="Batang"/>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11">
    <w:name w:val="Table Normal11"/>
    <w:uiPriority w:val="2"/>
    <w:semiHidden/>
    <w:unhideWhenUsed/>
    <w:qFormat/>
    <w:rsid w:val="001C1CF5"/>
    <w:pPr>
      <w:widowControl w:val="0"/>
      <w:autoSpaceDE w:val="0"/>
      <w:autoSpaceDN w:val="0"/>
      <w:spacing w:after="0" w:line="240" w:lineRule="auto"/>
    </w:pPr>
    <w:rPr>
      <w:rFonts w:ascii="Segoe UI" w:eastAsia="Segoe UI" w:hAnsi="Segoe UI" w:cs="Batang"/>
      <w:lang w:val="en-US"/>
    </w:rPr>
    <w:tblPr>
      <w:tblInd w:w="0" w:type="dxa"/>
      <w:tblCellMar>
        <w:top w:w="0" w:type="dxa"/>
        <w:left w:w="0" w:type="dxa"/>
        <w:bottom w:w="0" w:type="dxa"/>
        <w:right w:w="0" w:type="dxa"/>
      </w:tblCellMar>
    </w:tblPr>
  </w:style>
  <w:style w:type="table" w:customStyle="1" w:styleId="1110">
    <w:name w:val="Сетка таблицы111"/>
    <w:basedOn w:val="a1"/>
    <w:next w:val="afffff8"/>
    <w:uiPriority w:val="39"/>
    <w:rsid w:val="001C1CF5"/>
    <w:pPr>
      <w:spacing w:after="0" w:line="240" w:lineRule="auto"/>
    </w:pPr>
    <w:rPr>
      <w:rFonts w:ascii="Segoe UI" w:eastAsia="Segoe UI" w:hAnsi="Segoe UI" w:cs="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
    <w:name w:val="Сетка таблицы211"/>
    <w:basedOn w:val="a1"/>
    <w:next w:val="afffff8"/>
    <w:uiPriority w:val="39"/>
    <w:rsid w:val="001C1CF5"/>
    <w:pPr>
      <w:spacing w:after="0" w:line="240" w:lineRule="auto"/>
    </w:pPr>
    <w:rPr>
      <w:rFonts w:ascii="Segoe UI" w:eastAsia="Segoe UI" w:hAnsi="Segoe UI" w:cs="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t-p">
    <w:name w:val="dt-p"/>
    <w:basedOn w:val="a"/>
    <w:rsid w:val="001C1CF5"/>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ffffff4">
    <w:name w:val="Другое_"/>
    <w:basedOn w:val="a0"/>
    <w:link w:val="affffff5"/>
    <w:rsid w:val="001C1CF5"/>
    <w:rPr>
      <w:rFonts w:ascii="Tahoma" w:eastAsia="Tahoma" w:hAnsi="Tahoma" w:cs="Tahoma"/>
    </w:rPr>
  </w:style>
  <w:style w:type="paragraph" w:customStyle="1" w:styleId="affffff5">
    <w:name w:val="Другое"/>
    <w:basedOn w:val="a"/>
    <w:link w:val="affffff4"/>
    <w:rsid w:val="001C1CF5"/>
    <w:pPr>
      <w:widowControl w:val="0"/>
      <w:spacing w:after="0" w:line="271" w:lineRule="auto"/>
    </w:pPr>
    <w:rPr>
      <w:rFonts w:ascii="Tahoma" w:eastAsia="Tahoma" w:hAnsi="Tahoma" w:cs="Tahoma"/>
    </w:rPr>
  </w:style>
  <w:style w:type="character" w:customStyle="1" w:styleId="affffff6">
    <w:name w:val="Сноска_"/>
    <w:basedOn w:val="a0"/>
    <w:link w:val="affffff7"/>
    <w:rsid w:val="001C1CF5"/>
    <w:rPr>
      <w:rFonts w:ascii="Times New Roman" w:eastAsia="Times New Roman" w:hAnsi="Times New Roman" w:cs="Times New Roman"/>
    </w:rPr>
  </w:style>
  <w:style w:type="paragraph" w:customStyle="1" w:styleId="affffff7">
    <w:name w:val="Сноска"/>
    <w:basedOn w:val="a"/>
    <w:link w:val="affffff6"/>
    <w:rsid w:val="001C1CF5"/>
    <w:pPr>
      <w:widowControl w:val="0"/>
      <w:spacing w:after="0" w:line="240" w:lineRule="auto"/>
    </w:pPr>
    <w:rPr>
      <w:rFonts w:ascii="Times New Roman" w:eastAsia="Times New Roman" w:hAnsi="Times New Roman" w:cs="Times New Roman"/>
    </w:rPr>
  </w:style>
  <w:style w:type="character" w:customStyle="1" w:styleId="2a">
    <w:name w:val="Неразрешенное упоминание2"/>
    <w:basedOn w:val="a0"/>
    <w:uiPriority w:val="99"/>
    <w:semiHidden/>
    <w:unhideWhenUsed/>
    <w:rsid w:val="001C1CF5"/>
    <w:rPr>
      <w:color w:val="605E5C"/>
      <w:shd w:val="clear" w:color="auto" w:fill="E1DFDD"/>
    </w:rPr>
  </w:style>
  <w:style w:type="numbering" w:customStyle="1" w:styleId="43">
    <w:name w:val="Нет списка4"/>
    <w:next w:val="a2"/>
    <w:uiPriority w:val="99"/>
    <w:semiHidden/>
    <w:unhideWhenUsed/>
    <w:rsid w:val="001C1CF5"/>
  </w:style>
  <w:style w:type="table" w:customStyle="1" w:styleId="50">
    <w:name w:val="Сетка таблицы5"/>
    <w:basedOn w:val="a1"/>
    <w:next w:val="afffff8"/>
    <w:uiPriority w:val="39"/>
    <w:rsid w:val="001C1CF5"/>
    <w:pPr>
      <w:spacing w:after="0" w:line="240" w:lineRule="auto"/>
    </w:pPr>
    <w:rPr>
      <w:rFonts w:ascii="Segoe UI" w:eastAsia="Batang" w:hAnsi="Segoe UI" w:cs="Batang"/>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3">
    <w:name w:val="Table Normal3"/>
    <w:uiPriority w:val="2"/>
    <w:semiHidden/>
    <w:unhideWhenUsed/>
    <w:qFormat/>
    <w:rsid w:val="001C1CF5"/>
    <w:pPr>
      <w:widowControl w:val="0"/>
      <w:autoSpaceDE w:val="0"/>
      <w:autoSpaceDN w:val="0"/>
      <w:spacing w:after="0" w:line="240" w:lineRule="auto"/>
    </w:pPr>
    <w:rPr>
      <w:rFonts w:ascii="Segoe UI" w:eastAsia="Segoe UI" w:hAnsi="Segoe UI" w:cs="Batang"/>
      <w:lang w:val="en-US"/>
    </w:rPr>
    <w:tblPr>
      <w:tblInd w:w="0" w:type="dxa"/>
      <w:tblCellMar>
        <w:top w:w="0" w:type="dxa"/>
        <w:left w:w="0" w:type="dxa"/>
        <w:bottom w:w="0" w:type="dxa"/>
        <w:right w:w="0" w:type="dxa"/>
      </w:tblCellMar>
    </w:tblPr>
  </w:style>
  <w:style w:type="table" w:customStyle="1" w:styleId="320">
    <w:name w:val="Таблица простая 32"/>
    <w:basedOn w:val="a1"/>
    <w:next w:val="32"/>
    <w:uiPriority w:val="43"/>
    <w:rsid w:val="001C1CF5"/>
    <w:pPr>
      <w:spacing w:after="0" w:line="240" w:lineRule="auto"/>
    </w:pPr>
    <w:rPr>
      <w:rFonts w:ascii="Segoe UI" w:eastAsia="Batang" w:hAnsi="Segoe UI" w:cs="Batang"/>
      <w:sz w:val="20"/>
      <w:szCs w:val="20"/>
      <w:lang w:eastAsia="ru-RU"/>
    </w:rPr>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customStyle="1" w:styleId="130">
    <w:name w:val="Сетка таблицы13"/>
    <w:basedOn w:val="a1"/>
    <w:next w:val="afffff8"/>
    <w:uiPriority w:val="39"/>
    <w:rsid w:val="001C1CF5"/>
    <w:pPr>
      <w:spacing w:after="0" w:line="240" w:lineRule="auto"/>
    </w:pPr>
    <w:rPr>
      <w:rFonts w:ascii="Segoe UI" w:eastAsia="Segoe UI" w:hAnsi="Segoe UI" w:cs="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0">
    <w:name w:val="Сетка таблицы23"/>
    <w:basedOn w:val="a1"/>
    <w:next w:val="afffff8"/>
    <w:uiPriority w:val="39"/>
    <w:rsid w:val="001C1CF5"/>
    <w:pPr>
      <w:spacing w:after="0" w:line="240" w:lineRule="auto"/>
    </w:pPr>
    <w:rPr>
      <w:rFonts w:ascii="Segoe UI" w:eastAsia="Segoe UI" w:hAnsi="Segoe UI" w:cs="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
    <w:name w:val="Сетка таблицы32"/>
    <w:basedOn w:val="a1"/>
    <w:next w:val="afffff8"/>
    <w:uiPriority w:val="39"/>
    <w:rsid w:val="001C1CF5"/>
    <w:pPr>
      <w:spacing w:after="0" w:line="240" w:lineRule="auto"/>
    </w:pPr>
    <w:rPr>
      <w:rFonts w:ascii="Segoe UI" w:eastAsia="Batang" w:hAnsi="Segoe UI" w:cs="Batang"/>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12">
    <w:name w:val="Table Normal12"/>
    <w:uiPriority w:val="2"/>
    <w:semiHidden/>
    <w:unhideWhenUsed/>
    <w:qFormat/>
    <w:rsid w:val="001C1CF5"/>
    <w:pPr>
      <w:widowControl w:val="0"/>
      <w:autoSpaceDE w:val="0"/>
      <w:autoSpaceDN w:val="0"/>
      <w:spacing w:after="0" w:line="240" w:lineRule="auto"/>
    </w:pPr>
    <w:rPr>
      <w:rFonts w:ascii="Segoe UI" w:eastAsia="Segoe UI" w:hAnsi="Segoe UI" w:cs="Batang"/>
      <w:lang w:val="en-US"/>
    </w:rPr>
    <w:tblPr>
      <w:tblInd w:w="0" w:type="dxa"/>
      <w:tblCellMar>
        <w:top w:w="0" w:type="dxa"/>
        <w:left w:w="0" w:type="dxa"/>
        <w:bottom w:w="0" w:type="dxa"/>
        <w:right w:w="0" w:type="dxa"/>
      </w:tblCellMar>
    </w:tblPr>
  </w:style>
  <w:style w:type="table" w:customStyle="1" w:styleId="3120">
    <w:name w:val="Таблица простая 312"/>
    <w:basedOn w:val="a1"/>
    <w:next w:val="32"/>
    <w:uiPriority w:val="43"/>
    <w:rsid w:val="001C1CF5"/>
    <w:pPr>
      <w:spacing w:after="0" w:line="240" w:lineRule="auto"/>
    </w:pPr>
    <w:rPr>
      <w:rFonts w:ascii="Segoe UI" w:eastAsia="Batang" w:hAnsi="Segoe UI" w:cs="Batang"/>
      <w:sz w:val="20"/>
      <w:szCs w:val="20"/>
      <w:lang w:eastAsia="ru-RU"/>
    </w:rPr>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customStyle="1" w:styleId="1120">
    <w:name w:val="Сетка таблицы112"/>
    <w:basedOn w:val="a1"/>
    <w:next w:val="afffff8"/>
    <w:uiPriority w:val="39"/>
    <w:rsid w:val="001C1CF5"/>
    <w:pPr>
      <w:spacing w:after="0" w:line="240" w:lineRule="auto"/>
    </w:pPr>
    <w:rPr>
      <w:rFonts w:ascii="Segoe UI" w:eastAsia="Segoe UI" w:hAnsi="Segoe UI" w:cs="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2">
    <w:name w:val="Сетка таблицы212"/>
    <w:basedOn w:val="a1"/>
    <w:next w:val="afffff8"/>
    <w:uiPriority w:val="39"/>
    <w:rsid w:val="001C1CF5"/>
    <w:pPr>
      <w:spacing w:after="0" w:line="240" w:lineRule="auto"/>
    </w:pPr>
    <w:rPr>
      <w:rFonts w:ascii="Segoe UI" w:eastAsia="Segoe UI" w:hAnsi="Segoe UI" w:cs="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1">
    <w:name w:val="Style1"/>
    <w:basedOn w:val="a"/>
    <w:rsid w:val="001C1CF5"/>
    <w:pPr>
      <w:widowControl w:val="0"/>
      <w:autoSpaceDE w:val="0"/>
      <w:autoSpaceDN w:val="0"/>
      <w:adjustRightInd w:val="0"/>
      <w:spacing w:after="0" w:line="322" w:lineRule="exact"/>
      <w:jc w:val="center"/>
    </w:pPr>
    <w:rPr>
      <w:rFonts w:ascii="Times New Roman" w:eastAsia="Times New Roman" w:hAnsi="Times New Roman" w:cs="Times New Roman"/>
      <w:sz w:val="24"/>
      <w:szCs w:val="24"/>
      <w:lang w:eastAsia="ru-RU"/>
    </w:rPr>
  </w:style>
  <w:style w:type="character" w:customStyle="1" w:styleId="FontStyle14">
    <w:name w:val="Font Style14"/>
    <w:uiPriority w:val="99"/>
    <w:rsid w:val="001C1CF5"/>
    <w:rPr>
      <w:rFonts w:ascii="Times New Roman" w:hAnsi="Times New Roman" w:cs="Times New Roman"/>
      <w:sz w:val="26"/>
      <w:szCs w:val="26"/>
    </w:rPr>
  </w:style>
  <w:style w:type="numbering" w:customStyle="1" w:styleId="51">
    <w:name w:val="Нет списка5"/>
    <w:next w:val="a2"/>
    <w:uiPriority w:val="99"/>
    <w:semiHidden/>
    <w:unhideWhenUsed/>
    <w:rsid w:val="00F428C0"/>
  </w:style>
  <w:style w:type="table" w:customStyle="1" w:styleId="60">
    <w:name w:val="Сетка таблицы6"/>
    <w:basedOn w:val="a1"/>
    <w:next w:val="afffff8"/>
    <w:uiPriority w:val="39"/>
    <w:rsid w:val="00F428C0"/>
    <w:pPr>
      <w:spacing w:after="0" w:line="240" w:lineRule="auto"/>
    </w:pPr>
    <w:rPr>
      <w:rFonts w:ascii="Segoe UI" w:eastAsia="Batang" w:hAnsi="Segoe UI" w:cs="Batang"/>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4">
    <w:name w:val="Table Normal4"/>
    <w:uiPriority w:val="2"/>
    <w:semiHidden/>
    <w:unhideWhenUsed/>
    <w:qFormat/>
    <w:rsid w:val="00F428C0"/>
    <w:pPr>
      <w:widowControl w:val="0"/>
      <w:autoSpaceDE w:val="0"/>
      <w:autoSpaceDN w:val="0"/>
      <w:spacing w:after="0" w:line="240" w:lineRule="auto"/>
    </w:pPr>
    <w:rPr>
      <w:rFonts w:ascii="Segoe UI" w:eastAsia="Segoe UI" w:hAnsi="Segoe UI" w:cs="Batang"/>
      <w:lang w:val="en-US"/>
    </w:rPr>
    <w:tblPr>
      <w:tblInd w:w="0" w:type="dxa"/>
      <w:tblCellMar>
        <w:top w:w="0" w:type="dxa"/>
        <w:left w:w="0" w:type="dxa"/>
        <w:bottom w:w="0" w:type="dxa"/>
        <w:right w:w="0" w:type="dxa"/>
      </w:tblCellMar>
    </w:tblPr>
  </w:style>
  <w:style w:type="table" w:customStyle="1" w:styleId="330">
    <w:name w:val="Таблица простая 33"/>
    <w:basedOn w:val="a1"/>
    <w:next w:val="32"/>
    <w:uiPriority w:val="43"/>
    <w:rsid w:val="00F428C0"/>
    <w:pPr>
      <w:spacing w:after="0" w:line="240" w:lineRule="auto"/>
    </w:pPr>
    <w:rPr>
      <w:rFonts w:ascii="Segoe UI" w:eastAsia="Batang" w:hAnsi="Segoe UI" w:cs="Batang"/>
      <w:sz w:val="20"/>
      <w:szCs w:val="20"/>
      <w:lang w:eastAsia="ru-RU"/>
    </w:rPr>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customStyle="1" w:styleId="140">
    <w:name w:val="Сетка таблицы14"/>
    <w:basedOn w:val="a1"/>
    <w:next w:val="afffff8"/>
    <w:uiPriority w:val="39"/>
    <w:rsid w:val="00F428C0"/>
    <w:pPr>
      <w:spacing w:after="0" w:line="240" w:lineRule="auto"/>
    </w:pPr>
    <w:rPr>
      <w:rFonts w:ascii="Segoe UI" w:eastAsia="Segoe UI" w:hAnsi="Segoe UI" w:cs="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40">
    <w:name w:val="Сетка таблицы24"/>
    <w:basedOn w:val="a1"/>
    <w:next w:val="afffff8"/>
    <w:uiPriority w:val="39"/>
    <w:rsid w:val="00F428C0"/>
    <w:pPr>
      <w:spacing w:after="0" w:line="240" w:lineRule="auto"/>
    </w:pPr>
    <w:rPr>
      <w:rFonts w:ascii="Segoe UI" w:eastAsia="Segoe UI" w:hAnsi="Segoe UI" w:cs="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1">
    <w:name w:val="Сетка таблицы33"/>
    <w:basedOn w:val="a1"/>
    <w:next w:val="afffff8"/>
    <w:uiPriority w:val="39"/>
    <w:rsid w:val="00F428C0"/>
    <w:pPr>
      <w:spacing w:after="0" w:line="240" w:lineRule="auto"/>
    </w:pPr>
    <w:rPr>
      <w:rFonts w:ascii="Segoe UI" w:eastAsia="Batang" w:hAnsi="Segoe UI" w:cs="Batang"/>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13">
    <w:name w:val="Table Normal13"/>
    <w:uiPriority w:val="2"/>
    <w:semiHidden/>
    <w:unhideWhenUsed/>
    <w:qFormat/>
    <w:rsid w:val="00F428C0"/>
    <w:pPr>
      <w:widowControl w:val="0"/>
      <w:autoSpaceDE w:val="0"/>
      <w:autoSpaceDN w:val="0"/>
      <w:spacing w:after="0" w:line="240" w:lineRule="auto"/>
    </w:pPr>
    <w:rPr>
      <w:rFonts w:ascii="Segoe UI" w:eastAsia="Segoe UI" w:hAnsi="Segoe UI" w:cs="Batang"/>
      <w:lang w:val="en-US"/>
    </w:rPr>
    <w:tblPr>
      <w:tblInd w:w="0" w:type="dxa"/>
      <w:tblCellMar>
        <w:top w:w="0" w:type="dxa"/>
        <w:left w:w="0" w:type="dxa"/>
        <w:bottom w:w="0" w:type="dxa"/>
        <w:right w:w="0" w:type="dxa"/>
      </w:tblCellMar>
    </w:tblPr>
  </w:style>
  <w:style w:type="table" w:customStyle="1" w:styleId="313">
    <w:name w:val="Таблица простая 313"/>
    <w:basedOn w:val="a1"/>
    <w:next w:val="32"/>
    <w:uiPriority w:val="43"/>
    <w:rsid w:val="00F428C0"/>
    <w:pPr>
      <w:spacing w:after="0" w:line="240" w:lineRule="auto"/>
    </w:pPr>
    <w:rPr>
      <w:rFonts w:ascii="Segoe UI" w:eastAsia="Batang" w:hAnsi="Segoe UI" w:cs="Batang"/>
      <w:sz w:val="20"/>
      <w:szCs w:val="20"/>
      <w:lang w:eastAsia="ru-RU"/>
    </w:rPr>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customStyle="1" w:styleId="113">
    <w:name w:val="Сетка таблицы113"/>
    <w:basedOn w:val="a1"/>
    <w:next w:val="afffff8"/>
    <w:uiPriority w:val="39"/>
    <w:rsid w:val="00F428C0"/>
    <w:pPr>
      <w:spacing w:after="0" w:line="240" w:lineRule="auto"/>
    </w:pPr>
    <w:rPr>
      <w:rFonts w:ascii="Segoe UI" w:eastAsia="Segoe UI" w:hAnsi="Segoe UI" w:cs="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3">
    <w:name w:val="Сетка таблицы213"/>
    <w:basedOn w:val="a1"/>
    <w:next w:val="afffff8"/>
    <w:uiPriority w:val="39"/>
    <w:rsid w:val="00F428C0"/>
    <w:pPr>
      <w:spacing w:after="0" w:line="240" w:lineRule="auto"/>
    </w:pPr>
    <w:rPr>
      <w:rFonts w:ascii="Segoe UI" w:eastAsia="Segoe UI" w:hAnsi="Segoe UI" w:cs="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2b">
    <w:name w:val="Абзац списка2"/>
    <w:basedOn w:val="a"/>
    <w:rsid w:val="00F428C0"/>
    <w:pPr>
      <w:suppressAutoHyphens/>
      <w:spacing w:after="0" w:line="276" w:lineRule="auto"/>
      <w:ind w:left="720" w:firstLine="709"/>
    </w:pPr>
    <w:rPr>
      <w:rFonts w:ascii="Times New Roman" w:eastAsia="SimSun" w:hAnsi="Times New Roman" w:cs="Calibri"/>
      <w:kern w:val="1"/>
      <w:sz w:val="24"/>
    </w:rPr>
  </w:style>
  <w:style w:type="numbering" w:customStyle="1" w:styleId="61">
    <w:name w:val="Нет списка6"/>
    <w:next w:val="a2"/>
    <w:uiPriority w:val="99"/>
    <w:semiHidden/>
    <w:unhideWhenUsed/>
    <w:rsid w:val="00F428C0"/>
  </w:style>
  <w:style w:type="table" w:customStyle="1" w:styleId="70">
    <w:name w:val="Сетка таблицы7"/>
    <w:basedOn w:val="a1"/>
    <w:next w:val="afffff8"/>
    <w:uiPriority w:val="39"/>
    <w:rsid w:val="00F428C0"/>
    <w:pPr>
      <w:spacing w:after="0" w:line="240" w:lineRule="auto"/>
    </w:pPr>
    <w:rPr>
      <w:rFonts w:ascii="Segoe UI" w:eastAsia="Batang" w:hAnsi="Segoe UI" w:cs="Batang"/>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5">
    <w:name w:val="Table Normal5"/>
    <w:uiPriority w:val="2"/>
    <w:semiHidden/>
    <w:unhideWhenUsed/>
    <w:qFormat/>
    <w:rsid w:val="00F428C0"/>
    <w:pPr>
      <w:widowControl w:val="0"/>
      <w:autoSpaceDE w:val="0"/>
      <w:autoSpaceDN w:val="0"/>
      <w:spacing w:after="0" w:line="240" w:lineRule="auto"/>
    </w:pPr>
    <w:rPr>
      <w:rFonts w:ascii="Segoe UI" w:eastAsia="Segoe UI" w:hAnsi="Segoe UI" w:cs="Batang"/>
      <w:lang w:val="en-US"/>
    </w:rPr>
    <w:tblPr>
      <w:tblInd w:w="0" w:type="dxa"/>
      <w:tblCellMar>
        <w:top w:w="0" w:type="dxa"/>
        <w:left w:w="0" w:type="dxa"/>
        <w:bottom w:w="0" w:type="dxa"/>
        <w:right w:w="0" w:type="dxa"/>
      </w:tblCellMar>
    </w:tblPr>
  </w:style>
  <w:style w:type="table" w:customStyle="1" w:styleId="340">
    <w:name w:val="Таблица простая 34"/>
    <w:basedOn w:val="a1"/>
    <w:next w:val="32"/>
    <w:uiPriority w:val="43"/>
    <w:rsid w:val="00F428C0"/>
    <w:pPr>
      <w:spacing w:after="0" w:line="240" w:lineRule="auto"/>
    </w:pPr>
    <w:rPr>
      <w:rFonts w:ascii="Segoe UI" w:eastAsia="Batang" w:hAnsi="Segoe UI" w:cs="Batang"/>
      <w:sz w:val="20"/>
      <w:szCs w:val="20"/>
      <w:lang w:eastAsia="ru-RU"/>
    </w:rPr>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customStyle="1" w:styleId="150">
    <w:name w:val="Сетка таблицы15"/>
    <w:basedOn w:val="a1"/>
    <w:next w:val="afffff8"/>
    <w:uiPriority w:val="39"/>
    <w:rsid w:val="00F428C0"/>
    <w:pPr>
      <w:spacing w:after="0" w:line="240" w:lineRule="auto"/>
    </w:pPr>
    <w:rPr>
      <w:rFonts w:ascii="Segoe UI" w:eastAsia="Segoe UI" w:hAnsi="Segoe UI" w:cs="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50">
    <w:name w:val="Сетка таблицы25"/>
    <w:basedOn w:val="a1"/>
    <w:next w:val="afffff8"/>
    <w:uiPriority w:val="39"/>
    <w:rsid w:val="00F428C0"/>
    <w:pPr>
      <w:spacing w:after="0" w:line="240" w:lineRule="auto"/>
    </w:pPr>
    <w:rPr>
      <w:rFonts w:ascii="Segoe UI" w:eastAsia="Segoe UI" w:hAnsi="Segoe UI" w:cs="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41">
    <w:name w:val="Сетка таблицы34"/>
    <w:basedOn w:val="a1"/>
    <w:next w:val="afffff8"/>
    <w:uiPriority w:val="39"/>
    <w:rsid w:val="00F428C0"/>
    <w:pPr>
      <w:spacing w:after="0" w:line="240" w:lineRule="auto"/>
    </w:pPr>
    <w:rPr>
      <w:rFonts w:ascii="Segoe UI" w:eastAsia="Batang" w:hAnsi="Segoe UI" w:cs="Batang"/>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14">
    <w:name w:val="Table Normal14"/>
    <w:uiPriority w:val="2"/>
    <w:semiHidden/>
    <w:unhideWhenUsed/>
    <w:qFormat/>
    <w:rsid w:val="00F428C0"/>
    <w:pPr>
      <w:widowControl w:val="0"/>
      <w:autoSpaceDE w:val="0"/>
      <w:autoSpaceDN w:val="0"/>
      <w:spacing w:after="0" w:line="240" w:lineRule="auto"/>
    </w:pPr>
    <w:rPr>
      <w:rFonts w:ascii="Segoe UI" w:eastAsia="Segoe UI" w:hAnsi="Segoe UI" w:cs="Batang"/>
      <w:lang w:val="en-US"/>
    </w:rPr>
    <w:tblPr>
      <w:tblInd w:w="0" w:type="dxa"/>
      <w:tblCellMar>
        <w:top w:w="0" w:type="dxa"/>
        <w:left w:w="0" w:type="dxa"/>
        <w:bottom w:w="0" w:type="dxa"/>
        <w:right w:w="0" w:type="dxa"/>
      </w:tblCellMar>
    </w:tblPr>
  </w:style>
  <w:style w:type="table" w:customStyle="1" w:styleId="314">
    <w:name w:val="Таблица простая 314"/>
    <w:basedOn w:val="a1"/>
    <w:next w:val="32"/>
    <w:uiPriority w:val="43"/>
    <w:rsid w:val="00F428C0"/>
    <w:pPr>
      <w:spacing w:after="0" w:line="240" w:lineRule="auto"/>
    </w:pPr>
    <w:rPr>
      <w:rFonts w:ascii="Segoe UI" w:eastAsia="Batang" w:hAnsi="Segoe UI" w:cs="Batang"/>
      <w:sz w:val="20"/>
      <w:szCs w:val="20"/>
      <w:lang w:eastAsia="ru-RU"/>
    </w:rPr>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customStyle="1" w:styleId="114">
    <w:name w:val="Сетка таблицы114"/>
    <w:basedOn w:val="a1"/>
    <w:next w:val="afffff8"/>
    <w:uiPriority w:val="39"/>
    <w:rsid w:val="00F428C0"/>
    <w:pPr>
      <w:spacing w:after="0" w:line="240" w:lineRule="auto"/>
    </w:pPr>
    <w:rPr>
      <w:rFonts w:ascii="Segoe UI" w:eastAsia="Segoe UI" w:hAnsi="Segoe UI" w:cs="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4">
    <w:name w:val="Сетка таблицы214"/>
    <w:basedOn w:val="a1"/>
    <w:next w:val="afffff8"/>
    <w:uiPriority w:val="39"/>
    <w:rsid w:val="00F428C0"/>
    <w:pPr>
      <w:spacing w:after="0" w:line="240" w:lineRule="auto"/>
    </w:pPr>
    <w:rPr>
      <w:rFonts w:ascii="Segoe UI" w:eastAsia="Segoe UI" w:hAnsi="Segoe UI" w:cs="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c">
    <w:name w:val="Основной текст (2)"/>
    <w:rsid w:val="00F428C0"/>
    <w:rPr>
      <w:rFonts w:ascii="MS Reference Sans Serif" w:eastAsia="MS Reference Sans Serif" w:hAnsi="MS Reference Sans Serif" w:cs="MS Reference Sans Serif" w:hint="default"/>
      <w:b w:val="0"/>
      <w:bCs w:val="0"/>
      <w:i w:val="0"/>
      <w:iCs w:val="0"/>
      <w:smallCaps w:val="0"/>
      <w:strike w:val="0"/>
      <w:dstrike w:val="0"/>
      <w:color w:val="000000"/>
      <w:spacing w:val="0"/>
      <w:w w:val="100"/>
      <w:position w:val="0"/>
      <w:sz w:val="18"/>
      <w:szCs w:val="18"/>
      <w:u w:val="single"/>
      <w:effect w:val="none"/>
      <w:lang w:val="ru-RU" w:eastAsia="ru-RU" w:bidi="ru-RU"/>
    </w:rPr>
  </w:style>
  <w:style w:type="character" w:customStyle="1" w:styleId="2d">
    <w:name w:val="Основной текст (2)_"/>
    <w:locked/>
    <w:rsid w:val="00F428C0"/>
    <w:rPr>
      <w:rFonts w:ascii="MS Reference Sans Serif" w:eastAsia="MS Reference Sans Serif" w:hAnsi="MS Reference Sans Serif" w:cs="MS Reference Sans Serif"/>
      <w:sz w:val="18"/>
      <w:szCs w:val="18"/>
      <w:shd w:val="clear" w:color="auto" w:fill="FFFFFF"/>
    </w:rPr>
  </w:style>
  <w:style w:type="character" w:customStyle="1" w:styleId="290">
    <w:name w:val="Основной текст (2) + 9"/>
    <w:aliases w:val="5 pt,Полужирный,Основной текст (2) + 11 pt"/>
    <w:rsid w:val="00F428C0"/>
    <w:rPr>
      <w:rFonts w:ascii="MS Reference Sans Serif" w:eastAsia="MS Reference Sans Serif" w:hAnsi="MS Reference Sans Serif" w:cs="MS Reference Sans Serif" w:hint="default"/>
      <w:b/>
      <w:bCs/>
      <w:i w:val="0"/>
      <w:iCs w:val="0"/>
      <w:smallCaps w:val="0"/>
      <w:strike w:val="0"/>
      <w:dstrike w:val="0"/>
      <w:color w:val="000000"/>
      <w:spacing w:val="0"/>
      <w:w w:val="100"/>
      <w:position w:val="0"/>
      <w:sz w:val="19"/>
      <w:szCs w:val="19"/>
      <w:u w:val="none"/>
      <w:effect w:val="none"/>
      <w:lang w:val="ru-RU" w:eastAsia="ru-RU" w:bidi="ru-RU"/>
    </w:rPr>
  </w:style>
  <w:style w:type="character" w:customStyle="1" w:styleId="71">
    <w:name w:val="Основной текст (7)"/>
    <w:rsid w:val="00F428C0"/>
    <w:rPr>
      <w:rFonts w:ascii="MS Reference Sans Serif" w:eastAsia="MS Reference Sans Serif" w:hAnsi="MS Reference Sans Serif" w:cs="MS Reference Sans Serif" w:hint="default"/>
      <w:b/>
      <w:bCs/>
      <w:i w:val="0"/>
      <w:iCs w:val="0"/>
      <w:smallCaps w:val="0"/>
      <w:color w:val="000000"/>
      <w:spacing w:val="0"/>
      <w:w w:val="100"/>
      <w:position w:val="0"/>
      <w:sz w:val="19"/>
      <w:szCs w:val="19"/>
      <w:u w:val="single"/>
      <w:lang w:val="ru-RU" w:eastAsia="ru-RU" w:bidi="ru-RU"/>
    </w:rPr>
  </w:style>
  <w:style w:type="character" w:customStyle="1" w:styleId="72">
    <w:name w:val="Основной текст (7)_"/>
    <w:locked/>
    <w:rsid w:val="00F428C0"/>
    <w:rPr>
      <w:rFonts w:ascii="MS Reference Sans Serif" w:eastAsia="MS Reference Sans Serif" w:hAnsi="MS Reference Sans Serif" w:cs="MS Reference Sans Serif"/>
      <w:b/>
      <w:bCs/>
      <w:sz w:val="19"/>
      <w:szCs w:val="19"/>
      <w:shd w:val="clear" w:color="auto" w:fill="FFFFFF"/>
    </w:rPr>
  </w:style>
  <w:style w:type="character" w:customStyle="1" w:styleId="19">
    <w:name w:val="Заголовок №1_"/>
    <w:link w:val="1a"/>
    <w:locked/>
    <w:rsid w:val="00F428C0"/>
    <w:rPr>
      <w:rFonts w:ascii="MS Reference Sans Serif" w:eastAsia="MS Reference Sans Serif" w:hAnsi="MS Reference Sans Serif" w:cs="MS Reference Sans Serif"/>
      <w:b/>
      <w:bCs/>
      <w:sz w:val="19"/>
      <w:szCs w:val="19"/>
      <w:shd w:val="clear" w:color="auto" w:fill="FFFFFF"/>
    </w:rPr>
  </w:style>
  <w:style w:type="paragraph" w:customStyle="1" w:styleId="1a">
    <w:name w:val="Заголовок №1"/>
    <w:basedOn w:val="a"/>
    <w:link w:val="19"/>
    <w:rsid w:val="00F428C0"/>
    <w:pPr>
      <w:widowControl w:val="0"/>
      <w:shd w:val="clear" w:color="auto" w:fill="FFFFFF"/>
      <w:spacing w:after="120" w:line="0" w:lineRule="atLeast"/>
      <w:outlineLvl w:val="0"/>
    </w:pPr>
    <w:rPr>
      <w:rFonts w:ascii="MS Reference Sans Serif" w:eastAsia="MS Reference Sans Serif" w:hAnsi="MS Reference Sans Serif" w:cs="MS Reference Sans Serif"/>
      <w:b/>
      <w:bCs/>
      <w:sz w:val="19"/>
      <w:szCs w:val="19"/>
    </w:rPr>
  </w:style>
  <w:style w:type="character" w:customStyle="1" w:styleId="2e">
    <w:name w:val="Сноска (2)_"/>
    <w:link w:val="2f"/>
    <w:locked/>
    <w:rsid w:val="00F428C0"/>
    <w:rPr>
      <w:rFonts w:ascii="MS Reference Sans Serif" w:eastAsia="MS Reference Sans Serif" w:hAnsi="MS Reference Sans Serif" w:cs="MS Reference Sans Serif"/>
      <w:b/>
      <w:bCs/>
      <w:sz w:val="19"/>
      <w:szCs w:val="19"/>
      <w:shd w:val="clear" w:color="auto" w:fill="FFFFFF"/>
    </w:rPr>
  </w:style>
  <w:style w:type="paragraph" w:customStyle="1" w:styleId="2f">
    <w:name w:val="Сноска (2)"/>
    <w:basedOn w:val="a"/>
    <w:link w:val="2e"/>
    <w:rsid w:val="00F428C0"/>
    <w:pPr>
      <w:widowControl w:val="0"/>
      <w:shd w:val="clear" w:color="auto" w:fill="FFFFFF"/>
      <w:spacing w:after="0" w:line="293" w:lineRule="exact"/>
    </w:pPr>
    <w:rPr>
      <w:rFonts w:ascii="MS Reference Sans Serif" w:eastAsia="MS Reference Sans Serif" w:hAnsi="MS Reference Sans Serif" w:cs="MS Reference Sans Serif"/>
      <w:b/>
      <w:bCs/>
      <w:sz w:val="19"/>
      <w:szCs w:val="19"/>
    </w:rPr>
  </w:style>
  <w:style w:type="character" w:customStyle="1" w:styleId="295pt">
    <w:name w:val="Основной текст (2) + 9;5 pt;Полужирный"/>
    <w:rsid w:val="00F428C0"/>
    <w:rPr>
      <w:rFonts w:ascii="MS Reference Sans Serif" w:eastAsia="MS Reference Sans Serif" w:hAnsi="MS Reference Sans Serif" w:cs="MS Reference Sans Serif"/>
      <w:b/>
      <w:bCs/>
      <w:i w:val="0"/>
      <w:iCs w:val="0"/>
      <w:smallCaps w:val="0"/>
      <w:strike w:val="0"/>
      <w:color w:val="000000"/>
      <w:spacing w:val="0"/>
      <w:w w:val="100"/>
      <w:position w:val="0"/>
      <w:sz w:val="19"/>
      <w:szCs w:val="19"/>
      <w:u w:val="none"/>
      <w:shd w:val="clear" w:color="auto" w:fill="FFFFFF"/>
      <w:lang w:val="ru-RU" w:eastAsia="ru-RU" w:bidi="ru-RU"/>
    </w:rPr>
  </w:style>
  <w:style w:type="numbering" w:customStyle="1" w:styleId="73">
    <w:name w:val="Нет списка7"/>
    <w:next w:val="a2"/>
    <w:uiPriority w:val="99"/>
    <w:semiHidden/>
    <w:unhideWhenUsed/>
    <w:rsid w:val="00735D7C"/>
  </w:style>
  <w:style w:type="table" w:customStyle="1" w:styleId="80">
    <w:name w:val="Сетка таблицы8"/>
    <w:basedOn w:val="a1"/>
    <w:next w:val="afffff8"/>
    <w:uiPriority w:val="39"/>
    <w:rsid w:val="00735D7C"/>
    <w:pPr>
      <w:spacing w:after="0" w:line="240" w:lineRule="auto"/>
    </w:pPr>
    <w:rPr>
      <w:rFonts w:ascii="Segoe UI" w:eastAsia="Batang" w:hAnsi="Segoe UI" w:cs="Batang"/>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6">
    <w:name w:val="Table Normal6"/>
    <w:uiPriority w:val="2"/>
    <w:semiHidden/>
    <w:unhideWhenUsed/>
    <w:qFormat/>
    <w:rsid w:val="00735D7C"/>
    <w:pPr>
      <w:widowControl w:val="0"/>
      <w:autoSpaceDE w:val="0"/>
      <w:autoSpaceDN w:val="0"/>
      <w:spacing w:after="0" w:line="240" w:lineRule="auto"/>
    </w:pPr>
    <w:rPr>
      <w:rFonts w:ascii="Segoe UI" w:eastAsia="Segoe UI" w:hAnsi="Segoe UI" w:cs="Batang"/>
      <w:lang w:val="en-US"/>
    </w:rPr>
    <w:tblPr>
      <w:tblInd w:w="0" w:type="dxa"/>
      <w:tblCellMar>
        <w:top w:w="0" w:type="dxa"/>
        <w:left w:w="0" w:type="dxa"/>
        <w:bottom w:w="0" w:type="dxa"/>
        <w:right w:w="0" w:type="dxa"/>
      </w:tblCellMar>
    </w:tblPr>
  </w:style>
  <w:style w:type="table" w:customStyle="1" w:styleId="35">
    <w:name w:val="Таблица простая 35"/>
    <w:basedOn w:val="a1"/>
    <w:next w:val="32"/>
    <w:uiPriority w:val="43"/>
    <w:locked/>
    <w:rsid w:val="00735D7C"/>
    <w:pPr>
      <w:spacing w:after="0" w:line="240" w:lineRule="auto"/>
    </w:pPr>
    <w:rPr>
      <w:rFonts w:ascii="Segoe UI" w:eastAsia="Batang" w:hAnsi="Segoe UI" w:cs="Batang"/>
      <w:sz w:val="20"/>
      <w:szCs w:val="20"/>
      <w:lang w:eastAsia="ru-RU"/>
    </w:rPr>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customStyle="1" w:styleId="160">
    <w:name w:val="Сетка таблицы16"/>
    <w:basedOn w:val="a1"/>
    <w:next w:val="afffff8"/>
    <w:uiPriority w:val="39"/>
    <w:rsid w:val="00735D7C"/>
    <w:pPr>
      <w:spacing w:after="0" w:line="240" w:lineRule="auto"/>
    </w:pPr>
    <w:rPr>
      <w:rFonts w:ascii="Segoe UI" w:eastAsia="Segoe UI" w:hAnsi="Segoe UI" w:cs="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60">
    <w:name w:val="Сетка таблицы26"/>
    <w:basedOn w:val="a1"/>
    <w:next w:val="afffff8"/>
    <w:uiPriority w:val="39"/>
    <w:rsid w:val="00735D7C"/>
    <w:pPr>
      <w:spacing w:after="0" w:line="240" w:lineRule="auto"/>
    </w:pPr>
    <w:rPr>
      <w:rFonts w:ascii="Segoe UI" w:eastAsia="Segoe UI" w:hAnsi="Segoe UI" w:cs="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50">
    <w:name w:val="Сетка таблицы35"/>
    <w:basedOn w:val="a1"/>
    <w:next w:val="afffff8"/>
    <w:uiPriority w:val="39"/>
    <w:rsid w:val="00735D7C"/>
    <w:pPr>
      <w:spacing w:after="0" w:line="240" w:lineRule="auto"/>
    </w:pPr>
    <w:rPr>
      <w:rFonts w:ascii="Segoe UI" w:eastAsia="Batang" w:hAnsi="Segoe UI" w:cs="Batang"/>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15">
    <w:name w:val="Table Normal15"/>
    <w:uiPriority w:val="2"/>
    <w:semiHidden/>
    <w:unhideWhenUsed/>
    <w:qFormat/>
    <w:rsid w:val="00735D7C"/>
    <w:pPr>
      <w:widowControl w:val="0"/>
      <w:autoSpaceDE w:val="0"/>
      <w:autoSpaceDN w:val="0"/>
      <w:spacing w:after="0" w:line="240" w:lineRule="auto"/>
    </w:pPr>
    <w:rPr>
      <w:rFonts w:ascii="Segoe UI" w:eastAsia="Segoe UI" w:hAnsi="Segoe UI" w:cs="Batang"/>
      <w:lang w:val="en-US"/>
    </w:rPr>
    <w:tblPr>
      <w:tblInd w:w="0" w:type="dxa"/>
      <w:tblCellMar>
        <w:top w:w="0" w:type="dxa"/>
        <w:left w:w="0" w:type="dxa"/>
        <w:bottom w:w="0" w:type="dxa"/>
        <w:right w:w="0" w:type="dxa"/>
      </w:tblCellMar>
    </w:tblPr>
  </w:style>
  <w:style w:type="table" w:customStyle="1" w:styleId="315">
    <w:name w:val="Таблица простая 315"/>
    <w:basedOn w:val="a1"/>
    <w:next w:val="32"/>
    <w:uiPriority w:val="43"/>
    <w:rsid w:val="00735D7C"/>
    <w:pPr>
      <w:spacing w:after="0" w:line="240" w:lineRule="auto"/>
    </w:pPr>
    <w:rPr>
      <w:rFonts w:ascii="Segoe UI" w:eastAsia="Batang" w:hAnsi="Segoe UI" w:cs="Batang"/>
      <w:sz w:val="20"/>
      <w:szCs w:val="20"/>
      <w:lang w:eastAsia="ru-RU"/>
    </w:rPr>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customStyle="1" w:styleId="115">
    <w:name w:val="Сетка таблицы115"/>
    <w:basedOn w:val="a1"/>
    <w:next w:val="afffff8"/>
    <w:uiPriority w:val="39"/>
    <w:rsid w:val="00735D7C"/>
    <w:pPr>
      <w:spacing w:after="0" w:line="240" w:lineRule="auto"/>
    </w:pPr>
    <w:rPr>
      <w:rFonts w:ascii="Segoe UI" w:eastAsia="Segoe UI" w:hAnsi="Segoe UI" w:cs="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5">
    <w:name w:val="Сетка таблицы215"/>
    <w:basedOn w:val="a1"/>
    <w:next w:val="afffff8"/>
    <w:uiPriority w:val="39"/>
    <w:rsid w:val="00735D7C"/>
    <w:pPr>
      <w:spacing w:after="0" w:line="240" w:lineRule="auto"/>
    </w:pPr>
    <w:rPr>
      <w:rFonts w:ascii="Segoe UI" w:eastAsia="Segoe UI" w:hAnsi="Segoe UI" w:cs="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81">
    <w:name w:val="Нет списка8"/>
    <w:next w:val="a2"/>
    <w:uiPriority w:val="99"/>
    <w:semiHidden/>
    <w:unhideWhenUsed/>
    <w:rsid w:val="00735D7C"/>
  </w:style>
  <w:style w:type="table" w:customStyle="1" w:styleId="90">
    <w:name w:val="Сетка таблицы9"/>
    <w:basedOn w:val="a1"/>
    <w:next w:val="afffff8"/>
    <w:uiPriority w:val="39"/>
    <w:rsid w:val="00735D7C"/>
    <w:pPr>
      <w:spacing w:after="0" w:line="240" w:lineRule="auto"/>
    </w:pPr>
    <w:rPr>
      <w:rFonts w:ascii="Segoe UI" w:eastAsia="Batang" w:hAnsi="Segoe UI" w:cs="Batang"/>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7">
    <w:name w:val="Table Normal7"/>
    <w:uiPriority w:val="2"/>
    <w:semiHidden/>
    <w:unhideWhenUsed/>
    <w:qFormat/>
    <w:rsid w:val="00735D7C"/>
    <w:pPr>
      <w:widowControl w:val="0"/>
      <w:autoSpaceDE w:val="0"/>
      <w:autoSpaceDN w:val="0"/>
      <w:spacing w:after="0" w:line="240" w:lineRule="auto"/>
    </w:pPr>
    <w:rPr>
      <w:rFonts w:ascii="Segoe UI" w:eastAsia="Segoe UI" w:hAnsi="Segoe UI" w:cs="Batang"/>
      <w:lang w:val="en-US"/>
    </w:rPr>
    <w:tblPr>
      <w:tblInd w:w="0" w:type="dxa"/>
      <w:tblCellMar>
        <w:top w:w="0" w:type="dxa"/>
        <w:left w:w="0" w:type="dxa"/>
        <w:bottom w:w="0" w:type="dxa"/>
        <w:right w:w="0" w:type="dxa"/>
      </w:tblCellMar>
    </w:tblPr>
  </w:style>
  <w:style w:type="table" w:customStyle="1" w:styleId="36">
    <w:name w:val="Таблица простая 36"/>
    <w:basedOn w:val="a1"/>
    <w:next w:val="32"/>
    <w:uiPriority w:val="43"/>
    <w:rsid w:val="00735D7C"/>
    <w:pPr>
      <w:spacing w:after="0" w:line="240" w:lineRule="auto"/>
    </w:pPr>
    <w:rPr>
      <w:rFonts w:ascii="Segoe UI" w:eastAsia="Batang" w:hAnsi="Segoe UI" w:cs="Batang"/>
      <w:sz w:val="20"/>
      <w:szCs w:val="20"/>
      <w:lang w:eastAsia="ru-RU"/>
    </w:rPr>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customStyle="1" w:styleId="170">
    <w:name w:val="Сетка таблицы17"/>
    <w:basedOn w:val="a1"/>
    <w:next w:val="afffff8"/>
    <w:uiPriority w:val="39"/>
    <w:rsid w:val="00735D7C"/>
    <w:pPr>
      <w:spacing w:after="0" w:line="240" w:lineRule="auto"/>
    </w:pPr>
    <w:rPr>
      <w:rFonts w:ascii="Segoe UI" w:eastAsia="Segoe UI" w:hAnsi="Segoe UI" w:cs="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70">
    <w:name w:val="Сетка таблицы27"/>
    <w:basedOn w:val="a1"/>
    <w:next w:val="afffff8"/>
    <w:uiPriority w:val="39"/>
    <w:rsid w:val="00735D7C"/>
    <w:pPr>
      <w:spacing w:after="0" w:line="240" w:lineRule="auto"/>
    </w:pPr>
    <w:rPr>
      <w:rFonts w:ascii="Segoe UI" w:eastAsia="Segoe UI" w:hAnsi="Segoe UI" w:cs="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60">
    <w:name w:val="Сетка таблицы36"/>
    <w:basedOn w:val="a1"/>
    <w:next w:val="afffff8"/>
    <w:uiPriority w:val="39"/>
    <w:rsid w:val="00735D7C"/>
    <w:pPr>
      <w:spacing w:after="0" w:line="240" w:lineRule="auto"/>
    </w:pPr>
    <w:rPr>
      <w:rFonts w:ascii="Segoe UI" w:eastAsia="Batang" w:hAnsi="Segoe UI" w:cs="Batang"/>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16">
    <w:name w:val="Table Normal16"/>
    <w:uiPriority w:val="2"/>
    <w:semiHidden/>
    <w:unhideWhenUsed/>
    <w:qFormat/>
    <w:rsid w:val="00735D7C"/>
    <w:pPr>
      <w:widowControl w:val="0"/>
      <w:autoSpaceDE w:val="0"/>
      <w:autoSpaceDN w:val="0"/>
      <w:spacing w:after="0" w:line="240" w:lineRule="auto"/>
    </w:pPr>
    <w:rPr>
      <w:rFonts w:ascii="Segoe UI" w:eastAsia="Segoe UI" w:hAnsi="Segoe UI" w:cs="Batang"/>
      <w:lang w:val="en-US"/>
    </w:rPr>
    <w:tblPr>
      <w:tblInd w:w="0" w:type="dxa"/>
      <w:tblCellMar>
        <w:top w:w="0" w:type="dxa"/>
        <w:left w:w="0" w:type="dxa"/>
        <w:bottom w:w="0" w:type="dxa"/>
        <w:right w:w="0" w:type="dxa"/>
      </w:tblCellMar>
    </w:tblPr>
  </w:style>
  <w:style w:type="table" w:customStyle="1" w:styleId="316">
    <w:name w:val="Таблица простая 316"/>
    <w:basedOn w:val="a1"/>
    <w:next w:val="32"/>
    <w:uiPriority w:val="43"/>
    <w:rsid w:val="00735D7C"/>
    <w:pPr>
      <w:spacing w:after="0" w:line="240" w:lineRule="auto"/>
    </w:pPr>
    <w:rPr>
      <w:rFonts w:ascii="Segoe UI" w:eastAsia="Batang" w:hAnsi="Segoe UI" w:cs="Batang"/>
      <w:sz w:val="20"/>
      <w:szCs w:val="20"/>
      <w:lang w:eastAsia="ru-RU"/>
    </w:rPr>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customStyle="1" w:styleId="116">
    <w:name w:val="Сетка таблицы116"/>
    <w:basedOn w:val="a1"/>
    <w:next w:val="afffff8"/>
    <w:uiPriority w:val="39"/>
    <w:rsid w:val="00735D7C"/>
    <w:pPr>
      <w:spacing w:after="0" w:line="240" w:lineRule="auto"/>
    </w:pPr>
    <w:rPr>
      <w:rFonts w:ascii="Segoe UI" w:eastAsia="Segoe UI" w:hAnsi="Segoe UI" w:cs="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6">
    <w:name w:val="Сетка таблицы216"/>
    <w:basedOn w:val="a1"/>
    <w:next w:val="afffff8"/>
    <w:uiPriority w:val="39"/>
    <w:rsid w:val="00735D7C"/>
    <w:pPr>
      <w:spacing w:after="0" w:line="240" w:lineRule="auto"/>
    </w:pPr>
    <w:rPr>
      <w:rFonts w:ascii="Segoe UI" w:eastAsia="Segoe UI" w:hAnsi="Segoe UI" w:cs="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ffff8">
    <w:name w:val="No Spacing"/>
    <w:uiPriority w:val="1"/>
    <w:qFormat/>
    <w:rsid w:val="00735D7C"/>
    <w:pPr>
      <w:spacing w:after="0" w:line="240" w:lineRule="auto"/>
    </w:pPr>
    <w:rPr>
      <w:rFonts w:ascii="Segoe UI" w:eastAsia="Batang" w:hAnsi="Segoe UI" w:cs="Batang"/>
      <w:lang w:eastAsia="ru-RU"/>
    </w:rPr>
  </w:style>
  <w:style w:type="numbering" w:customStyle="1" w:styleId="91">
    <w:name w:val="Нет списка9"/>
    <w:next w:val="a2"/>
    <w:uiPriority w:val="99"/>
    <w:semiHidden/>
    <w:unhideWhenUsed/>
    <w:rsid w:val="00735D7C"/>
  </w:style>
  <w:style w:type="table" w:customStyle="1" w:styleId="100">
    <w:name w:val="Сетка таблицы10"/>
    <w:basedOn w:val="a1"/>
    <w:next w:val="afffff8"/>
    <w:uiPriority w:val="99"/>
    <w:rsid w:val="00735D7C"/>
    <w:pPr>
      <w:spacing w:after="0" w:line="240" w:lineRule="auto"/>
    </w:pPr>
    <w:rPr>
      <w:rFonts w:ascii="Segoe UI" w:eastAsia="Batang" w:hAnsi="Segoe UI" w:cs="Batang"/>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8">
    <w:name w:val="Table Normal8"/>
    <w:uiPriority w:val="2"/>
    <w:semiHidden/>
    <w:unhideWhenUsed/>
    <w:qFormat/>
    <w:rsid w:val="00735D7C"/>
    <w:pPr>
      <w:widowControl w:val="0"/>
      <w:autoSpaceDE w:val="0"/>
      <w:autoSpaceDN w:val="0"/>
      <w:spacing w:after="0" w:line="240" w:lineRule="auto"/>
    </w:pPr>
    <w:rPr>
      <w:rFonts w:ascii="Segoe UI" w:eastAsia="Segoe UI" w:hAnsi="Segoe UI" w:cs="Batang"/>
      <w:lang w:val="en-US"/>
    </w:rPr>
    <w:tblPr>
      <w:tblInd w:w="0" w:type="dxa"/>
      <w:tblCellMar>
        <w:top w:w="0" w:type="dxa"/>
        <w:left w:w="0" w:type="dxa"/>
        <w:bottom w:w="0" w:type="dxa"/>
        <w:right w:w="0" w:type="dxa"/>
      </w:tblCellMar>
    </w:tblPr>
  </w:style>
  <w:style w:type="table" w:customStyle="1" w:styleId="37">
    <w:name w:val="Таблица простая 37"/>
    <w:basedOn w:val="a1"/>
    <w:next w:val="32"/>
    <w:uiPriority w:val="43"/>
    <w:rsid w:val="00735D7C"/>
    <w:pPr>
      <w:spacing w:after="0" w:line="240" w:lineRule="auto"/>
    </w:pPr>
    <w:rPr>
      <w:rFonts w:ascii="Segoe UI" w:eastAsia="Batang" w:hAnsi="Segoe UI" w:cs="Batang"/>
      <w:sz w:val="20"/>
      <w:szCs w:val="20"/>
      <w:lang w:eastAsia="ru-RU"/>
    </w:rPr>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customStyle="1" w:styleId="180">
    <w:name w:val="Сетка таблицы18"/>
    <w:basedOn w:val="a1"/>
    <w:next w:val="afffff8"/>
    <w:uiPriority w:val="39"/>
    <w:rsid w:val="00735D7C"/>
    <w:pPr>
      <w:spacing w:after="0" w:line="240" w:lineRule="auto"/>
    </w:pPr>
    <w:rPr>
      <w:rFonts w:ascii="Segoe UI" w:eastAsia="Segoe UI" w:hAnsi="Segoe UI" w:cs="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80">
    <w:name w:val="Сетка таблицы28"/>
    <w:basedOn w:val="a1"/>
    <w:next w:val="afffff8"/>
    <w:uiPriority w:val="39"/>
    <w:rsid w:val="00735D7C"/>
    <w:pPr>
      <w:spacing w:after="0" w:line="240" w:lineRule="auto"/>
    </w:pPr>
    <w:rPr>
      <w:rFonts w:ascii="Segoe UI" w:eastAsia="Segoe UI" w:hAnsi="Segoe UI" w:cs="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70">
    <w:name w:val="Сетка таблицы37"/>
    <w:basedOn w:val="a1"/>
    <w:next w:val="afffff8"/>
    <w:uiPriority w:val="39"/>
    <w:rsid w:val="00735D7C"/>
    <w:pPr>
      <w:spacing w:after="0" w:line="240" w:lineRule="auto"/>
    </w:pPr>
    <w:rPr>
      <w:rFonts w:ascii="Segoe UI" w:eastAsia="Batang" w:hAnsi="Segoe UI" w:cs="Batang"/>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17">
    <w:name w:val="Table Normal17"/>
    <w:uiPriority w:val="2"/>
    <w:semiHidden/>
    <w:unhideWhenUsed/>
    <w:qFormat/>
    <w:rsid w:val="00735D7C"/>
    <w:pPr>
      <w:widowControl w:val="0"/>
      <w:autoSpaceDE w:val="0"/>
      <w:autoSpaceDN w:val="0"/>
      <w:spacing w:after="0" w:line="240" w:lineRule="auto"/>
    </w:pPr>
    <w:rPr>
      <w:rFonts w:ascii="Segoe UI" w:eastAsia="Segoe UI" w:hAnsi="Segoe UI" w:cs="Batang"/>
      <w:lang w:val="en-US"/>
    </w:rPr>
    <w:tblPr>
      <w:tblInd w:w="0" w:type="dxa"/>
      <w:tblCellMar>
        <w:top w:w="0" w:type="dxa"/>
        <w:left w:w="0" w:type="dxa"/>
        <w:bottom w:w="0" w:type="dxa"/>
        <w:right w:w="0" w:type="dxa"/>
      </w:tblCellMar>
    </w:tblPr>
  </w:style>
  <w:style w:type="table" w:customStyle="1" w:styleId="317">
    <w:name w:val="Таблица простая 317"/>
    <w:basedOn w:val="a1"/>
    <w:next w:val="32"/>
    <w:uiPriority w:val="43"/>
    <w:rsid w:val="00735D7C"/>
    <w:pPr>
      <w:spacing w:after="0" w:line="240" w:lineRule="auto"/>
    </w:pPr>
    <w:rPr>
      <w:rFonts w:ascii="Segoe UI" w:eastAsia="Batang" w:hAnsi="Segoe UI" w:cs="Batang"/>
      <w:sz w:val="20"/>
      <w:szCs w:val="20"/>
      <w:lang w:eastAsia="ru-RU"/>
    </w:rPr>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customStyle="1" w:styleId="117">
    <w:name w:val="Сетка таблицы117"/>
    <w:basedOn w:val="a1"/>
    <w:next w:val="afffff8"/>
    <w:uiPriority w:val="39"/>
    <w:rsid w:val="00735D7C"/>
    <w:pPr>
      <w:spacing w:after="0" w:line="240" w:lineRule="auto"/>
    </w:pPr>
    <w:rPr>
      <w:rFonts w:ascii="Segoe UI" w:eastAsia="Segoe UI" w:hAnsi="Segoe UI" w:cs="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7">
    <w:name w:val="Сетка таблицы217"/>
    <w:basedOn w:val="a1"/>
    <w:next w:val="afffff8"/>
    <w:uiPriority w:val="39"/>
    <w:rsid w:val="00735D7C"/>
    <w:pPr>
      <w:spacing w:after="0" w:line="240" w:lineRule="auto"/>
    </w:pPr>
    <w:rPr>
      <w:rFonts w:ascii="Segoe UI" w:eastAsia="Segoe UI" w:hAnsi="Segoe UI" w:cs="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f0">
    <w:name w:val="Основной текст (2) + Полужирный"/>
    <w:rsid w:val="00735D7C"/>
    <w:rPr>
      <w:rFonts w:ascii="Tahoma" w:eastAsia="Tahoma" w:hAnsi="Tahoma" w:cs="Tahoma"/>
      <w:b/>
      <w:bCs/>
      <w:i w:val="0"/>
      <w:iCs w:val="0"/>
      <w:smallCaps w:val="0"/>
      <w:strike w:val="0"/>
      <w:color w:val="000000"/>
      <w:spacing w:val="0"/>
      <w:w w:val="100"/>
      <w:position w:val="0"/>
      <w:sz w:val="20"/>
      <w:szCs w:val="20"/>
      <w:u w:val="none"/>
      <w:lang w:val="ru-RU" w:eastAsia="ru-RU" w:bidi="ru-RU"/>
    </w:rPr>
  </w:style>
  <w:style w:type="numbering" w:customStyle="1" w:styleId="101">
    <w:name w:val="Нет списка10"/>
    <w:next w:val="a2"/>
    <w:uiPriority w:val="99"/>
    <w:semiHidden/>
    <w:unhideWhenUsed/>
    <w:rsid w:val="00735D7C"/>
  </w:style>
  <w:style w:type="table" w:customStyle="1" w:styleId="190">
    <w:name w:val="Сетка таблицы19"/>
    <w:basedOn w:val="a1"/>
    <w:next w:val="afffff8"/>
    <w:uiPriority w:val="39"/>
    <w:rsid w:val="00735D7C"/>
    <w:pPr>
      <w:spacing w:after="0" w:line="240" w:lineRule="auto"/>
    </w:pPr>
    <w:rPr>
      <w:rFonts w:ascii="Segoe UI" w:eastAsia="Batang" w:hAnsi="Segoe UI" w:cs="Batang"/>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9">
    <w:name w:val="Table Normal9"/>
    <w:uiPriority w:val="2"/>
    <w:semiHidden/>
    <w:unhideWhenUsed/>
    <w:qFormat/>
    <w:rsid w:val="00735D7C"/>
    <w:pPr>
      <w:widowControl w:val="0"/>
      <w:autoSpaceDE w:val="0"/>
      <w:autoSpaceDN w:val="0"/>
      <w:spacing w:after="0" w:line="240" w:lineRule="auto"/>
    </w:pPr>
    <w:rPr>
      <w:rFonts w:ascii="Segoe UI" w:eastAsia="Segoe UI" w:hAnsi="Segoe UI" w:cs="Batang"/>
      <w:lang w:val="en-US"/>
    </w:rPr>
    <w:tblPr>
      <w:tblInd w:w="0" w:type="dxa"/>
      <w:tblCellMar>
        <w:top w:w="0" w:type="dxa"/>
        <w:left w:w="0" w:type="dxa"/>
        <w:bottom w:w="0" w:type="dxa"/>
        <w:right w:w="0" w:type="dxa"/>
      </w:tblCellMar>
    </w:tblPr>
  </w:style>
  <w:style w:type="table" w:customStyle="1" w:styleId="38">
    <w:name w:val="Таблица простая 38"/>
    <w:basedOn w:val="a1"/>
    <w:next w:val="32"/>
    <w:uiPriority w:val="43"/>
    <w:rsid w:val="00735D7C"/>
    <w:pPr>
      <w:spacing w:after="0" w:line="240" w:lineRule="auto"/>
    </w:pPr>
    <w:rPr>
      <w:rFonts w:ascii="Segoe UI" w:eastAsia="Batang" w:hAnsi="Segoe UI" w:cs="Batang"/>
      <w:sz w:val="20"/>
      <w:szCs w:val="20"/>
      <w:lang w:eastAsia="ru-RU"/>
    </w:rPr>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customStyle="1" w:styleId="1100">
    <w:name w:val="Сетка таблицы110"/>
    <w:basedOn w:val="a1"/>
    <w:next w:val="afffff8"/>
    <w:uiPriority w:val="39"/>
    <w:rsid w:val="00735D7C"/>
    <w:pPr>
      <w:spacing w:after="0" w:line="240" w:lineRule="auto"/>
    </w:pPr>
    <w:rPr>
      <w:rFonts w:ascii="Segoe UI" w:eastAsia="Segoe UI" w:hAnsi="Segoe UI" w:cs="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91">
    <w:name w:val="Сетка таблицы29"/>
    <w:basedOn w:val="a1"/>
    <w:next w:val="afffff8"/>
    <w:uiPriority w:val="39"/>
    <w:rsid w:val="00735D7C"/>
    <w:pPr>
      <w:spacing w:after="0" w:line="240" w:lineRule="auto"/>
    </w:pPr>
    <w:rPr>
      <w:rFonts w:ascii="Segoe UI" w:eastAsia="Segoe UI" w:hAnsi="Segoe UI" w:cs="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80">
    <w:name w:val="Сетка таблицы38"/>
    <w:basedOn w:val="a1"/>
    <w:next w:val="afffff8"/>
    <w:uiPriority w:val="39"/>
    <w:rsid w:val="00735D7C"/>
    <w:pPr>
      <w:spacing w:after="0" w:line="240" w:lineRule="auto"/>
    </w:pPr>
    <w:rPr>
      <w:rFonts w:ascii="Segoe UI" w:eastAsia="Batang" w:hAnsi="Segoe UI" w:cs="Batang"/>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18">
    <w:name w:val="Table Normal18"/>
    <w:uiPriority w:val="2"/>
    <w:semiHidden/>
    <w:unhideWhenUsed/>
    <w:qFormat/>
    <w:rsid w:val="00735D7C"/>
    <w:pPr>
      <w:widowControl w:val="0"/>
      <w:autoSpaceDE w:val="0"/>
      <w:autoSpaceDN w:val="0"/>
      <w:spacing w:after="0" w:line="240" w:lineRule="auto"/>
    </w:pPr>
    <w:rPr>
      <w:rFonts w:ascii="Segoe UI" w:eastAsia="Segoe UI" w:hAnsi="Segoe UI" w:cs="Batang"/>
      <w:lang w:val="en-US"/>
    </w:rPr>
    <w:tblPr>
      <w:tblInd w:w="0" w:type="dxa"/>
      <w:tblCellMar>
        <w:top w:w="0" w:type="dxa"/>
        <w:left w:w="0" w:type="dxa"/>
        <w:bottom w:w="0" w:type="dxa"/>
        <w:right w:w="0" w:type="dxa"/>
      </w:tblCellMar>
    </w:tblPr>
  </w:style>
  <w:style w:type="table" w:customStyle="1" w:styleId="318">
    <w:name w:val="Таблица простая 318"/>
    <w:basedOn w:val="a1"/>
    <w:next w:val="32"/>
    <w:uiPriority w:val="43"/>
    <w:rsid w:val="00735D7C"/>
    <w:pPr>
      <w:spacing w:after="0" w:line="240" w:lineRule="auto"/>
    </w:pPr>
    <w:rPr>
      <w:rFonts w:ascii="Segoe UI" w:eastAsia="Batang" w:hAnsi="Segoe UI" w:cs="Batang"/>
      <w:sz w:val="20"/>
      <w:szCs w:val="20"/>
      <w:lang w:eastAsia="ru-RU"/>
    </w:rPr>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customStyle="1" w:styleId="118">
    <w:name w:val="Сетка таблицы118"/>
    <w:basedOn w:val="a1"/>
    <w:next w:val="afffff8"/>
    <w:uiPriority w:val="39"/>
    <w:rsid w:val="00735D7C"/>
    <w:pPr>
      <w:spacing w:after="0" w:line="240" w:lineRule="auto"/>
    </w:pPr>
    <w:rPr>
      <w:rFonts w:ascii="Segoe UI" w:eastAsia="Segoe UI" w:hAnsi="Segoe UI" w:cs="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8">
    <w:name w:val="Сетка таблицы218"/>
    <w:basedOn w:val="a1"/>
    <w:next w:val="afffff8"/>
    <w:uiPriority w:val="39"/>
    <w:rsid w:val="00735D7C"/>
    <w:pPr>
      <w:spacing w:after="0" w:line="240" w:lineRule="auto"/>
    </w:pPr>
    <w:rPr>
      <w:rFonts w:ascii="Segoe UI" w:eastAsia="Segoe UI" w:hAnsi="Segoe UI" w:cs="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ffff9">
    <w:name w:val="Body Text Indent"/>
    <w:basedOn w:val="a"/>
    <w:link w:val="affffffa"/>
    <w:rsid w:val="00735D7C"/>
    <w:pPr>
      <w:spacing w:after="120" w:line="276" w:lineRule="auto"/>
      <w:ind w:left="283"/>
    </w:pPr>
    <w:rPr>
      <w:rFonts w:ascii="Calibri" w:eastAsia="Times New Roman" w:hAnsi="Calibri" w:cs="Times New Roman"/>
      <w:lang w:val="x-none"/>
    </w:rPr>
  </w:style>
  <w:style w:type="character" w:customStyle="1" w:styleId="affffffa">
    <w:name w:val="Основной текст с отступом Знак"/>
    <w:basedOn w:val="a0"/>
    <w:link w:val="affffff9"/>
    <w:rsid w:val="00735D7C"/>
    <w:rPr>
      <w:rFonts w:ascii="Calibri" w:eastAsia="Times New Roman" w:hAnsi="Calibri" w:cs="Times New Roman"/>
      <w:lang w:val="x-none"/>
    </w:rPr>
  </w:style>
  <w:style w:type="character" w:customStyle="1" w:styleId="2f1">
    <w:name w:val="Основной текст (2) + Курсив"/>
    <w:rsid w:val="00735D7C"/>
    <w:rPr>
      <w:rFonts w:ascii="Tahoma" w:eastAsia="Tahoma" w:hAnsi="Tahoma" w:cs="Tahoma"/>
      <w:b w:val="0"/>
      <w:bCs w:val="0"/>
      <w:i/>
      <w:iCs/>
      <w:smallCaps w:val="0"/>
      <w:strike w:val="0"/>
      <w:color w:val="000000"/>
      <w:spacing w:val="0"/>
      <w:w w:val="100"/>
      <w:position w:val="0"/>
      <w:sz w:val="21"/>
      <w:szCs w:val="21"/>
      <w:u w:val="none"/>
      <w:lang w:val="ru-RU" w:eastAsia="ru-RU" w:bidi="ru-RU"/>
    </w:rPr>
  </w:style>
  <w:style w:type="paragraph" w:customStyle="1" w:styleId="1b">
    <w:name w:val="Абзац списка1"/>
    <w:basedOn w:val="a"/>
    <w:rsid w:val="00735D7C"/>
    <w:pPr>
      <w:suppressAutoHyphens/>
      <w:spacing w:after="0" w:line="276" w:lineRule="auto"/>
      <w:ind w:left="720" w:firstLine="709"/>
    </w:pPr>
    <w:rPr>
      <w:rFonts w:ascii="Times New Roman" w:eastAsia="SimSun" w:hAnsi="Times New Roman" w:cs="Calibri"/>
      <w:kern w:val="1"/>
      <w:sz w:val="24"/>
    </w:rPr>
  </w:style>
  <w:style w:type="numbering" w:customStyle="1" w:styleId="119">
    <w:name w:val="Нет списка11"/>
    <w:next w:val="a2"/>
    <w:uiPriority w:val="99"/>
    <w:semiHidden/>
    <w:unhideWhenUsed/>
    <w:rsid w:val="00735D7C"/>
  </w:style>
  <w:style w:type="table" w:customStyle="1" w:styleId="200">
    <w:name w:val="Сетка таблицы20"/>
    <w:basedOn w:val="a1"/>
    <w:next w:val="afffff8"/>
    <w:uiPriority w:val="39"/>
    <w:rsid w:val="00735D7C"/>
    <w:pPr>
      <w:spacing w:after="0" w:line="240" w:lineRule="auto"/>
    </w:pPr>
    <w:rPr>
      <w:rFonts w:ascii="Segoe UI" w:eastAsia="Batang" w:hAnsi="Segoe UI" w:cs="Batang"/>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10">
    <w:name w:val="Table Normal10"/>
    <w:uiPriority w:val="2"/>
    <w:semiHidden/>
    <w:unhideWhenUsed/>
    <w:qFormat/>
    <w:rsid w:val="00735D7C"/>
    <w:pPr>
      <w:widowControl w:val="0"/>
      <w:autoSpaceDE w:val="0"/>
      <w:autoSpaceDN w:val="0"/>
      <w:spacing w:after="0" w:line="240" w:lineRule="auto"/>
    </w:pPr>
    <w:rPr>
      <w:rFonts w:ascii="Segoe UI" w:eastAsia="Segoe UI" w:hAnsi="Segoe UI" w:cs="Batang"/>
      <w:lang w:val="en-US"/>
    </w:rPr>
    <w:tblPr>
      <w:tblInd w:w="0" w:type="dxa"/>
      <w:tblCellMar>
        <w:top w:w="0" w:type="dxa"/>
        <w:left w:w="0" w:type="dxa"/>
        <w:bottom w:w="0" w:type="dxa"/>
        <w:right w:w="0" w:type="dxa"/>
      </w:tblCellMar>
    </w:tblPr>
  </w:style>
  <w:style w:type="table" w:customStyle="1" w:styleId="319">
    <w:name w:val="Таблица простая 319"/>
    <w:basedOn w:val="a1"/>
    <w:uiPriority w:val="43"/>
    <w:rsid w:val="00735D7C"/>
    <w:pPr>
      <w:spacing w:after="0" w:line="240" w:lineRule="auto"/>
    </w:pPr>
    <w:rPr>
      <w:rFonts w:ascii="Segoe UI" w:eastAsia="Batang" w:hAnsi="Segoe UI" w:cs="Batang"/>
      <w:sz w:val="20"/>
      <w:szCs w:val="20"/>
      <w:lang w:eastAsia="ru-RU"/>
    </w:rPr>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customStyle="1" w:styleId="1190">
    <w:name w:val="Сетка таблицы119"/>
    <w:basedOn w:val="a1"/>
    <w:next w:val="afffff8"/>
    <w:uiPriority w:val="39"/>
    <w:rsid w:val="00735D7C"/>
    <w:pPr>
      <w:spacing w:after="0" w:line="240" w:lineRule="auto"/>
    </w:pPr>
    <w:rPr>
      <w:rFonts w:ascii="Segoe UI" w:eastAsia="Segoe UI" w:hAnsi="Segoe UI" w:cs="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00">
    <w:name w:val="Сетка таблицы210"/>
    <w:basedOn w:val="a1"/>
    <w:next w:val="afffff8"/>
    <w:uiPriority w:val="39"/>
    <w:rsid w:val="00735D7C"/>
    <w:pPr>
      <w:spacing w:after="0" w:line="240" w:lineRule="auto"/>
    </w:pPr>
    <w:rPr>
      <w:rFonts w:ascii="Segoe UI" w:eastAsia="Segoe UI" w:hAnsi="Segoe UI" w:cs="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9">
    <w:name w:val="Сетка таблицы39"/>
    <w:basedOn w:val="a1"/>
    <w:next w:val="afffff8"/>
    <w:uiPriority w:val="39"/>
    <w:rsid w:val="00735D7C"/>
    <w:pPr>
      <w:spacing w:after="0" w:line="240" w:lineRule="auto"/>
    </w:pPr>
    <w:rPr>
      <w:rFonts w:ascii="Segoe UI" w:eastAsia="Batang" w:hAnsi="Segoe UI" w:cs="Batang"/>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19">
    <w:name w:val="Table Normal19"/>
    <w:uiPriority w:val="2"/>
    <w:semiHidden/>
    <w:unhideWhenUsed/>
    <w:qFormat/>
    <w:rsid w:val="00735D7C"/>
    <w:pPr>
      <w:widowControl w:val="0"/>
      <w:autoSpaceDE w:val="0"/>
      <w:autoSpaceDN w:val="0"/>
      <w:spacing w:after="0" w:line="240" w:lineRule="auto"/>
    </w:pPr>
    <w:rPr>
      <w:rFonts w:ascii="Segoe UI" w:eastAsia="Segoe UI" w:hAnsi="Segoe UI" w:cs="Batang"/>
      <w:lang w:val="en-US"/>
    </w:rPr>
    <w:tblPr>
      <w:tblInd w:w="0" w:type="dxa"/>
      <w:tblCellMar>
        <w:top w:w="0" w:type="dxa"/>
        <w:left w:w="0" w:type="dxa"/>
        <w:bottom w:w="0" w:type="dxa"/>
        <w:right w:w="0" w:type="dxa"/>
      </w:tblCellMar>
    </w:tblPr>
  </w:style>
  <w:style w:type="table" w:customStyle="1" w:styleId="11100">
    <w:name w:val="Сетка таблицы1110"/>
    <w:basedOn w:val="a1"/>
    <w:next w:val="afffff8"/>
    <w:uiPriority w:val="39"/>
    <w:rsid w:val="00735D7C"/>
    <w:pPr>
      <w:spacing w:after="0" w:line="240" w:lineRule="auto"/>
    </w:pPr>
    <w:rPr>
      <w:rFonts w:ascii="Segoe UI" w:eastAsia="Segoe UI" w:hAnsi="Segoe UI" w:cs="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9">
    <w:name w:val="Сетка таблицы219"/>
    <w:basedOn w:val="a1"/>
    <w:next w:val="afffff8"/>
    <w:uiPriority w:val="39"/>
    <w:rsid w:val="00735D7C"/>
    <w:pPr>
      <w:spacing w:after="0" w:line="240" w:lineRule="auto"/>
    </w:pPr>
    <w:rPr>
      <w:rFonts w:ascii="Segoe UI" w:eastAsia="Segoe UI" w:hAnsi="Segoe UI" w:cs="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fffffb">
    <w:name w:val="Placeholder Text"/>
    <w:basedOn w:val="a0"/>
    <w:uiPriority w:val="99"/>
    <w:semiHidden/>
    <w:rsid w:val="00735D7C"/>
    <w:rPr>
      <w:color w:val="808080"/>
    </w:rPr>
  </w:style>
  <w:style w:type="numbering" w:customStyle="1" w:styleId="122">
    <w:name w:val="Нет списка12"/>
    <w:next w:val="a2"/>
    <w:uiPriority w:val="99"/>
    <w:semiHidden/>
    <w:unhideWhenUsed/>
    <w:rsid w:val="00735D7C"/>
  </w:style>
  <w:style w:type="table" w:customStyle="1" w:styleId="300">
    <w:name w:val="Сетка таблицы30"/>
    <w:basedOn w:val="a1"/>
    <w:next w:val="afffff8"/>
    <w:uiPriority w:val="39"/>
    <w:rsid w:val="00735D7C"/>
    <w:pPr>
      <w:spacing w:after="0" w:line="240" w:lineRule="auto"/>
    </w:pPr>
    <w:rPr>
      <w:rFonts w:ascii="Segoe UI" w:eastAsia="Batang" w:hAnsi="Segoe UI" w:cs="Batang"/>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20">
    <w:name w:val="Table Normal20"/>
    <w:uiPriority w:val="2"/>
    <w:semiHidden/>
    <w:unhideWhenUsed/>
    <w:qFormat/>
    <w:rsid w:val="00735D7C"/>
    <w:pPr>
      <w:widowControl w:val="0"/>
      <w:autoSpaceDE w:val="0"/>
      <w:autoSpaceDN w:val="0"/>
      <w:spacing w:after="0" w:line="240" w:lineRule="auto"/>
    </w:pPr>
    <w:rPr>
      <w:rFonts w:ascii="Segoe UI" w:eastAsia="Segoe UI" w:hAnsi="Segoe UI" w:cs="Batang"/>
      <w:lang w:val="en-US"/>
    </w:rPr>
    <w:tblPr>
      <w:tblInd w:w="0" w:type="dxa"/>
      <w:tblCellMar>
        <w:top w:w="0" w:type="dxa"/>
        <w:left w:w="0" w:type="dxa"/>
        <w:bottom w:w="0" w:type="dxa"/>
        <w:right w:w="0" w:type="dxa"/>
      </w:tblCellMar>
    </w:tblPr>
  </w:style>
  <w:style w:type="table" w:customStyle="1" w:styleId="390">
    <w:name w:val="Таблица простая 39"/>
    <w:basedOn w:val="a1"/>
    <w:next w:val="32"/>
    <w:uiPriority w:val="43"/>
    <w:rsid w:val="00735D7C"/>
    <w:pPr>
      <w:spacing w:after="0" w:line="240" w:lineRule="auto"/>
    </w:pPr>
    <w:rPr>
      <w:rFonts w:ascii="Segoe UI" w:eastAsia="Batang" w:hAnsi="Segoe UI" w:cs="Batang"/>
      <w:sz w:val="20"/>
      <w:szCs w:val="20"/>
      <w:lang w:eastAsia="ru-RU"/>
    </w:rPr>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customStyle="1" w:styleId="1200">
    <w:name w:val="Сетка таблицы120"/>
    <w:basedOn w:val="a1"/>
    <w:next w:val="afffff8"/>
    <w:uiPriority w:val="39"/>
    <w:rsid w:val="00735D7C"/>
    <w:pPr>
      <w:spacing w:after="0" w:line="240" w:lineRule="auto"/>
    </w:pPr>
    <w:rPr>
      <w:rFonts w:ascii="Segoe UI" w:eastAsia="Segoe UI" w:hAnsi="Segoe UI" w:cs="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00">
    <w:name w:val="Сетка таблицы220"/>
    <w:basedOn w:val="a1"/>
    <w:next w:val="afffff8"/>
    <w:uiPriority w:val="39"/>
    <w:rsid w:val="00735D7C"/>
    <w:pPr>
      <w:spacing w:after="0" w:line="240" w:lineRule="auto"/>
    </w:pPr>
    <w:rPr>
      <w:rFonts w:ascii="Segoe UI" w:eastAsia="Segoe UI" w:hAnsi="Segoe UI" w:cs="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00">
    <w:name w:val="Сетка таблицы310"/>
    <w:basedOn w:val="a1"/>
    <w:next w:val="afffff8"/>
    <w:uiPriority w:val="39"/>
    <w:rsid w:val="00735D7C"/>
    <w:pPr>
      <w:spacing w:after="0" w:line="240" w:lineRule="auto"/>
    </w:pPr>
    <w:rPr>
      <w:rFonts w:ascii="Segoe UI" w:eastAsia="Batang" w:hAnsi="Segoe UI" w:cs="Batang"/>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110">
    <w:name w:val="Table Normal110"/>
    <w:uiPriority w:val="2"/>
    <w:semiHidden/>
    <w:unhideWhenUsed/>
    <w:qFormat/>
    <w:rsid w:val="00735D7C"/>
    <w:pPr>
      <w:widowControl w:val="0"/>
      <w:autoSpaceDE w:val="0"/>
      <w:autoSpaceDN w:val="0"/>
      <w:spacing w:after="0" w:line="240" w:lineRule="auto"/>
    </w:pPr>
    <w:rPr>
      <w:rFonts w:ascii="Segoe UI" w:eastAsia="Segoe UI" w:hAnsi="Segoe UI" w:cs="Batang"/>
      <w:lang w:val="en-US"/>
    </w:rPr>
    <w:tblPr>
      <w:tblInd w:w="0" w:type="dxa"/>
      <w:tblCellMar>
        <w:top w:w="0" w:type="dxa"/>
        <w:left w:w="0" w:type="dxa"/>
        <w:bottom w:w="0" w:type="dxa"/>
        <w:right w:w="0" w:type="dxa"/>
      </w:tblCellMar>
    </w:tblPr>
  </w:style>
  <w:style w:type="table" w:customStyle="1" w:styleId="3110">
    <w:name w:val="Таблица простая 3110"/>
    <w:basedOn w:val="a1"/>
    <w:next w:val="32"/>
    <w:uiPriority w:val="43"/>
    <w:rsid w:val="00735D7C"/>
    <w:pPr>
      <w:spacing w:after="0" w:line="240" w:lineRule="auto"/>
    </w:pPr>
    <w:rPr>
      <w:rFonts w:ascii="Segoe UI" w:eastAsia="Batang" w:hAnsi="Segoe UI" w:cs="Batang"/>
      <w:sz w:val="20"/>
      <w:szCs w:val="20"/>
      <w:lang w:eastAsia="ru-RU"/>
    </w:rPr>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customStyle="1" w:styleId="1111">
    <w:name w:val="Сетка таблицы1111"/>
    <w:basedOn w:val="a1"/>
    <w:next w:val="afffff8"/>
    <w:uiPriority w:val="39"/>
    <w:rsid w:val="00735D7C"/>
    <w:pPr>
      <w:spacing w:after="0" w:line="240" w:lineRule="auto"/>
    </w:pPr>
    <w:rPr>
      <w:rFonts w:ascii="Segoe UI" w:eastAsia="Segoe UI" w:hAnsi="Segoe UI" w:cs="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0">
    <w:name w:val="Сетка таблицы2110"/>
    <w:basedOn w:val="a1"/>
    <w:next w:val="afffff8"/>
    <w:uiPriority w:val="39"/>
    <w:rsid w:val="00735D7C"/>
    <w:pPr>
      <w:spacing w:after="0" w:line="240" w:lineRule="auto"/>
    </w:pPr>
    <w:rPr>
      <w:rFonts w:ascii="Segoe UI" w:eastAsia="Segoe UI" w:hAnsi="Segoe UI" w:cs="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urait.ru/bcode/512322" TargetMode="External"/><Relationship Id="rId13" Type="http://schemas.openxmlformats.org/officeDocument/2006/relationships/hyperlink" Target="URL:https://znanium.com/catalog/product/1209230" TargetMode="External"/><Relationship Id="rId18" Type="http://schemas.openxmlformats.org/officeDocument/2006/relationships/footer" Target="footer3.xml"/><Relationship Id="rId3" Type="http://schemas.openxmlformats.org/officeDocument/2006/relationships/settings" Target="settings.xml"/><Relationship Id="rId21" Type="http://schemas.openxmlformats.org/officeDocument/2006/relationships/hyperlink" Target="https://urait.ru/bcode/513091" TargetMode="External"/><Relationship Id="rId7" Type="http://schemas.openxmlformats.org/officeDocument/2006/relationships/footer" Target="footer1.xml"/><Relationship Id="rId12" Type="http://schemas.openxmlformats.org/officeDocument/2006/relationships/hyperlink" Target="https://znanium.com/catalog/product/1904348" TargetMode="Externa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hyperlink" Target="https://urait.ru/bcode/513073"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urait.ru/bcode/520569"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ibooks.ru/bookshelf/374133/reading" TargetMode="External"/><Relationship Id="rId23" Type="http://schemas.openxmlformats.org/officeDocument/2006/relationships/fontTable" Target="fontTable.xml"/><Relationship Id="rId10" Type="http://schemas.openxmlformats.org/officeDocument/2006/relationships/hyperlink" Target="http://www.macmillandictionary.com" TargetMode="External"/><Relationship Id="rId19" Type="http://schemas.openxmlformats.org/officeDocument/2006/relationships/hyperlink" Target="https://znanium.com/catalog/product/908852" TargetMode="External"/><Relationship Id="rId4" Type="http://schemas.openxmlformats.org/officeDocument/2006/relationships/webSettings" Target="webSettings.xml"/><Relationship Id="rId9" Type="http://schemas.openxmlformats.org/officeDocument/2006/relationships/hyperlink" Target="https://urait.ru/bcode/516472" TargetMode="External"/><Relationship Id="rId14" Type="http://schemas.openxmlformats.org/officeDocument/2006/relationships/hyperlink" Target="https://ibooks.ru/bookshelf/374132/reading" TargetMode="External"/><Relationship Id="rId22" Type="http://schemas.openxmlformats.org/officeDocument/2006/relationships/hyperlink" Target="http://www.iprbookshop.ru/61038.html"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344</Pages>
  <Words>77591</Words>
  <Characters>442272</Characters>
  <Application>Microsoft Office Word</Application>
  <DocSecurity>0</DocSecurity>
  <Lines>3685</Lines>
  <Paragraphs>1037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518826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Плесовских Анастасия Александровна</dc:creator>
  <cp:keywords/>
  <dc:description/>
  <cp:lastModifiedBy>Павлова Елена Владимировна</cp:lastModifiedBy>
  <cp:revision>8</cp:revision>
  <dcterms:created xsi:type="dcterms:W3CDTF">2023-06-15T09:30:00Z</dcterms:created>
  <dcterms:modified xsi:type="dcterms:W3CDTF">2023-06-22T09:32:00Z</dcterms:modified>
</cp:coreProperties>
</file>